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9CA7" w14:textId="338B8FC8" w:rsidR="00A4216F" w:rsidRDefault="00A4216F" w:rsidP="00A4216F">
      <w:pPr>
        <w:jc w:val="both"/>
        <w:rPr>
          <w:rFonts w:ascii="Times New Roman" w:eastAsia="Times New Roman" w:hAnsi="Times New Roman" w:cs="Times New Roman"/>
          <w:color w:val="000000"/>
          <w:szCs w:val="24"/>
        </w:rPr>
      </w:pPr>
      <w:r>
        <w:rPr>
          <w:rFonts w:ascii="Times New Roman" w:eastAsia="Times New Roman" w:hAnsi="Times New Roman" w:cs="Times New Roman"/>
          <w:b/>
          <w:color w:val="000000"/>
          <w:szCs w:val="24"/>
        </w:rPr>
        <w:t xml:space="preserve">De Jure: </w:t>
      </w:r>
      <w:proofErr w:type="spellStart"/>
      <w:r>
        <w:rPr>
          <w:rFonts w:ascii="Times New Roman" w:eastAsia="Times New Roman" w:hAnsi="Times New Roman" w:cs="Times New Roman"/>
          <w:b/>
          <w:color w:val="000000"/>
          <w:szCs w:val="24"/>
        </w:rPr>
        <w:t>Jurnal</w:t>
      </w:r>
      <w:proofErr w:type="spellEnd"/>
      <w:r>
        <w:rPr>
          <w:rFonts w:ascii="Times New Roman" w:eastAsia="Times New Roman" w:hAnsi="Times New Roman" w:cs="Times New Roman"/>
          <w:b/>
          <w:color w:val="000000"/>
          <w:szCs w:val="24"/>
        </w:rPr>
        <w:t xml:space="preserve"> Hukum dan </w:t>
      </w:r>
      <w:proofErr w:type="spellStart"/>
      <w:r>
        <w:rPr>
          <w:rFonts w:ascii="Times New Roman" w:eastAsia="Times New Roman" w:hAnsi="Times New Roman" w:cs="Times New Roman"/>
          <w:b/>
          <w:color w:val="000000"/>
          <w:szCs w:val="24"/>
        </w:rPr>
        <w:t>Syar</w:t>
      </w:r>
      <w:r w:rsidR="006C391C">
        <w:rPr>
          <w:rFonts w:ascii="Times New Roman" w:eastAsia="Times New Roman" w:hAnsi="Times New Roman" w:cs="Times New Roman"/>
          <w:b/>
          <w:color w:val="000000"/>
          <w:szCs w:val="24"/>
        </w:rPr>
        <w:t>i’</w:t>
      </w:r>
      <w:r>
        <w:rPr>
          <w:rFonts w:ascii="Times New Roman" w:eastAsia="Times New Roman" w:hAnsi="Times New Roman" w:cs="Times New Roman"/>
          <w:b/>
          <w:color w:val="000000"/>
          <w:szCs w:val="24"/>
        </w:rPr>
        <w:t>ah</w:t>
      </w:r>
      <w:proofErr w:type="spellEnd"/>
      <w:r>
        <w:rPr>
          <w:rFonts w:ascii="Times New Roman" w:eastAsia="Times New Roman" w:hAnsi="Times New Roman" w:cs="Times New Roman"/>
          <w:color w:val="000000"/>
          <w:szCs w:val="24"/>
        </w:rPr>
        <w:t xml:space="preserve"> </w:t>
      </w:r>
    </w:p>
    <w:p w14:paraId="5235999E" w14:textId="77777777" w:rsidR="00A4216F" w:rsidRDefault="00A4216F" w:rsidP="00A4216F">
      <w:pPr>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Vol. XX, No. Y, TAHUN, h. XX-XX</w:t>
      </w:r>
    </w:p>
    <w:p w14:paraId="6D533244" w14:textId="77777777" w:rsidR="00A4216F" w:rsidRDefault="00A4216F" w:rsidP="00A4216F">
      <w:pPr>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ISSN (Print): 2085-1618, ISSN (Online): 2528-1658 </w:t>
      </w:r>
    </w:p>
    <w:p w14:paraId="2BBC3BD0" w14:textId="77777777" w:rsidR="00A4216F" w:rsidRDefault="00A4216F" w:rsidP="00A4216F">
      <w:pPr>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DOI: http://dx.doi.org/10.18860/j-fsh.vXXiY.6614</w:t>
      </w:r>
    </w:p>
    <w:p w14:paraId="6F4F5D9F" w14:textId="77777777" w:rsidR="00A4216F" w:rsidRDefault="00A4216F" w:rsidP="00A4216F">
      <w:pPr>
        <w:spacing w:after="480"/>
        <w:rPr>
          <w:rFonts w:ascii="Times New Roman" w:eastAsia="Times New Roman" w:hAnsi="Times New Roman" w:cs="Times New Roman"/>
          <w:color w:val="0563C1"/>
          <w:szCs w:val="24"/>
        </w:rPr>
      </w:pPr>
      <w:r>
        <w:rPr>
          <w:rFonts w:ascii="Times New Roman" w:eastAsia="Times New Roman" w:hAnsi="Times New Roman" w:cs="Times New Roman"/>
          <w:color w:val="000000"/>
          <w:szCs w:val="24"/>
        </w:rPr>
        <w:t xml:space="preserve">Available online at </w:t>
      </w:r>
      <w:hyperlink r:id="rId8">
        <w:r>
          <w:rPr>
            <w:rFonts w:ascii="Times New Roman" w:eastAsia="Times New Roman" w:hAnsi="Times New Roman" w:cs="Times New Roman"/>
            <w:color w:val="0000FF"/>
            <w:szCs w:val="24"/>
            <w:u w:val="single"/>
          </w:rPr>
          <w:t>http://ejournal.uin-malang.ac.id/index.php/syariah</w:t>
        </w:r>
      </w:hyperlink>
      <w:r>
        <w:rPr>
          <w:rFonts w:ascii="Times New Roman" w:eastAsia="Times New Roman" w:hAnsi="Times New Roman" w:cs="Times New Roman"/>
          <w:b/>
          <w:szCs w:val="24"/>
        </w:rPr>
        <w:t xml:space="preserve"> </w:t>
      </w:r>
    </w:p>
    <w:p w14:paraId="5E540C5F" w14:textId="77777777" w:rsidR="008507C9" w:rsidRPr="008507C9" w:rsidRDefault="008507C9" w:rsidP="00A4216F">
      <w:pPr>
        <w:pStyle w:val="NoSpacing"/>
        <w:spacing w:line="276" w:lineRule="auto"/>
        <w:rPr>
          <w:b/>
          <w:bCs/>
          <w:sz w:val="30"/>
          <w:szCs w:val="28"/>
        </w:rPr>
      </w:pPr>
    </w:p>
    <w:p w14:paraId="27BD8798" w14:textId="77777777" w:rsidR="007C07A2" w:rsidRPr="00DD3B28" w:rsidRDefault="007C07A2" w:rsidP="008507C9">
      <w:pPr>
        <w:pStyle w:val="NoSpacing"/>
        <w:spacing w:line="276" w:lineRule="auto"/>
        <w:jc w:val="center"/>
        <w:rPr>
          <w:rFonts w:ascii="Calisto MT" w:hAnsi="Calisto MT"/>
          <w:b/>
          <w:bCs/>
          <w:sz w:val="30"/>
          <w:szCs w:val="28"/>
        </w:rPr>
      </w:pPr>
      <w:bookmarkStart w:id="0" w:name="OLE_LINK1"/>
      <w:bookmarkStart w:id="1" w:name="OLE_LINK2"/>
      <w:r w:rsidRPr="00DD3B28">
        <w:rPr>
          <w:rFonts w:ascii="Calisto MT" w:hAnsi="Calisto MT"/>
          <w:b/>
          <w:bCs/>
          <w:sz w:val="30"/>
          <w:szCs w:val="28"/>
        </w:rPr>
        <w:t>Fiqh-Mitigation, Fatwa Authority, and Cross-Cultural Dynamics: Pandemic Responses in Indonesia, Turkey, and Morocco</w:t>
      </w:r>
    </w:p>
    <w:bookmarkEnd w:id="0"/>
    <w:bookmarkEnd w:id="1"/>
    <w:p w14:paraId="1490C447" w14:textId="77777777" w:rsidR="008507C9" w:rsidRPr="00DD3B28" w:rsidRDefault="008507C9" w:rsidP="008507C9">
      <w:pPr>
        <w:pStyle w:val="NoSpacing"/>
        <w:spacing w:line="276" w:lineRule="auto"/>
        <w:jc w:val="center"/>
        <w:rPr>
          <w:rFonts w:ascii="Calisto MT" w:hAnsi="Calisto MT"/>
          <w:b/>
          <w:bCs/>
        </w:rPr>
      </w:pPr>
    </w:p>
    <w:p w14:paraId="179B4013" w14:textId="77777777" w:rsidR="00DD3B28" w:rsidRPr="00DD3B28" w:rsidRDefault="00DD3B28" w:rsidP="00DD3B28">
      <w:pPr>
        <w:ind w:left="2168" w:right="2108"/>
        <w:jc w:val="center"/>
        <w:rPr>
          <w:b/>
          <w:color w:val="363435"/>
        </w:rPr>
      </w:pPr>
      <w:r w:rsidRPr="00DD3B28">
        <w:rPr>
          <w:b/>
          <w:color w:val="363435"/>
        </w:rPr>
        <w:t>Muhammad Taufiq</w:t>
      </w:r>
    </w:p>
    <w:p w14:paraId="39F5E614" w14:textId="149E48F6" w:rsidR="00DD3B28" w:rsidRPr="00DD3B28" w:rsidRDefault="00DD3B28" w:rsidP="00DD3B28">
      <w:pPr>
        <w:ind w:left="1491" w:right="1435" w:firstLine="142"/>
        <w:jc w:val="center"/>
        <w:rPr>
          <w:color w:val="363435"/>
        </w:rPr>
      </w:pPr>
      <w:proofErr w:type="spellStart"/>
      <w:r w:rsidRPr="00DD3B28">
        <w:rPr>
          <w:color w:val="363435"/>
        </w:rPr>
        <w:t>Institut</w:t>
      </w:r>
      <w:proofErr w:type="spellEnd"/>
      <w:r w:rsidRPr="00DD3B28">
        <w:rPr>
          <w:color w:val="363435"/>
        </w:rPr>
        <w:t xml:space="preserve"> Agama Islam Negeri Madura</w:t>
      </w:r>
      <w:r w:rsidR="00D13DE3">
        <w:rPr>
          <w:color w:val="363435"/>
        </w:rPr>
        <w:t>, Indonesia</w:t>
      </w:r>
    </w:p>
    <w:p w14:paraId="29886A8E" w14:textId="77777777" w:rsidR="00DD3B28" w:rsidRPr="00DD3B28" w:rsidRDefault="00000000" w:rsidP="00DD3B28">
      <w:pPr>
        <w:spacing w:before="50"/>
        <w:ind w:left="1276" w:right="1417"/>
        <w:jc w:val="center"/>
        <w:rPr>
          <w:i/>
          <w:iCs/>
          <w:color w:val="363435"/>
        </w:rPr>
      </w:pPr>
      <w:hyperlink r:id="rId9" w:history="1">
        <w:r w:rsidR="00DD3B28" w:rsidRPr="00DD3B28">
          <w:rPr>
            <w:rStyle w:val="Hyperlink"/>
            <w:i/>
            <w:iCs/>
          </w:rPr>
          <w:t>mh.taufiq.phd@iainmadura.ac.id</w:t>
        </w:r>
      </w:hyperlink>
    </w:p>
    <w:p w14:paraId="716C8287" w14:textId="77777777" w:rsidR="00DD3B28" w:rsidRPr="00DD3B28" w:rsidRDefault="00DD3B28" w:rsidP="00DD3B28">
      <w:pPr>
        <w:spacing w:before="50"/>
        <w:ind w:left="1276" w:right="1417"/>
        <w:jc w:val="center"/>
        <w:rPr>
          <w:i/>
          <w:iCs/>
          <w:color w:val="363435"/>
        </w:rPr>
      </w:pPr>
    </w:p>
    <w:p w14:paraId="6AD8770B" w14:textId="346109C1" w:rsidR="00DD3B28" w:rsidRPr="00DD3B28" w:rsidRDefault="00DD3B28" w:rsidP="00DD3B28">
      <w:pPr>
        <w:ind w:left="2168" w:right="2108"/>
        <w:jc w:val="center"/>
        <w:rPr>
          <w:b/>
          <w:color w:val="363435"/>
        </w:rPr>
      </w:pPr>
      <w:r w:rsidRPr="00DD3B28">
        <w:rPr>
          <w:b/>
          <w:color w:val="363435"/>
        </w:rPr>
        <w:t xml:space="preserve">Muhammad </w:t>
      </w:r>
      <w:proofErr w:type="spellStart"/>
      <w:r w:rsidRPr="00DD3B28">
        <w:rPr>
          <w:b/>
          <w:color w:val="363435"/>
        </w:rPr>
        <w:t>Fauzinudin</w:t>
      </w:r>
      <w:proofErr w:type="spellEnd"/>
      <w:r w:rsidR="00D13DE3">
        <w:rPr>
          <w:b/>
          <w:color w:val="363435"/>
        </w:rPr>
        <w:t xml:space="preserve"> </w:t>
      </w:r>
      <w:proofErr w:type="spellStart"/>
      <w:r w:rsidR="00D13DE3">
        <w:rPr>
          <w:b/>
          <w:color w:val="363435"/>
        </w:rPr>
        <w:t>Faiz</w:t>
      </w:r>
      <w:proofErr w:type="spellEnd"/>
    </w:p>
    <w:p w14:paraId="0D5BC088" w14:textId="6B37937B" w:rsidR="00DD3B28" w:rsidRPr="00DD3B28" w:rsidRDefault="00DD3B28" w:rsidP="00DD3B28">
      <w:pPr>
        <w:ind w:left="1491" w:right="1435" w:firstLine="142"/>
        <w:jc w:val="center"/>
        <w:rPr>
          <w:color w:val="363435"/>
        </w:rPr>
      </w:pPr>
      <w:r w:rsidRPr="00DD3B28">
        <w:rPr>
          <w:color w:val="363435"/>
        </w:rPr>
        <w:t xml:space="preserve">Universitas Islam Negeri </w:t>
      </w:r>
      <w:proofErr w:type="spellStart"/>
      <w:r w:rsidRPr="00DD3B28">
        <w:rPr>
          <w:color w:val="363435"/>
        </w:rPr>
        <w:t>Kiai</w:t>
      </w:r>
      <w:proofErr w:type="spellEnd"/>
      <w:r w:rsidRPr="00DD3B28">
        <w:rPr>
          <w:color w:val="363435"/>
        </w:rPr>
        <w:t xml:space="preserve"> Haji </w:t>
      </w:r>
      <w:proofErr w:type="spellStart"/>
      <w:r w:rsidR="00D13DE3">
        <w:rPr>
          <w:color w:val="363435"/>
        </w:rPr>
        <w:t>Achmad</w:t>
      </w:r>
      <w:proofErr w:type="spellEnd"/>
      <w:r w:rsidR="00D13DE3">
        <w:rPr>
          <w:color w:val="363435"/>
        </w:rPr>
        <w:t xml:space="preserve"> </w:t>
      </w:r>
      <w:r w:rsidRPr="00DD3B28">
        <w:rPr>
          <w:color w:val="363435"/>
        </w:rPr>
        <w:t xml:space="preserve">Siddiq </w:t>
      </w:r>
      <w:proofErr w:type="spellStart"/>
      <w:r w:rsidRPr="00DD3B28">
        <w:rPr>
          <w:color w:val="363435"/>
        </w:rPr>
        <w:t>Jember</w:t>
      </w:r>
      <w:proofErr w:type="spellEnd"/>
      <w:r w:rsidR="00D13DE3">
        <w:rPr>
          <w:color w:val="363435"/>
        </w:rPr>
        <w:t>, Indonesia</w:t>
      </w:r>
    </w:p>
    <w:p w14:paraId="13F5EBAA" w14:textId="77777777" w:rsidR="00DD3B28" w:rsidRPr="00DD3B28" w:rsidRDefault="00000000" w:rsidP="00DD3B28">
      <w:pPr>
        <w:spacing w:before="50"/>
        <w:ind w:left="1276" w:right="1417"/>
        <w:jc w:val="center"/>
        <w:rPr>
          <w:rFonts w:cs="Arial"/>
          <w:i/>
          <w:iCs/>
          <w:lang w:val="id-ID"/>
        </w:rPr>
      </w:pPr>
      <w:hyperlink r:id="rId10" w:history="1">
        <w:r w:rsidR="00DD3B28" w:rsidRPr="00DD3B28">
          <w:rPr>
            <w:rStyle w:val="Hyperlink"/>
            <w:rFonts w:cs="Arial"/>
            <w:i/>
            <w:iCs/>
            <w:lang w:val="id-ID"/>
          </w:rPr>
          <w:t>mufaddin@uinkhas.ac.id</w:t>
        </w:r>
      </w:hyperlink>
    </w:p>
    <w:p w14:paraId="5C5E8C75" w14:textId="77777777" w:rsidR="00DD3B28" w:rsidRPr="00DD3B28" w:rsidRDefault="00DD3B28" w:rsidP="00DD3B28">
      <w:pPr>
        <w:spacing w:before="50"/>
        <w:ind w:right="1417"/>
        <w:rPr>
          <w:i/>
          <w:iCs/>
          <w:color w:val="363435"/>
        </w:rPr>
      </w:pPr>
    </w:p>
    <w:p w14:paraId="323F4B15" w14:textId="77777777" w:rsidR="00DD3B28" w:rsidRPr="00DD3B28" w:rsidRDefault="00DD3B28" w:rsidP="00DD3B28">
      <w:pPr>
        <w:ind w:left="1491" w:right="1435" w:firstLine="142"/>
        <w:jc w:val="center"/>
        <w:rPr>
          <w:color w:val="363435"/>
        </w:rPr>
      </w:pPr>
      <w:r w:rsidRPr="00DD3B28">
        <w:rPr>
          <w:b/>
          <w:bCs/>
          <w:shd w:val="clear" w:color="auto" w:fill="FFFFFF"/>
        </w:rPr>
        <w:t xml:space="preserve">Ziyad </w:t>
      </w:r>
      <w:proofErr w:type="spellStart"/>
      <w:r w:rsidRPr="00DD3B28">
        <w:rPr>
          <w:b/>
          <w:bCs/>
          <w:shd w:val="clear" w:color="auto" w:fill="FFFFFF"/>
        </w:rPr>
        <w:t>Rava</w:t>
      </w:r>
      <w:r w:rsidRPr="00DD3B28">
        <w:rPr>
          <w:rFonts w:ascii="Cambria" w:hAnsi="Cambria"/>
          <w:b/>
          <w:bCs/>
          <w:shd w:val="clear" w:color="auto" w:fill="FFFFFF"/>
        </w:rPr>
        <w:t>ş</w:t>
      </w:r>
      <w:r w:rsidRPr="00DD3B28">
        <w:rPr>
          <w:b/>
          <w:bCs/>
          <w:shd w:val="clear" w:color="auto" w:fill="FFFFFF"/>
        </w:rPr>
        <w:t>deh</w:t>
      </w:r>
      <w:proofErr w:type="spellEnd"/>
      <w:r w:rsidRPr="00DD3B28">
        <w:rPr>
          <w:color w:val="363435"/>
        </w:rPr>
        <w:t xml:space="preserve"> </w:t>
      </w:r>
    </w:p>
    <w:p w14:paraId="413031A8" w14:textId="23313BC9" w:rsidR="00DD3B28" w:rsidRPr="00DD3B28" w:rsidRDefault="00DD3B28" w:rsidP="00DD3B28">
      <w:pPr>
        <w:spacing w:before="50"/>
        <w:ind w:left="1276" w:right="1417"/>
        <w:jc w:val="center"/>
        <w:rPr>
          <w:color w:val="363435"/>
        </w:rPr>
      </w:pPr>
      <w:r w:rsidRPr="00DD3B28">
        <w:rPr>
          <w:rFonts w:ascii="Cambria" w:hAnsi="Cambria"/>
          <w:color w:val="363435"/>
        </w:rPr>
        <w:t>İ</w:t>
      </w:r>
      <w:r w:rsidRPr="00DD3B28">
        <w:rPr>
          <w:color w:val="363435"/>
        </w:rPr>
        <w:t>stanbul University</w:t>
      </w:r>
      <w:r w:rsidR="00D13DE3">
        <w:rPr>
          <w:color w:val="363435"/>
        </w:rPr>
        <w:t xml:space="preserve">, </w:t>
      </w:r>
      <w:proofErr w:type="spellStart"/>
      <w:r w:rsidR="00D13DE3">
        <w:rPr>
          <w:color w:val="363435"/>
        </w:rPr>
        <w:t>Turkiye</w:t>
      </w:r>
      <w:proofErr w:type="spellEnd"/>
    </w:p>
    <w:p w14:paraId="70EDC961" w14:textId="77777777" w:rsidR="00DD3B28" w:rsidRPr="00DD3B28" w:rsidRDefault="00000000" w:rsidP="00DD3B28">
      <w:pPr>
        <w:spacing w:before="50"/>
        <w:ind w:left="1276" w:right="1417"/>
        <w:jc w:val="center"/>
        <w:rPr>
          <w:rFonts w:cs="Arial"/>
          <w:i/>
          <w:iCs/>
          <w:lang w:val="id-ID"/>
        </w:rPr>
      </w:pPr>
      <w:hyperlink r:id="rId11" w:history="1">
        <w:r w:rsidR="00DD3B28" w:rsidRPr="00DD3B28">
          <w:rPr>
            <w:rStyle w:val="Hyperlink"/>
            <w:rFonts w:cs="Arial"/>
            <w:i/>
            <w:iCs/>
            <w:lang w:val="id-ID"/>
          </w:rPr>
          <w:t>ziyad.ravasdeh@istanbul.edu.tr</w:t>
        </w:r>
      </w:hyperlink>
    </w:p>
    <w:p w14:paraId="6D5375C9" w14:textId="77777777" w:rsidR="00DD3B28" w:rsidRPr="00DD3B28" w:rsidRDefault="00DD3B28" w:rsidP="00DD3B28">
      <w:pPr>
        <w:pStyle w:val="NoSpacing"/>
        <w:spacing w:line="276" w:lineRule="auto"/>
        <w:jc w:val="center"/>
        <w:rPr>
          <w:rFonts w:ascii="Calisto MT" w:hAnsi="Calisto MT"/>
          <w:b/>
          <w:bCs/>
        </w:rPr>
      </w:pPr>
    </w:p>
    <w:p w14:paraId="35DAA146" w14:textId="0381AC7E" w:rsidR="00DD3B28" w:rsidRPr="00DD3B28" w:rsidRDefault="00DD3B28" w:rsidP="00885C6D">
      <w:pPr>
        <w:pStyle w:val="NoSpacing"/>
        <w:spacing w:line="276" w:lineRule="auto"/>
        <w:rPr>
          <w:rFonts w:ascii="Calisto MT" w:hAnsi="Calisto MT"/>
          <w:b/>
          <w:bCs/>
        </w:rPr>
      </w:pPr>
    </w:p>
    <w:p w14:paraId="362A18F8" w14:textId="31BB6075" w:rsidR="00DD3B28" w:rsidRPr="00DD3B28" w:rsidRDefault="00DD3B28" w:rsidP="002C2283">
      <w:pPr>
        <w:pStyle w:val="NoSpacing"/>
        <w:spacing w:line="276" w:lineRule="auto"/>
        <w:rPr>
          <w:rFonts w:ascii="Calisto MT" w:hAnsi="Calisto MT"/>
          <w:b/>
          <w:bCs/>
        </w:rPr>
      </w:pPr>
      <w:r w:rsidRPr="00DD3B28">
        <w:rPr>
          <w:rFonts w:ascii="Calisto MT" w:hAnsi="Calisto MT"/>
          <w:b/>
          <w:bCs/>
        </w:rPr>
        <w:t>Abstract</w:t>
      </w:r>
      <w:r w:rsidR="002069C9">
        <w:rPr>
          <w:rFonts w:ascii="Calisto MT" w:hAnsi="Calisto MT"/>
          <w:b/>
          <w:bCs/>
        </w:rPr>
        <w:t>:</w:t>
      </w:r>
    </w:p>
    <w:p w14:paraId="080CB172" w14:textId="77777777" w:rsidR="00DD3B28" w:rsidRPr="00DD3B28" w:rsidRDefault="00DD3B28" w:rsidP="00DD3B28">
      <w:pPr>
        <w:ind w:left="993" w:right="995"/>
        <w:jc w:val="both"/>
        <w:rPr>
          <w:rFonts w:eastAsia="Times New Roman" w:cs="Times New Roman"/>
        </w:rPr>
      </w:pPr>
      <w:r w:rsidRPr="00DD3B28">
        <w:rPr>
          <w:rFonts w:eastAsia="Times New Roman" w:cs="Times New Roman"/>
        </w:rPr>
        <w:t xml:space="preserve">The relationship between </w:t>
      </w:r>
      <w:proofErr w:type="spellStart"/>
      <w:r w:rsidRPr="00DD3B28">
        <w:rPr>
          <w:rFonts w:eastAsia="Times New Roman" w:cs="Times New Roman"/>
        </w:rPr>
        <w:t>Fikih</w:t>
      </w:r>
      <w:proofErr w:type="spellEnd"/>
      <w:r w:rsidRPr="00DD3B28">
        <w:rPr>
          <w:rFonts w:eastAsia="Times New Roman" w:cs="Times New Roman"/>
        </w:rPr>
        <w:t xml:space="preserve"> Mitigation, the Fatwa Authority, and cross-cultural dynamics significantly influences responses to the pandemic. This research aims to examine the jurisprudential aspects of mitigation, the role of fatwa authority, and cross-cultural interactions in addressing the pandemic within Indonesian, Turkish, and Moroccan Muslim communities. Employing an empirical methodology with a sociological juridical approach, this study focuses on three primary areas. First, it evaluates the responses of the Indonesian, Turkish, and Moroccan communities to government regulations regarding the pandemic. Second, it analyzes the reactions of the populations in Indonesia, Turkey, and Morocco towards the Fatwa Authority. Third, it explores how cross-cultural interactions within these countries affect efforts for pandemic mitigation. The dynamics of cross-culture play a </w:t>
      </w:r>
      <w:r w:rsidRPr="00DD3B28">
        <w:rPr>
          <w:rFonts w:eastAsia="Times New Roman" w:cs="Times New Roman"/>
        </w:rPr>
        <w:lastRenderedPageBreak/>
        <w:t>pivotal role in shaping governmental and communal responses to the pandemic. Factors such as cultural diversity, trust in religious and political figures, and pre-existing social practices all contribute to the ways in which communities respond to health policies. Understanding this cultural and social landscape is essential for governments and health authorities in crafting effective policies broadly accepted by the public.</w:t>
      </w:r>
    </w:p>
    <w:p w14:paraId="6A002399" w14:textId="77777777" w:rsidR="00DD3B28" w:rsidRPr="00DD3B28" w:rsidRDefault="00DD3B28" w:rsidP="00DD3B28">
      <w:pPr>
        <w:ind w:left="993" w:right="995"/>
        <w:jc w:val="both"/>
        <w:rPr>
          <w:rFonts w:eastAsia="Times New Roman" w:cs="Times New Roman"/>
        </w:rPr>
      </w:pPr>
    </w:p>
    <w:p w14:paraId="372F1585" w14:textId="2AB7FFE4" w:rsidR="007C07A2" w:rsidRPr="00622514" w:rsidRDefault="00DD3B28" w:rsidP="00622514">
      <w:pPr>
        <w:ind w:right="995"/>
        <w:jc w:val="both"/>
        <w:rPr>
          <w:rFonts w:eastAsia="Times New Roman" w:cs="Times New Roman"/>
        </w:rPr>
      </w:pPr>
      <w:r w:rsidRPr="00DD3B28">
        <w:rPr>
          <w:rFonts w:cs="Arial"/>
          <w:b/>
          <w:bCs/>
        </w:rPr>
        <w:t>Keywords</w:t>
      </w:r>
      <w:r w:rsidRPr="00DD3B28">
        <w:rPr>
          <w:b/>
          <w:bCs/>
        </w:rPr>
        <w:t>:</w:t>
      </w:r>
      <w:r w:rsidRPr="00DD3B28">
        <w:rPr>
          <w:i/>
          <w:iCs/>
        </w:rPr>
        <w:t xml:space="preserve">  Fiqh Mitigation; Fatwa Authority; Cross-cultural dynamics; Pandemic; Response </w:t>
      </w:r>
    </w:p>
    <w:p w14:paraId="14076202" w14:textId="4213A15D" w:rsidR="007C07A2" w:rsidRPr="00DD3B28" w:rsidRDefault="007C07A2" w:rsidP="00DD3B28">
      <w:pPr>
        <w:pStyle w:val="Heading1"/>
        <w:rPr>
          <w:szCs w:val="24"/>
        </w:rPr>
      </w:pPr>
      <w:r w:rsidRPr="00DD3B28">
        <w:rPr>
          <w:szCs w:val="24"/>
        </w:rPr>
        <w:t>Introduction</w:t>
      </w:r>
    </w:p>
    <w:p w14:paraId="04C882E4" w14:textId="684A35F1" w:rsidR="00DD3B28" w:rsidRDefault="007D412A" w:rsidP="00425D1D">
      <w:pPr>
        <w:pStyle w:val="BodyText"/>
        <w:rPr>
          <w:w w:val="105"/>
        </w:rPr>
      </w:pPr>
      <w:r w:rsidRPr="007D412A">
        <w:rPr>
          <w:w w:val="105"/>
        </w:rPr>
        <w:t xml:space="preserve">After the status of the Covid-19 pandemic became endemic, the </w:t>
      </w:r>
      <w:proofErr w:type="spellStart"/>
      <w:r w:rsidRPr="007D412A">
        <w:rPr>
          <w:w w:val="105"/>
        </w:rPr>
        <w:t>fiqh</w:t>
      </w:r>
      <w:proofErr w:type="spellEnd"/>
      <w:r w:rsidRPr="007D412A">
        <w:rPr>
          <w:w w:val="105"/>
        </w:rPr>
        <w:t xml:space="preserve"> of pandemic mitigation became very urgent in protecting human life</w:t>
      </w:r>
      <w:r>
        <w:rPr>
          <w:w w:val="105"/>
        </w:rPr>
        <w:t xml:space="preserve"> </w:t>
      </w:r>
      <w:r w:rsidRPr="007D412A">
        <w:rPr>
          <w:i/>
          <w:iCs/>
          <w:w w:val="105"/>
        </w:rPr>
        <w:t>(</w:t>
      </w:r>
      <w:proofErr w:type="spellStart"/>
      <w:r w:rsidRPr="007D412A">
        <w:rPr>
          <w:i/>
          <w:iCs/>
          <w:w w:val="105"/>
        </w:rPr>
        <w:t>hifzu</w:t>
      </w:r>
      <w:proofErr w:type="spellEnd"/>
      <w:r w:rsidRPr="007D412A">
        <w:rPr>
          <w:i/>
          <w:iCs/>
          <w:w w:val="105"/>
        </w:rPr>
        <w:t xml:space="preserve"> al-</w:t>
      </w:r>
      <w:proofErr w:type="spellStart"/>
      <w:r w:rsidRPr="007D412A">
        <w:rPr>
          <w:i/>
          <w:iCs/>
          <w:w w:val="105"/>
        </w:rPr>
        <w:t>nafs</w:t>
      </w:r>
      <w:proofErr w:type="spellEnd"/>
      <w:r>
        <w:rPr>
          <w:w w:val="105"/>
        </w:rPr>
        <w:t>)</w:t>
      </w:r>
      <w:r w:rsidRPr="007D412A">
        <w:rPr>
          <w:w w:val="105"/>
        </w:rPr>
        <w:t xml:space="preserve"> and reali</w:t>
      </w:r>
      <w:r>
        <w:rPr>
          <w:w w:val="105"/>
        </w:rPr>
        <w:t>z</w:t>
      </w:r>
      <w:r w:rsidRPr="007D412A">
        <w:rPr>
          <w:w w:val="105"/>
        </w:rPr>
        <w:t xml:space="preserve">ing public </w:t>
      </w:r>
      <w:r>
        <w:rPr>
          <w:w w:val="105"/>
        </w:rPr>
        <w:t xml:space="preserve">interest </w:t>
      </w:r>
      <w:r w:rsidRPr="007D412A">
        <w:rPr>
          <w:i/>
          <w:iCs/>
          <w:w w:val="105"/>
        </w:rPr>
        <w:t>(</w:t>
      </w:r>
      <w:proofErr w:type="spellStart"/>
      <w:r w:rsidRPr="007D412A">
        <w:rPr>
          <w:i/>
          <w:iCs/>
          <w:w w:val="105"/>
        </w:rPr>
        <w:t>masalahat</w:t>
      </w:r>
      <w:proofErr w:type="spellEnd"/>
      <w:r w:rsidRPr="007D412A">
        <w:rPr>
          <w:i/>
          <w:iCs/>
          <w:w w:val="105"/>
        </w:rPr>
        <w:t>)</w:t>
      </w:r>
      <w:sdt>
        <w:sdtPr>
          <w:rPr>
            <w:i/>
            <w:iCs/>
            <w:w w:val="105"/>
          </w:rPr>
          <w:tag w:val="MENDELEY_CITATION_v3_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"/>
          <w:id w:val="-413396661"/>
          <w:lock w:val="contentLocked"/>
          <w:placeholder>
            <w:docPart w:val="DefaultPlaceholder_-1854013440"/>
          </w:placeholder>
        </w:sdtPr>
        <w:sdtContent>
          <w:r>
            <w:rPr>
              <w:rStyle w:val="FootnoteReference"/>
              <w:i/>
              <w:iCs/>
              <w:w w:val="105"/>
            </w:rPr>
            <w:footnoteReference w:id="1"/>
          </w:r>
        </w:sdtContent>
      </w:sdt>
      <w:r w:rsidRPr="007D412A">
        <w:rPr>
          <w:w w:val="105"/>
        </w:rPr>
        <w:t>.</w:t>
      </w:r>
      <w:r w:rsidR="007C07A2" w:rsidRPr="00673417">
        <w:rPr>
          <w:w w:val="105"/>
        </w:rPr>
        <w:t xml:space="preserve"> Besides being a lesson in dealing with pandemics and epidemics, the</w:t>
      </w:r>
      <w:r w:rsidR="007C07A2" w:rsidRPr="00673417">
        <w:rPr>
          <w:spacing w:val="1"/>
          <w:w w:val="105"/>
        </w:rPr>
        <w:t xml:space="preserve"> </w:t>
      </w:r>
      <w:proofErr w:type="spellStart"/>
      <w:r w:rsidR="007C07A2" w:rsidRPr="00673417">
        <w:rPr>
          <w:w w:val="105"/>
        </w:rPr>
        <w:t>fiqh</w:t>
      </w:r>
      <w:proofErr w:type="spellEnd"/>
      <w:r w:rsidR="007C07A2" w:rsidRPr="00673417">
        <w:rPr>
          <w:w w:val="105"/>
        </w:rPr>
        <w:t xml:space="preserve"> epistemology </w:t>
      </w:r>
      <w:r w:rsidR="007C07A2" w:rsidRPr="00673417">
        <w:rPr>
          <w:i/>
          <w:w w:val="105"/>
        </w:rPr>
        <w:t>(</w:t>
      </w:r>
      <w:proofErr w:type="spellStart"/>
      <w:r w:rsidR="007C07A2" w:rsidRPr="00673417">
        <w:rPr>
          <w:i/>
          <w:w w:val="105"/>
        </w:rPr>
        <w:t>Ushul</w:t>
      </w:r>
      <w:proofErr w:type="spellEnd"/>
      <w:r w:rsidR="007C07A2" w:rsidRPr="00673417">
        <w:rPr>
          <w:i/>
          <w:w w:val="105"/>
        </w:rPr>
        <w:t xml:space="preserve"> Fiqh) </w:t>
      </w:r>
      <w:r w:rsidR="007C07A2" w:rsidRPr="00673417">
        <w:rPr>
          <w:w w:val="105"/>
        </w:rPr>
        <w:t xml:space="preserve">also serves as a preventive measure </w:t>
      </w:r>
      <w:r w:rsidR="007C07A2" w:rsidRPr="00673417">
        <w:rPr>
          <w:i/>
          <w:w w:val="105"/>
        </w:rPr>
        <w:t>(</w:t>
      </w:r>
      <w:proofErr w:type="spellStart"/>
      <w:r w:rsidR="007C07A2" w:rsidRPr="00673417">
        <w:rPr>
          <w:i/>
          <w:w w:val="105"/>
        </w:rPr>
        <w:t>saddu</w:t>
      </w:r>
      <w:proofErr w:type="spellEnd"/>
      <w:r w:rsidR="007C07A2" w:rsidRPr="00673417">
        <w:rPr>
          <w:i/>
          <w:w w:val="105"/>
        </w:rPr>
        <w:t xml:space="preserve"> al-</w:t>
      </w:r>
      <w:r w:rsidR="007C07A2" w:rsidRPr="00673417">
        <w:rPr>
          <w:i/>
          <w:spacing w:val="1"/>
          <w:w w:val="105"/>
        </w:rPr>
        <w:t xml:space="preserve"> </w:t>
      </w:r>
      <w:proofErr w:type="spellStart"/>
      <w:r w:rsidR="007C07A2" w:rsidRPr="00673417">
        <w:rPr>
          <w:i/>
          <w:w w:val="105"/>
        </w:rPr>
        <w:t>dzariah</w:t>
      </w:r>
      <w:proofErr w:type="spellEnd"/>
      <w:r w:rsidR="007C07A2" w:rsidRPr="00673417">
        <w:rPr>
          <w:i/>
          <w:w w:val="105"/>
        </w:rPr>
        <w:t>)</w:t>
      </w:r>
      <w:r w:rsidR="007C07A2" w:rsidRPr="00673417">
        <w:rPr>
          <w:i/>
          <w:spacing w:val="1"/>
          <w:w w:val="105"/>
        </w:rPr>
        <w:t xml:space="preserve"> </w:t>
      </w:r>
      <w:r w:rsidR="007C07A2" w:rsidRPr="00673417">
        <w:rPr>
          <w:w w:val="105"/>
        </w:rPr>
        <w:t>or</w:t>
      </w:r>
      <w:r w:rsidR="007C07A2" w:rsidRPr="00673417">
        <w:rPr>
          <w:spacing w:val="1"/>
          <w:w w:val="105"/>
        </w:rPr>
        <w:t xml:space="preserve"> </w:t>
      </w:r>
      <w:r w:rsidR="007C07A2" w:rsidRPr="00673417">
        <w:rPr>
          <w:i/>
          <w:w w:val="105"/>
        </w:rPr>
        <w:t>(</w:t>
      </w:r>
      <w:proofErr w:type="spellStart"/>
      <w:r w:rsidR="007C07A2" w:rsidRPr="00673417">
        <w:rPr>
          <w:i/>
          <w:w w:val="105"/>
        </w:rPr>
        <w:t>daf'u</w:t>
      </w:r>
      <w:proofErr w:type="spellEnd"/>
      <w:r w:rsidR="007C07A2" w:rsidRPr="00673417">
        <w:rPr>
          <w:i/>
          <w:spacing w:val="1"/>
          <w:w w:val="105"/>
        </w:rPr>
        <w:t xml:space="preserve"> </w:t>
      </w:r>
      <w:r w:rsidR="007C07A2" w:rsidRPr="00673417">
        <w:rPr>
          <w:i/>
          <w:w w:val="105"/>
        </w:rPr>
        <w:t>al-</w:t>
      </w:r>
      <w:proofErr w:type="spellStart"/>
      <w:r w:rsidR="007C07A2" w:rsidRPr="00673417">
        <w:rPr>
          <w:i/>
          <w:w w:val="105"/>
        </w:rPr>
        <w:t>mafsadah</w:t>
      </w:r>
      <w:proofErr w:type="spellEnd"/>
      <w:r w:rsidR="007C07A2" w:rsidRPr="00673417">
        <w:rPr>
          <w:i/>
          <w:w w:val="105"/>
        </w:rPr>
        <w:t>)</w:t>
      </w:r>
      <w:r w:rsidR="007C07A2" w:rsidRPr="00673417">
        <w:rPr>
          <w:i/>
          <w:spacing w:val="1"/>
          <w:w w:val="105"/>
        </w:rPr>
        <w:t xml:space="preserve"> </w:t>
      </w:r>
      <w:r w:rsidR="007C07A2" w:rsidRPr="00673417">
        <w:rPr>
          <w:w w:val="105"/>
        </w:rPr>
        <w:t>in</w:t>
      </w:r>
      <w:r w:rsidR="007C07A2" w:rsidRPr="00673417">
        <w:rPr>
          <w:spacing w:val="1"/>
          <w:w w:val="105"/>
        </w:rPr>
        <w:t xml:space="preserve"> </w:t>
      </w:r>
      <w:r w:rsidR="007C07A2" w:rsidRPr="00673417">
        <w:rPr>
          <w:w w:val="105"/>
        </w:rPr>
        <w:t>facing</w:t>
      </w:r>
      <w:r w:rsidR="007C07A2" w:rsidRPr="00673417">
        <w:rPr>
          <w:spacing w:val="1"/>
          <w:w w:val="105"/>
        </w:rPr>
        <w:t xml:space="preserve"> </w:t>
      </w:r>
      <w:r w:rsidR="007C07A2" w:rsidRPr="00673417">
        <w:rPr>
          <w:w w:val="105"/>
        </w:rPr>
        <w:t>future</w:t>
      </w:r>
      <w:r w:rsidR="007C07A2" w:rsidRPr="00673417">
        <w:rPr>
          <w:spacing w:val="1"/>
          <w:w w:val="105"/>
        </w:rPr>
        <w:t xml:space="preserve"> </w:t>
      </w:r>
      <w:r w:rsidR="007C07A2" w:rsidRPr="00673417">
        <w:rPr>
          <w:w w:val="105"/>
        </w:rPr>
        <w:t>pandemics.</w:t>
      </w:r>
      <w:sdt>
        <w:sdtPr>
          <w:rPr>
            <w:w w:val="105"/>
          </w:rPr>
          <w:tag w:val="MENDELEY_CITATION_v3_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"/>
          <w:id w:val="-188140628"/>
          <w:lock w:val="contentLocked"/>
          <w:placeholder>
            <w:docPart w:val="DefaultPlaceholder_-1854013440"/>
          </w:placeholder>
        </w:sdtPr>
        <w:sdtContent>
          <w:r w:rsidR="004B3307">
            <w:rPr>
              <w:rStyle w:val="FootnoteReference"/>
              <w:w w:val="105"/>
            </w:rPr>
            <w:footnoteReference w:id="2"/>
          </w:r>
        </w:sdtContent>
      </w:sdt>
      <w:r w:rsidR="007C07A2" w:rsidRPr="00673417">
        <w:rPr>
          <w:spacing w:val="1"/>
          <w:w w:val="105"/>
        </w:rPr>
        <w:t xml:space="preserve"> </w:t>
      </w:r>
      <w:r w:rsidR="007C07A2" w:rsidRPr="00673417">
        <w:rPr>
          <w:w w:val="105"/>
        </w:rPr>
        <w:t>The</w:t>
      </w:r>
      <w:r w:rsidR="007C07A2" w:rsidRPr="00673417">
        <w:rPr>
          <w:spacing w:val="1"/>
          <w:w w:val="105"/>
        </w:rPr>
        <w:t xml:space="preserve"> </w:t>
      </w:r>
      <w:r w:rsidR="007C07A2" w:rsidRPr="00673417">
        <w:rPr>
          <w:w w:val="105"/>
        </w:rPr>
        <w:t>Covid-19</w:t>
      </w:r>
      <w:r w:rsidR="007C07A2" w:rsidRPr="00673417">
        <w:rPr>
          <w:spacing w:val="1"/>
          <w:w w:val="105"/>
        </w:rPr>
        <w:t xml:space="preserve"> </w:t>
      </w:r>
      <w:r w:rsidR="007C07A2" w:rsidRPr="00673417">
        <w:rPr>
          <w:w w:val="105"/>
        </w:rPr>
        <w:t>pandemic</w:t>
      </w:r>
      <w:r w:rsidR="007C07A2" w:rsidRPr="00673417">
        <w:rPr>
          <w:spacing w:val="9"/>
          <w:w w:val="105"/>
        </w:rPr>
        <w:t xml:space="preserve"> </w:t>
      </w:r>
      <w:r w:rsidR="007C07A2" w:rsidRPr="00673417">
        <w:rPr>
          <w:w w:val="105"/>
        </w:rPr>
        <w:t>has</w:t>
      </w:r>
      <w:r w:rsidR="007C07A2" w:rsidRPr="00673417">
        <w:rPr>
          <w:spacing w:val="9"/>
          <w:w w:val="105"/>
        </w:rPr>
        <w:t xml:space="preserve"> </w:t>
      </w:r>
      <w:r w:rsidR="007C07A2" w:rsidRPr="00673417">
        <w:rPr>
          <w:w w:val="105"/>
        </w:rPr>
        <w:t>profoundly</w:t>
      </w:r>
      <w:r w:rsidR="007C07A2" w:rsidRPr="00673417">
        <w:rPr>
          <w:spacing w:val="12"/>
          <w:w w:val="105"/>
        </w:rPr>
        <w:t xml:space="preserve"> </w:t>
      </w:r>
      <w:r w:rsidR="007C07A2" w:rsidRPr="00673417">
        <w:rPr>
          <w:w w:val="105"/>
        </w:rPr>
        <w:t>impacted</w:t>
      </w:r>
      <w:r w:rsidR="007C07A2" w:rsidRPr="00673417">
        <w:rPr>
          <w:spacing w:val="9"/>
          <w:w w:val="105"/>
        </w:rPr>
        <w:t xml:space="preserve"> </w:t>
      </w:r>
      <w:r w:rsidR="007C07A2" w:rsidRPr="00673417">
        <w:rPr>
          <w:w w:val="105"/>
        </w:rPr>
        <w:t>various</w:t>
      </w:r>
      <w:r w:rsidR="007C07A2" w:rsidRPr="00673417">
        <w:rPr>
          <w:spacing w:val="18"/>
          <w:w w:val="105"/>
        </w:rPr>
        <w:t xml:space="preserve"> </w:t>
      </w:r>
      <w:r w:rsidR="007C07A2" w:rsidRPr="00673417">
        <w:rPr>
          <w:w w:val="105"/>
        </w:rPr>
        <w:t>aspects</w:t>
      </w:r>
      <w:r w:rsidR="007C07A2" w:rsidRPr="00673417">
        <w:rPr>
          <w:spacing w:val="9"/>
          <w:w w:val="105"/>
        </w:rPr>
        <w:t xml:space="preserve"> </w:t>
      </w:r>
      <w:r w:rsidR="007C07A2" w:rsidRPr="00673417">
        <w:rPr>
          <w:w w:val="105"/>
        </w:rPr>
        <w:t>of</w:t>
      </w:r>
      <w:r w:rsidR="007C07A2" w:rsidRPr="00673417">
        <w:rPr>
          <w:spacing w:val="11"/>
          <w:w w:val="105"/>
        </w:rPr>
        <w:t xml:space="preserve"> </w:t>
      </w:r>
      <w:r w:rsidR="007C07A2" w:rsidRPr="00673417">
        <w:rPr>
          <w:w w:val="105"/>
        </w:rPr>
        <w:t>global</w:t>
      </w:r>
      <w:r w:rsidR="007C07A2" w:rsidRPr="00673417">
        <w:rPr>
          <w:spacing w:val="11"/>
          <w:w w:val="105"/>
        </w:rPr>
        <w:t xml:space="preserve"> </w:t>
      </w:r>
      <w:r w:rsidR="007C07A2" w:rsidRPr="00673417">
        <w:rPr>
          <w:w w:val="105"/>
        </w:rPr>
        <w:t>life,</w:t>
      </w:r>
      <w:r w:rsidR="007C07A2" w:rsidRPr="00673417">
        <w:rPr>
          <w:spacing w:val="11"/>
          <w:w w:val="105"/>
        </w:rPr>
        <w:t xml:space="preserve"> </w:t>
      </w:r>
      <w:r w:rsidR="007C07A2" w:rsidRPr="00673417">
        <w:rPr>
          <w:w w:val="105"/>
        </w:rPr>
        <w:t>including</w:t>
      </w:r>
      <w:r w:rsidR="007C07A2" w:rsidRPr="00673417">
        <w:t xml:space="preserve"> </w:t>
      </w:r>
      <w:r w:rsidR="007C07A2" w:rsidRPr="00673417">
        <w:rPr>
          <w:w w:val="105"/>
        </w:rPr>
        <w:t>health,</w:t>
      </w:r>
      <w:r w:rsidR="007C07A2" w:rsidRPr="00673417">
        <w:rPr>
          <w:spacing w:val="-6"/>
          <w:w w:val="105"/>
        </w:rPr>
        <w:t xml:space="preserve"> </w:t>
      </w:r>
      <w:r w:rsidR="007C07A2" w:rsidRPr="00673417">
        <w:rPr>
          <w:w w:val="105"/>
        </w:rPr>
        <w:t>education,</w:t>
      </w:r>
      <w:r w:rsidR="007C07A2" w:rsidRPr="00673417">
        <w:rPr>
          <w:spacing w:val="-6"/>
          <w:w w:val="105"/>
        </w:rPr>
        <w:t xml:space="preserve"> </w:t>
      </w:r>
      <w:r w:rsidR="007C07A2" w:rsidRPr="00673417">
        <w:rPr>
          <w:w w:val="105"/>
        </w:rPr>
        <w:t>politics,</w:t>
      </w:r>
      <w:r w:rsidR="007C07A2" w:rsidRPr="00673417">
        <w:rPr>
          <w:spacing w:val="-5"/>
          <w:w w:val="105"/>
        </w:rPr>
        <w:t xml:space="preserve"> </w:t>
      </w:r>
      <w:r w:rsidR="007C07A2" w:rsidRPr="00673417">
        <w:rPr>
          <w:w w:val="105"/>
        </w:rPr>
        <w:t>social</w:t>
      </w:r>
      <w:r w:rsidR="007C07A2" w:rsidRPr="00673417">
        <w:rPr>
          <w:spacing w:val="-6"/>
          <w:w w:val="105"/>
        </w:rPr>
        <w:t xml:space="preserve"> </w:t>
      </w:r>
      <w:r w:rsidR="007C07A2" w:rsidRPr="00673417">
        <w:rPr>
          <w:w w:val="105"/>
        </w:rPr>
        <w:t>issues,</w:t>
      </w:r>
      <w:r w:rsidR="007C07A2" w:rsidRPr="00673417">
        <w:rPr>
          <w:spacing w:val="-5"/>
          <w:w w:val="105"/>
        </w:rPr>
        <w:t xml:space="preserve"> </w:t>
      </w:r>
      <w:r w:rsidR="007C07A2" w:rsidRPr="00673417">
        <w:rPr>
          <w:w w:val="105"/>
        </w:rPr>
        <w:t>economics,</w:t>
      </w:r>
      <w:r w:rsidR="007C07A2" w:rsidRPr="00673417">
        <w:rPr>
          <w:spacing w:val="-6"/>
          <w:w w:val="105"/>
        </w:rPr>
        <w:t xml:space="preserve"> </w:t>
      </w:r>
      <w:r w:rsidR="007C07A2" w:rsidRPr="00673417">
        <w:rPr>
          <w:w w:val="105"/>
        </w:rPr>
        <w:t>and</w:t>
      </w:r>
      <w:r w:rsidR="007C07A2" w:rsidRPr="00673417">
        <w:rPr>
          <w:spacing w:val="-7"/>
          <w:w w:val="105"/>
        </w:rPr>
        <w:t xml:space="preserve"> </w:t>
      </w:r>
      <w:r w:rsidR="007C07A2" w:rsidRPr="00673417">
        <w:rPr>
          <w:w w:val="105"/>
        </w:rPr>
        <w:t>religious</w:t>
      </w:r>
      <w:r w:rsidR="007C07A2" w:rsidRPr="00673417">
        <w:rPr>
          <w:spacing w:val="-7"/>
          <w:w w:val="105"/>
        </w:rPr>
        <w:t xml:space="preserve"> </w:t>
      </w:r>
      <w:r w:rsidR="007C07A2" w:rsidRPr="00673417">
        <w:rPr>
          <w:w w:val="105"/>
        </w:rPr>
        <w:t>rituals</w:t>
      </w:r>
      <w:r w:rsidR="00B218F5">
        <w:rPr>
          <w:w w:val="105"/>
        </w:rPr>
        <w:t>.</w:t>
      </w:r>
      <w:sdt>
        <w:sdtPr>
          <w:rPr>
            <w:w w:val="105"/>
          </w:rPr>
          <w:tag w:val="MENDELEY_CITATION_v3_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"/>
          <w:id w:val="-2041737438"/>
          <w:lock w:val="contentLocked"/>
          <w:placeholder>
            <w:docPart w:val="DefaultPlaceholder_-1854013440"/>
          </w:placeholder>
        </w:sdtPr>
        <w:sdtContent>
          <w:r w:rsidR="004B3307">
            <w:rPr>
              <w:rStyle w:val="FootnoteReference"/>
              <w:w w:val="105"/>
            </w:rPr>
            <w:footnoteReference w:id="3"/>
          </w:r>
        </w:sdtContent>
      </w:sdt>
      <w:r w:rsidR="007C07A2" w:rsidRPr="00673417">
        <w:rPr>
          <w:w w:val="105"/>
        </w:rPr>
        <w:t xml:space="preserve"> The</w:t>
      </w:r>
      <w:r w:rsidR="007C07A2" w:rsidRPr="00673417">
        <w:rPr>
          <w:spacing w:val="1"/>
          <w:w w:val="105"/>
        </w:rPr>
        <w:t xml:space="preserve"> </w:t>
      </w:r>
      <w:r w:rsidR="007C07A2" w:rsidRPr="00673417">
        <w:rPr>
          <w:w w:val="105"/>
        </w:rPr>
        <w:t>Covid-19</w:t>
      </w:r>
      <w:r w:rsidR="007C07A2" w:rsidRPr="00673417">
        <w:rPr>
          <w:spacing w:val="1"/>
          <w:w w:val="105"/>
        </w:rPr>
        <w:t xml:space="preserve"> </w:t>
      </w:r>
      <w:r w:rsidR="007C07A2" w:rsidRPr="00673417">
        <w:rPr>
          <w:w w:val="105"/>
        </w:rPr>
        <w:t>pandemic</w:t>
      </w:r>
      <w:r w:rsidR="007C07A2" w:rsidRPr="00673417">
        <w:rPr>
          <w:spacing w:val="1"/>
          <w:w w:val="105"/>
        </w:rPr>
        <w:t xml:space="preserve"> </w:t>
      </w:r>
      <w:r w:rsidR="007C07A2" w:rsidRPr="00673417">
        <w:rPr>
          <w:w w:val="105"/>
        </w:rPr>
        <w:t>has</w:t>
      </w:r>
      <w:r w:rsidR="007C07A2" w:rsidRPr="00673417">
        <w:rPr>
          <w:spacing w:val="1"/>
          <w:w w:val="105"/>
        </w:rPr>
        <w:t xml:space="preserve"> </w:t>
      </w:r>
      <w:r w:rsidR="007C07A2" w:rsidRPr="00673417">
        <w:rPr>
          <w:w w:val="105"/>
        </w:rPr>
        <w:t>also</w:t>
      </w:r>
      <w:r w:rsidR="007C07A2" w:rsidRPr="00673417">
        <w:rPr>
          <w:spacing w:val="1"/>
          <w:w w:val="105"/>
        </w:rPr>
        <w:t xml:space="preserve"> </w:t>
      </w:r>
      <w:r w:rsidR="007C07A2" w:rsidRPr="00673417">
        <w:rPr>
          <w:w w:val="105"/>
        </w:rPr>
        <w:t>caused</w:t>
      </w:r>
      <w:r w:rsidR="007C07A2" w:rsidRPr="00673417">
        <w:rPr>
          <w:spacing w:val="1"/>
          <w:w w:val="105"/>
        </w:rPr>
        <w:t xml:space="preserve"> </w:t>
      </w:r>
      <w:r w:rsidR="007C07A2" w:rsidRPr="00673417">
        <w:rPr>
          <w:w w:val="105"/>
        </w:rPr>
        <w:t>problems</w:t>
      </w:r>
      <w:r w:rsidR="007C07A2" w:rsidRPr="00673417">
        <w:rPr>
          <w:spacing w:val="1"/>
          <w:w w:val="105"/>
        </w:rPr>
        <w:t xml:space="preserve"> </w:t>
      </w:r>
      <w:r w:rsidR="007C07A2" w:rsidRPr="00673417">
        <w:rPr>
          <w:w w:val="105"/>
        </w:rPr>
        <w:t>and</w:t>
      </w:r>
      <w:r w:rsidR="007C07A2" w:rsidRPr="00673417">
        <w:rPr>
          <w:spacing w:val="1"/>
          <w:w w:val="105"/>
        </w:rPr>
        <w:t xml:space="preserve"> </w:t>
      </w:r>
      <w:r w:rsidR="007C07A2" w:rsidRPr="00673417">
        <w:rPr>
          <w:w w:val="105"/>
        </w:rPr>
        <w:t>numerous</w:t>
      </w:r>
      <w:r w:rsidR="007C07A2" w:rsidRPr="00673417">
        <w:rPr>
          <w:spacing w:val="1"/>
          <w:w w:val="105"/>
        </w:rPr>
        <w:t xml:space="preserve"> </w:t>
      </w:r>
      <w:r w:rsidR="007C07A2" w:rsidRPr="00673417">
        <w:rPr>
          <w:w w:val="105"/>
        </w:rPr>
        <w:t>casualties</w:t>
      </w:r>
      <w:r w:rsidR="007C07A2" w:rsidRPr="00673417">
        <w:rPr>
          <w:spacing w:val="1"/>
          <w:w w:val="105"/>
        </w:rPr>
        <w:t xml:space="preserve"> </w:t>
      </w:r>
      <w:r w:rsidR="007C07A2" w:rsidRPr="00673417">
        <w:rPr>
          <w:w w:val="105"/>
        </w:rPr>
        <w:t>worldwide. Based on WHO data on the impact of Covid-19 worldwide as of</w:t>
      </w:r>
      <w:r w:rsidR="007C07A2" w:rsidRPr="00673417">
        <w:rPr>
          <w:spacing w:val="1"/>
          <w:w w:val="105"/>
        </w:rPr>
        <w:t xml:space="preserve"> </w:t>
      </w:r>
      <w:r w:rsidR="007C07A2" w:rsidRPr="00673417">
        <w:rPr>
          <w:w w:val="105"/>
        </w:rPr>
        <w:t>September 16, 2022, a total of 608,328,548 cases have been confirmed, with</w:t>
      </w:r>
      <w:r w:rsidR="007C07A2" w:rsidRPr="00673417">
        <w:rPr>
          <w:spacing w:val="1"/>
          <w:w w:val="105"/>
        </w:rPr>
        <w:t xml:space="preserve"> </w:t>
      </w:r>
      <w:r w:rsidR="007C07A2" w:rsidRPr="00673417">
        <w:t>6,501,469</w:t>
      </w:r>
      <w:r w:rsidR="007C07A2" w:rsidRPr="00673417">
        <w:rPr>
          <w:spacing w:val="1"/>
        </w:rPr>
        <w:t xml:space="preserve"> </w:t>
      </w:r>
      <w:r w:rsidR="007C07A2" w:rsidRPr="00673417">
        <w:t>deaths</w:t>
      </w:r>
      <w:r w:rsidR="007C07A2" w:rsidRPr="00673417">
        <w:rPr>
          <w:spacing w:val="1"/>
        </w:rPr>
        <w:t xml:space="preserve"> </w:t>
      </w:r>
      <w:r w:rsidR="007C07A2" w:rsidRPr="00673417">
        <w:t>and</w:t>
      </w:r>
      <w:r w:rsidR="007C07A2" w:rsidRPr="00673417">
        <w:rPr>
          <w:spacing w:val="1"/>
        </w:rPr>
        <w:t xml:space="preserve"> </w:t>
      </w:r>
      <w:r w:rsidR="007C07A2" w:rsidRPr="00673417">
        <w:t>12,613,484,608</w:t>
      </w:r>
      <w:r w:rsidR="007C07A2" w:rsidRPr="00673417">
        <w:rPr>
          <w:spacing w:val="1"/>
        </w:rPr>
        <w:t xml:space="preserve"> </w:t>
      </w:r>
      <w:r w:rsidR="007C07A2" w:rsidRPr="00673417">
        <w:t>vaccinations</w:t>
      </w:r>
      <w:r w:rsidR="007C07A2" w:rsidRPr="00673417">
        <w:rPr>
          <w:spacing w:val="1"/>
        </w:rPr>
        <w:t xml:space="preserve"> </w:t>
      </w:r>
      <w:r w:rsidR="007C07A2" w:rsidRPr="00673417">
        <w:t>administered.</w:t>
      </w:r>
      <w:r w:rsidR="007C07A2" w:rsidRPr="00673417">
        <w:rPr>
          <w:spacing w:val="1"/>
        </w:rPr>
        <w:t xml:space="preserve"> </w:t>
      </w:r>
      <w:r w:rsidR="007C07A2" w:rsidRPr="00673417">
        <w:t>Meanwhile,</w:t>
      </w:r>
      <w:r w:rsidR="007C07A2" w:rsidRPr="00673417">
        <w:rPr>
          <w:spacing w:val="1"/>
        </w:rPr>
        <w:t xml:space="preserve"> </w:t>
      </w:r>
      <w:r w:rsidR="007C07A2" w:rsidRPr="00673417">
        <w:t>in</w:t>
      </w:r>
      <w:r w:rsidR="007C07A2" w:rsidRPr="00673417">
        <w:rPr>
          <w:spacing w:val="1"/>
        </w:rPr>
        <w:t xml:space="preserve"> </w:t>
      </w:r>
      <w:r w:rsidR="007C07A2" w:rsidRPr="00673417">
        <w:rPr>
          <w:w w:val="105"/>
        </w:rPr>
        <w:t>Indonesia, there have been 6,405,044 infections and 157,876 deaths, in Turkey,</w:t>
      </w:r>
      <w:r w:rsidR="007C07A2" w:rsidRPr="00673417">
        <w:rPr>
          <w:spacing w:val="1"/>
          <w:w w:val="105"/>
        </w:rPr>
        <w:t xml:space="preserve"> </w:t>
      </w:r>
      <w:r w:rsidR="007C07A2" w:rsidRPr="00673417">
        <w:t>there</w:t>
      </w:r>
      <w:r w:rsidR="007C07A2" w:rsidRPr="00673417">
        <w:rPr>
          <w:spacing w:val="29"/>
        </w:rPr>
        <w:t xml:space="preserve"> </w:t>
      </w:r>
      <w:r w:rsidR="007C07A2" w:rsidRPr="00673417">
        <w:t>have</w:t>
      </w:r>
      <w:r w:rsidR="007C07A2" w:rsidRPr="00673417">
        <w:rPr>
          <w:spacing w:val="28"/>
        </w:rPr>
        <w:t xml:space="preserve"> </w:t>
      </w:r>
      <w:r w:rsidR="007C07A2" w:rsidRPr="00673417">
        <w:t>been</w:t>
      </w:r>
      <w:r w:rsidR="007C07A2" w:rsidRPr="00673417">
        <w:rPr>
          <w:spacing w:val="24"/>
        </w:rPr>
        <w:t xml:space="preserve"> </w:t>
      </w:r>
      <w:r w:rsidR="007C07A2" w:rsidRPr="00673417">
        <w:t>16,852,382</w:t>
      </w:r>
      <w:r w:rsidR="007C07A2" w:rsidRPr="00673417">
        <w:rPr>
          <w:spacing w:val="28"/>
        </w:rPr>
        <w:t xml:space="preserve"> </w:t>
      </w:r>
      <w:r w:rsidR="007C07A2" w:rsidRPr="00673417">
        <w:t>confirmed</w:t>
      </w:r>
      <w:r w:rsidR="007C07A2" w:rsidRPr="00673417">
        <w:rPr>
          <w:spacing w:val="27"/>
        </w:rPr>
        <w:t xml:space="preserve"> </w:t>
      </w:r>
      <w:r w:rsidR="007C07A2" w:rsidRPr="00673417">
        <w:t>cases</w:t>
      </w:r>
      <w:r w:rsidR="007C07A2" w:rsidRPr="00673417">
        <w:rPr>
          <w:spacing w:val="27"/>
        </w:rPr>
        <w:t xml:space="preserve"> </w:t>
      </w:r>
      <w:r w:rsidR="007C07A2" w:rsidRPr="00673417">
        <w:t>and</w:t>
      </w:r>
      <w:r w:rsidR="007C07A2" w:rsidRPr="00673417">
        <w:rPr>
          <w:spacing w:val="28"/>
        </w:rPr>
        <w:t xml:space="preserve"> </w:t>
      </w:r>
      <w:r w:rsidR="007C07A2" w:rsidRPr="00673417">
        <w:t>101,068</w:t>
      </w:r>
      <w:r w:rsidR="007C07A2" w:rsidRPr="00673417">
        <w:rPr>
          <w:spacing w:val="28"/>
        </w:rPr>
        <w:t xml:space="preserve"> </w:t>
      </w:r>
      <w:r w:rsidR="007C07A2" w:rsidRPr="00673417">
        <w:t>deaths,</w:t>
      </w:r>
      <w:r w:rsidR="007C07A2" w:rsidRPr="00673417">
        <w:rPr>
          <w:spacing w:val="28"/>
        </w:rPr>
        <w:t xml:space="preserve"> </w:t>
      </w:r>
      <w:r w:rsidR="007C07A2" w:rsidRPr="00673417">
        <w:t>and</w:t>
      </w:r>
      <w:r w:rsidR="007C07A2" w:rsidRPr="00673417">
        <w:rPr>
          <w:spacing w:val="28"/>
        </w:rPr>
        <w:t xml:space="preserve"> </w:t>
      </w:r>
      <w:r w:rsidR="007C07A2" w:rsidRPr="00673417">
        <w:t>meanwhile</w:t>
      </w:r>
      <w:r w:rsidR="007C07A2" w:rsidRPr="00673417">
        <w:rPr>
          <w:spacing w:val="-51"/>
        </w:rPr>
        <w:t xml:space="preserve"> </w:t>
      </w:r>
      <w:r w:rsidR="007C07A2" w:rsidRPr="00673417">
        <w:rPr>
          <w:w w:val="105"/>
        </w:rPr>
        <w:t>in Morocco, there have been 936,963 infected and 14,390 deaths.</w:t>
      </w:r>
      <w:sdt>
        <w:sdtPr>
          <w:rPr>
            <w:w w:val="105"/>
          </w:rPr>
          <w:tag w:val="MENDELEY_CITATION_v3_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"/>
          <w:id w:val="664825038"/>
          <w:lock w:val="contentLocked"/>
          <w:placeholder>
            <w:docPart w:val="DefaultPlaceholder_-1854013440"/>
          </w:placeholder>
        </w:sdtPr>
        <w:sdtContent>
          <w:r w:rsidR="00425D1D">
            <w:rPr>
              <w:rStyle w:val="FootnoteReference"/>
              <w:w w:val="105"/>
            </w:rPr>
            <w:footnoteReference w:id="4"/>
          </w:r>
        </w:sdtContent>
      </w:sdt>
      <w:r w:rsidR="007C07A2" w:rsidRPr="00673417">
        <w:rPr>
          <w:spacing w:val="1"/>
          <w:w w:val="105"/>
        </w:rPr>
        <w:t xml:space="preserve"> </w:t>
      </w:r>
      <w:r w:rsidR="007C07A2" w:rsidRPr="00673417">
        <w:rPr>
          <w:w w:val="105"/>
        </w:rPr>
        <w:t>Therefore,</w:t>
      </w:r>
      <w:r w:rsidR="007C07A2" w:rsidRPr="00673417">
        <w:rPr>
          <w:spacing w:val="1"/>
          <w:w w:val="105"/>
        </w:rPr>
        <w:t xml:space="preserve"> </w:t>
      </w:r>
      <w:r w:rsidR="007C07A2" w:rsidRPr="00673417">
        <w:rPr>
          <w:w w:val="105"/>
        </w:rPr>
        <w:t>pandemic</w:t>
      </w:r>
      <w:r w:rsidR="007C07A2" w:rsidRPr="00673417">
        <w:rPr>
          <w:spacing w:val="1"/>
          <w:w w:val="105"/>
        </w:rPr>
        <w:t xml:space="preserve"> </w:t>
      </w:r>
      <w:r w:rsidR="007C07A2" w:rsidRPr="00673417">
        <w:rPr>
          <w:w w:val="105"/>
        </w:rPr>
        <w:t>mitigation</w:t>
      </w:r>
      <w:r w:rsidR="007C07A2" w:rsidRPr="00673417">
        <w:rPr>
          <w:spacing w:val="1"/>
          <w:w w:val="105"/>
        </w:rPr>
        <w:t xml:space="preserve"> </w:t>
      </w:r>
      <w:proofErr w:type="spellStart"/>
      <w:r w:rsidR="007C07A2" w:rsidRPr="00673417">
        <w:rPr>
          <w:w w:val="105"/>
        </w:rPr>
        <w:t>fiqh</w:t>
      </w:r>
      <w:proofErr w:type="spellEnd"/>
      <w:r w:rsidR="007C07A2" w:rsidRPr="00673417">
        <w:rPr>
          <w:spacing w:val="1"/>
          <w:w w:val="105"/>
        </w:rPr>
        <w:t xml:space="preserve"> </w:t>
      </w:r>
      <w:r w:rsidR="007C07A2" w:rsidRPr="00673417">
        <w:rPr>
          <w:w w:val="105"/>
        </w:rPr>
        <w:t>is</w:t>
      </w:r>
      <w:r w:rsidR="007C07A2" w:rsidRPr="00673417">
        <w:rPr>
          <w:spacing w:val="1"/>
          <w:w w:val="105"/>
        </w:rPr>
        <w:t xml:space="preserve"> </w:t>
      </w:r>
      <w:r w:rsidR="007C07A2" w:rsidRPr="00673417">
        <w:rPr>
          <w:w w:val="105"/>
        </w:rPr>
        <w:t>obligatory</w:t>
      </w:r>
      <w:r w:rsidR="007C07A2" w:rsidRPr="00673417">
        <w:rPr>
          <w:spacing w:val="1"/>
          <w:w w:val="105"/>
        </w:rPr>
        <w:t xml:space="preserve"> </w:t>
      </w:r>
      <w:r w:rsidR="007C07A2" w:rsidRPr="00673417">
        <w:rPr>
          <w:w w:val="105"/>
        </w:rPr>
        <w:t>as</w:t>
      </w:r>
      <w:r w:rsidR="007C07A2" w:rsidRPr="00673417">
        <w:rPr>
          <w:spacing w:val="1"/>
          <w:w w:val="105"/>
        </w:rPr>
        <w:t xml:space="preserve"> </w:t>
      </w:r>
      <w:r w:rsidR="007C07A2" w:rsidRPr="00673417">
        <w:rPr>
          <w:w w:val="105"/>
        </w:rPr>
        <w:t>a</w:t>
      </w:r>
      <w:r w:rsidR="007C07A2" w:rsidRPr="00673417">
        <w:rPr>
          <w:spacing w:val="1"/>
          <w:w w:val="105"/>
        </w:rPr>
        <w:t xml:space="preserve"> </w:t>
      </w:r>
      <w:r w:rsidR="007C07A2" w:rsidRPr="00673417">
        <w:rPr>
          <w:w w:val="105"/>
        </w:rPr>
        <w:t>preventive measure and preparedness for future pandemics by state authorities</w:t>
      </w:r>
      <w:r w:rsidR="007C07A2" w:rsidRPr="00673417">
        <w:rPr>
          <w:spacing w:val="-53"/>
          <w:w w:val="105"/>
        </w:rPr>
        <w:t xml:space="preserve"> </w:t>
      </w:r>
      <w:r w:rsidR="007C07A2" w:rsidRPr="00673417">
        <w:rPr>
          <w:w w:val="105"/>
        </w:rPr>
        <w:t>and</w:t>
      </w:r>
      <w:r w:rsidR="007C07A2" w:rsidRPr="00673417">
        <w:rPr>
          <w:spacing w:val="2"/>
          <w:w w:val="105"/>
        </w:rPr>
        <w:t xml:space="preserve"> </w:t>
      </w:r>
      <w:r w:rsidR="007C07A2" w:rsidRPr="00673417">
        <w:rPr>
          <w:w w:val="105"/>
        </w:rPr>
        <w:t>religious</w:t>
      </w:r>
      <w:r w:rsidR="007C07A2" w:rsidRPr="00673417">
        <w:rPr>
          <w:spacing w:val="2"/>
          <w:w w:val="105"/>
        </w:rPr>
        <w:t xml:space="preserve"> </w:t>
      </w:r>
      <w:r w:rsidR="007C07A2" w:rsidRPr="00673417">
        <w:rPr>
          <w:w w:val="105"/>
        </w:rPr>
        <w:t>institutions.</w:t>
      </w:r>
    </w:p>
    <w:p w14:paraId="6ED8BD1C" w14:textId="77777777" w:rsidR="00DD3B28" w:rsidRDefault="007C07A2" w:rsidP="00425D1D">
      <w:pPr>
        <w:pStyle w:val="BodyText"/>
        <w:rPr>
          <w:w w:val="105"/>
        </w:rPr>
      </w:pPr>
      <w:r w:rsidRPr="00673417">
        <w:t xml:space="preserve">Thus far, studies on the </w:t>
      </w:r>
      <w:proofErr w:type="spellStart"/>
      <w:r w:rsidRPr="00673417">
        <w:t>fiqh</w:t>
      </w:r>
      <w:proofErr w:type="spellEnd"/>
      <w:r w:rsidRPr="00673417">
        <w:t xml:space="preserve"> pandemic mitigation have not been conducted. However, such studies are crucial as a preventive measure for future pandemics. Learning from the early stages of the Covid-19 pandemic, </w:t>
      </w:r>
      <w:proofErr w:type="spellStart"/>
      <w:r w:rsidRPr="00673417">
        <w:t>Muftologi</w:t>
      </w:r>
      <w:proofErr w:type="spellEnd"/>
      <w:r w:rsidRPr="00673417">
        <w:t xml:space="preserve"> </w:t>
      </w:r>
      <w:proofErr w:type="spellStart"/>
      <w:r w:rsidRPr="00673417">
        <w:t>Diyanet</w:t>
      </w:r>
      <w:proofErr w:type="spellEnd"/>
      <w:r w:rsidRPr="00673417">
        <w:t xml:space="preserve">, the religious fatwa authority governing Turkey, issued an urgent statement just a few hours before Friday prayers, urging </w:t>
      </w:r>
      <w:r w:rsidR="00721E67">
        <w:t>Citizens</w:t>
      </w:r>
      <w:r w:rsidRPr="00673417">
        <w:t xml:space="preserve"> to pray at home. Nevertheless, many individuals placed more trust in Sufi scholars or local </w:t>
      </w:r>
      <w:r w:rsidRPr="00673417">
        <w:lastRenderedPageBreak/>
        <w:t xml:space="preserve">authorities and disregarded </w:t>
      </w:r>
      <w:proofErr w:type="spellStart"/>
      <w:r w:rsidRPr="00673417">
        <w:t>Diyanet's</w:t>
      </w:r>
      <w:proofErr w:type="spellEnd"/>
      <w:r w:rsidRPr="00673417">
        <w:t xml:space="preserve"> instructions. The gathering of millions for Friday prayers during the pandemic posed significant risks and resulted in widespread harm </w:t>
      </w:r>
      <w:r w:rsidRPr="004B3307">
        <w:rPr>
          <w:i/>
          <w:iCs/>
        </w:rPr>
        <w:t>“al-</w:t>
      </w:r>
      <w:proofErr w:type="spellStart"/>
      <w:r w:rsidRPr="004B3307">
        <w:rPr>
          <w:i/>
          <w:iCs/>
        </w:rPr>
        <w:t>mafsadat</w:t>
      </w:r>
      <w:proofErr w:type="spellEnd"/>
      <w:r w:rsidRPr="004B3307">
        <w:rPr>
          <w:i/>
          <w:iCs/>
        </w:rPr>
        <w:t xml:space="preserve"> al-</w:t>
      </w:r>
      <w:proofErr w:type="spellStart"/>
      <w:r w:rsidRPr="004B3307">
        <w:rPr>
          <w:i/>
          <w:iCs/>
        </w:rPr>
        <w:t>ammah</w:t>
      </w:r>
      <w:proofErr w:type="spellEnd"/>
      <w:r w:rsidRPr="004B3307">
        <w:rPr>
          <w:i/>
          <w:iCs/>
        </w:rPr>
        <w:t>”</w:t>
      </w:r>
      <w:r w:rsidR="004B3307">
        <w:t>.</w:t>
      </w:r>
      <w:sdt>
        <w:sdtPr>
          <w:tag w:val="MENDELEY_CITATION_v3_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"/>
          <w:id w:val="-981529302"/>
          <w:lock w:val="contentLocked"/>
          <w:placeholder>
            <w:docPart w:val="DefaultPlaceholder_-1854013440"/>
          </w:placeholder>
        </w:sdtPr>
        <w:sdtContent>
          <w:r w:rsidR="004B3307">
            <w:rPr>
              <w:rStyle w:val="FootnoteReference"/>
            </w:rPr>
            <w:footnoteReference w:id="5"/>
          </w:r>
        </w:sdtContent>
      </w:sdt>
      <w:r w:rsidRPr="00673417">
        <w:t xml:space="preserve"> Similarly, in Indonesia, there has been considerable resistance towards the closure of places of worship, religious activities, and debates regarding the permissibility of vaccines</w:t>
      </w:r>
      <w:r w:rsidR="004B3307">
        <w:t>.</w:t>
      </w:r>
      <w:sdt>
        <w:sdtPr>
          <w:tag w:val="MENDELEY_CITATION_v3_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"/>
          <w:id w:val="1553737290"/>
          <w:lock w:val="contentLocked"/>
          <w:placeholder>
            <w:docPart w:val="DefaultPlaceholder_-1854013440"/>
          </w:placeholder>
        </w:sdtPr>
        <w:sdtContent>
          <w:r w:rsidR="004B3307">
            <w:rPr>
              <w:rStyle w:val="FootnoteReference"/>
            </w:rPr>
            <w:footnoteReference w:id="6"/>
          </w:r>
        </w:sdtContent>
      </w:sdt>
      <w:r w:rsidRPr="00673417">
        <w:t xml:space="preserve"> Therefore, the study and academic development of </w:t>
      </w:r>
      <w:proofErr w:type="spellStart"/>
      <w:r w:rsidRPr="00673417">
        <w:t>fiqh</w:t>
      </w:r>
      <w:proofErr w:type="spellEnd"/>
      <w:r w:rsidRPr="00673417">
        <w:t xml:space="preserve"> pandemic mitigation is paramount as a preventive effort for future pandemics.</w:t>
      </w:r>
    </w:p>
    <w:p w14:paraId="0D27B11B" w14:textId="28CCD0D5" w:rsidR="00DD3B28" w:rsidRDefault="007C07A2" w:rsidP="00425D1D">
      <w:pPr>
        <w:pStyle w:val="BodyText"/>
        <w:rPr>
          <w:w w:val="105"/>
        </w:rPr>
      </w:pPr>
      <w:r w:rsidRPr="00673417">
        <w:t xml:space="preserve">This research complements previous studies and aims to answer three primary research questions. First, </w:t>
      </w:r>
      <w:r w:rsidR="00054FF5" w:rsidRPr="00054FF5">
        <w:t>how do Indonesian, Turkish and Moroccan Muslims respond to the government regulation on the pandemic mitigation?</w:t>
      </w:r>
      <w:r w:rsidR="00054FF5">
        <w:t xml:space="preserve"> </w:t>
      </w:r>
      <w:r w:rsidRPr="00054FF5">
        <w:t xml:space="preserve">Second, </w:t>
      </w:r>
      <w:r w:rsidR="00054FF5" w:rsidRPr="00054FF5">
        <w:t xml:space="preserve">how do the Muslims of Indonesia, Turkey, and Morocco respond to Fatwa Authorities on the pandemic mitigation? </w:t>
      </w:r>
      <w:r w:rsidRPr="00054FF5">
        <w:t xml:space="preserve">Third, </w:t>
      </w:r>
      <w:r w:rsidR="00054FF5" w:rsidRPr="00725B5F">
        <w:t>how do Cross-Cultural Dynamics Influence Governments and Public Responses to the on the pandemic mitigation?</w:t>
      </w:r>
      <w:r w:rsidR="00054FF5">
        <w:t xml:space="preserve"> </w:t>
      </w:r>
      <w:r w:rsidRPr="00054FF5">
        <w:t xml:space="preserve">Based on these three focal points, this research aims to develop and improve pandemic mitigation </w:t>
      </w:r>
      <w:proofErr w:type="spellStart"/>
      <w:r w:rsidRPr="00054FF5">
        <w:t>fiqh</w:t>
      </w:r>
      <w:proofErr w:type="spellEnd"/>
      <w:r w:rsidRPr="00054FF5">
        <w:t xml:space="preserve"> by learning from the experiences of the Indonesian, Turkish and Moroccan Muslim communities in dealing with the Covid-19 pandemic.</w:t>
      </w:r>
    </w:p>
    <w:p w14:paraId="1291CC2D" w14:textId="1A5A4F59" w:rsidR="00DD3B28" w:rsidRDefault="007C07A2" w:rsidP="00425D1D">
      <w:pPr>
        <w:pStyle w:val="BodyText"/>
        <w:rPr>
          <w:w w:val="105"/>
        </w:rPr>
      </w:pPr>
      <w:r w:rsidRPr="00725B5F">
        <w:t>Despite the existence of numerous studies on pandemic responses and mitigation strategies from various perspectives, there is a noticeable gap in research specifically addressing the integration of Fiqh principles within these strategies. This gap is particularly evident in the context of Islamic civilization's response to pandemics. Furthermore, there is limited scholarly work exploring how science and Fiqh of pandemic mitigation efforts, especially in the Muslim communities of Indonesia, Turkey, and Morocco</w:t>
      </w:r>
      <w:r w:rsidR="001934D5">
        <w:t xml:space="preserve">. </w:t>
      </w:r>
      <w:r w:rsidRPr="00725B5F">
        <w:t>This study aims to address this gap by providing an in-depth analysis of how these communities incorporate Fiqh alongside scientific approaches to effectively navigate the challenges posed by the COVID-19 pandemic. This research not only contributes to the field of Islamic jurisprudence and public health but also offers cross-cultural insights into the pandemic response strategies of diverse Muslim societies.</w:t>
      </w:r>
      <w:sdt>
        <w:sdtPr>
          <w:tag w:val="MENDELEY_CITATION_v3_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"/>
          <w:id w:val="1857229191"/>
          <w:lock w:val="contentLocked"/>
          <w:placeholder>
            <w:docPart w:val="DefaultPlaceholder_-1854013440"/>
          </w:placeholder>
        </w:sdtPr>
        <w:sdtContent>
          <w:r w:rsidR="00966822">
            <w:rPr>
              <w:rStyle w:val="FootnoteReference"/>
              <w:color w:val="000000" w:themeColor="text1"/>
            </w:rPr>
            <w:footnoteReference w:id="7"/>
          </w:r>
        </w:sdtContent>
      </w:sdt>
    </w:p>
    <w:p w14:paraId="2B7F3820" w14:textId="1F52E51C" w:rsidR="00007C79" w:rsidRDefault="00007C79" w:rsidP="00DD3B28">
      <w:pPr>
        <w:pStyle w:val="Heading1"/>
      </w:pPr>
      <w:r>
        <w:t>Method</w:t>
      </w:r>
    </w:p>
    <w:p w14:paraId="1E4F1B64" w14:textId="64290434" w:rsidR="00007C79" w:rsidRPr="00662BA7" w:rsidRDefault="00007C79" w:rsidP="00007C79">
      <w:pPr>
        <w:pStyle w:val="BodyText"/>
        <w:rPr>
          <w:color w:val="000000" w:themeColor="text1"/>
        </w:rPr>
      </w:pPr>
      <w:r w:rsidRPr="00007C79">
        <w:rPr>
          <w:color w:val="000000" w:themeColor="text1"/>
        </w:rPr>
        <w:t xml:space="preserve">This </w:t>
      </w:r>
      <w:r>
        <w:rPr>
          <w:color w:val="000000" w:themeColor="text1"/>
        </w:rPr>
        <w:t xml:space="preserve">research </w:t>
      </w:r>
      <w:r w:rsidRPr="00007C79">
        <w:rPr>
          <w:color w:val="000000" w:themeColor="text1"/>
        </w:rPr>
        <w:t xml:space="preserve">paper </w:t>
      </w:r>
      <w:r>
        <w:rPr>
          <w:color w:val="000000" w:themeColor="text1"/>
        </w:rPr>
        <w:t>employ</w:t>
      </w:r>
      <w:r w:rsidRPr="00007C79">
        <w:rPr>
          <w:color w:val="000000" w:themeColor="text1"/>
        </w:rPr>
        <w:t xml:space="preserve">s empirical </w:t>
      </w:r>
      <w:r>
        <w:rPr>
          <w:color w:val="000000" w:themeColor="text1"/>
        </w:rPr>
        <w:t>analysis</w:t>
      </w:r>
      <w:r w:rsidRPr="00007C79">
        <w:rPr>
          <w:color w:val="000000" w:themeColor="text1"/>
        </w:rPr>
        <w:t xml:space="preserve"> </w:t>
      </w:r>
      <w:r>
        <w:rPr>
          <w:color w:val="000000" w:themeColor="text1"/>
        </w:rPr>
        <w:t>utilizing</w:t>
      </w:r>
      <w:r w:rsidRPr="00007C79">
        <w:rPr>
          <w:color w:val="000000" w:themeColor="text1"/>
        </w:rPr>
        <w:t xml:space="preserve"> a juridical sociological </w:t>
      </w:r>
      <w:r>
        <w:rPr>
          <w:color w:val="000000" w:themeColor="text1"/>
        </w:rPr>
        <w:t>framework</w:t>
      </w:r>
      <w:r w:rsidRPr="00007C79">
        <w:rPr>
          <w:color w:val="000000" w:themeColor="text1"/>
        </w:rPr>
        <w:t xml:space="preserve">. The data presented </w:t>
      </w:r>
      <w:r>
        <w:rPr>
          <w:color w:val="000000" w:themeColor="text1"/>
        </w:rPr>
        <w:t>herein</w:t>
      </w:r>
      <w:r w:rsidRPr="00007C79">
        <w:rPr>
          <w:color w:val="000000" w:themeColor="text1"/>
        </w:rPr>
        <w:t xml:space="preserve"> were </w:t>
      </w:r>
      <w:r>
        <w:rPr>
          <w:color w:val="000000" w:themeColor="text1"/>
        </w:rPr>
        <w:t>deriv</w:t>
      </w:r>
      <w:r w:rsidRPr="00007C79">
        <w:rPr>
          <w:color w:val="000000" w:themeColor="text1"/>
        </w:rPr>
        <w:t xml:space="preserve">ed </w:t>
      </w:r>
      <w:r>
        <w:rPr>
          <w:color w:val="000000" w:themeColor="text1"/>
        </w:rPr>
        <w:t>from</w:t>
      </w:r>
      <w:r w:rsidRPr="00007C79">
        <w:rPr>
          <w:color w:val="000000" w:themeColor="text1"/>
        </w:rPr>
        <w:t xml:space="preserve"> qualitative </w:t>
      </w:r>
      <w:r>
        <w:rPr>
          <w:color w:val="000000" w:themeColor="text1"/>
        </w:rPr>
        <w:t>studies focusing</w:t>
      </w:r>
      <w:r w:rsidRPr="00007C79">
        <w:rPr>
          <w:color w:val="000000" w:themeColor="text1"/>
        </w:rPr>
        <w:t xml:space="preserve"> on </w:t>
      </w:r>
      <w:r>
        <w:rPr>
          <w:color w:val="000000" w:themeColor="text1"/>
        </w:rPr>
        <w:t>the construction of</w:t>
      </w:r>
      <w:r w:rsidRPr="00007C79">
        <w:rPr>
          <w:color w:val="000000" w:themeColor="text1"/>
        </w:rPr>
        <w:t xml:space="preserve"> </w:t>
      </w:r>
      <w:proofErr w:type="spellStart"/>
      <w:r>
        <w:rPr>
          <w:color w:val="000000" w:themeColor="text1"/>
        </w:rPr>
        <w:t>fiqh</w:t>
      </w:r>
      <w:proofErr w:type="spellEnd"/>
      <w:r>
        <w:rPr>
          <w:color w:val="000000" w:themeColor="text1"/>
        </w:rPr>
        <w:t xml:space="preserve"> </w:t>
      </w:r>
      <w:r w:rsidRPr="00007C79">
        <w:rPr>
          <w:color w:val="000000" w:themeColor="text1"/>
        </w:rPr>
        <w:t>pandemic mitigation</w:t>
      </w:r>
      <w:r>
        <w:rPr>
          <w:color w:val="000000" w:themeColor="text1"/>
        </w:rPr>
        <w:t xml:space="preserve">, </w:t>
      </w:r>
      <w:r w:rsidRPr="00007C79">
        <w:rPr>
          <w:color w:val="000000" w:themeColor="text1"/>
        </w:rPr>
        <w:t>fatwa authorit</w:t>
      </w:r>
      <w:r>
        <w:rPr>
          <w:color w:val="000000" w:themeColor="text1"/>
        </w:rPr>
        <w:t>ies</w:t>
      </w:r>
      <w:r w:rsidRPr="00007C79">
        <w:rPr>
          <w:color w:val="000000" w:themeColor="text1"/>
        </w:rPr>
        <w:t xml:space="preserve">, and cross-cultural dynamics </w:t>
      </w:r>
      <w:r>
        <w:rPr>
          <w:color w:val="000000" w:themeColor="text1"/>
        </w:rPr>
        <w:t>concerning</w:t>
      </w:r>
      <w:r w:rsidRPr="00007C79">
        <w:rPr>
          <w:color w:val="000000" w:themeColor="text1"/>
        </w:rPr>
        <w:t xml:space="preserve"> </w:t>
      </w:r>
      <w:r>
        <w:rPr>
          <w:color w:val="000000" w:themeColor="text1"/>
        </w:rPr>
        <w:t>pandemic r</w:t>
      </w:r>
      <w:r w:rsidRPr="00007C79">
        <w:rPr>
          <w:color w:val="000000" w:themeColor="text1"/>
        </w:rPr>
        <w:t xml:space="preserve">esponses in Indonesia, Turkey, and Morocco. Indonesia was </w:t>
      </w:r>
      <w:r>
        <w:rPr>
          <w:color w:val="000000" w:themeColor="text1"/>
        </w:rPr>
        <w:t>selected</w:t>
      </w:r>
      <w:r w:rsidRPr="00007C79">
        <w:rPr>
          <w:color w:val="000000" w:themeColor="text1"/>
        </w:rPr>
        <w:t xml:space="preserve"> as the research site </w:t>
      </w:r>
      <w:r>
        <w:rPr>
          <w:color w:val="000000" w:themeColor="text1"/>
        </w:rPr>
        <w:lastRenderedPageBreak/>
        <w:t>due</w:t>
      </w:r>
      <w:r w:rsidRPr="00007C79">
        <w:rPr>
          <w:color w:val="000000" w:themeColor="text1"/>
        </w:rPr>
        <w:t xml:space="preserve"> </w:t>
      </w:r>
      <w:r>
        <w:rPr>
          <w:color w:val="000000" w:themeColor="text1"/>
        </w:rPr>
        <w:t>to</w:t>
      </w:r>
      <w:r w:rsidRPr="00007C79">
        <w:rPr>
          <w:color w:val="000000" w:themeColor="text1"/>
        </w:rPr>
        <w:t xml:space="preserve"> </w:t>
      </w:r>
      <w:r>
        <w:rPr>
          <w:color w:val="000000" w:themeColor="text1"/>
        </w:rPr>
        <w:t>its</w:t>
      </w:r>
      <w:r w:rsidRPr="00007C79">
        <w:rPr>
          <w:color w:val="000000" w:themeColor="text1"/>
        </w:rPr>
        <w:t xml:space="preserve"> di</w:t>
      </w:r>
      <w:r>
        <w:rPr>
          <w:color w:val="000000" w:themeColor="text1"/>
        </w:rPr>
        <w:t>stinctive</w:t>
      </w:r>
      <w:r w:rsidRPr="00007C79">
        <w:rPr>
          <w:color w:val="000000" w:themeColor="text1"/>
        </w:rPr>
        <w:t xml:space="preserve"> approach in </w:t>
      </w:r>
      <w:r>
        <w:rPr>
          <w:color w:val="000000" w:themeColor="text1"/>
        </w:rPr>
        <w:t>addressing</w:t>
      </w:r>
      <w:r w:rsidRPr="00007C79">
        <w:rPr>
          <w:color w:val="000000" w:themeColor="text1"/>
        </w:rPr>
        <w:t xml:space="preserve"> the pandemic. </w:t>
      </w:r>
      <w:r>
        <w:rPr>
          <w:color w:val="000000" w:themeColor="text1"/>
        </w:rPr>
        <w:t>In</w:t>
      </w:r>
      <w:r w:rsidRPr="00007C79">
        <w:rPr>
          <w:color w:val="000000" w:themeColor="text1"/>
        </w:rPr>
        <w:t xml:space="preserve"> </w:t>
      </w:r>
      <w:r>
        <w:rPr>
          <w:color w:val="000000" w:themeColor="text1"/>
        </w:rPr>
        <w:t>contrast</w:t>
      </w:r>
      <w:r w:rsidRPr="00007C79">
        <w:rPr>
          <w:color w:val="000000" w:themeColor="text1"/>
        </w:rPr>
        <w:t xml:space="preserve">, Turkey is </w:t>
      </w:r>
      <w:r>
        <w:rPr>
          <w:color w:val="000000" w:themeColor="text1"/>
        </w:rPr>
        <w:t>renowned</w:t>
      </w:r>
      <w:r w:rsidRPr="00007C79">
        <w:rPr>
          <w:color w:val="000000" w:themeColor="text1"/>
        </w:rPr>
        <w:t xml:space="preserve"> </w:t>
      </w:r>
      <w:r>
        <w:rPr>
          <w:color w:val="000000" w:themeColor="text1"/>
        </w:rPr>
        <w:t>for</w:t>
      </w:r>
      <w:r w:rsidRPr="00007C79">
        <w:rPr>
          <w:color w:val="000000" w:themeColor="text1"/>
        </w:rPr>
        <w:t xml:space="preserve"> </w:t>
      </w:r>
      <w:r>
        <w:rPr>
          <w:color w:val="000000" w:themeColor="text1"/>
        </w:rPr>
        <w:t>producing</w:t>
      </w:r>
      <w:r w:rsidRPr="00007C79">
        <w:rPr>
          <w:color w:val="000000" w:themeColor="text1"/>
        </w:rPr>
        <w:t xml:space="preserve"> the first vaccine during the Ottoman Caliphate and </w:t>
      </w:r>
      <w:r>
        <w:rPr>
          <w:color w:val="000000" w:themeColor="text1"/>
        </w:rPr>
        <w:t>is notable for being</w:t>
      </w:r>
      <w:r w:rsidRPr="00007C79">
        <w:rPr>
          <w:color w:val="000000" w:themeColor="text1"/>
        </w:rPr>
        <w:t xml:space="preserve"> the birthplace of the inventor of the </w:t>
      </w:r>
      <w:proofErr w:type="spellStart"/>
      <w:r w:rsidRPr="00007C79">
        <w:rPr>
          <w:color w:val="000000" w:themeColor="text1"/>
        </w:rPr>
        <w:t>Turkovac</w:t>
      </w:r>
      <w:proofErr w:type="spellEnd"/>
      <w:r w:rsidRPr="00007C79">
        <w:rPr>
          <w:color w:val="000000" w:themeColor="text1"/>
        </w:rPr>
        <w:t xml:space="preserve"> vaccine, which </w:t>
      </w:r>
      <w:r>
        <w:rPr>
          <w:color w:val="000000" w:themeColor="text1"/>
        </w:rPr>
        <w:t>thereafter</w:t>
      </w:r>
      <w:r w:rsidRPr="00007C79">
        <w:rPr>
          <w:color w:val="000000" w:themeColor="text1"/>
        </w:rPr>
        <w:t xml:space="preserve"> </w:t>
      </w:r>
      <w:r>
        <w:rPr>
          <w:color w:val="000000" w:themeColor="text1"/>
        </w:rPr>
        <w:t>significantly</w:t>
      </w:r>
      <w:r w:rsidRPr="00007C79">
        <w:rPr>
          <w:color w:val="000000" w:themeColor="text1"/>
        </w:rPr>
        <w:t xml:space="preserve"> </w:t>
      </w:r>
      <w:r>
        <w:rPr>
          <w:color w:val="000000" w:themeColor="text1"/>
        </w:rPr>
        <w:t>improved</w:t>
      </w:r>
      <w:r w:rsidRPr="00007C79">
        <w:rPr>
          <w:color w:val="000000" w:themeColor="text1"/>
        </w:rPr>
        <w:t xml:space="preserve"> health </w:t>
      </w:r>
      <w:r>
        <w:rPr>
          <w:color w:val="000000" w:themeColor="text1"/>
        </w:rPr>
        <w:t>conditions</w:t>
      </w:r>
      <w:r w:rsidRPr="00007C79">
        <w:rPr>
          <w:color w:val="000000" w:themeColor="text1"/>
        </w:rPr>
        <w:t xml:space="preserve"> for modern Muslims. Morocco</w:t>
      </w:r>
      <w:r>
        <w:rPr>
          <w:color w:val="000000" w:themeColor="text1"/>
        </w:rPr>
        <w:t>,</w:t>
      </w:r>
      <w:r w:rsidRPr="00007C79">
        <w:rPr>
          <w:color w:val="000000" w:themeColor="text1"/>
        </w:rPr>
        <w:t xml:space="preserve"> </w:t>
      </w:r>
      <w:r>
        <w:rPr>
          <w:color w:val="000000" w:themeColor="text1"/>
        </w:rPr>
        <w:t>located</w:t>
      </w:r>
      <w:r w:rsidRPr="00007C79">
        <w:rPr>
          <w:color w:val="000000" w:themeColor="text1"/>
        </w:rPr>
        <w:t xml:space="preserve"> in the Maghreb region of Northwest Africa</w:t>
      </w:r>
      <w:r>
        <w:rPr>
          <w:color w:val="000000" w:themeColor="text1"/>
        </w:rPr>
        <w:t>,</w:t>
      </w:r>
      <w:r w:rsidRPr="00007C79">
        <w:rPr>
          <w:color w:val="000000" w:themeColor="text1"/>
        </w:rPr>
        <w:t xml:space="preserve"> </w:t>
      </w:r>
      <w:r>
        <w:rPr>
          <w:color w:val="000000" w:themeColor="text1"/>
        </w:rPr>
        <w:t>possesses</w:t>
      </w:r>
      <w:r w:rsidRPr="00007C79">
        <w:rPr>
          <w:color w:val="000000" w:themeColor="text1"/>
        </w:rPr>
        <w:t xml:space="preserve"> </w:t>
      </w:r>
      <w:r>
        <w:rPr>
          <w:color w:val="000000" w:themeColor="text1"/>
        </w:rPr>
        <w:t>a</w:t>
      </w:r>
      <w:r w:rsidRPr="00007C79">
        <w:rPr>
          <w:color w:val="000000" w:themeColor="text1"/>
        </w:rPr>
        <w:t xml:space="preserve"> </w:t>
      </w:r>
      <w:r>
        <w:rPr>
          <w:color w:val="000000" w:themeColor="text1"/>
        </w:rPr>
        <w:t>rich</w:t>
      </w:r>
      <w:r w:rsidRPr="00007C79">
        <w:rPr>
          <w:color w:val="000000" w:themeColor="text1"/>
        </w:rPr>
        <w:t xml:space="preserve"> Islamic civilization. </w:t>
      </w:r>
      <w:r>
        <w:rPr>
          <w:color w:val="000000" w:themeColor="text1"/>
        </w:rPr>
        <w:t>Data</w:t>
      </w:r>
      <w:r w:rsidRPr="00007C79">
        <w:rPr>
          <w:color w:val="000000" w:themeColor="text1"/>
        </w:rPr>
        <w:t xml:space="preserve"> </w:t>
      </w:r>
      <w:r>
        <w:rPr>
          <w:color w:val="000000" w:themeColor="text1"/>
        </w:rPr>
        <w:t>for</w:t>
      </w:r>
      <w:r w:rsidRPr="00007C79">
        <w:rPr>
          <w:color w:val="000000" w:themeColor="text1"/>
        </w:rPr>
        <w:t xml:space="preserve"> </w:t>
      </w:r>
      <w:r>
        <w:rPr>
          <w:color w:val="000000" w:themeColor="text1"/>
        </w:rPr>
        <w:t>this</w:t>
      </w:r>
      <w:r w:rsidRPr="00007C79">
        <w:rPr>
          <w:color w:val="000000" w:themeColor="text1"/>
        </w:rPr>
        <w:t xml:space="preserve"> </w:t>
      </w:r>
      <w:r>
        <w:rPr>
          <w:color w:val="000000" w:themeColor="text1"/>
        </w:rPr>
        <w:t>research were</w:t>
      </w:r>
      <w:r w:rsidRPr="00007C79">
        <w:rPr>
          <w:color w:val="000000" w:themeColor="text1"/>
        </w:rPr>
        <w:t xml:space="preserve"> collected through interviews, focus group discussions (FGDs), and observation</w:t>
      </w:r>
      <w:r>
        <w:rPr>
          <w:color w:val="000000" w:themeColor="text1"/>
        </w:rPr>
        <w:t>al</w:t>
      </w:r>
      <w:r w:rsidRPr="00007C79">
        <w:rPr>
          <w:color w:val="000000" w:themeColor="text1"/>
        </w:rPr>
        <w:t xml:space="preserve"> </w:t>
      </w:r>
      <w:r>
        <w:rPr>
          <w:color w:val="000000" w:themeColor="text1"/>
        </w:rPr>
        <w:t>methods pertinent</w:t>
      </w:r>
      <w:r w:rsidRPr="00007C79">
        <w:rPr>
          <w:color w:val="000000" w:themeColor="text1"/>
        </w:rPr>
        <w:t xml:space="preserve"> to the </w:t>
      </w:r>
      <w:r>
        <w:rPr>
          <w:color w:val="000000" w:themeColor="text1"/>
        </w:rPr>
        <w:t>study's</w:t>
      </w:r>
      <w:r w:rsidRPr="00007C79">
        <w:rPr>
          <w:color w:val="000000" w:themeColor="text1"/>
        </w:rPr>
        <w:t xml:space="preserve"> theme. Secondary data w</w:t>
      </w:r>
      <w:r>
        <w:rPr>
          <w:color w:val="000000" w:themeColor="text1"/>
        </w:rPr>
        <w:t>ere</w:t>
      </w:r>
      <w:r w:rsidRPr="00007C79">
        <w:rPr>
          <w:color w:val="000000" w:themeColor="text1"/>
        </w:rPr>
        <w:t xml:space="preserve"> </w:t>
      </w:r>
      <w:r>
        <w:rPr>
          <w:color w:val="000000" w:themeColor="text1"/>
        </w:rPr>
        <w:t>sourc</w:t>
      </w:r>
      <w:r w:rsidRPr="00007C79">
        <w:rPr>
          <w:color w:val="000000" w:themeColor="text1"/>
        </w:rPr>
        <w:t>ed from media reports a</w:t>
      </w:r>
      <w:r>
        <w:rPr>
          <w:color w:val="000000" w:themeColor="text1"/>
        </w:rPr>
        <w:t>vaila</w:t>
      </w:r>
      <w:r w:rsidRPr="00007C79">
        <w:rPr>
          <w:color w:val="000000" w:themeColor="text1"/>
        </w:rPr>
        <w:t xml:space="preserve">ble </w:t>
      </w:r>
      <w:r>
        <w:rPr>
          <w:color w:val="000000" w:themeColor="text1"/>
        </w:rPr>
        <w:t>on</w:t>
      </w:r>
      <w:r w:rsidRPr="00007C79">
        <w:rPr>
          <w:color w:val="000000" w:themeColor="text1"/>
        </w:rPr>
        <w:t xml:space="preserve"> the internet. The </w:t>
      </w:r>
      <w:r>
        <w:rPr>
          <w:color w:val="000000" w:themeColor="text1"/>
        </w:rPr>
        <w:t>comprehensive</w:t>
      </w:r>
      <w:r w:rsidRPr="00007C79">
        <w:rPr>
          <w:color w:val="000000" w:themeColor="text1"/>
        </w:rPr>
        <w:t xml:space="preserve"> findings of this research </w:t>
      </w:r>
      <w:r>
        <w:rPr>
          <w:color w:val="000000" w:themeColor="text1"/>
        </w:rPr>
        <w:t>indicat</w:t>
      </w:r>
      <w:r w:rsidRPr="00007C79">
        <w:rPr>
          <w:color w:val="000000" w:themeColor="text1"/>
        </w:rPr>
        <w:t xml:space="preserve">e </w:t>
      </w:r>
      <w:r>
        <w:rPr>
          <w:color w:val="000000" w:themeColor="text1"/>
        </w:rPr>
        <w:t>that th</w:t>
      </w:r>
      <w:r w:rsidRPr="00007C79">
        <w:rPr>
          <w:color w:val="000000" w:themeColor="text1"/>
        </w:rPr>
        <w:t xml:space="preserve">e </w:t>
      </w:r>
      <w:r>
        <w:rPr>
          <w:color w:val="000000" w:themeColor="text1"/>
        </w:rPr>
        <w:t>implementation of</w:t>
      </w:r>
      <w:r w:rsidRPr="00007C79">
        <w:rPr>
          <w:color w:val="000000" w:themeColor="text1"/>
        </w:rPr>
        <w:t xml:space="preserve"> a disaster mitigation model </w:t>
      </w:r>
      <w:r>
        <w:rPr>
          <w:color w:val="000000" w:themeColor="text1"/>
        </w:rPr>
        <w:t>ground</w:t>
      </w:r>
      <w:r w:rsidRPr="00007C79">
        <w:rPr>
          <w:color w:val="000000" w:themeColor="text1"/>
        </w:rPr>
        <w:t xml:space="preserve">ed </w:t>
      </w:r>
      <w:r>
        <w:rPr>
          <w:color w:val="000000" w:themeColor="text1"/>
        </w:rPr>
        <w:t>i</w:t>
      </w:r>
      <w:r w:rsidRPr="00007C79">
        <w:rPr>
          <w:color w:val="000000" w:themeColor="text1"/>
        </w:rPr>
        <w:t xml:space="preserve">n a </w:t>
      </w:r>
      <w:r>
        <w:rPr>
          <w:color w:val="000000" w:themeColor="text1"/>
        </w:rPr>
        <w:t>jurisprudential</w:t>
      </w:r>
      <w:r w:rsidRPr="00007C79">
        <w:rPr>
          <w:color w:val="000000" w:themeColor="text1"/>
        </w:rPr>
        <w:t xml:space="preserve"> approach </w:t>
      </w:r>
      <w:r>
        <w:rPr>
          <w:color w:val="000000" w:themeColor="text1"/>
        </w:rPr>
        <w:t>is</w:t>
      </w:r>
      <w:r w:rsidRPr="00007C79">
        <w:rPr>
          <w:color w:val="000000" w:themeColor="text1"/>
        </w:rPr>
        <w:t xml:space="preserve"> </w:t>
      </w:r>
      <w:r>
        <w:rPr>
          <w:color w:val="000000" w:themeColor="text1"/>
        </w:rPr>
        <w:t>essential</w:t>
      </w:r>
      <w:r w:rsidRPr="00007C79">
        <w:rPr>
          <w:color w:val="000000" w:themeColor="text1"/>
        </w:rPr>
        <w:t xml:space="preserve"> </w:t>
      </w:r>
      <w:r>
        <w:rPr>
          <w:color w:val="000000" w:themeColor="text1"/>
        </w:rPr>
        <w:t>for</w:t>
      </w:r>
      <w:r w:rsidRPr="00007C79">
        <w:rPr>
          <w:color w:val="000000" w:themeColor="text1"/>
        </w:rPr>
        <w:t xml:space="preserve"> </w:t>
      </w:r>
      <w:r>
        <w:rPr>
          <w:color w:val="000000" w:themeColor="text1"/>
        </w:rPr>
        <w:t>futur</w:t>
      </w:r>
      <w:r w:rsidRPr="00007C79">
        <w:rPr>
          <w:color w:val="000000" w:themeColor="text1"/>
        </w:rPr>
        <w:t xml:space="preserve">e </w:t>
      </w:r>
      <w:r>
        <w:rPr>
          <w:color w:val="000000" w:themeColor="text1"/>
        </w:rPr>
        <w:t>endeavors</w:t>
      </w:r>
      <w:r w:rsidRPr="00007C79">
        <w:rPr>
          <w:color w:val="000000" w:themeColor="text1"/>
        </w:rPr>
        <w:t xml:space="preserve">. The research </w:t>
      </w:r>
      <w:r>
        <w:rPr>
          <w:color w:val="000000" w:themeColor="text1"/>
        </w:rPr>
        <w:t>engaged various stakeholders, including</w:t>
      </w:r>
      <w:r w:rsidRPr="00007C79">
        <w:rPr>
          <w:color w:val="000000" w:themeColor="text1"/>
        </w:rPr>
        <w:t xml:space="preserve"> religious fatwa authorities, religious leaders, religious organizations, and communit</w:t>
      </w:r>
      <w:r>
        <w:rPr>
          <w:color w:val="000000" w:themeColor="text1"/>
        </w:rPr>
        <w:t>y member</w:t>
      </w:r>
      <w:r w:rsidRPr="00007C79">
        <w:rPr>
          <w:color w:val="000000" w:themeColor="text1"/>
        </w:rPr>
        <w:t>s as respondents</w:t>
      </w:r>
      <w:r>
        <w:rPr>
          <w:color w:val="000000" w:themeColor="text1"/>
        </w:rPr>
        <w:t>.</w:t>
      </w:r>
      <w:r w:rsidRPr="00007C79">
        <w:rPr>
          <w:color w:val="000000" w:themeColor="text1"/>
        </w:rPr>
        <w:t xml:space="preserve"> </w:t>
      </w:r>
      <w:r>
        <w:rPr>
          <w:color w:val="000000" w:themeColor="text1"/>
        </w:rPr>
        <w:t>These included</w:t>
      </w:r>
      <w:r w:rsidRPr="00007C79">
        <w:rPr>
          <w:color w:val="000000" w:themeColor="text1"/>
        </w:rPr>
        <w:t xml:space="preserve"> </w:t>
      </w:r>
      <w:proofErr w:type="spellStart"/>
      <w:r w:rsidRPr="00007C79">
        <w:rPr>
          <w:color w:val="000000" w:themeColor="text1"/>
        </w:rPr>
        <w:t>Nahdlatul</w:t>
      </w:r>
      <w:proofErr w:type="spellEnd"/>
      <w:r w:rsidRPr="00007C79">
        <w:rPr>
          <w:color w:val="000000" w:themeColor="text1"/>
        </w:rPr>
        <w:t xml:space="preserve"> Ulama, </w:t>
      </w:r>
      <w:r>
        <w:rPr>
          <w:color w:val="000000" w:themeColor="text1"/>
        </w:rPr>
        <w:t>leaders</w:t>
      </w:r>
      <w:r w:rsidRPr="00007C79">
        <w:rPr>
          <w:color w:val="000000" w:themeColor="text1"/>
        </w:rPr>
        <w:t xml:space="preserve"> </w:t>
      </w:r>
      <w:r>
        <w:rPr>
          <w:color w:val="000000" w:themeColor="text1"/>
        </w:rPr>
        <w:t>of the Indonesian Ulema Council (MUI)</w:t>
      </w:r>
      <w:r w:rsidRPr="00007C79">
        <w:rPr>
          <w:color w:val="000000" w:themeColor="text1"/>
        </w:rPr>
        <w:t xml:space="preserve">, </w:t>
      </w:r>
      <w:r>
        <w:rPr>
          <w:color w:val="000000" w:themeColor="text1"/>
        </w:rPr>
        <w:t>Muhammadiyah</w:t>
      </w:r>
      <w:r w:rsidRPr="00007C79">
        <w:rPr>
          <w:color w:val="000000" w:themeColor="text1"/>
        </w:rPr>
        <w:t>,</w:t>
      </w:r>
      <w:r>
        <w:rPr>
          <w:color w:val="000000" w:themeColor="text1"/>
        </w:rPr>
        <w:t xml:space="preserve"> local</w:t>
      </w:r>
      <w:r w:rsidRPr="00007C79">
        <w:rPr>
          <w:color w:val="000000" w:themeColor="text1"/>
        </w:rPr>
        <w:t xml:space="preserve"> regents in Indonesia, </w:t>
      </w:r>
      <w:proofErr w:type="spellStart"/>
      <w:r w:rsidRPr="00007C79">
        <w:rPr>
          <w:color w:val="000000" w:themeColor="text1"/>
        </w:rPr>
        <w:t>Muftologi</w:t>
      </w:r>
      <w:proofErr w:type="spellEnd"/>
      <w:r w:rsidRPr="00007C79">
        <w:rPr>
          <w:color w:val="000000" w:themeColor="text1"/>
        </w:rPr>
        <w:t xml:space="preserve"> </w:t>
      </w:r>
      <w:proofErr w:type="spellStart"/>
      <w:r w:rsidRPr="00007C79">
        <w:rPr>
          <w:color w:val="000000" w:themeColor="text1"/>
        </w:rPr>
        <w:t>Diyanet</w:t>
      </w:r>
      <w:proofErr w:type="spellEnd"/>
      <w:r w:rsidRPr="00007C79">
        <w:rPr>
          <w:color w:val="000000" w:themeColor="text1"/>
        </w:rPr>
        <w:t xml:space="preserve">, and </w:t>
      </w:r>
      <w:r>
        <w:rPr>
          <w:color w:val="000000" w:themeColor="text1"/>
        </w:rPr>
        <w:t xml:space="preserve">the </w:t>
      </w:r>
      <w:proofErr w:type="spellStart"/>
      <w:r w:rsidRPr="00007C79">
        <w:rPr>
          <w:color w:val="000000" w:themeColor="text1"/>
        </w:rPr>
        <w:t>Tarikat</w:t>
      </w:r>
      <w:proofErr w:type="spellEnd"/>
      <w:r w:rsidRPr="00007C79">
        <w:rPr>
          <w:color w:val="000000" w:themeColor="text1"/>
        </w:rPr>
        <w:t xml:space="preserve"> din </w:t>
      </w:r>
      <w:proofErr w:type="spellStart"/>
      <w:r w:rsidRPr="00007C79">
        <w:rPr>
          <w:color w:val="000000" w:themeColor="text1"/>
        </w:rPr>
        <w:t>Adamı</w:t>
      </w:r>
      <w:proofErr w:type="spellEnd"/>
      <w:r w:rsidRPr="00007C79">
        <w:rPr>
          <w:color w:val="000000" w:themeColor="text1"/>
        </w:rPr>
        <w:t xml:space="preserve"> (</w:t>
      </w:r>
      <w:r>
        <w:rPr>
          <w:color w:val="000000" w:themeColor="text1"/>
        </w:rPr>
        <w:t xml:space="preserve">a </w:t>
      </w:r>
      <w:r w:rsidRPr="00007C79">
        <w:rPr>
          <w:color w:val="000000" w:themeColor="text1"/>
        </w:rPr>
        <w:t xml:space="preserve">Sufi order) in Turkey, </w:t>
      </w:r>
      <w:r>
        <w:rPr>
          <w:color w:val="000000" w:themeColor="text1"/>
        </w:rPr>
        <w:t xml:space="preserve">as well as </w:t>
      </w:r>
      <w:proofErr w:type="spellStart"/>
      <w:r w:rsidRPr="00007C79">
        <w:rPr>
          <w:color w:val="000000" w:themeColor="text1"/>
        </w:rPr>
        <w:t>Tarikat</w:t>
      </w:r>
      <w:proofErr w:type="spellEnd"/>
      <w:r w:rsidRPr="00007C79">
        <w:rPr>
          <w:color w:val="000000" w:themeColor="text1"/>
        </w:rPr>
        <w:t xml:space="preserve"> </w:t>
      </w:r>
      <w:proofErr w:type="spellStart"/>
      <w:r w:rsidRPr="00007C79">
        <w:rPr>
          <w:color w:val="000000" w:themeColor="text1"/>
        </w:rPr>
        <w:t>Tijaniyah</w:t>
      </w:r>
      <w:proofErr w:type="spellEnd"/>
      <w:r w:rsidRPr="00007C79">
        <w:rPr>
          <w:color w:val="000000" w:themeColor="text1"/>
        </w:rPr>
        <w:t xml:space="preserve"> and </w:t>
      </w:r>
      <w:proofErr w:type="spellStart"/>
      <w:r w:rsidRPr="00007C79">
        <w:rPr>
          <w:color w:val="000000" w:themeColor="text1"/>
        </w:rPr>
        <w:t>Shalawat</w:t>
      </w:r>
      <w:proofErr w:type="spellEnd"/>
      <w:r w:rsidRPr="00007C79">
        <w:rPr>
          <w:color w:val="000000" w:themeColor="text1"/>
        </w:rPr>
        <w:t xml:space="preserve"> Nariyah in Morocco, a</w:t>
      </w:r>
      <w:r>
        <w:rPr>
          <w:color w:val="000000" w:themeColor="text1"/>
        </w:rPr>
        <w:t>longside</w:t>
      </w:r>
      <w:r w:rsidRPr="00007C79">
        <w:rPr>
          <w:color w:val="000000" w:themeColor="text1"/>
        </w:rPr>
        <w:t xml:space="preserve"> Muslim communities in Indonesia, Turkey, and Morocco.</w:t>
      </w:r>
    </w:p>
    <w:p w14:paraId="18BB4C7D" w14:textId="77777777" w:rsidR="00007C79" w:rsidRPr="00007C79" w:rsidRDefault="00007C79" w:rsidP="00007C79"/>
    <w:p w14:paraId="7083F3BC" w14:textId="672903AF" w:rsidR="00DC76D2" w:rsidRPr="00DD3B28" w:rsidRDefault="00DC76D2" w:rsidP="00DD3B28">
      <w:pPr>
        <w:pStyle w:val="Heading1"/>
        <w:rPr>
          <w:color w:val="auto"/>
          <w:w w:val="105"/>
          <w:szCs w:val="24"/>
        </w:rPr>
      </w:pPr>
      <w:r w:rsidRPr="00DD3B28">
        <w:t>Indonesian, Turkish</w:t>
      </w:r>
      <w:r w:rsidR="00DD3B28">
        <w:t>,</w:t>
      </w:r>
      <w:r w:rsidRPr="00DD3B28">
        <w:t xml:space="preserve"> and Moroccan Responses to Government</w:t>
      </w:r>
      <w:r w:rsidR="00DD3B28">
        <w:t xml:space="preserve"> </w:t>
      </w:r>
      <w:r w:rsidRPr="00DD3B28">
        <w:t xml:space="preserve">Regulations on Pandemic </w:t>
      </w:r>
      <w:r w:rsidR="00DD3B28">
        <w:t>M</w:t>
      </w:r>
      <w:r w:rsidRPr="00DD3B28">
        <w:t>itigation</w:t>
      </w:r>
    </w:p>
    <w:p w14:paraId="4916EC58" w14:textId="799AAC8D" w:rsidR="00DD3B28" w:rsidRDefault="002A1DB5" w:rsidP="00546185">
      <w:pPr>
        <w:spacing w:before="100" w:beforeAutospacing="1" w:after="100" w:afterAutospacing="1"/>
        <w:ind w:firstLine="709"/>
        <w:jc w:val="both"/>
        <w:rPr>
          <w:rFonts w:eastAsia="Times New Roman" w:cs="Times New Roman"/>
          <w:szCs w:val="24"/>
        </w:rPr>
      </w:pPr>
      <w:r w:rsidRPr="009447C5">
        <w:rPr>
          <w:rFonts w:eastAsia="Times New Roman" w:cs="Times New Roman"/>
          <w:szCs w:val="24"/>
        </w:rPr>
        <w:t>The Indonesian, Turkish</w:t>
      </w:r>
      <w:r w:rsidR="00C8572F">
        <w:rPr>
          <w:rFonts w:eastAsia="Times New Roman" w:cs="Times New Roman"/>
          <w:szCs w:val="24"/>
        </w:rPr>
        <w:t>,</w:t>
      </w:r>
      <w:r w:rsidRPr="009447C5">
        <w:rPr>
          <w:rFonts w:eastAsia="Times New Roman" w:cs="Times New Roman"/>
          <w:szCs w:val="24"/>
        </w:rPr>
        <w:t xml:space="preserve"> and Moroccan governments' pandemic mitigation regulations, particularly in the context of the COVID-19 pandemic, have some similarities and differences that reflect the political, social</w:t>
      </w:r>
      <w:r w:rsidR="00C8572F">
        <w:rPr>
          <w:rFonts w:eastAsia="Times New Roman" w:cs="Times New Roman"/>
          <w:szCs w:val="24"/>
        </w:rPr>
        <w:t>,</w:t>
      </w:r>
      <w:r w:rsidRPr="009447C5">
        <w:rPr>
          <w:rFonts w:eastAsia="Times New Roman" w:cs="Times New Roman"/>
          <w:szCs w:val="24"/>
        </w:rPr>
        <w:t xml:space="preserve"> and religious dynamics in each country. All three countries implemented significant public health policies, but the local context influenced how they managed the response. Below is an overview of each country's stance.</w:t>
      </w:r>
      <w:sdt>
        <w:sdtPr>
          <w:rPr>
            <w:rFonts w:eastAsia="Times New Roman" w:cs="Times New Roman"/>
            <w:szCs w:val="24"/>
          </w:rPr>
          <w:tag w:val="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"/>
          <w:id w:val="1510711289"/>
          <w:lock w:val="contentLocked"/>
          <w:placeholder>
            <w:docPart w:val="DefaultPlaceholder_-1854013440"/>
          </w:placeholder>
        </w:sdtPr>
        <w:sdtContent>
          <w:r w:rsidR="009C1F48">
            <w:rPr>
              <w:rStyle w:val="FootnoteReference"/>
              <w:rFonts w:eastAsia="Times New Roman" w:cs="Times New Roman"/>
              <w:szCs w:val="24"/>
            </w:rPr>
            <w:footnoteReference w:id="8"/>
          </w:r>
        </w:sdtContent>
      </w:sdt>
      <w:r w:rsidR="00546185">
        <w:rPr>
          <w:rFonts w:eastAsia="Times New Roman" w:cs="Times New Roman"/>
          <w:szCs w:val="24"/>
        </w:rPr>
        <w:t xml:space="preserve"> </w:t>
      </w:r>
      <w:r w:rsidRPr="009447C5">
        <w:rPr>
          <w:rFonts w:eastAsia="Times New Roman" w:cs="Times New Roman"/>
          <w:szCs w:val="24"/>
        </w:rPr>
        <w:t>Public re</w:t>
      </w:r>
      <w:r w:rsidR="00C8572F">
        <w:rPr>
          <w:rFonts w:eastAsia="Times New Roman" w:cs="Times New Roman"/>
          <w:szCs w:val="24"/>
        </w:rPr>
        <w:t>action</w:t>
      </w:r>
      <w:r w:rsidRPr="009447C5">
        <w:rPr>
          <w:rFonts w:eastAsia="Times New Roman" w:cs="Times New Roman"/>
          <w:szCs w:val="24"/>
        </w:rPr>
        <w:t xml:space="preserve">s to </w:t>
      </w:r>
      <w:r w:rsidR="00C8572F">
        <w:rPr>
          <w:rFonts w:eastAsia="Times New Roman" w:cs="Times New Roman"/>
          <w:szCs w:val="24"/>
        </w:rPr>
        <w:t>pandemic-related</w:t>
      </w:r>
      <w:r w:rsidRPr="009447C5">
        <w:rPr>
          <w:rFonts w:eastAsia="Times New Roman" w:cs="Times New Roman"/>
          <w:szCs w:val="24"/>
        </w:rPr>
        <w:t xml:space="preserve"> regulations in Indonesia, Turkey</w:t>
      </w:r>
      <w:r w:rsidR="00C8572F">
        <w:rPr>
          <w:rFonts w:eastAsia="Times New Roman" w:cs="Times New Roman"/>
          <w:szCs w:val="24"/>
        </w:rPr>
        <w:t>,</w:t>
      </w:r>
      <w:r w:rsidRPr="009447C5">
        <w:rPr>
          <w:rFonts w:eastAsia="Times New Roman" w:cs="Times New Roman"/>
          <w:szCs w:val="24"/>
        </w:rPr>
        <w:t xml:space="preserve"> and Morocco </w:t>
      </w:r>
      <w:r w:rsidR="00C8572F">
        <w:rPr>
          <w:rFonts w:eastAsia="Times New Roman" w:cs="Times New Roman"/>
          <w:szCs w:val="24"/>
        </w:rPr>
        <w:t>differ</w:t>
      </w:r>
      <w:r w:rsidRPr="009447C5">
        <w:rPr>
          <w:rFonts w:eastAsia="Times New Roman" w:cs="Times New Roman"/>
          <w:szCs w:val="24"/>
        </w:rPr>
        <w:t xml:space="preserve"> </w:t>
      </w:r>
      <w:r w:rsidR="00C8572F">
        <w:rPr>
          <w:rFonts w:eastAsia="Times New Roman" w:cs="Times New Roman"/>
          <w:szCs w:val="24"/>
        </w:rPr>
        <w:t>significantly</w:t>
      </w:r>
      <w:r w:rsidRPr="009447C5">
        <w:rPr>
          <w:rFonts w:eastAsia="Times New Roman" w:cs="Times New Roman"/>
          <w:szCs w:val="24"/>
        </w:rPr>
        <w:t xml:space="preserve"> d</w:t>
      </w:r>
      <w:r w:rsidR="00C8572F">
        <w:rPr>
          <w:rFonts w:eastAsia="Times New Roman" w:cs="Times New Roman"/>
          <w:szCs w:val="24"/>
        </w:rPr>
        <w:t>ue</w:t>
      </w:r>
      <w:r w:rsidRPr="009447C5">
        <w:rPr>
          <w:rFonts w:eastAsia="Times New Roman" w:cs="Times New Roman"/>
          <w:szCs w:val="24"/>
        </w:rPr>
        <w:t xml:space="preserve"> </w:t>
      </w:r>
      <w:r w:rsidR="00C8572F">
        <w:rPr>
          <w:rFonts w:eastAsia="Times New Roman" w:cs="Times New Roman"/>
          <w:szCs w:val="24"/>
        </w:rPr>
        <w:t>to</w:t>
      </w:r>
      <w:r w:rsidRPr="009447C5">
        <w:rPr>
          <w:rFonts w:eastAsia="Times New Roman" w:cs="Times New Roman"/>
          <w:szCs w:val="24"/>
        </w:rPr>
        <w:t xml:space="preserve"> </w:t>
      </w:r>
      <w:r w:rsidR="00C8572F">
        <w:rPr>
          <w:rFonts w:eastAsia="Times New Roman" w:cs="Times New Roman"/>
          <w:szCs w:val="24"/>
        </w:rPr>
        <w:t>varying</w:t>
      </w:r>
      <w:r w:rsidRPr="009447C5">
        <w:rPr>
          <w:rFonts w:eastAsia="Times New Roman" w:cs="Times New Roman"/>
          <w:szCs w:val="24"/>
        </w:rPr>
        <w:t xml:space="preserve"> social, cultural</w:t>
      </w:r>
      <w:r w:rsidR="00C8572F">
        <w:rPr>
          <w:rFonts w:eastAsia="Times New Roman" w:cs="Times New Roman"/>
          <w:szCs w:val="24"/>
        </w:rPr>
        <w:t>,</w:t>
      </w:r>
      <w:r w:rsidRPr="009447C5">
        <w:rPr>
          <w:rFonts w:eastAsia="Times New Roman" w:cs="Times New Roman"/>
          <w:szCs w:val="24"/>
        </w:rPr>
        <w:t xml:space="preserve"> and political contexts</w:t>
      </w:r>
      <w:r w:rsidR="00C8572F">
        <w:rPr>
          <w:rFonts w:eastAsia="Times New Roman" w:cs="Times New Roman"/>
          <w:szCs w:val="24"/>
        </w:rPr>
        <w:t>,</w:t>
      </w:r>
      <w:r w:rsidRPr="009447C5">
        <w:rPr>
          <w:rFonts w:eastAsia="Times New Roman" w:cs="Times New Roman"/>
          <w:szCs w:val="24"/>
        </w:rPr>
        <w:t xml:space="preserve"> a</w:t>
      </w:r>
      <w:r w:rsidR="00C8572F">
        <w:rPr>
          <w:rFonts w:eastAsia="Times New Roman" w:cs="Times New Roman"/>
          <w:szCs w:val="24"/>
        </w:rPr>
        <w:t>long</w:t>
      </w:r>
      <w:r w:rsidRPr="009447C5">
        <w:rPr>
          <w:rFonts w:eastAsia="Times New Roman" w:cs="Times New Roman"/>
          <w:szCs w:val="24"/>
        </w:rPr>
        <w:t xml:space="preserve"> </w:t>
      </w:r>
      <w:r w:rsidR="00C8572F">
        <w:rPr>
          <w:rFonts w:eastAsia="Times New Roman" w:cs="Times New Roman"/>
          <w:szCs w:val="24"/>
        </w:rPr>
        <w:t>with</w:t>
      </w:r>
      <w:r w:rsidRPr="009447C5">
        <w:rPr>
          <w:rFonts w:eastAsia="Times New Roman" w:cs="Times New Roman"/>
          <w:szCs w:val="24"/>
        </w:rPr>
        <w:t xml:space="preserve"> </w:t>
      </w:r>
      <w:r w:rsidR="00C8572F">
        <w:rPr>
          <w:rFonts w:eastAsia="Times New Roman" w:cs="Times New Roman"/>
          <w:szCs w:val="24"/>
        </w:rPr>
        <w:t>citizens'</w:t>
      </w:r>
      <w:r w:rsidRPr="009447C5">
        <w:rPr>
          <w:rFonts w:eastAsia="Times New Roman" w:cs="Times New Roman"/>
          <w:szCs w:val="24"/>
        </w:rPr>
        <w:t xml:space="preserve"> trust in the</w:t>
      </w:r>
      <w:r w:rsidR="00C8572F">
        <w:rPr>
          <w:rFonts w:eastAsia="Times New Roman" w:cs="Times New Roman"/>
          <w:szCs w:val="24"/>
        </w:rPr>
        <w:t>ir</w:t>
      </w:r>
      <w:r w:rsidRPr="009447C5">
        <w:rPr>
          <w:rFonts w:eastAsia="Times New Roman" w:cs="Times New Roman"/>
          <w:szCs w:val="24"/>
        </w:rPr>
        <w:t xml:space="preserve"> government</w:t>
      </w:r>
      <w:r w:rsidR="00C8572F">
        <w:rPr>
          <w:rFonts w:eastAsia="Times New Roman" w:cs="Times New Roman"/>
          <w:szCs w:val="24"/>
        </w:rPr>
        <w:t>s</w:t>
      </w:r>
      <w:r w:rsidRPr="009447C5">
        <w:rPr>
          <w:rFonts w:eastAsia="Times New Roman" w:cs="Times New Roman"/>
          <w:szCs w:val="24"/>
        </w:rPr>
        <w:t xml:space="preserve">. Each </w:t>
      </w:r>
      <w:r w:rsidR="00C8572F">
        <w:rPr>
          <w:rFonts w:eastAsia="Times New Roman" w:cs="Times New Roman"/>
          <w:szCs w:val="24"/>
        </w:rPr>
        <w:t>nation</w:t>
      </w:r>
      <w:r w:rsidRPr="009447C5">
        <w:rPr>
          <w:rFonts w:eastAsia="Times New Roman" w:cs="Times New Roman"/>
          <w:szCs w:val="24"/>
        </w:rPr>
        <w:t xml:space="preserve"> </w:t>
      </w:r>
      <w:r w:rsidR="00C8572F">
        <w:rPr>
          <w:rFonts w:eastAsia="Times New Roman" w:cs="Times New Roman"/>
          <w:szCs w:val="24"/>
        </w:rPr>
        <w:t>exhibit</w:t>
      </w:r>
      <w:r w:rsidRPr="009447C5">
        <w:rPr>
          <w:rFonts w:eastAsia="Times New Roman" w:cs="Times New Roman"/>
          <w:szCs w:val="24"/>
        </w:rPr>
        <w:t xml:space="preserve">s </w:t>
      </w:r>
      <w:r w:rsidR="00C8572F">
        <w:rPr>
          <w:rFonts w:eastAsia="Times New Roman" w:cs="Times New Roman"/>
          <w:szCs w:val="24"/>
        </w:rPr>
        <w:t>distinct</w:t>
      </w:r>
      <w:r w:rsidRPr="009447C5">
        <w:rPr>
          <w:rFonts w:eastAsia="Times New Roman" w:cs="Times New Roman"/>
          <w:szCs w:val="24"/>
        </w:rPr>
        <w:t xml:space="preserve"> </w:t>
      </w:r>
      <w:r w:rsidR="00C8572F">
        <w:rPr>
          <w:rFonts w:eastAsia="Times New Roman" w:cs="Times New Roman"/>
          <w:szCs w:val="24"/>
        </w:rPr>
        <w:t>qualitie</w:t>
      </w:r>
      <w:r w:rsidRPr="009447C5">
        <w:rPr>
          <w:rFonts w:eastAsia="Times New Roman" w:cs="Times New Roman"/>
          <w:szCs w:val="24"/>
        </w:rPr>
        <w:t xml:space="preserve">s in the </w:t>
      </w:r>
      <w:r w:rsidR="00C8572F">
        <w:rPr>
          <w:rFonts w:eastAsia="Times New Roman" w:cs="Times New Roman"/>
          <w:szCs w:val="24"/>
        </w:rPr>
        <w:t>interaction</w:t>
      </w:r>
      <w:r w:rsidRPr="009447C5">
        <w:rPr>
          <w:rFonts w:eastAsia="Times New Roman" w:cs="Times New Roman"/>
          <w:szCs w:val="24"/>
        </w:rPr>
        <w:t xml:space="preserve"> between </w:t>
      </w:r>
      <w:r w:rsidR="00C8572F">
        <w:rPr>
          <w:rFonts w:eastAsia="Times New Roman" w:cs="Times New Roman"/>
          <w:szCs w:val="24"/>
        </w:rPr>
        <w:t>authorities</w:t>
      </w:r>
      <w:r w:rsidRPr="009447C5">
        <w:rPr>
          <w:rFonts w:eastAsia="Times New Roman" w:cs="Times New Roman"/>
          <w:szCs w:val="24"/>
        </w:rPr>
        <w:t xml:space="preserve"> and the </w:t>
      </w:r>
      <w:r w:rsidR="00C8572F">
        <w:rPr>
          <w:rFonts w:eastAsia="Times New Roman" w:cs="Times New Roman"/>
          <w:szCs w:val="24"/>
        </w:rPr>
        <w:t>public,</w:t>
      </w:r>
      <w:r w:rsidRPr="009447C5">
        <w:rPr>
          <w:rFonts w:eastAsia="Times New Roman" w:cs="Times New Roman"/>
          <w:szCs w:val="24"/>
        </w:rPr>
        <w:t xml:space="preserve"> </w:t>
      </w:r>
      <w:r w:rsidR="00C8572F">
        <w:rPr>
          <w:rFonts w:eastAsia="Times New Roman" w:cs="Times New Roman"/>
          <w:szCs w:val="24"/>
        </w:rPr>
        <w:t>influencing</w:t>
      </w:r>
      <w:r w:rsidRPr="009447C5">
        <w:rPr>
          <w:rFonts w:eastAsia="Times New Roman" w:cs="Times New Roman"/>
          <w:szCs w:val="24"/>
        </w:rPr>
        <w:t xml:space="preserve"> </w:t>
      </w:r>
      <w:r w:rsidR="00C8572F">
        <w:rPr>
          <w:rFonts w:eastAsia="Times New Roman" w:cs="Times New Roman"/>
          <w:szCs w:val="24"/>
        </w:rPr>
        <w:t>how</w:t>
      </w:r>
      <w:r w:rsidRPr="009447C5">
        <w:rPr>
          <w:rFonts w:eastAsia="Times New Roman" w:cs="Times New Roman"/>
          <w:szCs w:val="24"/>
        </w:rPr>
        <w:t xml:space="preserve"> w</w:t>
      </w:r>
      <w:r w:rsidR="00C8572F">
        <w:rPr>
          <w:rFonts w:eastAsia="Times New Roman" w:cs="Times New Roman"/>
          <w:szCs w:val="24"/>
        </w:rPr>
        <w:t>ell</w:t>
      </w:r>
      <w:r w:rsidRPr="009447C5">
        <w:rPr>
          <w:rFonts w:eastAsia="Times New Roman" w:cs="Times New Roman"/>
          <w:szCs w:val="24"/>
        </w:rPr>
        <w:t xml:space="preserve"> p</w:t>
      </w:r>
      <w:r w:rsidR="00C8572F">
        <w:rPr>
          <w:rFonts w:eastAsia="Times New Roman" w:cs="Times New Roman"/>
          <w:szCs w:val="24"/>
        </w:rPr>
        <w:t>eople</w:t>
      </w:r>
      <w:r w:rsidRPr="009447C5">
        <w:rPr>
          <w:rFonts w:eastAsia="Times New Roman" w:cs="Times New Roman"/>
          <w:szCs w:val="24"/>
        </w:rPr>
        <w:t xml:space="preserve"> </w:t>
      </w:r>
      <w:r w:rsidR="00C8572F">
        <w:rPr>
          <w:rFonts w:eastAsia="Times New Roman" w:cs="Times New Roman"/>
          <w:szCs w:val="24"/>
        </w:rPr>
        <w:t>adhere</w:t>
      </w:r>
      <w:r w:rsidRPr="009447C5">
        <w:rPr>
          <w:rFonts w:eastAsia="Times New Roman" w:cs="Times New Roman"/>
          <w:szCs w:val="24"/>
        </w:rPr>
        <w:t xml:space="preserve"> </w:t>
      </w:r>
      <w:r w:rsidR="00C8572F">
        <w:rPr>
          <w:rFonts w:eastAsia="Times New Roman" w:cs="Times New Roman"/>
          <w:szCs w:val="24"/>
        </w:rPr>
        <w:t>to</w:t>
      </w:r>
      <w:r w:rsidRPr="009447C5">
        <w:rPr>
          <w:rFonts w:eastAsia="Times New Roman" w:cs="Times New Roman"/>
          <w:szCs w:val="24"/>
        </w:rPr>
        <w:t xml:space="preserve"> </w:t>
      </w:r>
      <w:r w:rsidR="00C8572F">
        <w:rPr>
          <w:rFonts w:eastAsia="Times New Roman" w:cs="Times New Roman"/>
          <w:szCs w:val="24"/>
        </w:rPr>
        <w:t>regulations like</w:t>
      </w:r>
      <w:r w:rsidRPr="009447C5">
        <w:rPr>
          <w:rFonts w:eastAsia="Times New Roman" w:cs="Times New Roman"/>
          <w:szCs w:val="24"/>
        </w:rPr>
        <w:t xml:space="preserve"> lockdowns, social restrictions</w:t>
      </w:r>
      <w:r w:rsidR="00C8572F">
        <w:rPr>
          <w:rFonts w:eastAsia="Times New Roman" w:cs="Times New Roman"/>
          <w:szCs w:val="24"/>
        </w:rPr>
        <w:t>,</w:t>
      </w:r>
      <w:r w:rsidRPr="009447C5">
        <w:rPr>
          <w:rFonts w:eastAsia="Times New Roman" w:cs="Times New Roman"/>
          <w:szCs w:val="24"/>
        </w:rPr>
        <w:t xml:space="preserve"> and vaccination</w:t>
      </w:r>
      <w:r w:rsidR="00C8572F">
        <w:rPr>
          <w:rFonts w:eastAsia="Times New Roman" w:cs="Times New Roman"/>
          <w:szCs w:val="24"/>
        </w:rPr>
        <w:t xml:space="preserve"> effort</w:t>
      </w:r>
      <w:r w:rsidRPr="009447C5">
        <w:rPr>
          <w:rFonts w:eastAsia="Times New Roman" w:cs="Times New Roman"/>
          <w:szCs w:val="24"/>
        </w:rPr>
        <w:t>s.</w:t>
      </w:r>
    </w:p>
    <w:p w14:paraId="1013D348" w14:textId="77777777" w:rsidR="00DD3B28" w:rsidRDefault="002A1DB5" w:rsidP="00DD3B28">
      <w:pPr>
        <w:spacing w:before="100" w:beforeAutospacing="1" w:after="100" w:afterAutospacing="1"/>
        <w:ind w:firstLine="709"/>
        <w:jc w:val="both"/>
        <w:rPr>
          <w:rFonts w:eastAsia="Times New Roman" w:cs="Times New Roman"/>
          <w:szCs w:val="24"/>
        </w:rPr>
      </w:pPr>
      <w:r w:rsidRPr="00671FE2">
        <w:rPr>
          <w:rStyle w:val="BodyTextChar"/>
        </w:rPr>
        <w:t>In Indonesia, the government</w:t>
      </w:r>
      <w:r w:rsidR="00C8572F">
        <w:rPr>
          <w:rStyle w:val="BodyTextChar"/>
        </w:rPr>
        <w:t>,</w:t>
      </w:r>
      <w:r w:rsidRPr="00671FE2">
        <w:rPr>
          <w:rStyle w:val="BodyTextChar"/>
        </w:rPr>
        <w:t xml:space="preserve"> under the leadership of President Joko Widodo</w:t>
      </w:r>
      <w:r w:rsidR="00C8572F">
        <w:rPr>
          <w:rStyle w:val="BodyTextChar"/>
        </w:rPr>
        <w:t>,</w:t>
      </w:r>
      <w:r w:rsidRPr="00671FE2">
        <w:rPr>
          <w:rStyle w:val="BodyTextChar"/>
        </w:rPr>
        <w:t xml:space="preserve"> took mitigation measures by forming a National Covid-19 Task Force that includes all elements of the Ministry of Health, the National Police</w:t>
      </w:r>
      <w:r w:rsidR="00C8572F">
        <w:rPr>
          <w:rStyle w:val="BodyTextChar"/>
        </w:rPr>
        <w:t>,</w:t>
      </w:r>
      <w:r w:rsidRPr="00671FE2">
        <w:rPr>
          <w:rStyle w:val="BodyTextChar"/>
        </w:rPr>
        <w:t xml:space="preserve"> and </w:t>
      </w:r>
      <w:r w:rsidRPr="00671FE2">
        <w:rPr>
          <w:rStyle w:val="BodyTextChar"/>
        </w:rPr>
        <w:lastRenderedPageBreak/>
        <w:t xml:space="preserve">Ulama. The steps taken </w:t>
      </w:r>
      <w:r w:rsidR="00C8572F">
        <w:rPr>
          <w:rStyle w:val="BodyTextChar"/>
        </w:rPr>
        <w:t>includ</w:t>
      </w:r>
      <w:r w:rsidRPr="00671FE2">
        <w:rPr>
          <w:rStyle w:val="BodyTextChar"/>
        </w:rPr>
        <w:t>e social restrictions, the implementation of health protocols, and the temporary closure of crowded places, such as offices, markets</w:t>
      </w:r>
      <w:r w:rsidR="00C8572F">
        <w:rPr>
          <w:rStyle w:val="BodyTextChar"/>
        </w:rPr>
        <w:t>,</w:t>
      </w:r>
      <w:r w:rsidRPr="00671FE2">
        <w:rPr>
          <w:rStyle w:val="BodyTextChar"/>
        </w:rPr>
        <w:t xml:space="preserve"> and places of worship</w:t>
      </w:r>
      <w:r w:rsidR="00C8572F">
        <w:rPr>
          <w:rStyle w:val="BodyTextChar"/>
        </w:rPr>
        <w:t>,</w:t>
      </w:r>
      <w:r w:rsidRPr="00671FE2">
        <w:rPr>
          <w:rStyle w:val="BodyTextChar"/>
        </w:rPr>
        <w:t xml:space="preserve"> in some areas, especially when COVID-19 cases </w:t>
      </w:r>
      <w:proofErr w:type="gramStart"/>
      <w:r w:rsidRPr="00671FE2">
        <w:rPr>
          <w:rStyle w:val="BodyTextChar"/>
        </w:rPr>
        <w:t>increase</w:t>
      </w:r>
      <w:proofErr w:type="gramEnd"/>
      <w:r w:rsidRPr="00671FE2">
        <w:rPr>
          <w:rStyle w:val="BodyTextChar"/>
        </w:rPr>
        <w:t xml:space="preserve"> and vaccination is enforced.</w:t>
      </w:r>
      <w:sdt>
        <w:sdtPr>
          <w:rPr>
            <w:rFonts w:eastAsia="Times New Roman" w:cs="Times New Roman"/>
            <w:szCs w:val="24"/>
          </w:rPr>
          <w:tag w:val="MENDELEY_CITATION_v3_eyJjaXRhdGlvbklEIjoiTUVOREVMRVlfQ0lUQVRJT05fNDhiZTYyZTItYmU3OS00Njc3LWI2MTAtMzg0YzVhMzk4OTgyIiwicHJvcGVydGllcyI6eyJub3RlSW5kZXgiOjl9LCJpc0VkaXRlZCI6ZmFsc2UsIm1hbnVhbE92ZXJyaWRlIjp7ImlzTWFudWFsbHlPdmVycmlkZGVuIjpmYWxzZSwiY2l0ZXByb2NUZXh0IjoiSGFzYW51ZGRpbiwgWXVudXMsIGFuZCBNdWZpZGFoLCDigJxNVUkgRmF0d2HigJlzIENvbnRyaWJ1dGlvbiB0byBMZWdhbCBQb2xpY2llcyBSZWxhdGVkIHRvIENvdmlkLTE5IFZhY2NpbmF0aW9uIFJlZ3VsYXRpb25zLuKAnSIsIm1hbnVhbE92ZXJyaWRlVGV4dCI6IiJ9LCJjaXRhdGlvbkl0ZW1zIjpb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V19"/>
          <w:id w:val="-1027950273"/>
          <w:lock w:val="contentLocked"/>
          <w:placeholder>
            <w:docPart w:val="598A3ECB3E19E74F8155D0548A7671F3"/>
          </w:placeholder>
        </w:sdtPr>
        <w:sdtContent>
          <w:r w:rsidR="009C1F48">
            <w:rPr>
              <w:rStyle w:val="FootnoteReference"/>
              <w:rFonts w:eastAsia="Times New Roman" w:cs="Times New Roman"/>
              <w:szCs w:val="24"/>
            </w:rPr>
            <w:footnoteReference w:id="9"/>
          </w:r>
        </w:sdtContent>
      </w:sdt>
    </w:p>
    <w:p w14:paraId="1A6356C7" w14:textId="53740A25" w:rsidR="00DD3B28" w:rsidRDefault="002A1DB5" w:rsidP="00546185">
      <w:pPr>
        <w:spacing w:before="100" w:beforeAutospacing="1" w:after="100" w:afterAutospacing="1"/>
        <w:ind w:firstLine="709"/>
        <w:jc w:val="both"/>
        <w:rPr>
          <w:rFonts w:eastAsia="Times New Roman" w:cs="Times New Roman"/>
          <w:szCs w:val="24"/>
        </w:rPr>
      </w:pP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Asrorun</w:t>
      </w:r>
      <w:proofErr w:type="spellEnd"/>
      <w:r w:rsidRPr="00662BA7">
        <w:rPr>
          <w:rFonts w:eastAsia="Times New Roman" w:cs="Times New Roman"/>
          <w:szCs w:val="24"/>
        </w:rPr>
        <w:t xml:space="preserve"> </w:t>
      </w:r>
      <w:proofErr w:type="spellStart"/>
      <w:r w:rsidRPr="00662BA7">
        <w:rPr>
          <w:rFonts w:eastAsia="Times New Roman" w:cs="Times New Roman"/>
          <w:szCs w:val="24"/>
        </w:rPr>
        <w:t>Ni'am</w:t>
      </w:r>
      <w:proofErr w:type="spellEnd"/>
      <w:r w:rsidRPr="00662BA7">
        <w:rPr>
          <w:rFonts w:eastAsia="Times New Roman" w:cs="Times New Roman"/>
          <w:szCs w:val="24"/>
        </w:rPr>
        <w:t xml:space="preserve">, </w:t>
      </w:r>
      <w:r w:rsidR="00C8572F">
        <w:rPr>
          <w:rFonts w:eastAsia="Times New Roman" w:cs="Times New Roman"/>
          <w:szCs w:val="24"/>
        </w:rPr>
        <w:t>a member</w:t>
      </w:r>
      <w:r w:rsidRPr="00662BA7">
        <w:rPr>
          <w:rFonts w:eastAsia="Times New Roman" w:cs="Times New Roman"/>
          <w:szCs w:val="24"/>
        </w:rPr>
        <w:t xml:space="preserve"> of the National Covid-19 Task Force </w:t>
      </w:r>
      <w:r w:rsidR="00C8572F">
        <w:rPr>
          <w:rFonts w:eastAsia="Times New Roman" w:cs="Times New Roman"/>
          <w:szCs w:val="24"/>
        </w:rPr>
        <w:t>representing</w:t>
      </w:r>
      <w:r w:rsidRPr="00662BA7">
        <w:rPr>
          <w:rFonts w:eastAsia="Times New Roman" w:cs="Times New Roman"/>
          <w:szCs w:val="24"/>
        </w:rPr>
        <w:t xml:space="preserve"> the Indonesian Ulema Council, </w:t>
      </w:r>
      <w:r w:rsidR="00C8572F">
        <w:rPr>
          <w:rFonts w:eastAsia="Times New Roman" w:cs="Times New Roman"/>
          <w:szCs w:val="24"/>
        </w:rPr>
        <w:t>stress</w:t>
      </w:r>
      <w:r w:rsidRPr="00662BA7">
        <w:rPr>
          <w:rFonts w:eastAsia="Times New Roman" w:cs="Times New Roman"/>
          <w:szCs w:val="24"/>
        </w:rPr>
        <w:t xml:space="preserve">ed that the regulation </w:t>
      </w:r>
      <w:r w:rsidR="00C8572F">
        <w:rPr>
          <w:rFonts w:eastAsia="Times New Roman" w:cs="Times New Roman"/>
          <w:szCs w:val="24"/>
        </w:rPr>
        <w:t>serves</w:t>
      </w:r>
      <w:r w:rsidRPr="00662BA7">
        <w:rPr>
          <w:rFonts w:eastAsia="Times New Roman" w:cs="Times New Roman"/>
          <w:szCs w:val="24"/>
        </w:rPr>
        <w:t xml:space="preserve"> the public good. He s</w:t>
      </w:r>
      <w:r w:rsidR="00C8572F">
        <w:rPr>
          <w:rFonts w:eastAsia="Times New Roman" w:cs="Times New Roman"/>
          <w:szCs w:val="24"/>
        </w:rPr>
        <w:t>tated,</w:t>
      </w:r>
      <w:r w:rsidRPr="00662BA7">
        <w:rPr>
          <w:rFonts w:eastAsia="Times New Roman" w:cs="Times New Roman"/>
          <w:szCs w:val="24"/>
        </w:rPr>
        <w:t xml:space="preserve"> "</w:t>
      </w:r>
      <w:r w:rsidR="00C8572F">
        <w:rPr>
          <w:rFonts w:eastAsia="Times New Roman" w:cs="Times New Roman"/>
          <w:szCs w:val="24"/>
        </w:rPr>
        <w:t>This</w:t>
      </w:r>
      <w:r w:rsidRPr="00662BA7">
        <w:rPr>
          <w:szCs w:val="24"/>
        </w:rPr>
        <w:t xml:space="preserve"> regulation is </w:t>
      </w:r>
      <w:r w:rsidR="00C8572F">
        <w:rPr>
          <w:szCs w:val="24"/>
        </w:rPr>
        <w:t>suitabl</w:t>
      </w:r>
      <w:r w:rsidRPr="00662BA7">
        <w:rPr>
          <w:szCs w:val="24"/>
        </w:rPr>
        <w:t xml:space="preserve">e because </w:t>
      </w:r>
      <w:r w:rsidR="00C8572F">
        <w:rPr>
          <w:szCs w:val="24"/>
        </w:rPr>
        <w:t>its</w:t>
      </w:r>
      <w:r w:rsidRPr="00662BA7">
        <w:rPr>
          <w:szCs w:val="24"/>
        </w:rPr>
        <w:t xml:space="preserve"> p</w:t>
      </w:r>
      <w:r w:rsidR="00C8572F">
        <w:rPr>
          <w:szCs w:val="24"/>
        </w:rPr>
        <w:t>rimary aim</w:t>
      </w:r>
      <w:r w:rsidRPr="00662BA7">
        <w:rPr>
          <w:szCs w:val="24"/>
        </w:rPr>
        <w:t xml:space="preserve"> is </w:t>
      </w:r>
      <w:r w:rsidR="00C8572F">
        <w:rPr>
          <w:szCs w:val="24"/>
        </w:rPr>
        <w:t>to</w:t>
      </w:r>
      <w:r w:rsidRPr="00662BA7">
        <w:rPr>
          <w:szCs w:val="24"/>
        </w:rPr>
        <w:t xml:space="preserve"> </w:t>
      </w:r>
      <w:r w:rsidR="00C8572F">
        <w:rPr>
          <w:szCs w:val="24"/>
        </w:rPr>
        <w:t>ensure</w:t>
      </w:r>
      <w:r w:rsidRPr="00662BA7">
        <w:rPr>
          <w:szCs w:val="24"/>
        </w:rPr>
        <w:t xml:space="preserve"> public safety. </w:t>
      </w:r>
      <w:r w:rsidR="00C8572F">
        <w:rPr>
          <w:szCs w:val="24"/>
        </w:rPr>
        <w:t>T</w:t>
      </w:r>
      <w:r w:rsidRPr="00662BA7">
        <w:rPr>
          <w:szCs w:val="24"/>
        </w:rPr>
        <w:t xml:space="preserve">he pandemic is </w:t>
      </w:r>
      <w:r w:rsidR="00C8572F">
        <w:rPr>
          <w:szCs w:val="24"/>
        </w:rPr>
        <w:t>undeniable</w:t>
      </w:r>
      <w:r w:rsidRPr="00662BA7">
        <w:rPr>
          <w:szCs w:val="24"/>
        </w:rPr>
        <w:t>. The government</w:t>
      </w:r>
      <w:r w:rsidR="00C8572F">
        <w:rPr>
          <w:szCs w:val="24"/>
        </w:rPr>
        <w:t>'s</w:t>
      </w:r>
      <w:r w:rsidRPr="00662BA7">
        <w:rPr>
          <w:szCs w:val="24"/>
        </w:rPr>
        <w:t xml:space="preserve"> pandemic mitigation </w:t>
      </w:r>
      <w:r w:rsidR="00C8572F">
        <w:rPr>
          <w:szCs w:val="24"/>
        </w:rPr>
        <w:t>measure</w:t>
      </w:r>
      <w:r w:rsidRPr="00662BA7">
        <w:rPr>
          <w:szCs w:val="24"/>
        </w:rPr>
        <w:t xml:space="preserve">s </w:t>
      </w:r>
      <w:r w:rsidR="00C8572F">
        <w:rPr>
          <w:szCs w:val="24"/>
        </w:rPr>
        <w:t>are</w:t>
      </w:r>
      <w:r w:rsidRPr="00662BA7">
        <w:rPr>
          <w:szCs w:val="24"/>
        </w:rPr>
        <w:t xml:space="preserve"> a</w:t>
      </w:r>
      <w:r w:rsidR="00C8572F">
        <w:rPr>
          <w:szCs w:val="24"/>
        </w:rPr>
        <w:t>ppropriate</w:t>
      </w:r>
      <w:r w:rsidRPr="00662BA7">
        <w:rPr>
          <w:szCs w:val="24"/>
        </w:rPr>
        <w:t xml:space="preserve"> effort</w:t>
      </w:r>
      <w:r w:rsidR="00C8572F">
        <w:rPr>
          <w:szCs w:val="24"/>
        </w:rPr>
        <w:t>s</w:t>
      </w:r>
      <w:r w:rsidRPr="00662BA7">
        <w:rPr>
          <w:szCs w:val="24"/>
        </w:rPr>
        <w:t xml:space="preserve"> </w:t>
      </w:r>
      <w:r w:rsidRPr="00662BA7">
        <w:rPr>
          <w:i/>
          <w:iCs/>
          <w:szCs w:val="24"/>
        </w:rPr>
        <w:t xml:space="preserve">to </w:t>
      </w:r>
      <w:r w:rsidR="00C8572F" w:rsidRPr="00C8572F">
        <w:rPr>
          <w:szCs w:val="24"/>
        </w:rPr>
        <w:t>support</w:t>
      </w:r>
      <w:r w:rsidR="00C8572F">
        <w:rPr>
          <w:i/>
          <w:iCs/>
          <w:szCs w:val="24"/>
        </w:rPr>
        <w:t xml:space="preserve"> </w:t>
      </w:r>
      <w:proofErr w:type="spellStart"/>
      <w:r w:rsidRPr="00662BA7">
        <w:rPr>
          <w:i/>
          <w:iCs/>
          <w:szCs w:val="24"/>
        </w:rPr>
        <w:t>syaddud</w:t>
      </w:r>
      <w:proofErr w:type="spellEnd"/>
      <w:r w:rsidRPr="00662BA7">
        <w:rPr>
          <w:i/>
          <w:iCs/>
          <w:szCs w:val="24"/>
        </w:rPr>
        <w:t xml:space="preserve"> </w:t>
      </w:r>
      <w:proofErr w:type="spellStart"/>
      <w:r w:rsidRPr="00662BA7">
        <w:rPr>
          <w:i/>
          <w:iCs/>
          <w:szCs w:val="24"/>
        </w:rPr>
        <w:t>dzari'ah</w:t>
      </w:r>
      <w:proofErr w:type="spellEnd"/>
      <w:r w:rsidRPr="00662BA7">
        <w:rPr>
          <w:szCs w:val="24"/>
        </w:rPr>
        <w:t>. No obligation</w:t>
      </w:r>
      <w:r w:rsidR="00C8572F">
        <w:rPr>
          <w:szCs w:val="24"/>
        </w:rPr>
        <w:t>s</w:t>
      </w:r>
      <w:r w:rsidRPr="00662BA7">
        <w:rPr>
          <w:szCs w:val="24"/>
        </w:rPr>
        <w:t xml:space="preserve"> </w:t>
      </w:r>
      <w:r w:rsidR="00C8572F">
        <w:rPr>
          <w:szCs w:val="24"/>
        </w:rPr>
        <w:t>are</w:t>
      </w:r>
      <w:r w:rsidRPr="00662BA7">
        <w:rPr>
          <w:szCs w:val="24"/>
        </w:rPr>
        <w:t xml:space="preserve"> </w:t>
      </w:r>
      <w:r w:rsidR="00C8572F">
        <w:rPr>
          <w:szCs w:val="24"/>
        </w:rPr>
        <w:t>broken</w:t>
      </w:r>
      <w:r w:rsidRPr="00662BA7">
        <w:rPr>
          <w:szCs w:val="24"/>
        </w:rPr>
        <w:t xml:space="preserve"> by th</w:t>
      </w:r>
      <w:r w:rsidR="00C8572F">
        <w:rPr>
          <w:szCs w:val="24"/>
        </w:rPr>
        <w:t>is</w:t>
      </w:r>
      <w:r w:rsidRPr="00662BA7">
        <w:rPr>
          <w:szCs w:val="24"/>
        </w:rPr>
        <w:t xml:space="preserve"> rule</w:t>
      </w:r>
      <w:r w:rsidR="00C8572F">
        <w:rPr>
          <w:szCs w:val="24"/>
        </w:rPr>
        <w:t>,</w:t>
      </w:r>
      <w:r w:rsidRPr="00662BA7">
        <w:rPr>
          <w:szCs w:val="24"/>
        </w:rPr>
        <w:t xml:space="preserve"> even </w:t>
      </w:r>
      <w:r w:rsidR="00C8572F">
        <w:rPr>
          <w:szCs w:val="24"/>
        </w:rPr>
        <w:t>if</w:t>
      </w:r>
      <w:r w:rsidRPr="00662BA7">
        <w:rPr>
          <w:szCs w:val="24"/>
        </w:rPr>
        <w:t xml:space="preserve"> </w:t>
      </w:r>
      <w:r w:rsidR="00C8572F">
        <w:rPr>
          <w:szCs w:val="24"/>
        </w:rPr>
        <w:t>certain</w:t>
      </w:r>
      <w:r w:rsidRPr="00662BA7">
        <w:rPr>
          <w:szCs w:val="24"/>
        </w:rPr>
        <w:t xml:space="preserve"> </w:t>
      </w:r>
      <w:proofErr w:type="spellStart"/>
      <w:r w:rsidR="00C8572F">
        <w:rPr>
          <w:szCs w:val="24"/>
        </w:rPr>
        <w:t>sunnahs</w:t>
      </w:r>
      <w:proofErr w:type="spellEnd"/>
      <w:r w:rsidRPr="00662BA7">
        <w:rPr>
          <w:szCs w:val="24"/>
        </w:rPr>
        <w:t xml:space="preserve"> cannot be </w:t>
      </w:r>
      <w:r w:rsidR="00C8572F">
        <w:rPr>
          <w:szCs w:val="24"/>
        </w:rPr>
        <w:t>performed</w:t>
      </w:r>
      <w:r w:rsidRPr="00662BA7">
        <w:rPr>
          <w:szCs w:val="24"/>
        </w:rPr>
        <w:t xml:space="preserve">. </w:t>
      </w:r>
      <w:r w:rsidR="00C8572F">
        <w:rPr>
          <w:szCs w:val="24"/>
        </w:rPr>
        <w:t>However,</w:t>
      </w:r>
      <w:r w:rsidRPr="00662BA7">
        <w:rPr>
          <w:szCs w:val="24"/>
        </w:rPr>
        <w:t xml:space="preserve"> sunnah </w:t>
      </w:r>
      <w:r w:rsidR="00C8572F">
        <w:rPr>
          <w:szCs w:val="24"/>
        </w:rPr>
        <w:t xml:space="preserve">practices </w:t>
      </w:r>
      <w:r w:rsidRPr="00662BA7">
        <w:rPr>
          <w:szCs w:val="24"/>
        </w:rPr>
        <w:t xml:space="preserve">cannot </w:t>
      </w:r>
      <w:r w:rsidR="00C8572F">
        <w:rPr>
          <w:szCs w:val="24"/>
        </w:rPr>
        <w:t>occur</w:t>
      </w:r>
      <w:r w:rsidRPr="00662BA7">
        <w:rPr>
          <w:szCs w:val="24"/>
        </w:rPr>
        <w:t xml:space="preserve"> when there is</w:t>
      </w:r>
      <w:r w:rsidR="00C8572F">
        <w:rPr>
          <w:szCs w:val="24"/>
        </w:rPr>
        <w:t xml:space="preserve"> an imminent</w:t>
      </w:r>
      <w:r w:rsidRPr="00662BA7">
        <w:rPr>
          <w:szCs w:val="24"/>
        </w:rPr>
        <w:t xml:space="preserve"> danger</w:t>
      </w:r>
      <w:r w:rsidR="00C8572F">
        <w:rPr>
          <w:szCs w:val="24"/>
        </w:rPr>
        <w:t>.”</w:t>
      </w:r>
      <w:sdt>
        <w:sdtPr>
          <w:rPr>
            <w:szCs w:val="24"/>
          </w:rPr>
          <w:tag w:val="MENDELEY_CITATION_v3_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"/>
          <w:id w:val="898870244"/>
          <w:lock w:val="contentLocked"/>
          <w:placeholder>
            <w:docPart w:val="DefaultPlaceholder_-1854013440"/>
          </w:placeholder>
        </w:sdtPr>
        <w:sdtContent>
          <w:r w:rsidR="001934D5">
            <w:rPr>
              <w:rStyle w:val="FootnoteReference"/>
              <w:szCs w:val="24"/>
            </w:rPr>
            <w:footnoteReference w:id="10"/>
          </w:r>
        </w:sdtContent>
      </w:sdt>
      <w:r w:rsidR="00546185">
        <w:rPr>
          <w:rFonts w:eastAsia="Times New Roman" w:cs="Times New Roman"/>
          <w:szCs w:val="24"/>
        </w:rPr>
        <w:t xml:space="preserve"> </w:t>
      </w:r>
      <w:r w:rsidRPr="00662BA7">
        <w:rPr>
          <w:szCs w:val="24"/>
        </w:rPr>
        <w:t xml:space="preserve">In Fiqh </w:t>
      </w:r>
      <w:proofErr w:type="spellStart"/>
      <w:r w:rsidRPr="00662BA7">
        <w:rPr>
          <w:szCs w:val="24"/>
        </w:rPr>
        <w:t>Siyasah</w:t>
      </w:r>
      <w:proofErr w:type="spellEnd"/>
      <w:r w:rsidRPr="00662BA7">
        <w:rPr>
          <w:szCs w:val="24"/>
        </w:rPr>
        <w:t xml:space="preserve">, the government is </w:t>
      </w:r>
      <w:proofErr w:type="spellStart"/>
      <w:r w:rsidRPr="00662BA7">
        <w:rPr>
          <w:szCs w:val="24"/>
        </w:rPr>
        <w:t>Ulil</w:t>
      </w:r>
      <w:proofErr w:type="spellEnd"/>
      <w:r w:rsidRPr="00662BA7">
        <w:rPr>
          <w:szCs w:val="24"/>
        </w:rPr>
        <w:t xml:space="preserve"> Amri who must be obeyed. Government regulations have implications for the public good, including regulations on pandemic mitigation</w:t>
      </w:r>
      <w:r w:rsidR="001934D5">
        <w:rPr>
          <w:szCs w:val="24"/>
        </w:rPr>
        <w:t xml:space="preserve">. </w:t>
      </w:r>
      <w:r w:rsidRPr="00662BA7">
        <w:rPr>
          <w:szCs w:val="24"/>
        </w:rPr>
        <w:t>This is based on the command of Allah and the Prophet that a believer must obey Allah, the Messenger</w:t>
      </w:r>
      <w:r w:rsidR="00C8572F">
        <w:rPr>
          <w:szCs w:val="24"/>
        </w:rPr>
        <w:t>,</w:t>
      </w:r>
      <w:r w:rsidRPr="00662BA7">
        <w:rPr>
          <w:szCs w:val="24"/>
        </w:rPr>
        <w:t xml:space="preserve"> and </w:t>
      </w:r>
      <w:proofErr w:type="spellStart"/>
      <w:r w:rsidRPr="00662BA7">
        <w:rPr>
          <w:szCs w:val="24"/>
        </w:rPr>
        <w:t>Ulil</w:t>
      </w:r>
      <w:proofErr w:type="spellEnd"/>
      <w:r w:rsidRPr="00662BA7">
        <w:rPr>
          <w:szCs w:val="24"/>
        </w:rPr>
        <w:t xml:space="preserve"> Amri. During the pandemic, the Covid-19 Task Force is </w:t>
      </w:r>
      <w:proofErr w:type="spellStart"/>
      <w:r w:rsidRPr="00662BA7">
        <w:rPr>
          <w:szCs w:val="24"/>
        </w:rPr>
        <w:t>Ulil</w:t>
      </w:r>
      <w:proofErr w:type="spellEnd"/>
      <w:r w:rsidRPr="00662BA7">
        <w:rPr>
          <w:szCs w:val="24"/>
        </w:rPr>
        <w:t xml:space="preserve"> Am</w:t>
      </w:r>
      <w:r w:rsidR="00C8572F">
        <w:rPr>
          <w:szCs w:val="24"/>
        </w:rPr>
        <w:t>ri</w:t>
      </w:r>
      <w:r w:rsidRPr="00662BA7">
        <w:rPr>
          <w:szCs w:val="24"/>
        </w:rPr>
        <w:t xml:space="preserve"> appointed by the President.</w:t>
      </w:r>
      <w:sdt>
        <w:sdtPr>
          <w:rPr>
            <w:szCs w:val="24"/>
          </w:rPr>
          <w:tag w:val="MENDELEY_CITATION_v3_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"/>
          <w:id w:val="-778570732"/>
          <w:lock w:val="contentLocked"/>
          <w:placeholder>
            <w:docPart w:val="DefaultPlaceholder_-1854013440"/>
          </w:placeholder>
        </w:sdtPr>
        <w:sdtContent>
          <w:r w:rsidR="001934D5">
            <w:rPr>
              <w:rStyle w:val="FootnoteReference"/>
              <w:szCs w:val="24"/>
            </w:rPr>
            <w:footnoteReference w:id="11"/>
          </w:r>
        </w:sdtContent>
      </w:sdt>
    </w:p>
    <w:p w14:paraId="2A9E3945" w14:textId="5686A131" w:rsidR="00DD3B28" w:rsidRDefault="002A1DB5" w:rsidP="00546185">
      <w:pPr>
        <w:spacing w:before="100" w:beforeAutospacing="1" w:after="100" w:afterAutospacing="1"/>
        <w:ind w:firstLine="709"/>
        <w:jc w:val="both"/>
        <w:rPr>
          <w:rFonts w:eastAsia="Times New Roman" w:cs="Times New Roman"/>
          <w:szCs w:val="24"/>
        </w:rPr>
      </w:pPr>
      <w:r w:rsidRPr="00662BA7">
        <w:rPr>
          <w:szCs w:val="24"/>
        </w:rPr>
        <w:t xml:space="preserve">The Chairman of the </w:t>
      </w:r>
      <w:proofErr w:type="spellStart"/>
      <w:r w:rsidRPr="00662BA7">
        <w:rPr>
          <w:szCs w:val="24"/>
        </w:rPr>
        <w:t>Jember</w:t>
      </w:r>
      <w:proofErr w:type="spellEnd"/>
      <w:r w:rsidRPr="00662BA7">
        <w:rPr>
          <w:szCs w:val="24"/>
        </w:rPr>
        <w:t xml:space="preserve"> MUI Fatwa Commission, </w:t>
      </w:r>
      <w:proofErr w:type="spellStart"/>
      <w:r w:rsidRPr="00662BA7">
        <w:rPr>
          <w:szCs w:val="24"/>
        </w:rPr>
        <w:t>Kiai</w:t>
      </w:r>
      <w:proofErr w:type="spellEnd"/>
      <w:r w:rsidRPr="00662BA7">
        <w:rPr>
          <w:szCs w:val="24"/>
        </w:rPr>
        <w:t xml:space="preserve"> </w:t>
      </w:r>
      <w:proofErr w:type="spellStart"/>
      <w:r w:rsidRPr="00662BA7">
        <w:rPr>
          <w:szCs w:val="24"/>
        </w:rPr>
        <w:t>Badrut</w:t>
      </w:r>
      <w:proofErr w:type="spellEnd"/>
      <w:r w:rsidRPr="00662BA7">
        <w:rPr>
          <w:szCs w:val="24"/>
        </w:rPr>
        <w:t xml:space="preserve"> </w:t>
      </w:r>
      <w:proofErr w:type="spellStart"/>
      <w:r w:rsidRPr="00662BA7">
        <w:rPr>
          <w:szCs w:val="24"/>
        </w:rPr>
        <w:t>Tamam</w:t>
      </w:r>
      <w:proofErr w:type="spellEnd"/>
      <w:r w:rsidR="00C8572F">
        <w:rPr>
          <w:szCs w:val="24"/>
        </w:rPr>
        <w:t>,</w:t>
      </w:r>
      <w:r w:rsidRPr="00662BA7">
        <w:rPr>
          <w:szCs w:val="24"/>
        </w:rPr>
        <w:t xml:space="preserve"> </w:t>
      </w:r>
      <w:r w:rsidR="00C8572F">
        <w:rPr>
          <w:szCs w:val="24"/>
        </w:rPr>
        <w:t>also emphasized this:</w:t>
      </w:r>
      <w:r w:rsidRPr="00662BA7">
        <w:rPr>
          <w:szCs w:val="24"/>
        </w:rPr>
        <w:t xml:space="preserve"> "As Muslims, we are ordered by the Prophet to obey the leader</w:t>
      </w:r>
      <w:r w:rsidR="00C8572F">
        <w:rPr>
          <w:szCs w:val="24"/>
        </w:rPr>
        <w:t>.</w:t>
      </w:r>
      <w:r w:rsidRPr="00662BA7">
        <w:rPr>
          <w:szCs w:val="24"/>
        </w:rPr>
        <w:t xml:space="preserve"> </w:t>
      </w:r>
      <w:r w:rsidR="00C8572F">
        <w:rPr>
          <w:szCs w:val="24"/>
        </w:rPr>
        <w:t>T</w:t>
      </w:r>
      <w:r w:rsidRPr="00662BA7">
        <w:rPr>
          <w:szCs w:val="24"/>
        </w:rPr>
        <w:t xml:space="preserve">he Government is </w:t>
      </w:r>
      <w:proofErr w:type="spellStart"/>
      <w:r w:rsidRPr="00662BA7">
        <w:rPr>
          <w:szCs w:val="24"/>
        </w:rPr>
        <w:t>Ulil</w:t>
      </w:r>
      <w:proofErr w:type="spellEnd"/>
      <w:r w:rsidRPr="00662BA7">
        <w:rPr>
          <w:szCs w:val="24"/>
        </w:rPr>
        <w:t xml:space="preserve"> Amri</w:t>
      </w:r>
      <w:r w:rsidR="00C8572F">
        <w:rPr>
          <w:szCs w:val="24"/>
        </w:rPr>
        <w:t>,</w:t>
      </w:r>
      <w:r w:rsidRPr="00662BA7">
        <w:rPr>
          <w:szCs w:val="24"/>
        </w:rPr>
        <w:t xml:space="preserve"> who understands the pandemic. </w:t>
      </w:r>
      <w:r w:rsidR="00721E67" w:rsidRPr="00662BA7">
        <w:rPr>
          <w:szCs w:val="24"/>
        </w:rPr>
        <w:t>So,</w:t>
      </w:r>
      <w:r w:rsidRPr="00662BA7">
        <w:rPr>
          <w:szCs w:val="24"/>
        </w:rPr>
        <w:t xml:space="preserve"> complying with government regulations on the pandemic is mandatory because the pandemic is a fact, not a conspiracy</w:t>
      </w:r>
      <w:r w:rsidR="00C8572F">
        <w:rPr>
          <w:szCs w:val="24"/>
        </w:rPr>
        <w:t>."</w:t>
      </w:r>
      <w:r w:rsidR="00546185">
        <w:rPr>
          <w:rFonts w:eastAsia="Times New Roman" w:cs="Times New Roman"/>
          <w:szCs w:val="24"/>
        </w:rPr>
        <w:t xml:space="preserve"> </w:t>
      </w:r>
      <w:r w:rsidR="00721E67" w:rsidRPr="00662BA7">
        <w:rPr>
          <w:szCs w:val="24"/>
        </w:rPr>
        <w:t>To</w:t>
      </w:r>
      <w:r w:rsidRPr="00662BA7">
        <w:rPr>
          <w:szCs w:val="24"/>
        </w:rPr>
        <w:t xml:space="preserve"> mitigate the pandemic, the </w:t>
      </w:r>
      <w:r w:rsidR="00C8572F">
        <w:rPr>
          <w:szCs w:val="24"/>
        </w:rPr>
        <w:t>g</w:t>
      </w:r>
      <w:r w:rsidRPr="00662BA7">
        <w:rPr>
          <w:szCs w:val="24"/>
        </w:rPr>
        <w:t xml:space="preserve">overnment of Indonesia </w:t>
      </w:r>
      <w:r w:rsidR="00721E67" w:rsidRPr="00662BA7">
        <w:rPr>
          <w:szCs w:val="24"/>
        </w:rPr>
        <w:t>imposed large</w:t>
      </w:r>
      <w:r w:rsidRPr="00662BA7">
        <w:rPr>
          <w:rFonts w:eastAsia="Times New Roman" w:cs="Times New Roman"/>
          <w:szCs w:val="24"/>
        </w:rPr>
        <w:t>-scale social restrictions (PSBB) in areas with high transmission rates</w:t>
      </w:r>
      <w:r w:rsidR="00C8572F">
        <w:rPr>
          <w:rFonts w:eastAsia="Times New Roman" w:cs="Times New Roman"/>
          <w:szCs w:val="24"/>
        </w:rPr>
        <w:t xml:space="preserve"> and</w:t>
      </w:r>
      <w:r w:rsidRPr="00662BA7">
        <w:rPr>
          <w:rFonts w:eastAsia="Times New Roman" w:cs="Times New Roman"/>
          <w:szCs w:val="24"/>
        </w:rPr>
        <w:t xml:space="preserve"> then </w:t>
      </w:r>
      <w:r w:rsidR="00C8572F">
        <w:rPr>
          <w:rFonts w:eastAsia="Times New Roman" w:cs="Times New Roman"/>
          <w:szCs w:val="24"/>
        </w:rPr>
        <w:t>transition</w:t>
      </w:r>
      <w:r w:rsidRPr="00662BA7">
        <w:rPr>
          <w:rFonts w:eastAsia="Times New Roman" w:cs="Times New Roman"/>
          <w:szCs w:val="24"/>
        </w:rPr>
        <w:t xml:space="preserve">ed to PPKM (Enforcement of Community Activity Restrictions) to control </w:t>
      </w:r>
      <w:r w:rsidR="00C8572F">
        <w:rPr>
          <w:rFonts w:eastAsia="Times New Roman" w:cs="Times New Roman"/>
          <w:szCs w:val="24"/>
        </w:rPr>
        <w:t>citizens'</w:t>
      </w:r>
      <w:r w:rsidRPr="00662BA7">
        <w:rPr>
          <w:rFonts w:eastAsia="Times New Roman" w:cs="Times New Roman"/>
          <w:szCs w:val="24"/>
        </w:rPr>
        <w:t xml:space="preserve"> </w:t>
      </w:r>
      <w:r w:rsidR="00C8572F">
        <w:rPr>
          <w:rFonts w:eastAsia="Times New Roman" w:cs="Times New Roman"/>
          <w:szCs w:val="24"/>
        </w:rPr>
        <w:t>mobility.</w:t>
      </w:r>
      <w:r w:rsidRPr="00662BA7">
        <w:rPr>
          <w:rFonts w:eastAsia="Times New Roman" w:cs="Times New Roman"/>
          <w:szCs w:val="24"/>
        </w:rPr>
        <w:t xml:space="preserve"> </w:t>
      </w:r>
      <w:r w:rsidR="00C8572F">
        <w:rPr>
          <w:rFonts w:eastAsia="Times New Roman" w:cs="Times New Roman"/>
          <w:szCs w:val="24"/>
        </w:rPr>
        <w:t>T</w:t>
      </w:r>
      <w:r w:rsidRPr="00662BA7">
        <w:rPr>
          <w:rFonts w:eastAsia="Times New Roman" w:cs="Times New Roman"/>
          <w:szCs w:val="24"/>
        </w:rPr>
        <w:t xml:space="preserve">his government regulation received mixed responses. As the East Java MUI Fatwa Commission </w:t>
      </w:r>
      <w:r w:rsidR="00C8572F">
        <w:rPr>
          <w:rFonts w:eastAsia="Times New Roman" w:cs="Times New Roman"/>
          <w:szCs w:val="24"/>
        </w:rPr>
        <w:t>c</w:t>
      </w:r>
      <w:r w:rsidR="00721E67">
        <w:rPr>
          <w:rFonts w:eastAsia="Times New Roman" w:cs="Times New Roman"/>
          <w:szCs w:val="24"/>
        </w:rPr>
        <w:t>hairman</w:t>
      </w:r>
      <w:r w:rsidR="00C8572F">
        <w:rPr>
          <w:rFonts w:eastAsia="Times New Roman" w:cs="Times New Roman"/>
          <w:szCs w:val="24"/>
        </w:rPr>
        <w:t xml:space="preserve">, </w:t>
      </w:r>
      <w:proofErr w:type="spellStart"/>
      <w:r w:rsidR="00C8572F">
        <w:rPr>
          <w:rFonts w:eastAsia="Times New Roman" w:cs="Times New Roman"/>
          <w:szCs w:val="24"/>
        </w:rPr>
        <w:t>Kiai</w:t>
      </w:r>
      <w:proofErr w:type="spellEnd"/>
      <w:r w:rsidR="00C8572F">
        <w:rPr>
          <w:rFonts w:eastAsia="Times New Roman" w:cs="Times New Roman"/>
          <w:szCs w:val="24"/>
        </w:rPr>
        <w:t xml:space="preserve"> </w:t>
      </w:r>
      <w:proofErr w:type="spellStart"/>
      <w:r w:rsidR="00C8572F">
        <w:rPr>
          <w:rFonts w:eastAsia="Times New Roman" w:cs="Times New Roman"/>
          <w:szCs w:val="24"/>
        </w:rPr>
        <w:t>Makruf</w:t>
      </w:r>
      <w:proofErr w:type="spellEnd"/>
      <w:r w:rsidR="00C8572F">
        <w:rPr>
          <w:rFonts w:eastAsia="Times New Roman" w:cs="Times New Roman"/>
          <w:szCs w:val="24"/>
        </w:rPr>
        <w:t xml:space="preserve"> </w:t>
      </w:r>
      <w:proofErr w:type="spellStart"/>
      <w:r w:rsidR="00C8572F">
        <w:rPr>
          <w:rFonts w:eastAsia="Times New Roman" w:cs="Times New Roman"/>
          <w:szCs w:val="24"/>
        </w:rPr>
        <w:t>Khozin</w:t>
      </w:r>
      <w:proofErr w:type="spellEnd"/>
      <w:r w:rsidR="00721E67">
        <w:rPr>
          <w:rFonts w:eastAsia="Times New Roman" w:cs="Times New Roman"/>
          <w:szCs w:val="24"/>
        </w:rPr>
        <w:t xml:space="preserve"> </w:t>
      </w:r>
      <w:r w:rsidRPr="00662BA7">
        <w:rPr>
          <w:rFonts w:eastAsia="Times New Roman" w:cs="Times New Roman"/>
          <w:szCs w:val="24"/>
        </w:rPr>
        <w:t>said, "</w:t>
      </w:r>
      <w:r w:rsidRPr="00662BA7">
        <w:rPr>
          <w:szCs w:val="24"/>
        </w:rPr>
        <w:t xml:space="preserve">Almost urban </w:t>
      </w:r>
      <w:r w:rsidR="00C8572F">
        <w:rPr>
          <w:szCs w:val="24"/>
        </w:rPr>
        <w:t>c</w:t>
      </w:r>
      <w:r w:rsidR="00721E67">
        <w:rPr>
          <w:szCs w:val="24"/>
        </w:rPr>
        <w:t>itizens</w:t>
      </w:r>
      <w:r w:rsidRPr="00662BA7">
        <w:rPr>
          <w:szCs w:val="24"/>
        </w:rPr>
        <w:t xml:space="preserve"> followed health protocols during the pandemic. However, rural communities are more obedient to </w:t>
      </w:r>
      <w:proofErr w:type="spellStart"/>
      <w:r w:rsidRPr="00662BA7">
        <w:rPr>
          <w:szCs w:val="24"/>
        </w:rPr>
        <w:t>Kiai</w:t>
      </w:r>
      <w:proofErr w:type="spellEnd"/>
      <w:r w:rsidRPr="00662BA7">
        <w:rPr>
          <w:szCs w:val="24"/>
        </w:rPr>
        <w:t xml:space="preserve"> than to the government. There are rural communities </w:t>
      </w:r>
      <w:r w:rsidR="00C8572F">
        <w:rPr>
          <w:szCs w:val="24"/>
        </w:rPr>
        <w:t>that</w:t>
      </w:r>
      <w:r w:rsidRPr="00662BA7">
        <w:rPr>
          <w:szCs w:val="24"/>
        </w:rPr>
        <w:t xml:space="preserve"> do not believe in </w:t>
      </w:r>
      <w:r w:rsidR="00C8572F">
        <w:rPr>
          <w:szCs w:val="24"/>
        </w:rPr>
        <w:t>COVID</w:t>
      </w:r>
      <w:r w:rsidRPr="00662BA7">
        <w:rPr>
          <w:szCs w:val="24"/>
        </w:rPr>
        <w:t>-19."</w:t>
      </w:r>
      <w:sdt>
        <w:sdtPr>
          <w:rPr>
            <w:szCs w:val="24"/>
          </w:rPr>
          <w:tag w:val="MENDELEY_CITATION_v3_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"/>
          <w:id w:val="117345127"/>
          <w:lock w:val="contentLocked"/>
          <w:placeholder>
            <w:docPart w:val="DefaultPlaceholder_-1854013440"/>
          </w:placeholder>
        </w:sdtPr>
        <w:sdtContent>
          <w:r w:rsidR="00C8572F">
            <w:rPr>
              <w:rStyle w:val="FootnoteReference"/>
              <w:szCs w:val="24"/>
            </w:rPr>
            <w:footnoteReference w:id="12"/>
          </w:r>
        </w:sdtContent>
      </w:sdt>
    </w:p>
    <w:p w14:paraId="4E234ED3" w14:textId="77777777" w:rsidR="00DD3B28" w:rsidRDefault="00C8572F" w:rsidP="00DD3B28">
      <w:pPr>
        <w:spacing w:before="100" w:beforeAutospacing="1" w:after="100" w:afterAutospacing="1"/>
        <w:ind w:firstLine="709"/>
        <w:jc w:val="both"/>
        <w:rPr>
          <w:rFonts w:eastAsia="Times New Roman" w:cs="Times New Roman"/>
          <w:szCs w:val="24"/>
        </w:rPr>
      </w:pPr>
      <w:r>
        <w:rPr>
          <w:rFonts w:eastAsia="Times New Roman" w:cs="Times New Roman"/>
          <w:szCs w:val="24"/>
        </w:rPr>
        <w:t>I</w:t>
      </w:r>
      <w:r w:rsidR="002A1DB5" w:rsidRPr="00662BA7">
        <w:rPr>
          <w:rFonts w:eastAsia="Times New Roman" w:cs="Times New Roman"/>
          <w:szCs w:val="24"/>
        </w:rPr>
        <w:t xml:space="preserve">n urban </w:t>
      </w:r>
      <w:r>
        <w:rPr>
          <w:rFonts w:eastAsia="Times New Roman" w:cs="Times New Roman"/>
          <w:szCs w:val="24"/>
        </w:rPr>
        <w:t>centers</w:t>
      </w:r>
      <w:r w:rsidR="002A1DB5" w:rsidRPr="00662BA7">
        <w:rPr>
          <w:rFonts w:eastAsia="Times New Roman" w:cs="Times New Roman"/>
          <w:szCs w:val="24"/>
        </w:rPr>
        <w:t xml:space="preserve"> </w:t>
      </w:r>
      <w:r>
        <w:rPr>
          <w:rFonts w:eastAsia="Times New Roman" w:cs="Times New Roman"/>
          <w:szCs w:val="24"/>
        </w:rPr>
        <w:t>like</w:t>
      </w:r>
      <w:r w:rsidR="002A1DB5" w:rsidRPr="00662BA7">
        <w:rPr>
          <w:rFonts w:eastAsia="Times New Roman" w:cs="Times New Roman"/>
          <w:szCs w:val="24"/>
        </w:rPr>
        <w:t xml:space="preserve"> Jakarta and Surabaya</w:t>
      </w:r>
      <w:r>
        <w:rPr>
          <w:rFonts w:eastAsia="Times New Roman" w:cs="Times New Roman"/>
          <w:szCs w:val="24"/>
        </w:rPr>
        <w:t>,</w:t>
      </w:r>
      <w:r w:rsidR="002A1DB5" w:rsidRPr="00662BA7">
        <w:rPr>
          <w:rFonts w:eastAsia="Times New Roman" w:cs="Times New Roman"/>
          <w:szCs w:val="24"/>
        </w:rPr>
        <w:t xml:space="preserve"> </w:t>
      </w:r>
      <w:r>
        <w:rPr>
          <w:rFonts w:eastAsia="Times New Roman" w:cs="Times New Roman"/>
          <w:szCs w:val="24"/>
        </w:rPr>
        <w:t>residents</w:t>
      </w:r>
      <w:r w:rsidR="002A1DB5" w:rsidRPr="00662BA7">
        <w:rPr>
          <w:rFonts w:eastAsia="Times New Roman" w:cs="Times New Roman"/>
          <w:szCs w:val="24"/>
        </w:rPr>
        <w:t xml:space="preserve"> </w:t>
      </w:r>
      <w:r>
        <w:rPr>
          <w:rFonts w:eastAsia="Times New Roman" w:cs="Times New Roman"/>
          <w:szCs w:val="24"/>
        </w:rPr>
        <w:t>generally</w:t>
      </w:r>
      <w:r w:rsidR="002A1DB5" w:rsidRPr="00662BA7">
        <w:rPr>
          <w:rFonts w:eastAsia="Times New Roman" w:cs="Times New Roman"/>
          <w:szCs w:val="24"/>
        </w:rPr>
        <w:t xml:space="preserve"> </w:t>
      </w:r>
      <w:r>
        <w:rPr>
          <w:rFonts w:eastAsia="Times New Roman" w:cs="Times New Roman"/>
          <w:szCs w:val="24"/>
        </w:rPr>
        <w:t>follow</w:t>
      </w:r>
      <w:r w:rsidR="002A1DB5" w:rsidRPr="00662BA7">
        <w:rPr>
          <w:rFonts w:eastAsia="Times New Roman" w:cs="Times New Roman"/>
          <w:szCs w:val="24"/>
        </w:rPr>
        <w:t xml:space="preserve"> government regulations </w:t>
      </w:r>
      <w:r>
        <w:rPr>
          <w:rFonts w:eastAsia="Times New Roman" w:cs="Times New Roman"/>
          <w:szCs w:val="24"/>
        </w:rPr>
        <w:t>concerning</w:t>
      </w:r>
      <w:r w:rsidR="002A1DB5" w:rsidRPr="00662BA7">
        <w:rPr>
          <w:rFonts w:eastAsia="Times New Roman" w:cs="Times New Roman"/>
          <w:szCs w:val="24"/>
        </w:rPr>
        <w:t xml:space="preserve"> social restrictions (PSBB, PPKM) and health </w:t>
      </w:r>
      <w:r>
        <w:rPr>
          <w:rFonts w:eastAsia="Times New Roman" w:cs="Times New Roman"/>
          <w:szCs w:val="24"/>
        </w:rPr>
        <w:t>measures.</w:t>
      </w:r>
      <w:r w:rsidR="002A1DB5" w:rsidRPr="00662BA7">
        <w:rPr>
          <w:rFonts w:eastAsia="Times New Roman" w:cs="Times New Roman"/>
          <w:szCs w:val="24"/>
        </w:rPr>
        <w:t xml:space="preserve"> </w:t>
      </w:r>
      <w:r>
        <w:rPr>
          <w:rFonts w:eastAsia="Times New Roman" w:cs="Times New Roman"/>
          <w:szCs w:val="24"/>
        </w:rPr>
        <w:t>Conversely</w:t>
      </w:r>
      <w:r w:rsidR="002A1DB5" w:rsidRPr="00662BA7">
        <w:rPr>
          <w:rFonts w:eastAsia="Times New Roman" w:cs="Times New Roman"/>
          <w:szCs w:val="24"/>
        </w:rPr>
        <w:t>, awareness of the</w:t>
      </w:r>
      <w:r>
        <w:rPr>
          <w:rFonts w:eastAsia="Times New Roman" w:cs="Times New Roman"/>
          <w:szCs w:val="24"/>
        </w:rPr>
        <w:t xml:space="preserve"> pandemic's</w:t>
      </w:r>
      <w:r w:rsidR="002A1DB5" w:rsidRPr="00662BA7">
        <w:rPr>
          <w:rFonts w:eastAsia="Times New Roman" w:cs="Times New Roman"/>
          <w:szCs w:val="24"/>
        </w:rPr>
        <w:t xml:space="preserve"> dangers </w:t>
      </w:r>
      <w:r>
        <w:rPr>
          <w:rFonts w:eastAsia="Times New Roman" w:cs="Times New Roman"/>
          <w:szCs w:val="24"/>
        </w:rPr>
        <w:t>was</w:t>
      </w:r>
      <w:r w:rsidR="002A1DB5" w:rsidRPr="00662BA7">
        <w:rPr>
          <w:rFonts w:eastAsia="Times New Roman" w:cs="Times New Roman"/>
          <w:szCs w:val="24"/>
        </w:rPr>
        <w:t xml:space="preserve"> </w:t>
      </w:r>
      <w:r>
        <w:rPr>
          <w:rFonts w:eastAsia="Times New Roman" w:cs="Times New Roman"/>
          <w:szCs w:val="24"/>
        </w:rPr>
        <w:t>initially</w:t>
      </w:r>
      <w:r w:rsidR="002A1DB5" w:rsidRPr="00662BA7">
        <w:rPr>
          <w:rFonts w:eastAsia="Times New Roman" w:cs="Times New Roman"/>
          <w:szCs w:val="24"/>
        </w:rPr>
        <w:t xml:space="preserve"> </w:t>
      </w:r>
      <w:r>
        <w:rPr>
          <w:rFonts w:eastAsia="Times New Roman" w:cs="Times New Roman"/>
          <w:szCs w:val="24"/>
        </w:rPr>
        <w:t>low</w:t>
      </w:r>
      <w:r w:rsidR="002A1DB5" w:rsidRPr="00662BA7">
        <w:rPr>
          <w:rFonts w:eastAsia="Times New Roman" w:cs="Times New Roman"/>
          <w:szCs w:val="24"/>
        </w:rPr>
        <w:t xml:space="preserve"> </w:t>
      </w:r>
      <w:r>
        <w:rPr>
          <w:rFonts w:eastAsia="Times New Roman" w:cs="Times New Roman"/>
          <w:szCs w:val="24"/>
        </w:rPr>
        <w:t>in</w:t>
      </w:r>
      <w:r w:rsidR="002A1DB5" w:rsidRPr="00662BA7">
        <w:rPr>
          <w:rFonts w:eastAsia="Times New Roman" w:cs="Times New Roman"/>
          <w:szCs w:val="24"/>
        </w:rPr>
        <w:t xml:space="preserve"> </w:t>
      </w:r>
      <w:r>
        <w:rPr>
          <w:rFonts w:eastAsia="Times New Roman" w:cs="Times New Roman"/>
          <w:szCs w:val="24"/>
        </w:rPr>
        <w:t>certain</w:t>
      </w:r>
      <w:r w:rsidR="002A1DB5" w:rsidRPr="00662BA7">
        <w:rPr>
          <w:rFonts w:eastAsia="Times New Roman" w:cs="Times New Roman"/>
          <w:szCs w:val="24"/>
        </w:rPr>
        <w:t xml:space="preserve"> </w:t>
      </w:r>
      <w:r>
        <w:rPr>
          <w:rFonts w:eastAsia="Times New Roman" w:cs="Times New Roman"/>
          <w:szCs w:val="24"/>
        </w:rPr>
        <w:t>rural</w:t>
      </w:r>
      <w:r w:rsidR="002A1DB5" w:rsidRPr="00662BA7">
        <w:rPr>
          <w:rFonts w:eastAsia="Times New Roman" w:cs="Times New Roman"/>
          <w:szCs w:val="24"/>
        </w:rPr>
        <w:t xml:space="preserve"> </w:t>
      </w:r>
      <w:r>
        <w:rPr>
          <w:rFonts w:eastAsia="Times New Roman" w:cs="Times New Roman"/>
          <w:szCs w:val="24"/>
        </w:rPr>
        <w:t>regions,</w:t>
      </w:r>
      <w:r w:rsidR="002A1DB5" w:rsidRPr="00662BA7">
        <w:rPr>
          <w:rFonts w:eastAsia="Times New Roman" w:cs="Times New Roman"/>
          <w:szCs w:val="24"/>
        </w:rPr>
        <w:t xml:space="preserve"> </w:t>
      </w:r>
      <w:r>
        <w:rPr>
          <w:rFonts w:eastAsia="Times New Roman" w:cs="Times New Roman"/>
          <w:szCs w:val="24"/>
        </w:rPr>
        <w:t>leading</w:t>
      </w:r>
      <w:r w:rsidR="002A1DB5" w:rsidRPr="00662BA7">
        <w:rPr>
          <w:rFonts w:eastAsia="Times New Roman" w:cs="Times New Roman"/>
          <w:szCs w:val="24"/>
        </w:rPr>
        <w:t xml:space="preserve"> </w:t>
      </w:r>
      <w:r>
        <w:rPr>
          <w:rFonts w:eastAsia="Times New Roman" w:cs="Times New Roman"/>
          <w:szCs w:val="24"/>
        </w:rPr>
        <w:t>to</w:t>
      </w:r>
      <w:r w:rsidR="002A1DB5" w:rsidRPr="00662BA7">
        <w:rPr>
          <w:rFonts w:eastAsia="Times New Roman" w:cs="Times New Roman"/>
          <w:szCs w:val="24"/>
        </w:rPr>
        <w:t xml:space="preserve"> </w:t>
      </w:r>
      <w:r>
        <w:rPr>
          <w:rFonts w:eastAsia="Times New Roman" w:cs="Times New Roman"/>
          <w:szCs w:val="24"/>
        </w:rPr>
        <w:t>frequent disregard for</w:t>
      </w:r>
      <w:r w:rsidR="002A1DB5" w:rsidRPr="00662BA7">
        <w:rPr>
          <w:rFonts w:eastAsia="Times New Roman" w:cs="Times New Roman"/>
          <w:szCs w:val="24"/>
        </w:rPr>
        <w:t xml:space="preserve"> rules such as </w:t>
      </w:r>
      <w:r w:rsidR="002A1DB5" w:rsidRPr="00662BA7">
        <w:rPr>
          <w:rFonts w:eastAsia="Times New Roman" w:cs="Times New Roman"/>
          <w:i/>
          <w:iCs/>
          <w:szCs w:val="24"/>
        </w:rPr>
        <w:t>social distancing</w:t>
      </w:r>
      <w:r w:rsidR="002A1DB5" w:rsidRPr="00662BA7">
        <w:rPr>
          <w:rFonts w:eastAsia="Times New Roman" w:cs="Times New Roman"/>
          <w:szCs w:val="24"/>
        </w:rPr>
        <w:t xml:space="preserve"> and </w:t>
      </w:r>
      <w:r>
        <w:rPr>
          <w:rFonts w:eastAsia="Times New Roman" w:cs="Times New Roman"/>
          <w:szCs w:val="24"/>
        </w:rPr>
        <w:t>mask-wearing.</w:t>
      </w:r>
      <w:r w:rsidR="002A1DB5" w:rsidRPr="00662BA7">
        <w:rPr>
          <w:rFonts w:eastAsia="Times New Roman" w:cs="Times New Roman"/>
          <w:szCs w:val="24"/>
        </w:rPr>
        <w:t xml:space="preserve"> </w:t>
      </w:r>
      <w:r>
        <w:rPr>
          <w:rFonts w:eastAsia="Times New Roman" w:cs="Times New Roman"/>
          <w:szCs w:val="24"/>
        </w:rPr>
        <w:t>Additionally,</w:t>
      </w:r>
      <w:r w:rsidR="002A1DB5" w:rsidRPr="00662BA7">
        <w:rPr>
          <w:rFonts w:eastAsia="Times New Roman" w:cs="Times New Roman"/>
          <w:szCs w:val="24"/>
        </w:rPr>
        <w:t xml:space="preserve"> </w:t>
      </w:r>
      <w:r>
        <w:rPr>
          <w:rFonts w:eastAsia="Times New Roman" w:cs="Times New Roman"/>
          <w:szCs w:val="24"/>
        </w:rPr>
        <w:t>limited</w:t>
      </w:r>
      <w:r w:rsidR="002A1DB5" w:rsidRPr="00662BA7">
        <w:rPr>
          <w:rFonts w:eastAsia="Times New Roman" w:cs="Times New Roman"/>
          <w:szCs w:val="24"/>
        </w:rPr>
        <w:t xml:space="preserve"> access to information and the i</w:t>
      </w:r>
      <w:r>
        <w:rPr>
          <w:rFonts w:eastAsia="Times New Roman" w:cs="Times New Roman"/>
          <w:szCs w:val="24"/>
        </w:rPr>
        <w:t>mpact</w:t>
      </w:r>
      <w:r w:rsidR="002A1DB5" w:rsidRPr="00662BA7">
        <w:rPr>
          <w:rFonts w:eastAsia="Times New Roman" w:cs="Times New Roman"/>
          <w:szCs w:val="24"/>
        </w:rPr>
        <w:t xml:space="preserve"> of local culture </w:t>
      </w:r>
      <w:proofErr w:type="gramStart"/>
      <w:r>
        <w:rPr>
          <w:rFonts w:eastAsia="Times New Roman" w:cs="Times New Roman"/>
          <w:szCs w:val="24"/>
        </w:rPr>
        <w:t>play</w:t>
      </w:r>
      <w:proofErr w:type="gramEnd"/>
      <w:r w:rsidR="002A1DB5" w:rsidRPr="00662BA7">
        <w:rPr>
          <w:rFonts w:eastAsia="Times New Roman" w:cs="Times New Roman"/>
          <w:szCs w:val="24"/>
        </w:rPr>
        <w:t xml:space="preserve"> </w:t>
      </w:r>
      <w:r>
        <w:rPr>
          <w:rFonts w:eastAsia="Times New Roman" w:cs="Times New Roman"/>
          <w:szCs w:val="24"/>
        </w:rPr>
        <w:t>significant</w:t>
      </w:r>
      <w:r w:rsidR="002A1DB5" w:rsidRPr="00662BA7">
        <w:rPr>
          <w:rFonts w:eastAsia="Times New Roman" w:cs="Times New Roman"/>
          <w:szCs w:val="24"/>
        </w:rPr>
        <w:t xml:space="preserve"> </w:t>
      </w:r>
      <w:r>
        <w:rPr>
          <w:rFonts w:eastAsia="Times New Roman" w:cs="Times New Roman"/>
          <w:szCs w:val="24"/>
        </w:rPr>
        <w:t>roles</w:t>
      </w:r>
      <w:r w:rsidR="002A1DB5" w:rsidRPr="00662BA7">
        <w:rPr>
          <w:rFonts w:eastAsia="Times New Roman" w:cs="Times New Roman"/>
          <w:szCs w:val="24"/>
        </w:rPr>
        <w:t xml:space="preserve"> </w:t>
      </w:r>
      <w:r>
        <w:rPr>
          <w:rFonts w:eastAsia="Times New Roman" w:cs="Times New Roman"/>
          <w:szCs w:val="24"/>
        </w:rPr>
        <w:t>in this issue</w:t>
      </w:r>
      <w:r w:rsidR="002A1DB5" w:rsidRPr="00662BA7">
        <w:rPr>
          <w:rFonts w:eastAsia="Times New Roman" w:cs="Times New Roman"/>
          <w:szCs w:val="24"/>
        </w:rPr>
        <w:t>.</w:t>
      </w:r>
      <w:sdt>
        <w:sdtPr>
          <w:rPr>
            <w:rFonts w:eastAsia="Times New Roman" w:cs="Times New Roman"/>
            <w:szCs w:val="24"/>
          </w:rPr>
          <w:tag w:val="MENDELEY_CITATION_v3_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"/>
          <w:id w:val="-1790500833"/>
          <w:lock w:val="contentLocked"/>
          <w:placeholder>
            <w:docPart w:val="DefaultPlaceholder_-1854013440"/>
          </w:placeholder>
        </w:sdtPr>
        <w:sdtContent>
          <w:r>
            <w:rPr>
              <w:rStyle w:val="FootnoteReference"/>
              <w:rFonts w:eastAsia="Times New Roman" w:cs="Times New Roman"/>
              <w:szCs w:val="24"/>
            </w:rPr>
            <w:footnoteReference w:id="13"/>
          </w:r>
        </w:sdtContent>
      </w:sdt>
    </w:p>
    <w:p w14:paraId="693A50D4" w14:textId="113470B0" w:rsidR="00DD3B28" w:rsidRDefault="002A1DB5" w:rsidP="00DD3B28">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lastRenderedPageBreak/>
        <w:t xml:space="preserve">For example, </w:t>
      </w:r>
      <w:proofErr w:type="spellStart"/>
      <w:r w:rsidRPr="00662BA7">
        <w:rPr>
          <w:rFonts w:eastAsia="Times New Roman" w:cs="Times New Roman"/>
          <w:szCs w:val="24"/>
        </w:rPr>
        <w:t>Gufron</w:t>
      </w:r>
      <w:proofErr w:type="spellEnd"/>
      <w:r w:rsidRPr="00662BA7">
        <w:rPr>
          <w:rFonts w:eastAsia="Times New Roman" w:cs="Times New Roman"/>
          <w:szCs w:val="24"/>
        </w:rPr>
        <w:t>, an academic from Jakarta</w:t>
      </w:r>
      <w:r w:rsidR="00C8572F">
        <w:rPr>
          <w:rFonts w:eastAsia="Times New Roman" w:cs="Times New Roman"/>
          <w:szCs w:val="24"/>
        </w:rPr>
        <w:t>,</w:t>
      </w:r>
      <w:r w:rsidRPr="00662BA7">
        <w:rPr>
          <w:rFonts w:eastAsia="Times New Roman" w:cs="Times New Roman"/>
          <w:szCs w:val="24"/>
        </w:rPr>
        <w:t xml:space="preserve"> stated that "</w:t>
      </w:r>
      <w:r w:rsidRPr="00662BA7">
        <w:rPr>
          <w:szCs w:val="24"/>
        </w:rPr>
        <w:t xml:space="preserve">As a Muslim, I see that the Indonesian </w:t>
      </w:r>
      <w:r w:rsidR="001D6C7F">
        <w:rPr>
          <w:szCs w:val="24"/>
        </w:rPr>
        <w:t>g</w:t>
      </w:r>
      <w:r w:rsidRPr="00662BA7">
        <w:rPr>
          <w:szCs w:val="24"/>
        </w:rPr>
        <w:t xml:space="preserve">overnment </w:t>
      </w:r>
      <w:r w:rsidR="001D6C7F">
        <w:rPr>
          <w:szCs w:val="24"/>
        </w:rPr>
        <w:t>r</w:t>
      </w:r>
      <w:r w:rsidRPr="00662BA7">
        <w:rPr>
          <w:szCs w:val="24"/>
        </w:rPr>
        <w:t xml:space="preserve">egulation on the pandemic was made to protect the community from serious </w:t>
      </w:r>
      <w:r w:rsidR="00721E67">
        <w:rPr>
          <w:szCs w:val="24"/>
        </w:rPr>
        <w:t>health threats</w:t>
      </w:r>
      <w:r w:rsidRPr="00662BA7">
        <w:rPr>
          <w:szCs w:val="24"/>
        </w:rPr>
        <w:t xml:space="preserve">. This principle is in line with Islamic teachings that prioritize the safety of life </w:t>
      </w:r>
      <w:r w:rsidRPr="00662BA7">
        <w:rPr>
          <w:i/>
          <w:iCs/>
          <w:szCs w:val="24"/>
        </w:rPr>
        <w:t>(</w:t>
      </w:r>
      <w:proofErr w:type="spellStart"/>
      <w:r w:rsidRPr="00662BA7">
        <w:rPr>
          <w:i/>
          <w:iCs/>
          <w:szCs w:val="24"/>
        </w:rPr>
        <w:t>hifz</w:t>
      </w:r>
      <w:proofErr w:type="spellEnd"/>
      <w:r w:rsidRPr="00662BA7">
        <w:rPr>
          <w:i/>
          <w:iCs/>
          <w:szCs w:val="24"/>
        </w:rPr>
        <w:t xml:space="preserve"> al-</w:t>
      </w:r>
      <w:proofErr w:type="spellStart"/>
      <w:r w:rsidRPr="00662BA7">
        <w:rPr>
          <w:i/>
          <w:iCs/>
          <w:szCs w:val="24"/>
        </w:rPr>
        <w:t>nafs</w:t>
      </w:r>
      <w:proofErr w:type="spellEnd"/>
      <w:r w:rsidRPr="00662BA7">
        <w:rPr>
          <w:i/>
          <w:iCs/>
          <w:szCs w:val="24"/>
        </w:rPr>
        <w:t>)</w:t>
      </w:r>
      <w:r w:rsidRPr="00662BA7">
        <w:rPr>
          <w:szCs w:val="24"/>
        </w:rPr>
        <w:t xml:space="preserve"> as one of the main goals of sharia. In emergenc</w:t>
      </w:r>
      <w:r w:rsidR="00721E67">
        <w:rPr>
          <w:szCs w:val="24"/>
        </w:rPr>
        <w:t>ie</w:t>
      </w:r>
      <w:r w:rsidRPr="00662BA7">
        <w:rPr>
          <w:szCs w:val="24"/>
        </w:rPr>
        <w:t xml:space="preserve">s such as the pandemic, decisions </w:t>
      </w:r>
      <w:r w:rsidR="001D6C7F">
        <w:rPr>
          <w:szCs w:val="24"/>
        </w:rPr>
        <w:t>made</w:t>
      </w:r>
      <w:r w:rsidRPr="00662BA7">
        <w:rPr>
          <w:szCs w:val="24"/>
        </w:rPr>
        <w:t xml:space="preserve"> by the government, </w:t>
      </w:r>
      <w:r w:rsidR="001D6C7F">
        <w:rPr>
          <w:szCs w:val="24"/>
        </w:rPr>
        <w:t>like</w:t>
      </w:r>
      <w:r w:rsidRPr="00662BA7">
        <w:rPr>
          <w:szCs w:val="24"/>
        </w:rPr>
        <w:t xml:space="preserve"> social restrictions and vaccinations, have generally been in accordance with emergency rules </w:t>
      </w:r>
      <w:r w:rsidRPr="00662BA7">
        <w:rPr>
          <w:i/>
          <w:iCs/>
          <w:szCs w:val="24"/>
        </w:rPr>
        <w:t>(al-</w:t>
      </w:r>
      <w:proofErr w:type="spellStart"/>
      <w:r w:rsidRPr="00662BA7">
        <w:rPr>
          <w:i/>
          <w:iCs/>
          <w:szCs w:val="24"/>
        </w:rPr>
        <w:t>dharurat</w:t>
      </w:r>
      <w:proofErr w:type="spellEnd"/>
      <w:r w:rsidRPr="00662BA7">
        <w:rPr>
          <w:i/>
          <w:iCs/>
          <w:szCs w:val="24"/>
        </w:rPr>
        <w:t xml:space="preserve"> </w:t>
      </w:r>
      <w:proofErr w:type="spellStart"/>
      <w:r w:rsidRPr="00662BA7">
        <w:rPr>
          <w:i/>
          <w:iCs/>
          <w:szCs w:val="24"/>
        </w:rPr>
        <w:t>tubih</w:t>
      </w:r>
      <w:proofErr w:type="spellEnd"/>
      <w:r w:rsidRPr="00662BA7">
        <w:rPr>
          <w:i/>
          <w:iCs/>
          <w:szCs w:val="24"/>
        </w:rPr>
        <w:t xml:space="preserve"> al-</w:t>
      </w:r>
      <w:proofErr w:type="spellStart"/>
      <w:r w:rsidRPr="00662BA7">
        <w:rPr>
          <w:i/>
          <w:iCs/>
          <w:szCs w:val="24"/>
        </w:rPr>
        <w:t>mahdhurat</w:t>
      </w:r>
      <w:proofErr w:type="spellEnd"/>
      <w:r w:rsidRPr="00662BA7">
        <w:rPr>
          <w:i/>
          <w:iCs/>
          <w:szCs w:val="24"/>
        </w:rPr>
        <w:t>).</w:t>
      </w:r>
      <w:r w:rsidRPr="00662BA7">
        <w:rPr>
          <w:szCs w:val="24"/>
        </w:rPr>
        <w:t xml:space="preserve"> Although there are various opinions in the community, I </w:t>
      </w:r>
      <w:r w:rsidR="001D6C7F">
        <w:rPr>
          <w:szCs w:val="24"/>
        </w:rPr>
        <w:t>believ</w:t>
      </w:r>
      <w:r w:rsidRPr="00662BA7">
        <w:rPr>
          <w:szCs w:val="24"/>
        </w:rPr>
        <w:t>e that this regulation needs to be implemented with a better approach so that the public better understands the importance of these measures."</w:t>
      </w:r>
      <w:sdt>
        <w:sdtPr>
          <w:rPr>
            <w:szCs w:val="24"/>
          </w:rPr>
          <w:tag w:val="MENDELEY_CITATION_v3_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"/>
          <w:id w:val="968470394"/>
          <w:lock w:val="contentLocked"/>
          <w:placeholder>
            <w:docPart w:val="DefaultPlaceholder_-1854013440"/>
          </w:placeholder>
        </w:sdtPr>
        <w:sdtContent>
          <w:r w:rsidR="00C8572F">
            <w:rPr>
              <w:rStyle w:val="FootnoteReference"/>
              <w:szCs w:val="24"/>
            </w:rPr>
            <w:footnoteReference w:id="14"/>
          </w:r>
        </w:sdtContent>
      </w:sdt>
    </w:p>
    <w:p w14:paraId="4E783BFB" w14:textId="6882CB02" w:rsidR="00DD3B28" w:rsidRDefault="002A1DB5" w:rsidP="00546185">
      <w:pPr>
        <w:spacing w:before="100" w:beforeAutospacing="1" w:after="100" w:afterAutospacing="1"/>
        <w:ind w:firstLine="709"/>
        <w:jc w:val="both"/>
        <w:rPr>
          <w:rFonts w:eastAsia="Times New Roman" w:cs="Times New Roman"/>
          <w:szCs w:val="24"/>
        </w:rPr>
      </w:pPr>
      <w:r w:rsidRPr="00662BA7">
        <w:rPr>
          <w:szCs w:val="24"/>
        </w:rPr>
        <w:t xml:space="preserve">Meanwhile, the rural Muslim community, which is on average </w:t>
      </w:r>
      <w:r w:rsidR="00C8572F">
        <w:rPr>
          <w:szCs w:val="24"/>
        </w:rPr>
        <w:t>composed</w:t>
      </w:r>
      <w:r w:rsidRPr="00662BA7">
        <w:rPr>
          <w:szCs w:val="24"/>
        </w:rPr>
        <w:t xml:space="preserve"> of</w:t>
      </w:r>
      <w:r w:rsidR="00C8572F">
        <w:rPr>
          <w:szCs w:val="24"/>
        </w:rPr>
        <w:t xml:space="preserve"> citizens from</w:t>
      </w:r>
      <w:r w:rsidRPr="00662BA7">
        <w:rPr>
          <w:szCs w:val="24"/>
        </w:rPr>
        <w:t xml:space="preserve"> </w:t>
      </w:r>
      <w:proofErr w:type="spellStart"/>
      <w:r w:rsidRPr="00662BA7">
        <w:rPr>
          <w:szCs w:val="24"/>
        </w:rPr>
        <w:t>Nahdlatul</w:t>
      </w:r>
      <w:proofErr w:type="spellEnd"/>
      <w:r w:rsidRPr="00662BA7">
        <w:rPr>
          <w:szCs w:val="24"/>
        </w:rPr>
        <w:t xml:space="preserve"> Ulama and some Muhammadiyah, tends to comply with government regulations on Covid-19</w:t>
      </w:r>
      <w:r w:rsidR="00C8572F">
        <w:rPr>
          <w:szCs w:val="24"/>
        </w:rPr>
        <w:t>,</w:t>
      </w:r>
      <w:r w:rsidRPr="00662BA7">
        <w:rPr>
          <w:szCs w:val="24"/>
        </w:rPr>
        <w:t xml:space="preserve"> except for the closure of mosques. As emphasized by </w:t>
      </w:r>
      <w:proofErr w:type="spellStart"/>
      <w:r w:rsidR="00C8572F">
        <w:rPr>
          <w:szCs w:val="24"/>
        </w:rPr>
        <w:t>Kiai</w:t>
      </w:r>
      <w:proofErr w:type="spellEnd"/>
      <w:r w:rsidR="00C8572F">
        <w:rPr>
          <w:szCs w:val="24"/>
        </w:rPr>
        <w:t xml:space="preserve"> </w:t>
      </w:r>
      <w:proofErr w:type="spellStart"/>
      <w:r w:rsidRPr="00662BA7">
        <w:rPr>
          <w:szCs w:val="24"/>
        </w:rPr>
        <w:t>Mahrus</w:t>
      </w:r>
      <w:proofErr w:type="spellEnd"/>
      <w:r w:rsidRPr="00662BA7">
        <w:rPr>
          <w:szCs w:val="24"/>
        </w:rPr>
        <w:t xml:space="preserve"> Ali, he s</w:t>
      </w:r>
      <w:r w:rsidR="00C8572F">
        <w:rPr>
          <w:szCs w:val="24"/>
        </w:rPr>
        <w:t>tated,</w:t>
      </w:r>
      <w:r w:rsidRPr="00662BA7">
        <w:rPr>
          <w:szCs w:val="24"/>
        </w:rPr>
        <w:t xml:space="preserve"> "We follow government regulations related to the pandemic, except for the closure of mosques, because we can </w:t>
      </w:r>
      <w:r w:rsidR="00C8572F">
        <w:rPr>
          <w:szCs w:val="24"/>
        </w:rPr>
        <w:t>implement</w:t>
      </w:r>
      <w:r w:rsidRPr="00662BA7">
        <w:rPr>
          <w:szCs w:val="24"/>
        </w:rPr>
        <w:t xml:space="preserve"> controls, still maintain distance in the </w:t>
      </w:r>
      <w:proofErr w:type="spellStart"/>
      <w:r w:rsidRPr="001D6C7F">
        <w:rPr>
          <w:i/>
          <w:iCs/>
          <w:szCs w:val="24"/>
        </w:rPr>
        <w:t>shaf</w:t>
      </w:r>
      <w:proofErr w:type="spellEnd"/>
      <w:r w:rsidR="00C8572F">
        <w:rPr>
          <w:szCs w:val="24"/>
        </w:rPr>
        <w:t>,</w:t>
      </w:r>
      <w:r w:rsidRPr="00662BA7">
        <w:rPr>
          <w:szCs w:val="24"/>
        </w:rPr>
        <w:t xml:space="preserve"> and follow health protocols</w:t>
      </w:r>
      <w:r w:rsidR="00C8572F">
        <w:rPr>
          <w:szCs w:val="24"/>
        </w:rPr>
        <w:t>."</w:t>
      </w:r>
      <w:sdt>
        <w:sdtPr>
          <w:rPr>
            <w:szCs w:val="24"/>
          </w:rPr>
          <w:tag w:val="MENDELEY_CITATION_v3_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"/>
          <w:id w:val="-104430500"/>
          <w:lock w:val="contentLocked"/>
          <w:placeholder>
            <w:docPart w:val="C8041BE2086B76498B5DAEF823CCF9A2"/>
          </w:placeholder>
        </w:sdtPr>
        <w:sdtContent>
          <w:r w:rsidR="001D6C7F">
            <w:rPr>
              <w:rStyle w:val="FootnoteReference"/>
              <w:szCs w:val="24"/>
            </w:rPr>
            <w:footnoteReference w:id="15"/>
          </w:r>
        </w:sdtContent>
      </w:sdt>
      <w:r w:rsidR="00546185">
        <w:rPr>
          <w:rFonts w:eastAsia="Times New Roman" w:cs="Times New Roman"/>
          <w:szCs w:val="24"/>
        </w:rPr>
        <w:t xml:space="preserve"> </w:t>
      </w:r>
      <w:r w:rsidRPr="00662BA7">
        <w:rPr>
          <w:rFonts w:eastAsia="Times New Roman" w:cs="Times New Roman"/>
          <w:szCs w:val="24"/>
        </w:rPr>
        <w:t>In addition, the Indonesian government</w:t>
      </w:r>
      <w:r w:rsidR="00C8572F">
        <w:rPr>
          <w:rFonts w:eastAsia="Times New Roman" w:cs="Times New Roman"/>
          <w:szCs w:val="24"/>
        </w:rPr>
        <w:t>,</w:t>
      </w:r>
      <w:r w:rsidRPr="00662BA7">
        <w:rPr>
          <w:rFonts w:eastAsia="Times New Roman" w:cs="Times New Roman"/>
          <w:szCs w:val="24"/>
        </w:rPr>
        <w:t xml:space="preserve"> through the C</w:t>
      </w:r>
      <w:r w:rsidR="00C8572F">
        <w:rPr>
          <w:rFonts w:eastAsia="Times New Roman" w:cs="Times New Roman"/>
          <w:szCs w:val="24"/>
        </w:rPr>
        <w:t>OVID</w:t>
      </w:r>
      <w:r w:rsidRPr="00662BA7">
        <w:rPr>
          <w:rFonts w:eastAsia="Times New Roman" w:cs="Times New Roman"/>
          <w:szCs w:val="24"/>
        </w:rPr>
        <w:t>-19 Task Force</w:t>
      </w:r>
      <w:r w:rsidR="00C8572F">
        <w:rPr>
          <w:rFonts w:eastAsia="Times New Roman" w:cs="Times New Roman"/>
          <w:szCs w:val="24"/>
        </w:rPr>
        <w:t>,</w:t>
      </w:r>
      <w:r w:rsidRPr="00662BA7">
        <w:rPr>
          <w:rFonts w:eastAsia="Times New Roman" w:cs="Times New Roman"/>
          <w:szCs w:val="24"/>
        </w:rPr>
        <w:t xml:space="preserve"> has imposed work</w:t>
      </w:r>
      <w:r w:rsidR="001D6C7F">
        <w:rPr>
          <w:rFonts w:eastAsia="Times New Roman" w:cs="Times New Roman"/>
          <w:szCs w:val="24"/>
        </w:rPr>
        <w:t>-from-home</w:t>
      </w:r>
      <w:r w:rsidRPr="00662BA7">
        <w:rPr>
          <w:rFonts w:eastAsia="Times New Roman" w:cs="Times New Roman"/>
          <w:szCs w:val="24"/>
        </w:rPr>
        <w:t xml:space="preserve"> </w:t>
      </w:r>
      <w:r w:rsidR="001D6C7F">
        <w:rPr>
          <w:rFonts w:eastAsia="Times New Roman" w:cs="Times New Roman"/>
          <w:szCs w:val="24"/>
        </w:rPr>
        <w:t>orders</w:t>
      </w:r>
      <w:r w:rsidR="00C8572F">
        <w:rPr>
          <w:rFonts w:eastAsia="Times New Roman" w:cs="Times New Roman"/>
          <w:szCs w:val="24"/>
        </w:rPr>
        <w:t xml:space="preserve"> and</w:t>
      </w:r>
      <w:r w:rsidRPr="00662BA7">
        <w:rPr>
          <w:rFonts w:eastAsia="Times New Roman" w:cs="Times New Roman"/>
          <w:szCs w:val="24"/>
        </w:rPr>
        <w:t xml:space="preserve"> closed public places that have the potential to spread C</w:t>
      </w:r>
      <w:r w:rsidR="00C8572F">
        <w:rPr>
          <w:rFonts w:eastAsia="Times New Roman" w:cs="Times New Roman"/>
          <w:szCs w:val="24"/>
        </w:rPr>
        <w:t>OVID-19,</w:t>
      </w:r>
      <w:r w:rsidRPr="00662BA7">
        <w:rPr>
          <w:rFonts w:eastAsia="Times New Roman" w:cs="Times New Roman"/>
          <w:szCs w:val="24"/>
        </w:rPr>
        <w:t xml:space="preserve"> such as markets, </w:t>
      </w:r>
      <w:r w:rsidR="00C8572F">
        <w:rPr>
          <w:rFonts w:eastAsia="Times New Roman" w:cs="Times New Roman"/>
          <w:szCs w:val="24"/>
        </w:rPr>
        <w:t>mosques,</w:t>
      </w:r>
      <w:r w:rsidRPr="00662BA7">
        <w:rPr>
          <w:rFonts w:eastAsia="Times New Roman" w:cs="Times New Roman"/>
          <w:szCs w:val="24"/>
        </w:rPr>
        <w:t xml:space="preserve"> and other places of worship</w:t>
      </w:r>
      <w:r w:rsidR="00C8572F">
        <w:rPr>
          <w:rFonts w:eastAsia="Times New Roman" w:cs="Times New Roman"/>
          <w:szCs w:val="24"/>
        </w:rPr>
        <w:t>,</w:t>
      </w:r>
      <w:r w:rsidRPr="00662BA7">
        <w:rPr>
          <w:rFonts w:eastAsia="Times New Roman" w:cs="Times New Roman"/>
          <w:szCs w:val="24"/>
        </w:rPr>
        <w:t xml:space="preserve"> </w:t>
      </w:r>
      <w:r w:rsidR="001D6C7F">
        <w:rPr>
          <w:rFonts w:eastAsia="Times New Roman" w:cs="Times New Roman"/>
          <w:szCs w:val="24"/>
        </w:rPr>
        <w:t>while</w:t>
      </w:r>
      <w:r w:rsidRPr="00662BA7">
        <w:rPr>
          <w:rFonts w:eastAsia="Times New Roman" w:cs="Times New Roman"/>
          <w:szCs w:val="24"/>
        </w:rPr>
        <w:t xml:space="preserve"> </w:t>
      </w:r>
      <w:r w:rsidR="001D6C7F">
        <w:rPr>
          <w:rFonts w:eastAsia="Times New Roman" w:cs="Times New Roman"/>
          <w:szCs w:val="24"/>
        </w:rPr>
        <w:t>also restricting</w:t>
      </w:r>
      <w:r w:rsidRPr="00662BA7">
        <w:rPr>
          <w:rFonts w:eastAsia="Times New Roman" w:cs="Times New Roman"/>
          <w:szCs w:val="24"/>
        </w:rPr>
        <w:t xml:space="preserve"> religious activities. The fatwa from the Indonesian Ulema Council (MUI) supports these measures by issuing a fatwa on the protocol for </w:t>
      </w:r>
      <w:r w:rsidR="00C8572F">
        <w:rPr>
          <w:rFonts w:eastAsia="Times New Roman" w:cs="Times New Roman"/>
          <w:szCs w:val="24"/>
        </w:rPr>
        <w:t>implementing</w:t>
      </w:r>
      <w:r w:rsidRPr="00662BA7">
        <w:rPr>
          <w:rFonts w:eastAsia="Times New Roman" w:cs="Times New Roman"/>
          <w:szCs w:val="24"/>
        </w:rPr>
        <w:t xml:space="preserve"> worship </w:t>
      </w:r>
      <w:proofErr w:type="gramStart"/>
      <w:r w:rsidRPr="00662BA7">
        <w:rPr>
          <w:rFonts w:eastAsia="Times New Roman" w:cs="Times New Roman"/>
          <w:szCs w:val="24"/>
        </w:rPr>
        <w:t>in the midst of</w:t>
      </w:r>
      <w:proofErr w:type="gramEnd"/>
      <w:r w:rsidRPr="00662BA7">
        <w:rPr>
          <w:rFonts w:eastAsia="Times New Roman" w:cs="Times New Roman"/>
          <w:szCs w:val="24"/>
        </w:rPr>
        <w:t xml:space="preserve"> a pandemic, such as allowing Friday prayers to be replaced with </w:t>
      </w:r>
      <w:proofErr w:type="spellStart"/>
      <w:r w:rsidRPr="00662BA7">
        <w:rPr>
          <w:rFonts w:eastAsia="Times New Roman" w:cs="Times New Roman"/>
          <w:szCs w:val="24"/>
        </w:rPr>
        <w:t>Zuhur</w:t>
      </w:r>
      <w:proofErr w:type="spellEnd"/>
      <w:r w:rsidRPr="00662BA7">
        <w:rPr>
          <w:rFonts w:eastAsia="Times New Roman" w:cs="Times New Roman"/>
          <w:szCs w:val="24"/>
        </w:rPr>
        <w:t xml:space="preserve"> prayers at home and t</w:t>
      </w:r>
      <w:r w:rsidR="00C8572F">
        <w:rPr>
          <w:rFonts w:eastAsia="Times New Roman" w:cs="Times New Roman"/>
          <w:szCs w:val="24"/>
        </w:rPr>
        <w:t>emporarily</w:t>
      </w:r>
      <w:r w:rsidRPr="00662BA7">
        <w:rPr>
          <w:rFonts w:eastAsia="Times New Roman" w:cs="Times New Roman"/>
          <w:szCs w:val="24"/>
        </w:rPr>
        <w:t xml:space="preserve"> </w:t>
      </w:r>
      <w:r w:rsidR="00C8572F">
        <w:rPr>
          <w:rFonts w:eastAsia="Times New Roman" w:cs="Times New Roman"/>
          <w:szCs w:val="24"/>
        </w:rPr>
        <w:t>canceling</w:t>
      </w:r>
      <w:r w:rsidRPr="00662BA7">
        <w:rPr>
          <w:rFonts w:eastAsia="Times New Roman" w:cs="Times New Roman"/>
          <w:szCs w:val="24"/>
        </w:rPr>
        <w:t xml:space="preserve"> Hajj and Umrah pilgrimages.</w:t>
      </w:r>
      <w:sdt>
        <w:sdtPr>
          <w:rPr>
            <w:rFonts w:eastAsia="Times New Roman" w:cs="Times New Roman"/>
            <w:szCs w:val="24"/>
          </w:rPr>
          <w:tag w:val="MENDELEY_CITATION_v3_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"/>
          <w:id w:val="1277984440"/>
          <w:lock w:val="contentLocked"/>
          <w:placeholder>
            <w:docPart w:val="DefaultPlaceholder_-1854013440"/>
          </w:placeholder>
        </w:sdtPr>
        <w:sdtContent>
          <w:r w:rsidR="00C8572F">
            <w:rPr>
              <w:rStyle w:val="FootnoteReference"/>
              <w:rFonts w:eastAsia="Times New Roman" w:cs="Times New Roman"/>
              <w:szCs w:val="24"/>
            </w:rPr>
            <w:footnoteReference w:id="16"/>
          </w:r>
        </w:sdtContent>
      </w:sdt>
    </w:p>
    <w:p w14:paraId="76E73F6F" w14:textId="77777777" w:rsidR="00DD3B28" w:rsidRDefault="002A1DB5" w:rsidP="00DD3B28">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closure of this mosque and restrictions on the implementation of Hajj during the pandemic are </w:t>
      </w:r>
      <w:r w:rsidR="00C8572F">
        <w:rPr>
          <w:rFonts w:eastAsia="Times New Roman" w:cs="Times New Roman"/>
          <w:szCs w:val="24"/>
        </w:rPr>
        <w:t>forms</w:t>
      </w:r>
      <w:r w:rsidRPr="00662BA7">
        <w:rPr>
          <w:rFonts w:eastAsia="Times New Roman" w:cs="Times New Roman"/>
          <w:szCs w:val="24"/>
        </w:rPr>
        <w:t xml:space="preserve"> of global pandemic mitigation. As explained by Imam Ghazali Said, "</w:t>
      </w:r>
      <w:r w:rsidRPr="00662BA7">
        <w:rPr>
          <w:szCs w:val="24"/>
        </w:rPr>
        <w:t>The closure of mosques in Mecca, Medina</w:t>
      </w:r>
      <w:r w:rsidR="00C8572F">
        <w:rPr>
          <w:szCs w:val="24"/>
        </w:rPr>
        <w:t>,</w:t>
      </w:r>
      <w:r w:rsidRPr="00662BA7">
        <w:rPr>
          <w:szCs w:val="24"/>
        </w:rPr>
        <w:t xml:space="preserve"> and Aqsa </w:t>
      </w:r>
      <w:r w:rsidR="00C8572F">
        <w:rPr>
          <w:szCs w:val="24"/>
        </w:rPr>
        <w:t>makes</w:t>
      </w:r>
      <w:r w:rsidRPr="00662BA7">
        <w:rPr>
          <w:szCs w:val="24"/>
        </w:rPr>
        <w:t xml:space="preserve"> </w:t>
      </w:r>
      <w:r w:rsidR="00C8572F">
        <w:rPr>
          <w:szCs w:val="24"/>
        </w:rPr>
        <w:t>it</w:t>
      </w:r>
      <w:r w:rsidRPr="00662BA7">
        <w:rPr>
          <w:szCs w:val="24"/>
        </w:rPr>
        <w:t xml:space="preserve"> </w:t>
      </w:r>
      <w:r w:rsidR="00C8572F">
        <w:rPr>
          <w:szCs w:val="24"/>
        </w:rPr>
        <w:t>very</w:t>
      </w:r>
      <w:r w:rsidRPr="00662BA7">
        <w:rPr>
          <w:szCs w:val="24"/>
        </w:rPr>
        <w:t xml:space="preserve"> </w:t>
      </w:r>
      <w:r w:rsidR="00C8572F">
        <w:rPr>
          <w:szCs w:val="24"/>
        </w:rPr>
        <w:t>difficult</w:t>
      </w:r>
      <w:r w:rsidRPr="00662BA7">
        <w:rPr>
          <w:szCs w:val="24"/>
        </w:rPr>
        <w:t xml:space="preserve"> </w:t>
      </w:r>
      <w:r w:rsidR="00C8572F">
        <w:rPr>
          <w:szCs w:val="24"/>
        </w:rPr>
        <w:t>to</w:t>
      </w:r>
      <w:r w:rsidRPr="00662BA7">
        <w:rPr>
          <w:szCs w:val="24"/>
        </w:rPr>
        <w:t xml:space="preserve"> </w:t>
      </w:r>
      <w:r w:rsidR="00C8572F">
        <w:rPr>
          <w:szCs w:val="24"/>
        </w:rPr>
        <w:t>reject</w:t>
      </w:r>
      <w:r w:rsidRPr="00662BA7">
        <w:rPr>
          <w:szCs w:val="24"/>
        </w:rPr>
        <w:t xml:space="preserve"> </w:t>
      </w:r>
      <w:r w:rsidR="00C8572F">
        <w:rPr>
          <w:szCs w:val="24"/>
        </w:rPr>
        <w:t>their</w:t>
      </w:r>
      <w:r w:rsidRPr="00662BA7">
        <w:rPr>
          <w:szCs w:val="24"/>
        </w:rPr>
        <w:t xml:space="preserve"> </w:t>
      </w:r>
      <w:r w:rsidR="00C8572F">
        <w:rPr>
          <w:szCs w:val="24"/>
        </w:rPr>
        <w:t>closure</w:t>
      </w:r>
      <w:r w:rsidRPr="00662BA7">
        <w:rPr>
          <w:szCs w:val="24"/>
        </w:rPr>
        <w:t xml:space="preserve">." This is in line with the opinion of </w:t>
      </w:r>
      <w:proofErr w:type="spellStart"/>
      <w:r w:rsidRPr="00662BA7">
        <w:rPr>
          <w:szCs w:val="24"/>
        </w:rPr>
        <w:t>Kiai</w:t>
      </w:r>
      <w:proofErr w:type="spellEnd"/>
      <w:r w:rsidRPr="00662BA7">
        <w:rPr>
          <w:szCs w:val="24"/>
        </w:rPr>
        <w:t xml:space="preserve"> </w:t>
      </w:r>
      <w:proofErr w:type="spellStart"/>
      <w:r w:rsidRPr="00662BA7">
        <w:rPr>
          <w:szCs w:val="24"/>
        </w:rPr>
        <w:t>Badrut</w:t>
      </w:r>
      <w:proofErr w:type="spellEnd"/>
      <w:r w:rsidRPr="00662BA7">
        <w:rPr>
          <w:szCs w:val="24"/>
        </w:rPr>
        <w:t xml:space="preserve"> </w:t>
      </w:r>
      <w:proofErr w:type="spellStart"/>
      <w:r w:rsidRPr="00662BA7">
        <w:rPr>
          <w:szCs w:val="24"/>
        </w:rPr>
        <w:t>Tamam</w:t>
      </w:r>
      <w:proofErr w:type="spellEnd"/>
      <w:r w:rsidR="00C8572F">
        <w:rPr>
          <w:szCs w:val="24"/>
        </w:rPr>
        <w:t>;</w:t>
      </w:r>
      <w:r w:rsidRPr="00662BA7">
        <w:rPr>
          <w:szCs w:val="24"/>
        </w:rPr>
        <w:t xml:space="preserve"> he s</w:t>
      </w:r>
      <w:r w:rsidR="001D6C7F">
        <w:rPr>
          <w:szCs w:val="24"/>
        </w:rPr>
        <w:t>tate</w:t>
      </w:r>
      <w:r w:rsidRPr="00662BA7">
        <w:rPr>
          <w:szCs w:val="24"/>
        </w:rPr>
        <w:t xml:space="preserve">d, "As an administrator, MUI </w:t>
      </w:r>
      <w:proofErr w:type="spellStart"/>
      <w:r w:rsidRPr="00662BA7">
        <w:rPr>
          <w:szCs w:val="24"/>
        </w:rPr>
        <w:t>Jember</w:t>
      </w:r>
      <w:proofErr w:type="spellEnd"/>
      <w:r w:rsidRPr="00662BA7">
        <w:rPr>
          <w:szCs w:val="24"/>
        </w:rPr>
        <w:t xml:space="preserve"> must fully compl</w:t>
      </w:r>
      <w:r w:rsidR="001D6C7F">
        <w:rPr>
          <w:szCs w:val="24"/>
        </w:rPr>
        <w:t>y</w:t>
      </w:r>
      <w:r w:rsidRPr="00662BA7">
        <w:rPr>
          <w:szCs w:val="24"/>
        </w:rPr>
        <w:t xml:space="preserve"> </w:t>
      </w:r>
      <w:r w:rsidR="001D6C7F">
        <w:rPr>
          <w:szCs w:val="24"/>
        </w:rPr>
        <w:t>with</w:t>
      </w:r>
      <w:r w:rsidRPr="00662BA7">
        <w:rPr>
          <w:szCs w:val="24"/>
        </w:rPr>
        <w:t xml:space="preserve"> the closure of mosques because the government intends to prevent the spread of the pandemic. MUI </w:t>
      </w:r>
      <w:proofErr w:type="spellStart"/>
      <w:r w:rsidRPr="00662BA7">
        <w:rPr>
          <w:szCs w:val="24"/>
        </w:rPr>
        <w:t>Jember</w:t>
      </w:r>
      <w:proofErr w:type="spellEnd"/>
      <w:r w:rsidRPr="00662BA7">
        <w:rPr>
          <w:szCs w:val="24"/>
        </w:rPr>
        <w:t xml:space="preserve"> </w:t>
      </w:r>
      <w:r w:rsidR="001D6C7F">
        <w:rPr>
          <w:szCs w:val="24"/>
        </w:rPr>
        <w:t>issued</w:t>
      </w:r>
      <w:r w:rsidRPr="00662BA7">
        <w:rPr>
          <w:szCs w:val="24"/>
        </w:rPr>
        <w:t xml:space="preserve"> a fatwa to strengthen government regulations and follow the Central MUI. MUI </w:t>
      </w:r>
      <w:proofErr w:type="spellStart"/>
      <w:r w:rsidRPr="00662BA7">
        <w:rPr>
          <w:szCs w:val="24"/>
        </w:rPr>
        <w:t>Jember</w:t>
      </w:r>
      <w:proofErr w:type="spellEnd"/>
      <w:r w:rsidRPr="00662BA7">
        <w:rPr>
          <w:szCs w:val="24"/>
        </w:rPr>
        <w:t xml:space="preserve"> </w:t>
      </w:r>
      <w:r w:rsidR="001D6C7F">
        <w:rPr>
          <w:szCs w:val="24"/>
        </w:rPr>
        <w:t>support</w:t>
      </w:r>
      <w:r w:rsidRPr="00662BA7">
        <w:rPr>
          <w:szCs w:val="24"/>
        </w:rPr>
        <w:t xml:space="preserve">ed the closure of mosques </w:t>
      </w:r>
      <w:r w:rsidR="00C8572F">
        <w:rPr>
          <w:szCs w:val="24"/>
        </w:rPr>
        <w:t>for</w:t>
      </w:r>
      <w:r w:rsidRPr="00662BA7">
        <w:rPr>
          <w:szCs w:val="24"/>
        </w:rPr>
        <w:t xml:space="preserve"> </w:t>
      </w:r>
      <w:proofErr w:type="spellStart"/>
      <w:r w:rsidRPr="00662BA7">
        <w:rPr>
          <w:szCs w:val="24"/>
        </w:rPr>
        <w:t>terawih</w:t>
      </w:r>
      <w:proofErr w:type="spellEnd"/>
      <w:r w:rsidRPr="00662BA7">
        <w:rPr>
          <w:szCs w:val="24"/>
        </w:rPr>
        <w:t xml:space="preserve"> and id prayers so that the</w:t>
      </w:r>
      <w:r w:rsidR="001D6C7F">
        <w:rPr>
          <w:szCs w:val="24"/>
        </w:rPr>
        <w:t>se</w:t>
      </w:r>
      <w:r w:rsidRPr="00662BA7">
        <w:rPr>
          <w:szCs w:val="24"/>
        </w:rPr>
        <w:t xml:space="preserve"> praye</w:t>
      </w:r>
      <w:r w:rsidR="001D6C7F">
        <w:rPr>
          <w:szCs w:val="24"/>
        </w:rPr>
        <w:t>rs could be conducte</w:t>
      </w:r>
      <w:r w:rsidRPr="00662BA7">
        <w:rPr>
          <w:szCs w:val="24"/>
        </w:rPr>
        <w:t xml:space="preserve">d at home. All the administrators agreed to </w:t>
      </w:r>
      <w:r w:rsidR="00C8572F">
        <w:rPr>
          <w:szCs w:val="24"/>
        </w:rPr>
        <w:t>adhere to</w:t>
      </w:r>
      <w:r w:rsidRPr="00662BA7">
        <w:rPr>
          <w:szCs w:val="24"/>
        </w:rPr>
        <w:t xml:space="preserve"> the government</w:t>
      </w:r>
      <w:r w:rsidR="00C8572F">
        <w:rPr>
          <w:szCs w:val="24"/>
        </w:rPr>
        <w:t xml:space="preserve">'s </w:t>
      </w:r>
      <w:r w:rsidR="00C8572F">
        <w:rPr>
          <w:szCs w:val="24"/>
        </w:rPr>
        <w:lastRenderedPageBreak/>
        <w:t>guidance</w:t>
      </w:r>
      <w:r w:rsidRPr="00662BA7">
        <w:rPr>
          <w:szCs w:val="24"/>
        </w:rPr>
        <w:t>."</w:t>
      </w:r>
    </w:p>
    <w:p w14:paraId="37089DF7" w14:textId="7B67A06F"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role of religious organizations such as </w:t>
      </w:r>
      <w:proofErr w:type="spellStart"/>
      <w:r w:rsidRPr="00662BA7">
        <w:rPr>
          <w:rFonts w:eastAsia="Times New Roman" w:cs="Times New Roman"/>
          <w:szCs w:val="24"/>
        </w:rPr>
        <w:t>Nahdlatul</w:t>
      </w:r>
      <w:proofErr w:type="spellEnd"/>
      <w:r w:rsidRPr="00662BA7">
        <w:rPr>
          <w:rFonts w:eastAsia="Times New Roman" w:cs="Times New Roman"/>
          <w:szCs w:val="24"/>
        </w:rPr>
        <w:t xml:space="preserve"> Ulama (NU) and Muhammadiyah, which is the largest Islamic organization in Indonesia, provides full support to government policies, such as the temporary closure of mosques and the ban on homecoming. These organizations help strengthen public awareness, especially among Muslims. However, this support is only at the central and regional levels, while at the regional level there are still those who debate the government's measures and question the restrictions on worship.</w:t>
      </w:r>
      <w:sdt>
        <w:sdtPr>
          <w:rPr>
            <w:rFonts w:eastAsia="Times New Roman" w:cs="Times New Roman"/>
            <w:szCs w:val="24"/>
          </w:rPr>
          <w:tag w:val="MENDELEY_CITATION_v3_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"/>
          <w:id w:val="-1017391447"/>
          <w:lock w:val="contentLocked"/>
          <w:placeholder>
            <w:docPart w:val="DefaultPlaceholder_-1854013440"/>
          </w:placeholder>
        </w:sdtPr>
        <w:sdtContent>
          <w:r w:rsidR="00721E67">
            <w:rPr>
              <w:rStyle w:val="FootnoteReference"/>
              <w:rFonts w:eastAsia="Times New Roman" w:cs="Times New Roman"/>
              <w:szCs w:val="24"/>
            </w:rPr>
            <w:footnoteReference w:id="17"/>
          </w:r>
        </w:sdtContent>
      </w:sdt>
      <w:r w:rsidR="00546185">
        <w:rPr>
          <w:rFonts w:eastAsia="Times New Roman" w:cs="Times New Roman"/>
          <w:szCs w:val="24"/>
        </w:rPr>
        <w:t xml:space="preserve"> </w:t>
      </w:r>
      <w:r w:rsidRPr="00662BA7">
        <w:rPr>
          <w:szCs w:val="24"/>
        </w:rPr>
        <w:t xml:space="preserve">For example, NU </w:t>
      </w:r>
      <w:r w:rsidR="00721E67">
        <w:rPr>
          <w:szCs w:val="24"/>
        </w:rPr>
        <w:t>Citizens</w:t>
      </w:r>
      <w:r w:rsidRPr="00662BA7">
        <w:rPr>
          <w:szCs w:val="24"/>
        </w:rPr>
        <w:t xml:space="preserve"> in rural areas comply with government regulations except for the closure of mosques</w:t>
      </w:r>
      <w:r w:rsidR="001D6C7F">
        <w:rPr>
          <w:szCs w:val="24"/>
        </w:rPr>
        <w:t>,</w:t>
      </w:r>
      <w:r w:rsidRPr="00662BA7">
        <w:rPr>
          <w:szCs w:val="24"/>
        </w:rPr>
        <w:t xml:space="preserve"> and some NU residents ignore vaccination</w:t>
      </w:r>
      <w:r w:rsidR="001D6C7F">
        <w:rPr>
          <w:szCs w:val="24"/>
        </w:rPr>
        <w:t>.</w:t>
      </w:r>
      <w:r w:rsidRPr="00662BA7">
        <w:rPr>
          <w:szCs w:val="24"/>
        </w:rPr>
        <w:t xml:space="preserve"> </w:t>
      </w:r>
      <w:r w:rsidR="001D6C7F">
        <w:rPr>
          <w:szCs w:val="24"/>
        </w:rPr>
        <w:t>Meanwhile,</w:t>
      </w:r>
      <w:r w:rsidRPr="00662BA7">
        <w:rPr>
          <w:szCs w:val="24"/>
        </w:rPr>
        <w:t xml:space="preserve"> Muhammadiyah residents comply with vaccination </w:t>
      </w:r>
      <w:r w:rsidR="001D6C7F">
        <w:rPr>
          <w:szCs w:val="24"/>
        </w:rPr>
        <w:t>but</w:t>
      </w:r>
      <w:r w:rsidRPr="00662BA7">
        <w:rPr>
          <w:szCs w:val="24"/>
        </w:rPr>
        <w:t xml:space="preserve"> do not </w:t>
      </w:r>
      <w:r w:rsidR="001D6C7F">
        <w:rPr>
          <w:szCs w:val="24"/>
        </w:rPr>
        <w:t>adhere</w:t>
      </w:r>
      <w:r w:rsidRPr="00662BA7">
        <w:rPr>
          <w:szCs w:val="24"/>
        </w:rPr>
        <w:t xml:space="preserve"> </w:t>
      </w:r>
      <w:r w:rsidR="001D6C7F">
        <w:rPr>
          <w:szCs w:val="24"/>
        </w:rPr>
        <w:t>to</w:t>
      </w:r>
      <w:r w:rsidRPr="00662BA7">
        <w:rPr>
          <w:szCs w:val="24"/>
        </w:rPr>
        <w:t xml:space="preserve"> mosque closures. The chairman of Muhammadiyah </w:t>
      </w:r>
      <w:proofErr w:type="spellStart"/>
      <w:r w:rsidRPr="00662BA7">
        <w:rPr>
          <w:szCs w:val="24"/>
        </w:rPr>
        <w:t>Pamekasan</w:t>
      </w:r>
      <w:proofErr w:type="spellEnd"/>
      <w:r w:rsidRPr="00662BA7">
        <w:rPr>
          <w:szCs w:val="24"/>
        </w:rPr>
        <w:t xml:space="preserve"> </w:t>
      </w:r>
      <w:r w:rsidR="001D6C7F">
        <w:rPr>
          <w:szCs w:val="24"/>
        </w:rPr>
        <w:t>explained</w:t>
      </w:r>
      <w:r w:rsidRPr="00662BA7">
        <w:rPr>
          <w:szCs w:val="24"/>
        </w:rPr>
        <w:t xml:space="preserve"> that the mosque was not closed because the </w:t>
      </w:r>
      <w:r w:rsidR="001D6C7F">
        <w:rPr>
          <w:szCs w:val="24"/>
        </w:rPr>
        <w:t>situation</w:t>
      </w:r>
      <w:r w:rsidRPr="00662BA7">
        <w:rPr>
          <w:szCs w:val="24"/>
        </w:rPr>
        <w:t xml:space="preserve"> in </w:t>
      </w:r>
      <w:proofErr w:type="spellStart"/>
      <w:r w:rsidRPr="00662BA7">
        <w:rPr>
          <w:szCs w:val="24"/>
        </w:rPr>
        <w:t>Pamekasan</w:t>
      </w:r>
      <w:proofErr w:type="spellEnd"/>
      <w:r w:rsidRPr="00662BA7">
        <w:rPr>
          <w:szCs w:val="24"/>
        </w:rPr>
        <w:t xml:space="preserve"> w</w:t>
      </w:r>
      <w:r w:rsidR="001D6C7F">
        <w:rPr>
          <w:szCs w:val="24"/>
        </w:rPr>
        <w:t>as</w:t>
      </w:r>
      <w:r w:rsidRPr="00662BA7">
        <w:rPr>
          <w:szCs w:val="24"/>
        </w:rPr>
        <w:t xml:space="preserve"> not</w:t>
      </w:r>
      <w:r w:rsidR="001D6C7F">
        <w:rPr>
          <w:szCs w:val="24"/>
        </w:rPr>
        <w:t xml:space="preserve"> an</w:t>
      </w:r>
      <w:r w:rsidRPr="00662BA7">
        <w:rPr>
          <w:szCs w:val="24"/>
        </w:rPr>
        <w:t xml:space="preserve"> emergency for Covid-19.</w:t>
      </w:r>
      <w:sdt>
        <w:sdtPr>
          <w:rPr>
            <w:szCs w:val="24"/>
          </w:rPr>
          <w:tag w:val="MENDELEY_CITATION_v3_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"/>
          <w:id w:val="60605201"/>
          <w:lock w:val="contentLocked"/>
          <w:placeholder>
            <w:docPart w:val="DefaultPlaceholder_-1854013440"/>
          </w:placeholder>
        </w:sdtPr>
        <w:sdtContent>
          <w:r w:rsidR="001D6C7F">
            <w:rPr>
              <w:rStyle w:val="FootnoteReference"/>
              <w:szCs w:val="24"/>
            </w:rPr>
            <w:footnoteReference w:id="18"/>
          </w:r>
        </w:sdtContent>
      </w:sdt>
      <w:r w:rsidRPr="00662BA7">
        <w:rPr>
          <w:szCs w:val="24"/>
        </w:rPr>
        <w:t xml:space="preserve"> According to him, this is based on the Central MUI fatwa</w:t>
      </w:r>
      <w:r w:rsidR="001D6C7F">
        <w:rPr>
          <w:szCs w:val="24"/>
        </w:rPr>
        <w:t>,</w:t>
      </w:r>
      <w:r w:rsidRPr="00662BA7">
        <w:rPr>
          <w:szCs w:val="24"/>
        </w:rPr>
        <w:t xml:space="preserve"> </w:t>
      </w:r>
      <w:r w:rsidR="001D6C7F">
        <w:rPr>
          <w:szCs w:val="24"/>
        </w:rPr>
        <w:t>which</w:t>
      </w:r>
      <w:r w:rsidRPr="00662BA7">
        <w:rPr>
          <w:szCs w:val="24"/>
        </w:rPr>
        <w:t xml:space="preserve"> </w:t>
      </w:r>
      <w:r w:rsidR="001D6C7F">
        <w:rPr>
          <w:szCs w:val="24"/>
        </w:rPr>
        <w:t>states</w:t>
      </w:r>
      <w:r w:rsidRPr="00662BA7">
        <w:rPr>
          <w:szCs w:val="24"/>
        </w:rPr>
        <w:t xml:space="preserve"> that the closure of mosques is only</w:t>
      </w:r>
      <w:r w:rsidR="001D6C7F">
        <w:rPr>
          <w:szCs w:val="24"/>
        </w:rPr>
        <w:t xml:space="preserve"> necessary</w:t>
      </w:r>
      <w:r w:rsidRPr="00662BA7">
        <w:rPr>
          <w:szCs w:val="24"/>
        </w:rPr>
        <w:t xml:space="preserve"> in </w:t>
      </w:r>
      <w:r w:rsidR="001D6C7F">
        <w:rPr>
          <w:szCs w:val="24"/>
        </w:rPr>
        <w:t>large</w:t>
      </w:r>
      <w:r w:rsidRPr="00662BA7">
        <w:rPr>
          <w:szCs w:val="24"/>
        </w:rPr>
        <w:t xml:space="preserve"> cities </w:t>
      </w:r>
      <w:r w:rsidR="001D6C7F">
        <w:rPr>
          <w:szCs w:val="24"/>
        </w:rPr>
        <w:t>facing</w:t>
      </w:r>
      <w:r w:rsidRPr="00662BA7">
        <w:rPr>
          <w:szCs w:val="24"/>
        </w:rPr>
        <w:t xml:space="preserve"> a </w:t>
      </w:r>
      <w:r w:rsidR="001D6C7F">
        <w:rPr>
          <w:szCs w:val="24"/>
        </w:rPr>
        <w:t>C</w:t>
      </w:r>
      <w:r w:rsidRPr="00662BA7">
        <w:rPr>
          <w:szCs w:val="24"/>
        </w:rPr>
        <w:t>ovid-19 emergency</w:t>
      </w:r>
      <w:r w:rsidR="00721E67">
        <w:rPr>
          <w:szCs w:val="24"/>
        </w:rPr>
        <w:t>.</w:t>
      </w:r>
      <w:sdt>
        <w:sdtPr>
          <w:rPr>
            <w:szCs w:val="24"/>
          </w:rPr>
          <w:tag w:val="MENDELEY_CITATION_v3_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"/>
          <w:id w:val="-1636178801"/>
          <w:lock w:val="contentLocked"/>
          <w:placeholder>
            <w:docPart w:val="DefaultPlaceholder_-1854013440"/>
          </w:placeholder>
        </w:sdtPr>
        <w:sdtContent>
          <w:r w:rsidR="00721E67">
            <w:rPr>
              <w:rStyle w:val="FootnoteReference"/>
              <w:szCs w:val="24"/>
            </w:rPr>
            <w:footnoteReference w:id="19"/>
          </w:r>
        </w:sdtContent>
      </w:sdt>
    </w:p>
    <w:p w14:paraId="1AAF4275" w14:textId="5182AB4C" w:rsidR="0072284B" w:rsidRDefault="002A1DB5" w:rsidP="0072284B">
      <w:pPr>
        <w:spacing w:before="100" w:beforeAutospacing="1" w:after="100" w:afterAutospacing="1"/>
        <w:ind w:firstLine="709"/>
        <w:jc w:val="both"/>
        <w:rPr>
          <w:rFonts w:eastAsia="Times New Roman" w:cs="Times New Roman"/>
          <w:szCs w:val="24"/>
        </w:rPr>
      </w:pPr>
      <w:r w:rsidRPr="00662BA7">
        <w:rPr>
          <w:szCs w:val="24"/>
        </w:rPr>
        <w:t>As conveyed by</w:t>
      </w:r>
      <w:r w:rsidR="008F3C30">
        <w:rPr>
          <w:szCs w:val="24"/>
        </w:rPr>
        <w:t xml:space="preserve"> </w:t>
      </w:r>
      <w:r w:rsidRPr="00662BA7">
        <w:rPr>
          <w:szCs w:val="24"/>
        </w:rPr>
        <w:t xml:space="preserve">Abd. </w:t>
      </w:r>
      <w:proofErr w:type="spellStart"/>
      <w:r w:rsidRPr="00662BA7">
        <w:rPr>
          <w:szCs w:val="24"/>
        </w:rPr>
        <w:t>Azis</w:t>
      </w:r>
      <w:proofErr w:type="spellEnd"/>
      <w:r w:rsidR="001D6C7F">
        <w:rPr>
          <w:szCs w:val="24"/>
        </w:rPr>
        <w:t>,</w:t>
      </w:r>
      <w:r w:rsidRPr="00662BA7">
        <w:rPr>
          <w:szCs w:val="24"/>
        </w:rPr>
        <w:t xml:space="preserve"> "During the pandemic, Muhammadiyah mosques in </w:t>
      </w:r>
      <w:proofErr w:type="spellStart"/>
      <w:r w:rsidRPr="00662BA7">
        <w:rPr>
          <w:szCs w:val="24"/>
        </w:rPr>
        <w:t>Pamekasan</w:t>
      </w:r>
      <w:proofErr w:type="spellEnd"/>
      <w:r w:rsidRPr="00662BA7">
        <w:rPr>
          <w:szCs w:val="24"/>
        </w:rPr>
        <w:t xml:space="preserve"> were not closed, even though there was an order from the Central Government</w:t>
      </w:r>
      <w:r w:rsidR="001D6C7F">
        <w:rPr>
          <w:szCs w:val="24"/>
        </w:rPr>
        <w:t>.</w:t>
      </w:r>
      <w:r w:rsidRPr="00662BA7">
        <w:rPr>
          <w:szCs w:val="24"/>
        </w:rPr>
        <w:t xml:space="preserve"> PW</w:t>
      </w:r>
      <w:r w:rsidR="001D6C7F">
        <w:rPr>
          <w:szCs w:val="24"/>
        </w:rPr>
        <w:t xml:space="preserve"> Muhammadiyah East Java</w:t>
      </w:r>
      <w:r w:rsidRPr="00662BA7">
        <w:rPr>
          <w:szCs w:val="24"/>
        </w:rPr>
        <w:t xml:space="preserve"> was ordered to close the mosque. Even during the </w:t>
      </w:r>
      <w:proofErr w:type="spellStart"/>
      <w:r w:rsidRPr="00662BA7">
        <w:rPr>
          <w:szCs w:val="24"/>
        </w:rPr>
        <w:t>terawih</w:t>
      </w:r>
      <w:proofErr w:type="spellEnd"/>
      <w:r w:rsidRPr="00662BA7">
        <w:rPr>
          <w:szCs w:val="24"/>
        </w:rPr>
        <w:t xml:space="preserve"> prayer, </w:t>
      </w:r>
      <w:r w:rsidR="001D6C7F">
        <w:rPr>
          <w:szCs w:val="24"/>
        </w:rPr>
        <w:t>we prayed</w:t>
      </w:r>
      <w:r w:rsidRPr="00662BA7">
        <w:rPr>
          <w:szCs w:val="24"/>
        </w:rPr>
        <w:t xml:space="preserve"> in full congregation but ke</w:t>
      </w:r>
      <w:r w:rsidR="001D6C7F">
        <w:rPr>
          <w:szCs w:val="24"/>
        </w:rPr>
        <w:t>pt</w:t>
      </w:r>
      <w:r w:rsidRPr="00662BA7">
        <w:rPr>
          <w:szCs w:val="24"/>
        </w:rPr>
        <w:t xml:space="preserve"> our distance and follow</w:t>
      </w:r>
      <w:r w:rsidR="001D6C7F">
        <w:rPr>
          <w:szCs w:val="24"/>
        </w:rPr>
        <w:t>ed</w:t>
      </w:r>
      <w:r w:rsidRPr="00662BA7">
        <w:rPr>
          <w:szCs w:val="24"/>
        </w:rPr>
        <w:t xml:space="preserve"> health protocols. </w:t>
      </w:r>
      <w:r w:rsidR="001D6C7F">
        <w:rPr>
          <w:szCs w:val="24"/>
        </w:rPr>
        <w:t>According</w:t>
      </w:r>
      <w:r w:rsidRPr="00662BA7">
        <w:rPr>
          <w:szCs w:val="24"/>
        </w:rPr>
        <w:t xml:space="preserve"> </w:t>
      </w:r>
      <w:r w:rsidR="001D6C7F">
        <w:rPr>
          <w:szCs w:val="24"/>
        </w:rPr>
        <w:t>to</w:t>
      </w:r>
      <w:r w:rsidRPr="00662BA7">
        <w:rPr>
          <w:szCs w:val="24"/>
        </w:rPr>
        <w:t xml:space="preserve"> the fatwa of the East Java MUI, if the </w:t>
      </w:r>
      <w:r w:rsidR="001D6C7F">
        <w:rPr>
          <w:szCs w:val="24"/>
        </w:rPr>
        <w:t>area is defined as an emergency,</w:t>
      </w:r>
      <w:r w:rsidRPr="00662BA7">
        <w:rPr>
          <w:szCs w:val="24"/>
        </w:rPr>
        <w:t xml:space="preserve"> </w:t>
      </w:r>
      <w:r w:rsidR="001D6C7F">
        <w:rPr>
          <w:szCs w:val="24"/>
        </w:rPr>
        <w:t>it</w:t>
      </w:r>
      <w:r w:rsidRPr="00662BA7">
        <w:rPr>
          <w:szCs w:val="24"/>
        </w:rPr>
        <w:t xml:space="preserve"> is oblig</w:t>
      </w:r>
      <w:r w:rsidR="001D6C7F">
        <w:rPr>
          <w:szCs w:val="24"/>
        </w:rPr>
        <w:t>atory</w:t>
      </w:r>
      <w:r w:rsidRPr="00662BA7">
        <w:rPr>
          <w:szCs w:val="24"/>
        </w:rPr>
        <w:t xml:space="preserve"> to close the mosque</w:t>
      </w:r>
      <w:r w:rsidR="001D6C7F">
        <w:rPr>
          <w:szCs w:val="24"/>
        </w:rPr>
        <w:t>;</w:t>
      </w:r>
      <w:r w:rsidRPr="00662BA7">
        <w:rPr>
          <w:szCs w:val="24"/>
        </w:rPr>
        <w:t xml:space="preserve"> if the area is not an emergency, it is allowed to open the mosque. The main reason is that Madura is not an emergency </w:t>
      </w:r>
      <w:r w:rsidR="00FD4BF2" w:rsidRPr="00662BA7">
        <w:rPr>
          <w:szCs w:val="24"/>
        </w:rPr>
        <w:t>area,</w:t>
      </w:r>
      <w:r w:rsidRPr="00662BA7">
        <w:rPr>
          <w:szCs w:val="24"/>
        </w:rPr>
        <w:t xml:space="preserve"> and the religious spirit of the Madurese </w:t>
      </w:r>
      <w:r w:rsidR="001D6C7F">
        <w:rPr>
          <w:szCs w:val="24"/>
        </w:rPr>
        <w:t>c</w:t>
      </w:r>
      <w:r w:rsidR="00721E67">
        <w:rPr>
          <w:szCs w:val="24"/>
        </w:rPr>
        <w:t>itizens</w:t>
      </w:r>
      <w:r w:rsidRPr="00662BA7">
        <w:rPr>
          <w:szCs w:val="24"/>
        </w:rPr>
        <w:t xml:space="preserve"> is strong. Even so, we in Muhammadiyah are all vaccinated and working from home</w:t>
      </w:r>
      <w:r w:rsidR="00FD4BF2">
        <w:rPr>
          <w:szCs w:val="24"/>
        </w:rPr>
        <w:t>.</w:t>
      </w:r>
      <w:r w:rsidRPr="00662BA7">
        <w:rPr>
          <w:szCs w:val="24"/>
        </w:rPr>
        <w:t>"</w:t>
      </w:r>
      <w:sdt>
        <w:sdtPr>
          <w:rPr>
            <w:szCs w:val="24"/>
          </w:rPr>
          <w:tag w:val="MENDELEY_CITATION_v3_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"/>
          <w:id w:val="274522441"/>
          <w:lock w:val="contentLocked"/>
          <w:placeholder>
            <w:docPart w:val="DefaultPlaceholder_-1854013440"/>
          </w:placeholder>
        </w:sdtPr>
        <w:sdtContent>
          <w:r w:rsidR="00FD4BF2">
            <w:rPr>
              <w:rStyle w:val="FootnoteReference"/>
              <w:szCs w:val="24"/>
            </w:rPr>
            <w:footnoteReference w:id="20"/>
          </w:r>
        </w:sdtContent>
      </w:sdt>
    </w:p>
    <w:p w14:paraId="0C49D3A9" w14:textId="1B9499A3"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The rules for closing mosques during the pandemic</w:t>
      </w:r>
      <w:r w:rsidR="001D6C7F">
        <w:rPr>
          <w:rFonts w:eastAsia="Times New Roman" w:cs="Times New Roman"/>
          <w:szCs w:val="24"/>
        </w:rPr>
        <w:t>,</w:t>
      </w:r>
      <w:r w:rsidRPr="00662BA7">
        <w:rPr>
          <w:rFonts w:eastAsia="Times New Roman" w:cs="Times New Roman"/>
          <w:szCs w:val="24"/>
        </w:rPr>
        <w:t xml:space="preserve"> carried out by the </w:t>
      </w:r>
      <w:r w:rsidR="001D6C7F">
        <w:rPr>
          <w:rFonts w:eastAsia="Times New Roman" w:cs="Times New Roman"/>
          <w:szCs w:val="24"/>
        </w:rPr>
        <w:t>government,</w:t>
      </w:r>
      <w:r w:rsidRPr="00662BA7">
        <w:rPr>
          <w:rFonts w:eastAsia="Times New Roman" w:cs="Times New Roman"/>
          <w:szCs w:val="24"/>
        </w:rPr>
        <w:t xml:space="preserve"> should be complied with by all levels of society. </w:t>
      </w: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Badrut</w:t>
      </w:r>
      <w:proofErr w:type="spellEnd"/>
      <w:r w:rsidRPr="00662BA7">
        <w:rPr>
          <w:rFonts w:eastAsia="Times New Roman" w:cs="Times New Roman"/>
          <w:szCs w:val="24"/>
        </w:rPr>
        <w:t xml:space="preserve"> </w:t>
      </w:r>
      <w:proofErr w:type="spellStart"/>
      <w:r w:rsidRPr="00662BA7">
        <w:rPr>
          <w:rFonts w:eastAsia="Times New Roman" w:cs="Times New Roman"/>
          <w:szCs w:val="24"/>
        </w:rPr>
        <w:t>Tamam</w:t>
      </w:r>
      <w:proofErr w:type="spellEnd"/>
      <w:r w:rsidRPr="00662BA7">
        <w:rPr>
          <w:rFonts w:eastAsia="Times New Roman" w:cs="Times New Roman"/>
          <w:szCs w:val="24"/>
        </w:rPr>
        <w:t xml:space="preserve"> emphasized that the MUI fully supports the closure of the mosque. He </w:t>
      </w:r>
      <w:r w:rsidR="001D6C7F">
        <w:rPr>
          <w:rFonts w:eastAsia="Times New Roman" w:cs="Times New Roman"/>
          <w:szCs w:val="24"/>
        </w:rPr>
        <w:t>stated,</w:t>
      </w:r>
      <w:r w:rsidRPr="00662BA7">
        <w:rPr>
          <w:rFonts w:eastAsia="Times New Roman" w:cs="Times New Roman"/>
          <w:szCs w:val="24"/>
        </w:rPr>
        <w:t xml:space="preserve"> "</w:t>
      </w:r>
      <w:r w:rsidRPr="00662BA7">
        <w:rPr>
          <w:szCs w:val="24"/>
        </w:rPr>
        <w:t xml:space="preserve">As the management of MUI </w:t>
      </w:r>
      <w:proofErr w:type="spellStart"/>
      <w:r w:rsidRPr="00662BA7">
        <w:rPr>
          <w:szCs w:val="24"/>
        </w:rPr>
        <w:t>Jember</w:t>
      </w:r>
      <w:proofErr w:type="spellEnd"/>
      <w:r w:rsidRPr="00662BA7">
        <w:rPr>
          <w:szCs w:val="24"/>
        </w:rPr>
        <w:t>, we must fully comply with the closure of mosques because the government intends to prevent the spread of the pandemic.</w:t>
      </w:r>
      <w:r w:rsidR="001D6C7F">
        <w:rPr>
          <w:szCs w:val="24"/>
        </w:rPr>
        <w:t xml:space="preserve"> The</w:t>
      </w:r>
      <w:r w:rsidRPr="00662BA7">
        <w:rPr>
          <w:szCs w:val="24"/>
        </w:rPr>
        <w:t xml:space="preserve"> MUI </w:t>
      </w:r>
      <w:proofErr w:type="spellStart"/>
      <w:r w:rsidRPr="00662BA7">
        <w:rPr>
          <w:szCs w:val="24"/>
        </w:rPr>
        <w:t>Jember</w:t>
      </w:r>
      <w:proofErr w:type="spellEnd"/>
      <w:r w:rsidRPr="00662BA7">
        <w:rPr>
          <w:szCs w:val="24"/>
        </w:rPr>
        <w:t xml:space="preserve"> </w:t>
      </w:r>
      <w:r w:rsidR="001D6C7F">
        <w:rPr>
          <w:szCs w:val="24"/>
        </w:rPr>
        <w:t>issued</w:t>
      </w:r>
      <w:r w:rsidRPr="00662BA7">
        <w:rPr>
          <w:szCs w:val="24"/>
        </w:rPr>
        <w:t xml:space="preserve"> a fatwa to strengthen government regulations and follow the Central MUI. </w:t>
      </w:r>
      <w:r w:rsidR="001D6C7F">
        <w:rPr>
          <w:szCs w:val="24"/>
        </w:rPr>
        <w:t xml:space="preserve">The </w:t>
      </w:r>
      <w:r w:rsidRPr="00662BA7">
        <w:rPr>
          <w:szCs w:val="24"/>
        </w:rPr>
        <w:t xml:space="preserve">MUI </w:t>
      </w:r>
      <w:proofErr w:type="spellStart"/>
      <w:r w:rsidRPr="00662BA7">
        <w:rPr>
          <w:szCs w:val="24"/>
        </w:rPr>
        <w:t>Jember</w:t>
      </w:r>
      <w:proofErr w:type="spellEnd"/>
      <w:r w:rsidRPr="00662BA7">
        <w:rPr>
          <w:szCs w:val="24"/>
        </w:rPr>
        <w:t xml:space="preserve"> followed the closure of mosques to </w:t>
      </w:r>
      <w:r w:rsidR="001D6C7F">
        <w:rPr>
          <w:szCs w:val="24"/>
        </w:rPr>
        <w:t>ensure that they prayed</w:t>
      </w:r>
      <w:r w:rsidRPr="00662BA7">
        <w:rPr>
          <w:szCs w:val="24"/>
        </w:rPr>
        <w:t xml:space="preserve"> </w:t>
      </w:r>
      <w:proofErr w:type="spellStart"/>
      <w:r w:rsidRPr="00662BA7">
        <w:rPr>
          <w:szCs w:val="24"/>
        </w:rPr>
        <w:t>terawih</w:t>
      </w:r>
      <w:proofErr w:type="spellEnd"/>
      <w:r w:rsidRPr="00662BA7">
        <w:rPr>
          <w:szCs w:val="24"/>
        </w:rPr>
        <w:t xml:space="preserve"> and id prayers at home. All administrators agreed to follow the government</w:t>
      </w:r>
      <w:r w:rsidR="00FD4BF2">
        <w:rPr>
          <w:szCs w:val="24"/>
        </w:rPr>
        <w:t>.</w:t>
      </w:r>
      <w:r w:rsidR="001D6C7F">
        <w:rPr>
          <w:szCs w:val="24"/>
        </w:rPr>
        <w:t>”</w:t>
      </w:r>
      <w:sdt>
        <w:sdtPr>
          <w:rPr>
            <w:szCs w:val="24"/>
          </w:rPr>
          <w:tag w:val="MENDELEY_CITATION_v3_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"/>
          <w:id w:val="976416810"/>
          <w:lock w:val="contentLocked"/>
          <w:placeholder>
            <w:docPart w:val="DefaultPlaceholder_-1854013440"/>
          </w:placeholder>
        </w:sdtPr>
        <w:sdtContent>
          <w:r w:rsidR="001D6C7F">
            <w:rPr>
              <w:rStyle w:val="FootnoteReference"/>
              <w:szCs w:val="24"/>
            </w:rPr>
            <w:footnoteReference w:id="21"/>
          </w:r>
        </w:sdtContent>
      </w:sdt>
      <w:r w:rsidR="00546185">
        <w:rPr>
          <w:rFonts w:eastAsia="Times New Roman" w:cs="Times New Roman"/>
          <w:szCs w:val="24"/>
        </w:rPr>
        <w:t xml:space="preserve"> </w:t>
      </w:r>
      <w:r w:rsidRPr="00662BA7">
        <w:rPr>
          <w:szCs w:val="24"/>
        </w:rPr>
        <w:t xml:space="preserve">This is supported by the Secretary of the </w:t>
      </w:r>
      <w:proofErr w:type="spellStart"/>
      <w:r w:rsidRPr="00662BA7">
        <w:rPr>
          <w:szCs w:val="24"/>
        </w:rPr>
        <w:t>Pamekasan</w:t>
      </w:r>
      <w:proofErr w:type="spellEnd"/>
      <w:r w:rsidRPr="00662BA7">
        <w:rPr>
          <w:szCs w:val="24"/>
        </w:rPr>
        <w:t xml:space="preserve"> Fatwa Commission, </w:t>
      </w:r>
      <w:proofErr w:type="spellStart"/>
      <w:r w:rsidRPr="00662BA7">
        <w:rPr>
          <w:szCs w:val="24"/>
        </w:rPr>
        <w:t>Kiai</w:t>
      </w:r>
      <w:proofErr w:type="spellEnd"/>
      <w:r w:rsidRPr="00662BA7">
        <w:rPr>
          <w:szCs w:val="24"/>
        </w:rPr>
        <w:t xml:space="preserve"> Farid </w:t>
      </w:r>
      <w:proofErr w:type="spellStart"/>
      <w:r w:rsidRPr="00662BA7">
        <w:rPr>
          <w:szCs w:val="24"/>
        </w:rPr>
        <w:t>Mawardi</w:t>
      </w:r>
      <w:proofErr w:type="spellEnd"/>
      <w:r w:rsidR="001D6C7F">
        <w:rPr>
          <w:szCs w:val="24"/>
        </w:rPr>
        <w:t>, who</w:t>
      </w:r>
      <w:r w:rsidRPr="00662BA7">
        <w:rPr>
          <w:szCs w:val="24"/>
        </w:rPr>
        <w:t xml:space="preserve"> said </w:t>
      </w:r>
      <w:r w:rsidRPr="00662BA7">
        <w:rPr>
          <w:szCs w:val="24"/>
        </w:rPr>
        <w:lastRenderedPageBreak/>
        <w:t>that "Government regulations related to the closure of mosques are appropriate</w:t>
      </w:r>
      <w:r w:rsidR="001D6C7F">
        <w:rPr>
          <w:szCs w:val="24"/>
        </w:rPr>
        <w:t>.</w:t>
      </w:r>
      <w:r w:rsidRPr="00662BA7">
        <w:rPr>
          <w:szCs w:val="24"/>
        </w:rPr>
        <w:t xml:space="preserve"> </w:t>
      </w:r>
      <w:r w:rsidR="001D6C7F">
        <w:rPr>
          <w:szCs w:val="24"/>
        </w:rPr>
        <w:t>I</w:t>
      </w:r>
      <w:r w:rsidRPr="00662BA7">
        <w:rPr>
          <w:szCs w:val="24"/>
        </w:rPr>
        <w:t>n religion</w:t>
      </w:r>
      <w:r w:rsidR="001D6C7F">
        <w:rPr>
          <w:szCs w:val="24"/>
        </w:rPr>
        <w:t>,</w:t>
      </w:r>
      <w:r w:rsidRPr="00662BA7">
        <w:rPr>
          <w:szCs w:val="24"/>
        </w:rPr>
        <w:t xml:space="preserve"> it is ordered </w:t>
      </w:r>
      <w:r w:rsidR="001D6C7F">
        <w:rPr>
          <w:szCs w:val="24"/>
        </w:rPr>
        <w:t xml:space="preserve">to </w:t>
      </w:r>
      <w:r w:rsidRPr="00662BA7">
        <w:rPr>
          <w:szCs w:val="24"/>
        </w:rPr>
        <w:t>reject harm</w:t>
      </w:r>
      <w:r w:rsidR="001D6C7F">
        <w:rPr>
          <w:szCs w:val="24"/>
        </w:rPr>
        <w:t xml:space="preserve"> (</w:t>
      </w:r>
      <w:proofErr w:type="spellStart"/>
      <w:r w:rsidR="001D6C7F" w:rsidRPr="001D6C7F">
        <w:rPr>
          <w:i/>
          <w:iCs/>
          <w:szCs w:val="24"/>
        </w:rPr>
        <w:t>Daf'u</w:t>
      </w:r>
      <w:proofErr w:type="spellEnd"/>
      <w:r w:rsidR="001D6C7F" w:rsidRPr="001D6C7F">
        <w:rPr>
          <w:i/>
          <w:iCs/>
          <w:szCs w:val="24"/>
        </w:rPr>
        <w:t xml:space="preserve"> al-</w:t>
      </w:r>
      <w:proofErr w:type="spellStart"/>
      <w:r w:rsidR="001D6C7F" w:rsidRPr="001D6C7F">
        <w:rPr>
          <w:i/>
          <w:iCs/>
          <w:szCs w:val="24"/>
        </w:rPr>
        <w:t>Dharar</w:t>
      </w:r>
      <w:proofErr w:type="spellEnd"/>
      <w:r w:rsidR="001D6C7F" w:rsidRPr="00662BA7">
        <w:rPr>
          <w:szCs w:val="24"/>
        </w:rPr>
        <w:t>)</w:t>
      </w:r>
      <w:r w:rsidRPr="00662BA7">
        <w:rPr>
          <w:szCs w:val="24"/>
        </w:rPr>
        <w:t>, especially when a pandemic occurs</w:t>
      </w:r>
      <w:r w:rsidR="001D6C7F">
        <w:rPr>
          <w:szCs w:val="24"/>
        </w:rPr>
        <w:t>,</w:t>
      </w:r>
      <w:r w:rsidRPr="00662BA7">
        <w:rPr>
          <w:szCs w:val="24"/>
        </w:rPr>
        <w:t xml:space="preserve"> </w:t>
      </w:r>
      <w:r w:rsidR="001D6C7F">
        <w:rPr>
          <w:szCs w:val="24"/>
        </w:rPr>
        <w:t>as</w:t>
      </w:r>
      <w:r w:rsidRPr="00662BA7">
        <w:rPr>
          <w:szCs w:val="24"/>
        </w:rPr>
        <w:t xml:space="preserve"> mosques </w:t>
      </w:r>
      <w:r w:rsidR="001D6C7F">
        <w:rPr>
          <w:szCs w:val="24"/>
        </w:rPr>
        <w:t>serve</w:t>
      </w:r>
      <w:r w:rsidRPr="00662BA7">
        <w:rPr>
          <w:szCs w:val="24"/>
        </w:rPr>
        <w:t xml:space="preserve"> a</w:t>
      </w:r>
      <w:r w:rsidR="001D6C7F">
        <w:rPr>
          <w:szCs w:val="24"/>
        </w:rPr>
        <w:t>s</w:t>
      </w:r>
      <w:r w:rsidRPr="00662BA7">
        <w:rPr>
          <w:szCs w:val="24"/>
        </w:rPr>
        <w:t xml:space="preserve"> </w:t>
      </w:r>
      <w:r w:rsidR="001D6C7F">
        <w:rPr>
          <w:szCs w:val="24"/>
        </w:rPr>
        <w:t>places</w:t>
      </w:r>
      <w:r w:rsidRPr="00662BA7">
        <w:rPr>
          <w:szCs w:val="24"/>
        </w:rPr>
        <w:t xml:space="preserve"> </w:t>
      </w:r>
      <w:r w:rsidR="001D6C7F">
        <w:rPr>
          <w:szCs w:val="24"/>
        </w:rPr>
        <w:t>where</w:t>
      </w:r>
      <w:r w:rsidRPr="00662BA7">
        <w:rPr>
          <w:szCs w:val="24"/>
        </w:rPr>
        <w:t xml:space="preserve"> Muslim communities </w:t>
      </w:r>
      <w:r w:rsidR="001D6C7F">
        <w:rPr>
          <w:szCs w:val="24"/>
        </w:rPr>
        <w:t>can gather and</w:t>
      </w:r>
      <w:r w:rsidRPr="00662BA7">
        <w:rPr>
          <w:szCs w:val="24"/>
        </w:rPr>
        <w:t xml:space="preserve"> become </w:t>
      </w:r>
      <w:r w:rsidR="001D6C7F">
        <w:rPr>
          <w:szCs w:val="24"/>
        </w:rPr>
        <w:t>sites</w:t>
      </w:r>
      <w:r w:rsidRPr="00662BA7">
        <w:rPr>
          <w:szCs w:val="24"/>
        </w:rPr>
        <w:t xml:space="preserve"> </w:t>
      </w:r>
      <w:r w:rsidR="001D6C7F">
        <w:rPr>
          <w:szCs w:val="24"/>
        </w:rPr>
        <w:t>for</w:t>
      </w:r>
      <w:r w:rsidRPr="00662BA7">
        <w:rPr>
          <w:szCs w:val="24"/>
        </w:rPr>
        <w:t xml:space="preserve"> pandemic transmission. This is to reduce the spread of the pandemic</w:t>
      </w:r>
      <w:r w:rsidR="00FD4BF2">
        <w:rPr>
          <w:szCs w:val="24"/>
        </w:rPr>
        <w:t>.</w:t>
      </w:r>
      <w:r w:rsidRPr="00662BA7">
        <w:rPr>
          <w:szCs w:val="24"/>
        </w:rPr>
        <w:t>"</w:t>
      </w:r>
      <w:sdt>
        <w:sdtPr>
          <w:rPr>
            <w:szCs w:val="24"/>
          </w:rPr>
          <w:tag w:val="MENDELEY_CITATION_v3_eyJjaXRhdGlvbklEIjoiTUVOREVMRVlfQ0lUQVRJT05fZTA3Yjk1MDctY2I2ZS00ODZhLWIzNjMtZjI2MGRlMDFiMGRjIiwicHJvcGVydGllcyI6eyJub3RlSW5kZXgiOjIyfSwiaXNFZGl0ZWQiOmZhbHNlLCJtYW51YWxPdmVycmlkZSI6eyJpc01hbnVhbGx5T3ZlcnJpZGRlbiI6ZmFsc2UsImNpdGVwcm9jVGV4dCI6IkFraG1hZCBGYXJpZCBNYXdhcmRpIFN1Znlhbiwg4oCcSW50ZXJ2aWV34oCdIChQYW1la2FzYW4sIDIwMjQpLi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
          <w:id w:val="320552902"/>
          <w:lock w:val="contentLocked"/>
          <w:placeholder>
            <w:docPart w:val="DefaultPlaceholder_-1854013440"/>
          </w:placeholder>
        </w:sdtPr>
        <w:sdtContent>
          <w:r w:rsidR="00FD4BF2">
            <w:rPr>
              <w:rStyle w:val="FootnoteReference"/>
              <w:szCs w:val="24"/>
            </w:rPr>
            <w:footnoteReference w:id="22"/>
          </w:r>
        </w:sdtContent>
      </w:sdt>
    </w:p>
    <w:p w14:paraId="2019307B"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szCs w:val="24"/>
        </w:rPr>
        <w:t>Support also emerged from academics</w:t>
      </w:r>
      <w:r w:rsidR="001D6C7F">
        <w:rPr>
          <w:szCs w:val="24"/>
        </w:rPr>
        <w:t>.</w:t>
      </w:r>
      <w:r w:rsidRPr="00662BA7">
        <w:rPr>
          <w:szCs w:val="24"/>
        </w:rPr>
        <w:t xml:space="preserve"> </w:t>
      </w:r>
      <w:proofErr w:type="spellStart"/>
      <w:r w:rsidRPr="00662BA7">
        <w:rPr>
          <w:szCs w:val="24"/>
        </w:rPr>
        <w:t>Gufron</w:t>
      </w:r>
      <w:proofErr w:type="spellEnd"/>
      <w:r w:rsidRPr="00662BA7">
        <w:rPr>
          <w:szCs w:val="24"/>
        </w:rPr>
        <w:t xml:space="preserve"> said that the government's regulation </w:t>
      </w:r>
      <w:r w:rsidR="001D6C7F">
        <w:rPr>
          <w:szCs w:val="24"/>
        </w:rPr>
        <w:t>o</w:t>
      </w:r>
      <w:r w:rsidRPr="00662BA7">
        <w:rPr>
          <w:szCs w:val="24"/>
        </w:rPr>
        <w:t>n closing mosques is a pandemic mitigation measure. He s</w:t>
      </w:r>
      <w:r w:rsidR="001D6C7F">
        <w:rPr>
          <w:szCs w:val="24"/>
        </w:rPr>
        <w:t>tate</w:t>
      </w:r>
      <w:r w:rsidRPr="00662BA7">
        <w:rPr>
          <w:szCs w:val="24"/>
        </w:rPr>
        <w:t xml:space="preserve">d, "Government regulations related to mosque closures, social distancing, and vaccination are part of the mitigation measures that must be taken in an emergency. However, I see that policies such as the closure of mosques can be </w:t>
      </w:r>
      <w:r w:rsidR="001D6C7F">
        <w:rPr>
          <w:szCs w:val="24"/>
        </w:rPr>
        <w:t>subjects</w:t>
      </w:r>
      <w:r w:rsidRPr="00662BA7">
        <w:rPr>
          <w:szCs w:val="24"/>
        </w:rPr>
        <w:t xml:space="preserve"> of debate because they touch on aspects of worship that are very sensitive to Muslims. Although this policy is based on health considerations, some consider it to be part of a larger scenario related to this virus conspiracy. This policy requires a more transparent approach and involves religious leaders so that the community can better accept it."</w:t>
      </w:r>
      <w:sdt>
        <w:sdtPr>
          <w:rPr>
            <w:szCs w:val="24"/>
          </w:rPr>
          <w:tag w:val="MENDELEY_CITATION_v3_eyJjaXRhdGlvbklEIjoiTUVOREVMRVlfQ0lUQVRJT05fNzA1NTcwNjQtNmZlOS00YTc4LWI3N2YtZDQzZWQ1OGVmYTkwIiwicHJvcGVydGllcyI6eyJub3RlSW5kZXgiOjIz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
          <w:id w:val="121275807"/>
          <w:lock w:val="contentLocked"/>
          <w:placeholder>
            <w:docPart w:val="DefaultPlaceholder_-1854013440"/>
          </w:placeholder>
        </w:sdtPr>
        <w:sdtContent>
          <w:r w:rsidR="000A64FC">
            <w:rPr>
              <w:rStyle w:val="FootnoteReference"/>
              <w:szCs w:val="24"/>
            </w:rPr>
            <w:footnoteReference w:id="23"/>
          </w:r>
        </w:sdtContent>
      </w:sdt>
    </w:p>
    <w:p w14:paraId="03A3AD9C"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Indonesian government encourages mass vaccination and involves religious authorities, such as the Indonesian Ulama Council (MUI), </w:t>
      </w:r>
      <w:proofErr w:type="spellStart"/>
      <w:r w:rsidRPr="00662BA7">
        <w:rPr>
          <w:rFonts w:eastAsia="Times New Roman" w:cs="Times New Roman"/>
          <w:szCs w:val="24"/>
        </w:rPr>
        <w:t>Nahdlatul</w:t>
      </w:r>
      <w:proofErr w:type="spellEnd"/>
      <w:r w:rsidRPr="00662BA7">
        <w:rPr>
          <w:rFonts w:eastAsia="Times New Roman" w:cs="Times New Roman"/>
          <w:szCs w:val="24"/>
        </w:rPr>
        <w:t xml:space="preserve"> Ulama (NU) and Muhammadiyah, to support vaccination by issuing halal-haram fatwas related to the COVID-19 vaccine. Imam Ghazali Said responded that "</w:t>
      </w:r>
      <w:r w:rsidRPr="00662BA7">
        <w:rPr>
          <w:szCs w:val="24"/>
        </w:rPr>
        <w:t xml:space="preserve">Vaccination is an effort to solve the Covid-19 pandemic and has proven to be effective. Even though the domestically made vaccine is late, because the pandemic is about to end". He also added "Vaccines are related to composition, so in an emergency, all vaccines are allowed. </w:t>
      </w:r>
      <w:proofErr w:type="gramStart"/>
      <w:r w:rsidRPr="00662BA7">
        <w:rPr>
          <w:szCs w:val="24"/>
        </w:rPr>
        <w:t>So</w:t>
      </w:r>
      <w:proofErr w:type="gramEnd"/>
      <w:r w:rsidRPr="00662BA7">
        <w:rPr>
          <w:szCs w:val="24"/>
        </w:rPr>
        <w:t xml:space="preserve"> because of the global pandemic, using any vaccine does not need to be debated, the most important thing is pandemic mitigation efforts. Because </w:t>
      </w:r>
      <w:r w:rsidR="000A64FC">
        <w:rPr>
          <w:i/>
          <w:iCs/>
          <w:szCs w:val="24"/>
        </w:rPr>
        <w:t>al-</w:t>
      </w:r>
      <w:proofErr w:type="spellStart"/>
      <w:r w:rsidR="000A64FC">
        <w:rPr>
          <w:i/>
          <w:iCs/>
          <w:szCs w:val="24"/>
        </w:rPr>
        <w:t>Dharurah</w:t>
      </w:r>
      <w:proofErr w:type="spellEnd"/>
      <w:r w:rsidRPr="00662BA7">
        <w:rPr>
          <w:i/>
          <w:iCs/>
          <w:szCs w:val="24"/>
        </w:rPr>
        <w:t xml:space="preserve"> </w:t>
      </w:r>
      <w:proofErr w:type="spellStart"/>
      <w:r w:rsidRPr="00662BA7">
        <w:rPr>
          <w:i/>
          <w:iCs/>
          <w:szCs w:val="24"/>
        </w:rPr>
        <w:t>tubihu</w:t>
      </w:r>
      <w:proofErr w:type="spellEnd"/>
      <w:r w:rsidRPr="00662BA7">
        <w:rPr>
          <w:i/>
          <w:iCs/>
          <w:szCs w:val="24"/>
        </w:rPr>
        <w:t xml:space="preserve"> al-</w:t>
      </w:r>
      <w:proofErr w:type="spellStart"/>
      <w:r w:rsidRPr="00662BA7">
        <w:rPr>
          <w:i/>
          <w:iCs/>
          <w:szCs w:val="24"/>
        </w:rPr>
        <w:t>Makhdurat</w:t>
      </w:r>
      <w:proofErr w:type="spellEnd"/>
      <w:r w:rsidRPr="00662BA7">
        <w:rPr>
          <w:i/>
          <w:iCs/>
          <w:szCs w:val="24"/>
        </w:rPr>
        <w:t>."</w:t>
      </w:r>
      <w:sdt>
        <w:sdtPr>
          <w:rPr>
            <w:i/>
            <w:iCs/>
            <w:szCs w:val="24"/>
          </w:rPr>
          <w:tag w:val="MENDELEY_CITATION_v3_eyJjaXRhdGlvbklEIjoiTUVOREVMRVlfQ0lUQVRJT05fNDAxNTRlZWItZTA3NC00OGRjLWI5YTYtYWI2YmVlMWIzOGY0IiwicHJvcGVydGllcyI6eyJub3RlSW5kZXgiOjI0fSwiaXNFZGl0ZWQiOmZhbHNlLCJtYW51YWxPdmVycmlkZSI6eyJpc01hbnVhbGx5T3ZlcnJpZGRlbiI6ZmFsc2UsImNpdGVwcm9jVGV4dCI6IkltYW0gR2hhemFsaSBTYWlkLCDigJxJbnRlcnZpZXfigJ0gKFN1cmFiYXlhLCAyMDI0KS4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
          <w:id w:val="-1249732739"/>
          <w:lock w:val="contentLocked"/>
          <w:placeholder>
            <w:docPart w:val="DefaultPlaceholder_-1854013440"/>
          </w:placeholder>
        </w:sdtPr>
        <w:sdtContent>
          <w:r w:rsidR="000A64FC">
            <w:rPr>
              <w:rStyle w:val="FootnoteReference"/>
              <w:i/>
              <w:iCs/>
              <w:szCs w:val="24"/>
            </w:rPr>
            <w:footnoteReference w:id="24"/>
          </w:r>
        </w:sdtContent>
      </w:sdt>
    </w:p>
    <w:p w14:paraId="107C1E94"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government is also integrating a public health approach with the support of religious authorities to calm the public regarding the impact of the pandemic and the importance of following health protocols. According to </w:t>
      </w:r>
      <w:r w:rsidR="00892EE6">
        <w:rPr>
          <w:rFonts w:eastAsia="Times New Roman" w:cs="Times New Roman"/>
          <w:szCs w:val="24"/>
        </w:rPr>
        <w:t xml:space="preserve">Leader of </w:t>
      </w:r>
      <w:proofErr w:type="spellStart"/>
      <w:r w:rsidR="00892EE6">
        <w:rPr>
          <w:rFonts w:eastAsia="Times New Roman" w:cs="Times New Roman"/>
          <w:szCs w:val="24"/>
        </w:rPr>
        <w:t>Pesantren</w:t>
      </w:r>
      <w:proofErr w:type="spellEnd"/>
      <w:r w:rsidR="00892EE6">
        <w:rPr>
          <w:rFonts w:eastAsia="Times New Roman" w:cs="Times New Roman"/>
          <w:szCs w:val="24"/>
        </w:rPr>
        <w:t xml:space="preserve"> </w:t>
      </w:r>
      <w:proofErr w:type="spellStart"/>
      <w:r w:rsidR="00892EE6">
        <w:rPr>
          <w:rFonts w:eastAsia="Times New Roman" w:cs="Times New Roman"/>
          <w:szCs w:val="24"/>
        </w:rPr>
        <w:t>Mambaul</w:t>
      </w:r>
      <w:proofErr w:type="spellEnd"/>
      <w:r w:rsidR="00892EE6">
        <w:rPr>
          <w:rFonts w:eastAsia="Times New Roman" w:cs="Times New Roman"/>
          <w:szCs w:val="24"/>
        </w:rPr>
        <w:t xml:space="preserve"> </w:t>
      </w:r>
      <w:proofErr w:type="spellStart"/>
      <w:r w:rsidR="00892EE6">
        <w:rPr>
          <w:rFonts w:eastAsia="Times New Roman" w:cs="Times New Roman"/>
          <w:szCs w:val="24"/>
        </w:rPr>
        <w:t>Maarif</w:t>
      </w:r>
      <w:proofErr w:type="spellEnd"/>
      <w:r w:rsidR="00892EE6">
        <w:rPr>
          <w:rFonts w:eastAsia="Times New Roman" w:cs="Times New Roman"/>
          <w:szCs w:val="24"/>
        </w:rPr>
        <w:t xml:space="preserve"> and </w:t>
      </w:r>
      <w:r w:rsidRPr="00662BA7">
        <w:rPr>
          <w:rFonts w:eastAsia="Times New Roman" w:cs="Times New Roman"/>
          <w:szCs w:val="24"/>
        </w:rPr>
        <w:t xml:space="preserve">UIN </w:t>
      </w:r>
      <w:proofErr w:type="spellStart"/>
      <w:r w:rsidRPr="00662BA7">
        <w:rPr>
          <w:rFonts w:eastAsia="Times New Roman" w:cs="Times New Roman"/>
          <w:szCs w:val="24"/>
        </w:rPr>
        <w:t>Sayid</w:t>
      </w:r>
      <w:proofErr w:type="spellEnd"/>
      <w:r w:rsidRPr="00662BA7">
        <w:rPr>
          <w:rFonts w:eastAsia="Times New Roman" w:cs="Times New Roman"/>
          <w:szCs w:val="24"/>
        </w:rPr>
        <w:t xml:space="preserve"> </w:t>
      </w:r>
      <w:proofErr w:type="spellStart"/>
      <w:r w:rsidRPr="00662BA7">
        <w:rPr>
          <w:rFonts w:eastAsia="Times New Roman" w:cs="Times New Roman"/>
          <w:szCs w:val="24"/>
        </w:rPr>
        <w:t>Rahmatullah</w:t>
      </w:r>
      <w:proofErr w:type="spellEnd"/>
      <w:r w:rsidRPr="00662BA7">
        <w:rPr>
          <w:rFonts w:eastAsia="Times New Roman" w:cs="Times New Roman"/>
          <w:szCs w:val="24"/>
        </w:rPr>
        <w:t xml:space="preserve"> </w:t>
      </w:r>
      <w:proofErr w:type="spellStart"/>
      <w:r w:rsidRPr="00662BA7">
        <w:rPr>
          <w:rFonts w:eastAsia="Times New Roman" w:cs="Times New Roman"/>
          <w:szCs w:val="24"/>
        </w:rPr>
        <w:t>Tulungagung</w:t>
      </w:r>
      <w:proofErr w:type="spellEnd"/>
      <w:r w:rsidR="00892EE6">
        <w:rPr>
          <w:rFonts w:eastAsia="Times New Roman" w:cs="Times New Roman"/>
          <w:szCs w:val="24"/>
        </w:rPr>
        <w:t xml:space="preserve"> </w:t>
      </w:r>
      <w:r w:rsidR="00892EE6" w:rsidRPr="00662BA7">
        <w:rPr>
          <w:rFonts w:eastAsia="Times New Roman" w:cs="Times New Roman"/>
          <w:szCs w:val="24"/>
        </w:rPr>
        <w:t>academician</w:t>
      </w:r>
      <w:r w:rsidRPr="00662BA7">
        <w:rPr>
          <w:rFonts w:eastAsia="Times New Roman" w:cs="Times New Roman"/>
          <w:szCs w:val="24"/>
        </w:rPr>
        <w:t xml:space="preserve">, government regulations have been very important. </w:t>
      </w:r>
      <w:proofErr w:type="spellStart"/>
      <w:r w:rsidR="00892EE6">
        <w:rPr>
          <w:rFonts w:eastAsia="Times New Roman" w:cs="Times New Roman"/>
          <w:szCs w:val="24"/>
        </w:rPr>
        <w:t>Kiai</w:t>
      </w:r>
      <w:proofErr w:type="spellEnd"/>
      <w:r w:rsidR="00892EE6">
        <w:rPr>
          <w:rFonts w:eastAsia="Times New Roman" w:cs="Times New Roman"/>
          <w:szCs w:val="24"/>
        </w:rPr>
        <w:t xml:space="preserve"> </w:t>
      </w:r>
      <w:proofErr w:type="spellStart"/>
      <w:r w:rsidRPr="00662BA7">
        <w:rPr>
          <w:rFonts w:eastAsia="Times New Roman" w:cs="Times New Roman"/>
          <w:szCs w:val="24"/>
        </w:rPr>
        <w:t>Husnul</w:t>
      </w:r>
      <w:proofErr w:type="spellEnd"/>
      <w:r w:rsidRPr="00662BA7">
        <w:rPr>
          <w:rFonts w:eastAsia="Times New Roman" w:cs="Times New Roman"/>
          <w:szCs w:val="24"/>
        </w:rPr>
        <w:t xml:space="preserve"> </w:t>
      </w:r>
      <w:proofErr w:type="spellStart"/>
      <w:r w:rsidRPr="00662BA7">
        <w:rPr>
          <w:rFonts w:eastAsia="Times New Roman" w:cs="Times New Roman"/>
          <w:szCs w:val="24"/>
        </w:rPr>
        <w:t>Haq</w:t>
      </w:r>
      <w:proofErr w:type="spellEnd"/>
      <w:r w:rsidRPr="00662BA7">
        <w:rPr>
          <w:rFonts w:eastAsia="Times New Roman" w:cs="Times New Roman"/>
          <w:szCs w:val="24"/>
        </w:rPr>
        <w:t xml:space="preserve"> emphasized</w:t>
      </w:r>
      <w:r w:rsidR="000A64FC">
        <w:rPr>
          <w:rFonts w:eastAsia="Times New Roman" w:cs="Times New Roman"/>
          <w:szCs w:val="24"/>
        </w:rPr>
        <w:t>,</w:t>
      </w:r>
      <w:r w:rsidRPr="00662BA7">
        <w:rPr>
          <w:rFonts w:eastAsia="Times New Roman" w:cs="Times New Roman"/>
          <w:szCs w:val="24"/>
        </w:rPr>
        <w:t xml:space="preserve"> "</w:t>
      </w:r>
      <w:r w:rsidRPr="00662BA7">
        <w:rPr>
          <w:szCs w:val="24"/>
        </w:rPr>
        <w:t xml:space="preserve">The point is that government regulations are very good because </w:t>
      </w:r>
      <w:r w:rsidR="000A64FC">
        <w:rPr>
          <w:szCs w:val="24"/>
        </w:rPr>
        <w:t>they</w:t>
      </w:r>
      <w:r w:rsidRPr="00662BA7">
        <w:rPr>
          <w:szCs w:val="24"/>
        </w:rPr>
        <w:t xml:space="preserve"> </w:t>
      </w:r>
      <w:r w:rsidR="000A64FC">
        <w:rPr>
          <w:szCs w:val="24"/>
        </w:rPr>
        <w:t>are</w:t>
      </w:r>
      <w:r w:rsidRPr="00662BA7">
        <w:rPr>
          <w:szCs w:val="24"/>
        </w:rPr>
        <w:t xml:space="preserve"> based on </w:t>
      </w:r>
      <w:proofErr w:type="spellStart"/>
      <w:r w:rsidRPr="00662BA7">
        <w:rPr>
          <w:i/>
          <w:iCs/>
          <w:szCs w:val="24"/>
        </w:rPr>
        <w:t>maslahah</w:t>
      </w:r>
      <w:proofErr w:type="spellEnd"/>
      <w:r w:rsidRPr="00662BA7">
        <w:rPr>
          <w:i/>
          <w:iCs/>
          <w:szCs w:val="24"/>
        </w:rPr>
        <w:t xml:space="preserve"> </w:t>
      </w:r>
      <w:proofErr w:type="spellStart"/>
      <w:r w:rsidRPr="00662BA7">
        <w:rPr>
          <w:i/>
          <w:iCs/>
          <w:szCs w:val="24"/>
        </w:rPr>
        <w:t>mursalah</w:t>
      </w:r>
      <w:proofErr w:type="spellEnd"/>
      <w:r w:rsidRPr="00662BA7">
        <w:rPr>
          <w:szCs w:val="24"/>
        </w:rPr>
        <w:t xml:space="preserve">. The pandemic is a fact, so mosques can be closed in </w:t>
      </w:r>
      <w:r w:rsidRPr="000A64FC">
        <w:rPr>
          <w:szCs w:val="24"/>
        </w:rPr>
        <w:t>emergency conditions</w:t>
      </w:r>
      <w:r w:rsidR="000A64FC">
        <w:rPr>
          <w:szCs w:val="24"/>
        </w:rPr>
        <w:t xml:space="preserve"> as a preventive</w:t>
      </w:r>
      <w:r w:rsidRPr="00662BA7">
        <w:rPr>
          <w:i/>
          <w:iCs/>
          <w:szCs w:val="24"/>
        </w:rPr>
        <w:t xml:space="preserve"> (</w:t>
      </w:r>
      <w:proofErr w:type="spellStart"/>
      <w:r w:rsidRPr="00662BA7">
        <w:rPr>
          <w:i/>
          <w:iCs/>
          <w:szCs w:val="24"/>
        </w:rPr>
        <w:t>saddu</w:t>
      </w:r>
      <w:proofErr w:type="spellEnd"/>
      <w:r w:rsidRPr="00662BA7">
        <w:rPr>
          <w:i/>
          <w:iCs/>
          <w:szCs w:val="24"/>
        </w:rPr>
        <w:t xml:space="preserve"> </w:t>
      </w:r>
      <w:proofErr w:type="spellStart"/>
      <w:r w:rsidRPr="00662BA7">
        <w:rPr>
          <w:i/>
          <w:iCs/>
          <w:szCs w:val="24"/>
        </w:rPr>
        <w:t>dzariah</w:t>
      </w:r>
      <w:proofErr w:type="spellEnd"/>
      <w:r w:rsidRPr="00662BA7">
        <w:rPr>
          <w:i/>
          <w:iCs/>
          <w:szCs w:val="24"/>
        </w:rPr>
        <w:t xml:space="preserve">). </w:t>
      </w:r>
      <w:r w:rsidRPr="00662BA7">
        <w:rPr>
          <w:szCs w:val="24"/>
        </w:rPr>
        <w:t xml:space="preserve">Although the closure of mosques is difficult to </w:t>
      </w:r>
      <w:r w:rsidR="000A64FC">
        <w:rPr>
          <w:szCs w:val="24"/>
        </w:rPr>
        <w:t>enforce</w:t>
      </w:r>
      <w:r w:rsidRPr="00662BA7">
        <w:rPr>
          <w:szCs w:val="24"/>
        </w:rPr>
        <w:t xml:space="preserve"> because mosques in Indonesia are independent and do not belong to the government</w:t>
      </w:r>
      <w:r w:rsidR="000A64FC">
        <w:rPr>
          <w:szCs w:val="24"/>
        </w:rPr>
        <w:t>,</w:t>
      </w:r>
      <w:r w:rsidRPr="00662BA7">
        <w:rPr>
          <w:szCs w:val="24"/>
        </w:rPr>
        <w:t xml:space="preserve"> </w:t>
      </w:r>
      <w:r w:rsidR="000A64FC">
        <w:rPr>
          <w:szCs w:val="24"/>
        </w:rPr>
        <w:t>w</w:t>
      </w:r>
      <w:r w:rsidRPr="00662BA7">
        <w:rPr>
          <w:szCs w:val="24"/>
        </w:rPr>
        <w:t xml:space="preserve">e choose not to close the mosque but still pay attention to health protocols. </w:t>
      </w:r>
      <w:r w:rsidR="000A64FC">
        <w:rPr>
          <w:szCs w:val="24"/>
        </w:rPr>
        <w:t>Likewise,</w:t>
      </w:r>
      <w:r w:rsidRPr="00662BA7">
        <w:rPr>
          <w:szCs w:val="24"/>
        </w:rPr>
        <w:t xml:space="preserve"> </w:t>
      </w:r>
      <w:r w:rsidR="000A64FC">
        <w:rPr>
          <w:szCs w:val="24"/>
        </w:rPr>
        <w:t>regarding</w:t>
      </w:r>
      <w:r w:rsidRPr="00662BA7">
        <w:rPr>
          <w:szCs w:val="24"/>
        </w:rPr>
        <w:t xml:space="preserve"> vaccines, when required by the government, the law is mandatory</w:t>
      </w:r>
      <w:r w:rsidR="000A64FC">
        <w:rPr>
          <w:szCs w:val="24"/>
        </w:rPr>
        <w:t>;</w:t>
      </w:r>
      <w:r w:rsidRPr="00662BA7">
        <w:rPr>
          <w:szCs w:val="24"/>
        </w:rPr>
        <w:t xml:space="preserve"> the </w:t>
      </w:r>
      <w:r w:rsidR="000A64FC">
        <w:rPr>
          <w:szCs w:val="24"/>
        </w:rPr>
        <w:t>g</w:t>
      </w:r>
      <w:r w:rsidRPr="00662BA7">
        <w:rPr>
          <w:szCs w:val="24"/>
        </w:rPr>
        <w:t>overnment has the authority to allow and oblige. There needs to be a comparison (</w:t>
      </w:r>
      <w:proofErr w:type="spellStart"/>
      <w:r w:rsidRPr="00662BA7">
        <w:rPr>
          <w:i/>
          <w:iCs/>
          <w:szCs w:val="24"/>
        </w:rPr>
        <w:t>muwazanah</w:t>
      </w:r>
      <w:proofErr w:type="spellEnd"/>
      <w:r w:rsidRPr="00662BA7">
        <w:rPr>
          <w:szCs w:val="24"/>
        </w:rPr>
        <w:t xml:space="preserve">) between </w:t>
      </w:r>
      <w:proofErr w:type="spellStart"/>
      <w:r w:rsidRPr="000A64FC">
        <w:rPr>
          <w:i/>
          <w:iCs/>
          <w:szCs w:val="24"/>
        </w:rPr>
        <w:t>maslahat</w:t>
      </w:r>
      <w:proofErr w:type="spellEnd"/>
      <w:r w:rsidRPr="00662BA7">
        <w:rPr>
          <w:szCs w:val="24"/>
        </w:rPr>
        <w:t xml:space="preserve"> and </w:t>
      </w:r>
      <w:proofErr w:type="spellStart"/>
      <w:r w:rsidRPr="000A64FC">
        <w:rPr>
          <w:i/>
          <w:iCs/>
          <w:szCs w:val="24"/>
        </w:rPr>
        <w:t>mafsadah</w:t>
      </w:r>
      <w:proofErr w:type="spellEnd"/>
      <w:r w:rsidR="000A64FC">
        <w:rPr>
          <w:i/>
          <w:iCs/>
          <w:szCs w:val="24"/>
        </w:rPr>
        <w:t>.</w:t>
      </w:r>
      <w:r w:rsidRPr="00662BA7">
        <w:rPr>
          <w:szCs w:val="24"/>
        </w:rPr>
        <w:t>"</w:t>
      </w:r>
      <w:sdt>
        <w:sdtPr>
          <w:rPr>
            <w:szCs w:val="24"/>
          </w:rPr>
          <w:tag w:val="MENDELEY_CITATION_v3_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"/>
          <w:id w:val="-1941987472"/>
          <w:lock w:val="contentLocked"/>
          <w:placeholder>
            <w:docPart w:val="DefaultPlaceholder_-1854013440"/>
          </w:placeholder>
        </w:sdtPr>
        <w:sdtContent>
          <w:r w:rsidR="000A64FC">
            <w:rPr>
              <w:rStyle w:val="FootnoteReference"/>
              <w:szCs w:val="24"/>
            </w:rPr>
            <w:footnoteReference w:id="25"/>
          </w:r>
        </w:sdtContent>
      </w:sdt>
    </w:p>
    <w:p w14:paraId="7D12F719" w14:textId="0140F3BB" w:rsidR="0072284B" w:rsidRDefault="002A1DB5" w:rsidP="00546185">
      <w:pPr>
        <w:spacing w:before="100" w:beforeAutospacing="1" w:after="100" w:afterAutospacing="1"/>
        <w:ind w:firstLine="709"/>
        <w:jc w:val="both"/>
        <w:rPr>
          <w:rFonts w:eastAsia="Times New Roman" w:cs="Times New Roman"/>
          <w:szCs w:val="24"/>
        </w:rPr>
      </w:pPr>
      <w:r w:rsidRPr="00662BA7">
        <w:rPr>
          <w:szCs w:val="24"/>
        </w:rPr>
        <w:lastRenderedPageBreak/>
        <w:t xml:space="preserve">However, there is still </w:t>
      </w:r>
      <w:r w:rsidRPr="00662BA7">
        <w:rPr>
          <w:rFonts w:eastAsia="Times New Roman" w:cs="Times New Roman"/>
          <w:szCs w:val="24"/>
        </w:rPr>
        <w:t xml:space="preserve">controversy related to the </w:t>
      </w:r>
      <w:r w:rsidR="000A64FC">
        <w:rPr>
          <w:rFonts w:eastAsia="Times New Roman" w:cs="Times New Roman"/>
          <w:szCs w:val="24"/>
        </w:rPr>
        <w:t>v</w:t>
      </w:r>
      <w:r w:rsidRPr="00662BA7">
        <w:rPr>
          <w:rFonts w:eastAsia="Times New Roman" w:cs="Times New Roman"/>
          <w:szCs w:val="24"/>
        </w:rPr>
        <w:t xml:space="preserve">accination </w:t>
      </w:r>
      <w:r w:rsidR="000A64FC">
        <w:rPr>
          <w:rFonts w:eastAsia="Times New Roman" w:cs="Times New Roman"/>
          <w:szCs w:val="24"/>
        </w:rPr>
        <w:t>p</w:t>
      </w:r>
      <w:r w:rsidRPr="00662BA7">
        <w:rPr>
          <w:rFonts w:eastAsia="Times New Roman" w:cs="Times New Roman"/>
          <w:szCs w:val="24"/>
        </w:rPr>
        <w:t xml:space="preserve">olicy. At the beginning of the COVID-19 vaccine rollout, some </w:t>
      </w:r>
      <w:r w:rsidR="000A64FC">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especially conservatives and those affected by conspiracy theories, resisted the vaccine. However, after the halal fatwa from the Indonesian Ulema Council (MUI) and a massive campaign from the government and religious leaders, acceptance of vaccination has increased significantly. Religious leaders, local governments, and community leaders play an important role in raising awareness about the importance of vaccination.</w:t>
      </w:r>
      <w:sdt>
        <w:sdtPr>
          <w:rPr>
            <w:rFonts w:eastAsia="Times New Roman" w:cs="Times New Roman"/>
            <w:szCs w:val="24"/>
          </w:rPr>
          <w:tag w:val="MENDELEY_CITATION_v3_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V19"/>
          <w:id w:val="495228246"/>
          <w:lock w:val="contentLocked"/>
          <w:placeholder>
            <w:docPart w:val="DefaultPlaceholder_-1854013440"/>
          </w:placeholder>
        </w:sdtPr>
        <w:sdtContent>
          <w:r w:rsidR="000A64FC">
            <w:rPr>
              <w:rStyle w:val="FootnoteReference"/>
              <w:rFonts w:eastAsia="Times New Roman" w:cs="Times New Roman"/>
              <w:szCs w:val="24"/>
            </w:rPr>
            <w:footnoteReference w:id="26"/>
          </w:r>
        </w:sdtContent>
      </w:sdt>
      <w:r w:rsidR="00546185">
        <w:rPr>
          <w:rFonts w:eastAsia="Times New Roman" w:cs="Times New Roman"/>
          <w:szCs w:val="24"/>
        </w:rPr>
        <w:t xml:space="preserve"> </w:t>
      </w:r>
      <w:r w:rsidRPr="00662BA7">
        <w:rPr>
          <w:rFonts w:eastAsia="Times New Roman" w:cs="Times New Roman"/>
          <w:szCs w:val="24"/>
        </w:rPr>
        <w:t xml:space="preserve">The controversy occurred </w:t>
      </w:r>
      <w:r w:rsidR="000A64FC">
        <w:rPr>
          <w:rFonts w:eastAsia="Times New Roman" w:cs="Times New Roman"/>
          <w:szCs w:val="24"/>
        </w:rPr>
        <w:t>du</w:t>
      </w:r>
      <w:r w:rsidRPr="00662BA7">
        <w:rPr>
          <w:rFonts w:eastAsia="Times New Roman" w:cs="Times New Roman"/>
          <w:szCs w:val="24"/>
        </w:rPr>
        <w:t xml:space="preserve">e </w:t>
      </w:r>
      <w:r w:rsidR="000A64FC">
        <w:rPr>
          <w:rFonts w:eastAsia="Times New Roman" w:cs="Times New Roman"/>
          <w:szCs w:val="24"/>
        </w:rPr>
        <w:t>to</w:t>
      </w:r>
      <w:r w:rsidRPr="00662BA7">
        <w:rPr>
          <w:rFonts w:eastAsia="Times New Roman" w:cs="Times New Roman"/>
          <w:szCs w:val="24"/>
        </w:rPr>
        <w:t xml:space="preserve"> a difference of opinion between the Central Indonesian Ulema Council and the East Java Indonesian Ulema Council. The Central MUI issued a vaccine </w:t>
      </w:r>
      <w:r w:rsidR="000A64FC">
        <w:rPr>
          <w:rFonts w:eastAsia="Times New Roman" w:cs="Times New Roman"/>
          <w:szCs w:val="24"/>
        </w:rPr>
        <w:t>ruling</w:t>
      </w:r>
      <w:r w:rsidRPr="00662BA7">
        <w:rPr>
          <w:rFonts w:eastAsia="Times New Roman" w:cs="Times New Roman"/>
          <w:szCs w:val="24"/>
        </w:rPr>
        <w:t xml:space="preserve">. The MUI </w:t>
      </w:r>
      <w:r w:rsidR="000A64FC">
        <w:rPr>
          <w:rFonts w:eastAsia="Times New Roman" w:cs="Times New Roman"/>
          <w:szCs w:val="24"/>
        </w:rPr>
        <w:t>declar</w:t>
      </w:r>
      <w:r w:rsidRPr="00662BA7">
        <w:rPr>
          <w:rFonts w:eastAsia="Times New Roman" w:cs="Times New Roman"/>
          <w:szCs w:val="24"/>
        </w:rPr>
        <w:t xml:space="preserve">ed that the Sinovac vaccine is halal based on the Fatwa of the Indonesian Ulema Council Number 14 of 2021, while the </w:t>
      </w:r>
      <w:proofErr w:type="spellStart"/>
      <w:r w:rsidRPr="00662BA7">
        <w:rPr>
          <w:rFonts w:eastAsia="Times New Roman" w:cs="Times New Roman"/>
          <w:szCs w:val="24"/>
        </w:rPr>
        <w:t>Astrazeneca</w:t>
      </w:r>
      <w:proofErr w:type="spellEnd"/>
      <w:r w:rsidRPr="00662BA7">
        <w:rPr>
          <w:rFonts w:eastAsia="Times New Roman" w:cs="Times New Roman"/>
          <w:szCs w:val="24"/>
        </w:rPr>
        <w:t xml:space="preserve"> vaccine is </w:t>
      </w:r>
      <w:r w:rsidR="000A64FC">
        <w:rPr>
          <w:rFonts w:eastAsia="Times New Roman" w:cs="Times New Roman"/>
          <w:szCs w:val="24"/>
        </w:rPr>
        <w:t>deem</w:t>
      </w:r>
      <w:r w:rsidRPr="00662BA7">
        <w:rPr>
          <w:rFonts w:eastAsia="Times New Roman" w:cs="Times New Roman"/>
          <w:szCs w:val="24"/>
        </w:rPr>
        <w:t xml:space="preserve">ed haram based on the </w:t>
      </w:r>
      <w:r w:rsidR="000A64FC">
        <w:rPr>
          <w:rFonts w:eastAsia="Times New Roman" w:cs="Times New Roman"/>
          <w:szCs w:val="24"/>
        </w:rPr>
        <w:t>same</w:t>
      </w:r>
      <w:r w:rsidRPr="00662BA7">
        <w:rPr>
          <w:rFonts w:eastAsia="Times New Roman" w:cs="Times New Roman"/>
          <w:szCs w:val="24"/>
        </w:rPr>
        <w:t xml:space="preserve"> </w:t>
      </w:r>
      <w:r w:rsidR="000A64FC">
        <w:rPr>
          <w:rFonts w:eastAsia="Times New Roman" w:cs="Times New Roman"/>
          <w:szCs w:val="24"/>
        </w:rPr>
        <w:t>Fatw</w:t>
      </w:r>
      <w:r w:rsidRPr="00662BA7">
        <w:rPr>
          <w:rFonts w:eastAsia="Times New Roman" w:cs="Times New Roman"/>
          <w:szCs w:val="24"/>
        </w:rPr>
        <w:t xml:space="preserve">a </w:t>
      </w:r>
      <w:r w:rsidR="000A64FC">
        <w:rPr>
          <w:rFonts w:eastAsia="Times New Roman" w:cs="Times New Roman"/>
          <w:szCs w:val="24"/>
        </w:rPr>
        <w:t>due</w:t>
      </w:r>
      <w:r w:rsidRPr="00662BA7">
        <w:rPr>
          <w:rFonts w:eastAsia="Times New Roman" w:cs="Times New Roman"/>
          <w:szCs w:val="24"/>
        </w:rPr>
        <w:t xml:space="preserve"> </w:t>
      </w:r>
      <w:r w:rsidR="000A64FC">
        <w:rPr>
          <w:rFonts w:eastAsia="Times New Roman" w:cs="Times New Roman"/>
          <w:szCs w:val="24"/>
        </w:rPr>
        <w:t>to</w:t>
      </w:r>
      <w:r w:rsidRPr="00662BA7">
        <w:rPr>
          <w:rFonts w:eastAsia="Times New Roman" w:cs="Times New Roman"/>
          <w:szCs w:val="24"/>
        </w:rPr>
        <w:t xml:space="preserve"> the production process us</w:t>
      </w:r>
      <w:r w:rsidR="000A64FC">
        <w:rPr>
          <w:rFonts w:eastAsia="Times New Roman" w:cs="Times New Roman"/>
          <w:szCs w:val="24"/>
        </w:rPr>
        <w:t>ing</w:t>
      </w:r>
      <w:r w:rsidRPr="00662BA7">
        <w:rPr>
          <w:rFonts w:eastAsia="Times New Roman" w:cs="Times New Roman"/>
          <w:szCs w:val="24"/>
        </w:rPr>
        <w:t xml:space="preserve"> pork trypsin</w:t>
      </w:r>
      <w:r w:rsidR="000A64FC">
        <w:rPr>
          <w:rFonts w:eastAsia="Times New Roman" w:cs="Times New Roman"/>
          <w:szCs w:val="24"/>
        </w:rPr>
        <w:t>.</w:t>
      </w:r>
      <w:r w:rsidRPr="00662BA7">
        <w:rPr>
          <w:rFonts w:eastAsia="Times New Roman" w:cs="Times New Roman"/>
          <w:szCs w:val="24"/>
        </w:rPr>
        <w:t xml:space="preserve"> </w:t>
      </w:r>
      <w:r w:rsidR="000A64FC">
        <w:rPr>
          <w:rFonts w:eastAsia="Times New Roman" w:cs="Times New Roman"/>
          <w:szCs w:val="24"/>
        </w:rPr>
        <w:t>However,</w:t>
      </w:r>
      <w:r w:rsidRPr="00662BA7">
        <w:rPr>
          <w:rFonts w:eastAsia="Times New Roman" w:cs="Times New Roman"/>
          <w:szCs w:val="24"/>
        </w:rPr>
        <w:t xml:space="preserve"> the use of the vaccine during the pandemic is </w:t>
      </w:r>
      <w:r w:rsidR="000A64FC">
        <w:rPr>
          <w:rFonts w:eastAsia="Times New Roman" w:cs="Times New Roman"/>
          <w:szCs w:val="24"/>
        </w:rPr>
        <w:t>considered</w:t>
      </w:r>
      <w:r w:rsidRPr="00662BA7">
        <w:rPr>
          <w:rFonts w:eastAsia="Times New Roman" w:cs="Times New Roman"/>
          <w:szCs w:val="24"/>
        </w:rPr>
        <w:t xml:space="preserve"> </w:t>
      </w:r>
      <w:proofErr w:type="spellStart"/>
      <w:r w:rsidRPr="00662BA7">
        <w:rPr>
          <w:rFonts w:eastAsia="Times New Roman" w:cs="Times New Roman"/>
          <w:i/>
          <w:iCs/>
          <w:szCs w:val="24"/>
        </w:rPr>
        <w:t>mubah</w:t>
      </w:r>
      <w:proofErr w:type="spellEnd"/>
      <w:r w:rsidRPr="00662BA7">
        <w:rPr>
          <w:rFonts w:eastAsia="Times New Roman" w:cs="Times New Roman"/>
          <w:szCs w:val="24"/>
        </w:rPr>
        <w:t xml:space="preserve"> (permissible) because the </w:t>
      </w:r>
      <w:r w:rsidR="000A64FC">
        <w:rPr>
          <w:rFonts w:eastAsia="Times New Roman" w:cs="Times New Roman"/>
          <w:szCs w:val="24"/>
        </w:rPr>
        <w:t>conditions</w:t>
      </w:r>
      <w:r w:rsidRPr="00662BA7">
        <w:rPr>
          <w:rFonts w:eastAsia="Times New Roman" w:cs="Times New Roman"/>
          <w:szCs w:val="24"/>
        </w:rPr>
        <w:t xml:space="preserve"> </w:t>
      </w:r>
      <w:r w:rsidR="000A64FC">
        <w:rPr>
          <w:rFonts w:eastAsia="Times New Roman" w:cs="Times New Roman"/>
          <w:szCs w:val="24"/>
        </w:rPr>
        <w:t>of</w:t>
      </w:r>
      <w:r w:rsidRPr="00662BA7">
        <w:rPr>
          <w:rFonts w:eastAsia="Times New Roman" w:cs="Times New Roman"/>
          <w:szCs w:val="24"/>
        </w:rPr>
        <w:t xml:space="preserve"> </w:t>
      </w:r>
      <w:r w:rsidR="000A64FC">
        <w:rPr>
          <w:rFonts w:eastAsia="Times New Roman" w:cs="Times New Roman"/>
          <w:szCs w:val="24"/>
        </w:rPr>
        <w:t>th</w:t>
      </w:r>
      <w:r w:rsidRPr="00662BA7">
        <w:rPr>
          <w:rFonts w:eastAsia="Times New Roman" w:cs="Times New Roman"/>
          <w:szCs w:val="24"/>
        </w:rPr>
        <w:t>e p</w:t>
      </w:r>
      <w:r w:rsidR="000A64FC">
        <w:rPr>
          <w:rFonts w:eastAsia="Times New Roman" w:cs="Times New Roman"/>
          <w:szCs w:val="24"/>
        </w:rPr>
        <w:t>andemic</w:t>
      </w:r>
      <w:r w:rsidRPr="00662BA7">
        <w:rPr>
          <w:rFonts w:eastAsia="Times New Roman" w:cs="Times New Roman"/>
          <w:szCs w:val="24"/>
        </w:rPr>
        <w:t xml:space="preserve"> </w:t>
      </w:r>
      <w:r w:rsidR="000A64FC">
        <w:rPr>
          <w:rFonts w:eastAsia="Times New Roman" w:cs="Times New Roman"/>
          <w:szCs w:val="24"/>
        </w:rPr>
        <w:t>create</w:t>
      </w:r>
      <w:r w:rsidRPr="00662BA7">
        <w:rPr>
          <w:rFonts w:eastAsia="Times New Roman" w:cs="Times New Roman"/>
          <w:szCs w:val="24"/>
        </w:rPr>
        <w:t xml:space="preserve"> urgent needs </w:t>
      </w:r>
      <w:r w:rsidRPr="00662BA7">
        <w:rPr>
          <w:rFonts w:eastAsia="Times New Roman" w:cs="Times New Roman"/>
          <w:i/>
          <w:iCs/>
          <w:szCs w:val="24"/>
        </w:rPr>
        <w:t>(</w:t>
      </w:r>
      <w:proofErr w:type="spellStart"/>
      <w:r w:rsidRPr="00662BA7">
        <w:rPr>
          <w:rFonts w:eastAsia="Times New Roman" w:cs="Times New Roman"/>
          <w:i/>
          <w:iCs/>
          <w:szCs w:val="24"/>
        </w:rPr>
        <w:t>hajah</w:t>
      </w:r>
      <w:proofErr w:type="spellEnd"/>
      <w:r w:rsidRPr="00662BA7">
        <w:rPr>
          <w:rFonts w:eastAsia="Times New Roman" w:cs="Times New Roman"/>
          <w:i/>
          <w:iCs/>
          <w:szCs w:val="24"/>
        </w:rPr>
        <w:t xml:space="preserve"> </w:t>
      </w:r>
      <w:proofErr w:type="spellStart"/>
      <w:r w:rsidRPr="00662BA7">
        <w:rPr>
          <w:rFonts w:eastAsia="Times New Roman" w:cs="Times New Roman"/>
          <w:i/>
          <w:iCs/>
          <w:szCs w:val="24"/>
        </w:rPr>
        <w:t>syar'iyyah</w:t>
      </w:r>
      <w:proofErr w:type="spellEnd"/>
      <w:r w:rsidRPr="00662BA7">
        <w:rPr>
          <w:rFonts w:eastAsia="Times New Roman" w:cs="Times New Roman"/>
          <w:i/>
          <w:iCs/>
          <w:szCs w:val="24"/>
        </w:rPr>
        <w:t>)</w:t>
      </w:r>
      <w:r w:rsidRPr="00662BA7">
        <w:rPr>
          <w:rFonts w:eastAsia="Times New Roman" w:cs="Times New Roman"/>
          <w:szCs w:val="24"/>
        </w:rPr>
        <w:t xml:space="preserve"> that </w:t>
      </w:r>
      <w:r w:rsidR="000A64FC">
        <w:rPr>
          <w:rFonts w:eastAsia="Times New Roman" w:cs="Times New Roman"/>
          <w:szCs w:val="24"/>
        </w:rPr>
        <w:t>constitute</w:t>
      </w:r>
      <w:r w:rsidRPr="00662BA7">
        <w:rPr>
          <w:rFonts w:eastAsia="Times New Roman" w:cs="Times New Roman"/>
          <w:szCs w:val="24"/>
        </w:rPr>
        <w:t xml:space="preserve"> emergency </w:t>
      </w:r>
      <w:r w:rsidR="000A64FC">
        <w:rPr>
          <w:rFonts w:eastAsia="Times New Roman" w:cs="Times New Roman"/>
          <w:szCs w:val="24"/>
        </w:rPr>
        <w:t xml:space="preserve">situations </w:t>
      </w:r>
      <w:r w:rsidRPr="00662BA7">
        <w:rPr>
          <w:rFonts w:eastAsia="Times New Roman" w:cs="Times New Roman"/>
          <w:i/>
          <w:iCs/>
          <w:szCs w:val="24"/>
        </w:rPr>
        <w:t>(</w:t>
      </w:r>
      <w:proofErr w:type="spellStart"/>
      <w:r w:rsidRPr="00662BA7">
        <w:rPr>
          <w:rFonts w:eastAsia="Times New Roman" w:cs="Times New Roman"/>
          <w:i/>
          <w:iCs/>
          <w:szCs w:val="24"/>
        </w:rPr>
        <w:t>dlarurah</w:t>
      </w:r>
      <w:proofErr w:type="spellEnd"/>
      <w:r w:rsidRPr="00662BA7">
        <w:rPr>
          <w:rFonts w:eastAsia="Times New Roman" w:cs="Times New Roman"/>
          <w:i/>
          <w:iCs/>
          <w:szCs w:val="24"/>
        </w:rPr>
        <w:t xml:space="preserve"> </w:t>
      </w:r>
      <w:proofErr w:type="spellStart"/>
      <w:r w:rsidRPr="00662BA7">
        <w:rPr>
          <w:rFonts w:eastAsia="Times New Roman" w:cs="Times New Roman"/>
          <w:i/>
          <w:iCs/>
          <w:szCs w:val="24"/>
        </w:rPr>
        <w:t>syar'iyyah</w:t>
      </w:r>
      <w:proofErr w:type="spellEnd"/>
      <w:r w:rsidRPr="00662BA7">
        <w:rPr>
          <w:rFonts w:eastAsia="Times New Roman" w:cs="Times New Roman"/>
          <w:i/>
          <w:iCs/>
          <w:szCs w:val="24"/>
        </w:rPr>
        <w:t>).</w:t>
      </w:r>
      <w:sdt>
        <w:sdtPr>
          <w:rPr>
            <w:rFonts w:eastAsia="Times New Roman" w:cs="Times New Roman"/>
            <w:i/>
            <w:iCs/>
            <w:szCs w:val="24"/>
          </w:rPr>
          <w:tag w:val="MENDELEY_CITATION_v3_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
          <w:id w:val="-1920558136"/>
          <w:lock w:val="contentLocked"/>
          <w:placeholder>
            <w:docPart w:val="DefaultPlaceholder_-1854013440"/>
          </w:placeholder>
        </w:sdtPr>
        <w:sdtContent>
          <w:r w:rsidR="000A64FC">
            <w:rPr>
              <w:rStyle w:val="FootnoteReference"/>
              <w:rFonts w:eastAsia="Times New Roman" w:cs="Times New Roman"/>
              <w:i/>
              <w:iCs/>
              <w:szCs w:val="24"/>
            </w:rPr>
            <w:footnoteReference w:id="27"/>
          </w:r>
        </w:sdtContent>
      </w:sdt>
    </w:p>
    <w:p w14:paraId="26B38CFD"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Meanwhile, the East Java MUI decided </w:t>
      </w:r>
      <w:r w:rsidR="000A64FC">
        <w:rPr>
          <w:rFonts w:eastAsia="Times New Roman" w:cs="Times New Roman"/>
          <w:szCs w:val="24"/>
        </w:rPr>
        <w:t>i</w:t>
      </w:r>
      <w:r w:rsidRPr="00662BA7">
        <w:rPr>
          <w:rFonts w:eastAsia="Times New Roman" w:cs="Times New Roman"/>
          <w:szCs w:val="24"/>
        </w:rPr>
        <w:t xml:space="preserve">n the East Java Province MUI Fatwa Number 1 of 2021 that the Astra Zeneca Vaccine is legally halal </w:t>
      </w:r>
      <w:r w:rsidR="000A64FC">
        <w:rPr>
          <w:rFonts w:eastAsia="Times New Roman" w:cs="Times New Roman"/>
          <w:szCs w:val="24"/>
        </w:rPr>
        <w:t>for</w:t>
      </w:r>
      <w:r w:rsidRPr="00662BA7">
        <w:rPr>
          <w:rFonts w:eastAsia="Times New Roman" w:cs="Times New Roman"/>
          <w:szCs w:val="24"/>
        </w:rPr>
        <w:t xml:space="preserve"> two reasons. First, trypsin from the pig pancreas used by </w:t>
      </w:r>
      <w:proofErr w:type="spellStart"/>
      <w:r w:rsidRPr="00662BA7">
        <w:rPr>
          <w:rFonts w:eastAsia="Times New Roman" w:cs="Times New Roman"/>
          <w:szCs w:val="24"/>
        </w:rPr>
        <w:t>Thermo</w:t>
      </w:r>
      <w:proofErr w:type="spellEnd"/>
      <w:r w:rsidRPr="00662BA7">
        <w:rPr>
          <w:rFonts w:eastAsia="Times New Roman" w:cs="Times New Roman"/>
          <w:szCs w:val="24"/>
        </w:rPr>
        <w:t xml:space="preserve"> Fisher has undergone a chemical change process (</w:t>
      </w:r>
      <w:proofErr w:type="spellStart"/>
      <w:r w:rsidRPr="000A64FC">
        <w:rPr>
          <w:rFonts w:eastAsia="Times New Roman" w:cs="Times New Roman"/>
          <w:i/>
          <w:iCs/>
          <w:szCs w:val="24"/>
        </w:rPr>
        <w:t>istihalah</w:t>
      </w:r>
      <w:proofErr w:type="spellEnd"/>
      <w:r w:rsidRPr="000A64FC">
        <w:rPr>
          <w:rFonts w:eastAsia="Times New Roman" w:cs="Times New Roman"/>
          <w:i/>
          <w:iCs/>
          <w:szCs w:val="24"/>
        </w:rPr>
        <w:t>/</w:t>
      </w:r>
      <w:proofErr w:type="spellStart"/>
      <w:r w:rsidRPr="000A64FC">
        <w:rPr>
          <w:rFonts w:eastAsia="Times New Roman" w:cs="Times New Roman"/>
          <w:i/>
          <w:iCs/>
          <w:szCs w:val="24"/>
        </w:rPr>
        <w:t>istihlak</w:t>
      </w:r>
      <w:proofErr w:type="spellEnd"/>
      <w:r w:rsidRPr="00662BA7">
        <w:rPr>
          <w:rFonts w:eastAsia="Times New Roman" w:cs="Times New Roman"/>
          <w:szCs w:val="24"/>
        </w:rPr>
        <w:t xml:space="preserve">) </w:t>
      </w:r>
      <w:r w:rsidR="000A64FC">
        <w:rPr>
          <w:rFonts w:eastAsia="Times New Roman" w:cs="Times New Roman"/>
          <w:szCs w:val="24"/>
        </w:rPr>
        <w:t>to</w:t>
      </w:r>
      <w:r w:rsidRPr="00662BA7">
        <w:rPr>
          <w:rFonts w:eastAsia="Times New Roman" w:cs="Times New Roman"/>
          <w:szCs w:val="24"/>
        </w:rPr>
        <w:t xml:space="preserve"> become pure. Second, the trypsin is invisible to the eyes</w:t>
      </w:r>
      <w:r w:rsidR="000A64FC">
        <w:rPr>
          <w:rFonts w:eastAsia="Times New Roman" w:cs="Times New Roman"/>
          <w:szCs w:val="24"/>
        </w:rPr>
        <w:t>,</w:t>
      </w:r>
      <w:r w:rsidRPr="00662BA7">
        <w:rPr>
          <w:rFonts w:eastAsia="Times New Roman" w:cs="Times New Roman"/>
          <w:szCs w:val="24"/>
        </w:rPr>
        <w:t xml:space="preserve"> so it is not </w:t>
      </w:r>
      <w:proofErr w:type="spellStart"/>
      <w:r w:rsidRPr="00662BA7">
        <w:rPr>
          <w:rFonts w:eastAsia="Times New Roman" w:cs="Times New Roman"/>
          <w:szCs w:val="24"/>
        </w:rPr>
        <w:t>faecal</w:t>
      </w:r>
      <w:proofErr w:type="spellEnd"/>
      <w:r w:rsidRPr="00662BA7">
        <w:rPr>
          <w:rFonts w:eastAsia="Times New Roman" w:cs="Times New Roman"/>
          <w:szCs w:val="24"/>
        </w:rPr>
        <w:t>. The East Java MUI also punishes the permissibility of using the AstraZeneca Vaccine without being restricted to emergency conditions because of its halal status.</w:t>
      </w:r>
      <w:sdt>
        <w:sdtPr>
          <w:rPr>
            <w:rFonts w:eastAsia="Times New Roman" w:cs="Times New Roman"/>
            <w:szCs w:val="24"/>
          </w:rPr>
          <w:tag w:val="MENDELEY_CITATION_v3_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"/>
          <w:id w:val="1702904476"/>
          <w:lock w:val="contentLocked"/>
          <w:placeholder>
            <w:docPart w:val="DefaultPlaceholder_-1854013440"/>
          </w:placeholder>
        </w:sdtPr>
        <w:sdtContent>
          <w:r w:rsidR="000A64FC">
            <w:rPr>
              <w:rStyle w:val="FootnoteReference"/>
              <w:rFonts w:eastAsia="Times New Roman" w:cs="Times New Roman"/>
              <w:szCs w:val="24"/>
            </w:rPr>
            <w:footnoteReference w:id="28"/>
          </w:r>
        </w:sdtContent>
      </w:sdt>
    </w:p>
    <w:p w14:paraId="297B4D47"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Because of the controversy related to the </w:t>
      </w:r>
      <w:proofErr w:type="spellStart"/>
      <w:r w:rsidRPr="00662BA7">
        <w:rPr>
          <w:rFonts w:eastAsia="Times New Roman" w:cs="Times New Roman"/>
          <w:szCs w:val="24"/>
        </w:rPr>
        <w:t>halalness</w:t>
      </w:r>
      <w:proofErr w:type="spellEnd"/>
      <w:r w:rsidRPr="00662BA7">
        <w:rPr>
          <w:rFonts w:eastAsia="Times New Roman" w:cs="Times New Roman"/>
          <w:szCs w:val="24"/>
        </w:rPr>
        <w:t xml:space="preserve"> of the vaccine, there was a debate in the community. Some NU </w:t>
      </w:r>
      <w:r w:rsidR="000A64FC">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take part in vaccination as obedience to </w:t>
      </w:r>
      <w:proofErr w:type="spellStart"/>
      <w:r w:rsidRPr="00662BA7">
        <w:rPr>
          <w:rFonts w:eastAsia="Times New Roman" w:cs="Times New Roman"/>
          <w:szCs w:val="24"/>
        </w:rPr>
        <w:t>waliyul</w:t>
      </w:r>
      <w:proofErr w:type="spellEnd"/>
      <w:r w:rsidRPr="00662BA7">
        <w:rPr>
          <w:rFonts w:eastAsia="Times New Roman" w:cs="Times New Roman"/>
          <w:szCs w:val="24"/>
        </w:rPr>
        <w:t xml:space="preserve"> </w:t>
      </w:r>
      <w:proofErr w:type="spellStart"/>
      <w:r w:rsidRPr="00662BA7">
        <w:rPr>
          <w:rFonts w:eastAsia="Times New Roman" w:cs="Times New Roman"/>
          <w:szCs w:val="24"/>
        </w:rPr>
        <w:t>amri</w:t>
      </w:r>
      <w:proofErr w:type="spellEnd"/>
      <w:r w:rsidRPr="00662BA7">
        <w:rPr>
          <w:rFonts w:eastAsia="Times New Roman" w:cs="Times New Roman"/>
          <w:szCs w:val="24"/>
        </w:rPr>
        <w:t xml:space="preserve">. As emphasized by </w:t>
      </w:r>
      <w:proofErr w:type="spellStart"/>
      <w:r w:rsidRPr="00662BA7">
        <w:rPr>
          <w:rFonts w:eastAsia="Times New Roman" w:cs="Times New Roman"/>
          <w:szCs w:val="24"/>
        </w:rPr>
        <w:t>Mahrus</w:t>
      </w:r>
      <w:proofErr w:type="spellEnd"/>
      <w:r w:rsidRPr="00662BA7">
        <w:rPr>
          <w:rFonts w:eastAsia="Times New Roman" w:cs="Times New Roman"/>
          <w:szCs w:val="24"/>
        </w:rPr>
        <w:t xml:space="preserve"> Ali</w:t>
      </w:r>
      <w:r w:rsidR="000A64FC">
        <w:rPr>
          <w:rFonts w:eastAsia="Times New Roman" w:cs="Times New Roman"/>
          <w:szCs w:val="24"/>
        </w:rPr>
        <w:t>,</w:t>
      </w:r>
      <w:r w:rsidRPr="00662BA7">
        <w:rPr>
          <w:rFonts w:eastAsia="Times New Roman" w:cs="Times New Roman"/>
          <w:szCs w:val="24"/>
        </w:rPr>
        <w:t xml:space="preserve"> he said</w:t>
      </w:r>
      <w:r w:rsidR="000A64FC">
        <w:rPr>
          <w:rFonts w:eastAsia="Times New Roman" w:cs="Times New Roman"/>
          <w:szCs w:val="24"/>
        </w:rPr>
        <w:t>,</w:t>
      </w:r>
      <w:r w:rsidRPr="00662BA7">
        <w:rPr>
          <w:rFonts w:eastAsia="Times New Roman" w:cs="Times New Roman"/>
          <w:szCs w:val="24"/>
        </w:rPr>
        <w:t xml:space="preserve"> "</w:t>
      </w:r>
      <w:r w:rsidRPr="00662BA7">
        <w:rPr>
          <w:szCs w:val="24"/>
        </w:rPr>
        <w:t xml:space="preserve">but we still get vaccinated to follow government regulations as obedience to </w:t>
      </w:r>
      <w:proofErr w:type="spellStart"/>
      <w:r w:rsidRPr="00662BA7">
        <w:rPr>
          <w:szCs w:val="24"/>
        </w:rPr>
        <w:t>waliyul</w:t>
      </w:r>
      <w:proofErr w:type="spellEnd"/>
      <w:r w:rsidRPr="00662BA7">
        <w:rPr>
          <w:szCs w:val="24"/>
        </w:rPr>
        <w:t xml:space="preserve"> </w:t>
      </w:r>
      <w:proofErr w:type="spellStart"/>
      <w:r w:rsidRPr="00662BA7">
        <w:rPr>
          <w:szCs w:val="24"/>
        </w:rPr>
        <w:t>amri</w:t>
      </w:r>
      <w:proofErr w:type="spellEnd"/>
      <w:r w:rsidRPr="00662BA7">
        <w:rPr>
          <w:szCs w:val="24"/>
        </w:rPr>
        <w:t xml:space="preserve">, preventive efforts </w:t>
      </w:r>
      <w:r w:rsidRPr="00662BA7">
        <w:rPr>
          <w:i/>
          <w:iCs/>
          <w:szCs w:val="24"/>
        </w:rPr>
        <w:t>(</w:t>
      </w:r>
      <w:proofErr w:type="spellStart"/>
      <w:r w:rsidRPr="00662BA7">
        <w:rPr>
          <w:i/>
          <w:iCs/>
          <w:szCs w:val="24"/>
        </w:rPr>
        <w:t>saddu</w:t>
      </w:r>
      <w:proofErr w:type="spellEnd"/>
      <w:r w:rsidRPr="00662BA7">
        <w:rPr>
          <w:i/>
          <w:iCs/>
          <w:szCs w:val="24"/>
        </w:rPr>
        <w:t xml:space="preserve"> </w:t>
      </w:r>
      <w:proofErr w:type="spellStart"/>
      <w:r w:rsidRPr="00662BA7">
        <w:rPr>
          <w:i/>
          <w:iCs/>
          <w:szCs w:val="24"/>
        </w:rPr>
        <w:t>dzari'ah</w:t>
      </w:r>
      <w:proofErr w:type="spellEnd"/>
      <w:r w:rsidRPr="00662BA7">
        <w:rPr>
          <w:i/>
          <w:iCs/>
          <w:szCs w:val="24"/>
        </w:rPr>
        <w:t>)</w:t>
      </w:r>
      <w:r w:rsidR="000A64FC">
        <w:rPr>
          <w:i/>
          <w:iCs/>
          <w:szCs w:val="24"/>
        </w:rPr>
        <w:t>,</w:t>
      </w:r>
      <w:r w:rsidRPr="00662BA7">
        <w:rPr>
          <w:szCs w:val="24"/>
        </w:rPr>
        <w:t xml:space="preserve"> and to travel.</w:t>
      </w:r>
      <w:r w:rsidR="000A64FC">
        <w:rPr>
          <w:szCs w:val="24"/>
        </w:rPr>
        <w:t>”</w:t>
      </w:r>
      <w:r w:rsidRPr="00662BA7">
        <w:rPr>
          <w:szCs w:val="24"/>
        </w:rPr>
        <w:t xml:space="preserve"> In responding to the controversy over the </w:t>
      </w:r>
      <w:r w:rsidR="000A64FC">
        <w:rPr>
          <w:szCs w:val="24"/>
        </w:rPr>
        <w:t>AstraZ</w:t>
      </w:r>
      <w:r w:rsidRPr="00662BA7">
        <w:rPr>
          <w:szCs w:val="24"/>
        </w:rPr>
        <w:t>eneca vaccine, I choose the view of the East Java MUI.</w:t>
      </w:r>
      <w:r w:rsidR="000A64FC">
        <w:rPr>
          <w:szCs w:val="24"/>
        </w:rPr>
        <w:t>”</w:t>
      </w:r>
      <w:sdt>
        <w:sdtPr>
          <w:rPr>
            <w:szCs w:val="24"/>
          </w:rPr>
          <w:tag w:val="MENDELEY_CITATION_v3_eyJjaXRhdGlvbklEIjoiTUVOREVMRVlfQ0lUQVRJT05fNTc3NGRjZTgtZDQyOC00MzBhLWE3YjUtNmQ0ODA4ZmRiMzNlIiwicHJvcGVydGllcyI6eyJub3RlSW5kZXgiOjI5fSwiaXNFZGl0ZWQiOmZhbHNlLCJtYW51YWxPdmVycmlkZSI6eyJpc01hbnVhbGx5T3ZlcnJpZGRlbiI6ZmFsc2UsImNpdGVwcm9jVGV4dCI6Ik1vaGFtbWFkIE1haHJ1cyBBbGksIOKAnEludGVydmlld+KAnSAoQmFuZ2thbGFuLCAyMDI0KS4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
          <w:id w:val="-754119939"/>
          <w:lock w:val="contentLocked"/>
          <w:placeholder>
            <w:docPart w:val="DefaultPlaceholder_-1854013440"/>
          </w:placeholder>
        </w:sdtPr>
        <w:sdtContent>
          <w:r w:rsidR="000A64FC">
            <w:rPr>
              <w:rStyle w:val="FootnoteReference"/>
              <w:szCs w:val="24"/>
            </w:rPr>
            <w:footnoteReference w:id="29"/>
          </w:r>
        </w:sdtContent>
      </w:sdt>
    </w:p>
    <w:p w14:paraId="619FAD5B" w14:textId="410E4A75"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However, according to some other </w:t>
      </w:r>
      <w:r w:rsidR="000A64FC">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vaccination is still </w:t>
      </w:r>
      <w:r w:rsidRPr="00662BA7">
        <w:rPr>
          <w:rFonts w:eastAsia="Times New Roman" w:cs="Times New Roman"/>
          <w:szCs w:val="24"/>
        </w:rPr>
        <w:lastRenderedPageBreak/>
        <w:t>considered a conspiracy because the effect</w:t>
      </w:r>
      <w:r w:rsidR="000A64FC">
        <w:rPr>
          <w:rFonts w:eastAsia="Times New Roman" w:cs="Times New Roman"/>
          <w:szCs w:val="24"/>
        </w:rPr>
        <w:t>s</w:t>
      </w:r>
      <w:r w:rsidRPr="00662BA7">
        <w:rPr>
          <w:rFonts w:eastAsia="Times New Roman" w:cs="Times New Roman"/>
          <w:szCs w:val="24"/>
        </w:rPr>
        <w:t xml:space="preserve"> of vaccination </w:t>
      </w:r>
      <w:proofErr w:type="gramStart"/>
      <w:r w:rsidRPr="00662BA7">
        <w:rPr>
          <w:rFonts w:eastAsia="Times New Roman" w:cs="Times New Roman"/>
          <w:szCs w:val="24"/>
        </w:rPr>
        <w:t>actually make</w:t>
      </w:r>
      <w:proofErr w:type="gramEnd"/>
      <w:r w:rsidRPr="00662BA7">
        <w:rPr>
          <w:rFonts w:eastAsia="Times New Roman" w:cs="Times New Roman"/>
          <w:szCs w:val="24"/>
        </w:rPr>
        <w:t xml:space="preserve"> </w:t>
      </w:r>
      <w:r w:rsidR="000A64FC">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sick. As </w:t>
      </w:r>
      <w:proofErr w:type="spellStart"/>
      <w:r w:rsidRPr="00662BA7">
        <w:rPr>
          <w:rFonts w:eastAsia="Times New Roman" w:cs="Times New Roman"/>
          <w:szCs w:val="24"/>
        </w:rPr>
        <w:t>Kiai</w:t>
      </w:r>
      <w:proofErr w:type="spellEnd"/>
      <w:r w:rsidRPr="00662BA7">
        <w:rPr>
          <w:rFonts w:eastAsia="Times New Roman" w:cs="Times New Roman"/>
          <w:szCs w:val="24"/>
        </w:rPr>
        <w:t xml:space="preserve"> Farid </w:t>
      </w:r>
      <w:proofErr w:type="spellStart"/>
      <w:r w:rsidRPr="00662BA7">
        <w:rPr>
          <w:rFonts w:eastAsia="Times New Roman" w:cs="Times New Roman"/>
          <w:szCs w:val="24"/>
        </w:rPr>
        <w:t>Mawardi</w:t>
      </w:r>
      <w:proofErr w:type="spellEnd"/>
      <w:r w:rsidR="000A64FC">
        <w:rPr>
          <w:rFonts w:eastAsia="Times New Roman" w:cs="Times New Roman"/>
          <w:szCs w:val="24"/>
        </w:rPr>
        <w:t xml:space="preserve"> states</w:t>
      </w:r>
      <w:r w:rsidRPr="00662BA7">
        <w:rPr>
          <w:rFonts w:eastAsia="Times New Roman" w:cs="Times New Roman"/>
          <w:szCs w:val="24"/>
        </w:rPr>
        <w:t>, "</w:t>
      </w:r>
      <w:r w:rsidRPr="00662BA7">
        <w:rPr>
          <w:szCs w:val="24"/>
        </w:rPr>
        <w:t>The vaccination problem can be said to be a conspiracy because</w:t>
      </w:r>
      <w:r w:rsidR="000A64FC">
        <w:rPr>
          <w:szCs w:val="24"/>
        </w:rPr>
        <w:t>,</w:t>
      </w:r>
      <w:r w:rsidRPr="00662BA7">
        <w:rPr>
          <w:szCs w:val="24"/>
        </w:rPr>
        <w:t xml:space="preserve"> in the field</w:t>
      </w:r>
      <w:r w:rsidR="000A64FC">
        <w:rPr>
          <w:szCs w:val="24"/>
        </w:rPr>
        <w:t>,</w:t>
      </w:r>
      <w:r w:rsidRPr="00662BA7">
        <w:rPr>
          <w:szCs w:val="24"/>
        </w:rPr>
        <w:t xml:space="preserve"> many </w:t>
      </w:r>
      <w:r w:rsidR="000A64FC">
        <w:rPr>
          <w:szCs w:val="24"/>
        </w:rPr>
        <w:t>c</w:t>
      </w:r>
      <w:r w:rsidR="00721E67">
        <w:rPr>
          <w:szCs w:val="24"/>
        </w:rPr>
        <w:t>itizens</w:t>
      </w:r>
      <w:r w:rsidRPr="00662BA7">
        <w:rPr>
          <w:szCs w:val="24"/>
        </w:rPr>
        <w:t xml:space="preserve"> get sick due to vaccination, regardless of whether the government panics or not. If the government intends to provide immunity to the community, then it is on a good path."</w:t>
      </w:r>
      <w:sdt>
        <w:sdtPr>
          <w:rPr>
            <w:szCs w:val="24"/>
          </w:rPr>
          <w:tag w:val="MENDELEY_CITATION_v3_eyJjaXRhdGlvbklEIjoiTUVOREVMRVlfQ0lUQVRJT05fZWNiZDY1YTQtZGEyNS00MWVkLTkyMzItOTJlOWVkZGE2OTBhIiwicHJvcGVydGllcyI6eyJub3RlSW5kZXgiOjMw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
          <w:id w:val="1958443192"/>
          <w:lock w:val="contentLocked"/>
          <w:placeholder>
            <w:docPart w:val="DefaultPlaceholder_-1854013440"/>
          </w:placeholder>
        </w:sdtPr>
        <w:sdtContent>
          <w:r w:rsidR="00F94807">
            <w:rPr>
              <w:rStyle w:val="FootnoteReference"/>
              <w:szCs w:val="24"/>
            </w:rPr>
            <w:footnoteReference w:id="30"/>
          </w:r>
        </w:sdtContent>
      </w:sdt>
      <w:r w:rsidR="00546185">
        <w:rPr>
          <w:rFonts w:eastAsia="Times New Roman" w:cs="Times New Roman"/>
          <w:szCs w:val="24"/>
        </w:rPr>
        <w:t xml:space="preserve"> </w:t>
      </w:r>
      <w:r w:rsidR="00F94807">
        <w:rPr>
          <w:rFonts w:eastAsia="Times New Roman" w:cs="Times New Roman"/>
          <w:szCs w:val="24"/>
        </w:rPr>
        <w:t>However,</w:t>
      </w:r>
      <w:r w:rsidRPr="00662BA7">
        <w:rPr>
          <w:rFonts w:eastAsia="Times New Roman" w:cs="Times New Roman"/>
          <w:szCs w:val="24"/>
        </w:rPr>
        <w:t xml:space="preserve"> urban Muslim academics</w:t>
      </w:r>
      <w:r w:rsidR="00F94807">
        <w:rPr>
          <w:rFonts w:eastAsia="Times New Roman" w:cs="Times New Roman"/>
          <w:szCs w:val="24"/>
        </w:rPr>
        <w:t xml:space="preserve"> say</w:t>
      </w:r>
      <w:r w:rsidRPr="00662BA7">
        <w:rPr>
          <w:rFonts w:eastAsia="Times New Roman" w:cs="Times New Roman"/>
          <w:szCs w:val="24"/>
        </w:rPr>
        <w:t xml:space="preserve"> vaccination is an important step in pandemic mitigation. </w:t>
      </w:r>
      <w:proofErr w:type="spellStart"/>
      <w:r w:rsidRPr="00662BA7">
        <w:rPr>
          <w:rFonts w:eastAsia="Times New Roman" w:cs="Times New Roman"/>
          <w:szCs w:val="24"/>
        </w:rPr>
        <w:t>Gufron</w:t>
      </w:r>
      <w:proofErr w:type="spellEnd"/>
      <w:r w:rsidRPr="00662BA7">
        <w:rPr>
          <w:rFonts w:eastAsia="Times New Roman" w:cs="Times New Roman"/>
          <w:szCs w:val="24"/>
        </w:rPr>
        <w:t xml:space="preserve"> stressed</w:t>
      </w:r>
      <w:r w:rsidR="00F94807">
        <w:rPr>
          <w:rFonts w:eastAsia="Times New Roman" w:cs="Times New Roman"/>
          <w:szCs w:val="24"/>
        </w:rPr>
        <w:t>,</w:t>
      </w:r>
      <w:r w:rsidRPr="00662BA7">
        <w:rPr>
          <w:rFonts w:eastAsia="Times New Roman" w:cs="Times New Roman"/>
          <w:szCs w:val="24"/>
        </w:rPr>
        <w:t xml:space="preserve"> "</w:t>
      </w:r>
      <w:r w:rsidRPr="00662BA7">
        <w:rPr>
          <w:szCs w:val="24"/>
        </w:rPr>
        <w:t>Regarding vaccination, I understand that this is an important step to suppress the spread of the virus. However, public trust in vaccines needs to be increased through comprehensive education and honest information delivery. Thus, the government's policy not only looks medically appropriate but is also well received by the public at large."</w:t>
      </w:r>
      <w:sdt>
        <w:sdtPr>
          <w:rPr>
            <w:szCs w:val="24"/>
          </w:rPr>
          <w:tag w:val="MENDELEY_CITATION_v3_eyJjaXRhdGlvbklEIjoiTUVOREVMRVlfQ0lUQVRJT05fMGNiMzdlYmEtN2QzMy00MTg0LTllNjMtYzAzZGNiOGQzNGQ5IiwicHJvcGVydGllcyI6eyJub3RlSW5kZXgiOjMx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
          <w:id w:val="-580681778"/>
          <w:lock w:val="contentLocked"/>
          <w:placeholder>
            <w:docPart w:val="DefaultPlaceholder_-1854013440"/>
          </w:placeholder>
        </w:sdtPr>
        <w:sdtContent>
          <w:r w:rsidR="00F94807">
            <w:rPr>
              <w:rStyle w:val="FootnoteReference"/>
              <w:szCs w:val="24"/>
            </w:rPr>
            <w:footnoteReference w:id="31"/>
          </w:r>
        </w:sdtContent>
      </w:sdt>
    </w:p>
    <w:p w14:paraId="5BE85D07" w14:textId="4BA2A71C" w:rsidR="0072284B" w:rsidRDefault="002A1DB5" w:rsidP="00546185">
      <w:pPr>
        <w:spacing w:before="100" w:beforeAutospacing="1" w:after="100" w:afterAutospacing="1"/>
        <w:ind w:firstLine="709"/>
        <w:jc w:val="both"/>
        <w:rPr>
          <w:rFonts w:eastAsia="Times New Roman" w:cs="Times New Roman"/>
          <w:szCs w:val="24"/>
        </w:rPr>
      </w:pPr>
      <w:r w:rsidRPr="00662BA7">
        <w:rPr>
          <w:szCs w:val="24"/>
        </w:rPr>
        <w:t xml:space="preserve">This was reinforced by </w:t>
      </w:r>
      <w:proofErr w:type="spellStart"/>
      <w:r w:rsidRPr="00662BA7">
        <w:rPr>
          <w:szCs w:val="24"/>
        </w:rPr>
        <w:t>Kiai</w:t>
      </w:r>
      <w:proofErr w:type="spellEnd"/>
      <w:r w:rsidRPr="00662BA7">
        <w:rPr>
          <w:szCs w:val="24"/>
        </w:rPr>
        <w:t xml:space="preserve"> Imam Ghazali Said, he said that "Vaccines are related to composition, so in an emergency, all vaccines are allowed. </w:t>
      </w:r>
      <w:proofErr w:type="gramStart"/>
      <w:r w:rsidRPr="00662BA7">
        <w:rPr>
          <w:szCs w:val="24"/>
        </w:rPr>
        <w:t>So</w:t>
      </w:r>
      <w:proofErr w:type="gramEnd"/>
      <w:r w:rsidRPr="00662BA7">
        <w:rPr>
          <w:szCs w:val="24"/>
        </w:rPr>
        <w:t xml:space="preserve"> because of the global pandemic, using any vaccine does not need to be debated, the most important thing is pandemic mitigation efforts. Because </w:t>
      </w:r>
      <w:r w:rsidRPr="00662BA7">
        <w:rPr>
          <w:i/>
          <w:iCs/>
          <w:szCs w:val="24"/>
        </w:rPr>
        <w:t xml:space="preserve">al-Emergency </w:t>
      </w:r>
      <w:proofErr w:type="spellStart"/>
      <w:r w:rsidRPr="00662BA7">
        <w:rPr>
          <w:i/>
          <w:iCs/>
          <w:szCs w:val="24"/>
        </w:rPr>
        <w:t>tubihu</w:t>
      </w:r>
      <w:proofErr w:type="spellEnd"/>
      <w:r w:rsidRPr="00662BA7">
        <w:rPr>
          <w:i/>
          <w:iCs/>
          <w:szCs w:val="24"/>
        </w:rPr>
        <w:t xml:space="preserve"> al-</w:t>
      </w:r>
      <w:proofErr w:type="spellStart"/>
      <w:r w:rsidRPr="00662BA7">
        <w:rPr>
          <w:i/>
          <w:iCs/>
          <w:szCs w:val="24"/>
        </w:rPr>
        <w:t>Makhdurat</w:t>
      </w:r>
      <w:proofErr w:type="spellEnd"/>
      <w:r w:rsidRPr="00662BA7">
        <w:rPr>
          <w:i/>
          <w:iCs/>
          <w:szCs w:val="24"/>
        </w:rPr>
        <w:t>."</w:t>
      </w:r>
      <w:sdt>
        <w:sdtPr>
          <w:rPr>
            <w:i/>
            <w:iCs/>
            <w:szCs w:val="24"/>
          </w:rPr>
          <w:tag w:val="MENDELEY_CITATION_v3_eyJjaXRhdGlvbklEIjoiTUVOREVMRVlfQ0lUQVRJT05fNzkwMjYyNDItMmNkYy00OTA2LWI5YzUtODFiOTlkMjQwYzhjIiwicHJvcGVydGllcyI6eyJub3RlSW5kZXgiOjMyfSwiaXNFZGl0ZWQiOmZhbHNlLCJtYW51YWxPdmVycmlkZSI6eyJpc01hbnVhbGx5T3ZlcnJpZGRlbiI6ZmFsc2UsImNpdGVwcm9jVGV4dCI6IlNhaWQsIOKAnEludGVydmlldy7igJ0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
          <w:id w:val="-1404287881"/>
          <w:lock w:val="contentLocked"/>
          <w:placeholder>
            <w:docPart w:val="DefaultPlaceholder_-1854013440"/>
          </w:placeholder>
        </w:sdtPr>
        <w:sdtContent>
          <w:r w:rsidR="00F94807">
            <w:rPr>
              <w:rStyle w:val="FootnoteReference"/>
              <w:i/>
              <w:iCs/>
              <w:szCs w:val="24"/>
            </w:rPr>
            <w:footnoteReference w:id="32"/>
          </w:r>
        </w:sdtContent>
      </w:sdt>
      <w:r w:rsidR="00546185">
        <w:rPr>
          <w:rFonts w:eastAsia="Times New Roman" w:cs="Times New Roman"/>
          <w:szCs w:val="24"/>
        </w:rPr>
        <w:t xml:space="preserve"> </w:t>
      </w:r>
      <w:r w:rsidR="008E2CFB">
        <w:rPr>
          <w:szCs w:val="24"/>
        </w:rPr>
        <w:t>Apart</w:t>
      </w:r>
      <w:r w:rsidRPr="00662BA7">
        <w:rPr>
          <w:szCs w:val="24"/>
        </w:rPr>
        <w:t xml:space="preserve"> </w:t>
      </w:r>
      <w:r w:rsidR="008E2CFB">
        <w:rPr>
          <w:szCs w:val="24"/>
        </w:rPr>
        <w:t>from</w:t>
      </w:r>
      <w:r w:rsidRPr="00662BA7">
        <w:rPr>
          <w:szCs w:val="24"/>
        </w:rPr>
        <w:t xml:space="preserve"> the differ</w:t>
      </w:r>
      <w:r w:rsidR="008E2CFB">
        <w:rPr>
          <w:szCs w:val="24"/>
        </w:rPr>
        <w:t>ing</w:t>
      </w:r>
      <w:r w:rsidRPr="00662BA7">
        <w:rPr>
          <w:szCs w:val="24"/>
        </w:rPr>
        <w:t xml:space="preserve"> </w:t>
      </w:r>
      <w:r w:rsidR="008E2CFB">
        <w:rPr>
          <w:szCs w:val="24"/>
        </w:rPr>
        <w:t>views</w:t>
      </w:r>
      <w:r w:rsidRPr="00662BA7">
        <w:rPr>
          <w:szCs w:val="24"/>
        </w:rPr>
        <w:t xml:space="preserve"> between the Central MUI and East Java MUI, the </w:t>
      </w:r>
      <w:r w:rsidR="008E2CFB">
        <w:rPr>
          <w:szCs w:val="24"/>
        </w:rPr>
        <w:t>contrasting</w:t>
      </w:r>
      <w:r w:rsidRPr="00662BA7">
        <w:rPr>
          <w:szCs w:val="24"/>
        </w:rPr>
        <w:t xml:space="preserve"> </w:t>
      </w:r>
      <w:r w:rsidR="008E2CFB">
        <w:rPr>
          <w:szCs w:val="24"/>
        </w:rPr>
        <w:t>opinions</w:t>
      </w:r>
      <w:r w:rsidRPr="00662BA7">
        <w:rPr>
          <w:szCs w:val="24"/>
        </w:rPr>
        <w:t xml:space="preserve"> on vaccines and </w:t>
      </w:r>
      <w:r w:rsidR="008E2CFB">
        <w:rPr>
          <w:szCs w:val="24"/>
        </w:rPr>
        <w:t>government</w:t>
      </w:r>
      <w:r w:rsidRPr="00662BA7">
        <w:rPr>
          <w:szCs w:val="24"/>
        </w:rPr>
        <w:t xml:space="preserve"> response</w:t>
      </w:r>
      <w:r w:rsidR="008E2CFB">
        <w:rPr>
          <w:szCs w:val="24"/>
        </w:rPr>
        <w:t>s</w:t>
      </w:r>
      <w:r w:rsidRPr="00662BA7">
        <w:rPr>
          <w:szCs w:val="24"/>
        </w:rPr>
        <w:t xml:space="preserve"> </w:t>
      </w:r>
      <w:r w:rsidR="008E2CFB">
        <w:rPr>
          <w:szCs w:val="24"/>
        </w:rPr>
        <w:t>can</w:t>
      </w:r>
      <w:r w:rsidRPr="00662BA7">
        <w:rPr>
          <w:szCs w:val="24"/>
        </w:rPr>
        <w:t xml:space="preserve"> </w:t>
      </w:r>
      <w:r w:rsidR="008E2CFB">
        <w:rPr>
          <w:szCs w:val="24"/>
        </w:rPr>
        <w:t>also</w:t>
      </w:r>
      <w:r w:rsidRPr="00662BA7">
        <w:rPr>
          <w:szCs w:val="24"/>
        </w:rPr>
        <w:t xml:space="preserve"> </w:t>
      </w:r>
      <w:r w:rsidR="008E2CFB">
        <w:rPr>
          <w:szCs w:val="24"/>
        </w:rPr>
        <w:t>be</w:t>
      </w:r>
      <w:r w:rsidRPr="00662BA7">
        <w:rPr>
          <w:szCs w:val="24"/>
        </w:rPr>
        <w:t xml:space="preserve"> a</w:t>
      </w:r>
      <w:r w:rsidR="008E2CFB">
        <w:rPr>
          <w:szCs w:val="24"/>
        </w:rPr>
        <w:t>ttributed</w:t>
      </w:r>
      <w:r w:rsidRPr="00662BA7">
        <w:rPr>
          <w:szCs w:val="24"/>
        </w:rPr>
        <w:t xml:space="preserve"> </w:t>
      </w:r>
      <w:r w:rsidR="008E2CFB">
        <w:rPr>
          <w:szCs w:val="24"/>
        </w:rPr>
        <w:t>to</w:t>
      </w:r>
      <w:r w:rsidRPr="00662BA7">
        <w:rPr>
          <w:szCs w:val="24"/>
        </w:rPr>
        <w:t xml:space="preserve"> the </w:t>
      </w:r>
      <w:r w:rsidR="008E2CFB">
        <w:rPr>
          <w:szCs w:val="24"/>
        </w:rPr>
        <w:t>spread</w:t>
      </w:r>
      <w:r w:rsidRPr="00662BA7">
        <w:rPr>
          <w:szCs w:val="24"/>
        </w:rPr>
        <w:t xml:space="preserve"> of </w:t>
      </w:r>
      <w:r w:rsidR="008E2CFB">
        <w:rPr>
          <w:szCs w:val="24"/>
        </w:rPr>
        <w:t>misinformation.</w:t>
      </w:r>
      <w:r w:rsidRPr="00662BA7">
        <w:rPr>
          <w:szCs w:val="24"/>
        </w:rPr>
        <w:t xml:space="preserve"> </w:t>
      </w:r>
      <w:proofErr w:type="spellStart"/>
      <w:r w:rsidR="008E2CFB">
        <w:rPr>
          <w:szCs w:val="24"/>
        </w:rPr>
        <w:t>Kiai</w:t>
      </w:r>
      <w:proofErr w:type="spellEnd"/>
      <w:r w:rsidRPr="00662BA7">
        <w:rPr>
          <w:szCs w:val="24"/>
        </w:rPr>
        <w:t xml:space="preserve"> </w:t>
      </w:r>
      <w:proofErr w:type="spellStart"/>
      <w:r w:rsidR="008E2CFB">
        <w:rPr>
          <w:szCs w:val="24"/>
        </w:rPr>
        <w:t>Makruf</w:t>
      </w:r>
      <w:proofErr w:type="spellEnd"/>
      <w:r w:rsidRPr="00662BA7">
        <w:rPr>
          <w:szCs w:val="24"/>
        </w:rPr>
        <w:t xml:space="preserve"> </w:t>
      </w:r>
      <w:proofErr w:type="spellStart"/>
      <w:r w:rsidR="008E2CFB">
        <w:rPr>
          <w:szCs w:val="24"/>
        </w:rPr>
        <w:t>Khozin</w:t>
      </w:r>
      <w:proofErr w:type="spellEnd"/>
      <w:r w:rsidRPr="00662BA7">
        <w:rPr>
          <w:szCs w:val="24"/>
        </w:rPr>
        <w:t xml:space="preserve"> </w:t>
      </w:r>
      <w:r w:rsidR="008E2CFB">
        <w:rPr>
          <w:szCs w:val="24"/>
        </w:rPr>
        <w:t>pointed</w:t>
      </w:r>
      <w:r w:rsidRPr="00662BA7">
        <w:rPr>
          <w:szCs w:val="24"/>
        </w:rPr>
        <w:t xml:space="preserve"> </w:t>
      </w:r>
      <w:r w:rsidR="008E2CFB">
        <w:rPr>
          <w:szCs w:val="24"/>
        </w:rPr>
        <w:t>out</w:t>
      </w:r>
      <w:r w:rsidRPr="00662BA7">
        <w:rPr>
          <w:szCs w:val="24"/>
        </w:rPr>
        <w:t xml:space="preserve"> </w:t>
      </w:r>
      <w:r w:rsidR="008E2CFB">
        <w:rPr>
          <w:szCs w:val="24"/>
        </w:rPr>
        <w:t>that</w:t>
      </w:r>
      <w:r w:rsidRPr="00662BA7">
        <w:rPr>
          <w:szCs w:val="24"/>
        </w:rPr>
        <w:t xml:space="preserve"> </w:t>
      </w:r>
      <w:r w:rsidR="008E2CFB">
        <w:rPr>
          <w:szCs w:val="24"/>
        </w:rPr>
        <w:t>lessons</w:t>
      </w:r>
      <w:r w:rsidRPr="00662BA7">
        <w:rPr>
          <w:szCs w:val="24"/>
        </w:rPr>
        <w:t xml:space="preserve"> learn</w:t>
      </w:r>
      <w:r w:rsidR="008E2CFB">
        <w:rPr>
          <w:szCs w:val="24"/>
        </w:rPr>
        <w:t>ed</w:t>
      </w:r>
      <w:r w:rsidRPr="00662BA7">
        <w:rPr>
          <w:szCs w:val="24"/>
        </w:rPr>
        <w:t xml:space="preserve"> from the </w:t>
      </w:r>
      <w:r w:rsidR="008E2CFB">
        <w:rPr>
          <w:szCs w:val="24"/>
        </w:rPr>
        <w:t>previous</w:t>
      </w:r>
      <w:r w:rsidRPr="00662BA7">
        <w:rPr>
          <w:szCs w:val="24"/>
        </w:rPr>
        <w:t xml:space="preserve"> </w:t>
      </w:r>
      <w:r w:rsidR="008E2CFB">
        <w:rPr>
          <w:szCs w:val="24"/>
        </w:rPr>
        <w:t>Covid</w:t>
      </w:r>
      <w:r w:rsidRPr="00662BA7">
        <w:rPr>
          <w:szCs w:val="24"/>
        </w:rPr>
        <w:t xml:space="preserve"> </w:t>
      </w:r>
      <w:r w:rsidR="008E2CFB">
        <w:rPr>
          <w:szCs w:val="24"/>
        </w:rPr>
        <w:t>pandemic</w:t>
      </w:r>
      <w:r w:rsidRPr="00662BA7">
        <w:rPr>
          <w:szCs w:val="24"/>
        </w:rPr>
        <w:t xml:space="preserve"> </w:t>
      </w:r>
      <w:r w:rsidR="008E2CFB">
        <w:rPr>
          <w:szCs w:val="24"/>
        </w:rPr>
        <w:t>highlight</w:t>
      </w:r>
      <w:r w:rsidRPr="00662BA7">
        <w:rPr>
          <w:szCs w:val="24"/>
        </w:rPr>
        <w:t xml:space="preserve"> the </w:t>
      </w:r>
      <w:r w:rsidR="008E2CFB">
        <w:rPr>
          <w:szCs w:val="24"/>
        </w:rPr>
        <w:t>significant</w:t>
      </w:r>
      <w:r w:rsidRPr="00662BA7">
        <w:rPr>
          <w:szCs w:val="24"/>
        </w:rPr>
        <w:t xml:space="preserve"> challenge </w:t>
      </w:r>
      <w:r w:rsidR="008E2CFB">
        <w:rPr>
          <w:szCs w:val="24"/>
        </w:rPr>
        <w:t>faced by</w:t>
      </w:r>
      <w:r w:rsidRPr="00662BA7">
        <w:rPr>
          <w:szCs w:val="24"/>
        </w:rPr>
        <w:t xml:space="preserve"> </w:t>
      </w:r>
      <w:proofErr w:type="spellStart"/>
      <w:r w:rsidRPr="00662BA7">
        <w:rPr>
          <w:szCs w:val="24"/>
        </w:rPr>
        <w:t>Kiai</w:t>
      </w:r>
      <w:proofErr w:type="spellEnd"/>
      <w:r w:rsidRPr="00662BA7">
        <w:rPr>
          <w:szCs w:val="24"/>
        </w:rPr>
        <w:t xml:space="preserve"> and fatwa authorities in </w:t>
      </w:r>
      <w:r w:rsidR="008E2CFB">
        <w:rPr>
          <w:szCs w:val="24"/>
        </w:rPr>
        <w:t>address</w:t>
      </w:r>
      <w:r w:rsidRPr="00662BA7">
        <w:rPr>
          <w:szCs w:val="24"/>
        </w:rPr>
        <w:t xml:space="preserve">ing </w:t>
      </w:r>
      <w:r w:rsidR="008E2CFB">
        <w:rPr>
          <w:szCs w:val="24"/>
        </w:rPr>
        <w:t>fake</w:t>
      </w:r>
      <w:r w:rsidRPr="00662BA7">
        <w:rPr>
          <w:szCs w:val="24"/>
        </w:rPr>
        <w:t xml:space="preserve"> news. </w:t>
      </w:r>
      <w:r w:rsidR="008E2CFB">
        <w:rPr>
          <w:szCs w:val="24"/>
        </w:rPr>
        <w:t>He</w:t>
      </w:r>
      <w:r w:rsidRPr="00662BA7">
        <w:rPr>
          <w:szCs w:val="24"/>
        </w:rPr>
        <w:t xml:space="preserve"> </w:t>
      </w:r>
      <w:r w:rsidR="008E2CFB">
        <w:rPr>
          <w:szCs w:val="24"/>
        </w:rPr>
        <w:t>stated,</w:t>
      </w:r>
      <w:r w:rsidRPr="00662BA7">
        <w:rPr>
          <w:szCs w:val="24"/>
        </w:rPr>
        <w:t xml:space="preserve"> </w:t>
      </w:r>
      <w:r w:rsidR="008E2CFB">
        <w:rPr>
          <w:szCs w:val="24"/>
        </w:rPr>
        <w:t>"In</w:t>
      </w:r>
      <w:r w:rsidRPr="00662BA7">
        <w:rPr>
          <w:szCs w:val="24"/>
        </w:rPr>
        <w:t xml:space="preserve"> </w:t>
      </w:r>
      <w:r w:rsidR="008E2CFB">
        <w:rPr>
          <w:szCs w:val="24"/>
        </w:rPr>
        <w:t>preparing</w:t>
      </w:r>
      <w:r w:rsidRPr="00662BA7">
        <w:rPr>
          <w:szCs w:val="24"/>
        </w:rPr>
        <w:t xml:space="preserve"> f</w:t>
      </w:r>
      <w:r w:rsidR="008E2CFB">
        <w:rPr>
          <w:szCs w:val="24"/>
        </w:rPr>
        <w:t>or</w:t>
      </w:r>
      <w:r w:rsidRPr="00662BA7">
        <w:rPr>
          <w:szCs w:val="24"/>
        </w:rPr>
        <w:t xml:space="preserve"> the </w:t>
      </w:r>
      <w:r w:rsidR="008E2CFB">
        <w:rPr>
          <w:szCs w:val="24"/>
        </w:rPr>
        <w:t>next</w:t>
      </w:r>
      <w:r w:rsidRPr="00662BA7">
        <w:rPr>
          <w:szCs w:val="24"/>
        </w:rPr>
        <w:t xml:space="preserve"> pandemic, the </w:t>
      </w:r>
      <w:r w:rsidR="008E2CFB">
        <w:rPr>
          <w:szCs w:val="24"/>
        </w:rPr>
        <w:t>most formidable</w:t>
      </w:r>
      <w:r w:rsidRPr="00662BA7">
        <w:rPr>
          <w:szCs w:val="24"/>
        </w:rPr>
        <w:t xml:space="preserve"> </w:t>
      </w:r>
      <w:r w:rsidR="008E2CFB">
        <w:rPr>
          <w:szCs w:val="24"/>
        </w:rPr>
        <w:t>task</w:t>
      </w:r>
      <w:r w:rsidRPr="00662BA7">
        <w:rPr>
          <w:szCs w:val="24"/>
        </w:rPr>
        <w:t xml:space="preserve"> is to </w:t>
      </w:r>
      <w:r w:rsidR="008E2CFB">
        <w:rPr>
          <w:szCs w:val="24"/>
        </w:rPr>
        <w:t>persuad</w:t>
      </w:r>
      <w:r w:rsidRPr="00662BA7">
        <w:rPr>
          <w:szCs w:val="24"/>
        </w:rPr>
        <w:t xml:space="preserve">e the public with a </w:t>
      </w:r>
      <w:r w:rsidR="008E2CFB">
        <w:rPr>
          <w:szCs w:val="24"/>
        </w:rPr>
        <w:t>decree</w:t>
      </w:r>
      <w:r w:rsidRPr="00662BA7">
        <w:rPr>
          <w:szCs w:val="24"/>
        </w:rPr>
        <w:t xml:space="preserve"> that must be </w:t>
      </w:r>
      <w:r w:rsidR="008E2CFB">
        <w:rPr>
          <w:szCs w:val="24"/>
        </w:rPr>
        <w:t>support</w:t>
      </w:r>
      <w:r w:rsidRPr="00662BA7">
        <w:rPr>
          <w:szCs w:val="24"/>
        </w:rPr>
        <w:t xml:space="preserve">ed by the government </w:t>
      </w:r>
      <w:r w:rsidR="008E2CFB">
        <w:rPr>
          <w:szCs w:val="24"/>
        </w:rPr>
        <w:t>via</w:t>
      </w:r>
      <w:r w:rsidRPr="00662BA7">
        <w:rPr>
          <w:szCs w:val="24"/>
        </w:rPr>
        <w:t xml:space="preserve"> </w:t>
      </w:r>
      <w:r w:rsidR="008E2CFB">
        <w:rPr>
          <w:szCs w:val="24"/>
        </w:rPr>
        <w:t>law</w:t>
      </w:r>
      <w:r w:rsidRPr="00662BA7">
        <w:rPr>
          <w:szCs w:val="24"/>
        </w:rPr>
        <w:t xml:space="preserve"> </w:t>
      </w:r>
      <w:r w:rsidR="008E2CFB">
        <w:rPr>
          <w:szCs w:val="24"/>
        </w:rPr>
        <w:t>enforcement</w:t>
      </w:r>
      <w:r w:rsidRPr="00662BA7">
        <w:rPr>
          <w:szCs w:val="24"/>
        </w:rPr>
        <w:t xml:space="preserve">. </w:t>
      </w:r>
      <w:proofErr w:type="spellStart"/>
      <w:r w:rsidR="008E2CFB">
        <w:rPr>
          <w:szCs w:val="24"/>
        </w:rPr>
        <w:t>Kiai</w:t>
      </w:r>
      <w:proofErr w:type="spellEnd"/>
      <w:r w:rsidR="008E2CFB">
        <w:rPr>
          <w:szCs w:val="24"/>
        </w:rPr>
        <w:t xml:space="preserve"> must clarify issues and dispel misinformation related to the pandemic</w:t>
      </w:r>
      <w:r w:rsidRPr="00662BA7">
        <w:rPr>
          <w:szCs w:val="24"/>
        </w:rPr>
        <w:t xml:space="preserve"> as a religious authority </w:t>
      </w:r>
      <w:r w:rsidR="008E2CFB">
        <w:rPr>
          <w:szCs w:val="24"/>
        </w:rPr>
        <w:t>deeply</w:t>
      </w:r>
      <w:r w:rsidRPr="00662BA7">
        <w:rPr>
          <w:szCs w:val="24"/>
        </w:rPr>
        <w:t xml:space="preserve"> </w:t>
      </w:r>
      <w:r w:rsidR="008E2CFB">
        <w:rPr>
          <w:szCs w:val="24"/>
        </w:rPr>
        <w:t>connected</w:t>
      </w:r>
      <w:r w:rsidRPr="00662BA7">
        <w:rPr>
          <w:szCs w:val="24"/>
        </w:rPr>
        <w:t xml:space="preserve"> to the community</w:t>
      </w:r>
      <w:r w:rsidR="008E2CFB">
        <w:rPr>
          <w:szCs w:val="24"/>
        </w:rPr>
        <w:t>."</w:t>
      </w:r>
      <w:sdt>
        <w:sdtPr>
          <w:rPr>
            <w:szCs w:val="24"/>
          </w:rPr>
          <w:tag w:val="MENDELEY_CITATION_v3_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"/>
          <w:id w:val="-476151939"/>
          <w:lock w:val="contentLocked"/>
          <w:placeholder>
            <w:docPart w:val="DefaultPlaceholder_-1854013440"/>
          </w:placeholder>
        </w:sdtPr>
        <w:sdtContent>
          <w:r w:rsidR="008E2CFB">
            <w:rPr>
              <w:rStyle w:val="FootnoteReference"/>
              <w:szCs w:val="24"/>
            </w:rPr>
            <w:footnoteReference w:id="33"/>
          </w:r>
        </w:sdtContent>
      </w:sdt>
    </w:p>
    <w:p w14:paraId="14A93DA6" w14:textId="77777777" w:rsidR="0072284B" w:rsidRDefault="008E2CFB" w:rsidP="0072284B">
      <w:pPr>
        <w:spacing w:before="100" w:beforeAutospacing="1" w:after="100" w:afterAutospacing="1"/>
        <w:ind w:firstLine="709"/>
        <w:jc w:val="both"/>
        <w:rPr>
          <w:rFonts w:eastAsia="Times New Roman" w:cs="Times New Roman"/>
          <w:szCs w:val="24"/>
        </w:rPr>
      </w:pPr>
      <w:r>
        <w:rPr>
          <w:szCs w:val="24"/>
        </w:rPr>
        <w:t>Furthermore</w:t>
      </w:r>
      <w:r w:rsidRPr="008E2CFB">
        <w:rPr>
          <w:szCs w:val="24"/>
        </w:rPr>
        <w:t xml:space="preserve">, </w:t>
      </w:r>
      <w:r>
        <w:rPr>
          <w:szCs w:val="24"/>
        </w:rPr>
        <w:t>multiple</w:t>
      </w:r>
      <w:r w:rsidRPr="008E2CFB">
        <w:rPr>
          <w:szCs w:val="24"/>
        </w:rPr>
        <w:t xml:space="preserve"> government policies, </w:t>
      </w:r>
      <w:r>
        <w:rPr>
          <w:szCs w:val="24"/>
        </w:rPr>
        <w:t>particular</w:t>
      </w:r>
      <w:r w:rsidRPr="008E2CFB">
        <w:rPr>
          <w:szCs w:val="24"/>
        </w:rPr>
        <w:t>ly those re</w:t>
      </w:r>
      <w:r>
        <w:rPr>
          <w:szCs w:val="24"/>
        </w:rPr>
        <w:t>garding</w:t>
      </w:r>
      <w:r w:rsidRPr="008E2CFB">
        <w:rPr>
          <w:szCs w:val="24"/>
        </w:rPr>
        <w:t xml:space="preserve"> the PPKM (Enforcement of Restrictions on Community Activities), have </w:t>
      </w:r>
      <w:r>
        <w:rPr>
          <w:szCs w:val="24"/>
        </w:rPr>
        <w:t>drawn</w:t>
      </w:r>
      <w:r w:rsidRPr="008E2CFB">
        <w:rPr>
          <w:szCs w:val="24"/>
        </w:rPr>
        <w:t xml:space="preserve"> criticism from the </w:t>
      </w:r>
      <w:r>
        <w:rPr>
          <w:szCs w:val="24"/>
        </w:rPr>
        <w:t>public</w:t>
      </w:r>
      <w:r w:rsidRPr="008E2CFB">
        <w:rPr>
          <w:szCs w:val="24"/>
        </w:rPr>
        <w:t xml:space="preserve"> for being inconsistent or </w:t>
      </w:r>
      <w:r>
        <w:rPr>
          <w:szCs w:val="24"/>
        </w:rPr>
        <w:t>too</w:t>
      </w:r>
      <w:r w:rsidRPr="008E2CFB">
        <w:rPr>
          <w:szCs w:val="24"/>
        </w:rPr>
        <w:t xml:space="preserve"> </w:t>
      </w:r>
      <w:r>
        <w:rPr>
          <w:szCs w:val="24"/>
        </w:rPr>
        <w:t>demanding</w:t>
      </w:r>
      <w:r w:rsidRPr="008E2CFB">
        <w:rPr>
          <w:szCs w:val="24"/>
        </w:rPr>
        <w:t xml:space="preserve">, especially for informal workers. Economic </w:t>
      </w:r>
      <w:r>
        <w:rPr>
          <w:szCs w:val="24"/>
        </w:rPr>
        <w:t>difficulti</w:t>
      </w:r>
      <w:r w:rsidRPr="008E2CFB">
        <w:rPr>
          <w:szCs w:val="24"/>
        </w:rPr>
        <w:t xml:space="preserve">es are a </w:t>
      </w:r>
      <w:r>
        <w:rPr>
          <w:szCs w:val="24"/>
        </w:rPr>
        <w:t>major</w:t>
      </w:r>
      <w:r w:rsidRPr="008E2CFB">
        <w:rPr>
          <w:szCs w:val="24"/>
        </w:rPr>
        <w:t xml:space="preserve"> </w:t>
      </w:r>
      <w:r>
        <w:rPr>
          <w:szCs w:val="24"/>
        </w:rPr>
        <w:t>issue,</w:t>
      </w:r>
      <w:r w:rsidRPr="008E2CFB">
        <w:rPr>
          <w:szCs w:val="24"/>
        </w:rPr>
        <w:t xml:space="preserve"> as lockdown measures are </w:t>
      </w:r>
      <w:r>
        <w:rPr>
          <w:szCs w:val="24"/>
        </w:rPr>
        <w:t>seen</w:t>
      </w:r>
      <w:r w:rsidRPr="008E2CFB">
        <w:rPr>
          <w:szCs w:val="24"/>
        </w:rPr>
        <w:t xml:space="preserve"> to </w:t>
      </w:r>
      <w:r>
        <w:rPr>
          <w:szCs w:val="24"/>
        </w:rPr>
        <w:t>reduce</w:t>
      </w:r>
      <w:r w:rsidRPr="008E2CFB">
        <w:rPr>
          <w:szCs w:val="24"/>
        </w:rPr>
        <w:t xml:space="preserve"> </w:t>
      </w:r>
      <w:r>
        <w:rPr>
          <w:szCs w:val="24"/>
        </w:rPr>
        <w:t>individuals'</w:t>
      </w:r>
      <w:r w:rsidRPr="008E2CFB">
        <w:rPr>
          <w:szCs w:val="24"/>
        </w:rPr>
        <w:t xml:space="preserve"> daily </w:t>
      </w:r>
      <w:r>
        <w:rPr>
          <w:szCs w:val="24"/>
        </w:rPr>
        <w:t>earnings</w:t>
      </w:r>
      <w:r w:rsidRPr="008E2CFB">
        <w:rPr>
          <w:szCs w:val="24"/>
        </w:rPr>
        <w:t xml:space="preserve">. This </w:t>
      </w:r>
      <w:r>
        <w:rPr>
          <w:szCs w:val="24"/>
        </w:rPr>
        <w:t>situation</w:t>
      </w:r>
      <w:r w:rsidRPr="008E2CFB">
        <w:rPr>
          <w:szCs w:val="24"/>
        </w:rPr>
        <w:t xml:space="preserve"> </w:t>
      </w:r>
      <w:r>
        <w:rPr>
          <w:szCs w:val="24"/>
        </w:rPr>
        <w:t>necessitates</w:t>
      </w:r>
      <w:r w:rsidRPr="008E2CFB">
        <w:rPr>
          <w:szCs w:val="24"/>
        </w:rPr>
        <w:t xml:space="preserve"> </w:t>
      </w:r>
      <w:r>
        <w:rPr>
          <w:szCs w:val="24"/>
        </w:rPr>
        <w:t>government</w:t>
      </w:r>
      <w:r w:rsidRPr="008E2CFB">
        <w:rPr>
          <w:szCs w:val="24"/>
        </w:rPr>
        <w:t xml:space="preserve"> </w:t>
      </w:r>
      <w:r>
        <w:rPr>
          <w:szCs w:val="24"/>
        </w:rPr>
        <w:t>support,</w:t>
      </w:r>
      <w:r w:rsidRPr="008E2CFB">
        <w:rPr>
          <w:szCs w:val="24"/>
        </w:rPr>
        <w:t xml:space="preserve"> </w:t>
      </w:r>
      <w:r>
        <w:rPr>
          <w:szCs w:val="24"/>
        </w:rPr>
        <w:t>zakat,</w:t>
      </w:r>
      <w:r w:rsidRPr="008E2CFB">
        <w:rPr>
          <w:szCs w:val="24"/>
        </w:rPr>
        <w:t xml:space="preserve"> and alms to </w:t>
      </w:r>
      <w:r>
        <w:rPr>
          <w:szCs w:val="24"/>
        </w:rPr>
        <w:t>meet</w:t>
      </w:r>
      <w:r w:rsidRPr="008E2CFB">
        <w:rPr>
          <w:szCs w:val="24"/>
        </w:rPr>
        <w:t xml:space="preserve"> </w:t>
      </w:r>
      <w:r>
        <w:rPr>
          <w:szCs w:val="24"/>
        </w:rPr>
        <w:t>community</w:t>
      </w:r>
      <w:r w:rsidRPr="008E2CFB">
        <w:rPr>
          <w:szCs w:val="24"/>
        </w:rPr>
        <w:t xml:space="preserve"> needs</w:t>
      </w:r>
      <w:r>
        <w:rPr>
          <w:szCs w:val="24"/>
        </w:rPr>
        <w:t>, facilitate</w:t>
      </w:r>
      <w:r w:rsidRPr="008E2CFB">
        <w:rPr>
          <w:szCs w:val="24"/>
        </w:rPr>
        <w:t xml:space="preserve"> </w:t>
      </w:r>
      <w:r>
        <w:rPr>
          <w:szCs w:val="24"/>
        </w:rPr>
        <w:t>recovery</w:t>
      </w:r>
      <w:r w:rsidRPr="008E2CFB">
        <w:rPr>
          <w:szCs w:val="24"/>
        </w:rPr>
        <w:t xml:space="preserve"> </w:t>
      </w:r>
      <w:r>
        <w:rPr>
          <w:szCs w:val="24"/>
        </w:rPr>
        <w:t>during</w:t>
      </w:r>
      <w:r w:rsidRPr="008E2CFB">
        <w:rPr>
          <w:szCs w:val="24"/>
        </w:rPr>
        <w:t xml:space="preserve"> and </w:t>
      </w:r>
      <w:r>
        <w:rPr>
          <w:szCs w:val="24"/>
        </w:rPr>
        <w:t>after</w:t>
      </w:r>
      <w:r w:rsidRPr="008E2CFB">
        <w:rPr>
          <w:szCs w:val="24"/>
        </w:rPr>
        <w:t xml:space="preserve"> the pandemic, </w:t>
      </w:r>
      <w:r>
        <w:rPr>
          <w:szCs w:val="24"/>
        </w:rPr>
        <w:t>and</w:t>
      </w:r>
      <w:r w:rsidRPr="008E2CFB">
        <w:rPr>
          <w:szCs w:val="24"/>
        </w:rPr>
        <w:t xml:space="preserve"> </w:t>
      </w:r>
      <w:r>
        <w:rPr>
          <w:szCs w:val="24"/>
        </w:rPr>
        <w:t>mitigate</w:t>
      </w:r>
      <w:r w:rsidRPr="008E2CFB">
        <w:rPr>
          <w:szCs w:val="24"/>
        </w:rPr>
        <w:t xml:space="preserve"> future </w:t>
      </w:r>
      <w:r>
        <w:rPr>
          <w:szCs w:val="24"/>
        </w:rPr>
        <w:t>pandemic crise</w:t>
      </w:r>
      <w:r w:rsidRPr="008E2CFB">
        <w:rPr>
          <w:szCs w:val="24"/>
        </w:rPr>
        <w:t>s.</w:t>
      </w:r>
      <w:sdt>
        <w:sdtPr>
          <w:rPr>
            <w:szCs w:val="24"/>
          </w:rPr>
          <w:tag w:val="MENDELEY_CITATION_v3_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"/>
          <w:id w:val="-102270634"/>
          <w:lock w:val="contentLocked"/>
          <w:placeholder>
            <w:docPart w:val="DefaultPlaceholder_-1854013440"/>
          </w:placeholder>
        </w:sdtPr>
        <w:sdtContent>
          <w:r>
            <w:rPr>
              <w:rStyle w:val="FootnoteReference"/>
              <w:szCs w:val="24"/>
            </w:rPr>
            <w:footnoteReference w:id="34"/>
          </w:r>
        </w:sdtContent>
      </w:sdt>
      <w:r w:rsidRPr="008E2CFB">
        <w:rPr>
          <w:szCs w:val="24"/>
        </w:rPr>
        <w:t xml:space="preserve"> </w:t>
      </w:r>
    </w:p>
    <w:p w14:paraId="1A20A9D3" w14:textId="498331C2"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w:t>
      </w:r>
      <w:r w:rsidR="008E2CFB">
        <w:rPr>
          <w:rFonts w:eastAsia="Times New Roman" w:cs="Times New Roman"/>
          <w:szCs w:val="24"/>
        </w:rPr>
        <w:t xml:space="preserve">Indonesian government’s </w:t>
      </w:r>
      <w:r w:rsidRPr="00662BA7">
        <w:rPr>
          <w:rFonts w:eastAsia="Times New Roman" w:cs="Times New Roman"/>
          <w:szCs w:val="24"/>
        </w:rPr>
        <w:t xml:space="preserve">implementation of PPKM </w:t>
      </w:r>
      <w:r w:rsidR="008E2CFB">
        <w:rPr>
          <w:rFonts w:eastAsia="Times New Roman" w:cs="Times New Roman"/>
          <w:szCs w:val="24"/>
        </w:rPr>
        <w:t>represent</w:t>
      </w:r>
      <w:r w:rsidRPr="00662BA7">
        <w:rPr>
          <w:rFonts w:eastAsia="Times New Roman" w:cs="Times New Roman"/>
          <w:szCs w:val="24"/>
        </w:rPr>
        <w:t>s a s</w:t>
      </w:r>
      <w:r w:rsidR="008E2CFB">
        <w:rPr>
          <w:rFonts w:eastAsia="Times New Roman" w:cs="Times New Roman"/>
          <w:szCs w:val="24"/>
        </w:rPr>
        <w:t>ignificant</w:t>
      </w:r>
      <w:r w:rsidRPr="00662BA7">
        <w:rPr>
          <w:rFonts w:eastAsia="Times New Roman" w:cs="Times New Roman"/>
          <w:szCs w:val="24"/>
        </w:rPr>
        <w:t xml:space="preserve"> </w:t>
      </w:r>
      <w:r w:rsidR="008E2CFB">
        <w:rPr>
          <w:rFonts w:eastAsia="Times New Roman" w:cs="Times New Roman"/>
          <w:szCs w:val="24"/>
        </w:rPr>
        <w:t>effort</w:t>
      </w:r>
      <w:r w:rsidRPr="00662BA7">
        <w:rPr>
          <w:rFonts w:eastAsia="Times New Roman" w:cs="Times New Roman"/>
          <w:szCs w:val="24"/>
        </w:rPr>
        <w:t xml:space="preserve"> to m</w:t>
      </w:r>
      <w:r w:rsidR="008E2CFB">
        <w:rPr>
          <w:rFonts w:eastAsia="Times New Roman" w:cs="Times New Roman"/>
          <w:szCs w:val="24"/>
        </w:rPr>
        <w:t>anag</w:t>
      </w:r>
      <w:r w:rsidRPr="00662BA7">
        <w:rPr>
          <w:rFonts w:eastAsia="Times New Roman" w:cs="Times New Roman"/>
          <w:szCs w:val="24"/>
        </w:rPr>
        <w:t xml:space="preserve">e the pandemic. </w:t>
      </w:r>
      <w:r w:rsidR="008E2CFB">
        <w:rPr>
          <w:rFonts w:eastAsia="Times New Roman" w:cs="Times New Roman"/>
          <w:szCs w:val="24"/>
        </w:rPr>
        <w:t>Whil</w:t>
      </w:r>
      <w:r w:rsidRPr="00662BA7">
        <w:rPr>
          <w:rFonts w:eastAsia="Times New Roman" w:cs="Times New Roman"/>
          <w:szCs w:val="24"/>
        </w:rPr>
        <w:t xml:space="preserve">e </w:t>
      </w:r>
      <w:r w:rsidR="008E2CFB">
        <w:rPr>
          <w:rFonts w:eastAsia="Times New Roman" w:cs="Times New Roman"/>
          <w:szCs w:val="24"/>
        </w:rPr>
        <w:t>this</w:t>
      </w:r>
      <w:r w:rsidRPr="00662BA7">
        <w:rPr>
          <w:rFonts w:eastAsia="Times New Roman" w:cs="Times New Roman"/>
          <w:szCs w:val="24"/>
        </w:rPr>
        <w:t xml:space="preserve"> </w:t>
      </w:r>
      <w:r w:rsidR="008E2CFB">
        <w:rPr>
          <w:rFonts w:eastAsia="Times New Roman" w:cs="Times New Roman"/>
          <w:szCs w:val="24"/>
        </w:rPr>
        <w:t>policy</w:t>
      </w:r>
      <w:r w:rsidRPr="00662BA7">
        <w:rPr>
          <w:rFonts w:eastAsia="Times New Roman" w:cs="Times New Roman"/>
          <w:szCs w:val="24"/>
        </w:rPr>
        <w:t xml:space="preserve"> </w:t>
      </w:r>
      <w:r w:rsidR="008E2CFB">
        <w:rPr>
          <w:rFonts w:eastAsia="Times New Roman" w:cs="Times New Roman"/>
          <w:szCs w:val="24"/>
        </w:rPr>
        <w:t>i</w:t>
      </w:r>
      <w:r w:rsidRPr="00662BA7">
        <w:rPr>
          <w:rFonts w:eastAsia="Times New Roman" w:cs="Times New Roman"/>
          <w:szCs w:val="24"/>
        </w:rPr>
        <w:t xml:space="preserve">s </w:t>
      </w:r>
      <w:r w:rsidR="008E2CFB">
        <w:rPr>
          <w:rFonts w:eastAsia="Times New Roman" w:cs="Times New Roman"/>
          <w:szCs w:val="24"/>
        </w:rPr>
        <w:t>seen</w:t>
      </w:r>
      <w:r w:rsidRPr="00662BA7">
        <w:rPr>
          <w:rFonts w:eastAsia="Times New Roman" w:cs="Times New Roman"/>
          <w:szCs w:val="24"/>
        </w:rPr>
        <w:t xml:space="preserve"> </w:t>
      </w:r>
      <w:proofErr w:type="gramStart"/>
      <w:r w:rsidR="008E2CFB">
        <w:rPr>
          <w:rFonts w:eastAsia="Times New Roman" w:cs="Times New Roman"/>
          <w:szCs w:val="24"/>
        </w:rPr>
        <w:t>as</w:t>
      </w:r>
      <w:r w:rsidRPr="00662BA7">
        <w:rPr>
          <w:rFonts w:eastAsia="Times New Roman" w:cs="Times New Roman"/>
          <w:szCs w:val="24"/>
        </w:rPr>
        <w:t xml:space="preserve"> </w:t>
      </w:r>
      <w:r w:rsidR="008E2CFB">
        <w:rPr>
          <w:rFonts w:eastAsia="Times New Roman" w:cs="Times New Roman"/>
          <w:szCs w:val="24"/>
        </w:rPr>
        <w:t>a</w:t>
      </w:r>
      <w:r w:rsidRPr="00662BA7">
        <w:rPr>
          <w:rFonts w:eastAsia="Times New Roman" w:cs="Times New Roman"/>
          <w:szCs w:val="24"/>
        </w:rPr>
        <w:t xml:space="preserve"> </w:t>
      </w:r>
      <w:r w:rsidR="008E2CFB">
        <w:rPr>
          <w:rFonts w:eastAsia="Times New Roman" w:cs="Times New Roman"/>
          <w:szCs w:val="24"/>
        </w:rPr>
        <w:t>way</w:t>
      </w:r>
      <w:r w:rsidRPr="00662BA7">
        <w:rPr>
          <w:rFonts w:eastAsia="Times New Roman" w:cs="Times New Roman"/>
          <w:szCs w:val="24"/>
        </w:rPr>
        <w:t xml:space="preserve"> </w:t>
      </w:r>
      <w:r w:rsidR="008E2CFB">
        <w:rPr>
          <w:rFonts w:eastAsia="Times New Roman" w:cs="Times New Roman"/>
          <w:szCs w:val="24"/>
        </w:rPr>
        <w:t>to</w:t>
      </w:r>
      <w:proofErr w:type="gramEnd"/>
      <w:r w:rsidRPr="00662BA7">
        <w:rPr>
          <w:rFonts w:eastAsia="Times New Roman" w:cs="Times New Roman"/>
          <w:szCs w:val="24"/>
        </w:rPr>
        <w:t xml:space="preserve"> </w:t>
      </w:r>
      <w:r w:rsidR="008E2CFB">
        <w:rPr>
          <w:rFonts w:eastAsia="Times New Roman" w:cs="Times New Roman"/>
          <w:szCs w:val="24"/>
        </w:rPr>
        <w:t>reduce</w:t>
      </w:r>
      <w:r w:rsidRPr="00662BA7">
        <w:rPr>
          <w:rFonts w:eastAsia="Times New Roman" w:cs="Times New Roman"/>
          <w:szCs w:val="24"/>
        </w:rPr>
        <w:t xml:space="preserve"> </w:t>
      </w:r>
      <w:r w:rsidR="008E2CFB">
        <w:rPr>
          <w:rFonts w:eastAsia="Times New Roman" w:cs="Times New Roman"/>
          <w:szCs w:val="24"/>
        </w:rPr>
        <w:t>citizens' income, the</w:t>
      </w:r>
      <w:r w:rsidRPr="00662BA7">
        <w:rPr>
          <w:rFonts w:eastAsia="Times New Roman" w:cs="Times New Roman"/>
          <w:szCs w:val="24"/>
        </w:rPr>
        <w:t xml:space="preserve"> </w:t>
      </w:r>
      <w:r w:rsidR="008E2CFB">
        <w:rPr>
          <w:rFonts w:eastAsia="Times New Roman" w:cs="Times New Roman"/>
          <w:szCs w:val="24"/>
        </w:rPr>
        <w:t>government</w:t>
      </w:r>
      <w:r w:rsidRPr="00662BA7">
        <w:rPr>
          <w:rFonts w:eastAsia="Times New Roman" w:cs="Times New Roman"/>
          <w:szCs w:val="24"/>
        </w:rPr>
        <w:t xml:space="preserve"> </w:t>
      </w:r>
      <w:r w:rsidR="008E2CFB">
        <w:rPr>
          <w:rFonts w:eastAsia="Times New Roman" w:cs="Times New Roman"/>
          <w:szCs w:val="24"/>
        </w:rPr>
        <w:t>also</w:t>
      </w:r>
      <w:r w:rsidRPr="00662BA7">
        <w:rPr>
          <w:rFonts w:eastAsia="Times New Roman" w:cs="Times New Roman"/>
          <w:szCs w:val="24"/>
        </w:rPr>
        <w:t xml:space="preserve"> </w:t>
      </w:r>
      <w:r w:rsidR="008E2CFB">
        <w:rPr>
          <w:rFonts w:eastAsia="Times New Roman" w:cs="Times New Roman"/>
          <w:szCs w:val="24"/>
        </w:rPr>
        <w:t>provide</w:t>
      </w:r>
      <w:r w:rsidRPr="00662BA7">
        <w:rPr>
          <w:rFonts w:eastAsia="Times New Roman" w:cs="Times New Roman"/>
          <w:szCs w:val="24"/>
        </w:rPr>
        <w:t xml:space="preserve">s </w:t>
      </w:r>
      <w:r w:rsidR="008E2CFB">
        <w:rPr>
          <w:rFonts w:eastAsia="Times New Roman" w:cs="Times New Roman"/>
          <w:szCs w:val="24"/>
        </w:rPr>
        <w:t>assistance</w:t>
      </w:r>
      <w:r w:rsidRPr="00662BA7">
        <w:rPr>
          <w:rFonts w:eastAsia="Times New Roman" w:cs="Times New Roman"/>
          <w:szCs w:val="24"/>
        </w:rPr>
        <w:t xml:space="preserve"> to </w:t>
      </w:r>
      <w:r w:rsidR="008E2CFB">
        <w:rPr>
          <w:rFonts w:eastAsia="Times New Roman" w:cs="Times New Roman"/>
          <w:szCs w:val="24"/>
        </w:rPr>
        <w:t>help keep</w:t>
      </w:r>
      <w:r w:rsidRPr="00662BA7">
        <w:rPr>
          <w:rFonts w:eastAsia="Times New Roman" w:cs="Times New Roman"/>
          <w:szCs w:val="24"/>
        </w:rPr>
        <w:t xml:space="preserve"> </w:t>
      </w:r>
      <w:r w:rsidR="008E2CFB">
        <w:rPr>
          <w:rFonts w:eastAsia="Times New Roman" w:cs="Times New Roman"/>
          <w:szCs w:val="24"/>
        </w:rPr>
        <w:lastRenderedPageBreak/>
        <w:t>them</w:t>
      </w:r>
      <w:r w:rsidRPr="00662BA7">
        <w:rPr>
          <w:rFonts w:eastAsia="Times New Roman" w:cs="Times New Roman"/>
          <w:szCs w:val="24"/>
        </w:rPr>
        <w:t xml:space="preserve"> </w:t>
      </w:r>
      <w:r w:rsidR="008E2CFB">
        <w:rPr>
          <w:rFonts w:eastAsia="Times New Roman" w:cs="Times New Roman"/>
          <w:szCs w:val="24"/>
        </w:rPr>
        <w:t>afloat</w:t>
      </w:r>
      <w:r w:rsidRPr="00662BA7">
        <w:rPr>
          <w:rFonts w:eastAsia="Times New Roman" w:cs="Times New Roman"/>
          <w:szCs w:val="24"/>
        </w:rPr>
        <w:t xml:space="preserve">. The </w:t>
      </w:r>
      <w:r w:rsidR="008E2CFB">
        <w:rPr>
          <w:rFonts w:eastAsia="Times New Roman" w:cs="Times New Roman"/>
          <w:szCs w:val="24"/>
        </w:rPr>
        <w:t>formation</w:t>
      </w:r>
      <w:r w:rsidRPr="00662BA7">
        <w:rPr>
          <w:rFonts w:eastAsia="Times New Roman" w:cs="Times New Roman"/>
          <w:szCs w:val="24"/>
        </w:rPr>
        <w:t xml:space="preserve"> of an integrated Covid-19 Task Force </w:t>
      </w:r>
      <w:r w:rsidR="008E2CFB">
        <w:rPr>
          <w:rFonts w:eastAsia="Times New Roman" w:cs="Times New Roman"/>
          <w:szCs w:val="24"/>
        </w:rPr>
        <w:t>underscore</w:t>
      </w:r>
      <w:r w:rsidRPr="00662BA7">
        <w:rPr>
          <w:rFonts w:eastAsia="Times New Roman" w:cs="Times New Roman"/>
          <w:szCs w:val="24"/>
        </w:rPr>
        <w:t xml:space="preserve">s the </w:t>
      </w:r>
      <w:r w:rsidR="008E2CFB">
        <w:rPr>
          <w:rFonts w:eastAsia="Times New Roman" w:cs="Times New Roman"/>
          <w:szCs w:val="24"/>
        </w:rPr>
        <w:t>government'</w:t>
      </w:r>
      <w:r w:rsidRPr="00662BA7">
        <w:rPr>
          <w:rFonts w:eastAsia="Times New Roman" w:cs="Times New Roman"/>
          <w:szCs w:val="24"/>
        </w:rPr>
        <w:t xml:space="preserve">s </w:t>
      </w:r>
      <w:r w:rsidR="008E2CFB">
        <w:rPr>
          <w:rFonts w:eastAsia="Times New Roman" w:cs="Times New Roman"/>
          <w:szCs w:val="24"/>
        </w:rPr>
        <w:t>commitment</w:t>
      </w:r>
      <w:r w:rsidRPr="00662BA7">
        <w:rPr>
          <w:rFonts w:eastAsia="Times New Roman" w:cs="Times New Roman"/>
          <w:szCs w:val="24"/>
        </w:rPr>
        <w:t xml:space="preserve"> t</w:t>
      </w:r>
      <w:r w:rsidR="008E2CFB">
        <w:rPr>
          <w:rFonts w:eastAsia="Times New Roman" w:cs="Times New Roman"/>
          <w:szCs w:val="24"/>
        </w:rPr>
        <w:t>o</w:t>
      </w:r>
      <w:r w:rsidRPr="00662BA7">
        <w:rPr>
          <w:rFonts w:eastAsia="Times New Roman" w:cs="Times New Roman"/>
          <w:szCs w:val="24"/>
        </w:rPr>
        <w:t xml:space="preserve"> </w:t>
      </w:r>
      <w:r w:rsidR="008E2CFB">
        <w:rPr>
          <w:rFonts w:eastAsia="Times New Roman" w:cs="Times New Roman"/>
          <w:szCs w:val="24"/>
        </w:rPr>
        <w:t>addressing</w:t>
      </w:r>
      <w:r w:rsidRPr="00662BA7">
        <w:rPr>
          <w:rFonts w:eastAsia="Times New Roman" w:cs="Times New Roman"/>
          <w:szCs w:val="24"/>
        </w:rPr>
        <w:t xml:space="preserve"> </w:t>
      </w:r>
      <w:r w:rsidR="008E2CFB">
        <w:rPr>
          <w:rFonts w:eastAsia="Times New Roman" w:cs="Times New Roman"/>
          <w:szCs w:val="24"/>
        </w:rPr>
        <w:t>the</w:t>
      </w:r>
      <w:r w:rsidRPr="00662BA7">
        <w:rPr>
          <w:rFonts w:eastAsia="Times New Roman" w:cs="Times New Roman"/>
          <w:szCs w:val="24"/>
        </w:rPr>
        <w:t xml:space="preserve"> </w:t>
      </w:r>
      <w:r w:rsidR="008E2CFB">
        <w:rPr>
          <w:rFonts w:eastAsia="Times New Roman" w:cs="Times New Roman"/>
          <w:szCs w:val="24"/>
        </w:rPr>
        <w:t>crisis</w:t>
      </w:r>
      <w:r w:rsidRPr="00662BA7">
        <w:rPr>
          <w:rFonts w:eastAsia="Times New Roman" w:cs="Times New Roman"/>
          <w:szCs w:val="24"/>
        </w:rPr>
        <w:t>. Th</w:t>
      </w:r>
      <w:r w:rsidR="008E2CFB">
        <w:rPr>
          <w:rFonts w:eastAsia="Times New Roman" w:cs="Times New Roman"/>
          <w:szCs w:val="24"/>
        </w:rPr>
        <w:t>is</w:t>
      </w:r>
      <w:r w:rsidRPr="00662BA7">
        <w:rPr>
          <w:rFonts w:eastAsia="Times New Roman" w:cs="Times New Roman"/>
          <w:szCs w:val="24"/>
        </w:rPr>
        <w:t xml:space="preserve"> National C</w:t>
      </w:r>
      <w:r w:rsidR="008E2CFB">
        <w:rPr>
          <w:rFonts w:eastAsia="Times New Roman" w:cs="Times New Roman"/>
          <w:szCs w:val="24"/>
        </w:rPr>
        <w:t>OVID</w:t>
      </w:r>
      <w:r w:rsidRPr="00662BA7">
        <w:rPr>
          <w:rFonts w:eastAsia="Times New Roman" w:cs="Times New Roman"/>
          <w:szCs w:val="24"/>
        </w:rPr>
        <w:t xml:space="preserve">-19 Task Force </w:t>
      </w:r>
      <w:r w:rsidR="008E2CFB">
        <w:rPr>
          <w:rFonts w:eastAsia="Times New Roman" w:cs="Times New Roman"/>
          <w:szCs w:val="24"/>
        </w:rPr>
        <w:t>include</w:t>
      </w:r>
      <w:r w:rsidRPr="00662BA7">
        <w:rPr>
          <w:rFonts w:eastAsia="Times New Roman" w:cs="Times New Roman"/>
          <w:szCs w:val="24"/>
        </w:rPr>
        <w:t xml:space="preserve">s </w:t>
      </w:r>
      <w:r w:rsidR="008E2CFB">
        <w:rPr>
          <w:rFonts w:eastAsia="Times New Roman" w:cs="Times New Roman"/>
          <w:szCs w:val="24"/>
        </w:rPr>
        <w:t>representative</w:t>
      </w:r>
      <w:r w:rsidRPr="00662BA7">
        <w:rPr>
          <w:rFonts w:eastAsia="Times New Roman" w:cs="Times New Roman"/>
          <w:szCs w:val="24"/>
        </w:rPr>
        <w:t>s from the Ministry of Health, the National Police</w:t>
      </w:r>
      <w:r w:rsidR="008E2CFB">
        <w:rPr>
          <w:rFonts w:eastAsia="Times New Roman" w:cs="Times New Roman"/>
          <w:szCs w:val="24"/>
        </w:rPr>
        <w:t>,</w:t>
      </w:r>
      <w:r w:rsidRPr="00662BA7">
        <w:rPr>
          <w:rFonts w:eastAsia="Times New Roman" w:cs="Times New Roman"/>
          <w:szCs w:val="24"/>
        </w:rPr>
        <w:t xml:space="preserve"> and </w:t>
      </w:r>
      <w:r w:rsidR="008E2CFB">
        <w:rPr>
          <w:rFonts w:eastAsia="Times New Roman" w:cs="Times New Roman"/>
          <w:szCs w:val="24"/>
        </w:rPr>
        <w:t>Religious Authorities</w:t>
      </w:r>
      <w:r w:rsidRPr="00662BA7">
        <w:rPr>
          <w:rFonts w:eastAsia="Times New Roman" w:cs="Times New Roman"/>
          <w:szCs w:val="24"/>
        </w:rPr>
        <w:t xml:space="preserve">. </w:t>
      </w:r>
      <w:r w:rsidR="008E2CFB">
        <w:rPr>
          <w:rFonts w:eastAsia="Times New Roman" w:cs="Times New Roman"/>
          <w:szCs w:val="24"/>
        </w:rPr>
        <w:t>Key</w:t>
      </w:r>
      <w:r w:rsidRPr="00662BA7">
        <w:rPr>
          <w:rFonts w:eastAsia="Times New Roman" w:cs="Times New Roman"/>
          <w:szCs w:val="24"/>
        </w:rPr>
        <w:t xml:space="preserve"> </w:t>
      </w:r>
      <w:r w:rsidR="008E2CFB">
        <w:rPr>
          <w:rFonts w:eastAsia="Times New Roman" w:cs="Times New Roman"/>
          <w:szCs w:val="24"/>
        </w:rPr>
        <w:t>action</w:t>
      </w:r>
      <w:r w:rsidRPr="00662BA7">
        <w:rPr>
          <w:rFonts w:eastAsia="Times New Roman" w:cs="Times New Roman"/>
          <w:szCs w:val="24"/>
        </w:rPr>
        <w:t xml:space="preserve">s taken </w:t>
      </w:r>
      <w:r w:rsidR="008E2CFB">
        <w:rPr>
          <w:rFonts w:eastAsia="Times New Roman" w:cs="Times New Roman"/>
          <w:szCs w:val="24"/>
        </w:rPr>
        <w:t>include enforcing</w:t>
      </w:r>
      <w:r w:rsidRPr="00662BA7">
        <w:rPr>
          <w:rFonts w:eastAsia="Times New Roman" w:cs="Times New Roman"/>
          <w:szCs w:val="24"/>
        </w:rPr>
        <w:t xml:space="preserve"> social restrictions, </w:t>
      </w:r>
      <w:r w:rsidR="008E2CFB">
        <w:rPr>
          <w:rFonts w:eastAsia="Times New Roman" w:cs="Times New Roman"/>
          <w:szCs w:val="24"/>
        </w:rPr>
        <w:t>implementing</w:t>
      </w:r>
      <w:r w:rsidRPr="00662BA7">
        <w:rPr>
          <w:rFonts w:eastAsia="Times New Roman" w:cs="Times New Roman"/>
          <w:szCs w:val="24"/>
        </w:rPr>
        <w:t xml:space="preserve"> health protocols, and t</w:t>
      </w:r>
      <w:r w:rsidR="008E2CFB">
        <w:rPr>
          <w:rFonts w:eastAsia="Times New Roman" w:cs="Times New Roman"/>
          <w:szCs w:val="24"/>
        </w:rPr>
        <w:t>emporarily</w:t>
      </w:r>
      <w:r w:rsidRPr="00662BA7">
        <w:rPr>
          <w:rFonts w:eastAsia="Times New Roman" w:cs="Times New Roman"/>
          <w:szCs w:val="24"/>
        </w:rPr>
        <w:t xml:space="preserve"> </w:t>
      </w:r>
      <w:r w:rsidR="008E2CFB">
        <w:rPr>
          <w:rFonts w:eastAsia="Times New Roman" w:cs="Times New Roman"/>
          <w:szCs w:val="24"/>
        </w:rPr>
        <w:t>closing</w:t>
      </w:r>
      <w:r w:rsidRPr="00662BA7">
        <w:rPr>
          <w:rFonts w:eastAsia="Times New Roman" w:cs="Times New Roman"/>
          <w:szCs w:val="24"/>
        </w:rPr>
        <w:t xml:space="preserve"> crowded </w:t>
      </w:r>
      <w:r w:rsidR="008E2CFB">
        <w:rPr>
          <w:rFonts w:eastAsia="Times New Roman" w:cs="Times New Roman"/>
          <w:szCs w:val="24"/>
        </w:rPr>
        <w:t>venues</w:t>
      </w:r>
      <w:r w:rsidRPr="00662BA7">
        <w:rPr>
          <w:rFonts w:eastAsia="Times New Roman" w:cs="Times New Roman"/>
          <w:szCs w:val="24"/>
        </w:rPr>
        <w:t xml:space="preserve"> such as offices, markets</w:t>
      </w:r>
      <w:r w:rsidR="008E2CFB">
        <w:rPr>
          <w:rFonts w:eastAsia="Times New Roman" w:cs="Times New Roman"/>
          <w:szCs w:val="24"/>
        </w:rPr>
        <w:t>,</w:t>
      </w:r>
      <w:r w:rsidRPr="00662BA7">
        <w:rPr>
          <w:rFonts w:eastAsia="Times New Roman" w:cs="Times New Roman"/>
          <w:szCs w:val="24"/>
        </w:rPr>
        <w:t xml:space="preserve"> and places of worship</w:t>
      </w:r>
      <w:r w:rsidR="008E2CFB">
        <w:rPr>
          <w:rFonts w:eastAsia="Times New Roman" w:cs="Times New Roman"/>
          <w:szCs w:val="24"/>
        </w:rPr>
        <w:t>, particularly</w:t>
      </w:r>
      <w:r w:rsidRPr="00662BA7">
        <w:rPr>
          <w:rFonts w:eastAsia="Times New Roman" w:cs="Times New Roman"/>
          <w:szCs w:val="24"/>
        </w:rPr>
        <w:t xml:space="preserve"> in </w:t>
      </w:r>
      <w:r w:rsidR="008E2CFB">
        <w:rPr>
          <w:rFonts w:eastAsia="Times New Roman" w:cs="Times New Roman"/>
          <w:szCs w:val="24"/>
        </w:rPr>
        <w:t>areas</w:t>
      </w:r>
      <w:r w:rsidRPr="00662BA7">
        <w:rPr>
          <w:rFonts w:eastAsia="Times New Roman" w:cs="Times New Roman"/>
          <w:szCs w:val="24"/>
        </w:rPr>
        <w:t xml:space="preserve"> </w:t>
      </w:r>
      <w:r w:rsidR="008E2CFB">
        <w:rPr>
          <w:rFonts w:eastAsia="Times New Roman" w:cs="Times New Roman"/>
          <w:szCs w:val="24"/>
        </w:rPr>
        <w:t>with</w:t>
      </w:r>
      <w:r w:rsidRPr="00662BA7">
        <w:rPr>
          <w:rFonts w:eastAsia="Times New Roman" w:cs="Times New Roman"/>
          <w:szCs w:val="24"/>
        </w:rPr>
        <w:t xml:space="preserve"> </w:t>
      </w:r>
      <w:r w:rsidR="008E2CFB">
        <w:rPr>
          <w:rFonts w:eastAsia="Times New Roman" w:cs="Times New Roman"/>
          <w:szCs w:val="24"/>
        </w:rPr>
        <w:t>rising</w:t>
      </w:r>
      <w:r w:rsidRPr="00662BA7">
        <w:rPr>
          <w:rFonts w:eastAsia="Times New Roman" w:cs="Times New Roman"/>
          <w:szCs w:val="24"/>
        </w:rPr>
        <w:t xml:space="preserve"> COVID-19 cases</w:t>
      </w:r>
      <w:r w:rsidR="008E2CFB">
        <w:rPr>
          <w:rFonts w:eastAsia="Times New Roman" w:cs="Times New Roman"/>
          <w:szCs w:val="24"/>
        </w:rPr>
        <w:t>,</w:t>
      </w:r>
      <w:r w:rsidRPr="00662BA7">
        <w:rPr>
          <w:rFonts w:eastAsia="Times New Roman" w:cs="Times New Roman"/>
          <w:szCs w:val="24"/>
        </w:rPr>
        <w:t xml:space="preserve"> </w:t>
      </w:r>
      <w:r w:rsidR="008E2CFB">
        <w:rPr>
          <w:rFonts w:eastAsia="Times New Roman" w:cs="Times New Roman"/>
          <w:szCs w:val="24"/>
        </w:rPr>
        <w:t>where</w:t>
      </w:r>
      <w:r w:rsidRPr="00662BA7">
        <w:rPr>
          <w:rFonts w:eastAsia="Times New Roman" w:cs="Times New Roman"/>
          <w:szCs w:val="24"/>
        </w:rPr>
        <w:t xml:space="preserve"> vaccination </w:t>
      </w:r>
      <w:r w:rsidR="008E2CFB">
        <w:rPr>
          <w:rFonts w:eastAsia="Times New Roman" w:cs="Times New Roman"/>
          <w:szCs w:val="24"/>
        </w:rPr>
        <w:t>efforts are also</w:t>
      </w:r>
      <w:r w:rsidRPr="00662BA7">
        <w:rPr>
          <w:rFonts w:eastAsia="Times New Roman" w:cs="Times New Roman"/>
          <w:szCs w:val="24"/>
        </w:rPr>
        <w:t xml:space="preserve"> </w:t>
      </w:r>
      <w:r w:rsidR="008E2CFB">
        <w:rPr>
          <w:rFonts w:eastAsia="Times New Roman" w:cs="Times New Roman"/>
          <w:szCs w:val="24"/>
        </w:rPr>
        <w:t>intensifi</w:t>
      </w:r>
      <w:r w:rsidRPr="00662BA7">
        <w:rPr>
          <w:rFonts w:eastAsia="Times New Roman" w:cs="Times New Roman"/>
          <w:szCs w:val="24"/>
        </w:rPr>
        <w:t>ed. Meanwhile, in Turkey, the government</w:t>
      </w:r>
      <w:r w:rsidR="008E2CFB">
        <w:rPr>
          <w:rFonts w:eastAsia="Times New Roman" w:cs="Times New Roman"/>
          <w:szCs w:val="24"/>
        </w:rPr>
        <w:t>,</w:t>
      </w:r>
      <w:r w:rsidRPr="00662BA7">
        <w:rPr>
          <w:rFonts w:eastAsia="Times New Roman" w:cs="Times New Roman"/>
          <w:szCs w:val="24"/>
        </w:rPr>
        <w:t xml:space="preserve"> under the leadership of President Recep Tayyip </w:t>
      </w:r>
      <w:proofErr w:type="spellStart"/>
      <w:r w:rsidRPr="00662BA7">
        <w:rPr>
          <w:rFonts w:eastAsia="Times New Roman" w:cs="Times New Roman"/>
          <w:szCs w:val="24"/>
        </w:rPr>
        <w:t>Erdoğan</w:t>
      </w:r>
      <w:proofErr w:type="spellEnd"/>
      <w:r w:rsidR="008E2CFB">
        <w:rPr>
          <w:rFonts w:eastAsia="Times New Roman" w:cs="Times New Roman"/>
          <w:szCs w:val="24"/>
        </w:rPr>
        <w:t>,</w:t>
      </w:r>
      <w:r w:rsidRPr="00662BA7">
        <w:rPr>
          <w:rFonts w:eastAsia="Times New Roman" w:cs="Times New Roman"/>
          <w:szCs w:val="24"/>
        </w:rPr>
        <w:t xml:space="preserve"> i</w:t>
      </w:r>
      <w:r w:rsidR="008E2CFB">
        <w:rPr>
          <w:rFonts w:eastAsia="Times New Roman" w:cs="Times New Roman"/>
          <w:szCs w:val="24"/>
        </w:rPr>
        <w:t>nstitu</w:t>
      </w:r>
      <w:r w:rsidRPr="00662BA7">
        <w:rPr>
          <w:rFonts w:eastAsia="Times New Roman" w:cs="Times New Roman"/>
          <w:szCs w:val="24"/>
        </w:rPr>
        <w:t>ted stri</w:t>
      </w:r>
      <w:r w:rsidR="008E2CFB">
        <w:rPr>
          <w:rFonts w:eastAsia="Times New Roman" w:cs="Times New Roman"/>
          <w:szCs w:val="24"/>
        </w:rPr>
        <w:t>ngen</w:t>
      </w:r>
      <w:r w:rsidRPr="00662BA7">
        <w:rPr>
          <w:rFonts w:eastAsia="Times New Roman" w:cs="Times New Roman"/>
          <w:szCs w:val="24"/>
        </w:rPr>
        <w:t xml:space="preserve">t measures in response to the pandemic, </w:t>
      </w:r>
      <w:r w:rsidR="008E2CFB">
        <w:rPr>
          <w:rFonts w:eastAsia="Times New Roman" w:cs="Times New Roman"/>
          <w:szCs w:val="24"/>
        </w:rPr>
        <w:t>which included the enforcement of</w:t>
      </w:r>
      <w:r w:rsidRPr="00662BA7">
        <w:rPr>
          <w:rFonts w:eastAsia="Times New Roman" w:cs="Times New Roman"/>
          <w:szCs w:val="24"/>
        </w:rPr>
        <w:t xml:space="preserve"> lockdown policies in </w:t>
      </w:r>
      <w:r w:rsidR="008E2CFB">
        <w:rPr>
          <w:rFonts w:eastAsia="Times New Roman" w:cs="Times New Roman"/>
          <w:szCs w:val="24"/>
        </w:rPr>
        <w:t>certain</w:t>
      </w:r>
      <w:r w:rsidRPr="00662BA7">
        <w:rPr>
          <w:rFonts w:eastAsia="Times New Roman" w:cs="Times New Roman"/>
          <w:szCs w:val="24"/>
        </w:rPr>
        <w:t xml:space="preserve"> regions and a </w:t>
      </w:r>
      <w:r w:rsidR="008E2CFB">
        <w:rPr>
          <w:rFonts w:eastAsia="Times New Roman" w:cs="Times New Roman"/>
          <w:szCs w:val="24"/>
        </w:rPr>
        <w:t>prohibitio</w:t>
      </w:r>
      <w:r w:rsidRPr="00662BA7">
        <w:rPr>
          <w:rFonts w:eastAsia="Times New Roman" w:cs="Times New Roman"/>
          <w:szCs w:val="24"/>
        </w:rPr>
        <w:t xml:space="preserve">n on </w:t>
      </w:r>
      <w:r w:rsidR="008E2CFB">
        <w:rPr>
          <w:rFonts w:eastAsia="Times New Roman" w:cs="Times New Roman"/>
          <w:szCs w:val="24"/>
        </w:rPr>
        <w:t>intercity</w:t>
      </w:r>
      <w:r w:rsidRPr="00662BA7">
        <w:rPr>
          <w:rFonts w:eastAsia="Times New Roman" w:cs="Times New Roman"/>
          <w:szCs w:val="24"/>
        </w:rPr>
        <w:t xml:space="preserve"> t</w:t>
      </w:r>
      <w:r w:rsidR="008E2CFB">
        <w:rPr>
          <w:rFonts w:eastAsia="Times New Roman" w:cs="Times New Roman"/>
          <w:szCs w:val="24"/>
        </w:rPr>
        <w:t>ravel.</w:t>
      </w:r>
      <w:r w:rsidRPr="00662BA7">
        <w:rPr>
          <w:rFonts w:eastAsia="Times New Roman" w:cs="Times New Roman"/>
          <w:szCs w:val="24"/>
        </w:rPr>
        <w:t xml:space="preserve"> </w:t>
      </w:r>
      <w:r w:rsidR="008E2CFB">
        <w:rPr>
          <w:rFonts w:eastAsia="Times New Roman" w:cs="Times New Roman"/>
          <w:szCs w:val="24"/>
        </w:rPr>
        <w:t>Key</w:t>
      </w:r>
      <w:r w:rsidRPr="00662BA7">
        <w:rPr>
          <w:rFonts w:eastAsia="Times New Roman" w:cs="Times New Roman"/>
          <w:szCs w:val="24"/>
        </w:rPr>
        <w:t xml:space="preserve"> </w:t>
      </w:r>
      <w:r w:rsidR="008E2CFB">
        <w:rPr>
          <w:rFonts w:eastAsia="Times New Roman" w:cs="Times New Roman"/>
          <w:szCs w:val="24"/>
        </w:rPr>
        <w:t>initiative</w:t>
      </w:r>
      <w:r w:rsidRPr="00662BA7">
        <w:rPr>
          <w:rFonts w:eastAsia="Times New Roman" w:cs="Times New Roman"/>
          <w:szCs w:val="24"/>
        </w:rPr>
        <w:t xml:space="preserve">s </w:t>
      </w:r>
      <w:r w:rsidR="008E2CFB">
        <w:rPr>
          <w:rFonts w:eastAsia="Times New Roman" w:cs="Times New Roman"/>
          <w:szCs w:val="24"/>
        </w:rPr>
        <w:t>encompassed</w:t>
      </w:r>
      <w:r w:rsidRPr="00662BA7">
        <w:rPr>
          <w:rFonts w:eastAsia="Times New Roman" w:cs="Times New Roman"/>
          <w:szCs w:val="24"/>
        </w:rPr>
        <w:t xml:space="preserve"> the imp</w:t>
      </w:r>
      <w:r w:rsidR="008E2CFB">
        <w:rPr>
          <w:rFonts w:eastAsia="Times New Roman" w:cs="Times New Roman"/>
          <w:szCs w:val="24"/>
        </w:rPr>
        <w:t>osi</w:t>
      </w:r>
      <w:r w:rsidRPr="00662BA7">
        <w:rPr>
          <w:rFonts w:eastAsia="Times New Roman" w:cs="Times New Roman"/>
          <w:szCs w:val="24"/>
        </w:rPr>
        <w:t>tion of quarantine and curfews, the closure of mosques, and a c</w:t>
      </w:r>
      <w:r w:rsidR="008E2CFB">
        <w:rPr>
          <w:rFonts w:eastAsia="Times New Roman" w:cs="Times New Roman"/>
          <w:szCs w:val="24"/>
        </w:rPr>
        <w:t>oordinat</w:t>
      </w:r>
      <w:r w:rsidRPr="00662BA7">
        <w:rPr>
          <w:rFonts w:eastAsia="Times New Roman" w:cs="Times New Roman"/>
          <w:szCs w:val="24"/>
        </w:rPr>
        <w:t xml:space="preserve">ed </w:t>
      </w:r>
      <w:r w:rsidR="008E2CFB">
        <w:rPr>
          <w:rFonts w:eastAsia="Times New Roman" w:cs="Times New Roman"/>
          <w:szCs w:val="24"/>
        </w:rPr>
        <w:t>vaccination</w:t>
      </w:r>
      <w:r w:rsidRPr="00662BA7">
        <w:rPr>
          <w:rFonts w:eastAsia="Times New Roman" w:cs="Times New Roman"/>
          <w:szCs w:val="24"/>
        </w:rPr>
        <w:t xml:space="preserve"> </w:t>
      </w:r>
      <w:r w:rsidR="008E2CFB">
        <w:rPr>
          <w:rFonts w:eastAsia="Times New Roman" w:cs="Times New Roman"/>
          <w:szCs w:val="24"/>
        </w:rPr>
        <w:t>campaign</w:t>
      </w:r>
      <w:r w:rsidRPr="00662BA7">
        <w:rPr>
          <w:rFonts w:eastAsia="Times New Roman" w:cs="Times New Roman"/>
          <w:szCs w:val="24"/>
        </w:rPr>
        <w:t>.</w:t>
      </w:r>
      <w:sdt>
        <w:sdtPr>
          <w:rPr>
            <w:rFonts w:eastAsia="Times New Roman" w:cs="Times New Roman"/>
            <w:szCs w:val="24"/>
          </w:rPr>
          <w:tag w:val="MENDELEY_CITATION_v3_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"/>
          <w:id w:val="-946307417"/>
          <w:lock w:val="contentLocked"/>
          <w:placeholder>
            <w:docPart w:val="DefaultPlaceholder_-1854013440"/>
          </w:placeholder>
        </w:sdtPr>
        <w:sdtContent>
          <w:r w:rsidR="00C01B66">
            <w:rPr>
              <w:rStyle w:val="FootnoteReference"/>
              <w:rFonts w:eastAsia="Times New Roman" w:cs="Times New Roman"/>
              <w:szCs w:val="24"/>
            </w:rPr>
            <w:footnoteReference w:id="35"/>
          </w:r>
        </w:sdtContent>
      </w:sdt>
    </w:p>
    <w:p w14:paraId="561EE394" w14:textId="77777777" w:rsidR="0072284B" w:rsidRDefault="008E2CFB"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To</w:t>
      </w:r>
      <w:r w:rsidR="002A1DB5" w:rsidRPr="00662BA7">
        <w:rPr>
          <w:rFonts w:eastAsia="Times New Roman" w:cs="Times New Roman"/>
          <w:szCs w:val="24"/>
        </w:rPr>
        <w:t xml:space="preserve"> mitigate the pandemic, the Turkish government is enforcing quarantine and curfews at certain times, especially during the increase in COVID-19 cases, including during the month of Ramadan and the Eid al-Fitr holiday through the </w:t>
      </w:r>
      <w:proofErr w:type="spellStart"/>
      <w:r w:rsidR="002A1DB5" w:rsidRPr="00662BA7">
        <w:rPr>
          <w:rFonts w:eastAsia="Times New Roman" w:cs="Times New Roman"/>
          <w:szCs w:val="24"/>
        </w:rPr>
        <w:t>Diyanet</w:t>
      </w:r>
      <w:proofErr w:type="spellEnd"/>
      <w:r w:rsidR="002A1DB5" w:rsidRPr="00662BA7">
        <w:rPr>
          <w:rFonts w:eastAsia="Times New Roman" w:cs="Times New Roman"/>
          <w:szCs w:val="24"/>
        </w:rPr>
        <w:t xml:space="preserve"> fatwa.</w:t>
      </w:r>
      <w:sdt>
        <w:sdtPr>
          <w:rPr>
            <w:rFonts w:eastAsia="Times New Roman" w:cs="Times New Roman"/>
            <w:szCs w:val="24"/>
          </w:rPr>
          <w:tag w:val="MENDELEY_CITATION_v3_eyJjaXRhdGlvbklEIjoiTUVOREVMRVlfQ0lUQVRJT05fYWVjOTViNmItNDA4Ni00NmNhLTgxOWQtMWIwYzlkYzljNmRlIiwicHJvcGVydGllcyI6eyJub3RlSW5kZXgiOjM2fSwiaXNFZGl0ZWQiOmZhbHNlLCJtYW51YWxPdmVycmlkZSI6eyJpc01hbnVhbGx5T3ZlcnJpZGRlbiI6ZmFsc2UsImNpdGVwcm9jVGV4dCI6Ikloc2FuIFlpbG1heiwg4oCcRGl5YW5ldCwgU2VybW9ucywgRmF0d2FzLCBBY3Rpdml0aWVzLOKAnSA8aT5TU1JOIEVsZWN0cm9uaWMgSm91cm5hbDwvaT4sIDIwMjEsIGh0dHBzOi8vZG9pLm9yZy8xMC4yMTM5L3Nzcm4uMzg1OTgxNy4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XX0="/>
          <w:id w:val="1440951040"/>
          <w:lock w:val="contentLocked"/>
          <w:placeholder>
            <w:docPart w:val="DefaultPlaceholder_-1854013440"/>
          </w:placeholder>
        </w:sdtPr>
        <w:sdtContent>
          <w:r w:rsidR="00C01B66">
            <w:rPr>
              <w:rStyle w:val="FootnoteReference"/>
              <w:rFonts w:eastAsia="Times New Roman" w:cs="Times New Roman"/>
              <w:szCs w:val="24"/>
            </w:rPr>
            <w:footnoteReference w:id="36"/>
          </w:r>
        </w:sdtContent>
      </w:sdt>
      <w:r w:rsidR="002A1DB5" w:rsidRPr="00662BA7">
        <w:rPr>
          <w:rFonts w:eastAsia="Times New Roman" w:cs="Times New Roman"/>
          <w:szCs w:val="24"/>
        </w:rPr>
        <w:t xml:space="preserve"> As a fatwa authority in Turkey, </w:t>
      </w:r>
      <w:proofErr w:type="spellStart"/>
      <w:r w:rsidR="002A1DB5" w:rsidRPr="00662BA7">
        <w:rPr>
          <w:rFonts w:eastAsia="Times New Roman" w:cs="Times New Roman"/>
          <w:szCs w:val="24"/>
        </w:rPr>
        <w:t>Diyanet</w:t>
      </w:r>
      <w:proofErr w:type="spellEnd"/>
      <w:r w:rsidR="002A1DB5" w:rsidRPr="00662BA7">
        <w:rPr>
          <w:rFonts w:eastAsia="Times New Roman" w:cs="Times New Roman"/>
          <w:szCs w:val="24"/>
        </w:rPr>
        <w:t xml:space="preserve"> is highly </w:t>
      </w:r>
      <w:r w:rsidR="00C01B66">
        <w:rPr>
          <w:rFonts w:eastAsia="Times New Roman" w:cs="Times New Roman"/>
          <w:szCs w:val="24"/>
        </w:rPr>
        <w:t>adher</w:t>
      </w:r>
      <w:r w:rsidR="002A1DB5" w:rsidRPr="00662BA7">
        <w:rPr>
          <w:rFonts w:eastAsia="Times New Roman" w:cs="Times New Roman"/>
          <w:szCs w:val="24"/>
        </w:rPr>
        <w:t xml:space="preserve">ed </w:t>
      </w:r>
      <w:r w:rsidR="00C01B66">
        <w:rPr>
          <w:rFonts w:eastAsia="Times New Roman" w:cs="Times New Roman"/>
          <w:szCs w:val="24"/>
        </w:rPr>
        <w:t>to</w:t>
      </w:r>
      <w:r w:rsidR="002A1DB5" w:rsidRPr="00662BA7">
        <w:rPr>
          <w:rFonts w:eastAsia="Times New Roman" w:cs="Times New Roman"/>
          <w:szCs w:val="24"/>
        </w:rPr>
        <w:t xml:space="preserve"> by various levels of society. This is conveyed by the Mufti of Istanbul (</w:t>
      </w:r>
      <w:r w:rsidR="00331E4D" w:rsidRPr="00662BA7">
        <w:rPr>
          <w:szCs w:val="24"/>
        </w:rPr>
        <w:t>Istanbul</w:t>
      </w:r>
      <w:r w:rsidR="00331E4D">
        <w:rPr>
          <w:szCs w:val="24"/>
        </w:rPr>
        <w:t xml:space="preserve">, </w:t>
      </w:r>
      <w:proofErr w:type="spellStart"/>
      <w:r w:rsidR="00331E4D">
        <w:rPr>
          <w:szCs w:val="24"/>
        </w:rPr>
        <w:t>Müftülüğü</w:t>
      </w:r>
      <w:proofErr w:type="spellEnd"/>
      <w:r w:rsidR="002A1DB5" w:rsidRPr="00662BA7">
        <w:rPr>
          <w:rFonts w:eastAsia="Times New Roman" w:cs="Times New Roman"/>
          <w:szCs w:val="24"/>
        </w:rPr>
        <w:t xml:space="preserve">), </w:t>
      </w:r>
      <w:proofErr w:type="spellStart"/>
      <w:r w:rsidR="00C01B66">
        <w:rPr>
          <w:rFonts w:eastAsia="Times New Roman" w:cs="Times New Roman"/>
          <w:szCs w:val="24"/>
        </w:rPr>
        <w:t>Mevlana</w:t>
      </w:r>
      <w:proofErr w:type="spellEnd"/>
      <w:r w:rsidR="00C01B66">
        <w:rPr>
          <w:rFonts w:eastAsia="Times New Roman" w:cs="Times New Roman"/>
          <w:szCs w:val="24"/>
        </w:rPr>
        <w:t xml:space="preserve"> </w:t>
      </w:r>
      <w:r w:rsidR="002A1DB5" w:rsidRPr="00662BA7">
        <w:rPr>
          <w:szCs w:val="24"/>
        </w:rPr>
        <w:t xml:space="preserve">Ahmet </w:t>
      </w:r>
      <w:proofErr w:type="spellStart"/>
      <w:r w:rsidR="002A1DB5" w:rsidRPr="00662BA7">
        <w:rPr>
          <w:szCs w:val="24"/>
        </w:rPr>
        <w:t>Akturkoglu</w:t>
      </w:r>
      <w:proofErr w:type="spellEnd"/>
      <w:r>
        <w:rPr>
          <w:szCs w:val="24"/>
        </w:rPr>
        <w:t>.</w:t>
      </w:r>
      <w:r w:rsidR="002A1DB5" w:rsidRPr="00662BA7">
        <w:rPr>
          <w:szCs w:val="24"/>
        </w:rPr>
        <w:t xml:space="preserve"> </w:t>
      </w:r>
      <w:r>
        <w:rPr>
          <w:szCs w:val="24"/>
        </w:rPr>
        <w:t>H</w:t>
      </w:r>
      <w:r w:rsidR="002A1DB5" w:rsidRPr="00662BA7">
        <w:rPr>
          <w:szCs w:val="24"/>
        </w:rPr>
        <w:t>e said</w:t>
      </w:r>
      <w:r>
        <w:rPr>
          <w:szCs w:val="24"/>
        </w:rPr>
        <w:t>,</w:t>
      </w:r>
      <w:r w:rsidR="002A1DB5" w:rsidRPr="00662BA7">
        <w:rPr>
          <w:szCs w:val="24"/>
        </w:rPr>
        <w:t xml:space="preserve"> "</w:t>
      </w:r>
      <w:r>
        <w:rPr>
          <w:szCs w:val="24"/>
        </w:rPr>
        <w:t>W</w:t>
      </w:r>
      <w:r w:rsidR="002A1DB5" w:rsidRPr="00662BA7">
        <w:rPr>
          <w:szCs w:val="24"/>
        </w:rPr>
        <w:t>e do not pray tarawih in the month of Ramadan. When there is a government regulation, the fatwa supports the rule</w:t>
      </w:r>
      <w:r>
        <w:rPr>
          <w:szCs w:val="24"/>
        </w:rPr>
        <w:t>,</w:t>
      </w:r>
      <w:r w:rsidR="002A1DB5" w:rsidRPr="00662BA7">
        <w:rPr>
          <w:szCs w:val="24"/>
        </w:rPr>
        <w:t xml:space="preserve"> and the Turkish Muslim community obeys the fatwa."</w:t>
      </w:r>
      <w:sdt>
        <w:sdtPr>
          <w:rPr>
            <w:szCs w:val="24"/>
          </w:rPr>
          <w:tag w:val="MENDELEY_CITATION_v3_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"/>
          <w:id w:val="950205424"/>
          <w:lock w:val="contentLocked"/>
          <w:placeholder>
            <w:docPart w:val="DefaultPlaceholder_-1854013440"/>
          </w:placeholder>
        </w:sdtPr>
        <w:sdtContent>
          <w:r w:rsidR="00C01B66">
            <w:rPr>
              <w:rStyle w:val="FootnoteReference"/>
              <w:szCs w:val="24"/>
            </w:rPr>
            <w:footnoteReference w:id="37"/>
          </w:r>
        </w:sdtContent>
      </w:sdt>
    </w:p>
    <w:p w14:paraId="3942E281"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szCs w:val="24"/>
        </w:rPr>
        <w:t xml:space="preserve">As conveyed by </w:t>
      </w:r>
      <w:proofErr w:type="spellStart"/>
      <w:r w:rsidRPr="00662BA7">
        <w:rPr>
          <w:szCs w:val="24"/>
        </w:rPr>
        <w:t>Elyf</w:t>
      </w:r>
      <w:proofErr w:type="spellEnd"/>
      <w:r w:rsidRPr="00662BA7">
        <w:rPr>
          <w:szCs w:val="24"/>
        </w:rPr>
        <w:t>, one of the restaurant entrepreneurs in Istanbul, he said that "During the pandemic, wearing a mask actually felt uncomfortable, but</w:t>
      </w:r>
      <w:r w:rsidR="00C01B66">
        <w:rPr>
          <w:szCs w:val="24"/>
        </w:rPr>
        <w:t xml:space="preserve"> it was necessary</w:t>
      </w:r>
      <w:r w:rsidRPr="00662BA7">
        <w:rPr>
          <w:szCs w:val="24"/>
        </w:rPr>
        <w:t xml:space="preserve"> because it followed the rules. During the pandemic, the restaurant was closed, but we opened a food delivery service."</w:t>
      </w:r>
      <w:sdt>
        <w:sdtPr>
          <w:rPr>
            <w:szCs w:val="24"/>
          </w:rPr>
          <w:tag w:val="MENDELEY_CITATION_v3_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"/>
          <w:id w:val="452835192"/>
          <w:lock w:val="contentLocked"/>
          <w:placeholder>
            <w:docPart w:val="DefaultPlaceholder_-1854013440"/>
          </w:placeholder>
        </w:sdtPr>
        <w:sdtContent>
          <w:r w:rsidR="00C01B66">
            <w:rPr>
              <w:rStyle w:val="FootnoteReference"/>
              <w:szCs w:val="24"/>
            </w:rPr>
            <w:footnoteReference w:id="38"/>
          </w:r>
        </w:sdtContent>
      </w:sdt>
    </w:p>
    <w:p w14:paraId="36658D2C"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For pandemic mitigation efforts, the Turkish government also temporarily closed mosques at the beginning of the pandemic, followed by the implementation of strict health protocols when mosques reopened. Turkey's religious authority,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which is under state control, issued religious guidelines regarding the implementation of worship by maintaining physical distancing. As affirmed by the Mufti of Istanbul, </w:t>
      </w:r>
      <w:proofErr w:type="spellStart"/>
      <w:r w:rsidR="00C01B66">
        <w:rPr>
          <w:rFonts w:eastAsia="Times New Roman" w:cs="Times New Roman"/>
          <w:szCs w:val="24"/>
        </w:rPr>
        <w:t>Mevlana</w:t>
      </w:r>
      <w:proofErr w:type="spellEnd"/>
      <w:r w:rsidR="00C01B66">
        <w:rPr>
          <w:rFonts w:eastAsia="Times New Roman" w:cs="Times New Roman"/>
          <w:szCs w:val="24"/>
        </w:rPr>
        <w:t xml:space="preserve"> </w:t>
      </w:r>
      <w:r w:rsidRPr="00662BA7">
        <w:rPr>
          <w:szCs w:val="24"/>
        </w:rPr>
        <w:t xml:space="preserve">Ahmet </w:t>
      </w:r>
      <w:proofErr w:type="spellStart"/>
      <w:r w:rsidRPr="00662BA7">
        <w:rPr>
          <w:szCs w:val="24"/>
        </w:rPr>
        <w:t>Akturkoglu</w:t>
      </w:r>
      <w:proofErr w:type="spellEnd"/>
      <w:r w:rsidR="00C01B66">
        <w:rPr>
          <w:rFonts w:eastAsia="Times New Roman" w:cs="Times New Roman"/>
          <w:szCs w:val="24"/>
        </w:rPr>
        <w:t>,</w:t>
      </w:r>
      <w:r w:rsidRPr="00662BA7">
        <w:rPr>
          <w:rFonts w:eastAsia="Times New Roman" w:cs="Times New Roman"/>
          <w:szCs w:val="24"/>
        </w:rPr>
        <w:t xml:space="preserve"> </w:t>
      </w:r>
      <w:r w:rsidRPr="00662BA7">
        <w:rPr>
          <w:szCs w:val="24"/>
        </w:rPr>
        <w:t xml:space="preserve">"During the </w:t>
      </w:r>
      <w:r w:rsidR="00C01B66">
        <w:rPr>
          <w:szCs w:val="24"/>
        </w:rPr>
        <w:t>COVID</w:t>
      </w:r>
      <w:r w:rsidRPr="00662BA7">
        <w:rPr>
          <w:szCs w:val="24"/>
        </w:rPr>
        <w:t>-19 period, we closed the mosque for about 6 months.</w:t>
      </w:r>
      <w:r w:rsidRPr="00662BA7">
        <w:rPr>
          <w:rFonts w:eastAsia="Times New Roman" w:cs="Times New Roman"/>
          <w:szCs w:val="24"/>
        </w:rPr>
        <w:t>"</w:t>
      </w:r>
      <w:sdt>
        <w:sdtPr>
          <w:rPr>
            <w:rFonts w:eastAsia="Times New Roman" w:cs="Times New Roman"/>
            <w:szCs w:val="24"/>
          </w:rPr>
          <w:tag w:val="MENDELEY_CITATION_v3_eyJjaXRhdGlvbklEIjoiTUVOREVMRVlfQ0lUQVRJT05fMmFhOTRiMzktNDYxOS00MzdiLTk4MDktODkzMzZiZmU3NWExIiwicHJvcGVydGllcyI6eyJub3RlSW5kZXgiOjM5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
          <w:id w:val="-1196622076"/>
          <w:lock w:val="contentLocked"/>
          <w:placeholder>
            <w:docPart w:val="DefaultPlaceholder_-1854013440"/>
          </w:placeholder>
        </w:sdtPr>
        <w:sdtContent>
          <w:r w:rsidR="00C01B66">
            <w:rPr>
              <w:rStyle w:val="FootnoteReference"/>
              <w:rFonts w:eastAsia="Times New Roman" w:cs="Times New Roman"/>
              <w:szCs w:val="24"/>
            </w:rPr>
            <w:footnoteReference w:id="39"/>
          </w:r>
        </w:sdtContent>
      </w:sdt>
    </w:p>
    <w:p w14:paraId="7319F887" w14:textId="542B4E5D"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This was also strengthened by the testimony of </w:t>
      </w:r>
      <w:proofErr w:type="spellStart"/>
      <w:r w:rsidR="00C01B66">
        <w:rPr>
          <w:rFonts w:eastAsia="Times New Roman" w:cs="Times New Roman"/>
          <w:szCs w:val="24"/>
        </w:rPr>
        <w:t>Mevlana</w:t>
      </w:r>
      <w:proofErr w:type="spellEnd"/>
      <w:r w:rsidRPr="00662BA7">
        <w:rPr>
          <w:rFonts w:eastAsia="Times New Roman" w:cs="Times New Roman"/>
          <w:szCs w:val="24"/>
        </w:rPr>
        <w:t xml:space="preserve"> Yosef</w:t>
      </w:r>
      <w:r w:rsidR="00C01B66">
        <w:rPr>
          <w:rFonts w:eastAsia="Times New Roman" w:cs="Times New Roman"/>
          <w:szCs w:val="24"/>
        </w:rPr>
        <w:t xml:space="preserve"> </w:t>
      </w:r>
      <w:proofErr w:type="spellStart"/>
      <w:r w:rsidR="00C01B66">
        <w:rPr>
          <w:rFonts w:eastAsia="Times New Roman" w:cs="Times New Roman"/>
          <w:szCs w:val="24"/>
        </w:rPr>
        <w:t>Alfatih</w:t>
      </w:r>
      <w:proofErr w:type="spellEnd"/>
      <w:r w:rsidRPr="00662BA7">
        <w:rPr>
          <w:rFonts w:eastAsia="Times New Roman" w:cs="Times New Roman"/>
          <w:szCs w:val="24"/>
        </w:rPr>
        <w:t>, one of the Imams of the Al-</w:t>
      </w:r>
      <w:proofErr w:type="spellStart"/>
      <w:r w:rsidRPr="00662BA7">
        <w:rPr>
          <w:rFonts w:eastAsia="Times New Roman" w:cs="Times New Roman"/>
          <w:szCs w:val="24"/>
        </w:rPr>
        <w:t>Fatih</w:t>
      </w:r>
      <w:proofErr w:type="spellEnd"/>
      <w:r w:rsidRPr="00662BA7">
        <w:rPr>
          <w:rFonts w:eastAsia="Times New Roman" w:cs="Times New Roman"/>
          <w:szCs w:val="24"/>
        </w:rPr>
        <w:t xml:space="preserve"> Mosque </w:t>
      </w:r>
      <w:proofErr w:type="gramStart"/>
      <w:r w:rsidRPr="00662BA7">
        <w:rPr>
          <w:rFonts w:eastAsia="Times New Roman" w:cs="Times New Roman"/>
          <w:szCs w:val="24"/>
        </w:rPr>
        <w:t>and also</w:t>
      </w:r>
      <w:proofErr w:type="gramEnd"/>
      <w:r w:rsidRPr="00662BA7">
        <w:rPr>
          <w:rFonts w:eastAsia="Times New Roman" w:cs="Times New Roman"/>
          <w:szCs w:val="24"/>
        </w:rPr>
        <w:t xml:space="preserve"> Khatib </w:t>
      </w:r>
      <w:proofErr w:type="spellStart"/>
      <w:r w:rsidRPr="00662BA7">
        <w:rPr>
          <w:rFonts w:eastAsia="Times New Roman" w:cs="Times New Roman"/>
          <w:szCs w:val="24"/>
        </w:rPr>
        <w:t>Diyanet</w:t>
      </w:r>
      <w:proofErr w:type="spellEnd"/>
      <w:r w:rsidRPr="00662BA7">
        <w:rPr>
          <w:rFonts w:eastAsia="Times New Roman" w:cs="Times New Roman"/>
          <w:szCs w:val="24"/>
        </w:rPr>
        <w:t>. He said, "</w:t>
      </w:r>
      <w:r w:rsidRPr="00662BA7">
        <w:rPr>
          <w:szCs w:val="24"/>
        </w:rPr>
        <w:t>During C</w:t>
      </w:r>
      <w:r w:rsidR="00C01B66">
        <w:rPr>
          <w:szCs w:val="24"/>
        </w:rPr>
        <w:t>OVID-</w:t>
      </w:r>
      <w:r w:rsidRPr="00662BA7">
        <w:rPr>
          <w:szCs w:val="24"/>
        </w:rPr>
        <w:t>19, all mosques in Turkey were closed</w:t>
      </w:r>
      <w:r w:rsidR="00C01B66">
        <w:rPr>
          <w:szCs w:val="24"/>
        </w:rPr>
        <w:t>;</w:t>
      </w:r>
      <w:r w:rsidRPr="00662BA7">
        <w:rPr>
          <w:szCs w:val="24"/>
        </w:rPr>
        <w:t xml:space="preserve"> only the call to prayer </w:t>
      </w:r>
      <w:r w:rsidRPr="00662BA7">
        <w:rPr>
          <w:szCs w:val="24"/>
        </w:rPr>
        <w:lastRenderedPageBreak/>
        <w:t>was pronounced</w:t>
      </w:r>
      <w:r w:rsidR="00C01B66">
        <w:rPr>
          <w:szCs w:val="24"/>
        </w:rPr>
        <w:t>.</w:t>
      </w:r>
      <w:r w:rsidRPr="00662BA7">
        <w:rPr>
          <w:szCs w:val="24"/>
        </w:rPr>
        <w:t xml:space="preserve"> </w:t>
      </w:r>
      <w:r w:rsidR="00C01B66">
        <w:rPr>
          <w:szCs w:val="24"/>
        </w:rPr>
        <w:t>B</w:t>
      </w:r>
      <w:r w:rsidRPr="00662BA7">
        <w:rPr>
          <w:szCs w:val="24"/>
        </w:rPr>
        <w:t>esides that</w:t>
      </w:r>
      <w:r w:rsidR="00C01B66">
        <w:rPr>
          <w:szCs w:val="24"/>
        </w:rPr>
        <w:t>,</w:t>
      </w:r>
      <w:r w:rsidRPr="00662BA7">
        <w:rPr>
          <w:szCs w:val="24"/>
        </w:rPr>
        <w:t xml:space="preserve"> routine prayers</w:t>
      </w:r>
      <w:r w:rsidR="00C01B66">
        <w:rPr>
          <w:szCs w:val="24"/>
        </w:rPr>
        <w:t>,</w:t>
      </w:r>
      <w:r w:rsidRPr="00662BA7">
        <w:rPr>
          <w:szCs w:val="24"/>
        </w:rPr>
        <w:t xml:space="preserve"> including Friday prayers and Eid prayers</w:t>
      </w:r>
      <w:r w:rsidR="00C01B66">
        <w:rPr>
          <w:szCs w:val="24"/>
        </w:rPr>
        <w:t>,</w:t>
      </w:r>
      <w:r w:rsidRPr="00662BA7">
        <w:rPr>
          <w:szCs w:val="24"/>
        </w:rPr>
        <w:t xml:space="preserve"> could not be carried out and were prohibited in Turkish mosques,</w:t>
      </w:r>
      <w:r w:rsidR="00C01B66">
        <w:rPr>
          <w:szCs w:val="24"/>
        </w:rPr>
        <w:t xml:space="preserve"> but</w:t>
      </w:r>
      <w:r w:rsidRPr="00662BA7">
        <w:rPr>
          <w:szCs w:val="24"/>
        </w:rPr>
        <w:t xml:space="preserve"> they tried to do it. This is how we go through the process to mitigate the pandemic</w:t>
      </w:r>
      <w:r w:rsidR="00C01B66">
        <w:rPr>
          <w:szCs w:val="24"/>
        </w:rPr>
        <w:t>."</w:t>
      </w:r>
      <w:sdt>
        <w:sdtPr>
          <w:rPr>
            <w:szCs w:val="24"/>
          </w:rPr>
          <w:tag w:val="MENDELEY_CITATION_v3_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"/>
          <w:id w:val="-939992151"/>
          <w:lock w:val="contentLocked"/>
          <w:placeholder>
            <w:docPart w:val="DefaultPlaceholder_-1854013440"/>
          </w:placeholder>
        </w:sdtPr>
        <w:sdtContent>
          <w:r w:rsidR="00C01B66">
            <w:rPr>
              <w:rStyle w:val="FootnoteReference"/>
              <w:szCs w:val="24"/>
            </w:rPr>
            <w:footnoteReference w:id="40"/>
          </w:r>
        </w:sdtContent>
      </w:sdt>
      <w:r w:rsidR="00546185">
        <w:rPr>
          <w:rFonts w:eastAsia="Times New Roman" w:cs="Times New Roman"/>
          <w:szCs w:val="24"/>
        </w:rPr>
        <w:t xml:space="preserve"> </w:t>
      </w:r>
      <w:r w:rsidR="00C01B66" w:rsidRPr="00C01B66">
        <w:rPr>
          <w:rFonts w:eastAsia="Times New Roman" w:cs="Times New Roman"/>
          <w:szCs w:val="24"/>
        </w:rPr>
        <w:t xml:space="preserve">The response of Turkish citizens to government pandemic policies has generally been coherent and unified, although differences exist based on political and social perspectives. Initially, during the pandemic, President Recep Tayyip </w:t>
      </w:r>
      <w:proofErr w:type="spellStart"/>
      <w:r w:rsidR="00C01B66" w:rsidRPr="00C01B66">
        <w:rPr>
          <w:rFonts w:eastAsia="Times New Roman" w:cs="Times New Roman"/>
          <w:szCs w:val="24"/>
        </w:rPr>
        <w:t>Erdoğan's</w:t>
      </w:r>
      <w:proofErr w:type="spellEnd"/>
      <w:r w:rsidR="00C01B66" w:rsidRPr="00C01B66">
        <w:rPr>
          <w:rFonts w:eastAsia="Times New Roman" w:cs="Times New Roman"/>
          <w:szCs w:val="24"/>
        </w:rPr>
        <w:t xml:space="preserve"> government enforced strict quarantines and travel restrictions between cities. This approach was largely embraced by the community, particularly as the government offered financial aid and health services to those impacted communities.</w:t>
      </w:r>
      <w:sdt>
        <w:sdtPr>
          <w:rPr>
            <w:rFonts w:eastAsia="Times New Roman" w:cs="Times New Roman"/>
            <w:szCs w:val="24"/>
          </w:rPr>
          <w:tag w:val="MENDELEY_CITATION_v3_eyJjaXRhdGlvbklEIjoiTUVOREVMRVlfQ0lUQVRJT05fZmVmOThjMGQtZTc4YS00NWIxLTkyYmItNDAwZmY4NWE2ZWI5IiwicHJvcGVydGllcyI6eyJub3RlSW5kZXgiOjQxfSwiaXNFZGl0ZWQiOmZhbHNlLCJtYW51YWxPdmVycmlkZSI6eyJpc01hbnVhbGx5T3ZlcnJpZGRlbiI6ZmFsc2UsImNpdGVwcm9jVGV4dCI6IkHFnktJTiwg4oCcVGhlIFJlc3BvbnNlcyBvZiBUdXJraXNoIElzbGFtIHRvIENPVklELTE5IFBhbmRlbWljOiBIZWFsdGggYW5kIFNhbHZhdGlvbi7igJ0iLCJtYW51YWxPdmVycmlkZVRleHQiOiIifSwiY2l0YXRpb25JdGVtcyI6W3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V19"/>
          <w:id w:val="-947005666"/>
          <w:lock w:val="contentLocked"/>
          <w:placeholder>
            <w:docPart w:val="DefaultPlaceholder_-1854013440"/>
          </w:placeholder>
        </w:sdtPr>
        <w:sdtContent>
          <w:r w:rsidR="00C01B66">
            <w:rPr>
              <w:rStyle w:val="FootnoteReference"/>
              <w:rFonts w:eastAsia="Times New Roman" w:cs="Times New Roman"/>
              <w:szCs w:val="24"/>
            </w:rPr>
            <w:footnoteReference w:id="41"/>
          </w:r>
        </w:sdtContent>
      </w:sdt>
    </w:p>
    <w:p w14:paraId="39C9337D" w14:textId="315CCB7E" w:rsidR="0072284B" w:rsidRDefault="00C01B66" w:rsidP="00546185">
      <w:pPr>
        <w:spacing w:before="100" w:beforeAutospacing="1" w:after="100" w:afterAutospacing="1"/>
        <w:ind w:firstLine="709"/>
        <w:jc w:val="both"/>
        <w:rPr>
          <w:rFonts w:eastAsia="Times New Roman" w:cs="Times New Roman"/>
          <w:szCs w:val="24"/>
        </w:rPr>
      </w:pPr>
      <w:r w:rsidRPr="00C01B66">
        <w:rPr>
          <w:rFonts w:eastAsia="Times New Roman" w:cs="Times New Roman"/>
          <w:szCs w:val="24"/>
        </w:rPr>
        <w:t xml:space="preserve">Turkey's official religious authority, </w:t>
      </w:r>
      <w:proofErr w:type="spellStart"/>
      <w:r w:rsidRPr="00C01B66">
        <w:rPr>
          <w:rFonts w:eastAsia="Times New Roman" w:cs="Times New Roman"/>
          <w:szCs w:val="24"/>
        </w:rPr>
        <w:t>Diyanet</w:t>
      </w:r>
      <w:proofErr w:type="spellEnd"/>
      <w:r w:rsidRPr="00C01B66">
        <w:rPr>
          <w:rFonts w:eastAsia="Times New Roman" w:cs="Times New Roman"/>
          <w:szCs w:val="24"/>
        </w:rPr>
        <w:t>, supports the government's policy by issuing a fatwa that encourages the temporary closure of mosques and promotes conducting worship at home. This endorsement bolsters public compliance with health guidelines and social restrictions during the pandemic.</w:t>
      </w:r>
      <w:sdt>
        <w:sdtPr>
          <w:rPr>
            <w:rFonts w:eastAsia="Times New Roman" w:cs="Times New Roman"/>
            <w:szCs w:val="24"/>
          </w:rPr>
          <w:tag w:val="MENDELEY_CITATION_v3_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"/>
          <w:id w:val="1952357390"/>
          <w:lock w:val="contentLocked"/>
          <w:placeholder>
            <w:docPart w:val="DefaultPlaceholder_-1854013440"/>
          </w:placeholder>
        </w:sdtPr>
        <w:sdtContent>
          <w:r>
            <w:rPr>
              <w:rStyle w:val="FootnoteReference"/>
              <w:rFonts w:eastAsia="Times New Roman" w:cs="Times New Roman"/>
              <w:szCs w:val="24"/>
            </w:rPr>
            <w:footnoteReference w:id="42"/>
          </w:r>
        </w:sdtContent>
      </w:sdt>
      <w:r w:rsidR="00546185">
        <w:rPr>
          <w:rFonts w:eastAsia="Times New Roman" w:cs="Times New Roman"/>
          <w:szCs w:val="24"/>
        </w:rPr>
        <w:t xml:space="preserve"> </w:t>
      </w:r>
      <w:r w:rsidRPr="00C01B66">
        <w:rPr>
          <w:rFonts w:eastAsia="Times New Roman" w:cs="Times New Roman"/>
          <w:szCs w:val="24"/>
        </w:rPr>
        <w:t xml:space="preserve">As a pandemic mitigation measure, all mosques are strictly guarded by the police to prevent them from opening and carrying out worship activities. This occurred because the </w:t>
      </w:r>
      <w:proofErr w:type="spellStart"/>
      <w:r w:rsidR="00331E4D">
        <w:rPr>
          <w:rFonts w:eastAsia="Times New Roman" w:cs="Times New Roman"/>
          <w:szCs w:val="24"/>
        </w:rPr>
        <w:t>Müftülüğü</w:t>
      </w:r>
      <w:proofErr w:type="spellEnd"/>
      <w:r w:rsidRPr="00C01B66">
        <w:rPr>
          <w:rFonts w:eastAsia="Times New Roman" w:cs="Times New Roman"/>
          <w:szCs w:val="24"/>
        </w:rPr>
        <w:t xml:space="preserve"> is the fatwa authority in Turkey, as it always supports government policy.</w:t>
      </w:r>
      <w:r>
        <w:rPr>
          <w:rFonts w:eastAsia="Times New Roman" w:cs="Times New Roman"/>
          <w:szCs w:val="24"/>
        </w:rPr>
        <w:t xml:space="preserve"> </w:t>
      </w:r>
      <w:proofErr w:type="spellStart"/>
      <w:r>
        <w:rPr>
          <w:rFonts w:eastAsia="Times New Roman" w:cs="Times New Roman"/>
          <w:szCs w:val="24"/>
        </w:rPr>
        <w:t>Mevlana</w:t>
      </w:r>
      <w:proofErr w:type="spellEnd"/>
      <w:r w:rsidRPr="00C01B66">
        <w:rPr>
          <w:rFonts w:eastAsia="Times New Roman" w:cs="Times New Roman"/>
          <w:szCs w:val="24"/>
        </w:rPr>
        <w:t xml:space="preserve"> Ahmet </w:t>
      </w:r>
      <w:proofErr w:type="spellStart"/>
      <w:r w:rsidRPr="00C01B66">
        <w:rPr>
          <w:rFonts w:eastAsia="Times New Roman" w:cs="Times New Roman"/>
          <w:szCs w:val="24"/>
        </w:rPr>
        <w:t>Akturkoglu</w:t>
      </w:r>
      <w:proofErr w:type="spellEnd"/>
      <w:r w:rsidRPr="00C01B66">
        <w:rPr>
          <w:rFonts w:eastAsia="Times New Roman" w:cs="Times New Roman"/>
          <w:szCs w:val="24"/>
        </w:rPr>
        <w:t xml:space="preserve"> said, "During the COVID-19 period, we closed the mosque for about six months; we did not pray tarawih in the month of Ramadan. When there is a government regulation, the Fatwa supports the " rule."</w:t>
      </w:r>
      <w:sdt>
        <w:sdtPr>
          <w:rPr>
            <w:rFonts w:eastAsia="Times New Roman" w:cs="Times New Roman"/>
            <w:szCs w:val="24"/>
          </w:rPr>
          <w:tag w:val="MENDELEY_CITATION_v3_eyJjaXRhdGlvbklEIjoiTUVOREVMRVlfQ0lUQVRJT05fMjFkZWUxZGEtNjk4OS00ZDdhLTg1NWEtMGJiZjQxMTNjNjQwIiwicHJvcGVydGllcyI6eyJub3RlSW5kZXgiOjQz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
          <w:id w:val="-779185590"/>
          <w:lock w:val="contentLocked"/>
          <w:placeholder>
            <w:docPart w:val="DefaultPlaceholder_-1854013440"/>
          </w:placeholder>
        </w:sdtPr>
        <w:sdtContent>
          <w:r w:rsidR="002539A4">
            <w:rPr>
              <w:rStyle w:val="FootnoteReference"/>
              <w:rFonts w:eastAsia="Times New Roman" w:cs="Times New Roman"/>
              <w:szCs w:val="24"/>
            </w:rPr>
            <w:footnoteReference w:id="43"/>
          </w:r>
        </w:sdtContent>
      </w:sdt>
    </w:p>
    <w:p w14:paraId="5619D984"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Despite being a secular country, mosque imams in Turkey also abide by government rules. Besides because the mosque is under the auspices of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also the compliance of the Turkish </w:t>
      </w:r>
      <w:r w:rsidR="002539A4">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is very high. It was proven that </w:t>
      </w:r>
      <w:proofErr w:type="spellStart"/>
      <w:r w:rsidR="002539A4">
        <w:rPr>
          <w:rFonts w:eastAsia="Times New Roman" w:cs="Times New Roman"/>
          <w:szCs w:val="24"/>
        </w:rPr>
        <w:t>Mevlana</w:t>
      </w:r>
      <w:proofErr w:type="spellEnd"/>
      <w:r w:rsidR="002539A4">
        <w:rPr>
          <w:rFonts w:eastAsia="Times New Roman" w:cs="Times New Roman"/>
          <w:szCs w:val="24"/>
        </w:rPr>
        <w:t xml:space="preserve"> </w:t>
      </w:r>
      <w:r w:rsidRPr="00662BA7">
        <w:rPr>
          <w:rFonts w:eastAsia="Times New Roman" w:cs="Times New Roman"/>
          <w:szCs w:val="24"/>
        </w:rPr>
        <w:t>Yos</w:t>
      </w:r>
      <w:r w:rsidR="002539A4">
        <w:rPr>
          <w:rFonts w:eastAsia="Times New Roman" w:cs="Times New Roman"/>
          <w:szCs w:val="24"/>
        </w:rPr>
        <w:t>e</w:t>
      </w:r>
      <w:r w:rsidRPr="00662BA7">
        <w:rPr>
          <w:rFonts w:eastAsia="Times New Roman" w:cs="Times New Roman"/>
          <w:szCs w:val="24"/>
        </w:rPr>
        <w:t>f said</w:t>
      </w:r>
      <w:r w:rsidR="002539A4">
        <w:rPr>
          <w:rFonts w:eastAsia="Times New Roman" w:cs="Times New Roman"/>
          <w:szCs w:val="24"/>
        </w:rPr>
        <w:t>,</w:t>
      </w:r>
      <w:r w:rsidRPr="00662BA7">
        <w:rPr>
          <w:rFonts w:eastAsia="Times New Roman" w:cs="Times New Roman"/>
          <w:szCs w:val="24"/>
        </w:rPr>
        <w:t xml:space="preserve"> "</w:t>
      </w:r>
      <w:r w:rsidRPr="00662BA7">
        <w:rPr>
          <w:szCs w:val="24"/>
        </w:rPr>
        <w:t xml:space="preserve">This process is difficult to overcome throughout Turkey. Not only the </w:t>
      </w:r>
      <w:proofErr w:type="spellStart"/>
      <w:r w:rsidRPr="00662BA7">
        <w:rPr>
          <w:szCs w:val="24"/>
        </w:rPr>
        <w:t>Fatih</w:t>
      </w:r>
      <w:proofErr w:type="spellEnd"/>
      <w:r w:rsidRPr="00662BA7">
        <w:rPr>
          <w:szCs w:val="24"/>
        </w:rPr>
        <w:t xml:space="preserve"> </w:t>
      </w:r>
      <w:r w:rsidR="002539A4">
        <w:rPr>
          <w:szCs w:val="24"/>
        </w:rPr>
        <w:t>M</w:t>
      </w:r>
      <w:r w:rsidRPr="00662BA7">
        <w:rPr>
          <w:szCs w:val="24"/>
        </w:rPr>
        <w:t xml:space="preserve">osque, but also the Hagia Sophia Mosque, the Sultanahmet Mosque, the </w:t>
      </w:r>
      <w:proofErr w:type="spellStart"/>
      <w:r w:rsidRPr="00662BA7">
        <w:rPr>
          <w:szCs w:val="24"/>
        </w:rPr>
        <w:t>Suleymaniye</w:t>
      </w:r>
      <w:proofErr w:type="spellEnd"/>
      <w:r w:rsidRPr="00662BA7">
        <w:rPr>
          <w:szCs w:val="24"/>
        </w:rPr>
        <w:t xml:space="preserve"> Mosque</w:t>
      </w:r>
      <w:r w:rsidR="002539A4">
        <w:rPr>
          <w:szCs w:val="24"/>
        </w:rPr>
        <w:t>,</w:t>
      </w:r>
      <w:r w:rsidRPr="00662BA7">
        <w:rPr>
          <w:szCs w:val="24"/>
        </w:rPr>
        <w:t xml:space="preserve"> and the other </w:t>
      </w:r>
      <w:proofErr w:type="spellStart"/>
      <w:r w:rsidRPr="00662BA7">
        <w:rPr>
          <w:szCs w:val="24"/>
        </w:rPr>
        <w:t>Selahattin</w:t>
      </w:r>
      <w:proofErr w:type="spellEnd"/>
      <w:r w:rsidRPr="00662BA7">
        <w:rPr>
          <w:szCs w:val="24"/>
        </w:rPr>
        <w:t xml:space="preserve"> </w:t>
      </w:r>
      <w:r w:rsidR="002539A4">
        <w:rPr>
          <w:szCs w:val="24"/>
        </w:rPr>
        <w:t>Mosque,</w:t>
      </w:r>
      <w:r w:rsidRPr="00662BA7">
        <w:rPr>
          <w:szCs w:val="24"/>
        </w:rPr>
        <w:t xml:space="preserve"> i.e.</w:t>
      </w:r>
      <w:r w:rsidR="002539A4">
        <w:rPr>
          <w:szCs w:val="24"/>
        </w:rPr>
        <w:t>,</w:t>
      </w:r>
      <w:r w:rsidRPr="00662BA7">
        <w:rPr>
          <w:szCs w:val="24"/>
        </w:rPr>
        <w:t xml:space="preserve"> the mosque of the Sultans</w:t>
      </w:r>
      <w:r w:rsidR="002539A4">
        <w:rPr>
          <w:szCs w:val="24"/>
        </w:rPr>
        <w:t>,</w:t>
      </w:r>
      <w:r w:rsidRPr="00662BA7">
        <w:rPr>
          <w:szCs w:val="24"/>
        </w:rPr>
        <w:t xml:space="preserve"> cannot do anything individually; </w:t>
      </w:r>
      <w:r w:rsidR="002539A4">
        <w:rPr>
          <w:szCs w:val="24"/>
        </w:rPr>
        <w:t>t</w:t>
      </w:r>
      <w:r w:rsidRPr="00662BA7">
        <w:rPr>
          <w:szCs w:val="24"/>
        </w:rPr>
        <w:t>here are decisions taken by the country</w:t>
      </w:r>
      <w:r w:rsidR="002539A4">
        <w:rPr>
          <w:szCs w:val="24"/>
        </w:rPr>
        <w:t>,</w:t>
      </w:r>
      <w:r w:rsidRPr="00662BA7">
        <w:rPr>
          <w:szCs w:val="24"/>
        </w:rPr>
        <w:t xml:space="preserve"> and we as staff </w:t>
      </w:r>
      <w:r w:rsidR="002539A4">
        <w:rPr>
          <w:szCs w:val="24"/>
        </w:rPr>
        <w:t>must</w:t>
      </w:r>
      <w:r w:rsidRPr="00662BA7">
        <w:rPr>
          <w:szCs w:val="24"/>
        </w:rPr>
        <w:t xml:space="preserve"> abide by these strict rules</w:t>
      </w:r>
      <w:r w:rsidR="002539A4">
        <w:rPr>
          <w:szCs w:val="24"/>
        </w:rPr>
        <w:t xml:space="preserve"> while</w:t>
      </w:r>
      <w:r w:rsidRPr="00662BA7">
        <w:rPr>
          <w:szCs w:val="24"/>
        </w:rPr>
        <w:t xml:space="preserve"> diving into the process."</w:t>
      </w:r>
      <w:sdt>
        <w:sdtPr>
          <w:rPr>
            <w:szCs w:val="24"/>
          </w:rPr>
          <w:tag w:val="MENDELEY_CITATION_v3_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"/>
          <w:id w:val="454379747"/>
          <w:lock w:val="contentLocked"/>
          <w:placeholder>
            <w:docPart w:val="DefaultPlaceholder_-1854013440"/>
          </w:placeholder>
        </w:sdtPr>
        <w:sdtContent>
          <w:r w:rsidR="002539A4">
            <w:rPr>
              <w:rStyle w:val="FootnoteReference"/>
              <w:szCs w:val="24"/>
            </w:rPr>
            <w:footnoteReference w:id="44"/>
          </w:r>
        </w:sdtContent>
      </w:sdt>
    </w:p>
    <w:p w14:paraId="3DA0BBB1"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szCs w:val="24"/>
        </w:rPr>
        <w:t xml:space="preserve">This is also supported by </w:t>
      </w:r>
      <w:proofErr w:type="spellStart"/>
      <w:r w:rsidRPr="00662BA7">
        <w:rPr>
          <w:szCs w:val="24"/>
        </w:rPr>
        <w:t>Nageb</w:t>
      </w:r>
      <w:proofErr w:type="spellEnd"/>
      <w:r w:rsidRPr="00662BA7">
        <w:rPr>
          <w:szCs w:val="24"/>
        </w:rPr>
        <w:t xml:space="preserve"> </w:t>
      </w:r>
      <w:proofErr w:type="spellStart"/>
      <w:r w:rsidRPr="00662BA7">
        <w:rPr>
          <w:szCs w:val="24"/>
        </w:rPr>
        <w:t>Ta'ez</w:t>
      </w:r>
      <w:proofErr w:type="spellEnd"/>
      <w:r w:rsidRPr="00662BA7">
        <w:rPr>
          <w:szCs w:val="24"/>
        </w:rPr>
        <w:t>, an academic</w:t>
      </w:r>
      <w:r w:rsidR="002539A4">
        <w:rPr>
          <w:szCs w:val="24"/>
        </w:rPr>
        <w:t>.</w:t>
      </w:r>
      <w:r w:rsidRPr="00662BA7">
        <w:rPr>
          <w:szCs w:val="24"/>
        </w:rPr>
        <w:t xml:space="preserve"> </w:t>
      </w:r>
      <w:r w:rsidR="002539A4">
        <w:rPr>
          <w:szCs w:val="24"/>
        </w:rPr>
        <w:t>H</w:t>
      </w:r>
      <w:r w:rsidRPr="00662BA7">
        <w:rPr>
          <w:szCs w:val="24"/>
        </w:rPr>
        <w:t xml:space="preserve">e said that government regulations related to the closure of mosques are very appropriate as a preventive effort and realize benefits based on </w:t>
      </w:r>
      <w:r w:rsidRPr="00662BA7">
        <w:rPr>
          <w:i/>
          <w:iCs/>
          <w:szCs w:val="24"/>
        </w:rPr>
        <w:t xml:space="preserve">the rules of </w:t>
      </w:r>
      <w:proofErr w:type="spellStart"/>
      <w:r w:rsidRPr="00662BA7">
        <w:rPr>
          <w:i/>
          <w:iCs/>
          <w:szCs w:val="24"/>
        </w:rPr>
        <w:t>tasharruful</w:t>
      </w:r>
      <w:proofErr w:type="spellEnd"/>
      <w:r w:rsidRPr="00662BA7">
        <w:rPr>
          <w:i/>
          <w:iCs/>
          <w:szCs w:val="24"/>
        </w:rPr>
        <w:t xml:space="preserve"> Imam </w:t>
      </w:r>
      <w:proofErr w:type="spellStart"/>
      <w:r w:rsidRPr="00662BA7">
        <w:rPr>
          <w:i/>
          <w:iCs/>
          <w:szCs w:val="24"/>
        </w:rPr>
        <w:t>manutun</w:t>
      </w:r>
      <w:proofErr w:type="spellEnd"/>
      <w:r w:rsidRPr="00662BA7">
        <w:rPr>
          <w:i/>
          <w:iCs/>
          <w:szCs w:val="24"/>
        </w:rPr>
        <w:t xml:space="preserve"> bi al-</w:t>
      </w:r>
      <w:proofErr w:type="spellStart"/>
      <w:r w:rsidRPr="00662BA7">
        <w:rPr>
          <w:i/>
          <w:iCs/>
          <w:szCs w:val="24"/>
        </w:rPr>
        <w:t>Maslahah</w:t>
      </w:r>
      <w:proofErr w:type="spellEnd"/>
      <w:r w:rsidRPr="00662BA7">
        <w:rPr>
          <w:szCs w:val="24"/>
        </w:rPr>
        <w:t xml:space="preserve">. </w:t>
      </w:r>
      <w:r w:rsidR="002539A4">
        <w:rPr>
          <w:szCs w:val="24"/>
        </w:rPr>
        <w:t>He stated,</w:t>
      </w:r>
      <w:r w:rsidRPr="00662BA7">
        <w:rPr>
          <w:szCs w:val="24"/>
        </w:rPr>
        <w:t xml:space="preserve"> "Here at the beginning of the pandemic, there was a mosque closure. Because in Turkey, what is the government's policy regarding the closure of public places, the Mufti of </w:t>
      </w:r>
      <w:proofErr w:type="spellStart"/>
      <w:r w:rsidRPr="00662BA7">
        <w:rPr>
          <w:szCs w:val="24"/>
        </w:rPr>
        <w:t>Diyanet</w:t>
      </w:r>
      <w:proofErr w:type="spellEnd"/>
      <w:r w:rsidRPr="00662BA7">
        <w:rPr>
          <w:szCs w:val="24"/>
        </w:rPr>
        <w:t xml:space="preserve"> issued a fatwa and </w:t>
      </w:r>
      <w:r w:rsidR="002539A4">
        <w:rPr>
          <w:szCs w:val="24"/>
        </w:rPr>
        <w:t xml:space="preserve">an </w:t>
      </w:r>
      <w:r w:rsidRPr="00662BA7">
        <w:rPr>
          <w:szCs w:val="24"/>
        </w:rPr>
        <w:t xml:space="preserve">appeal to close the mosque. This is based on </w:t>
      </w:r>
      <w:r w:rsidRPr="00662BA7">
        <w:rPr>
          <w:i/>
          <w:iCs/>
          <w:szCs w:val="24"/>
        </w:rPr>
        <w:t xml:space="preserve">the </w:t>
      </w:r>
      <w:proofErr w:type="spellStart"/>
      <w:r w:rsidRPr="00662BA7">
        <w:rPr>
          <w:i/>
          <w:iCs/>
          <w:szCs w:val="24"/>
        </w:rPr>
        <w:t>tasharruful</w:t>
      </w:r>
      <w:proofErr w:type="spellEnd"/>
      <w:r w:rsidRPr="00662BA7">
        <w:rPr>
          <w:i/>
          <w:iCs/>
          <w:szCs w:val="24"/>
        </w:rPr>
        <w:t xml:space="preserve"> Imam </w:t>
      </w:r>
      <w:proofErr w:type="spellStart"/>
      <w:r w:rsidRPr="00662BA7">
        <w:rPr>
          <w:i/>
          <w:iCs/>
          <w:szCs w:val="24"/>
        </w:rPr>
        <w:t>manutun</w:t>
      </w:r>
      <w:proofErr w:type="spellEnd"/>
      <w:r w:rsidRPr="00662BA7">
        <w:rPr>
          <w:i/>
          <w:iCs/>
          <w:szCs w:val="24"/>
        </w:rPr>
        <w:t xml:space="preserve"> bi </w:t>
      </w:r>
      <w:r w:rsidRPr="00662BA7">
        <w:rPr>
          <w:i/>
          <w:iCs/>
          <w:szCs w:val="24"/>
        </w:rPr>
        <w:lastRenderedPageBreak/>
        <w:t>al-</w:t>
      </w:r>
      <w:proofErr w:type="spellStart"/>
      <w:r w:rsidRPr="00662BA7">
        <w:rPr>
          <w:i/>
          <w:iCs/>
          <w:szCs w:val="24"/>
        </w:rPr>
        <w:t>Maslahah</w:t>
      </w:r>
      <w:proofErr w:type="spellEnd"/>
      <w:r w:rsidR="002539A4">
        <w:rPr>
          <w:i/>
          <w:iCs/>
          <w:szCs w:val="24"/>
        </w:rPr>
        <w:t>."</w:t>
      </w:r>
      <w:sdt>
        <w:sdtPr>
          <w:rPr>
            <w:i/>
            <w:iCs/>
            <w:szCs w:val="24"/>
          </w:rPr>
          <w:tag w:val="MENDELEY_CITATION_v3_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"/>
          <w:id w:val="-2067942659"/>
          <w:lock w:val="contentLocked"/>
          <w:placeholder>
            <w:docPart w:val="DefaultPlaceholder_-1854013440"/>
          </w:placeholder>
        </w:sdtPr>
        <w:sdtContent>
          <w:r w:rsidR="002539A4">
            <w:rPr>
              <w:rStyle w:val="FootnoteReference"/>
              <w:i/>
              <w:iCs/>
              <w:szCs w:val="24"/>
            </w:rPr>
            <w:footnoteReference w:id="45"/>
          </w:r>
        </w:sdtContent>
      </w:sdt>
    </w:p>
    <w:p w14:paraId="5B372C0F" w14:textId="77777777" w:rsidR="00546185" w:rsidRDefault="002A1DB5" w:rsidP="00546185">
      <w:pPr>
        <w:spacing w:before="100" w:beforeAutospacing="1" w:after="100" w:afterAutospacing="1"/>
        <w:ind w:firstLine="709"/>
        <w:jc w:val="both"/>
        <w:rPr>
          <w:rFonts w:eastAsia="Times New Roman" w:cs="Times New Roman"/>
          <w:szCs w:val="24"/>
        </w:rPr>
      </w:pPr>
      <w:r w:rsidRPr="00662BA7">
        <w:rPr>
          <w:szCs w:val="24"/>
        </w:rPr>
        <w:t xml:space="preserve">The closure of mosques was only carried out at the beginning of the pandemic, but when the pandemic began to subside, the mosques were opened gradually. This is as stated </w:t>
      </w:r>
      <w:r w:rsidRPr="00662BA7">
        <w:rPr>
          <w:szCs w:val="24"/>
          <w:shd w:val="clear" w:color="auto" w:fill="FFFFFF"/>
        </w:rPr>
        <w:t xml:space="preserve">by </w:t>
      </w:r>
      <w:proofErr w:type="spellStart"/>
      <w:r w:rsidRPr="00662BA7">
        <w:rPr>
          <w:szCs w:val="24"/>
          <w:shd w:val="clear" w:color="auto" w:fill="FFFFFF"/>
        </w:rPr>
        <w:t>Hüseyin</w:t>
      </w:r>
      <w:proofErr w:type="spellEnd"/>
      <w:r w:rsidRPr="00662BA7">
        <w:rPr>
          <w:szCs w:val="24"/>
          <w:shd w:val="clear" w:color="auto" w:fill="FFFFFF"/>
        </w:rPr>
        <w:t xml:space="preserve"> </w:t>
      </w:r>
      <w:proofErr w:type="spellStart"/>
      <w:r w:rsidRPr="00662BA7">
        <w:rPr>
          <w:szCs w:val="24"/>
          <w:shd w:val="clear" w:color="auto" w:fill="FFFFFF"/>
        </w:rPr>
        <w:t>Elmhemit</w:t>
      </w:r>
      <w:proofErr w:type="spellEnd"/>
      <w:r w:rsidRPr="00662BA7">
        <w:rPr>
          <w:szCs w:val="24"/>
          <w:shd w:val="clear" w:color="auto" w:fill="FFFFFF"/>
        </w:rPr>
        <w:t xml:space="preserve">, </w:t>
      </w:r>
      <w:r w:rsidR="002539A4">
        <w:rPr>
          <w:szCs w:val="24"/>
          <w:shd w:val="clear" w:color="auto" w:fill="FFFFFF"/>
        </w:rPr>
        <w:t>who</w:t>
      </w:r>
      <w:r w:rsidRPr="00662BA7">
        <w:rPr>
          <w:szCs w:val="24"/>
          <w:shd w:val="clear" w:color="auto" w:fill="FFFFFF"/>
        </w:rPr>
        <w:t xml:space="preserve"> said, "</w:t>
      </w:r>
      <w:r w:rsidRPr="00662BA7">
        <w:rPr>
          <w:szCs w:val="24"/>
        </w:rPr>
        <w:t>In Turkey</w:t>
      </w:r>
      <w:r w:rsidR="002539A4">
        <w:rPr>
          <w:szCs w:val="24"/>
        </w:rPr>
        <w:t>,</w:t>
      </w:r>
      <w:r w:rsidRPr="00662BA7">
        <w:rPr>
          <w:szCs w:val="24"/>
        </w:rPr>
        <w:t xml:space="preserve"> there is a fatwa authority, namely </w:t>
      </w:r>
      <w:proofErr w:type="spellStart"/>
      <w:r w:rsidR="00331E4D">
        <w:rPr>
          <w:szCs w:val="24"/>
        </w:rPr>
        <w:t>Müftülüğü</w:t>
      </w:r>
      <w:proofErr w:type="spellEnd"/>
      <w:r w:rsidRPr="00662BA7">
        <w:rPr>
          <w:szCs w:val="24"/>
        </w:rPr>
        <w:t xml:space="preserve"> under </w:t>
      </w:r>
      <w:proofErr w:type="spellStart"/>
      <w:r w:rsidRPr="00662BA7">
        <w:rPr>
          <w:szCs w:val="24"/>
        </w:rPr>
        <w:t>Diyanet</w:t>
      </w:r>
      <w:proofErr w:type="spellEnd"/>
      <w:r w:rsidRPr="00662BA7">
        <w:rPr>
          <w:szCs w:val="24"/>
        </w:rPr>
        <w:t xml:space="preserve">. During the </w:t>
      </w:r>
      <w:r w:rsidR="002539A4">
        <w:rPr>
          <w:szCs w:val="24"/>
        </w:rPr>
        <w:t>p</w:t>
      </w:r>
      <w:r w:rsidRPr="00662BA7">
        <w:rPr>
          <w:szCs w:val="24"/>
        </w:rPr>
        <w:t xml:space="preserve">andemic, as a form of mitigation, </w:t>
      </w:r>
      <w:proofErr w:type="spellStart"/>
      <w:r w:rsidRPr="00662BA7">
        <w:rPr>
          <w:szCs w:val="24"/>
        </w:rPr>
        <w:t>Diyanet</w:t>
      </w:r>
      <w:proofErr w:type="spellEnd"/>
      <w:r w:rsidRPr="00662BA7">
        <w:rPr>
          <w:szCs w:val="24"/>
        </w:rPr>
        <w:t xml:space="preserve"> issued a fatwa for the closure of mosques. The closure of the mosque took place at the beginning of the pandemic, </w:t>
      </w:r>
      <w:r w:rsidR="002539A4">
        <w:rPr>
          <w:szCs w:val="24"/>
        </w:rPr>
        <w:t xml:space="preserve">and </w:t>
      </w:r>
      <w:r w:rsidRPr="00662BA7">
        <w:rPr>
          <w:szCs w:val="24"/>
        </w:rPr>
        <w:t xml:space="preserve">then when the pandemic </w:t>
      </w:r>
      <w:r w:rsidR="002539A4">
        <w:rPr>
          <w:szCs w:val="24"/>
        </w:rPr>
        <w:t>bega</w:t>
      </w:r>
      <w:r w:rsidRPr="00662BA7">
        <w:rPr>
          <w:szCs w:val="24"/>
        </w:rPr>
        <w:t xml:space="preserve">n to subside, the mosque </w:t>
      </w:r>
      <w:r w:rsidR="002539A4">
        <w:rPr>
          <w:szCs w:val="24"/>
        </w:rPr>
        <w:t>wa</w:t>
      </w:r>
      <w:r w:rsidRPr="00662BA7">
        <w:rPr>
          <w:szCs w:val="24"/>
        </w:rPr>
        <w:t>s opened gradually, for example</w:t>
      </w:r>
      <w:r w:rsidR="002539A4">
        <w:rPr>
          <w:szCs w:val="24"/>
        </w:rPr>
        <w:t>,</w:t>
      </w:r>
      <w:r w:rsidRPr="00662BA7">
        <w:rPr>
          <w:szCs w:val="24"/>
        </w:rPr>
        <w:t xml:space="preserve"> </w:t>
      </w:r>
      <w:r w:rsidR="002539A4">
        <w:rPr>
          <w:szCs w:val="24"/>
        </w:rPr>
        <w:t>during</w:t>
      </w:r>
      <w:r w:rsidRPr="00662BA7">
        <w:rPr>
          <w:szCs w:val="24"/>
        </w:rPr>
        <w:t xml:space="preserve"> Friday prayers."</w:t>
      </w:r>
      <w:sdt>
        <w:sdtPr>
          <w:rPr>
            <w:szCs w:val="24"/>
          </w:rPr>
          <w:tag w:val="MENDELEY_CITATION_v3_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"/>
          <w:id w:val="1252554313"/>
          <w:lock w:val="contentLocked"/>
          <w:placeholder>
            <w:docPart w:val="DefaultPlaceholder_-1854013440"/>
          </w:placeholder>
        </w:sdtPr>
        <w:sdtContent>
          <w:r w:rsidR="002539A4">
            <w:rPr>
              <w:rStyle w:val="FootnoteReference"/>
              <w:szCs w:val="24"/>
            </w:rPr>
            <w:footnoteReference w:id="46"/>
          </w:r>
        </w:sdtContent>
      </w:sdt>
    </w:p>
    <w:p w14:paraId="5A126FE7" w14:textId="62366114" w:rsidR="0072284B" w:rsidRDefault="002A1DB5" w:rsidP="00546185">
      <w:pPr>
        <w:spacing w:before="100" w:beforeAutospacing="1" w:after="100" w:afterAutospacing="1"/>
        <w:ind w:firstLine="709"/>
        <w:jc w:val="both"/>
        <w:rPr>
          <w:rFonts w:eastAsia="Times New Roman" w:cs="Times New Roman"/>
          <w:szCs w:val="24"/>
        </w:rPr>
      </w:pPr>
      <w:proofErr w:type="spellStart"/>
      <w:r w:rsidRPr="00662BA7">
        <w:rPr>
          <w:szCs w:val="24"/>
        </w:rPr>
        <w:t>Diyanet's</w:t>
      </w:r>
      <w:proofErr w:type="spellEnd"/>
      <w:r w:rsidRPr="00662BA7">
        <w:rPr>
          <w:szCs w:val="24"/>
        </w:rPr>
        <w:t xml:space="preserve"> role as the Presidency of Religious Affairs is very important in increasing public compliance with the government. As stated by </w:t>
      </w:r>
      <w:proofErr w:type="spellStart"/>
      <w:r w:rsidRPr="00662BA7">
        <w:rPr>
          <w:szCs w:val="24"/>
        </w:rPr>
        <w:t>Alie</w:t>
      </w:r>
      <w:proofErr w:type="spellEnd"/>
      <w:r w:rsidRPr="00662BA7">
        <w:rPr>
          <w:szCs w:val="24"/>
        </w:rPr>
        <w:t xml:space="preserve"> </w:t>
      </w:r>
      <w:proofErr w:type="spellStart"/>
      <w:r w:rsidRPr="00662BA7">
        <w:rPr>
          <w:szCs w:val="24"/>
        </w:rPr>
        <w:t>Hanafie</w:t>
      </w:r>
      <w:proofErr w:type="spellEnd"/>
      <w:r w:rsidR="002539A4">
        <w:rPr>
          <w:szCs w:val="24"/>
        </w:rPr>
        <w:t>,</w:t>
      </w:r>
      <w:r w:rsidRPr="00662BA7">
        <w:rPr>
          <w:szCs w:val="24"/>
        </w:rPr>
        <w:t xml:space="preserve"> "The Ministry of Health has played a key role, and in view of this, the Presidency of Religious Affairs in Turkey has taken these principles and laws and circulated them to all its institutions, including mosques, prayer halls, Quran schools</w:t>
      </w:r>
      <w:r w:rsidR="002539A4">
        <w:rPr>
          <w:szCs w:val="24"/>
        </w:rPr>
        <w:t>,</w:t>
      </w:r>
      <w:r w:rsidRPr="00662BA7">
        <w:rPr>
          <w:szCs w:val="24"/>
        </w:rPr>
        <w:t xml:space="preserve"> and dormitories</w:t>
      </w:r>
      <w:r w:rsidR="002539A4">
        <w:rPr>
          <w:szCs w:val="24"/>
        </w:rPr>
        <w:t>. It</w:t>
      </w:r>
      <w:r w:rsidRPr="00662BA7">
        <w:rPr>
          <w:szCs w:val="24"/>
        </w:rPr>
        <w:t xml:space="preserve"> </w:t>
      </w:r>
      <w:r w:rsidR="002539A4">
        <w:rPr>
          <w:szCs w:val="24"/>
        </w:rPr>
        <w:t>has</w:t>
      </w:r>
      <w:r w:rsidRPr="00662BA7">
        <w:rPr>
          <w:szCs w:val="24"/>
        </w:rPr>
        <w:t xml:space="preserve"> cooperated with other ministries to secure open places for Friday prayers while taking all necessary steps to </w:t>
      </w:r>
      <w:r w:rsidR="002539A4">
        <w:rPr>
          <w:szCs w:val="24"/>
        </w:rPr>
        <w:t>ensure</w:t>
      </w:r>
      <w:r w:rsidRPr="00662BA7">
        <w:rPr>
          <w:szCs w:val="24"/>
        </w:rPr>
        <w:t xml:space="preserve"> </w:t>
      </w:r>
      <w:r w:rsidR="002539A4">
        <w:rPr>
          <w:szCs w:val="24"/>
        </w:rPr>
        <w:t>attendance</w:t>
      </w:r>
      <w:r w:rsidRPr="00662BA7">
        <w:rPr>
          <w:szCs w:val="24"/>
        </w:rPr>
        <w:t xml:space="preserve"> </w:t>
      </w:r>
      <w:r w:rsidR="002539A4">
        <w:rPr>
          <w:szCs w:val="24"/>
        </w:rPr>
        <w:t>at</w:t>
      </w:r>
      <w:r w:rsidRPr="00662BA7">
        <w:rPr>
          <w:szCs w:val="24"/>
        </w:rPr>
        <w:t xml:space="preserve"> </w:t>
      </w:r>
      <w:r w:rsidR="002539A4">
        <w:rPr>
          <w:szCs w:val="24"/>
        </w:rPr>
        <w:t>prayer</w:t>
      </w:r>
      <w:r w:rsidRPr="00662BA7">
        <w:rPr>
          <w:szCs w:val="24"/>
        </w:rPr>
        <w:t xml:space="preserve">s </w:t>
      </w:r>
      <w:r w:rsidR="002539A4">
        <w:rPr>
          <w:szCs w:val="24"/>
        </w:rPr>
        <w:t>in</w:t>
      </w:r>
      <w:r w:rsidRPr="00662BA7">
        <w:rPr>
          <w:szCs w:val="24"/>
        </w:rPr>
        <w:t xml:space="preserve"> mosques, such as vaccination and the use of masks, as well as the implementation of vaccines</w:t>
      </w:r>
      <w:r w:rsidR="002539A4">
        <w:rPr>
          <w:szCs w:val="24"/>
        </w:rPr>
        <w:t>.</w:t>
      </w:r>
      <w:r w:rsidRPr="00662BA7">
        <w:rPr>
          <w:szCs w:val="24"/>
        </w:rPr>
        <w:t>"</w:t>
      </w:r>
      <w:sdt>
        <w:sdtPr>
          <w:rPr>
            <w:szCs w:val="24"/>
          </w:rPr>
          <w:tag w:val="MENDELEY_CITATION_v3_eyJjaXRhdGlvbklEIjoiTUVOREVMRVlfQ0lUQVRJT05fNmFkN2NjY2QtNWRmMS00ZTA1LTg3NDQtYWM4ZWQ4ZDRlOWMxIiwicHJvcGVydGllcyI6eyJub3RlSW5kZXgiOjQ3fSwiaXNFZGl0ZWQiOmZhbHNlLCJtYW51YWxPdmVycmlkZSI6eyJpc01hbnVhbGx5T3ZlcnJpZGRlbiI6ZmFsc2UsImNpdGVwcm9jVGV4dCI6IkFsaWUgSGFuYWZpZSwg4oCcSW50ZXJ2aWV34oCdIChJc3RhbmJ1bCwgMjAyNCku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
          <w:id w:val="-785585659"/>
          <w:lock w:val="contentLocked"/>
          <w:placeholder>
            <w:docPart w:val="DefaultPlaceholder_-1854013440"/>
          </w:placeholder>
        </w:sdtPr>
        <w:sdtContent>
          <w:r w:rsidR="002539A4">
            <w:rPr>
              <w:rStyle w:val="FootnoteReference"/>
              <w:szCs w:val="24"/>
            </w:rPr>
            <w:footnoteReference w:id="47"/>
          </w:r>
        </w:sdtContent>
      </w:sdt>
    </w:p>
    <w:p w14:paraId="4BE4FB7B" w14:textId="77777777" w:rsidR="0072284B" w:rsidRDefault="002539A4" w:rsidP="0072284B">
      <w:pPr>
        <w:spacing w:before="100" w:beforeAutospacing="1" w:after="100" w:afterAutospacing="1"/>
        <w:ind w:firstLine="709"/>
        <w:jc w:val="both"/>
        <w:rPr>
          <w:rFonts w:eastAsia="Times New Roman" w:cs="Times New Roman"/>
          <w:szCs w:val="24"/>
        </w:rPr>
      </w:pPr>
      <w:r w:rsidRPr="002539A4">
        <w:rPr>
          <w:rFonts w:eastAsia="Times New Roman" w:cs="Times New Roman"/>
          <w:szCs w:val="24"/>
        </w:rPr>
        <w:t xml:space="preserve">Furthermore, </w:t>
      </w:r>
      <w:proofErr w:type="spellStart"/>
      <w:r w:rsidRPr="002539A4">
        <w:rPr>
          <w:rFonts w:eastAsia="Times New Roman" w:cs="Times New Roman"/>
          <w:szCs w:val="24"/>
        </w:rPr>
        <w:t>Diyanet</w:t>
      </w:r>
      <w:proofErr w:type="spellEnd"/>
      <w:r w:rsidRPr="002539A4">
        <w:rPr>
          <w:rFonts w:eastAsia="Times New Roman" w:cs="Times New Roman"/>
          <w:szCs w:val="24"/>
        </w:rPr>
        <w:t xml:space="preserve"> serves as a significant fatwa authority in the vaccination initiative. Turkey is among the countries swiftly administering COVID-19 vaccines. The government collaborates with both religious and health authorities to promote vaccination within the community</w:t>
      </w:r>
      <w:r>
        <w:rPr>
          <w:rFonts w:eastAsia="Times New Roman" w:cs="Times New Roman"/>
          <w:szCs w:val="24"/>
        </w:rPr>
        <w:t>.</w:t>
      </w:r>
      <w:sdt>
        <w:sdtPr>
          <w:rPr>
            <w:rFonts w:eastAsia="Times New Roman" w:cs="Times New Roman"/>
            <w:szCs w:val="24"/>
          </w:rPr>
          <w:tag w:val="MENDELEY_CITATION_v3_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"/>
          <w:id w:val="-1281956299"/>
          <w:lock w:val="contentLocked"/>
          <w:placeholder>
            <w:docPart w:val="DefaultPlaceholder_-1854013440"/>
          </w:placeholder>
        </w:sdtPr>
        <w:sdtContent>
          <w:r>
            <w:rPr>
              <w:rStyle w:val="FootnoteReference"/>
              <w:rFonts w:eastAsia="Times New Roman" w:cs="Times New Roman"/>
              <w:szCs w:val="24"/>
            </w:rPr>
            <w:footnoteReference w:id="48"/>
          </w:r>
        </w:sdtContent>
      </w:sdt>
    </w:p>
    <w:p w14:paraId="4DCF7973" w14:textId="77777777" w:rsidR="0072284B" w:rsidRDefault="002539A4" w:rsidP="0072284B">
      <w:pPr>
        <w:spacing w:before="100" w:beforeAutospacing="1" w:after="100" w:afterAutospacing="1"/>
        <w:ind w:firstLine="709"/>
        <w:jc w:val="both"/>
        <w:rPr>
          <w:rFonts w:eastAsia="Times New Roman" w:cs="Times New Roman"/>
          <w:szCs w:val="24"/>
        </w:rPr>
      </w:pPr>
      <w:r w:rsidRPr="002539A4">
        <w:rPr>
          <w:rFonts w:eastAsia="Times New Roman" w:cs="Times New Roman"/>
          <w:szCs w:val="24"/>
        </w:rPr>
        <w:t xml:space="preserve">The Turkish government has effectively executed its vaccination campaign, owing to the teamwork and collaboration among health officials, government agencies, and religious leaders. While it faced initial skepticism, the campaign garnered widespread support as numerous citizens opted to receive vaccinations, especially after religious leaders confirmed that the </w:t>
      </w:r>
      <w:proofErr w:type="spellStart"/>
      <w:r w:rsidR="00F61A40" w:rsidRPr="00662BA7">
        <w:rPr>
          <w:szCs w:val="24"/>
        </w:rPr>
        <w:t>Türkovac</w:t>
      </w:r>
      <w:proofErr w:type="spellEnd"/>
      <w:r w:rsidR="00F61A40">
        <w:rPr>
          <w:rFonts w:eastAsia="Times New Roman" w:cs="Times New Roman"/>
          <w:szCs w:val="24"/>
        </w:rPr>
        <w:t xml:space="preserve">, as a </w:t>
      </w:r>
      <w:r w:rsidRPr="002539A4">
        <w:rPr>
          <w:rFonts w:eastAsia="Times New Roman" w:cs="Times New Roman"/>
          <w:szCs w:val="24"/>
        </w:rPr>
        <w:t>local vaccine</w:t>
      </w:r>
      <w:r w:rsidR="00F61A40">
        <w:rPr>
          <w:rFonts w:eastAsia="Times New Roman" w:cs="Times New Roman"/>
          <w:szCs w:val="24"/>
        </w:rPr>
        <w:t>,</w:t>
      </w:r>
      <w:r w:rsidRPr="002539A4">
        <w:rPr>
          <w:rFonts w:eastAsia="Times New Roman" w:cs="Times New Roman"/>
          <w:szCs w:val="24"/>
        </w:rPr>
        <w:t xml:space="preserve"> </w:t>
      </w:r>
      <w:r w:rsidR="00F61A40">
        <w:rPr>
          <w:rFonts w:eastAsia="Times New Roman" w:cs="Times New Roman"/>
          <w:szCs w:val="24"/>
        </w:rPr>
        <w:t>is</w:t>
      </w:r>
      <w:r w:rsidRPr="002539A4">
        <w:rPr>
          <w:rFonts w:eastAsia="Times New Roman" w:cs="Times New Roman"/>
          <w:szCs w:val="24"/>
        </w:rPr>
        <w:t xml:space="preserve"> undoubtedly safe</w:t>
      </w:r>
      <w:r w:rsidR="00F61A40">
        <w:rPr>
          <w:rFonts w:eastAsia="Times New Roman" w:cs="Times New Roman"/>
          <w:szCs w:val="24"/>
        </w:rPr>
        <w:t xml:space="preserve"> and</w:t>
      </w:r>
      <w:r w:rsidRPr="002539A4">
        <w:rPr>
          <w:rFonts w:eastAsia="Times New Roman" w:cs="Times New Roman"/>
          <w:szCs w:val="24"/>
        </w:rPr>
        <w:t xml:space="preserve"> halal.</w:t>
      </w:r>
      <w:sdt>
        <w:sdtPr>
          <w:rPr>
            <w:rFonts w:eastAsia="Times New Roman" w:cs="Times New Roman"/>
            <w:szCs w:val="24"/>
          </w:rPr>
          <w:tag w:val="MENDELEY_CITATION_v3_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"/>
          <w:id w:val="-1436364785"/>
          <w:lock w:val="contentLocked"/>
          <w:placeholder>
            <w:docPart w:val="DefaultPlaceholder_-1854013440"/>
          </w:placeholder>
        </w:sdtPr>
        <w:sdtContent>
          <w:r w:rsidR="00F61A40">
            <w:rPr>
              <w:rStyle w:val="FootnoteReference"/>
              <w:rFonts w:eastAsia="Times New Roman" w:cs="Times New Roman"/>
              <w:szCs w:val="24"/>
            </w:rPr>
            <w:footnoteReference w:id="49"/>
          </w:r>
        </w:sdtContent>
      </w:sdt>
    </w:p>
    <w:p w14:paraId="111463AF" w14:textId="77777777" w:rsidR="0072284B" w:rsidRDefault="002A1DB5" w:rsidP="0072284B">
      <w:pPr>
        <w:spacing w:before="100" w:beforeAutospacing="1" w:after="100" w:afterAutospacing="1"/>
        <w:ind w:firstLine="709"/>
        <w:jc w:val="both"/>
        <w:rPr>
          <w:rFonts w:eastAsia="Times New Roman" w:cs="Times New Roman"/>
          <w:szCs w:val="24"/>
        </w:rPr>
      </w:pPr>
      <w:proofErr w:type="spellStart"/>
      <w:r w:rsidRPr="00662BA7">
        <w:rPr>
          <w:rFonts w:eastAsia="Times New Roman" w:cs="Times New Roman"/>
          <w:szCs w:val="24"/>
        </w:rPr>
        <w:t>Alie</w:t>
      </w:r>
      <w:proofErr w:type="spellEnd"/>
      <w:r w:rsidRPr="00662BA7">
        <w:rPr>
          <w:rFonts w:eastAsia="Times New Roman" w:cs="Times New Roman"/>
          <w:szCs w:val="24"/>
        </w:rPr>
        <w:t xml:space="preserve"> </w:t>
      </w:r>
      <w:proofErr w:type="spellStart"/>
      <w:r w:rsidRPr="00662BA7">
        <w:rPr>
          <w:rFonts w:eastAsia="Times New Roman" w:cs="Times New Roman"/>
          <w:szCs w:val="24"/>
        </w:rPr>
        <w:t>Hanafie</w:t>
      </w:r>
      <w:proofErr w:type="spellEnd"/>
      <w:r w:rsidRPr="00662BA7">
        <w:rPr>
          <w:rFonts w:eastAsia="Times New Roman" w:cs="Times New Roman"/>
          <w:szCs w:val="24"/>
        </w:rPr>
        <w:t xml:space="preserve"> said</w:t>
      </w:r>
      <w:r w:rsidR="00F61A40">
        <w:rPr>
          <w:rFonts w:eastAsia="Times New Roman" w:cs="Times New Roman"/>
          <w:szCs w:val="24"/>
        </w:rPr>
        <w:t>,</w:t>
      </w:r>
      <w:r w:rsidRPr="00662BA7">
        <w:rPr>
          <w:rFonts w:eastAsia="Times New Roman" w:cs="Times New Roman"/>
          <w:szCs w:val="24"/>
        </w:rPr>
        <w:t xml:space="preserve"> "</w:t>
      </w:r>
      <w:r w:rsidRPr="00662BA7">
        <w:rPr>
          <w:szCs w:val="24"/>
        </w:rPr>
        <w:t>The laws imposed by the Turkish government regarding this pandemic are in accordance with the magnitude of the risk of this dangerous disease</w:t>
      </w:r>
      <w:r w:rsidR="00F61A40">
        <w:rPr>
          <w:szCs w:val="24"/>
        </w:rPr>
        <w:t>.</w:t>
      </w:r>
      <w:r w:rsidRPr="00662BA7">
        <w:rPr>
          <w:szCs w:val="24"/>
        </w:rPr>
        <w:t xml:space="preserve"> </w:t>
      </w:r>
      <w:r w:rsidR="00F61A40">
        <w:rPr>
          <w:szCs w:val="24"/>
        </w:rPr>
        <w:t>B</w:t>
      </w:r>
      <w:r w:rsidRPr="00662BA7">
        <w:rPr>
          <w:szCs w:val="24"/>
        </w:rPr>
        <w:t xml:space="preserve">ecause the Turkish government is very concerned about human health and life, </w:t>
      </w:r>
      <w:r w:rsidR="00F61A40">
        <w:rPr>
          <w:szCs w:val="24"/>
        </w:rPr>
        <w:t>it</w:t>
      </w:r>
      <w:r w:rsidRPr="00662BA7">
        <w:rPr>
          <w:szCs w:val="24"/>
        </w:rPr>
        <w:t xml:space="preserve"> </w:t>
      </w:r>
      <w:r w:rsidR="00F61A40">
        <w:rPr>
          <w:szCs w:val="24"/>
        </w:rPr>
        <w:t>is</w:t>
      </w:r>
      <w:r w:rsidRPr="00662BA7">
        <w:rPr>
          <w:szCs w:val="24"/>
        </w:rPr>
        <w:t xml:space="preserve"> enacting laws and regulations to maintain the safety of citizens, as well as measures to deal with this disease, such as the </w:t>
      </w:r>
      <w:r w:rsidRPr="00662BA7">
        <w:rPr>
          <w:szCs w:val="24"/>
        </w:rPr>
        <w:lastRenderedPageBreak/>
        <w:t xml:space="preserve">manufacture of </w:t>
      </w:r>
      <w:proofErr w:type="spellStart"/>
      <w:r w:rsidR="00F61A40" w:rsidRPr="00662BA7">
        <w:rPr>
          <w:szCs w:val="24"/>
        </w:rPr>
        <w:t>Türkovac</w:t>
      </w:r>
      <w:proofErr w:type="spellEnd"/>
      <w:r w:rsidR="00F61A40">
        <w:rPr>
          <w:rFonts w:eastAsia="Times New Roman" w:cs="Times New Roman"/>
          <w:szCs w:val="24"/>
        </w:rPr>
        <w:t xml:space="preserve"> as a </w:t>
      </w:r>
      <w:r w:rsidRPr="00662BA7">
        <w:rPr>
          <w:szCs w:val="24"/>
        </w:rPr>
        <w:t>local vaccine</w:t>
      </w:r>
      <w:r w:rsidR="00F61A40">
        <w:rPr>
          <w:szCs w:val="24"/>
        </w:rPr>
        <w:t>.</w:t>
      </w:r>
      <w:r w:rsidRPr="00662BA7">
        <w:rPr>
          <w:szCs w:val="24"/>
        </w:rPr>
        <w:t>"</w:t>
      </w:r>
      <w:sdt>
        <w:sdtPr>
          <w:rPr>
            <w:szCs w:val="24"/>
          </w:rPr>
          <w:tag w:val="MENDELEY_CITATION_v3_eyJjaXRhdGlvbklEIjoiTUVOREVMRVlfQ0lUQVRJT05fZmU1NTE0MjItMGFiNS00MGE5LThiMTctY2Y2OWQxY2QzYmE2IiwicHJvcGVydGllcyI6eyJub3RlSW5kZXgiOjUw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
          <w:id w:val="-1366905550"/>
          <w:lock w:val="contentLocked"/>
          <w:placeholder>
            <w:docPart w:val="DefaultPlaceholder_-1854013440"/>
          </w:placeholder>
        </w:sdtPr>
        <w:sdtContent>
          <w:r w:rsidR="00F61A40">
            <w:rPr>
              <w:rStyle w:val="FootnoteReference"/>
              <w:szCs w:val="24"/>
            </w:rPr>
            <w:footnoteReference w:id="50"/>
          </w:r>
        </w:sdtContent>
      </w:sdt>
    </w:p>
    <w:p w14:paraId="697FC6AD"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Despite the general adherence to government policies, some secular groups have criticized </w:t>
      </w:r>
      <w:proofErr w:type="spellStart"/>
      <w:r w:rsidRPr="00662BA7">
        <w:rPr>
          <w:rFonts w:eastAsia="Times New Roman" w:cs="Times New Roman"/>
          <w:szCs w:val="24"/>
        </w:rPr>
        <w:t>Diyanet's</w:t>
      </w:r>
      <w:proofErr w:type="spellEnd"/>
      <w:r w:rsidRPr="00662BA7">
        <w:rPr>
          <w:rFonts w:eastAsia="Times New Roman" w:cs="Times New Roman"/>
          <w:szCs w:val="24"/>
        </w:rPr>
        <w:t xml:space="preserve"> </w:t>
      </w:r>
      <w:r w:rsidR="00F61A40">
        <w:rPr>
          <w:rFonts w:eastAsia="Times New Roman" w:cs="Times New Roman"/>
          <w:szCs w:val="24"/>
        </w:rPr>
        <w:t>significant</w:t>
      </w:r>
      <w:r w:rsidRPr="00662BA7">
        <w:rPr>
          <w:rFonts w:eastAsia="Times New Roman" w:cs="Times New Roman"/>
          <w:szCs w:val="24"/>
        </w:rPr>
        <w:t xml:space="preserve"> role in responding to the pandemic, including the involvement of religious authorities in the vaccination campaign. These groups </w:t>
      </w:r>
      <w:r w:rsidR="00F61A40">
        <w:rPr>
          <w:rFonts w:eastAsia="Times New Roman" w:cs="Times New Roman"/>
          <w:szCs w:val="24"/>
        </w:rPr>
        <w:t>believe</w:t>
      </w:r>
      <w:r w:rsidRPr="00662BA7">
        <w:rPr>
          <w:rFonts w:eastAsia="Times New Roman" w:cs="Times New Roman"/>
          <w:szCs w:val="24"/>
        </w:rPr>
        <w:t xml:space="preserve"> that the government is too involved in public affairs, even in the context of the pandemic. This </w:t>
      </w:r>
      <w:r w:rsidR="00F61A40">
        <w:rPr>
          <w:rFonts w:eastAsia="Times New Roman" w:cs="Times New Roman"/>
          <w:szCs w:val="24"/>
        </w:rPr>
        <w:t xml:space="preserve">sentiment </w:t>
      </w:r>
      <w:r w:rsidRPr="00662BA7">
        <w:rPr>
          <w:rFonts w:eastAsia="Times New Roman" w:cs="Times New Roman"/>
          <w:szCs w:val="24"/>
        </w:rPr>
        <w:t>was conveyed by community grapevines</w:t>
      </w:r>
      <w:r w:rsidR="00F61A40">
        <w:rPr>
          <w:rFonts w:eastAsia="Times New Roman" w:cs="Times New Roman"/>
          <w:szCs w:val="24"/>
        </w:rPr>
        <w:t>,</w:t>
      </w:r>
      <w:r w:rsidRPr="00662BA7">
        <w:rPr>
          <w:rFonts w:eastAsia="Times New Roman" w:cs="Times New Roman"/>
          <w:szCs w:val="24"/>
        </w:rPr>
        <w:t xml:space="preserve"> such as Sarah </w:t>
      </w:r>
      <w:proofErr w:type="spellStart"/>
      <w:r w:rsidRPr="00662BA7">
        <w:rPr>
          <w:rFonts w:eastAsia="Times New Roman" w:cs="Times New Roman"/>
          <w:szCs w:val="24"/>
        </w:rPr>
        <w:t>Aturk</w:t>
      </w:r>
      <w:proofErr w:type="spellEnd"/>
      <w:r w:rsidR="00F61A40">
        <w:rPr>
          <w:rFonts w:eastAsia="Times New Roman" w:cs="Times New Roman"/>
          <w:szCs w:val="24"/>
        </w:rPr>
        <w:t>,</w:t>
      </w:r>
      <w:r w:rsidRPr="00662BA7">
        <w:rPr>
          <w:rFonts w:eastAsia="Times New Roman" w:cs="Times New Roman"/>
          <w:szCs w:val="24"/>
        </w:rPr>
        <w:t xml:space="preserve"> who said that "</w:t>
      </w:r>
      <w:r w:rsidRPr="00662BA7">
        <w:rPr>
          <w:szCs w:val="24"/>
        </w:rPr>
        <w:t>Regarding the pandemic outbreak, there is no need to look for religious reasons</w:t>
      </w:r>
      <w:r w:rsidR="00F61A40">
        <w:rPr>
          <w:szCs w:val="24"/>
        </w:rPr>
        <w:t>;</w:t>
      </w:r>
      <w:r w:rsidRPr="00662BA7">
        <w:rPr>
          <w:szCs w:val="24"/>
        </w:rPr>
        <w:t xml:space="preserve"> Turkish </w:t>
      </w:r>
      <w:r w:rsidR="00F61A40">
        <w:rPr>
          <w:szCs w:val="24"/>
        </w:rPr>
        <w:t>c</w:t>
      </w:r>
      <w:r w:rsidR="00721E67">
        <w:rPr>
          <w:szCs w:val="24"/>
        </w:rPr>
        <w:t>itizens</w:t>
      </w:r>
      <w:r w:rsidRPr="00662BA7">
        <w:rPr>
          <w:szCs w:val="24"/>
        </w:rPr>
        <w:t xml:space="preserve"> have enough medical reasons</w:t>
      </w:r>
      <w:r w:rsidR="00F61A40">
        <w:rPr>
          <w:szCs w:val="24"/>
        </w:rPr>
        <w:t>."</w:t>
      </w:r>
      <w:sdt>
        <w:sdtPr>
          <w:rPr>
            <w:szCs w:val="24"/>
          </w:rPr>
          <w:tag w:val="MENDELEY_CITATION_v3_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"/>
          <w:id w:val="1246070680"/>
          <w:lock w:val="contentLocked"/>
          <w:placeholder>
            <w:docPart w:val="DefaultPlaceholder_-1854013440"/>
          </w:placeholder>
        </w:sdtPr>
        <w:sdtContent>
          <w:r w:rsidR="00F61A40">
            <w:rPr>
              <w:rStyle w:val="FootnoteReference"/>
              <w:szCs w:val="24"/>
            </w:rPr>
            <w:footnoteReference w:id="51"/>
          </w:r>
        </w:sdtContent>
      </w:sdt>
      <w:r w:rsidRPr="00662BA7">
        <w:rPr>
          <w:szCs w:val="24"/>
        </w:rPr>
        <w:t xml:space="preserve"> However, </w:t>
      </w:r>
      <w:r w:rsidRPr="00662BA7">
        <w:rPr>
          <w:rFonts w:eastAsia="Times New Roman" w:cs="Times New Roman"/>
          <w:szCs w:val="24"/>
        </w:rPr>
        <w:t xml:space="preserve">this criticism is not very prominent </w:t>
      </w:r>
      <w:r w:rsidR="00F61A40">
        <w:rPr>
          <w:rFonts w:eastAsia="Times New Roman" w:cs="Times New Roman"/>
          <w:szCs w:val="24"/>
        </w:rPr>
        <w:t>or</w:t>
      </w:r>
      <w:r w:rsidRPr="00662BA7">
        <w:rPr>
          <w:rFonts w:eastAsia="Times New Roman" w:cs="Times New Roman"/>
          <w:szCs w:val="24"/>
        </w:rPr>
        <w:t xml:space="preserve"> visible on the surface of society.</w:t>
      </w:r>
    </w:p>
    <w:p w14:paraId="7F191AFD"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A</w:t>
      </w:r>
      <w:r w:rsidR="00F61A40">
        <w:rPr>
          <w:rFonts w:eastAsia="Times New Roman" w:cs="Times New Roman"/>
          <w:szCs w:val="24"/>
        </w:rPr>
        <w:t>s</w:t>
      </w:r>
      <w:r w:rsidRPr="00662BA7">
        <w:rPr>
          <w:rFonts w:eastAsia="Times New Roman" w:cs="Times New Roman"/>
          <w:szCs w:val="24"/>
        </w:rPr>
        <w:t xml:space="preserve"> the pandemic </w:t>
      </w:r>
      <w:r w:rsidR="00F61A40">
        <w:rPr>
          <w:rFonts w:eastAsia="Times New Roman" w:cs="Times New Roman"/>
          <w:szCs w:val="24"/>
        </w:rPr>
        <w:t>persist</w:t>
      </w:r>
      <w:r w:rsidRPr="00662BA7">
        <w:rPr>
          <w:rFonts w:eastAsia="Times New Roman" w:cs="Times New Roman"/>
          <w:szCs w:val="24"/>
        </w:rPr>
        <w:t xml:space="preserve">ed, </w:t>
      </w:r>
      <w:r w:rsidR="00F61A40">
        <w:rPr>
          <w:rFonts w:eastAsia="Times New Roman" w:cs="Times New Roman"/>
          <w:szCs w:val="24"/>
        </w:rPr>
        <w:t>certain</w:t>
      </w:r>
      <w:r w:rsidRPr="00662BA7">
        <w:rPr>
          <w:rFonts w:eastAsia="Times New Roman" w:cs="Times New Roman"/>
          <w:szCs w:val="24"/>
        </w:rPr>
        <w:t xml:space="preserve"> sectors of society, </w:t>
      </w:r>
      <w:r w:rsidR="00F61A40">
        <w:rPr>
          <w:rFonts w:eastAsia="Times New Roman" w:cs="Times New Roman"/>
          <w:szCs w:val="24"/>
        </w:rPr>
        <w:t>particularly</w:t>
      </w:r>
      <w:r w:rsidRPr="00662BA7">
        <w:rPr>
          <w:rFonts w:eastAsia="Times New Roman" w:cs="Times New Roman"/>
          <w:szCs w:val="24"/>
        </w:rPr>
        <w:t xml:space="preserve"> small </w:t>
      </w:r>
      <w:r w:rsidR="00F61A40">
        <w:rPr>
          <w:rFonts w:eastAsia="Times New Roman" w:cs="Times New Roman"/>
          <w:szCs w:val="24"/>
        </w:rPr>
        <w:t>businesse</w:t>
      </w:r>
      <w:r w:rsidRPr="00662BA7">
        <w:rPr>
          <w:rFonts w:eastAsia="Times New Roman" w:cs="Times New Roman"/>
          <w:szCs w:val="24"/>
        </w:rPr>
        <w:t xml:space="preserve">s and informal workers, began to </w:t>
      </w:r>
      <w:r w:rsidR="00F61A40">
        <w:rPr>
          <w:rFonts w:eastAsia="Times New Roman" w:cs="Times New Roman"/>
          <w:szCs w:val="24"/>
        </w:rPr>
        <w:t>resist</w:t>
      </w:r>
      <w:r w:rsidRPr="00662BA7">
        <w:rPr>
          <w:rFonts w:eastAsia="Times New Roman" w:cs="Times New Roman"/>
          <w:szCs w:val="24"/>
        </w:rPr>
        <w:t xml:space="preserve"> lockdown </w:t>
      </w:r>
      <w:r w:rsidR="00F61A40">
        <w:rPr>
          <w:rFonts w:eastAsia="Times New Roman" w:cs="Times New Roman"/>
          <w:szCs w:val="24"/>
        </w:rPr>
        <w:t>measur</w:t>
      </w:r>
      <w:r w:rsidRPr="00662BA7">
        <w:rPr>
          <w:rFonts w:eastAsia="Times New Roman" w:cs="Times New Roman"/>
          <w:szCs w:val="24"/>
        </w:rPr>
        <w:t xml:space="preserve">es </w:t>
      </w:r>
      <w:r w:rsidR="00F61A40">
        <w:rPr>
          <w:rFonts w:eastAsia="Times New Roman" w:cs="Times New Roman"/>
          <w:szCs w:val="24"/>
        </w:rPr>
        <w:t>perceived</w:t>
      </w:r>
      <w:r w:rsidRPr="00662BA7">
        <w:rPr>
          <w:rFonts w:eastAsia="Times New Roman" w:cs="Times New Roman"/>
          <w:szCs w:val="24"/>
        </w:rPr>
        <w:t xml:space="preserve"> </w:t>
      </w:r>
      <w:r w:rsidR="00F61A40">
        <w:rPr>
          <w:rFonts w:eastAsia="Times New Roman" w:cs="Times New Roman"/>
          <w:szCs w:val="24"/>
        </w:rPr>
        <w:t>as</w:t>
      </w:r>
      <w:r w:rsidRPr="00662BA7">
        <w:rPr>
          <w:rFonts w:eastAsia="Times New Roman" w:cs="Times New Roman"/>
          <w:szCs w:val="24"/>
        </w:rPr>
        <w:t xml:space="preserve"> </w:t>
      </w:r>
      <w:r w:rsidR="00F61A40">
        <w:rPr>
          <w:rFonts w:eastAsia="Times New Roman" w:cs="Times New Roman"/>
          <w:szCs w:val="24"/>
        </w:rPr>
        <w:t>harmfu</w:t>
      </w:r>
      <w:r w:rsidRPr="00662BA7">
        <w:rPr>
          <w:rFonts w:eastAsia="Times New Roman" w:cs="Times New Roman"/>
          <w:szCs w:val="24"/>
        </w:rPr>
        <w:t xml:space="preserve">l to the economy. </w:t>
      </w:r>
      <w:r w:rsidR="00F61A40">
        <w:rPr>
          <w:rFonts w:eastAsia="Times New Roman" w:cs="Times New Roman"/>
          <w:szCs w:val="24"/>
        </w:rPr>
        <w:t>Although t</w:t>
      </w:r>
      <w:r w:rsidRPr="00662BA7">
        <w:rPr>
          <w:rFonts w:eastAsia="Times New Roman" w:cs="Times New Roman"/>
          <w:szCs w:val="24"/>
        </w:rPr>
        <w:t xml:space="preserve">he protests </w:t>
      </w:r>
      <w:r w:rsidR="00F61A40">
        <w:rPr>
          <w:rFonts w:eastAsia="Times New Roman" w:cs="Times New Roman"/>
          <w:szCs w:val="24"/>
        </w:rPr>
        <w:t>concentrat</w:t>
      </w:r>
      <w:r w:rsidRPr="00662BA7">
        <w:rPr>
          <w:rFonts w:eastAsia="Times New Roman" w:cs="Times New Roman"/>
          <w:szCs w:val="24"/>
        </w:rPr>
        <w:t xml:space="preserve">ed on economic </w:t>
      </w:r>
      <w:r w:rsidR="00F61A40">
        <w:rPr>
          <w:rFonts w:eastAsia="Times New Roman" w:cs="Times New Roman"/>
          <w:szCs w:val="24"/>
        </w:rPr>
        <w:t>concerns,</w:t>
      </w:r>
      <w:r w:rsidRPr="00662BA7">
        <w:rPr>
          <w:rFonts w:eastAsia="Times New Roman" w:cs="Times New Roman"/>
          <w:szCs w:val="24"/>
        </w:rPr>
        <w:t xml:space="preserve"> they did not </w:t>
      </w:r>
      <w:r w:rsidR="00F61A40">
        <w:rPr>
          <w:rFonts w:eastAsia="Times New Roman" w:cs="Times New Roman"/>
          <w:szCs w:val="24"/>
        </w:rPr>
        <w:t>gain</w:t>
      </w:r>
      <w:r w:rsidRPr="00662BA7">
        <w:rPr>
          <w:rFonts w:eastAsia="Times New Roman" w:cs="Times New Roman"/>
          <w:szCs w:val="24"/>
        </w:rPr>
        <w:t xml:space="preserve"> national </w:t>
      </w:r>
      <w:r w:rsidR="00F61A40">
        <w:rPr>
          <w:rFonts w:eastAsia="Times New Roman" w:cs="Times New Roman"/>
          <w:szCs w:val="24"/>
        </w:rPr>
        <w:t>traction. Consequently,</w:t>
      </w:r>
      <w:r w:rsidRPr="00662BA7">
        <w:rPr>
          <w:rFonts w:eastAsia="Times New Roman" w:cs="Times New Roman"/>
          <w:szCs w:val="24"/>
        </w:rPr>
        <w:t xml:space="preserve"> the government </w:t>
      </w:r>
      <w:r w:rsidR="00F61A40">
        <w:rPr>
          <w:rFonts w:eastAsia="Times New Roman" w:cs="Times New Roman"/>
          <w:szCs w:val="24"/>
        </w:rPr>
        <w:t>decided</w:t>
      </w:r>
      <w:r w:rsidRPr="00662BA7">
        <w:rPr>
          <w:rFonts w:eastAsia="Times New Roman" w:cs="Times New Roman"/>
          <w:szCs w:val="24"/>
        </w:rPr>
        <w:t xml:space="preserve"> to </w:t>
      </w:r>
      <w:r w:rsidR="00F61A40">
        <w:rPr>
          <w:rFonts w:eastAsia="Times New Roman" w:cs="Times New Roman"/>
          <w:szCs w:val="24"/>
        </w:rPr>
        <w:t>re</w:t>
      </w:r>
      <w:r w:rsidRPr="00662BA7">
        <w:rPr>
          <w:rFonts w:eastAsia="Times New Roman" w:cs="Times New Roman"/>
          <w:szCs w:val="24"/>
        </w:rPr>
        <w:t xml:space="preserve">open mosques and other public </w:t>
      </w:r>
      <w:r w:rsidR="00F61A40">
        <w:rPr>
          <w:rFonts w:eastAsia="Times New Roman" w:cs="Times New Roman"/>
          <w:szCs w:val="24"/>
        </w:rPr>
        <w:t>sp</w:t>
      </w:r>
      <w:r w:rsidRPr="00662BA7">
        <w:rPr>
          <w:rFonts w:eastAsia="Times New Roman" w:cs="Times New Roman"/>
          <w:szCs w:val="24"/>
        </w:rPr>
        <w:t xml:space="preserve">aces </w:t>
      </w:r>
      <w:r w:rsidR="00F61A40">
        <w:rPr>
          <w:rFonts w:eastAsia="Times New Roman" w:cs="Times New Roman"/>
          <w:szCs w:val="24"/>
        </w:rPr>
        <w:t>for</w:t>
      </w:r>
      <w:r w:rsidRPr="00662BA7">
        <w:rPr>
          <w:szCs w:val="24"/>
        </w:rPr>
        <w:t xml:space="preserve"> worship </w:t>
      </w:r>
      <w:r w:rsidR="00F61A40">
        <w:rPr>
          <w:szCs w:val="24"/>
        </w:rPr>
        <w:t>under</w:t>
      </w:r>
      <w:r w:rsidRPr="00662BA7">
        <w:rPr>
          <w:szCs w:val="24"/>
        </w:rPr>
        <w:t xml:space="preserve"> </w:t>
      </w:r>
      <w:r w:rsidR="00F61A40">
        <w:rPr>
          <w:szCs w:val="24"/>
        </w:rPr>
        <w:t>specific</w:t>
      </w:r>
      <w:r w:rsidRPr="00662BA7">
        <w:rPr>
          <w:szCs w:val="24"/>
        </w:rPr>
        <w:t xml:space="preserve"> </w:t>
      </w:r>
      <w:r w:rsidR="00F61A40">
        <w:rPr>
          <w:szCs w:val="24"/>
        </w:rPr>
        <w:t>conditions:</w:t>
      </w:r>
      <w:r w:rsidRPr="00662BA7">
        <w:rPr>
          <w:szCs w:val="24"/>
        </w:rPr>
        <w:t xml:space="preserve"> mosques </w:t>
      </w:r>
      <w:r w:rsidR="00F61A40">
        <w:rPr>
          <w:szCs w:val="24"/>
        </w:rPr>
        <w:t>and</w:t>
      </w:r>
      <w:r w:rsidRPr="00662BA7">
        <w:rPr>
          <w:szCs w:val="24"/>
        </w:rPr>
        <w:t xml:space="preserve"> </w:t>
      </w:r>
      <w:r w:rsidR="00F61A40">
        <w:rPr>
          <w:szCs w:val="24"/>
        </w:rPr>
        <w:t>prayer</w:t>
      </w:r>
      <w:r w:rsidRPr="00662BA7">
        <w:rPr>
          <w:szCs w:val="24"/>
        </w:rPr>
        <w:t xml:space="preserve"> </w:t>
      </w:r>
      <w:r w:rsidR="00F61A40">
        <w:rPr>
          <w:szCs w:val="24"/>
        </w:rPr>
        <w:t>rooms</w:t>
      </w:r>
      <w:r w:rsidRPr="00662BA7">
        <w:rPr>
          <w:szCs w:val="24"/>
        </w:rPr>
        <w:t xml:space="preserve"> </w:t>
      </w:r>
      <w:r w:rsidR="00F61A40">
        <w:rPr>
          <w:szCs w:val="24"/>
        </w:rPr>
        <w:t>must</w:t>
      </w:r>
      <w:r w:rsidRPr="00662BA7">
        <w:rPr>
          <w:szCs w:val="24"/>
        </w:rPr>
        <w:t xml:space="preserve"> </w:t>
      </w:r>
      <w:r w:rsidR="00F61A40">
        <w:rPr>
          <w:szCs w:val="24"/>
        </w:rPr>
        <w:t>be</w:t>
      </w:r>
      <w:r w:rsidRPr="00662BA7">
        <w:rPr>
          <w:szCs w:val="24"/>
        </w:rPr>
        <w:t xml:space="preserve"> </w:t>
      </w:r>
      <w:r w:rsidR="00F61A40">
        <w:rPr>
          <w:szCs w:val="24"/>
        </w:rPr>
        <w:t>sanitized</w:t>
      </w:r>
      <w:r w:rsidRPr="00662BA7">
        <w:rPr>
          <w:szCs w:val="24"/>
        </w:rPr>
        <w:t xml:space="preserve"> </w:t>
      </w:r>
      <w:r w:rsidR="00F61A40">
        <w:rPr>
          <w:szCs w:val="24"/>
        </w:rPr>
        <w:t>before</w:t>
      </w:r>
      <w:r w:rsidRPr="00662BA7">
        <w:rPr>
          <w:szCs w:val="24"/>
        </w:rPr>
        <w:t xml:space="preserve"> and </w:t>
      </w:r>
      <w:r w:rsidR="00F61A40">
        <w:rPr>
          <w:szCs w:val="24"/>
        </w:rPr>
        <w:t>aft</w:t>
      </w:r>
      <w:r w:rsidRPr="00662BA7">
        <w:rPr>
          <w:szCs w:val="24"/>
        </w:rPr>
        <w:t xml:space="preserve">er </w:t>
      </w:r>
      <w:r w:rsidR="00F61A40">
        <w:rPr>
          <w:szCs w:val="24"/>
        </w:rPr>
        <w:t>use,</w:t>
      </w:r>
      <w:r w:rsidRPr="00662BA7">
        <w:rPr>
          <w:szCs w:val="24"/>
        </w:rPr>
        <w:t xml:space="preserve"> </w:t>
      </w:r>
      <w:r w:rsidR="00F61A40">
        <w:rPr>
          <w:szCs w:val="24"/>
        </w:rPr>
        <w:t>worshippers</w:t>
      </w:r>
      <w:r w:rsidRPr="00662BA7">
        <w:rPr>
          <w:szCs w:val="24"/>
        </w:rPr>
        <w:t xml:space="preserve"> a</w:t>
      </w:r>
      <w:r w:rsidR="00F61A40">
        <w:rPr>
          <w:szCs w:val="24"/>
        </w:rPr>
        <w:t>re</w:t>
      </w:r>
      <w:r w:rsidRPr="00662BA7">
        <w:rPr>
          <w:szCs w:val="24"/>
        </w:rPr>
        <w:t xml:space="preserve"> </w:t>
      </w:r>
      <w:r w:rsidR="00F61A40">
        <w:rPr>
          <w:szCs w:val="24"/>
        </w:rPr>
        <w:t>required</w:t>
      </w:r>
      <w:r w:rsidRPr="00662BA7">
        <w:rPr>
          <w:rFonts w:eastAsia="Times New Roman" w:cs="Times New Roman"/>
          <w:szCs w:val="24"/>
        </w:rPr>
        <w:t xml:space="preserve"> </w:t>
      </w:r>
      <w:r w:rsidR="00F61A40">
        <w:rPr>
          <w:rFonts w:eastAsia="Times New Roman" w:cs="Times New Roman"/>
          <w:szCs w:val="24"/>
        </w:rPr>
        <w:t>to</w:t>
      </w:r>
      <w:r w:rsidRPr="00662BA7">
        <w:rPr>
          <w:rFonts w:eastAsia="Times New Roman" w:cs="Times New Roman"/>
          <w:szCs w:val="24"/>
        </w:rPr>
        <w:t xml:space="preserve"> </w:t>
      </w:r>
      <w:r w:rsidRPr="00662BA7">
        <w:rPr>
          <w:szCs w:val="24"/>
        </w:rPr>
        <w:t xml:space="preserve">wear masks, </w:t>
      </w:r>
      <w:r w:rsidR="00F61A40">
        <w:rPr>
          <w:szCs w:val="24"/>
        </w:rPr>
        <w:t>maintain</w:t>
      </w:r>
      <w:r w:rsidRPr="00662BA7">
        <w:rPr>
          <w:szCs w:val="24"/>
        </w:rPr>
        <w:t xml:space="preserve"> social distancing</w:t>
      </w:r>
      <w:r w:rsidR="00F61A40">
        <w:rPr>
          <w:szCs w:val="24"/>
        </w:rPr>
        <w:t>,</w:t>
      </w:r>
      <w:r w:rsidRPr="00662BA7">
        <w:rPr>
          <w:szCs w:val="24"/>
        </w:rPr>
        <w:t xml:space="preserve"> </w:t>
      </w:r>
      <w:r w:rsidR="00F61A40">
        <w:rPr>
          <w:szCs w:val="24"/>
        </w:rPr>
        <w:t>and</w:t>
      </w:r>
      <w:r w:rsidRPr="00662BA7">
        <w:rPr>
          <w:szCs w:val="24"/>
        </w:rPr>
        <w:t xml:space="preserve"> </w:t>
      </w:r>
      <w:r w:rsidR="00F61A40">
        <w:rPr>
          <w:szCs w:val="24"/>
        </w:rPr>
        <w:t>use</w:t>
      </w:r>
      <w:r w:rsidRPr="00662BA7">
        <w:rPr>
          <w:szCs w:val="24"/>
        </w:rPr>
        <w:t xml:space="preserve"> disposable paper prayer mats</w:t>
      </w:r>
      <w:r w:rsidR="00F61A40">
        <w:rPr>
          <w:szCs w:val="24"/>
        </w:rPr>
        <w:t>.</w:t>
      </w:r>
      <w:r w:rsidRPr="00662BA7">
        <w:rPr>
          <w:szCs w:val="24"/>
        </w:rPr>
        <w:t xml:space="preserve"> </w:t>
      </w:r>
      <w:r w:rsidR="00F61A40">
        <w:rPr>
          <w:szCs w:val="24"/>
        </w:rPr>
        <w:t>S</w:t>
      </w:r>
      <w:r w:rsidRPr="00662BA7">
        <w:rPr>
          <w:szCs w:val="24"/>
        </w:rPr>
        <w:t xml:space="preserve">ick </w:t>
      </w:r>
      <w:r w:rsidR="00F61A40">
        <w:rPr>
          <w:szCs w:val="24"/>
        </w:rPr>
        <w:t>c</w:t>
      </w:r>
      <w:r w:rsidR="00721E67">
        <w:rPr>
          <w:szCs w:val="24"/>
        </w:rPr>
        <w:t>itizens</w:t>
      </w:r>
      <w:r w:rsidRPr="00662BA7">
        <w:rPr>
          <w:szCs w:val="24"/>
        </w:rPr>
        <w:t xml:space="preserve"> and the elderly </w:t>
      </w:r>
      <w:r w:rsidR="00F61A40">
        <w:rPr>
          <w:szCs w:val="24"/>
        </w:rPr>
        <w:t>are advised to pray</w:t>
      </w:r>
      <w:r w:rsidRPr="00662BA7">
        <w:rPr>
          <w:szCs w:val="24"/>
        </w:rPr>
        <w:t xml:space="preserve"> at home, </w:t>
      </w:r>
      <w:r w:rsidR="00F61A40">
        <w:rPr>
          <w:szCs w:val="24"/>
        </w:rPr>
        <w:t>and</w:t>
      </w:r>
      <w:r w:rsidRPr="00662BA7">
        <w:rPr>
          <w:szCs w:val="24"/>
        </w:rPr>
        <w:t xml:space="preserve"> </w:t>
      </w:r>
      <w:r w:rsidR="00F61A40">
        <w:rPr>
          <w:szCs w:val="24"/>
        </w:rPr>
        <w:t>hand</w:t>
      </w:r>
      <w:r w:rsidRPr="00662BA7">
        <w:rPr>
          <w:szCs w:val="24"/>
        </w:rPr>
        <w:t xml:space="preserve">shaking </w:t>
      </w:r>
      <w:r w:rsidR="00F61A40">
        <w:rPr>
          <w:szCs w:val="24"/>
        </w:rPr>
        <w:t>is</w:t>
      </w:r>
      <w:r w:rsidRPr="00662BA7">
        <w:rPr>
          <w:szCs w:val="24"/>
        </w:rPr>
        <w:t xml:space="preserve"> pr</w:t>
      </w:r>
      <w:r w:rsidR="00F61A40">
        <w:rPr>
          <w:szCs w:val="24"/>
        </w:rPr>
        <w:t>ohibited.</w:t>
      </w:r>
      <w:r w:rsidRPr="00662BA7">
        <w:rPr>
          <w:szCs w:val="24"/>
        </w:rPr>
        <w:t xml:space="preserve"> </w:t>
      </w:r>
      <w:r w:rsidR="00F61A40">
        <w:rPr>
          <w:szCs w:val="24"/>
        </w:rPr>
        <w:t>Official</w:t>
      </w:r>
      <w:r w:rsidRPr="00662BA7">
        <w:rPr>
          <w:szCs w:val="24"/>
        </w:rPr>
        <w:t xml:space="preserve"> </w:t>
      </w:r>
      <w:r w:rsidR="00F61A40">
        <w:rPr>
          <w:szCs w:val="24"/>
        </w:rPr>
        <w:t>bodies</w:t>
      </w:r>
      <w:r w:rsidRPr="00662BA7">
        <w:rPr>
          <w:szCs w:val="24"/>
        </w:rPr>
        <w:t xml:space="preserve"> </w:t>
      </w:r>
      <w:r w:rsidR="00F61A40">
        <w:rPr>
          <w:szCs w:val="24"/>
        </w:rPr>
        <w:t>need</w:t>
      </w:r>
      <w:r w:rsidRPr="00662BA7">
        <w:rPr>
          <w:szCs w:val="24"/>
        </w:rPr>
        <w:t xml:space="preserve"> t</w:t>
      </w:r>
      <w:r w:rsidR="00F61A40">
        <w:rPr>
          <w:szCs w:val="24"/>
        </w:rPr>
        <w:t>o</w:t>
      </w:r>
      <w:r w:rsidRPr="00662BA7">
        <w:rPr>
          <w:szCs w:val="24"/>
        </w:rPr>
        <w:t xml:space="preserve"> verify vaccinations, </w:t>
      </w:r>
      <w:r w:rsidR="00F61A40">
        <w:rPr>
          <w:szCs w:val="24"/>
        </w:rPr>
        <w:t>as</w:t>
      </w:r>
      <w:r w:rsidRPr="00662BA7">
        <w:rPr>
          <w:szCs w:val="24"/>
        </w:rPr>
        <w:t xml:space="preserve"> </w:t>
      </w:r>
      <w:r w:rsidR="00F61A40">
        <w:rPr>
          <w:szCs w:val="24"/>
        </w:rPr>
        <w:t>only</w:t>
      </w:r>
      <w:r w:rsidRPr="00662BA7">
        <w:rPr>
          <w:szCs w:val="24"/>
        </w:rPr>
        <w:t xml:space="preserve"> vaccinated </w:t>
      </w:r>
      <w:r w:rsidR="00F61A40">
        <w:rPr>
          <w:szCs w:val="24"/>
        </w:rPr>
        <w:t>individuals</w:t>
      </w:r>
      <w:r w:rsidRPr="00662BA7">
        <w:rPr>
          <w:szCs w:val="24"/>
        </w:rPr>
        <w:t xml:space="preserve"> </w:t>
      </w:r>
      <w:r w:rsidR="00F61A40">
        <w:rPr>
          <w:szCs w:val="24"/>
        </w:rPr>
        <w:t>can</w:t>
      </w:r>
      <w:r w:rsidRPr="00662BA7">
        <w:rPr>
          <w:szCs w:val="24"/>
        </w:rPr>
        <w:t xml:space="preserve"> </w:t>
      </w:r>
      <w:r w:rsidR="00F61A40">
        <w:rPr>
          <w:szCs w:val="24"/>
        </w:rPr>
        <w:t>freely</w:t>
      </w:r>
      <w:r w:rsidRPr="00662BA7">
        <w:rPr>
          <w:szCs w:val="24"/>
        </w:rPr>
        <w:t xml:space="preserve"> </w:t>
      </w:r>
      <w:r w:rsidR="00F61A40">
        <w:rPr>
          <w:szCs w:val="24"/>
        </w:rPr>
        <w:t>move</w:t>
      </w:r>
      <w:r w:rsidRPr="00662BA7">
        <w:rPr>
          <w:szCs w:val="24"/>
        </w:rPr>
        <w:t xml:space="preserve"> around the city</w:t>
      </w:r>
      <w:r w:rsidR="00F61A40">
        <w:rPr>
          <w:szCs w:val="24"/>
        </w:rPr>
        <w:t>.</w:t>
      </w:r>
      <w:r w:rsidRPr="00662BA7">
        <w:rPr>
          <w:szCs w:val="24"/>
        </w:rPr>
        <w:t xml:space="preserve"> Friday prayers are </w:t>
      </w:r>
      <w:r w:rsidR="00F61A40">
        <w:rPr>
          <w:szCs w:val="24"/>
        </w:rPr>
        <w:t>to</w:t>
      </w:r>
      <w:r w:rsidRPr="00662BA7">
        <w:rPr>
          <w:szCs w:val="24"/>
        </w:rPr>
        <w:t xml:space="preserve"> </w:t>
      </w:r>
      <w:r w:rsidR="00F61A40">
        <w:rPr>
          <w:szCs w:val="24"/>
        </w:rPr>
        <w:t>be</w:t>
      </w:r>
      <w:r w:rsidRPr="00662BA7">
        <w:rPr>
          <w:szCs w:val="24"/>
        </w:rPr>
        <w:t xml:space="preserve"> </w:t>
      </w:r>
      <w:r w:rsidR="00F61A40">
        <w:rPr>
          <w:szCs w:val="24"/>
        </w:rPr>
        <w:t>held</w:t>
      </w:r>
      <w:r w:rsidRPr="00662BA7">
        <w:rPr>
          <w:szCs w:val="24"/>
        </w:rPr>
        <w:t xml:space="preserve"> </w:t>
      </w:r>
      <w:r w:rsidR="00F61A40">
        <w:rPr>
          <w:szCs w:val="24"/>
        </w:rPr>
        <w:t>outdoors,</w:t>
      </w:r>
      <w:r w:rsidRPr="00662BA7">
        <w:rPr>
          <w:szCs w:val="24"/>
        </w:rPr>
        <w:t xml:space="preserve"> such as</w:t>
      </w:r>
      <w:r w:rsidR="00F61A40">
        <w:rPr>
          <w:szCs w:val="24"/>
        </w:rPr>
        <w:t xml:space="preserve"> in</w:t>
      </w:r>
      <w:r w:rsidRPr="00662BA7">
        <w:rPr>
          <w:szCs w:val="24"/>
        </w:rPr>
        <w:t xml:space="preserve"> parks, and </w:t>
      </w:r>
      <w:r w:rsidR="00F61A40">
        <w:rPr>
          <w:szCs w:val="24"/>
        </w:rPr>
        <w:t>sanitizers</w:t>
      </w:r>
      <w:r w:rsidRPr="00662BA7">
        <w:rPr>
          <w:szCs w:val="24"/>
        </w:rPr>
        <w:t xml:space="preserve"> </w:t>
      </w:r>
      <w:r w:rsidR="00F61A40">
        <w:rPr>
          <w:szCs w:val="24"/>
        </w:rPr>
        <w:t>must</w:t>
      </w:r>
      <w:r w:rsidRPr="00662BA7">
        <w:rPr>
          <w:szCs w:val="24"/>
        </w:rPr>
        <w:t xml:space="preserve"> </w:t>
      </w:r>
      <w:r w:rsidR="00F61A40">
        <w:rPr>
          <w:szCs w:val="24"/>
        </w:rPr>
        <w:t>be</w:t>
      </w:r>
      <w:r w:rsidRPr="00662BA7">
        <w:rPr>
          <w:szCs w:val="24"/>
        </w:rPr>
        <w:t xml:space="preserve"> </w:t>
      </w:r>
      <w:r w:rsidR="00F61A40">
        <w:rPr>
          <w:szCs w:val="24"/>
        </w:rPr>
        <w:t>available</w:t>
      </w:r>
      <w:r w:rsidRPr="00662BA7">
        <w:rPr>
          <w:szCs w:val="24"/>
        </w:rPr>
        <w:t xml:space="preserve"> at the entrances of mosques and public facilities</w:t>
      </w:r>
      <w:r w:rsidR="00F61A40">
        <w:rPr>
          <w:szCs w:val="24"/>
        </w:rPr>
        <w:t>.</w:t>
      </w:r>
      <w:sdt>
        <w:sdtPr>
          <w:rPr>
            <w:szCs w:val="24"/>
          </w:rPr>
          <w:tag w:val="MENDELEY_CITATION_v3_eyJjaXRhdGlvbklEIjoiTUVOREVMRVlfQ0lUQVRJT05fMDhlZGE0NzMtY2RmYS00MGIyLWI3MGMtNDY1M2MxZmI0OTM4IiwicHJvcGVydGllcyI6eyJub3RlSW5kZXgiOjUy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
          <w:id w:val="-1398661511"/>
          <w:lock w:val="contentLocked"/>
          <w:placeholder>
            <w:docPart w:val="DefaultPlaceholder_-1854013440"/>
          </w:placeholder>
        </w:sdtPr>
        <w:sdtContent>
          <w:r w:rsidR="00F61A40">
            <w:rPr>
              <w:rStyle w:val="FootnoteReference"/>
              <w:szCs w:val="24"/>
            </w:rPr>
            <w:footnoteReference w:id="52"/>
          </w:r>
        </w:sdtContent>
      </w:sdt>
    </w:p>
    <w:p w14:paraId="78023B15"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Turkey's more centralized system of government allows </w:t>
      </w:r>
      <w:r w:rsidR="00F61A40">
        <w:rPr>
          <w:rFonts w:eastAsia="Times New Roman" w:cs="Times New Roman"/>
          <w:szCs w:val="24"/>
        </w:rPr>
        <w:t>i</w:t>
      </w:r>
      <w:r w:rsidRPr="00662BA7">
        <w:rPr>
          <w:rFonts w:eastAsia="Times New Roman" w:cs="Times New Roman"/>
          <w:szCs w:val="24"/>
        </w:rPr>
        <w:t>t to make decisions quickly, such as school closures and the implementation of strict restrictions at critical times.</w:t>
      </w:r>
      <w:r w:rsidRPr="00662BA7">
        <w:rPr>
          <w:szCs w:val="24"/>
        </w:rPr>
        <w:t xml:space="preserve"> This is as </w:t>
      </w:r>
      <w:proofErr w:type="spellStart"/>
      <w:r w:rsidRPr="00662BA7">
        <w:rPr>
          <w:szCs w:val="24"/>
        </w:rPr>
        <w:t>Nageb</w:t>
      </w:r>
      <w:proofErr w:type="spellEnd"/>
      <w:r w:rsidRPr="00662BA7">
        <w:rPr>
          <w:szCs w:val="24"/>
        </w:rPr>
        <w:t xml:space="preserve"> </w:t>
      </w:r>
      <w:proofErr w:type="spellStart"/>
      <w:r w:rsidRPr="00662BA7">
        <w:rPr>
          <w:szCs w:val="24"/>
        </w:rPr>
        <w:t>Ta'ez</w:t>
      </w:r>
      <w:proofErr w:type="spellEnd"/>
      <w:r w:rsidRPr="00662BA7">
        <w:rPr>
          <w:szCs w:val="24"/>
        </w:rPr>
        <w:t xml:space="preserve"> said</w:t>
      </w:r>
      <w:r w:rsidR="00F61A40">
        <w:rPr>
          <w:szCs w:val="24"/>
        </w:rPr>
        <w:t>:</w:t>
      </w:r>
      <w:r w:rsidRPr="00662BA7">
        <w:rPr>
          <w:szCs w:val="24"/>
        </w:rPr>
        <w:t xml:space="preserve"> "The handling of the pandemic by the Turkish </w:t>
      </w:r>
      <w:r w:rsidR="00F61A40">
        <w:rPr>
          <w:szCs w:val="24"/>
        </w:rPr>
        <w:t>g</w:t>
      </w:r>
      <w:r w:rsidRPr="00662BA7">
        <w:rPr>
          <w:szCs w:val="24"/>
        </w:rPr>
        <w:t>overnment is very special. The government issues regulations that pay attention to the public interest. Although a small number of Turks</w:t>
      </w:r>
      <w:r w:rsidR="00F61A40">
        <w:rPr>
          <w:szCs w:val="24"/>
        </w:rPr>
        <w:t xml:space="preserve"> believe</w:t>
      </w:r>
      <w:r w:rsidRPr="00662BA7">
        <w:rPr>
          <w:szCs w:val="24"/>
        </w:rPr>
        <w:t xml:space="preserve"> that the pandemic is a conspiracy, for the majority of Turkish Muslims</w:t>
      </w:r>
      <w:r w:rsidR="00F61A40">
        <w:rPr>
          <w:szCs w:val="24"/>
        </w:rPr>
        <w:t>,</w:t>
      </w:r>
      <w:r w:rsidRPr="00662BA7">
        <w:rPr>
          <w:szCs w:val="24"/>
        </w:rPr>
        <w:t xml:space="preserve"> it is an inevitable fact. </w:t>
      </w:r>
      <w:proofErr w:type="spellStart"/>
      <w:r w:rsidRPr="00662BA7">
        <w:rPr>
          <w:szCs w:val="24"/>
        </w:rPr>
        <w:t>Diyanet</w:t>
      </w:r>
      <w:proofErr w:type="spellEnd"/>
      <w:r w:rsidR="00F61A40">
        <w:rPr>
          <w:szCs w:val="24"/>
        </w:rPr>
        <w:t>,</w:t>
      </w:r>
      <w:r w:rsidRPr="00662BA7">
        <w:rPr>
          <w:szCs w:val="24"/>
        </w:rPr>
        <w:t xml:space="preserve"> through </w:t>
      </w:r>
      <w:proofErr w:type="spellStart"/>
      <w:r w:rsidRPr="00662BA7">
        <w:rPr>
          <w:szCs w:val="24"/>
        </w:rPr>
        <w:t>Mufutulugu</w:t>
      </w:r>
      <w:proofErr w:type="spellEnd"/>
      <w:r w:rsidR="00F61A40">
        <w:rPr>
          <w:szCs w:val="24"/>
        </w:rPr>
        <w:t>,</w:t>
      </w:r>
      <w:r w:rsidRPr="00662BA7">
        <w:rPr>
          <w:szCs w:val="24"/>
        </w:rPr>
        <w:t xml:space="preserve"> responded to the pandemic very appropriately</w:t>
      </w:r>
      <w:r w:rsidR="00F61A40">
        <w:rPr>
          <w:szCs w:val="24"/>
        </w:rPr>
        <w:t>.</w:t>
      </w:r>
      <w:r w:rsidRPr="00662BA7">
        <w:rPr>
          <w:szCs w:val="24"/>
        </w:rPr>
        <w:t>"</w:t>
      </w:r>
      <w:sdt>
        <w:sdtPr>
          <w:rPr>
            <w:szCs w:val="24"/>
          </w:rPr>
          <w:tag w:val="MENDELEY_CITATION_v3_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"/>
          <w:id w:val="341822521"/>
          <w:lock w:val="contentLocked"/>
          <w:placeholder>
            <w:docPart w:val="DefaultPlaceholder_-1854013440"/>
          </w:placeholder>
        </w:sdtPr>
        <w:sdtContent>
          <w:r w:rsidR="00F61A40">
            <w:rPr>
              <w:rStyle w:val="FootnoteReference"/>
              <w:szCs w:val="24"/>
            </w:rPr>
            <w:footnoteReference w:id="53"/>
          </w:r>
        </w:sdtContent>
      </w:sdt>
    </w:p>
    <w:p w14:paraId="19B6E228"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Turkish </w:t>
      </w:r>
      <w:r w:rsidR="00F61A40">
        <w:rPr>
          <w:rFonts w:eastAsia="Times New Roman" w:cs="Times New Roman"/>
          <w:szCs w:val="24"/>
        </w:rPr>
        <w:t>citizens'</w:t>
      </w:r>
      <w:r w:rsidRPr="00662BA7">
        <w:rPr>
          <w:rFonts w:eastAsia="Times New Roman" w:cs="Times New Roman"/>
          <w:szCs w:val="24"/>
        </w:rPr>
        <w:t xml:space="preserve"> response to the government is very positive and even tends to be obedient. Despite being a </w:t>
      </w:r>
      <w:r w:rsidR="00F61A40">
        <w:rPr>
          <w:rFonts w:eastAsia="Times New Roman" w:cs="Times New Roman"/>
          <w:szCs w:val="24"/>
        </w:rPr>
        <w:t>s</w:t>
      </w:r>
      <w:r w:rsidRPr="00662BA7">
        <w:rPr>
          <w:rFonts w:eastAsia="Times New Roman" w:cs="Times New Roman"/>
          <w:szCs w:val="24"/>
        </w:rPr>
        <w:t xml:space="preserve">ecular country, the Turkish government is engaging religious and health authorities in pandemic mitigation. It is evident that </w:t>
      </w:r>
      <w:proofErr w:type="spellStart"/>
      <w:r w:rsidRPr="00662BA7">
        <w:rPr>
          <w:rFonts w:eastAsia="Times New Roman" w:cs="Times New Roman"/>
          <w:szCs w:val="24"/>
        </w:rPr>
        <w:t>Mufutugu</w:t>
      </w:r>
      <w:proofErr w:type="spellEnd"/>
      <w:r w:rsidRPr="00662BA7">
        <w:rPr>
          <w:rFonts w:eastAsia="Times New Roman" w:cs="Times New Roman"/>
          <w:szCs w:val="24"/>
        </w:rPr>
        <w:t xml:space="preserv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supports </w:t>
      </w:r>
      <w:r w:rsidR="00F61A40">
        <w:rPr>
          <w:rFonts w:eastAsia="Times New Roman" w:cs="Times New Roman"/>
          <w:szCs w:val="24"/>
        </w:rPr>
        <w:t>the</w:t>
      </w:r>
      <w:r w:rsidRPr="00662BA7">
        <w:rPr>
          <w:rFonts w:eastAsia="Times New Roman" w:cs="Times New Roman"/>
          <w:szCs w:val="24"/>
        </w:rPr>
        <w:t xml:space="preserve"> government policies in mitigating the pandemic</w:t>
      </w:r>
      <w:r w:rsidR="00F61A40">
        <w:rPr>
          <w:rFonts w:eastAsia="Times New Roman" w:cs="Times New Roman"/>
          <w:szCs w:val="24"/>
        </w:rPr>
        <w:t xml:space="preserve"> with a fatwa</w:t>
      </w:r>
      <w:r w:rsidRPr="00662BA7">
        <w:rPr>
          <w:rFonts w:eastAsia="Times New Roman" w:cs="Times New Roman"/>
          <w:szCs w:val="24"/>
        </w:rPr>
        <w:t xml:space="preserve">. The health ministry responded quickly to the pandemic by creating local vaccines that are safe and halal. Although there has been little criticism from secular activists </w:t>
      </w:r>
      <w:r w:rsidR="00F61A40">
        <w:rPr>
          <w:rFonts w:eastAsia="Times New Roman" w:cs="Times New Roman"/>
          <w:szCs w:val="24"/>
        </w:rPr>
        <w:t>regarding</w:t>
      </w:r>
      <w:r w:rsidRPr="00662BA7">
        <w:rPr>
          <w:rFonts w:eastAsia="Times New Roman" w:cs="Times New Roman"/>
          <w:szCs w:val="24"/>
        </w:rPr>
        <w:t xml:space="preserve"> the involvement of </w:t>
      </w:r>
      <w:proofErr w:type="spellStart"/>
      <w:r w:rsidR="005A6B27">
        <w:rPr>
          <w:rFonts w:eastAsia="Times New Roman" w:cs="Times New Roman"/>
          <w:szCs w:val="24"/>
        </w:rPr>
        <w:t>M</w:t>
      </w:r>
      <w:r w:rsidRPr="00662BA7">
        <w:rPr>
          <w:rFonts w:eastAsia="Times New Roman" w:cs="Times New Roman"/>
          <w:szCs w:val="24"/>
        </w:rPr>
        <w:t>ufutulugu</w:t>
      </w:r>
      <w:proofErr w:type="spellEnd"/>
      <w:r w:rsidRPr="00662BA7">
        <w:rPr>
          <w:rFonts w:eastAsia="Times New Roman" w:cs="Times New Roman"/>
          <w:szCs w:val="24"/>
        </w:rPr>
        <w:t xml:space="preserve"> </w:t>
      </w:r>
      <w:proofErr w:type="spellStart"/>
      <w:r w:rsidR="005A6B27">
        <w:rPr>
          <w:rFonts w:eastAsia="Times New Roman" w:cs="Times New Roman"/>
          <w:szCs w:val="24"/>
        </w:rPr>
        <w:t>D</w:t>
      </w:r>
      <w:r w:rsidRPr="00662BA7">
        <w:rPr>
          <w:rFonts w:eastAsia="Times New Roman" w:cs="Times New Roman"/>
          <w:szCs w:val="24"/>
        </w:rPr>
        <w:t>iyanets</w:t>
      </w:r>
      <w:proofErr w:type="spellEnd"/>
      <w:r w:rsidRPr="00662BA7">
        <w:rPr>
          <w:rFonts w:eastAsia="Times New Roman" w:cs="Times New Roman"/>
          <w:szCs w:val="24"/>
        </w:rPr>
        <w:t xml:space="preserve"> as religious authorities in the pandemic, it is this synergy between the government, religious authorities</w:t>
      </w:r>
      <w:r w:rsidR="00F61A40">
        <w:rPr>
          <w:rFonts w:eastAsia="Times New Roman" w:cs="Times New Roman"/>
          <w:szCs w:val="24"/>
        </w:rPr>
        <w:t>,</w:t>
      </w:r>
      <w:r w:rsidRPr="00662BA7">
        <w:rPr>
          <w:rFonts w:eastAsia="Times New Roman" w:cs="Times New Roman"/>
          <w:szCs w:val="24"/>
        </w:rPr>
        <w:t xml:space="preserve"> and the health </w:t>
      </w:r>
      <w:r w:rsidRPr="00662BA7">
        <w:rPr>
          <w:rFonts w:eastAsia="Times New Roman" w:cs="Times New Roman"/>
          <w:szCs w:val="24"/>
        </w:rPr>
        <w:lastRenderedPageBreak/>
        <w:t>ministry that has made the public response positive and compliance high.</w:t>
      </w:r>
      <w:sdt>
        <w:sdtPr>
          <w:rPr>
            <w:rFonts w:eastAsia="Times New Roman" w:cs="Times New Roman"/>
            <w:szCs w:val="24"/>
          </w:rPr>
          <w:tag w:val="MENDELEY_CITATION_v3_eyJjaXRhdGlvbklEIjoiTUVOREVMRVlfQ0lUQVRJT05fOTQzMTIxMGYtMTYyYS00YjlhLTkyNzgtNGI1ODQxMDg5ZTBhIiwicHJvcGVydGllcyI6eyJub3RlSW5kZXgiOjU0fSwiaXNFZGl0ZWQiOmZhbHNlLCJtYW51YWxPdmVycmlkZSI6eyJpc01hbnVhbGx5T3ZlcnJpZGRlbiI6ZmFsc2UsImNpdGVwcm9jVGV4dCI6IkHFnktJTiwg4oCcVGhlIFJlc3BvbnNlcyBvZiBUdXJraXNoIElzbGFtIHRvIENPVklELTE5IFBhbmRlbWljOiBIZWFsdGggYW5kIFNhbHZhdGlvbi7igJ0iLCJtYW51YWxPdmVycmlkZVRleHQiOiIifSwiY2l0YXRpb25JdGVtcyI6W3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V19"/>
          <w:id w:val="-80597787"/>
          <w:lock w:val="contentLocked"/>
          <w:placeholder>
            <w:docPart w:val="DefaultPlaceholder_-1854013440"/>
          </w:placeholder>
        </w:sdtPr>
        <w:sdtContent>
          <w:r w:rsidR="00F61A40">
            <w:rPr>
              <w:rStyle w:val="FootnoteReference"/>
              <w:rFonts w:eastAsia="Times New Roman" w:cs="Times New Roman"/>
              <w:szCs w:val="24"/>
            </w:rPr>
            <w:footnoteReference w:id="54"/>
          </w:r>
        </w:sdtContent>
      </w:sdt>
    </w:p>
    <w:p w14:paraId="31ACC4A6"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In Morocco, the government under King Mohammed VI took a firm and systematic approach </w:t>
      </w:r>
      <w:r w:rsidR="00F61A40">
        <w:rPr>
          <w:rFonts w:eastAsia="Times New Roman" w:cs="Times New Roman"/>
          <w:szCs w:val="24"/>
        </w:rPr>
        <w:t>to</w:t>
      </w:r>
      <w:r w:rsidRPr="00662BA7">
        <w:rPr>
          <w:rFonts w:eastAsia="Times New Roman" w:cs="Times New Roman"/>
          <w:szCs w:val="24"/>
        </w:rPr>
        <w:t xml:space="preserve"> dealing with pandemic mitigation. The king has political and religious authority as the Commander of the Believers, so health policies related to the pandemic often receive strong religious and cultural support. The steps taken include</w:t>
      </w:r>
      <w:r w:rsidR="00F61A40">
        <w:rPr>
          <w:rFonts w:eastAsia="Times New Roman" w:cs="Times New Roman"/>
          <w:szCs w:val="24"/>
        </w:rPr>
        <w:t xml:space="preserve"> the</w:t>
      </w:r>
      <w:r w:rsidRPr="00662BA7">
        <w:rPr>
          <w:rFonts w:eastAsia="Times New Roman" w:cs="Times New Roman"/>
          <w:szCs w:val="24"/>
        </w:rPr>
        <w:t xml:space="preserve"> declaration of a national health emergency and the implementation of </w:t>
      </w:r>
      <w:r w:rsidR="00F61A40">
        <w:rPr>
          <w:rFonts w:eastAsia="Times New Roman" w:cs="Times New Roman"/>
          <w:szCs w:val="24"/>
        </w:rPr>
        <w:t xml:space="preserve">a </w:t>
      </w:r>
      <w:r w:rsidRPr="00662BA7">
        <w:rPr>
          <w:rFonts w:eastAsia="Times New Roman" w:cs="Times New Roman"/>
          <w:szCs w:val="24"/>
        </w:rPr>
        <w:t>strict quarantine at the beginning of the pandemic,</w:t>
      </w:r>
      <w:r w:rsidR="00F61A40">
        <w:rPr>
          <w:rFonts w:eastAsia="Times New Roman" w:cs="Times New Roman"/>
          <w:szCs w:val="24"/>
        </w:rPr>
        <w:t xml:space="preserve"> the</w:t>
      </w:r>
      <w:r w:rsidRPr="00662BA7">
        <w:rPr>
          <w:rFonts w:eastAsia="Times New Roman" w:cs="Times New Roman"/>
          <w:szCs w:val="24"/>
        </w:rPr>
        <w:t xml:space="preserve"> temporary suspension of worship in mosques, strengthening the health system and social assistance,</w:t>
      </w:r>
      <w:r w:rsidR="00F61A40">
        <w:rPr>
          <w:rFonts w:eastAsia="Times New Roman" w:cs="Times New Roman"/>
          <w:szCs w:val="24"/>
        </w:rPr>
        <w:t xml:space="preserve"> and</w:t>
      </w:r>
      <w:r w:rsidRPr="00662BA7">
        <w:rPr>
          <w:rFonts w:eastAsia="Times New Roman" w:cs="Times New Roman"/>
          <w:szCs w:val="24"/>
        </w:rPr>
        <w:t xml:space="preserve"> coordination with religious authorities.</w:t>
      </w:r>
      <w:sdt>
        <w:sdtPr>
          <w:rPr>
            <w:rFonts w:eastAsia="Times New Roman" w:cs="Times New Roman"/>
            <w:szCs w:val="24"/>
          </w:rPr>
          <w:tag w:val="MENDELEY_CITATION_v3_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"/>
          <w:id w:val="219410218"/>
          <w:lock w:val="contentLocked"/>
          <w:placeholder>
            <w:docPart w:val="DefaultPlaceholder_-1854013440"/>
          </w:placeholder>
        </w:sdtPr>
        <w:sdtContent>
          <w:r w:rsidR="00204A66">
            <w:rPr>
              <w:rStyle w:val="FootnoteReference"/>
              <w:rFonts w:eastAsia="Times New Roman" w:cs="Times New Roman"/>
              <w:szCs w:val="24"/>
            </w:rPr>
            <w:footnoteReference w:id="55"/>
          </w:r>
        </w:sdtContent>
      </w:sdt>
    </w:p>
    <w:p w14:paraId="1DA36CCE"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In Morocco, the public's response to government regulations on the pandemic has generally been quite compliant, mainly due to the strong government authority supported by the king as a spiritual and political leader. This was revealed by Professor and Dean of the Faculty of Sharia</w:t>
      </w:r>
      <w:r w:rsidR="00204A66">
        <w:rPr>
          <w:rFonts w:eastAsia="Times New Roman" w:cs="Times New Roman"/>
          <w:szCs w:val="24"/>
        </w:rPr>
        <w:t xml:space="preserve"> at</w:t>
      </w:r>
      <w:r w:rsidRPr="00662BA7">
        <w:rPr>
          <w:rFonts w:eastAsia="Times New Roman" w:cs="Times New Roman"/>
          <w:szCs w:val="24"/>
        </w:rPr>
        <w:t xml:space="preserve"> Sidi Muhammad </w:t>
      </w:r>
      <w:proofErr w:type="spellStart"/>
      <w:r w:rsidRPr="00662BA7">
        <w:rPr>
          <w:rFonts w:eastAsia="Times New Roman" w:cs="Times New Roman"/>
          <w:szCs w:val="24"/>
        </w:rPr>
        <w:t>Abdillah</w:t>
      </w:r>
      <w:proofErr w:type="spellEnd"/>
      <w:r w:rsidRPr="00662BA7">
        <w:rPr>
          <w:rFonts w:eastAsia="Times New Roman" w:cs="Times New Roman"/>
          <w:szCs w:val="24"/>
        </w:rPr>
        <w:t xml:space="preserve"> University</w:t>
      </w:r>
      <w:r w:rsidR="00204A66">
        <w:rPr>
          <w:rFonts w:eastAsia="Times New Roman" w:cs="Times New Roman"/>
          <w:szCs w:val="24"/>
        </w:rPr>
        <w:t xml:space="preserve"> in</w:t>
      </w:r>
      <w:r w:rsidRPr="00662BA7">
        <w:rPr>
          <w:rFonts w:eastAsia="Times New Roman" w:cs="Times New Roman"/>
          <w:szCs w:val="24"/>
        </w:rPr>
        <w:t xml:space="preserve"> Fez. Sidi </w:t>
      </w:r>
      <w:proofErr w:type="spellStart"/>
      <w:r w:rsidRPr="00662BA7">
        <w:rPr>
          <w:szCs w:val="24"/>
        </w:rPr>
        <w:t>Abdelmalek</w:t>
      </w:r>
      <w:proofErr w:type="spellEnd"/>
      <w:r w:rsidRPr="00662BA7">
        <w:rPr>
          <w:szCs w:val="24"/>
        </w:rPr>
        <w:t xml:space="preserve"> </w:t>
      </w:r>
      <w:proofErr w:type="spellStart"/>
      <w:r w:rsidRPr="00662BA7">
        <w:rPr>
          <w:szCs w:val="24"/>
        </w:rPr>
        <w:t>Aouich</w:t>
      </w:r>
      <w:proofErr w:type="spellEnd"/>
      <w:r w:rsidRPr="00662BA7">
        <w:rPr>
          <w:szCs w:val="24"/>
        </w:rPr>
        <w:t xml:space="preserve"> said </w:t>
      </w:r>
      <w:r w:rsidRPr="00662BA7">
        <w:rPr>
          <w:rFonts w:eastAsia="Times New Roman" w:cs="Times New Roman"/>
          <w:szCs w:val="24"/>
        </w:rPr>
        <w:t>"</w:t>
      </w:r>
      <w:r w:rsidRPr="00662BA7">
        <w:rPr>
          <w:szCs w:val="24"/>
        </w:rPr>
        <w:t>During the pandemic, we followed the rules of the Moroccan kingdom to close the campus and switch lectures online</w:t>
      </w:r>
      <w:r w:rsidR="00204A66">
        <w:rPr>
          <w:szCs w:val="24"/>
        </w:rPr>
        <w:t>;</w:t>
      </w:r>
      <w:r w:rsidRPr="00662BA7">
        <w:rPr>
          <w:szCs w:val="24"/>
        </w:rPr>
        <w:t xml:space="preserve"> only I</w:t>
      </w:r>
      <w:r w:rsidR="00204A66">
        <w:rPr>
          <w:szCs w:val="24"/>
        </w:rPr>
        <w:t>,</w:t>
      </w:r>
      <w:r w:rsidRPr="00662BA7">
        <w:rPr>
          <w:szCs w:val="24"/>
        </w:rPr>
        <w:t xml:space="preserve"> as the Dean and Secretary</w:t>
      </w:r>
      <w:r w:rsidR="00204A66">
        <w:rPr>
          <w:szCs w:val="24"/>
        </w:rPr>
        <w:t>,</w:t>
      </w:r>
      <w:r w:rsidRPr="00662BA7">
        <w:rPr>
          <w:szCs w:val="24"/>
        </w:rPr>
        <w:t xml:space="preserve"> with very strict health protocols</w:t>
      </w:r>
      <w:r w:rsidR="00204A66">
        <w:rPr>
          <w:szCs w:val="24"/>
        </w:rPr>
        <w:t>,</w:t>
      </w:r>
      <w:r w:rsidRPr="00662BA7">
        <w:rPr>
          <w:szCs w:val="24"/>
        </w:rPr>
        <w:t xml:space="preserve"> w</w:t>
      </w:r>
      <w:r w:rsidR="00204A66">
        <w:rPr>
          <w:szCs w:val="24"/>
        </w:rPr>
        <w:t>as</w:t>
      </w:r>
      <w:r w:rsidRPr="00662BA7">
        <w:rPr>
          <w:szCs w:val="24"/>
        </w:rPr>
        <w:t xml:space="preserve"> allowed to enter the campus."</w:t>
      </w:r>
      <w:sdt>
        <w:sdtPr>
          <w:rPr>
            <w:szCs w:val="24"/>
          </w:rPr>
          <w:tag w:val="MENDELEY_CITATION_v3_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"/>
          <w:id w:val="553131211"/>
          <w:lock w:val="contentLocked"/>
          <w:placeholder>
            <w:docPart w:val="DefaultPlaceholder_-1854013440"/>
          </w:placeholder>
        </w:sdtPr>
        <w:sdtContent>
          <w:r w:rsidR="00721E67">
            <w:rPr>
              <w:rStyle w:val="FootnoteReference"/>
              <w:szCs w:val="24"/>
            </w:rPr>
            <w:footnoteReference w:id="56"/>
          </w:r>
        </w:sdtContent>
      </w:sdt>
    </w:p>
    <w:p w14:paraId="5A438017"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As revealed by a female activist in Rabat City, Morocco, </w:t>
      </w:r>
      <w:proofErr w:type="spellStart"/>
      <w:r w:rsidRPr="00662BA7">
        <w:rPr>
          <w:rFonts w:eastAsia="Times New Roman" w:cs="Times New Roman"/>
          <w:szCs w:val="24"/>
        </w:rPr>
        <w:t>Fateen</w:t>
      </w:r>
      <w:proofErr w:type="spellEnd"/>
      <w:r w:rsidRPr="00662BA7">
        <w:rPr>
          <w:rFonts w:eastAsia="Times New Roman" w:cs="Times New Roman"/>
          <w:szCs w:val="24"/>
        </w:rPr>
        <w:t xml:space="preserve"> </w:t>
      </w:r>
      <w:proofErr w:type="spellStart"/>
      <w:r w:rsidRPr="00662BA7">
        <w:rPr>
          <w:rFonts w:eastAsia="Times New Roman" w:cs="Times New Roman"/>
          <w:szCs w:val="24"/>
        </w:rPr>
        <w:t>el-Amrany</w:t>
      </w:r>
      <w:proofErr w:type="spellEnd"/>
      <w:r w:rsidRPr="00662BA7">
        <w:rPr>
          <w:rFonts w:eastAsia="Times New Roman" w:cs="Times New Roman"/>
          <w:szCs w:val="24"/>
        </w:rPr>
        <w:t xml:space="preserve"> said that "</w:t>
      </w:r>
      <w:r w:rsidRPr="00662BA7">
        <w:rPr>
          <w:szCs w:val="24"/>
        </w:rPr>
        <w:t xml:space="preserve">During the pandemic, there was a closure of mosques for about 3 months at the beginning of the pandemic, although not all Moroccan </w:t>
      </w:r>
      <w:r w:rsidR="00204A66">
        <w:rPr>
          <w:szCs w:val="24"/>
        </w:rPr>
        <w:t>c</w:t>
      </w:r>
      <w:r w:rsidR="00721E67">
        <w:rPr>
          <w:szCs w:val="24"/>
        </w:rPr>
        <w:t>itizens</w:t>
      </w:r>
      <w:r w:rsidRPr="00662BA7">
        <w:rPr>
          <w:szCs w:val="24"/>
        </w:rPr>
        <w:t xml:space="preserve"> accepted </w:t>
      </w:r>
      <w:r w:rsidR="00204A66">
        <w:rPr>
          <w:szCs w:val="24"/>
        </w:rPr>
        <w:t>this. However,</w:t>
      </w:r>
      <w:r w:rsidRPr="00662BA7">
        <w:rPr>
          <w:szCs w:val="24"/>
        </w:rPr>
        <w:t xml:space="preserve"> because</w:t>
      </w:r>
      <w:r w:rsidR="00204A66">
        <w:rPr>
          <w:szCs w:val="24"/>
        </w:rPr>
        <w:t xml:space="preserve"> of</w:t>
      </w:r>
      <w:r w:rsidRPr="00662BA7">
        <w:rPr>
          <w:szCs w:val="24"/>
        </w:rPr>
        <w:t xml:space="preserve"> the king's orders and fatwas</w:t>
      </w:r>
      <w:r w:rsidR="00204A66">
        <w:rPr>
          <w:szCs w:val="24"/>
        </w:rPr>
        <w:t>,</w:t>
      </w:r>
      <w:r w:rsidRPr="00662BA7">
        <w:rPr>
          <w:szCs w:val="24"/>
        </w:rPr>
        <w:t xml:space="preserve"> we obeyed. Based on the fatwa and government regulations, we are obliged to provide vaccines for</w:t>
      </w:r>
      <w:r w:rsidR="00204A66">
        <w:rPr>
          <w:szCs w:val="24"/>
        </w:rPr>
        <w:t xml:space="preserve"> the protection of disease </w:t>
      </w:r>
      <w:r w:rsidRPr="00662BA7">
        <w:rPr>
          <w:i/>
          <w:iCs/>
          <w:szCs w:val="24"/>
        </w:rPr>
        <w:t xml:space="preserve">as a </w:t>
      </w:r>
      <w:r w:rsidRPr="00662BA7">
        <w:rPr>
          <w:szCs w:val="24"/>
        </w:rPr>
        <w:t xml:space="preserve">preventive effort </w:t>
      </w:r>
      <w:r w:rsidR="00204A66">
        <w:rPr>
          <w:szCs w:val="24"/>
        </w:rPr>
        <w:t>against</w:t>
      </w:r>
      <w:r w:rsidRPr="00662BA7">
        <w:rPr>
          <w:szCs w:val="24"/>
        </w:rPr>
        <w:t xml:space="preserve"> the pandemic. When </w:t>
      </w:r>
      <w:r w:rsidR="00204A66">
        <w:rPr>
          <w:szCs w:val="24"/>
        </w:rPr>
        <w:t>a person</w:t>
      </w:r>
      <w:r w:rsidRPr="00662BA7">
        <w:rPr>
          <w:szCs w:val="24"/>
        </w:rPr>
        <w:t xml:space="preserve"> is not vaccinated, </w:t>
      </w:r>
      <w:r w:rsidR="00204A66">
        <w:rPr>
          <w:szCs w:val="24"/>
        </w:rPr>
        <w:t>they</w:t>
      </w:r>
      <w:r w:rsidRPr="00662BA7">
        <w:rPr>
          <w:szCs w:val="24"/>
        </w:rPr>
        <w:t xml:space="preserve"> </w:t>
      </w:r>
      <w:r w:rsidR="00204A66">
        <w:rPr>
          <w:szCs w:val="24"/>
        </w:rPr>
        <w:t>are</w:t>
      </w:r>
      <w:r w:rsidRPr="00662BA7">
        <w:rPr>
          <w:szCs w:val="24"/>
        </w:rPr>
        <w:t xml:space="preserve"> isolated because </w:t>
      </w:r>
      <w:r w:rsidR="00204A66">
        <w:rPr>
          <w:szCs w:val="24"/>
        </w:rPr>
        <w:t>they</w:t>
      </w:r>
      <w:r w:rsidRPr="00662BA7">
        <w:rPr>
          <w:szCs w:val="24"/>
        </w:rPr>
        <w:t xml:space="preserve"> cannot go out to public places.</w:t>
      </w:r>
      <w:r w:rsidR="00204A66">
        <w:rPr>
          <w:szCs w:val="24"/>
        </w:rPr>
        <w:t>”</w:t>
      </w:r>
      <w:r w:rsidRPr="00662BA7">
        <w:rPr>
          <w:szCs w:val="24"/>
        </w:rPr>
        <w:t xml:space="preserve"> </w:t>
      </w:r>
      <w:sdt>
        <w:sdtPr>
          <w:rPr>
            <w:szCs w:val="24"/>
          </w:rPr>
          <w:tag w:val="MENDELEY_CITATION_v3_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"/>
          <w:id w:val="980349308"/>
          <w:lock w:val="contentLocked"/>
          <w:placeholder>
            <w:docPart w:val="DefaultPlaceholder_-1854013440"/>
          </w:placeholder>
        </w:sdtPr>
        <w:sdtContent>
          <w:r w:rsidR="00204A66">
            <w:rPr>
              <w:rStyle w:val="FootnoteReference"/>
              <w:szCs w:val="24"/>
            </w:rPr>
            <w:footnoteReference w:id="57"/>
          </w:r>
        </w:sdtContent>
      </w:sdt>
    </w:p>
    <w:p w14:paraId="44B75F04"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This was also expressed by the youth of the Moroccan community of Casablanca</w:t>
      </w:r>
      <w:r w:rsidR="00204A66">
        <w:rPr>
          <w:rFonts w:eastAsia="Times New Roman" w:cs="Times New Roman"/>
          <w:szCs w:val="24"/>
        </w:rPr>
        <w:t>.</w:t>
      </w:r>
      <w:r w:rsidRPr="00662BA7">
        <w:rPr>
          <w:rFonts w:eastAsia="Times New Roman" w:cs="Times New Roman"/>
          <w:szCs w:val="24"/>
        </w:rPr>
        <w:t xml:space="preserve"> </w:t>
      </w:r>
      <w:proofErr w:type="spellStart"/>
      <w:r w:rsidRPr="00662BA7">
        <w:rPr>
          <w:rFonts w:eastAsia="Times New Roman" w:cs="Times New Roman"/>
          <w:szCs w:val="24"/>
        </w:rPr>
        <w:t>Ebad</w:t>
      </w:r>
      <w:proofErr w:type="spellEnd"/>
      <w:r w:rsidRPr="00662BA7">
        <w:rPr>
          <w:rFonts w:eastAsia="Times New Roman" w:cs="Times New Roman"/>
          <w:szCs w:val="24"/>
        </w:rPr>
        <w:t xml:space="preserve"> said, "</w:t>
      </w:r>
      <w:r w:rsidRPr="00662BA7">
        <w:rPr>
          <w:szCs w:val="24"/>
        </w:rPr>
        <w:t xml:space="preserve">During the pandemic, there was quarantine and the closure of mosques to maintain health and prevent the transmission of the virus. Likewise, we have been vaccinated </w:t>
      </w:r>
      <w:r w:rsidR="00204A66">
        <w:rPr>
          <w:szCs w:val="24"/>
        </w:rPr>
        <w:t>three</w:t>
      </w:r>
      <w:r w:rsidRPr="00662BA7">
        <w:rPr>
          <w:szCs w:val="24"/>
        </w:rPr>
        <w:t xml:space="preserve"> times so that we can travel outside the city. The king is of the view to protect the community </w:t>
      </w:r>
      <w:r w:rsidRPr="00662BA7">
        <w:rPr>
          <w:i/>
          <w:iCs/>
          <w:szCs w:val="24"/>
        </w:rPr>
        <w:t>(</w:t>
      </w:r>
      <w:proofErr w:type="spellStart"/>
      <w:r w:rsidRPr="00662BA7">
        <w:rPr>
          <w:i/>
          <w:iCs/>
          <w:szCs w:val="24"/>
        </w:rPr>
        <w:t>himayatul</w:t>
      </w:r>
      <w:proofErr w:type="spellEnd"/>
      <w:r w:rsidRPr="00662BA7">
        <w:rPr>
          <w:i/>
          <w:iCs/>
          <w:szCs w:val="24"/>
        </w:rPr>
        <w:t xml:space="preserve"> </w:t>
      </w:r>
      <w:proofErr w:type="spellStart"/>
      <w:r w:rsidRPr="00662BA7">
        <w:rPr>
          <w:i/>
          <w:iCs/>
          <w:szCs w:val="24"/>
        </w:rPr>
        <w:t>muwathinin</w:t>
      </w:r>
      <w:proofErr w:type="spellEnd"/>
      <w:r w:rsidRPr="00662BA7">
        <w:rPr>
          <w:i/>
          <w:iCs/>
          <w:szCs w:val="24"/>
        </w:rPr>
        <w:t>)</w:t>
      </w:r>
      <w:r w:rsidR="00204A66">
        <w:rPr>
          <w:i/>
          <w:iCs/>
          <w:szCs w:val="24"/>
        </w:rPr>
        <w:t>.</w:t>
      </w:r>
      <w:r w:rsidRPr="00662BA7">
        <w:rPr>
          <w:szCs w:val="24"/>
        </w:rPr>
        <w:t>"</w:t>
      </w:r>
      <w:sdt>
        <w:sdtPr>
          <w:rPr>
            <w:szCs w:val="24"/>
          </w:rPr>
          <w:tag w:val="MENDELEY_CITATION_v3_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"/>
          <w:id w:val="-139423895"/>
          <w:lock w:val="contentLocked"/>
          <w:placeholder>
            <w:docPart w:val="DefaultPlaceholder_-1854013440"/>
          </w:placeholder>
        </w:sdtPr>
        <w:sdtContent>
          <w:r w:rsidR="00204A66">
            <w:rPr>
              <w:rStyle w:val="FootnoteReference"/>
              <w:szCs w:val="24"/>
            </w:rPr>
            <w:footnoteReference w:id="58"/>
          </w:r>
        </w:sdtContent>
      </w:sdt>
    </w:p>
    <w:p w14:paraId="2B0B8818"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A similar statement was conveyed by a student </w:t>
      </w:r>
      <w:r w:rsidR="00330A1C">
        <w:rPr>
          <w:rFonts w:eastAsia="Times New Roman" w:cs="Times New Roman"/>
          <w:szCs w:val="24"/>
        </w:rPr>
        <w:t>from</w:t>
      </w:r>
      <w:r w:rsidRPr="00662BA7">
        <w:rPr>
          <w:rFonts w:eastAsia="Times New Roman" w:cs="Times New Roman"/>
          <w:szCs w:val="24"/>
        </w:rPr>
        <w:t xml:space="preserve"> the Faculty of Economics</w:t>
      </w:r>
      <w:r w:rsidR="00330A1C">
        <w:rPr>
          <w:rFonts w:eastAsia="Times New Roman" w:cs="Times New Roman"/>
          <w:szCs w:val="24"/>
        </w:rPr>
        <w:t xml:space="preserve"> at</w:t>
      </w:r>
      <w:r w:rsidRPr="00662BA7">
        <w:rPr>
          <w:rFonts w:eastAsia="Times New Roman" w:cs="Times New Roman"/>
          <w:szCs w:val="24"/>
        </w:rPr>
        <w:t xml:space="preserve"> Hassan II University</w:t>
      </w:r>
      <w:r w:rsidR="00330A1C">
        <w:rPr>
          <w:rFonts w:eastAsia="Times New Roman" w:cs="Times New Roman"/>
          <w:szCs w:val="24"/>
        </w:rPr>
        <w:t xml:space="preserve"> in</w:t>
      </w:r>
      <w:r w:rsidRPr="00662BA7">
        <w:rPr>
          <w:rFonts w:eastAsia="Times New Roman" w:cs="Times New Roman"/>
          <w:szCs w:val="24"/>
        </w:rPr>
        <w:t xml:space="preserve"> Casablanca</w:t>
      </w:r>
      <w:r w:rsidR="00204A66">
        <w:rPr>
          <w:rFonts w:eastAsia="Times New Roman" w:cs="Times New Roman"/>
          <w:szCs w:val="24"/>
        </w:rPr>
        <w:t>.</w:t>
      </w:r>
      <w:r w:rsidRPr="00662BA7">
        <w:rPr>
          <w:rFonts w:eastAsia="Times New Roman" w:cs="Times New Roman"/>
          <w:szCs w:val="24"/>
        </w:rPr>
        <w:t xml:space="preserve"> </w:t>
      </w:r>
      <w:proofErr w:type="spellStart"/>
      <w:r w:rsidRPr="00662BA7">
        <w:rPr>
          <w:rFonts w:eastAsia="Times New Roman" w:cs="Times New Roman"/>
          <w:szCs w:val="24"/>
        </w:rPr>
        <w:t>Badar</w:t>
      </w:r>
      <w:proofErr w:type="spellEnd"/>
      <w:r w:rsidRPr="00662BA7">
        <w:rPr>
          <w:rFonts w:eastAsia="Times New Roman" w:cs="Times New Roman"/>
          <w:szCs w:val="24"/>
        </w:rPr>
        <w:t xml:space="preserve"> stated that</w:t>
      </w:r>
      <w:r w:rsidR="00204A66">
        <w:rPr>
          <w:rFonts w:eastAsia="Times New Roman" w:cs="Times New Roman"/>
          <w:szCs w:val="24"/>
        </w:rPr>
        <w:t>,</w:t>
      </w:r>
      <w:r w:rsidRPr="00662BA7">
        <w:rPr>
          <w:rFonts w:eastAsia="Times New Roman" w:cs="Times New Roman"/>
          <w:szCs w:val="24"/>
        </w:rPr>
        <w:t xml:space="preserve"> "</w:t>
      </w:r>
      <w:r w:rsidRPr="00662BA7">
        <w:rPr>
          <w:szCs w:val="24"/>
        </w:rPr>
        <w:t xml:space="preserve">During the pandemic, there was a strict quarantine, so lectures </w:t>
      </w:r>
      <w:r w:rsidR="00330A1C">
        <w:rPr>
          <w:szCs w:val="24"/>
        </w:rPr>
        <w:t>moved</w:t>
      </w:r>
      <w:r w:rsidRPr="00662BA7">
        <w:rPr>
          <w:szCs w:val="24"/>
        </w:rPr>
        <w:t xml:space="preserve"> online. This </w:t>
      </w:r>
      <w:r w:rsidR="00204A66">
        <w:rPr>
          <w:szCs w:val="24"/>
        </w:rPr>
        <w:t>wa</w:t>
      </w:r>
      <w:r w:rsidRPr="00662BA7">
        <w:rPr>
          <w:szCs w:val="24"/>
        </w:rPr>
        <w:t>s done as a pandemic mitigation</w:t>
      </w:r>
      <w:r w:rsidR="00204A66">
        <w:rPr>
          <w:szCs w:val="24"/>
        </w:rPr>
        <w:t xml:space="preserve"> measure</w:t>
      </w:r>
      <w:r w:rsidRPr="00662BA7">
        <w:rPr>
          <w:szCs w:val="24"/>
        </w:rPr>
        <w:t xml:space="preserve">. </w:t>
      </w:r>
      <w:proofErr w:type="gramStart"/>
      <w:r w:rsidRPr="00662BA7">
        <w:rPr>
          <w:szCs w:val="24"/>
        </w:rPr>
        <w:t>The majority of</w:t>
      </w:r>
      <w:proofErr w:type="gramEnd"/>
      <w:r w:rsidRPr="00662BA7">
        <w:rPr>
          <w:szCs w:val="24"/>
        </w:rPr>
        <w:t xml:space="preserve"> us (Moroccans) have been vaccinated. In addition to the obligation as </w:t>
      </w:r>
      <w:r w:rsidR="00204A66">
        <w:rPr>
          <w:szCs w:val="24"/>
        </w:rPr>
        <w:t>citizens</w:t>
      </w:r>
      <w:r w:rsidRPr="00662BA7">
        <w:rPr>
          <w:szCs w:val="24"/>
        </w:rPr>
        <w:t xml:space="preserve"> to obey the King, </w:t>
      </w:r>
      <w:r w:rsidR="00330A1C">
        <w:rPr>
          <w:szCs w:val="24"/>
        </w:rPr>
        <w:t>one</w:t>
      </w:r>
      <w:r w:rsidRPr="00662BA7">
        <w:rPr>
          <w:szCs w:val="24"/>
        </w:rPr>
        <w:t xml:space="preserve"> must also be vaccinated and carry a vaccine card to travel anywhere. </w:t>
      </w:r>
      <w:r w:rsidR="00204A66">
        <w:rPr>
          <w:szCs w:val="24"/>
        </w:rPr>
        <w:t>However,</w:t>
      </w:r>
      <w:r w:rsidRPr="00662BA7">
        <w:rPr>
          <w:szCs w:val="24"/>
        </w:rPr>
        <w:t xml:space="preserve"> </w:t>
      </w:r>
      <w:r w:rsidRPr="00662BA7">
        <w:rPr>
          <w:szCs w:val="24"/>
        </w:rPr>
        <w:lastRenderedPageBreak/>
        <w:t xml:space="preserve">I </w:t>
      </w:r>
      <w:r w:rsidR="00204A66">
        <w:rPr>
          <w:szCs w:val="24"/>
        </w:rPr>
        <w:t xml:space="preserve">was </w:t>
      </w:r>
      <w:r w:rsidRPr="00662BA7">
        <w:rPr>
          <w:szCs w:val="24"/>
        </w:rPr>
        <w:t xml:space="preserve">only vaccinated once because the conditions did not allow for a second </w:t>
      </w:r>
      <w:r w:rsidR="00330A1C">
        <w:rPr>
          <w:szCs w:val="24"/>
        </w:rPr>
        <w:t>dos</w:t>
      </w:r>
      <w:r w:rsidRPr="00662BA7">
        <w:rPr>
          <w:szCs w:val="24"/>
        </w:rPr>
        <w:t>e."</w:t>
      </w:r>
    </w:p>
    <w:p w14:paraId="7FEAFDBA" w14:textId="77777777" w:rsidR="0072284B" w:rsidRDefault="00204A66" w:rsidP="0072284B">
      <w:pPr>
        <w:spacing w:before="100" w:beforeAutospacing="1" w:after="100" w:afterAutospacing="1"/>
        <w:ind w:firstLine="709"/>
        <w:jc w:val="both"/>
        <w:rPr>
          <w:rFonts w:eastAsia="Times New Roman" w:cs="Times New Roman"/>
          <w:szCs w:val="24"/>
        </w:rPr>
      </w:pPr>
      <w:r>
        <w:rPr>
          <w:szCs w:val="24"/>
        </w:rPr>
        <w:t xml:space="preserve">This </w:t>
      </w:r>
      <w:r w:rsidR="00330A1C">
        <w:rPr>
          <w:szCs w:val="24"/>
        </w:rPr>
        <w:t xml:space="preserve">response </w:t>
      </w:r>
      <w:r>
        <w:rPr>
          <w:szCs w:val="24"/>
        </w:rPr>
        <w:t xml:space="preserve">was </w:t>
      </w:r>
      <w:r w:rsidR="00330A1C">
        <w:rPr>
          <w:szCs w:val="24"/>
        </w:rPr>
        <w:t>similarly</w:t>
      </w:r>
      <w:r>
        <w:rPr>
          <w:szCs w:val="24"/>
        </w:rPr>
        <w:t xml:space="preserve"> </w:t>
      </w:r>
      <w:r w:rsidR="00330A1C">
        <w:rPr>
          <w:szCs w:val="24"/>
        </w:rPr>
        <w:t>express</w:t>
      </w:r>
      <w:r>
        <w:rPr>
          <w:szCs w:val="24"/>
        </w:rPr>
        <w:t xml:space="preserve">ed by Indonesian students </w:t>
      </w:r>
      <w:r w:rsidR="00330A1C">
        <w:rPr>
          <w:szCs w:val="24"/>
        </w:rPr>
        <w:t>attending</w:t>
      </w:r>
      <w:r>
        <w:rPr>
          <w:szCs w:val="24"/>
        </w:rPr>
        <w:t xml:space="preserve"> Al-</w:t>
      </w:r>
      <w:proofErr w:type="spellStart"/>
      <w:r>
        <w:rPr>
          <w:szCs w:val="24"/>
        </w:rPr>
        <w:t>Qurawiyyine</w:t>
      </w:r>
      <w:proofErr w:type="spellEnd"/>
      <w:r>
        <w:rPr>
          <w:szCs w:val="24"/>
        </w:rPr>
        <w:t xml:space="preserve"> University, Dar </w:t>
      </w:r>
      <w:proofErr w:type="spellStart"/>
      <w:r>
        <w:rPr>
          <w:szCs w:val="24"/>
        </w:rPr>
        <w:t>el</w:t>
      </w:r>
      <w:proofErr w:type="spellEnd"/>
      <w:r>
        <w:rPr>
          <w:szCs w:val="24"/>
        </w:rPr>
        <w:t xml:space="preserve">-Hadith </w:t>
      </w:r>
      <w:proofErr w:type="spellStart"/>
      <w:r>
        <w:rPr>
          <w:szCs w:val="24"/>
        </w:rPr>
        <w:t>el-Hasania</w:t>
      </w:r>
      <w:proofErr w:type="spellEnd"/>
      <w:r w:rsidR="00902A8A">
        <w:rPr>
          <w:szCs w:val="24"/>
        </w:rPr>
        <w:t>.</w:t>
      </w:r>
      <w:r>
        <w:rPr>
          <w:szCs w:val="24"/>
        </w:rPr>
        <w:t xml:space="preserve"> </w:t>
      </w:r>
      <w:proofErr w:type="spellStart"/>
      <w:r>
        <w:rPr>
          <w:szCs w:val="24"/>
        </w:rPr>
        <w:t>Alvian</w:t>
      </w:r>
      <w:proofErr w:type="spellEnd"/>
      <w:r>
        <w:rPr>
          <w:szCs w:val="24"/>
        </w:rPr>
        <w:t xml:space="preserve"> Iqbal </w:t>
      </w:r>
      <w:r w:rsidR="00330A1C">
        <w:rPr>
          <w:szCs w:val="24"/>
        </w:rPr>
        <w:t>indicate</w:t>
      </w:r>
      <w:r>
        <w:rPr>
          <w:szCs w:val="24"/>
        </w:rPr>
        <w:t xml:space="preserve">d that during the pandemic, </w:t>
      </w:r>
      <w:r w:rsidR="00330A1C">
        <w:rPr>
          <w:szCs w:val="24"/>
        </w:rPr>
        <w:t>academic</w:t>
      </w:r>
      <w:r>
        <w:rPr>
          <w:szCs w:val="24"/>
        </w:rPr>
        <w:t xml:space="preserve"> lectures were </w:t>
      </w:r>
      <w:r w:rsidR="00330A1C">
        <w:rPr>
          <w:szCs w:val="24"/>
        </w:rPr>
        <w:t>transitioned to an online</w:t>
      </w:r>
      <w:r>
        <w:rPr>
          <w:szCs w:val="24"/>
        </w:rPr>
        <w:t xml:space="preserve"> </w:t>
      </w:r>
      <w:r w:rsidR="00330A1C">
        <w:rPr>
          <w:szCs w:val="24"/>
        </w:rPr>
        <w:t>format</w:t>
      </w:r>
      <w:r w:rsidR="00902A8A">
        <w:rPr>
          <w:szCs w:val="24"/>
        </w:rPr>
        <w:t>,</w:t>
      </w:r>
      <w:r>
        <w:rPr>
          <w:szCs w:val="24"/>
        </w:rPr>
        <w:t xml:space="preserve"> and </w:t>
      </w:r>
      <w:r w:rsidR="00330A1C">
        <w:rPr>
          <w:szCs w:val="24"/>
        </w:rPr>
        <w:t>guidance</w:t>
      </w:r>
      <w:r>
        <w:rPr>
          <w:szCs w:val="24"/>
        </w:rPr>
        <w:t xml:space="preserve"> </w:t>
      </w:r>
      <w:r w:rsidR="00330A1C">
        <w:rPr>
          <w:szCs w:val="24"/>
        </w:rPr>
        <w:t>for dissertations</w:t>
      </w:r>
      <w:r>
        <w:rPr>
          <w:szCs w:val="24"/>
        </w:rPr>
        <w:t xml:space="preserve"> was also </w:t>
      </w:r>
      <w:r w:rsidR="00330A1C">
        <w:rPr>
          <w:szCs w:val="24"/>
        </w:rPr>
        <w:t>conduct</w:t>
      </w:r>
      <w:r>
        <w:rPr>
          <w:szCs w:val="24"/>
        </w:rPr>
        <w:t xml:space="preserve">ed </w:t>
      </w:r>
      <w:r w:rsidR="00330A1C">
        <w:rPr>
          <w:szCs w:val="24"/>
        </w:rPr>
        <w:t>remotely</w:t>
      </w:r>
      <w:r>
        <w:rPr>
          <w:szCs w:val="24"/>
        </w:rPr>
        <w:t xml:space="preserve">. The community's </w:t>
      </w:r>
      <w:r w:rsidR="00330A1C">
        <w:rPr>
          <w:szCs w:val="24"/>
        </w:rPr>
        <w:t>adhere</w:t>
      </w:r>
      <w:r>
        <w:rPr>
          <w:szCs w:val="24"/>
        </w:rPr>
        <w:t xml:space="preserve">nce </w:t>
      </w:r>
      <w:r w:rsidR="00330A1C">
        <w:rPr>
          <w:szCs w:val="24"/>
        </w:rPr>
        <w:t>to</w:t>
      </w:r>
      <w:r>
        <w:rPr>
          <w:szCs w:val="24"/>
        </w:rPr>
        <w:t xml:space="preserve"> quarantine</w:t>
      </w:r>
      <w:r w:rsidR="00330A1C">
        <w:rPr>
          <w:szCs w:val="24"/>
        </w:rPr>
        <w:t xml:space="preserve"> measures</w:t>
      </w:r>
      <w:r>
        <w:rPr>
          <w:szCs w:val="24"/>
        </w:rPr>
        <w:t xml:space="preserve"> </w:t>
      </w:r>
      <w:r w:rsidRPr="00204A66">
        <w:rPr>
          <w:i/>
          <w:iCs/>
          <w:szCs w:val="24"/>
        </w:rPr>
        <w:t>(al-</w:t>
      </w:r>
      <w:proofErr w:type="spellStart"/>
      <w:r w:rsidRPr="00204A66">
        <w:rPr>
          <w:i/>
          <w:iCs/>
          <w:szCs w:val="24"/>
        </w:rPr>
        <w:t>Hijr</w:t>
      </w:r>
      <w:proofErr w:type="spellEnd"/>
      <w:r w:rsidRPr="00204A66">
        <w:rPr>
          <w:i/>
          <w:iCs/>
          <w:szCs w:val="24"/>
        </w:rPr>
        <w:t xml:space="preserve"> al-</w:t>
      </w:r>
      <w:proofErr w:type="spellStart"/>
      <w:r w:rsidRPr="00204A66">
        <w:rPr>
          <w:i/>
          <w:iCs/>
          <w:szCs w:val="24"/>
        </w:rPr>
        <w:t>Shihhi</w:t>
      </w:r>
      <w:proofErr w:type="spellEnd"/>
      <w:r w:rsidRPr="00204A66">
        <w:rPr>
          <w:i/>
          <w:iCs/>
          <w:szCs w:val="24"/>
        </w:rPr>
        <w:t>)</w:t>
      </w:r>
      <w:r>
        <w:rPr>
          <w:szCs w:val="24"/>
        </w:rPr>
        <w:t xml:space="preserve"> is </w:t>
      </w:r>
      <w:r w:rsidR="00330A1C">
        <w:rPr>
          <w:szCs w:val="24"/>
        </w:rPr>
        <w:t>notabl</w:t>
      </w:r>
      <w:r>
        <w:rPr>
          <w:szCs w:val="24"/>
        </w:rPr>
        <w:t>y high</w:t>
      </w:r>
      <w:r w:rsidR="00330A1C">
        <w:rPr>
          <w:szCs w:val="24"/>
        </w:rPr>
        <w:t>,</w:t>
      </w:r>
      <w:r>
        <w:rPr>
          <w:szCs w:val="24"/>
        </w:rPr>
        <w:t xml:space="preserve"> </w:t>
      </w:r>
      <w:r w:rsidR="00330A1C">
        <w:rPr>
          <w:szCs w:val="24"/>
        </w:rPr>
        <w:t>as</w:t>
      </w:r>
      <w:r>
        <w:rPr>
          <w:szCs w:val="24"/>
        </w:rPr>
        <w:t xml:space="preserve"> the kingdom </w:t>
      </w:r>
      <w:r w:rsidR="00330A1C">
        <w:rPr>
          <w:szCs w:val="24"/>
        </w:rPr>
        <w:t>enforc</w:t>
      </w:r>
      <w:r>
        <w:rPr>
          <w:szCs w:val="24"/>
        </w:rPr>
        <w:t xml:space="preserve">es </w:t>
      </w:r>
      <w:r w:rsidR="00330A1C">
        <w:rPr>
          <w:szCs w:val="24"/>
        </w:rPr>
        <w:t>stringent</w:t>
      </w:r>
      <w:r>
        <w:rPr>
          <w:szCs w:val="24"/>
        </w:rPr>
        <w:t xml:space="preserve"> action</w:t>
      </w:r>
      <w:r w:rsidR="00330A1C">
        <w:rPr>
          <w:szCs w:val="24"/>
        </w:rPr>
        <w:t>s</w:t>
      </w:r>
      <w:r>
        <w:rPr>
          <w:szCs w:val="24"/>
        </w:rPr>
        <w:t xml:space="preserve"> against </w:t>
      </w:r>
      <w:r w:rsidR="00330A1C">
        <w:rPr>
          <w:szCs w:val="24"/>
        </w:rPr>
        <w:t>individuals</w:t>
      </w:r>
      <w:r>
        <w:rPr>
          <w:szCs w:val="24"/>
        </w:rPr>
        <w:t xml:space="preserve"> who </w:t>
      </w:r>
      <w:r w:rsidR="00330A1C">
        <w:rPr>
          <w:szCs w:val="24"/>
        </w:rPr>
        <w:t>breach thes</w:t>
      </w:r>
      <w:r>
        <w:rPr>
          <w:szCs w:val="24"/>
        </w:rPr>
        <w:t>e</w:t>
      </w:r>
      <w:r w:rsidR="00330A1C">
        <w:rPr>
          <w:szCs w:val="24"/>
        </w:rPr>
        <w:t xml:space="preserve"> regulations.</w:t>
      </w:r>
    </w:p>
    <w:p w14:paraId="05EEB357" w14:textId="77777777" w:rsidR="0072284B" w:rsidRDefault="00330A1C" w:rsidP="0072284B">
      <w:pPr>
        <w:spacing w:before="100" w:beforeAutospacing="1" w:after="100" w:afterAutospacing="1"/>
        <w:ind w:firstLine="709"/>
        <w:jc w:val="both"/>
        <w:rPr>
          <w:rFonts w:eastAsia="Times New Roman" w:cs="Times New Roman"/>
          <w:szCs w:val="24"/>
        </w:rPr>
      </w:pPr>
      <w:r w:rsidRPr="00330A1C">
        <w:rPr>
          <w:rFonts w:eastAsia="Times New Roman" w:cs="Times New Roman"/>
          <w:szCs w:val="24"/>
        </w:rPr>
        <w:t>King Mohammed VI of Morocco is a religious and state authority, as well as the Commander of the Believers (Leader of the Believers) and Chairman of the Mufti Majlis al-</w:t>
      </w:r>
      <w:proofErr w:type="spellStart"/>
      <w:r w:rsidRPr="00330A1C">
        <w:rPr>
          <w:rFonts w:eastAsia="Times New Roman" w:cs="Times New Roman"/>
          <w:szCs w:val="24"/>
        </w:rPr>
        <w:t>Ilmi</w:t>
      </w:r>
      <w:proofErr w:type="spellEnd"/>
      <w:r w:rsidRPr="00330A1C">
        <w:rPr>
          <w:rFonts w:eastAsia="Times New Roman" w:cs="Times New Roman"/>
          <w:szCs w:val="24"/>
        </w:rPr>
        <w:t xml:space="preserve"> al-</w:t>
      </w:r>
      <w:proofErr w:type="spellStart"/>
      <w:r w:rsidRPr="00330A1C">
        <w:rPr>
          <w:rFonts w:eastAsia="Times New Roman" w:cs="Times New Roman"/>
          <w:szCs w:val="24"/>
        </w:rPr>
        <w:t>A'la</w:t>
      </w:r>
      <w:proofErr w:type="spellEnd"/>
      <w:r w:rsidRPr="00330A1C">
        <w:rPr>
          <w:rFonts w:eastAsia="Times New Roman" w:cs="Times New Roman"/>
          <w:szCs w:val="24"/>
        </w:rPr>
        <w:t xml:space="preserve">. At the beginning of the pandemic, the king declared a national health emergency and imposed strict quarantine measures. </w:t>
      </w:r>
      <w:r>
        <w:rPr>
          <w:rFonts w:eastAsia="Times New Roman" w:cs="Times New Roman"/>
          <w:szCs w:val="24"/>
        </w:rPr>
        <w:t>S</w:t>
      </w:r>
      <w:r w:rsidRPr="00330A1C">
        <w:rPr>
          <w:rFonts w:eastAsia="Times New Roman" w:cs="Times New Roman"/>
          <w:szCs w:val="24"/>
        </w:rPr>
        <w:t xml:space="preserve">chools, </w:t>
      </w:r>
      <w:r>
        <w:rPr>
          <w:rFonts w:eastAsia="Times New Roman" w:cs="Times New Roman"/>
          <w:szCs w:val="24"/>
        </w:rPr>
        <w:t>mosques</w:t>
      </w:r>
      <w:r w:rsidRPr="00330A1C">
        <w:rPr>
          <w:rFonts w:eastAsia="Times New Roman" w:cs="Times New Roman"/>
          <w:szCs w:val="24"/>
        </w:rPr>
        <w:t>, and public spaces were closed</w:t>
      </w:r>
      <w:r>
        <w:rPr>
          <w:rFonts w:eastAsia="Times New Roman" w:cs="Times New Roman"/>
          <w:szCs w:val="24"/>
        </w:rPr>
        <w:t xml:space="preserve"> to limit the spread of the virus</w:t>
      </w:r>
      <w:r w:rsidRPr="00330A1C">
        <w:rPr>
          <w:rFonts w:eastAsia="Times New Roman" w:cs="Times New Roman"/>
          <w:szCs w:val="24"/>
        </w:rPr>
        <w:t xml:space="preserve">. This declaration received support from </w:t>
      </w:r>
      <w:r w:rsidR="00B668BF">
        <w:rPr>
          <w:rFonts w:eastAsia="Times New Roman" w:cs="Times New Roman"/>
          <w:szCs w:val="24"/>
        </w:rPr>
        <w:t xml:space="preserve">the </w:t>
      </w:r>
      <w:r w:rsidRPr="00330A1C">
        <w:rPr>
          <w:rFonts w:eastAsia="Times New Roman" w:cs="Times New Roman"/>
          <w:i/>
          <w:iCs/>
          <w:szCs w:val="24"/>
        </w:rPr>
        <w:t>Majlis al-</w:t>
      </w:r>
      <w:proofErr w:type="spellStart"/>
      <w:r w:rsidRPr="00330A1C">
        <w:rPr>
          <w:rFonts w:eastAsia="Times New Roman" w:cs="Times New Roman"/>
          <w:i/>
          <w:iCs/>
          <w:szCs w:val="24"/>
        </w:rPr>
        <w:t>Ilmi</w:t>
      </w:r>
      <w:proofErr w:type="spellEnd"/>
      <w:r w:rsidRPr="00330A1C">
        <w:rPr>
          <w:rFonts w:eastAsia="Times New Roman" w:cs="Times New Roman"/>
          <w:i/>
          <w:iCs/>
          <w:szCs w:val="24"/>
        </w:rPr>
        <w:t xml:space="preserve"> al-</w:t>
      </w:r>
      <w:proofErr w:type="spellStart"/>
      <w:r w:rsidRPr="00330A1C">
        <w:rPr>
          <w:rFonts w:eastAsia="Times New Roman" w:cs="Times New Roman"/>
          <w:i/>
          <w:iCs/>
          <w:szCs w:val="24"/>
        </w:rPr>
        <w:t>A'la</w:t>
      </w:r>
      <w:proofErr w:type="spellEnd"/>
      <w:r w:rsidRPr="00330A1C">
        <w:rPr>
          <w:rFonts w:eastAsia="Times New Roman" w:cs="Times New Roman"/>
          <w:i/>
          <w:iCs/>
          <w:szCs w:val="24"/>
        </w:rPr>
        <w:t>,</w:t>
      </w:r>
      <w:r w:rsidRPr="00330A1C">
        <w:rPr>
          <w:rFonts w:eastAsia="Times New Roman" w:cs="Times New Roman"/>
          <w:szCs w:val="24"/>
        </w:rPr>
        <w:t xml:space="preserve"> the fatwa authority</w:t>
      </w:r>
      <w:r>
        <w:rPr>
          <w:rFonts w:eastAsia="Times New Roman" w:cs="Times New Roman"/>
          <w:szCs w:val="24"/>
        </w:rPr>
        <w:t>.</w:t>
      </w:r>
      <w:sdt>
        <w:sdtPr>
          <w:rPr>
            <w:rFonts w:eastAsia="Times New Roman" w:cs="Times New Roman"/>
            <w:szCs w:val="24"/>
          </w:rPr>
          <w:tag w:val="MENDELEY_CITATION_v3_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"/>
          <w:id w:val="1491907467"/>
          <w:lock w:val="contentLocked"/>
          <w:placeholder>
            <w:docPart w:val="DefaultPlaceholder_-1854013440"/>
          </w:placeholder>
        </w:sdtPr>
        <w:sdtContent>
          <w:r>
            <w:rPr>
              <w:rStyle w:val="FootnoteReference"/>
              <w:rFonts w:eastAsia="Times New Roman" w:cs="Times New Roman"/>
              <w:szCs w:val="24"/>
            </w:rPr>
            <w:footnoteReference w:id="59"/>
          </w:r>
        </w:sdtContent>
      </w:sdt>
    </w:p>
    <w:p w14:paraId="3E133DBF"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This was conveyed by one of the villa entrepreneurs in Rabat</w:t>
      </w:r>
      <w:r w:rsidR="00330A1C">
        <w:rPr>
          <w:rFonts w:eastAsia="Times New Roman" w:cs="Times New Roman"/>
          <w:szCs w:val="24"/>
        </w:rPr>
        <w:t>.</w:t>
      </w:r>
      <w:r w:rsidRPr="00662BA7">
        <w:rPr>
          <w:rFonts w:eastAsia="Times New Roman" w:cs="Times New Roman"/>
          <w:szCs w:val="24"/>
        </w:rPr>
        <w:t xml:space="preserve"> </w:t>
      </w:r>
      <w:proofErr w:type="spellStart"/>
      <w:r w:rsidR="00330A1C">
        <w:t>Shalah</w:t>
      </w:r>
      <w:proofErr w:type="spellEnd"/>
      <w:r w:rsidR="00330A1C">
        <w:t xml:space="preserve"> El-</w:t>
      </w:r>
      <w:proofErr w:type="spellStart"/>
      <w:r w:rsidR="00330A1C">
        <w:t>Dien</w:t>
      </w:r>
      <w:proofErr w:type="spellEnd"/>
      <w:r w:rsidRPr="00662BA7">
        <w:rPr>
          <w:rFonts w:eastAsia="Times New Roman" w:cs="Times New Roman"/>
          <w:szCs w:val="24"/>
        </w:rPr>
        <w:t xml:space="preserve"> said that </w:t>
      </w:r>
      <w:r w:rsidRPr="00662BA7">
        <w:rPr>
          <w:rFonts w:eastAsia="Times New Roman" w:cs="Times New Roman"/>
          <w:i/>
          <w:iCs/>
          <w:szCs w:val="24"/>
        </w:rPr>
        <w:t>"</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A'la</w:t>
      </w:r>
      <w:proofErr w:type="spellEnd"/>
      <w:r w:rsidRPr="00662BA7">
        <w:rPr>
          <w:szCs w:val="24"/>
        </w:rPr>
        <w:t xml:space="preserve"> issued a fatwa to close the mosque for about 3 months during the early days of the pandemic and carry out health protocols such as wearing masks and washing hands. Likewise, we are obliged to vaccinate </w:t>
      </w:r>
      <w:r w:rsidR="00330A1C">
        <w:rPr>
          <w:szCs w:val="24"/>
        </w:rPr>
        <w:t>c</w:t>
      </w:r>
      <w:r w:rsidR="00721E67">
        <w:rPr>
          <w:szCs w:val="24"/>
        </w:rPr>
        <w:t>itizens</w:t>
      </w:r>
      <w:r w:rsidRPr="00662BA7">
        <w:rPr>
          <w:szCs w:val="24"/>
        </w:rPr>
        <w:t xml:space="preserve">. We believe that vaccination can be a pandemic mitigation </w:t>
      </w:r>
      <w:r w:rsidR="00330A1C">
        <w:rPr>
          <w:szCs w:val="24"/>
        </w:rPr>
        <w:t xml:space="preserve">measure </w:t>
      </w:r>
      <w:r w:rsidRPr="00662BA7">
        <w:rPr>
          <w:szCs w:val="24"/>
        </w:rPr>
        <w:t xml:space="preserve">and prevent the spread of the </w:t>
      </w:r>
      <w:r w:rsidR="00330A1C">
        <w:rPr>
          <w:szCs w:val="24"/>
        </w:rPr>
        <w:t>COVID</w:t>
      </w:r>
      <w:r w:rsidRPr="00662BA7">
        <w:rPr>
          <w:szCs w:val="24"/>
        </w:rPr>
        <w:t>-19 outbreak."</w:t>
      </w:r>
      <w:sdt>
        <w:sdtPr>
          <w:rPr>
            <w:szCs w:val="24"/>
          </w:rPr>
          <w:tag w:val="MENDELEY_CITATION_v3_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"/>
          <w:id w:val="1497460585"/>
          <w:lock w:val="contentLocked"/>
          <w:placeholder>
            <w:docPart w:val="DefaultPlaceholder_-1854013440"/>
          </w:placeholder>
        </w:sdtPr>
        <w:sdtContent>
          <w:r w:rsidR="00330A1C">
            <w:rPr>
              <w:rStyle w:val="FootnoteReference"/>
              <w:szCs w:val="24"/>
            </w:rPr>
            <w:footnoteReference w:id="60"/>
          </w:r>
        </w:sdtContent>
      </w:sdt>
    </w:p>
    <w:p w14:paraId="418D5A53"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level of compliance of Moroccan society toward the King is very high. King Mohammed VI </w:t>
      </w:r>
      <w:r w:rsidR="00B668BF">
        <w:rPr>
          <w:rFonts w:eastAsia="Times New Roman" w:cs="Times New Roman"/>
          <w:szCs w:val="24"/>
        </w:rPr>
        <w:t>provided</w:t>
      </w:r>
      <w:r w:rsidRPr="00662BA7">
        <w:rPr>
          <w:rFonts w:eastAsia="Times New Roman" w:cs="Times New Roman"/>
          <w:szCs w:val="24"/>
        </w:rPr>
        <w:t xml:space="preserve"> clear directions regarding pandemic policies, including social restrictions, mosque closures, and the implementation of worship at home. Because the role of the king in the spiritual life of Moroccan </w:t>
      </w:r>
      <w:r w:rsidR="00B668BF">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is very strong, the government's policies in dealing with the pandemic have received widespread support from the community. As conveyed by the </w:t>
      </w:r>
      <w:r w:rsidR="00B668BF">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of Casablanca, </w:t>
      </w:r>
      <w:proofErr w:type="spellStart"/>
      <w:r w:rsidRPr="00662BA7">
        <w:rPr>
          <w:rFonts w:eastAsia="Times New Roman" w:cs="Times New Roman"/>
          <w:szCs w:val="24"/>
        </w:rPr>
        <w:t>Nesa</w:t>
      </w:r>
      <w:proofErr w:type="spellEnd"/>
      <w:r w:rsidRPr="00662BA7">
        <w:rPr>
          <w:rFonts w:eastAsia="Times New Roman" w:cs="Times New Roman"/>
          <w:szCs w:val="24"/>
        </w:rPr>
        <w:t xml:space="preserve"> said</w:t>
      </w:r>
      <w:r w:rsidR="00B668BF">
        <w:rPr>
          <w:rFonts w:eastAsia="Times New Roman" w:cs="Times New Roman"/>
          <w:szCs w:val="24"/>
        </w:rPr>
        <w:t>,</w:t>
      </w:r>
      <w:r w:rsidRPr="00662BA7">
        <w:rPr>
          <w:rFonts w:eastAsia="Times New Roman" w:cs="Times New Roman"/>
          <w:szCs w:val="24"/>
        </w:rPr>
        <w:t xml:space="preserve"> "</w:t>
      </w:r>
      <w:r w:rsidRPr="00662BA7">
        <w:rPr>
          <w:szCs w:val="24"/>
        </w:rPr>
        <w:t>The majority of Moroccan Muslims follow restrictions, comply with mosque closures</w:t>
      </w:r>
      <w:r w:rsidR="00B668BF">
        <w:rPr>
          <w:szCs w:val="24"/>
        </w:rPr>
        <w:t>,</w:t>
      </w:r>
      <w:r w:rsidRPr="00662BA7">
        <w:rPr>
          <w:szCs w:val="24"/>
        </w:rPr>
        <w:t xml:space="preserve"> and carry out vaccinations. This is an obligation of the Kingdom of Morocco</w:t>
      </w:r>
      <w:r w:rsidR="00B668BF">
        <w:rPr>
          <w:szCs w:val="24"/>
        </w:rPr>
        <w:t>;</w:t>
      </w:r>
      <w:r w:rsidRPr="00662BA7">
        <w:rPr>
          <w:szCs w:val="24"/>
        </w:rPr>
        <w:t xml:space="preserve"> th</w:t>
      </w:r>
      <w:r w:rsidR="00B668BF">
        <w:rPr>
          <w:szCs w:val="24"/>
        </w:rPr>
        <w:t>us,</w:t>
      </w:r>
      <w:r w:rsidRPr="00662BA7">
        <w:rPr>
          <w:szCs w:val="24"/>
        </w:rPr>
        <w:t xml:space="preserve"> </w:t>
      </w:r>
      <w:r w:rsidRPr="00330A1C">
        <w:rPr>
          <w:i/>
          <w:iCs/>
          <w:szCs w:val="24"/>
        </w:rPr>
        <w:t xml:space="preserve">Majlis </w:t>
      </w:r>
      <w:r w:rsidR="00330A1C" w:rsidRPr="00330A1C">
        <w:rPr>
          <w:i/>
          <w:iCs/>
          <w:szCs w:val="24"/>
        </w:rPr>
        <w:t>al-</w:t>
      </w:r>
      <w:proofErr w:type="spellStart"/>
      <w:r w:rsidRPr="00330A1C">
        <w:rPr>
          <w:i/>
          <w:iCs/>
          <w:szCs w:val="24"/>
        </w:rPr>
        <w:t>Ilm</w:t>
      </w:r>
      <w:r w:rsidR="00330A1C" w:rsidRPr="00330A1C">
        <w:rPr>
          <w:i/>
          <w:iCs/>
          <w:szCs w:val="24"/>
        </w:rPr>
        <w:t>i</w:t>
      </w:r>
      <w:proofErr w:type="spellEnd"/>
      <w:r w:rsidRPr="00330A1C">
        <w:rPr>
          <w:i/>
          <w:iCs/>
          <w:szCs w:val="24"/>
        </w:rPr>
        <w:t xml:space="preserve"> </w:t>
      </w:r>
      <w:proofErr w:type="spellStart"/>
      <w:r w:rsidRPr="00330A1C">
        <w:rPr>
          <w:i/>
          <w:iCs/>
          <w:szCs w:val="24"/>
        </w:rPr>
        <w:t>A'la</w:t>
      </w:r>
      <w:proofErr w:type="spellEnd"/>
      <w:r w:rsidRPr="00662BA7">
        <w:rPr>
          <w:szCs w:val="24"/>
        </w:rPr>
        <w:t xml:space="preserve"> supports the government's policy with a fatwa."</w:t>
      </w:r>
      <w:sdt>
        <w:sdtPr>
          <w:rPr>
            <w:szCs w:val="24"/>
          </w:rPr>
          <w:tag w:val="MENDELEY_CITATION_v3_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"/>
          <w:id w:val="-1179886961"/>
          <w:lock w:val="contentLocked"/>
          <w:placeholder>
            <w:docPart w:val="DefaultPlaceholder_-1854013440"/>
          </w:placeholder>
        </w:sdtPr>
        <w:sdtContent>
          <w:r w:rsidR="00330A1C">
            <w:rPr>
              <w:rStyle w:val="FootnoteReference"/>
              <w:szCs w:val="24"/>
            </w:rPr>
            <w:footnoteReference w:id="61"/>
          </w:r>
        </w:sdtContent>
      </w:sdt>
    </w:p>
    <w:p w14:paraId="25A51036"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As a holder of religious and state authority, King Mohammed VI played an important role in mobilizing clerics to support health policies taken by the government, including the implementation of health protocols in worship. This has been affirmed by the Education Function Staff of the Embassy of the Republic of Indonesia Rabat, Mr. Prabowo </w:t>
      </w:r>
      <w:proofErr w:type="spellStart"/>
      <w:r w:rsidRPr="00662BA7">
        <w:rPr>
          <w:rFonts w:eastAsia="Times New Roman" w:cs="Times New Roman"/>
          <w:szCs w:val="24"/>
        </w:rPr>
        <w:t>Wijiatmoko</w:t>
      </w:r>
      <w:proofErr w:type="spellEnd"/>
      <w:r w:rsidRPr="00662BA7">
        <w:rPr>
          <w:rFonts w:eastAsia="Times New Roman" w:cs="Times New Roman"/>
          <w:szCs w:val="24"/>
        </w:rPr>
        <w:t xml:space="preserve"> stated that "</w:t>
      </w:r>
      <w:r w:rsidRPr="00662BA7">
        <w:rPr>
          <w:szCs w:val="24"/>
        </w:rPr>
        <w:t xml:space="preserve">There is a fatwa from </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A'la</w:t>
      </w:r>
      <w:proofErr w:type="spellEnd"/>
      <w:r w:rsidRPr="00662BA7">
        <w:rPr>
          <w:szCs w:val="24"/>
        </w:rPr>
        <w:t xml:space="preserve"> in coordination with the Moroccan Ministry of </w:t>
      </w:r>
      <w:r w:rsidRPr="00662BA7">
        <w:rPr>
          <w:szCs w:val="24"/>
        </w:rPr>
        <w:lastRenderedPageBreak/>
        <w:t xml:space="preserve">Health for handling the pandemic. At the beginning of the pandemic, there was a closure of mosques for three months and they were not allowed to leave the house, they were not allowed to go in groups, except for one person with a police permit. If you violate it, you will be arrested. Handling the pandemic is good, fast and effective. When the pandemic media in Morocco showed the positive side of the rise of the economy, tourism and entertainment. The media here does not show scary news of deaths, so </w:t>
      </w:r>
      <w:r w:rsidR="00721E67">
        <w:rPr>
          <w:szCs w:val="24"/>
        </w:rPr>
        <w:t>Citizens</w:t>
      </w:r>
      <w:r w:rsidRPr="00662BA7">
        <w:rPr>
          <w:szCs w:val="24"/>
        </w:rPr>
        <w:t xml:space="preserve"> think positively and there are no negative effects."</w:t>
      </w:r>
      <w:sdt>
        <w:sdtPr>
          <w:rPr>
            <w:szCs w:val="24"/>
          </w:rPr>
          <w:tag w:val="MENDELEY_CITATION_v3_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"/>
          <w:id w:val="-1838837800"/>
          <w:lock w:val="contentLocked"/>
          <w:placeholder>
            <w:docPart w:val="DefaultPlaceholder_-1854013440"/>
          </w:placeholder>
        </w:sdtPr>
        <w:sdtContent>
          <w:r w:rsidR="00B668BF">
            <w:rPr>
              <w:rStyle w:val="FootnoteReference"/>
              <w:szCs w:val="24"/>
            </w:rPr>
            <w:footnoteReference w:id="62"/>
          </w:r>
        </w:sdtContent>
      </w:sdt>
    </w:p>
    <w:p w14:paraId="24AC6438" w14:textId="77777777" w:rsidR="0072284B" w:rsidRDefault="005A6B27" w:rsidP="0072284B">
      <w:pPr>
        <w:spacing w:before="100" w:beforeAutospacing="1" w:after="100" w:afterAutospacing="1"/>
        <w:ind w:firstLine="709"/>
        <w:jc w:val="both"/>
        <w:rPr>
          <w:rFonts w:eastAsia="Times New Roman" w:cs="Times New Roman"/>
          <w:szCs w:val="24"/>
        </w:rPr>
      </w:pPr>
      <w:r>
        <w:rPr>
          <w:szCs w:val="24"/>
        </w:rPr>
        <w:t xml:space="preserve">King Mohammed VI established a clear structure for fatwas in Morocco's regions. Unlike Indonesia, there is a distinct separation between central and regional governments, which reduces controversy and opposition to Moroccan policies. The king serves as the head of the </w:t>
      </w:r>
      <w:proofErr w:type="spellStart"/>
      <w:r>
        <w:rPr>
          <w:szCs w:val="24"/>
        </w:rPr>
        <w:t>Masyikhah</w:t>
      </w:r>
      <w:proofErr w:type="spellEnd"/>
      <w:r>
        <w:rPr>
          <w:szCs w:val="24"/>
        </w:rPr>
        <w:t xml:space="preserve"> Mufti, dividing fatwa responsibilities between the Majlis al-</w:t>
      </w:r>
      <w:proofErr w:type="spellStart"/>
      <w:r>
        <w:rPr>
          <w:szCs w:val="24"/>
        </w:rPr>
        <w:t>Ilm</w:t>
      </w:r>
      <w:proofErr w:type="spellEnd"/>
      <w:r>
        <w:rPr>
          <w:szCs w:val="24"/>
        </w:rPr>
        <w:t xml:space="preserve"> al-</w:t>
      </w:r>
      <w:proofErr w:type="spellStart"/>
      <w:r>
        <w:rPr>
          <w:szCs w:val="24"/>
        </w:rPr>
        <w:t>A'la</w:t>
      </w:r>
      <w:proofErr w:type="spellEnd"/>
      <w:r>
        <w:rPr>
          <w:szCs w:val="24"/>
        </w:rPr>
        <w:t xml:space="preserve"> and Majlis al-</w:t>
      </w:r>
      <w:proofErr w:type="spellStart"/>
      <w:r>
        <w:rPr>
          <w:szCs w:val="24"/>
        </w:rPr>
        <w:t>Ilm</w:t>
      </w:r>
      <w:proofErr w:type="spellEnd"/>
      <w:r>
        <w:rPr>
          <w:szCs w:val="24"/>
        </w:rPr>
        <w:t xml:space="preserve"> al-</w:t>
      </w:r>
      <w:proofErr w:type="spellStart"/>
      <w:r>
        <w:rPr>
          <w:szCs w:val="24"/>
        </w:rPr>
        <w:t>Mahalli</w:t>
      </w:r>
      <w:proofErr w:type="spellEnd"/>
      <w:r>
        <w:rPr>
          <w:szCs w:val="24"/>
        </w:rPr>
        <w:t>. The Majlis al-</w:t>
      </w:r>
      <w:proofErr w:type="spellStart"/>
      <w:r>
        <w:rPr>
          <w:szCs w:val="24"/>
        </w:rPr>
        <w:t>Ilm</w:t>
      </w:r>
      <w:proofErr w:type="spellEnd"/>
      <w:r>
        <w:rPr>
          <w:szCs w:val="24"/>
        </w:rPr>
        <w:t xml:space="preserve"> al-</w:t>
      </w:r>
      <w:proofErr w:type="spellStart"/>
      <w:r>
        <w:rPr>
          <w:szCs w:val="24"/>
        </w:rPr>
        <w:t>A'la</w:t>
      </w:r>
      <w:proofErr w:type="spellEnd"/>
      <w:r>
        <w:rPr>
          <w:szCs w:val="24"/>
        </w:rPr>
        <w:t xml:space="preserve"> addresses national and international issues, whereas the Majlis al-</w:t>
      </w:r>
      <w:proofErr w:type="spellStart"/>
      <w:r>
        <w:rPr>
          <w:szCs w:val="24"/>
        </w:rPr>
        <w:t>Ilm</w:t>
      </w:r>
      <w:proofErr w:type="spellEnd"/>
      <w:r>
        <w:rPr>
          <w:szCs w:val="24"/>
        </w:rPr>
        <w:t xml:space="preserve"> al-</w:t>
      </w:r>
      <w:proofErr w:type="spellStart"/>
      <w:r>
        <w:rPr>
          <w:szCs w:val="24"/>
        </w:rPr>
        <w:t>Mahalli</w:t>
      </w:r>
      <w:proofErr w:type="spellEnd"/>
      <w:r>
        <w:rPr>
          <w:szCs w:val="24"/>
        </w:rPr>
        <w:t xml:space="preserve"> deals with local matters communities</w:t>
      </w:r>
      <w:r w:rsidR="002A1DB5" w:rsidRPr="00662BA7">
        <w:rPr>
          <w:szCs w:val="24"/>
        </w:rPr>
        <w:t>.</w:t>
      </w:r>
      <w:sdt>
        <w:sdtPr>
          <w:rPr>
            <w:szCs w:val="24"/>
          </w:rPr>
          <w:tag w:val="MENDELEY_CITATION_v3_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"/>
          <w:id w:val="570777248"/>
          <w:lock w:val="contentLocked"/>
          <w:placeholder>
            <w:docPart w:val="DefaultPlaceholder_-1854013440"/>
          </w:placeholder>
        </w:sdtPr>
        <w:sdtContent>
          <w:r w:rsidR="00B668BF">
            <w:rPr>
              <w:rStyle w:val="FootnoteReference"/>
              <w:szCs w:val="24"/>
            </w:rPr>
            <w:footnoteReference w:id="63"/>
          </w:r>
        </w:sdtContent>
      </w:sdt>
    </w:p>
    <w:p w14:paraId="0BC48926" w14:textId="77777777" w:rsidR="0072284B" w:rsidRDefault="00B668BF" w:rsidP="0072284B">
      <w:pPr>
        <w:spacing w:before="100" w:beforeAutospacing="1" w:after="100" w:afterAutospacing="1"/>
        <w:ind w:firstLine="709"/>
        <w:jc w:val="both"/>
        <w:rPr>
          <w:rFonts w:eastAsia="Times New Roman" w:cs="Times New Roman"/>
          <w:szCs w:val="24"/>
        </w:rPr>
      </w:pPr>
      <w:r w:rsidRPr="00B668BF">
        <w:rPr>
          <w:rFonts w:eastAsia="Times New Roman" w:cs="Times New Roman"/>
          <w:szCs w:val="24"/>
        </w:rPr>
        <w:t>Ul</w:t>
      </w:r>
      <w:r w:rsidR="005A6B27">
        <w:rPr>
          <w:rFonts w:eastAsia="Times New Roman" w:cs="Times New Roman"/>
          <w:szCs w:val="24"/>
        </w:rPr>
        <w:t>e</w:t>
      </w:r>
      <w:r w:rsidRPr="00B668BF">
        <w:rPr>
          <w:rFonts w:eastAsia="Times New Roman" w:cs="Times New Roman"/>
          <w:szCs w:val="24"/>
        </w:rPr>
        <w:t xml:space="preserve">ma in Morocco and local leaders support government policies and fatwas issued during the pandemic </w:t>
      </w:r>
      <w:r w:rsidR="005A6B27">
        <w:rPr>
          <w:rFonts w:eastAsia="Times New Roman" w:cs="Times New Roman"/>
          <w:szCs w:val="24"/>
        </w:rPr>
        <w:t>by</w:t>
      </w:r>
      <w:r w:rsidRPr="00B668BF">
        <w:rPr>
          <w:rFonts w:eastAsia="Times New Roman" w:cs="Times New Roman"/>
          <w:szCs w:val="24"/>
        </w:rPr>
        <w:t xml:space="preserve"> Majlis al-</w:t>
      </w:r>
      <w:proofErr w:type="spellStart"/>
      <w:r w:rsidRPr="00B668BF">
        <w:rPr>
          <w:rFonts w:eastAsia="Times New Roman" w:cs="Times New Roman"/>
          <w:szCs w:val="24"/>
        </w:rPr>
        <w:t>Ilm</w:t>
      </w:r>
      <w:proofErr w:type="spellEnd"/>
      <w:r w:rsidRPr="00B668BF">
        <w:rPr>
          <w:rFonts w:eastAsia="Times New Roman" w:cs="Times New Roman"/>
          <w:szCs w:val="24"/>
        </w:rPr>
        <w:t xml:space="preserve"> al-</w:t>
      </w:r>
      <w:proofErr w:type="spellStart"/>
      <w:r w:rsidRPr="00B668BF">
        <w:rPr>
          <w:rFonts w:eastAsia="Times New Roman" w:cs="Times New Roman"/>
          <w:szCs w:val="24"/>
        </w:rPr>
        <w:t>A'la</w:t>
      </w:r>
      <w:proofErr w:type="spellEnd"/>
      <w:r w:rsidRPr="00B668BF">
        <w:rPr>
          <w:rFonts w:eastAsia="Times New Roman" w:cs="Times New Roman"/>
          <w:szCs w:val="24"/>
        </w:rPr>
        <w:t xml:space="preserve">. This makes it easier for citizens to accept policies such as the closure of places of worship and the ban on mass gatherings. As conveyed by the Ulama of Rabat City, Sheikh </w:t>
      </w:r>
      <w:r>
        <w:rPr>
          <w:rFonts w:eastAsia="Times New Roman" w:cs="Times New Roman"/>
          <w:szCs w:val="24"/>
        </w:rPr>
        <w:t>Mohammed</w:t>
      </w:r>
      <w:r w:rsidRPr="00B668BF">
        <w:rPr>
          <w:rFonts w:eastAsia="Times New Roman" w:cs="Times New Roman"/>
          <w:szCs w:val="24"/>
        </w:rPr>
        <w:t xml:space="preserve"> </w:t>
      </w:r>
      <w:proofErr w:type="spellStart"/>
      <w:r w:rsidRPr="00B668BF">
        <w:rPr>
          <w:rFonts w:eastAsia="Times New Roman" w:cs="Times New Roman"/>
          <w:szCs w:val="24"/>
        </w:rPr>
        <w:t>Dimagh</w:t>
      </w:r>
      <w:proofErr w:type="spellEnd"/>
      <w:r w:rsidRPr="00B668BF">
        <w:rPr>
          <w:rFonts w:eastAsia="Times New Roman" w:cs="Times New Roman"/>
          <w:szCs w:val="24"/>
        </w:rPr>
        <w:t xml:space="preserve"> emphasized that "Including the closure of the mosque, even though there are differences of opinion </w:t>
      </w:r>
      <w:r w:rsidR="005A6B27">
        <w:rPr>
          <w:rFonts w:eastAsia="Times New Roman" w:cs="Times New Roman"/>
          <w:szCs w:val="24"/>
        </w:rPr>
        <w:t>among</w:t>
      </w:r>
      <w:r w:rsidRPr="00B668BF">
        <w:rPr>
          <w:rFonts w:eastAsia="Times New Roman" w:cs="Times New Roman"/>
          <w:szCs w:val="24"/>
        </w:rPr>
        <w:t xml:space="preserve"> scholars, when the Majlis al-</w:t>
      </w:r>
      <w:proofErr w:type="spellStart"/>
      <w:r w:rsidRPr="00B668BF">
        <w:rPr>
          <w:rFonts w:eastAsia="Times New Roman" w:cs="Times New Roman"/>
          <w:szCs w:val="24"/>
        </w:rPr>
        <w:t>Ilm</w:t>
      </w:r>
      <w:proofErr w:type="spellEnd"/>
      <w:r w:rsidRPr="00B668BF">
        <w:rPr>
          <w:rFonts w:eastAsia="Times New Roman" w:cs="Times New Roman"/>
          <w:szCs w:val="24"/>
        </w:rPr>
        <w:t xml:space="preserve"> al-</w:t>
      </w:r>
      <w:proofErr w:type="spellStart"/>
      <w:r w:rsidRPr="00B668BF">
        <w:rPr>
          <w:rFonts w:eastAsia="Times New Roman" w:cs="Times New Roman"/>
          <w:szCs w:val="24"/>
        </w:rPr>
        <w:t>A'la</w:t>
      </w:r>
      <w:proofErr w:type="spellEnd"/>
      <w:r w:rsidRPr="00B668BF">
        <w:rPr>
          <w:rFonts w:eastAsia="Times New Roman" w:cs="Times New Roman"/>
          <w:szCs w:val="24"/>
        </w:rPr>
        <w:t xml:space="preserve"> decides, everything is obedient. In the </w:t>
      </w:r>
      <w:r w:rsidRPr="005A6B27">
        <w:rPr>
          <w:rFonts w:eastAsia="Times New Roman" w:cs="Times New Roman"/>
          <w:i/>
          <w:iCs/>
          <w:szCs w:val="24"/>
        </w:rPr>
        <w:t>Al-</w:t>
      </w:r>
      <w:proofErr w:type="spellStart"/>
      <w:r w:rsidRPr="005A6B27">
        <w:rPr>
          <w:rFonts w:eastAsia="Times New Roman" w:cs="Times New Roman"/>
          <w:i/>
          <w:iCs/>
          <w:szCs w:val="24"/>
        </w:rPr>
        <w:t>Dharuriyat</w:t>
      </w:r>
      <w:proofErr w:type="spellEnd"/>
      <w:r w:rsidRPr="005A6B27">
        <w:rPr>
          <w:rFonts w:eastAsia="Times New Roman" w:cs="Times New Roman"/>
          <w:i/>
          <w:iCs/>
          <w:szCs w:val="24"/>
        </w:rPr>
        <w:t xml:space="preserve"> al-</w:t>
      </w:r>
      <w:proofErr w:type="spellStart"/>
      <w:r w:rsidRPr="005A6B27">
        <w:rPr>
          <w:rFonts w:eastAsia="Times New Roman" w:cs="Times New Roman"/>
          <w:i/>
          <w:iCs/>
          <w:szCs w:val="24"/>
        </w:rPr>
        <w:t>Khamsah</w:t>
      </w:r>
      <w:proofErr w:type="spellEnd"/>
      <w:r w:rsidRPr="00B668BF">
        <w:rPr>
          <w:rFonts w:eastAsia="Times New Roman" w:cs="Times New Roman"/>
          <w:szCs w:val="24"/>
        </w:rPr>
        <w:t xml:space="preserve"> method, the pandemic period is an emergency </w:t>
      </w:r>
      <w:r w:rsidR="005A6B27">
        <w:rPr>
          <w:rFonts w:eastAsia="Times New Roman" w:cs="Times New Roman"/>
          <w:szCs w:val="24"/>
        </w:rPr>
        <w:t>in</w:t>
      </w:r>
      <w:r w:rsidRPr="00B668BF">
        <w:rPr>
          <w:rFonts w:eastAsia="Times New Roman" w:cs="Times New Roman"/>
          <w:szCs w:val="24"/>
        </w:rPr>
        <w:t xml:space="preserve"> </w:t>
      </w:r>
      <w:r w:rsidR="005A6B27">
        <w:rPr>
          <w:rFonts w:eastAsia="Times New Roman" w:cs="Times New Roman"/>
          <w:szCs w:val="24"/>
        </w:rPr>
        <w:t>which the protection of life</w:t>
      </w:r>
      <w:r w:rsidRPr="00B668BF">
        <w:rPr>
          <w:rFonts w:eastAsia="Times New Roman" w:cs="Times New Roman"/>
          <w:szCs w:val="24"/>
        </w:rPr>
        <w:t xml:space="preserve"> </w:t>
      </w:r>
      <w:r w:rsidR="005A6B27">
        <w:rPr>
          <w:rFonts w:eastAsia="Times New Roman" w:cs="Times New Roman"/>
          <w:szCs w:val="24"/>
        </w:rPr>
        <w:t>(</w:t>
      </w:r>
      <w:proofErr w:type="spellStart"/>
      <w:r w:rsidRPr="005A6B27">
        <w:rPr>
          <w:rFonts w:eastAsia="Times New Roman" w:cs="Times New Roman"/>
          <w:i/>
          <w:iCs/>
          <w:szCs w:val="24"/>
        </w:rPr>
        <w:t>hifdu</w:t>
      </w:r>
      <w:proofErr w:type="spellEnd"/>
      <w:r w:rsidRPr="005A6B27">
        <w:rPr>
          <w:rFonts w:eastAsia="Times New Roman" w:cs="Times New Roman"/>
          <w:i/>
          <w:iCs/>
          <w:szCs w:val="24"/>
        </w:rPr>
        <w:t xml:space="preserve"> al-</w:t>
      </w:r>
      <w:proofErr w:type="spellStart"/>
      <w:r w:rsidRPr="005A6B27">
        <w:rPr>
          <w:rFonts w:eastAsia="Times New Roman" w:cs="Times New Roman"/>
          <w:i/>
          <w:iCs/>
          <w:szCs w:val="24"/>
        </w:rPr>
        <w:t>Shihhah</w:t>
      </w:r>
      <w:proofErr w:type="spellEnd"/>
      <w:r w:rsidR="005A6B27">
        <w:rPr>
          <w:rFonts w:eastAsia="Times New Roman" w:cs="Times New Roman"/>
          <w:szCs w:val="24"/>
        </w:rPr>
        <w:t xml:space="preserve">) </w:t>
      </w:r>
      <w:r w:rsidRPr="00B668BF">
        <w:rPr>
          <w:rFonts w:eastAsia="Times New Roman" w:cs="Times New Roman"/>
          <w:szCs w:val="24"/>
        </w:rPr>
        <w:t>takes precedence over</w:t>
      </w:r>
      <w:r w:rsidR="005A6B27">
        <w:rPr>
          <w:rFonts w:eastAsia="Times New Roman" w:cs="Times New Roman"/>
          <w:szCs w:val="24"/>
        </w:rPr>
        <w:t xml:space="preserve"> the protection of religion</w:t>
      </w:r>
      <w:r w:rsidRPr="00B668BF">
        <w:rPr>
          <w:rFonts w:eastAsia="Times New Roman" w:cs="Times New Roman"/>
          <w:szCs w:val="24"/>
        </w:rPr>
        <w:t xml:space="preserve"> </w:t>
      </w:r>
      <w:r w:rsidR="005A6B27" w:rsidRPr="005A6B27">
        <w:rPr>
          <w:rFonts w:eastAsia="Times New Roman" w:cs="Times New Roman"/>
          <w:i/>
          <w:iCs/>
          <w:szCs w:val="24"/>
        </w:rPr>
        <w:t>(</w:t>
      </w:r>
      <w:proofErr w:type="spellStart"/>
      <w:r w:rsidRPr="005A6B27">
        <w:rPr>
          <w:rFonts w:eastAsia="Times New Roman" w:cs="Times New Roman"/>
          <w:i/>
          <w:iCs/>
          <w:szCs w:val="24"/>
        </w:rPr>
        <w:t>hifdu</w:t>
      </w:r>
      <w:proofErr w:type="spellEnd"/>
      <w:r w:rsidRPr="005A6B27">
        <w:rPr>
          <w:rFonts w:eastAsia="Times New Roman" w:cs="Times New Roman"/>
          <w:i/>
          <w:iCs/>
          <w:szCs w:val="24"/>
        </w:rPr>
        <w:t xml:space="preserve"> al-Din</w:t>
      </w:r>
      <w:r w:rsidR="005A6B27" w:rsidRPr="005A6B27">
        <w:rPr>
          <w:rFonts w:eastAsia="Times New Roman" w:cs="Times New Roman"/>
          <w:i/>
          <w:iCs/>
          <w:szCs w:val="24"/>
        </w:rPr>
        <w:t>)</w:t>
      </w:r>
      <w:r w:rsidRPr="00B668BF">
        <w:rPr>
          <w:rFonts w:eastAsia="Times New Roman" w:cs="Times New Roman"/>
          <w:szCs w:val="24"/>
        </w:rPr>
        <w:t>."</w:t>
      </w:r>
      <w:sdt>
        <w:sdtPr>
          <w:rPr>
            <w:rFonts w:eastAsia="Times New Roman" w:cs="Times New Roman"/>
            <w:szCs w:val="24"/>
          </w:rPr>
          <w:tag w:val="MENDELEY_CITATION_v3_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"/>
          <w:id w:val="643325831"/>
          <w:lock w:val="contentLocked"/>
          <w:placeholder>
            <w:docPart w:val="DefaultPlaceholder_-1854013440"/>
          </w:placeholder>
        </w:sdtPr>
        <w:sdtContent>
          <w:r w:rsidR="005A6B27">
            <w:rPr>
              <w:rStyle w:val="FootnoteReference"/>
              <w:rFonts w:eastAsia="Times New Roman" w:cs="Times New Roman"/>
              <w:szCs w:val="24"/>
            </w:rPr>
            <w:footnoteReference w:id="64"/>
          </w:r>
        </w:sdtContent>
      </w:sdt>
    </w:p>
    <w:p w14:paraId="539CE63C"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The local </w:t>
      </w:r>
      <w:r w:rsidR="005A6B27">
        <w:rPr>
          <w:rFonts w:eastAsia="Times New Roman" w:cs="Times New Roman"/>
          <w:szCs w:val="24"/>
        </w:rPr>
        <w:t>Ulema</w:t>
      </w:r>
      <w:r w:rsidRPr="00662BA7">
        <w:rPr>
          <w:rFonts w:eastAsia="Times New Roman" w:cs="Times New Roman"/>
          <w:szCs w:val="24"/>
        </w:rPr>
        <w:t xml:space="preserve"> leader</w:t>
      </w:r>
      <w:r w:rsidR="005A6B27">
        <w:rPr>
          <w:rFonts w:eastAsia="Times New Roman" w:cs="Times New Roman"/>
          <w:szCs w:val="24"/>
        </w:rPr>
        <w:t>'s attitude</w:t>
      </w:r>
      <w:r w:rsidRPr="00662BA7">
        <w:rPr>
          <w:rFonts w:eastAsia="Times New Roman" w:cs="Times New Roman"/>
          <w:szCs w:val="24"/>
        </w:rPr>
        <w:t xml:space="preserve"> minimizes resistance to royal policies and regulations related to pandemic mitigation. Despite general compliance, some segments of society that are more conservative or live in remote areas </w:t>
      </w:r>
      <w:r w:rsidR="005A6B27">
        <w:rPr>
          <w:rFonts w:eastAsia="Times New Roman" w:cs="Times New Roman"/>
          <w:szCs w:val="24"/>
        </w:rPr>
        <w:t>initially</w:t>
      </w:r>
      <w:r w:rsidRPr="00662BA7">
        <w:rPr>
          <w:rFonts w:eastAsia="Times New Roman" w:cs="Times New Roman"/>
          <w:szCs w:val="24"/>
        </w:rPr>
        <w:t xml:space="preserve"> </w:t>
      </w:r>
      <w:r w:rsidR="005A6B27">
        <w:rPr>
          <w:rFonts w:eastAsia="Times New Roman" w:cs="Times New Roman"/>
          <w:szCs w:val="24"/>
        </w:rPr>
        <w:t>show</w:t>
      </w:r>
      <w:r w:rsidRPr="00662BA7">
        <w:rPr>
          <w:rFonts w:eastAsia="Times New Roman" w:cs="Times New Roman"/>
          <w:szCs w:val="24"/>
        </w:rPr>
        <w:t xml:space="preserve"> </w:t>
      </w:r>
      <w:r w:rsidR="005A6B27">
        <w:rPr>
          <w:rFonts w:eastAsia="Times New Roman" w:cs="Times New Roman"/>
          <w:szCs w:val="24"/>
        </w:rPr>
        <w:t>resistance</w:t>
      </w:r>
      <w:r w:rsidRPr="00662BA7">
        <w:rPr>
          <w:rFonts w:eastAsia="Times New Roman" w:cs="Times New Roman"/>
          <w:szCs w:val="24"/>
        </w:rPr>
        <w:t>, especially regarding the implementation of vaccinations. However, this resistance quickly declined after a campaign from religious authorities and kings.</w:t>
      </w:r>
      <w:sdt>
        <w:sdtPr>
          <w:rPr>
            <w:rFonts w:eastAsia="Times New Roman" w:cs="Times New Roman"/>
            <w:szCs w:val="24"/>
          </w:rPr>
          <w:tag w:val="MENDELEY_CITATION_v3_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"/>
          <w:id w:val="-1294365482"/>
          <w:lock w:val="contentLocked"/>
          <w:placeholder>
            <w:docPart w:val="DefaultPlaceholder_-1854013440"/>
          </w:placeholder>
        </w:sdtPr>
        <w:sdtContent>
          <w:r w:rsidR="00336CED">
            <w:rPr>
              <w:rStyle w:val="FootnoteReference"/>
              <w:rFonts w:eastAsia="Times New Roman" w:cs="Times New Roman"/>
              <w:szCs w:val="24"/>
            </w:rPr>
            <w:footnoteReference w:id="65"/>
          </w:r>
        </w:sdtContent>
      </w:sdt>
      <w:r w:rsidRPr="00662BA7">
        <w:rPr>
          <w:rFonts w:eastAsia="Times New Roman" w:cs="Times New Roman"/>
          <w:szCs w:val="24"/>
        </w:rPr>
        <w:t xml:space="preserve"> </w:t>
      </w:r>
    </w:p>
    <w:p w14:paraId="44CB8DF3" w14:textId="77777777" w:rsidR="0072284B"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Temporary suspension of worship at mosques, including Friday prayers, and temporary cancellation of the implementation of the hajj. Clerics in Morocco supported this move through a fatwa authorizing the closure of </w:t>
      </w:r>
      <w:r w:rsidRPr="00662BA7">
        <w:rPr>
          <w:rFonts w:eastAsia="Times New Roman" w:cs="Times New Roman"/>
          <w:szCs w:val="24"/>
        </w:rPr>
        <w:lastRenderedPageBreak/>
        <w:t xml:space="preserve">mosques and the cancellation of hajj on the grounds of keeping </w:t>
      </w:r>
      <w:r w:rsidR="00336CED">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safe. As conveyed by the </w:t>
      </w:r>
      <w:r w:rsidR="00336CED">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of Fez </w:t>
      </w:r>
      <w:r w:rsidR="00336CED">
        <w:rPr>
          <w:rFonts w:eastAsia="Times New Roman" w:cs="Times New Roman"/>
          <w:szCs w:val="24"/>
        </w:rPr>
        <w:t>C</w:t>
      </w:r>
      <w:r w:rsidRPr="00662BA7">
        <w:rPr>
          <w:rFonts w:eastAsia="Times New Roman" w:cs="Times New Roman"/>
          <w:szCs w:val="24"/>
        </w:rPr>
        <w:t>ity, Wail emphasized that</w:t>
      </w:r>
      <w:r w:rsidR="00336CED">
        <w:rPr>
          <w:rFonts w:eastAsia="Times New Roman" w:cs="Times New Roman"/>
          <w:szCs w:val="24"/>
        </w:rPr>
        <w:t>,</w:t>
      </w:r>
      <w:r w:rsidRPr="00662BA7">
        <w:rPr>
          <w:rFonts w:eastAsia="Times New Roman" w:cs="Times New Roman"/>
          <w:szCs w:val="24"/>
        </w:rPr>
        <w:t xml:space="preserve"> "</w:t>
      </w:r>
      <w:r w:rsidRPr="00662BA7">
        <w:rPr>
          <w:szCs w:val="24"/>
        </w:rPr>
        <w:t>At the beginning of the pandemic</w:t>
      </w:r>
      <w:r w:rsidR="00336CED">
        <w:rPr>
          <w:szCs w:val="24"/>
        </w:rPr>
        <w:t>,</w:t>
      </w:r>
      <w:r w:rsidRPr="00662BA7">
        <w:rPr>
          <w:szCs w:val="24"/>
        </w:rPr>
        <w:t xml:space="preserve"> there w</w:t>
      </w:r>
      <w:r w:rsidR="00336CED">
        <w:rPr>
          <w:szCs w:val="24"/>
        </w:rPr>
        <w:t>ere</w:t>
      </w:r>
      <w:r w:rsidRPr="00662BA7">
        <w:rPr>
          <w:szCs w:val="24"/>
        </w:rPr>
        <w:t xml:space="preserve"> </w:t>
      </w:r>
      <w:proofErr w:type="spellStart"/>
      <w:r w:rsidRPr="00662BA7">
        <w:rPr>
          <w:i/>
          <w:iCs/>
          <w:szCs w:val="24"/>
        </w:rPr>
        <w:t>hijr</w:t>
      </w:r>
      <w:proofErr w:type="spellEnd"/>
      <w:r w:rsidRPr="00662BA7">
        <w:rPr>
          <w:i/>
          <w:iCs/>
          <w:szCs w:val="24"/>
        </w:rPr>
        <w:t xml:space="preserve"> </w:t>
      </w:r>
      <w:proofErr w:type="spellStart"/>
      <w:r w:rsidRPr="00662BA7">
        <w:rPr>
          <w:i/>
          <w:iCs/>
          <w:szCs w:val="24"/>
        </w:rPr>
        <w:t>sihhi</w:t>
      </w:r>
      <w:proofErr w:type="spellEnd"/>
      <w:r w:rsidRPr="00662BA7">
        <w:rPr>
          <w:szCs w:val="24"/>
        </w:rPr>
        <w:t xml:space="preserve"> (</w:t>
      </w:r>
      <w:r w:rsidR="00336CED">
        <w:rPr>
          <w:szCs w:val="24"/>
        </w:rPr>
        <w:t>movement restrictions),</w:t>
      </w:r>
      <w:r w:rsidRPr="00662BA7">
        <w:rPr>
          <w:szCs w:val="24"/>
        </w:rPr>
        <w:t xml:space="preserve"> </w:t>
      </w:r>
      <w:r w:rsidR="00336CED">
        <w:rPr>
          <w:szCs w:val="24"/>
        </w:rPr>
        <w:t>and</w:t>
      </w:r>
      <w:r w:rsidRPr="00662BA7">
        <w:rPr>
          <w:szCs w:val="24"/>
        </w:rPr>
        <w:t xml:space="preserve"> there was also the closure of mosques, including the Al-</w:t>
      </w:r>
      <w:proofErr w:type="spellStart"/>
      <w:r w:rsidRPr="00662BA7">
        <w:rPr>
          <w:szCs w:val="24"/>
        </w:rPr>
        <w:t>Qurawiyin</w:t>
      </w:r>
      <w:proofErr w:type="spellEnd"/>
      <w:r w:rsidRPr="00662BA7">
        <w:rPr>
          <w:szCs w:val="24"/>
        </w:rPr>
        <w:t xml:space="preserve"> mosque. Because the mosque was closed, we prayed in the </w:t>
      </w:r>
      <w:proofErr w:type="spellStart"/>
      <w:r w:rsidR="00336CED">
        <w:rPr>
          <w:szCs w:val="24"/>
        </w:rPr>
        <w:t>s</w:t>
      </w:r>
      <w:r w:rsidRPr="00662BA7">
        <w:rPr>
          <w:szCs w:val="24"/>
        </w:rPr>
        <w:t>utuh</w:t>
      </w:r>
      <w:proofErr w:type="spellEnd"/>
      <w:r w:rsidRPr="00662BA7">
        <w:rPr>
          <w:szCs w:val="24"/>
        </w:rPr>
        <w:t xml:space="preserve"> (balcony of the house). All of us Moroccans are also required to be vaccinated by the government</w:t>
      </w:r>
      <w:r w:rsidR="00336CED">
        <w:rPr>
          <w:szCs w:val="24"/>
        </w:rPr>
        <w:t>;</w:t>
      </w:r>
      <w:r w:rsidRPr="00662BA7">
        <w:rPr>
          <w:szCs w:val="24"/>
        </w:rPr>
        <w:t xml:space="preserve"> if we are not vaccinated, we cannot work. If you violate the rules of health protocols, you will be fined or imprisoned.</w:t>
      </w:r>
      <w:r w:rsidR="00336CED">
        <w:rPr>
          <w:szCs w:val="24"/>
        </w:rPr>
        <w:t>”</w:t>
      </w:r>
      <w:sdt>
        <w:sdtPr>
          <w:rPr>
            <w:szCs w:val="24"/>
          </w:rPr>
          <w:tag w:val="MENDELEY_CITATION_v3_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"/>
          <w:id w:val="1025597159"/>
          <w:lock w:val="contentLocked"/>
          <w:placeholder>
            <w:docPart w:val="DefaultPlaceholder_-1854013440"/>
          </w:placeholder>
        </w:sdtPr>
        <w:sdtContent>
          <w:r w:rsidR="00336CED">
            <w:rPr>
              <w:rStyle w:val="FootnoteReference"/>
              <w:szCs w:val="24"/>
            </w:rPr>
            <w:footnoteReference w:id="66"/>
          </w:r>
        </w:sdtContent>
      </w:sdt>
    </w:p>
    <w:p w14:paraId="03EF3DF6" w14:textId="5B230909"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This shows </w:t>
      </w:r>
      <w:r w:rsidR="00336CED">
        <w:rPr>
          <w:rFonts w:eastAsia="Times New Roman" w:cs="Times New Roman"/>
          <w:szCs w:val="24"/>
        </w:rPr>
        <w:t>a</w:t>
      </w:r>
      <w:r w:rsidRPr="00662BA7">
        <w:rPr>
          <w:rFonts w:eastAsia="Times New Roman" w:cs="Times New Roman"/>
          <w:szCs w:val="24"/>
        </w:rPr>
        <w:t xml:space="preserve"> High level of Health awareness and compliance with government regulations. Moroccan </w:t>
      </w:r>
      <w:r w:rsidR="00721E67">
        <w:rPr>
          <w:rFonts w:eastAsia="Times New Roman" w:cs="Times New Roman"/>
          <w:szCs w:val="24"/>
        </w:rPr>
        <w:t>Citizens</w:t>
      </w:r>
      <w:r w:rsidRPr="00662BA7">
        <w:rPr>
          <w:rFonts w:eastAsia="Times New Roman" w:cs="Times New Roman"/>
          <w:szCs w:val="24"/>
        </w:rPr>
        <w:t xml:space="preserve"> </w:t>
      </w:r>
      <w:r w:rsidR="00336CED">
        <w:rPr>
          <w:rFonts w:eastAsia="Times New Roman" w:cs="Times New Roman"/>
          <w:szCs w:val="24"/>
        </w:rPr>
        <w:t>generally</w:t>
      </w:r>
      <w:r w:rsidRPr="00662BA7">
        <w:rPr>
          <w:rFonts w:eastAsia="Times New Roman" w:cs="Times New Roman"/>
          <w:szCs w:val="24"/>
        </w:rPr>
        <w:t xml:space="preserve"> </w:t>
      </w:r>
      <w:r w:rsidR="00336CED">
        <w:rPr>
          <w:rFonts w:eastAsia="Times New Roman" w:cs="Times New Roman"/>
          <w:szCs w:val="24"/>
        </w:rPr>
        <w:t>comply</w:t>
      </w:r>
      <w:r w:rsidRPr="00662BA7">
        <w:rPr>
          <w:rFonts w:eastAsia="Times New Roman" w:cs="Times New Roman"/>
          <w:szCs w:val="24"/>
        </w:rPr>
        <w:t xml:space="preserve"> with health protocols, including the use of masks and social distancing. The government runs an intensive public awareness campaign, which is strengthened with support from religious leaders and local governments.</w:t>
      </w:r>
      <w:r w:rsidR="00546185">
        <w:rPr>
          <w:rFonts w:eastAsia="Times New Roman" w:cs="Times New Roman"/>
          <w:szCs w:val="24"/>
        </w:rPr>
        <w:t xml:space="preserve"> </w:t>
      </w:r>
      <w:r w:rsidR="00336CED">
        <w:rPr>
          <w:rFonts w:eastAsia="Times New Roman" w:cs="Times New Roman"/>
          <w:szCs w:val="24"/>
        </w:rPr>
        <w:t>Enhanc</w:t>
      </w:r>
      <w:r w:rsidRPr="00662BA7">
        <w:rPr>
          <w:rFonts w:eastAsia="Times New Roman" w:cs="Times New Roman"/>
          <w:szCs w:val="24"/>
        </w:rPr>
        <w:t xml:space="preserve">ing the health system and social </w:t>
      </w:r>
      <w:r w:rsidR="00336CED">
        <w:rPr>
          <w:rFonts w:eastAsia="Times New Roman" w:cs="Times New Roman"/>
          <w:szCs w:val="24"/>
        </w:rPr>
        <w:t>support</w:t>
      </w:r>
      <w:r w:rsidRPr="00662BA7">
        <w:rPr>
          <w:rFonts w:eastAsia="Times New Roman" w:cs="Times New Roman"/>
          <w:szCs w:val="24"/>
        </w:rPr>
        <w:t xml:space="preserve">: The government </w:t>
      </w:r>
      <w:r w:rsidR="00336CED">
        <w:rPr>
          <w:rFonts w:eastAsia="Times New Roman" w:cs="Times New Roman"/>
          <w:szCs w:val="24"/>
        </w:rPr>
        <w:t xml:space="preserve">of Morocco </w:t>
      </w:r>
      <w:r w:rsidRPr="00662BA7">
        <w:rPr>
          <w:rFonts w:eastAsia="Times New Roman" w:cs="Times New Roman"/>
          <w:szCs w:val="24"/>
        </w:rPr>
        <w:t xml:space="preserve">allocates </w:t>
      </w:r>
      <w:r w:rsidR="00336CED">
        <w:rPr>
          <w:rFonts w:eastAsia="Times New Roman" w:cs="Times New Roman"/>
          <w:szCs w:val="24"/>
        </w:rPr>
        <w:t>substantial</w:t>
      </w:r>
      <w:r w:rsidRPr="00662BA7">
        <w:rPr>
          <w:rFonts w:eastAsia="Times New Roman" w:cs="Times New Roman"/>
          <w:szCs w:val="24"/>
        </w:rPr>
        <w:t xml:space="preserve"> f</w:t>
      </w:r>
      <w:r w:rsidR="00336CED">
        <w:rPr>
          <w:rFonts w:eastAsia="Times New Roman" w:cs="Times New Roman"/>
          <w:szCs w:val="24"/>
        </w:rPr>
        <w:t>inancial resource</w:t>
      </w:r>
      <w:r w:rsidRPr="00662BA7">
        <w:rPr>
          <w:rFonts w:eastAsia="Times New Roman" w:cs="Times New Roman"/>
          <w:szCs w:val="24"/>
        </w:rPr>
        <w:t xml:space="preserve">s to </w:t>
      </w:r>
      <w:r w:rsidR="00336CED">
        <w:rPr>
          <w:rFonts w:eastAsia="Times New Roman" w:cs="Times New Roman"/>
          <w:szCs w:val="24"/>
        </w:rPr>
        <w:t>reinforce</w:t>
      </w:r>
      <w:r w:rsidRPr="00662BA7">
        <w:rPr>
          <w:rFonts w:eastAsia="Times New Roman" w:cs="Times New Roman"/>
          <w:szCs w:val="24"/>
        </w:rPr>
        <w:t xml:space="preserve"> health infrastructure and </w:t>
      </w:r>
      <w:r w:rsidR="00336CED">
        <w:rPr>
          <w:rFonts w:eastAsia="Times New Roman" w:cs="Times New Roman"/>
          <w:szCs w:val="24"/>
        </w:rPr>
        <w:t>provide</w:t>
      </w:r>
      <w:r w:rsidRPr="00662BA7">
        <w:rPr>
          <w:rFonts w:eastAsia="Times New Roman" w:cs="Times New Roman"/>
          <w:szCs w:val="24"/>
        </w:rPr>
        <w:t xml:space="preserve"> social assistance to </w:t>
      </w:r>
      <w:r w:rsidR="00336CED">
        <w:rPr>
          <w:rFonts w:eastAsia="Times New Roman" w:cs="Times New Roman"/>
          <w:szCs w:val="24"/>
        </w:rPr>
        <w:t>communities</w:t>
      </w:r>
      <w:r w:rsidRPr="00662BA7">
        <w:rPr>
          <w:rFonts w:eastAsia="Times New Roman" w:cs="Times New Roman"/>
          <w:szCs w:val="24"/>
        </w:rPr>
        <w:t xml:space="preserve"> </w:t>
      </w:r>
      <w:r w:rsidR="00336CED">
        <w:rPr>
          <w:rFonts w:eastAsia="Times New Roman" w:cs="Times New Roman"/>
          <w:szCs w:val="24"/>
        </w:rPr>
        <w:t>in need</w:t>
      </w:r>
      <w:r w:rsidRPr="00662BA7">
        <w:rPr>
          <w:rFonts w:eastAsia="Times New Roman" w:cs="Times New Roman"/>
          <w:szCs w:val="24"/>
        </w:rPr>
        <w:t xml:space="preserve">. </w:t>
      </w:r>
      <w:r w:rsidR="00336CED">
        <w:rPr>
          <w:rFonts w:eastAsia="Times New Roman" w:cs="Times New Roman"/>
          <w:szCs w:val="24"/>
        </w:rPr>
        <w:t>Furthermore, t</w:t>
      </w:r>
      <w:r w:rsidRPr="00662BA7">
        <w:rPr>
          <w:rFonts w:eastAsia="Times New Roman" w:cs="Times New Roman"/>
          <w:szCs w:val="24"/>
        </w:rPr>
        <w:t xml:space="preserve">he vaccination campaign was </w:t>
      </w:r>
      <w:r w:rsidR="00336CED">
        <w:rPr>
          <w:rFonts w:eastAsia="Times New Roman" w:cs="Times New Roman"/>
          <w:szCs w:val="24"/>
        </w:rPr>
        <w:t>executed</w:t>
      </w:r>
      <w:r w:rsidRPr="00662BA7">
        <w:rPr>
          <w:rFonts w:eastAsia="Times New Roman" w:cs="Times New Roman"/>
          <w:szCs w:val="24"/>
        </w:rPr>
        <w:t xml:space="preserve"> </w:t>
      </w:r>
      <w:r w:rsidR="00336CED">
        <w:rPr>
          <w:rFonts w:eastAsia="Times New Roman" w:cs="Times New Roman"/>
          <w:szCs w:val="24"/>
        </w:rPr>
        <w:t>with</w:t>
      </w:r>
      <w:r w:rsidRPr="00662BA7">
        <w:rPr>
          <w:rFonts w:eastAsia="Times New Roman" w:cs="Times New Roman"/>
          <w:szCs w:val="24"/>
        </w:rPr>
        <w:t xml:space="preserve"> </w:t>
      </w:r>
      <w:r w:rsidR="00336CED">
        <w:rPr>
          <w:rFonts w:eastAsia="Times New Roman" w:cs="Times New Roman"/>
          <w:szCs w:val="24"/>
        </w:rPr>
        <w:t>grea</w:t>
      </w:r>
      <w:r w:rsidRPr="00662BA7">
        <w:rPr>
          <w:rFonts w:eastAsia="Times New Roman" w:cs="Times New Roman"/>
          <w:szCs w:val="24"/>
        </w:rPr>
        <w:t xml:space="preserve">t </w:t>
      </w:r>
      <w:r w:rsidR="00336CED">
        <w:rPr>
          <w:rFonts w:eastAsia="Times New Roman" w:cs="Times New Roman"/>
          <w:szCs w:val="24"/>
        </w:rPr>
        <w:t>efficienc</w:t>
      </w:r>
      <w:r w:rsidRPr="00662BA7">
        <w:rPr>
          <w:rFonts w:eastAsia="Times New Roman" w:cs="Times New Roman"/>
          <w:szCs w:val="24"/>
        </w:rPr>
        <w:t xml:space="preserve">y, </w:t>
      </w:r>
      <w:r w:rsidR="00336CED">
        <w:rPr>
          <w:rFonts w:eastAsia="Times New Roman" w:cs="Times New Roman"/>
          <w:szCs w:val="24"/>
        </w:rPr>
        <w:t>positioning</w:t>
      </w:r>
      <w:r w:rsidRPr="00662BA7">
        <w:rPr>
          <w:rFonts w:eastAsia="Times New Roman" w:cs="Times New Roman"/>
          <w:szCs w:val="24"/>
        </w:rPr>
        <w:t xml:space="preserve"> Morocco </w:t>
      </w:r>
      <w:r w:rsidR="00336CED">
        <w:rPr>
          <w:rFonts w:eastAsia="Times New Roman" w:cs="Times New Roman"/>
          <w:szCs w:val="24"/>
        </w:rPr>
        <w:t>as</w:t>
      </w:r>
      <w:r w:rsidRPr="00662BA7">
        <w:rPr>
          <w:rFonts w:eastAsia="Times New Roman" w:cs="Times New Roman"/>
          <w:szCs w:val="24"/>
        </w:rPr>
        <w:t xml:space="preserve"> one of the African </w:t>
      </w:r>
      <w:r w:rsidR="00336CED">
        <w:rPr>
          <w:rFonts w:eastAsia="Times New Roman" w:cs="Times New Roman"/>
          <w:szCs w:val="24"/>
        </w:rPr>
        <w:t>nation</w:t>
      </w:r>
      <w:r w:rsidRPr="00662BA7">
        <w:rPr>
          <w:rFonts w:eastAsia="Times New Roman" w:cs="Times New Roman"/>
          <w:szCs w:val="24"/>
        </w:rPr>
        <w:t xml:space="preserve">s that </w:t>
      </w:r>
      <w:r w:rsidR="00336CED">
        <w:rPr>
          <w:rFonts w:eastAsia="Times New Roman" w:cs="Times New Roman"/>
          <w:szCs w:val="24"/>
        </w:rPr>
        <w:t>successfull</w:t>
      </w:r>
      <w:r w:rsidRPr="00662BA7">
        <w:rPr>
          <w:rFonts w:eastAsia="Times New Roman" w:cs="Times New Roman"/>
          <w:szCs w:val="24"/>
        </w:rPr>
        <w:t xml:space="preserve">y </w:t>
      </w:r>
      <w:r w:rsidR="00336CED">
        <w:rPr>
          <w:rFonts w:eastAsia="Times New Roman" w:cs="Times New Roman"/>
          <w:szCs w:val="24"/>
        </w:rPr>
        <w:t>implemented</w:t>
      </w:r>
      <w:r w:rsidRPr="00662BA7">
        <w:rPr>
          <w:rFonts w:eastAsia="Times New Roman" w:cs="Times New Roman"/>
          <w:szCs w:val="24"/>
        </w:rPr>
        <w:t xml:space="preserve"> large-scale vaccination</w:t>
      </w:r>
      <w:r w:rsidR="00336CED">
        <w:rPr>
          <w:rFonts w:eastAsia="Times New Roman" w:cs="Times New Roman"/>
          <w:szCs w:val="24"/>
        </w:rPr>
        <w:t xml:space="preserve"> initiative</w:t>
      </w:r>
      <w:r w:rsidRPr="00662BA7">
        <w:rPr>
          <w:rFonts w:eastAsia="Times New Roman" w:cs="Times New Roman"/>
          <w:szCs w:val="24"/>
        </w:rPr>
        <w:t>s.</w:t>
      </w:r>
    </w:p>
    <w:p w14:paraId="5BE7E4A5" w14:textId="312E7699" w:rsidR="0072284B" w:rsidRDefault="002A1DB5" w:rsidP="00546185">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According to </w:t>
      </w:r>
      <w:proofErr w:type="spellStart"/>
      <w:r w:rsidR="00336CED">
        <w:rPr>
          <w:rFonts w:eastAsia="Times New Roman" w:cs="Times New Roman"/>
          <w:szCs w:val="24"/>
        </w:rPr>
        <w:t>E</w:t>
      </w:r>
      <w:r w:rsidRPr="00662BA7">
        <w:rPr>
          <w:rFonts w:eastAsia="Times New Roman" w:cs="Times New Roman"/>
          <w:szCs w:val="24"/>
        </w:rPr>
        <w:t>bad</w:t>
      </w:r>
      <w:proofErr w:type="spellEnd"/>
      <w:r w:rsidRPr="00662BA7">
        <w:rPr>
          <w:rFonts w:eastAsia="Times New Roman" w:cs="Times New Roman"/>
          <w:szCs w:val="24"/>
        </w:rPr>
        <w:t>, health workers at one of the hospitals in Casablanca said</w:t>
      </w:r>
      <w:r w:rsidR="00336CED">
        <w:rPr>
          <w:rFonts w:eastAsia="Times New Roman" w:cs="Times New Roman"/>
          <w:szCs w:val="24"/>
        </w:rPr>
        <w:t>,</w:t>
      </w:r>
      <w:r w:rsidRPr="00662BA7">
        <w:rPr>
          <w:rFonts w:eastAsia="Times New Roman" w:cs="Times New Roman"/>
          <w:szCs w:val="24"/>
        </w:rPr>
        <w:t xml:space="preserve"> "that </w:t>
      </w:r>
      <w:r w:rsidRPr="00662BA7">
        <w:rPr>
          <w:szCs w:val="24"/>
        </w:rPr>
        <w:t xml:space="preserve">during the pandemic, there was quarantine and the closure of mosques to maintain health and prevent the transmission of the virus. Likewise, we have been vaccinated </w:t>
      </w:r>
      <w:r w:rsidR="00336CED">
        <w:rPr>
          <w:szCs w:val="24"/>
        </w:rPr>
        <w:t>three</w:t>
      </w:r>
      <w:r w:rsidRPr="00662BA7">
        <w:rPr>
          <w:szCs w:val="24"/>
        </w:rPr>
        <w:t xml:space="preserve"> times so that we can travel outside the city. The king is of the view to protect the community </w:t>
      </w:r>
      <w:r w:rsidRPr="00662BA7">
        <w:rPr>
          <w:i/>
          <w:iCs/>
          <w:szCs w:val="24"/>
        </w:rPr>
        <w:t>(</w:t>
      </w:r>
      <w:proofErr w:type="spellStart"/>
      <w:r w:rsidRPr="00662BA7">
        <w:rPr>
          <w:i/>
          <w:iCs/>
          <w:szCs w:val="24"/>
        </w:rPr>
        <w:t>himayatul</w:t>
      </w:r>
      <w:proofErr w:type="spellEnd"/>
      <w:r w:rsidRPr="00662BA7">
        <w:rPr>
          <w:i/>
          <w:iCs/>
          <w:szCs w:val="24"/>
        </w:rPr>
        <w:t xml:space="preserve"> </w:t>
      </w:r>
      <w:proofErr w:type="spellStart"/>
      <w:r w:rsidRPr="00662BA7">
        <w:rPr>
          <w:i/>
          <w:iCs/>
          <w:szCs w:val="24"/>
        </w:rPr>
        <w:t>muwathinin</w:t>
      </w:r>
      <w:proofErr w:type="spellEnd"/>
      <w:r w:rsidRPr="00662BA7">
        <w:rPr>
          <w:i/>
          <w:iCs/>
          <w:szCs w:val="24"/>
        </w:rPr>
        <w:t>)</w:t>
      </w:r>
      <w:r w:rsidR="00336CED">
        <w:rPr>
          <w:i/>
          <w:iCs/>
          <w:szCs w:val="24"/>
        </w:rPr>
        <w:t>."</w:t>
      </w:r>
      <w:sdt>
        <w:sdtPr>
          <w:rPr>
            <w:i/>
            <w:iCs/>
            <w:szCs w:val="24"/>
          </w:rPr>
          <w:tag w:val="MENDELEY_CITATION_v3_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"/>
          <w:id w:val="-641735474"/>
          <w:lock w:val="contentLocked"/>
          <w:placeholder>
            <w:docPart w:val="DefaultPlaceholder_-1854013440"/>
          </w:placeholder>
        </w:sdtPr>
        <w:sdtContent>
          <w:r w:rsidR="00336CED">
            <w:rPr>
              <w:rStyle w:val="FootnoteReference"/>
              <w:i/>
              <w:iCs/>
              <w:szCs w:val="24"/>
            </w:rPr>
            <w:footnoteReference w:id="67"/>
          </w:r>
        </w:sdtContent>
      </w:sdt>
      <w:r w:rsidR="00546185">
        <w:rPr>
          <w:rFonts w:eastAsia="Times New Roman" w:cs="Times New Roman"/>
          <w:szCs w:val="24"/>
        </w:rPr>
        <w:t xml:space="preserve"> </w:t>
      </w:r>
      <w:r w:rsidRPr="00662BA7">
        <w:rPr>
          <w:rFonts w:eastAsia="Times New Roman" w:cs="Times New Roman"/>
          <w:szCs w:val="24"/>
        </w:rPr>
        <w:t xml:space="preserve">Morocco </w:t>
      </w:r>
      <w:r w:rsidR="00336CED">
        <w:rPr>
          <w:rFonts w:eastAsia="Times New Roman" w:cs="Times New Roman"/>
          <w:szCs w:val="24"/>
        </w:rPr>
        <w:t>operate</w:t>
      </w:r>
      <w:r w:rsidRPr="00662BA7">
        <w:rPr>
          <w:rFonts w:eastAsia="Times New Roman" w:cs="Times New Roman"/>
          <w:szCs w:val="24"/>
        </w:rPr>
        <w:t xml:space="preserve">s one of the most </w:t>
      </w:r>
      <w:r w:rsidR="00336CED">
        <w:rPr>
          <w:rFonts w:eastAsia="Times New Roman" w:cs="Times New Roman"/>
          <w:szCs w:val="24"/>
        </w:rPr>
        <w:t>effective</w:t>
      </w:r>
      <w:r w:rsidRPr="00662BA7">
        <w:rPr>
          <w:rFonts w:eastAsia="Times New Roman" w:cs="Times New Roman"/>
          <w:szCs w:val="24"/>
        </w:rPr>
        <w:t xml:space="preserve"> vaccination programs in Africa. The government </w:t>
      </w:r>
      <w:r w:rsidR="00336CED">
        <w:rPr>
          <w:rFonts w:eastAsia="Times New Roman" w:cs="Times New Roman"/>
          <w:szCs w:val="24"/>
        </w:rPr>
        <w:t>efficient</w:t>
      </w:r>
      <w:r w:rsidRPr="00662BA7">
        <w:rPr>
          <w:rFonts w:eastAsia="Times New Roman" w:cs="Times New Roman"/>
          <w:szCs w:val="24"/>
        </w:rPr>
        <w:t xml:space="preserve">ly </w:t>
      </w:r>
      <w:r w:rsidR="00336CED">
        <w:rPr>
          <w:rFonts w:eastAsia="Times New Roman" w:cs="Times New Roman"/>
          <w:szCs w:val="24"/>
        </w:rPr>
        <w:t>distributed</w:t>
      </w:r>
      <w:r w:rsidRPr="00662BA7">
        <w:rPr>
          <w:rFonts w:eastAsia="Times New Roman" w:cs="Times New Roman"/>
          <w:szCs w:val="24"/>
        </w:rPr>
        <w:t xml:space="preserve"> </w:t>
      </w:r>
      <w:r w:rsidR="00336CED">
        <w:rPr>
          <w:rFonts w:eastAsia="Times New Roman" w:cs="Times New Roman"/>
          <w:szCs w:val="24"/>
        </w:rPr>
        <w:t>vaccines,</w:t>
      </w:r>
      <w:r w:rsidRPr="00662BA7">
        <w:rPr>
          <w:rFonts w:eastAsia="Times New Roman" w:cs="Times New Roman"/>
          <w:szCs w:val="24"/>
        </w:rPr>
        <w:t xml:space="preserve"> </w:t>
      </w:r>
      <w:r w:rsidR="00336CED">
        <w:rPr>
          <w:rFonts w:eastAsia="Times New Roman" w:cs="Times New Roman"/>
          <w:szCs w:val="24"/>
        </w:rPr>
        <w:t>garnering</w:t>
      </w:r>
      <w:r w:rsidRPr="00662BA7">
        <w:rPr>
          <w:rFonts w:eastAsia="Times New Roman" w:cs="Times New Roman"/>
          <w:szCs w:val="24"/>
        </w:rPr>
        <w:t xml:space="preserve"> a </w:t>
      </w:r>
      <w:r w:rsidR="00336CED">
        <w:rPr>
          <w:rFonts w:eastAsia="Times New Roman" w:cs="Times New Roman"/>
          <w:szCs w:val="24"/>
        </w:rPr>
        <w:t>favorabl</w:t>
      </w:r>
      <w:r w:rsidRPr="00662BA7">
        <w:rPr>
          <w:rFonts w:eastAsia="Times New Roman" w:cs="Times New Roman"/>
          <w:szCs w:val="24"/>
        </w:rPr>
        <w:t xml:space="preserve">e response from the public. The </w:t>
      </w:r>
      <w:r w:rsidR="00336CED">
        <w:rPr>
          <w:rFonts w:eastAsia="Times New Roman" w:cs="Times New Roman"/>
          <w:szCs w:val="24"/>
        </w:rPr>
        <w:t>elevated</w:t>
      </w:r>
      <w:r w:rsidRPr="00662BA7">
        <w:rPr>
          <w:rFonts w:eastAsia="Times New Roman" w:cs="Times New Roman"/>
          <w:szCs w:val="24"/>
        </w:rPr>
        <w:t xml:space="preserve"> vaccination rate </w:t>
      </w:r>
      <w:r w:rsidR="00336CED">
        <w:rPr>
          <w:rFonts w:eastAsia="Times New Roman" w:cs="Times New Roman"/>
          <w:szCs w:val="24"/>
        </w:rPr>
        <w:t>indicate</w:t>
      </w:r>
      <w:r w:rsidRPr="00662BA7">
        <w:rPr>
          <w:rFonts w:eastAsia="Times New Roman" w:cs="Times New Roman"/>
          <w:szCs w:val="24"/>
        </w:rPr>
        <w:t xml:space="preserve">s public </w:t>
      </w:r>
      <w:r w:rsidR="00336CED">
        <w:rPr>
          <w:rFonts w:eastAsia="Times New Roman" w:cs="Times New Roman"/>
          <w:szCs w:val="24"/>
        </w:rPr>
        <w:t>trust</w:t>
      </w:r>
      <w:r w:rsidRPr="00662BA7">
        <w:rPr>
          <w:rFonts w:eastAsia="Times New Roman" w:cs="Times New Roman"/>
          <w:szCs w:val="24"/>
        </w:rPr>
        <w:t xml:space="preserve"> in the government</w:t>
      </w:r>
      <w:r w:rsidR="00336CED">
        <w:rPr>
          <w:rFonts w:eastAsia="Times New Roman" w:cs="Times New Roman"/>
          <w:szCs w:val="24"/>
        </w:rPr>
        <w:t>’s</w:t>
      </w:r>
      <w:r w:rsidRPr="00662BA7">
        <w:rPr>
          <w:rFonts w:eastAsia="Times New Roman" w:cs="Times New Roman"/>
          <w:szCs w:val="24"/>
        </w:rPr>
        <w:t xml:space="preserve"> </w:t>
      </w:r>
      <w:r w:rsidR="00336CED">
        <w:rPr>
          <w:rFonts w:eastAsia="Times New Roman" w:cs="Times New Roman"/>
          <w:szCs w:val="24"/>
        </w:rPr>
        <w:t>ability to</w:t>
      </w:r>
      <w:r w:rsidRPr="00662BA7">
        <w:rPr>
          <w:rFonts w:eastAsia="Times New Roman" w:cs="Times New Roman"/>
          <w:szCs w:val="24"/>
        </w:rPr>
        <w:t xml:space="preserve"> </w:t>
      </w:r>
      <w:r w:rsidR="00336CED">
        <w:rPr>
          <w:rFonts w:eastAsia="Times New Roman" w:cs="Times New Roman"/>
          <w:szCs w:val="24"/>
        </w:rPr>
        <w:t>address</w:t>
      </w:r>
      <w:r w:rsidRPr="00662BA7">
        <w:rPr>
          <w:rFonts w:eastAsia="Times New Roman" w:cs="Times New Roman"/>
          <w:szCs w:val="24"/>
        </w:rPr>
        <w:t xml:space="preserve"> this health crisis.</w:t>
      </w:r>
      <w:sdt>
        <w:sdtPr>
          <w:rPr>
            <w:rFonts w:eastAsia="Times New Roman" w:cs="Times New Roman"/>
            <w:szCs w:val="24"/>
          </w:rPr>
          <w:tag w:val="MENDELEY_CITATION_v3_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"/>
          <w:id w:val="-389804554"/>
          <w:lock w:val="contentLocked"/>
          <w:placeholder>
            <w:docPart w:val="DefaultPlaceholder_-1854013440"/>
          </w:placeholder>
        </w:sdtPr>
        <w:sdtContent>
          <w:r w:rsidR="00336CED">
            <w:rPr>
              <w:rStyle w:val="FootnoteReference"/>
              <w:rFonts w:eastAsia="Times New Roman" w:cs="Times New Roman"/>
              <w:szCs w:val="24"/>
            </w:rPr>
            <w:footnoteReference w:id="68"/>
          </w:r>
        </w:sdtContent>
      </w:sdt>
    </w:p>
    <w:p w14:paraId="60238952" w14:textId="2544CFE2" w:rsidR="00DD3B28" w:rsidRDefault="002A1DB5" w:rsidP="0072284B">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From the results of the above statement, it can be compared that the response of the </w:t>
      </w:r>
      <w:r w:rsidR="00721E67">
        <w:rPr>
          <w:rFonts w:eastAsia="Times New Roman" w:cs="Times New Roman"/>
          <w:szCs w:val="24"/>
        </w:rPr>
        <w:t>Citizens</w:t>
      </w:r>
      <w:r w:rsidRPr="00662BA7">
        <w:rPr>
          <w:rFonts w:eastAsia="Times New Roman" w:cs="Times New Roman"/>
          <w:szCs w:val="24"/>
        </w:rPr>
        <w:t xml:space="preserve"> of Indonesia, Turkey and Morocco is very unique and has characteristics depending on the form of the government system, the role of religious authorities, and socio-economic dynamics </w:t>
      </w:r>
      <w:proofErr w:type="gramStart"/>
      <w:r w:rsidRPr="00662BA7">
        <w:rPr>
          <w:rFonts w:eastAsia="Times New Roman" w:cs="Times New Roman"/>
          <w:szCs w:val="24"/>
        </w:rPr>
        <w:t>As</w:t>
      </w:r>
      <w:proofErr w:type="gramEnd"/>
      <w:r w:rsidRPr="00662BA7">
        <w:rPr>
          <w:rFonts w:eastAsia="Times New Roman" w:cs="Times New Roman"/>
          <w:szCs w:val="24"/>
        </w:rPr>
        <w:t xml:space="preserve"> happened in Indonesia, the response of the public to pandemic regulations in Indonesia varies greatly. Urban communities tend to be more compliant, while in rural areas, factors such as local culture and access to information affect compliance rates. The role of religious organizations is crucial in encouraging regulatory compliance, but there have been criticisms of policies that are deemed inconsistent or detrimental to the informal economic sector. Meanwhile, in Turkey, Turkish society is generally compliant with the pandemic policy, mainly due to the support of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and high health awareness. However, criticism has emerged from secular circles and economic sectors affected by social restriction policies. The vaccination campaign was a success, supported by cooperation between </w:t>
      </w:r>
      <w:r w:rsidRPr="00662BA7">
        <w:rPr>
          <w:rFonts w:eastAsia="Times New Roman" w:cs="Times New Roman"/>
          <w:szCs w:val="24"/>
        </w:rPr>
        <w:lastRenderedPageBreak/>
        <w:t>the government and religious authorities. Meanwhile in Morocco: The Moroccan response to the pandemic policy has been very positive, supported by strong political and religious authorities. Compliance with regulations was very high, mainly due to the king's role as a spiritual and political leader. The vaccination campaign has also received widespread support, with little resistance from the public. Overall, the level of community compliance in all three countries is influenced by factors such as the form of the government system, the role of religious authorities, and socio-economic dynamics.</w:t>
      </w:r>
    </w:p>
    <w:p w14:paraId="0E6619A0" w14:textId="51293C74" w:rsidR="002A1DB5" w:rsidRPr="00DD3B28" w:rsidRDefault="002A1DB5" w:rsidP="00DD3B28">
      <w:pPr>
        <w:pStyle w:val="Heading1"/>
        <w:rPr>
          <w:rFonts w:eastAsia="Times New Roman" w:cs="Times New Roman"/>
          <w:szCs w:val="24"/>
        </w:rPr>
      </w:pPr>
      <w:r w:rsidRPr="00DD3B28">
        <w:t>The response of the Indonesia</w:t>
      </w:r>
      <w:r w:rsidR="002C79E8" w:rsidRPr="00DD3B28">
        <w:t>n</w:t>
      </w:r>
      <w:r w:rsidRPr="00DD3B28">
        <w:t>, Turk</w:t>
      </w:r>
      <w:r w:rsidR="002C79E8" w:rsidRPr="00DD3B28">
        <w:t>ish</w:t>
      </w:r>
      <w:r w:rsidRPr="00DD3B28">
        <w:t xml:space="preserve"> and Morocc</w:t>
      </w:r>
      <w:r w:rsidR="002C79E8" w:rsidRPr="00DD3B28">
        <w:t>an</w:t>
      </w:r>
      <w:r w:rsidRPr="00DD3B28">
        <w:t xml:space="preserve"> to the Fatwa and Fatwa Authority on Pandemic mitigation. </w:t>
      </w:r>
    </w:p>
    <w:p w14:paraId="65D214A2"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The public response to fatwa authorities in Indonesia, Turkey, and Morocco during the pandemic </w:t>
      </w:r>
      <w:r w:rsidR="00336CED">
        <w:rPr>
          <w:rFonts w:eastAsia="Times New Roman" w:cs="Times New Roman"/>
          <w:szCs w:val="24"/>
        </w:rPr>
        <w:t>illustrate</w:t>
      </w:r>
      <w:r w:rsidRPr="00662BA7">
        <w:rPr>
          <w:rFonts w:eastAsia="Times New Roman" w:cs="Times New Roman"/>
          <w:szCs w:val="24"/>
        </w:rPr>
        <w:t>s the</w:t>
      </w:r>
      <w:r w:rsidR="00336CED">
        <w:rPr>
          <w:rFonts w:eastAsia="Times New Roman" w:cs="Times New Roman"/>
          <w:szCs w:val="24"/>
        </w:rPr>
        <w:t xml:space="preserve"> intricate</w:t>
      </w:r>
      <w:r w:rsidRPr="00662BA7">
        <w:rPr>
          <w:rFonts w:eastAsia="Times New Roman" w:cs="Times New Roman"/>
          <w:szCs w:val="24"/>
        </w:rPr>
        <w:t xml:space="preserve"> relationship between religion, religious authority, and </w:t>
      </w:r>
      <w:r w:rsidR="00336CED">
        <w:rPr>
          <w:rFonts w:eastAsia="Times New Roman" w:cs="Times New Roman"/>
          <w:szCs w:val="24"/>
        </w:rPr>
        <w:t>the diverse</w:t>
      </w:r>
      <w:r w:rsidRPr="00662BA7">
        <w:rPr>
          <w:rFonts w:eastAsia="Times New Roman" w:cs="Times New Roman"/>
          <w:szCs w:val="24"/>
        </w:rPr>
        <w:t xml:space="preserve"> socio-cultural dynamics</w:t>
      </w:r>
      <w:r w:rsidR="00336CED">
        <w:rPr>
          <w:rFonts w:eastAsia="Times New Roman" w:cs="Times New Roman"/>
          <w:szCs w:val="24"/>
        </w:rPr>
        <w:t xml:space="preserve"> present</w:t>
      </w:r>
      <w:r w:rsidRPr="00662BA7">
        <w:rPr>
          <w:rFonts w:eastAsia="Times New Roman" w:cs="Times New Roman"/>
          <w:szCs w:val="24"/>
        </w:rPr>
        <w:t xml:space="preserve"> in each </w:t>
      </w:r>
      <w:r w:rsidR="00336CED">
        <w:rPr>
          <w:rFonts w:eastAsia="Times New Roman" w:cs="Times New Roman"/>
          <w:szCs w:val="24"/>
        </w:rPr>
        <w:t>nation</w:t>
      </w:r>
      <w:r w:rsidRPr="00662BA7">
        <w:rPr>
          <w:rFonts w:eastAsia="Times New Roman" w:cs="Times New Roman"/>
          <w:szCs w:val="24"/>
        </w:rPr>
        <w:t xml:space="preserve">. While fatwas in these three countries </w:t>
      </w:r>
      <w:r w:rsidR="00336CED">
        <w:rPr>
          <w:rFonts w:eastAsia="Times New Roman" w:cs="Times New Roman"/>
          <w:szCs w:val="24"/>
        </w:rPr>
        <w:t>serve</w:t>
      </w:r>
      <w:r w:rsidRPr="00662BA7">
        <w:rPr>
          <w:rFonts w:eastAsia="Times New Roman" w:cs="Times New Roman"/>
          <w:szCs w:val="24"/>
        </w:rPr>
        <w:t xml:space="preserve"> a </w:t>
      </w:r>
      <w:r w:rsidR="00336CED">
        <w:rPr>
          <w:rFonts w:eastAsia="Times New Roman" w:cs="Times New Roman"/>
          <w:szCs w:val="24"/>
        </w:rPr>
        <w:t>signific</w:t>
      </w:r>
      <w:r w:rsidRPr="00662BA7">
        <w:rPr>
          <w:rFonts w:eastAsia="Times New Roman" w:cs="Times New Roman"/>
          <w:szCs w:val="24"/>
        </w:rPr>
        <w:t xml:space="preserve">ant role in </w:t>
      </w:r>
      <w:r w:rsidR="00336CED">
        <w:rPr>
          <w:rFonts w:eastAsia="Times New Roman" w:cs="Times New Roman"/>
          <w:szCs w:val="24"/>
        </w:rPr>
        <w:t>shap</w:t>
      </w:r>
      <w:r w:rsidRPr="00662BA7">
        <w:rPr>
          <w:rFonts w:eastAsia="Times New Roman" w:cs="Times New Roman"/>
          <w:szCs w:val="24"/>
        </w:rPr>
        <w:t xml:space="preserve">ing the </w:t>
      </w:r>
      <w:r w:rsidR="00336CED">
        <w:rPr>
          <w:rFonts w:eastAsia="Times New Roman" w:cs="Times New Roman"/>
          <w:szCs w:val="24"/>
        </w:rPr>
        <w:t>conduct</w:t>
      </w:r>
      <w:r w:rsidRPr="00662BA7">
        <w:rPr>
          <w:rFonts w:eastAsia="Times New Roman" w:cs="Times New Roman"/>
          <w:szCs w:val="24"/>
        </w:rPr>
        <w:t xml:space="preserve"> of Muslims, </w:t>
      </w:r>
      <w:r w:rsidR="00336CED">
        <w:rPr>
          <w:rFonts w:eastAsia="Times New Roman" w:cs="Times New Roman"/>
          <w:szCs w:val="24"/>
        </w:rPr>
        <w:t>citizens’</w:t>
      </w:r>
      <w:r w:rsidRPr="00662BA7">
        <w:rPr>
          <w:rFonts w:eastAsia="Times New Roman" w:cs="Times New Roman"/>
          <w:szCs w:val="24"/>
        </w:rPr>
        <w:t xml:space="preserve"> responses to </w:t>
      </w:r>
      <w:r w:rsidR="00336CED">
        <w:rPr>
          <w:rFonts w:eastAsia="Times New Roman" w:cs="Times New Roman"/>
          <w:szCs w:val="24"/>
        </w:rPr>
        <w:t xml:space="preserve">these </w:t>
      </w:r>
      <w:r w:rsidRPr="00662BA7">
        <w:rPr>
          <w:rFonts w:eastAsia="Times New Roman" w:cs="Times New Roman"/>
          <w:szCs w:val="24"/>
        </w:rPr>
        <w:t xml:space="preserve">fatwas during the pandemic </w:t>
      </w:r>
      <w:r w:rsidR="00336CED">
        <w:rPr>
          <w:rFonts w:eastAsia="Times New Roman" w:cs="Times New Roman"/>
          <w:szCs w:val="24"/>
        </w:rPr>
        <w:t>diverge</w:t>
      </w:r>
      <w:r w:rsidRPr="00662BA7">
        <w:rPr>
          <w:rFonts w:eastAsia="Times New Roman" w:cs="Times New Roman"/>
          <w:szCs w:val="24"/>
        </w:rPr>
        <w:t xml:space="preserve"> </w:t>
      </w:r>
      <w:r w:rsidR="00336CED">
        <w:rPr>
          <w:rFonts w:eastAsia="Times New Roman" w:cs="Times New Roman"/>
          <w:szCs w:val="24"/>
        </w:rPr>
        <w:t>based</w:t>
      </w:r>
      <w:r w:rsidRPr="00662BA7">
        <w:rPr>
          <w:rFonts w:eastAsia="Times New Roman" w:cs="Times New Roman"/>
          <w:szCs w:val="24"/>
        </w:rPr>
        <w:t xml:space="preserve"> on their beliefs,</w:t>
      </w:r>
      <w:r w:rsidR="00336CED">
        <w:rPr>
          <w:rFonts w:eastAsia="Times New Roman" w:cs="Times New Roman"/>
          <w:szCs w:val="24"/>
        </w:rPr>
        <w:t xml:space="preserve"> levels of</w:t>
      </w:r>
      <w:r w:rsidRPr="00662BA7">
        <w:rPr>
          <w:rFonts w:eastAsia="Times New Roman" w:cs="Times New Roman"/>
          <w:szCs w:val="24"/>
        </w:rPr>
        <w:t xml:space="preserve"> compliance, and attitudes towards </w:t>
      </w:r>
      <w:r w:rsidR="00336CED">
        <w:rPr>
          <w:rFonts w:eastAsia="Times New Roman" w:cs="Times New Roman"/>
          <w:szCs w:val="24"/>
        </w:rPr>
        <w:t xml:space="preserve">the </w:t>
      </w:r>
      <w:r w:rsidRPr="00662BA7">
        <w:rPr>
          <w:rFonts w:eastAsia="Times New Roman" w:cs="Times New Roman"/>
          <w:szCs w:val="24"/>
        </w:rPr>
        <w:t xml:space="preserve">religious authorities in their respective </w:t>
      </w:r>
      <w:r w:rsidR="00336CED">
        <w:rPr>
          <w:rFonts w:eastAsia="Times New Roman" w:cs="Times New Roman"/>
          <w:szCs w:val="24"/>
        </w:rPr>
        <w:t>nation</w:t>
      </w:r>
      <w:r w:rsidRPr="00662BA7">
        <w:rPr>
          <w:rFonts w:eastAsia="Times New Roman" w:cs="Times New Roman"/>
          <w:szCs w:val="24"/>
        </w:rPr>
        <w:t>s.</w:t>
      </w:r>
      <w:sdt>
        <w:sdtPr>
          <w:rPr>
            <w:rFonts w:eastAsia="Times New Roman" w:cs="Times New Roman"/>
            <w:szCs w:val="24"/>
          </w:rPr>
          <w:tag w:val="MENDELEY_CITATION_v3_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"/>
          <w:id w:val="1334803881"/>
          <w:lock w:val="contentLocked"/>
          <w:placeholder>
            <w:docPart w:val="DefaultPlaceholder_-1854013440"/>
          </w:placeholder>
        </w:sdtPr>
        <w:sdtContent>
          <w:r w:rsidR="00336CED">
            <w:rPr>
              <w:rStyle w:val="FootnoteReference"/>
              <w:rFonts w:eastAsia="Times New Roman" w:cs="Times New Roman"/>
              <w:szCs w:val="24"/>
            </w:rPr>
            <w:footnoteReference w:id="69"/>
          </w:r>
        </w:sdtContent>
      </w:sdt>
    </w:p>
    <w:p w14:paraId="1C04362C"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 Indonesia, the community </w:t>
      </w:r>
      <w:r w:rsidR="00336CED">
        <w:rPr>
          <w:rFonts w:eastAsia="Times New Roman" w:cs="Times New Roman"/>
          <w:szCs w:val="24"/>
        </w:rPr>
        <w:t>maintain</w:t>
      </w:r>
      <w:r w:rsidRPr="00662BA7">
        <w:rPr>
          <w:rFonts w:eastAsia="Times New Roman" w:cs="Times New Roman"/>
          <w:szCs w:val="24"/>
        </w:rPr>
        <w:t xml:space="preserve">s a </w:t>
      </w:r>
      <w:r w:rsidR="00336CED">
        <w:rPr>
          <w:rFonts w:eastAsia="Times New Roman" w:cs="Times New Roman"/>
          <w:szCs w:val="24"/>
        </w:rPr>
        <w:t>relative</w:t>
      </w:r>
      <w:r w:rsidRPr="00662BA7">
        <w:rPr>
          <w:rFonts w:eastAsia="Times New Roman" w:cs="Times New Roman"/>
          <w:szCs w:val="24"/>
        </w:rPr>
        <w:t xml:space="preserve">ly diverse relationship with the fatwa authority, </w:t>
      </w:r>
      <w:r w:rsidR="00336CED">
        <w:rPr>
          <w:rFonts w:eastAsia="Times New Roman" w:cs="Times New Roman"/>
          <w:szCs w:val="24"/>
        </w:rPr>
        <w:t>particular</w:t>
      </w:r>
      <w:r w:rsidRPr="00662BA7">
        <w:rPr>
          <w:rFonts w:eastAsia="Times New Roman" w:cs="Times New Roman"/>
          <w:szCs w:val="24"/>
        </w:rPr>
        <w:t xml:space="preserve">ly </w:t>
      </w:r>
      <w:r w:rsidR="00336CED">
        <w:rPr>
          <w:rFonts w:eastAsia="Times New Roman" w:cs="Times New Roman"/>
          <w:szCs w:val="24"/>
        </w:rPr>
        <w:t>du</w:t>
      </w:r>
      <w:r w:rsidRPr="00662BA7">
        <w:rPr>
          <w:rFonts w:eastAsia="Times New Roman" w:cs="Times New Roman"/>
          <w:szCs w:val="24"/>
        </w:rPr>
        <w:t xml:space="preserve">e </w:t>
      </w:r>
      <w:r w:rsidR="00336CED">
        <w:rPr>
          <w:rFonts w:eastAsia="Times New Roman" w:cs="Times New Roman"/>
          <w:szCs w:val="24"/>
        </w:rPr>
        <w:t>to</w:t>
      </w:r>
      <w:r w:rsidRPr="00662BA7">
        <w:rPr>
          <w:rFonts w:eastAsia="Times New Roman" w:cs="Times New Roman"/>
          <w:szCs w:val="24"/>
        </w:rPr>
        <w:t xml:space="preserve"> the </w:t>
      </w:r>
      <w:r w:rsidR="00336CED">
        <w:rPr>
          <w:rFonts w:eastAsia="Times New Roman" w:cs="Times New Roman"/>
          <w:szCs w:val="24"/>
        </w:rPr>
        <w:t>pres</w:t>
      </w:r>
      <w:r w:rsidRPr="00662BA7">
        <w:rPr>
          <w:rFonts w:eastAsia="Times New Roman" w:cs="Times New Roman"/>
          <w:szCs w:val="24"/>
        </w:rPr>
        <w:t xml:space="preserve">ence of several </w:t>
      </w:r>
      <w:r w:rsidR="00336CED">
        <w:rPr>
          <w:rFonts w:eastAsia="Times New Roman" w:cs="Times New Roman"/>
          <w:szCs w:val="24"/>
        </w:rPr>
        <w:t>prominent</w:t>
      </w:r>
      <w:r w:rsidRPr="00662BA7">
        <w:rPr>
          <w:rFonts w:eastAsia="Times New Roman" w:cs="Times New Roman"/>
          <w:szCs w:val="24"/>
        </w:rPr>
        <w:t xml:space="preserve"> religious organizations, </w:t>
      </w:r>
      <w:r w:rsidR="00336CED">
        <w:rPr>
          <w:rFonts w:eastAsia="Times New Roman" w:cs="Times New Roman"/>
          <w:szCs w:val="24"/>
        </w:rPr>
        <w:t>including</w:t>
      </w:r>
      <w:r w:rsidRPr="00662BA7">
        <w:rPr>
          <w:rFonts w:eastAsia="Times New Roman" w:cs="Times New Roman"/>
          <w:szCs w:val="24"/>
        </w:rPr>
        <w:t xml:space="preserve"> the Indonesian Ulema Council (MUI), </w:t>
      </w:r>
      <w:proofErr w:type="spellStart"/>
      <w:r w:rsidRPr="00662BA7">
        <w:rPr>
          <w:rFonts w:eastAsia="Times New Roman" w:cs="Times New Roman"/>
          <w:szCs w:val="24"/>
        </w:rPr>
        <w:t>Nahdlatul</w:t>
      </w:r>
      <w:proofErr w:type="spellEnd"/>
      <w:r w:rsidRPr="00662BA7">
        <w:rPr>
          <w:rFonts w:eastAsia="Times New Roman" w:cs="Times New Roman"/>
          <w:szCs w:val="24"/>
        </w:rPr>
        <w:t xml:space="preserve"> Ulama (NU), and Muhammadiyah. The public's re</w:t>
      </w:r>
      <w:r w:rsidR="00336CED">
        <w:rPr>
          <w:rFonts w:eastAsia="Times New Roman" w:cs="Times New Roman"/>
          <w:szCs w:val="24"/>
        </w:rPr>
        <w:t>action</w:t>
      </w:r>
      <w:r w:rsidRPr="00662BA7">
        <w:rPr>
          <w:rFonts w:eastAsia="Times New Roman" w:cs="Times New Roman"/>
          <w:szCs w:val="24"/>
        </w:rPr>
        <w:t xml:space="preserve"> to the fatwa during the pandemic can be </w:t>
      </w:r>
      <w:r w:rsidR="00336CED">
        <w:rPr>
          <w:rFonts w:eastAsia="Times New Roman" w:cs="Times New Roman"/>
          <w:szCs w:val="24"/>
        </w:rPr>
        <w:t>observed</w:t>
      </w:r>
      <w:r w:rsidRPr="00662BA7">
        <w:rPr>
          <w:rFonts w:eastAsia="Times New Roman" w:cs="Times New Roman"/>
          <w:szCs w:val="24"/>
        </w:rPr>
        <w:t xml:space="preserve"> </w:t>
      </w:r>
      <w:r w:rsidR="00336CED">
        <w:rPr>
          <w:rFonts w:eastAsia="Times New Roman" w:cs="Times New Roman"/>
          <w:szCs w:val="24"/>
        </w:rPr>
        <w:t>through</w:t>
      </w:r>
      <w:r w:rsidRPr="00662BA7">
        <w:rPr>
          <w:rFonts w:eastAsia="Times New Roman" w:cs="Times New Roman"/>
          <w:szCs w:val="24"/>
        </w:rPr>
        <w:t xml:space="preserve"> </w:t>
      </w:r>
      <w:r w:rsidR="00336CED">
        <w:rPr>
          <w:rFonts w:eastAsia="Times New Roman" w:cs="Times New Roman"/>
          <w:szCs w:val="24"/>
        </w:rPr>
        <w:t>various</w:t>
      </w:r>
      <w:r w:rsidRPr="00662BA7">
        <w:rPr>
          <w:rFonts w:eastAsia="Times New Roman" w:cs="Times New Roman"/>
          <w:szCs w:val="24"/>
        </w:rPr>
        <w:t xml:space="preserve"> aspects. Th</w:t>
      </w:r>
      <w:r w:rsidR="00336CED">
        <w:rPr>
          <w:rFonts w:eastAsia="Times New Roman" w:cs="Times New Roman"/>
          <w:szCs w:val="24"/>
        </w:rPr>
        <w:t>is includes th</w:t>
      </w:r>
      <w:r w:rsidRPr="00662BA7">
        <w:rPr>
          <w:rFonts w:eastAsia="Times New Roman" w:cs="Times New Roman"/>
          <w:szCs w:val="24"/>
        </w:rPr>
        <w:t xml:space="preserve">e level of compliance with the MUI fatwa and Islamic organizations, </w:t>
      </w:r>
      <w:r w:rsidR="00336CED">
        <w:rPr>
          <w:rFonts w:eastAsia="Times New Roman" w:cs="Times New Roman"/>
          <w:szCs w:val="24"/>
        </w:rPr>
        <w:t>as well as</w:t>
      </w:r>
      <w:r w:rsidRPr="00662BA7">
        <w:rPr>
          <w:rFonts w:eastAsia="Times New Roman" w:cs="Times New Roman"/>
          <w:szCs w:val="24"/>
        </w:rPr>
        <w:t xml:space="preserve"> the </w:t>
      </w:r>
      <w:r w:rsidR="00336CED">
        <w:rPr>
          <w:rFonts w:eastAsia="Times New Roman" w:cs="Times New Roman"/>
          <w:szCs w:val="24"/>
        </w:rPr>
        <w:t>influenc</w:t>
      </w:r>
      <w:r w:rsidRPr="00662BA7">
        <w:rPr>
          <w:rFonts w:eastAsia="Times New Roman" w:cs="Times New Roman"/>
          <w:szCs w:val="24"/>
        </w:rPr>
        <w:t>e of local religious leaders</w:t>
      </w:r>
      <w:r w:rsidR="00336CED">
        <w:rPr>
          <w:rFonts w:eastAsia="Times New Roman" w:cs="Times New Roman"/>
          <w:szCs w:val="24"/>
        </w:rPr>
        <w:t>,</w:t>
      </w:r>
      <w:r w:rsidRPr="00662BA7">
        <w:rPr>
          <w:rFonts w:eastAsia="Times New Roman" w:cs="Times New Roman"/>
          <w:szCs w:val="24"/>
        </w:rPr>
        <w:t xml:space="preserve"> such as</w:t>
      </w:r>
      <w:r w:rsidR="00336CED">
        <w:rPr>
          <w:rFonts w:eastAsia="Times New Roman" w:cs="Times New Roman"/>
          <w:szCs w:val="24"/>
        </w:rPr>
        <w:t xml:space="preserve"> the</w:t>
      </w:r>
      <w:r w:rsidRPr="00662BA7">
        <w:rPr>
          <w:rFonts w:eastAsia="Times New Roman" w:cs="Times New Roman"/>
          <w:szCs w:val="24"/>
        </w:rPr>
        <w:t xml:space="preserve"> "</w:t>
      </w:r>
      <w:proofErr w:type="spellStart"/>
      <w:r w:rsidRPr="00662BA7">
        <w:rPr>
          <w:rFonts w:eastAsia="Times New Roman" w:cs="Times New Roman"/>
          <w:szCs w:val="24"/>
        </w:rPr>
        <w:t>Kiai</w:t>
      </w:r>
      <w:proofErr w:type="spellEnd"/>
      <w:r w:rsidRPr="00662BA7">
        <w:rPr>
          <w:rFonts w:eastAsia="Times New Roman" w:cs="Times New Roman"/>
          <w:szCs w:val="24"/>
        </w:rPr>
        <w:t xml:space="preserve"> Kampung"</w:t>
      </w:r>
      <w:r w:rsidR="00336CED">
        <w:rPr>
          <w:rFonts w:eastAsia="Times New Roman" w:cs="Times New Roman"/>
          <w:szCs w:val="24"/>
        </w:rPr>
        <w:t>.</w:t>
      </w:r>
      <w:r w:rsidRPr="00662BA7">
        <w:rPr>
          <w:rFonts w:eastAsia="Times New Roman" w:cs="Times New Roman"/>
          <w:szCs w:val="24"/>
        </w:rPr>
        <w:t xml:space="preserve"> </w:t>
      </w:r>
      <w:r w:rsidR="00336CED">
        <w:rPr>
          <w:rFonts w:eastAsia="Times New Roman" w:cs="Times New Roman"/>
          <w:szCs w:val="24"/>
        </w:rPr>
        <w:t>This</w:t>
      </w:r>
      <w:r w:rsidRPr="00662BA7">
        <w:rPr>
          <w:rFonts w:eastAsia="Times New Roman" w:cs="Times New Roman"/>
          <w:szCs w:val="24"/>
        </w:rPr>
        <w:t xml:space="preserve"> </w:t>
      </w:r>
      <w:r w:rsidR="00336CED">
        <w:rPr>
          <w:rFonts w:eastAsia="Times New Roman" w:cs="Times New Roman"/>
          <w:szCs w:val="24"/>
        </w:rPr>
        <w:t>situation</w:t>
      </w:r>
      <w:r w:rsidRPr="00662BA7">
        <w:rPr>
          <w:rFonts w:eastAsia="Times New Roman" w:cs="Times New Roman"/>
          <w:szCs w:val="24"/>
        </w:rPr>
        <w:t xml:space="preserve"> </w:t>
      </w:r>
      <w:r w:rsidR="00336CED">
        <w:rPr>
          <w:rFonts w:eastAsia="Times New Roman" w:cs="Times New Roman"/>
          <w:szCs w:val="24"/>
        </w:rPr>
        <w:t>has</w:t>
      </w:r>
      <w:r w:rsidRPr="00662BA7">
        <w:rPr>
          <w:rFonts w:eastAsia="Times New Roman" w:cs="Times New Roman"/>
          <w:szCs w:val="24"/>
        </w:rPr>
        <w:t xml:space="preserve"> </w:t>
      </w:r>
      <w:r w:rsidR="00336CED">
        <w:rPr>
          <w:rFonts w:eastAsia="Times New Roman" w:cs="Times New Roman"/>
          <w:szCs w:val="24"/>
        </w:rPr>
        <w:t>led</w:t>
      </w:r>
      <w:r w:rsidRPr="00662BA7">
        <w:rPr>
          <w:rFonts w:eastAsia="Times New Roman" w:cs="Times New Roman"/>
          <w:szCs w:val="24"/>
        </w:rPr>
        <w:t xml:space="preserve"> </w:t>
      </w:r>
      <w:r w:rsidR="00336CED">
        <w:rPr>
          <w:rFonts w:eastAsia="Times New Roman" w:cs="Times New Roman"/>
          <w:szCs w:val="24"/>
        </w:rPr>
        <w:t>to</w:t>
      </w:r>
      <w:r w:rsidRPr="00662BA7">
        <w:rPr>
          <w:rFonts w:eastAsia="Times New Roman" w:cs="Times New Roman"/>
          <w:szCs w:val="24"/>
        </w:rPr>
        <w:t xml:space="preserve"> controvers</w:t>
      </w:r>
      <w:r w:rsidR="00336CED">
        <w:rPr>
          <w:rFonts w:eastAsia="Times New Roman" w:cs="Times New Roman"/>
          <w:szCs w:val="24"/>
        </w:rPr>
        <w:t>ies</w:t>
      </w:r>
      <w:r w:rsidRPr="00662BA7">
        <w:rPr>
          <w:rFonts w:eastAsia="Times New Roman" w:cs="Times New Roman"/>
          <w:szCs w:val="24"/>
        </w:rPr>
        <w:t xml:space="preserve"> re</w:t>
      </w:r>
      <w:r w:rsidR="00336CED">
        <w:rPr>
          <w:rFonts w:eastAsia="Times New Roman" w:cs="Times New Roman"/>
          <w:szCs w:val="24"/>
        </w:rPr>
        <w:t>garding</w:t>
      </w:r>
      <w:r w:rsidRPr="00662BA7">
        <w:rPr>
          <w:rFonts w:eastAsia="Times New Roman" w:cs="Times New Roman"/>
          <w:szCs w:val="24"/>
        </w:rPr>
        <w:t xml:space="preserve"> the </w:t>
      </w:r>
      <w:proofErr w:type="spellStart"/>
      <w:r w:rsidRPr="00662BA7">
        <w:rPr>
          <w:rFonts w:eastAsia="Times New Roman" w:cs="Times New Roman"/>
          <w:szCs w:val="24"/>
        </w:rPr>
        <w:t>halalness</w:t>
      </w:r>
      <w:proofErr w:type="spellEnd"/>
      <w:r w:rsidRPr="00662BA7">
        <w:rPr>
          <w:rFonts w:eastAsia="Times New Roman" w:cs="Times New Roman"/>
          <w:szCs w:val="24"/>
        </w:rPr>
        <w:t xml:space="preserve"> of the vaccine</w:t>
      </w:r>
      <w:r w:rsidR="00336CED">
        <w:rPr>
          <w:rFonts w:eastAsia="Times New Roman" w:cs="Times New Roman"/>
          <w:szCs w:val="24"/>
        </w:rPr>
        <w:t>,</w:t>
      </w:r>
      <w:r w:rsidRPr="00662BA7">
        <w:rPr>
          <w:rFonts w:eastAsia="Times New Roman" w:cs="Times New Roman"/>
          <w:szCs w:val="24"/>
        </w:rPr>
        <w:t xml:space="preserve"> </w:t>
      </w:r>
      <w:r w:rsidR="00336CED">
        <w:rPr>
          <w:rFonts w:eastAsia="Times New Roman" w:cs="Times New Roman"/>
          <w:szCs w:val="24"/>
        </w:rPr>
        <w:t>resulting</w:t>
      </w:r>
      <w:r w:rsidRPr="00662BA7">
        <w:rPr>
          <w:rFonts w:eastAsia="Times New Roman" w:cs="Times New Roman"/>
          <w:szCs w:val="24"/>
        </w:rPr>
        <w:t xml:space="preserve"> </w:t>
      </w:r>
      <w:r w:rsidR="00336CED">
        <w:rPr>
          <w:rFonts w:eastAsia="Times New Roman" w:cs="Times New Roman"/>
          <w:szCs w:val="24"/>
        </w:rPr>
        <w:t>in</w:t>
      </w:r>
      <w:r w:rsidRPr="00662BA7">
        <w:rPr>
          <w:rFonts w:eastAsia="Times New Roman" w:cs="Times New Roman"/>
          <w:szCs w:val="24"/>
        </w:rPr>
        <w:t xml:space="preserve"> </w:t>
      </w:r>
      <w:r w:rsidR="00336CED">
        <w:rPr>
          <w:rFonts w:eastAsia="Times New Roman" w:cs="Times New Roman"/>
          <w:szCs w:val="24"/>
        </w:rPr>
        <w:t>non-uniform</w:t>
      </w:r>
      <w:r w:rsidRPr="00662BA7">
        <w:rPr>
          <w:rFonts w:eastAsia="Times New Roman" w:cs="Times New Roman"/>
          <w:szCs w:val="24"/>
        </w:rPr>
        <w:t xml:space="preserve"> </w:t>
      </w:r>
      <w:r w:rsidR="00336CED">
        <w:rPr>
          <w:rFonts w:eastAsia="Times New Roman" w:cs="Times New Roman"/>
          <w:szCs w:val="24"/>
        </w:rPr>
        <w:t>responses</w:t>
      </w:r>
      <w:r w:rsidRPr="00662BA7">
        <w:rPr>
          <w:rFonts w:eastAsia="Times New Roman" w:cs="Times New Roman"/>
          <w:szCs w:val="24"/>
        </w:rPr>
        <w:t xml:space="preserve"> </w:t>
      </w:r>
      <w:r w:rsidR="00336CED">
        <w:rPr>
          <w:rFonts w:eastAsia="Times New Roman" w:cs="Times New Roman"/>
          <w:szCs w:val="24"/>
        </w:rPr>
        <w:t>among</w:t>
      </w:r>
      <w:r w:rsidRPr="00662BA7">
        <w:rPr>
          <w:rFonts w:eastAsia="Times New Roman" w:cs="Times New Roman"/>
          <w:szCs w:val="24"/>
        </w:rPr>
        <w:t xml:space="preserve"> the </w:t>
      </w:r>
      <w:r w:rsidR="00336CED">
        <w:rPr>
          <w:rFonts w:eastAsia="Times New Roman" w:cs="Times New Roman"/>
          <w:szCs w:val="24"/>
        </w:rPr>
        <w:t>populac</w:t>
      </w:r>
      <w:r w:rsidRPr="00662BA7">
        <w:rPr>
          <w:rFonts w:eastAsia="Times New Roman" w:cs="Times New Roman"/>
          <w:szCs w:val="24"/>
        </w:rPr>
        <w:t>e.</w:t>
      </w:r>
      <w:sdt>
        <w:sdtPr>
          <w:rPr>
            <w:rFonts w:eastAsia="Times New Roman" w:cs="Times New Roman"/>
            <w:szCs w:val="24"/>
          </w:rPr>
          <w:tag w:val="MENDELEY_CITATION_v3_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XX0="/>
          <w:id w:val="-51932414"/>
          <w:lock w:val="contentLocked"/>
          <w:placeholder>
            <w:docPart w:val="DefaultPlaceholder_-1854013440"/>
          </w:placeholder>
        </w:sdtPr>
        <w:sdtContent>
          <w:r w:rsidR="00713DCB">
            <w:rPr>
              <w:rStyle w:val="FootnoteReference"/>
              <w:rFonts w:eastAsia="Times New Roman" w:cs="Times New Roman"/>
              <w:szCs w:val="24"/>
            </w:rPr>
            <w:footnoteReference w:id="70"/>
          </w:r>
        </w:sdtContent>
      </w:sdt>
    </w:p>
    <w:p w14:paraId="618D57EE"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 general, the community obeys the Fatwa of the MUI and Islamic Organizations. The MUI, as the largest fatwa authority in Indonesia, issued various fatwas related to the pandemic, such as fatwas on the closure of mosques and substitutes for Friday prayers, as well as halal-haram vaccine fatwas. The public generally follows these fatwas, especially in areas that are more religious or where the influence of the MUI and Islamic organizations </w:t>
      </w:r>
      <w:r w:rsidRPr="00662BA7">
        <w:rPr>
          <w:rFonts w:eastAsia="Times New Roman" w:cs="Times New Roman"/>
          <w:szCs w:val="24"/>
        </w:rPr>
        <w:lastRenderedPageBreak/>
        <w:t xml:space="preserve">such as NU and Muhammadiyah is strong. </w:t>
      </w:r>
    </w:p>
    <w:p w14:paraId="70E7B951"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According to </w:t>
      </w: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Asrorun</w:t>
      </w:r>
      <w:proofErr w:type="spellEnd"/>
      <w:r w:rsidRPr="00662BA7">
        <w:rPr>
          <w:rFonts w:eastAsia="Times New Roman" w:cs="Times New Roman"/>
          <w:szCs w:val="24"/>
        </w:rPr>
        <w:t xml:space="preserve"> </w:t>
      </w:r>
      <w:proofErr w:type="spellStart"/>
      <w:r w:rsidRPr="00662BA7">
        <w:rPr>
          <w:rFonts w:eastAsia="Times New Roman" w:cs="Times New Roman"/>
          <w:szCs w:val="24"/>
        </w:rPr>
        <w:t>Ni'am</w:t>
      </w:r>
      <w:proofErr w:type="spellEnd"/>
      <w:r w:rsidRPr="00662BA7">
        <w:rPr>
          <w:rFonts w:eastAsia="Times New Roman" w:cs="Times New Roman"/>
          <w:szCs w:val="24"/>
        </w:rPr>
        <w:t>, the MUI in issuing a pandemic mitigation fatwa always considers benefits and emergencies. As he said, "</w:t>
      </w:r>
      <w:r w:rsidRPr="00662BA7">
        <w:rPr>
          <w:szCs w:val="24"/>
        </w:rPr>
        <w:t xml:space="preserve">the MUI fatwa in terms of the pandemic is appropriate and in accordance with the rules. The assembly will </w:t>
      </w:r>
      <w:proofErr w:type="gramStart"/>
      <w:r w:rsidRPr="00662BA7">
        <w:rPr>
          <w:szCs w:val="24"/>
        </w:rPr>
        <w:t>definitely look</w:t>
      </w:r>
      <w:proofErr w:type="gramEnd"/>
      <w:r w:rsidRPr="00662BA7">
        <w:rPr>
          <w:szCs w:val="24"/>
        </w:rPr>
        <w:t xml:space="preserve"> at each case, it is necessary to consider the level of emergency of each pandemic which of course cannot be equalized."</w:t>
      </w:r>
      <w:sdt>
        <w:sdtPr>
          <w:rPr>
            <w:szCs w:val="24"/>
          </w:rPr>
          <w:tag w:val="MENDELEY_CITATION_v3_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"/>
          <w:id w:val="2028976735"/>
          <w:lock w:val="contentLocked"/>
          <w:placeholder>
            <w:docPart w:val="DefaultPlaceholder_-1854013440"/>
          </w:placeholder>
        </w:sdtPr>
        <w:sdtContent>
          <w:r w:rsidR="00713DCB">
            <w:rPr>
              <w:rStyle w:val="FootnoteReference"/>
              <w:szCs w:val="24"/>
            </w:rPr>
            <w:footnoteReference w:id="71"/>
          </w:r>
        </w:sdtContent>
      </w:sdt>
    </w:p>
    <w:p w14:paraId="423DBB04"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 </w:t>
      </w:r>
      <w:r w:rsidR="008F3C30">
        <w:rPr>
          <w:rFonts w:eastAsia="Times New Roman" w:cs="Times New Roman"/>
          <w:szCs w:val="24"/>
        </w:rPr>
        <w:t>certain</w:t>
      </w:r>
      <w:r w:rsidRPr="00662BA7">
        <w:rPr>
          <w:rFonts w:eastAsia="Times New Roman" w:cs="Times New Roman"/>
          <w:szCs w:val="24"/>
        </w:rPr>
        <w:t xml:space="preserve"> regions </w:t>
      </w:r>
      <w:r w:rsidR="00713DCB">
        <w:rPr>
          <w:rFonts w:eastAsia="Times New Roman" w:cs="Times New Roman"/>
          <w:szCs w:val="24"/>
        </w:rPr>
        <w:t>of</w:t>
      </w:r>
      <w:r w:rsidRPr="00662BA7">
        <w:rPr>
          <w:rFonts w:eastAsia="Times New Roman" w:cs="Times New Roman"/>
          <w:szCs w:val="24"/>
        </w:rPr>
        <w:t xml:space="preserve"> Indonesia, fatwas </w:t>
      </w:r>
      <w:r w:rsidR="00713DCB">
        <w:rPr>
          <w:rFonts w:eastAsia="Times New Roman" w:cs="Times New Roman"/>
          <w:szCs w:val="24"/>
        </w:rPr>
        <w:t>issued by</w:t>
      </w:r>
      <w:r w:rsidRPr="00662BA7">
        <w:rPr>
          <w:rFonts w:eastAsia="Times New Roman" w:cs="Times New Roman"/>
          <w:szCs w:val="24"/>
        </w:rPr>
        <w:t xml:space="preserve"> </w:t>
      </w:r>
      <w:r w:rsidR="00713DCB">
        <w:rPr>
          <w:rFonts w:eastAsia="Times New Roman" w:cs="Times New Roman"/>
          <w:szCs w:val="24"/>
        </w:rPr>
        <w:t>the Indonesian Ulema Council (MUI)</w:t>
      </w:r>
      <w:r w:rsidRPr="00662BA7">
        <w:rPr>
          <w:rFonts w:eastAsia="Times New Roman" w:cs="Times New Roman"/>
          <w:szCs w:val="24"/>
        </w:rPr>
        <w:t xml:space="preserve"> and</w:t>
      </w:r>
      <w:r w:rsidR="00713DCB">
        <w:rPr>
          <w:rFonts w:eastAsia="Times New Roman" w:cs="Times New Roman"/>
          <w:szCs w:val="24"/>
        </w:rPr>
        <w:t xml:space="preserve"> various</w:t>
      </w:r>
      <w:r w:rsidRPr="00662BA7">
        <w:rPr>
          <w:rFonts w:eastAsia="Times New Roman" w:cs="Times New Roman"/>
          <w:szCs w:val="24"/>
        </w:rPr>
        <w:t xml:space="preserve"> Islamic organizations </w:t>
      </w:r>
      <w:r w:rsidR="008F3C30">
        <w:rPr>
          <w:rFonts w:eastAsia="Times New Roman" w:cs="Times New Roman"/>
          <w:szCs w:val="24"/>
        </w:rPr>
        <w:t>permit</w:t>
      </w:r>
      <w:r w:rsidRPr="00662BA7">
        <w:rPr>
          <w:rFonts w:eastAsia="Times New Roman" w:cs="Times New Roman"/>
          <w:szCs w:val="24"/>
        </w:rPr>
        <w:t xml:space="preserve"> flexibl</w:t>
      </w:r>
      <w:r w:rsidR="00713DCB">
        <w:rPr>
          <w:rFonts w:eastAsia="Times New Roman" w:cs="Times New Roman"/>
          <w:szCs w:val="24"/>
        </w:rPr>
        <w:t>e interpretation</w:t>
      </w:r>
      <w:r w:rsidRPr="00662BA7">
        <w:rPr>
          <w:rFonts w:eastAsia="Times New Roman" w:cs="Times New Roman"/>
          <w:szCs w:val="24"/>
        </w:rPr>
        <w:t xml:space="preserve"> </w:t>
      </w:r>
      <w:r w:rsidR="008F3C30">
        <w:rPr>
          <w:rFonts w:eastAsia="Times New Roman" w:cs="Times New Roman"/>
          <w:szCs w:val="24"/>
        </w:rPr>
        <w:t>within</w:t>
      </w:r>
      <w:r w:rsidRPr="00662BA7">
        <w:rPr>
          <w:rFonts w:eastAsia="Times New Roman" w:cs="Times New Roman"/>
          <w:szCs w:val="24"/>
        </w:rPr>
        <w:t xml:space="preserve"> the community</w:t>
      </w:r>
      <w:r w:rsidR="00713DCB">
        <w:rPr>
          <w:rFonts w:eastAsia="Times New Roman" w:cs="Times New Roman"/>
          <w:szCs w:val="24"/>
        </w:rPr>
        <w:t xml:space="preserve">. This </w:t>
      </w:r>
      <w:r w:rsidR="008F3C30">
        <w:rPr>
          <w:rFonts w:eastAsia="Times New Roman" w:cs="Times New Roman"/>
          <w:szCs w:val="24"/>
        </w:rPr>
        <w:t xml:space="preserve">flexibility </w:t>
      </w:r>
      <w:r w:rsidR="00713DCB">
        <w:rPr>
          <w:rFonts w:eastAsia="Times New Roman" w:cs="Times New Roman"/>
          <w:szCs w:val="24"/>
        </w:rPr>
        <w:t>is particularly</w:t>
      </w:r>
      <w:r w:rsidRPr="00662BA7">
        <w:rPr>
          <w:rFonts w:eastAsia="Times New Roman" w:cs="Times New Roman"/>
          <w:szCs w:val="24"/>
        </w:rPr>
        <w:t xml:space="preserve"> e</w:t>
      </w:r>
      <w:r w:rsidR="00713DCB">
        <w:rPr>
          <w:rFonts w:eastAsia="Times New Roman" w:cs="Times New Roman"/>
          <w:szCs w:val="24"/>
        </w:rPr>
        <w:t>vident</w:t>
      </w:r>
      <w:r w:rsidRPr="00662BA7">
        <w:rPr>
          <w:rFonts w:eastAsia="Times New Roman" w:cs="Times New Roman"/>
          <w:szCs w:val="24"/>
        </w:rPr>
        <w:t xml:space="preserve"> among </w:t>
      </w:r>
      <w:proofErr w:type="spellStart"/>
      <w:r w:rsidR="00713DCB">
        <w:rPr>
          <w:rFonts w:eastAsia="Times New Roman" w:cs="Times New Roman"/>
          <w:szCs w:val="24"/>
        </w:rPr>
        <w:t>Nahdlatul</w:t>
      </w:r>
      <w:proofErr w:type="spellEnd"/>
      <w:r w:rsidR="00713DCB">
        <w:rPr>
          <w:rFonts w:eastAsia="Times New Roman" w:cs="Times New Roman"/>
          <w:szCs w:val="24"/>
        </w:rPr>
        <w:t xml:space="preserve"> Ulama (NU)</w:t>
      </w:r>
      <w:r w:rsidRPr="00662BA7">
        <w:rPr>
          <w:rFonts w:eastAsia="Times New Roman" w:cs="Times New Roman"/>
          <w:szCs w:val="24"/>
        </w:rPr>
        <w:t xml:space="preserve"> and Muhammadiyah</w:t>
      </w:r>
      <w:r w:rsidR="00713DCB">
        <w:rPr>
          <w:rFonts w:eastAsia="Times New Roman" w:cs="Times New Roman"/>
          <w:szCs w:val="24"/>
        </w:rPr>
        <w:t>,</w:t>
      </w:r>
      <w:r w:rsidRPr="00662BA7">
        <w:rPr>
          <w:rFonts w:eastAsia="Times New Roman" w:cs="Times New Roman"/>
          <w:szCs w:val="24"/>
        </w:rPr>
        <w:t xml:space="preserve"> </w:t>
      </w:r>
      <w:r w:rsidR="00713DCB">
        <w:rPr>
          <w:rFonts w:eastAsia="Times New Roman" w:cs="Times New Roman"/>
          <w:szCs w:val="24"/>
        </w:rPr>
        <w:t>both</w:t>
      </w:r>
      <w:r w:rsidRPr="00662BA7">
        <w:rPr>
          <w:rFonts w:eastAsia="Times New Roman" w:cs="Times New Roman"/>
          <w:szCs w:val="24"/>
        </w:rPr>
        <w:t xml:space="preserve"> </w:t>
      </w:r>
      <w:r w:rsidR="00713DCB">
        <w:rPr>
          <w:rFonts w:eastAsia="Times New Roman" w:cs="Times New Roman"/>
          <w:szCs w:val="24"/>
        </w:rPr>
        <w:t>of</w:t>
      </w:r>
      <w:r w:rsidRPr="00662BA7">
        <w:rPr>
          <w:rFonts w:eastAsia="Times New Roman" w:cs="Times New Roman"/>
          <w:szCs w:val="24"/>
        </w:rPr>
        <w:t xml:space="preserve"> </w:t>
      </w:r>
      <w:r w:rsidR="00713DCB">
        <w:rPr>
          <w:rFonts w:eastAsia="Times New Roman" w:cs="Times New Roman"/>
          <w:szCs w:val="24"/>
        </w:rPr>
        <w:t>which</w:t>
      </w:r>
      <w:r w:rsidRPr="00662BA7">
        <w:rPr>
          <w:rFonts w:eastAsia="Times New Roman" w:cs="Times New Roman"/>
          <w:szCs w:val="24"/>
        </w:rPr>
        <w:t xml:space="preserve"> </w:t>
      </w:r>
      <w:r w:rsidR="008F3C30">
        <w:rPr>
          <w:rFonts w:eastAsia="Times New Roman" w:cs="Times New Roman"/>
          <w:szCs w:val="24"/>
        </w:rPr>
        <w:t>maintain</w:t>
      </w:r>
      <w:r w:rsidR="004854F2">
        <w:rPr>
          <w:rFonts w:eastAsia="Times New Roman" w:cs="Times New Roman"/>
          <w:szCs w:val="24"/>
        </w:rPr>
        <w:t xml:space="preserve"> the</w:t>
      </w:r>
      <w:r w:rsidRPr="00662BA7">
        <w:rPr>
          <w:rFonts w:eastAsia="Times New Roman" w:cs="Times New Roman"/>
          <w:szCs w:val="24"/>
        </w:rPr>
        <w:t xml:space="preserve"> autonomy </w:t>
      </w:r>
      <w:r w:rsidR="004854F2">
        <w:rPr>
          <w:rFonts w:eastAsia="Times New Roman" w:cs="Times New Roman"/>
          <w:szCs w:val="24"/>
        </w:rPr>
        <w:t>to</w:t>
      </w:r>
      <w:r w:rsidRPr="00662BA7">
        <w:rPr>
          <w:rFonts w:eastAsia="Times New Roman" w:cs="Times New Roman"/>
          <w:szCs w:val="24"/>
        </w:rPr>
        <w:t xml:space="preserve"> </w:t>
      </w:r>
      <w:r w:rsidR="008F3C30">
        <w:rPr>
          <w:rFonts w:eastAsia="Times New Roman" w:cs="Times New Roman"/>
          <w:szCs w:val="24"/>
        </w:rPr>
        <w:t>provide</w:t>
      </w:r>
      <w:r w:rsidRPr="00662BA7">
        <w:rPr>
          <w:rFonts w:eastAsia="Times New Roman" w:cs="Times New Roman"/>
          <w:szCs w:val="24"/>
        </w:rPr>
        <w:t xml:space="preserve"> guidance. For </w:t>
      </w:r>
      <w:r w:rsidR="008F3C30">
        <w:rPr>
          <w:rFonts w:eastAsia="Times New Roman" w:cs="Times New Roman"/>
          <w:szCs w:val="24"/>
        </w:rPr>
        <w:t>instanc</w:t>
      </w:r>
      <w:r w:rsidR="004854F2">
        <w:rPr>
          <w:rFonts w:eastAsia="Times New Roman" w:cs="Times New Roman"/>
          <w:szCs w:val="24"/>
        </w:rPr>
        <w:t>e,</w:t>
      </w:r>
      <w:r w:rsidR="00713DCB">
        <w:rPr>
          <w:rFonts w:eastAsia="Times New Roman" w:cs="Times New Roman"/>
          <w:szCs w:val="24"/>
        </w:rPr>
        <w:t xml:space="preserve"> </w:t>
      </w:r>
      <w:r w:rsidR="008F3C30">
        <w:rPr>
          <w:rFonts w:eastAsia="Times New Roman" w:cs="Times New Roman"/>
          <w:szCs w:val="24"/>
        </w:rPr>
        <w:t>despite</w:t>
      </w:r>
      <w:r w:rsidRPr="00662BA7">
        <w:rPr>
          <w:rFonts w:eastAsia="Times New Roman" w:cs="Times New Roman"/>
          <w:szCs w:val="24"/>
        </w:rPr>
        <w:t xml:space="preserve"> the MUI fatwa </w:t>
      </w:r>
      <w:r w:rsidR="008F3C30">
        <w:rPr>
          <w:rFonts w:eastAsia="Times New Roman" w:cs="Times New Roman"/>
          <w:szCs w:val="24"/>
        </w:rPr>
        <w:t>recommending</w:t>
      </w:r>
      <w:r w:rsidRPr="00662BA7">
        <w:rPr>
          <w:rFonts w:eastAsia="Times New Roman" w:cs="Times New Roman"/>
          <w:szCs w:val="24"/>
        </w:rPr>
        <w:t xml:space="preserve"> the closure of mosques, </w:t>
      </w:r>
      <w:r w:rsidR="008F3C30">
        <w:rPr>
          <w:rFonts w:eastAsia="Times New Roman" w:cs="Times New Roman"/>
          <w:szCs w:val="24"/>
        </w:rPr>
        <w:t>specific</w:t>
      </w:r>
      <w:r w:rsidRPr="00662BA7">
        <w:rPr>
          <w:rFonts w:eastAsia="Times New Roman" w:cs="Times New Roman"/>
          <w:szCs w:val="24"/>
        </w:rPr>
        <w:t xml:space="preserve"> local groups may </w:t>
      </w:r>
      <w:proofErr w:type="gramStart"/>
      <w:r w:rsidR="008F3C30">
        <w:rPr>
          <w:rFonts w:eastAsia="Times New Roman" w:cs="Times New Roman"/>
          <w:szCs w:val="24"/>
        </w:rPr>
        <w:t>take into account</w:t>
      </w:r>
      <w:proofErr w:type="gramEnd"/>
      <w:r w:rsidRPr="00662BA7">
        <w:rPr>
          <w:rFonts w:eastAsia="Times New Roman" w:cs="Times New Roman"/>
          <w:szCs w:val="24"/>
        </w:rPr>
        <w:t xml:space="preserve"> cultural and traditional </w:t>
      </w:r>
      <w:r w:rsidR="008F3C30">
        <w:rPr>
          <w:rFonts w:eastAsia="Times New Roman" w:cs="Times New Roman"/>
          <w:szCs w:val="24"/>
        </w:rPr>
        <w:t>consideration</w:t>
      </w:r>
      <w:r w:rsidRPr="00662BA7">
        <w:rPr>
          <w:rFonts w:eastAsia="Times New Roman" w:cs="Times New Roman"/>
          <w:szCs w:val="24"/>
        </w:rPr>
        <w:t xml:space="preserve">s that </w:t>
      </w:r>
      <w:r w:rsidR="00713DCB">
        <w:rPr>
          <w:rFonts w:eastAsia="Times New Roman" w:cs="Times New Roman"/>
          <w:szCs w:val="24"/>
        </w:rPr>
        <w:t>do</w:t>
      </w:r>
      <w:r w:rsidRPr="00662BA7">
        <w:rPr>
          <w:rFonts w:eastAsia="Times New Roman" w:cs="Times New Roman"/>
          <w:szCs w:val="24"/>
        </w:rPr>
        <w:t xml:space="preserve"> not </w:t>
      </w:r>
      <w:r w:rsidR="008F3C30">
        <w:rPr>
          <w:rFonts w:eastAsia="Times New Roman" w:cs="Times New Roman"/>
          <w:szCs w:val="24"/>
        </w:rPr>
        <w:t>entire</w:t>
      </w:r>
      <w:r w:rsidRPr="00662BA7">
        <w:rPr>
          <w:rFonts w:eastAsia="Times New Roman" w:cs="Times New Roman"/>
          <w:szCs w:val="24"/>
        </w:rPr>
        <w:t xml:space="preserve">ly </w:t>
      </w:r>
      <w:r w:rsidR="008F3C30">
        <w:rPr>
          <w:rFonts w:eastAsia="Times New Roman" w:cs="Times New Roman"/>
          <w:szCs w:val="24"/>
        </w:rPr>
        <w:t>align</w:t>
      </w:r>
      <w:r w:rsidR="00713DCB">
        <w:rPr>
          <w:rFonts w:eastAsia="Times New Roman" w:cs="Times New Roman"/>
          <w:szCs w:val="24"/>
        </w:rPr>
        <w:t xml:space="preserve"> </w:t>
      </w:r>
      <w:r w:rsidR="004854F2">
        <w:rPr>
          <w:rFonts w:eastAsia="Times New Roman" w:cs="Times New Roman"/>
          <w:szCs w:val="24"/>
        </w:rPr>
        <w:t>with</w:t>
      </w:r>
      <w:r w:rsidRPr="00662BA7">
        <w:rPr>
          <w:rFonts w:eastAsia="Times New Roman" w:cs="Times New Roman"/>
          <w:szCs w:val="24"/>
        </w:rPr>
        <w:t xml:space="preserve"> the fatwa</w:t>
      </w:r>
      <w:r w:rsidR="004854F2">
        <w:rPr>
          <w:rFonts w:eastAsia="Times New Roman" w:cs="Times New Roman"/>
          <w:szCs w:val="24"/>
        </w:rPr>
        <w:t>.</w:t>
      </w:r>
      <w:sdt>
        <w:sdtPr>
          <w:rPr>
            <w:rFonts w:eastAsia="Times New Roman" w:cs="Times New Roman"/>
            <w:szCs w:val="24"/>
          </w:rPr>
          <w:tag w:val="MENDELEY_CITATION_v3_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"/>
          <w:id w:val="1883055265"/>
          <w:lock w:val="contentLocked"/>
          <w:placeholder>
            <w:docPart w:val="DefaultPlaceholder_-1854013440"/>
          </w:placeholder>
        </w:sdtPr>
        <w:sdtContent>
          <w:r w:rsidR="008F3C30">
            <w:rPr>
              <w:rStyle w:val="FootnoteReference"/>
              <w:rFonts w:eastAsia="Times New Roman" w:cs="Times New Roman"/>
              <w:szCs w:val="24"/>
            </w:rPr>
            <w:footnoteReference w:id="72"/>
          </w:r>
        </w:sdtContent>
      </w:sdt>
    </w:p>
    <w:p w14:paraId="1635A21A"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As </w:t>
      </w:r>
      <w:r w:rsidR="004854F2">
        <w:rPr>
          <w:rFonts w:eastAsia="Times New Roman" w:cs="Times New Roman"/>
          <w:szCs w:val="24"/>
        </w:rPr>
        <w:t>seen</w:t>
      </w:r>
      <w:r w:rsidRPr="00662BA7">
        <w:rPr>
          <w:rFonts w:eastAsia="Times New Roman" w:cs="Times New Roman"/>
          <w:szCs w:val="24"/>
        </w:rPr>
        <w:t xml:space="preserve"> in </w:t>
      </w:r>
      <w:proofErr w:type="spellStart"/>
      <w:r w:rsidRPr="00662BA7">
        <w:rPr>
          <w:rFonts w:eastAsia="Times New Roman" w:cs="Times New Roman"/>
          <w:szCs w:val="24"/>
        </w:rPr>
        <w:t>Jember</w:t>
      </w:r>
      <w:proofErr w:type="spellEnd"/>
      <w:r w:rsidRPr="00662BA7">
        <w:rPr>
          <w:rFonts w:eastAsia="Times New Roman" w:cs="Times New Roman"/>
          <w:szCs w:val="24"/>
        </w:rPr>
        <w:t xml:space="preserve">, for </w:t>
      </w:r>
      <w:r w:rsidR="004854F2">
        <w:rPr>
          <w:rFonts w:eastAsia="Times New Roman" w:cs="Times New Roman"/>
          <w:szCs w:val="24"/>
        </w:rPr>
        <w:t>instanc</w:t>
      </w:r>
      <w:r w:rsidRPr="00662BA7">
        <w:rPr>
          <w:rFonts w:eastAsia="Times New Roman" w:cs="Times New Roman"/>
          <w:szCs w:val="24"/>
        </w:rPr>
        <w:t xml:space="preserve">e, </w:t>
      </w:r>
      <w:r w:rsidR="004854F2">
        <w:rPr>
          <w:rFonts w:eastAsia="Times New Roman" w:cs="Times New Roman"/>
          <w:szCs w:val="24"/>
        </w:rPr>
        <w:t>the</w:t>
      </w:r>
      <w:r w:rsidRPr="00662BA7">
        <w:rPr>
          <w:rFonts w:eastAsia="Times New Roman" w:cs="Times New Roman"/>
          <w:szCs w:val="24"/>
        </w:rPr>
        <w:t xml:space="preserve"> </w:t>
      </w:r>
      <w:r w:rsidR="004854F2">
        <w:rPr>
          <w:rFonts w:eastAsia="Times New Roman" w:cs="Times New Roman"/>
          <w:szCs w:val="24"/>
        </w:rPr>
        <w:t>Centra</w:t>
      </w:r>
      <w:r w:rsidRPr="00662BA7">
        <w:rPr>
          <w:rFonts w:eastAsia="Times New Roman" w:cs="Times New Roman"/>
          <w:szCs w:val="24"/>
        </w:rPr>
        <w:t xml:space="preserve">l </w:t>
      </w:r>
      <w:r w:rsidR="004854F2">
        <w:rPr>
          <w:rFonts w:eastAsia="Times New Roman" w:cs="Times New Roman"/>
          <w:szCs w:val="24"/>
        </w:rPr>
        <w:t>MUI's</w:t>
      </w:r>
      <w:r w:rsidRPr="00662BA7">
        <w:rPr>
          <w:rFonts w:eastAsia="Times New Roman" w:cs="Times New Roman"/>
          <w:szCs w:val="24"/>
        </w:rPr>
        <w:t xml:space="preserve"> fatwas </w:t>
      </w:r>
      <w:r w:rsidR="004854F2">
        <w:rPr>
          <w:rFonts w:eastAsia="Times New Roman" w:cs="Times New Roman"/>
          <w:szCs w:val="24"/>
        </w:rPr>
        <w:t>were</w:t>
      </w:r>
      <w:r w:rsidRPr="00662BA7">
        <w:rPr>
          <w:rFonts w:eastAsia="Times New Roman" w:cs="Times New Roman"/>
          <w:szCs w:val="24"/>
        </w:rPr>
        <w:t xml:space="preserve"> </w:t>
      </w:r>
      <w:r w:rsidR="004854F2">
        <w:rPr>
          <w:rFonts w:eastAsia="Times New Roman" w:cs="Times New Roman"/>
          <w:szCs w:val="24"/>
        </w:rPr>
        <w:t>fully</w:t>
      </w:r>
      <w:r w:rsidRPr="00662BA7">
        <w:rPr>
          <w:rFonts w:eastAsia="Times New Roman" w:cs="Times New Roman"/>
          <w:szCs w:val="24"/>
        </w:rPr>
        <w:t xml:space="preserve"> </w:t>
      </w:r>
      <w:r w:rsidR="004854F2">
        <w:rPr>
          <w:rFonts w:eastAsia="Times New Roman" w:cs="Times New Roman"/>
          <w:szCs w:val="24"/>
        </w:rPr>
        <w:t>complied</w:t>
      </w:r>
      <w:r w:rsidRPr="00662BA7">
        <w:rPr>
          <w:rFonts w:eastAsia="Times New Roman" w:cs="Times New Roman"/>
          <w:szCs w:val="24"/>
        </w:rPr>
        <w:t xml:space="preserve"> </w:t>
      </w:r>
      <w:r w:rsidR="004854F2">
        <w:rPr>
          <w:rFonts w:eastAsia="Times New Roman" w:cs="Times New Roman"/>
          <w:szCs w:val="24"/>
        </w:rPr>
        <w:t>with</w:t>
      </w:r>
      <w:r w:rsidRPr="00662BA7">
        <w:rPr>
          <w:rFonts w:eastAsia="Times New Roman" w:cs="Times New Roman"/>
          <w:szCs w:val="24"/>
        </w:rPr>
        <w:t xml:space="preserve">. </w:t>
      </w: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Badrut</w:t>
      </w:r>
      <w:proofErr w:type="spellEnd"/>
      <w:r w:rsidRPr="00662BA7">
        <w:rPr>
          <w:rFonts w:eastAsia="Times New Roman" w:cs="Times New Roman"/>
          <w:szCs w:val="24"/>
        </w:rPr>
        <w:t xml:space="preserve"> </w:t>
      </w:r>
      <w:proofErr w:type="spellStart"/>
      <w:r w:rsidRPr="00662BA7">
        <w:rPr>
          <w:rFonts w:eastAsia="Times New Roman" w:cs="Times New Roman"/>
          <w:szCs w:val="24"/>
        </w:rPr>
        <w:t>Tamam</w:t>
      </w:r>
      <w:proofErr w:type="spellEnd"/>
      <w:r w:rsidRPr="00662BA7">
        <w:rPr>
          <w:rFonts w:eastAsia="Times New Roman" w:cs="Times New Roman"/>
          <w:szCs w:val="24"/>
        </w:rPr>
        <w:t xml:space="preserve"> s</w:t>
      </w:r>
      <w:r w:rsidR="004854F2">
        <w:rPr>
          <w:rFonts w:eastAsia="Times New Roman" w:cs="Times New Roman"/>
          <w:szCs w:val="24"/>
        </w:rPr>
        <w:t>tated,</w:t>
      </w:r>
      <w:r w:rsidRPr="00662BA7">
        <w:rPr>
          <w:rFonts w:eastAsia="Times New Roman" w:cs="Times New Roman"/>
          <w:szCs w:val="24"/>
        </w:rPr>
        <w:t xml:space="preserve"> "</w:t>
      </w:r>
      <w:r w:rsidR="004854F2">
        <w:rPr>
          <w:szCs w:val="24"/>
        </w:rPr>
        <w:t>A</w:t>
      </w:r>
      <w:r w:rsidRPr="00662BA7">
        <w:rPr>
          <w:szCs w:val="24"/>
        </w:rPr>
        <w:t xml:space="preserve">s the management of MUI </w:t>
      </w:r>
      <w:proofErr w:type="spellStart"/>
      <w:r w:rsidRPr="00662BA7">
        <w:rPr>
          <w:szCs w:val="24"/>
        </w:rPr>
        <w:t>Jember</w:t>
      </w:r>
      <w:proofErr w:type="spellEnd"/>
      <w:r w:rsidRPr="00662BA7">
        <w:rPr>
          <w:szCs w:val="24"/>
        </w:rPr>
        <w:t xml:space="preserve">, we must </w:t>
      </w:r>
      <w:r w:rsidR="004854F2">
        <w:rPr>
          <w:szCs w:val="24"/>
        </w:rPr>
        <w:t>complete</w:t>
      </w:r>
      <w:r w:rsidRPr="00662BA7">
        <w:rPr>
          <w:szCs w:val="24"/>
        </w:rPr>
        <w:t xml:space="preserve">ly </w:t>
      </w:r>
      <w:r w:rsidR="004854F2">
        <w:rPr>
          <w:szCs w:val="24"/>
        </w:rPr>
        <w:t>adhere</w:t>
      </w:r>
      <w:r w:rsidRPr="00662BA7">
        <w:rPr>
          <w:szCs w:val="24"/>
        </w:rPr>
        <w:t xml:space="preserve"> </w:t>
      </w:r>
      <w:r w:rsidR="004854F2">
        <w:rPr>
          <w:szCs w:val="24"/>
        </w:rPr>
        <w:t>to</w:t>
      </w:r>
      <w:r w:rsidRPr="00662BA7">
        <w:rPr>
          <w:szCs w:val="24"/>
        </w:rPr>
        <w:t xml:space="preserve"> the closure of mosques, </w:t>
      </w:r>
      <w:r w:rsidR="004854F2">
        <w:rPr>
          <w:szCs w:val="24"/>
        </w:rPr>
        <w:t>as</w:t>
      </w:r>
      <w:r w:rsidRPr="00662BA7">
        <w:rPr>
          <w:szCs w:val="24"/>
        </w:rPr>
        <w:t xml:space="preserve"> the government </w:t>
      </w:r>
      <w:r w:rsidR="004854F2">
        <w:rPr>
          <w:szCs w:val="24"/>
        </w:rPr>
        <w:t>aim</w:t>
      </w:r>
      <w:r w:rsidRPr="00662BA7">
        <w:rPr>
          <w:szCs w:val="24"/>
        </w:rPr>
        <w:t xml:space="preserve">s to prevent the spread of the pandemic. MUI </w:t>
      </w:r>
      <w:proofErr w:type="spellStart"/>
      <w:r w:rsidRPr="00662BA7">
        <w:rPr>
          <w:szCs w:val="24"/>
        </w:rPr>
        <w:t>Jember</w:t>
      </w:r>
      <w:proofErr w:type="spellEnd"/>
      <w:r w:rsidRPr="00662BA7">
        <w:rPr>
          <w:szCs w:val="24"/>
        </w:rPr>
        <w:t xml:space="preserve"> </w:t>
      </w:r>
      <w:r w:rsidR="004854F2">
        <w:rPr>
          <w:szCs w:val="24"/>
        </w:rPr>
        <w:t>issued</w:t>
      </w:r>
      <w:r w:rsidRPr="00662BA7">
        <w:rPr>
          <w:szCs w:val="24"/>
        </w:rPr>
        <w:t xml:space="preserve"> a fatwa to </w:t>
      </w:r>
      <w:r w:rsidR="004854F2">
        <w:rPr>
          <w:szCs w:val="24"/>
        </w:rPr>
        <w:t>reinforce</w:t>
      </w:r>
      <w:r w:rsidRPr="00662BA7">
        <w:rPr>
          <w:szCs w:val="24"/>
        </w:rPr>
        <w:t xml:space="preserve"> government regulations and </w:t>
      </w:r>
      <w:r w:rsidR="004854F2">
        <w:rPr>
          <w:szCs w:val="24"/>
        </w:rPr>
        <w:t>align with</w:t>
      </w:r>
      <w:r w:rsidRPr="00662BA7">
        <w:rPr>
          <w:szCs w:val="24"/>
        </w:rPr>
        <w:t xml:space="preserve"> the Central MUI. MUI </w:t>
      </w:r>
      <w:proofErr w:type="spellStart"/>
      <w:r w:rsidRPr="00662BA7">
        <w:rPr>
          <w:szCs w:val="24"/>
        </w:rPr>
        <w:t>Jember</w:t>
      </w:r>
      <w:proofErr w:type="spellEnd"/>
      <w:r w:rsidRPr="00662BA7">
        <w:rPr>
          <w:szCs w:val="24"/>
        </w:rPr>
        <w:t xml:space="preserve"> </w:t>
      </w:r>
      <w:r w:rsidR="004854F2">
        <w:rPr>
          <w:szCs w:val="24"/>
        </w:rPr>
        <w:t>observ</w:t>
      </w:r>
      <w:r w:rsidRPr="00662BA7">
        <w:rPr>
          <w:szCs w:val="24"/>
        </w:rPr>
        <w:t xml:space="preserve">ed the closure of mosques to </w:t>
      </w:r>
      <w:r w:rsidR="004854F2">
        <w:rPr>
          <w:szCs w:val="24"/>
        </w:rPr>
        <w:t>stop</w:t>
      </w:r>
      <w:r w:rsidRPr="00662BA7">
        <w:rPr>
          <w:szCs w:val="24"/>
        </w:rPr>
        <w:t xml:space="preserve"> </w:t>
      </w:r>
      <w:proofErr w:type="spellStart"/>
      <w:r w:rsidRPr="00662BA7">
        <w:rPr>
          <w:szCs w:val="24"/>
        </w:rPr>
        <w:t>terawih</w:t>
      </w:r>
      <w:proofErr w:type="spellEnd"/>
      <w:r w:rsidRPr="00662BA7">
        <w:rPr>
          <w:szCs w:val="24"/>
        </w:rPr>
        <w:t xml:space="preserve"> and id prayers, </w:t>
      </w:r>
      <w:r w:rsidR="004854F2">
        <w:rPr>
          <w:szCs w:val="24"/>
        </w:rPr>
        <w:t>encouraging</w:t>
      </w:r>
      <w:r w:rsidRPr="00662BA7">
        <w:rPr>
          <w:szCs w:val="24"/>
        </w:rPr>
        <w:t xml:space="preserve"> </w:t>
      </w:r>
      <w:r w:rsidR="004854F2">
        <w:rPr>
          <w:szCs w:val="24"/>
        </w:rPr>
        <w:t>congregants</w:t>
      </w:r>
      <w:r w:rsidRPr="00662BA7">
        <w:rPr>
          <w:szCs w:val="24"/>
        </w:rPr>
        <w:t xml:space="preserve"> t</w:t>
      </w:r>
      <w:r w:rsidR="004854F2">
        <w:rPr>
          <w:szCs w:val="24"/>
        </w:rPr>
        <w:t>o</w:t>
      </w:r>
      <w:r w:rsidRPr="00662BA7">
        <w:rPr>
          <w:szCs w:val="24"/>
        </w:rPr>
        <w:t xml:space="preserve"> pray at home </w:t>
      </w:r>
      <w:r w:rsidR="004854F2">
        <w:rPr>
          <w:szCs w:val="24"/>
        </w:rPr>
        <w:t>instead.</w:t>
      </w:r>
      <w:r w:rsidRPr="00662BA7">
        <w:rPr>
          <w:szCs w:val="24"/>
        </w:rPr>
        <w:t xml:space="preserve"> </w:t>
      </w:r>
      <w:r w:rsidR="004854F2">
        <w:rPr>
          <w:szCs w:val="24"/>
        </w:rPr>
        <w:t>All</w:t>
      </w:r>
      <w:r w:rsidRPr="00662BA7">
        <w:rPr>
          <w:szCs w:val="24"/>
        </w:rPr>
        <w:t xml:space="preserve"> administrators</w:t>
      </w:r>
      <w:r w:rsidR="004854F2">
        <w:rPr>
          <w:szCs w:val="24"/>
        </w:rPr>
        <w:t xml:space="preserve"> unanimously</w:t>
      </w:r>
      <w:r w:rsidRPr="00662BA7">
        <w:rPr>
          <w:szCs w:val="24"/>
        </w:rPr>
        <w:t xml:space="preserve"> agreed to </w:t>
      </w:r>
      <w:r w:rsidR="004854F2">
        <w:rPr>
          <w:szCs w:val="24"/>
        </w:rPr>
        <w:t>support</w:t>
      </w:r>
      <w:r w:rsidRPr="00662BA7">
        <w:rPr>
          <w:szCs w:val="24"/>
        </w:rPr>
        <w:t xml:space="preserve"> the government</w:t>
      </w:r>
      <w:r w:rsidR="004854F2">
        <w:rPr>
          <w:szCs w:val="24"/>
        </w:rPr>
        <w:t>'s directives</w:t>
      </w:r>
      <w:r w:rsidRPr="00662BA7">
        <w:rPr>
          <w:szCs w:val="24"/>
        </w:rPr>
        <w:t>."</w:t>
      </w:r>
      <w:sdt>
        <w:sdtPr>
          <w:rPr>
            <w:szCs w:val="24"/>
          </w:rPr>
          <w:tag w:val="MENDELEY_CITATION_v3_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"/>
          <w:id w:val="-118990046"/>
          <w:lock w:val="contentLocked"/>
          <w:placeholder>
            <w:docPart w:val="DefaultPlaceholder_-1854013440"/>
          </w:placeholder>
        </w:sdtPr>
        <w:sdtContent>
          <w:r w:rsidR="008F3C30">
            <w:rPr>
              <w:rStyle w:val="FootnoteReference"/>
              <w:szCs w:val="24"/>
            </w:rPr>
            <w:footnoteReference w:id="73"/>
          </w:r>
        </w:sdtContent>
      </w:sdt>
    </w:p>
    <w:p w14:paraId="77B025D9" w14:textId="77777777" w:rsidR="0072284B" w:rsidRDefault="008F3C30" w:rsidP="0072284B">
      <w:pPr>
        <w:spacing w:before="100" w:beforeAutospacing="1" w:after="100" w:afterAutospacing="1"/>
        <w:ind w:firstLine="709"/>
        <w:jc w:val="both"/>
        <w:rPr>
          <w:rFonts w:eastAsia="Times New Roman" w:cs="Times New Roman"/>
          <w:szCs w:val="24"/>
          <w:lang w:val="id-ID"/>
        </w:rPr>
      </w:pPr>
      <w:r>
        <w:rPr>
          <w:szCs w:val="24"/>
        </w:rPr>
        <w:t>Similarly</w:t>
      </w:r>
      <w:r w:rsidR="002C79E8" w:rsidRPr="00662BA7">
        <w:rPr>
          <w:szCs w:val="24"/>
        </w:rPr>
        <w:t xml:space="preserve">, MUI </w:t>
      </w:r>
      <w:proofErr w:type="spellStart"/>
      <w:r w:rsidR="002C79E8" w:rsidRPr="00662BA7">
        <w:rPr>
          <w:szCs w:val="24"/>
        </w:rPr>
        <w:t>Pamekasan</w:t>
      </w:r>
      <w:proofErr w:type="spellEnd"/>
      <w:r w:rsidR="002C79E8" w:rsidRPr="00662BA7">
        <w:rPr>
          <w:szCs w:val="24"/>
        </w:rPr>
        <w:t xml:space="preserve"> </w:t>
      </w:r>
      <w:r>
        <w:rPr>
          <w:szCs w:val="24"/>
        </w:rPr>
        <w:t>uphold</w:t>
      </w:r>
      <w:r w:rsidR="002C79E8" w:rsidRPr="00662BA7">
        <w:rPr>
          <w:szCs w:val="24"/>
        </w:rPr>
        <w:t xml:space="preserve">s the Central MUI policy. </w:t>
      </w:r>
      <w:proofErr w:type="spellStart"/>
      <w:r w:rsidR="002C79E8" w:rsidRPr="00662BA7">
        <w:rPr>
          <w:szCs w:val="24"/>
        </w:rPr>
        <w:t>Kiai</w:t>
      </w:r>
      <w:proofErr w:type="spellEnd"/>
      <w:r w:rsidR="002C79E8" w:rsidRPr="00662BA7">
        <w:rPr>
          <w:szCs w:val="24"/>
        </w:rPr>
        <w:t xml:space="preserve"> </w:t>
      </w:r>
      <w:proofErr w:type="spellStart"/>
      <w:r w:rsidR="002C79E8" w:rsidRPr="00662BA7">
        <w:rPr>
          <w:szCs w:val="24"/>
        </w:rPr>
        <w:t>Akhmad</w:t>
      </w:r>
      <w:proofErr w:type="spellEnd"/>
      <w:r w:rsidR="002C79E8" w:rsidRPr="00662BA7">
        <w:rPr>
          <w:szCs w:val="24"/>
        </w:rPr>
        <w:t xml:space="preserve"> Farid </w:t>
      </w:r>
      <w:proofErr w:type="spellStart"/>
      <w:r w:rsidR="002C79E8" w:rsidRPr="00662BA7">
        <w:rPr>
          <w:szCs w:val="24"/>
        </w:rPr>
        <w:t>Mawardi</w:t>
      </w:r>
      <w:proofErr w:type="spellEnd"/>
      <w:r>
        <w:rPr>
          <w:szCs w:val="24"/>
        </w:rPr>
        <w:t>,</w:t>
      </w:r>
      <w:r w:rsidR="002C79E8" w:rsidRPr="00662BA7">
        <w:rPr>
          <w:szCs w:val="24"/>
        </w:rPr>
        <w:t xml:space="preserve"> </w:t>
      </w:r>
      <w:r>
        <w:rPr>
          <w:szCs w:val="24"/>
        </w:rPr>
        <w:t>s</w:t>
      </w:r>
      <w:r w:rsidR="002C79E8" w:rsidRPr="00662BA7">
        <w:rPr>
          <w:szCs w:val="24"/>
        </w:rPr>
        <w:t>ecretary of the Fatwa Commission</w:t>
      </w:r>
      <w:r>
        <w:rPr>
          <w:szCs w:val="24"/>
        </w:rPr>
        <w:t>,</w:t>
      </w:r>
      <w:r w:rsidR="002C79E8" w:rsidRPr="00662BA7">
        <w:rPr>
          <w:szCs w:val="24"/>
        </w:rPr>
        <w:t xml:space="preserve"> s</w:t>
      </w:r>
      <w:r>
        <w:rPr>
          <w:szCs w:val="24"/>
        </w:rPr>
        <w:t>tate</w:t>
      </w:r>
      <w:r w:rsidR="002C79E8" w:rsidRPr="00662BA7">
        <w:rPr>
          <w:szCs w:val="24"/>
        </w:rPr>
        <w:t>d</w:t>
      </w:r>
      <w:r>
        <w:rPr>
          <w:szCs w:val="24"/>
        </w:rPr>
        <w:t>,</w:t>
      </w:r>
      <w:r w:rsidR="002C79E8" w:rsidRPr="00662BA7">
        <w:rPr>
          <w:szCs w:val="24"/>
        </w:rPr>
        <w:t xml:space="preserve"> "Government regulations </w:t>
      </w:r>
      <w:r>
        <w:rPr>
          <w:szCs w:val="24"/>
        </w:rPr>
        <w:t>concerning</w:t>
      </w:r>
      <w:r w:rsidR="002C79E8" w:rsidRPr="00662BA7">
        <w:rPr>
          <w:szCs w:val="24"/>
        </w:rPr>
        <w:t xml:space="preserve"> the closure of mosques are appropriate</w:t>
      </w:r>
      <w:r>
        <w:rPr>
          <w:szCs w:val="24"/>
        </w:rPr>
        <w:t>.</w:t>
      </w:r>
      <w:r w:rsidR="002C79E8" w:rsidRPr="00662BA7">
        <w:rPr>
          <w:szCs w:val="24"/>
        </w:rPr>
        <w:t xml:space="preserve"> </w:t>
      </w:r>
      <w:r>
        <w:rPr>
          <w:szCs w:val="24"/>
        </w:rPr>
        <w:t>I</w:t>
      </w:r>
      <w:r w:rsidR="002C79E8" w:rsidRPr="00662BA7">
        <w:rPr>
          <w:szCs w:val="24"/>
        </w:rPr>
        <w:t>n religion</w:t>
      </w:r>
      <w:r>
        <w:rPr>
          <w:szCs w:val="24"/>
        </w:rPr>
        <w:t>,</w:t>
      </w:r>
      <w:r w:rsidR="002C79E8" w:rsidRPr="00662BA7">
        <w:rPr>
          <w:szCs w:val="24"/>
        </w:rPr>
        <w:t xml:space="preserve"> it is </w:t>
      </w:r>
      <w:r>
        <w:rPr>
          <w:szCs w:val="24"/>
        </w:rPr>
        <w:t xml:space="preserve">mandated to </w:t>
      </w:r>
      <w:r w:rsidR="002C79E8" w:rsidRPr="00662BA7">
        <w:rPr>
          <w:szCs w:val="24"/>
        </w:rPr>
        <w:t>reject harm</w:t>
      </w:r>
      <w:r>
        <w:rPr>
          <w:szCs w:val="24"/>
        </w:rPr>
        <w:t xml:space="preserve"> </w:t>
      </w:r>
      <w:r w:rsidRPr="008F3C30">
        <w:rPr>
          <w:i/>
          <w:iCs/>
          <w:szCs w:val="24"/>
        </w:rPr>
        <w:t>(</w:t>
      </w:r>
      <w:proofErr w:type="spellStart"/>
      <w:r w:rsidRPr="008F3C30">
        <w:rPr>
          <w:i/>
          <w:iCs/>
          <w:szCs w:val="24"/>
        </w:rPr>
        <w:t>Daf'u</w:t>
      </w:r>
      <w:proofErr w:type="spellEnd"/>
      <w:r w:rsidRPr="008F3C30">
        <w:rPr>
          <w:i/>
          <w:iCs/>
          <w:szCs w:val="24"/>
        </w:rPr>
        <w:t xml:space="preserve"> al-</w:t>
      </w:r>
      <w:proofErr w:type="spellStart"/>
      <w:r w:rsidRPr="008F3C30">
        <w:rPr>
          <w:i/>
          <w:iCs/>
          <w:szCs w:val="24"/>
        </w:rPr>
        <w:t>Dharar</w:t>
      </w:r>
      <w:proofErr w:type="spellEnd"/>
      <w:r w:rsidR="002C79E8" w:rsidRPr="008F3C30">
        <w:rPr>
          <w:i/>
          <w:iCs/>
          <w:szCs w:val="24"/>
        </w:rPr>
        <w:t>)</w:t>
      </w:r>
      <w:r w:rsidR="002C79E8" w:rsidRPr="00662BA7">
        <w:rPr>
          <w:szCs w:val="24"/>
        </w:rPr>
        <w:t xml:space="preserve">, especially when a pandemic </w:t>
      </w:r>
      <w:r>
        <w:rPr>
          <w:szCs w:val="24"/>
        </w:rPr>
        <w:t>arise</w:t>
      </w:r>
      <w:r w:rsidR="002C79E8" w:rsidRPr="00662BA7">
        <w:rPr>
          <w:szCs w:val="24"/>
        </w:rPr>
        <w:t>s in mosques</w:t>
      </w:r>
      <w:r>
        <w:rPr>
          <w:szCs w:val="24"/>
        </w:rPr>
        <w:t>, which</w:t>
      </w:r>
      <w:r w:rsidR="002C79E8" w:rsidRPr="00662BA7">
        <w:rPr>
          <w:szCs w:val="24"/>
        </w:rPr>
        <w:t xml:space="preserve"> a</w:t>
      </w:r>
      <w:r>
        <w:rPr>
          <w:szCs w:val="24"/>
        </w:rPr>
        <w:t>re</w:t>
      </w:r>
      <w:r w:rsidR="002C79E8" w:rsidRPr="00662BA7">
        <w:rPr>
          <w:szCs w:val="24"/>
        </w:rPr>
        <w:t xml:space="preserve"> gathering </w:t>
      </w:r>
      <w:r>
        <w:rPr>
          <w:szCs w:val="24"/>
        </w:rPr>
        <w:t>places for the</w:t>
      </w:r>
      <w:r w:rsidR="002C79E8" w:rsidRPr="00662BA7">
        <w:rPr>
          <w:szCs w:val="24"/>
        </w:rPr>
        <w:t xml:space="preserve"> Muslim communit</w:t>
      </w:r>
      <w:r>
        <w:rPr>
          <w:szCs w:val="24"/>
        </w:rPr>
        <w:t>y and</w:t>
      </w:r>
      <w:r w:rsidR="002C79E8" w:rsidRPr="00662BA7">
        <w:rPr>
          <w:szCs w:val="24"/>
        </w:rPr>
        <w:t xml:space="preserve"> </w:t>
      </w:r>
      <w:r>
        <w:rPr>
          <w:szCs w:val="24"/>
        </w:rPr>
        <w:t>can</w:t>
      </w:r>
      <w:r w:rsidR="002C79E8" w:rsidRPr="00662BA7">
        <w:rPr>
          <w:szCs w:val="24"/>
        </w:rPr>
        <w:t xml:space="preserve"> become </w:t>
      </w:r>
      <w:r>
        <w:rPr>
          <w:szCs w:val="24"/>
        </w:rPr>
        <w:t>sites</w:t>
      </w:r>
      <w:r w:rsidR="002C79E8" w:rsidRPr="00662BA7">
        <w:rPr>
          <w:szCs w:val="24"/>
        </w:rPr>
        <w:t xml:space="preserve"> </w:t>
      </w:r>
      <w:r>
        <w:rPr>
          <w:szCs w:val="24"/>
        </w:rPr>
        <w:t>for</w:t>
      </w:r>
      <w:r w:rsidR="002C79E8" w:rsidRPr="00662BA7">
        <w:rPr>
          <w:szCs w:val="24"/>
        </w:rPr>
        <w:t xml:space="preserve"> </w:t>
      </w:r>
      <w:r>
        <w:rPr>
          <w:szCs w:val="24"/>
        </w:rPr>
        <w:t>virus</w:t>
      </w:r>
      <w:r w:rsidR="002C79E8" w:rsidRPr="00662BA7">
        <w:rPr>
          <w:szCs w:val="24"/>
        </w:rPr>
        <w:t xml:space="preserve"> transmission. This is</w:t>
      </w:r>
      <w:r>
        <w:rPr>
          <w:szCs w:val="24"/>
        </w:rPr>
        <w:t xml:space="preserve"> intended</w:t>
      </w:r>
      <w:r w:rsidR="002C79E8" w:rsidRPr="00662BA7">
        <w:rPr>
          <w:szCs w:val="24"/>
        </w:rPr>
        <w:t xml:space="preserve"> to mitigate the spread of the pandemic</w:t>
      </w:r>
      <w:r>
        <w:rPr>
          <w:szCs w:val="24"/>
        </w:rPr>
        <w:t>."</w:t>
      </w:r>
      <w:sdt>
        <w:sdtPr>
          <w:rPr>
            <w:szCs w:val="24"/>
          </w:rPr>
          <w:tag w:val="MENDELEY_CITATION_v3_eyJjaXRhdGlvbklEIjoiTUVOREVMRVlfQ0lUQVRJT05fYjUyNGUzZGMtYTIyYi00M2UyLWI1YmItODFjYTE5MThlMjA3IiwicHJvcGVydGllcyI6eyJub3RlSW5kZXgiOjc0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
          <w:id w:val="563064841"/>
          <w:lock w:val="contentLocked"/>
          <w:placeholder>
            <w:docPart w:val="DefaultPlaceholder_-1854013440"/>
          </w:placeholder>
        </w:sdtPr>
        <w:sdtContent>
          <w:r>
            <w:rPr>
              <w:rStyle w:val="FootnoteReference"/>
              <w:szCs w:val="24"/>
            </w:rPr>
            <w:footnoteReference w:id="74"/>
          </w:r>
        </w:sdtContent>
      </w:sdt>
    </w:p>
    <w:p w14:paraId="20C43A21"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However, it</w:t>
      </w:r>
      <w:r w:rsidR="008F3C30">
        <w:rPr>
          <w:szCs w:val="24"/>
        </w:rPr>
        <w:t>’</w:t>
      </w:r>
      <w:r w:rsidRPr="00662BA7">
        <w:rPr>
          <w:szCs w:val="24"/>
        </w:rPr>
        <w:t xml:space="preserve">s also </w:t>
      </w:r>
      <w:r w:rsidR="008F3C30">
        <w:rPr>
          <w:szCs w:val="24"/>
        </w:rPr>
        <w:t>important</w:t>
      </w:r>
      <w:r w:rsidRPr="00662BA7">
        <w:rPr>
          <w:szCs w:val="24"/>
        </w:rPr>
        <w:t xml:space="preserve"> to consider the</w:t>
      </w:r>
      <w:r w:rsidR="008F3C30">
        <w:rPr>
          <w:szCs w:val="24"/>
        </w:rPr>
        <w:t xml:space="preserve"> non-emergency</w:t>
      </w:r>
      <w:r w:rsidRPr="00662BA7">
        <w:rPr>
          <w:szCs w:val="24"/>
        </w:rPr>
        <w:t xml:space="preserve"> conditions in </w:t>
      </w:r>
      <w:r w:rsidR="008F3C30">
        <w:rPr>
          <w:szCs w:val="24"/>
        </w:rPr>
        <w:t>rural</w:t>
      </w:r>
      <w:r w:rsidRPr="00662BA7">
        <w:rPr>
          <w:szCs w:val="24"/>
        </w:rPr>
        <w:t xml:space="preserve"> </w:t>
      </w:r>
      <w:r w:rsidR="008F3C30">
        <w:rPr>
          <w:szCs w:val="24"/>
        </w:rPr>
        <w:t>areas</w:t>
      </w:r>
      <w:r w:rsidRPr="00662BA7">
        <w:rPr>
          <w:szCs w:val="24"/>
        </w:rPr>
        <w:t xml:space="preserve"> that a</w:t>
      </w:r>
      <w:r w:rsidR="008F3C30">
        <w:rPr>
          <w:szCs w:val="24"/>
        </w:rPr>
        <w:t>ffect</w:t>
      </w:r>
      <w:r w:rsidRPr="00662BA7">
        <w:rPr>
          <w:szCs w:val="24"/>
        </w:rPr>
        <w:t xml:space="preserve"> </w:t>
      </w:r>
      <w:r w:rsidR="008F3C30">
        <w:rPr>
          <w:szCs w:val="24"/>
        </w:rPr>
        <w:t>mosque</w:t>
      </w:r>
      <w:r w:rsidRPr="00662BA7">
        <w:rPr>
          <w:szCs w:val="24"/>
        </w:rPr>
        <w:t xml:space="preserve"> </w:t>
      </w:r>
      <w:r w:rsidR="008F3C30">
        <w:rPr>
          <w:szCs w:val="24"/>
        </w:rPr>
        <w:t>closur</w:t>
      </w:r>
      <w:r w:rsidRPr="00662BA7">
        <w:rPr>
          <w:szCs w:val="24"/>
        </w:rPr>
        <w:t xml:space="preserve">es. Therefore, </w:t>
      </w:r>
      <w:proofErr w:type="spellStart"/>
      <w:r w:rsidRPr="00662BA7">
        <w:rPr>
          <w:szCs w:val="24"/>
        </w:rPr>
        <w:t>Kiai</w:t>
      </w:r>
      <w:proofErr w:type="spellEnd"/>
      <w:r w:rsidRPr="00662BA7">
        <w:rPr>
          <w:szCs w:val="24"/>
        </w:rPr>
        <w:t xml:space="preserve"> </w:t>
      </w:r>
      <w:proofErr w:type="spellStart"/>
      <w:r w:rsidRPr="00662BA7">
        <w:rPr>
          <w:szCs w:val="24"/>
        </w:rPr>
        <w:t>Mahrus</w:t>
      </w:r>
      <w:proofErr w:type="spellEnd"/>
      <w:r w:rsidRPr="00662BA7">
        <w:rPr>
          <w:szCs w:val="24"/>
        </w:rPr>
        <w:t xml:space="preserve"> Ali, the </w:t>
      </w:r>
      <w:r w:rsidR="00DB2074">
        <w:rPr>
          <w:szCs w:val="24"/>
        </w:rPr>
        <w:t xml:space="preserve">Director of </w:t>
      </w:r>
      <w:proofErr w:type="spellStart"/>
      <w:r w:rsidR="00DB2074">
        <w:rPr>
          <w:szCs w:val="24"/>
        </w:rPr>
        <w:t>Aswaja</w:t>
      </w:r>
      <w:proofErr w:type="spellEnd"/>
      <w:r w:rsidR="00DB2074">
        <w:rPr>
          <w:szCs w:val="24"/>
        </w:rPr>
        <w:t xml:space="preserve"> Center, District of </w:t>
      </w:r>
      <w:proofErr w:type="spellStart"/>
      <w:r w:rsidR="00DB2074">
        <w:rPr>
          <w:szCs w:val="24"/>
        </w:rPr>
        <w:t>Geger</w:t>
      </w:r>
      <w:proofErr w:type="spellEnd"/>
      <w:r w:rsidR="00DB2074">
        <w:rPr>
          <w:szCs w:val="24"/>
        </w:rPr>
        <w:t xml:space="preserve">, </w:t>
      </w:r>
      <w:proofErr w:type="spellStart"/>
      <w:r w:rsidR="00DB2074">
        <w:rPr>
          <w:szCs w:val="24"/>
        </w:rPr>
        <w:t>Bangkalan</w:t>
      </w:r>
      <w:proofErr w:type="spellEnd"/>
      <w:r w:rsidRPr="00662BA7">
        <w:rPr>
          <w:szCs w:val="24"/>
        </w:rPr>
        <w:t xml:space="preserve">, </w:t>
      </w:r>
      <w:r w:rsidR="008F3C30">
        <w:rPr>
          <w:szCs w:val="24"/>
        </w:rPr>
        <w:t>urg</w:t>
      </w:r>
      <w:r w:rsidRPr="00662BA7">
        <w:rPr>
          <w:szCs w:val="24"/>
        </w:rPr>
        <w:t xml:space="preserve">ed the MUI to </w:t>
      </w:r>
      <w:proofErr w:type="gramStart"/>
      <w:r w:rsidRPr="00662BA7">
        <w:rPr>
          <w:szCs w:val="24"/>
        </w:rPr>
        <w:t>take action</w:t>
      </w:r>
      <w:proofErr w:type="gramEnd"/>
      <w:r w:rsidRPr="00662BA7">
        <w:rPr>
          <w:szCs w:val="24"/>
        </w:rPr>
        <w:t xml:space="preserve"> regarding the</w:t>
      </w:r>
      <w:r w:rsidR="008F3C30">
        <w:rPr>
          <w:szCs w:val="24"/>
        </w:rPr>
        <w:t>se closures and</w:t>
      </w:r>
      <w:r w:rsidRPr="00662BA7">
        <w:rPr>
          <w:szCs w:val="24"/>
        </w:rPr>
        <w:t xml:space="preserve"> </w:t>
      </w:r>
      <w:r w:rsidR="008F3C30">
        <w:rPr>
          <w:szCs w:val="24"/>
        </w:rPr>
        <w:t>emphasized</w:t>
      </w:r>
      <w:r w:rsidRPr="00662BA7">
        <w:rPr>
          <w:szCs w:val="24"/>
        </w:rPr>
        <w:t xml:space="preserve"> </w:t>
      </w:r>
      <w:r w:rsidR="008F3C30">
        <w:rPr>
          <w:szCs w:val="24"/>
        </w:rPr>
        <w:t>the</w:t>
      </w:r>
      <w:r w:rsidRPr="00662BA7">
        <w:rPr>
          <w:szCs w:val="24"/>
        </w:rPr>
        <w:t xml:space="preserve"> </w:t>
      </w:r>
      <w:r w:rsidR="008F3C30">
        <w:rPr>
          <w:szCs w:val="24"/>
        </w:rPr>
        <w:t>nee</w:t>
      </w:r>
      <w:r w:rsidRPr="00662BA7">
        <w:rPr>
          <w:szCs w:val="24"/>
        </w:rPr>
        <w:t xml:space="preserve">d </w:t>
      </w:r>
      <w:r w:rsidR="008F3C30">
        <w:rPr>
          <w:szCs w:val="24"/>
        </w:rPr>
        <w:t>for</w:t>
      </w:r>
      <w:r w:rsidRPr="00662BA7">
        <w:rPr>
          <w:szCs w:val="24"/>
        </w:rPr>
        <w:t xml:space="preserve"> </w:t>
      </w:r>
      <w:r w:rsidR="008F3C30">
        <w:rPr>
          <w:szCs w:val="24"/>
        </w:rPr>
        <w:t>collaboration</w:t>
      </w:r>
      <w:r w:rsidRPr="00662BA7">
        <w:rPr>
          <w:szCs w:val="24"/>
        </w:rPr>
        <w:t xml:space="preserve"> with the Ministry of Health. </w:t>
      </w:r>
      <w:proofErr w:type="spellStart"/>
      <w:r w:rsidRPr="00662BA7">
        <w:rPr>
          <w:szCs w:val="24"/>
        </w:rPr>
        <w:t>Kiai</w:t>
      </w:r>
      <w:proofErr w:type="spellEnd"/>
      <w:r w:rsidRPr="00662BA7">
        <w:rPr>
          <w:szCs w:val="24"/>
        </w:rPr>
        <w:t xml:space="preserve"> </w:t>
      </w:r>
      <w:proofErr w:type="spellStart"/>
      <w:r w:rsidRPr="00662BA7">
        <w:rPr>
          <w:szCs w:val="24"/>
        </w:rPr>
        <w:t>Mahrus</w:t>
      </w:r>
      <w:proofErr w:type="spellEnd"/>
      <w:r w:rsidRPr="00662BA7">
        <w:rPr>
          <w:szCs w:val="24"/>
        </w:rPr>
        <w:t xml:space="preserve"> Ali s</w:t>
      </w:r>
      <w:r w:rsidR="008F3C30">
        <w:rPr>
          <w:szCs w:val="24"/>
        </w:rPr>
        <w:t>tated,</w:t>
      </w:r>
      <w:r w:rsidRPr="00662BA7">
        <w:rPr>
          <w:szCs w:val="24"/>
        </w:rPr>
        <w:t xml:space="preserve"> "</w:t>
      </w:r>
      <w:r w:rsidR="008F3C30">
        <w:rPr>
          <w:szCs w:val="24"/>
        </w:rPr>
        <w:t>Regarding</w:t>
      </w:r>
      <w:r w:rsidRPr="00662BA7">
        <w:rPr>
          <w:szCs w:val="24"/>
        </w:rPr>
        <w:t xml:space="preserve"> </w:t>
      </w:r>
      <w:proofErr w:type="spellStart"/>
      <w:r w:rsidRPr="008F3C30">
        <w:rPr>
          <w:i/>
          <w:iCs/>
          <w:szCs w:val="24"/>
        </w:rPr>
        <w:t>taqiqul</w:t>
      </w:r>
      <w:proofErr w:type="spellEnd"/>
      <w:r w:rsidRPr="008F3C30">
        <w:rPr>
          <w:i/>
          <w:iCs/>
          <w:szCs w:val="24"/>
        </w:rPr>
        <w:t xml:space="preserve"> </w:t>
      </w:r>
      <w:proofErr w:type="spellStart"/>
      <w:r w:rsidRPr="008F3C30">
        <w:rPr>
          <w:i/>
          <w:iCs/>
          <w:szCs w:val="24"/>
        </w:rPr>
        <w:t>manath</w:t>
      </w:r>
      <w:proofErr w:type="spellEnd"/>
      <w:r w:rsidRPr="00662BA7">
        <w:rPr>
          <w:szCs w:val="24"/>
        </w:rPr>
        <w:t xml:space="preserve"> </w:t>
      </w:r>
      <w:r w:rsidRPr="00662BA7">
        <w:rPr>
          <w:szCs w:val="24"/>
        </w:rPr>
        <w:lastRenderedPageBreak/>
        <w:t xml:space="preserve">pandemic mitigation, the government </w:t>
      </w:r>
      <w:r w:rsidR="008F3C30">
        <w:rPr>
          <w:szCs w:val="24"/>
        </w:rPr>
        <w:t>establish</w:t>
      </w:r>
      <w:r w:rsidRPr="00662BA7">
        <w:rPr>
          <w:szCs w:val="24"/>
        </w:rPr>
        <w:t xml:space="preserve">ed a joint task force between the Ministry of Health and MUI to conduct a </w:t>
      </w:r>
      <w:r w:rsidR="008F3C30">
        <w:rPr>
          <w:szCs w:val="24"/>
        </w:rPr>
        <w:t>thoroug</w:t>
      </w:r>
      <w:r w:rsidRPr="00662BA7">
        <w:rPr>
          <w:szCs w:val="24"/>
        </w:rPr>
        <w:t>h study for pandemic mitigation, supported by Islamic organizations."</w:t>
      </w:r>
      <w:sdt>
        <w:sdtPr>
          <w:rPr>
            <w:szCs w:val="24"/>
          </w:rPr>
          <w:tag w:val="MENDELEY_CITATION_v3_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"/>
          <w:id w:val="1089041190"/>
          <w:lock w:val="contentLocked"/>
          <w:placeholder>
            <w:docPart w:val="DefaultPlaceholder_-1854013440"/>
          </w:placeholder>
        </w:sdtPr>
        <w:sdtContent>
          <w:r w:rsidR="008F3C30">
            <w:rPr>
              <w:rStyle w:val="FootnoteReference"/>
              <w:szCs w:val="24"/>
            </w:rPr>
            <w:footnoteReference w:id="75"/>
          </w:r>
        </w:sdtContent>
      </w:sdt>
    </w:p>
    <w:p w14:paraId="058B7FDB" w14:textId="77777777" w:rsidR="0072284B" w:rsidRDefault="002C79E8" w:rsidP="0072284B">
      <w:pPr>
        <w:spacing w:before="100" w:beforeAutospacing="1" w:after="100" w:afterAutospacing="1"/>
        <w:ind w:firstLine="709"/>
        <w:jc w:val="both"/>
        <w:rPr>
          <w:szCs w:val="24"/>
        </w:rPr>
      </w:pPr>
      <w:r w:rsidRPr="00662BA7">
        <w:rPr>
          <w:szCs w:val="24"/>
        </w:rPr>
        <w:t xml:space="preserve">The Chairman of Muhammadiyah </w:t>
      </w:r>
      <w:proofErr w:type="spellStart"/>
      <w:r w:rsidRPr="00662BA7">
        <w:rPr>
          <w:szCs w:val="24"/>
        </w:rPr>
        <w:t>Pamekasan</w:t>
      </w:r>
      <w:proofErr w:type="spellEnd"/>
      <w:r w:rsidR="008F3C30">
        <w:rPr>
          <w:szCs w:val="24"/>
        </w:rPr>
        <w:t xml:space="preserve"> also noted</w:t>
      </w:r>
      <w:r w:rsidRPr="00662BA7">
        <w:rPr>
          <w:szCs w:val="24"/>
        </w:rPr>
        <w:t xml:space="preserve"> that the MUI had </w:t>
      </w:r>
      <w:r w:rsidR="008F3C30">
        <w:rPr>
          <w:szCs w:val="24"/>
        </w:rPr>
        <w:t>right</w:t>
      </w:r>
      <w:r w:rsidRPr="00662BA7">
        <w:rPr>
          <w:szCs w:val="24"/>
        </w:rPr>
        <w:t xml:space="preserve">ly issued a fatwa </w:t>
      </w:r>
      <w:r w:rsidR="008F3C30">
        <w:rPr>
          <w:szCs w:val="24"/>
        </w:rPr>
        <w:t>concerning</w:t>
      </w:r>
      <w:r w:rsidRPr="00662BA7">
        <w:rPr>
          <w:szCs w:val="24"/>
        </w:rPr>
        <w:t xml:space="preserve"> the closure of mosques </w:t>
      </w:r>
      <w:r w:rsidR="008F3C30">
        <w:rPr>
          <w:szCs w:val="24"/>
        </w:rPr>
        <w:t>due</w:t>
      </w:r>
      <w:r w:rsidRPr="00662BA7">
        <w:rPr>
          <w:szCs w:val="24"/>
        </w:rPr>
        <w:t xml:space="preserve"> </w:t>
      </w:r>
      <w:r w:rsidR="008F3C30">
        <w:rPr>
          <w:szCs w:val="24"/>
        </w:rPr>
        <w:t>to</w:t>
      </w:r>
      <w:r w:rsidRPr="00662BA7">
        <w:rPr>
          <w:szCs w:val="24"/>
        </w:rPr>
        <w:t xml:space="preserve"> emergency </w:t>
      </w:r>
      <w:r w:rsidR="008F3C30">
        <w:rPr>
          <w:szCs w:val="24"/>
        </w:rPr>
        <w:t>situa</w:t>
      </w:r>
      <w:r w:rsidRPr="00662BA7">
        <w:rPr>
          <w:szCs w:val="24"/>
        </w:rPr>
        <w:t xml:space="preserve">tions. PD Muhammadiyah </w:t>
      </w:r>
      <w:proofErr w:type="spellStart"/>
      <w:r w:rsidRPr="00662BA7">
        <w:rPr>
          <w:szCs w:val="24"/>
        </w:rPr>
        <w:t>Pamekasan</w:t>
      </w:r>
      <w:proofErr w:type="spellEnd"/>
      <w:r w:rsidRPr="00662BA7">
        <w:rPr>
          <w:szCs w:val="24"/>
        </w:rPr>
        <w:t xml:space="preserve"> </w:t>
      </w:r>
      <w:r w:rsidR="008F3C30">
        <w:rPr>
          <w:szCs w:val="24"/>
        </w:rPr>
        <w:t>decided</w:t>
      </w:r>
      <w:r w:rsidRPr="00662BA7">
        <w:rPr>
          <w:szCs w:val="24"/>
        </w:rPr>
        <w:t xml:space="preserve"> not to close the mosque, </w:t>
      </w:r>
      <w:r w:rsidR="008F3C30">
        <w:rPr>
          <w:szCs w:val="24"/>
        </w:rPr>
        <w:t>as</w:t>
      </w:r>
      <w:r w:rsidRPr="00662BA7">
        <w:rPr>
          <w:szCs w:val="24"/>
        </w:rPr>
        <w:t xml:space="preserve"> </w:t>
      </w:r>
      <w:proofErr w:type="spellStart"/>
      <w:r w:rsidRPr="00662BA7">
        <w:rPr>
          <w:szCs w:val="24"/>
        </w:rPr>
        <w:t>Pamekasan</w:t>
      </w:r>
      <w:proofErr w:type="spellEnd"/>
      <w:r w:rsidRPr="00662BA7">
        <w:rPr>
          <w:szCs w:val="24"/>
        </w:rPr>
        <w:t xml:space="preserve"> is not </w:t>
      </w:r>
      <w:r w:rsidR="008F3C30">
        <w:rPr>
          <w:szCs w:val="24"/>
        </w:rPr>
        <w:t xml:space="preserve">classified as </w:t>
      </w:r>
      <w:r w:rsidRPr="00662BA7">
        <w:rPr>
          <w:szCs w:val="24"/>
        </w:rPr>
        <w:t xml:space="preserve">an emergency area. PD Muhammadiyah </w:t>
      </w:r>
      <w:proofErr w:type="spellStart"/>
      <w:r w:rsidRPr="00662BA7">
        <w:rPr>
          <w:szCs w:val="24"/>
        </w:rPr>
        <w:t>Pamekasan</w:t>
      </w:r>
      <w:proofErr w:type="spellEnd"/>
      <w:r w:rsidRPr="00662BA7">
        <w:rPr>
          <w:szCs w:val="24"/>
        </w:rPr>
        <w:t xml:space="preserve"> </w:t>
      </w:r>
      <w:r w:rsidR="008F3C30">
        <w:rPr>
          <w:szCs w:val="24"/>
        </w:rPr>
        <w:t>complied with</w:t>
      </w:r>
      <w:r w:rsidRPr="00662BA7">
        <w:rPr>
          <w:szCs w:val="24"/>
        </w:rPr>
        <w:t xml:space="preserve"> the fatwa </w:t>
      </w:r>
      <w:r w:rsidR="008F3C30">
        <w:rPr>
          <w:szCs w:val="24"/>
        </w:rPr>
        <w:t>from</w:t>
      </w:r>
      <w:r w:rsidRPr="00662BA7">
        <w:rPr>
          <w:szCs w:val="24"/>
        </w:rPr>
        <w:t xml:space="preserve"> the East Java MUI. As </w:t>
      </w:r>
      <w:proofErr w:type="spellStart"/>
      <w:r w:rsidR="008F3C30">
        <w:rPr>
          <w:szCs w:val="24"/>
        </w:rPr>
        <w:t>Ustadz</w:t>
      </w:r>
      <w:proofErr w:type="spellEnd"/>
      <w:r w:rsidRPr="00662BA7">
        <w:rPr>
          <w:szCs w:val="24"/>
        </w:rPr>
        <w:t xml:space="preserve"> Abd. Aziz, Chairman of PD Muhammadiyah </w:t>
      </w:r>
      <w:proofErr w:type="spellStart"/>
      <w:r w:rsidRPr="00662BA7">
        <w:rPr>
          <w:szCs w:val="24"/>
        </w:rPr>
        <w:t>Pamekasan</w:t>
      </w:r>
      <w:proofErr w:type="spellEnd"/>
      <w:r w:rsidR="008F3C30">
        <w:rPr>
          <w:szCs w:val="24"/>
        </w:rPr>
        <w:t>,</w:t>
      </w:r>
      <w:r w:rsidRPr="00662BA7">
        <w:rPr>
          <w:szCs w:val="24"/>
        </w:rPr>
        <w:t xml:space="preserve"> </w:t>
      </w:r>
      <w:r w:rsidR="008F3C30">
        <w:rPr>
          <w:szCs w:val="24"/>
        </w:rPr>
        <w:t xml:space="preserve">stated, </w:t>
      </w:r>
      <w:r w:rsidRPr="00662BA7">
        <w:rPr>
          <w:szCs w:val="24"/>
        </w:rPr>
        <w:t xml:space="preserve">"During the pandemic, Muhammadiyah mosques in </w:t>
      </w:r>
      <w:proofErr w:type="spellStart"/>
      <w:r w:rsidRPr="00662BA7">
        <w:rPr>
          <w:szCs w:val="24"/>
        </w:rPr>
        <w:t>Pamekasan</w:t>
      </w:r>
      <w:proofErr w:type="spellEnd"/>
      <w:r w:rsidRPr="00662BA7">
        <w:rPr>
          <w:szCs w:val="24"/>
        </w:rPr>
        <w:t xml:space="preserve"> </w:t>
      </w:r>
      <w:r w:rsidR="008F3C30">
        <w:rPr>
          <w:szCs w:val="24"/>
        </w:rPr>
        <w:t>remained</w:t>
      </w:r>
      <w:r w:rsidRPr="00662BA7">
        <w:rPr>
          <w:szCs w:val="24"/>
        </w:rPr>
        <w:t xml:space="preserve"> </w:t>
      </w:r>
      <w:r w:rsidR="008F3C30">
        <w:rPr>
          <w:szCs w:val="24"/>
        </w:rPr>
        <w:t>open,</w:t>
      </w:r>
      <w:r w:rsidRPr="00662BA7">
        <w:rPr>
          <w:szCs w:val="24"/>
        </w:rPr>
        <w:t xml:space="preserve"> </w:t>
      </w:r>
      <w:r w:rsidR="008F3C30">
        <w:rPr>
          <w:szCs w:val="24"/>
        </w:rPr>
        <w:t>even in spite of</w:t>
      </w:r>
      <w:r w:rsidRPr="00662BA7">
        <w:rPr>
          <w:szCs w:val="24"/>
        </w:rPr>
        <w:t xml:space="preserve"> an order from the Central Government</w:t>
      </w:r>
      <w:r w:rsidR="008F3C30">
        <w:rPr>
          <w:szCs w:val="24"/>
        </w:rPr>
        <w:t xml:space="preserve"> for</w:t>
      </w:r>
      <w:r w:rsidRPr="00662BA7">
        <w:rPr>
          <w:szCs w:val="24"/>
        </w:rPr>
        <w:t xml:space="preserve"> PW to close the mosque. Even during the </w:t>
      </w:r>
      <w:proofErr w:type="spellStart"/>
      <w:r w:rsidRPr="00662BA7">
        <w:rPr>
          <w:szCs w:val="24"/>
        </w:rPr>
        <w:t>terawih</w:t>
      </w:r>
      <w:proofErr w:type="spellEnd"/>
      <w:r w:rsidRPr="00662BA7">
        <w:rPr>
          <w:szCs w:val="24"/>
        </w:rPr>
        <w:t xml:space="preserve"> prayer, </w:t>
      </w:r>
      <w:r w:rsidR="008F3C30">
        <w:rPr>
          <w:szCs w:val="24"/>
        </w:rPr>
        <w:t>congregants</w:t>
      </w:r>
      <w:r w:rsidRPr="00662BA7">
        <w:rPr>
          <w:szCs w:val="24"/>
        </w:rPr>
        <w:t xml:space="preserve"> </w:t>
      </w:r>
      <w:r w:rsidR="008F3C30">
        <w:rPr>
          <w:szCs w:val="24"/>
        </w:rPr>
        <w:t>prayed</w:t>
      </w:r>
      <w:r w:rsidRPr="00662BA7">
        <w:rPr>
          <w:szCs w:val="24"/>
        </w:rPr>
        <w:t xml:space="preserve"> </w:t>
      </w:r>
      <w:r w:rsidR="008F3C30">
        <w:rPr>
          <w:szCs w:val="24"/>
        </w:rPr>
        <w:t>together</w:t>
      </w:r>
      <w:r w:rsidRPr="00662BA7">
        <w:rPr>
          <w:szCs w:val="24"/>
        </w:rPr>
        <w:t xml:space="preserve"> </w:t>
      </w:r>
      <w:r w:rsidR="008F3C30">
        <w:rPr>
          <w:szCs w:val="24"/>
        </w:rPr>
        <w:t>while</w:t>
      </w:r>
      <w:r w:rsidRPr="00662BA7">
        <w:rPr>
          <w:szCs w:val="24"/>
        </w:rPr>
        <w:t xml:space="preserve"> </w:t>
      </w:r>
      <w:r w:rsidR="008F3C30">
        <w:rPr>
          <w:szCs w:val="24"/>
        </w:rPr>
        <w:t>keeping their</w:t>
      </w:r>
      <w:r w:rsidRPr="00662BA7">
        <w:rPr>
          <w:szCs w:val="24"/>
        </w:rPr>
        <w:t xml:space="preserve"> distance and </w:t>
      </w:r>
      <w:r w:rsidR="008F3C30">
        <w:rPr>
          <w:szCs w:val="24"/>
        </w:rPr>
        <w:t>adhering to</w:t>
      </w:r>
      <w:r w:rsidRPr="00662BA7">
        <w:rPr>
          <w:szCs w:val="24"/>
        </w:rPr>
        <w:t xml:space="preserve"> health protocols. </w:t>
      </w:r>
      <w:r w:rsidR="008F3C30">
        <w:rPr>
          <w:szCs w:val="24"/>
        </w:rPr>
        <w:t>According</w:t>
      </w:r>
      <w:r w:rsidRPr="00662BA7">
        <w:rPr>
          <w:szCs w:val="24"/>
        </w:rPr>
        <w:t xml:space="preserve"> </w:t>
      </w:r>
      <w:r w:rsidR="008F3C30">
        <w:rPr>
          <w:szCs w:val="24"/>
        </w:rPr>
        <w:t>to</w:t>
      </w:r>
      <w:r w:rsidRPr="00662BA7">
        <w:rPr>
          <w:szCs w:val="24"/>
        </w:rPr>
        <w:t xml:space="preserve"> the fatwa </w:t>
      </w:r>
      <w:r w:rsidR="008F3C30">
        <w:rPr>
          <w:szCs w:val="24"/>
        </w:rPr>
        <w:t>from</w:t>
      </w:r>
      <w:r w:rsidRPr="00662BA7">
        <w:rPr>
          <w:szCs w:val="24"/>
        </w:rPr>
        <w:t xml:space="preserve"> the East Java MUI, if </w:t>
      </w:r>
      <w:r w:rsidR="008F3C30">
        <w:rPr>
          <w:szCs w:val="24"/>
        </w:rPr>
        <w:t>an</w:t>
      </w:r>
      <w:r w:rsidRPr="00662BA7">
        <w:rPr>
          <w:szCs w:val="24"/>
        </w:rPr>
        <w:t xml:space="preserve"> area is </w:t>
      </w:r>
      <w:r w:rsidR="008F3C30">
        <w:rPr>
          <w:szCs w:val="24"/>
        </w:rPr>
        <w:t>designat</w:t>
      </w:r>
      <w:r w:rsidRPr="00662BA7">
        <w:rPr>
          <w:szCs w:val="24"/>
        </w:rPr>
        <w:t xml:space="preserve">ed </w:t>
      </w:r>
      <w:r w:rsidR="008F3C30">
        <w:rPr>
          <w:szCs w:val="24"/>
        </w:rPr>
        <w:t>as</w:t>
      </w:r>
      <w:r w:rsidRPr="00662BA7">
        <w:rPr>
          <w:szCs w:val="24"/>
        </w:rPr>
        <w:t xml:space="preserve"> </w:t>
      </w:r>
      <w:r w:rsidR="008F3C30">
        <w:rPr>
          <w:szCs w:val="24"/>
        </w:rPr>
        <w:t>an</w:t>
      </w:r>
      <w:r w:rsidRPr="00662BA7">
        <w:rPr>
          <w:szCs w:val="24"/>
        </w:rPr>
        <w:t xml:space="preserve"> </w:t>
      </w:r>
      <w:r w:rsidR="008F3C30">
        <w:rPr>
          <w:szCs w:val="24"/>
        </w:rPr>
        <w:t>emergency</w:t>
      </w:r>
      <w:r w:rsidRPr="00662BA7">
        <w:rPr>
          <w:szCs w:val="24"/>
        </w:rPr>
        <w:t xml:space="preserve"> </w:t>
      </w:r>
      <w:r w:rsidR="008F3C30">
        <w:rPr>
          <w:szCs w:val="24"/>
        </w:rPr>
        <w:t>zone, mosque closures are required; however</w:t>
      </w:r>
      <w:r w:rsidRPr="00662BA7">
        <w:rPr>
          <w:szCs w:val="24"/>
        </w:rPr>
        <w:t xml:space="preserve">, if the area is not an emergency, </w:t>
      </w:r>
      <w:r w:rsidR="008F3C30">
        <w:rPr>
          <w:szCs w:val="24"/>
        </w:rPr>
        <w:t>the</w:t>
      </w:r>
      <w:r w:rsidRPr="00662BA7">
        <w:rPr>
          <w:szCs w:val="24"/>
        </w:rPr>
        <w:t xml:space="preserve"> </w:t>
      </w:r>
      <w:r w:rsidR="008F3C30">
        <w:rPr>
          <w:szCs w:val="24"/>
        </w:rPr>
        <w:t>mosque</w:t>
      </w:r>
      <w:r w:rsidRPr="00662BA7">
        <w:rPr>
          <w:szCs w:val="24"/>
        </w:rPr>
        <w:t xml:space="preserve"> </w:t>
      </w:r>
      <w:r w:rsidR="008F3C30">
        <w:rPr>
          <w:szCs w:val="24"/>
        </w:rPr>
        <w:t>may</w:t>
      </w:r>
      <w:r w:rsidRPr="00662BA7">
        <w:rPr>
          <w:szCs w:val="24"/>
        </w:rPr>
        <w:t xml:space="preserve"> </w:t>
      </w:r>
      <w:r w:rsidR="008F3C30">
        <w:rPr>
          <w:szCs w:val="24"/>
        </w:rPr>
        <w:t>remain</w:t>
      </w:r>
      <w:r w:rsidRPr="00662BA7">
        <w:rPr>
          <w:szCs w:val="24"/>
        </w:rPr>
        <w:t xml:space="preserve"> </w:t>
      </w:r>
      <w:r w:rsidR="008F3C30">
        <w:rPr>
          <w:szCs w:val="24"/>
        </w:rPr>
        <w:t>open</w:t>
      </w:r>
      <w:r w:rsidRPr="00662BA7">
        <w:rPr>
          <w:szCs w:val="24"/>
        </w:rPr>
        <w:t>."</w:t>
      </w:r>
      <w:sdt>
        <w:sdtPr>
          <w:rPr>
            <w:szCs w:val="24"/>
          </w:rPr>
          <w:tag w:val="MENDELEY_CITATION_v3_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"/>
          <w:id w:val="-1896268761"/>
          <w:lock w:val="contentLocked"/>
          <w:placeholder>
            <w:docPart w:val="DefaultPlaceholder_-1854013440"/>
          </w:placeholder>
        </w:sdtPr>
        <w:sdtContent>
          <w:r w:rsidR="008F3C30">
            <w:rPr>
              <w:rStyle w:val="FootnoteReference"/>
              <w:szCs w:val="24"/>
            </w:rPr>
            <w:footnoteReference w:id="76"/>
          </w:r>
        </w:sdtContent>
      </w:sdt>
      <w:r w:rsidRPr="00662BA7">
        <w:rPr>
          <w:szCs w:val="24"/>
        </w:rPr>
        <w:t xml:space="preserve"> </w:t>
      </w:r>
    </w:p>
    <w:p w14:paraId="66744F72"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In addition to the controversy </w:t>
      </w:r>
      <w:r w:rsidR="008F3C30">
        <w:rPr>
          <w:szCs w:val="24"/>
        </w:rPr>
        <w:t>surrounding</w:t>
      </w:r>
      <w:r w:rsidRPr="00662BA7">
        <w:rPr>
          <w:szCs w:val="24"/>
        </w:rPr>
        <w:t xml:space="preserve"> the </w:t>
      </w:r>
      <w:r w:rsidRPr="00662BA7">
        <w:rPr>
          <w:rFonts w:eastAsia="Times New Roman" w:cs="Times New Roman"/>
          <w:szCs w:val="24"/>
        </w:rPr>
        <w:t>fatwa authority</w:t>
      </w:r>
      <w:r w:rsidR="008F3C30">
        <w:rPr>
          <w:rFonts w:eastAsia="Times New Roman" w:cs="Times New Roman"/>
          <w:szCs w:val="24"/>
        </w:rPr>
        <w:t>’s</w:t>
      </w:r>
      <w:r w:rsidRPr="00662BA7">
        <w:rPr>
          <w:rFonts w:eastAsia="Times New Roman" w:cs="Times New Roman"/>
          <w:szCs w:val="24"/>
        </w:rPr>
        <w:t xml:space="preserve"> </w:t>
      </w:r>
      <w:r w:rsidR="008F3C30">
        <w:rPr>
          <w:rFonts w:eastAsia="Times New Roman" w:cs="Times New Roman"/>
          <w:szCs w:val="24"/>
        </w:rPr>
        <w:t>decisio</w:t>
      </w:r>
      <w:r w:rsidRPr="00662BA7">
        <w:rPr>
          <w:rFonts w:eastAsia="Times New Roman" w:cs="Times New Roman"/>
          <w:szCs w:val="24"/>
        </w:rPr>
        <w:t xml:space="preserve">n </w:t>
      </w:r>
      <w:r w:rsidR="008F3C30">
        <w:rPr>
          <w:rFonts w:eastAsia="Times New Roman" w:cs="Times New Roman"/>
          <w:szCs w:val="24"/>
        </w:rPr>
        <w:t>to close</w:t>
      </w:r>
      <w:r w:rsidRPr="00662BA7">
        <w:rPr>
          <w:rFonts w:eastAsia="Times New Roman" w:cs="Times New Roman"/>
          <w:szCs w:val="24"/>
        </w:rPr>
        <w:t xml:space="preserve"> the mosque, the</w:t>
      </w:r>
      <w:r w:rsidR="008F3C30">
        <w:rPr>
          <w:rFonts w:eastAsia="Times New Roman" w:cs="Times New Roman"/>
          <w:szCs w:val="24"/>
        </w:rPr>
        <w:t>re</w:t>
      </w:r>
      <w:r w:rsidRPr="00662BA7">
        <w:rPr>
          <w:rFonts w:eastAsia="Times New Roman" w:cs="Times New Roman"/>
          <w:szCs w:val="24"/>
        </w:rPr>
        <w:t xml:space="preserve"> </w:t>
      </w:r>
      <w:r w:rsidR="008F3C30">
        <w:rPr>
          <w:rFonts w:eastAsia="Times New Roman" w:cs="Times New Roman"/>
          <w:szCs w:val="24"/>
        </w:rPr>
        <w:t>has</w:t>
      </w:r>
      <w:r w:rsidRPr="00662BA7">
        <w:rPr>
          <w:rFonts w:eastAsia="Times New Roman" w:cs="Times New Roman"/>
          <w:szCs w:val="24"/>
        </w:rPr>
        <w:t xml:space="preserve"> also </w:t>
      </w:r>
      <w:r w:rsidR="008F3C30">
        <w:rPr>
          <w:rFonts w:eastAsia="Times New Roman" w:cs="Times New Roman"/>
          <w:szCs w:val="24"/>
        </w:rPr>
        <w:t>been</w:t>
      </w:r>
      <w:r w:rsidRPr="00662BA7">
        <w:rPr>
          <w:rFonts w:eastAsia="Times New Roman" w:cs="Times New Roman"/>
          <w:szCs w:val="24"/>
        </w:rPr>
        <w:t xml:space="preserve"> </w:t>
      </w:r>
      <w:r w:rsidR="008F3C30">
        <w:rPr>
          <w:rFonts w:eastAsia="Times New Roman" w:cs="Times New Roman"/>
          <w:szCs w:val="24"/>
        </w:rPr>
        <w:t>debate</w:t>
      </w:r>
      <w:r w:rsidRPr="00662BA7">
        <w:rPr>
          <w:rFonts w:eastAsia="Times New Roman" w:cs="Times New Roman"/>
          <w:szCs w:val="24"/>
        </w:rPr>
        <w:t xml:space="preserve"> </w:t>
      </w:r>
      <w:r w:rsidR="008F3C30">
        <w:rPr>
          <w:rFonts w:eastAsia="Times New Roman" w:cs="Times New Roman"/>
          <w:szCs w:val="24"/>
        </w:rPr>
        <w:t>regarding</w:t>
      </w:r>
      <w:r w:rsidRPr="00662BA7">
        <w:rPr>
          <w:rFonts w:eastAsia="Times New Roman" w:cs="Times New Roman"/>
          <w:szCs w:val="24"/>
        </w:rPr>
        <w:t xml:space="preserve"> the halal</w:t>
      </w:r>
      <w:r w:rsidR="008F3C30">
        <w:rPr>
          <w:rFonts w:eastAsia="Times New Roman" w:cs="Times New Roman"/>
          <w:szCs w:val="24"/>
        </w:rPr>
        <w:t xml:space="preserve"> statu</w:t>
      </w:r>
      <w:r w:rsidRPr="00662BA7">
        <w:rPr>
          <w:rFonts w:eastAsia="Times New Roman" w:cs="Times New Roman"/>
          <w:szCs w:val="24"/>
        </w:rPr>
        <w:t xml:space="preserve">s of the vaccine. Several fatwas </w:t>
      </w:r>
      <w:r w:rsidR="008F3C30">
        <w:rPr>
          <w:rFonts w:eastAsia="Times New Roman" w:cs="Times New Roman"/>
          <w:szCs w:val="24"/>
        </w:rPr>
        <w:t>concerning</w:t>
      </w:r>
      <w:r w:rsidRPr="00662BA7">
        <w:rPr>
          <w:rFonts w:eastAsia="Times New Roman" w:cs="Times New Roman"/>
          <w:szCs w:val="24"/>
        </w:rPr>
        <w:t xml:space="preserve"> the COVID-19 vaccine have </w:t>
      </w:r>
      <w:r w:rsidR="008F3C30">
        <w:rPr>
          <w:rFonts w:eastAsia="Times New Roman" w:cs="Times New Roman"/>
          <w:szCs w:val="24"/>
        </w:rPr>
        <w:t>spark</w:t>
      </w:r>
      <w:r w:rsidRPr="00662BA7">
        <w:rPr>
          <w:rFonts w:eastAsia="Times New Roman" w:cs="Times New Roman"/>
          <w:szCs w:val="24"/>
        </w:rPr>
        <w:t>ed d</w:t>
      </w:r>
      <w:r w:rsidR="008F3C30">
        <w:rPr>
          <w:rFonts w:eastAsia="Times New Roman" w:cs="Times New Roman"/>
          <w:szCs w:val="24"/>
        </w:rPr>
        <w:t>iscussions</w:t>
      </w:r>
      <w:r w:rsidRPr="00662BA7">
        <w:rPr>
          <w:rFonts w:eastAsia="Times New Roman" w:cs="Times New Roman"/>
          <w:szCs w:val="24"/>
        </w:rPr>
        <w:t xml:space="preserve"> in the community. </w:t>
      </w:r>
      <w:r w:rsidR="008F3C30">
        <w:rPr>
          <w:rFonts w:eastAsia="Times New Roman" w:cs="Times New Roman"/>
          <w:szCs w:val="24"/>
        </w:rPr>
        <w:t>While</w:t>
      </w:r>
      <w:r w:rsidRPr="00662BA7">
        <w:rPr>
          <w:rFonts w:eastAsia="Times New Roman" w:cs="Times New Roman"/>
          <w:szCs w:val="24"/>
        </w:rPr>
        <w:t xml:space="preserve"> MUI and NU </w:t>
      </w:r>
      <w:r w:rsidR="008F3C30">
        <w:rPr>
          <w:rFonts w:eastAsia="Times New Roman" w:cs="Times New Roman"/>
          <w:szCs w:val="24"/>
        </w:rPr>
        <w:t>assert</w:t>
      </w:r>
      <w:r w:rsidRPr="00662BA7">
        <w:rPr>
          <w:rFonts w:eastAsia="Times New Roman" w:cs="Times New Roman"/>
          <w:szCs w:val="24"/>
        </w:rPr>
        <w:t xml:space="preserve"> that vaccination is acceptable and recommended</w:t>
      </w:r>
      <w:r w:rsidR="008F3C30">
        <w:rPr>
          <w:rFonts w:eastAsia="Times New Roman" w:cs="Times New Roman"/>
          <w:szCs w:val="24"/>
        </w:rPr>
        <w:t>,</w:t>
      </w:r>
      <w:r w:rsidRPr="00662BA7">
        <w:rPr>
          <w:rFonts w:eastAsia="Times New Roman" w:cs="Times New Roman"/>
          <w:szCs w:val="24"/>
        </w:rPr>
        <w:t xml:space="preserve"> some </w:t>
      </w:r>
      <w:r w:rsidR="008F3C3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w:t>
      </w:r>
      <w:r w:rsidR="008F3C30">
        <w:rPr>
          <w:rFonts w:eastAsia="Times New Roman" w:cs="Times New Roman"/>
          <w:szCs w:val="24"/>
        </w:rPr>
        <w:t>remain</w:t>
      </w:r>
      <w:r w:rsidRPr="00662BA7">
        <w:rPr>
          <w:rFonts w:eastAsia="Times New Roman" w:cs="Times New Roman"/>
          <w:szCs w:val="24"/>
        </w:rPr>
        <w:t xml:space="preserve"> skeptical about the vaccine and its halal status. According to the Chairman of the East Java MUI, controvers</w:t>
      </w:r>
      <w:r w:rsidR="008F3C30">
        <w:rPr>
          <w:rFonts w:eastAsia="Times New Roman" w:cs="Times New Roman"/>
          <w:szCs w:val="24"/>
        </w:rPr>
        <w:t>ies</w:t>
      </w:r>
      <w:r w:rsidRPr="00662BA7">
        <w:rPr>
          <w:rFonts w:eastAsia="Times New Roman" w:cs="Times New Roman"/>
          <w:szCs w:val="24"/>
        </w:rPr>
        <w:t xml:space="preserve"> </w:t>
      </w:r>
      <w:r w:rsidR="008F3C30">
        <w:rPr>
          <w:rFonts w:eastAsia="Times New Roman" w:cs="Times New Roman"/>
          <w:szCs w:val="24"/>
        </w:rPr>
        <w:t>over</w:t>
      </w:r>
      <w:r w:rsidRPr="00662BA7">
        <w:rPr>
          <w:rFonts w:eastAsia="Times New Roman" w:cs="Times New Roman"/>
          <w:szCs w:val="24"/>
        </w:rPr>
        <w:t xml:space="preserve"> the </w:t>
      </w:r>
      <w:r w:rsidR="008F3C30">
        <w:rPr>
          <w:rFonts w:eastAsia="Times New Roman" w:cs="Times New Roman"/>
          <w:szCs w:val="24"/>
        </w:rPr>
        <w:t>vaccine'</w:t>
      </w:r>
      <w:r w:rsidRPr="00662BA7">
        <w:rPr>
          <w:rFonts w:eastAsia="Times New Roman" w:cs="Times New Roman"/>
          <w:szCs w:val="24"/>
        </w:rPr>
        <w:t xml:space="preserve">s </w:t>
      </w:r>
      <w:r w:rsidR="008F3C30">
        <w:rPr>
          <w:rFonts w:eastAsia="Times New Roman" w:cs="Times New Roman"/>
          <w:szCs w:val="24"/>
        </w:rPr>
        <w:t>halal</w:t>
      </w:r>
      <w:r w:rsidRPr="00662BA7">
        <w:rPr>
          <w:rFonts w:eastAsia="Times New Roman" w:cs="Times New Roman"/>
          <w:szCs w:val="24"/>
        </w:rPr>
        <w:t xml:space="preserve"> </w:t>
      </w:r>
      <w:r w:rsidR="008F3C30">
        <w:rPr>
          <w:rFonts w:eastAsia="Times New Roman" w:cs="Times New Roman"/>
          <w:szCs w:val="24"/>
        </w:rPr>
        <w:t>status</w:t>
      </w:r>
      <w:r w:rsidRPr="00662BA7">
        <w:rPr>
          <w:rFonts w:eastAsia="Times New Roman" w:cs="Times New Roman"/>
          <w:szCs w:val="24"/>
        </w:rPr>
        <w:t xml:space="preserve"> should not </w:t>
      </w:r>
      <w:r w:rsidR="008F3C30">
        <w:rPr>
          <w:rFonts w:eastAsia="Times New Roman" w:cs="Times New Roman"/>
          <w:szCs w:val="24"/>
        </w:rPr>
        <w:t>arise</w:t>
      </w:r>
      <w:r w:rsidRPr="00662BA7">
        <w:rPr>
          <w:rFonts w:eastAsia="Times New Roman" w:cs="Times New Roman"/>
          <w:szCs w:val="24"/>
        </w:rPr>
        <w:t xml:space="preserve"> during the pandemic, </w:t>
      </w:r>
      <w:r w:rsidR="008F3C30">
        <w:rPr>
          <w:rFonts w:eastAsia="Times New Roman" w:cs="Times New Roman"/>
          <w:szCs w:val="24"/>
        </w:rPr>
        <w:t>as</w:t>
      </w:r>
      <w:r w:rsidRPr="00662BA7">
        <w:rPr>
          <w:rFonts w:eastAsia="Times New Roman" w:cs="Times New Roman"/>
          <w:szCs w:val="24"/>
        </w:rPr>
        <w:t xml:space="preserve"> this</w:t>
      </w:r>
      <w:r w:rsidR="008F3C30">
        <w:rPr>
          <w:rFonts w:eastAsia="Times New Roman" w:cs="Times New Roman"/>
          <w:szCs w:val="24"/>
        </w:rPr>
        <w:t xml:space="preserve"> has</w:t>
      </w:r>
      <w:r w:rsidRPr="00662BA7">
        <w:rPr>
          <w:rFonts w:eastAsia="Times New Roman" w:cs="Times New Roman"/>
          <w:szCs w:val="24"/>
        </w:rPr>
        <w:t xml:space="preserve"> caused </w:t>
      </w:r>
      <w:r w:rsidR="008F3C30">
        <w:rPr>
          <w:rFonts w:eastAsia="Times New Roman" w:cs="Times New Roman"/>
          <w:szCs w:val="24"/>
        </w:rPr>
        <w:t>significant</w:t>
      </w:r>
      <w:r w:rsidRPr="00662BA7">
        <w:rPr>
          <w:rFonts w:eastAsia="Times New Roman" w:cs="Times New Roman"/>
          <w:szCs w:val="24"/>
        </w:rPr>
        <w:t xml:space="preserve"> </w:t>
      </w:r>
      <w:r w:rsidR="008F3C30">
        <w:rPr>
          <w:rFonts w:eastAsia="Times New Roman" w:cs="Times New Roman"/>
          <w:szCs w:val="24"/>
        </w:rPr>
        <w:t>public</w:t>
      </w:r>
      <w:r w:rsidRPr="00662BA7">
        <w:rPr>
          <w:rFonts w:eastAsia="Times New Roman" w:cs="Times New Roman"/>
          <w:szCs w:val="24"/>
        </w:rPr>
        <w:t xml:space="preserve"> </w:t>
      </w:r>
      <w:r w:rsidR="008F3C30">
        <w:rPr>
          <w:rFonts w:eastAsia="Times New Roman" w:cs="Times New Roman"/>
          <w:szCs w:val="24"/>
        </w:rPr>
        <w:t>uproar. H</w:t>
      </w:r>
      <w:r w:rsidRPr="00662BA7">
        <w:rPr>
          <w:rFonts w:eastAsia="Times New Roman" w:cs="Times New Roman"/>
          <w:szCs w:val="24"/>
        </w:rPr>
        <w:t xml:space="preserve">e also </w:t>
      </w:r>
      <w:r w:rsidR="008F3C30">
        <w:rPr>
          <w:rFonts w:eastAsia="Times New Roman" w:cs="Times New Roman"/>
          <w:szCs w:val="24"/>
        </w:rPr>
        <w:t>expressed regret over</w:t>
      </w:r>
      <w:r w:rsidRPr="00662BA7">
        <w:rPr>
          <w:rFonts w:eastAsia="Times New Roman" w:cs="Times New Roman"/>
          <w:szCs w:val="24"/>
        </w:rPr>
        <w:t xml:space="preserve"> the Central MUI fatwa regarding the Astra</w:t>
      </w:r>
      <w:r w:rsidR="008F3C30">
        <w:rPr>
          <w:rFonts w:eastAsia="Times New Roman" w:cs="Times New Roman"/>
          <w:szCs w:val="24"/>
        </w:rPr>
        <w:t>Z</w:t>
      </w:r>
      <w:r w:rsidRPr="00662BA7">
        <w:rPr>
          <w:rFonts w:eastAsia="Times New Roman" w:cs="Times New Roman"/>
          <w:szCs w:val="24"/>
        </w:rPr>
        <w:t xml:space="preserve">eneca </w:t>
      </w:r>
      <w:r w:rsidR="008F3C30">
        <w:rPr>
          <w:rFonts w:eastAsia="Times New Roman" w:cs="Times New Roman"/>
          <w:szCs w:val="24"/>
        </w:rPr>
        <w:t>vaccine,</w:t>
      </w:r>
      <w:r w:rsidRPr="00662BA7">
        <w:rPr>
          <w:rFonts w:eastAsia="Times New Roman" w:cs="Times New Roman"/>
          <w:szCs w:val="24"/>
        </w:rPr>
        <w:t xml:space="preserve"> which is </w:t>
      </w:r>
      <w:r w:rsidR="008F3C30">
        <w:rPr>
          <w:rFonts w:eastAsia="Times New Roman" w:cs="Times New Roman"/>
          <w:szCs w:val="24"/>
        </w:rPr>
        <w:t>believ</w:t>
      </w:r>
      <w:r w:rsidRPr="00662BA7">
        <w:rPr>
          <w:rFonts w:eastAsia="Times New Roman" w:cs="Times New Roman"/>
          <w:szCs w:val="24"/>
        </w:rPr>
        <w:t xml:space="preserve">ed to contain porcine trypsin, </w:t>
      </w:r>
      <w:r w:rsidR="008F3C30">
        <w:rPr>
          <w:rFonts w:eastAsia="Times New Roman" w:cs="Times New Roman"/>
          <w:szCs w:val="24"/>
        </w:rPr>
        <w:t>despite</w:t>
      </w:r>
      <w:r w:rsidRPr="00662BA7">
        <w:rPr>
          <w:rFonts w:eastAsia="Times New Roman" w:cs="Times New Roman"/>
          <w:szCs w:val="24"/>
        </w:rPr>
        <w:t xml:space="preserve"> its </w:t>
      </w:r>
      <w:r w:rsidR="008F3C30">
        <w:rPr>
          <w:rFonts w:eastAsia="Times New Roman" w:cs="Times New Roman"/>
          <w:szCs w:val="24"/>
        </w:rPr>
        <w:t>transformation</w:t>
      </w:r>
      <w:r w:rsidRPr="00662BA7">
        <w:rPr>
          <w:rFonts w:eastAsia="Times New Roman" w:cs="Times New Roman"/>
          <w:szCs w:val="24"/>
        </w:rPr>
        <w:t xml:space="preserve"> (</w:t>
      </w:r>
      <w:proofErr w:type="spellStart"/>
      <w:r w:rsidRPr="00662BA7">
        <w:rPr>
          <w:rFonts w:eastAsia="Times New Roman" w:cs="Times New Roman"/>
          <w:i/>
          <w:iCs/>
          <w:szCs w:val="24"/>
        </w:rPr>
        <w:t>istihalah</w:t>
      </w:r>
      <w:proofErr w:type="spellEnd"/>
      <w:r w:rsidRPr="00662BA7">
        <w:rPr>
          <w:rFonts w:eastAsia="Times New Roman" w:cs="Times New Roman"/>
          <w:i/>
          <w:iCs/>
          <w:szCs w:val="24"/>
        </w:rPr>
        <w:t xml:space="preserve">) </w:t>
      </w:r>
      <w:r w:rsidRPr="00662BA7">
        <w:rPr>
          <w:rFonts w:eastAsia="Times New Roman" w:cs="Times New Roman"/>
          <w:szCs w:val="24"/>
        </w:rPr>
        <w:t xml:space="preserve">and </w:t>
      </w:r>
      <w:r w:rsidR="008F3C30">
        <w:rPr>
          <w:rFonts w:eastAsia="Times New Roman" w:cs="Times New Roman"/>
          <w:szCs w:val="24"/>
        </w:rPr>
        <w:t>alteration</w:t>
      </w:r>
      <w:r w:rsidRPr="00662BA7">
        <w:rPr>
          <w:rFonts w:eastAsia="Times New Roman" w:cs="Times New Roman"/>
          <w:szCs w:val="24"/>
        </w:rPr>
        <w:t xml:space="preserve"> </w:t>
      </w:r>
      <w:r w:rsidR="008F3C30">
        <w:rPr>
          <w:rFonts w:eastAsia="Times New Roman" w:cs="Times New Roman"/>
          <w:szCs w:val="24"/>
        </w:rPr>
        <w:t>from</w:t>
      </w:r>
      <w:r w:rsidRPr="00662BA7">
        <w:rPr>
          <w:rFonts w:eastAsia="Times New Roman" w:cs="Times New Roman"/>
          <w:szCs w:val="24"/>
        </w:rPr>
        <w:t xml:space="preserve"> </w:t>
      </w:r>
      <w:r w:rsidR="008F3C30">
        <w:rPr>
          <w:rFonts w:eastAsia="Times New Roman" w:cs="Times New Roman"/>
          <w:szCs w:val="24"/>
        </w:rPr>
        <w:t>its</w:t>
      </w:r>
      <w:r w:rsidRPr="00662BA7">
        <w:rPr>
          <w:rFonts w:eastAsia="Times New Roman" w:cs="Times New Roman"/>
          <w:szCs w:val="24"/>
        </w:rPr>
        <w:t xml:space="preserve"> o</w:t>
      </w:r>
      <w:r w:rsidR="008F3C30">
        <w:rPr>
          <w:rFonts w:eastAsia="Times New Roman" w:cs="Times New Roman"/>
          <w:szCs w:val="24"/>
        </w:rPr>
        <w:t>riginal</w:t>
      </w:r>
      <w:r w:rsidRPr="00662BA7">
        <w:rPr>
          <w:rFonts w:eastAsia="Times New Roman" w:cs="Times New Roman"/>
          <w:szCs w:val="24"/>
        </w:rPr>
        <w:t xml:space="preserve"> </w:t>
      </w:r>
      <w:r w:rsidR="008F3C30">
        <w:rPr>
          <w:rFonts w:eastAsia="Times New Roman" w:cs="Times New Roman"/>
          <w:szCs w:val="24"/>
        </w:rPr>
        <w:t>form,</w:t>
      </w:r>
      <w:r w:rsidRPr="00662BA7">
        <w:rPr>
          <w:rFonts w:eastAsia="Times New Roman" w:cs="Times New Roman"/>
          <w:szCs w:val="24"/>
        </w:rPr>
        <w:t xml:space="preserve"> </w:t>
      </w:r>
      <w:r w:rsidR="008F3C30">
        <w:rPr>
          <w:rFonts w:eastAsia="Times New Roman" w:cs="Times New Roman"/>
          <w:szCs w:val="24"/>
        </w:rPr>
        <w:t>making</w:t>
      </w:r>
      <w:r w:rsidRPr="00662BA7">
        <w:rPr>
          <w:rFonts w:eastAsia="Times New Roman" w:cs="Times New Roman"/>
          <w:szCs w:val="24"/>
        </w:rPr>
        <w:t xml:space="preserve"> it halal. However, with the support of religious </w:t>
      </w:r>
      <w:r w:rsidR="008F3C30">
        <w:rPr>
          <w:rFonts w:eastAsia="Times New Roman" w:cs="Times New Roman"/>
          <w:szCs w:val="24"/>
        </w:rPr>
        <w:t>leader</w:t>
      </w:r>
      <w:r w:rsidRPr="00662BA7">
        <w:rPr>
          <w:rFonts w:eastAsia="Times New Roman" w:cs="Times New Roman"/>
          <w:szCs w:val="24"/>
        </w:rPr>
        <w:t xml:space="preserve">s, this </w:t>
      </w:r>
      <w:r w:rsidR="008F3C30">
        <w:rPr>
          <w:rFonts w:eastAsia="Times New Roman" w:cs="Times New Roman"/>
          <w:szCs w:val="24"/>
        </w:rPr>
        <w:t>perspectiv</w:t>
      </w:r>
      <w:r w:rsidRPr="00662BA7">
        <w:rPr>
          <w:rFonts w:eastAsia="Times New Roman" w:cs="Times New Roman"/>
          <w:szCs w:val="24"/>
        </w:rPr>
        <w:t xml:space="preserve">e </w:t>
      </w:r>
      <w:r w:rsidR="008F3C30">
        <w:rPr>
          <w:rFonts w:eastAsia="Times New Roman" w:cs="Times New Roman"/>
          <w:szCs w:val="24"/>
        </w:rPr>
        <w:t>has</w:t>
      </w:r>
      <w:r w:rsidRPr="00662BA7">
        <w:rPr>
          <w:rFonts w:eastAsia="Times New Roman" w:cs="Times New Roman"/>
          <w:szCs w:val="24"/>
        </w:rPr>
        <w:t xml:space="preserve"> gradually</w:t>
      </w:r>
      <w:r w:rsidR="008F3C30">
        <w:rPr>
          <w:rFonts w:eastAsia="Times New Roman" w:cs="Times New Roman"/>
          <w:szCs w:val="24"/>
        </w:rPr>
        <w:t xml:space="preserve"> shifted</w:t>
      </w:r>
      <w:r w:rsidRPr="00662BA7">
        <w:rPr>
          <w:rFonts w:eastAsia="Times New Roman" w:cs="Times New Roman"/>
          <w:szCs w:val="24"/>
        </w:rPr>
        <w:t>.</w:t>
      </w:r>
      <w:sdt>
        <w:sdtPr>
          <w:rPr>
            <w:rFonts w:eastAsia="Times New Roman" w:cs="Times New Roman"/>
            <w:szCs w:val="24"/>
          </w:rPr>
          <w:tag w:val="MENDELEY_CITATION_v3_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
          <w:id w:val="262113797"/>
          <w:lock w:val="contentLocked"/>
          <w:placeholder>
            <w:docPart w:val="DefaultPlaceholder_-1854013440"/>
          </w:placeholder>
        </w:sdtPr>
        <w:sdtContent>
          <w:r w:rsidR="008F3C30">
            <w:rPr>
              <w:rStyle w:val="FootnoteReference"/>
              <w:rFonts w:eastAsia="Times New Roman" w:cs="Times New Roman"/>
              <w:szCs w:val="24"/>
            </w:rPr>
            <w:footnoteReference w:id="77"/>
          </w:r>
        </w:sdtContent>
      </w:sdt>
    </w:p>
    <w:p w14:paraId="4609F25E"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To avoid debates </w:t>
      </w:r>
      <w:r w:rsidR="007312FC">
        <w:rPr>
          <w:rFonts w:eastAsia="Times New Roman" w:cs="Times New Roman"/>
          <w:szCs w:val="24"/>
        </w:rPr>
        <w:t>about</w:t>
      </w:r>
      <w:r w:rsidRPr="00662BA7">
        <w:rPr>
          <w:rFonts w:eastAsia="Times New Roman" w:cs="Times New Roman"/>
          <w:szCs w:val="24"/>
        </w:rPr>
        <w:t xml:space="preserve"> vaccines, the MUI fatwa should be unidirectional. </w:t>
      </w:r>
      <w:proofErr w:type="spellStart"/>
      <w:r w:rsidRPr="00662BA7">
        <w:rPr>
          <w:rFonts w:eastAsia="Times New Roman" w:cs="Times New Roman"/>
          <w:szCs w:val="24"/>
        </w:rPr>
        <w:t>Kiai</w:t>
      </w:r>
      <w:proofErr w:type="spellEnd"/>
      <w:r w:rsidRPr="00662BA7">
        <w:rPr>
          <w:rFonts w:eastAsia="Times New Roman" w:cs="Times New Roman"/>
          <w:szCs w:val="24"/>
        </w:rPr>
        <w:t xml:space="preserve"> Imam Ghazali Said, </w:t>
      </w:r>
      <w:r w:rsidR="008F3C30">
        <w:rPr>
          <w:rFonts w:eastAsia="Times New Roman" w:cs="Times New Roman"/>
          <w:szCs w:val="24"/>
        </w:rPr>
        <w:t>a</w:t>
      </w:r>
      <w:r w:rsidRPr="00662BA7">
        <w:rPr>
          <w:rFonts w:eastAsia="Times New Roman" w:cs="Times New Roman"/>
          <w:szCs w:val="24"/>
        </w:rPr>
        <w:t xml:space="preserve"> </w:t>
      </w:r>
      <w:r w:rsidR="008F3C30">
        <w:rPr>
          <w:rFonts w:eastAsia="Times New Roman" w:cs="Times New Roman"/>
          <w:szCs w:val="24"/>
        </w:rPr>
        <w:t>professor</w:t>
      </w:r>
      <w:r w:rsidRPr="00662BA7">
        <w:rPr>
          <w:rFonts w:eastAsia="Times New Roman" w:cs="Times New Roman"/>
          <w:szCs w:val="24"/>
        </w:rPr>
        <w:t xml:space="preserve"> </w:t>
      </w:r>
      <w:r w:rsidR="008F3C30">
        <w:rPr>
          <w:rFonts w:eastAsia="Times New Roman" w:cs="Times New Roman"/>
          <w:szCs w:val="24"/>
        </w:rPr>
        <w:t>at</w:t>
      </w:r>
      <w:r w:rsidRPr="00662BA7">
        <w:rPr>
          <w:rFonts w:eastAsia="Times New Roman" w:cs="Times New Roman"/>
          <w:szCs w:val="24"/>
        </w:rPr>
        <w:t xml:space="preserve"> </w:t>
      </w:r>
      <w:r w:rsidR="008F3C30">
        <w:rPr>
          <w:rFonts w:eastAsia="Times New Roman" w:cs="Times New Roman"/>
          <w:szCs w:val="24"/>
        </w:rPr>
        <w:t xml:space="preserve">UINSA, </w:t>
      </w:r>
      <w:r w:rsidR="007312FC">
        <w:rPr>
          <w:rFonts w:eastAsia="Times New Roman" w:cs="Times New Roman"/>
          <w:szCs w:val="24"/>
        </w:rPr>
        <w:t>stat</w:t>
      </w:r>
      <w:r w:rsidR="008F3C30">
        <w:rPr>
          <w:rFonts w:eastAsia="Times New Roman" w:cs="Times New Roman"/>
          <w:szCs w:val="24"/>
        </w:rPr>
        <w:t>e</w:t>
      </w:r>
      <w:r w:rsidRPr="00662BA7">
        <w:rPr>
          <w:rFonts w:eastAsia="Times New Roman" w:cs="Times New Roman"/>
          <w:szCs w:val="24"/>
        </w:rPr>
        <w:t>d that "</w:t>
      </w:r>
      <w:r w:rsidRPr="00662BA7">
        <w:rPr>
          <w:szCs w:val="24"/>
        </w:rPr>
        <w:t xml:space="preserve">Vaccines are related to composition, so in an emergency, all vaccines are </w:t>
      </w:r>
      <w:r w:rsidR="008F3C30">
        <w:rPr>
          <w:szCs w:val="24"/>
        </w:rPr>
        <w:t>permitted.</w:t>
      </w:r>
      <w:r w:rsidRPr="00662BA7">
        <w:rPr>
          <w:szCs w:val="24"/>
        </w:rPr>
        <w:t xml:space="preserve"> </w:t>
      </w:r>
      <w:r w:rsidR="007312FC">
        <w:rPr>
          <w:szCs w:val="24"/>
        </w:rPr>
        <w:t>Given</w:t>
      </w:r>
      <w:r w:rsidRPr="00662BA7">
        <w:rPr>
          <w:szCs w:val="24"/>
        </w:rPr>
        <w:t xml:space="preserve"> the global pandemic, using any vaccine does not </w:t>
      </w:r>
      <w:r w:rsidR="007312FC">
        <w:rPr>
          <w:szCs w:val="24"/>
        </w:rPr>
        <w:t>requir</w:t>
      </w:r>
      <w:r w:rsidRPr="00662BA7">
        <w:rPr>
          <w:szCs w:val="24"/>
        </w:rPr>
        <w:t>e debate</w:t>
      </w:r>
      <w:r w:rsidR="008F3C30">
        <w:rPr>
          <w:szCs w:val="24"/>
        </w:rPr>
        <w:t>;</w:t>
      </w:r>
      <w:r w:rsidRPr="00662BA7">
        <w:rPr>
          <w:szCs w:val="24"/>
        </w:rPr>
        <w:t xml:space="preserve"> the most important </w:t>
      </w:r>
      <w:r w:rsidR="007312FC">
        <w:rPr>
          <w:szCs w:val="24"/>
        </w:rPr>
        <w:t>aspect</w:t>
      </w:r>
      <w:r w:rsidRPr="00662BA7">
        <w:rPr>
          <w:szCs w:val="24"/>
        </w:rPr>
        <w:t xml:space="preserve"> is </w:t>
      </w:r>
      <w:r w:rsidR="008F3C30">
        <w:rPr>
          <w:szCs w:val="24"/>
        </w:rPr>
        <w:t>the</w:t>
      </w:r>
      <w:r w:rsidRPr="00662BA7">
        <w:rPr>
          <w:szCs w:val="24"/>
        </w:rPr>
        <w:t xml:space="preserve"> efforts</w:t>
      </w:r>
      <w:r w:rsidR="008F3C30">
        <w:rPr>
          <w:szCs w:val="24"/>
        </w:rPr>
        <w:t xml:space="preserve"> </w:t>
      </w:r>
      <w:r w:rsidR="007312FC">
        <w:rPr>
          <w:szCs w:val="24"/>
        </w:rPr>
        <w:t>to mitigate</w:t>
      </w:r>
      <w:r w:rsidR="008F3C30">
        <w:rPr>
          <w:szCs w:val="24"/>
        </w:rPr>
        <w:t xml:space="preserve"> the pandemic</w:t>
      </w:r>
      <w:r w:rsidRPr="00662BA7">
        <w:rPr>
          <w:szCs w:val="24"/>
        </w:rPr>
        <w:t xml:space="preserve">. </w:t>
      </w:r>
      <w:r w:rsidR="007312FC">
        <w:rPr>
          <w:szCs w:val="24"/>
        </w:rPr>
        <w:t>This aligns with th</w:t>
      </w:r>
      <w:r w:rsidRPr="00662BA7">
        <w:rPr>
          <w:szCs w:val="24"/>
        </w:rPr>
        <w:t>e</w:t>
      </w:r>
      <w:r w:rsidR="008F3C30">
        <w:rPr>
          <w:szCs w:val="24"/>
        </w:rPr>
        <w:t xml:space="preserve"> legal maxim</w:t>
      </w:r>
      <w:r w:rsidRPr="00662BA7">
        <w:rPr>
          <w:szCs w:val="24"/>
        </w:rPr>
        <w:t xml:space="preserve"> </w:t>
      </w:r>
      <w:r w:rsidRPr="00662BA7">
        <w:rPr>
          <w:i/>
          <w:iCs/>
          <w:szCs w:val="24"/>
        </w:rPr>
        <w:t>al-</w:t>
      </w:r>
      <w:proofErr w:type="spellStart"/>
      <w:r w:rsidR="008F3C30">
        <w:rPr>
          <w:i/>
          <w:iCs/>
          <w:szCs w:val="24"/>
        </w:rPr>
        <w:t>Daruratu</w:t>
      </w:r>
      <w:proofErr w:type="spellEnd"/>
      <w:r w:rsidRPr="00662BA7">
        <w:rPr>
          <w:i/>
          <w:iCs/>
          <w:szCs w:val="24"/>
        </w:rPr>
        <w:t xml:space="preserve"> </w:t>
      </w:r>
      <w:proofErr w:type="spellStart"/>
      <w:r w:rsidRPr="00662BA7">
        <w:rPr>
          <w:i/>
          <w:iCs/>
          <w:szCs w:val="24"/>
        </w:rPr>
        <w:t>tubihu</w:t>
      </w:r>
      <w:proofErr w:type="spellEnd"/>
      <w:r w:rsidRPr="00662BA7">
        <w:rPr>
          <w:i/>
          <w:iCs/>
          <w:szCs w:val="24"/>
        </w:rPr>
        <w:t xml:space="preserve"> al-</w:t>
      </w:r>
      <w:proofErr w:type="spellStart"/>
      <w:r w:rsidRPr="00662BA7">
        <w:rPr>
          <w:i/>
          <w:iCs/>
          <w:szCs w:val="24"/>
        </w:rPr>
        <w:t>Makhdurat</w:t>
      </w:r>
      <w:proofErr w:type="spellEnd"/>
      <w:r w:rsidRPr="00662BA7">
        <w:rPr>
          <w:i/>
          <w:iCs/>
          <w:szCs w:val="24"/>
        </w:rPr>
        <w:t xml:space="preserve">." </w:t>
      </w:r>
      <w:r w:rsidRPr="00662BA7">
        <w:rPr>
          <w:rFonts w:cs="Times New Roman"/>
          <w:szCs w:val="24"/>
        </w:rPr>
        <w:t xml:space="preserve">The pandemic is a global emergency </w:t>
      </w:r>
      <w:r w:rsidR="008F3C30">
        <w:rPr>
          <w:rFonts w:cs="Times New Roman"/>
          <w:szCs w:val="24"/>
        </w:rPr>
        <w:t>that</w:t>
      </w:r>
      <w:r w:rsidRPr="00662BA7">
        <w:rPr>
          <w:rFonts w:cs="Times New Roman"/>
          <w:szCs w:val="24"/>
        </w:rPr>
        <w:t xml:space="preserve"> </w:t>
      </w:r>
      <w:r w:rsidR="007312FC">
        <w:rPr>
          <w:rFonts w:cs="Times New Roman"/>
          <w:szCs w:val="24"/>
        </w:rPr>
        <w:t>demand</w:t>
      </w:r>
      <w:r w:rsidR="008F3C30">
        <w:rPr>
          <w:rFonts w:cs="Times New Roman"/>
          <w:szCs w:val="24"/>
        </w:rPr>
        <w:t>s</w:t>
      </w:r>
      <w:r w:rsidRPr="00662BA7">
        <w:rPr>
          <w:rFonts w:cs="Times New Roman"/>
          <w:szCs w:val="24"/>
        </w:rPr>
        <w:t xml:space="preserve"> </w:t>
      </w:r>
      <w:r w:rsidR="008F3C30">
        <w:rPr>
          <w:rFonts w:cs="Times New Roman"/>
          <w:szCs w:val="24"/>
        </w:rPr>
        <w:t>flexibility</w:t>
      </w:r>
      <w:r w:rsidRPr="00662BA7">
        <w:rPr>
          <w:rFonts w:cs="Times New Roman"/>
          <w:szCs w:val="24"/>
        </w:rPr>
        <w:t xml:space="preserve"> </w:t>
      </w:r>
      <w:r w:rsidR="008F3C30">
        <w:rPr>
          <w:rFonts w:cs="Times New Roman"/>
          <w:szCs w:val="24"/>
        </w:rPr>
        <w:t>rather</w:t>
      </w:r>
      <w:r w:rsidRPr="00662BA7">
        <w:rPr>
          <w:rFonts w:cs="Times New Roman"/>
          <w:szCs w:val="24"/>
        </w:rPr>
        <w:t xml:space="preserve"> </w:t>
      </w:r>
      <w:r w:rsidR="008F3C30">
        <w:rPr>
          <w:rFonts w:cs="Times New Roman"/>
          <w:szCs w:val="24"/>
        </w:rPr>
        <w:t>than</w:t>
      </w:r>
      <w:r w:rsidRPr="00662BA7">
        <w:rPr>
          <w:rFonts w:cs="Times New Roman"/>
          <w:szCs w:val="24"/>
        </w:rPr>
        <w:t xml:space="preserve"> debate and controversy. </w:t>
      </w:r>
      <w:r w:rsidR="008F3C30">
        <w:rPr>
          <w:rFonts w:cs="Times New Roman"/>
          <w:szCs w:val="24"/>
        </w:rPr>
        <w:lastRenderedPageBreak/>
        <w:t>Engaging</w:t>
      </w:r>
      <w:r w:rsidRPr="00662BA7">
        <w:rPr>
          <w:rFonts w:cs="Times New Roman"/>
          <w:szCs w:val="24"/>
        </w:rPr>
        <w:t xml:space="preserve"> in </w:t>
      </w:r>
      <w:r w:rsidR="007312FC">
        <w:rPr>
          <w:rFonts w:cs="Times New Roman"/>
          <w:szCs w:val="24"/>
        </w:rPr>
        <w:t>disputes</w:t>
      </w:r>
      <w:r w:rsidRPr="00662BA7">
        <w:rPr>
          <w:rFonts w:cs="Times New Roman"/>
          <w:szCs w:val="24"/>
        </w:rPr>
        <w:t xml:space="preserve"> </w:t>
      </w:r>
      <w:r w:rsidR="008F3C30">
        <w:rPr>
          <w:rFonts w:cs="Times New Roman"/>
          <w:szCs w:val="24"/>
        </w:rPr>
        <w:t>during</w:t>
      </w:r>
      <w:r w:rsidRPr="00662BA7">
        <w:rPr>
          <w:rFonts w:cs="Times New Roman"/>
          <w:szCs w:val="24"/>
        </w:rPr>
        <w:t xml:space="preserve"> a pandemic is a counterproductive </w:t>
      </w:r>
      <w:r w:rsidR="007312FC">
        <w:rPr>
          <w:rFonts w:cs="Times New Roman"/>
          <w:szCs w:val="24"/>
        </w:rPr>
        <w:t>stanc</w:t>
      </w:r>
      <w:r w:rsidRPr="00662BA7">
        <w:rPr>
          <w:rFonts w:cs="Times New Roman"/>
          <w:szCs w:val="24"/>
        </w:rPr>
        <w:t>e.</w:t>
      </w:r>
      <w:sdt>
        <w:sdtPr>
          <w:rPr>
            <w:rFonts w:cs="Times New Roman"/>
            <w:szCs w:val="24"/>
          </w:rPr>
          <w:tag w:val="MENDELEY_CITATION_v3_eyJjaXRhdGlvbklEIjoiTUVOREVMRVlfQ0lUQVRJT05fYTc1MGZkZjItZDA1Yy00NjA2LWIwNDktOTZkNGI4YjYwNmIzIiwicHJvcGVydGllcyI6eyJub3RlSW5kZXgiOjc4fSwiaXNFZGl0ZWQiOmZhbHNlLCJtYW51YWxPdmVycmlkZSI6eyJpc01hbnVhbGx5T3ZlcnJpZGRlbiI6ZmFsc2UsImNpdGVwcm9jVGV4dCI6IlNhaWQsIOKAnEludGVydmlldy7igJ0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
          <w:id w:val="166216566"/>
          <w:lock w:val="contentLocked"/>
          <w:placeholder>
            <w:docPart w:val="DefaultPlaceholder_-1854013440"/>
          </w:placeholder>
        </w:sdtPr>
        <w:sdtContent>
          <w:r w:rsidR="007312FC">
            <w:rPr>
              <w:rStyle w:val="FootnoteReference"/>
              <w:rFonts w:cs="Times New Roman"/>
              <w:szCs w:val="24"/>
            </w:rPr>
            <w:footnoteReference w:id="78"/>
          </w:r>
        </w:sdtContent>
      </w:sdt>
    </w:p>
    <w:p w14:paraId="3CA0A9BD" w14:textId="77777777" w:rsidR="0072284B" w:rsidRDefault="00166773" w:rsidP="0072284B">
      <w:pPr>
        <w:spacing w:before="100" w:beforeAutospacing="1" w:after="100" w:afterAutospacing="1"/>
        <w:ind w:firstLine="709"/>
        <w:jc w:val="both"/>
        <w:rPr>
          <w:rFonts w:eastAsia="Times New Roman" w:cs="Times New Roman"/>
          <w:szCs w:val="24"/>
          <w:lang w:val="id-ID"/>
        </w:rPr>
      </w:pPr>
      <w:r>
        <w:rPr>
          <w:rFonts w:eastAsia="Times New Roman" w:cs="Times New Roman"/>
          <w:szCs w:val="24"/>
        </w:rPr>
        <w:t>In</w:t>
      </w:r>
      <w:r w:rsidR="002C79E8" w:rsidRPr="00662BA7">
        <w:rPr>
          <w:rFonts w:eastAsia="Times New Roman" w:cs="Times New Roman"/>
          <w:szCs w:val="24"/>
        </w:rPr>
        <w:t xml:space="preserve"> </w:t>
      </w:r>
      <w:r>
        <w:rPr>
          <w:rFonts w:eastAsia="Times New Roman" w:cs="Times New Roman"/>
          <w:szCs w:val="24"/>
        </w:rPr>
        <w:t>response</w:t>
      </w:r>
      <w:r w:rsidR="002C79E8" w:rsidRPr="00662BA7">
        <w:rPr>
          <w:rFonts w:eastAsia="Times New Roman" w:cs="Times New Roman"/>
          <w:szCs w:val="24"/>
        </w:rPr>
        <w:t xml:space="preserve"> </w:t>
      </w:r>
      <w:r>
        <w:rPr>
          <w:rFonts w:eastAsia="Times New Roman" w:cs="Times New Roman"/>
          <w:szCs w:val="24"/>
        </w:rPr>
        <w:t>t</w:t>
      </w:r>
      <w:r w:rsidR="002C79E8" w:rsidRPr="00662BA7">
        <w:rPr>
          <w:rFonts w:eastAsia="Times New Roman" w:cs="Times New Roman"/>
          <w:szCs w:val="24"/>
        </w:rPr>
        <w:t xml:space="preserve">o </w:t>
      </w:r>
      <w:r>
        <w:rPr>
          <w:rFonts w:eastAsia="Times New Roman" w:cs="Times New Roman"/>
          <w:szCs w:val="24"/>
        </w:rPr>
        <w:t>this</w:t>
      </w:r>
      <w:r w:rsidR="002C79E8" w:rsidRPr="00662BA7">
        <w:rPr>
          <w:rFonts w:eastAsia="Times New Roman" w:cs="Times New Roman"/>
          <w:szCs w:val="24"/>
        </w:rPr>
        <w:t xml:space="preserve"> </w:t>
      </w:r>
      <w:r>
        <w:rPr>
          <w:rFonts w:eastAsia="Times New Roman" w:cs="Times New Roman"/>
          <w:szCs w:val="24"/>
        </w:rPr>
        <w:t>controversy,</w:t>
      </w:r>
      <w:r w:rsidR="002C79E8" w:rsidRPr="00662BA7">
        <w:rPr>
          <w:rFonts w:eastAsia="Times New Roman" w:cs="Times New Roman"/>
          <w:szCs w:val="24"/>
        </w:rPr>
        <w:t xml:space="preserve"> </w:t>
      </w:r>
      <w:r>
        <w:rPr>
          <w:rFonts w:eastAsia="Times New Roman" w:cs="Times New Roman"/>
          <w:szCs w:val="24"/>
        </w:rPr>
        <w:t>academics</w:t>
      </w:r>
      <w:r w:rsidR="002C79E8" w:rsidRPr="00662BA7">
        <w:rPr>
          <w:rFonts w:eastAsia="Times New Roman" w:cs="Times New Roman"/>
          <w:szCs w:val="24"/>
        </w:rPr>
        <w:t xml:space="preserve"> </w:t>
      </w:r>
      <w:r>
        <w:rPr>
          <w:rFonts w:eastAsia="Times New Roman" w:cs="Times New Roman"/>
          <w:szCs w:val="24"/>
        </w:rPr>
        <w:t>have</w:t>
      </w:r>
      <w:r w:rsidR="002C79E8" w:rsidRPr="00662BA7">
        <w:rPr>
          <w:rFonts w:eastAsia="Times New Roman" w:cs="Times New Roman"/>
          <w:szCs w:val="24"/>
        </w:rPr>
        <w:t xml:space="preserve"> </w:t>
      </w:r>
      <w:r>
        <w:rPr>
          <w:rFonts w:eastAsia="Times New Roman" w:cs="Times New Roman"/>
          <w:szCs w:val="24"/>
        </w:rPr>
        <w:t>also</w:t>
      </w:r>
      <w:r w:rsidR="002C79E8" w:rsidRPr="00662BA7">
        <w:rPr>
          <w:rFonts w:eastAsia="Times New Roman" w:cs="Times New Roman"/>
          <w:szCs w:val="24"/>
        </w:rPr>
        <w:t xml:space="preserve"> </w:t>
      </w:r>
      <w:r>
        <w:rPr>
          <w:rFonts w:eastAsia="Times New Roman" w:cs="Times New Roman"/>
          <w:szCs w:val="24"/>
        </w:rPr>
        <w:t>reacted</w:t>
      </w:r>
      <w:r w:rsidR="002C79E8" w:rsidRPr="00662BA7">
        <w:rPr>
          <w:rFonts w:eastAsia="Times New Roman" w:cs="Times New Roman"/>
          <w:szCs w:val="24"/>
        </w:rPr>
        <w:t xml:space="preserve"> </w:t>
      </w:r>
      <w:r>
        <w:rPr>
          <w:rFonts w:eastAsia="Times New Roman" w:cs="Times New Roman"/>
          <w:szCs w:val="24"/>
        </w:rPr>
        <w:t>critically</w:t>
      </w:r>
      <w:r w:rsidR="002C79E8" w:rsidRPr="00662BA7">
        <w:rPr>
          <w:rFonts w:eastAsia="Times New Roman" w:cs="Times New Roman"/>
          <w:szCs w:val="24"/>
        </w:rPr>
        <w:t xml:space="preserve">. </w:t>
      </w:r>
      <w:proofErr w:type="spellStart"/>
      <w:r w:rsidR="00892EE6">
        <w:rPr>
          <w:rFonts w:eastAsia="Times New Roman" w:cs="Times New Roman"/>
          <w:szCs w:val="24"/>
        </w:rPr>
        <w:t>Kiai</w:t>
      </w:r>
      <w:proofErr w:type="spellEnd"/>
      <w:r w:rsidR="00892EE6">
        <w:rPr>
          <w:rFonts w:eastAsia="Times New Roman" w:cs="Times New Roman"/>
          <w:szCs w:val="24"/>
        </w:rPr>
        <w:t xml:space="preserve"> </w:t>
      </w:r>
      <w:proofErr w:type="spellStart"/>
      <w:r w:rsidR="002C79E8" w:rsidRPr="00662BA7">
        <w:rPr>
          <w:rFonts w:eastAsia="Times New Roman" w:cs="Times New Roman"/>
          <w:szCs w:val="24"/>
        </w:rPr>
        <w:t>Husnul</w:t>
      </w:r>
      <w:proofErr w:type="spellEnd"/>
      <w:r w:rsidR="002C79E8" w:rsidRPr="00662BA7">
        <w:rPr>
          <w:rFonts w:eastAsia="Times New Roman" w:cs="Times New Roman"/>
          <w:szCs w:val="24"/>
        </w:rPr>
        <w:t xml:space="preserve"> </w:t>
      </w:r>
      <w:proofErr w:type="spellStart"/>
      <w:r w:rsidR="002C79E8" w:rsidRPr="00662BA7">
        <w:rPr>
          <w:rFonts w:eastAsia="Times New Roman" w:cs="Times New Roman"/>
          <w:szCs w:val="24"/>
        </w:rPr>
        <w:t>Haq</w:t>
      </w:r>
      <w:proofErr w:type="spellEnd"/>
      <w:r w:rsidR="002C79E8" w:rsidRPr="00662BA7">
        <w:rPr>
          <w:rFonts w:eastAsia="Times New Roman" w:cs="Times New Roman"/>
          <w:szCs w:val="24"/>
        </w:rPr>
        <w:t xml:space="preserve"> </w:t>
      </w:r>
      <w:r>
        <w:rPr>
          <w:rFonts w:eastAsia="Times New Roman" w:cs="Times New Roman"/>
          <w:szCs w:val="24"/>
        </w:rPr>
        <w:t>emphasiz</w:t>
      </w:r>
      <w:r w:rsidR="002C79E8" w:rsidRPr="00662BA7">
        <w:rPr>
          <w:rFonts w:eastAsia="Times New Roman" w:cs="Times New Roman"/>
          <w:szCs w:val="24"/>
        </w:rPr>
        <w:t xml:space="preserve">ed that </w:t>
      </w:r>
      <w:r>
        <w:rPr>
          <w:rFonts w:eastAsia="Times New Roman" w:cs="Times New Roman"/>
          <w:szCs w:val="24"/>
        </w:rPr>
        <w:t>during</w:t>
      </w:r>
      <w:r w:rsidR="002C79E8" w:rsidRPr="00662BA7">
        <w:rPr>
          <w:rFonts w:eastAsia="Times New Roman" w:cs="Times New Roman"/>
          <w:szCs w:val="24"/>
        </w:rPr>
        <w:t xml:space="preserve"> a pandemic, there should be </w:t>
      </w:r>
      <w:r>
        <w:rPr>
          <w:rFonts w:eastAsia="Times New Roman" w:cs="Times New Roman"/>
          <w:szCs w:val="24"/>
        </w:rPr>
        <w:t>collaboration</w:t>
      </w:r>
      <w:r w:rsidR="002C79E8" w:rsidRPr="00662BA7">
        <w:rPr>
          <w:rFonts w:eastAsia="Times New Roman" w:cs="Times New Roman"/>
          <w:szCs w:val="24"/>
        </w:rPr>
        <w:t xml:space="preserve"> between the government</w:t>
      </w:r>
      <w:r>
        <w:rPr>
          <w:rFonts w:eastAsia="Times New Roman" w:cs="Times New Roman"/>
          <w:szCs w:val="24"/>
        </w:rPr>
        <w:t>,</w:t>
      </w:r>
      <w:r w:rsidR="002C79E8" w:rsidRPr="00662BA7">
        <w:rPr>
          <w:rFonts w:eastAsia="Times New Roman" w:cs="Times New Roman"/>
          <w:szCs w:val="24"/>
        </w:rPr>
        <w:t xml:space="preserve"> medical experts</w:t>
      </w:r>
      <w:r>
        <w:rPr>
          <w:rFonts w:eastAsia="Times New Roman" w:cs="Times New Roman"/>
          <w:szCs w:val="24"/>
        </w:rPr>
        <w:t>,</w:t>
      </w:r>
      <w:r w:rsidR="002C79E8" w:rsidRPr="00662BA7">
        <w:rPr>
          <w:rFonts w:eastAsia="Times New Roman" w:cs="Times New Roman"/>
          <w:szCs w:val="24"/>
        </w:rPr>
        <w:t xml:space="preserve"> and the MUI </w:t>
      </w:r>
      <w:r>
        <w:rPr>
          <w:rFonts w:eastAsia="Times New Roman" w:cs="Times New Roman"/>
          <w:szCs w:val="24"/>
        </w:rPr>
        <w:t>to effectively</w:t>
      </w:r>
      <w:r w:rsidR="002C79E8" w:rsidRPr="00662BA7">
        <w:rPr>
          <w:rFonts w:eastAsia="Times New Roman" w:cs="Times New Roman"/>
          <w:szCs w:val="24"/>
        </w:rPr>
        <w:t xml:space="preserve"> </w:t>
      </w:r>
      <w:r>
        <w:rPr>
          <w:rFonts w:eastAsia="Times New Roman" w:cs="Times New Roman"/>
          <w:szCs w:val="24"/>
        </w:rPr>
        <w:t>address</w:t>
      </w:r>
      <w:r w:rsidR="002C79E8" w:rsidRPr="00662BA7">
        <w:rPr>
          <w:rFonts w:eastAsia="Times New Roman" w:cs="Times New Roman"/>
          <w:szCs w:val="24"/>
        </w:rPr>
        <w:t xml:space="preserve"> the </w:t>
      </w:r>
      <w:r>
        <w:rPr>
          <w:rFonts w:eastAsia="Times New Roman" w:cs="Times New Roman"/>
          <w:szCs w:val="24"/>
        </w:rPr>
        <w:t>crisis</w:t>
      </w:r>
      <w:r w:rsidR="002C79E8" w:rsidRPr="00662BA7">
        <w:rPr>
          <w:rFonts w:eastAsia="Times New Roman" w:cs="Times New Roman"/>
          <w:szCs w:val="24"/>
        </w:rPr>
        <w:t>. He s</w:t>
      </w:r>
      <w:r>
        <w:rPr>
          <w:rFonts w:eastAsia="Times New Roman" w:cs="Times New Roman"/>
          <w:szCs w:val="24"/>
        </w:rPr>
        <w:t>tated,</w:t>
      </w:r>
      <w:r w:rsidR="002C79E8" w:rsidRPr="00662BA7">
        <w:rPr>
          <w:rFonts w:eastAsia="Times New Roman" w:cs="Times New Roman"/>
          <w:szCs w:val="24"/>
        </w:rPr>
        <w:t xml:space="preserve"> "</w:t>
      </w:r>
      <w:r w:rsidR="002C79E8" w:rsidRPr="00662BA7">
        <w:rPr>
          <w:szCs w:val="24"/>
        </w:rPr>
        <w:t>There needs to be synergy between the government</w:t>
      </w:r>
      <w:r>
        <w:rPr>
          <w:szCs w:val="24"/>
        </w:rPr>
        <w:t>,</w:t>
      </w:r>
      <w:r w:rsidR="002C79E8" w:rsidRPr="00662BA7">
        <w:rPr>
          <w:szCs w:val="24"/>
        </w:rPr>
        <w:t xml:space="preserve"> medical experts</w:t>
      </w:r>
      <w:r>
        <w:rPr>
          <w:szCs w:val="24"/>
        </w:rPr>
        <w:t>,</w:t>
      </w:r>
      <w:r w:rsidR="002C79E8" w:rsidRPr="00662BA7">
        <w:rPr>
          <w:szCs w:val="24"/>
        </w:rPr>
        <w:t xml:space="preserve"> and the MUI in mitigating the pandemic. Medical experts can </w:t>
      </w:r>
      <w:r>
        <w:rPr>
          <w:szCs w:val="24"/>
        </w:rPr>
        <w:t>produc</w:t>
      </w:r>
      <w:r w:rsidR="002C79E8" w:rsidRPr="00662BA7">
        <w:rPr>
          <w:szCs w:val="24"/>
        </w:rPr>
        <w:t>e vaccines that are clearly halal. A</w:t>
      </w:r>
      <w:r>
        <w:rPr>
          <w:szCs w:val="24"/>
        </w:rPr>
        <w:t>dditionally,</w:t>
      </w:r>
      <w:r w:rsidR="002C79E8" w:rsidRPr="00662BA7">
        <w:rPr>
          <w:szCs w:val="24"/>
        </w:rPr>
        <w:t xml:space="preserve"> the MUI </w:t>
      </w:r>
      <w:r>
        <w:rPr>
          <w:szCs w:val="24"/>
        </w:rPr>
        <w:t>must</w:t>
      </w:r>
      <w:r w:rsidR="002C79E8" w:rsidRPr="00662BA7">
        <w:rPr>
          <w:szCs w:val="24"/>
        </w:rPr>
        <w:t xml:space="preserve"> provide fatwa</w:t>
      </w:r>
      <w:r>
        <w:rPr>
          <w:szCs w:val="24"/>
        </w:rPr>
        <w:t>s</w:t>
      </w:r>
      <w:r w:rsidR="002C79E8" w:rsidRPr="00662BA7">
        <w:rPr>
          <w:szCs w:val="24"/>
        </w:rPr>
        <w:t xml:space="preserve"> and educat</w:t>
      </w:r>
      <w:r>
        <w:rPr>
          <w:szCs w:val="24"/>
        </w:rPr>
        <w:t>e</w:t>
      </w:r>
      <w:r w:rsidR="002C79E8" w:rsidRPr="00662BA7">
        <w:rPr>
          <w:szCs w:val="24"/>
        </w:rPr>
        <w:t xml:space="preserve"> the public </w:t>
      </w:r>
      <w:r>
        <w:rPr>
          <w:szCs w:val="24"/>
        </w:rPr>
        <w:t>on</w:t>
      </w:r>
      <w:r w:rsidR="002C79E8" w:rsidRPr="00662BA7">
        <w:rPr>
          <w:szCs w:val="24"/>
        </w:rPr>
        <w:t xml:space="preserve"> maintain</w:t>
      </w:r>
      <w:r>
        <w:rPr>
          <w:szCs w:val="24"/>
        </w:rPr>
        <w:t>ing</w:t>
      </w:r>
      <w:r w:rsidR="002C79E8" w:rsidRPr="00662BA7">
        <w:rPr>
          <w:szCs w:val="24"/>
        </w:rPr>
        <w:t xml:space="preserve"> health protocols, </w:t>
      </w:r>
      <w:r>
        <w:rPr>
          <w:szCs w:val="24"/>
        </w:rPr>
        <w:t>ensuring</w:t>
      </w:r>
      <w:r w:rsidR="002C79E8" w:rsidRPr="00662BA7">
        <w:rPr>
          <w:szCs w:val="24"/>
        </w:rPr>
        <w:t xml:space="preserve"> cleanliness, and </w:t>
      </w:r>
      <w:r w:rsidR="007312FC">
        <w:rPr>
          <w:szCs w:val="24"/>
        </w:rPr>
        <w:t>manag</w:t>
      </w:r>
      <w:r>
        <w:rPr>
          <w:szCs w:val="24"/>
        </w:rPr>
        <w:t>ing</w:t>
      </w:r>
      <w:r w:rsidR="007312FC">
        <w:rPr>
          <w:szCs w:val="24"/>
        </w:rPr>
        <w:t xml:space="preserve"> </w:t>
      </w:r>
      <w:r w:rsidR="002C79E8" w:rsidRPr="00662BA7">
        <w:rPr>
          <w:szCs w:val="24"/>
        </w:rPr>
        <w:t xml:space="preserve">crowds. The </w:t>
      </w:r>
      <w:r>
        <w:rPr>
          <w:szCs w:val="24"/>
        </w:rPr>
        <w:t>ultimate</w:t>
      </w:r>
      <w:r w:rsidR="002C79E8" w:rsidRPr="00662BA7">
        <w:rPr>
          <w:szCs w:val="24"/>
        </w:rPr>
        <w:t xml:space="preserve"> authority </w:t>
      </w:r>
      <w:r>
        <w:rPr>
          <w:szCs w:val="24"/>
        </w:rPr>
        <w:t>lies with</w:t>
      </w:r>
      <w:r w:rsidR="002C79E8" w:rsidRPr="00662BA7">
        <w:rPr>
          <w:szCs w:val="24"/>
        </w:rPr>
        <w:t xml:space="preserve"> the government</w:t>
      </w:r>
      <w:r w:rsidR="007312FC">
        <w:rPr>
          <w:szCs w:val="24"/>
        </w:rPr>
        <w:t>,</w:t>
      </w:r>
      <w:r w:rsidR="002C79E8" w:rsidRPr="00662BA7">
        <w:rPr>
          <w:szCs w:val="24"/>
        </w:rPr>
        <w:t xml:space="preserve"> </w:t>
      </w:r>
      <w:r>
        <w:rPr>
          <w:szCs w:val="24"/>
        </w:rPr>
        <w:t>as stat</w:t>
      </w:r>
      <w:r w:rsidR="002C79E8" w:rsidRPr="00662BA7">
        <w:rPr>
          <w:szCs w:val="24"/>
        </w:rPr>
        <w:t xml:space="preserve">ed </w:t>
      </w:r>
      <w:r>
        <w:rPr>
          <w:szCs w:val="24"/>
        </w:rPr>
        <w:t>i</w:t>
      </w:r>
      <w:r w:rsidR="002C79E8" w:rsidRPr="00662BA7">
        <w:rPr>
          <w:szCs w:val="24"/>
        </w:rPr>
        <w:t xml:space="preserve">n </w:t>
      </w:r>
      <w:proofErr w:type="spellStart"/>
      <w:r w:rsidR="002C79E8" w:rsidRPr="00662BA7">
        <w:rPr>
          <w:i/>
          <w:iCs/>
          <w:szCs w:val="24"/>
        </w:rPr>
        <w:t>hukmu</w:t>
      </w:r>
      <w:proofErr w:type="spellEnd"/>
      <w:r w:rsidR="002C79E8" w:rsidRPr="00662BA7">
        <w:rPr>
          <w:i/>
          <w:iCs/>
          <w:szCs w:val="24"/>
        </w:rPr>
        <w:t xml:space="preserve"> al-Hakim </w:t>
      </w:r>
      <w:proofErr w:type="spellStart"/>
      <w:r w:rsidR="002C79E8" w:rsidRPr="00662BA7">
        <w:rPr>
          <w:i/>
          <w:iCs/>
          <w:szCs w:val="24"/>
        </w:rPr>
        <w:t>yarfa'u</w:t>
      </w:r>
      <w:proofErr w:type="spellEnd"/>
      <w:r w:rsidR="002C79E8" w:rsidRPr="00662BA7">
        <w:rPr>
          <w:i/>
          <w:iCs/>
          <w:szCs w:val="24"/>
        </w:rPr>
        <w:t xml:space="preserve"> al-</w:t>
      </w:r>
      <w:proofErr w:type="spellStart"/>
      <w:r w:rsidR="002C79E8" w:rsidRPr="00662BA7">
        <w:rPr>
          <w:i/>
          <w:iCs/>
          <w:szCs w:val="24"/>
        </w:rPr>
        <w:t>khilaf</w:t>
      </w:r>
      <w:proofErr w:type="spellEnd"/>
      <w:r w:rsidR="002C79E8" w:rsidRPr="00662BA7">
        <w:rPr>
          <w:i/>
          <w:iCs/>
          <w:szCs w:val="24"/>
        </w:rPr>
        <w:t xml:space="preserve">. </w:t>
      </w:r>
      <w:r w:rsidR="002C79E8" w:rsidRPr="00662BA7">
        <w:rPr>
          <w:szCs w:val="24"/>
        </w:rPr>
        <w:t>The MUI</w:t>
      </w:r>
      <w:r w:rsidR="007312FC">
        <w:rPr>
          <w:szCs w:val="24"/>
        </w:rPr>
        <w:t>’s</w:t>
      </w:r>
      <w:r w:rsidR="002C79E8" w:rsidRPr="00662BA7">
        <w:rPr>
          <w:szCs w:val="24"/>
        </w:rPr>
        <w:t xml:space="preserve"> fatwa must be </w:t>
      </w:r>
      <w:r w:rsidR="007312FC">
        <w:rPr>
          <w:szCs w:val="24"/>
        </w:rPr>
        <w:t>consistent</w:t>
      </w:r>
      <w:r>
        <w:rPr>
          <w:szCs w:val="24"/>
        </w:rPr>
        <w:t xml:space="preserve"> and</w:t>
      </w:r>
      <w:r w:rsidR="002C79E8" w:rsidRPr="00662BA7">
        <w:rPr>
          <w:szCs w:val="24"/>
        </w:rPr>
        <w:t xml:space="preserve"> not </w:t>
      </w:r>
      <w:r>
        <w:rPr>
          <w:szCs w:val="24"/>
        </w:rPr>
        <w:t>differ</w:t>
      </w:r>
      <w:r w:rsidR="002C79E8" w:rsidRPr="00662BA7">
        <w:rPr>
          <w:szCs w:val="24"/>
        </w:rPr>
        <w:t xml:space="preserve"> </w:t>
      </w:r>
      <w:r w:rsidR="007312FC">
        <w:rPr>
          <w:szCs w:val="24"/>
        </w:rPr>
        <w:t>by</w:t>
      </w:r>
      <w:r w:rsidR="002C79E8" w:rsidRPr="00662BA7">
        <w:rPr>
          <w:szCs w:val="24"/>
        </w:rPr>
        <w:t xml:space="preserve"> region."</w:t>
      </w:r>
      <w:sdt>
        <w:sdtPr>
          <w:rPr>
            <w:szCs w:val="24"/>
          </w:rPr>
          <w:tag w:val="MENDELEY_CITATION_v3_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"/>
          <w:id w:val="-1437751098"/>
          <w:lock w:val="contentLocked"/>
          <w:placeholder>
            <w:docPart w:val="DefaultPlaceholder_-1854013440"/>
          </w:placeholder>
        </w:sdtPr>
        <w:sdtContent>
          <w:r w:rsidR="007312FC">
            <w:rPr>
              <w:rStyle w:val="FootnoteReference"/>
              <w:szCs w:val="24"/>
            </w:rPr>
            <w:footnoteReference w:id="79"/>
          </w:r>
        </w:sdtContent>
      </w:sdt>
      <w:r w:rsidR="002C79E8" w:rsidRPr="00662BA7">
        <w:rPr>
          <w:szCs w:val="24"/>
        </w:rPr>
        <w:t xml:space="preserve"> </w:t>
      </w:r>
      <w:r w:rsidR="007312FC">
        <w:rPr>
          <w:szCs w:val="24"/>
        </w:rPr>
        <w:t>Regarding</w:t>
      </w:r>
      <w:r w:rsidR="002C79E8" w:rsidRPr="00662BA7">
        <w:rPr>
          <w:szCs w:val="24"/>
        </w:rPr>
        <w:t xml:space="preserve"> </w:t>
      </w:r>
      <w:r w:rsidR="007312FC">
        <w:rPr>
          <w:szCs w:val="24"/>
        </w:rPr>
        <w:t>pandemic</w:t>
      </w:r>
      <w:r w:rsidR="002C79E8" w:rsidRPr="00662BA7">
        <w:rPr>
          <w:szCs w:val="24"/>
        </w:rPr>
        <w:t xml:space="preserve"> </w:t>
      </w:r>
      <w:r w:rsidR="007312FC">
        <w:rPr>
          <w:szCs w:val="24"/>
        </w:rPr>
        <w:t>mitigation</w:t>
      </w:r>
      <w:r w:rsidR="002C79E8" w:rsidRPr="00662BA7">
        <w:rPr>
          <w:szCs w:val="24"/>
        </w:rPr>
        <w:t xml:space="preserve">, the government can </w:t>
      </w:r>
      <w:r>
        <w:rPr>
          <w:szCs w:val="24"/>
        </w:rPr>
        <w:t>take action</w:t>
      </w:r>
      <w:r w:rsidR="002C79E8" w:rsidRPr="00662BA7">
        <w:rPr>
          <w:szCs w:val="24"/>
        </w:rPr>
        <w:t xml:space="preserve"> to </w:t>
      </w:r>
      <w:r>
        <w:rPr>
          <w:szCs w:val="24"/>
        </w:rPr>
        <w:t>implement</w:t>
      </w:r>
      <w:r w:rsidR="002C79E8" w:rsidRPr="00662BA7">
        <w:rPr>
          <w:szCs w:val="24"/>
        </w:rPr>
        <w:t xml:space="preserve"> </w:t>
      </w:r>
      <w:r w:rsidR="007312FC">
        <w:rPr>
          <w:szCs w:val="24"/>
        </w:rPr>
        <w:t>laws</w:t>
      </w:r>
      <w:r w:rsidR="002C79E8" w:rsidRPr="00662BA7">
        <w:rPr>
          <w:szCs w:val="24"/>
        </w:rPr>
        <w:t xml:space="preserve"> </w:t>
      </w:r>
      <w:r>
        <w:rPr>
          <w:szCs w:val="24"/>
        </w:rPr>
        <w:t>that</w:t>
      </w:r>
      <w:r w:rsidR="002C79E8" w:rsidRPr="00662BA7">
        <w:rPr>
          <w:szCs w:val="24"/>
        </w:rPr>
        <w:t xml:space="preserve"> </w:t>
      </w:r>
      <w:r>
        <w:rPr>
          <w:szCs w:val="24"/>
        </w:rPr>
        <w:t>support</w:t>
      </w:r>
      <w:r w:rsidR="002C79E8" w:rsidRPr="00662BA7">
        <w:rPr>
          <w:szCs w:val="24"/>
        </w:rPr>
        <w:t xml:space="preserve"> </w:t>
      </w:r>
      <w:r w:rsidR="007312FC">
        <w:rPr>
          <w:szCs w:val="24"/>
        </w:rPr>
        <w:t>community</w:t>
      </w:r>
      <w:r w:rsidR="002C79E8" w:rsidRPr="00662BA7">
        <w:rPr>
          <w:szCs w:val="24"/>
        </w:rPr>
        <w:t xml:space="preserve"> </w:t>
      </w:r>
      <w:r w:rsidR="007312FC">
        <w:rPr>
          <w:szCs w:val="24"/>
        </w:rPr>
        <w:t>welfare</w:t>
      </w:r>
      <w:r w:rsidR="002C79E8" w:rsidRPr="00662BA7">
        <w:rPr>
          <w:szCs w:val="24"/>
        </w:rPr>
        <w:t xml:space="preserve"> (</w:t>
      </w:r>
      <w:proofErr w:type="spellStart"/>
      <w:r w:rsidR="002C79E8" w:rsidRPr="00662BA7">
        <w:rPr>
          <w:i/>
          <w:iCs/>
          <w:szCs w:val="24"/>
        </w:rPr>
        <w:t>himayatul</w:t>
      </w:r>
      <w:proofErr w:type="spellEnd"/>
      <w:r w:rsidR="002C79E8" w:rsidRPr="00662BA7">
        <w:rPr>
          <w:i/>
          <w:iCs/>
          <w:szCs w:val="24"/>
        </w:rPr>
        <w:t xml:space="preserve"> </w:t>
      </w:r>
      <w:proofErr w:type="spellStart"/>
      <w:r w:rsidR="002C79E8" w:rsidRPr="00662BA7">
        <w:rPr>
          <w:i/>
          <w:iCs/>
          <w:szCs w:val="24"/>
        </w:rPr>
        <w:t>muwathinin</w:t>
      </w:r>
      <w:proofErr w:type="spellEnd"/>
      <w:r w:rsidR="002C79E8" w:rsidRPr="00662BA7">
        <w:rPr>
          <w:szCs w:val="24"/>
        </w:rPr>
        <w:t>).</w:t>
      </w:r>
    </w:p>
    <w:p w14:paraId="2D4C0A7E"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However, other academics </w:t>
      </w:r>
      <w:r w:rsidR="007312FC">
        <w:rPr>
          <w:szCs w:val="24"/>
        </w:rPr>
        <w:t>genuine</w:t>
      </w:r>
      <w:r w:rsidRPr="00662BA7">
        <w:rPr>
          <w:szCs w:val="24"/>
        </w:rPr>
        <w:t xml:space="preserve">ly appreciate MUI. As </w:t>
      </w:r>
      <w:proofErr w:type="spellStart"/>
      <w:r w:rsidRPr="00662BA7">
        <w:rPr>
          <w:szCs w:val="24"/>
        </w:rPr>
        <w:t>Gufron</w:t>
      </w:r>
      <w:proofErr w:type="spellEnd"/>
      <w:r w:rsidRPr="00662BA7">
        <w:rPr>
          <w:szCs w:val="24"/>
        </w:rPr>
        <w:t xml:space="preserve"> s</w:t>
      </w:r>
      <w:r w:rsidR="007312FC">
        <w:rPr>
          <w:szCs w:val="24"/>
        </w:rPr>
        <w:t>tate</w:t>
      </w:r>
      <w:r w:rsidRPr="00662BA7">
        <w:rPr>
          <w:szCs w:val="24"/>
        </w:rPr>
        <w:t>d, "</w:t>
      </w:r>
      <w:r w:rsidR="007312FC">
        <w:rPr>
          <w:szCs w:val="24"/>
        </w:rPr>
        <w:t>A</w:t>
      </w:r>
      <w:r w:rsidRPr="00662BA7">
        <w:rPr>
          <w:szCs w:val="24"/>
        </w:rPr>
        <w:t xml:space="preserve">s an Indonesian citizen, I </w:t>
      </w:r>
      <w:r w:rsidR="007312FC">
        <w:rPr>
          <w:szCs w:val="24"/>
        </w:rPr>
        <w:t>view</w:t>
      </w:r>
      <w:r w:rsidRPr="00662BA7">
        <w:rPr>
          <w:szCs w:val="24"/>
        </w:rPr>
        <w:t xml:space="preserve"> the role of the Indonesian Ulema Council (MUI) as very important in providing religious guidance </w:t>
      </w:r>
      <w:r w:rsidR="007312FC">
        <w:rPr>
          <w:szCs w:val="24"/>
        </w:rPr>
        <w:t>during</w:t>
      </w:r>
      <w:r w:rsidRPr="00662BA7">
        <w:rPr>
          <w:szCs w:val="24"/>
        </w:rPr>
        <w:t xml:space="preserve"> a pandemic. The fatwas issued by the MUI have </w:t>
      </w:r>
      <w:r w:rsidR="007312FC">
        <w:rPr>
          <w:szCs w:val="24"/>
        </w:rPr>
        <w:t>offered</w:t>
      </w:r>
      <w:r w:rsidRPr="00662BA7">
        <w:rPr>
          <w:szCs w:val="24"/>
        </w:rPr>
        <w:t xml:space="preserve"> clear direction for Muslims in </w:t>
      </w:r>
      <w:r w:rsidR="007312FC">
        <w:rPr>
          <w:szCs w:val="24"/>
        </w:rPr>
        <w:t>handling</w:t>
      </w:r>
      <w:r w:rsidRPr="00662BA7">
        <w:rPr>
          <w:szCs w:val="24"/>
        </w:rPr>
        <w:t xml:space="preserve"> this </w:t>
      </w:r>
      <w:proofErr w:type="gramStart"/>
      <w:r w:rsidRPr="00662BA7">
        <w:rPr>
          <w:szCs w:val="24"/>
        </w:rPr>
        <w:t>emergency situation</w:t>
      </w:r>
      <w:proofErr w:type="gramEnd"/>
      <w:r w:rsidRPr="00662BA7">
        <w:rPr>
          <w:szCs w:val="24"/>
        </w:rPr>
        <w:t xml:space="preserve">, </w:t>
      </w:r>
      <w:r w:rsidR="007312FC">
        <w:rPr>
          <w:szCs w:val="24"/>
        </w:rPr>
        <w:t>particular</w:t>
      </w:r>
      <w:r w:rsidRPr="00662BA7">
        <w:rPr>
          <w:szCs w:val="24"/>
        </w:rPr>
        <w:t>ly re</w:t>
      </w:r>
      <w:r w:rsidR="007312FC">
        <w:rPr>
          <w:szCs w:val="24"/>
        </w:rPr>
        <w:t>garding</w:t>
      </w:r>
      <w:r w:rsidRPr="00662BA7">
        <w:rPr>
          <w:szCs w:val="24"/>
        </w:rPr>
        <w:t xml:space="preserve"> the implementation of worship</w:t>
      </w:r>
      <w:r w:rsidR="007312FC">
        <w:rPr>
          <w:szCs w:val="24"/>
        </w:rPr>
        <w:t xml:space="preserve"> practices</w:t>
      </w:r>
      <w:r w:rsidRPr="00662BA7">
        <w:rPr>
          <w:szCs w:val="24"/>
        </w:rPr>
        <w:t xml:space="preserve"> such as congregational prayers, </w:t>
      </w:r>
      <w:r w:rsidR="007312FC">
        <w:rPr>
          <w:szCs w:val="24"/>
        </w:rPr>
        <w:t>remot</w:t>
      </w:r>
      <w:r w:rsidRPr="00662BA7">
        <w:rPr>
          <w:szCs w:val="24"/>
        </w:rPr>
        <w:t xml:space="preserve">e prayers, mosque closures, and vaccinations. This fatwa </w:t>
      </w:r>
      <w:r w:rsidR="007312FC">
        <w:rPr>
          <w:szCs w:val="24"/>
        </w:rPr>
        <w:t>demonstrate</w:t>
      </w:r>
      <w:r w:rsidRPr="00662BA7">
        <w:rPr>
          <w:szCs w:val="24"/>
        </w:rPr>
        <w:t xml:space="preserve">s that the MUI </w:t>
      </w:r>
      <w:r w:rsidR="007312FC">
        <w:rPr>
          <w:szCs w:val="24"/>
        </w:rPr>
        <w:t>can</w:t>
      </w:r>
      <w:r w:rsidRPr="00662BA7">
        <w:rPr>
          <w:szCs w:val="24"/>
        </w:rPr>
        <w:t xml:space="preserve"> adapt to emergency conditions </w:t>
      </w:r>
      <w:r w:rsidR="007312FC">
        <w:rPr>
          <w:szCs w:val="24"/>
        </w:rPr>
        <w:t>while</w:t>
      </w:r>
      <w:r w:rsidRPr="00662BA7">
        <w:rPr>
          <w:szCs w:val="24"/>
        </w:rPr>
        <w:t xml:space="preserve"> remain</w:t>
      </w:r>
      <w:r w:rsidR="007312FC">
        <w:rPr>
          <w:szCs w:val="24"/>
        </w:rPr>
        <w:t>ing</w:t>
      </w:r>
      <w:r w:rsidRPr="00662BA7">
        <w:rPr>
          <w:szCs w:val="24"/>
        </w:rPr>
        <w:t xml:space="preserve"> </w:t>
      </w:r>
      <w:r w:rsidR="007312FC">
        <w:rPr>
          <w:szCs w:val="24"/>
        </w:rPr>
        <w:t>root</w:t>
      </w:r>
      <w:r w:rsidRPr="00662BA7">
        <w:rPr>
          <w:szCs w:val="24"/>
        </w:rPr>
        <w:t xml:space="preserve">ed </w:t>
      </w:r>
      <w:r w:rsidR="007312FC">
        <w:rPr>
          <w:szCs w:val="24"/>
        </w:rPr>
        <w:t>i</w:t>
      </w:r>
      <w:r w:rsidRPr="00662BA7">
        <w:rPr>
          <w:szCs w:val="24"/>
        </w:rPr>
        <w:t xml:space="preserve">n sharia principles that prioritize </w:t>
      </w:r>
      <w:r w:rsidR="007312FC">
        <w:rPr>
          <w:szCs w:val="24"/>
        </w:rPr>
        <w:t>communal</w:t>
      </w:r>
      <w:r w:rsidRPr="00662BA7">
        <w:rPr>
          <w:szCs w:val="24"/>
        </w:rPr>
        <w:t xml:space="preserve"> benefits."</w:t>
      </w:r>
      <w:sdt>
        <w:sdtPr>
          <w:rPr>
            <w:szCs w:val="24"/>
          </w:rPr>
          <w:tag w:val="MENDELEY_CITATION_v3_eyJjaXRhdGlvbklEIjoiTUVOREVMRVlfQ0lUQVRJT05fNjYzNTRlYjEtNjI4NC00MTAxLWFjNGItYTZiOWM1ZjU0YWI1IiwicHJvcGVydGllcyI6eyJub3RlSW5kZXgiOjgw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
          <w:id w:val="-1728750083"/>
          <w:lock w:val="contentLocked"/>
          <w:placeholder>
            <w:docPart w:val="DefaultPlaceholder_-1854013440"/>
          </w:placeholder>
        </w:sdtPr>
        <w:sdtContent>
          <w:r w:rsidR="007312FC">
            <w:rPr>
              <w:rStyle w:val="FootnoteReference"/>
              <w:szCs w:val="24"/>
            </w:rPr>
            <w:footnoteReference w:id="80"/>
          </w:r>
        </w:sdtContent>
      </w:sdt>
    </w:p>
    <w:p w14:paraId="198BD926"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Appreciation </w:t>
      </w:r>
      <w:r w:rsidR="007312FC">
        <w:rPr>
          <w:szCs w:val="24"/>
        </w:rPr>
        <w:t xml:space="preserve">is given </w:t>
      </w:r>
      <w:r w:rsidRPr="00662BA7">
        <w:rPr>
          <w:szCs w:val="24"/>
        </w:rPr>
        <w:t xml:space="preserve">because the Central and Regional MUI </w:t>
      </w:r>
      <w:r w:rsidR="007312FC">
        <w:rPr>
          <w:szCs w:val="24"/>
        </w:rPr>
        <w:t>consistently</w:t>
      </w:r>
      <w:r w:rsidRPr="00662BA7">
        <w:rPr>
          <w:szCs w:val="24"/>
        </w:rPr>
        <w:t xml:space="preserve"> coordinate and discuss the formulation of fatwas. As conveyed by the secretary of MUI </w:t>
      </w:r>
      <w:proofErr w:type="spellStart"/>
      <w:r w:rsidRPr="00662BA7">
        <w:rPr>
          <w:szCs w:val="24"/>
        </w:rPr>
        <w:t>Pamekasan</w:t>
      </w:r>
      <w:proofErr w:type="spellEnd"/>
      <w:r w:rsidRPr="00662BA7">
        <w:rPr>
          <w:szCs w:val="24"/>
        </w:rPr>
        <w:t xml:space="preserve">, </w:t>
      </w:r>
      <w:proofErr w:type="spellStart"/>
      <w:r w:rsidRPr="00662BA7">
        <w:rPr>
          <w:szCs w:val="24"/>
        </w:rPr>
        <w:t>Kiai</w:t>
      </w:r>
      <w:proofErr w:type="spellEnd"/>
      <w:r w:rsidRPr="00662BA7">
        <w:rPr>
          <w:szCs w:val="24"/>
        </w:rPr>
        <w:t xml:space="preserve"> Farid </w:t>
      </w:r>
      <w:r w:rsidR="007312FC">
        <w:rPr>
          <w:szCs w:val="24"/>
        </w:rPr>
        <w:t>mentione</w:t>
      </w:r>
      <w:r w:rsidRPr="00662BA7">
        <w:rPr>
          <w:szCs w:val="24"/>
        </w:rPr>
        <w:t xml:space="preserve">d that "in responding to the pandemic, the fatwa assembly </w:t>
      </w:r>
      <w:r w:rsidR="007312FC">
        <w:rPr>
          <w:szCs w:val="24"/>
        </w:rPr>
        <w:t>continued its work</w:t>
      </w:r>
      <w:r w:rsidRPr="00662BA7">
        <w:rPr>
          <w:szCs w:val="24"/>
        </w:rPr>
        <w:t xml:space="preserve"> as usual</w:t>
      </w:r>
      <w:r w:rsidR="007312FC">
        <w:rPr>
          <w:szCs w:val="24"/>
        </w:rPr>
        <w:t>,</w:t>
      </w:r>
      <w:r w:rsidRPr="00662BA7">
        <w:rPr>
          <w:szCs w:val="24"/>
        </w:rPr>
        <w:t xml:space="preserve"> even </w:t>
      </w:r>
      <w:r w:rsidR="007312FC">
        <w:rPr>
          <w:szCs w:val="24"/>
        </w:rPr>
        <w:t>as</w:t>
      </w:r>
      <w:r w:rsidRPr="00662BA7">
        <w:rPr>
          <w:szCs w:val="24"/>
        </w:rPr>
        <w:t xml:space="preserve"> it returned to their respective mass organizations to </w:t>
      </w:r>
      <w:r w:rsidR="007312FC">
        <w:rPr>
          <w:szCs w:val="24"/>
        </w:rPr>
        <w:t>reinforce</w:t>
      </w:r>
      <w:r w:rsidRPr="00662BA7">
        <w:rPr>
          <w:szCs w:val="24"/>
        </w:rPr>
        <w:t xml:space="preserve"> government regulations. So far, the MUI has </w:t>
      </w:r>
      <w:r w:rsidR="007312FC">
        <w:rPr>
          <w:szCs w:val="24"/>
        </w:rPr>
        <w:t>fulfilled</w:t>
      </w:r>
      <w:r w:rsidRPr="00662BA7">
        <w:rPr>
          <w:szCs w:val="24"/>
        </w:rPr>
        <w:t xml:space="preserve"> its role as a </w:t>
      </w:r>
      <w:r w:rsidR="007312FC">
        <w:rPr>
          <w:szCs w:val="24"/>
        </w:rPr>
        <w:t>forum</w:t>
      </w:r>
      <w:r w:rsidRPr="00662BA7">
        <w:rPr>
          <w:szCs w:val="24"/>
        </w:rPr>
        <w:t xml:space="preserve"> for discussion with the government, including</w:t>
      </w:r>
      <w:r w:rsidR="007312FC">
        <w:rPr>
          <w:szCs w:val="24"/>
        </w:rPr>
        <w:t xml:space="preserve"> during</w:t>
      </w:r>
      <w:r w:rsidRPr="00662BA7">
        <w:rPr>
          <w:szCs w:val="24"/>
        </w:rPr>
        <w:t xml:space="preserve"> the pandemic. We already have experience, and the MUI fatwa council will formulate fatwas that prioritize benefits, </w:t>
      </w:r>
      <w:r w:rsidR="007312FC">
        <w:rPr>
          <w:szCs w:val="24"/>
        </w:rPr>
        <w:t>whe</w:t>
      </w:r>
      <w:r w:rsidRPr="00662BA7">
        <w:rPr>
          <w:szCs w:val="24"/>
        </w:rPr>
        <w:t xml:space="preserve">ther </w:t>
      </w:r>
      <w:r w:rsidR="007312FC">
        <w:rPr>
          <w:szCs w:val="24"/>
        </w:rPr>
        <w:t>aligning</w:t>
      </w:r>
      <w:r w:rsidRPr="00662BA7">
        <w:rPr>
          <w:szCs w:val="24"/>
        </w:rPr>
        <w:t xml:space="preserve"> with the government or </w:t>
      </w:r>
      <w:r w:rsidR="007312FC">
        <w:rPr>
          <w:szCs w:val="24"/>
        </w:rPr>
        <w:t>opposing</w:t>
      </w:r>
      <w:r w:rsidRPr="00662BA7">
        <w:rPr>
          <w:szCs w:val="24"/>
        </w:rPr>
        <w:t xml:space="preserve"> </w:t>
      </w:r>
      <w:r w:rsidR="007312FC">
        <w:rPr>
          <w:szCs w:val="24"/>
        </w:rPr>
        <w:t>it;</w:t>
      </w:r>
      <w:r w:rsidRPr="00662BA7">
        <w:rPr>
          <w:szCs w:val="24"/>
        </w:rPr>
        <w:t xml:space="preserve"> the MUI has its own </w:t>
      </w:r>
      <w:r w:rsidR="007312FC">
        <w:rPr>
          <w:szCs w:val="24"/>
        </w:rPr>
        <w:t>perspective</w:t>
      </w:r>
      <w:r w:rsidRPr="00662BA7">
        <w:rPr>
          <w:szCs w:val="24"/>
        </w:rPr>
        <w:t>s."</w:t>
      </w:r>
      <w:sdt>
        <w:sdtPr>
          <w:rPr>
            <w:szCs w:val="24"/>
          </w:rPr>
          <w:tag w:val="MENDELEY_CITATION_v3_eyJjaXRhdGlvbklEIjoiTUVOREVMRVlfQ0lUQVRJT05fOTA3M2U4MmMtNmM3Ny00OGJmLTgzM2QtNjZhMmUxYTE5MjdmIiwicHJvcGVydGllcyI6eyJub3RlSW5kZXgiOjgx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
          <w:id w:val="-425190564"/>
          <w:lock w:val="contentLocked"/>
          <w:placeholder>
            <w:docPart w:val="DefaultPlaceholder_-1854013440"/>
          </w:placeholder>
        </w:sdtPr>
        <w:sdtContent>
          <w:r w:rsidR="007312FC">
            <w:rPr>
              <w:rStyle w:val="FootnoteReference"/>
              <w:szCs w:val="24"/>
            </w:rPr>
            <w:footnoteReference w:id="81"/>
          </w:r>
        </w:sdtContent>
      </w:sdt>
    </w:p>
    <w:p w14:paraId="01FAE971"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This controversy shows that there is an </w:t>
      </w:r>
      <w:r w:rsidRPr="00662BA7">
        <w:rPr>
          <w:rFonts w:eastAsia="Times New Roman" w:cs="Times New Roman"/>
          <w:szCs w:val="24"/>
        </w:rPr>
        <w:t xml:space="preserve">inconsistency in the response to the fatwa authority in Indonesia because in addition to the fatwa is not binding, the fatwa authority is </w:t>
      </w:r>
      <w:proofErr w:type="spellStart"/>
      <w:r w:rsidRPr="00662BA7">
        <w:rPr>
          <w:rFonts w:eastAsia="Times New Roman" w:cs="Times New Roman"/>
          <w:szCs w:val="24"/>
        </w:rPr>
        <w:t>not</w:t>
      </w:r>
      <w:proofErr w:type="spellEnd"/>
      <w:r w:rsidRPr="00662BA7">
        <w:rPr>
          <w:rFonts w:eastAsia="Times New Roman" w:cs="Times New Roman"/>
          <w:szCs w:val="24"/>
        </w:rPr>
        <w:t xml:space="preserve"> single. Some </w:t>
      </w:r>
      <w:r w:rsidR="00721E67">
        <w:rPr>
          <w:rFonts w:eastAsia="Times New Roman" w:cs="Times New Roman"/>
          <w:szCs w:val="24"/>
        </w:rPr>
        <w:t>Citizens</w:t>
      </w:r>
      <w:r w:rsidRPr="00662BA7">
        <w:rPr>
          <w:rFonts w:eastAsia="Times New Roman" w:cs="Times New Roman"/>
          <w:szCs w:val="24"/>
        </w:rPr>
        <w:t xml:space="preserve"> think that the fatwa authority is good, some </w:t>
      </w:r>
      <w:r w:rsidR="00721E67">
        <w:rPr>
          <w:rFonts w:eastAsia="Times New Roman" w:cs="Times New Roman"/>
          <w:szCs w:val="24"/>
        </w:rPr>
        <w:t>Citizens</w:t>
      </w:r>
      <w:r w:rsidRPr="00662BA7">
        <w:rPr>
          <w:rFonts w:eastAsia="Times New Roman" w:cs="Times New Roman"/>
          <w:szCs w:val="24"/>
        </w:rPr>
        <w:t xml:space="preserve"> are skeptical because they think that the fatwa authority is busy debating the </w:t>
      </w:r>
      <w:proofErr w:type="spellStart"/>
      <w:r w:rsidRPr="00662BA7">
        <w:rPr>
          <w:rFonts w:eastAsia="Times New Roman" w:cs="Times New Roman"/>
          <w:szCs w:val="24"/>
        </w:rPr>
        <w:t>halalness</w:t>
      </w:r>
      <w:proofErr w:type="spellEnd"/>
      <w:r w:rsidRPr="00662BA7">
        <w:rPr>
          <w:rFonts w:eastAsia="Times New Roman" w:cs="Times New Roman"/>
          <w:szCs w:val="24"/>
        </w:rPr>
        <w:t xml:space="preserve"> of vaccines. This inconsistency in the response shows that the authority of fatwa in Indonesia is </w:t>
      </w:r>
      <w:proofErr w:type="spellStart"/>
      <w:r w:rsidRPr="00662BA7">
        <w:rPr>
          <w:rFonts w:eastAsia="Times New Roman" w:cs="Times New Roman"/>
          <w:szCs w:val="24"/>
        </w:rPr>
        <w:t>not</w:t>
      </w:r>
      <w:proofErr w:type="spellEnd"/>
      <w:r w:rsidRPr="00662BA7">
        <w:rPr>
          <w:rFonts w:eastAsia="Times New Roman" w:cs="Times New Roman"/>
          <w:szCs w:val="24"/>
        </w:rPr>
        <w:t xml:space="preserve"> single, but every civil society organization in Indonesia has a fatwa assembly, a fatwa institution. Even between the Central and regional MUIs differ in determining the halal </w:t>
      </w:r>
      <w:r w:rsidRPr="00662BA7">
        <w:rPr>
          <w:rFonts w:eastAsia="Times New Roman" w:cs="Times New Roman"/>
          <w:szCs w:val="24"/>
        </w:rPr>
        <w:lastRenderedPageBreak/>
        <w:t xml:space="preserve">fatwa of the </w:t>
      </w:r>
      <w:proofErr w:type="spellStart"/>
      <w:r w:rsidRPr="00662BA7">
        <w:rPr>
          <w:rFonts w:eastAsia="Times New Roman" w:cs="Times New Roman"/>
          <w:szCs w:val="24"/>
        </w:rPr>
        <w:t>astrazeneca</w:t>
      </w:r>
      <w:proofErr w:type="spellEnd"/>
      <w:r w:rsidRPr="00662BA7">
        <w:rPr>
          <w:rFonts w:eastAsia="Times New Roman" w:cs="Times New Roman"/>
          <w:szCs w:val="24"/>
        </w:rPr>
        <w:t xml:space="preserve"> vaccine. As a result of Indonesia's highly pluralistic society, responses to fatwa authorities are often influenced by religious affiliation, education, and access to information. Some communities in urban areas follow the government's recommendations and fatwas more, while in rural areas, responses </w:t>
      </w:r>
      <w:r w:rsidR="007312FC">
        <w:rPr>
          <w:rFonts w:eastAsia="Times New Roman" w:cs="Times New Roman"/>
          <w:szCs w:val="24"/>
        </w:rPr>
        <w:t>a</w:t>
      </w:r>
      <w:r w:rsidRPr="00662BA7">
        <w:rPr>
          <w:rFonts w:eastAsia="Times New Roman" w:cs="Times New Roman"/>
          <w:szCs w:val="24"/>
        </w:rPr>
        <w:t xml:space="preserve"> </w:t>
      </w:r>
      <w:r w:rsidR="007312FC">
        <w:rPr>
          <w:rFonts w:eastAsia="Times New Roman" w:cs="Times New Roman"/>
          <w:szCs w:val="24"/>
        </w:rPr>
        <w:t>wider</w:t>
      </w:r>
      <w:r w:rsidRPr="00662BA7">
        <w:rPr>
          <w:rFonts w:eastAsia="Times New Roman" w:cs="Times New Roman"/>
          <w:szCs w:val="24"/>
        </w:rPr>
        <w:t xml:space="preserve"> </w:t>
      </w:r>
      <w:r w:rsidR="007312FC">
        <w:rPr>
          <w:rFonts w:eastAsia="Times New Roman" w:cs="Times New Roman"/>
          <w:szCs w:val="24"/>
        </w:rPr>
        <w:t>rang</w:t>
      </w:r>
      <w:r w:rsidRPr="00662BA7">
        <w:rPr>
          <w:rFonts w:eastAsia="Times New Roman" w:cs="Times New Roman"/>
          <w:szCs w:val="24"/>
        </w:rPr>
        <w:t xml:space="preserve">e </w:t>
      </w:r>
      <w:r w:rsidR="007312FC">
        <w:rPr>
          <w:rFonts w:eastAsia="Times New Roman" w:cs="Times New Roman"/>
          <w:szCs w:val="24"/>
        </w:rPr>
        <w:t>of</w:t>
      </w:r>
      <w:r w:rsidRPr="00662BA7">
        <w:rPr>
          <w:rFonts w:eastAsia="Times New Roman" w:cs="Times New Roman"/>
          <w:szCs w:val="24"/>
        </w:rPr>
        <w:t xml:space="preserve"> </w:t>
      </w:r>
      <w:r w:rsidR="007312FC">
        <w:rPr>
          <w:rFonts w:eastAsia="Times New Roman" w:cs="Times New Roman"/>
          <w:szCs w:val="24"/>
        </w:rPr>
        <w:t>responses</w:t>
      </w:r>
      <w:r w:rsidRPr="00662BA7">
        <w:rPr>
          <w:rFonts w:eastAsia="Times New Roman" w:cs="Times New Roman"/>
          <w:szCs w:val="24"/>
        </w:rPr>
        <w:t xml:space="preserve"> influenced by local customs.</w:t>
      </w:r>
      <w:sdt>
        <w:sdtPr>
          <w:rPr>
            <w:rFonts w:eastAsia="Times New Roman" w:cs="Times New Roman"/>
            <w:szCs w:val="24"/>
          </w:rPr>
          <w:tag w:val="MENDELEY_CITATION_v3_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
          <w:id w:val="-667086317"/>
          <w:lock w:val="contentLocked"/>
          <w:placeholder>
            <w:docPart w:val="DefaultPlaceholder_-1854013440"/>
          </w:placeholder>
        </w:sdtPr>
        <w:sdtContent>
          <w:r w:rsidR="007312FC">
            <w:rPr>
              <w:rStyle w:val="FootnoteReference"/>
              <w:rFonts w:eastAsia="Times New Roman" w:cs="Times New Roman"/>
              <w:szCs w:val="24"/>
            </w:rPr>
            <w:footnoteReference w:id="82"/>
          </w:r>
        </w:sdtContent>
      </w:sdt>
    </w:p>
    <w:p w14:paraId="168D0336" w14:textId="3B89AE8B" w:rsidR="0072284B" w:rsidRDefault="002C79E8" w:rsidP="00546185">
      <w:pPr>
        <w:spacing w:before="100" w:beforeAutospacing="1" w:after="100" w:afterAutospacing="1"/>
        <w:ind w:firstLine="709"/>
        <w:jc w:val="both"/>
        <w:rPr>
          <w:rFonts w:eastAsia="Times New Roman" w:cs="Times New Roman"/>
          <w:szCs w:val="24"/>
          <w:lang w:val="id-ID"/>
        </w:rPr>
      </w:pPr>
      <w:r w:rsidRPr="00662BA7">
        <w:rPr>
          <w:szCs w:val="24"/>
        </w:rPr>
        <w:t xml:space="preserve">In Turkey, </w:t>
      </w:r>
      <w:r w:rsidR="007312FC">
        <w:rPr>
          <w:szCs w:val="24"/>
        </w:rPr>
        <w:t xml:space="preserve">the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the official religious </w:t>
      </w:r>
      <w:r w:rsidR="007312FC">
        <w:rPr>
          <w:rFonts w:eastAsia="Times New Roman" w:cs="Times New Roman"/>
          <w:szCs w:val="24"/>
        </w:rPr>
        <w:t>authority</w:t>
      </w:r>
      <w:r w:rsidRPr="00662BA7">
        <w:rPr>
          <w:rFonts w:eastAsia="Times New Roman" w:cs="Times New Roman"/>
          <w:szCs w:val="24"/>
        </w:rPr>
        <w:t xml:space="preserve"> </w:t>
      </w:r>
      <w:r w:rsidR="007312FC">
        <w:rPr>
          <w:rFonts w:eastAsia="Times New Roman" w:cs="Times New Roman"/>
          <w:szCs w:val="24"/>
        </w:rPr>
        <w:t>govern</w:t>
      </w:r>
      <w:r w:rsidRPr="00662BA7">
        <w:rPr>
          <w:rFonts w:eastAsia="Times New Roman" w:cs="Times New Roman"/>
          <w:szCs w:val="24"/>
        </w:rPr>
        <w:t xml:space="preserve">ed by the </w:t>
      </w:r>
      <w:r w:rsidR="007312FC">
        <w:rPr>
          <w:rFonts w:eastAsia="Times New Roman" w:cs="Times New Roman"/>
          <w:szCs w:val="24"/>
        </w:rPr>
        <w:t>state,</w:t>
      </w:r>
      <w:r w:rsidRPr="00662BA7">
        <w:rPr>
          <w:rFonts w:eastAsia="Times New Roman" w:cs="Times New Roman"/>
          <w:szCs w:val="24"/>
        </w:rPr>
        <w:t xml:space="preserve"> </w:t>
      </w:r>
      <w:r w:rsidR="007312FC">
        <w:rPr>
          <w:rFonts w:eastAsia="Times New Roman" w:cs="Times New Roman"/>
          <w:szCs w:val="24"/>
        </w:rPr>
        <w:t>issued</w:t>
      </w:r>
      <w:r w:rsidRPr="00662BA7">
        <w:rPr>
          <w:rFonts w:eastAsia="Times New Roman" w:cs="Times New Roman"/>
          <w:szCs w:val="24"/>
        </w:rPr>
        <w:t xml:space="preserve"> fatwas and religious </w:t>
      </w:r>
      <w:r w:rsidR="007312FC">
        <w:rPr>
          <w:rFonts w:eastAsia="Times New Roman" w:cs="Times New Roman"/>
          <w:szCs w:val="24"/>
        </w:rPr>
        <w:t>directiv</w:t>
      </w:r>
      <w:r w:rsidRPr="00662BA7">
        <w:rPr>
          <w:rFonts w:eastAsia="Times New Roman" w:cs="Times New Roman"/>
          <w:szCs w:val="24"/>
        </w:rPr>
        <w:t xml:space="preserve">es </w:t>
      </w:r>
      <w:r w:rsidR="007312FC">
        <w:rPr>
          <w:rFonts w:eastAsia="Times New Roman" w:cs="Times New Roman"/>
          <w:szCs w:val="24"/>
        </w:rPr>
        <w:t>regarding</w:t>
      </w:r>
      <w:r w:rsidRPr="00662BA7">
        <w:rPr>
          <w:rFonts w:eastAsia="Times New Roman" w:cs="Times New Roman"/>
          <w:szCs w:val="24"/>
        </w:rPr>
        <w:t xml:space="preserve"> worship </w:t>
      </w:r>
      <w:r w:rsidR="007312FC">
        <w:rPr>
          <w:rFonts w:eastAsia="Times New Roman" w:cs="Times New Roman"/>
          <w:szCs w:val="24"/>
        </w:rPr>
        <w:t>during</w:t>
      </w:r>
      <w:r w:rsidRPr="00662BA7">
        <w:rPr>
          <w:rFonts w:eastAsia="Times New Roman" w:cs="Times New Roman"/>
          <w:szCs w:val="24"/>
        </w:rPr>
        <w:t xml:space="preserve"> the pandemic</w:t>
      </w:r>
      <w:r w:rsidR="007312FC">
        <w:rPr>
          <w:rFonts w:eastAsia="Times New Roman" w:cs="Times New Roman"/>
          <w:szCs w:val="24"/>
        </w:rPr>
        <w:t>.</w:t>
      </w:r>
      <w:r w:rsidRPr="00662BA7">
        <w:rPr>
          <w:rFonts w:eastAsia="Times New Roman" w:cs="Times New Roman"/>
          <w:szCs w:val="24"/>
        </w:rPr>
        <w:t xml:space="preserve"> </w:t>
      </w:r>
      <w:r w:rsidR="007312FC">
        <w:rPr>
          <w:rFonts w:eastAsia="Times New Roman" w:cs="Times New Roman"/>
          <w:szCs w:val="24"/>
        </w:rPr>
        <w:t>T</w:t>
      </w:r>
      <w:r w:rsidRPr="00662BA7">
        <w:rPr>
          <w:rFonts w:eastAsia="Times New Roman" w:cs="Times New Roman"/>
          <w:szCs w:val="24"/>
        </w:rPr>
        <w:t>he public's re</w:t>
      </w:r>
      <w:r w:rsidR="007312FC">
        <w:rPr>
          <w:rFonts w:eastAsia="Times New Roman" w:cs="Times New Roman"/>
          <w:szCs w:val="24"/>
        </w:rPr>
        <w:t>action</w:t>
      </w:r>
      <w:r w:rsidRPr="00662BA7">
        <w:rPr>
          <w:rFonts w:eastAsia="Times New Roman" w:cs="Times New Roman"/>
          <w:szCs w:val="24"/>
        </w:rPr>
        <w:t xml:space="preserve"> to this fatwa was </w:t>
      </w:r>
      <w:r w:rsidR="007312FC">
        <w:rPr>
          <w:rFonts w:eastAsia="Times New Roman" w:cs="Times New Roman"/>
          <w:szCs w:val="24"/>
        </w:rPr>
        <w:t>predominant</w:t>
      </w:r>
      <w:r w:rsidRPr="00662BA7">
        <w:rPr>
          <w:rFonts w:eastAsia="Times New Roman" w:cs="Times New Roman"/>
          <w:szCs w:val="24"/>
        </w:rPr>
        <w:t xml:space="preserve">ly </w:t>
      </w:r>
      <w:r w:rsidR="007312FC">
        <w:rPr>
          <w:rFonts w:eastAsia="Times New Roman" w:cs="Times New Roman"/>
          <w:szCs w:val="24"/>
        </w:rPr>
        <w:t>favorable.</w:t>
      </w:r>
      <w:r w:rsidRPr="00662BA7">
        <w:rPr>
          <w:rFonts w:eastAsia="Times New Roman" w:cs="Times New Roman"/>
          <w:szCs w:val="24"/>
        </w:rPr>
        <w:t xml:space="preserve"> </w:t>
      </w:r>
      <w:r w:rsidR="007312FC">
        <w:rPr>
          <w:rFonts w:eastAsia="Times New Roman" w:cs="Times New Roman"/>
          <w:szCs w:val="24"/>
        </w:rPr>
        <w:t>Notwithstanding</w:t>
      </w:r>
      <w:r w:rsidRPr="00662BA7">
        <w:rPr>
          <w:rFonts w:eastAsia="Times New Roman" w:cs="Times New Roman"/>
          <w:szCs w:val="24"/>
        </w:rPr>
        <w:t xml:space="preserve"> the controversy among </w:t>
      </w:r>
      <w:r w:rsidR="007312FC">
        <w:rPr>
          <w:rFonts w:eastAsia="Times New Roman" w:cs="Times New Roman"/>
          <w:szCs w:val="24"/>
        </w:rPr>
        <w:t>secular</w:t>
      </w:r>
      <w:r w:rsidRPr="00662BA7">
        <w:rPr>
          <w:rFonts w:eastAsia="Times New Roman" w:cs="Times New Roman"/>
          <w:szCs w:val="24"/>
        </w:rPr>
        <w:t xml:space="preserve"> </w:t>
      </w:r>
      <w:r w:rsidR="007312FC">
        <w:rPr>
          <w:rFonts w:eastAsia="Times New Roman" w:cs="Times New Roman"/>
          <w:szCs w:val="24"/>
        </w:rPr>
        <w:t>factions</w:t>
      </w:r>
      <w:r w:rsidRPr="00662BA7">
        <w:rPr>
          <w:rFonts w:eastAsia="Times New Roman" w:cs="Times New Roman"/>
          <w:szCs w:val="24"/>
        </w:rPr>
        <w:t xml:space="preserve">, </w:t>
      </w:r>
      <w:r w:rsidR="007312FC">
        <w:rPr>
          <w:rFonts w:eastAsia="Times New Roman" w:cs="Times New Roman"/>
          <w:szCs w:val="24"/>
        </w:rPr>
        <w:t>a high level</w:t>
      </w:r>
      <w:r w:rsidRPr="00662BA7">
        <w:rPr>
          <w:rFonts w:eastAsia="Times New Roman" w:cs="Times New Roman"/>
          <w:szCs w:val="24"/>
        </w:rPr>
        <w:t xml:space="preserve"> </w:t>
      </w:r>
      <w:r w:rsidR="007312FC">
        <w:rPr>
          <w:rFonts w:eastAsia="Times New Roman" w:cs="Times New Roman"/>
          <w:szCs w:val="24"/>
        </w:rPr>
        <w:t>of</w:t>
      </w:r>
      <w:r w:rsidRPr="00662BA7">
        <w:rPr>
          <w:rFonts w:eastAsia="Times New Roman" w:cs="Times New Roman"/>
          <w:szCs w:val="24"/>
        </w:rPr>
        <w:t xml:space="preserve"> </w:t>
      </w:r>
      <w:r w:rsidR="007312FC">
        <w:rPr>
          <w:rFonts w:eastAsia="Times New Roman" w:cs="Times New Roman"/>
          <w:szCs w:val="24"/>
        </w:rPr>
        <w:t>obedience</w:t>
      </w:r>
      <w:r w:rsidRPr="00662BA7">
        <w:rPr>
          <w:rFonts w:eastAsia="Times New Roman" w:cs="Times New Roman"/>
          <w:szCs w:val="24"/>
        </w:rPr>
        <w:t xml:space="preserve"> to the </w:t>
      </w:r>
      <w:proofErr w:type="spellStart"/>
      <w:r w:rsidR="007312FC">
        <w:rPr>
          <w:rFonts w:eastAsia="Times New Roman" w:cs="Times New Roman"/>
          <w:szCs w:val="24"/>
        </w:rPr>
        <w:t>Diyanet</w:t>
      </w:r>
      <w:proofErr w:type="spellEnd"/>
      <w:r w:rsidR="007312FC">
        <w:rPr>
          <w:rFonts w:eastAsia="Times New Roman" w:cs="Times New Roman"/>
          <w:szCs w:val="24"/>
        </w:rPr>
        <w:t xml:space="preserve"> will persist. Furthermore, alongside the </w:t>
      </w:r>
      <w:r w:rsidRPr="00662BA7">
        <w:rPr>
          <w:rFonts w:eastAsia="Times New Roman" w:cs="Times New Roman"/>
          <w:szCs w:val="24"/>
        </w:rPr>
        <w:t>relatively centrali</w:t>
      </w:r>
      <w:r w:rsidR="007312FC">
        <w:rPr>
          <w:rFonts w:eastAsia="Times New Roman" w:cs="Times New Roman"/>
          <w:szCs w:val="24"/>
        </w:rPr>
        <w:t>zed</w:t>
      </w:r>
      <w:r w:rsidRPr="00662BA7">
        <w:rPr>
          <w:rFonts w:eastAsia="Times New Roman" w:cs="Times New Roman"/>
          <w:szCs w:val="24"/>
        </w:rPr>
        <w:t xml:space="preserve"> </w:t>
      </w:r>
      <w:r w:rsidR="007312FC">
        <w:rPr>
          <w:rFonts w:eastAsia="Times New Roman" w:cs="Times New Roman"/>
          <w:szCs w:val="24"/>
        </w:rPr>
        <w:t>authority</w:t>
      </w:r>
      <w:r w:rsidRPr="00662BA7">
        <w:rPr>
          <w:rFonts w:eastAsia="Times New Roman" w:cs="Times New Roman"/>
          <w:szCs w:val="24"/>
        </w:rPr>
        <w:t xml:space="preserve"> </w:t>
      </w:r>
      <w:r w:rsidR="007312FC">
        <w:rPr>
          <w:rFonts w:eastAsia="Times New Roman" w:cs="Times New Roman"/>
          <w:szCs w:val="24"/>
        </w:rPr>
        <w:t>of fatwas</w:t>
      </w:r>
      <w:r w:rsidRPr="00662BA7">
        <w:rPr>
          <w:rFonts w:eastAsia="Times New Roman" w:cs="Times New Roman"/>
          <w:szCs w:val="24"/>
        </w:rPr>
        <w:t xml:space="preserve">, public participation in vaccination </w:t>
      </w:r>
      <w:r w:rsidR="007312FC">
        <w:rPr>
          <w:rFonts w:eastAsia="Times New Roman" w:cs="Times New Roman"/>
          <w:szCs w:val="24"/>
        </w:rPr>
        <w:t>effort</w:t>
      </w:r>
      <w:r w:rsidRPr="00662BA7">
        <w:rPr>
          <w:rFonts w:eastAsia="Times New Roman" w:cs="Times New Roman"/>
          <w:szCs w:val="24"/>
        </w:rPr>
        <w:t xml:space="preserve">s </w:t>
      </w:r>
      <w:r w:rsidR="007312FC">
        <w:rPr>
          <w:rFonts w:eastAsia="Times New Roman" w:cs="Times New Roman"/>
          <w:szCs w:val="24"/>
        </w:rPr>
        <w:t>is</w:t>
      </w:r>
      <w:r w:rsidRPr="00662BA7">
        <w:rPr>
          <w:rFonts w:eastAsia="Times New Roman" w:cs="Times New Roman"/>
          <w:szCs w:val="24"/>
        </w:rPr>
        <w:t xml:space="preserve"> </w:t>
      </w:r>
      <w:r w:rsidR="007312FC">
        <w:rPr>
          <w:rFonts w:eastAsia="Times New Roman" w:cs="Times New Roman"/>
          <w:szCs w:val="24"/>
        </w:rPr>
        <w:t>notabl</w:t>
      </w:r>
      <w:r w:rsidRPr="00662BA7">
        <w:rPr>
          <w:rFonts w:eastAsia="Times New Roman" w:cs="Times New Roman"/>
          <w:szCs w:val="24"/>
        </w:rPr>
        <w:t xml:space="preserve">y </w:t>
      </w:r>
      <w:r w:rsidR="007312FC">
        <w:rPr>
          <w:rFonts w:eastAsia="Times New Roman" w:cs="Times New Roman"/>
          <w:szCs w:val="24"/>
        </w:rPr>
        <w:t>substantial</w:t>
      </w:r>
      <w:r w:rsidRPr="00662BA7">
        <w:rPr>
          <w:rFonts w:eastAsia="Times New Roman" w:cs="Times New Roman"/>
          <w:szCs w:val="24"/>
        </w:rPr>
        <w:t>.</w:t>
      </w:r>
      <w:sdt>
        <w:sdtPr>
          <w:rPr>
            <w:rFonts w:eastAsia="Times New Roman" w:cs="Times New Roman"/>
            <w:szCs w:val="24"/>
          </w:rPr>
          <w:tag w:val="MENDELEY_CITATION_v3_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"/>
          <w:id w:val="-159085917"/>
          <w:lock w:val="contentLocked"/>
          <w:placeholder>
            <w:docPart w:val="DefaultPlaceholder_-1854013440"/>
          </w:placeholder>
        </w:sdtPr>
        <w:sdtContent>
          <w:r w:rsidR="007312FC">
            <w:rPr>
              <w:rStyle w:val="FootnoteReference"/>
              <w:rFonts w:eastAsia="Times New Roman" w:cs="Times New Roman"/>
              <w:szCs w:val="24"/>
            </w:rPr>
            <w:footnoteReference w:id="83"/>
          </w:r>
        </w:sdtContent>
      </w:sdt>
      <w:r w:rsidR="00546185">
        <w:rPr>
          <w:rFonts w:eastAsia="Times New Roman" w:cs="Times New Roman"/>
          <w:szCs w:val="24"/>
        </w:rPr>
        <w:t xml:space="preserve"> </w:t>
      </w:r>
      <w:r w:rsidRPr="00662BA7">
        <w:rPr>
          <w:rFonts w:eastAsia="Times New Roman" w:cs="Times New Roman"/>
          <w:szCs w:val="24"/>
        </w:rPr>
        <w:t xml:space="preserve">As the official authority governing religious </w:t>
      </w:r>
      <w:r w:rsidR="007312FC">
        <w:rPr>
          <w:rFonts w:eastAsia="Times New Roman" w:cs="Times New Roman"/>
          <w:szCs w:val="24"/>
        </w:rPr>
        <w:t>affairs</w:t>
      </w:r>
      <w:r w:rsidRPr="00662BA7">
        <w:rPr>
          <w:rFonts w:eastAsia="Times New Roman" w:cs="Times New Roman"/>
          <w:szCs w:val="24"/>
        </w:rPr>
        <w:t xml:space="preserve"> in Turkey, </w:t>
      </w:r>
      <w:r w:rsidR="007312FC">
        <w:rPr>
          <w:rFonts w:eastAsia="Times New Roman" w:cs="Times New Roman"/>
          <w:szCs w:val="24"/>
        </w:rPr>
        <w:t xml:space="preserve">the </w:t>
      </w:r>
      <w:r w:rsidR="007312FC" w:rsidRPr="007312FC">
        <w:rPr>
          <w:rFonts w:eastAsia="Times New Roman" w:cs="Times New Roman"/>
          <w:szCs w:val="24"/>
        </w:rPr>
        <w:t xml:space="preserve">Presidency of Religious Affairs </w:t>
      </w:r>
      <w:r w:rsidR="007312FC">
        <w:rPr>
          <w:rFonts w:eastAsia="Times New Roman" w:cs="Times New Roman"/>
          <w:szCs w:val="24"/>
        </w:rPr>
        <w:t>(</w:t>
      </w:r>
      <w:proofErr w:type="spellStart"/>
      <w:r w:rsidR="007312FC">
        <w:rPr>
          <w:rFonts w:eastAsia="Times New Roman" w:cs="Times New Roman"/>
          <w:szCs w:val="24"/>
        </w:rPr>
        <w:t>Diyanet</w:t>
      </w:r>
      <w:proofErr w:type="spellEnd"/>
      <w:r w:rsidR="007312FC">
        <w:rPr>
          <w:rFonts w:eastAsia="Times New Roman" w:cs="Times New Roman"/>
          <w:szCs w:val="24"/>
        </w:rPr>
        <w:t>)</w:t>
      </w:r>
      <w:r w:rsidRPr="00662BA7">
        <w:rPr>
          <w:rFonts w:eastAsia="Times New Roman" w:cs="Times New Roman"/>
          <w:szCs w:val="24"/>
        </w:rPr>
        <w:t xml:space="preserve"> </w:t>
      </w:r>
      <w:r w:rsidR="007312FC">
        <w:rPr>
          <w:rFonts w:eastAsia="Times New Roman" w:cs="Times New Roman"/>
          <w:szCs w:val="24"/>
        </w:rPr>
        <w:t>exerts</w:t>
      </w:r>
      <w:r w:rsidRPr="00662BA7">
        <w:rPr>
          <w:rFonts w:eastAsia="Times New Roman" w:cs="Times New Roman"/>
          <w:szCs w:val="24"/>
        </w:rPr>
        <w:t xml:space="preserve"> </w:t>
      </w:r>
      <w:r w:rsidR="007312FC">
        <w:rPr>
          <w:rFonts w:eastAsia="Times New Roman" w:cs="Times New Roman"/>
          <w:szCs w:val="24"/>
        </w:rPr>
        <w:t>considerable</w:t>
      </w:r>
      <w:r w:rsidRPr="00662BA7">
        <w:rPr>
          <w:rFonts w:eastAsia="Times New Roman" w:cs="Times New Roman"/>
          <w:szCs w:val="24"/>
        </w:rPr>
        <w:t xml:space="preserve"> influence in shaping </w:t>
      </w:r>
      <w:r w:rsidR="007312FC">
        <w:rPr>
          <w:rFonts w:eastAsia="Times New Roman" w:cs="Times New Roman"/>
          <w:szCs w:val="24"/>
        </w:rPr>
        <w:t>the</w:t>
      </w:r>
      <w:r w:rsidRPr="00662BA7">
        <w:rPr>
          <w:rFonts w:eastAsia="Times New Roman" w:cs="Times New Roman"/>
          <w:szCs w:val="24"/>
        </w:rPr>
        <w:t xml:space="preserve"> religious </w:t>
      </w:r>
      <w:r w:rsidR="007312FC">
        <w:rPr>
          <w:rFonts w:eastAsia="Times New Roman" w:cs="Times New Roman"/>
          <w:szCs w:val="24"/>
        </w:rPr>
        <w:t>perspectives</w:t>
      </w:r>
      <w:r w:rsidRPr="00662BA7">
        <w:rPr>
          <w:rFonts w:eastAsia="Times New Roman" w:cs="Times New Roman"/>
          <w:szCs w:val="24"/>
        </w:rPr>
        <w:t xml:space="preserve"> </w:t>
      </w:r>
      <w:r w:rsidR="007312FC">
        <w:rPr>
          <w:rFonts w:eastAsia="Times New Roman" w:cs="Times New Roman"/>
          <w:szCs w:val="24"/>
        </w:rPr>
        <w:t>of citizens. The</w:t>
      </w:r>
      <w:r w:rsidRPr="00662BA7">
        <w:rPr>
          <w:rFonts w:eastAsia="Times New Roman" w:cs="Times New Roman"/>
          <w:szCs w:val="24"/>
        </w:rPr>
        <w:t xml:space="preserve"> fatwa </w:t>
      </w:r>
      <w:r w:rsidR="007312FC">
        <w:rPr>
          <w:rFonts w:eastAsia="Times New Roman" w:cs="Times New Roman"/>
          <w:szCs w:val="24"/>
        </w:rPr>
        <w:t xml:space="preserve">issued by </w:t>
      </w:r>
      <w:proofErr w:type="spellStart"/>
      <w:r w:rsidR="007312FC">
        <w:rPr>
          <w:rFonts w:eastAsia="Times New Roman" w:cs="Times New Roman"/>
          <w:szCs w:val="24"/>
        </w:rPr>
        <w:t>Diyanet</w:t>
      </w:r>
      <w:proofErr w:type="spellEnd"/>
      <w:r w:rsidR="007312FC">
        <w:rPr>
          <w:rFonts w:eastAsia="Times New Roman" w:cs="Times New Roman"/>
          <w:szCs w:val="24"/>
        </w:rPr>
        <w:t xml:space="preserve">, </w:t>
      </w:r>
      <w:r w:rsidRPr="00662BA7">
        <w:rPr>
          <w:rFonts w:eastAsia="Times New Roman" w:cs="Times New Roman"/>
          <w:szCs w:val="24"/>
        </w:rPr>
        <w:t xml:space="preserve">through the </w:t>
      </w:r>
      <w:proofErr w:type="spellStart"/>
      <w:r w:rsidRPr="00662BA7">
        <w:rPr>
          <w:rFonts w:eastAsia="Times New Roman" w:cs="Times New Roman"/>
          <w:szCs w:val="24"/>
        </w:rPr>
        <w:t>Muftulug</w:t>
      </w:r>
      <w:proofErr w:type="spellEnd"/>
      <w:r w:rsidR="007312FC">
        <w:rPr>
          <w:rFonts w:eastAsia="Times New Roman" w:cs="Times New Roman"/>
          <w:szCs w:val="24"/>
        </w:rPr>
        <w:t>,</w:t>
      </w:r>
      <w:r w:rsidRPr="00662BA7">
        <w:rPr>
          <w:rFonts w:eastAsia="Times New Roman" w:cs="Times New Roman"/>
          <w:szCs w:val="24"/>
        </w:rPr>
        <w:t xml:space="preserve"> </w:t>
      </w:r>
      <w:r w:rsidR="007312FC">
        <w:rPr>
          <w:rFonts w:eastAsia="Times New Roman" w:cs="Times New Roman"/>
          <w:szCs w:val="24"/>
        </w:rPr>
        <w:t>advocating</w:t>
      </w:r>
      <w:r w:rsidRPr="00662BA7">
        <w:rPr>
          <w:rFonts w:eastAsia="Times New Roman" w:cs="Times New Roman"/>
          <w:szCs w:val="24"/>
        </w:rPr>
        <w:t xml:space="preserve"> </w:t>
      </w:r>
      <w:r w:rsidR="007312FC">
        <w:rPr>
          <w:rFonts w:eastAsia="Times New Roman" w:cs="Times New Roman"/>
          <w:szCs w:val="24"/>
        </w:rPr>
        <w:t>for</w:t>
      </w:r>
      <w:r w:rsidRPr="00662BA7">
        <w:rPr>
          <w:rFonts w:eastAsia="Times New Roman" w:cs="Times New Roman"/>
          <w:szCs w:val="24"/>
        </w:rPr>
        <w:t xml:space="preserve"> the closure of mosques, </w:t>
      </w:r>
      <w:r w:rsidR="007312FC">
        <w:rPr>
          <w:rFonts w:eastAsia="Times New Roman" w:cs="Times New Roman"/>
          <w:szCs w:val="24"/>
        </w:rPr>
        <w:t xml:space="preserve">the observance of </w:t>
      </w:r>
      <w:r w:rsidRPr="00662BA7">
        <w:rPr>
          <w:rFonts w:eastAsia="Times New Roman" w:cs="Times New Roman"/>
          <w:szCs w:val="24"/>
        </w:rPr>
        <w:t xml:space="preserve">prayers at home, and </w:t>
      </w:r>
      <w:r w:rsidR="007312FC">
        <w:rPr>
          <w:rFonts w:eastAsia="Times New Roman" w:cs="Times New Roman"/>
          <w:szCs w:val="24"/>
        </w:rPr>
        <w:t>the promotion of vaccination,</w:t>
      </w:r>
      <w:r w:rsidRPr="00662BA7">
        <w:rPr>
          <w:rFonts w:eastAsia="Times New Roman" w:cs="Times New Roman"/>
          <w:szCs w:val="24"/>
        </w:rPr>
        <w:t xml:space="preserve"> is </w:t>
      </w:r>
      <w:r w:rsidR="007312FC">
        <w:rPr>
          <w:rFonts w:eastAsia="Times New Roman" w:cs="Times New Roman"/>
          <w:szCs w:val="24"/>
        </w:rPr>
        <w:t>predominant</w:t>
      </w:r>
      <w:r w:rsidRPr="00662BA7">
        <w:rPr>
          <w:rFonts w:eastAsia="Times New Roman" w:cs="Times New Roman"/>
          <w:szCs w:val="24"/>
        </w:rPr>
        <w:t xml:space="preserve">ly </w:t>
      </w:r>
      <w:r w:rsidR="007312FC">
        <w:rPr>
          <w:rFonts w:eastAsia="Times New Roman" w:cs="Times New Roman"/>
          <w:szCs w:val="24"/>
        </w:rPr>
        <w:t>adhered to</w:t>
      </w:r>
      <w:r w:rsidRPr="00662BA7">
        <w:rPr>
          <w:rFonts w:eastAsia="Times New Roman" w:cs="Times New Roman"/>
          <w:szCs w:val="24"/>
        </w:rPr>
        <w:t xml:space="preserve"> by the </w:t>
      </w:r>
      <w:r w:rsidR="007312FC">
        <w:rPr>
          <w:rFonts w:eastAsia="Times New Roman" w:cs="Times New Roman"/>
          <w:szCs w:val="24"/>
        </w:rPr>
        <w:t>broa</w:t>
      </w:r>
      <w:r w:rsidRPr="00662BA7">
        <w:rPr>
          <w:rFonts w:eastAsia="Times New Roman" w:cs="Times New Roman"/>
          <w:szCs w:val="24"/>
        </w:rPr>
        <w:t xml:space="preserve">der community, </w:t>
      </w:r>
      <w:r w:rsidR="007312FC">
        <w:rPr>
          <w:rFonts w:eastAsia="Times New Roman" w:cs="Times New Roman"/>
          <w:szCs w:val="24"/>
        </w:rPr>
        <w:t>particular</w:t>
      </w:r>
      <w:r w:rsidRPr="00662BA7">
        <w:rPr>
          <w:rFonts w:eastAsia="Times New Roman" w:cs="Times New Roman"/>
          <w:szCs w:val="24"/>
        </w:rPr>
        <w:t xml:space="preserve">ly </w:t>
      </w:r>
      <w:r w:rsidR="007312FC">
        <w:rPr>
          <w:rFonts w:eastAsia="Times New Roman" w:cs="Times New Roman"/>
          <w:szCs w:val="24"/>
        </w:rPr>
        <w:t>given that</w:t>
      </w:r>
      <w:r w:rsidRPr="00662BA7">
        <w:rPr>
          <w:rFonts w:eastAsia="Times New Roman" w:cs="Times New Roman"/>
          <w:szCs w:val="24"/>
        </w:rPr>
        <w:t xml:space="preserv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is </w:t>
      </w:r>
      <w:r w:rsidR="007312FC">
        <w:rPr>
          <w:rFonts w:eastAsia="Times New Roman" w:cs="Times New Roman"/>
          <w:szCs w:val="24"/>
        </w:rPr>
        <w:t>frequently perceived as</w:t>
      </w:r>
      <w:r w:rsidRPr="00662BA7">
        <w:rPr>
          <w:rFonts w:eastAsia="Times New Roman" w:cs="Times New Roman"/>
          <w:szCs w:val="24"/>
        </w:rPr>
        <w:t xml:space="preserve"> </w:t>
      </w:r>
      <w:r w:rsidR="007312FC">
        <w:rPr>
          <w:rFonts w:eastAsia="Times New Roman" w:cs="Times New Roman"/>
          <w:szCs w:val="24"/>
        </w:rPr>
        <w:t>a</w:t>
      </w:r>
      <w:r w:rsidRPr="00662BA7">
        <w:rPr>
          <w:rFonts w:eastAsia="Times New Roman" w:cs="Times New Roman"/>
          <w:szCs w:val="24"/>
        </w:rPr>
        <w:t xml:space="preserve"> </w:t>
      </w:r>
      <w:r w:rsidR="007312FC">
        <w:rPr>
          <w:rFonts w:eastAsia="Times New Roman" w:cs="Times New Roman"/>
          <w:szCs w:val="24"/>
        </w:rPr>
        <w:t>representative of</w:t>
      </w:r>
      <w:r w:rsidRPr="00662BA7">
        <w:rPr>
          <w:rFonts w:eastAsia="Times New Roman" w:cs="Times New Roman"/>
          <w:szCs w:val="24"/>
        </w:rPr>
        <w:t xml:space="preserve"> </w:t>
      </w:r>
      <w:r w:rsidR="007312FC">
        <w:rPr>
          <w:rFonts w:eastAsia="Times New Roman" w:cs="Times New Roman"/>
          <w:szCs w:val="24"/>
        </w:rPr>
        <w:t>both</w:t>
      </w:r>
      <w:r w:rsidRPr="00662BA7">
        <w:rPr>
          <w:rFonts w:eastAsia="Times New Roman" w:cs="Times New Roman"/>
          <w:szCs w:val="24"/>
        </w:rPr>
        <w:t xml:space="preserve"> religious and state authorities.</w:t>
      </w:r>
    </w:p>
    <w:p w14:paraId="32D1300B"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This high </w:t>
      </w:r>
      <w:r w:rsidR="00166773">
        <w:rPr>
          <w:rFonts w:eastAsia="Times New Roman" w:cs="Times New Roman"/>
          <w:szCs w:val="24"/>
        </w:rPr>
        <w:t xml:space="preserve">level of </w:t>
      </w:r>
      <w:r w:rsidRPr="00662BA7">
        <w:rPr>
          <w:rFonts w:eastAsia="Times New Roman" w:cs="Times New Roman"/>
          <w:szCs w:val="24"/>
        </w:rPr>
        <w:t xml:space="preserve">compliance is </w:t>
      </w:r>
      <w:r w:rsidR="00166773">
        <w:rPr>
          <w:rFonts w:eastAsia="Times New Roman" w:cs="Times New Roman"/>
          <w:szCs w:val="24"/>
        </w:rPr>
        <w:t>attributed</w:t>
      </w:r>
      <w:r w:rsidRPr="00662BA7">
        <w:rPr>
          <w:rFonts w:eastAsia="Times New Roman" w:cs="Times New Roman"/>
          <w:szCs w:val="24"/>
        </w:rPr>
        <w:t xml:space="preserve"> </w:t>
      </w:r>
      <w:r w:rsidR="00166773">
        <w:rPr>
          <w:rFonts w:eastAsia="Times New Roman" w:cs="Times New Roman"/>
          <w:szCs w:val="24"/>
        </w:rPr>
        <w:t>to</w:t>
      </w:r>
      <w:r w:rsidRPr="00662BA7">
        <w:rPr>
          <w:szCs w:val="24"/>
        </w:rPr>
        <w:t xml:space="preserve"> </w:t>
      </w:r>
      <w:r w:rsidR="00166773">
        <w:rPr>
          <w:szCs w:val="24"/>
        </w:rPr>
        <w:t xml:space="preserve">the </w:t>
      </w:r>
      <w:proofErr w:type="spellStart"/>
      <w:r w:rsidR="00166773">
        <w:rPr>
          <w:szCs w:val="24"/>
        </w:rPr>
        <w:t>Muftilug</w:t>
      </w:r>
      <w:proofErr w:type="spellEnd"/>
      <w:r w:rsidRPr="00662BA7">
        <w:rPr>
          <w:szCs w:val="24"/>
        </w:rPr>
        <w:t xml:space="preserve"> </w:t>
      </w:r>
      <w:r w:rsidR="00166773">
        <w:rPr>
          <w:szCs w:val="24"/>
        </w:rPr>
        <w:t>of</w:t>
      </w:r>
      <w:r w:rsidRPr="00662BA7">
        <w:rPr>
          <w:szCs w:val="24"/>
        </w:rPr>
        <w:t xml:space="preserve"> </w:t>
      </w:r>
      <w:r w:rsidR="00166773">
        <w:rPr>
          <w:szCs w:val="24"/>
        </w:rPr>
        <w:t>the</w:t>
      </w:r>
      <w:r w:rsidRPr="00662BA7">
        <w:rPr>
          <w:szCs w:val="24"/>
        </w:rPr>
        <w:t xml:space="preserve"> </w:t>
      </w:r>
      <w:proofErr w:type="spellStart"/>
      <w:r w:rsidR="00166773">
        <w:rPr>
          <w:szCs w:val="24"/>
        </w:rPr>
        <w:t>Diyanet</w:t>
      </w:r>
      <w:proofErr w:type="spellEnd"/>
      <w:r w:rsidR="00166773">
        <w:rPr>
          <w:szCs w:val="24"/>
        </w:rPr>
        <w:t>,</w:t>
      </w:r>
      <w:r w:rsidRPr="00662BA7">
        <w:rPr>
          <w:szCs w:val="24"/>
        </w:rPr>
        <w:t xml:space="preserve"> </w:t>
      </w:r>
      <w:r w:rsidR="00166773">
        <w:rPr>
          <w:szCs w:val="24"/>
        </w:rPr>
        <w:t>who</w:t>
      </w:r>
      <w:r w:rsidRPr="00662BA7">
        <w:rPr>
          <w:szCs w:val="24"/>
        </w:rPr>
        <w:t xml:space="preserve"> o</w:t>
      </w:r>
      <w:r w:rsidR="00166773">
        <w:rPr>
          <w:szCs w:val="24"/>
        </w:rPr>
        <w:t>versees</w:t>
      </w:r>
      <w:r w:rsidRPr="00662BA7">
        <w:rPr>
          <w:szCs w:val="24"/>
        </w:rPr>
        <w:t xml:space="preserve"> the fatwa </w:t>
      </w:r>
      <w:r w:rsidR="00166773">
        <w:rPr>
          <w:szCs w:val="24"/>
        </w:rPr>
        <w:t>and continues</w:t>
      </w:r>
      <w:r w:rsidRPr="00662BA7">
        <w:rPr>
          <w:szCs w:val="24"/>
        </w:rPr>
        <w:t xml:space="preserve"> the legacy of </w:t>
      </w:r>
      <w:proofErr w:type="spellStart"/>
      <w:r w:rsidRPr="00166773">
        <w:rPr>
          <w:i/>
          <w:iCs/>
          <w:szCs w:val="24"/>
        </w:rPr>
        <w:t>Shaykh</w:t>
      </w:r>
      <w:r w:rsidR="00166773" w:rsidRPr="00166773">
        <w:rPr>
          <w:i/>
          <w:iCs/>
          <w:szCs w:val="24"/>
        </w:rPr>
        <w:t>ul</w:t>
      </w:r>
      <w:proofErr w:type="spellEnd"/>
      <w:r w:rsidRPr="00166773">
        <w:rPr>
          <w:i/>
          <w:iCs/>
          <w:szCs w:val="24"/>
        </w:rPr>
        <w:t xml:space="preserve"> Islam</w:t>
      </w:r>
      <w:r w:rsidRPr="00662BA7">
        <w:rPr>
          <w:szCs w:val="24"/>
        </w:rPr>
        <w:t xml:space="preserve"> during the Ottoman Turkish Sultanate. When the Ottoman Turkish Sultanate collapsed, the Republic of Turkey was established</w:t>
      </w:r>
      <w:r w:rsidR="00166773">
        <w:rPr>
          <w:szCs w:val="24"/>
        </w:rPr>
        <w:t>,</w:t>
      </w:r>
      <w:r w:rsidRPr="00662BA7">
        <w:rPr>
          <w:szCs w:val="24"/>
        </w:rPr>
        <w:t xml:space="preserve"> </w:t>
      </w:r>
      <w:r w:rsidR="00166773">
        <w:rPr>
          <w:szCs w:val="24"/>
        </w:rPr>
        <w:t>implementing</w:t>
      </w:r>
      <w:r w:rsidRPr="00662BA7">
        <w:rPr>
          <w:szCs w:val="24"/>
        </w:rPr>
        <w:t xml:space="preserve"> laws and </w:t>
      </w:r>
      <w:r w:rsidR="00166773">
        <w:rPr>
          <w:szCs w:val="24"/>
        </w:rPr>
        <w:t xml:space="preserve">establishing </w:t>
      </w:r>
      <w:r w:rsidRPr="00662BA7">
        <w:rPr>
          <w:szCs w:val="24"/>
        </w:rPr>
        <w:t xml:space="preserve">a </w:t>
      </w:r>
      <w:r w:rsidR="00166773" w:rsidRPr="00166773">
        <w:rPr>
          <w:szCs w:val="24"/>
        </w:rPr>
        <w:t xml:space="preserve">Presidency of Religious Affairs </w:t>
      </w:r>
      <w:r w:rsidRPr="00662BA7">
        <w:rPr>
          <w:szCs w:val="24"/>
        </w:rPr>
        <w:t>(</w:t>
      </w:r>
      <w:proofErr w:type="spellStart"/>
      <w:r w:rsidRPr="00662BA7">
        <w:rPr>
          <w:szCs w:val="24"/>
        </w:rPr>
        <w:t>Diyanet</w:t>
      </w:r>
      <w:proofErr w:type="spellEnd"/>
      <w:r w:rsidRPr="00662BA7">
        <w:rPr>
          <w:szCs w:val="24"/>
        </w:rPr>
        <w:t xml:space="preserve">) </w:t>
      </w:r>
      <w:r w:rsidR="00166773">
        <w:rPr>
          <w:szCs w:val="24"/>
        </w:rPr>
        <w:t>that</w:t>
      </w:r>
      <w:r w:rsidRPr="00662BA7">
        <w:rPr>
          <w:szCs w:val="24"/>
        </w:rPr>
        <w:t xml:space="preserve"> </w:t>
      </w:r>
      <w:r w:rsidR="00166773">
        <w:rPr>
          <w:szCs w:val="24"/>
        </w:rPr>
        <w:t>include</w:t>
      </w:r>
      <w:r w:rsidRPr="00662BA7">
        <w:rPr>
          <w:szCs w:val="24"/>
        </w:rPr>
        <w:t xml:space="preserve">d the </w:t>
      </w:r>
      <w:proofErr w:type="spellStart"/>
      <w:r w:rsidR="00331E4D">
        <w:rPr>
          <w:i/>
          <w:iCs/>
          <w:szCs w:val="24"/>
        </w:rPr>
        <w:t>Müftülüğü</w:t>
      </w:r>
      <w:proofErr w:type="spellEnd"/>
      <w:r w:rsidRPr="00662BA7">
        <w:rPr>
          <w:szCs w:val="24"/>
        </w:rPr>
        <w:t xml:space="preserve"> of the Republic and supervised the </w:t>
      </w:r>
      <w:proofErr w:type="spellStart"/>
      <w:r w:rsidRPr="00662BA7">
        <w:rPr>
          <w:szCs w:val="24"/>
        </w:rPr>
        <w:t>Lanjnah</w:t>
      </w:r>
      <w:proofErr w:type="spellEnd"/>
      <w:r w:rsidRPr="00662BA7">
        <w:rPr>
          <w:szCs w:val="24"/>
        </w:rPr>
        <w:t xml:space="preserve"> Fatwa. </w:t>
      </w:r>
      <w:r w:rsidR="00166773">
        <w:rPr>
          <w:szCs w:val="24"/>
        </w:rPr>
        <w:t>Consequently,</w:t>
      </w:r>
      <w:r w:rsidRPr="00662BA7">
        <w:rPr>
          <w:szCs w:val="24"/>
        </w:rPr>
        <w:t xml:space="preserve"> the fatwa issued is </w:t>
      </w:r>
      <w:r w:rsidR="00166773">
        <w:rPr>
          <w:szCs w:val="24"/>
        </w:rPr>
        <w:t xml:space="preserve">considered </w:t>
      </w:r>
      <w:r w:rsidRPr="00662BA7">
        <w:rPr>
          <w:szCs w:val="24"/>
        </w:rPr>
        <w:t>very sacred and</w:t>
      </w:r>
      <w:r w:rsidR="00166773">
        <w:rPr>
          <w:szCs w:val="24"/>
        </w:rPr>
        <w:t xml:space="preserve"> is</w:t>
      </w:r>
      <w:r w:rsidRPr="00662BA7">
        <w:rPr>
          <w:szCs w:val="24"/>
        </w:rPr>
        <w:t xml:space="preserve"> followed </w:t>
      </w:r>
      <w:r w:rsidR="00166773">
        <w:rPr>
          <w:szCs w:val="24"/>
        </w:rPr>
        <w:t xml:space="preserve">closely </w:t>
      </w:r>
      <w:r w:rsidRPr="00662BA7">
        <w:rPr>
          <w:szCs w:val="24"/>
        </w:rPr>
        <w:t>by the Turkish</w:t>
      </w:r>
      <w:r w:rsidR="00166773">
        <w:rPr>
          <w:szCs w:val="24"/>
        </w:rPr>
        <w:t xml:space="preserve"> people</w:t>
      </w:r>
      <w:r>
        <w:rPr>
          <w:szCs w:val="24"/>
        </w:rPr>
        <w:t>.</w:t>
      </w:r>
      <w:sdt>
        <w:sdtPr>
          <w:rPr>
            <w:szCs w:val="24"/>
          </w:rPr>
          <w:tag w:val="MENDELEY_CITATION_v3_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"/>
          <w:id w:val="1294484481"/>
          <w:lock w:val="contentLocked"/>
          <w:placeholder>
            <w:docPart w:val="DefaultPlaceholder_-1854013440"/>
          </w:placeholder>
        </w:sdtPr>
        <w:sdtContent>
          <w:r w:rsidR="00166773">
            <w:rPr>
              <w:rStyle w:val="FootnoteReference"/>
              <w:szCs w:val="24"/>
            </w:rPr>
            <w:footnoteReference w:id="84"/>
          </w:r>
        </w:sdtContent>
      </w:sdt>
    </w:p>
    <w:p w14:paraId="474F6468"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Although </w:t>
      </w:r>
      <w:r w:rsidR="00166773">
        <w:rPr>
          <w:rFonts w:eastAsia="Times New Roman" w:cs="Times New Roman"/>
          <w:szCs w:val="24"/>
        </w:rPr>
        <w:t>compliance</w:t>
      </w:r>
      <w:r w:rsidRPr="00662BA7">
        <w:rPr>
          <w:rFonts w:eastAsia="Times New Roman" w:cs="Times New Roman"/>
          <w:szCs w:val="24"/>
        </w:rPr>
        <w:t xml:space="preserve"> </w:t>
      </w:r>
      <w:r w:rsidR="00166773">
        <w:rPr>
          <w:rFonts w:eastAsia="Times New Roman" w:cs="Times New Roman"/>
          <w:szCs w:val="24"/>
        </w:rPr>
        <w:t>levels</w:t>
      </w:r>
      <w:r w:rsidRPr="00662BA7">
        <w:rPr>
          <w:rFonts w:eastAsia="Times New Roman" w:cs="Times New Roman"/>
          <w:szCs w:val="24"/>
        </w:rPr>
        <w:t xml:space="preserve"> </w:t>
      </w:r>
      <w:r w:rsidR="00166773">
        <w:rPr>
          <w:rFonts w:eastAsia="Times New Roman" w:cs="Times New Roman"/>
          <w:szCs w:val="24"/>
        </w:rPr>
        <w:t>are</w:t>
      </w:r>
      <w:r w:rsidRPr="00662BA7">
        <w:rPr>
          <w:rFonts w:eastAsia="Times New Roman" w:cs="Times New Roman"/>
          <w:szCs w:val="24"/>
        </w:rPr>
        <w:t xml:space="preserve"> very high, there is controversy among secular communities. </w:t>
      </w:r>
      <w:r w:rsidR="00166773">
        <w:rPr>
          <w:rFonts w:eastAsia="Times New Roman" w:cs="Times New Roman"/>
          <w:szCs w:val="24"/>
        </w:rPr>
        <w:t>In</w:t>
      </w:r>
      <w:r w:rsidRPr="00662BA7">
        <w:rPr>
          <w:rFonts w:eastAsia="Times New Roman" w:cs="Times New Roman"/>
          <w:szCs w:val="24"/>
        </w:rPr>
        <w:t xml:space="preserve"> more secular societies, there is criticism of </w:t>
      </w:r>
      <w:proofErr w:type="spellStart"/>
      <w:r w:rsidR="00166773">
        <w:rPr>
          <w:rFonts w:eastAsia="Times New Roman" w:cs="Times New Roman"/>
          <w:szCs w:val="24"/>
        </w:rPr>
        <w:t>Diyanet's</w:t>
      </w:r>
      <w:proofErr w:type="spellEnd"/>
      <w:r w:rsidRPr="00662BA7">
        <w:rPr>
          <w:rFonts w:eastAsia="Times New Roman" w:cs="Times New Roman"/>
          <w:szCs w:val="24"/>
        </w:rPr>
        <w:t xml:space="preserve"> </w:t>
      </w:r>
      <w:r w:rsidR="00166773">
        <w:rPr>
          <w:rFonts w:eastAsia="Times New Roman" w:cs="Times New Roman"/>
          <w:szCs w:val="24"/>
        </w:rPr>
        <w:t>role,</w:t>
      </w:r>
      <w:r w:rsidRPr="00662BA7">
        <w:rPr>
          <w:rFonts w:eastAsia="Times New Roman" w:cs="Times New Roman"/>
          <w:szCs w:val="24"/>
        </w:rPr>
        <w:t xml:space="preserve"> which is </w:t>
      </w:r>
      <w:r w:rsidR="00166773">
        <w:rPr>
          <w:rFonts w:eastAsia="Times New Roman" w:cs="Times New Roman"/>
          <w:szCs w:val="24"/>
        </w:rPr>
        <w:t>viewed as</w:t>
      </w:r>
      <w:r w:rsidRPr="00662BA7">
        <w:rPr>
          <w:rFonts w:eastAsia="Times New Roman" w:cs="Times New Roman"/>
          <w:szCs w:val="24"/>
        </w:rPr>
        <w:t xml:space="preserve"> </w:t>
      </w:r>
      <w:r w:rsidR="00166773">
        <w:rPr>
          <w:rFonts w:eastAsia="Times New Roman" w:cs="Times New Roman"/>
          <w:szCs w:val="24"/>
        </w:rPr>
        <w:t>overly</w:t>
      </w:r>
      <w:r w:rsidRPr="00662BA7">
        <w:rPr>
          <w:rFonts w:eastAsia="Times New Roman" w:cs="Times New Roman"/>
          <w:szCs w:val="24"/>
        </w:rPr>
        <w:t xml:space="preserve"> </w:t>
      </w:r>
      <w:r w:rsidR="00166773">
        <w:rPr>
          <w:rFonts w:eastAsia="Times New Roman" w:cs="Times New Roman"/>
          <w:szCs w:val="24"/>
        </w:rPr>
        <w:t>influential</w:t>
      </w:r>
      <w:r w:rsidRPr="00662BA7">
        <w:rPr>
          <w:rFonts w:eastAsia="Times New Roman" w:cs="Times New Roman"/>
          <w:szCs w:val="24"/>
        </w:rPr>
        <w:t xml:space="preserve"> in state affairs. However, in the context of the pandemic, these issues are more </w:t>
      </w:r>
      <w:r w:rsidR="00166773">
        <w:rPr>
          <w:rFonts w:eastAsia="Times New Roman" w:cs="Times New Roman"/>
          <w:szCs w:val="24"/>
        </w:rPr>
        <w:t>political</w:t>
      </w:r>
      <w:r w:rsidRPr="00662BA7">
        <w:rPr>
          <w:rFonts w:eastAsia="Times New Roman" w:cs="Times New Roman"/>
          <w:szCs w:val="24"/>
        </w:rPr>
        <w:t xml:space="preserve"> than direct</w:t>
      </w:r>
      <w:r w:rsidR="00166773">
        <w:rPr>
          <w:rFonts w:eastAsia="Times New Roman" w:cs="Times New Roman"/>
          <w:szCs w:val="24"/>
        </w:rPr>
        <w:t>ly</w:t>
      </w:r>
      <w:r w:rsidRPr="00662BA7">
        <w:rPr>
          <w:rFonts w:eastAsia="Times New Roman" w:cs="Times New Roman"/>
          <w:szCs w:val="24"/>
        </w:rPr>
        <w:t xml:space="preserve"> religious, and most </w:t>
      </w:r>
      <w:r w:rsidR="00166773">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adhere to religious guidelines re</w:t>
      </w:r>
      <w:r w:rsidR="00166773">
        <w:rPr>
          <w:rFonts w:eastAsia="Times New Roman" w:cs="Times New Roman"/>
          <w:szCs w:val="24"/>
        </w:rPr>
        <w:t>lated to</w:t>
      </w:r>
      <w:r w:rsidRPr="00662BA7">
        <w:rPr>
          <w:rFonts w:eastAsia="Times New Roman" w:cs="Times New Roman"/>
          <w:szCs w:val="24"/>
        </w:rPr>
        <w:t xml:space="preserve"> public health. As one Istanbul </w:t>
      </w:r>
      <w:r w:rsidR="00166773">
        <w:rPr>
          <w:rFonts w:eastAsia="Times New Roman" w:cs="Times New Roman"/>
          <w:szCs w:val="24"/>
        </w:rPr>
        <w:t>citizen,</w:t>
      </w:r>
      <w:r w:rsidRPr="00662BA7">
        <w:rPr>
          <w:rFonts w:eastAsia="Times New Roman" w:cs="Times New Roman"/>
          <w:szCs w:val="24"/>
        </w:rPr>
        <w:t xml:space="preserve"> </w:t>
      </w:r>
      <w:proofErr w:type="spellStart"/>
      <w:r w:rsidR="00166773">
        <w:rPr>
          <w:rFonts w:eastAsia="Times New Roman" w:cs="Times New Roman"/>
          <w:szCs w:val="24"/>
        </w:rPr>
        <w:t>Elyf</w:t>
      </w:r>
      <w:proofErr w:type="spellEnd"/>
      <w:r w:rsidRPr="00662BA7">
        <w:rPr>
          <w:rFonts w:eastAsia="Times New Roman" w:cs="Times New Roman"/>
          <w:szCs w:val="24"/>
        </w:rPr>
        <w:t xml:space="preserve">, </w:t>
      </w:r>
      <w:r w:rsidR="00166773">
        <w:rPr>
          <w:rFonts w:eastAsia="Times New Roman" w:cs="Times New Roman"/>
          <w:szCs w:val="24"/>
        </w:rPr>
        <w:t>state</w:t>
      </w:r>
      <w:r w:rsidRPr="00662BA7">
        <w:rPr>
          <w:rFonts w:eastAsia="Times New Roman" w:cs="Times New Roman"/>
          <w:szCs w:val="24"/>
        </w:rPr>
        <w:t>d, "</w:t>
      </w:r>
      <w:r w:rsidRPr="00662BA7">
        <w:rPr>
          <w:szCs w:val="24"/>
        </w:rPr>
        <w:t xml:space="preserve">We follow the government's </w:t>
      </w:r>
      <w:r w:rsidR="00166773">
        <w:rPr>
          <w:szCs w:val="24"/>
        </w:rPr>
        <w:t>vaccine</w:t>
      </w:r>
      <w:r w:rsidRPr="00662BA7">
        <w:rPr>
          <w:szCs w:val="24"/>
        </w:rPr>
        <w:t xml:space="preserve"> </w:t>
      </w:r>
      <w:r w:rsidR="00166773">
        <w:rPr>
          <w:szCs w:val="24"/>
        </w:rPr>
        <w:t>rules</w:t>
      </w:r>
      <w:r w:rsidRPr="00662BA7">
        <w:rPr>
          <w:szCs w:val="24"/>
        </w:rPr>
        <w:t xml:space="preserve"> without considering the fatwa from religious authorities because the outbreak has gone global.</w:t>
      </w:r>
      <w:r w:rsidR="00166773">
        <w:rPr>
          <w:rFonts w:eastAsia="Times New Roman" w:cs="Times New Roman"/>
          <w:szCs w:val="24"/>
        </w:rPr>
        <w:t>”</w:t>
      </w:r>
      <w:sdt>
        <w:sdtPr>
          <w:rPr>
            <w:rFonts w:eastAsia="Times New Roman" w:cs="Times New Roman"/>
            <w:szCs w:val="24"/>
          </w:rPr>
          <w:tag w:val="MENDELEY_CITATION_v3_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"/>
          <w:id w:val="-1346236440"/>
          <w:lock w:val="contentLocked"/>
          <w:placeholder>
            <w:docPart w:val="DefaultPlaceholder_-1854013440"/>
          </w:placeholder>
        </w:sdtPr>
        <w:sdtContent>
          <w:r w:rsidR="00166773">
            <w:rPr>
              <w:rStyle w:val="FootnoteReference"/>
              <w:rFonts w:eastAsia="Times New Roman" w:cs="Times New Roman"/>
              <w:szCs w:val="24"/>
            </w:rPr>
            <w:footnoteReference w:id="85"/>
          </w:r>
        </w:sdtContent>
      </w:sdt>
      <w:r w:rsidRPr="00662BA7">
        <w:rPr>
          <w:rFonts w:eastAsia="Times New Roman" w:cs="Times New Roman"/>
          <w:szCs w:val="24"/>
        </w:rPr>
        <w:t xml:space="preserve"> </w:t>
      </w:r>
      <w:r w:rsidR="00166773">
        <w:rPr>
          <w:rFonts w:eastAsia="Times New Roman" w:cs="Times New Roman"/>
          <w:szCs w:val="24"/>
        </w:rPr>
        <w:t>Sarah</w:t>
      </w:r>
      <w:r w:rsidRPr="00662BA7">
        <w:rPr>
          <w:rFonts w:eastAsia="Times New Roman" w:cs="Times New Roman"/>
          <w:szCs w:val="24"/>
        </w:rPr>
        <w:t xml:space="preserve"> </w:t>
      </w:r>
      <w:proofErr w:type="spellStart"/>
      <w:r w:rsidR="00166773">
        <w:rPr>
          <w:rFonts w:eastAsia="Times New Roman" w:cs="Times New Roman"/>
          <w:szCs w:val="24"/>
        </w:rPr>
        <w:t>Aturk</w:t>
      </w:r>
      <w:proofErr w:type="spellEnd"/>
      <w:r w:rsidRPr="00662BA7">
        <w:rPr>
          <w:rFonts w:eastAsia="Times New Roman" w:cs="Times New Roman"/>
          <w:szCs w:val="24"/>
        </w:rPr>
        <w:t xml:space="preserve"> </w:t>
      </w:r>
      <w:r w:rsidR="00166773">
        <w:rPr>
          <w:rFonts w:eastAsia="Times New Roman" w:cs="Times New Roman"/>
          <w:szCs w:val="24"/>
        </w:rPr>
        <w:t>echoed</w:t>
      </w:r>
      <w:r w:rsidRPr="00662BA7">
        <w:rPr>
          <w:rFonts w:eastAsia="Times New Roman" w:cs="Times New Roman"/>
          <w:szCs w:val="24"/>
        </w:rPr>
        <w:t xml:space="preserve"> </w:t>
      </w:r>
      <w:r w:rsidR="00166773">
        <w:rPr>
          <w:rFonts w:eastAsia="Times New Roman" w:cs="Times New Roman"/>
          <w:szCs w:val="24"/>
        </w:rPr>
        <w:t>this</w:t>
      </w:r>
      <w:r w:rsidRPr="00662BA7">
        <w:rPr>
          <w:rFonts w:eastAsia="Times New Roman" w:cs="Times New Roman"/>
          <w:szCs w:val="24"/>
        </w:rPr>
        <w:t xml:space="preserve"> </w:t>
      </w:r>
      <w:r w:rsidR="00166773">
        <w:rPr>
          <w:rFonts w:eastAsia="Times New Roman" w:cs="Times New Roman"/>
          <w:szCs w:val="24"/>
        </w:rPr>
        <w:t>sentiment,</w:t>
      </w:r>
      <w:r w:rsidRPr="00662BA7">
        <w:rPr>
          <w:rFonts w:eastAsia="Times New Roman" w:cs="Times New Roman"/>
          <w:szCs w:val="24"/>
        </w:rPr>
        <w:t xml:space="preserve"> </w:t>
      </w:r>
      <w:r w:rsidR="00166773">
        <w:rPr>
          <w:rFonts w:eastAsia="Times New Roman" w:cs="Times New Roman"/>
          <w:szCs w:val="24"/>
        </w:rPr>
        <w:t>saying</w:t>
      </w:r>
      <w:r w:rsidRPr="00662BA7">
        <w:rPr>
          <w:rFonts w:eastAsia="Times New Roman" w:cs="Times New Roman"/>
          <w:szCs w:val="24"/>
        </w:rPr>
        <w:t>, "</w:t>
      </w:r>
      <w:r w:rsidRPr="00662BA7">
        <w:rPr>
          <w:szCs w:val="24"/>
        </w:rPr>
        <w:t xml:space="preserve">Regarding the </w:t>
      </w:r>
      <w:r w:rsidRPr="00662BA7">
        <w:rPr>
          <w:szCs w:val="24"/>
        </w:rPr>
        <w:lastRenderedPageBreak/>
        <w:t>pandemic, there is no need to find religious reasons</w:t>
      </w:r>
      <w:r w:rsidR="00166773">
        <w:rPr>
          <w:szCs w:val="24"/>
        </w:rPr>
        <w:t>;</w:t>
      </w:r>
      <w:r w:rsidRPr="00662BA7">
        <w:rPr>
          <w:szCs w:val="24"/>
        </w:rPr>
        <w:t xml:space="preserve"> Turkish </w:t>
      </w:r>
      <w:r w:rsidR="00166773">
        <w:rPr>
          <w:szCs w:val="24"/>
        </w:rPr>
        <w:t>c</w:t>
      </w:r>
      <w:r w:rsidR="00721E67">
        <w:rPr>
          <w:szCs w:val="24"/>
        </w:rPr>
        <w:t>itizens</w:t>
      </w:r>
      <w:r w:rsidRPr="00662BA7">
        <w:rPr>
          <w:szCs w:val="24"/>
        </w:rPr>
        <w:t xml:space="preserve"> have </w:t>
      </w:r>
      <w:r w:rsidR="00166773">
        <w:rPr>
          <w:szCs w:val="24"/>
        </w:rPr>
        <w:t>sufficient</w:t>
      </w:r>
      <w:r w:rsidRPr="00662BA7">
        <w:rPr>
          <w:szCs w:val="24"/>
        </w:rPr>
        <w:t xml:space="preserve"> medical </w:t>
      </w:r>
      <w:r w:rsidR="00166773">
        <w:rPr>
          <w:szCs w:val="24"/>
        </w:rPr>
        <w:t>justificati</w:t>
      </w:r>
      <w:r w:rsidRPr="00662BA7">
        <w:rPr>
          <w:szCs w:val="24"/>
        </w:rPr>
        <w:t>ons."</w:t>
      </w:r>
      <w:sdt>
        <w:sdtPr>
          <w:rPr>
            <w:szCs w:val="24"/>
          </w:rPr>
          <w:tag w:val="MENDELEY_CITATION_v3_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"/>
          <w:id w:val="1183322508"/>
          <w:lock w:val="contentLocked"/>
          <w:placeholder>
            <w:docPart w:val="DefaultPlaceholder_-1854013440"/>
          </w:placeholder>
        </w:sdtPr>
        <w:sdtContent>
          <w:r w:rsidR="00166773">
            <w:rPr>
              <w:rStyle w:val="FootnoteReference"/>
              <w:szCs w:val="24"/>
            </w:rPr>
            <w:footnoteReference w:id="86"/>
          </w:r>
        </w:sdtContent>
      </w:sdt>
    </w:p>
    <w:p w14:paraId="7239AF3F" w14:textId="77777777" w:rsidR="0072284B" w:rsidRDefault="002C79E8" w:rsidP="0072284B">
      <w:pPr>
        <w:spacing w:before="100" w:beforeAutospacing="1" w:after="100" w:afterAutospacing="1"/>
        <w:ind w:firstLine="709"/>
        <w:jc w:val="both"/>
        <w:rPr>
          <w:rFonts w:eastAsia="Times New Roman" w:cs="Times New Roman"/>
          <w:szCs w:val="24"/>
          <w:lang w:val="id-ID"/>
        </w:rPr>
      </w:pPr>
      <w:proofErr w:type="spellStart"/>
      <w:r w:rsidRPr="00662BA7">
        <w:rPr>
          <w:rFonts w:eastAsia="Times New Roman" w:cs="Times New Roman"/>
          <w:szCs w:val="24"/>
        </w:rPr>
        <w:t>Diyanet</w:t>
      </w:r>
      <w:proofErr w:type="spellEnd"/>
      <w:r w:rsidRPr="00662BA7">
        <w:rPr>
          <w:rFonts w:eastAsia="Times New Roman" w:cs="Times New Roman"/>
          <w:szCs w:val="24"/>
        </w:rPr>
        <w:t xml:space="preserve"> actively supports vaccination by issuing a fatwa </w:t>
      </w:r>
      <w:r w:rsidR="00166773">
        <w:rPr>
          <w:rFonts w:eastAsia="Times New Roman" w:cs="Times New Roman"/>
          <w:szCs w:val="24"/>
        </w:rPr>
        <w:t>recommending</w:t>
      </w:r>
      <w:r w:rsidRPr="00662BA7">
        <w:rPr>
          <w:rFonts w:eastAsia="Times New Roman" w:cs="Times New Roman"/>
          <w:szCs w:val="24"/>
        </w:rPr>
        <w:t xml:space="preserve"> </w:t>
      </w:r>
      <w:r w:rsidR="00166773">
        <w:rPr>
          <w:rFonts w:eastAsia="Times New Roman" w:cs="Times New Roman"/>
          <w:szCs w:val="24"/>
        </w:rPr>
        <w:t>it</w:t>
      </w:r>
      <w:r w:rsidRPr="00662BA7">
        <w:rPr>
          <w:rFonts w:eastAsia="Times New Roman" w:cs="Times New Roman"/>
          <w:szCs w:val="24"/>
        </w:rPr>
        <w:t xml:space="preserve">. The public response </w:t>
      </w:r>
      <w:r w:rsidR="00166773">
        <w:rPr>
          <w:rFonts w:eastAsia="Times New Roman" w:cs="Times New Roman"/>
          <w:szCs w:val="24"/>
        </w:rPr>
        <w:t>has</w:t>
      </w:r>
      <w:r w:rsidRPr="00662BA7">
        <w:rPr>
          <w:rFonts w:eastAsia="Times New Roman" w:cs="Times New Roman"/>
          <w:szCs w:val="24"/>
        </w:rPr>
        <w:t xml:space="preserve"> </w:t>
      </w:r>
      <w:r w:rsidR="00166773">
        <w:rPr>
          <w:rFonts w:eastAsia="Times New Roman" w:cs="Times New Roman"/>
          <w:szCs w:val="24"/>
        </w:rPr>
        <w:t>generally</w:t>
      </w:r>
      <w:r w:rsidRPr="00662BA7">
        <w:rPr>
          <w:rFonts w:eastAsia="Times New Roman" w:cs="Times New Roman"/>
          <w:szCs w:val="24"/>
        </w:rPr>
        <w:t xml:space="preserve"> been positive, and Turkey is </w:t>
      </w:r>
      <w:r w:rsidR="00166773">
        <w:rPr>
          <w:rFonts w:eastAsia="Times New Roman" w:cs="Times New Roman"/>
          <w:szCs w:val="24"/>
        </w:rPr>
        <w:t>among</w:t>
      </w:r>
      <w:r w:rsidRPr="00662BA7">
        <w:rPr>
          <w:rFonts w:eastAsia="Times New Roman" w:cs="Times New Roman"/>
          <w:szCs w:val="24"/>
        </w:rPr>
        <w:t xml:space="preserve"> the countries with a high vaccination rate in the Muslim world. Fatwa authorities in Turkey are not </w:t>
      </w:r>
      <w:r w:rsidR="00166773">
        <w:rPr>
          <w:rFonts w:eastAsia="Times New Roman" w:cs="Times New Roman"/>
          <w:szCs w:val="24"/>
        </w:rPr>
        <w:t>preoccupied with</w:t>
      </w:r>
      <w:r w:rsidRPr="00662BA7">
        <w:rPr>
          <w:rFonts w:eastAsia="Times New Roman" w:cs="Times New Roman"/>
          <w:szCs w:val="24"/>
        </w:rPr>
        <w:t xml:space="preserve"> debating the halal</w:t>
      </w:r>
      <w:r w:rsidR="00166773">
        <w:rPr>
          <w:rFonts w:eastAsia="Times New Roman" w:cs="Times New Roman"/>
          <w:szCs w:val="24"/>
        </w:rPr>
        <w:t xml:space="preserve"> statu</w:t>
      </w:r>
      <w:r w:rsidRPr="00662BA7">
        <w:rPr>
          <w:rFonts w:eastAsia="Times New Roman" w:cs="Times New Roman"/>
          <w:szCs w:val="24"/>
        </w:rPr>
        <w:t>s of vaccines</w:t>
      </w:r>
      <w:r w:rsidR="00166773">
        <w:rPr>
          <w:rFonts w:eastAsia="Times New Roman" w:cs="Times New Roman"/>
          <w:szCs w:val="24"/>
        </w:rPr>
        <w:t>,</w:t>
      </w:r>
      <w:r w:rsidRPr="00662BA7">
        <w:rPr>
          <w:rFonts w:eastAsia="Times New Roman" w:cs="Times New Roman"/>
          <w:szCs w:val="24"/>
        </w:rPr>
        <w:t xml:space="preserve"> </w:t>
      </w:r>
      <w:r w:rsidR="00166773">
        <w:rPr>
          <w:rFonts w:eastAsia="Times New Roman" w:cs="Times New Roman"/>
          <w:szCs w:val="24"/>
        </w:rPr>
        <w:t>as</w:t>
      </w:r>
      <w:r w:rsidRPr="00662BA7">
        <w:rPr>
          <w:rFonts w:eastAsia="Times New Roman" w:cs="Times New Roman"/>
          <w:szCs w:val="24"/>
        </w:rPr>
        <w:t xml:space="preserve"> </w:t>
      </w:r>
      <w:r w:rsidR="00166773">
        <w:rPr>
          <w:rFonts w:eastAsia="Times New Roman" w:cs="Times New Roman"/>
          <w:szCs w:val="24"/>
        </w:rPr>
        <w:t>this</w:t>
      </w:r>
      <w:r w:rsidRPr="00662BA7">
        <w:rPr>
          <w:rFonts w:eastAsia="Times New Roman" w:cs="Times New Roman"/>
          <w:szCs w:val="24"/>
        </w:rPr>
        <w:t xml:space="preserve"> is </w:t>
      </w:r>
      <w:r w:rsidR="00166773">
        <w:rPr>
          <w:rFonts w:eastAsia="Times New Roman" w:cs="Times New Roman"/>
          <w:szCs w:val="24"/>
        </w:rPr>
        <w:t>overseen</w:t>
      </w:r>
      <w:r w:rsidRPr="00662BA7">
        <w:rPr>
          <w:rFonts w:eastAsia="Times New Roman" w:cs="Times New Roman"/>
          <w:szCs w:val="24"/>
        </w:rPr>
        <w:t xml:space="preserve"> by the health ministry and halal institutions. </w:t>
      </w:r>
      <w:r w:rsidR="00166773">
        <w:rPr>
          <w:rFonts w:eastAsia="Times New Roman" w:cs="Times New Roman"/>
          <w:szCs w:val="24"/>
        </w:rPr>
        <w:t>T</w:t>
      </w:r>
      <w:r w:rsidRPr="00662BA7">
        <w:rPr>
          <w:rFonts w:eastAsia="Times New Roman" w:cs="Times New Roman"/>
          <w:szCs w:val="24"/>
        </w:rPr>
        <w:t>he mufti of Istanbul s</w:t>
      </w:r>
      <w:r w:rsidR="00166773">
        <w:rPr>
          <w:rFonts w:eastAsia="Times New Roman" w:cs="Times New Roman"/>
          <w:szCs w:val="24"/>
        </w:rPr>
        <w:t>tated,</w:t>
      </w:r>
      <w:r w:rsidRPr="00662BA7">
        <w:rPr>
          <w:rFonts w:eastAsia="Times New Roman" w:cs="Times New Roman"/>
          <w:szCs w:val="24"/>
        </w:rPr>
        <w:t xml:space="preserve"> "</w:t>
      </w:r>
      <w:r w:rsidRPr="00662BA7">
        <w:rPr>
          <w:szCs w:val="24"/>
        </w:rPr>
        <w:t xml:space="preserve">Regarding vaccines, the fatwa authority </w:t>
      </w:r>
      <w:r w:rsidR="00166773">
        <w:rPr>
          <w:szCs w:val="24"/>
        </w:rPr>
        <w:t>has</w:t>
      </w:r>
      <w:r w:rsidRPr="00662BA7">
        <w:rPr>
          <w:szCs w:val="24"/>
        </w:rPr>
        <w:t xml:space="preserve"> not issue</w:t>
      </w:r>
      <w:r w:rsidR="00166773">
        <w:rPr>
          <w:szCs w:val="24"/>
        </w:rPr>
        <w:t>d</w:t>
      </w:r>
      <w:r w:rsidRPr="00662BA7">
        <w:rPr>
          <w:szCs w:val="24"/>
        </w:rPr>
        <w:t xml:space="preserve"> a halal fatwa</w:t>
      </w:r>
      <w:r w:rsidR="00166773">
        <w:rPr>
          <w:szCs w:val="24"/>
        </w:rPr>
        <w:t>;</w:t>
      </w:r>
      <w:r w:rsidRPr="00662BA7">
        <w:rPr>
          <w:szCs w:val="24"/>
        </w:rPr>
        <w:t xml:space="preserve"> the </w:t>
      </w:r>
      <w:r w:rsidR="00166773">
        <w:rPr>
          <w:szCs w:val="24"/>
        </w:rPr>
        <w:t>Ministry</w:t>
      </w:r>
      <w:r w:rsidRPr="00662BA7">
        <w:rPr>
          <w:szCs w:val="24"/>
        </w:rPr>
        <w:t xml:space="preserve"> of </w:t>
      </w:r>
      <w:r w:rsidR="00166773">
        <w:rPr>
          <w:szCs w:val="24"/>
        </w:rPr>
        <w:t>Health's</w:t>
      </w:r>
      <w:r w:rsidRPr="00662BA7">
        <w:rPr>
          <w:szCs w:val="24"/>
        </w:rPr>
        <w:t xml:space="preserve"> </w:t>
      </w:r>
      <w:r w:rsidR="00166773">
        <w:rPr>
          <w:szCs w:val="24"/>
        </w:rPr>
        <w:t>results</w:t>
      </w:r>
      <w:r w:rsidRPr="00662BA7">
        <w:rPr>
          <w:szCs w:val="24"/>
        </w:rPr>
        <w:t xml:space="preserve"> </w:t>
      </w:r>
      <w:r w:rsidR="00166773">
        <w:rPr>
          <w:szCs w:val="24"/>
        </w:rPr>
        <w:t>are</w:t>
      </w:r>
      <w:r w:rsidRPr="00662BA7">
        <w:rPr>
          <w:szCs w:val="24"/>
        </w:rPr>
        <w:t xml:space="preserve"> </w:t>
      </w:r>
      <w:r w:rsidR="00166773">
        <w:rPr>
          <w:szCs w:val="24"/>
        </w:rPr>
        <w:t>sufficient</w:t>
      </w:r>
      <w:r w:rsidRPr="00662BA7">
        <w:rPr>
          <w:szCs w:val="24"/>
        </w:rPr>
        <w:t xml:space="preserve">. There is no fatwa on vaccine </w:t>
      </w:r>
      <w:r w:rsidR="00166773">
        <w:rPr>
          <w:szCs w:val="24"/>
        </w:rPr>
        <w:t>mandate</w:t>
      </w:r>
      <w:r w:rsidRPr="00662BA7">
        <w:rPr>
          <w:szCs w:val="24"/>
        </w:rPr>
        <w:t>s in Turkey</w:t>
      </w:r>
      <w:r w:rsidR="00166773">
        <w:rPr>
          <w:szCs w:val="24"/>
        </w:rPr>
        <w:t>;</w:t>
      </w:r>
      <w:r w:rsidRPr="00662BA7">
        <w:rPr>
          <w:szCs w:val="24"/>
        </w:rPr>
        <w:t xml:space="preserve"> it </w:t>
      </w:r>
      <w:r w:rsidR="00166773">
        <w:rPr>
          <w:szCs w:val="24"/>
        </w:rPr>
        <w:t>is simply</w:t>
      </w:r>
      <w:r w:rsidRPr="00662BA7">
        <w:rPr>
          <w:szCs w:val="24"/>
        </w:rPr>
        <w:t xml:space="preserve"> that those w</w:t>
      </w:r>
      <w:r w:rsidR="00166773">
        <w:rPr>
          <w:szCs w:val="24"/>
        </w:rPr>
        <w:t>ithout</w:t>
      </w:r>
      <w:r w:rsidRPr="00662BA7">
        <w:rPr>
          <w:szCs w:val="24"/>
        </w:rPr>
        <w:t xml:space="preserve"> a vaccine are not allowed to enter mosques, public places</w:t>
      </w:r>
      <w:r w:rsidR="00166773">
        <w:rPr>
          <w:szCs w:val="24"/>
        </w:rPr>
        <w:t>, or</w:t>
      </w:r>
      <w:r w:rsidRPr="00662BA7">
        <w:rPr>
          <w:szCs w:val="24"/>
        </w:rPr>
        <w:t xml:space="preserve"> </w:t>
      </w:r>
      <w:r w:rsidR="00166773">
        <w:rPr>
          <w:szCs w:val="24"/>
        </w:rPr>
        <w:t>use</w:t>
      </w:r>
      <w:r w:rsidRPr="00662BA7">
        <w:rPr>
          <w:szCs w:val="24"/>
        </w:rPr>
        <w:t xml:space="preserve"> public transportation. The halal authority </w:t>
      </w:r>
      <w:r w:rsidR="00166773">
        <w:rPr>
          <w:szCs w:val="24"/>
        </w:rPr>
        <w:t>concerning</w:t>
      </w:r>
      <w:r w:rsidRPr="00662BA7">
        <w:rPr>
          <w:szCs w:val="24"/>
        </w:rPr>
        <w:t xml:space="preserve"> vaccines is not in the </w:t>
      </w:r>
      <w:proofErr w:type="spellStart"/>
      <w:r w:rsidR="00331E4D">
        <w:rPr>
          <w:szCs w:val="24"/>
        </w:rPr>
        <w:t>Müftülüğü</w:t>
      </w:r>
      <w:proofErr w:type="spellEnd"/>
      <w:r w:rsidRPr="00662BA7">
        <w:rPr>
          <w:szCs w:val="24"/>
        </w:rPr>
        <w:t xml:space="preserve"> but </w:t>
      </w:r>
      <w:r w:rsidR="00166773">
        <w:rPr>
          <w:szCs w:val="24"/>
        </w:rPr>
        <w:t>rather</w:t>
      </w:r>
      <w:r w:rsidRPr="00662BA7">
        <w:rPr>
          <w:szCs w:val="24"/>
        </w:rPr>
        <w:t xml:space="preserve"> </w:t>
      </w:r>
      <w:r w:rsidR="00166773">
        <w:rPr>
          <w:szCs w:val="24"/>
        </w:rPr>
        <w:t>exists in</w:t>
      </w:r>
      <w:r w:rsidRPr="00662BA7">
        <w:rPr>
          <w:szCs w:val="24"/>
        </w:rPr>
        <w:t xml:space="preserve"> a special institution related to halal certification. Halal is a concern for the community because </w:t>
      </w:r>
      <w:proofErr w:type="gramStart"/>
      <w:r w:rsidRPr="00662BA7">
        <w:rPr>
          <w:szCs w:val="24"/>
        </w:rPr>
        <w:t>the majority of</w:t>
      </w:r>
      <w:proofErr w:type="gramEnd"/>
      <w:r w:rsidRPr="00662BA7">
        <w:rPr>
          <w:szCs w:val="24"/>
        </w:rPr>
        <w:t xml:space="preserve"> Turkish </w:t>
      </w:r>
      <w:r w:rsidR="00166773">
        <w:rPr>
          <w:szCs w:val="24"/>
        </w:rPr>
        <w:t>c</w:t>
      </w:r>
      <w:r w:rsidR="00721E67">
        <w:rPr>
          <w:szCs w:val="24"/>
        </w:rPr>
        <w:t>itizens</w:t>
      </w:r>
      <w:r w:rsidRPr="00662BA7">
        <w:rPr>
          <w:szCs w:val="24"/>
        </w:rPr>
        <w:t xml:space="preserve"> are Muslims.</w:t>
      </w:r>
      <w:r w:rsidR="00166773">
        <w:rPr>
          <w:szCs w:val="24"/>
        </w:rPr>
        <w:t>”</w:t>
      </w:r>
      <w:sdt>
        <w:sdtPr>
          <w:rPr>
            <w:szCs w:val="24"/>
          </w:rPr>
          <w:tag w:val="MENDELEY_CITATION_v3_eyJjaXRhdGlvbklEIjoiTUVOREVMRVlfQ0lUQVRJT05fYmJkZTIyYjMtNWNhZC00YmYwLWE2YTgtN2Y5ZjhjMjA5YjM5IiwicHJvcGVydGllcyI6eyJub3RlSW5kZXgiOjg3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
          <w:id w:val="811607937"/>
          <w:lock w:val="contentLocked"/>
          <w:placeholder>
            <w:docPart w:val="DefaultPlaceholder_-1854013440"/>
          </w:placeholder>
        </w:sdtPr>
        <w:sdtContent>
          <w:r w:rsidR="00166773">
            <w:rPr>
              <w:rStyle w:val="FootnoteReference"/>
              <w:szCs w:val="24"/>
            </w:rPr>
            <w:footnoteReference w:id="87"/>
          </w:r>
        </w:sdtContent>
      </w:sdt>
    </w:p>
    <w:p w14:paraId="3F449E8A"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This fatwa from </w:t>
      </w:r>
      <w:proofErr w:type="spellStart"/>
      <w:r w:rsidR="00331E4D">
        <w:rPr>
          <w:szCs w:val="24"/>
        </w:rPr>
        <w:t>Müftülüğü</w:t>
      </w:r>
      <w:proofErr w:type="spellEnd"/>
      <w:r w:rsidR="00331E4D">
        <w:rPr>
          <w:szCs w:val="24"/>
        </w:rPr>
        <w:t>,</w:t>
      </w:r>
      <w:r w:rsidRPr="00662BA7">
        <w:rPr>
          <w:szCs w:val="24"/>
        </w:rPr>
        <w:t xml:space="preserve"> </w:t>
      </w:r>
      <w:proofErr w:type="spellStart"/>
      <w:r w:rsidRPr="00662BA7">
        <w:rPr>
          <w:szCs w:val="24"/>
        </w:rPr>
        <w:t>Diyanet</w:t>
      </w:r>
      <w:proofErr w:type="spellEnd"/>
      <w:r w:rsidRPr="00662BA7">
        <w:rPr>
          <w:szCs w:val="24"/>
        </w:rPr>
        <w:t xml:space="preserve"> </w:t>
      </w:r>
      <w:r w:rsidR="00166773">
        <w:rPr>
          <w:szCs w:val="24"/>
        </w:rPr>
        <w:t>serve</w:t>
      </w:r>
      <w:r w:rsidRPr="00662BA7">
        <w:rPr>
          <w:szCs w:val="24"/>
        </w:rPr>
        <w:t xml:space="preserve">s not only </w:t>
      </w:r>
      <w:r w:rsidR="00166773">
        <w:rPr>
          <w:szCs w:val="24"/>
        </w:rPr>
        <w:t xml:space="preserve">as </w:t>
      </w:r>
      <w:r w:rsidRPr="00662BA7">
        <w:rPr>
          <w:szCs w:val="24"/>
        </w:rPr>
        <w:t>a pandemic mitigation</w:t>
      </w:r>
      <w:r w:rsidR="00166773">
        <w:rPr>
          <w:szCs w:val="24"/>
        </w:rPr>
        <w:t xml:space="preserve"> measure</w:t>
      </w:r>
      <w:r w:rsidRPr="00662BA7">
        <w:rPr>
          <w:szCs w:val="24"/>
        </w:rPr>
        <w:t xml:space="preserve"> but also a</w:t>
      </w:r>
      <w:r w:rsidR="00166773">
        <w:rPr>
          <w:szCs w:val="24"/>
        </w:rPr>
        <w:t>s</w:t>
      </w:r>
      <w:r w:rsidRPr="00662BA7">
        <w:rPr>
          <w:szCs w:val="24"/>
        </w:rPr>
        <w:t xml:space="preserve"> support for government regulations </w:t>
      </w:r>
      <w:r w:rsidR="00166773">
        <w:rPr>
          <w:szCs w:val="24"/>
        </w:rPr>
        <w:t>concerning</w:t>
      </w:r>
      <w:r w:rsidRPr="00662BA7">
        <w:rPr>
          <w:szCs w:val="24"/>
        </w:rPr>
        <w:t xml:space="preserve"> vaccine </w:t>
      </w:r>
      <w:r w:rsidR="00166773">
        <w:rPr>
          <w:szCs w:val="24"/>
        </w:rPr>
        <w:t>mandate</w:t>
      </w:r>
      <w:r w:rsidRPr="00662BA7">
        <w:rPr>
          <w:szCs w:val="24"/>
        </w:rPr>
        <w:t xml:space="preserve">s. As </w:t>
      </w:r>
      <w:proofErr w:type="spellStart"/>
      <w:r w:rsidRPr="00662BA7">
        <w:rPr>
          <w:szCs w:val="24"/>
        </w:rPr>
        <w:t>Ordu</w:t>
      </w:r>
      <w:proofErr w:type="spellEnd"/>
      <w:r w:rsidRPr="00662BA7">
        <w:rPr>
          <w:szCs w:val="24"/>
        </w:rPr>
        <w:t xml:space="preserve"> University academic </w:t>
      </w:r>
      <w:proofErr w:type="spellStart"/>
      <w:r w:rsidRPr="00662BA7">
        <w:rPr>
          <w:szCs w:val="24"/>
          <w:shd w:val="clear" w:color="auto" w:fill="FFFFFF"/>
        </w:rPr>
        <w:t>Hüseyin</w:t>
      </w:r>
      <w:proofErr w:type="spellEnd"/>
      <w:r w:rsidRPr="00662BA7">
        <w:rPr>
          <w:szCs w:val="24"/>
          <w:shd w:val="clear" w:color="auto" w:fill="FFFFFF"/>
        </w:rPr>
        <w:t xml:space="preserve"> </w:t>
      </w:r>
      <w:proofErr w:type="spellStart"/>
      <w:r w:rsidRPr="00662BA7">
        <w:rPr>
          <w:szCs w:val="24"/>
          <w:shd w:val="clear" w:color="auto" w:fill="FFFFFF"/>
        </w:rPr>
        <w:t>Elmhemit</w:t>
      </w:r>
      <w:proofErr w:type="spellEnd"/>
      <w:r w:rsidRPr="00662BA7">
        <w:rPr>
          <w:szCs w:val="24"/>
          <w:shd w:val="clear" w:color="auto" w:fill="FFFFFF"/>
        </w:rPr>
        <w:t xml:space="preserve"> s</w:t>
      </w:r>
      <w:r w:rsidR="00166773">
        <w:rPr>
          <w:szCs w:val="24"/>
          <w:shd w:val="clear" w:color="auto" w:fill="FFFFFF"/>
        </w:rPr>
        <w:t>tate</w:t>
      </w:r>
      <w:r w:rsidRPr="00662BA7">
        <w:rPr>
          <w:szCs w:val="24"/>
          <w:shd w:val="clear" w:color="auto" w:fill="FFFFFF"/>
        </w:rPr>
        <w:t>d, "</w:t>
      </w:r>
      <w:r w:rsidRPr="00662BA7">
        <w:rPr>
          <w:szCs w:val="24"/>
        </w:rPr>
        <w:t>As a form of mitigation, government authorities also require vaccines for government employees."</w:t>
      </w:r>
      <w:sdt>
        <w:sdtPr>
          <w:rPr>
            <w:szCs w:val="24"/>
          </w:rPr>
          <w:tag w:val="MENDELEY_CITATION_v3_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"/>
          <w:id w:val="1896389626"/>
          <w:lock w:val="contentLocked"/>
          <w:placeholder>
            <w:docPart w:val="DefaultPlaceholder_-1854013440"/>
          </w:placeholder>
        </w:sdtPr>
        <w:sdtContent>
          <w:r w:rsidR="00166773">
            <w:rPr>
              <w:rStyle w:val="FootnoteReference"/>
              <w:szCs w:val="24"/>
            </w:rPr>
            <w:footnoteReference w:id="88"/>
          </w:r>
        </w:sdtContent>
      </w:sdt>
      <w:r w:rsidRPr="00662BA7">
        <w:rPr>
          <w:szCs w:val="24"/>
        </w:rPr>
        <w:t xml:space="preserve"> </w:t>
      </w:r>
    </w:p>
    <w:p w14:paraId="22E44860"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The positive responses from </w:t>
      </w:r>
      <w:proofErr w:type="gramStart"/>
      <w:r w:rsidRPr="00662BA7">
        <w:rPr>
          <w:rFonts w:eastAsia="Times New Roman" w:cs="Times New Roman"/>
          <w:szCs w:val="24"/>
        </w:rPr>
        <w:t>the majority of</w:t>
      </w:r>
      <w:proofErr w:type="gramEnd"/>
      <w:r w:rsidRPr="00662BA7">
        <w:rPr>
          <w:rFonts w:eastAsia="Times New Roman" w:cs="Times New Roman"/>
          <w:szCs w:val="24"/>
        </w:rPr>
        <w:t xml:space="preserve"> Turkish </w:t>
      </w:r>
      <w:r w:rsidR="00166773">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w:t>
      </w:r>
      <w:r w:rsidR="00166773">
        <w:rPr>
          <w:rFonts w:eastAsia="Times New Roman" w:cs="Times New Roman"/>
          <w:szCs w:val="24"/>
        </w:rPr>
        <w:t>highlight</w:t>
      </w:r>
      <w:r w:rsidRPr="00662BA7">
        <w:rPr>
          <w:rFonts w:eastAsia="Times New Roman" w:cs="Times New Roman"/>
          <w:szCs w:val="24"/>
        </w:rPr>
        <w:t xml:space="preserve"> </w:t>
      </w:r>
      <w:r w:rsidR="00166773">
        <w:rPr>
          <w:rFonts w:eastAsia="Times New Roman" w:cs="Times New Roman"/>
          <w:szCs w:val="24"/>
        </w:rPr>
        <w:t>that,</w:t>
      </w:r>
      <w:r w:rsidRPr="00662BA7">
        <w:rPr>
          <w:rFonts w:eastAsia="Times New Roman" w:cs="Times New Roman"/>
          <w:szCs w:val="24"/>
        </w:rPr>
        <w:t xml:space="preserve"> although the Turkish government is secular, it </w:t>
      </w:r>
      <w:r w:rsidR="00166773">
        <w:rPr>
          <w:rFonts w:eastAsia="Times New Roman" w:cs="Times New Roman"/>
          <w:szCs w:val="24"/>
        </w:rPr>
        <w:t>maintain</w:t>
      </w:r>
      <w:r w:rsidRPr="00662BA7">
        <w:rPr>
          <w:rFonts w:eastAsia="Times New Roman" w:cs="Times New Roman"/>
          <w:szCs w:val="24"/>
        </w:rPr>
        <w:t>s a centrali</w:t>
      </w:r>
      <w:r w:rsidR="00166773">
        <w:rPr>
          <w:rFonts w:eastAsia="Times New Roman" w:cs="Times New Roman"/>
          <w:szCs w:val="24"/>
        </w:rPr>
        <w:t>zed</w:t>
      </w:r>
      <w:r w:rsidRPr="00662BA7">
        <w:rPr>
          <w:rFonts w:eastAsia="Times New Roman" w:cs="Times New Roman"/>
          <w:szCs w:val="24"/>
        </w:rPr>
        <w:t xml:space="preserve"> religious authority, namely the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w:t>
      </w:r>
      <w:r w:rsidR="00166773">
        <w:rPr>
          <w:rFonts w:eastAsia="Times New Roman" w:cs="Times New Roman"/>
          <w:szCs w:val="24"/>
        </w:rPr>
        <w:t xml:space="preserve">The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has centralized control over religious fatwas. This</w:t>
      </w:r>
      <w:r w:rsidR="00166773">
        <w:rPr>
          <w:rFonts w:eastAsia="Times New Roman" w:cs="Times New Roman"/>
          <w:szCs w:val="24"/>
        </w:rPr>
        <w:t>,</w:t>
      </w:r>
      <w:r w:rsidRPr="00662BA7">
        <w:rPr>
          <w:rFonts w:eastAsia="Times New Roman" w:cs="Times New Roman"/>
          <w:szCs w:val="24"/>
        </w:rPr>
        <w:t xml:space="preserve"> in addition to minimizing differences in local interpretations</w:t>
      </w:r>
      <w:r w:rsidR="00166773">
        <w:rPr>
          <w:rFonts w:eastAsia="Times New Roman" w:cs="Times New Roman"/>
          <w:szCs w:val="24"/>
        </w:rPr>
        <w:t>,</w:t>
      </w:r>
      <w:r w:rsidRPr="00662BA7">
        <w:rPr>
          <w:rFonts w:eastAsia="Times New Roman" w:cs="Times New Roman"/>
          <w:szCs w:val="24"/>
        </w:rPr>
        <w:t xml:space="preserve"> also creates consistency in the acceptance of fatwas throughout the country. This was conveyed by </w:t>
      </w:r>
      <w:proofErr w:type="spellStart"/>
      <w:r w:rsidRPr="00662BA7">
        <w:rPr>
          <w:rFonts w:eastAsia="Times New Roman" w:cs="Times New Roman"/>
          <w:szCs w:val="24"/>
        </w:rPr>
        <w:t>Nageb</w:t>
      </w:r>
      <w:proofErr w:type="spellEnd"/>
      <w:r w:rsidRPr="00662BA7">
        <w:rPr>
          <w:rFonts w:eastAsia="Times New Roman" w:cs="Times New Roman"/>
          <w:szCs w:val="24"/>
        </w:rPr>
        <w:t xml:space="preserve"> </w:t>
      </w:r>
      <w:proofErr w:type="spellStart"/>
      <w:r w:rsidRPr="00662BA7">
        <w:rPr>
          <w:rFonts w:eastAsia="Times New Roman" w:cs="Times New Roman"/>
          <w:szCs w:val="24"/>
        </w:rPr>
        <w:t>Ta'ez</w:t>
      </w:r>
      <w:proofErr w:type="spellEnd"/>
      <w:r w:rsidRPr="00662BA7">
        <w:rPr>
          <w:rFonts w:eastAsia="Times New Roman" w:cs="Times New Roman"/>
          <w:szCs w:val="24"/>
        </w:rPr>
        <w:t xml:space="preserve">, </w:t>
      </w:r>
      <w:r w:rsidR="00166773">
        <w:rPr>
          <w:rFonts w:eastAsia="Times New Roman" w:cs="Times New Roman"/>
          <w:szCs w:val="24"/>
        </w:rPr>
        <w:t>who</w:t>
      </w:r>
      <w:r w:rsidRPr="00662BA7">
        <w:rPr>
          <w:rFonts w:eastAsia="Times New Roman" w:cs="Times New Roman"/>
          <w:szCs w:val="24"/>
        </w:rPr>
        <w:t xml:space="preserve"> said, "</w:t>
      </w:r>
      <w:r w:rsidRPr="00662BA7">
        <w:rPr>
          <w:szCs w:val="24"/>
        </w:rPr>
        <w:t xml:space="preserve">The Republic of Turkey, although it has secular laws, has </w:t>
      </w:r>
      <w:r w:rsidR="00166773">
        <w:rPr>
          <w:szCs w:val="24"/>
        </w:rPr>
        <w:t xml:space="preserve">the </w:t>
      </w:r>
      <w:proofErr w:type="spellStart"/>
      <w:r w:rsidRPr="00662BA7">
        <w:rPr>
          <w:szCs w:val="24"/>
        </w:rPr>
        <w:t>Diyanet</w:t>
      </w:r>
      <w:proofErr w:type="spellEnd"/>
      <w:r w:rsidRPr="00662BA7">
        <w:rPr>
          <w:szCs w:val="24"/>
        </w:rPr>
        <w:t>.</w:t>
      </w:r>
      <w:r w:rsidR="00166773">
        <w:rPr>
          <w:szCs w:val="24"/>
        </w:rPr>
        <w:t xml:space="preserve"> The</w:t>
      </w:r>
      <w:r w:rsidRPr="00662BA7">
        <w:rPr>
          <w:szCs w:val="24"/>
        </w:rPr>
        <w:t xml:space="preserve"> </w:t>
      </w:r>
      <w:proofErr w:type="spellStart"/>
      <w:r w:rsidRPr="00662BA7">
        <w:rPr>
          <w:szCs w:val="24"/>
        </w:rPr>
        <w:t>Diyanet</w:t>
      </w:r>
      <w:proofErr w:type="spellEnd"/>
      <w:r w:rsidRPr="00662BA7">
        <w:rPr>
          <w:szCs w:val="24"/>
        </w:rPr>
        <w:t xml:space="preserve"> is a department that </w:t>
      </w:r>
      <w:r w:rsidR="00166773">
        <w:rPr>
          <w:szCs w:val="24"/>
        </w:rPr>
        <w:t>addresses</w:t>
      </w:r>
      <w:r w:rsidRPr="00662BA7">
        <w:rPr>
          <w:szCs w:val="24"/>
        </w:rPr>
        <w:t xml:space="preserve"> religious issues, not a ministry. </w:t>
      </w:r>
      <w:r w:rsidR="00166773">
        <w:rPr>
          <w:szCs w:val="24"/>
        </w:rPr>
        <w:t xml:space="preserve">The </w:t>
      </w:r>
      <w:proofErr w:type="spellStart"/>
      <w:r w:rsidRPr="00662BA7">
        <w:rPr>
          <w:szCs w:val="24"/>
        </w:rPr>
        <w:t>Diyanet</w:t>
      </w:r>
      <w:proofErr w:type="spellEnd"/>
      <w:r w:rsidRPr="00662BA7">
        <w:rPr>
          <w:szCs w:val="24"/>
        </w:rPr>
        <w:t xml:space="preserve"> </w:t>
      </w:r>
      <w:r w:rsidR="00166773">
        <w:rPr>
          <w:szCs w:val="24"/>
        </w:rPr>
        <w:t>oversees</w:t>
      </w:r>
      <w:r w:rsidRPr="00662BA7">
        <w:rPr>
          <w:szCs w:val="24"/>
        </w:rPr>
        <w:t xml:space="preserve"> </w:t>
      </w:r>
      <w:proofErr w:type="spellStart"/>
      <w:r w:rsidRPr="00662BA7">
        <w:rPr>
          <w:szCs w:val="24"/>
        </w:rPr>
        <w:t>Lajnah</w:t>
      </w:r>
      <w:proofErr w:type="spellEnd"/>
      <w:r w:rsidRPr="00662BA7">
        <w:rPr>
          <w:szCs w:val="24"/>
        </w:rPr>
        <w:t xml:space="preserve"> Fatwa, </w:t>
      </w:r>
      <w:r w:rsidR="00166773">
        <w:rPr>
          <w:szCs w:val="24"/>
        </w:rPr>
        <w:t>mosques</w:t>
      </w:r>
      <w:r w:rsidRPr="00662BA7">
        <w:rPr>
          <w:szCs w:val="24"/>
        </w:rPr>
        <w:t xml:space="preserve">, </w:t>
      </w:r>
      <w:r w:rsidR="00166773">
        <w:rPr>
          <w:szCs w:val="24"/>
        </w:rPr>
        <w:t>waqfs</w:t>
      </w:r>
      <w:r w:rsidRPr="00662BA7">
        <w:rPr>
          <w:szCs w:val="24"/>
        </w:rPr>
        <w:t xml:space="preserve">, </w:t>
      </w:r>
      <w:r w:rsidR="00166773">
        <w:rPr>
          <w:szCs w:val="24"/>
        </w:rPr>
        <w:t>h</w:t>
      </w:r>
      <w:r w:rsidRPr="00662BA7">
        <w:rPr>
          <w:szCs w:val="24"/>
        </w:rPr>
        <w:t xml:space="preserve">alal </w:t>
      </w:r>
      <w:r w:rsidR="00166773">
        <w:rPr>
          <w:szCs w:val="24"/>
        </w:rPr>
        <w:t>certification,</w:t>
      </w:r>
      <w:r w:rsidRPr="00662BA7">
        <w:rPr>
          <w:szCs w:val="24"/>
        </w:rPr>
        <w:t xml:space="preserve"> and </w:t>
      </w:r>
      <w:r w:rsidR="00166773">
        <w:rPr>
          <w:szCs w:val="24"/>
        </w:rPr>
        <w:t>more</w:t>
      </w:r>
      <w:r w:rsidRPr="00662BA7">
        <w:rPr>
          <w:szCs w:val="24"/>
        </w:rPr>
        <w:t>. There is a di</w:t>
      </w:r>
      <w:r w:rsidR="00166773">
        <w:rPr>
          <w:szCs w:val="24"/>
        </w:rPr>
        <w:t>stinction</w:t>
      </w:r>
      <w:r w:rsidRPr="00662BA7">
        <w:rPr>
          <w:szCs w:val="24"/>
        </w:rPr>
        <w:t xml:space="preserve"> between secular laws and religious departments."</w:t>
      </w:r>
      <w:sdt>
        <w:sdtPr>
          <w:rPr>
            <w:szCs w:val="24"/>
          </w:rPr>
          <w:tag w:val="MENDELEY_CITATION_v3_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"/>
          <w:id w:val="1821075868"/>
          <w:lock w:val="contentLocked"/>
          <w:placeholder>
            <w:docPart w:val="DefaultPlaceholder_-1854013440"/>
          </w:placeholder>
        </w:sdtPr>
        <w:sdtContent>
          <w:r w:rsidR="00166773">
            <w:rPr>
              <w:rStyle w:val="FootnoteReference"/>
              <w:szCs w:val="24"/>
            </w:rPr>
            <w:footnoteReference w:id="89"/>
          </w:r>
        </w:sdtContent>
      </w:sdt>
    </w:p>
    <w:p w14:paraId="1071AC81"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Istanbul researcher </w:t>
      </w:r>
      <w:proofErr w:type="spellStart"/>
      <w:r w:rsidRPr="00662BA7">
        <w:rPr>
          <w:szCs w:val="24"/>
        </w:rPr>
        <w:t>Alie</w:t>
      </w:r>
      <w:proofErr w:type="spellEnd"/>
      <w:r w:rsidRPr="00662BA7">
        <w:rPr>
          <w:szCs w:val="24"/>
        </w:rPr>
        <w:t xml:space="preserve"> </w:t>
      </w:r>
      <w:proofErr w:type="spellStart"/>
      <w:r w:rsidRPr="00662BA7">
        <w:rPr>
          <w:szCs w:val="24"/>
        </w:rPr>
        <w:t>Hanafie</w:t>
      </w:r>
      <w:proofErr w:type="spellEnd"/>
      <w:r w:rsidRPr="00662BA7">
        <w:rPr>
          <w:szCs w:val="24"/>
        </w:rPr>
        <w:t xml:space="preserve"> </w:t>
      </w:r>
      <w:r w:rsidR="00166773">
        <w:rPr>
          <w:szCs w:val="24"/>
        </w:rPr>
        <w:t>also reinforced this, saying,</w:t>
      </w:r>
      <w:r w:rsidRPr="00662BA7">
        <w:rPr>
          <w:szCs w:val="24"/>
        </w:rPr>
        <w:t xml:space="preserve"> "The Supreme Committee for Fatwa in the Presidency of Turkish Affairs is very prominent in following developments and has successfully managed the crisis</w:t>
      </w:r>
      <w:r w:rsidR="00166773">
        <w:rPr>
          <w:szCs w:val="24"/>
        </w:rPr>
        <w:t>.</w:t>
      </w:r>
      <w:r w:rsidRPr="00662BA7">
        <w:rPr>
          <w:szCs w:val="24"/>
        </w:rPr>
        <w:t xml:space="preserve"> I believe in the </w:t>
      </w:r>
      <w:r w:rsidR="00166773">
        <w:rPr>
          <w:szCs w:val="24"/>
        </w:rPr>
        <w:t>Fatwa's</w:t>
      </w:r>
      <w:r w:rsidRPr="00662BA7">
        <w:rPr>
          <w:szCs w:val="24"/>
        </w:rPr>
        <w:t xml:space="preserve"> </w:t>
      </w:r>
      <w:r w:rsidR="00166773">
        <w:rPr>
          <w:szCs w:val="24"/>
        </w:rPr>
        <w:t>vision</w:t>
      </w:r>
      <w:r w:rsidRPr="00662BA7">
        <w:rPr>
          <w:szCs w:val="24"/>
        </w:rPr>
        <w:t xml:space="preserve"> in Turkey </w:t>
      </w:r>
      <w:r w:rsidR="00166773">
        <w:rPr>
          <w:szCs w:val="24"/>
        </w:rPr>
        <w:t>regarding</w:t>
      </w:r>
      <w:r w:rsidRPr="00662BA7">
        <w:rPr>
          <w:szCs w:val="24"/>
        </w:rPr>
        <w:t xml:space="preserve"> the measures taken to mitigate the spread of this pandemic."</w:t>
      </w:r>
      <w:sdt>
        <w:sdtPr>
          <w:rPr>
            <w:szCs w:val="24"/>
          </w:rPr>
          <w:tag w:val="MENDELEY_CITATION_v3_eyJjaXRhdGlvbklEIjoiTUVOREVMRVlfQ0lUQVRJT05fZGRmOTE3ZGMtZmFkMC00YjFhLWJkMWUtMTUzYjc0NWUxMDY3IiwicHJvcGVydGllcyI6eyJub3RlSW5kZXgiOjkw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
          <w:id w:val="512346050"/>
          <w:lock w:val="contentLocked"/>
          <w:placeholder>
            <w:docPart w:val="DefaultPlaceholder_-1854013440"/>
          </w:placeholder>
        </w:sdtPr>
        <w:sdtContent>
          <w:r w:rsidR="00166773">
            <w:rPr>
              <w:rStyle w:val="FootnoteReference"/>
              <w:szCs w:val="24"/>
            </w:rPr>
            <w:footnoteReference w:id="90"/>
          </w:r>
        </w:sdtContent>
      </w:sdt>
    </w:p>
    <w:p w14:paraId="25475E2F" w14:textId="77777777" w:rsidR="0072284B" w:rsidRDefault="002C79E8" w:rsidP="0072284B">
      <w:pPr>
        <w:spacing w:before="100" w:beforeAutospacing="1" w:after="100" w:afterAutospacing="1"/>
        <w:ind w:firstLine="709"/>
        <w:jc w:val="both"/>
        <w:rPr>
          <w:szCs w:val="24"/>
        </w:rPr>
      </w:pPr>
      <w:r w:rsidRPr="00662BA7">
        <w:rPr>
          <w:szCs w:val="24"/>
        </w:rPr>
        <w:t xml:space="preserve">The response of </w:t>
      </w:r>
      <w:r w:rsidR="00166773">
        <w:rPr>
          <w:szCs w:val="24"/>
        </w:rPr>
        <w:t>most</w:t>
      </w:r>
      <w:r w:rsidRPr="00662BA7">
        <w:rPr>
          <w:szCs w:val="24"/>
        </w:rPr>
        <w:t xml:space="preserve"> Turkish </w:t>
      </w:r>
      <w:r w:rsidR="00166773">
        <w:rPr>
          <w:szCs w:val="24"/>
        </w:rPr>
        <w:t>c</w:t>
      </w:r>
      <w:r w:rsidR="00721E67">
        <w:rPr>
          <w:szCs w:val="24"/>
        </w:rPr>
        <w:t>itizens</w:t>
      </w:r>
      <w:r w:rsidRPr="00662BA7">
        <w:rPr>
          <w:szCs w:val="24"/>
        </w:rPr>
        <w:t xml:space="preserve"> to the fatwa authority in pandemic mitigation is </w:t>
      </w:r>
      <w:r w:rsidR="00EA68AA">
        <w:rPr>
          <w:szCs w:val="24"/>
        </w:rPr>
        <w:t>generally</w:t>
      </w:r>
      <w:r w:rsidRPr="00662BA7">
        <w:rPr>
          <w:szCs w:val="24"/>
        </w:rPr>
        <w:t xml:space="preserve"> </w:t>
      </w:r>
      <w:r w:rsidR="00166773">
        <w:rPr>
          <w:szCs w:val="24"/>
        </w:rPr>
        <w:t>positive</w:t>
      </w:r>
      <w:r w:rsidRPr="00662BA7">
        <w:rPr>
          <w:szCs w:val="24"/>
        </w:rPr>
        <w:t xml:space="preserve">, although some secular activists </w:t>
      </w:r>
      <w:r w:rsidR="00166773">
        <w:rPr>
          <w:szCs w:val="24"/>
        </w:rPr>
        <w:t>argue</w:t>
      </w:r>
      <w:r w:rsidRPr="00662BA7">
        <w:rPr>
          <w:szCs w:val="24"/>
        </w:rPr>
        <w:t xml:space="preserve"> that there is no need for fatwa or religious interference </w:t>
      </w:r>
      <w:r w:rsidR="00EA68AA">
        <w:rPr>
          <w:szCs w:val="24"/>
        </w:rPr>
        <w:t>in</w:t>
      </w:r>
      <w:r w:rsidR="00166773">
        <w:rPr>
          <w:szCs w:val="24"/>
        </w:rPr>
        <w:t xml:space="preserve"> this </w:t>
      </w:r>
      <w:r w:rsidR="00EA68AA">
        <w:rPr>
          <w:szCs w:val="24"/>
        </w:rPr>
        <w:t>matter</w:t>
      </w:r>
      <w:r w:rsidR="00166773">
        <w:rPr>
          <w:szCs w:val="24"/>
        </w:rPr>
        <w:t>.</w:t>
      </w:r>
      <w:r w:rsidRPr="00662BA7">
        <w:rPr>
          <w:szCs w:val="24"/>
        </w:rPr>
        <w:t xml:space="preserve"> </w:t>
      </w:r>
      <w:r w:rsidR="00166773">
        <w:rPr>
          <w:szCs w:val="24"/>
        </w:rPr>
        <w:t>However,</w:t>
      </w:r>
      <w:r w:rsidRPr="00662BA7">
        <w:rPr>
          <w:szCs w:val="24"/>
        </w:rPr>
        <w:t xml:space="preserve"> </w:t>
      </w:r>
      <w:r w:rsidR="00166773">
        <w:rPr>
          <w:szCs w:val="24"/>
        </w:rPr>
        <w:t>their</w:t>
      </w:r>
      <w:r w:rsidRPr="00662BA7">
        <w:rPr>
          <w:szCs w:val="24"/>
        </w:rPr>
        <w:t xml:space="preserve"> </w:t>
      </w:r>
      <w:r w:rsidR="00166773">
        <w:rPr>
          <w:szCs w:val="24"/>
        </w:rPr>
        <w:t>voices</w:t>
      </w:r>
      <w:r w:rsidRPr="00662BA7">
        <w:rPr>
          <w:szCs w:val="24"/>
        </w:rPr>
        <w:t xml:space="preserve"> </w:t>
      </w:r>
      <w:r w:rsidR="00166773">
        <w:rPr>
          <w:szCs w:val="24"/>
        </w:rPr>
        <w:t>are</w:t>
      </w:r>
      <w:r w:rsidRPr="00662BA7">
        <w:rPr>
          <w:szCs w:val="24"/>
        </w:rPr>
        <w:t xml:space="preserve"> </w:t>
      </w:r>
      <w:r w:rsidR="00166773">
        <w:rPr>
          <w:szCs w:val="24"/>
        </w:rPr>
        <w:t>not</w:t>
      </w:r>
      <w:r w:rsidRPr="00662BA7">
        <w:rPr>
          <w:szCs w:val="24"/>
        </w:rPr>
        <w:t xml:space="preserve"> </w:t>
      </w:r>
      <w:r w:rsidR="00EA68AA">
        <w:rPr>
          <w:szCs w:val="24"/>
        </w:rPr>
        <w:t>promine</w:t>
      </w:r>
      <w:r w:rsidR="00166773">
        <w:rPr>
          <w:szCs w:val="24"/>
        </w:rPr>
        <w:t>nt.</w:t>
      </w:r>
      <w:r w:rsidRPr="00662BA7">
        <w:rPr>
          <w:szCs w:val="24"/>
        </w:rPr>
        <w:t xml:space="preserve"> </w:t>
      </w:r>
      <w:r w:rsidR="00166773">
        <w:rPr>
          <w:szCs w:val="24"/>
        </w:rPr>
        <w:t>It</w:t>
      </w:r>
      <w:r w:rsidRPr="00662BA7">
        <w:rPr>
          <w:szCs w:val="24"/>
        </w:rPr>
        <w:t xml:space="preserve"> is </w:t>
      </w:r>
      <w:r w:rsidR="00166773">
        <w:rPr>
          <w:szCs w:val="24"/>
        </w:rPr>
        <w:t>importan</w:t>
      </w:r>
      <w:r w:rsidRPr="00662BA7">
        <w:rPr>
          <w:szCs w:val="24"/>
        </w:rPr>
        <w:t xml:space="preserve">t </w:t>
      </w:r>
      <w:r w:rsidR="00166773">
        <w:rPr>
          <w:szCs w:val="24"/>
        </w:rPr>
        <w:t>to</w:t>
      </w:r>
      <w:r w:rsidRPr="00662BA7">
        <w:rPr>
          <w:szCs w:val="24"/>
        </w:rPr>
        <w:t xml:space="preserve"> </w:t>
      </w:r>
      <w:r w:rsidR="00166773">
        <w:rPr>
          <w:szCs w:val="24"/>
        </w:rPr>
        <w:t>note</w:t>
      </w:r>
      <w:r w:rsidRPr="00662BA7">
        <w:rPr>
          <w:szCs w:val="24"/>
        </w:rPr>
        <w:t xml:space="preserve"> that </w:t>
      </w:r>
      <w:proofErr w:type="gramStart"/>
      <w:r w:rsidRPr="00662BA7">
        <w:rPr>
          <w:szCs w:val="24"/>
        </w:rPr>
        <w:t>the majority of</w:t>
      </w:r>
      <w:proofErr w:type="gramEnd"/>
      <w:r w:rsidRPr="00662BA7">
        <w:rPr>
          <w:szCs w:val="24"/>
        </w:rPr>
        <w:t xml:space="preserve"> </w:t>
      </w:r>
      <w:r w:rsidRPr="00662BA7">
        <w:rPr>
          <w:szCs w:val="24"/>
        </w:rPr>
        <w:lastRenderedPageBreak/>
        <w:t xml:space="preserve">Turkey </w:t>
      </w:r>
      <w:r w:rsidR="00EA68AA">
        <w:rPr>
          <w:szCs w:val="24"/>
        </w:rPr>
        <w:t>view</w:t>
      </w:r>
      <w:r w:rsidRPr="00662BA7">
        <w:rPr>
          <w:szCs w:val="24"/>
        </w:rPr>
        <w:t xml:space="preserve">s the </w:t>
      </w:r>
      <w:proofErr w:type="spellStart"/>
      <w:r w:rsidRPr="00662BA7">
        <w:rPr>
          <w:szCs w:val="24"/>
        </w:rPr>
        <w:t>muftolugu</w:t>
      </w:r>
      <w:proofErr w:type="spellEnd"/>
      <w:r w:rsidRPr="00662BA7">
        <w:rPr>
          <w:szCs w:val="24"/>
        </w:rPr>
        <w:t xml:space="preserve"> as a sacred fatwa authority</w:t>
      </w:r>
      <w:r w:rsidR="00166773">
        <w:rPr>
          <w:szCs w:val="24"/>
        </w:rPr>
        <w:t>,</w:t>
      </w:r>
      <w:r w:rsidRPr="00662BA7">
        <w:rPr>
          <w:szCs w:val="24"/>
        </w:rPr>
        <w:t xml:space="preserve"> </w:t>
      </w:r>
      <w:r w:rsidR="00EA68AA">
        <w:rPr>
          <w:szCs w:val="24"/>
        </w:rPr>
        <w:t>with</w:t>
      </w:r>
      <w:r w:rsidRPr="00662BA7">
        <w:rPr>
          <w:szCs w:val="24"/>
        </w:rPr>
        <w:t xml:space="preserve"> </w:t>
      </w:r>
      <w:r w:rsidR="00EA68AA">
        <w:rPr>
          <w:szCs w:val="24"/>
        </w:rPr>
        <w:t>a high</w:t>
      </w:r>
      <w:r w:rsidRPr="00662BA7">
        <w:rPr>
          <w:szCs w:val="24"/>
        </w:rPr>
        <w:t xml:space="preserve"> level of compliance and trust in th</w:t>
      </w:r>
      <w:r w:rsidR="00166773">
        <w:rPr>
          <w:szCs w:val="24"/>
        </w:rPr>
        <w:t>is</w:t>
      </w:r>
      <w:r w:rsidRPr="00662BA7">
        <w:rPr>
          <w:szCs w:val="24"/>
        </w:rPr>
        <w:t xml:space="preserve"> body. </w:t>
      </w:r>
      <w:r w:rsidR="00166773">
        <w:rPr>
          <w:szCs w:val="24"/>
        </w:rPr>
        <w:t>D</w:t>
      </w:r>
      <w:r w:rsidRPr="00662BA7">
        <w:rPr>
          <w:szCs w:val="24"/>
        </w:rPr>
        <w:t xml:space="preserve">uring the pandemic, all mosques </w:t>
      </w:r>
      <w:r w:rsidR="00166773">
        <w:rPr>
          <w:szCs w:val="24"/>
        </w:rPr>
        <w:t>hav</w:t>
      </w:r>
      <w:r w:rsidRPr="00662BA7">
        <w:rPr>
          <w:szCs w:val="24"/>
        </w:rPr>
        <w:t xml:space="preserve">e </w:t>
      </w:r>
      <w:r w:rsidR="00166773">
        <w:rPr>
          <w:szCs w:val="24"/>
        </w:rPr>
        <w:t>been</w:t>
      </w:r>
      <w:r w:rsidRPr="00662BA7">
        <w:rPr>
          <w:szCs w:val="24"/>
        </w:rPr>
        <w:t xml:space="preserve"> </w:t>
      </w:r>
      <w:r w:rsidR="00166773">
        <w:rPr>
          <w:szCs w:val="24"/>
        </w:rPr>
        <w:t>closed,</w:t>
      </w:r>
      <w:r w:rsidRPr="00662BA7">
        <w:rPr>
          <w:szCs w:val="24"/>
        </w:rPr>
        <w:t xml:space="preserve"> strict health protocols</w:t>
      </w:r>
      <w:r w:rsidR="00166773">
        <w:rPr>
          <w:szCs w:val="24"/>
        </w:rPr>
        <w:t xml:space="preserve"> are in </w:t>
      </w:r>
      <w:r w:rsidR="00EA68AA">
        <w:rPr>
          <w:szCs w:val="24"/>
        </w:rPr>
        <w:t>effect</w:t>
      </w:r>
      <w:r w:rsidR="00166773">
        <w:rPr>
          <w:szCs w:val="24"/>
        </w:rPr>
        <w:t>,</w:t>
      </w:r>
      <w:r w:rsidRPr="00662BA7">
        <w:rPr>
          <w:szCs w:val="24"/>
        </w:rPr>
        <w:t xml:space="preserve"> and </w:t>
      </w:r>
      <w:r w:rsidR="00EA68AA">
        <w:rPr>
          <w:szCs w:val="24"/>
        </w:rPr>
        <w:t>efforts</w:t>
      </w:r>
      <w:r w:rsidR="00166773">
        <w:rPr>
          <w:szCs w:val="24"/>
        </w:rPr>
        <w:t xml:space="preserve"> to increase</w:t>
      </w:r>
      <w:r w:rsidRPr="00662BA7">
        <w:rPr>
          <w:szCs w:val="24"/>
        </w:rPr>
        <w:t xml:space="preserve"> immunity with </w:t>
      </w:r>
      <w:r w:rsidR="00166773">
        <w:rPr>
          <w:szCs w:val="24"/>
        </w:rPr>
        <w:t>the</w:t>
      </w:r>
      <w:r w:rsidRPr="00662BA7">
        <w:rPr>
          <w:szCs w:val="24"/>
        </w:rPr>
        <w:t xml:space="preserve"> </w:t>
      </w:r>
      <w:proofErr w:type="spellStart"/>
      <w:r w:rsidRPr="00662BA7">
        <w:rPr>
          <w:szCs w:val="24"/>
        </w:rPr>
        <w:t>Turkovac</w:t>
      </w:r>
      <w:proofErr w:type="spellEnd"/>
      <w:r w:rsidRPr="00662BA7">
        <w:rPr>
          <w:szCs w:val="24"/>
        </w:rPr>
        <w:t xml:space="preserve"> </w:t>
      </w:r>
      <w:r w:rsidR="00166773">
        <w:rPr>
          <w:szCs w:val="24"/>
        </w:rPr>
        <w:t xml:space="preserve">vaccine </w:t>
      </w:r>
      <w:r w:rsidR="00EA68AA">
        <w:rPr>
          <w:szCs w:val="24"/>
        </w:rPr>
        <w:t>are</w:t>
      </w:r>
      <w:r w:rsidRPr="00662BA7">
        <w:rPr>
          <w:szCs w:val="24"/>
        </w:rPr>
        <w:t xml:space="preserve"> </w:t>
      </w:r>
      <w:r w:rsidR="00166773">
        <w:rPr>
          <w:szCs w:val="24"/>
        </w:rPr>
        <w:t>be</w:t>
      </w:r>
      <w:r w:rsidRPr="00662BA7">
        <w:rPr>
          <w:szCs w:val="24"/>
        </w:rPr>
        <w:t xml:space="preserve">ing </w:t>
      </w:r>
      <w:r w:rsidR="00166773">
        <w:rPr>
          <w:szCs w:val="24"/>
        </w:rPr>
        <w:t>c</w:t>
      </w:r>
      <w:r w:rsidR="00EA68AA">
        <w:rPr>
          <w:szCs w:val="24"/>
        </w:rPr>
        <w:t>onducted</w:t>
      </w:r>
      <w:r w:rsidR="00166773">
        <w:rPr>
          <w:szCs w:val="24"/>
        </w:rPr>
        <w:t xml:space="preserve"> in</w:t>
      </w:r>
      <w:r w:rsidRPr="00662BA7">
        <w:rPr>
          <w:szCs w:val="24"/>
        </w:rPr>
        <w:t xml:space="preserve"> </w:t>
      </w:r>
      <w:r w:rsidR="00EA68AA">
        <w:rPr>
          <w:szCs w:val="24"/>
        </w:rPr>
        <w:t>collaboration</w:t>
      </w:r>
      <w:r w:rsidRPr="00662BA7">
        <w:rPr>
          <w:szCs w:val="24"/>
        </w:rPr>
        <w:t xml:space="preserve"> between the government, </w:t>
      </w:r>
      <w:proofErr w:type="spellStart"/>
      <w:r w:rsidR="00166773">
        <w:rPr>
          <w:szCs w:val="24"/>
        </w:rPr>
        <w:t>Diyanet</w:t>
      </w:r>
      <w:proofErr w:type="spellEnd"/>
      <w:r w:rsidR="00166773">
        <w:rPr>
          <w:szCs w:val="24"/>
        </w:rPr>
        <w:t>,</w:t>
      </w:r>
      <w:r w:rsidRPr="00662BA7">
        <w:rPr>
          <w:szCs w:val="24"/>
        </w:rPr>
        <w:t xml:space="preserve"> and the Ministry of Health.</w:t>
      </w:r>
      <w:sdt>
        <w:sdtPr>
          <w:rPr>
            <w:szCs w:val="24"/>
          </w:rPr>
          <w:tag w:val="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"/>
          <w:id w:val="-747651153"/>
          <w:lock w:val="contentLocked"/>
          <w:placeholder>
            <w:docPart w:val="DefaultPlaceholder_-1854013440"/>
          </w:placeholder>
        </w:sdtPr>
        <w:sdtContent>
          <w:r w:rsidR="00166773">
            <w:rPr>
              <w:rStyle w:val="FootnoteReference"/>
              <w:szCs w:val="24"/>
            </w:rPr>
            <w:footnoteReference w:id="91"/>
          </w:r>
        </w:sdtContent>
      </w:sdt>
    </w:p>
    <w:p w14:paraId="38FAB7F3"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 Morocco, </w:t>
      </w:r>
      <w:r w:rsidR="00EA68AA">
        <w:rPr>
          <w:rFonts w:eastAsia="Times New Roman" w:cs="Times New Roman"/>
          <w:szCs w:val="24"/>
        </w:rPr>
        <w:t xml:space="preserve">the </w:t>
      </w:r>
      <w:r w:rsidRPr="00662BA7">
        <w:rPr>
          <w:rFonts w:eastAsia="Times New Roman" w:cs="Times New Roman"/>
          <w:szCs w:val="24"/>
        </w:rPr>
        <w:t xml:space="preserve">religious fatwas issued during the pandemic have had a </w:t>
      </w:r>
      <w:r w:rsidR="00EA68AA">
        <w:rPr>
          <w:rFonts w:eastAsia="Times New Roman" w:cs="Times New Roman"/>
          <w:szCs w:val="24"/>
        </w:rPr>
        <w:t>significan</w:t>
      </w:r>
      <w:r w:rsidRPr="00662BA7">
        <w:rPr>
          <w:rFonts w:eastAsia="Times New Roman" w:cs="Times New Roman"/>
          <w:szCs w:val="24"/>
        </w:rPr>
        <w:t xml:space="preserve">t influence, </w:t>
      </w:r>
      <w:r w:rsidR="00EA68AA">
        <w:rPr>
          <w:rFonts w:eastAsia="Times New Roman" w:cs="Times New Roman"/>
          <w:szCs w:val="24"/>
        </w:rPr>
        <w:t>particular</w:t>
      </w:r>
      <w:r w:rsidRPr="00662BA7">
        <w:rPr>
          <w:rFonts w:eastAsia="Times New Roman" w:cs="Times New Roman"/>
          <w:szCs w:val="24"/>
        </w:rPr>
        <w:t>ly due to the close relationship between religious authorities and the state. Fatwas in Morocco are often issued with the b</w:t>
      </w:r>
      <w:r w:rsidR="00EA68AA">
        <w:rPr>
          <w:rFonts w:eastAsia="Times New Roman" w:cs="Times New Roman"/>
          <w:szCs w:val="24"/>
        </w:rPr>
        <w:t>ack</w:t>
      </w:r>
      <w:r w:rsidRPr="00662BA7">
        <w:rPr>
          <w:rFonts w:eastAsia="Times New Roman" w:cs="Times New Roman"/>
          <w:szCs w:val="24"/>
        </w:rPr>
        <w:t xml:space="preserve">ing of King Mohammed VI, who holds the title </w:t>
      </w:r>
      <w:r w:rsidRPr="00662BA7">
        <w:rPr>
          <w:rFonts w:eastAsia="Times New Roman" w:cs="Times New Roman"/>
          <w:i/>
          <w:iCs/>
          <w:szCs w:val="24"/>
        </w:rPr>
        <w:t>of Commander of the Believers</w:t>
      </w:r>
      <w:r w:rsidRPr="00662BA7">
        <w:rPr>
          <w:rFonts w:eastAsia="Times New Roman" w:cs="Times New Roman"/>
          <w:szCs w:val="24"/>
        </w:rPr>
        <w:t xml:space="preserve"> in religious </w:t>
      </w:r>
      <w:r w:rsidR="00EA68AA">
        <w:rPr>
          <w:rFonts w:eastAsia="Times New Roman" w:cs="Times New Roman"/>
          <w:szCs w:val="24"/>
        </w:rPr>
        <w:t>matte</w:t>
      </w:r>
      <w:r w:rsidRPr="00662BA7">
        <w:rPr>
          <w:rFonts w:eastAsia="Times New Roman" w:cs="Times New Roman"/>
          <w:szCs w:val="24"/>
        </w:rPr>
        <w:t xml:space="preserve">rs and the title </w:t>
      </w:r>
      <w:r w:rsidRPr="00662BA7">
        <w:rPr>
          <w:rFonts w:eastAsia="Times New Roman" w:cs="Times New Roman"/>
          <w:i/>
          <w:iCs/>
          <w:szCs w:val="24"/>
        </w:rPr>
        <w:t>of Al-Malik</w:t>
      </w:r>
      <w:r w:rsidRPr="00662BA7">
        <w:rPr>
          <w:rFonts w:eastAsia="Times New Roman" w:cs="Times New Roman"/>
          <w:szCs w:val="24"/>
        </w:rPr>
        <w:t xml:space="preserve"> in state affairs. </w:t>
      </w:r>
      <w:r w:rsidR="00EA68AA">
        <w:rPr>
          <w:rFonts w:eastAsia="Times New Roman" w:cs="Times New Roman"/>
          <w:szCs w:val="24"/>
        </w:rPr>
        <w:t>Besides</w:t>
      </w:r>
      <w:r w:rsidRPr="00662BA7">
        <w:rPr>
          <w:rFonts w:eastAsia="Times New Roman" w:cs="Times New Roman"/>
          <w:szCs w:val="24"/>
        </w:rPr>
        <w:t xml:space="preserve"> a sing</w:t>
      </w:r>
      <w:r w:rsidR="00EA68AA">
        <w:rPr>
          <w:rFonts w:eastAsia="Times New Roman" w:cs="Times New Roman"/>
          <w:szCs w:val="24"/>
        </w:rPr>
        <w:t>ular</w:t>
      </w:r>
      <w:r w:rsidRPr="00662BA7">
        <w:rPr>
          <w:rFonts w:eastAsia="Times New Roman" w:cs="Times New Roman"/>
          <w:szCs w:val="24"/>
        </w:rPr>
        <w:t xml:space="preserve"> authority, Morocco also </w:t>
      </w:r>
      <w:r w:rsidR="00EA68AA">
        <w:rPr>
          <w:rFonts w:eastAsia="Times New Roman" w:cs="Times New Roman"/>
          <w:szCs w:val="24"/>
        </w:rPr>
        <w:t>possesse</w:t>
      </w:r>
      <w:r w:rsidRPr="00662BA7">
        <w:rPr>
          <w:rFonts w:eastAsia="Times New Roman" w:cs="Times New Roman"/>
          <w:szCs w:val="24"/>
        </w:rPr>
        <w:t xml:space="preserve">s a </w:t>
      </w:r>
      <w:r w:rsidR="00EA68AA">
        <w:rPr>
          <w:rFonts w:eastAsia="Times New Roman" w:cs="Times New Roman"/>
          <w:szCs w:val="24"/>
        </w:rPr>
        <w:t>robust</w:t>
      </w:r>
      <w:r w:rsidRPr="00662BA7">
        <w:rPr>
          <w:rFonts w:eastAsia="Times New Roman" w:cs="Times New Roman"/>
          <w:szCs w:val="24"/>
        </w:rPr>
        <w:t xml:space="preserve"> religious tradition </w:t>
      </w:r>
      <w:r w:rsidR="00EA68AA">
        <w:rPr>
          <w:rFonts w:eastAsia="Times New Roman" w:cs="Times New Roman"/>
          <w:szCs w:val="24"/>
        </w:rPr>
        <w:t>characteriz</w:t>
      </w:r>
      <w:r w:rsidRPr="00662BA7">
        <w:rPr>
          <w:rFonts w:eastAsia="Times New Roman" w:cs="Times New Roman"/>
          <w:szCs w:val="24"/>
        </w:rPr>
        <w:t xml:space="preserve">ed by </w:t>
      </w:r>
      <w:r w:rsidR="00EA68AA">
        <w:rPr>
          <w:rFonts w:eastAsia="Times New Roman" w:cs="Times New Roman"/>
          <w:szCs w:val="24"/>
        </w:rPr>
        <w:t>strong</w:t>
      </w:r>
      <w:r w:rsidRPr="00662BA7">
        <w:rPr>
          <w:rFonts w:eastAsia="Times New Roman" w:cs="Times New Roman"/>
          <w:szCs w:val="24"/>
        </w:rPr>
        <w:t xml:space="preserve"> </w:t>
      </w:r>
      <w:r w:rsidR="00EA68AA">
        <w:rPr>
          <w:rFonts w:eastAsia="Times New Roman" w:cs="Times New Roman"/>
          <w:szCs w:val="24"/>
        </w:rPr>
        <w:t>adhere</w:t>
      </w:r>
      <w:r w:rsidRPr="00662BA7">
        <w:rPr>
          <w:rFonts w:eastAsia="Times New Roman" w:cs="Times New Roman"/>
          <w:szCs w:val="24"/>
        </w:rPr>
        <w:t xml:space="preserve">nce </w:t>
      </w:r>
      <w:r w:rsidR="00EA68AA">
        <w:rPr>
          <w:rFonts w:eastAsia="Times New Roman" w:cs="Times New Roman"/>
          <w:szCs w:val="24"/>
        </w:rPr>
        <w:t>to</w:t>
      </w:r>
      <w:r w:rsidRPr="00662BA7">
        <w:rPr>
          <w:rFonts w:eastAsia="Times New Roman" w:cs="Times New Roman"/>
          <w:szCs w:val="24"/>
        </w:rPr>
        <w:t xml:space="preserve"> Religious Authority</w:t>
      </w:r>
      <w:r w:rsidR="00EA68AA">
        <w:rPr>
          <w:rFonts w:eastAsia="Times New Roman" w:cs="Times New Roman"/>
          <w:szCs w:val="24"/>
        </w:rPr>
        <w:t>,</w:t>
      </w:r>
      <w:r w:rsidRPr="00662BA7">
        <w:rPr>
          <w:rFonts w:eastAsia="Times New Roman" w:cs="Times New Roman"/>
          <w:szCs w:val="24"/>
        </w:rPr>
        <w:t xml:space="preserve"> which supports pandemic mitigation influenced by the philosophy of obedience to Allah </w:t>
      </w:r>
      <w:r w:rsidRPr="00662BA7">
        <w:rPr>
          <w:rFonts w:eastAsia="Times New Roman" w:cs="Times New Roman"/>
          <w:i/>
          <w:iCs/>
          <w:szCs w:val="24"/>
        </w:rPr>
        <w:t>(al-Malik)</w:t>
      </w:r>
      <w:r w:rsidRPr="00662BA7">
        <w:rPr>
          <w:rFonts w:eastAsia="Times New Roman" w:cs="Times New Roman"/>
          <w:szCs w:val="24"/>
        </w:rPr>
        <w:t xml:space="preserve"> and love for the homeland </w:t>
      </w:r>
      <w:r w:rsidRPr="00662BA7">
        <w:rPr>
          <w:rFonts w:eastAsia="Times New Roman" w:cs="Times New Roman"/>
          <w:i/>
          <w:iCs/>
          <w:szCs w:val="24"/>
        </w:rPr>
        <w:t>(al-</w:t>
      </w:r>
      <w:proofErr w:type="spellStart"/>
      <w:r w:rsidRPr="00662BA7">
        <w:rPr>
          <w:rFonts w:eastAsia="Times New Roman" w:cs="Times New Roman"/>
          <w:i/>
          <w:iCs/>
          <w:szCs w:val="24"/>
        </w:rPr>
        <w:t>Wathan</w:t>
      </w:r>
      <w:proofErr w:type="spellEnd"/>
      <w:r w:rsidRPr="00662BA7">
        <w:rPr>
          <w:rFonts w:eastAsia="Times New Roman" w:cs="Times New Roman"/>
          <w:i/>
          <w:iCs/>
          <w:szCs w:val="24"/>
        </w:rPr>
        <w:t>).</w:t>
      </w:r>
      <w:sdt>
        <w:sdtPr>
          <w:rPr>
            <w:rFonts w:eastAsia="Times New Roman" w:cs="Times New Roman"/>
            <w:i/>
            <w:iCs/>
            <w:szCs w:val="24"/>
          </w:rPr>
          <w:tag w:val="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"/>
          <w:id w:val="1380279408"/>
          <w:lock w:val="contentLocked"/>
          <w:placeholder>
            <w:docPart w:val="DefaultPlaceholder_-1854013440"/>
          </w:placeholder>
        </w:sdtPr>
        <w:sdtContent>
          <w:r w:rsidR="00EA68AA">
            <w:rPr>
              <w:rStyle w:val="FootnoteReference"/>
              <w:rFonts w:eastAsia="Times New Roman" w:cs="Times New Roman"/>
              <w:i/>
              <w:iCs/>
              <w:szCs w:val="24"/>
            </w:rPr>
            <w:footnoteReference w:id="92"/>
          </w:r>
        </w:sdtContent>
      </w:sdt>
    </w:p>
    <w:p w14:paraId="4071312C"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This high level of compliance was expressed by the Mufti </w:t>
      </w:r>
      <w:r w:rsidRPr="00662BA7">
        <w:rPr>
          <w:szCs w:val="24"/>
        </w:rPr>
        <w:t>of Majlis al-</w:t>
      </w:r>
      <w:proofErr w:type="spellStart"/>
      <w:r w:rsidRPr="00662BA7">
        <w:rPr>
          <w:szCs w:val="24"/>
        </w:rPr>
        <w:t>Ilm</w:t>
      </w:r>
      <w:proofErr w:type="spellEnd"/>
      <w:r w:rsidRPr="00662BA7">
        <w:rPr>
          <w:szCs w:val="24"/>
        </w:rPr>
        <w:t xml:space="preserve"> al-</w:t>
      </w:r>
      <w:proofErr w:type="spellStart"/>
      <w:r w:rsidRPr="00662BA7">
        <w:rPr>
          <w:szCs w:val="24"/>
        </w:rPr>
        <w:t>A'la</w:t>
      </w:r>
      <w:proofErr w:type="spellEnd"/>
      <w:r w:rsidRPr="00662BA7">
        <w:rPr>
          <w:szCs w:val="24"/>
        </w:rPr>
        <w:t xml:space="preserve"> in Rabat, Maulana Younes </w:t>
      </w:r>
      <w:proofErr w:type="spellStart"/>
      <w:r w:rsidRPr="00662BA7">
        <w:rPr>
          <w:szCs w:val="24"/>
        </w:rPr>
        <w:t>Boualam</w:t>
      </w:r>
      <w:proofErr w:type="spellEnd"/>
      <w:r w:rsidR="00EA68AA">
        <w:rPr>
          <w:szCs w:val="24"/>
        </w:rPr>
        <w:t>,</w:t>
      </w:r>
      <w:r w:rsidRPr="00662BA7">
        <w:rPr>
          <w:szCs w:val="24"/>
        </w:rPr>
        <w:t xml:space="preserve"> </w:t>
      </w:r>
      <w:r w:rsidR="00EA68AA">
        <w:rPr>
          <w:szCs w:val="24"/>
        </w:rPr>
        <w:t>who stated,</w:t>
      </w:r>
      <w:r w:rsidRPr="00662BA7">
        <w:rPr>
          <w:szCs w:val="24"/>
        </w:rPr>
        <w:t xml:space="preserve"> "During the pandemic, the muftis carried out </w:t>
      </w:r>
      <w:proofErr w:type="spellStart"/>
      <w:r w:rsidRPr="00662BA7">
        <w:rPr>
          <w:szCs w:val="24"/>
        </w:rPr>
        <w:t>Jama'i</w:t>
      </w:r>
      <w:proofErr w:type="spellEnd"/>
      <w:r w:rsidRPr="00662BA7">
        <w:rPr>
          <w:szCs w:val="24"/>
        </w:rPr>
        <w:t xml:space="preserve"> ijtihad and compiled fatwas related to the pandemic. The fatwa </w:t>
      </w:r>
      <w:r w:rsidR="00EA68AA">
        <w:rPr>
          <w:szCs w:val="24"/>
        </w:rPr>
        <w:t>serves</w:t>
      </w:r>
      <w:r w:rsidRPr="00662BA7">
        <w:rPr>
          <w:szCs w:val="24"/>
        </w:rPr>
        <w:t xml:space="preserve"> </w:t>
      </w:r>
      <w:r w:rsidR="00EA68AA">
        <w:rPr>
          <w:szCs w:val="24"/>
        </w:rPr>
        <w:t>to</w:t>
      </w:r>
      <w:r w:rsidRPr="00662BA7">
        <w:rPr>
          <w:szCs w:val="24"/>
        </w:rPr>
        <w:t xml:space="preserve"> </w:t>
      </w:r>
      <w:r w:rsidR="00EA68AA">
        <w:rPr>
          <w:szCs w:val="24"/>
        </w:rPr>
        <w:t>reinforce</w:t>
      </w:r>
      <w:r w:rsidRPr="00662BA7">
        <w:rPr>
          <w:szCs w:val="24"/>
        </w:rPr>
        <w:t xml:space="preserve"> the king's policies and </w:t>
      </w:r>
      <w:r w:rsidR="00EA68AA">
        <w:rPr>
          <w:szCs w:val="24"/>
        </w:rPr>
        <w:t>act</w:t>
      </w:r>
      <w:r w:rsidRPr="00662BA7">
        <w:rPr>
          <w:szCs w:val="24"/>
        </w:rPr>
        <w:t xml:space="preserve">s as a guideline for scholars in various regions </w:t>
      </w:r>
      <w:r w:rsidR="00EA68AA">
        <w:rPr>
          <w:szCs w:val="24"/>
        </w:rPr>
        <w:t>of</w:t>
      </w:r>
      <w:r w:rsidRPr="00662BA7">
        <w:rPr>
          <w:szCs w:val="24"/>
        </w:rPr>
        <w:t xml:space="preserve"> Morocco. This fatwa is also a reference and guideline for Muslim-majority Moroccan </w:t>
      </w:r>
      <w:r w:rsidR="00EA68AA">
        <w:rPr>
          <w:szCs w:val="24"/>
        </w:rPr>
        <w:t>citizens.</w:t>
      </w:r>
      <w:r w:rsidRPr="00662BA7">
        <w:rPr>
          <w:szCs w:val="24"/>
        </w:rPr>
        <w:t xml:space="preserve"> </w:t>
      </w:r>
      <w:r w:rsidR="00EA68AA">
        <w:rPr>
          <w:szCs w:val="24"/>
        </w:rPr>
        <w:t>It</w:t>
      </w:r>
      <w:r w:rsidRPr="00662BA7">
        <w:rPr>
          <w:szCs w:val="24"/>
        </w:rPr>
        <w:t xml:space="preserve"> includes </w:t>
      </w:r>
      <w:r w:rsidR="00EA68AA">
        <w:rPr>
          <w:szCs w:val="24"/>
        </w:rPr>
        <w:t xml:space="preserve">directives on </w:t>
      </w:r>
      <w:r w:rsidRPr="00662BA7">
        <w:rPr>
          <w:szCs w:val="24"/>
        </w:rPr>
        <w:t xml:space="preserve">closing mosques, </w:t>
      </w:r>
      <w:r w:rsidR="00EA68AA">
        <w:rPr>
          <w:szCs w:val="24"/>
        </w:rPr>
        <w:t>conduct</w:t>
      </w:r>
      <w:r w:rsidRPr="00662BA7">
        <w:rPr>
          <w:szCs w:val="24"/>
        </w:rPr>
        <w:t>ing Eid</w:t>
      </w:r>
      <w:r w:rsidR="00EA68AA">
        <w:rPr>
          <w:szCs w:val="24"/>
        </w:rPr>
        <w:t xml:space="preserve"> prayers,</w:t>
      </w:r>
      <w:r w:rsidRPr="00662BA7">
        <w:rPr>
          <w:szCs w:val="24"/>
        </w:rPr>
        <w:t xml:space="preserve"> and purifying corpses during the pandemic. This fatwa is </w:t>
      </w:r>
      <w:r w:rsidR="00EA68AA">
        <w:rPr>
          <w:szCs w:val="24"/>
        </w:rPr>
        <w:t>widel</w:t>
      </w:r>
      <w:r w:rsidRPr="00662BA7">
        <w:rPr>
          <w:szCs w:val="24"/>
        </w:rPr>
        <w:t xml:space="preserve">y </w:t>
      </w:r>
      <w:r w:rsidR="00EA68AA">
        <w:rPr>
          <w:szCs w:val="24"/>
        </w:rPr>
        <w:t>observ</w:t>
      </w:r>
      <w:r w:rsidRPr="00662BA7">
        <w:rPr>
          <w:szCs w:val="24"/>
        </w:rPr>
        <w:t xml:space="preserve">ed by Moroccan </w:t>
      </w:r>
      <w:r w:rsidR="00EA68AA">
        <w:rPr>
          <w:szCs w:val="24"/>
        </w:rPr>
        <w:t>c</w:t>
      </w:r>
      <w:r w:rsidR="00721E67">
        <w:rPr>
          <w:szCs w:val="24"/>
        </w:rPr>
        <w:t>itizens</w:t>
      </w:r>
      <w:r w:rsidRPr="00662BA7">
        <w:rPr>
          <w:szCs w:val="24"/>
        </w:rPr>
        <w:t>."</w:t>
      </w:r>
      <w:sdt>
        <w:sdtPr>
          <w:rPr>
            <w:szCs w:val="24"/>
          </w:rPr>
          <w:tag w:val="MENDELEY_CITATION_v3_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"/>
          <w:id w:val="39248506"/>
          <w:lock w:val="contentLocked"/>
          <w:placeholder>
            <w:docPart w:val="DefaultPlaceholder_-1854013440"/>
          </w:placeholder>
        </w:sdtPr>
        <w:sdtContent>
          <w:r w:rsidR="00EA68AA">
            <w:rPr>
              <w:rStyle w:val="FootnoteReference"/>
              <w:szCs w:val="24"/>
            </w:rPr>
            <w:footnoteReference w:id="93"/>
          </w:r>
        </w:sdtContent>
      </w:sdt>
    </w:p>
    <w:p w14:paraId="41084940" w14:textId="77777777" w:rsidR="0072284B" w:rsidRDefault="00EA68AA" w:rsidP="0072284B">
      <w:pPr>
        <w:spacing w:before="100" w:beforeAutospacing="1" w:after="100" w:afterAutospacing="1"/>
        <w:ind w:firstLine="709"/>
        <w:jc w:val="both"/>
        <w:rPr>
          <w:rFonts w:eastAsia="Times New Roman" w:cs="Times New Roman"/>
          <w:szCs w:val="24"/>
          <w:lang w:val="id-ID"/>
        </w:rPr>
      </w:pPr>
      <w:r>
        <w:rPr>
          <w:rFonts w:eastAsia="Times New Roman" w:cs="Times New Roman"/>
          <w:szCs w:val="24"/>
        </w:rPr>
        <w:t>In</w:t>
      </w:r>
      <w:r w:rsidR="002C79E8" w:rsidRPr="00662BA7">
        <w:rPr>
          <w:rFonts w:eastAsia="Times New Roman" w:cs="Times New Roman"/>
          <w:szCs w:val="24"/>
        </w:rPr>
        <w:t xml:space="preserve"> a country with a monarchical system </w:t>
      </w:r>
      <w:r>
        <w:rPr>
          <w:rFonts w:eastAsia="Times New Roman" w:cs="Times New Roman"/>
          <w:szCs w:val="24"/>
        </w:rPr>
        <w:t>where</w:t>
      </w:r>
      <w:r w:rsidR="002C79E8" w:rsidRPr="00662BA7">
        <w:rPr>
          <w:rFonts w:eastAsia="Times New Roman" w:cs="Times New Roman"/>
          <w:szCs w:val="24"/>
        </w:rPr>
        <w:t xml:space="preserve"> the king holds</w:t>
      </w:r>
      <w:r>
        <w:rPr>
          <w:rFonts w:eastAsia="Times New Roman" w:cs="Times New Roman"/>
          <w:szCs w:val="24"/>
        </w:rPr>
        <w:t xml:space="preserve"> both</w:t>
      </w:r>
      <w:r w:rsidR="002C79E8" w:rsidRPr="00662BA7">
        <w:rPr>
          <w:rFonts w:eastAsia="Times New Roman" w:cs="Times New Roman"/>
          <w:szCs w:val="24"/>
        </w:rPr>
        <w:t xml:space="preserve"> a religious and political role, fatwas issued by the </w:t>
      </w:r>
      <w:r w:rsidRPr="00EA68AA">
        <w:rPr>
          <w:rFonts w:eastAsia="Times New Roman" w:cs="Times New Roman"/>
          <w:i/>
          <w:iCs/>
          <w:szCs w:val="24"/>
        </w:rPr>
        <w:t>Majlis al-</w:t>
      </w:r>
      <w:proofErr w:type="spellStart"/>
      <w:r w:rsidRPr="00EA68AA">
        <w:rPr>
          <w:rFonts w:eastAsia="Times New Roman" w:cs="Times New Roman"/>
          <w:i/>
          <w:iCs/>
          <w:szCs w:val="24"/>
        </w:rPr>
        <w:t>Ilm</w:t>
      </w:r>
      <w:proofErr w:type="spellEnd"/>
      <w:r w:rsidRPr="00EA68AA">
        <w:rPr>
          <w:rFonts w:eastAsia="Times New Roman" w:cs="Times New Roman"/>
          <w:i/>
          <w:iCs/>
          <w:szCs w:val="24"/>
        </w:rPr>
        <w:t xml:space="preserve"> al-</w:t>
      </w:r>
      <w:proofErr w:type="spellStart"/>
      <w:r w:rsidRPr="00EA68AA">
        <w:rPr>
          <w:rFonts w:eastAsia="Times New Roman" w:cs="Times New Roman"/>
          <w:i/>
          <w:iCs/>
          <w:szCs w:val="24"/>
        </w:rPr>
        <w:t>A’la</w:t>
      </w:r>
      <w:proofErr w:type="spellEnd"/>
      <w:r>
        <w:rPr>
          <w:rFonts w:eastAsia="Times New Roman" w:cs="Times New Roman"/>
          <w:i/>
          <w:iCs/>
          <w:szCs w:val="24"/>
        </w:rPr>
        <w:t>,</w:t>
      </w:r>
      <w:r w:rsidR="002C79E8" w:rsidRPr="00662BA7">
        <w:rPr>
          <w:rFonts w:eastAsia="Times New Roman" w:cs="Times New Roman"/>
          <w:szCs w:val="24"/>
        </w:rPr>
        <w:t xml:space="preserve"> with the </w:t>
      </w:r>
      <w:r>
        <w:rPr>
          <w:rFonts w:eastAsia="Times New Roman" w:cs="Times New Roman"/>
          <w:szCs w:val="24"/>
        </w:rPr>
        <w:t>king's</w:t>
      </w:r>
      <w:r w:rsidR="002C79E8" w:rsidRPr="00662BA7">
        <w:rPr>
          <w:rFonts w:eastAsia="Times New Roman" w:cs="Times New Roman"/>
          <w:szCs w:val="24"/>
        </w:rPr>
        <w:t xml:space="preserve"> </w:t>
      </w:r>
      <w:r>
        <w:rPr>
          <w:rFonts w:eastAsia="Times New Roman" w:cs="Times New Roman"/>
          <w:szCs w:val="24"/>
        </w:rPr>
        <w:t>blessing,</w:t>
      </w:r>
      <w:r w:rsidR="002C79E8" w:rsidRPr="00662BA7">
        <w:rPr>
          <w:rFonts w:eastAsia="Times New Roman" w:cs="Times New Roman"/>
          <w:szCs w:val="24"/>
        </w:rPr>
        <w:t xml:space="preserve"> are generally well received by the </w:t>
      </w:r>
      <w:r>
        <w:rPr>
          <w:rFonts w:eastAsia="Times New Roman" w:cs="Times New Roman"/>
          <w:szCs w:val="24"/>
        </w:rPr>
        <w:t>c</w:t>
      </w:r>
      <w:r w:rsidR="00721E67">
        <w:rPr>
          <w:rFonts w:eastAsia="Times New Roman" w:cs="Times New Roman"/>
          <w:szCs w:val="24"/>
        </w:rPr>
        <w:t>itizens</w:t>
      </w:r>
      <w:r w:rsidR="002C79E8" w:rsidRPr="00662BA7">
        <w:rPr>
          <w:rFonts w:eastAsia="Times New Roman" w:cs="Times New Roman"/>
          <w:szCs w:val="24"/>
        </w:rPr>
        <w:t xml:space="preserve">. </w:t>
      </w:r>
      <w:r>
        <w:rPr>
          <w:rFonts w:eastAsia="Times New Roman" w:cs="Times New Roman"/>
          <w:szCs w:val="24"/>
        </w:rPr>
        <w:t>For example, t</w:t>
      </w:r>
      <w:r w:rsidR="002C79E8" w:rsidRPr="00662BA7">
        <w:rPr>
          <w:rFonts w:eastAsia="Times New Roman" w:cs="Times New Roman"/>
          <w:szCs w:val="24"/>
        </w:rPr>
        <w:t xml:space="preserve">he closure of mosques and the cancellation of the hajj pilgrimage in 2020, while shocking, were still adhered to because religious authorities in Morocco have </w:t>
      </w:r>
      <w:r w:rsidR="002C79E8" w:rsidRPr="00662BA7">
        <w:rPr>
          <w:rFonts w:eastAsia="Times New Roman" w:cs="Times New Roman"/>
          <w:szCs w:val="24"/>
        </w:rPr>
        <w:lastRenderedPageBreak/>
        <w:t>strong legitimacy.</w:t>
      </w:r>
      <w:sdt>
        <w:sdtPr>
          <w:rPr>
            <w:rFonts w:eastAsia="Times New Roman" w:cs="Times New Roman"/>
            <w:szCs w:val="24"/>
          </w:rPr>
          <w:tag w:val="MENDELEY_CITATION_v3_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"/>
          <w:id w:val="259957301"/>
          <w:lock w:val="contentLocked"/>
          <w:placeholder>
            <w:docPart w:val="DefaultPlaceholder_-1854013440"/>
          </w:placeholder>
        </w:sdtPr>
        <w:sdtContent>
          <w:r>
            <w:rPr>
              <w:rStyle w:val="FootnoteReference"/>
              <w:rFonts w:eastAsia="Times New Roman" w:cs="Times New Roman"/>
              <w:szCs w:val="24"/>
            </w:rPr>
            <w:footnoteReference w:id="94"/>
          </w:r>
        </w:sdtContent>
      </w:sdt>
    </w:p>
    <w:p w14:paraId="01C00369"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Religious authorities in Morocco </w:t>
      </w:r>
      <w:r w:rsidR="00EA68AA">
        <w:rPr>
          <w:rFonts w:eastAsia="Times New Roman" w:cs="Times New Roman"/>
          <w:szCs w:val="24"/>
        </w:rPr>
        <w:t>entire</w:t>
      </w:r>
      <w:r w:rsidRPr="00662BA7">
        <w:rPr>
          <w:rFonts w:eastAsia="Times New Roman" w:cs="Times New Roman"/>
          <w:szCs w:val="24"/>
        </w:rPr>
        <w:t xml:space="preserve">ly support the </w:t>
      </w:r>
      <w:r w:rsidR="00EA68AA">
        <w:rPr>
          <w:rFonts w:eastAsia="Times New Roman" w:cs="Times New Roman"/>
          <w:szCs w:val="24"/>
        </w:rPr>
        <w:t>government’s</w:t>
      </w:r>
      <w:r w:rsidRPr="00662BA7">
        <w:rPr>
          <w:rFonts w:eastAsia="Times New Roman" w:cs="Times New Roman"/>
          <w:szCs w:val="24"/>
        </w:rPr>
        <w:t xml:space="preserve"> </w:t>
      </w:r>
      <w:r w:rsidR="00EA68AA">
        <w:rPr>
          <w:rFonts w:eastAsia="Times New Roman" w:cs="Times New Roman"/>
          <w:szCs w:val="24"/>
        </w:rPr>
        <w:t>vaccination</w:t>
      </w:r>
      <w:r w:rsidRPr="00662BA7">
        <w:rPr>
          <w:rFonts w:eastAsia="Times New Roman" w:cs="Times New Roman"/>
          <w:szCs w:val="24"/>
        </w:rPr>
        <w:t xml:space="preserve"> </w:t>
      </w:r>
      <w:r w:rsidR="00EA68AA">
        <w:rPr>
          <w:rFonts w:eastAsia="Times New Roman" w:cs="Times New Roman"/>
          <w:szCs w:val="24"/>
        </w:rPr>
        <w:t>program</w:t>
      </w:r>
      <w:r w:rsidRPr="00662BA7">
        <w:rPr>
          <w:rFonts w:eastAsia="Times New Roman" w:cs="Times New Roman"/>
          <w:szCs w:val="24"/>
        </w:rPr>
        <w:t xml:space="preserve">. The fatwa </w:t>
      </w:r>
      <w:r w:rsidR="00EA68AA">
        <w:rPr>
          <w:rFonts w:eastAsia="Times New Roman" w:cs="Times New Roman"/>
          <w:szCs w:val="24"/>
        </w:rPr>
        <w:t>permitt</w:t>
      </w:r>
      <w:r w:rsidRPr="00662BA7">
        <w:rPr>
          <w:rFonts w:eastAsia="Times New Roman" w:cs="Times New Roman"/>
          <w:szCs w:val="24"/>
        </w:rPr>
        <w:t xml:space="preserve">ing vaccination </w:t>
      </w:r>
      <w:r w:rsidR="00EA68AA">
        <w:rPr>
          <w:rFonts w:eastAsia="Times New Roman" w:cs="Times New Roman"/>
          <w:szCs w:val="24"/>
        </w:rPr>
        <w:t>highlighted</w:t>
      </w:r>
      <w:r w:rsidRPr="00662BA7">
        <w:rPr>
          <w:rFonts w:eastAsia="Times New Roman" w:cs="Times New Roman"/>
          <w:szCs w:val="24"/>
        </w:rPr>
        <w:t xml:space="preserve"> the </w:t>
      </w:r>
      <w:r w:rsidR="00EA68AA">
        <w:rPr>
          <w:rFonts w:eastAsia="Times New Roman" w:cs="Times New Roman"/>
          <w:szCs w:val="24"/>
        </w:rPr>
        <w:t>signific</w:t>
      </w:r>
      <w:r w:rsidRPr="00662BA7">
        <w:rPr>
          <w:rFonts w:eastAsia="Times New Roman" w:cs="Times New Roman"/>
          <w:szCs w:val="24"/>
        </w:rPr>
        <w:t>ance of maintaining health in Islam, and the public</w:t>
      </w:r>
      <w:r w:rsidR="00EA68AA">
        <w:rPr>
          <w:rFonts w:eastAsia="Times New Roman" w:cs="Times New Roman"/>
          <w:szCs w:val="24"/>
        </w:rPr>
        <w:t xml:space="preserve"> has</w:t>
      </w:r>
      <w:r w:rsidRPr="00662BA7">
        <w:rPr>
          <w:rFonts w:eastAsia="Times New Roman" w:cs="Times New Roman"/>
          <w:szCs w:val="24"/>
        </w:rPr>
        <w:t xml:space="preserve"> responded with a high level of vaccine participation. Sheikh Rashed </w:t>
      </w:r>
      <w:proofErr w:type="spellStart"/>
      <w:r w:rsidRPr="00662BA7">
        <w:rPr>
          <w:rFonts w:eastAsia="Times New Roman" w:cs="Times New Roman"/>
          <w:szCs w:val="24"/>
        </w:rPr>
        <w:t>el-Haddawy</w:t>
      </w:r>
      <w:proofErr w:type="spellEnd"/>
      <w:r w:rsidRPr="00662BA7">
        <w:rPr>
          <w:rFonts w:eastAsia="Times New Roman" w:cs="Times New Roman"/>
          <w:szCs w:val="24"/>
        </w:rPr>
        <w:t xml:space="preserve"> </w:t>
      </w:r>
      <w:r w:rsidR="00EA68AA">
        <w:rPr>
          <w:rFonts w:eastAsia="Times New Roman" w:cs="Times New Roman"/>
          <w:szCs w:val="24"/>
        </w:rPr>
        <w:t>stated,</w:t>
      </w:r>
      <w:r w:rsidRPr="00662BA7">
        <w:rPr>
          <w:rFonts w:eastAsia="Times New Roman" w:cs="Times New Roman"/>
          <w:szCs w:val="24"/>
        </w:rPr>
        <w:t xml:space="preserve"> "</w:t>
      </w:r>
      <w:r w:rsidRPr="00662BA7">
        <w:rPr>
          <w:szCs w:val="24"/>
        </w:rPr>
        <w:t xml:space="preserve">In the early days of the pandemic, all mosques were ordered to </w:t>
      </w:r>
      <w:r w:rsidR="00EA68AA">
        <w:rPr>
          <w:szCs w:val="24"/>
        </w:rPr>
        <w:t>close</w:t>
      </w:r>
      <w:r w:rsidRPr="00662BA7">
        <w:rPr>
          <w:szCs w:val="24"/>
        </w:rPr>
        <w:t xml:space="preserve"> for about </w:t>
      </w:r>
      <w:r w:rsidR="00EA68AA">
        <w:rPr>
          <w:szCs w:val="24"/>
        </w:rPr>
        <w:t>six</w:t>
      </w:r>
      <w:r w:rsidRPr="00662BA7">
        <w:rPr>
          <w:szCs w:val="24"/>
        </w:rPr>
        <w:t xml:space="preserve"> months</w:t>
      </w:r>
      <w:r w:rsidR="00EA68AA">
        <w:rPr>
          <w:szCs w:val="24"/>
        </w:rPr>
        <w:t>,</w:t>
      </w:r>
      <w:r w:rsidRPr="00662BA7">
        <w:rPr>
          <w:szCs w:val="24"/>
        </w:rPr>
        <w:t xml:space="preserve"> </w:t>
      </w:r>
      <w:r w:rsidR="00EA68AA">
        <w:rPr>
          <w:szCs w:val="24"/>
        </w:rPr>
        <w:t>a</w:t>
      </w:r>
      <w:r w:rsidRPr="00662BA7">
        <w:rPr>
          <w:szCs w:val="24"/>
        </w:rPr>
        <w:t xml:space="preserve"> </w:t>
      </w:r>
      <w:r w:rsidR="00EA68AA">
        <w:rPr>
          <w:szCs w:val="24"/>
        </w:rPr>
        <w:t>measure</w:t>
      </w:r>
      <w:r w:rsidRPr="00662BA7">
        <w:rPr>
          <w:szCs w:val="24"/>
        </w:rPr>
        <w:t xml:space="preserve"> i</w:t>
      </w:r>
      <w:r w:rsidR="00EA68AA">
        <w:rPr>
          <w:szCs w:val="24"/>
        </w:rPr>
        <w:t>mplemented</w:t>
      </w:r>
      <w:r w:rsidRPr="00662BA7">
        <w:rPr>
          <w:szCs w:val="24"/>
        </w:rPr>
        <w:t xml:space="preserve"> by all Muslim countries. </w:t>
      </w:r>
      <w:r w:rsidR="00EA68AA">
        <w:rPr>
          <w:szCs w:val="24"/>
        </w:rPr>
        <w:t>As</w:t>
      </w:r>
      <w:r w:rsidRPr="00662BA7">
        <w:rPr>
          <w:szCs w:val="24"/>
        </w:rPr>
        <w:t xml:space="preserve"> </w:t>
      </w:r>
      <w:r w:rsidR="00EA68AA">
        <w:rPr>
          <w:szCs w:val="24"/>
        </w:rPr>
        <w:t>for vaccination</w:t>
      </w:r>
      <w:r w:rsidRPr="00662BA7">
        <w:rPr>
          <w:szCs w:val="24"/>
        </w:rPr>
        <w:t xml:space="preserve">s, the king </w:t>
      </w:r>
      <w:r w:rsidR="00EA68AA">
        <w:rPr>
          <w:szCs w:val="24"/>
        </w:rPr>
        <w:t>has made</w:t>
      </w:r>
      <w:r w:rsidRPr="00662BA7">
        <w:rPr>
          <w:szCs w:val="24"/>
        </w:rPr>
        <w:t xml:space="preserve"> </w:t>
      </w:r>
      <w:r w:rsidR="00EA68AA">
        <w:rPr>
          <w:szCs w:val="24"/>
        </w:rPr>
        <w:t>them</w:t>
      </w:r>
      <w:r w:rsidRPr="00662BA7">
        <w:rPr>
          <w:szCs w:val="24"/>
        </w:rPr>
        <w:t xml:space="preserve"> mandatory, and the al-</w:t>
      </w:r>
      <w:proofErr w:type="spellStart"/>
      <w:r w:rsidRPr="00662BA7">
        <w:rPr>
          <w:szCs w:val="24"/>
        </w:rPr>
        <w:t>Ilm</w:t>
      </w:r>
      <w:proofErr w:type="spellEnd"/>
      <w:r w:rsidRPr="00662BA7">
        <w:rPr>
          <w:szCs w:val="24"/>
        </w:rPr>
        <w:t xml:space="preserve"> al-</w:t>
      </w:r>
      <w:proofErr w:type="spellStart"/>
      <w:r w:rsidRPr="00662BA7">
        <w:rPr>
          <w:szCs w:val="24"/>
        </w:rPr>
        <w:t>A'la</w:t>
      </w:r>
      <w:proofErr w:type="spellEnd"/>
      <w:r w:rsidRPr="00662BA7">
        <w:rPr>
          <w:szCs w:val="24"/>
        </w:rPr>
        <w:t xml:space="preserve"> council agrees with </w:t>
      </w:r>
      <w:r w:rsidR="00EA68AA">
        <w:rPr>
          <w:szCs w:val="24"/>
        </w:rPr>
        <w:t>hi</w:t>
      </w:r>
      <w:r w:rsidRPr="00662BA7">
        <w:rPr>
          <w:szCs w:val="24"/>
        </w:rPr>
        <w:t>s decision."</w:t>
      </w:r>
      <w:sdt>
        <w:sdtPr>
          <w:rPr>
            <w:szCs w:val="24"/>
          </w:rPr>
          <w:tag w:val="MENDELEY_CITATION_v3_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"/>
          <w:id w:val="-936283739"/>
          <w:lock w:val="contentLocked"/>
          <w:placeholder>
            <w:docPart w:val="DefaultPlaceholder_-1854013440"/>
          </w:placeholder>
        </w:sdtPr>
        <w:sdtContent>
          <w:r w:rsidR="00EA68AA">
            <w:rPr>
              <w:rStyle w:val="FootnoteReference"/>
              <w:szCs w:val="24"/>
            </w:rPr>
            <w:footnoteReference w:id="95"/>
          </w:r>
        </w:sdtContent>
      </w:sdt>
    </w:p>
    <w:p w14:paraId="205F8FE5"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Morocco has a strong religious tradition </w:t>
      </w:r>
      <w:r w:rsidR="00EA68AA">
        <w:rPr>
          <w:rFonts w:eastAsia="Times New Roman" w:cs="Times New Roman"/>
          <w:szCs w:val="24"/>
        </w:rPr>
        <w:t>in which</w:t>
      </w:r>
      <w:r w:rsidRPr="00662BA7">
        <w:rPr>
          <w:rFonts w:eastAsia="Times New Roman" w:cs="Times New Roman"/>
          <w:szCs w:val="24"/>
        </w:rPr>
        <w:t xml:space="preserve"> fatwas and religious guidelines are followed with </w:t>
      </w:r>
      <w:r w:rsidR="00EA68AA">
        <w:rPr>
          <w:rFonts w:eastAsia="Times New Roman" w:cs="Times New Roman"/>
          <w:szCs w:val="24"/>
        </w:rPr>
        <w:t>great</w:t>
      </w:r>
      <w:r w:rsidRPr="00662BA7">
        <w:rPr>
          <w:rFonts w:eastAsia="Times New Roman" w:cs="Times New Roman"/>
          <w:szCs w:val="24"/>
        </w:rPr>
        <w:t xml:space="preserve"> loyalty. The </w:t>
      </w:r>
      <w:r w:rsidR="00EA68AA">
        <w:rPr>
          <w:rFonts w:eastAsia="Times New Roman" w:cs="Times New Roman"/>
          <w:szCs w:val="24"/>
        </w:rPr>
        <w:t>king's</w:t>
      </w:r>
      <w:r w:rsidRPr="00662BA7">
        <w:rPr>
          <w:rFonts w:eastAsia="Times New Roman" w:cs="Times New Roman"/>
          <w:szCs w:val="24"/>
        </w:rPr>
        <w:t xml:space="preserve"> </w:t>
      </w:r>
      <w:r w:rsidR="00EA68AA">
        <w:rPr>
          <w:rFonts w:eastAsia="Times New Roman" w:cs="Times New Roman"/>
          <w:szCs w:val="24"/>
        </w:rPr>
        <w:t>role</w:t>
      </w:r>
      <w:r w:rsidRPr="00662BA7">
        <w:rPr>
          <w:rFonts w:eastAsia="Times New Roman" w:cs="Times New Roman"/>
          <w:szCs w:val="24"/>
        </w:rPr>
        <w:t xml:space="preserve"> as a religious leader </w:t>
      </w:r>
      <w:r w:rsidR="00EA68AA">
        <w:rPr>
          <w:rFonts w:eastAsia="Times New Roman" w:cs="Times New Roman"/>
          <w:szCs w:val="24"/>
        </w:rPr>
        <w:t>enhanc</w:t>
      </w:r>
      <w:r w:rsidRPr="00662BA7">
        <w:rPr>
          <w:rFonts w:eastAsia="Times New Roman" w:cs="Times New Roman"/>
          <w:szCs w:val="24"/>
        </w:rPr>
        <w:t xml:space="preserve">es </w:t>
      </w:r>
      <w:r w:rsidR="00EA68AA">
        <w:rPr>
          <w:rFonts w:eastAsia="Times New Roman" w:cs="Times New Roman"/>
          <w:szCs w:val="24"/>
        </w:rPr>
        <w:t>th</w:t>
      </w:r>
      <w:r w:rsidRPr="00662BA7">
        <w:rPr>
          <w:rFonts w:eastAsia="Times New Roman" w:cs="Times New Roman"/>
          <w:szCs w:val="24"/>
        </w:rPr>
        <w:t xml:space="preserve">e authority </w:t>
      </w:r>
      <w:r w:rsidR="00EA68AA">
        <w:rPr>
          <w:rFonts w:eastAsia="Times New Roman" w:cs="Times New Roman"/>
          <w:szCs w:val="24"/>
        </w:rPr>
        <w:t>of</w:t>
      </w:r>
      <w:r w:rsidRPr="00662BA7">
        <w:rPr>
          <w:rFonts w:eastAsia="Times New Roman" w:cs="Times New Roman"/>
          <w:szCs w:val="24"/>
        </w:rPr>
        <w:t xml:space="preserve"> fatwas, </w:t>
      </w:r>
      <w:r w:rsidR="00EA68AA">
        <w:rPr>
          <w:rFonts w:eastAsia="Times New Roman" w:cs="Times New Roman"/>
          <w:szCs w:val="24"/>
        </w:rPr>
        <w:t>leading</w:t>
      </w:r>
      <w:r w:rsidRPr="00662BA7">
        <w:rPr>
          <w:rFonts w:eastAsia="Times New Roman" w:cs="Times New Roman"/>
          <w:szCs w:val="24"/>
        </w:rPr>
        <w:t xml:space="preserve"> </w:t>
      </w:r>
      <w:r w:rsidR="00EA68AA">
        <w:rPr>
          <w:rFonts w:eastAsia="Times New Roman" w:cs="Times New Roman"/>
          <w:szCs w:val="24"/>
        </w:rPr>
        <w:t>citizens</w:t>
      </w:r>
      <w:r w:rsidRPr="00662BA7">
        <w:rPr>
          <w:rFonts w:eastAsia="Times New Roman" w:cs="Times New Roman"/>
          <w:szCs w:val="24"/>
        </w:rPr>
        <w:t xml:space="preserve"> to </w:t>
      </w:r>
      <w:r w:rsidR="00EA68AA">
        <w:rPr>
          <w:rFonts w:eastAsia="Times New Roman" w:cs="Times New Roman"/>
          <w:szCs w:val="24"/>
        </w:rPr>
        <w:t>compl</w:t>
      </w:r>
      <w:r w:rsidRPr="00662BA7">
        <w:rPr>
          <w:rFonts w:eastAsia="Times New Roman" w:cs="Times New Roman"/>
          <w:szCs w:val="24"/>
        </w:rPr>
        <w:t xml:space="preserve">y with </w:t>
      </w:r>
      <w:r w:rsidR="00EA68AA">
        <w:rPr>
          <w:rFonts w:eastAsia="Times New Roman" w:cs="Times New Roman"/>
          <w:szCs w:val="24"/>
        </w:rPr>
        <w:t>them</w:t>
      </w:r>
      <w:r w:rsidRPr="00662BA7">
        <w:rPr>
          <w:rFonts w:eastAsia="Times New Roman" w:cs="Times New Roman"/>
          <w:szCs w:val="24"/>
        </w:rPr>
        <w:t xml:space="preserve"> </w:t>
      </w:r>
      <w:r w:rsidR="00EA68AA">
        <w:rPr>
          <w:rFonts w:eastAsia="Times New Roman" w:cs="Times New Roman"/>
          <w:szCs w:val="24"/>
        </w:rPr>
        <w:t>largely</w:t>
      </w:r>
      <w:r w:rsidRPr="00662BA7">
        <w:rPr>
          <w:rFonts w:eastAsia="Times New Roman" w:cs="Times New Roman"/>
          <w:szCs w:val="24"/>
        </w:rPr>
        <w:t xml:space="preserve"> </w:t>
      </w:r>
      <w:r w:rsidR="00EA68AA">
        <w:rPr>
          <w:rFonts w:eastAsia="Times New Roman" w:cs="Times New Roman"/>
          <w:szCs w:val="24"/>
        </w:rPr>
        <w:t>without</w:t>
      </w:r>
      <w:r w:rsidRPr="00662BA7">
        <w:rPr>
          <w:rFonts w:eastAsia="Times New Roman" w:cs="Times New Roman"/>
          <w:szCs w:val="24"/>
        </w:rPr>
        <w:t xml:space="preserve"> </w:t>
      </w:r>
      <w:r w:rsidR="00EA68AA">
        <w:rPr>
          <w:rFonts w:eastAsia="Times New Roman" w:cs="Times New Roman"/>
          <w:szCs w:val="24"/>
        </w:rPr>
        <w:t>dissent.</w:t>
      </w:r>
      <w:r w:rsidRPr="00662BA7">
        <w:rPr>
          <w:rFonts w:eastAsia="Times New Roman" w:cs="Times New Roman"/>
          <w:szCs w:val="24"/>
        </w:rPr>
        <w:t xml:space="preserve"> </w:t>
      </w:r>
      <w:r w:rsidR="00EA68AA">
        <w:rPr>
          <w:rFonts w:eastAsia="Times New Roman" w:cs="Times New Roman"/>
          <w:szCs w:val="24"/>
        </w:rPr>
        <w:t>For</w:t>
      </w:r>
      <w:r w:rsidRPr="00662BA7">
        <w:rPr>
          <w:rFonts w:eastAsia="Times New Roman" w:cs="Times New Roman"/>
          <w:szCs w:val="24"/>
        </w:rPr>
        <w:t xml:space="preserve"> </w:t>
      </w:r>
      <w:r w:rsidR="00EA68AA">
        <w:rPr>
          <w:rFonts w:eastAsia="Times New Roman" w:cs="Times New Roman"/>
          <w:szCs w:val="24"/>
        </w:rPr>
        <w:t>instance,</w:t>
      </w:r>
      <w:r w:rsidRPr="00662BA7">
        <w:rPr>
          <w:rFonts w:eastAsia="Times New Roman" w:cs="Times New Roman"/>
          <w:szCs w:val="24"/>
        </w:rPr>
        <w:t xml:space="preserve"> in the city of Fez, a </w:t>
      </w:r>
      <w:r w:rsidR="00EA68AA">
        <w:rPr>
          <w:rFonts w:eastAsia="Times New Roman" w:cs="Times New Roman"/>
          <w:szCs w:val="24"/>
        </w:rPr>
        <w:t>histor</w:t>
      </w:r>
      <w:r w:rsidRPr="00662BA7">
        <w:rPr>
          <w:rFonts w:eastAsia="Times New Roman" w:cs="Times New Roman"/>
          <w:szCs w:val="24"/>
        </w:rPr>
        <w:t xml:space="preserve">ic </w:t>
      </w:r>
      <w:r w:rsidR="00EA68AA">
        <w:rPr>
          <w:rFonts w:eastAsia="Times New Roman" w:cs="Times New Roman"/>
          <w:szCs w:val="24"/>
        </w:rPr>
        <w:t>place</w:t>
      </w:r>
      <w:r w:rsidRPr="00662BA7">
        <w:rPr>
          <w:rFonts w:eastAsia="Times New Roman" w:cs="Times New Roman"/>
          <w:szCs w:val="24"/>
        </w:rPr>
        <w:t xml:space="preserve"> </w:t>
      </w:r>
      <w:r w:rsidR="00EA68AA">
        <w:rPr>
          <w:rFonts w:eastAsia="Times New Roman" w:cs="Times New Roman"/>
          <w:szCs w:val="24"/>
        </w:rPr>
        <w:t>notable</w:t>
      </w:r>
      <w:r w:rsidRPr="00662BA7">
        <w:rPr>
          <w:rFonts w:eastAsia="Times New Roman" w:cs="Times New Roman"/>
          <w:szCs w:val="24"/>
        </w:rPr>
        <w:t xml:space="preserve"> </w:t>
      </w:r>
      <w:r w:rsidR="00EA68AA">
        <w:rPr>
          <w:rFonts w:eastAsia="Times New Roman" w:cs="Times New Roman"/>
          <w:szCs w:val="24"/>
        </w:rPr>
        <w:t>for</w:t>
      </w:r>
      <w:r w:rsidRPr="00662BA7">
        <w:rPr>
          <w:rFonts w:eastAsia="Times New Roman" w:cs="Times New Roman"/>
          <w:szCs w:val="24"/>
        </w:rPr>
        <w:t xml:space="preserve"> </w:t>
      </w:r>
      <w:r w:rsidR="00EA68AA">
        <w:rPr>
          <w:rFonts w:eastAsia="Times New Roman" w:cs="Times New Roman"/>
          <w:szCs w:val="24"/>
        </w:rPr>
        <w:t>its deep</w:t>
      </w:r>
      <w:r w:rsidRPr="00662BA7">
        <w:rPr>
          <w:rFonts w:eastAsia="Times New Roman" w:cs="Times New Roman"/>
          <w:szCs w:val="24"/>
        </w:rPr>
        <w:t xml:space="preserve"> religious </w:t>
      </w:r>
      <w:r w:rsidR="00EA68AA">
        <w:rPr>
          <w:rFonts w:eastAsia="Times New Roman" w:cs="Times New Roman"/>
          <w:szCs w:val="24"/>
        </w:rPr>
        <w:t>heritage</w:t>
      </w:r>
      <w:r w:rsidRPr="00662BA7">
        <w:rPr>
          <w:rFonts w:eastAsia="Times New Roman" w:cs="Times New Roman"/>
          <w:szCs w:val="24"/>
        </w:rPr>
        <w:t>, an</w:t>
      </w:r>
      <w:r w:rsidR="00EA68AA">
        <w:rPr>
          <w:rFonts w:eastAsia="Times New Roman" w:cs="Times New Roman"/>
          <w:szCs w:val="24"/>
        </w:rPr>
        <w:t>cient</w:t>
      </w:r>
      <w:r w:rsidRPr="00662BA7">
        <w:rPr>
          <w:rFonts w:eastAsia="Times New Roman" w:cs="Times New Roman"/>
          <w:szCs w:val="24"/>
        </w:rPr>
        <w:t xml:space="preserve"> </w:t>
      </w:r>
      <w:r w:rsidR="00EA68AA">
        <w:rPr>
          <w:rFonts w:eastAsia="Times New Roman" w:cs="Times New Roman"/>
          <w:szCs w:val="24"/>
        </w:rPr>
        <w:t>civilization,</w:t>
      </w:r>
      <w:r w:rsidRPr="00662BA7">
        <w:rPr>
          <w:rFonts w:eastAsia="Times New Roman" w:cs="Times New Roman"/>
          <w:szCs w:val="24"/>
        </w:rPr>
        <w:t xml:space="preserve"> and the oldest university in the world, Al-</w:t>
      </w:r>
      <w:proofErr w:type="spellStart"/>
      <w:r w:rsidRPr="00662BA7">
        <w:rPr>
          <w:rFonts w:eastAsia="Times New Roman" w:cs="Times New Roman"/>
          <w:szCs w:val="24"/>
        </w:rPr>
        <w:t>Qurawiyyin</w:t>
      </w:r>
      <w:proofErr w:type="spellEnd"/>
      <w:r w:rsidRPr="00662BA7">
        <w:rPr>
          <w:rFonts w:eastAsia="Times New Roman" w:cs="Times New Roman"/>
          <w:szCs w:val="24"/>
        </w:rPr>
        <w:t xml:space="preserve"> University</w:t>
      </w:r>
      <w:r w:rsidR="00EA68AA">
        <w:rPr>
          <w:rFonts w:eastAsia="Times New Roman" w:cs="Times New Roman"/>
          <w:szCs w:val="24"/>
        </w:rPr>
        <w:t>,</w:t>
      </w:r>
      <w:r w:rsidRPr="00662BA7">
        <w:rPr>
          <w:rFonts w:eastAsia="Times New Roman" w:cs="Times New Roman"/>
          <w:szCs w:val="24"/>
        </w:rPr>
        <w:t xml:space="preserve"> </w:t>
      </w:r>
      <w:r w:rsidR="00EA68AA">
        <w:rPr>
          <w:rFonts w:eastAsia="Times New Roman" w:cs="Times New Roman"/>
          <w:szCs w:val="24"/>
        </w:rPr>
        <w:t>t</w:t>
      </w:r>
      <w:r w:rsidRPr="00662BA7">
        <w:rPr>
          <w:rFonts w:eastAsia="Times New Roman" w:cs="Times New Roman"/>
          <w:szCs w:val="24"/>
        </w:rPr>
        <w:t xml:space="preserve">he traditional community is </w:t>
      </w:r>
      <w:r w:rsidR="00EA68AA">
        <w:rPr>
          <w:rFonts w:eastAsia="Times New Roman" w:cs="Times New Roman"/>
          <w:szCs w:val="24"/>
        </w:rPr>
        <w:t>highl</w:t>
      </w:r>
      <w:r w:rsidRPr="00662BA7">
        <w:rPr>
          <w:rFonts w:eastAsia="Times New Roman" w:cs="Times New Roman"/>
          <w:szCs w:val="24"/>
        </w:rPr>
        <w:t xml:space="preserve">y obedient and follows the fatwa </w:t>
      </w:r>
      <w:r w:rsidR="00EA68AA">
        <w:rPr>
          <w:rFonts w:eastAsia="Times New Roman" w:cs="Times New Roman"/>
          <w:szCs w:val="24"/>
        </w:rPr>
        <w:t>issued by</w:t>
      </w:r>
      <w:r w:rsidRPr="00662BA7">
        <w:rPr>
          <w:rFonts w:eastAsia="Times New Roman" w:cs="Times New Roman"/>
          <w:szCs w:val="24"/>
        </w:rPr>
        <w:t xml:space="preserve"> Majlis al-</w:t>
      </w:r>
      <w:proofErr w:type="spellStart"/>
      <w:r w:rsidRPr="00662BA7">
        <w:rPr>
          <w:rFonts w:eastAsia="Times New Roman" w:cs="Times New Roman"/>
          <w:szCs w:val="24"/>
        </w:rPr>
        <w:t>Ilmi</w:t>
      </w:r>
      <w:proofErr w:type="spellEnd"/>
      <w:r w:rsidRPr="00662BA7">
        <w:rPr>
          <w:rFonts w:eastAsia="Times New Roman" w:cs="Times New Roman"/>
          <w:szCs w:val="24"/>
        </w:rPr>
        <w:t xml:space="preserve"> al-</w:t>
      </w:r>
      <w:proofErr w:type="spellStart"/>
      <w:r w:rsidRPr="00662BA7">
        <w:rPr>
          <w:rFonts w:eastAsia="Times New Roman" w:cs="Times New Roman"/>
          <w:szCs w:val="24"/>
        </w:rPr>
        <w:t>A'la</w:t>
      </w:r>
      <w:proofErr w:type="spellEnd"/>
      <w:r w:rsidRPr="00662BA7">
        <w:rPr>
          <w:rFonts w:eastAsia="Times New Roman" w:cs="Times New Roman"/>
          <w:szCs w:val="24"/>
        </w:rPr>
        <w:t xml:space="preserve">. As Wail </w:t>
      </w:r>
      <w:r w:rsidR="00EA68AA">
        <w:rPr>
          <w:rFonts w:eastAsia="Times New Roman" w:cs="Times New Roman"/>
          <w:szCs w:val="24"/>
        </w:rPr>
        <w:t>noted,</w:t>
      </w:r>
      <w:r w:rsidRPr="00662BA7">
        <w:rPr>
          <w:rFonts w:eastAsia="Times New Roman" w:cs="Times New Roman"/>
          <w:szCs w:val="24"/>
        </w:rPr>
        <w:t xml:space="preserve"> "</w:t>
      </w:r>
      <w:r w:rsidRPr="00662BA7">
        <w:rPr>
          <w:szCs w:val="24"/>
        </w:rPr>
        <w:t>At the beginning of the pandemic</w:t>
      </w:r>
      <w:r w:rsidR="00EA68AA">
        <w:rPr>
          <w:szCs w:val="24"/>
        </w:rPr>
        <w:t>,</w:t>
      </w:r>
      <w:r w:rsidRPr="00662BA7">
        <w:rPr>
          <w:szCs w:val="24"/>
        </w:rPr>
        <w:t xml:space="preserve"> there w</w:t>
      </w:r>
      <w:r w:rsidR="00EA68AA">
        <w:rPr>
          <w:szCs w:val="24"/>
        </w:rPr>
        <w:t>ere</w:t>
      </w:r>
      <w:r w:rsidRPr="00662BA7">
        <w:rPr>
          <w:szCs w:val="24"/>
        </w:rPr>
        <w:t xml:space="preserve"> </w:t>
      </w:r>
      <w:r w:rsidR="00EA68AA">
        <w:rPr>
          <w:szCs w:val="24"/>
        </w:rPr>
        <w:t>m</w:t>
      </w:r>
      <w:r w:rsidRPr="00662BA7">
        <w:rPr>
          <w:szCs w:val="24"/>
        </w:rPr>
        <w:t xml:space="preserve">ovement </w:t>
      </w:r>
      <w:r w:rsidR="00EA68AA">
        <w:rPr>
          <w:szCs w:val="24"/>
        </w:rPr>
        <w:t>restrictions</w:t>
      </w:r>
      <w:r w:rsidRPr="00662BA7">
        <w:rPr>
          <w:szCs w:val="24"/>
        </w:rPr>
        <w:t xml:space="preserve"> </w:t>
      </w:r>
      <w:r w:rsidR="00EA68AA" w:rsidRPr="00EA68AA">
        <w:rPr>
          <w:i/>
          <w:iCs/>
          <w:szCs w:val="24"/>
        </w:rPr>
        <w:t>(</w:t>
      </w:r>
      <w:proofErr w:type="spellStart"/>
      <w:r w:rsidR="00EA68AA" w:rsidRPr="00EA68AA">
        <w:rPr>
          <w:i/>
          <w:iCs/>
          <w:szCs w:val="24"/>
        </w:rPr>
        <w:t>hijr</w:t>
      </w:r>
      <w:proofErr w:type="spellEnd"/>
      <w:r w:rsidRPr="00EA68AA">
        <w:rPr>
          <w:i/>
          <w:iCs/>
          <w:szCs w:val="24"/>
        </w:rPr>
        <w:t xml:space="preserve"> </w:t>
      </w:r>
      <w:proofErr w:type="spellStart"/>
      <w:r w:rsidR="00EA68AA" w:rsidRPr="00EA68AA">
        <w:rPr>
          <w:i/>
          <w:iCs/>
          <w:szCs w:val="24"/>
        </w:rPr>
        <w:t>sihhi</w:t>
      </w:r>
      <w:proofErr w:type="spellEnd"/>
      <w:r w:rsidR="00EA68AA" w:rsidRPr="00EA68AA">
        <w:rPr>
          <w:i/>
          <w:iCs/>
          <w:szCs w:val="24"/>
        </w:rPr>
        <w:t>)</w:t>
      </w:r>
      <w:r w:rsidRPr="00662BA7">
        <w:rPr>
          <w:szCs w:val="24"/>
        </w:rPr>
        <w:t xml:space="preserve"> a</w:t>
      </w:r>
      <w:r w:rsidR="00EA68AA">
        <w:rPr>
          <w:szCs w:val="24"/>
        </w:rPr>
        <w:t>nd</w:t>
      </w:r>
      <w:r w:rsidRPr="00662BA7">
        <w:rPr>
          <w:szCs w:val="24"/>
        </w:rPr>
        <w:t xml:space="preserve"> the closure of mosques, including the Al-</w:t>
      </w:r>
      <w:proofErr w:type="spellStart"/>
      <w:r w:rsidRPr="00662BA7">
        <w:rPr>
          <w:szCs w:val="24"/>
        </w:rPr>
        <w:t>Qurawiy</w:t>
      </w:r>
      <w:r w:rsidR="00EA68AA">
        <w:rPr>
          <w:szCs w:val="24"/>
        </w:rPr>
        <w:t>y</w:t>
      </w:r>
      <w:r w:rsidRPr="00662BA7">
        <w:rPr>
          <w:szCs w:val="24"/>
        </w:rPr>
        <w:t>in</w:t>
      </w:r>
      <w:proofErr w:type="spellEnd"/>
      <w:r w:rsidRPr="00662BA7">
        <w:rPr>
          <w:szCs w:val="24"/>
        </w:rPr>
        <w:t xml:space="preserve"> mosque. </w:t>
      </w:r>
      <w:r w:rsidR="00EA68AA">
        <w:rPr>
          <w:szCs w:val="24"/>
        </w:rPr>
        <w:t>Sinc</w:t>
      </w:r>
      <w:r w:rsidRPr="00662BA7">
        <w:rPr>
          <w:szCs w:val="24"/>
        </w:rPr>
        <w:t xml:space="preserve">e the mosque was closed, we prayed </w:t>
      </w:r>
      <w:r w:rsidR="00EA68AA">
        <w:rPr>
          <w:szCs w:val="24"/>
        </w:rPr>
        <w:t>o</w:t>
      </w:r>
      <w:r w:rsidRPr="00662BA7">
        <w:rPr>
          <w:szCs w:val="24"/>
        </w:rPr>
        <w:t xml:space="preserve">n the </w:t>
      </w:r>
      <w:proofErr w:type="spellStart"/>
      <w:r w:rsidRPr="00662BA7">
        <w:rPr>
          <w:szCs w:val="24"/>
        </w:rPr>
        <w:t>Sutuh</w:t>
      </w:r>
      <w:proofErr w:type="spellEnd"/>
      <w:r w:rsidRPr="00662BA7">
        <w:rPr>
          <w:szCs w:val="24"/>
        </w:rPr>
        <w:t xml:space="preserve"> (balcony of the house). All of us Moroccans </w:t>
      </w:r>
      <w:r w:rsidR="00EA68AA">
        <w:rPr>
          <w:szCs w:val="24"/>
        </w:rPr>
        <w:t>we</w:t>
      </w:r>
      <w:r w:rsidRPr="00662BA7">
        <w:rPr>
          <w:szCs w:val="24"/>
        </w:rPr>
        <w:t xml:space="preserve">re also required </w:t>
      </w:r>
      <w:r w:rsidR="00EA68AA">
        <w:rPr>
          <w:szCs w:val="24"/>
        </w:rPr>
        <w:t>by</w:t>
      </w:r>
      <w:r w:rsidRPr="00662BA7">
        <w:rPr>
          <w:szCs w:val="24"/>
        </w:rPr>
        <w:t xml:space="preserve"> </w:t>
      </w:r>
      <w:r w:rsidR="00EA68AA">
        <w:rPr>
          <w:szCs w:val="24"/>
        </w:rPr>
        <w:t>th</w:t>
      </w:r>
      <w:r w:rsidRPr="00662BA7">
        <w:rPr>
          <w:szCs w:val="24"/>
        </w:rPr>
        <w:t xml:space="preserve">e </w:t>
      </w:r>
      <w:r w:rsidR="00EA68AA">
        <w:rPr>
          <w:szCs w:val="24"/>
        </w:rPr>
        <w:t>government</w:t>
      </w:r>
      <w:r w:rsidRPr="00662BA7">
        <w:rPr>
          <w:szCs w:val="24"/>
        </w:rPr>
        <w:t xml:space="preserve"> </w:t>
      </w:r>
      <w:r w:rsidR="00EA68AA">
        <w:rPr>
          <w:szCs w:val="24"/>
        </w:rPr>
        <w:t>to</w:t>
      </w:r>
      <w:r w:rsidRPr="00662BA7">
        <w:rPr>
          <w:szCs w:val="24"/>
        </w:rPr>
        <w:t xml:space="preserve"> </w:t>
      </w:r>
      <w:r w:rsidR="00EA68AA">
        <w:rPr>
          <w:szCs w:val="24"/>
        </w:rPr>
        <w:t>b</w:t>
      </w:r>
      <w:r w:rsidRPr="00662BA7">
        <w:rPr>
          <w:szCs w:val="24"/>
        </w:rPr>
        <w:t xml:space="preserve">e </w:t>
      </w:r>
      <w:r w:rsidR="00EA68AA">
        <w:rPr>
          <w:szCs w:val="24"/>
        </w:rPr>
        <w:t>vaccinated;</w:t>
      </w:r>
      <w:r w:rsidRPr="00662BA7">
        <w:rPr>
          <w:szCs w:val="24"/>
        </w:rPr>
        <w:t xml:space="preserve"> if we </w:t>
      </w:r>
      <w:r w:rsidR="00EA68AA">
        <w:rPr>
          <w:szCs w:val="24"/>
        </w:rPr>
        <w:t>did</w:t>
      </w:r>
      <w:r w:rsidRPr="00662BA7">
        <w:rPr>
          <w:szCs w:val="24"/>
        </w:rPr>
        <w:t xml:space="preserve"> not </w:t>
      </w:r>
      <w:r w:rsidR="00EA68AA">
        <w:rPr>
          <w:szCs w:val="24"/>
        </w:rPr>
        <w:t xml:space="preserve">get </w:t>
      </w:r>
      <w:r w:rsidRPr="00662BA7">
        <w:rPr>
          <w:szCs w:val="24"/>
        </w:rPr>
        <w:t>vaccinated, we c</w:t>
      </w:r>
      <w:r w:rsidR="00EA68AA">
        <w:rPr>
          <w:szCs w:val="24"/>
        </w:rPr>
        <w:t xml:space="preserve">ould </w:t>
      </w:r>
      <w:r w:rsidRPr="00662BA7">
        <w:rPr>
          <w:szCs w:val="24"/>
        </w:rPr>
        <w:t xml:space="preserve">not work. </w:t>
      </w:r>
      <w:r w:rsidR="00EA68AA">
        <w:rPr>
          <w:szCs w:val="24"/>
        </w:rPr>
        <w:t>Violating</w:t>
      </w:r>
      <w:r w:rsidRPr="00662BA7">
        <w:rPr>
          <w:szCs w:val="24"/>
        </w:rPr>
        <w:t xml:space="preserve"> </w:t>
      </w:r>
      <w:r w:rsidR="00EA68AA">
        <w:rPr>
          <w:szCs w:val="24"/>
        </w:rPr>
        <w:t>health</w:t>
      </w:r>
      <w:r w:rsidRPr="00662BA7">
        <w:rPr>
          <w:szCs w:val="24"/>
        </w:rPr>
        <w:t xml:space="preserve"> </w:t>
      </w:r>
      <w:r w:rsidR="00EA68AA">
        <w:rPr>
          <w:szCs w:val="24"/>
        </w:rPr>
        <w:t>protocol</w:t>
      </w:r>
      <w:r w:rsidRPr="00662BA7">
        <w:rPr>
          <w:szCs w:val="24"/>
        </w:rPr>
        <w:t xml:space="preserve"> rules </w:t>
      </w:r>
      <w:r w:rsidR="00EA68AA">
        <w:rPr>
          <w:szCs w:val="24"/>
        </w:rPr>
        <w:t>would</w:t>
      </w:r>
      <w:r w:rsidRPr="00662BA7">
        <w:rPr>
          <w:szCs w:val="24"/>
        </w:rPr>
        <w:t xml:space="preserve"> </w:t>
      </w:r>
      <w:r w:rsidR="00EA68AA">
        <w:rPr>
          <w:szCs w:val="24"/>
        </w:rPr>
        <w:t>result</w:t>
      </w:r>
      <w:r w:rsidRPr="00662BA7">
        <w:rPr>
          <w:szCs w:val="24"/>
        </w:rPr>
        <w:t xml:space="preserve"> </w:t>
      </w:r>
      <w:r w:rsidR="00EA68AA">
        <w:rPr>
          <w:szCs w:val="24"/>
        </w:rPr>
        <w:t>in</w:t>
      </w:r>
      <w:r w:rsidRPr="00662BA7">
        <w:rPr>
          <w:szCs w:val="24"/>
        </w:rPr>
        <w:t xml:space="preserve"> </w:t>
      </w:r>
      <w:r w:rsidR="00EA68AA">
        <w:rPr>
          <w:szCs w:val="24"/>
        </w:rPr>
        <w:t>fines</w:t>
      </w:r>
      <w:r w:rsidRPr="00662BA7">
        <w:rPr>
          <w:szCs w:val="24"/>
        </w:rPr>
        <w:t xml:space="preserve"> or imprison</w:t>
      </w:r>
      <w:r w:rsidR="00EA68AA">
        <w:rPr>
          <w:szCs w:val="24"/>
        </w:rPr>
        <w:t>ment</w:t>
      </w:r>
      <w:r w:rsidRPr="00662BA7">
        <w:rPr>
          <w:szCs w:val="24"/>
        </w:rPr>
        <w:t>."</w:t>
      </w:r>
      <w:sdt>
        <w:sdtPr>
          <w:rPr>
            <w:szCs w:val="24"/>
          </w:rPr>
          <w:tag w:val="MENDELEY_CITATION_v3_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"/>
          <w:id w:val="231514229"/>
          <w:lock w:val="contentLocked"/>
          <w:placeholder>
            <w:docPart w:val="DefaultPlaceholder_-1854013440"/>
          </w:placeholder>
        </w:sdtPr>
        <w:sdtContent>
          <w:r w:rsidR="00EA68AA">
            <w:rPr>
              <w:rStyle w:val="FootnoteReference"/>
              <w:szCs w:val="24"/>
            </w:rPr>
            <w:footnoteReference w:id="96"/>
          </w:r>
        </w:sdtContent>
      </w:sdt>
    </w:p>
    <w:p w14:paraId="24E5A4E1" w14:textId="77777777" w:rsidR="0072284B" w:rsidRDefault="00EA68AA" w:rsidP="0072284B">
      <w:pPr>
        <w:spacing w:before="100" w:beforeAutospacing="1" w:after="100" w:afterAutospacing="1"/>
        <w:ind w:firstLine="709"/>
        <w:jc w:val="both"/>
        <w:rPr>
          <w:rFonts w:eastAsia="Times New Roman" w:cs="Times New Roman"/>
          <w:szCs w:val="24"/>
          <w:lang w:val="id-ID"/>
        </w:rPr>
      </w:pPr>
      <w:r>
        <w:rPr>
          <w:rFonts w:eastAsia="Times New Roman" w:cs="Times New Roman"/>
          <w:szCs w:val="24"/>
        </w:rPr>
        <w:t>Notwithstanding</w:t>
      </w:r>
      <w:r w:rsidR="002C79E8" w:rsidRPr="00662BA7">
        <w:rPr>
          <w:rFonts w:eastAsia="Times New Roman" w:cs="Times New Roman"/>
          <w:szCs w:val="24"/>
        </w:rPr>
        <w:t xml:space="preserve"> general </w:t>
      </w:r>
      <w:r>
        <w:rPr>
          <w:rFonts w:eastAsia="Times New Roman" w:cs="Times New Roman"/>
          <w:szCs w:val="24"/>
        </w:rPr>
        <w:t>adherence</w:t>
      </w:r>
      <w:r w:rsidR="002C79E8" w:rsidRPr="00662BA7">
        <w:rPr>
          <w:rFonts w:eastAsia="Times New Roman" w:cs="Times New Roman"/>
          <w:szCs w:val="24"/>
        </w:rPr>
        <w:t xml:space="preserve"> to the fatwa</w:t>
      </w:r>
      <w:r>
        <w:rPr>
          <w:rFonts w:eastAsia="Times New Roman" w:cs="Times New Roman"/>
          <w:szCs w:val="24"/>
        </w:rPr>
        <w:t>,</w:t>
      </w:r>
      <w:r w:rsidR="002C79E8" w:rsidRPr="00662BA7">
        <w:rPr>
          <w:rFonts w:eastAsia="Times New Roman" w:cs="Times New Roman"/>
          <w:szCs w:val="24"/>
        </w:rPr>
        <w:t xml:space="preserve"> </w:t>
      </w:r>
      <w:r>
        <w:rPr>
          <w:rFonts w:eastAsia="Times New Roman" w:cs="Times New Roman"/>
          <w:szCs w:val="24"/>
        </w:rPr>
        <w:t>certain</w:t>
      </w:r>
      <w:r w:rsidR="002C79E8" w:rsidRPr="00662BA7">
        <w:rPr>
          <w:rFonts w:eastAsia="Times New Roman" w:cs="Times New Roman"/>
          <w:szCs w:val="24"/>
        </w:rPr>
        <w:t xml:space="preserve"> </w:t>
      </w:r>
      <w:r>
        <w:rPr>
          <w:rFonts w:eastAsia="Times New Roman" w:cs="Times New Roman"/>
          <w:szCs w:val="24"/>
        </w:rPr>
        <w:t>communities</w:t>
      </w:r>
      <w:r w:rsidR="002C79E8" w:rsidRPr="00662BA7">
        <w:rPr>
          <w:rFonts w:eastAsia="Times New Roman" w:cs="Times New Roman"/>
          <w:szCs w:val="24"/>
        </w:rPr>
        <w:t xml:space="preserve"> </w:t>
      </w:r>
      <w:r>
        <w:rPr>
          <w:rFonts w:eastAsia="Times New Roman" w:cs="Times New Roman"/>
          <w:szCs w:val="24"/>
        </w:rPr>
        <w:t>considered</w:t>
      </w:r>
      <w:r w:rsidR="002C79E8" w:rsidRPr="00662BA7">
        <w:rPr>
          <w:rFonts w:eastAsia="Times New Roman" w:cs="Times New Roman"/>
          <w:szCs w:val="24"/>
        </w:rPr>
        <w:t xml:space="preserve"> local </w:t>
      </w:r>
      <w:r>
        <w:rPr>
          <w:rFonts w:eastAsia="Times New Roman" w:cs="Times New Roman"/>
          <w:szCs w:val="24"/>
        </w:rPr>
        <w:t>custom</w:t>
      </w:r>
      <w:r w:rsidR="002C79E8" w:rsidRPr="00662BA7">
        <w:rPr>
          <w:rFonts w:eastAsia="Times New Roman" w:cs="Times New Roman"/>
          <w:szCs w:val="24"/>
        </w:rPr>
        <w:t xml:space="preserve">s, </w:t>
      </w:r>
      <w:r>
        <w:rPr>
          <w:rFonts w:eastAsia="Times New Roman" w:cs="Times New Roman"/>
          <w:szCs w:val="24"/>
        </w:rPr>
        <w:t>particular</w:t>
      </w:r>
      <w:r w:rsidR="002C79E8" w:rsidRPr="00662BA7">
        <w:rPr>
          <w:rFonts w:eastAsia="Times New Roman" w:cs="Times New Roman"/>
          <w:szCs w:val="24"/>
        </w:rPr>
        <w:t xml:space="preserve">ly in more </w:t>
      </w:r>
      <w:r>
        <w:rPr>
          <w:rFonts w:eastAsia="Times New Roman" w:cs="Times New Roman"/>
          <w:szCs w:val="24"/>
        </w:rPr>
        <w:t>isolated</w:t>
      </w:r>
      <w:r w:rsidR="002C79E8" w:rsidRPr="00662BA7">
        <w:rPr>
          <w:rFonts w:eastAsia="Times New Roman" w:cs="Times New Roman"/>
          <w:szCs w:val="24"/>
        </w:rPr>
        <w:t xml:space="preserve"> rural </w:t>
      </w:r>
      <w:r>
        <w:rPr>
          <w:rFonts w:eastAsia="Times New Roman" w:cs="Times New Roman"/>
          <w:szCs w:val="24"/>
        </w:rPr>
        <w:t>region</w:t>
      </w:r>
      <w:r w:rsidR="002C79E8" w:rsidRPr="00662BA7">
        <w:rPr>
          <w:rFonts w:eastAsia="Times New Roman" w:cs="Times New Roman"/>
          <w:szCs w:val="24"/>
        </w:rPr>
        <w:t xml:space="preserve">s. </w:t>
      </w:r>
      <w:r>
        <w:rPr>
          <w:rFonts w:eastAsia="Times New Roman" w:cs="Times New Roman"/>
          <w:szCs w:val="24"/>
        </w:rPr>
        <w:t>Nonetheless,</w:t>
      </w:r>
      <w:r w:rsidR="002C79E8" w:rsidRPr="00662BA7">
        <w:rPr>
          <w:rFonts w:eastAsia="Times New Roman" w:cs="Times New Roman"/>
          <w:szCs w:val="24"/>
        </w:rPr>
        <w:t xml:space="preserve"> </w:t>
      </w:r>
      <w:r>
        <w:rPr>
          <w:rFonts w:eastAsia="Times New Roman" w:cs="Times New Roman"/>
          <w:szCs w:val="24"/>
        </w:rPr>
        <w:t>during</w:t>
      </w:r>
      <w:r w:rsidR="002C79E8" w:rsidRPr="00662BA7">
        <w:rPr>
          <w:rFonts w:eastAsia="Times New Roman" w:cs="Times New Roman"/>
          <w:szCs w:val="24"/>
        </w:rPr>
        <w:t xml:space="preserve"> the pandemic, fatwas </w:t>
      </w:r>
      <w:r>
        <w:rPr>
          <w:rFonts w:eastAsia="Times New Roman" w:cs="Times New Roman"/>
          <w:szCs w:val="24"/>
        </w:rPr>
        <w:t>pertaining</w:t>
      </w:r>
      <w:r w:rsidR="002C79E8" w:rsidRPr="00662BA7">
        <w:rPr>
          <w:rFonts w:eastAsia="Times New Roman" w:cs="Times New Roman"/>
          <w:szCs w:val="24"/>
        </w:rPr>
        <w:t xml:space="preserve"> to public health </w:t>
      </w:r>
      <w:r>
        <w:rPr>
          <w:rFonts w:eastAsia="Times New Roman" w:cs="Times New Roman"/>
          <w:szCs w:val="24"/>
        </w:rPr>
        <w:t>hav</w:t>
      </w:r>
      <w:r w:rsidR="002C79E8" w:rsidRPr="00662BA7">
        <w:rPr>
          <w:rFonts w:eastAsia="Times New Roman" w:cs="Times New Roman"/>
          <w:szCs w:val="24"/>
        </w:rPr>
        <w:t xml:space="preserve">e </w:t>
      </w:r>
      <w:r>
        <w:rPr>
          <w:rFonts w:eastAsia="Times New Roman" w:cs="Times New Roman"/>
          <w:szCs w:val="24"/>
        </w:rPr>
        <w:t>garnered</w:t>
      </w:r>
      <w:r w:rsidR="002C79E8" w:rsidRPr="00662BA7">
        <w:rPr>
          <w:rFonts w:eastAsia="Times New Roman" w:cs="Times New Roman"/>
          <w:szCs w:val="24"/>
        </w:rPr>
        <w:t xml:space="preserve"> </w:t>
      </w:r>
      <w:r>
        <w:rPr>
          <w:rFonts w:eastAsia="Times New Roman" w:cs="Times New Roman"/>
          <w:szCs w:val="24"/>
        </w:rPr>
        <w:t>extensive acceptance</w:t>
      </w:r>
      <w:r w:rsidR="002C79E8" w:rsidRPr="00662BA7">
        <w:rPr>
          <w:rFonts w:eastAsia="Times New Roman" w:cs="Times New Roman"/>
          <w:szCs w:val="24"/>
        </w:rPr>
        <w:t xml:space="preserve"> </w:t>
      </w:r>
      <w:r>
        <w:rPr>
          <w:rFonts w:eastAsia="Times New Roman" w:cs="Times New Roman"/>
          <w:szCs w:val="24"/>
        </w:rPr>
        <w:t>among</w:t>
      </w:r>
      <w:r w:rsidR="002C79E8" w:rsidRPr="00662BA7">
        <w:rPr>
          <w:rFonts w:eastAsia="Times New Roman" w:cs="Times New Roman"/>
          <w:szCs w:val="24"/>
        </w:rPr>
        <w:t xml:space="preserve"> the p</w:t>
      </w:r>
      <w:r>
        <w:rPr>
          <w:rFonts w:eastAsia="Times New Roman" w:cs="Times New Roman"/>
          <w:szCs w:val="24"/>
        </w:rPr>
        <w:t>opulace</w:t>
      </w:r>
      <w:r w:rsidR="002C79E8" w:rsidRPr="00662BA7">
        <w:rPr>
          <w:rFonts w:eastAsia="Times New Roman" w:cs="Times New Roman"/>
          <w:szCs w:val="24"/>
        </w:rPr>
        <w:t xml:space="preserve">. This </w:t>
      </w:r>
      <w:r>
        <w:rPr>
          <w:rFonts w:eastAsia="Times New Roman" w:cs="Times New Roman"/>
          <w:szCs w:val="24"/>
        </w:rPr>
        <w:t>i</w:t>
      </w:r>
      <w:r w:rsidR="002C79E8" w:rsidRPr="00662BA7">
        <w:rPr>
          <w:rFonts w:eastAsia="Times New Roman" w:cs="Times New Roman"/>
          <w:szCs w:val="24"/>
        </w:rPr>
        <w:t xml:space="preserve">s </w:t>
      </w:r>
      <w:r>
        <w:rPr>
          <w:rFonts w:eastAsia="Times New Roman" w:cs="Times New Roman"/>
          <w:szCs w:val="24"/>
        </w:rPr>
        <w:t>attributabl</w:t>
      </w:r>
      <w:r w:rsidR="002C79E8" w:rsidRPr="00662BA7">
        <w:rPr>
          <w:rFonts w:eastAsia="Times New Roman" w:cs="Times New Roman"/>
          <w:szCs w:val="24"/>
        </w:rPr>
        <w:t>e t</w:t>
      </w:r>
      <w:r>
        <w:rPr>
          <w:rFonts w:eastAsia="Times New Roman" w:cs="Times New Roman"/>
          <w:szCs w:val="24"/>
        </w:rPr>
        <w:t>o</w:t>
      </w:r>
      <w:r w:rsidR="002C79E8" w:rsidRPr="00662BA7">
        <w:rPr>
          <w:rFonts w:eastAsia="Times New Roman" w:cs="Times New Roman"/>
          <w:szCs w:val="24"/>
        </w:rPr>
        <w:t xml:space="preserve"> a </w:t>
      </w:r>
      <w:r>
        <w:rPr>
          <w:rFonts w:eastAsia="Times New Roman" w:cs="Times New Roman"/>
          <w:szCs w:val="24"/>
        </w:rPr>
        <w:t>distinct</w:t>
      </w:r>
      <w:r w:rsidR="002C79E8" w:rsidRPr="00662BA7">
        <w:rPr>
          <w:rFonts w:eastAsia="Times New Roman" w:cs="Times New Roman"/>
          <w:szCs w:val="24"/>
        </w:rPr>
        <w:t xml:space="preserve"> d</w:t>
      </w:r>
      <w:r>
        <w:rPr>
          <w:rFonts w:eastAsia="Times New Roman" w:cs="Times New Roman"/>
          <w:szCs w:val="24"/>
        </w:rPr>
        <w:t>elineation</w:t>
      </w:r>
      <w:r w:rsidR="002C79E8" w:rsidRPr="00662BA7">
        <w:rPr>
          <w:rFonts w:eastAsia="Times New Roman" w:cs="Times New Roman"/>
          <w:szCs w:val="24"/>
        </w:rPr>
        <w:t xml:space="preserve"> </w:t>
      </w:r>
      <w:r>
        <w:rPr>
          <w:rFonts w:eastAsia="Times New Roman" w:cs="Times New Roman"/>
          <w:szCs w:val="24"/>
        </w:rPr>
        <w:t>concerning</w:t>
      </w:r>
      <w:r w:rsidR="002C79E8" w:rsidRPr="00662BA7">
        <w:rPr>
          <w:rFonts w:eastAsia="Times New Roman" w:cs="Times New Roman"/>
          <w:szCs w:val="24"/>
        </w:rPr>
        <w:t xml:space="preserve"> the </w:t>
      </w:r>
      <w:r>
        <w:rPr>
          <w:rFonts w:eastAsia="Times New Roman" w:cs="Times New Roman"/>
          <w:szCs w:val="24"/>
        </w:rPr>
        <w:t>scope</w:t>
      </w:r>
      <w:r w:rsidR="002C79E8" w:rsidRPr="00662BA7">
        <w:rPr>
          <w:rFonts w:eastAsia="Times New Roman" w:cs="Times New Roman"/>
          <w:szCs w:val="24"/>
        </w:rPr>
        <w:t xml:space="preserve"> </w:t>
      </w:r>
      <w:r>
        <w:rPr>
          <w:rFonts w:eastAsia="Times New Roman" w:cs="Times New Roman"/>
          <w:szCs w:val="24"/>
        </w:rPr>
        <w:t>of the fatw</w:t>
      </w:r>
      <w:r w:rsidR="002C79E8" w:rsidRPr="00662BA7">
        <w:rPr>
          <w:rFonts w:eastAsia="Times New Roman" w:cs="Times New Roman"/>
          <w:szCs w:val="24"/>
        </w:rPr>
        <w:t xml:space="preserve">a. According to </w:t>
      </w:r>
      <w:r w:rsidR="002C79E8" w:rsidRPr="00662BA7">
        <w:rPr>
          <w:szCs w:val="24"/>
        </w:rPr>
        <w:t xml:space="preserve">Maulana Younes </w:t>
      </w:r>
      <w:proofErr w:type="spellStart"/>
      <w:r w:rsidR="002C79E8" w:rsidRPr="00662BA7">
        <w:rPr>
          <w:szCs w:val="24"/>
        </w:rPr>
        <w:t>Boualam</w:t>
      </w:r>
      <w:proofErr w:type="spellEnd"/>
      <w:r w:rsidR="002C79E8" w:rsidRPr="00662BA7">
        <w:rPr>
          <w:szCs w:val="24"/>
        </w:rPr>
        <w:t xml:space="preserve">, Majlis </w:t>
      </w:r>
      <w:r w:rsidR="002C79E8" w:rsidRPr="00662BA7">
        <w:rPr>
          <w:i/>
          <w:iCs/>
          <w:szCs w:val="24"/>
        </w:rPr>
        <w:t>al-</w:t>
      </w:r>
      <w:proofErr w:type="spellStart"/>
      <w:r w:rsidR="002C79E8" w:rsidRPr="00662BA7">
        <w:rPr>
          <w:i/>
          <w:iCs/>
          <w:szCs w:val="24"/>
        </w:rPr>
        <w:t>Ilm</w:t>
      </w:r>
      <w:proofErr w:type="spellEnd"/>
      <w:r w:rsidR="002C79E8" w:rsidRPr="00662BA7">
        <w:rPr>
          <w:i/>
          <w:iCs/>
          <w:szCs w:val="24"/>
        </w:rPr>
        <w:t xml:space="preserve"> al-</w:t>
      </w:r>
      <w:proofErr w:type="spellStart"/>
      <w:r w:rsidR="002C79E8" w:rsidRPr="00662BA7">
        <w:rPr>
          <w:i/>
          <w:iCs/>
          <w:szCs w:val="24"/>
        </w:rPr>
        <w:t>A'la</w:t>
      </w:r>
      <w:proofErr w:type="spellEnd"/>
      <w:r w:rsidR="002C79E8" w:rsidRPr="00662BA7">
        <w:rPr>
          <w:szCs w:val="24"/>
        </w:rPr>
        <w:t xml:space="preserve"> a</w:t>
      </w:r>
      <w:r>
        <w:rPr>
          <w:szCs w:val="24"/>
        </w:rPr>
        <w:t>ddresses both</w:t>
      </w:r>
      <w:r w:rsidR="002C79E8" w:rsidRPr="00662BA7">
        <w:rPr>
          <w:szCs w:val="24"/>
        </w:rPr>
        <w:t xml:space="preserve"> national and global </w:t>
      </w:r>
      <w:r>
        <w:rPr>
          <w:szCs w:val="24"/>
        </w:rPr>
        <w:t>issue</w:t>
      </w:r>
      <w:r w:rsidR="002C79E8" w:rsidRPr="00662BA7">
        <w:rPr>
          <w:szCs w:val="24"/>
        </w:rPr>
        <w:t>s, wh</w:t>
      </w:r>
      <w:r>
        <w:rPr>
          <w:szCs w:val="24"/>
        </w:rPr>
        <w:t>ereas</w:t>
      </w:r>
      <w:r w:rsidR="002C79E8" w:rsidRPr="00662BA7">
        <w:rPr>
          <w:szCs w:val="24"/>
        </w:rPr>
        <w:t xml:space="preserve"> </w:t>
      </w:r>
      <w:r w:rsidR="002C79E8" w:rsidRPr="00662BA7">
        <w:rPr>
          <w:i/>
          <w:iCs/>
          <w:szCs w:val="24"/>
        </w:rPr>
        <w:t>Majlis al-</w:t>
      </w:r>
      <w:proofErr w:type="spellStart"/>
      <w:r w:rsidR="002C79E8" w:rsidRPr="00662BA7">
        <w:rPr>
          <w:i/>
          <w:iCs/>
          <w:szCs w:val="24"/>
        </w:rPr>
        <w:t>Ilm</w:t>
      </w:r>
      <w:proofErr w:type="spellEnd"/>
      <w:r w:rsidR="002C79E8" w:rsidRPr="00662BA7">
        <w:rPr>
          <w:i/>
          <w:iCs/>
          <w:szCs w:val="24"/>
        </w:rPr>
        <w:t xml:space="preserve"> al-</w:t>
      </w:r>
      <w:proofErr w:type="spellStart"/>
      <w:r w:rsidR="002C79E8" w:rsidRPr="00662BA7">
        <w:rPr>
          <w:i/>
          <w:iCs/>
          <w:szCs w:val="24"/>
        </w:rPr>
        <w:t>Mahalli</w:t>
      </w:r>
      <w:proofErr w:type="spellEnd"/>
      <w:r w:rsidR="002C79E8" w:rsidRPr="00662BA7">
        <w:rPr>
          <w:szCs w:val="24"/>
        </w:rPr>
        <w:t xml:space="preserve"> </w:t>
      </w:r>
      <w:r>
        <w:rPr>
          <w:szCs w:val="24"/>
        </w:rPr>
        <w:t>tackle</w:t>
      </w:r>
      <w:r w:rsidR="002C79E8" w:rsidRPr="00662BA7">
        <w:rPr>
          <w:szCs w:val="24"/>
        </w:rPr>
        <w:t>s speci</w:t>
      </w:r>
      <w:r>
        <w:rPr>
          <w:szCs w:val="24"/>
        </w:rPr>
        <w:t>fic</w:t>
      </w:r>
      <w:r w:rsidR="002C79E8" w:rsidRPr="00662BA7">
        <w:rPr>
          <w:szCs w:val="24"/>
        </w:rPr>
        <w:t xml:space="preserve"> problems that </w:t>
      </w:r>
      <w:r>
        <w:rPr>
          <w:szCs w:val="24"/>
        </w:rPr>
        <w:t>arise</w:t>
      </w:r>
      <w:r w:rsidR="002C79E8" w:rsidRPr="00662BA7">
        <w:rPr>
          <w:szCs w:val="24"/>
        </w:rPr>
        <w:t xml:space="preserve"> </w:t>
      </w:r>
      <w:r>
        <w:rPr>
          <w:szCs w:val="24"/>
        </w:rPr>
        <w:t>with</w:t>
      </w:r>
      <w:r w:rsidR="002C79E8" w:rsidRPr="00662BA7">
        <w:rPr>
          <w:szCs w:val="24"/>
        </w:rPr>
        <w:t xml:space="preserve">in local communities. </w:t>
      </w:r>
      <w:r>
        <w:rPr>
          <w:szCs w:val="24"/>
        </w:rPr>
        <w:t>There</w:t>
      </w:r>
      <w:r w:rsidR="002C79E8" w:rsidRPr="00662BA7">
        <w:rPr>
          <w:szCs w:val="24"/>
        </w:rPr>
        <w:t xml:space="preserve"> is </w:t>
      </w:r>
      <w:r>
        <w:rPr>
          <w:szCs w:val="24"/>
        </w:rPr>
        <w:t>no</w:t>
      </w:r>
      <w:r w:rsidR="002C79E8" w:rsidRPr="00662BA7">
        <w:rPr>
          <w:szCs w:val="24"/>
        </w:rPr>
        <w:t xml:space="preserve"> </w:t>
      </w:r>
      <w:r>
        <w:rPr>
          <w:szCs w:val="24"/>
        </w:rPr>
        <w:t>distinction</w:t>
      </w:r>
      <w:r w:rsidR="002C79E8" w:rsidRPr="00662BA7">
        <w:rPr>
          <w:szCs w:val="24"/>
        </w:rPr>
        <w:t xml:space="preserve"> </w:t>
      </w:r>
      <w:r>
        <w:rPr>
          <w:szCs w:val="24"/>
        </w:rPr>
        <w:t>between</w:t>
      </w:r>
      <w:r w:rsidR="002C79E8" w:rsidRPr="00662BA7">
        <w:rPr>
          <w:szCs w:val="24"/>
        </w:rPr>
        <w:t xml:space="preserve"> </w:t>
      </w:r>
      <w:r>
        <w:rPr>
          <w:szCs w:val="24"/>
        </w:rPr>
        <w:t>Majl</w:t>
      </w:r>
      <w:r w:rsidR="002C79E8" w:rsidRPr="00662BA7">
        <w:rPr>
          <w:szCs w:val="24"/>
        </w:rPr>
        <w:t xml:space="preserve">is </w:t>
      </w:r>
      <w:r>
        <w:rPr>
          <w:szCs w:val="24"/>
        </w:rPr>
        <w:t>al-</w:t>
      </w:r>
      <w:proofErr w:type="spellStart"/>
      <w:r>
        <w:rPr>
          <w:szCs w:val="24"/>
        </w:rPr>
        <w:t>Ilm</w:t>
      </w:r>
      <w:proofErr w:type="spellEnd"/>
      <w:r w:rsidR="002C79E8" w:rsidRPr="00662BA7">
        <w:rPr>
          <w:szCs w:val="24"/>
        </w:rPr>
        <w:t xml:space="preserve"> </w:t>
      </w:r>
      <w:r>
        <w:rPr>
          <w:szCs w:val="24"/>
        </w:rPr>
        <w:t>al-</w:t>
      </w:r>
      <w:proofErr w:type="spellStart"/>
      <w:r>
        <w:rPr>
          <w:szCs w:val="24"/>
        </w:rPr>
        <w:t>A'la</w:t>
      </w:r>
      <w:proofErr w:type="spellEnd"/>
      <w:r w:rsidR="002C79E8" w:rsidRPr="00662BA7">
        <w:rPr>
          <w:szCs w:val="24"/>
        </w:rPr>
        <w:t xml:space="preserve"> </w:t>
      </w:r>
      <w:r>
        <w:rPr>
          <w:szCs w:val="24"/>
        </w:rPr>
        <w:t>and</w:t>
      </w:r>
      <w:r w:rsidR="002C79E8" w:rsidRPr="00662BA7">
        <w:rPr>
          <w:szCs w:val="24"/>
        </w:rPr>
        <w:t xml:space="preserve"> </w:t>
      </w:r>
      <w:r w:rsidR="002C79E8" w:rsidRPr="00662BA7">
        <w:rPr>
          <w:i/>
          <w:iCs/>
          <w:szCs w:val="24"/>
        </w:rPr>
        <w:t>Majlis al-</w:t>
      </w:r>
      <w:proofErr w:type="spellStart"/>
      <w:r w:rsidR="002C79E8" w:rsidRPr="00662BA7">
        <w:rPr>
          <w:i/>
          <w:iCs/>
          <w:szCs w:val="24"/>
        </w:rPr>
        <w:t>Ilm</w:t>
      </w:r>
      <w:proofErr w:type="spellEnd"/>
      <w:r w:rsidR="002C79E8" w:rsidRPr="00662BA7">
        <w:rPr>
          <w:i/>
          <w:iCs/>
          <w:szCs w:val="24"/>
        </w:rPr>
        <w:t xml:space="preserve"> al-</w:t>
      </w:r>
      <w:proofErr w:type="spellStart"/>
      <w:r w:rsidR="002C79E8" w:rsidRPr="00662BA7">
        <w:rPr>
          <w:i/>
          <w:iCs/>
          <w:szCs w:val="24"/>
        </w:rPr>
        <w:t>Mahalli</w:t>
      </w:r>
      <w:proofErr w:type="spellEnd"/>
      <w:r w:rsidR="002C79E8" w:rsidRPr="00662BA7">
        <w:rPr>
          <w:szCs w:val="24"/>
        </w:rPr>
        <w:t xml:space="preserve"> </w:t>
      </w:r>
      <w:r>
        <w:rPr>
          <w:szCs w:val="24"/>
        </w:rPr>
        <w:t>regarding</w:t>
      </w:r>
      <w:r w:rsidR="002C79E8" w:rsidRPr="00662BA7">
        <w:rPr>
          <w:szCs w:val="24"/>
        </w:rPr>
        <w:t xml:space="preserve"> pandemic</w:t>
      </w:r>
      <w:r>
        <w:rPr>
          <w:szCs w:val="24"/>
        </w:rPr>
        <w:t>-related</w:t>
      </w:r>
      <w:r w:rsidR="002C79E8" w:rsidRPr="00662BA7">
        <w:rPr>
          <w:szCs w:val="24"/>
        </w:rPr>
        <w:t xml:space="preserve"> </w:t>
      </w:r>
      <w:r>
        <w:rPr>
          <w:szCs w:val="24"/>
        </w:rPr>
        <w:t>matters</w:t>
      </w:r>
      <w:r w:rsidR="002C79E8" w:rsidRPr="00662BA7">
        <w:rPr>
          <w:szCs w:val="24"/>
        </w:rPr>
        <w:t xml:space="preserve">, </w:t>
      </w:r>
      <w:r>
        <w:rPr>
          <w:szCs w:val="24"/>
        </w:rPr>
        <w:t>as</w:t>
      </w:r>
      <w:r w:rsidR="002C79E8" w:rsidRPr="00662BA7">
        <w:rPr>
          <w:szCs w:val="24"/>
        </w:rPr>
        <w:t xml:space="preserve"> the fatwa is </w:t>
      </w:r>
      <w:r>
        <w:rPr>
          <w:szCs w:val="24"/>
        </w:rPr>
        <w:t>formulat</w:t>
      </w:r>
      <w:r w:rsidR="002C79E8" w:rsidRPr="00662BA7">
        <w:rPr>
          <w:szCs w:val="24"/>
        </w:rPr>
        <w:t xml:space="preserve">ed by </w:t>
      </w:r>
      <w:r w:rsidR="002C79E8" w:rsidRPr="00662BA7">
        <w:rPr>
          <w:i/>
          <w:iCs/>
          <w:szCs w:val="24"/>
        </w:rPr>
        <w:t>Majlis al-</w:t>
      </w:r>
      <w:proofErr w:type="spellStart"/>
      <w:r w:rsidR="002C79E8" w:rsidRPr="00662BA7">
        <w:rPr>
          <w:i/>
          <w:iCs/>
          <w:szCs w:val="24"/>
        </w:rPr>
        <w:t>Ilm</w:t>
      </w:r>
      <w:proofErr w:type="spellEnd"/>
      <w:r w:rsidR="002C79E8" w:rsidRPr="00662BA7">
        <w:rPr>
          <w:i/>
          <w:iCs/>
          <w:szCs w:val="24"/>
        </w:rPr>
        <w:t xml:space="preserve"> al-</w:t>
      </w:r>
      <w:proofErr w:type="spellStart"/>
      <w:r w:rsidR="002C79E8" w:rsidRPr="00662BA7">
        <w:rPr>
          <w:i/>
          <w:iCs/>
          <w:szCs w:val="24"/>
        </w:rPr>
        <w:t>A'la</w:t>
      </w:r>
      <w:proofErr w:type="spellEnd"/>
      <w:r>
        <w:rPr>
          <w:i/>
          <w:iCs/>
          <w:szCs w:val="24"/>
        </w:rPr>
        <w:t>,</w:t>
      </w:r>
      <w:r w:rsidR="002C79E8" w:rsidRPr="00662BA7">
        <w:rPr>
          <w:i/>
          <w:iCs/>
          <w:szCs w:val="24"/>
        </w:rPr>
        <w:t xml:space="preserve"> </w:t>
      </w:r>
      <w:r>
        <w:rPr>
          <w:i/>
          <w:iCs/>
          <w:szCs w:val="24"/>
        </w:rPr>
        <w:t>with</w:t>
      </w:r>
      <w:r w:rsidR="002C79E8" w:rsidRPr="00662BA7">
        <w:rPr>
          <w:szCs w:val="24"/>
        </w:rPr>
        <w:t xml:space="preserve"> </w:t>
      </w:r>
      <w:r w:rsidR="002C79E8" w:rsidRPr="00662BA7">
        <w:rPr>
          <w:i/>
          <w:iCs/>
          <w:szCs w:val="24"/>
        </w:rPr>
        <w:t>Majlis al-</w:t>
      </w:r>
      <w:proofErr w:type="spellStart"/>
      <w:r w:rsidR="002C79E8" w:rsidRPr="00662BA7">
        <w:rPr>
          <w:i/>
          <w:iCs/>
          <w:szCs w:val="24"/>
        </w:rPr>
        <w:t>Ilm</w:t>
      </w:r>
      <w:proofErr w:type="spellEnd"/>
      <w:r w:rsidR="002C79E8" w:rsidRPr="00662BA7">
        <w:rPr>
          <w:i/>
          <w:iCs/>
          <w:szCs w:val="24"/>
        </w:rPr>
        <w:t xml:space="preserve"> al-</w:t>
      </w:r>
      <w:proofErr w:type="spellStart"/>
      <w:r w:rsidR="002C79E8" w:rsidRPr="00662BA7">
        <w:rPr>
          <w:i/>
          <w:iCs/>
          <w:szCs w:val="24"/>
        </w:rPr>
        <w:t>Mahalli</w:t>
      </w:r>
      <w:proofErr w:type="spellEnd"/>
      <w:r w:rsidR="002C79E8" w:rsidRPr="00662BA7">
        <w:rPr>
          <w:szCs w:val="24"/>
        </w:rPr>
        <w:t xml:space="preserve"> </w:t>
      </w:r>
      <w:r>
        <w:rPr>
          <w:szCs w:val="24"/>
        </w:rPr>
        <w:t>adhering</w:t>
      </w:r>
      <w:r w:rsidR="002C79E8" w:rsidRPr="00662BA7">
        <w:rPr>
          <w:szCs w:val="24"/>
        </w:rPr>
        <w:t xml:space="preserve"> </w:t>
      </w:r>
      <w:r>
        <w:rPr>
          <w:szCs w:val="24"/>
        </w:rPr>
        <w:t>t</w:t>
      </w:r>
      <w:r w:rsidR="002C79E8" w:rsidRPr="00662BA7">
        <w:rPr>
          <w:szCs w:val="24"/>
        </w:rPr>
        <w:t xml:space="preserve">o </w:t>
      </w:r>
      <w:r>
        <w:rPr>
          <w:szCs w:val="24"/>
        </w:rPr>
        <w:t>i</w:t>
      </w:r>
      <w:r w:rsidR="002C79E8" w:rsidRPr="00662BA7">
        <w:rPr>
          <w:szCs w:val="24"/>
        </w:rPr>
        <w:t>t t</w:t>
      </w:r>
      <w:r>
        <w:rPr>
          <w:szCs w:val="24"/>
        </w:rPr>
        <w:t>o</w:t>
      </w:r>
      <w:r w:rsidR="002C79E8" w:rsidRPr="00662BA7">
        <w:rPr>
          <w:szCs w:val="24"/>
        </w:rPr>
        <w:t xml:space="preserve"> </w:t>
      </w:r>
      <w:r>
        <w:rPr>
          <w:szCs w:val="24"/>
        </w:rPr>
        <w:t>prevent</w:t>
      </w:r>
      <w:r w:rsidR="002C79E8" w:rsidRPr="00662BA7">
        <w:rPr>
          <w:szCs w:val="24"/>
        </w:rPr>
        <w:t xml:space="preserve"> </w:t>
      </w:r>
      <w:r>
        <w:rPr>
          <w:szCs w:val="24"/>
        </w:rPr>
        <w:t>any</w:t>
      </w:r>
      <w:r w:rsidR="002C79E8" w:rsidRPr="00662BA7">
        <w:rPr>
          <w:szCs w:val="24"/>
        </w:rPr>
        <w:t xml:space="preserve"> </w:t>
      </w:r>
      <w:r w:rsidR="006514C0">
        <w:rPr>
          <w:szCs w:val="24"/>
        </w:rPr>
        <w:t>controversy</w:t>
      </w:r>
      <w:r w:rsidR="002C79E8" w:rsidRPr="00662BA7">
        <w:rPr>
          <w:szCs w:val="24"/>
        </w:rPr>
        <w:t xml:space="preserve">. </w:t>
      </w:r>
    </w:p>
    <w:p w14:paraId="7056F7E5" w14:textId="03D531D7" w:rsidR="002C79E8" w:rsidRPr="00662BA7"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The diversity of responses </w:t>
      </w:r>
      <w:r w:rsidR="006514C0">
        <w:rPr>
          <w:rFonts w:eastAsia="Times New Roman" w:cs="Times New Roman"/>
          <w:szCs w:val="24"/>
        </w:rPr>
        <w:t>from</w:t>
      </w:r>
      <w:r w:rsidRPr="00662BA7">
        <w:rPr>
          <w:rFonts w:eastAsia="Times New Roman" w:cs="Times New Roman"/>
          <w:szCs w:val="24"/>
        </w:rPr>
        <w:t xml:space="preserve"> Indonesian, Turkish</w:t>
      </w:r>
      <w:r w:rsidR="006514C0">
        <w:rPr>
          <w:rFonts w:eastAsia="Times New Roman" w:cs="Times New Roman"/>
          <w:szCs w:val="24"/>
        </w:rPr>
        <w:t>,</w:t>
      </w:r>
      <w:r w:rsidRPr="00662BA7">
        <w:rPr>
          <w:rFonts w:eastAsia="Times New Roman" w:cs="Times New Roman"/>
          <w:szCs w:val="24"/>
        </w:rPr>
        <w:t xml:space="preserve"> and Moroccan </w:t>
      </w:r>
      <w:r w:rsidR="006514C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to the fatwa authority is influenced by the </w:t>
      </w:r>
      <w:r w:rsidR="006514C0">
        <w:rPr>
          <w:rFonts w:eastAsia="Times New Roman" w:cs="Times New Roman"/>
          <w:szCs w:val="24"/>
        </w:rPr>
        <w:t>perceived sanctity</w:t>
      </w:r>
      <w:r w:rsidRPr="00662BA7">
        <w:rPr>
          <w:rFonts w:eastAsia="Times New Roman" w:cs="Times New Roman"/>
          <w:szCs w:val="24"/>
        </w:rPr>
        <w:t xml:space="preserve"> of the fatwa and </w:t>
      </w:r>
      <w:r w:rsidR="006514C0">
        <w:rPr>
          <w:rFonts w:eastAsia="Times New Roman" w:cs="Times New Roman"/>
          <w:szCs w:val="24"/>
        </w:rPr>
        <w:t>its</w:t>
      </w:r>
      <w:r w:rsidRPr="00662BA7">
        <w:rPr>
          <w:rFonts w:eastAsia="Times New Roman" w:cs="Times New Roman"/>
          <w:szCs w:val="24"/>
        </w:rPr>
        <w:t xml:space="preserve"> legal </w:t>
      </w:r>
      <w:r w:rsidR="006514C0">
        <w:rPr>
          <w:rFonts w:eastAsia="Times New Roman" w:cs="Times New Roman"/>
          <w:szCs w:val="24"/>
        </w:rPr>
        <w:t>standing</w:t>
      </w:r>
      <w:r w:rsidRPr="00662BA7">
        <w:rPr>
          <w:rFonts w:eastAsia="Times New Roman" w:cs="Times New Roman"/>
          <w:szCs w:val="24"/>
        </w:rPr>
        <w:t xml:space="preserve"> in each country. Indonesian </w:t>
      </w:r>
      <w:r w:rsidR="006514C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w:t>
      </w:r>
      <w:r w:rsidR="006514C0">
        <w:rPr>
          <w:rFonts w:eastAsia="Times New Roman" w:cs="Times New Roman"/>
          <w:szCs w:val="24"/>
        </w:rPr>
        <w:t>exhibit</w:t>
      </w:r>
      <w:r w:rsidRPr="00662BA7">
        <w:rPr>
          <w:rFonts w:eastAsia="Times New Roman" w:cs="Times New Roman"/>
          <w:szCs w:val="24"/>
        </w:rPr>
        <w:t xml:space="preserve"> a more varied r</w:t>
      </w:r>
      <w:r w:rsidR="006514C0">
        <w:rPr>
          <w:rFonts w:eastAsia="Times New Roman" w:cs="Times New Roman"/>
          <w:szCs w:val="24"/>
        </w:rPr>
        <w:t>ange of responses</w:t>
      </w:r>
      <w:r w:rsidRPr="00662BA7">
        <w:rPr>
          <w:rFonts w:eastAsia="Times New Roman" w:cs="Times New Roman"/>
          <w:szCs w:val="24"/>
        </w:rPr>
        <w:t xml:space="preserve"> </w:t>
      </w:r>
      <w:r w:rsidR="006514C0">
        <w:rPr>
          <w:rFonts w:eastAsia="Times New Roman" w:cs="Times New Roman"/>
          <w:szCs w:val="24"/>
        </w:rPr>
        <w:t>du</w:t>
      </w:r>
      <w:r w:rsidRPr="00662BA7">
        <w:rPr>
          <w:rFonts w:eastAsia="Times New Roman" w:cs="Times New Roman"/>
          <w:szCs w:val="24"/>
        </w:rPr>
        <w:t>e t</w:t>
      </w:r>
      <w:r w:rsidR="006514C0">
        <w:rPr>
          <w:rFonts w:eastAsia="Times New Roman" w:cs="Times New Roman"/>
          <w:szCs w:val="24"/>
        </w:rPr>
        <w:t>o</w:t>
      </w:r>
      <w:r w:rsidRPr="00662BA7">
        <w:rPr>
          <w:rFonts w:eastAsia="Times New Roman" w:cs="Times New Roman"/>
          <w:szCs w:val="24"/>
        </w:rPr>
        <w:t xml:space="preserve"> </w:t>
      </w:r>
      <w:r w:rsidR="006514C0">
        <w:rPr>
          <w:rFonts w:eastAsia="Times New Roman" w:cs="Times New Roman"/>
          <w:szCs w:val="24"/>
        </w:rPr>
        <w:t>the presence of</w:t>
      </w:r>
      <w:r w:rsidRPr="00662BA7">
        <w:rPr>
          <w:rFonts w:eastAsia="Times New Roman" w:cs="Times New Roman"/>
          <w:szCs w:val="24"/>
        </w:rPr>
        <w:t xml:space="preserve"> </w:t>
      </w:r>
      <w:r w:rsidR="006514C0">
        <w:rPr>
          <w:rFonts w:eastAsia="Times New Roman" w:cs="Times New Roman"/>
          <w:szCs w:val="24"/>
        </w:rPr>
        <w:t>numerous</w:t>
      </w:r>
      <w:r w:rsidRPr="00662BA7">
        <w:rPr>
          <w:rFonts w:eastAsia="Times New Roman" w:cs="Times New Roman"/>
          <w:szCs w:val="24"/>
        </w:rPr>
        <w:t xml:space="preserve"> Islamic organizations </w:t>
      </w:r>
      <w:r w:rsidR="006514C0">
        <w:rPr>
          <w:rFonts w:eastAsia="Times New Roman" w:cs="Times New Roman"/>
          <w:szCs w:val="24"/>
        </w:rPr>
        <w:t>issuing</w:t>
      </w:r>
      <w:r w:rsidRPr="00662BA7">
        <w:rPr>
          <w:rFonts w:eastAsia="Times New Roman" w:cs="Times New Roman"/>
          <w:szCs w:val="24"/>
        </w:rPr>
        <w:t xml:space="preserve"> fatwas. </w:t>
      </w:r>
      <w:r w:rsidR="006514C0">
        <w:rPr>
          <w:rFonts w:eastAsia="Times New Roman" w:cs="Times New Roman"/>
          <w:szCs w:val="24"/>
        </w:rPr>
        <w:t>Nevertheless</w:t>
      </w:r>
      <w:r w:rsidRPr="00662BA7">
        <w:rPr>
          <w:rFonts w:eastAsia="Times New Roman" w:cs="Times New Roman"/>
          <w:szCs w:val="24"/>
        </w:rPr>
        <w:t xml:space="preserve">, the authority of the MUI </w:t>
      </w:r>
      <w:r w:rsidR="006514C0">
        <w:rPr>
          <w:rFonts w:eastAsia="Times New Roman" w:cs="Times New Roman"/>
          <w:szCs w:val="24"/>
        </w:rPr>
        <w:t>is still</w:t>
      </w:r>
      <w:r w:rsidRPr="00662BA7">
        <w:rPr>
          <w:rFonts w:eastAsia="Times New Roman" w:cs="Times New Roman"/>
          <w:szCs w:val="24"/>
        </w:rPr>
        <w:t xml:space="preserve"> respected</w:t>
      </w:r>
      <w:r w:rsidR="006514C0">
        <w:rPr>
          <w:rFonts w:eastAsia="Times New Roman" w:cs="Times New Roman"/>
          <w:szCs w:val="24"/>
        </w:rPr>
        <w:t>,</w:t>
      </w:r>
      <w:r w:rsidRPr="00662BA7">
        <w:rPr>
          <w:rFonts w:eastAsia="Times New Roman" w:cs="Times New Roman"/>
          <w:szCs w:val="24"/>
        </w:rPr>
        <w:t xml:space="preserve"> and most pandemic-related fatwas are </w:t>
      </w:r>
      <w:r w:rsidR="006514C0">
        <w:rPr>
          <w:rFonts w:eastAsia="Times New Roman" w:cs="Times New Roman"/>
          <w:szCs w:val="24"/>
        </w:rPr>
        <w:t>followed</w:t>
      </w:r>
      <w:r w:rsidRPr="00662BA7">
        <w:rPr>
          <w:rFonts w:eastAsia="Times New Roman" w:cs="Times New Roman"/>
          <w:szCs w:val="24"/>
        </w:rPr>
        <w:t xml:space="preserve"> by the wider </w:t>
      </w:r>
      <w:r w:rsidRPr="00662BA7">
        <w:rPr>
          <w:rFonts w:eastAsia="Times New Roman" w:cs="Times New Roman"/>
          <w:szCs w:val="24"/>
        </w:rPr>
        <w:lastRenderedPageBreak/>
        <w:t xml:space="preserve">community, especially in urban areas. </w:t>
      </w:r>
      <w:r w:rsidR="006514C0">
        <w:rPr>
          <w:rFonts w:eastAsia="Times New Roman" w:cs="Times New Roman"/>
          <w:szCs w:val="24"/>
        </w:rPr>
        <w:t>In contrast</w:t>
      </w:r>
      <w:r w:rsidRPr="00662BA7">
        <w:rPr>
          <w:rFonts w:eastAsia="Times New Roman" w:cs="Times New Roman"/>
          <w:szCs w:val="24"/>
        </w:rPr>
        <w:t xml:space="preserve">, the response of Turkish society tends to be uniform, </w:t>
      </w:r>
      <w:r w:rsidR="006514C0">
        <w:rPr>
          <w:rFonts w:eastAsia="Times New Roman" w:cs="Times New Roman"/>
          <w:szCs w:val="24"/>
        </w:rPr>
        <w:t>particular</w:t>
      </w:r>
      <w:r w:rsidRPr="00662BA7">
        <w:rPr>
          <w:rFonts w:eastAsia="Times New Roman" w:cs="Times New Roman"/>
          <w:szCs w:val="24"/>
        </w:rPr>
        <w:t xml:space="preserve">ly </w:t>
      </w:r>
      <w:r w:rsidR="006514C0">
        <w:rPr>
          <w:rFonts w:eastAsia="Times New Roman" w:cs="Times New Roman"/>
          <w:szCs w:val="24"/>
        </w:rPr>
        <w:t>becaus</w:t>
      </w:r>
      <w:r w:rsidRPr="00662BA7">
        <w:rPr>
          <w:rFonts w:eastAsia="Times New Roman" w:cs="Times New Roman"/>
          <w:szCs w:val="24"/>
        </w:rPr>
        <w:t xml:space="preserve">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w:t>
      </w:r>
      <w:r w:rsidR="006514C0">
        <w:rPr>
          <w:rFonts w:eastAsia="Times New Roman" w:cs="Times New Roman"/>
          <w:szCs w:val="24"/>
        </w:rPr>
        <w:t>serves a</w:t>
      </w:r>
      <w:r w:rsidRPr="00662BA7">
        <w:rPr>
          <w:rFonts w:eastAsia="Times New Roman" w:cs="Times New Roman"/>
          <w:szCs w:val="24"/>
        </w:rPr>
        <w:t>s the official religious authority of the country. The fatwa</w:t>
      </w:r>
      <w:r w:rsidR="006514C0">
        <w:rPr>
          <w:rFonts w:eastAsia="Times New Roman" w:cs="Times New Roman"/>
          <w:szCs w:val="24"/>
        </w:rPr>
        <w:t>s</w:t>
      </w:r>
      <w:r w:rsidRPr="00662BA7">
        <w:rPr>
          <w:rFonts w:eastAsia="Times New Roman" w:cs="Times New Roman"/>
          <w:szCs w:val="24"/>
        </w:rPr>
        <w:t xml:space="preserve"> issued received widespread support </w:t>
      </w:r>
      <w:r w:rsidR="006514C0">
        <w:rPr>
          <w:rFonts w:eastAsia="Times New Roman" w:cs="Times New Roman"/>
          <w:szCs w:val="24"/>
        </w:rPr>
        <w:t>as</w:t>
      </w:r>
      <w:r w:rsidRPr="00662BA7">
        <w:rPr>
          <w:rFonts w:eastAsia="Times New Roman" w:cs="Times New Roman"/>
          <w:szCs w:val="24"/>
        </w:rPr>
        <w:t xml:space="preserve"> </w:t>
      </w:r>
      <w:r w:rsidR="006514C0">
        <w:rPr>
          <w:rFonts w:eastAsia="Times New Roman" w:cs="Times New Roman"/>
          <w:szCs w:val="24"/>
        </w:rPr>
        <w:t>they</w:t>
      </w:r>
      <w:r w:rsidRPr="00662BA7">
        <w:rPr>
          <w:rFonts w:eastAsia="Times New Roman" w:cs="Times New Roman"/>
          <w:szCs w:val="24"/>
        </w:rPr>
        <w:t xml:space="preserve"> </w:t>
      </w:r>
      <w:r w:rsidR="006514C0">
        <w:rPr>
          <w:rFonts w:eastAsia="Times New Roman" w:cs="Times New Roman"/>
          <w:szCs w:val="24"/>
        </w:rPr>
        <w:t>are</w:t>
      </w:r>
      <w:r w:rsidRPr="00662BA7">
        <w:rPr>
          <w:rFonts w:eastAsia="Times New Roman" w:cs="Times New Roman"/>
          <w:szCs w:val="24"/>
        </w:rPr>
        <w:t xml:space="preserve"> </w:t>
      </w:r>
      <w:r w:rsidR="006514C0">
        <w:rPr>
          <w:rFonts w:eastAsia="Times New Roman" w:cs="Times New Roman"/>
          <w:szCs w:val="24"/>
        </w:rPr>
        <w:t>view</w:t>
      </w:r>
      <w:r w:rsidRPr="00662BA7">
        <w:rPr>
          <w:rFonts w:eastAsia="Times New Roman" w:cs="Times New Roman"/>
          <w:szCs w:val="24"/>
        </w:rPr>
        <w:t>ed a</w:t>
      </w:r>
      <w:r w:rsidR="006514C0">
        <w:rPr>
          <w:rFonts w:eastAsia="Times New Roman" w:cs="Times New Roman"/>
          <w:szCs w:val="24"/>
        </w:rPr>
        <w:t>s</w:t>
      </w:r>
      <w:r w:rsidRPr="00662BA7">
        <w:rPr>
          <w:rFonts w:eastAsia="Times New Roman" w:cs="Times New Roman"/>
          <w:szCs w:val="24"/>
        </w:rPr>
        <w:t xml:space="preserve"> legitimate guid</w:t>
      </w:r>
      <w:r w:rsidR="006514C0">
        <w:rPr>
          <w:rFonts w:eastAsia="Times New Roman" w:cs="Times New Roman"/>
          <w:szCs w:val="24"/>
        </w:rPr>
        <w:t>anc</w:t>
      </w:r>
      <w:r w:rsidRPr="00662BA7">
        <w:rPr>
          <w:rFonts w:eastAsia="Times New Roman" w:cs="Times New Roman"/>
          <w:szCs w:val="24"/>
        </w:rPr>
        <w:t xml:space="preserve">e </w:t>
      </w:r>
      <w:r w:rsidR="006514C0">
        <w:rPr>
          <w:rFonts w:eastAsia="Times New Roman" w:cs="Times New Roman"/>
          <w:szCs w:val="24"/>
        </w:rPr>
        <w:t>stemming</w:t>
      </w:r>
      <w:r w:rsidRPr="00662BA7">
        <w:rPr>
          <w:rFonts w:eastAsia="Times New Roman" w:cs="Times New Roman"/>
          <w:szCs w:val="24"/>
        </w:rPr>
        <w:t xml:space="preserve"> from a </w:t>
      </w:r>
      <w:r w:rsidR="006514C0">
        <w:rPr>
          <w:rFonts w:eastAsia="Times New Roman" w:cs="Times New Roman"/>
          <w:szCs w:val="24"/>
        </w:rPr>
        <w:t>strong</w:t>
      </w:r>
      <w:r w:rsidRPr="00662BA7">
        <w:rPr>
          <w:rFonts w:eastAsia="Times New Roman" w:cs="Times New Roman"/>
          <w:szCs w:val="24"/>
        </w:rPr>
        <w:t xml:space="preserve"> state authority. </w:t>
      </w:r>
      <w:r w:rsidR="006514C0">
        <w:rPr>
          <w:rFonts w:eastAsia="Times New Roman" w:cs="Times New Roman"/>
          <w:szCs w:val="24"/>
        </w:rPr>
        <w:t>Similarly,</w:t>
      </w:r>
      <w:r w:rsidRPr="00662BA7">
        <w:rPr>
          <w:rFonts w:eastAsia="Times New Roman" w:cs="Times New Roman"/>
          <w:szCs w:val="24"/>
        </w:rPr>
        <w:t xml:space="preserve"> in Morocco</w:t>
      </w:r>
      <w:r w:rsidR="006514C0">
        <w:rPr>
          <w:rFonts w:eastAsia="Times New Roman" w:cs="Times New Roman"/>
          <w:szCs w:val="24"/>
        </w:rPr>
        <w:t>,</w:t>
      </w:r>
      <w:r w:rsidRPr="00662BA7">
        <w:rPr>
          <w:rFonts w:eastAsia="Times New Roman" w:cs="Times New Roman"/>
          <w:szCs w:val="24"/>
        </w:rPr>
        <w:t xml:space="preserve"> </w:t>
      </w:r>
      <w:r w:rsidR="006514C0">
        <w:rPr>
          <w:rFonts w:eastAsia="Times New Roman" w:cs="Times New Roman"/>
          <w:szCs w:val="24"/>
        </w:rPr>
        <w:t>the</w:t>
      </w:r>
      <w:r w:rsidRPr="00662BA7">
        <w:rPr>
          <w:rFonts w:eastAsia="Times New Roman" w:cs="Times New Roman"/>
          <w:szCs w:val="24"/>
        </w:rPr>
        <w:t xml:space="preserve"> </w:t>
      </w:r>
      <w:r w:rsidR="006514C0">
        <w:rPr>
          <w:rFonts w:eastAsia="Times New Roman" w:cs="Times New Roman"/>
          <w:szCs w:val="24"/>
        </w:rPr>
        <w:t>public</w:t>
      </w:r>
      <w:r w:rsidRPr="00662BA7">
        <w:rPr>
          <w:rFonts w:eastAsia="Times New Roman" w:cs="Times New Roman"/>
          <w:szCs w:val="24"/>
        </w:rPr>
        <w:t xml:space="preserve"> </w:t>
      </w:r>
      <w:r w:rsidR="006514C0">
        <w:rPr>
          <w:rFonts w:eastAsia="Times New Roman" w:cs="Times New Roman"/>
          <w:szCs w:val="24"/>
        </w:rPr>
        <w:t>tends</w:t>
      </w:r>
      <w:r w:rsidRPr="00662BA7">
        <w:rPr>
          <w:rFonts w:eastAsia="Times New Roman" w:cs="Times New Roman"/>
          <w:szCs w:val="24"/>
        </w:rPr>
        <w:t xml:space="preserve"> </w:t>
      </w:r>
      <w:r w:rsidR="006514C0">
        <w:rPr>
          <w:rFonts w:eastAsia="Times New Roman" w:cs="Times New Roman"/>
          <w:szCs w:val="24"/>
        </w:rPr>
        <w:t>to</w:t>
      </w:r>
      <w:r w:rsidRPr="00662BA7">
        <w:rPr>
          <w:rFonts w:eastAsia="Times New Roman" w:cs="Times New Roman"/>
          <w:szCs w:val="24"/>
        </w:rPr>
        <w:t xml:space="preserve"> </w:t>
      </w:r>
      <w:r w:rsidR="006514C0">
        <w:rPr>
          <w:rFonts w:eastAsia="Times New Roman" w:cs="Times New Roman"/>
          <w:szCs w:val="24"/>
        </w:rPr>
        <w:t>accept</w:t>
      </w:r>
      <w:r w:rsidRPr="00662BA7">
        <w:rPr>
          <w:rFonts w:eastAsia="Times New Roman" w:cs="Times New Roman"/>
          <w:szCs w:val="24"/>
        </w:rPr>
        <w:t xml:space="preserve"> </w:t>
      </w:r>
      <w:r w:rsidR="006514C0">
        <w:rPr>
          <w:rFonts w:eastAsia="Times New Roman" w:cs="Times New Roman"/>
          <w:szCs w:val="24"/>
        </w:rPr>
        <w:t>fatwas</w:t>
      </w:r>
      <w:r w:rsidRPr="00662BA7">
        <w:rPr>
          <w:rFonts w:eastAsia="Times New Roman" w:cs="Times New Roman"/>
          <w:szCs w:val="24"/>
        </w:rPr>
        <w:t xml:space="preserve"> </w:t>
      </w:r>
      <w:r w:rsidR="006514C0">
        <w:rPr>
          <w:rFonts w:eastAsia="Times New Roman" w:cs="Times New Roman"/>
          <w:szCs w:val="24"/>
        </w:rPr>
        <w:t>obediently</w:t>
      </w:r>
      <w:r w:rsidRPr="00662BA7">
        <w:rPr>
          <w:rFonts w:eastAsia="Times New Roman" w:cs="Times New Roman"/>
          <w:szCs w:val="24"/>
        </w:rPr>
        <w:t xml:space="preserve"> because religious authority is </w:t>
      </w:r>
      <w:r w:rsidR="006514C0">
        <w:rPr>
          <w:rFonts w:eastAsia="Times New Roman" w:cs="Times New Roman"/>
          <w:szCs w:val="24"/>
        </w:rPr>
        <w:t>closel</w:t>
      </w:r>
      <w:r w:rsidRPr="00662BA7">
        <w:rPr>
          <w:rFonts w:eastAsia="Times New Roman" w:cs="Times New Roman"/>
          <w:szCs w:val="24"/>
        </w:rPr>
        <w:t xml:space="preserve">y </w:t>
      </w:r>
      <w:r w:rsidR="006514C0">
        <w:rPr>
          <w:rFonts w:eastAsia="Times New Roman" w:cs="Times New Roman"/>
          <w:szCs w:val="24"/>
        </w:rPr>
        <w:t>ti</w:t>
      </w:r>
      <w:r w:rsidRPr="00662BA7">
        <w:rPr>
          <w:rFonts w:eastAsia="Times New Roman" w:cs="Times New Roman"/>
          <w:szCs w:val="24"/>
        </w:rPr>
        <w:t xml:space="preserve">ed to political leadership, </w:t>
      </w:r>
      <w:r w:rsidR="006514C0">
        <w:rPr>
          <w:rFonts w:eastAsia="Times New Roman" w:cs="Times New Roman"/>
          <w:szCs w:val="24"/>
        </w:rPr>
        <w:t>specifical</w:t>
      </w:r>
      <w:r w:rsidRPr="00662BA7">
        <w:rPr>
          <w:rFonts w:eastAsia="Times New Roman" w:cs="Times New Roman"/>
          <w:szCs w:val="24"/>
        </w:rPr>
        <w:t xml:space="preserve">ly King Mohammed VI. </w:t>
      </w:r>
      <w:r w:rsidR="006514C0">
        <w:rPr>
          <w:rFonts w:eastAsia="Times New Roman" w:cs="Times New Roman"/>
          <w:szCs w:val="24"/>
        </w:rPr>
        <w:t>This s</w:t>
      </w:r>
      <w:r w:rsidRPr="00662BA7">
        <w:rPr>
          <w:rFonts w:eastAsia="Times New Roman" w:cs="Times New Roman"/>
          <w:szCs w:val="24"/>
        </w:rPr>
        <w:t xml:space="preserve">trong religious legitimacy </w:t>
      </w:r>
      <w:r w:rsidR="006514C0">
        <w:rPr>
          <w:rFonts w:eastAsia="Times New Roman" w:cs="Times New Roman"/>
          <w:szCs w:val="24"/>
        </w:rPr>
        <w:t>lead</w:t>
      </w:r>
      <w:r w:rsidRPr="00662BA7">
        <w:rPr>
          <w:rFonts w:eastAsia="Times New Roman" w:cs="Times New Roman"/>
          <w:szCs w:val="24"/>
        </w:rPr>
        <w:t xml:space="preserve">s Moroccan </w:t>
      </w:r>
      <w:r w:rsidR="006514C0">
        <w:rPr>
          <w:rFonts w:eastAsia="Times New Roman" w:cs="Times New Roman"/>
          <w:szCs w:val="24"/>
        </w:rPr>
        <w:t>citizens</w:t>
      </w:r>
      <w:r w:rsidRPr="00662BA7">
        <w:rPr>
          <w:rFonts w:eastAsia="Times New Roman" w:cs="Times New Roman"/>
          <w:szCs w:val="24"/>
        </w:rPr>
        <w:t xml:space="preserve"> to </w:t>
      </w:r>
      <w:r w:rsidR="006514C0">
        <w:rPr>
          <w:rFonts w:eastAsia="Times New Roman" w:cs="Times New Roman"/>
          <w:szCs w:val="24"/>
        </w:rPr>
        <w:t>comply with</w:t>
      </w:r>
      <w:r w:rsidRPr="00662BA7">
        <w:rPr>
          <w:rFonts w:eastAsia="Times New Roman" w:cs="Times New Roman"/>
          <w:szCs w:val="24"/>
        </w:rPr>
        <w:t xml:space="preserve"> fatwas with</w:t>
      </w:r>
      <w:r w:rsidR="006514C0">
        <w:rPr>
          <w:rFonts w:eastAsia="Times New Roman" w:cs="Times New Roman"/>
          <w:szCs w:val="24"/>
        </w:rPr>
        <w:t xml:space="preserve"> relatively</w:t>
      </w:r>
      <w:r w:rsidRPr="00662BA7">
        <w:rPr>
          <w:rFonts w:eastAsia="Times New Roman" w:cs="Times New Roman"/>
          <w:szCs w:val="24"/>
        </w:rPr>
        <w:t xml:space="preserve"> </w:t>
      </w:r>
      <w:r w:rsidR="006514C0">
        <w:rPr>
          <w:rFonts w:eastAsia="Times New Roman" w:cs="Times New Roman"/>
          <w:szCs w:val="24"/>
        </w:rPr>
        <w:t>little</w:t>
      </w:r>
      <w:r w:rsidRPr="00662BA7">
        <w:rPr>
          <w:rFonts w:eastAsia="Times New Roman" w:cs="Times New Roman"/>
          <w:szCs w:val="24"/>
        </w:rPr>
        <w:t xml:space="preserve"> debate. Overall, in all three countries, fatwa authorities </w:t>
      </w:r>
      <w:r w:rsidR="006514C0">
        <w:rPr>
          <w:rFonts w:eastAsia="Times New Roman" w:cs="Times New Roman"/>
          <w:szCs w:val="24"/>
        </w:rPr>
        <w:t>played</w:t>
      </w:r>
      <w:r w:rsidRPr="00662BA7">
        <w:rPr>
          <w:rFonts w:eastAsia="Times New Roman" w:cs="Times New Roman"/>
          <w:szCs w:val="24"/>
        </w:rPr>
        <w:t xml:space="preserve"> </w:t>
      </w:r>
      <w:r w:rsidR="006514C0">
        <w:rPr>
          <w:rFonts w:eastAsia="Times New Roman" w:cs="Times New Roman"/>
          <w:szCs w:val="24"/>
        </w:rPr>
        <w:t>a</w:t>
      </w:r>
      <w:r w:rsidRPr="00662BA7">
        <w:rPr>
          <w:rFonts w:eastAsia="Times New Roman" w:cs="Times New Roman"/>
          <w:szCs w:val="24"/>
        </w:rPr>
        <w:t xml:space="preserve"> </w:t>
      </w:r>
      <w:r w:rsidR="006514C0">
        <w:rPr>
          <w:rFonts w:eastAsia="Times New Roman" w:cs="Times New Roman"/>
          <w:szCs w:val="24"/>
        </w:rPr>
        <w:t>critical</w:t>
      </w:r>
      <w:r w:rsidRPr="00662BA7">
        <w:rPr>
          <w:rFonts w:eastAsia="Times New Roman" w:cs="Times New Roman"/>
          <w:szCs w:val="24"/>
        </w:rPr>
        <w:t xml:space="preserve"> </w:t>
      </w:r>
      <w:r w:rsidR="006514C0">
        <w:rPr>
          <w:rFonts w:eastAsia="Times New Roman" w:cs="Times New Roman"/>
          <w:szCs w:val="24"/>
        </w:rPr>
        <w:t>role</w:t>
      </w:r>
      <w:r w:rsidRPr="00662BA7">
        <w:rPr>
          <w:rFonts w:eastAsia="Times New Roman" w:cs="Times New Roman"/>
          <w:szCs w:val="24"/>
        </w:rPr>
        <w:t xml:space="preserve"> </w:t>
      </w:r>
      <w:r w:rsidR="006514C0">
        <w:rPr>
          <w:rFonts w:eastAsia="Times New Roman" w:cs="Times New Roman"/>
          <w:szCs w:val="24"/>
        </w:rPr>
        <w:t>during</w:t>
      </w:r>
      <w:r w:rsidRPr="00662BA7">
        <w:rPr>
          <w:rFonts w:eastAsia="Times New Roman" w:cs="Times New Roman"/>
          <w:szCs w:val="24"/>
        </w:rPr>
        <w:t xml:space="preserve"> </w:t>
      </w:r>
      <w:r w:rsidR="006514C0">
        <w:rPr>
          <w:rFonts w:eastAsia="Times New Roman" w:cs="Times New Roman"/>
          <w:szCs w:val="24"/>
        </w:rPr>
        <w:t>the</w:t>
      </w:r>
      <w:r w:rsidRPr="00662BA7">
        <w:rPr>
          <w:rFonts w:eastAsia="Times New Roman" w:cs="Times New Roman"/>
          <w:szCs w:val="24"/>
        </w:rPr>
        <w:t xml:space="preserve"> </w:t>
      </w:r>
      <w:r w:rsidR="006514C0">
        <w:rPr>
          <w:rFonts w:eastAsia="Times New Roman" w:cs="Times New Roman"/>
          <w:szCs w:val="24"/>
        </w:rPr>
        <w:t>pandemic</w:t>
      </w:r>
      <w:r w:rsidRPr="00662BA7">
        <w:rPr>
          <w:rFonts w:eastAsia="Times New Roman" w:cs="Times New Roman"/>
          <w:szCs w:val="24"/>
        </w:rPr>
        <w:t xml:space="preserve"> in guiding </w:t>
      </w:r>
      <w:r w:rsidR="006514C0">
        <w:rPr>
          <w:rFonts w:eastAsia="Times New Roman" w:cs="Times New Roman"/>
          <w:szCs w:val="24"/>
        </w:rPr>
        <w:t>citizens'</w:t>
      </w:r>
      <w:r w:rsidRPr="00662BA7">
        <w:rPr>
          <w:rFonts w:eastAsia="Times New Roman" w:cs="Times New Roman"/>
          <w:szCs w:val="24"/>
        </w:rPr>
        <w:t xml:space="preserve"> behavior, although cultural and political dynamics </w:t>
      </w:r>
      <w:r w:rsidR="006514C0">
        <w:rPr>
          <w:rFonts w:eastAsia="Times New Roman" w:cs="Times New Roman"/>
          <w:szCs w:val="24"/>
        </w:rPr>
        <w:t>influenc</w:t>
      </w:r>
      <w:r w:rsidRPr="00662BA7">
        <w:rPr>
          <w:rFonts w:eastAsia="Times New Roman" w:cs="Times New Roman"/>
          <w:szCs w:val="24"/>
        </w:rPr>
        <w:t xml:space="preserve">ed compliance levels and </w:t>
      </w:r>
      <w:r w:rsidR="006514C0">
        <w:rPr>
          <w:rFonts w:eastAsia="Times New Roman" w:cs="Times New Roman"/>
          <w:szCs w:val="24"/>
        </w:rPr>
        <w:t>the</w:t>
      </w:r>
      <w:r w:rsidRPr="00662BA7">
        <w:rPr>
          <w:rFonts w:eastAsia="Times New Roman" w:cs="Times New Roman"/>
          <w:szCs w:val="24"/>
        </w:rPr>
        <w:t xml:space="preserve"> </w:t>
      </w:r>
      <w:r w:rsidR="006514C0">
        <w:rPr>
          <w:rFonts w:eastAsia="Times New Roman" w:cs="Times New Roman"/>
          <w:szCs w:val="24"/>
        </w:rPr>
        <w:t>nature</w:t>
      </w:r>
      <w:r w:rsidRPr="00662BA7">
        <w:rPr>
          <w:rFonts w:eastAsia="Times New Roman" w:cs="Times New Roman"/>
          <w:szCs w:val="24"/>
        </w:rPr>
        <w:t xml:space="preserve"> </w:t>
      </w:r>
      <w:r w:rsidR="006514C0">
        <w:rPr>
          <w:rFonts w:eastAsia="Times New Roman" w:cs="Times New Roman"/>
          <w:szCs w:val="24"/>
        </w:rPr>
        <w:t>of citizen responses</w:t>
      </w:r>
      <w:r w:rsidRPr="00662BA7">
        <w:rPr>
          <w:rFonts w:eastAsia="Times New Roman" w:cs="Times New Roman"/>
          <w:szCs w:val="24"/>
        </w:rPr>
        <w:t>.</w:t>
      </w:r>
    </w:p>
    <w:p w14:paraId="571C2476" w14:textId="1CC046ED" w:rsidR="002C79E8" w:rsidRPr="00662BA7" w:rsidRDefault="002C79E8" w:rsidP="00DD3B28">
      <w:pPr>
        <w:pStyle w:val="Heading1"/>
        <w:rPr>
          <w:rFonts w:eastAsia="Times New Roman" w:cs="Times New Roman"/>
          <w:lang w:val="id-ID"/>
        </w:rPr>
      </w:pPr>
      <w:r w:rsidRPr="00662BA7">
        <w:t>The I</w:t>
      </w:r>
      <w:r w:rsidR="006514C0">
        <w:t>mpact</w:t>
      </w:r>
      <w:r w:rsidRPr="00662BA7">
        <w:t xml:space="preserve"> of Cross-Cultural Dynamics </w:t>
      </w:r>
      <w:r w:rsidR="006514C0">
        <w:t>Among</w:t>
      </w:r>
      <w:r w:rsidRPr="00662BA7">
        <w:t xml:space="preserve"> Indonesian, Turkish</w:t>
      </w:r>
      <w:r w:rsidR="006514C0">
        <w:t>,</w:t>
      </w:r>
      <w:r w:rsidRPr="00662BA7">
        <w:t xml:space="preserve"> and Moroccan Communities on Pandemic Mitigation</w:t>
      </w:r>
    </w:p>
    <w:p w14:paraId="4246D92F"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Cross-cultural dynamics </w:t>
      </w:r>
      <w:r w:rsidR="006514C0">
        <w:rPr>
          <w:rFonts w:eastAsia="Times New Roman" w:cs="Times New Roman"/>
          <w:szCs w:val="24"/>
        </w:rPr>
        <w:t>significantl</w:t>
      </w:r>
      <w:r w:rsidRPr="00662BA7">
        <w:rPr>
          <w:rFonts w:eastAsia="Times New Roman" w:cs="Times New Roman"/>
          <w:szCs w:val="24"/>
        </w:rPr>
        <w:t xml:space="preserve">y </w:t>
      </w:r>
      <w:r w:rsidR="006514C0">
        <w:rPr>
          <w:rFonts w:eastAsia="Times New Roman" w:cs="Times New Roman"/>
          <w:szCs w:val="24"/>
        </w:rPr>
        <w:t>influence</w:t>
      </w:r>
      <w:r w:rsidRPr="00662BA7">
        <w:rPr>
          <w:rFonts w:eastAsia="Times New Roman" w:cs="Times New Roman"/>
          <w:szCs w:val="24"/>
        </w:rPr>
        <w:t xml:space="preserve"> </w:t>
      </w:r>
      <w:r w:rsidR="006514C0">
        <w:rPr>
          <w:rFonts w:eastAsia="Times New Roman" w:cs="Times New Roman"/>
          <w:szCs w:val="24"/>
        </w:rPr>
        <w:t>the</w:t>
      </w:r>
      <w:r w:rsidRPr="00662BA7">
        <w:rPr>
          <w:rFonts w:eastAsia="Times New Roman" w:cs="Times New Roman"/>
          <w:szCs w:val="24"/>
        </w:rPr>
        <w:t xml:space="preserve"> r</w:t>
      </w:r>
      <w:r w:rsidR="006514C0">
        <w:rPr>
          <w:rFonts w:eastAsia="Times New Roman" w:cs="Times New Roman"/>
          <w:szCs w:val="24"/>
        </w:rPr>
        <w:t>esponses</w:t>
      </w:r>
      <w:r w:rsidRPr="00662BA7">
        <w:rPr>
          <w:rFonts w:eastAsia="Times New Roman" w:cs="Times New Roman"/>
          <w:szCs w:val="24"/>
        </w:rPr>
        <w:t xml:space="preserve"> </w:t>
      </w:r>
      <w:r w:rsidR="006514C0">
        <w:rPr>
          <w:rFonts w:eastAsia="Times New Roman" w:cs="Times New Roman"/>
          <w:szCs w:val="24"/>
        </w:rPr>
        <w:t>of</w:t>
      </w:r>
      <w:r w:rsidRPr="00662BA7">
        <w:rPr>
          <w:rFonts w:eastAsia="Times New Roman" w:cs="Times New Roman"/>
          <w:szCs w:val="24"/>
        </w:rPr>
        <w:t xml:space="preserve"> government</w:t>
      </w:r>
      <w:r w:rsidR="006514C0">
        <w:rPr>
          <w:rFonts w:eastAsia="Times New Roman" w:cs="Times New Roman"/>
          <w:szCs w:val="24"/>
        </w:rPr>
        <w:t>s</w:t>
      </w:r>
      <w:r w:rsidRPr="00662BA7">
        <w:rPr>
          <w:rFonts w:eastAsia="Times New Roman" w:cs="Times New Roman"/>
          <w:szCs w:val="24"/>
        </w:rPr>
        <w:t xml:space="preserve"> and communit</w:t>
      </w:r>
      <w:r w:rsidR="006514C0">
        <w:rPr>
          <w:rFonts w:eastAsia="Times New Roman" w:cs="Times New Roman"/>
          <w:szCs w:val="24"/>
        </w:rPr>
        <w:t>i</w:t>
      </w:r>
      <w:r w:rsidRPr="00662BA7">
        <w:rPr>
          <w:rFonts w:eastAsia="Times New Roman" w:cs="Times New Roman"/>
          <w:szCs w:val="24"/>
        </w:rPr>
        <w:t xml:space="preserve">es to the pandemic </w:t>
      </w:r>
      <w:r w:rsidR="006514C0">
        <w:rPr>
          <w:rFonts w:eastAsia="Times New Roman" w:cs="Times New Roman"/>
          <w:szCs w:val="24"/>
        </w:rPr>
        <w:t>across</w:t>
      </w:r>
      <w:r w:rsidRPr="00662BA7">
        <w:rPr>
          <w:rFonts w:eastAsia="Times New Roman" w:cs="Times New Roman"/>
          <w:szCs w:val="24"/>
        </w:rPr>
        <w:t xml:space="preserve"> </w:t>
      </w:r>
      <w:r w:rsidR="006514C0">
        <w:rPr>
          <w:rFonts w:eastAsia="Times New Roman" w:cs="Times New Roman"/>
          <w:szCs w:val="24"/>
        </w:rPr>
        <w:t>diverse</w:t>
      </w:r>
      <w:r w:rsidRPr="00662BA7">
        <w:rPr>
          <w:rFonts w:eastAsia="Times New Roman" w:cs="Times New Roman"/>
          <w:szCs w:val="24"/>
        </w:rPr>
        <w:t xml:space="preserve"> </w:t>
      </w:r>
      <w:r w:rsidR="006514C0">
        <w:rPr>
          <w:rFonts w:eastAsia="Times New Roman" w:cs="Times New Roman"/>
          <w:szCs w:val="24"/>
        </w:rPr>
        <w:t>nation</w:t>
      </w:r>
      <w:r w:rsidRPr="00662BA7">
        <w:rPr>
          <w:rFonts w:eastAsia="Times New Roman" w:cs="Times New Roman"/>
          <w:szCs w:val="24"/>
        </w:rPr>
        <w:t xml:space="preserve">s, including Indonesia, Turkey, and Morocco. Each </w:t>
      </w:r>
      <w:r w:rsidR="006514C0">
        <w:rPr>
          <w:rFonts w:eastAsia="Times New Roman" w:cs="Times New Roman"/>
          <w:szCs w:val="24"/>
        </w:rPr>
        <w:t>nation</w:t>
      </w:r>
      <w:r w:rsidRPr="00662BA7">
        <w:rPr>
          <w:rFonts w:eastAsia="Times New Roman" w:cs="Times New Roman"/>
          <w:szCs w:val="24"/>
        </w:rPr>
        <w:t xml:space="preserve"> </w:t>
      </w:r>
      <w:r w:rsidR="006514C0">
        <w:rPr>
          <w:rFonts w:eastAsia="Times New Roman" w:cs="Times New Roman"/>
          <w:szCs w:val="24"/>
        </w:rPr>
        <w:t>possesse</w:t>
      </w:r>
      <w:r w:rsidRPr="00662BA7">
        <w:rPr>
          <w:rFonts w:eastAsia="Times New Roman" w:cs="Times New Roman"/>
          <w:szCs w:val="24"/>
        </w:rPr>
        <w:t xml:space="preserve">s a </w:t>
      </w:r>
      <w:r w:rsidR="006514C0">
        <w:rPr>
          <w:rFonts w:eastAsia="Times New Roman" w:cs="Times New Roman"/>
          <w:szCs w:val="24"/>
        </w:rPr>
        <w:t>distinct</w:t>
      </w:r>
      <w:r w:rsidRPr="00662BA7">
        <w:rPr>
          <w:rFonts w:eastAsia="Times New Roman" w:cs="Times New Roman"/>
          <w:szCs w:val="24"/>
        </w:rPr>
        <w:t xml:space="preserve"> cultural </w:t>
      </w:r>
      <w:r w:rsidR="006514C0">
        <w:rPr>
          <w:rFonts w:eastAsia="Times New Roman" w:cs="Times New Roman"/>
          <w:szCs w:val="24"/>
        </w:rPr>
        <w:t>heritage</w:t>
      </w:r>
      <w:r w:rsidRPr="00662BA7">
        <w:rPr>
          <w:rFonts w:eastAsia="Times New Roman" w:cs="Times New Roman"/>
          <w:szCs w:val="24"/>
        </w:rPr>
        <w:t xml:space="preserve"> </w:t>
      </w:r>
      <w:r w:rsidR="006514C0">
        <w:rPr>
          <w:rFonts w:eastAsia="Times New Roman" w:cs="Times New Roman"/>
          <w:szCs w:val="24"/>
        </w:rPr>
        <w:t>that</w:t>
      </w:r>
      <w:r w:rsidRPr="00662BA7">
        <w:rPr>
          <w:rFonts w:eastAsia="Times New Roman" w:cs="Times New Roman"/>
          <w:szCs w:val="24"/>
        </w:rPr>
        <w:t xml:space="preserve"> </w:t>
      </w:r>
      <w:r w:rsidR="006514C0">
        <w:rPr>
          <w:rFonts w:eastAsia="Times New Roman" w:cs="Times New Roman"/>
          <w:szCs w:val="24"/>
        </w:rPr>
        <w:t>informs</w:t>
      </w:r>
      <w:r w:rsidRPr="00662BA7">
        <w:rPr>
          <w:rFonts w:eastAsia="Times New Roman" w:cs="Times New Roman"/>
          <w:szCs w:val="24"/>
        </w:rPr>
        <w:t xml:space="preserve"> </w:t>
      </w:r>
      <w:r w:rsidR="006514C0">
        <w:rPr>
          <w:rFonts w:eastAsia="Times New Roman" w:cs="Times New Roman"/>
          <w:szCs w:val="24"/>
        </w:rPr>
        <w:t>its</w:t>
      </w:r>
      <w:r w:rsidRPr="00662BA7">
        <w:rPr>
          <w:rFonts w:eastAsia="Times New Roman" w:cs="Times New Roman"/>
          <w:szCs w:val="24"/>
        </w:rPr>
        <w:t xml:space="preserve"> </w:t>
      </w:r>
      <w:r w:rsidR="006514C0">
        <w:rPr>
          <w:rFonts w:eastAsia="Times New Roman" w:cs="Times New Roman"/>
          <w:szCs w:val="24"/>
        </w:rPr>
        <w:t>approach</w:t>
      </w:r>
      <w:r w:rsidRPr="00662BA7">
        <w:rPr>
          <w:rFonts w:eastAsia="Times New Roman" w:cs="Times New Roman"/>
          <w:szCs w:val="24"/>
        </w:rPr>
        <w:t xml:space="preserve"> to health policies, a</w:t>
      </w:r>
      <w:r w:rsidR="006514C0">
        <w:rPr>
          <w:rFonts w:eastAsia="Times New Roman" w:cs="Times New Roman"/>
          <w:szCs w:val="24"/>
        </w:rPr>
        <w:t>nd</w:t>
      </w:r>
      <w:r w:rsidRPr="00662BA7">
        <w:rPr>
          <w:rFonts w:eastAsia="Times New Roman" w:cs="Times New Roman"/>
          <w:szCs w:val="24"/>
        </w:rPr>
        <w:t xml:space="preserve"> a</w:t>
      </w:r>
      <w:r w:rsidR="006514C0">
        <w:rPr>
          <w:rFonts w:eastAsia="Times New Roman" w:cs="Times New Roman"/>
          <w:szCs w:val="24"/>
        </w:rPr>
        <w:t>ffect</w:t>
      </w:r>
      <w:r w:rsidRPr="00662BA7">
        <w:rPr>
          <w:rFonts w:eastAsia="Times New Roman" w:cs="Times New Roman"/>
          <w:szCs w:val="24"/>
        </w:rPr>
        <w:t xml:space="preserve">s the </w:t>
      </w:r>
      <w:r w:rsidR="006514C0">
        <w:rPr>
          <w:rFonts w:eastAsia="Times New Roman" w:cs="Times New Roman"/>
          <w:szCs w:val="24"/>
        </w:rPr>
        <w:t>interactions</w:t>
      </w:r>
      <w:r w:rsidRPr="00662BA7">
        <w:rPr>
          <w:rFonts w:eastAsia="Times New Roman" w:cs="Times New Roman"/>
          <w:szCs w:val="24"/>
        </w:rPr>
        <w:t xml:space="preserve"> </w:t>
      </w:r>
      <w:r w:rsidR="006514C0">
        <w:rPr>
          <w:rFonts w:eastAsia="Times New Roman" w:cs="Times New Roman"/>
          <w:szCs w:val="24"/>
        </w:rPr>
        <w:t>among</w:t>
      </w:r>
      <w:r w:rsidRPr="00662BA7">
        <w:rPr>
          <w:rFonts w:eastAsia="Times New Roman" w:cs="Times New Roman"/>
          <w:szCs w:val="24"/>
        </w:rPr>
        <w:t xml:space="preserve"> religious, political, and societal authorities. </w:t>
      </w:r>
      <w:r w:rsidR="006514C0">
        <w:rPr>
          <w:rFonts w:eastAsia="Times New Roman" w:cs="Times New Roman"/>
          <w:szCs w:val="24"/>
        </w:rPr>
        <w:t>Th</w:t>
      </w:r>
      <w:r w:rsidRPr="00662BA7">
        <w:rPr>
          <w:rFonts w:eastAsia="Times New Roman" w:cs="Times New Roman"/>
          <w:szCs w:val="24"/>
        </w:rPr>
        <w:t xml:space="preserve">e </w:t>
      </w:r>
      <w:r w:rsidR="006514C0">
        <w:rPr>
          <w:rFonts w:eastAsia="Times New Roman" w:cs="Times New Roman"/>
          <w:szCs w:val="24"/>
        </w:rPr>
        <w:t>following</w:t>
      </w:r>
      <w:r w:rsidRPr="00662BA7">
        <w:rPr>
          <w:rFonts w:eastAsia="Times New Roman" w:cs="Times New Roman"/>
          <w:szCs w:val="24"/>
        </w:rPr>
        <w:t xml:space="preserve"> </w:t>
      </w:r>
      <w:r w:rsidR="006514C0">
        <w:rPr>
          <w:rFonts w:eastAsia="Times New Roman" w:cs="Times New Roman"/>
          <w:szCs w:val="24"/>
        </w:rPr>
        <w:t>delineates</w:t>
      </w:r>
      <w:r w:rsidRPr="00662BA7">
        <w:rPr>
          <w:rFonts w:eastAsia="Times New Roman" w:cs="Times New Roman"/>
          <w:szCs w:val="24"/>
        </w:rPr>
        <w:t xml:space="preserve"> </w:t>
      </w:r>
      <w:r w:rsidR="006514C0">
        <w:rPr>
          <w:rFonts w:eastAsia="Times New Roman" w:cs="Times New Roman"/>
          <w:szCs w:val="24"/>
        </w:rPr>
        <w:t>several face</w:t>
      </w:r>
      <w:r w:rsidRPr="00662BA7">
        <w:rPr>
          <w:rFonts w:eastAsia="Times New Roman" w:cs="Times New Roman"/>
          <w:szCs w:val="24"/>
        </w:rPr>
        <w:t xml:space="preserve">ts of cross-cultural dynamics that have </w:t>
      </w:r>
      <w:r w:rsidR="006514C0">
        <w:rPr>
          <w:rFonts w:eastAsia="Times New Roman" w:cs="Times New Roman"/>
          <w:szCs w:val="24"/>
        </w:rPr>
        <w:t>shap</w:t>
      </w:r>
      <w:r w:rsidRPr="00662BA7">
        <w:rPr>
          <w:rFonts w:eastAsia="Times New Roman" w:cs="Times New Roman"/>
          <w:szCs w:val="24"/>
        </w:rPr>
        <w:t xml:space="preserve">ed the </w:t>
      </w:r>
      <w:r w:rsidR="006514C0">
        <w:rPr>
          <w:rFonts w:eastAsia="Times New Roman" w:cs="Times New Roman"/>
          <w:szCs w:val="24"/>
        </w:rPr>
        <w:t>pandemic</w:t>
      </w:r>
      <w:r w:rsidRPr="00662BA7">
        <w:rPr>
          <w:rFonts w:eastAsia="Times New Roman" w:cs="Times New Roman"/>
          <w:szCs w:val="24"/>
        </w:rPr>
        <w:t xml:space="preserve"> </w:t>
      </w:r>
      <w:r w:rsidR="006514C0">
        <w:rPr>
          <w:rFonts w:eastAsia="Times New Roman" w:cs="Times New Roman"/>
          <w:szCs w:val="24"/>
        </w:rPr>
        <w:t>response</w:t>
      </w:r>
      <w:r w:rsidRPr="00662BA7">
        <w:rPr>
          <w:rFonts w:eastAsia="Times New Roman" w:cs="Times New Roman"/>
          <w:szCs w:val="24"/>
        </w:rPr>
        <w:t>.</w:t>
      </w:r>
      <w:sdt>
        <w:sdtPr>
          <w:rPr>
            <w:rFonts w:eastAsia="Times New Roman" w:cs="Times New Roman"/>
            <w:szCs w:val="24"/>
          </w:rPr>
          <w:tag w:val="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"/>
          <w:id w:val="-526709412"/>
          <w:lock w:val="contentLocked"/>
          <w:placeholder>
            <w:docPart w:val="DefaultPlaceholder_-1854013440"/>
          </w:placeholder>
        </w:sdtPr>
        <w:sdtContent>
          <w:r w:rsidR="006514C0">
            <w:rPr>
              <w:rStyle w:val="FootnoteReference"/>
              <w:rFonts w:eastAsia="Times New Roman" w:cs="Times New Roman"/>
              <w:szCs w:val="24"/>
            </w:rPr>
            <w:footnoteReference w:id="97"/>
          </w:r>
        </w:sdtContent>
      </w:sdt>
    </w:p>
    <w:p w14:paraId="1B52B62D"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Indonesia has a plural society, </w:t>
      </w:r>
      <w:r w:rsidR="006514C0">
        <w:rPr>
          <w:rFonts w:eastAsia="Times New Roman" w:cs="Times New Roman"/>
          <w:szCs w:val="24"/>
        </w:rPr>
        <w:t>and it</w:t>
      </w:r>
      <w:r w:rsidRPr="00662BA7">
        <w:rPr>
          <w:rFonts w:eastAsia="Times New Roman" w:cs="Times New Roman"/>
          <w:szCs w:val="24"/>
        </w:rPr>
        <w:t xml:space="preserve"> is</w:t>
      </w:r>
      <w:r w:rsidR="006514C0">
        <w:rPr>
          <w:rFonts w:eastAsia="Times New Roman" w:cs="Times New Roman"/>
          <w:szCs w:val="24"/>
        </w:rPr>
        <w:t xml:space="preserve"> a country with</w:t>
      </w:r>
      <w:r w:rsidRPr="00662BA7">
        <w:rPr>
          <w:rFonts w:eastAsia="Times New Roman" w:cs="Times New Roman"/>
          <w:szCs w:val="24"/>
        </w:rPr>
        <w:t xml:space="preserve"> cultural and religious diversity. In addition to being an ethnically diverse country, it also protects religious freedom. This diversity affects </w:t>
      </w:r>
      <w:r w:rsidR="006514C0">
        <w:rPr>
          <w:rFonts w:eastAsia="Times New Roman" w:cs="Times New Roman"/>
          <w:szCs w:val="24"/>
        </w:rPr>
        <w:t>how</w:t>
      </w:r>
      <w:r w:rsidRPr="00662BA7">
        <w:rPr>
          <w:rFonts w:eastAsia="Times New Roman" w:cs="Times New Roman"/>
          <w:szCs w:val="24"/>
        </w:rPr>
        <w:t xml:space="preserve"> </w:t>
      </w:r>
      <w:r w:rsidR="00721E67">
        <w:rPr>
          <w:rFonts w:eastAsia="Times New Roman" w:cs="Times New Roman"/>
          <w:szCs w:val="24"/>
        </w:rPr>
        <w:t>Citizens</w:t>
      </w:r>
      <w:r w:rsidRPr="00662BA7">
        <w:rPr>
          <w:rFonts w:eastAsia="Times New Roman" w:cs="Times New Roman"/>
          <w:szCs w:val="24"/>
        </w:rPr>
        <w:t xml:space="preserve"> understand and respond to government policies. </w:t>
      </w:r>
      <w:r w:rsidR="006514C0">
        <w:rPr>
          <w:rFonts w:eastAsia="Times New Roman" w:cs="Times New Roman"/>
          <w:szCs w:val="24"/>
        </w:rPr>
        <w:t>During</w:t>
      </w:r>
      <w:r w:rsidRPr="00662BA7">
        <w:rPr>
          <w:rFonts w:eastAsia="Times New Roman" w:cs="Times New Roman"/>
          <w:szCs w:val="24"/>
        </w:rPr>
        <w:t xml:space="preserve"> the pandemic, </w:t>
      </w:r>
      <w:r w:rsidR="00721E67">
        <w:rPr>
          <w:rFonts w:eastAsia="Times New Roman" w:cs="Times New Roman"/>
          <w:szCs w:val="24"/>
        </w:rPr>
        <w:t>Citizens</w:t>
      </w:r>
      <w:r w:rsidRPr="00662BA7">
        <w:rPr>
          <w:rFonts w:eastAsia="Times New Roman" w:cs="Times New Roman"/>
          <w:szCs w:val="24"/>
        </w:rPr>
        <w:t xml:space="preserve"> from various cultural and religious backgrounds showed variations in the level of compliance with health protocols and lockdown policies.</w:t>
      </w:r>
      <w:sdt>
        <w:sdtPr>
          <w:rPr>
            <w:rFonts w:eastAsia="Times New Roman" w:cs="Times New Roman"/>
            <w:szCs w:val="24"/>
          </w:rPr>
          <w:tag w:val="MENDELEY_CITATION_v3_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"/>
          <w:id w:val="-1353031486"/>
          <w:lock w:val="contentLocked"/>
          <w:placeholder>
            <w:docPart w:val="DefaultPlaceholder_-1854013440"/>
          </w:placeholder>
        </w:sdtPr>
        <w:sdtContent>
          <w:r w:rsidR="006514C0">
            <w:rPr>
              <w:rStyle w:val="FootnoteReference"/>
              <w:rFonts w:eastAsia="Times New Roman" w:cs="Times New Roman"/>
              <w:szCs w:val="24"/>
            </w:rPr>
            <w:footnoteReference w:id="98"/>
          </w:r>
        </w:sdtContent>
      </w:sdt>
      <w:r w:rsidRPr="00662BA7">
        <w:rPr>
          <w:rFonts w:eastAsia="Times New Roman" w:cs="Times New Roman"/>
          <w:szCs w:val="24"/>
        </w:rPr>
        <w:t xml:space="preserve"> </w:t>
      </w:r>
    </w:p>
    <w:p w14:paraId="4C39DC65"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For </w:t>
      </w:r>
      <w:r w:rsidR="003F1C2E">
        <w:rPr>
          <w:rFonts w:eastAsia="Times New Roman" w:cs="Times New Roman"/>
          <w:szCs w:val="24"/>
        </w:rPr>
        <w:t>instanc</w:t>
      </w:r>
      <w:r w:rsidRPr="00662BA7">
        <w:rPr>
          <w:rFonts w:eastAsia="Times New Roman" w:cs="Times New Roman"/>
          <w:szCs w:val="24"/>
        </w:rPr>
        <w:t xml:space="preserve">e, </w:t>
      </w:r>
      <w:r w:rsidR="003F1C2E">
        <w:rPr>
          <w:rFonts w:eastAsia="Times New Roman" w:cs="Times New Roman"/>
          <w:szCs w:val="24"/>
        </w:rPr>
        <w:t>region</w:t>
      </w:r>
      <w:r w:rsidRPr="00662BA7">
        <w:rPr>
          <w:rFonts w:eastAsia="Times New Roman" w:cs="Times New Roman"/>
          <w:szCs w:val="24"/>
        </w:rPr>
        <w:t xml:space="preserve">s with </w:t>
      </w:r>
      <w:r w:rsidR="003F1C2E">
        <w:rPr>
          <w:rFonts w:eastAsia="Times New Roman" w:cs="Times New Roman"/>
          <w:szCs w:val="24"/>
        </w:rPr>
        <w:t xml:space="preserve">a </w:t>
      </w:r>
      <w:r w:rsidRPr="00662BA7">
        <w:rPr>
          <w:rFonts w:eastAsia="Times New Roman" w:cs="Times New Roman"/>
          <w:szCs w:val="24"/>
        </w:rPr>
        <w:t xml:space="preserve">strong influence </w:t>
      </w:r>
      <w:r w:rsidR="003F1C2E">
        <w:rPr>
          <w:rFonts w:eastAsia="Times New Roman" w:cs="Times New Roman"/>
          <w:szCs w:val="24"/>
        </w:rPr>
        <w:t>from</w:t>
      </w:r>
      <w:r w:rsidRPr="00662BA7">
        <w:rPr>
          <w:rFonts w:eastAsia="Times New Roman" w:cs="Times New Roman"/>
          <w:szCs w:val="24"/>
        </w:rPr>
        <w:t xml:space="preserve"> Islamic organizations, such as </w:t>
      </w:r>
      <w:proofErr w:type="spellStart"/>
      <w:r w:rsidRPr="00662BA7">
        <w:rPr>
          <w:rFonts w:eastAsia="Times New Roman" w:cs="Times New Roman"/>
          <w:szCs w:val="24"/>
        </w:rPr>
        <w:t>Nahdlatul</w:t>
      </w:r>
      <w:proofErr w:type="spellEnd"/>
      <w:r w:rsidRPr="00662BA7">
        <w:rPr>
          <w:rFonts w:eastAsia="Times New Roman" w:cs="Times New Roman"/>
          <w:szCs w:val="24"/>
        </w:rPr>
        <w:t xml:space="preserve"> Ulama (NU) and Muhammadiyah in urban areas, tend to </w:t>
      </w:r>
      <w:r w:rsidR="003F1C2E">
        <w:rPr>
          <w:rFonts w:eastAsia="Times New Roman" w:cs="Times New Roman"/>
          <w:szCs w:val="24"/>
        </w:rPr>
        <w:t>comply</w:t>
      </w:r>
      <w:r w:rsidRPr="00662BA7">
        <w:rPr>
          <w:rFonts w:eastAsia="Times New Roman" w:cs="Times New Roman"/>
          <w:szCs w:val="24"/>
        </w:rPr>
        <w:t xml:space="preserve"> more with government fatwas and recommendations.</w:t>
      </w:r>
      <w:sdt>
        <w:sdtPr>
          <w:rPr>
            <w:rFonts w:eastAsia="Times New Roman" w:cs="Times New Roman"/>
            <w:szCs w:val="24"/>
          </w:rPr>
          <w:tag w:val="MENDELEY_CITATION_v3_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"/>
          <w:id w:val="1773514278"/>
          <w:lock w:val="contentLocked"/>
          <w:placeholder>
            <w:docPart w:val="DefaultPlaceholder_-1854013440"/>
          </w:placeholder>
        </w:sdtPr>
        <w:sdtContent>
          <w:r w:rsidR="006514C0">
            <w:rPr>
              <w:rStyle w:val="FootnoteReference"/>
              <w:rFonts w:eastAsia="Times New Roman" w:cs="Times New Roman"/>
              <w:szCs w:val="24"/>
            </w:rPr>
            <w:footnoteReference w:id="99"/>
          </w:r>
        </w:sdtContent>
      </w:sdt>
      <w:r w:rsidRPr="00662BA7">
        <w:rPr>
          <w:rFonts w:eastAsia="Times New Roman" w:cs="Times New Roman"/>
          <w:szCs w:val="24"/>
        </w:rPr>
        <w:t xml:space="preserve"> As </w:t>
      </w:r>
      <w:r w:rsidR="003F1C2E">
        <w:rPr>
          <w:rFonts w:eastAsia="Times New Roman" w:cs="Times New Roman"/>
          <w:szCs w:val="24"/>
        </w:rPr>
        <w:t>not</w:t>
      </w:r>
      <w:r w:rsidRPr="00662BA7">
        <w:rPr>
          <w:rFonts w:eastAsia="Times New Roman" w:cs="Times New Roman"/>
          <w:szCs w:val="24"/>
        </w:rPr>
        <w:t xml:space="preserve">ed by the Chairman of the East Java MUI Fatwa Commission, </w:t>
      </w: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Makruf</w:t>
      </w:r>
      <w:proofErr w:type="spellEnd"/>
      <w:r w:rsidRPr="00662BA7">
        <w:rPr>
          <w:rFonts w:eastAsia="Times New Roman" w:cs="Times New Roman"/>
          <w:szCs w:val="24"/>
        </w:rPr>
        <w:t xml:space="preserve"> </w:t>
      </w:r>
      <w:proofErr w:type="spellStart"/>
      <w:r w:rsidRPr="00662BA7">
        <w:rPr>
          <w:rFonts w:eastAsia="Times New Roman" w:cs="Times New Roman"/>
          <w:szCs w:val="24"/>
        </w:rPr>
        <w:t>Khozin</w:t>
      </w:r>
      <w:proofErr w:type="spellEnd"/>
      <w:r w:rsidRPr="00662BA7">
        <w:rPr>
          <w:rFonts w:eastAsia="Times New Roman" w:cs="Times New Roman"/>
          <w:szCs w:val="24"/>
        </w:rPr>
        <w:t xml:space="preserve">, </w:t>
      </w:r>
      <w:r w:rsidRPr="00662BA7">
        <w:rPr>
          <w:rFonts w:eastAsia="Times New Roman" w:cs="Times New Roman"/>
          <w:szCs w:val="24"/>
        </w:rPr>
        <w:lastRenderedPageBreak/>
        <w:t>"</w:t>
      </w:r>
      <w:r w:rsidRPr="00662BA7">
        <w:rPr>
          <w:szCs w:val="24"/>
        </w:rPr>
        <w:t>Almost</w:t>
      </w:r>
      <w:r w:rsidR="003F1C2E">
        <w:rPr>
          <w:szCs w:val="24"/>
        </w:rPr>
        <w:t xml:space="preserve"> all</w:t>
      </w:r>
      <w:r w:rsidRPr="00662BA7">
        <w:rPr>
          <w:szCs w:val="24"/>
        </w:rPr>
        <w:t xml:space="preserve"> urban communities </w:t>
      </w:r>
      <w:r w:rsidR="003F1C2E">
        <w:rPr>
          <w:szCs w:val="24"/>
        </w:rPr>
        <w:t>adhered to</w:t>
      </w:r>
      <w:r w:rsidRPr="00662BA7">
        <w:rPr>
          <w:szCs w:val="24"/>
        </w:rPr>
        <w:t xml:space="preserve"> health protocols during the pandemic. However, rural communities are more obedient to </w:t>
      </w:r>
      <w:proofErr w:type="spellStart"/>
      <w:r w:rsidRPr="00662BA7">
        <w:rPr>
          <w:szCs w:val="24"/>
        </w:rPr>
        <w:t>Kiai</w:t>
      </w:r>
      <w:proofErr w:type="spellEnd"/>
      <w:r w:rsidRPr="00662BA7">
        <w:rPr>
          <w:szCs w:val="24"/>
        </w:rPr>
        <w:t xml:space="preserve"> than to the government. </w:t>
      </w:r>
      <w:r w:rsidR="003F1C2E">
        <w:rPr>
          <w:szCs w:val="24"/>
        </w:rPr>
        <w:t>Som</w:t>
      </w:r>
      <w:r w:rsidRPr="00662BA7">
        <w:rPr>
          <w:szCs w:val="24"/>
        </w:rPr>
        <w:t xml:space="preserve">e rural communities do not believe in </w:t>
      </w:r>
      <w:r w:rsidR="003F1C2E">
        <w:rPr>
          <w:szCs w:val="24"/>
        </w:rPr>
        <w:t>COVID-19;</w:t>
      </w:r>
      <w:r w:rsidRPr="00662BA7">
        <w:rPr>
          <w:szCs w:val="24"/>
        </w:rPr>
        <w:t xml:space="preserve"> </w:t>
      </w:r>
      <w:r w:rsidR="003F1C2E">
        <w:rPr>
          <w:szCs w:val="24"/>
        </w:rPr>
        <w:t>they</w:t>
      </w:r>
      <w:r w:rsidRPr="00662BA7">
        <w:rPr>
          <w:szCs w:val="24"/>
        </w:rPr>
        <w:t xml:space="preserve"> </w:t>
      </w:r>
      <w:r w:rsidR="003F1C2E">
        <w:rPr>
          <w:szCs w:val="24"/>
        </w:rPr>
        <w:t>are</w:t>
      </w:r>
      <w:r w:rsidRPr="00662BA7">
        <w:rPr>
          <w:szCs w:val="24"/>
        </w:rPr>
        <w:t xml:space="preserve"> </w:t>
      </w:r>
      <w:r w:rsidR="003F1C2E">
        <w:rPr>
          <w:szCs w:val="24"/>
        </w:rPr>
        <w:t>more</w:t>
      </w:r>
      <w:r w:rsidRPr="00662BA7">
        <w:rPr>
          <w:szCs w:val="24"/>
        </w:rPr>
        <w:t xml:space="preserve"> </w:t>
      </w:r>
      <w:r w:rsidR="003F1C2E">
        <w:rPr>
          <w:szCs w:val="24"/>
        </w:rPr>
        <w:t>inclined</w:t>
      </w:r>
      <w:r w:rsidRPr="00662BA7">
        <w:rPr>
          <w:szCs w:val="24"/>
        </w:rPr>
        <w:t xml:space="preserve"> </w:t>
      </w:r>
      <w:r w:rsidR="003F1C2E">
        <w:rPr>
          <w:szCs w:val="24"/>
        </w:rPr>
        <w:t>to</w:t>
      </w:r>
      <w:r w:rsidRPr="00662BA7">
        <w:rPr>
          <w:szCs w:val="24"/>
        </w:rPr>
        <w:t xml:space="preserve"> </w:t>
      </w:r>
      <w:r w:rsidR="003F1C2E">
        <w:rPr>
          <w:szCs w:val="24"/>
        </w:rPr>
        <w:t>trust</w:t>
      </w:r>
      <w:r w:rsidRPr="00662BA7">
        <w:rPr>
          <w:szCs w:val="24"/>
        </w:rPr>
        <w:t xml:space="preserve"> in metaphysic</w:t>
      </w:r>
      <w:r w:rsidR="003F1C2E">
        <w:rPr>
          <w:szCs w:val="24"/>
        </w:rPr>
        <w:t>al beliefs and</w:t>
      </w:r>
      <w:r w:rsidRPr="00662BA7">
        <w:rPr>
          <w:szCs w:val="24"/>
        </w:rPr>
        <w:t xml:space="preserve"> </w:t>
      </w:r>
      <w:r w:rsidR="003F1C2E">
        <w:rPr>
          <w:szCs w:val="24"/>
        </w:rPr>
        <w:t>are</w:t>
      </w:r>
      <w:r w:rsidRPr="00662BA7">
        <w:rPr>
          <w:szCs w:val="24"/>
        </w:rPr>
        <w:t xml:space="preserve"> </w:t>
      </w:r>
      <w:r w:rsidR="003F1C2E">
        <w:rPr>
          <w:szCs w:val="24"/>
        </w:rPr>
        <w:t>less</w:t>
      </w:r>
      <w:r w:rsidRPr="00662BA7">
        <w:rPr>
          <w:szCs w:val="24"/>
        </w:rPr>
        <w:t xml:space="preserve"> </w:t>
      </w:r>
      <w:r w:rsidR="003F1C2E">
        <w:rPr>
          <w:szCs w:val="24"/>
        </w:rPr>
        <w:t>convinced</w:t>
      </w:r>
      <w:r w:rsidRPr="00662BA7">
        <w:rPr>
          <w:szCs w:val="24"/>
        </w:rPr>
        <w:t xml:space="preserve"> </w:t>
      </w:r>
      <w:r w:rsidR="003F1C2E">
        <w:rPr>
          <w:szCs w:val="24"/>
        </w:rPr>
        <w:t>about</w:t>
      </w:r>
      <w:r w:rsidRPr="00662BA7">
        <w:rPr>
          <w:szCs w:val="24"/>
        </w:rPr>
        <w:t xml:space="preserve"> </w:t>
      </w:r>
      <w:r w:rsidR="003F1C2E">
        <w:rPr>
          <w:szCs w:val="24"/>
        </w:rPr>
        <w:t>COVID</w:t>
      </w:r>
      <w:r w:rsidRPr="00662BA7">
        <w:rPr>
          <w:szCs w:val="24"/>
        </w:rPr>
        <w:t xml:space="preserve"> but </w:t>
      </w:r>
      <w:r w:rsidR="003F1C2E">
        <w:rPr>
          <w:szCs w:val="24"/>
        </w:rPr>
        <w:t>tend</w:t>
      </w:r>
      <w:r w:rsidRPr="00662BA7">
        <w:rPr>
          <w:szCs w:val="24"/>
        </w:rPr>
        <w:t xml:space="preserve"> </w:t>
      </w:r>
      <w:r w:rsidR="003F1C2E">
        <w:rPr>
          <w:szCs w:val="24"/>
        </w:rPr>
        <w:t>to believ</w:t>
      </w:r>
      <w:r w:rsidRPr="00662BA7">
        <w:rPr>
          <w:szCs w:val="24"/>
        </w:rPr>
        <w:t>e in witchcraft or occultism."</w:t>
      </w:r>
      <w:sdt>
        <w:sdtPr>
          <w:rPr>
            <w:szCs w:val="24"/>
          </w:rPr>
          <w:tag w:val="MENDELEY_CITATION_v3_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"/>
          <w:id w:val="-1100719645"/>
          <w:lock w:val="contentLocked"/>
          <w:placeholder>
            <w:docPart w:val="DefaultPlaceholder_-1854013440"/>
          </w:placeholder>
        </w:sdtPr>
        <w:sdtContent>
          <w:r w:rsidR="003F1C2E">
            <w:rPr>
              <w:rStyle w:val="FootnoteReference"/>
              <w:szCs w:val="24"/>
            </w:rPr>
            <w:footnoteReference w:id="100"/>
          </w:r>
        </w:sdtContent>
      </w:sdt>
    </w:p>
    <w:p w14:paraId="38C1E5D7" w14:textId="77777777" w:rsidR="0072284B" w:rsidRDefault="003F1C2E" w:rsidP="0072284B">
      <w:pPr>
        <w:spacing w:before="100" w:beforeAutospacing="1" w:after="100" w:afterAutospacing="1"/>
        <w:ind w:firstLine="709"/>
        <w:jc w:val="both"/>
        <w:rPr>
          <w:rFonts w:eastAsia="Times New Roman" w:cs="Times New Roman"/>
          <w:szCs w:val="24"/>
          <w:lang w:val="id-ID"/>
        </w:rPr>
      </w:pPr>
      <w:r>
        <w:rPr>
          <w:szCs w:val="24"/>
        </w:rPr>
        <w:t>Some</w:t>
      </w:r>
      <w:r w:rsidR="002C79E8" w:rsidRPr="00662BA7">
        <w:rPr>
          <w:szCs w:val="24"/>
        </w:rPr>
        <w:t xml:space="preserve"> </w:t>
      </w:r>
      <w:r>
        <w:rPr>
          <w:szCs w:val="24"/>
        </w:rPr>
        <w:t>citizens</w:t>
      </w:r>
      <w:r w:rsidR="002C79E8" w:rsidRPr="00662BA7">
        <w:rPr>
          <w:szCs w:val="24"/>
        </w:rPr>
        <w:t xml:space="preserve"> </w:t>
      </w:r>
      <w:r>
        <w:rPr>
          <w:szCs w:val="24"/>
        </w:rPr>
        <w:t>consider</w:t>
      </w:r>
      <w:r w:rsidR="002C79E8" w:rsidRPr="00662BA7">
        <w:rPr>
          <w:szCs w:val="24"/>
        </w:rPr>
        <w:t xml:space="preserve"> the pandemic a global conspiracy. As </w:t>
      </w:r>
      <w:proofErr w:type="spellStart"/>
      <w:r w:rsidR="002C79E8" w:rsidRPr="00662BA7">
        <w:rPr>
          <w:szCs w:val="24"/>
        </w:rPr>
        <w:t>Kiai</w:t>
      </w:r>
      <w:proofErr w:type="spellEnd"/>
      <w:r w:rsidR="002C79E8" w:rsidRPr="00662BA7">
        <w:rPr>
          <w:szCs w:val="24"/>
        </w:rPr>
        <w:t xml:space="preserve"> Farid</w:t>
      </w:r>
      <w:r>
        <w:rPr>
          <w:szCs w:val="24"/>
        </w:rPr>
        <w:t xml:space="preserve"> stated</w:t>
      </w:r>
      <w:r w:rsidR="002C79E8" w:rsidRPr="00662BA7">
        <w:rPr>
          <w:szCs w:val="24"/>
        </w:rPr>
        <w:t>, "The pandemic can be s</w:t>
      </w:r>
      <w:r>
        <w:rPr>
          <w:szCs w:val="24"/>
        </w:rPr>
        <w:t>een</w:t>
      </w:r>
      <w:r w:rsidR="002C79E8" w:rsidRPr="00662BA7">
        <w:rPr>
          <w:szCs w:val="24"/>
        </w:rPr>
        <w:t xml:space="preserve"> </w:t>
      </w:r>
      <w:r>
        <w:rPr>
          <w:szCs w:val="24"/>
        </w:rPr>
        <w:t>as</w:t>
      </w:r>
      <w:r w:rsidR="002C79E8" w:rsidRPr="00662BA7">
        <w:rPr>
          <w:szCs w:val="24"/>
        </w:rPr>
        <w:t xml:space="preserve"> a global conspiracy, although it </w:t>
      </w:r>
      <w:r>
        <w:rPr>
          <w:szCs w:val="24"/>
        </w:rPr>
        <w:t>simultaneously represent</w:t>
      </w:r>
      <w:r w:rsidR="002C79E8" w:rsidRPr="00662BA7">
        <w:rPr>
          <w:szCs w:val="24"/>
        </w:rPr>
        <w:t xml:space="preserve">s a massive infectious disease. Therefore, those who </w:t>
      </w:r>
      <w:r>
        <w:rPr>
          <w:szCs w:val="24"/>
        </w:rPr>
        <w:t>believ</w:t>
      </w:r>
      <w:r w:rsidR="002C79E8" w:rsidRPr="00662BA7">
        <w:rPr>
          <w:szCs w:val="24"/>
        </w:rPr>
        <w:t xml:space="preserve">e </w:t>
      </w:r>
      <w:r>
        <w:rPr>
          <w:szCs w:val="24"/>
        </w:rPr>
        <w:t>in</w:t>
      </w:r>
      <w:r w:rsidR="002C79E8" w:rsidRPr="00662BA7">
        <w:rPr>
          <w:szCs w:val="24"/>
        </w:rPr>
        <w:t xml:space="preserve"> </w:t>
      </w:r>
      <w:r>
        <w:rPr>
          <w:szCs w:val="24"/>
        </w:rPr>
        <w:t>a</w:t>
      </w:r>
      <w:r w:rsidR="002C79E8" w:rsidRPr="00662BA7">
        <w:rPr>
          <w:szCs w:val="24"/>
        </w:rPr>
        <w:t xml:space="preserve"> </w:t>
      </w:r>
      <w:r>
        <w:rPr>
          <w:szCs w:val="24"/>
        </w:rPr>
        <w:t>conspiracy</w:t>
      </w:r>
      <w:r w:rsidR="002C79E8" w:rsidRPr="00662BA7">
        <w:rPr>
          <w:szCs w:val="24"/>
        </w:rPr>
        <w:t xml:space="preserve"> </w:t>
      </w:r>
      <w:r>
        <w:rPr>
          <w:szCs w:val="24"/>
        </w:rPr>
        <w:t>narrative</w:t>
      </w:r>
      <w:r w:rsidR="002C79E8" w:rsidRPr="00662BA7">
        <w:rPr>
          <w:szCs w:val="24"/>
        </w:rPr>
        <w:t xml:space="preserve"> a</w:t>
      </w:r>
      <w:r>
        <w:rPr>
          <w:szCs w:val="24"/>
        </w:rPr>
        <w:t>bout</w:t>
      </w:r>
      <w:r w:rsidR="002C79E8" w:rsidRPr="00662BA7">
        <w:rPr>
          <w:szCs w:val="24"/>
        </w:rPr>
        <w:t xml:space="preserve"> </w:t>
      </w:r>
      <w:r>
        <w:rPr>
          <w:szCs w:val="24"/>
        </w:rPr>
        <w:t>the</w:t>
      </w:r>
      <w:r w:rsidR="002C79E8" w:rsidRPr="00662BA7">
        <w:rPr>
          <w:szCs w:val="24"/>
        </w:rPr>
        <w:t xml:space="preserve"> pandemic </w:t>
      </w:r>
      <w:r>
        <w:rPr>
          <w:szCs w:val="24"/>
        </w:rPr>
        <w:t>may</w:t>
      </w:r>
      <w:r w:rsidR="002C79E8" w:rsidRPr="00662BA7">
        <w:rPr>
          <w:szCs w:val="24"/>
        </w:rPr>
        <w:t xml:space="preserve"> be </w:t>
      </w:r>
      <w:r>
        <w:rPr>
          <w:szCs w:val="24"/>
        </w:rPr>
        <w:t>mistaken,</w:t>
      </w:r>
      <w:r w:rsidR="002C79E8" w:rsidRPr="00662BA7">
        <w:rPr>
          <w:szCs w:val="24"/>
        </w:rPr>
        <w:t xml:space="preserve"> </w:t>
      </w:r>
      <w:r>
        <w:rPr>
          <w:szCs w:val="24"/>
        </w:rPr>
        <w:t>as</w:t>
      </w:r>
      <w:r w:rsidR="002C79E8" w:rsidRPr="00662BA7">
        <w:rPr>
          <w:szCs w:val="24"/>
        </w:rPr>
        <w:t xml:space="preserve"> it </w:t>
      </w:r>
      <w:r>
        <w:rPr>
          <w:szCs w:val="24"/>
        </w:rPr>
        <w:t>arises naturally, resulting in the</w:t>
      </w:r>
      <w:r w:rsidR="002C79E8" w:rsidRPr="00662BA7">
        <w:rPr>
          <w:szCs w:val="24"/>
        </w:rPr>
        <w:t xml:space="preserve"> </w:t>
      </w:r>
      <w:r>
        <w:rPr>
          <w:szCs w:val="24"/>
        </w:rPr>
        <w:t>deaths</w:t>
      </w:r>
      <w:r w:rsidR="002C79E8" w:rsidRPr="00662BA7">
        <w:rPr>
          <w:szCs w:val="24"/>
        </w:rPr>
        <w:t xml:space="preserve"> </w:t>
      </w:r>
      <w:r>
        <w:rPr>
          <w:szCs w:val="24"/>
        </w:rPr>
        <w:t>of</w:t>
      </w:r>
      <w:r w:rsidR="002C79E8" w:rsidRPr="00662BA7">
        <w:rPr>
          <w:szCs w:val="24"/>
        </w:rPr>
        <w:t xml:space="preserve"> many </w:t>
      </w:r>
      <w:r>
        <w:rPr>
          <w:szCs w:val="24"/>
        </w:rPr>
        <w:t>citizens.</w:t>
      </w:r>
      <w:r w:rsidR="002C79E8" w:rsidRPr="00662BA7">
        <w:rPr>
          <w:szCs w:val="24"/>
        </w:rPr>
        <w:t xml:space="preserve"> </w:t>
      </w:r>
      <w:r>
        <w:rPr>
          <w:szCs w:val="24"/>
        </w:rPr>
        <w:t>The notion</w:t>
      </w:r>
      <w:r w:rsidR="002C79E8" w:rsidRPr="00662BA7">
        <w:rPr>
          <w:szCs w:val="24"/>
        </w:rPr>
        <w:t xml:space="preserve"> </w:t>
      </w:r>
      <w:r>
        <w:rPr>
          <w:szCs w:val="24"/>
        </w:rPr>
        <w:t>of</w:t>
      </w:r>
      <w:r w:rsidR="002C79E8" w:rsidRPr="00662BA7">
        <w:rPr>
          <w:szCs w:val="24"/>
        </w:rPr>
        <w:t xml:space="preserve"> </w:t>
      </w:r>
      <w:r>
        <w:rPr>
          <w:szCs w:val="24"/>
        </w:rPr>
        <w:t>a</w:t>
      </w:r>
      <w:r w:rsidR="002C79E8" w:rsidRPr="00662BA7">
        <w:rPr>
          <w:szCs w:val="24"/>
        </w:rPr>
        <w:t xml:space="preserve"> conspiracy </w:t>
      </w:r>
      <w:r>
        <w:rPr>
          <w:szCs w:val="24"/>
        </w:rPr>
        <w:t>suggests</w:t>
      </w:r>
      <w:r w:rsidR="002C79E8" w:rsidRPr="00662BA7">
        <w:rPr>
          <w:szCs w:val="24"/>
        </w:rPr>
        <w:t xml:space="preserve"> </w:t>
      </w:r>
      <w:r>
        <w:rPr>
          <w:szCs w:val="24"/>
        </w:rPr>
        <w:t>that</w:t>
      </w:r>
      <w:r w:rsidR="002C79E8" w:rsidRPr="00662BA7">
        <w:rPr>
          <w:szCs w:val="24"/>
        </w:rPr>
        <w:t xml:space="preserve"> </w:t>
      </w:r>
      <w:r>
        <w:rPr>
          <w:szCs w:val="24"/>
        </w:rPr>
        <w:t>huma</w:t>
      </w:r>
      <w:r w:rsidR="00721E67">
        <w:rPr>
          <w:szCs w:val="24"/>
        </w:rPr>
        <w:t>ns</w:t>
      </w:r>
      <w:r w:rsidR="002C79E8" w:rsidRPr="00662BA7">
        <w:rPr>
          <w:szCs w:val="24"/>
        </w:rPr>
        <w:t xml:space="preserve"> could </w:t>
      </w:r>
      <w:r>
        <w:rPr>
          <w:szCs w:val="24"/>
        </w:rPr>
        <w:t>engineer</w:t>
      </w:r>
      <w:r w:rsidR="002C79E8" w:rsidRPr="00662BA7">
        <w:rPr>
          <w:szCs w:val="24"/>
        </w:rPr>
        <w:t xml:space="preserve"> viruses to </w:t>
      </w:r>
      <w:r>
        <w:rPr>
          <w:szCs w:val="24"/>
        </w:rPr>
        <w:t>reshap</w:t>
      </w:r>
      <w:r w:rsidR="002C79E8" w:rsidRPr="00662BA7">
        <w:rPr>
          <w:szCs w:val="24"/>
        </w:rPr>
        <w:t xml:space="preserve">e the world map, </w:t>
      </w:r>
      <w:r>
        <w:rPr>
          <w:szCs w:val="24"/>
        </w:rPr>
        <w:t xml:space="preserve">manipulate </w:t>
      </w:r>
      <w:r w:rsidR="002C79E8" w:rsidRPr="00662BA7">
        <w:rPr>
          <w:szCs w:val="24"/>
        </w:rPr>
        <w:t>health budgets</w:t>
      </w:r>
      <w:r>
        <w:rPr>
          <w:szCs w:val="24"/>
        </w:rPr>
        <w:t>,</w:t>
      </w:r>
      <w:r w:rsidR="002C79E8" w:rsidRPr="00662BA7">
        <w:rPr>
          <w:szCs w:val="24"/>
        </w:rPr>
        <w:t xml:space="preserve"> and</w:t>
      </w:r>
      <w:r>
        <w:rPr>
          <w:szCs w:val="24"/>
        </w:rPr>
        <w:t xml:space="preserve"> that</w:t>
      </w:r>
      <w:r w:rsidR="002C79E8" w:rsidRPr="00662BA7">
        <w:rPr>
          <w:szCs w:val="24"/>
        </w:rPr>
        <w:t xml:space="preserve"> the WHO play</w:t>
      </w:r>
      <w:r>
        <w:rPr>
          <w:szCs w:val="24"/>
        </w:rPr>
        <w:t>s</w:t>
      </w:r>
      <w:r w:rsidR="002C79E8" w:rsidRPr="00662BA7">
        <w:rPr>
          <w:szCs w:val="24"/>
        </w:rPr>
        <w:t xml:space="preserve"> a role in pressuring developing countries to </w:t>
      </w:r>
      <w:r>
        <w:rPr>
          <w:szCs w:val="24"/>
        </w:rPr>
        <w:t>purchase</w:t>
      </w:r>
      <w:r w:rsidR="002C79E8" w:rsidRPr="00662BA7">
        <w:rPr>
          <w:szCs w:val="24"/>
        </w:rPr>
        <w:t xml:space="preserve"> vaccines."</w:t>
      </w:r>
      <w:sdt>
        <w:sdtPr>
          <w:rPr>
            <w:szCs w:val="24"/>
          </w:rPr>
          <w:tag w:val="MENDELEY_CITATION_v3_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"/>
          <w:id w:val="1993983617"/>
          <w:lock w:val="contentLocked"/>
          <w:placeholder>
            <w:docPart w:val="DefaultPlaceholder_-1854013440"/>
          </w:placeholder>
        </w:sdtPr>
        <w:sdtContent>
          <w:r>
            <w:rPr>
              <w:rStyle w:val="FootnoteReference"/>
              <w:szCs w:val="24"/>
            </w:rPr>
            <w:footnoteReference w:id="101"/>
          </w:r>
        </w:sdtContent>
      </w:sdt>
    </w:p>
    <w:p w14:paraId="3CCD28B0"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In </w:t>
      </w:r>
      <w:r w:rsidR="003F1C2E">
        <w:rPr>
          <w:szCs w:val="24"/>
        </w:rPr>
        <w:t>responding</w:t>
      </w:r>
      <w:r w:rsidRPr="00662BA7">
        <w:rPr>
          <w:szCs w:val="24"/>
        </w:rPr>
        <w:t xml:space="preserve"> the pandemic, </w:t>
      </w:r>
      <w:r w:rsidR="003F1C2E">
        <w:rPr>
          <w:szCs w:val="24"/>
        </w:rPr>
        <w:t>it</w:t>
      </w:r>
      <w:r w:rsidRPr="00662BA7">
        <w:rPr>
          <w:szCs w:val="24"/>
        </w:rPr>
        <w:t xml:space="preserve"> </w:t>
      </w:r>
      <w:r w:rsidR="003F1C2E">
        <w:rPr>
          <w:szCs w:val="24"/>
        </w:rPr>
        <w:t>is imperative that we</w:t>
      </w:r>
      <w:r w:rsidRPr="00662BA7">
        <w:rPr>
          <w:szCs w:val="24"/>
        </w:rPr>
        <w:t xml:space="preserve"> </w:t>
      </w:r>
      <w:r w:rsidR="003F1C2E">
        <w:rPr>
          <w:szCs w:val="24"/>
        </w:rPr>
        <w:t>adopt</w:t>
      </w:r>
      <w:r w:rsidRPr="00662BA7">
        <w:rPr>
          <w:szCs w:val="24"/>
        </w:rPr>
        <w:t xml:space="preserve"> </w:t>
      </w:r>
      <w:r w:rsidR="003F1C2E">
        <w:rPr>
          <w:szCs w:val="24"/>
        </w:rPr>
        <w:t>a balanced approach</w:t>
      </w:r>
      <w:r w:rsidRPr="00662BA7">
        <w:rPr>
          <w:szCs w:val="24"/>
        </w:rPr>
        <w:t xml:space="preserve">. This </w:t>
      </w:r>
      <w:r w:rsidR="003F1C2E">
        <w:rPr>
          <w:szCs w:val="24"/>
        </w:rPr>
        <w:t>entail</w:t>
      </w:r>
      <w:r w:rsidRPr="00662BA7">
        <w:rPr>
          <w:szCs w:val="24"/>
        </w:rPr>
        <w:t xml:space="preserve">s </w:t>
      </w:r>
      <w:r w:rsidR="003F1C2E">
        <w:rPr>
          <w:szCs w:val="24"/>
        </w:rPr>
        <w:t>approaching</w:t>
      </w:r>
      <w:r w:rsidRPr="00662BA7">
        <w:rPr>
          <w:szCs w:val="24"/>
        </w:rPr>
        <w:t xml:space="preserve"> the pandemic </w:t>
      </w:r>
      <w:r w:rsidR="003F1C2E">
        <w:rPr>
          <w:szCs w:val="24"/>
        </w:rPr>
        <w:t>a</w:t>
      </w:r>
      <w:r w:rsidRPr="00662BA7">
        <w:rPr>
          <w:szCs w:val="24"/>
        </w:rPr>
        <w:t xml:space="preserve">s an outbreak that </w:t>
      </w:r>
      <w:r w:rsidR="003F1C2E">
        <w:rPr>
          <w:szCs w:val="24"/>
        </w:rPr>
        <w:t>requires</w:t>
      </w:r>
      <w:r w:rsidRPr="00662BA7">
        <w:rPr>
          <w:szCs w:val="24"/>
        </w:rPr>
        <w:t xml:space="preserve"> </w:t>
      </w:r>
      <w:r w:rsidR="003F1C2E">
        <w:rPr>
          <w:szCs w:val="24"/>
        </w:rPr>
        <w:t>avoidance</w:t>
      </w:r>
      <w:r w:rsidRPr="00662BA7">
        <w:rPr>
          <w:szCs w:val="24"/>
        </w:rPr>
        <w:t xml:space="preserve"> </w:t>
      </w:r>
      <w:r w:rsidR="003F1C2E">
        <w:rPr>
          <w:szCs w:val="24"/>
        </w:rPr>
        <w:t>while</w:t>
      </w:r>
      <w:r w:rsidRPr="00662BA7">
        <w:rPr>
          <w:szCs w:val="24"/>
        </w:rPr>
        <w:t xml:space="preserve"> </w:t>
      </w:r>
      <w:r w:rsidR="003F1C2E">
        <w:rPr>
          <w:szCs w:val="24"/>
        </w:rPr>
        <w:t>strictly adhering to</w:t>
      </w:r>
      <w:r w:rsidRPr="00662BA7">
        <w:rPr>
          <w:szCs w:val="24"/>
        </w:rPr>
        <w:t xml:space="preserve"> health protocols as </w:t>
      </w:r>
      <w:r w:rsidR="003F1C2E">
        <w:rPr>
          <w:szCs w:val="24"/>
        </w:rPr>
        <w:t>part</w:t>
      </w:r>
      <w:r w:rsidRPr="00662BA7">
        <w:rPr>
          <w:szCs w:val="24"/>
        </w:rPr>
        <w:t xml:space="preserve"> </w:t>
      </w:r>
      <w:r w:rsidR="003F1C2E">
        <w:rPr>
          <w:szCs w:val="24"/>
        </w:rPr>
        <w:t>of our concerted efforts</w:t>
      </w:r>
      <w:r w:rsidRPr="00662BA7">
        <w:rPr>
          <w:szCs w:val="24"/>
        </w:rPr>
        <w:t>. This</w:t>
      </w:r>
      <w:r w:rsidR="003F1C2E">
        <w:rPr>
          <w:szCs w:val="24"/>
        </w:rPr>
        <w:t xml:space="preserve"> perspective</w:t>
      </w:r>
      <w:r w:rsidRPr="00662BA7">
        <w:rPr>
          <w:szCs w:val="24"/>
        </w:rPr>
        <w:t xml:space="preserve"> was </w:t>
      </w:r>
      <w:r w:rsidR="003F1C2E">
        <w:rPr>
          <w:szCs w:val="24"/>
        </w:rPr>
        <w:t>articulat</w:t>
      </w:r>
      <w:r w:rsidRPr="00662BA7">
        <w:rPr>
          <w:szCs w:val="24"/>
        </w:rPr>
        <w:t xml:space="preserve">ed by </w:t>
      </w:r>
      <w:proofErr w:type="spellStart"/>
      <w:r w:rsidR="003F1C2E">
        <w:rPr>
          <w:szCs w:val="24"/>
        </w:rPr>
        <w:t>Kiai</w:t>
      </w:r>
      <w:proofErr w:type="spellEnd"/>
      <w:r w:rsidR="003F1C2E">
        <w:rPr>
          <w:szCs w:val="24"/>
        </w:rPr>
        <w:t xml:space="preserve"> </w:t>
      </w:r>
      <w:proofErr w:type="spellStart"/>
      <w:r w:rsidR="003F1C2E">
        <w:rPr>
          <w:szCs w:val="24"/>
        </w:rPr>
        <w:t>Badurt</w:t>
      </w:r>
      <w:proofErr w:type="spellEnd"/>
      <w:r w:rsidR="003F1C2E">
        <w:rPr>
          <w:szCs w:val="24"/>
        </w:rPr>
        <w:t xml:space="preserve"> </w:t>
      </w:r>
      <w:proofErr w:type="spellStart"/>
      <w:r w:rsidR="003F1C2E">
        <w:rPr>
          <w:szCs w:val="24"/>
        </w:rPr>
        <w:t>Tamam</w:t>
      </w:r>
      <w:proofErr w:type="spellEnd"/>
      <w:r w:rsidR="003F1C2E">
        <w:rPr>
          <w:szCs w:val="24"/>
        </w:rPr>
        <w:t xml:space="preserve">, </w:t>
      </w:r>
      <w:r w:rsidRPr="00662BA7">
        <w:rPr>
          <w:szCs w:val="24"/>
        </w:rPr>
        <w:t xml:space="preserve">the Chairman of the </w:t>
      </w:r>
      <w:proofErr w:type="spellStart"/>
      <w:r w:rsidRPr="00662BA7">
        <w:rPr>
          <w:szCs w:val="24"/>
        </w:rPr>
        <w:t>Jember</w:t>
      </w:r>
      <w:proofErr w:type="spellEnd"/>
      <w:r w:rsidRPr="00662BA7">
        <w:rPr>
          <w:szCs w:val="24"/>
        </w:rPr>
        <w:t xml:space="preserve"> MUI Fatwa Commission, </w:t>
      </w:r>
      <w:r w:rsidR="003F1C2E">
        <w:rPr>
          <w:szCs w:val="24"/>
        </w:rPr>
        <w:t>who</w:t>
      </w:r>
      <w:r w:rsidRPr="00662BA7">
        <w:rPr>
          <w:szCs w:val="24"/>
        </w:rPr>
        <w:t xml:space="preserve"> </w:t>
      </w:r>
      <w:r w:rsidR="003F1C2E">
        <w:rPr>
          <w:szCs w:val="24"/>
        </w:rPr>
        <w:t>stated,</w:t>
      </w:r>
      <w:r w:rsidRPr="00662BA7">
        <w:rPr>
          <w:szCs w:val="24"/>
        </w:rPr>
        <w:t xml:space="preserve"> "As </w:t>
      </w:r>
      <w:r w:rsidR="003F1C2E">
        <w:rPr>
          <w:szCs w:val="24"/>
        </w:rPr>
        <w:t>Muslims</w:t>
      </w:r>
      <w:r w:rsidRPr="00662BA7">
        <w:rPr>
          <w:szCs w:val="24"/>
        </w:rPr>
        <w:t xml:space="preserve">, </w:t>
      </w:r>
      <w:r w:rsidR="003F1C2E">
        <w:rPr>
          <w:szCs w:val="24"/>
        </w:rPr>
        <w:t xml:space="preserve">we perceive </w:t>
      </w:r>
      <w:r w:rsidRPr="00662BA7">
        <w:rPr>
          <w:szCs w:val="24"/>
        </w:rPr>
        <w:t xml:space="preserve">the pandemic </w:t>
      </w:r>
      <w:r w:rsidR="003F1C2E">
        <w:rPr>
          <w:szCs w:val="24"/>
        </w:rPr>
        <w:t>a</w:t>
      </w:r>
      <w:r w:rsidRPr="00662BA7">
        <w:rPr>
          <w:szCs w:val="24"/>
        </w:rPr>
        <w:t>s a test from Allah</w:t>
      </w:r>
      <w:r w:rsidR="003F1C2E">
        <w:rPr>
          <w:szCs w:val="24"/>
        </w:rPr>
        <w:t>;</w:t>
      </w:r>
      <w:r w:rsidRPr="00662BA7">
        <w:rPr>
          <w:szCs w:val="24"/>
        </w:rPr>
        <w:t xml:space="preserve"> </w:t>
      </w:r>
      <w:r w:rsidR="003F1C2E">
        <w:rPr>
          <w:szCs w:val="24"/>
        </w:rPr>
        <w:t>therefore,</w:t>
      </w:r>
      <w:r w:rsidRPr="00662BA7">
        <w:rPr>
          <w:szCs w:val="24"/>
        </w:rPr>
        <w:t xml:space="preserve"> we must </w:t>
      </w:r>
      <w:r w:rsidR="003F1C2E">
        <w:rPr>
          <w:szCs w:val="24"/>
        </w:rPr>
        <w:t>exercis</w:t>
      </w:r>
      <w:r w:rsidRPr="00662BA7">
        <w:rPr>
          <w:szCs w:val="24"/>
        </w:rPr>
        <w:t>e patien</w:t>
      </w:r>
      <w:r w:rsidR="003F1C2E">
        <w:rPr>
          <w:szCs w:val="24"/>
        </w:rPr>
        <w:t>ce,</w:t>
      </w:r>
      <w:r w:rsidRPr="00662BA7">
        <w:rPr>
          <w:szCs w:val="24"/>
        </w:rPr>
        <w:t xml:space="preserve"> </w:t>
      </w:r>
      <w:r w:rsidR="003F1C2E">
        <w:rPr>
          <w:szCs w:val="24"/>
        </w:rPr>
        <w:t>make</w:t>
      </w:r>
      <w:r w:rsidRPr="00662BA7">
        <w:rPr>
          <w:szCs w:val="24"/>
        </w:rPr>
        <w:t xml:space="preserve"> </w:t>
      </w:r>
      <w:r w:rsidR="003F1C2E">
        <w:rPr>
          <w:szCs w:val="24"/>
        </w:rPr>
        <w:t>earnest efforts</w:t>
      </w:r>
      <w:r w:rsidRPr="00662BA7">
        <w:rPr>
          <w:szCs w:val="24"/>
        </w:rPr>
        <w:t xml:space="preserve">, and </w:t>
      </w:r>
      <w:r w:rsidR="003F1C2E">
        <w:rPr>
          <w:szCs w:val="24"/>
        </w:rPr>
        <w:t>maintain</w:t>
      </w:r>
      <w:r w:rsidRPr="00662BA7">
        <w:rPr>
          <w:szCs w:val="24"/>
        </w:rPr>
        <w:t xml:space="preserve"> moderat</w:t>
      </w:r>
      <w:r w:rsidR="003F1C2E">
        <w:rPr>
          <w:szCs w:val="24"/>
        </w:rPr>
        <w:t>ion,</w:t>
      </w:r>
      <w:r w:rsidRPr="00662BA7">
        <w:rPr>
          <w:szCs w:val="24"/>
        </w:rPr>
        <w:t xml:space="preserve"> </w:t>
      </w:r>
      <w:r w:rsidR="003F1C2E">
        <w:rPr>
          <w:szCs w:val="24"/>
        </w:rPr>
        <w:t>ensuring</w:t>
      </w:r>
      <w:r w:rsidRPr="00662BA7">
        <w:rPr>
          <w:szCs w:val="24"/>
        </w:rPr>
        <w:t xml:space="preserve"> that we do not </w:t>
      </w:r>
      <w:r w:rsidR="003F1C2E">
        <w:rPr>
          <w:szCs w:val="24"/>
        </w:rPr>
        <w:t>regard</w:t>
      </w:r>
      <w:r w:rsidRPr="00662BA7">
        <w:rPr>
          <w:szCs w:val="24"/>
        </w:rPr>
        <w:t xml:space="preserve"> Covid-19 as a conspiracy</w:t>
      </w:r>
      <w:r w:rsidR="003F1C2E">
        <w:rPr>
          <w:szCs w:val="24"/>
        </w:rPr>
        <w:t>.</w:t>
      </w:r>
      <w:r w:rsidRPr="00662BA7">
        <w:rPr>
          <w:szCs w:val="24"/>
        </w:rPr>
        <w:t xml:space="preserve"> </w:t>
      </w:r>
      <w:r w:rsidR="003F1C2E">
        <w:rPr>
          <w:szCs w:val="24"/>
        </w:rPr>
        <w:t>It is</w:t>
      </w:r>
      <w:r w:rsidRPr="00662BA7">
        <w:rPr>
          <w:szCs w:val="24"/>
        </w:rPr>
        <w:t xml:space="preserve"> </w:t>
      </w:r>
      <w:r w:rsidR="003F1C2E">
        <w:rPr>
          <w:szCs w:val="24"/>
        </w:rPr>
        <w:t>essential</w:t>
      </w:r>
      <w:r w:rsidRPr="00662BA7">
        <w:rPr>
          <w:szCs w:val="24"/>
        </w:rPr>
        <w:t xml:space="preserve"> t</w:t>
      </w:r>
      <w:r w:rsidR="003F1C2E">
        <w:rPr>
          <w:szCs w:val="24"/>
        </w:rPr>
        <w:t>hat</w:t>
      </w:r>
      <w:r w:rsidRPr="00662BA7">
        <w:rPr>
          <w:szCs w:val="24"/>
        </w:rPr>
        <w:t xml:space="preserve"> </w:t>
      </w:r>
      <w:r w:rsidR="003F1C2E">
        <w:rPr>
          <w:szCs w:val="24"/>
        </w:rPr>
        <w:t>we endeavor</w:t>
      </w:r>
      <w:r w:rsidRPr="00662BA7">
        <w:rPr>
          <w:szCs w:val="24"/>
        </w:rPr>
        <w:t xml:space="preserve"> </w:t>
      </w:r>
      <w:r w:rsidR="003F1C2E">
        <w:rPr>
          <w:szCs w:val="24"/>
        </w:rPr>
        <w:t>to receive</w:t>
      </w:r>
      <w:r w:rsidRPr="00662BA7">
        <w:rPr>
          <w:szCs w:val="24"/>
        </w:rPr>
        <w:t xml:space="preserve"> the </w:t>
      </w:r>
      <w:r w:rsidR="003F1C2E">
        <w:rPr>
          <w:szCs w:val="24"/>
        </w:rPr>
        <w:t>AstraZ</w:t>
      </w:r>
      <w:r w:rsidRPr="00662BA7">
        <w:rPr>
          <w:szCs w:val="24"/>
        </w:rPr>
        <w:t xml:space="preserve">eneca vaccine. We </w:t>
      </w:r>
      <w:r w:rsidR="003F1C2E">
        <w:rPr>
          <w:szCs w:val="24"/>
        </w:rPr>
        <w:t>must</w:t>
      </w:r>
      <w:r w:rsidRPr="00662BA7">
        <w:rPr>
          <w:szCs w:val="24"/>
        </w:rPr>
        <w:t xml:space="preserve"> not </w:t>
      </w:r>
      <w:r w:rsidR="003F1C2E">
        <w:rPr>
          <w:szCs w:val="24"/>
        </w:rPr>
        <w:t>succumb to</w:t>
      </w:r>
      <w:r w:rsidRPr="00662BA7">
        <w:rPr>
          <w:szCs w:val="24"/>
        </w:rPr>
        <w:t xml:space="preserve"> </w:t>
      </w:r>
      <w:r w:rsidR="003F1C2E">
        <w:rPr>
          <w:szCs w:val="24"/>
        </w:rPr>
        <w:t>despair;</w:t>
      </w:r>
      <w:r w:rsidRPr="00662BA7">
        <w:rPr>
          <w:szCs w:val="24"/>
        </w:rPr>
        <w:t xml:space="preserve"> </w:t>
      </w:r>
      <w:r w:rsidR="003F1C2E">
        <w:rPr>
          <w:szCs w:val="24"/>
        </w:rPr>
        <w:t>instead,</w:t>
      </w:r>
      <w:r w:rsidRPr="00662BA7">
        <w:rPr>
          <w:szCs w:val="24"/>
        </w:rPr>
        <w:t xml:space="preserve"> we </w:t>
      </w:r>
      <w:r w:rsidR="003F1C2E">
        <w:rPr>
          <w:szCs w:val="24"/>
        </w:rPr>
        <w:t>should engage in sunbathing, uphold</w:t>
      </w:r>
      <w:r w:rsidRPr="00662BA7">
        <w:rPr>
          <w:szCs w:val="24"/>
        </w:rPr>
        <w:t xml:space="preserve"> </w:t>
      </w:r>
      <w:r w:rsidR="003F1C2E">
        <w:rPr>
          <w:szCs w:val="24"/>
        </w:rPr>
        <w:t>healthy</w:t>
      </w:r>
      <w:r w:rsidRPr="00662BA7">
        <w:rPr>
          <w:szCs w:val="24"/>
        </w:rPr>
        <w:t xml:space="preserve"> </w:t>
      </w:r>
      <w:r w:rsidR="003F1C2E">
        <w:rPr>
          <w:szCs w:val="24"/>
        </w:rPr>
        <w:t>dietary practices</w:t>
      </w:r>
      <w:r w:rsidRPr="00662BA7">
        <w:rPr>
          <w:szCs w:val="24"/>
        </w:rPr>
        <w:t xml:space="preserve">, wear masks, </w:t>
      </w:r>
      <w:r w:rsidR="003F1C2E">
        <w:rPr>
          <w:szCs w:val="24"/>
        </w:rPr>
        <w:t>carry</w:t>
      </w:r>
      <w:r w:rsidRPr="00662BA7">
        <w:rPr>
          <w:szCs w:val="24"/>
        </w:rPr>
        <w:t xml:space="preserve"> hand sanitizers, </w:t>
      </w:r>
      <w:r w:rsidR="003F1C2E">
        <w:rPr>
          <w:szCs w:val="24"/>
        </w:rPr>
        <w:t>and engage in prayer</w:t>
      </w:r>
      <w:r w:rsidRPr="00662BA7">
        <w:rPr>
          <w:szCs w:val="24"/>
        </w:rPr>
        <w:t xml:space="preserve"> w</w:t>
      </w:r>
      <w:r w:rsidR="003F1C2E">
        <w:rPr>
          <w:szCs w:val="24"/>
        </w:rPr>
        <w:t>hile</w:t>
      </w:r>
      <w:r w:rsidRPr="00662BA7">
        <w:rPr>
          <w:szCs w:val="24"/>
        </w:rPr>
        <w:t xml:space="preserve"> </w:t>
      </w:r>
      <w:r w:rsidR="003F1C2E">
        <w:rPr>
          <w:szCs w:val="24"/>
        </w:rPr>
        <w:t>maintaining appropriate physical</w:t>
      </w:r>
      <w:r w:rsidRPr="00662BA7">
        <w:rPr>
          <w:szCs w:val="24"/>
        </w:rPr>
        <w:t xml:space="preserve"> distance from </w:t>
      </w:r>
      <w:r w:rsidR="003F1C2E">
        <w:rPr>
          <w:szCs w:val="24"/>
        </w:rPr>
        <w:t>one</w:t>
      </w:r>
      <w:r w:rsidRPr="00662BA7">
        <w:rPr>
          <w:szCs w:val="24"/>
        </w:rPr>
        <w:t xml:space="preserve"> </w:t>
      </w:r>
      <w:r w:rsidR="003F1C2E">
        <w:rPr>
          <w:szCs w:val="24"/>
        </w:rPr>
        <w:t>an</w:t>
      </w:r>
      <w:r w:rsidRPr="00662BA7">
        <w:rPr>
          <w:szCs w:val="24"/>
        </w:rPr>
        <w:t xml:space="preserve">other. This </w:t>
      </w:r>
      <w:r w:rsidR="003F1C2E">
        <w:rPr>
          <w:szCs w:val="24"/>
        </w:rPr>
        <w:t>encompasse</w:t>
      </w:r>
      <w:r w:rsidRPr="00662BA7">
        <w:rPr>
          <w:szCs w:val="24"/>
        </w:rPr>
        <w:t xml:space="preserve">s </w:t>
      </w:r>
      <w:r w:rsidR="003F1C2E">
        <w:rPr>
          <w:szCs w:val="24"/>
        </w:rPr>
        <w:t>our</w:t>
      </w:r>
      <w:r w:rsidRPr="00662BA7">
        <w:rPr>
          <w:szCs w:val="24"/>
        </w:rPr>
        <w:t xml:space="preserve"> </w:t>
      </w:r>
      <w:r w:rsidR="003F1C2E">
        <w:rPr>
          <w:szCs w:val="24"/>
        </w:rPr>
        <w:t>collaborative</w:t>
      </w:r>
      <w:r w:rsidRPr="00662BA7">
        <w:rPr>
          <w:szCs w:val="24"/>
        </w:rPr>
        <w:t xml:space="preserve"> </w:t>
      </w:r>
      <w:r w:rsidR="003F1C2E">
        <w:rPr>
          <w:szCs w:val="24"/>
        </w:rPr>
        <w:t>efforts</w:t>
      </w:r>
      <w:r w:rsidRPr="00662BA7">
        <w:rPr>
          <w:szCs w:val="24"/>
        </w:rPr>
        <w:t>."</w:t>
      </w:r>
      <w:sdt>
        <w:sdtPr>
          <w:rPr>
            <w:szCs w:val="24"/>
          </w:rPr>
          <w:tag w:val="MENDELEY_CITATION_v3_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"/>
          <w:id w:val="-1926333443"/>
          <w:lock w:val="contentLocked"/>
          <w:placeholder>
            <w:docPart w:val="DefaultPlaceholder_-1854013440"/>
          </w:placeholder>
        </w:sdtPr>
        <w:sdtContent>
          <w:r w:rsidR="003F1C2E">
            <w:rPr>
              <w:rStyle w:val="FootnoteReference"/>
              <w:szCs w:val="24"/>
            </w:rPr>
            <w:footnoteReference w:id="102"/>
          </w:r>
        </w:sdtContent>
      </w:sdt>
    </w:p>
    <w:p w14:paraId="7B8E4264"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However, some </w:t>
      </w:r>
      <w:r w:rsidR="003F1C2E">
        <w:rPr>
          <w:szCs w:val="24"/>
        </w:rPr>
        <w:t>citizens</w:t>
      </w:r>
      <w:r w:rsidRPr="00662BA7">
        <w:rPr>
          <w:szCs w:val="24"/>
        </w:rPr>
        <w:t xml:space="preserve"> do not believe in the pandemic </w:t>
      </w:r>
      <w:r w:rsidR="003F1C2E">
        <w:rPr>
          <w:szCs w:val="24"/>
        </w:rPr>
        <w:t>ye</w:t>
      </w:r>
      <w:r w:rsidRPr="00662BA7">
        <w:rPr>
          <w:szCs w:val="24"/>
        </w:rPr>
        <w:t xml:space="preserve">t </w:t>
      </w:r>
      <w:r w:rsidR="003F1C2E">
        <w:rPr>
          <w:szCs w:val="24"/>
        </w:rPr>
        <w:t>still</w:t>
      </w:r>
      <w:r w:rsidRPr="00662BA7">
        <w:rPr>
          <w:szCs w:val="24"/>
        </w:rPr>
        <w:t xml:space="preserve"> </w:t>
      </w:r>
      <w:r w:rsidR="003F1C2E">
        <w:rPr>
          <w:szCs w:val="24"/>
        </w:rPr>
        <w:t>comply</w:t>
      </w:r>
      <w:r w:rsidRPr="00662BA7">
        <w:rPr>
          <w:szCs w:val="24"/>
        </w:rPr>
        <w:t xml:space="preserve"> </w:t>
      </w:r>
      <w:r w:rsidR="003F1C2E">
        <w:rPr>
          <w:szCs w:val="24"/>
        </w:rPr>
        <w:t>with</w:t>
      </w:r>
      <w:r w:rsidRPr="00662BA7">
        <w:rPr>
          <w:szCs w:val="24"/>
        </w:rPr>
        <w:t xml:space="preserve"> government rules </w:t>
      </w:r>
      <w:r w:rsidR="003F1C2E">
        <w:rPr>
          <w:szCs w:val="24"/>
        </w:rPr>
        <w:t>regarding</w:t>
      </w:r>
      <w:r w:rsidRPr="00662BA7">
        <w:rPr>
          <w:szCs w:val="24"/>
        </w:rPr>
        <w:t xml:space="preserve"> vaccines. They </w:t>
      </w:r>
      <w:r w:rsidR="003F1C2E">
        <w:rPr>
          <w:szCs w:val="24"/>
        </w:rPr>
        <w:t>view</w:t>
      </w:r>
      <w:r w:rsidRPr="00662BA7">
        <w:rPr>
          <w:szCs w:val="24"/>
        </w:rPr>
        <w:t xml:space="preserve"> </w:t>
      </w:r>
      <w:r w:rsidR="003F1C2E">
        <w:rPr>
          <w:szCs w:val="24"/>
        </w:rPr>
        <w:t>adhering</w:t>
      </w:r>
      <w:r w:rsidRPr="00662BA7">
        <w:rPr>
          <w:szCs w:val="24"/>
        </w:rPr>
        <w:t xml:space="preserve"> </w:t>
      </w:r>
      <w:r w:rsidR="003F1C2E">
        <w:rPr>
          <w:szCs w:val="24"/>
        </w:rPr>
        <w:t>to</w:t>
      </w:r>
      <w:r w:rsidRPr="00662BA7">
        <w:rPr>
          <w:szCs w:val="24"/>
        </w:rPr>
        <w:t xml:space="preserve"> government regulations </w:t>
      </w:r>
      <w:r w:rsidR="003F1C2E">
        <w:rPr>
          <w:szCs w:val="24"/>
        </w:rPr>
        <w:t>on</w:t>
      </w:r>
      <w:r w:rsidRPr="00662BA7">
        <w:rPr>
          <w:szCs w:val="24"/>
        </w:rPr>
        <w:t xml:space="preserve"> vaccines </w:t>
      </w:r>
      <w:r w:rsidR="003F1C2E">
        <w:rPr>
          <w:szCs w:val="24"/>
        </w:rPr>
        <w:t>a</w:t>
      </w:r>
      <w:r w:rsidRPr="00662BA7">
        <w:rPr>
          <w:szCs w:val="24"/>
        </w:rPr>
        <w:t xml:space="preserve">s an obligation because the government </w:t>
      </w:r>
      <w:r w:rsidR="003F1C2E">
        <w:rPr>
          <w:szCs w:val="24"/>
        </w:rPr>
        <w:t>acts a</w:t>
      </w:r>
      <w:r w:rsidRPr="00662BA7">
        <w:rPr>
          <w:szCs w:val="24"/>
        </w:rPr>
        <w:t xml:space="preserve">s the </w:t>
      </w:r>
      <w:proofErr w:type="spellStart"/>
      <w:r w:rsidRPr="00662BA7">
        <w:rPr>
          <w:i/>
          <w:iCs/>
          <w:szCs w:val="24"/>
        </w:rPr>
        <w:t>waliyul</w:t>
      </w:r>
      <w:proofErr w:type="spellEnd"/>
      <w:r w:rsidRPr="00662BA7">
        <w:rPr>
          <w:i/>
          <w:iCs/>
          <w:szCs w:val="24"/>
        </w:rPr>
        <w:t xml:space="preserve"> </w:t>
      </w:r>
      <w:proofErr w:type="spellStart"/>
      <w:r w:rsidRPr="00662BA7">
        <w:rPr>
          <w:i/>
          <w:iCs/>
          <w:szCs w:val="24"/>
        </w:rPr>
        <w:t>amri</w:t>
      </w:r>
      <w:proofErr w:type="spellEnd"/>
      <w:r w:rsidRPr="00662BA7">
        <w:rPr>
          <w:szCs w:val="24"/>
        </w:rPr>
        <w:t xml:space="preserve">. </w:t>
      </w:r>
      <w:proofErr w:type="spellStart"/>
      <w:r w:rsidRPr="00662BA7">
        <w:rPr>
          <w:szCs w:val="24"/>
        </w:rPr>
        <w:t>Kiai</w:t>
      </w:r>
      <w:proofErr w:type="spellEnd"/>
      <w:r w:rsidRPr="00662BA7">
        <w:rPr>
          <w:szCs w:val="24"/>
        </w:rPr>
        <w:t xml:space="preserve"> </w:t>
      </w:r>
      <w:proofErr w:type="spellStart"/>
      <w:r w:rsidRPr="00662BA7">
        <w:rPr>
          <w:szCs w:val="24"/>
        </w:rPr>
        <w:t>Mahrus</w:t>
      </w:r>
      <w:proofErr w:type="spellEnd"/>
      <w:r w:rsidRPr="00662BA7">
        <w:rPr>
          <w:szCs w:val="24"/>
        </w:rPr>
        <w:t xml:space="preserve"> Ali </w:t>
      </w:r>
      <w:r w:rsidR="003F1C2E">
        <w:rPr>
          <w:szCs w:val="24"/>
        </w:rPr>
        <w:t>stated,</w:t>
      </w:r>
      <w:r w:rsidRPr="00662BA7">
        <w:rPr>
          <w:szCs w:val="24"/>
        </w:rPr>
        <w:t xml:space="preserve"> "Even though the pandemic is a fact, it is not 100 percent</w:t>
      </w:r>
      <w:r w:rsidR="003F1C2E">
        <w:rPr>
          <w:szCs w:val="24"/>
        </w:rPr>
        <w:t xml:space="preserve"> true</w:t>
      </w:r>
      <w:r w:rsidRPr="00662BA7">
        <w:rPr>
          <w:szCs w:val="24"/>
        </w:rPr>
        <w:t xml:space="preserve">, but we still get vaccinated to follow government </w:t>
      </w:r>
      <w:r w:rsidR="003F1C2E">
        <w:rPr>
          <w:szCs w:val="24"/>
        </w:rPr>
        <w:t>guidelin</w:t>
      </w:r>
      <w:r w:rsidRPr="00662BA7">
        <w:rPr>
          <w:szCs w:val="24"/>
        </w:rPr>
        <w:t xml:space="preserve">es as </w:t>
      </w:r>
      <w:r w:rsidR="003F1C2E">
        <w:rPr>
          <w:szCs w:val="24"/>
        </w:rPr>
        <w:t xml:space="preserve">an act of </w:t>
      </w:r>
      <w:r w:rsidRPr="00662BA7">
        <w:rPr>
          <w:szCs w:val="24"/>
        </w:rPr>
        <w:t xml:space="preserve">obedience to </w:t>
      </w:r>
      <w:proofErr w:type="spellStart"/>
      <w:r w:rsidRPr="00662BA7">
        <w:rPr>
          <w:szCs w:val="24"/>
        </w:rPr>
        <w:t>waliyul</w:t>
      </w:r>
      <w:proofErr w:type="spellEnd"/>
      <w:r w:rsidRPr="00662BA7">
        <w:rPr>
          <w:szCs w:val="24"/>
        </w:rPr>
        <w:t xml:space="preserve"> </w:t>
      </w:r>
      <w:proofErr w:type="spellStart"/>
      <w:r w:rsidRPr="00662BA7">
        <w:rPr>
          <w:szCs w:val="24"/>
        </w:rPr>
        <w:t>amri</w:t>
      </w:r>
      <w:proofErr w:type="spellEnd"/>
      <w:r w:rsidRPr="00662BA7">
        <w:rPr>
          <w:szCs w:val="24"/>
        </w:rPr>
        <w:t xml:space="preserve">, </w:t>
      </w:r>
      <w:r w:rsidR="003F1C2E">
        <w:rPr>
          <w:szCs w:val="24"/>
        </w:rPr>
        <w:t xml:space="preserve">as </w:t>
      </w:r>
      <w:r w:rsidRPr="00662BA7">
        <w:rPr>
          <w:szCs w:val="24"/>
        </w:rPr>
        <w:t xml:space="preserve">preventive </w:t>
      </w:r>
      <w:r w:rsidR="003F1C2E">
        <w:rPr>
          <w:szCs w:val="24"/>
        </w:rPr>
        <w:t>measure</w:t>
      </w:r>
      <w:r w:rsidRPr="00662BA7">
        <w:rPr>
          <w:szCs w:val="24"/>
        </w:rPr>
        <w:t xml:space="preserve">s </w:t>
      </w:r>
      <w:r w:rsidRPr="00662BA7">
        <w:rPr>
          <w:i/>
          <w:iCs/>
          <w:szCs w:val="24"/>
        </w:rPr>
        <w:t>(</w:t>
      </w:r>
      <w:proofErr w:type="spellStart"/>
      <w:r w:rsidRPr="00662BA7">
        <w:rPr>
          <w:i/>
          <w:iCs/>
          <w:szCs w:val="24"/>
        </w:rPr>
        <w:t>saddu</w:t>
      </w:r>
      <w:proofErr w:type="spellEnd"/>
      <w:r w:rsidRPr="00662BA7">
        <w:rPr>
          <w:i/>
          <w:iCs/>
          <w:szCs w:val="24"/>
        </w:rPr>
        <w:t xml:space="preserve"> </w:t>
      </w:r>
      <w:proofErr w:type="spellStart"/>
      <w:r w:rsidRPr="00662BA7">
        <w:rPr>
          <w:i/>
          <w:iCs/>
          <w:szCs w:val="24"/>
        </w:rPr>
        <w:t>dzari'ah</w:t>
      </w:r>
      <w:proofErr w:type="spellEnd"/>
      <w:r w:rsidRPr="00662BA7">
        <w:rPr>
          <w:i/>
          <w:iCs/>
          <w:szCs w:val="24"/>
        </w:rPr>
        <w:t>)</w:t>
      </w:r>
      <w:r w:rsidR="003F1C2E">
        <w:rPr>
          <w:i/>
          <w:iCs/>
          <w:szCs w:val="24"/>
        </w:rPr>
        <w:t>,</w:t>
      </w:r>
      <w:r w:rsidRPr="00662BA7">
        <w:rPr>
          <w:szCs w:val="24"/>
        </w:rPr>
        <w:t xml:space="preserve"> and </w:t>
      </w:r>
      <w:r w:rsidR="003F1C2E">
        <w:rPr>
          <w:szCs w:val="24"/>
        </w:rPr>
        <w:t>for</w:t>
      </w:r>
      <w:r w:rsidRPr="00662BA7">
        <w:rPr>
          <w:szCs w:val="24"/>
        </w:rPr>
        <w:t xml:space="preserve"> travel </w:t>
      </w:r>
      <w:r w:rsidR="003F1C2E">
        <w:rPr>
          <w:szCs w:val="24"/>
        </w:rPr>
        <w:t>purposes.</w:t>
      </w:r>
      <w:r w:rsidRPr="00662BA7">
        <w:rPr>
          <w:szCs w:val="24"/>
        </w:rPr>
        <w:t xml:space="preserve"> </w:t>
      </w:r>
      <w:r w:rsidR="003F1C2E">
        <w:rPr>
          <w:szCs w:val="24"/>
        </w:rPr>
        <w:t>Regarding</w:t>
      </w:r>
      <w:r w:rsidRPr="00662BA7">
        <w:rPr>
          <w:szCs w:val="24"/>
        </w:rPr>
        <w:t xml:space="preserve"> the controversy </w:t>
      </w:r>
      <w:r w:rsidR="003F1C2E">
        <w:rPr>
          <w:szCs w:val="24"/>
        </w:rPr>
        <w:t>surrounding</w:t>
      </w:r>
      <w:r w:rsidRPr="00662BA7">
        <w:rPr>
          <w:szCs w:val="24"/>
        </w:rPr>
        <w:t xml:space="preserve"> the </w:t>
      </w:r>
      <w:r w:rsidR="003F1C2E">
        <w:rPr>
          <w:szCs w:val="24"/>
        </w:rPr>
        <w:t>AstraZ</w:t>
      </w:r>
      <w:r w:rsidRPr="00662BA7">
        <w:rPr>
          <w:szCs w:val="24"/>
        </w:rPr>
        <w:t xml:space="preserve">eneca vaccine, I </w:t>
      </w:r>
      <w:r w:rsidR="003F1C2E">
        <w:rPr>
          <w:szCs w:val="24"/>
        </w:rPr>
        <w:t>shar</w:t>
      </w:r>
      <w:r w:rsidRPr="00662BA7">
        <w:rPr>
          <w:szCs w:val="24"/>
        </w:rPr>
        <w:t xml:space="preserve">e the </w:t>
      </w:r>
      <w:r w:rsidR="003F1C2E">
        <w:rPr>
          <w:szCs w:val="24"/>
        </w:rPr>
        <w:t>perspective</w:t>
      </w:r>
      <w:r w:rsidRPr="00662BA7">
        <w:rPr>
          <w:szCs w:val="24"/>
        </w:rPr>
        <w:t xml:space="preserve"> of the East Java MUI."</w:t>
      </w:r>
      <w:sdt>
        <w:sdtPr>
          <w:rPr>
            <w:szCs w:val="24"/>
          </w:rPr>
          <w:tag w:val="MENDELEY_CITATION_v3_eyJjaXRhdGlvbklEIjoiTUVOREVMRVlfQ0lUQVRJT05fZWM3MTQzODEtY2VlMi00MGY1LWI5OTEtZjFmYzBjODNkYTMzIiwicHJvcGVydGllcyI6eyJub3RlSW5kZXgiOjEwM30sImlzRWRpdGVkIjpmYWxzZSwibWFudWFsT3ZlcnJpZGUiOnsiaXNNYW51YWxseU92ZXJyaWRkZW4iOmZhbHNlLCJjaXRlcHJvY1RleHQiOiJBbGksIOKAnEludGVydmlldy7igJ0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
          <w:id w:val="-1651596037"/>
          <w:lock w:val="contentLocked"/>
          <w:placeholder>
            <w:docPart w:val="DefaultPlaceholder_-1854013440"/>
          </w:placeholder>
        </w:sdtPr>
        <w:sdtContent>
          <w:r w:rsidR="003F1C2E">
            <w:rPr>
              <w:rStyle w:val="FootnoteReference"/>
              <w:szCs w:val="24"/>
            </w:rPr>
            <w:footnoteReference w:id="103"/>
          </w:r>
        </w:sdtContent>
      </w:sdt>
    </w:p>
    <w:p w14:paraId="54C83304" w14:textId="77777777" w:rsidR="0072284B" w:rsidRDefault="003F1C2E" w:rsidP="0072284B">
      <w:pPr>
        <w:spacing w:before="100" w:beforeAutospacing="1" w:after="100" w:afterAutospacing="1"/>
        <w:ind w:firstLine="709"/>
        <w:jc w:val="both"/>
        <w:rPr>
          <w:rFonts w:eastAsia="Times New Roman" w:cs="Times New Roman"/>
          <w:szCs w:val="24"/>
          <w:lang w:val="id-ID"/>
        </w:rPr>
      </w:pPr>
      <w:r>
        <w:rPr>
          <w:rFonts w:eastAsia="Times New Roman" w:cs="Times New Roman"/>
          <w:szCs w:val="24"/>
        </w:rPr>
        <w:t>Additionally</w:t>
      </w:r>
      <w:r w:rsidR="002C79E8" w:rsidRPr="00662BA7">
        <w:rPr>
          <w:rFonts w:eastAsia="Times New Roman" w:cs="Times New Roman"/>
          <w:szCs w:val="24"/>
        </w:rPr>
        <w:t xml:space="preserve">, Indonesia </w:t>
      </w:r>
      <w:r>
        <w:rPr>
          <w:rFonts w:eastAsia="Times New Roman" w:cs="Times New Roman"/>
          <w:szCs w:val="24"/>
        </w:rPr>
        <w:t>boast</w:t>
      </w:r>
      <w:r w:rsidR="002C79E8" w:rsidRPr="00662BA7">
        <w:rPr>
          <w:rFonts w:eastAsia="Times New Roman" w:cs="Times New Roman"/>
          <w:szCs w:val="24"/>
        </w:rPr>
        <w:t xml:space="preserve">s unique traditions and social practices. Many social </w:t>
      </w:r>
      <w:r>
        <w:rPr>
          <w:rFonts w:eastAsia="Times New Roman" w:cs="Times New Roman"/>
          <w:szCs w:val="24"/>
        </w:rPr>
        <w:t>custom</w:t>
      </w:r>
      <w:r w:rsidR="002C79E8" w:rsidRPr="00662BA7">
        <w:rPr>
          <w:rFonts w:eastAsia="Times New Roman" w:cs="Times New Roman"/>
          <w:szCs w:val="24"/>
        </w:rPr>
        <w:t xml:space="preserve">s, such as homecoming during Eid al-Fitr, are </w:t>
      </w:r>
      <w:r>
        <w:rPr>
          <w:rFonts w:eastAsia="Times New Roman" w:cs="Times New Roman"/>
          <w:szCs w:val="24"/>
        </w:rPr>
        <w:t>deepl</w:t>
      </w:r>
      <w:r w:rsidR="002C79E8" w:rsidRPr="00662BA7">
        <w:rPr>
          <w:rFonts w:eastAsia="Times New Roman" w:cs="Times New Roman"/>
          <w:szCs w:val="24"/>
        </w:rPr>
        <w:t xml:space="preserve">y </w:t>
      </w:r>
      <w:r>
        <w:rPr>
          <w:rFonts w:eastAsia="Times New Roman" w:cs="Times New Roman"/>
          <w:szCs w:val="24"/>
        </w:rPr>
        <w:t>ingrained</w:t>
      </w:r>
      <w:r w:rsidR="002C79E8" w:rsidRPr="00662BA7">
        <w:rPr>
          <w:rFonts w:eastAsia="Times New Roman" w:cs="Times New Roman"/>
          <w:szCs w:val="24"/>
        </w:rPr>
        <w:t xml:space="preserve"> in society. When the government </w:t>
      </w:r>
      <w:r>
        <w:rPr>
          <w:rFonts w:eastAsia="Times New Roman" w:cs="Times New Roman"/>
          <w:szCs w:val="24"/>
        </w:rPr>
        <w:t>prohibit</w:t>
      </w:r>
      <w:r w:rsidR="002C79E8" w:rsidRPr="00662BA7">
        <w:rPr>
          <w:rFonts w:eastAsia="Times New Roman" w:cs="Times New Roman"/>
          <w:szCs w:val="24"/>
        </w:rPr>
        <w:t xml:space="preserve">ed homecoming to </w:t>
      </w:r>
      <w:r>
        <w:rPr>
          <w:rFonts w:eastAsia="Times New Roman" w:cs="Times New Roman"/>
          <w:szCs w:val="24"/>
        </w:rPr>
        <w:t>curb</w:t>
      </w:r>
      <w:r w:rsidR="002C79E8" w:rsidRPr="00662BA7">
        <w:rPr>
          <w:rFonts w:eastAsia="Times New Roman" w:cs="Times New Roman"/>
          <w:szCs w:val="24"/>
        </w:rPr>
        <w:t xml:space="preserve"> the spread of COVID-19, </w:t>
      </w:r>
      <w:r>
        <w:rPr>
          <w:rFonts w:eastAsia="Times New Roman" w:cs="Times New Roman"/>
          <w:szCs w:val="24"/>
        </w:rPr>
        <w:t>it</w:t>
      </w:r>
      <w:r w:rsidR="002C79E8" w:rsidRPr="00662BA7">
        <w:rPr>
          <w:rFonts w:eastAsia="Times New Roman" w:cs="Times New Roman"/>
          <w:szCs w:val="24"/>
        </w:rPr>
        <w:t xml:space="preserve"> </w:t>
      </w:r>
      <w:r>
        <w:rPr>
          <w:rFonts w:eastAsia="Times New Roman" w:cs="Times New Roman"/>
          <w:szCs w:val="24"/>
        </w:rPr>
        <w:t>created</w:t>
      </w:r>
      <w:r w:rsidR="002C79E8" w:rsidRPr="00662BA7">
        <w:rPr>
          <w:rFonts w:eastAsia="Times New Roman" w:cs="Times New Roman"/>
          <w:szCs w:val="24"/>
        </w:rPr>
        <w:t xml:space="preserve"> tension between tradition and public health policy. Some </w:t>
      </w:r>
      <w:r>
        <w:rPr>
          <w:rFonts w:eastAsia="Times New Roman" w:cs="Times New Roman"/>
          <w:szCs w:val="24"/>
        </w:rPr>
        <w:t>c</w:t>
      </w:r>
      <w:r w:rsidR="00721E67">
        <w:rPr>
          <w:rFonts w:eastAsia="Times New Roman" w:cs="Times New Roman"/>
          <w:szCs w:val="24"/>
        </w:rPr>
        <w:t>itizens</w:t>
      </w:r>
      <w:r w:rsidR="002C79E8" w:rsidRPr="00662BA7">
        <w:rPr>
          <w:rFonts w:eastAsia="Times New Roman" w:cs="Times New Roman"/>
          <w:szCs w:val="24"/>
        </w:rPr>
        <w:t xml:space="preserve"> continue</w:t>
      </w:r>
      <w:r>
        <w:rPr>
          <w:rFonts w:eastAsia="Times New Roman" w:cs="Times New Roman"/>
          <w:szCs w:val="24"/>
        </w:rPr>
        <w:t>d</w:t>
      </w:r>
      <w:r w:rsidR="002C79E8" w:rsidRPr="00662BA7">
        <w:rPr>
          <w:rFonts w:eastAsia="Times New Roman" w:cs="Times New Roman"/>
          <w:szCs w:val="24"/>
        </w:rPr>
        <w:t xml:space="preserve"> to </w:t>
      </w:r>
      <w:r>
        <w:rPr>
          <w:rFonts w:eastAsia="Times New Roman" w:cs="Times New Roman"/>
          <w:szCs w:val="24"/>
        </w:rPr>
        <w:t>defy</w:t>
      </w:r>
      <w:r w:rsidR="002C79E8" w:rsidRPr="00662BA7">
        <w:rPr>
          <w:rFonts w:eastAsia="Times New Roman" w:cs="Times New Roman"/>
          <w:szCs w:val="24"/>
        </w:rPr>
        <w:t xml:space="preserve"> the ban, reflecting </w:t>
      </w:r>
      <w:r>
        <w:rPr>
          <w:rFonts w:eastAsia="Times New Roman" w:cs="Times New Roman"/>
          <w:szCs w:val="24"/>
        </w:rPr>
        <w:t xml:space="preserve">the </w:t>
      </w:r>
      <w:r w:rsidR="002C79E8" w:rsidRPr="00662BA7">
        <w:rPr>
          <w:rFonts w:eastAsia="Times New Roman" w:cs="Times New Roman"/>
          <w:szCs w:val="24"/>
        </w:rPr>
        <w:t xml:space="preserve">strong social values </w:t>
      </w:r>
      <w:r>
        <w:rPr>
          <w:rFonts w:eastAsia="Times New Roman" w:cs="Times New Roman"/>
          <w:szCs w:val="24"/>
        </w:rPr>
        <w:t>with</w:t>
      </w:r>
      <w:r w:rsidR="002C79E8" w:rsidRPr="00662BA7">
        <w:rPr>
          <w:rFonts w:eastAsia="Times New Roman" w:cs="Times New Roman"/>
          <w:szCs w:val="24"/>
        </w:rPr>
        <w:t xml:space="preserve">in local cultures that often prioritize family and community </w:t>
      </w:r>
      <w:r>
        <w:rPr>
          <w:rFonts w:eastAsia="Times New Roman" w:cs="Times New Roman"/>
          <w:szCs w:val="24"/>
        </w:rPr>
        <w:t>connection</w:t>
      </w:r>
      <w:r w:rsidR="002C79E8" w:rsidRPr="00662BA7">
        <w:rPr>
          <w:rFonts w:eastAsia="Times New Roman" w:cs="Times New Roman"/>
          <w:szCs w:val="24"/>
        </w:rPr>
        <w:t xml:space="preserve">s. As </w:t>
      </w:r>
      <w:r>
        <w:rPr>
          <w:rFonts w:eastAsia="Times New Roman" w:cs="Times New Roman"/>
          <w:szCs w:val="24"/>
        </w:rPr>
        <w:t>express</w:t>
      </w:r>
      <w:r w:rsidR="002C79E8" w:rsidRPr="00662BA7">
        <w:rPr>
          <w:rFonts w:eastAsia="Times New Roman" w:cs="Times New Roman"/>
          <w:szCs w:val="24"/>
        </w:rPr>
        <w:t xml:space="preserve">ed by an academic from Jakarta, </w:t>
      </w:r>
      <w:proofErr w:type="spellStart"/>
      <w:r w:rsidR="002C79E8" w:rsidRPr="00662BA7">
        <w:rPr>
          <w:rFonts w:eastAsia="Times New Roman" w:cs="Times New Roman"/>
          <w:szCs w:val="24"/>
        </w:rPr>
        <w:t>Gufron</w:t>
      </w:r>
      <w:proofErr w:type="spellEnd"/>
      <w:r w:rsidR="002C79E8" w:rsidRPr="00662BA7">
        <w:rPr>
          <w:rFonts w:eastAsia="Times New Roman" w:cs="Times New Roman"/>
          <w:szCs w:val="24"/>
        </w:rPr>
        <w:t xml:space="preserve"> s</w:t>
      </w:r>
      <w:r>
        <w:rPr>
          <w:rFonts w:eastAsia="Times New Roman" w:cs="Times New Roman"/>
          <w:szCs w:val="24"/>
        </w:rPr>
        <w:t>tate</w:t>
      </w:r>
      <w:r w:rsidR="002C79E8" w:rsidRPr="00662BA7">
        <w:rPr>
          <w:rFonts w:eastAsia="Times New Roman" w:cs="Times New Roman"/>
          <w:szCs w:val="24"/>
        </w:rPr>
        <w:t>d, "</w:t>
      </w:r>
      <w:r w:rsidR="002C79E8" w:rsidRPr="00662BA7">
        <w:rPr>
          <w:szCs w:val="24"/>
        </w:rPr>
        <w:t xml:space="preserve">At the </w:t>
      </w:r>
      <w:r w:rsidR="002C79E8" w:rsidRPr="00662BA7">
        <w:rPr>
          <w:szCs w:val="24"/>
        </w:rPr>
        <w:lastRenderedPageBreak/>
        <w:t xml:space="preserve">beginning of the pandemic, we did not </w:t>
      </w:r>
      <w:r>
        <w:rPr>
          <w:szCs w:val="24"/>
        </w:rPr>
        <w:t>return</w:t>
      </w:r>
      <w:r w:rsidR="002C79E8" w:rsidRPr="00662BA7">
        <w:rPr>
          <w:szCs w:val="24"/>
        </w:rPr>
        <w:t xml:space="preserve"> home to Madura because it was prohibited by the </w:t>
      </w:r>
      <w:r>
        <w:rPr>
          <w:szCs w:val="24"/>
        </w:rPr>
        <w:t>g</w:t>
      </w:r>
      <w:r w:rsidR="002C79E8" w:rsidRPr="00662BA7">
        <w:rPr>
          <w:szCs w:val="24"/>
        </w:rPr>
        <w:t xml:space="preserve">overnment. However, there were neighbors who were </w:t>
      </w:r>
      <w:r>
        <w:rPr>
          <w:szCs w:val="24"/>
        </w:rPr>
        <w:t>eager</w:t>
      </w:r>
      <w:r w:rsidR="002C79E8" w:rsidRPr="00662BA7">
        <w:rPr>
          <w:szCs w:val="24"/>
        </w:rPr>
        <w:t xml:space="preserve"> to </w:t>
      </w:r>
      <w:r>
        <w:rPr>
          <w:szCs w:val="24"/>
        </w:rPr>
        <w:t>return</w:t>
      </w:r>
      <w:r w:rsidR="002C79E8" w:rsidRPr="00662BA7">
        <w:rPr>
          <w:szCs w:val="24"/>
        </w:rPr>
        <w:t xml:space="preserve"> home at the </w:t>
      </w:r>
      <w:r>
        <w:rPr>
          <w:szCs w:val="24"/>
        </w:rPr>
        <w:t>outset</w:t>
      </w:r>
      <w:r w:rsidR="002C79E8" w:rsidRPr="00662BA7">
        <w:rPr>
          <w:szCs w:val="24"/>
        </w:rPr>
        <w:t xml:space="preserve"> of the pandemic </w:t>
      </w:r>
      <w:r>
        <w:rPr>
          <w:szCs w:val="24"/>
        </w:rPr>
        <w:t>du</w:t>
      </w:r>
      <w:r w:rsidR="002C79E8" w:rsidRPr="00662BA7">
        <w:rPr>
          <w:szCs w:val="24"/>
        </w:rPr>
        <w:t xml:space="preserve">e </w:t>
      </w:r>
      <w:r>
        <w:rPr>
          <w:szCs w:val="24"/>
        </w:rPr>
        <w:t>to</w:t>
      </w:r>
      <w:r w:rsidR="002C79E8" w:rsidRPr="00662BA7">
        <w:rPr>
          <w:szCs w:val="24"/>
        </w:rPr>
        <w:t xml:space="preserve"> the deep</w:t>
      </w:r>
      <w:r>
        <w:rPr>
          <w:szCs w:val="24"/>
        </w:rPr>
        <w:t xml:space="preserve">ly </w:t>
      </w:r>
      <w:r w:rsidR="002C79E8" w:rsidRPr="00662BA7">
        <w:rPr>
          <w:szCs w:val="24"/>
        </w:rPr>
        <w:t>rooted homecoming tradition and the str</w:t>
      </w:r>
      <w:r>
        <w:rPr>
          <w:szCs w:val="24"/>
        </w:rPr>
        <w:t>ong</w:t>
      </w:r>
      <w:r w:rsidR="002C79E8" w:rsidRPr="00662BA7">
        <w:rPr>
          <w:szCs w:val="24"/>
        </w:rPr>
        <w:t xml:space="preserve"> </w:t>
      </w:r>
      <w:r>
        <w:rPr>
          <w:szCs w:val="24"/>
        </w:rPr>
        <w:t>desire</w:t>
      </w:r>
      <w:r w:rsidR="002C79E8" w:rsidRPr="00662BA7">
        <w:rPr>
          <w:szCs w:val="24"/>
        </w:rPr>
        <w:t xml:space="preserve"> to </w:t>
      </w:r>
      <w:r>
        <w:rPr>
          <w:szCs w:val="24"/>
        </w:rPr>
        <w:t>mainta</w:t>
      </w:r>
      <w:r w:rsidR="002C79E8" w:rsidRPr="00662BA7">
        <w:rPr>
          <w:szCs w:val="24"/>
        </w:rPr>
        <w:t>in friendship</w:t>
      </w:r>
      <w:r>
        <w:rPr>
          <w:szCs w:val="24"/>
        </w:rPr>
        <w:t>s</w:t>
      </w:r>
      <w:r w:rsidR="002C79E8" w:rsidRPr="00662BA7">
        <w:rPr>
          <w:szCs w:val="24"/>
        </w:rPr>
        <w:t xml:space="preserve"> and </w:t>
      </w:r>
      <w:r>
        <w:rPr>
          <w:szCs w:val="24"/>
        </w:rPr>
        <w:t>visit</w:t>
      </w:r>
      <w:r w:rsidR="002C79E8" w:rsidRPr="00662BA7">
        <w:rPr>
          <w:szCs w:val="24"/>
        </w:rPr>
        <w:t xml:space="preserve"> parents in the village. In the second year, the government </w:t>
      </w:r>
      <w:r>
        <w:rPr>
          <w:szCs w:val="24"/>
        </w:rPr>
        <w:t>permitt</w:t>
      </w:r>
      <w:r w:rsidR="002C79E8" w:rsidRPr="00662BA7">
        <w:rPr>
          <w:szCs w:val="24"/>
        </w:rPr>
        <w:t xml:space="preserve">ed homecoming with strict </w:t>
      </w:r>
      <w:r>
        <w:rPr>
          <w:szCs w:val="24"/>
        </w:rPr>
        <w:t>precautions</w:t>
      </w:r>
      <w:r w:rsidR="002C79E8" w:rsidRPr="00662BA7">
        <w:rPr>
          <w:szCs w:val="24"/>
        </w:rPr>
        <w:t xml:space="preserve"> and mandatory vaccin</w:t>
      </w:r>
      <w:r>
        <w:rPr>
          <w:szCs w:val="24"/>
        </w:rPr>
        <w:t>ation</w:t>
      </w:r>
      <w:r w:rsidR="002C79E8" w:rsidRPr="00662BA7">
        <w:rPr>
          <w:szCs w:val="24"/>
        </w:rPr>
        <w:t xml:space="preserve">s, so we </w:t>
      </w:r>
      <w:r>
        <w:rPr>
          <w:szCs w:val="24"/>
        </w:rPr>
        <w:t>returned</w:t>
      </w:r>
      <w:r w:rsidR="002C79E8" w:rsidRPr="00662BA7">
        <w:rPr>
          <w:szCs w:val="24"/>
        </w:rPr>
        <w:t xml:space="preserve"> home to Madura with </w:t>
      </w:r>
      <w:r>
        <w:rPr>
          <w:szCs w:val="24"/>
        </w:rPr>
        <w:t>careful</w:t>
      </w:r>
      <w:r w:rsidR="002C79E8" w:rsidRPr="00662BA7">
        <w:rPr>
          <w:szCs w:val="24"/>
        </w:rPr>
        <w:t xml:space="preserve"> </w:t>
      </w:r>
      <w:r>
        <w:rPr>
          <w:szCs w:val="24"/>
        </w:rPr>
        <w:t>supervision</w:t>
      </w:r>
      <w:r w:rsidR="002C79E8" w:rsidRPr="00662BA7">
        <w:rPr>
          <w:szCs w:val="24"/>
        </w:rPr>
        <w:t>."</w:t>
      </w:r>
      <w:sdt>
        <w:sdtPr>
          <w:rPr>
            <w:szCs w:val="24"/>
          </w:rPr>
          <w:tag w:val="MENDELEY_CITATION_v3_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"/>
          <w:id w:val="1557657655"/>
          <w:lock w:val="contentLocked"/>
          <w:placeholder>
            <w:docPart w:val="DefaultPlaceholder_-1854013440"/>
          </w:placeholder>
        </w:sdtPr>
        <w:sdtContent>
          <w:r>
            <w:rPr>
              <w:rStyle w:val="FootnoteReference"/>
              <w:szCs w:val="24"/>
            </w:rPr>
            <w:footnoteReference w:id="104"/>
          </w:r>
        </w:sdtContent>
      </w:sdt>
    </w:p>
    <w:p w14:paraId="015079FD" w14:textId="3EEE292A" w:rsidR="0072284B" w:rsidRDefault="002C79E8" w:rsidP="00904716">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In Indonesia, religious authorities play an important role in shaping </w:t>
      </w:r>
      <w:r w:rsidR="00721E67">
        <w:rPr>
          <w:rFonts w:eastAsia="Times New Roman" w:cs="Times New Roman"/>
          <w:szCs w:val="24"/>
        </w:rPr>
        <w:t>Citizens</w:t>
      </w:r>
      <w:r w:rsidRPr="00662BA7">
        <w:rPr>
          <w:rFonts w:eastAsia="Times New Roman" w:cs="Times New Roman"/>
          <w:szCs w:val="24"/>
        </w:rPr>
        <w:t xml:space="preserve">' behavior. Fatwas from the MUI, for example, are often used as a reference in public decision-making, especially related to worship. However, </w:t>
      </w:r>
      <w:r w:rsidR="00721E67">
        <w:rPr>
          <w:rFonts w:eastAsia="Times New Roman" w:cs="Times New Roman"/>
          <w:szCs w:val="24"/>
        </w:rPr>
        <w:t>Citizens</w:t>
      </w:r>
      <w:r w:rsidRPr="00662BA7">
        <w:rPr>
          <w:rFonts w:eastAsia="Times New Roman" w:cs="Times New Roman"/>
          <w:szCs w:val="24"/>
        </w:rPr>
        <w:t xml:space="preserve"> in different regions respond </w:t>
      </w:r>
      <w:r w:rsidR="003F1C2E">
        <w:rPr>
          <w:rFonts w:eastAsia="Times New Roman" w:cs="Times New Roman"/>
          <w:szCs w:val="24"/>
        </w:rPr>
        <w:t xml:space="preserve">differently </w:t>
      </w:r>
      <w:r w:rsidRPr="00662BA7">
        <w:rPr>
          <w:rFonts w:eastAsia="Times New Roman" w:cs="Times New Roman"/>
          <w:szCs w:val="24"/>
        </w:rPr>
        <w:t>to the fatwa, depending on the</w:t>
      </w:r>
      <w:r w:rsidR="003F1C2E">
        <w:rPr>
          <w:rFonts w:eastAsia="Times New Roman" w:cs="Times New Roman"/>
          <w:szCs w:val="24"/>
        </w:rPr>
        <w:t>ir</w:t>
      </w:r>
      <w:r w:rsidRPr="00662BA7">
        <w:rPr>
          <w:rFonts w:eastAsia="Times New Roman" w:cs="Times New Roman"/>
          <w:szCs w:val="24"/>
        </w:rPr>
        <w:t xml:space="preserve"> level of education and exposure to information.</w:t>
      </w:r>
      <w:sdt>
        <w:sdtPr>
          <w:rPr>
            <w:rFonts w:eastAsia="Times New Roman" w:cs="Times New Roman"/>
            <w:szCs w:val="24"/>
          </w:rPr>
          <w:tag w:val="MENDELEY_CITATION_v3_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"/>
          <w:id w:val="-1161777162"/>
          <w:lock w:val="contentLocked"/>
          <w:placeholder>
            <w:docPart w:val="DefaultPlaceholder_-1854013440"/>
          </w:placeholder>
        </w:sdtPr>
        <w:sdtContent>
          <w:r w:rsidR="003F1C2E">
            <w:rPr>
              <w:rStyle w:val="FootnoteReference"/>
              <w:rFonts w:eastAsia="Times New Roman" w:cs="Times New Roman"/>
              <w:szCs w:val="24"/>
            </w:rPr>
            <w:footnoteReference w:id="105"/>
          </w:r>
        </w:sdtContent>
      </w:sdt>
      <w:r w:rsidR="00904716">
        <w:rPr>
          <w:rFonts w:eastAsia="Times New Roman" w:cs="Times New Roman"/>
          <w:szCs w:val="24"/>
        </w:rPr>
        <w:t xml:space="preserve"> </w:t>
      </w:r>
      <w:r w:rsidRPr="00662BA7">
        <w:rPr>
          <w:rFonts w:eastAsia="Times New Roman" w:cs="Times New Roman"/>
          <w:szCs w:val="24"/>
        </w:rPr>
        <w:t>Learning from the C</w:t>
      </w:r>
      <w:r w:rsidR="003F1C2E">
        <w:rPr>
          <w:rFonts w:eastAsia="Times New Roman" w:cs="Times New Roman"/>
          <w:szCs w:val="24"/>
        </w:rPr>
        <w:t>OVID-19</w:t>
      </w:r>
      <w:r w:rsidRPr="00662BA7">
        <w:rPr>
          <w:rFonts w:eastAsia="Times New Roman" w:cs="Times New Roman"/>
          <w:szCs w:val="24"/>
        </w:rPr>
        <w:t xml:space="preserve"> pandemic, the government and socio-religious organizations must </w:t>
      </w:r>
      <w:r w:rsidR="003F1C2E">
        <w:rPr>
          <w:rFonts w:eastAsia="Times New Roman" w:cs="Times New Roman"/>
          <w:szCs w:val="24"/>
        </w:rPr>
        <w:t>respond</w:t>
      </w:r>
      <w:r w:rsidRPr="00662BA7">
        <w:rPr>
          <w:rFonts w:eastAsia="Times New Roman" w:cs="Times New Roman"/>
          <w:szCs w:val="24"/>
        </w:rPr>
        <w:t xml:space="preserve"> </w:t>
      </w:r>
      <w:r w:rsidR="003F1C2E">
        <w:rPr>
          <w:rFonts w:eastAsia="Times New Roman" w:cs="Times New Roman"/>
          <w:szCs w:val="24"/>
        </w:rPr>
        <w:t>more</w:t>
      </w:r>
      <w:r w:rsidRPr="00662BA7">
        <w:rPr>
          <w:rFonts w:eastAsia="Times New Roman" w:cs="Times New Roman"/>
          <w:szCs w:val="24"/>
        </w:rPr>
        <w:t xml:space="preserve"> </w:t>
      </w:r>
      <w:r w:rsidR="003F1C2E">
        <w:rPr>
          <w:rFonts w:eastAsia="Times New Roman" w:cs="Times New Roman"/>
          <w:szCs w:val="24"/>
        </w:rPr>
        <w:t>quickly</w:t>
      </w:r>
      <w:r w:rsidRPr="00662BA7">
        <w:rPr>
          <w:rFonts w:eastAsia="Times New Roman" w:cs="Times New Roman"/>
          <w:szCs w:val="24"/>
        </w:rPr>
        <w:t xml:space="preserve"> </w:t>
      </w:r>
      <w:r w:rsidR="003F1C2E">
        <w:rPr>
          <w:rFonts w:eastAsia="Times New Roman" w:cs="Times New Roman"/>
          <w:szCs w:val="24"/>
        </w:rPr>
        <w:t>to</w:t>
      </w:r>
      <w:r w:rsidRPr="00662BA7">
        <w:rPr>
          <w:rFonts w:eastAsia="Times New Roman" w:cs="Times New Roman"/>
          <w:szCs w:val="24"/>
        </w:rPr>
        <w:t xml:space="preserve"> minimiz</w:t>
      </w:r>
      <w:r w:rsidR="003F1C2E">
        <w:rPr>
          <w:rFonts w:eastAsia="Times New Roman" w:cs="Times New Roman"/>
          <w:szCs w:val="24"/>
        </w:rPr>
        <w:t>e</w:t>
      </w:r>
      <w:r w:rsidRPr="00662BA7">
        <w:rPr>
          <w:rFonts w:eastAsia="Times New Roman" w:cs="Times New Roman"/>
          <w:szCs w:val="24"/>
        </w:rPr>
        <w:t xml:space="preserve"> differences of opinion and </w:t>
      </w:r>
      <w:r w:rsidR="003F1C2E">
        <w:rPr>
          <w:rFonts w:eastAsia="Times New Roman" w:cs="Times New Roman"/>
          <w:szCs w:val="24"/>
        </w:rPr>
        <w:t>mis</w:t>
      </w:r>
      <w:r w:rsidRPr="00662BA7">
        <w:rPr>
          <w:rFonts w:eastAsia="Times New Roman" w:cs="Times New Roman"/>
          <w:szCs w:val="24"/>
        </w:rPr>
        <w:t xml:space="preserve">information </w:t>
      </w:r>
      <w:proofErr w:type="gramStart"/>
      <w:r w:rsidR="003F1C2E">
        <w:rPr>
          <w:rFonts w:eastAsia="Times New Roman" w:cs="Times New Roman"/>
          <w:szCs w:val="24"/>
        </w:rPr>
        <w:t>in</w:t>
      </w:r>
      <w:r w:rsidRPr="00662BA7">
        <w:rPr>
          <w:rFonts w:eastAsia="Times New Roman" w:cs="Times New Roman"/>
          <w:szCs w:val="24"/>
        </w:rPr>
        <w:t xml:space="preserve"> </w:t>
      </w:r>
      <w:r w:rsidR="003F1C2E">
        <w:rPr>
          <w:rFonts w:eastAsia="Times New Roman" w:cs="Times New Roman"/>
          <w:szCs w:val="24"/>
        </w:rPr>
        <w:t>an effort</w:t>
      </w:r>
      <w:r w:rsidRPr="00662BA7">
        <w:rPr>
          <w:rFonts w:eastAsia="Times New Roman" w:cs="Times New Roman"/>
          <w:szCs w:val="24"/>
        </w:rPr>
        <w:t xml:space="preserve"> </w:t>
      </w:r>
      <w:r w:rsidR="003F1C2E">
        <w:rPr>
          <w:rFonts w:eastAsia="Times New Roman" w:cs="Times New Roman"/>
          <w:szCs w:val="24"/>
        </w:rPr>
        <w:t>to</w:t>
      </w:r>
      <w:proofErr w:type="gramEnd"/>
      <w:r w:rsidR="003F1C2E">
        <w:rPr>
          <w:rFonts w:eastAsia="Times New Roman" w:cs="Times New Roman"/>
          <w:szCs w:val="24"/>
        </w:rPr>
        <w:t xml:space="preserve"> mitigate future pandemics. As</w:t>
      </w:r>
      <w:r w:rsidRPr="00662BA7">
        <w:rPr>
          <w:rFonts w:eastAsia="Times New Roman" w:cs="Times New Roman"/>
          <w:szCs w:val="24"/>
        </w:rPr>
        <w:t xml:space="preserve"> </w:t>
      </w:r>
      <w:proofErr w:type="spellStart"/>
      <w:r w:rsidRPr="00662BA7">
        <w:rPr>
          <w:rFonts w:eastAsia="Times New Roman" w:cs="Times New Roman"/>
          <w:szCs w:val="24"/>
        </w:rPr>
        <w:t>Kiai</w:t>
      </w:r>
      <w:proofErr w:type="spellEnd"/>
      <w:r w:rsidRPr="00662BA7">
        <w:rPr>
          <w:rFonts w:eastAsia="Times New Roman" w:cs="Times New Roman"/>
          <w:szCs w:val="24"/>
        </w:rPr>
        <w:t xml:space="preserve"> </w:t>
      </w:r>
      <w:proofErr w:type="spellStart"/>
      <w:r w:rsidRPr="00662BA7">
        <w:rPr>
          <w:rFonts w:eastAsia="Times New Roman" w:cs="Times New Roman"/>
          <w:szCs w:val="24"/>
        </w:rPr>
        <w:t>Makruf</w:t>
      </w:r>
      <w:proofErr w:type="spellEnd"/>
      <w:r w:rsidRPr="00662BA7">
        <w:rPr>
          <w:rFonts w:eastAsia="Times New Roman" w:cs="Times New Roman"/>
          <w:szCs w:val="24"/>
        </w:rPr>
        <w:t xml:space="preserve"> </w:t>
      </w:r>
      <w:proofErr w:type="spellStart"/>
      <w:r w:rsidRPr="00662BA7">
        <w:rPr>
          <w:rFonts w:eastAsia="Times New Roman" w:cs="Times New Roman"/>
          <w:szCs w:val="24"/>
        </w:rPr>
        <w:t>Khozin</w:t>
      </w:r>
      <w:proofErr w:type="spellEnd"/>
      <w:r w:rsidRPr="00662BA7">
        <w:rPr>
          <w:rFonts w:eastAsia="Times New Roman" w:cs="Times New Roman"/>
          <w:szCs w:val="24"/>
        </w:rPr>
        <w:t xml:space="preserve"> </w:t>
      </w:r>
      <w:r w:rsidR="003F1C2E">
        <w:rPr>
          <w:rFonts w:eastAsia="Times New Roman" w:cs="Times New Roman"/>
          <w:szCs w:val="24"/>
        </w:rPr>
        <w:t>states,</w:t>
      </w:r>
      <w:r w:rsidRPr="00662BA7">
        <w:rPr>
          <w:rFonts w:eastAsia="Times New Roman" w:cs="Times New Roman"/>
          <w:szCs w:val="24"/>
        </w:rPr>
        <w:t xml:space="preserve"> "</w:t>
      </w:r>
      <w:r w:rsidRPr="00662BA7">
        <w:rPr>
          <w:szCs w:val="24"/>
        </w:rPr>
        <w:t xml:space="preserve">To face the upcoming pandemic, the toughest challenge is to convince the public with a fatwa that must be affirmed by the government through the police. Issues and hoax news related to the pandemic must be </w:t>
      </w:r>
      <w:r w:rsidR="003F1C2E">
        <w:rPr>
          <w:szCs w:val="24"/>
        </w:rPr>
        <w:t>addressed</w:t>
      </w:r>
      <w:r w:rsidRPr="00662BA7">
        <w:rPr>
          <w:szCs w:val="24"/>
        </w:rPr>
        <w:t xml:space="preserve"> by </w:t>
      </w:r>
      <w:proofErr w:type="spellStart"/>
      <w:r w:rsidRPr="00662BA7">
        <w:rPr>
          <w:szCs w:val="24"/>
        </w:rPr>
        <w:t>Kiai</w:t>
      </w:r>
      <w:proofErr w:type="spellEnd"/>
      <w:r w:rsidRPr="00662BA7">
        <w:rPr>
          <w:szCs w:val="24"/>
        </w:rPr>
        <w:t xml:space="preserve"> as a religious authority that is very close to the community."</w:t>
      </w:r>
      <w:sdt>
        <w:sdtPr>
          <w:rPr>
            <w:szCs w:val="24"/>
          </w:rPr>
          <w:tag w:val="MENDELEY_CITATION_v3_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"/>
          <w:id w:val="137930818"/>
          <w:lock w:val="contentLocked"/>
          <w:placeholder>
            <w:docPart w:val="DefaultPlaceholder_-1854013440"/>
          </w:placeholder>
        </w:sdtPr>
        <w:sdtContent>
          <w:r w:rsidR="003F1C2E">
            <w:rPr>
              <w:rStyle w:val="FootnoteReference"/>
              <w:szCs w:val="24"/>
            </w:rPr>
            <w:footnoteReference w:id="106"/>
          </w:r>
        </w:sdtContent>
      </w:sdt>
    </w:p>
    <w:p w14:paraId="00FAF094" w14:textId="26527D4D" w:rsidR="0072284B" w:rsidRDefault="00904716" w:rsidP="0072284B">
      <w:pPr>
        <w:spacing w:before="100" w:beforeAutospacing="1" w:after="100" w:afterAutospacing="1"/>
        <w:ind w:firstLine="709"/>
        <w:jc w:val="both"/>
        <w:rPr>
          <w:rFonts w:eastAsia="Times New Roman" w:cs="Times New Roman"/>
          <w:szCs w:val="24"/>
          <w:lang w:val="id-ID"/>
        </w:rPr>
      </w:pPr>
      <w:r>
        <w:rPr>
          <w:szCs w:val="24"/>
        </w:rPr>
        <w:t>T</w:t>
      </w:r>
      <w:r w:rsidR="002C79E8" w:rsidRPr="00662BA7">
        <w:rPr>
          <w:szCs w:val="24"/>
        </w:rPr>
        <w:t xml:space="preserve">here is a need for synergy </w:t>
      </w:r>
      <w:r w:rsidR="00892EE6">
        <w:rPr>
          <w:szCs w:val="24"/>
        </w:rPr>
        <w:t>among</w:t>
      </w:r>
      <w:r w:rsidR="002C79E8" w:rsidRPr="00662BA7">
        <w:rPr>
          <w:szCs w:val="24"/>
        </w:rPr>
        <w:t xml:space="preserve"> the government, socio-religious organizations, medical experts, medical faculties</w:t>
      </w:r>
      <w:r w:rsidR="00892EE6">
        <w:rPr>
          <w:szCs w:val="24"/>
        </w:rPr>
        <w:t>,</w:t>
      </w:r>
      <w:r w:rsidR="002C79E8" w:rsidRPr="00662BA7">
        <w:rPr>
          <w:szCs w:val="24"/>
        </w:rPr>
        <w:t xml:space="preserve"> and public health. This was conveyed by </w:t>
      </w:r>
      <w:proofErr w:type="spellStart"/>
      <w:r w:rsidR="00892EE6">
        <w:rPr>
          <w:szCs w:val="24"/>
        </w:rPr>
        <w:t>Kiai</w:t>
      </w:r>
      <w:proofErr w:type="spellEnd"/>
      <w:r w:rsidR="002C79E8" w:rsidRPr="00662BA7">
        <w:rPr>
          <w:szCs w:val="24"/>
        </w:rPr>
        <w:t xml:space="preserve"> </w:t>
      </w:r>
      <w:r w:rsidR="00892EE6">
        <w:rPr>
          <w:szCs w:val="24"/>
        </w:rPr>
        <w:t>Imam</w:t>
      </w:r>
      <w:r w:rsidR="002C79E8" w:rsidRPr="00662BA7">
        <w:rPr>
          <w:szCs w:val="24"/>
        </w:rPr>
        <w:t xml:space="preserve"> </w:t>
      </w:r>
      <w:r w:rsidR="00892EE6">
        <w:rPr>
          <w:szCs w:val="24"/>
        </w:rPr>
        <w:t>Ghazali</w:t>
      </w:r>
      <w:r w:rsidR="002C79E8" w:rsidRPr="00662BA7">
        <w:rPr>
          <w:szCs w:val="24"/>
        </w:rPr>
        <w:t xml:space="preserve"> </w:t>
      </w:r>
      <w:r w:rsidR="00892EE6">
        <w:rPr>
          <w:szCs w:val="24"/>
        </w:rPr>
        <w:t>Said,</w:t>
      </w:r>
      <w:r w:rsidR="002C79E8" w:rsidRPr="00662BA7">
        <w:rPr>
          <w:szCs w:val="24"/>
        </w:rPr>
        <w:t xml:space="preserve"> </w:t>
      </w:r>
      <w:r w:rsidR="00892EE6">
        <w:rPr>
          <w:szCs w:val="24"/>
        </w:rPr>
        <w:t>a</w:t>
      </w:r>
      <w:r w:rsidR="002C79E8" w:rsidRPr="00662BA7">
        <w:rPr>
          <w:szCs w:val="24"/>
        </w:rPr>
        <w:t xml:space="preserve"> </w:t>
      </w:r>
      <w:r w:rsidR="00892EE6">
        <w:rPr>
          <w:szCs w:val="24"/>
        </w:rPr>
        <w:t>professor</w:t>
      </w:r>
      <w:r w:rsidR="002C79E8" w:rsidRPr="00662BA7">
        <w:rPr>
          <w:szCs w:val="24"/>
        </w:rPr>
        <w:t xml:space="preserve"> </w:t>
      </w:r>
      <w:r w:rsidR="00892EE6">
        <w:rPr>
          <w:szCs w:val="24"/>
        </w:rPr>
        <w:t>at</w:t>
      </w:r>
      <w:r w:rsidR="002C79E8" w:rsidRPr="00662BA7">
        <w:rPr>
          <w:szCs w:val="24"/>
        </w:rPr>
        <w:t xml:space="preserve"> </w:t>
      </w:r>
      <w:r w:rsidR="00892EE6">
        <w:rPr>
          <w:szCs w:val="24"/>
        </w:rPr>
        <w:t>UIN</w:t>
      </w:r>
      <w:r w:rsidR="002C79E8" w:rsidRPr="00662BA7">
        <w:rPr>
          <w:szCs w:val="24"/>
        </w:rPr>
        <w:t xml:space="preserve"> </w:t>
      </w:r>
      <w:proofErr w:type="spellStart"/>
      <w:r w:rsidR="00892EE6">
        <w:rPr>
          <w:szCs w:val="24"/>
        </w:rPr>
        <w:t>Sunan</w:t>
      </w:r>
      <w:proofErr w:type="spellEnd"/>
      <w:r w:rsidR="002C79E8" w:rsidRPr="00662BA7">
        <w:rPr>
          <w:szCs w:val="24"/>
        </w:rPr>
        <w:t xml:space="preserve"> </w:t>
      </w:r>
      <w:proofErr w:type="spellStart"/>
      <w:r w:rsidR="00892EE6">
        <w:rPr>
          <w:szCs w:val="24"/>
        </w:rPr>
        <w:t>Ampel</w:t>
      </w:r>
      <w:proofErr w:type="spellEnd"/>
      <w:r w:rsidR="00892EE6">
        <w:rPr>
          <w:szCs w:val="24"/>
        </w:rPr>
        <w:t>,</w:t>
      </w:r>
      <w:r w:rsidR="002C79E8" w:rsidRPr="00662BA7">
        <w:rPr>
          <w:szCs w:val="24"/>
        </w:rPr>
        <w:t xml:space="preserve"> </w:t>
      </w:r>
      <w:r w:rsidR="00892EE6">
        <w:rPr>
          <w:szCs w:val="24"/>
        </w:rPr>
        <w:t>who</w:t>
      </w:r>
      <w:r w:rsidR="002C79E8" w:rsidRPr="00662BA7">
        <w:rPr>
          <w:szCs w:val="24"/>
        </w:rPr>
        <w:t xml:space="preserve"> </w:t>
      </w:r>
      <w:r w:rsidR="00892EE6">
        <w:rPr>
          <w:szCs w:val="24"/>
        </w:rPr>
        <w:t>stated,</w:t>
      </w:r>
      <w:r w:rsidR="002C79E8" w:rsidRPr="00662BA7">
        <w:rPr>
          <w:szCs w:val="24"/>
        </w:rPr>
        <w:t xml:space="preserve"> "Mitigation must be prepared </w:t>
      </w:r>
      <w:r w:rsidR="00892EE6">
        <w:rPr>
          <w:szCs w:val="24"/>
        </w:rPr>
        <w:t>now;</w:t>
      </w:r>
      <w:r w:rsidR="002C79E8" w:rsidRPr="00662BA7">
        <w:rPr>
          <w:szCs w:val="24"/>
        </w:rPr>
        <w:t xml:space="preserve"> pandemic prevention </w:t>
      </w:r>
      <w:r w:rsidR="00892EE6">
        <w:rPr>
          <w:szCs w:val="24"/>
        </w:rPr>
        <w:t>should</w:t>
      </w:r>
      <w:r w:rsidR="002C79E8" w:rsidRPr="00662BA7">
        <w:rPr>
          <w:szCs w:val="24"/>
        </w:rPr>
        <w:t xml:space="preserve"> </w:t>
      </w:r>
      <w:r w:rsidR="00892EE6">
        <w:rPr>
          <w:szCs w:val="24"/>
        </w:rPr>
        <w:t>occur</w:t>
      </w:r>
      <w:r w:rsidR="002C79E8" w:rsidRPr="00662BA7">
        <w:rPr>
          <w:szCs w:val="24"/>
        </w:rPr>
        <w:t xml:space="preserve"> </w:t>
      </w:r>
      <w:r w:rsidR="00892EE6">
        <w:rPr>
          <w:szCs w:val="24"/>
        </w:rPr>
        <w:t>earlier.</w:t>
      </w:r>
      <w:r w:rsidR="002C79E8" w:rsidRPr="00662BA7">
        <w:rPr>
          <w:szCs w:val="24"/>
        </w:rPr>
        <w:t xml:space="preserve"> </w:t>
      </w:r>
      <w:r w:rsidR="00892EE6">
        <w:rPr>
          <w:szCs w:val="24"/>
        </w:rPr>
        <w:t>L</w:t>
      </w:r>
      <w:r w:rsidR="002C79E8" w:rsidRPr="00662BA7">
        <w:rPr>
          <w:szCs w:val="24"/>
        </w:rPr>
        <w:t xml:space="preserve">earning from the pandemic, we </w:t>
      </w:r>
      <w:r w:rsidR="00892EE6">
        <w:rPr>
          <w:szCs w:val="24"/>
        </w:rPr>
        <w:t>previously</w:t>
      </w:r>
      <w:r w:rsidR="002C79E8" w:rsidRPr="00662BA7">
        <w:rPr>
          <w:szCs w:val="24"/>
        </w:rPr>
        <w:t xml:space="preserve"> </w:t>
      </w:r>
      <w:r w:rsidR="00892EE6">
        <w:rPr>
          <w:szCs w:val="24"/>
        </w:rPr>
        <w:t>did</w:t>
      </w:r>
      <w:r w:rsidR="002C79E8" w:rsidRPr="00662BA7">
        <w:rPr>
          <w:szCs w:val="24"/>
        </w:rPr>
        <w:t xml:space="preserve"> not believe it. The government and the </w:t>
      </w:r>
      <w:r w:rsidR="00892EE6">
        <w:rPr>
          <w:szCs w:val="24"/>
        </w:rPr>
        <w:t>medical</w:t>
      </w:r>
      <w:r w:rsidR="002C79E8" w:rsidRPr="00662BA7">
        <w:rPr>
          <w:szCs w:val="24"/>
        </w:rPr>
        <w:t xml:space="preserve"> </w:t>
      </w:r>
      <w:r w:rsidR="00892EE6">
        <w:rPr>
          <w:szCs w:val="24"/>
        </w:rPr>
        <w:t>faculty</w:t>
      </w:r>
      <w:r w:rsidR="002C79E8" w:rsidRPr="00662BA7">
        <w:rPr>
          <w:szCs w:val="24"/>
        </w:rPr>
        <w:t xml:space="preserve"> must respond </w:t>
      </w:r>
      <w:r w:rsidR="00892EE6">
        <w:rPr>
          <w:szCs w:val="24"/>
        </w:rPr>
        <w:t>more quickly</w:t>
      </w:r>
      <w:r w:rsidR="002C79E8" w:rsidRPr="00662BA7">
        <w:rPr>
          <w:szCs w:val="24"/>
        </w:rPr>
        <w:t xml:space="preserve"> and anticipate the </w:t>
      </w:r>
      <w:r w:rsidR="00892EE6">
        <w:rPr>
          <w:szCs w:val="24"/>
        </w:rPr>
        <w:t>next</w:t>
      </w:r>
      <w:r w:rsidR="002C79E8" w:rsidRPr="00662BA7">
        <w:rPr>
          <w:szCs w:val="24"/>
        </w:rPr>
        <w:t xml:space="preserve"> pandemic."</w:t>
      </w:r>
      <w:sdt>
        <w:sdtPr>
          <w:rPr>
            <w:szCs w:val="24"/>
          </w:rPr>
          <w:tag w:val="MENDELEY_CITATION_v3_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"/>
          <w:id w:val="-19314350"/>
          <w:lock w:val="contentLocked"/>
          <w:placeholder>
            <w:docPart w:val="DefaultPlaceholder_-1854013440"/>
          </w:placeholder>
        </w:sdtPr>
        <w:sdtContent>
          <w:r w:rsidR="003F1C2E">
            <w:rPr>
              <w:rStyle w:val="FootnoteReference"/>
              <w:szCs w:val="24"/>
            </w:rPr>
            <w:footnoteReference w:id="107"/>
          </w:r>
        </w:sdtContent>
      </w:sdt>
    </w:p>
    <w:p w14:paraId="00AE74E0"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This </w:t>
      </w:r>
      <w:r w:rsidR="003F1C2E">
        <w:rPr>
          <w:szCs w:val="24"/>
        </w:rPr>
        <w:t>aligns</w:t>
      </w:r>
      <w:r w:rsidRPr="00662BA7">
        <w:rPr>
          <w:szCs w:val="24"/>
        </w:rPr>
        <w:t xml:space="preserve"> with </w:t>
      </w:r>
      <w:proofErr w:type="spellStart"/>
      <w:r w:rsidR="00892EE6">
        <w:rPr>
          <w:szCs w:val="24"/>
        </w:rPr>
        <w:t>Kiai</w:t>
      </w:r>
      <w:proofErr w:type="spellEnd"/>
      <w:r w:rsidR="00892EE6">
        <w:rPr>
          <w:szCs w:val="24"/>
        </w:rPr>
        <w:t xml:space="preserve"> </w:t>
      </w:r>
      <w:proofErr w:type="spellStart"/>
      <w:r w:rsidR="003F1C2E">
        <w:rPr>
          <w:szCs w:val="24"/>
        </w:rPr>
        <w:t>Husnul</w:t>
      </w:r>
      <w:proofErr w:type="spellEnd"/>
      <w:r w:rsidRPr="00662BA7">
        <w:rPr>
          <w:szCs w:val="24"/>
        </w:rPr>
        <w:t xml:space="preserve"> </w:t>
      </w:r>
      <w:proofErr w:type="spellStart"/>
      <w:r w:rsidR="003F1C2E">
        <w:rPr>
          <w:szCs w:val="24"/>
        </w:rPr>
        <w:t>Haq</w:t>
      </w:r>
      <w:proofErr w:type="spellEnd"/>
      <w:r w:rsidRPr="00662BA7">
        <w:rPr>
          <w:szCs w:val="24"/>
        </w:rPr>
        <w:t xml:space="preserve"> </w:t>
      </w:r>
      <w:r w:rsidR="003F1C2E">
        <w:rPr>
          <w:szCs w:val="24"/>
        </w:rPr>
        <w:t>from</w:t>
      </w:r>
      <w:r w:rsidRPr="00662BA7">
        <w:rPr>
          <w:szCs w:val="24"/>
        </w:rPr>
        <w:t xml:space="preserve"> </w:t>
      </w:r>
      <w:r w:rsidR="003F1C2E">
        <w:rPr>
          <w:szCs w:val="24"/>
        </w:rPr>
        <w:t>UIN</w:t>
      </w:r>
      <w:r w:rsidRPr="00662BA7">
        <w:rPr>
          <w:szCs w:val="24"/>
        </w:rPr>
        <w:t xml:space="preserve"> </w:t>
      </w:r>
      <w:r w:rsidR="003F1C2E">
        <w:rPr>
          <w:szCs w:val="24"/>
        </w:rPr>
        <w:t xml:space="preserve">Sayyid </w:t>
      </w:r>
      <w:proofErr w:type="spellStart"/>
      <w:r w:rsidR="003F1C2E">
        <w:rPr>
          <w:szCs w:val="24"/>
        </w:rPr>
        <w:t>Rahmatullah</w:t>
      </w:r>
      <w:proofErr w:type="spellEnd"/>
      <w:r w:rsidRPr="00662BA7">
        <w:rPr>
          <w:szCs w:val="24"/>
        </w:rPr>
        <w:t xml:space="preserve"> </w:t>
      </w:r>
      <w:proofErr w:type="spellStart"/>
      <w:r w:rsidR="003F1C2E">
        <w:rPr>
          <w:szCs w:val="24"/>
        </w:rPr>
        <w:t>Tulungagung</w:t>
      </w:r>
      <w:proofErr w:type="spellEnd"/>
      <w:r w:rsidR="003F1C2E">
        <w:rPr>
          <w:szCs w:val="24"/>
        </w:rPr>
        <w:t>,</w:t>
      </w:r>
      <w:r w:rsidRPr="00662BA7">
        <w:rPr>
          <w:szCs w:val="24"/>
        </w:rPr>
        <w:t xml:space="preserve"> </w:t>
      </w:r>
      <w:r w:rsidR="003F1C2E">
        <w:rPr>
          <w:szCs w:val="24"/>
        </w:rPr>
        <w:t>who</w:t>
      </w:r>
      <w:r w:rsidRPr="00662BA7">
        <w:rPr>
          <w:szCs w:val="24"/>
        </w:rPr>
        <w:t xml:space="preserve"> s</w:t>
      </w:r>
      <w:r w:rsidR="003F1C2E">
        <w:rPr>
          <w:szCs w:val="24"/>
        </w:rPr>
        <w:t>tated,</w:t>
      </w:r>
      <w:r w:rsidRPr="00662BA7">
        <w:rPr>
          <w:szCs w:val="24"/>
        </w:rPr>
        <w:t xml:space="preserve"> "There needs to be synergy between the government</w:t>
      </w:r>
      <w:r w:rsidR="003F1C2E">
        <w:rPr>
          <w:szCs w:val="24"/>
        </w:rPr>
        <w:t>,</w:t>
      </w:r>
      <w:r w:rsidRPr="00662BA7">
        <w:rPr>
          <w:szCs w:val="24"/>
        </w:rPr>
        <w:t xml:space="preserve"> medical experts</w:t>
      </w:r>
      <w:r w:rsidR="003F1C2E">
        <w:rPr>
          <w:szCs w:val="24"/>
        </w:rPr>
        <w:t>,</w:t>
      </w:r>
      <w:r w:rsidRPr="00662BA7">
        <w:rPr>
          <w:szCs w:val="24"/>
        </w:rPr>
        <w:t xml:space="preserve"> and the MUI in mitigating the pandemic. Medical experts can </w:t>
      </w:r>
      <w:r w:rsidR="003F1C2E">
        <w:rPr>
          <w:szCs w:val="24"/>
        </w:rPr>
        <w:t>creat</w:t>
      </w:r>
      <w:r w:rsidRPr="00662BA7">
        <w:rPr>
          <w:szCs w:val="24"/>
        </w:rPr>
        <w:t>e vaccines that are clearly halal. A</w:t>
      </w:r>
      <w:r w:rsidR="003F1C2E">
        <w:rPr>
          <w:szCs w:val="24"/>
        </w:rPr>
        <w:t>dditionally,</w:t>
      </w:r>
      <w:r w:rsidRPr="00662BA7">
        <w:rPr>
          <w:szCs w:val="24"/>
        </w:rPr>
        <w:t xml:space="preserve"> the MUI </w:t>
      </w:r>
      <w:r w:rsidR="003F1C2E">
        <w:rPr>
          <w:szCs w:val="24"/>
        </w:rPr>
        <w:t>must</w:t>
      </w:r>
      <w:r w:rsidRPr="00662BA7">
        <w:rPr>
          <w:szCs w:val="24"/>
        </w:rPr>
        <w:t xml:space="preserve"> provide fatwa</w:t>
      </w:r>
      <w:r w:rsidR="003F1C2E">
        <w:rPr>
          <w:szCs w:val="24"/>
        </w:rPr>
        <w:t>s</w:t>
      </w:r>
      <w:r w:rsidRPr="00662BA7">
        <w:rPr>
          <w:szCs w:val="24"/>
        </w:rPr>
        <w:t xml:space="preserve"> and education to the public </w:t>
      </w:r>
      <w:r w:rsidR="003F1C2E">
        <w:rPr>
          <w:szCs w:val="24"/>
        </w:rPr>
        <w:t>regarding</w:t>
      </w:r>
      <w:r w:rsidRPr="00662BA7">
        <w:rPr>
          <w:szCs w:val="24"/>
        </w:rPr>
        <w:t xml:space="preserve"> health protocols, cleanliness, health</w:t>
      </w:r>
      <w:r w:rsidR="003F1C2E">
        <w:rPr>
          <w:szCs w:val="24"/>
        </w:rPr>
        <w:t>,</w:t>
      </w:r>
      <w:r w:rsidRPr="00662BA7">
        <w:rPr>
          <w:szCs w:val="24"/>
        </w:rPr>
        <w:t xml:space="preserve"> and crowd</w:t>
      </w:r>
      <w:r w:rsidR="003F1C2E">
        <w:rPr>
          <w:szCs w:val="24"/>
        </w:rPr>
        <w:t xml:space="preserve"> management</w:t>
      </w:r>
      <w:r w:rsidRPr="00662BA7">
        <w:rPr>
          <w:szCs w:val="24"/>
        </w:rPr>
        <w:t>. The highest authority is the government</w:t>
      </w:r>
      <w:r w:rsidR="003F1C2E">
        <w:rPr>
          <w:szCs w:val="24"/>
        </w:rPr>
        <w:t>,</w:t>
      </w:r>
      <w:r w:rsidRPr="00662BA7">
        <w:rPr>
          <w:szCs w:val="24"/>
        </w:rPr>
        <w:t xml:space="preserve"> based on</w:t>
      </w:r>
      <w:r w:rsidR="003D3EA0">
        <w:rPr>
          <w:szCs w:val="24"/>
        </w:rPr>
        <w:t xml:space="preserve"> legal maxim</w:t>
      </w:r>
      <w:r w:rsidRPr="00662BA7">
        <w:rPr>
          <w:szCs w:val="24"/>
        </w:rPr>
        <w:t xml:space="preserve"> </w:t>
      </w:r>
      <w:proofErr w:type="spellStart"/>
      <w:r w:rsidRPr="00662BA7">
        <w:rPr>
          <w:i/>
          <w:iCs/>
          <w:szCs w:val="24"/>
        </w:rPr>
        <w:t>hukmu</w:t>
      </w:r>
      <w:proofErr w:type="spellEnd"/>
      <w:r w:rsidRPr="00662BA7">
        <w:rPr>
          <w:i/>
          <w:iCs/>
          <w:szCs w:val="24"/>
        </w:rPr>
        <w:t xml:space="preserve"> al-Hakim </w:t>
      </w:r>
      <w:proofErr w:type="spellStart"/>
      <w:r w:rsidRPr="00662BA7">
        <w:rPr>
          <w:i/>
          <w:iCs/>
          <w:szCs w:val="24"/>
        </w:rPr>
        <w:t>yarfa'u</w:t>
      </w:r>
      <w:proofErr w:type="spellEnd"/>
      <w:r w:rsidRPr="00662BA7">
        <w:rPr>
          <w:i/>
          <w:iCs/>
          <w:szCs w:val="24"/>
        </w:rPr>
        <w:t xml:space="preserve"> al-</w:t>
      </w:r>
      <w:proofErr w:type="spellStart"/>
      <w:r w:rsidRPr="00662BA7">
        <w:rPr>
          <w:i/>
          <w:iCs/>
          <w:szCs w:val="24"/>
        </w:rPr>
        <w:t>khilaf</w:t>
      </w:r>
      <w:proofErr w:type="spellEnd"/>
      <w:r w:rsidRPr="00662BA7">
        <w:rPr>
          <w:i/>
          <w:iCs/>
          <w:szCs w:val="24"/>
        </w:rPr>
        <w:t xml:space="preserve">. </w:t>
      </w:r>
      <w:r w:rsidRPr="00662BA7">
        <w:rPr>
          <w:szCs w:val="24"/>
        </w:rPr>
        <w:t xml:space="preserve">The MUI fatwa must be singular </w:t>
      </w:r>
      <w:r w:rsidR="003F1C2E">
        <w:rPr>
          <w:szCs w:val="24"/>
        </w:rPr>
        <w:t>and</w:t>
      </w:r>
      <w:r w:rsidRPr="00662BA7">
        <w:rPr>
          <w:szCs w:val="24"/>
        </w:rPr>
        <w:t xml:space="preserve"> </w:t>
      </w:r>
      <w:r w:rsidR="003F1C2E">
        <w:rPr>
          <w:szCs w:val="24"/>
        </w:rPr>
        <w:t>uniform</w:t>
      </w:r>
      <w:r w:rsidRPr="00662BA7">
        <w:rPr>
          <w:szCs w:val="24"/>
        </w:rPr>
        <w:t xml:space="preserve"> </w:t>
      </w:r>
      <w:r w:rsidR="003F1C2E">
        <w:rPr>
          <w:szCs w:val="24"/>
        </w:rPr>
        <w:t>across</w:t>
      </w:r>
      <w:r w:rsidRPr="00662BA7">
        <w:rPr>
          <w:szCs w:val="24"/>
        </w:rPr>
        <w:t xml:space="preserve"> </w:t>
      </w:r>
      <w:r w:rsidR="003F1C2E">
        <w:rPr>
          <w:szCs w:val="24"/>
        </w:rPr>
        <w:t>all</w:t>
      </w:r>
      <w:r w:rsidRPr="00662BA7">
        <w:rPr>
          <w:szCs w:val="24"/>
        </w:rPr>
        <w:t xml:space="preserve"> region</w:t>
      </w:r>
      <w:r w:rsidR="003F1C2E">
        <w:rPr>
          <w:szCs w:val="24"/>
        </w:rPr>
        <w:t>s</w:t>
      </w:r>
      <w:r w:rsidRPr="00662BA7">
        <w:rPr>
          <w:szCs w:val="24"/>
        </w:rPr>
        <w:t>."</w:t>
      </w:r>
      <w:sdt>
        <w:sdtPr>
          <w:rPr>
            <w:szCs w:val="24"/>
          </w:rPr>
          <w:tag w:val="MENDELEY_CITATION_v3_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"/>
          <w:id w:val="-1068487061"/>
          <w:lock w:val="contentLocked"/>
          <w:placeholder>
            <w:docPart w:val="DefaultPlaceholder_-1854013440"/>
          </w:placeholder>
        </w:sdtPr>
        <w:sdtContent>
          <w:r w:rsidR="003D3EA0">
            <w:rPr>
              <w:rStyle w:val="FootnoteReference"/>
              <w:szCs w:val="24"/>
            </w:rPr>
            <w:footnoteReference w:id="108"/>
          </w:r>
        </w:sdtContent>
      </w:sdt>
    </w:p>
    <w:p w14:paraId="78D4CE71" w14:textId="77777777" w:rsidR="0072284B" w:rsidRDefault="00DB2074" w:rsidP="0072284B">
      <w:pPr>
        <w:spacing w:before="100" w:beforeAutospacing="1" w:after="100" w:afterAutospacing="1"/>
        <w:ind w:firstLine="709"/>
        <w:jc w:val="both"/>
        <w:rPr>
          <w:rFonts w:eastAsia="Times New Roman" w:cs="Times New Roman"/>
          <w:szCs w:val="24"/>
          <w:lang w:val="id-ID"/>
        </w:rPr>
      </w:pPr>
      <w:proofErr w:type="spellStart"/>
      <w:r>
        <w:rPr>
          <w:szCs w:val="24"/>
        </w:rPr>
        <w:t>Kiai</w:t>
      </w:r>
      <w:proofErr w:type="spellEnd"/>
      <w:r>
        <w:rPr>
          <w:szCs w:val="24"/>
        </w:rPr>
        <w:t xml:space="preserve"> </w:t>
      </w:r>
      <w:proofErr w:type="spellStart"/>
      <w:r>
        <w:rPr>
          <w:szCs w:val="24"/>
        </w:rPr>
        <w:t>Mahrus</w:t>
      </w:r>
      <w:proofErr w:type="spellEnd"/>
      <w:r w:rsidR="002C79E8" w:rsidRPr="00662BA7">
        <w:rPr>
          <w:szCs w:val="24"/>
        </w:rPr>
        <w:t xml:space="preserve"> </w:t>
      </w:r>
      <w:r>
        <w:rPr>
          <w:szCs w:val="24"/>
        </w:rPr>
        <w:t>Ali stated,</w:t>
      </w:r>
      <w:r w:rsidR="002C79E8" w:rsidRPr="00662BA7">
        <w:rPr>
          <w:szCs w:val="24"/>
        </w:rPr>
        <w:t xml:space="preserve"> </w:t>
      </w:r>
      <w:r>
        <w:rPr>
          <w:szCs w:val="24"/>
        </w:rPr>
        <w:t>"Concerning</w:t>
      </w:r>
      <w:r w:rsidR="002C79E8" w:rsidRPr="00662BA7">
        <w:rPr>
          <w:szCs w:val="24"/>
        </w:rPr>
        <w:t xml:space="preserve"> </w:t>
      </w:r>
      <w:r>
        <w:rPr>
          <w:szCs w:val="24"/>
        </w:rPr>
        <w:t>the</w:t>
      </w:r>
      <w:r w:rsidR="002C79E8" w:rsidRPr="00662BA7">
        <w:rPr>
          <w:szCs w:val="24"/>
        </w:rPr>
        <w:t xml:space="preserve"> </w:t>
      </w:r>
      <w:r>
        <w:rPr>
          <w:szCs w:val="24"/>
        </w:rPr>
        <w:t>mitigatio</w:t>
      </w:r>
      <w:r w:rsidR="002C79E8" w:rsidRPr="00662BA7">
        <w:rPr>
          <w:szCs w:val="24"/>
        </w:rPr>
        <w:t xml:space="preserve">n </w:t>
      </w:r>
      <w:r>
        <w:rPr>
          <w:szCs w:val="24"/>
        </w:rPr>
        <w:t>of</w:t>
      </w:r>
      <w:r w:rsidR="002C79E8" w:rsidRPr="00662BA7">
        <w:rPr>
          <w:szCs w:val="24"/>
        </w:rPr>
        <w:t xml:space="preserve"> </w:t>
      </w:r>
      <w:r>
        <w:rPr>
          <w:szCs w:val="24"/>
        </w:rPr>
        <w:t>the</w:t>
      </w:r>
      <w:r w:rsidR="002C79E8" w:rsidRPr="00662BA7">
        <w:rPr>
          <w:szCs w:val="24"/>
        </w:rPr>
        <w:t xml:space="preserve"> </w:t>
      </w:r>
      <w:proofErr w:type="spellStart"/>
      <w:r w:rsidR="002C79E8" w:rsidRPr="00662BA7">
        <w:rPr>
          <w:i/>
          <w:iCs/>
          <w:szCs w:val="24"/>
        </w:rPr>
        <w:t>taqiqul</w:t>
      </w:r>
      <w:proofErr w:type="spellEnd"/>
      <w:r w:rsidR="002C79E8" w:rsidRPr="00662BA7">
        <w:rPr>
          <w:i/>
          <w:iCs/>
          <w:szCs w:val="24"/>
        </w:rPr>
        <w:t xml:space="preserve"> </w:t>
      </w:r>
      <w:proofErr w:type="spellStart"/>
      <w:r w:rsidR="002C79E8" w:rsidRPr="00662BA7">
        <w:rPr>
          <w:i/>
          <w:iCs/>
          <w:szCs w:val="24"/>
        </w:rPr>
        <w:t>manath</w:t>
      </w:r>
      <w:proofErr w:type="spellEnd"/>
      <w:r w:rsidR="002C79E8" w:rsidRPr="00662BA7">
        <w:rPr>
          <w:i/>
          <w:iCs/>
          <w:szCs w:val="24"/>
        </w:rPr>
        <w:t xml:space="preserve"> </w:t>
      </w:r>
      <w:r w:rsidR="002C79E8" w:rsidRPr="00662BA7">
        <w:rPr>
          <w:szCs w:val="24"/>
        </w:rPr>
        <w:lastRenderedPageBreak/>
        <w:t>pandemic, the government</w:t>
      </w:r>
      <w:r>
        <w:rPr>
          <w:szCs w:val="24"/>
        </w:rPr>
        <w:t xml:space="preserve"> has</w:t>
      </w:r>
      <w:r w:rsidR="002C79E8" w:rsidRPr="00662BA7">
        <w:rPr>
          <w:szCs w:val="24"/>
        </w:rPr>
        <w:t xml:space="preserve"> </w:t>
      </w:r>
      <w:r>
        <w:rPr>
          <w:szCs w:val="24"/>
        </w:rPr>
        <w:t>establish</w:t>
      </w:r>
      <w:r w:rsidR="002C79E8" w:rsidRPr="00662BA7">
        <w:rPr>
          <w:szCs w:val="24"/>
        </w:rPr>
        <w:t xml:space="preserve">ed a joint task force </w:t>
      </w:r>
      <w:r>
        <w:rPr>
          <w:szCs w:val="24"/>
        </w:rPr>
        <w:t>that includes</w:t>
      </w:r>
      <w:r w:rsidR="002C79E8" w:rsidRPr="00662BA7">
        <w:rPr>
          <w:szCs w:val="24"/>
        </w:rPr>
        <w:t xml:space="preserve"> the Ministry of Health and MUI to conduct a </w:t>
      </w:r>
      <w:r>
        <w:rPr>
          <w:szCs w:val="24"/>
        </w:rPr>
        <w:t>comprehensive</w:t>
      </w:r>
      <w:r w:rsidR="002C79E8" w:rsidRPr="00662BA7">
        <w:rPr>
          <w:szCs w:val="24"/>
        </w:rPr>
        <w:t xml:space="preserve"> study for pandemic mitigation</w:t>
      </w:r>
      <w:r>
        <w:rPr>
          <w:szCs w:val="24"/>
        </w:rPr>
        <w:t>.</w:t>
      </w:r>
      <w:r w:rsidR="002C79E8" w:rsidRPr="00662BA7">
        <w:rPr>
          <w:szCs w:val="24"/>
        </w:rPr>
        <w:t xml:space="preserve"> </w:t>
      </w:r>
      <w:r>
        <w:rPr>
          <w:szCs w:val="24"/>
        </w:rPr>
        <w:t>This effort is also</w:t>
      </w:r>
      <w:r w:rsidR="002C79E8" w:rsidRPr="00662BA7">
        <w:rPr>
          <w:szCs w:val="24"/>
        </w:rPr>
        <w:t xml:space="preserve"> supported by Islamic mass organizations."</w:t>
      </w:r>
      <w:sdt>
        <w:sdtPr>
          <w:rPr>
            <w:szCs w:val="24"/>
          </w:rPr>
          <w:tag w:val="MENDELEY_CITATION_v3_eyJjaXRhdGlvbklEIjoiTUVOREVMRVlfQ0lUQVRJT05fNjVlNDk1MWUtNmZlMy00NGM4LWIzY2QtMTNmOTc4MjYzZGUzIiwicHJvcGVydGllcyI6eyJub3RlSW5kZXgiOjEwOX0sImlzRWRpdGVkIjpmYWxzZSwibWFudWFsT3ZlcnJpZGUiOnsiaXNNYW51YWxseU92ZXJyaWRkZW4iOmZhbHNlLCJjaXRlcHJvY1RleHQiOiJBbGksIOKAnEludGVydmlldy7igJ0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
          <w:id w:val="-1982374382"/>
          <w:lock w:val="contentLocked"/>
          <w:placeholder>
            <w:docPart w:val="DefaultPlaceholder_-1854013440"/>
          </w:placeholder>
        </w:sdtPr>
        <w:sdtContent>
          <w:r>
            <w:rPr>
              <w:rStyle w:val="FootnoteReference"/>
              <w:szCs w:val="24"/>
            </w:rPr>
            <w:footnoteReference w:id="109"/>
          </w:r>
        </w:sdtContent>
      </w:sdt>
    </w:p>
    <w:p w14:paraId="2AC71754" w14:textId="77777777" w:rsidR="0072284B" w:rsidRDefault="00892EE6" w:rsidP="0072284B">
      <w:pPr>
        <w:spacing w:before="100" w:beforeAutospacing="1" w:after="100" w:afterAutospacing="1"/>
        <w:ind w:firstLine="709"/>
        <w:jc w:val="both"/>
        <w:rPr>
          <w:rFonts w:eastAsia="Times New Roman" w:cs="Times New Roman"/>
          <w:szCs w:val="24"/>
          <w:lang w:val="id-ID"/>
        </w:rPr>
      </w:pPr>
      <w:r>
        <w:rPr>
          <w:szCs w:val="24"/>
        </w:rPr>
        <w:t>Moreover</w:t>
      </w:r>
      <w:r w:rsidR="002C79E8" w:rsidRPr="00662BA7">
        <w:rPr>
          <w:szCs w:val="24"/>
        </w:rPr>
        <w:t xml:space="preserve">, the Chairman of the </w:t>
      </w:r>
      <w:proofErr w:type="spellStart"/>
      <w:r w:rsidR="002C79E8" w:rsidRPr="00662BA7">
        <w:rPr>
          <w:szCs w:val="24"/>
        </w:rPr>
        <w:t>Jember</w:t>
      </w:r>
      <w:proofErr w:type="spellEnd"/>
      <w:r w:rsidR="002C79E8" w:rsidRPr="00662BA7">
        <w:rPr>
          <w:szCs w:val="24"/>
        </w:rPr>
        <w:t xml:space="preserve"> Fatwa Commission </w:t>
      </w:r>
      <w:r>
        <w:rPr>
          <w:szCs w:val="24"/>
        </w:rPr>
        <w:t>emphasiz</w:t>
      </w:r>
      <w:r w:rsidR="002C79E8" w:rsidRPr="00662BA7">
        <w:rPr>
          <w:szCs w:val="24"/>
        </w:rPr>
        <w:t>ed th</w:t>
      </w:r>
      <w:r>
        <w:rPr>
          <w:szCs w:val="24"/>
        </w:rPr>
        <w:t>e</w:t>
      </w:r>
      <w:r w:rsidR="002C79E8" w:rsidRPr="00662BA7">
        <w:rPr>
          <w:szCs w:val="24"/>
        </w:rPr>
        <w:t xml:space="preserve"> i</w:t>
      </w:r>
      <w:r>
        <w:rPr>
          <w:szCs w:val="24"/>
        </w:rPr>
        <w:t>mportance</w:t>
      </w:r>
      <w:r w:rsidR="002C79E8" w:rsidRPr="00662BA7">
        <w:rPr>
          <w:szCs w:val="24"/>
        </w:rPr>
        <w:t xml:space="preserve"> </w:t>
      </w:r>
      <w:r>
        <w:rPr>
          <w:szCs w:val="24"/>
        </w:rPr>
        <w:t>of</w:t>
      </w:r>
      <w:r w:rsidR="002C79E8" w:rsidRPr="00662BA7">
        <w:rPr>
          <w:szCs w:val="24"/>
        </w:rPr>
        <w:t xml:space="preserve"> i</w:t>
      </w:r>
      <w:r>
        <w:rPr>
          <w:szCs w:val="24"/>
        </w:rPr>
        <w:t>ntegrating</w:t>
      </w:r>
      <w:r w:rsidR="002C79E8" w:rsidRPr="00662BA7">
        <w:rPr>
          <w:szCs w:val="24"/>
        </w:rPr>
        <w:t xml:space="preserve"> faith through prayer and implement</w:t>
      </w:r>
      <w:r>
        <w:rPr>
          <w:szCs w:val="24"/>
        </w:rPr>
        <w:t>ing</w:t>
      </w:r>
      <w:r w:rsidR="002C79E8" w:rsidRPr="00662BA7">
        <w:rPr>
          <w:szCs w:val="24"/>
        </w:rPr>
        <w:t xml:space="preserve"> health protocols </w:t>
      </w:r>
      <w:r>
        <w:rPr>
          <w:szCs w:val="24"/>
        </w:rPr>
        <w:t>to</w:t>
      </w:r>
      <w:r w:rsidR="002C79E8" w:rsidRPr="00662BA7">
        <w:rPr>
          <w:szCs w:val="24"/>
        </w:rPr>
        <w:t xml:space="preserve"> </w:t>
      </w:r>
      <w:r>
        <w:rPr>
          <w:szCs w:val="24"/>
        </w:rPr>
        <w:t>mitigate</w:t>
      </w:r>
      <w:r w:rsidR="002C79E8" w:rsidRPr="00662BA7">
        <w:rPr>
          <w:szCs w:val="24"/>
        </w:rPr>
        <w:t xml:space="preserve"> the upcoming pandemic. </w:t>
      </w:r>
      <w:proofErr w:type="spellStart"/>
      <w:r w:rsidR="002C79E8" w:rsidRPr="00662BA7">
        <w:rPr>
          <w:szCs w:val="24"/>
        </w:rPr>
        <w:t>Kiai</w:t>
      </w:r>
      <w:proofErr w:type="spellEnd"/>
      <w:r w:rsidR="002C79E8" w:rsidRPr="00662BA7">
        <w:rPr>
          <w:szCs w:val="24"/>
        </w:rPr>
        <w:t xml:space="preserve"> </w:t>
      </w:r>
      <w:proofErr w:type="spellStart"/>
      <w:r w:rsidR="002C79E8" w:rsidRPr="00662BA7">
        <w:rPr>
          <w:szCs w:val="24"/>
        </w:rPr>
        <w:t>Badrud</w:t>
      </w:r>
      <w:proofErr w:type="spellEnd"/>
      <w:r w:rsidR="002C79E8" w:rsidRPr="00662BA7">
        <w:rPr>
          <w:szCs w:val="24"/>
        </w:rPr>
        <w:t xml:space="preserve"> s</w:t>
      </w:r>
      <w:r>
        <w:rPr>
          <w:szCs w:val="24"/>
        </w:rPr>
        <w:t>tated,</w:t>
      </w:r>
      <w:r w:rsidR="002C79E8" w:rsidRPr="00662BA7">
        <w:rPr>
          <w:szCs w:val="24"/>
        </w:rPr>
        <w:t xml:space="preserve"> "To respond to the </w:t>
      </w:r>
      <w:r>
        <w:rPr>
          <w:szCs w:val="24"/>
        </w:rPr>
        <w:t>impend</w:t>
      </w:r>
      <w:r w:rsidR="002C79E8" w:rsidRPr="00662BA7">
        <w:rPr>
          <w:szCs w:val="24"/>
        </w:rPr>
        <w:t xml:space="preserve">ing pandemic, we must learn from </w:t>
      </w:r>
      <w:r>
        <w:rPr>
          <w:szCs w:val="24"/>
        </w:rPr>
        <w:t>COVID</w:t>
      </w:r>
      <w:r w:rsidR="002C79E8" w:rsidRPr="00662BA7">
        <w:rPr>
          <w:szCs w:val="24"/>
        </w:rPr>
        <w:t xml:space="preserve">-19 to strengthen </w:t>
      </w:r>
      <w:r>
        <w:rPr>
          <w:szCs w:val="24"/>
        </w:rPr>
        <w:t xml:space="preserve">our </w:t>
      </w:r>
      <w:r w:rsidR="002C79E8" w:rsidRPr="00662BA7">
        <w:rPr>
          <w:szCs w:val="24"/>
        </w:rPr>
        <w:t xml:space="preserve">faith, </w:t>
      </w:r>
      <w:r>
        <w:rPr>
          <w:szCs w:val="24"/>
        </w:rPr>
        <w:t>engage</w:t>
      </w:r>
      <w:r w:rsidR="002C79E8" w:rsidRPr="00662BA7">
        <w:rPr>
          <w:szCs w:val="24"/>
        </w:rPr>
        <w:t xml:space="preserve"> </w:t>
      </w:r>
      <w:r>
        <w:rPr>
          <w:szCs w:val="24"/>
        </w:rPr>
        <w:t>in</w:t>
      </w:r>
      <w:r w:rsidR="002C79E8" w:rsidRPr="00662BA7">
        <w:rPr>
          <w:szCs w:val="24"/>
        </w:rPr>
        <w:t xml:space="preserve"> </w:t>
      </w:r>
      <w:r>
        <w:rPr>
          <w:szCs w:val="24"/>
        </w:rPr>
        <w:t>abundant</w:t>
      </w:r>
      <w:r w:rsidR="002C79E8" w:rsidRPr="00662BA7">
        <w:rPr>
          <w:szCs w:val="24"/>
        </w:rPr>
        <w:t xml:space="preserve"> </w:t>
      </w:r>
      <w:proofErr w:type="spellStart"/>
      <w:r w:rsidR="002C79E8" w:rsidRPr="00DB2074">
        <w:rPr>
          <w:i/>
          <w:iCs/>
          <w:szCs w:val="24"/>
        </w:rPr>
        <w:t>daf'u</w:t>
      </w:r>
      <w:proofErr w:type="spellEnd"/>
      <w:r w:rsidR="002C79E8" w:rsidRPr="00DB2074">
        <w:rPr>
          <w:i/>
          <w:iCs/>
          <w:szCs w:val="24"/>
        </w:rPr>
        <w:t xml:space="preserve"> al-</w:t>
      </w:r>
      <w:proofErr w:type="spellStart"/>
      <w:r w:rsidR="002C79E8" w:rsidRPr="00DB2074">
        <w:rPr>
          <w:i/>
          <w:iCs/>
          <w:szCs w:val="24"/>
        </w:rPr>
        <w:t>Bala</w:t>
      </w:r>
      <w:proofErr w:type="spellEnd"/>
      <w:r w:rsidR="002C79E8" w:rsidRPr="00DB2074">
        <w:rPr>
          <w:i/>
          <w:iCs/>
          <w:szCs w:val="24"/>
        </w:rPr>
        <w:t>'</w:t>
      </w:r>
      <w:r w:rsidR="002C79E8" w:rsidRPr="00662BA7">
        <w:rPr>
          <w:szCs w:val="24"/>
        </w:rPr>
        <w:t xml:space="preserve"> </w:t>
      </w:r>
      <w:r>
        <w:rPr>
          <w:szCs w:val="24"/>
        </w:rPr>
        <w:t xml:space="preserve">prayers, </w:t>
      </w:r>
      <w:r w:rsidR="002C79E8" w:rsidRPr="00662BA7">
        <w:rPr>
          <w:szCs w:val="24"/>
        </w:rPr>
        <w:t xml:space="preserve">and </w:t>
      </w:r>
      <w:r>
        <w:rPr>
          <w:szCs w:val="24"/>
        </w:rPr>
        <w:t>seek</w:t>
      </w:r>
      <w:r w:rsidR="002C79E8" w:rsidRPr="00662BA7">
        <w:rPr>
          <w:szCs w:val="24"/>
        </w:rPr>
        <w:t xml:space="preserve"> </w:t>
      </w:r>
      <w:r>
        <w:rPr>
          <w:szCs w:val="24"/>
        </w:rPr>
        <w:t>protection</w:t>
      </w:r>
      <w:r w:rsidR="002C79E8" w:rsidRPr="00662BA7">
        <w:rPr>
          <w:szCs w:val="24"/>
        </w:rPr>
        <w:t xml:space="preserve"> from the plague. </w:t>
      </w:r>
      <w:r>
        <w:rPr>
          <w:szCs w:val="24"/>
        </w:rPr>
        <w:t>Additionally,</w:t>
      </w:r>
      <w:r w:rsidR="002C79E8" w:rsidRPr="00662BA7">
        <w:rPr>
          <w:szCs w:val="24"/>
        </w:rPr>
        <w:t xml:space="preserve"> </w:t>
      </w:r>
      <w:r>
        <w:rPr>
          <w:szCs w:val="24"/>
        </w:rPr>
        <w:t>we</w:t>
      </w:r>
      <w:r w:rsidR="002C79E8" w:rsidRPr="00662BA7">
        <w:rPr>
          <w:szCs w:val="24"/>
        </w:rPr>
        <w:t xml:space="preserve"> </w:t>
      </w:r>
      <w:r>
        <w:rPr>
          <w:szCs w:val="24"/>
        </w:rPr>
        <w:t>need to</w:t>
      </w:r>
      <w:r w:rsidR="002C79E8" w:rsidRPr="00662BA7">
        <w:rPr>
          <w:szCs w:val="24"/>
        </w:rPr>
        <w:t xml:space="preserve"> </w:t>
      </w:r>
      <w:r>
        <w:rPr>
          <w:szCs w:val="24"/>
        </w:rPr>
        <w:t>prepar</w:t>
      </w:r>
      <w:r w:rsidR="00DB2074">
        <w:rPr>
          <w:szCs w:val="24"/>
        </w:rPr>
        <w:t>e</w:t>
      </w:r>
      <w:r w:rsidR="002C79E8" w:rsidRPr="00662BA7">
        <w:rPr>
          <w:szCs w:val="24"/>
        </w:rPr>
        <w:t xml:space="preserve"> </w:t>
      </w:r>
      <w:r>
        <w:rPr>
          <w:szCs w:val="24"/>
        </w:rPr>
        <w:t>a</w:t>
      </w:r>
      <w:r w:rsidR="00DB2074">
        <w:rPr>
          <w:szCs w:val="24"/>
        </w:rPr>
        <w:t>t</w:t>
      </w:r>
      <w:r w:rsidR="002C79E8" w:rsidRPr="00662BA7">
        <w:rPr>
          <w:szCs w:val="24"/>
        </w:rPr>
        <w:t xml:space="preserve"> </w:t>
      </w:r>
      <w:r>
        <w:rPr>
          <w:szCs w:val="24"/>
        </w:rPr>
        <w:t>th</w:t>
      </w:r>
      <w:r w:rsidR="00DB2074">
        <w:rPr>
          <w:szCs w:val="24"/>
        </w:rPr>
        <w:t>e</w:t>
      </w:r>
      <w:r w:rsidR="002C79E8" w:rsidRPr="00662BA7">
        <w:rPr>
          <w:szCs w:val="24"/>
        </w:rPr>
        <w:t xml:space="preserve"> </w:t>
      </w:r>
      <w:r>
        <w:rPr>
          <w:szCs w:val="24"/>
        </w:rPr>
        <w:t>family</w:t>
      </w:r>
      <w:r w:rsidR="002C79E8" w:rsidRPr="00662BA7">
        <w:rPr>
          <w:szCs w:val="24"/>
        </w:rPr>
        <w:t xml:space="preserve"> </w:t>
      </w:r>
      <w:r>
        <w:rPr>
          <w:szCs w:val="24"/>
        </w:rPr>
        <w:t>level</w:t>
      </w:r>
      <w:r w:rsidR="002C79E8" w:rsidRPr="00662BA7">
        <w:rPr>
          <w:szCs w:val="24"/>
        </w:rPr>
        <w:t xml:space="preserve"> and</w:t>
      </w:r>
      <w:r>
        <w:rPr>
          <w:szCs w:val="24"/>
        </w:rPr>
        <w:t xml:space="preserve"> within</w:t>
      </w:r>
      <w:r w:rsidR="002C79E8" w:rsidRPr="00662BA7">
        <w:rPr>
          <w:szCs w:val="24"/>
        </w:rPr>
        <w:t xml:space="preserve"> Islamic boarding schools </w:t>
      </w:r>
      <w:r w:rsidR="00DB2074">
        <w:rPr>
          <w:szCs w:val="24"/>
        </w:rPr>
        <w:t>b</w:t>
      </w:r>
      <w:r w:rsidR="002C79E8" w:rsidRPr="00662BA7">
        <w:rPr>
          <w:szCs w:val="24"/>
        </w:rPr>
        <w:t xml:space="preserve">y </w:t>
      </w:r>
      <w:r w:rsidR="00DB2074">
        <w:rPr>
          <w:szCs w:val="24"/>
        </w:rPr>
        <w:t>establish</w:t>
      </w:r>
      <w:r w:rsidR="002C79E8" w:rsidRPr="00662BA7">
        <w:rPr>
          <w:szCs w:val="24"/>
        </w:rPr>
        <w:t xml:space="preserve">ing SOPs for worship in </w:t>
      </w:r>
      <w:r w:rsidR="00DB2074">
        <w:rPr>
          <w:szCs w:val="24"/>
        </w:rPr>
        <w:t>lodges,</w:t>
      </w:r>
      <w:r w:rsidR="002C79E8" w:rsidRPr="00662BA7">
        <w:rPr>
          <w:szCs w:val="24"/>
        </w:rPr>
        <w:t xml:space="preserve"> </w:t>
      </w:r>
      <w:r w:rsidR="00DB2074">
        <w:rPr>
          <w:szCs w:val="24"/>
        </w:rPr>
        <w:t>maintaining</w:t>
      </w:r>
      <w:r w:rsidR="002C79E8" w:rsidRPr="00662BA7">
        <w:rPr>
          <w:szCs w:val="24"/>
        </w:rPr>
        <w:t xml:space="preserve"> isolation</w:t>
      </w:r>
      <w:r w:rsidR="00DB2074">
        <w:rPr>
          <w:szCs w:val="24"/>
        </w:rPr>
        <w:t>,</w:t>
      </w:r>
      <w:r w:rsidR="002C79E8" w:rsidRPr="00662BA7">
        <w:rPr>
          <w:szCs w:val="24"/>
        </w:rPr>
        <w:t xml:space="preserve"> and </w:t>
      </w:r>
      <w:r w:rsidR="00DB2074">
        <w:rPr>
          <w:szCs w:val="24"/>
        </w:rPr>
        <w:t>adhering to</w:t>
      </w:r>
      <w:r w:rsidR="002C79E8" w:rsidRPr="00662BA7">
        <w:rPr>
          <w:szCs w:val="24"/>
        </w:rPr>
        <w:t xml:space="preserve"> government regulations, </w:t>
      </w:r>
      <w:r>
        <w:rPr>
          <w:szCs w:val="24"/>
        </w:rPr>
        <w:t>while</w:t>
      </w:r>
      <w:r w:rsidR="00DB2074">
        <w:rPr>
          <w:szCs w:val="24"/>
        </w:rPr>
        <w:t xml:space="preserve"> </w:t>
      </w:r>
      <w:r>
        <w:rPr>
          <w:szCs w:val="24"/>
        </w:rPr>
        <w:t>also</w:t>
      </w:r>
      <w:r w:rsidR="00DB2074">
        <w:rPr>
          <w:szCs w:val="24"/>
        </w:rPr>
        <w:t xml:space="preserve"> following </w:t>
      </w:r>
      <w:r w:rsidR="002C79E8" w:rsidRPr="00662BA7">
        <w:rPr>
          <w:szCs w:val="24"/>
        </w:rPr>
        <w:t xml:space="preserve">a healthy diet and </w:t>
      </w:r>
      <w:r>
        <w:rPr>
          <w:szCs w:val="24"/>
        </w:rPr>
        <w:t>ensur</w:t>
      </w:r>
      <w:r w:rsidR="00DB2074">
        <w:rPr>
          <w:szCs w:val="24"/>
        </w:rPr>
        <w:t>ing adequate sunlight</w:t>
      </w:r>
      <w:r>
        <w:rPr>
          <w:szCs w:val="24"/>
        </w:rPr>
        <w:t xml:space="preserve"> exposure."</w:t>
      </w:r>
    </w:p>
    <w:p w14:paraId="01AD6293" w14:textId="510681E6" w:rsidR="0072284B" w:rsidRDefault="002C79E8" w:rsidP="00904716">
      <w:pPr>
        <w:spacing w:before="100" w:beforeAutospacing="1" w:after="100" w:afterAutospacing="1"/>
        <w:ind w:firstLine="709"/>
        <w:jc w:val="both"/>
        <w:rPr>
          <w:rFonts w:eastAsia="Times New Roman" w:cs="Times New Roman"/>
          <w:szCs w:val="24"/>
          <w:lang w:val="id-ID"/>
        </w:rPr>
      </w:pPr>
      <w:r w:rsidRPr="00662BA7">
        <w:rPr>
          <w:szCs w:val="24"/>
        </w:rPr>
        <w:t>Meanwhile</w:t>
      </w:r>
      <w:r w:rsidRPr="00662BA7">
        <w:rPr>
          <w:rFonts w:eastAsia="Times New Roman" w:cs="Times New Roman"/>
          <w:szCs w:val="24"/>
        </w:rPr>
        <w:t>, in Turkey, the relationship between religion and politics is very close, w</w:t>
      </w:r>
      <w:r w:rsidR="00DB2074">
        <w:rPr>
          <w:rFonts w:eastAsia="Times New Roman" w:cs="Times New Roman"/>
          <w:szCs w:val="24"/>
        </w:rPr>
        <w:t>ith</w:t>
      </w:r>
      <w:r w:rsidRPr="00662BA7">
        <w:rPr>
          <w:rFonts w:eastAsia="Times New Roman" w:cs="Times New Roman"/>
          <w:szCs w:val="24"/>
        </w:rPr>
        <w:t xml:space="preserve"> the </w:t>
      </w:r>
      <w:proofErr w:type="spellStart"/>
      <w:r w:rsidRPr="00662BA7">
        <w:rPr>
          <w:rFonts w:eastAsia="Times New Roman" w:cs="Times New Roman"/>
          <w:szCs w:val="24"/>
        </w:rPr>
        <w:t>Diyanet</w:t>
      </w:r>
      <w:proofErr w:type="spellEnd"/>
      <w:r w:rsidRPr="00662BA7">
        <w:rPr>
          <w:rFonts w:eastAsia="Times New Roman" w:cs="Times New Roman"/>
          <w:szCs w:val="24"/>
        </w:rPr>
        <w:t xml:space="preserve"> </w:t>
      </w:r>
      <w:r w:rsidR="00DB2074">
        <w:rPr>
          <w:rFonts w:eastAsia="Times New Roman" w:cs="Times New Roman"/>
          <w:szCs w:val="24"/>
        </w:rPr>
        <w:t>directing</w:t>
      </w:r>
      <w:r w:rsidRPr="00662BA7">
        <w:rPr>
          <w:rFonts w:eastAsia="Times New Roman" w:cs="Times New Roman"/>
          <w:szCs w:val="24"/>
        </w:rPr>
        <w:t xml:space="preserve"> the religious and moral life of the community. This creates a relatively uniform response to government policies, as </w:t>
      </w:r>
      <w:r w:rsidR="00DB2074">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tend to follow </w:t>
      </w:r>
      <w:r w:rsidR="00DB2074">
        <w:rPr>
          <w:rFonts w:eastAsia="Times New Roman" w:cs="Times New Roman"/>
          <w:szCs w:val="24"/>
        </w:rPr>
        <w:t xml:space="preserve">the </w:t>
      </w:r>
      <w:r w:rsidRPr="00662BA7">
        <w:rPr>
          <w:rFonts w:eastAsia="Times New Roman" w:cs="Times New Roman"/>
          <w:szCs w:val="24"/>
        </w:rPr>
        <w:t xml:space="preserve">guidance </w:t>
      </w:r>
      <w:r w:rsidR="00DB2074">
        <w:rPr>
          <w:rFonts w:eastAsia="Times New Roman" w:cs="Times New Roman"/>
          <w:szCs w:val="24"/>
        </w:rPr>
        <w:t>of</w:t>
      </w:r>
      <w:r w:rsidRPr="00662BA7">
        <w:rPr>
          <w:rFonts w:eastAsia="Times New Roman" w:cs="Times New Roman"/>
          <w:szCs w:val="24"/>
        </w:rPr>
        <w:t xml:space="preserve"> religious authorities </w:t>
      </w:r>
      <w:r w:rsidR="00DB2074">
        <w:rPr>
          <w:rFonts w:eastAsia="Times New Roman" w:cs="Times New Roman"/>
          <w:szCs w:val="24"/>
        </w:rPr>
        <w:t>deem</w:t>
      </w:r>
      <w:r w:rsidRPr="00662BA7">
        <w:rPr>
          <w:rFonts w:eastAsia="Times New Roman" w:cs="Times New Roman"/>
          <w:szCs w:val="24"/>
        </w:rPr>
        <w:t xml:space="preserve">ed legitimate. Government policies during the pandemic, such as the closure of mosques, are generally well received because they </w:t>
      </w:r>
      <w:r w:rsidR="00DB2074">
        <w:rPr>
          <w:rFonts w:eastAsia="Times New Roman" w:cs="Times New Roman"/>
          <w:szCs w:val="24"/>
        </w:rPr>
        <w:t>hav</w:t>
      </w:r>
      <w:r w:rsidRPr="00662BA7">
        <w:rPr>
          <w:rFonts w:eastAsia="Times New Roman" w:cs="Times New Roman"/>
          <w:szCs w:val="24"/>
        </w:rPr>
        <w:t xml:space="preserve">e support </w:t>
      </w:r>
      <w:r w:rsidR="00DB2074">
        <w:rPr>
          <w:rFonts w:eastAsia="Times New Roman" w:cs="Times New Roman"/>
          <w:szCs w:val="24"/>
        </w:rPr>
        <w:t>from</w:t>
      </w:r>
      <w:r w:rsidRPr="00662BA7">
        <w:rPr>
          <w:rFonts w:eastAsia="Times New Roman" w:cs="Times New Roman"/>
          <w:szCs w:val="24"/>
        </w:rPr>
        <w:t xml:space="preserve"> a fatwa </w:t>
      </w:r>
      <w:r w:rsidR="00DB2074">
        <w:rPr>
          <w:rFonts w:eastAsia="Times New Roman" w:cs="Times New Roman"/>
          <w:szCs w:val="24"/>
        </w:rPr>
        <w:t>issued by the</w:t>
      </w:r>
      <w:r w:rsidRPr="00662BA7">
        <w:rPr>
          <w:rFonts w:eastAsia="Times New Roman" w:cs="Times New Roman"/>
          <w:szCs w:val="24"/>
        </w:rPr>
        <w:t xml:space="preserve"> </w:t>
      </w:r>
      <w:proofErr w:type="spellStart"/>
      <w:r w:rsidRPr="00662BA7">
        <w:rPr>
          <w:rFonts w:eastAsia="Times New Roman" w:cs="Times New Roman"/>
          <w:szCs w:val="24"/>
        </w:rPr>
        <w:t>Diyanet</w:t>
      </w:r>
      <w:proofErr w:type="spellEnd"/>
      <w:r w:rsidRPr="00662BA7">
        <w:rPr>
          <w:rFonts w:eastAsia="Times New Roman" w:cs="Times New Roman"/>
          <w:szCs w:val="24"/>
        </w:rPr>
        <w:t>.</w:t>
      </w:r>
      <w:sdt>
        <w:sdtPr>
          <w:rPr>
            <w:rFonts w:eastAsia="Times New Roman" w:cs="Times New Roman"/>
            <w:szCs w:val="24"/>
          </w:rPr>
          <w:tag w:val="MENDELEY_CITATION_v3_eyJjaXRhdGlvbklEIjoiTUVOREVMRVlfQ0lUQVRJT05fODFmZTk2NWMtYjMwYS00MWQyLTlhZjktNWUxOGZiNTcxYjlkIiwicHJvcGVydGllcyI6eyJub3RlSW5kZXgiOjExMH0sImlzRWRpdGVkIjpmYWxzZSwibWFudWFsT3ZlcnJpZGUiOnsiaXNNYW51YWxseU92ZXJyaWRkZW4iOmZhbHNlLCJjaXRlcHJvY1RleHQiOiJZaWxtYXosIOKAnERpeWFuZXQsIFNlcm1vbnMsIEZhdHdhcywgQWN0aXZpdGllcy7igJ0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XX0="/>
          <w:id w:val="-1218350458"/>
          <w:lock w:val="contentLocked"/>
          <w:placeholder>
            <w:docPart w:val="DefaultPlaceholder_-1854013440"/>
          </w:placeholder>
        </w:sdtPr>
        <w:sdtContent>
          <w:r w:rsidR="00DB2074">
            <w:rPr>
              <w:rStyle w:val="FootnoteReference"/>
              <w:rFonts w:eastAsia="Times New Roman" w:cs="Times New Roman"/>
              <w:szCs w:val="24"/>
            </w:rPr>
            <w:footnoteReference w:id="110"/>
          </w:r>
        </w:sdtContent>
      </w:sdt>
      <w:r w:rsidR="00904716">
        <w:rPr>
          <w:rFonts w:eastAsia="Times New Roman" w:cs="Times New Roman"/>
          <w:szCs w:val="24"/>
        </w:rPr>
        <w:t xml:space="preserve"> </w:t>
      </w:r>
      <w:r w:rsidRPr="00662BA7">
        <w:rPr>
          <w:rFonts w:eastAsia="Times New Roman" w:cs="Times New Roman"/>
          <w:szCs w:val="24"/>
        </w:rPr>
        <w:t>The relationship between the religious authorities and the state</w:t>
      </w:r>
      <w:r w:rsidR="00DB2074">
        <w:rPr>
          <w:rFonts w:eastAsia="Times New Roman" w:cs="Times New Roman"/>
          <w:szCs w:val="24"/>
        </w:rPr>
        <w:t>,</w:t>
      </w:r>
      <w:r w:rsidRPr="00662BA7">
        <w:rPr>
          <w:rFonts w:eastAsia="Times New Roman" w:cs="Times New Roman"/>
          <w:szCs w:val="24"/>
        </w:rPr>
        <w:t xml:space="preserve"> as conveyed by the Mufti of Istanbul, </w:t>
      </w:r>
      <w:r w:rsidRPr="00662BA7">
        <w:rPr>
          <w:szCs w:val="24"/>
        </w:rPr>
        <w:t xml:space="preserve">Ahmet </w:t>
      </w:r>
      <w:proofErr w:type="spellStart"/>
      <w:r w:rsidRPr="00662BA7">
        <w:rPr>
          <w:szCs w:val="24"/>
        </w:rPr>
        <w:t>Akturkoglu</w:t>
      </w:r>
      <w:proofErr w:type="spellEnd"/>
      <w:r w:rsidR="00DB2074">
        <w:rPr>
          <w:szCs w:val="24"/>
        </w:rPr>
        <w:t>,</w:t>
      </w:r>
      <w:r w:rsidRPr="00662BA7">
        <w:rPr>
          <w:rFonts w:eastAsia="Times New Roman" w:cs="Times New Roman"/>
          <w:szCs w:val="24"/>
        </w:rPr>
        <w:t xml:space="preserve"> s</w:t>
      </w:r>
      <w:r w:rsidR="00DB2074">
        <w:rPr>
          <w:rFonts w:eastAsia="Times New Roman" w:cs="Times New Roman"/>
          <w:szCs w:val="24"/>
        </w:rPr>
        <w:t>tate</w:t>
      </w:r>
      <w:r w:rsidRPr="00662BA7">
        <w:rPr>
          <w:rFonts w:eastAsia="Times New Roman" w:cs="Times New Roman"/>
          <w:szCs w:val="24"/>
        </w:rPr>
        <w:t>d that "</w:t>
      </w:r>
      <w:proofErr w:type="spellStart"/>
      <w:r w:rsidR="00331E4D">
        <w:rPr>
          <w:szCs w:val="24"/>
        </w:rPr>
        <w:t>Müftülüğü</w:t>
      </w:r>
      <w:proofErr w:type="spellEnd"/>
      <w:r w:rsidRPr="00662BA7">
        <w:rPr>
          <w:szCs w:val="24"/>
        </w:rPr>
        <w:t>/</w:t>
      </w:r>
      <w:proofErr w:type="spellStart"/>
      <w:r w:rsidRPr="00662BA7">
        <w:rPr>
          <w:szCs w:val="24"/>
        </w:rPr>
        <w:t>Lajnah</w:t>
      </w:r>
      <w:proofErr w:type="spellEnd"/>
      <w:r w:rsidRPr="00662BA7">
        <w:rPr>
          <w:szCs w:val="24"/>
        </w:rPr>
        <w:t xml:space="preserve"> Fatwa is a part of the </w:t>
      </w:r>
      <w:proofErr w:type="spellStart"/>
      <w:r w:rsidRPr="00662BA7">
        <w:rPr>
          <w:szCs w:val="24"/>
        </w:rPr>
        <w:t>Diyanet</w:t>
      </w:r>
      <w:proofErr w:type="spellEnd"/>
      <w:r w:rsidRPr="00662BA7">
        <w:rPr>
          <w:szCs w:val="24"/>
        </w:rPr>
        <w:t xml:space="preserve"> that h</w:t>
      </w:r>
      <w:r w:rsidR="00DB2074">
        <w:rPr>
          <w:szCs w:val="24"/>
        </w:rPr>
        <w:t>old</w:t>
      </w:r>
      <w:r w:rsidRPr="00662BA7">
        <w:rPr>
          <w:szCs w:val="24"/>
        </w:rPr>
        <w:t xml:space="preserve">s a special place in the social organization of society. </w:t>
      </w:r>
      <w:r w:rsidR="00DB2074">
        <w:rPr>
          <w:szCs w:val="24"/>
        </w:rPr>
        <w:t>Furthermore,</w:t>
      </w:r>
      <w:r w:rsidRPr="00662BA7">
        <w:rPr>
          <w:szCs w:val="24"/>
        </w:rPr>
        <w:t xml:space="preserve"> </w:t>
      </w:r>
      <w:proofErr w:type="gramStart"/>
      <w:r w:rsidRPr="00662BA7">
        <w:rPr>
          <w:szCs w:val="24"/>
        </w:rPr>
        <w:t>the majority of</w:t>
      </w:r>
      <w:proofErr w:type="gramEnd"/>
      <w:r w:rsidRPr="00662BA7">
        <w:rPr>
          <w:szCs w:val="24"/>
        </w:rPr>
        <w:t xml:space="preserve"> </w:t>
      </w:r>
      <w:r w:rsidR="00DB2074">
        <w:rPr>
          <w:szCs w:val="24"/>
        </w:rPr>
        <w:t>c</w:t>
      </w:r>
      <w:r w:rsidR="00721E67">
        <w:rPr>
          <w:szCs w:val="24"/>
        </w:rPr>
        <w:t>itizens</w:t>
      </w:r>
      <w:r w:rsidRPr="00662BA7">
        <w:rPr>
          <w:szCs w:val="24"/>
        </w:rPr>
        <w:t xml:space="preserve"> and social organizations </w:t>
      </w:r>
      <w:r w:rsidR="00DB2074">
        <w:rPr>
          <w:szCs w:val="24"/>
        </w:rPr>
        <w:t>adhere to</w:t>
      </w:r>
      <w:r w:rsidRPr="00662BA7">
        <w:rPr>
          <w:szCs w:val="24"/>
        </w:rPr>
        <w:t xml:space="preserve"> the </w:t>
      </w:r>
      <w:proofErr w:type="spellStart"/>
      <w:r w:rsidR="00331E4D">
        <w:rPr>
          <w:szCs w:val="24"/>
        </w:rPr>
        <w:t>Müftülüğü</w:t>
      </w:r>
      <w:proofErr w:type="spellEnd"/>
      <w:r w:rsidRPr="00662BA7">
        <w:rPr>
          <w:szCs w:val="24"/>
        </w:rPr>
        <w:t>/</w:t>
      </w:r>
      <w:proofErr w:type="spellStart"/>
      <w:r w:rsidRPr="00662BA7">
        <w:rPr>
          <w:szCs w:val="24"/>
        </w:rPr>
        <w:t>Lajnah</w:t>
      </w:r>
      <w:proofErr w:type="spellEnd"/>
      <w:r w:rsidRPr="00662BA7">
        <w:rPr>
          <w:szCs w:val="24"/>
        </w:rPr>
        <w:t xml:space="preserve"> Fatwa</w:t>
      </w:r>
      <w:r w:rsidR="00DB2074">
        <w:rPr>
          <w:szCs w:val="24"/>
        </w:rPr>
        <w:t>."</w:t>
      </w:r>
      <w:sdt>
        <w:sdtPr>
          <w:rPr>
            <w:szCs w:val="24"/>
          </w:rPr>
          <w:tag w:val="MENDELEY_CITATION_v3_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"/>
          <w:id w:val="-1285578856"/>
          <w:lock w:val="contentLocked"/>
          <w:placeholder>
            <w:docPart w:val="DefaultPlaceholder_-1854013440"/>
          </w:placeholder>
        </w:sdtPr>
        <w:sdtContent>
          <w:r w:rsidR="00DB2074">
            <w:rPr>
              <w:rStyle w:val="FootnoteReference"/>
              <w:szCs w:val="24"/>
            </w:rPr>
            <w:footnoteReference w:id="111"/>
          </w:r>
        </w:sdtContent>
      </w:sdt>
    </w:p>
    <w:p w14:paraId="0B174038" w14:textId="23B93682" w:rsidR="0072284B" w:rsidRDefault="00904716" w:rsidP="0072284B">
      <w:pPr>
        <w:spacing w:before="100" w:beforeAutospacing="1" w:after="100" w:afterAutospacing="1"/>
        <w:ind w:firstLine="709"/>
        <w:jc w:val="both"/>
        <w:rPr>
          <w:rFonts w:eastAsia="Times New Roman" w:cs="Times New Roman"/>
          <w:szCs w:val="24"/>
          <w:lang w:val="id-ID"/>
        </w:rPr>
      </w:pPr>
      <w:r>
        <w:rPr>
          <w:szCs w:val="24"/>
        </w:rPr>
        <w:t>Thus</w:t>
      </w:r>
      <w:r w:rsidR="00DB2074">
        <w:rPr>
          <w:szCs w:val="24"/>
        </w:rPr>
        <w:t>,</w:t>
      </w:r>
      <w:r w:rsidR="002C79E8" w:rsidRPr="00662BA7">
        <w:rPr>
          <w:szCs w:val="24"/>
        </w:rPr>
        <w:t xml:space="preserve"> Istanbul researcher </w:t>
      </w:r>
      <w:proofErr w:type="spellStart"/>
      <w:r w:rsidR="002C79E8" w:rsidRPr="00662BA7">
        <w:rPr>
          <w:szCs w:val="24"/>
        </w:rPr>
        <w:t>Alie</w:t>
      </w:r>
      <w:proofErr w:type="spellEnd"/>
      <w:r w:rsidR="002C79E8" w:rsidRPr="00662BA7">
        <w:rPr>
          <w:szCs w:val="24"/>
        </w:rPr>
        <w:t xml:space="preserve"> </w:t>
      </w:r>
      <w:proofErr w:type="spellStart"/>
      <w:r w:rsidR="002C79E8" w:rsidRPr="00662BA7">
        <w:rPr>
          <w:szCs w:val="24"/>
        </w:rPr>
        <w:t>Hanafie</w:t>
      </w:r>
      <w:proofErr w:type="spellEnd"/>
      <w:r w:rsidR="002C79E8" w:rsidRPr="00662BA7">
        <w:rPr>
          <w:szCs w:val="24"/>
        </w:rPr>
        <w:t xml:space="preserve"> s</w:t>
      </w:r>
      <w:r w:rsidR="00DB2074">
        <w:rPr>
          <w:szCs w:val="24"/>
        </w:rPr>
        <w:t>tate</w:t>
      </w:r>
      <w:r w:rsidR="002C79E8" w:rsidRPr="00662BA7">
        <w:rPr>
          <w:szCs w:val="24"/>
        </w:rPr>
        <w:t xml:space="preserve">d, "The Supreme Committee for Fatwa in the Presidency of Turkish Affairs has </w:t>
      </w:r>
      <w:r w:rsidR="00DB2074">
        <w:rPr>
          <w:szCs w:val="24"/>
        </w:rPr>
        <w:t>played</w:t>
      </w:r>
      <w:r w:rsidR="002C79E8" w:rsidRPr="00662BA7">
        <w:rPr>
          <w:szCs w:val="24"/>
        </w:rPr>
        <w:t xml:space="preserve"> </w:t>
      </w:r>
      <w:r w:rsidR="00DB2074">
        <w:rPr>
          <w:szCs w:val="24"/>
        </w:rPr>
        <w:t>a significant</w:t>
      </w:r>
      <w:r w:rsidR="002C79E8" w:rsidRPr="00662BA7">
        <w:rPr>
          <w:szCs w:val="24"/>
        </w:rPr>
        <w:t xml:space="preserve"> </w:t>
      </w:r>
      <w:r w:rsidR="00DB2074">
        <w:rPr>
          <w:szCs w:val="24"/>
        </w:rPr>
        <w:t>role</w:t>
      </w:r>
      <w:r w:rsidR="002C79E8" w:rsidRPr="00662BA7">
        <w:rPr>
          <w:szCs w:val="24"/>
        </w:rPr>
        <w:t xml:space="preserve"> in following developments and has </w:t>
      </w:r>
      <w:r w:rsidR="00DB2074">
        <w:rPr>
          <w:szCs w:val="24"/>
        </w:rPr>
        <w:t xml:space="preserve">successfully </w:t>
      </w:r>
      <w:r w:rsidR="002C79E8" w:rsidRPr="00662BA7">
        <w:rPr>
          <w:szCs w:val="24"/>
        </w:rPr>
        <w:t>managed the crisis</w:t>
      </w:r>
      <w:r w:rsidR="00DB2074">
        <w:rPr>
          <w:szCs w:val="24"/>
        </w:rPr>
        <w:t>.</w:t>
      </w:r>
      <w:r w:rsidR="002C79E8" w:rsidRPr="00662BA7">
        <w:rPr>
          <w:szCs w:val="24"/>
        </w:rPr>
        <w:t xml:space="preserve"> I believe in the vision of the Fatwa in Turkey </w:t>
      </w:r>
      <w:r w:rsidR="00DB2074">
        <w:rPr>
          <w:szCs w:val="24"/>
        </w:rPr>
        <w:t>for</w:t>
      </w:r>
      <w:r w:rsidR="002C79E8" w:rsidRPr="00662BA7">
        <w:rPr>
          <w:szCs w:val="24"/>
        </w:rPr>
        <w:t xml:space="preserve"> the measures taken to mitigate this pandemic."</w:t>
      </w:r>
      <w:sdt>
        <w:sdtPr>
          <w:rPr>
            <w:szCs w:val="24"/>
          </w:rPr>
          <w:tag w:val="MENDELEY_CITATION_v3_eyJjaXRhdGlvbklEIjoiTUVOREVMRVlfQ0lUQVRJT05fYjQ5YzNlMDctM2U0Zi00NzQ4LThiMDYtMzA0ODhmZjRmMmNiIiwicHJvcGVydGllcyI6eyJub3RlSW5kZXgiOjExMn0sImlzRWRpdGVkIjpmYWxzZSwibWFudWFsT3ZlcnJpZGUiOnsiaXNNYW51YWxseU92ZXJyaWRkZW4iOmZhbHNlLCJjaXRlcHJvY1RleHQiOiJIYW5hZmllLCDigJxJbnRlcnZpZXcu4oCd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
          <w:id w:val="-255058340"/>
          <w:lock w:val="contentLocked"/>
          <w:placeholder>
            <w:docPart w:val="DefaultPlaceholder_-1854013440"/>
          </w:placeholder>
        </w:sdtPr>
        <w:sdtContent>
          <w:r w:rsidR="00DB2074">
            <w:rPr>
              <w:rStyle w:val="FootnoteReference"/>
              <w:szCs w:val="24"/>
            </w:rPr>
            <w:footnoteReference w:id="112"/>
          </w:r>
        </w:sdtContent>
      </w:sdt>
    </w:p>
    <w:p w14:paraId="1BA12EDD"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However, a dynamic</w:t>
      </w:r>
      <w:r w:rsidR="00DB2074">
        <w:rPr>
          <w:rFonts w:eastAsia="Times New Roman" w:cs="Times New Roman"/>
          <w:szCs w:val="24"/>
        </w:rPr>
        <w:t xml:space="preserve"> exists</w:t>
      </w:r>
      <w:r w:rsidRPr="00662BA7">
        <w:rPr>
          <w:rFonts w:eastAsia="Times New Roman" w:cs="Times New Roman"/>
          <w:szCs w:val="24"/>
        </w:rPr>
        <w:t xml:space="preserve"> between secular and religious groups in Turkey. Secular groups </w:t>
      </w:r>
      <w:r w:rsidR="00DB2074">
        <w:rPr>
          <w:rFonts w:eastAsia="Times New Roman" w:cs="Times New Roman"/>
          <w:szCs w:val="24"/>
        </w:rPr>
        <w:t>frequently</w:t>
      </w:r>
      <w:r w:rsidRPr="00662BA7">
        <w:rPr>
          <w:rFonts w:eastAsia="Times New Roman" w:cs="Times New Roman"/>
          <w:szCs w:val="24"/>
        </w:rPr>
        <w:t xml:space="preserve"> criticize </w:t>
      </w:r>
      <w:proofErr w:type="spellStart"/>
      <w:r w:rsidRPr="00662BA7">
        <w:rPr>
          <w:rFonts w:eastAsia="Times New Roman" w:cs="Times New Roman"/>
          <w:szCs w:val="24"/>
        </w:rPr>
        <w:t>Diyanet's</w:t>
      </w:r>
      <w:proofErr w:type="spellEnd"/>
      <w:r w:rsidRPr="00662BA7">
        <w:rPr>
          <w:rFonts w:eastAsia="Times New Roman" w:cs="Times New Roman"/>
          <w:szCs w:val="24"/>
        </w:rPr>
        <w:t xml:space="preserve"> </w:t>
      </w:r>
      <w:r w:rsidR="00DB2074">
        <w:rPr>
          <w:rFonts w:eastAsia="Times New Roman" w:cs="Times New Roman"/>
          <w:szCs w:val="24"/>
        </w:rPr>
        <w:t>role</w:t>
      </w:r>
      <w:r w:rsidRPr="00662BA7">
        <w:rPr>
          <w:rFonts w:eastAsia="Times New Roman" w:cs="Times New Roman"/>
          <w:szCs w:val="24"/>
        </w:rPr>
        <w:t xml:space="preserve"> in public policy, </w:t>
      </w:r>
      <w:r w:rsidR="00DB2074">
        <w:rPr>
          <w:rFonts w:eastAsia="Times New Roman" w:cs="Times New Roman"/>
          <w:szCs w:val="24"/>
        </w:rPr>
        <w:t>particularly</w:t>
      </w:r>
      <w:r w:rsidRPr="00662BA7">
        <w:rPr>
          <w:rFonts w:eastAsia="Times New Roman" w:cs="Times New Roman"/>
          <w:szCs w:val="24"/>
        </w:rPr>
        <w:t xml:space="preserve"> </w:t>
      </w:r>
      <w:r w:rsidR="00DB2074">
        <w:rPr>
          <w:rFonts w:eastAsia="Times New Roman" w:cs="Times New Roman"/>
          <w:szCs w:val="24"/>
        </w:rPr>
        <w:t>during</w:t>
      </w:r>
      <w:r w:rsidRPr="00662BA7">
        <w:rPr>
          <w:rFonts w:eastAsia="Times New Roman" w:cs="Times New Roman"/>
          <w:szCs w:val="24"/>
        </w:rPr>
        <w:t xml:space="preserve"> the </w:t>
      </w:r>
      <w:r w:rsidR="00DB2074">
        <w:rPr>
          <w:rFonts w:eastAsia="Times New Roman" w:cs="Times New Roman"/>
          <w:szCs w:val="24"/>
        </w:rPr>
        <w:t>pandemic.</w:t>
      </w:r>
      <w:r w:rsidRPr="00662BA7">
        <w:rPr>
          <w:rFonts w:eastAsia="Times New Roman" w:cs="Times New Roman"/>
          <w:szCs w:val="24"/>
        </w:rPr>
        <w:t xml:space="preserve"> </w:t>
      </w:r>
      <w:r w:rsidR="00DB2074">
        <w:rPr>
          <w:rFonts w:eastAsia="Times New Roman" w:cs="Times New Roman"/>
          <w:szCs w:val="24"/>
        </w:rPr>
        <w:t>While</w:t>
      </w:r>
      <w:r w:rsidRPr="00662BA7">
        <w:rPr>
          <w:rFonts w:eastAsia="Times New Roman" w:cs="Times New Roman"/>
          <w:szCs w:val="24"/>
        </w:rPr>
        <w:t xml:space="preserve"> </w:t>
      </w:r>
      <w:proofErr w:type="gramStart"/>
      <w:r w:rsidRPr="00662BA7">
        <w:rPr>
          <w:rFonts w:eastAsia="Times New Roman" w:cs="Times New Roman"/>
          <w:szCs w:val="24"/>
        </w:rPr>
        <w:t xml:space="preserve">the </w:t>
      </w:r>
      <w:r w:rsidR="00DB2074">
        <w:rPr>
          <w:rFonts w:eastAsia="Times New Roman" w:cs="Times New Roman"/>
          <w:szCs w:val="24"/>
        </w:rPr>
        <w:t>majority</w:t>
      </w:r>
      <w:r w:rsidRPr="00662BA7">
        <w:rPr>
          <w:rFonts w:eastAsia="Times New Roman" w:cs="Times New Roman"/>
          <w:szCs w:val="24"/>
        </w:rPr>
        <w:t xml:space="preserve"> </w:t>
      </w:r>
      <w:r w:rsidR="00DB2074">
        <w:rPr>
          <w:rFonts w:eastAsia="Times New Roman" w:cs="Times New Roman"/>
          <w:szCs w:val="24"/>
        </w:rPr>
        <w:t>of</w:t>
      </w:r>
      <w:proofErr w:type="gramEnd"/>
      <w:r w:rsidRPr="00662BA7">
        <w:rPr>
          <w:rFonts w:eastAsia="Times New Roman" w:cs="Times New Roman"/>
          <w:szCs w:val="24"/>
        </w:rPr>
        <w:t xml:space="preserve"> </w:t>
      </w:r>
      <w:r w:rsidR="00DB2074">
        <w:rPr>
          <w:rFonts w:eastAsia="Times New Roman" w:cs="Times New Roman"/>
          <w:szCs w:val="24"/>
        </w:rPr>
        <w:t>society</w:t>
      </w:r>
      <w:r w:rsidRPr="00662BA7">
        <w:rPr>
          <w:rFonts w:eastAsia="Times New Roman" w:cs="Times New Roman"/>
          <w:szCs w:val="24"/>
        </w:rPr>
        <w:t xml:space="preserve"> </w:t>
      </w:r>
      <w:r w:rsidR="00DB2074">
        <w:rPr>
          <w:rFonts w:eastAsia="Times New Roman" w:cs="Times New Roman"/>
          <w:szCs w:val="24"/>
        </w:rPr>
        <w:t>adheres</w:t>
      </w:r>
      <w:r w:rsidRPr="00662BA7">
        <w:rPr>
          <w:rFonts w:eastAsia="Times New Roman" w:cs="Times New Roman"/>
          <w:szCs w:val="24"/>
        </w:rPr>
        <w:t xml:space="preserve"> </w:t>
      </w:r>
      <w:r w:rsidR="00DB2074">
        <w:rPr>
          <w:rFonts w:eastAsia="Times New Roman" w:cs="Times New Roman"/>
          <w:szCs w:val="24"/>
        </w:rPr>
        <w:t>to</w:t>
      </w:r>
      <w:r w:rsidRPr="00662BA7">
        <w:rPr>
          <w:rFonts w:eastAsia="Times New Roman" w:cs="Times New Roman"/>
          <w:szCs w:val="24"/>
        </w:rPr>
        <w:t xml:space="preserve"> </w:t>
      </w:r>
      <w:r w:rsidR="00DB2074">
        <w:rPr>
          <w:rFonts w:eastAsia="Times New Roman" w:cs="Times New Roman"/>
          <w:szCs w:val="24"/>
        </w:rPr>
        <w:t>health</w:t>
      </w:r>
      <w:r w:rsidRPr="00662BA7">
        <w:rPr>
          <w:rFonts w:eastAsia="Times New Roman" w:cs="Times New Roman"/>
          <w:szCs w:val="24"/>
        </w:rPr>
        <w:t xml:space="preserve"> </w:t>
      </w:r>
      <w:r w:rsidR="00DB2074">
        <w:rPr>
          <w:rFonts w:eastAsia="Times New Roman" w:cs="Times New Roman"/>
          <w:szCs w:val="24"/>
        </w:rPr>
        <w:t>polic</w:t>
      </w:r>
      <w:r w:rsidRPr="00662BA7">
        <w:rPr>
          <w:rFonts w:eastAsia="Times New Roman" w:cs="Times New Roman"/>
          <w:szCs w:val="24"/>
        </w:rPr>
        <w:t xml:space="preserve">y, this criticism </w:t>
      </w:r>
      <w:r w:rsidR="00DB2074">
        <w:rPr>
          <w:rFonts w:eastAsia="Times New Roman" w:cs="Times New Roman"/>
          <w:szCs w:val="24"/>
        </w:rPr>
        <w:t>highligh</w:t>
      </w:r>
      <w:r w:rsidRPr="00662BA7">
        <w:rPr>
          <w:rFonts w:eastAsia="Times New Roman" w:cs="Times New Roman"/>
          <w:szCs w:val="24"/>
        </w:rPr>
        <w:t xml:space="preserve">ts cultural differences </w:t>
      </w:r>
      <w:r w:rsidR="00DB2074">
        <w:rPr>
          <w:rFonts w:eastAsia="Times New Roman" w:cs="Times New Roman"/>
          <w:szCs w:val="24"/>
        </w:rPr>
        <w:t>regarding</w:t>
      </w:r>
      <w:r w:rsidRPr="00662BA7">
        <w:rPr>
          <w:rFonts w:eastAsia="Times New Roman" w:cs="Times New Roman"/>
          <w:szCs w:val="24"/>
        </w:rPr>
        <w:t xml:space="preserve"> the role of religion in public affairs. As co</w:t>
      </w:r>
      <w:r w:rsidR="00DB2074">
        <w:rPr>
          <w:rFonts w:eastAsia="Times New Roman" w:cs="Times New Roman"/>
          <w:szCs w:val="24"/>
        </w:rPr>
        <w:t>mmunicat</w:t>
      </w:r>
      <w:r w:rsidRPr="00662BA7">
        <w:rPr>
          <w:rFonts w:eastAsia="Times New Roman" w:cs="Times New Roman"/>
          <w:szCs w:val="24"/>
        </w:rPr>
        <w:t xml:space="preserve">ed by a youth leader in Istanbul, Sarah </w:t>
      </w:r>
      <w:proofErr w:type="spellStart"/>
      <w:r w:rsidRPr="00662BA7">
        <w:rPr>
          <w:rFonts w:eastAsia="Times New Roman" w:cs="Times New Roman"/>
          <w:szCs w:val="24"/>
        </w:rPr>
        <w:t>Aturk</w:t>
      </w:r>
      <w:proofErr w:type="spellEnd"/>
      <w:r w:rsidRPr="00662BA7">
        <w:rPr>
          <w:rFonts w:eastAsia="Times New Roman" w:cs="Times New Roman"/>
          <w:szCs w:val="24"/>
        </w:rPr>
        <w:t xml:space="preserve"> </w:t>
      </w:r>
      <w:r w:rsidR="00DB2074">
        <w:rPr>
          <w:rFonts w:eastAsia="Times New Roman" w:cs="Times New Roman"/>
          <w:szCs w:val="24"/>
        </w:rPr>
        <w:t>remark</w:t>
      </w:r>
      <w:r w:rsidRPr="00662BA7">
        <w:rPr>
          <w:rFonts w:eastAsia="Times New Roman" w:cs="Times New Roman"/>
          <w:szCs w:val="24"/>
        </w:rPr>
        <w:t xml:space="preserve">ed that there is no need to </w:t>
      </w:r>
      <w:r w:rsidR="00DB2074">
        <w:rPr>
          <w:rFonts w:eastAsia="Times New Roman" w:cs="Times New Roman"/>
          <w:szCs w:val="24"/>
        </w:rPr>
        <w:t>seek</w:t>
      </w:r>
      <w:r w:rsidRPr="00662BA7">
        <w:rPr>
          <w:rFonts w:eastAsia="Times New Roman" w:cs="Times New Roman"/>
          <w:szCs w:val="24"/>
        </w:rPr>
        <w:t xml:space="preserve"> religious </w:t>
      </w:r>
      <w:r w:rsidR="00DB2074">
        <w:rPr>
          <w:rFonts w:eastAsia="Times New Roman" w:cs="Times New Roman"/>
          <w:szCs w:val="24"/>
        </w:rPr>
        <w:t>justifications during the pandemic;</w:t>
      </w:r>
      <w:r w:rsidRPr="00662BA7">
        <w:rPr>
          <w:rFonts w:eastAsia="Times New Roman" w:cs="Times New Roman"/>
          <w:szCs w:val="24"/>
        </w:rPr>
        <w:t xml:space="preserve"> because of the </w:t>
      </w:r>
      <w:r w:rsidR="00DB2074">
        <w:rPr>
          <w:rFonts w:eastAsia="Times New Roman" w:cs="Times New Roman"/>
          <w:szCs w:val="24"/>
        </w:rPr>
        <w:t>principle</w:t>
      </w:r>
      <w:r w:rsidRPr="00662BA7">
        <w:rPr>
          <w:rFonts w:eastAsia="Times New Roman" w:cs="Times New Roman"/>
          <w:szCs w:val="24"/>
        </w:rPr>
        <w:t xml:space="preserve"> of </w:t>
      </w:r>
      <w:proofErr w:type="spellStart"/>
      <w:r w:rsidRPr="00705999">
        <w:rPr>
          <w:rFonts w:eastAsia="Times New Roman" w:cs="Times New Roman"/>
          <w:i/>
          <w:iCs/>
          <w:szCs w:val="24"/>
        </w:rPr>
        <w:t>dar</w:t>
      </w:r>
      <w:r w:rsidR="00705999">
        <w:rPr>
          <w:rFonts w:eastAsia="Times New Roman" w:cs="Times New Roman"/>
          <w:i/>
          <w:iCs/>
          <w:szCs w:val="24"/>
        </w:rPr>
        <w:t>u</w:t>
      </w:r>
      <w:r w:rsidRPr="00705999">
        <w:rPr>
          <w:rFonts w:eastAsia="Times New Roman" w:cs="Times New Roman"/>
          <w:i/>
          <w:iCs/>
          <w:szCs w:val="24"/>
        </w:rPr>
        <w:t>r</w:t>
      </w:r>
      <w:r w:rsidR="00705999">
        <w:rPr>
          <w:rFonts w:eastAsia="Times New Roman" w:cs="Times New Roman"/>
          <w:i/>
          <w:iCs/>
          <w:szCs w:val="24"/>
        </w:rPr>
        <w:t>ah</w:t>
      </w:r>
      <w:proofErr w:type="spellEnd"/>
      <w:r w:rsidRPr="00662BA7">
        <w:rPr>
          <w:rFonts w:eastAsia="Times New Roman" w:cs="Times New Roman"/>
          <w:szCs w:val="24"/>
        </w:rPr>
        <w:t xml:space="preserve">, it is </w:t>
      </w:r>
      <w:r w:rsidR="00DB2074">
        <w:rPr>
          <w:rFonts w:eastAsia="Times New Roman" w:cs="Times New Roman"/>
          <w:szCs w:val="24"/>
        </w:rPr>
        <w:t>essential</w:t>
      </w:r>
      <w:r w:rsidRPr="00662BA7">
        <w:rPr>
          <w:rFonts w:eastAsia="Times New Roman" w:cs="Times New Roman"/>
          <w:szCs w:val="24"/>
        </w:rPr>
        <w:t xml:space="preserve"> to act </w:t>
      </w:r>
      <w:r w:rsidR="00DB2074">
        <w:rPr>
          <w:rFonts w:eastAsia="Times New Roman" w:cs="Times New Roman"/>
          <w:szCs w:val="24"/>
        </w:rPr>
        <w:t>swift</w:t>
      </w:r>
      <w:r w:rsidRPr="00662BA7">
        <w:rPr>
          <w:rFonts w:eastAsia="Times New Roman" w:cs="Times New Roman"/>
          <w:szCs w:val="24"/>
        </w:rPr>
        <w:t xml:space="preserve">ly in mitigating </w:t>
      </w:r>
      <w:r w:rsidR="00DB2074">
        <w:rPr>
          <w:rFonts w:eastAsia="Times New Roman" w:cs="Times New Roman"/>
          <w:szCs w:val="24"/>
        </w:rPr>
        <w:t>its</w:t>
      </w:r>
      <w:r w:rsidRPr="00662BA7">
        <w:rPr>
          <w:rFonts w:eastAsia="Times New Roman" w:cs="Times New Roman"/>
          <w:szCs w:val="24"/>
        </w:rPr>
        <w:t xml:space="preserve"> </w:t>
      </w:r>
      <w:r w:rsidR="00DB2074">
        <w:rPr>
          <w:rFonts w:eastAsia="Times New Roman" w:cs="Times New Roman"/>
          <w:szCs w:val="24"/>
        </w:rPr>
        <w:t>effects</w:t>
      </w:r>
      <w:r w:rsidRPr="00662BA7">
        <w:rPr>
          <w:rFonts w:eastAsia="Times New Roman" w:cs="Times New Roman"/>
          <w:szCs w:val="24"/>
        </w:rPr>
        <w:t>. Although this statement is</w:t>
      </w:r>
      <w:r w:rsidR="00DB2074">
        <w:rPr>
          <w:rFonts w:eastAsia="Times New Roman" w:cs="Times New Roman"/>
          <w:szCs w:val="24"/>
        </w:rPr>
        <w:t>n'</w:t>
      </w:r>
      <w:r w:rsidRPr="00662BA7">
        <w:rPr>
          <w:rFonts w:eastAsia="Times New Roman" w:cs="Times New Roman"/>
          <w:szCs w:val="24"/>
        </w:rPr>
        <w:t xml:space="preserve">t entirely </w:t>
      </w:r>
      <w:r w:rsidR="00DB2074">
        <w:rPr>
          <w:rFonts w:eastAsia="Times New Roman" w:cs="Times New Roman"/>
          <w:szCs w:val="24"/>
        </w:rPr>
        <w:t>accurat</w:t>
      </w:r>
      <w:r w:rsidRPr="00662BA7">
        <w:rPr>
          <w:rFonts w:eastAsia="Times New Roman" w:cs="Times New Roman"/>
          <w:szCs w:val="24"/>
        </w:rPr>
        <w:t>e, the differ</w:t>
      </w:r>
      <w:r w:rsidR="00DB2074">
        <w:rPr>
          <w:rFonts w:eastAsia="Times New Roman" w:cs="Times New Roman"/>
          <w:szCs w:val="24"/>
        </w:rPr>
        <w:t>ing</w:t>
      </w:r>
      <w:r w:rsidRPr="00662BA7">
        <w:rPr>
          <w:rFonts w:eastAsia="Times New Roman" w:cs="Times New Roman"/>
          <w:szCs w:val="24"/>
        </w:rPr>
        <w:t xml:space="preserve"> response</w:t>
      </w:r>
      <w:r w:rsidR="00DB2074">
        <w:rPr>
          <w:rFonts w:eastAsia="Times New Roman" w:cs="Times New Roman"/>
          <w:szCs w:val="24"/>
        </w:rPr>
        <w:t>s</w:t>
      </w:r>
      <w:r w:rsidRPr="00662BA7">
        <w:rPr>
          <w:rFonts w:eastAsia="Times New Roman" w:cs="Times New Roman"/>
          <w:szCs w:val="24"/>
        </w:rPr>
        <w:t xml:space="preserve"> </w:t>
      </w:r>
      <w:r w:rsidR="00DB2074">
        <w:rPr>
          <w:rFonts w:eastAsia="Times New Roman" w:cs="Times New Roman"/>
          <w:szCs w:val="24"/>
        </w:rPr>
        <w:t>from</w:t>
      </w:r>
      <w:r w:rsidRPr="00662BA7">
        <w:rPr>
          <w:rFonts w:eastAsia="Times New Roman" w:cs="Times New Roman"/>
          <w:szCs w:val="24"/>
        </w:rPr>
        <w:t xml:space="preserve"> Turkish society </w:t>
      </w:r>
      <w:r w:rsidR="00DB2074">
        <w:rPr>
          <w:rFonts w:eastAsia="Times New Roman" w:cs="Times New Roman"/>
          <w:szCs w:val="24"/>
        </w:rPr>
        <w:t>stem</w:t>
      </w:r>
      <w:r w:rsidRPr="00662BA7">
        <w:rPr>
          <w:rFonts w:eastAsia="Times New Roman" w:cs="Times New Roman"/>
          <w:szCs w:val="24"/>
        </w:rPr>
        <w:t xml:space="preserve"> </w:t>
      </w:r>
      <w:r w:rsidR="00DB2074">
        <w:rPr>
          <w:rFonts w:eastAsia="Times New Roman" w:cs="Times New Roman"/>
          <w:szCs w:val="24"/>
        </w:rPr>
        <w:t>from</w:t>
      </w:r>
      <w:r w:rsidRPr="00662BA7">
        <w:rPr>
          <w:rFonts w:eastAsia="Times New Roman" w:cs="Times New Roman"/>
          <w:szCs w:val="24"/>
        </w:rPr>
        <w:t xml:space="preserve"> the religious and secular </w:t>
      </w:r>
      <w:r w:rsidR="00DB2074">
        <w:rPr>
          <w:rFonts w:eastAsia="Times New Roman" w:cs="Times New Roman"/>
          <w:szCs w:val="24"/>
        </w:rPr>
        <w:t>background</w:t>
      </w:r>
      <w:r w:rsidRPr="00662BA7">
        <w:rPr>
          <w:rFonts w:eastAsia="Times New Roman" w:cs="Times New Roman"/>
          <w:szCs w:val="24"/>
        </w:rPr>
        <w:t xml:space="preserve">s of </w:t>
      </w:r>
      <w:r w:rsidR="00DB2074">
        <w:rPr>
          <w:rFonts w:eastAsia="Times New Roman" w:cs="Times New Roman"/>
          <w:szCs w:val="24"/>
        </w:rPr>
        <w:t>citizens,</w:t>
      </w:r>
      <w:r w:rsidRPr="00662BA7">
        <w:rPr>
          <w:rFonts w:eastAsia="Times New Roman" w:cs="Times New Roman"/>
          <w:szCs w:val="24"/>
        </w:rPr>
        <w:t xml:space="preserve"> despite their </w:t>
      </w:r>
      <w:r w:rsidR="00DB2074">
        <w:rPr>
          <w:rFonts w:eastAsia="Times New Roman" w:cs="Times New Roman"/>
          <w:szCs w:val="24"/>
        </w:rPr>
        <w:t>nearly</w:t>
      </w:r>
      <w:r w:rsidRPr="00662BA7">
        <w:rPr>
          <w:rFonts w:eastAsia="Times New Roman" w:cs="Times New Roman"/>
          <w:szCs w:val="24"/>
        </w:rPr>
        <w:t xml:space="preserve"> </w:t>
      </w:r>
      <w:r w:rsidR="00DB2074">
        <w:rPr>
          <w:rFonts w:eastAsia="Times New Roman" w:cs="Times New Roman"/>
          <w:szCs w:val="24"/>
        </w:rPr>
        <w:t>identical</w:t>
      </w:r>
      <w:r w:rsidRPr="00662BA7">
        <w:rPr>
          <w:rFonts w:eastAsia="Times New Roman" w:cs="Times New Roman"/>
          <w:szCs w:val="24"/>
        </w:rPr>
        <w:t xml:space="preserve"> cultural and ethnic </w:t>
      </w:r>
      <w:r w:rsidR="00DB2074">
        <w:rPr>
          <w:rFonts w:eastAsia="Times New Roman" w:cs="Times New Roman"/>
          <w:szCs w:val="24"/>
        </w:rPr>
        <w:lastRenderedPageBreak/>
        <w:t>heritage</w:t>
      </w:r>
      <w:r w:rsidRPr="00662BA7">
        <w:rPr>
          <w:rFonts w:eastAsia="Times New Roman" w:cs="Times New Roman"/>
          <w:szCs w:val="24"/>
        </w:rPr>
        <w:t>.</w:t>
      </w:r>
      <w:sdt>
        <w:sdtPr>
          <w:rPr>
            <w:rFonts w:eastAsia="Times New Roman" w:cs="Times New Roman"/>
            <w:szCs w:val="24"/>
          </w:rPr>
          <w:tag w:val="MENDELEY_CITATION_v3_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"/>
          <w:id w:val="-1074652221"/>
          <w:lock w:val="contentLocked"/>
          <w:placeholder>
            <w:docPart w:val="DefaultPlaceholder_-1854013440"/>
          </w:placeholder>
        </w:sdtPr>
        <w:sdtContent>
          <w:r w:rsidR="00705999">
            <w:rPr>
              <w:rStyle w:val="FootnoteReference"/>
              <w:rFonts w:eastAsia="Times New Roman" w:cs="Times New Roman"/>
              <w:szCs w:val="24"/>
            </w:rPr>
            <w:footnoteReference w:id="113"/>
          </w:r>
        </w:sdtContent>
      </w:sdt>
    </w:p>
    <w:p w14:paraId="2DDAC37D"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The mobilization of </w:t>
      </w:r>
      <w:r w:rsidR="00705999">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in Turkey, </w:t>
      </w:r>
      <w:r w:rsidR="00705999">
        <w:rPr>
          <w:rFonts w:eastAsia="Times New Roman" w:cs="Times New Roman"/>
          <w:szCs w:val="24"/>
        </w:rPr>
        <w:t>particular</w:t>
      </w:r>
      <w:r w:rsidRPr="00662BA7">
        <w:rPr>
          <w:rFonts w:eastAsia="Times New Roman" w:cs="Times New Roman"/>
          <w:szCs w:val="24"/>
        </w:rPr>
        <w:t xml:space="preserve">ly in response to the vaccination campaign, </w:t>
      </w:r>
      <w:r w:rsidR="00705999">
        <w:rPr>
          <w:rFonts w:eastAsia="Times New Roman" w:cs="Times New Roman"/>
          <w:szCs w:val="24"/>
        </w:rPr>
        <w:t>illustrates</w:t>
      </w:r>
      <w:r w:rsidRPr="00662BA7">
        <w:rPr>
          <w:rFonts w:eastAsia="Times New Roman" w:cs="Times New Roman"/>
          <w:szCs w:val="24"/>
        </w:rPr>
        <w:t xml:space="preserve"> </w:t>
      </w:r>
      <w:r w:rsidR="00705999">
        <w:rPr>
          <w:rFonts w:eastAsia="Times New Roman" w:cs="Times New Roman"/>
          <w:szCs w:val="24"/>
        </w:rPr>
        <w:t>the</w:t>
      </w:r>
      <w:r w:rsidRPr="00662BA7">
        <w:rPr>
          <w:rFonts w:eastAsia="Times New Roman" w:cs="Times New Roman"/>
          <w:szCs w:val="24"/>
        </w:rPr>
        <w:t xml:space="preserve"> </w:t>
      </w:r>
      <w:r w:rsidR="00705999">
        <w:rPr>
          <w:rFonts w:eastAsia="Times New Roman" w:cs="Times New Roman"/>
          <w:szCs w:val="24"/>
        </w:rPr>
        <w:t>evolution of</w:t>
      </w:r>
      <w:r w:rsidRPr="00662BA7">
        <w:rPr>
          <w:rFonts w:eastAsia="Times New Roman" w:cs="Times New Roman"/>
          <w:szCs w:val="24"/>
        </w:rPr>
        <w:t xml:space="preserve"> a collaborative culture and health awareness. In the context of the pandemic, various communities, including religious leaders, </w:t>
      </w:r>
      <w:r w:rsidR="00705999">
        <w:rPr>
          <w:rFonts w:eastAsia="Times New Roman" w:cs="Times New Roman"/>
          <w:szCs w:val="24"/>
        </w:rPr>
        <w:t>contribut</w:t>
      </w:r>
      <w:r w:rsidRPr="00662BA7">
        <w:rPr>
          <w:rFonts w:eastAsia="Times New Roman" w:cs="Times New Roman"/>
          <w:szCs w:val="24"/>
        </w:rPr>
        <w:t xml:space="preserve">e </w:t>
      </w:r>
      <w:r w:rsidR="00705999">
        <w:rPr>
          <w:rFonts w:eastAsia="Times New Roman" w:cs="Times New Roman"/>
          <w:szCs w:val="24"/>
        </w:rPr>
        <w:t>to</w:t>
      </w:r>
      <w:r w:rsidRPr="00662BA7">
        <w:rPr>
          <w:rFonts w:eastAsia="Times New Roman" w:cs="Times New Roman"/>
          <w:szCs w:val="24"/>
        </w:rPr>
        <w:t xml:space="preserve"> supporting the government by educating the public about the importance of health protocols and vaccinations. As </w:t>
      </w:r>
      <w:proofErr w:type="spellStart"/>
      <w:r w:rsidRPr="00662BA7">
        <w:rPr>
          <w:szCs w:val="24"/>
          <w:shd w:val="clear" w:color="auto" w:fill="FFFFFF"/>
        </w:rPr>
        <w:t>Hüseyin</w:t>
      </w:r>
      <w:proofErr w:type="spellEnd"/>
      <w:r w:rsidRPr="00662BA7">
        <w:rPr>
          <w:szCs w:val="24"/>
          <w:shd w:val="clear" w:color="auto" w:fill="FFFFFF"/>
        </w:rPr>
        <w:t xml:space="preserve"> </w:t>
      </w:r>
      <w:proofErr w:type="spellStart"/>
      <w:r w:rsidRPr="00662BA7">
        <w:rPr>
          <w:szCs w:val="24"/>
          <w:shd w:val="clear" w:color="auto" w:fill="FFFFFF"/>
        </w:rPr>
        <w:t>Elmhemit</w:t>
      </w:r>
      <w:proofErr w:type="spellEnd"/>
      <w:r w:rsidR="00705999">
        <w:rPr>
          <w:szCs w:val="24"/>
          <w:shd w:val="clear" w:color="auto" w:fill="FFFFFF"/>
        </w:rPr>
        <w:t xml:space="preserve"> revealed</w:t>
      </w:r>
      <w:r w:rsidRPr="00662BA7">
        <w:rPr>
          <w:szCs w:val="24"/>
          <w:shd w:val="clear" w:color="auto" w:fill="FFFFFF"/>
        </w:rPr>
        <w:t xml:space="preserve">, </w:t>
      </w:r>
      <w:proofErr w:type="gramStart"/>
      <w:r w:rsidRPr="00662BA7">
        <w:rPr>
          <w:szCs w:val="24"/>
          <w:shd w:val="clear" w:color="auto" w:fill="FFFFFF"/>
        </w:rPr>
        <w:t>the majority of</w:t>
      </w:r>
      <w:proofErr w:type="gramEnd"/>
      <w:r w:rsidRPr="00662BA7">
        <w:rPr>
          <w:szCs w:val="24"/>
          <w:shd w:val="clear" w:color="auto" w:fill="FFFFFF"/>
        </w:rPr>
        <w:t xml:space="preserve"> Turkish </w:t>
      </w:r>
      <w:r w:rsidR="00705999">
        <w:rPr>
          <w:szCs w:val="24"/>
          <w:shd w:val="clear" w:color="auto" w:fill="FFFFFF"/>
        </w:rPr>
        <w:t>c</w:t>
      </w:r>
      <w:r w:rsidR="00721E67">
        <w:rPr>
          <w:szCs w:val="24"/>
          <w:shd w:val="clear" w:color="auto" w:fill="FFFFFF"/>
        </w:rPr>
        <w:t>itizens</w:t>
      </w:r>
      <w:r w:rsidRPr="00662BA7">
        <w:rPr>
          <w:szCs w:val="24"/>
          <w:shd w:val="clear" w:color="auto" w:fill="FFFFFF"/>
        </w:rPr>
        <w:t xml:space="preserve"> have been vaccinated. </w:t>
      </w:r>
      <w:proofErr w:type="spellStart"/>
      <w:r w:rsidR="00705999">
        <w:rPr>
          <w:szCs w:val="24"/>
          <w:shd w:val="clear" w:color="auto" w:fill="FFFFFF"/>
        </w:rPr>
        <w:t>Nageb</w:t>
      </w:r>
      <w:proofErr w:type="spellEnd"/>
      <w:r w:rsidRPr="00662BA7">
        <w:rPr>
          <w:szCs w:val="24"/>
          <w:shd w:val="clear" w:color="auto" w:fill="FFFFFF"/>
        </w:rPr>
        <w:t xml:space="preserve"> </w:t>
      </w:r>
      <w:proofErr w:type="spellStart"/>
      <w:r w:rsidR="00705999">
        <w:rPr>
          <w:szCs w:val="24"/>
          <w:shd w:val="clear" w:color="auto" w:fill="FFFFFF"/>
        </w:rPr>
        <w:t>Ta'ez</w:t>
      </w:r>
      <w:proofErr w:type="spellEnd"/>
      <w:r w:rsidRPr="00662BA7">
        <w:rPr>
          <w:szCs w:val="24"/>
          <w:shd w:val="clear" w:color="auto" w:fill="FFFFFF"/>
        </w:rPr>
        <w:t xml:space="preserve"> also conveyed that th</w:t>
      </w:r>
      <w:r w:rsidR="00705999">
        <w:rPr>
          <w:szCs w:val="24"/>
          <w:shd w:val="clear" w:color="auto" w:fill="FFFFFF"/>
        </w:rPr>
        <w:t>is</w:t>
      </w:r>
      <w:r w:rsidRPr="00662BA7">
        <w:rPr>
          <w:szCs w:val="24"/>
          <w:shd w:val="clear" w:color="auto" w:fill="FFFFFF"/>
        </w:rPr>
        <w:t xml:space="preserve"> is </w:t>
      </w:r>
      <w:r w:rsidR="00705999">
        <w:rPr>
          <w:szCs w:val="24"/>
          <w:shd w:val="clear" w:color="auto" w:fill="FFFFFF"/>
        </w:rPr>
        <w:t>due</w:t>
      </w:r>
      <w:r w:rsidRPr="00662BA7">
        <w:rPr>
          <w:szCs w:val="24"/>
          <w:shd w:val="clear" w:color="auto" w:fill="FFFFFF"/>
        </w:rPr>
        <w:t xml:space="preserve"> </w:t>
      </w:r>
      <w:r w:rsidR="00705999">
        <w:rPr>
          <w:szCs w:val="24"/>
          <w:shd w:val="clear" w:color="auto" w:fill="FFFFFF"/>
        </w:rPr>
        <w:t>to</w:t>
      </w:r>
      <w:r w:rsidRPr="00662BA7">
        <w:rPr>
          <w:szCs w:val="24"/>
          <w:shd w:val="clear" w:color="auto" w:fill="FFFFFF"/>
        </w:rPr>
        <w:t xml:space="preserve"> </w:t>
      </w:r>
      <w:r w:rsidR="00705999">
        <w:rPr>
          <w:szCs w:val="24"/>
          <w:shd w:val="clear" w:color="auto" w:fill="FFFFFF"/>
        </w:rPr>
        <w:t>not</w:t>
      </w:r>
      <w:r w:rsidRPr="00662BA7">
        <w:rPr>
          <w:szCs w:val="24"/>
          <w:shd w:val="clear" w:color="auto" w:fill="FFFFFF"/>
        </w:rPr>
        <w:t xml:space="preserve"> o</w:t>
      </w:r>
      <w:r w:rsidR="00705999">
        <w:rPr>
          <w:szCs w:val="24"/>
          <w:shd w:val="clear" w:color="auto" w:fill="FFFFFF"/>
        </w:rPr>
        <w:t>nly</w:t>
      </w:r>
      <w:r w:rsidRPr="00662BA7">
        <w:rPr>
          <w:szCs w:val="24"/>
          <w:shd w:val="clear" w:color="auto" w:fill="FFFFFF"/>
        </w:rPr>
        <w:t xml:space="preserve"> very strict government regulations </w:t>
      </w:r>
      <w:r w:rsidR="00705999">
        <w:rPr>
          <w:szCs w:val="24"/>
          <w:shd w:val="clear" w:color="auto" w:fill="FFFFFF"/>
        </w:rPr>
        <w:t>but</w:t>
      </w:r>
      <w:r w:rsidRPr="00662BA7">
        <w:rPr>
          <w:szCs w:val="24"/>
          <w:shd w:val="clear" w:color="auto" w:fill="FFFFFF"/>
        </w:rPr>
        <w:t xml:space="preserve"> also restrictions on </w:t>
      </w:r>
      <w:r w:rsidR="00705999">
        <w:rPr>
          <w:szCs w:val="24"/>
          <w:shd w:val="clear" w:color="auto" w:fill="FFFFFF"/>
        </w:rPr>
        <w:t>traveling</w:t>
      </w:r>
      <w:r w:rsidRPr="00662BA7">
        <w:rPr>
          <w:szCs w:val="24"/>
          <w:shd w:val="clear" w:color="auto" w:fill="FFFFFF"/>
        </w:rPr>
        <w:t xml:space="preserve"> o</w:t>
      </w:r>
      <w:r w:rsidR="00705999">
        <w:rPr>
          <w:szCs w:val="24"/>
          <w:shd w:val="clear" w:color="auto" w:fill="FFFFFF"/>
        </w:rPr>
        <w:t>utside</w:t>
      </w:r>
      <w:r w:rsidRPr="00662BA7">
        <w:rPr>
          <w:szCs w:val="24"/>
          <w:shd w:val="clear" w:color="auto" w:fill="FFFFFF"/>
        </w:rPr>
        <w:t xml:space="preserve"> town for those who have not been vaccinated.</w:t>
      </w:r>
      <w:sdt>
        <w:sdtPr>
          <w:rPr>
            <w:szCs w:val="24"/>
            <w:shd w:val="clear" w:color="auto" w:fill="FFFFFF"/>
          </w:rPr>
          <w:tag w:val="MENDELEY_CITATION_v3_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"/>
          <w:id w:val="1469623997"/>
          <w:lock w:val="contentLocked"/>
          <w:placeholder>
            <w:docPart w:val="DefaultPlaceholder_-1854013440"/>
          </w:placeholder>
        </w:sdtPr>
        <w:sdtContent>
          <w:r w:rsidR="00705999">
            <w:rPr>
              <w:rStyle w:val="FootnoteReference"/>
              <w:szCs w:val="24"/>
              <w:shd w:val="clear" w:color="auto" w:fill="FFFFFF"/>
            </w:rPr>
            <w:footnoteReference w:id="114"/>
          </w:r>
        </w:sdtContent>
      </w:sdt>
      <w:r w:rsidRPr="00662BA7">
        <w:rPr>
          <w:szCs w:val="24"/>
          <w:shd w:val="clear" w:color="auto" w:fill="FFFFFF"/>
        </w:rPr>
        <w:t xml:space="preserve"> </w:t>
      </w:r>
    </w:p>
    <w:p w14:paraId="29F46394" w14:textId="77777777" w:rsidR="0072284B" w:rsidRDefault="0079283E" w:rsidP="0072284B">
      <w:pPr>
        <w:spacing w:before="100" w:beforeAutospacing="1" w:after="100" w:afterAutospacing="1"/>
        <w:ind w:firstLine="709"/>
        <w:jc w:val="both"/>
        <w:rPr>
          <w:rFonts w:eastAsia="Times New Roman" w:cs="Times New Roman"/>
          <w:szCs w:val="24"/>
          <w:lang w:val="id-ID"/>
        </w:rPr>
      </w:pPr>
      <w:r>
        <w:rPr>
          <w:szCs w:val="24"/>
          <w:shd w:val="clear" w:color="auto" w:fill="FFFFFF"/>
        </w:rPr>
        <w:t>Draw</w:t>
      </w:r>
      <w:r w:rsidR="002C79E8" w:rsidRPr="00662BA7">
        <w:rPr>
          <w:szCs w:val="24"/>
          <w:shd w:val="clear" w:color="auto" w:fill="FFFFFF"/>
        </w:rPr>
        <w:t>ing from the experience of the Covid-19 pandemic in Turkey, cross-cultural Turkey tends to be open and moderate to</w:t>
      </w:r>
      <w:r>
        <w:rPr>
          <w:szCs w:val="24"/>
          <w:shd w:val="clear" w:color="auto" w:fill="FFFFFF"/>
        </w:rPr>
        <w:t>ward</w:t>
      </w:r>
      <w:r w:rsidR="002C79E8" w:rsidRPr="00662BA7">
        <w:rPr>
          <w:szCs w:val="24"/>
          <w:shd w:val="clear" w:color="auto" w:fill="FFFFFF"/>
        </w:rPr>
        <w:t xml:space="preserve"> hoax news related to pandemic and vaccine conspiracies. As </w:t>
      </w:r>
      <w:r>
        <w:rPr>
          <w:szCs w:val="24"/>
          <w:shd w:val="clear" w:color="auto" w:fill="FFFFFF"/>
        </w:rPr>
        <w:t xml:space="preserve">stated by </w:t>
      </w:r>
      <w:r w:rsidR="002C79E8" w:rsidRPr="00662BA7">
        <w:rPr>
          <w:szCs w:val="24"/>
          <w:shd w:val="clear" w:color="auto" w:fill="FFFFFF"/>
        </w:rPr>
        <w:t>the Istanbul researcher, "</w:t>
      </w:r>
      <w:r w:rsidR="002C79E8" w:rsidRPr="00662BA7">
        <w:rPr>
          <w:szCs w:val="24"/>
        </w:rPr>
        <w:t xml:space="preserve">In fact, public trust in the World Health Organization (WHO) </w:t>
      </w:r>
      <w:r>
        <w:rPr>
          <w:szCs w:val="24"/>
        </w:rPr>
        <w:t>regard</w:t>
      </w:r>
      <w:r w:rsidR="002C79E8" w:rsidRPr="00662BA7">
        <w:rPr>
          <w:szCs w:val="24"/>
        </w:rPr>
        <w:t xml:space="preserve">ing misinformation has weakened. </w:t>
      </w:r>
      <w:r>
        <w:rPr>
          <w:szCs w:val="24"/>
        </w:rPr>
        <w:t>In</w:t>
      </w:r>
      <w:r w:rsidR="002C79E8" w:rsidRPr="00662BA7">
        <w:rPr>
          <w:szCs w:val="24"/>
        </w:rPr>
        <w:t xml:space="preserve"> contra</w:t>
      </w:r>
      <w:r>
        <w:rPr>
          <w:szCs w:val="24"/>
        </w:rPr>
        <w:t>st</w:t>
      </w:r>
      <w:r w:rsidR="002C79E8" w:rsidRPr="00662BA7">
        <w:rPr>
          <w:szCs w:val="24"/>
        </w:rPr>
        <w:t xml:space="preserve">, public trust in the official discourse of the state has increased, and the public has accepted the </w:t>
      </w:r>
      <w:r>
        <w:rPr>
          <w:szCs w:val="24"/>
        </w:rPr>
        <w:t xml:space="preserve">government’s </w:t>
      </w:r>
      <w:r w:rsidR="002C79E8" w:rsidRPr="00662BA7">
        <w:rPr>
          <w:szCs w:val="24"/>
        </w:rPr>
        <w:t xml:space="preserve">official narrative but not </w:t>
      </w:r>
      <w:r>
        <w:rPr>
          <w:szCs w:val="24"/>
        </w:rPr>
        <w:t>that of</w:t>
      </w:r>
      <w:r w:rsidR="002C79E8" w:rsidRPr="00662BA7">
        <w:rPr>
          <w:szCs w:val="24"/>
        </w:rPr>
        <w:t xml:space="preserve"> the World Health Organization (WHO). </w:t>
      </w:r>
      <w:r>
        <w:rPr>
          <w:szCs w:val="24"/>
        </w:rPr>
        <w:t>T</w:t>
      </w:r>
      <w:r w:rsidR="002C79E8" w:rsidRPr="00662BA7">
        <w:rPr>
          <w:szCs w:val="24"/>
        </w:rPr>
        <w:t xml:space="preserve">he data is inconsistent and sometimes </w:t>
      </w:r>
      <w:r>
        <w:rPr>
          <w:szCs w:val="24"/>
        </w:rPr>
        <w:t>incorrect</w:t>
      </w:r>
      <w:r w:rsidR="002C79E8">
        <w:rPr>
          <w:szCs w:val="24"/>
        </w:rPr>
        <w:t>.</w:t>
      </w:r>
      <w:r w:rsidR="002C79E8" w:rsidRPr="00662BA7">
        <w:rPr>
          <w:szCs w:val="24"/>
        </w:rPr>
        <w:t>"</w:t>
      </w:r>
      <w:sdt>
        <w:sdtPr>
          <w:rPr>
            <w:szCs w:val="24"/>
          </w:rPr>
          <w:tag w:val="MENDELEY_CITATION_v3_eyJjaXRhdGlvbklEIjoiTUVOREVMRVlfQ0lUQVRJT05fMmM1ZDQyNWMtNmI1YS00MmE3LWE5MjktMGNkMTZmMjBmYjZlIiwicHJvcGVydGllcyI6eyJub3RlSW5kZXgiOjExNX0sImlzRWRpdGVkIjpmYWxzZSwibWFudWFsT3ZlcnJpZGUiOnsiaXNNYW51YWxseU92ZXJyaWRkZW4iOmZhbHNlLCJjaXRlcHJvY1RleHQiOiJIYW5hZmllLCDigJxJbnRlcnZpZXcu4oCd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
          <w:id w:val="-1003119846"/>
          <w:lock w:val="contentLocked"/>
          <w:placeholder>
            <w:docPart w:val="DefaultPlaceholder_-1854013440"/>
          </w:placeholder>
        </w:sdtPr>
        <w:sdtContent>
          <w:r>
            <w:rPr>
              <w:rStyle w:val="FootnoteReference"/>
              <w:szCs w:val="24"/>
            </w:rPr>
            <w:footnoteReference w:id="115"/>
          </w:r>
        </w:sdtContent>
      </w:sdt>
    </w:p>
    <w:p w14:paraId="34EFC0C7"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szCs w:val="24"/>
        </w:rPr>
        <w:t xml:space="preserve">According to the Mufti of Istanbul, like the opinion of the Chairman of the East Java MUI Fatwa Commission, the toughest challenge </w:t>
      </w:r>
      <w:r w:rsidR="0079283E">
        <w:rPr>
          <w:szCs w:val="24"/>
        </w:rPr>
        <w:t>during</w:t>
      </w:r>
      <w:r w:rsidRPr="00662BA7">
        <w:rPr>
          <w:szCs w:val="24"/>
        </w:rPr>
        <w:t xml:space="preserve"> the pandemic is </w:t>
      </w:r>
      <w:r w:rsidR="0079283E">
        <w:rPr>
          <w:szCs w:val="24"/>
        </w:rPr>
        <w:t>misinformation.</w:t>
      </w:r>
      <w:r w:rsidRPr="00662BA7">
        <w:rPr>
          <w:szCs w:val="24"/>
        </w:rPr>
        <w:t xml:space="preserve"> </w:t>
      </w:r>
      <w:r w:rsidR="0079283E">
        <w:rPr>
          <w:szCs w:val="24"/>
        </w:rPr>
        <w:t>Therefore</w:t>
      </w:r>
      <w:r w:rsidRPr="00662BA7">
        <w:rPr>
          <w:szCs w:val="24"/>
        </w:rPr>
        <w:t xml:space="preserve">, </w:t>
      </w:r>
      <w:r w:rsidR="0079283E">
        <w:rPr>
          <w:szCs w:val="24"/>
        </w:rPr>
        <w:t>it is</w:t>
      </w:r>
      <w:r w:rsidRPr="00662BA7">
        <w:rPr>
          <w:szCs w:val="24"/>
        </w:rPr>
        <w:t xml:space="preserve"> the </w:t>
      </w:r>
      <w:r w:rsidR="0079283E">
        <w:rPr>
          <w:szCs w:val="24"/>
        </w:rPr>
        <w:t>responsibility</w:t>
      </w:r>
      <w:r w:rsidRPr="00662BA7">
        <w:rPr>
          <w:szCs w:val="24"/>
        </w:rPr>
        <w:t xml:space="preserve"> of the authorities to ensure that the pandemic is not </w:t>
      </w:r>
      <w:r w:rsidR="0079283E">
        <w:rPr>
          <w:szCs w:val="24"/>
        </w:rPr>
        <w:t xml:space="preserve">perceived as </w:t>
      </w:r>
      <w:r w:rsidRPr="00662BA7">
        <w:rPr>
          <w:szCs w:val="24"/>
        </w:rPr>
        <w:t xml:space="preserve">a conspiracy. Ahmet </w:t>
      </w:r>
      <w:proofErr w:type="spellStart"/>
      <w:r w:rsidRPr="00662BA7">
        <w:rPr>
          <w:szCs w:val="24"/>
        </w:rPr>
        <w:t>Akturkoglu</w:t>
      </w:r>
      <w:proofErr w:type="spellEnd"/>
      <w:r w:rsidRPr="00662BA7">
        <w:rPr>
          <w:szCs w:val="24"/>
        </w:rPr>
        <w:t xml:space="preserve"> s</w:t>
      </w:r>
      <w:r w:rsidR="0079283E">
        <w:rPr>
          <w:szCs w:val="24"/>
        </w:rPr>
        <w:t>tate</w:t>
      </w:r>
      <w:r w:rsidRPr="00662BA7">
        <w:rPr>
          <w:szCs w:val="24"/>
        </w:rPr>
        <w:t>d, "There is an assumption in the community that the pandemic is a conspiracy</w:t>
      </w:r>
      <w:r w:rsidR="0079283E">
        <w:rPr>
          <w:szCs w:val="24"/>
        </w:rPr>
        <w:t>;</w:t>
      </w:r>
      <w:r w:rsidRPr="00662BA7">
        <w:rPr>
          <w:szCs w:val="24"/>
        </w:rPr>
        <w:t xml:space="preserve"> some even </w:t>
      </w:r>
      <w:r w:rsidR="0079283E">
        <w:rPr>
          <w:szCs w:val="24"/>
        </w:rPr>
        <w:t>believe</w:t>
      </w:r>
      <w:r w:rsidRPr="00662BA7">
        <w:rPr>
          <w:szCs w:val="24"/>
        </w:rPr>
        <w:t xml:space="preserve"> that </w:t>
      </w:r>
      <w:r w:rsidR="0079283E">
        <w:rPr>
          <w:szCs w:val="24"/>
        </w:rPr>
        <w:t>receiving</w:t>
      </w:r>
      <w:r w:rsidRPr="00662BA7">
        <w:rPr>
          <w:szCs w:val="24"/>
        </w:rPr>
        <w:t xml:space="preserve"> the vaccine </w:t>
      </w:r>
      <w:r w:rsidR="0079283E">
        <w:rPr>
          <w:szCs w:val="24"/>
        </w:rPr>
        <w:t>could</w:t>
      </w:r>
      <w:r w:rsidRPr="00662BA7">
        <w:rPr>
          <w:szCs w:val="24"/>
        </w:rPr>
        <w:t xml:space="preserve"> </w:t>
      </w:r>
      <w:r w:rsidR="0079283E">
        <w:rPr>
          <w:szCs w:val="24"/>
        </w:rPr>
        <w:t>be</w:t>
      </w:r>
      <w:r w:rsidRPr="00662BA7">
        <w:rPr>
          <w:szCs w:val="24"/>
        </w:rPr>
        <w:t xml:space="preserve"> </w:t>
      </w:r>
      <w:r w:rsidR="0079283E">
        <w:rPr>
          <w:szCs w:val="24"/>
        </w:rPr>
        <w:t>fatal</w:t>
      </w:r>
      <w:r w:rsidRPr="00662BA7">
        <w:rPr>
          <w:szCs w:val="24"/>
        </w:rPr>
        <w:t xml:space="preserve">. </w:t>
      </w:r>
      <w:r w:rsidR="0079283E">
        <w:rPr>
          <w:szCs w:val="24"/>
        </w:rPr>
        <w:t>T</w:t>
      </w:r>
      <w:r w:rsidRPr="00662BA7">
        <w:rPr>
          <w:szCs w:val="24"/>
        </w:rPr>
        <w:t xml:space="preserve">his is what we must be aware of for </w:t>
      </w:r>
      <w:r w:rsidR="0079283E">
        <w:rPr>
          <w:szCs w:val="24"/>
        </w:rPr>
        <w:t xml:space="preserve">mitigating </w:t>
      </w:r>
      <w:r w:rsidRPr="00662BA7">
        <w:rPr>
          <w:szCs w:val="24"/>
        </w:rPr>
        <w:t xml:space="preserve">the </w:t>
      </w:r>
      <w:r w:rsidR="0079283E">
        <w:rPr>
          <w:szCs w:val="24"/>
        </w:rPr>
        <w:t>effects</w:t>
      </w:r>
      <w:r w:rsidRPr="00662BA7">
        <w:rPr>
          <w:szCs w:val="24"/>
        </w:rPr>
        <w:t xml:space="preserve"> of the upcoming pandemic</w:t>
      </w:r>
      <w:r w:rsidR="0079283E">
        <w:rPr>
          <w:szCs w:val="24"/>
        </w:rPr>
        <w:t>: we need</w:t>
      </w:r>
      <w:r w:rsidRPr="00662BA7">
        <w:rPr>
          <w:szCs w:val="24"/>
        </w:rPr>
        <w:t xml:space="preserve"> to convince the public </w:t>
      </w:r>
      <w:r w:rsidR="0079283E">
        <w:rPr>
          <w:szCs w:val="24"/>
        </w:rPr>
        <w:t>about</w:t>
      </w:r>
      <w:r w:rsidRPr="00662BA7">
        <w:rPr>
          <w:szCs w:val="24"/>
        </w:rPr>
        <w:t xml:space="preserve"> the outbreak and its prevention</w:t>
      </w:r>
      <w:r w:rsidR="0079283E">
        <w:rPr>
          <w:szCs w:val="24"/>
        </w:rPr>
        <w:t>,</w:t>
      </w:r>
      <w:r w:rsidRPr="00662BA7">
        <w:rPr>
          <w:szCs w:val="24"/>
        </w:rPr>
        <w:t xml:space="preserve"> w</w:t>
      </w:r>
      <w:r w:rsidR="0079283E">
        <w:rPr>
          <w:szCs w:val="24"/>
        </w:rPr>
        <w:t>hich requires collaboration between</w:t>
      </w:r>
      <w:r w:rsidRPr="00662BA7">
        <w:rPr>
          <w:szCs w:val="24"/>
        </w:rPr>
        <w:t xml:space="preserve"> the fatwa authority and health authorit</w:t>
      </w:r>
      <w:r w:rsidR="0079283E">
        <w:rPr>
          <w:szCs w:val="24"/>
        </w:rPr>
        <w:t>ies."</w:t>
      </w:r>
      <w:r w:rsidRPr="00662BA7">
        <w:rPr>
          <w:szCs w:val="24"/>
        </w:rPr>
        <w:t xml:space="preserve"> </w:t>
      </w:r>
      <w:r w:rsidR="0079283E">
        <w:rPr>
          <w:szCs w:val="24"/>
        </w:rPr>
        <w:t>Thus</w:t>
      </w:r>
      <w:r w:rsidRPr="00662BA7">
        <w:rPr>
          <w:szCs w:val="24"/>
        </w:rPr>
        <w:t xml:space="preserve">, the </w:t>
      </w:r>
      <w:r w:rsidR="0079283E">
        <w:rPr>
          <w:szCs w:val="24"/>
        </w:rPr>
        <w:t>cooperation</w:t>
      </w:r>
      <w:r w:rsidRPr="00662BA7">
        <w:rPr>
          <w:szCs w:val="24"/>
        </w:rPr>
        <w:t xml:space="preserve"> between the government, fatwa institutions</w:t>
      </w:r>
      <w:r w:rsidR="0079283E">
        <w:rPr>
          <w:szCs w:val="24"/>
        </w:rPr>
        <w:t>,</w:t>
      </w:r>
      <w:r w:rsidRPr="00662BA7">
        <w:rPr>
          <w:szCs w:val="24"/>
        </w:rPr>
        <w:t xml:space="preserve"> and health authorities is </w:t>
      </w:r>
      <w:r w:rsidR="0079283E">
        <w:rPr>
          <w:szCs w:val="24"/>
        </w:rPr>
        <w:t>essential for</w:t>
      </w:r>
      <w:r w:rsidRPr="00662BA7">
        <w:rPr>
          <w:szCs w:val="24"/>
        </w:rPr>
        <w:t xml:space="preserve"> </w:t>
      </w:r>
      <w:r w:rsidR="0079283E">
        <w:rPr>
          <w:szCs w:val="24"/>
        </w:rPr>
        <w:t>effective communication</w:t>
      </w:r>
      <w:r w:rsidRPr="00662BA7">
        <w:rPr>
          <w:szCs w:val="24"/>
        </w:rPr>
        <w:t xml:space="preserve"> </w:t>
      </w:r>
      <w:r w:rsidR="0079283E">
        <w:rPr>
          <w:szCs w:val="24"/>
        </w:rPr>
        <w:t>regarding</w:t>
      </w:r>
      <w:r w:rsidRPr="00662BA7">
        <w:rPr>
          <w:szCs w:val="24"/>
        </w:rPr>
        <w:t xml:space="preserve"> pandemic mitigation. Even the secular community </w:t>
      </w:r>
      <w:r w:rsidR="0079283E">
        <w:rPr>
          <w:szCs w:val="24"/>
        </w:rPr>
        <w:t>shares thi</w:t>
      </w:r>
      <w:r w:rsidRPr="00662BA7">
        <w:rPr>
          <w:szCs w:val="24"/>
        </w:rPr>
        <w:t xml:space="preserve">s </w:t>
      </w:r>
      <w:r w:rsidR="0079283E">
        <w:rPr>
          <w:szCs w:val="24"/>
        </w:rPr>
        <w:t>hope;</w:t>
      </w:r>
      <w:r w:rsidRPr="00662BA7">
        <w:rPr>
          <w:szCs w:val="24"/>
        </w:rPr>
        <w:t xml:space="preserve"> Sarah </w:t>
      </w:r>
      <w:proofErr w:type="spellStart"/>
      <w:r w:rsidRPr="00662BA7">
        <w:rPr>
          <w:szCs w:val="24"/>
        </w:rPr>
        <w:t>Aturk</w:t>
      </w:r>
      <w:proofErr w:type="spellEnd"/>
      <w:r w:rsidRPr="00662BA7">
        <w:rPr>
          <w:szCs w:val="24"/>
        </w:rPr>
        <w:t xml:space="preserve"> s</w:t>
      </w:r>
      <w:r w:rsidR="0079283E">
        <w:rPr>
          <w:szCs w:val="24"/>
        </w:rPr>
        <w:t>tate</w:t>
      </w:r>
      <w:r w:rsidRPr="00662BA7">
        <w:rPr>
          <w:szCs w:val="24"/>
        </w:rPr>
        <w:t>d, "</w:t>
      </w:r>
      <w:r w:rsidR="0079283E">
        <w:rPr>
          <w:szCs w:val="24"/>
        </w:rPr>
        <w:t>Regarding</w:t>
      </w:r>
      <w:r w:rsidRPr="00662BA7">
        <w:rPr>
          <w:szCs w:val="24"/>
        </w:rPr>
        <w:t xml:space="preserve"> the pandemic, I followed a doctor w</w:t>
      </w:r>
      <w:r w:rsidR="0079283E">
        <w:rPr>
          <w:szCs w:val="24"/>
        </w:rPr>
        <w:t>ith</w:t>
      </w:r>
      <w:r w:rsidRPr="00662BA7">
        <w:rPr>
          <w:szCs w:val="24"/>
        </w:rPr>
        <w:t xml:space="preserve"> a strong religious background."</w:t>
      </w:r>
      <w:sdt>
        <w:sdtPr>
          <w:rPr>
            <w:szCs w:val="24"/>
          </w:rPr>
          <w:tag w:val="MENDELEY_CITATION_v3_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"/>
          <w:id w:val="798652851"/>
          <w:lock w:val="contentLocked"/>
          <w:placeholder>
            <w:docPart w:val="DefaultPlaceholder_-1854013440"/>
          </w:placeholder>
        </w:sdtPr>
        <w:sdtContent>
          <w:r w:rsidR="0079283E">
            <w:rPr>
              <w:rStyle w:val="FootnoteReference"/>
              <w:szCs w:val="24"/>
            </w:rPr>
            <w:footnoteReference w:id="116"/>
          </w:r>
        </w:sdtContent>
      </w:sdt>
    </w:p>
    <w:p w14:paraId="0F77AD05" w14:textId="77777777" w:rsidR="00904716" w:rsidRDefault="002C79E8" w:rsidP="00904716">
      <w:pPr>
        <w:spacing w:before="100" w:beforeAutospacing="1" w:after="100" w:afterAutospacing="1"/>
        <w:ind w:firstLine="709"/>
        <w:jc w:val="both"/>
        <w:rPr>
          <w:rFonts w:eastAsia="Times New Roman" w:cs="Times New Roman"/>
          <w:szCs w:val="24"/>
        </w:rPr>
      </w:pPr>
      <w:r w:rsidRPr="00662BA7">
        <w:rPr>
          <w:szCs w:val="24"/>
        </w:rPr>
        <w:t xml:space="preserve">In addition to the </w:t>
      </w:r>
      <w:r w:rsidR="00BC2D19">
        <w:rPr>
          <w:szCs w:val="24"/>
        </w:rPr>
        <w:t>collaboration</w:t>
      </w:r>
      <w:r w:rsidRPr="00662BA7">
        <w:rPr>
          <w:szCs w:val="24"/>
        </w:rPr>
        <w:t xml:space="preserve"> </w:t>
      </w:r>
      <w:r w:rsidR="0079283E">
        <w:rPr>
          <w:szCs w:val="24"/>
        </w:rPr>
        <w:t>among</w:t>
      </w:r>
      <w:r w:rsidRPr="00662BA7">
        <w:rPr>
          <w:szCs w:val="24"/>
        </w:rPr>
        <w:t xml:space="preserve"> the government, fatwa institutions</w:t>
      </w:r>
      <w:r w:rsidR="0079283E">
        <w:rPr>
          <w:szCs w:val="24"/>
        </w:rPr>
        <w:t>,</w:t>
      </w:r>
      <w:r w:rsidRPr="00662BA7">
        <w:rPr>
          <w:szCs w:val="24"/>
        </w:rPr>
        <w:t xml:space="preserve"> and health authorities in upcoming pandemic mitigation</w:t>
      </w:r>
      <w:r w:rsidR="0079283E">
        <w:rPr>
          <w:szCs w:val="24"/>
        </w:rPr>
        <w:t xml:space="preserve"> efforts</w:t>
      </w:r>
      <w:r w:rsidRPr="00662BA7">
        <w:rPr>
          <w:szCs w:val="24"/>
        </w:rPr>
        <w:t xml:space="preserve">, </w:t>
      </w:r>
      <w:proofErr w:type="spellStart"/>
      <w:r w:rsidRPr="00662BA7">
        <w:rPr>
          <w:szCs w:val="24"/>
        </w:rPr>
        <w:t>Husen</w:t>
      </w:r>
      <w:proofErr w:type="spellEnd"/>
      <w:r w:rsidRPr="00662BA7">
        <w:rPr>
          <w:szCs w:val="24"/>
        </w:rPr>
        <w:t xml:space="preserve"> </w:t>
      </w:r>
      <w:r w:rsidR="0079283E">
        <w:rPr>
          <w:szCs w:val="24"/>
        </w:rPr>
        <w:t>emphasiz</w:t>
      </w:r>
      <w:r w:rsidRPr="00662BA7">
        <w:rPr>
          <w:szCs w:val="24"/>
        </w:rPr>
        <w:t xml:space="preserve">ed the importance of community </w:t>
      </w:r>
      <w:r w:rsidR="0079283E">
        <w:rPr>
          <w:szCs w:val="24"/>
        </w:rPr>
        <w:t>adherence</w:t>
      </w:r>
      <w:r w:rsidRPr="00662BA7">
        <w:rPr>
          <w:szCs w:val="24"/>
        </w:rPr>
        <w:t xml:space="preserve"> </w:t>
      </w:r>
      <w:r w:rsidR="0079283E">
        <w:rPr>
          <w:szCs w:val="24"/>
        </w:rPr>
        <w:t>to</w:t>
      </w:r>
      <w:r w:rsidRPr="00662BA7">
        <w:rPr>
          <w:szCs w:val="24"/>
        </w:rPr>
        <w:t xml:space="preserve"> health protocols, maintain</w:t>
      </w:r>
      <w:r w:rsidR="0079283E">
        <w:rPr>
          <w:szCs w:val="24"/>
        </w:rPr>
        <w:t>ing</w:t>
      </w:r>
      <w:r w:rsidRPr="00662BA7">
        <w:rPr>
          <w:szCs w:val="24"/>
        </w:rPr>
        <w:t xml:space="preserve"> a </w:t>
      </w:r>
      <w:r w:rsidR="0079283E">
        <w:rPr>
          <w:szCs w:val="24"/>
        </w:rPr>
        <w:t>balanced diet,</w:t>
      </w:r>
      <w:r w:rsidRPr="00662BA7">
        <w:rPr>
          <w:szCs w:val="24"/>
        </w:rPr>
        <w:t xml:space="preserve"> and </w:t>
      </w:r>
      <w:r w:rsidR="0079283E">
        <w:rPr>
          <w:szCs w:val="24"/>
        </w:rPr>
        <w:t>utilizing</w:t>
      </w:r>
      <w:r w:rsidRPr="00662BA7">
        <w:rPr>
          <w:szCs w:val="24"/>
        </w:rPr>
        <w:t xml:space="preserve"> traditional Turkish medicine. He s</w:t>
      </w:r>
      <w:r w:rsidR="0079283E">
        <w:rPr>
          <w:szCs w:val="24"/>
        </w:rPr>
        <w:t>tate</w:t>
      </w:r>
      <w:r w:rsidRPr="00662BA7">
        <w:rPr>
          <w:szCs w:val="24"/>
        </w:rPr>
        <w:t>d, "</w:t>
      </w:r>
      <w:r w:rsidR="00BC2D19">
        <w:rPr>
          <w:szCs w:val="24"/>
        </w:rPr>
        <w:t>Everyone must follow health protocols t</w:t>
      </w:r>
      <w:r w:rsidRPr="00662BA7">
        <w:rPr>
          <w:szCs w:val="24"/>
        </w:rPr>
        <w:t xml:space="preserve">o prepare for the upcoming pandemic mitigation. </w:t>
      </w:r>
      <w:r w:rsidR="00BC2D19">
        <w:rPr>
          <w:szCs w:val="24"/>
        </w:rPr>
        <w:t>Reflecting</w:t>
      </w:r>
      <w:r w:rsidRPr="00662BA7">
        <w:rPr>
          <w:szCs w:val="24"/>
        </w:rPr>
        <w:t xml:space="preserve"> </w:t>
      </w:r>
      <w:r w:rsidR="00BC2D19">
        <w:rPr>
          <w:szCs w:val="24"/>
        </w:rPr>
        <w:t>on</w:t>
      </w:r>
      <w:r w:rsidRPr="00662BA7">
        <w:rPr>
          <w:szCs w:val="24"/>
        </w:rPr>
        <w:t xml:space="preserve"> the Covid-19 pandemic, the </w:t>
      </w:r>
      <w:r w:rsidRPr="00662BA7">
        <w:rPr>
          <w:szCs w:val="24"/>
        </w:rPr>
        <w:lastRenderedPageBreak/>
        <w:t xml:space="preserve">public is still debating vaccines, </w:t>
      </w:r>
      <w:r w:rsidR="0079283E">
        <w:rPr>
          <w:szCs w:val="24"/>
        </w:rPr>
        <w:t>despite</w:t>
      </w:r>
      <w:r w:rsidRPr="00662BA7">
        <w:rPr>
          <w:szCs w:val="24"/>
        </w:rPr>
        <w:t xml:space="preserve"> the</w:t>
      </w:r>
      <w:r w:rsidR="00BC2D19">
        <w:rPr>
          <w:szCs w:val="24"/>
        </w:rPr>
        <w:t>ir</w:t>
      </w:r>
      <w:r w:rsidRPr="00662BA7">
        <w:rPr>
          <w:szCs w:val="24"/>
        </w:rPr>
        <w:t xml:space="preserve"> </w:t>
      </w:r>
      <w:r w:rsidR="0079283E">
        <w:rPr>
          <w:szCs w:val="24"/>
        </w:rPr>
        <w:t>clear</w:t>
      </w:r>
      <w:r w:rsidRPr="00662BA7">
        <w:rPr>
          <w:szCs w:val="24"/>
        </w:rPr>
        <w:t xml:space="preserve"> </w:t>
      </w:r>
      <w:r w:rsidR="0079283E">
        <w:rPr>
          <w:szCs w:val="24"/>
        </w:rPr>
        <w:t>benefits,</w:t>
      </w:r>
      <w:r w:rsidRPr="00662BA7">
        <w:rPr>
          <w:szCs w:val="24"/>
        </w:rPr>
        <w:t xml:space="preserve"> </w:t>
      </w:r>
      <w:r w:rsidR="0079283E">
        <w:rPr>
          <w:szCs w:val="24"/>
        </w:rPr>
        <w:t>particularly</w:t>
      </w:r>
      <w:r w:rsidRPr="00662BA7">
        <w:rPr>
          <w:szCs w:val="24"/>
        </w:rPr>
        <w:t xml:space="preserve"> </w:t>
      </w:r>
      <w:r w:rsidR="0079283E">
        <w:rPr>
          <w:szCs w:val="24"/>
        </w:rPr>
        <w:t>in</w:t>
      </w:r>
      <w:r w:rsidRPr="00662BA7">
        <w:rPr>
          <w:szCs w:val="24"/>
        </w:rPr>
        <w:t xml:space="preserve"> </w:t>
      </w:r>
      <w:r w:rsidR="0079283E">
        <w:rPr>
          <w:szCs w:val="24"/>
        </w:rPr>
        <w:t>terms of</w:t>
      </w:r>
      <w:r w:rsidRPr="00662BA7">
        <w:rPr>
          <w:szCs w:val="24"/>
        </w:rPr>
        <w:t xml:space="preserve"> pandemic mitigation. </w:t>
      </w:r>
      <w:r w:rsidR="00BC2D19">
        <w:rPr>
          <w:szCs w:val="24"/>
        </w:rPr>
        <w:t>Additionally, i</w:t>
      </w:r>
      <w:r w:rsidRPr="00662BA7">
        <w:rPr>
          <w:szCs w:val="24"/>
        </w:rPr>
        <w:t xml:space="preserve">t is </w:t>
      </w:r>
      <w:r w:rsidR="0079283E">
        <w:rPr>
          <w:szCs w:val="24"/>
        </w:rPr>
        <w:t>essential</w:t>
      </w:r>
      <w:r w:rsidRPr="00662BA7">
        <w:rPr>
          <w:szCs w:val="24"/>
        </w:rPr>
        <w:t xml:space="preserve"> to </w:t>
      </w:r>
      <w:r w:rsidR="0079283E">
        <w:rPr>
          <w:szCs w:val="24"/>
        </w:rPr>
        <w:t>advance</w:t>
      </w:r>
      <w:r w:rsidRPr="00662BA7">
        <w:rPr>
          <w:szCs w:val="24"/>
        </w:rPr>
        <w:t xml:space="preserve"> traditional medicine as an alternative to vaccines. In Turkey, </w:t>
      </w:r>
      <w:r w:rsidR="0079283E">
        <w:rPr>
          <w:szCs w:val="24"/>
        </w:rPr>
        <w:t>alongside</w:t>
      </w:r>
      <w:r w:rsidRPr="00662BA7">
        <w:rPr>
          <w:szCs w:val="24"/>
        </w:rPr>
        <w:t xml:space="preserve"> </w:t>
      </w:r>
      <w:r w:rsidR="00BC2D19">
        <w:rPr>
          <w:szCs w:val="24"/>
        </w:rPr>
        <w:t>the use of</w:t>
      </w:r>
      <w:r w:rsidRPr="00662BA7">
        <w:rPr>
          <w:szCs w:val="24"/>
        </w:rPr>
        <w:t xml:space="preserve"> vaccines, we also </w:t>
      </w:r>
      <w:r w:rsidR="0079283E">
        <w:rPr>
          <w:szCs w:val="24"/>
        </w:rPr>
        <w:t>incorporat</w:t>
      </w:r>
      <w:r w:rsidRPr="00662BA7">
        <w:rPr>
          <w:szCs w:val="24"/>
        </w:rPr>
        <w:t xml:space="preserve">e </w:t>
      </w:r>
      <w:proofErr w:type="spellStart"/>
      <w:r w:rsidRPr="00662BA7">
        <w:rPr>
          <w:szCs w:val="24"/>
        </w:rPr>
        <w:t>zuhurat</w:t>
      </w:r>
      <w:proofErr w:type="spellEnd"/>
      <w:r w:rsidRPr="00662BA7">
        <w:rPr>
          <w:szCs w:val="24"/>
        </w:rPr>
        <w:t xml:space="preserve"> (flowers)</w:t>
      </w:r>
      <w:r w:rsidR="0079283E">
        <w:rPr>
          <w:szCs w:val="24"/>
        </w:rPr>
        <w:t xml:space="preserve"> and</w:t>
      </w:r>
      <w:r w:rsidRPr="00662BA7">
        <w:rPr>
          <w:szCs w:val="24"/>
        </w:rPr>
        <w:t xml:space="preserve"> </w:t>
      </w:r>
      <w:proofErr w:type="spellStart"/>
      <w:r w:rsidRPr="00662BA7">
        <w:rPr>
          <w:szCs w:val="24"/>
        </w:rPr>
        <w:t>zanjabil</w:t>
      </w:r>
      <w:proofErr w:type="spellEnd"/>
      <w:r w:rsidRPr="00662BA7">
        <w:rPr>
          <w:szCs w:val="24"/>
        </w:rPr>
        <w:t xml:space="preserve"> (ginger) mixed with tea as a form of alternative medicine </w:t>
      </w:r>
      <w:r w:rsidR="0079283E">
        <w:rPr>
          <w:szCs w:val="24"/>
        </w:rPr>
        <w:t>f</w:t>
      </w:r>
      <w:r w:rsidRPr="00662BA7">
        <w:rPr>
          <w:szCs w:val="24"/>
        </w:rPr>
        <w:t>or pandemic mitigation."</w:t>
      </w:r>
      <w:sdt>
        <w:sdtPr>
          <w:rPr>
            <w:szCs w:val="24"/>
          </w:rPr>
          <w:tag w:val="MENDELEY_CITATION_v3_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"/>
          <w:id w:val="-433362256"/>
          <w:lock w:val="contentLocked"/>
          <w:placeholder>
            <w:docPart w:val="DefaultPlaceholder_-1854013440"/>
          </w:placeholder>
        </w:sdtPr>
        <w:sdtContent>
          <w:r w:rsidR="00BC2D19">
            <w:rPr>
              <w:rStyle w:val="FootnoteReference"/>
              <w:szCs w:val="24"/>
            </w:rPr>
            <w:footnoteReference w:id="117"/>
          </w:r>
        </w:sdtContent>
      </w:sdt>
      <w:r w:rsidR="00904716">
        <w:rPr>
          <w:rFonts w:eastAsia="Times New Roman" w:cs="Times New Roman"/>
          <w:szCs w:val="24"/>
        </w:rPr>
        <w:t xml:space="preserve"> </w:t>
      </w:r>
    </w:p>
    <w:p w14:paraId="3F7D0B16" w14:textId="271298AB" w:rsidR="0072284B" w:rsidRDefault="002C79E8" w:rsidP="00904716">
      <w:pPr>
        <w:spacing w:before="100" w:beforeAutospacing="1" w:after="100" w:afterAutospacing="1"/>
        <w:ind w:firstLine="709"/>
        <w:jc w:val="both"/>
        <w:rPr>
          <w:rFonts w:eastAsia="Times New Roman" w:cs="Times New Roman"/>
          <w:szCs w:val="24"/>
          <w:lang w:val="id-ID"/>
        </w:rPr>
      </w:pPr>
      <w:r w:rsidRPr="00662BA7">
        <w:rPr>
          <w:szCs w:val="24"/>
        </w:rPr>
        <w:t xml:space="preserve">The uniqueness of Turkish culture </w:t>
      </w:r>
      <w:r w:rsidR="00BC2D19">
        <w:rPr>
          <w:szCs w:val="24"/>
        </w:rPr>
        <w:t>is</w:t>
      </w:r>
      <w:r w:rsidRPr="00662BA7">
        <w:rPr>
          <w:szCs w:val="24"/>
        </w:rPr>
        <w:t xml:space="preserve"> </w:t>
      </w:r>
      <w:r w:rsidR="00BC2D19">
        <w:rPr>
          <w:szCs w:val="24"/>
        </w:rPr>
        <w:t>primarily</w:t>
      </w:r>
      <w:r w:rsidRPr="00662BA7">
        <w:rPr>
          <w:szCs w:val="24"/>
        </w:rPr>
        <w:t xml:space="preserve"> </w:t>
      </w:r>
      <w:r w:rsidR="00BC2D19">
        <w:rPr>
          <w:szCs w:val="24"/>
        </w:rPr>
        <w:t>secular;</w:t>
      </w:r>
      <w:r w:rsidRPr="00662BA7">
        <w:rPr>
          <w:szCs w:val="24"/>
        </w:rPr>
        <w:t xml:space="preserve"> </w:t>
      </w:r>
      <w:r w:rsidR="00BC2D19">
        <w:rPr>
          <w:szCs w:val="24"/>
        </w:rPr>
        <w:t>however,</w:t>
      </w:r>
      <w:r w:rsidRPr="00662BA7">
        <w:rPr>
          <w:szCs w:val="24"/>
        </w:rPr>
        <w:t xml:space="preserve"> Turkish society </w:t>
      </w:r>
      <w:r w:rsidR="00BC2D19">
        <w:rPr>
          <w:szCs w:val="24"/>
        </w:rPr>
        <w:t>continu</w:t>
      </w:r>
      <w:r w:rsidRPr="00662BA7">
        <w:rPr>
          <w:szCs w:val="24"/>
        </w:rPr>
        <w:t>es to</w:t>
      </w:r>
      <w:r w:rsidR="00BC2D19">
        <w:rPr>
          <w:szCs w:val="24"/>
        </w:rPr>
        <w:t xml:space="preserve"> recognize</w:t>
      </w:r>
      <w:r w:rsidRPr="00662BA7">
        <w:rPr>
          <w:szCs w:val="24"/>
        </w:rPr>
        <w:t xml:space="preserve"> </w:t>
      </w:r>
      <w:proofErr w:type="spellStart"/>
      <w:r w:rsidRPr="00662BA7">
        <w:rPr>
          <w:szCs w:val="24"/>
        </w:rPr>
        <w:t>Mufutulugu</w:t>
      </w:r>
      <w:proofErr w:type="spellEnd"/>
      <w:r w:rsidRPr="00662BA7">
        <w:rPr>
          <w:szCs w:val="24"/>
        </w:rPr>
        <w:t xml:space="preserve"> </w:t>
      </w:r>
      <w:proofErr w:type="spellStart"/>
      <w:r w:rsidRPr="00662BA7">
        <w:rPr>
          <w:szCs w:val="24"/>
        </w:rPr>
        <w:t>Diyanet</w:t>
      </w:r>
      <w:proofErr w:type="spellEnd"/>
      <w:r w:rsidRPr="00662BA7">
        <w:rPr>
          <w:szCs w:val="24"/>
        </w:rPr>
        <w:t xml:space="preserve"> as the official </w:t>
      </w:r>
      <w:r w:rsidR="00BC2D19">
        <w:rPr>
          <w:szCs w:val="24"/>
        </w:rPr>
        <w:t>authority</w:t>
      </w:r>
      <w:r w:rsidRPr="00662BA7">
        <w:rPr>
          <w:szCs w:val="24"/>
        </w:rPr>
        <w:t xml:space="preserve"> </w:t>
      </w:r>
      <w:r w:rsidR="00BC2D19">
        <w:rPr>
          <w:szCs w:val="24"/>
        </w:rPr>
        <w:t>for</w:t>
      </w:r>
      <w:r w:rsidRPr="00662BA7">
        <w:rPr>
          <w:szCs w:val="24"/>
        </w:rPr>
        <w:t xml:space="preserve"> fatwa</w:t>
      </w:r>
      <w:r w:rsidR="00BC2D19">
        <w:rPr>
          <w:szCs w:val="24"/>
        </w:rPr>
        <w:t>s.</w:t>
      </w:r>
      <w:r w:rsidRPr="00662BA7">
        <w:rPr>
          <w:szCs w:val="24"/>
        </w:rPr>
        <w:t xml:space="preserve"> </w:t>
      </w:r>
      <w:r w:rsidR="00BC2D19">
        <w:rPr>
          <w:szCs w:val="24"/>
        </w:rPr>
        <w:t>While</w:t>
      </w:r>
      <w:r w:rsidRPr="00662BA7">
        <w:rPr>
          <w:szCs w:val="24"/>
        </w:rPr>
        <w:t xml:space="preserve"> Turkish society </w:t>
      </w:r>
      <w:r w:rsidR="00BC2D19">
        <w:rPr>
          <w:szCs w:val="24"/>
        </w:rPr>
        <w:t>share</w:t>
      </w:r>
      <w:r w:rsidRPr="00662BA7">
        <w:rPr>
          <w:szCs w:val="24"/>
        </w:rPr>
        <w:t xml:space="preserve">s </w:t>
      </w:r>
      <w:r w:rsidR="00BC2D19">
        <w:rPr>
          <w:szCs w:val="24"/>
        </w:rPr>
        <w:t>common</w:t>
      </w:r>
      <w:r w:rsidRPr="00662BA7">
        <w:rPr>
          <w:szCs w:val="24"/>
        </w:rPr>
        <w:t xml:space="preserve"> cultural roots, there is a </w:t>
      </w:r>
      <w:r w:rsidR="00BC2D19">
        <w:rPr>
          <w:szCs w:val="24"/>
        </w:rPr>
        <w:t>blending</w:t>
      </w:r>
      <w:r w:rsidRPr="00662BA7">
        <w:rPr>
          <w:szCs w:val="24"/>
        </w:rPr>
        <w:t xml:space="preserve"> </w:t>
      </w:r>
      <w:r w:rsidR="00BC2D19">
        <w:rPr>
          <w:szCs w:val="24"/>
        </w:rPr>
        <w:t>of</w:t>
      </w:r>
      <w:r w:rsidRPr="00662BA7">
        <w:rPr>
          <w:szCs w:val="24"/>
        </w:rPr>
        <w:t xml:space="preserve"> Turkish, Arab</w:t>
      </w:r>
      <w:r w:rsidR="00BC2D19">
        <w:rPr>
          <w:szCs w:val="24"/>
        </w:rPr>
        <w:t>,</w:t>
      </w:r>
      <w:r w:rsidRPr="00662BA7">
        <w:rPr>
          <w:szCs w:val="24"/>
        </w:rPr>
        <w:t xml:space="preserve"> and European cultures. This cross-cultural </w:t>
      </w:r>
      <w:r w:rsidR="00BC2D19">
        <w:rPr>
          <w:szCs w:val="24"/>
        </w:rPr>
        <w:t>interaction</w:t>
      </w:r>
      <w:r w:rsidRPr="00662BA7">
        <w:rPr>
          <w:szCs w:val="24"/>
        </w:rPr>
        <w:t xml:space="preserve"> makes Turkey </w:t>
      </w:r>
      <w:r w:rsidR="00BC2D19">
        <w:rPr>
          <w:szCs w:val="24"/>
        </w:rPr>
        <w:t>distinct</w:t>
      </w:r>
      <w:r w:rsidRPr="00662BA7">
        <w:rPr>
          <w:szCs w:val="24"/>
        </w:rPr>
        <w:t>, dynamic</w:t>
      </w:r>
      <w:r w:rsidR="00BC2D19">
        <w:rPr>
          <w:szCs w:val="24"/>
        </w:rPr>
        <w:t>,</w:t>
      </w:r>
      <w:r w:rsidRPr="00662BA7">
        <w:rPr>
          <w:szCs w:val="24"/>
        </w:rPr>
        <w:t xml:space="preserve"> and </w:t>
      </w:r>
      <w:r w:rsidR="00BC2D19">
        <w:rPr>
          <w:szCs w:val="24"/>
        </w:rPr>
        <w:t>prosperous</w:t>
      </w:r>
      <w:r w:rsidRPr="00662BA7">
        <w:rPr>
          <w:szCs w:val="24"/>
        </w:rPr>
        <w:t xml:space="preserve">. It </w:t>
      </w:r>
      <w:r w:rsidR="00BC2D19">
        <w:rPr>
          <w:szCs w:val="24"/>
        </w:rPr>
        <w:t>ha</w:t>
      </w:r>
      <w:r w:rsidRPr="00662BA7">
        <w:rPr>
          <w:szCs w:val="24"/>
        </w:rPr>
        <w:t xml:space="preserve">s </w:t>
      </w:r>
      <w:r w:rsidR="00BC2D19">
        <w:rPr>
          <w:szCs w:val="24"/>
        </w:rPr>
        <w:t>been demonstrated</w:t>
      </w:r>
      <w:r w:rsidRPr="00662BA7">
        <w:rPr>
          <w:szCs w:val="24"/>
        </w:rPr>
        <w:t xml:space="preserve"> that in respon</w:t>
      </w:r>
      <w:r w:rsidR="00BC2D19">
        <w:rPr>
          <w:szCs w:val="24"/>
        </w:rPr>
        <w:t>se</w:t>
      </w:r>
      <w:r w:rsidRPr="00662BA7">
        <w:rPr>
          <w:szCs w:val="24"/>
        </w:rPr>
        <w:t xml:space="preserve"> to the pandemic, Turkey </w:t>
      </w:r>
      <w:r w:rsidR="00BC2D19">
        <w:rPr>
          <w:szCs w:val="24"/>
        </w:rPr>
        <w:t>successfully</w:t>
      </w:r>
      <w:r w:rsidRPr="00662BA7">
        <w:rPr>
          <w:szCs w:val="24"/>
        </w:rPr>
        <w:t xml:space="preserve"> </w:t>
      </w:r>
      <w:r w:rsidR="00BC2D19">
        <w:rPr>
          <w:szCs w:val="24"/>
        </w:rPr>
        <w:t>developed</w:t>
      </w:r>
      <w:r w:rsidRPr="00662BA7">
        <w:rPr>
          <w:szCs w:val="24"/>
        </w:rPr>
        <w:t xml:space="preserve"> t</w:t>
      </w:r>
      <w:r w:rsidR="00BC2D19">
        <w:rPr>
          <w:szCs w:val="24"/>
        </w:rPr>
        <w:t>he</w:t>
      </w:r>
      <w:r w:rsidRPr="00662BA7">
        <w:rPr>
          <w:szCs w:val="24"/>
        </w:rPr>
        <w:t xml:space="preserve"> </w:t>
      </w:r>
      <w:r w:rsidR="00BC2D19">
        <w:rPr>
          <w:szCs w:val="24"/>
        </w:rPr>
        <w:t>domestically</w:t>
      </w:r>
      <w:r w:rsidRPr="00662BA7">
        <w:rPr>
          <w:szCs w:val="24"/>
        </w:rPr>
        <w:t xml:space="preserve"> </w:t>
      </w:r>
      <w:r w:rsidR="00BC2D19">
        <w:rPr>
          <w:szCs w:val="24"/>
        </w:rPr>
        <w:t>produced</w:t>
      </w:r>
      <w:r w:rsidRPr="00662BA7">
        <w:rPr>
          <w:szCs w:val="24"/>
        </w:rPr>
        <w:t xml:space="preserve"> </w:t>
      </w:r>
      <w:proofErr w:type="spellStart"/>
      <w:r w:rsidRPr="00662BA7">
        <w:rPr>
          <w:szCs w:val="24"/>
        </w:rPr>
        <w:t>Turkovac</w:t>
      </w:r>
      <w:proofErr w:type="spellEnd"/>
      <w:r w:rsidRPr="00662BA7">
        <w:rPr>
          <w:szCs w:val="24"/>
        </w:rPr>
        <w:t xml:space="preserve"> </w:t>
      </w:r>
      <w:r w:rsidR="00BC2D19">
        <w:rPr>
          <w:szCs w:val="24"/>
        </w:rPr>
        <w:t>vaccine,</w:t>
      </w:r>
      <w:r w:rsidRPr="00662BA7">
        <w:rPr>
          <w:szCs w:val="24"/>
        </w:rPr>
        <w:t xml:space="preserve"> </w:t>
      </w:r>
      <w:r w:rsidR="00BC2D19">
        <w:rPr>
          <w:szCs w:val="24"/>
        </w:rPr>
        <w:t>which</w:t>
      </w:r>
      <w:r w:rsidRPr="00662BA7">
        <w:rPr>
          <w:szCs w:val="24"/>
        </w:rPr>
        <w:t xml:space="preserve"> is safe and halal for co</w:t>
      </w:r>
      <w:r w:rsidR="00BC2D19">
        <w:rPr>
          <w:szCs w:val="24"/>
        </w:rPr>
        <w:t>mmunity</w:t>
      </w:r>
      <w:r w:rsidRPr="00662BA7">
        <w:rPr>
          <w:szCs w:val="24"/>
        </w:rPr>
        <w:t xml:space="preserve"> </w:t>
      </w:r>
      <w:r w:rsidR="00BC2D19">
        <w:rPr>
          <w:szCs w:val="24"/>
        </w:rPr>
        <w:t>use.</w:t>
      </w:r>
      <w:r w:rsidRPr="00662BA7">
        <w:rPr>
          <w:szCs w:val="24"/>
        </w:rPr>
        <w:t xml:space="preserve"> </w:t>
      </w:r>
      <w:r w:rsidR="00BC2D19">
        <w:rPr>
          <w:szCs w:val="24"/>
        </w:rPr>
        <w:t>T</w:t>
      </w:r>
      <w:r w:rsidRPr="00662BA7">
        <w:rPr>
          <w:szCs w:val="24"/>
        </w:rPr>
        <w:t xml:space="preserve">o </w:t>
      </w:r>
      <w:r w:rsidR="00BC2D19">
        <w:rPr>
          <w:szCs w:val="24"/>
        </w:rPr>
        <w:t>address</w:t>
      </w:r>
      <w:r w:rsidRPr="00662BA7">
        <w:rPr>
          <w:szCs w:val="24"/>
        </w:rPr>
        <w:t xml:space="preserve"> the pandemic, the Turkish government </w:t>
      </w:r>
      <w:r w:rsidR="00BC2D19">
        <w:rPr>
          <w:szCs w:val="24"/>
        </w:rPr>
        <w:t>enforc</w:t>
      </w:r>
      <w:r w:rsidRPr="00662BA7">
        <w:rPr>
          <w:szCs w:val="24"/>
        </w:rPr>
        <w:t xml:space="preserve">ed </w:t>
      </w:r>
      <w:r w:rsidR="00BC2D19">
        <w:rPr>
          <w:szCs w:val="24"/>
        </w:rPr>
        <w:t>a</w:t>
      </w:r>
      <w:r w:rsidRPr="00662BA7">
        <w:rPr>
          <w:szCs w:val="24"/>
        </w:rPr>
        <w:t xml:space="preserve"> temporary closure of mosques at the </w:t>
      </w:r>
      <w:r w:rsidR="00BC2D19">
        <w:rPr>
          <w:szCs w:val="24"/>
        </w:rPr>
        <w:t>onset</w:t>
      </w:r>
      <w:r w:rsidRPr="00662BA7">
        <w:rPr>
          <w:szCs w:val="24"/>
        </w:rPr>
        <w:t xml:space="preserve"> of the pandemic</w:t>
      </w:r>
      <w:r w:rsidR="00BC2D19">
        <w:rPr>
          <w:szCs w:val="24"/>
        </w:rPr>
        <w:t>,</w:t>
      </w:r>
      <w:r w:rsidRPr="00662BA7">
        <w:rPr>
          <w:szCs w:val="24"/>
        </w:rPr>
        <w:t xml:space="preserve"> </w:t>
      </w:r>
      <w:r w:rsidR="00BC2D19">
        <w:rPr>
          <w:szCs w:val="24"/>
        </w:rPr>
        <w:t>accompanied by</w:t>
      </w:r>
      <w:r w:rsidRPr="00662BA7">
        <w:rPr>
          <w:szCs w:val="24"/>
        </w:rPr>
        <w:t xml:space="preserve"> strict health protocols, hygiene </w:t>
      </w:r>
      <w:r w:rsidR="00BC2D19">
        <w:rPr>
          <w:szCs w:val="24"/>
        </w:rPr>
        <w:t xml:space="preserve">measures, </w:t>
      </w:r>
      <w:r w:rsidRPr="00662BA7">
        <w:rPr>
          <w:szCs w:val="24"/>
        </w:rPr>
        <w:t xml:space="preserve">and social distancing </w:t>
      </w:r>
      <w:r w:rsidR="00BC2D19">
        <w:rPr>
          <w:szCs w:val="24"/>
        </w:rPr>
        <w:t>requirements</w:t>
      </w:r>
      <w:r w:rsidRPr="00662BA7">
        <w:rPr>
          <w:szCs w:val="24"/>
        </w:rPr>
        <w:t xml:space="preserve"> </w:t>
      </w:r>
      <w:r w:rsidR="00BC2D19">
        <w:rPr>
          <w:szCs w:val="24"/>
        </w:rPr>
        <w:t>moving</w:t>
      </w:r>
      <w:r w:rsidRPr="00662BA7">
        <w:rPr>
          <w:szCs w:val="24"/>
        </w:rPr>
        <w:t xml:space="preserve"> f</w:t>
      </w:r>
      <w:r w:rsidR="00BC2D19">
        <w:rPr>
          <w:szCs w:val="24"/>
        </w:rPr>
        <w:t>orward</w:t>
      </w:r>
      <w:r w:rsidRPr="00662BA7">
        <w:rPr>
          <w:szCs w:val="24"/>
        </w:rPr>
        <w:t>.</w:t>
      </w:r>
      <w:sdt>
        <w:sdtPr>
          <w:rPr>
            <w:szCs w:val="24"/>
          </w:rPr>
          <w:tag w:val="MENDELEY_CITATION_v3_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"/>
          <w:id w:val="1708527181"/>
          <w:lock w:val="contentLocked"/>
          <w:placeholder>
            <w:docPart w:val="DefaultPlaceholder_-1854013440"/>
          </w:placeholder>
        </w:sdtPr>
        <w:sdtContent>
          <w:r w:rsidR="00BC2D19">
            <w:rPr>
              <w:rStyle w:val="FootnoteReference"/>
              <w:szCs w:val="24"/>
            </w:rPr>
            <w:footnoteReference w:id="118"/>
          </w:r>
        </w:sdtContent>
      </w:sdt>
    </w:p>
    <w:p w14:paraId="71408C59"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Meanwhile, in Morocco, King Mohammed VI h</w:t>
      </w:r>
      <w:r w:rsidR="00BC2D19">
        <w:rPr>
          <w:rFonts w:eastAsia="Times New Roman" w:cs="Times New Roman"/>
          <w:szCs w:val="24"/>
        </w:rPr>
        <w:t>old</w:t>
      </w:r>
      <w:r w:rsidRPr="00662BA7">
        <w:rPr>
          <w:rFonts w:eastAsia="Times New Roman" w:cs="Times New Roman"/>
          <w:szCs w:val="24"/>
        </w:rPr>
        <w:t xml:space="preserve">s a unique position as </w:t>
      </w:r>
      <w:r w:rsidR="00BC2D19">
        <w:rPr>
          <w:rFonts w:eastAsia="Times New Roman" w:cs="Times New Roman"/>
          <w:szCs w:val="24"/>
        </w:rPr>
        <w:t xml:space="preserve">both </w:t>
      </w:r>
      <w:r w:rsidRPr="00662BA7">
        <w:rPr>
          <w:rFonts w:eastAsia="Times New Roman" w:cs="Times New Roman"/>
          <w:szCs w:val="24"/>
        </w:rPr>
        <w:t xml:space="preserve">a religious and political authority, which gives strong legitimacy to government policies during the pandemic. </w:t>
      </w:r>
      <w:r w:rsidR="00721E67">
        <w:rPr>
          <w:rFonts w:eastAsia="Times New Roman" w:cs="Times New Roman"/>
          <w:szCs w:val="24"/>
        </w:rPr>
        <w:t>Citizens</w:t>
      </w:r>
      <w:r w:rsidRPr="00662BA7">
        <w:rPr>
          <w:rFonts w:eastAsia="Times New Roman" w:cs="Times New Roman"/>
          <w:szCs w:val="24"/>
        </w:rPr>
        <w:t xml:space="preserve"> tend to </w:t>
      </w:r>
      <w:r w:rsidR="00BC2D19">
        <w:rPr>
          <w:rFonts w:eastAsia="Times New Roman" w:cs="Times New Roman"/>
          <w:szCs w:val="24"/>
        </w:rPr>
        <w:t>follow</w:t>
      </w:r>
      <w:r w:rsidRPr="00662BA7">
        <w:rPr>
          <w:rFonts w:eastAsia="Times New Roman" w:cs="Times New Roman"/>
          <w:szCs w:val="24"/>
        </w:rPr>
        <w:t xml:space="preserve"> the rules </w:t>
      </w:r>
      <w:r w:rsidR="00BC2D19">
        <w:rPr>
          <w:rFonts w:eastAsia="Times New Roman" w:cs="Times New Roman"/>
          <w:szCs w:val="24"/>
        </w:rPr>
        <w:t>established</w:t>
      </w:r>
      <w:r w:rsidRPr="00662BA7">
        <w:rPr>
          <w:rFonts w:eastAsia="Times New Roman" w:cs="Times New Roman"/>
          <w:szCs w:val="24"/>
        </w:rPr>
        <w:t xml:space="preserve"> </w:t>
      </w:r>
      <w:r w:rsidR="00BC2D19">
        <w:rPr>
          <w:rFonts w:eastAsia="Times New Roman" w:cs="Times New Roman"/>
          <w:szCs w:val="24"/>
        </w:rPr>
        <w:t>du</w:t>
      </w:r>
      <w:r w:rsidRPr="00662BA7">
        <w:rPr>
          <w:rFonts w:eastAsia="Times New Roman" w:cs="Times New Roman"/>
          <w:szCs w:val="24"/>
        </w:rPr>
        <w:t xml:space="preserve">e </w:t>
      </w:r>
      <w:r w:rsidR="00BC2D19">
        <w:rPr>
          <w:rFonts w:eastAsia="Times New Roman" w:cs="Times New Roman"/>
          <w:szCs w:val="24"/>
        </w:rPr>
        <w:t>to</w:t>
      </w:r>
      <w:r w:rsidRPr="00662BA7">
        <w:rPr>
          <w:rFonts w:eastAsia="Times New Roman" w:cs="Times New Roman"/>
          <w:szCs w:val="24"/>
        </w:rPr>
        <w:t xml:space="preserve"> the s</w:t>
      </w:r>
      <w:r w:rsidR="00BC2D19">
        <w:rPr>
          <w:rFonts w:eastAsia="Times New Roman" w:cs="Times New Roman"/>
          <w:szCs w:val="24"/>
        </w:rPr>
        <w:t>ignificant</w:t>
      </w:r>
      <w:r w:rsidRPr="00662BA7">
        <w:rPr>
          <w:rFonts w:eastAsia="Times New Roman" w:cs="Times New Roman"/>
          <w:szCs w:val="24"/>
        </w:rPr>
        <w:t xml:space="preserve"> cultural influence of the monarchical tradition and the spiritual </w:t>
      </w:r>
      <w:r w:rsidR="00BC2D19">
        <w:rPr>
          <w:rFonts w:eastAsia="Times New Roman" w:cs="Times New Roman"/>
          <w:szCs w:val="24"/>
        </w:rPr>
        <w:t>bond</w:t>
      </w:r>
      <w:r w:rsidRPr="00662BA7">
        <w:rPr>
          <w:rFonts w:eastAsia="Times New Roman" w:cs="Times New Roman"/>
          <w:szCs w:val="24"/>
        </w:rPr>
        <w:t xml:space="preserve"> between the king and the </w:t>
      </w:r>
      <w:r w:rsidR="00BC2D19">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The Moroccan </w:t>
      </w:r>
      <w:r w:rsidR="00BC2D19">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are very obedient and love Allah, the King (</w:t>
      </w:r>
      <w:r w:rsidRPr="00662BA7">
        <w:rPr>
          <w:rFonts w:eastAsia="Times New Roman" w:cs="Times New Roman"/>
          <w:i/>
          <w:iCs/>
          <w:szCs w:val="24"/>
        </w:rPr>
        <w:t>Al-Malik)</w:t>
      </w:r>
      <w:r w:rsidR="00BC2D19">
        <w:rPr>
          <w:rFonts w:eastAsia="Times New Roman" w:cs="Times New Roman"/>
          <w:i/>
          <w:iCs/>
          <w:szCs w:val="24"/>
        </w:rPr>
        <w:t>,</w:t>
      </w:r>
      <w:r w:rsidRPr="00662BA7">
        <w:rPr>
          <w:rFonts w:eastAsia="Times New Roman" w:cs="Times New Roman"/>
          <w:szCs w:val="24"/>
        </w:rPr>
        <w:t xml:space="preserve"> and the Fatherland (</w:t>
      </w:r>
      <w:r w:rsidRPr="00662BA7">
        <w:rPr>
          <w:rFonts w:eastAsia="Times New Roman" w:cs="Times New Roman"/>
          <w:i/>
          <w:iCs/>
          <w:szCs w:val="24"/>
        </w:rPr>
        <w:t>Al-</w:t>
      </w:r>
      <w:proofErr w:type="spellStart"/>
      <w:r w:rsidRPr="00662BA7">
        <w:rPr>
          <w:rFonts w:eastAsia="Times New Roman" w:cs="Times New Roman"/>
          <w:i/>
          <w:iCs/>
          <w:szCs w:val="24"/>
        </w:rPr>
        <w:t>Wathan</w:t>
      </w:r>
      <w:proofErr w:type="spellEnd"/>
      <w:r w:rsidRPr="00662BA7">
        <w:rPr>
          <w:rFonts w:eastAsia="Times New Roman" w:cs="Times New Roman"/>
          <w:szCs w:val="24"/>
        </w:rPr>
        <w:t>).</w:t>
      </w:r>
      <w:sdt>
        <w:sdtPr>
          <w:rPr>
            <w:rFonts w:eastAsia="Times New Roman" w:cs="Times New Roman"/>
            <w:szCs w:val="24"/>
          </w:rPr>
          <w:tag w:val="MENDELEY_CITATION_v3_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"/>
          <w:id w:val="-1759051752"/>
          <w:lock w:val="contentLocked"/>
          <w:placeholder>
            <w:docPart w:val="DefaultPlaceholder_-1854013440"/>
          </w:placeholder>
        </w:sdtPr>
        <w:sdtContent>
          <w:r w:rsidR="00BC2D19">
            <w:rPr>
              <w:rStyle w:val="FootnoteReference"/>
              <w:rFonts w:eastAsia="Times New Roman" w:cs="Times New Roman"/>
              <w:szCs w:val="24"/>
            </w:rPr>
            <w:footnoteReference w:id="119"/>
          </w:r>
        </w:sdtContent>
      </w:sdt>
    </w:p>
    <w:p w14:paraId="56A597CD" w14:textId="77777777" w:rsidR="0072284B" w:rsidRDefault="00BC2D19"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Most</w:t>
      </w:r>
      <w:r w:rsidR="002C79E8" w:rsidRPr="00662BA7">
        <w:rPr>
          <w:rFonts w:eastAsia="Times New Roman" w:cs="Times New Roman"/>
          <w:szCs w:val="24"/>
        </w:rPr>
        <w:t xml:space="preserve"> Moroccan </w:t>
      </w:r>
      <w:r>
        <w:rPr>
          <w:rFonts w:eastAsia="Times New Roman" w:cs="Times New Roman"/>
          <w:szCs w:val="24"/>
        </w:rPr>
        <w:t>c</w:t>
      </w:r>
      <w:r w:rsidR="00721E67">
        <w:rPr>
          <w:rFonts w:eastAsia="Times New Roman" w:cs="Times New Roman"/>
          <w:szCs w:val="24"/>
        </w:rPr>
        <w:t>itizens</w:t>
      </w:r>
      <w:r w:rsidR="002C79E8" w:rsidRPr="00662BA7">
        <w:rPr>
          <w:rFonts w:eastAsia="Times New Roman" w:cs="Times New Roman"/>
          <w:szCs w:val="24"/>
        </w:rPr>
        <w:t xml:space="preserve"> </w:t>
      </w:r>
      <w:r>
        <w:rPr>
          <w:rFonts w:eastAsia="Times New Roman" w:cs="Times New Roman"/>
          <w:szCs w:val="24"/>
        </w:rPr>
        <w:t>follow</w:t>
      </w:r>
      <w:r w:rsidR="002C79E8" w:rsidRPr="00662BA7">
        <w:rPr>
          <w:rFonts w:eastAsia="Times New Roman" w:cs="Times New Roman"/>
          <w:szCs w:val="24"/>
        </w:rPr>
        <w:t xml:space="preserve"> the rules </w:t>
      </w:r>
      <w:r>
        <w:rPr>
          <w:rFonts w:eastAsia="Times New Roman" w:cs="Times New Roman"/>
          <w:szCs w:val="24"/>
        </w:rPr>
        <w:t>set forth</w:t>
      </w:r>
      <w:r w:rsidR="002C79E8" w:rsidRPr="00662BA7">
        <w:rPr>
          <w:rFonts w:eastAsia="Times New Roman" w:cs="Times New Roman"/>
          <w:szCs w:val="24"/>
        </w:rPr>
        <w:t xml:space="preserve"> by King Mohammed VI and supported by the fatwa </w:t>
      </w:r>
      <w:r>
        <w:rPr>
          <w:rFonts w:eastAsia="Times New Roman" w:cs="Times New Roman"/>
          <w:szCs w:val="24"/>
        </w:rPr>
        <w:t>from</w:t>
      </w:r>
      <w:r w:rsidR="002C79E8" w:rsidRPr="00662BA7">
        <w:rPr>
          <w:rFonts w:eastAsia="Times New Roman" w:cs="Times New Roman"/>
          <w:szCs w:val="24"/>
        </w:rPr>
        <w:t xml:space="preserve"> Majlis al-</w:t>
      </w:r>
      <w:proofErr w:type="spellStart"/>
      <w:r w:rsidR="002C79E8" w:rsidRPr="00662BA7">
        <w:rPr>
          <w:rFonts w:eastAsia="Times New Roman" w:cs="Times New Roman"/>
          <w:szCs w:val="24"/>
        </w:rPr>
        <w:t>Ilmi</w:t>
      </w:r>
      <w:proofErr w:type="spellEnd"/>
      <w:r w:rsidR="002C79E8" w:rsidRPr="00662BA7">
        <w:rPr>
          <w:rFonts w:eastAsia="Times New Roman" w:cs="Times New Roman"/>
          <w:szCs w:val="24"/>
        </w:rPr>
        <w:t xml:space="preserve"> al-</w:t>
      </w:r>
      <w:proofErr w:type="spellStart"/>
      <w:r w:rsidR="002C79E8" w:rsidRPr="00662BA7">
        <w:rPr>
          <w:rFonts w:eastAsia="Times New Roman" w:cs="Times New Roman"/>
          <w:szCs w:val="24"/>
        </w:rPr>
        <w:t>A'la</w:t>
      </w:r>
      <w:proofErr w:type="spellEnd"/>
      <w:r w:rsidR="002C79E8" w:rsidRPr="00662BA7">
        <w:rPr>
          <w:rFonts w:eastAsia="Times New Roman" w:cs="Times New Roman"/>
          <w:szCs w:val="24"/>
        </w:rPr>
        <w:t xml:space="preserve">. In addition to King Mohammed VI </w:t>
      </w:r>
      <w:r>
        <w:rPr>
          <w:rFonts w:eastAsia="Times New Roman" w:cs="Times New Roman"/>
          <w:szCs w:val="24"/>
        </w:rPr>
        <w:t>serving as</w:t>
      </w:r>
      <w:r w:rsidR="002C79E8" w:rsidRPr="00662BA7">
        <w:rPr>
          <w:rFonts w:eastAsia="Times New Roman" w:cs="Times New Roman"/>
          <w:szCs w:val="24"/>
        </w:rPr>
        <w:t xml:space="preserve"> the chairman of the Mufti's Advisor</w:t>
      </w:r>
      <w:r>
        <w:rPr>
          <w:rFonts w:eastAsia="Times New Roman" w:cs="Times New Roman"/>
          <w:szCs w:val="24"/>
        </w:rPr>
        <w:t>y Council</w:t>
      </w:r>
      <w:r w:rsidR="002C79E8" w:rsidRPr="00662BA7">
        <w:rPr>
          <w:rFonts w:eastAsia="Times New Roman" w:cs="Times New Roman"/>
          <w:szCs w:val="24"/>
        </w:rPr>
        <w:t xml:space="preserve"> at </w:t>
      </w:r>
      <w:r w:rsidR="002C79E8" w:rsidRPr="00662BA7">
        <w:rPr>
          <w:rFonts w:eastAsia="Times New Roman" w:cs="Times New Roman"/>
          <w:i/>
          <w:iCs/>
          <w:szCs w:val="24"/>
        </w:rPr>
        <w:t>Majlis al-</w:t>
      </w:r>
      <w:proofErr w:type="spellStart"/>
      <w:r w:rsidR="002C79E8" w:rsidRPr="00662BA7">
        <w:rPr>
          <w:rFonts w:eastAsia="Times New Roman" w:cs="Times New Roman"/>
          <w:i/>
          <w:iCs/>
          <w:szCs w:val="24"/>
        </w:rPr>
        <w:t>Ilmi</w:t>
      </w:r>
      <w:proofErr w:type="spellEnd"/>
      <w:r w:rsidR="002C79E8" w:rsidRPr="00662BA7">
        <w:rPr>
          <w:rFonts w:eastAsia="Times New Roman" w:cs="Times New Roman"/>
          <w:i/>
          <w:iCs/>
          <w:szCs w:val="24"/>
        </w:rPr>
        <w:t xml:space="preserve"> al-</w:t>
      </w:r>
      <w:proofErr w:type="spellStart"/>
      <w:r w:rsidR="002C79E8" w:rsidRPr="00662BA7">
        <w:rPr>
          <w:rFonts w:eastAsia="Times New Roman" w:cs="Times New Roman"/>
          <w:i/>
          <w:iCs/>
          <w:szCs w:val="24"/>
        </w:rPr>
        <w:t>A'la</w:t>
      </w:r>
      <w:proofErr w:type="spellEnd"/>
      <w:r w:rsidR="002C79E8" w:rsidRPr="00662BA7">
        <w:rPr>
          <w:rFonts w:eastAsia="Times New Roman" w:cs="Times New Roman"/>
          <w:szCs w:val="24"/>
        </w:rPr>
        <w:t xml:space="preserve">, </w:t>
      </w:r>
      <w:r>
        <w:rPr>
          <w:rFonts w:eastAsia="Times New Roman" w:cs="Times New Roman"/>
          <w:szCs w:val="24"/>
        </w:rPr>
        <w:t>this compliance</w:t>
      </w:r>
      <w:r w:rsidR="002C79E8" w:rsidRPr="00662BA7">
        <w:rPr>
          <w:rFonts w:eastAsia="Times New Roman" w:cs="Times New Roman"/>
          <w:szCs w:val="24"/>
        </w:rPr>
        <w:t xml:space="preserve"> is also </w:t>
      </w:r>
      <w:r>
        <w:rPr>
          <w:rFonts w:eastAsia="Times New Roman" w:cs="Times New Roman"/>
          <w:szCs w:val="24"/>
        </w:rPr>
        <w:t>a result</w:t>
      </w:r>
      <w:r w:rsidR="002C79E8" w:rsidRPr="00662BA7">
        <w:rPr>
          <w:rFonts w:eastAsia="Times New Roman" w:cs="Times New Roman"/>
          <w:szCs w:val="24"/>
        </w:rPr>
        <w:t xml:space="preserve"> of the king's policy </w:t>
      </w:r>
      <w:r>
        <w:rPr>
          <w:rFonts w:eastAsia="Times New Roman" w:cs="Times New Roman"/>
          <w:szCs w:val="24"/>
        </w:rPr>
        <w:t>focu</w:t>
      </w:r>
      <w:r w:rsidR="002C79E8" w:rsidRPr="00662BA7">
        <w:rPr>
          <w:rFonts w:eastAsia="Times New Roman" w:cs="Times New Roman"/>
          <w:szCs w:val="24"/>
        </w:rPr>
        <w:t xml:space="preserve">sed on </w:t>
      </w:r>
      <w:r>
        <w:rPr>
          <w:rFonts w:eastAsia="Times New Roman" w:cs="Times New Roman"/>
          <w:szCs w:val="24"/>
        </w:rPr>
        <w:t>public interest</w:t>
      </w:r>
      <w:r w:rsidR="002C79E8" w:rsidRPr="00662BA7">
        <w:rPr>
          <w:rFonts w:eastAsia="Times New Roman" w:cs="Times New Roman"/>
          <w:szCs w:val="24"/>
        </w:rPr>
        <w:t xml:space="preserve"> </w:t>
      </w:r>
      <w:r w:rsidR="002C79E8" w:rsidRPr="00662BA7">
        <w:rPr>
          <w:rFonts w:eastAsia="Times New Roman" w:cs="Times New Roman"/>
          <w:i/>
          <w:iCs/>
          <w:szCs w:val="24"/>
        </w:rPr>
        <w:t>(al-</w:t>
      </w:r>
      <w:proofErr w:type="spellStart"/>
      <w:r w:rsidR="002C79E8" w:rsidRPr="00662BA7">
        <w:rPr>
          <w:rFonts w:eastAsia="Times New Roman" w:cs="Times New Roman"/>
          <w:i/>
          <w:iCs/>
          <w:szCs w:val="24"/>
        </w:rPr>
        <w:t>Maslahah</w:t>
      </w:r>
      <w:proofErr w:type="spellEnd"/>
      <w:r w:rsidR="002C79E8" w:rsidRPr="00662BA7">
        <w:rPr>
          <w:rFonts w:eastAsia="Times New Roman" w:cs="Times New Roman"/>
          <w:i/>
          <w:iCs/>
          <w:szCs w:val="24"/>
        </w:rPr>
        <w:t xml:space="preserve"> al-</w:t>
      </w:r>
      <w:proofErr w:type="spellStart"/>
      <w:r w:rsidR="002C79E8" w:rsidRPr="00662BA7">
        <w:rPr>
          <w:rFonts w:eastAsia="Times New Roman" w:cs="Times New Roman"/>
          <w:i/>
          <w:iCs/>
          <w:szCs w:val="24"/>
        </w:rPr>
        <w:t>Ammah</w:t>
      </w:r>
      <w:proofErr w:type="spellEnd"/>
      <w:r w:rsidR="002C79E8" w:rsidRPr="00662BA7">
        <w:rPr>
          <w:rFonts w:eastAsia="Times New Roman" w:cs="Times New Roman"/>
          <w:i/>
          <w:iCs/>
          <w:szCs w:val="24"/>
        </w:rPr>
        <w:t>)</w:t>
      </w:r>
      <w:r w:rsidR="002C79E8" w:rsidRPr="00662BA7">
        <w:rPr>
          <w:rFonts w:eastAsia="Times New Roman" w:cs="Times New Roman"/>
          <w:szCs w:val="24"/>
        </w:rPr>
        <w:t xml:space="preserve"> and </w:t>
      </w:r>
      <w:r>
        <w:rPr>
          <w:rFonts w:eastAsia="Times New Roman" w:cs="Times New Roman"/>
          <w:szCs w:val="24"/>
        </w:rPr>
        <w:t>community</w:t>
      </w:r>
      <w:r w:rsidR="002C79E8" w:rsidRPr="00662BA7">
        <w:rPr>
          <w:rFonts w:eastAsia="Times New Roman" w:cs="Times New Roman"/>
          <w:szCs w:val="24"/>
        </w:rPr>
        <w:t xml:space="preserve"> </w:t>
      </w:r>
      <w:r>
        <w:rPr>
          <w:rFonts w:eastAsia="Times New Roman" w:cs="Times New Roman"/>
          <w:szCs w:val="24"/>
        </w:rPr>
        <w:t>protection</w:t>
      </w:r>
      <w:r w:rsidR="002C79E8" w:rsidRPr="00662BA7">
        <w:rPr>
          <w:rFonts w:eastAsia="Times New Roman" w:cs="Times New Roman"/>
          <w:szCs w:val="24"/>
        </w:rPr>
        <w:t xml:space="preserve"> </w:t>
      </w:r>
      <w:r w:rsidR="002C79E8" w:rsidRPr="00662BA7">
        <w:rPr>
          <w:rFonts w:eastAsia="Times New Roman" w:cs="Times New Roman"/>
          <w:i/>
          <w:iCs/>
          <w:szCs w:val="24"/>
        </w:rPr>
        <w:t>(</w:t>
      </w:r>
      <w:proofErr w:type="spellStart"/>
      <w:r w:rsidR="002C79E8" w:rsidRPr="00662BA7">
        <w:rPr>
          <w:rFonts w:eastAsia="Times New Roman" w:cs="Times New Roman"/>
          <w:i/>
          <w:iCs/>
          <w:szCs w:val="24"/>
        </w:rPr>
        <w:t>himayatu</w:t>
      </w:r>
      <w:proofErr w:type="spellEnd"/>
      <w:r w:rsidR="002C79E8" w:rsidRPr="00662BA7">
        <w:rPr>
          <w:rFonts w:eastAsia="Times New Roman" w:cs="Times New Roman"/>
          <w:i/>
          <w:iCs/>
          <w:szCs w:val="24"/>
        </w:rPr>
        <w:t xml:space="preserve"> al-</w:t>
      </w:r>
      <w:proofErr w:type="spellStart"/>
      <w:r w:rsidR="002C79E8" w:rsidRPr="00662BA7">
        <w:rPr>
          <w:rFonts w:eastAsia="Times New Roman" w:cs="Times New Roman"/>
          <w:i/>
          <w:iCs/>
          <w:szCs w:val="24"/>
        </w:rPr>
        <w:t>Muwathinin</w:t>
      </w:r>
      <w:proofErr w:type="spellEnd"/>
      <w:r w:rsidR="002C79E8" w:rsidRPr="00662BA7">
        <w:rPr>
          <w:rFonts w:eastAsia="Times New Roman" w:cs="Times New Roman"/>
          <w:i/>
          <w:iCs/>
          <w:szCs w:val="24"/>
        </w:rPr>
        <w:t>)</w:t>
      </w:r>
      <w:r w:rsidR="002C79E8" w:rsidRPr="00662BA7">
        <w:rPr>
          <w:rFonts w:eastAsia="Times New Roman" w:cs="Times New Roman"/>
          <w:szCs w:val="24"/>
        </w:rPr>
        <w:t xml:space="preserve"> as </w:t>
      </w:r>
      <w:r>
        <w:rPr>
          <w:rFonts w:eastAsia="Times New Roman" w:cs="Times New Roman"/>
          <w:szCs w:val="24"/>
        </w:rPr>
        <w:t>part</w:t>
      </w:r>
      <w:r w:rsidR="002C79E8" w:rsidRPr="00662BA7">
        <w:rPr>
          <w:rFonts w:eastAsia="Times New Roman" w:cs="Times New Roman"/>
          <w:szCs w:val="24"/>
        </w:rPr>
        <w:t xml:space="preserve"> </w:t>
      </w:r>
      <w:r>
        <w:rPr>
          <w:rFonts w:eastAsia="Times New Roman" w:cs="Times New Roman"/>
          <w:szCs w:val="24"/>
        </w:rPr>
        <w:t>of efforts</w:t>
      </w:r>
      <w:r w:rsidR="002C79E8" w:rsidRPr="00662BA7">
        <w:rPr>
          <w:rFonts w:eastAsia="Times New Roman" w:cs="Times New Roman"/>
          <w:szCs w:val="24"/>
        </w:rPr>
        <w:t xml:space="preserve"> to mitigate the pandemic </w:t>
      </w:r>
      <w:r w:rsidR="002C79E8" w:rsidRPr="00662BA7">
        <w:rPr>
          <w:rFonts w:eastAsia="Times New Roman" w:cs="Times New Roman"/>
          <w:i/>
          <w:iCs/>
          <w:szCs w:val="24"/>
        </w:rPr>
        <w:t>(</w:t>
      </w:r>
      <w:proofErr w:type="spellStart"/>
      <w:r w:rsidR="002C79E8" w:rsidRPr="00662BA7">
        <w:rPr>
          <w:rFonts w:eastAsia="Times New Roman" w:cs="Times New Roman"/>
          <w:i/>
          <w:iCs/>
          <w:szCs w:val="24"/>
        </w:rPr>
        <w:t>daf'u</w:t>
      </w:r>
      <w:proofErr w:type="spellEnd"/>
      <w:r w:rsidR="002C79E8" w:rsidRPr="00662BA7">
        <w:rPr>
          <w:rFonts w:eastAsia="Times New Roman" w:cs="Times New Roman"/>
          <w:i/>
          <w:iCs/>
          <w:szCs w:val="24"/>
        </w:rPr>
        <w:t xml:space="preserve"> al-</w:t>
      </w:r>
      <w:proofErr w:type="spellStart"/>
      <w:r w:rsidR="002C79E8" w:rsidRPr="00662BA7">
        <w:rPr>
          <w:rFonts w:eastAsia="Times New Roman" w:cs="Times New Roman"/>
          <w:i/>
          <w:iCs/>
          <w:szCs w:val="24"/>
        </w:rPr>
        <w:t>Waba</w:t>
      </w:r>
      <w:proofErr w:type="spellEnd"/>
      <w:r w:rsidR="002C79E8" w:rsidRPr="00662BA7">
        <w:rPr>
          <w:rFonts w:eastAsia="Times New Roman" w:cs="Times New Roman"/>
          <w:i/>
          <w:iCs/>
          <w:szCs w:val="24"/>
        </w:rPr>
        <w:t>').</w:t>
      </w:r>
      <w:sdt>
        <w:sdtPr>
          <w:rPr>
            <w:rFonts w:eastAsia="Times New Roman" w:cs="Times New Roman"/>
            <w:i/>
            <w:iCs/>
            <w:szCs w:val="24"/>
          </w:rPr>
          <w:tag w:val="MENDELEY_CITATION_v3_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"/>
          <w:id w:val="705063472"/>
          <w:lock w:val="contentLocked"/>
          <w:placeholder>
            <w:docPart w:val="DefaultPlaceholder_-1854013440"/>
          </w:placeholder>
        </w:sdtPr>
        <w:sdtContent>
          <w:r>
            <w:rPr>
              <w:rStyle w:val="FootnoteReference"/>
              <w:rFonts w:eastAsia="Times New Roman" w:cs="Times New Roman"/>
              <w:i/>
              <w:iCs/>
              <w:szCs w:val="24"/>
            </w:rPr>
            <w:footnoteReference w:id="120"/>
          </w:r>
        </w:sdtContent>
      </w:sdt>
    </w:p>
    <w:p w14:paraId="509CA62A"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As expressed by the Agadir Community, Abdel </w:t>
      </w:r>
      <w:proofErr w:type="spellStart"/>
      <w:r w:rsidRPr="00662BA7">
        <w:rPr>
          <w:rFonts w:eastAsia="Times New Roman" w:cs="Times New Roman"/>
          <w:szCs w:val="24"/>
        </w:rPr>
        <w:t>Lathif</w:t>
      </w:r>
      <w:proofErr w:type="spellEnd"/>
      <w:r w:rsidRPr="00662BA7">
        <w:rPr>
          <w:rFonts w:eastAsia="Times New Roman" w:cs="Times New Roman"/>
          <w:szCs w:val="24"/>
        </w:rPr>
        <w:t xml:space="preserve"> "</w:t>
      </w:r>
      <w:r w:rsidRPr="00662BA7">
        <w:rPr>
          <w:szCs w:val="24"/>
        </w:rPr>
        <w:t xml:space="preserve">During the pandemic, local clerics supported the king's policy </w:t>
      </w:r>
      <w:r w:rsidR="00BC2D19">
        <w:rPr>
          <w:szCs w:val="24"/>
        </w:rPr>
        <w:t>of</w:t>
      </w:r>
      <w:r w:rsidRPr="00662BA7">
        <w:rPr>
          <w:szCs w:val="24"/>
        </w:rPr>
        <w:t xml:space="preserve"> closing the mosque</w:t>
      </w:r>
      <w:r w:rsidR="00BC2D19">
        <w:rPr>
          <w:szCs w:val="24"/>
        </w:rPr>
        <w:t>,</w:t>
      </w:r>
      <w:r w:rsidRPr="00662BA7">
        <w:rPr>
          <w:szCs w:val="24"/>
        </w:rPr>
        <w:t xml:space="preserve"> and no one refused to c</w:t>
      </w:r>
      <w:r w:rsidR="00BC2D19">
        <w:rPr>
          <w:szCs w:val="24"/>
        </w:rPr>
        <w:t>omply.</w:t>
      </w:r>
      <w:r w:rsidRPr="00662BA7">
        <w:rPr>
          <w:szCs w:val="24"/>
        </w:rPr>
        <w:t xml:space="preserve"> </w:t>
      </w:r>
      <w:r w:rsidR="00BC2D19">
        <w:rPr>
          <w:szCs w:val="24"/>
        </w:rPr>
        <w:t>Similarly,</w:t>
      </w:r>
      <w:r w:rsidRPr="00662BA7">
        <w:rPr>
          <w:szCs w:val="24"/>
        </w:rPr>
        <w:t xml:space="preserve"> </w:t>
      </w:r>
      <w:proofErr w:type="gramStart"/>
      <w:r w:rsidR="00BC2D19">
        <w:rPr>
          <w:szCs w:val="24"/>
        </w:rPr>
        <w:t>in</w:t>
      </w:r>
      <w:r w:rsidRPr="00662BA7">
        <w:rPr>
          <w:szCs w:val="24"/>
        </w:rPr>
        <w:t xml:space="preserve"> </w:t>
      </w:r>
      <w:r w:rsidR="00BC2D19">
        <w:rPr>
          <w:szCs w:val="24"/>
        </w:rPr>
        <w:t>regard</w:t>
      </w:r>
      <w:r w:rsidRPr="00662BA7">
        <w:rPr>
          <w:szCs w:val="24"/>
        </w:rPr>
        <w:t xml:space="preserve"> </w:t>
      </w:r>
      <w:r w:rsidR="00BC2D19">
        <w:rPr>
          <w:szCs w:val="24"/>
        </w:rPr>
        <w:t>to</w:t>
      </w:r>
      <w:proofErr w:type="gramEnd"/>
      <w:r w:rsidRPr="00662BA7">
        <w:rPr>
          <w:szCs w:val="24"/>
        </w:rPr>
        <w:t xml:space="preserve"> vaccines, local clerics </w:t>
      </w:r>
      <w:r w:rsidR="00BC2D19">
        <w:rPr>
          <w:szCs w:val="24"/>
        </w:rPr>
        <w:t xml:space="preserve">both </w:t>
      </w:r>
      <w:r w:rsidRPr="00662BA7">
        <w:rPr>
          <w:szCs w:val="24"/>
        </w:rPr>
        <w:t xml:space="preserve">support and </w:t>
      </w:r>
      <w:r w:rsidR="00BC2D19">
        <w:rPr>
          <w:szCs w:val="24"/>
        </w:rPr>
        <w:t>participate in vaccination efforts. The</w:t>
      </w:r>
      <w:r w:rsidRPr="00662BA7">
        <w:rPr>
          <w:szCs w:val="24"/>
        </w:rPr>
        <w:t xml:space="preserve"> Ulama love Allah,</w:t>
      </w:r>
      <w:r w:rsidR="00BC2D19">
        <w:rPr>
          <w:szCs w:val="24"/>
        </w:rPr>
        <w:t xml:space="preserve"> the</w:t>
      </w:r>
      <w:r w:rsidRPr="00662BA7">
        <w:rPr>
          <w:szCs w:val="24"/>
        </w:rPr>
        <w:t xml:space="preserve"> King </w:t>
      </w:r>
      <w:r w:rsidRPr="002377DB">
        <w:rPr>
          <w:i/>
          <w:iCs/>
          <w:szCs w:val="24"/>
        </w:rPr>
        <w:t>(Al-Malik)</w:t>
      </w:r>
      <w:r w:rsidRPr="00662BA7">
        <w:rPr>
          <w:szCs w:val="24"/>
        </w:rPr>
        <w:t xml:space="preserve">, </w:t>
      </w:r>
      <w:r w:rsidR="00BC2D19">
        <w:rPr>
          <w:szCs w:val="24"/>
        </w:rPr>
        <w:t xml:space="preserve">and the </w:t>
      </w:r>
      <w:r w:rsidR="002377DB" w:rsidRPr="00662BA7">
        <w:rPr>
          <w:szCs w:val="24"/>
        </w:rPr>
        <w:t xml:space="preserve">Fatherland </w:t>
      </w:r>
      <w:r w:rsidRPr="00BC2D19">
        <w:rPr>
          <w:i/>
          <w:iCs/>
          <w:szCs w:val="24"/>
        </w:rPr>
        <w:t>(</w:t>
      </w:r>
      <w:r w:rsidR="002377DB" w:rsidRPr="00BC2D19">
        <w:rPr>
          <w:i/>
          <w:iCs/>
          <w:szCs w:val="24"/>
        </w:rPr>
        <w:t>Al-</w:t>
      </w:r>
      <w:proofErr w:type="spellStart"/>
      <w:r w:rsidR="002377DB" w:rsidRPr="00BC2D19">
        <w:rPr>
          <w:i/>
          <w:iCs/>
          <w:szCs w:val="24"/>
        </w:rPr>
        <w:t>Wathan</w:t>
      </w:r>
      <w:proofErr w:type="spellEnd"/>
      <w:r w:rsidRPr="00BC2D19">
        <w:rPr>
          <w:i/>
          <w:iCs/>
          <w:szCs w:val="24"/>
        </w:rPr>
        <w:t>)</w:t>
      </w:r>
      <w:r w:rsidRPr="00662BA7">
        <w:rPr>
          <w:szCs w:val="24"/>
        </w:rPr>
        <w:t xml:space="preserve">. One </w:t>
      </w:r>
      <w:r w:rsidR="00BC2D19">
        <w:rPr>
          <w:szCs w:val="24"/>
        </w:rPr>
        <w:t>way to</w:t>
      </w:r>
      <w:r w:rsidRPr="00662BA7">
        <w:rPr>
          <w:szCs w:val="24"/>
        </w:rPr>
        <w:t xml:space="preserve"> </w:t>
      </w:r>
      <w:r w:rsidR="00BC2D19">
        <w:rPr>
          <w:szCs w:val="24"/>
        </w:rPr>
        <w:t>show this</w:t>
      </w:r>
      <w:r w:rsidRPr="00662BA7">
        <w:rPr>
          <w:szCs w:val="24"/>
        </w:rPr>
        <w:t xml:space="preserve"> love is </w:t>
      </w:r>
      <w:r w:rsidR="00BC2D19">
        <w:rPr>
          <w:szCs w:val="24"/>
        </w:rPr>
        <w:t xml:space="preserve">by </w:t>
      </w:r>
      <w:r w:rsidRPr="00662BA7">
        <w:rPr>
          <w:szCs w:val="24"/>
        </w:rPr>
        <w:t xml:space="preserve">obeying Allah's commandments, </w:t>
      </w:r>
      <w:r w:rsidR="00BC2D19">
        <w:rPr>
          <w:szCs w:val="24"/>
        </w:rPr>
        <w:t xml:space="preserve">following </w:t>
      </w:r>
      <w:r w:rsidRPr="00662BA7">
        <w:rPr>
          <w:szCs w:val="24"/>
        </w:rPr>
        <w:t>the king's policies</w:t>
      </w:r>
      <w:r w:rsidR="00BC2D19">
        <w:rPr>
          <w:szCs w:val="24"/>
        </w:rPr>
        <w:t>,</w:t>
      </w:r>
      <w:r w:rsidRPr="00662BA7">
        <w:rPr>
          <w:szCs w:val="24"/>
        </w:rPr>
        <w:t xml:space="preserve"> and protecting </w:t>
      </w:r>
      <w:r w:rsidRPr="00662BA7">
        <w:rPr>
          <w:szCs w:val="24"/>
        </w:rPr>
        <w:lastRenderedPageBreak/>
        <w:t xml:space="preserve">the homeland </w:t>
      </w:r>
      <w:r w:rsidRPr="002377DB">
        <w:rPr>
          <w:i/>
          <w:iCs/>
          <w:szCs w:val="24"/>
        </w:rPr>
        <w:t>(</w:t>
      </w:r>
      <w:proofErr w:type="spellStart"/>
      <w:r w:rsidRPr="002377DB">
        <w:rPr>
          <w:i/>
          <w:iCs/>
          <w:szCs w:val="24"/>
        </w:rPr>
        <w:t>hifdzu</w:t>
      </w:r>
      <w:proofErr w:type="spellEnd"/>
      <w:r w:rsidRPr="002377DB">
        <w:rPr>
          <w:i/>
          <w:iCs/>
          <w:szCs w:val="24"/>
        </w:rPr>
        <w:t xml:space="preserve"> al-Din </w:t>
      </w:r>
      <w:proofErr w:type="spellStart"/>
      <w:r w:rsidRPr="002377DB">
        <w:rPr>
          <w:i/>
          <w:iCs/>
          <w:szCs w:val="24"/>
        </w:rPr>
        <w:t>wal</w:t>
      </w:r>
      <w:proofErr w:type="spellEnd"/>
      <w:r w:rsidRPr="002377DB">
        <w:rPr>
          <w:i/>
          <w:iCs/>
          <w:szCs w:val="24"/>
        </w:rPr>
        <w:t xml:space="preserve"> </w:t>
      </w:r>
      <w:proofErr w:type="spellStart"/>
      <w:r w:rsidRPr="002377DB">
        <w:rPr>
          <w:i/>
          <w:iCs/>
          <w:szCs w:val="24"/>
        </w:rPr>
        <w:t>Wathan</w:t>
      </w:r>
      <w:proofErr w:type="spellEnd"/>
      <w:r w:rsidRPr="002377DB">
        <w:rPr>
          <w:i/>
          <w:iCs/>
          <w:szCs w:val="24"/>
        </w:rPr>
        <w:t>)</w:t>
      </w:r>
      <w:r w:rsidRPr="00662BA7">
        <w:rPr>
          <w:szCs w:val="24"/>
        </w:rPr>
        <w:t>."</w:t>
      </w:r>
      <w:sdt>
        <w:sdtPr>
          <w:rPr>
            <w:szCs w:val="24"/>
          </w:rPr>
          <w:tag w:val="MENDELEY_CITATION_v3_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"/>
          <w:id w:val="1904485922"/>
          <w:lock w:val="contentLocked"/>
          <w:placeholder>
            <w:docPart w:val="DefaultPlaceholder_-1854013440"/>
          </w:placeholder>
        </w:sdtPr>
        <w:sdtContent>
          <w:r w:rsidR="00BC2D19">
            <w:rPr>
              <w:rStyle w:val="FootnoteReference"/>
              <w:szCs w:val="24"/>
            </w:rPr>
            <w:footnoteReference w:id="121"/>
          </w:r>
        </w:sdtContent>
      </w:sdt>
    </w:p>
    <w:p w14:paraId="4DFBCDF6" w14:textId="7F94983C" w:rsidR="0072284B" w:rsidRPr="00904716" w:rsidRDefault="002C79E8" w:rsidP="00904716">
      <w:pPr>
        <w:spacing w:before="100" w:beforeAutospacing="1" w:after="100" w:afterAutospacing="1"/>
        <w:ind w:firstLine="709"/>
        <w:jc w:val="both"/>
        <w:rPr>
          <w:rFonts w:eastAsia="Times New Roman" w:cs="Times New Roman"/>
          <w:szCs w:val="24"/>
        </w:rPr>
      </w:pPr>
      <w:r w:rsidRPr="00662BA7">
        <w:rPr>
          <w:rFonts w:eastAsia="Times New Roman" w:cs="Times New Roman"/>
          <w:szCs w:val="24"/>
        </w:rPr>
        <w:t xml:space="preserve">This statement also </w:t>
      </w:r>
      <w:r w:rsidR="00BC2D19">
        <w:rPr>
          <w:rFonts w:eastAsia="Times New Roman" w:cs="Times New Roman"/>
          <w:szCs w:val="24"/>
        </w:rPr>
        <w:t>indicate</w:t>
      </w:r>
      <w:r w:rsidRPr="00662BA7">
        <w:rPr>
          <w:rFonts w:eastAsia="Times New Roman" w:cs="Times New Roman"/>
          <w:szCs w:val="24"/>
        </w:rPr>
        <w:t xml:space="preserve">s that the Ulema in Morocco plays a </w:t>
      </w:r>
      <w:r w:rsidR="00BC2D19">
        <w:rPr>
          <w:rFonts w:eastAsia="Times New Roman" w:cs="Times New Roman"/>
          <w:szCs w:val="24"/>
        </w:rPr>
        <w:t>signific</w:t>
      </w:r>
      <w:r w:rsidRPr="00662BA7">
        <w:rPr>
          <w:rFonts w:eastAsia="Times New Roman" w:cs="Times New Roman"/>
          <w:szCs w:val="24"/>
        </w:rPr>
        <w:t xml:space="preserve">ant role in supporting government policies. Fatwas issued during the pandemic received a positive response from the public, </w:t>
      </w:r>
      <w:r w:rsidR="00BC2D19">
        <w:rPr>
          <w:rFonts w:eastAsia="Times New Roman" w:cs="Times New Roman"/>
          <w:szCs w:val="24"/>
        </w:rPr>
        <w:t>foster</w:t>
      </w:r>
      <w:r w:rsidRPr="00662BA7">
        <w:rPr>
          <w:rFonts w:eastAsia="Times New Roman" w:cs="Times New Roman"/>
          <w:szCs w:val="24"/>
        </w:rPr>
        <w:t xml:space="preserve">ing high awareness and compliance with health and vaccination protocols. The </w:t>
      </w:r>
      <w:r w:rsidR="00BC2D19">
        <w:rPr>
          <w:rFonts w:eastAsia="Times New Roman" w:cs="Times New Roman"/>
          <w:szCs w:val="24"/>
        </w:rPr>
        <w:t>influenc</w:t>
      </w:r>
      <w:r w:rsidRPr="00662BA7">
        <w:rPr>
          <w:rFonts w:eastAsia="Times New Roman" w:cs="Times New Roman"/>
          <w:szCs w:val="24"/>
        </w:rPr>
        <w:t xml:space="preserve">e of religious culture in </w:t>
      </w:r>
      <w:r w:rsidR="00BC2D19">
        <w:rPr>
          <w:rFonts w:eastAsia="Times New Roman" w:cs="Times New Roman"/>
          <w:szCs w:val="24"/>
        </w:rPr>
        <w:t>citizens'</w:t>
      </w:r>
      <w:r w:rsidRPr="00662BA7">
        <w:rPr>
          <w:rFonts w:eastAsia="Times New Roman" w:cs="Times New Roman"/>
          <w:szCs w:val="24"/>
        </w:rPr>
        <w:t xml:space="preserve"> daily lives makes them more </w:t>
      </w:r>
      <w:r w:rsidR="00BC2D19">
        <w:rPr>
          <w:rFonts w:eastAsia="Times New Roman" w:cs="Times New Roman"/>
          <w:szCs w:val="24"/>
        </w:rPr>
        <w:t>receptive</w:t>
      </w:r>
      <w:r w:rsidRPr="00662BA7">
        <w:rPr>
          <w:rFonts w:eastAsia="Times New Roman" w:cs="Times New Roman"/>
          <w:szCs w:val="24"/>
        </w:rPr>
        <w:t xml:space="preserve"> to </w:t>
      </w:r>
      <w:r w:rsidR="00BC2D19">
        <w:rPr>
          <w:rFonts w:eastAsia="Times New Roman" w:cs="Times New Roman"/>
          <w:szCs w:val="24"/>
        </w:rPr>
        <w:t>guidance</w:t>
      </w:r>
      <w:r w:rsidRPr="00662BA7">
        <w:rPr>
          <w:rFonts w:eastAsia="Times New Roman" w:cs="Times New Roman"/>
          <w:szCs w:val="24"/>
        </w:rPr>
        <w:t xml:space="preserve"> from religious and political authorities.</w:t>
      </w:r>
      <w:sdt>
        <w:sdtPr>
          <w:rPr>
            <w:rFonts w:eastAsia="Times New Roman" w:cs="Times New Roman"/>
            <w:szCs w:val="24"/>
          </w:rPr>
          <w:tag w:val="MENDELEY_CITATION_v3_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"/>
          <w:id w:val="686869494"/>
          <w:lock w:val="contentLocked"/>
          <w:placeholder>
            <w:docPart w:val="DefaultPlaceholder_-1854013440"/>
          </w:placeholder>
        </w:sdtPr>
        <w:sdtContent>
          <w:r w:rsidR="00BC2D19">
            <w:rPr>
              <w:rStyle w:val="FootnoteReference"/>
              <w:rFonts w:eastAsia="Times New Roman" w:cs="Times New Roman"/>
              <w:szCs w:val="24"/>
            </w:rPr>
            <w:footnoteReference w:id="122"/>
          </w:r>
        </w:sdtContent>
      </w:sdt>
      <w:r w:rsidR="00904716">
        <w:rPr>
          <w:rFonts w:eastAsia="Times New Roman" w:cs="Times New Roman"/>
          <w:szCs w:val="24"/>
        </w:rPr>
        <w:t xml:space="preserve"> </w:t>
      </w:r>
      <w:r w:rsidRPr="00662BA7">
        <w:rPr>
          <w:szCs w:val="24"/>
        </w:rPr>
        <w:t xml:space="preserve">The support of these scholars </w:t>
      </w:r>
      <w:r w:rsidR="00BC2D19">
        <w:rPr>
          <w:szCs w:val="24"/>
        </w:rPr>
        <w:t>arose</w:t>
      </w:r>
      <w:r w:rsidRPr="00662BA7">
        <w:rPr>
          <w:szCs w:val="24"/>
        </w:rPr>
        <w:t xml:space="preserve"> because </w:t>
      </w:r>
      <w:r w:rsidRPr="00BC2D19">
        <w:rPr>
          <w:i/>
          <w:iCs/>
          <w:szCs w:val="24"/>
        </w:rPr>
        <w:t>Majlis al-</w:t>
      </w:r>
      <w:proofErr w:type="spellStart"/>
      <w:r w:rsidRPr="00BC2D19">
        <w:rPr>
          <w:i/>
          <w:iCs/>
          <w:szCs w:val="24"/>
        </w:rPr>
        <w:t>Ilm</w:t>
      </w:r>
      <w:proofErr w:type="spellEnd"/>
      <w:r w:rsidRPr="00BC2D19">
        <w:rPr>
          <w:i/>
          <w:iCs/>
          <w:szCs w:val="24"/>
        </w:rPr>
        <w:t xml:space="preserve"> al-</w:t>
      </w:r>
      <w:proofErr w:type="spellStart"/>
      <w:r w:rsidRPr="00BC2D19">
        <w:rPr>
          <w:i/>
          <w:iCs/>
          <w:szCs w:val="24"/>
        </w:rPr>
        <w:t>A'la</w:t>
      </w:r>
      <w:proofErr w:type="spellEnd"/>
      <w:r w:rsidR="00BC2D19">
        <w:rPr>
          <w:szCs w:val="24"/>
        </w:rPr>
        <w:t>,</w:t>
      </w:r>
      <w:r w:rsidRPr="00662BA7">
        <w:rPr>
          <w:szCs w:val="24"/>
        </w:rPr>
        <w:t xml:space="preserve"> as a religious authority</w:t>
      </w:r>
      <w:r w:rsidR="00BC2D19">
        <w:rPr>
          <w:szCs w:val="24"/>
        </w:rPr>
        <w:t>,</w:t>
      </w:r>
      <w:r w:rsidRPr="00662BA7">
        <w:rPr>
          <w:szCs w:val="24"/>
        </w:rPr>
        <w:t xml:space="preserve"> a</w:t>
      </w:r>
      <w:r w:rsidR="00BC2D19">
        <w:rPr>
          <w:szCs w:val="24"/>
        </w:rPr>
        <w:t>ddress</w:t>
      </w:r>
      <w:r w:rsidRPr="00662BA7">
        <w:rPr>
          <w:szCs w:val="24"/>
        </w:rPr>
        <w:t xml:space="preserve">ed national and global </w:t>
      </w:r>
      <w:r w:rsidR="00BC2D19">
        <w:rPr>
          <w:szCs w:val="24"/>
        </w:rPr>
        <w:t>issues</w:t>
      </w:r>
      <w:r w:rsidRPr="00662BA7">
        <w:rPr>
          <w:szCs w:val="24"/>
        </w:rPr>
        <w:t xml:space="preserve"> followed by local scholars and the community</w:t>
      </w:r>
      <w:r w:rsidR="00BC2D19">
        <w:rPr>
          <w:szCs w:val="24"/>
        </w:rPr>
        <w:t>,</w:t>
      </w:r>
      <w:r w:rsidRPr="00662BA7">
        <w:rPr>
          <w:szCs w:val="24"/>
        </w:rPr>
        <w:t xml:space="preserve"> </w:t>
      </w:r>
      <w:r w:rsidR="00BC2D19">
        <w:rPr>
          <w:szCs w:val="24"/>
        </w:rPr>
        <w:t>ensuring</w:t>
      </w:r>
      <w:r w:rsidRPr="00662BA7">
        <w:rPr>
          <w:szCs w:val="24"/>
        </w:rPr>
        <w:t xml:space="preserve"> no controversy among the</w:t>
      </w:r>
      <w:r w:rsidR="00BC2D19">
        <w:rPr>
          <w:szCs w:val="24"/>
        </w:rPr>
        <w:t>m</w:t>
      </w:r>
      <w:r w:rsidRPr="00662BA7">
        <w:rPr>
          <w:szCs w:val="24"/>
        </w:rPr>
        <w:t xml:space="preserve">. Maulana Younes </w:t>
      </w:r>
      <w:proofErr w:type="spellStart"/>
      <w:r w:rsidRPr="00662BA7">
        <w:rPr>
          <w:szCs w:val="24"/>
        </w:rPr>
        <w:t>Boualam</w:t>
      </w:r>
      <w:proofErr w:type="spellEnd"/>
      <w:r w:rsidRPr="00662BA7">
        <w:rPr>
          <w:szCs w:val="24"/>
        </w:rPr>
        <w:t xml:space="preserve"> s</w:t>
      </w:r>
      <w:r w:rsidR="00BC2D19">
        <w:rPr>
          <w:szCs w:val="24"/>
        </w:rPr>
        <w:t>tated,</w:t>
      </w:r>
      <w:r w:rsidRPr="00662BA7">
        <w:rPr>
          <w:b/>
          <w:bCs/>
          <w:szCs w:val="24"/>
        </w:rPr>
        <w:t xml:space="preserve"> "</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A'la</w:t>
      </w:r>
      <w:proofErr w:type="spellEnd"/>
      <w:r w:rsidRPr="00662BA7">
        <w:rPr>
          <w:szCs w:val="24"/>
        </w:rPr>
        <w:t xml:space="preserve"> </w:t>
      </w:r>
      <w:r w:rsidR="00BC2D19">
        <w:rPr>
          <w:szCs w:val="24"/>
        </w:rPr>
        <w:t>tackle</w:t>
      </w:r>
      <w:r w:rsidRPr="00662BA7">
        <w:rPr>
          <w:szCs w:val="24"/>
        </w:rPr>
        <w:t xml:space="preserve">s national and global problems, while </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Mahalli</w:t>
      </w:r>
      <w:proofErr w:type="spellEnd"/>
      <w:r w:rsidRPr="00662BA7">
        <w:rPr>
          <w:szCs w:val="24"/>
        </w:rPr>
        <w:t xml:space="preserve"> a</w:t>
      </w:r>
      <w:r w:rsidR="00BC2D19">
        <w:rPr>
          <w:szCs w:val="24"/>
        </w:rPr>
        <w:t>ddresse</w:t>
      </w:r>
      <w:r w:rsidRPr="00662BA7">
        <w:rPr>
          <w:szCs w:val="24"/>
        </w:rPr>
        <w:t xml:space="preserve">s specific </w:t>
      </w:r>
      <w:r w:rsidR="00BC2D19">
        <w:rPr>
          <w:szCs w:val="24"/>
        </w:rPr>
        <w:t>issues</w:t>
      </w:r>
      <w:r w:rsidRPr="00662BA7">
        <w:rPr>
          <w:szCs w:val="24"/>
        </w:rPr>
        <w:t xml:space="preserve"> occur</w:t>
      </w:r>
      <w:r w:rsidR="00BC2D19">
        <w:rPr>
          <w:szCs w:val="24"/>
        </w:rPr>
        <w:t>ring</w:t>
      </w:r>
      <w:r w:rsidRPr="00662BA7">
        <w:rPr>
          <w:szCs w:val="24"/>
        </w:rPr>
        <w:t xml:space="preserve"> in local communities. </w:t>
      </w:r>
      <w:r w:rsidR="00BC2D19">
        <w:rPr>
          <w:szCs w:val="24"/>
        </w:rPr>
        <w:t>Regarding</w:t>
      </w:r>
      <w:r w:rsidRPr="00662BA7">
        <w:rPr>
          <w:szCs w:val="24"/>
        </w:rPr>
        <w:t xml:space="preserve"> </w:t>
      </w:r>
      <w:r w:rsidR="00BC2D19">
        <w:rPr>
          <w:szCs w:val="24"/>
        </w:rPr>
        <w:t>the</w:t>
      </w:r>
      <w:r w:rsidRPr="00662BA7">
        <w:rPr>
          <w:szCs w:val="24"/>
        </w:rPr>
        <w:t xml:space="preserve"> </w:t>
      </w:r>
      <w:r w:rsidR="00BC2D19">
        <w:rPr>
          <w:szCs w:val="24"/>
        </w:rPr>
        <w:t>pandemic,</w:t>
      </w:r>
      <w:r w:rsidRPr="00662BA7">
        <w:rPr>
          <w:szCs w:val="24"/>
        </w:rPr>
        <w:t xml:space="preserve"> there is no di</w:t>
      </w:r>
      <w:r w:rsidR="00BC2D19">
        <w:rPr>
          <w:szCs w:val="24"/>
        </w:rPr>
        <w:t>stinction</w:t>
      </w:r>
      <w:r w:rsidRPr="00662BA7">
        <w:rPr>
          <w:szCs w:val="24"/>
        </w:rPr>
        <w:t xml:space="preserve"> </w:t>
      </w:r>
      <w:r w:rsidR="00BC2D19">
        <w:rPr>
          <w:szCs w:val="24"/>
        </w:rPr>
        <w:t>between</w:t>
      </w:r>
      <w:r w:rsidRPr="00662BA7">
        <w:rPr>
          <w:szCs w:val="24"/>
        </w:rPr>
        <w:t xml:space="preserve"> </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00BC2D19">
        <w:rPr>
          <w:i/>
          <w:iCs/>
          <w:szCs w:val="24"/>
        </w:rPr>
        <w:t>A'la</w:t>
      </w:r>
      <w:proofErr w:type="spellEnd"/>
      <w:r w:rsidRPr="00662BA7">
        <w:rPr>
          <w:szCs w:val="24"/>
        </w:rPr>
        <w:t xml:space="preserve"> </w:t>
      </w:r>
      <w:r w:rsidR="00BC2D19">
        <w:rPr>
          <w:szCs w:val="24"/>
        </w:rPr>
        <w:t>and</w:t>
      </w:r>
      <w:r w:rsidRPr="00662BA7">
        <w:rPr>
          <w:szCs w:val="24"/>
        </w:rPr>
        <w:t xml:space="preserve"> </w:t>
      </w:r>
      <w:r w:rsidR="00BC2D19">
        <w:rPr>
          <w:szCs w:val="24"/>
        </w:rPr>
        <w:t>Majlis</w:t>
      </w:r>
      <w:r w:rsidRPr="00662BA7">
        <w:rPr>
          <w:szCs w:val="24"/>
        </w:rPr>
        <w:t xml:space="preserve"> </w:t>
      </w:r>
      <w:r w:rsidR="00BC2D19">
        <w:rPr>
          <w:szCs w:val="24"/>
        </w:rPr>
        <w:t>al-</w:t>
      </w:r>
      <w:proofErr w:type="spellStart"/>
      <w:r w:rsidR="00BC2D19">
        <w:rPr>
          <w:szCs w:val="24"/>
        </w:rPr>
        <w:t>Ilm</w:t>
      </w:r>
      <w:proofErr w:type="spellEnd"/>
      <w:r w:rsidRPr="00662BA7">
        <w:rPr>
          <w:szCs w:val="24"/>
        </w:rPr>
        <w:t xml:space="preserve"> </w:t>
      </w:r>
      <w:r w:rsidR="00BC2D19">
        <w:rPr>
          <w:szCs w:val="24"/>
        </w:rPr>
        <w:t>al-</w:t>
      </w:r>
      <w:proofErr w:type="spellStart"/>
      <w:r w:rsidR="00BC2D19">
        <w:rPr>
          <w:szCs w:val="24"/>
        </w:rPr>
        <w:t>Mahalli</w:t>
      </w:r>
      <w:proofErr w:type="spellEnd"/>
      <w:r w:rsidRPr="00662BA7">
        <w:rPr>
          <w:szCs w:val="24"/>
        </w:rPr>
        <w:t xml:space="preserve">, </w:t>
      </w:r>
      <w:r w:rsidR="00BC2D19">
        <w:rPr>
          <w:szCs w:val="24"/>
        </w:rPr>
        <w:t>as</w:t>
      </w:r>
      <w:r w:rsidRPr="00662BA7">
        <w:rPr>
          <w:szCs w:val="24"/>
        </w:rPr>
        <w:t xml:space="preserve"> the fatwa was </w:t>
      </w:r>
      <w:r w:rsidR="00BC2D19">
        <w:rPr>
          <w:szCs w:val="24"/>
        </w:rPr>
        <w:t>issu</w:t>
      </w:r>
      <w:r w:rsidRPr="00662BA7">
        <w:rPr>
          <w:szCs w:val="24"/>
        </w:rPr>
        <w:t xml:space="preserve">ed by </w:t>
      </w:r>
      <w:r w:rsidRPr="00662BA7">
        <w:rPr>
          <w:i/>
          <w:iCs/>
          <w:szCs w:val="24"/>
        </w:rPr>
        <w:t>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A'la</w:t>
      </w:r>
      <w:proofErr w:type="spellEnd"/>
      <w:r w:rsidR="00BC2D19">
        <w:rPr>
          <w:i/>
          <w:iCs/>
          <w:szCs w:val="24"/>
        </w:rPr>
        <w:t>,</w:t>
      </w:r>
      <w:r w:rsidRPr="00662BA7">
        <w:rPr>
          <w:szCs w:val="24"/>
        </w:rPr>
        <w:t xml:space="preserve"> and</w:t>
      </w:r>
      <w:r w:rsidRPr="00662BA7">
        <w:rPr>
          <w:i/>
          <w:iCs/>
          <w:szCs w:val="24"/>
        </w:rPr>
        <w:t xml:space="preserve"> Majlis al-</w:t>
      </w:r>
      <w:proofErr w:type="spellStart"/>
      <w:r w:rsidRPr="00662BA7">
        <w:rPr>
          <w:i/>
          <w:iCs/>
          <w:szCs w:val="24"/>
        </w:rPr>
        <w:t>Ilm</w:t>
      </w:r>
      <w:proofErr w:type="spellEnd"/>
      <w:r w:rsidRPr="00662BA7">
        <w:rPr>
          <w:i/>
          <w:iCs/>
          <w:szCs w:val="24"/>
        </w:rPr>
        <w:t xml:space="preserve"> al-</w:t>
      </w:r>
      <w:proofErr w:type="spellStart"/>
      <w:r w:rsidRPr="00662BA7">
        <w:rPr>
          <w:i/>
          <w:iCs/>
          <w:szCs w:val="24"/>
        </w:rPr>
        <w:t>Mahalli</w:t>
      </w:r>
      <w:proofErr w:type="spellEnd"/>
      <w:r w:rsidRPr="00662BA7">
        <w:rPr>
          <w:szCs w:val="24"/>
        </w:rPr>
        <w:t xml:space="preserve"> followed s</w:t>
      </w:r>
      <w:r w:rsidR="00BC2D19">
        <w:rPr>
          <w:szCs w:val="24"/>
        </w:rPr>
        <w:t>uit</w:t>
      </w:r>
      <w:r w:rsidRPr="00662BA7">
        <w:rPr>
          <w:szCs w:val="24"/>
        </w:rPr>
        <w:t xml:space="preserve"> t</w:t>
      </w:r>
      <w:r w:rsidR="00BC2D19">
        <w:rPr>
          <w:szCs w:val="24"/>
        </w:rPr>
        <w:t>o</w:t>
      </w:r>
      <w:r w:rsidRPr="00662BA7">
        <w:rPr>
          <w:szCs w:val="24"/>
        </w:rPr>
        <w:t xml:space="preserve"> </w:t>
      </w:r>
      <w:r w:rsidR="00BC2D19">
        <w:rPr>
          <w:szCs w:val="24"/>
        </w:rPr>
        <w:t>prevent</w:t>
      </w:r>
      <w:r w:rsidRPr="00662BA7">
        <w:rPr>
          <w:szCs w:val="24"/>
        </w:rPr>
        <w:t xml:space="preserve"> </w:t>
      </w:r>
      <w:r w:rsidR="00BC2D19">
        <w:rPr>
          <w:szCs w:val="24"/>
        </w:rPr>
        <w:t>any</w:t>
      </w:r>
      <w:r w:rsidRPr="00662BA7">
        <w:rPr>
          <w:szCs w:val="24"/>
        </w:rPr>
        <w:t xml:space="preserve"> controversy."</w:t>
      </w:r>
      <w:sdt>
        <w:sdtPr>
          <w:rPr>
            <w:szCs w:val="24"/>
          </w:rPr>
          <w:tag w:val="MENDELEY_CITATION_v3_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"/>
          <w:id w:val="-1772610370"/>
          <w:lock w:val="contentLocked"/>
          <w:placeholder>
            <w:docPart w:val="DefaultPlaceholder_-1854013440"/>
          </w:placeholder>
        </w:sdtPr>
        <w:sdtContent>
          <w:r w:rsidR="00BC2D19">
            <w:rPr>
              <w:rStyle w:val="FootnoteReference"/>
              <w:szCs w:val="24"/>
            </w:rPr>
            <w:footnoteReference w:id="123"/>
          </w:r>
        </w:sdtContent>
      </w:sdt>
    </w:p>
    <w:p w14:paraId="62AF56A3"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Moroccan </w:t>
      </w:r>
      <w:r w:rsidR="001D174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w:t>
      </w:r>
      <w:r w:rsidR="001D1740">
        <w:rPr>
          <w:rFonts w:eastAsia="Times New Roman" w:cs="Times New Roman"/>
          <w:szCs w:val="24"/>
        </w:rPr>
        <w:t>demonstrate</w:t>
      </w:r>
      <w:r w:rsidRPr="00662BA7">
        <w:rPr>
          <w:rFonts w:eastAsia="Times New Roman" w:cs="Times New Roman"/>
          <w:szCs w:val="24"/>
        </w:rPr>
        <w:t xml:space="preserve"> </w:t>
      </w:r>
      <w:r w:rsidR="001D1740">
        <w:rPr>
          <w:rFonts w:eastAsia="Times New Roman" w:cs="Times New Roman"/>
          <w:szCs w:val="24"/>
        </w:rPr>
        <w:t>remarkable</w:t>
      </w:r>
      <w:r w:rsidRPr="00662BA7">
        <w:rPr>
          <w:rFonts w:eastAsia="Times New Roman" w:cs="Times New Roman"/>
          <w:szCs w:val="24"/>
        </w:rPr>
        <w:t xml:space="preserve"> adaptability to the pandemic situation. Despite the closure of mosques and social restrictions, </w:t>
      </w:r>
      <w:r w:rsidR="001D1740">
        <w:rPr>
          <w:rFonts w:eastAsia="Times New Roman" w:cs="Times New Roman"/>
          <w:szCs w:val="24"/>
        </w:rPr>
        <w:t>they</w:t>
      </w:r>
      <w:r w:rsidRPr="00662BA7">
        <w:rPr>
          <w:rFonts w:eastAsia="Times New Roman" w:cs="Times New Roman"/>
          <w:szCs w:val="24"/>
        </w:rPr>
        <w:t xml:space="preserve"> are </w:t>
      </w:r>
      <w:r w:rsidR="001D1740">
        <w:rPr>
          <w:rFonts w:eastAsia="Times New Roman" w:cs="Times New Roman"/>
          <w:szCs w:val="24"/>
        </w:rPr>
        <w:t>find</w:t>
      </w:r>
      <w:r w:rsidRPr="00662BA7">
        <w:rPr>
          <w:rFonts w:eastAsia="Times New Roman" w:cs="Times New Roman"/>
          <w:szCs w:val="24"/>
        </w:rPr>
        <w:t xml:space="preserve">ing new ways to </w:t>
      </w:r>
      <w:r w:rsidR="001D1740">
        <w:rPr>
          <w:rFonts w:eastAsia="Times New Roman" w:cs="Times New Roman"/>
          <w:szCs w:val="24"/>
        </w:rPr>
        <w:t>engage</w:t>
      </w:r>
      <w:r w:rsidRPr="00662BA7">
        <w:rPr>
          <w:rFonts w:eastAsia="Times New Roman" w:cs="Times New Roman"/>
          <w:szCs w:val="24"/>
        </w:rPr>
        <w:t xml:space="preserve"> </w:t>
      </w:r>
      <w:r w:rsidR="001D1740">
        <w:rPr>
          <w:rFonts w:eastAsia="Times New Roman" w:cs="Times New Roman"/>
          <w:szCs w:val="24"/>
        </w:rPr>
        <w:t>in</w:t>
      </w:r>
      <w:r w:rsidRPr="00662BA7">
        <w:rPr>
          <w:rFonts w:eastAsia="Times New Roman" w:cs="Times New Roman"/>
          <w:szCs w:val="24"/>
        </w:rPr>
        <w:t xml:space="preserve"> religious practices, such as worship</w:t>
      </w:r>
      <w:r w:rsidR="001D1740">
        <w:rPr>
          <w:rFonts w:eastAsia="Times New Roman" w:cs="Times New Roman"/>
          <w:szCs w:val="24"/>
        </w:rPr>
        <w:t>ing</w:t>
      </w:r>
      <w:r w:rsidRPr="00662BA7">
        <w:rPr>
          <w:rFonts w:eastAsia="Times New Roman" w:cs="Times New Roman"/>
          <w:szCs w:val="24"/>
        </w:rPr>
        <w:t xml:space="preserve"> at home and </w:t>
      </w:r>
      <w:r w:rsidR="001D1740">
        <w:rPr>
          <w:rFonts w:eastAsia="Times New Roman" w:cs="Times New Roman"/>
          <w:szCs w:val="24"/>
        </w:rPr>
        <w:t>utilizing</w:t>
      </w:r>
      <w:r w:rsidRPr="00662BA7">
        <w:rPr>
          <w:rFonts w:eastAsia="Times New Roman" w:cs="Times New Roman"/>
          <w:szCs w:val="24"/>
        </w:rPr>
        <w:t xml:space="preserve"> technology </w:t>
      </w:r>
      <w:r w:rsidR="001D1740">
        <w:rPr>
          <w:rFonts w:eastAsia="Times New Roman" w:cs="Times New Roman"/>
          <w:szCs w:val="24"/>
        </w:rPr>
        <w:t>for</w:t>
      </w:r>
      <w:r w:rsidRPr="00662BA7">
        <w:rPr>
          <w:rFonts w:eastAsia="Times New Roman" w:cs="Times New Roman"/>
          <w:szCs w:val="24"/>
        </w:rPr>
        <w:t xml:space="preserve"> online recitation</w:t>
      </w:r>
      <w:r w:rsidR="001D1740">
        <w:rPr>
          <w:rFonts w:eastAsia="Times New Roman" w:cs="Times New Roman"/>
          <w:szCs w:val="24"/>
        </w:rPr>
        <w:t>s</w:t>
      </w:r>
      <w:r w:rsidRPr="00662BA7">
        <w:rPr>
          <w:rFonts w:eastAsia="Times New Roman" w:cs="Times New Roman"/>
          <w:szCs w:val="24"/>
        </w:rPr>
        <w:t xml:space="preserve"> and lectures. This </w:t>
      </w:r>
      <w:r w:rsidR="001D1740">
        <w:rPr>
          <w:rFonts w:eastAsia="Times New Roman" w:cs="Times New Roman"/>
          <w:szCs w:val="24"/>
        </w:rPr>
        <w:t>showcase</w:t>
      </w:r>
      <w:r w:rsidRPr="00662BA7">
        <w:rPr>
          <w:rFonts w:eastAsia="Times New Roman" w:cs="Times New Roman"/>
          <w:szCs w:val="24"/>
        </w:rPr>
        <w:t>s</w:t>
      </w:r>
      <w:r w:rsidR="001D1740">
        <w:rPr>
          <w:rFonts w:eastAsia="Times New Roman" w:cs="Times New Roman"/>
          <w:szCs w:val="24"/>
        </w:rPr>
        <w:t xml:space="preserve"> their</w:t>
      </w:r>
      <w:r w:rsidRPr="00662BA7">
        <w:rPr>
          <w:rFonts w:eastAsia="Times New Roman" w:cs="Times New Roman"/>
          <w:szCs w:val="24"/>
        </w:rPr>
        <w:t xml:space="preserve"> cultural flexibility in </w:t>
      </w:r>
      <w:r w:rsidR="001D1740">
        <w:rPr>
          <w:rFonts w:eastAsia="Times New Roman" w:cs="Times New Roman"/>
          <w:szCs w:val="24"/>
        </w:rPr>
        <w:t>confront</w:t>
      </w:r>
      <w:r w:rsidRPr="00662BA7">
        <w:rPr>
          <w:rFonts w:eastAsia="Times New Roman" w:cs="Times New Roman"/>
          <w:szCs w:val="24"/>
        </w:rPr>
        <w:t>ing new challenges.</w:t>
      </w:r>
      <w:sdt>
        <w:sdtPr>
          <w:rPr>
            <w:rFonts w:eastAsia="Times New Roman" w:cs="Times New Roman"/>
            <w:szCs w:val="24"/>
          </w:rPr>
          <w:tag w:val="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"/>
          <w:id w:val="672843089"/>
          <w:lock w:val="contentLocked"/>
          <w:placeholder>
            <w:docPart w:val="DefaultPlaceholder_-1854013440"/>
          </w:placeholder>
        </w:sdtPr>
        <w:sdtContent>
          <w:r w:rsidR="001D1740">
            <w:rPr>
              <w:rStyle w:val="FootnoteReference"/>
              <w:rFonts w:eastAsia="Times New Roman" w:cs="Times New Roman"/>
              <w:szCs w:val="24"/>
            </w:rPr>
            <w:footnoteReference w:id="124"/>
          </w:r>
        </w:sdtContent>
      </w:sdt>
    </w:p>
    <w:p w14:paraId="4F5E8149" w14:textId="7DF1EC1F" w:rsidR="0072284B" w:rsidRDefault="002C79E8" w:rsidP="00904716">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t xml:space="preserve">As conveyed by the youth of Casablanca, </w:t>
      </w:r>
      <w:proofErr w:type="spellStart"/>
      <w:r w:rsidRPr="00662BA7">
        <w:rPr>
          <w:rFonts w:eastAsia="Times New Roman" w:cs="Times New Roman"/>
          <w:szCs w:val="24"/>
        </w:rPr>
        <w:t>Badar</w:t>
      </w:r>
      <w:proofErr w:type="spellEnd"/>
      <w:r w:rsidRPr="00662BA7">
        <w:rPr>
          <w:rFonts w:eastAsia="Times New Roman" w:cs="Times New Roman"/>
          <w:szCs w:val="24"/>
        </w:rPr>
        <w:t xml:space="preserve"> emphasized that during the pandemic</w:t>
      </w:r>
      <w:r w:rsidR="001D1740">
        <w:rPr>
          <w:rFonts w:eastAsia="Times New Roman" w:cs="Times New Roman"/>
          <w:szCs w:val="24"/>
        </w:rPr>
        <w:t>,</w:t>
      </w:r>
      <w:r w:rsidRPr="00662BA7">
        <w:rPr>
          <w:rFonts w:eastAsia="Times New Roman" w:cs="Times New Roman"/>
          <w:szCs w:val="24"/>
        </w:rPr>
        <w:t xml:space="preserve"> lectures </w:t>
      </w:r>
      <w:r w:rsidR="001D1740">
        <w:rPr>
          <w:rFonts w:eastAsia="Times New Roman" w:cs="Times New Roman"/>
          <w:szCs w:val="24"/>
        </w:rPr>
        <w:t>shift</w:t>
      </w:r>
      <w:r w:rsidRPr="00662BA7">
        <w:rPr>
          <w:rFonts w:eastAsia="Times New Roman" w:cs="Times New Roman"/>
          <w:szCs w:val="24"/>
        </w:rPr>
        <w:t>ed online</w:t>
      </w:r>
      <w:r w:rsidR="001D1740">
        <w:rPr>
          <w:rFonts w:eastAsia="Times New Roman" w:cs="Times New Roman"/>
          <w:szCs w:val="24"/>
        </w:rPr>
        <w:t>,</w:t>
      </w:r>
      <w:r w:rsidRPr="00662BA7">
        <w:rPr>
          <w:rFonts w:eastAsia="Times New Roman" w:cs="Times New Roman"/>
          <w:szCs w:val="24"/>
        </w:rPr>
        <w:t xml:space="preserve"> and all recitation activities in mosques </w:t>
      </w:r>
      <w:r w:rsidR="001D1740">
        <w:rPr>
          <w:rFonts w:eastAsia="Times New Roman" w:cs="Times New Roman"/>
          <w:szCs w:val="24"/>
        </w:rPr>
        <w:t>moved</w:t>
      </w:r>
      <w:r w:rsidRPr="00662BA7">
        <w:rPr>
          <w:rFonts w:eastAsia="Times New Roman" w:cs="Times New Roman"/>
          <w:szCs w:val="24"/>
        </w:rPr>
        <w:t xml:space="preserve"> </w:t>
      </w:r>
      <w:r w:rsidR="001D1740">
        <w:rPr>
          <w:rFonts w:eastAsia="Times New Roman" w:cs="Times New Roman"/>
          <w:szCs w:val="24"/>
        </w:rPr>
        <w:t>to virtual platforms</w:t>
      </w:r>
      <w:r w:rsidRPr="00662BA7">
        <w:rPr>
          <w:rFonts w:eastAsia="Times New Roman" w:cs="Times New Roman"/>
          <w:szCs w:val="24"/>
        </w:rPr>
        <w:t xml:space="preserve">. This adaptability </w:t>
      </w:r>
      <w:r w:rsidR="001D1740">
        <w:rPr>
          <w:rFonts w:eastAsia="Times New Roman" w:cs="Times New Roman"/>
          <w:szCs w:val="24"/>
        </w:rPr>
        <w:t>reflect</w:t>
      </w:r>
      <w:r w:rsidRPr="00662BA7">
        <w:rPr>
          <w:rFonts w:eastAsia="Times New Roman" w:cs="Times New Roman"/>
          <w:szCs w:val="24"/>
        </w:rPr>
        <w:t xml:space="preserve">s a form of obedience to </w:t>
      </w:r>
      <w:r w:rsidR="001D1740">
        <w:rPr>
          <w:rFonts w:eastAsia="Times New Roman" w:cs="Times New Roman"/>
          <w:szCs w:val="24"/>
        </w:rPr>
        <w:t xml:space="preserve">both </w:t>
      </w:r>
      <w:r w:rsidRPr="00662BA7">
        <w:rPr>
          <w:rFonts w:eastAsia="Times New Roman" w:cs="Times New Roman"/>
          <w:szCs w:val="24"/>
        </w:rPr>
        <w:t xml:space="preserve">the king and religion. The </w:t>
      </w:r>
      <w:r w:rsidR="001D1740">
        <w:rPr>
          <w:rFonts w:eastAsia="Times New Roman" w:cs="Times New Roman"/>
          <w:szCs w:val="24"/>
        </w:rPr>
        <w:t>capacity</w:t>
      </w:r>
      <w:r w:rsidRPr="00662BA7">
        <w:rPr>
          <w:rFonts w:eastAsia="Times New Roman" w:cs="Times New Roman"/>
          <w:szCs w:val="24"/>
        </w:rPr>
        <w:t xml:space="preserve"> </w:t>
      </w:r>
      <w:r w:rsidR="001D1740">
        <w:rPr>
          <w:rFonts w:eastAsia="Times New Roman" w:cs="Times New Roman"/>
          <w:szCs w:val="24"/>
        </w:rPr>
        <w:t>for</w:t>
      </w:r>
      <w:r w:rsidRPr="00662BA7">
        <w:rPr>
          <w:rFonts w:eastAsia="Times New Roman" w:cs="Times New Roman"/>
          <w:szCs w:val="24"/>
        </w:rPr>
        <w:t xml:space="preserve"> </w:t>
      </w:r>
      <w:r w:rsidR="001D1740">
        <w:rPr>
          <w:rFonts w:eastAsia="Times New Roman" w:cs="Times New Roman"/>
          <w:szCs w:val="24"/>
        </w:rPr>
        <w:t>civility</w:t>
      </w:r>
      <w:r w:rsidRPr="00662BA7">
        <w:rPr>
          <w:rFonts w:eastAsia="Times New Roman" w:cs="Times New Roman"/>
          <w:szCs w:val="24"/>
        </w:rPr>
        <w:t xml:space="preserve"> </w:t>
      </w:r>
      <w:r w:rsidR="001D1740">
        <w:rPr>
          <w:rFonts w:eastAsia="Times New Roman" w:cs="Times New Roman"/>
          <w:szCs w:val="24"/>
        </w:rPr>
        <w:t>extends</w:t>
      </w:r>
      <w:r w:rsidRPr="00662BA7">
        <w:rPr>
          <w:rFonts w:eastAsia="Times New Roman" w:cs="Times New Roman"/>
          <w:szCs w:val="24"/>
        </w:rPr>
        <w:t xml:space="preserve"> </w:t>
      </w:r>
      <w:r w:rsidR="001D1740">
        <w:rPr>
          <w:rFonts w:eastAsia="Times New Roman" w:cs="Times New Roman"/>
          <w:szCs w:val="24"/>
        </w:rPr>
        <w:t>beyond</w:t>
      </w:r>
      <w:r w:rsidRPr="00662BA7">
        <w:rPr>
          <w:rFonts w:eastAsia="Times New Roman" w:cs="Times New Roman"/>
          <w:szCs w:val="24"/>
        </w:rPr>
        <w:t xml:space="preserve"> the city</w:t>
      </w:r>
      <w:r w:rsidR="001D1740">
        <w:rPr>
          <w:rFonts w:eastAsia="Times New Roman" w:cs="Times New Roman"/>
          <w:szCs w:val="24"/>
        </w:rPr>
        <w:t>;</w:t>
      </w:r>
      <w:r w:rsidRPr="00662BA7">
        <w:rPr>
          <w:rFonts w:eastAsia="Times New Roman" w:cs="Times New Roman"/>
          <w:szCs w:val="24"/>
        </w:rPr>
        <w:t xml:space="preserve"> the </w:t>
      </w:r>
      <w:r w:rsidR="001D174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of Fez </w:t>
      </w:r>
      <w:r w:rsidR="001D1740">
        <w:rPr>
          <w:rFonts w:eastAsia="Times New Roman" w:cs="Times New Roman"/>
          <w:szCs w:val="24"/>
        </w:rPr>
        <w:t xml:space="preserve">have </w:t>
      </w:r>
      <w:r w:rsidRPr="00662BA7">
        <w:rPr>
          <w:rFonts w:eastAsia="Times New Roman" w:cs="Times New Roman"/>
          <w:szCs w:val="24"/>
        </w:rPr>
        <w:t xml:space="preserve">also </w:t>
      </w:r>
      <w:r w:rsidR="001D1740">
        <w:rPr>
          <w:rFonts w:eastAsia="Times New Roman" w:cs="Times New Roman"/>
          <w:szCs w:val="24"/>
        </w:rPr>
        <w:t>found</w:t>
      </w:r>
      <w:r w:rsidRPr="00662BA7">
        <w:rPr>
          <w:rFonts w:eastAsia="Times New Roman" w:cs="Times New Roman"/>
          <w:szCs w:val="24"/>
        </w:rPr>
        <w:t xml:space="preserve"> </w:t>
      </w:r>
      <w:r w:rsidR="001D1740">
        <w:rPr>
          <w:rFonts w:eastAsia="Times New Roman" w:cs="Times New Roman"/>
          <w:szCs w:val="24"/>
        </w:rPr>
        <w:t>innovative</w:t>
      </w:r>
      <w:r w:rsidRPr="00662BA7">
        <w:rPr>
          <w:rFonts w:eastAsia="Times New Roman" w:cs="Times New Roman"/>
          <w:szCs w:val="24"/>
        </w:rPr>
        <w:t xml:space="preserve"> </w:t>
      </w:r>
      <w:r w:rsidR="001D1740">
        <w:rPr>
          <w:rFonts w:eastAsia="Times New Roman" w:cs="Times New Roman"/>
          <w:szCs w:val="24"/>
        </w:rPr>
        <w:t>ways to pray</w:t>
      </w:r>
      <w:r w:rsidRPr="00662BA7">
        <w:rPr>
          <w:rFonts w:eastAsia="Times New Roman" w:cs="Times New Roman"/>
          <w:szCs w:val="24"/>
        </w:rPr>
        <w:t xml:space="preserve"> in congregation on the</w:t>
      </w:r>
      <w:r w:rsidR="001D1740">
        <w:rPr>
          <w:rFonts w:eastAsia="Times New Roman" w:cs="Times New Roman"/>
          <w:szCs w:val="24"/>
        </w:rPr>
        <w:t>ir</w:t>
      </w:r>
      <w:r w:rsidRPr="00662BA7">
        <w:rPr>
          <w:rFonts w:eastAsia="Times New Roman" w:cs="Times New Roman"/>
          <w:szCs w:val="24"/>
        </w:rPr>
        <w:t xml:space="preserve"> </w:t>
      </w:r>
      <w:r w:rsidR="001D1740">
        <w:rPr>
          <w:rFonts w:eastAsia="Times New Roman" w:cs="Times New Roman"/>
          <w:szCs w:val="24"/>
        </w:rPr>
        <w:t>rooftops.</w:t>
      </w:r>
      <w:r w:rsidRPr="00662BA7">
        <w:rPr>
          <w:rFonts w:eastAsia="Times New Roman" w:cs="Times New Roman"/>
          <w:szCs w:val="24"/>
        </w:rPr>
        <w:t xml:space="preserve"> </w:t>
      </w:r>
      <w:r w:rsidR="001D1740">
        <w:rPr>
          <w:rFonts w:eastAsia="Times New Roman" w:cs="Times New Roman"/>
          <w:szCs w:val="24"/>
        </w:rPr>
        <w:t>D</w:t>
      </w:r>
      <w:r w:rsidRPr="00662BA7">
        <w:rPr>
          <w:rFonts w:eastAsia="Times New Roman" w:cs="Times New Roman"/>
          <w:szCs w:val="24"/>
        </w:rPr>
        <w:t>uring the pandemic</w:t>
      </w:r>
      <w:r w:rsidR="001D1740">
        <w:rPr>
          <w:rFonts w:eastAsia="Times New Roman" w:cs="Times New Roman"/>
          <w:szCs w:val="24"/>
        </w:rPr>
        <w:t>,</w:t>
      </w:r>
      <w:r w:rsidRPr="00662BA7">
        <w:rPr>
          <w:rFonts w:eastAsia="Times New Roman" w:cs="Times New Roman"/>
          <w:szCs w:val="24"/>
        </w:rPr>
        <w:t xml:space="preserve"> </w:t>
      </w:r>
      <w:r w:rsidR="001D1740">
        <w:rPr>
          <w:rFonts w:eastAsia="Times New Roman" w:cs="Times New Roman"/>
          <w:szCs w:val="24"/>
        </w:rPr>
        <w:t>c</w:t>
      </w:r>
      <w:r w:rsidR="00721E67">
        <w:rPr>
          <w:rFonts w:eastAsia="Times New Roman" w:cs="Times New Roman"/>
          <w:szCs w:val="24"/>
        </w:rPr>
        <w:t>itizens</w:t>
      </w:r>
      <w:r w:rsidRPr="00662BA7">
        <w:rPr>
          <w:rFonts w:eastAsia="Times New Roman" w:cs="Times New Roman"/>
          <w:szCs w:val="24"/>
        </w:rPr>
        <w:t xml:space="preserve"> could not worship </w:t>
      </w:r>
      <w:r w:rsidR="001D1740">
        <w:rPr>
          <w:rFonts w:eastAsia="Times New Roman" w:cs="Times New Roman"/>
          <w:szCs w:val="24"/>
        </w:rPr>
        <w:t>in</w:t>
      </w:r>
      <w:r w:rsidRPr="00662BA7">
        <w:rPr>
          <w:rFonts w:eastAsia="Times New Roman" w:cs="Times New Roman"/>
          <w:szCs w:val="24"/>
        </w:rPr>
        <w:t xml:space="preserve"> mosque</w:t>
      </w:r>
      <w:r w:rsidR="001D1740">
        <w:rPr>
          <w:rFonts w:eastAsia="Times New Roman" w:cs="Times New Roman"/>
          <w:szCs w:val="24"/>
        </w:rPr>
        <w:t>s,</w:t>
      </w:r>
      <w:r w:rsidRPr="00662BA7">
        <w:rPr>
          <w:rFonts w:eastAsia="Times New Roman" w:cs="Times New Roman"/>
          <w:szCs w:val="24"/>
        </w:rPr>
        <w:t xml:space="preserve"> </w:t>
      </w:r>
      <w:r w:rsidR="001D1740">
        <w:rPr>
          <w:rFonts w:eastAsia="Times New Roman" w:cs="Times New Roman"/>
          <w:szCs w:val="24"/>
        </w:rPr>
        <w:t>as</w:t>
      </w:r>
      <w:r w:rsidRPr="00662BA7">
        <w:rPr>
          <w:rFonts w:eastAsia="Times New Roman" w:cs="Times New Roman"/>
          <w:szCs w:val="24"/>
        </w:rPr>
        <w:t xml:space="preserve"> the Al-</w:t>
      </w:r>
      <w:proofErr w:type="spellStart"/>
      <w:r w:rsidRPr="00662BA7">
        <w:rPr>
          <w:rFonts w:eastAsia="Times New Roman" w:cs="Times New Roman"/>
          <w:szCs w:val="24"/>
        </w:rPr>
        <w:t>Qurawiyyin</w:t>
      </w:r>
      <w:proofErr w:type="spellEnd"/>
      <w:r w:rsidRPr="00662BA7">
        <w:rPr>
          <w:rFonts w:eastAsia="Times New Roman" w:cs="Times New Roman"/>
          <w:szCs w:val="24"/>
        </w:rPr>
        <w:t xml:space="preserve"> Mosque and others were closed. This cultural adaptability was </w:t>
      </w:r>
      <w:r w:rsidR="001D1740">
        <w:rPr>
          <w:rFonts w:eastAsia="Times New Roman" w:cs="Times New Roman"/>
          <w:szCs w:val="24"/>
        </w:rPr>
        <w:t>express</w:t>
      </w:r>
      <w:r w:rsidRPr="00662BA7">
        <w:rPr>
          <w:rFonts w:eastAsia="Times New Roman" w:cs="Times New Roman"/>
          <w:szCs w:val="24"/>
        </w:rPr>
        <w:t xml:space="preserve">ed by Wail, a citizen of the city </w:t>
      </w:r>
      <w:r w:rsidR="001D1740">
        <w:rPr>
          <w:rFonts w:eastAsia="Times New Roman" w:cs="Times New Roman"/>
          <w:szCs w:val="24"/>
        </w:rPr>
        <w:t>known for its</w:t>
      </w:r>
      <w:r w:rsidRPr="00662BA7">
        <w:rPr>
          <w:rFonts w:eastAsia="Times New Roman" w:cs="Times New Roman"/>
          <w:szCs w:val="24"/>
        </w:rPr>
        <w:t xml:space="preserve"> culture and civilization, Fez.</w:t>
      </w:r>
      <w:sdt>
        <w:sdtPr>
          <w:rPr>
            <w:rFonts w:eastAsia="Times New Roman" w:cs="Times New Roman"/>
            <w:szCs w:val="24"/>
          </w:rPr>
          <w:tag w:val="MENDELEY_CITATION_v3_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"/>
          <w:id w:val="-1023709601"/>
          <w:lock w:val="contentLocked"/>
          <w:placeholder>
            <w:docPart w:val="DefaultPlaceholder_-1854013440"/>
          </w:placeholder>
        </w:sdtPr>
        <w:sdtContent>
          <w:r w:rsidR="001D1740">
            <w:rPr>
              <w:rStyle w:val="FootnoteReference"/>
              <w:rFonts w:eastAsia="Times New Roman" w:cs="Times New Roman"/>
              <w:szCs w:val="24"/>
            </w:rPr>
            <w:footnoteReference w:id="125"/>
          </w:r>
        </w:sdtContent>
      </w:sdt>
      <w:r w:rsidR="00904716">
        <w:rPr>
          <w:rFonts w:eastAsia="Times New Roman" w:cs="Times New Roman"/>
          <w:szCs w:val="24"/>
        </w:rPr>
        <w:t xml:space="preserve"> </w:t>
      </w:r>
      <w:r w:rsidRPr="00662BA7">
        <w:rPr>
          <w:rFonts w:eastAsia="Times New Roman" w:cs="Times New Roman"/>
          <w:szCs w:val="24"/>
        </w:rPr>
        <w:t xml:space="preserve">Cultural dynamics affect the way governments communicate with the public. </w:t>
      </w:r>
      <w:r w:rsidR="001D1740">
        <w:rPr>
          <w:rFonts w:eastAsia="Times New Roman" w:cs="Times New Roman"/>
          <w:szCs w:val="24"/>
        </w:rPr>
        <w:t>During</w:t>
      </w:r>
      <w:r w:rsidRPr="00662BA7">
        <w:rPr>
          <w:rFonts w:eastAsia="Times New Roman" w:cs="Times New Roman"/>
          <w:szCs w:val="24"/>
        </w:rPr>
        <w:t xml:space="preserve"> the pandemic, approaches that are in accordance with local cultural norms and values are more </w:t>
      </w:r>
      <w:r w:rsidR="001D1740">
        <w:rPr>
          <w:rFonts w:eastAsia="Times New Roman" w:cs="Times New Roman"/>
          <w:szCs w:val="24"/>
        </w:rPr>
        <w:t>effective</w:t>
      </w:r>
      <w:r w:rsidRPr="00662BA7">
        <w:rPr>
          <w:rFonts w:eastAsia="Times New Roman" w:cs="Times New Roman"/>
          <w:szCs w:val="24"/>
        </w:rPr>
        <w:t xml:space="preserve"> in increasing compliance. For example, using community leaders and </w:t>
      </w:r>
      <w:r w:rsidR="001D1740">
        <w:rPr>
          <w:rFonts w:eastAsia="Times New Roman" w:cs="Times New Roman"/>
          <w:szCs w:val="24"/>
        </w:rPr>
        <w:t>Ulema</w:t>
      </w:r>
      <w:r w:rsidRPr="00662BA7">
        <w:rPr>
          <w:rFonts w:eastAsia="Times New Roman" w:cs="Times New Roman"/>
          <w:szCs w:val="24"/>
        </w:rPr>
        <w:t xml:space="preserve"> as public health ambassadors is very effective in disseminating information about health protocols and vaccinations.</w:t>
      </w:r>
      <w:sdt>
        <w:sdtPr>
          <w:rPr>
            <w:rFonts w:eastAsia="Times New Roman" w:cs="Times New Roman"/>
            <w:szCs w:val="24"/>
          </w:rPr>
          <w:tag w:val="MENDELEY_CITATION_v3_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"/>
          <w:id w:val="315003044"/>
          <w:lock w:val="contentLocked"/>
          <w:placeholder>
            <w:docPart w:val="DefaultPlaceholder_-1854013440"/>
          </w:placeholder>
        </w:sdtPr>
        <w:sdtContent>
          <w:r w:rsidR="001D1740">
            <w:rPr>
              <w:rStyle w:val="FootnoteReference"/>
              <w:rFonts w:eastAsia="Times New Roman" w:cs="Times New Roman"/>
              <w:szCs w:val="24"/>
            </w:rPr>
            <w:footnoteReference w:id="126"/>
          </w:r>
        </w:sdtContent>
      </w:sdt>
      <w:r w:rsidRPr="00662BA7">
        <w:rPr>
          <w:rFonts w:eastAsia="Times New Roman" w:cs="Times New Roman"/>
          <w:szCs w:val="24"/>
        </w:rPr>
        <w:t xml:space="preserve"> </w:t>
      </w:r>
    </w:p>
    <w:p w14:paraId="199E6973" w14:textId="77777777" w:rsidR="0072284B" w:rsidRDefault="002C79E8" w:rsidP="0072284B">
      <w:pPr>
        <w:spacing w:before="100" w:beforeAutospacing="1" w:after="100" w:afterAutospacing="1"/>
        <w:ind w:firstLine="709"/>
        <w:jc w:val="both"/>
        <w:rPr>
          <w:rFonts w:eastAsia="Times New Roman" w:cs="Times New Roman"/>
          <w:szCs w:val="24"/>
          <w:lang w:val="id-ID"/>
        </w:rPr>
      </w:pPr>
      <w:r w:rsidRPr="00662BA7">
        <w:rPr>
          <w:rFonts w:eastAsia="Times New Roman" w:cs="Times New Roman"/>
          <w:szCs w:val="24"/>
        </w:rPr>
        <w:lastRenderedPageBreak/>
        <w:t>In addition, the media in Morocco displayed the positive side of handling the pandemic and avoided negative news related to the victims and death rates of C</w:t>
      </w:r>
      <w:r w:rsidR="001D1740">
        <w:rPr>
          <w:rFonts w:eastAsia="Times New Roman" w:cs="Times New Roman"/>
          <w:szCs w:val="24"/>
        </w:rPr>
        <w:t>OVID</w:t>
      </w:r>
      <w:r w:rsidRPr="00662BA7">
        <w:rPr>
          <w:rFonts w:eastAsia="Times New Roman" w:cs="Times New Roman"/>
          <w:szCs w:val="24"/>
        </w:rPr>
        <w:t>-19 that caused fear. As conveyed by the Education Function Staff of the Indonesian Embassy in Rabat, Mr. Prabowo said</w:t>
      </w:r>
      <w:r w:rsidR="001D1740">
        <w:rPr>
          <w:rFonts w:eastAsia="Times New Roman" w:cs="Times New Roman"/>
          <w:szCs w:val="24"/>
        </w:rPr>
        <w:t>,</w:t>
      </w:r>
      <w:r w:rsidRPr="00662BA7">
        <w:rPr>
          <w:rFonts w:eastAsia="Times New Roman" w:cs="Times New Roman"/>
          <w:szCs w:val="24"/>
        </w:rPr>
        <w:t xml:space="preserve"> "</w:t>
      </w:r>
      <w:r w:rsidRPr="00662BA7">
        <w:rPr>
          <w:szCs w:val="24"/>
        </w:rPr>
        <w:t>As a form of mitigation for the upcoming pandemic, the media must display positive sides such as entertainment and economic revival</w:t>
      </w:r>
      <w:r w:rsidR="001D1740">
        <w:rPr>
          <w:szCs w:val="24"/>
        </w:rPr>
        <w:t>.</w:t>
      </w:r>
      <w:r w:rsidRPr="00662BA7">
        <w:rPr>
          <w:szCs w:val="24"/>
        </w:rPr>
        <w:t xml:space="preserve"> </w:t>
      </w:r>
      <w:r w:rsidR="001D1740">
        <w:rPr>
          <w:szCs w:val="24"/>
        </w:rPr>
        <w:t>T</w:t>
      </w:r>
      <w:r w:rsidRPr="00662BA7">
        <w:rPr>
          <w:szCs w:val="24"/>
        </w:rPr>
        <w:t xml:space="preserve">he media should not show news of dead and sick </w:t>
      </w:r>
      <w:r w:rsidR="00721E67">
        <w:rPr>
          <w:szCs w:val="24"/>
        </w:rPr>
        <w:t>Citizens</w:t>
      </w:r>
      <w:r w:rsidRPr="00662BA7">
        <w:rPr>
          <w:szCs w:val="24"/>
        </w:rPr>
        <w:t xml:space="preserve"> </w:t>
      </w:r>
      <w:proofErr w:type="gramStart"/>
      <w:r w:rsidRPr="00662BA7">
        <w:rPr>
          <w:szCs w:val="24"/>
        </w:rPr>
        <w:t>so as to</w:t>
      </w:r>
      <w:proofErr w:type="gramEnd"/>
      <w:r w:rsidRPr="00662BA7">
        <w:rPr>
          <w:szCs w:val="24"/>
        </w:rPr>
        <w:t xml:space="preserve"> cause fear."</w:t>
      </w:r>
      <w:sdt>
        <w:sdtPr>
          <w:rPr>
            <w:szCs w:val="24"/>
          </w:rPr>
          <w:tag w:val="MENDELEY_CITATION_v3_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"/>
          <w:id w:val="-1758970443"/>
          <w:lock w:val="contentLocked"/>
          <w:placeholder>
            <w:docPart w:val="DefaultPlaceholder_-1854013440"/>
          </w:placeholder>
        </w:sdtPr>
        <w:sdtContent>
          <w:r w:rsidR="001D1740">
            <w:rPr>
              <w:rStyle w:val="FootnoteReference"/>
              <w:szCs w:val="24"/>
            </w:rPr>
            <w:footnoteReference w:id="127"/>
          </w:r>
        </w:sdtContent>
      </w:sdt>
    </w:p>
    <w:p w14:paraId="19DB8FA4" w14:textId="02CA8215" w:rsidR="002C79E8" w:rsidRPr="00662BA7" w:rsidRDefault="00721E67" w:rsidP="00904716">
      <w:pPr>
        <w:spacing w:before="100" w:beforeAutospacing="1" w:after="100" w:afterAutospacing="1"/>
        <w:ind w:firstLine="709"/>
        <w:jc w:val="both"/>
        <w:rPr>
          <w:rFonts w:eastAsia="Times New Roman" w:cs="Times New Roman"/>
          <w:szCs w:val="24"/>
          <w:lang w:val="id-ID"/>
        </w:rPr>
      </w:pPr>
      <w:r>
        <w:rPr>
          <w:rFonts w:eastAsia="Times New Roman" w:cs="Times New Roman"/>
          <w:szCs w:val="24"/>
        </w:rPr>
        <w:t>Citizens</w:t>
      </w:r>
      <w:r w:rsidR="002C79E8" w:rsidRPr="00662BA7">
        <w:rPr>
          <w:rFonts w:eastAsia="Times New Roman" w:cs="Times New Roman"/>
          <w:szCs w:val="24"/>
        </w:rPr>
        <w:t xml:space="preserve">' responses to government policies are often influenced by their trust in the government and religious authorities. In countries with strong legitimacy and cultural support, </w:t>
      </w:r>
      <w:r w:rsidR="001D1740">
        <w:rPr>
          <w:rFonts w:eastAsia="Times New Roman" w:cs="Times New Roman"/>
          <w:szCs w:val="24"/>
        </w:rPr>
        <w:t>c</w:t>
      </w:r>
      <w:r>
        <w:rPr>
          <w:rFonts w:eastAsia="Times New Roman" w:cs="Times New Roman"/>
          <w:szCs w:val="24"/>
        </w:rPr>
        <w:t>itizens</w:t>
      </w:r>
      <w:r w:rsidR="002C79E8" w:rsidRPr="00662BA7">
        <w:rPr>
          <w:rFonts w:eastAsia="Times New Roman" w:cs="Times New Roman"/>
          <w:szCs w:val="24"/>
        </w:rPr>
        <w:t xml:space="preserve"> tend to be more compliant. Conversely, </w:t>
      </w:r>
      <w:r w:rsidR="001D1740">
        <w:rPr>
          <w:rFonts w:eastAsia="Times New Roman" w:cs="Times New Roman"/>
          <w:szCs w:val="24"/>
        </w:rPr>
        <w:t>compliance may decrease when</w:t>
      </w:r>
      <w:r w:rsidR="002C79E8" w:rsidRPr="00662BA7">
        <w:rPr>
          <w:rFonts w:eastAsia="Times New Roman" w:cs="Times New Roman"/>
          <w:szCs w:val="24"/>
        </w:rPr>
        <w:t xml:space="preserve"> there is distrust </w:t>
      </w:r>
      <w:r w:rsidR="001D1740">
        <w:rPr>
          <w:rFonts w:eastAsia="Times New Roman" w:cs="Times New Roman"/>
          <w:szCs w:val="24"/>
        </w:rPr>
        <w:t>in</w:t>
      </w:r>
      <w:r w:rsidR="002C79E8" w:rsidRPr="00662BA7">
        <w:rPr>
          <w:rFonts w:eastAsia="Times New Roman" w:cs="Times New Roman"/>
          <w:szCs w:val="24"/>
        </w:rPr>
        <w:t xml:space="preserve"> the government or religious authorities.</w:t>
      </w:r>
      <w:sdt>
        <w:sdtPr>
          <w:rPr>
            <w:rFonts w:eastAsia="Times New Roman" w:cs="Times New Roman"/>
            <w:szCs w:val="24"/>
          </w:rPr>
          <w:tag w:val="MENDELEY_CITATION_v3_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"/>
          <w:id w:val="26618558"/>
          <w:lock w:val="contentLocked"/>
          <w:placeholder>
            <w:docPart w:val="DefaultPlaceholder_-1854013440"/>
          </w:placeholder>
        </w:sdtPr>
        <w:sdtContent>
          <w:r w:rsidR="007F2BD6">
            <w:rPr>
              <w:rStyle w:val="FootnoteReference"/>
              <w:rFonts w:eastAsia="Times New Roman" w:cs="Times New Roman"/>
              <w:szCs w:val="24"/>
            </w:rPr>
            <w:footnoteReference w:id="128"/>
          </w:r>
        </w:sdtContent>
      </w:sdt>
      <w:r w:rsidR="00904716">
        <w:rPr>
          <w:rFonts w:eastAsia="Times New Roman" w:cs="Times New Roman"/>
          <w:szCs w:val="24"/>
        </w:rPr>
        <w:t xml:space="preserve"> </w:t>
      </w:r>
      <w:r w:rsidR="002C79E8" w:rsidRPr="00662BA7">
        <w:rPr>
          <w:rFonts w:eastAsia="Times New Roman" w:cs="Times New Roman"/>
          <w:szCs w:val="24"/>
        </w:rPr>
        <w:t xml:space="preserve">Cultural differences can </w:t>
      </w:r>
      <w:r w:rsidR="007F2BD6">
        <w:rPr>
          <w:rFonts w:eastAsia="Times New Roman" w:cs="Times New Roman"/>
          <w:szCs w:val="24"/>
        </w:rPr>
        <w:t>create</w:t>
      </w:r>
      <w:r w:rsidR="002C79E8" w:rsidRPr="00662BA7">
        <w:rPr>
          <w:rFonts w:eastAsia="Times New Roman" w:cs="Times New Roman"/>
          <w:szCs w:val="24"/>
        </w:rPr>
        <w:t xml:space="preserve"> challenges in </w:t>
      </w:r>
      <w:r w:rsidR="007F2BD6">
        <w:rPr>
          <w:rFonts w:eastAsia="Times New Roman" w:cs="Times New Roman"/>
          <w:szCs w:val="24"/>
        </w:rPr>
        <w:t>implementing</w:t>
      </w:r>
      <w:r w:rsidR="002C79E8" w:rsidRPr="00662BA7">
        <w:rPr>
          <w:rFonts w:eastAsia="Times New Roman" w:cs="Times New Roman"/>
          <w:szCs w:val="24"/>
        </w:rPr>
        <w:t xml:space="preserve"> health policies. For </w:t>
      </w:r>
      <w:r w:rsidR="007F2BD6">
        <w:rPr>
          <w:rFonts w:eastAsia="Times New Roman" w:cs="Times New Roman"/>
          <w:szCs w:val="24"/>
        </w:rPr>
        <w:t>instanc</w:t>
      </w:r>
      <w:r w:rsidR="002C79E8" w:rsidRPr="00662BA7">
        <w:rPr>
          <w:rFonts w:eastAsia="Times New Roman" w:cs="Times New Roman"/>
          <w:szCs w:val="24"/>
        </w:rPr>
        <w:t xml:space="preserve">e, in Indonesia, public hesitancy </w:t>
      </w:r>
      <w:r w:rsidR="007F2BD6">
        <w:rPr>
          <w:rFonts w:eastAsia="Times New Roman" w:cs="Times New Roman"/>
          <w:szCs w:val="24"/>
        </w:rPr>
        <w:t>regarding</w:t>
      </w:r>
      <w:r w:rsidR="002C79E8" w:rsidRPr="00662BA7">
        <w:rPr>
          <w:rFonts w:eastAsia="Times New Roman" w:cs="Times New Roman"/>
          <w:szCs w:val="24"/>
        </w:rPr>
        <w:t xml:space="preserve"> vaccination </w:t>
      </w:r>
      <w:r w:rsidR="007F2BD6">
        <w:rPr>
          <w:rFonts w:eastAsia="Times New Roman" w:cs="Times New Roman"/>
          <w:szCs w:val="24"/>
        </w:rPr>
        <w:t>initially</w:t>
      </w:r>
      <w:r w:rsidR="002C79E8" w:rsidRPr="00662BA7">
        <w:rPr>
          <w:rFonts w:eastAsia="Times New Roman" w:cs="Times New Roman"/>
          <w:szCs w:val="24"/>
        </w:rPr>
        <w:t xml:space="preserve"> h</w:t>
      </w:r>
      <w:r w:rsidR="007F2BD6">
        <w:rPr>
          <w:rFonts w:eastAsia="Times New Roman" w:cs="Times New Roman"/>
          <w:szCs w:val="24"/>
        </w:rPr>
        <w:t>ind</w:t>
      </w:r>
      <w:r w:rsidR="002C79E8" w:rsidRPr="00662BA7">
        <w:rPr>
          <w:rFonts w:eastAsia="Times New Roman" w:cs="Times New Roman"/>
          <w:szCs w:val="24"/>
        </w:rPr>
        <w:t xml:space="preserve">ered the vaccination program, although it ultimately succeeded </w:t>
      </w:r>
      <w:r w:rsidR="007F2BD6">
        <w:rPr>
          <w:rFonts w:eastAsia="Times New Roman" w:cs="Times New Roman"/>
          <w:szCs w:val="24"/>
        </w:rPr>
        <w:t>due</w:t>
      </w:r>
      <w:r w:rsidR="002C79E8" w:rsidRPr="00662BA7">
        <w:rPr>
          <w:rFonts w:eastAsia="Times New Roman" w:cs="Times New Roman"/>
          <w:szCs w:val="24"/>
        </w:rPr>
        <w:t xml:space="preserve"> to the </w:t>
      </w:r>
      <w:r w:rsidR="007F2BD6">
        <w:rPr>
          <w:rFonts w:eastAsia="Times New Roman" w:cs="Times New Roman"/>
          <w:szCs w:val="24"/>
        </w:rPr>
        <w:t>backing</w:t>
      </w:r>
      <w:r w:rsidR="002C79E8" w:rsidRPr="00662BA7">
        <w:rPr>
          <w:rFonts w:eastAsia="Times New Roman" w:cs="Times New Roman"/>
          <w:szCs w:val="24"/>
        </w:rPr>
        <w:t xml:space="preserve"> of religious leaders. In Turkey and Morocco, strong support from religious authorities </w:t>
      </w:r>
      <w:r w:rsidR="007F2BD6">
        <w:rPr>
          <w:rFonts w:eastAsia="Times New Roman" w:cs="Times New Roman"/>
          <w:szCs w:val="24"/>
        </w:rPr>
        <w:t>fostered</w:t>
      </w:r>
      <w:r w:rsidR="002C79E8" w:rsidRPr="00662BA7">
        <w:rPr>
          <w:rFonts w:eastAsia="Times New Roman" w:cs="Times New Roman"/>
          <w:szCs w:val="24"/>
        </w:rPr>
        <w:t xml:space="preserve"> acceptance of health policies.</w:t>
      </w:r>
      <w:r w:rsidR="00904716">
        <w:rPr>
          <w:rFonts w:eastAsia="Times New Roman" w:cs="Times New Roman"/>
          <w:szCs w:val="24"/>
        </w:rPr>
        <w:t xml:space="preserve"> </w:t>
      </w:r>
      <w:r w:rsidR="002C79E8" w:rsidRPr="00662BA7">
        <w:rPr>
          <w:rFonts w:eastAsia="Times New Roman" w:cs="Times New Roman"/>
          <w:szCs w:val="24"/>
        </w:rPr>
        <w:t xml:space="preserve">Pandemics can also trigger social and cultural changes. In Indonesia, </w:t>
      </w:r>
      <w:r w:rsidR="007F2BD6">
        <w:rPr>
          <w:rFonts w:eastAsia="Times New Roman" w:cs="Times New Roman"/>
          <w:szCs w:val="24"/>
        </w:rPr>
        <w:t>c</w:t>
      </w:r>
      <w:r>
        <w:rPr>
          <w:rFonts w:eastAsia="Times New Roman" w:cs="Times New Roman"/>
          <w:szCs w:val="24"/>
        </w:rPr>
        <w:t>itizens</w:t>
      </w:r>
      <w:r w:rsidR="002C79E8" w:rsidRPr="00662BA7">
        <w:rPr>
          <w:rFonts w:eastAsia="Times New Roman" w:cs="Times New Roman"/>
          <w:szCs w:val="24"/>
        </w:rPr>
        <w:t xml:space="preserve"> are </w:t>
      </w:r>
      <w:r w:rsidR="007F2BD6">
        <w:rPr>
          <w:rFonts w:eastAsia="Times New Roman" w:cs="Times New Roman"/>
          <w:szCs w:val="24"/>
        </w:rPr>
        <w:t>start</w:t>
      </w:r>
      <w:r w:rsidR="002C79E8" w:rsidRPr="00662BA7">
        <w:rPr>
          <w:rFonts w:eastAsia="Times New Roman" w:cs="Times New Roman"/>
          <w:szCs w:val="24"/>
        </w:rPr>
        <w:t>ing to ad</w:t>
      </w:r>
      <w:r w:rsidR="007F2BD6">
        <w:rPr>
          <w:rFonts w:eastAsia="Times New Roman" w:cs="Times New Roman"/>
          <w:szCs w:val="24"/>
        </w:rPr>
        <w:t>o</w:t>
      </w:r>
      <w:r w:rsidR="002C79E8" w:rsidRPr="00662BA7">
        <w:rPr>
          <w:rFonts w:eastAsia="Times New Roman" w:cs="Times New Roman"/>
          <w:szCs w:val="24"/>
        </w:rPr>
        <w:t>pt new worship practices, such as praying at home, wh</w:t>
      </w:r>
      <w:r w:rsidR="007F2BD6">
        <w:rPr>
          <w:rFonts w:eastAsia="Times New Roman" w:cs="Times New Roman"/>
          <w:szCs w:val="24"/>
        </w:rPr>
        <w:t>ereas</w:t>
      </w:r>
      <w:r w:rsidR="002C79E8" w:rsidRPr="00662BA7">
        <w:rPr>
          <w:rFonts w:eastAsia="Times New Roman" w:cs="Times New Roman"/>
          <w:szCs w:val="24"/>
        </w:rPr>
        <w:t xml:space="preserve"> in Turkey and Morocco, the use of technology for online worship is </w:t>
      </w:r>
      <w:r w:rsidR="007F2BD6">
        <w:rPr>
          <w:rFonts w:eastAsia="Times New Roman" w:cs="Times New Roman"/>
          <w:szCs w:val="24"/>
        </w:rPr>
        <w:t>increasing</w:t>
      </w:r>
      <w:r w:rsidR="002C79E8" w:rsidRPr="00662BA7">
        <w:rPr>
          <w:rFonts w:eastAsia="Times New Roman" w:cs="Times New Roman"/>
          <w:szCs w:val="24"/>
        </w:rPr>
        <w:t xml:space="preserve">. These changes reflect </w:t>
      </w:r>
      <w:r w:rsidR="007F2BD6">
        <w:rPr>
          <w:rFonts w:eastAsia="Times New Roman" w:cs="Times New Roman"/>
          <w:szCs w:val="24"/>
        </w:rPr>
        <w:t>citizens'</w:t>
      </w:r>
      <w:r w:rsidR="002C79E8" w:rsidRPr="00662BA7">
        <w:rPr>
          <w:rFonts w:eastAsia="Times New Roman" w:cs="Times New Roman"/>
          <w:szCs w:val="24"/>
        </w:rPr>
        <w:t xml:space="preserve"> </w:t>
      </w:r>
      <w:r w:rsidR="007F2BD6">
        <w:rPr>
          <w:rFonts w:eastAsia="Times New Roman" w:cs="Times New Roman"/>
          <w:szCs w:val="24"/>
        </w:rPr>
        <w:t>capac</w:t>
      </w:r>
      <w:r w:rsidR="002C79E8" w:rsidRPr="00662BA7">
        <w:rPr>
          <w:rFonts w:eastAsia="Times New Roman" w:cs="Times New Roman"/>
          <w:szCs w:val="24"/>
        </w:rPr>
        <w:t xml:space="preserve">ity to adapt to new circumstances while still </w:t>
      </w:r>
      <w:r w:rsidR="007F2BD6">
        <w:rPr>
          <w:rFonts w:eastAsia="Times New Roman" w:cs="Times New Roman"/>
          <w:szCs w:val="24"/>
        </w:rPr>
        <w:t>uphold</w:t>
      </w:r>
      <w:r w:rsidR="002C79E8" w:rsidRPr="00662BA7">
        <w:rPr>
          <w:rFonts w:eastAsia="Times New Roman" w:cs="Times New Roman"/>
          <w:szCs w:val="24"/>
        </w:rPr>
        <w:t>ing their cultural and religious values.</w:t>
      </w:r>
    </w:p>
    <w:p w14:paraId="4F8B2DA6" w14:textId="2D5ACFAE" w:rsidR="007C07A2" w:rsidRPr="0072284B" w:rsidRDefault="007C07A2" w:rsidP="0072284B">
      <w:pPr>
        <w:pStyle w:val="Heading1"/>
        <w:rPr>
          <w:w w:val="105"/>
          <w:szCs w:val="24"/>
          <w:lang w:val="id-ID"/>
        </w:rPr>
      </w:pPr>
      <w:r w:rsidRPr="002C79E8">
        <w:rPr>
          <w:w w:val="105"/>
        </w:rPr>
        <w:t>Conclusion</w:t>
      </w:r>
    </w:p>
    <w:p w14:paraId="29632295" w14:textId="678E1A25" w:rsidR="007C07A2" w:rsidRPr="00662BA7" w:rsidRDefault="00952115" w:rsidP="00425D1D">
      <w:pPr>
        <w:pStyle w:val="BodyText"/>
        <w:rPr>
          <w:rFonts w:eastAsia="Palatino Linotype" w:cs="Palatino Linotype"/>
          <w:b/>
          <w:bCs/>
          <w:lang w:val="id-ID"/>
        </w:rPr>
      </w:pPr>
      <w:r w:rsidRPr="002C79E8">
        <w:t xml:space="preserve">Overall, these three countries responded to the pandemic </w:t>
      </w:r>
      <w:r w:rsidR="007F2BD6">
        <w:t>differently, influenc</w:t>
      </w:r>
      <w:r w:rsidRPr="002C79E8">
        <w:t xml:space="preserve">ed </w:t>
      </w:r>
      <w:r w:rsidR="007F2BD6">
        <w:t>by their</w:t>
      </w:r>
      <w:r w:rsidRPr="002C79E8">
        <w:t xml:space="preserve"> government structures, religious authorities, and cultural contexts. </w:t>
      </w:r>
      <w:r w:rsidR="007F2BD6">
        <w:t>Nevertheless</w:t>
      </w:r>
      <w:r w:rsidRPr="002C79E8">
        <w:t xml:space="preserve">, </w:t>
      </w:r>
      <w:r w:rsidR="007F2BD6">
        <w:t>they</w:t>
      </w:r>
      <w:r w:rsidRPr="002C79E8">
        <w:t xml:space="preserve"> are </w:t>
      </w:r>
      <w:r w:rsidR="007F2BD6">
        <w:t xml:space="preserve">all </w:t>
      </w:r>
      <w:r w:rsidRPr="002C79E8">
        <w:t xml:space="preserve">taking decisive steps </w:t>
      </w:r>
      <w:r w:rsidR="007F2BD6">
        <w:t>to</w:t>
      </w:r>
      <w:r w:rsidRPr="002C79E8">
        <w:t xml:space="preserve"> </w:t>
      </w:r>
      <w:r w:rsidR="007F2BD6">
        <w:t>protect</w:t>
      </w:r>
      <w:r w:rsidRPr="002C79E8">
        <w:t xml:space="preserve"> public health </w:t>
      </w:r>
      <w:r w:rsidR="007F2BD6">
        <w:t>while</w:t>
      </w:r>
      <w:r w:rsidRPr="002C79E8">
        <w:t xml:space="preserve"> considering the impact on religious life.</w:t>
      </w:r>
      <w:r w:rsidR="007F2BD6">
        <w:t xml:space="preserve"> </w:t>
      </w:r>
      <w:r w:rsidRPr="002C79E8">
        <w:t xml:space="preserve">Indonesia </w:t>
      </w:r>
      <w:r w:rsidR="007F2BD6">
        <w:t>takes a</w:t>
      </w:r>
      <w:r w:rsidRPr="002C79E8">
        <w:t xml:space="preserve"> more pluralistic policy approach, with religious organi</w:t>
      </w:r>
      <w:r w:rsidR="002C79E8">
        <w:t>z</w:t>
      </w:r>
      <w:r w:rsidRPr="002C79E8">
        <w:t xml:space="preserve">ations </w:t>
      </w:r>
      <w:r w:rsidR="007F2BD6">
        <w:t>like</w:t>
      </w:r>
      <w:r w:rsidRPr="002C79E8">
        <w:t xml:space="preserve"> MUI, NU, and Muhammadiyah </w:t>
      </w:r>
      <w:r w:rsidR="007F2BD6">
        <w:t>shap</w:t>
      </w:r>
      <w:r w:rsidRPr="002C79E8">
        <w:t xml:space="preserve">ing guidance </w:t>
      </w:r>
      <w:r w:rsidR="007F2BD6">
        <w:t>on</w:t>
      </w:r>
      <w:r w:rsidRPr="002C79E8">
        <w:t xml:space="preserve"> worship</w:t>
      </w:r>
      <w:r w:rsidR="007F2BD6">
        <w:t xml:space="preserve"> practices</w:t>
      </w:r>
      <w:r w:rsidRPr="002C79E8">
        <w:t xml:space="preserve"> during the pandemic.</w:t>
      </w:r>
      <w:r w:rsidR="007F2BD6">
        <w:t xml:space="preserve"> In contrast, </w:t>
      </w:r>
      <w:r w:rsidRPr="002C79E8">
        <w:t xml:space="preserve">Turkey </w:t>
      </w:r>
      <w:r w:rsidR="007F2BD6">
        <w:t>employ</w:t>
      </w:r>
      <w:r w:rsidRPr="002C79E8">
        <w:t>s a more centrali</w:t>
      </w:r>
      <w:r w:rsidR="002C79E8">
        <w:t>z</w:t>
      </w:r>
      <w:r w:rsidRPr="002C79E8">
        <w:t>ed system, w</w:t>
      </w:r>
      <w:r w:rsidR="007F2BD6">
        <w:t>here</w:t>
      </w:r>
      <w:r w:rsidRPr="002C79E8">
        <w:t xml:space="preserve"> the </w:t>
      </w:r>
      <w:proofErr w:type="spellStart"/>
      <w:r w:rsidRPr="002C79E8">
        <w:t>Diyanet</w:t>
      </w:r>
      <w:proofErr w:type="spellEnd"/>
      <w:r w:rsidRPr="002C79E8">
        <w:t xml:space="preserve"> </w:t>
      </w:r>
      <w:r w:rsidR="007F2BD6">
        <w:t xml:space="preserve">serves </w:t>
      </w:r>
      <w:r w:rsidRPr="002C79E8">
        <w:t xml:space="preserve">as the official religious authority </w:t>
      </w:r>
      <w:r w:rsidR="007F2BD6">
        <w:t>closel</w:t>
      </w:r>
      <w:r w:rsidRPr="002C79E8">
        <w:t xml:space="preserve">y </w:t>
      </w:r>
      <w:r w:rsidR="007F2BD6">
        <w:t>aligned</w:t>
      </w:r>
      <w:r w:rsidRPr="002C79E8">
        <w:t xml:space="preserve"> </w:t>
      </w:r>
      <w:r w:rsidR="007F2BD6">
        <w:t>with</w:t>
      </w:r>
      <w:r w:rsidRPr="002C79E8">
        <w:t xml:space="preserve"> the state. This </w:t>
      </w:r>
      <w:r w:rsidR="007F2BD6">
        <w:t>structure enables</w:t>
      </w:r>
      <w:r w:rsidRPr="002C79E8">
        <w:t xml:space="preserve"> </w:t>
      </w:r>
      <w:r w:rsidR="007F2BD6">
        <w:t>quick</w:t>
      </w:r>
      <w:r w:rsidRPr="002C79E8">
        <w:t xml:space="preserve">er coordination in </w:t>
      </w:r>
      <w:r w:rsidR="007F2BD6">
        <w:t>implementing</w:t>
      </w:r>
      <w:r w:rsidRPr="002C79E8">
        <w:t xml:space="preserve"> health and religious policies.</w:t>
      </w:r>
      <w:r w:rsidR="007F2BD6">
        <w:t xml:space="preserve"> U</w:t>
      </w:r>
      <w:r w:rsidRPr="002C79E8">
        <w:t xml:space="preserve">nder the </w:t>
      </w:r>
      <w:r w:rsidR="007F2BD6">
        <w:t>King’s</w:t>
      </w:r>
      <w:r w:rsidRPr="002C79E8">
        <w:t xml:space="preserve"> </w:t>
      </w:r>
      <w:r w:rsidR="007F2BD6">
        <w:t>leadership</w:t>
      </w:r>
      <w:r w:rsidRPr="002C79E8">
        <w:t xml:space="preserve">, </w:t>
      </w:r>
      <w:r w:rsidR="007F2BD6">
        <w:t>Morocco demonstrate</w:t>
      </w:r>
      <w:r w:rsidRPr="002C79E8">
        <w:t>s a more hierarchical approach</w:t>
      </w:r>
      <w:r w:rsidR="007F2BD6">
        <w:t>,</w:t>
      </w:r>
      <w:r w:rsidRPr="002C79E8">
        <w:t xml:space="preserve"> where political and religious decisions </w:t>
      </w:r>
      <w:r w:rsidR="007F2BD6">
        <w:t>often</w:t>
      </w:r>
      <w:r w:rsidRPr="002C79E8">
        <w:t xml:space="preserve"> </w:t>
      </w:r>
      <w:r w:rsidR="007F2BD6">
        <w:t>intertw</w:t>
      </w:r>
      <w:r w:rsidRPr="002C79E8">
        <w:t xml:space="preserve">ine, </w:t>
      </w:r>
      <w:r w:rsidR="007F2BD6">
        <w:t>reflecting</w:t>
      </w:r>
      <w:r w:rsidRPr="002C79E8">
        <w:t xml:space="preserve"> the king's role as a religious leader. This </w:t>
      </w:r>
      <w:r w:rsidR="007F2BD6">
        <w:t>combination offer</w:t>
      </w:r>
      <w:r w:rsidRPr="002C79E8">
        <w:t>s strong religious legitimacy to p</w:t>
      </w:r>
      <w:r w:rsidR="007F2BD6">
        <w:t>olicies concerning the</w:t>
      </w:r>
      <w:r w:rsidRPr="002C79E8">
        <w:t xml:space="preserve"> p</w:t>
      </w:r>
      <w:r w:rsidR="007F2BD6">
        <w:t>andemic</w:t>
      </w:r>
      <w:r w:rsidRPr="002C79E8">
        <w:t>.</w:t>
      </w:r>
    </w:p>
    <w:p w14:paraId="44C01957" w14:textId="2DED13EE" w:rsidR="009447C5" w:rsidRPr="00904716" w:rsidRDefault="00DD3B28" w:rsidP="00904716">
      <w:pPr>
        <w:pStyle w:val="Heading1"/>
        <w:tabs>
          <w:tab w:val="left" w:pos="525"/>
          <w:tab w:val="left" w:pos="526"/>
        </w:tabs>
        <w:spacing w:line="360" w:lineRule="auto"/>
        <w:ind w:right="-46"/>
        <w:rPr>
          <w:b w:val="0"/>
          <w:bCs/>
          <w:szCs w:val="24"/>
        </w:rPr>
      </w:pPr>
      <w:r>
        <w:rPr>
          <w:bCs/>
          <w:szCs w:val="24"/>
        </w:rPr>
        <w:t xml:space="preserve">Bibliography </w:t>
      </w:r>
    </w:p>
    <w:bookmarkStart w:id="2" w:name="I._Research_Implementing_Organization" w:displacedByCustomXml="next"/>
    <w:bookmarkEnd w:id="2" w:displacedByCustomXml="next"/>
    <w:sdt>
      <w:sdtPr>
        <w:rPr>
          <w:color w:val="000000" w:themeColor="text1"/>
          <w:szCs w:val="24"/>
        </w:rPr>
        <w:tag w:val="MENDELEY_BIBLIOGRAPHY"/>
        <w:id w:val="-1248731638"/>
        <w:placeholder>
          <w:docPart w:val="4F673BDE3A174649BCD2FFFBDE920969"/>
        </w:placeholder>
      </w:sdtPr>
      <w:sdtEndPr>
        <w:rPr>
          <w:color w:val="auto"/>
        </w:rPr>
      </w:sdtEndPr>
      <w:sdtContent>
        <w:p w14:paraId="25C423D9" w14:textId="77777777" w:rsidR="001934D5" w:rsidRDefault="001934D5">
          <w:pPr>
            <w:ind w:hanging="480"/>
            <w:divId w:val="725221746"/>
            <w:rPr>
              <w:rFonts w:eastAsia="Times New Roman"/>
              <w:szCs w:val="24"/>
            </w:rPr>
          </w:pPr>
          <w:proofErr w:type="spellStart"/>
          <w:r>
            <w:rPr>
              <w:rFonts w:eastAsia="Times New Roman"/>
            </w:rPr>
            <w:t>Abdelmalek</w:t>
          </w:r>
          <w:proofErr w:type="spellEnd"/>
          <w:r>
            <w:rPr>
              <w:rFonts w:eastAsia="Times New Roman"/>
            </w:rPr>
            <w:t xml:space="preserve"> </w:t>
          </w:r>
          <w:proofErr w:type="spellStart"/>
          <w:r>
            <w:rPr>
              <w:rFonts w:eastAsia="Times New Roman"/>
            </w:rPr>
            <w:t>Aouich</w:t>
          </w:r>
          <w:proofErr w:type="spellEnd"/>
          <w:r>
            <w:rPr>
              <w:rFonts w:eastAsia="Times New Roman"/>
            </w:rPr>
            <w:t>. “</w:t>
          </w:r>
          <w:proofErr w:type="spellStart"/>
          <w:r>
            <w:rPr>
              <w:rFonts w:eastAsia="Times New Roman"/>
            </w:rPr>
            <w:t>Azmah</w:t>
          </w:r>
          <w:proofErr w:type="spellEnd"/>
          <w:r>
            <w:rPr>
              <w:rFonts w:eastAsia="Times New Roman"/>
            </w:rPr>
            <w:t xml:space="preserve"> </w:t>
          </w:r>
          <w:proofErr w:type="spellStart"/>
          <w:r>
            <w:rPr>
              <w:rFonts w:eastAsia="Times New Roman"/>
            </w:rPr>
            <w:t>Jaihah</w:t>
          </w:r>
          <w:proofErr w:type="spellEnd"/>
          <w:r>
            <w:rPr>
              <w:rFonts w:eastAsia="Times New Roman"/>
            </w:rPr>
            <w:t xml:space="preserve"> </w:t>
          </w:r>
          <w:proofErr w:type="spellStart"/>
          <w:r>
            <w:rPr>
              <w:rFonts w:eastAsia="Times New Roman"/>
            </w:rPr>
            <w:t>Fayrus</w:t>
          </w:r>
          <w:proofErr w:type="spellEnd"/>
          <w:r>
            <w:rPr>
              <w:rFonts w:eastAsia="Times New Roman"/>
            </w:rPr>
            <w:t xml:space="preserve"> Corona Al-</w:t>
          </w:r>
          <w:proofErr w:type="spellStart"/>
          <w:r>
            <w:rPr>
              <w:rFonts w:eastAsia="Times New Roman"/>
            </w:rPr>
            <w:t>Mustajad</w:t>
          </w:r>
          <w:proofErr w:type="spellEnd"/>
          <w:r>
            <w:rPr>
              <w:rFonts w:eastAsia="Times New Roman"/>
            </w:rPr>
            <w:t xml:space="preserve">.” </w:t>
          </w:r>
          <w:proofErr w:type="spellStart"/>
          <w:r>
            <w:rPr>
              <w:rFonts w:eastAsia="Times New Roman"/>
              <w:i/>
              <w:iCs/>
            </w:rPr>
            <w:t>Majallah</w:t>
          </w:r>
          <w:proofErr w:type="spellEnd"/>
          <w:r>
            <w:rPr>
              <w:rFonts w:eastAsia="Times New Roman"/>
              <w:i/>
              <w:iCs/>
            </w:rPr>
            <w:t xml:space="preserve"> </w:t>
          </w:r>
          <w:proofErr w:type="spellStart"/>
          <w:r>
            <w:rPr>
              <w:rFonts w:eastAsia="Times New Roman"/>
              <w:i/>
              <w:iCs/>
            </w:rPr>
            <w:t>Kulliyatu</w:t>
          </w:r>
          <w:proofErr w:type="spellEnd"/>
          <w:r>
            <w:rPr>
              <w:rFonts w:eastAsia="Times New Roman"/>
              <w:i/>
              <w:iCs/>
            </w:rPr>
            <w:t xml:space="preserve"> Al-Syariah</w:t>
          </w:r>
          <w:r>
            <w:rPr>
              <w:rFonts w:eastAsia="Times New Roman"/>
            </w:rPr>
            <w:t xml:space="preserve"> 29, no. 1 (2021).</w:t>
          </w:r>
        </w:p>
        <w:p w14:paraId="70A00363" w14:textId="77777777" w:rsidR="001934D5" w:rsidRDefault="001934D5">
          <w:pPr>
            <w:ind w:hanging="480"/>
            <w:divId w:val="94136977"/>
            <w:rPr>
              <w:rFonts w:eastAsia="Times New Roman"/>
            </w:rPr>
          </w:pPr>
          <w:r>
            <w:rPr>
              <w:rFonts w:eastAsia="Times New Roman"/>
            </w:rPr>
            <w:lastRenderedPageBreak/>
            <w:t xml:space="preserve">Adeni, A, and S </w:t>
          </w:r>
          <w:proofErr w:type="spellStart"/>
          <w:r>
            <w:rPr>
              <w:rFonts w:eastAsia="Times New Roman"/>
            </w:rPr>
            <w:t>Hasanah</w:t>
          </w:r>
          <w:proofErr w:type="spellEnd"/>
          <w:r>
            <w:rPr>
              <w:rFonts w:eastAsia="Times New Roman"/>
            </w:rPr>
            <w:t xml:space="preserve">. “New Media, Pandemic, and Discourse on Religious Moderation: A Study of Nu and Muhammadiyah Websites.” </w:t>
          </w:r>
          <w:r>
            <w:rPr>
              <w:rFonts w:eastAsia="Times New Roman"/>
              <w:i/>
              <w:iCs/>
            </w:rPr>
            <w:t xml:space="preserve">ESENSIA: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Ilmu-Ilmu</w:t>
          </w:r>
          <w:proofErr w:type="spellEnd"/>
          <w:r>
            <w:rPr>
              <w:rFonts w:eastAsia="Times New Roman"/>
              <w:i/>
              <w:iCs/>
            </w:rPr>
            <w:t xml:space="preserve"> …</w:t>
          </w:r>
          <w:r>
            <w:rPr>
              <w:rFonts w:eastAsia="Times New Roman"/>
            </w:rPr>
            <w:t>, 2023. https://ejournal.uin-suka.ac.id/ushuluddin/esensia/article/view/3211/2363.</w:t>
          </w:r>
        </w:p>
        <w:p w14:paraId="45AED8B6" w14:textId="77777777" w:rsidR="001934D5" w:rsidRDefault="001934D5">
          <w:pPr>
            <w:ind w:hanging="480"/>
            <w:divId w:val="1630550412"/>
            <w:rPr>
              <w:rFonts w:eastAsia="Times New Roman"/>
            </w:rPr>
          </w:pPr>
          <w:proofErr w:type="spellStart"/>
          <w:r>
            <w:rPr>
              <w:rFonts w:eastAsia="Times New Roman"/>
            </w:rPr>
            <w:t>Agus</w:t>
          </w:r>
          <w:proofErr w:type="spellEnd"/>
          <w:r>
            <w:rPr>
              <w:rFonts w:eastAsia="Times New Roman"/>
            </w:rPr>
            <w:t xml:space="preserve"> Setiawan, Muhamad </w:t>
          </w:r>
          <w:proofErr w:type="spellStart"/>
          <w:r>
            <w:rPr>
              <w:rFonts w:eastAsia="Times New Roman"/>
            </w:rPr>
            <w:t>Agus</w:t>
          </w:r>
          <w:proofErr w:type="spellEnd"/>
          <w:r>
            <w:rPr>
              <w:rFonts w:eastAsia="Times New Roman"/>
            </w:rPr>
            <w:t xml:space="preserve"> </w:t>
          </w:r>
          <w:proofErr w:type="spellStart"/>
          <w:r>
            <w:rPr>
              <w:rFonts w:eastAsia="Times New Roman"/>
            </w:rPr>
            <w:t>Mushodiq</w:t>
          </w:r>
          <w:proofErr w:type="spellEnd"/>
          <w:r>
            <w:rPr>
              <w:rFonts w:eastAsia="Times New Roman"/>
            </w:rPr>
            <w:t xml:space="preserve">, and </w:t>
          </w:r>
          <w:proofErr w:type="spellStart"/>
          <w:r>
            <w:rPr>
              <w:rFonts w:eastAsia="Times New Roman"/>
            </w:rPr>
            <w:t>Mosaab</w:t>
          </w:r>
          <w:proofErr w:type="spellEnd"/>
          <w:r>
            <w:rPr>
              <w:rFonts w:eastAsia="Times New Roman"/>
            </w:rPr>
            <w:t xml:space="preserve"> </w:t>
          </w:r>
          <w:proofErr w:type="spellStart"/>
          <w:r>
            <w:rPr>
              <w:rFonts w:eastAsia="Times New Roman"/>
            </w:rPr>
            <w:t>Elkhair</w:t>
          </w:r>
          <w:proofErr w:type="spellEnd"/>
          <w:r>
            <w:rPr>
              <w:rFonts w:eastAsia="Times New Roman"/>
            </w:rPr>
            <w:t xml:space="preserve"> Edris. “Implementation of the </w:t>
          </w:r>
          <w:proofErr w:type="spellStart"/>
          <w:r>
            <w:rPr>
              <w:rFonts w:eastAsia="Times New Roman"/>
            </w:rPr>
            <w:t>Nahdlatul</w:t>
          </w:r>
          <w:proofErr w:type="spellEnd"/>
          <w:r>
            <w:rPr>
              <w:rFonts w:eastAsia="Times New Roman"/>
            </w:rPr>
            <w:t xml:space="preserve"> Ulama’s Brotherhood Trilogy Concept in Pandemic Covid-19 Mitigation.” </w:t>
          </w:r>
          <w:r>
            <w:rPr>
              <w:rFonts w:eastAsia="Times New Roman"/>
              <w:i/>
              <w:iCs/>
            </w:rPr>
            <w:t>Bulletin of Indonesian Islamic Studies</w:t>
          </w:r>
          <w:r>
            <w:rPr>
              <w:rFonts w:eastAsia="Times New Roman"/>
            </w:rPr>
            <w:t xml:space="preserve"> 1, no. 2 (2022): 159–72. https://doi.org/10.51214/biis.v1i2.392.</w:t>
          </w:r>
        </w:p>
        <w:p w14:paraId="5FBC9F99" w14:textId="77777777" w:rsidR="001934D5" w:rsidRDefault="001934D5">
          <w:pPr>
            <w:ind w:hanging="480"/>
            <w:divId w:val="1354962411"/>
            <w:rPr>
              <w:rFonts w:eastAsia="Times New Roman"/>
            </w:rPr>
          </w:pPr>
          <w:proofErr w:type="spellStart"/>
          <w:r>
            <w:rPr>
              <w:rFonts w:eastAsia="Times New Roman"/>
            </w:rPr>
            <w:t>Akturkoglu</w:t>
          </w:r>
          <w:proofErr w:type="spellEnd"/>
          <w:r>
            <w:rPr>
              <w:rFonts w:eastAsia="Times New Roman"/>
            </w:rPr>
            <w:t>, Ahmet. “Interview.” Istanbul, 2024.</w:t>
          </w:r>
        </w:p>
        <w:p w14:paraId="6243967C" w14:textId="77777777" w:rsidR="001934D5" w:rsidRDefault="001934D5">
          <w:pPr>
            <w:ind w:hanging="480"/>
            <w:divId w:val="1821270219"/>
            <w:rPr>
              <w:rFonts w:eastAsia="Times New Roman"/>
            </w:rPr>
          </w:pPr>
          <w:r>
            <w:rPr>
              <w:rFonts w:eastAsia="Times New Roman"/>
            </w:rPr>
            <w:t xml:space="preserve">ALATAS, ISMAIL FAJRIE. </w:t>
          </w:r>
          <w:r>
            <w:rPr>
              <w:rFonts w:eastAsia="Times New Roman"/>
              <w:i/>
              <w:iCs/>
            </w:rPr>
            <w:t>What Is Religious Authority?</w:t>
          </w:r>
          <w:r>
            <w:rPr>
              <w:rFonts w:eastAsia="Times New Roman"/>
            </w:rPr>
            <w:t xml:space="preserve"> </w:t>
          </w:r>
          <w:r>
            <w:rPr>
              <w:rFonts w:eastAsia="Times New Roman"/>
              <w:i/>
              <w:iCs/>
            </w:rPr>
            <w:t xml:space="preserve">What Is Religious </w:t>
          </w:r>
          <w:proofErr w:type="gramStart"/>
          <w:r>
            <w:rPr>
              <w:rFonts w:eastAsia="Times New Roman"/>
              <w:i/>
              <w:iCs/>
            </w:rPr>
            <w:t>Authority?</w:t>
          </w:r>
          <w:r>
            <w:rPr>
              <w:rFonts w:eastAsia="Times New Roman"/>
            </w:rPr>
            <w:t>,</w:t>
          </w:r>
          <w:proofErr w:type="gramEnd"/>
          <w:r>
            <w:rPr>
              <w:rFonts w:eastAsia="Times New Roman"/>
            </w:rPr>
            <w:t xml:space="preserve"> 2021. https://doi.org/10.2307/j.ctv1b3qqfw.</w:t>
          </w:r>
        </w:p>
        <w:p w14:paraId="55F0EE15" w14:textId="77777777" w:rsidR="001934D5" w:rsidRDefault="001934D5">
          <w:pPr>
            <w:ind w:hanging="480"/>
            <w:divId w:val="18744387"/>
            <w:rPr>
              <w:rFonts w:eastAsia="Times New Roman"/>
            </w:rPr>
          </w:pPr>
          <w:proofErr w:type="spellStart"/>
          <w:r>
            <w:rPr>
              <w:rFonts w:eastAsia="Times New Roman"/>
            </w:rPr>
            <w:t>Alatas</w:t>
          </w:r>
          <w:proofErr w:type="spellEnd"/>
          <w:r>
            <w:rPr>
              <w:rFonts w:eastAsia="Times New Roman"/>
            </w:rPr>
            <w:t xml:space="preserve">, Ismail </w:t>
          </w:r>
          <w:proofErr w:type="spellStart"/>
          <w:r>
            <w:rPr>
              <w:rFonts w:eastAsia="Times New Roman"/>
            </w:rPr>
            <w:t>Fajrie</w:t>
          </w:r>
          <w:proofErr w:type="spellEnd"/>
          <w:r>
            <w:rPr>
              <w:rFonts w:eastAsia="Times New Roman"/>
            </w:rPr>
            <w:t xml:space="preserve">. “What Is Religious </w:t>
          </w:r>
          <w:proofErr w:type="gramStart"/>
          <w:r>
            <w:rPr>
              <w:rFonts w:eastAsia="Times New Roman"/>
            </w:rPr>
            <w:t>Authority?:</w:t>
          </w:r>
          <w:proofErr w:type="gramEnd"/>
          <w:r>
            <w:rPr>
              <w:rFonts w:eastAsia="Times New Roman"/>
            </w:rPr>
            <w:t xml:space="preserve"> Cultivating Islamic Communities in Indonesia.” </w:t>
          </w:r>
          <w:r>
            <w:rPr>
              <w:rFonts w:eastAsia="Times New Roman"/>
              <w:i/>
              <w:iCs/>
            </w:rPr>
            <w:t>Princeton University Press</w:t>
          </w:r>
          <w:r>
            <w:rPr>
              <w:rFonts w:eastAsia="Times New Roman"/>
            </w:rPr>
            <w:t>, 2021.</w:t>
          </w:r>
        </w:p>
        <w:p w14:paraId="16EA9012" w14:textId="77777777" w:rsidR="001934D5" w:rsidRDefault="001934D5">
          <w:pPr>
            <w:ind w:hanging="480"/>
            <w:divId w:val="269900809"/>
            <w:rPr>
              <w:rFonts w:eastAsia="Times New Roman"/>
            </w:rPr>
          </w:pPr>
          <w:r>
            <w:rPr>
              <w:rFonts w:eastAsia="Times New Roman"/>
            </w:rPr>
            <w:t xml:space="preserve">Ali, Mohammad </w:t>
          </w:r>
          <w:proofErr w:type="spellStart"/>
          <w:r>
            <w:rPr>
              <w:rFonts w:eastAsia="Times New Roman"/>
            </w:rPr>
            <w:t>Mahrus</w:t>
          </w:r>
          <w:proofErr w:type="spellEnd"/>
          <w:r>
            <w:rPr>
              <w:rFonts w:eastAsia="Times New Roman"/>
            </w:rPr>
            <w:t xml:space="preserve">. “Interview.” </w:t>
          </w:r>
          <w:proofErr w:type="spellStart"/>
          <w:r>
            <w:rPr>
              <w:rFonts w:eastAsia="Times New Roman"/>
            </w:rPr>
            <w:t>Bangkalan</w:t>
          </w:r>
          <w:proofErr w:type="spellEnd"/>
          <w:r>
            <w:rPr>
              <w:rFonts w:eastAsia="Times New Roman"/>
            </w:rPr>
            <w:t>, 2024.</w:t>
          </w:r>
        </w:p>
        <w:p w14:paraId="3FA5C05B" w14:textId="77777777" w:rsidR="001934D5" w:rsidRDefault="001934D5">
          <w:pPr>
            <w:ind w:hanging="480"/>
            <w:divId w:val="1979070656"/>
            <w:rPr>
              <w:rFonts w:eastAsia="Times New Roman"/>
            </w:rPr>
          </w:pPr>
          <w:proofErr w:type="spellStart"/>
          <w:r>
            <w:rPr>
              <w:rFonts w:eastAsia="Times New Roman"/>
            </w:rPr>
            <w:t>Alkatiri</w:t>
          </w:r>
          <w:proofErr w:type="spellEnd"/>
          <w:r>
            <w:rPr>
              <w:rFonts w:eastAsia="Times New Roman"/>
            </w:rPr>
            <w:t xml:space="preserve">, </w:t>
          </w:r>
          <w:proofErr w:type="spellStart"/>
          <w:r>
            <w:rPr>
              <w:rFonts w:eastAsia="Times New Roman"/>
            </w:rPr>
            <w:t>Anisah</w:t>
          </w:r>
          <w:proofErr w:type="spellEnd"/>
          <w:r>
            <w:rPr>
              <w:rFonts w:eastAsia="Times New Roman"/>
            </w:rPr>
            <w:t xml:space="preserve">, </w:t>
          </w:r>
          <w:proofErr w:type="spellStart"/>
          <w:r>
            <w:rPr>
              <w:rFonts w:eastAsia="Times New Roman"/>
            </w:rPr>
            <w:t>Idaul</w:t>
          </w:r>
          <w:proofErr w:type="spellEnd"/>
          <w:r>
            <w:rPr>
              <w:rFonts w:eastAsia="Times New Roman"/>
            </w:rPr>
            <w:t xml:space="preserve"> </w:t>
          </w:r>
          <w:proofErr w:type="spellStart"/>
          <w:r>
            <w:rPr>
              <w:rFonts w:eastAsia="Times New Roman"/>
            </w:rPr>
            <w:t>Hasanah</w:t>
          </w:r>
          <w:proofErr w:type="spellEnd"/>
          <w:r>
            <w:rPr>
              <w:rFonts w:eastAsia="Times New Roman"/>
            </w:rPr>
            <w:t xml:space="preserve">, and R. </w:t>
          </w:r>
          <w:proofErr w:type="spellStart"/>
          <w:r>
            <w:rPr>
              <w:rFonts w:eastAsia="Times New Roman"/>
            </w:rPr>
            <w:t>Tanzil</w:t>
          </w:r>
          <w:proofErr w:type="spellEnd"/>
          <w:r>
            <w:rPr>
              <w:rFonts w:eastAsia="Times New Roman"/>
            </w:rPr>
            <w:t xml:space="preserve"> </w:t>
          </w:r>
          <w:proofErr w:type="spellStart"/>
          <w:r>
            <w:rPr>
              <w:rFonts w:eastAsia="Times New Roman"/>
            </w:rPr>
            <w:t>Fawaiq</w:t>
          </w:r>
          <w:proofErr w:type="spellEnd"/>
          <w:r>
            <w:rPr>
              <w:rFonts w:eastAsia="Times New Roman"/>
            </w:rPr>
            <w:t xml:space="preserve"> Sayyaf. “STUDI KOMPARATIF METODE IJTIHAD MAJELIS ULAMA INDONESIA DAN BAHTSUL MASAIL NAHDLATUL ULAMA TENTANG FATWA VAKSIN ASTRAZENECA.” </w:t>
          </w:r>
          <w:proofErr w:type="spellStart"/>
          <w:r>
            <w:rPr>
              <w:rFonts w:eastAsia="Times New Roman"/>
              <w:i/>
              <w:iCs/>
            </w:rPr>
            <w:t>Asy-Syari’ah</w:t>
          </w:r>
          <w:proofErr w:type="spellEnd"/>
          <w:r>
            <w:rPr>
              <w:rFonts w:eastAsia="Times New Roman"/>
            </w:rPr>
            <w:t>, 2022. https://doi.org/10.15575/as.v24i1.16858.</w:t>
          </w:r>
        </w:p>
        <w:p w14:paraId="54D13747" w14:textId="77777777" w:rsidR="001934D5" w:rsidRDefault="001934D5">
          <w:pPr>
            <w:ind w:hanging="480"/>
            <w:divId w:val="831994077"/>
            <w:rPr>
              <w:rFonts w:eastAsia="Times New Roman"/>
            </w:rPr>
          </w:pPr>
          <w:r>
            <w:rPr>
              <w:rFonts w:eastAsia="Times New Roman"/>
            </w:rPr>
            <w:t>Al-</w:t>
          </w:r>
          <w:proofErr w:type="spellStart"/>
          <w:r>
            <w:rPr>
              <w:rFonts w:eastAsia="Times New Roman"/>
            </w:rPr>
            <w:t>Syatibi</w:t>
          </w:r>
          <w:proofErr w:type="spellEnd"/>
          <w:r>
            <w:rPr>
              <w:rFonts w:eastAsia="Times New Roman"/>
            </w:rPr>
            <w:t xml:space="preserve">, A. I. </w:t>
          </w:r>
          <w:r>
            <w:rPr>
              <w:rFonts w:eastAsia="Times New Roman"/>
              <w:i/>
              <w:iCs/>
            </w:rPr>
            <w:t>Al-</w:t>
          </w:r>
          <w:proofErr w:type="spellStart"/>
          <w:r>
            <w:rPr>
              <w:rFonts w:eastAsia="Times New Roman"/>
              <w:i/>
              <w:iCs/>
            </w:rPr>
            <w:t>Muawafaqat</w:t>
          </w:r>
          <w:proofErr w:type="spellEnd"/>
          <w:r>
            <w:rPr>
              <w:rFonts w:eastAsia="Times New Roman"/>
              <w:i/>
              <w:iCs/>
            </w:rPr>
            <w:t xml:space="preserve"> Fi </w:t>
          </w:r>
          <w:proofErr w:type="spellStart"/>
          <w:r>
            <w:rPr>
              <w:rFonts w:eastAsia="Times New Roman"/>
              <w:i/>
              <w:iCs/>
            </w:rPr>
            <w:t>Ushul</w:t>
          </w:r>
          <w:proofErr w:type="spellEnd"/>
          <w:r>
            <w:rPr>
              <w:rFonts w:eastAsia="Times New Roman"/>
              <w:i/>
              <w:iCs/>
            </w:rPr>
            <w:t xml:space="preserve"> al-</w:t>
          </w:r>
          <w:proofErr w:type="spellStart"/>
          <w:r>
            <w:rPr>
              <w:rFonts w:eastAsia="Times New Roman"/>
              <w:i/>
              <w:iCs/>
            </w:rPr>
            <w:t>Syari’ah</w:t>
          </w:r>
          <w:proofErr w:type="spellEnd"/>
          <w:r>
            <w:rPr>
              <w:rFonts w:eastAsia="Times New Roman"/>
            </w:rPr>
            <w:t>. Cairo: Dar al-</w:t>
          </w:r>
          <w:proofErr w:type="spellStart"/>
          <w:r>
            <w:rPr>
              <w:rFonts w:eastAsia="Times New Roman"/>
            </w:rPr>
            <w:t>Taufiqiyyah</w:t>
          </w:r>
          <w:proofErr w:type="spellEnd"/>
          <w:r>
            <w:rPr>
              <w:rFonts w:eastAsia="Times New Roman"/>
            </w:rPr>
            <w:t>, 2003.</w:t>
          </w:r>
        </w:p>
        <w:p w14:paraId="79427EEC" w14:textId="77777777" w:rsidR="001934D5" w:rsidRDefault="001934D5">
          <w:pPr>
            <w:ind w:hanging="480"/>
            <w:divId w:val="60836673"/>
            <w:rPr>
              <w:rFonts w:eastAsia="Times New Roman"/>
            </w:rPr>
          </w:pPr>
          <w:proofErr w:type="spellStart"/>
          <w:r>
            <w:rPr>
              <w:rFonts w:eastAsia="Times New Roman"/>
            </w:rPr>
            <w:t>Alyanak</w:t>
          </w:r>
          <w:proofErr w:type="spellEnd"/>
          <w:r>
            <w:rPr>
              <w:rFonts w:eastAsia="Times New Roman"/>
            </w:rPr>
            <w:t xml:space="preserve">, </w:t>
          </w:r>
          <w:proofErr w:type="spellStart"/>
          <w:r>
            <w:rPr>
              <w:rFonts w:eastAsia="Times New Roman"/>
            </w:rPr>
            <w:t>Oğuz</w:t>
          </w:r>
          <w:proofErr w:type="spellEnd"/>
          <w:r>
            <w:rPr>
              <w:rFonts w:eastAsia="Times New Roman"/>
            </w:rPr>
            <w:t xml:space="preserve">. “Faith, Politics and the COVID-19 Pandemic: The Turkish Response.” </w:t>
          </w:r>
          <w:r>
            <w:rPr>
              <w:rFonts w:eastAsia="Times New Roman"/>
              <w:i/>
              <w:iCs/>
            </w:rPr>
            <w:t>Medical Anthropology: Cross Cultural Studies in Health and Illness</w:t>
          </w:r>
          <w:r>
            <w:rPr>
              <w:rFonts w:eastAsia="Times New Roman"/>
            </w:rPr>
            <w:t xml:space="preserve"> 39, no. 5 (July 2020): 374–75. https://doi.org/10.1080/01459740.2020.1745482.</w:t>
          </w:r>
        </w:p>
        <w:p w14:paraId="070C25AA" w14:textId="77777777" w:rsidR="001934D5" w:rsidRDefault="001934D5">
          <w:pPr>
            <w:ind w:hanging="480"/>
            <w:divId w:val="530994624"/>
            <w:rPr>
              <w:rFonts w:eastAsia="Times New Roman"/>
            </w:rPr>
          </w:pPr>
          <w:r>
            <w:rPr>
              <w:rFonts w:eastAsia="Times New Roman"/>
            </w:rPr>
            <w:t xml:space="preserve">Amin, Abd. Rauf Muhammad, Abdul </w:t>
          </w:r>
          <w:proofErr w:type="spellStart"/>
          <w:r>
            <w:rPr>
              <w:rFonts w:eastAsia="Times New Roman"/>
            </w:rPr>
            <w:t>Syatar</w:t>
          </w:r>
          <w:proofErr w:type="spellEnd"/>
          <w:r>
            <w:rPr>
              <w:rFonts w:eastAsia="Times New Roman"/>
            </w:rPr>
            <w:t xml:space="preserve">, </w:t>
          </w:r>
          <w:proofErr w:type="spellStart"/>
          <w:r>
            <w:rPr>
              <w:rFonts w:eastAsia="Times New Roman"/>
            </w:rPr>
            <w:t>Achmad</w:t>
          </w:r>
          <w:proofErr w:type="spellEnd"/>
          <w:r>
            <w:rPr>
              <w:rFonts w:eastAsia="Times New Roman"/>
            </w:rPr>
            <w:t xml:space="preserve"> Abubakar, </w:t>
          </w:r>
          <w:proofErr w:type="spellStart"/>
          <w:r>
            <w:rPr>
              <w:rFonts w:eastAsia="Times New Roman"/>
            </w:rPr>
            <w:t>Kurniati</w:t>
          </w:r>
          <w:proofErr w:type="spellEnd"/>
          <w:r>
            <w:rPr>
              <w:rFonts w:eastAsia="Times New Roman"/>
            </w:rPr>
            <w:t xml:space="preserve"> </w:t>
          </w:r>
          <w:proofErr w:type="spellStart"/>
          <w:r>
            <w:rPr>
              <w:rFonts w:eastAsia="Times New Roman"/>
            </w:rPr>
            <w:t>Kurniati</w:t>
          </w:r>
          <w:proofErr w:type="spellEnd"/>
          <w:r>
            <w:rPr>
              <w:rFonts w:eastAsia="Times New Roman"/>
            </w:rPr>
            <w:t xml:space="preserve">, and </w:t>
          </w:r>
          <w:proofErr w:type="spellStart"/>
          <w:r>
            <w:rPr>
              <w:rFonts w:eastAsia="Times New Roman"/>
            </w:rPr>
            <w:t>Harwis</w:t>
          </w:r>
          <w:proofErr w:type="spellEnd"/>
          <w:r>
            <w:rPr>
              <w:rFonts w:eastAsia="Times New Roman"/>
            </w:rPr>
            <w:t xml:space="preserve"> </w:t>
          </w:r>
          <w:proofErr w:type="spellStart"/>
          <w:r>
            <w:rPr>
              <w:rFonts w:eastAsia="Times New Roman"/>
            </w:rPr>
            <w:t>Alimuddin</w:t>
          </w:r>
          <w:proofErr w:type="spellEnd"/>
          <w:r>
            <w:rPr>
              <w:rFonts w:eastAsia="Times New Roman"/>
            </w:rPr>
            <w:t xml:space="preserve">. “Between </w:t>
          </w:r>
          <w:proofErr w:type="spellStart"/>
          <w:r>
            <w:rPr>
              <w:rFonts w:eastAsia="Times New Roman"/>
            </w:rPr>
            <w:t>Ḍarūrah</w:t>
          </w:r>
          <w:proofErr w:type="spellEnd"/>
          <w:r>
            <w:rPr>
              <w:rFonts w:eastAsia="Times New Roman"/>
            </w:rPr>
            <w:t xml:space="preserve"> and Halal Integrity: MUI Fatwas on Harm-Derived Vaccines and Medicines.” </w:t>
          </w:r>
          <w:proofErr w:type="spellStart"/>
          <w:r>
            <w:rPr>
              <w:rFonts w:eastAsia="Times New Roman"/>
              <w:i/>
              <w:iCs/>
            </w:rPr>
            <w:t>Samarah</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Hukum </w:t>
          </w:r>
          <w:proofErr w:type="spellStart"/>
          <w:r>
            <w:rPr>
              <w:rFonts w:eastAsia="Times New Roman"/>
              <w:i/>
              <w:iCs/>
            </w:rPr>
            <w:t>Keluarga</w:t>
          </w:r>
          <w:proofErr w:type="spellEnd"/>
          <w:r>
            <w:rPr>
              <w:rFonts w:eastAsia="Times New Roman"/>
              <w:i/>
              <w:iCs/>
            </w:rPr>
            <w:t xml:space="preserve"> Dan Hukum Islam</w:t>
          </w:r>
          <w:r>
            <w:rPr>
              <w:rFonts w:eastAsia="Times New Roman"/>
            </w:rPr>
            <w:t xml:space="preserve"> 8, no. 2 (October 9, 2024): 1239–56. https://doi.org/10.22373/sjhk.v8i2.8938.</w:t>
          </w:r>
        </w:p>
        <w:p w14:paraId="780D9CE2" w14:textId="77777777" w:rsidR="001934D5" w:rsidRDefault="001934D5">
          <w:pPr>
            <w:ind w:hanging="480"/>
            <w:divId w:val="1184906765"/>
            <w:rPr>
              <w:rFonts w:eastAsia="Times New Roman"/>
            </w:rPr>
          </w:pPr>
          <w:proofErr w:type="spellStart"/>
          <w:r>
            <w:rPr>
              <w:rFonts w:eastAsia="Times New Roman"/>
            </w:rPr>
            <w:t>Aouich</w:t>
          </w:r>
          <w:proofErr w:type="spellEnd"/>
          <w:r>
            <w:rPr>
              <w:rFonts w:eastAsia="Times New Roman"/>
            </w:rPr>
            <w:t xml:space="preserve">, </w:t>
          </w:r>
          <w:proofErr w:type="spellStart"/>
          <w:r>
            <w:rPr>
              <w:rFonts w:eastAsia="Times New Roman"/>
            </w:rPr>
            <w:t>Abdelmalek</w:t>
          </w:r>
          <w:proofErr w:type="spellEnd"/>
          <w:r>
            <w:rPr>
              <w:rFonts w:eastAsia="Times New Roman"/>
            </w:rPr>
            <w:t>. “Interview.” Fez, 2024.</w:t>
          </w:r>
        </w:p>
        <w:p w14:paraId="3D4877CC" w14:textId="77777777" w:rsidR="001934D5" w:rsidRDefault="001934D5">
          <w:pPr>
            <w:ind w:hanging="480"/>
            <w:divId w:val="80614069"/>
            <w:rPr>
              <w:rFonts w:eastAsia="Times New Roman"/>
            </w:rPr>
          </w:pPr>
          <w:r>
            <w:rPr>
              <w:rFonts w:eastAsia="Times New Roman"/>
            </w:rPr>
            <w:t xml:space="preserve">AŞKIN, Deniz. “The Responses of Turkish Islam to COVID-19 Pandemic: Health and Salvation.” </w:t>
          </w:r>
          <w:proofErr w:type="spellStart"/>
          <w:r>
            <w:rPr>
              <w:rFonts w:eastAsia="Times New Roman"/>
              <w:i/>
              <w:iCs/>
            </w:rPr>
            <w:t>Selçuk</w:t>
          </w:r>
          <w:proofErr w:type="spellEnd"/>
          <w:r>
            <w:rPr>
              <w:rFonts w:eastAsia="Times New Roman"/>
              <w:i/>
              <w:iCs/>
            </w:rPr>
            <w:t xml:space="preserve"> </w:t>
          </w:r>
          <w:proofErr w:type="spellStart"/>
          <w:r>
            <w:rPr>
              <w:rFonts w:eastAsia="Times New Roman"/>
              <w:i/>
              <w:iCs/>
            </w:rPr>
            <w:t>Üniversitesi</w:t>
          </w:r>
          <w:proofErr w:type="spellEnd"/>
          <w:r>
            <w:rPr>
              <w:rFonts w:eastAsia="Times New Roman"/>
              <w:i/>
              <w:iCs/>
            </w:rPr>
            <w:t xml:space="preserve"> </w:t>
          </w:r>
          <w:proofErr w:type="spellStart"/>
          <w:r>
            <w:rPr>
              <w:rFonts w:eastAsia="Times New Roman"/>
              <w:i/>
              <w:iCs/>
            </w:rPr>
            <w:t>Sosyal</w:t>
          </w:r>
          <w:proofErr w:type="spellEnd"/>
          <w:r>
            <w:rPr>
              <w:rFonts w:eastAsia="Times New Roman"/>
              <w:i/>
              <w:iCs/>
            </w:rPr>
            <w:t xml:space="preserve"> </w:t>
          </w:r>
          <w:proofErr w:type="spellStart"/>
          <w:r>
            <w:rPr>
              <w:rFonts w:eastAsia="Times New Roman"/>
              <w:i/>
              <w:iCs/>
            </w:rPr>
            <w:t>Bilimler</w:t>
          </w:r>
          <w:proofErr w:type="spellEnd"/>
          <w:r>
            <w:rPr>
              <w:rFonts w:eastAsia="Times New Roman"/>
              <w:i/>
              <w:iCs/>
            </w:rPr>
            <w:t xml:space="preserve"> </w:t>
          </w:r>
          <w:proofErr w:type="spellStart"/>
          <w:r>
            <w:rPr>
              <w:rFonts w:eastAsia="Times New Roman"/>
              <w:i/>
              <w:iCs/>
            </w:rPr>
            <w:t>Enstitüsü</w:t>
          </w:r>
          <w:proofErr w:type="spellEnd"/>
          <w:r>
            <w:rPr>
              <w:rFonts w:eastAsia="Times New Roman"/>
              <w:i/>
              <w:iCs/>
            </w:rPr>
            <w:t xml:space="preserve"> </w:t>
          </w:r>
          <w:proofErr w:type="spellStart"/>
          <w:r>
            <w:rPr>
              <w:rFonts w:eastAsia="Times New Roman"/>
              <w:i/>
              <w:iCs/>
            </w:rPr>
            <w:t>Dergisi</w:t>
          </w:r>
          <w:proofErr w:type="spellEnd"/>
          <w:r>
            <w:rPr>
              <w:rFonts w:eastAsia="Times New Roman"/>
            </w:rPr>
            <w:t>, 2021. https://doi.org/10.52642/susbed.922658.</w:t>
          </w:r>
        </w:p>
        <w:p w14:paraId="2028A3F4" w14:textId="77777777" w:rsidR="001934D5" w:rsidRDefault="001934D5">
          <w:pPr>
            <w:ind w:hanging="480"/>
            <w:divId w:val="1135219806"/>
            <w:rPr>
              <w:rFonts w:eastAsia="Times New Roman"/>
            </w:rPr>
          </w:pPr>
          <w:proofErr w:type="spellStart"/>
          <w:r>
            <w:rPr>
              <w:rFonts w:eastAsia="Times New Roman"/>
            </w:rPr>
            <w:t>Aturk</w:t>
          </w:r>
          <w:proofErr w:type="spellEnd"/>
          <w:r>
            <w:rPr>
              <w:rFonts w:eastAsia="Times New Roman"/>
            </w:rPr>
            <w:t>, Sarah. “Interview.” Marmara, 2024.</w:t>
          </w:r>
        </w:p>
        <w:p w14:paraId="52268F1F" w14:textId="77777777" w:rsidR="001934D5" w:rsidRDefault="001934D5">
          <w:pPr>
            <w:ind w:hanging="480"/>
            <w:divId w:val="1662997935"/>
            <w:rPr>
              <w:rFonts w:eastAsia="Times New Roman"/>
            </w:rPr>
          </w:pPr>
          <w:r>
            <w:rPr>
              <w:rFonts w:eastAsia="Times New Roman"/>
            </w:rPr>
            <w:t xml:space="preserve">Aziz, Abd. “Interview.” </w:t>
          </w:r>
          <w:proofErr w:type="spellStart"/>
          <w:r>
            <w:rPr>
              <w:rFonts w:eastAsia="Times New Roman"/>
            </w:rPr>
            <w:t>Pamekasan</w:t>
          </w:r>
          <w:proofErr w:type="spellEnd"/>
          <w:r>
            <w:rPr>
              <w:rFonts w:eastAsia="Times New Roman"/>
            </w:rPr>
            <w:t>, 2024.</w:t>
          </w:r>
        </w:p>
        <w:p w14:paraId="2C4D7D0B" w14:textId="77777777" w:rsidR="001934D5" w:rsidRDefault="001934D5">
          <w:pPr>
            <w:ind w:hanging="480"/>
            <w:divId w:val="1319725753"/>
            <w:rPr>
              <w:rFonts w:eastAsia="Times New Roman"/>
            </w:rPr>
          </w:pPr>
          <w:proofErr w:type="spellStart"/>
          <w:r>
            <w:rPr>
              <w:rFonts w:eastAsia="Times New Roman"/>
            </w:rPr>
            <w:t>Badar</w:t>
          </w:r>
          <w:proofErr w:type="spellEnd"/>
          <w:r>
            <w:rPr>
              <w:rFonts w:eastAsia="Times New Roman"/>
            </w:rPr>
            <w:t>. “Interview.” Casablanca, 2024.</w:t>
          </w:r>
        </w:p>
        <w:p w14:paraId="33C2CE3D" w14:textId="77777777" w:rsidR="001934D5" w:rsidRDefault="001934D5">
          <w:pPr>
            <w:ind w:hanging="480"/>
            <w:divId w:val="1599482271"/>
            <w:rPr>
              <w:rFonts w:eastAsia="Times New Roman"/>
            </w:rPr>
          </w:pPr>
          <w:proofErr w:type="spellStart"/>
          <w:r>
            <w:rPr>
              <w:rFonts w:eastAsia="Times New Roman"/>
            </w:rPr>
            <w:t>Bisri</w:t>
          </w:r>
          <w:proofErr w:type="spellEnd"/>
          <w:r>
            <w:rPr>
              <w:rFonts w:eastAsia="Times New Roman"/>
            </w:rPr>
            <w:t xml:space="preserve">, Hasan, </w:t>
          </w:r>
          <w:proofErr w:type="spellStart"/>
          <w:r>
            <w:rPr>
              <w:rFonts w:eastAsia="Times New Roman"/>
            </w:rPr>
            <w:t>Yayan</w:t>
          </w:r>
          <w:proofErr w:type="spellEnd"/>
          <w:r>
            <w:rPr>
              <w:rFonts w:eastAsia="Times New Roman"/>
            </w:rPr>
            <w:t xml:space="preserve"> </w:t>
          </w:r>
          <w:proofErr w:type="spellStart"/>
          <w:r>
            <w:rPr>
              <w:rFonts w:eastAsia="Times New Roman"/>
            </w:rPr>
            <w:t>Khaerul</w:t>
          </w:r>
          <w:proofErr w:type="spellEnd"/>
          <w:r>
            <w:rPr>
              <w:rFonts w:eastAsia="Times New Roman"/>
            </w:rPr>
            <w:t xml:space="preserve"> Anwar, and </w:t>
          </w:r>
          <w:proofErr w:type="spellStart"/>
          <w:r>
            <w:rPr>
              <w:rFonts w:eastAsia="Times New Roman"/>
            </w:rPr>
            <w:t>Husni</w:t>
          </w:r>
          <w:proofErr w:type="spellEnd"/>
          <w:r>
            <w:rPr>
              <w:rFonts w:eastAsia="Times New Roman"/>
            </w:rPr>
            <w:t xml:space="preserve"> </w:t>
          </w:r>
          <w:proofErr w:type="spellStart"/>
          <w:r>
            <w:rPr>
              <w:rFonts w:eastAsia="Times New Roman"/>
            </w:rPr>
            <w:t>Husni</w:t>
          </w:r>
          <w:proofErr w:type="spellEnd"/>
          <w:r>
            <w:rPr>
              <w:rFonts w:eastAsia="Times New Roman"/>
            </w:rPr>
            <w:t xml:space="preserve">. “The Fatwas of Indonesian Ulema Council Tn </w:t>
          </w:r>
          <w:proofErr w:type="gramStart"/>
          <w:r>
            <w:rPr>
              <w:rFonts w:eastAsia="Times New Roman"/>
            </w:rPr>
            <w:t>The</w:t>
          </w:r>
          <w:proofErr w:type="gramEnd"/>
          <w:r>
            <w:rPr>
              <w:rFonts w:eastAsia="Times New Roman"/>
            </w:rPr>
            <w:t xml:space="preserve"> Era of Covid-19 Pandemic: An Islamic Legal Maxim Perspective.” </w:t>
          </w:r>
          <w:r>
            <w:rPr>
              <w:rFonts w:eastAsia="Times New Roman"/>
              <w:i/>
              <w:iCs/>
            </w:rPr>
            <w:t>TAJDID</w:t>
          </w:r>
          <w:r>
            <w:rPr>
              <w:rFonts w:eastAsia="Times New Roman"/>
            </w:rPr>
            <w:t>, 2023. https://doi.org/10.36667/tajdid.v29i2.606.</w:t>
          </w:r>
        </w:p>
        <w:p w14:paraId="536EB953" w14:textId="77777777" w:rsidR="001934D5" w:rsidRDefault="001934D5">
          <w:pPr>
            <w:ind w:hanging="480"/>
            <w:divId w:val="1139299371"/>
            <w:rPr>
              <w:rFonts w:eastAsia="Times New Roman"/>
            </w:rPr>
          </w:pPr>
          <w:proofErr w:type="spellStart"/>
          <w:r>
            <w:rPr>
              <w:rFonts w:eastAsia="Times New Roman"/>
            </w:rPr>
            <w:t>Bostan</w:t>
          </w:r>
          <w:proofErr w:type="spellEnd"/>
          <w:r>
            <w:rPr>
              <w:rFonts w:eastAsia="Times New Roman"/>
            </w:rPr>
            <w:t xml:space="preserve">, </w:t>
          </w:r>
          <w:proofErr w:type="spellStart"/>
          <w:r>
            <w:rPr>
              <w:rFonts w:eastAsia="Times New Roman"/>
            </w:rPr>
            <w:t>Sedat</w:t>
          </w:r>
          <w:proofErr w:type="spellEnd"/>
          <w:r>
            <w:rPr>
              <w:rFonts w:eastAsia="Times New Roman"/>
            </w:rPr>
            <w:t xml:space="preserve">, Ramazan </w:t>
          </w:r>
          <w:proofErr w:type="spellStart"/>
          <w:r>
            <w:rPr>
              <w:rFonts w:eastAsia="Times New Roman"/>
            </w:rPr>
            <w:t>Erdem</w:t>
          </w:r>
          <w:proofErr w:type="spellEnd"/>
          <w:r>
            <w:rPr>
              <w:rFonts w:eastAsia="Times New Roman"/>
            </w:rPr>
            <w:t xml:space="preserve">, </w:t>
          </w:r>
          <w:proofErr w:type="spellStart"/>
          <w:r>
            <w:rPr>
              <w:rFonts w:eastAsia="Times New Roman"/>
            </w:rPr>
            <w:t>Yunus</w:t>
          </w:r>
          <w:proofErr w:type="spellEnd"/>
          <w:r>
            <w:rPr>
              <w:rFonts w:eastAsia="Times New Roman"/>
            </w:rPr>
            <w:t xml:space="preserve"> Emre </w:t>
          </w:r>
          <w:proofErr w:type="spellStart"/>
          <w:r>
            <w:rPr>
              <w:rFonts w:eastAsia="Times New Roman"/>
            </w:rPr>
            <w:t>Öztürk</w:t>
          </w:r>
          <w:proofErr w:type="spellEnd"/>
          <w:r>
            <w:rPr>
              <w:rFonts w:eastAsia="Times New Roman"/>
            </w:rPr>
            <w:t xml:space="preserve">, </w:t>
          </w:r>
          <w:proofErr w:type="spellStart"/>
          <w:r>
            <w:rPr>
              <w:rFonts w:eastAsia="Times New Roman"/>
            </w:rPr>
            <w:t>Taşkın</w:t>
          </w:r>
          <w:proofErr w:type="spellEnd"/>
          <w:r>
            <w:rPr>
              <w:rFonts w:eastAsia="Times New Roman"/>
            </w:rPr>
            <w:t xml:space="preserve"> </w:t>
          </w:r>
          <w:proofErr w:type="spellStart"/>
          <w:r>
            <w:rPr>
              <w:rFonts w:eastAsia="Times New Roman"/>
            </w:rPr>
            <w:t>Kılıç</w:t>
          </w:r>
          <w:proofErr w:type="spellEnd"/>
          <w:r>
            <w:rPr>
              <w:rFonts w:eastAsia="Times New Roman"/>
            </w:rPr>
            <w:t xml:space="preserve">, and Ali </w:t>
          </w:r>
          <w:proofErr w:type="spellStart"/>
          <w:r>
            <w:rPr>
              <w:rFonts w:eastAsia="Times New Roman"/>
            </w:rPr>
            <w:t>Yılmaz</w:t>
          </w:r>
          <w:proofErr w:type="spellEnd"/>
          <w:r>
            <w:rPr>
              <w:rFonts w:eastAsia="Times New Roman"/>
            </w:rPr>
            <w:t xml:space="preserve">. “The Effect of COVID-19 Pandemic on the Turkish Society.” </w:t>
          </w:r>
          <w:r>
            <w:rPr>
              <w:rFonts w:eastAsia="Times New Roman"/>
              <w:i/>
              <w:iCs/>
            </w:rPr>
            <w:t>Electronic Journal of General Medicine</w:t>
          </w:r>
          <w:r>
            <w:rPr>
              <w:rFonts w:eastAsia="Times New Roman"/>
            </w:rPr>
            <w:t>, 2020. https://doi.org/10.29333/ejgm/7944.</w:t>
          </w:r>
        </w:p>
        <w:p w14:paraId="59C883B6" w14:textId="77777777" w:rsidR="001934D5" w:rsidRDefault="001934D5">
          <w:pPr>
            <w:ind w:hanging="480"/>
            <w:divId w:val="455679206"/>
            <w:rPr>
              <w:rFonts w:eastAsia="Times New Roman"/>
            </w:rPr>
          </w:pPr>
          <w:proofErr w:type="spellStart"/>
          <w:r>
            <w:rPr>
              <w:rFonts w:eastAsia="Times New Roman"/>
            </w:rPr>
            <w:t>Boualam</w:t>
          </w:r>
          <w:proofErr w:type="spellEnd"/>
          <w:r>
            <w:rPr>
              <w:rFonts w:eastAsia="Times New Roman"/>
            </w:rPr>
            <w:t>, Younes. “Interview.” Rabat, 2024.</w:t>
          </w:r>
        </w:p>
        <w:p w14:paraId="7C71BFCB" w14:textId="77777777" w:rsidR="001934D5" w:rsidRDefault="001934D5">
          <w:pPr>
            <w:ind w:hanging="480"/>
            <w:divId w:val="1171067130"/>
            <w:rPr>
              <w:rFonts w:eastAsia="Times New Roman"/>
            </w:rPr>
          </w:pPr>
          <w:r>
            <w:rPr>
              <w:rFonts w:eastAsia="Times New Roman"/>
            </w:rPr>
            <w:t xml:space="preserve">Bruce, Benjamin. “Transnational Religious Governance as Diaspora Politics: Reforming the Moroccan Religious Field Abroad.” </w:t>
          </w:r>
          <w:proofErr w:type="spellStart"/>
          <w:r>
            <w:rPr>
              <w:rFonts w:eastAsia="Times New Roman"/>
              <w:i/>
              <w:iCs/>
            </w:rPr>
            <w:t>Mashriq</w:t>
          </w:r>
          <w:proofErr w:type="spellEnd"/>
          <w:r>
            <w:rPr>
              <w:rFonts w:eastAsia="Times New Roman"/>
              <w:i/>
              <w:iCs/>
            </w:rPr>
            <w:t xml:space="preserve"> &amp; </w:t>
          </w:r>
          <w:proofErr w:type="spellStart"/>
          <w:r>
            <w:rPr>
              <w:rFonts w:eastAsia="Times New Roman"/>
              <w:i/>
              <w:iCs/>
            </w:rPr>
            <w:t>Mahjar</w:t>
          </w:r>
          <w:proofErr w:type="spellEnd"/>
          <w:r>
            <w:rPr>
              <w:rFonts w:eastAsia="Times New Roman"/>
              <w:i/>
              <w:iCs/>
            </w:rPr>
            <w:t xml:space="preserve"> </w:t>
          </w:r>
          <w:r>
            <w:rPr>
              <w:rFonts w:eastAsia="Times New Roman"/>
              <w:i/>
              <w:iCs/>
            </w:rPr>
            <w:lastRenderedPageBreak/>
            <w:t>Journal of Middle East and North African Migration Studies</w:t>
          </w:r>
          <w:r>
            <w:rPr>
              <w:rFonts w:eastAsia="Times New Roman"/>
            </w:rPr>
            <w:t>, 2018. https://doi.org/10.24847/55i2018.159.</w:t>
          </w:r>
        </w:p>
        <w:p w14:paraId="32D7D76B" w14:textId="77777777" w:rsidR="001934D5" w:rsidRDefault="001934D5">
          <w:pPr>
            <w:ind w:hanging="480"/>
            <w:divId w:val="1371344874"/>
            <w:rPr>
              <w:rFonts w:eastAsia="Times New Roman"/>
            </w:rPr>
          </w:pPr>
          <w:proofErr w:type="spellStart"/>
          <w:r>
            <w:rPr>
              <w:rFonts w:eastAsia="Times New Roman"/>
            </w:rPr>
            <w:t>Burdah</w:t>
          </w:r>
          <w:proofErr w:type="spellEnd"/>
          <w:r>
            <w:rPr>
              <w:rFonts w:eastAsia="Times New Roman"/>
            </w:rPr>
            <w:t xml:space="preserve">, </w:t>
          </w:r>
          <w:proofErr w:type="spellStart"/>
          <w:r>
            <w:rPr>
              <w:rFonts w:eastAsia="Times New Roman"/>
            </w:rPr>
            <w:t>Ibnu</w:t>
          </w:r>
          <w:proofErr w:type="spellEnd"/>
          <w:r>
            <w:rPr>
              <w:rFonts w:eastAsia="Times New Roman"/>
            </w:rPr>
            <w:t xml:space="preserve">. “Morocco Protest Movements in the Post-Constitutional Reform.” </w:t>
          </w:r>
          <w:r>
            <w:rPr>
              <w:rFonts w:eastAsia="Times New Roman"/>
              <w:i/>
              <w:iCs/>
            </w:rPr>
            <w:t>Indonesian Journal of Islam and Muslim Societies</w:t>
          </w:r>
          <w:r>
            <w:rPr>
              <w:rFonts w:eastAsia="Times New Roman"/>
            </w:rPr>
            <w:t xml:space="preserve"> 7, no. 2 (2017): 201–19. https://doi.org/10.18326/ijims.v7i2.201-219.</w:t>
          </w:r>
        </w:p>
        <w:p w14:paraId="1D6FE356" w14:textId="77777777" w:rsidR="001934D5" w:rsidRDefault="001934D5">
          <w:pPr>
            <w:ind w:hanging="480"/>
            <w:divId w:val="250704226"/>
            <w:rPr>
              <w:rFonts w:eastAsia="Times New Roman"/>
            </w:rPr>
          </w:pPr>
          <w:r>
            <w:rPr>
              <w:rFonts w:eastAsia="Times New Roman"/>
            </w:rPr>
            <w:t xml:space="preserve">Cornell, Svante. “The Rise of </w:t>
          </w:r>
          <w:proofErr w:type="spellStart"/>
          <w:r>
            <w:rPr>
              <w:rFonts w:eastAsia="Times New Roman"/>
            </w:rPr>
            <w:t>Diyanet</w:t>
          </w:r>
          <w:proofErr w:type="spellEnd"/>
          <w:r>
            <w:rPr>
              <w:rFonts w:eastAsia="Times New Roman"/>
            </w:rPr>
            <w:t xml:space="preserve">: The Politicization of Turkey’s Directorate of Religious Affairs.” </w:t>
          </w:r>
          <w:r>
            <w:rPr>
              <w:rFonts w:eastAsia="Times New Roman"/>
              <w:i/>
              <w:iCs/>
            </w:rPr>
            <w:t>The Turkey Analyst</w:t>
          </w:r>
          <w:r>
            <w:rPr>
              <w:rFonts w:eastAsia="Times New Roman"/>
            </w:rPr>
            <w:t>, 2015.</w:t>
          </w:r>
        </w:p>
        <w:p w14:paraId="68712E4F" w14:textId="77777777" w:rsidR="001934D5" w:rsidRDefault="001934D5">
          <w:pPr>
            <w:ind w:hanging="480"/>
            <w:divId w:val="1634406978"/>
            <w:rPr>
              <w:rFonts w:eastAsia="Times New Roman"/>
            </w:rPr>
          </w:pPr>
          <w:r>
            <w:rPr>
              <w:rFonts w:eastAsia="Times New Roman"/>
            </w:rPr>
            <w:t xml:space="preserve">Croucher, Stephen M, and Massey Business. “Intricate Relationships among </w:t>
          </w:r>
          <w:proofErr w:type="gramStart"/>
          <w:r>
            <w:rPr>
              <w:rFonts w:eastAsia="Times New Roman"/>
            </w:rPr>
            <w:t>Religion ,</w:t>
          </w:r>
          <w:proofErr w:type="gramEnd"/>
          <w:r>
            <w:rPr>
              <w:rFonts w:eastAsia="Times New Roman"/>
            </w:rPr>
            <w:t xml:space="preserve"> Communication , and Culture.” </w:t>
          </w:r>
          <w:r>
            <w:rPr>
              <w:rFonts w:eastAsia="Times New Roman"/>
              <w:i/>
              <w:iCs/>
            </w:rPr>
            <w:t>Communication</w:t>
          </w:r>
          <w:r>
            <w:rPr>
              <w:rFonts w:eastAsia="Times New Roman"/>
            </w:rPr>
            <w:t>, 2021.</w:t>
          </w:r>
        </w:p>
        <w:p w14:paraId="590A8542" w14:textId="77777777" w:rsidR="001934D5" w:rsidRDefault="001934D5">
          <w:pPr>
            <w:ind w:hanging="480"/>
            <w:divId w:val="90470875"/>
            <w:rPr>
              <w:rFonts w:eastAsia="Times New Roman"/>
            </w:rPr>
          </w:pPr>
          <w:proofErr w:type="spellStart"/>
          <w:r>
            <w:rPr>
              <w:rFonts w:eastAsia="Times New Roman"/>
            </w:rPr>
            <w:t>Dimagh</w:t>
          </w:r>
          <w:proofErr w:type="spellEnd"/>
          <w:r>
            <w:rPr>
              <w:rFonts w:eastAsia="Times New Roman"/>
            </w:rPr>
            <w:t>, Mohammed. “Interview.” Rabat, 2024.</w:t>
          </w:r>
        </w:p>
        <w:p w14:paraId="03A718C9" w14:textId="77777777" w:rsidR="001934D5" w:rsidRDefault="001934D5">
          <w:pPr>
            <w:ind w:hanging="480"/>
            <w:divId w:val="1864828296"/>
            <w:rPr>
              <w:rFonts w:eastAsia="Times New Roman"/>
            </w:rPr>
          </w:pPr>
          <w:proofErr w:type="spellStart"/>
          <w:r>
            <w:rPr>
              <w:rFonts w:eastAsia="Times New Roman"/>
            </w:rPr>
            <w:t>Ebad</w:t>
          </w:r>
          <w:proofErr w:type="spellEnd"/>
          <w:r>
            <w:rPr>
              <w:rFonts w:eastAsia="Times New Roman"/>
            </w:rPr>
            <w:t>. “Interview.” Casablanca, 2024.</w:t>
          </w:r>
        </w:p>
        <w:p w14:paraId="3C6E8866" w14:textId="77777777" w:rsidR="001934D5" w:rsidRDefault="001934D5">
          <w:pPr>
            <w:ind w:hanging="480"/>
            <w:divId w:val="729112017"/>
            <w:rPr>
              <w:rFonts w:eastAsia="Times New Roman"/>
            </w:rPr>
          </w:pPr>
          <w:r>
            <w:rPr>
              <w:rFonts w:eastAsia="Times New Roman"/>
            </w:rPr>
            <w:t>El-</w:t>
          </w:r>
          <w:proofErr w:type="spellStart"/>
          <w:r>
            <w:rPr>
              <w:rFonts w:eastAsia="Times New Roman"/>
            </w:rPr>
            <w:t>Amrany</w:t>
          </w:r>
          <w:proofErr w:type="spellEnd"/>
          <w:r>
            <w:rPr>
              <w:rFonts w:eastAsia="Times New Roman"/>
            </w:rPr>
            <w:t xml:space="preserve">, </w:t>
          </w:r>
          <w:proofErr w:type="spellStart"/>
          <w:r>
            <w:rPr>
              <w:rFonts w:eastAsia="Times New Roman"/>
            </w:rPr>
            <w:t>Fateen</w:t>
          </w:r>
          <w:proofErr w:type="spellEnd"/>
          <w:r>
            <w:rPr>
              <w:rFonts w:eastAsia="Times New Roman"/>
            </w:rPr>
            <w:t>. “Interview.” Rabat, 2024.</w:t>
          </w:r>
        </w:p>
        <w:p w14:paraId="77737F6D" w14:textId="77777777" w:rsidR="001934D5" w:rsidRDefault="001934D5">
          <w:pPr>
            <w:ind w:hanging="480"/>
            <w:divId w:val="1194878671"/>
            <w:rPr>
              <w:rFonts w:eastAsia="Times New Roman"/>
            </w:rPr>
          </w:pPr>
          <w:r>
            <w:rPr>
              <w:rFonts w:eastAsia="Times New Roman"/>
            </w:rPr>
            <w:t>El-</w:t>
          </w:r>
          <w:proofErr w:type="spellStart"/>
          <w:r>
            <w:rPr>
              <w:rFonts w:eastAsia="Times New Roman"/>
            </w:rPr>
            <w:t>Dien</w:t>
          </w:r>
          <w:proofErr w:type="spellEnd"/>
          <w:r>
            <w:rPr>
              <w:rFonts w:eastAsia="Times New Roman"/>
            </w:rPr>
            <w:t xml:space="preserve">, </w:t>
          </w:r>
          <w:proofErr w:type="spellStart"/>
          <w:r>
            <w:rPr>
              <w:rFonts w:eastAsia="Times New Roman"/>
            </w:rPr>
            <w:t>Shalah</w:t>
          </w:r>
          <w:proofErr w:type="spellEnd"/>
          <w:r>
            <w:rPr>
              <w:rFonts w:eastAsia="Times New Roman"/>
            </w:rPr>
            <w:t>. “Interview.” Rabat, 2024.</w:t>
          </w:r>
        </w:p>
        <w:p w14:paraId="24EC78A7" w14:textId="77777777" w:rsidR="001934D5" w:rsidRDefault="001934D5">
          <w:pPr>
            <w:ind w:hanging="480"/>
            <w:divId w:val="1124156690"/>
            <w:rPr>
              <w:rFonts w:eastAsia="Times New Roman"/>
            </w:rPr>
          </w:pPr>
          <w:r>
            <w:rPr>
              <w:rFonts w:eastAsia="Times New Roman"/>
            </w:rPr>
            <w:t>El-</w:t>
          </w:r>
          <w:proofErr w:type="spellStart"/>
          <w:r>
            <w:rPr>
              <w:rFonts w:eastAsia="Times New Roman"/>
            </w:rPr>
            <w:t>Haddawy</w:t>
          </w:r>
          <w:proofErr w:type="spellEnd"/>
          <w:r>
            <w:rPr>
              <w:rFonts w:eastAsia="Times New Roman"/>
            </w:rPr>
            <w:t>, Rashed. “Interview.” Rabat, 2024.</w:t>
          </w:r>
        </w:p>
        <w:p w14:paraId="1EDD627B" w14:textId="77777777" w:rsidR="001934D5" w:rsidRDefault="001934D5">
          <w:pPr>
            <w:ind w:hanging="480"/>
            <w:divId w:val="1516535065"/>
            <w:rPr>
              <w:rFonts w:eastAsia="Times New Roman"/>
            </w:rPr>
          </w:pPr>
          <w:proofErr w:type="spellStart"/>
          <w:r>
            <w:rPr>
              <w:rFonts w:eastAsia="Times New Roman"/>
            </w:rPr>
            <w:t>Elmhemit</w:t>
          </w:r>
          <w:proofErr w:type="spellEnd"/>
          <w:r>
            <w:rPr>
              <w:rFonts w:eastAsia="Times New Roman"/>
            </w:rPr>
            <w:t xml:space="preserve">, </w:t>
          </w:r>
          <w:proofErr w:type="spellStart"/>
          <w:r>
            <w:rPr>
              <w:rFonts w:eastAsia="Times New Roman"/>
            </w:rPr>
            <w:t>Hüseyin</w:t>
          </w:r>
          <w:proofErr w:type="spellEnd"/>
          <w:r>
            <w:rPr>
              <w:rFonts w:eastAsia="Times New Roman"/>
            </w:rPr>
            <w:t xml:space="preserve">. “Interview.” </w:t>
          </w:r>
          <w:proofErr w:type="spellStart"/>
          <w:r>
            <w:rPr>
              <w:rFonts w:eastAsia="Times New Roman"/>
            </w:rPr>
            <w:t>Ordu</w:t>
          </w:r>
          <w:proofErr w:type="spellEnd"/>
          <w:r>
            <w:rPr>
              <w:rFonts w:eastAsia="Times New Roman"/>
            </w:rPr>
            <w:t>, 2024.</w:t>
          </w:r>
        </w:p>
        <w:p w14:paraId="2E17CAEC" w14:textId="77777777" w:rsidR="001934D5" w:rsidRDefault="001934D5">
          <w:pPr>
            <w:ind w:hanging="480"/>
            <w:divId w:val="1113985438"/>
            <w:rPr>
              <w:rFonts w:eastAsia="Times New Roman"/>
            </w:rPr>
          </w:pPr>
          <w:proofErr w:type="spellStart"/>
          <w:r>
            <w:rPr>
              <w:rFonts w:eastAsia="Times New Roman"/>
            </w:rPr>
            <w:t>Elyf</w:t>
          </w:r>
          <w:proofErr w:type="spellEnd"/>
          <w:r>
            <w:rPr>
              <w:rFonts w:eastAsia="Times New Roman"/>
            </w:rPr>
            <w:t>. “Interview.” Istanbul, 2024.</w:t>
          </w:r>
        </w:p>
        <w:p w14:paraId="61D08916" w14:textId="77777777" w:rsidR="001934D5" w:rsidRDefault="001934D5">
          <w:pPr>
            <w:ind w:hanging="480"/>
            <w:divId w:val="1830562509"/>
            <w:rPr>
              <w:rFonts w:eastAsia="Times New Roman"/>
            </w:rPr>
          </w:pPr>
          <w:proofErr w:type="spellStart"/>
          <w:r>
            <w:rPr>
              <w:rFonts w:eastAsia="Times New Roman"/>
            </w:rPr>
            <w:t>Faidah</w:t>
          </w:r>
          <w:proofErr w:type="spellEnd"/>
          <w:r>
            <w:rPr>
              <w:rFonts w:eastAsia="Times New Roman"/>
            </w:rPr>
            <w:t xml:space="preserve">, </w:t>
          </w:r>
          <w:proofErr w:type="spellStart"/>
          <w:r>
            <w:rPr>
              <w:rFonts w:eastAsia="Times New Roman"/>
            </w:rPr>
            <w:t>Mutimmatul</w:t>
          </w:r>
          <w:proofErr w:type="spellEnd"/>
          <w:r>
            <w:rPr>
              <w:rFonts w:eastAsia="Times New Roman"/>
            </w:rPr>
            <w:t xml:space="preserve">. “ASTRAZENECA VACCINE FATWA AND NETIZEN’S RESPONSES: Indonesian Experience.” </w:t>
          </w:r>
          <w:r>
            <w:rPr>
              <w:rFonts w:eastAsia="Times New Roman"/>
              <w:i/>
              <w:iCs/>
            </w:rPr>
            <w:t>Journal of Contemporary Islam and Muslim Societies</w:t>
          </w:r>
          <w:r>
            <w:rPr>
              <w:rFonts w:eastAsia="Times New Roman"/>
            </w:rPr>
            <w:t>, 2022. https://doi.org/10.30821/jcims.v6i1.11242.</w:t>
          </w:r>
        </w:p>
        <w:p w14:paraId="18280A87" w14:textId="77777777" w:rsidR="001934D5" w:rsidRDefault="001934D5">
          <w:pPr>
            <w:ind w:hanging="480"/>
            <w:divId w:val="137460981"/>
            <w:rPr>
              <w:rFonts w:eastAsia="Times New Roman"/>
            </w:rPr>
          </w:pPr>
          <w:proofErr w:type="spellStart"/>
          <w:r>
            <w:rPr>
              <w:rFonts w:eastAsia="Times New Roman"/>
            </w:rPr>
            <w:t>Feener</w:t>
          </w:r>
          <w:proofErr w:type="spellEnd"/>
          <w:r>
            <w:rPr>
              <w:rFonts w:eastAsia="Times New Roman"/>
            </w:rPr>
            <w:t xml:space="preserve">, R. Michael. “Cross-Cultural Contexts of Modern Muslim Intellectualism.” </w:t>
          </w:r>
          <w:r>
            <w:rPr>
              <w:rFonts w:eastAsia="Times New Roman"/>
              <w:i/>
              <w:iCs/>
            </w:rPr>
            <w:t xml:space="preserve">Welt Des </w:t>
          </w:r>
          <w:proofErr w:type="spellStart"/>
          <w:r>
            <w:rPr>
              <w:rFonts w:eastAsia="Times New Roman"/>
              <w:i/>
              <w:iCs/>
            </w:rPr>
            <w:t>Islams</w:t>
          </w:r>
          <w:proofErr w:type="spellEnd"/>
          <w:r>
            <w:rPr>
              <w:rFonts w:eastAsia="Times New Roman"/>
            </w:rPr>
            <w:t>, 2007. https://doi.org/10.1163/157006007783237473.</w:t>
          </w:r>
        </w:p>
        <w:p w14:paraId="5328A858" w14:textId="77777777" w:rsidR="001934D5" w:rsidRDefault="001934D5">
          <w:pPr>
            <w:ind w:hanging="480"/>
            <w:divId w:val="1996489753"/>
            <w:rPr>
              <w:rFonts w:eastAsia="Times New Roman"/>
            </w:rPr>
          </w:pPr>
          <w:proofErr w:type="spellStart"/>
          <w:r>
            <w:rPr>
              <w:rFonts w:eastAsia="Times New Roman"/>
            </w:rPr>
            <w:t>Gokmen</w:t>
          </w:r>
          <w:proofErr w:type="spellEnd"/>
          <w:r>
            <w:rPr>
              <w:rFonts w:eastAsia="Times New Roman"/>
            </w:rPr>
            <w:t xml:space="preserve">, </w:t>
          </w:r>
          <w:proofErr w:type="spellStart"/>
          <w:r>
            <w:rPr>
              <w:rFonts w:eastAsia="Times New Roman"/>
            </w:rPr>
            <w:t>Yunus</w:t>
          </w:r>
          <w:proofErr w:type="spellEnd"/>
          <w:r>
            <w:rPr>
              <w:rFonts w:eastAsia="Times New Roman"/>
            </w:rPr>
            <w:t xml:space="preserve">, </w:t>
          </w:r>
          <w:proofErr w:type="spellStart"/>
          <w:r>
            <w:rPr>
              <w:rFonts w:eastAsia="Times New Roman"/>
            </w:rPr>
            <w:t>Ufuk</w:t>
          </w:r>
          <w:proofErr w:type="spellEnd"/>
          <w:r>
            <w:rPr>
              <w:rFonts w:eastAsia="Times New Roman"/>
            </w:rPr>
            <w:t xml:space="preserve"> </w:t>
          </w:r>
          <w:proofErr w:type="spellStart"/>
          <w:r>
            <w:rPr>
              <w:rFonts w:eastAsia="Times New Roman"/>
            </w:rPr>
            <w:t>Turen</w:t>
          </w:r>
          <w:proofErr w:type="spellEnd"/>
          <w:r>
            <w:rPr>
              <w:rFonts w:eastAsia="Times New Roman"/>
            </w:rPr>
            <w:t xml:space="preserve">, </w:t>
          </w:r>
          <w:proofErr w:type="spellStart"/>
          <w:r>
            <w:rPr>
              <w:rFonts w:eastAsia="Times New Roman"/>
            </w:rPr>
            <w:t>Haluk</w:t>
          </w:r>
          <w:proofErr w:type="spellEnd"/>
          <w:r>
            <w:rPr>
              <w:rFonts w:eastAsia="Times New Roman"/>
            </w:rPr>
            <w:t xml:space="preserve"> </w:t>
          </w:r>
          <w:proofErr w:type="spellStart"/>
          <w:r>
            <w:rPr>
              <w:rFonts w:eastAsia="Times New Roman"/>
            </w:rPr>
            <w:t>Erdem</w:t>
          </w:r>
          <w:proofErr w:type="spellEnd"/>
          <w:r>
            <w:rPr>
              <w:rFonts w:eastAsia="Times New Roman"/>
            </w:rPr>
            <w:t xml:space="preserve">, and İsmail </w:t>
          </w:r>
          <w:proofErr w:type="spellStart"/>
          <w:r>
            <w:rPr>
              <w:rFonts w:eastAsia="Times New Roman"/>
            </w:rPr>
            <w:t>Tokmak</w:t>
          </w:r>
          <w:proofErr w:type="spellEnd"/>
          <w:r>
            <w:rPr>
              <w:rFonts w:eastAsia="Times New Roman"/>
            </w:rPr>
            <w:t xml:space="preserve">. “National Preferred Interpersonal Distance Curbs the Spread of COVID-19: A Cross-Country Analysis.” </w:t>
          </w:r>
          <w:r>
            <w:rPr>
              <w:rFonts w:eastAsia="Times New Roman"/>
              <w:i/>
              <w:iCs/>
            </w:rPr>
            <w:t>Disaster Medicine and Public Health Preparedness</w:t>
          </w:r>
          <w:r>
            <w:rPr>
              <w:rFonts w:eastAsia="Times New Roman"/>
            </w:rPr>
            <w:t>, 2021. https://doi.org/10.1017/dmp.2020.295.</w:t>
          </w:r>
        </w:p>
        <w:p w14:paraId="59CF26DD" w14:textId="77777777" w:rsidR="001934D5" w:rsidRDefault="001934D5">
          <w:pPr>
            <w:ind w:hanging="480"/>
            <w:divId w:val="1204902179"/>
            <w:rPr>
              <w:rFonts w:eastAsia="Times New Roman"/>
            </w:rPr>
          </w:pPr>
          <w:proofErr w:type="spellStart"/>
          <w:r>
            <w:rPr>
              <w:rFonts w:eastAsia="Times New Roman"/>
            </w:rPr>
            <w:t>Gufron</w:t>
          </w:r>
          <w:proofErr w:type="spellEnd"/>
          <w:r>
            <w:rPr>
              <w:rFonts w:eastAsia="Times New Roman"/>
            </w:rPr>
            <w:t>. “Interview.” Bogor, 2024.</w:t>
          </w:r>
        </w:p>
        <w:p w14:paraId="7B12BF87" w14:textId="77777777" w:rsidR="001934D5" w:rsidRDefault="001934D5">
          <w:pPr>
            <w:ind w:hanging="480"/>
            <w:divId w:val="1141996061"/>
            <w:rPr>
              <w:rFonts w:eastAsia="Times New Roman"/>
            </w:rPr>
          </w:pPr>
          <w:proofErr w:type="spellStart"/>
          <w:r>
            <w:rPr>
              <w:rFonts w:eastAsia="Times New Roman"/>
            </w:rPr>
            <w:t>Gülerce</w:t>
          </w:r>
          <w:proofErr w:type="spellEnd"/>
          <w:r>
            <w:rPr>
              <w:rFonts w:eastAsia="Times New Roman"/>
            </w:rPr>
            <w:t xml:space="preserve">, </w:t>
          </w:r>
          <w:proofErr w:type="spellStart"/>
          <w:r>
            <w:rPr>
              <w:rFonts w:eastAsia="Times New Roman"/>
            </w:rPr>
            <w:t>Hakan</w:t>
          </w:r>
          <w:proofErr w:type="spellEnd"/>
          <w:r>
            <w:rPr>
              <w:rFonts w:eastAsia="Times New Roman"/>
            </w:rPr>
            <w:t xml:space="preserve">, and </w:t>
          </w:r>
          <w:proofErr w:type="spellStart"/>
          <w:r>
            <w:rPr>
              <w:rFonts w:eastAsia="Times New Roman"/>
            </w:rPr>
            <w:t>Hafza</w:t>
          </w:r>
          <w:proofErr w:type="spellEnd"/>
          <w:r>
            <w:rPr>
              <w:rFonts w:eastAsia="Times New Roman"/>
            </w:rPr>
            <w:t xml:space="preserve"> Maraj. “Resilience and Hopelessness in Turkish Society: Exploring the Role of Spirituality in the COVID-19 Pandemic.” </w:t>
          </w:r>
          <w:r>
            <w:rPr>
              <w:rFonts w:eastAsia="Times New Roman"/>
              <w:i/>
              <w:iCs/>
            </w:rPr>
            <w:t>Journal of Economy, Culture and Society</w:t>
          </w:r>
          <w:r>
            <w:rPr>
              <w:rFonts w:eastAsia="Times New Roman"/>
            </w:rPr>
            <w:t>, 2021. https://doi.org/10.26650/jecs2020-0075.</w:t>
          </w:r>
        </w:p>
        <w:p w14:paraId="194A96AE" w14:textId="77777777" w:rsidR="001934D5" w:rsidRDefault="001934D5">
          <w:pPr>
            <w:ind w:hanging="480"/>
            <w:divId w:val="1566911492"/>
            <w:rPr>
              <w:rFonts w:eastAsia="Times New Roman"/>
            </w:rPr>
          </w:pPr>
          <w:proofErr w:type="spellStart"/>
          <w:r>
            <w:rPr>
              <w:rFonts w:eastAsia="Times New Roman"/>
            </w:rPr>
            <w:t>Hadiyanto</w:t>
          </w:r>
          <w:proofErr w:type="spellEnd"/>
          <w:r>
            <w:rPr>
              <w:rFonts w:eastAsia="Times New Roman"/>
            </w:rPr>
            <w:t xml:space="preserve">, Andy, Yusuf Hanafi, Rudy Muhamad </w:t>
          </w:r>
          <w:proofErr w:type="spellStart"/>
          <w:r>
            <w:rPr>
              <w:rFonts w:eastAsia="Times New Roman"/>
            </w:rPr>
            <w:t>Barnannsyah</w:t>
          </w:r>
          <w:proofErr w:type="spellEnd"/>
          <w:r>
            <w:rPr>
              <w:rFonts w:eastAsia="Times New Roman"/>
            </w:rPr>
            <w:t xml:space="preserve">, </w:t>
          </w:r>
          <w:proofErr w:type="spellStart"/>
          <w:r>
            <w:rPr>
              <w:rFonts w:eastAsia="Times New Roman"/>
            </w:rPr>
            <w:t>Cendra</w:t>
          </w:r>
          <w:proofErr w:type="spellEnd"/>
          <w:r>
            <w:rPr>
              <w:rFonts w:eastAsia="Times New Roman"/>
            </w:rPr>
            <w:t xml:space="preserve"> </w:t>
          </w:r>
          <w:proofErr w:type="spellStart"/>
          <w:r>
            <w:rPr>
              <w:rFonts w:eastAsia="Times New Roman"/>
            </w:rPr>
            <w:t>Samitri</w:t>
          </w:r>
          <w:proofErr w:type="spellEnd"/>
          <w:r>
            <w:rPr>
              <w:rFonts w:eastAsia="Times New Roman"/>
            </w:rPr>
            <w:t xml:space="preserve">, and Siti Maria </w:t>
          </w:r>
          <w:proofErr w:type="spellStart"/>
          <w:r>
            <w:rPr>
              <w:rFonts w:eastAsia="Times New Roman"/>
            </w:rPr>
            <w:t>Ulfah</w:t>
          </w:r>
          <w:proofErr w:type="spellEnd"/>
          <w:r>
            <w:rPr>
              <w:rFonts w:eastAsia="Times New Roman"/>
            </w:rPr>
            <w:t xml:space="preserve">. “Moderation Patterns of </w:t>
          </w:r>
          <w:proofErr w:type="spellStart"/>
          <w:r>
            <w:rPr>
              <w:rFonts w:eastAsia="Times New Roman"/>
            </w:rPr>
            <w:t>Pesantren</w:t>
          </w:r>
          <w:proofErr w:type="spellEnd"/>
          <w:r>
            <w:rPr>
              <w:rFonts w:eastAsia="Times New Roman"/>
            </w:rPr>
            <w:t xml:space="preserve"> in Indonesia: A Study on the Perceptions and Responses of Kyai, Teachers and </w:t>
          </w:r>
          <w:proofErr w:type="spellStart"/>
          <w:r>
            <w:rPr>
              <w:rFonts w:eastAsia="Times New Roman"/>
            </w:rPr>
            <w:t>Santri</w:t>
          </w:r>
          <w:proofErr w:type="spellEnd"/>
          <w:r>
            <w:rPr>
              <w:rFonts w:eastAsia="Times New Roman"/>
            </w:rPr>
            <w:t xml:space="preserve">.” </w:t>
          </w:r>
          <w:proofErr w:type="spellStart"/>
          <w:r>
            <w:rPr>
              <w:rFonts w:eastAsia="Times New Roman"/>
              <w:i/>
              <w:iCs/>
            </w:rPr>
            <w:t>Hayula</w:t>
          </w:r>
          <w:proofErr w:type="spellEnd"/>
          <w:r>
            <w:rPr>
              <w:rFonts w:eastAsia="Times New Roman"/>
              <w:i/>
              <w:iCs/>
            </w:rPr>
            <w:t>: Indonesian Journal of Multidisciplinary Islamic Studies</w:t>
          </w:r>
          <w:r>
            <w:rPr>
              <w:rFonts w:eastAsia="Times New Roman"/>
            </w:rPr>
            <w:t>, 2022. https://doi.org/10.21009/hayula.006.01.05.</w:t>
          </w:r>
        </w:p>
        <w:p w14:paraId="5D83559E" w14:textId="77777777" w:rsidR="001934D5" w:rsidRDefault="001934D5">
          <w:pPr>
            <w:ind w:hanging="480"/>
            <w:divId w:val="810364647"/>
            <w:rPr>
              <w:rFonts w:eastAsia="Times New Roman"/>
            </w:rPr>
          </w:pPr>
          <w:proofErr w:type="spellStart"/>
          <w:r>
            <w:rPr>
              <w:rFonts w:eastAsia="Times New Roman"/>
            </w:rPr>
            <w:t>Haitami</w:t>
          </w:r>
          <w:proofErr w:type="spellEnd"/>
          <w:r>
            <w:rPr>
              <w:rFonts w:eastAsia="Times New Roman"/>
            </w:rPr>
            <w:t xml:space="preserve">, </w:t>
          </w:r>
          <w:proofErr w:type="spellStart"/>
          <w:r>
            <w:rPr>
              <w:rFonts w:eastAsia="Times New Roman"/>
            </w:rPr>
            <w:t>Meriem</w:t>
          </w:r>
          <w:proofErr w:type="spellEnd"/>
          <w:r>
            <w:rPr>
              <w:rFonts w:eastAsia="Times New Roman"/>
            </w:rPr>
            <w:t xml:space="preserve"> El. “Religious Diversity at the Contours of Moroccan Islam.” </w:t>
          </w:r>
          <w:r>
            <w:rPr>
              <w:rFonts w:eastAsia="Times New Roman"/>
              <w:i/>
              <w:iCs/>
            </w:rPr>
            <w:t>Journal of North African Studies</w:t>
          </w:r>
          <w:r>
            <w:rPr>
              <w:rFonts w:eastAsia="Times New Roman"/>
            </w:rPr>
            <w:t>, 2023. https://doi.org/10.1080/13629387.2021.1978291.</w:t>
          </w:r>
        </w:p>
        <w:p w14:paraId="12788863" w14:textId="77777777" w:rsidR="001934D5" w:rsidRDefault="001934D5">
          <w:pPr>
            <w:ind w:hanging="480"/>
            <w:divId w:val="2071033295"/>
            <w:rPr>
              <w:rFonts w:eastAsia="Times New Roman"/>
            </w:rPr>
          </w:pPr>
          <w:r>
            <w:rPr>
              <w:rFonts w:eastAsia="Times New Roman"/>
            </w:rPr>
            <w:t xml:space="preserve">Hanafi, Yusuf, Ahmad Taufiq, Muhamad </w:t>
          </w:r>
          <w:proofErr w:type="spellStart"/>
          <w:r>
            <w:rPr>
              <w:rFonts w:eastAsia="Times New Roman"/>
            </w:rPr>
            <w:t>Saefi</w:t>
          </w:r>
          <w:proofErr w:type="spellEnd"/>
          <w:r>
            <w:rPr>
              <w:rFonts w:eastAsia="Times New Roman"/>
            </w:rPr>
            <w:t xml:space="preserve">, M. </w:t>
          </w:r>
          <w:proofErr w:type="spellStart"/>
          <w:r>
            <w:rPr>
              <w:rFonts w:eastAsia="Times New Roman"/>
            </w:rPr>
            <w:t>Alifudin</w:t>
          </w:r>
          <w:proofErr w:type="spellEnd"/>
          <w:r>
            <w:rPr>
              <w:rFonts w:eastAsia="Times New Roman"/>
            </w:rPr>
            <w:t xml:space="preserve"> </w:t>
          </w:r>
          <w:proofErr w:type="spellStart"/>
          <w:r>
            <w:rPr>
              <w:rFonts w:eastAsia="Times New Roman"/>
            </w:rPr>
            <w:t>Ikhsan</w:t>
          </w:r>
          <w:proofErr w:type="spellEnd"/>
          <w:r>
            <w:rPr>
              <w:rFonts w:eastAsia="Times New Roman"/>
            </w:rPr>
            <w:t xml:space="preserve">, </w:t>
          </w:r>
          <w:proofErr w:type="spellStart"/>
          <w:r>
            <w:rPr>
              <w:rFonts w:eastAsia="Times New Roman"/>
            </w:rPr>
            <w:t>Tsania</w:t>
          </w:r>
          <w:proofErr w:type="spellEnd"/>
          <w:r>
            <w:rPr>
              <w:rFonts w:eastAsia="Times New Roman"/>
            </w:rPr>
            <w:t xml:space="preserve"> Nur </w:t>
          </w:r>
          <w:proofErr w:type="spellStart"/>
          <w:r>
            <w:rPr>
              <w:rFonts w:eastAsia="Times New Roman"/>
            </w:rPr>
            <w:t>Diyana</w:t>
          </w:r>
          <w:proofErr w:type="spellEnd"/>
          <w:r>
            <w:rPr>
              <w:rFonts w:eastAsia="Times New Roman"/>
            </w:rPr>
            <w:t xml:space="preserve">, Andy </w:t>
          </w:r>
          <w:proofErr w:type="spellStart"/>
          <w:r>
            <w:rPr>
              <w:rFonts w:eastAsia="Times New Roman"/>
            </w:rPr>
            <w:t>Hadiyanto</w:t>
          </w:r>
          <w:proofErr w:type="spellEnd"/>
          <w:r>
            <w:rPr>
              <w:rFonts w:eastAsia="Times New Roman"/>
            </w:rPr>
            <w:t xml:space="preserve">, </w:t>
          </w:r>
          <w:proofErr w:type="spellStart"/>
          <w:r>
            <w:rPr>
              <w:rFonts w:eastAsia="Times New Roman"/>
            </w:rPr>
            <w:t>Yedi</w:t>
          </w:r>
          <w:proofErr w:type="spellEnd"/>
          <w:r>
            <w:rPr>
              <w:rFonts w:eastAsia="Times New Roman"/>
            </w:rPr>
            <w:t xml:space="preserve"> </w:t>
          </w:r>
          <w:proofErr w:type="spellStart"/>
          <w:r>
            <w:rPr>
              <w:rFonts w:eastAsia="Times New Roman"/>
            </w:rPr>
            <w:t>Purwanto</w:t>
          </w:r>
          <w:proofErr w:type="spellEnd"/>
          <w:r>
            <w:rPr>
              <w:rFonts w:eastAsia="Times New Roman"/>
            </w:rPr>
            <w:t xml:space="preserve">, and Ahmad Imam </w:t>
          </w:r>
          <w:proofErr w:type="spellStart"/>
          <w:r>
            <w:rPr>
              <w:rFonts w:eastAsia="Times New Roman"/>
            </w:rPr>
            <w:t>Mawardi</w:t>
          </w:r>
          <w:proofErr w:type="spellEnd"/>
          <w:r>
            <w:rPr>
              <w:rFonts w:eastAsia="Times New Roman"/>
            </w:rPr>
            <w:t xml:space="preserve">. “Indonesian Ulema Council Fatwa </w:t>
          </w:r>
          <w:proofErr w:type="gramStart"/>
          <w:r>
            <w:rPr>
              <w:rFonts w:eastAsia="Times New Roman"/>
            </w:rPr>
            <w:t>On</w:t>
          </w:r>
          <w:proofErr w:type="gramEnd"/>
          <w:r>
            <w:rPr>
              <w:rFonts w:eastAsia="Times New Roman"/>
            </w:rPr>
            <w:t xml:space="preserve"> Religious Practices During Covid-19 Pandemic: An Investigation Of Muslim Compliance.” </w:t>
          </w:r>
          <w:r>
            <w:rPr>
              <w:rFonts w:eastAsia="Times New Roman"/>
              <w:i/>
              <w:iCs/>
            </w:rPr>
            <w:t>Research Square</w:t>
          </w:r>
          <w:r>
            <w:rPr>
              <w:rFonts w:eastAsia="Times New Roman"/>
            </w:rPr>
            <w:t>, 2020.</w:t>
          </w:r>
        </w:p>
        <w:p w14:paraId="3514E65A" w14:textId="77777777" w:rsidR="001934D5" w:rsidRDefault="001934D5">
          <w:pPr>
            <w:ind w:hanging="480"/>
            <w:divId w:val="978415325"/>
            <w:rPr>
              <w:rFonts w:eastAsia="Times New Roman"/>
            </w:rPr>
          </w:pPr>
          <w:proofErr w:type="spellStart"/>
          <w:r>
            <w:rPr>
              <w:rFonts w:eastAsia="Times New Roman"/>
            </w:rPr>
            <w:t>Hanafie</w:t>
          </w:r>
          <w:proofErr w:type="spellEnd"/>
          <w:r>
            <w:rPr>
              <w:rFonts w:eastAsia="Times New Roman"/>
            </w:rPr>
            <w:t xml:space="preserve">, </w:t>
          </w:r>
          <w:proofErr w:type="spellStart"/>
          <w:r>
            <w:rPr>
              <w:rFonts w:eastAsia="Times New Roman"/>
            </w:rPr>
            <w:t>Alie</w:t>
          </w:r>
          <w:proofErr w:type="spellEnd"/>
          <w:r>
            <w:rPr>
              <w:rFonts w:eastAsia="Times New Roman"/>
            </w:rPr>
            <w:t>. “Interview.” Istanbul, 2024.</w:t>
          </w:r>
        </w:p>
        <w:p w14:paraId="7DD5E0DC" w14:textId="77777777" w:rsidR="001934D5" w:rsidRDefault="001934D5">
          <w:pPr>
            <w:ind w:hanging="480"/>
            <w:divId w:val="816072292"/>
            <w:rPr>
              <w:rFonts w:eastAsia="Times New Roman"/>
            </w:rPr>
          </w:pPr>
          <w:r>
            <w:rPr>
              <w:rFonts w:eastAsia="Times New Roman"/>
            </w:rPr>
            <w:t xml:space="preserve">Hanna, Andrew. “What Islamists Are Doing and Saying on COVID-19 Crisis.” </w:t>
          </w:r>
          <w:proofErr w:type="spellStart"/>
          <w:r>
            <w:rPr>
              <w:rFonts w:eastAsia="Times New Roman"/>
              <w:i/>
              <w:iCs/>
            </w:rPr>
            <w:t>WIlson</w:t>
          </w:r>
          <w:proofErr w:type="spellEnd"/>
          <w:r>
            <w:rPr>
              <w:rFonts w:eastAsia="Times New Roman"/>
              <w:i/>
              <w:iCs/>
            </w:rPr>
            <w:t xml:space="preserve"> Centre</w:t>
          </w:r>
          <w:r>
            <w:rPr>
              <w:rFonts w:eastAsia="Times New Roman"/>
            </w:rPr>
            <w:t>, 2020.</w:t>
          </w:r>
        </w:p>
        <w:p w14:paraId="112053C8" w14:textId="77777777" w:rsidR="001934D5" w:rsidRDefault="001934D5">
          <w:pPr>
            <w:ind w:hanging="480"/>
            <w:divId w:val="68696960"/>
            <w:rPr>
              <w:rFonts w:eastAsia="Times New Roman"/>
            </w:rPr>
          </w:pPr>
          <w:proofErr w:type="spellStart"/>
          <w:r>
            <w:rPr>
              <w:rFonts w:eastAsia="Times New Roman"/>
            </w:rPr>
            <w:lastRenderedPageBreak/>
            <w:t>Haq</w:t>
          </w:r>
          <w:proofErr w:type="spellEnd"/>
          <w:r>
            <w:rPr>
              <w:rFonts w:eastAsia="Times New Roman"/>
            </w:rPr>
            <w:t xml:space="preserve">, </w:t>
          </w:r>
          <w:proofErr w:type="spellStart"/>
          <w:r>
            <w:rPr>
              <w:rFonts w:eastAsia="Times New Roman"/>
            </w:rPr>
            <w:t>Husnul</w:t>
          </w:r>
          <w:proofErr w:type="spellEnd"/>
          <w:r>
            <w:rPr>
              <w:rFonts w:eastAsia="Times New Roman"/>
            </w:rPr>
            <w:t xml:space="preserve">. “Interview.” </w:t>
          </w:r>
          <w:proofErr w:type="spellStart"/>
          <w:r>
            <w:rPr>
              <w:rFonts w:eastAsia="Times New Roman"/>
            </w:rPr>
            <w:t>Tulung</w:t>
          </w:r>
          <w:proofErr w:type="spellEnd"/>
          <w:r>
            <w:rPr>
              <w:rFonts w:eastAsia="Times New Roman"/>
            </w:rPr>
            <w:t xml:space="preserve"> Agung, 2024.</w:t>
          </w:r>
        </w:p>
        <w:p w14:paraId="203ADCE0" w14:textId="77777777" w:rsidR="001934D5" w:rsidRDefault="001934D5">
          <w:pPr>
            <w:ind w:hanging="480"/>
            <w:divId w:val="918252729"/>
            <w:rPr>
              <w:rFonts w:eastAsia="Times New Roman"/>
            </w:rPr>
          </w:pPr>
          <w:proofErr w:type="spellStart"/>
          <w:r>
            <w:rPr>
              <w:rFonts w:eastAsia="Times New Roman"/>
            </w:rPr>
            <w:t>Hasanuddin</w:t>
          </w:r>
          <w:proofErr w:type="spellEnd"/>
          <w:r>
            <w:rPr>
              <w:rFonts w:eastAsia="Times New Roman"/>
            </w:rPr>
            <w:t xml:space="preserve">, </w:t>
          </w:r>
          <w:proofErr w:type="spellStart"/>
          <w:r>
            <w:rPr>
              <w:rFonts w:eastAsia="Times New Roman"/>
            </w:rPr>
            <w:t>Hasanuddin</w:t>
          </w:r>
          <w:proofErr w:type="spellEnd"/>
          <w:r>
            <w:rPr>
              <w:rFonts w:eastAsia="Times New Roman"/>
            </w:rPr>
            <w:t xml:space="preserve">, Nur </w:t>
          </w:r>
          <w:proofErr w:type="spellStart"/>
          <w:r>
            <w:rPr>
              <w:rFonts w:eastAsia="Times New Roman"/>
            </w:rPr>
            <w:t>Rohim</w:t>
          </w:r>
          <w:proofErr w:type="spellEnd"/>
          <w:r>
            <w:rPr>
              <w:rFonts w:eastAsia="Times New Roman"/>
            </w:rPr>
            <w:t xml:space="preserve"> </w:t>
          </w:r>
          <w:proofErr w:type="spellStart"/>
          <w:r>
            <w:rPr>
              <w:rFonts w:eastAsia="Times New Roman"/>
            </w:rPr>
            <w:t>Yunus</w:t>
          </w:r>
          <w:proofErr w:type="spellEnd"/>
          <w:r>
            <w:rPr>
              <w:rFonts w:eastAsia="Times New Roman"/>
            </w:rPr>
            <w:t xml:space="preserve">, and </w:t>
          </w:r>
          <w:proofErr w:type="spellStart"/>
          <w:r>
            <w:rPr>
              <w:rFonts w:eastAsia="Times New Roman"/>
            </w:rPr>
            <w:t>Mufidah</w:t>
          </w:r>
          <w:proofErr w:type="spellEnd"/>
          <w:r>
            <w:rPr>
              <w:rFonts w:eastAsia="Times New Roman"/>
            </w:rPr>
            <w:t xml:space="preserve"> </w:t>
          </w:r>
          <w:proofErr w:type="spellStart"/>
          <w:r>
            <w:rPr>
              <w:rFonts w:eastAsia="Times New Roman"/>
            </w:rPr>
            <w:t>Mufidah</w:t>
          </w:r>
          <w:proofErr w:type="spellEnd"/>
          <w:r>
            <w:rPr>
              <w:rFonts w:eastAsia="Times New Roman"/>
            </w:rPr>
            <w:t xml:space="preserve">. “MUI Fatwa’s Contribution to Legal Policies Related to Covid-19 Vaccination Regulations.” </w:t>
          </w:r>
          <w:r>
            <w:rPr>
              <w:rFonts w:eastAsia="Times New Roman"/>
              <w:i/>
              <w:iCs/>
            </w:rPr>
            <w:t>International Journal of Social Science and Human Research</w:t>
          </w:r>
          <w:r>
            <w:rPr>
              <w:rFonts w:eastAsia="Times New Roman"/>
            </w:rPr>
            <w:t>, 2023. https://doi.org/10.47191/ijsshr/v6-i5-83.</w:t>
          </w:r>
        </w:p>
        <w:p w14:paraId="0D384037" w14:textId="77777777" w:rsidR="001934D5" w:rsidRDefault="001934D5">
          <w:pPr>
            <w:ind w:hanging="480"/>
            <w:divId w:val="268851375"/>
            <w:rPr>
              <w:rFonts w:eastAsia="Times New Roman"/>
            </w:rPr>
          </w:pPr>
          <w:proofErr w:type="spellStart"/>
          <w:r>
            <w:rPr>
              <w:rFonts w:eastAsia="Times New Roman"/>
            </w:rPr>
            <w:t>Hisan</w:t>
          </w:r>
          <w:proofErr w:type="spellEnd"/>
          <w:r>
            <w:rPr>
              <w:rFonts w:eastAsia="Times New Roman"/>
            </w:rPr>
            <w:t xml:space="preserve">, </w:t>
          </w:r>
          <w:proofErr w:type="spellStart"/>
          <w:r>
            <w:rPr>
              <w:rFonts w:eastAsia="Times New Roman"/>
            </w:rPr>
            <w:t>Khairatun</w:t>
          </w:r>
          <w:proofErr w:type="spellEnd"/>
          <w:r>
            <w:rPr>
              <w:rFonts w:eastAsia="Times New Roman"/>
            </w:rPr>
            <w:t xml:space="preserve">, and </w:t>
          </w:r>
          <w:proofErr w:type="spellStart"/>
          <w:r>
            <w:rPr>
              <w:rFonts w:eastAsia="Times New Roman"/>
            </w:rPr>
            <w:t>Andini</w:t>
          </w:r>
          <w:proofErr w:type="spellEnd"/>
          <w:r>
            <w:rPr>
              <w:rFonts w:eastAsia="Times New Roman"/>
            </w:rPr>
            <w:t xml:space="preserve"> </w:t>
          </w:r>
          <w:proofErr w:type="spellStart"/>
          <w:r>
            <w:rPr>
              <w:rFonts w:eastAsia="Times New Roman"/>
            </w:rPr>
            <w:t>Rachmawati</w:t>
          </w:r>
          <w:proofErr w:type="spellEnd"/>
          <w:r>
            <w:rPr>
              <w:rFonts w:eastAsia="Times New Roman"/>
            </w:rPr>
            <w:t xml:space="preserve">. “THE REVIEW OF EMERGENCY CONCEPT IN ISLAMIC LAW TOWARDS THE FATWA OF THE INDONESIAN ULEMA COUNCIL NO. 14 OF 2021 ON THE USE OF ASTRAZENECA’S COVID-19 VACCINE.” </w:t>
          </w:r>
          <w:r>
            <w:rPr>
              <w:rFonts w:eastAsia="Times New Roman"/>
              <w:i/>
              <w:iCs/>
            </w:rPr>
            <w:t xml:space="preserve">Journal of Indonesian Comparative of </w:t>
          </w:r>
          <w:proofErr w:type="spellStart"/>
          <w:r>
            <w:rPr>
              <w:rFonts w:eastAsia="Times New Roman"/>
              <w:i/>
              <w:iCs/>
            </w:rPr>
            <w:t>Syari’ah</w:t>
          </w:r>
          <w:proofErr w:type="spellEnd"/>
          <w:r>
            <w:rPr>
              <w:rFonts w:eastAsia="Times New Roman"/>
              <w:i/>
              <w:iCs/>
            </w:rPr>
            <w:t xml:space="preserve"> Law</w:t>
          </w:r>
          <w:r>
            <w:rPr>
              <w:rFonts w:eastAsia="Times New Roman"/>
            </w:rPr>
            <w:t>, 2022. https://doi.org/10.21111/jicl.v5i2.7028.</w:t>
          </w:r>
        </w:p>
        <w:p w14:paraId="4204325B" w14:textId="77777777" w:rsidR="001934D5" w:rsidRDefault="001934D5">
          <w:pPr>
            <w:ind w:hanging="480"/>
            <w:divId w:val="1100371319"/>
            <w:rPr>
              <w:rFonts w:eastAsia="Times New Roman"/>
            </w:rPr>
          </w:pPr>
          <w:r>
            <w:rPr>
              <w:rFonts w:eastAsia="Times New Roman"/>
            </w:rPr>
            <w:t xml:space="preserve">Imran, Helmi, S </w:t>
          </w:r>
          <w:proofErr w:type="spellStart"/>
          <w:r>
            <w:rPr>
              <w:rFonts w:eastAsia="Times New Roman"/>
            </w:rPr>
            <w:t>Bahri</w:t>
          </w:r>
          <w:proofErr w:type="spellEnd"/>
          <w:r>
            <w:rPr>
              <w:rFonts w:eastAsia="Times New Roman"/>
            </w:rPr>
            <w:t xml:space="preserve">, and F Iqbal. “Fiqh Response to Disease Pandemic (Analysis of the Application of the </w:t>
          </w:r>
          <w:proofErr w:type="spellStart"/>
          <w:r>
            <w:rPr>
              <w:rFonts w:eastAsia="Times New Roman"/>
            </w:rPr>
            <w:t>Rukhshah</w:t>
          </w:r>
          <w:proofErr w:type="spellEnd"/>
          <w:r>
            <w:rPr>
              <w:rFonts w:eastAsia="Times New Roman"/>
            </w:rPr>
            <w:t xml:space="preserve"> Concept in the Procedures for the Implementation of Some Worship during the Covid-19 Pandemic)” 4 (2021): 7136–48. https://doi.org/10.33258/BIRCI.V4I3.2567.</w:t>
          </w:r>
        </w:p>
        <w:p w14:paraId="360CA5A0" w14:textId="77777777" w:rsidR="001934D5" w:rsidRDefault="001934D5">
          <w:pPr>
            <w:ind w:hanging="480"/>
            <w:divId w:val="1575627423"/>
            <w:rPr>
              <w:rFonts w:eastAsia="Times New Roman"/>
            </w:rPr>
          </w:pPr>
          <w:r>
            <w:rPr>
              <w:rFonts w:eastAsia="Times New Roman"/>
            </w:rPr>
            <w:t xml:space="preserve">Ismail, Abdul Manan, and Ahmad </w:t>
          </w:r>
          <w:proofErr w:type="spellStart"/>
          <w:r>
            <w:rPr>
              <w:rFonts w:eastAsia="Times New Roman"/>
            </w:rPr>
            <w:t>Syukran</w:t>
          </w:r>
          <w:proofErr w:type="spellEnd"/>
          <w:r>
            <w:rPr>
              <w:rFonts w:eastAsia="Times New Roman"/>
            </w:rPr>
            <w:t xml:space="preserve"> </w:t>
          </w:r>
          <w:proofErr w:type="spellStart"/>
          <w:r>
            <w:rPr>
              <w:rFonts w:eastAsia="Times New Roman"/>
            </w:rPr>
            <w:t>Baharuddin</w:t>
          </w:r>
          <w:proofErr w:type="spellEnd"/>
          <w:r>
            <w:rPr>
              <w:rFonts w:eastAsia="Times New Roman"/>
            </w:rPr>
            <w:t xml:space="preserve">. “Moderation in Fatwas and Ijtihad: An Analysis of Fatwas Issued by the MKI Malaysia Concerning the Covid-19 Pandemic.” </w:t>
          </w:r>
          <w:proofErr w:type="gramStart"/>
          <w:r>
            <w:rPr>
              <w:rFonts w:eastAsia="Times New Roman"/>
              <w:i/>
              <w:iCs/>
            </w:rPr>
            <w:t>AHKAM :</w:t>
          </w:r>
          <w:proofErr w:type="gramEnd"/>
          <w:r>
            <w:rPr>
              <w:rFonts w:eastAsia="Times New Roman"/>
              <w:i/>
              <w:iCs/>
            </w:rPr>
            <w:t xml:space="preserv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Ilmu</w:t>
          </w:r>
          <w:proofErr w:type="spellEnd"/>
          <w:r>
            <w:rPr>
              <w:rFonts w:eastAsia="Times New Roman"/>
              <w:i/>
              <w:iCs/>
            </w:rPr>
            <w:t xml:space="preserve"> Syariah</w:t>
          </w:r>
          <w:r>
            <w:rPr>
              <w:rFonts w:eastAsia="Times New Roman"/>
            </w:rPr>
            <w:t xml:space="preserve"> 22, no. 1 (October 9, 2022). https://doi.org/10.15408/ajis.v22i1.22299.</w:t>
          </w:r>
        </w:p>
        <w:p w14:paraId="1E3AB96D" w14:textId="77777777" w:rsidR="001934D5" w:rsidRDefault="001934D5">
          <w:pPr>
            <w:ind w:hanging="480"/>
            <w:divId w:val="631789185"/>
            <w:rPr>
              <w:rFonts w:eastAsia="Times New Roman"/>
            </w:rPr>
          </w:pPr>
          <w:proofErr w:type="spellStart"/>
          <w:r>
            <w:rPr>
              <w:rFonts w:eastAsia="Times New Roman"/>
            </w:rPr>
            <w:t>Kalayci</w:t>
          </w:r>
          <w:proofErr w:type="spellEnd"/>
          <w:r>
            <w:rPr>
              <w:rFonts w:eastAsia="Times New Roman"/>
            </w:rPr>
            <w:t xml:space="preserve">, </w:t>
          </w:r>
          <w:proofErr w:type="spellStart"/>
          <w:r>
            <w:rPr>
              <w:rFonts w:eastAsia="Times New Roman"/>
            </w:rPr>
            <w:t>Bülent</w:t>
          </w:r>
          <w:proofErr w:type="spellEnd"/>
          <w:r>
            <w:rPr>
              <w:rFonts w:eastAsia="Times New Roman"/>
            </w:rPr>
            <w:t xml:space="preserve"> Nuri, and </w:t>
          </w:r>
          <w:proofErr w:type="spellStart"/>
          <w:r>
            <w:rPr>
              <w:rFonts w:eastAsia="Times New Roman"/>
            </w:rPr>
            <w:t>Doğu</w:t>
          </w:r>
          <w:proofErr w:type="spellEnd"/>
          <w:r>
            <w:rPr>
              <w:rFonts w:eastAsia="Times New Roman"/>
            </w:rPr>
            <w:t xml:space="preserve"> Karahan. “Evaluation of Local and Systemic Side Effects of </w:t>
          </w:r>
          <w:proofErr w:type="spellStart"/>
          <w:r>
            <w:rPr>
              <w:rFonts w:eastAsia="Times New Roman"/>
            </w:rPr>
            <w:t>Turkovac</w:t>
          </w:r>
          <w:proofErr w:type="spellEnd"/>
          <w:r>
            <w:rPr>
              <w:rFonts w:eastAsia="Times New Roman"/>
            </w:rPr>
            <w:t xml:space="preserve"> Vaccine in Adults.” </w:t>
          </w:r>
          <w:r>
            <w:rPr>
              <w:rFonts w:eastAsia="Times New Roman"/>
              <w:i/>
              <w:iCs/>
            </w:rPr>
            <w:t>Turkish Journal of Medical Sciences</w:t>
          </w:r>
          <w:r>
            <w:rPr>
              <w:rFonts w:eastAsia="Times New Roman"/>
            </w:rPr>
            <w:t>, 2023. https://doi.org/10.55730/1300-0144.5657.</w:t>
          </w:r>
        </w:p>
        <w:p w14:paraId="4DE85D51" w14:textId="77777777" w:rsidR="001934D5" w:rsidRDefault="001934D5">
          <w:pPr>
            <w:ind w:hanging="480"/>
            <w:divId w:val="678121205"/>
            <w:rPr>
              <w:rFonts w:eastAsia="Times New Roman"/>
            </w:rPr>
          </w:pPr>
          <w:r>
            <w:rPr>
              <w:rFonts w:eastAsia="Times New Roman"/>
            </w:rPr>
            <w:t xml:space="preserve">Kashima, Yoshihisa, Simon Dennis, Andrew </w:t>
          </w:r>
          <w:proofErr w:type="spellStart"/>
          <w:r>
            <w:rPr>
              <w:rFonts w:eastAsia="Times New Roman"/>
            </w:rPr>
            <w:t>Perfors</w:t>
          </w:r>
          <w:proofErr w:type="spellEnd"/>
          <w:r>
            <w:rPr>
              <w:rFonts w:eastAsia="Times New Roman"/>
            </w:rPr>
            <w:t xml:space="preserve">, and Simon M. </w:t>
          </w:r>
          <w:proofErr w:type="spellStart"/>
          <w:r>
            <w:rPr>
              <w:rFonts w:eastAsia="Times New Roman"/>
            </w:rPr>
            <w:t>Laham</w:t>
          </w:r>
          <w:proofErr w:type="spellEnd"/>
          <w:r>
            <w:rPr>
              <w:rFonts w:eastAsia="Times New Roman"/>
            </w:rPr>
            <w:t xml:space="preserve">. “Culture and Global Societal Threats: COVID-19 as a Pathogen Threat to Humanity.” </w:t>
          </w:r>
          <w:r>
            <w:rPr>
              <w:rFonts w:eastAsia="Times New Roman"/>
              <w:i/>
              <w:iCs/>
            </w:rPr>
            <w:t>Group Processes and Intergroup Relations</w:t>
          </w:r>
          <w:r>
            <w:rPr>
              <w:rFonts w:eastAsia="Times New Roman"/>
            </w:rPr>
            <w:t>, 2021. https://doi.org/10.1177/1368430220982075.</w:t>
          </w:r>
        </w:p>
        <w:p w14:paraId="6650DAA5" w14:textId="77777777" w:rsidR="001934D5" w:rsidRDefault="001934D5">
          <w:pPr>
            <w:ind w:hanging="480"/>
            <w:divId w:val="921060229"/>
            <w:rPr>
              <w:rFonts w:eastAsia="Times New Roman"/>
            </w:rPr>
          </w:pPr>
          <w:r>
            <w:rPr>
              <w:rFonts w:eastAsia="Times New Roman"/>
            </w:rPr>
            <w:t xml:space="preserve">Kaya, </w:t>
          </w:r>
          <w:proofErr w:type="spellStart"/>
          <w:r>
            <w:rPr>
              <w:rFonts w:eastAsia="Times New Roman"/>
            </w:rPr>
            <w:t>Ayhan</w:t>
          </w:r>
          <w:proofErr w:type="spellEnd"/>
          <w:r>
            <w:rPr>
              <w:rFonts w:eastAsia="Times New Roman"/>
            </w:rPr>
            <w:t xml:space="preserve">, and Amina </w:t>
          </w:r>
          <w:proofErr w:type="spellStart"/>
          <w:r>
            <w:rPr>
              <w:rFonts w:eastAsia="Times New Roman"/>
            </w:rPr>
            <w:t>Drhimeur</w:t>
          </w:r>
          <w:proofErr w:type="spellEnd"/>
          <w:r>
            <w:rPr>
              <w:rFonts w:eastAsia="Times New Roman"/>
            </w:rPr>
            <w:t xml:space="preserve">. “Diaspora Politics and Religious Diplomacy in Turkey and Morocco.” </w:t>
          </w:r>
          <w:r>
            <w:rPr>
              <w:rFonts w:eastAsia="Times New Roman"/>
              <w:i/>
              <w:iCs/>
            </w:rPr>
            <w:t>Journal of Southeast European and Black Sea</w:t>
          </w:r>
          <w:r>
            <w:rPr>
              <w:rFonts w:eastAsia="Times New Roman"/>
            </w:rPr>
            <w:t>, 2023. https://doi.org/10.1080/14683857.2022.2095703.</w:t>
          </w:r>
        </w:p>
        <w:p w14:paraId="46E0CD33" w14:textId="77777777" w:rsidR="001934D5" w:rsidRDefault="001934D5">
          <w:pPr>
            <w:ind w:hanging="480"/>
            <w:divId w:val="1362391219"/>
            <w:rPr>
              <w:rFonts w:eastAsia="Times New Roman"/>
            </w:rPr>
          </w:pPr>
          <w:proofErr w:type="spellStart"/>
          <w:r>
            <w:rPr>
              <w:rFonts w:eastAsia="Times New Roman"/>
            </w:rPr>
            <w:t>Khozin</w:t>
          </w:r>
          <w:proofErr w:type="spellEnd"/>
          <w:r>
            <w:rPr>
              <w:rFonts w:eastAsia="Times New Roman"/>
            </w:rPr>
            <w:t xml:space="preserve">, </w:t>
          </w:r>
          <w:proofErr w:type="spellStart"/>
          <w:r>
            <w:rPr>
              <w:rFonts w:eastAsia="Times New Roman"/>
            </w:rPr>
            <w:t>Makruf</w:t>
          </w:r>
          <w:proofErr w:type="spellEnd"/>
          <w:r>
            <w:rPr>
              <w:rFonts w:eastAsia="Times New Roman"/>
            </w:rPr>
            <w:t>. “Interview.” 2024.</w:t>
          </w:r>
        </w:p>
        <w:p w14:paraId="392CEE87" w14:textId="77777777" w:rsidR="001934D5" w:rsidRDefault="001934D5">
          <w:pPr>
            <w:ind w:hanging="480"/>
            <w:divId w:val="480731805"/>
            <w:rPr>
              <w:rFonts w:eastAsia="Times New Roman"/>
            </w:rPr>
          </w:pPr>
          <w:proofErr w:type="spellStart"/>
          <w:r>
            <w:rPr>
              <w:rFonts w:eastAsia="Times New Roman"/>
            </w:rPr>
            <w:t>Kusumawati</w:t>
          </w:r>
          <w:proofErr w:type="spellEnd"/>
          <w:r>
            <w:rPr>
              <w:rFonts w:eastAsia="Times New Roman"/>
            </w:rPr>
            <w:t xml:space="preserve">, Aditya, </w:t>
          </w:r>
          <w:proofErr w:type="spellStart"/>
          <w:r>
            <w:rPr>
              <w:rFonts w:eastAsia="Times New Roman"/>
            </w:rPr>
            <w:t>Ratih</w:t>
          </w:r>
          <w:proofErr w:type="spellEnd"/>
          <w:r>
            <w:rPr>
              <w:rFonts w:eastAsia="Times New Roman"/>
            </w:rPr>
            <w:t xml:space="preserve"> </w:t>
          </w:r>
          <w:proofErr w:type="spellStart"/>
          <w:r>
            <w:rPr>
              <w:rFonts w:eastAsia="Times New Roman"/>
            </w:rPr>
            <w:t>Indraswari</w:t>
          </w:r>
          <w:proofErr w:type="spellEnd"/>
          <w:r>
            <w:rPr>
              <w:rFonts w:eastAsia="Times New Roman"/>
            </w:rPr>
            <w:t xml:space="preserve">, and Novia </w:t>
          </w:r>
          <w:proofErr w:type="spellStart"/>
          <w:r>
            <w:rPr>
              <w:rFonts w:eastAsia="Times New Roman"/>
            </w:rPr>
            <w:t>Handayani</w:t>
          </w:r>
          <w:proofErr w:type="spellEnd"/>
          <w:r>
            <w:rPr>
              <w:rFonts w:eastAsia="Times New Roman"/>
            </w:rPr>
            <w:t xml:space="preserve">. “Indonesian Muslim Tradition during COVID-19 Pandemic.” </w:t>
          </w:r>
          <w:proofErr w:type="spellStart"/>
          <w:r>
            <w:rPr>
              <w:rFonts w:eastAsia="Times New Roman"/>
              <w:i/>
              <w:iCs/>
            </w:rPr>
            <w:t>Jurnal</w:t>
          </w:r>
          <w:proofErr w:type="spellEnd"/>
          <w:r>
            <w:rPr>
              <w:rFonts w:eastAsia="Times New Roman"/>
              <w:i/>
              <w:iCs/>
            </w:rPr>
            <w:t xml:space="preserve"> PROMKES</w:t>
          </w:r>
          <w:r>
            <w:rPr>
              <w:rFonts w:eastAsia="Times New Roman"/>
            </w:rPr>
            <w:t>, 2022. https://doi.org/10.20473/jpk.v10.i1.2022.16-23.</w:t>
          </w:r>
        </w:p>
        <w:p w14:paraId="0BC77216" w14:textId="77777777" w:rsidR="001934D5" w:rsidRDefault="001934D5">
          <w:pPr>
            <w:ind w:hanging="480"/>
            <w:divId w:val="870415274"/>
            <w:rPr>
              <w:rFonts w:eastAsia="Times New Roman"/>
            </w:rPr>
          </w:pPr>
          <w:proofErr w:type="spellStart"/>
          <w:r>
            <w:rPr>
              <w:rFonts w:eastAsia="Times New Roman"/>
            </w:rPr>
            <w:t>Lathif</w:t>
          </w:r>
          <w:proofErr w:type="spellEnd"/>
          <w:r>
            <w:rPr>
              <w:rFonts w:eastAsia="Times New Roman"/>
            </w:rPr>
            <w:t>, Abdel. “Interview.” Agadir, 2024.</w:t>
          </w:r>
        </w:p>
        <w:p w14:paraId="7D705C94" w14:textId="77777777" w:rsidR="001934D5" w:rsidRDefault="001934D5">
          <w:pPr>
            <w:ind w:hanging="480"/>
            <w:divId w:val="1317762907"/>
            <w:rPr>
              <w:rFonts w:eastAsia="Times New Roman"/>
            </w:rPr>
          </w:pPr>
          <w:r>
            <w:rPr>
              <w:rFonts w:eastAsia="Times New Roman"/>
            </w:rPr>
            <w:t xml:space="preserve">Lewis, I. M., and Clifford Geertz. “Islam Observed: Religious Development in Morocco and Indonesia.” </w:t>
          </w:r>
          <w:r>
            <w:rPr>
              <w:rFonts w:eastAsia="Times New Roman"/>
              <w:i/>
              <w:iCs/>
            </w:rPr>
            <w:t>Man</w:t>
          </w:r>
          <w:r>
            <w:rPr>
              <w:rFonts w:eastAsia="Times New Roman"/>
            </w:rPr>
            <w:t>, 1969. https://doi.org/10.2307/2798148.</w:t>
          </w:r>
        </w:p>
        <w:p w14:paraId="5A9C8882" w14:textId="77777777" w:rsidR="001934D5" w:rsidRDefault="001934D5">
          <w:pPr>
            <w:ind w:hanging="480"/>
            <w:divId w:val="2007243280"/>
            <w:rPr>
              <w:rFonts w:eastAsia="Times New Roman"/>
            </w:rPr>
          </w:pPr>
          <w:proofErr w:type="spellStart"/>
          <w:r>
            <w:rPr>
              <w:rFonts w:eastAsia="Times New Roman"/>
            </w:rPr>
            <w:t>Maghraoui</w:t>
          </w:r>
          <w:proofErr w:type="spellEnd"/>
          <w:r>
            <w:rPr>
              <w:rFonts w:eastAsia="Times New Roman"/>
            </w:rPr>
            <w:t xml:space="preserve">, Abdeslam. “Political Authority in Crisis Mohammed VI’s Morocco.” </w:t>
          </w:r>
          <w:r>
            <w:rPr>
              <w:rFonts w:eastAsia="Times New Roman"/>
              <w:i/>
              <w:iCs/>
            </w:rPr>
            <w:t>Middle East Report</w:t>
          </w:r>
          <w:r>
            <w:rPr>
              <w:rFonts w:eastAsia="Times New Roman"/>
            </w:rPr>
            <w:t>, 2001. https://doi.org/10.2307/1559304.</w:t>
          </w:r>
        </w:p>
        <w:p w14:paraId="422DCEE6" w14:textId="77777777" w:rsidR="001934D5" w:rsidRDefault="001934D5">
          <w:pPr>
            <w:ind w:hanging="480"/>
            <w:divId w:val="1787456671"/>
            <w:rPr>
              <w:rFonts w:eastAsia="Times New Roman"/>
            </w:rPr>
          </w:pPr>
          <w:r>
            <w:rPr>
              <w:rFonts w:eastAsia="Times New Roman"/>
            </w:rPr>
            <w:t>MH., Mustafa. “</w:t>
          </w:r>
          <w:proofErr w:type="spellStart"/>
          <w:r>
            <w:rPr>
              <w:rFonts w:eastAsia="Times New Roman"/>
            </w:rPr>
            <w:t>Ulil</w:t>
          </w:r>
          <w:proofErr w:type="spellEnd"/>
          <w:r>
            <w:rPr>
              <w:rFonts w:eastAsia="Times New Roman"/>
            </w:rPr>
            <w:t xml:space="preserve"> Amri Authority </w:t>
          </w:r>
          <w:proofErr w:type="gramStart"/>
          <w:r>
            <w:rPr>
              <w:rFonts w:eastAsia="Times New Roman"/>
            </w:rPr>
            <w:t>On</w:t>
          </w:r>
          <w:proofErr w:type="gramEnd"/>
          <w:r>
            <w:rPr>
              <w:rFonts w:eastAsia="Times New Roman"/>
            </w:rPr>
            <w:t xml:space="preserve"> Limitation Of Congregational Worships In The Pandemic Of Covid-19 in Perspective Of Fiqh </w:t>
          </w:r>
          <w:proofErr w:type="spellStart"/>
          <w:r>
            <w:rPr>
              <w:rFonts w:eastAsia="Times New Roman"/>
            </w:rPr>
            <w:t>Siyasah</w:t>
          </w:r>
          <w:proofErr w:type="spellEnd"/>
          <w:r>
            <w:rPr>
              <w:rFonts w:eastAsia="Times New Roman"/>
            </w:rPr>
            <w:t xml:space="preserve">.” </w:t>
          </w:r>
          <w:proofErr w:type="spellStart"/>
          <w:r>
            <w:rPr>
              <w:rFonts w:eastAsia="Times New Roman"/>
              <w:i/>
              <w:iCs/>
            </w:rPr>
            <w:t>Jurnal</w:t>
          </w:r>
          <w:proofErr w:type="spellEnd"/>
          <w:r>
            <w:rPr>
              <w:rFonts w:eastAsia="Times New Roman"/>
              <w:i/>
              <w:iCs/>
            </w:rPr>
            <w:t xml:space="preserve"> Al-</w:t>
          </w:r>
          <w:proofErr w:type="spellStart"/>
          <w:proofErr w:type="gramStart"/>
          <w:r>
            <w:rPr>
              <w:rFonts w:eastAsia="Times New Roman"/>
              <w:i/>
              <w:iCs/>
            </w:rPr>
            <w:t>Dustur</w:t>
          </w:r>
          <w:proofErr w:type="spellEnd"/>
          <w:r>
            <w:rPr>
              <w:rFonts w:eastAsia="Times New Roman"/>
              <w:i/>
              <w:iCs/>
            </w:rPr>
            <w:t> :</w:t>
          </w:r>
          <w:proofErr w:type="gramEnd"/>
          <w:r>
            <w:rPr>
              <w:rFonts w:eastAsia="Times New Roman"/>
              <w:i/>
              <w:iCs/>
            </w:rPr>
            <w:t xml:space="preserve"> Journal of Politic and Islamic Law</w:t>
          </w:r>
          <w:r>
            <w:rPr>
              <w:rFonts w:eastAsia="Times New Roman"/>
            </w:rPr>
            <w:t xml:space="preserve"> 3, no. 2 (October 9, 2020): 123–35. https://doi.org/10.30863/jad.v3i2.899.</w:t>
          </w:r>
        </w:p>
        <w:p w14:paraId="72672811" w14:textId="77777777" w:rsidR="001934D5" w:rsidRDefault="001934D5">
          <w:pPr>
            <w:ind w:hanging="480"/>
            <w:divId w:val="849805334"/>
            <w:rPr>
              <w:rFonts w:eastAsia="Times New Roman"/>
            </w:rPr>
          </w:pPr>
          <w:proofErr w:type="spellStart"/>
          <w:r>
            <w:rPr>
              <w:rFonts w:eastAsia="Times New Roman"/>
            </w:rPr>
            <w:t>Mifdal</w:t>
          </w:r>
          <w:proofErr w:type="spellEnd"/>
          <w:r>
            <w:rPr>
              <w:rFonts w:eastAsia="Times New Roman"/>
            </w:rPr>
            <w:t xml:space="preserve">, Mohamed. “Post-Truth, Conspiracy, and Fake News in the Uncertain Times of the COVID-19 Pandemic in Morocco.” </w:t>
          </w:r>
          <w:r>
            <w:rPr>
              <w:rFonts w:eastAsia="Times New Roman"/>
              <w:i/>
              <w:iCs/>
            </w:rPr>
            <w:t>Social Science Information</w:t>
          </w:r>
          <w:r>
            <w:rPr>
              <w:rFonts w:eastAsia="Times New Roman"/>
            </w:rPr>
            <w:t>, 2023. https://doi.org/10.1177/05390184231184155.</w:t>
          </w:r>
        </w:p>
        <w:p w14:paraId="7A78FE32" w14:textId="77777777" w:rsidR="001934D5" w:rsidRDefault="001934D5">
          <w:pPr>
            <w:ind w:hanging="480"/>
            <w:divId w:val="1686592333"/>
            <w:rPr>
              <w:rFonts w:eastAsia="Times New Roman"/>
            </w:rPr>
          </w:pPr>
          <w:proofErr w:type="spellStart"/>
          <w:r>
            <w:rPr>
              <w:rFonts w:eastAsia="Times New Roman"/>
            </w:rPr>
            <w:t>Mustafid</w:t>
          </w:r>
          <w:proofErr w:type="spellEnd"/>
          <w:r>
            <w:rPr>
              <w:rFonts w:eastAsia="Times New Roman"/>
            </w:rPr>
            <w:t xml:space="preserve">, Fuad, </w:t>
          </w:r>
          <w:proofErr w:type="spellStart"/>
          <w:r>
            <w:rPr>
              <w:rFonts w:eastAsia="Times New Roman"/>
            </w:rPr>
            <w:t>Khoiruddin</w:t>
          </w:r>
          <w:proofErr w:type="spellEnd"/>
          <w:r>
            <w:rPr>
              <w:rFonts w:eastAsia="Times New Roman"/>
            </w:rPr>
            <w:t xml:space="preserve"> </w:t>
          </w:r>
          <w:proofErr w:type="spellStart"/>
          <w:r>
            <w:rPr>
              <w:rFonts w:eastAsia="Times New Roman"/>
            </w:rPr>
            <w:t>Nasution</w:t>
          </w:r>
          <w:proofErr w:type="spellEnd"/>
          <w:r>
            <w:rPr>
              <w:rFonts w:eastAsia="Times New Roman"/>
            </w:rPr>
            <w:t xml:space="preserve">, and Ali </w:t>
          </w:r>
          <w:proofErr w:type="spellStart"/>
          <w:r>
            <w:rPr>
              <w:rFonts w:eastAsia="Times New Roman"/>
            </w:rPr>
            <w:t>Sodiqin</w:t>
          </w:r>
          <w:proofErr w:type="spellEnd"/>
          <w:r>
            <w:rPr>
              <w:rFonts w:eastAsia="Times New Roman"/>
            </w:rPr>
            <w:t>. “</w:t>
          </w:r>
          <w:proofErr w:type="spellStart"/>
          <w:r>
            <w:rPr>
              <w:rFonts w:eastAsia="Times New Roman"/>
            </w:rPr>
            <w:t>Positivization</w:t>
          </w:r>
          <w:proofErr w:type="spellEnd"/>
          <w:r>
            <w:rPr>
              <w:rFonts w:eastAsia="Times New Roman"/>
            </w:rPr>
            <w:t xml:space="preserve"> of the </w:t>
          </w:r>
          <w:r>
            <w:rPr>
              <w:rFonts w:eastAsia="Times New Roman"/>
            </w:rPr>
            <w:lastRenderedPageBreak/>
            <w:t xml:space="preserve">Council of Indonesian Ulema’s Halal Fatwa: Policy and Position in Indonesian Legislation.” </w:t>
          </w:r>
          <w:r>
            <w:rPr>
              <w:rFonts w:eastAsia="Times New Roman"/>
              <w:i/>
              <w:iCs/>
            </w:rPr>
            <w:t>JURIS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Ilmiah</w:t>
          </w:r>
          <w:proofErr w:type="spellEnd"/>
          <w:r>
            <w:rPr>
              <w:rFonts w:eastAsia="Times New Roman"/>
              <w:i/>
              <w:iCs/>
            </w:rPr>
            <w:t xml:space="preserve"> Syariah)</w:t>
          </w:r>
          <w:r>
            <w:rPr>
              <w:rFonts w:eastAsia="Times New Roman"/>
            </w:rPr>
            <w:t xml:space="preserve"> 23, no. 1 (October 9, 2024): 155–66. https://doi.org/10.31958/juris.v23i1.10859.</w:t>
          </w:r>
        </w:p>
        <w:p w14:paraId="0EBCC545" w14:textId="77777777" w:rsidR="001934D5" w:rsidRDefault="001934D5">
          <w:pPr>
            <w:ind w:hanging="480"/>
            <w:divId w:val="753742599"/>
            <w:rPr>
              <w:rFonts w:eastAsia="Times New Roman"/>
            </w:rPr>
          </w:pPr>
          <w:proofErr w:type="spellStart"/>
          <w:r>
            <w:rPr>
              <w:rFonts w:eastAsia="Times New Roman"/>
            </w:rPr>
            <w:t>Nesa</w:t>
          </w:r>
          <w:proofErr w:type="spellEnd"/>
          <w:r>
            <w:rPr>
              <w:rFonts w:eastAsia="Times New Roman"/>
            </w:rPr>
            <w:t>. “Interview.” Casablanca, 2024.</w:t>
          </w:r>
        </w:p>
        <w:p w14:paraId="7AE89A57" w14:textId="77777777" w:rsidR="001934D5" w:rsidRDefault="001934D5">
          <w:pPr>
            <w:ind w:hanging="480"/>
            <w:divId w:val="490215212"/>
            <w:rPr>
              <w:rFonts w:eastAsia="Times New Roman"/>
            </w:rPr>
          </w:pPr>
          <w:proofErr w:type="spellStart"/>
          <w:r>
            <w:rPr>
              <w:rFonts w:eastAsia="Times New Roman"/>
            </w:rPr>
            <w:t>Ni’am</w:t>
          </w:r>
          <w:proofErr w:type="spellEnd"/>
          <w:r>
            <w:rPr>
              <w:rFonts w:eastAsia="Times New Roman"/>
            </w:rPr>
            <w:t xml:space="preserve">, </w:t>
          </w:r>
          <w:proofErr w:type="spellStart"/>
          <w:r>
            <w:rPr>
              <w:rFonts w:eastAsia="Times New Roman"/>
            </w:rPr>
            <w:t>Asrorun</w:t>
          </w:r>
          <w:proofErr w:type="spellEnd"/>
          <w:r>
            <w:rPr>
              <w:rFonts w:eastAsia="Times New Roman"/>
            </w:rPr>
            <w:t>. “Interview.” Jakarta, 2024.</w:t>
          </w:r>
        </w:p>
        <w:p w14:paraId="4875F73D" w14:textId="77777777" w:rsidR="001934D5" w:rsidRDefault="001934D5">
          <w:pPr>
            <w:ind w:hanging="480"/>
            <w:divId w:val="106893266"/>
            <w:rPr>
              <w:rFonts w:eastAsia="Times New Roman"/>
            </w:rPr>
          </w:pPr>
          <w:proofErr w:type="spellStart"/>
          <w:r>
            <w:rPr>
              <w:rFonts w:eastAsia="Times New Roman"/>
            </w:rPr>
            <w:t>Omma</w:t>
          </w:r>
          <w:proofErr w:type="spellEnd"/>
          <w:r>
            <w:rPr>
              <w:rFonts w:eastAsia="Times New Roman"/>
            </w:rPr>
            <w:t xml:space="preserve">, Ahmet, </w:t>
          </w:r>
          <w:proofErr w:type="spellStart"/>
          <w:r>
            <w:rPr>
              <w:rFonts w:eastAsia="Times New Roman"/>
            </w:rPr>
            <w:t>Ayse</w:t>
          </w:r>
          <w:proofErr w:type="spellEnd"/>
          <w:r>
            <w:rPr>
              <w:rFonts w:eastAsia="Times New Roman"/>
            </w:rPr>
            <w:t xml:space="preserve"> </w:t>
          </w:r>
          <w:proofErr w:type="spellStart"/>
          <w:r>
            <w:rPr>
              <w:rFonts w:eastAsia="Times New Roman"/>
            </w:rPr>
            <w:t>Batirel</w:t>
          </w:r>
          <w:proofErr w:type="spellEnd"/>
          <w:r>
            <w:rPr>
              <w:rFonts w:eastAsia="Times New Roman"/>
            </w:rPr>
            <w:t xml:space="preserve">, </w:t>
          </w:r>
          <w:proofErr w:type="spellStart"/>
          <w:r>
            <w:rPr>
              <w:rFonts w:eastAsia="Times New Roman"/>
            </w:rPr>
            <w:t>Mehtap</w:t>
          </w:r>
          <w:proofErr w:type="spellEnd"/>
          <w:r>
            <w:rPr>
              <w:rFonts w:eastAsia="Times New Roman"/>
            </w:rPr>
            <w:t xml:space="preserve"> Aydin, Fatma Yilmaz Karadag, </w:t>
          </w:r>
          <w:proofErr w:type="spellStart"/>
          <w:r>
            <w:rPr>
              <w:rFonts w:eastAsia="Times New Roman"/>
            </w:rPr>
            <w:t>Abdulsamet</w:t>
          </w:r>
          <w:proofErr w:type="spellEnd"/>
          <w:r>
            <w:rPr>
              <w:rFonts w:eastAsia="Times New Roman"/>
            </w:rPr>
            <w:t xml:space="preserve"> Erden, Orhan </w:t>
          </w:r>
          <w:proofErr w:type="spellStart"/>
          <w:r>
            <w:rPr>
              <w:rFonts w:eastAsia="Times New Roman"/>
            </w:rPr>
            <w:t>Kucuksahin</w:t>
          </w:r>
          <w:proofErr w:type="spellEnd"/>
          <w:r>
            <w:rPr>
              <w:rFonts w:eastAsia="Times New Roman"/>
            </w:rPr>
            <w:t xml:space="preserve">, </w:t>
          </w:r>
          <w:proofErr w:type="spellStart"/>
          <w:r>
            <w:rPr>
              <w:rFonts w:eastAsia="Times New Roman"/>
            </w:rPr>
            <w:t>Berkan</w:t>
          </w:r>
          <w:proofErr w:type="spellEnd"/>
          <w:r>
            <w:rPr>
              <w:rFonts w:eastAsia="Times New Roman"/>
            </w:rPr>
            <w:t xml:space="preserve"> </w:t>
          </w:r>
          <w:proofErr w:type="spellStart"/>
          <w:r>
            <w:rPr>
              <w:rFonts w:eastAsia="Times New Roman"/>
            </w:rPr>
            <w:t>Armagan</w:t>
          </w:r>
          <w:proofErr w:type="spellEnd"/>
          <w:r>
            <w:rPr>
              <w:rFonts w:eastAsia="Times New Roman"/>
            </w:rPr>
            <w:t xml:space="preserve">, et al. “Safety and Immunogenicity of Inactive Vaccines as Booster Doses for COVID-19 in </w:t>
          </w:r>
          <w:proofErr w:type="spellStart"/>
          <w:r>
            <w:rPr>
              <w:rFonts w:eastAsia="Times New Roman"/>
            </w:rPr>
            <w:t>Türkiye</w:t>
          </w:r>
          <w:proofErr w:type="spellEnd"/>
          <w:r>
            <w:rPr>
              <w:rFonts w:eastAsia="Times New Roman"/>
            </w:rPr>
            <w:t xml:space="preserve">: A Randomized Trial.” </w:t>
          </w:r>
          <w:r>
            <w:rPr>
              <w:rFonts w:eastAsia="Times New Roman"/>
              <w:i/>
              <w:iCs/>
            </w:rPr>
            <w:t xml:space="preserve">Human Vaccines and </w:t>
          </w:r>
          <w:proofErr w:type="spellStart"/>
          <w:r>
            <w:rPr>
              <w:rFonts w:eastAsia="Times New Roman"/>
              <w:i/>
              <w:iCs/>
            </w:rPr>
            <w:t>Immunotherapeutics</w:t>
          </w:r>
          <w:proofErr w:type="spellEnd"/>
          <w:r>
            <w:rPr>
              <w:rFonts w:eastAsia="Times New Roman"/>
            </w:rPr>
            <w:t>, 2022. https://doi.org/10.1080/21645515.2022.2122503.</w:t>
          </w:r>
        </w:p>
        <w:p w14:paraId="709AADC2" w14:textId="77777777" w:rsidR="001934D5" w:rsidRDefault="001934D5">
          <w:pPr>
            <w:ind w:hanging="480"/>
            <w:divId w:val="60760936"/>
            <w:rPr>
              <w:rFonts w:eastAsia="Times New Roman"/>
            </w:rPr>
          </w:pPr>
          <w:r>
            <w:rPr>
              <w:rFonts w:eastAsia="Times New Roman"/>
            </w:rPr>
            <w:t xml:space="preserve">Pardo, Italo, and Giuliana B. Prato. “On Legitimacy, Healthcare and Public Health.” </w:t>
          </w:r>
          <w:r>
            <w:rPr>
              <w:rFonts w:eastAsia="Times New Roman"/>
              <w:i/>
              <w:iCs/>
            </w:rPr>
            <w:t>Urbanities</w:t>
          </w:r>
          <w:r>
            <w:rPr>
              <w:rFonts w:eastAsia="Times New Roman"/>
            </w:rPr>
            <w:t>, 2022.</w:t>
          </w:r>
        </w:p>
        <w:p w14:paraId="7908DA11" w14:textId="77777777" w:rsidR="001934D5" w:rsidRDefault="001934D5">
          <w:pPr>
            <w:ind w:hanging="480"/>
            <w:divId w:val="1548373392"/>
            <w:rPr>
              <w:rFonts w:eastAsia="Times New Roman"/>
            </w:rPr>
          </w:pPr>
          <w:proofErr w:type="spellStart"/>
          <w:r>
            <w:rPr>
              <w:rFonts w:eastAsia="Times New Roman"/>
            </w:rPr>
            <w:t>Prasetyoningrum</w:t>
          </w:r>
          <w:proofErr w:type="spellEnd"/>
          <w:r>
            <w:rPr>
              <w:rFonts w:eastAsia="Times New Roman"/>
            </w:rPr>
            <w:t xml:space="preserve">, Ari Kristin. “The Role of Zakat in Economic Recovery during and after the Covid-19 Pandemic: A Case Study of </w:t>
          </w:r>
          <w:proofErr w:type="spellStart"/>
          <w:r>
            <w:rPr>
              <w:rFonts w:eastAsia="Times New Roman"/>
            </w:rPr>
            <w:t>Baznas</w:t>
          </w:r>
          <w:proofErr w:type="spellEnd"/>
          <w:r>
            <w:rPr>
              <w:rFonts w:eastAsia="Times New Roman"/>
            </w:rPr>
            <w:t xml:space="preserve"> in Indonesia.” </w:t>
          </w:r>
          <w:r>
            <w:rPr>
              <w:rFonts w:eastAsia="Times New Roman"/>
              <w:i/>
              <w:iCs/>
            </w:rPr>
            <w:t>Journal of Islamic Economics Management and Business (JIEMB)</w:t>
          </w:r>
          <w:r>
            <w:rPr>
              <w:rFonts w:eastAsia="Times New Roman"/>
            </w:rPr>
            <w:t xml:space="preserve"> 5, no. 2 (2023): 163–86. https://doi.org/10.21580/jiemb.2023.5.2.20189.</w:t>
          </w:r>
        </w:p>
        <w:p w14:paraId="63A2C246" w14:textId="77777777" w:rsidR="001934D5" w:rsidRDefault="001934D5">
          <w:pPr>
            <w:ind w:hanging="480"/>
            <w:divId w:val="459081074"/>
            <w:rPr>
              <w:rFonts w:eastAsia="Times New Roman"/>
            </w:rPr>
          </w:pPr>
          <w:proofErr w:type="spellStart"/>
          <w:r>
            <w:rPr>
              <w:rFonts w:eastAsia="Times New Roman"/>
            </w:rPr>
            <w:t>Rakuasa</w:t>
          </w:r>
          <w:proofErr w:type="spellEnd"/>
          <w:r>
            <w:rPr>
              <w:rFonts w:eastAsia="Times New Roman"/>
            </w:rPr>
            <w:t xml:space="preserve">, Heinrich, and </w:t>
          </w:r>
          <w:proofErr w:type="spellStart"/>
          <w:r>
            <w:rPr>
              <w:rFonts w:eastAsia="Times New Roman"/>
            </w:rPr>
            <w:t>Yamres</w:t>
          </w:r>
          <w:proofErr w:type="spellEnd"/>
          <w:r>
            <w:rPr>
              <w:rFonts w:eastAsia="Times New Roman"/>
            </w:rPr>
            <w:t xml:space="preserve"> </w:t>
          </w:r>
          <w:proofErr w:type="spellStart"/>
          <w:r>
            <w:rPr>
              <w:rFonts w:eastAsia="Times New Roman"/>
            </w:rPr>
            <w:t>Pakniany</w:t>
          </w:r>
          <w:proofErr w:type="spellEnd"/>
          <w:r>
            <w:rPr>
              <w:rFonts w:eastAsia="Times New Roman"/>
            </w:rPr>
            <w:t xml:space="preserve">. “Urbanization and Social Change in Ambon City: Challenges and Opportunities for Local Communities.” </w:t>
          </w:r>
          <w:r>
            <w:rPr>
              <w:rFonts w:eastAsia="Times New Roman"/>
              <w:i/>
              <w:iCs/>
            </w:rPr>
            <w:t>Pancasila International Journal of Applied Social Science</w:t>
          </w:r>
          <w:r>
            <w:rPr>
              <w:rFonts w:eastAsia="Times New Roman"/>
            </w:rPr>
            <w:t>, 2023. https://doi.org/10.59653/pancasila.v2i01.331.</w:t>
          </w:r>
        </w:p>
        <w:p w14:paraId="7603DA42" w14:textId="77777777" w:rsidR="001934D5" w:rsidRDefault="001934D5">
          <w:pPr>
            <w:ind w:hanging="480"/>
            <w:divId w:val="1778330792"/>
            <w:rPr>
              <w:rFonts w:eastAsia="Times New Roman"/>
            </w:rPr>
          </w:pPr>
          <w:proofErr w:type="spellStart"/>
          <w:r>
            <w:rPr>
              <w:rFonts w:eastAsia="Times New Roman"/>
            </w:rPr>
            <w:t>Rammouz</w:t>
          </w:r>
          <w:proofErr w:type="spellEnd"/>
          <w:r>
            <w:rPr>
              <w:rFonts w:eastAsia="Times New Roman"/>
            </w:rPr>
            <w:t xml:space="preserve">, Ismail, Laila </w:t>
          </w:r>
          <w:proofErr w:type="spellStart"/>
          <w:r>
            <w:rPr>
              <w:rFonts w:eastAsia="Times New Roman"/>
            </w:rPr>
            <w:t>Lahlou</w:t>
          </w:r>
          <w:proofErr w:type="spellEnd"/>
          <w:r>
            <w:rPr>
              <w:rFonts w:eastAsia="Times New Roman"/>
            </w:rPr>
            <w:t xml:space="preserve">, Zineb </w:t>
          </w:r>
          <w:proofErr w:type="spellStart"/>
          <w:r>
            <w:rPr>
              <w:rFonts w:eastAsia="Times New Roman"/>
            </w:rPr>
            <w:t>Salehddine</w:t>
          </w:r>
          <w:proofErr w:type="spellEnd"/>
          <w:r>
            <w:rPr>
              <w:rFonts w:eastAsia="Times New Roman"/>
            </w:rPr>
            <w:t xml:space="preserve">, Omar </w:t>
          </w:r>
          <w:proofErr w:type="spellStart"/>
          <w:r>
            <w:rPr>
              <w:rFonts w:eastAsia="Times New Roman"/>
            </w:rPr>
            <w:t>Eloumary</w:t>
          </w:r>
          <w:proofErr w:type="spellEnd"/>
          <w:r>
            <w:rPr>
              <w:rFonts w:eastAsia="Times New Roman"/>
            </w:rPr>
            <w:t xml:space="preserve">, Hicham </w:t>
          </w:r>
          <w:proofErr w:type="spellStart"/>
          <w:r>
            <w:rPr>
              <w:rFonts w:eastAsia="Times New Roman"/>
            </w:rPr>
            <w:t>Laaraj</w:t>
          </w:r>
          <w:proofErr w:type="spellEnd"/>
          <w:r>
            <w:rPr>
              <w:rFonts w:eastAsia="Times New Roman"/>
            </w:rPr>
            <w:t xml:space="preserve">, Mina </w:t>
          </w:r>
          <w:proofErr w:type="spellStart"/>
          <w:r>
            <w:rPr>
              <w:rFonts w:eastAsia="Times New Roman"/>
            </w:rPr>
            <w:t>Ouhamou</w:t>
          </w:r>
          <w:proofErr w:type="spellEnd"/>
          <w:r>
            <w:rPr>
              <w:rFonts w:eastAsia="Times New Roman"/>
            </w:rPr>
            <w:t xml:space="preserve">, Khalid </w:t>
          </w:r>
          <w:proofErr w:type="spellStart"/>
          <w:r>
            <w:rPr>
              <w:rFonts w:eastAsia="Times New Roman"/>
            </w:rPr>
            <w:t>Mouhadi</w:t>
          </w:r>
          <w:proofErr w:type="spellEnd"/>
          <w:r>
            <w:rPr>
              <w:rFonts w:eastAsia="Times New Roman"/>
            </w:rPr>
            <w:t xml:space="preserve">, Jalal </w:t>
          </w:r>
          <w:proofErr w:type="spellStart"/>
          <w:r>
            <w:rPr>
              <w:rFonts w:eastAsia="Times New Roman"/>
            </w:rPr>
            <w:t>Doufik</w:t>
          </w:r>
          <w:proofErr w:type="spellEnd"/>
          <w:r>
            <w:rPr>
              <w:rFonts w:eastAsia="Times New Roman"/>
            </w:rPr>
            <w:t xml:space="preserve">, Rachid </w:t>
          </w:r>
          <w:proofErr w:type="spellStart"/>
          <w:r>
            <w:rPr>
              <w:rFonts w:eastAsia="Times New Roman"/>
            </w:rPr>
            <w:t>Aalouane</w:t>
          </w:r>
          <w:proofErr w:type="spellEnd"/>
          <w:r>
            <w:rPr>
              <w:rFonts w:eastAsia="Times New Roman"/>
            </w:rPr>
            <w:t xml:space="preserve">, and Said </w:t>
          </w:r>
          <w:proofErr w:type="spellStart"/>
          <w:r>
            <w:rPr>
              <w:rFonts w:eastAsia="Times New Roman"/>
            </w:rPr>
            <w:t>Boujraf</w:t>
          </w:r>
          <w:proofErr w:type="spellEnd"/>
          <w:r>
            <w:rPr>
              <w:rFonts w:eastAsia="Times New Roman"/>
            </w:rPr>
            <w:t xml:space="preserve">. “Religiosity, Stress, and Depressive Symptoms among Nursing and Medical Students during the Middle Stage of the COVID-19 Pandemic: A Cross-Sectional Study in Morocco.” </w:t>
          </w:r>
          <w:r>
            <w:rPr>
              <w:rFonts w:eastAsia="Times New Roman"/>
              <w:i/>
              <w:iCs/>
            </w:rPr>
            <w:t>Frontiers in Psychiatry</w:t>
          </w:r>
          <w:r>
            <w:rPr>
              <w:rFonts w:eastAsia="Times New Roman"/>
            </w:rPr>
            <w:t>, 2023. https://doi.org/10.3389/fpsyt.2023.1123356.</w:t>
          </w:r>
        </w:p>
        <w:p w14:paraId="0CD90639" w14:textId="77777777" w:rsidR="001934D5" w:rsidRDefault="001934D5">
          <w:pPr>
            <w:ind w:hanging="480"/>
            <w:divId w:val="1360740596"/>
            <w:rPr>
              <w:rFonts w:eastAsia="Times New Roman"/>
            </w:rPr>
          </w:pPr>
          <w:r>
            <w:rPr>
              <w:rFonts w:eastAsia="Times New Roman"/>
            </w:rPr>
            <w:t>Said, Imam Ghazali. “Interview.” Surabaya, 2024.</w:t>
          </w:r>
        </w:p>
        <w:p w14:paraId="7CD06FED" w14:textId="77777777" w:rsidR="001934D5" w:rsidRDefault="001934D5">
          <w:pPr>
            <w:ind w:hanging="480"/>
            <w:divId w:val="1961570861"/>
            <w:rPr>
              <w:rFonts w:eastAsia="Times New Roman"/>
            </w:rPr>
          </w:pPr>
          <w:proofErr w:type="spellStart"/>
          <w:r>
            <w:rPr>
              <w:rFonts w:eastAsia="Times New Roman"/>
            </w:rPr>
            <w:t>Shoshany-Tavory</w:t>
          </w:r>
          <w:proofErr w:type="spellEnd"/>
          <w:r>
            <w:rPr>
              <w:rFonts w:eastAsia="Times New Roman"/>
            </w:rPr>
            <w:t xml:space="preserve">, Sharon, Tamar Trop, and Yoram </w:t>
          </w:r>
          <w:proofErr w:type="spellStart"/>
          <w:r>
            <w:rPr>
              <w:rFonts w:eastAsia="Times New Roman"/>
            </w:rPr>
            <w:t>Shiftan</w:t>
          </w:r>
          <w:proofErr w:type="spellEnd"/>
          <w:r>
            <w:rPr>
              <w:rFonts w:eastAsia="Times New Roman"/>
            </w:rPr>
            <w:t xml:space="preserve">. “A Cross-Cultural Study of Nonprofit Self-Organized Ridesharing.” </w:t>
          </w:r>
          <w:r>
            <w:rPr>
              <w:rFonts w:eastAsia="Times New Roman"/>
              <w:i/>
              <w:iCs/>
            </w:rPr>
            <w:t>Transportation</w:t>
          </w:r>
          <w:r>
            <w:rPr>
              <w:rFonts w:eastAsia="Times New Roman"/>
            </w:rPr>
            <w:t>, 2024. https://doi.org/10.1007/s11116-022-10347-z.</w:t>
          </w:r>
        </w:p>
        <w:p w14:paraId="6362D247" w14:textId="77777777" w:rsidR="001934D5" w:rsidRDefault="001934D5">
          <w:pPr>
            <w:ind w:hanging="480"/>
            <w:divId w:val="56124550"/>
            <w:rPr>
              <w:rFonts w:eastAsia="Times New Roman"/>
            </w:rPr>
          </w:pPr>
          <w:r>
            <w:rPr>
              <w:rFonts w:eastAsia="Times New Roman"/>
            </w:rPr>
            <w:t xml:space="preserve">Siddiq, </w:t>
          </w:r>
          <w:proofErr w:type="spellStart"/>
          <w:r>
            <w:rPr>
              <w:rFonts w:eastAsia="Times New Roman"/>
            </w:rPr>
            <w:t>Achmad</w:t>
          </w:r>
          <w:proofErr w:type="spellEnd"/>
          <w:r>
            <w:rPr>
              <w:rFonts w:eastAsia="Times New Roman"/>
            </w:rPr>
            <w:t xml:space="preserve">, Muhammad </w:t>
          </w:r>
          <w:proofErr w:type="spellStart"/>
          <w:r>
            <w:rPr>
              <w:rFonts w:eastAsia="Times New Roman"/>
            </w:rPr>
            <w:t>Ufuqul</w:t>
          </w:r>
          <w:proofErr w:type="spellEnd"/>
          <w:r>
            <w:rPr>
              <w:rFonts w:eastAsia="Times New Roman"/>
            </w:rPr>
            <w:t xml:space="preserve"> </w:t>
          </w:r>
          <w:proofErr w:type="spellStart"/>
          <w:r>
            <w:rPr>
              <w:rFonts w:eastAsia="Times New Roman"/>
            </w:rPr>
            <w:t>Mubin</w:t>
          </w:r>
          <w:proofErr w:type="spellEnd"/>
          <w:r>
            <w:rPr>
              <w:rFonts w:eastAsia="Times New Roman"/>
            </w:rPr>
            <w:t xml:space="preserve">, </w:t>
          </w:r>
          <w:proofErr w:type="spellStart"/>
          <w:r>
            <w:rPr>
              <w:rFonts w:eastAsia="Times New Roman"/>
            </w:rPr>
            <w:t>Ismatul</w:t>
          </w:r>
          <w:proofErr w:type="spellEnd"/>
          <w:r>
            <w:rPr>
              <w:rFonts w:eastAsia="Times New Roman"/>
            </w:rPr>
            <w:t xml:space="preserve"> Maula, Ahmad </w:t>
          </w:r>
          <w:proofErr w:type="spellStart"/>
          <w:r>
            <w:rPr>
              <w:rFonts w:eastAsia="Times New Roman"/>
            </w:rPr>
            <w:t>Rezy</w:t>
          </w:r>
          <w:proofErr w:type="spellEnd"/>
          <w:r>
            <w:rPr>
              <w:rFonts w:eastAsia="Times New Roman"/>
            </w:rPr>
            <w:t xml:space="preserve"> </w:t>
          </w:r>
          <w:proofErr w:type="spellStart"/>
          <w:r>
            <w:rPr>
              <w:rFonts w:eastAsia="Times New Roman"/>
            </w:rPr>
            <w:t>Meidina</w:t>
          </w:r>
          <w:proofErr w:type="spellEnd"/>
          <w:r>
            <w:rPr>
              <w:rFonts w:eastAsia="Times New Roman"/>
            </w:rPr>
            <w:t xml:space="preserve">, and Mohammad </w:t>
          </w:r>
          <w:proofErr w:type="spellStart"/>
          <w:r>
            <w:rPr>
              <w:rFonts w:eastAsia="Times New Roman"/>
            </w:rPr>
            <w:t>Irsyad</w:t>
          </w:r>
          <w:proofErr w:type="spellEnd"/>
          <w:r>
            <w:rPr>
              <w:rFonts w:eastAsia="Times New Roman"/>
            </w:rPr>
            <w:t xml:space="preserve">. “Restrictions on Hajj Pilgrimage for Indonesian Congregation from the Perspective of </w:t>
          </w:r>
          <w:proofErr w:type="spellStart"/>
          <w:r>
            <w:rPr>
              <w:rFonts w:eastAsia="Times New Roman"/>
            </w:rPr>
            <w:t>Sadd</w:t>
          </w:r>
          <w:proofErr w:type="spellEnd"/>
          <w:r>
            <w:rPr>
              <w:rFonts w:eastAsia="Times New Roman"/>
            </w:rPr>
            <w:t xml:space="preserve"> Al-</w:t>
          </w:r>
          <w:proofErr w:type="spellStart"/>
          <w:r>
            <w:rPr>
              <w:rFonts w:eastAsia="Times New Roman"/>
            </w:rPr>
            <w:t>Dzari’ah</w:t>
          </w:r>
          <w:proofErr w:type="spellEnd"/>
          <w:r>
            <w:rPr>
              <w:rFonts w:eastAsia="Times New Roman"/>
            </w:rPr>
            <w:t xml:space="preserve">.” </w:t>
          </w:r>
          <w:proofErr w:type="spellStart"/>
          <w:r>
            <w:rPr>
              <w:rFonts w:eastAsia="Times New Roman"/>
              <w:i/>
              <w:iCs/>
            </w:rPr>
            <w:t>Volksgeist</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Ilmu</w:t>
          </w:r>
          <w:proofErr w:type="spellEnd"/>
          <w:r>
            <w:rPr>
              <w:rFonts w:eastAsia="Times New Roman"/>
              <w:i/>
              <w:iCs/>
            </w:rPr>
            <w:t xml:space="preserve"> Hukum Dan </w:t>
          </w:r>
          <w:proofErr w:type="spellStart"/>
          <w:r>
            <w:rPr>
              <w:rFonts w:eastAsia="Times New Roman"/>
              <w:i/>
              <w:iCs/>
            </w:rPr>
            <w:t>Konstitusi</w:t>
          </w:r>
          <w:proofErr w:type="spellEnd"/>
          <w:r>
            <w:rPr>
              <w:rFonts w:eastAsia="Times New Roman"/>
            </w:rPr>
            <w:t>, October 9, 2024, 35–51. https://doi.org/10.24090/volksgeist.v7i1.9701.</w:t>
          </w:r>
        </w:p>
        <w:p w14:paraId="6129DF4F" w14:textId="77777777" w:rsidR="001934D5" w:rsidRDefault="001934D5">
          <w:pPr>
            <w:ind w:hanging="480"/>
            <w:divId w:val="168250651"/>
            <w:rPr>
              <w:rFonts w:eastAsia="Times New Roman"/>
            </w:rPr>
          </w:pPr>
          <w:r>
            <w:rPr>
              <w:rFonts w:eastAsia="Times New Roman"/>
            </w:rPr>
            <w:t xml:space="preserve">Smits, </w:t>
          </w:r>
          <w:proofErr w:type="spellStart"/>
          <w:r>
            <w:rPr>
              <w:rFonts w:eastAsia="Times New Roman"/>
            </w:rPr>
            <w:t>Fransje</w:t>
          </w:r>
          <w:proofErr w:type="spellEnd"/>
          <w:r>
            <w:rPr>
              <w:rFonts w:eastAsia="Times New Roman"/>
            </w:rPr>
            <w:t xml:space="preserve">, Stijn Ruiter, and Frank van Tubergen. “Religious Practices Among Islamic Immigrants: Moroccan and Turkish Men in Belgium.” </w:t>
          </w:r>
          <w:r>
            <w:rPr>
              <w:rFonts w:eastAsia="Times New Roman"/>
              <w:i/>
              <w:iCs/>
            </w:rPr>
            <w:t>Journal for the Scientific Study of Religion</w:t>
          </w:r>
          <w:r>
            <w:rPr>
              <w:rFonts w:eastAsia="Times New Roman"/>
            </w:rPr>
            <w:t>, 2010. https://doi.org/10.1111/j.1468-5906.2010.01507.x.</w:t>
          </w:r>
        </w:p>
        <w:p w14:paraId="1E68BAA9" w14:textId="77777777" w:rsidR="001934D5" w:rsidRDefault="001934D5">
          <w:pPr>
            <w:ind w:hanging="480"/>
            <w:divId w:val="792139589"/>
            <w:rPr>
              <w:rFonts w:eastAsia="Times New Roman"/>
            </w:rPr>
          </w:pPr>
          <w:r>
            <w:rPr>
              <w:rFonts w:eastAsia="Times New Roman"/>
            </w:rPr>
            <w:t xml:space="preserve">Sudirman, Sudirman, Edi </w:t>
          </w:r>
          <w:proofErr w:type="spellStart"/>
          <w:r>
            <w:rPr>
              <w:rFonts w:eastAsia="Times New Roman"/>
            </w:rPr>
            <w:t>Gunawan</w:t>
          </w:r>
          <w:proofErr w:type="spellEnd"/>
          <w:r>
            <w:rPr>
              <w:rFonts w:eastAsia="Times New Roman"/>
            </w:rPr>
            <w:t xml:space="preserve">, and </w:t>
          </w:r>
          <w:proofErr w:type="spellStart"/>
          <w:r>
            <w:rPr>
              <w:rFonts w:eastAsia="Times New Roman"/>
            </w:rPr>
            <w:t>Muh</w:t>
          </w:r>
          <w:proofErr w:type="spellEnd"/>
          <w:r>
            <w:rPr>
              <w:rFonts w:eastAsia="Times New Roman"/>
            </w:rPr>
            <w:t xml:space="preserve"> </w:t>
          </w:r>
          <w:proofErr w:type="spellStart"/>
          <w:r>
            <w:rPr>
              <w:rFonts w:eastAsia="Times New Roman"/>
            </w:rPr>
            <w:t>Rusdi</w:t>
          </w:r>
          <w:proofErr w:type="spellEnd"/>
          <w:r>
            <w:rPr>
              <w:rFonts w:eastAsia="Times New Roman"/>
            </w:rPr>
            <w:t xml:space="preserve"> </w:t>
          </w:r>
          <w:proofErr w:type="spellStart"/>
          <w:r>
            <w:rPr>
              <w:rFonts w:eastAsia="Times New Roman"/>
            </w:rPr>
            <w:t>Rasyid</w:t>
          </w:r>
          <w:proofErr w:type="spellEnd"/>
          <w:r>
            <w:rPr>
              <w:rFonts w:eastAsia="Times New Roman"/>
            </w:rPr>
            <w:t xml:space="preserve">. “COVID-19 DAN IBADAH </w:t>
          </w:r>
          <w:proofErr w:type="gramStart"/>
          <w:r>
            <w:rPr>
              <w:rFonts w:eastAsia="Times New Roman"/>
            </w:rPr>
            <w:t>( RESISTENSI</w:t>
          </w:r>
          <w:proofErr w:type="gramEnd"/>
          <w:r>
            <w:rPr>
              <w:rFonts w:eastAsia="Times New Roman"/>
            </w:rPr>
            <w:t xml:space="preserve"> PERUBAHAN HUKUM ISLAM DALAM MEMPERTAHANKAN RUTINITAS IBADAH).” </w:t>
          </w:r>
          <w:proofErr w:type="spellStart"/>
          <w:r>
            <w:rPr>
              <w:rFonts w:eastAsia="Times New Roman"/>
              <w:i/>
              <w:iCs/>
            </w:rPr>
            <w:t>Aqlam</w:t>
          </w:r>
          <w:proofErr w:type="spellEnd"/>
          <w:r>
            <w:rPr>
              <w:rFonts w:eastAsia="Times New Roman"/>
              <w:i/>
              <w:iCs/>
            </w:rPr>
            <w:t>: Journal of Islam and Plurality</w:t>
          </w:r>
          <w:r>
            <w:rPr>
              <w:rFonts w:eastAsia="Times New Roman"/>
            </w:rPr>
            <w:t xml:space="preserve"> 6, no. 1 (June 30, 2021): 2021. https://doi.org/10.30984/AJIP.V6I1.1583.</w:t>
          </w:r>
        </w:p>
        <w:p w14:paraId="32CD9A85" w14:textId="77777777" w:rsidR="001934D5" w:rsidRDefault="001934D5">
          <w:pPr>
            <w:ind w:hanging="480"/>
            <w:divId w:val="1152209401"/>
            <w:rPr>
              <w:rFonts w:eastAsia="Times New Roman"/>
            </w:rPr>
          </w:pPr>
          <w:r>
            <w:rPr>
              <w:rFonts w:eastAsia="Times New Roman"/>
            </w:rPr>
            <w:t xml:space="preserve">Sufyan, </w:t>
          </w:r>
          <w:proofErr w:type="spellStart"/>
          <w:r>
            <w:rPr>
              <w:rFonts w:eastAsia="Times New Roman"/>
            </w:rPr>
            <w:t>Akhmad</w:t>
          </w:r>
          <w:proofErr w:type="spellEnd"/>
          <w:r>
            <w:rPr>
              <w:rFonts w:eastAsia="Times New Roman"/>
            </w:rPr>
            <w:t xml:space="preserve"> Farid </w:t>
          </w:r>
          <w:proofErr w:type="spellStart"/>
          <w:r>
            <w:rPr>
              <w:rFonts w:eastAsia="Times New Roman"/>
            </w:rPr>
            <w:t>Mawardi</w:t>
          </w:r>
          <w:proofErr w:type="spellEnd"/>
          <w:r>
            <w:rPr>
              <w:rFonts w:eastAsia="Times New Roman"/>
            </w:rPr>
            <w:t xml:space="preserve">. “Interview.” </w:t>
          </w:r>
          <w:proofErr w:type="spellStart"/>
          <w:r>
            <w:rPr>
              <w:rFonts w:eastAsia="Times New Roman"/>
            </w:rPr>
            <w:t>Pamekasan</w:t>
          </w:r>
          <w:proofErr w:type="spellEnd"/>
          <w:r>
            <w:rPr>
              <w:rFonts w:eastAsia="Times New Roman"/>
            </w:rPr>
            <w:t>, 2024.</w:t>
          </w:r>
        </w:p>
        <w:p w14:paraId="14ADB1D7" w14:textId="77777777" w:rsidR="001934D5" w:rsidRDefault="001934D5">
          <w:pPr>
            <w:ind w:hanging="480"/>
            <w:divId w:val="1642922279"/>
            <w:rPr>
              <w:rFonts w:eastAsia="Times New Roman"/>
            </w:rPr>
          </w:pPr>
          <w:proofErr w:type="spellStart"/>
          <w:r>
            <w:rPr>
              <w:rFonts w:eastAsia="Times New Roman"/>
            </w:rPr>
            <w:t>Ta’ez</w:t>
          </w:r>
          <w:proofErr w:type="spellEnd"/>
          <w:r>
            <w:rPr>
              <w:rFonts w:eastAsia="Times New Roman"/>
            </w:rPr>
            <w:t xml:space="preserve">, </w:t>
          </w:r>
          <w:proofErr w:type="spellStart"/>
          <w:r>
            <w:rPr>
              <w:rFonts w:eastAsia="Times New Roman"/>
            </w:rPr>
            <w:t>Nageb</w:t>
          </w:r>
          <w:proofErr w:type="spellEnd"/>
          <w:r>
            <w:rPr>
              <w:rFonts w:eastAsia="Times New Roman"/>
            </w:rPr>
            <w:t xml:space="preserve">. “Interview.” </w:t>
          </w:r>
          <w:proofErr w:type="spellStart"/>
          <w:r>
            <w:rPr>
              <w:rFonts w:eastAsia="Times New Roman"/>
            </w:rPr>
            <w:t>Beylikduzu</w:t>
          </w:r>
          <w:proofErr w:type="spellEnd"/>
          <w:r>
            <w:rPr>
              <w:rFonts w:eastAsia="Times New Roman"/>
            </w:rPr>
            <w:t>, 2024.</w:t>
          </w:r>
        </w:p>
        <w:p w14:paraId="668C508E" w14:textId="77777777" w:rsidR="001934D5" w:rsidRDefault="001934D5">
          <w:pPr>
            <w:ind w:hanging="480"/>
            <w:divId w:val="749470531"/>
            <w:rPr>
              <w:rFonts w:eastAsia="Times New Roman"/>
            </w:rPr>
          </w:pPr>
          <w:proofErr w:type="spellStart"/>
          <w:r>
            <w:rPr>
              <w:rFonts w:eastAsia="Times New Roman"/>
            </w:rPr>
            <w:lastRenderedPageBreak/>
            <w:t>Tajdin</w:t>
          </w:r>
          <w:proofErr w:type="spellEnd"/>
          <w:r>
            <w:rPr>
              <w:rFonts w:eastAsia="Times New Roman"/>
            </w:rPr>
            <w:t xml:space="preserve">, Mustapha. “Post-Islamism in Morocco and the Politics of </w:t>
          </w:r>
          <w:proofErr w:type="spellStart"/>
          <w:r>
            <w:rPr>
              <w:rFonts w:eastAsia="Times New Roman"/>
            </w:rPr>
            <w:t>Sharīʿa</w:t>
          </w:r>
          <w:proofErr w:type="spellEnd"/>
          <w:r>
            <w:rPr>
              <w:rFonts w:eastAsia="Times New Roman"/>
            </w:rPr>
            <w:t>: Al-</w:t>
          </w:r>
          <w:proofErr w:type="spellStart"/>
          <w:r>
            <w:rPr>
              <w:rFonts w:eastAsia="Times New Roman"/>
            </w:rPr>
            <w:t>Raysuni’s</w:t>
          </w:r>
          <w:proofErr w:type="spellEnd"/>
          <w:r>
            <w:rPr>
              <w:rFonts w:eastAsia="Times New Roman"/>
            </w:rPr>
            <w:t xml:space="preserve"> Utilitarianism and El-</w:t>
          </w:r>
          <w:proofErr w:type="spellStart"/>
          <w:r>
            <w:rPr>
              <w:rFonts w:eastAsia="Times New Roman"/>
            </w:rPr>
            <w:t>Othmani’s</w:t>
          </w:r>
          <w:proofErr w:type="spellEnd"/>
          <w:r>
            <w:rPr>
              <w:rFonts w:eastAsia="Times New Roman"/>
            </w:rPr>
            <w:t xml:space="preserve"> Silent Secularity.” </w:t>
          </w:r>
          <w:r>
            <w:rPr>
              <w:rFonts w:eastAsia="Times New Roman"/>
              <w:i/>
              <w:iCs/>
            </w:rPr>
            <w:t>The Journal of the Middle East and Africa</w:t>
          </w:r>
          <w:r>
            <w:rPr>
              <w:rFonts w:eastAsia="Times New Roman"/>
            </w:rPr>
            <w:t xml:space="preserve"> 13, no. 3 (October 9, 2022): 295–316. https://doi.org/10.1080/21520844.2022.2039039.</w:t>
          </w:r>
        </w:p>
        <w:p w14:paraId="2FFB546B" w14:textId="77777777" w:rsidR="001934D5" w:rsidRDefault="001934D5">
          <w:pPr>
            <w:ind w:hanging="480"/>
            <w:divId w:val="834809408"/>
            <w:rPr>
              <w:rFonts w:eastAsia="Times New Roman"/>
            </w:rPr>
          </w:pPr>
          <w:proofErr w:type="spellStart"/>
          <w:r>
            <w:rPr>
              <w:rFonts w:eastAsia="Times New Roman"/>
            </w:rPr>
            <w:t>Tamam</w:t>
          </w:r>
          <w:proofErr w:type="spellEnd"/>
          <w:r>
            <w:rPr>
              <w:rFonts w:eastAsia="Times New Roman"/>
            </w:rPr>
            <w:t xml:space="preserve">, </w:t>
          </w:r>
          <w:proofErr w:type="spellStart"/>
          <w:r>
            <w:rPr>
              <w:rFonts w:eastAsia="Times New Roman"/>
            </w:rPr>
            <w:t>Badrut</w:t>
          </w:r>
          <w:proofErr w:type="spellEnd"/>
          <w:r>
            <w:rPr>
              <w:rFonts w:eastAsia="Times New Roman"/>
            </w:rPr>
            <w:t xml:space="preserve">. “Interview.” </w:t>
          </w:r>
          <w:proofErr w:type="spellStart"/>
          <w:r>
            <w:rPr>
              <w:rFonts w:eastAsia="Times New Roman"/>
            </w:rPr>
            <w:t>Jember</w:t>
          </w:r>
          <w:proofErr w:type="spellEnd"/>
          <w:r>
            <w:rPr>
              <w:rFonts w:eastAsia="Times New Roman"/>
            </w:rPr>
            <w:t>, 2024.</w:t>
          </w:r>
        </w:p>
        <w:p w14:paraId="57E257E0" w14:textId="77777777" w:rsidR="001934D5" w:rsidRDefault="001934D5">
          <w:pPr>
            <w:ind w:hanging="480"/>
            <w:divId w:val="1593852097"/>
            <w:rPr>
              <w:rFonts w:eastAsia="Times New Roman"/>
            </w:rPr>
          </w:pPr>
          <w:proofErr w:type="spellStart"/>
          <w:r>
            <w:rPr>
              <w:rFonts w:eastAsia="Times New Roman"/>
            </w:rPr>
            <w:t>Tanriover</w:t>
          </w:r>
          <w:proofErr w:type="spellEnd"/>
          <w:r>
            <w:rPr>
              <w:rFonts w:eastAsia="Times New Roman"/>
            </w:rPr>
            <w:t xml:space="preserve">, Mine </w:t>
          </w:r>
          <w:proofErr w:type="spellStart"/>
          <w:r>
            <w:rPr>
              <w:rFonts w:eastAsia="Times New Roman"/>
            </w:rPr>
            <w:t>Durusu</w:t>
          </w:r>
          <w:proofErr w:type="spellEnd"/>
          <w:r>
            <w:rPr>
              <w:rFonts w:eastAsia="Times New Roman"/>
            </w:rPr>
            <w:t xml:space="preserve">, </w:t>
          </w:r>
          <w:proofErr w:type="spellStart"/>
          <w:r>
            <w:rPr>
              <w:rFonts w:eastAsia="Times New Roman"/>
            </w:rPr>
            <w:t>Ozlem</w:t>
          </w:r>
          <w:proofErr w:type="spellEnd"/>
          <w:r>
            <w:rPr>
              <w:rFonts w:eastAsia="Times New Roman"/>
            </w:rPr>
            <w:t xml:space="preserve"> </w:t>
          </w:r>
          <w:proofErr w:type="spellStart"/>
          <w:r>
            <w:rPr>
              <w:rFonts w:eastAsia="Times New Roman"/>
            </w:rPr>
            <w:t>Altuntas</w:t>
          </w:r>
          <w:proofErr w:type="spellEnd"/>
          <w:r>
            <w:rPr>
              <w:rFonts w:eastAsia="Times New Roman"/>
            </w:rPr>
            <w:t xml:space="preserve"> Aydin, </w:t>
          </w:r>
          <w:proofErr w:type="spellStart"/>
          <w:r>
            <w:rPr>
              <w:rFonts w:eastAsia="Times New Roman"/>
            </w:rPr>
            <w:t>Rahmet</w:t>
          </w:r>
          <w:proofErr w:type="spellEnd"/>
          <w:r>
            <w:rPr>
              <w:rFonts w:eastAsia="Times New Roman"/>
            </w:rPr>
            <w:t xml:space="preserve"> </w:t>
          </w:r>
          <w:proofErr w:type="spellStart"/>
          <w:r>
            <w:rPr>
              <w:rFonts w:eastAsia="Times New Roman"/>
            </w:rPr>
            <w:t>Guner</w:t>
          </w:r>
          <w:proofErr w:type="spellEnd"/>
          <w:r>
            <w:rPr>
              <w:rFonts w:eastAsia="Times New Roman"/>
            </w:rPr>
            <w:t xml:space="preserve">, Orhan </w:t>
          </w:r>
          <w:proofErr w:type="spellStart"/>
          <w:r>
            <w:rPr>
              <w:rFonts w:eastAsia="Times New Roman"/>
            </w:rPr>
            <w:t>Yildiz</w:t>
          </w:r>
          <w:proofErr w:type="spellEnd"/>
          <w:r>
            <w:rPr>
              <w:rFonts w:eastAsia="Times New Roman"/>
            </w:rPr>
            <w:t xml:space="preserve">, </w:t>
          </w:r>
          <w:proofErr w:type="spellStart"/>
          <w:r>
            <w:rPr>
              <w:rFonts w:eastAsia="Times New Roman"/>
            </w:rPr>
            <w:t>Ilhami</w:t>
          </w:r>
          <w:proofErr w:type="spellEnd"/>
          <w:r>
            <w:rPr>
              <w:rFonts w:eastAsia="Times New Roman"/>
            </w:rPr>
            <w:t xml:space="preserve"> </w:t>
          </w:r>
          <w:proofErr w:type="spellStart"/>
          <w:r>
            <w:rPr>
              <w:rFonts w:eastAsia="Times New Roman"/>
            </w:rPr>
            <w:t>Celik</w:t>
          </w:r>
          <w:proofErr w:type="spellEnd"/>
          <w:r>
            <w:rPr>
              <w:rFonts w:eastAsia="Times New Roman"/>
            </w:rPr>
            <w:t xml:space="preserve">, Hamdi </w:t>
          </w:r>
          <w:proofErr w:type="spellStart"/>
          <w:r>
            <w:rPr>
              <w:rFonts w:eastAsia="Times New Roman"/>
            </w:rPr>
            <w:t>Levent</w:t>
          </w:r>
          <w:proofErr w:type="spellEnd"/>
          <w:r>
            <w:rPr>
              <w:rFonts w:eastAsia="Times New Roman"/>
            </w:rPr>
            <w:t xml:space="preserve"> </w:t>
          </w:r>
          <w:proofErr w:type="spellStart"/>
          <w:r>
            <w:rPr>
              <w:rFonts w:eastAsia="Times New Roman"/>
            </w:rPr>
            <w:t>Doganay</w:t>
          </w:r>
          <w:proofErr w:type="spellEnd"/>
          <w:r>
            <w:rPr>
              <w:rFonts w:eastAsia="Times New Roman"/>
            </w:rPr>
            <w:t xml:space="preserve">, </w:t>
          </w:r>
          <w:proofErr w:type="spellStart"/>
          <w:r>
            <w:rPr>
              <w:rFonts w:eastAsia="Times New Roman"/>
            </w:rPr>
            <w:t>Sukran</w:t>
          </w:r>
          <w:proofErr w:type="spellEnd"/>
          <w:r>
            <w:rPr>
              <w:rFonts w:eastAsia="Times New Roman"/>
            </w:rPr>
            <w:t xml:space="preserve"> </w:t>
          </w:r>
          <w:proofErr w:type="spellStart"/>
          <w:r>
            <w:rPr>
              <w:rFonts w:eastAsia="Times New Roman"/>
            </w:rPr>
            <w:t>Kose</w:t>
          </w:r>
          <w:proofErr w:type="spellEnd"/>
          <w:r>
            <w:rPr>
              <w:rFonts w:eastAsia="Times New Roman"/>
            </w:rPr>
            <w:t xml:space="preserve">, et al. “Efficacy, Immunogenicity, and Safety of the Two-Dose Schedules of TURKOVAC versus CoronaVac in Healthy Subjects: A Randomized, Observer-Blinded, Non-Inferiority Phase III Trial.” </w:t>
          </w:r>
          <w:r>
            <w:rPr>
              <w:rFonts w:eastAsia="Times New Roman"/>
              <w:i/>
              <w:iCs/>
            </w:rPr>
            <w:t>Vaccines</w:t>
          </w:r>
          <w:r>
            <w:rPr>
              <w:rFonts w:eastAsia="Times New Roman"/>
            </w:rPr>
            <w:t>, 2022. https://doi.org/10.3390/vaccines10111865.</w:t>
          </w:r>
        </w:p>
        <w:p w14:paraId="2151FF66" w14:textId="77777777" w:rsidR="001934D5" w:rsidRDefault="001934D5">
          <w:pPr>
            <w:ind w:hanging="480"/>
            <w:divId w:val="1087000378"/>
            <w:rPr>
              <w:rFonts w:eastAsia="Times New Roman"/>
            </w:rPr>
          </w:pPr>
          <w:proofErr w:type="spellStart"/>
          <w:r>
            <w:rPr>
              <w:rFonts w:eastAsia="Times New Roman"/>
            </w:rPr>
            <w:t>Taufik</w:t>
          </w:r>
          <w:proofErr w:type="spellEnd"/>
          <w:r>
            <w:rPr>
              <w:rFonts w:eastAsia="Times New Roman"/>
            </w:rPr>
            <w:t>, Ahmad. “</w:t>
          </w:r>
          <w:proofErr w:type="spellStart"/>
          <w:r>
            <w:rPr>
              <w:rFonts w:eastAsia="Times New Roman"/>
            </w:rPr>
            <w:t>Respons</w:t>
          </w:r>
          <w:proofErr w:type="spellEnd"/>
          <w:r>
            <w:rPr>
              <w:rFonts w:eastAsia="Times New Roman"/>
            </w:rPr>
            <w:t xml:space="preserve"> </w:t>
          </w:r>
          <w:proofErr w:type="spellStart"/>
          <w:r>
            <w:rPr>
              <w:rFonts w:eastAsia="Times New Roman"/>
            </w:rPr>
            <w:t>Komunitas</w:t>
          </w:r>
          <w:proofErr w:type="spellEnd"/>
          <w:r>
            <w:rPr>
              <w:rFonts w:eastAsia="Times New Roman"/>
            </w:rPr>
            <w:t xml:space="preserve"> Muslim Indonesia </w:t>
          </w:r>
          <w:proofErr w:type="spellStart"/>
          <w:r>
            <w:rPr>
              <w:rFonts w:eastAsia="Times New Roman"/>
            </w:rPr>
            <w:t>Terhadap</w:t>
          </w:r>
          <w:proofErr w:type="spellEnd"/>
          <w:r>
            <w:rPr>
              <w:rFonts w:eastAsia="Times New Roman"/>
            </w:rPr>
            <w:t xml:space="preserve"> </w:t>
          </w:r>
          <w:proofErr w:type="spellStart"/>
          <w:r>
            <w:rPr>
              <w:rFonts w:eastAsia="Times New Roman"/>
            </w:rPr>
            <w:t>Wabah</w:t>
          </w:r>
          <w:proofErr w:type="spellEnd"/>
          <w:r>
            <w:rPr>
              <w:rFonts w:eastAsia="Times New Roman"/>
            </w:rPr>
            <w:t xml:space="preserve"> COVID-19.”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Bimas</w:t>
          </w:r>
          <w:proofErr w:type="spellEnd"/>
          <w:r>
            <w:rPr>
              <w:rFonts w:eastAsia="Times New Roman"/>
              <w:i/>
              <w:iCs/>
            </w:rPr>
            <w:t xml:space="preserve"> Islam</w:t>
          </w:r>
          <w:r>
            <w:rPr>
              <w:rFonts w:eastAsia="Times New Roman"/>
            </w:rPr>
            <w:t>, 2021. https://doi.org/10.37302/jbi.v14i2.367.</w:t>
          </w:r>
        </w:p>
        <w:p w14:paraId="61BFA96B" w14:textId="77777777" w:rsidR="001934D5" w:rsidRDefault="001934D5">
          <w:pPr>
            <w:ind w:hanging="480"/>
            <w:divId w:val="118455014"/>
            <w:rPr>
              <w:rFonts w:eastAsia="Times New Roman"/>
            </w:rPr>
          </w:pPr>
          <w:r>
            <w:rPr>
              <w:rFonts w:eastAsia="Times New Roman"/>
            </w:rPr>
            <w:t>Taufiq, Muhammad. “A Critique against the Perspective of Al-</w:t>
          </w:r>
          <w:proofErr w:type="spellStart"/>
          <w:r>
            <w:rPr>
              <w:rFonts w:eastAsia="Times New Roman"/>
            </w:rPr>
            <w:t>Thufy</w:t>
          </w:r>
          <w:proofErr w:type="spellEnd"/>
          <w:r>
            <w:rPr>
              <w:rFonts w:eastAsia="Times New Roman"/>
            </w:rPr>
            <w:t xml:space="preserve"> on the Contradiction of </w:t>
          </w:r>
          <w:proofErr w:type="spellStart"/>
          <w:r>
            <w:rPr>
              <w:rFonts w:eastAsia="Times New Roman"/>
            </w:rPr>
            <w:t>Maslahat</w:t>
          </w:r>
          <w:proofErr w:type="spellEnd"/>
          <w:r>
            <w:rPr>
              <w:rFonts w:eastAsia="Times New Roman"/>
            </w:rPr>
            <w:t xml:space="preserve"> and the Holy Text.” </w:t>
          </w:r>
          <w:proofErr w:type="spellStart"/>
          <w:r>
            <w:rPr>
              <w:rFonts w:eastAsia="Times New Roman"/>
              <w:i/>
              <w:iCs/>
            </w:rPr>
            <w:t>Millati</w:t>
          </w:r>
          <w:proofErr w:type="spellEnd"/>
          <w:r>
            <w:rPr>
              <w:rFonts w:eastAsia="Times New Roman"/>
              <w:i/>
              <w:iCs/>
            </w:rPr>
            <w:t>: Journal of Islamic Studies and Humanities</w:t>
          </w:r>
          <w:r>
            <w:rPr>
              <w:rFonts w:eastAsia="Times New Roman"/>
            </w:rPr>
            <w:t xml:space="preserve"> 5, no. 2 (2020): 121–28. https://doi.org/10.18326/mlt.v5i2.121-128.</w:t>
          </w:r>
        </w:p>
        <w:p w14:paraId="10D36503" w14:textId="77777777" w:rsidR="001934D5" w:rsidRDefault="001934D5">
          <w:pPr>
            <w:ind w:hanging="480"/>
            <w:divId w:val="1721707909"/>
            <w:rPr>
              <w:rFonts w:eastAsia="Times New Roman"/>
            </w:rPr>
          </w:pPr>
          <w:r>
            <w:rPr>
              <w:rFonts w:eastAsia="Times New Roman"/>
            </w:rPr>
            <w:t>Wail. “Interview.” Fes, 2024.</w:t>
          </w:r>
        </w:p>
        <w:p w14:paraId="18D6D03A" w14:textId="77777777" w:rsidR="001934D5" w:rsidRDefault="001934D5">
          <w:pPr>
            <w:ind w:hanging="480"/>
            <w:divId w:val="1767996806"/>
            <w:rPr>
              <w:rFonts w:eastAsia="Times New Roman"/>
            </w:rPr>
          </w:pPr>
          <w:proofErr w:type="spellStart"/>
          <w:r>
            <w:rPr>
              <w:rFonts w:eastAsia="Times New Roman"/>
            </w:rPr>
            <w:t>Wijiatmoko</w:t>
          </w:r>
          <w:proofErr w:type="spellEnd"/>
          <w:r>
            <w:rPr>
              <w:rFonts w:eastAsia="Times New Roman"/>
            </w:rPr>
            <w:t>, Prabowo. “Interview.” Rabat, 2024.</w:t>
          </w:r>
        </w:p>
        <w:p w14:paraId="03FEF407" w14:textId="77777777" w:rsidR="001934D5" w:rsidRDefault="001934D5">
          <w:pPr>
            <w:ind w:hanging="480"/>
            <w:divId w:val="560480153"/>
            <w:rPr>
              <w:rFonts w:eastAsia="Times New Roman"/>
            </w:rPr>
          </w:pPr>
          <w:r>
            <w:rPr>
              <w:rFonts w:eastAsia="Times New Roman"/>
            </w:rPr>
            <w:t xml:space="preserve">World Health Organization. “WHO Coronavirus (COVID-19) Dashboard | WHO Coronavirus (COVID-19) Dashboard </w:t>
          </w:r>
          <w:proofErr w:type="gramStart"/>
          <w:r>
            <w:rPr>
              <w:rFonts w:eastAsia="Times New Roman"/>
            </w:rPr>
            <w:t>With</w:t>
          </w:r>
          <w:proofErr w:type="gramEnd"/>
          <w:r>
            <w:rPr>
              <w:rFonts w:eastAsia="Times New Roman"/>
            </w:rPr>
            <w:t xml:space="preserve"> Vaccination Data,” 2022. https://covid19.who.int/.</w:t>
          </w:r>
        </w:p>
        <w:p w14:paraId="66E4516F" w14:textId="77777777" w:rsidR="001934D5" w:rsidRDefault="001934D5">
          <w:pPr>
            <w:ind w:hanging="480"/>
            <w:divId w:val="1968508085"/>
            <w:rPr>
              <w:rFonts w:eastAsia="Times New Roman"/>
            </w:rPr>
          </w:pPr>
          <w:r>
            <w:rPr>
              <w:rFonts w:eastAsia="Times New Roman"/>
            </w:rPr>
            <w:t>Yilmaz, Ihsan. “</w:t>
          </w:r>
          <w:proofErr w:type="spellStart"/>
          <w:r>
            <w:rPr>
              <w:rFonts w:eastAsia="Times New Roman"/>
            </w:rPr>
            <w:t>Diyanet</w:t>
          </w:r>
          <w:proofErr w:type="spellEnd"/>
          <w:r>
            <w:rPr>
              <w:rFonts w:eastAsia="Times New Roman"/>
            </w:rPr>
            <w:t xml:space="preserve">, Sermons, Fatwas, Activities.” </w:t>
          </w:r>
          <w:r>
            <w:rPr>
              <w:rFonts w:eastAsia="Times New Roman"/>
              <w:i/>
              <w:iCs/>
            </w:rPr>
            <w:t>SSRN Electronic Journal</w:t>
          </w:r>
          <w:r>
            <w:rPr>
              <w:rFonts w:eastAsia="Times New Roman"/>
            </w:rPr>
            <w:t>, 2021. https://doi.org/10.2139/ssrn.3859817.</w:t>
          </w:r>
        </w:p>
        <w:p w14:paraId="6015058F" w14:textId="77777777" w:rsidR="001934D5" w:rsidRDefault="001934D5">
          <w:pPr>
            <w:ind w:hanging="480"/>
            <w:divId w:val="2055080707"/>
            <w:rPr>
              <w:rFonts w:eastAsia="Times New Roman"/>
            </w:rPr>
          </w:pPr>
          <w:r>
            <w:rPr>
              <w:rFonts w:eastAsia="Times New Roman"/>
            </w:rPr>
            <w:t xml:space="preserve">Yosef </w:t>
          </w:r>
          <w:proofErr w:type="spellStart"/>
          <w:r>
            <w:rPr>
              <w:rFonts w:eastAsia="Times New Roman"/>
            </w:rPr>
            <w:t>Alfatih</w:t>
          </w:r>
          <w:proofErr w:type="spellEnd"/>
          <w:r>
            <w:rPr>
              <w:rFonts w:eastAsia="Times New Roman"/>
            </w:rPr>
            <w:t>. “Interview.” Istanbul, 2024.</w:t>
          </w:r>
        </w:p>
        <w:p w14:paraId="218330EB" w14:textId="77777777" w:rsidR="001934D5" w:rsidRDefault="001934D5">
          <w:pPr>
            <w:ind w:hanging="480"/>
            <w:divId w:val="1833108201"/>
            <w:rPr>
              <w:rFonts w:eastAsia="Times New Roman"/>
            </w:rPr>
          </w:pPr>
          <w:proofErr w:type="spellStart"/>
          <w:r>
            <w:rPr>
              <w:rFonts w:eastAsia="Times New Roman"/>
            </w:rPr>
            <w:t>Zakariyah</w:t>
          </w:r>
          <w:proofErr w:type="spellEnd"/>
          <w:r>
            <w:rPr>
              <w:rFonts w:eastAsia="Times New Roman"/>
            </w:rPr>
            <w:t xml:space="preserve">, </w:t>
          </w:r>
          <w:proofErr w:type="spellStart"/>
          <w:r>
            <w:rPr>
              <w:rFonts w:eastAsia="Times New Roman"/>
            </w:rPr>
            <w:t>Habeebullah</w:t>
          </w:r>
          <w:proofErr w:type="spellEnd"/>
          <w:r>
            <w:rPr>
              <w:rFonts w:eastAsia="Times New Roman"/>
            </w:rPr>
            <w:t xml:space="preserve">, Turki Obaid </w:t>
          </w:r>
          <w:proofErr w:type="gramStart"/>
          <w:r>
            <w:rPr>
              <w:rFonts w:eastAsia="Times New Roman"/>
            </w:rPr>
            <w:t>Al-Marri</w:t>
          </w:r>
          <w:proofErr w:type="gramEnd"/>
          <w:r>
            <w:rPr>
              <w:rFonts w:eastAsia="Times New Roman"/>
            </w:rPr>
            <w:t xml:space="preserve">, and </w:t>
          </w:r>
          <w:proofErr w:type="spellStart"/>
          <w:r>
            <w:rPr>
              <w:rFonts w:eastAsia="Times New Roman"/>
            </w:rPr>
            <w:t>Bouhedda</w:t>
          </w:r>
          <w:proofErr w:type="spellEnd"/>
          <w:r>
            <w:rPr>
              <w:rFonts w:eastAsia="Times New Roman"/>
            </w:rPr>
            <w:t xml:space="preserve"> </w:t>
          </w:r>
          <w:proofErr w:type="spellStart"/>
          <w:r>
            <w:rPr>
              <w:rFonts w:eastAsia="Times New Roman"/>
            </w:rPr>
            <w:t>Ghalia</w:t>
          </w:r>
          <w:proofErr w:type="spellEnd"/>
          <w:r>
            <w:rPr>
              <w:rFonts w:eastAsia="Times New Roman"/>
            </w:rPr>
            <w:t>. “</w:t>
          </w:r>
          <w:proofErr w:type="spellStart"/>
          <w:r>
            <w:rPr>
              <w:rFonts w:eastAsia="Times New Roman"/>
            </w:rPr>
            <w:t>Ighlāq</w:t>
          </w:r>
          <w:proofErr w:type="spellEnd"/>
          <w:r>
            <w:rPr>
              <w:rFonts w:eastAsia="Times New Roman"/>
            </w:rPr>
            <w:t xml:space="preserve"> Al-</w:t>
          </w:r>
          <w:proofErr w:type="spellStart"/>
          <w:r>
            <w:rPr>
              <w:rFonts w:eastAsia="Times New Roman"/>
            </w:rPr>
            <w:t>Masājid</w:t>
          </w:r>
          <w:proofErr w:type="spellEnd"/>
          <w:r>
            <w:rPr>
              <w:rFonts w:eastAsia="Times New Roman"/>
            </w:rPr>
            <w:t xml:space="preserve"> </w:t>
          </w:r>
          <w:proofErr w:type="spellStart"/>
          <w:r>
            <w:rPr>
              <w:rFonts w:eastAsia="Times New Roman"/>
            </w:rPr>
            <w:t>Man’an</w:t>
          </w:r>
          <w:proofErr w:type="spellEnd"/>
          <w:r>
            <w:rPr>
              <w:rFonts w:eastAsia="Times New Roman"/>
            </w:rPr>
            <w:t xml:space="preserve"> </w:t>
          </w:r>
          <w:proofErr w:type="spellStart"/>
          <w:r>
            <w:rPr>
              <w:rFonts w:eastAsia="Times New Roman"/>
            </w:rPr>
            <w:t>Lī</w:t>
          </w:r>
          <w:proofErr w:type="spellEnd"/>
          <w:r>
            <w:rPr>
              <w:rFonts w:eastAsia="Times New Roman"/>
            </w:rPr>
            <w:t xml:space="preserve"> </w:t>
          </w:r>
          <w:proofErr w:type="spellStart"/>
          <w:r>
            <w:rPr>
              <w:rFonts w:eastAsia="Times New Roman"/>
            </w:rPr>
            <w:t>Intishār</w:t>
          </w:r>
          <w:proofErr w:type="spellEnd"/>
          <w:r>
            <w:rPr>
              <w:rFonts w:eastAsia="Times New Roman"/>
            </w:rPr>
            <w:t xml:space="preserve"> </w:t>
          </w:r>
          <w:proofErr w:type="spellStart"/>
          <w:r>
            <w:rPr>
              <w:rFonts w:eastAsia="Times New Roman"/>
            </w:rPr>
            <w:t>Fayrūs</w:t>
          </w:r>
          <w:proofErr w:type="spellEnd"/>
          <w:r>
            <w:rPr>
              <w:rFonts w:eastAsia="Times New Roman"/>
            </w:rPr>
            <w:t xml:space="preserve"> Corona </w:t>
          </w:r>
          <w:proofErr w:type="spellStart"/>
          <w:r>
            <w:rPr>
              <w:rFonts w:eastAsia="Times New Roman"/>
            </w:rPr>
            <w:t>Dirāsah</w:t>
          </w:r>
          <w:proofErr w:type="spellEnd"/>
          <w:r>
            <w:rPr>
              <w:rFonts w:eastAsia="Times New Roman"/>
            </w:rPr>
            <w:t xml:space="preserve"> </w:t>
          </w:r>
          <w:proofErr w:type="spellStart"/>
          <w:r>
            <w:rPr>
              <w:rFonts w:eastAsia="Times New Roman"/>
            </w:rPr>
            <w:t>Taḥlīlīyah</w:t>
          </w:r>
          <w:proofErr w:type="spellEnd"/>
          <w:r>
            <w:rPr>
              <w:rFonts w:eastAsia="Times New Roman"/>
            </w:rPr>
            <w:t xml:space="preserve"> </w:t>
          </w:r>
          <w:proofErr w:type="spellStart"/>
          <w:r>
            <w:rPr>
              <w:rFonts w:eastAsia="Times New Roman"/>
            </w:rPr>
            <w:t>Fī</w:t>
          </w:r>
          <w:proofErr w:type="spellEnd"/>
          <w:r>
            <w:rPr>
              <w:rFonts w:eastAsia="Times New Roman"/>
            </w:rPr>
            <w:t xml:space="preserve"> </w:t>
          </w:r>
          <w:proofErr w:type="spellStart"/>
          <w:r>
            <w:rPr>
              <w:rFonts w:eastAsia="Times New Roman"/>
            </w:rPr>
            <w:t>Ḍaw</w:t>
          </w:r>
          <w:proofErr w:type="spellEnd"/>
          <w:r>
            <w:rPr>
              <w:rFonts w:eastAsia="Times New Roman"/>
            </w:rPr>
            <w:t xml:space="preserve">’ </w:t>
          </w:r>
          <w:proofErr w:type="spellStart"/>
          <w:r>
            <w:rPr>
              <w:rFonts w:eastAsia="Times New Roman"/>
            </w:rPr>
            <w:t>Maqāṣid</w:t>
          </w:r>
          <w:proofErr w:type="spellEnd"/>
          <w:r>
            <w:rPr>
              <w:rFonts w:eastAsia="Times New Roman"/>
            </w:rPr>
            <w:t xml:space="preserve"> al-</w:t>
          </w:r>
          <w:proofErr w:type="spellStart"/>
          <w:r>
            <w:rPr>
              <w:rFonts w:eastAsia="Times New Roman"/>
            </w:rPr>
            <w:t>Sharī`ah</w:t>
          </w:r>
          <w:proofErr w:type="spellEnd"/>
          <w:r>
            <w:rPr>
              <w:rFonts w:eastAsia="Times New Roman"/>
            </w:rPr>
            <w:t xml:space="preserve">.” </w:t>
          </w:r>
          <w:r>
            <w:rPr>
              <w:rFonts w:eastAsia="Times New Roman"/>
              <w:i/>
              <w:iCs/>
            </w:rPr>
            <w:t xml:space="preserve">AL-IHKAM: </w:t>
          </w:r>
          <w:proofErr w:type="spellStart"/>
          <w:r>
            <w:rPr>
              <w:rFonts w:eastAsia="Times New Roman"/>
              <w:i/>
              <w:iCs/>
            </w:rPr>
            <w:t>Jurnal</w:t>
          </w:r>
          <w:proofErr w:type="spellEnd"/>
          <w:r>
            <w:rPr>
              <w:rFonts w:eastAsia="Times New Roman"/>
              <w:i/>
              <w:iCs/>
            </w:rPr>
            <w:t xml:space="preserve"> Hukum &amp; </w:t>
          </w:r>
          <w:proofErr w:type="spellStart"/>
          <w:r>
            <w:rPr>
              <w:rFonts w:eastAsia="Times New Roman"/>
              <w:i/>
              <w:iCs/>
            </w:rPr>
            <w:t>Pranata</w:t>
          </w:r>
          <w:proofErr w:type="spellEnd"/>
          <w:r>
            <w:rPr>
              <w:rFonts w:eastAsia="Times New Roman"/>
              <w:i/>
              <w:iCs/>
            </w:rPr>
            <w:t xml:space="preserve"> </w:t>
          </w:r>
          <w:proofErr w:type="spellStart"/>
          <w:r>
            <w:rPr>
              <w:rFonts w:eastAsia="Times New Roman"/>
              <w:i/>
              <w:iCs/>
            </w:rPr>
            <w:t>Sosial</w:t>
          </w:r>
          <w:proofErr w:type="spellEnd"/>
          <w:r>
            <w:rPr>
              <w:rFonts w:eastAsia="Times New Roman"/>
            </w:rPr>
            <w:t xml:space="preserve"> 15, no. 2 (December 2020): 326–50. https://doi.org/10.19105/AL-LHKAM.V15I2.4018.</w:t>
          </w:r>
        </w:p>
        <w:p w14:paraId="40F86569" w14:textId="77777777" w:rsidR="001934D5" w:rsidRDefault="001934D5">
          <w:pPr>
            <w:ind w:hanging="480"/>
            <w:divId w:val="668289409"/>
            <w:rPr>
              <w:rFonts w:eastAsia="Times New Roman"/>
            </w:rPr>
          </w:pPr>
          <w:proofErr w:type="spellStart"/>
          <w:r>
            <w:rPr>
              <w:rFonts w:eastAsia="Times New Roman"/>
            </w:rPr>
            <w:t>Zarrouq</w:t>
          </w:r>
          <w:proofErr w:type="spellEnd"/>
          <w:r>
            <w:rPr>
              <w:rFonts w:eastAsia="Times New Roman"/>
            </w:rPr>
            <w:t xml:space="preserve">, </w:t>
          </w:r>
          <w:proofErr w:type="spellStart"/>
          <w:r>
            <w:rPr>
              <w:rFonts w:eastAsia="Times New Roman"/>
            </w:rPr>
            <w:t>Btissame</w:t>
          </w:r>
          <w:proofErr w:type="spellEnd"/>
          <w:r>
            <w:rPr>
              <w:rFonts w:eastAsia="Times New Roman"/>
            </w:rPr>
            <w:t xml:space="preserve">, </w:t>
          </w:r>
          <w:proofErr w:type="spellStart"/>
          <w:r>
            <w:rPr>
              <w:rFonts w:eastAsia="Times New Roman"/>
            </w:rPr>
            <w:t>Nivine</w:t>
          </w:r>
          <w:proofErr w:type="spellEnd"/>
          <w:r>
            <w:rPr>
              <w:rFonts w:eastAsia="Times New Roman"/>
            </w:rPr>
            <w:t xml:space="preserve"> Abbas, </w:t>
          </w:r>
          <w:proofErr w:type="spellStart"/>
          <w:r>
            <w:rPr>
              <w:rFonts w:eastAsia="Times New Roman"/>
            </w:rPr>
            <w:t>Jaouad</w:t>
          </w:r>
          <w:proofErr w:type="spellEnd"/>
          <w:r>
            <w:rPr>
              <w:rFonts w:eastAsia="Times New Roman"/>
            </w:rPr>
            <w:t xml:space="preserve"> El </w:t>
          </w:r>
          <w:proofErr w:type="spellStart"/>
          <w:r>
            <w:rPr>
              <w:rFonts w:eastAsia="Times New Roman"/>
            </w:rPr>
            <w:t>Hilaly</w:t>
          </w:r>
          <w:proofErr w:type="spellEnd"/>
          <w:r>
            <w:rPr>
              <w:rFonts w:eastAsia="Times New Roman"/>
            </w:rPr>
            <w:t xml:space="preserve">, </w:t>
          </w:r>
          <w:proofErr w:type="spellStart"/>
          <w:r>
            <w:rPr>
              <w:rFonts w:eastAsia="Times New Roman"/>
            </w:rPr>
            <w:t>Achraf</w:t>
          </w:r>
          <w:proofErr w:type="spellEnd"/>
          <w:r>
            <w:rPr>
              <w:rFonts w:eastAsia="Times New Roman"/>
            </w:rPr>
            <w:t xml:space="preserve"> El Asri, Samira </w:t>
          </w:r>
          <w:proofErr w:type="spellStart"/>
          <w:r>
            <w:rPr>
              <w:rFonts w:eastAsia="Times New Roman"/>
            </w:rPr>
            <w:t>Abbouyi</w:t>
          </w:r>
          <w:proofErr w:type="spellEnd"/>
          <w:r>
            <w:rPr>
              <w:rFonts w:eastAsia="Times New Roman"/>
            </w:rPr>
            <w:t xml:space="preserve">, Majid Omari, Hicham </w:t>
          </w:r>
          <w:proofErr w:type="spellStart"/>
          <w:r>
            <w:rPr>
              <w:rFonts w:eastAsia="Times New Roman"/>
            </w:rPr>
            <w:t>Malki</w:t>
          </w:r>
          <w:proofErr w:type="spellEnd"/>
          <w:r>
            <w:rPr>
              <w:rFonts w:eastAsia="Times New Roman"/>
            </w:rPr>
            <w:t xml:space="preserve">, et al. “An Investigation of the Association between Religious Coping, Fatigue, Anxiety and Depressive Symptoms during the COVID-19 Pandemic in Morocco: A Web-Based Cross-Sectional Survey.” </w:t>
          </w:r>
          <w:r>
            <w:rPr>
              <w:rFonts w:eastAsia="Times New Roman"/>
              <w:i/>
              <w:iCs/>
            </w:rPr>
            <w:t>BMC Psychiatry</w:t>
          </w:r>
          <w:r>
            <w:rPr>
              <w:rFonts w:eastAsia="Times New Roman"/>
            </w:rPr>
            <w:t>, 2021. https://doi.org/10.1186/s12888-021-03271-6.</w:t>
          </w:r>
        </w:p>
        <w:p w14:paraId="7B86B223" w14:textId="14575646" w:rsidR="007C07A2" w:rsidRPr="00673417" w:rsidRDefault="001934D5" w:rsidP="00425D1D">
          <w:pPr>
            <w:pStyle w:val="BodyText"/>
          </w:pPr>
          <w:r>
            <w:rPr>
              <w:rFonts w:eastAsia="Times New Roman"/>
            </w:rPr>
            <w:t> </w:t>
          </w:r>
        </w:p>
      </w:sdtContent>
    </w:sdt>
    <w:p w14:paraId="2BA094A0" w14:textId="77777777" w:rsidR="00D623E7" w:rsidRDefault="00D623E7"/>
    <w:sectPr w:rsidR="00D623E7" w:rsidSect="007C07A2">
      <w:pgSz w:w="11910" w:h="16840"/>
      <w:pgMar w:top="1701" w:right="1701" w:bottom="1701" w:left="2268" w:header="72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EA725" w14:textId="77777777" w:rsidR="00193424" w:rsidRDefault="00193424" w:rsidP="007C07A2">
      <w:r>
        <w:separator/>
      </w:r>
    </w:p>
  </w:endnote>
  <w:endnote w:type="continuationSeparator" w:id="0">
    <w:p w14:paraId="1DD6F8D2" w14:textId="77777777" w:rsidR="00193424" w:rsidRDefault="00193424" w:rsidP="007C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B3588" w14:textId="77777777" w:rsidR="00193424" w:rsidRDefault="00193424" w:rsidP="007C07A2">
      <w:r>
        <w:separator/>
      </w:r>
    </w:p>
  </w:footnote>
  <w:footnote w:type="continuationSeparator" w:id="0">
    <w:p w14:paraId="31C0E818" w14:textId="77777777" w:rsidR="00193424" w:rsidRDefault="00193424" w:rsidP="007C07A2">
      <w:r>
        <w:continuationSeparator/>
      </w:r>
    </w:p>
  </w:footnote>
  <w:footnote w:id="1">
    <w:p w14:paraId="5FEA7ABC" w14:textId="3746B264" w:rsidR="007D412A" w:rsidRPr="00DD3B28" w:rsidRDefault="007D412A" w:rsidP="00DD3B28">
      <w:pPr>
        <w:pStyle w:val="FootnoteText"/>
        <w:jc w:val="both"/>
      </w:pPr>
      <w:r w:rsidRPr="00DD3B28">
        <w:rPr>
          <w:rStyle w:val="FootnoteReference"/>
        </w:rPr>
        <w:footnoteRef/>
      </w:r>
      <w:r w:rsidRPr="00DD3B28">
        <w:t xml:space="preserve"> </w:t>
      </w:r>
      <w:r w:rsidR="001934D5">
        <w:rPr>
          <w:rFonts w:eastAsia="Times New Roman"/>
        </w:rPr>
        <w:t xml:space="preserve">Muhammad Taufiq, “A Critique against the Perspective of Al-Thufy on the Contradiction of Maslahat and the Holy Text,” </w:t>
      </w:r>
      <w:r w:rsidR="001934D5">
        <w:rPr>
          <w:rFonts w:eastAsia="Times New Roman"/>
          <w:i/>
          <w:iCs/>
        </w:rPr>
        <w:t>Millati: Journal of Islamic Studies and Humanities</w:t>
      </w:r>
      <w:r w:rsidR="001934D5">
        <w:rPr>
          <w:rFonts w:eastAsia="Times New Roman"/>
        </w:rPr>
        <w:t xml:space="preserve"> 5, no. 2 (2020): 121–28, https://doi.org/10.18326/mlt.v5i2.121-128.</w:t>
      </w:r>
    </w:p>
  </w:footnote>
  <w:footnote w:id="2">
    <w:p w14:paraId="6675E4CE" w14:textId="568207FF" w:rsidR="004B3307" w:rsidRPr="00DD3B28" w:rsidRDefault="004B3307" w:rsidP="00DD3B28">
      <w:pPr>
        <w:pStyle w:val="FootnoteText"/>
        <w:jc w:val="both"/>
      </w:pPr>
      <w:r w:rsidRPr="00DD3B28">
        <w:rPr>
          <w:rStyle w:val="FootnoteReference"/>
        </w:rPr>
        <w:footnoteRef/>
      </w:r>
      <w:r w:rsidRPr="00DD3B28">
        <w:t xml:space="preserve"> </w:t>
      </w:r>
      <w:r w:rsidR="001934D5">
        <w:rPr>
          <w:rFonts w:eastAsia="Times New Roman"/>
        </w:rPr>
        <w:t xml:space="preserve">A. I. Al-Syatibi, </w:t>
      </w:r>
      <w:r w:rsidR="001934D5">
        <w:rPr>
          <w:rFonts w:eastAsia="Times New Roman"/>
          <w:i/>
          <w:iCs/>
        </w:rPr>
        <w:t>Al-Muawafaqat Fi Ushul al-Syari’ah</w:t>
      </w:r>
      <w:r w:rsidR="001934D5">
        <w:rPr>
          <w:rFonts w:eastAsia="Times New Roman"/>
        </w:rPr>
        <w:t xml:space="preserve"> (Cairo: Dar al-Taufiqiyyah, 2003).</w:t>
      </w:r>
    </w:p>
  </w:footnote>
  <w:footnote w:id="3">
    <w:p w14:paraId="4361D670" w14:textId="042C4431" w:rsidR="004B3307" w:rsidRPr="00DD3B28" w:rsidRDefault="004B3307" w:rsidP="00DD3B28">
      <w:pPr>
        <w:pStyle w:val="FootnoteText"/>
        <w:jc w:val="both"/>
      </w:pPr>
      <w:r w:rsidRPr="00DD3B28">
        <w:rPr>
          <w:rStyle w:val="FootnoteReference"/>
        </w:rPr>
        <w:footnoteRef/>
      </w:r>
      <w:r w:rsidRPr="00DD3B28">
        <w:t xml:space="preserve"> </w:t>
      </w:r>
      <w:r w:rsidR="001934D5">
        <w:rPr>
          <w:rFonts w:eastAsia="Times New Roman"/>
        </w:rPr>
        <w:t xml:space="preserve">Habeebullah Zakariyah, Turki Obaid Al-Marri, and Bouhedda Ghalia, “Ighlāq Al-Masājid Man’an Lī Intishār Fayrūs Corona Dirāsah Taḥlīlīyah Fī Ḍaw’ Maqāṣid al-Sharī`ah,” </w:t>
      </w:r>
      <w:r w:rsidR="001934D5">
        <w:rPr>
          <w:rFonts w:eastAsia="Times New Roman"/>
          <w:i/>
          <w:iCs/>
        </w:rPr>
        <w:t>AL-IHKAM: Jurnal Hukum &amp; Pranata Sosial</w:t>
      </w:r>
      <w:r w:rsidR="001934D5">
        <w:rPr>
          <w:rFonts w:eastAsia="Times New Roman"/>
        </w:rPr>
        <w:t xml:space="preserve"> 15, no. 2 (December 2020): 326–50, https://doi.org/10.19105/AL-LHKAM.V15I2.4018.</w:t>
      </w:r>
    </w:p>
  </w:footnote>
  <w:footnote w:id="4">
    <w:p w14:paraId="02043BB1" w14:textId="0D8F6D7B" w:rsidR="00425D1D" w:rsidRDefault="00425D1D">
      <w:pPr>
        <w:pStyle w:val="FootnoteText"/>
      </w:pPr>
      <w:r>
        <w:rPr>
          <w:rStyle w:val="FootnoteReference"/>
        </w:rPr>
        <w:footnoteRef/>
      </w:r>
      <w:r>
        <w:t xml:space="preserve"> </w:t>
      </w:r>
      <w:r w:rsidR="001934D5">
        <w:t>World Health Organization, “WHO Coronavirus (COVID-19) Dashboard | WHO Coronavirus (COVID-19) Dashboard With Vaccination Data,” 2022, https://covid19.who.int/.</w:t>
      </w:r>
    </w:p>
  </w:footnote>
  <w:footnote w:id="5">
    <w:p w14:paraId="029261A7" w14:textId="483B35F4" w:rsidR="004B3307" w:rsidRPr="00DD3B28" w:rsidRDefault="004B3307" w:rsidP="00DD3B28">
      <w:pPr>
        <w:pStyle w:val="FootnoteText"/>
        <w:jc w:val="both"/>
      </w:pPr>
      <w:r w:rsidRPr="00DD3B28">
        <w:rPr>
          <w:rStyle w:val="FootnoteReference"/>
        </w:rPr>
        <w:footnoteRef/>
      </w:r>
      <w:r w:rsidRPr="00DD3B28">
        <w:t xml:space="preserve"> </w:t>
      </w:r>
      <w:r w:rsidR="001934D5">
        <w:rPr>
          <w:rFonts w:eastAsia="Times New Roman"/>
        </w:rPr>
        <w:t xml:space="preserve">Oğuz Alyanak, “Faith, Politics and the COVID-19 Pandemic: The Turkish Response,” </w:t>
      </w:r>
      <w:r w:rsidR="001934D5">
        <w:rPr>
          <w:rFonts w:eastAsia="Times New Roman"/>
          <w:i/>
          <w:iCs/>
        </w:rPr>
        <w:t>Medical Anthropology: Cross Cultural Studies in Health and Illness</w:t>
      </w:r>
      <w:r w:rsidR="001934D5">
        <w:rPr>
          <w:rFonts w:eastAsia="Times New Roman"/>
        </w:rPr>
        <w:t xml:space="preserve"> 39, no. 5 (July 2020): 374–75, https://doi.org/10.1080/01459740.2020.1745482.</w:t>
      </w:r>
    </w:p>
  </w:footnote>
  <w:footnote w:id="6">
    <w:p w14:paraId="4E8F71AA" w14:textId="525C7EA3" w:rsidR="004B3307" w:rsidRPr="00DD3B28" w:rsidRDefault="004B3307" w:rsidP="00DD3B28">
      <w:pPr>
        <w:pStyle w:val="FootnoteText"/>
        <w:jc w:val="both"/>
      </w:pPr>
      <w:r w:rsidRPr="00DD3B28">
        <w:rPr>
          <w:rStyle w:val="FootnoteReference"/>
        </w:rPr>
        <w:footnoteRef/>
      </w:r>
      <w:r w:rsidRPr="00DD3B28">
        <w:t xml:space="preserve"> </w:t>
      </w:r>
      <w:r w:rsidR="001934D5">
        <w:rPr>
          <w:rFonts w:eastAsia="Times New Roman"/>
        </w:rPr>
        <w:t xml:space="preserve">Sudirman Sudirman, Edi Gunawan, and Muh Rusdi Rasyid, “COVID-19 DAN IBADAH ( RESISTENSI PERUBAHAN HUKUM ISLAM DALAM MEMPERTAHANKAN RUTINITAS IBADAH),” </w:t>
      </w:r>
      <w:r w:rsidR="001934D5">
        <w:rPr>
          <w:rFonts w:eastAsia="Times New Roman"/>
          <w:i/>
          <w:iCs/>
        </w:rPr>
        <w:t>Aqlam: Journal of Islam and Plurality</w:t>
      </w:r>
      <w:r w:rsidR="001934D5">
        <w:rPr>
          <w:rFonts w:eastAsia="Times New Roman"/>
        </w:rPr>
        <w:t xml:space="preserve"> 6, no. 1 (June 30, 2021): 2021, https://doi.org/10.30984/AJIP.V6I1.1583.</w:t>
      </w:r>
    </w:p>
  </w:footnote>
  <w:footnote w:id="7">
    <w:p w14:paraId="764BFF5F" w14:textId="08E2339E" w:rsidR="00966822" w:rsidRPr="00DD3B28" w:rsidRDefault="00966822" w:rsidP="00DD3B28">
      <w:pPr>
        <w:pStyle w:val="FootnoteText"/>
        <w:jc w:val="both"/>
      </w:pPr>
      <w:r w:rsidRPr="00DD3B28">
        <w:rPr>
          <w:rStyle w:val="FootnoteReference"/>
        </w:rPr>
        <w:footnoteRef/>
      </w:r>
      <w:r w:rsidRPr="00DD3B28">
        <w:t xml:space="preserve"> </w:t>
      </w:r>
      <w:r w:rsidR="001934D5">
        <w:t>Helmi Imran, S Bahri, and F Iqbal, “Fiqh Response to Disease Pandemic (Analysis of the Application of the Rukhshah Concept in the Procedures for the Implementation of Some Worship during the Covid-19 Pandemic)” 4 (2021): 7136–48, https://doi.org/10.33258/BIRCI.V4I3.2567.</w:t>
      </w:r>
    </w:p>
  </w:footnote>
  <w:footnote w:id="8">
    <w:p w14:paraId="760B62C1" w14:textId="3A171037" w:rsidR="009C1F48" w:rsidRPr="00DD3B28" w:rsidRDefault="009C1F48" w:rsidP="00DD3B28">
      <w:pPr>
        <w:pStyle w:val="FootnoteText"/>
        <w:jc w:val="both"/>
      </w:pPr>
      <w:r w:rsidRPr="00DD3B28">
        <w:rPr>
          <w:rStyle w:val="FootnoteReference"/>
        </w:rPr>
        <w:footnoteRef/>
      </w:r>
      <w:r w:rsidRPr="00DD3B28">
        <w:t xml:space="preserve"> </w:t>
      </w:r>
      <w:r w:rsidR="001934D5">
        <w:rPr>
          <w:rFonts w:eastAsia="Times New Roman"/>
        </w:rPr>
        <w:t xml:space="preserve">Hasanuddin Hasanuddin, Nur Rohim Yunus, and Mufidah Mufidah, “MUI Fatwa’s Contribution to Legal Policies Related to Covid-19 Vaccination Regulations,” </w:t>
      </w:r>
      <w:r w:rsidR="001934D5">
        <w:rPr>
          <w:rFonts w:eastAsia="Times New Roman"/>
          <w:i/>
          <w:iCs/>
        </w:rPr>
        <w:t>International Journal of Social Science and Human Research</w:t>
      </w:r>
      <w:r w:rsidR="001934D5">
        <w:rPr>
          <w:rFonts w:eastAsia="Times New Roman"/>
        </w:rPr>
        <w:t xml:space="preserve">, 2023, https://doi.org/10.47191/ijsshr/v6-i5-83; Deniz AŞKIN, “The Responses of Turkish Islam to COVID-19 Pandemic: Health and Salvation,” </w:t>
      </w:r>
      <w:r w:rsidR="001934D5">
        <w:rPr>
          <w:rFonts w:eastAsia="Times New Roman"/>
          <w:i/>
          <w:iCs/>
        </w:rPr>
        <w:t>Selçuk Üniversitesi Sosyal Bilimler Enstitüsü Dergisi</w:t>
      </w:r>
      <w:r w:rsidR="001934D5">
        <w:rPr>
          <w:rFonts w:eastAsia="Times New Roman"/>
        </w:rPr>
        <w:t xml:space="preserve">, 2021, https://doi.org/10.52642/susbed.922658; Mustapha Tajdin, “Post-Islamism in Morocco and the Politics of Sharīʿa: Al-Raysuni’s Utilitarianism and El-Othmani’s Silent Secularity,” </w:t>
      </w:r>
      <w:r w:rsidR="001934D5">
        <w:rPr>
          <w:rFonts w:eastAsia="Times New Roman"/>
          <w:i/>
          <w:iCs/>
        </w:rPr>
        <w:t>The Journal of the Middle East and Africa</w:t>
      </w:r>
      <w:r w:rsidR="001934D5">
        <w:rPr>
          <w:rFonts w:eastAsia="Times New Roman"/>
        </w:rPr>
        <w:t xml:space="preserve"> 13, no. 3 (October 9, 2022): 295–316, https://doi.org/10.1080/21520844.2022.2039039.</w:t>
      </w:r>
    </w:p>
  </w:footnote>
  <w:footnote w:id="9">
    <w:p w14:paraId="625F17F5" w14:textId="4C33E7D2" w:rsidR="009C1F48" w:rsidRPr="00DD3B28" w:rsidRDefault="009C1F48" w:rsidP="00DD3B28">
      <w:pPr>
        <w:pStyle w:val="FootnoteText"/>
        <w:jc w:val="both"/>
      </w:pPr>
      <w:r w:rsidRPr="00DD3B28">
        <w:rPr>
          <w:rStyle w:val="FootnoteReference"/>
        </w:rPr>
        <w:footnoteRef/>
      </w:r>
      <w:r w:rsidRPr="00DD3B28">
        <w:t xml:space="preserve"> </w:t>
      </w:r>
      <w:r w:rsidR="001934D5">
        <w:t>Hasanuddin, Yunus, and Mufidah, “MUI Fatwa’s Contribution to Legal Policies Related to Covid-19 Vaccination Regulations.”</w:t>
      </w:r>
    </w:p>
  </w:footnote>
  <w:footnote w:id="10">
    <w:p w14:paraId="11A2E6AB" w14:textId="2B46836C" w:rsidR="001934D5" w:rsidRDefault="001934D5">
      <w:pPr>
        <w:pStyle w:val="FootnoteText"/>
      </w:pPr>
      <w:r>
        <w:rPr>
          <w:rStyle w:val="FootnoteReference"/>
        </w:rPr>
        <w:footnoteRef/>
      </w:r>
      <w:r>
        <w:t xml:space="preserve"> Asrorun Ni’am, “Interview” (Jakarta, 2024).</w:t>
      </w:r>
    </w:p>
  </w:footnote>
  <w:footnote w:id="11">
    <w:p w14:paraId="2A2352B2" w14:textId="658DBD42" w:rsidR="001934D5" w:rsidRDefault="001934D5">
      <w:pPr>
        <w:pStyle w:val="FootnoteText"/>
      </w:pPr>
      <w:r>
        <w:rPr>
          <w:rStyle w:val="FootnoteReference"/>
        </w:rPr>
        <w:footnoteRef/>
      </w:r>
      <w:r>
        <w:t xml:space="preserve"> </w:t>
      </w:r>
      <w:r>
        <w:rPr>
          <w:rFonts w:eastAsia="Times New Roman"/>
        </w:rPr>
        <w:t xml:space="preserve">Mustafa MH., “Ulil Amri Authority On Limitation Of Congregational Worships In The Pandemic Of Covid-19 in Perspective Of Fiqh Siyasah,” </w:t>
      </w:r>
      <w:r>
        <w:rPr>
          <w:rFonts w:eastAsia="Times New Roman"/>
          <w:i/>
          <w:iCs/>
        </w:rPr>
        <w:t>Jurnal Al-Dustur : Journal of Politic and Islamic Law</w:t>
      </w:r>
      <w:r>
        <w:rPr>
          <w:rFonts w:eastAsia="Times New Roman"/>
        </w:rPr>
        <w:t xml:space="preserve"> 3, no. 2 (October 9, 2020): 123–35, https://doi.org/10.30863/jad.v3i2.899.</w:t>
      </w:r>
    </w:p>
  </w:footnote>
  <w:footnote w:id="12">
    <w:p w14:paraId="1D2156DB" w14:textId="624F22FC" w:rsidR="00C8572F" w:rsidRPr="00DD3B28" w:rsidRDefault="00C8572F" w:rsidP="00DD3B28">
      <w:pPr>
        <w:pStyle w:val="FootnoteText"/>
        <w:jc w:val="both"/>
      </w:pPr>
      <w:r w:rsidRPr="00DD3B28">
        <w:rPr>
          <w:rStyle w:val="FootnoteReference"/>
        </w:rPr>
        <w:footnoteRef/>
      </w:r>
      <w:r w:rsidRPr="00DD3B28">
        <w:t xml:space="preserve"> </w:t>
      </w:r>
      <w:r w:rsidR="001934D5">
        <w:t>Makruf Khozin, “Interview” (2024).</w:t>
      </w:r>
    </w:p>
  </w:footnote>
  <w:footnote w:id="13">
    <w:p w14:paraId="6280B72A" w14:textId="63DF7674" w:rsidR="00C8572F" w:rsidRPr="00DD3B28" w:rsidRDefault="00C8572F" w:rsidP="00DD3B28">
      <w:pPr>
        <w:pStyle w:val="FootnoteText"/>
        <w:jc w:val="both"/>
      </w:pPr>
      <w:r w:rsidRPr="00DD3B28">
        <w:rPr>
          <w:rStyle w:val="FootnoteReference"/>
        </w:rPr>
        <w:footnoteRef/>
      </w:r>
      <w:r w:rsidRPr="00DD3B28">
        <w:t xml:space="preserve"> </w:t>
      </w:r>
      <w:r w:rsidR="001934D5">
        <w:rPr>
          <w:rFonts w:eastAsia="Times New Roman"/>
        </w:rPr>
        <w:t xml:space="preserve">Heinrich Rakuasa and Yamres Pakniany, “Urbanization and Social Change in Ambon City: Challenges and Opportunities for Local Communities,” </w:t>
      </w:r>
      <w:r w:rsidR="001934D5">
        <w:rPr>
          <w:rFonts w:eastAsia="Times New Roman"/>
          <w:i/>
          <w:iCs/>
        </w:rPr>
        <w:t>Pancasila International Journal of Applied Social Science</w:t>
      </w:r>
      <w:r w:rsidR="001934D5">
        <w:rPr>
          <w:rFonts w:eastAsia="Times New Roman"/>
        </w:rPr>
        <w:t xml:space="preserve">, 2023, https://doi.org/10.59653/pancasila.v2i01.331; Italo Pardo and Giuliana B. Prato, “On Legitimacy, Healthcare and Public Health,” </w:t>
      </w:r>
      <w:r w:rsidR="001934D5">
        <w:rPr>
          <w:rFonts w:eastAsia="Times New Roman"/>
          <w:i/>
          <w:iCs/>
        </w:rPr>
        <w:t>Urbanities</w:t>
      </w:r>
      <w:r w:rsidR="001934D5">
        <w:rPr>
          <w:rFonts w:eastAsia="Times New Roman"/>
        </w:rPr>
        <w:t>, 2022.</w:t>
      </w:r>
    </w:p>
  </w:footnote>
  <w:footnote w:id="14">
    <w:p w14:paraId="70396AFD" w14:textId="4EF715FB" w:rsidR="00C8572F" w:rsidRPr="00DD3B28" w:rsidRDefault="00C8572F" w:rsidP="00DD3B28">
      <w:pPr>
        <w:pStyle w:val="FootnoteText"/>
        <w:jc w:val="both"/>
      </w:pPr>
      <w:r w:rsidRPr="00DD3B28">
        <w:rPr>
          <w:rStyle w:val="FootnoteReference"/>
        </w:rPr>
        <w:footnoteRef/>
      </w:r>
      <w:r w:rsidRPr="00DD3B28">
        <w:t xml:space="preserve"> </w:t>
      </w:r>
      <w:r w:rsidR="001934D5">
        <w:t>Gufron, “Interview” (Bogor, 2024).</w:t>
      </w:r>
    </w:p>
  </w:footnote>
  <w:footnote w:id="15">
    <w:p w14:paraId="7C50AE7A" w14:textId="6024ACC2" w:rsidR="001D6C7F" w:rsidRPr="00DD3B28" w:rsidRDefault="001D6C7F" w:rsidP="00DD3B28">
      <w:pPr>
        <w:pStyle w:val="FootnoteText"/>
        <w:jc w:val="both"/>
      </w:pPr>
      <w:r w:rsidRPr="00DD3B28">
        <w:rPr>
          <w:rStyle w:val="FootnoteReference"/>
        </w:rPr>
        <w:footnoteRef/>
      </w:r>
      <w:r w:rsidRPr="00DD3B28">
        <w:t xml:space="preserve"> </w:t>
      </w:r>
      <w:r w:rsidR="001934D5">
        <w:t>Gufron.</w:t>
      </w:r>
    </w:p>
  </w:footnote>
  <w:footnote w:id="16">
    <w:p w14:paraId="15FCFC14" w14:textId="678DBC93" w:rsidR="00C8572F" w:rsidRPr="00DD3B28" w:rsidRDefault="00C8572F" w:rsidP="00DD3B28">
      <w:pPr>
        <w:pStyle w:val="FootnoteText"/>
        <w:jc w:val="both"/>
      </w:pPr>
      <w:r w:rsidRPr="00DD3B28">
        <w:rPr>
          <w:rStyle w:val="FootnoteReference"/>
        </w:rPr>
        <w:footnoteRef/>
      </w:r>
      <w:r w:rsidRPr="00DD3B28">
        <w:t xml:space="preserve"> </w:t>
      </w:r>
      <w:r w:rsidR="001934D5">
        <w:rPr>
          <w:rFonts w:eastAsia="Times New Roman"/>
        </w:rPr>
        <w:t xml:space="preserve">Achmad Siddiq et al., “Restrictions on Hajj Pilgrimage for Indonesian Congregation from the Perspective of Sadd Al-Dzari’ah,” </w:t>
      </w:r>
      <w:r w:rsidR="001934D5">
        <w:rPr>
          <w:rFonts w:eastAsia="Times New Roman"/>
          <w:i/>
          <w:iCs/>
        </w:rPr>
        <w:t>Volksgeist: Jurnal Ilmu Hukum Dan Konstitusi</w:t>
      </w:r>
      <w:r w:rsidR="001934D5">
        <w:rPr>
          <w:rFonts w:eastAsia="Times New Roman"/>
        </w:rPr>
        <w:t xml:space="preserve">, October 9, 2024, 35–51, https://doi.org/10.24090/volksgeist.v7i1.9701; Hasanuddin, Yunus, and Mufidah, “MUI Fatwa’s Contribution to Legal Policies Related to Covid-19 Vaccination Regulations”; Abdul Manan Ismail and Ahmad Syukran Baharuddin, “Moderation in Fatwas and Ijtihad: An Analysis of Fatwas Issued by the MKI Malaysia Concerning the Covid-19 Pandemic,” </w:t>
      </w:r>
      <w:r w:rsidR="001934D5">
        <w:rPr>
          <w:rFonts w:eastAsia="Times New Roman"/>
          <w:i/>
          <w:iCs/>
        </w:rPr>
        <w:t>AHKAM : Jurnal Ilmu Syariah</w:t>
      </w:r>
      <w:r w:rsidR="001934D5">
        <w:rPr>
          <w:rFonts w:eastAsia="Times New Roman"/>
        </w:rPr>
        <w:t xml:space="preserve"> 22, no. 1 (October 9, 2022), https://doi.org/10.15408/ajis.v22i1.22299.</w:t>
      </w:r>
    </w:p>
  </w:footnote>
  <w:footnote w:id="17">
    <w:p w14:paraId="1DDE9C45" w14:textId="00D57AA1" w:rsidR="00721E67" w:rsidRPr="00DD3B28" w:rsidRDefault="00721E67" w:rsidP="00DD3B28">
      <w:pPr>
        <w:pStyle w:val="FootnoteText"/>
        <w:jc w:val="both"/>
      </w:pPr>
      <w:r w:rsidRPr="00DD3B28">
        <w:rPr>
          <w:rStyle w:val="FootnoteReference"/>
        </w:rPr>
        <w:footnoteRef/>
      </w:r>
      <w:r w:rsidRPr="00DD3B28">
        <w:t xml:space="preserve"> </w:t>
      </w:r>
      <w:r w:rsidR="001934D5">
        <w:rPr>
          <w:rFonts w:eastAsia="Times New Roman"/>
        </w:rPr>
        <w:t xml:space="preserve">A Adeni and S Hasanah, “New Media, Pandemic, and Discourse on Religious Moderation: A Study of Nu and Muhammadiyah Websites,” </w:t>
      </w:r>
      <w:r w:rsidR="001934D5">
        <w:rPr>
          <w:rFonts w:eastAsia="Times New Roman"/>
          <w:i/>
          <w:iCs/>
        </w:rPr>
        <w:t>ESENSIA: Jurnal Ilmu-Ilmu …</w:t>
      </w:r>
      <w:r w:rsidR="001934D5">
        <w:rPr>
          <w:rFonts w:eastAsia="Times New Roman"/>
        </w:rPr>
        <w:t>, 2023, https://ejournal.uin-suka.ac.id/ushuluddin/esensia/article/view/3211/2363.</w:t>
      </w:r>
    </w:p>
  </w:footnote>
  <w:footnote w:id="18">
    <w:p w14:paraId="1E6C8BF7" w14:textId="31D75875" w:rsidR="001D6C7F" w:rsidRPr="00DD3B28" w:rsidRDefault="001D6C7F" w:rsidP="00DD3B28">
      <w:pPr>
        <w:pStyle w:val="FootnoteText"/>
        <w:jc w:val="both"/>
      </w:pPr>
      <w:r w:rsidRPr="00DD3B28">
        <w:rPr>
          <w:rStyle w:val="FootnoteReference"/>
        </w:rPr>
        <w:footnoteRef/>
      </w:r>
      <w:r w:rsidRPr="00DD3B28">
        <w:t xml:space="preserve"> </w:t>
      </w:r>
      <w:r w:rsidR="001934D5">
        <w:t>Zakariyah, Al-Marri, and Ghalia, “Ighl</w:t>
      </w:r>
      <w:r w:rsidR="001934D5">
        <w:rPr>
          <w:rFonts w:ascii="Cambria" w:hAnsi="Cambria"/>
        </w:rPr>
        <w:t>ā</w:t>
      </w:r>
      <w:r w:rsidR="001934D5">
        <w:t>q Al-Mas</w:t>
      </w:r>
      <w:r w:rsidR="001934D5">
        <w:rPr>
          <w:rFonts w:ascii="Cambria" w:hAnsi="Cambria"/>
        </w:rPr>
        <w:t>ā</w:t>
      </w:r>
      <w:r w:rsidR="001934D5">
        <w:t>jid Man’an L</w:t>
      </w:r>
      <w:r w:rsidR="001934D5">
        <w:rPr>
          <w:rFonts w:ascii="Cambria" w:hAnsi="Cambria"/>
        </w:rPr>
        <w:t>ī</w:t>
      </w:r>
      <w:r w:rsidR="001934D5">
        <w:t xml:space="preserve"> Intish</w:t>
      </w:r>
      <w:r w:rsidR="001934D5">
        <w:rPr>
          <w:rFonts w:ascii="Cambria" w:hAnsi="Cambria"/>
        </w:rPr>
        <w:t>ā</w:t>
      </w:r>
      <w:r w:rsidR="001934D5">
        <w:t>r Fayr</w:t>
      </w:r>
      <w:r w:rsidR="001934D5">
        <w:rPr>
          <w:rFonts w:ascii="Cambria" w:hAnsi="Cambria"/>
        </w:rPr>
        <w:t>ū</w:t>
      </w:r>
      <w:r w:rsidR="001934D5">
        <w:t>s Corona Dir</w:t>
      </w:r>
      <w:r w:rsidR="001934D5">
        <w:rPr>
          <w:rFonts w:ascii="Cambria" w:hAnsi="Cambria"/>
        </w:rPr>
        <w:t>ā</w:t>
      </w:r>
      <w:r w:rsidR="001934D5">
        <w:t>sah Ta</w:t>
      </w:r>
      <w:r w:rsidR="001934D5">
        <w:rPr>
          <w:rFonts w:ascii="Cambria" w:hAnsi="Cambria"/>
        </w:rPr>
        <w:t>ḥ</w:t>
      </w:r>
      <w:r w:rsidR="001934D5">
        <w:t>l</w:t>
      </w:r>
      <w:r w:rsidR="001934D5">
        <w:rPr>
          <w:rFonts w:ascii="Cambria" w:hAnsi="Cambria"/>
        </w:rPr>
        <w:t>ī</w:t>
      </w:r>
      <w:r w:rsidR="001934D5">
        <w:t>l</w:t>
      </w:r>
      <w:r w:rsidR="001934D5">
        <w:rPr>
          <w:rFonts w:ascii="Cambria" w:hAnsi="Cambria"/>
        </w:rPr>
        <w:t>ī</w:t>
      </w:r>
      <w:r w:rsidR="001934D5">
        <w:t>yah F</w:t>
      </w:r>
      <w:r w:rsidR="001934D5">
        <w:rPr>
          <w:rFonts w:ascii="Cambria" w:hAnsi="Cambria"/>
        </w:rPr>
        <w:t>ī</w:t>
      </w:r>
      <w:r w:rsidR="001934D5">
        <w:t xml:space="preserve"> </w:t>
      </w:r>
      <w:r w:rsidR="001934D5">
        <w:rPr>
          <w:rFonts w:ascii="Cambria" w:hAnsi="Cambria"/>
        </w:rPr>
        <w:t>Ḍ</w:t>
      </w:r>
      <w:r w:rsidR="001934D5">
        <w:t>aw’ Maq</w:t>
      </w:r>
      <w:r w:rsidR="001934D5">
        <w:rPr>
          <w:rFonts w:ascii="Cambria" w:hAnsi="Cambria"/>
        </w:rPr>
        <w:t>āṣ</w:t>
      </w:r>
      <w:r w:rsidR="001934D5">
        <w:t>id al-Shar</w:t>
      </w:r>
      <w:r w:rsidR="001934D5">
        <w:rPr>
          <w:rFonts w:ascii="Cambria" w:hAnsi="Cambria"/>
        </w:rPr>
        <w:t>ī</w:t>
      </w:r>
      <w:r w:rsidR="001934D5">
        <w:t>`ah.”</w:t>
      </w:r>
    </w:p>
  </w:footnote>
  <w:footnote w:id="19">
    <w:p w14:paraId="3CA65B13" w14:textId="6DBD9649" w:rsidR="00721E67" w:rsidRPr="00DD3B28" w:rsidRDefault="00721E67" w:rsidP="00DD3B28">
      <w:pPr>
        <w:pStyle w:val="FootnoteText"/>
        <w:jc w:val="both"/>
      </w:pPr>
      <w:r w:rsidRPr="00DD3B28">
        <w:rPr>
          <w:rStyle w:val="FootnoteReference"/>
        </w:rPr>
        <w:footnoteRef/>
      </w:r>
      <w:r w:rsidRPr="00DD3B28">
        <w:t xml:space="preserve"> </w:t>
      </w:r>
      <w:r w:rsidR="001934D5">
        <w:rPr>
          <w:rFonts w:eastAsia="Times New Roman"/>
        </w:rPr>
        <w:t xml:space="preserve">Aditya Kusumawati, Ratih Indraswari, and Novia Handayani, “Indonesian Muslim Tradition during COVID-19 Pandemic,” </w:t>
      </w:r>
      <w:r w:rsidR="001934D5">
        <w:rPr>
          <w:rFonts w:eastAsia="Times New Roman"/>
          <w:i/>
          <w:iCs/>
        </w:rPr>
        <w:t>Jurnal PROMKES</w:t>
      </w:r>
      <w:r w:rsidR="001934D5">
        <w:rPr>
          <w:rFonts w:eastAsia="Times New Roman"/>
        </w:rPr>
        <w:t>, 2022, https://doi.org/10.20473/jpk.v10.i1.2022.16-23.</w:t>
      </w:r>
    </w:p>
  </w:footnote>
  <w:footnote w:id="20">
    <w:p w14:paraId="0E1E2B62" w14:textId="7D8FE71E" w:rsidR="00FD4BF2" w:rsidRPr="00DD3B28" w:rsidRDefault="00FD4BF2" w:rsidP="00DD3B28">
      <w:pPr>
        <w:pStyle w:val="FootnoteText"/>
        <w:jc w:val="both"/>
      </w:pPr>
      <w:r w:rsidRPr="00DD3B28">
        <w:rPr>
          <w:rStyle w:val="FootnoteReference"/>
        </w:rPr>
        <w:footnoteRef/>
      </w:r>
      <w:r w:rsidRPr="00DD3B28">
        <w:t xml:space="preserve"> </w:t>
      </w:r>
      <w:r w:rsidR="001934D5">
        <w:t>Abd Aziz, “Interview” (Pamekasan, 2024).</w:t>
      </w:r>
    </w:p>
  </w:footnote>
  <w:footnote w:id="21">
    <w:p w14:paraId="0AC59835" w14:textId="64AA8804" w:rsidR="001D6C7F" w:rsidRPr="00DD3B28" w:rsidRDefault="001D6C7F" w:rsidP="00DD3B28">
      <w:pPr>
        <w:pStyle w:val="FootnoteText"/>
        <w:jc w:val="both"/>
      </w:pPr>
      <w:r w:rsidRPr="00DD3B28">
        <w:rPr>
          <w:rStyle w:val="FootnoteReference"/>
        </w:rPr>
        <w:footnoteRef/>
      </w:r>
      <w:r w:rsidRPr="00DD3B28">
        <w:t xml:space="preserve"> </w:t>
      </w:r>
      <w:r w:rsidR="001934D5">
        <w:t>Badrut Tamam, “Interview” (Jember, 2024).</w:t>
      </w:r>
    </w:p>
  </w:footnote>
  <w:footnote w:id="22">
    <w:p w14:paraId="410BF931" w14:textId="02C217D5" w:rsidR="00FD4BF2" w:rsidRPr="00DD3B28" w:rsidRDefault="00FD4BF2" w:rsidP="00DD3B28">
      <w:pPr>
        <w:pStyle w:val="FootnoteText"/>
        <w:jc w:val="both"/>
      </w:pPr>
      <w:r w:rsidRPr="00DD3B28">
        <w:rPr>
          <w:rStyle w:val="FootnoteReference"/>
        </w:rPr>
        <w:footnoteRef/>
      </w:r>
      <w:r w:rsidRPr="00DD3B28">
        <w:t xml:space="preserve"> </w:t>
      </w:r>
      <w:r w:rsidR="001934D5">
        <w:t>Akhmad Farid Mawardi Sufyan, “Interview” (Pamekasan, 2024).</w:t>
      </w:r>
    </w:p>
  </w:footnote>
  <w:footnote w:id="23">
    <w:p w14:paraId="5DAEE810" w14:textId="666274AA" w:rsidR="000A64FC" w:rsidRPr="00DD3B28" w:rsidRDefault="000A64FC" w:rsidP="00DD3B28">
      <w:pPr>
        <w:pStyle w:val="FootnoteText"/>
        <w:jc w:val="both"/>
      </w:pPr>
      <w:r w:rsidRPr="00DD3B28">
        <w:rPr>
          <w:rStyle w:val="FootnoteReference"/>
        </w:rPr>
        <w:footnoteRef/>
      </w:r>
      <w:r w:rsidRPr="00DD3B28">
        <w:t xml:space="preserve"> </w:t>
      </w:r>
      <w:r w:rsidR="001934D5">
        <w:t>Gufron, “Interview.”</w:t>
      </w:r>
    </w:p>
  </w:footnote>
  <w:footnote w:id="24">
    <w:p w14:paraId="2A7562A8" w14:textId="03615086" w:rsidR="000A64FC" w:rsidRPr="00DD3B28" w:rsidRDefault="000A64FC" w:rsidP="00DD3B28">
      <w:pPr>
        <w:pStyle w:val="FootnoteText"/>
        <w:jc w:val="both"/>
      </w:pPr>
      <w:r w:rsidRPr="00DD3B28">
        <w:rPr>
          <w:rStyle w:val="FootnoteReference"/>
        </w:rPr>
        <w:footnoteRef/>
      </w:r>
      <w:r w:rsidRPr="00DD3B28">
        <w:t xml:space="preserve"> </w:t>
      </w:r>
      <w:r w:rsidR="001934D5">
        <w:t>Imam Ghazali Said, “Interview” (Surabaya, 2024).</w:t>
      </w:r>
    </w:p>
  </w:footnote>
  <w:footnote w:id="25">
    <w:p w14:paraId="0BC4802D" w14:textId="2FD85291" w:rsidR="000A64FC" w:rsidRPr="00DD3B28" w:rsidRDefault="000A64FC" w:rsidP="00DD3B28">
      <w:pPr>
        <w:pStyle w:val="FootnoteText"/>
        <w:jc w:val="both"/>
      </w:pPr>
      <w:r w:rsidRPr="00DD3B28">
        <w:rPr>
          <w:rStyle w:val="FootnoteReference"/>
        </w:rPr>
        <w:footnoteRef/>
      </w:r>
      <w:r w:rsidRPr="00DD3B28">
        <w:t xml:space="preserve"> </w:t>
      </w:r>
      <w:r w:rsidR="001934D5">
        <w:t>Husnul Haq, “Interview” (Tulung Agung, 2024).</w:t>
      </w:r>
    </w:p>
  </w:footnote>
  <w:footnote w:id="26">
    <w:p w14:paraId="7815D35A" w14:textId="62A7808D" w:rsidR="000A64FC" w:rsidRPr="00DD3B28" w:rsidRDefault="000A64FC" w:rsidP="00DD3B28">
      <w:pPr>
        <w:pStyle w:val="FootnoteText"/>
        <w:jc w:val="both"/>
      </w:pPr>
      <w:r w:rsidRPr="00DD3B28">
        <w:rPr>
          <w:rStyle w:val="FootnoteReference"/>
        </w:rPr>
        <w:footnoteRef/>
      </w:r>
      <w:r w:rsidRPr="00DD3B28">
        <w:t xml:space="preserve"> </w:t>
      </w:r>
      <w:r w:rsidR="001934D5">
        <w:rPr>
          <w:rFonts w:eastAsia="Times New Roman"/>
        </w:rPr>
        <w:t xml:space="preserve">Abd. Rauf Muhammad Amin et al., “Between Ḍarūrah and Halal Integrity: MUI Fatwas on Harm-Derived Vaccines and Medicines,” </w:t>
      </w:r>
      <w:r w:rsidR="001934D5">
        <w:rPr>
          <w:rFonts w:eastAsia="Times New Roman"/>
          <w:i/>
          <w:iCs/>
        </w:rPr>
        <w:t>Samarah: Jurnal Hukum Keluarga Dan Hukum Islam</w:t>
      </w:r>
      <w:r w:rsidR="001934D5">
        <w:rPr>
          <w:rFonts w:eastAsia="Times New Roman"/>
        </w:rPr>
        <w:t xml:space="preserve"> 8, no. 2 (October 9, 2024): 1239–56, https://doi.org/10.22373/sjhk.v8i2.8938; Hasanuddin, Yunus, and Mufidah, “MUI Fatwa’s Contribution to Legal Policies Related to Covid-19 Vaccination Regulations.”</w:t>
      </w:r>
    </w:p>
  </w:footnote>
  <w:footnote w:id="27">
    <w:p w14:paraId="5964E701" w14:textId="638657E6" w:rsidR="000A64FC" w:rsidRPr="00DD3B28" w:rsidRDefault="000A64FC" w:rsidP="00DD3B28">
      <w:pPr>
        <w:pStyle w:val="FootnoteText"/>
        <w:jc w:val="both"/>
      </w:pPr>
      <w:r w:rsidRPr="00DD3B28">
        <w:rPr>
          <w:rStyle w:val="FootnoteReference"/>
        </w:rPr>
        <w:footnoteRef/>
      </w:r>
      <w:r w:rsidRPr="00DD3B28">
        <w:t xml:space="preserve"> </w:t>
      </w:r>
      <w:r w:rsidR="001934D5">
        <w:rPr>
          <w:rFonts w:eastAsia="Times New Roman"/>
        </w:rPr>
        <w:t xml:space="preserve">Khairatun Hisan and Andini Rachmawati, “THE REVIEW OF EMERGENCY CONCEPT IN ISLAMIC LAW TOWARDS THE FATWA OF THE INDONESIAN ULEMA COUNCIL NO. 14 OF 2021 ON THE USE OF ASTRAZENECA’S COVID-19 VACCINE,” </w:t>
      </w:r>
      <w:r w:rsidR="001934D5">
        <w:rPr>
          <w:rFonts w:eastAsia="Times New Roman"/>
          <w:i/>
          <w:iCs/>
        </w:rPr>
        <w:t>Journal of Indonesian Comparative of Syari’ah Law</w:t>
      </w:r>
      <w:r w:rsidR="001934D5">
        <w:rPr>
          <w:rFonts w:eastAsia="Times New Roman"/>
        </w:rPr>
        <w:t>, 2022, https://doi.org/10.21111/jicl.v5i2.7028.</w:t>
      </w:r>
    </w:p>
  </w:footnote>
  <w:footnote w:id="28">
    <w:p w14:paraId="58721AAD" w14:textId="6659BB07" w:rsidR="000A64FC" w:rsidRPr="00DD3B28" w:rsidRDefault="000A64FC" w:rsidP="00DD3B28">
      <w:pPr>
        <w:pStyle w:val="FootnoteText"/>
        <w:jc w:val="both"/>
      </w:pPr>
      <w:r w:rsidRPr="00DD3B28">
        <w:rPr>
          <w:rStyle w:val="FootnoteReference"/>
        </w:rPr>
        <w:footnoteRef/>
      </w:r>
      <w:r w:rsidRPr="00DD3B28">
        <w:t xml:space="preserve"> </w:t>
      </w:r>
      <w:r w:rsidR="001934D5">
        <w:rPr>
          <w:rFonts w:eastAsia="Times New Roman"/>
        </w:rPr>
        <w:t xml:space="preserve">Anisah Alkatiri, Idaul Hasanah, and R. Tanzil Fawaiq Sayyaf, “STUDI KOMPARATIF METODE IJTIHAD MAJELIS ULAMA INDONESIA DAN BAHTSUL MASAIL NAHDLATUL ULAMA TENTANG FATWA VAKSIN ASTRAZENECA,” </w:t>
      </w:r>
      <w:r w:rsidR="001934D5">
        <w:rPr>
          <w:rFonts w:eastAsia="Times New Roman"/>
          <w:i/>
          <w:iCs/>
        </w:rPr>
        <w:t>Asy-Syari’ah</w:t>
      </w:r>
      <w:r w:rsidR="001934D5">
        <w:rPr>
          <w:rFonts w:eastAsia="Times New Roman"/>
        </w:rPr>
        <w:t>, 2022, https://doi.org/10.15575/as.v24i1.16858.</w:t>
      </w:r>
    </w:p>
  </w:footnote>
  <w:footnote w:id="29">
    <w:p w14:paraId="505C120A" w14:textId="666BB154" w:rsidR="000A64FC" w:rsidRPr="00DD3B28" w:rsidRDefault="000A64FC" w:rsidP="00DD3B28">
      <w:pPr>
        <w:pStyle w:val="FootnoteText"/>
        <w:jc w:val="both"/>
      </w:pPr>
      <w:r w:rsidRPr="00DD3B28">
        <w:rPr>
          <w:rStyle w:val="FootnoteReference"/>
        </w:rPr>
        <w:footnoteRef/>
      </w:r>
      <w:r w:rsidRPr="00DD3B28">
        <w:t xml:space="preserve"> </w:t>
      </w:r>
      <w:r w:rsidR="001934D5">
        <w:t>Mohammad Mahrus Ali, “Interview” (Bangkalan, 2024).</w:t>
      </w:r>
    </w:p>
  </w:footnote>
  <w:footnote w:id="30">
    <w:p w14:paraId="15B0A958" w14:textId="6380C965" w:rsidR="00F94807" w:rsidRPr="00DD3B28" w:rsidRDefault="00F94807" w:rsidP="00DD3B28">
      <w:pPr>
        <w:pStyle w:val="FootnoteText"/>
        <w:jc w:val="both"/>
      </w:pPr>
      <w:r w:rsidRPr="00DD3B28">
        <w:rPr>
          <w:rStyle w:val="FootnoteReference"/>
        </w:rPr>
        <w:footnoteRef/>
      </w:r>
      <w:r w:rsidRPr="00DD3B28">
        <w:t xml:space="preserve"> </w:t>
      </w:r>
      <w:r w:rsidR="001934D5">
        <w:t>Sufyan, “Interview.”</w:t>
      </w:r>
    </w:p>
  </w:footnote>
  <w:footnote w:id="31">
    <w:p w14:paraId="7AF68FCB" w14:textId="544E5341" w:rsidR="00F94807" w:rsidRPr="00DD3B28" w:rsidRDefault="00F94807" w:rsidP="00DD3B28">
      <w:pPr>
        <w:pStyle w:val="FootnoteText"/>
        <w:jc w:val="both"/>
      </w:pPr>
      <w:r w:rsidRPr="00DD3B28">
        <w:rPr>
          <w:rStyle w:val="FootnoteReference"/>
        </w:rPr>
        <w:footnoteRef/>
      </w:r>
      <w:r w:rsidRPr="00DD3B28">
        <w:t xml:space="preserve"> </w:t>
      </w:r>
      <w:r w:rsidR="001934D5">
        <w:t>Gufron, “Interview.”</w:t>
      </w:r>
    </w:p>
  </w:footnote>
  <w:footnote w:id="32">
    <w:p w14:paraId="126AF210" w14:textId="66417686" w:rsidR="00F94807" w:rsidRPr="00DD3B28" w:rsidRDefault="00F94807" w:rsidP="00DD3B28">
      <w:pPr>
        <w:pStyle w:val="FootnoteText"/>
        <w:jc w:val="both"/>
      </w:pPr>
      <w:r w:rsidRPr="00DD3B28">
        <w:rPr>
          <w:rStyle w:val="FootnoteReference"/>
        </w:rPr>
        <w:footnoteRef/>
      </w:r>
      <w:r w:rsidRPr="00DD3B28">
        <w:t xml:space="preserve"> </w:t>
      </w:r>
      <w:r w:rsidR="001934D5">
        <w:t>Said, “Interview.”</w:t>
      </w:r>
    </w:p>
  </w:footnote>
  <w:footnote w:id="33">
    <w:p w14:paraId="21B978EB" w14:textId="5E913C9E" w:rsidR="008E2CFB" w:rsidRPr="00DD3B28" w:rsidRDefault="008E2CFB" w:rsidP="00DD3B28">
      <w:pPr>
        <w:pStyle w:val="FootnoteText"/>
        <w:jc w:val="both"/>
      </w:pPr>
      <w:r w:rsidRPr="00DD3B28">
        <w:rPr>
          <w:rStyle w:val="FootnoteReference"/>
        </w:rPr>
        <w:footnoteRef/>
      </w:r>
      <w:r w:rsidRPr="00DD3B28">
        <w:t xml:space="preserve"> </w:t>
      </w:r>
      <w:r w:rsidR="001934D5">
        <w:t>Khozin, “Interview.”</w:t>
      </w:r>
    </w:p>
  </w:footnote>
  <w:footnote w:id="34">
    <w:p w14:paraId="1D470B75" w14:textId="544F4621" w:rsidR="008E2CFB" w:rsidRPr="00DD3B28" w:rsidRDefault="008E2CFB" w:rsidP="00DD3B28">
      <w:pPr>
        <w:pStyle w:val="FootnoteText"/>
        <w:jc w:val="both"/>
      </w:pPr>
      <w:r w:rsidRPr="00DD3B28">
        <w:rPr>
          <w:rStyle w:val="FootnoteReference"/>
        </w:rPr>
        <w:footnoteRef/>
      </w:r>
      <w:r w:rsidRPr="00DD3B28">
        <w:t xml:space="preserve"> </w:t>
      </w:r>
      <w:r w:rsidR="001934D5">
        <w:rPr>
          <w:rFonts w:eastAsia="Times New Roman"/>
        </w:rPr>
        <w:t xml:space="preserve">Ari Kristin Prasetyoningrum, “The Role of Zakat in Economic Recovery during and after the Covid-19 Pandemic: A Case Study of Baznas in Indonesia,” </w:t>
      </w:r>
      <w:r w:rsidR="001934D5">
        <w:rPr>
          <w:rFonts w:eastAsia="Times New Roman"/>
          <w:i/>
          <w:iCs/>
        </w:rPr>
        <w:t>Journal of Islamic Economics Management and Business (JIEMB)</w:t>
      </w:r>
      <w:r w:rsidR="001934D5">
        <w:rPr>
          <w:rFonts w:eastAsia="Times New Roman"/>
        </w:rPr>
        <w:t xml:space="preserve"> 5, no. 2 (2023): 163–86, https://doi.org/10.21580/jiemb.2023.5.2.20189.</w:t>
      </w:r>
    </w:p>
  </w:footnote>
  <w:footnote w:id="35">
    <w:p w14:paraId="05D8262B" w14:textId="29FEA0E4" w:rsidR="00C01B66" w:rsidRPr="00DD3B28" w:rsidRDefault="00C01B66" w:rsidP="00DD3B28">
      <w:pPr>
        <w:pStyle w:val="FootnoteText"/>
        <w:jc w:val="both"/>
      </w:pPr>
      <w:r w:rsidRPr="00DD3B28">
        <w:rPr>
          <w:rStyle w:val="FootnoteReference"/>
        </w:rPr>
        <w:footnoteRef/>
      </w:r>
      <w:r w:rsidRPr="00DD3B28">
        <w:t xml:space="preserve"> </w:t>
      </w:r>
      <w:r w:rsidR="001934D5">
        <w:rPr>
          <w:rFonts w:eastAsia="Times New Roman"/>
        </w:rPr>
        <w:t xml:space="preserve">Yunus Gokmen et al., “National Preferred Interpersonal Distance Curbs the Spread of COVID-19: A Cross-Country Analysis,” </w:t>
      </w:r>
      <w:r w:rsidR="001934D5">
        <w:rPr>
          <w:rFonts w:eastAsia="Times New Roman"/>
          <w:i/>
          <w:iCs/>
        </w:rPr>
        <w:t>Disaster Medicine and Public Health Preparedness</w:t>
      </w:r>
      <w:r w:rsidR="001934D5">
        <w:rPr>
          <w:rFonts w:eastAsia="Times New Roman"/>
        </w:rPr>
        <w:t>, 2021, https://doi.org/10.1017/dmp.2020.295.</w:t>
      </w:r>
    </w:p>
  </w:footnote>
  <w:footnote w:id="36">
    <w:p w14:paraId="44CA1E32" w14:textId="6C02698E" w:rsidR="00C01B66" w:rsidRPr="00DD3B28" w:rsidRDefault="00C01B66" w:rsidP="00DD3B28">
      <w:pPr>
        <w:pStyle w:val="FootnoteText"/>
        <w:jc w:val="both"/>
      </w:pPr>
      <w:r w:rsidRPr="00DD3B28">
        <w:rPr>
          <w:rStyle w:val="FootnoteReference"/>
        </w:rPr>
        <w:footnoteRef/>
      </w:r>
      <w:r w:rsidRPr="00DD3B28">
        <w:t xml:space="preserve"> </w:t>
      </w:r>
      <w:r w:rsidR="001934D5">
        <w:rPr>
          <w:rFonts w:eastAsia="Times New Roman"/>
        </w:rPr>
        <w:t xml:space="preserve">Ihsan Yilmaz, “Diyanet, Sermons, Fatwas, Activities,” </w:t>
      </w:r>
      <w:r w:rsidR="001934D5">
        <w:rPr>
          <w:rFonts w:eastAsia="Times New Roman"/>
          <w:i/>
          <w:iCs/>
        </w:rPr>
        <w:t>SSRN Electronic Journal</w:t>
      </w:r>
      <w:r w:rsidR="001934D5">
        <w:rPr>
          <w:rFonts w:eastAsia="Times New Roman"/>
        </w:rPr>
        <w:t>, 2021, https://doi.org/10.2139/ssrn.3859817.</w:t>
      </w:r>
    </w:p>
  </w:footnote>
  <w:footnote w:id="37">
    <w:p w14:paraId="156696D6" w14:textId="768108F1" w:rsidR="00C01B66" w:rsidRPr="00DD3B28" w:rsidRDefault="00C01B66" w:rsidP="00DD3B28">
      <w:pPr>
        <w:pStyle w:val="FootnoteText"/>
        <w:jc w:val="both"/>
      </w:pPr>
      <w:r w:rsidRPr="00DD3B28">
        <w:rPr>
          <w:rStyle w:val="FootnoteReference"/>
        </w:rPr>
        <w:footnoteRef/>
      </w:r>
      <w:r w:rsidRPr="00DD3B28">
        <w:t xml:space="preserve"> </w:t>
      </w:r>
      <w:r w:rsidR="001934D5">
        <w:t>Ahmet Akturkoglu, “Interview” (Istanbul, 2024).</w:t>
      </w:r>
    </w:p>
  </w:footnote>
  <w:footnote w:id="38">
    <w:p w14:paraId="40893DC6" w14:textId="26628F84" w:rsidR="00C01B66" w:rsidRPr="00DD3B28" w:rsidRDefault="00C01B66" w:rsidP="00DD3B28">
      <w:pPr>
        <w:pStyle w:val="FootnoteText"/>
        <w:jc w:val="both"/>
      </w:pPr>
      <w:r w:rsidRPr="00DD3B28">
        <w:rPr>
          <w:rStyle w:val="FootnoteReference"/>
        </w:rPr>
        <w:footnoteRef/>
      </w:r>
      <w:r w:rsidRPr="00DD3B28">
        <w:t xml:space="preserve"> </w:t>
      </w:r>
      <w:r w:rsidR="001934D5">
        <w:t>Elyf, “Interview” (Istanbul, 2024).</w:t>
      </w:r>
    </w:p>
  </w:footnote>
  <w:footnote w:id="39">
    <w:p w14:paraId="2F4D4930" w14:textId="7A8D62C0" w:rsidR="00C01B66" w:rsidRPr="00DD3B28" w:rsidRDefault="00C01B66" w:rsidP="00DD3B28">
      <w:pPr>
        <w:pStyle w:val="FootnoteText"/>
        <w:jc w:val="both"/>
      </w:pPr>
      <w:r w:rsidRPr="00DD3B28">
        <w:rPr>
          <w:rStyle w:val="FootnoteReference"/>
        </w:rPr>
        <w:footnoteRef/>
      </w:r>
      <w:r w:rsidRPr="00DD3B28">
        <w:t xml:space="preserve"> </w:t>
      </w:r>
      <w:r w:rsidR="001934D5">
        <w:t>Akturkoglu, “Interview.”</w:t>
      </w:r>
    </w:p>
  </w:footnote>
  <w:footnote w:id="40">
    <w:p w14:paraId="0EA6CFE4" w14:textId="3616D300" w:rsidR="00C01B66" w:rsidRPr="00DD3B28" w:rsidRDefault="00C01B66" w:rsidP="00DD3B28">
      <w:pPr>
        <w:pStyle w:val="FootnoteText"/>
        <w:jc w:val="both"/>
      </w:pPr>
      <w:r w:rsidRPr="00DD3B28">
        <w:rPr>
          <w:rStyle w:val="FootnoteReference"/>
        </w:rPr>
        <w:footnoteRef/>
      </w:r>
      <w:r w:rsidRPr="00DD3B28">
        <w:t xml:space="preserve"> </w:t>
      </w:r>
      <w:r w:rsidR="001934D5">
        <w:t>Yosef Alfatih, “Interview” (Istanbul, 2024).</w:t>
      </w:r>
    </w:p>
  </w:footnote>
  <w:footnote w:id="41">
    <w:p w14:paraId="47C451DD" w14:textId="269B8BD9" w:rsidR="00C01B66" w:rsidRPr="00DD3B28" w:rsidRDefault="00C01B66" w:rsidP="00DD3B28">
      <w:pPr>
        <w:pStyle w:val="FootnoteText"/>
        <w:jc w:val="both"/>
      </w:pPr>
      <w:r w:rsidRPr="00DD3B28">
        <w:rPr>
          <w:rStyle w:val="FootnoteReference"/>
        </w:rPr>
        <w:footnoteRef/>
      </w:r>
      <w:r w:rsidRPr="00DD3B28">
        <w:t xml:space="preserve"> </w:t>
      </w:r>
      <w:r w:rsidR="001934D5">
        <w:t>A</w:t>
      </w:r>
      <w:r w:rsidR="001934D5">
        <w:rPr>
          <w:rFonts w:ascii="Cambria" w:hAnsi="Cambria"/>
        </w:rPr>
        <w:t>Ş</w:t>
      </w:r>
      <w:r w:rsidR="001934D5">
        <w:t>KIN, “The Responses of Turkish Islam to COVID-19 Pandemic: Health and Salvation.”</w:t>
      </w:r>
    </w:p>
  </w:footnote>
  <w:footnote w:id="42">
    <w:p w14:paraId="7CFF4745" w14:textId="7EAC40C6" w:rsidR="00C01B66" w:rsidRPr="00DD3B28" w:rsidRDefault="00C01B66" w:rsidP="00DD3B28">
      <w:pPr>
        <w:pStyle w:val="FootnoteText"/>
        <w:jc w:val="both"/>
      </w:pPr>
      <w:r w:rsidRPr="00DD3B28">
        <w:rPr>
          <w:rStyle w:val="FootnoteReference"/>
        </w:rPr>
        <w:footnoteRef/>
      </w:r>
      <w:r w:rsidRPr="00DD3B28">
        <w:t xml:space="preserve"> </w:t>
      </w:r>
      <w:r w:rsidR="001934D5">
        <w:rPr>
          <w:rFonts w:eastAsia="Times New Roman"/>
        </w:rPr>
        <w:t xml:space="preserve">Yilmaz, “Diyanet, Sermons, Fatwas, Activities”; Sedat Bostan et al., “The Effect of COVID-19 Pandemic on the Turkish Society,” </w:t>
      </w:r>
      <w:r w:rsidR="001934D5">
        <w:rPr>
          <w:rFonts w:eastAsia="Times New Roman"/>
          <w:i/>
          <w:iCs/>
        </w:rPr>
        <w:t>Electronic Journal of General Medicine</w:t>
      </w:r>
      <w:r w:rsidR="001934D5">
        <w:rPr>
          <w:rFonts w:eastAsia="Times New Roman"/>
        </w:rPr>
        <w:t>, 2020, https://doi.org/10.29333/ejgm/7944.</w:t>
      </w:r>
    </w:p>
  </w:footnote>
  <w:footnote w:id="43">
    <w:p w14:paraId="433DC926" w14:textId="67186D67" w:rsidR="002539A4" w:rsidRPr="00DD3B28" w:rsidRDefault="002539A4" w:rsidP="00DD3B28">
      <w:pPr>
        <w:pStyle w:val="FootnoteText"/>
        <w:jc w:val="both"/>
      </w:pPr>
      <w:r w:rsidRPr="00DD3B28">
        <w:rPr>
          <w:rStyle w:val="FootnoteReference"/>
        </w:rPr>
        <w:footnoteRef/>
      </w:r>
      <w:r w:rsidRPr="00DD3B28">
        <w:t xml:space="preserve"> </w:t>
      </w:r>
      <w:r w:rsidR="001934D5">
        <w:t>Akturkoglu, “Interview.”</w:t>
      </w:r>
    </w:p>
  </w:footnote>
  <w:footnote w:id="44">
    <w:p w14:paraId="05F55408" w14:textId="2C5013B9" w:rsidR="002539A4" w:rsidRPr="00DD3B28" w:rsidRDefault="002539A4" w:rsidP="00DD3B28">
      <w:pPr>
        <w:pStyle w:val="FootnoteText"/>
        <w:jc w:val="both"/>
      </w:pPr>
      <w:r w:rsidRPr="00DD3B28">
        <w:rPr>
          <w:rStyle w:val="FootnoteReference"/>
        </w:rPr>
        <w:footnoteRef/>
      </w:r>
      <w:r w:rsidRPr="00DD3B28">
        <w:t xml:space="preserve"> </w:t>
      </w:r>
      <w:r w:rsidR="001934D5">
        <w:t>Yosef Alfatih, “Interview.”</w:t>
      </w:r>
    </w:p>
  </w:footnote>
  <w:footnote w:id="45">
    <w:p w14:paraId="1538611C" w14:textId="106B2E49" w:rsidR="002539A4" w:rsidRPr="00DD3B28" w:rsidRDefault="002539A4" w:rsidP="00DD3B28">
      <w:pPr>
        <w:pStyle w:val="FootnoteText"/>
        <w:jc w:val="both"/>
      </w:pPr>
      <w:r w:rsidRPr="00DD3B28">
        <w:rPr>
          <w:rStyle w:val="FootnoteReference"/>
        </w:rPr>
        <w:footnoteRef/>
      </w:r>
      <w:r w:rsidRPr="00DD3B28">
        <w:t xml:space="preserve"> </w:t>
      </w:r>
      <w:r w:rsidR="001934D5">
        <w:t>Nageb Ta’ez, “Interview” (Beylikduzu, 2024).</w:t>
      </w:r>
    </w:p>
  </w:footnote>
  <w:footnote w:id="46">
    <w:p w14:paraId="0BAC44C5" w14:textId="0AD2850A" w:rsidR="002539A4" w:rsidRPr="00DD3B28" w:rsidRDefault="002539A4" w:rsidP="00DD3B28">
      <w:pPr>
        <w:pStyle w:val="FootnoteText"/>
        <w:jc w:val="both"/>
      </w:pPr>
      <w:r w:rsidRPr="00DD3B28">
        <w:rPr>
          <w:rStyle w:val="FootnoteReference"/>
        </w:rPr>
        <w:footnoteRef/>
      </w:r>
      <w:r w:rsidRPr="00DD3B28">
        <w:t xml:space="preserve"> </w:t>
      </w:r>
      <w:r w:rsidR="001934D5">
        <w:t>Hüseyin Elmhemit, “Interview” (Ordu, 2024).</w:t>
      </w:r>
    </w:p>
  </w:footnote>
  <w:footnote w:id="47">
    <w:p w14:paraId="5375D042" w14:textId="2F74CF46" w:rsidR="002539A4" w:rsidRPr="00DD3B28" w:rsidRDefault="002539A4" w:rsidP="00DD3B28">
      <w:pPr>
        <w:pStyle w:val="FootnoteText"/>
        <w:jc w:val="both"/>
      </w:pPr>
      <w:r w:rsidRPr="00DD3B28">
        <w:rPr>
          <w:rStyle w:val="FootnoteReference"/>
        </w:rPr>
        <w:footnoteRef/>
      </w:r>
      <w:r w:rsidRPr="00DD3B28">
        <w:t xml:space="preserve"> </w:t>
      </w:r>
      <w:r w:rsidR="001934D5">
        <w:t>Alie Hanafie, “Interview” (Istanbul, 2024).</w:t>
      </w:r>
    </w:p>
  </w:footnote>
  <w:footnote w:id="48">
    <w:p w14:paraId="732F9D00" w14:textId="26CF0881" w:rsidR="002539A4" w:rsidRPr="00DD3B28" w:rsidRDefault="002539A4" w:rsidP="00DD3B28">
      <w:pPr>
        <w:pStyle w:val="FootnoteText"/>
        <w:jc w:val="both"/>
      </w:pPr>
      <w:r w:rsidRPr="00DD3B28">
        <w:rPr>
          <w:rStyle w:val="FootnoteReference"/>
        </w:rPr>
        <w:footnoteRef/>
      </w:r>
      <w:r w:rsidRPr="00DD3B28">
        <w:t xml:space="preserve"> </w:t>
      </w:r>
      <w:r w:rsidR="001934D5">
        <w:t>Yilmaz, “Diyanet, Sermons, Fatwas, Activities.”</w:t>
      </w:r>
    </w:p>
  </w:footnote>
  <w:footnote w:id="49">
    <w:p w14:paraId="7F616A47" w14:textId="6E8D35D1" w:rsidR="00F61A40" w:rsidRPr="00DD3B28" w:rsidRDefault="00F61A40" w:rsidP="00DD3B28">
      <w:pPr>
        <w:pStyle w:val="FootnoteText"/>
        <w:jc w:val="both"/>
      </w:pPr>
      <w:r w:rsidRPr="00DD3B28">
        <w:rPr>
          <w:rStyle w:val="FootnoteReference"/>
        </w:rPr>
        <w:footnoteRef/>
      </w:r>
      <w:r w:rsidRPr="00DD3B28">
        <w:t xml:space="preserve"> </w:t>
      </w:r>
      <w:r w:rsidR="001934D5">
        <w:rPr>
          <w:rFonts w:eastAsia="Times New Roman"/>
        </w:rPr>
        <w:t xml:space="preserve">Mine Durusu Tanriover et al., “Efficacy, Immunogenicity, and Safety of the Two-Dose Schedules of TURKOVAC versus CoronaVac in Healthy Subjects: A Randomized, Observer-Blinded, Non-Inferiority Phase III Trial,” </w:t>
      </w:r>
      <w:r w:rsidR="001934D5">
        <w:rPr>
          <w:rFonts w:eastAsia="Times New Roman"/>
          <w:i/>
          <w:iCs/>
        </w:rPr>
        <w:t>Vaccines</w:t>
      </w:r>
      <w:r w:rsidR="001934D5">
        <w:rPr>
          <w:rFonts w:eastAsia="Times New Roman"/>
        </w:rPr>
        <w:t>, 2022, https://doi.org/10.3390/vaccines10111865.</w:t>
      </w:r>
    </w:p>
  </w:footnote>
  <w:footnote w:id="50">
    <w:p w14:paraId="25E7B226" w14:textId="6919808B" w:rsidR="00F61A40" w:rsidRPr="00DD3B28" w:rsidRDefault="00F61A40" w:rsidP="00DD3B28">
      <w:pPr>
        <w:pStyle w:val="FootnoteText"/>
        <w:jc w:val="both"/>
      </w:pPr>
      <w:r w:rsidRPr="00DD3B28">
        <w:rPr>
          <w:rStyle w:val="FootnoteReference"/>
        </w:rPr>
        <w:footnoteRef/>
      </w:r>
      <w:r w:rsidRPr="00DD3B28">
        <w:t xml:space="preserve"> </w:t>
      </w:r>
      <w:r w:rsidR="001934D5">
        <w:t>Hanafie, “Interview.”</w:t>
      </w:r>
    </w:p>
  </w:footnote>
  <w:footnote w:id="51">
    <w:p w14:paraId="4D61EEBF" w14:textId="2585F35F" w:rsidR="00F61A40" w:rsidRPr="00DD3B28" w:rsidRDefault="00F61A40" w:rsidP="00DD3B28">
      <w:pPr>
        <w:pStyle w:val="FootnoteText"/>
        <w:jc w:val="both"/>
      </w:pPr>
      <w:r w:rsidRPr="00DD3B28">
        <w:rPr>
          <w:rStyle w:val="FootnoteReference"/>
        </w:rPr>
        <w:footnoteRef/>
      </w:r>
      <w:r w:rsidRPr="00DD3B28">
        <w:t xml:space="preserve"> </w:t>
      </w:r>
      <w:r w:rsidR="001934D5">
        <w:t>Sarah Aturk, “Interview” (Marmara, 2024).</w:t>
      </w:r>
    </w:p>
  </w:footnote>
  <w:footnote w:id="52">
    <w:p w14:paraId="0D293E0A" w14:textId="1D1FD490" w:rsidR="00F61A40" w:rsidRPr="00DD3B28" w:rsidRDefault="00F61A40" w:rsidP="00DD3B28">
      <w:pPr>
        <w:pStyle w:val="FootnoteText"/>
        <w:jc w:val="both"/>
      </w:pPr>
      <w:r w:rsidRPr="00DD3B28">
        <w:rPr>
          <w:rStyle w:val="FootnoteReference"/>
        </w:rPr>
        <w:footnoteRef/>
      </w:r>
      <w:r w:rsidRPr="00DD3B28">
        <w:t xml:space="preserve"> </w:t>
      </w:r>
      <w:r w:rsidR="001934D5">
        <w:t>Hanafie, “Interview.”</w:t>
      </w:r>
    </w:p>
  </w:footnote>
  <w:footnote w:id="53">
    <w:p w14:paraId="0E7194C7" w14:textId="283C5118" w:rsidR="00F61A40" w:rsidRPr="00DD3B28" w:rsidRDefault="00F61A40" w:rsidP="00DD3B28">
      <w:pPr>
        <w:pStyle w:val="FootnoteText"/>
        <w:jc w:val="both"/>
      </w:pPr>
      <w:r w:rsidRPr="00DD3B28">
        <w:rPr>
          <w:rStyle w:val="FootnoteReference"/>
        </w:rPr>
        <w:footnoteRef/>
      </w:r>
      <w:r w:rsidRPr="00DD3B28">
        <w:t xml:space="preserve"> </w:t>
      </w:r>
      <w:r w:rsidR="001934D5">
        <w:t>Ta’ez, “Interview.”</w:t>
      </w:r>
    </w:p>
  </w:footnote>
  <w:footnote w:id="54">
    <w:p w14:paraId="38A7831F" w14:textId="6F69FA5B" w:rsidR="00F61A40" w:rsidRPr="00DD3B28" w:rsidRDefault="00F61A40" w:rsidP="00DD3B28">
      <w:pPr>
        <w:pStyle w:val="FootnoteText"/>
        <w:jc w:val="both"/>
      </w:pPr>
      <w:r w:rsidRPr="00DD3B28">
        <w:rPr>
          <w:rStyle w:val="FootnoteReference"/>
        </w:rPr>
        <w:footnoteRef/>
      </w:r>
      <w:r w:rsidRPr="00DD3B28">
        <w:t xml:space="preserve"> </w:t>
      </w:r>
      <w:r w:rsidR="001934D5">
        <w:t>A</w:t>
      </w:r>
      <w:r w:rsidR="001934D5">
        <w:rPr>
          <w:rFonts w:ascii="Cambria" w:hAnsi="Cambria"/>
        </w:rPr>
        <w:t>Ş</w:t>
      </w:r>
      <w:r w:rsidR="001934D5">
        <w:t>KIN, “The Responses of Turkish Islam to COVID-19 Pandemic: Health and Salvation.”</w:t>
      </w:r>
    </w:p>
  </w:footnote>
  <w:footnote w:id="55">
    <w:p w14:paraId="22CC60D4" w14:textId="31A9F2AF" w:rsidR="00204A66" w:rsidRPr="00DD3B28" w:rsidRDefault="00204A66" w:rsidP="00DD3B28">
      <w:pPr>
        <w:pStyle w:val="FootnoteText"/>
        <w:jc w:val="both"/>
      </w:pPr>
      <w:r w:rsidRPr="00DD3B28">
        <w:rPr>
          <w:rStyle w:val="FootnoteReference"/>
        </w:rPr>
        <w:footnoteRef/>
      </w:r>
      <w:r w:rsidRPr="00DD3B28">
        <w:t xml:space="preserve"> </w:t>
      </w:r>
      <w:r w:rsidR="001934D5">
        <w:rPr>
          <w:rFonts w:eastAsia="Times New Roman"/>
        </w:rPr>
        <w:t xml:space="preserve">Ayhan Kaya and Amina Drhimeur, “Diaspora Politics and Religious Diplomacy in Turkey and Morocco,” </w:t>
      </w:r>
      <w:r w:rsidR="001934D5">
        <w:rPr>
          <w:rFonts w:eastAsia="Times New Roman"/>
          <w:i/>
          <w:iCs/>
        </w:rPr>
        <w:t>Journal of Southeast European and Black Sea</w:t>
      </w:r>
      <w:r w:rsidR="001934D5">
        <w:rPr>
          <w:rFonts w:eastAsia="Times New Roman"/>
        </w:rPr>
        <w:t>, 2023, https://doi.org/10.1080/14683857.2022.2095703.</w:t>
      </w:r>
    </w:p>
  </w:footnote>
  <w:footnote w:id="56">
    <w:p w14:paraId="4E43D3D7" w14:textId="00A27396" w:rsidR="00721E67" w:rsidRPr="00DD3B28" w:rsidRDefault="00721E67" w:rsidP="00DD3B28">
      <w:pPr>
        <w:pStyle w:val="FootnoteText"/>
        <w:jc w:val="both"/>
      </w:pPr>
      <w:r w:rsidRPr="00DD3B28">
        <w:rPr>
          <w:rStyle w:val="FootnoteReference"/>
        </w:rPr>
        <w:footnoteRef/>
      </w:r>
      <w:r w:rsidRPr="00DD3B28">
        <w:t xml:space="preserve"> </w:t>
      </w:r>
      <w:r w:rsidR="001934D5">
        <w:t>Abdelmalek Aouich, “Interview” (Fez, 2024).</w:t>
      </w:r>
    </w:p>
  </w:footnote>
  <w:footnote w:id="57">
    <w:p w14:paraId="57B6DB23" w14:textId="678A9D14" w:rsidR="00204A66" w:rsidRPr="00DD3B28" w:rsidRDefault="00204A66" w:rsidP="00DD3B28">
      <w:pPr>
        <w:pStyle w:val="FootnoteText"/>
        <w:jc w:val="both"/>
      </w:pPr>
      <w:r w:rsidRPr="00DD3B28">
        <w:rPr>
          <w:rStyle w:val="FootnoteReference"/>
        </w:rPr>
        <w:footnoteRef/>
      </w:r>
      <w:r w:rsidRPr="00DD3B28">
        <w:t xml:space="preserve"> </w:t>
      </w:r>
      <w:r w:rsidR="001934D5">
        <w:t>Fateen El-Amrany, “Interview” (Rabat, 2024).</w:t>
      </w:r>
    </w:p>
  </w:footnote>
  <w:footnote w:id="58">
    <w:p w14:paraId="12015353" w14:textId="26E9DC3D" w:rsidR="00204A66" w:rsidRPr="00DD3B28" w:rsidRDefault="00204A66" w:rsidP="00DD3B28">
      <w:pPr>
        <w:pStyle w:val="FootnoteText"/>
        <w:jc w:val="both"/>
      </w:pPr>
      <w:r w:rsidRPr="00DD3B28">
        <w:rPr>
          <w:rStyle w:val="FootnoteReference"/>
        </w:rPr>
        <w:footnoteRef/>
      </w:r>
      <w:r w:rsidRPr="00DD3B28">
        <w:t xml:space="preserve"> </w:t>
      </w:r>
      <w:r w:rsidR="001934D5">
        <w:t>Ebad, “Interview” (Casablanca, 2024).</w:t>
      </w:r>
    </w:p>
  </w:footnote>
  <w:footnote w:id="59">
    <w:p w14:paraId="619DB704" w14:textId="4B405FD8" w:rsidR="00330A1C" w:rsidRPr="00DD3B28" w:rsidRDefault="00330A1C" w:rsidP="00DD3B28">
      <w:pPr>
        <w:pStyle w:val="FootnoteText"/>
        <w:jc w:val="both"/>
      </w:pPr>
      <w:r w:rsidRPr="00DD3B28">
        <w:rPr>
          <w:rStyle w:val="FootnoteReference"/>
        </w:rPr>
        <w:footnoteRef/>
      </w:r>
      <w:r w:rsidRPr="00DD3B28">
        <w:t xml:space="preserve"> </w:t>
      </w:r>
      <w:r w:rsidR="001934D5">
        <w:rPr>
          <w:rFonts w:eastAsia="Times New Roman"/>
        </w:rPr>
        <w:t xml:space="preserve">Ismail Rammouz et al., “Religiosity, Stress, and Depressive Symptoms among Nursing and Medical Students during the Middle Stage of the COVID-19 Pandemic: A Cross-Sectional Study in Morocco,” </w:t>
      </w:r>
      <w:r w:rsidR="001934D5">
        <w:rPr>
          <w:rFonts w:eastAsia="Times New Roman"/>
          <w:i/>
          <w:iCs/>
        </w:rPr>
        <w:t>Frontiers in Psychiatry</w:t>
      </w:r>
      <w:r w:rsidR="001934D5">
        <w:rPr>
          <w:rFonts w:eastAsia="Times New Roman"/>
        </w:rPr>
        <w:t>, 2023, https://doi.org/10.3389/fpsyt.2023.1123356.</w:t>
      </w:r>
    </w:p>
  </w:footnote>
  <w:footnote w:id="60">
    <w:p w14:paraId="50A896B9" w14:textId="2CF96039" w:rsidR="00330A1C" w:rsidRPr="00DD3B28" w:rsidRDefault="00330A1C" w:rsidP="00DD3B28">
      <w:pPr>
        <w:pStyle w:val="FootnoteText"/>
        <w:jc w:val="both"/>
      </w:pPr>
      <w:r w:rsidRPr="00DD3B28">
        <w:rPr>
          <w:rStyle w:val="FootnoteReference"/>
        </w:rPr>
        <w:footnoteRef/>
      </w:r>
      <w:r w:rsidRPr="00DD3B28">
        <w:t xml:space="preserve"> </w:t>
      </w:r>
      <w:r w:rsidR="001934D5">
        <w:t>Shalah El-Dien, “Interview” (Rabat, 2024).</w:t>
      </w:r>
    </w:p>
  </w:footnote>
  <w:footnote w:id="61">
    <w:p w14:paraId="3DE328E4" w14:textId="1DCE63EC" w:rsidR="00330A1C" w:rsidRPr="00DD3B28" w:rsidRDefault="00330A1C" w:rsidP="00DD3B28">
      <w:pPr>
        <w:pStyle w:val="FootnoteText"/>
        <w:jc w:val="both"/>
      </w:pPr>
      <w:r w:rsidRPr="00DD3B28">
        <w:rPr>
          <w:rStyle w:val="FootnoteReference"/>
        </w:rPr>
        <w:footnoteRef/>
      </w:r>
      <w:r w:rsidRPr="00DD3B28">
        <w:t xml:space="preserve"> </w:t>
      </w:r>
      <w:r w:rsidR="001934D5">
        <w:t>Nesa, “Interview” (Casablanca, 2024).</w:t>
      </w:r>
    </w:p>
  </w:footnote>
  <w:footnote w:id="62">
    <w:p w14:paraId="32222F18" w14:textId="15D140D0" w:rsidR="00B668BF" w:rsidRPr="00DD3B28" w:rsidRDefault="00B668BF" w:rsidP="00DD3B28">
      <w:pPr>
        <w:pStyle w:val="FootnoteText"/>
        <w:jc w:val="both"/>
      </w:pPr>
      <w:r w:rsidRPr="00DD3B28">
        <w:rPr>
          <w:rStyle w:val="FootnoteReference"/>
        </w:rPr>
        <w:footnoteRef/>
      </w:r>
      <w:r w:rsidRPr="00DD3B28">
        <w:t xml:space="preserve"> </w:t>
      </w:r>
      <w:r w:rsidR="001934D5">
        <w:t>Prabowo Wijiatmoko, “Interview” (Rabat, 2024).</w:t>
      </w:r>
    </w:p>
  </w:footnote>
  <w:footnote w:id="63">
    <w:p w14:paraId="7F32347B" w14:textId="6356A1C1" w:rsidR="00B668BF" w:rsidRPr="00DD3B28" w:rsidRDefault="00B668BF" w:rsidP="00DD3B28">
      <w:pPr>
        <w:pStyle w:val="FootnoteText"/>
        <w:jc w:val="both"/>
      </w:pPr>
      <w:r w:rsidRPr="00DD3B28">
        <w:rPr>
          <w:rStyle w:val="FootnoteReference"/>
        </w:rPr>
        <w:footnoteRef/>
      </w:r>
      <w:r w:rsidRPr="00DD3B28">
        <w:t xml:space="preserve"> </w:t>
      </w:r>
      <w:r w:rsidR="001934D5">
        <w:rPr>
          <w:rFonts w:eastAsia="Times New Roman"/>
        </w:rPr>
        <w:t xml:space="preserve">Btissame Zarrouq et al., “An Investigation of the Association between Religious Coping, Fatigue, Anxiety and Depressive Symptoms during the COVID-19 Pandemic in Morocco: A Web-Based Cross-Sectional Survey,” </w:t>
      </w:r>
      <w:r w:rsidR="001934D5">
        <w:rPr>
          <w:rFonts w:eastAsia="Times New Roman"/>
          <w:i/>
          <w:iCs/>
        </w:rPr>
        <w:t>BMC Psychiatry</w:t>
      </w:r>
      <w:r w:rsidR="001934D5">
        <w:rPr>
          <w:rFonts w:eastAsia="Times New Roman"/>
        </w:rPr>
        <w:t>, 2021, https://doi.org/10.1186/s12888-021-03271-6.</w:t>
      </w:r>
    </w:p>
  </w:footnote>
  <w:footnote w:id="64">
    <w:p w14:paraId="333B75C1" w14:textId="202C8858" w:rsidR="005A6B27" w:rsidRPr="00DD3B28" w:rsidRDefault="005A6B27" w:rsidP="00DD3B28">
      <w:pPr>
        <w:pStyle w:val="FootnoteText"/>
        <w:jc w:val="both"/>
      </w:pPr>
      <w:r w:rsidRPr="00DD3B28">
        <w:rPr>
          <w:rStyle w:val="FootnoteReference"/>
        </w:rPr>
        <w:footnoteRef/>
      </w:r>
      <w:r w:rsidRPr="00DD3B28">
        <w:t xml:space="preserve"> </w:t>
      </w:r>
      <w:r w:rsidR="001934D5">
        <w:t>Mohammed Dimagh, “Interview” (Rabat, 2024).</w:t>
      </w:r>
    </w:p>
  </w:footnote>
  <w:footnote w:id="65">
    <w:p w14:paraId="2097DBA1" w14:textId="3601EC67" w:rsidR="00336CED" w:rsidRPr="00DD3B28" w:rsidRDefault="00336CED" w:rsidP="00DD3B28">
      <w:pPr>
        <w:pStyle w:val="FootnoteText"/>
        <w:jc w:val="both"/>
      </w:pPr>
      <w:r w:rsidRPr="00DD3B28">
        <w:rPr>
          <w:rStyle w:val="FootnoteReference"/>
        </w:rPr>
        <w:footnoteRef/>
      </w:r>
      <w:r w:rsidRPr="00DD3B28">
        <w:t xml:space="preserve"> </w:t>
      </w:r>
      <w:r w:rsidR="001934D5">
        <w:t>Zarrouq et al., “An Investigation of the Association between Religious Coping, Fatigue, Anxiety and Depressive Symptoms during the COVID-19 Pandemic in Morocco: A Web-Based Cross-Sectional Survey.”</w:t>
      </w:r>
    </w:p>
  </w:footnote>
  <w:footnote w:id="66">
    <w:p w14:paraId="33FB7082" w14:textId="7D1D2BF9" w:rsidR="00336CED" w:rsidRPr="00DD3B28" w:rsidRDefault="00336CED" w:rsidP="00DD3B28">
      <w:pPr>
        <w:pStyle w:val="FootnoteText"/>
        <w:jc w:val="both"/>
      </w:pPr>
      <w:r w:rsidRPr="00DD3B28">
        <w:rPr>
          <w:rStyle w:val="FootnoteReference"/>
        </w:rPr>
        <w:footnoteRef/>
      </w:r>
      <w:r w:rsidRPr="00DD3B28">
        <w:t xml:space="preserve"> </w:t>
      </w:r>
      <w:r w:rsidR="001934D5">
        <w:t>Wail, “Interview” (Fes, 2024).</w:t>
      </w:r>
    </w:p>
  </w:footnote>
  <w:footnote w:id="67">
    <w:p w14:paraId="7223BDC1" w14:textId="2A66575B" w:rsidR="00336CED" w:rsidRPr="00DD3B28" w:rsidRDefault="00336CED" w:rsidP="00DD3B28">
      <w:pPr>
        <w:pStyle w:val="FootnoteText"/>
        <w:jc w:val="both"/>
      </w:pPr>
      <w:r w:rsidRPr="00DD3B28">
        <w:rPr>
          <w:rStyle w:val="FootnoteReference"/>
        </w:rPr>
        <w:footnoteRef/>
      </w:r>
      <w:r w:rsidRPr="00DD3B28">
        <w:t xml:space="preserve"> </w:t>
      </w:r>
      <w:r w:rsidR="001934D5">
        <w:t>Ebad, “Interview.”</w:t>
      </w:r>
    </w:p>
  </w:footnote>
  <w:footnote w:id="68">
    <w:p w14:paraId="7512F48C" w14:textId="5BB7D999" w:rsidR="00336CED" w:rsidRPr="00DD3B28" w:rsidRDefault="00336CED" w:rsidP="00DD3B28">
      <w:pPr>
        <w:pStyle w:val="FootnoteText"/>
        <w:jc w:val="both"/>
      </w:pPr>
      <w:r w:rsidRPr="00DD3B28">
        <w:rPr>
          <w:rStyle w:val="FootnoteReference"/>
        </w:rPr>
        <w:footnoteRef/>
      </w:r>
      <w:r w:rsidRPr="00DD3B28">
        <w:t xml:space="preserve"> </w:t>
      </w:r>
      <w:r w:rsidR="001934D5">
        <w:rPr>
          <w:rFonts w:eastAsia="Times New Roman"/>
        </w:rPr>
        <w:t xml:space="preserve">Andrew Hanna, “What Islamists Are Doing and Saying on COVID-19 Crisis,” </w:t>
      </w:r>
      <w:r w:rsidR="001934D5">
        <w:rPr>
          <w:rFonts w:eastAsia="Times New Roman"/>
          <w:i/>
          <w:iCs/>
        </w:rPr>
        <w:t>WIlson Centre</w:t>
      </w:r>
      <w:r w:rsidR="001934D5">
        <w:rPr>
          <w:rFonts w:eastAsia="Times New Roman"/>
        </w:rPr>
        <w:t>, 2020.</w:t>
      </w:r>
    </w:p>
  </w:footnote>
  <w:footnote w:id="69">
    <w:p w14:paraId="3A035A46" w14:textId="3D3DCC70" w:rsidR="00336CED" w:rsidRPr="00DD3B28" w:rsidRDefault="00336CED" w:rsidP="00DD3B28">
      <w:pPr>
        <w:pStyle w:val="FootnoteText"/>
        <w:jc w:val="both"/>
      </w:pPr>
      <w:r w:rsidRPr="00DD3B28">
        <w:rPr>
          <w:rStyle w:val="FootnoteReference"/>
        </w:rPr>
        <w:footnoteRef/>
      </w:r>
      <w:r w:rsidRPr="00DD3B28">
        <w:t xml:space="preserve"> </w:t>
      </w:r>
      <w:r w:rsidR="001934D5">
        <w:rPr>
          <w:rFonts w:eastAsia="Times New Roman"/>
        </w:rPr>
        <w:t xml:space="preserve">Ismail Fajrie Alatas, “What Is Religious Authority?: Cultivating Islamic Communities in Indonesia,” </w:t>
      </w:r>
      <w:r w:rsidR="001934D5">
        <w:rPr>
          <w:rFonts w:eastAsia="Times New Roman"/>
          <w:i/>
          <w:iCs/>
        </w:rPr>
        <w:t>Princeton University Press</w:t>
      </w:r>
      <w:r w:rsidR="001934D5">
        <w:rPr>
          <w:rFonts w:eastAsia="Times New Roman"/>
        </w:rPr>
        <w:t xml:space="preserve">, 2021; Fransje Smits, Stijn Ruiter, and Frank van Tubergen, “Religious Practices Among Islamic Immigrants: Moroccan and Turkish Men in Belgium,” </w:t>
      </w:r>
      <w:r w:rsidR="001934D5">
        <w:rPr>
          <w:rFonts w:eastAsia="Times New Roman"/>
          <w:i/>
          <w:iCs/>
        </w:rPr>
        <w:t>Journal for the Scientific Study of Religion</w:t>
      </w:r>
      <w:r w:rsidR="001934D5">
        <w:rPr>
          <w:rFonts w:eastAsia="Times New Roman"/>
        </w:rPr>
        <w:t xml:space="preserve">, 2010, https://doi.org/10.1111/j.1468-5906.2010.01507.x; I. M. Lewis and Clifford Geertz, “Islam Observed: Religious Development in Morocco and Indonesia.,” </w:t>
      </w:r>
      <w:r w:rsidR="001934D5">
        <w:rPr>
          <w:rFonts w:eastAsia="Times New Roman"/>
          <w:i/>
          <w:iCs/>
        </w:rPr>
        <w:t>Man</w:t>
      </w:r>
      <w:r w:rsidR="001934D5">
        <w:rPr>
          <w:rFonts w:eastAsia="Times New Roman"/>
        </w:rPr>
        <w:t>, 1969, https://doi.org/10.2307/2798148.</w:t>
      </w:r>
    </w:p>
  </w:footnote>
  <w:footnote w:id="70">
    <w:p w14:paraId="0FE74B4D" w14:textId="7E8B7DAF" w:rsidR="00713DCB" w:rsidRPr="00DD3B28" w:rsidRDefault="00713DCB" w:rsidP="00DD3B28">
      <w:pPr>
        <w:pStyle w:val="FootnoteText"/>
        <w:jc w:val="both"/>
      </w:pPr>
      <w:r w:rsidRPr="00DD3B28">
        <w:rPr>
          <w:rStyle w:val="FootnoteReference"/>
        </w:rPr>
        <w:footnoteRef/>
      </w:r>
      <w:r w:rsidRPr="00DD3B28">
        <w:t xml:space="preserve"> </w:t>
      </w:r>
      <w:r w:rsidR="001934D5">
        <w:rPr>
          <w:rFonts w:eastAsia="Times New Roman"/>
        </w:rPr>
        <w:t xml:space="preserve">Fuad Mustafid, Khoiruddin Nasution, and Ali Sodiqin, “Positivization of the Council of Indonesian Ulema’s Halal Fatwa: Policy and Position in Indonesian Legislation,” </w:t>
      </w:r>
      <w:r w:rsidR="001934D5">
        <w:rPr>
          <w:rFonts w:eastAsia="Times New Roman"/>
          <w:i/>
          <w:iCs/>
        </w:rPr>
        <w:t>JURIS (Jurnal Ilmiah Syariah)</w:t>
      </w:r>
      <w:r w:rsidR="001934D5">
        <w:rPr>
          <w:rFonts w:eastAsia="Times New Roman"/>
        </w:rPr>
        <w:t xml:space="preserve"> 23, no. 1 (October 9, 2024): 155–66, https://doi.org/10.31958/juris.v23i1.10859; Mutimmatul Faidah, “ASTRAZENECA VACCINE FATWA AND NETIZEN’S RESPONSES: Indonesian Experience,” </w:t>
      </w:r>
      <w:r w:rsidR="001934D5">
        <w:rPr>
          <w:rFonts w:eastAsia="Times New Roman"/>
          <w:i/>
          <w:iCs/>
        </w:rPr>
        <w:t>Journal of Contemporary Islam and Muslim Societies</w:t>
      </w:r>
      <w:r w:rsidR="001934D5">
        <w:rPr>
          <w:rFonts w:eastAsia="Times New Roman"/>
        </w:rPr>
        <w:t>, 2022, https://doi.org/10.30821/jcims.v6i1.11242.</w:t>
      </w:r>
    </w:p>
  </w:footnote>
  <w:footnote w:id="71">
    <w:p w14:paraId="15B3DC5A" w14:textId="6FA971FA" w:rsidR="00713DCB" w:rsidRPr="00DD3B28" w:rsidRDefault="00713DCB" w:rsidP="00DD3B28">
      <w:pPr>
        <w:pStyle w:val="FootnoteText"/>
        <w:jc w:val="both"/>
      </w:pPr>
      <w:r w:rsidRPr="00DD3B28">
        <w:rPr>
          <w:rStyle w:val="FootnoteReference"/>
        </w:rPr>
        <w:footnoteRef/>
      </w:r>
      <w:r w:rsidRPr="00DD3B28">
        <w:t xml:space="preserve"> </w:t>
      </w:r>
      <w:r w:rsidR="001934D5">
        <w:rPr>
          <w:rFonts w:eastAsia="Times New Roman"/>
        </w:rPr>
        <w:t xml:space="preserve">Hasan Bisri, Yayan Khaerul Anwar, and Husni Husni, “The Fatwas of Indonesian Ulema Council Tn The Era of Covid-19 Pandemic: An Islamic Legal Maxim Perspective,” </w:t>
      </w:r>
      <w:r w:rsidR="001934D5">
        <w:rPr>
          <w:rFonts w:eastAsia="Times New Roman"/>
          <w:i/>
          <w:iCs/>
        </w:rPr>
        <w:t>TAJDID</w:t>
      </w:r>
      <w:r w:rsidR="001934D5">
        <w:rPr>
          <w:rFonts w:eastAsia="Times New Roman"/>
        </w:rPr>
        <w:t xml:space="preserve">, 2023, https://doi.org/10.36667/tajdid.v29i2.606; Yusuf Hanafi et al., “Indonesian Ulema Council Fatwa On Religious Practices During Covid-19 Pandemic: An Investigation Of Muslim Compliance,” </w:t>
      </w:r>
      <w:r w:rsidR="001934D5">
        <w:rPr>
          <w:rFonts w:eastAsia="Times New Roman"/>
          <w:i/>
          <w:iCs/>
        </w:rPr>
        <w:t>Research Square</w:t>
      </w:r>
      <w:r w:rsidR="001934D5">
        <w:rPr>
          <w:rFonts w:eastAsia="Times New Roman"/>
        </w:rPr>
        <w:t>, 2020.</w:t>
      </w:r>
    </w:p>
  </w:footnote>
  <w:footnote w:id="72">
    <w:p w14:paraId="21058F91" w14:textId="43CCDF3C" w:rsidR="008F3C30" w:rsidRPr="00DD3B28" w:rsidRDefault="008F3C30" w:rsidP="00DD3B28">
      <w:pPr>
        <w:pStyle w:val="FootnoteText"/>
        <w:jc w:val="both"/>
      </w:pPr>
      <w:r w:rsidRPr="00DD3B28">
        <w:rPr>
          <w:rStyle w:val="FootnoteReference"/>
        </w:rPr>
        <w:footnoteRef/>
      </w:r>
      <w:r w:rsidRPr="00DD3B28">
        <w:t xml:space="preserve"> </w:t>
      </w:r>
      <w:r w:rsidR="001934D5">
        <w:t>Adeni and Hasanah, “New Media, Pandemic, and Discourse on Religious Moderation: A Study of Nu and Muhammadiyah Websites.”</w:t>
      </w:r>
    </w:p>
  </w:footnote>
  <w:footnote w:id="73">
    <w:p w14:paraId="353FCB41" w14:textId="1C63D449" w:rsidR="008F3C30" w:rsidRPr="00DD3B28" w:rsidRDefault="008F3C30" w:rsidP="00DD3B28">
      <w:pPr>
        <w:pStyle w:val="FootnoteText"/>
        <w:jc w:val="both"/>
      </w:pPr>
      <w:r w:rsidRPr="00DD3B28">
        <w:rPr>
          <w:rStyle w:val="FootnoteReference"/>
        </w:rPr>
        <w:footnoteRef/>
      </w:r>
      <w:r w:rsidRPr="00DD3B28">
        <w:t xml:space="preserve"> </w:t>
      </w:r>
      <w:r w:rsidR="001934D5">
        <w:t>Tamam, “Interview.”</w:t>
      </w:r>
    </w:p>
  </w:footnote>
  <w:footnote w:id="74">
    <w:p w14:paraId="64AC586C" w14:textId="62228136" w:rsidR="008F3C30" w:rsidRPr="00DD3B28" w:rsidRDefault="008F3C30" w:rsidP="00DD3B28">
      <w:pPr>
        <w:pStyle w:val="FootnoteText"/>
        <w:jc w:val="both"/>
      </w:pPr>
      <w:r w:rsidRPr="00DD3B28">
        <w:rPr>
          <w:rStyle w:val="FootnoteReference"/>
        </w:rPr>
        <w:footnoteRef/>
      </w:r>
      <w:r w:rsidRPr="00DD3B28">
        <w:t xml:space="preserve"> </w:t>
      </w:r>
      <w:r w:rsidR="001934D5">
        <w:t>Sufyan, “Interview.”</w:t>
      </w:r>
    </w:p>
  </w:footnote>
  <w:footnote w:id="75">
    <w:p w14:paraId="25DB5B13" w14:textId="69D3CD9F" w:rsidR="008F3C30" w:rsidRPr="00DD3B28" w:rsidRDefault="008F3C30" w:rsidP="00DD3B28">
      <w:pPr>
        <w:pStyle w:val="FootnoteText"/>
        <w:jc w:val="both"/>
      </w:pPr>
      <w:r w:rsidRPr="00DD3B28">
        <w:rPr>
          <w:rStyle w:val="FootnoteReference"/>
        </w:rPr>
        <w:footnoteRef/>
      </w:r>
      <w:r w:rsidRPr="00DD3B28">
        <w:t xml:space="preserve"> </w:t>
      </w:r>
      <w:r w:rsidR="001934D5">
        <w:t>Ali, “Interview.”</w:t>
      </w:r>
    </w:p>
  </w:footnote>
  <w:footnote w:id="76">
    <w:p w14:paraId="58C05FC5" w14:textId="164D356D" w:rsidR="008F3C30" w:rsidRPr="00DD3B28" w:rsidRDefault="008F3C30" w:rsidP="00DD3B28">
      <w:pPr>
        <w:pStyle w:val="FootnoteText"/>
        <w:jc w:val="both"/>
      </w:pPr>
      <w:r w:rsidRPr="00DD3B28">
        <w:rPr>
          <w:rStyle w:val="FootnoteReference"/>
        </w:rPr>
        <w:footnoteRef/>
      </w:r>
      <w:r w:rsidRPr="00DD3B28">
        <w:t xml:space="preserve"> </w:t>
      </w:r>
      <w:r w:rsidR="001934D5">
        <w:t>Aziz, “Interview.”</w:t>
      </w:r>
    </w:p>
  </w:footnote>
  <w:footnote w:id="77">
    <w:p w14:paraId="44DD141C" w14:textId="5DA8F631" w:rsidR="008F3C30" w:rsidRPr="00DD3B28" w:rsidRDefault="008F3C30" w:rsidP="00DD3B28">
      <w:pPr>
        <w:pStyle w:val="FootnoteText"/>
        <w:jc w:val="both"/>
      </w:pPr>
      <w:r w:rsidRPr="00DD3B28">
        <w:rPr>
          <w:rStyle w:val="FootnoteReference"/>
        </w:rPr>
        <w:footnoteRef/>
      </w:r>
      <w:r w:rsidRPr="00DD3B28">
        <w:t xml:space="preserve"> </w:t>
      </w:r>
      <w:r w:rsidR="001934D5">
        <w:t>Faidah, “ASTRAZENECA VACCINE FATWA AND NETIZEN’S RESPONSES: Indonesian Experience”; Alkatiri, Hasanah, and Sayyaf, “STUDI KOMPARATIF METODE IJTIHAD MAJELIS ULAMA INDONESIA DAN BAHTSUL MASAIL NAHDLATUL ULAMA TENTANG FATWA VAKSIN ASTRAZENECA”; Hisan and Rachmawati, “THE REVIEW OF EMERGENCY CONCEPT IN ISLAMIC LAW TOWARDS THE FATWA OF THE INDONESIAN ULEMA COUNCIL NO. 14 OF 2021 ON THE USE OF ASTRAZENECA’S COVID-19 VACCINE.”</w:t>
      </w:r>
    </w:p>
  </w:footnote>
  <w:footnote w:id="78">
    <w:p w14:paraId="1DC6C15C" w14:textId="284981E5" w:rsidR="007312FC" w:rsidRPr="00DD3B28" w:rsidRDefault="007312FC" w:rsidP="00DD3B28">
      <w:pPr>
        <w:pStyle w:val="FootnoteText"/>
        <w:jc w:val="both"/>
      </w:pPr>
      <w:r w:rsidRPr="00DD3B28">
        <w:rPr>
          <w:rStyle w:val="FootnoteReference"/>
        </w:rPr>
        <w:footnoteRef/>
      </w:r>
      <w:r w:rsidRPr="00DD3B28">
        <w:t xml:space="preserve"> </w:t>
      </w:r>
      <w:r w:rsidR="001934D5">
        <w:t>Said, “Interview.”</w:t>
      </w:r>
    </w:p>
  </w:footnote>
  <w:footnote w:id="79">
    <w:p w14:paraId="58F67AED" w14:textId="34142B1E" w:rsidR="007312FC" w:rsidRPr="00DD3B28" w:rsidRDefault="007312FC" w:rsidP="00DD3B28">
      <w:pPr>
        <w:pStyle w:val="FootnoteText"/>
        <w:jc w:val="both"/>
      </w:pPr>
      <w:r w:rsidRPr="00DD3B28">
        <w:rPr>
          <w:rStyle w:val="FootnoteReference"/>
        </w:rPr>
        <w:footnoteRef/>
      </w:r>
      <w:r w:rsidRPr="00DD3B28">
        <w:t xml:space="preserve"> </w:t>
      </w:r>
      <w:r w:rsidR="001934D5">
        <w:t>Haq, “Interview.”</w:t>
      </w:r>
    </w:p>
  </w:footnote>
  <w:footnote w:id="80">
    <w:p w14:paraId="58825E61" w14:textId="1CC4BB17" w:rsidR="007312FC" w:rsidRPr="00DD3B28" w:rsidRDefault="007312FC" w:rsidP="00DD3B28">
      <w:pPr>
        <w:pStyle w:val="FootnoteText"/>
        <w:jc w:val="both"/>
      </w:pPr>
      <w:r w:rsidRPr="00DD3B28">
        <w:rPr>
          <w:rStyle w:val="FootnoteReference"/>
        </w:rPr>
        <w:footnoteRef/>
      </w:r>
      <w:r w:rsidRPr="00DD3B28">
        <w:t xml:space="preserve"> </w:t>
      </w:r>
      <w:r w:rsidR="001934D5">
        <w:t>Gufron, “Interview.”</w:t>
      </w:r>
    </w:p>
  </w:footnote>
  <w:footnote w:id="81">
    <w:p w14:paraId="1BA09B37" w14:textId="423CAA38" w:rsidR="007312FC" w:rsidRPr="00DD3B28" w:rsidRDefault="007312FC" w:rsidP="00DD3B28">
      <w:pPr>
        <w:pStyle w:val="FootnoteText"/>
        <w:jc w:val="both"/>
      </w:pPr>
      <w:r w:rsidRPr="00DD3B28">
        <w:rPr>
          <w:rStyle w:val="FootnoteReference"/>
        </w:rPr>
        <w:footnoteRef/>
      </w:r>
      <w:r w:rsidRPr="00DD3B28">
        <w:t xml:space="preserve"> </w:t>
      </w:r>
      <w:r w:rsidR="001934D5">
        <w:t>Sufyan, “Interview.”</w:t>
      </w:r>
    </w:p>
  </w:footnote>
  <w:footnote w:id="82">
    <w:p w14:paraId="3B7ECEA5" w14:textId="1E122AED" w:rsidR="007312FC" w:rsidRPr="00DD3B28" w:rsidRDefault="007312FC" w:rsidP="00DD3B28">
      <w:pPr>
        <w:pStyle w:val="FootnoteText"/>
        <w:jc w:val="both"/>
      </w:pPr>
      <w:r w:rsidRPr="00DD3B28">
        <w:rPr>
          <w:rStyle w:val="FootnoteReference"/>
        </w:rPr>
        <w:footnoteRef/>
      </w:r>
      <w:r w:rsidRPr="00DD3B28">
        <w:t xml:space="preserve"> </w:t>
      </w:r>
      <w:r w:rsidR="001934D5">
        <w:t>Faidah, “ASTRAZENECA VACCINE FATWA AND NETIZEN’S RESPONSES: Indonesian Experience”; Alkatiri, Hasanah, and Sayyaf, “STUDI KOMPARATIF METODE IJTIHAD MAJELIS ULAMA INDONESIA DAN BAHTSUL MASAIL NAHDLATUL ULAMA TENTANG FATWA VAKSIN ASTRAZENECA”; Hisan and Rachmawati, “THE REVIEW OF EMERGENCY CONCEPT IN ISLAMIC LAW TOWARDS THE FATWA OF THE INDONESIAN ULEMA COUNCIL NO. 14 OF 2021 ON THE USE OF ASTRAZENECA’S COVID-19 VACCINE.”</w:t>
      </w:r>
    </w:p>
  </w:footnote>
  <w:footnote w:id="83">
    <w:p w14:paraId="73939453" w14:textId="14DE55C1" w:rsidR="007312FC" w:rsidRPr="00DD3B28" w:rsidRDefault="007312FC" w:rsidP="00DD3B28">
      <w:pPr>
        <w:pStyle w:val="FootnoteText"/>
        <w:jc w:val="both"/>
      </w:pPr>
      <w:r w:rsidRPr="00DD3B28">
        <w:rPr>
          <w:rStyle w:val="FootnoteReference"/>
        </w:rPr>
        <w:footnoteRef/>
      </w:r>
      <w:r w:rsidRPr="00DD3B28">
        <w:t xml:space="preserve"> </w:t>
      </w:r>
      <w:r w:rsidR="001934D5">
        <w:rPr>
          <w:rFonts w:eastAsia="Times New Roman"/>
        </w:rPr>
        <w:t xml:space="preserve">Svante Cornell, “The Rise of Diyanet: The Politicization of Turkey’s Directorate of Religious Affairs,” </w:t>
      </w:r>
      <w:r w:rsidR="001934D5">
        <w:rPr>
          <w:rFonts w:eastAsia="Times New Roman"/>
          <w:i/>
          <w:iCs/>
        </w:rPr>
        <w:t>The Turkey Analyst</w:t>
      </w:r>
      <w:r w:rsidR="001934D5">
        <w:rPr>
          <w:rFonts w:eastAsia="Times New Roman"/>
        </w:rPr>
        <w:t>, 2015.</w:t>
      </w:r>
    </w:p>
  </w:footnote>
  <w:footnote w:id="84">
    <w:p w14:paraId="5CABAD39" w14:textId="0AC32208" w:rsidR="00166773" w:rsidRPr="00DD3B28" w:rsidRDefault="00166773" w:rsidP="00DD3B28">
      <w:pPr>
        <w:pStyle w:val="FootnoteText"/>
        <w:jc w:val="both"/>
      </w:pPr>
      <w:r w:rsidRPr="00DD3B28">
        <w:rPr>
          <w:rStyle w:val="FootnoteReference"/>
        </w:rPr>
        <w:footnoteRef/>
      </w:r>
      <w:r w:rsidRPr="00DD3B28">
        <w:t xml:space="preserve"> </w:t>
      </w:r>
      <w:r w:rsidR="001934D5">
        <w:t>Yilmaz, “Diyanet, Sermons, Fatwas, Activities.”</w:t>
      </w:r>
    </w:p>
  </w:footnote>
  <w:footnote w:id="85">
    <w:p w14:paraId="707B5F9F" w14:textId="00FC2CC7" w:rsidR="00166773" w:rsidRPr="00DD3B28" w:rsidRDefault="00166773" w:rsidP="00DD3B28">
      <w:pPr>
        <w:pStyle w:val="FootnoteText"/>
        <w:jc w:val="both"/>
      </w:pPr>
      <w:r w:rsidRPr="00DD3B28">
        <w:rPr>
          <w:rStyle w:val="FootnoteReference"/>
        </w:rPr>
        <w:footnoteRef/>
      </w:r>
      <w:r w:rsidRPr="00DD3B28">
        <w:t xml:space="preserve"> </w:t>
      </w:r>
      <w:r w:rsidR="001934D5">
        <w:t>Elyf, “Interview.”</w:t>
      </w:r>
    </w:p>
  </w:footnote>
  <w:footnote w:id="86">
    <w:p w14:paraId="1B484D11" w14:textId="7E38A71C" w:rsidR="00166773" w:rsidRPr="00DD3B28" w:rsidRDefault="00166773" w:rsidP="00DD3B28">
      <w:pPr>
        <w:pStyle w:val="FootnoteText"/>
        <w:jc w:val="both"/>
      </w:pPr>
      <w:r w:rsidRPr="00DD3B28">
        <w:rPr>
          <w:rStyle w:val="FootnoteReference"/>
        </w:rPr>
        <w:footnoteRef/>
      </w:r>
      <w:r w:rsidRPr="00DD3B28">
        <w:t xml:space="preserve"> </w:t>
      </w:r>
      <w:r w:rsidR="001934D5">
        <w:t>Aturk, “Interview.”</w:t>
      </w:r>
    </w:p>
  </w:footnote>
  <w:footnote w:id="87">
    <w:p w14:paraId="7F583EBA" w14:textId="578B4E40" w:rsidR="00166773" w:rsidRPr="00DD3B28" w:rsidRDefault="00166773" w:rsidP="00DD3B28">
      <w:pPr>
        <w:pStyle w:val="FootnoteText"/>
        <w:jc w:val="both"/>
      </w:pPr>
      <w:r w:rsidRPr="00DD3B28">
        <w:rPr>
          <w:rStyle w:val="FootnoteReference"/>
        </w:rPr>
        <w:footnoteRef/>
      </w:r>
      <w:r w:rsidRPr="00DD3B28">
        <w:t xml:space="preserve"> </w:t>
      </w:r>
      <w:r w:rsidR="001934D5">
        <w:t>Akturkoglu, “Interview.”</w:t>
      </w:r>
    </w:p>
  </w:footnote>
  <w:footnote w:id="88">
    <w:p w14:paraId="0E8DF3E8" w14:textId="65ED7A60" w:rsidR="00166773" w:rsidRPr="00DD3B28" w:rsidRDefault="00166773" w:rsidP="00DD3B28">
      <w:pPr>
        <w:pStyle w:val="FootnoteText"/>
        <w:jc w:val="both"/>
      </w:pPr>
      <w:r w:rsidRPr="00DD3B28">
        <w:rPr>
          <w:rStyle w:val="FootnoteReference"/>
        </w:rPr>
        <w:footnoteRef/>
      </w:r>
      <w:r w:rsidRPr="00DD3B28">
        <w:t xml:space="preserve"> </w:t>
      </w:r>
      <w:r w:rsidR="001934D5">
        <w:t>Elmhemit, “Interview.”</w:t>
      </w:r>
    </w:p>
  </w:footnote>
  <w:footnote w:id="89">
    <w:p w14:paraId="3903C958" w14:textId="3F587996" w:rsidR="00166773" w:rsidRPr="00DD3B28" w:rsidRDefault="00166773" w:rsidP="00DD3B28">
      <w:pPr>
        <w:pStyle w:val="FootnoteText"/>
        <w:jc w:val="both"/>
      </w:pPr>
      <w:r w:rsidRPr="00DD3B28">
        <w:rPr>
          <w:rStyle w:val="FootnoteReference"/>
        </w:rPr>
        <w:footnoteRef/>
      </w:r>
      <w:r w:rsidRPr="00DD3B28">
        <w:t xml:space="preserve"> </w:t>
      </w:r>
      <w:r w:rsidR="001934D5">
        <w:t>Ta’ez, “Interview.”</w:t>
      </w:r>
    </w:p>
  </w:footnote>
  <w:footnote w:id="90">
    <w:p w14:paraId="07725644" w14:textId="75CD81A3" w:rsidR="00166773" w:rsidRPr="00DD3B28" w:rsidRDefault="00166773" w:rsidP="00DD3B28">
      <w:pPr>
        <w:pStyle w:val="FootnoteText"/>
        <w:jc w:val="both"/>
      </w:pPr>
      <w:r w:rsidRPr="00DD3B28">
        <w:rPr>
          <w:rStyle w:val="FootnoteReference"/>
        </w:rPr>
        <w:footnoteRef/>
      </w:r>
      <w:r w:rsidRPr="00DD3B28">
        <w:t xml:space="preserve"> </w:t>
      </w:r>
      <w:r w:rsidR="001934D5">
        <w:t>Hanafie, “Interview.”</w:t>
      </w:r>
    </w:p>
  </w:footnote>
  <w:footnote w:id="91">
    <w:p w14:paraId="7EEA3507" w14:textId="67222749" w:rsidR="00166773" w:rsidRPr="00DD3B28" w:rsidRDefault="00166773" w:rsidP="00DD3B28">
      <w:pPr>
        <w:pStyle w:val="FootnoteText"/>
        <w:jc w:val="both"/>
      </w:pPr>
      <w:r w:rsidRPr="00DD3B28">
        <w:rPr>
          <w:rStyle w:val="FootnoteReference"/>
        </w:rPr>
        <w:footnoteRef/>
      </w:r>
      <w:r w:rsidRPr="00DD3B28">
        <w:t xml:space="preserve"> </w:t>
      </w:r>
      <w:r w:rsidR="001934D5">
        <w:rPr>
          <w:rFonts w:eastAsia="Times New Roman"/>
        </w:rPr>
        <w:t xml:space="preserve">Bostan et al., “The Effect of COVID-19 Pandemic on the Turkish Society”; Alyanak, “Faith, Politics and the COVID-19 Pandemic: The Turkish Response”; Smits, Ruiter, and van Tubergen, “Religious Practices Among Islamic Immigrants: Moroccan and Turkish Men in Belgium”; AŞKIN, “The Responses of Turkish Islam to COVID-19 Pandemic: Health and Salvation”; Hakan Gülerce and Hafza Maraj, “Resilience and Hopelessness in Turkish Society: Exploring the Role of Spirituality in the COVID-19 Pandemic,” </w:t>
      </w:r>
      <w:r w:rsidR="001934D5">
        <w:rPr>
          <w:rFonts w:eastAsia="Times New Roman"/>
          <w:i/>
          <w:iCs/>
        </w:rPr>
        <w:t>Journal of Economy, Culture and Society</w:t>
      </w:r>
      <w:r w:rsidR="001934D5">
        <w:rPr>
          <w:rFonts w:eastAsia="Times New Roman"/>
        </w:rPr>
        <w:t xml:space="preserve">, 2021, https://doi.org/10.26650/jecs2020-0075; Bülent Nuri Kalayci and Doğu Karahan, “Evaluation of Local and Systemic Side Effects of Turkovac Vaccine in Adults,” </w:t>
      </w:r>
      <w:r w:rsidR="001934D5">
        <w:rPr>
          <w:rFonts w:eastAsia="Times New Roman"/>
          <w:i/>
          <w:iCs/>
        </w:rPr>
        <w:t>Turkish Journal of Medical Sciences</w:t>
      </w:r>
      <w:r w:rsidR="001934D5">
        <w:rPr>
          <w:rFonts w:eastAsia="Times New Roman"/>
        </w:rPr>
        <w:t>, 2023, https://doi.org/10.55730/1300-0144.5657.</w:t>
      </w:r>
    </w:p>
  </w:footnote>
  <w:footnote w:id="92">
    <w:p w14:paraId="3D2877E2" w14:textId="6F4EF56A" w:rsidR="00EA68AA" w:rsidRPr="00DD3B28" w:rsidRDefault="00EA68AA" w:rsidP="00DD3B28">
      <w:pPr>
        <w:pStyle w:val="FootnoteText"/>
        <w:jc w:val="both"/>
      </w:pPr>
      <w:r w:rsidRPr="00DD3B28">
        <w:rPr>
          <w:rStyle w:val="FootnoteReference"/>
        </w:rPr>
        <w:footnoteRef/>
      </w:r>
      <w:r w:rsidRPr="00DD3B28">
        <w:t xml:space="preserve"> </w:t>
      </w:r>
      <w:r w:rsidR="001934D5">
        <w:rPr>
          <w:rFonts w:eastAsia="Times New Roman"/>
        </w:rPr>
        <w:t xml:space="preserve">Meriem El Haitami, “Religious Diversity at the Contours of Moroccan Islam,” </w:t>
      </w:r>
      <w:r w:rsidR="001934D5">
        <w:rPr>
          <w:rFonts w:eastAsia="Times New Roman"/>
          <w:i/>
          <w:iCs/>
        </w:rPr>
        <w:t>Journal of North African Studies</w:t>
      </w:r>
      <w:r w:rsidR="001934D5">
        <w:rPr>
          <w:rFonts w:eastAsia="Times New Roman"/>
        </w:rPr>
        <w:t xml:space="preserve">, 2023, https://doi.org/10.1080/13629387.2021.1978291; Zarrouq et al., “An Investigation of the Association between Religious Coping, Fatigue, Anxiety and Depressive Symptoms during the COVID-19 Pandemic in Morocco: A Web-Based Cross-Sectional Survey”; Ibnu Burdah, “Morocco Protest Movements in the Post-Constitutional Reform,” </w:t>
      </w:r>
      <w:r w:rsidR="001934D5">
        <w:rPr>
          <w:rFonts w:eastAsia="Times New Roman"/>
          <w:i/>
          <w:iCs/>
        </w:rPr>
        <w:t>Indonesian Journal of Islam and Muslim Societies</w:t>
      </w:r>
      <w:r w:rsidR="001934D5">
        <w:rPr>
          <w:rFonts w:eastAsia="Times New Roman"/>
        </w:rPr>
        <w:t xml:space="preserve"> 7, no. 2 (2017): 201–19, https://doi.org/10.18326/ijims.v7i2.201-219; Kaya and Drhimeur, “Diaspora Politics and Religious Diplomacy in Turkey and Morocco”; Lewis and Geertz, “Islam Observed: Religious Development in Morocco and Indonesia.”; Smits, Ruiter, and van Tubergen, “Religious Practices Among Islamic Immigrants: Moroccan and Turkish Men in Belgium.”</w:t>
      </w:r>
    </w:p>
  </w:footnote>
  <w:footnote w:id="93">
    <w:p w14:paraId="141BE4E3" w14:textId="6A7E26C4" w:rsidR="00EA68AA" w:rsidRPr="00DD3B28" w:rsidRDefault="00EA68AA" w:rsidP="00DD3B28">
      <w:pPr>
        <w:pStyle w:val="FootnoteText"/>
        <w:jc w:val="both"/>
      </w:pPr>
      <w:r w:rsidRPr="00DD3B28">
        <w:rPr>
          <w:rStyle w:val="FootnoteReference"/>
        </w:rPr>
        <w:footnoteRef/>
      </w:r>
      <w:r w:rsidRPr="00DD3B28">
        <w:t xml:space="preserve"> </w:t>
      </w:r>
      <w:r w:rsidR="001934D5">
        <w:t>Younes Boualam, “Interview” (Rabat, 2024).</w:t>
      </w:r>
    </w:p>
  </w:footnote>
  <w:footnote w:id="94">
    <w:p w14:paraId="774D527F" w14:textId="2FC7073E" w:rsidR="00EA68AA" w:rsidRPr="00DD3B28" w:rsidRDefault="00EA68AA" w:rsidP="00DD3B28">
      <w:pPr>
        <w:pStyle w:val="FootnoteText"/>
        <w:jc w:val="both"/>
      </w:pPr>
      <w:r w:rsidRPr="00DD3B28">
        <w:rPr>
          <w:rStyle w:val="FootnoteReference"/>
        </w:rPr>
        <w:footnoteRef/>
      </w:r>
      <w:r w:rsidRPr="00DD3B28">
        <w:t xml:space="preserve"> </w:t>
      </w:r>
      <w:r w:rsidR="001934D5">
        <w:rPr>
          <w:rFonts w:eastAsia="Times New Roman"/>
        </w:rPr>
        <w:t xml:space="preserve">Mohamed Mifdal, “Post-Truth, Conspiracy, and Fake News in the Uncertain Times of the COVID-19 Pandemic in Morocco,” </w:t>
      </w:r>
      <w:r w:rsidR="001934D5">
        <w:rPr>
          <w:rFonts w:eastAsia="Times New Roman"/>
          <w:i/>
          <w:iCs/>
        </w:rPr>
        <w:t>Social Science Information</w:t>
      </w:r>
      <w:r w:rsidR="001934D5">
        <w:rPr>
          <w:rFonts w:eastAsia="Times New Roman"/>
        </w:rPr>
        <w:t>, 2023, https://doi.org/10.1177/05390184231184155.</w:t>
      </w:r>
    </w:p>
  </w:footnote>
  <w:footnote w:id="95">
    <w:p w14:paraId="3AFC6935" w14:textId="2B97CA8C" w:rsidR="00EA68AA" w:rsidRPr="00DD3B28" w:rsidRDefault="00EA68AA" w:rsidP="00DD3B28">
      <w:pPr>
        <w:pStyle w:val="FootnoteText"/>
        <w:jc w:val="both"/>
      </w:pPr>
      <w:r w:rsidRPr="00DD3B28">
        <w:rPr>
          <w:rStyle w:val="FootnoteReference"/>
        </w:rPr>
        <w:footnoteRef/>
      </w:r>
      <w:r w:rsidRPr="00DD3B28">
        <w:t xml:space="preserve"> </w:t>
      </w:r>
      <w:r w:rsidR="001934D5">
        <w:t>Rashed El-Haddawy, “Interview” (Rabat, 2024).</w:t>
      </w:r>
    </w:p>
  </w:footnote>
  <w:footnote w:id="96">
    <w:p w14:paraId="6208B617" w14:textId="5D93343D" w:rsidR="00EA68AA" w:rsidRPr="00DD3B28" w:rsidRDefault="00EA68AA" w:rsidP="00DD3B28">
      <w:pPr>
        <w:pStyle w:val="FootnoteText"/>
        <w:jc w:val="both"/>
      </w:pPr>
      <w:r w:rsidRPr="00DD3B28">
        <w:rPr>
          <w:rStyle w:val="FootnoteReference"/>
        </w:rPr>
        <w:footnoteRef/>
      </w:r>
      <w:r w:rsidRPr="00DD3B28">
        <w:t xml:space="preserve"> </w:t>
      </w:r>
      <w:r w:rsidR="001934D5">
        <w:t>Wail, “Interview.”</w:t>
      </w:r>
    </w:p>
  </w:footnote>
  <w:footnote w:id="97">
    <w:p w14:paraId="718C0FB5" w14:textId="05845E92" w:rsidR="006514C0" w:rsidRPr="00DD3B28" w:rsidRDefault="006514C0" w:rsidP="00DD3B28">
      <w:pPr>
        <w:pStyle w:val="FootnoteText"/>
        <w:jc w:val="both"/>
      </w:pPr>
      <w:r w:rsidRPr="00DD3B28">
        <w:rPr>
          <w:rStyle w:val="FootnoteReference"/>
        </w:rPr>
        <w:footnoteRef/>
      </w:r>
      <w:r w:rsidRPr="00DD3B28">
        <w:t xml:space="preserve"> </w:t>
      </w:r>
      <w:r w:rsidR="001934D5">
        <w:rPr>
          <w:rFonts w:eastAsia="Times New Roman"/>
        </w:rPr>
        <w:t xml:space="preserve">R. Michael Feener, “Cross-Cultural Contexts of Modern Muslim Intellectualism,” </w:t>
      </w:r>
      <w:r w:rsidR="001934D5">
        <w:rPr>
          <w:rFonts w:eastAsia="Times New Roman"/>
          <w:i/>
          <w:iCs/>
        </w:rPr>
        <w:t>Welt Des Islams</w:t>
      </w:r>
      <w:r w:rsidR="001934D5">
        <w:rPr>
          <w:rFonts w:eastAsia="Times New Roman"/>
        </w:rPr>
        <w:t xml:space="preserve">, 2007, https://doi.org/10.1163/157006007783237473; Sharon Shoshany-Tavory, Tamar Trop, and Yoram Shiftan, “A Cross-Cultural Study of Nonprofit Self-Organized Ridesharing,” </w:t>
      </w:r>
      <w:r w:rsidR="001934D5">
        <w:rPr>
          <w:rFonts w:eastAsia="Times New Roman"/>
          <w:i/>
          <w:iCs/>
        </w:rPr>
        <w:t>Transportation</w:t>
      </w:r>
      <w:r w:rsidR="001934D5">
        <w:rPr>
          <w:rFonts w:eastAsia="Times New Roman"/>
        </w:rPr>
        <w:t xml:space="preserve">, 2024, https://doi.org/10.1007/s11116-022-10347-z; Kaya and Drhimeur, “Diaspora Politics and Religious Diplomacy in Turkey and Morocco”; AŞKIN, “The Responses of Turkish Islam to COVID-19 Pandemic: Health and Salvation”; Ahmad Taufik, “Respons Komunitas Muslim Indonesia Terhadap Wabah COVID-19,” </w:t>
      </w:r>
      <w:r w:rsidR="001934D5">
        <w:rPr>
          <w:rFonts w:eastAsia="Times New Roman"/>
          <w:i/>
          <w:iCs/>
        </w:rPr>
        <w:t>Jurnal Bimas Islam</w:t>
      </w:r>
      <w:r w:rsidR="001934D5">
        <w:rPr>
          <w:rFonts w:eastAsia="Times New Roman"/>
        </w:rPr>
        <w:t>, 2021, https://doi.org/10.37302/jbi.v14i2.367.</w:t>
      </w:r>
    </w:p>
  </w:footnote>
  <w:footnote w:id="98">
    <w:p w14:paraId="209537C7" w14:textId="3425A699" w:rsidR="006514C0" w:rsidRPr="00DD3B28" w:rsidRDefault="006514C0" w:rsidP="00DD3B28">
      <w:pPr>
        <w:pStyle w:val="FootnoteText"/>
        <w:jc w:val="both"/>
      </w:pPr>
      <w:r w:rsidRPr="00DD3B28">
        <w:rPr>
          <w:rStyle w:val="FootnoteReference"/>
        </w:rPr>
        <w:footnoteRef/>
      </w:r>
      <w:r w:rsidRPr="00DD3B28">
        <w:t xml:space="preserve"> </w:t>
      </w:r>
      <w:r w:rsidR="001934D5">
        <w:t>Taufik, “Respons Komunitas Muslim Indonesia Terhadap Wabah COVID-19.”</w:t>
      </w:r>
    </w:p>
  </w:footnote>
  <w:footnote w:id="99">
    <w:p w14:paraId="379E95D3" w14:textId="3A7BCB6C" w:rsidR="006514C0" w:rsidRPr="00DD3B28" w:rsidRDefault="006514C0" w:rsidP="00DD3B28">
      <w:pPr>
        <w:pStyle w:val="FootnoteText"/>
        <w:jc w:val="both"/>
      </w:pPr>
      <w:r w:rsidRPr="00DD3B28">
        <w:rPr>
          <w:rStyle w:val="FootnoteReference"/>
        </w:rPr>
        <w:footnoteRef/>
      </w:r>
      <w:r w:rsidRPr="00DD3B28">
        <w:t xml:space="preserve"> </w:t>
      </w:r>
      <w:r w:rsidR="001934D5">
        <w:rPr>
          <w:rFonts w:eastAsia="Times New Roman"/>
        </w:rPr>
        <w:t xml:space="preserve">Imran, Bahri, and Iqbal, “Fiqh Response to Disease Pandemic (Analysis of the Application of the Rukhshah Concept in the Procedures for the Implementation of Some Worship during the Covid-19 Pandemic)”; Agus Setiawan, Muhamad Agus Mushodiq, and Mosaab Elkhair Edris, “Implementation of the Nahdlatul Ulama’s Brotherhood Trilogy Concept in Pandemic Covid-19 Mitigation,” </w:t>
      </w:r>
      <w:r w:rsidR="001934D5">
        <w:rPr>
          <w:rFonts w:eastAsia="Times New Roman"/>
          <w:i/>
          <w:iCs/>
        </w:rPr>
        <w:t>Bulletin of Indonesian Islamic Studies</w:t>
      </w:r>
      <w:r w:rsidR="001934D5">
        <w:rPr>
          <w:rFonts w:eastAsia="Times New Roman"/>
        </w:rPr>
        <w:t xml:space="preserve"> 1, no. 2 (2022): 159–72, https://doi.org/10.51214/biis.v1i2.392.</w:t>
      </w:r>
    </w:p>
  </w:footnote>
  <w:footnote w:id="100">
    <w:p w14:paraId="575BAED4" w14:textId="22BD2240" w:rsidR="003F1C2E" w:rsidRPr="00DD3B28" w:rsidRDefault="003F1C2E" w:rsidP="00DD3B28">
      <w:pPr>
        <w:pStyle w:val="FootnoteText"/>
        <w:jc w:val="both"/>
      </w:pPr>
      <w:r w:rsidRPr="00DD3B28">
        <w:rPr>
          <w:rStyle w:val="FootnoteReference"/>
        </w:rPr>
        <w:footnoteRef/>
      </w:r>
      <w:r w:rsidRPr="00DD3B28">
        <w:t xml:space="preserve"> </w:t>
      </w:r>
      <w:r w:rsidR="001934D5">
        <w:t>Khozin, “Interview.”</w:t>
      </w:r>
    </w:p>
  </w:footnote>
  <w:footnote w:id="101">
    <w:p w14:paraId="17F1906C" w14:textId="0EFF1B69" w:rsidR="003F1C2E" w:rsidRPr="00DD3B28" w:rsidRDefault="003F1C2E" w:rsidP="00DD3B28">
      <w:pPr>
        <w:pStyle w:val="FootnoteText"/>
        <w:jc w:val="both"/>
      </w:pPr>
      <w:r w:rsidRPr="00DD3B28">
        <w:rPr>
          <w:rStyle w:val="FootnoteReference"/>
        </w:rPr>
        <w:footnoteRef/>
      </w:r>
      <w:r w:rsidRPr="00DD3B28">
        <w:t xml:space="preserve"> </w:t>
      </w:r>
      <w:r w:rsidR="001934D5">
        <w:t>Sufyan, “Interview.”</w:t>
      </w:r>
    </w:p>
  </w:footnote>
  <w:footnote w:id="102">
    <w:p w14:paraId="48D4BE35" w14:textId="5EECD086" w:rsidR="003F1C2E" w:rsidRPr="00DD3B28" w:rsidRDefault="003F1C2E" w:rsidP="00DD3B28">
      <w:pPr>
        <w:pStyle w:val="FootnoteText"/>
        <w:jc w:val="both"/>
      </w:pPr>
      <w:r w:rsidRPr="00DD3B28">
        <w:rPr>
          <w:rStyle w:val="FootnoteReference"/>
        </w:rPr>
        <w:footnoteRef/>
      </w:r>
      <w:r w:rsidRPr="00DD3B28">
        <w:t xml:space="preserve"> </w:t>
      </w:r>
      <w:r w:rsidR="001934D5">
        <w:t>Tamam, “Interview.”</w:t>
      </w:r>
    </w:p>
  </w:footnote>
  <w:footnote w:id="103">
    <w:p w14:paraId="0D6481D3" w14:textId="6D4B5A9E" w:rsidR="003F1C2E" w:rsidRPr="00DD3B28" w:rsidRDefault="003F1C2E" w:rsidP="00DD3B28">
      <w:pPr>
        <w:pStyle w:val="FootnoteText"/>
        <w:jc w:val="both"/>
      </w:pPr>
      <w:r w:rsidRPr="00DD3B28">
        <w:rPr>
          <w:rStyle w:val="FootnoteReference"/>
        </w:rPr>
        <w:footnoteRef/>
      </w:r>
      <w:r w:rsidRPr="00DD3B28">
        <w:t xml:space="preserve"> </w:t>
      </w:r>
      <w:r w:rsidR="001934D5">
        <w:t>Ali, “Interview.”</w:t>
      </w:r>
    </w:p>
  </w:footnote>
  <w:footnote w:id="104">
    <w:p w14:paraId="05ABAFD5" w14:textId="1A973943" w:rsidR="003F1C2E" w:rsidRPr="00DD3B28" w:rsidRDefault="003F1C2E" w:rsidP="00DD3B28">
      <w:pPr>
        <w:pStyle w:val="FootnoteText"/>
        <w:jc w:val="both"/>
      </w:pPr>
      <w:r w:rsidRPr="00DD3B28">
        <w:rPr>
          <w:rStyle w:val="FootnoteReference"/>
        </w:rPr>
        <w:footnoteRef/>
      </w:r>
      <w:r w:rsidRPr="00DD3B28">
        <w:t xml:space="preserve"> </w:t>
      </w:r>
      <w:r w:rsidR="001934D5">
        <w:t>Gufron, “Interview.”</w:t>
      </w:r>
    </w:p>
  </w:footnote>
  <w:footnote w:id="105">
    <w:p w14:paraId="00EF39A5" w14:textId="6A16ACBF" w:rsidR="003F1C2E" w:rsidRPr="00DD3B28" w:rsidRDefault="003F1C2E" w:rsidP="00DD3B28">
      <w:pPr>
        <w:pStyle w:val="FootnoteText"/>
        <w:jc w:val="both"/>
      </w:pPr>
      <w:r w:rsidRPr="00DD3B28">
        <w:rPr>
          <w:rStyle w:val="FootnoteReference"/>
        </w:rPr>
        <w:footnoteRef/>
      </w:r>
      <w:r w:rsidRPr="00DD3B28">
        <w:t xml:space="preserve"> </w:t>
      </w:r>
      <w:r w:rsidR="001934D5">
        <w:rPr>
          <w:rFonts w:eastAsia="Times New Roman"/>
        </w:rPr>
        <w:t xml:space="preserve">Faidah, “ASTRAZENECA VACCINE FATWA AND NETIZEN’S RESPONSES: Indonesian Experience”; Andy Hadiyanto et al., “Moderation Patterns of Pesantren in Indonesia: A Study on the Perceptions and Responses of Kyai, Teachers and Santri,” </w:t>
      </w:r>
      <w:r w:rsidR="001934D5">
        <w:rPr>
          <w:rFonts w:eastAsia="Times New Roman"/>
          <w:i/>
          <w:iCs/>
        </w:rPr>
        <w:t>Hayula: Indonesian Journal of Multidisciplinary Islamic Studies</w:t>
      </w:r>
      <w:r w:rsidR="001934D5">
        <w:rPr>
          <w:rFonts w:eastAsia="Times New Roman"/>
        </w:rPr>
        <w:t>, 2022, https://doi.org/10.21009/hayula.006.01.05.</w:t>
      </w:r>
    </w:p>
  </w:footnote>
  <w:footnote w:id="106">
    <w:p w14:paraId="49C29121" w14:textId="6E121DF3" w:rsidR="003F1C2E" w:rsidRPr="00DD3B28" w:rsidRDefault="003F1C2E" w:rsidP="00DD3B28">
      <w:pPr>
        <w:pStyle w:val="FootnoteText"/>
        <w:jc w:val="both"/>
      </w:pPr>
      <w:r w:rsidRPr="00DD3B28">
        <w:rPr>
          <w:rStyle w:val="FootnoteReference"/>
        </w:rPr>
        <w:footnoteRef/>
      </w:r>
      <w:r w:rsidRPr="00DD3B28">
        <w:t xml:space="preserve"> </w:t>
      </w:r>
      <w:r w:rsidR="001934D5">
        <w:t>Khozin, “Interview.”</w:t>
      </w:r>
    </w:p>
  </w:footnote>
  <w:footnote w:id="107">
    <w:p w14:paraId="5ABFC4E0" w14:textId="7392A7FA" w:rsidR="003F1C2E" w:rsidRPr="00DD3B28" w:rsidRDefault="003F1C2E" w:rsidP="00DD3B28">
      <w:pPr>
        <w:pStyle w:val="FootnoteText"/>
        <w:jc w:val="both"/>
      </w:pPr>
      <w:r w:rsidRPr="00DD3B28">
        <w:rPr>
          <w:rStyle w:val="FootnoteReference"/>
        </w:rPr>
        <w:footnoteRef/>
      </w:r>
      <w:r w:rsidRPr="00DD3B28">
        <w:t xml:space="preserve"> </w:t>
      </w:r>
      <w:r w:rsidR="001934D5">
        <w:t>Said, “Interview.”</w:t>
      </w:r>
    </w:p>
  </w:footnote>
  <w:footnote w:id="108">
    <w:p w14:paraId="3542CE2C" w14:textId="68235FE8" w:rsidR="003D3EA0" w:rsidRPr="00DD3B28" w:rsidRDefault="003D3EA0" w:rsidP="00DD3B28">
      <w:pPr>
        <w:pStyle w:val="FootnoteText"/>
        <w:jc w:val="both"/>
      </w:pPr>
      <w:r w:rsidRPr="00DD3B28">
        <w:rPr>
          <w:rStyle w:val="FootnoteReference"/>
        </w:rPr>
        <w:footnoteRef/>
      </w:r>
      <w:r w:rsidRPr="00DD3B28">
        <w:t xml:space="preserve"> </w:t>
      </w:r>
      <w:r w:rsidR="001934D5">
        <w:t>Haq, “Interview.”</w:t>
      </w:r>
    </w:p>
  </w:footnote>
  <w:footnote w:id="109">
    <w:p w14:paraId="7A74A576" w14:textId="4F882651" w:rsidR="00DB2074" w:rsidRPr="00DD3B28" w:rsidRDefault="00DB2074" w:rsidP="00DD3B28">
      <w:pPr>
        <w:pStyle w:val="FootnoteText"/>
        <w:jc w:val="both"/>
      </w:pPr>
      <w:r w:rsidRPr="00DD3B28">
        <w:rPr>
          <w:rStyle w:val="FootnoteReference"/>
        </w:rPr>
        <w:footnoteRef/>
      </w:r>
      <w:r w:rsidRPr="00DD3B28">
        <w:t xml:space="preserve"> </w:t>
      </w:r>
      <w:r w:rsidR="001934D5">
        <w:t>Ali, “Interview.”</w:t>
      </w:r>
    </w:p>
  </w:footnote>
  <w:footnote w:id="110">
    <w:p w14:paraId="59CB45B4" w14:textId="68C01CDB" w:rsidR="00DB2074" w:rsidRPr="00DD3B28" w:rsidRDefault="00DB2074" w:rsidP="00DD3B28">
      <w:pPr>
        <w:pStyle w:val="FootnoteText"/>
        <w:jc w:val="both"/>
      </w:pPr>
      <w:r w:rsidRPr="00DD3B28">
        <w:rPr>
          <w:rStyle w:val="FootnoteReference"/>
        </w:rPr>
        <w:footnoteRef/>
      </w:r>
      <w:r w:rsidRPr="00DD3B28">
        <w:t xml:space="preserve"> </w:t>
      </w:r>
      <w:r w:rsidR="001934D5">
        <w:t>Yilmaz, “Diyanet, Sermons, Fatwas, Activities.”</w:t>
      </w:r>
    </w:p>
  </w:footnote>
  <w:footnote w:id="111">
    <w:p w14:paraId="7C127E28" w14:textId="74085435" w:rsidR="00DB2074" w:rsidRPr="00DD3B28" w:rsidRDefault="00DB2074" w:rsidP="00DD3B28">
      <w:pPr>
        <w:pStyle w:val="FootnoteText"/>
        <w:jc w:val="both"/>
      </w:pPr>
      <w:r w:rsidRPr="00DD3B28">
        <w:rPr>
          <w:rStyle w:val="FootnoteReference"/>
        </w:rPr>
        <w:footnoteRef/>
      </w:r>
      <w:r w:rsidRPr="00DD3B28">
        <w:t xml:space="preserve"> </w:t>
      </w:r>
      <w:r w:rsidR="001934D5">
        <w:t>Akturkoglu, “Interview.”</w:t>
      </w:r>
    </w:p>
  </w:footnote>
  <w:footnote w:id="112">
    <w:p w14:paraId="3175C84D" w14:textId="69B80EA7" w:rsidR="00DB2074" w:rsidRPr="00DD3B28" w:rsidRDefault="00DB2074" w:rsidP="00DD3B28">
      <w:pPr>
        <w:pStyle w:val="FootnoteText"/>
        <w:jc w:val="both"/>
      </w:pPr>
      <w:r w:rsidRPr="00DD3B28">
        <w:rPr>
          <w:rStyle w:val="FootnoteReference"/>
        </w:rPr>
        <w:footnoteRef/>
      </w:r>
      <w:r w:rsidRPr="00DD3B28">
        <w:t xml:space="preserve"> </w:t>
      </w:r>
      <w:r w:rsidR="001934D5">
        <w:t>Hanafie, “Interview.”</w:t>
      </w:r>
    </w:p>
  </w:footnote>
  <w:footnote w:id="113">
    <w:p w14:paraId="52E87FEE" w14:textId="7776471C" w:rsidR="00705999" w:rsidRPr="00DD3B28" w:rsidRDefault="00705999" w:rsidP="00DD3B28">
      <w:pPr>
        <w:pStyle w:val="FootnoteText"/>
        <w:jc w:val="both"/>
      </w:pPr>
      <w:r w:rsidRPr="00DD3B28">
        <w:rPr>
          <w:rStyle w:val="FootnoteReference"/>
        </w:rPr>
        <w:footnoteRef/>
      </w:r>
      <w:r w:rsidRPr="00DD3B28">
        <w:t xml:space="preserve"> </w:t>
      </w:r>
      <w:r w:rsidR="001934D5">
        <w:t>A</w:t>
      </w:r>
      <w:r w:rsidR="001934D5">
        <w:rPr>
          <w:rFonts w:ascii="Cambria" w:hAnsi="Cambria"/>
        </w:rPr>
        <w:t>Ş</w:t>
      </w:r>
      <w:r w:rsidR="001934D5">
        <w:t>KIN, “The Responses of Turkish Islam to COVID-19 Pandemic: Health and Salvation.”</w:t>
      </w:r>
    </w:p>
  </w:footnote>
  <w:footnote w:id="114">
    <w:p w14:paraId="0C7DEC62" w14:textId="65E9F90B" w:rsidR="00705999" w:rsidRPr="00DD3B28" w:rsidRDefault="00705999" w:rsidP="00DD3B28">
      <w:pPr>
        <w:pStyle w:val="FootnoteText"/>
        <w:jc w:val="both"/>
      </w:pPr>
      <w:r w:rsidRPr="00DD3B28">
        <w:rPr>
          <w:rStyle w:val="FootnoteReference"/>
        </w:rPr>
        <w:footnoteRef/>
      </w:r>
      <w:r w:rsidRPr="00DD3B28">
        <w:t xml:space="preserve"> </w:t>
      </w:r>
      <w:r w:rsidR="001934D5">
        <w:rPr>
          <w:rFonts w:eastAsia="Times New Roman"/>
        </w:rPr>
        <w:t xml:space="preserve">Ahmet Omma et al., “Safety and Immunogenicity of Inactive Vaccines as Booster Doses for COVID-19 in Türkiye: A Randomized Trial,” </w:t>
      </w:r>
      <w:r w:rsidR="001934D5">
        <w:rPr>
          <w:rFonts w:eastAsia="Times New Roman"/>
          <w:i/>
          <w:iCs/>
        </w:rPr>
        <w:t>Human Vaccines and Immunotherapeutics</w:t>
      </w:r>
      <w:r w:rsidR="001934D5">
        <w:rPr>
          <w:rFonts w:eastAsia="Times New Roman"/>
        </w:rPr>
        <w:t>, 2022, https://doi.org/10.1080/21645515.2022.2122503.</w:t>
      </w:r>
    </w:p>
  </w:footnote>
  <w:footnote w:id="115">
    <w:p w14:paraId="2549CE3C" w14:textId="117EE88E" w:rsidR="0079283E" w:rsidRPr="00DD3B28" w:rsidRDefault="0079283E" w:rsidP="00DD3B28">
      <w:pPr>
        <w:pStyle w:val="FootnoteText"/>
        <w:jc w:val="both"/>
      </w:pPr>
      <w:r w:rsidRPr="00DD3B28">
        <w:rPr>
          <w:rStyle w:val="FootnoteReference"/>
        </w:rPr>
        <w:footnoteRef/>
      </w:r>
      <w:r w:rsidRPr="00DD3B28">
        <w:t xml:space="preserve"> </w:t>
      </w:r>
      <w:r w:rsidR="001934D5">
        <w:t>Hanafie, “Interview.”</w:t>
      </w:r>
    </w:p>
  </w:footnote>
  <w:footnote w:id="116">
    <w:p w14:paraId="495CC643" w14:textId="21ABBB05" w:rsidR="0079283E" w:rsidRPr="00DD3B28" w:rsidRDefault="0079283E" w:rsidP="00DD3B28">
      <w:pPr>
        <w:pStyle w:val="FootnoteText"/>
        <w:jc w:val="both"/>
      </w:pPr>
      <w:r w:rsidRPr="00DD3B28">
        <w:rPr>
          <w:rStyle w:val="FootnoteReference"/>
        </w:rPr>
        <w:footnoteRef/>
      </w:r>
      <w:r w:rsidRPr="00DD3B28">
        <w:t xml:space="preserve"> </w:t>
      </w:r>
      <w:r w:rsidR="001934D5">
        <w:t>Akturkoglu, “Interview.”</w:t>
      </w:r>
    </w:p>
  </w:footnote>
  <w:footnote w:id="117">
    <w:p w14:paraId="6B662B02" w14:textId="6289C46C" w:rsidR="00BC2D19" w:rsidRPr="00DD3B28" w:rsidRDefault="00BC2D19" w:rsidP="00DD3B28">
      <w:pPr>
        <w:pStyle w:val="FootnoteText"/>
        <w:jc w:val="both"/>
      </w:pPr>
      <w:r w:rsidRPr="00DD3B28">
        <w:rPr>
          <w:rStyle w:val="FootnoteReference"/>
        </w:rPr>
        <w:footnoteRef/>
      </w:r>
      <w:r w:rsidRPr="00DD3B28">
        <w:t xml:space="preserve"> </w:t>
      </w:r>
      <w:r w:rsidR="001934D5">
        <w:t>Elmhemit, “Interview.”</w:t>
      </w:r>
    </w:p>
  </w:footnote>
  <w:footnote w:id="118">
    <w:p w14:paraId="35F6857C" w14:textId="162FD0AF" w:rsidR="00BC2D19" w:rsidRPr="00DD3B28" w:rsidRDefault="00BC2D19" w:rsidP="00DD3B28">
      <w:pPr>
        <w:pStyle w:val="FootnoteText"/>
        <w:jc w:val="both"/>
      </w:pPr>
      <w:r w:rsidRPr="00DD3B28">
        <w:rPr>
          <w:rStyle w:val="FootnoteReference"/>
        </w:rPr>
        <w:footnoteRef/>
      </w:r>
      <w:r w:rsidRPr="00DD3B28">
        <w:t xml:space="preserve"> </w:t>
      </w:r>
      <w:r w:rsidR="001934D5">
        <w:t>Kalayci and Karahan, “Evaluation of Local and Systemic Side Effects of Turkovac Vaccine in Adults.”</w:t>
      </w:r>
    </w:p>
  </w:footnote>
  <w:footnote w:id="119">
    <w:p w14:paraId="36FAB482" w14:textId="14750A4B" w:rsidR="00BC2D19" w:rsidRPr="00DD3B28" w:rsidRDefault="00BC2D19" w:rsidP="00DD3B28">
      <w:pPr>
        <w:pStyle w:val="FootnoteText"/>
        <w:jc w:val="both"/>
      </w:pPr>
      <w:r w:rsidRPr="00DD3B28">
        <w:rPr>
          <w:rStyle w:val="FootnoteReference"/>
        </w:rPr>
        <w:footnoteRef/>
      </w:r>
      <w:r w:rsidRPr="00DD3B28">
        <w:t xml:space="preserve"> </w:t>
      </w:r>
      <w:r w:rsidR="001934D5">
        <w:rPr>
          <w:rFonts w:eastAsia="Times New Roman"/>
        </w:rPr>
        <w:t xml:space="preserve">Abdeslam Maghraoui, “Political Authority in Crisis Mohammed VI’s Morocco,” </w:t>
      </w:r>
      <w:r w:rsidR="001934D5">
        <w:rPr>
          <w:rFonts w:eastAsia="Times New Roman"/>
          <w:i/>
          <w:iCs/>
        </w:rPr>
        <w:t>Middle East Report</w:t>
      </w:r>
      <w:r w:rsidR="001934D5">
        <w:rPr>
          <w:rFonts w:eastAsia="Times New Roman"/>
        </w:rPr>
        <w:t>, 2001, https://doi.org/10.2307/1559304.</w:t>
      </w:r>
    </w:p>
  </w:footnote>
  <w:footnote w:id="120">
    <w:p w14:paraId="33AC0713" w14:textId="6BB5D303" w:rsidR="00BC2D19" w:rsidRPr="00DD3B28" w:rsidRDefault="00BC2D19" w:rsidP="00DD3B28">
      <w:pPr>
        <w:pStyle w:val="FootnoteText"/>
        <w:jc w:val="both"/>
      </w:pPr>
      <w:r w:rsidRPr="00DD3B28">
        <w:rPr>
          <w:rStyle w:val="FootnoteReference"/>
        </w:rPr>
        <w:footnoteRef/>
      </w:r>
      <w:r w:rsidRPr="00DD3B28">
        <w:t xml:space="preserve"> </w:t>
      </w:r>
      <w:r w:rsidR="001934D5">
        <w:rPr>
          <w:rFonts w:eastAsia="Times New Roman"/>
        </w:rPr>
        <w:t xml:space="preserve">Benjamin Bruce, “Transnational Religious Governance as Diaspora Politics: Reforming the Moroccan Religious Field Abroad,” </w:t>
      </w:r>
      <w:r w:rsidR="001934D5">
        <w:rPr>
          <w:rFonts w:eastAsia="Times New Roman"/>
          <w:i/>
          <w:iCs/>
        </w:rPr>
        <w:t>Mashriq &amp; Mahjar Journal of Middle East and North African Migration Studies</w:t>
      </w:r>
      <w:r w:rsidR="001934D5">
        <w:rPr>
          <w:rFonts w:eastAsia="Times New Roman"/>
        </w:rPr>
        <w:t>, 2018, https://doi.org/10.24847/55i2018.159.</w:t>
      </w:r>
    </w:p>
  </w:footnote>
  <w:footnote w:id="121">
    <w:p w14:paraId="1C951E62" w14:textId="7923042A" w:rsidR="00BC2D19" w:rsidRPr="00DD3B28" w:rsidRDefault="00BC2D19" w:rsidP="00DD3B28">
      <w:pPr>
        <w:pStyle w:val="FootnoteText"/>
        <w:jc w:val="both"/>
      </w:pPr>
      <w:r w:rsidRPr="00DD3B28">
        <w:rPr>
          <w:rStyle w:val="FootnoteReference"/>
        </w:rPr>
        <w:footnoteRef/>
      </w:r>
      <w:r w:rsidRPr="00DD3B28">
        <w:t xml:space="preserve"> </w:t>
      </w:r>
      <w:r w:rsidR="001934D5">
        <w:t>Abdel Lathif, “Interview” (Agadir, 2024).</w:t>
      </w:r>
    </w:p>
  </w:footnote>
  <w:footnote w:id="122">
    <w:p w14:paraId="30267DC8" w14:textId="1899F91E" w:rsidR="00BC2D19" w:rsidRPr="00DD3B28" w:rsidRDefault="00BC2D19" w:rsidP="00DD3B28">
      <w:pPr>
        <w:pStyle w:val="FootnoteText"/>
        <w:jc w:val="both"/>
      </w:pPr>
      <w:r w:rsidRPr="00DD3B28">
        <w:rPr>
          <w:rStyle w:val="FootnoteReference"/>
        </w:rPr>
        <w:footnoteRef/>
      </w:r>
      <w:r w:rsidRPr="00DD3B28">
        <w:t xml:space="preserve"> </w:t>
      </w:r>
      <w:r w:rsidR="001934D5">
        <w:rPr>
          <w:rFonts w:eastAsia="Times New Roman"/>
        </w:rPr>
        <w:t xml:space="preserve">Abdelmalek Aouich, “Azmah Jaihah Fayrus Corona Al-Mustajad,” </w:t>
      </w:r>
      <w:r w:rsidR="001934D5">
        <w:rPr>
          <w:rFonts w:eastAsia="Times New Roman"/>
          <w:i/>
          <w:iCs/>
        </w:rPr>
        <w:t>Majallah Kulliyatu Al-Syariah</w:t>
      </w:r>
      <w:r w:rsidR="001934D5">
        <w:rPr>
          <w:rFonts w:eastAsia="Times New Roman"/>
        </w:rPr>
        <w:t xml:space="preserve"> 29, no. 1 (2021).</w:t>
      </w:r>
    </w:p>
  </w:footnote>
  <w:footnote w:id="123">
    <w:p w14:paraId="1DC5C286" w14:textId="7450A36E" w:rsidR="00BC2D19" w:rsidRPr="00DD3B28" w:rsidRDefault="00BC2D19" w:rsidP="00DD3B28">
      <w:pPr>
        <w:pStyle w:val="FootnoteText"/>
        <w:jc w:val="both"/>
      </w:pPr>
      <w:r w:rsidRPr="00DD3B28">
        <w:rPr>
          <w:rStyle w:val="FootnoteReference"/>
        </w:rPr>
        <w:footnoteRef/>
      </w:r>
      <w:r w:rsidRPr="00DD3B28">
        <w:t xml:space="preserve"> </w:t>
      </w:r>
      <w:r w:rsidR="001934D5">
        <w:t>Boualam, “Interview.”</w:t>
      </w:r>
    </w:p>
  </w:footnote>
  <w:footnote w:id="124">
    <w:p w14:paraId="216A9D70" w14:textId="7D988857" w:rsidR="001D1740" w:rsidRPr="00DD3B28" w:rsidRDefault="001D1740" w:rsidP="00DD3B28">
      <w:pPr>
        <w:pStyle w:val="FootnoteText"/>
        <w:jc w:val="both"/>
      </w:pPr>
      <w:r w:rsidRPr="00DD3B28">
        <w:rPr>
          <w:rStyle w:val="FootnoteReference"/>
        </w:rPr>
        <w:footnoteRef/>
      </w:r>
      <w:r w:rsidRPr="00DD3B28">
        <w:t xml:space="preserve"> </w:t>
      </w:r>
      <w:r w:rsidR="001934D5">
        <w:t>Mifdal, “Post-Truth, Conspiracy, and Fake News in the Uncertain Times of the COVID-19 Pandemic in Morocco”; Zarrouq et al., “An Investigation of the Association between Religious Coping, Fatigue, Anxiety and Depressive Symptoms during the COVID-19 Pandemic in Morocco: A Web-Based Cross-Sectional Survey.”</w:t>
      </w:r>
    </w:p>
  </w:footnote>
  <w:footnote w:id="125">
    <w:p w14:paraId="78DB90AE" w14:textId="5EC8CC8A" w:rsidR="001D1740" w:rsidRPr="00DD3B28" w:rsidRDefault="001D1740" w:rsidP="00DD3B28">
      <w:pPr>
        <w:pStyle w:val="FootnoteText"/>
        <w:jc w:val="both"/>
      </w:pPr>
      <w:r w:rsidRPr="00DD3B28">
        <w:rPr>
          <w:rStyle w:val="FootnoteReference"/>
        </w:rPr>
        <w:footnoteRef/>
      </w:r>
      <w:r w:rsidRPr="00DD3B28">
        <w:t xml:space="preserve"> </w:t>
      </w:r>
      <w:r w:rsidR="001934D5">
        <w:t>Badar, “Interview” (Casablanca, 2024).</w:t>
      </w:r>
    </w:p>
  </w:footnote>
  <w:footnote w:id="126">
    <w:p w14:paraId="63D218E1" w14:textId="2933A5EC" w:rsidR="001D1740" w:rsidRPr="00DD3B28" w:rsidRDefault="001D1740" w:rsidP="00DD3B28">
      <w:pPr>
        <w:pStyle w:val="FootnoteText"/>
        <w:jc w:val="both"/>
      </w:pPr>
      <w:r w:rsidRPr="00DD3B28">
        <w:rPr>
          <w:rStyle w:val="FootnoteReference"/>
        </w:rPr>
        <w:footnoteRef/>
      </w:r>
      <w:r w:rsidRPr="00DD3B28">
        <w:t xml:space="preserve"> </w:t>
      </w:r>
      <w:r w:rsidR="001934D5">
        <w:rPr>
          <w:rFonts w:eastAsia="Times New Roman"/>
        </w:rPr>
        <w:t xml:space="preserve">Stephen M Croucher and Massey Business, “Intricate Relationships among Religion , Communication , and Culture,” </w:t>
      </w:r>
      <w:r w:rsidR="001934D5">
        <w:rPr>
          <w:rFonts w:eastAsia="Times New Roman"/>
          <w:i/>
          <w:iCs/>
        </w:rPr>
        <w:t>Communication</w:t>
      </w:r>
      <w:r w:rsidR="001934D5">
        <w:rPr>
          <w:rFonts w:eastAsia="Times New Roman"/>
        </w:rPr>
        <w:t xml:space="preserve">, 2021; Yoshihisa Kashima et al., “Culture and Global Societal Threats: COVID-19 as a Pathogen Threat to Humanity,” </w:t>
      </w:r>
      <w:r w:rsidR="001934D5">
        <w:rPr>
          <w:rFonts w:eastAsia="Times New Roman"/>
          <w:i/>
          <w:iCs/>
        </w:rPr>
        <w:t>Group Processes and Intergroup Relations</w:t>
      </w:r>
      <w:r w:rsidR="001934D5">
        <w:rPr>
          <w:rFonts w:eastAsia="Times New Roman"/>
        </w:rPr>
        <w:t>, 2021, https://doi.org/10.1177/1368430220982075.</w:t>
      </w:r>
    </w:p>
  </w:footnote>
  <w:footnote w:id="127">
    <w:p w14:paraId="0EDDA3EF" w14:textId="4CD8290A" w:rsidR="001D1740" w:rsidRPr="00DD3B28" w:rsidRDefault="001D1740" w:rsidP="00DD3B28">
      <w:pPr>
        <w:pStyle w:val="FootnoteText"/>
        <w:jc w:val="both"/>
      </w:pPr>
      <w:r w:rsidRPr="00DD3B28">
        <w:rPr>
          <w:rStyle w:val="FootnoteReference"/>
        </w:rPr>
        <w:footnoteRef/>
      </w:r>
      <w:r w:rsidRPr="00DD3B28">
        <w:t xml:space="preserve"> </w:t>
      </w:r>
      <w:r w:rsidR="001934D5">
        <w:t>Wijiatmoko, “Interview.”</w:t>
      </w:r>
    </w:p>
  </w:footnote>
  <w:footnote w:id="128">
    <w:p w14:paraId="1C7AE1A2" w14:textId="250C39CB" w:rsidR="007F2BD6" w:rsidRPr="00DD3B28" w:rsidRDefault="007F2BD6" w:rsidP="00DD3B28">
      <w:pPr>
        <w:pStyle w:val="FootnoteText"/>
        <w:jc w:val="both"/>
      </w:pPr>
      <w:r w:rsidRPr="00DD3B28">
        <w:rPr>
          <w:rStyle w:val="FootnoteReference"/>
        </w:rPr>
        <w:footnoteRef/>
      </w:r>
      <w:r w:rsidRPr="00DD3B28">
        <w:t xml:space="preserve"> </w:t>
      </w:r>
      <w:r w:rsidR="001934D5">
        <w:rPr>
          <w:rFonts w:eastAsia="Times New Roman"/>
        </w:rPr>
        <w:t xml:space="preserve">ISMAIL FAJRIE ALATAS, </w:t>
      </w:r>
      <w:r w:rsidR="001934D5">
        <w:rPr>
          <w:rFonts w:eastAsia="Times New Roman"/>
          <w:i/>
          <w:iCs/>
        </w:rPr>
        <w:t>What Is Religious Authority?</w:t>
      </w:r>
      <w:r w:rsidR="001934D5">
        <w:rPr>
          <w:rFonts w:eastAsia="Times New Roman"/>
        </w:rPr>
        <w:t xml:space="preserve">, </w:t>
      </w:r>
      <w:r w:rsidR="001934D5">
        <w:rPr>
          <w:rFonts w:eastAsia="Times New Roman"/>
          <w:i/>
          <w:iCs/>
        </w:rPr>
        <w:t>What Is Religious Authority?</w:t>
      </w:r>
      <w:r w:rsidR="001934D5">
        <w:rPr>
          <w:rFonts w:eastAsia="Times New Roman"/>
        </w:rPr>
        <w:t>, 2021, https://doi.org/10.2307/j.ctv1b3qqfw.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32CC"/>
    <w:multiLevelType w:val="hybridMultilevel"/>
    <w:tmpl w:val="10FC1116"/>
    <w:lvl w:ilvl="0" w:tplc="4116582C">
      <w:start w:val="1"/>
      <w:numFmt w:val="upperLetter"/>
      <w:lvlText w:val="%1."/>
      <w:lvlJc w:val="left"/>
      <w:pPr>
        <w:ind w:left="720" w:hanging="360"/>
      </w:pPr>
      <w:rPr>
        <w:rFonts w:eastAsia="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0ED9"/>
    <w:multiLevelType w:val="multilevel"/>
    <w:tmpl w:val="A50E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9692B"/>
    <w:multiLevelType w:val="hybridMultilevel"/>
    <w:tmpl w:val="CDE44B00"/>
    <w:lvl w:ilvl="0" w:tplc="2850051E">
      <w:start w:val="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36E6D"/>
    <w:multiLevelType w:val="multilevel"/>
    <w:tmpl w:val="47EEC984"/>
    <w:lvl w:ilvl="0">
      <w:start w:val="1"/>
      <w:numFmt w:val="upp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952A0"/>
    <w:multiLevelType w:val="hybridMultilevel"/>
    <w:tmpl w:val="290037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EB10B7"/>
    <w:multiLevelType w:val="multilevel"/>
    <w:tmpl w:val="C964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26E05"/>
    <w:multiLevelType w:val="multilevel"/>
    <w:tmpl w:val="2F8E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04AC9"/>
    <w:multiLevelType w:val="multilevel"/>
    <w:tmpl w:val="AE5A2A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8F10EAA"/>
    <w:multiLevelType w:val="multilevel"/>
    <w:tmpl w:val="A65A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572657"/>
    <w:multiLevelType w:val="multilevel"/>
    <w:tmpl w:val="02F0F6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314C5B"/>
    <w:multiLevelType w:val="multilevel"/>
    <w:tmpl w:val="F494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02600"/>
    <w:multiLevelType w:val="multilevel"/>
    <w:tmpl w:val="FF78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572B5"/>
    <w:multiLevelType w:val="hybridMultilevel"/>
    <w:tmpl w:val="E644414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BF47A3"/>
    <w:multiLevelType w:val="hybridMultilevel"/>
    <w:tmpl w:val="E4926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77E21"/>
    <w:multiLevelType w:val="multilevel"/>
    <w:tmpl w:val="25F6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95AB3"/>
    <w:multiLevelType w:val="multilevel"/>
    <w:tmpl w:val="9354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863E74"/>
    <w:multiLevelType w:val="multilevel"/>
    <w:tmpl w:val="3B8E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50B42"/>
    <w:multiLevelType w:val="multilevel"/>
    <w:tmpl w:val="02E6A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1B6548"/>
    <w:multiLevelType w:val="multilevel"/>
    <w:tmpl w:val="8866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A74C1"/>
    <w:multiLevelType w:val="multilevel"/>
    <w:tmpl w:val="9D1A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2C1B08"/>
    <w:multiLevelType w:val="multilevel"/>
    <w:tmpl w:val="4FF0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00B93"/>
    <w:multiLevelType w:val="multilevel"/>
    <w:tmpl w:val="5E6E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4655A7"/>
    <w:multiLevelType w:val="hybridMultilevel"/>
    <w:tmpl w:val="CE402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D26A40"/>
    <w:multiLevelType w:val="multilevel"/>
    <w:tmpl w:val="D5BE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4E722E"/>
    <w:multiLevelType w:val="multilevel"/>
    <w:tmpl w:val="633A3F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3170AC3"/>
    <w:multiLevelType w:val="multilevel"/>
    <w:tmpl w:val="20A8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754F73"/>
    <w:multiLevelType w:val="multilevel"/>
    <w:tmpl w:val="7530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7F4C72"/>
    <w:multiLevelType w:val="multilevel"/>
    <w:tmpl w:val="E84433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301A56"/>
    <w:multiLevelType w:val="multilevel"/>
    <w:tmpl w:val="FA4E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D11DB"/>
    <w:multiLevelType w:val="hybridMultilevel"/>
    <w:tmpl w:val="83EEB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BB781B"/>
    <w:multiLevelType w:val="multilevel"/>
    <w:tmpl w:val="E0FE34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3E7DB2"/>
    <w:multiLevelType w:val="multilevel"/>
    <w:tmpl w:val="D1F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814BD"/>
    <w:multiLevelType w:val="multilevel"/>
    <w:tmpl w:val="92C8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1C6DC1"/>
    <w:multiLevelType w:val="hybridMultilevel"/>
    <w:tmpl w:val="B53EB884"/>
    <w:lvl w:ilvl="0" w:tplc="DA6C1D4E">
      <w:start w:val="1"/>
      <w:numFmt w:val="upperLetter"/>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34" w15:restartNumberingAfterBreak="0">
    <w:nsid w:val="618565A8"/>
    <w:multiLevelType w:val="hybridMultilevel"/>
    <w:tmpl w:val="595ED2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B2425F"/>
    <w:multiLevelType w:val="multilevel"/>
    <w:tmpl w:val="05B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0223D"/>
    <w:multiLevelType w:val="multilevel"/>
    <w:tmpl w:val="8E84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E209A9"/>
    <w:multiLevelType w:val="multilevel"/>
    <w:tmpl w:val="AF66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446DBF"/>
    <w:multiLevelType w:val="multilevel"/>
    <w:tmpl w:val="1440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1F1CFE"/>
    <w:multiLevelType w:val="hybridMultilevel"/>
    <w:tmpl w:val="30D83B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A073B"/>
    <w:multiLevelType w:val="multilevel"/>
    <w:tmpl w:val="465A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834424"/>
    <w:multiLevelType w:val="multilevel"/>
    <w:tmpl w:val="911E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2C11AE"/>
    <w:multiLevelType w:val="multilevel"/>
    <w:tmpl w:val="CC00D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391786"/>
    <w:multiLevelType w:val="multilevel"/>
    <w:tmpl w:val="6608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8173DF"/>
    <w:multiLevelType w:val="hybridMultilevel"/>
    <w:tmpl w:val="E9144814"/>
    <w:lvl w:ilvl="0" w:tplc="82AEEC86">
      <w:start w:val="1"/>
      <w:numFmt w:val="upperLetter"/>
      <w:lvlText w:val="%1."/>
      <w:lvlJc w:val="left"/>
      <w:pPr>
        <w:ind w:left="526" w:hanging="361"/>
        <w:jc w:val="right"/>
      </w:pPr>
      <w:rPr>
        <w:rFonts w:ascii="Palatino Linotype" w:eastAsia="Palatino Linotype" w:hAnsi="Palatino Linotype" w:cs="Palatino Linotype" w:hint="default"/>
        <w:b/>
        <w:bCs/>
        <w:spacing w:val="-2"/>
        <w:w w:val="100"/>
        <w:sz w:val="24"/>
        <w:szCs w:val="24"/>
        <w:lang w:val="en-US" w:eastAsia="en-US" w:bidi="ar-SA"/>
      </w:rPr>
    </w:lvl>
    <w:lvl w:ilvl="1" w:tplc="5E6CB48E">
      <w:start w:val="1"/>
      <w:numFmt w:val="decimal"/>
      <w:lvlText w:val="%2."/>
      <w:lvlJc w:val="left"/>
      <w:pPr>
        <w:ind w:left="821" w:hanging="295"/>
        <w:jc w:val="right"/>
      </w:pPr>
      <w:rPr>
        <w:rFonts w:hint="default"/>
        <w:b/>
        <w:bCs/>
        <w:w w:val="100"/>
        <w:lang w:val="en-US" w:eastAsia="en-US" w:bidi="ar-SA"/>
      </w:rPr>
    </w:lvl>
    <w:lvl w:ilvl="2" w:tplc="527CF30C">
      <w:numFmt w:val="bullet"/>
      <w:lvlText w:val="•"/>
      <w:lvlJc w:val="left"/>
      <w:pPr>
        <w:ind w:left="1762" w:hanging="295"/>
      </w:pPr>
      <w:rPr>
        <w:rFonts w:hint="default"/>
        <w:lang w:val="en-US" w:eastAsia="en-US" w:bidi="ar-SA"/>
      </w:rPr>
    </w:lvl>
    <w:lvl w:ilvl="3" w:tplc="CC44DD86">
      <w:numFmt w:val="bullet"/>
      <w:lvlText w:val="•"/>
      <w:lvlJc w:val="left"/>
      <w:pPr>
        <w:ind w:left="2705" w:hanging="295"/>
      </w:pPr>
      <w:rPr>
        <w:rFonts w:hint="default"/>
        <w:lang w:val="en-US" w:eastAsia="en-US" w:bidi="ar-SA"/>
      </w:rPr>
    </w:lvl>
    <w:lvl w:ilvl="4" w:tplc="E8BC1930">
      <w:numFmt w:val="bullet"/>
      <w:lvlText w:val="•"/>
      <w:lvlJc w:val="left"/>
      <w:pPr>
        <w:ind w:left="3648" w:hanging="295"/>
      </w:pPr>
      <w:rPr>
        <w:rFonts w:hint="default"/>
        <w:lang w:val="en-US" w:eastAsia="en-US" w:bidi="ar-SA"/>
      </w:rPr>
    </w:lvl>
    <w:lvl w:ilvl="5" w:tplc="917022F6">
      <w:numFmt w:val="bullet"/>
      <w:lvlText w:val="•"/>
      <w:lvlJc w:val="left"/>
      <w:pPr>
        <w:ind w:left="4591" w:hanging="295"/>
      </w:pPr>
      <w:rPr>
        <w:rFonts w:hint="default"/>
        <w:lang w:val="en-US" w:eastAsia="en-US" w:bidi="ar-SA"/>
      </w:rPr>
    </w:lvl>
    <w:lvl w:ilvl="6" w:tplc="788E5B2E">
      <w:numFmt w:val="bullet"/>
      <w:lvlText w:val="•"/>
      <w:lvlJc w:val="left"/>
      <w:pPr>
        <w:ind w:left="5533" w:hanging="295"/>
      </w:pPr>
      <w:rPr>
        <w:rFonts w:hint="default"/>
        <w:lang w:val="en-US" w:eastAsia="en-US" w:bidi="ar-SA"/>
      </w:rPr>
    </w:lvl>
    <w:lvl w:ilvl="7" w:tplc="6BF4F41C">
      <w:numFmt w:val="bullet"/>
      <w:lvlText w:val="•"/>
      <w:lvlJc w:val="left"/>
      <w:pPr>
        <w:ind w:left="6476" w:hanging="295"/>
      </w:pPr>
      <w:rPr>
        <w:rFonts w:hint="default"/>
        <w:lang w:val="en-US" w:eastAsia="en-US" w:bidi="ar-SA"/>
      </w:rPr>
    </w:lvl>
    <w:lvl w:ilvl="8" w:tplc="71CE816E">
      <w:numFmt w:val="bullet"/>
      <w:lvlText w:val="•"/>
      <w:lvlJc w:val="left"/>
      <w:pPr>
        <w:ind w:left="7419" w:hanging="295"/>
      </w:pPr>
      <w:rPr>
        <w:rFonts w:hint="default"/>
        <w:lang w:val="en-US" w:eastAsia="en-US" w:bidi="ar-SA"/>
      </w:rPr>
    </w:lvl>
  </w:abstractNum>
  <w:abstractNum w:abstractNumId="45" w15:restartNumberingAfterBreak="0">
    <w:nsid w:val="738336B3"/>
    <w:multiLevelType w:val="multilevel"/>
    <w:tmpl w:val="4D90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A607D1"/>
    <w:multiLevelType w:val="hybridMultilevel"/>
    <w:tmpl w:val="F7BA63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1F2EC6"/>
    <w:multiLevelType w:val="multilevel"/>
    <w:tmpl w:val="4590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7D7518"/>
    <w:multiLevelType w:val="multilevel"/>
    <w:tmpl w:val="B20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9150407">
    <w:abstractNumId w:val="44"/>
  </w:num>
  <w:num w:numId="2" w16cid:durableId="606542986">
    <w:abstractNumId w:val="29"/>
  </w:num>
  <w:num w:numId="3" w16cid:durableId="207886247">
    <w:abstractNumId w:val="12"/>
  </w:num>
  <w:num w:numId="4" w16cid:durableId="927234909">
    <w:abstractNumId w:val="4"/>
  </w:num>
  <w:num w:numId="5" w16cid:durableId="1725568676">
    <w:abstractNumId w:val="13"/>
  </w:num>
  <w:num w:numId="6" w16cid:durableId="1658418197">
    <w:abstractNumId w:val="46"/>
  </w:num>
  <w:num w:numId="7" w16cid:durableId="582185394">
    <w:abstractNumId w:val="3"/>
  </w:num>
  <w:num w:numId="8" w16cid:durableId="1322074514">
    <w:abstractNumId w:val="43"/>
  </w:num>
  <w:num w:numId="9" w16cid:durableId="1594438902">
    <w:abstractNumId w:val="5"/>
  </w:num>
  <w:num w:numId="10" w16cid:durableId="562563221">
    <w:abstractNumId w:val="45"/>
  </w:num>
  <w:num w:numId="11" w16cid:durableId="317609961">
    <w:abstractNumId w:val="31"/>
  </w:num>
  <w:num w:numId="12" w16cid:durableId="2024747818">
    <w:abstractNumId w:val="34"/>
  </w:num>
  <w:num w:numId="13" w16cid:durableId="520094141">
    <w:abstractNumId w:val="32"/>
  </w:num>
  <w:num w:numId="14" w16cid:durableId="1598899492">
    <w:abstractNumId w:val="40"/>
  </w:num>
  <w:num w:numId="15" w16cid:durableId="525487408">
    <w:abstractNumId w:val="15"/>
  </w:num>
  <w:num w:numId="16" w16cid:durableId="1272543208">
    <w:abstractNumId w:val="19"/>
  </w:num>
  <w:num w:numId="17" w16cid:durableId="1756053243">
    <w:abstractNumId w:val="41"/>
  </w:num>
  <w:num w:numId="18" w16cid:durableId="678314880">
    <w:abstractNumId w:val="38"/>
  </w:num>
  <w:num w:numId="19" w16cid:durableId="24990917">
    <w:abstractNumId w:val="28"/>
  </w:num>
  <w:num w:numId="20" w16cid:durableId="30616739">
    <w:abstractNumId w:val="36"/>
  </w:num>
  <w:num w:numId="21" w16cid:durableId="611329471">
    <w:abstractNumId w:val="35"/>
  </w:num>
  <w:num w:numId="22" w16cid:durableId="301540298">
    <w:abstractNumId w:val="37"/>
  </w:num>
  <w:num w:numId="23" w16cid:durableId="224611912">
    <w:abstractNumId w:val="8"/>
  </w:num>
  <w:num w:numId="24" w16cid:durableId="234439686">
    <w:abstractNumId w:val="1"/>
  </w:num>
  <w:num w:numId="25" w16cid:durableId="1479033876">
    <w:abstractNumId w:val="0"/>
  </w:num>
  <w:num w:numId="26" w16cid:durableId="1574729855">
    <w:abstractNumId w:val="10"/>
  </w:num>
  <w:num w:numId="27" w16cid:durableId="1199394818">
    <w:abstractNumId w:val="48"/>
  </w:num>
  <w:num w:numId="28" w16cid:durableId="736897142">
    <w:abstractNumId w:val="21"/>
  </w:num>
  <w:num w:numId="29" w16cid:durableId="1476680669">
    <w:abstractNumId w:val="47"/>
  </w:num>
  <w:num w:numId="30" w16cid:durableId="1639145574">
    <w:abstractNumId w:val="23"/>
  </w:num>
  <w:num w:numId="31" w16cid:durableId="2035837201">
    <w:abstractNumId w:val="20"/>
  </w:num>
  <w:num w:numId="32" w16cid:durableId="984361525">
    <w:abstractNumId w:val="25"/>
  </w:num>
  <w:num w:numId="33" w16cid:durableId="934823397">
    <w:abstractNumId w:val="6"/>
  </w:num>
  <w:num w:numId="34" w16cid:durableId="1423336238">
    <w:abstractNumId w:val="18"/>
  </w:num>
  <w:num w:numId="35" w16cid:durableId="301540287">
    <w:abstractNumId w:val="11"/>
  </w:num>
  <w:num w:numId="36" w16cid:durableId="133177788">
    <w:abstractNumId w:val="14"/>
  </w:num>
  <w:num w:numId="37" w16cid:durableId="1874339375">
    <w:abstractNumId w:val="26"/>
  </w:num>
  <w:num w:numId="38" w16cid:durableId="823859946">
    <w:abstractNumId w:val="16"/>
  </w:num>
  <w:num w:numId="39" w16cid:durableId="40062604">
    <w:abstractNumId w:val="42"/>
  </w:num>
  <w:num w:numId="40" w16cid:durableId="1821924078">
    <w:abstractNumId w:val="30"/>
  </w:num>
  <w:num w:numId="41" w16cid:durableId="247272432">
    <w:abstractNumId w:val="17"/>
  </w:num>
  <w:num w:numId="42" w16cid:durableId="1201281375">
    <w:abstractNumId w:val="9"/>
  </w:num>
  <w:num w:numId="43" w16cid:durableId="1952593375">
    <w:abstractNumId w:val="27"/>
  </w:num>
  <w:num w:numId="44" w16cid:durableId="1015964254">
    <w:abstractNumId w:val="7"/>
  </w:num>
  <w:num w:numId="45" w16cid:durableId="655301893">
    <w:abstractNumId w:val="24"/>
  </w:num>
  <w:num w:numId="46" w16cid:durableId="319315054">
    <w:abstractNumId w:val="2"/>
  </w:num>
  <w:num w:numId="47" w16cid:durableId="989554718">
    <w:abstractNumId w:val="39"/>
  </w:num>
  <w:num w:numId="48" w16cid:durableId="1844926881">
    <w:abstractNumId w:val="22"/>
  </w:num>
  <w:num w:numId="49" w16cid:durableId="91127869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7A2"/>
    <w:rsid w:val="00007C79"/>
    <w:rsid w:val="00011D75"/>
    <w:rsid w:val="000134E5"/>
    <w:rsid w:val="00014ED3"/>
    <w:rsid w:val="000221FA"/>
    <w:rsid w:val="00035199"/>
    <w:rsid w:val="00041BB6"/>
    <w:rsid w:val="0005026C"/>
    <w:rsid w:val="0005216C"/>
    <w:rsid w:val="00054465"/>
    <w:rsid w:val="00054FF5"/>
    <w:rsid w:val="00093321"/>
    <w:rsid w:val="00094139"/>
    <w:rsid w:val="000A64FC"/>
    <w:rsid w:val="000B1A97"/>
    <w:rsid w:val="000D5C01"/>
    <w:rsid w:val="000E32A9"/>
    <w:rsid w:val="00146278"/>
    <w:rsid w:val="00157133"/>
    <w:rsid w:val="001623AA"/>
    <w:rsid w:val="00164FD2"/>
    <w:rsid w:val="00166773"/>
    <w:rsid w:val="001678C9"/>
    <w:rsid w:val="001865C9"/>
    <w:rsid w:val="00186E7C"/>
    <w:rsid w:val="00193424"/>
    <w:rsid w:val="001934D5"/>
    <w:rsid w:val="00193599"/>
    <w:rsid w:val="001A3029"/>
    <w:rsid w:val="001B0AC3"/>
    <w:rsid w:val="001D1740"/>
    <w:rsid w:val="001D6C7F"/>
    <w:rsid w:val="001F1F43"/>
    <w:rsid w:val="00204A66"/>
    <w:rsid w:val="002069C9"/>
    <w:rsid w:val="002377DB"/>
    <w:rsid w:val="002458CD"/>
    <w:rsid w:val="002539A4"/>
    <w:rsid w:val="00266EDF"/>
    <w:rsid w:val="00274742"/>
    <w:rsid w:val="002A1DB5"/>
    <w:rsid w:val="002C11FE"/>
    <w:rsid w:val="002C2283"/>
    <w:rsid w:val="002C2AC8"/>
    <w:rsid w:val="002C6B30"/>
    <w:rsid w:val="002C79E8"/>
    <w:rsid w:val="003054F8"/>
    <w:rsid w:val="00307B67"/>
    <w:rsid w:val="0031607D"/>
    <w:rsid w:val="00330A1C"/>
    <w:rsid w:val="00331E4D"/>
    <w:rsid w:val="00336CED"/>
    <w:rsid w:val="003570A2"/>
    <w:rsid w:val="0035722A"/>
    <w:rsid w:val="00357B31"/>
    <w:rsid w:val="00362AAA"/>
    <w:rsid w:val="003863BC"/>
    <w:rsid w:val="00392B86"/>
    <w:rsid w:val="003C33D9"/>
    <w:rsid w:val="003C68A3"/>
    <w:rsid w:val="003D3EA0"/>
    <w:rsid w:val="003F0F53"/>
    <w:rsid w:val="003F1C2E"/>
    <w:rsid w:val="00404993"/>
    <w:rsid w:val="00425D1D"/>
    <w:rsid w:val="00435BF1"/>
    <w:rsid w:val="004478C9"/>
    <w:rsid w:val="00450F5F"/>
    <w:rsid w:val="004854F2"/>
    <w:rsid w:val="004B3307"/>
    <w:rsid w:val="004D3056"/>
    <w:rsid w:val="004D3C44"/>
    <w:rsid w:val="004F12E8"/>
    <w:rsid w:val="00512259"/>
    <w:rsid w:val="005346D3"/>
    <w:rsid w:val="00546185"/>
    <w:rsid w:val="00561127"/>
    <w:rsid w:val="00565EE4"/>
    <w:rsid w:val="00571A0B"/>
    <w:rsid w:val="00582CA0"/>
    <w:rsid w:val="00594A80"/>
    <w:rsid w:val="005A6B27"/>
    <w:rsid w:val="005B345A"/>
    <w:rsid w:val="005E637B"/>
    <w:rsid w:val="00604DDC"/>
    <w:rsid w:val="006120C3"/>
    <w:rsid w:val="00615BF2"/>
    <w:rsid w:val="00622514"/>
    <w:rsid w:val="0062708B"/>
    <w:rsid w:val="00630EAF"/>
    <w:rsid w:val="006514C0"/>
    <w:rsid w:val="00662BA7"/>
    <w:rsid w:val="006645EF"/>
    <w:rsid w:val="00671FE2"/>
    <w:rsid w:val="00690655"/>
    <w:rsid w:val="006B4217"/>
    <w:rsid w:val="006B7BDD"/>
    <w:rsid w:val="006C391C"/>
    <w:rsid w:val="006D02F9"/>
    <w:rsid w:val="006E00FF"/>
    <w:rsid w:val="006F10D7"/>
    <w:rsid w:val="00705999"/>
    <w:rsid w:val="00705E18"/>
    <w:rsid w:val="00713DCB"/>
    <w:rsid w:val="00721E67"/>
    <w:rsid w:val="0072284B"/>
    <w:rsid w:val="00724CC5"/>
    <w:rsid w:val="00725B5F"/>
    <w:rsid w:val="007312FC"/>
    <w:rsid w:val="00753BFC"/>
    <w:rsid w:val="007578F2"/>
    <w:rsid w:val="00770DB0"/>
    <w:rsid w:val="00776A6E"/>
    <w:rsid w:val="0079283E"/>
    <w:rsid w:val="007B6D5F"/>
    <w:rsid w:val="007C07A2"/>
    <w:rsid w:val="007D412A"/>
    <w:rsid w:val="007D632D"/>
    <w:rsid w:val="007D7A0C"/>
    <w:rsid w:val="007F2BD6"/>
    <w:rsid w:val="00812B55"/>
    <w:rsid w:val="00815E76"/>
    <w:rsid w:val="00830A19"/>
    <w:rsid w:val="008507C9"/>
    <w:rsid w:val="00860E6A"/>
    <w:rsid w:val="008768F8"/>
    <w:rsid w:val="00885898"/>
    <w:rsid w:val="00885C6D"/>
    <w:rsid w:val="00892EE6"/>
    <w:rsid w:val="008A2BE1"/>
    <w:rsid w:val="008A5779"/>
    <w:rsid w:val="008C628B"/>
    <w:rsid w:val="008D2D05"/>
    <w:rsid w:val="008D5F69"/>
    <w:rsid w:val="008E2CFB"/>
    <w:rsid w:val="008F3C30"/>
    <w:rsid w:val="00902A8A"/>
    <w:rsid w:val="00904716"/>
    <w:rsid w:val="00906723"/>
    <w:rsid w:val="0093271C"/>
    <w:rsid w:val="009447C5"/>
    <w:rsid w:val="00952115"/>
    <w:rsid w:val="00953677"/>
    <w:rsid w:val="00963F5E"/>
    <w:rsid w:val="00966822"/>
    <w:rsid w:val="00972BEC"/>
    <w:rsid w:val="009A73C5"/>
    <w:rsid w:val="009C1F48"/>
    <w:rsid w:val="009D51EE"/>
    <w:rsid w:val="009D5512"/>
    <w:rsid w:val="009D67CE"/>
    <w:rsid w:val="009D7CAC"/>
    <w:rsid w:val="009E59FC"/>
    <w:rsid w:val="00A4216F"/>
    <w:rsid w:val="00A7586D"/>
    <w:rsid w:val="00A759A5"/>
    <w:rsid w:val="00A81B51"/>
    <w:rsid w:val="00A85713"/>
    <w:rsid w:val="00A946B1"/>
    <w:rsid w:val="00AA69DC"/>
    <w:rsid w:val="00AB00A2"/>
    <w:rsid w:val="00AB56CD"/>
    <w:rsid w:val="00AC7D48"/>
    <w:rsid w:val="00AE2C45"/>
    <w:rsid w:val="00AF0A0E"/>
    <w:rsid w:val="00B1149C"/>
    <w:rsid w:val="00B218F5"/>
    <w:rsid w:val="00B32743"/>
    <w:rsid w:val="00B5337D"/>
    <w:rsid w:val="00B562F7"/>
    <w:rsid w:val="00B57887"/>
    <w:rsid w:val="00B668BF"/>
    <w:rsid w:val="00B67948"/>
    <w:rsid w:val="00B97679"/>
    <w:rsid w:val="00BB0926"/>
    <w:rsid w:val="00BB112C"/>
    <w:rsid w:val="00BB36B0"/>
    <w:rsid w:val="00BB36DB"/>
    <w:rsid w:val="00BC1C7A"/>
    <w:rsid w:val="00BC2D19"/>
    <w:rsid w:val="00BC4A4A"/>
    <w:rsid w:val="00BD1342"/>
    <w:rsid w:val="00BD55C0"/>
    <w:rsid w:val="00BD643D"/>
    <w:rsid w:val="00BE6097"/>
    <w:rsid w:val="00BF37A8"/>
    <w:rsid w:val="00BF7422"/>
    <w:rsid w:val="00C01B66"/>
    <w:rsid w:val="00C02B52"/>
    <w:rsid w:val="00C102EB"/>
    <w:rsid w:val="00C2646C"/>
    <w:rsid w:val="00C30780"/>
    <w:rsid w:val="00C33B0B"/>
    <w:rsid w:val="00C43992"/>
    <w:rsid w:val="00C706F0"/>
    <w:rsid w:val="00C8572F"/>
    <w:rsid w:val="00C9192A"/>
    <w:rsid w:val="00CA6682"/>
    <w:rsid w:val="00CB5016"/>
    <w:rsid w:val="00CC7541"/>
    <w:rsid w:val="00CD7EA1"/>
    <w:rsid w:val="00CE1877"/>
    <w:rsid w:val="00CF2EC9"/>
    <w:rsid w:val="00D13DE3"/>
    <w:rsid w:val="00D45873"/>
    <w:rsid w:val="00D46AA2"/>
    <w:rsid w:val="00D508F4"/>
    <w:rsid w:val="00D51FD6"/>
    <w:rsid w:val="00D623E7"/>
    <w:rsid w:val="00D72914"/>
    <w:rsid w:val="00D96E0F"/>
    <w:rsid w:val="00DA2452"/>
    <w:rsid w:val="00DB2074"/>
    <w:rsid w:val="00DC76D2"/>
    <w:rsid w:val="00DD3B28"/>
    <w:rsid w:val="00DD718E"/>
    <w:rsid w:val="00E2657C"/>
    <w:rsid w:val="00E50D76"/>
    <w:rsid w:val="00E51927"/>
    <w:rsid w:val="00E670E1"/>
    <w:rsid w:val="00E723EF"/>
    <w:rsid w:val="00E85E8C"/>
    <w:rsid w:val="00EA68AA"/>
    <w:rsid w:val="00EB6E8C"/>
    <w:rsid w:val="00EC5594"/>
    <w:rsid w:val="00EC7CCB"/>
    <w:rsid w:val="00F07304"/>
    <w:rsid w:val="00F1144D"/>
    <w:rsid w:val="00F11E40"/>
    <w:rsid w:val="00F1289F"/>
    <w:rsid w:val="00F24776"/>
    <w:rsid w:val="00F3518E"/>
    <w:rsid w:val="00F447CC"/>
    <w:rsid w:val="00F61A40"/>
    <w:rsid w:val="00F86CAF"/>
    <w:rsid w:val="00F94807"/>
    <w:rsid w:val="00F95310"/>
    <w:rsid w:val="00F95C1F"/>
    <w:rsid w:val="00FA15CE"/>
    <w:rsid w:val="00FD4BF2"/>
    <w:rsid w:val="00FE68D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5D5F1"/>
  <w15:chartTrackingRefBased/>
  <w15:docId w15:val="{87645343-3706-B348-ABF5-847AD340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B28"/>
    <w:pPr>
      <w:widowControl w:val="0"/>
      <w:autoSpaceDE w:val="0"/>
      <w:autoSpaceDN w:val="0"/>
    </w:pPr>
    <w:rPr>
      <w:rFonts w:ascii="Calisto MT" w:eastAsia="Cambria" w:hAnsi="Calisto MT" w:cs="Cambria"/>
      <w:kern w:val="0"/>
      <w:szCs w:val="22"/>
      <w:lang w:val="en-US"/>
      <w14:ligatures w14:val="none"/>
    </w:rPr>
  </w:style>
  <w:style w:type="paragraph" w:styleId="Heading1">
    <w:name w:val="heading 1"/>
    <w:basedOn w:val="Normal"/>
    <w:next w:val="Normal"/>
    <w:link w:val="Heading1Char"/>
    <w:autoRedefine/>
    <w:uiPriority w:val="9"/>
    <w:qFormat/>
    <w:rsid w:val="00DD3B28"/>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BC1C7A"/>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B1149C"/>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7C0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0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07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7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7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7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B28"/>
    <w:rPr>
      <w:rFonts w:ascii="Calisto MT" w:eastAsiaTheme="majorEastAsia" w:hAnsi="Calisto MT" w:cstheme="majorBidi"/>
      <w:b/>
      <w:color w:val="000000" w:themeColor="text1"/>
      <w:kern w:val="0"/>
      <w:szCs w:val="40"/>
      <w:lang w:val="en-US"/>
      <w14:ligatures w14:val="none"/>
    </w:rPr>
  </w:style>
  <w:style w:type="character" w:customStyle="1" w:styleId="Heading2Char">
    <w:name w:val="Heading 2 Char"/>
    <w:basedOn w:val="DefaultParagraphFont"/>
    <w:link w:val="Heading2"/>
    <w:uiPriority w:val="9"/>
    <w:rsid w:val="00BC1C7A"/>
    <w:rPr>
      <w:rFonts w:ascii="Book Antiqua" w:eastAsiaTheme="majorEastAsia" w:hAnsi="Book Antiqua" w:cstheme="majorBidi"/>
      <w:b/>
      <w:color w:val="000000" w:themeColor="text1"/>
      <w:kern w:val="0"/>
      <w:szCs w:val="32"/>
      <w:lang w:val="en-US"/>
      <w14:ligatures w14:val="none"/>
    </w:rPr>
  </w:style>
  <w:style w:type="character" w:customStyle="1" w:styleId="Heading3Char">
    <w:name w:val="Heading 3 Char"/>
    <w:basedOn w:val="DefaultParagraphFont"/>
    <w:link w:val="Heading3"/>
    <w:uiPriority w:val="9"/>
    <w:rsid w:val="00B1149C"/>
    <w:rPr>
      <w:rFonts w:ascii="Book Antiqua" w:eastAsiaTheme="majorEastAsia" w:hAnsi="Book Antiqua" w:cstheme="majorBidi"/>
      <w:b/>
      <w:color w:val="000000" w:themeColor="text1"/>
      <w:kern w:val="0"/>
      <w:szCs w:val="28"/>
      <w:lang w:val="en-US"/>
      <w14:ligatures w14:val="none"/>
    </w:rPr>
  </w:style>
  <w:style w:type="character" w:customStyle="1" w:styleId="Heading4Char">
    <w:name w:val="Heading 4 Char"/>
    <w:basedOn w:val="DefaultParagraphFont"/>
    <w:link w:val="Heading4"/>
    <w:uiPriority w:val="9"/>
    <w:semiHidden/>
    <w:rsid w:val="007C07A2"/>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7C07A2"/>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7C07A2"/>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7C07A2"/>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7C07A2"/>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7C07A2"/>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7C07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7A2"/>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7C07A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7A2"/>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7C07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07A2"/>
    <w:rPr>
      <w:i/>
      <w:iCs/>
      <w:color w:val="404040" w:themeColor="text1" w:themeTint="BF"/>
      <w:lang w:val="id-ID"/>
    </w:rPr>
  </w:style>
  <w:style w:type="paragraph" w:styleId="ListParagraph">
    <w:name w:val="List Paragraph"/>
    <w:basedOn w:val="Normal"/>
    <w:uiPriority w:val="34"/>
    <w:qFormat/>
    <w:rsid w:val="007C07A2"/>
    <w:pPr>
      <w:ind w:left="720"/>
      <w:contextualSpacing/>
    </w:pPr>
  </w:style>
  <w:style w:type="character" w:styleId="IntenseEmphasis">
    <w:name w:val="Intense Emphasis"/>
    <w:basedOn w:val="DefaultParagraphFont"/>
    <w:uiPriority w:val="21"/>
    <w:qFormat/>
    <w:rsid w:val="007C07A2"/>
    <w:rPr>
      <w:i/>
      <w:iCs/>
      <w:color w:val="0F4761" w:themeColor="accent1" w:themeShade="BF"/>
    </w:rPr>
  </w:style>
  <w:style w:type="paragraph" w:styleId="IntenseQuote">
    <w:name w:val="Intense Quote"/>
    <w:basedOn w:val="Normal"/>
    <w:next w:val="Normal"/>
    <w:link w:val="IntenseQuoteChar"/>
    <w:uiPriority w:val="30"/>
    <w:qFormat/>
    <w:rsid w:val="007C0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07A2"/>
    <w:rPr>
      <w:i/>
      <w:iCs/>
      <w:color w:val="0F4761" w:themeColor="accent1" w:themeShade="BF"/>
      <w:lang w:val="id-ID"/>
    </w:rPr>
  </w:style>
  <w:style w:type="character" w:styleId="IntenseReference">
    <w:name w:val="Intense Reference"/>
    <w:basedOn w:val="DefaultParagraphFont"/>
    <w:uiPriority w:val="32"/>
    <w:qFormat/>
    <w:rsid w:val="007C07A2"/>
    <w:rPr>
      <w:b/>
      <w:bCs/>
      <w:smallCaps/>
      <w:color w:val="0F4761" w:themeColor="accent1" w:themeShade="BF"/>
      <w:spacing w:val="5"/>
    </w:rPr>
  </w:style>
  <w:style w:type="paragraph" w:styleId="BodyText">
    <w:name w:val="Body Text"/>
    <w:basedOn w:val="Normal"/>
    <w:link w:val="BodyTextChar"/>
    <w:autoRedefine/>
    <w:uiPriority w:val="1"/>
    <w:rsid w:val="00425D1D"/>
    <w:pPr>
      <w:ind w:right="-46" w:firstLine="710"/>
      <w:jc w:val="both"/>
    </w:pPr>
    <w:rPr>
      <w:szCs w:val="24"/>
    </w:rPr>
  </w:style>
  <w:style w:type="character" w:customStyle="1" w:styleId="BodyTextChar">
    <w:name w:val="Body Text Char"/>
    <w:basedOn w:val="DefaultParagraphFont"/>
    <w:link w:val="BodyText"/>
    <w:uiPriority w:val="1"/>
    <w:rsid w:val="00425D1D"/>
    <w:rPr>
      <w:rFonts w:ascii="Calisto MT" w:eastAsia="Cambria" w:hAnsi="Calisto MT" w:cs="Cambria"/>
      <w:kern w:val="0"/>
      <w:lang w:val="en-US"/>
      <w14:ligatures w14:val="none"/>
    </w:rPr>
  </w:style>
  <w:style w:type="paragraph" w:customStyle="1" w:styleId="TableParagraph">
    <w:name w:val="Table Paragraph"/>
    <w:basedOn w:val="Normal"/>
    <w:uiPriority w:val="1"/>
    <w:qFormat/>
    <w:rsid w:val="007C07A2"/>
  </w:style>
  <w:style w:type="character" w:styleId="Hyperlink">
    <w:name w:val="Hyperlink"/>
    <w:basedOn w:val="DefaultParagraphFont"/>
    <w:uiPriority w:val="99"/>
    <w:unhideWhenUsed/>
    <w:rsid w:val="007C07A2"/>
    <w:rPr>
      <w:color w:val="467886" w:themeColor="hyperlink"/>
      <w:u w:val="single"/>
    </w:rPr>
  </w:style>
  <w:style w:type="character" w:styleId="UnresolvedMention">
    <w:name w:val="Unresolved Mention"/>
    <w:basedOn w:val="DefaultParagraphFont"/>
    <w:uiPriority w:val="99"/>
    <w:semiHidden/>
    <w:unhideWhenUsed/>
    <w:rsid w:val="007C07A2"/>
    <w:rPr>
      <w:color w:val="605E5C"/>
      <w:shd w:val="clear" w:color="auto" w:fill="E1DFDD"/>
    </w:rPr>
  </w:style>
  <w:style w:type="character" w:styleId="PlaceholderText">
    <w:name w:val="Placeholder Text"/>
    <w:basedOn w:val="DefaultParagraphFont"/>
    <w:uiPriority w:val="99"/>
    <w:semiHidden/>
    <w:rsid w:val="007C07A2"/>
    <w:rPr>
      <w:color w:val="808080"/>
    </w:rPr>
  </w:style>
  <w:style w:type="paragraph" w:customStyle="1" w:styleId="msonormal0">
    <w:name w:val="msonormal"/>
    <w:basedOn w:val="Normal"/>
    <w:rsid w:val="007C07A2"/>
    <w:pPr>
      <w:widowControl/>
      <w:autoSpaceDE/>
      <w:autoSpaceDN/>
      <w:spacing w:before="100" w:beforeAutospacing="1" w:after="100" w:afterAutospacing="1"/>
    </w:pPr>
    <w:rPr>
      <w:rFonts w:ascii="Times New Roman" w:eastAsiaTheme="minorEastAsia" w:hAnsi="Times New Roman" w:cs="Times New Roman"/>
      <w:szCs w:val="24"/>
      <w:lang w:val="en-ID"/>
    </w:rPr>
  </w:style>
  <w:style w:type="paragraph" w:styleId="FootnoteText">
    <w:name w:val="footnote text"/>
    <w:basedOn w:val="Normal"/>
    <w:link w:val="FootnoteTextChar"/>
    <w:uiPriority w:val="99"/>
    <w:semiHidden/>
    <w:unhideWhenUsed/>
    <w:rsid w:val="007C07A2"/>
    <w:rPr>
      <w:sz w:val="20"/>
      <w:szCs w:val="20"/>
    </w:rPr>
  </w:style>
  <w:style w:type="character" w:customStyle="1" w:styleId="FootnoteTextChar">
    <w:name w:val="Footnote Text Char"/>
    <w:basedOn w:val="DefaultParagraphFont"/>
    <w:link w:val="FootnoteText"/>
    <w:uiPriority w:val="99"/>
    <w:semiHidden/>
    <w:rsid w:val="007C07A2"/>
    <w:rPr>
      <w:rFonts w:ascii="Cambria" w:eastAsia="Cambria" w:hAnsi="Cambria" w:cs="Cambria"/>
      <w:kern w:val="0"/>
      <w:sz w:val="20"/>
      <w:szCs w:val="20"/>
      <w:lang w:val="en-US"/>
      <w14:ligatures w14:val="none"/>
    </w:rPr>
  </w:style>
  <w:style w:type="character" w:styleId="FootnoteReference">
    <w:name w:val="footnote reference"/>
    <w:basedOn w:val="DefaultParagraphFont"/>
    <w:uiPriority w:val="99"/>
    <w:semiHidden/>
    <w:unhideWhenUsed/>
    <w:rsid w:val="007C07A2"/>
    <w:rPr>
      <w:vertAlign w:val="superscript"/>
    </w:rPr>
  </w:style>
  <w:style w:type="paragraph" w:styleId="Header">
    <w:name w:val="header"/>
    <w:basedOn w:val="Normal"/>
    <w:link w:val="HeaderChar"/>
    <w:uiPriority w:val="99"/>
    <w:unhideWhenUsed/>
    <w:rsid w:val="007C07A2"/>
    <w:pPr>
      <w:tabs>
        <w:tab w:val="center" w:pos="4680"/>
        <w:tab w:val="right" w:pos="9360"/>
      </w:tabs>
    </w:pPr>
  </w:style>
  <w:style w:type="character" w:customStyle="1" w:styleId="HeaderChar">
    <w:name w:val="Header Char"/>
    <w:basedOn w:val="DefaultParagraphFont"/>
    <w:link w:val="Header"/>
    <w:uiPriority w:val="99"/>
    <w:rsid w:val="007C07A2"/>
    <w:rPr>
      <w:rFonts w:ascii="Cambria" w:eastAsia="Cambria" w:hAnsi="Cambria" w:cs="Cambria"/>
      <w:kern w:val="0"/>
      <w:sz w:val="22"/>
      <w:szCs w:val="22"/>
      <w:lang w:val="en-US"/>
      <w14:ligatures w14:val="none"/>
    </w:rPr>
  </w:style>
  <w:style w:type="paragraph" w:styleId="Footer">
    <w:name w:val="footer"/>
    <w:basedOn w:val="Normal"/>
    <w:link w:val="FooterChar"/>
    <w:uiPriority w:val="99"/>
    <w:unhideWhenUsed/>
    <w:rsid w:val="007C07A2"/>
    <w:pPr>
      <w:tabs>
        <w:tab w:val="center" w:pos="4680"/>
        <w:tab w:val="right" w:pos="9360"/>
      </w:tabs>
    </w:pPr>
  </w:style>
  <w:style w:type="character" w:customStyle="1" w:styleId="FooterChar">
    <w:name w:val="Footer Char"/>
    <w:basedOn w:val="DefaultParagraphFont"/>
    <w:link w:val="Footer"/>
    <w:uiPriority w:val="99"/>
    <w:rsid w:val="007C07A2"/>
    <w:rPr>
      <w:rFonts w:ascii="Cambria" w:eastAsia="Cambria" w:hAnsi="Cambria" w:cs="Cambria"/>
      <w:kern w:val="0"/>
      <w:sz w:val="22"/>
      <w:szCs w:val="22"/>
      <w:lang w:val="en-US"/>
      <w14:ligatures w14:val="none"/>
    </w:rPr>
  </w:style>
  <w:style w:type="table" w:styleId="TableGrid">
    <w:name w:val="Table Grid"/>
    <w:basedOn w:val="TableNormal"/>
    <w:uiPriority w:val="39"/>
    <w:rsid w:val="00CB5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507C9"/>
    <w:pPr>
      <w:widowControl w:val="0"/>
      <w:autoSpaceDE w:val="0"/>
      <w:autoSpaceDN w:val="0"/>
    </w:pPr>
    <w:rPr>
      <w:rFonts w:ascii="Book Antiqua" w:eastAsia="Cambria" w:hAnsi="Book Antiqua" w:cs="Cambria"/>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96">
      <w:bodyDiv w:val="1"/>
      <w:marLeft w:val="0"/>
      <w:marRight w:val="0"/>
      <w:marTop w:val="0"/>
      <w:marBottom w:val="0"/>
      <w:divBdr>
        <w:top w:val="none" w:sz="0" w:space="0" w:color="auto"/>
        <w:left w:val="none" w:sz="0" w:space="0" w:color="auto"/>
        <w:bottom w:val="none" w:sz="0" w:space="0" w:color="auto"/>
        <w:right w:val="none" w:sz="0" w:space="0" w:color="auto"/>
      </w:divBdr>
    </w:div>
    <w:div w:id="162546">
      <w:bodyDiv w:val="1"/>
      <w:marLeft w:val="0"/>
      <w:marRight w:val="0"/>
      <w:marTop w:val="0"/>
      <w:marBottom w:val="0"/>
      <w:divBdr>
        <w:top w:val="none" w:sz="0" w:space="0" w:color="auto"/>
        <w:left w:val="none" w:sz="0" w:space="0" w:color="auto"/>
        <w:bottom w:val="none" w:sz="0" w:space="0" w:color="auto"/>
        <w:right w:val="none" w:sz="0" w:space="0" w:color="auto"/>
      </w:divBdr>
    </w:div>
    <w:div w:id="279492">
      <w:bodyDiv w:val="1"/>
      <w:marLeft w:val="0"/>
      <w:marRight w:val="0"/>
      <w:marTop w:val="0"/>
      <w:marBottom w:val="0"/>
      <w:divBdr>
        <w:top w:val="none" w:sz="0" w:space="0" w:color="auto"/>
        <w:left w:val="none" w:sz="0" w:space="0" w:color="auto"/>
        <w:bottom w:val="none" w:sz="0" w:space="0" w:color="auto"/>
        <w:right w:val="none" w:sz="0" w:space="0" w:color="auto"/>
      </w:divBdr>
    </w:div>
    <w:div w:id="394860">
      <w:bodyDiv w:val="1"/>
      <w:marLeft w:val="0"/>
      <w:marRight w:val="0"/>
      <w:marTop w:val="0"/>
      <w:marBottom w:val="0"/>
      <w:divBdr>
        <w:top w:val="none" w:sz="0" w:space="0" w:color="auto"/>
        <w:left w:val="none" w:sz="0" w:space="0" w:color="auto"/>
        <w:bottom w:val="none" w:sz="0" w:space="0" w:color="auto"/>
        <w:right w:val="none" w:sz="0" w:space="0" w:color="auto"/>
      </w:divBdr>
    </w:div>
    <w:div w:id="552138">
      <w:bodyDiv w:val="1"/>
      <w:marLeft w:val="0"/>
      <w:marRight w:val="0"/>
      <w:marTop w:val="0"/>
      <w:marBottom w:val="0"/>
      <w:divBdr>
        <w:top w:val="none" w:sz="0" w:space="0" w:color="auto"/>
        <w:left w:val="none" w:sz="0" w:space="0" w:color="auto"/>
        <w:bottom w:val="none" w:sz="0" w:space="0" w:color="auto"/>
        <w:right w:val="none" w:sz="0" w:space="0" w:color="auto"/>
      </w:divBdr>
    </w:div>
    <w:div w:id="743764">
      <w:bodyDiv w:val="1"/>
      <w:marLeft w:val="0"/>
      <w:marRight w:val="0"/>
      <w:marTop w:val="0"/>
      <w:marBottom w:val="0"/>
      <w:divBdr>
        <w:top w:val="none" w:sz="0" w:space="0" w:color="auto"/>
        <w:left w:val="none" w:sz="0" w:space="0" w:color="auto"/>
        <w:bottom w:val="none" w:sz="0" w:space="0" w:color="auto"/>
        <w:right w:val="none" w:sz="0" w:space="0" w:color="auto"/>
      </w:divBdr>
    </w:div>
    <w:div w:id="816051">
      <w:bodyDiv w:val="1"/>
      <w:marLeft w:val="0"/>
      <w:marRight w:val="0"/>
      <w:marTop w:val="0"/>
      <w:marBottom w:val="0"/>
      <w:divBdr>
        <w:top w:val="none" w:sz="0" w:space="0" w:color="auto"/>
        <w:left w:val="none" w:sz="0" w:space="0" w:color="auto"/>
        <w:bottom w:val="none" w:sz="0" w:space="0" w:color="auto"/>
        <w:right w:val="none" w:sz="0" w:space="0" w:color="auto"/>
      </w:divBdr>
    </w:div>
    <w:div w:id="1008036">
      <w:bodyDiv w:val="1"/>
      <w:marLeft w:val="0"/>
      <w:marRight w:val="0"/>
      <w:marTop w:val="0"/>
      <w:marBottom w:val="0"/>
      <w:divBdr>
        <w:top w:val="none" w:sz="0" w:space="0" w:color="auto"/>
        <w:left w:val="none" w:sz="0" w:space="0" w:color="auto"/>
        <w:bottom w:val="none" w:sz="0" w:space="0" w:color="auto"/>
        <w:right w:val="none" w:sz="0" w:space="0" w:color="auto"/>
      </w:divBdr>
    </w:div>
    <w:div w:id="1859636">
      <w:bodyDiv w:val="1"/>
      <w:marLeft w:val="0"/>
      <w:marRight w:val="0"/>
      <w:marTop w:val="0"/>
      <w:marBottom w:val="0"/>
      <w:divBdr>
        <w:top w:val="none" w:sz="0" w:space="0" w:color="auto"/>
        <w:left w:val="none" w:sz="0" w:space="0" w:color="auto"/>
        <w:bottom w:val="none" w:sz="0" w:space="0" w:color="auto"/>
        <w:right w:val="none" w:sz="0" w:space="0" w:color="auto"/>
      </w:divBdr>
    </w:div>
    <w:div w:id="1977561">
      <w:bodyDiv w:val="1"/>
      <w:marLeft w:val="0"/>
      <w:marRight w:val="0"/>
      <w:marTop w:val="0"/>
      <w:marBottom w:val="0"/>
      <w:divBdr>
        <w:top w:val="none" w:sz="0" w:space="0" w:color="auto"/>
        <w:left w:val="none" w:sz="0" w:space="0" w:color="auto"/>
        <w:bottom w:val="none" w:sz="0" w:space="0" w:color="auto"/>
        <w:right w:val="none" w:sz="0" w:space="0" w:color="auto"/>
      </w:divBdr>
      <w:divsChild>
        <w:div w:id="718819661">
          <w:marLeft w:val="480"/>
          <w:marRight w:val="0"/>
          <w:marTop w:val="0"/>
          <w:marBottom w:val="0"/>
          <w:divBdr>
            <w:top w:val="none" w:sz="0" w:space="0" w:color="auto"/>
            <w:left w:val="none" w:sz="0" w:space="0" w:color="auto"/>
            <w:bottom w:val="none" w:sz="0" w:space="0" w:color="auto"/>
            <w:right w:val="none" w:sz="0" w:space="0" w:color="auto"/>
          </w:divBdr>
        </w:div>
        <w:div w:id="577981593">
          <w:marLeft w:val="480"/>
          <w:marRight w:val="0"/>
          <w:marTop w:val="0"/>
          <w:marBottom w:val="0"/>
          <w:divBdr>
            <w:top w:val="none" w:sz="0" w:space="0" w:color="auto"/>
            <w:left w:val="none" w:sz="0" w:space="0" w:color="auto"/>
            <w:bottom w:val="none" w:sz="0" w:space="0" w:color="auto"/>
            <w:right w:val="none" w:sz="0" w:space="0" w:color="auto"/>
          </w:divBdr>
        </w:div>
        <w:div w:id="729232360">
          <w:marLeft w:val="480"/>
          <w:marRight w:val="0"/>
          <w:marTop w:val="0"/>
          <w:marBottom w:val="0"/>
          <w:divBdr>
            <w:top w:val="none" w:sz="0" w:space="0" w:color="auto"/>
            <w:left w:val="none" w:sz="0" w:space="0" w:color="auto"/>
            <w:bottom w:val="none" w:sz="0" w:space="0" w:color="auto"/>
            <w:right w:val="none" w:sz="0" w:space="0" w:color="auto"/>
          </w:divBdr>
        </w:div>
        <w:div w:id="1442872363">
          <w:marLeft w:val="480"/>
          <w:marRight w:val="0"/>
          <w:marTop w:val="0"/>
          <w:marBottom w:val="0"/>
          <w:divBdr>
            <w:top w:val="none" w:sz="0" w:space="0" w:color="auto"/>
            <w:left w:val="none" w:sz="0" w:space="0" w:color="auto"/>
            <w:bottom w:val="none" w:sz="0" w:space="0" w:color="auto"/>
            <w:right w:val="none" w:sz="0" w:space="0" w:color="auto"/>
          </w:divBdr>
        </w:div>
        <w:div w:id="764157422">
          <w:marLeft w:val="480"/>
          <w:marRight w:val="0"/>
          <w:marTop w:val="0"/>
          <w:marBottom w:val="0"/>
          <w:divBdr>
            <w:top w:val="none" w:sz="0" w:space="0" w:color="auto"/>
            <w:left w:val="none" w:sz="0" w:space="0" w:color="auto"/>
            <w:bottom w:val="none" w:sz="0" w:space="0" w:color="auto"/>
            <w:right w:val="none" w:sz="0" w:space="0" w:color="auto"/>
          </w:divBdr>
        </w:div>
        <w:div w:id="1094134769">
          <w:marLeft w:val="480"/>
          <w:marRight w:val="0"/>
          <w:marTop w:val="0"/>
          <w:marBottom w:val="0"/>
          <w:divBdr>
            <w:top w:val="none" w:sz="0" w:space="0" w:color="auto"/>
            <w:left w:val="none" w:sz="0" w:space="0" w:color="auto"/>
            <w:bottom w:val="none" w:sz="0" w:space="0" w:color="auto"/>
            <w:right w:val="none" w:sz="0" w:space="0" w:color="auto"/>
          </w:divBdr>
        </w:div>
        <w:div w:id="1534339104">
          <w:marLeft w:val="480"/>
          <w:marRight w:val="0"/>
          <w:marTop w:val="0"/>
          <w:marBottom w:val="0"/>
          <w:divBdr>
            <w:top w:val="none" w:sz="0" w:space="0" w:color="auto"/>
            <w:left w:val="none" w:sz="0" w:space="0" w:color="auto"/>
            <w:bottom w:val="none" w:sz="0" w:space="0" w:color="auto"/>
            <w:right w:val="none" w:sz="0" w:space="0" w:color="auto"/>
          </w:divBdr>
        </w:div>
        <w:div w:id="1792244906">
          <w:marLeft w:val="480"/>
          <w:marRight w:val="0"/>
          <w:marTop w:val="0"/>
          <w:marBottom w:val="0"/>
          <w:divBdr>
            <w:top w:val="none" w:sz="0" w:space="0" w:color="auto"/>
            <w:left w:val="none" w:sz="0" w:space="0" w:color="auto"/>
            <w:bottom w:val="none" w:sz="0" w:space="0" w:color="auto"/>
            <w:right w:val="none" w:sz="0" w:space="0" w:color="auto"/>
          </w:divBdr>
        </w:div>
        <w:div w:id="966476237">
          <w:marLeft w:val="480"/>
          <w:marRight w:val="0"/>
          <w:marTop w:val="0"/>
          <w:marBottom w:val="0"/>
          <w:divBdr>
            <w:top w:val="none" w:sz="0" w:space="0" w:color="auto"/>
            <w:left w:val="none" w:sz="0" w:space="0" w:color="auto"/>
            <w:bottom w:val="none" w:sz="0" w:space="0" w:color="auto"/>
            <w:right w:val="none" w:sz="0" w:space="0" w:color="auto"/>
          </w:divBdr>
        </w:div>
        <w:div w:id="2048988145">
          <w:marLeft w:val="480"/>
          <w:marRight w:val="0"/>
          <w:marTop w:val="0"/>
          <w:marBottom w:val="0"/>
          <w:divBdr>
            <w:top w:val="none" w:sz="0" w:space="0" w:color="auto"/>
            <w:left w:val="none" w:sz="0" w:space="0" w:color="auto"/>
            <w:bottom w:val="none" w:sz="0" w:space="0" w:color="auto"/>
            <w:right w:val="none" w:sz="0" w:space="0" w:color="auto"/>
          </w:divBdr>
        </w:div>
        <w:div w:id="456337348">
          <w:marLeft w:val="480"/>
          <w:marRight w:val="0"/>
          <w:marTop w:val="0"/>
          <w:marBottom w:val="0"/>
          <w:divBdr>
            <w:top w:val="none" w:sz="0" w:space="0" w:color="auto"/>
            <w:left w:val="none" w:sz="0" w:space="0" w:color="auto"/>
            <w:bottom w:val="none" w:sz="0" w:space="0" w:color="auto"/>
            <w:right w:val="none" w:sz="0" w:space="0" w:color="auto"/>
          </w:divBdr>
        </w:div>
        <w:div w:id="738484004">
          <w:marLeft w:val="480"/>
          <w:marRight w:val="0"/>
          <w:marTop w:val="0"/>
          <w:marBottom w:val="0"/>
          <w:divBdr>
            <w:top w:val="none" w:sz="0" w:space="0" w:color="auto"/>
            <w:left w:val="none" w:sz="0" w:space="0" w:color="auto"/>
            <w:bottom w:val="none" w:sz="0" w:space="0" w:color="auto"/>
            <w:right w:val="none" w:sz="0" w:space="0" w:color="auto"/>
          </w:divBdr>
        </w:div>
        <w:div w:id="95446887">
          <w:marLeft w:val="480"/>
          <w:marRight w:val="0"/>
          <w:marTop w:val="0"/>
          <w:marBottom w:val="0"/>
          <w:divBdr>
            <w:top w:val="none" w:sz="0" w:space="0" w:color="auto"/>
            <w:left w:val="none" w:sz="0" w:space="0" w:color="auto"/>
            <w:bottom w:val="none" w:sz="0" w:space="0" w:color="auto"/>
            <w:right w:val="none" w:sz="0" w:space="0" w:color="auto"/>
          </w:divBdr>
        </w:div>
        <w:div w:id="1875847975">
          <w:marLeft w:val="480"/>
          <w:marRight w:val="0"/>
          <w:marTop w:val="0"/>
          <w:marBottom w:val="0"/>
          <w:divBdr>
            <w:top w:val="none" w:sz="0" w:space="0" w:color="auto"/>
            <w:left w:val="none" w:sz="0" w:space="0" w:color="auto"/>
            <w:bottom w:val="none" w:sz="0" w:space="0" w:color="auto"/>
            <w:right w:val="none" w:sz="0" w:space="0" w:color="auto"/>
          </w:divBdr>
        </w:div>
        <w:div w:id="186602976">
          <w:marLeft w:val="480"/>
          <w:marRight w:val="0"/>
          <w:marTop w:val="0"/>
          <w:marBottom w:val="0"/>
          <w:divBdr>
            <w:top w:val="none" w:sz="0" w:space="0" w:color="auto"/>
            <w:left w:val="none" w:sz="0" w:space="0" w:color="auto"/>
            <w:bottom w:val="none" w:sz="0" w:space="0" w:color="auto"/>
            <w:right w:val="none" w:sz="0" w:space="0" w:color="auto"/>
          </w:divBdr>
        </w:div>
        <w:div w:id="374045765">
          <w:marLeft w:val="480"/>
          <w:marRight w:val="0"/>
          <w:marTop w:val="0"/>
          <w:marBottom w:val="0"/>
          <w:divBdr>
            <w:top w:val="none" w:sz="0" w:space="0" w:color="auto"/>
            <w:left w:val="none" w:sz="0" w:space="0" w:color="auto"/>
            <w:bottom w:val="none" w:sz="0" w:space="0" w:color="auto"/>
            <w:right w:val="none" w:sz="0" w:space="0" w:color="auto"/>
          </w:divBdr>
        </w:div>
        <w:div w:id="61760863">
          <w:marLeft w:val="480"/>
          <w:marRight w:val="0"/>
          <w:marTop w:val="0"/>
          <w:marBottom w:val="0"/>
          <w:divBdr>
            <w:top w:val="none" w:sz="0" w:space="0" w:color="auto"/>
            <w:left w:val="none" w:sz="0" w:space="0" w:color="auto"/>
            <w:bottom w:val="none" w:sz="0" w:space="0" w:color="auto"/>
            <w:right w:val="none" w:sz="0" w:space="0" w:color="auto"/>
          </w:divBdr>
        </w:div>
        <w:div w:id="369650590">
          <w:marLeft w:val="480"/>
          <w:marRight w:val="0"/>
          <w:marTop w:val="0"/>
          <w:marBottom w:val="0"/>
          <w:divBdr>
            <w:top w:val="none" w:sz="0" w:space="0" w:color="auto"/>
            <w:left w:val="none" w:sz="0" w:space="0" w:color="auto"/>
            <w:bottom w:val="none" w:sz="0" w:space="0" w:color="auto"/>
            <w:right w:val="none" w:sz="0" w:space="0" w:color="auto"/>
          </w:divBdr>
        </w:div>
        <w:div w:id="714350374">
          <w:marLeft w:val="480"/>
          <w:marRight w:val="0"/>
          <w:marTop w:val="0"/>
          <w:marBottom w:val="0"/>
          <w:divBdr>
            <w:top w:val="none" w:sz="0" w:space="0" w:color="auto"/>
            <w:left w:val="none" w:sz="0" w:space="0" w:color="auto"/>
            <w:bottom w:val="none" w:sz="0" w:space="0" w:color="auto"/>
            <w:right w:val="none" w:sz="0" w:space="0" w:color="auto"/>
          </w:divBdr>
        </w:div>
        <w:div w:id="298730109">
          <w:marLeft w:val="480"/>
          <w:marRight w:val="0"/>
          <w:marTop w:val="0"/>
          <w:marBottom w:val="0"/>
          <w:divBdr>
            <w:top w:val="none" w:sz="0" w:space="0" w:color="auto"/>
            <w:left w:val="none" w:sz="0" w:space="0" w:color="auto"/>
            <w:bottom w:val="none" w:sz="0" w:space="0" w:color="auto"/>
            <w:right w:val="none" w:sz="0" w:space="0" w:color="auto"/>
          </w:divBdr>
        </w:div>
        <w:div w:id="1172526380">
          <w:marLeft w:val="480"/>
          <w:marRight w:val="0"/>
          <w:marTop w:val="0"/>
          <w:marBottom w:val="0"/>
          <w:divBdr>
            <w:top w:val="none" w:sz="0" w:space="0" w:color="auto"/>
            <w:left w:val="none" w:sz="0" w:space="0" w:color="auto"/>
            <w:bottom w:val="none" w:sz="0" w:space="0" w:color="auto"/>
            <w:right w:val="none" w:sz="0" w:space="0" w:color="auto"/>
          </w:divBdr>
        </w:div>
        <w:div w:id="727345542">
          <w:marLeft w:val="480"/>
          <w:marRight w:val="0"/>
          <w:marTop w:val="0"/>
          <w:marBottom w:val="0"/>
          <w:divBdr>
            <w:top w:val="none" w:sz="0" w:space="0" w:color="auto"/>
            <w:left w:val="none" w:sz="0" w:space="0" w:color="auto"/>
            <w:bottom w:val="none" w:sz="0" w:space="0" w:color="auto"/>
            <w:right w:val="none" w:sz="0" w:space="0" w:color="auto"/>
          </w:divBdr>
        </w:div>
        <w:div w:id="1413350232">
          <w:marLeft w:val="480"/>
          <w:marRight w:val="0"/>
          <w:marTop w:val="0"/>
          <w:marBottom w:val="0"/>
          <w:divBdr>
            <w:top w:val="none" w:sz="0" w:space="0" w:color="auto"/>
            <w:left w:val="none" w:sz="0" w:space="0" w:color="auto"/>
            <w:bottom w:val="none" w:sz="0" w:space="0" w:color="auto"/>
            <w:right w:val="none" w:sz="0" w:space="0" w:color="auto"/>
          </w:divBdr>
        </w:div>
        <w:div w:id="1051074700">
          <w:marLeft w:val="480"/>
          <w:marRight w:val="0"/>
          <w:marTop w:val="0"/>
          <w:marBottom w:val="0"/>
          <w:divBdr>
            <w:top w:val="none" w:sz="0" w:space="0" w:color="auto"/>
            <w:left w:val="none" w:sz="0" w:space="0" w:color="auto"/>
            <w:bottom w:val="none" w:sz="0" w:space="0" w:color="auto"/>
            <w:right w:val="none" w:sz="0" w:space="0" w:color="auto"/>
          </w:divBdr>
        </w:div>
        <w:div w:id="725642965">
          <w:marLeft w:val="480"/>
          <w:marRight w:val="0"/>
          <w:marTop w:val="0"/>
          <w:marBottom w:val="0"/>
          <w:divBdr>
            <w:top w:val="none" w:sz="0" w:space="0" w:color="auto"/>
            <w:left w:val="none" w:sz="0" w:space="0" w:color="auto"/>
            <w:bottom w:val="none" w:sz="0" w:space="0" w:color="auto"/>
            <w:right w:val="none" w:sz="0" w:space="0" w:color="auto"/>
          </w:divBdr>
        </w:div>
        <w:div w:id="2023436514">
          <w:marLeft w:val="480"/>
          <w:marRight w:val="0"/>
          <w:marTop w:val="0"/>
          <w:marBottom w:val="0"/>
          <w:divBdr>
            <w:top w:val="none" w:sz="0" w:space="0" w:color="auto"/>
            <w:left w:val="none" w:sz="0" w:space="0" w:color="auto"/>
            <w:bottom w:val="none" w:sz="0" w:space="0" w:color="auto"/>
            <w:right w:val="none" w:sz="0" w:space="0" w:color="auto"/>
          </w:divBdr>
        </w:div>
        <w:div w:id="1409768414">
          <w:marLeft w:val="480"/>
          <w:marRight w:val="0"/>
          <w:marTop w:val="0"/>
          <w:marBottom w:val="0"/>
          <w:divBdr>
            <w:top w:val="none" w:sz="0" w:space="0" w:color="auto"/>
            <w:left w:val="none" w:sz="0" w:space="0" w:color="auto"/>
            <w:bottom w:val="none" w:sz="0" w:space="0" w:color="auto"/>
            <w:right w:val="none" w:sz="0" w:space="0" w:color="auto"/>
          </w:divBdr>
        </w:div>
        <w:div w:id="2097629662">
          <w:marLeft w:val="480"/>
          <w:marRight w:val="0"/>
          <w:marTop w:val="0"/>
          <w:marBottom w:val="0"/>
          <w:divBdr>
            <w:top w:val="none" w:sz="0" w:space="0" w:color="auto"/>
            <w:left w:val="none" w:sz="0" w:space="0" w:color="auto"/>
            <w:bottom w:val="none" w:sz="0" w:space="0" w:color="auto"/>
            <w:right w:val="none" w:sz="0" w:space="0" w:color="auto"/>
          </w:divBdr>
        </w:div>
        <w:div w:id="1422526299">
          <w:marLeft w:val="480"/>
          <w:marRight w:val="0"/>
          <w:marTop w:val="0"/>
          <w:marBottom w:val="0"/>
          <w:divBdr>
            <w:top w:val="none" w:sz="0" w:space="0" w:color="auto"/>
            <w:left w:val="none" w:sz="0" w:space="0" w:color="auto"/>
            <w:bottom w:val="none" w:sz="0" w:space="0" w:color="auto"/>
            <w:right w:val="none" w:sz="0" w:space="0" w:color="auto"/>
          </w:divBdr>
        </w:div>
        <w:div w:id="757144005">
          <w:marLeft w:val="480"/>
          <w:marRight w:val="0"/>
          <w:marTop w:val="0"/>
          <w:marBottom w:val="0"/>
          <w:divBdr>
            <w:top w:val="none" w:sz="0" w:space="0" w:color="auto"/>
            <w:left w:val="none" w:sz="0" w:space="0" w:color="auto"/>
            <w:bottom w:val="none" w:sz="0" w:space="0" w:color="auto"/>
            <w:right w:val="none" w:sz="0" w:space="0" w:color="auto"/>
          </w:divBdr>
        </w:div>
        <w:div w:id="635643682">
          <w:marLeft w:val="480"/>
          <w:marRight w:val="0"/>
          <w:marTop w:val="0"/>
          <w:marBottom w:val="0"/>
          <w:divBdr>
            <w:top w:val="none" w:sz="0" w:space="0" w:color="auto"/>
            <w:left w:val="none" w:sz="0" w:space="0" w:color="auto"/>
            <w:bottom w:val="none" w:sz="0" w:space="0" w:color="auto"/>
            <w:right w:val="none" w:sz="0" w:space="0" w:color="auto"/>
          </w:divBdr>
        </w:div>
        <w:div w:id="1537699338">
          <w:marLeft w:val="480"/>
          <w:marRight w:val="0"/>
          <w:marTop w:val="0"/>
          <w:marBottom w:val="0"/>
          <w:divBdr>
            <w:top w:val="none" w:sz="0" w:space="0" w:color="auto"/>
            <w:left w:val="none" w:sz="0" w:space="0" w:color="auto"/>
            <w:bottom w:val="none" w:sz="0" w:space="0" w:color="auto"/>
            <w:right w:val="none" w:sz="0" w:space="0" w:color="auto"/>
          </w:divBdr>
        </w:div>
        <w:div w:id="572541790">
          <w:marLeft w:val="480"/>
          <w:marRight w:val="0"/>
          <w:marTop w:val="0"/>
          <w:marBottom w:val="0"/>
          <w:divBdr>
            <w:top w:val="none" w:sz="0" w:space="0" w:color="auto"/>
            <w:left w:val="none" w:sz="0" w:space="0" w:color="auto"/>
            <w:bottom w:val="none" w:sz="0" w:space="0" w:color="auto"/>
            <w:right w:val="none" w:sz="0" w:space="0" w:color="auto"/>
          </w:divBdr>
        </w:div>
        <w:div w:id="1762026753">
          <w:marLeft w:val="480"/>
          <w:marRight w:val="0"/>
          <w:marTop w:val="0"/>
          <w:marBottom w:val="0"/>
          <w:divBdr>
            <w:top w:val="none" w:sz="0" w:space="0" w:color="auto"/>
            <w:left w:val="none" w:sz="0" w:space="0" w:color="auto"/>
            <w:bottom w:val="none" w:sz="0" w:space="0" w:color="auto"/>
            <w:right w:val="none" w:sz="0" w:space="0" w:color="auto"/>
          </w:divBdr>
        </w:div>
        <w:div w:id="1801729786">
          <w:marLeft w:val="480"/>
          <w:marRight w:val="0"/>
          <w:marTop w:val="0"/>
          <w:marBottom w:val="0"/>
          <w:divBdr>
            <w:top w:val="none" w:sz="0" w:space="0" w:color="auto"/>
            <w:left w:val="none" w:sz="0" w:space="0" w:color="auto"/>
            <w:bottom w:val="none" w:sz="0" w:space="0" w:color="auto"/>
            <w:right w:val="none" w:sz="0" w:space="0" w:color="auto"/>
          </w:divBdr>
        </w:div>
        <w:div w:id="913275244">
          <w:marLeft w:val="480"/>
          <w:marRight w:val="0"/>
          <w:marTop w:val="0"/>
          <w:marBottom w:val="0"/>
          <w:divBdr>
            <w:top w:val="none" w:sz="0" w:space="0" w:color="auto"/>
            <w:left w:val="none" w:sz="0" w:space="0" w:color="auto"/>
            <w:bottom w:val="none" w:sz="0" w:space="0" w:color="auto"/>
            <w:right w:val="none" w:sz="0" w:space="0" w:color="auto"/>
          </w:divBdr>
        </w:div>
        <w:div w:id="1279797600">
          <w:marLeft w:val="480"/>
          <w:marRight w:val="0"/>
          <w:marTop w:val="0"/>
          <w:marBottom w:val="0"/>
          <w:divBdr>
            <w:top w:val="none" w:sz="0" w:space="0" w:color="auto"/>
            <w:left w:val="none" w:sz="0" w:space="0" w:color="auto"/>
            <w:bottom w:val="none" w:sz="0" w:space="0" w:color="auto"/>
            <w:right w:val="none" w:sz="0" w:space="0" w:color="auto"/>
          </w:divBdr>
        </w:div>
        <w:div w:id="1607885637">
          <w:marLeft w:val="480"/>
          <w:marRight w:val="0"/>
          <w:marTop w:val="0"/>
          <w:marBottom w:val="0"/>
          <w:divBdr>
            <w:top w:val="none" w:sz="0" w:space="0" w:color="auto"/>
            <w:left w:val="none" w:sz="0" w:space="0" w:color="auto"/>
            <w:bottom w:val="none" w:sz="0" w:space="0" w:color="auto"/>
            <w:right w:val="none" w:sz="0" w:space="0" w:color="auto"/>
          </w:divBdr>
        </w:div>
        <w:div w:id="1882083705">
          <w:marLeft w:val="480"/>
          <w:marRight w:val="0"/>
          <w:marTop w:val="0"/>
          <w:marBottom w:val="0"/>
          <w:divBdr>
            <w:top w:val="none" w:sz="0" w:space="0" w:color="auto"/>
            <w:left w:val="none" w:sz="0" w:space="0" w:color="auto"/>
            <w:bottom w:val="none" w:sz="0" w:space="0" w:color="auto"/>
            <w:right w:val="none" w:sz="0" w:space="0" w:color="auto"/>
          </w:divBdr>
        </w:div>
        <w:div w:id="622155738">
          <w:marLeft w:val="480"/>
          <w:marRight w:val="0"/>
          <w:marTop w:val="0"/>
          <w:marBottom w:val="0"/>
          <w:divBdr>
            <w:top w:val="none" w:sz="0" w:space="0" w:color="auto"/>
            <w:left w:val="none" w:sz="0" w:space="0" w:color="auto"/>
            <w:bottom w:val="none" w:sz="0" w:space="0" w:color="auto"/>
            <w:right w:val="none" w:sz="0" w:space="0" w:color="auto"/>
          </w:divBdr>
        </w:div>
        <w:div w:id="1873181437">
          <w:marLeft w:val="480"/>
          <w:marRight w:val="0"/>
          <w:marTop w:val="0"/>
          <w:marBottom w:val="0"/>
          <w:divBdr>
            <w:top w:val="none" w:sz="0" w:space="0" w:color="auto"/>
            <w:left w:val="none" w:sz="0" w:space="0" w:color="auto"/>
            <w:bottom w:val="none" w:sz="0" w:space="0" w:color="auto"/>
            <w:right w:val="none" w:sz="0" w:space="0" w:color="auto"/>
          </w:divBdr>
        </w:div>
        <w:div w:id="1851487695">
          <w:marLeft w:val="480"/>
          <w:marRight w:val="0"/>
          <w:marTop w:val="0"/>
          <w:marBottom w:val="0"/>
          <w:divBdr>
            <w:top w:val="none" w:sz="0" w:space="0" w:color="auto"/>
            <w:left w:val="none" w:sz="0" w:space="0" w:color="auto"/>
            <w:bottom w:val="none" w:sz="0" w:space="0" w:color="auto"/>
            <w:right w:val="none" w:sz="0" w:space="0" w:color="auto"/>
          </w:divBdr>
        </w:div>
        <w:div w:id="668097821">
          <w:marLeft w:val="480"/>
          <w:marRight w:val="0"/>
          <w:marTop w:val="0"/>
          <w:marBottom w:val="0"/>
          <w:divBdr>
            <w:top w:val="none" w:sz="0" w:space="0" w:color="auto"/>
            <w:left w:val="none" w:sz="0" w:space="0" w:color="auto"/>
            <w:bottom w:val="none" w:sz="0" w:space="0" w:color="auto"/>
            <w:right w:val="none" w:sz="0" w:space="0" w:color="auto"/>
          </w:divBdr>
        </w:div>
        <w:div w:id="1405449428">
          <w:marLeft w:val="480"/>
          <w:marRight w:val="0"/>
          <w:marTop w:val="0"/>
          <w:marBottom w:val="0"/>
          <w:divBdr>
            <w:top w:val="none" w:sz="0" w:space="0" w:color="auto"/>
            <w:left w:val="none" w:sz="0" w:space="0" w:color="auto"/>
            <w:bottom w:val="none" w:sz="0" w:space="0" w:color="auto"/>
            <w:right w:val="none" w:sz="0" w:space="0" w:color="auto"/>
          </w:divBdr>
        </w:div>
        <w:div w:id="339476964">
          <w:marLeft w:val="480"/>
          <w:marRight w:val="0"/>
          <w:marTop w:val="0"/>
          <w:marBottom w:val="0"/>
          <w:divBdr>
            <w:top w:val="none" w:sz="0" w:space="0" w:color="auto"/>
            <w:left w:val="none" w:sz="0" w:space="0" w:color="auto"/>
            <w:bottom w:val="none" w:sz="0" w:space="0" w:color="auto"/>
            <w:right w:val="none" w:sz="0" w:space="0" w:color="auto"/>
          </w:divBdr>
        </w:div>
        <w:div w:id="216206916">
          <w:marLeft w:val="480"/>
          <w:marRight w:val="0"/>
          <w:marTop w:val="0"/>
          <w:marBottom w:val="0"/>
          <w:divBdr>
            <w:top w:val="none" w:sz="0" w:space="0" w:color="auto"/>
            <w:left w:val="none" w:sz="0" w:space="0" w:color="auto"/>
            <w:bottom w:val="none" w:sz="0" w:space="0" w:color="auto"/>
            <w:right w:val="none" w:sz="0" w:space="0" w:color="auto"/>
          </w:divBdr>
        </w:div>
        <w:div w:id="1155999099">
          <w:marLeft w:val="480"/>
          <w:marRight w:val="0"/>
          <w:marTop w:val="0"/>
          <w:marBottom w:val="0"/>
          <w:divBdr>
            <w:top w:val="none" w:sz="0" w:space="0" w:color="auto"/>
            <w:left w:val="none" w:sz="0" w:space="0" w:color="auto"/>
            <w:bottom w:val="none" w:sz="0" w:space="0" w:color="auto"/>
            <w:right w:val="none" w:sz="0" w:space="0" w:color="auto"/>
          </w:divBdr>
        </w:div>
        <w:div w:id="1680935080">
          <w:marLeft w:val="480"/>
          <w:marRight w:val="0"/>
          <w:marTop w:val="0"/>
          <w:marBottom w:val="0"/>
          <w:divBdr>
            <w:top w:val="none" w:sz="0" w:space="0" w:color="auto"/>
            <w:left w:val="none" w:sz="0" w:space="0" w:color="auto"/>
            <w:bottom w:val="none" w:sz="0" w:space="0" w:color="auto"/>
            <w:right w:val="none" w:sz="0" w:space="0" w:color="auto"/>
          </w:divBdr>
        </w:div>
        <w:div w:id="321589819">
          <w:marLeft w:val="480"/>
          <w:marRight w:val="0"/>
          <w:marTop w:val="0"/>
          <w:marBottom w:val="0"/>
          <w:divBdr>
            <w:top w:val="none" w:sz="0" w:space="0" w:color="auto"/>
            <w:left w:val="none" w:sz="0" w:space="0" w:color="auto"/>
            <w:bottom w:val="none" w:sz="0" w:space="0" w:color="auto"/>
            <w:right w:val="none" w:sz="0" w:space="0" w:color="auto"/>
          </w:divBdr>
        </w:div>
        <w:div w:id="1882744612">
          <w:marLeft w:val="480"/>
          <w:marRight w:val="0"/>
          <w:marTop w:val="0"/>
          <w:marBottom w:val="0"/>
          <w:divBdr>
            <w:top w:val="none" w:sz="0" w:space="0" w:color="auto"/>
            <w:left w:val="none" w:sz="0" w:space="0" w:color="auto"/>
            <w:bottom w:val="none" w:sz="0" w:space="0" w:color="auto"/>
            <w:right w:val="none" w:sz="0" w:space="0" w:color="auto"/>
          </w:divBdr>
        </w:div>
        <w:div w:id="1864899747">
          <w:marLeft w:val="480"/>
          <w:marRight w:val="0"/>
          <w:marTop w:val="0"/>
          <w:marBottom w:val="0"/>
          <w:divBdr>
            <w:top w:val="none" w:sz="0" w:space="0" w:color="auto"/>
            <w:left w:val="none" w:sz="0" w:space="0" w:color="auto"/>
            <w:bottom w:val="none" w:sz="0" w:space="0" w:color="auto"/>
            <w:right w:val="none" w:sz="0" w:space="0" w:color="auto"/>
          </w:divBdr>
        </w:div>
        <w:div w:id="844442955">
          <w:marLeft w:val="480"/>
          <w:marRight w:val="0"/>
          <w:marTop w:val="0"/>
          <w:marBottom w:val="0"/>
          <w:divBdr>
            <w:top w:val="none" w:sz="0" w:space="0" w:color="auto"/>
            <w:left w:val="none" w:sz="0" w:space="0" w:color="auto"/>
            <w:bottom w:val="none" w:sz="0" w:space="0" w:color="auto"/>
            <w:right w:val="none" w:sz="0" w:space="0" w:color="auto"/>
          </w:divBdr>
        </w:div>
        <w:div w:id="685180194">
          <w:marLeft w:val="480"/>
          <w:marRight w:val="0"/>
          <w:marTop w:val="0"/>
          <w:marBottom w:val="0"/>
          <w:divBdr>
            <w:top w:val="none" w:sz="0" w:space="0" w:color="auto"/>
            <w:left w:val="none" w:sz="0" w:space="0" w:color="auto"/>
            <w:bottom w:val="none" w:sz="0" w:space="0" w:color="auto"/>
            <w:right w:val="none" w:sz="0" w:space="0" w:color="auto"/>
          </w:divBdr>
        </w:div>
        <w:div w:id="76556918">
          <w:marLeft w:val="480"/>
          <w:marRight w:val="0"/>
          <w:marTop w:val="0"/>
          <w:marBottom w:val="0"/>
          <w:divBdr>
            <w:top w:val="none" w:sz="0" w:space="0" w:color="auto"/>
            <w:left w:val="none" w:sz="0" w:space="0" w:color="auto"/>
            <w:bottom w:val="none" w:sz="0" w:space="0" w:color="auto"/>
            <w:right w:val="none" w:sz="0" w:space="0" w:color="auto"/>
          </w:divBdr>
        </w:div>
        <w:div w:id="56904368">
          <w:marLeft w:val="480"/>
          <w:marRight w:val="0"/>
          <w:marTop w:val="0"/>
          <w:marBottom w:val="0"/>
          <w:divBdr>
            <w:top w:val="none" w:sz="0" w:space="0" w:color="auto"/>
            <w:left w:val="none" w:sz="0" w:space="0" w:color="auto"/>
            <w:bottom w:val="none" w:sz="0" w:space="0" w:color="auto"/>
            <w:right w:val="none" w:sz="0" w:space="0" w:color="auto"/>
          </w:divBdr>
        </w:div>
        <w:div w:id="1680354305">
          <w:marLeft w:val="480"/>
          <w:marRight w:val="0"/>
          <w:marTop w:val="0"/>
          <w:marBottom w:val="0"/>
          <w:divBdr>
            <w:top w:val="none" w:sz="0" w:space="0" w:color="auto"/>
            <w:left w:val="none" w:sz="0" w:space="0" w:color="auto"/>
            <w:bottom w:val="none" w:sz="0" w:space="0" w:color="auto"/>
            <w:right w:val="none" w:sz="0" w:space="0" w:color="auto"/>
          </w:divBdr>
        </w:div>
        <w:div w:id="614020980">
          <w:marLeft w:val="480"/>
          <w:marRight w:val="0"/>
          <w:marTop w:val="0"/>
          <w:marBottom w:val="0"/>
          <w:divBdr>
            <w:top w:val="none" w:sz="0" w:space="0" w:color="auto"/>
            <w:left w:val="none" w:sz="0" w:space="0" w:color="auto"/>
            <w:bottom w:val="none" w:sz="0" w:space="0" w:color="auto"/>
            <w:right w:val="none" w:sz="0" w:space="0" w:color="auto"/>
          </w:divBdr>
        </w:div>
        <w:div w:id="2115786700">
          <w:marLeft w:val="480"/>
          <w:marRight w:val="0"/>
          <w:marTop w:val="0"/>
          <w:marBottom w:val="0"/>
          <w:divBdr>
            <w:top w:val="none" w:sz="0" w:space="0" w:color="auto"/>
            <w:left w:val="none" w:sz="0" w:space="0" w:color="auto"/>
            <w:bottom w:val="none" w:sz="0" w:space="0" w:color="auto"/>
            <w:right w:val="none" w:sz="0" w:space="0" w:color="auto"/>
          </w:divBdr>
        </w:div>
        <w:div w:id="1142887382">
          <w:marLeft w:val="480"/>
          <w:marRight w:val="0"/>
          <w:marTop w:val="0"/>
          <w:marBottom w:val="0"/>
          <w:divBdr>
            <w:top w:val="none" w:sz="0" w:space="0" w:color="auto"/>
            <w:left w:val="none" w:sz="0" w:space="0" w:color="auto"/>
            <w:bottom w:val="none" w:sz="0" w:space="0" w:color="auto"/>
            <w:right w:val="none" w:sz="0" w:space="0" w:color="auto"/>
          </w:divBdr>
        </w:div>
        <w:div w:id="250819883">
          <w:marLeft w:val="480"/>
          <w:marRight w:val="0"/>
          <w:marTop w:val="0"/>
          <w:marBottom w:val="0"/>
          <w:divBdr>
            <w:top w:val="none" w:sz="0" w:space="0" w:color="auto"/>
            <w:left w:val="none" w:sz="0" w:space="0" w:color="auto"/>
            <w:bottom w:val="none" w:sz="0" w:space="0" w:color="auto"/>
            <w:right w:val="none" w:sz="0" w:space="0" w:color="auto"/>
          </w:divBdr>
        </w:div>
        <w:div w:id="939214489">
          <w:marLeft w:val="480"/>
          <w:marRight w:val="0"/>
          <w:marTop w:val="0"/>
          <w:marBottom w:val="0"/>
          <w:divBdr>
            <w:top w:val="none" w:sz="0" w:space="0" w:color="auto"/>
            <w:left w:val="none" w:sz="0" w:space="0" w:color="auto"/>
            <w:bottom w:val="none" w:sz="0" w:space="0" w:color="auto"/>
            <w:right w:val="none" w:sz="0" w:space="0" w:color="auto"/>
          </w:divBdr>
        </w:div>
        <w:div w:id="1793134241">
          <w:marLeft w:val="480"/>
          <w:marRight w:val="0"/>
          <w:marTop w:val="0"/>
          <w:marBottom w:val="0"/>
          <w:divBdr>
            <w:top w:val="none" w:sz="0" w:space="0" w:color="auto"/>
            <w:left w:val="none" w:sz="0" w:space="0" w:color="auto"/>
            <w:bottom w:val="none" w:sz="0" w:space="0" w:color="auto"/>
            <w:right w:val="none" w:sz="0" w:space="0" w:color="auto"/>
          </w:divBdr>
        </w:div>
        <w:div w:id="1226721122">
          <w:marLeft w:val="480"/>
          <w:marRight w:val="0"/>
          <w:marTop w:val="0"/>
          <w:marBottom w:val="0"/>
          <w:divBdr>
            <w:top w:val="none" w:sz="0" w:space="0" w:color="auto"/>
            <w:left w:val="none" w:sz="0" w:space="0" w:color="auto"/>
            <w:bottom w:val="none" w:sz="0" w:space="0" w:color="auto"/>
            <w:right w:val="none" w:sz="0" w:space="0" w:color="auto"/>
          </w:divBdr>
        </w:div>
        <w:div w:id="388766995">
          <w:marLeft w:val="480"/>
          <w:marRight w:val="0"/>
          <w:marTop w:val="0"/>
          <w:marBottom w:val="0"/>
          <w:divBdr>
            <w:top w:val="none" w:sz="0" w:space="0" w:color="auto"/>
            <w:left w:val="none" w:sz="0" w:space="0" w:color="auto"/>
            <w:bottom w:val="none" w:sz="0" w:space="0" w:color="auto"/>
            <w:right w:val="none" w:sz="0" w:space="0" w:color="auto"/>
          </w:divBdr>
        </w:div>
        <w:div w:id="1629163599">
          <w:marLeft w:val="480"/>
          <w:marRight w:val="0"/>
          <w:marTop w:val="0"/>
          <w:marBottom w:val="0"/>
          <w:divBdr>
            <w:top w:val="none" w:sz="0" w:space="0" w:color="auto"/>
            <w:left w:val="none" w:sz="0" w:space="0" w:color="auto"/>
            <w:bottom w:val="none" w:sz="0" w:space="0" w:color="auto"/>
            <w:right w:val="none" w:sz="0" w:space="0" w:color="auto"/>
          </w:divBdr>
        </w:div>
        <w:div w:id="931668360">
          <w:marLeft w:val="480"/>
          <w:marRight w:val="0"/>
          <w:marTop w:val="0"/>
          <w:marBottom w:val="0"/>
          <w:divBdr>
            <w:top w:val="none" w:sz="0" w:space="0" w:color="auto"/>
            <w:left w:val="none" w:sz="0" w:space="0" w:color="auto"/>
            <w:bottom w:val="none" w:sz="0" w:space="0" w:color="auto"/>
            <w:right w:val="none" w:sz="0" w:space="0" w:color="auto"/>
          </w:divBdr>
        </w:div>
      </w:divsChild>
    </w:div>
    <w:div w:id="2243538">
      <w:bodyDiv w:val="1"/>
      <w:marLeft w:val="0"/>
      <w:marRight w:val="0"/>
      <w:marTop w:val="0"/>
      <w:marBottom w:val="0"/>
      <w:divBdr>
        <w:top w:val="none" w:sz="0" w:space="0" w:color="auto"/>
        <w:left w:val="none" w:sz="0" w:space="0" w:color="auto"/>
        <w:bottom w:val="none" w:sz="0" w:space="0" w:color="auto"/>
        <w:right w:val="none" w:sz="0" w:space="0" w:color="auto"/>
      </w:divBdr>
    </w:div>
    <w:div w:id="2588287">
      <w:bodyDiv w:val="1"/>
      <w:marLeft w:val="0"/>
      <w:marRight w:val="0"/>
      <w:marTop w:val="0"/>
      <w:marBottom w:val="0"/>
      <w:divBdr>
        <w:top w:val="none" w:sz="0" w:space="0" w:color="auto"/>
        <w:left w:val="none" w:sz="0" w:space="0" w:color="auto"/>
        <w:bottom w:val="none" w:sz="0" w:space="0" w:color="auto"/>
        <w:right w:val="none" w:sz="0" w:space="0" w:color="auto"/>
      </w:divBdr>
    </w:div>
    <w:div w:id="2705515">
      <w:bodyDiv w:val="1"/>
      <w:marLeft w:val="0"/>
      <w:marRight w:val="0"/>
      <w:marTop w:val="0"/>
      <w:marBottom w:val="0"/>
      <w:divBdr>
        <w:top w:val="none" w:sz="0" w:space="0" w:color="auto"/>
        <w:left w:val="none" w:sz="0" w:space="0" w:color="auto"/>
        <w:bottom w:val="none" w:sz="0" w:space="0" w:color="auto"/>
        <w:right w:val="none" w:sz="0" w:space="0" w:color="auto"/>
      </w:divBdr>
    </w:div>
    <w:div w:id="2828398">
      <w:bodyDiv w:val="1"/>
      <w:marLeft w:val="0"/>
      <w:marRight w:val="0"/>
      <w:marTop w:val="0"/>
      <w:marBottom w:val="0"/>
      <w:divBdr>
        <w:top w:val="none" w:sz="0" w:space="0" w:color="auto"/>
        <w:left w:val="none" w:sz="0" w:space="0" w:color="auto"/>
        <w:bottom w:val="none" w:sz="0" w:space="0" w:color="auto"/>
        <w:right w:val="none" w:sz="0" w:space="0" w:color="auto"/>
      </w:divBdr>
    </w:div>
    <w:div w:id="2975788">
      <w:bodyDiv w:val="1"/>
      <w:marLeft w:val="0"/>
      <w:marRight w:val="0"/>
      <w:marTop w:val="0"/>
      <w:marBottom w:val="0"/>
      <w:divBdr>
        <w:top w:val="none" w:sz="0" w:space="0" w:color="auto"/>
        <w:left w:val="none" w:sz="0" w:space="0" w:color="auto"/>
        <w:bottom w:val="none" w:sz="0" w:space="0" w:color="auto"/>
        <w:right w:val="none" w:sz="0" w:space="0" w:color="auto"/>
      </w:divBdr>
    </w:div>
    <w:div w:id="3165889">
      <w:bodyDiv w:val="1"/>
      <w:marLeft w:val="0"/>
      <w:marRight w:val="0"/>
      <w:marTop w:val="0"/>
      <w:marBottom w:val="0"/>
      <w:divBdr>
        <w:top w:val="none" w:sz="0" w:space="0" w:color="auto"/>
        <w:left w:val="none" w:sz="0" w:space="0" w:color="auto"/>
        <w:bottom w:val="none" w:sz="0" w:space="0" w:color="auto"/>
        <w:right w:val="none" w:sz="0" w:space="0" w:color="auto"/>
      </w:divBdr>
    </w:div>
    <w:div w:id="3168189">
      <w:bodyDiv w:val="1"/>
      <w:marLeft w:val="0"/>
      <w:marRight w:val="0"/>
      <w:marTop w:val="0"/>
      <w:marBottom w:val="0"/>
      <w:divBdr>
        <w:top w:val="none" w:sz="0" w:space="0" w:color="auto"/>
        <w:left w:val="none" w:sz="0" w:space="0" w:color="auto"/>
        <w:bottom w:val="none" w:sz="0" w:space="0" w:color="auto"/>
        <w:right w:val="none" w:sz="0" w:space="0" w:color="auto"/>
      </w:divBdr>
    </w:div>
    <w:div w:id="3359171">
      <w:bodyDiv w:val="1"/>
      <w:marLeft w:val="0"/>
      <w:marRight w:val="0"/>
      <w:marTop w:val="0"/>
      <w:marBottom w:val="0"/>
      <w:divBdr>
        <w:top w:val="none" w:sz="0" w:space="0" w:color="auto"/>
        <w:left w:val="none" w:sz="0" w:space="0" w:color="auto"/>
        <w:bottom w:val="none" w:sz="0" w:space="0" w:color="auto"/>
        <w:right w:val="none" w:sz="0" w:space="0" w:color="auto"/>
      </w:divBdr>
    </w:div>
    <w:div w:id="4135902">
      <w:bodyDiv w:val="1"/>
      <w:marLeft w:val="0"/>
      <w:marRight w:val="0"/>
      <w:marTop w:val="0"/>
      <w:marBottom w:val="0"/>
      <w:divBdr>
        <w:top w:val="none" w:sz="0" w:space="0" w:color="auto"/>
        <w:left w:val="none" w:sz="0" w:space="0" w:color="auto"/>
        <w:bottom w:val="none" w:sz="0" w:space="0" w:color="auto"/>
        <w:right w:val="none" w:sz="0" w:space="0" w:color="auto"/>
      </w:divBdr>
    </w:div>
    <w:div w:id="4291153">
      <w:bodyDiv w:val="1"/>
      <w:marLeft w:val="0"/>
      <w:marRight w:val="0"/>
      <w:marTop w:val="0"/>
      <w:marBottom w:val="0"/>
      <w:divBdr>
        <w:top w:val="none" w:sz="0" w:space="0" w:color="auto"/>
        <w:left w:val="none" w:sz="0" w:space="0" w:color="auto"/>
        <w:bottom w:val="none" w:sz="0" w:space="0" w:color="auto"/>
        <w:right w:val="none" w:sz="0" w:space="0" w:color="auto"/>
      </w:divBdr>
    </w:div>
    <w:div w:id="4673711">
      <w:bodyDiv w:val="1"/>
      <w:marLeft w:val="0"/>
      <w:marRight w:val="0"/>
      <w:marTop w:val="0"/>
      <w:marBottom w:val="0"/>
      <w:divBdr>
        <w:top w:val="none" w:sz="0" w:space="0" w:color="auto"/>
        <w:left w:val="none" w:sz="0" w:space="0" w:color="auto"/>
        <w:bottom w:val="none" w:sz="0" w:space="0" w:color="auto"/>
        <w:right w:val="none" w:sz="0" w:space="0" w:color="auto"/>
      </w:divBdr>
    </w:div>
    <w:div w:id="4677600">
      <w:bodyDiv w:val="1"/>
      <w:marLeft w:val="0"/>
      <w:marRight w:val="0"/>
      <w:marTop w:val="0"/>
      <w:marBottom w:val="0"/>
      <w:divBdr>
        <w:top w:val="none" w:sz="0" w:space="0" w:color="auto"/>
        <w:left w:val="none" w:sz="0" w:space="0" w:color="auto"/>
        <w:bottom w:val="none" w:sz="0" w:space="0" w:color="auto"/>
        <w:right w:val="none" w:sz="0" w:space="0" w:color="auto"/>
      </w:divBdr>
    </w:div>
    <w:div w:id="4719055">
      <w:bodyDiv w:val="1"/>
      <w:marLeft w:val="0"/>
      <w:marRight w:val="0"/>
      <w:marTop w:val="0"/>
      <w:marBottom w:val="0"/>
      <w:divBdr>
        <w:top w:val="none" w:sz="0" w:space="0" w:color="auto"/>
        <w:left w:val="none" w:sz="0" w:space="0" w:color="auto"/>
        <w:bottom w:val="none" w:sz="0" w:space="0" w:color="auto"/>
        <w:right w:val="none" w:sz="0" w:space="0" w:color="auto"/>
      </w:divBdr>
    </w:div>
    <w:div w:id="4787332">
      <w:bodyDiv w:val="1"/>
      <w:marLeft w:val="0"/>
      <w:marRight w:val="0"/>
      <w:marTop w:val="0"/>
      <w:marBottom w:val="0"/>
      <w:divBdr>
        <w:top w:val="none" w:sz="0" w:space="0" w:color="auto"/>
        <w:left w:val="none" w:sz="0" w:space="0" w:color="auto"/>
        <w:bottom w:val="none" w:sz="0" w:space="0" w:color="auto"/>
        <w:right w:val="none" w:sz="0" w:space="0" w:color="auto"/>
      </w:divBdr>
    </w:div>
    <w:div w:id="4791121">
      <w:bodyDiv w:val="1"/>
      <w:marLeft w:val="0"/>
      <w:marRight w:val="0"/>
      <w:marTop w:val="0"/>
      <w:marBottom w:val="0"/>
      <w:divBdr>
        <w:top w:val="none" w:sz="0" w:space="0" w:color="auto"/>
        <w:left w:val="none" w:sz="0" w:space="0" w:color="auto"/>
        <w:bottom w:val="none" w:sz="0" w:space="0" w:color="auto"/>
        <w:right w:val="none" w:sz="0" w:space="0" w:color="auto"/>
      </w:divBdr>
    </w:div>
    <w:div w:id="4941764">
      <w:bodyDiv w:val="1"/>
      <w:marLeft w:val="0"/>
      <w:marRight w:val="0"/>
      <w:marTop w:val="0"/>
      <w:marBottom w:val="0"/>
      <w:divBdr>
        <w:top w:val="none" w:sz="0" w:space="0" w:color="auto"/>
        <w:left w:val="none" w:sz="0" w:space="0" w:color="auto"/>
        <w:bottom w:val="none" w:sz="0" w:space="0" w:color="auto"/>
        <w:right w:val="none" w:sz="0" w:space="0" w:color="auto"/>
      </w:divBdr>
      <w:divsChild>
        <w:div w:id="945238999">
          <w:marLeft w:val="480"/>
          <w:marRight w:val="0"/>
          <w:marTop w:val="0"/>
          <w:marBottom w:val="0"/>
          <w:divBdr>
            <w:top w:val="none" w:sz="0" w:space="0" w:color="auto"/>
            <w:left w:val="none" w:sz="0" w:space="0" w:color="auto"/>
            <w:bottom w:val="none" w:sz="0" w:space="0" w:color="auto"/>
            <w:right w:val="none" w:sz="0" w:space="0" w:color="auto"/>
          </w:divBdr>
        </w:div>
        <w:div w:id="1541435677">
          <w:marLeft w:val="480"/>
          <w:marRight w:val="0"/>
          <w:marTop w:val="0"/>
          <w:marBottom w:val="0"/>
          <w:divBdr>
            <w:top w:val="none" w:sz="0" w:space="0" w:color="auto"/>
            <w:left w:val="none" w:sz="0" w:space="0" w:color="auto"/>
            <w:bottom w:val="none" w:sz="0" w:space="0" w:color="auto"/>
            <w:right w:val="none" w:sz="0" w:space="0" w:color="auto"/>
          </w:divBdr>
        </w:div>
        <w:div w:id="257254068">
          <w:marLeft w:val="480"/>
          <w:marRight w:val="0"/>
          <w:marTop w:val="0"/>
          <w:marBottom w:val="0"/>
          <w:divBdr>
            <w:top w:val="none" w:sz="0" w:space="0" w:color="auto"/>
            <w:left w:val="none" w:sz="0" w:space="0" w:color="auto"/>
            <w:bottom w:val="none" w:sz="0" w:space="0" w:color="auto"/>
            <w:right w:val="none" w:sz="0" w:space="0" w:color="auto"/>
          </w:divBdr>
        </w:div>
        <w:div w:id="963122259">
          <w:marLeft w:val="480"/>
          <w:marRight w:val="0"/>
          <w:marTop w:val="0"/>
          <w:marBottom w:val="0"/>
          <w:divBdr>
            <w:top w:val="none" w:sz="0" w:space="0" w:color="auto"/>
            <w:left w:val="none" w:sz="0" w:space="0" w:color="auto"/>
            <w:bottom w:val="none" w:sz="0" w:space="0" w:color="auto"/>
            <w:right w:val="none" w:sz="0" w:space="0" w:color="auto"/>
          </w:divBdr>
        </w:div>
        <w:div w:id="1185443262">
          <w:marLeft w:val="480"/>
          <w:marRight w:val="0"/>
          <w:marTop w:val="0"/>
          <w:marBottom w:val="0"/>
          <w:divBdr>
            <w:top w:val="none" w:sz="0" w:space="0" w:color="auto"/>
            <w:left w:val="none" w:sz="0" w:space="0" w:color="auto"/>
            <w:bottom w:val="none" w:sz="0" w:space="0" w:color="auto"/>
            <w:right w:val="none" w:sz="0" w:space="0" w:color="auto"/>
          </w:divBdr>
        </w:div>
        <w:div w:id="1053118764">
          <w:marLeft w:val="480"/>
          <w:marRight w:val="0"/>
          <w:marTop w:val="0"/>
          <w:marBottom w:val="0"/>
          <w:divBdr>
            <w:top w:val="none" w:sz="0" w:space="0" w:color="auto"/>
            <w:left w:val="none" w:sz="0" w:space="0" w:color="auto"/>
            <w:bottom w:val="none" w:sz="0" w:space="0" w:color="auto"/>
            <w:right w:val="none" w:sz="0" w:space="0" w:color="auto"/>
          </w:divBdr>
        </w:div>
        <w:div w:id="900680491">
          <w:marLeft w:val="480"/>
          <w:marRight w:val="0"/>
          <w:marTop w:val="0"/>
          <w:marBottom w:val="0"/>
          <w:divBdr>
            <w:top w:val="none" w:sz="0" w:space="0" w:color="auto"/>
            <w:left w:val="none" w:sz="0" w:space="0" w:color="auto"/>
            <w:bottom w:val="none" w:sz="0" w:space="0" w:color="auto"/>
            <w:right w:val="none" w:sz="0" w:space="0" w:color="auto"/>
          </w:divBdr>
        </w:div>
        <w:div w:id="1342195178">
          <w:marLeft w:val="480"/>
          <w:marRight w:val="0"/>
          <w:marTop w:val="0"/>
          <w:marBottom w:val="0"/>
          <w:divBdr>
            <w:top w:val="none" w:sz="0" w:space="0" w:color="auto"/>
            <w:left w:val="none" w:sz="0" w:space="0" w:color="auto"/>
            <w:bottom w:val="none" w:sz="0" w:space="0" w:color="auto"/>
            <w:right w:val="none" w:sz="0" w:space="0" w:color="auto"/>
          </w:divBdr>
        </w:div>
        <w:div w:id="1105732027">
          <w:marLeft w:val="480"/>
          <w:marRight w:val="0"/>
          <w:marTop w:val="0"/>
          <w:marBottom w:val="0"/>
          <w:divBdr>
            <w:top w:val="none" w:sz="0" w:space="0" w:color="auto"/>
            <w:left w:val="none" w:sz="0" w:space="0" w:color="auto"/>
            <w:bottom w:val="none" w:sz="0" w:space="0" w:color="auto"/>
            <w:right w:val="none" w:sz="0" w:space="0" w:color="auto"/>
          </w:divBdr>
        </w:div>
        <w:div w:id="403374275">
          <w:marLeft w:val="480"/>
          <w:marRight w:val="0"/>
          <w:marTop w:val="0"/>
          <w:marBottom w:val="0"/>
          <w:divBdr>
            <w:top w:val="none" w:sz="0" w:space="0" w:color="auto"/>
            <w:left w:val="none" w:sz="0" w:space="0" w:color="auto"/>
            <w:bottom w:val="none" w:sz="0" w:space="0" w:color="auto"/>
            <w:right w:val="none" w:sz="0" w:space="0" w:color="auto"/>
          </w:divBdr>
        </w:div>
        <w:div w:id="847331635">
          <w:marLeft w:val="480"/>
          <w:marRight w:val="0"/>
          <w:marTop w:val="0"/>
          <w:marBottom w:val="0"/>
          <w:divBdr>
            <w:top w:val="none" w:sz="0" w:space="0" w:color="auto"/>
            <w:left w:val="none" w:sz="0" w:space="0" w:color="auto"/>
            <w:bottom w:val="none" w:sz="0" w:space="0" w:color="auto"/>
            <w:right w:val="none" w:sz="0" w:space="0" w:color="auto"/>
          </w:divBdr>
        </w:div>
        <w:div w:id="1747725555">
          <w:marLeft w:val="480"/>
          <w:marRight w:val="0"/>
          <w:marTop w:val="0"/>
          <w:marBottom w:val="0"/>
          <w:divBdr>
            <w:top w:val="none" w:sz="0" w:space="0" w:color="auto"/>
            <w:left w:val="none" w:sz="0" w:space="0" w:color="auto"/>
            <w:bottom w:val="none" w:sz="0" w:space="0" w:color="auto"/>
            <w:right w:val="none" w:sz="0" w:space="0" w:color="auto"/>
          </w:divBdr>
        </w:div>
        <w:div w:id="54936304">
          <w:marLeft w:val="480"/>
          <w:marRight w:val="0"/>
          <w:marTop w:val="0"/>
          <w:marBottom w:val="0"/>
          <w:divBdr>
            <w:top w:val="none" w:sz="0" w:space="0" w:color="auto"/>
            <w:left w:val="none" w:sz="0" w:space="0" w:color="auto"/>
            <w:bottom w:val="none" w:sz="0" w:space="0" w:color="auto"/>
            <w:right w:val="none" w:sz="0" w:space="0" w:color="auto"/>
          </w:divBdr>
        </w:div>
        <w:div w:id="2073966544">
          <w:marLeft w:val="480"/>
          <w:marRight w:val="0"/>
          <w:marTop w:val="0"/>
          <w:marBottom w:val="0"/>
          <w:divBdr>
            <w:top w:val="none" w:sz="0" w:space="0" w:color="auto"/>
            <w:left w:val="none" w:sz="0" w:space="0" w:color="auto"/>
            <w:bottom w:val="none" w:sz="0" w:space="0" w:color="auto"/>
            <w:right w:val="none" w:sz="0" w:space="0" w:color="auto"/>
          </w:divBdr>
        </w:div>
        <w:div w:id="1127819886">
          <w:marLeft w:val="480"/>
          <w:marRight w:val="0"/>
          <w:marTop w:val="0"/>
          <w:marBottom w:val="0"/>
          <w:divBdr>
            <w:top w:val="none" w:sz="0" w:space="0" w:color="auto"/>
            <w:left w:val="none" w:sz="0" w:space="0" w:color="auto"/>
            <w:bottom w:val="none" w:sz="0" w:space="0" w:color="auto"/>
            <w:right w:val="none" w:sz="0" w:space="0" w:color="auto"/>
          </w:divBdr>
        </w:div>
        <w:div w:id="1138107527">
          <w:marLeft w:val="480"/>
          <w:marRight w:val="0"/>
          <w:marTop w:val="0"/>
          <w:marBottom w:val="0"/>
          <w:divBdr>
            <w:top w:val="none" w:sz="0" w:space="0" w:color="auto"/>
            <w:left w:val="none" w:sz="0" w:space="0" w:color="auto"/>
            <w:bottom w:val="none" w:sz="0" w:space="0" w:color="auto"/>
            <w:right w:val="none" w:sz="0" w:space="0" w:color="auto"/>
          </w:divBdr>
        </w:div>
        <w:div w:id="1465076797">
          <w:marLeft w:val="480"/>
          <w:marRight w:val="0"/>
          <w:marTop w:val="0"/>
          <w:marBottom w:val="0"/>
          <w:divBdr>
            <w:top w:val="none" w:sz="0" w:space="0" w:color="auto"/>
            <w:left w:val="none" w:sz="0" w:space="0" w:color="auto"/>
            <w:bottom w:val="none" w:sz="0" w:space="0" w:color="auto"/>
            <w:right w:val="none" w:sz="0" w:space="0" w:color="auto"/>
          </w:divBdr>
        </w:div>
        <w:div w:id="1407413972">
          <w:marLeft w:val="480"/>
          <w:marRight w:val="0"/>
          <w:marTop w:val="0"/>
          <w:marBottom w:val="0"/>
          <w:divBdr>
            <w:top w:val="none" w:sz="0" w:space="0" w:color="auto"/>
            <w:left w:val="none" w:sz="0" w:space="0" w:color="auto"/>
            <w:bottom w:val="none" w:sz="0" w:space="0" w:color="auto"/>
            <w:right w:val="none" w:sz="0" w:space="0" w:color="auto"/>
          </w:divBdr>
        </w:div>
        <w:div w:id="1630748256">
          <w:marLeft w:val="480"/>
          <w:marRight w:val="0"/>
          <w:marTop w:val="0"/>
          <w:marBottom w:val="0"/>
          <w:divBdr>
            <w:top w:val="none" w:sz="0" w:space="0" w:color="auto"/>
            <w:left w:val="none" w:sz="0" w:space="0" w:color="auto"/>
            <w:bottom w:val="none" w:sz="0" w:space="0" w:color="auto"/>
            <w:right w:val="none" w:sz="0" w:space="0" w:color="auto"/>
          </w:divBdr>
        </w:div>
        <w:div w:id="1934164087">
          <w:marLeft w:val="480"/>
          <w:marRight w:val="0"/>
          <w:marTop w:val="0"/>
          <w:marBottom w:val="0"/>
          <w:divBdr>
            <w:top w:val="none" w:sz="0" w:space="0" w:color="auto"/>
            <w:left w:val="none" w:sz="0" w:space="0" w:color="auto"/>
            <w:bottom w:val="none" w:sz="0" w:space="0" w:color="auto"/>
            <w:right w:val="none" w:sz="0" w:space="0" w:color="auto"/>
          </w:divBdr>
        </w:div>
        <w:div w:id="1506048932">
          <w:marLeft w:val="480"/>
          <w:marRight w:val="0"/>
          <w:marTop w:val="0"/>
          <w:marBottom w:val="0"/>
          <w:divBdr>
            <w:top w:val="none" w:sz="0" w:space="0" w:color="auto"/>
            <w:left w:val="none" w:sz="0" w:space="0" w:color="auto"/>
            <w:bottom w:val="none" w:sz="0" w:space="0" w:color="auto"/>
            <w:right w:val="none" w:sz="0" w:space="0" w:color="auto"/>
          </w:divBdr>
        </w:div>
        <w:div w:id="1572621194">
          <w:marLeft w:val="480"/>
          <w:marRight w:val="0"/>
          <w:marTop w:val="0"/>
          <w:marBottom w:val="0"/>
          <w:divBdr>
            <w:top w:val="none" w:sz="0" w:space="0" w:color="auto"/>
            <w:left w:val="none" w:sz="0" w:space="0" w:color="auto"/>
            <w:bottom w:val="none" w:sz="0" w:space="0" w:color="auto"/>
            <w:right w:val="none" w:sz="0" w:space="0" w:color="auto"/>
          </w:divBdr>
        </w:div>
        <w:div w:id="2106417674">
          <w:marLeft w:val="480"/>
          <w:marRight w:val="0"/>
          <w:marTop w:val="0"/>
          <w:marBottom w:val="0"/>
          <w:divBdr>
            <w:top w:val="none" w:sz="0" w:space="0" w:color="auto"/>
            <w:left w:val="none" w:sz="0" w:space="0" w:color="auto"/>
            <w:bottom w:val="none" w:sz="0" w:space="0" w:color="auto"/>
            <w:right w:val="none" w:sz="0" w:space="0" w:color="auto"/>
          </w:divBdr>
        </w:div>
        <w:div w:id="988901606">
          <w:marLeft w:val="480"/>
          <w:marRight w:val="0"/>
          <w:marTop w:val="0"/>
          <w:marBottom w:val="0"/>
          <w:divBdr>
            <w:top w:val="none" w:sz="0" w:space="0" w:color="auto"/>
            <w:left w:val="none" w:sz="0" w:space="0" w:color="auto"/>
            <w:bottom w:val="none" w:sz="0" w:space="0" w:color="auto"/>
            <w:right w:val="none" w:sz="0" w:space="0" w:color="auto"/>
          </w:divBdr>
        </w:div>
        <w:div w:id="1500539571">
          <w:marLeft w:val="480"/>
          <w:marRight w:val="0"/>
          <w:marTop w:val="0"/>
          <w:marBottom w:val="0"/>
          <w:divBdr>
            <w:top w:val="none" w:sz="0" w:space="0" w:color="auto"/>
            <w:left w:val="none" w:sz="0" w:space="0" w:color="auto"/>
            <w:bottom w:val="none" w:sz="0" w:space="0" w:color="auto"/>
            <w:right w:val="none" w:sz="0" w:space="0" w:color="auto"/>
          </w:divBdr>
        </w:div>
      </w:divsChild>
    </w:div>
    <w:div w:id="5257579">
      <w:bodyDiv w:val="1"/>
      <w:marLeft w:val="0"/>
      <w:marRight w:val="0"/>
      <w:marTop w:val="0"/>
      <w:marBottom w:val="0"/>
      <w:divBdr>
        <w:top w:val="none" w:sz="0" w:space="0" w:color="auto"/>
        <w:left w:val="none" w:sz="0" w:space="0" w:color="auto"/>
        <w:bottom w:val="none" w:sz="0" w:space="0" w:color="auto"/>
        <w:right w:val="none" w:sz="0" w:space="0" w:color="auto"/>
      </w:divBdr>
    </w:div>
    <w:div w:id="5985832">
      <w:bodyDiv w:val="1"/>
      <w:marLeft w:val="0"/>
      <w:marRight w:val="0"/>
      <w:marTop w:val="0"/>
      <w:marBottom w:val="0"/>
      <w:divBdr>
        <w:top w:val="none" w:sz="0" w:space="0" w:color="auto"/>
        <w:left w:val="none" w:sz="0" w:space="0" w:color="auto"/>
        <w:bottom w:val="none" w:sz="0" w:space="0" w:color="auto"/>
        <w:right w:val="none" w:sz="0" w:space="0" w:color="auto"/>
      </w:divBdr>
    </w:div>
    <w:div w:id="6250796">
      <w:bodyDiv w:val="1"/>
      <w:marLeft w:val="0"/>
      <w:marRight w:val="0"/>
      <w:marTop w:val="0"/>
      <w:marBottom w:val="0"/>
      <w:divBdr>
        <w:top w:val="none" w:sz="0" w:space="0" w:color="auto"/>
        <w:left w:val="none" w:sz="0" w:space="0" w:color="auto"/>
        <w:bottom w:val="none" w:sz="0" w:space="0" w:color="auto"/>
        <w:right w:val="none" w:sz="0" w:space="0" w:color="auto"/>
      </w:divBdr>
    </w:div>
    <w:div w:id="6568656">
      <w:bodyDiv w:val="1"/>
      <w:marLeft w:val="0"/>
      <w:marRight w:val="0"/>
      <w:marTop w:val="0"/>
      <w:marBottom w:val="0"/>
      <w:divBdr>
        <w:top w:val="none" w:sz="0" w:space="0" w:color="auto"/>
        <w:left w:val="none" w:sz="0" w:space="0" w:color="auto"/>
        <w:bottom w:val="none" w:sz="0" w:space="0" w:color="auto"/>
        <w:right w:val="none" w:sz="0" w:space="0" w:color="auto"/>
      </w:divBdr>
    </w:div>
    <w:div w:id="6644128">
      <w:bodyDiv w:val="1"/>
      <w:marLeft w:val="0"/>
      <w:marRight w:val="0"/>
      <w:marTop w:val="0"/>
      <w:marBottom w:val="0"/>
      <w:divBdr>
        <w:top w:val="none" w:sz="0" w:space="0" w:color="auto"/>
        <w:left w:val="none" w:sz="0" w:space="0" w:color="auto"/>
        <w:bottom w:val="none" w:sz="0" w:space="0" w:color="auto"/>
        <w:right w:val="none" w:sz="0" w:space="0" w:color="auto"/>
      </w:divBdr>
    </w:div>
    <w:div w:id="6714714">
      <w:bodyDiv w:val="1"/>
      <w:marLeft w:val="0"/>
      <w:marRight w:val="0"/>
      <w:marTop w:val="0"/>
      <w:marBottom w:val="0"/>
      <w:divBdr>
        <w:top w:val="none" w:sz="0" w:space="0" w:color="auto"/>
        <w:left w:val="none" w:sz="0" w:space="0" w:color="auto"/>
        <w:bottom w:val="none" w:sz="0" w:space="0" w:color="auto"/>
        <w:right w:val="none" w:sz="0" w:space="0" w:color="auto"/>
      </w:divBdr>
    </w:div>
    <w:div w:id="7144669">
      <w:bodyDiv w:val="1"/>
      <w:marLeft w:val="0"/>
      <w:marRight w:val="0"/>
      <w:marTop w:val="0"/>
      <w:marBottom w:val="0"/>
      <w:divBdr>
        <w:top w:val="none" w:sz="0" w:space="0" w:color="auto"/>
        <w:left w:val="none" w:sz="0" w:space="0" w:color="auto"/>
        <w:bottom w:val="none" w:sz="0" w:space="0" w:color="auto"/>
        <w:right w:val="none" w:sz="0" w:space="0" w:color="auto"/>
      </w:divBdr>
    </w:div>
    <w:div w:id="7149285">
      <w:bodyDiv w:val="1"/>
      <w:marLeft w:val="0"/>
      <w:marRight w:val="0"/>
      <w:marTop w:val="0"/>
      <w:marBottom w:val="0"/>
      <w:divBdr>
        <w:top w:val="none" w:sz="0" w:space="0" w:color="auto"/>
        <w:left w:val="none" w:sz="0" w:space="0" w:color="auto"/>
        <w:bottom w:val="none" w:sz="0" w:space="0" w:color="auto"/>
        <w:right w:val="none" w:sz="0" w:space="0" w:color="auto"/>
      </w:divBdr>
    </w:div>
    <w:div w:id="7564477">
      <w:bodyDiv w:val="1"/>
      <w:marLeft w:val="0"/>
      <w:marRight w:val="0"/>
      <w:marTop w:val="0"/>
      <w:marBottom w:val="0"/>
      <w:divBdr>
        <w:top w:val="none" w:sz="0" w:space="0" w:color="auto"/>
        <w:left w:val="none" w:sz="0" w:space="0" w:color="auto"/>
        <w:bottom w:val="none" w:sz="0" w:space="0" w:color="auto"/>
        <w:right w:val="none" w:sz="0" w:space="0" w:color="auto"/>
      </w:divBdr>
    </w:div>
    <w:div w:id="8148228">
      <w:bodyDiv w:val="1"/>
      <w:marLeft w:val="0"/>
      <w:marRight w:val="0"/>
      <w:marTop w:val="0"/>
      <w:marBottom w:val="0"/>
      <w:divBdr>
        <w:top w:val="none" w:sz="0" w:space="0" w:color="auto"/>
        <w:left w:val="none" w:sz="0" w:space="0" w:color="auto"/>
        <w:bottom w:val="none" w:sz="0" w:space="0" w:color="auto"/>
        <w:right w:val="none" w:sz="0" w:space="0" w:color="auto"/>
      </w:divBdr>
    </w:div>
    <w:div w:id="8220174">
      <w:bodyDiv w:val="1"/>
      <w:marLeft w:val="0"/>
      <w:marRight w:val="0"/>
      <w:marTop w:val="0"/>
      <w:marBottom w:val="0"/>
      <w:divBdr>
        <w:top w:val="none" w:sz="0" w:space="0" w:color="auto"/>
        <w:left w:val="none" w:sz="0" w:space="0" w:color="auto"/>
        <w:bottom w:val="none" w:sz="0" w:space="0" w:color="auto"/>
        <w:right w:val="none" w:sz="0" w:space="0" w:color="auto"/>
      </w:divBdr>
    </w:div>
    <w:div w:id="8794131">
      <w:bodyDiv w:val="1"/>
      <w:marLeft w:val="0"/>
      <w:marRight w:val="0"/>
      <w:marTop w:val="0"/>
      <w:marBottom w:val="0"/>
      <w:divBdr>
        <w:top w:val="none" w:sz="0" w:space="0" w:color="auto"/>
        <w:left w:val="none" w:sz="0" w:space="0" w:color="auto"/>
        <w:bottom w:val="none" w:sz="0" w:space="0" w:color="auto"/>
        <w:right w:val="none" w:sz="0" w:space="0" w:color="auto"/>
      </w:divBdr>
    </w:div>
    <w:div w:id="8996656">
      <w:bodyDiv w:val="1"/>
      <w:marLeft w:val="0"/>
      <w:marRight w:val="0"/>
      <w:marTop w:val="0"/>
      <w:marBottom w:val="0"/>
      <w:divBdr>
        <w:top w:val="none" w:sz="0" w:space="0" w:color="auto"/>
        <w:left w:val="none" w:sz="0" w:space="0" w:color="auto"/>
        <w:bottom w:val="none" w:sz="0" w:space="0" w:color="auto"/>
        <w:right w:val="none" w:sz="0" w:space="0" w:color="auto"/>
      </w:divBdr>
    </w:div>
    <w:div w:id="9265507">
      <w:bodyDiv w:val="1"/>
      <w:marLeft w:val="0"/>
      <w:marRight w:val="0"/>
      <w:marTop w:val="0"/>
      <w:marBottom w:val="0"/>
      <w:divBdr>
        <w:top w:val="none" w:sz="0" w:space="0" w:color="auto"/>
        <w:left w:val="none" w:sz="0" w:space="0" w:color="auto"/>
        <w:bottom w:val="none" w:sz="0" w:space="0" w:color="auto"/>
        <w:right w:val="none" w:sz="0" w:space="0" w:color="auto"/>
      </w:divBdr>
    </w:div>
    <w:div w:id="9531124">
      <w:bodyDiv w:val="1"/>
      <w:marLeft w:val="0"/>
      <w:marRight w:val="0"/>
      <w:marTop w:val="0"/>
      <w:marBottom w:val="0"/>
      <w:divBdr>
        <w:top w:val="none" w:sz="0" w:space="0" w:color="auto"/>
        <w:left w:val="none" w:sz="0" w:space="0" w:color="auto"/>
        <w:bottom w:val="none" w:sz="0" w:space="0" w:color="auto"/>
        <w:right w:val="none" w:sz="0" w:space="0" w:color="auto"/>
      </w:divBdr>
    </w:div>
    <w:div w:id="9534334">
      <w:bodyDiv w:val="1"/>
      <w:marLeft w:val="0"/>
      <w:marRight w:val="0"/>
      <w:marTop w:val="0"/>
      <w:marBottom w:val="0"/>
      <w:divBdr>
        <w:top w:val="none" w:sz="0" w:space="0" w:color="auto"/>
        <w:left w:val="none" w:sz="0" w:space="0" w:color="auto"/>
        <w:bottom w:val="none" w:sz="0" w:space="0" w:color="auto"/>
        <w:right w:val="none" w:sz="0" w:space="0" w:color="auto"/>
      </w:divBdr>
    </w:div>
    <w:div w:id="9725074">
      <w:bodyDiv w:val="1"/>
      <w:marLeft w:val="0"/>
      <w:marRight w:val="0"/>
      <w:marTop w:val="0"/>
      <w:marBottom w:val="0"/>
      <w:divBdr>
        <w:top w:val="none" w:sz="0" w:space="0" w:color="auto"/>
        <w:left w:val="none" w:sz="0" w:space="0" w:color="auto"/>
        <w:bottom w:val="none" w:sz="0" w:space="0" w:color="auto"/>
        <w:right w:val="none" w:sz="0" w:space="0" w:color="auto"/>
      </w:divBdr>
    </w:div>
    <w:div w:id="9766566">
      <w:bodyDiv w:val="1"/>
      <w:marLeft w:val="0"/>
      <w:marRight w:val="0"/>
      <w:marTop w:val="0"/>
      <w:marBottom w:val="0"/>
      <w:divBdr>
        <w:top w:val="none" w:sz="0" w:space="0" w:color="auto"/>
        <w:left w:val="none" w:sz="0" w:space="0" w:color="auto"/>
        <w:bottom w:val="none" w:sz="0" w:space="0" w:color="auto"/>
        <w:right w:val="none" w:sz="0" w:space="0" w:color="auto"/>
      </w:divBdr>
    </w:div>
    <w:div w:id="9768493">
      <w:bodyDiv w:val="1"/>
      <w:marLeft w:val="0"/>
      <w:marRight w:val="0"/>
      <w:marTop w:val="0"/>
      <w:marBottom w:val="0"/>
      <w:divBdr>
        <w:top w:val="none" w:sz="0" w:space="0" w:color="auto"/>
        <w:left w:val="none" w:sz="0" w:space="0" w:color="auto"/>
        <w:bottom w:val="none" w:sz="0" w:space="0" w:color="auto"/>
        <w:right w:val="none" w:sz="0" w:space="0" w:color="auto"/>
      </w:divBdr>
    </w:div>
    <w:div w:id="9920458">
      <w:bodyDiv w:val="1"/>
      <w:marLeft w:val="0"/>
      <w:marRight w:val="0"/>
      <w:marTop w:val="0"/>
      <w:marBottom w:val="0"/>
      <w:divBdr>
        <w:top w:val="none" w:sz="0" w:space="0" w:color="auto"/>
        <w:left w:val="none" w:sz="0" w:space="0" w:color="auto"/>
        <w:bottom w:val="none" w:sz="0" w:space="0" w:color="auto"/>
        <w:right w:val="none" w:sz="0" w:space="0" w:color="auto"/>
      </w:divBdr>
    </w:div>
    <w:div w:id="10035983">
      <w:bodyDiv w:val="1"/>
      <w:marLeft w:val="0"/>
      <w:marRight w:val="0"/>
      <w:marTop w:val="0"/>
      <w:marBottom w:val="0"/>
      <w:divBdr>
        <w:top w:val="none" w:sz="0" w:space="0" w:color="auto"/>
        <w:left w:val="none" w:sz="0" w:space="0" w:color="auto"/>
        <w:bottom w:val="none" w:sz="0" w:space="0" w:color="auto"/>
        <w:right w:val="none" w:sz="0" w:space="0" w:color="auto"/>
      </w:divBdr>
    </w:div>
    <w:div w:id="10107466">
      <w:bodyDiv w:val="1"/>
      <w:marLeft w:val="0"/>
      <w:marRight w:val="0"/>
      <w:marTop w:val="0"/>
      <w:marBottom w:val="0"/>
      <w:divBdr>
        <w:top w:val="none" w:sz="0" w:space="0" w:color="auto"/>
        <w:left w:val="none" w:sz="0" w:space="0" w:color="auto"/>
        <w:bottom w:val="none" w:sz="0" w:space="0" w:color="auto"/>
        <w:right w:val="none" w:sz="0" w:space="0" w:color="auto"/>
      </w:divBdr>
    </w:div>
    <w:div w:id="10109037">
      <w:bodyDiv w:val="1"/>
      <w:marLeft w:val="0"/>
      <w:marRight w:val="0"/>
      <w:marTop w:val="0"/>
      <w:marBottom w:val="0"/>
      <w:divBdr>
        <w:top w:val="none" w:sz="0" w:space="0" w:color="auto"/>
        <w:left w:val="none" w:sz="0" w:space="0" w:color="auto"/>
        <w:bottom w:val="none" w:sz="0" w:space="0" w:color="auto"/>
        <w:right w:val="none" w:sz="0" w:space="0" w:color="auto"/>
      </w:divBdr>
    </w:div>
    <w:div w:id="10189334">
      <w:bodyDiv w:val="1"/>
      <w:marLeft w:val="0"/>
      <w:marRight w:val="0"/>
      <w:marTop w:val="0"/>
      <w:marBottom w:val="0"/>
      <w:divBdr>
        <w:top w:val="none" w:sz="0" w:space="0" w:color="auto"/>
        <w:left w:val="none" w:sz="0" w:space="0" w:color="auto"/>
        <w:bottom w:val="none" w:sz="0" w:space="0" w:color="auto"/>
        <w:right w:val="none" w:sz="0" w:space="0" w:color="auto"/>
      </w:divBdr>
    </w:div>
    <w:div w:id="10879633">
      <w:bodyDiv w:val="1"/>
      <w:marLeft w:val="0"/>
      <w:marRight w:val="0"/>
      <w:marTop w:val="0"/>
      <w:marBottom w:val="0"/>
      <w:divBdr>
        <w:top w:val="none" w:sz="0" w:space="0" w:color="auto"/>
        <w:left w:val="none" w:sz="0" w:space="0" w:color="auto"/>
        <w:bottom w:val="none" w:sz="0" w:space="0" w:color="auto"/>
        <w:right w:val="none" w:sz="0" w:space="0" w:color="auto"/>
      </w:divBdr>
    </w:div>
    <w:div w:id="10881904">
      <w:bodyDiv w:val="1"/>
      <w:marLeft w:val="0"/>
      <w:marRight w:val="0"/>
      <w:marTop w:val="0"/>
      <w:marBottom w:val="0"/>
      <w:divBdr>
        <w:top w:val="none" w:sz="0" w:space="0" w:color="auto"/>
        <w:left w:val="none" w:sz="0" w:space="0" w:color="auto"/>
        <w:bottom w:val="none" w:sz="0" w:space="0" w:color="auto"/>
        <w:right w:val="none" w:sz="0" w:space="0" w:color="auto"/>
      </w:divBdr>
    </w:div>
    <w:div w:id="11035824">
      <w:bodyDiv w:val="1"/>
      <w:marLeft w:val="0"/>
      <w:marRight w:val="0"/>
      <w:marTop w:val="0"/>
      <w:marBottom w:val="0"/>
      <w:divBdr>
        <w:top w:val="none" w:sz="0" w:space="0" w:color="auto"/>
        <w:left w:val="none" w:sz="0" w:space="0" w:color="auto"/>
        <w:bottom w:val="none" w:sz="0" w:space="0" w:color="auto"/>
        <w:right w:val="none" w:sz="0" w:space="0" w:color="auto"/>
      </w:divBdr>
    </w:div>
    <w:div w:id="11108003">
      <w:bodyDiv w:val="1"/>
      <w:marLeft w:val="0"/>
      <w:marRight w:val="0"/>
      <w:marTop w:val="0"/>
      <w:marBottom w:val="0"/>
      <w:divBdr>
        <w:top w:val="none" w:sz="0" w:space="0" w:color="auto"/>
        <w:left w:val="none" w:sz="0" w:space="0" w:color="auto"/>
        <w:bottom w:val="none" w:sz="0" w:space="0" w:color="auto"/>
        <w:right w:val="none" w:sz="0" w:space="0" w:color="auto"/>
      </w:divBdr>
    </w:div>
    <w:div w:id="11343822">
      <w:bodyDiv w:val="1"/>
      <w:marLeft w:val="0"/>
      <w:marRight w:val="0"/>
      <w:marTop w:val="0"/>
      <w:marBottom w:val="0"/>
      <w:divBdr>
        <w:top w:val="none" w:sz="0" w:space="0" w:color="auto"/>
        <w:left w:val="none" w:sz="0" w:space="0" w:color="auto"/>
        <w:bottom w:val="none" w:sz="0" w:space="0" w:color="auto"/>
        <w:right w:val="none" w:sz="0" w:space="0" w:color="auto"/>
      </w:divBdr>
    </w:div>
    <w:div w:id="11419365">
      <w:bodyDiv w:val="1"/>
      <w:marLeft w:val="0"/>
      <w:marRight w:val="0"/>
      <w:marTop w:val="0"/>
      <w:marBottom w:val="0"/>
      <w:divBdr>
        <w:top w:val="none" w:sz="0" w:space="0" w:color="auto"/>
        <w:left w:val="none" w:sz="0" w:space="0" w:color="auto"/>
        <w:bottom w:val="none" w:sz="0" w:space="0" w:color="auto"/>
        <w:right w:val="none" w:sz="0" w:space="0" w:color="auto"/>
      </w:divBdr>
    </w:div>
    <w:div w:id="11759919">
      <w:bodyDiv w:val="1"/>
      <w:marLeft w:val="0"/>
      <w:marRight w:val="0"/>
      <w:marTop w:val="0"/>
      <w:marBottom w:val="0"/>
      <w:divBdr>
        <w:top w:val="none" w:sz="0" w:space="0" w:color="auto"/>
        <w:left w:val="none" w:sz="0" w:space="0" w:color="auto"/>
        <w:bottom w:val="none" w:sz="0" w:space="0" w:color="auto"/>
        <w:right w:val="none" w:sz="0" w:space="0" w:color="auto"/>
      </w:divBdr>
    </w:div>
    <w:div w:id="11805195">
      <w:bodyDiv w:val="1"/>
      <w:marLeft w:val="0"/>
      <w:marRight w:val="0"/>
      <w:marTop w:val="0"/>
      <w:marBottom w:val="0"/>
      <w:divBdr>
        <w:top w:val="none" w:sz="0" w:space="0" w:color="auto"/>
        <w:left w:val="none" w:sz="0" w:space="0" w:color="auto"/>
        <w:bottom w:val="none" w:sz="0" w:space="0" w:color="auto"/>
        <w:right w:val="none" w:sz="0" w:space="0" w:color="auto"/>
      </w:divBdr>
      <w:divsChild>
        <w:div w:id="1525170965">
          <w:marLeft w:val="480"/>
          <w:marRight w:val="0"/>
          <w:marTop w:val="0"/>
          <w:marBottom w:val="0"/>
          <w:divBdr>
            <w:top w:val="none" w:sz="0" w:space="0" w:color="auto"/>
            <w:left w:val="none" w:sz="0" w:space="0" w:color="auto"/>
            <w:bottom w:val="none" w:sz="0" w:space="0" w:color="auto"/>
            <w:right w:val="none" w:sz="0" w:space="0" w:color="auto"/>
          </w:divBdr>
        </w:div>
        <w:div w:id="221060674">
          <w:marLeft w:val="480"/>
          <w:marRight w:val="0"/>
          <w:marTop w:val="0"/>
          <w:marBottom w:val="0"/>
          <w:divBdr>
            <w:top w:val="none" w:sz="0" w:space="0" w:color="auto"/>
            <w:left w:val="none" w:sz="0" w:space="0" w:color="auto"/>
            <w:bottom w:val="none" w:sz="0" w:space="0" w:color="auto"/>
            <w:right w:val="none" w:sz="0" w:space="0" w:color="auto"/>
          </w:divBdr>
        </w:div>
        <w:div w:id="1312515557">
          <w:marLeft w:val="480"/>
          <w:marRight w:val="0"/>
          <w:marTop w:val="0"/>
          <w:marBottom w:val="0"/>
          <w:divBdr>
            <w:top w:val="none" w:sz="0" w:space="0" w:color="auto"/>
            <w:left w:val="none" w:sz="0" w:space="0" w:color="auto"/>
            <w:bottom w:val="none" w:sz="0" w:space="0" w:color="auto"/>
            <w:right w:val="none" w:sz="0" w:space="0" w:color="auto"/>
          </w:divBdr>
        </w:div>
        <w:div w:id="537814546">
          <w:marLeft w:val="480"/>
          <w:marRight w:val="0"/>
          <w:marTop w:val="0"/>
          <w:marBottom w:val="0"/>
          <w:divBdr>
            <w:top w:val="none" w:sz="0" w:space="0" w:color="auto"/>
            <w:left w:val="none" w:sz="0" w:space="0" w:color="auto"/>
            <w:bottom w:val="none" w:sz="0" w:space="0" w:color="auto"/>
            <w:right w:val="none" w:sz="0" w:space="0" w:color="auto"/>
          </w:divBdr>
        </w:div>
        <w:div w:id="1996295323">
          <w:marLeft w:val="480"/>
          <w:marRight w:val="0"/>
          <w:marTop w:val="0"/>
          <w:marBottom w:val="0"/>
          <w:divBdr>
            <w:top w:val="none" w:sz="0" w:space="0" w:color="auto"/>
            <w:left w:val="none" w:sz="0" w:space="0" w:color="auto"/>
            <w:bottom w:val="none" w:sz="0" w:space="0" w:color="auto"/>
            <w:right w:val="none" w:sz="0" w:space="0" w:color="auto"/>
          </w:divBdr>
        </w:div>
        <w:div w:id="817192170">
          <w:marLeft w:val="480"/>
          <w:marRight w:val="0"/>
          <w:marTop w:val="0"/>
          <w:marBottom w:val="0"/>
          <w:divBdr>
            <w:top w:val="none" w:sz="0" w:space="0" w:color="auto"/>
            <w:left w:val="none" w:sz="0" w:space="0" w:color="auto"/>
            <w:bottom w:val="none" w:sz="0" w:space="0" w:color="auto"/>
            <w:right w:val="none" w:sz="0" w:space="0" w:color="auto"/>
          </w:divBdr>
        </w:div>
        <w:div w:id="789476015">
          <w:marLeft w:val="480"/>
          <w:marRight w:val="0"/>
          <w:marTop w:val="0"/>
          <w:marBottom w:val="0"/>
          <w:divBdr>
            <w:top w:val="none" w:sz="0" w:space="0" w:color="auto"/>
            <w:left w:val="none" w:sz="0" w:space="0" w:color="auto"/>
            <w:bottom w:val="none" w:sz="0" w:space="0" w:color="auto"/>
            <w:right w:val="none" w:sz="0" w:space="0" w:color="auto"/>
          </w:divBdr>
        </w:div>
        <w:div w:id="1352604883">
          <w:marLeft w:val="480"/>
          <w:marRight w:val="0"/>
          <w:marTop w:val="0"/>
          <w:marBottom w:val="0"/>
          <w:divBdr>
            <w:top w:val="none" w:sz="0" w:space="0" w:color="auto"/>
            <w:left w:val="none" w:sz="0" w:space="0" w:color="auto"/>
            <w:bottom w:val="none" w:sz="0" w:space="0" w:color="auto"/>
            <w:right w:val="none" w:sz="0" w:space="0" w:color="auto"/>
          </w:divBdr>
        </w:div>
        <w:div w:id="1772166773">
          <w:marLeft w:val="480"/>
          <w:marRight w:val="0"/>
          <w:marTop w:val="0"/>
          <w:marBottom w:val="0"/>
          <w:divBdr>
            <w:top w:val="none" w:sz="0" w:space="0" w:color="auto"/>
            <w:left w:val="none" w:sz="0" w:space="0" w:color="auto"/>
            <w:bottom w:val="none" w:sz="0" w:space="0" w:color="auto"/>
            <w:right w:val="none" w:sz="0" w:space="0" w:color="auto"/>
          </w:divBdr>
        </w:div>
        <w:div w:id="48849562">
          <w:marLeft w:val="480"/>
          <w:marRight w:val="0"/>
          <w:marTop w:val="0"/>
          <w:marBottom w:val="0"/>
          <w:divBdr>
            <w:top w:val="none" w:sz="0" w:space="0" w:color="auto"/>
            <w:left w:val="none" w:sz="0" w:space="0" w:color="auto"/>
            <w:bottom w:val="none" w:sz="0" w:space="0" w:color="auto"/>
            <w:right w:val="none" w:sz="0" w:space="0" w:color="auto"/>
          </w:divBdr>
        </w:div>
        <w:div w:id="1440488414">
          <w:marLeft w:val="480"/>
          <w:marRight w:val="0"/>
          <w:marTop w:val="0"/>
          <w:marBottom w:val="0"/>
          <w:divBdr>
            <w:top w:val="none" w:sz="0" w:space="0" w:color="auto"/>
            <w:left w:val="none" w:sz="0" w:space="0" w:color="auto"/>
            <w:bottom w:val="none" w:sz="0" w:space="0" w:color="auto"/>
            <w:right w:val="none" w:sz="0" w:space="0" w:color="auto"/>
          </w:divBdr>
        </w:div>
        <w:div w:id="352465201">
          <w:marLeft w:val="480"/>
          <w:marRight w:val="0"/>
          <w:marTop w:val="0"/>
          <w:marBottom w:val="0"/>
          <w:divBdr>
            <w:top w:val="none" w:sz="0" w:space="0" w:color="auto"/>
            <w:left w:val="none" w:sz="0" w:space="0" w:color="auto"/>
            <w:bottom w:val="none" w:sz="0" w:space="0" w:color="auto"/>
            <w:right w:val="none" w:sz="0" w:space="0" w:color="auto"/>
          </w:divBdr>
        </w:div>
        <w:div w:id="856190604">
          <w:marLeft w:val="480"/>
          <w:marRight w:val="0"/>
          <w:marTop w:val="0"/>
          <w:marBottom w:val="0"/>
          <w:divBdr>
            <w:top w:val="none" w:sz="0" w:space="0" w:color="auto"/>
            <w:left w:val="none" w:sz="0" w:space="0" w:color="auto"/>
            <w:bottom w:val="none" w:sz="0" w:space="0" w:color="auto"/>
            <w:right w:val="none" w:sz="0" w:space="0" w:color="auto"/>
          </w:divBdr>
        </w:div>
        <w:div w:id="153641740">
          <w:marLeft w:val="480"/>
          <w:marRight w:val="0"/>
          <w:marTop w:val="0"/>
          <w:marBottom w:val="0"/>
          <w:divBdr>
            <w:top w:val="none" w:sz="0" w:space="0" w:color="auto"/>
            <w:left w:val="none" w:sz="0" w:space="0" w:color="auto"/>
            <w:bottom w:val="none" w:sz="0" w:space="0" w:color="auto"/>
            <w:right w:val="none" w:sz="0" w:space="0" w:color="auto"/>
          </w:divBdr>
        </w:div>
        <w:div w:id="2059431245">
          <w:marLeft w:val="480"/>
          <w:marRight w:val="0"/>
          <w:marTop w:val="0"/>
          <w:marBottom w:val="0"/>
          <w:divBdr>
            <w:top w:val="none" w:sz="0" w:space="0" w:color="auto"/>
            <w:left w:val="none" w:sz="0" w:space="0" w:color="auto"/>
            <w:bottom w:val="none" w:sz="0" w:space="0" w:color="auto"/>
            <w:right w:val="none" w:sz="0" w:space="0" w:color="auto"/>
          </w:divBdr>
        </w:div>
        <w:div w:id="1368677200">
          <w:marLeft w:val="480"/>
          <w:marRight w:val="0"/>
          <w:marTop w:val="0"/>
          <w:marBottom w:val="0"/>
          <w:divBdr>
            <w:top w:val="none" w:sz="0" w:space="0" w:color="auto"/>
            <w:left w:val="none" w:sz="0" w:space="0" w:color="auto"/>
            <w:bottom w:val="none" w:sz="0" w:space="0" w:color="auto"/>
            <w:right w:val="none" w:sz="0" w:space="0" w:color="auto"/>
          </w:divBdr>
        </w:div>
        <w:div w:id="555552619">
          <w:marLeft w:val="480"/>
          <w:marRight w:val="0"/>
          <w:marTop w:val="0"/>
          <w:marBottom w:val="0"/>
          <w:divBdr>
            <w:top w:val="none" w:sz="0" w:space="0" w:color="auto"/>
            <w:left w:val="none" w:sz="0" w:space="0" w:color="auto"/>
            <w:bottom w:val="none" w:sz="0" w:space="0" w:color="auto"/>
            <w:right w:val="none" w:sz="0" w:space="0" w:color="auto"/>
          </w:divBdr>
        </w:div>
        <w:div w:id="210533725">
          <w:marLeft w:val="480"/>
          <w:marRight w:val="0"/>
          <w:marTop w:val="0"/>
          <w:marBottom w:val="0"/>
          <w:divBdr>
            <w:top w:val="none" w:sz="0" w:space="0" w:color="auto"/>
            <w:left w:val="none" w:sz="0" w:space="0" w:color="auto"/>
            <w:bottom w:val="none" w:sz="0" w:space="0" w:color="auto"/>
            <w:right w:val="none" w:sz="0" w:space="0" w:color="auto"/>
          </w:divBdr>
        </w:div>
        <w:div w:id="95906155">
          <w:marLeft w:val="480"/>
          <w:marRight w:val="0"/>
          <w:marTop w:val="0"/>
          <w:marBottom w:val="0"/>
          <w:divBdr>
            <w:top w:val="none" w:sz="0" w:space="0" w:color="auto"/>
            <w:left w:val="none" w:sz="0" w:space="0" w:color="auto"/>
            <w:bottom w:val="none" w:sz="0" w:space="0" w:color="auto"/>
            <w:right w:val="none" w:sz="0" w:space="0" w:color="auto"/>
          </w:divBdr>
        </w:div>
        <w:div w:id="1125276218">
          <w:marLeft w:val="480"/>
          <w:marRight w:val="0"/>
          <w:marTop w:val="0"/>
          <w:marBottom w:val="0"/>
          <w:divBdr>
            <w:top w:val="none" w:sz="0" w:space="0" w:color="auto"/>
            <w:left w:val="none" w:sz="0" w:space="0" w:color="auto"/>
            <w:bottom w:val="none" w:sz="0" w:space="0" w:color="auto"/>
            <w:right w:val="none" w:sz="0" w:space="0" w:color="auto"/>
          </w:divBdr>
        </w:div>
        <w:div w:id="203762768">
          <w:marLeft w:val="480"/>
          <w:marRight w:val="0"/>
          <w:marTop w:val="0"/>
          <w:marBottom w:val="0"/>
          <w:divBdr>
            <w:top w:val="none" w:sz="0" w:space="0" w:color="auto"/>
            <w:left w:val="none" w:sz="0" w:space="0" w:color="auto"/>
            <w:bottom w:val="none" w:sz="0" w:space="0" w:color="auto"/>
            <w:right w:val="none" w:sz="0" w:space="0" w:color="auto"/>
          </w:divBdr>
        </w:div>
        <w:div w:id="197864305">
          <w:marLeft w:val="480"/>
          <w:marRight w:val="0"/>
          <w:marTop w:val="0"/>
          <w:marBottom w:val="0"/>
          <w:divBdr>
            <w:top w:val="none" w:sz="0" w:space="0" w:color="auto"/>
            <w:left w:val="none" w:sz="0" w:space="0" w:color="auto"/>
            <w:bottom w:val="none" w:sz="0" w:space="0" w:color="auto"/>
            <w:right w:val="none" w:sz="0" w:space="0" w:color="auto"/>
          </w:divBdr>
        </w:div>
        <w:div w:id="312638829">
          <w:marLeft w:val="480"/>
          <w:marRight w:val="0"/>
          <w:marTop w:val="0"/>
          <w:marBottom w:val="0"/>
          <w:divBdr>
            <w:top w:val="none" w:sz="0" w:space="0" w:color="auto"/>
            <w:left w:val="none" w:sz="0" w:space="0" w:color="auto"/>
            <w:bottom w:val="none" w:sz="0" w:space="0" w:color="auto"/>
            <w:right w:val="none" w:sz="0" w:space="0" w:color="auto"/>
          </w:divBdr>
        </w:div>
        <w:div w:id="1905874847">
          <w:marLeft w:val="480"/>
          <w:marRight w:val="0"/>
          <w:marTop w:val="0"/>
          <w:marBottom w:val="0"/>
          <w:divBdr>
            <w:top w:val="none" w:sz="0" w:space="0" w:color="auto"/>
            <w:left w:val="none" w:sz="0" w:space="0" w:color="auto"/>
            <w:bottom w:val="none" w:sz="0" w:space="0" w:color="auto"/>
            <w:right w:val="none" w:sz="0" w:space="0" w:color="auto"/>
          </w:divBdr>
        </w:div>
        <w:div w:id="287977919">
          <w:marLeft w:val="480"/>
          <w:marRight w:val="0"/>
          <w:marTop w:val="0"/>
          <w:marBottom w:val="0"/>
          <w:divBdr>
            <w:top w:val="none" w:sz="0" w:space="0" w:color="auto"/>
            <w:left w:val="none" w:sz="0" w:space="0" w:color="auto"/>
            <w:bottom w:val="none" w:sz="0" w:space="0" w:color="auto"/>
            <w:right w:val="none" w:sz="0" w:space="0" w:color="auto"/>
          </w:divBdr>
        </w:div>
        <w:div w:id="234358604">
          <w:marLeft w:val="480"/>
          <w:marRight w:val="0"/>
          <w:marTop w:val="0"/>
          <w:marBottom w:val="0"/>
          <w:divBdr>
            <w:top w:val="none" w:sz="0" w:space="0" w:color="auto"/>
            <w:left w:val="none" w:sz="0" w:space="0" w:color="auto"/>
            <w:bottom w:val="none" w:sz="0" w:space="0" w:color="auto"/>
            <w:right w:val="none" w:sz="0" w:space="0" w:color="auto"/>
          </w:divBdr>
        </w:div>
        <w:div w:id="1882786435">
          <w:marLeft w:val="480"/>
          <w:marRight w:val="0"/>
          <w:marTop w:val="0"/>
          <w:marBottom w:val="0"/>
          <w:divBdr>
            <w:top w:val="none" w:sz="0" w:space="0" w:color="auto"/>
            <w:left w:val="none" w:sz="0" w:space="0" w:color="auto"/>
            <w:bottom w:val="none" w:sz="0" w:space="0" w:color="auto"/>
            <w:right w:val="none" w:sz="0" w:space="0" w:color="auto"/>
          </w:divBdr>
        </w:div>
        <w:div w:id="1376003186">
          <w:marLeft w:val="480"/>
          <w:marRight w:val="0"/>
          <w:marTop w:val="0"/>
          <w:marBottom w:val="0"/>
          <w:divBdr>
            <w:top w:val="none" w:sz="0" w:space="0" w:color="auto"/>
            <w:left w:val="none" w:sz="0" w:space="0" w:color="auto"/>
            <w:bottom w:val="none" w:sz="0" w:space="0" w:color="auto"/>
            <w:right w:val="none" w:sz="0" w:space="0" w:color="auto"/>
          </w:divBdr>
        </w:div>
        <w:div w:id="1034506015">
          <w:marLeft w:val="480"/>
          <w:marRight w:val="0"/>
          <w:marTop w:val="0"/>
          <w:marBottom w:val="0"/>
          <w:divBdr>
            <w:top w:val="none" w:sz="0" w:space="0" w:color="auto"/>
            <w:left w:val="none" w:sz="0" w:space="0" w:color="auto"/>
            <w:bottom w:val="none" w:sz="0" w:space="0" w:color="auto"/>
            <w:right w:val="none" w:sz="0" w:space="0" w:color="auto"/>
          </w:divBdr>
        </w:div>
        <w:div w:id="1961455339">
          <w:marLeft w:val="480"/>
          <w:marRight w:val="0"/>
          <w:marTop w:val="0"/>
          <w:marBottom w:val="0"/>
          <w:divBdr>
            <w:top w:val="none" w:sz="0" w:space="0" w:color="auto"/>
            <w:left w:val="none" w:sz="0" w:space="0" w:color="auto"/>
            <w:bottom w:val="none" w:sz="0" w:space="0" w:color="auto"/>
            <w:right w:val="none" w:sz="0" w:space="0" w:color="auto"/>
          </w:divBdr>
        </w:div>
        <w:div w:id="1579511531">
          <w:marLeft w:val="480"/>
          <w:marRight w:val="0"/>
          <w:marTop w:val="0"/>
          <w:marBottom w:val="0"/>
          <w:divBdr>
            <w:top w:val="none" w:sz="0" w:space="0" w:color="auto"/>
            <w:left w:val="none" w:sz="0" w:space="0" w:color="auto"/>
            <w:bottom w:val="none" w:sz="0" w:space="0" w:color="auto"/>
            <w:right w:val="none" w:sz="0" w:space="0" w:color="auto"/>
          </w:divBdr>
        </w:div>
        <w:div w:id="1571698904">
          <w:marLeft w:val="480"/>
          <w:marRight w:val="0"/>
          <w:marTop w:val="0"/>
          <w:marBottom w:val="0"/>
          <w:divBdr>
            <w:top w:val="none" w:sz="0" w:space="0" w:color="auto"/>
            <w:left w:val="none" w:sz="0" w:space="0" w:color="auto"/>
            <w:bottom w:val="none" w:sz="0" w:space="0" w:color="auto"/>
            <w:right w:val="none" w:sz="0" w:space="0" w:color="auto"/>
          </w:divBdr>
        </w:div>
        <w:div w:id="1155730170">
          <w:marLeft w:val="480"/>
          <w:marRight w:val="0"/>
          <w:marTop w:val="0"/>
          <w:marBottom w:val="0"/>
          <w:divBdr>
            <w:top w:val="none" w:sz="0" w:space="0" w:color="auto"/>
            <w:left w:val="none" w:sz="0" w:space="0" w:color="auto"/>
            <w:bottom w:val="none" w:sz="0" w:space="0" w:color="auto"/>
            <w:right w:val="none" w:sz="0" w:space="0" w:color="auto"/>
          </w:divBdr>
        </w:div>
        <w:div w:id="620258980">
          <w:marLeft w:val="480"/>
          <w:marRight w:val="0"/>
          <w:marTop w:val="0"/>
          <w:marBottom w:val="0"/>
          <w:divBdr>
            <w:top w:val="none" w:sz="0" w:space="0" w:color="auto"/>
            <w:left w:val="none" w:sz="0" w:space="0" w:color="auto"/>
            <w:bottom w:val="none" w:sz="0" w:space="0" w:color="auto"/>
            <w:right w:val="none" w:sz="0" w:space="0" w:color="auto"/>
          </w:divBdr>
        </w:div>
        <w:div w:id="1051149024">
          <w:marLeft w:val="480"/>
          <w:marRight w:val="0"/>
          <w:marTop w:val="0"/>
          <w:marBottom w:val="0"/>
          <w:divBdr>
            <w:top w:val="none" w:sz="0" w:space="0" w:color="auto"/>
            <w:left w:val="none" w:sz="0" w:space="0" w:color="auto"/>
            <w:bottom w:val="none" w:sz="0" w:space="0" w:color="auto"/>
            <w:right w:val="none" w:sz="0" w:space="0" w:color="auto"/>
          </w:divBdr>
        </w:div>
        <w:div w:id="934556800">
          <w:marLeft w:val="480"/>
          <w:marRight w:val="0"/>
          <w:marTop w:val="0"/>
          <w:marBottom w:val="0"/>
          <w:divBdr>
            <w:top w:val="none" w:sz="0" w:space="0" w:color="auto"/>
            <w:left w:val="none" w:sz="0" w:space="0" w:color="auto"/>
            <w:bottom w:val="none" w:sz="0" w:space="0" w:color="auto"/>
            <w:right w:val="none" w:sz="0" w:space="0" w:color="auto"/>
          </w:divBdr>
        </w:div>
        <w:div w:id="599023639">
          <w:marLeft w:val="480"/>
          <w:marRight w:val="0"/>
          <w:marTop w:val="0"/>
          <w:marBottom w:val="0"/>
          <w:divBdr>
            <w:top w:val="none" w:sz="0" w:space="0" w:color="auto"/>
            <w:left w:val="none" w:sz="0" w:space="0" w:color="auto"/>
            <w:bottom w:val="none" w:sz="0" w:space="0" w:color="auto"/>
            <w:right w:val="none" w:sz="0" w:space="0" w:color="auto"/>
          </w:divBdr>
        </w:div>
        <w:div w:id="37515799">
          <w:marLeft w:val="480"/>
          <w:marRight w:val="0"/>
          <w:marTop w:val="0"/>
          <w:marBottom w:val="0"/>
          <w:divBdr>
            <w:top w:val="none" w:sz="0" w:space="0" w:color="auto"/>
            <w:left w:val="none" w:sz="0" w:space="0" w:color="auto"/>
            <w:bottom w:val="none" w:sz="0" w:space="0" w:color="auto"/>
            <w:right w:val="none" w:sz="0" w:space="0" w:color="auto"/>
          </w:divBdr>
        </w:div>
        <w:div w:id="225994504">
          <w:marLeft w:val="480"/>
          <w:marRight w:val="0"/>
          <w:marTop w:val="0"/>
          <w:marBottom w:val="0"/>
          <w:divBdr>
            <w:top w:val="none" w:sz="0" w:space="0" w:color="auto"/>
            <w:left w:val="none" w:sz="0" w:space="0" w:color="auto"/>
            <w:bottom w:val="none" w:sz="0" w:space="0" w:color="auto"/>
            <w:right w:val="none" w:sz="0" w:space="0" w:color="auto"/>
          </w:divBdr>
        </w:div>
        <w:div w:id="1183133620">
          <w:marLeft w:val="480"/>
          <w:marRight w:val="0"/>
          <w:marTop w:val="0"/>
          <w:marBottom w:val="0"/>
          <w:divBdr>
            <w:top w:val="none" w:sz="0" w:space="0" w:color="auto"/>
            <w:left w:val="none" w:sz="0" w:space="0" w:color="auto"/>
            <w:bottom w:val="none" w:sz="0" w:space="0" w:color="auto"/>
            <w:right w:val="none" w:sz="0" w:space="0" w:color="auto"/>
          </w:divBdr>
        </w:div>
        <w:div w:id="692269017">
          <w:marLeft w:val="480"/>
          <w:marRight w:val="0"/>
          <w:marTop w:val="0"/>
          <w:marBottom w:val="0"/>
          <w:divBdr>
            <w:top w:val="none" w:sz="0" w:space="0" w:color="auto"/>
            <w:left w:val="none" w:sz="0" w:space="0" w:color="auto"/>
            <w:bottom w:val="none" w:sz="0" w:space="0" w:color="auto"/>
            <w:right w:val="none" w:sz="0" w:space="0" w:color="auto"/>
          </w:divBdr>
        </w:div>
        <w:div w:id="846478539">
          <w:marLeft w:val="480"/>
          <w:marRight w:val="0"/>
          <w:marTop w:val="0"/>
          <w:marBottom w:val="0"/>
          <w:divBdr>
            <w:top w:val="none" w:sz="0" w:space="0" w:color="auto"/>
            <w:left w:val="none" w:sz="0" w:space="0" w:color="auto"/>
            <w:bottom w:val="none" w:sz="0" w:space="0" w:color="auto"/>
            <w:right w:val="none" w:sz="0" w:space="0" w:color="auto"/>
          </w:divBdr>
        </w:div>
        <w:div w:id="1148086266">
          <w:marLeft w:val="480"/>
          <w:marRight w:val="0"/>
          <w:marTop w:val="0"/>
          <w:marBottom w:val="0"/>
          <w:divBdr>
            <w:top w:val="none" w:sz="0" w:space="0" w:color="auto"/>
            <w:left w:val="none" w:sz="0" w:space="0" w:color="auto"/>
            <w:bottom w:val="none" w:sz="0" w:space="0" w:color="auto"/>
            <w:right w:val="none" w:sz="0" w:space="0" w:color="auto"/>
          </w:divBdr>
        </w:div>
        <w:div w:id="201986197">
          <w:marLeft w:val="480"/>
          <w:marRight w:val="0"/>
          <w:marTop w:val="0"/>
          <w:marBottom w:val="0"/>
          <w:divBdr>
            <w:top w:val="none" w:sz="0" w:space="0" w:color="auto"/>
            <w:left w:val="none" w:sz="0" w:space="0" w:color="auto"/>
            <w:bottom w:val="none" w:sz="0" w:space="0" w:color="auto"/>
            <w:right w:val="none" w:sz="0" w:space="0" w:color="auto"/>
          </w:divBdr>
        </w:div>
        <w:div w:id="1081100405">
          <w:marLeft w:val="480"/>
          <w:marRight w:val="0"/>
          <w:marTop w:val="0"/>
          <w:marBottom w:val="0"/>
          <w:divBdr>
            <w:top w:val="none" w:sz="0" w:space="0" w:color="auto"/>
            <w:left w:val="none" w:sz="0" w:space="0" w:color="auto"/>
            <w:bottom w:val="none" w:sz="0" w:space="0" w:color="auto"/>
            <w:right w:val="none" w:sz="0" w:space="0" w:color="auto"/>
          </w:divBdr>
        </w:div>
        <w:div w:id="1631394351">
          <w:marLeft w:val="480"/>
          <w:marRight w:val="0"/>
          <w:marTop w:val="0"/>
          <w:marBottom w:val="0"/>
          <w:divBdr>
            <w:top w:val="none" w:sz="0" w:space="0" w:color="auto"/>
            <w:left w:val="none" w:sz="0" w:space="0" w:color="auto"/>
            <w:bottom w:val="none" w:sz="0" w:space="0" w:color="auto"/>
            <w:right w:val="none" w:sz="0" w:space="0" w:color="auto"/>
          </w:divBdr>
        </w:div>
      </w:divsChild>
    </w:div>
    <w:div w:id="12538312">
      <w:bodyDiv w:val="1"/>
      <w:marLeft w:val="0"/>
      <w:marRight w:val="0"/>
      <w:marTop w:val="0"/>
      <w:marBottom w:val="0"/>
      <w:divBdr>
        <w:top w:val="none" w:sz="0" w:space="0" w:color="auto"/>
        <w:left w:val="none" w:sz="0" w:space="0" w:color="auto"/>
        <w:bottom w:val="none" w:sz="0" w:space="0" w:color="auto"/>
        <w:right w:val="none" w:sz="0" w:space="0" w:color="auto"/>
      </w:divBdr>
    </w:div>
    <w:div w:id="12609494">
      <w:bodyDiv w:val="1"/>
      <w:marLeft w:val="0"/>
      <w:marRight w:val="0"/>
      <w:marTop w:val="0"/>
      <w:marBottom w:val="0"/>
      <w:divBdr>
        <w:top w:val="none" w:sz="0" w:space="0" w:color="auto"/>
        <w:left w:val="none" w:sz="0" w:space="0" w:color="auto"/>
        <w:bottom w:val="none" w:sz="0" w:space="0" w:color="auto"/>
        <w:right w:val="none" w:sz="0" w:space="0" w:color="auto"/>
      </w:divBdr>
    </w:div>
    <w:div w:id="12726713">
      <w:bodyDiv w:val="1"/>
      <w:marLeft w:val="0"/>
      <w:marRight w:val="0"/>
      <w:marTop w:val="0"/>
      <w:marBottom w:val="0"/>
      <w:divBdr>
        <w:top w:val="none" w:sz="0" w:space="0" w:color="auto"/>
        <w:left w:val="none" w:sz="0" w:space="0" w:color="auto"/>
        <w:bottom w:val="none" w:sz="0" w:space="0" w:color="auto"/>
        <w:right w:val="none" w:sz="0" w:space="0" w:color="auto"/>
      </w:divBdr>
    </w:div>
    <w:div w:id="12802351">
      <w:bodyDiv w:val="1"/>
      <w:marLeft w:val="0"/>
      <w:marRight w:val="0"/>
      <w:marTop w:val="0"/>
      <w:marBottom w:val="0"/>
      <w:divBdr>
        <w:top w:val="none" w:sz="0" w:space="0" w:color="auto"/>
        <w:left w:val="none" w:sz="0" w:space="0" w:color="auto"/>
        <w:bottom w:val="none" w:sz="0" w:space="0" w:color="auto"/>
        <w:right w:val="none" w:sz="0" w:space="0" w:color="auto"/>
      </w:divBdr>
    </w:div>
    <w:div w:id="13042530">
      <w:bodyDiv w:val="1"/>
      <w:marLeft w:val="0"/>
      <w:marRight w:val="0"/>
      <w:marTop w:val="0"/>
      <w:marBottom w:val="0"/>
      <w:divBdr>
        <w:top w:val="none" w:sz="0" w:space="0" w:color="auto"/>
        <w:left w:val="none" w:sz="0" w:space="0" w:color="auto"/>
        <w:bottom w:val="none" w:sz="0" w:space="0" w:color="auto"/>
        <w:right w:val="none" w:sz="0" w:space="0" w:color="auto"/>
      </w:divBdr>
    </w:div>
    <w:div w:id="14036686">
      <w:bodyDiv w:val="1"/>
      <w:marLeft w:val="0"/>
      <w:marRight w:val="0"/>
      <w:marTop w:val="0"/>
      <w:marBottom w:val="0"/>
      <w:divBdr>
        <w:top w:val="none" w:sz="0" w:space="0" w:color="auto"/>
        <w:left w:val="none" w:sz="0" w:space="0" w:color="auto"/>
        <w:bottom w:val="none" w:sz="0" w:space="0" w:color="auto"/>
        <w:right w:val="none" w:sz="0" w:space="0" w:color="auto"/>
      </w:divBdr>
    </w:div>
    <w:div w:id="14117377">
      <w:bodyDiv w:val="1"/>
      <w:marLeft w:val="0"/>
      <w:marRight w:val="0"/>
      <w:marTop w:val="0"/>
      <w:marBottom w:val="0"/>
      <w:divBdr>
        <w:top w:val="none" w:sz="0" w:space="0" w:color="auto"/>
        <w:left w:val="none" w:sz="0" w:space="0" w:color="auto"/>
        <w:bottom w:val="none" w:sz="0" w:space="0" w:color="auto"/>
        <w:right w:val="none" w:sz="0" w:space="0" w:color="auto"/>
      </w:divBdr>
    </w:div>
    <w:div w:id="14425349">
      <w:bodyDiv w:val="1"/>
      <w:marLeft w:val="0"/>
      <w:marRight w:val="0"/>
      <w:marTop w:val="0"/>
      <w:marBottom w:val="0"/>
      <w:divBdr>
        <w:top w:val="none" w:sz="0" w:space="0" w:color="auto"/>
        <w:left w:val="none" w:sz="0" w:space="0" w:color="auto"/>
        <w:bottom w:val="none" w:sz="0" w:space="0" w:color="auto"/>
        <w:right w:val="none" w:sz="0" w:space="0" w:color="auto"/>
      </w:divBdr>
    </w:div>
    <w:div w:id="14576804">
      <w:bodyDiv w:val="1"/>
      <w:marLeft w:val="0"/>
      <w:marRight w:val="0"/>
      <w:marTop w:val="0"/>
      <w:marBottom w:val="0"/>
      <w:divBdr>
        <w:top w:val="none" w:sz="0" w:space="0" w:color="auto"/>
        <w:left w:val="none" w:sz="0" w:space="0" w:color="auto"/>
        <w:bottom w:val="none" w:sz="0" w:space="0" w:color="auto"/>
        <w:right w:val="none" w:sz="0" w:space="0" w:color="auto"/>
      </w:divBdr>
    </w:div>
    <w:div w:id="14697872">
      <w:bodyDiv w:val="1"/>
      <w:marLeft w:val="0"/>
      <w:marRight w:val="0"/>
      <w:marTop w:val="0"/>
      <w:marBottom w:val="0"/>
      <w:divBdr>
        <w:top w:val="none" w:sz="0" w:space="0" w:color="auto"/>
        <w:left w:val="none" w:sz="0" w:space="0" w:color="auto"/>
        <w:bottom w:val="none" w:sz="0" w:space="0" w:color="auto"/>
        <w:right w:val="none" w:sz="0" w:space="0" w:color="auto"/>
      </w:divBdr>
    </w:div>
    <w:div w:id="15036961">
      <w:bodyDiv w:val="1"/>
      <w:marLeft w:val="0"/>
      <w:marRight w:val="0"/>
      <w:marTop w:val="0"/>
      <w:marBottom w:val="0"/>
      <w:divBdr>
        <w:top w:val="none" w:sz="0" w:space="0" w:color="auto"/>
        <w:left w:val="none" w:sz="0" w:space="0" w:color="auto"/>
        <w:bottom w:val="none" w:sz="0" w:space="0" w:color="auto"/>
        <w:right w:val="none" w:sz="0" w:space="0" w:color="auto"/>
      </w:divBdr>
    </w:div>
    <w:div w:id="15231018">
      <w:bodyDiv w:val="1"/>
      <w:marLeft w:val="0"/>
      <w:marRight w:val="0"/>
      <w:marTop w:val="0"/>
      <w:marBottom w:val="0"/>
      <w:divBdr>
        <w:top w:val="none" w:sz="0" w:space="0" w:color="auto"/>
        <w:left w:val="none" w:sz="0" w:space="0" w:color="auto"/>
        <w:bottom w:val="none" w:sz="0" w:space="0" w:color="auto"/>
        <w:right w:val="none" w:sz="0" w:space="0" w:color="auto"/>
      </w:divBdr>
    </w:div>
    <w:div w:id="15274675">
      <w:bodyDiv w:val="1"/>
      <w:marLeft w:val="0"/>
      <w:marRight w:val="0"/>
      <w:marTop w:val="0"/>
      <w:marBottom w:val="0"/>
      <w:divBdr>
        <w:top w:val="none" w:sz="0" w:space="0" w:color="auto"/>
        <w:left w:val="none" w:sz="0" w:space="0" w:color="auto"/>
        <w:bottom w:val="none" w:sz="0" w:space="0" w:color="auto"/>
        <w:right w:val="none" w:sz="0" w:space="0" w:color="auto"/>
      </w:divBdr>
    </w:div>
    <w:div w:id="15354367">
      <w:bodyDiv w:val="1"/>
      <w:marLeft w:val="0"/>
      <w:marRight w:val="0"/>
      <w:marTop w:val="0"/>
      <w:marBottom w:val="0"/>
      <w:divBdr>
        <w:top w:val="none" w:sz="0" w:space="0" w:color="auto"/>
        <w:left w:val="none" w:sz="0" w:space="0" w:color="auto"/>
        <w:bottom w:val="none" w:sz="0" w:space="0" w:color="auto"/>
        <w:right w:val="none" w:sz="0" w:space="0" w:color="auto"/>
      </w:divBdr>
    </w:div>
    <w:div w:id="15473157">
      <w:bodyDiv w:val="1"/>
      <w:marLeft w:val="0"/>
      <w:marRight w:val="0"/>
      <w:marTop w:val="0"/>
      <w:marBottom w:val="0"/>
      <w:divBdr>
        <w:top w:val="none" w:sz="0" w:space="0" w:color="auto"/>
        <w:left w:val="none" w:sz="0" w:space="0" w:color="auto"/>
        <w:bottom w:val="none" w:sz="0" w:space="0" w:color="auto"/>
        <w:right w:val="none" w:sz="0" w:space="0" w:color="auto"/>
      </w:divBdr>
    </w:div>
    <w:div w:id="15615915">
      <w:bodyDiv w:val="1"/>
      <w:marLeft w:val="0"/>
      <w:marRight w:val="0"/>
      <w:marTop w:val="0"/>
      <w:marBottom w:val="0"/>
      <w:divBdr>
        <w:top w:val="none" w:sz="0" w:space="0" w:color="auto"/>
        <w:left w:val="none" w:sz="0" w:space="0" w:color="auto"/>
        <w:bottom w:val="none" w:sz="0" w:space="0" w:color="auto"/>
        <w:right w:val="none" w:sz="0" w:space="0" w:color="auto"/>
      </w:divBdr>
    </w:div>
    <w:div w:id="16079310">
      <w:bodyDiv w:val="1"/>
      <w:marLeft w:val="0"/>
      <w:marRight w:val="0"/>
      <w:marTop w:val="0"/>
      <w:marBottom w:val="0"/>
      <w:divBdr>
        <w:top w:val="none" w:sz="0" w:space="0" w:color="auto"/>
        <w:left w:val="none" w:sz="0" w:space="0" w:color="auto"/>
        <w:bottom w:val="none" w:sz="0" w:space="0" w:color="auto"/>
        <w:right w:val="none" w:sz="0" w:space="0" w:color="auto"/>
      </w:divBdr>
    </w:div>
    <w:div w:id="16081513">
      <w:bodyDiv w:val="1"/>
      <w:marLeft w:val="0"/>
      <w:marRight w:val="0"/>
      <w:marTop w:val="0"/>
      <w:marBottom w:val="0"/>
      <w:divBdr>
        <w:top w:val="none" w:sz="0" w:space="0" w:color="auto"/>
        <w:left w:val="none" w:sz="0" w:space="0" w:color="auto"/>
        <w:bottom w:val="none" w:sz="0" w:space="0" w:color="auto"/>
        <w:right w:val="none" w:sz="0" w:space="0" w:color="auto"/>
      </w:divBdr>
    </w:div>
    <w:div w:id="16319301">
      <w:bodyDiv w:val="1"/>
      <w:marLeft w:val="0"/>
      <w:marRight w:val="0"/>
      <w:marTop w:val="0"/>
      <w:marBottom w:val="0"/>
      <w:divBdr>
        <w:top w:val="none" w:sz="0" w:space="0" w:color="auto"/>
        <w:left w:val="none" w:sz="0" w:space="0" w:color="auto"/>
        <w:bottom w:val="none" w:sz="0" w:space="0" w:color="auto"/>
        <w:right w:val="none" w:sz="0" w:space="0" w:color="auto"/>
      </w:divBdr>
    </w:div>
    <w:div w:id="16322758">
      <w:bodyDiv w:val="1"/>
      <w:marLeft w:val="0"/>
      <w:marRight w:val="0"/>
      <w:marTop w:val="0"/>
      <w:marBottom w:val="0"/>
      <w:divBdr>
        <w:top w:val="none" w:sz="0" w:space="0" w:color="auto"/>
        <w:left w:val="none" w:sz="0" w:space="0" w:color="auto"/>
        <w:bottom w:val="none" w:sz="0" w:space="0" w:color="auto"/>
        <w:right w:val="none" w:sz="0" w:space="0" w:color="auto"/>
      </w:divBdr>
    </w:div>
    <w:div w:id="16394593">
      <w:bodyDiv w:val="1"/>
      <w:marLeft w:val="0"/>
      <w:marRight w:val="0"/>
      <w:marTop w:val="0"/>
      <w:marBottom w:val="0"/>
      <w:divBdr>
        <w:top w:val="none" w:sz="0" w:space="0" w:color="auto"/>
        <w:left w:val="none" w:sz="0" w:space="0" w:color="auto"/>
        <w:bottom w:val="none" w:sz="0" w:space="0" w:color="auto"/>
        <w:right w:val="none" w:sz="0" w:space="0" w:color="auto"/>
      </w:divBdr>
    </w:div>
    <w:div w:id="16541132">
      <w:bodyDiv w:val="1"/>
      <w:marLeft w:val="0"/>
      <w:marRight w:val="0"/>
      <w:marTop w:val="0"/>
      <w:marBottom w:val="0"/>
      <w:divBdr>
        <w:top w:val="none" w:sz="0" w:space="0" w:color="auto"/>
        <w:left w:val="none" w:sz="0" w:space="0" w:color="auto"/>
        <w:bottom w:val="none" w:sz="0" w:space="0" w:color="auto"/>
        <w:right w:val="none" w:sz="0" w:space="0" w:color="auto"/>
      </w:divBdr>
    </w:div>
    <w:div w:id="16658871">
      <w:bodyDiv w:val="1"/>
      <w:marLeft w:val="0"/>
      <w:marRight w:val="0"/>
      <w:marTop w:val="0"/>
      <w:marBottom w:val="0"/>
      <w:divBdr>
        <w:top w:val="none" w:sz="0" w:space="0" w:color="auto"/>
        <w:left w:val="none" w:sz="0" w:space="0" w:color="auto"/>
        <w:bottom w:val="none" w:sz="0" w:space="0" w:color="auto"/>
        <w:right w:val="none" w:sz="0" w:space="0" w:color="auto"/>
      </w:divBdr>
    </w:div>
    <w:div w:id="16931963">
      <w:bodyDiv w:val="1"/>
      <w:marLeft w:val="0"/>
      <w:marRight w:val="0"/>
      <w:marTop w:val="0"/>
      <w:marBottom w:val="0"/>
      <w:divBdr>
        <w:top w:val="none" w:sz="0" w:space="0" w:color="auto"/>
        <w:left w:val="none" w:sz="0" w:space="0" w:color="auto"/>
        <w:bottom w:val="none" w:sz="0" w:space="0" w:color="auto"/>
        <w:right w:val="none" w:sz="0" w:space="0" w:color="auto"/>
      </w:divBdr>
    </w:div>
    <w:div w:id="17047680">
      <w:bodyDiv w:val="1"/>
      <w:marLeft w:val="0"/>
      <w:marRight w:val="0"/>
      <w:marTop w:val="0"/>
      <w:marBottom w:val="0"/>
      <w:divBdr>
        <w:top w:val="none" w:sz="0" w:space="0" w:color="auto"/>
        <w:left w:val="none" w:sz="0" w:space="0" w:color="auto"/>
        <w:bottom w:val="none" w:sz="0" w:space="0" w:color="auto"/>
        <w:right w:val="none" w:sz="0" w:space="0" w:color="auto"/>
      </w:divBdr>
    </w:div>
    <w:div w:id="17197123">
      <w:bodyDiv w:val="1"/>
      <w:marLeft w:val="0"/>
      <w:marRight w:val="0"/>
      <w:marTop w:val="0"/>
      <w:marBottom w:val="0"/>
      <w:divBdr>
        <w:top w:val="none" w:sz="0" w:space="0" w:color="auto"/>
        <w:left w:val="none" w:sz="0" w:space="0" w:color="auto"/>
        <w:bottom w:val="none" w:sz="0" w:space="0" w:color="auto"/>
        <w:right w:val="none" w:sz="0" w:space="0" w:color="auto"/>
      </w:divBdr>
    </w:div>
    <w:div w:id="17239553">
      <w:bodyDiv w:val="1"/>
      <w:marLeft w:val="0"/>
      <w:marRight w:val="0"/>
      <w:marTop w:val="0"/>
      <w:marBottom w:val="0"/>
      <w:divBdr>
        <w:top w:val="none" w:sz="0" w:space="0" w:color="auto"/>
        <w:left w:val="none" w:sz="0" w:space="0" w:color="auto"/>
        <w:bottom w:val="none" w:sz="0" w:space="0" w:color="auto"/>
        <w:right w:val="none" w:sz="0" w:space="0" w:color="auto"/>
      </w:divBdr>
    </w:div>
    <w:div w:id="17317816">
      <w:bodyDiv w:val="1"/>
      <w:marLeft w:val="0"/>
      <w:marRight w:val="0"/>
      <w:marTop w:val="0"/>
      <w:marBottom w:val="0"/>
      <w:divBdr>
        <w:top w:val="none" w:sz="0" w:space="0" w:color="auto"/>
        <w:left w:val="none" w:sz="0" w:space="0" w:color="auto"/>
        <w:bottom w:val="none" w:sz="0" w:space="0" w:color="auto"/>
        <w:right w:val="none" w:sz="0" w:space="0" w:color="auto"/>
      </w:divBdr>
    </w:div>
    <w:div w:id="17508591">
      <w:bodyDiv w:val="1"/>
      <w:marLeft w:val="0"/>
      <w:marRight w:val="0"/>
      <w:marTop w:val="0"/>
      <w:marBottom w:val="0"/>
      <w:divBdr>
        <w:top w:val="none" w:sz="0" w:space="0" w:color="auto"/>
        <w:left w:val="none" w:sz="0" w:space="0" w:color="auto"/>
        <w:bottom w:val="none" w:sz="0" w:space="0" w:color="auto"/>
        <w:right w:val="none" w:sz="0" w:space="0" w:color="auto"/>
      </w:divBdr>
    </w:div>
    <w:div w:id="17778952">
      <w:bodyDiv w:val="1"/>
      <w:marLeft w:val="0"/>
      <w:marRight w:val="0"/>
      <w:marTop w:val="0"/>
      <w:marBottom w:val="0"/>
      <w:divBdr>
        <w:top w:val="none" w:sz="0" w:space="0" w:color="auto"/>
        <w:left w:val="none" w:sz="0" w:space="0" w:color="auto"/>
        <w:bottom w:val="none" w:sz="0" w:space="0" w:color="auto"/>
        <w:right w:val="none" w:sz="0" w:space="0" w:color="auto"/>
      </w:divBdr>
    </w:div>
    <w:div w:id="17781371">
      <w:bodyDiv w:val="1"/>
      <w:marLeft w:val="0"/>
      <w:marRight w:val="0"/>
      <w:marTop w:val="0"/>
      <w:marBottom w:val="0"/>
      <w:divBdr>
        <w:top w:val="none" w:sz="0" w:space="0" w:color="auto"/>
        <w:left w:val="none" w:sz="0" w:space="0" w:color="auto"/>
        <w:bottom w:val="none" w:sz="0" w:space="0" w:color="auto"/>
        <w:right w:val="none" w:sz="0" w:space="0" w:color="auto"/>
      </w:divBdr>
    </w:div>
    <w:div w:id="18166221">
      <w:bodyDiv w:val="1"/>
      <w:marLeft w:val="0"/>
      <w:marRight w:val="0"/>
      <w:marTop w:val="0"/>
      <w:marBottom w:val="0"/>
      <w:divBdr>
        <w:top w:val="none" w:sz="0" w:space="0" w:color="auto"/>
        <w:left w:val="none" w:sz="0" w:space="0" w:color="auto"/>
        <w:bottom w:val="none" w:sz="0" w:space="0" w:color="auto"/>
        <w:right w:val="none" w:sz="0" w:space="0" w:color="auto"/>
      </w:divBdr>
    </w:div>
    <w:div w:id="18241723">
      <w:bodyDiv w:val="1"/>
      <w:marLeft w:val="0"/>
      <w:marRight w:val="0"/>
      <w:marTop w:val="0"/>
      <w:marBottom w:val="0"/>
      <w:divBdr>
        <w:top w:val="none" w:sz="0" w:space="0" w:color="auto"/>
        <w:left w:val="none" w:sz="0" w:space="0" w:color="auto"/>
        <w:bottom w:val="none" w:sz="0" w:space="0" w:color="auto"/>
        <w:right w:val="none" w:sz="0" w:space="0" w:color="auto"/>
      </w:divBdr>
    </w:div>
    <w:div w:id="18553654">
      <w:bodyDiv w:val="1"/>
      <w:marLeft w:val="0"/>
      <w:marRight w:val="0"/>
      <w:marTop w:val="0"/>
      <w:marBottom w:val="0"/>
      <w:divBdr>
        <w:top w:val="none" w:sz="0" w:space="0" w:color="auto"/>
        <w:left w:val="none" w:sz="0" w:space="0" w:color="auto"/>
        <w:bottom w:val="none" w:sz="0" w:space="0" w:color="auto"/>
        <w:right w:val="none" w:sz="0" w:space="0" w:color="auto"/>
      </w:divBdr>
    </w:div>
    <w:div w:id="18970196">
      <w:bodyDiv w:val="1"/>
      <w:marLeft w:val="0"/>
      <w:marRight w:val="0"/>
      <w:marTop w:val="0"/>
      <w:marBottom w:val="0"/>
      <w:divBdr>
        <w:top w:val="none" w:sz="0" w:space="0" w:color="auto"/>
        <w:left w:val="none" w:sz="0" w:space="0" w:color="auto"/>
        <w:bottom w:val="none" w:sz="0" w:space="0" w:color="auto"/>
        <w:right w:val="none" w:sz="0" w:space="0" w:color="auto"/>
      </w:divBdr>
    </w:div>
    <w:div w:id="19011854">
      <w:bodyDiv w:val="1"/>
      <w:marLeft w:val="0"/>
      <w:marRight w:val="0"/>
      <w:marTop w:val="0"/>
      <w:marBottom w:val="0"/>
      <w:divBdr>
        <w:top w:val="none" w:sz="0" w:space="0" w:color="auto"/>
        <w:left w:val="none" w:sz="0" w:space="0" w:color="auto"/>
        <w:bottom w:val="none" w:sz="0" w:space="0" w:color="auto"/>
        <w:right w:val="none" w:sz="0" w:space="0" w:color="auto"/>
      </w:divBdr>
    </w:div>
    <w:div w:id="19016532">
      <w:bodyDiv w:val="1"/>
      <w:marLeft w:val="0"/>
      <w:marRight w:val="0"/>
      <w:marTop w:val="0"/>
      <w:marBottom w:val="0"/>
      <w:divBdr>
        <w:top w:val="none" w:sz="0" w:space="0" w:color="auto"/>
        <w:left w:val="none" w:sz="0" w:space="0" w:color="auto"/>
        <w:bottom w:val="none" w:sz="0" w:space="0" w:color="auto"/>
        <w:right w:val="none" w:sz="0" w:space="0" w:color="auto"/>
      </w:divBdr>
    </w:div>
    <w:div w:id="19401818">
      <w:bodyDiv w:val="1"/>
      <w:marLeft w:val="0"/>
      <w:marRight w:val="0"/>
      <w:marTop w:val="0"/>
      <w:marBottom w:val="0"/>
      <w:divBdr>
        <w:top w:val="none" w:sz="0" w:space="0" w:color="auto"/>
        <w:left w:val="none" w:sz="0" w:space="0" w:color="auto"/>
        <w:bottom w:val="none" w:sz="0" w:space="0" w:color="auto"/>
        <w:right w:val="none" w:sz="0" w:space="0" w:color="auto"/>
      </w:divBdr>
    </w:div>
    <w:div w:id="19674420">
      <w:bodyDiv w:val="1"/>
      <w:marLeft w:val="0"/>
      <w:marRight w:val="0"/>
      <w:marTop w:val="0"/>
      <w:marBottom w:val="0"/>
      <w:divBdr>
        <w:top w:val="none" w:sz="0" w:space="0" w:color="auto"/>
        <w:left w:val="none" w:sz="0" w:space="0" w:color="auto"/>
        <w:bottom w:val="none" w:sz="0" w:space="0" w:color="auto"/>
        <w:right w:val="none" w:sz="0" w:space="0" w:color="auto"/>
      </w:divBdr>
    </w:div>
    <w:div w:id="19863568">
      <w:bodyDiv w:val="1"/>
      <w:marLeft w:val="0"/>
      <w:marRight w:val="0"/>
      <w:marTop w:val="0"/>
      <w:marBottom w:val="0"/>
      <w:divBdr>
        <w:top w:val="none" w:sz="0" w:space="0" w:color="auto"/>
        <w:left w:val="none" w:sz="0" w:space="0" w:color="auto"/>
        <w:bottom w:val="none" w:sz="0" w:space="0" w:color="auto"/>
        <w:right w:val="none" w:sz="0" w:space="0" w:color="auto"/>
      </w:divBdr>
    </w:div>
    <w:div w:id="19938158">
      <w:bodyDiv w:val="1"/>
      <w:marLeft w:val="0"/>
      <w:marRight w:val="0"/>
      <w:marTop w:val="0"/>
      <w:marBottom w:val="0"/>
      <w:divBdr>
        <w:top w:val="none" w:sz="0" w:space="0" w:color="auto"/>
        <w:left w:val="none" w:sz="0" w:space="0" w:color="auto"/>
        <w:bottom w:val="none" w:sz="0" w:space="0" w:color="auto"/>
        <w:right w:val="none" w:sz="0" w:space="0" w:color="auto"/>
      </w:divBdr>
    </w:div>
    <w:div w:id="20057798">
      <w:bodyDiv w:val="1"/>
      <w:marLeft w:val="0"/>
      <w:marRight w:val="0"/>
      <w:marTop w:val="0"/>
      <w:marBottom w:val="0"/>
      <w:divBdr>
        <w:top w:val="none" w:sz="0" w:space="0" w:color="auto"/>
        <w:left w:val="none" w:sz="0" w:space="0" w:color="auto"/>
        <w:bottom w:val="none" w:sz="0" w:space="0" w:color="auto"/>
        <w:right w:val="none" w:sz="0" w:space="0" w:color="auto"/>
      </w:divBdr>
    </w:div>
    <w:div w:id="20207041">
      <w:bodyDiv w:val="1"/>
      <w:marLeft w:val="0"/>
      <w:marRight w:val="0"/>
      <w:marTop w:val="0"/>
      <w:marBottom w:val="0"/>
      <w:divBdr>
        <w:top w:val="none" w:sz="0" w:space="0" w:color="auto"/>
        <w:left w:val="none" w:sz="0" w:space="0" w:color="auto"/>
        <w:bottom w:val="none" w:sz="0" w:space="0" w:color="auto"/>
        <w:right w:val="none" w:sz="0" w:space="0" w:color="auto"/>
      </w:divBdr>
    </w:div>
    <w:div w:id="20212030">
      <w:bodyDiv w:val="1"/>
      <w:marLeft w:val="0"/>
      <w:marRight w:val="0"/>
      <w:marTop w:val="0"/>
      <w:marBottom w:val="0"/>
      <w:divBdr>
        <w:top w:val="none" w:sz="0" w:space="0" w:color="auto"/>
        <w:left w:val="none" w:sz="0" w:space="0" w:color="auto"/>
        <w:bottom w:val="none" w:sz="0" w:space="0" w:color="auto"/>
        <w:right w:val="none" w:sz="0" w:space="0" w:color="auto"/>
      </w:divBdr>
    </w:div>
    <w:div w:id="20282198">
      <w:bodyDiv w:val="1"/>
      <w:marLeft w:val="0"/>
      <w:marRight w:val="0"/>
      <w:marTop w:val="0"/>
      <w:marBottom w:val="0"/>
      <w:divBdr>
        <w:top w:val="none" w:sz="0" w:space="0" w:color="auto"/>
        <w:left w:val="none" w:sz="0" w:space="0" w:color="auto"/>
        <w:bottom w:val="none" w:sz="0" w:space="0" w:color="auto"/>
        <w:right w:val="none" w:sz="0" w:space="0" w:color="auto"/>
      </w:divBdr>
    </w:div>
    <w:div w:id="20326699">
      <w:bodyDiv w:val="1"/>
      <w:marLeft w:val="0"/>
      <w:marRight w:val="0"/>
      <w:marTop w:val="0"/>
      <w:marBottom w:val="0"/>
      <w:divBdr>
        <w:top w:val="none" w:sz="0" w:space="0" w:color="auto"/>
        <w:left w:val="none" w:sz="0" w:space="0" w:color="auto"/>
        <w:bottom w:val="none" w:sz="0" w:space="0" w:color="auto"/>
        <w:right w:val="none" w:sz="0" w:space="0" w:color="auto"/>
      </w:divBdr>
    </w:div>
    <w:div w:id="20479083">
      <w:bodyDiv w:val="1"/>
      <w:marLeft w:val="0"/>
      <w:marRight w:val="0"/>
      <w:marTop w:val="0"/>
      <w:marBottom w:val="0"/>
      <w:divBdr>
        <w:top w:val="none" w:sz="0" w:space="0" w:color="auto"/>
        <w:left w:val="none" w:sz="0" w:space="0" w:color="auto"/>
        <w:bottom w:val="none" w:sz="0" w:space="0" w:color="auto"/>
        <w:right w:val="none" w:sz="0" w:space="0" w:color="auto"/>
      </w:divBdr>
    </w:div>
    <w:div w:id="20591112">
      <w:bodyDiv w:val="1"/>
      <w:marLeft w:val="0"/>
      <w:marRight w:val="0"/>
      <w:marTop w:val="0"/>
      <w:marBottom w:val="0"/>
      <w:divBdr>
        <w:top w:val="none" w:sz="0" w:space="0" w:color="auto"/>
        <w:left w:val="none" w:sz="0" w:space="0" w:color="auto"/>
        <w:bottom w:val="none" w:sz="0" w:space="0" w:color="auto"/>
        <w:right w:val="none" w:sz="0" w:space="0" w:color="auto"/>
      </w:divBdr>
    </w:div>
    <w:div w:id="20664416">
      <w:bodyDiv w:val="1"/>
      <w:marLeft w:val="0"/>
      <w:marRight w:val="0"/>
      <w:marTop w:val="0"/>
      <w:marBottom w:val="0"/>
      <w:divBdr>
        <w:top w:val="none" w:sz="0" w:space="0" w:color="auto"/>
        <w:left w:val="none" w:sz="0" w:space="0" w:color="auto"/>
        <w:bottom w:val="none" w:sz="0" w:space="0" w:color="auto"/>
        <w:right w:val="none" w:sz="0" w:space="0" w:color="auto"/>
      </w:divBdr>
    </w:div>
    <w:div w:id="20857751">
      <w:bodyDiv w:val="1"/>
      <w:marLeft w:val="0"/>
      <w:marRight w:val="0"/>
      <w:marTop w:val="0"/>
      <w:marBottom w:val="0"/>
      <w:divBdr>
        <w:top w:val="none" w:sz="0" w:space="0" w:color="auto"/>
        <w:left w:val="none" w:sz="0" w:space="0" w:color="auto"/>
        <w:bottom w:val="none" w:sz="0" w:space="0" w:color="auto"/>
        <w:right w:val="none" w:sz="0" w:space="0" w:color="auto"/>
      </w:divBdr>
    </w:div>
    <w:div w:id="21127740">
      <w:bodyDiv w:val="1"/>
      <w:marLeft w:val="0"/>
      <w:marRight w:val="0"/>
      <w:marTop w:val="0"/>
      <w:marBottom w:val="0"/>
      <w:divBdr>
        <w:top w:val="none" w:sz="0" w:space="0" w:color="auto"/>
        <w:left w:val="none" w:sz="0" w:space="0" w:color="auto"/>
        <w:bottom w:val="none" w:sz="0" w:space="0" w:color="auto"/>
        <w:right w:val="none" w:sz="0" w:space="0" w:color="auto"/>
      </w:divBdr>
    </w:div>
    <w:div w:id="21247581">
      <w:bodyDiv w:val="1"/>
      <w:marLeft w:val="0"/>
      <w:marRight w:val="0"/>
      <w:marTop w:val="0"/>
      <w:marBottom w:val="0"/>
      <w:divBdr>
        <w:top w:val="none" w:sz="0" w:space="0" w:color="auto"/>
        <w:left w:val="none" w:sz="0" w:space="0" w:color="auto"/>
        <w:bottom w:val="none" w:sz="0" w:space="0" w:color="auto"/>
        <w:right w:val="none" w:sz="0" w:space="0" w:color="auto"/>
      </w:divBdr>
    </w:div>
    <w:div w:id="21322000">
      <w:bodyDiv w:val="1"/>
      <w:marLeft w:val="0"/>
      <w:marRight w:val="0"/>
      <w:marTop w:val="0"/>
      <w:marBottom w:val="0"/>
      <w:divBdr>
        <w:top w:val="none" w:sz="0" w:space="0" w:color="auto"/>
        <w:left w:val="none" w:sz="0" w:space="0" w:color="auto"/>
        <w:bottom w:val="none" w:sz="0" w:space="0" w:color="auto"/>
        <w:right w:val="none" w:sz="0" w:space="0" w:color="auto"/>
      </w:divBdr>
    </w:div>
    <w:div w:id="21325845">
      <w:bodyDiv w:val="1"/>
      <w:marLeft w:val="0"/>
      <w:marRight w:val="0"/>
      <w:marTop w:val="0"/>
      <w:marBottom w:val="0"/>
      <w:divBdr>
        <w:top w:val="none" w:sz="0" w:space="0" w:color="auto"/>
        <w:left w:val="none" w:sz="0" w:space="0" w:color="auto"/>
        <w:bottom w:val="none" w:sz="0" w:space="0" w:color="auto"/>
        <w:right w:val="none" w:sz="0" w:space="0" w:color="auto"/>
      </w:divBdr>
    </w:div>
    <w:div w:id="21365026">
      <w:bodyDiv w:val="1"/>
      <w:marLeft w:val="0"/>
      <w:marRight w:val="0"/>
      <w:marTop w:val="0"/>
      <w:marBottom w:val="0"/>
      <w:divBdr>
        <w:top w:val="none" w:sz="0" w:space="0" w:color="auto"/>
        <w:left w:val="none" w:sz="0" w:space="0" w:color="auto"/>
        <w:bottom w:val="none" w:sz="0" w:space="0" w:color="auto"/>
        <w:right w:val="none" w:sz="0" w:space="0" w:color="auto"/>
      </w:divBdr>
    </w:div>
    <w:div w:id="21395011">
      <w:bodyDiv w:val="1"/>
      <w:marLeft w:val="0"/>
      <w:marRight w:val="0"/>
      <w:marTop w:val="0"/>
      <w:marBottom w:val="0"/>
      <w:divBdr>
        <w:top w:val="none" w:sz="0" w:space="0" w:color="auto"/>
        <w:left w:val="none" w:sz="0" w:space="0" w:color="auto"/>
        <w:bottom w:val="none" w:sz="0" w:space="0" w:color="auto"/>
        <w:right w:val="none" w:sz="0" w:space="0" w:color="auto"/>
      </w:divBdr>
    </w:div>
    <w:div w:id="22102040">
      <w:bodyDiv w:val="1"/>
      <w:marLeft w:val="0"/>
      <w:marRight w:val="0"/>
      <w:marTop w:val="0"/>
      <w:marBottom w:val="0"/>
      <w:divBdr>
        <w:top w:val="none" w:sz="0" w:space="0" w:color="auto"/>
        <w:left w:val="none" w:sz="0" w:space="0" w:color="auto"/>
        <w:bottom w:val="none" w:sz="0" w:space="0" w:color="auto"/>
        <w:right w:val="none" w:sz="0" w:space="0" w:color="auto"/>
      </w:divBdr>
    </w:div>
    <w:div w:id="22445094">
      <w:bodyDiv w:val="1"/>
      <w:marLeft w:val="0"/>
      <w:marRight w:val="0"/>
      <w:marTop w:val="0"/>
      <w:marBottom w:val="0"/>
      <w:divBdr>
        <w:top w:val="none" w:sz="0" w:space="0" w:color="auto"/>
        <w:left w:val="none" w:sz="0" w:space="0" w:color="auto"/>
        <w:bottom w:val="none" w:sz="0" w:space="0" w:color="auto"/>
        <w:right w:val="none" w:sz="0" w:space="0" w:color="auto"/>
      </w:divBdr>
    </w:div>
    <w:div w:id="22755069">
      <w:bodyDiv w:val="1"/>
      <w:marLeft w:val="0"/>
      <w:marRight w:val="0"/>
      <w:marTop w:val="0"/>
      <w:marBottom w:val="0"/>
      <w:divBdr>
        <w:top w:val="none" w:sz="0" w:space="0" w:color="auto"/>
        <w:left w:val="none" w:sz="0" w:space="0" w:color="auto"/>
        <w:bottom w:val="none" w:sz="0" w:space="0" w:color="auto"/>
        <w:right w:val="none" w:sz="0" w:space="0" w:color="auto"/>
      </w:divBdr>
    </w:div>
    <w:div w:id="23871917">
      <w:bodyDiv w:val="1"/>
      <w:marLeft w:val="0"/>
      <w:marRight w:val="0"/>
      <w:marTop w:val="0"/>
      <w:marBottom w:val="0"/>
      <w:divBdr>
        <w:top w:val="none" w:sz="0" w:space="0" w:color="auto"/>
        <w:left w:val="none" w:sz="0" w:space="0" w:color="auto"/>
        <w:bottom w:val="none" w:sz="0" w:space="0" w:color="auto"/>
        <w:right w:val="none" w:sz="0" w:space="0" w:color="auto"/>
      </w:divBdr>
    </w:div>
    <w:div w:id="24137532">
      <w:bodyDiv w:val="1"/>
      <w:marLeft w:val="0"/>
      <w:marRight w:val="0"/>
      <w:marTop w:val="0"/>
      <w:marBottom w:val="0"/>
      <w:divBdr>
        <w:top w:val="none" w:sz="0" w:space="0" w:color="auto"/>
        <w:left w:val="none" w:sz="0" w:space="0" w:color="auto"/>
        <w:bottom w:val="none" w:sz="0" w:space="0" w:color="auto"/>
        <w:right w:val="none" w:sz="0" w:space="0" w:color="auto"/>
      </w:divBdr>
    </w:div>
    <w:div w:id="24139140">
      <w:bodyDiv w:val="1"/>
      <w:marLeft w:val="0"/>
      <w:marRight w:val="0"/>
      <w:marTop w:val="0"/>
      <w:marBottom w:val="0"/>
      <w:divBdr>
        <w:top w:val="none" w:sz="0" w:space="0" w:color="auto"/>
        <w:left w:val="none" w:sz="0" w:space="0" w:color="auto"/>
        <w:bottom w:val="none" w:sz="0" w:space="0" w:color="auto"/>
        <w:right w:val="none" w:sz="0" w:space="0" w:color="auto"/>
      </w:divBdr>
    </w:div>
    <w:div w:id="24256023">
      <w:bodyDiv w:val="1"/>
      <w:marLeft w:val="0"/>
      <w:marRight w:val="0"/>
      <w:marTop w:val="0"/>
      <w:marBottom w:val="0"/>
      <w:divBdr>
        <w:top w:val="none" w:sz="0" w:space="0" w:color="auto"/>
        <w:left w:val="none" w:sz="0" w:space="0" w:color="auto"/>
        <w:bottom w:val="none" w:sz="0" w:space="0" w:color="auto"/>
        <w:right w:val="none" w:sz="0" w:space="0" w:color="auto"/>
      </w:divBdr>
    </w:div>
    <w:div w:id="24526136">
      <w:bodyDiv w:val="1"/>
      <w:marLeft w:val="0"/>
      <w:marRight w:val="0"/>
      <w:marTop w:val="0"/>
      <w:marBottom w:val="0"/>
      <w:divBdr>
        <w:top w:val="none" w:sz="0" w:space="0" w:color="auto"/>
        <w:left w:val="none" w:sz="0" w:space="0" w:color="auto"/>
        <w:bottom w:val="none" w:sz="0" w:space="0" w:color="auto"/>
        <w:right w:val="none" w:sz="0" w:space="0" w:color="auto"/>
      </w:divBdr>
    </w:div>
    <w:div w:id="24721270">
      <w:bodyDiv w:val="1"/>
      <w:marLeft w:val="0"/>
      <w:marRight w:val="0"/>
      <w:marTop w:val="0"/>
      <w:marBottom w:val="0"/>
      <w:divBdr>
        <w:top w:val="none" w:sz="0" w:space="0" w:color="auto"/>
        <w:left w:val="none" w:sz="0" w:space="0" w:color="auto"/>
        <w:bottom w:val="none" w:sz="0" w:space="0" w:color="auto"/>
        <w:right w:val="none" w:sz="0" w:space="0" w:color="auto"/>
      </w:divBdr>
    </w:div>
    <w:div w:id="24793501">
      <w:bodyDiv w:val="1"/>
      <w:marLeft w:val="0"/>
      <w:marRight w:val="0"/>
      <w:marTop w:val="0"/>
      <w:marBottom w:val="0"/>
      <w:divBdr>
        <w:top w:val="none" w:sz="0" w:space="0" w:color="auto"/>
        <w:left w:val="none" w:sz="0" w:space="0" w:color="auto"/>
        <w:bottom w:val="none" w:sz="0" w:space="0" w:color="auto"/>
        <w:right w:val="none" w:sz="0" w:space="0" w:color="auto"/>
      </w:divBdr>
    </w:div>
    <w:div w:id="24798027">
      <w:bodyDiv w:val="1"/>
      <w:marLeft w:val="0"/>
      <w:marRight w:val="0"/>
      <w:marTop w:val="0"/>
      <w:marBottom w:val="0"/>
      <w:divBdr>
        <w:top w:val="none" w:sz="0" w:space="0" w:color="auto"/>
        <w:left w:val="none" w:sz="0" w:space="0" w:color="auto"/>
        <w:bottom w:val="none" w:sz="0" w:space="0" w:color="auto"/>
        <w:right w:val="none" w:sz="0" w:space="0" w:color="auto"/>
      </w:divBdr>
    </w:div>
    <w:div w:id="25297520">
      <w:bodyDiv w:val="1"/>
      <w:marLeft w:val="0"/>
      <w:marRight w:val="0"/>
      <w:marTop w:val="0"/>
      <w:marBottom w:val="0"/>
      <w:divBdr>
        <w:top w:val="none" w:sz="0" w:space="0" w:color="auto"/>
        <w:left w:val="none" w:sz="0" w:space="0" w:color="auto"/>
        <w:bottom w:val="none" w:sz="0" w:space="0" w:color="auto"/>
        <w:right w:val="none" w:sz="0" w:space="0" w:color="auto"/>
      </w:divBdr>
    </w:div>
    <w:div w:id="25759624">
      <w:bodyDiv w:val="1"/>
      <w:marLeft w:val="0"/>
      <w:marRight w:val="0"/>
      <w:marTop w:val="0"/>
      <w:marBottom w:val="0"/>
      <w:divBdr>
        <w:top w:val="none" w:sz="0" w:space="0" w:color="auto"/>
        <w:left w:val="none" w:sz="0" w:space="0" w:color="auto"/>
        <w:bottom w:val="none" w:sz="0" w:space="0" w:color="auto"/>
        <w:right w:val="none" w:sz="0" w:space="0" w:color="auto"/>
      </w:divBdr>
    </w:div>
    <w:div w:id="26376530">
      <w:bodyDiv w:val="1"/>
      <w:marLeft w:val="0"/>
      <w:marRight w:val="0"/>
      <w:marTop w:val="0"/>
      <w:marBottom w:val="0"/>
      <w:divBdr>
        <w:top w:val="none" w:sz="0" w:space="0" w:color="auto"/>
        <w:left w:val="none" w:sz="0" w:space="0" w:color="auto"/>
        <w:bottom w:val="none" w:sz="0" w:space="0" w:color="auto"/>
        <w:right w:val="none" w:sz="0" w:space="0" w:color="auto"/>
      </w:divBdr>
    </w:div>
    <w:div w:id="27026525">
      <w:bodyDiv w:val="1"/>
      <w:marLeft w:val="0"/>
      <w:marRight w:val="0"/>
      <w:marTop w:val="0"/>
      <w:marBottom w:val="0"/>
      <w:divBdr>
        <w:top w:val="none" w:sz="0" w:space="0" w:color="auto"/>
        <w:left w:val="none" w:sz="0" w:space="0" w:color="auto"/>
        <w:bottom w:val="none" w:sz="0" w:space="0" w:color="auto"/>
        <w:right w:val="none" w:sz="0" w:space="0" w:color="auto"/>
      </w:divBdr>
    </w:div>
    <w:div w:id="27222836">
      <w:bodyDiv w:val="1"/>
      <w:marLeft w:val="0"/>
      <w:marRight w:val="0"/>
      <w:marTop w:val="0"/>
      <w:marBottom w:val="0"/>
      <w:divBdr>
        <w:top w:val="none" w:sz="0" w:space="0" w:color="auto"/>
        <w:left w:val="none" w:sz="0" w:space="0" w:color="auto"/>
        <w:bottom w:val="none" w:sz="0" w:space="0" w:color="auto"/>
        <w:right w:val="none" w:sz="0" w:space="0" w:color="auto"/>
      </w:divBdr>
    </w:div>
    <w:div w:id="27295541">
      <w:bodyDiv w:val="1"/>
      <w:marLeft w:val="0"/>
      <w:marRight w:val="0"/>
      <w:marTop w:val="0"/>
      <w:marBottom w:val="0"/>
      <w:divBdr>
        <w:top w:val="none" w:sz="0" w:space="0" w:color="auto"/>
        <w:left w:val="none" w:sz="0" w:space="0" w:color="auto"/>
        <w:bottom w:val="none" w:sz="0" w:space="0" w:color="auto"/>
        <w:right w:val="none" w:sz="0" w:space="0" w:color="auto"/>
      </w:divBdr>
    </w:div>
    <w:div w:id="27803345">
      <w:bodyDiv w:val="1"/>
      <w:marLeft w:val="0"/>
      <w:marRight w:val="0"/>
      <w:marTop w:val="0"/>
      <w:marBottom w:val="0"/>
      <w:divBdr>
        <w:top w:val="none" w:sz="0" w:space="0" w:color="auto"/>
        <w:left w:val="none" w:sz="0" w:space="0" w:color="auto"/>
        <w:bottom w:val="none" w:sz="0" w:space="0" w:color="auto"/>
        <w:right w:val="none" w:sz="0" w:space="0" w:color="auto"/>
      </w:divBdr>
    </w:div>
    <w:div w:id="27878074">
      <w:bodyDiv w:val="1"/>
      <w:marLeft w:val="0"/>
      <w:marRight w:val="0"/>
      <w:marTop w:val="0"/>
      <w:marBottom w:val="0"/>
      <w:divBdr>
        <w:top w:val="none" w:sz="0" w:space="0" w:color="auto"/>
        <w:left w:val="none" w:sz="0" w:space="0" w:color="auto"/>
        <w:bottom w:val="none" w:sz="0" w:space="0" w:color="auto"/>
        <w:right w:val="none" w:sz="0" w:space="0" w:color="auto"/>
      </w:divBdr>
    </w:div>
    <w:div w:id="28142970">
      <w:bodyDiv w:val="1"/>
      <w:marLeft w:val="0"/>
      <w:marRight w:val="0"/>
      <w:marTop w:val="0"/>
      <w:marBottom w:val="0"/>
      <w:divBdr>
        <w:top w:val="none" w:sz="0" w:space="0" w:color="auto"/>
        <w:left w:val="none" w:sz="0" w:space="0" w:color="auto"/>
        <w:bottom w:val="none" w:sz="0" w:space="0" w:color="auto"/>
        <w:right w:val="none" w:sz="0" w:space="0" w:color="auto"/>
      </w:divBdr>
    </w:div>
    <w:div w:id="28379542">
      <w:bodyDiv w:val="1"/>
      <w:marLeft w:val="0"/>
      <w:marRight w:val="0"/>
      <w:marTop w:val="0"/>
      <w:marBottom w:val="0"/>
      <w:divBdr>
        <w:top w:val="none" w:sz="0" w:space="0" w:color="auto"/>
        <w:left w:val="none" w:sz="0" w:space="0" w:color="auto"/>
        <w:bottom w:val="none" w:sz="0" w:space="0" w:color="auto"/>
        <w:right w:val="none" w:sz="0" w:space="0" w:color="auto"/>
      </w:divBdr>
      <w:divsChild>
        <w:div w:id="912084749">
          <w:marLeft w:val="480"/>
          <w:marRight w:val="0"/>
          <w:marTop w:val="0"/>
          <w:marBottom w:val="0"/>
          <w:divBdr>
            <w:top w:val="none" w:sz="0" w:space="0" w:color="auto"/>
            <w:left w:val="none" w:sz="0" w:space="0" w:color="auto"/>
            <w:bottom w:val="none" w:sz="0" w:space="0" w:color="auto"/>
            <w:right w:val="none" w:sz="0" w:space="0" w:color="auto"/>
          </w:divBdr>
        </w:div>
        <w:div w:id="1351831252">
          <w:marLeft w:val="480"/>
          <w:marRight w:val="0"/>
          <w:marTop w:val="0"/>
          <w:marBottom w:val="0"/>
          <w:divBdr>
            <w:top w:val="none" w:sz="0" w:space="0" w:color="auto"/>
            <w:left w:val="none" w:sz="0" w:space="0" w:color="auto"/>
            <w:bottom w:val="none" w:sz="0" w:space="0" w:color="auto"/>
            <w:right w:val="none" w:sz="0" w:space="0" w:color="auto"/>
          </w:divBdr>
        </w:div>
        <w:div w:id="1267540546">
          <w:marLeft w:val="480"/>
          <w:marRight w:val="0"/>
          <w:marTop w:val="0"/>
          <w:marBottom w:val="0"/>
          <w:divBdr>
            <w:top w:val="none" w:sz="0" w:space="0" w:color="auto"/>
            <w:left w:val="none" w:sz="0" w:space="0" w:color="auto"/>
            <w:bottom w:val="none" w:sz="0" w:space="0" w:color="auto"/>
            <w:right w:val="none" w:sz="0" w:space="0" w:color="auto"/>
          </w:divBdr>
        </w:div>
        <w:div w:id="1178077992">
          <w:marLeft w:val="480"/>
          <w:marRight w:val="0"/>
          <w:marTop w:val="0"/>
          <w:marBottom w:val="0"/>
          <w:divBdr>
            <w:top w:val="none" w:sz="0" w:space="0" w:color="auto"/>
            <w:left w:val="none" w:sz="0" w:space="0" w:color="auto"/>
            <w:bottom w:val="none" w:sz="0" w:space="0" w:color="auto"/>
            <w:right w:val="none" w:sz="0" w:space="0" w:color="auto"/>
          </w:divBdr>
        </w:div>
        <w:div w:id="2119837685">
          <w:marLeft w:val="480"/>
          <w:marRight w:val="0"/>
          <w:marTop w:val="0"/>
          <w:marBottom w:val="0"/>
          <w:divBdr>
            <w:top w:val="none" w:sz="0" w:space="0" w:color="auto"/>
            <w:left w:val="none" w:sz="0" w:space="0" w:color="auto"/>
            <w:bottom w:val="none" w:sz="0" w:space="0" w:color="auto"/>
            <w:right w:val="none" w:sz="0" w:space="0" w:color="auto"/>
          </w:divBdr>
        </w:div>
        <w:div w:id="1748961114">
          <w:marLeft w:val="480"/>
          <w:marRight w:val="0"/>
          <w:marTop w:val="0"/>
          <w:marBottom w:val="0"/>
          <w:divBdr>
            <w:top w:val="none" w:sz="0" w:space="0" w:color="auto"/>
            <w:left w:val="none" w:sz="0" w:space="0" w:color="auto"/>
            <w:bottom w:val="none" w:sz="0" w:space="0" w:color="auto"/>
            <w:right w:val="none" w:sz="0" w:space="0" w:color="auto"/>
          </w:divBdr>
        </w:div>
        <w:div w:id="214047206">
          <w:marLeft w:val="480"/>
          <w:marRight w:val="0"/>
          <w:marTop w:val="0"/>
          <w:marBottom w:val="0"/>
          <w:divBdr>
            <w:top w:val="none" w:sz="0" w:space="0" w:color="auto"/>
            <w:left w:val="none" w:sz="0" w:space="0" w:color="auto"/>
            <w:bottom w:val="none" w:sz="0" w:space="0" w:color="auto"/>
            <w:right w:val="none" w:sz="0" w:space="0" w:color="auto"/>
          </w:divBdr>
        </w:div>
        <w:div w:id="666983366">
          <w:marLeft w:val="480"/>
          <w:marRight w:val="0"/>
          <w:marTop w:val="0"/>
          <w:marBottom w:val="0"/>
          <w:divBdr>
            <w:top w:val="none" w:sz="0" w:space="0" w:color="auto"/>
            <w:left w:val="none" w:sz="0" w:space="0" w:color="auto"/>
            <w:bottom w:val="none" w:sz="0" w:space="0" w:color="auto"/>
            <w:right w:val="none" w:sz="0" w:space="0" w:color="auto"/>
          </w:divBdr>
        </w:div>
        <w:div w:id="1701783436">
          <w:marLeft w:val="480"/>
          <w:marRight w:val="0"/>
          <w:marTop w:val="0"/>
          <w:marBottom w:val="0"/>
          <w:divBdr>
            <w:top w:val="none" w:sz="0" w:space="0" w:color="auto"/>
            <w:left w:val="none" w:sz="0" w:space="0" w:color="auto"/>
            <w:bottom w:val="none" w:sz="0" w:space="0" w:color="auto"/>
            <w:right w:val="none" w:sz="0" w:space="0" w:color="auto"/>
          </w:divBdr>
        </w:div>
        <w:div w:id="1091043489">
          <w:marLeft w:val="480"/>
          <w:marRight w:val="0"/>
          <w:marTop w:val="0"/>
          <w:marBottom w:val="0"/>
          <w:divBdr>
            <w:top w:val="none" w:sz="0" w:space="0" w:color="auto"/>
            <w:left w:val="none" w:sz="0" w:space="0" w:color="auto"/>
            <w:bottom w:val="none" w:sz="0" w:space="0" w:color="auto"/>
            <w:right w:val="none" w:sz="0" w:space="0" w:color="auto"/>
          </w:divBdr>
        </w:div>
        <w:div w:id="922883921">
          <w:marLeft w:val="480"/>
          <w:marRight w:val="0"/>
          <w:marTop w:val="0"/>
          <w:marBottom w:val="0"/>
          <w:divBdr>
            <w:top w:val="none" w:sz="0" w:space="0" w:color="auto"/>
            <w:left w:val="none" w:sz="0" w:space="0" w:color="auto"/>
            <w:bottom w:val="none" w:sz="0" w:space="0" w:color="auto"/>
            <w:right w:val="none" w:sz="0" w:space="0" w:color="auto"/>
          </w:divBdr>
        </w:div>
        <w:div w:id="365445292">
          <w:marLeft w:val="480"/>
          <w:marRight w:val="0"/>
          <w:marTop w:val="0"/>
          <w:marBottom w:val="0"/>
          <w:divBdr>
            <w:top w:val="none" w:sz="0" w:space="0" w:color="auto"/>
            <w:left w:val="none" w:sz="0" w:space="0" w:color="auto"/>
            <w:bottom w:val="none" w:sz="0" w:space="0" w:color="auto"/>
            <w:right w:val="none" w:sz="0" w:space="0" w:color="auto"/>
          </w:divBdr>
        </w:div>
        <w:div w:id="556866597">
          <w:marLeft w:val="480"/>
          <w:marRight w:val="0"/>
          <w:marTop w:val="0"/>
          <w:marBottom w:val="0"/>
          <w:divBdr>
            <w:top w:val="none" w:sz="0" w:space="0" w:color="auto"/>
            <w:left w:val="none" w:sz="0" w:space="0" w:color="auto"/>
            <w:bottom w:val="none" w:sz="0" w:space="0" w:color="auto"/>
            <w:right w:val="none" w:sz="0" w:space="0" w:color="auto"/>
          </w:divBdr>
        </w:div>
        <w:div w:id="986738763">
          <w:marLeft w:val="480"/>
          <w:marRight w:val="0"/>
          <w:marTop w:val="0"/>
          <w:marBottom w:val="0"/>
          <w:divBdr>
            <w:top w:val="none" w:sz="0" w:space="0" w:color="auto"/>
            <w:left w:val="none" w:sz="0" w:space="0" w:color="auto"/>
            <w:bottom w:val="none" w:sz="0" w:space="0" w:color="auto"/>
            <w:right w:val="none" w:sz="0" w:space="0" w:color="auto"/>
          </w:divBdr>
        </w:div>
        <w:div w:id="239609289">
          <w:marLeft w:val="480"/>
          <w:marRight w:val="0"/>
          <w:marTop w:val="0"/>
          <w:marBottom w:val="0"/>
          <w:divBdr>
            <w:top w:val="none" w:sz="0" w:space="0" w:color="auto"/>
            <w:left w:val="none" w:sz="0" w:space="0" w:color="auto"/>
            <w:bottom w:val="none" w:sz="0" w:space="0" w:color="auto"/>
            <w:right w:val="none" w:sz="0" w:space="0" w:color="auto"/>
          </w:divBdr>
        </w:div>
        <w:div w:id="624390512">
          <w:marLeft w:val="480"/>
          <w:marRight w:val="0"/>
          <w:marTop w:val="0"/>
          <w:marBottom w:val="0"/>
          <w:divBdr>
            <w:top w:val="none" w:sz="0" w:space="0" w:color="auto"/>
            <w:left w:val="none" w:sz="0" w:space="0" w:color="auto"/>
            <w:bottom w:val="none" w:sz="0" w:space="0" w:color="auto"/>
            <w:right w:val="none" w:sz="0" w:space="0" w:color="auto"/>
          </w:divBdr>
        </w:div>
        <w:div w:id="2040622786">
          <w:marLeft w:val="480"/>
          <w:marRight w:val="0"/>
          <w:marTop w:val="0"/>
          <w:marBottom w:val="0"/>
          <w:divBdr>
            <w:top w:val="none" w:sz="0" w:space="0" w:color="auto"/>
            <w:left w:val="none" w:sz="0" w:space="0" w:color="auto"/>
            <w:bottom w:val="none" w:sz="0" w:space="0" w:color="auto"/>
            <w:right w:val="none" w:sz="0" w:space="0" w:color="auto"/>
          </w:divBdr>
        </w:div>
        <w:div w:id="804077969">
          <w:marLeft w:val="480"/>
          <w:marRight w:val="0"/>
          <w:marTop w:val="0"/>
          <w:marBottom w:val="0"/>
          <w:divBdr>
            <w:top w:val="none" w:sz="0" w:space="0" w:color="auto"/>
            <w:left w:val="none" w:sz="0" w:space="0" w:color="auto"/>
            <w:bottom w:val="none" w:sz="0" w:space="0" w:color="auto"/>
            <w:right w:val="none" w:sz="0" w:space="0" w:color="auto"/>
          </w:divBdr>
        </w:div>
        <w:div w:id="1995723598">
          <w:marLeft w:val="480"/>
          <w:marRight w:val="0"/>
          <w:marTop w:val="0"/>
          <w:marBottom w:val="0"/>
          <w:divBdr>
            <w:top w:val="none" w:sz="0" w:space="0" w:color="auto"/>
            <w:left w:val="none" w:sz="0" w:space="0" w:color="auto"/>
            <w:bottom w:val="none" w:sz="0" w:space="0" w:color="auto"/>
            <w:right w:val="none" w:sz="0" w:space="0" w:color="auto"/>
          </w:divBdr>
        </w:div>
      </w:divsChild>
    </w:div>
    <w:div w:id="28652530">
      <w:bodyDiv w:val="1"/>
      <w:marLeft w:val="0"/>
      <w:marRight w:val="0"/>
      <w:marTop w:val="0"/>
      <w:marBottom w:val="0"/>
      <w:divBdr>
        <w:top w:val="none" w:sz="0" w:space="0" w:color="auto"/>
        <w:left w:val="none" w:sz="0" w:space="0" w:color="auto"/>
        <w:bottom w:val="none" w:sz="0" w:space="0" w:color="auto"/>
        <w:right w:val="none" w:sz="0" w:space="0" w:color="auto"/>
      </w:divBdr>
    </w:div>
    <w:div w:id="28802309">
      <w:bodyDiv w:val="1"/>
      <w:marLeft w:val="0"/>
      <w:marRight w:val="0"/>
      <w:marTop w:val="0"/>
      <w:marBottom w:val="0"/>
      <w:divBdr>
        <w:top w:val="none" w:sz="0" w:space="0" w:color="auto"/>
        <w:left w:val="none" w:sz="0" w:space="0" w:color="auto"/>
        <w:bottom w:val="none" w:sz="0" w:space="0" w:color="auto"/>
        <w:right w:val="none" w:sz="0" w:space="0" w:color="auto"/>
      </w:divBdr>
    </w:div>
    <w:div w:id="28921165">
      <w:bodyDiv w:val="1"/>
      <w:marLeft w:val="0"/>
      <w:marRight w:val="0"/>
      <w:marTop w:val="0"/>
      <w:marBottom w:val="0"/>
      <w:divBdr>
        <w:top w:val="none" w:sz="0" w:space="0" w:color="auto"/>
        <w:left w:val="none" w:sz="0" w:space="0" w:color="auto"/>
        <w:bottom w:val="none" w:sz="0" w:space="0" w:color="auto"/>
        <w:right w:val="none" w:sz="0" w:space="0" w:color="auto"/>
      </w:divBdr>
    </w:div>
    <w:div w:id="29575420">
      <w:bodyDiv w:val="1"/>
      <w:marLeft w:val="0"/>
      <w:marRight w:val="0"/>
      <w:marTop w:val="0"/>
      <w:marBottom w:val="0"/>
      <w:divBdr>
        <w:top w:val="none" w:sz="0" w:space="0" w:color="auto"/>
        <w:left w:val="none" w:sz="0" w:space="0" w:color="auto"/>
        <w:bottom w:val="none" w:sz="0" w:space="0" w:color="auto"/>
        <w:right w:val="none" w:sz="0" w:space="0" w:color="auto"/>
      </w:divBdr>
    </w:div>
    <w:div w:id="29649920">
      <w:bodyDiv w:val="1"/>
      <w:marLeft w:val="0"/>
      <w:marRight w:val="0"/>
      <w:marTop w:val="0"/>
      <w:marBottom w:val="0"/>
      <w:divBdr>
        <w:top w:val="none" w:sz="0" w:space="0" w:color="auto"/>
        <w:left w:val="none" w:sz="0" w:space="0" w:color="auto"/>
        <w:bottom w:val="none" w:sz="0" w:space="0" w:color="auto"/>
        <w:right w:val="none" w:sz="0" w:space="0" w:color="auto"/>
      </w:divBdr>
    </w:div>
    <w:div w:id="29846528">
      <w:bodyDiv w:val="1"/>
      <w:marLeft w:val="0"/>
      <w:marRight w:val="0"/>
      <w:marTop w:val="0"/>
      <w:marBottom w:val="0"/>
      <w:divBdr>
        <w:top w:val="none" w:sz="0" w:space="0" w:color="auto"/>
        <w:left w:val="none" w:sz="0" w:space="0" w:color="auto"/>
        <w:bottom w:val="none" w:sz="0" w:space="0" w:color="auto"/>
        <w:right w:val="none" w:sz="0" w:space="0" w:color="auto"/>
      </w:divBdr>
    </w:div>
    <w:div w:id="30234060">
      <w:bodyDiv w:val="1"/>
      <w:marLeft w:val="0"/>
      <w:marRight w:val="0"/>
      <w:marTop w:val="0"/>
      <w:marBottom w:val="0"/>
      <w:divBdr>
        <w:top w:val="none" w:sz="0" w:space="0" w:color="auto"/>
        <w:left w:val="none" w:sz="0" w:space="0" w:color="auto"/>
        <w:bottom w:val="none" w:sz="0" w:space="0" w:color="auto"/>
        <w:right w:val="none" w:sz="0" w:space="0" w:color="auto"/>
      </w:divBdr>
    </w:div>
    <w:div w:id="30616692">
      <w:bodyDiv w:val="1"/>
      <w:marLeft w:val="0"/>
      <w:marRight w:val="0"/>
      <w:marTop w:val="0"/>
      <w:marBottom w:val="0"/>
      <w:divBdr>
        <w:top w:val="none" w:sz="0" w:space="0" w:color="auto"/>
        <w:left w:val="none" w:sz="0" w:space="0" w:color="auto"/>
        <w:bottom w:val="none" w:sz="0" w:space="0" w:color="auto"/>
        <w:right w:val="none" w:sz="0" w:space="0" w:color="auto"/>
      </w:divBdr>
    </w:div>
    <w:div w:id="30618365">
      <w:bodyDiv w:val="1"/>
      <w:marLeft w:val="0"/>
      <w:marRight w:val="0"/>
      <w:marTop w:val="0"/>
      <w:marBottom w:val="0"/>
      <w:divBdr>
        <w:top w:val="none" w:sz="0" w:space="0" w:color="auto"/>
        <w:left w:val="none" w:sz="0" w:space="0" w:color="auto"/>
        <w:bottom w:val="none" w:sz="0" w:space="0" w:color="auto"/>
        <w:right w:val="none" w:sz="0" w:space="0" w:color="auto"/>
      </w:divBdr>
    </w:div>
    <w:div w:id="30687557">
      <w:bodyDiv w:val="1"/>
      <w:marLeft w:val="0"/>
      <w:marRight w:val="0"/>
      <w:marTop w:val="0"/>
      <w:marBottom w:val="0"/>
      <w:divBdr>
        <w:top w:val="none" w:sz="0" w:space="0" w:color="auto"/>
        <w:left w:val="none" w:sz="0" w:space="0" w:color="auto"/>
        <w:bottom w:val="none" w:sz="0" w:space="0" w:color="auto"/>
        <w:right w:val="none" w:sz="0" w:space="0" w:color="auto"/>
      </w:divBdr>
    </w:div>
    <w:div w:id="30688368">
      <w:bodyDiv w:val="1"/>
      <w:marLeft w:val="0"/>
      <w:marRight w:val="0"/>
      <w:marTop w:val="0"/>
      <w:marBottom w:val="0"/>
      <w:divBdr>
        <w:top w:val="none" w:sz="0" w:space="0" w:color="auto"/>
        <w:left w:val="none" w:sz="0" w:space="0" w:color="auto"/>
        <w:bottom w:val="none" w:sz="0" w:space="0" w:color="auto"/>
        <w:right w:val="none" w:sz="0" w:space="0" w:color="auto"/>
      </w:divBdr>
    </w:div>
    <w:div w:id="30693129">
      <w:bodyDiv w:val="1"/>
      <w:marLeft w:val="0"/>
      <w:marRight w:val="0"/>
      <w:marTop w:val="0"/>
      <w:marBottom w:val="0"/>
      <w:divBdr>
        <w:top w:val="none" w:sz="0" w:space="0" w:color="auto"/>
        <w:left w:val="none" w:sz="0" w:space="0" w:color="auto"/>
        <w:bottom w:val="none" w:sz="0" w:space="0" w:color="auto"/>
        <w:right w:val="none" w:sz="0" w:space="0" w:color="auto"/>
      </w:divBdr>
      <w:divsChild>
        <w:div w:id="1043214683">
          <w:marLeft w:val="480"/>
          <w:marRight w:val="0"/>
          <w:marTop w:val="0"/>
          <w:marBottom w:val="0"/>
          <w:divBdr>
            <w:top w:val="none" w:sz="0" w:space="0" w:color="auto"/>
            <w:left w:val="none" w:sz="0" w:space="0" w:color="auto"/>
            <w:bottom w:val="none" w:sz="0" w:space="0" w:color="auto"/>
            <w:right w:val="none" w:sz="0" w:space="0" w:color="auto"/>
          </w:divBdr>
        </w:div>
        <w:div w:id="2141991026">
          <w:marLeft w:val="480"/>
          <w:marRight w:val="0"/>
          <w:marTop w:val="0"/>
          <w:marBottom w:val="0"/>
          <w:divBdr>
            <w:top w:val="none" w:sz="0" w:space="0" w:color="auto"/>
            <w:left w:val="none" w:sz="0" w:space="0" w:color="auto"/>
            <w:bottom w:val="none" w:sz="0" w:space="0" w:color="auto"/>
            <w:right w:val="none" w:sz="0" w:space="0" w:color="auto"/>
          </w:divBdr>
        </w:div>
        <w:div w:id="288316717">
          <w:marLeft w:val="480"/>
          <w:marRight w:val="0"/>
          <w:marTop w:val="0"/>
          <w:marBottom w:val="0"/>
          <w:divBdr>
            <w:top w:val="none" w:sz="0" w:space="0" w:color="auto"/>
            <w:left w:val="none" w:sz="0" w:space="0" w:color="auto"/>
            <w:bottom w:val="none" w:sz="0" w:space="0" w:color="auto"/>
            <w:right w:val="none" w:sz="0" w:space="0" w:color="auto"/>
          </w:divBdr>
        </w:div>
        <w:div w:id="740757097">
          <w:marLeft w:val="480"/>
          <w:marRight w:val="0"/>
          <w:marTop w:val="0"/>
          <w:marBottom w:val="0"/>
          <w:divBdr>
            <w:top w:val="none" w:sz="0" w:space="0" w:color="auto"/>
            <w:left w:val="none" w:sz="0" w:space="0" w:color="auto"/>
            <w:bottom w:val="none" w:sz="0" w:space="0" w:color="auto"/>
            <w:right w:val="none" w:sz="0" w:space="0" w:color="auto"/>
          </w:divBdr>
        </w:div>
        <w:div w:id="1284463122">
          <w:marLeft w:val="480"/>
          <w:marRight w:val="0"/>
          <w:marTop w:val="0"/>
          <w:marBottom w:val="0"/>
          <w:divBdr>
            <w:top w:val="none" w:sz="0" w:space="0" w:color="auto"/>
            <w:left w:val="none" w:sz="0" w:space="0" w:color="auto"/>
            <w:bottom w:val="none" w:sz="0" w:space="0" w:color="auto"/>
            <w:right w:val="none" w:sz="0" w:space="0" w:color="auto"/>
          </w:divBdr>
        </w:div>
        <w:div w:id="260841920">
          <w:marLeft w:val="480"/>
          <w:marRight w:val="0"/>
          <w:marTop w:val="0"/>
          <w:marBottom w:val="0"/>
          <w:divBdr>
            <w:top w:val="none" w:sz="0" w:space="0" w:color="auto"/>
            <w:left w:val="none" w:sz="0" w:space="0" w:color="auto"/>
            <w:bottom w:val="none" w:sz="0" w:space="0" w:color="auto"/>
            <w:right w:val="none" w:sz="0" w:space="0" w:color="auto"/>
          </w:divBdr>
        </w:div>
        <w:div w:id="1608728784">
          <w:marLeft w:val="480"/>
          <w:marRight w:val="0"/>
          <w:marTop w:val="0"/>
          <w:marBottom w:val="0"/>
          <w:divBdr>
            <w:top w:val="none" w:sz="0" w:space="0" w:color="auto"/>
            <w:left w:val="none" w:sz="0" w:space="0" w:color="auto"/>
            <w:bottom w:val="none" w:sz="0" w:space="0" w:color="auto"/>
            <w:right w:val="none" w:sz="0" w:space="0" w:color="auto"/>
          </w:divBdr>
        </w:div>
        <w:div w:id="1980569702">
          <w:marLeft w:val="480"/>
          <w:marRight w:val="0"/>
          <w:marTop w:val="0"/>
          <w:marBottom w:val="0"/>
          <w:divBdr>
            <w:top w:val="none" w:sz="0" w:space="0" w:color="auto"/>
            <w:left w:val="none" w:sz="0" w:space="0" w:color="auto"/>
            <w:bottom w:val="none" w:sz="0" w:space="0" w:color="auto"/>
            <w:right w:val="none" w:sz="0" w:space="0" w:color="auto"/>
          </w:divBdr>
        </w:div>
        <w:div w:id="198208017">
          <w:marLeft w:val="480"/>
          <w:marRight w:val="0"/>
          <w:marTop w:val="0"/>
          <w:marBottom w:val="0"/>
          <w:divBdr>
            <w:top w:val="none" w:sz="0" w:space="0" w:color="auto"/>
            <w:left w:val="none" w:sz="0" w:space="0" w:color="auto"/>
            <w:bottom w:val="none" w:sz="0" w:space="0" w:color="auto"/>
            <w:right w:val="none" w:sz="0" w:space="0" w:color="auto"/>
          </w:divBdr>
        </w:div>
        <w:div w:id="1077284381">
          <w:marLeft w:val="480"/>
          <w:marRight w:val="0"/>
          <w:marTop w:val="0"/>
          <w:marBottom w:val="0"/>
          <w:divBdr>
            <w:top w:val="none" w:sz="0" w:space="0" w:color="auto"/>
            <w:left w:val="none" w:sz="0" w:space="0" w:color="auto"/>
            <w:bottom w:val="none" w:sz="0" w:space="0" w:color="auto"/>
            <w:right w:val="none" w:sz="0" w:space="0" w:color="auto"/>
          </w:divBdr>
        </w:div>
        <w:div w:id="78185390">
          <w:marLeft w:val="480"/>
          <w:marRight w:val="0"/>
          <w:marTop w:val="0"/>
          <w:marBottom w:val="0"/>
          <w:divBdr>
            <w:top w:val="none" w:sz="0" w:space="0" w:color="auto"/>
            <w:left w:val="none" w:sz="0" w:space="0" w:color="auto"/>
            <w:bottom w:val="none" w:sz="0" w:space="0" w:color="auto"/>
            <w:right w:val="none" w:sz="0" w:space="0" w:color="auto"/>
          </w:divBdr>
        </w:div>
        <w:div w:id="903105976">
          <w:marLeft w:val="480"/>
          <w:marRight w:val="0"/>
          <w:marTop w:val="0"/>
          <w:marBottom w:val="0"/>
          <w:divBdr>
            <w:top w:val="none" w:sz="0" w:space="0" w:color="auto"/>
            <w:left w:val="none" w:sz="0" w:space="0" w:color="auto"/>
            <w:bottom w:val="none" w:sz="0" w:space="0" w:color="auto"/>
            <w:right w:val="none" w:sz="0" w:space="0" w:color="auto"/>
          </w:divBdr>
        </w:div>
        <w:div w:id="499003920">
          <w:marLeft w:val="480"/>
          <w:marRight w:val="0"/>
          <w:marTop w:val="0"/>
          <w:marBottom w:val="0"/>
          <w:divBdr>
            <w:top w:val="none" w:sz="0" w:space="0" w:color="auto"/>
            <w:left w:val="none" w:sz="0" w:space="0" w:color="auto"/>
            <w:bottom w:val="none" w:sz="0" w:space="0" w:color="auto"/>
            <w:right w:val="none" w:sz="0" w:space="0" w:color="auto"/>
          </w:divBdr>
        </w:div>
        <w:div w:id="832139015">
          <w:marLeft w:val="480"/>
          <w:marRight w:val="0"/>
          <w:marTop w:val="0"/>
          <w:marBottom w:val="0"/>
          <w:divBdr>
            <w:top w:val="none" w:sz="0" w:space="0" w:color="auto"/>
            <w:left w:val="none" w:sz="0" w:space="0" w:color="auto"/>
            <w:bottom w:val="none" w:sz="0" w:space="0" w:color="auto"/>
            <w:right w:val="none" w:sz="0" w:space="0" w:color="auto"/>
          </w:divBdr>
        </w:div>
        <w:div w:id="2123916829">
          <w:marLeft w:val="480"/>
          <w:marRight w:val="0"/>
          <w:marTop w:val="0"/>
          <w:marBottom w:val="0"/>
          <w:divBdr>
            <w:top w:val="none" w:sz="0" w:space="0" w:color="auto"/>
            <w:left w:val="none" w:sz="0" w:space="0" w:color="auto"/>
            <w:bottom w:val="none" w:sz="0" w:space="0" w:color="auto"/>
            <w:right w:val="none" w:sz="0" w:space="0" w:color="auto"/>
          </w:divBdr>
        </w:div>
        <w:div w:id="291444131">
          <w:marLeft w:val="480"/>
          <w:marRight w:val="0"/>
          <w:marTop w:val="0"/>
          <w:marBottom w:val="0"/>
          <w:divBdr>
            <w:top w:val="none" w:sz="0" w:space="0" w:color="auto"/>
            <w:left w:val="none" w:sz="0" w:space="0" w:color="auto"/>
            <w:bottom w:val="none" w:sz="0" w:space="0" w:color="auto"/>
            <w:right w:val="none" w:sz="0" w:space="0" w:color="auto"/>
          </w:divBdr>
        </w:div>
        <w:div w:id="755129680">
          <w:marLeft w:val="480"/>
          <w:marRight w:val="0"/>
          <w:marTop w:val="0"/>
          <w:marBottom w:val="0"/>
          <w:divBdr>
            <w:top w:val="none" w:sz="0" w:space="0" w:color="auto"/>
            <w:left w:val="none" w:sz="0" w:space="0" w:color="auto"/>
            <w:bottom w:val="none" w:sz="0" w:space="0" w:color="auto"/>
            <w:right w:val="none" w:sz="0" w:space="0" w:color="auto"/>
          </w:divBdr>
        </w:div>
        <w:div w:id="1999576695">
          <w:marLeft w:val="480"/>
          <w:marRight w:val="0"/>
          <w:marTop w:val="0"/>
          <w:marBottom w:val="0"/>
          <w:divBdr>
            <w:top w:val="none" w:sz="0" w:space="0" w:color="auto"/>
            <w:left w:val="none" w:sz="0" w:space="0" w:color="auto"/>
            <w:bottom w:val="none" w:sz="0" w:space="0" w:color="auto"/>
            <w:right w:val="none" w:sz="0" w:space="0" w:color="auto"/>
          </w:divBdr>
        </w:div>
        <w:div w:id="1112632206">
          <w:marLeft w:val="480"/>
          <w:marRight w:val="0"/>
          <w:marTop w:val="0"/>
          <w:marBottom w:val="0"/>
          <w:divBdr>
            <w:top w:val="none" w:sz="0" w:space="0" w:color="auto"/>
            <w:left w:val="none" w:sz="0" w:space="0" w:color="auto"/>
            <w:bottom w:val="none" w:sz="0" w:space="0" w:color="auto"/>
            <w:right w:val="none" w:sz="0" w:space="0" w:color="auto"/>
          </w:divBdr>
        </w:div>
        <w:div w:id="1182819283">
          <w:marLeft w:val="480"/>
          <w:marRight w:val="0"/>
          <w:marTop w:val="0"/>
          <w:marBottom w:val="0"/>
          <w:divBdr>
            <w:top w:val="none" w:sz="0" w:space="0" w:color="auto"/>
            <w:left w:val="none" w:sz="0" w:space="0" w:color="auto"/>
            <w:bottom w:val="none" w:sz="0" w:space="0" w:color="auto"/>
            <w:right w:val="none" w:sz="0" w:space="0" w:color="auto"/>
          </w:divBdr>
        </w:div>
        <w:div w:id="1304238970">
          <w:marLeft w:val="480"/>
          <w:marRight w:val="0"/>
          <w:marTop w:val="0"/>
          <w:marBottom w:val="0"/>
          <w:divBdr>
            <w:top w:val="none" w:sz="0" w:space="0" w:color="auto"/>
            <w:left w:val="none" w:sz="0" w:space="0" w:color="auto"/>
            <w:bottom w:val="none" w:sz="0" w:space="0" w:color="auto"/>
            <w:right w:val="none" w:sz="0" w:space="0" w:color="auto"/>
          </w:divBdr>
        </w:div>
        <w:div w:id="871265462">
          <w:marLeft w:val="480"/>
          <w:marRight w:val="0"/>
          <w:marTop w:val="0"/>
          <w:marBottom w:val="0"/>
          <w:divBdr>
            <w:top w:val="none" w:sz="0" w:space="0" w:color="auto"/>
            <w:left w:val="none" w:sz="0" w:space="0" w:color="auto"/>
            <w:bottom w:val="none" w:sz="0" w:space="0" w:color="auto"/>
            <w:right w:val="none" w:sz="0" w:space="0" w:color="auto"/>
          </w:divBdr>
        </w:div>
        <w:div w:id="91318728">
          <w:marLeft w:val="480"/>
          <w:marRight w:val="0"/>
          <w:marTop w:val="0"/>
          <w:marBottom w:val="0"/>
          <w:divBdr>
            <w:top w:val="none" w:sz="0" w:space="0" w:color="auto"/>
            <w:left w:val="none" w:sz="0" w:space="0" w:color="auto"/>
            <w:bottom w:val="none" w:sz="0" w:space="0" w:color="auto"/>
            <w:right w:val="none" w:sz="0" w:space="0" w:color="auto"/>
          </w:divBdr>
        </w:div>
        <w:div w:id="1438981878">
          <w:marLeft w:val="480"/>
          <w:marRight w:val="0"/>
          <w:marTop w:val="0"/>
          <w:marBottom w:val="0"/>
          <w:divBdr>
            <w:top w:val="none" w:sz="0" w:space="0" w:color="auto"/>
            <w:left w:val="none" w:sz="0" w:space="0" w:color="auto"/>
            <w:bottom w:val="none" w:sz="0" w:space="0" w:color="auto"/>
            <w:right w:val="none" w:sz="0" w:space="0" w:color="auto"/>
          </w:divBdr>
        </w:div>
        <w:div w:id="1109467706">
          <w:marLeft w:val="480"/>
          <w:marRight w:val="0"/>
          <w:marTop w:val="0"/>
          <w:marBottom w:val="0"/>
          <w:divBdr>
            <w:top w:val="none" w:sz="0" w:space="0" w:color="auto"/>
            <w:left w:val="none" w:sz="0" w:space="0" w:color="auto"/>
            <w:bottom w:val="none" w:sz="0" w:space="0" w:color="auto"/>
            <w:right w:val="none" w:sz="0" w:space="0" w:color="auto"/>
          </w:divBdr>
        </w:div>
        <w:div w:id="750735075">
          <w:marLeft w:val="480"/>
          <w:marRight w:val="0"/>
          <w:marTop w:val="0"/>
          <w:marBottom w:val="0"/>
          <w:divBdr>
            <w:top w:val="none" w:sz="0" w:space="0" w:color="auto"/>
            <w:left w:val="none" w:sz="0" w:space="0" w:color="auto"/>
            <w:bottom w:val="none" w:sz="0" w:space="0" w:color="auto"/>
            <w:right w:val="none" w:sz="0" w:space="0" w:color="auto"/>
          </w:divBdr>
        </w:div>
        <w:div w:id="2035765438">
          <w:marLeft w:val="480"/>
          <w:marRight w:val="0"/>
          <w:marTop w:val="0"/>
          <w:marBottom w:val="0"/>
          <w:divBdr>
            <w:top w:val="none" w:sz="0" w:space="0" w:color="auto"/>
            <w:left w:val="none" w:sz="0" w:space="0" w:color="auto"/>
            <w:bottom w:val="none" w:sz="0" w:space="0" w:color="auto"/>
            <w:right w:val="none" w:sz="0" w:space="0" w:color="auto"/>
          </w:divBdr>
        </w:div>
        <w:div w:id="611740600">
          <w:marLeft w:val="480"/>
          <w:marRight w:val="0"/>
          <w:marTop w:val="0"/>
          <w:marBottom w:val="0"/>
          <w:divBdr>
            <w:top w:val="none" w:sz="0" w:space="0" w:color="auto"/>
            <w:left w:val="none" w:sz="0" w:space="0" w:color="auto"/>
            <w:bottom w:val="none" w:sz="0" w:space="0" w:color="auto"/>
            <w:right w:val="none" w:sz="0" w:space="0" w:color="auto"/>
          </w:divBdr>
        </w:div>
        <w:div w:id="453407530">
          <w:marLeft w:val="480"/>
          <w:marRight w:val="0"/>
          <w:marTop w:val="0"/>
          <w:marBottom w:val="0"/>
          <w:divBdr>
            <w:top w:val="none" w:sz="0" w:space="0" w:color="auto"/>
            <w:left w:val="none" w:sz="0" w:space="0" w:color="auto"/>
            <w:bottom w:val="none" w:sz="0" w:space="0" w:color="auto"/>
            <w:right w:val="none" w:sz="0" w:space="0" w:color="auto"/>
          </w:divBdr>
        </w:div>
        <w:div w:id="835002590">
          <w:marLeft w:val="480"/>
          <w:marRight w:val="0"/>
          <w:marTop w:val="0"/>
          <w:marBottom w:val="0"/>
          <w:divBdr>
            <w:top w:val="none" w:sz="0" w:space="0" w:color="auto"/>
            <w:left w:val="none" w:sz="0" w:space="0" w:color="auto"/>
            <w:bottom w:val="none" w:sz="0" w:space="0" w:color="auto"/>
            <w:right w:val="none" w:sz="0" w:space="0" w:color="auto"/>
          </w:divBdr>
        </w:div>
        <w:div w:id="1721200059">
          <w:marLeft w:val="480"/>
          <w:marRight w:val="0"/>
          <w:marTop w:val="0"/>
          <w:marBottom w:val="0"/>
          <w:divBdr>
            <w:top w:val="none" w:sz="0" w:space="0" w:color="auto"/>
            <w:left w:val="none" w:sz="0" w:space="0" w:color="auto"/>
            <w:bottom w:val="none" w:sz="0" w:space="0" w:color="auto"/>
            <w:right w:val="none" w:sz="0" w:space="0" w:color="auto"/>
          </w:divBdr>
        </w:div>
        <w:div w:id="1342127865">
          <w:marLeft w:val="480"/>
          <w:marRight w:val="0"/>
          <w:marTop w:val="0"/>
          <w:marBottom w:val="0"/>
          <w:divBdr>
            <w:top w:val="none" w:sz="0" w:space="0" w:color="auto"/>
            <w:left w:val="none" w:sz="0" w:space="0" w:color="auto"/>
            <w:bottom w:val="none" w:sz="0" w:space="0" w:color="auto"/>
            <w:right w:val="none" w:sz="0" w:space="0" w:color="auto"/>
          </w:divBdr>
        </w:div>
        <w:div w:id="1667440272">
          <w:marLeft w:val="480"/>
          <w:marRight w:val="0"/>
          <w:marTop w:val="0"/>
          <w:marBottom w:val="0"/>
          <w:divBdr>
            <w:top w:val="none" w:sz="0" w:space="0" w:color="auto"/>
            <w:left w:val="none" w:sz="0" w:space="0" w:color="auto"/>
            <w:bottom w:val="none" w:sz="0" w:space="0" w:color="auto"/>
            <w:right w:val="none" w:sz="0" w:space="0" w:color="auto"/>
          </w:divBdr>
        </w:div>
        <w:div w:id="362824136">
          <w:marLeft w:val="480"/>
          <w:marRight w:val="0"/>
          <w:marTop w:val="0"/>
          <w:marBottom w:val="0"/>
          <w:divBdr>
            <w:top w:val="none" w:sz="0" w:space="0" w:color="auto"/>
            <w:left w:val="none" w:sz="0" w:space="0" w:color="auto"/>
            <w:bottom w:val="none" w:sz="0" w:space="0" w:color="auto"/>
            <w:right w:val="none" w:sz="0" w:space="0" w:color="auto"/>
          </w:divBdr>
        </w:div>
        <w:div w:id="543058622">
          <w:marLeft w:val="480"/>
          <w:marRight w:val="0"/>
          <w:marTop w:val="0"/>
          <w:marBottom w:val="0"/>
          <w:divBdr>
            <w:top w:val="none" w:sz="0" w:space="0" w:color="auto"/>
            <w:left w:val="none" w:sz="0" w:space="0" w:color="auto"/>
            <w:bottom w:val="none" w:sz="0" w:space="0" w:color="auto"/>
            <w:right w:val="none" w:sz="0" w:space="0" w:color="auto"/>
          </w:divBdr>
        </w:div>
        <w:div w:id="484248734">
          <w:marLeft w:val="480"/>
          <w:marRight w:val="0"/>
          <w:marTop w:val="0"/>
          <w:marBottom w:val="0"/>
          <w:divBdr>
            <w:top w:val="none" w:sz="0" w:space="0" w:color="auto"/>
            <w:left w:val="none" w:sz="0" w:space="0" w:color="auto"/>
            <w:bottom w:val="none" w:sz="0" w:space="0" w:color="auto"/>
            <w:right w:val="none" w:sz="0" w:space="0" w:color="auto"/>
          </w:divBdr>
        </w:div>
        <w:div w:id="412506260">
          <w:marLeft w:val="480"/>
          <w:marRight w:val="0"/>
          <w:marTop w:val="0"/>
          <w:marBottom w:val="0"/>
          <w:divBdr>
            <w:top w:val="none" w:sz="0" w:space="0" w:color="auto"/>
            <w:left w:val="none" w:sz="0" w:space="0" w:color="auto"/>
            <w:bottom w:val="none" w:sz="0" w:space="0" w:color="auto"/>
            <w:right w:val="none" w:sz="0" w:space="0" w:color="auto"/>
          </w:divBdr>
        </w:div>
        <w:div w:id="1305626974">
          <w:marLeft w:val="480"/>
          <w:marRight w:val="0"/>
          <w:marTop w:val="0"/>
          <w:marBottom w:val="0"/>
          <w:divBdr>
            <w:top w:val="none" w:sz="0" w:space="0" w:color="auto"/>
            <w:left w:val="none" w:sz="0" w:space="0" w:color="auto"/>
            <w:bottom w:val="none" w:sz="0" w:space="0" w:color="auto"/>
            <w:right w:val="none" w:sz="0" w:space="0" w:color="auto"/>
          </w:divBdr>
        </w:div>
        <w:div w:id="1008219246">
          <w:marLeft w:val="480"/>
          <w:marRight w:val="0"/>
          <w:marTop w:val="0"/>
          <w:marBottom w:val="0"/>
          <w:divBdr>
            <w:top w:val="none" w:sz="0" w:space="0" w:color="auto"/>
            <w:left w:val="none" w:sz="0" w:space="0" w:color="auto"/>
            <w:bottom w:val="none" w:sz="0" w:space="0" w:color="auto"/>
            <w:right w:val="none" w:sz="0" w:space="0" w:color="auto"/>
          </w:divBdr>
        </w:div>
        <w:div w:id="1801026929">
          <w:marLeft w:val="480"/>
          <w:marRight w:val="0"/>
          <w:marTop w:val="0"/>
          <w:marBottom w:val="0"/>
          <w:divBdr>
            <w:top w:val="none" w:sz="0" w:space="0" w:color="auto"/>
            <w:left w:val="none" w:sz="0" w:space="0" w:color="auto"/>
            <w:bottom w:val="none" w:sz="0" w:space="0" w:color="auto"/>
            <w:right w:val="none" w:sz="0" w:space="0" w:color="auto"/>
          </w:divBdr>
        </w:div>
        <w:div w:id="74398233">
          <w:marLeft w:val="480"/>
          <w:marRight w:val="0"/>
          <w:marTop w:val="0"/>
          <w:marBottom w:val="0"/>
          <w:divBdr>
            <w:top w:val="none" w:sz="0" w:space="0" w:color="auto"/>
            <w:left w:val="none" w:sz="0" w:space="0" w:color="auto"/>
            <w:bottom w:val="none" w:sz="0" w:space="0" w:color="auto"/>
            <w:right w:val="none" w:sz="0" w:space="0" w:color="auto"/>
          </w:divBdr>
        </w:div>
        <w:div w:id="1961766734">
          <w:marLeft w:val="480"/>
          <w:marRight w:val="0"/>
          <w:marTop w:val="0"/>
          <w:marBottom w:val="0"/>
          <w:divBdr>
            <w:top w:val="none" w:sz="0" w:space="0" w:color="auto"/>
            <w:left w:val="none" w:sz="0" w:space="0" w:color="auto"/>
            <w:bottom w:val="none" w:sz="0" w:space="0" w:color="auto"/>
            <w:right w:val="none" w:sz="0" w:space="0" w:color="auto"/>
          </w:divBdr>
        </w:div>
        <w:div w:id="1523276788">
          <w:marLeft w:val="480"/>
          <w:marRight w:val="0"/>
          <w:marTop w:val="0"/>
          <w:marBottom w:val="0"/>
          <w:divBdr>
            <w:top w:val="none" w:sz="0" w:space="0" w:color="auto"/>
            <w:left w:val="none" w:sz="0" w:space="0" w:color="auto"/>
            <w:bottom w:val="none" w:sz="0" w:space="0" w:color="auto"/>
            <w:right w:val="none" w:sz="0" w:space="0" w:color="auto"/>
          </w:divBdr>
        </w:div>
        <w:div w:id="950405115">
          <w:marLeft w:val="480"/>
          <w:marRight w:val="0"/>
          <w:marTop w:val="0"/>
          <w:marBottom w:val="0"/>
          <w:divBdr>
            <w:top w:val="none" w:sz="0" w:space="0" w:color="auto"/>
            <w:left w:val="none" w:sz="0" w:space="0" w:color="auto"/>
            <w:bottom w:val="none" w:sz="0" w:space="0" w:color="auto"/>
            <w:right w:val="none" w:sz="0" w:space="0" w:color="auto"/>
          </w:divBdr>
        </w:div>
        <w:div w:id="929002898">
          <w:marLeft w:val="480"/>
          <w:marRight w:val="0"/>
          <w:marTop w:val="0"/>
          <w:marBottom w:val="0"/>
          <w:divBdr>
            <w:top w:val="none" w:sz="0" w:space="0" w:color="auto"/>
            <w:left w:val="none" w:sz="0" w:space="0" w:color="auto"/>
            <w:bottom w:val="none" w:sz="0" w:space="0" w:color="auto"/>
            <w:right w:val="none" w:sz="0" w:space="0" w:color="auto"/>
          </w:divBdr>
        </w:div>
        <w:div w:id="199322812">
          <w:marLeft w:val="480"/>
          <w:marRight w:val="0"/>
          <w:marTop w:val="0"/>
          <w:marBottom w:val="0"/>
          <w:divBdr>
            <w:top w:val="none" w:sz="0" w:space="0" w:color="auto"/>
            <w:left w:val="none" w:sz="0" w:space="0" w:color="auto"/>
            <w:bottom w:val="none" w:sz="0" w:space="0" w:color="auto"/>
            <w:right w:val="none" w:sz="0" w:space="0" w:color="auto"/>
          </w:divBdr>
        </w:div>
        <w:div w:id="77138849">
          <w:marLeft w:val="480"/>
          <w:marRight w:val="0"/>
          <w:marTop w:val="0"/>
          <w:marBottom w:val="0"/>
          <w:divBdr>
            <w:top w:val="none" w:sz="0" w:space="0" w:color="auto"/>
            <w:left w:val="none" w:sz="0" w:space="0" w:color="auto"/>
            <w:bottom w:val="none" w:sz="0" w:space="0" w:color="auto"/>
            <w:right w:val="none" w:sz="0" w:space="0" w:color="auto"/>
          </w:divBdr>
        </w:div>
        <w:div w:id="978653515">
          <w:marLeft w:val="480"/>
          <w:marRight w:val="0"/>
          <w:marTop w:val="0"/>
          <w:marBottom w:val="0"/>
          <w:divBdr>
            <w:top w:val="none" w:sz="0" w:space="0" w:color="auto"/>
            <w:left w:val="none" w:sz="0" w:space="0" w:color="auto"/>
            <w:bottom w:val="none" w:sz="0" w:space="0" w:color="auto"/>
            <w:right w:val="none" w:sz="0" w:space="0" w:color="auto"/>
          </w:divBdr>
        </w:div>
        <w:div w:id="1878926183">
          <w:marLeft w:val="480"/>
          <w:marRight w:val="0"/>
          <w:marTop w:val="0"/>
          <w:marBottom w:val="0"/>
          <w:divBdr>
            <w:top w:val="none" w:sz="0" w:space="0" w:color="auto"/>
            <w:left w:val="none" w:sz="0" w:space="0" w:color="auto"/>
            <w:bottom w:val="none" w:sz="0" w:space="0" w:color="auto"/>
            <w:right w:val="none" w:sz="0" w:space="0" w:color="auto"/>
          </w:divBdr>
        </w:div>
        <w:div w:id="711073791">
          <w:marLeft w:val="480"/>
          <w:marRight w:val="0"/>
          <w:marTop w:val="0"/>
          <w:marBottom w:val="0"/>
          <w:divBdr>
            <w:top w:val="none" w:sz="0" w:space="0" w:color="auto"/>
            <w:left w:val="none" w:sz="0" w:space="0" w:color="auto"/>
            <w:bottom w:val="none" w:sz="0" w:space="0" w:color="auto"/>
            <w:right w:val="none" w:sz="0" w:space="0" w:color="auto"/>
          </w:divBdr>
        </w:div>
        <w:div w:id="266547754">
          <w:marLeft w:val="480"/>
          <w:marRight w:val="0"/>
          <w:marTop w:val="0"/>
          <w:marBottom w:val="0"/>
          <w:divBdr>
            <w:top w:val="none" w:sz="0" w:space="0" w:color="auto"/>
            <w:left w:val="none" w:sz="0" w:space="0" w:color="auto"/>
            <w:bottom w:val="none" w:sz="0" w:space="0" w:color="auto"/>
            <w:right w:val="none" w:sz="0" w:space="0" w:color="auto"/>
          </w:divBdr>
        </w:div>
        <w:div w:id="72289443">
          <w:marLeft w:val="480"/>
          <w:marRight w:val="0"/>
          <w:marTop w:val="0"/>
          <w:marBottom w:val="0"/>
          <w:divBdr>
            <w:top w:val="none" w:sz="0" w:space="0" w:color="auto"/>
            <w:left w:val="none" w:sz="0" w:space="0" w:color="auto"/>
            <w:bottom w:val="none" w:sz="0" w:space="0" w:color="auto"/>
            <w:right w:val="none" w:sz="0" w:space="0" w:color="auto"/>
          </w:divBdr>
        </w:div>
        <w:div w:id="1116414464">
          <w:marLeft w:val="480"/>
          <w:marRight w:val="0"/>
          <w:marTop w:val="0"/>
          <w:marBottom w:val="0"/>
          <w:divBdr>
            <w:top w:val="none" w:sz="0" w:space="0" w:color="auto"/>
            <w:left w:val="none" w:sz="0" w:space="0" w:color="auto"/>
            <w:bottom w:val="none" w:sz="0" w:space="0" w:color="auto"/>
            <w:right w:val="none" w:sz="0" w:space="0" w:color="auto"/>
          </w:divBdr>
        </w:div>
        <w:div w:id="1539391007">
          <w:marLeft w:val="480"/>
          <w:marRight w:val="0"/>
          <w:marTop w:val="0"/>
          <w:marBottom w:val="0"/>
          <w:divBdr>
            <w:top w:val="none" w:sz="0" w:space="0" w:color="auto"/>
            <w:left w:val="none" w:sz="0" w:space="0" w:color="auto"/>
            <w:bottom w:val="none" w:sz="0" w:space="0" w:color="auto"/>
            <w:right w:val="none" w:sz="0" w:space="0" w:color="auto"/>
          </w:divBdr>
        </w:div>
        <w:div w:id="1090079007">
          <w:marLeft w:val="480"/>
          <w:marRight w:val="0"/>
          <w:marTop w:val="0"/>
          <w:marBottom w:val="0"/>
          <w:divBdr>
            <w:top w:val="none" w:sz="0" w:space="0" w:color="auto"/>
            <w:left w:val="none" w:sz="0" w:space="0" w:color="auto"/>
            <w:bottom w:val="none" w:sz="0" w:space="0" w:color="auto"/>
            <w:right w:val="none" w:sz="0" w:space="0" w:color="auto"/>
          </w:divBdr>
        </w:div>
        <w:div w:id="1141071847">
          <w:marLeft w:val="480"/>
          <w:marRight w:val="0"/>
          <w:marTop w:val="0"/>
          <w:marBottom w:val="0"/>
          <w:divBdr>
            <w:top w:val="none" w:sz="0" w:space="0" w:color="auto"/>
            <w:left w:val="none" w:sz="0" w:space="0" w:color="auto"/>
            <w:bottom w:val="none" w:sz="0" w:space="0" w:color="auto"/>
            <w:right w:val="none" w:sz="0" w:space="0" w:color="auto"/>
          </w:divBdr>
        </w:div>
        <w:div w:id="1025594822">
          <w:marLeft w:val="480"/>
          <w:marRight w:val="0"/>
          <w:marTop w:val="0"/>
          <w:marBottom w:val="0"/>
          <w:divBdr>
            <w:top w:val="none" w:sz="0" w:space="0" w:color="auto"/>
            <w:left w:val="none" w:sz="0" w:space="0" w:color="auto"/>
            <w:bottom w:val="none" w:sz="0" w:space="0" w:color="auto"/>
            <w:right w:val="none" w:sz="0" w:space="0" w:color="auto"/>
          </w:divBdr>
        </w:div>
        <w:div w:id="873150122">
          <w:marLeft w:val="480"/>
          <w:marRight w:val="0"/>
          <w:marTop w:val="0"/>
          <w:marBottom w:val="0"/>
          <w:divBdr>
            <w:top w:val="none" w:sz="0" w:space="0" w:color="auto"/>
            <w:left w:val="none" w:sz="0" w:space="0" w:color="auto"/>
            <w:bottom w:val="none" w:sz="0" w:space="0" w:color="auto"/>
            <w:right w:val="none" w:sz="0" w:space="0" w:color="auto"/>
          </w:divBdr>
        </w:div>
        <w:div w:id="496381940">
          <w:marLeft w:val="480"/>
          <w:marRight w:val="0"/>
          <w:marTop w:val="0"/>
          <w:marBottom w:val="0"/>
          <w:divBdr>
            <w:top w:val="none" w:sz="0" w:space="0" w:color="auto"/>
            <w:left w:val="none" w:sz="0" w:space="0" w:color="auto"/>
            <w:bottom w:val="none" w:sz="0" w:space="0" w:color="auto"/>
            <w:right w:val="none" w:sz="0" w:space="0" w:color="auto"/>
          </w:divBdr>
        </w:div>
        <w:div w:id="673457297">
          <w:marLeft w:val="480"/>
          <w:marRight w:val="0"/>
          <w:marTop w:val="0"/>
          <w:marBottom w:val="0"/>
          <w:divBdr>
            <w:top w:val="none" w:sz="0" w:space="0" w:color="auto"/>
            <w:left w:val="none" w:sz="0" w:space="0" w:color="auto"/>
            <w:bottom w:val="none" w:sz="0" w:space="0" w:color="auto"/>
            <w:right w:val="none" w:sz="0" w:space="0" w:color="auto"/>
          </w:divBdr>
        </w:div>
        <w:div w:id="1454859784">
          <w:marLeft w:val="480"/>
          <w:marRight w:val="0"/>
          <w:marTop w:val="0"/>
          <w:marBottom w:val="0"/>
          <w:divBdr>
            <w:top w:val="none" w:sz="0" w:space="0" w:color="auto"/>
            <w:left w:val="none" w:sz="0" w:space="0" w:color="auto"/>
            <w:bottom w:val="none" w:sz="0" w:space="0" w:color="auto"/>
            <w:right w:val="none" w:sz="0" w:space="0" w:color="auto"/>
          </w:divBdr>
        </w:div>
        <w:div w:id="1748572688">
          <w:marLeft w:val="480"/>
          <w:marRight w:val="0"/>
          <w:marTop w:val="0"/>
          <w:marBottom w:val="0"/>
          <w:divBdr>
            <w:top w:val="none" w:sz="0" w:space="0" w:color="auto"/>
            <w:left w:val="none" w:sz="0" w:space="0" w:color="auto"/>
            <w:bottom w:val="none" w:sz="0" w:space="0" w:color="auto"/>
            <w:right w:val="none" w:sz="0" w:space="0" w:color="auto"/>
          </w:divBdr>
        </w:div>
        <w:div w:id="1601569163">
          <w:marLeft w:val="480"/>
          <w:marRight w:val="0"/>
          <w:marTop w:val="0"/>
          <w:marBottom w:val="0"/>
          <w:divBdr>
            <w:top w:val="none" w:sz="0" w:space="0" w:color="auto"/>
            <w:left w:val="none" w:sz="0" w:space="0" w:color="auto"/>
            <w:bottom w:val="none" w:sz="0" w:space="0" w:color="auto"/>
            <w:right w:val="none" w:sz="0" w:space="0" w:color="auto"/>
          </w:divBdr>
        </w:div>
        <w:div w:id="971442561">
          <w:marLeft w:val="480"/>
          <w:marRight w:val="0"/>
          <w:marTop w:val="0"/>
          <w:marBottom w:val="0"/>
          <w:divBdr>
            <w:top w:val="none" w:sz="0" w:space="0" w:color="auto"/>
            <w:left w:val="none" w:sz="0" w:space="0" w:color="auto"/>
            <w:bottom w:val="none" w:sz="0" w:space="0" w:color="auto"/>
            <w:right w:val="none" w:sz="0" w:space="0" w:color="auto"/>
          </w:divBdr>
        </w:div>
        <w:div w:id="597981575">
          <w:marLeft w:val="480"/>
          <w:marRight w:val="0"/>
          <w:marTop w:val="0"/>
          <w:marBottom w:val="0"/>
          <w:divBdr>
            <w:top w:val="none" w:sz="0" w:space="0" w:color="auto"/>
            <w:left w:val="none" w:sz="0" w:space="0" w:color="auto"/>
            <w:bottom w:val="none" w:sz="0" w:space="0" w:color="auto"/>
            <w:right w:val="none" w:sz="0" w:space="0" w:color="auto"/>
          </w:divBdr>
        </w:div>
        <w:div w:id="1706364946">
          <w:marLeft w:val="480"/>
          <w:marRight w:val="0"/>
          <w:marTop w:val="0"/>
          <w:marBottom w:val="0"/>
          <w:divBdr>
            <w:top w:val="none" w:sz="0" w:space="0" w:color="auto"/>
            <w:left w:val="none" w:sz="0" w:space="0" w:color="auto"/>
            <w:bottom w:val="none" w:sz="0" w:space="0" w:color="auto"/>
            <w:right w:val="none" w:sz="0" w:space="0" w:color="auto"/>
          </w:divBdr>
        </w:div>
        <w:div w:id="2096973865">
          <w:marLeft w:val="480"/>
          <w:marRight w:val="0"/>
          <w:marTop w:val="0"/>
          <w:marBottom w:val="0"/>
          <w:divBdr>
            <w:top w:val="none" w:sz="0" w:space="0" w:color="auto"/>
            <w:left w:val="none" w:sz="0" w:space="0" w:color="auto"/>
            <w:bottom w:val="none" w:sz="0" w:space="0" w:color="auto"/>
            <w:right w:val="none" w:sz="0" w:space="0" w:color="auto"/>
          </w:divBdr>
        </w:div>
        <w:div w:id="2008552349">
          <w:marLeft w:val="480"/>
          <w:marRight w:val="0"/>
          <w:marTop w:val="0"/>
          <w:marBottom w:val="0"/>
          <w:divBdr>
            <w:top w:val="none" w:sz="0" w:space="0" w:color="auto"/>
            <w:left w:val="none" w:sz="0" w:space="0" w:color="auto"/>
            <w:bottom w:val="none" w:sz="0" w:space="0" w:color="auto"/>
            <w:right w:val="none" w:sz="0" w:space="0" w:color="auto"/>
          </w:divBdr>
        </w:div>
        <w:div w:id="69934197">
          <w:marLeft w:val="480"/>
          <w:marRight w:val="0"/>
          <w:marTop w:val="0"/>
          <w:marBottom w:val="0"/>
          <w:divBdr>
            <w:top w:val="none" w:sz="0" w:space="0" w:color="auto"/>
            <w:left w:val="none" w:sz="0" w:space="0" w:color="auto"/>
            <w:bottom w:val="none" w:sz="0" w:space="0" w:color="auto"/>
            <w:right w:val="none" w:sz="0" w:space="0" w:color="auto"/>
          </w:divBdr>
        </w:div>
        <w:div w:id="1264456589">
          <w:marLeft w:val="480"/>
          <w:marRight w:val="0"/>
          <w:marTop w:val="0"/>
          <w:marBottom w:val="0"/>
          <w:divBdr>
            <w:top w:val="none" w:sz="0" w:space="0" w:color="auto"/>
            <w:left w:val="none" w:sz="0" w:space="0" w:color="auto"/>
            <w:bottom w:val="none" w:sz="0" w:space="0" w:color="auto"/>
            <w:right w:val="none" w:sz="0" w:space="0" w:color="auto"/>
          </w:divBdr>
        </w:div>
        <w:div w:id="295306068">
          <w:marLeft w:val="480"/>
          <w:marRight w:val="0"/>
          <w:marTop w:val="0"/>
          <w:marBottom w:val="0"/>
          <w:divBdr>
            <w:top w:val="none" w:sz="0" w:space="0" w:color="auto"/>
            <w:left w:val="none" w:sz="0" w:space="0" w:color="auto"/>
            <w:bottom w:val="none" w:sz="0" w:space="0" w:color="auto"/>
            <w:right w:val="none" w:sz="0" w:space="0" w:color="auto"/>
          </w:divBdr>
        </w:div>
        <w:div w:id="732310843">
          <w:marLeft w:val="480"/>
          <w:marRight w:val="0"/>
          <w:marTop w:val="0"/>
          <w:marBottom w:val="0"/>
          <w:divBdr>
            <w:top w:val="none" w:sz="0" w:space="0" w:color="auto"/>
            <w:left w:val="none" w:sz="0" w:space="0" w:color="auto"/>
            <w:bottom w:val="none" w:sz="0" w:space="0" w:color="auto"/>
            <w:right w:val="none" w:sz="0" w:space="0" w:color="auto"/>
          </w:divBdr>
        </w:div>
        <w:div w:id="1303075170">
          <w:marLeft w:val="480"/>
          <w:marRight w:val="0"/>
          <w:marTop w:val="0"/>
          <w:marBottom w:val="0"/>
          <w:divBdr>
            <w:top w:val="none" w:sz="0" w:space="0" w:color="auto"/>
            <w:left w:val="none" w:sz="0" w:space="0" w:color="auto"/>
            <w:bottom w:val="none" w:sz="0" w:space="0" w:color="auto"/>
            <w:right w:val="none" w:sz="0" w:space="0" w:color="auto"/>
          </w:divBdr>
        </w:div>
        <w:div w:id="680546189">
          <w:marLeft w:val="480"/>
          <w:marRight w:val="0"/>
          <w:marTop w:val="0"/>
          <w:marBottom w:val="0"/>
          <w:divBdr>
            <w:top w:val="none" w:sz="0" w:space="0" w:color="auto"/>
            <w:left w:val="none" w:sz="0" w:space="0" w:color="auto"/>
            <w:bottom w:val="none" w:sz="0" w:space="0" w:color="auto"/>
            <w:right w:val="none" w:sz="0" w:space="0" w:color="auto"/>
          </w:divBdr>
        </w:div>
        <w:div w:id="2126999267">
          <w:marLeft w:val="480"/>
          <w:marRight w:val="0"/>
          <w:marTop w:val="0"/>
          <w:marBottom w:val="0"/>
          <w:divBdr>
            <w:top w:val="none" w:sz="0" w:space="0" w:color="auto"/>
            <w:left w:val="none" w:sz="0" w:space="0" w:color="auto"/>
            <w:bottom w:val="none" w:sz="0" w:space="0" w:color="auto"/>
            <w:right w:val="none" w:sz="0" w:space="0" w:color="auto"/>
          </w:divBdr>
        </w:div>
        <w:div w:id="414713692">
          <w:marLeft w:val="480"/>
          <w:marRight w:val="0"/>
          <w:marTop w:val="0"/>
          <w:marBottom w:val="0"/>
          <w:divBdr>
            <w:top w:val="none" w:sz="0" w:space="0" w:color="auto"/>
            <w:left w:val="none" w:sz="0" w:space="0" w:color="auto"/>
            <w:bottom w:val="none" w:sz="0" w:space="0" w:color="auto"/>
            <w:right w:val="none" w:sz="0" w:space="0" w:color="auto"/>
          </w:divBdr>
        </w:div>
        <w:div w:id="1896743413">
          <w:marLeft w:val="480"/>
          <w:marRight w:val="0"/>
          <w:marTop w:val="0"/>
          <w:marBottom w:val="0"/>
          <w:divBdr>
            <w:top w:val="none" w:sz="0" w:space="0" w:color="auto"/>
            <w:left w:val="none" w:sz="0" w:space="0" w:color="auto"/>
            <w:bottom w:val="none" w:sz="0" w:space="0" w:color="auto"/>
            <w:right w:val="none" w:sz="0" w:space="0" w:color="auto"/>
          </w:divBdr>
        </w:div>
        <w:div w:id="173884355">
          <w:marLeft w:val="480"/>
          <w:marRight w:val="0"/>
          <w:marTop w:val="0"/>
          <w:marBottom w:val="0"/>
          <w:divBdr>
            <w:top w:val="none" w:sz="0" w:space="0" w:color="auto"/>
            <w:left w:val="none" w:sz="0" w:space="0" w:color="auto"/>
            <w:bottom w:val="none" w:sz="0" w:space="0" w:color="auto"/>
            <w:right w:val="none" w:sz="0" w:space="0" w:color="auto"/>
          </w:divBdr>
        </w:div>
        <w:div w:id="626546504">
          <w:marLeft w:val="480"/>
          <w:marRight w:val="0"/>
          <w:marTop w:val="0"/>
          <w:marBottom w:val="0"/>
          <w:divBdr>
            <w:top w:val="none" w:sz="0" w:space="0" w:color="auto"/>
            <w:left w:val="none" w:sz="0" w:space="0" w:color="auto"/>
            <w:bottom w:val="none" w:sz="0" w:space="0" w:color="auto"/>
            <w:right w:val="none" w:sz="0" w:space="0" w:color="auto"/>
          </w:divBdr>
        </w:div>
        <w:div w:id="206333950">
          <w:marLeft w:val="480"/>
          <w:marRight w:val="0"/>
          <w:marTop w:val="0"/>
          <w:marBottom w:val="0"/>
          <w:divBdr>
            <w:top w:val="none" w:sz="0" w:space="0" w:color="auto"/>
            <w:left w:val="none" w:sz="0" w:space="0" w:color="auto"/>
            <w:bottom w:val="none" w:sz="0" w:space="0" w:color="auto"/>
            <w:right w:val="none" w:sz="0" w:space="0" w:color="auto"/>
          </w:divBdr>
        </w:div>
        <w:div w:id="813723094">
          <w:marLeft w:val="480"/>
          <w:marRight w:val="0"/>
          <w:marTop w:val="0"/>
          <w:marBottom w:val="0"/>
          <w:divBdr>
            <w:top w:val="none" w:sz="0" w:space="0" w:color="auto"/>
            <w:left w:val="none" w:sz="0" w:space="0" w:color="auto"/>
            <w:bottom w:val="none" w:sz="0" w:space="0" w:color="auto"/>
            <w:right w:val="none" w:sz="0" w:space="0" w:color="auto"/>
          </w:divBdr>
        </w:div>
        <w:div w:id="1647664003">
          <w:marLeft w:val="480"/>
          <w:marRight w:val="0"/>
          <w:marTop w:val="0"/>
          <w:marBottom w:val="0"/>
          <w:divBdr>
            <w:top w:val="none" w:sz="0" w:space="0" w:color="auto"/>
            <w:left w:val="none" w:sz="0" w:space="0" w:color="auto"/>
            <w:bottom w:val="none" w:sz="0" w:space="0" w:color="auto"/>
            <w:right w:val="none" w:sz="0" w:space="0" w:color="auto"/>
          </w:divBdr>
        </w:div>
        <w:div w:id="1561210597">
          <w:marLeft w:val="480"/>
          <w:marRight w:val="0"/>
          <w:marTop w:val="0"/>
          <w:marBottom w:val="0"/>
          <w:divBdr>
            <w:top w:val="none" w:sz="0" w:space="0" w:color="auto"/>
            <w:left w:val="none" w:sz="0" w:space="0" w:color="auto"/>
            <w:bottom w:val="none" w:sz="0" w:space="0" w:color="auto"/>
            <w:right w:val="none" w:sz="0" w:space="0" w:color="auto"/>
          </w:divBdr>
        </w:div>
        <w:div w:id="421411397">
          <w:marLeft w:val="480"/>
          <w:marRight w:val="0"/>
          <w:marTop w:val="0"/>
          <w:marBottom w:val="0"/>
          <w:divBdr>
            <w:top w:val="none" w:sz="0" w:space="0" w:color="auto"/>
            <w:left w:val="none" w:sz="0" w:space="0" w:color="auto"/>
            <w:bottom w:val="none" w:sz="0" w:space="0" w:color="auto"/>
            <w:right w:val="none" w:sz="0" w:space="0" w:color="auto"/>
          </w:divBdr>
        </w:div>
        <w:div w:id="1993631087">
          <w:marLeft w:val="480"/>
          <w:marRight w:val="0"/>
          <w:marTop w:val="0"/>
          <w:marBottom w:val="0"/>
          <w:divBdr>
            <w:top w:val="none" w:sz="0" w:space="0" w:color="auto"/>
            <w:left w:val="none" w:sz="0" w:space="0" w:color="auto"/>
            <w:bottom w:val="none" w:sz="0" w:space="0" w:color="auto"/>
            <w:right w:val="none" w:sz="0" w:space="0" w:color="auto"/>
          </w:divBdr>
        </w:div>
        <w:div w:id="1885676809">
          <w:marLeft w:val="480"/>
          <w:marRight w:val="0"/>
          <w:marTop w:val="0"/>
          <w:marBottom w:val="0"/>
          <w:divBdr>
            <w:top w:val="none" w:sz="0" w:space="0" w:color="auto"/>
            <w:left w:val="none" w:sz="0" w:space="0" w:color="auto"/>
            <w:bottom w:val="none" w:sz="0" w:space="0" w:color="auto"/>
            <w:right w:val="none" w:sz="0" w:space="0" w:color="auto"/>
          </w:divBdr>
        </w:div>
        <w:div w:id="1561864362">
          <w:marLeft w:val="480"/>
          <w:marRight w:val="0"/>
          <w:marTop w:val="0"/>
          <w:marBottom w:val="0"/>
          <w:divBdr>
            <w:top w:val="none" w:sz="0" w:space="0" w:color="auto"/>
            <w:left w:val="none" w:sz="0" w:space="0" w:color="auto"/>
            <w:bottom w:val="none" w:sz="0" w:space="0" w:color="auto"/>
            <w:right w:val="none" w:sz="0" w:space="0" w:color="auto"/>
          </w:divBdr>
        </w:div>
        <w:div w:id="54857219">
          <w:marLeft w:val="480"/>
          <w:marRight w:val="0"/>
          <w:marTop w:val="0"/>
          <w:marBottom w:val="0"/>
          <w:divBdr>
            <w:top w:val="none" w:sz="0" w:space="0" w:color="auto"/>
            <w:left w:val="none" w:sz="0" w:space="0" w:color="auto"/>
            <w:bottom w:val="none" w:sz="0" w:space="0" w:color="auto"/>
            <w:right w:val="none" w:sz="0" w:space="0" w:color="auto"/>
          </w:divBdr>
        </w:div>
        <w:div w:id="252402426">
          <w:marLeft w:val="480"/>
          <w:marRight w:val="0"/>
          <w:marTop w:val="0"/>
          <w:marBottom w:val="0"/>
          <w:divBdr>
            <w:top w:val="none" w:sz="0" w:space="0" w:color="auto"/>
            <w:left w:val="none" w:sz="0" w:space="0" w:color="auto"/>
            <w:bottom w:val="none" w:sz="0" w:space="0" w:color="auto"/>
            <w:right w:val="none" w:sz="0" w:space="0" w:color="auto"/>
          </w:divBdr>
        </w:div>
        <w:div w:id="1332952208">
          <w:marLeft w:val="480"/>
          <w:marRight w:val="0"/>
          <w:marTop w:val="0"/>
          <w:marBottom w:val="0"/>
          <w:divBdr>
            <w:top w:val="none" w:sz="0" w:space="0" w:color="auto"/>
            <w:left w:val="none" w:sz="0" w:space="0" w:color="auto"/>
            <w:bottom w:val="none" w:sz="0" w:space="0" w:color="auto"/>
            <w:right w:val="none" w:sz="0" w:space="0" w:color="auto"/>
          </w:divBdr>
        </w:div>
        <w:div w:id="1815562127">
          <w:marLeft w:val="480"/>
          <w:marRight w:val="0"/>
          <w:marTop w:val="0"/>
          <w:marBottom w:val="0"/>
          <w:divBdr>
            <w:top w:val="none" w:sz="0" w:space="0" w:color="auto"/>
            <w:left w:val="none" w:sz="0" w:space="0" w:color="auto"/>
            <w:bottom w:val="none" w:sz="0" w:space="0" w:color="auto"/>
            <w:right w:val="none" w:sz="0" w:space="0" w:color="auto"/>
          </w:divBdr>
        </w:div>
        <w:div w:id="1167525608">
          <w:marLeft w:val="480"/>
          <w:marRight w:val="0"/>
          <w:marTop w:val="0"/>
          <w:marBottom w:val="0"/>
          <w:divBdr>
            <w:top w:val="none" w:sz="0" w:space="0" w:color="auto"/>
            <w:left w:val="none" w:sz="0" w:space="0" w:color="auto"/>
            <w:bottom w:val="none" w:sz="0" w:space="0" w:color="auto"/>
            <w:right w:val="none" w:sz="0" w:space="0" w:color="auto"/>
          </w:divBdr>
        </w:div>
      </w:divsChild>
    </w:div>
    <w:div w:id="30737894">
      <w:bodyDiv w:val="1"/>
      <w:marLeft w:val="0"/>
      <w:marRight w:val="0"/>
      <w:marTop w:val="0"/>
      <w:marBottom w:val="0"/>
      <w:divBdr>
        <w:top w:val="none" w:sz="0" w:space="0" w:color="auto"/>
        <w:left w:val="none" w:sz="0" w:space="0" w:color="auto"/>
        <w:bottom w:val="none" w:sz="0" w:space="0" w:color="auto"/>
        <w:right w:val="none" w:sz="0" w:space="0" w:color="auto"/>
      </w:divBdr>
    </w:div>
    <w:div w:id="30768380">
      <w:bodyDiv w:val="1"/>
      <w:marLeft w:val="0"/>
      <w:marRight w:val="0"/>
      <w:marTop w:val="0"/>
      <w:marBottom w:val="0"/>
      <w:divBdr>
        <w:top w:val="none" w:sz="0" w:space="0" w:color="auto"/>
        <w:left w:val="none" w:sz="0" w:space="0" w:color="auto"/>
        <w:bottom w:val="none" w:sz="0" w:space="0" w:color="auto"/>
        <w:right w:val="none" w:sz="0" w:space="0" w:color="auto"/>
      </w:divBdr>
    </w:div>
    <w:div w:id="31226260">
      <w:bodyDiv w:val="1"/>
      <w:marLeft w:val="0"/>
      <w:marRight w:val="0"/>
      <w:marTop w:val="0"/>
      <w:marBottom w:val="0"/>
      <w:divBdr>
        <w:top w:val="none" w:sz="0" w:space="0" w:color="auto"/>
        <w:left w:val="none" w:sz="0" w:space="0" w:color="auto"/>
        <w:bottom w:val="none" w:sz="0" w:space="0" w:color="auto"/>
        <w:right w:val="none" w:sz="0" w:space="0" w:color="auto"/>
      </w:divBdr>
    </w:div>
    <w:div w:id="31343444">
      <w:bodyDiv w:val="1"/>
      <w:marLeft w:val="0"/>
      <w:marRight w:val="0"/>
      <w:marTop w:val="0"/>
      <w:marBottom w:val="0"/>
      <w:divBdr>
        <w:top w:val="none" w:sz="0" w:space="0" w:color="auto"/>
        <w:left w:val="none" w:sz="0" w:space="0" w:color="auto"/>
        <w:bottom w:val="none" w:sz="0" w:space="0" w:color="auto"/>
        <w:right w:val="none" w:sz="0" w:space="0" w:color="auto"/>
      </w:divBdr>
    </w:div>
    <w:div w:id="31462514">
      <w:bodyDiv w:val="1"/>
      <w:marLeft w:val="0"/>
      <w:marRight w:val="0"/>
      <w:marTop w:val="0"/>
      <w:marBottom w:val="0"/>
      <w:divBdr>
        <w:top w:val="none" w:sz="0" w:space="0" w:color="auto"/>
        <w:left w:val="none" w:sz="0" w:space="0" w:color="auto"/>
        <w:bottom w:val="none" w:sz="0" w:space="0" w:color="auto"/>
        <w:right w:val="none" w:sz="0" w:space="0" w:color="auto"/>
      </w:divBdr>
    </w:div>
    <w:div w:id="31464005">
      <w:bodyDiv w:val="1"/>
      <w:marLeft w:val="0"/>
      <w:marRight w:val="0"/>
      <w:marTop w:val="0"/>
      <w:marBottom w:val="0"/>
      <w:divBdr>
        <w:top w:val="none" w:sz="0" w:space="0" w:color="auto"/>
        <w:left w:val="none" w:sz="0" w:space="0" w:color="auto"/>
        <w:bottom w:val="none" w:sz="0" w:space="0" w:color="auto"/>
        <w:right w:val="none" w:sz="0" w:space="0" w:color="auto"/>
      </w:divBdr>
    </w:div>
    <w:div w:id="31614019">
      <w:bodyDiv w:val="1"/>
      <w:marLeft w:val="0"/>
      <w:marRight w:val="0"/>
      <w:marTop w:val="0"/>
      <w:marBottom w:val="0"/>
      <w:divBdr>
        <w:top w:val="none" w:sz="0" w:space="0" w:color="auto"/>
        <w:left w:val="none" w:sz="0" w:space="0" w:color="auto"/>
        <w:bottom w:val="none" w:sz="0" w:space="0" w:color="auto"/>
        <w:right w:val="none" w:sz="0" w:space="0" w:color="auto"/>
      </w:divBdr>
    </w:div>
    <w:div w:id="31654902">
      <w:bodyDiv w:val="1"/>
      <w:marLeft w:val="0"/>
      <w:marRight w:val="0"/>
      <w:marTop w:val="0"/>
      <w:marBottom w:val="0"/>
      <w:divBdr>
        <w:top w:val="none" w:sz="0" w:space="0" w:color="auto"/>
        <w:left w:val="none" w:sz="0" w:space="0" w:color="auto"/>
        <w:bottom w:val="none" w:sz="0" w:space="0" w:color="auto"/>
        <w:right w:val="none" w:sz="0" w:space="0" w:color="auto"/>
      </w:divBdr>
    </w:div>
    <w:div w:id="32000702">
      <w:bodyDiv w:val="1"/>
      <w:marLeft w:val="0"/>
      <w:marRight w:val="0"/>
      <w:marTop w:val="0"/>
      <w:marBottom w:val="0"/>
      <w:divBdr>
        <w:top w:val="none" w:sz="0" w:space="0" w:color="auto"/>
        <w:left w:val="none" w:sz="0" w:space="0" w:color="auto"/>
        <w:bottom w:val="none" w:sz="0" w:space="0" w:color="auto"/>
        <w:right w:val="none" w:sz="0" w:space="0" w:color="auto"/>
      </w:divBdr>
    </w:div>
    <w:div w:id="32116679">
      <w:bodyDiv w:val="1"/>
      <w:marLeft w:val="0"/>
      <w:marRight w:val="0"/>
      <w:marTop w:val="0"/>
      <w:marBottom w:val="0"/>
      <w:divBdr>
        <w:top w:val="none" w:sz="0" w:space="0" w:color="auto"/>
        <w:left w:val="none" w:sz="0" w:space="0" w:color="auto"/>
        <w:bottom w:val="none" w:sz="0" w:space="0" w:color="auto"/>
        <w:right w:val="none" w:sz="0" w:space="0" w:color="auto"/>
      </w:divBdr>
    </w:div>
    <w:div w:id="32122643">
      <w:bodyDiv w:val="1"/>
      <w:marLeft w:val="0"/>
      <w:marRight w:val="0"/>
      <w:marTop w:val="0"/>
      <w:marBottom w:val="0"/>
      <w:divBdr>
        <w:top w:val="none" w:sz="0" w:space="0" w:color="auto"/>
        <w:left w:val="none" w:sz="0" w:space="0" w:color="auto"/>
        <w:bottom w:val="none" w:sz="0" w:space="0" w:color="auto"/>
        <w:right w:val="none" w:sz="0" w:space="0" w:color="auto"/>
      </w:divBdr>
    </w:div>
    <w:div w:id="32387193">
      <w:bodyDiv w:val="1"/>
      <w:marLeft w:val="0"/>
      <w:marRight w:val="0"/>
      <w:marTop w:val="0"/>
      <w:marBottom w:val="0"/>
      <w:divBdr>
        <w:top w:val="none" w:sz="0" w:space="0" w:color="auto"/>
        <w:left w:val="none" w:sz="0" w:space="0" w:color="auto"/>
        <w:bottom w:val="none" w:sz="0" w:space="0" w:color="auto"/>
        <w:right w:val="none" w:sz="0" w:space="0" w:color="auto"/>
      </w:divBdr>
    </w:div>
    <w:div w:id="32464315">
      <w:bodyDiv w:val="1"/>
      <w:marLeft w:val="0"/>
      <w:marRight w:val="0"/>
      <w:marTop w:val="0"/>
      <w:marBottom w:val="0"/>
      <w:divBdr>
        <w:top w:val="none" w:sz="0" w:space="0" w:color="auto"/>
        <w:left w:val="none" w:sz="0" w:space="0" w:color="auto"/>
        <w:bottom w:val="none" w:sz="0" w:space="0" w:color="auto"/>
        <w:right w:val="none" w:sz="0" w:space="0" w:color="auto"/>
      </w:divBdr>
      <w:divsChild>
        <w:div w:id="425544341">
          <w:marLeft w:val="480"/>
          <w:marRight w:val="0"/>
          <w:marTop w:val="0"/>
          <w:marBottom w:val="0"/>
          <w:divBdr>
            <w:top w:val="none" w:sz="0" w:space="0" w:color="auto"/>
            <w:left w:val="none" w:sz="0" w:space="0" w:color="auto"/>
            <w:bottom w:val="none" w:sz="0" w:space="0" w:color="auto"/>
            <w:right w:val="none" w:sz="0" w:space="0" w:color="auto"/>
          </w:divBdr>
        </w:div>
        <w:div w:id="1541821440">
          <w:marLeft w:val="480"/>
          <w:marRight w:val="0"/>
          <w:marTop w:val="0"/>
          <w:marBottom w:val="0"/>
          <w:divBdr>
            <w:top w:val="none" w:sz="0" w:space="0" w:color="auto"/>
            <w:left w:val="none" w:sz="0" w:space="0" w:color="auto"/>
            <w:bottom w:val="none" w:sz="0" w:space="0" w:color="auto"/>
            <w:right w:val="none" w:sz="0" w:space="0" w:color="auto"/>
          </w:divBdr>
        </w:div>
        <w:div w:id="900214938">
          <w:marLeft w:val="480"/>
          <w:marRight w:val="0"/>
          <w:marTop w:val="0"/>
          <w:marBottom w:val="0"/>
          <w:divBdr>
            <w:top w:val="none" w:sz="0" w:space="0" w:color="auto"/>
            <w:left w:val="none" w:sz="0" w:space="0" w:color="auto"/>
            <w:bottom w:val="none" w:sz="0" w:space="0" w:color="auto"/>
            <w:right w:val="none" w:sz="0" w:space="0" w:color="auto"/>
          </w:divBdr>
        </w:div>
        <w:div w:id="278684501">
          <w:marLeft w:val="480"/>
          <w:marRight w:val="0"/>
          <w:marTop w:val="0"/>
          <w:marBottom w:val="0"/>
          <w:divBdr>
            <w:top w:val="none" w:sz="0" w:space="0" w:color="auto"/>
            <w:left w:val="none" w:sz="0" w:space="0" w:color="auto"/>
            <w:bottom w:val="none" w:sz="0" w:space="0" w:color="auto"/>
            <w:right w:val="none" w:sz="0" w:space="0" w:color="auto"/>
          </w:divBdr>
        </w:div>
        <w:div w:id="1495608055">
          <w:marLeft w:val="480"/>
          <w:marRight w:val="0"/>
          <w:marTop w:val="0"/>
          <w:marBottom w:val="0"/>
          <w:divBdr>
            <w:top w:val="none" w:sz="0" w:space="0" w:color="auto"/>
            <w:left w:val="none" w:sz="0" w:space="0" w:color="auto"/>
            <w:bottom w:val="none" w:sz="0" w:space="0" w:color="auto"/>
            <w:right w:val="none" w:sz="0" w:space="0" w:color="auto"/>
          </w:divBdr>
        </w:div>
        <w:div w:id="1381900591">
          <w:marLeft w:val="480"/>
          <w:marRight w:val="0"/>
          <w:marTop w:val="0"/>
          <w:marBottom w:val="0"/>
          <w:divBdr>
            <w:top w:val="none" w:sz="0" w:space="0" w:color="auto"/>
            <w:left w:val="none" w:sz="0" w:space="0" w:color="auto"/>
            <w:bottom w:val="none" w:sz="0" w:space="0" w:color="auto"/>
            <w:right w:val="none" w:sz="0" w:space="0" w:color="auto"/>
          </w:divBdr>
        </w:div>
        <w:div w:id="719019040">
          <w:marLeft w:val="480"/>
          <w:marRight w:val="0"/>
          <w:marTop w:val="0"/>
          <w:marBottom w:val="0"/>
          <w:divBdr>
            <w:top w:val="none" w:sz="0" w:space="0" w:color="auto"/>
            <w:left w:val="none" w:sz="0" w:space="0" w:color="auto"/>
            <w:bottom w:val="none" w:sz="0" w:space="0" w:color="auto"/>
            <w:right w:val="none" w:sz="0" w:space="0" w:color="auto"/>
          </w:divBdr>
        </w:div>
        <w:div w:id="1351905824">
          <w:marLeft w:val="480"/>
          <w:marRight w:val="0"/>
          <w:marTop w:val="0"/>
          <w:marBottom w:val="0"/>
          <w:divBdr>
            <w:top w:val="none" w:sz="0" w:space="0" w:color="auto"/>
            <w:left w:val="none" w:sz="0" w:space="0" w:color="auto"/>
            <w:bottom w:val="none" w:sz="0" w:space="0" w:color="auto"/>
            <w:right w:val="none" w:sz="0" w:space="0" w:color="auto"/>
          </w:divBdr>
        </w:div>
        <w:div w:id="1487747727">
          <w:marLeft w:val="480"/>
          <w:marRight w:val="0"/>
          <w:marTop w:val="0"/>
          <w:marBottom w:val="0"/>
          <w:divBdr>
            <w:top w:val="none" w:sz="0" w:space="0" w:color="auto"/>
            <w:left w:val="none" w:sz="0" w:space="0" w:color="auto"/>
            <w:bottom w:val="none" w:sz="0" w:space="0" w:color="auto"/>
            <w:right w:val="none" w:sz="0" w:space="0" w:color="auto"/>
          </w:divBdr>
        </w:div>
        <w:div w:id="298728001">
          <w:marLeft w:val="480"/>
          <w:marRight w:val="0"/>
          <w:marTop w:val="0"/>
          <w:marBottom w:val="0"/>
          <w:divBdr>
            <w:top w:val="none" w:sz="0" w:space="0" w:color="auto"/>
            <w:left w:val="none" w:sz="0" w:space="0" w:color="auto"/>
            <w:bottom w:val="none" w:sz="0" w:space="0" w:color="auto"/>
            <w:right w:val="none" w:sz="0" w:space="0" w:color="auto"/>
          </w:divBdr>
        </w:div>
        <w:div w:id="1859928111">
          <w:marLeft w:val="480"/>
          <w:marRight w:val="0"/>
          <w:marTop w:val="0"/>
          <w:marBottom w:val="0"/>
          <w:divBdr>
            <w:top w:val="none" w:sz="0" w:space="0" w:color="auto"/>
            <w:left w:val="none" w:sz="0" w:space="0" w:color="auto"/>
            <w:bottom w:val="none" w:sz="0" w:space="0" w:color="auto"/>
            <w:right w:val="none" w:sz="0" w:space="0" w:color="auto"/>
          </w:divBdr>
        </w:div>
        <w:div w:id="1414013121">
          <w:marLeft w:val="480"/>
          <w:marRight w:val="0"/>
          <w:marTop w:val="0"/>
          <w:marBottom w:val="0"/>
          <w:divBdr>
            <w:top w:val="none" w:sz="0" w:space="0" w:color="auto"/>
            <w:left w:val="none" w:sz="0" w:space="0" w:color="auto"/>
            <w:bottom w:val="none" w:sz="0" w:space="0" w:color="auto"/>
            <w:right w:val="none" w:sz="0" w:space="0" w:color="auto"/>
          </w:divBdr>
        </w:div>
        <w:div w:id="792406720">
          <w:marLeft w:val="480"/>
          <w:marRight w:val="0"/>
          <w:marTop w:val="0"/>
          <w:marBottom w:val="0"/>
          <w:divBdr>
            <w:top w:val="none" w:sz="0" w:space="0" w:color="auto"/>
            <w:left w:val="none" w:sz="0" w:space="0" w:color="auto"/>
            <w:bottom w:val="none" w:sz="0" w:space="0" w:color="auto"/>
            <w:right w:val="none" w:sz="0" w:space="0" w:color="auto"/>
          </w:divBdr>
        </w:div>
        <w:div w:id="748507134">
          <w:marLeft w:val="480"/>
          <w:marRight w:val="0"/>
          <w:marTop w:val="0"/>
          <w:marBottom w:val="0"/>
          <w:divBdr>
            <w:top w:val="none" w:sz="0" w:space="0" w:color="auto"/>
            <w:left w:val="none" w:sz="0" w:space="0" w:color="auto"/>
            <w:bottom w:val="none" w:sz="0" w:space="0" w:color="auto"/>
            <w:right w:val="none" w:sz="0" w:space="0" w:color="auto"/>
          </w:divBdr>
        </w:div>
        <w:div w:id="1529220680">
          <w:marLeft w:val="480"/>
          <w:marRight w:val="0"/>
          <w:marTop w:val="0"/>
          <w:marBottom w:val="0"/>
          <w:divBdr>
            <w:top w:val="none" w:sz="0" w:space="0" w:color="auto"/>
            <w:left w:val="none" w:sz="0" w:space="0" w:color="auto"/>
            <w:bottom w:val="none" w:sz="0" w:space="0" w:color="auto"/>
            <w:right w:val="none" w:sz="0" w:space="0" w:color="auto"/>
          </w:divBdr>
        </w:div>
        <w:div w:id="1795708633">
          <w:marLeft w:val="480"/>
          <w:marRight w:val="0"/>
          <w:marTop w:val="0"/>
          <w:marBottom w:val="0"/>
          <w:divBdr>
            <w:top w:val="none" w:sz="0" w:space="0" w:color="auto"/>
            <w:left w:val="none" w:sz="0" w:space="0" w:color="auto"/>
            <w:bottom w:val="none" w:sz="0" w:space="0" w:color="auto"/>
            <w:right w:val="none" w:sz="0" w:space="0" w:color="auto"/>
          </w:divBdr>
        </w:div>
        <w:div w:id="1462335086">
          <w:marLeft w:val="480"/>
          <w:marRight w:val="0"/>
          <w:marTop w:val="0"/>
          <w:marBottom w:val="0"/>
          <w:divBdr>
            <w:top w:val="none" w:sz="0" w:space="0" w:color="auto"/>
            <w:left w:val="none" w:sz="0" w:space="0" w:color="auto"/>
            <w:bottom w:val="none" w:sz="0" w:space="0" w:color="auto"/>
            <w:right w:val="none" w:sz="0" w:space="0" w:color="auto"/>
          </w:divBdr>
        </w:div>
        <w:div w:id="17893319">
          <w:marLeft w:val="480"/>
          <w:marRight w:val="0"/>
          <w:marTop w:val="0"/>
          <w:marBottom w:val="0"/>
          <w:divBdr>
            <w:top w:val="none" w:sz="0" w:space="0" w:color="auto"/>
            <w:left w:val="none" w:sz="0" w:space="0" w:color="auto"/>
            <w:bottom w:val="none" w:sz="0" w:space="0" w:color="auto"/>
            <w:right w:val="none" w:sz="0" w:space="0" w:color="auto"/>
          </w:divBdr>
        </w:div>
        <w:div w:id="1556820725">
          <w:marLeft w:val="480"/>
          <w:marRight w:val="0"/>
          <w:marTop w:val="0"/>
          <w:marBottom w:val="0"/>
          <w:divBdr>
            <w:top w:val="none" w:sz="0" w:space="0" w:color="auto"/>
            <w:left w:val="none" w:sz="0" w:space="0" w:color="auto"/>
            <w:bottom w:val="none" w:sz="0" w:space="0" w:color="auto"/>
            <w:right w:val="none" w:sz="0" w:space="0" w:color="auto"/>
          </w:divBdr>
        </w:div>
        <w:div w:id="1818111182">
          <w:marLeft w:val="480"/>
          <w:marRight w:val="0"/>
          <w:marTop w:val="0"/>
          <w:marBottom w:val="0"/>
          <w:divBdr>
            <w:top w:val="none" w:sz="0" w:space="0" w:color="auto"/>
            <w:left w:val="none" w:sz="0" w:space="0" w:color="auto"/>
            <w:bottom w:val="none" w:sz="0" w:space="0" w:color="auto"/>
            <w:right w:val="none" w:sz="0" w:space="0" w:color="auto"/>
          </w:divBdr>
        </w:div>
        <w:div w:id="1960641728">
          <w:marLeft w:val="480"/>
          <w:marRight w:val="0"/>
          <w:marTop w:val="0"/>
          <w:marBottom w:val="0"/>
          <w:divBdr>
            <w:top w:val="none" w:sz="0" w:space="0" w:color="auto"/>
            <w:left w:val="none" w:sz="0" w:space="0" w:color="auto"/>
            <w:bottom w:val="none" w:sz="0" w:space="0" w:color="auto"/>
            <w:right w:val="none" w:sz="0" w:space="0" w:color="auto"/>
          </w:divBdr>
        </w:div>
        <w:div w:id="972448568">
          <w:marLeft w:val="480"/>
          <w:marRight w:val="0"/>
          <w:marTop w:val="0"/>
          <w:marBottom w:val="0"/>
          <w:divBdr>
            <w:top w:val="none" w:sz="0" w:space="0" w:color="auto"/>
            <w:left w:val="none" w:sz="0" w:space="0" w:color="auto"/>
            <w:bottom w:val="none" w:sz="0" w:space="0" w:color="auto"/>
            <w:right w:val="none" w:sz="0" w:space="0" w:color="auto"/>
          </w:divBdr>
        </w:div>
        <w:div w:id="164589083">
          <w:marLeft w:val="480"/>
          <w:marRight w:val="0"/>
          <w:marTop w:val="0"/>
          <w:marBottom w:val="0"/>
          <w:divBdr>
            <w:top w:val="none" w:sz="0" w:space="0" w:color="auto"/>
            <w:left w:val="none" w:sz="0" w:space="0" w:color="auto"/>
            <w:bottom w:val="none" w:sz="0" w:space="0" w:color="auto"/>
            <w:right w:val="none" w:sz="0" w:space="0" w:color="auto"/>
          </w:divBdr>
        </w:div>
        <w:div w:id="978222410">
          <w:marLeft w:val="480"/>
          <w:marRight w:val="0"/>
          <w:marTop w:val="0"/>
          <w:marBottom w:val="0"/>
          <w:divBdr>
            <w:top w:val="none" w:sz="0" w:space="0" w:color="auto"/>
            <w:left w:val="none" w:sz="0" w:space="0" w:color="auto"/>
            <w:bottom w:val="none" w:sz="0" w:space="0" w:color="auto"/>
            <w:right w:val="none" w:sz="0" w:space="0" w:color="auto"/>
          </w:divBdr>
        </w:div>
        <w:div w:id="532353474">
          <w:marLeft w:val="480"/>
          <w:marRight w:val="0"/>
          <w:marTop w:val="0"/>
          <w:marBottom w:val="0"/>
          <w:divBdr>
            <w:top w:val="none" w:sz="0" w:space="0" w:color="auto"/>
            <w:left w:val="none" w:sz="0" w:space="0" w:color="auto"/>
            <w:bottom w:val="none" w:sz="0" w:space="0" w:color="auto"/>
            <w:right w:val="none" w:sz="0" w:space="0" w:color="auto"/>
          </w:divBdr>
        </w:div>
        <w:div w:id="1297562153">
          <w:marLeft w:val="480"/>
          <w:marRight w:val="0"/>
          <w:marTop w:val="0"/>
          <w:marBottom w:val="0"/>
          <w:divBdr>
            <w:top w:val="none" w:sz="0" w:space="0" w:color="auto"/>
            <w:left w:val="none" w:sz="0" w:space="0" w:color="auto"/>
            <w:bottom w:val="none" w:sz="0" w:space="0" w:color="auto"/>
            <w:right w:val="none" w:sz="0" w:space="0" w:color="auto"/>
          </w:divBdr>
        </w:div>
        <w:div w:id="1159615802">
          <w:marLeft w:val="480"/>
          <w:marRight w:val="0"/>
          <w:marTop w:val="0"/>
          <w:marBottom w:val="0"/>
          <w:divBdr>
            <w:top w:val="none" w:sz="0" w:space="0" w:color="auto"/>
            <w:left w:val="none" w:sz="0" w:space="0" w:color="auto"/>
            <w:bottom w:val="none" w:sz="0" w:space="0" w:color="auto"/>
            <w:right w:val="none" w:sz="0" w:space="0" w:color="auto"/>
          </w:divBdr>
        </w:div>
        <w:div w:id="759831190">
          <w:marLeft w:val="480"/>
          <w:marRight w:val="0"/>
          <w:marTop w:val="0"/>
          <w:marBottom w:val="0"/>
          <w:divBdr>
            <w:top w:val="none" w:sz="0" w:space="0" w:color="auto"/>
            <w:left w:val="none" w:sz="0" w:space="0" w:color="auto"/>
            <w:bottom w:val="none" w:sz="0" w:space="0" w:color="auto"/>
            <w:right w:val="none" w:sz="0" w:space="0" w:color="auto"/>
          </w:divBdr>
        </w:div>
        <w:div w:id="1994600280">
          <w:marLeft w:val="480"/>
          <w:marRight w:val="0"/>
          <w:marTop w:val="0"/>
          <w:marBottom w:val="0"/>
          <w:divBdr>
            <w:top w:val="none" w:sz="0" w:space="0" w:color="auto"/>
            <w:left w:val="none" w:sz="0" w:space="0" w:color="auto"/>
            <w:bottom w:val="none" w:sz="0" w:space="0" w:color="auto"/>
            <w:right w:val="none" w:sz="0" w:space="0" w:color="auto"/>
          </w:divBdr>
        </w:div>
        <w:div w:id="1345744958">
          <w:marLeft w:val="480"/>
          <w:marRight w:val="0"/>
          <w:marTop w:val="0"/>
          <w:marBottom w:val="0"/>
          <w:divBdr>
            <w:top w:val="none" w:sz="0" w:space="0" w:color="auto"/>
            <w:left w:val="none" w:sz="0" w:space="0" w:color="auto"/>
            <w:bottom w:val="none" w:sz="0" w:space="0" w:color="auto"/>
            <w:right w:val="none" w:sz="0" w:space="0" w:color="auto"/>
          </w:divBdr>
        </w:div>
        <w:div w:id="494420968">
          <w:marLeft w:val="480"/>
          <w:marRight w:val="0"/>
          <w:marTop w:val="0"/>
          <w:marBottom w:val="0"/>
          <w:divBdr>
            <w:top w:val="none" w:sz="0" w:space="0" w:color="auto"/>
            <w:left w:val="none" w:sz="0" w:space="0" w:color="auto"/>
            <w:bottom w:val="none" w:sz="0" w:space="0" w:color="auto"/>
            <w:right w:val="none" w:sz="0" w:space="0" w:color="auto"/>
          </w:divBdr>
        </w:div>
        <w:div w:id="747506252">
          <w:marLeft w:val="480"/>
          <w:marRight w:val="0"/>
          <w:marTop w:val="0"/>
          <w:marBottom w:val="0"/>
          <w:divBdr>
            <w:top w:val="none" w:sz="0" w:space="0" w:color="auto"/>
            <w:left w:val="none" w:sz="0" w:space="0" w:color="auto"/>
            <w:bottom w:val="none" w:sz="0" w:space="0" w:color="auto"/>
            <w:right w:val="none" w:sz="0" w:space="0" w:color="auto"/>
          </w:divBdr>
        </w:div>
        <w:div w:id="509219221">
          <w:marLeft w:val="480"/>
          <w:marRight w:val="0"/>
          <w:marTop w:val="0"/>
          <w:marBottom w:val="0"/>
          <w:divBdr>
            <w:top w:val="none" w:sz="0" w:space="0" w:color="auto"/>
            <w:left w:val="none" w:sz="0" w:space="0" w:color="auto"/>
            <w:bottom w:val="none" w:sz="0" w:space="0" w:color="auto"/>
            <w:right w:val="none" w:sz="0" w:space="0" w:color="auto"/>
          </w:divBdr>
        </w:div>
        <w:div w:id="253128952">
          <w:marLeft w:val="480"/>
          <w:marRight w:val="0"/>
          <w:marTop w:val="0"/>
          <w:marBottom w:val="0"/>
          <w:divBdr>
            <w:top w:val="none" w:sz="0" w:space="0" w:color="auto"/>
            <w:left w:val="none" w:sz="0" w:space="0" w:color="auto"/>
            <w:bottom w:val="none" w:sz="0" w:space="0" w:color="auto"/>
            <w:right w:val="none" w:sz="0" w:space="0" w:color="auto"/>
          </w:divBdr>
        </w:div>
        <w:div w:id="295835427">
          <w:marLeft w:val="480"/>
          <w:marRight w:val="0"/>
          <w:marTop w:val="0"/>
          <w:marBottom w:val="0"/>
          <w:divBdr>
            <w:top w:val="none" w:sz="0" w:space="0" w:color="auto"/>
            <w:left w:val="none" w:sz="0" w:space="0" w:color="auto"/>
            <w:bottom w:val="none" w:sz="0" w:space="0" w:color="auto"/>
            <w:right w:val="none" w:sz="0" w:space="0" w:color="auto"/>
          </w:divBdr>
        </w:div>
        <w:div w:id="842474202">
          <w:marLeft w:val="480"/>
          <w:marRight w:val="0"/>
          <w:marTop w:val="0"/>
          <w:marBottom w:val="0"/>
          <w:divBdr>
            <w:top w:val="none" w:sz="0" w:space="0" w:color="auto"/>
            <w:left w:val="none" w:sz="0" w:space="0" w:color="auto"/>
            <w:bottom w:val="none" w:sz="0" w:space="0" w:color="auto"/>
            <w:right w:val="none" w:sz="0" w:space="0" w:color="auto"/>
          </w:divBdr>
        </w:div>
        <w:div w:id="142746522">
          <w:marLeft w:val="480"/>
          <w:marRight w:val="0"/>
          <w:marTop w:val="0"/>
          <w:marBottom w:val="0"/>
          <w:divBdr>
            <w:top w:val="none" w:sz="0" w:space="0" w:color="auto"/>
            <w:left w:val="none" w:sz="0" w:space="0" w:color="auto"/>
            <w:bottom w:val="none" w:sz="0" w:space="0" w:color="auto"/>
            <w:right w:val="none" w:sz="0" w:space="0" w:color="auto"/>
          </w:divBdr>
        </w:div>
        <w:div w:id="1506630010">
          <w:marLeft w:val="480"/>
          <w:marRight w:val="0"/>
          <w:marTop w:val="0"/>
          <w:marBottom w:val="0"/>
          <w:divBdr>
            <w:top w:val="none" w:sz="0" w:space="0" w:color="auto"/>
            <w:left w:val="none" w:sz="0" w:space="0" w:color="auto"/>
            <w:bottom w:val="none" w:sz="0" w:space="0" w:color="auto"/>
            <w:right w:val="none" w:sz="0" w:space="0" w:color="auto"/>
          </w:divBdr>
        </w:div>
        <w:div w:id="1327171229">
          <w:marLeft w:val="480"/>
          <w:marRight w:val="0"/>
          <w:marTop w:val="0"/>
          <w:marBottom w:val="0"/>
          <w:divBdr>
            <w:top w:val="none" w:sz="0" w:space="0" w:color="auto"/>
            <w:left w:val="none" w:sz="0" w:space="0" w:color="auto"/>
            <w:bottom w:val="none" w:sz="0" w:space="0" w:color="auto"/>
            <w:right w:val="none" w:sz="0" w:space="0" w:color="auto"/>
          </w:divBdr>
        </w:div>
        <w:div w:id="1138688229">
          <w:marLeft w:val="480"/>
          <w:marRight w:val="0"/>
          <w:marTop w:val="0"/>
          <w:marBottom w:val="0"/>
          <w:divBdr>
            <w:top w:val="none" w:sz="0" w:space="0" w:color="auto"/>
            <w:left w:val="none" w:sz="0" w:space="0" w:color="auto"/>
            <w:bottom w:val="none" w:sz="0" w:space="0" w:color="auto"/>
            <w:right w:val="none" w:sz="0" w:space="0" w:color="auto"/>
          </w:divBdr>
        </w:div>
        <w:div w:id="1373924393">
          <w:marLeft w:val="480"/>
          <w:marRight w:val="0"/>
          <w:marTop w:val="0"/>
          <w:marBottom w:val="0"/>
          <w:divBdr>
            <w:top w:val="none" w:sz="0" w:space="0" w:color="auto"/>
            <w:left w:val="none" w:sz="0" w:space="0" w:color="auto"/>
            <w:bottom w:val="none" w:sz="0" w:space="0" w:color="auto"/>
            <w:right w:val="none" w:sz="0" w:space="0" w:color="auto"/>
          </w:divBdr>
        </w:div>
        <w:div w:id="237716221">
          <w:marLeft w:val="480"/>
          <w:marRight w:val="0"/>
          <w:marTop w:val="0"/>
          <w:marBottom w:val="0"/>
          <w:divBdr>
            <w:top w:val="none" w:sz="0" w:space="0" w:color="auto"/>
            <w:left w:val="none" w:sz="0" w:space="0" w:color="auto"/>
            <w:bottom w:val="none" w:sz="0" w:space="0" w:color="auto"/>
            <w:right w:val="none" w:sz="0" w:space="0" w:color="auto"/>
          </w:divBdr>
        </w:div>
        <w:div w:id="2059894353">
          <w:marLeft w:val="480"/>
          <w:marRight w:val="0"/>
          <w:marTop w:val="0"/>
          <w:marBottom w:val="0"/>
          <w:divBdr>
            <w:top w:val="none" w:sz="0" w:space="0" w:color="auto"/>
            <w:left w:val="none" w:sz="0" w:space="0" w:color="auto"/>
            <w:bottom w:val="none" w:sz="0" w:space="0" w:color="auto"/>
            <w:right w:val="none" w:sz="0" w:space="0" w:color="auto"/>
          </w:divBdr>
        </w:div>
        <w:div w:id="683632459">
          <w:marLeft w:val="480"/>
          <w:marRight w:val="0"/>
          <w:marTop w:val="0"/>
          <w:marBottom w:val="0"/>
          <w:divBdr>
            <w:top w:val="none" w:sz="0" w:space="0" w:color="auto"/>
            <w:left w:val="none" w:sz="0" w:space="0" w:color="auto"/>
            <w:bottom w:val="none" w:sz="0" w:space="0" w:color="auto"/>
            <w:right w:val="none" w:sz="0" w:space="0" w:color="auto"/>
          </w:divBdr>
        </w:div>
        <w:div w:id="1346860467">
          <w:marLeft w:val="480"/>
          <w:marRight w:val="0"/>
          <w:marTop w:val="0"/>
          <w:marBottom w:val="0"/>
          <w:divBdr>
            <w:top w:val="none" w:sz="0" w:space="0" w:color="auto"/>
            <w:left w:val="none" w:sz="0" w:space="0" w:color="auto"/>
            <w:bottom w:val="none" w:sz="0" w:space="0" w:color="auto"/>
            <w:right w:val="none" w:sz="0" w:space="0" w:color="auto"/>
          </w:divBdr>
        </w:div>
        <w:div w:id="203444060">
          <w:marLeft w:val="480"/>
          <w:marRight w:val="0"/>
          <w:marTop w:val="0"/>
          <w:marBottom w:val="0"/>
          <w:divBdr>
            <w:top w:val="none" w:sz="0" w:space="0" w:color="auto"/>
            <w:left w:val="none" w:sz="0" w:space="0" w:color="auto"/>
            <w:bottom w:val="none" w:sz="0" w:space="0" w:color="auto"/>
            <w:right w:val="none" w:sz="0" w:space="0" w:color="auto"/>
          </w:divBdr>
        </w:div>
        <w:div w:id="178928611">
          <w:marLeft w:val="480"/>
          <w:marRight w:val="0"/>
          <w:marTop w:val="0"/>
          <w:marBottom w:val="0"/>
          <w:divBdr>
            <w:top w:val="none" w:sz="0" w:space="0" w:color="auto"/>
            <w:left w:val="none" w:sz="0" w:space="0" w:color="auto"/>
            <w:bottom w:val="none" w:sz="0" w:space="0" w:color="auto"/>
            <w:right w:val="none" w:sz="0" w:space="0" w:color="auto"/>
          </w:divBdr>
        </w:div>
        <w:div w:id="113595658">
          <w:marLeft w:val="480"/>
          <w:marRight w:val="0"/>
          <w:marTop w:val="0"/>
          <w:marBottom w:val="0"/>
          <w:divBdr>
            <w:top w:val="none" w:sz="0" w:space="0" w:color="auto"/>
            <w:left w:val="none" w:sz="0" w:space="0" w:color="auto"/>
            <w:bottom w:val="none" w:sz="0" w:space="0" w:color="auto"/>
            <w:right w:val="none" w:sz="0" w:space="0" w:color="auto"/>
          </w:divBdr>
        </w:div>
        <w:div w:id="312180189">
          <w:marLeft w:val="480"/>
          <w:marRight w:val="0"/>
          <w:marTop w:val="0"/>
          <w:marBottom w:val="0"/>
          <w:divBdr>
            <w:top w:val="none" w:sz="0" w:space="0" w:color="auto"/>
            <w:left w:val="none" w:sz="0" w:space="0" w:color="auto"/>
            <w:bottom w:val="none" w:sz="0" w:space="0" w:color="auto"/>
            <w:right w:val="none" w:sz="0" w:space="0" w:color="auto"/>
          </w:divBdr>
        </w:div>
        <w:div w:id="881673850">
          <w:marLeft w:val="480"/>
          <w:marRight w:val="0"/>
          <w:marTop w:val="0"/>
          <w:marBottom w:val="0"/>
          <w:divBdr>
            <w:top w:val="none" w:sz="0" w:space="0" w:color="auto"/>
            <w:left w:val="none" w:sz="0" w:space="0" w:color="auto"/>
            <w:bottom w:val="none" w:sz="0" w:space="0" w:color="auto"/>
            <w:right w:val="none" w:sz="0" w:space="0" w:color="auto"/>
          </w:divBdr>
        </w:div>
        <w:div w:id="1173956683">
          <w:marLeft w:val="480"/>
          <w:marRight w:val="0"/>
          <w:marTop w:val="0"/>
          <w:marBottom w:val="0"/>
          <w:divBdr>
            <w:top w:val="none" w:sz="0" w:space="0" w:color="auto"/>
            <w:left w:val="none" w:sz="0" w:space="0" w:color="auto"/>
            <w:bottom w:val="none" w:sz="0" w:space="0" w:color="auto"/>
            <w:right w:val="none" w:sz="0" w:space="0" w:color="auto"/>
          </w:divBdr>
        </w:div>
        <w:div w:id="1597709069">
          <w:marLeft w:val="480"/>
          <w:marRight w:val="0"/>
          <w:marTop w:val="0"/>
          <w:marBottom w:val="0"/>
          <w:divBdr>
            <w:top w:val="none" w:sz="0" w:space="0" w:color="auto"/>
            <w:left w:val="none" w:sz="0" w:space="0" w:color="auto"/>
            <w:bottom w:val="none" w:sz="0" w:space="0" w:color="auto"/>
            <w:right w:val="none" w:sz="0" w:space="0" w:color="auto"/>
          </w:divBdr>
        </w:div>
        <w:div w:id="1391997424">
          <w:marLeft w:val="480"/>
          <w:marRight w:val="0"/>
          <w:marTop w:val="0"/>
          <w:marBottom w:val="0"/>
          <w:divBdr>
            <w:top w:val="none" w:sz="0" w:space="0" w:color="auto"/>
            <w:left w:val="none" w:sz="0" w:space="0" w:color="auto"/>
            <w:bottom w:val="none" w:sz="0" w:space="0" w:color="auto"/>
            <w:right w:val="none" w:sz="0" w:space="0" w:color="auto"/>
          </w:divBdr>
        </w:div>
        <w:div w:id="1385910005">
          <w:marLeft w:val="480"/>
          <w:marRight w:val="0"/>
          <w:marTop w:val="0"/>
          <w:marBottom w:val="0"/>
          <w:divBdr>
            <w:top w:val="none" w:sz="0" w:space="0" w:color="auto"/>
            <w:left w:val="none" w:sz="0" w:space="0" w:color="auto"/>
            <w:bottom w:val="none" w:sz="0" w:space="0" w:color="auto"/>
            <w:right w:val="none" w:sz="0" w:space="0" w:color="auto"/>
          </w:divBdr>
        </w:div>
        <w:div w:id="971400848">
          <w:marLeft w:val="480"/>
          <w:marRight w:val="0"/>
          <w:marTop w:val="0"/>
          <w:marBottom w:val="0"/>
          <w:divBdr>
            <w:top w:val="none" w:sz="0" w:space="0" w:color="auto"/>
            <w:left w:val="none" w:sz="0" w:space="0" w:color="auto"/>
            <w:bottom w:val="none" w:sz="0" w:space="0" w:color="auto"/>
            <w:right w:val="none" w:sz="0" w:space="0" w:color="auto"/>
          </w:divBdr>
        </w:div>
        <w:div w:id="1511136922">
          <w:marLeft w:val="480"/>
          <w:marRight w:val="0"/>
          <w:marTop w:val="0"/>
          <w:marBottom w:val="0"/>
          <w:divBdr>
            <w:top w:val="none" w:sz="0" w:space="0" w:color="auto"/>
            <w:left w:val="none" w:sz="0" w:space="0" w:color="auto"/>
            <w:bottom w:val="none" w:sz="0" w:space="0" w:color="auto"/>
            <w:right w:val="none" w:sz="0" w:space="0" w:color="auto"/>
          </w:divBdr>
        </w:div>
      </w:divsChild>
    </w:div>
    <w:div w:id="32506245">
      <w:bodyDiv w:val="1"/>
      <w:marLeft w:val="0"/>
      <w:marRight w:val="0"/>
      <w:marTop w:val="0"/>
      <w:marBottom w:val="0"/>
      <w:divBdr>
        <w:top w:val="none" w:sz="0" w:space="0" w:color="auto"/>
        <w:left w:val="none" w:sz="0" w:space="0" w:color="auto"/>
        <w:bottom w:val="none" w:sz="0" w:space="0" w:color="auto"/>
        <w:right w:val="none" w:sz="0" w:space="0" w:color="auto"/>
      </w:divBdr>
    </w:div>
    <w:div w:id="32728176">
      <w:bodyDiv w:val="1"/>
      <w:marLeft w:val="0"/>
      <w:marRight w:val="0"/>
      <w:marTop w:val="0"/>
      <w:marBottom w:val="0"/>
      <w:divBdr>
        <w:top w:val="none" w:sz="0" w:space="0" w:color="auto"/>
        <w:left w:val="none" w:sz="0" w:space="0" w:color="auto"/>
        <w:bottom w:val="none" w:sz="0" w:space="0" w:color="auto"/>
        <w:right w:val="none" w:sz="0" w:space="0" w:color="auto"/>
      </w:divBdr>
    </w:div>
    <w:div w:id="32731529">
      <w:bodyDiv w:val="1"/>
      <w:marLeft w:val="0"/>
      <w:marRight w:val="0"/>
      <w:marTop w:val="0"/>
      <w:marBottom w:val="0"/>
      <w:divBdr>
        <w:top w:val="none" w:sz="0" w:space="0" w:color="auto"/>
        <w:left w:val="none" w:sz="0" w:space="0" w:color="auto"/>
        <w:bottom w:val="none" w:sz="0" w:space="0" w:color="auto"/>
        <w:right w:val="none" w:sz="0" w:space="0" w:color="auto"/>
      </w:divBdr>
    </w:div>
    <w:div w:id="32997169">
      <w:bodyDiv w:val="1"/>
      <w:marLeft w:val="0"/>
      <w:marRight w:val="0"/>
      <w:marTop w:val="0"/>
      <w:marBottom w:val="0"/>
      <w:divBdr>
        <w:top w:val="none" w:sz="0" w:space="0" w:color="auto"/>
        <w:left w:val="none" w:sz="0" w:space="0" w:color="auto"/>
        <w:bottom w:val="none" w:sz="0" w:space="0" w:color="auto"/>
        <w:right w:val="none" w:sz="0" w:space="0" w:color="auto"/>
      </w:divBdr>
    </w:div>
    <w:div w:id="33163256">
      <w:bodyDiv w:val="1"/>
      <w:marLeft w:val="0"/>
      <w:marRight w:val="0"/>
      <w:marTop w:val="0"/>
      <w:marBottom w:val="0"/>
      <w:divBdr>
        <w:top w:val="none" w:sz="0" w:space="0" w:color="auto"/>
        <w:left w:val="none" w:sz="0" w:space="0" w:color="auto"/>
        <w:bottom w:val="none" w:sz="0" w:space="0" w:color="auto"/>
        <w:right w:val="none" w:sz="0" w:space="0" w:color="auto"/>
      </w:divBdr>
    </w:div>
    <w:div w:id="33166477">
      <w:bodyDiv w:val="1"/>
      <w:marLeft w:val="0"/>
      <w:marRight w:val="0"/>
      <w:marTop w:val="0"/>
      <w:marBottom w:val="0"/>
      <w:divBdr>
        <w:top w:val="none" w:sz="0" w:space="0" w:color="auto"/>
        <w:left w:val="none" w:sz="0" w:space="0" w:color="auto"/>
        <w:bottom w:val="none" w:sz="0" w:space="0" w:color="auto"/>
        <w:right w:val="none" w:sz="0" w:space="0" w:color="auto"/>
      </w:divBdr>
    </w:div>
    <w:div w:id="33309171">
      <w:bodyDiv w:val="1"/>
      <w:marLeft w:val="0"/>
      <w:marRight w:val="0"/>
      <w:marTop w:val="0"/>
      <w:marBottom w:val="0"/>
      <w:divBdr>
        <w:top w:val="none" w:sz="0" w:space="0" w:color="auto"/>
        <w:left w:val="none" w:sz="0" w:space="0" w:color="auto"/>
        <w:bottom w:val="none" w:sz="0" w:space="0" w:color="auto"/>
        <w:right w:val="none" w:sz="0" w:space="0" w:color="auto"/>
      </w:divBdr>
      <w:divsChild>
        <w:div w:id="131951802">
          <w:marLeft w:val="480"/>
          <w:marRight w:val="0"/>
          <w:marTop w:val="0"/>
          <w:marBottom w:val="0"/>
          <w:divBdr>
            <w:top w:val="none" w:sz="0" w:space="0" w:color="auto"/>
            <w:left w:val="none" w:sz="0" w:space="0" w:color="auto"/>
            <w:bottom w:val="none" w:sz="0" w:space="0" w:color="auto"/>
            <w:right w:val="none" w:sz="0" w:space="0" w:color="auto"/>
          </w:divBdr>
        </w:div>
        <w:div w:id="1041439483">
          <w:marLeft w:val="480"/>
          <w:marRight w:val="0"/>
          <w:marTop w:val="0"/>
          <w:marBottom w:val="0"/>
          <w:divBdr>
            <w:top w:val="none" w:sz="0" w:space="0" w:color="auto"/>
            <w:left w:val="none" w:sz="0" w:space="0" w:color="auto"/>
            <w:bottom w:val="none" w:sz="0" w:space="0" w:color="auto"/>
            <w:right w:val="none" w:sz="0" w:space="0" w:color="auto"/>
          </w:divBdr>
        </w:div>
        <w:div w:id="340620515">
          <w:marLeft w:val="480"/>
          <w:marRight w:val="0"/>
          <w:marTop w:val="0"/>
          <w:marBottom w:val="0"/>
          <w:divBdr>
            <w:top w:val="none" w:sz="0" w:space="0" w:color="auto"/>
            <w:left w:val="none" w:sz="0" w:space="0" w:color="auto"/>
            <w:bottom w:val="none" w:sz="0" w:space="0" w:color="auto"/>
            <w:right w:val="none" w:sz="0" w:space="0" w:color="auto"/>
          </w:divBdr>
        </w:div>
        <w:div w:id="1240676695">
          <w:marLeft w:val="480"/>
          <w:marRight w:val="0"/>
          <w:marTop w:val="0"/>
          <w:marBottom w:val="0"/>
          <w:divBdr>
            <w:top w:val="none" w:sz="0" w:space="0" w:color="auto"/>
            <w:left w:val="none" w:sz="0" w:space="0" w:color="auto"/>
            <w:bottom w:val="none" w:sz="0" w:space="0" w:color="auto"/>
            <w:right w:val="none" w:sz="0" w:space="0" w:color="auto"/>
          </w:divBdr>
        </w:div>
        <w:div w:id="1606114555">
          <w:marLeft w:val="480"/>
          <w:marRight w:val="0"/>
          <w:marTop w:val="0"/>
          <w:marBottom w:val="0"/>
          <w:divBdr>
            <w:top w:val="none" w:sz="0" w:space="0" w:color="auto"/>
            <w:left w:val="none" w:sz="0" w:space="0" w:color="auto"/>
            <w:bottom w:val="none" w:sz="0" w:space="0" w:color="auto"/>
            <w:right w:val="none" w:sz="0" w:space="0" w:color="auto"/>
          </w:divBdr>
        </w:div>
        <w:div w:id="769349169">
          <w:marLeft w:val="480"/>
          <w:marRight w:val="0"/>
          <w:marTop w:val="0"/>
          <w:marBottom w:val="0"/>
          <w:divBdr>
            <w:top w:val="none" w:sz="0" w:space="0" w:color="auto"/>
            <w:left w:val="none" w:sz="0" w:space="0" w:color="auto"/>
            <w:bottom w:val="none" w:sz="0" w:space="0" w:color="auto"/>
            <w:right w:val="none" w:sz="0" w:space="0" w:color="auto"/>
          </w:divBdr>
        </w:div>
        <w:div w:id="1215578132">
          <w:marLeft w:val="480"/>
          <w:marRight w:val="0"/>
          <w:marTop w:val="0"/>
          <w:marBottom w:val="0"/>
          <w:divBdr>
            <w:top w:val="none" w:sz="0" w:space="0" w:color="auto"/>
            <w:left w:val="none" w:sz="0" w:space="0" w:color="auto"/>
            <w:bottom w:val="none" w:sz="0" w:space="0" w:color="auto"/>
            <w:right w:val="none" w:sz="0" w:space="0" w:color="auto"/>
          </w:divBdr>
        </w:div>
        <w:div w:id="1234971260">
          <w:marLeft w:val="480"/>
          <w:marRight w:val="0"/>
          <w:marTop w:val="0"/>
          <w:marBottom w:val="0"/>
          <w:divBdr>
            <w:top w:val="none" w:sz="0" w:space="0" w:color="auto"/>
            <w:left w:val="none" w:sz="0" w:space="0" w:color="auto"/>
            <w:bottom w:val="none" w:sz="0" w:space="0" w:color="auto"/>
            <w:right w:val="none" w:sz="0" w:space="0" w:color="auto"/>
          </w:divBdr>
        </w:div>
        <w:div w:id="2037073333">
          <w:marLeft w:val="480"/>
          <w:marRight w:val="0"/>
          <w:marTop w:val="0"/>
          <w:marBottom w:val="0"/>
          <w:divBdr>
            <w:top w:val="none" w:sz="0" w:space="0" w:color="auto"/>
            <w:left w:val="none" w:sz="0" w:space="0" w:color="auto"/>
            <w:bottom w:val="none" w:sz="0" w:space="0" w:color="auto"/>
            <w:right w:val="none" w:sz="0" w:space="0" w:color="auto"/>
          </w:divBdr>
        </w:div>
        <w:div w:id="1405447364">
          <w:marLeft w:val="480"/>
          <w:marRight w:val="0"/>
          <w:marTop w:val="0"/>
          <w:marBottom w:val="0"/>
          <w:divBdr>
            <w:top w:val="none" w:sz="0" w:space="0" w:color="auto"/>
            <w:left w:val="none" w:sz="0" w:space="0" w:color="auto"/>
            <w:bottom w:val="none" w:sz="0" w:space="0" w:color="auto"/>
            <w:right w:val="none" w:sz="0" w:space="0" w:color="auto"/>
          </w:divBdr>
        </w:div>
        <w:div w:id="1159271809">
          <w:marLeft w:val="480"/>
          <w:marRight w:val="0"/>
          <w:marTop w:val="0"/>
          <w:marBottom w:val="0"/>
          <w:divBdr>
            <w:top w:val="none" w:sz="0" w:space="0" w:color="auto"/>
            <w:left w:val="none" w:sz="0" w:space="0" w:color="auto"/>
            <w:bottom w:val="none" w:sz="0" w:space="0" w:color="auto"/>
            <w:right w:val="none" w:sz="0" w:space="0" w:color="auto"/>
          </w:divBdr>
        </w:div>
        <w:div w:id="2060937139">
          <w:marLeft w:val="480"/>
          <w:marRight w:val="0"/>
          <w:marTop w:val="0"/>
          <w:marBottom w:val="0"/>
          <w:divBdr>
            <w:top w:val="none" w:sz="0" w:space="0" w:color="auto"/>
            <w:left w:val="none" w:sz="0" w:space="0" w:color="auto"/>
            <w:bottom w:val="none" w:sz="0" w:space="0" w:color="auto"/>
            <w:right w:val="none" w:sz="0" w:space="0" w:color="auto"/>
          </w:divBdr>
        </w:div>
        <w:div w:id="1393773807">
          <w:marLeft w:val="480"/>
          <w:marRight w:val="0"/>
          <w:marTop w:val="0"/>
          <w:marBottom w:val="0"/>
          <w:divBdr>
            <w:top w:val="none" w:sz="0" w:space="0" w:color="auto"/>
            <w:left w:val="none" w:sz="0" w:space="0" w:color="auto"/>
            <w:bottom w:val="none" w:sz="0" w:space="0" w:color="auto"/>
            <w:right w:val="none" w:sz="0" w:space="0" w:color="auto"/>
          </w:divBdr>
        </w:div>
        <w:div w:id="433939492">
          <w:marLeft w:val="480"/>
          <w:marRight w:val="0"/>
          <w:marTop w:val="0"/>
          <w:marBottom w:val="0"/>
          <w:divBdr>
            <w:top w:val="none" w:sz="0" w:space="0" w:color="auto"/>
            <w:left w:val="none" w:sz="0" w:space="0" w:color="auto"/>
            <w:bottom w:val="none" w:sz="0" w:space="0" w:color="auto"/>
            <w:right w:val="none" w:sz="0" w:space="0" w:color="auto"/>
          </w:divBdr>
        </w:div>
        <w:div w:id="1683893149">
          <w:marLeft w:val="480"/>
          <w:marRight w:val="0"/>
          <w:marTop w:val="0"/>
          <w:marBottom w:val="0"/>
          <w:divBdr>
            <w:top w:val="none" w:sz="0" w:space="0" w:color="auto"/>
            <w:left w:val="none" w:sz="0" w:space="0" w:color="auto"/>
            <w:bottom w:val="none" w:sz="0" w:space="0" w:color="auto"/>
            <w:right w:val="none" w:sz="0" w:space="0" w:color="auto"/>
          </w:divBdr>
        </w:div>
        <w:div w:id="880901816">
          <w:marLeft w:val="480"/>
          <w:marRight w:val="0"/>
          <w:marTop w:val="0"/>
          <w:marBottom w:val="0"/>
          <w:divBdr>
            <w:top w:val="none" w:sz="0" w:space="0" w:color="auto"/>
            <w:left w:val="none" w:sz="0" w:space="0" w:color="auto"/>
            <w:bottom w:val="none" w:sz="0" w:space="0" w:color="auto"/>
            <w:right w:val="none" w:sz="0" w:space="0" w:color="auto"/>
          </w:divBdr>
        </w:div>
        <w:div w:id="194580448">
          <w:marLeft w:val="480"/>
          <w:marRight w:val="0"/>
          <w:marTop w:val="0"/>
          <w:marBottom w:val="0"/>
          <w:divBdr>
            <w:top w:val="none" w:sz="0" w:space="0" w:color="auto"/>
            <w:left w:val="none" w:sz="0" w:space="0" w:color="auto"/>
            <w:bottom w:val="none" w:sz="0" w:space="0" w:color="auto"/>
            <w:right w:val="none" w:sz="0" w:space="0" w:color="auto"/>
          </w:divBdr>
        </w:div>
        <w:div w:id="2129398412">
          <w:marLeft w:val="480"/>
          <w:marRight w:val="0"/>
          <w:marTop w:val="0"/>
          <w:marBottom w:val="0"/>
          <w:divBdr>
            <w:top w:val="none" w:sz="0" w:space="0" w:color="auto"/>
            <w:left w:val="none" w:sz="0" w:space="0" w:color="auto"/>
            <w:bottom w:val="none" w:sz="0" w:space="0" w:color="auto"/>
            <w:right w:val="none" w:sz="0" w:space="0" w:color="auto"/>
          </w:divBdr>
        </w:div>
        <w:div w:id="671764152">
          <w:marLeft w:val="480"/>
          <w:marRight w:val="0"/>
          <w:marTop w:val="0"/>
          <w:marBottom w:val="0"/>
          <w:divBdr>
            <w:top w:val="none" w:sz="0" w:space="0" w:color="auto"/>
            <w:left w:val="none" w:sz="0" w:space="0" w:color="auto"/>
            <w:bottom w:val="none" w:sz="0" w:space="0" w:color="auto"/>
            <w:right w:val="none" w:sz="0" w:space="0" w:color="auto"/>
          </w:divBdr>
        </w:div>
        <w:div w:id="290982585">
          <w:marLeft w:val="480"/>
          <w:marRight w:val="0"/>
          <w:marTop w:val="0"/>
          <w:marBottom w:val="0"/>
          <w:divBdr>
            <w:top w:val="none" w:sz="0" w:space="0" w:color="auto"/>
            <w:left w:val="none" w:sz="0" w:space="0" w:color="auto"/>
            <w:bottom w:val="none" w:sz="0" w:space="0" w:color="auto"/>
            <w:right w:val="none" w:sz="0" w:space="0" w:color="auto"/>
          </w:divBdr>
        </w:div>
        <w:div w:id="1932229729">
          <w:marLeft w:val="480"/>
          <w:marRight w:val="0"/>
          <w:marTop w:val="0"/>
          <w:marBottom w:val="0"/>
          <w:divBdr>
            <w:top w:val="none" w:sz="0" w:space="0" w:color="auto"/>
            <w:left w:val="none" w:sz="0" w:space="0" w:color="auto"/>
            <w:bottom w:val="none" w:sz="0" w:space="0" w:color="auto"/>
            <w:right w:val="none" w:sz="0" w:space="0" w:color="auto"/>
          </w:divBdr>
        </w:div>
        <w:div w:id="1160003393">
          <w:marLeft w:val="480"/>
          <w:marRight w:val="0"/>
          <w:marTop w:val="0"/>
          <w:marBottom w:val="0"/>
          <w:divBdr>
            <w:top w:val="none" w:sz="0" w:space="0" w:color="auto"/>
            <w:left w:val="none" w:sz="0" w:space="0" w:color="auto"/>
            <w:bottom w:val="none" w:sz="0" w:space="0" w:color="auto"/>
            <w:right w:val="none" w:sz="0" w:space="0" w:color="auto"/>
          </w:divBdr>
        </w:div>
        <w:div w:id="1274437818">
          <w:marLeft w:val="480"/>
          <w:marRight w:val="0"/>
          <w:marTop w:val="0"/>
          <w:marBottom w:val="0"/>
          <w:divBdr>
            <w:top w:val="none" w:sz="0" w:space="0" w:color="auto"/>
            <w:left w:val="none" w:sz="0" w:space="0" w:color="auto"/>
            <w:bottom w:val="none" w:sz="0" w:space="0" w:color="auto"/>
            <w:right w:val="none" w:sz="0" w:space="0" w:color="auto"/>
          </w:divBdr>
        </w:div>
        <w:div w:id="1698504595">
          <w:marLeft w:val="480"/>
          <w:marRight w:val="0"/>
          <w:marTop w:val="0"/>
          <w:marBottom w:val="0"/>
          <w:divBdr>
            <w:top w:val="none" w:sz="0" w:space="0" w:color="auto"/>
            <w:left w:val="none" w:sz="0" w:space="0" w:color="auto"/>
            <w:bottom w:val="none" w:sz="0" w:space="0" w:color="auto"/>
            <w:right w:val="none" w:sz="0" w:space="0" w:color="auto"/>
          </w:divBdr>
        </w:div>
        <w:div w:id="1284848796">
          <w:marLeft w:val="480"/>
          <w:marRight w:val="0"/>
          <w:marTop w:val="0"/>
          <w:marBottom w:val="0"/>
          <w:divBdr>
            <w:top w:val="none" w:sz="0" w:space="0" w:color="auto"/>
            <w:left w:val="none" w:sz="0" w:space="0" w:color="auto"/>
            <w:bottom w:val="none" w:sz="0" w:space="0" w:color="auto"/>
            <w:right w:val="none" w:sz="0" w:space="0" w:color="auto"/>
          </w:divBdr>
        </w:div>
        <w:div w:id="994845799">
          <w:marLeft w:val="480"/>
          <w:marRight w:val="0"/>
          <w:marTop w:val="0"/>
          <w:marBottom w:val="0"/>
          <w:divBdr>
            <w:top w:val="none" w:sz="0" w:space="0" w:color="auto"/>
            <w:left w:val="none" w:sz="0" w:space="0" w:color="auto"/>
            <w:bottom w:val="none" w:sz="0" w:space="0" w:color="auto"/>
            <w:right w:val="none" w:sz="0" w:space="0" w:color="auto"/>
          </w:divBdr>
        </w:div>
        <w:div w:id="618030671">
          <w:marLeft w:val="480"/>
          <w:marRight w:val="0"/>
          <w:marTop w:val="0"/>
          <w:marBottom w:val="0"/>
          <w:divBdr>
            <w:top w:val="none" w:sz="0" w:space="0" w:color="auto"/>
            <w:left w:val="none" w:sz="0" w:space="0" w:color="auto"/>
            <w:bottom w:val="none" w:sz="0" w:space="0" w:color="auto"/>
            <w:right w:val="none" w:sz="0" w:space="0" w:color="auto"/>
          </w:divBdr>
        </w:div>
        <w:div w:id="2096633186">
          <w:marLeft w:val="480"/>
          <w:marRight w:val="0"/>
          <w:marTop w:val="0"/>
          <w:marBottom w:val="0"/>
          <w:divBdr>
            <w:top w:val="none" w:sz="0" w:space="0" w:color="auto"/>
            <w:left w:val="none" w:sz="0" w:space="0" w:color="auto"/>
            <w:bottom w:val="none" w:sz="0" w:space="0" w:color="auto"/>
            <w:right w:val="none" w:sz="0" w:space="0" w:color="auto"/>
          </w:divBdr>
        </w:div>
        <w:div w:id="1533494991">
          <w:marLeft w:val="480"/>
          <w:marRight w:val="0"/>
          <w:marTop w:val="0"/>
          <w:marBottom w:val="0"/>
          <w:divBdr>
            <w:top w:val="none" w:sz="0" w:space="0" w:color="auto"/>
            <w:left w:val="none" w:sz="0" w:space="0" w:color="auto"/>
            <w:bottom w:val="none" w:sz="0" w:space="0" w:color="auto"/>
            <w:right w:val="none" w:sz="0" w:space="0" w:color="auto"/>
          </w:divBdr>
        </w:div>
        <w:div w:id="537353495">
          <w:marLeft w:val="480"/>
          <w:marRight w:val="0"/>
          <w:marTop w:val="0"/>
          <w:marBottom w:val="0"/>
          <w:divBdr>
            <w:top w:val="none" w:sz="0" w:space="0" w:color="auto"/>
            <w:left w:val="none" w:sz="0" w:space="0" w:color="auto"/>
            <w:bottom w:val="none" w:sz="0" w:space="0" w:color="auto"/>
            <w:right w:val="none" w:sz="0" w:space="0" w:color="auto"/>
          </w:divBdr>
        </w:div>
        <w:div w:id="1540360475">
          <w:marLeft w:val="480"/>
          <w:marRight w:val="0"/>
          <w:marTop w:val="0"/>
          <w:marBottom w:val="0"/>
          <w:divBdr>
            <w:top w:val="none" w:sz="0" w:space="0" w:color="auto"/>
            <w:left w:val="none" w:sz="0" w:space="0" w:color="auto"/>
            <w:bottom w:val="none" w:sz="0" w:space="0" w:color="auto"/>
            <w:right w:val="none" w:sz="0" w:space="0" w:color="auto"/>
          </w:divBdr>
        </w:div>
        <w:div w:id="1660688367">
          <w:marLeft w:val="480"/>
          <w:marRight w:val="0"/>
          <w:marTop w:val="0"/>
          <w:marBottom w:val="0"/>
          <w:divBdr>
            <w:top w:val="none" w:sz="0" w:space="0" w:color="auto"/>
            <w:left w:val="none" w:sz="0" w:space="0" w:color="auto"/>
            <w:bottom w:val="none" w:sz="0" w:space="0" w:color="auto"/>
            <w:right w:val="none" w:sz="0" w:space="0" w:color="auto"/>
          </w:divBdr>
        </w:div>
        <w:div w:id="973098729">
          <w:marLeft w:val="480"/>
          <w:marRight w:val="0"/>
          <w:marTop w:val="0"/>
          <w:marBottom w:val="0"/>
          <w:divBdr>
            <w:top w:val="none" w:sz="0" w:space="0" w:color="auto"/>
            <w:left w:val="none" w:sz="0" w:space="0" w:color="auto"/>
            <w:bottom w:val="none" w:sz="0" w:space="0" w:color="auto"/>
            <w:right w:val="none" w:sz="0" w:space="0" w:color="auto"/>
          </w:divBdr>
        </w:div>
        <w:div w:id="1358198504">
          <w:marLeft w:val="480"/>
          <w:marRight w:val="0"/>
          <w:marTop w:val="0"/>
          <w:marBottom w:val="0"/>
          <w:divBdr>
            <w:top w:val="none" w:sz="0" w:space="0" w:color="auto"/>
            <w:left w:val="none" w:sz="0" w:space="0" w:color="auto"/>
            <w:bottom w:val="none" w:sz="0" w:space="0" w:color="auto"/>
            <w:right w:val="none" w:sz="0" w:space="0" w:color="auto"/>
          </w:divBdr>
        </w:div>
        <w:div w:id="987703985">
          <w:marLeft w:val="480"/>
          <w:marRight w:val="0"/>
          <w:marTop w:val="0"/>
          <w:marBottom w:val="0"/>
          <w:divBdr>
            <w:top w:val="none" w:sz="0" w:space="0" w:color="auto"/>
            <w:left w:val="none" w:sz="0" w:space="0" w:color="auto"/>
            <w:bottom w:val="none" w:sz="0" w:space="0" w:color="auto"/>
            <w:right w:val="none" w:sz="0" w:space="0" w:color="auto"/>
          </w:divBdr>
        </w:div>
        <w:div w:id="1282032804">
          <w:marLeft w:val="480"/>
          <w:marRight w:val="0"/>
          <w:marTop w:val="0"/>
          <w:marBottom w:val="0"/>
          <w:divBdr>
            <w:top w:val="none" w:sz="0" w:space="0" w:color="auto"/>
            <w:left w:val="none" w:sz="0" w:space="0" w:color="auto"/>
            <w:bottom w:val="none" w:sz="0" w:space="0" w:color="auto"/>
            <w:right w:val="none" w:sz="0" w:space="0" w:color="auto"/>
          </w:divBdr>
        </w:div>
        <w:div w:id="1715227449">
          <w:marLeft w:val="480"/>
          <w:marRight w:val="0"/>
          <w:marTop w:val="0"/>
          <w:marBottom w:val="0"/>
          <w:divBdr>
            <w:top w:val="none" w:sz="0" w:space="0" w:color="auto"/>
            <w:left w:val="none" w:sz="0" w:space="0" w:color="auto"/>
            <w:bottom w:val="none" w:sz="0" w:space="0" w:color="auto"/>
            <w:right w:val="none" w:sz="0" w:space="0" w:color="auto"/>
          </w:divBdr>
        </w:div>
        <w:div w:id="1695305062">
          <w:marLeft w:val="480"/>
          <w:marRight w:val="0"/>
          <w:marTop w:val="0"/>
          <w:marBottom w:val="0"/>
          <w:divBdr>
            <w:top w:val="none" w:sz="0" w:space="0" w:color="auto"/>
            <w:left w:val="none" w:sz="0" w:space="0" w:color="auto"/>
            <w:bottom w:val="none" w:sz="0" w:space="0" w:color="auto"/>
            <w:right w:val="none" w:sz="0" w:space="0" w:color="auto"/>
          </w:divBdr>
        </w:div>
        <w:div w:id="1806662102">
          <w:marLeft w:val="480"/>
          <w:marRight w:val="0"/>
          <w:marTop w:val="0"/>
          <w:marBottom w:val="0"/>
          <w:divBdr>
            <w:top w:val="none" w:sz="0" w:space="0" w:color="auto"/>
            <w:left w:val="none" w:sz="0" w:space="0" w:color="auto"/>
            <w:bottom w:val="none" w:sz="0" w:space="0" w:color="auto"/>
            <w:right w:val="none" w:sz="0" w:space="0" w:color="auto"/>
          </w:divBdr>
        </w:div>
        <w:div w:id="994532091">
          <w:marLeft w:val="480"/>
          <w:marRight w:val="0"/>
          <w:marTop w:val="0"/>
          <w:marBottom w:val="0"/>
          <w:divBdr>
            <w:top w:val="none" w:sz="0" w:space="0" w:color="auto"/>
            <w:left w:val="none" w:sz="0" w:space="0" w:color="auto"/>
            <w:bottom w:val="none" w:sz="0" w:space="0" w:color="auto"/>
            <w:right w:val="none" w:sz="0" w:space="0" w:color="auto"/>
          </w:divBdr>
        </w:div>
        <w:div w:id="2064717971">
          <w:marLeft w:val="480"/>
          <w:marRight w:val="0"/>
          <w:marTop w:val="0"/>
          <w:marBottom w:val="0"/>
          <w:divBdr>
            <w:top w:val="none" w:sz="0" w:space="0" w:color="auto"/>
            <w:left w:val="none" w:sz="0" w:space="0" w:color="auto"/>
            <w:bottom w:val="none" w:sz="0" w:space="0" w:color="auto"/>
            <w:right w:val="none" w:sz="0" w:space="0" w:color="auto"/>
          </w:divBdr>
        </w:div>
        <w:div w:id="1317412222">
          <w:marLeft w:val="480"/>
          <w:marRight w:val="0"/>
          <w:marTop w:val="0"/>
          <w:marBottom w:val="0"/>
          <w:divBdr>
            <w:top w:val="none" w:sz="0" w:space="0" w:color="auto"/>
            <w:left w:val="none" w:sz="0" w:space="0" w:color="auto"/>
            <w:bottom w:val="none" w:sz="0" w:space="0" w:color="auto"/>
            <w:right w:val="none" w:sz="0" w:space="0" w:color="auto"/>
          </w:divBdr>
        </w:div>
        <w:div w:id="2073653237">
          <w:marLeft w:val="480"/>
          <w:marRight w:val="0"/>
          <w:marTop w:val="0"/>
          <w:marBottom w:val="0"/>
          <w:divBdr>
            <w:top w:val="none" w:sz="0" w:space="0" w:color="auto"/>
            <w:left w:val="none" w:sz="0" w:space="0" w:color="auto"/>
            <w:bottom w:val="none" w:sz="0" w:space="0" w:color="auto"/>
            <w:right w:val="none" w:sz="0" w:space="0" w:color="auto"/>
          </w:divBdr>
        </w:div>
        <w:div w:id="933440153">
          <w:marLeft w:val="480"/>
          <w:marRight w:val="0"/>
          <w:marTop w:val="0"/>
          <w:marBottom w:val="0"/>
          <w:divBdr>
            <w:top w:val="none" w:sz="0" w:space="0" w:color="auto"/>
            <w:left w:val="none" w:sz="0" w:space="0" w:color="auto"/>
            <w:bottom w:val="none" w:sz="0" w:space="0" w:color="auto"/>
            <w:right w:val="none" w:sz="0" w:space="0" w:color="auto"/>
          </w:divBdr>
        </w:div>
        <w:div w:id="1113014958">
          <w:marLeft w:val="480"/>
          <w:marRight w:val="0"/>
          <w:marTop w:val="0"/>
          <w:marBottom w:val="0"/>
          <w:divBdr>
            <w:top w:val="none" w:sz="0" w:space="0" w:color="auto"/>
            <w:left w:val="none" w:sz="0" w:space="0" w:color="auto"/>
            <w:bottom w:val="none" w:sz="0" w:space="0" w:color="auto"/>
            <w:right w:val="none" w:sz="0" w:space="0" w:color="auto"/>
          </w:divBdr>
        </w:div>
        <w:div w:id="614479982">
          <w:marLeft w:val="480"/>
          <w:marRight w:val="0"/>
          <w:marTop w:val="0"/>
          <w:marBottom w:val="0"/>
          <w:divBdr>
            <w:top w:val="none" w:sz="0" w:space="0" w:color="auto"/>
            <w:left w:val="none" w:sz="0" w:space="0" w:color="auto"/>
            <w:bottom w:val="none" w:sz="0" w:space="0" w:color="auto"/>
            <w:right w:val="none" w:sz="0" w:space="0" w:color="auto"/>
          </w:divBdr>
        </w:div>
        <w:div w:id="1993176237">
          <w:marLeft w:val="480"/>
          <w:marRight w:val="0"/>
          <w:marTop w:val="0"/>
          <w:marBottom w:val="0"/>
          <w:divBdr>
            <w:top w:val="none" w:sz="0" w:space="0" w:color="auto"/>
            <w:left w:val="none" w:sz="0" w:space="0" w:color="auto"/>
            <w:bottom w:val="none" w:sz="0" w:space="0" w:color="auto"/>
            <w:right w:val="none" w:sz="0" w:space="0" w:color="auto"/>
          </w:divBdr>
        </w:div>
        <w:div w:id="789207366">
          <w:marLeft w:val="480"/>
          <w:marRight w:val="0"/>
          <w:marTop w:val="0"/>
          <w:marBottom w:val="0"/>
          <w:divBdr>
            <w:top w:val="none" w:sz="0" w:space="0" w:color="auto"/>
            <w:left w:val="none" w:sz="0" w:space="0" w:color="auto"/>
            <w:bottom w:val="none" w:sz="0" w:space="0" w:color="auto"/>
            <w:right w:val="none" w:sz="0" w:space="0" w:color="auto"/>
          </w:divBdr>
        </w:div>
        <w:div w:id="1644845794">
          <w:marLeft w:val="480"/>
          <w:marRight w:val="0"/>
          <w:marTop w:val="0"/>
          <w:marBottom w:val="0"/>
          <w:divBdr>
            <w:top w:val="none" w:sz="0" w:space="0" w:color="auto"/>
            <w:left w:val="none" w:sz="0" w:space="0" w:color="auto"/>
            <w:bottom w:val="none" w:sz="0" w:space="0" w:color="auto"/>
            <w:right w:val="none" w:sz="0" w:space="0" w:color="auto"/>
          </w:divBdr>
        </w:div>
        <w:div w:id="858812414">
          <w:marLeft w:val="480"/>
          <w:marRight w:val="0"/>
          <w:marTop w:val="0"/>
          <w:marBottom w:val="0"/>
          <w:divBdr>
            <w:top w:val="none" w:sz="0" w:space="0" w:color="auto"/>
            <w:left w:val="none" w:sz="0" w:space="0" w:color="auto"/>
            <w:bottom w:val="none" w:sz="0" w:space="0" w:color="auto"/>
            <w:right w:val="none" w:sz="0" w:space="0" w:color="auto"/>
          </w:divBdr>
        </w:div>
        <w:div w:id="347102331">
          <w:marLeft w:val="480"/>
          <w:marRight w:val="0"/>
          <w:marTop w:val="0"/>
          <w:marBottom w:val="0"/>
          <w:divBdr>
            <w:top w:val="none" w:sz="0" w:space="0" w:color="auto"/>
            <w:left w:val="none" w:sz="0" w:space="0" w:color="auto"/>
            <w:bottom w:val="none" w:sz="0" w:space="0" w:color="auto"/>
            <w:right w:val="none" w:sz="0" w:space="0" w:color="auto"/>
          </w:divBdr>
        </w:div>
        <w:div w:id="45180295">
          <w:marLeft w:val="480"/>
          <w:marRight w:val="0"/>
          <w:marTop w:val="0"/>
          <w:marBottom w:val="0"/>
          <w:divBdr>
            <w:top w:val="none" w:sz="0" w:space="0" w:color="auto"/>
            <w:left w:val="none" w:sz="0" w:space="0" w:color="auto"/>
            <w:bottom w:val="none" w:sz="0" w:space="0" w:color="auto"/>
            <w:right w:val="none" w:sz="0" w:space="0" w:color="auto"/>
          </w:divBdr>
        </w:div>
        <w:div w:id="217860397">
          <w:marLeft w:val="480"/>
          <w:marRight w:val="0"/>
          <w:marTop w:val="0"/>
          <w:marBottom w:val="0"/>
          <w:divBdr>
            <w:top w:val="none" w:sz="0" w:space="0" w:color="auto"/>
            <w:left w:val="none" w:sz="0" w:space="0" w:color="auto"/>
            <w:bottom w:val="none" w:sz="0" w:space="0" w:color="auto"/>
            <w:right w:val="none" w:sz="0" w:space="0" w:color="auto"/>
          </w:divBdr>
        </w:div>
        <w:div w:id="1661469415">
          <w:marLeft w:val="480"/>
          <w:marRight w:val="0"/>
          <w:marTop w:val="0"/>
          <w:marBottom w:val="0"/>
          <w:divBdr>
            <w:top w:val="none" w:sz="0" w:space="0" w:color="auto"/>
            <w:left w:val="none" w:sz="0" w:space="0" w:color="auto"/>
            <w:bottom w:val="none" w:sz="0" w:space="0" w:color="auto"/>
            <w:right w:val="none" w:sz="0" w:space="0" w:color="auto"/>
          </w:divBdr>
        </w:div>
        <w:div w:id="1636326774">
          <w:marLeft w:val="480"/>
          <w:marRight w:val="0"/>
          <w:marTop w:val="0"/>
          <w:marBottom w:val="0"/>
          <w:divBdr>
            <w:top w:val="none" w:sz="0" w:space="0" w:color="auto"/>
            <w:left w:val="none" w:sz="0" w:space="0" w:color="auto"/>
            <w:bottom w:val="none" w:sz="0" w:space="0" w:color="auto"/>
            <w:right w:val="none" w:sz="0" w:space="0" w:color="auto"/>
          </w:divBdr>
        </w:div>
        <w:div w:id="533692410">
          <w:marLeft w:val="480"/>
          <w:marRight w:val="0"/>
          <w:marTop w:val="0"/>
          <w:marBottom w:val="0"/>
          <w:divBdr>
            <w:top w:val="none" w:sz="0" w:space="0" w:color="auto"/>
            <w:left w:val="none" w:sz="0" w:space="0" w:color="auto"/>
            <w:bottom w:val="none" w:sz="0" w:space="0" w:color="auto"/>
            <w:right w:val="none" w:sz="0" w:space="0" w:color="auto"/>
          </w:divBdr>
        </w:div>
        <w:div w:id="1151406945">
          <w:marLeft w:val="480"/>
          <w:marRight w:val="0"/>
          <w:marTop w:val="0"/>
          <w:marBottom w:val="0"/>
          <w:divBdr>
            <w:top w:val="none" w:sz="0" w:space="0" w:color="auto"/>
            <w:left w:val="none" w:sz="0" w:space="0" w:color="auto"/>
            <w:bottom w:val="none" w:sz="0" w:space="0" w:color="auto"/>
            <w:right w:val="none" w:sz="0" w:space="0" w:color="auto"/>
          </w:divBdr>
        </w:div>
        <w:div w:id="163860360">
          <w:marLeft w:val="480"/>
          <w:marRight w:val="0"/>
          <w:marTop w:val="0"/>
          <w:marBottom w:val="0"/>
          <w:divBdr>
            <w:top w:val="none" w:sz="0" w:space="0" w:color="auto"/>
            <w:left w:val="none" w:sz="0" w:space="0" w:color="auto"/>
            <w:bottom w:val="none" w:sz="0" w:space="0" w:color="auto"/>
            <w:right w:val="none" w:sz="0" w:space="0" w:color="auto"/>
          </w:divBdr>
        </w:div>
        <w:div w:id="1049499416">
          <w:marLeft w:val="480"/>
          <w:marRight w:val="0"/>
          <w:marTop w:val="0"/>
          <w:marBottom w:val="0"/>
          <w:divBdr>
            <w:top w:val="none" w:sz="0" w:space="0" w:color="auto"/>
            <w:left w:val="none" w:sz="0" w:space="0" w:color="auto"/>
            <w:bottom w:val="none" w:sz="0" w:space="0" w:color="auto"/>
            <w:right w:val="none" w:sz="0" w:space="0" w:color="auto"/>
          </w:divBdr>
        </w:div>
        <w:div w:id="39206510">
          <w:marLeft w:val="480"/>
          <w:marRight w:val="0"/>
          <w:marTop w:val="0"/>
          <w:marBottom w:val="0"/>
          <w:divBdr>
            <w:top w:val="none" w:sz="0" w:space="0" w:color="auto"/>
            <w:left w:val="none" w:sz="0" w:space="0" w:color="auto"/>
            <w:bottom w:val="none" w:sz="0" w:space="0" w:color="auto"/>
            <w:right w:val="none" w:sz="0" w:space="0" w:color="auto"/>
          </w:divBdr>
        </w:div>
        <w:div w:id="522017834">
          <w:marLeft w:val="480"/>
          <w:marRight w:val="0"/>
          <w:marTop w:val="0"/>
          <w:marBottom w:val="0"/>
          <w:divBdr>
            <w:top w:val="none" w:sz="0" w:space="0" w:color="auto"/>
            <w:left w:val="none" w:sz="0" w:space="0" w:color="auto"/>
            <w:bottom w:val="none" w:sz="0" w:space="0" w:color="auto"/>
            <w:right w:val="none" w:sz="0" w:space="0" w:color="auto"/>
          </w:divBdr>
        </w:div>
        <w:div w:id="1414082349">
          <w:marLeft w:val="480"/>
          <w:marRight w:val="0"/>
          <w:marTop w:val="0"/>
          <w:marBottom w:val="0"/>
          <w:divBdr>
            <w:top w:val="none" w:sz="0" w:space="0" w:color="auto"/>
            <w:left w:val="none" w:sz="0" w:space="0" w:color="auto"/>
            <w:bottom w:val="none" w:sz="0" w:space="0" w:color="auto"/>
            <w:right w:val="none" w:sz="0" w:space="0" w:color="auto"/>
          </w:divBdr>
        </w:div>
        <w:div w:id="2035644465">
          <w:marLeft w:val="480"/>
          <w:marRight w:val="0"/>
          <w:marTop w:val="0"/>
          <w:marBottom w:val="0"/>
          <w:divBdr>
            <w:top w:val="none" w:sz="0" w:space="0" w:color="auto"/>
            <w:left w:val="none" w:sz="0" w:space="0" w:color="auto"/>
            <w:bottom w:val="none" w:sz="0" w:space="0" w:color="auto"/>
            <w:right w:val="none" w:sz="0" w:space="0" w:color="auto"/>
          </w:divBdr>
        </w:div>
        <w:div w:id="275990264">
          <w:marLeft w:val="480"/>
          <w:marRight w:val="0"/>
          <w:marTop w:val="0"/>
          <w:marBottom w:val="0"/>
          <w:divBdr>
            <w:top w:val="none" w:sz="0" w:space="0" w:color="auto"/>
            <w:left w:val="none" w:sz="0" w:space="0" w:color="auto"/>
            <w:bottom w:val="none" w:sz="0" w:space="0" w:color="auto"/>
            <w:right w:val="none" w:sz="0" w:space="0" w:color="auto"/>
          </w:divBdr>
        </w:div>
        <w:div w:id="739523180">
          <w:marLeft w:val="480"/>
          <w:marRight w:val="0"/>
          <w:marTop w:val="0"/>
          <w:marBottom w:val="0"/>
          <w:divBdr>
            <w:top w:val="none" w:sz="0" w:space="0" w:color="auto"/>
            <w:left w:val="none" w:sz="0" w:space="0" w:color="auto"/>
            <w:bottom w:val="none" w:sz="0" w:space="0" w:color="auto"/>
            <w:right w:val="none" w:sz="0" w:space="0" w:color="auto"/>
          </w:divBdr>
        </w:div>
        <w:div w:id="1830712663">
          <w:marLeft w:val="480"/>
          <w:marRight w:val="0"/>
          <w:marTop w:val="0"/>
          <w:marBottom w:val="0"/>
          <w:divBdr>
            <w:top w:val="none" w:sz="0" w:space="0" w:color="auto"/>
            <w:left w:val="none" w:sz="0" w:space="0" w:color="auto"/>
            <w:bottom w:val="none" w:sz="0" w:space="0" w:color="auto"/>
            <w:right w:val="none" w:sz="0" w:space="0" w:color="auto"/>
          </w:divBdr>
        </w:div>
        <w:div w:id="752094448">
          <w:marLeft w:val="480"/>
          <w:marRight w:val="0"/>
          <w:marTop w:val="0"/>
          <w:marBottom w:val="0"/>
          <w:divBdr>
            <w:top w:val="none" w:sz="0" w:space="0" w:color="auto"/>
            <w:left w:val="none" w:sz="0" w:space="0" w:color="auto"/>
            <w:bottom w:val="none" w:sz="0" w:space="0" w:color="auto"/>
            <w:right w:val="none" w:sz="0" w:space="0" w:color="auto"/>
          </w:divBdr>
        </w:div>
        <w:div w:id="1841045982">
          <w:marLeft w:val="480"/>
          <w:marRight w:val="0"/>
          <w:marTop w:val="0"/>
          <w:marBottom w:val="0"/>
          <w:divBdr>
            <w:top w:val="none" w:sz="0" w:space="0" w:color="auto"/>
            <w:left w:val="none" w:sz="0" w:space="0" w:color="auto"/>
            <w:bottom w:val="none" w:sz="0" w:space="0" w:color="auto"/>
            <w:right w:val="none" w:sz="0" w:space="0" w:color="auto"/>
          </w:divBdr>
        </w:div>
        <w:div w:id="1518812044">
          <w:marLeft w:val="480"/>
          <w:marRight w:val="0"/>
          <w:marTop w:val="0"/>
          <w:marBottom w:val="0"/>
          <w:divBdr>
            <w:top w:val="none" w:sz="0" w:space="0" w:color="auto"/>
            <w:left w:val="none" w:sz="0" w:space="0" w:color="auto"/>
            <w:bottom w:val="none" w:sz="0" w:space="0" w:color="auto"/>
            <w:right w:val="none" w:sz="0" w:space="0" w:color="auto"/>
          </w:divBdr>
        </w:div>
        <w:div w:id="211962513">
          <w:marLeft w:val="480"/>
          <w:marRight w:val="0"/>
          <w:marTop w:val="0"/>
          <w:marBottom w:val="0"/>
          <w:divBdr>
            <w:top w:val="none" w:sz="0" w:space="0" w:color="auto"/>
            <w:left w:val="none" w:sz="0" w:space="0" w:color="auto"/>
            <w:bottom w:val="none" w:sz="0" w:space="0" w:color="auto"/>
            <w:right w:val="none" w:sz="0" w:space="0" w:color="auto"/>
          </w:divBdr>
        </w:div>
        <w:div w:id="774252776">
          <w:marLeft w:val="480"/>
          <w:marRight w:val="0"/>
          <w:marTop w:val="0"/>
          <w:marBottom w:val="0"/>
          <w:divBdr>
            <w:top w:val="none" w:sz="0" w:space="0" w:color="auto"/>
            <w:left w:val="none" w:sz="0" w:space="0" w:color="auto"/>
            <w:bottom w:val="none" w:sz="0" w:space="0" w:color="auto"/>
            <w:right w:val="none" w:sz="0" w:space="0" w:color="auto"/>
          </w:divBdr>
        </w:div>
        <w:div w:id="1599368019">
          <w:marLeft w:val="480"/>
          <w:marRight w:val="0"/>
          <w:marTop w:val="0"/>
          <w:marBottom w:val="0"/>
          <w:divBdr>
            <w:top w:val="none" w:sz="0" w:space="0" w:color="auto"/>
            <w:left w:val="none" w:sz="0" w:space="0" w:color="auto"/>
            <w:bottom w:val="none" w:sz="0" w:space="0" w:color="auto"/>
            <w:right w:val="none" w:sz="0" w:space="0" w:color="auto"/>
          </w:divBdr>
        </w:div>
        <w:div w:id="1919245357">
          <w:marLeft w:val="480"/>
          <w:marRight w:val="0"/>
          <w:marTop w:val="0"/>
          <w:marBottom w:val="0"/>
          <w:divBdr>
            <w:top w:val="none" w:sz="0" w:space="0" w:color="auto"/>
            <w:left w:val="none" w:sz="0" w:space="0" w:color="auto"/>
            <w:bottom w:val="none" w:sz="0" w:space="0" w:color="auto"/>
            <w:right w:val="none" w:sz="0" w:space="0" w:color="auto"/>
          </w:divBdr>
        </w:div>
        <w:div w:id="1223445925">
          <w:marLeft w:val="480"/>
          <w:marRight w:val="0"/>
          <w:marTop w:val="0"/>
          <w:marBottom w:val="0"/>
          <w:divBdr>
            <w:top w:val="none" w:sz="0" w:space="0" w:color="auto"/>
            <w:left w:val="none" w:sz="0" w:space="0" w:color="auto"/>
            <w:bottom w:val="none" w:sz="0" w:space="0" w:color="auto"/>
            <w:right w:val="none" w:sz="0" w:space="0" w:color="auto"/>
          </w:divBdr>
        </w:div>
        <w:div w:id="1306395986">
          <w:marLeft w:val="480"/>
          <w:marRight w:val="0"/>
          <w:marTop w:val="0"/>
          <w:marBottom w:val="0"/>
          <w:divBdr>
            <w:top w:val="none" w:sz="0" w:space="0" w:color="auto"/>
            <w:left w:val="none" w:sz="0" w:space="0" w:color="auto"/>
            <w:bottom w:val="none" w:sz="0" w:space="0" w:color="auto"/>
            <w:right w:val="none" w:sz="0" w:space="0" w:color="auto"/>
          </w:divBdr>
        </w:div>
        <w:div w:id="798492536">
          <w:marLeft w:val="480"/>
          <w:marRight w:val="0"/>
          <w:marTop w:val="0"/>
          <w:marBottom w:val="0"/>
          <w:divBdr>
            <w:top w:val="none" w:sz="0" w:space="0" w:color="auto"/>
            <w:left w:val="none" w:sz="0" w:space="0" w:color="auto"/>
            <w:bottom w:val="none" w:sz="0" w:space="0" w:color="auto"/>
            <w:right w:val="none" w:sz="0" w:space="0" w:color="auto"/>
          </w:divBdr>
        </w:div>
        <w:div w:id="185141777">
          <w:marLeft w:val="480"/>
          <w:marRight w:val="0"/>
          <w:marTop w:val="0"/>
          <w:marBottom w:val="0"/>
          <w:divBdr>
            <w:top w:val="none" w:sz="0" w:space="0" w:color="auto"/>
            <w:left w:val="none" w:sz="0" w:space="0" w:color="auto"/>
            <w:bottom w:val="none" w:sz="0" w:space="0" w:color="auto"/>
            <w:right w:val="none" w:sz="0" w:space="0" w:color="auto"/>
          </w:divBdr>
        </w:div>
        <w:div w:id="681782374">
          <w:marLeft w:val="480"/>
          <w:marRight w:val="0"/>
          <w:marTop w:val="0"/>
          <w:marBottom w:val="0"/>
          <w:divBdr>
            <w:top w:val="none" w:sz="0" w:space="0" w:color="auto"/>
            <w:left w:val="none" w:sz="0" w:space="0" w:color="auto"/>
            <w:bottom w:val="none" w:sz="0" w:space="0" w:color="auto"/>
            <w:right w:val="none" w:sz="0" w:space="0" w:color="auto"/>
          </w:divBdr>
        </w:div>
        <w:div w:id="1339507605">
          <w:marLeft w:val="480"/>
          <w:marRight w:val="0"/>
          <w:marTop w:val="0"/>
          <w:marBottom w:val="0"/>
          <w:divBdr>
            <w:top w:val="none" w:sz="0" w:space="0" w:color="auto"/>
            <w:left w:val="none" w:sz="0" w:space="0" w:color="auto"/>
            <w:bottom w:val="none" w:sz="0" w:space="0" w:color="auto"/>
            <w:right w:val="none" w:sz="0" w:space="0" w:color="auto"/>
          </w:divBdr>
        </w:div>
        <w:div w:id="1109010027">
          <w:marLeft w:val="480"/>
          <w:marRight w:val="0"/>
          <w:marTop w:val="0"/>
          <w:marBottom w:val="0"/>
          <w:divBdr>
            <w:top w:val="none" w:sz="0" w:space="0" w:color="auto"/>
            <w:left w:val="none" w:sz="0" w:space="0" w:color="auto"/>
            <w:bottom w:val="none" w:sz="0" w:space="0" w:color="auto"/>
            <w:right w:val="none" w:sz="0" w:space="0" w:color="auto"/>
          </w:divBdr>
        </w:div>
        <w:div w:id="1477452166">
          <w:marLeft w:val="480"/>
          <w:marRight w:val="0"/>
          <w:marTop w:val="0"/>
          <w:marBottom w:val="0"/>
          <w:divBdr>
            <w:top w:val="none" w:sz="0" w:space="0" w:color="auto"/>
            <w:left w:val="none" w:sz="0" w:space="0" w:color="auto"/>
            <w:bottom w:val="none" w:sz="0" w:space="0" w:color="auto"/>
            <w:right w:val="none" w:sz="0" w:space="0" w:color="auto"/>
          </w:divBdr>
        </w:div>
        <w:div w:id="346642005">
          <w:marLeft w:val="480"/>
          <w:marRight w:val="0"/>
          <w:marTop w:val="0"/>
          <w:marBottom w:val="0"/>
          <w:divBdr>
            <w:top w:val="none" w:sz="0" w:space="0" w:color="auto"/>
            <w:left w:val="none" w:sz="0" w:space="0" w:color="auto"/>
            <w:bottom w:val="none" w:sz="0" w:space="0" w:color="auto"/>
            <w:right w:val="none" w:sz="0" w:space="0" w:color="auto"/>
          </w:divBdr>
        </w:div>
        <w:div w:id="259417491">
          <w:marLeft w:val="480"/>
          <w:marRight w:val="0"/>
          <w:marTop w:val="0"/>
          <w:marBottom w:val="0"/>
          <w:divBdr>
            <w:top w:val="none" w:sz="0" w:space="0" w:color="auto"/>
            <w:left w:val="none" w:sz="0" w:space="0" w:color="auto"/>
            <w:bottom w:val="none" w:sz="0" w:space="0" w:color="auto"/>
            <w:right w:val="none" w:sz="0" w:space="0" w:color="auto"/>
          </w:divBdr>
        </w:div>
        <w:div w:id="1420636969">
          <w:marLeft w:val="480"/>
          <w:marRight w:val="0"/>
          <w:marTop w:val="0"/>
          <w:marBottom w:val="0"/>
          <w:divBdr>
            <w:top w:val="none" w:sz="0" w:space="0" w:color="auto"/>
            <w:left w:val="none" w:sz="0" w:space="0" w:color="auto"/>
            <w:bottom w:val="none" w:sz="0" w:space="0" w:color="auto"/>
            <w:right w:val="none" w:sz="0" w:space="0" w:color="auto"/>
          </w:divBdr>
        </w:div>
        <w:div w:id="1421833133">
          <w:marLeft w:val="480"/>
          <w:marRight w:val="0"/>
          <w:marTop w:val="0"/>
          <w:marBottom w:val="0"/>
          <w:divBdr>
            <w:top w:val="none" w:sz="0" w:space="0" w:color="auto"/>
            <w:left w:val="none" w:sz="0" w:space="0" w:color="auto"/>
            <w:bottom w:val="none" w:sz="0" w:space="0" w:color="auto"/>
            <w:right w:val="none" w:sz="0" w:space="0" w:color="auto"/>
          </w:divBdr>
        </w:div>
        <w:div w:id="1823086126">
          <w:marLeft w:val="480"/>
          <w:marRight w:val="0"/>
          <w:marTop w:val="0"/>
          <w:marBottom w:val="0"/>
          <w:divBdr>
            <w:top w:val="none" w:sz="0" w:space="0" w:color="auto"/>
            <w:left w:val="none" w:sz="0" w:space="0" w:color="auto"/>
            <w:bottom w:val="none" w:sz="0" w:space="0" w:color="auto"/>
            <w:right w:val="none" w:sz="0" w:space="0" w:color="auto"/>
          </w:divBdr>
        </w:div>
        <w:div w:id="1889679456">
          <w:marLeft w:val="480"/>
          <w:marRight w:val="0"/>
          <w:marTop w:val="0"/>
          <w:marBottom w:val="0"/>
          <w:divBdr>
            <w:top w:val="none" w:sz="0" w:space="0" w:color="auto"/>
            <w:left w:val="none" w:sz="0" w:space="0" w:color="auto"/>
            <w:bottom w:val="none" w:sz="0" w:space="0" w:color="auto"/>
            <w:right w:val="none" w:sz="0" w:space="0" w:color="auto"/>
          </w:divBdr>
        </w:div>
        <w:div w:id="1571690080">
          <w:marLeft w:val="480"/>
          <w:marRight w:val="0"/>
          <w:marTop w:val="0"/>
          <w:marBottom w:val="0"/>
          <w:divBdr>
            <w:top w:val="none" w:sz="0" w:space="0" w:color="auto"/>
            <w:left w:val="none" w:sz="0" w:space="0" w:color="auto"/>
            <w:bottom w:val="none" w:sz="0" w:space="0" w:color="auto"/>
            <w:right w:val="none" w:sz="0" w:space="0" w:color="auto"/>
          </w:divBdr>
        </w:div>
        <w:div w:id="3943346">
          <w:marLeft w:val="480"/>
          <w:marRight w:val="0"/>
          <w:marTop w:val="0"/>
          <w:marBottom w:val="0"/>
          <w:divBdr>
            <w:top w:val="none" w:sz="0" w:space="0" w:color="auto"/>
            <w:left w:val="none" w:sz="0" w:space="0" w:color="auto"/>
            <w:bottom w:val="none" w:sz="0" w:space="0" w:color="auto"/>
            <w:right w:val="none" w:sz="0" w:space="0" w:color="auto"/>
          </w:divBdr>
        </w:div>
        <w:div w:id="1557205693">
          <w:marLeft w:val="480"/>
          <w:marRight w:val="0"/>
          <w:marTop w:val="0"/>
          <w:marBottom w:val="0"/>
          <w:divBdr>
            <w:top w:val="none" w:sz="0" w:space="0" w:color="auto"/>
            <w:left w:val="none" w:sz="0" w:space="0" w:color="auto"/>
            <w:bottom w:val="none" w:sz="0" w:space="0" w:color="auto"/>
            <w:right w:val="none" w:sz="0" w:space="0" w:color="auto"/>
          </w:divBdr>
        </w:div>
        <w:div w:id="1520922773">
          <w:marLeft w:val="480"/>
          <w:marRight w:val="0"/>
          <w:marTop w:val="0"/>
          <w:marBottom w:val="0"/>
          <w:divBdr>
            <w:top w:val="none" w:sz="0" w:space="0" w:color="auto"/>
            <w:left w:val="none" w:sz="0" w:space="0" w:color="auto"/>
            <w:bottom w:val="none" w:sz="0" w:space="0" w:color="auto"/>
            <w:right w:val="none" w:sz="0" w:space="0" w:color="auto"/>
          </w:divBdr>
        </w:div>
        <w:div w:id="679740778">
          <w:marLeft w:val="480"/>
          <w:marRight w:val="0"/>
          <w:marTop w:val="0"/>
          <w:marBottom w:val="0"/>
          <w:divBdr>
            <w:top w:val="none" w:sz="0" w:space="0" w:color="auto"/>
            <w:left w:val="none" w:sz="0" w:space="0" w:color="auto"/>
            <w:bottom w:val="none" w:sz="0" w:space="0" w:color="auto"/>
            <w:right w:val="none" w:sz="0" w:space="0" w:color="auto"/>
          </w:divBdr>
        </w:div>
        <w:div w:id="865022335">
          <w:marLeft w:val="480"/>
          <w:marRight w:val="0"/>
          <w:marTop w:val="0"/>
          <w:marBottom w:val="0"/>
          <w:divBdr>
            <w:top w:val="none" w:sz="0" w:space="0" w:color="auto"/>
            <w:left w:val="none" w:sz="0" w:space="0" w:color="auto"/>
            <w:bottom w:val="none" w:sz="0" w:space="0" w:color="auto"/>
            <w:right w:val="none" w:sz="0" w:space="0" w:color="auto"/>
          </w:divBdr>
        </w:div>
        <w:div w:id="2081907445">
          <w:marLeft w:val="480"/>
          <w:marRight w:val="0"/>
          <w:marTop w:val="0"/>
          <w:marBottom w:val="0"/>
          <w:divBdr>
            <w:top w:val="none" w:sz="0" w:space="0" w:color="auto"/>
            <w:left w:val="none" w:sz="0" w:space="0" w:color="auto"/>
            <w:bottom w:val="none" w:sz="0" w:space="0" w:color="auto"/>
            <w:right w:val="none" w:sz="0" w:space="0" w:color="auto"/>
          </w:divBdr>
        </w:div>
        <w:div w:id="1858502437">
          <w:marLeft w:val="480"/>
          <w:marRight w:val="0"/>
          <w:marTop w:val="0"/>
          <w:marBottom w:val="0"/>
          <w:divBdr>
            <w:top w:val="none" w:sz="0" w:space="0" w:color="auto"/>
            <w:left w:val="none" w:sz="0" w:space="0" w:color="auto"/>
            <w:bottom w:val="none" w:sz="0" w:space="0" w:color="auto"/>
            <w:right w:val="none" w:sz="0" w:space="0" w:color="auto"/>
          </w:divBdr>
        </w:div>
        <w:div w:id="1775634048">
          <w:marLeft w:val="480"/>
          <w:marRight w:val="0"/>
          <w:marTop w:val="0"/>
          <w:marBottom w:val="0"/>
          <w:divBdr>
            <w:top w:val="none" w:sz="0" w:space="0" w:color="auto"/>
            <w:left w:val="none" w:sz="0" w:space="0" w:color="auto"/>
            <w:bottom w:val="none" w:sz="0" w:space="0" w:color="auto"/>
            <w:right w:val="none" w:sz="0" w:space="0" w:color="auto"/>
          </w:divBdr>
        </w:div>
        <w:div w:id="1523468960">
          <w:marLeft w:val="480"/>
          <w:marRight w:val="0"/>
          <w:marTop w:val="0"/>
          <w:marBottom w:val="0"/>
          <w:divBdr>
            <w:top w:val="none" w:sz="0" w:space="0" w:color="auto"/>
            <w:left w:val="none" w:sz="0" w:space="0" w:color="auto"/>
            <w:bottom w:val="none" w:sz="0" w:space="0" w:color="auto"/>
            <w:right w:val="none" w:sz="0" w:space="0" w:color="auto"/>
          </w:divBdr>
        </w:div>
        <w:div w:id="2130934308">
          <w:marLeft w:val="480"/>
          <w:marRight w:val="0"/>
          <w:marTop w:val="0"/>
          <w:marBottom w:val="0"/>
          <w:divBdr>
            <w:top w:val="none" w:sz="0" w:space="0" w:color="auto"/>
            <w:left w:val="none" w:sz="0" w:space="0" w:color="auto"/>
            <w:bottom w:val="none" w:sz="0" w:space="0" w:color="auto"/>
            <w:right w:val="none" w:sz="0" w:space="0" w:color="auto"/>
          </w:divBdr>
        </w:div>
        <w:div w:id="1446656808">
          <w:marLeft w:val="480"/>
          <w:marRight w:val="0"/>
          <w:marTop w:val="0"/>
          <w:marBottom w:val="0"/>
          <w:divBdr>
            <w:top w:val="none" w:sz="0" w:space="0" w:color="auto"/>
            <w:left w:val="none" w:sz="0" w:space="0" w:color="auto"/>
            <w:bottom w:val="none" w:sz="0" w:space="0" w:color="auto"/>
            <w:right w:val="none" w:sz="0" w:space="0" w:color="auto"/>
          </w:divBdr>
        </w:div>
        <w:div w:id="2026244936">
          <w:marLeft w:val="480"/>
          <w:marRight w:val="0"/>
          <w:marTop w:val="0"/>
          <w:marBottom w:val="0"/>
          <w:divBdr>
            <w:top w:val="none" w:sz="0" w:space="0" w:color="auto"/>
            <w:left w:val="none" w:sz="0" w:space="0" w:color="auto"/>
            <w:bottom w:val="none" w:sz="0" w:space="0" w:color="auto"/>
            <w:right w:val="none" w:sz="0" w:space="0" w:color="auto"/>
          </w:divBdr>
        </w:div>
        <w:div w:id="1422331858">
          <w:marLeft w:val="480"/>
          <w:marRight w:val="0"/>
          <w:marTop w:val="0"/>
          <w:marBottom w:val="0"/>
          <w:divBdr>
            <w:top w:val="none" w:sz="0" w:space="0" w:color="auto"/>
            <w:left w:val="none" w:sz="0" w:space="0" w:color="auto"/>
            <w:bottom w:val="none" w:sz="0" w:space="0" w:color="auto"/>
            <w:right w:val="none" w:sz="0" w:space="0" w:color="auto"/>
          </w:divBdr>
        </w:div>
        <w:div w:id="1882594533">
          <w:marLeft w:val="480"/>
          <w:marRight w:val="0"/>
          <w:marTop w:val="0"/>
          <w:marBottom w:val="0"/>
          <w:divBdr>
            <w:top w:val="none" w:sz="0" w:space="0" w:color="auto"/>
            <w:left w:val="none" w:sz="0" w:space="0" w:color="auto"/>
            <w:bottom w:val="none" w:sz="0" w:space="0" w:color="auto"/>
            <w:right w:val="none" w:sz="0" w:space="0" w:color="auto"/>
          </w:divBdr>
        </w:div>
        <w:div w:id="411007360">
          <w:marLeft w:val="480"/>
          <w:marRight w:val="0"/>
          <w:marTop w:val="0"/>
          <w:marBottom w:val="0"/>
          <w:divBdr>
            <w:top w:val="none" w:sz="0" w:space="0" w:color="auto"/>
            <w:left w:val="none" w:sz="0" w:space="0" w:color="auto"/>
            <w:bottom w:val="none" w:sz="0" w:space="0" w:color="auto"/>
            <w:right w:val="none" w:sz="0" w:space="0" w:color="auto"/>
          </w:divBdr>
        </w:div>
        <w:div w:id="1087582173">
          <w:marLeft w:val="480"/>
          <w:marRight w:val="0"/>
          <w:marTop w:val="0"/>
          <w:marBottom w:val="0"/>
          <w:divBdr>
            <w:top w:val="none" w:sz="0" w:space="0" w:color="auto"/>
            <w:left w:val="none" w:sz="0" w:space="0" w:color="auto"/>
            <w:bottom w:val="none" w:sz="0" w:space="0" w:color="auto"/>
            <w:right w:val="none" w:sz="0" w:space="0" w:color="auto"/>
          </w:divBdr>
        </w:div>
        <w:div w:id="892737841">
          <w:marLeft w:val="480"/>
          <w:marRight w:val="0"/>
          <w:marTop w:val="0"/>
          <w:marBottom w:val="0"/>
          <w:divBdr>
            <w:top w:val="none" w:sz="0" w:space="0" w:color="auto"/>
            <w:left w:val="none" w:sz="0" w:space="0" w:color="auto"/>
            <w:bottom w:val="none" w:sz="0" w:space="0" w:color="auto"/>
            <w:right w:val="none" w:sz="0" w:space="0" w:color="auto"/>
          </w:divBdr>
        </w:div>
        <w:div w:id="2080901447">
          <w:marLeft w:val="480"/>
          <w:marRight w:val="0"/>
          <w:marTop w:val="0"/>
          <w:marBottom w:val="0"/>
          <w:divBdr>
            <w:top w:val="none" w:sz="0" w:space="0" w:color="auto"/>
            <w:left w:val="none" w:sz="0" w:space="0" w:color="auto"/>
            <w:bottom w:val="none" w:sz="0" w:space="0" w:color="auto"/>
            <w:right w:val="none" w:sz="0" w:space="0" w:color="auto"/>
          </w:divBdr>
        </w:div>
        <w:div w:id="45613823">
          <w:marLeft w:val="480"/>
          <w:marRight w:val="0"/>
          <w:marTop w:val="0"/>
          <w:marBottom w:val="0"/>
          <w:divBdr>
            <w:top w:val="none" w:sz="0" w:space="0" w:color="auto"/>
            <w:left w:val="none" w:sz="0" w:space="0" w:color="auto"/>
            <w:bottom w:val="none" w:sz="0" w:space="0" w:color="auto"/>
            <w:right w:val="none" w:sz="0" w:space="0" w:color="auto"/>
          </w:divBdr>
        </w:div>
        <w:div w:id="22413716">
          <w:marLeft w:val="480"/>
          <w:marRight w:val="0"/>
          <w:marTop w:val="0"/>
          <w:marBottom w:val="0"/>
          <w:divBdr>
            <w:top w:val="none" w:sz="0" w:space="0" w:color="auto"/>
            <w:left w:val="none" w:sz="0" w:space="0" w:color="auto"/>
            <w:bottom w:val="none" w:sz="0" w:space="0" w:color="auto"/>
            <w:right w:val="none" w:sz="0" w:space="0" w:color="auto"/>
          </w:divBdr>
        </w:div>
        <w:div w:id="549415674">
          <w:marLeft w:val="480"/>
          <w:marRight w:val="0"/>
          <w:marTop w:val="0"/>
          <w:marBottom w:val="0"/>
          <w:divBdr>
            <w:top w:val="none" w:sz="0" w:space="0" w:color="auto"/>
            <w:left w:val="none" w:sz="0" w:space="0" w:color="auto"/>
            <w:bottom w:val="none" w:sz="0" w:space="0" w:color="auto"/>
            <w:right w:val="none" w:sz="0" w:space="0" w:color="auto"/>
          </w:divBdr>
        </w:div>
        <w:div w:id="603390242">
          <w:marLeft w:val="480"/>
          <w:marRight w:val="0"/>
          <w:marTop w:val="0"/>
          <w:marBottom w:val="0"/>
          <w:divBdr>
            <w:top w:val="none" w:sz="0" w:space="0" w:color="auto"/>
            <w:left w:val="none" w:sz="0" w:space="0" w:color="auto"/>
            <w:bottom w:val="none" w:sz="0" w:space="0" w:color="auto"/>
            <w:right w:val="none" w:sz="0" w:space="0" w:color="auto"/>
          </w:divBdr>
        </w:div>
      </w:divsChild>
    </w:div>
    <w:div w:id="33695155">
      <w:bodyDiv w:val="1"/>
      <w:marLeft w:val="0"/>
      <w:marRight w:val="0"/>
      <w:marTop w:val="0"/>
      <w:marBottom w:val="0"/>
      <w:divBdr>
        <w:top w:val="none" w:sz="0" w:space="0" w:color="auto"/>
        <w:left w:val="none" w:sz="0" w:space="0" w:color="auto"/>
        <w:bottom w:val="none" w:sz="0" w:space="0" w:color="auto"/>
        <w:right w:val="none" w:sz="0" w:space="0" w:color="auto"/>
      </w:divBdr>
    </w:div>
    <w:div w:id="34351963">
      <w:bodyDiv w:val="1"/>
      <w:marLeft w:val="0"/>
      <w:marRight w:val="0"/>
      <w:marTop w:val="0"/>
      <w:marBottom w:val="0"/>
      <w:divBdr>
        <w:top w:val="none" w:sz="0" w:space="0" w:color="auto"/>
        <w:left w:val="none" w:sz="0" w:space="0" w:color="auto"/>
        <w:bottom w:val="none" w:sz="0" w:space="0" w:color="auto"/>
        <w:right w:val="none" w:sz="0" w:space="0" w:color="auto"/>
      </w:divBdr>
    </w:div>
    <w:div w:id="34472493">
      <w:bodyDiv w:val="1"/>
      <w:marLeft w:val="0"/>
      <w:marRight w:val="0"/>
      <w:marTop w:val="0"/>
      <w:marBottom w:val="0"/>
      <w:divBdr>
        <w:top w:val="none" w:sz="0" w:space="0" w:color="auto"/>
        <w:left w:val="none" w:sz="0" w:space="0" w:color="auto"/>
        <w:bottom w:val="none" w:sz="0" w:space="0" w:color="auto"/>
        <w:right w:val="none" w:sz="0" w:space="0" w:color="auto"/>
      </w:divBdr>
      <w:divsChild>
        <w:div w:id="114953443">
          <w:marLeft w:val="480"/>
          <w:marRight w:val="0"/>
          <w:marTop w:val="0"/>
          <w:marBottom w:val="0"/>
          <w:divBdr>
            <w:top w:val="none" w:sz="0" w:space="0" w:color="auto"/>
            <w:left w:val="none" w:sz="0" w:space="0" w:color="auto"/>
            <w:bottom w:val="none" w:sz="0" w:space="0" w:color="auto"/>
            <w:right w:val="none" w:sz="0" w:space="0" w:color="auto"/>
          </w:divBdr>
        </w:div>
        <w:div w:id="1639797688">
          <w:marLeft w:val="480"/>
          <w:marRight w:val="0"/>
          <w:marTop w:val="0"/>
          <w:marBottom w:val="0"/>
          <w:divBdr>
            <w:top w:val="none" w:sz="0" w:space="0" w:color="auto"/>
            <w:left w:val="none" w:sz="0" w:space="0" w:color="auto"/>
            <w:bottom w:val="none" w:sz="0" w:space="0" w:color="auto"/>
            <w:right w:val="none" w:sz="0" w:space="0" w:color="auto"/>
          </w:divBdr>
        </w:div>
        <w:div w:id="1817380821">
          <w:marLeft w:val="480"/>
          <w:marRight w:val="0"/>
          <w:marTop w:val="0"/>
          <w:marBottom w:val="0"/>
          <w:divBdr>
            <w:top w:val="none" w:sz="0" w:space="0" w:color="auto"/>
            <w:left w:val="none" w:sz="0" w:space="0" w:color="auto"/>
            <w:bottom w:val="none" w:sz="0" w:space="0" w:color="auto"/>
            <w:right w:val="none" w:sz="0" w:space="0" w:color="auto"/>
          </w:divBdr>
        </w:div>
        <w:div w:id="250742891">
          <w:marLeft w:val="480"/>
          <w:marRight w:val="0"/>
          <w:marTop w:val="0"/>
          <w:marBottom w:val="0"/>
          <w:divBdr>
            <w:top w:val="none" w:sz="0" w:space="0" w:color="auto"/>
            <w:left w:val="none" w:sz="0" w:space="0" w:color="auto"/>
            <w:bottom w:val="none" w:sz="0" w:space="0" w:color="auto"/>
            <w:right w:val="none" w:sz="0" w:space="0" w:color="auto"/>
          </w:divBdr>
        </w:div>
        <w:div w:id="181165027">
          <w:marLeft w:val="480"/>
          <w:marRight w:val="0"/>
          <w:marTop w:val="0"/>
          <w:marBottom w:val="0"/>
          <w:divBdr>
            <w:top w:val="none" w:sz="0" w:space="0" w:color="auto"/>
            <w:left w:val="none" w:sz="0" w:space="0" w:color="auto"/>
            <w:bottom w:val="none" w:sz="0" w:space="0" w:color="auto"/>
            <w:right w:val="none" w:sz="0" w:space="0" w:color="auto"/>
          </w:divBdr>
        </w:div>
        <w:div w:id="1022970983">
          <w:marLeft w:val="480"/>
          <w:marRight w:val="0"/>
          <w:marTop w:val="0"/>
          <w:marBottom w:val="0"/>
          <w:divBdr>
            <w:top w:val="none" w:sz="0" w:space="0" w:color="auto"/>
            <w:left w:val="none" w:sz="0" w:space="0" w:color="auto"/>
            <w:bottom w:val="none" w:sz="0" w:space="0" w:color="auto"/>
            <w:right w:val="none" w:sz="0" w:space="0" w:color="auto"/>
          </w:divBdr>
        </w:div>
        <w:div w:id="493641379">
          <w:marLeft w:val="480"/>
          <w:marRight w:val="0"/>
          <w:marTop w:val="0"/>
          <w:marBottom w:val="0"/>
          <w:divBdr>
            <w:top w:val="none" w:sz="0" w:space="0" w:color="auto"/>
            <w:left w:val="none" w:sz="0" w:space="0" w:color="auto"/>
            <w:bottom w:val="none" w:sz="0" w:space="0" w:color="auto"/>
            <w:right w:val="none" w:sz="0" w:space="0" w:color="auto"/>
          </w:divBdr>
        </w:div>
        <w:div w:id="941763110">
          <w:marLeft w:val="480"/>
          <w:marRight w:val="0"/>
          <w:marTop w:val="0"/>
          <w:marBottom w:val="0"/>
          <w:divBdr>
            <w:top w:val="none" w:sz="0" w:space="0" w:color="auto"/>
            <w:left w:val="none" w:sz="0" w:space="0" w:color="auto"/>
            <w:bottom w:val="none" w:sz="0" w:space="0" w:color="auto"/>
            <w:right w:val="none" w:sz="0" w:space="0" w:color="auto"/>
          </w:divBdr>
        </w:div>
        <w:div w:id="162627509">
          <w:marLeft w:val="480"/>
          <w:marRight w:val="0"/>
          <w:marTop w:val="0"/>
          <w:marBottom w:val="0"/>
          <w:divBdr>
            <w:top w:val="none" w:sz="0" w:space="0" w:color="auto"/>
            <w:left w:val="none" w:sz="0" w:space="0" w:color="auto"/>
            <w:bottom w:val="none" w:sz="0" w:space="0" w:color="auto"/>
            <w:right w:val="none" w:sz="0" w:space="0" w:color="auto"/>
          </w:divBdr>
        </w:div>
        <w:div w:id="1887715695">
          <w:marLeft w:val="480"/>
          <w:marRight w:val="0"/>
          <w:marTop w:val="0"/>
          <w:marBottom w:val="0"/>
          <w:divBdr>
            <w:top w:val="none" w:sz="0" w:space="0" w:color="auto"/>
            <w:left w:val="none" w:sz="0" w:space="0" w:color="auto"/>
            <w:bottom w:val="none" w:sz="0" w:space="0" w:color="auto"/>
            <w:right w:val="none" w:sz="0" w:space="0" w:color="auto"/>
          </w:divBdr>
        </w:div>
        <w:div w:id="1520505058">
          <w:marLeft w:val="480"/>
          <w:marRight w:val="0"/>
          <w:marTop w:val="0"/>
          <w:marBottom w:val="0"/>
          <w:divBdr>
            <w:top w:val="none" w:sz="0" w:space="0" w:color="auto"/>
            <w:left w:val="none" w:sz="0" w:space="0" w:color="auto"/>
            <w:bottom w:val="none" w:sz="0" w:space="0" w:color="auto"/>
            <w:right w:val="none" w:sz="0" w:space="0" w:color="auto"/>
          </w:divBdr>
        </w:div>
        <w:div w:id="1119834131">
          <w:marLeft w:val="480"/>
          <w:marRight w:val="0"/>
          <w:marTop w:val="0"/>
          <w:marBottom w:val="0"/>
          <w:divBdr>
            <w:top w:val="none" w:sz="0" w:space="0" w:color="auto"/>
            <w:left w:val="none" w:sz="0" w:space="0" w:color="auto"/>
            <w:bottom w:val="none" w:sz="0" w:space="0" w:color="auto"/>
            <w:right w:val="none" w:sz="0" w:space="0" w:color="auto"/>
          </w:divBdr>
        </w:div>
        <w:div w:id="2054033242">
          <w:marLeft w:val="480"/>
          <w:marRight w:val="0"/>
          <w:marTop w:val="0"/>
          <w:marBottom w:val="0"/>
          <w:divBdr>
            <w:top w:val="none" w:sz="0" w:space="0" w:color="auto"/>
            <w:left w:val="none" w:sz="0" w:space="0" w:color="auto"/>
            <w:bottom w:val="none" w:sz="0" w:space="0" w:color="auto"/>
            <w:right w:val="none" w:sz="0" w:space="0" w:color="auto"/>
          </w:divBdr>
        </w:div>
        <w:div w:id="1918781663">
          <w:marLeft w:val="480"/>
          <w:marRight w:val="0"/>
          <w:marTop w:val="0"/>
          <w:marBottom w:val="0"/>
          <w:divBdr>
            <w:top w:val="none" w:sz="0" w:space="0" w:color="auto"/>
            <w:left w:val="none" w:sz="0" w:space="0" w:color="auto"/>
            <w:bottom w:val="none" w:sz="0" w:space="0" w:color="auto"/>
            <w:right w:val="none" w:sz="0" w:space="0" w:color="auto"/>
          </w:divBdr>
        </w:div>
        <w:div w:id="608584487">
          <w:marLeft w:val="480"/>
          <w:marRight w:val="0"/>
          <w:marTop w:val="0"/>
          <w:marBottom w:val="0"/>
          <w:divBdr>
            <w:top w:val="none" w:sz="0" w:space="0" w:color="auto"/>
            <w:left w:val="none" w:sz="0" w:space="0" w:color="auto"/>
            <w:bottom w:val="none" w:sz="0" w:space="0" w:color="auto"/>
            <w:right w:val="none" w:sz="0" w:space="0" w:color="auto"/>
          </w:divBdr>
        </w:div>
        <w:div w:id="1204706963">
          <w:marLeft w:val="480"/>
          <w:marRight w:val="0"/>
          <w:marTop w:val="0"/>
          <w:marBottom w:val="0"/>
          <w:divBdr>
            <w:top w:val="none" w:sz="0" w:space="0" w:color="auto"/>
            <w:left w:val="none" w:sz="0" w:space="0" w:color="auto"/>
            <w:bottom w:val="none" w:sz="0" w:space="0" w:color="auto"/>
            <w:right w:val="none" w:sz="0" w:space="0" w:color="auto"/>
          </w:divBdr>
        </w:div>
        <w:div w:id="1133329422">
          <w:marLeft w:val="480"/>
          <w:marRight w:val="0"/>
          <w:marTop w:val="0"/>
          <w:marBottom w:val="0"/>
          <w:divBdr>
            <w:top w:val="none" w:sz="0" w:space="0" w:color="auto"/>
            <w:left w:val="none" w:sz="0" w:space="0" w:color="auto"/>
            <w:bottom w:val="none" w:sz="0" w:space="0" w:color="auto"/>
            <w:right w:val="none" w:sz="0" w:space="0" w:color="auto"/>
          </w:divBdr>
        </w:div>
        <w:div w:id="261110631">
          <w:marLeft w:val="480"/>
          <w:marRight w:val="0"/>
          <w:marTop w:val="0"/>
          <w:marBottom w:val="0"/>
          <w:divBdr>
            <w:top w:val="none" w:sz="0" w:space="0" w:color="auto"/>
            <w:left w:val="none" w:sz="0" w:space="0" w:color="auto"/>
            <w:bottom w:val="none" w:sz="0" w:space="0" w:color="auto"/>
            <w:right w:val="none" w:sz="0" w:space="0" w:color="auto"/>
          </w:divBdr>
        </w:div>
        <w:div w:id="1896814316">
          <w:marLeft w:val="480"/>
          <w:marRight w:val="0"/>
          <w:marTop w:val="0"/>
          <w:marBottom w:val="0"/>
          <w:divBdr>
            <w:top w:val="none" w:sz="0" w:space="0" w:color="auto"/>
            <w:left w:val="none" w:sz="0" w:space="0" w:color="auto"/>
            <w:bottom w:val="none" w:sz="0" w:space="0" w:color="auto"/>
            <w:right w:val="none" w:sz="0" w:space="0" w:color="auto"/>
          </w:divBdr>
        </w:div>
        <w:div w:id="1701471654">
          <w:marLeft w:val="480"/>
          <w:marRight w:val="0"/>
          <w:marTop w:val="0"/>
          <w:marBottom w:val="0"/>
          <w:divBdr>
            <w:top w:val="none" w:sz="0" w:space="0" w:color="auto"/>
            <w:left w:val="none" w:sz="0" w:space="0" w:color="auto"/>
            <w:bottom w:val="none" w:sz="0" w:space="0" w:color="auto"/>
            <w:right w:val="none" w:sz="0" w:space="0" w:color="auto"/>
          </w:divBdr>
        </w:div>
        <w:div w:id="992216719">
          <w:marLeft w:val="480"/>
          <w:marRight w:val="0"/>
          <w:marTop w:val="0"/>
          <w:marBottom w:val="0"/>
          <w:divBdr>
            <w:top w:val="none" w:sz="0" w:space="0" w:color="auto"/>
            <w:left w:val="none" w:sz="0" w:space="0" w:color="auto"/>
            <w:bottom w:val="none" w:sz="0" w:space="0" w:color="auto"/>
            <w:right w:val="none" w:sz="0" w:space="0" w:color="auto"/>
          </w:divBdr>
        </w:div>
        <w:div w:id="386341830">
          <w:marLeft w:val="480"/>
          <w:marRight w:val="0"/>
          <w:marTop w:val="0"/>
          <w:marBottom w:val="0"/>
          <w:divBdr>
            <w:top w:val="none" w:sz="0" w:space="0" w:color="auto"/>
            <w:left w:val="none" w:sz="0" w:space="0" w:color="auto"/>
            <w:bottom w:val="none" w:sz="0" w:space="0" w:color="auto"/>
            <w:right w:val="none" w:sz="0" w:space="0" w:color="auto"/>
          </w:divBdr>
        </w:div>
        <w:div w:id="369842851">
          <w:marLeft w:val="480"/>
          <w:marRight w:val="0"/>
          <w:marTop w:val="0"/>
          <w:marBottom w:val="0"/>
          <w:divBdr>
            <w:top w:val="none" w:sz="0" w:space="0" w:color="auto"/>
            <w:left w:val="none" w:sz="0" w:space="0" w:color="auto"/>
            <w:bottom w:val="none" w:sz="0" w:space="0" w:color="auto"/>
            <w:right w:val="none" w:sz="0" w:space="0" w:color="auto"/>
          </w:divBdr>
        </w:div>
        <w:div w:id="820271744">
          <w:marLeft w:val="480"/>
          <w:marRight w:val="0"/>
          <w:marTop w:val="0"/>
          <w:marBottom w:val="0"/>
          <w:divBdr>
            <w:top w:val="none" w:sz="0" w:space="0" w:color="auto"/>
            <w:left w:val="none" w:sz="0" w:space="0" w:color="auto"/>
            <w:bottom w:val="none" w:sz="0" w:space="0" w:color="auto"/>
            <w:right w:val="none" w:sz="0" w:space="0" w:color="auto"/>
          </w:divBdr>
        </w:div>
        <w:div w:id="2139685706">
          <w:marLeft w:val="480"/>
          <w:marRight w:val="0"/>
          <w:marTop w:val="0"/>
          <w:marBottom w:val="0"/>
          <w:divBdr>
            <w:top w:val="none" w:sz="0" w:space="0" w:color="auto"/>
            <w:left w:val="none" w:sz="0" w:space="0" w:color="auto"/>
            <w:bottom w:val="none" w:sz="0" w:space="0" w:color="auto"/>
            <w:right w:val="none" w:sz="0" w:space="0" w:color="auto"/>
          </w:divBdr>
        </w:div>
        <w:div w:id="1115558959">
          <w:marLeft w:val="480"/>
          <w:marRight w:val="0"/>
          <w:marTop w:val="0"/>
          <w:marBottom w:val="0"/>
          <w:divBdr>
            <w:top w:val="none" w:sz="0" w:space="0" w:color="auto"/>
            <w:left w:val="none" w:sz="0" w:space="0" w:color="auto"/>
            <w:bottom w:val="none" w:sz="0" w:space="0" w:color="auto"/>
            <w:right w:val="none" w:sz="0" w:space="0" w:color="auto"/>
          </w:divBdr>
        </w:div>
        <w:div w:id="1592665363">
          <w:marLeft w:val="480"/>
          <w:marRight w:val="0"/>
          <w:marTop w:val="0"/>
          <w:marBottom w:val="0"/>
          <w:divBdr>
            <w:top w:val="none" w:sz="0" w:space="0" w:color="auto"/>
            <w:left w:val="none" w:sz="0" w:space="0" w:color="auto"/>
            <w:bottom w:val="none" w:sz="0" w:space="0" w:color="auto"/>
            <w:right w:val="none" w:sz="0" w:space="0" w:color="auto"/>
          </w:divBdr>
        </w:div>
        <w:div w:id="1275792311">
          <w:marLeft w:val="480"/>
          <w:marRight w:val="0"/>
          <w:marTop w:val="0"/>
          <w:marBottom w:val="0"/>
          <w:divBdr>
            <w:top w:val="none" w:sz="0" w:space="0" w:color="auto"/>
            <w:left w:val="none" w:sz="0" w:space="0" w:color="auto"/>
            <w:bottom w:val="none" w:sz="0" w:space="0" w:color="auto"/>
            <w:right w:val="none" w:sz="0" w:space="0" w:color="auto"/>
          </w:divBdr>
        </w:div>
        <w:div w:id="1974094778">
          <w:marLeft w:val="480"/>
          <w:marRight w:val="0"/>
          <w:marTop w:val="0"/>
          <w:marBottom w:val="0"/>
          <w:divBdr>
            <w:top w:val="none" w:sz="0" w:space="0" w:color="auto"/>
            <w:left w:val="none" w:sz="0" w:space="0" w:color="auto"/>
            <w:bottom w:val="none" w:sz="0" w:space="0" w:color="auto"/>
            <w:right w:val="none" w:sz="0" w:space="0" w:color="auto"/>
          </w:divBdr>
        </w:div>
        <w:div w:id="1069571496">
          <w:marLeft w:val="480"/>
          <w:marRight w:val="0"/>
          <w:marTop w:val="0"/>
          <w:marBottom w:val="0"/>
          <w:divBdr>
            <w:top w:val="none" w:sz="0" w:space="0" w:color="auto"/>
            <w:left w:val="none" w:sz="0" w:space="0" w:color="auto"/>
            <w:bottom w:val="none" w:sz="0" w:space="0" w:color="auto"/>
            <w:right w:val="none" w:sz="0" w:space="0" w:color="auto"/>
          </w:divBdr>
        </w:div>
        <w:div w:id="359280397">
          <w:marLeft w:val="480"/>
          <w:marRight w:val="0"/>
          <w:marTop w:val="0"/>
          <w:marBottom w:val="0"/>
          <w:divBdr>
            <w:top w:val="none" w:sz="0" w:space="0" w:color="auto"/>
            <w:left w:val="none" w:sz="0" w:space="0" w:color="auto"/>
            <w:bottom w:val="none" w:sz="0" w:space="0" w:color="auto"/>
            <w:right w:val="none" w:sz="0" w:space="0" w:color="auto"/>
          </w:divBdr>
        </w:div>
        <w:div w:id="705569521">
          <w:marLeft w:val="480"/>
          <w:marRight w:val="0"/>
          <w:marTop w:val="0"/>
          <w:marBottom w:val="0"/>
          <w:divBdr>
            <w:top w:val="none" w:sz="0" w:space="0" w:color="auto"/>
            <w:left w:val="none" w:sz="0" w:space="0" w:color="auto"/>
            <w:bottom w:val="none" w:sz="0" w:space="0" w:color="auto"/>
            <w:right w:val="none" w:sz="0" w:space="0" w:color="auto"/>
          </w:divBdr>
        </w:div>
        <w:div w:id="236284624">
          <w:marLeft w:val="480"/>
          <w:marRight w:val="0"/>
          <w:marTop w:val="0"/>
          <w:marBottom w:val="0"/>
          <w:divBdr>
            <w:top w:val="none" w:sz="0" w:space="0" w:color="auto"/>
            <w:left w:val="none" w:sz="0" w:space="0" w:color="auto"/>
            <w:bottom w:val="none" w:sz="0" w:space="0" w:color="auto"/>
            <w:right w:val="none" w:sz="0" w:space="0" w:color="auto"/>
          </w:divBdr>
        </w:div>
        <w:div w:id="1658147191">
          <w:marLeft w:val="480"/>
          <w:marRight w:val="0"/>
          <w:marTop w:val="0"/>
          <w:marBottom w:val="0"/>
          <w:divBdr>
            <w:top w:val="none" w:sz="0" w:space="0" w:color="auto"/>
            <w:left w:val="none" w:sz="0" w:space="0" w:color="auto"/>
            <w:bottom w:val="none" w:sz="0" w:space="0" w:color="auto"/>
            <w:right w:val="none" w:sz="0" w:space="0" w:color="auto"/>
          </w:divBdr>
        </w:div>
        <w:div w:id="1742866748">
          <w:marLeft w:val="480"/>
          <w:marRight w:val="0"/>
          <w:marTop w:val="0"/>
          <w:marBottom w:val="0"/>
          <w:divBdr>
            <w:top w:val="none" w:sz="0" w:space="0" w:color="auto"/>
            <w:left w:val="none" w:sz="0" w:space="0" w:color="auto"/>
            <w:bottom w:val="none" w:sz="0" w:space="0" w:color="auto"/>
            <w:right w:val="none" w:sz="0" w:space="0" w:color="auto"/>
          </w:divBdr>
        </w:div>
        <w:div w:id="1232303368">
          <w:marLeft w:val="480"/>
          <w:marRight w:val="0"/>
          <w:marTop w:val="0"/>
          <w:marBottom w:val="0"/>
          <w:divBdr>
            <w:top w:val="none" w:sz="0" w:space="0" w:color="auto"/>
            <w:left w:val="none" w:sz="0" w:space="0" w:color="auto"/>
            <w:bottom w:val="none" w:sz="0" w:space="0" w:color="auto"/>
            <w:right w:val="none" w:sz="0" w:space="0" w:color="auto"/>
          </w:divBdr>
        </w:div>
        <w:div w:id="1486505461">
          <w:marLeft w:val="480"/>
          <w:marRight w:val="0"/>
          <w:marTop w:val="0"/>
          <w:marBottom w:val="0"/>
          <w:divBdr>
            <w:top w:val="none" w:sz="0" w:space="0" w:color="auto"/>
            <w:left w:val="none" w:sz="0" w:space="0" w:color="auto"/>
            <w:bottom w:val="none" w:sz="0" w:space="0" w:color="auto"/>
            <w:right w:val="none" w:sz="0" w:space="0" w:color="auto"/>
          </w:divBdr>
        </w:div>
        <w:div w:id="1734161992">
          <w:marLeft w:val="480"/>
          <w:marRight w:val="0"/>
          <w:marTop w:val="0"/>
          <w:marBottom w:val="0"/>
          <w:divBdr>
            <w:top w:val="none" w:sz="0" w:space="0" w:color="auto"/>
            <w:left w:val="none" w:sz="0" w:space="0" w:color="auto"/>
            <w:bottom w:val="none" w:sz="0" w:space="0" w:color="auto"/>
            <w:right w:val="none" w:sz="0" w:space="0" w:color="auto"/>
          </w:divBdr>
        </w:div>
        <w:div w:id="96022518">
          <w:marLeft w:val="480"/>
          <w:marRight w:val="0"/>
          <w:marTop w:val="0"/>
          <w:marBottom w:val="0"/>
          <w:divBdr>
            <w:top w:val="none" w:sz="0" w:space="0" w:color="auto"/>
            <w:left w:val="none" w:sz="0" w:space="0" w:color="auto"/>
            <w:bottom w:val="none" w:sz="0" w:space="0" w:color="auto"/>
            <w:right w:val="none" w:sz="0" w:space="0" w:color="auto"/>
          </w:divBdr>
        </w:div>
        <w:div w:id="1994944390">
          <w:marLeft w:val="480"/>
          <w:marRight w:val="0"/>
          <w:marTop w:val="0"/>
          <w:marBottom w:val="0"/>
          <w:divBdr>
            <w:top w:val="none" w:sz="0" w:space="0" w:color="auto"/>
            <w:left w:val="none" w:sz="0" w:space="0" w:color="auto"/>
            <w:bottom w:val="none" w:sz="0" w:space="0" w:color="auto"/>
            <w:right w:val="none" w:sz="0" w:space="0" w:color="auto"/>
          </w:divBdr>
        </w:div>
        <w:div w:id="162359593">
          <w:marLeft w:val="480"/>
          <w:marRight w:val="0"/>
          <w:marTop w:val="0"/>
          <w:marBottom w:val="0"/>
          <w:divBdr>
            <w:top w:val="none" w:sz="0" w:space="0" w:color="auto"/>
            <w:left w:val="none" w:sz="0" w:space="0" w:color="auto"/>
            <w:bottom w:val="none" w:sz="0" w:space="0" w:color="auto"/>
            <w:right w:val="none" w:sz="0" w:space="0" w:color="auto"/>
          </w:divBdr>
        </w:div>
        <w:div w:id="42872339">
          <w:marLeft w:val="480"/>
          <w:marRight w:val="0"/>
          <w:marTop w:val="0"/>
          <w:marBottom w:val="0"/>
          <w:divBdr>
            <w:top w:val="none" w:sz="0" w:space="0" w:color="auto"/>
            <w:left w:val="none" w:sz="0" w:space="0" w:color="auto"/>
            <w:bottom w:val="none" w:sz="0" w:space="0" w:color="auto"/>
            <w:right w:val="none" w:sz="0" w:space="0" w:color="auto"/>
          </w:divBdr>
        </w:div>
        <w:div w:id="806049598">
          <w:marLeft w:val="480"/>
          <w:marRight w:val="0"/>
          <w:marTop w:val="0"/>
          <w:marBottom w:val="0"/>
          <w:divBdr>
            <w:top w:val="none" w:sz="0" w:space="0" w:color="auto"/>
            <w:left w:val="none" w:sz="0" w:space="0" w:color="auto"/>
            <w:bottom w:val="none" w:sz="0" w:space="0" w:color="auto"/>
            <w:right w:val="none" w:sz="0" w:space="0" w:color="auto"/>
          </w:divBdr>
        </w:div>
        <w:div w:id="191497452">
          <w:marLeft w:val="480"/>
          <w:marRight w:val="0"/>
          <w:marTop w:val="0"/>
          <w:marBottom w:val="0"/>
          <w:divBdr>
            <w:top w:val="none" w:sz="0" w:space="0" w:color="auto"/>
            <w:left w:val="none" w:sz="0" w:space="0" w:color="auto"/>
            <w:bottom w:val="none" w:sz="0" w:space="0" w:color="auto"/>
            <w:right w:val="none" w:sz="0" w:space="0" w:color="auto"/>
          </w:divBdr>
        </w:div>
        <w:div w:id="1567379360">
          <w:marLeft w:val="480"/>
          <w:marRight w:val="0"/>
          <w:marTop w:val="0"/>
          <w:marBottom w:val="0"/>
          <w:divBdr>
            <w:top w:val="none" w:sz="0" w:space="0" w:color="auto"/>
            <w:left w:val="none" w:sz="0" w:space="0" w:color="auto"/>
            <w:bottom w:val="none" w:sz="0" w:space="0" w:color="auto"/>
            <w:right w:val="none" w:sz="0" w:space="0" w:color="auto"/>
          </w:divBdr>
        </w:div>
        <w:div w:id="1202943207">
          <w:marLeft w:val="480"/>
          <w:marRight w:val="0"/>
          <w:marTop w:val="0"/>
          <w:marBottom w:val="0"/>
          <w:divBdr>
            <w:top w:val="none" w:sz="0" w:space="0" w:color="auto"/>
            <w:left w:val="none" w:sz="0" w:space="0" w:color="auto"/>
            <w:bottom w:val="none" w:sz="0" w:space="0" w:color="auto"/>
            <w:right w:val="none" w:sz="0" w:space="0" w:color="auto"/>
          </w:divBdr>
        </w:div>
        <w:div w:id="1555042924">
          <w:marLeft w:val="480"/>
          <w:marRight w:val="0"/>
          <w:marTop w:val="0"/>
          <w:marBottom w:val="0"/>
          <w:divBdr>
            <w:top w:val="none" w:sz="0" w:space="0" w:color="auto"/>
            <w:left w:val="none" w:sz="0" w:space="0" w:color="auto"/>
            <w:bottom w:val="none" w:sz="0" w:space="0" w:color="auto"/>
            <w:right w:val="none" w:sz="0" w:space="0" w:color="auto"/>
          </w:divBdr>
        </w:div>
        <w:div w:id="886835111">
          <w:marLeft w:val="480"/>
          <w:marRight w:val="0"/>
          <w:marTop w:val="0"/>
          <w:marBottom w:val="0"/>
          <w:divBdr>
            <w:top w:val="none" w:sz="0" w:space="0" w:color="auto"/>
            <w:left w:val="none" w:sz="0" w:space="0" w:color="auto"/>
            <w:bottom w:val="none" w:sz="0" w:space="0" w:color="auto"/>
            <w:right w:val="none" w:sz="0" w:space="0" w:color="auto"/>
          </w:divBdr>
        </w:div>
        <w:div w:id="666438710">
          <w:marLeft w:val="480"/>
          <w:marRight w:val="0"/>
          <w:marTop w:val="0"/>
          <w:marBottom w:val="0"/>
          <w:divBdr>
            <w:top w:val="none" w:sz="0" w:space="0" w:color="auto"/>
            <w:left w:val="none" w:sz="0" w:space="0" w:color="auto"/>
            <w:bottom w:val="none" w:sz="0" w:space="0" w:color="auto"/>
            <w:right w:val="none" w:sz="0" w:space="0" w:color="auto"/>
          </w:divBdr>
        </w:div>
        <w:div w:id="55016252">
          <w:marLeft w:val="480"/>
          <w:marRight w:val="0"/>
          <w:marTop w:val="0"/>
          <w:marBottom w:val="0"/>
          <w:divBdr>
            <w:top w:val="none" w:sz="0" w:space="0" w:color="auto"/>
            <w:left w:val="none" w:sz="0" w:space="0" w:color="auto"/>
            <w:bottom w:val="none" w:sz="0" w:space="0" w:color="auto"/>
            <w:right w:val="none" w:sz="0" w:space="0" w:color="auto"/>
          </w:divBdr>
        </w:div>
        <w:div w:id="1725325523">
          <w:marLeft w:val="480"/>
          <w:marRight w:val="0"/>
          <w:marTop w:val="0"/>
          <w:marBottom w:val="0"/>
          <w:divBdr>
            <w:top w:val="none" w:sz="0" w:space="0" w:color="auto"/>
            <w:left w:val="none" w:sz="0" w:space="0" w:color="auto"/>
            <w:bottom w:val="none" w:sz="0" w:space="0" w:color="auto"/>
            <w:right w:val="none" w:sz="0" w:space="0" w:color="auto"/>
          </w:divBdr>
        </w:div>
        <w:div w:id="621418412">
          <w:marLeft w:val="480"/>
          <w:marRight w:val="0"/>
          <w:marTop w:val="0"/>
          <w:marBottom w:val="0"/>
          <w:divBdr>
            <w:top w:val="none" w:sz="0" w:space="0" w:color="auto"/>
            <w:left w:val="none" w:sz="0" w:space="0" w:color="auto"/>
            <w:bottom w:val="none" w:sz="0" w:space="0" w:color="auto"/>
            <w:right w:val="none" w:sz="0" w:space="0" w:color="auto"/>
          </w:divBdr>
        </w:div>
        <w:div w:id="603807234">
          <w:marLeft w:val="480"/>
          <w:marRight w:val="0"/>
          <w:marTop w:val="0"/>
          <w:marBottom w:val="0"/>
          <w:divBdr>
            <w:top w:val="none" w:sz="0" w:space="0" w:color="auto"/>
            <w:left w:val="none" w:sz="0" w:space="0" w:color="auto"/>
            <w:bottom w:val="none" w:sz="0" w:space="0" w:color="auto"/>
            <w:right w:val="none" w:sz="0" w:space="0" w:color="auto"/>
          </w:divBdr>
        </w:div>
        <w:div w:id="302349741">
          <w:marLeft w:val="480"/>
          <w:marRight w:val="0"/>
          <w:marTop w:val="0"/>
          <w:marBottom w:val="0"/>
          <w:divBdr>
            <w:top w:val="none" w:sz="0" w:space="0" w:color="auto"/>
            <w:left w:val="none" w:sz="0" w:space="0" w:color="auto"/>
            <w:bottom w:val="none" w:sz="0" w:space="0" w:color="auto"/>
            <w:right w:val="none" w:sz="0" w:space="0" w:color="auto"/>
          </w:divBdr>
        </w:div>
        <w:div w:id="191187740">
          <w:marLeft w:val="480"/>
          <w:marRight w:val="0"/>
          <w:marTop w:val="0"/>
          <w:marBottom w:val="0"/>
          <w:divBdr>
            <w:top w:val="none" w:sz="0" w:space="0" w:color="auto"/>
            <w:left w:val="none" w:sz="0" w:space="0" w:color="auto"/>
            <w:bottom w:val="none" w:sz="0" w:space="0" w:color="auto"/>
            <w:right w:val="none" w:sz="0" w:space="0" w:color="auto"/>
          </w:divBdr>
        </w:div>
        <w:div w:id="150492509">
          <w:marLeft w:val="480"/>
          <w:marRight w:val="0"/>
          <w:marTop w:val="0"/>
          <w:marBottom w:val="0"/>
          <w:divBdr>
            <w:top w:val="none" w:sz="0" w:space="0" w:color="auto"/>
            <w:left w:val="none" w:sz="0" w:space="0" w:color="auto"/>
            <w:bottom w:val="none" w:sz="0" w:space="0" w:color="auto"/>
            <w:right w:val="none" w:sz="0" w:space="0" w:color="auto"/>
          </w:divBdr>
        </w:div>
        <w:div w:id="1604804782">
          <w:marLeft w:val="480"/>
          <w:marRight w:val="0"/>
          <w:marTop w:val="0"/>
          <w:marBottom w:val="0"/>
          <w:divBdr>
            <w:top w:val="none" w:sz="0" w:space="0" w:color="auto"/>
            <w:left w:val="none" w:sz="0" w:space="0" w:color="auto"/>
            <w:bottom w:val="none" w:sz="0" w:space="0" w:color="auto"/>
            <w:right w:val="none" w:sz="0" w:space="0" w:color="auto"/>
          </w:divBdr>
        </w:div>
        <w:div w:id="348408182">
          <w:marLeft w:val="480"/>
          <w:marRight w:val="0"/>
          <w:marTop w:val="0"/>
          <w:marBottom w:val="0"/>
          <w:divBdr>
            <w:top w:val="none" w:sz="0" w:space="0" w:color="auto"/>
            <w:left w:val="none" w:sz="0" w:space="0" w:color="auto"/>
            <w:bottom w:val="none" w:sz="0" w:space="0" w:color="auto"/>
            <w:right w:val="none" w:sz="0" w:space="0" w:color="auto"/>
          </w:divBdr>
        </w:div>
        <w:div w:id="1292714714">
          <w:marLeft w:val="480"/>
          <w:marRight w:val="0"/>
          <w:marTop w:val="0"/>
          <w:marBottom w:val="0"/>
          <w:divBdr>
            <w:top w:val="none" w:sz="0" w:space="0" w:color="auto"/>
            <w:left w:val="none" w:sz="0" w:space="0" w:color="auto"/>
            <w:bottom w:val="none" w:sz="0" w:space="0" w:color="auto"/>
            <w:right w:val="none" w:sz="0" w:space="0" w:color="auto"/>
          </w:divBdr>
        </w:div>
        <w:div w:id="1277786480">
          <w:marLeft w:val="480"/>
          <w:marRight w:val="0"/>
          <w:marTop w:val="0"/>
          <w:marBottom w:val="0"/>
          <w:divBdr>
            <w:top w:val="none" w:sz="0" w:space="0" w:color="auto"/>
            <w:left w:val="none" w:sz="0" w:space="0" w:color="auto"/>
            <w:bottom w:val="none" w:sz="0" w:space="0" w:color="auto"/>
            <w:right w:val="none" w:sz="0" w:space="0" w:color="auto"/>
          </w:divBdr>
        </w:div>
        <w:div w:id="1569343284">
          <w:marLeft w:val="480"/>
          <w:marRight w:val="0"/>
          <w:marTop w:val="0"/>
          <w:marBottom w:val="0"/>
          <w:divBdr>
            <w:top w:val="none" w:sz="0" w:space="0" w:color="auto"/>
            <w:left w:val="none" w:sz="0" w:space="0" w:color="auto"/>
            <w:bottom w:val="none" w:sz="0" w:space="0" w:color="auto"/>
            <w:right w:val="none" w:sz="0" w:space="0" w:color="auto"/>
          </w:divBdr>
        </w:div>
        <w:div w:id="727266319">
          <w:marLeft w:val="480"/>
          <w:marRight w:val="0"/>
          <w:marTop w:val="0"/>
          <w:marBottom w:val="0"/>
          <w:divBdr>
            <w:top w:val="none" w:sz="0" w:space="0" w:color="auto"/>
            <w:left w:val="none" w:sz="0" w:space="0" w:color="auto"/>
            <w:bottom w:val="none" w:sz="0" w:space="0" w:color="auto"/>
            <w:right w:val="none" w:sz="0" w:space="0" w:color="auto"/>
          </w:divBdr>
        </w:div>
        <w:div w:id="1214585738">
          <w:marLeft w:val="480"/>
          <w:marRight w:val="0"/>
          <w:marTop w:val="0"/>
          <w:marBottom w:val="0"/>
          <w:divBdr>
            <w:top w:val="none" w:sz="0" w:space="0" w:color="auto"/>
            <w:left w:val="none" w:sz="0" w:space="0" w:color="auto"/>
            <w:bottom w:val="none" w:sz="0" w:space="0" w:color="auto"/>
            <w:right w:val="none" w:sz="0" w:space="0" w:color="auto"/>
          </w:divBdr>
        </w:div>
        <w:div w:id="162087221">
          <w:marLeft w:val="480"/>
          <w:marRight w:val="0"/>
          <w:marTop w:val="0"/>
          <w:marBottom w:val="0"/>
          <w:divBdr>
            <w:top w:val="none" w:sz="0" w:space="0" w:color="auto"/>
            <w:left w:val="none" w:sz="0" w:space="0" w:color="auto"/>
            <w:bottom w:val="none" w:sz="0" w:space="0" w:color="auto"/>
            <w:right w:val="none" w:sz="0" w:space="0" w:color="auto"/>
          </w:divBdr>
        </w:div>
        <w:div w:id="930621060">
          <w:marLeft w:val="480"/>
          <w:marRight w:val="0"/>
          <w:marTop w:val="0"/>
          <w:marBottom w:val="0"/>
          <w:divBdr>
            <w:top w:val="none" w:sz="0" w:space="0" w:color="auto"/>
            <w:left w:val="none" w:sz="0" w:space="0" w:color="auto"/>
            <w:bottom w:val="none" w:sz="0" w:space="0" w:color="auto"/>
            <w:right w:val="none" w:sz="0" w:space="0" w:color="auto"/>
          </w:divBdr>
        </w:div>
        <w:div w:id="879971497">
          <w:marLeft w:val="480"/>
          <w:marRight w:val="0"/>
          <w:marTop w:val="0"/>
          <w:marBottom w:val="0"/>
          <w:divBdr>
            <w:top w:val="none" w:sz="0" w:space="0" w:color="auto"/>
            <w:left w:val="none" w:sz="0" w:space="0" w:color="auto"/>
            <w:bottom w:val="none" w:sz="0" w:space="0" w:color="auto"/>
            <w:right w:val="none" w:sz="0" w:space="0" w:color="auto"/>
          </w:divBdr>
        </w:div>
        <w:div w:id="244539171">
          <w:marLeft w:val="480"/>
          <w:marRight w:val="0"/>
          <w:marTop w:val="0"/>
          <w:marBottom w:val="0"/>
          <w:divBdr>
            <w:top w:val="none" w:sz="0" w:space="0" w:color="auto"/>
            <w:left w:val="none" w:sz="0" w:space="0" w:color="auto"/>
            <w:bottom w:val="none" w:sz="0" w:space="0" w:color="auto"/>
            <w:right w:val="none" w:sz="0" w:space="0" w:color="auto"/>
          </w:divBdr>
        </w:div>
        <w:div w:id="1472938157">
          <w:marLeft w:val="480"/>
          <w:marRight w:val="0"/>
          <w:marTop w:val="0"/>
          <w:marBottom w:val="0"/>
          <w:divBdr>
            <w:top w:val="none" w:sz="0" w:space="0" w:color="auto"/>
            <w:left w:val="none" w:sz="0" w:space="0" w:color="auto"/>
            <w:bottom w:val="none" w:sz="0" w:space="0" w:color="auto"/>
            <w:right w:val="none" w:sz="0" w:space="0" w:color="auto"/>
          </w:divBdr>
        </w:div>
        <w:div w:id="910652995">
          <w:marLeft w:val="480"/>
          <w:marRight w:val="0"/>
          <w:marTop w:val="0"/>
          <w:marBottom w:val="0"/>
          <w:divBdr>
            <w:top w:val="none" w:sz="0" w:space="0" w:color="auto"/>
            <w:left w:val="none" w:sz="0" w:space="0" w:color="auto"/>
            <w:bottom w:val="none" w:sz="0" w:space="0" w:color="auto"/>
            <w:right w:val="none" w:sz="0" w:space="0" w:color="auto"/>
          </w:divBdr>
        </w:div>
        <w:div w:id="255796830">
          <w:marLeft w:val="480"/>
          <w:marRight w:val="0"/>
          <w:marTop w:val="0"/>
          <w:marBottom w:val="0"/>
          <w:divBdr>
            <w:top w:val="none" w:sz="0" w:space="0" w:color="auto"/>
            <w:left w:val="none" w:sz="0" w:space="0" w:color="auto"/>
            <w:bottom w:val="none" w:sz="0" w:space="0" w:color="auto"/>
            <w:right w:val="none" w:sz="0" w:space="0" w:color="auto"/>
          </w:divBdr>
        </w:div>
        <w:div w:id="30418298">
          <w:marLeft w:val="480"/>
          <w:marRight w:val="0"/>
          <w:marTop w:val="0"/>
          <w:marBottom w:val="0"/>
          <w:divBdr>
            <w:top w:val="none" w:sz="0" w:space="0" w:color="auto"/>
            <w:left w:val="none" w:sz="0" w:space="0" w:color="auto"/>
            <w:bottom w:val="none" w:sz="0" w:space="0" w:color="auto"/>
            <w:right w:val="none" w:sz="0" w:space="0" w:color="auto"/>
          </w:divBdr>
        </w:div>
        <w:div w:id="1552618238">
          <w:marLeft w:val="480"/>
          <w:marRight w:val="0"/>
          <w:marTop w:val="0"/>
          <w:marBottom w:val="0"/>
          <w:divBdr>
            <w:top w:val="none" w:sz="0" w:space="0" w:color="auto"/>
            <w:left w:val="none" w:sz="0" w:space="0" w:color="auto"/>
            <w:bottom w:val="none" w:sz="0" w:space="0" w:color="auto"/>
            <w:right w:val="none" w:sz="0" w:space="0" w:color="auto"/>
          </w:divBdr>
        </w:div>
        <w:div w:id="605693724">
          <w:marLeft w:val="480"/>
          <w:marRight w:val="0"/>
          <w:marTop w:val="0"/>
          <w:marBottom w:val="0"/>
          <w:divBdr>
            <w:top w:val="none" w:sz="0" w:space="0" w:color="auto"/>
            <w:left w:val="none" w:sz="0" w:space="0" w:color="auto"/>
            <w:bottom w:val="none" w:sz="0" w:space="0" w:color="auto"/>
            <w:right w:val="none" w:sz="0" w:space="0" w:color="auto"/>
          </w:divBdr>
        </w:div>
        <w:div w:id="1816680241">
          <w:marLeft w:val="480"/>
          <w:marRight w:val="0"/>
          <w:marTop w:val="0"/>
          <w:marBottom w:val="0"/>
          <w:divBdr>
            <w:top w:val="none" w:sz="0" w:space="0" w:color="auto"/>
            <w:left w:val="none" w:sz="0" w:space="0" w:color="auto"/>
            <w:bottom w:val="none" w:sz="0" w:space="0" w:color="auto"/>
            <w:right w:val="none" w:sz="0" w:space="0" w:color="auto"/>
          </w:divBdr>
        </w:div>
        <w:div w:id="426577351">
          <w:marLeft w:val="480"/>
          <w:marRight w:val="0"/>
          <w:marTop w:val="0"/>
          <w:marBottom w:val="0"/>
          <w:divBdr>
            <w:top w:val="none" w:sz="0" w:space="0" w:color="auto"/>
            <w:left w:val="none" w:sz="0" w:space="0" w:color="auto"/>
            <w:bottom w:val="none" w:sz="0" w:space="0" w:color="auto"/>
            <w:right w:val="none" w:sz="0" w:space="0" w:color="auto"/>
          </w:divBdr>
        </w:div>
        <w:div w:id="400714462">
          <w:marLeft w:val="480"/>
          <w:marRight w:val="0"/>
          <w:marTop w:val="0"/>
          <w:marBottom w:val="0"/>
          <w:divBdr>
            <w:top w:val="none" w:sz="0" w:space="0" w:color="auto"/>
            <w:left w:val="none" w:sz="0" w:space="0" w:color="auto"/>
            <w:bottom w:val="none" w:sz="0" w:space="0" w:color="auto"/>
            <w:right w:val="none" w:sz="0" w:space="0" w:color="auto"/>
          </w:divBdr>
        </w:div>
        <w:div w:id="1945141189">
          <w:marLeft w:val="480"/>
          <w:marRight w:val="0"/>
          <w:marTop w:val="0"/>
          <w:marBottom w:val="0"/>
          <w:divBdr>
            <w:top w:val="none" w:sz="0" w:space="0" w:color="auto"/>
            <w:left w:val="none" w:sz="0" w:space="0" w:color="auto"/>
            <w:bottom w:val="none" w:sz="0" w:space="0" w:color="auto"/>
            <w:right w:val="none" w:sz="0" w:space="0" w:color="auto"/>
          </w:divBdr>
        </w:div>
        <w:div w:id="1267889680">
          <w:marLeft w:val="480"/>
          <w:marRight w:val="0"/>
          <w:marTop w:val="0"/>
          <w:marBottom w:val="0"/>
          <w:divBdr>
            <w:top w:val="none" w:sz="0" w:space="0" w:color="auto"/>
            <w:left w:val="none" w:sz="0" w:space="0" w:color="auto"/>
            <w:bottom w:val="none" w:sz="0" w:space="0" w:color="auto"/>
            <w:right w:val="none" w:sz="0" w:space="0" w:color="auto"/>
          </w:divBdr>
        </w:div>
        <w:div w:id="2127845588">
          <w:marLeft w:val="480"/>
          <w:marRight w:val="0"/>
          <w:marTop w:val="0"/>
          <w:marBottom w:val="0"/>
          <w:divBdr>
            <w:top w:val="none" w:sz="0" w:space="0" w:color="auto"/>
            <w:left w:val="none" w:sz="0" w:space="0" w:color="auto"/>
            <w:bottom w:val="none" w:sz="0" w:space="0" w:color="auto"/>
            <w:right w:val="none" w:sz="0" w:space="0" w:color="auto"/>
          </w:divBdr>
        </w:div>
        <w:div w:id="1885676986">
          <w:marLeft w:val="480"/>
          <w:marRight w:val="0"/>
          <w:marTop w:val="0"/>
          <w:marBottom w:val="0"/>
          <w:divBdr>
            <w:top w:val="none" w:sz="0" w:space="0" w:color="auto"/>
            <w:left w:val="none" w:sz="0" w:space="0" w:color="auto"/>
            <w:bottom w:val="none" w:sz="0" w:space="0" w:color="auto"/>
            <w:right w:val="none" w:sz="0" w:space="0" w:color="auto"/>
          </w:divBdr>
        </w:div>
        <w:div w:id="1384212004">
          <w:marLeft w:val="480"/>
          <w:marRight w:val="0"/>
          <w:marTop w:val="0"/>
          <w:marBottom w:val="0"/>
          <w:divBdr>
            <w:top w:val="none" w:sz="0" w:space="0" w:color="auto"/>
            <w:left w:val="none" w:sz="0" w:space="0" w:color="auto"/>
            <w:bottom w:val="none" w:sz="0" w:space="0" w:color="auto"/>
            <w:right w:val="none" w:sz="0" w:space="0" w:color="auto"/>
          </w:divBdr>
        </w:div>
        <w:div w:id="412702118">
          <w:marLeft w:val="480"/>
          <w:marRight w:val="0"/>
          <w:marTop w:val="0"/>
          <w:marBottom w:val="0"/>
          <w:divBdr>
            <w:top w:val="none" w:sz="0" w:space="0" w:color="auto"/>
            <w:left w:val="none" w:sz="0" w:space="0" w:color="auto"/>
            <w:bottom w:val="none" w:sz="0" w:space="0" w:color="auto"/>
            <w:right w:val="none" w:sz="0" w:space="0" w:color="auto"/>
          </w:divBdr>
        </w:div>
        <w:div w:id="1710256471">
          <w:marLeft w:val="480"/>
          <w:marRight w:val="0"/>
          <w:marTop w:val="0"/>
          <w:marBottom w:val="0"/>
          <w:divBdr>
            <w:top w:val="none" w:sz="0" w:space="0" w:color="auto"/>
            <w:left w:val="none" w:sz="0" w:space="0" w:color="auto"/>
            <w:bottom w:val="none" w:sz="0" w:space="0" w:color="auto"/>
            <w:right w:val="none" w:sz="0" w:space="0" w:color="auto"/>
          </w:divBdr>
        </w:div>
        <w:div w:id="1265648778">
          <w:marLeft w:val="480"/>
          <w:marRight w:val="0"/>
          <w:marTop w:val="0"/>
          <w:marBottom w:val="0"/>
          <w:divBdr>
            <w:top w:val="none" w:sz="0" w:space="0" w:color="auto"/>
            <w:left w:val="none" w:sz="0" w:space="0" w:color="auto"/>
            <w:bottom w:val="none" w:sz="0" w:space="0" w:color="auto"/>
            <w:right w:val="none" w:sz="0" w:space="0" w:color="auto"/>
          </w:divBdr>
        </w:div>
        <w:div w:id="128668605">
          <w:marLeft w:val="480"/>
          <w:marRight w:val="0"/>
          <w:marTop w:val="0"/>
          <w:marBottom w:val="0"/>
          <w:divBdr>
            <w:top w:val="none" w:sz="0" w:space="0" w:color="auto"/>
            <w:left w:val="none" w:sz="0" w:space="0" w:color="auto"/>
            <w:bottom w:val="none" w:sz="0" w:space="0" w:color="auto"/>
            <w:right w:val="none" w:sz="0" w:space="0" w:color="auto"/>
          </w:divBdr>
        </w:div>
        <w:div w:id="544412108">
          <w:marLeft w:val="480"/>
          <w:marRight w:val="0"/>
          <w:marTop w:val="0"/>
          <w:marBottom w:val="0"/>
          <w:divBdr>
            <w:top w:val="none" w:sz="0" w:space="0" w:color="auto"/>
            <w:left w:val="none" w:sz="0" w:space="0" w:color="auto"/>
            <w:bottom w:val="none" w:sz="0" w:space="0" w:color="auto"/>
            <w:right w:val="none" w:sz="0" w:space="0" w:color="auto"/>
          </w:divBdr>
        </w:div>
        <w:div w:id="1132019369">
          <w:marLeft w:val="480"/>
          <w:marRight w:val="0"/>
          <w:marTop w:val="0"/>
          <w:marBottom w:val="0"/>
          <w:divBdr>
            <w:top w:val="none" w:sz="0" w:space="0" w:color="auto"/>
            <w:left w:val="none" w:sz="0" w:space="0" w:color="auto"/>
            <w:bottom w:val="none" w:sz="0" w:space="0" w:color="auto"/>
            <w:right w:val="none" w:sz="0" w:space="0" w:color="auto"/>
          </w:divBdr>
        </w:div>
        <w:div w:id="1728145617">
          <w:marLeft w:val="480"/>
          <w:marRight w:val="0"/>
          <w:marTop w:val="0"/>
          <w:marBottom w:val="0"/>
          <w:divBdr>
            <w:top w:val="none" w:sz="0" w:space="0" w:color="auto"/>
            <w:left w:val="none" w:sz="0" w:space="0" w:color="auto"/>
            <w:bottom w:val="none" w:sz="0" w:space="0" w:color="auto"/>
            <w:right w:val="none" w:sz="0" w:space="0" w:color="auto"/>
          </w:divBdr>
        </w:div>
        <w:div w:id="998339131">
          <w:marLeft w:val="480"/>
          <w:marRight w:val="0"/>
          <w:marTop w:val="0"/>
          <w:marBottom w:val="0"/>
          <w:divBdr>
            <w:top w:val="none" w:sz="0" w:space="0" w:color="auto"/>
            <w:left w:val="none" w:sz="0" w:space="0" w:color="auto"/>
            <w:bottom w:val="none" w:sz="0" w:space="0" w:color="auto"/>
            <w:right w:val="none" w:sz="0" w:space="0" w:color="auto"/>
          </w:divBdr>
        </w:div>
        <w:div w:id="1860854958">
          <w:marLeft w:val="480"/>
          <w:marRight w:val="0"/>
          <w:marTop w:val="0"/>
          <w:marBottom w:val="0"/>
          <w:divBdr>
            <w:top w:val="none" w:sz="0" w:space="0" w:color="auto"/>
            <w:left w:val="none" w:sz="0" w:space="0" w:color="auto"/>
            <w:bottom w:val="none" w:sz="0" w:space="0" w:color="auto"/>
            <w:right w:val="none" w:sz="0" w:space="0" w:color="auto"/>
          </w:divBdr>
        </w:div>
      </w:divsChild>
    </w:div>
    <w:div w:id="34472950">
      <w:bodyDiv w:val="1"/>
      <w:marLeft w:val="0"/>
      <w:marRight w:val="0"/>
      <w:marTop w:val="0"/>
      <w:marBottom w:val="0"/>
      <w:divBdr>
        <w:top w:val="none" w:sz="0" w:space="0" w:color="auto"/>
        <w:left w:val="none" w:sz="0" w:space="0" w:color="auto"/>
        <w:bottom w:val="none" w:sz="0" w:space="0" w:color="auto"/>
        <w:right w:val="none" w:sz="0" w:space="0" w:color="auto"/>
      </w:divBdr>
      <w:divsChild>
        <w:div w:id="615990369">
          <w:marLeft w:val="480"/>
          <w:marRight w:val="0"/>
          <w:marTop w:val="0"/>
          <w:marBottom w:val="0"/>
          <w:divBdr>
            <w:top w:val="none" w:sz="0" w:space="0" w:color="auto"/>
            <w:left w:val="none" w:sz="0" w:space="0" w:color="auto"/>
            <w:bottom w:val="none" w:sz="0" w:space="0" w:color="auto"/>
            <w:right w:val="none" w:sz="0" w:space="0" w:color="auto"/>
          </w:divBdr>
        </w:div>
        <w:div w:id="1716268598">
          <w:marLeft w:val="480"/>
          <w:marRight w:val="0"/>
          <w:marTop w:val="0"/>
          <w:marBottom w:val="0"/>
          <w:divBdr>
            <w:top w:val="none" w:sz="0" w:space="0" w:color="auto"/>
            <w:left w:val="none" w:sz="0" w:space="0" w:color="auto"/>
            <w:bottom w:val="none" w:sz="0" w:space="0" w:color="auto"/>
            <w:right w:val="none" w:sz="0" w:space="0" w:color="auto"/>
          </w:divBdr>
        </w:div>
        <w:div w:id="1391884227">
          <w:marLeft w:val="480"/>
          <w:marRight w:val="0"/>
          <w:marTop w:val="0"/>
          <w:marBottom w:val="0"/>
          <w:divBdr>
            <w:top w:val="none" w:sz="0" w:space="0" w:color="auto"/>
            <w:left w:val="none" w:sz="0" w:space="0" w:color="auto"/>
            <w:bottom w:val="none" w:sz="0" w:space="0" w:color="auto"/>
            <w:right w:val="none" w:sz="0" w:space="0" w:color="auto"/>
          </w:divBdr>
        </w:div>
        <w:div w:id="294140374">
          <w:marLeft w:val="480"/>
          <w:marRight w:val="0"/>
          <w:marTop w:val="0"/>
          <w:marBottom w:val="0"/>
          <w:divBdr>
            <w:top w:val="none" w:sz="0" w:space="0" w:color="auto"/>
            <w:left w:val="none" w:sz="0" w:space="0" w:color="auto"/>
            <w:bottom w:val="none" w:sz="0" w:space="0" w:color="auto"/>
            <w:right w:val="none" w:sz="0" w:space="0" w:color="auto"/>
          </w:divBdr>
        </w:div>
        <w:div w:id="1868062078">
          <w:marLeft w:val="480"/>
          <w:marRight w:val="0"/>
          <w:marTop w:val="0"/>
          <w:marBottom w:val="0"/>
          <w:divBdr>
            <w:top w:val="none" w:sz="0" w:space="0" w:color="auto"/>
            <w:left w:val="none" w:sz="0" w:space="0" w:color="auto"/>
            <w:bottom w:val="none" w:sz="0" w:space="0" w:color="auto"/>
            <w:right w:val="none" w:sz="0" w:space="0" w:color="auto"/>
          </w:divBdr>
        </w:div>
        <w:div w:id="1592545310">
          <w:marLeft w:val="480"/>
          <w:marRight w:val="0"/>
          <w:marTop w:val="0"/>
          <w:marBottom w:val="0"/>
          <w:divBdr>
            <w:top w:val="none" w:sz="0" w:space="0" w:color="auto"/>
            <w:left w:val="none" w:sz="0" w:space="0" w:color="auto"/>
            <w:bottom w:val="none" w:sz="0" w:space="0" w:color="auto"/>
            <w:right w:val="none" w:sz="0" w:space="0" w:color="auto"/>
          </w:divBdr>
        </w:div>
        <w:div w:id="622347728">
          <w:marLeft w:val="480"/>
          <w:marRight w:val="0"/>
          <w:marTop w:val="0"/>
          <w:marBottom w:val="0"/>
          <w:divBdr>
            <w:top w:val="none" w:sz="0" w:space="0" w:color="auto"/>
            <w:left w:val="none" w:sz="0" w:space="0" w:color="auto"/>
            <w:bottom w:val="none" w:sz="0" w:space="0" w:color="auto"/>
            <w:right w:val="none" w:sz="0" w:space="0" w:color="auto"/>
          </w:divBdr>
        </w:div>
        <w:div w:id="1655450943">
          <w:marLeft w:val="480"/>
          <w:marRight w:val="0"/>
          <w:marTop w:val="0"/>
          <w:marBottom w:val="0"/>
          <w:divBdr>
            <w:top w:val="none" w:sz="0" w:space="0" w:color="auto"/>
            <w:left w:val="none" w:sz="0" w:space="0" w:color="auto"/>
            <w:bottom w:val="none" w:sz="0" w:space="0" w:color="auto"/>
            <w:right w:val="none" w:sz="0" w:space="0" w:color="auto"/>
          </w:divBdr>
        </w:div>
        <w:div w:id="1425421226">
          <w:marLeft w:val="480"/>
          <w:marRight w:val="0"/>
          <w:marTop w:val="0"/>
          <w:marBottom w:val="0"/>
          <w:divBdr>
            <w:top w:val="none" w:sz="0" w:space="0" w:color="auto"/>
            <w:left w:val="none" w:sz="0" w:space="0" w:color="auto"/>
            <w:bottom w:val="none" w:sz="0" w:space="0" w:color="auto"/>
            <w:right w:val="none" w:sz="0" w:space="0" w:color="auto"/>
          </w:divBdr>
        </w:div>
        <w:div w:id="272321624">
          <w:marLeft w:val="480"/>
          <w:marRight w:val="0"/>
          <w:marTop w:val="0"/>
          <w:marBottom w:val="0"/>
          <w:divBdr>
            <w:top w:val="none" w:sz="0" w:space="0" w:color="auto"/>
            <w:left w:val="none" w:sz="0" w:space="0" w:color="auto"/>
            <w:bottom w:val="none" w:sz="0" w:space="0" w:color="auto"/>
            <w:right w:val="none" w:sz="0" w:space="0" w:color="auto"/>
          </w:divBdr>
        </w:div>
        <w:div w:id="1740791112">
          <w:marLeft w:val="480"/>
          <w:marRight w:val="0"/>
          <w:marTop w:val="0"/>
          <w:marBottom w:val="0"/>
          <w:divBdr>
            <w:top w:val="none" w:sz="0" w:space="0" w:color="auto"/>
            <w:left w:val="none" w:sz="0" w:space="0" w:color="auto"/>
            <w:bottom w:val="none" w:sz="0" w:space="0" w:color="auto"/>
            <w:right w:val="none" w:sz="0" w:space="0" w:color="auto"/>
          </w:divBdr>
        </w:div>
        <w:div w:id="811556961">
          <w:marLeft w:val="480"/>
          <w:marRight w:val="0"/>
          <w:marTop w:val="0"/>
          <w:marBottom w:val="0"/>
          <w:divBdr>
            <w:top w:val="none" w:sz="0" w:space="0" w:color="auto"/>
            <w:left w:val="none" w:sz="0" w:space="0" w:color="auto"/>
            <w:bottom w:val="none" w:sz="0" w:space="0" w:color="auto"/>
            <w:right w:val="none" w:sz="0" w:space="0" w:color="auto"/>
          </w:divBdr>
        </w:div>
        <w:div w:id="2087417508">
          <w:marLeft w:val="480"/>
          <w:marRight w:val="0"/>
          <w:marTop w:val="0"/>
          <w:marBottom w:val="0"/>
          <w:divBdr>
            <w:top w:val="none" w:sz="0" w:space="0" w:color="auto"/>
            <w:left w:val="none" w:sz="0" w:space="0" w:color="auto"/>
            <w:bottom w:val="none" w:sz="0" w:space="0" w:color="auto"/>
            <w:right w:val="none" w:sz="0" w:space="0" w:color="auto"/>
          </w:divBdr>
        </w:div>
        <w:div w:id="573323061">
          <w:marLeft w:val="480"/>
          <w:marRight w:val="0"/>
          <w:marTop w:val="0"/>
          <w:marBottom w:val="0"/>
          <w:divBdr>
            <w:top w:val="none" w:sz="0" w:space="0" w:color="auto"/>
            <w:left w:val="none" w:sz="0" w:space="0" w:color="auto"/>
            <w:bottom w:val="none" w:sz="0" w:space="0" w:color="auto"/>
            <w:right w:val="none" w:sz="0" w:space="0" w:color="auto"/>
          </w:divBdr>
        </w:div>
        <w:div w:id="27071275">
          <w:marLeft w:val="480"/>
          <w:marRight w:val="0"/>
          <w:marTop w:val="0"/>
          <w:marBottom w:val="0"/>
          <w:divBdr>
            <w:top w:val="none" w:sz="0" w:space="0" w:color="auto"/>
            <w:left w:val="none" w:sz="0" w:space="0" w:color="auto"/>
            <w:bottom w:val="none" w:sz="0" w:space="0" w:color="auto"/>
            <w:right w:val="none" w:sz="0" w:space="0" w:color="auto"/>
          </w:divBdr>
        </w:div>
        <w:div w:id="1689330480">
          <w:marLeft w:val="480"/>
          <w:marRight w:val="0"/>
          <w:marTop w:val="0"/>
          <w:marBottom w:val="0"/>
          <w:divBdr>
            <w:top w:val="none" w:sz="0" w:space="0" w:color="auto"/>
            <w:left w:val="none" w:sz="0" w:space="0" w:color="auto"/>
            <w:bottom w:val="none" w:sz="0" w:space="0" w:color="auto"/>
            <w:right w:val="none" w:sz="0" w:space="0" w:color="auto"/>
          </w:divBdr>
        </w:div>
        <w:div w:id="1988824562">
          <w:marLeft w:val="480"/>
          <w:marRight w:val="0"/>
          <w:marTop w:val="0"/>
          <w:marBottom w:val="0"/>
          <w:divBdr>
            <w:top w:val="none" w:sz="0" w:space="0" w:color="auto"/>
            <w:left w:val="none" w:sz="0" w:space="0" w:color="auto"/>
            <w:bottom w:val="none" w:sz="0" w:space="0" w:color="auto"/>
            <w:right w:val="none" w:sz="0" w:space="0" w:color="auto"/>
          </w:divBdr>
        </w:div>
        <w:div w:id="266275593">
          <w:marLeft w:val="480"/>
          <w:marRight w:val="0"/>
          <w:marTop w:val="0"/>
          <w:marBottom w:val="0"/>
          <w:divBdr>
            <w:top w:val="none" w:sz="0" w:space="0" w:color="auto"/>
            <w:left w:val="none" w:sz="0" w:space="0" w:color="auto"/>
            <w:bottom w:val="none" w:sz="0" w:space="0" w:color="auto"/>
            <w:right w:val="none" w:sz="0" w:space="0" w:color="auto"/>
          </w:divBdr>
        </w:div>
        <w:div w:id="1816676242">
          <w:marLeft w:val="480"/>
          <w:marRight w:val="0"/>
          <w:marTop w:val="0"/>
          <w:marBottom w:val="0"/>
          <w:divBdr>
            <w:top w:val="none" w:sz="0" w:space="0" w:color="auto"/>
            <w:left w:val="none" w:sz="0" w:space="0" w:color="auto"/>
            <w:bottom w:val="none" w:sz="0" w:space="0" w:color="auto"/>
            <w:right w:val="none" w:sz="0" w:space="0" w:color="auto"/>
          </w:divBdr>
        </w:div>
        <w:div w:id="954798712">
          <w:marLeft w:val="480"/>
          <w:marRight w:val="0"/>
          <w:marTop w:val="0"/>
          <w:marBottom w:val="0"/>
          <w:divBdr>
            <w:top w:val="none" w:sz="0" w:space="0" w:color="auto"/>
            <w:left w:val="none" w:sz="0" w:space="0" w:color="auto"/>
            <w:bottom w:val="none" w:sz="0" w:space="0" w:color="auto"/>
            <w:right w:val="none" w:sz="0" w:space="0" w:color="auto"/>
          </w:divBdr>
        </w:div>
        <w:div w:id="452136020">
          <w:marLeft w:val="480"/>
          <w:marRight w:val="0"/>
          <w:marTop w:val="0"/>
          <w:marBottom w:val="0"/>
          <w:divBdr>
            <w:top w:val="none" w:sz="0" w:space="0" w:color="auto"/>
            <w:left w:val="none" w:sz="0" w:space="0" w:color="auto"/>
            <w:bottom w:val="none" w:sz="0" w:space="0" w:color="auto"/>
            <w:right w:val="none" w:sz="0" w:space="0" w:color="auto"/>
          </w:divBdr>
        </w:div>
        <w:div w:id="1840390842">
          <w:marLeft w:val="480"/>
          <w:marRight w:val="0"/>
          <w:marTop w:val="0"/>
          <w:marBottom w:val="0"/>
          <w:divBdr>
            <w:top w:val="none" w:sz="0" w:space="0" w:color="auto"/>
            <w:left w:val="none" w:sz="0" w:space="0" w:color="auto"/>
            <w:bottom w:val="none" w:sz="0" w:space="0" w:color="auto"/>
            <w:right w:val="none" w:sz="0" w:space="0" w:color="auto"/>
          </w:divBdr>
        </w:div>
        <w:div w:id="1283726354">
          <w:marLeft w:val="480"/>
          <w:marRight w:val="0"/>
          <w:marTop w:val="0"/>
          <w:marBottom w:val="0"/>
          <w:divBdr>
            <w:top w:val="none" w:sz="0" w:space="0" w:color="auto"/>
            <w:left w:val="none" w:sz="0" w:space="0" w:color="auto"/>
            <w:bottom w:val="none" w:sz="0" w:space="0" w:color="auto"/>
            <w:right w:val="none" w:sz="0" w:space="0" w:color="auto"/>
          </w:divBdr>
        </w:div>
        <w:div w:id="1554342876">
          <w:marLeft w:val="480"/>
          <w:marRight w:val="0"/>
          <w:marTop w:val="0"/>
          <w:marBottom w:val="0"/>
          <w:divBdr>
            <w:top w:val="none" w:sz="0" w:space="0" w:color="auto"/>
            <w:left w:val="none" w:sz="0" w:space="0" w:color="auto"/>
            <w:bottom w:val="none" w:sz="0" w:space="0" w:color="auto"/>
            <w:right w:val="none" w:sz="0" w:space="0" w:color="auto"/>
          </w:divBdr>
        </w:div>
        <w:div w:id="115488311">
          <w:marLeft w:val="480"/>
          <w:marRight w:val="0"/>
          <w:marTop w:val="0"/>
          <w:marBottom w:val="0"/>
          <w:divBdr>
            <w:top w:val="none" w:sz="0" w:space="0" w:color="auto"/>
            <w:left w:val="none" w:sz="0" w:space="0" w:color="auto"/>
            <w:bottom w:val="none" w:sz="0" w:space="0" w:color="auto"/>
            <w:right w:val="none" w:sz="0" w:space="0" w:color="auto"/>
          </w:divBdr>
        </w:div>
        <w:div w:id="2124033273">
          <w:marLeft w:val="480"/>
          <w:marRight w:val="0"/>
          <w:marTop w:val="0"/>
          <w:marBottom w:val="0"/>
          <w:divBdr>
            <w:top w:val="none" w:sz="0" w:space="0" w:color="auto"/>
            <w:left w:val="none" w:sz="0" w:space="0" w:color="auto"/>
            <w:bottom w:val="none" w:sz="0" w:space="0" w:color="auto"/>
            <w:right w:val="none" w:sz="0" w:space="0" w:color="auto"/>
          </w:divBdr>
        </w:div>
        <w:div w:id="1649944194">
          <w:marLeft w:val="480"/>
          <w:marRight w:val="0"/>
          <w:marTop w:val="0"/>
          <w:marBottom w:val="0"/>
          <w:divBdr>
            <w:top w:val="none" w:sz="0" w:space="0" w:color="auto"/>
            <w:left w:val="none" w:sz="0" w:space="0" w:color="auto"/>
            <w:bottom w:val="none" w:sz="0" w:space="0" w:color="auto"/>
            <w:right w:val="none" w:sz="0" w:space="0" w:color="auto"/>
          </w:divBdr>
        </w:div>
        <w:div w:id="1638727706">
          <w:marLeft w:val="480"/>
          <w:marRight w:val="0"/>
          <w:marTop w:val="0"/>
          <w:marBottom w:val="0"/>
          <w:divBdr>
            <w:top w:val="none" w:sz="0" w:space="0" w:color="auto"/>
            <w:left w:val="none" w:sz="0" w:space="0" w:color="auto"/>
            <w:bottom w:val="none" w:sz="0" w:space="0" w:color="auto"/>
            <w:right w:val="none" w:sz="0" w:space="0" w:color="auto"/>
          </w:divBdr>
        </w:div>
        <w:div w:id="1970478302">
          <w:marLeft w:val="480"/>
          <w:marRight w:val="0"/>
          <w:marTop w:val="0"/>
          <w:marBottom w:val="0"/>
          <w:divBdr>
            <w:top w:val="none" w:sz="0" w:space="0" w:color="auto"/>
            <w:left w:val="none" w:sz="0" w:space="0" w:color="auto"/>
            <w:bottom w:val="none" w:sz="0" w:space="0" w:color="auto"/>
            <w:right w:val="none" w:sz="0" w:space="0" w:color="auto"/>
          </w:divBdr>
        </w:div>
        <w:div w:id="2100102076">
          <w:marLeft w:val="480"/>
          <w:marRight w:val="0"/>
          <w:marTop w:val="0"/>
          <w:marBottom w:val="0"/>
          <w:divBdr>
            <w:top w:val="none" w:sz="0" w:space="0" w:color="auto"/>
            <w:left w:val="none" w:sz="0" w:space="0" w:color="auto"/>
            <w:bottom w:val="none" w:sz="0" w:space="0" w:color="auto"/>
            <w:right w:val="none" w:sz="0" w:space="0" w:color="auto"/>
          </w:divBdr>
        </w:div>
        <w:div w:id="1533883459">
          <w:marLeft w:val="480"/>
          <w:marRight w:val="0"/>
          <w:marTop w:val="0"/>
          <w:marBottom w:val="0"/>
          <w:divBdr>
            <w:top w:val="none" w:sz="0" w:space="0" w:color="auto"/>
            <w:left w:val="none" w:sz="0" w:space="0" w:color="auto"/>
            <w:bottom w:val="none" w:sz="0" w:space="0" w:color="auto"/>
            <w:right w:val="none" w:sz="0" w:space="0" w:color="auto"/>
          </w:divBdr>
        </w:div>
        <w:div w:id="183443604">
          <w:marLeft w:val="480"/>
          <w:marRight w:val="0"/>
          <w:marTop w:val="0"/>
          <w:marBottom w:val="0"/>
          <w:divBdr>
            <w:top w:val="none" w:sz="0" w:space="0" w:color="auto"/>
            <w:left w:val="none" w:sz="0" w:space="0" w:color="auto"/>
            <w:bottom w:val="none" w:sz="0" w:space="0" w:color="auto"/>
            <w:right w:val="none" w:sz="0" w:space="0" w:color="auto"/>
          </w:divBdr>
        </w:div>
        <w:div w:id="1438796084">
          <w:marLeft w:val="480"/>
          <w:marRight w:val="0"/>
          <w:marTop w:val="0"/>
          <w:marBottom w:val="0"/>
          <w:divBdr>
            <w:top w:val="none" w:sz="0" w:space="0" w:color="auto"/>
            <w:left w:val="none" w:sz="0" w:space="0" w:color="auto"/>
            <w:bottom w:val="none" w:sz="0" w:space="0" w:color="auto"/>
            <w:right w:val="none" w:sz="0" w:space="0" w:color="auto"/>
          </w:divBdr>
        </w:div>
        <w:div w:id="2022007456">
          <w:marLeft w:val="480"/>
          <w:marRight w:val="0"/>
          <w:marTop w:val="0"/>
          <w:marBottom w:val="0"/>
          <w:divBdr>
            <w:top w:val="none" w:sz="0" w:space="0" w:color="auto"/>
            <w:left w:val="none" w:sz="0" w:space="0" w:color="auto"/>
            <w:bottom w:val="none" w:sz="0" w:space="0" w:color="auto"/>
            <w:right w:val="none" w:sz="0" w:space="0" w:color="auto"/>
          </w:divBdr>
        </w:div>
        <w:div w:id="866867091">
          <w:marLeft w:val="480"/>
          <w:marRight w:val="0"/>
          <w:marTop w:val="0"/>
          <w:marBottom w:val="0"/>
          <w:divBdr>
            <w:top w:val="none" w:sz="0" w:space="0" w:color="auto"/>
            <w:left w:val="none" w:sz="0" w:space="0" w:color="auto"/>
            <w:bottom w:val="none" w:sz="0" w:space="0" w:color="auto"/>
            <w:right w:val="none" w:sz="0" w:space="0" w:color="auto"/>
          </w:divBdr>
        </w:div>
        <w:div w:id="1356155816">
          <w:marLeft w:val="480"/>
          <w:marRight w:val="0"/>
          <w:marTop w:val="0"/>
          <w:marBottom w:val="0"/>
          <w:divBdr>
            <w:top w:val="none" w:sz="0" w:space="0" w:color="auto"/>
            <w:left w:val="none" w:sz="0" w:space="0" w:color="auto"/>
            <w:bottom w:val="none" w:sz="0" w:space="0" w:color="auto"/>
            <w:right w:val="none" w:sz="0" w:space="0" w:color="auto"/>
          </w:divBdr>
        </w:div>
        <w:div w:id="154491425">
          <w:marLeft w:val="480"/>
          <w:marRight w:val="0"/>
          <w:marTop w:val="0"/>
          <w:marBottom w:val="0"/>
          <w:divBdr>
            <w:top w:val="none" w:sz="0" w:space="0" w:color="auto"/>
            <w:left w:val="none" w:sz="0" w:space="0" w:color="auto"/>
            <w:bottom w:val="none" w:sz="0" w:space="0" w:color="auto"/>
            <w:right w:val="none" w:sz="0" w:space="0" w:color="auto"/>
          </w:divBdr>
        </w:div>
        <w:div w:id="1395011503">
          <w:marLeft w:val="480"/>
          <w:marRight w:val="0"/>
          <w:marTop w:val="0"/>
          <w:marBottom w:val="0"/>
          <w:divBdr>
            <w:top w:val="none" w:sz="0" w:space="0" w:color="auto"/>
            <w:left w:val="none" w:sz="0" w:space="0" w:color="auto"/>
            <w:bottom w:val="none" w:sz="0" w:space="0" w:color="auto"/>
            <w:right w:val="none" w:sz="0" w:space="0" w:color="auto"/>
          </w:divBdr>
        </w:div>
        <w:div w:id="1415005659">
          <w:marLeft w:val="480"/>
          <w:marRight w:val="0"/>
          <w:marTop w:val="0"/>
          <w:marBottom w:val="0"/>
          <w:divBdr>
            <w:top w:val="none" w:sz="0" w:space="0" w:color="auto"/>
            <w:left w:val="none" w:sz="0" w:space="0" w:color="auto"/>
            <w:bottom w:val="none" w:sz="0" w:space="0" w:color="auto"/>
            <w:right w:val="none" w:sz="0" w:space="0" w:color="auto"/>
          </w:divBdr>
        </w:div>
        <w:div w:id="145246722">
          <w:marLeft w:val="480"/>
          <w:marRight w:val="0"/>
          <w:marTop w:val="0"/>
          <w:marBottom w:val="0"/>
          <w:divBdr>
            <w:top w:val="none" w:sz="0" w:space="0" w:color="auto"/>
            <w:left w:val="none" w:sz="0" w:space="0" w:color="auto"/>
            <w:bottom w:val="none" w:sz="0" w:space="0" w:color="auto"/>
            <w:right w:val="none" w:sz="0" w:space="0" w:color="auto"/>
          </w:divBdr>
        </w:div>
        <w:div w:id="1129468610">
          <w:marLeft w:val="480"/>
          <w:marRight w:val="0"/>
          <w:marTop w:val="0"/>
          <w:marBottom w:val="0"/>
          <w:divBdr>
            <w:top w:val="none" w:sz="0" w:space="0" w:color="auto"/>
            <w:left w:val="none" w:sz="0" w:space="0" w:color="auto"/>
            <w:bottom w:val="none" w:sz="0" w:space="0" w:color="auto"/>
            <w:right w:val="none" w:sz="0" w:space="0" w:color="auto"/>
          </w:divBdr>
        </w:div>
        <w:div w:id="1942253802">
          <w:marLeft w:val="480"/>
          <w:marRight w:val="0"/>
          <w:marTop w:val="0"/>
          <w:marBottom w:val="0"/>
          <w:divBdr>
            <w:top w:val="none" w:sz="0" w:space="0" w:color="auto"/>
            <w:left w:val="none" w:sz="0" w:space="0" w:color="auto"/>
            <w:bottom w:val="none" w:sz="0" w:space="0" w:color="auto"/>
            <w:right w:val="none" w:sz="0" w:space="0" w:color="auto"/>
          </w:divBdr>
        </w:div>
        <w:div w:id="1931888353">
          <w:marLeft w:val="480"/>
          <w:marRight w:val="0"/>
          <w:marTop w:val="0"/>
          <w:marBottom w:val="0"/>
          <w:divBdr>
            <w:top w:val="none" w:sz="0" w:space="0" w:color="auto"/>
            <w:left w:val="none" w:sz="0" w:space="0" w:color="auto"/>
            <w:bottom w:val="none" w:sz="0" w:space="0" w:color="auto"/>
            <w:right w:val="none" w:sz="0" w:space="0" w:color="auto"/>
          </w:divBdr>
        </w:div>
        <w:div w:id="899832102">
          <w:marLeft w:val="480"/>
          <w:marRight w:val="0"/>
          <w:marTop w:val="0"/>
          <w:marBottom w:val="0"/>
          <w:divBdr>
            <w:top w:val="none" w:sz="0" w:space="0" w:color="auto"/>
            <w:left w:val="none" w:sz="0" w:space="0" w:color="auto"/>
            <w:bottom w:val="none" w:sz="0" w:space="0" w:color="auto"/>
            <w:right w:val="none" w:sz="0" w:space="0" w:color="auto"/>
          </w:divBdr>
        </w:div>
        <w:div w:id="802843376">
          <w:marLeft w:val="480"/>
          <w:marRight w:val="0"/>
          <w:marTop w:val="0"/>
          <w:marBottom w:val="0"/>
          <w:divBdr>
            <w:top w:val="none" w:sz="0" w:space="0" w:color="auto"/>
            <w:left w:val="none" w:sz="0" w:space="0" w:color="auto"/>
            <w:bottom w:val="none" w:sz="0" w:space="0" w:color="auto"/>
            <w:right w:val="none" w:sz="0" w:space="0" w:color="auto"/>
          </w:divBdr>
        </w:div>
        <w:div w:id="388264234">
          <w:marLeft w:val="480"/>
          <w:marRight w:val="0"/>
          <w:marTop w:val="0"/>
          <w:marBottom w:val="0"/>
          <w:divBdr>
            <w:top w:val="none" w:sz="0" w:space="0" w:color="auto"/>
            <w:left w:val="none" w:sz="0" w:space="0" w:color="auto"/>
            <w:bottom w:val="none" w:sz="0" w:space="0" w:color="auto"/>
            <w:right w:val="none" w:sz="0" w:space="0" w:color="auto"/>
          </w:divBdr>
        </w:div>
        <w:div w:id="81337566">
          <w:marLeft w:val="480"/>
          <w:marRight w:val="0"/>
          <w:marTop w:val="0"/>
          <w:marBottom w:val="0"/>
          <w:divBdr>
            <w:top w:val="none" w:sz="0" w:space="0" w:color="auto"/>
            <w:left w:val="none" w:sz="0" w:space="0" w:color="auto"/>
            <w:bottom w:val="none" w:sz="0" w:space="0" w:color="auto"/>
            <w:right w:val="none" w:sz="0" w:space="0" w:color="auto"/>
          </w:divBdr>
        </w:div>
        <w:div w:id="109205926">
          <w:marLeft w:val="480"/>
          <w:marRight w:val="0"/>
          <w:marTop w:val="0"/>
          <w:marBottom w:val="0"/>
          <w:divBdr>
            <w:top w:val="none" w:sz="0" w:space="0" w:color="auto"/>
            <w:left w:val="none" w:sz="0" w:space="0" w:color="auto"/>
            <w:bottom w:val="none" w:sz="0" w:space="0" w:color="auto"/>
            <w:right w:val="none" w:sz="0" w:space="0" w:color="auto"/>
          </w:divBdr>
        </w:div>
        <w:div w:id="1749762431">
          <w:marLeft w:val="480"/>
          <w:marRight w:val="0"/>
          <w:marTop w:val="0"/>
          <w:marBottom w:val="0"/>
          <w:divBdr>
            <w:top w:val="none" w:sz="0" w:space="0" w:color="auto"/>
            <w:left w:val="none" w:sz="0" w:space="0" w:color="auto"/>
            <w:bottom w:val="none" w:sz="0" w:space="0" w:color="auto"/>
            <w:right w:val="none" w:sz="0" w:space="0" w:color="auto"/>
          </w:divBdr>
        </w:div>
        <w:div w:id="1137917775">
          <w:marLeft w:val="480"/>
          <w:marRight w:val="0"/>
          <w:marTop w:val="0"/>
          <w:marBottom w:val="0"/>
          <w:divBdr>
            <w:top w:val="none" w:sz="0" w:space="0" w:color="auto"/>
            <w:left w:val="none" w:sz="0" w:space="0" w:color="auto"/>
            <w:bottom w:val="none" w:sz="0" w:space="0" w:color="auto"/>
            <w:right w:val="none" w:sz="0" w:space="0" w:color="auto"/>
          </w:divBdr>
        </w:div>
        <w:div w:id="1575893170">
          <w:marLeft w:val="480"/>
          <w:marRight w:val="0"/>
          <w:marTop w:val="0"/>
          <w:marBottom w:val="0"/>
          <w:divBdr>
            <w:top w:val="none" w:sz="0" w:space="0" w:color="auto"/>
            <w:left w:val="none" w:sz="0" w:space="0" w:color="auto"/>
            <w:bottom w:val="none" w:sz="0" w:space="0" w:color="auto"/>
            <w:right w:val="none" w:sz="0" w:space="0" w:color="auto"/>
          </w:divBdr>
        </w:div>
        <w:div w:id="532696455">
          <w:marLeft w:val="480"/>
          <w:marRight w:val="0"/>
          <w:marTop w:val="0"/>
          <w:marBottom w:val="0"/>
          <w:divBdr>
            <w:top w:val="none" w:sz="0" w:space="0" w:color="auto"/>
            <w:left w:val="none" w:sz="0" w:space="0" w:color="auto"/>
            <w:bottom w:val="none" w:sz="0" w:space="0" w:color="auto"/>
            <w:right w:val="none" w:sz="0" w:space="0" w:color="auto"/>
          </w:divBdr>
        </w:div>
        <w:div w:id="1537082918">
          <w:marLeft w:val="480"/>
          <w:marRight w:val="0"/>
          <w:marTop w:val="0"/>
          <w:marBottom w:val="0"/>
          <w:divBdr>
            <w:top w:val="none" w:sz="0" w:space="0" w:color="auto"/>
            <w:left w:val="none" w:sz="0" w:space="0" w:color="auto"/>
            <w:bottom w:val="none" w:sz="0" w:space="0" w:color="auto"/>
            <w:right w:val="none" w:sz="0" w:space="0" w:color="auto"/>
          </w:divBdr>
        </w:div>
        <w:div w:id="1961915342">
          <w:marLeft w:val="480"/>
          <w:marRight w:val="0"/>
          <w:marTop w:val="0"/>
          <w:marBottom w:val="0"/>
          <w:divBdr>
            <w:top w:val="none" w:sz="0" w:space="0" w:color="auto"/>
            <w:left w:val="none" w:sz="0" w:space="0" w:color="auto"/>
            <w:bottom w:val="none" w:sz="0" w:space="0" w:color="auto"/>
            <w:right w:val="none" w:sz="0" w:space="0" w:color="auto"/>
          </w:divBdr>
        </w:div>
        <w:div w:id="1314336326">
          <w:marLeft w:val="480"/>
          <w:marRight w:val="0"/>
          <w:marTop w:val="0"/>
          <w:marBottom w:val="0"/>
          <w:divBdr>
            <w:top w:val="none" w:sz="0" w:space="0" w:color="auto"/>
            <w:left w:val="none" w:sz="0" w:space="0" w:color="auto"/>
            <w:bottom w:val="none" w:sz="0" w:space="0" w:color="auto"/>
            <w:right w:val="none" w:sz="0" w:space="0" w:color="auto"/>
          </w:divBdr>
        </w:div>
        <w:div w:id="1453741043">
          <w:marLeft w:val="480"/>
          <w:marRight w:val="0"/>
          <w:marTop w:val="0"/>
          <w:marBottom w:val="0"/>
          <w:divBdr>
            <w:top w:val="none" w:sz="0" w:space="0" w:color="auto"/>
            <w:left w:val="none" w:sz="0" w:space="0" w:color="auto"/>
            <w:bottom w:val="none" w:sz="0" w:space="0" w:color="auto"/>
            <w:right w:val="none" w:sz="0" w:space="0" w:color="auto"/>
          </w:divBdr>
        </w:div>
        <w:div w:id="573246668">
          <w:marLeft w:val="480"/>
          <w:marRight w:val="0"/>
          <w:marTop w:val="0"/>
          <w:marBottom w:val="0"/>
          <w:divBdr>
            <w:top w:val="none" w:sz="0" w:space="0" w:color="auto"/>
            <w:left w:val="none" w:sz="0" w:space="0" w:color="auto"/>
            <w:bottom w:val="none" w:sz="0" w:space="0" w:color="auto"/>
            <w:right w:val="none" w:sz="0" w:space="0" w:color="auto"/>
          </w:divBdr>
        </w:div>
        <w:div w:id="1874073875">
          <w:marLeft w:val="480"/>
          <w:marRight w:val="0"/>
          <w:marTop w:val="0"/>
          <w:marBottom w:val="0"/>
          <w:divBdr>
            <w:top w:val="none" w:sz="0" w:space="0" w:color="auto"/>
            <w:left w:val="none" w:sz="0" w:space="0" w:color="auto"/>
            <w:bottom w:val="none" w:sz="0" w:space="0" w:color="auto"/>
            <w:right w:val="none" w:sz="0" w:space="0" w:color="auto"/>
          </w:divBdr>
        </w:div>
        <w:div w:id="2018539433">
          <w:marLeft w:val="480"/>
          <w:marRight w:val="0"/>
          <w:marTop w:val="0"/>
          <w:marBottom w:val="0"/>
          <w:divBdr>
            <w:top w:val="none" w:sz="0" w:space="0" w:color="auto"/>
            <w:left w:val="none" w:sz="0" w:space="0" w:color="auto"/>
            <w:bottom w:val="none" w:sz="0" w:space="0" w:color="auto"/>
            <w:right w:val="none" w:sz="0" w:space="0" w:color="auto"/>
          </w:divBdr>
        </w:div>
        <w:div w:id="1103265004">
          <w:marLeft w:val="480"/>
          <w:marRight w:val="0"/>
          <w:marTop w:val="0"/>
          <w:marBottom w:val="0"/>
          <w:divBdr>
            <w:top w:val="none" w:sz="0" w:space="0" w:color="auto"/>
            <w:left w:val="none" w:sz="0" w:space="0" w:color="auto"/>
            <w:bottom w:val="none" w:sz="0" w:space="0" w:color="auto"/>
            <w:right w:val="none" w:sz="0" w:space="0" w:color="auto"/>
          </w:divBdr>
        </w:div>
        <w:div w:id="80951562">
          <w:marLeft w:val="480"/>
          <w:marRight w:val="0"/>
          <w:marTop w:val="0"/>
          <w:marBottom w:val="0"/>
          <w:divBdr>
            <w:top w:val="none" w:sz="0" w:space="0" w:color="auto"/>
            <w:left w:val="none" w:sz="0" w:space="0" w:color="auto"/>
            <w:bottom w:val="none" w:sz="0" w:space="0" w:color="auto"/>
            <w:right w:val="none" w:sz="0" w:space="0" w:color="auto"/>
          </w:divBdr>
        </w:div>
        <w:div w:id="1477063974">
          <w:marLeft w:val="480"/>
          <w:marRight w:val="0"/>
          <w:marTop w:val="0"/>
          <w:marBottom w:val="0"/>
          <w:divBdr>
            <w:top w:val="none" w:sz="0" w:space="0" w:color="auto"/>
            <w:left w:val="none" w:sz="0" w:space="0" w:color="auto"/>
            <w:bottom w:val="none" w:sz="0" w:space="0" w:color="auto"/>
            <w:right w:val="none" w:sz="0" w:space="0" w:color="auto"/>
          </w:divBdr>
        </w:div>
        <w:div w:id="414714134">
          <w:marLeft w:val="480"/>
          <w:marRight w:val="0"/>
          <w:marTop w:val="0"/>
          <w:marBottom w:val="0"/>
          <w:divBdr>
            <w:top w:val="none" w:sz="0" w:space="0" w:color="auto"/>
            <w:left w:val="none" w:sz="0" w:space="0" w:color="auto"/>
            <w:bottom w:val="none" w:sz="0" w:space="0" w:color="auto"/>
            <w:right w:val="none" w:sz="0" w:space="0" w:color="auto"/>
          </w:divBdr>
        </w:div>
        <w:div w:id="681980983">
          <w:marLeft w:val="480"/>
          <w:marRight w:val="0"/>
          <w:marTop w:val="0"/>
          <w:marBottom w:val="0"/>
          <w:divBdr>
            <w:top w:val="none" w:sz="0" w:space="0" w:color="auto"/>
            <w:left w:val="none" w:sz="0" w:space="0" w:color="auto"/>
            <w:bottom w:val="none" w:sz="0" w:space="0" w:color="auto"/>
            <w:right w:val="none" w:sz="0" w:space="0" w:color="auto"/>
          </w:divBdr>
        </w:div>
        <w:div w:id="978608067">
          <w:marLeft w:val="480"/>
          <w:marRight w:val="0"/>
          <w:marTop w:val="0"/>
          <w:marBottom w:val="0"/>
          <w:divBdr>
            <w:top w:val="none" w:sz="0" w:space="0" w:color="auto"/>
            <w:left w:val="none" w:sz="0" w:space="0" w:color="auto"/>
            <w:bottom w:val="none" w:sz="0" w:space="0" w:color="auto"/>
            <w:right w:val="none" w:sz="0" w:space="0" w:color="auto"/>
          </w:divBdr>
        </w:div>
        <w:div w:id="1527258592">
          <w:marLeft w:val="480"/>
          <w:marRight w:val="0"/>
          <w:marTop w:val="0"/>
          <w:marBottom w:val="0"/>
          <w:divBdr>
            <w:top w:val="none" w:sz="0" w:space="0" w:color="auto"/>
            <w:left w:val="none" w:sz="0" w:space="0" w:color="auto"/>
            <w:bottom w:val="none" w:sz="0" w:space="0" w:color="auto"/>
            <w:right w:val="none" w:sz="0" w:space="0" w:color="auto"/>
          </w:divBdr>
        </w:div>
        <w:div w:id="421491909">
          <w:marLeft w:val="480"/>
          <w:marRight w:val="0"/>
          <w:marTop w:val="0"/>
          <w:marBottom w:val="0"/>
          <w:divBdr>
            <w:top w:val="none" w:sz="0" w:space="0" w:color="auto"/>
            <w:left w:val="none" w:sz="0" w:space="0" w:color="auto"/>
            <w:bottom w:val="none" w:sz="0" w:space="0" w:color="auto"/>
            <w:right w:val="none" w:sz="0" w:space="0" w:color="auto"/>
          </w:divBdr>
        </w:div>
        <w:div w:id="1559586658">
          <w:marLeft w:val="480"/>
          <w:marRight w:val="0"/>
          <w:marTop w:val="0"/>
          <w:marBottom w:val="0"/>
          <w:divBdr>
            <w:top w:val="none" w:sz="0" w:space="0" w:color="auto"/>
            <w:left w:val="none" w:sz="0" w:space="0" w:color="auto"/>
            <w:bottom w:val="none" w:sz="0" w:space="0" w:color="auto"/>
            <w:right w:val="none" w:sz="0" w:space="0" w:color="auto"/>
          </w:divBdr>
        </w:div>
        <w:div w:id="1351641699">
          <w:marLeft w:val="480"/>
          <w:marRight w:val="0"/>
          <w:marTop w:val="0"/>
          <w:marBottom w:val="0"/>
          <w:divBdr>
            <w:top w:val="none" w:sz="0" w:space="0" w:color="auto"/>
            <w:left w:val="none" w:sz="0" w:space="0" w:color="auto"/>
            <w:bottom w:val="none" w:sz="0" w:space="0" w:color="auto"/>
            <w:right w:val="none" w:sz="0" w:space="0" w:color="auto"/>
          </w:divBdr>
        </w:div>
        <w:div w:id="213589335">
          <w:marLeft w:val="480"/>
          <w:marRight w:val="0"/>
          <w:marTop w:val="0"/>
          <w:marBottom w:val="0"/>
          <w:divBdr>
            <w:top w:val="none" w:sz="0" w:space="0" w:color="auto"/>
            <w:left w:val="none" w:sz="0" w:space="0" w:color="auto"/>
            <w:bottom w:val="none" w:sz="0" w:space="0" w:color="auto"/>
            <w:right w:val="none" w:sz="0" w:space="0" w:color="auto"/>
          </w:divBdr>
        </w:div>
        <w:div w:id="801315490">
          <w:marLeft w:val="480"/>
          <w:marRight w:val="0"/>
          <w:marTop w:val="0"/>
          <w:marBottom w:val="0"/>
          <w:divBdr>
            <w:top w:val="none" w:sz="0" w:space="0" w:color="auto"/>
            <w:left w:val="none" w:sz="0" w:space="0" w:color="auto"/>
            <w:bottom w:val="none" w:sz="0" w:space="0" w:color="auto"/>
            <w:right w:val="none" w:sz="0" w:space="0" w:color="auto"/>
          </w:divBdr>
        </w:div>
        <w:div w:id="1310093431">
          <w:marLeft w:val="480"/>
          <w:marRight w:val="0"/>
          <w:marTop w:val="0"/>
          <w:marBottom w:val="0"/>
          <w:divBdr>
            <w:top w:val="none" w:sz="0" w:space="0" w:color="auto"/>
            <w:left w:val="none" w:sz="0" w:space="0" w:color="auto"/>
            <w:bottom w:val="none" w:sz="0" w:space="0" w:color="auto"/>
            <w:right w:val="none" w:sz="0" w:space="0" w:color="auto"/>
          </w:divBdr>
        </w:div>
        <w:div w:id="497424059">
          <w:marLeft w:val="480"/>
          <w:marRight w:val="0"/>
          <w:marTop w:val="0"/>
          <w:marBottom w:val="0"/>
          <w:divBdr>
            <w:top w:val="none" w:sz="0" w:space="0" w:color="auto"/>
            <w:left w:val="none" w:sz="0" w:space="0" w:color="auto"/>
            <w:bottom w:val="none" w:sz="0" w:space="0" w:color="auto"/>
            <w:right w:val="none" w:sz="0" w:space="0" w:color="auto"/>
          </w:divBdr>
        </w:div>
        <w:div w:id="186455569">
          <w:marLeft w:val="480"/>
          <w:marRight w:val="0"/>
          <w:marTop w:val="0"/>
          <w:marBottom w:val="0"/>
          <w:divBdr>
            <w:top w:val="none" w:sz="0" w:space="0" w:color="auto"/>
            <w:left w:val="none" w:sz="0" w:space="0" w:color="auto"/>
            <w:bottom w:val="none" w:sz="0" w:space="0" w:color="auto"/>
            <w:right w:val="none" w:sz="0" w:space="0" w:color="auto"/>
          </w:divBdr>
        </w:div>
        <w:div w:id="161050570">
          <w:marLeft w:val="480"/>
          <w:marRight w:val="0"/>
          <w:marTop w:val="0"/>
          <w:marBottom w:val="0"/>
          <w:divBdr>
            <w:top w:val="none" w:sz="0" w:space="0" w:color="auto"/>
            <w:left w:val="none" w:sz="0" w:space="0" w:color="auto"/>
            <w:bottom w:val="none" w:sz="0" w:space="0" w:color="auto"/>
            <w:right w:val="none" w:sz="0" w:space="0" w:color="auto"/>
          </w:divBdr>
        </w:div>
        <w:div w:id="808860617">
          <w:marLeft w:val="480"/>
          <w:marRight w:val="0"/>
          <w:marTop w:val="0"/>
          <w:marBottom w:val="0"/>
          <w:divBdr>
            <w:top w:val="none" w:sz="0" w:space="0" w:color="auto"/>
            <w:left w:val="none" w:sz="0" w:space="0" w:color="auto"/>
            <w:bottom w:val="none" w:sz="0" w:space="0" w:color="auto"/>
            <w:right w:val="none" w:sz="0" w:space="0" w:color="auto"/>
          </w:divBdr>
        </w:div>
        <w:div w:id="723723194">
          <w:marLeft w:val="480"/>
          <w:marRight w:val="0"/>
          <w:marTop w:val="0"/>
          <w:marBottom w:val="0"/>
          <w:divBdr>
            <w:top w:val="none" w:sz="0" w:space="0" w:color="auto"/>
            <w:left w:val="none" w:sz="0" w:space="0" w:color="auto"/>
            <w:bottom w:val="none" w:sz="0" w:space="0" w:color="auto"/>
            <w:right w:val="none" w:sz="0" w:space="0" w:color="auto"/>
          </w:divBdr>
        </w:div>
        <w:div w:id="834759572">
          <w:marLeft w:val="480"/>
          <w:marRight w:val="0"/>
          <w:marTop w:val="0"/>
          <w:marBottom w:val="0"/>
          <w:divBdr>
            <w:top w:val="none" w:sz="0" w:space="0" w:color="auto"/>
            <w:left w:val="none" w:sz="0" w:space="0" w:color="auto"/>
            <w:bottom w:val="none" w:sz="0" w:space="0" w:color="auto"/>
            <w:right w:val="none" w:sz="0" w:space="0" w:color="auto"/>
          </w:divBdr>
        </w:div>
        <w:div w:id="668338071">
          <w:marLeft w:val="480"/>
          <w:marRight w:val="0"/>
          <w:marTop w:val="0"/>
          <w:marBottom w:val="0"/>
          <w:divBdr>
            <w:top w:val="none" w:sz="0" w:space="0" w:color="auto"/>
            <w:left w:val="none" w:sz="0" w:space="0" w:color="auto"/>
            <w:bottom w:val="none" w:sz="0" w:space="0" w:color="auto"/>
            <w:right w:val="none" w:sz="0" w:space="0" w:color="auto"/>
          </w:divBdr>
        </w:div>
        <w:div w:id="1001350095">
          <w:marLeft w:val="480"/>
          <w:marRight w:val="0"/>
          <w:marTop w:val="0"/>
          <w:marBottom w:val="0"/>
          <w:divBdr>
            <w:top w:val="none" w:sz="0" w:space="0" w:color="auto"/>
            <w:left w:val="none" w:sz="0" w:space="0" w:color="auto"/>
            <w:bottom w:val="none" w:sz="0" w:space="0" w:color="auto"/>
            <w:right w:val="none" w:sz="0" w:space="0" w:color="auto"/>
          </w:divBdr>
        </w:div>
        <w:div w:id="759718038">
          <w:marLeft w:val="480"/>
          <w:marRight w:val="0"/>
          <w:marTop w:val="0"/>
          <w:marBottom w:val="0"/>
          <w:divBdr>
            <w:top w:val="none" w:sz="0" w:space="0" w:color="auto"/>
            <w:left w:val="none" w:sz="0" w:space="0" w:color="auto"/>
            <w:bottom w:val="none" w:sz="0" w:space="0" w:color="auto"/>
            <w:right w:val="none" w:sz="0" w:space="0" w:color="auto"/>
          </w:divBdr>
        </w:div>
        <w:div w:id="1861040297">
          <w:marLeft w:val="480"/>
          <w:marRight w:val="0"/>
          <w:marTop w:val="0"/>
          <w:marBottom w:val="0"/>
          <w:divBdr>
            <w:top w:val="none" w:sz="0" w:space="0" w:color="auto"/>
            <w:left w:val="none" w:sz="0" w:space="0" w:color="auto"/>
            <w:bottom w:val="none" w:sz="0" w:space="0" w:color="auto"/>
            <w:right w:val="none" w:sz="0" w:space="0" w:color="auto"/>
          </w:divBdr>
        </w:div>
        <w:div w:id="1166552895">
          <w:marLeft w:val="480"/>
          <w:marRight w:val="0"/>
          <w:marTop w:val="0"/>
          <w:marBottom w:val="0"/>
          <w:divBdr>
            <w:top w:val="none" w:sz="0" w:space="0" w:color="auto"/>
            <w:left w:val="none" w:sz="0" w:space="0" w:color="auto"/>
            <w:bottom w:val="none" w:sz="0" w:space="0" w:color="auto"/>
            <w:right w:val="none" w:sz="0" w:space="0" w:color="auto"/>
          </w:divBdr>
        </w:div>
        <w:div w:id="342438474">
          <w:marLeft w:val="480"/>
          <w:marRight w:val="0"/>
          <w:marTop w:val="0"/>
          <w:marBottom w:val="0"/>
          <w:divBdr>
            <w:top w:val="none" w:sz="0" w:space="0" w:color="auto"/>
            <w:left w:val="none" w:sz="0" w:space="0" w:color="auto"/>
            <w:bottom w:val="none" w:sz="0" w:space="0" w:color="auto"/>
            <w:right w:val="none" w:sz="0" w:space="0" w:color="auto"/>
          </w:divBdr>
        </w:div>
        <w:div w:id="1305044110">
          <w:marLeft w:val="480"/>
          <w:marRight w:val="0"/>
          <w:marTop w:val="0"/>
          <w:marBottom w:val="0"/>
          <w:divBdr>
            <w:top w:val="none" w:sz="0" w:space="0" w:color="auto"/>
            <w:left w:val="none" w:sz="0" w:space="0" w:color="auto"/>
            <w:bottom w:val="none" w:sz="0" w:space="0" w:color="auto"/>
            <w:right w:val="none" w:sz="0" w:space="0" w:color="auto"/>
          </w:divBdr>
        </w:div>
        <w:div w:id="1039864099">
          <w:marLeft w:val="480"/>
          <w:marRight w:val="0"/>
          <w:marTop w:val="0"/>
          <w:marBottom w:val="0"/>
          <w:divBdr>
            <w:top w:val="none" w:sz="0" w:space="0" w:color="auto"/>
            <w:left w:val="none" w:sz="0" w:space="0" w:color="auto"/>
            <w:bottom w:val="none" w:sz="0" w:space="0" w:color="auto"/>
            <w:right w:val="none" w:sz="0" w:space="0" w:color="auto"/>
          </w:divBdr>
        </w:div>
        <w:div w:id="1994866701">
          <w:marLeft w:val="480"/>
          <w:marRight w:val="0"/>
          <w:marTop w:val="0"/>
          <w:marBottom w:val="0"/>
          <w:divBdr>
            <w:top w:val="none" w:sz="0" w:space="0" w:color="auto"/>
            <w:left w:val="none" w:sz="0" w:space="0" w:color="auto"/>
            <w:bottom w:val="none" w:sz="0" w:space="0" w:color="auto"/>
            <w:right w:val="none" w:sz="0" w:space="0" w:color="auto"/>
          </w:divBdr>
        </w:div>
        <w:div w:id="1164202370">
          <w:marLeft w:val="480"/>
          <w:marRight w:val="0"/>
          <w:marTop w:val="0"/>
          <w:marBottom w:val="0"/>
          <w:divBdr>
            <w:top w:val="none" w:sz="0" w:space="0" w:color="auto"/>
            <w:left w:val="none" w:sz="0" w:space="0" w:color="auto"/>
            <w:bottom w:val="none" w:sz="0" w:space="0" w:color="auto"/>
            <w:right w:val="none" w:sz="0" w:space="0" w:color="auto"/>
          </w:divBdr>
        </w:div>
        <w:div w:id="214851985">
          <w:marLeft w:val="480"/>
          <w:marRight w:val="0"/>
          <w:marTop w:val="0"/>
          <w:marBottom w:val="0"/>
          <w:divBdr>
            <w:top w:val="none" w:sz="0" w:space="0" w:color="auto"/>
            <w:left w:val="none" w:sz="0" w:space="0" w:color="auto"/>
            <w:bottom w:val="none" w:sz="0" w:space="0" w:color="auto"/>
            <w:right w:val="none" w:sz="0" w:space="0" w:color="auto"/>
          </w:divBdr>
        </w:div>
        <w:div w:id="722676868">
          <w:marLeft w:val="480"/>
          <w:marRight w:val="0"/>
          <w:marTop w:val="0"/>
          <w:marBottom w:val="0"/>
          <w:divBdr>
            <w:top w:val="none" w:sz="0" w:space="0" w:color="auto"/>
            <w:left w:val="none" w:sz="0" w:space="0" w:color="auto"/>
            <w:bottom w:val="none" w:sz="0" w:space="0" w:color="auto"/>
            <w:right w:val="none" w:sz="0" w:space="0" w:color="auto"/>
          </w:divBdr>
        </w:div>
        <w:div w:id="1808745041">
          <w:marLeft w:val="480"/>
          <w:marRight w:val="0"/>
          <w:marTop w:val="0"/>
          <w:marBottom w:val="0"/>
          <w:divBdr>
            <w:top w:val="none" w:sz="0" w:space="0" w:color="auto"/>
            <w:left w:val="none" w:sz="0" w:space="0" w:color="auto"/>
            <w:bottom w:val="none" w:sz="0" w:space="0" w:color="auto"/>
            <w:right w:val="none" w:sz="0" w:space="0" w:color="auto"/>
          </w:divBdr>
        </w:div>
        <w:div w:id="646864364">
          <w:marLeft w:val="480"/>
          <w:marRight w:val="0"/>
          <w:marTop w:val="0"/>
          <w:marBottom w:val="0"/>
          <w:divBdr>
            <w:top w:val="none" w:sz="0" w:space="0" w:color="auto"/>
            <w:left w:val="none" w:sz="0" w:space="0" w:color="auto"/>
            <w:bottom w:val="none" w:sz="0" w:space="0" w:color="auto"/>
            <w:right w:val="none" w:sz="0" w:space="0" w:color="auto"/>
          </w:divBdr>
        </w:div>
        <w:div w:id="1066302044">
          <w:marLeft w:val="480"/>
          <w:marRight w:val="0"/>
          <w:marTop w:val="0"/>
          <w:marBottom w:val="0"/>
          <w:divBdr>
            <w:top w:val="none" w:sz="0" w:space="0" w:color="auto"/>
            <w:left w:val="none" w:sz="0" w:space="0" w:color="auto"/>
            <w:bottom w:val="none" w:sz="0" w:space="0" w:color="auto"/>
            <w:right w:val="none" w:sz="0" w:space="0" w:color="auto"/>
          </w:divBdr>
        </w:div>
        <w:div w:id="935864426">
          <w:marLeft w:val="480"/>
          <w:marRight w:val="0"/>
          <w:marTop w:val="0"/>
          <w:marBottom w:val="0"/>
          <w:divBdr>
            <w:top w:val="none" w:sz="0" w:space="0" w:color="auto"/>
            <w:left w:val="none" w:sz="0" w:space="0" w:color="auto"/>
            <w:bottom w:val="none" w:sz="0" w:space="0" w:color="auto"/>
            <w:right w:val="none" w:sz="0" w:space="0" w:color="auto"/>
          </w:divBdr>
        </w:div>
        <w:div w:id="252905944">
          <w:marLeft w:val="480"/>
          <w:marRight w:val="0"/>
          <w:marTop w:val="0"/>
          <w:marBottom w:val="0"/>
          <w:divBdr>
            <w:top w:val="none" w:sz="0" w:space="0" w:color="auto"/>
            <w:left w:val="none" w:sz="0" w:space="0" w:color="auto"/>
            <w:bottom w:val="none" w:sz="0" w:space="0" w:color="auto"/>
            <w:right w:val="none" w:sz="0" w:space="0" w:color="auto"/>
          </w:divBdr>
        </w:div>
        <w:div w:id="819465109">
          <w:marLeft w:val="480"/>
          <w:marRight w:val="0"/>
          <w:marTop w:val="0"/>
          <w:marBottom w:val="0"/>
          <w:divBdr>
            <w:top w:val="none" w:sz="0" w:space="0" w:color="auto"/>
            <w:left w:val="none" w:sz="0" w:space="0" w:color="auto"/>
            <w:bottom w:val="none" w:sz="0" w:space="0" w:color="auto"/>
            <w:right w:val="none" w:sz="0" w:space="0" w:color="auto"/>
          </w:divBdr>
        </w:div>
        <w:div w:id="1632830004">
          <w:marLeft w:val="480"/>
          <w:marRight w:val="0"/>
          <w:marTop w:val="0"/>
          <w:marBottom w:val="0"/>
          <w:divBdr>
            <w:top w:val="none" w:sz="0" w:space="0" w:color="auto"/>
            <w:left w:val="none" w:sz="0" w:space="0" w:color="auto"/>
            <w:bottom w:val="none" w:sz="0" w:space="0" w:color="auto"/>
            <w:right w:val="none" w:sz="0" w:space="0" w:color="auto"/>
          </w:divBdr>
        </w:div>
        <w:div w:id="457995203">
          <w:marLeft w:val="480"/>
          <w:marRight w:val="0"/>
          <w:marTop w:val="0"/>
          <w:marBottom w:val="0"/>
          <w:divBdr>
            <w:top w:val="none" w:sz="0" w:space="0" w:color="auto"/>
            <w:left w:val="none" w:sz="0" w:space="0" w:color="auto"/>
            <w:bottom w:val="none" w:sz="0" w:space="0" w:color="auto"/>
            <w:right w:val="none" w:sz="0" w:space="0" w:color="auto"/>
          </w:divBdr>
        </w:div>
        <w:div w:id="761340962">
          <w:marLeft w:val="480"/>
          <w:marRight w:val="0"/>
          <w:marTop w:val="0"/>
          <w:marBottom w:val="0"/>
          <w:divBdr>
            <w:top w:val="none" w:sz="0" w:space="0" w:color="auto"/>
            <w:left w:val="none" w:sz="0" w:space="0" w:color="auto"/>
            <w:bottom w:val="none" w:sz="0" w:space="0" w:color="auto"/>
            <w:right w:val="none" w:sz="0" w:space="0" w:color="auto"/>
          </w:divBdr>
        </w:div>
        <w:div w:id="863127869">
          <w:marLeft w:val="480"/>
          <w:marRight w:val="0"/>
          <w:marTop w:val="0"/>
          <w:marBottom w:val="0"/>
          <w:divBdr>
            <w:top w:val="none" w:sz="0" w:space="0" w:color="auto"/>
            <w:left w:val="none" w:sz="0" w:space="0" w:color="auto"/>
            <w:bottom w:val="none" w:sz="0" w:space="0" w:color="auto"/>
            <w:right w:val="none" w:sz="0" w:space="0" w:color="auto"/>
          </w:divBdr>
        </w:div>
        <w:div w:id="1014571822">
          <w:marLeft w:val="480"/>
          <w:marRight w:val="0"/>
          <w:marTop w:val="0"/>
          <w:marBottom w:val="0"/>
          <w:divBdr>
            <w:top w:val="none" w:sz="0" w:space="0" w:color="auto"/>
            <w:left w:val="none" w:sz="0" w:space="0" w:color="auto"/>
            <w:bottom w:val="none" w:sz="0" w:space="0" w:color="auto"/>
            <w:right w:val="none" w:sz="0" w:space="0" w:color="auto"/>
          </w:divBdr>
        </w:div>
        <w:div w:id="1084181403">
          <w:marLeft w:val="480"/>
          <w:marRight w:val="0"/>
          <w:marTop w:val="0"/>
          <w:marBottom w:val="0"/>
          <w:divBdr>
            <w:top w:val="none" w:sz="0" w:space="0" w:color="auto"/>
            <w:left w:val="none" w:sz="0" w:space="0" w:color="auto"/>
            <w:bottom w:val="none" w:sz="0" w:space="0" w:color="auto"/>
            <w:right w:val="none" w:sz="0" w:space="0" w:color="auto"/>
          </w:divBdr>
        </w:div>
        <w:div w:id="521935978">
          <w:marLeft w:val="480"/>
          <w:marRight w:val="0"/>
          <w:marTop w:val="0"/>
          <w:marBottom w:val="0"/>
          <w:divBdr>
            <w:top w:val="none" w:sz="0" w:space="0" w:color="auto"/>
            <w:left w:val="none" w:sz="0" w:space="0" w:color="auto"/>
            <w:bottom w:val="none" w:sz="0" w:space="0" w:color="auto"/>
            <w:right w:val="none" w:sz="0" w:space="0" w:color="auto"/>
          </w:divBdr>
        </w:div>
        <w:div w:id="214776833">
          <w:marLeft w:val="480"/>
          <w:marRight w:val="0"/>
          <w:marTop w:val="0"/>
          <w:marBottom w:val="0"/>
          <w:divBdr>
            <w:top w:val="none" w:sz="0" w:space="0" w:color="auto"/>
            <w:left w:val="none" w:sz="0" w:space="0" w:color="auto"/>
            <w:bottom w:val="none" w:sz="0" w:space="0" w:color="auto"/>
            <w:right w:val="none" w:sz="0" w:space="0" w:color="auto"/>
          </w:divBdr>
        </w:div>
      </w:divsChild>
    </w:div>
    <w:div w:id="34624199">
      <w:bodyDiv w:val="1"/>
      <w:marLeft w:val="0"/>
      <w:marRight w:val="0"/>
      <w:marTop w:val="0"/>
      <w:marBottom w:val="0"/>
      <w:divBdr>
        <w:top w:val="none" w:sz="0" w:space="0" w:color="auto"/>
        <w:left w:val="none" w:sz="0" w:space="0" w:color="auto"/>
        <w:bottom w:val="none" w:sz="0" w:space="0" w:color="auto"/>
        <w:right w:val="none" w:sz="0" w:space="0" w:color="auto"/>
      </w:divBdr>
    </w:div>
    <w:div w:id="34697241">
      <w:bodyDiv w:val="1"/>
      <w:marLeft w:val="0"/>
      <w:marRight w:val="0"/>
      <w:marTop w:val="0"/>
      <w:marBottom w:val="0"/>
      <w:divBdr>
        <w:top w:val="none" w:sz="0" w:space="0" w:color="auto"/>
        <w:left w:val="none" w:sz="0" w:space="0" w:color="auto"/>
        <w:bottom w:val="none" w:sz="0" w:space="0" w:color="auto"/>
        <w:right w:val="none" w:sz="0" w:space="0" w:color="auto"/>
      </w:divBdr>
    </w:div>
    <w:div w:id="34818838">
      <w:bodyDiv w:val="1"/>
      <w:marLeft w:val="0"/>
      <w:marRight w:val="0"/>
      <w:marTop w:val="0"/>
      <w:marBottom w:val="0"/>
      <w:divBdr>
        <w:top w:val="none" w:sz="0" w:space="0" w:color="auto"/>
        <w:left w:val="none" w:sz="0" w:space="0" w:color="auto"/>
        <w:bottom w:val="none" w:sz="0" w:space="0" w:color="auto"/>
        <w:right w:val="none" w:sz="0" w:space="0" w:color="auto"/>
      </w:divBdr>
    </w:div>
    <w:div w:id="34889564">
      <w:bodyDiv w:val="1"/>
      <w:marLeft w:val="0"/>
      <w:marRight w:val="0"/>
      <w:marTop w:val="0"/>
      <w:marBottom w:val="0"/>
      <w:divBdr>
        <w:top w:val="none" w:sz="0" w:space="0" w:color="auto"/>
        <w:left w:val="none" w:sz="0" w:space="0" w:color="auto"/>
        <w:bottom w:val="none" w:sz="0" w:space="0" w:color="auto"/>
        <w:right w:val="none" w:sz="0" w:space="0" w:color="auto"/>
      </w:divBdr>
    </w:div>
    <w:div w:id="34930703">
      <w:bodyDiv w:val="1"/>
      <w:marLeft w:val="0"/>
      <w:marRight w:val="0"/>
      <w:marTop w:val="0"/>
      <w:marBottom w:val="0"/>
      <w:divBdr>
        <w:top w:val="none" w:sz="0" w:space="0" w:color="auto"/>
        <w:left w:val="none" w:sz="0" w:space="0" w:color="auto"/>
        <w:bottom w:val="none" w:sz="0" w:space="0" w:color="auto"/>
        <w:right w:val="none" w:sz="0" w:space="0" w:color="auto"/>
      </w:divBdr>
    </w:div>
    <w:div w:id="35012039">
      <w:bodyDiv w:val="1"/>
      <w:marLeft w:val="0"/>
      <w:marRight w:val="0"/>
      <w:marTop w:val="0"/>
      <w:marBottom w:val="0"/>
      <w:divBdr>
        <w:top w:val="none" w:sz="0" w:space="0" w:color="auto"/>
        <w:left w:val="none" w:sz="0" w:space="0" w:color="auto"/>
        <w:bottom w:val="none" w:sz="0" w:space="0" w:color="auto"/>
        <w:right w:val="none" w:sz="0" w:space="0" w:color="auto"/>
      </w:divBdr>
    </w:div>
    <w:div w:id="35666459">
      <w:bodyDiv w:val="1"/>
      <w:marLeft w:val="0"/>
      <w:marRight w:val="0"/>
      <w:marTop w:val="0"/>
      <w:marBottom w:val="0"/>
      <w:divBdr>
        <w:top w:val="none" w:sz="0" w:space="0" w:color="auto"/>
        <w:left w:val="none" w:sz="0" w:space="0" w:color="auto"/>
        <w:bottom w:val="none" w:sz="0" w:space="0" w:color="auto"/>
        <w:right w:val="none" w:sz="0" w:space="0" w:color="auto"/>
      </w:divBdr>
    </w:div>
    <w:div w:id="35667552">
      <w:bodyDiv w:val="1"/>
      <w:marLeft w:val="0"/>
      <w:marRight w:val="0"/>
      <w:marTop w:val="0"/>
      <w:marBottom w:val="0"/>
      <w:divBdr>
        <w:top w:val="none" w:sz="0" w:space="0" w:color="auto"/>
        <w:left w:val="none" w:sz="0" w:space="0" w:color="auto"/>
        <w:bottom w:val="none" w:sz="0" w:space="0" w:color="auto"/>
        <w:right w:val="none" w:sz="0" w:space="0" w:color="auto"/>
      </w:divBdr>
    </w:div>
    <w:div w:id="35743835">
      <w:bodyDiv w:val="1"/>
      <w:marLeft w:val="0"/>
      <w:marRight w:val="0"/>
      <w:marTop w:val="0"/>
      <w:marBottom w:val="0"/>
      <w:divBdr>
        <w:top w:val="none" w:sz="0" w:space="0" w:color="auto"/>
        <w:left w:val="none" w:sz="0" w:space="0" w:color="auto"/>
        <w:bottom w:val="none" w:sz="0" w:space="0" w:color="auto"/>
        <w:right w:val="none" w:sz="0" w:space="0" w:color="auto"/>
      </w:divBdr>
    </w:div>
    <w:div w:id="35786560">
      <w:bodyDiv w:val="1"/>
      <w:marLeft w:val="0"/>
      <w:marRight w:val="0"/>
      <w:marTop w:val="0"/>
      <w:marBottom w:val="0"/>
      <w:divBdr>
        <w:top w:val="none" w:sz="0" w:space="0" w:color="auto"/>
        <w:left w:val="none" w:sz="0" w:space="0" w:color="auto"/>
        <w:bottom w:val="none" w:sz="0" w:space="0" w:color="auto"/>
        <w:right w:val="none" w:sz="0" w:space="0" w:color="auto"/>
      </w:divBdr>
    </w:div>
    <w:div w:id="35812340">
      <w:bodyDiv w:val="1"/>
      <w:marLeft w:val="0"/>
      <w:marRight w:val="0"/>
      <w:marTop w:val="0"/>
      <w:marBottom w:val="0"/>
      <w:divBdr>
        <w:top w:val="none" w:sz="0" w:space="0" w:color="auto"/>
        <w:left w:val="none" w:sz="0" w:space="0" w:color="auto"/>
        <w:bottom w:val="none" w:sz="0" w:space="0" w:color="auto"/>
        <w:right w:val="none" w:sz="0" w:space="0" w:color="auto"/>
      </w:divBdr>
    </w:div>
    <w:div w:id="35928834">
      <w:bodyDiv w:val="1"/>
      <w:marLeft w:val="0"/>
      <w:marRight w:val="0"/>
      <w:marTop w:val="0"/>
      <w:marBottom w:val="0"/>
      <w:divBdr>
        <w:top w:val="none" w:sz="0" w:space="0" w:color="auto"/>
        <w:left w:val="none" w:sz="0" w:space="0" w:color="auto"/>
        <w:bottom w:val="none" w:sz="0" w:space="0" w:color="auto"/>
        <w:right w:val="none" w:sz="0" w:space="0" w:color="auto"/>
      </w:divBdr>
    </w:div>
    <w:div w:id="35934903">
      <w:bodyDiv w:val="1"/>
      <w:marLeft w:val="0"/>
      <w:marRight w:val="0"/>
      <w:marTop w:val="0"/>
      <w:marBottom w:val="0"/>
      <w:divBdr>
        <w:top w:val="none" w:sz="0" w:space="0" w:color="auto"/>
        <w:left w:val="none" w:sz="0" w:space="0" w:color="auto"/>
        <w:bottom w:val="none" w:sz="0" w:space="0" w:color="auto"/>
        <w:right w:val="none" w:sz="0" w:space="0" w:color="auto"/>
      </w:divBdr>
    </w:div>
    <w:div w:id="36004782">
      <w:bodyDiv w:val="1"/>
      <w:marLeft w:val="0"/>
      <w:marRight w:val="0"/>
      <w:marTop w:val="0"/>
      <w:marBottom w:val="0"/>
      <w:divBdr>
        <w:top w:val="none" w:sz="0" w:space="0" w:color="auto"/>
        <w:left w:val="none" w:sz="0" w:space="0" w:color="auto"/>
        <w:bottom w:val="none" w:sz="0" w:space="0" w:color="auto"/>
        <w:right w:val="none" w:sz="0" w:space="0" w:color="auto"/>
      </w:divBdr>
    </w:div>
    <w:div w:id="36049184">
      <w:bodyDiv w:val="1"/>
      <w:marLeft w:val="0"/>
      <w:marRight w:val="0"/>
      <w:marTop w:val="0"/>
      <w:marBottom w:val="0"/>
      <w:divBdr>
        <w:top w:val="none" w:sz="0" w:space="0" w:color="auto"/>
        <w:left w:val="none" w:sz="0" w:space="0" w:color="auto"/>
        <w:bottom w:val="none" w:sz="0" w:space="0" w:color="auto"/>
        <w:right w:val="none" w:sz="0" w:space="0" w:color="auto"/>
      </w:divBdr>
    </w:div>
    <w:div w:id="36051413">
      <w:bodyDiv w:val="1"/>
      <w:marLeft w:val="0"/>
      <w:marRight w:val="0"/>
      <w:marTop w:val="0"/>
      <w:marBottom w:val="0"/>
      <w:divBdr>
        <w:top w:val="none" w:sz="0" w:space="0" w:color="auto"/>
        <w:left w:val="none" w:sz="0" w:space="0" w:color="auto"/>
        <w:bottom w:val="none" w:sz="0" w:space="0" w:color="auto"/>
        <w:right w:val="none" w:sz="0" w:space="0" w:color="auto"/>
      </w:divBdr>
    </w:div>
    <w:div w:id="36205606">
      <w:bodyDiv w:val="1"/>
      <w:marLeft w:val="0"/>
      <w:marRight w:val="0"/>
      <w:marTop w:val="0"/>
      <w:marBottom w:val="0"/>
      <w:divBdr>
        <w:top w:val="none" w:sz="0" w:space="0" w:color="auto"/>
        <w:left w:val="none" w:sz="0" w:space="0" w:color="auto"/>
        <w:bottom w:val="none" w:sz="0" w:space="0" w:color="auto"/>
        <w:right w:val="none" w:sz="0" w:space="0" w:color="auto"/>
      </w:divBdr>
    </w:div>
    <w:div w:id="36205952">
      <w:bodyDiv w:val="1"/>
      <w:marLeft w:val="0"/>
      <w:marRight w:val="0"/>
      <w:marTop w:val="0"/>
      <w:marBottom w:val="0"/>
      <w:divBdr>
        <w:top w:val="none" w:sz="0" w:space="0" w:color="auto"/>
        <w:left w:val="none" w:sz="0" w:space="0" w:color="auto"/>
        <w:bottom w:val="none" w:sz="0" w:space="0" w:color="auto"/>
        <w:right w:val="none" w:sz="0" w:space="0" w:color="auto"/>
      </w:divBdr>
    </w:div>
    <w:div w:id="36241991">
      <w:bodyDiv w:val="1"/>
      <w:marLeft w:val="0"/>
      <w:marRight w:val="0"/>
      <w:marTop w:val="0"/>
      <w:marBottom w:val="0"/>
      <w:divBdr>
        <w:top w:val="none" w:sz="0" w:space="0" w:color="auto"/>
        <w:left w:val="none" w:sz="0" w:space="0" w:color="auto"/>
        <w:bottom w:val="none" w:sz="0" w:space="0" w:color="auto"/>
        <w:right w:val="none" w:sz="0" w:space="0" w:color="auto"/>
      </w:divBdr>
    </w:div>
    <w:div w:id="36592963">
      <w:bodyDiv w:val="1"/>
      <w:marLeft w:val="0"/>
      <w:marRight w:val="0"/>
      <w:marTop w:val="0"/>
      <w:marBottom w:val="0"/>
      <w:divBdr>
        <w:top w:val="none" w:sz="0" w:space="0" w:color="auto"/>
        <w:left w:val="none" w:sz="0" w:space="0" w:color="auto"/>
        <w:bottom w:val="none" w:sz="0" w:space="0" w:color="auto"/>
        <w:right w:val="none" w:sz="0" w:space="0" w:color="auto"/>
      </w:divBdr>
    </w:div>
    <w:div w:id="36664256">
      <w:bodyDiv w:val="1"/>
      <w:marLeft w:val="0"/>
      <w:marRight w:val="0"/>
      <w:marTop w:val="0"/>
      <w:marBottom w:val="0"/>
      <w:divBdr>
        <w:top w:val="none" w:sz="0" w:space="0" w:color="auto"/>
        <w:left w:val="none" w:sz="0" w:space="0" w:color="auto"/>
        <w:bottom w:val="none" w:sz="0" w:space="0" w:color="auto"/>
        <w:right w:val="none" w:sz="0" w:space="0" w:color="auto"/>
      </w:divBdr>
    </w:div>
    <w:div w:id="36710494">
      <w:bodyDiv w:val="1"/>
      <w:marLeft w:val="0"/>
      <w:marRight w:val="0"/>
      <w:marTop w:val="0"/>
      <w:marBottom w:val="0"/>
      <w:divBdr>
        <w:top w:val="none" w:sz="0" w:space="0" w:color="auto"/>
        <w:left w:val="none" w:sz="0" w:space="0" w:color="auto"/>
        <w:bottom w:val="none" w:sz="0" w:space="0" w:color="auto"/>
        <w:right w:val="none" w:sz="0" w:space="0" w:color="auto"/>
      </w:divBdr>
    </w:div>
    <w:div w:id="36979460">
      <w:bodyDiv w:val="1"/>
      <w:marLeft w:val="0"/>
      <w:marRight w:val="0"/>
      <w:marTop w:val="0"/>
      <w:marBottom w:val="0"/>
      <w:divBdr>
        <w:top w:val="none" w:sz="0" w:space="0" w:color="auto"/>
        <w:left w:val="none" w:sz="0" w:space="0" w:color="auto"/>
        <w:bottom w:val="none" w:sz="0" w:space="0" w:color="auto"/>
        <w:right w:val="none" w:sz="0" w:space="0" w:color="auto"/>
      </w:divBdr>
    </w:div>
    <w:div w:id="37165025">
      <w:bodyDiv w:val="1"/>
      <w:marLeft w:val="0"/>
      <w:marRight w:val="0"/>
      <w:marTop w:val="0"/>
      <w:marBottom w:val="0"/>
      <w:divBdr>
        <w:top w:val="none" w:sz="0" w:space="0" w:color="auto"/>
        <w:left w:val="none" w:sz="0" w:space="0" w:color="auto"/>
        <w:bottom w:val="none" w:sz="0" w:space="0" w:color="auto"/>
        <w:right w:val="none" w:sz="0" w:space="0" w:color="auto"/>
      </w:divBdr>
    </w:div>
    <w:div w:id="37239908">
      <w:bodyDiv w:val="1"/>
      <w:marLeft w:val="0"/>
      <w:marRight w:val="0"/>
      <w:marTop w:val="0"/>
      <w:marBottom w:val="0"/>
      <w:divBdr>
        <w:top w:val="none" w:sz="0" w:space="0" w:color="auto"/>
        <w:left w:val="none" w:sz="0" w:space="0" w:color="auto"/>
        <w:bottom w:val="none" w:sz="0" w:space="0" w:color="auto"/>
        <w:right w:val="none" w:sz="0" w:space="0" w:color="auto"/>
      </w:divBdr>
    </w:div>
    <w:div w:id="37319850">
      <w:bodyDiv w:val="1"/>
      <w:marLeft w:val="0"/>
      <w:marRight w:val="0"/>
      <w:marTop w:val="0"/>
      <w:marBottom w:val="0"/>
      <w:divBdr>
        <w:top w:val="none" w:sz="0" w:space="0" w:color="auto"/>
        <w:left w:val="none" w:sz="0" w:space="0" w:color="auto"/>
        <w:bottom w:val="none" w:sz="0" w:space="0" w:color="auto"/>
        <w:right w:val="none" w:sz="0" w:space="0" w:color="auto"/>
      </w:divBdr>
    </w:div>
    <w:div w:id="37365233">
      <w:bodyDiv w:val="1"/>
      <w:marLeft w:val="0"/>
      <w:marRight w:val="0"/>
      <w:marTop w:val="0"/>
      <w:marBottom w:val="0"/>
      <w:divBdr>
        <w:top w:val="none" w:sz="0" w:space="0" w:color="auto"/>
        <w:left w:val="none" w:sz="0" w:space="0" w:color="auto"/>
        <w:bottom w:val="none" w:sz="0" w:space="0" w:color="auto"/>
        <w:right w:val="none" w:sz="0" w:space="0" w:color="auto"/>
      </w:divBdr>
    </w:div>
    <w:div w:id="37366086">
      <w:bodyDiv w:val="1"/>
      <w:marLeft w:val="0"/>
      <w:marRight w:val="0"/>
      <w:marTop w:val="0"/>
      <w:marBottom w:val="0"/>
      <w:divBdr>
        <w:top w:val="none" w:sz="0" w:space="0" w:color="auto"/>
        <w:left w:val="none" w:sz="0" w:space="0" w:color="auto"/>
        <w:bottom w:val="none" w:sz="0" w:space="0" w:color="auto"/>
        <w:right w:val="none" w:sz="0" w:space="0" w:color="auto"/>
      </w:divBdr>
    </w:div>
    <w:div w:id="37438153">
      <w:bodyDiv w:val="1"/>
      <w:marLeft w:val="0"/>
      <w:marRight w:val="0"/>
      <w:marTop w:val="0"/>
      <w:marBottom w:val="0"/>
      <w:divBdr>
        <w:top w:val="none" w:sz="0" w:space="0" w:color="auto"/>
        <w:left w:val="none" w:sz="0" w:space="0" w:color="auto"/>
        <w:bottom w:val="none" w:sz="0" w:space="0" w:color="auto"/>
        <w:right w:val="none" w:sz="0" w:space="0" w:color="auto"/>
      </w:divBdr>
    </w:div>
    <w:div w:id="37554092">
      <w:bodyDiv w:val="1"/>
      <w:marLeft w:val="0"/>
      <w:marRight w:val="0"/>
      <w:marTop w:val="0"/>
      <w:marBottom w:val="0"/>
      <w:divBdr>
        <w:top w:val="none" w:sz="0" w:space="0" w:color="auto"/>
        <w:left w:val="none" w:sz="0" w:space="0" w:color="auto"/>
        <w:bottom w:val="none" w:sz="0" w:space="0" w:color="auto"/>
        <w:right w:val="none" w:sz="0" w:space="0" w:color="auto"/>
      </w:divBdr>
    </w:div>
    <w:div w:id="38087895">
      <w:bodyDiv w:val="1"/>
      <w:marLeft w:val="0"/>
      <w:marRight w:val="0"/>
      <w:marTop w:val="0"/>
      <w:marBottom w:val="0"/>
      <w:divBdr>
        <w:top w:val="none" w:sz="0" w:space="0" w:color="auto"/>
        <w:left w:val="none" w:sz="0" w:space="0" w:color="auto"/>
        <w:bottom w:val="none" w:sz="0" w:space="0" w:color="auto"/>
        <w:right w:val="none" w:sz="0" w:space="0" w:color="auto"/>
      </w:divBdr>
    </w:div>
    <w:div w:id="38210394">
      <w:bodyDiv w:val="1"/>
      <w:marLeft w:val="0"/>
      <w:marRight w:val="0"/>
      <w:marTop w:val="0"/>
      <w:marBottom w:val="0"/>
      <w:divBdr>
        <w:top w:val="none" w:sz="0" w:space="0" w:color="auto"/>
        <w:left w:val="none" w:sz="0" w:space="0" w:color="auto"/>
        <w:bottom w:val="none" w:sz="0" w:space="0" w:color="auto"/>
        <w:right w:val="none" w:sz="0" w:space="0" w:color="auto"/>
      </w:divBdr>
    </w:div>
    <w:div w:id="38290985">
      <w:bodyDiv w:val="1"/>
      <w:marLeft w:val="0"/>
      <w:marRight w:val="0"/>
      <w:marTop w:val="0"/>
      <w:marBottom w:val="0"/>
      <w:divBdr>
        <w:top w:val="none" w:sz="0" w:space="0" w:color="auto"/>
        <w:left w:val="none" w:sz="0" w:space="0" w:color="auto"/>
        <w:bottom w:val="none" w:sz="0" w:space="0" w:color="auto"/>
        <w:right w:val="none" w:sz="0" w:space="0" w:color="auto"/>
      </w:divBdr>
    </w:div>
    <w:div w:id="38432113">
      <w:bodyDiv w:val="1"/>
      <w:marLeft w:val="0"/>
      <w:marRight w:val="0"/>
      <w:marTop w:val="0"/>
      <w:marBottom w:val="0"/>
      <w:divBdr>
        <w:top w:val="none" w:sz="0" w:space="0" w:color="auto"/>
        <w:left w:val="none" w:sz="0" w:space="0" w:color="auto"/>
        <w:bottom w:val="none" w:sz="0" w:space="0" w:color="auto"/>
        <w:right w:val="none" w:sz="0" w:space="0" w:color="auto"/>
      </w:divBdr>
    </w:div>
    <w:div w:id="38626052">
      <w:bodyDiv w:val="1"/>
      <w:marLeft w:val="0"/>
      <w:marRight w:val="0"/>
      <w:marTop w:val="0"/>
      <w:marBottom w:val="0"/>
      <w:divBdr>
        <w:top w:val="none" w:sz="0" w:space="0" w:color="auto"/>
        <w:left w:val="none" w:sz="0" w:space="0" w:color="auto"/>
        <w:bottom w:val="none" w:sz="0" w:space="0" w:color="auto"/>
        <w:right w:val="none" w:sz="0" w:space="0" w:color="auto"/>
      </w:divBdr>
    </w:div>
    <w:div w:id="38628988">
      <w:bodyDiv w:val="1"/>
      <w:marLeft w:val="0"/>
      <w:marRight w:val="0"/>
      <w:marTop w:val="0"/>
      <w:marBottom w:val="0"/>
      <w:divBdr>
        <w:top w:val="none" w:sz="0" w:space="0" w:color="auto"/>
        <w:left w:val="none" w:sz="0" w:space="0" w:color="auto"/>
        <w:bottom w:val="none" w:sz="0" w:space="0" w:color="auto"/>
        <w:right w:val="none" w:sz="0" w:space="0" w:color="auto"/>
      </w:divBdr>
    </w:div>
    <w:div w:id="38667799">
      <w:bodyDiv w:val="1"/>
      <w:marLeft w:val="0"/>
      <w:marRight w:val="0"/>
      <w:marTop w:val="0"/>
      <w:marBottom w:val="0"/>
      <w:divBdr>
        <w:top w:val="none" w:sz="0" w:space="0" w:color="auto"/>
        <w:left w:val="none" w:sz="0" w:space="0" w:color="auto"/>
        <w:bottom w:val="none" w:sz="0" w:space="0" w:color="auto"/>
        <w:right w:val="none" w:sz="0" w:space="0" w:color="auto"/>
      </w:divBdr>
    </w:div>
    <w:div w:id="38674357">
      <w:bodyDiv w:val="1"/>
      <w:marLeft w:val="0"/>
      <w:marRight w:val="0"/>
      <w:marTop w:val="0"/>
      <w:marBottom w:val="0"/>
      <w:divBdr>
        <w:top w:val="none" w:sz="0" w:space="0" w:color="auto"/>
        <w:left w:val="none" w:sz="0" w:space="0" w:color="auto"/>
        <w:bottom w:val="none" w:sz="0" w:space="0" w:color="auto"/>
        <w:right w:val="none" w:sz="0" w:space="0" w:color="auto"/>
      </w:divBdr>
    </w:div>
    <w:div w:id="39593300">
      <w:bodyDiv w:val="1"/>
      <w:marLeft w:val="0"/>
      <w:marRight w:val="0"/>
      <w:marTop w:val="0"/>
      <w:marBottom w:val="0"/>
      <w:divBdr>
        <w:top w:val="none" w:sz="0" w:space="0" w:color="auto"/>
        <w:left w:val="none" w:sz="0" w:space="0" w:color="auto"/>
        <w:bottom w:val="none" w:sz="0" w:space="0" w:color="auto"/>
        <w:right w:val="none" w:sz="0" w:space="0" w:color="auto"/>
      </w:divBdr>
    </w:div>
    <w:div w:id="39791353">
      <w:bodyDiv w:val="1"/>
      <w:marLeft w:val="0"/>
      <w:marRight w:val="0"/>
      <w:marTop w:val="0"/>
      <w:marBottom w:val="0"/>
      <w:divBdr>
        <w:top w:val="none" w:sz="0" w:space="0" w:color="auto"/>
        <w:left w:val="none" w:sz="0" w:space="0" w:color="auto"/>
        <w:bottom w:val="none" w:sz="0" w:space="0" w:color="auto"/>
        <w:right w:val="none" w:sz="0" w:space="0" w:color="auto"/>
      </w:divBdr>
    </w:div>
    <w:div w:id="40327631">
      <w:bodyDiv w:val="1"/>
      <w:marLeft w:val="0"/>
      <w:marRight w:val="0"/>
      <w:marTop w:val="0"/>
      <w:marBottom w:val="0"/>
      <w:divBdr>
        <w:top w:val="none" w:sz="0" w:space="0" w:color="auto"/>
        <w:left w:val="none" w:sz="0" w:space="0" w:color="auto"/>
        <w:bottom w:val="none" w:sz="0" w:space="0" w:color="auto"/>
        <w:right w:val="none" w:sz="0" w:space="0" w:color="auto"/>
      </w:divBdr>
    </w:div>
    <w:div w:id="40374014">
      <w:bodyDiv w:val="1"/>
      <w:marLeft w:val="0"/>
      <w:marRight w:val="0"/>
      <w:marTop w:val="0"/>
      <w:marBottom w:val="0"/>
      <w:divBdr>
        <w:top w:val="none" w:sz="0" w:space="0" w:color="auto"/>
        <w:left w:val="none" w:sz="0" w:space="0" w:color="auto"/>
        <w:bottom w:val="none" w:sz="0" w:space="0" w:color="auto"/>
        <w:right w:val="none" w:sz="0" w:space="0" w:color="auto"/>
      </w:divBdr>
    </w:div>
    <w:div w:id="40522651">
      <w:bodyDiv w:val="1"/>
      <w:marLeft w:val="0"/>
      <w:marRight w:val="0"/>
      <w:marTop w:val="0"/>
      <w:marBottom w:val="0"/>
      <w:divBdr>
        <w:top w:val="none" w:sz="0" w:space="0" w:color="auto"/>
        <w:left w:val="none" w:sz="0" w:space="0" w:color="auto"/>
        <w:bottom w:val="none" w:sz="0" w:space="0" w:color="auto"/>
        <w:right w:val="none" w:sz="0" w:space="0" w:color="auto"/>
      </w:divBdr>
    </w:div>
    <w:div w:id="40717509">
      <w:bodyDiv w:val="1"/>
      <w:marLeft w:val="0"/>
      <w:marRight w:val="0"/>
      <w:marTop w:val="0"/>
      <w:marBottom w:val="0"/>
      <w:divBdr>
        <w:top w:val="none" w:sz="0" w:space="0" w:color="auto"/>
        <w:left w:val="none" w:sz="0" w:space="0" w:color="auto"/>
        <w:bottom w:val="none" w:sz="0" w:space="0" w:color="auto"/>
        <w:right w:val="none" w:sz="0" w:space="0" w:color="auto"/>
      </w:divBdr>
    </w:div>
    <w:div w:id="41100223">
      <w:bodyDiv w:val="1"/>
      <w:marLeft w:val="0"/>
      <w:marRight w:val="0"/>
      <w:marTop w:val="0"/>
      <w:marBottom w:val="0"/>
      <w:divBdr>
        <w:top w:val="none" w:sz="0" w:space="0" w:color="auto"/>
        <w:left w:val="none" w:sz="0" w:space="0" w:color="auto"/>
        <w:bottom w:val="none" w:sz="0" w:space="0" w:color="auto"/>
        <w:right w:val="none" w:sz="0" w:space="0" w:color="auto"/>
      </w:divBdr>
    </w:div>
    <w:div w:id="41366116">
      <w:bodyDiv w:val="1"/>
      <w:marLeft w:val="0"/>
      <w:marRight w:val="0"/>
      <w:marTop w:val="0"/>
      <w:marBottom w:val="0"/>
      <w:divBdr>
        <w:top w:val="none" w:sz="0" w:space="0" w:color="auto"/>
        <w:left w:val="none" w:sz="0" w:space="0" w:color="auto"/>
        <w:bottom w:val="none" w:sz="0" w:space="0" w:color="auto"/>
        <w:right w:val="none" w:sz="0" w:space="0" w:color="auto"/>
      </w:divBdr>
    </w:div>
    <w:div w:id="41445625">
      <w:bodyDiv w:val="1"/>
      <w:marLeft w:val="0"/>
      <w:marRight w:val="0"/>
      <w:marTop w:val="0"/>
      <w:marBottom w:val="0"/>
      <w:divBdr>
        <w:top w:val="none" w:sz="0" w:space="0" w:color="auto"/>
        <w:left w:val="none" w:sz="0" w:space="0" w:color="auto"/>
        <w:bottom w:val="none" w:sz="0" w:space="0" w:color="auto"/>
        <w:right w:val="none" w:sz="0" w:space="0" w:color="auto"/>
      </w:divBdr>
    </w:div>
    <w:div w:id="41491298">
      <w:bodyDiv w:val="1"/>
      <w:marLeft w:val="0"/>
      <w:marRight w:val="0"/>
      <w:marTop w:val="0"/>
      <w:marBottom w:val="0"/>
      <w:divBdr>
        <w:top w:val="none" w:sz="0" w:space="0" w:color="auto"/>
        <w:left w:val="none" w:sz="0" w:space="0" w:color="auto"/>
        <w:bottom w:val="none" w:sz="0" w:space="0" w:color="auto"/>
        <w:right w:val="none" w:sz="0" w:space="0" w:color="auto"/>
      </w:divBdr>
    </w:div>
    <w:div w:id="41637621">
      <w:bodyDiv w:val="1"/>
      <w:marLeft w:val="0"/>
      <w:marRight w:val="0"/>
      <w:marTop w:val="0"/>
      <w:marBottom w:val="0"/>
      <w:divBdr>
        <w:top w:val="none" w:sz="0" w:space="0" w:color="auto"/>
        <w:left w:val="none" w:sz="0" w:space="0" w:color="auto"/>
        <w:bottom w:val="none" w:sz="0" w:space="0" w:color="auto"/>
        <w:right w:val="none" w:sz="0" w:space="0" w:color="auto"/>
      </w:divBdr>
    </w:div>
    <w:div w:id="41642002">
      <w:bodyDiv w:val="1"/>
      <w:marLeft w:val="0"/>
      <w:marRight w:val="0"/>
      <w:marTop w:val="0"/>
      <w:marBottom w:val="0"/>
      <w:divBdr>
        <w:top w:val="none" w:sz="0" w:space="0" w:color="auto"/>
        <w:left w:val="none" w:sz="0" w:space="0" w:color="auto"/>
        <w:bottom w:val="none" w:sz="0" w:space="0" w:color="auto"/>
        <w:right w:val="none" w:sz="0" w:space="0" w:color="auto"/>
      </w:divBdr>
    </w:div>
    <w:div w:id="41833880">
      <w:bodyDiv w:val="1"/>
      <w:marLeft w:val="0"/>
      <w:marRight w:val="0"/>
      <w:marTop w:val="0"/>
      <w:marBottom w:val="0"/>
      <w:divBdr>
        <w:top w:val="none" w:sz="0" w:space="0" w:color="auto"/>
        <w:left w:val="none" w:sz="0" w:space="0" w:color="auto"/>
        <w:bottom w:val="none" w:sz="0" w:space="0" w:color="auto"/>
        <w:right w:val="none" w:sz="0" w:space="0" w:color="auto"/>
      </w:divBdr>
    </w:div>
    <w:div w:id="41904887">
      <w:bodyDiv w:val="1"/>
      <w:marLeft w:val="0"/>
      <w:marRight w:val="0"/>
      <w:marTop w:val="0"/>
      <w:marBottom w:val="0"/>
      <w:divBdr>
        <w:top w:val="none" w:sz="0" w:space="0" w:color="auto"/>
        <w:left w:val="none" w:sz="0" w:space="0" w:color="auto"/>
        <w:bottom w:val="none" w:sz="0" w:space="0" w:color="auto"/>
        <w:right w:val="none" w:sz="0" w:space="0" w:color="auto"/>
      </w:divBdr>
    </w:div>
    <w:div w:id="42220834">
      <w:bodyDiv w:val="1"/>
      <w:marLeft w:val="0"/>
      <w:marRight w:val="0"/>
      <w:marTop w:val="0"/>
      <w:marBottom w:val="0"/>
      <w:divBdr>
        <w:top w:val="none" w:sz="0" w:space="0" w:color="auto"/>
        <w:left w:val="none" w:sz="0" w:space="0" w:color="auto"/>
        <w:bottom w:val="none" w:sz="0" w:space="0" w:color="auto"/>
        <w:right w:val="none" w:sz="0" w:space="0" w:color="auto"/>
      </w:divBdr>
    </w:div>
    <w:div w:id="42222314">
      <w:bodyDiv w:val="1"/>
      <w:marLeft w:val="0"/>
      <w:marRight w:val="0"/>
      <w:marTop w:val="0"/>
      <w:marBottom w:val="0"/>
      <w:divBdr>
        <w:top w:val="none" w:sz="0" w:space="0" w:color="auto"/>
        <w:left w:val="none" w:sz="0" w:space="0" w:color="auto"/>
        <w:bottom w:val="none" w:sz="0" w:space="0" w:color="auto"/>
        <w:right w:val="none" w:sz="0" w:space="0" w:color="auto"/>
      </w:divBdr>
    </w:div>
    <w:div w:id="42289622">
      <w:bodyDiv w:val="1"/>
      <w:marLeft w:val="0"/>
      <w:marRight w:val="0"/>
      <w:marTop w:val="0"/>
      <w:marBottom w:val="0"/>
      <w:divBdr>
        <w:top w:val="none" w:sz="0" w:space="0" w:color="auto"/>
        <w:left w:val="none" w:sz="0" w:space="0" w:color="auto"/>
        <w:bottom w:val="none" w:sz="0" w:space="0" w:color="auto"/>
        <w:right w:val="none" w:sz="0" w:space="0" w:color="auto"/>
      </w:divBdr>
    </w:div>
    <w:div w:id="42337634">
      <w:bodyDiv w:val="1"/>
      <w:marLeft w:val="0"/>
      <w:marRight w:val="0"/>
      <w:marTop w:val="0"/>
      <w:marBottom w:val="0"/>
      <w:divBdr>
        <w:top w:val="none" w:sz="0" w:space="0" w:color="auto"/>
        <w:left w:val="none" w:sz="0" w:space="0" w:color="auto"/>
        <w:bottom w:val="none" w:sz="0" w:space="0" w:color="auto"/>
        <w:right w:val="none" w:sz="0" w:space="0" w:color="auto"/>
      </w:divBdr>
    </w:div>
    <w:div w:id="42363748">
      <w:bodyDiv w:val="1"/>
      <w:marLeft w:val="0"/>
      <w:marRight w:val="0"/>
      <w:marTop w:val="0"/>
      <w:marBottom w:val="0"/>
      <w:divBdr>
        <w:top w:val="none" w:sz="0" w:space="0" w:color="auto"/>
        <w:left w:val="none" w:sz="0" w:space="0" w:color="auto"/>
        <w:bottom w:val="none" w:sz="0" w:space="0" w:color="auto"/>
        <w:right w:val="none" w:sz="0" w:space="0" w:color="auto"/>
      </w:divBdr>
    </w:div>
    <w:div w:id="42409674">
      <w:bodyDiv w:val="1"/>
      <w:marLeft w:val="0"/>
      <w:marRight w:val="0"/>
      <w:marTop w:val="0"/>
      <w:marBottom w:val="0"/>
      <w:divBdr>
        <w:top w:val="none" w:sz="0" w:space="0" w:color="auto"/>
        <w:left w:val="none" w:sz="0" w:space="0" w:color="auto"/>
        <w:bottom w:val="none" w:sz="0" w:space="0" w:color="auto"/>
        <w:right w:val="none" w:sz="0" w:space="0" w:color="auto"/>
      </w:divBdr>
    </w:div>
    <w:div w:id="42489184">
      <w:bodyDiv w:val="1"/>
      <w:marLeft w:val="0"/>
      <w:marRight w:val="0"/>
      <w:marTop w:val="0"/>
      <w:marBottom w:val="0"/>
      <w:divBdr>
        <w:top w:val="none" w:sz="0" w:space="0" w:color="auto"/>
        <w:left w:val="none" w:sz="0" w:space="0" w:color="auto"/>
        <w:bottom w:val="none" w:sz="0" w:space="0" w:color="auto"/>
        <w:right w:val="none" w:sz="0" w:space="0" w:color="auto"/>
      </w:divBdr>
    </w:div>
    <w:div w:id="42802235">
      <w:bodyDiv w:val="1"/>
      <w:marLeft w:val="0"/>
      <w:marRight w:val="0"/>
      <w:marTop w:val="0"/>
      <w:marBottom w:val="0"/>
      <w:divBdr>
        <w:top w:val="none" w:sz="0" w:space="0" w:color="auto"/>
        <w:left w:val="none" w:sz="0" w:space="0" w:color="auto"/>
        <w:bottom w:val="none" w:sz="0" w:space="0" w:color="auto"/>
        <w:right w:val="none" w:sz="0" w:space="0" w:color="auto"/>
      </w:divBdr>
    </w:div>
    <w:div w:id="42870888">
      <w:bodyDiv w:val="1"/>
      <w:marLeft w:val="0"/>
      <w:marRight w:val="0"/>
      <w:marTop w:val="0"/>
      <w:marBottom w:val="0"/>
      <w:divBdr>
        <w:top w:val="none" w:sz="0" w:space="0" w:color="auto"/>
        <w:left w:val="none" w:sz="0" w:space="0" w:color="auto"/>
        <w:bottom w:val="none" w:sz="0" w:space="0" w:color="auto"/>
        <w:right w:val="none" w:sz="0" w:space="0" w:color="auto"/>
      </w:divBdr>
    </w:div>
    <w:div w:id="43408122">
      <w:bodyDiv w:val="1"/>
      <w:marLeft w:val="0"/>
      <w:marRight w:val="0"/>
      <w:marTop w:val="0"/>
      <w:marBottom w:val="0"/>
      <w:divBdr>
        <w:top w:val="none" w:sz="0" w:space="0" w:color="auto"/>
        <w:left w:val="none" w:sz="0" w:space="0" w:color="auto"/>
        <w:bottom w:val="none" w:sz="0" w:space="0" w:color="auto"/>
        <w:right w:val="none" w:sz="0" w:space="0" w:color="auto"/>
      </w:divBdr>
      <w:divsChild>
        <w:div w:id="1141725139">
          <w:marLeft w:val="480"/>
          <w:marRight w:val="0"/>
          <w:marTop w:val="0"/>
          <w:marBottom w:val="0"/>
          <w:divBdr>
            <w:top w:val="none" w:sz="0" w:space="0" w:color="auto"/>
            <w:left w:val="none" w:sz="0" w:space="0" w:color="auto"/>
            <w:bottom w:val="none" w:sz="0" w:space="0" w:color="auto"/>
            <w:right w:val="none" w:sz="0" w:space="0" w:color="auto"/>
          </w:divBdr>
        </w:div>
        <w:div w:id="1590887107">
          <w:marLeft w:val="480"/>
          <w:marRight w:val="0"/>
          <w:marTop w:val="0"/>
          <w:marBottom w:val="0"/>
          <w:divBdr>
            <w:top w:val="none" w:sz="0" w:space="0" w:color="auto"/>
            <w:left w:val="none" w:sz="0" w:space="0" w:color="auto"/>
            <w:bottom w:val="none" w:sz="0" w:space="0" w:color="auto"/>
            <w:right w:val="none" w:sz="0" w:space="0" w:color="auto"/>
          </w:divBdr>
        </w:div>
        <w:div w:id="2127382745">
          <w:marLeft w:val="480"/>
          <w:marRight w:val="0"/>
          <w:marTop w:val="0"/>
          <w:marBottom w:val="0"/>
          <w:divBdr>
            <w:top w:val="none" w:sz="0" w:space="0" w:color="auto"/>
            <w:left w:val="none" w:sz="0" w:space="0" w:color="auto"/>
            <w:bottom w:val="none" w:sz="0" w:space="0" w:color="auto"/>
            <w:right w:val="none" w:sz="0" w:space="0" w:color="auto"/>
          </w:divBdr>
        </w:div>
        <w:div w:id="1449620297">
          <w:marLeft w:val="480"/>
          <w:marRight w:val="0"/>
          <w:marTop w:val="0"/>
          <w:marBottom w:val="0"/>
          <w:divBdr>
            <w:top w:val="none" w:sz="0" w:space="0" w:color="auto"/>
            <w:left w:val="none" w:sz="0" w:space="0" w:color="auto"/>
            <w:bottom w:val="none" w:sz="0" w:space="0" w:color="auto"/>
            <w:right w:val="none" w:sz="0" w:space="0" w:color="auto"/>
          </w:divBdr>
        </w:div>
        <w:div w:id="1328560443">
          <w:marLeft w:val="480"/>
          <w:marRight w:val="0"/>
          <w:marTop w:val="0"/>
          <w:marBottom w:val="0"/>
          <w:divBdr>
            <w:top w:val="none" w:sz="0" w:space="0" w:color="auto"/>
            <w:left w:val="none" w:sz="0" w:space="0" w:color="auto"/>
            <w:bottom w:val="none" w:sz="0" w:space="0" w:color="auto"/>
            <w:right w:val="none" w:sz="0" w:space="0" w:color="auto"/>
          </w:divBdr>
        </w:div>
        <w:div w:id="808666364">
          <w:marLeft w:val="480"/>
          <w:marRight w:val="0"/>
          <w:marTop w:val="0"/>
          <w:marBottom w:val="0"/>
          <w:divBdr>
            <w:top w:val="none" w:sz="0" w:space="0" w:color="auto"/>
            <w:left w:val="none" w:sz="0" w:space="0" w:color="auto"/>
            <w:bottom w:val="none" w:sz="0" w:space="0" w:color="auto"/>
            <w:right w:val="none" w:sz="0" w:space="0" w:color="auto"/>
          </w:divBdr>
        </w:div>
        <w:div w:id="41252326">
          <w:marLeft w:val="480"/>
          <w:marRight w:val="0"/>
          <w:marTop w:val="0"/>
          <w:marBottom w:val="0"/>
          <w:divBdr>
            <w:top w:val="none" w:sz="0" w:space="0" w:color="auto"/>
            <w:left w:val="none" w:sz="0" w:space="0" w:color="auto"/>
            <w:bottom w:val="none" w:sz="0" w:space="0" w:color="auto"/>
            <w:right w:val="none" w:sz="0" w:space="0" w:color="auto"/>
          </w:divBdr>
        </w:div>
        <w:div w:id="782766335">
          <w:marLeft w:val="480"/>
          <w:marRight w:val="0"/>
          <w:marTop w:val="0"/>
          <w:marBottom w:val="0"/>
          <w:divBdr>
            <w:top w:val="none" w:sz="0" w:space="0" w:color="auto"/>
            <w:left w:val="none" w:sz="0" w:space="0" w:color="auto"/>
            <w:bottom w:val="none" w:sz="0" w:space="0" w:color="auto"/>
            <w:right w:val="none" w:sz="0" w:space="0" w:color="auto"/>
          </w:divBdr>
        </w:div>
        <w:div w:id="217010819">
          <w:marLeft w:val="480"/>
          <w:marRight w:val="0"/>
          <w:marTop w:val="0"/>
          <w:marBottom w:val="0"/>
          <w:divBdr>
            <w:top w:val="none" w:sz="0" w:space="0" w:color="auto"/>
            <w:left w:val="none" w:sz="0" w:space="0" w:color="auto"/>
            <w:bottom w:val="none" w:sz="0" w:space="0" w:color="auto"/>
            <w:right w:val="none" w:sz="0" w:space="0" w:color="auto"/>
          </w:divBdr>
        </w:div>
        <w:div w:id="93672532">
          <w:marLeft w:val="480"/>
          <w:marRight w:val="0"/>
          <w:marTop w:val="0"/>
          <w:marBottom w:val="0"/>
          <w:divBdr>
            <w:top w:val="none" w:sz="0" w:space="0" w:color="auto"/>
            <w:left w:val="none" w:sz="0" w:space="0" w:color="auto"/>
            <w:bottom w:val="none" w:sz="0" w:space="0" w:color="auto"/>
            <w:right w:val="none" w:sz="0" w:space="0" w:color="auto"/>
          </w:divBdr>
        </w:div>
        <w:div w:id="786775606">
          <w:marLeft w:val="480"/>
          <w:marRight w:val="0"/>
          <w:marTop w:val="0"/>
          <w:marBottom w:val="0"/>
          <w:divBdr>
            <w:top w:val="none" w:sz="0" w:space="0" w:color="auto"/>
            <w:left w:val="none" w:sz="0" w:space="0" w:color="auto"/>
            <w:bottom w:val="none" w:sz="0" w:space="0" w:color="auto"/>
            <w:right w:val="none" w:sz="0" w:space="0" w:color="auto"/>
          </w:divBdr>
        </w:div>
        <w:div w:id="1259289694">
          <w:marLeft w:val="480"/>
          <w:marRight w:val="0"/>
          <w:marTop w:val="0"/>
          <w:marBottom w:val="0"/>
          <w:divBdr>
            <w:top w:val="none" w:sz="0" w:space="0" w:color="auto"/>
            <w:left w:val="none" w:sz="0" w:space="0" w:color="auto"/>
            <w:bottom w:val="none" w:sz="0" w:space="0" w:color="auto"/>
            <w:right w:val="none" w:sz="0" w:space="0" w:color="auto"/>
          </w:divBdr>
        </w:div>
        <w:div w:id="2057465142">
          <w:marLeft w:val="480"/>
          <w:marRight w:val="0"/>
          <w:marTop w:val="0"/>
          <w:marBottom w:val="0"/>
          <w:divBdr>
            <w:top w:val="none" w:sz="0" w:space="0" w:color="auto"/>
            <w:left w:val="none" w:sz="0" w:space="0" w:color="auto"/>
            <w:bottom w:val="none" w:sz="0" w:space="0" w:color="auto"/>
            <w:right w:val="none" w:sz="0" w:space="0" w:color="auto"/>
          </w:divBdr>
        </w:div>
        <w:div w:id="1680307365">
          <w:marLeft w:val="480"/>
          <w:marRight w:val="0"/>
          <w:marTop w:val="0"/>
          <w:marBottom w:val="0"/>
          <w:divBdr>
            <w:top w:val="none" w:sz="0" w:space="0" w:color="auto"/>
            <w:left w:val="none" w:sz="0" w:space="0" w:color="auto"/>
            <w:bottom w:val="none" w:sz="0" w:space="0" w:color="auto"/>
            <w:right w:val="none" w:sz="0" w:space="0" w:color="auto"/>
          </w:divBdr>
        </w:div>
        <w:div w:id="63141270">
          <w:marLeft w:val="480"/>
          <w:marRight w:val="0"/>
          <w:marTop w:val="0"/>
          <w:marBottom w:val="0"/>
          <w:divBdr>
            <w:top w:val="none" w:sz="0" w:space="0" w:color="auto"/>
            <w:left w:val="none" w:sz="0" w:space="0" w:color="auto"/>
            <w:bottom w:val="none" w:sz="0" w:space="0" w:color="auto"/>
            <w:right w:val="none" w:sz="0" w:space="0" w:color="auto"/>
          </w:divBdr>
        </w:div>
        <w:div w:id="338043377">
          <w:marLeft w:val="480"/>
          <w:marRight w:val="0"/>
          <w:marTop w:val="0"/>
          <w:marBottom w:val="0"/>
          <w:divBdr>
            <w:top w:val="none" w:sz="0" w:space="0" w:color="auto"/>
            <w:left w:val="none" w:sz="0" w:space="0" w:color="auto"/>
            <w:bottom w:val="none" w:sz="0" w:space="0" w:color="auto"/>
            <w:right w:val="none" w:sz="0" w:space="0" w:color="auto"/>
          </w:divBdr>
        </w:div>
        <w:div w:id="901990593">
          <w:marLeft w:val="480"/>
          <w:marRight w:val="0"/>
          <w:marTop w:val="0"/>
          <w:marBottom w:val="0"/>
          <w:divBdr>
            <w:top w:val="none" w:sz="0" w:space="0" w:color="auto"/>
            <w:left w:val="none" w:sz="0" w:space="0" w:color="auto"/>
            <w:bottom w:val="none" w:sz="0" w:space="0" w:color="auto"/>
            <w:right w:val="none" w:sz="0" w:space="0" w:color="auto"/>
          </w:divBdr>
        </w:div>
        <w:div w:id="1041397300">
          <w:marLeft w:val="480"/>
          <w:marRight w:val="0"/>
          <w:marTop w:val="0"/>
          <w:marBottom w:val="0"/>
          <w:divBdr>
            <w:top w:val="none" w:sz="0" w:space="0" w:color="auto"/>
            <w:left w:val="none" w:sz="0" w:space="0" w:color="auto"/>
            <w:bottom w:val="none" w:sz="0" w:space="0" w:color="auto"/>
            <w:right w:val="none" w:sz="0" w:space="0" w:color="auto"/>
          </w:divBdr>
        </w:div>
        <w:div w:id="1321614555">
          <w:marLeft w:val="480"/>
          <w:marRight w:val="0"/>
          <w:marTop w:val="0"/>
          <w:marBottom w:val="0"/>
          <w:divBdr>
            <w:top w:val="none" w:sz="0" w:space="0" w:color="auto"/>
            <w:left w:val="none" w:sz="0" w:space="0" w:color="auto"/>
            <w:bottom w:val="none" w:sz="0" w:space="0" w:color="auto"/>
            <w:right w:val="none" w:sz="0" w:space="0" w:color="auto"/>
          </w:divBdr>
        </w:div>
        <w:div w:id="1186988742">
          <w:marLeft w:val="480"/>
          <w:marRight w:val="0"/>
          <w:marTop w:val="0"/>
          <w:marBottom w:val="0"/>
          <w:divBdr>
            <w:top w:val="none" w:sz="0" w:space="0" w:color="auto"/>
            <w:left w:val="none" w:sz="0" w:space="0" w:color="auto"/>
            <w:bottom w:val="none" w:sz="0" w:space="0" w:color="auto"/>
            <w:right w:val="none" w:sz="0" w:space="0" w:color="auto"/>
          </w:divBdr>
        </w:div>
        <w:div w:id="1711152613">
          <w:marLeft w:val="480"/>
          <w:marRight w:val="0"/>
          <w:marTop w:val="0"/>
          <w:marBottom w:val="0"/>
          <w:divBdr>
            <w:top w:val="none" w:sz="0" w:space="0" w:color="auto"/>
            <w:left w:val="none" w:sz="0" w:space="0" w:color="auto"/>
            <w:bottom w:val="none" w:sz="0" w:space="0" w:color="auto"/>
            <w:right w:val="none" w:sz="0" w:space="0" w:color="auto"/>
          </w:divBdr>
        </w:div>
        <w:div w:id="1606228838">
          <w:marLeft w:val="480"/>
          <w:marRight w:val="0"/>
          <w:marTop w:val="0"/>
          <w:marBottom w:val="0"/>
          <w:divBdr>
            <w:top w:val="none" w:sz="0" w:space="0" w:color="auto"/>
            <w:left w:val="none" w:sz="0" w:space="0" w:color="auto"/>
            <w:bottom w:val="none" w:sz="0" w:space="0" w:color="auto"/>
            <w:right w:val="none" w:sz="0" w:space="0" w:color="auto"/>
          </w:divBdr>
        </w:div>
        <w:div w:id="565605616">
          <w:marLeft w:val="480"/>
          <w:marRight w:val="0"/>
          <w:marTop w:val="0"/>
          <w:marBottom w:val="0"/>
          <w:divBdr>
            <w:top w:val="none" w:sz="0" w:space="0" w:color="auto"/>
            <w:left w:val="none" w:sz="0" w:space="0" w:color="auto"/>
            <w:bottom w:val="none" w:sz="0" w:space="0" w:color="auto"/>
            <w:right w:val="none" w:sz="0" w:space="0" w:color="auto"/>
          </w:divBdr>
        </w:div>
        <w:div w:id="1196692788">
          <w:marLeft w:val="480"/>
          <w:marRight w:val="0"/>
          <w:marTop w:val="0"/>
          <w:marBottom w:val="0"/>
          <w:divBdr>
            <w:top w:val="none" w:sz="0" w:space="0" w:color="auto"/>
            <w:left w:val="none" w:sz="0" w:space="0" w:color="auto"/>
            <w:bottom w:val="none" w:sz="0" w:space="0" w:color="auto"/>
            <w:right w:val="none" w:sz="0" w:space="0" w:color="auto"/>
          </w:divBdr>
        </w:div>
        <w:div w:id="132648813">
          <w:marLeft w:val="480"/>
          <w:marRight w:val="0"/>
          <w:marTop w:val="0"/>
          <w:marBottom w:val="0"/>
          <w:divBdr>
            <w:top w:val="none" w:sz="0" w:space="0" w:color="auto"/>
            <w:left w:val="none" w:sz="0" w:space="0" w:color="auto"/>
            <w:bottom w:val="none" w:sz="0" w:space="0" w:color="auto"/>
            <w:right w:val="none" w:sz="0" w:space="0" w:color="auto"/>
          </w:divBdr>
        </w:div>
        <w:div w:id="1348797569">
          <w:marLeft w:val="480"/>
          <w:marRight w:val="0"/>
          <w:marTop w:val="0"/>
          <w:marBottom w:val="0"/>
          <w:divBdr>
            <w:top w:val="none" w:sz="0" w:space="0" w:color="auto"/>
            <w:left w:val="none" w:sz="0" w:space="0" w:color="auto"/>
            <w:bottom w:val="none" w:sz="0" w:space="0" w:color="auto"/>
            <w:right w:val="none" w:sz="0" w:space="0" w:color="auto"/>
          </w:divBdr>
        </w:div>
        <w:div w:id="1164663688">
          <w:marLeft w:val="480"/>
          <w:marRight w:val="0"/>
          <w:marTop w:val="0"/>
          <w:marBottom w:val="0"/>
          <w:divBdr>
            <w:top w:val="none" w:sz="0" w:space="0" w:color="auto"/>
            <w:left w:val="none" w:sz="0" w:space="0" w:color="auto"/>
            <w:bottom w:val="none" w:sz="0" w:space="0" w:color="auto"/>
            <w:right w:val="none" w:sz="0" w:space="0" w:color="auto"/>
          </w:divBdr>
        </w:div>
        <w:div w:id="254167008">
          <w:marLeft w:val="480"/>
          <w:marRight w:val="0"/>
          <w:marTop w:val="0"/>
          <w:marBottom w:val="0"/>
          <w:divBdr>
            <w:top w:val="none" w:sz="0" w:space="0" w:color="auto"/>
            <w:left w:val="none" w:sz="0" w:space="0" w:color="auto"/>
            <w:bottom w:val="none" w:sz="0" w:space="0" w:color="auto"/>
            <w:right w:val="none" w:sz="0" w:space="0" w:color="auto"/>
          </w:divBdr>
        </w:div>
        <w:div w:id="56561520">
          <w:marLeft w:val="480"/>
          <w:marRight w:val="0"/>
          <w:marTop w:val="0"/>
          <w:marBottom w:val="0"/>
          <w:divBdr>
            <w:top w:val="none" w:sz="0" w:space="0" w:color="auto"/>
            <w:left w:val="none" w:sz="0" w:space="0" w:color="auto"/>
            <w:bottom w:val="none" w:sz="0" w:space="0" w:color="auto"/>
            <w:right w:val="none" w:sz="0" w:space="0" w:color="auto"/>
          </w:divBdr>
        </w:div>
        <w:div w:id="1400590019">
          <w:marLeft w:val="480"/>
          <w:marRight w:val="0"/>
          <w:marTop w:val="0"/>
          <w:marBottom w:val="0"/>
          <w:divBdr>
            <w:top w:val="none" w:sz="0" w:space="0" w:color="auto"/>
            <w:left w:val="none" w:sz="0" w:space="0" w:color="auto"/>
            <w:bottom w:val="none" w:sz="0" w:space="0" w:color="auto"/>
            <w:right w:val="none" w:sz="0" w:space="0" w:color="auto"/>
          </w:divBdr>
        </w:div>
        <w:div w:id="938950727">
          <w:marLeft w:val="480"/>
          <w:marRight w:val="0"/>
          <w:marTop w:val="0"/>
          <w:marBottom w:val="0"/>
          <w:divBdr>
            <w:top w:val="none" w:sz="0" w:space="0" w:color="auto"/>
            <w:left w:val="none" w:sz="0" w:space="0" w:color="auto"/>
            <w:bottom w:val="none" w:sz="0" w:space="0" w:color="auto"/>
            <w:right w:val="none" w:sz="0" w:space="0" w:color="auto"/>
          </w:divBdr>
        </w:div>
        <w:div w:id="298997352">
          <w:marLeft w:val="480"/>
          <w:marRight w:val="0"/>
          <w:marTop w:val="0"/>
          <w:marBottom w:val="0"/>
          <w:divBdr>
            <w:top w:val="none" w:sz="0" w:space="0" w:color="auto"/>
            <w:left w:val="none" w:sz="0" w:space="0" w:color="auto"/>
            <w:bottom w:val="none" w:sz="0" w:space="0" w:color="auto"/>
            <w:right w:val="none" w:sz="0" w:space="0" w:color="auto"/>
          </w:divBdr>
        </w:div>
        <w:div w:id="1769228009">
          <w:marLeft w:val="480"/>
          <w:marRight w:val="0"/>
          <w:marTop w:val="0"/>
          <w:marBottom w:val="0"/>
          <w:divBdr>
            <w:top w:val="none" w:sz="0" w:space="0" w:color="auto"/>
            <w:left w:val="none" w:sz="0" w:space="0" w:color="auto"/>
            <w:bottom w:val="none" w:sz="0" w:space="0" w:color="auto"/>
            <w:right w:val="none" w:sz="0" w:space="0" w:color="auto"/>
          </w:divBdr>
        </w:div>
        <w:div w:id="135532379">
          <w:marLeft w:val="480"/>
          <w:marRight w:val="0"/>
          <w:marTop w:val="0"/>
          <w:marBottom w:val="0"/>
          <w:divBdr>
            <w:top w:val="none" w:sz="0" w:space="0" w:color="auto"/>
            <w:left w:val="none" w:sz="0" w:space="0" w:color="auto"/>
            <w:bottom w:val="none" w:sz="0" w:space="0" w:color="auto"/>
            <w:right w:val="none" w:sz="0" w:space="0" w:color="auto"/>
          </w:divBdr>
        </w:div>
        <w:div w:id="442698206">
          <w:marLeft w:val="480"/>
          <w:marRight w:val="0"/>
          <w:marTop w:val="0"/>
          <w:marBottom w:val="0"/>
          <w:divBdr>
            <w:top w:val="none" w:sz="0" w:space="0" w:color="auto"/>
            <w:left w:val="none" w:sz="0" w:space="0" w:color="auto"/>
            <w:bottom w:val="none" w:sz="0" w:space="0" w:color="auto"/>
            <w:right w:val="none" w:sz="0" w:space="0" w:color="auto"/>
          </w:divBdr>
        </w:div>
        <w:div w:id="200437828">
          <w:marLeft w:val="480"/>
          <w:marRight w:val="0"/>
          <w:marTop w:val="0"/>
          <w:marBottom w:val="0"/>
          <w:divBdr>
            <w:top w:val="none" w:sz="0" w:space="0" w:color="auto"/>
            <w:left w:val="none" w:sz="0" w:space="0" w:color="auto"/>
            <w:bottom w:val="none" w:sz="0" w:space="0" w:color="auto"/>
            <w:right w:val="none" w:sz="0" w:space="0" w:color="auto"/>
          </w:divBdr>
        </w:div>
        <w:div w:id="280650453">
          <w:marLeft w:val="480"/>
          <w:marRight w:val="0"/>
          <w:marTop w:val="0"/>
          <w:marBottom w:val="0"/>
          <w:divBdr>
            <w:top w:val="none" w:sz="0" w:space="0" w:color="auto"/>
            <w:left w:val="none" w:sz="0" w:space="0" w:color="auto"/>
            <w:bottom w:val="none" w:sz="0" w:space="0" w:color="auto"/>
            <w:right w:val="none" w:sz="0" w:space="0" w:color="auto"/>
          </w:divBdr>
        </w:div>
        <w:div w:id="884950022">
          <w:marLeft w:val="480"/>
          <w:marRight w:val="0"/>
          <w:marTop w:val="0"/>
          <w:marBottom w:val="0"/>
          <w:divBdr>
            <w:top w:val="none" w:sz="0" w:space="0" w:color="auto"/>
            <w:left w:val="none" w:sz="0" w:space="0" w:color="auto"/>
            <w:bottom w:val="none" w:sz="0" w:space="0" w:color="auto"/>
            <w:right w:val="none" w:sz="0" w:space="0" w:color="auto"/>
          </w:divBdr>
        </w:div>
        <w:div w:id="664742658">
          <w:marLeft w:val="480"/>
          <w:marRight w:val="0"/>
          <w:marTop w:val="0"/>
          <w:marBottom w:val="0"/>
          <w:divBdr>
            <w:top w:val="none" w:sz="0" w:space="0" w:color="auto"/>
            <w:left w:val="none" w:sz="0" w:space="0" w:color="auto"/>
            <w:bottom w:val="none" w:sz="0" w:space="0" w:color="auto"/>
            <w:right w:val="none" w:sz="0" w:space="0" w:color="auto"/>
          </w:divBdr>
        </w:div>
        <w:div w:id="1992127024">
          <w:marLeft w:val="480"/>
          <w:marRight w:val="0"/>
          <w:marTop w:val="0"/>
          <w:marBottom w:val="0"/>
          <w:divBdr>
            <w:top w:val="none" w:sz="0" w:space="0" w:color="auto"/>
            <w:left w:val="none" w:sz="0" w:space="0" w:color="auto"/>
            <w:bottom w:val="none" w:sz="0" w:space="0" w:color="auto"/>
            <w:right w:val="none" w:sz="0" w:space="0" w:color="auto"/>
          </w:divBdr>
        </w:div>
        <w:div w:id="877816735">
          <w:marLeft w:val="480"/>
          <w:marRight w:val="0"/>
          <w:marTop w:val="0"/>
          <w:marBottom w:val="0"/>
          <w:divBdr>
            <w:top w:val="none" w:sz="0" w:space="0" w:color="auto"/>
            <w:left w:val="none" w:sz="0" w:space="0" w:color="auto"/>
            <w:bottom w:val="none" w:sz="0" w:space="0" w:color="auto"/>
            <w:right w:val="none" w:sz="0" w:space="0" w:color="auto"/>
          </w:divBdr>
        </w:div>
        <w:div w:id="1772432823">
          <w:marLeft w:val="480"/>
          <w:marRight w:val="0"/>
          <w:marTop w:val="0"/>
          <w:marBottom w:val="0"/>
          <w:divBdr>
            <w:top w:val="none" w:sz="0" w:space="0" w:color="auto"/>
            <w:left w:val="none" w:sz="0" w:space="0" w:color="auto"/>
            <w:bottom w:val="none" w:sz="0" w:space="0" w:color="auto"/>
            <w:right w:val="none" w:sz="0" w:space="0" w:color="auto"/>
          </w:divBdr>
        </w:div>
        <w:div w:id="1261833036">
          <w:marLeft w:val="480"/>
          <w:marRight w:val="0"/>
          <w:marTop w:val="0"/>
          <w:marBottom w:val="0"/>
          <w:divBdr>
            <w:top w:val="none" w:sz="0" w:space="0" w:color="auto"/>
            <w:left w:val="none" w:sz="0" w:space="0" w:color="auto"/>
            <w:bottom w:val="none" w:sz="0" w:space="0" w:color="auto"/>
            <w:right w:val="none" w:sz="0" w:space="0" w:color="auto"/>
          </w:divBdr>
        </w:div>
        <w:div w:id="1829704775">
          <w:marLeft w:val="480"/>
          <w:marRight w:val="0"/>
          <w:marTop w:val="0"/>
          <w:marBottom w:val="0"/>
          <w:divBdr>
            <w:top w:val="none" w:sz="0" w:space="0" w:color="auto"/>
            <w:left w:val="none" w:sz="0" w:space="0" w:color="auto"/>
            <w:bottom w:val="none" w:sz="0" w:space="0" w:color="auto"/>
            <w:right w:val="none" w:sz="0" w:space="0" w:color="auto"/>
          </w:divBdr>
        </w:div>
      </w:divsChild>
    </w:div>
    <w:div w:id="43413387">
      <w:bodyDiv w:val="1"/>
      <w:marLeft w:val="0"/>
      <w:marRight w:val="0"/>
      <w:marTop w:val="0"/>
      <w:marBottom w:val="0"/>
      <w:divBdr>
        <w:top w:val="none" w:sz="0" w:space="0" w:color="auto"/>
        <w:left w:val="none" w:sz="0" w:space="0" w:color="auto"/>
        <w:bottom w:val="none" w:sz="0" w:space="0" w:color="auto"/>
        <w:right w:val="none" w:sz="0" w:space="0" w:color="auto"/>
      </w:divBdr>
    </w:div>
    <w:div w:id="43532019">
      <w:bodyDiv w:val="1"/>
      <w:marLeft w:val="0"/>
      <w:marRight w:val="0"/>
      <w:marTop w:val="0"/>
      <w:marBottom w:val="0"/>
      <w:divBdr>
        <w:top w:val="none" w:sz="0" w:space="0" w:color="auto"/>
        <w:left w:val="none" w:sz="0" w:space="0" w:color="auto"/>
        <w:bottom w:val="none" w:sz="0" w:space="0" w:color="auto"/>
        <w:right w:val="none" w:sz="0" w:space="0" w:color="auto"/>
      </w:divBdr>
    </w:div>
    <w:div w:id="43678280">
      <w:bodyDiv w:val="1"/>
      <w:marLeft w:val="0"/>
      <w:marRight w:val="0"/>
      <w:marTop w:val="0"/>
      <w:marBottom w:val="0"/>
      <w:divBdr>
        <w:top w:val="none" w:sz="0" w:space="0" w:color="auto"/>
        <w:left w:val="none" w:sz="0" w:space="0" w:color="auto"/>
        <w:bottom w:val="none" w:sz="0" w:space="0" w:color="auto"/>
        <w:right w:val="none" w:sz="0" w:space="0" w:color="auto"/>
      </w:divBdr>
    </w:div>
    <w:div w:id="43725803">
      <w:bodyDiv w:val="1"/>
      <w:marLeft w:val="0"/>
      <w:marRight w:val="0"/>
      <w:marTop w:val="0"/>
      <w:marBottom w:val="0"/>
      <w:divBdr>
        <w:top w:val="none" w:sz="0" w:space="0" w:color="auto"/>
        <w:left w:val="none" w:sz="0" w:space="0" w:color="auto"/>
        <w:bottom w:val="none" w:sz="0" w:space="0" w:color="auto"/>
        <w:right w:val="none" w:sz="0" w:space="0" w:color="auto"/>
      </w:divBdr>
    </w:div>
    <w:div w:id="43913125">
      <w:bodyDiv w:val="1"/>
      <w:marLeft w:val="0"/>
      <w:marRight w:val="0"/>
      <w:marTop w:val="0"/>
      <w:marBottom w:val="0"/>
      <w:divBdr>
        <w:top w:val="none" w:sz="0" w:space="0" w:color="auto"/>
        <w:left w:val="none" w:sz="0" w:space="0" w:color="auto"/>
        <w:bottom w:val="none" w:sz="0" w:space="0" w:color="auto"/>
        <w:right w:val="none" w:sz="0" w:space="0" w:color="auto"/>
      </w:divBdr>
    </w:div>
    <w:div w:id="43917767">
      <w:bodyDiv w:val="1"/>
      <w:marLeft w:val="0"/>
      <w:marRight w:val="0"/>
      <w:marTop w:val="0"/>
      <w:marBottom w:val="0"/>
      <w:divBdr>
        <w:top w:val="none" w:sz="0" w:space="0" w:color="auto"/>
        <w:left w:val="none" w:sz="0" w:space="0" w:color="auto"/>
        <w:bottom w:val="none" w:sz="0" w:space="0" w:color="auto"/>
        <w:right w:val="none" w:sz="0" w:space="0" w:color="auto"/>
      </w:divBdr>
    </w:div>
    <w:div w:id="43987077">
      <w:bodyDiv w:val="1"/>
      <w:marLeft w:val="0"/>
      <w:marRight w:val="0"/>
      <w:marTop w:val="0"/>
      <w:marBottom w:val="0"/>
      <w:divBdr>
        <w:top w:val="none" w:sz="0" w:space="0" w:color="auto"/>
        <w:left w:val="none" w:sz="0" w:space="0" w:color="auto"/>
        <w:bottom w:val="none" w:sz="0" w:space="0" w:color="auto"/>
        <w:right w:val="none" w:sz="0" w:space="0" w:color="auto"/>
      </w:divBdr>
    </w:div>
    <w:div w:id="44107684">
      <w:bodyDiv w:val="1"/>
      <w:marLeft w:val="0"/>
      <w:marRight w:val="0"/>
      <w:marTop w:val="0"/>
      <w:marBottom w:val="0"/>
      <w:divBdr>
        <w:top w:val="none" w:sz="0" w:space="0" w:color="auto"/>
        <w:left w:val="none" w:sz="0" w:space="0" w:color="auto"/>
        <w:bottom w:val="none" w:sz="0" w:space="0" w:color="auto"/>
        <w:right w:val="none" w:sz="0" w:space="0" w:color="auto"/>
      </w:divBdr>
    </w:div>
    <w:div w:id="44184487">
      <w:bodyDiv w:val="1"/>
      <w:marLeft w:val="0"/>
      <w:marRight w:val="0"/>
      <w:marTop w:val="0"/>
      <w:marBottom w:val="0"/>
      <w:divBdr>
        <w:top w:val="none" w:sz="0" w:space="0" w:color="auto"/>
        <w:left w:val="none" w:sz="0" w:space="0" w:color="auto"/>
        <w:bottom w:val="none" w:sz="0" w:space="0" w:color="auto"/>
        <w:right w:val="none" w:sz="0" w:space="0" w:color="auto"/>
      </w:divBdr>
    </w:div>
    <w:div w:id="44841203">
      <w:bodyDiv w:val="1"/>
      <w:marLeft w:val="0"/>
      <w:marRight w:val="0"/>
      <w:marTop w:val="0"/>
      <w:marBottom w:val="0"/>
      <w:divBdr>
        <w:top w:val="none" w:sz="0" w:space="0" w:color="auto"/>
        <w:left w:val="none" w:sz="0" w:space="0" w:color="auto"/>
        <w:bottom w:val="none" w:sz="0" w:space="0" w:color="auto"/>
        <w:right w:val="none" w:sz="0" w:space="0" w:color="auto"/>
      </w:divBdr>
    </w:div>
    <w:div w:id="44958056">
      <w:bodyDiv w:val="1"/>
      <w:marLeft w:val="0"/>
      <w:marRight w:val="0"/>
      <w:marTop w:val="0"/>
      <w:marBottom w:val="0"/>
      <w:divBdr>
        <w:top w:val="none" w:sz="0" w:space="0" w:color="auto"/>
        <w:left w:val="none" w:sz="0" w:space="0" w:color="auto"/>
        <w:bottom w:val="none" w:sz="0" w:space="0" w:color="auto"/>
        <w:right w:val="none" w:sz="0" w:space="0" w:color="auto"/>
      </w:divBdr>
    </w:div>
    <w:div w:id="45108142">
      <w:bodyDiv w:val="1"/>
      <w:marLeft w:val="0"/>
      <w:marRight w:val="0"/>
      <w:marTop w:val="0"/>
      <w:marBottom w:val="0"/>
      <w:divBdr>
        <w:top w:val="none" w:sz="0" w:space="0" w:color="auto"/>
        <w:left w:val="none" w:sz="0" w:space="0" w:color="auto"/>
        <w:bottom w:val="none" w:sz="0" w:space="0" w:color="auto"/>
        <w:right w:val="none" w:sz="0" w:space="0" w:color="auto"/>
      </w:divBdr>
    </w:div>
    <w:div w:id="45108270">
      <w:bodyDiv w:val="1"/>
      <w:marLeft w:val="0"/>
      <w:marRight w:val="0"/>
      <w:marTop w:val="0"/>
      <w:marBottom w:val="0"/>
      <w:divBdr>
        <w:top w:val="none" w:sz="0" w:space="0" w:color="auto"/>
        <w:left w:val="none" w:sz="0" w:space="0" w:color="auto"/>
        <w:bottom w:val="none" w:sz="0" w:space="0" w:color="auto"/>
        <w:right w:val="none" w:sz="0" w:space="0" w:color="auto"/>
      </w:divBdr>
    </w:div>
    <w:div w:id="45490946">
      <w:bodyDiv w:val="1"/>
      <w:marLeft w:val="0"/>
      <w:marRight w:val="0"/>
      <w:marTop w:val="0"/>
      <w:marBottom w:val="0"/>
      <w:divBdr>
        <w:top w:val="none" w:sz="0" w:space="0" w:color="auto"/>
        <w:left w:val="none" w:sz="0" w:space="0" w:color="auto"/>
        <w:bottom w:val="none" w:sz="0" w:space="0" w:color="auto"/>
        <w:right w:val="none" w:sz="0" w:space="0" w:color="auto"/>
      </w:divBdr>
    </w:div>
    <w:div w:id="45764359">
      <w:bodyDiv w:val="1"/>
      <w:marLeft w:val="0"/>
      <w:marRight w:val="0"/>
      <w:marTop w:val="0"/>
      <w:marBottom w:val="0"/>
      <w:divBdr>
        <w:top w:val="none" w:sz="0" w:space="0" w:color="auto"/>
        <w:left w:val="none" w:sz="0" w:space="0" w:color="auto"/>
        <w:bottom w:val="none" w:sz="0" w:space="0" w:color="auto"/>
        <w:right w:val="none" w:sz="0" w:space="0" w:color="auto"/>
      </w:divBdr>
    </w:div>
    <w:div w:id="45840454">
      <w:bodyDiv w:val="1"/>
      <w:marLeft w:val="0"/>
      <w:marRight w:val="0"/>
      <w:marTop w:val="0"/>
      <w:marBottom w:val="0"/>
      <w:divBdr>
        <w:top w:val="none" w:sz="0" w:space="0" w:color="auto"/>
        <w:left w:val="none" w:sz="0" w:space="0" w:color="auto"/>
        <w:bottom w:val="none" w:sz="0" w:space="0" w:color="auto"/>
        <w:right w:val="none" w:sz="0" w:space="0" w:color="auto"/>
      </w:divBdr>
    </w:div>
    <w:div w:id="46073309">
      <w:bodyDiv w:val="1"/>
      <w:marLeft w:val="0"/>
      <w:marRight w:val="0"/>
      <w:marTop w:val="0"/>
      <w:marBottom w:val="0"/>
      <w:divBdr>
        <w:top w:val="none" w:sz="0" w:space="0" w:color="auto"/>
        <w:left w:val="none" w:sz="0" w:space="0" w:color="auto"/>
        <w:bottom w:val="none" w:sz="0" w:space="0" w:color="auto"/>
        <w:right w:val="none" w:sz="0" w:space="0" w:color="auto"/>
      </w:divBdr>
    </w:div>
    <w:div w:id="46223600">
      <w:bodyDiv w:val="1"/>
      <w:marLeft w:val="0"/>
      <w:marRight w:val="0"/>
      <w:marTop w:val="0"/>
      <w:marBottom w:val="0"/>
      <w:divBdr>
        <w:top w:val="none" w:sz="0" w:space="0" w:color="auto"/>
        <w:left w:val="none" w:sz="0" w:space="0" w:color="auto"/>
        <w:bottom w:val="none" w:sz="0" w:space="0" w:color="auto"/>
        <w:right w:val="none" w:sz="0" w:space="0" w:color="auto"/>
      </w:divBdr>
    </w:div>
    <w:div w:id="46270566">
      <w:bodyDiv w:val="1"/>
      <w:marLeft w:val="0"/>
      <w:marRight w:val="0"/>
      <w:marTop w:val="0"/>
      <w:marBottom w:val="0"/>
      <w:divBdr>
        <w:top w:val="none" w:sz="0" w:space="0" w:color="auto"/>
        <w:left w:val="none" w:sz="0" w:space="0" w:color="auto"/>
        <w:bottom w:val="none" w:sz="0" w:space="0" w:color="auto"/>
        <w:right w:val="none" w:sz="0" w:space="0" w:color="auto"/>
      </w:divBdr>
    </w:div>
    <w:div w:id="46295775">
      <w:bodyDiv w:val="1"/>
      <w:marLeft w:val="0"/>
      <w:marRight w:val="0"/>
      <w:marTop w:val="0"/>
      <w:marBottom w:val="0"/>
      <w:divBdr>
        <w:top w:val="none" w:sz="0" w:space="0" w:color="auto"/>
        <w:left w:val="none" w:sz="0" w:space="0" w:color="auto"/>
        <w:bottom w:val="none" w:sz="0" w:space="0" w:color="auto"/>
        <w:right w:val="none" w:sz="0" w:space="0" w:color="auto"/>
      </w:divBdr>
    </w:div>
    <w:div w:id="46421329">
      <w:bodyDiv w:val="1"/>
      <w:marLeft w:val="0"/>
      <w:marRight w:val="0"/>
      <w:marTop w:val="0"/>
      <w:marBottom w:val="0"/>
      <w:divBdr>
        <w:top w:val="none" w:sz="0" w:space="0" w:color="auto"/>
        <w:left w:val="none" w:sz="0" w:space="0" w:color="auto"/>
        <w:bottom w:val="none" w:sz="0" w:space="0" w:color="auto"/>
        <w:right w:val="none" w:sz="0" w:space="0" w:color="auto"/>
      </w:divBdr>
    </w:div>
    <w:div w:id="46729652">
      <w:bodyDiv w:val="1"/>
      <w:marLeft w:val="0"/>
      <w:marRight w:val="0"/>
      <w:marTop w:val="0"/>
      <w:marBottom w:val="0"/>
      <w:divBdr>
        <w:top w:val="none" w:sz="0" w:space="0" w:color="auto"/>
        <w:left w:val="none" w:sz="0" w:space="0" w:color="auto"/>
        <w:bottom w:val="none" w:sz="0" w:space="0" w:color="auto"/>
        <w:right w:val="none" w:sz="0" w:space="0" w:color="auto"/>
      </w:divBdr>
    </w:div>
    <w:div w:id="46730591">
      <w:bodyDiv w:val="1"/>
      <w:marLeft w:val="0"/>
      <w:marRight w:val="0"/>
      <w:marTop w:val="0"/>
      <w:marBottom w:val="0"/>
      <w:divBdr>
        <w:top w:val="none" w:sz="0" w:space="0" w:color="auto"/>
        <w:left w:val="none" w:sz="0" w:space="0" w:color="auto"/>
        <w:bottom w:val="none" w:sz="0" w:space="0" w:color="auto"/>
        <w:right w:val="none" w:sz="0" w:space="0" w:color="auto"/>
      </w:divBdr>
    </w:div>
    <w:div w:id="46732625">
      <w:bodyDiv w:val="1"/>
      <w:marLeft w:val="0"/>
      <w:marRight w:val="0"/>
      <w:marTop w:val="0"/>
      <w:marBottom w:val="0"/>
      <w:divBdr>
        <w:top w:val="none" w:sz="0" w:space="0" w:color="auto"/>
        <w:left w:val="none" w:sz="0" w:space="0" w:color="auto"/>
        <w:bottom w:val="none" w:sz="0" w:space="0" w:color="auto"/>
        <w:right w:val="none" w:sz="0" w:space="0" w:color="auto"/>
      </w:divBdr>
    </w:div>
    <w:div w:id="46758886">
      <w:bodyDiv w:val="1"/>
      <w:marLeft w:val="0"/>
      <w:marRight w:val="0"/>
      <w:marTop w:val="0"/>
      <w:marBottom w:val="0"/>
      <w:divBdr>
        <w:top w:val="none" w:sz="0" w:space="0" w:color="auto"/>
        <w:left w:val="none" w:sz="0" w:space="0" w:color="auto"/>
        <w:bottom w:val="none" w:sz="0" w:space="0" w:color="auto"/>
        <w:right w:val="none" w:sz="0" w:space="0" w:color="auto"/>
      </w:divBdr>
    </w:div>
    <w:div w:id="46879339">
      <w:bodyDiv w:val="1"/>
      <w:marLeft w:val="0"/>
      <w:marRight w:val="0"/>
      <w:marTop w:val="0"/>
      <w:marBottom w:val="0"/>
      <w:divBdr>
        <w:top w:val="none" w:sz="0" w:space="0" w:color="auto"/>
        <w:left w:val="none" w:sz="0" w:space="0" w:color="auto"/>
        <w:bottom w:val="none" w:sz="0" w:space="0" w:color="auto"/>
        <w:right w:val="none" w:sz="0" w:space="0" w:color="auto"/>
      </w:divBdr>
    </w:div>
    <w:div w:id="46882014">
      <w:bodyDiv w:val="1"/>
      <w:marLeft w:val="0"/>
      <w:marRight w:val="0"/>
      <w:marTop w:val="0"/>
      <w:marBottom w:val="0"/>
      <w:divBdr>
        <w:top w:val="none" w:sz="0" w:space="0" w:color="auto"/>
        <w:left w:val="none" w:sz="0" w:space="0" w:color="auto"/>
        <w:bottom w:val="none" w:sz="0" w:space="0" w:color="auto"/>
        <w:right w:val="none" w:sz="0" w:space="0" w:color="auto"/>
      </w:divBdr>
    </w:div>
    <w:div w:id="46994172">
      <w:bodyDiv w:val="1"/>
      <w:marLeft w:val="0"/>
      <w:marRight w:val="0"/>
      <w:marTop w:val="0"/>
      <w:marBottom w:val="0"/>
      <w:divBdr>
        <w:top w:val="none" w:sz="0" w:space="0" w:color="auto"/>
        <w:left w:val="none" w:sz="0" w:space="0" w:color="auto"/>
        <w:bottom w:val="none" w:sz="0" w:space="0" w:color="auto"/>
        <w:right w:val="none" w:sz="0" w:space="0" w:color="auto"/>
      </w:divBdr>
    </w:div>
    <w:div w:id="47148199">
      <w:bodyDiv w:val="1"/>
      <w:marLeft w:val="0"/>
      <w:marRight w:val="0"/>
      <w:marTop w:val="0"/>
      <w:marBottom w:val="0"/>
      <w:divBdr>
        <w:top w:val="none" w:sz="0" w:space="0" w:color="auto"/>
        <w:left w:val="none" w:sz="0" w:space="0" w:color="auto"/>
        <w:bottom w:val="none" w:sz="0" w:space="0" w:color="auto"/>
        <w:right w:val="none" w:sz="0" w:space="0" w:color="auto"/>
      </w:divBdr>
    </w:div>
    <w:div w:id="47533643">
      <w:bodyDiv w:val="1"/>
      <w:marLeft w:val="0"/>
      <w:marRight w:val="0"/>
      <w:marTop w:val="0"/>
      <w:marBottom w:val="0"/>
      <w:divBdr>
        <w:top w:val="none" w:sz="0" w:space="0" w:color="auto"/>
        <w:left w:val="none" w:sz="0" w:space="0" w:color="auto"/>
        <w:bottom w:val="none" w:sz="0" w:space="0" w:color="auto"/>
        <w:right w:val="none" w:sz="0" w:space="0" w:color="auto"/>
      </w:divBdr>
    </w:div>
    <w:div w:id="47729342">
      <w:bodyDiv w:val="1"/>
      <w:marLeft w:val="0"/>
      <w:marRight w:val="0"/>
      <w:marTop w:val="0"/>
      <w:marBottom w:val="0"/>
      <w:divBdr>
        <w:top w:val="none" w:sz="0" w:space="0" w:color="auto"/>
        <w:left w:val="none" w:sz="0" w:space="0" w:color="auto"/>
        <w:bottom w:val="none" w:sz="0" w:space="0" w:color="auto"/>
        <w:right w:val="none" w:sz="0" w:space="0" w:color="auto"/>
      </w:divBdr>
    </w:div>
    <w:div w:id="47802684">
      <w:bodyDiv w:val="1"/>
      <w:marLeft w:val="0"/>
      <w:marRight w:val="0"/>
      <w:marTop w:val="0"/>
      <w:marBottom w:val="0"/>
      <w:divBdr>
        <w:top w:val="none" w:sz="0" w:space="0" w:color="auto"/>
        <w:left w:val="none" w:sz="0" w:space="0" w:color="auto"/>
        <w:bottom w:val="none" w:sz="0" w:space="0" w:color="auto"/>
        <w:right w:val="none" w:sz="0" w:space="0" w:color="auto"/>
      </w:divBdr>
    </w:div>
    <w:div w:id="47848242">
      <w:bodyDiv w:val="1"/>
      <w:marLeft w:val="0"/>
      <w:marRight w:val="0"/>
      <w:marTop w:val="0"/>
      <w:marBottom w:val="0"/>
      <w:divBdr>
        <w:top w:val="none" w:sz="0" w:space="0" w:color="auto"/>
        <w:left w:val="none" w:sz="0" w:space="0" w:color="auto"/>
        <w:bottom w:val="none" w:sz="0" w:space="0" w:color="auto"/>
        <w:right w:val="none" w:sz="0" w:space="0" w:color="auto"/>
      </w:divBdr>
    </w:div>
    <w:div w:id="48040146">
      <w:bodyDiv w:val="1"/>
      <w:marLeft w:val="0"/>
      <w:marRight w:val="0"/>
      <w:marTop w:val="0"/>
      <w:marBottom w:val="0"/>
      <w:divBdr>
        <w:top w:val="none" w:sz="0" w:space="0" w:color="auto"/>
        <w:left w:val="none" w:sz="0" w:space="0" w:color="auto"/>
        <w:bottom w:val="none" w:sz="0" w:space="0" w:color="auto"/>
        <w:right w:val="none" w:sz="0" w:space="0" w:color="auto"/>
      </w:divBdr>
    </w:div>
    <w:div w:id="48309754">
      <w:bodyDiv w:val="1"/>
      <w:marLeft w:val="0"/>
      <w:marRight w:val="0"/>
      <w:marTop w:val="0"/>
      <w:marBottom w:val="0"/>
      <w:divBdr>
        <w:top w:val="none" w:sz="0" w:space="0" w:color="auto"/>
        <w:left w:val="none" w:sz="0" w:space="0" w:color="auto"/>
        <w:bottom w:val="none" w:sz="0" w:space="0" w:color="auto"/>
        <w:right w:val="none" w:sz="0" w:space="0" w:color="auto"/>
      </w:divBdr>
    </w:div>
    <w:div w:id="48310652">
      <w:bodyDiv w:val="1"/>
      <w:marLeft w:val="0"/>
      <w:marRight w:val="0"/>
      <w:marTop w:val="0"/>
      <w:marBottom w:val="0"/>
      <w:divBdr>
        <w:top w:val="none" w:sz="0" w:space="0" w:color="auto"/>
        <w:left w:val="none" w:sz="0" w:space="0" w:color="auto"/>
        <w:bottom w:val="none" w:sz="0" w:space="0" w:color="auto"/>
        <w:right w:val="none" w:sz="0" w:space="0" w:color="auto"/>
      </w:divBdr>
    </w:div>
    <w:div w:id="48386829">
      <w:bodyDiv w:val="1"/>
      <w:marLeft w:val="0"/>
      <w:marRight w:val="0"/>
      <w:marTop w:val="0"/>
      <w:marBottom w:val="0"/>
      <w:divBdr>
        <w:top w:val="none" w:sz="0" w:space="0" w:color="auto"/>
        <w:left w:val="none" w:sz="0" w:space="0" w:color="auto"/>
        <w:bottom w:val="none" w:sz="0" w:space="0" w:color="auto"/>
        <w:right w:val="none" w:sz="0" w:space="0" w:color="auto"/>
      </w:divBdr>
    </w:div>
    <w:div w:id="48917923">
      <w:bodyDiv w:val="1"/>
      <w:marLeft w:val="0"/>
      <w:marRight w:val="0"/>
      <w:marTop w:val="0"/>
      <w:marBottom w:val="0"/>
      <w:divBdr>
        <w:top w:val="none" w:sz="0" w:space="0" w:color="auto"/>
        <w:left w:val="none" w:sz="0" w:space="0" w:color="auto"/>
        <w:bottom w:val="none" w:sz="0" w:space="0" w:color="auto"/>
        <w:right w:val="none" w:sz="0" w:space="0" w:color="auto"/>
      </w:divBdr>
      <w:divsChild>
        <w:div w:id="1630819568">
          <w:marLeft w:val="480"/>
          <w:marRight w:val="0"/>
          <w:marTop w:val="0"/>
          <w:marBottom w:val="0"/>
          <w:divBdr>
            <w:top w:val="none" w:sz="0" w:space="0" w:color="auto"/>
            <w:left w:val="none" w:sz="0" w:space="0" w:color="auto"/>
            <w:bottom w:val="none" w:sz="0" w:space="0" w:color="auto"/>
            <w:right w:val="none" w:sz="0" w:space="0" w:color="auto"/>
          </w:divBdr>
        </w:div>
        <w:div w:id="166019263">
          <w:marLeft w:val="480"/>
          <w:marRight w:val="0"/>
          <w:marTop w:val="0"/>
          <w:marBottom w:val="0"/>
          <w:divBdr>
            <w:top w:val="none" w:sz="0" w:space="0" w:color="auto"/>
            <w:left w:val="none" w:sz="0" w:space="0" w:color="auto"/>
            <w:bottom w:val="none" w:sz="0" w:space="0" w:color="auto"/>
            <w:right w:val="none" w:sz="0" w:space="0" w:color="auto"/>
          </w:divBdr>
        </w:div>
        <w:div w:id="2012635986">
          <w:marLeft w:val="480"/>
          <w:marRight w:val="0"/>
          <w:marTop w:val="0"/>
          <w:marBottom w:val="0"/>
          <w:divBdr>
            <w:top w:val="none" w:sz="0" w:space="0" w:color="auto"/>
            <w:left w:val="none" w:sz="0" w:space="0" w:color="auto"/>
            <w:bottom w:val="none" w:sz="0" w:space="0" w:color="auto"/>
            <w:right w:val="none" w:sz="0" w:space="0" w:color="auto"/>
          </w:divBdr>
        </w:div>
        <w:div w:id="1774855739">
          <w:marLeft w:val="480"/>
          <w:marRight w:val="0"/>
          <w:marTop w:val="0"/>
          <w:marBottom w:val="0"/>
          <w:divBdr>
            <w:top w:val="none" w:sz="0" w:space="0" w:color="auto"/>
            <w:left w:val="none" w:sz="0" w:space="0" w:color="auto"/>
            <w:bottom w:val="none" w:sz="0" w:space="0" w:color="auto"/>
            <w:right w:val="none" w:sz="0" w:space="0" w:color="auto"/>
          </w:divBdr>
        </w:div>
        <w:div w:id="990450760">
          <w:marLeft w:val="480"/>
          <w:marRight w:val="0"/>
          <w:marTop w:val="0"/>
          <w:marBottom w:val="0"/>
          <w:divBdr>
            <w:top w:val="none" w:sz="0" w:space="0" w:color="auto"/>
            <w:left w:val="none" w:sz="0" w:space="0" w:color="auto"/>
            <w:bottom w:val="none" w:sz="0" w:space="0" w:color="auto"/>
            <w:right w:val="none" w:sz="0" w:space="0" w:color="auto"/>
          </w:divBdr>
        </w:div>
        <w:div w:id="159472836">
          <w:marLeft w:val="480"/>
          <w:marRight w:val="0"/>
          <w:marTop w:val="0"/>
          <w:marBottom w:val="0"/>
          <w:divBdr>
            <w:top w:val="none" w:sz="0" w:space="0" w:color="auto"/>
            <w:left w:val="none" w:sz="0" w:space="0" w:color="auto"/>
            <w:bottom w:val="none" w:sz="0" w:space="0" w:color="auto"/>
            <w:right w:val="none" w:sz="0" w:space="0" w:color="auto"/>
          </w:divBdr>
        </w:div>
        <w:div w:id="1553300118">
          <w:marLeft w:val="480"/>
          <w:marRight w:val="0"/>
          <w:marTop w:val="0"/>
          <w:marBottom w:val="0"/>
          <w:divBdr>
            <w:top w:val="none" w:sz="0" w:space="0" w:color="auto"/>
            <w:left w:val="none" w:sz="0" w:space="0" w:color="auto"/>
            <w:bottom w:val="none" w:sz="0" w:space="0" w:color="auto"/>
            <w:right w:val="none" w:sz="0" w:space="0" w:color="auto"/>
          </w:divBdr>
        </w:div>
        <w:div w:id="1907181051">
          <w:marLeft w:val="480"/>
          <w:marRight w:val="0"/>
          <w:marTop w:val="0"/>
          <w:marBottom w:val="0"/>
          <w:divBdr>
            <w:top w:val="none" w:sz="0" w:space="0" w:color="auto"/>
            <w:left w:val="none" w:sz="0" w:space="0" w:color="auto"/>
            <w:bottom w:val="none" w:sz="0" w:space="0" w:color="auto"/>
            <w:right w:val="none" w:sz="0" w:space="0" w:color="auto"/>
          </w:divBdr>
        </w:div>
        <w:div w:id="1500852780">
          <w:marLeft w:val="480"/>
          <w:marRight w:val="0"/>
          <w:marTop w:val="0"/>
          <w:marBottom w:val="0"/>
          <w:divBdr>
            <w:top w:val="none" w:sz="0" w:space="0" w:color="auto"/>
            <w:left w:val="none" w:sz="0" w:space="0" w:color="auto"/>
            <w:bottom w:val="none" w:sz="0" w:space="0" w:color="auto"/>
            <w:right w:val="none" w:sz="0" w:space="0" w:color="auto"/>
          </w:divBdr>
        </w:div>
        <w:div w:id="1697273902">
          <w:marLeft w:val="480"/>
          <w:marRight w:val="0"/>
          <w:marTop w:val="0"/>
          <w:marBottom w:val="0"/>
          <w:divBdr>
            <w:top w:val="none" w:sz="0" w:space="0" w:color="auto"/>
            <w:left w:val="none" w:sz="0" w:space="0" w:color="auto"/>
            <w:bottom w:val="none" w:sz="0" w:space="0" w:color="auto"/>
            <w:right w:val="none" w:sz="0" w:space="0" w:color="auto"/>
          </w:divBdr>
        </w:div>
        <w:div w:id="1943537138">
          <w:marLeft w:val="480"/>
          <w:marRight w:val="0"/>
          <w:marTop w:val="0"/>
          <w:marBottom w:val="0"/>
          <w:divBdr>
            <w:top w:val="none" w:sz="0" w:space="0" w:color="auto"/>
            <w:left w:val="none" w:sz="0" w:space="0" w:color="auto"/>
            <w:bottom w:val="none" w:sz="0" w:space="0" w:color="auto"/>
            <w:right w:val="none" w:sz="0" w:space="0" w:color="auto"/>
          </w:divBdr>
        </w:div>
        <w:div w:id="426734692">
          <w:marLeft w:val="480"/>
          <w:marRight w:val="0"/>
          <w:marTop w:val="0"/>
          <w:marBottom w:val="0"/>
          <w:divBdr>
            <w:top w:val="none" w:sz="0" w:space="0" w:color="auto"/>
            <w:left w:val="none" w:sz="0" w:space="0" w:color="auto"/>
            <w:bottom w:val="none" w:sz="0" w:space="0" w:color="auto"/>
            <w:right w:val="none" w:sz="0" w:space="0" w:color="auto"/>
          </w:divBdr>
        </w:div>
        <w:div w:id="1075661050">
          <w:marLeft w:val="480"/>
          <w:marRight w:val="0"/>
          <w:marTop w:val="0"/>
          <w:marBottom w:val="0"/>
          <w:divBdr>
            <w:top w:val="none" w:sz="0" w:space="0" w:color="auto"/>
            <w:left w:val="none" w:sz="0" w:space="0" w:color="auto"/>
            <w:bottom w:val="none" w:sz="0" w:space="0" w:color="auto"/>
            <w:right w:val="none" w:sz="0" w:space="0" w:color="auto"/>
          </w:divBdr>
        </w:div>
        <w:div w:id="967318687">
          <w:marLeft w:val="480"/>
          <w:marRight w:val="0"/>
          <w:marTop w:val="0"/>
          <w:marBottom w:val="0"/>
          <w:divBdr>
            <w:top w:val="none" w:sz="0" w:space="0" w:color="auto"/>
            <w:left w:val="none" w:sz="0" w:space="0" w:color="auto"/>
            <w:bottom w:val="none" w:sz="0" w:space="0" w:color="auto"/>
            <w:right w:val="none" w:sz="0" w:space="0" w:color="auto"/>
          </w:divBdr>
        </w:div>
        <w:div w:id="127206753">
          <w:marLeft w:val="480"/>
          <w:marRight w:val="0"/>
          <w:marTop w:val="0"/>
          <w:marBottom w:val="0"/>
          <w:divBdr>
            <w:top w:val="none" w:sz="0" w:space="0" w:color="auto"/>
            <w:left w:val="none" w:sz="0" w:space="0" w:color="auto"/>
            <w:bottom w:val="none" w:sz="0" w:space="0" w:color="auto"/>
            <w:right w:val="none" w:sz="0" w:space="0" w:color="auto"/>
          </w:divBdr>
        </w:div>
        <w:div w:id="1523015105">
          <w:marLeft w:val="480"/>
          <w:marRight w:val="0"/>
          <w:marTop w:val="0"/>
          <w:marBottom w:val="0"/>
          <w:divBdr>
            <w:top w:val="none" w:sz="0" w:space="0" w:color="auto"/>
            <w:left w:val="none" w:sz="0" w:space="0" w:color="auto"/>
            <w:bottom w:val="none" w:sz="0" w:space="0" w:color="auto"/>
            <w:right w:val="none" w:sz="0" w:space="0" w:color="auto"/>
          </w:divBdr>
        </w:div>
        <w:div w:id="1351418050">
          <w:marLeft w:val="480"/>
          <w:marRight w:val="0"/>
          <w:marTop w:val="0"/>
          <w:marBottom w:val="0"/>
          <w:divBdr>
            <w:top w:val="none" w:sz="0" w:space="0" w:color="auto"/>
            <w:left w:val="none" w:sz="0" w:space="0" w:color="auto"/>
            <w:bottom w:val="none" w:sz="0" w:space="0" w:color="auto"/>
            <w:right w:val="none" w:sz="0" w:space="0" w:color="auto"/>
          </w:divBdr>
        </w:div>
        <w:div w:id="765733265">
          <w:marLeft w:val="480"/>
          <w:marRight w:val="0"/>
          <w:marTop w:val="0"/>
          <w:marBottom w:val="0"/>
          <w:divBdr>
            <w:top w:val="none" w:sz="0" w:space="0" w:color="auto"/>
            <w:left w:val="none" w:sz="0" w:space="0" w:color="auto"/>
            <w:bottom w:val="none" w:sz="0" w:space="0" w:color="auto"/>
            <w:right w:val="none" w:sz="0" w:space="0" w:color="auto"/>
          </w:divBdr>
        </w:div>
        <w:div w:id="603730366">
          <w:marLeft w:val="480"/>
          <w:marRight w:val="0"/>
          <w:marTop w:val="0"/>
          <w:marBottom w:val="0"/>
          <w:divBdr>
            <w:top w:val="none" w:sz="0" w:space="0" w:color="auto"/>
            <w:left w:val="none" w:sz="0" w:space="0" w:color="auto"/>
            <w:bottom w:val="none" w:sz="0" w:space="0" w:color="auto"/>
            <w:right w:val="none" w:sz="0" w:space="0" w:color="auto"/>
          </w:divBdr>
        </w:div>
        <w:div w:id="1325429297">
          <w:marLeft w:val="480"/>
          <w:marRight w:val="0"/>
          <w:marTop w:val="0"/>
          <w:marBottom w:val="0"/>
          <w:divBdr>
            <w:top w:val="none" w:sz="0" w:space="0" w:color="auto"/>
            <w:left w:val="none" w:sz="0" w:space="0" w:color="auto"/>
            <w:bottom w:val="none" w:sz="0" w:space="0" w:color="auto"/>
            <w:right w:val="none" w:sz="0" w:space="0" w:color="auto"/>
          </w:divBdr>
        </w:div>
        <w:div w:id="2107730248">
          <w:marLeft w:val="480"/>
          <w:marRight w:val="0"/>
          <w:marTop w:val="0"/>
          <w:marBottom w:val="0"/>
          <w:divBdr>
            <w:top w:val="none" w:sz="0" w:space="0" w:color="auto"/>
            <w:left w:val="none" w:sz="0" w:space="0" w:color="auto"/>
            <w:bottom w:val="none" w:sz="0" w:space="0" w:color="auto"/>
            <w:right w:val="none" w:sz="0" w:space="0" w:color="auto"/>
          </w:divBdr>
        </w:div>
        <w:div w:id="215244730">
          <w:marLeft w:val="480"/>
          <w:marRight w:val="0"/>
          <w:marTop w:val="0"/>
          <w:marBottom w:val="0"/>
          <w:divBdr>
            <w:top w:val="none" w:sz="0" w:space="0" w:color="auto"/>
            <w:left w:val="none" w:sz="0" w:space="0" w:color="auto"/>
            <w:bottom w:val="none" w:sz="0" w:space="0" w:color="auto"/>
            <w:right w:val="none" w:sz="0" w:space="0" w:color="auto"/>
          </w:divBdr>
        </w:div>
        <w:div w:id="2021009719">
          <w:marLeft w:val="480"/>
          <w:marRight w:val="0"/>
          <w:marTop w:val="0"/>
          <w:marBottom w:val="0"/>
          <w:divBdr>
            <w:top w:val="none" w:sz="0" w:space="0" w:color="auto"/>
            <w:left w:val="none" w:sz="0" w:space="0" w:color="auto"/>
            <w:bottom w:val="none" w:sz="0" w:space="0" w:color="auto"/>
            <w:right w:val="none" w:sz="0" w:space="0" w:color="auto"/>
          </w:divBdr>
        </w:div>
        <w:div w:id="1166165347">
          <w:marLeft w:val="480"/>
          <w:marRight w:val="0"/>
          <w:marTop w:val="0"/>
          <w:marBottom w:val="0"/>
          <w:divBdr>
            <w:top w:val="none" w:sz="0" w:space="0" w:color="auto"/>
            <w:left w:val="none" w:sz="0" w:space="0" w:color="auto"/>
            <w:bottom w:val="none" w:sz="0" w:space="0" w:color="auto"/>
            <w:right w:val="none" w:sz="0" w:space="0" w:color="auto"/>
          </w:divBdr>
        </w:div>
        <w:div w:id="164590894">
          <w:marLeft w:val="480"/>
          <w:marRight w:val="0"/>
          <w:marTop w:val="0"/>
          <w:marBottom w:val="0"/>
          <w:divBdr>
            <w:top w:val="none" w:sz="0" w:space="0" w:color="auto"/>
            <w:left w:val="none" w:sz="0" w:space="0" w:color="auto"/>
            <w:bottom w:val="none" w:sz="0" w:space="0" w:color="auto"/>
            <w:right w:val="none" w:sz="0" w:space="0" w:color="auto"/>
          </w:divBdr>
        </w:div>
        <w:div w:id="518275061">
          <w:marLeft w:val="480"/>
          <w:marRight w:val="0"/>
          <w:marTop w:val="0"/>
          <w:marBottom w:val="0"/>
          <w:divBdr>
            <w:top w:val="none" w:sz="0" w:space="0" w:color="auto"/>
            <w:left w:val="none" w:sz="0" w:space="0" w:color="auto"/>
            <w:bottom w:val="none" w:sz="0" w:space="0" w:color="auto"/>
            <w:right w:val="none" w:sz="0" w:space="0" w:color="auto"/>
          </w:divBdr>
        </w:div>
        <w:div w:id="959535649">
          <w:marLeft w:val="480"/>
          <w:marRight w:val="0"/>
          <w:marTop w:val="0"/>
          <w:marBottom w:val="0"/>
          <w:divBdr>
            <w:top w:val="none" w:sz="0" w:space="0" w:color="auto"/>
            <w:left w:val="none" w:sz="0" w:space="0" w:color="auto"/>
            <w:bottom w:val="none" w:sz="0" w:space="0" w:color="auto"/>
            <w:right w:val="none" w:sz="0" w:space="0" w:color="auto"/>
          </w:divBdr>
        </w:div>
        <w:div w:id="1473793169">
          <w:marLeft w:val="480"/>
          <w:marRight w:val="0"/>
          <w:marTop w:val="0"/>
          <w:marBottom w:val="0"/>
          <w:divBdr>
            <w:top w:val="none" w:sz="0" w:space="0" w:color="auto"/>
            <w:left w:val="none" w:sz="0" w:space="0" w:color="auto"/>
            <w:bottom w:val="none" w:sz="0" w:space="0" w:color="auto"/>
            <w:right w:val="none" w:sz="0" w:space="0" w:color="auto"/>
          </w:divBdr>
        </w:div>
        <w:div w:id="1841041107">
          <w:marLeft w:val="480"/>
          <w:marRight w:val="0"/>
          <w:marTop w:val="0"/>
          <w:marBottom w:val="0"/>
          <w:divBdr>
            <w:top w:val="none" w:sz="0" w:space="0" w:color="auto"/>
            <w:left w:val="none" w:sz="0" w:space="0" w:color="auto"/>
            <w:bottom w:val="none" w:sz="0" w:space="0" w:color="auto"/>
            <w:right w:val="none" w:sz="0" w:space="0" w:color="auto"/>
          </w:divBdr>
        </w:div>
        <w:div w:id="1410541780">
          <w:marLeft w:val="480"/>
          <w:marRight w:val="0"/>
          <w:marTop w:val="0"/>
          <w:marBottom w:val="0"/>
          <w:divBdr>
            <w:top w:val="none" w:sz="0" w:space="0" w:color="auto"/>
            <w:left w:val="none" w:sz="0" w:space="0" w:color="auto"/>
            <w:bottom w:val="none" w:sz="0" w:space="0" w:color="auto"/>
            <w:right w:val="none" w:sz="0" w:space="0" w:color="auto"/>
          </w:divBdr>
        </w:div>
        <w:div w:id="1922983579">
          <w:marLeft w:val="480"/>
          <w:marRight w:val="0"/>
          <w:marTop w:val="0"/>
          <w:marBottom w:val="0"/>
          <w:divBdr>
            <w:top w:val="none" w:sz="0" w:space="0" w:color="auto"/>
            <w:left w:val="none" w:sz="0" w:space="0" w:color="auto"/>
            <w:bottom w:val="none" w:sz="0" w:space="0" w:color="auto"/>
            <w:right w:val="none" w:sz="0" w:space="0" w:color="auto"/>
          </w:divBdr>
        </w:div>
        <w:div w:id="1894074355">
          <w:marLeft w:val="480"/>
          <w:marRight w:val="0"/>
          <w:marTop w:val="0"/>
          <w:marBottom w:val="0"/>
          <w:divBdr>
            <w:top w:val="none" w:sz="0" w:space="0" w:color="auto"/>
            <w:left w:val="none" w:sz="0" w:space="0" w:color="auto"/>
            <w:bottom w:val="none" w:sz="0" w:space="0" w:color="auto"/>
            <w:right w:val="none" w:sz="0" w:space="0" w:color="auto"/>
          </w:divBdr>
        </w:div>
        <w:div w:id="1233543211">
          <w:marLeft w:val="480"/>
          <w:marRight w:val="0"/>
          <w:marTop w:val="0"/>
          <w:marBottom w:val="0"/>
          <w:divBdr>
            <w:top w:val="none" w:sz="0" w:space="0" w:color="auto"/>
            <w:left w:val="none" w:sz="0" w:space="0" w:color="auto"/>
            <w:bottom w:val="none" w:sz="0" w:space="0" w:color="auto"/>
            <w:right w:val="none" w:sz="0" w:space="0" w:color="auto"/>
          </w:divBdr>
        </w:div>
        <w:div w:id="1721780047">
          <w:marLeft w:val="480"/>
          <w:marRight w:val="0"/>
          <w:marTop w:val="0"/>
          <w:marBottom w:val="0"/>
          <w:divBdr>
            <w:top w:val="none" w:sz="0" w:space="0" w:color="auto"/>
            <w:left w:val="none" w:sz="0" w:space="0" w:color="auto"/>
            <w:bottom w:val="none" w:sz="0" w:space="0" w:color="auto"/>
            <w:right w:val="none" w:sz="0" w:space="0" w:color="auto"/>
          </w:divBdr>
        </w:div>
        <w:div w:id="1069380379">
          <w:marLeft w:val="480"/>
          <w:marRight w:val="0"/>
          <w:marTop w:val="0"/>
          <w:marBottom w:val="0"/>
          <w:divBdr>
            <w:top w:val="none" w:sz="0" w:space="0" w:color="auto"/>
            <w:left w:val="none" w:sz="0" w:space="0" w:color="auto"/>
            <w:bottom w:val="none" w:sz="0" w:space="0" w:color="auto"/>
            <w:right w:val="none" w:sz="0" w:space="0" w:color="auto"/>
          </w:divBdr>
        </w:div>
        <w:div w:id="132603380">
          <w:marLeft w:val="480"/>
          <w:marRight w:val="0"/>
          <w:marTop w:val="0"/>
          <w:marBottom w:val="0"/>
          <w:divBdr>
            <w:top w:val="none" w:sz="0" w:space="0" w:color="auto"/>
            <w:left w:val="none" w:sz="0" w:space="0" w:color="auto"/>
            <w:bottom w:val="none" w:sz="0" w:space="0" w:color="auto"/>
            <w:right w:val="none" w:sz="0" w:space="0" w:color="auto"/>
          </w:divBdr>
        </w:div>
        <w:div w:id="1946961836">
          <w:marLeft w:val="480"/>
          <w:marRight w:val="0"/>
          <w:marTop w:val="0"/>
          <w:marBottom w:val="0"/>
          <w:divBdr>
            <w:top w:val="none" w:sz="0" w:space="0" w:color="auto"/>
            <w:left w:val="none" w:sz="0" w:space="0" w:color="auto"/>
            <w:bottom w:val="none" w:sz="0" w:space="0" w:color="auto"/>
            <w:right w:val="none" w:sz="0" w:space="0" w:color="auto"/>
          </w:divBdr>
        </w:div>
        <w:div w:id="467818687">
          <w:marLeft w:val="480"/>
          <w:marRight w:val="0"/>
          <w:marTop w:val="0"/>
          <w:marBottom w:val="0"/>
          <w:divBdr>
            <w:top w:val="none" w:sz="0" w:space="0" w:color="auto"/>
            <w:left w:val="none" w:sz="0" w:space="0" w:color="auto"/>
            <w:bottom w:val="none" w:sz="0" w:space="0" w:color="auto"/>
            <w:right w:val="none" w:sz="0" w:space="0" w:color="auto"/>
          </w:divBdr>
        </w:div>
        <w:div w:id="1029143660">
          <w:marLeft w:val="480"/>
          <w:marRight w:val="0"/>
          <w:marTop w:val="0"/>
          <w:marBottom w:val="0"/>
          <w:divBdr>
            <w:top w:val="none" w:sz="0" w:space="0" w:color="auto"/>
            <w:left w:val="none" w:sz="0" w:space="0" w:color="auto"/>
            <w:bottom w:val="none" w:sz="0" w:space="0" w:color="auto"/>
            <w:right w:val="none" w:sz="0" w:space="0" w:color="auto"/>
          </w:divBdr>
        </w:div>
        <w:div w:id="1773160015">
          <w:marLeft w:val="480"/>
          <w:marRight w:val="0"/>
          <w:marTop w:val="0"/>
          <w:marBottom w:val="0"/>
          <w:divBdr>
            <w:top w:val="none" w:sz="0" w:space="0" w:color="auto"/>
            <w:left w:val="none" w:sz="0" w:space="0" w:color="auto"/>
            <w:bottom w:val="none" w:sz="0" w:space="0" w:color="auto"/>
            <w:right w:val="none" w:sz="0" w:space="0" w:color="auto"/>
          </w:divBdr>
        </w:div>
        <w:div w:id="1522936760">
          <w:marLeft w:val="480"/>
          <w:marRight w:val="0"/>
          <w:marTop w:val="0"/>
          <w:marBottom w:val="0"/>
          <w:divBdr>
            <w:top w:val="none" w:sz="0" w:space="0" w:color="auto"/>
            <w:left w:val="none" w:sz="0" w:space="0" w:color="auto"/>
            <w:bottom w:val="none" w:sz="0" w:space="0" w:color="auto"/>
            <w:right w:val="none" w:sz="0" w:space="0" w:color="auto"/>
          </w:divBdr>
        </w:div>
        <w:div w:id="886647275">
          <w:marLeft w:val="480"/>
          <w:marRight w:val="0"/>
          <w:marTop w:val="0"/>
          <w:marBottom w:val="0"/>
          <w:divBdr>
            <w:top w:val="none" w:sz="0" w:space="0" w:color="auto"/>
            <w:left w:val="none" w:sz="0" w:space="0" w:color="auto"/>
            <w:bottom w:val="none" w:sz="0" w:space="0" w:color="auto"/>
            <w:right w:val="none" w:sz="0" w:space="0" w:color="auto"/>
          </w:divBdr>
        </w:div>
        <w:div w:id="932276059">
          <w:marLeft w:val="480"/>
          <w:marRight w:val="0"/>
          <w:marTop w:val="0"/>
          <w:marBottom w:val="0"/>
          <w:divBdr>
            <w:top w:val="none" w:sz="0" w:space="0" w:color="auto"/>
            <w:left w:val="none" w:sz="0" w:space="0" w:color="auto"/>
            <w:bottom w:val="none" w:sz="0" w:space="0" w:color="auto"/>
            <w:right w:val="none" w:sz="0" w:space="0" w:color="auto"/>
          </w:divBdr>
        </w:div>
        <w:div w:id="920023869">
          <w:marLeft w:val="480"/>
          <w:marRight w:val="0"/>
          <w:marTop w:val="0"/>
          <w:marBottom w:val="0"/>
          <w:divBdr>
            <w:top w:val="none" w:sz="0" w:space="0" w:color="auto"/>
            <w:left w:val="none" w:sz="0" w:space="0" w:color="auto"/>
            <w:bottom w:val="none" w:sz="0" w:space="0" w:color="auto"/>
            <w:right w:val="none" w:sz="0" w:space="0" w:color="auto"/>
          </w:divBdr>
        </w:div>
        <w:div w:id="117526805">
          <w:marLeft w:val="480"/>
          <w:marRight w:val="0"/>
          <w:marTop w:val="0"/>
          <w:marBottom w:val="0"/>
          <w:divBdr>
            <w:top w:val="none" w:sz="0" w:space="0" w:color="auto"/>
            <w:left w:val="none" w:sz="0" w:space="0" w:color="auto"/>
            <w:bottom w:val="none" w:sz="0" w:space="0" w:color="auto"/>
            <w:right w:val="none" w:sz="0" w:space="0" w:color="auto"/>
          </w:divBdr>
        </w:div>
        <w:div w:id="863402175">
          <w:marLeft w:val="480"/>
          <w:marRight w:val="0"/>
          <w:marTop w:val="0"/>
          <w:marBottom w:val="0"/>
          <w:divBdr>
            <w:top w:val="none" w:sz="0" w:space="0" w:color="auto"/>
            <w:left w:val="none" w:sz="0" w:space="0" w:color="auto"/>
            <w:bottom w:val="none" w:sz="0" w:space="0" w:color="auto"/>
            <w:right w:val="none" w:sz="0" w:space="0" w:color="auto"/>
          </w:divBdr>
        </w:div>
        <w:div w:id="1526478385">
          <w:marLeft w:val="480"/>
          <w:marRight w:val="0"/>
          <w:marTop w:val="0"/>
          <w:marBottom w:val="0"/>
          <w:divBdr>
            <w:top w:val="none" w:sz="0" w:space="0" w:color="auto"/>
            <w:left w:val="none" w:sz="0" w:space="0" w:color="auto"/>
            <w:bottom w:val="none" w:sz="0" w:space="0" w:color="auto"/>
            <w:right w:val="none" w:sz="0" w:space="0" w:color="auto"/>
          </w:divBdr>
        </w:div>
        <w:div w:id="326977443">
          <w:marLeft w:val="480"/>
          <w:marRight w:val="0"/>
          <w:marTop w:val="0"/>
          <w:marBottom w:val="0"/>
          <w:divBdr>
            <w:top w:val="none" w:sz="0" w:space="0" w:color="auto"/>
            <w:left w:val="none" w:sz="0" w:space="0" w:color="auto"/>
            <w:bottom w:val="none" w:sz="0" w:space="0" w:color="auto"/>
            <w:right w:val="none" w:sz="0" w:space="0" w:color="auto"/>
          </w:divBdr>
        </w:div>
        <w:div w:id="1707869919">
          <w:marLeft w:val="480"/>
          <w:marRight w:val="0"/>
          <w:marTop w:val="0"/>
          <w:marBottom w:val="0"/>
          <w:divBdr>
            <w:top w:val="none" w:sz="0" w:space="0" w:color="auto"/>
            <w:left w:val="none" w:sz="0" w:space="0" w:color="auto"/>
            <w:bottom w:val="none" w:sz="0" w:space="0" w:color="auto"/>
            <w:right w:val="none" w:sz="0" w:space="0" w:color="auto"/>
          </w:divBdr>
        </w:div>
        <w:div w:id="734742725">
          <w:marLeft w:val="480"/>
          <w:marRight w:val="0"/>
          <w:marTop w:val="0"/>
          <w:marBottom w:val="0"/>
          <w:divBdr>
            <w:top w:val="none" w:sz="0" w:space="0" w:color="auto"/>
            <w:left w:val="none" w:sz="0" w:space="0" w:color="auto"/>
            <w:bottom w:val="none" w:sz="0" w:space="0" w:color="auto"/>
            <w:right w:val="none" w:sz="0" w:space="0" w:color="auto"/>
          </w:divBdr>
        </w:div>
        <w:div w:id="1119493270">
          <w:marLeft w:val="480"/>
          <w:marRight w:val="0"/>
          <w:marTop w:val="0"/>
          <w:marBottom w:val="0"/>
          <w:divBdr>
            <w:top w:val="none" w:sz="0" w:space="0" w:color="auto"/>
            <w:left w:val="none" w:sz="0" w:space="0" w:color="auto"/>
            <w:bottom w:val="none" w:sz="0" w:space="0" w:color="auto"/>
            <w:right w:val="none" w:sz="0" w:space="0" w:color="auto"/>
          </w:divBdr>
        </w:div>
        <w:div w:id="611016412">
          <w:marLeft w:val="480"/>
          <w:marRight w:val="0"/>
          <w:marTop w:val="0"/>
          <w:marBottom w:val="0"/>
          <w:divBdr>
            <w:top w:val="none" w:sz="0" w:space="0" w:color="auto"/>
            <w:left w:val="none" w:sz="0" w:space="0" w:color="auto"/>
            <w:bottom w:val="none" w:sz="0" w:space="0" w:color="auto"/>
            <w:right w:val="none" w:sz="0" w:space="0" w:color="auto"/>
          </w:divBdr>
        </w:div>
        <w:div w:id="1121264843">
          <w:marLeft w:val="480"/>
          <w:marRight w:val="0"/>
          <w:marTop w:val="0"/>
          <w:marBottom w:val="0"/>
          <w:divBdr>
            <w:top w:val="none" w:sz="0" w:space="0" w:color="auto"/>
            <w:left w:val="none" w:sz="0" w:space="0" w:color="auto"/>
            <w:bottom w:val="none" w:sz="0" w:space="0" w:color="auto"/>
            <w:right w:val="none" w:sz="0" w:space="0" w:color="auto"/>
          </w:divBdr>
        </w:div>
        <w:div w:id="249824867">
          <w:marLeft w:val="480"/>
          <w:marRight w:val="0"/>
          <w:marTop w:val="0"/>
          <w:marBottom w:val="0"/>
          <w:divBdr>
            <w:top w:val="none" w:sz="0" w:space="0" w:color="auto"/>
            <w:left w:val="none" w:sz="0" w:space="0" w:color="auto"/>
            <w:bottom w:val="none" w:sz="0" w:space="0" w:color="auto"/>
            <w:right w:val="none" w:sz="0" w:space="0" w:color="auto"/>
          </w:divBdr>
        </w:div>
        <w:div w:id="140119355">
          <w:marLeft w:val="480"/>
          <w:marRight w:val="0"/>
          <w:marTop w:val="0"/>
          <w:marBottom w:val="0"/>
          <w:divBdr>
            <w:top w:val="none" w:sz="0" w:space="0" w:color="auto"/>
            <w:left w:val="none" w:sz="0" w:space="0" w:color="auto"/>
            <w:bottom w:val="none" w:sz="0" w:space="0" w:color="auto"/>
            <w:right w:val="none" w:sz="0" w:space="0" w:color="auto"/>
          </w:divBdr>
        </w:div>
        <w:div w:id="636910504">
          <w:marLeft w:val="480"/>
          <w:marRight w:val="0"/>
          <w:marTop w:val="0"/>
          <w:marBottom w:val="0"/>
          <w:divBdr>
            <w:top w:val="none" w:sz="0" w:space="0" w:color="auto"/>
            <w:left w:val="none" w:sz="0" w:space="0" w:color="auto"/>
            <w:bottom w:val="none" w:sz="0" w:space="0" w:color="auto"/>
            <w:right w:val="none" w:sz="0" w:space="0" w:color="auto"/>
          </w:divBdr>
        </w:div>
        <w:div w:id="316761109">
          <w:marLeft w:val="480"/>
          <w:marRight w:val="0"/>
          <w:marTop w:val="0"/>
          <w:marBottom w:val="0"/>
          <w:divBdr>
            <w:top w:val="none" w:sz="0" w:space="0" w:color="auto"/>
            <w:left w:val="none" w:sz="0" w:space="0" w:color="auto"/>
            <w:bottom w:val="none" w:sz="0" w:space="0" w:color="auto"/>
            <w:right w:val="none" w:sz="0" w:space="0" w:color="auto"/>
          </w:divBdr>
        </w:div>
        <w:div w:id="493035988">
          <w:marLeft w:val="480"/>
          <w:marRight w:val="0"/>
          <w:marTop w:val="0"/>
          <w:marBottom w:val="0"/>
          <w:divBdr>
            <w:top w:val="none" w:sz="0" w:space="0" w:color="auto"/>
            <w:left w:val="none" w:sz="0" w:space="0" w:color="auto"/>
            <w:bottom w:val="none" w:sz="0" w:space="0" w:color="auto"/>
            <w:right w:val="none" w:sz="0" w:space="0" w:color="auto"/>
          </w:divBdr>
        </w:div>
        <w:div w:id="1209417101">
          <w:marLeft w:val="480"/>
          <w:marRight w:val="0"/>
          <w:marTop w:val="0"/>
          <w:marBottom w:val="0"/>
          <w:divBdr>
            <w:top w:val="none" w:sz="0" w:space="0" w:color="auto"/>
            <w:left w:val="none" w:sz="0" w:space="0" w:color="auto"/>
            <w:bottom w:val="none" w:sz="0" w:space="0" w:color="auto"/>
            <w:right w:val="none" w:sz="0" w:space="0" w:color="auto"/>
          </w:divBdr>
        </w:div>
        <w:div w:id="1999074686">
          <w:marLeft w:val="480"/>
          <w:marRight w:val="0"/>
          <w:marTop w:val="0"/>
          <w:marBottom w:val="0"/>
          <w:divBdr>
            <w:top w:val="none" w:sz="0" w:space="0" w:color="auto"/>
            <w:left w:val="none" w:sz="0" w:space="0" w:color="auto"/>
            <w:bottom w:val="none" w:sz="0" w:space="0" w:color="auto"/>
            <w:right w:val="none" w:sz="0" w:space="0" w:color="auto"/>
          </w:divBdr>
        </w:div>
        <w:div w:id="543062378">
          <w:marLeft w:val="480"/>
          <w:marRight w:val="0"/>
          <w:marTop w:val="0"/>
          <w:marBottom w:val="0"/>
          <w:divBdr>
            <w:top w:val="none" w:sz="0" w:space="0" w:color="auto"/>
            <w:left w:val="none" w:sz="0" w:space="0" w:color="auto"/>
            <w:bottom w:val="none" w:sz="0" w:space="0" w:color="auto"/>
            <w:right w:val="none" w:sz="0" w:space="0" w:color="auto"/>
          </w:divBdr>
        </w:div>
        <w:div w:id="306860428">
          <w:marLeft w:val="480"/>
          <w:marRight w:val="0"/>
          <w:marTop w:val="0"/>
          <w:marBottom w:val="0"/>
          <w:divBdr>
            <w:top w:val="none" w:sz="0" w:space="0" w:color="auto"/>
            <w:left w:val="none" w:sz="0" w:space="0" w:color="auto"/>
            <w:bottom w:val="none" w:sz="0" w:space="0" w:color="auto"/>
            <w:right w:val="none" w:sz="0" w:space="0" w:color="auto"/>
          </w:divBdr>
        </w:div>
        <w:div w:id="374089028">
          <w:marLeft w:val="480"/>
          <w:marRight w:val="0"/>
          <w:marTop w:val="0"/>
          <w:marBottom w:val="0"/>
          <w:divBdr>
            <w:top w:val="none" w:sz="0" w:space="0" w:color="auto"/>
            <w:left w:val="none" w:sz="0" w:space="0" w:color="auto"/>
            <w:bottom w:val="none" w:sz="0" w:space="0" w:color="auto"/>
            <w:right w:val="none" w:sz="0" w:space="0" w:color="auto"/>
          </w:divBdr>
        </w:div>
        <w:div w:id="727263811">
          <w:marLeft w:val="480"/>
          <w:marRight w:val="0"/>
          <w:marTop w:val="0"/>
          <w:marBottom w:val="0"/>
          <w:divBdr>
            <w:top w:val="none" w:sz="0" w:space="0" w:color="auto"/>
            <w:left w:val="none" w:sz="0" w:space="0" w:color="auto"/>
            <w:bottom w:val="none" w:sz="0" w:space="0" w:color="auto"/>
            <w:right w:val="none" w:sz="0" w:space="0" w:color="auto"/>
          </w:divBdr>
        </w:div>
        <w:div w:id="1804499329">
          <w:marLeft w:val="480"/>
          <w:marRight w:val="0"/>
          <w:marTop w:val="0"/>
          <w:marBottom w:val="0"/>
          <w:divBdr>
            <w:top w:val="none" w:sz="0" w:space="0" w:color="auto"/>
            <w:left w:val="none" w:sz="0" w:space="0" w:color="auto"/>
            <w:bottom w:val="none" w:sz="0" w:space="0" w:color="auto"/>
            <w:right w:val="none" w:sz="0" w:space="0" w:color="auto"/>
          </w:divBdr>
        </w:div>
        <w:div w:id="2055471115">
          <w:marLeft w:val="480"/>
          <w:marRight w:val="0"/>
          <w:marTop w:val="0"/>
          <w:marBottom w:val="0"/>
          <w:divBdr>
            <w:top w:val="none" w:sz="0" w:space="0" w:color="auto"/>
            <w:left w:val="none" w:sz="0" w:space="0" w:color="auto"/>
            <w:bottom w:val="none" w:sz="0" w:space="0" w:color="auto"/>
            <w:right w:val="none" w:sz="0" w:space="0" w:color="auto"/>
          </w:divBdr>
        </w:div>
        <w:div w:id="758598247">
          <w:marLeft w:val="480"/>
          <w:marRight w:val="0"/>
          <w:marTop w:val="0"/>
          <w:marBottom w:val="0"/>
          <w:divBdr>
            <w:top w:val="none" w:sz="0" w:space="0" w:color="auto"/>
            <w:left w:val="none" w:sz="0" w:space="0" w:color="auto"/>
            <w:bottom w:val="none" w:sz="0" w:space="0" w:color="auto"/>
            <w:right w:val="none" w:sz="0" w:space="0" w:color="auto"/>
          </w:divBdr>
        </w:div>
        <w:div w:id="2073692460">
          <w:marLeft w:val="480"/>
          <w:marRight w:val="0"/>
          <w:marTop w:val="0"/>
          <w:marBottom w:val="0"/>
          <w:divBdr>
            <w:top w:val="none" w:sz="0" w:space="0" w:color="auto"/>
            <w:left w:val="none" w:sz="0" w:space="0" w:color="auto"/>
            <w:bottom w:val="none" w:sz="0" w:space="0" w:color="auto"/>
            <w:right w:val="none" w:sz="0" w:space="0" w:color="auto"/>
          </w:divBdr>
        </w:div>
        <w:div w:id="1476143535">
          <w:marLeft w:val="480"/>
          <w:marRight w:val="0"/>
          <w:marTop w:val="0"/>
          <w:marBottom w:val="0"/>
          <w:divBdr>
            <w:top w:val="none" w:sz="0" w:space="0" w:color="auto"/>
            <w:left w:val="none" w:sz="0" w:space="0" w:color="auto"/>
            <w:bottom w:val="none" w:sz="0" w:space="0" w:color="auto"/>
            <w:right w:val="none" w:sz="0" w:space="0" w:color="auto"/>
          </w:divBdr>
        </w:div>
        <w:div w:id="960961087">
          <w:marLeft w:val="480"/>
          <w:marRight w:val="0"/>
          <w:marTop w:val="0"/>
          <w:marBottom w:val="0"/>
          <w:divBdr>
            <w:top w:val="none" w:sz="0" w:space="0" w:color="auto"/>
            <w:left w:val="none" w:sz="0" w:space="0" w:color="auto"/>
            <w:bottom w:val="none" w:sz="0" w:space="0" w:color="auto"/>
            <w:right w:val="none" w:sz="0" w:space="0" w:color="auto"/>
          </w:divBdr>
        </w:div>
        <w:div w:id="2111970032">
          <w:marLeft w:val="480"/>
          <w:marRight w:val="0"/>
          <w:marTop w:val="0"/>
          <w:marBottom w:val="0"/>
          <w:divBdr>
            <w:top w:val="none" w:sz="0" w:space="0" w:color="auto"/>
            <w:left w:val="none" w:sz="0" w:space="0" w:color="auto"/>
            <w:bottom w:val="none" w:sz="0" w:space="0" w:color="auto"/>
            <w:right w:val="none" w:sz="0" w:space="0" w:color="auto"/>
          </w:divBdr>
        </w:div>
        <w:div w:id="1878739152">
          <w:marLeft w:val="480"/>
          <w:marRight w:val="0"/>
          <w:marTop w:val="0"/>
          <w:marBottom w:val="0"/>
          <w:divBdr>
            <w:top w:val="none" w:sz="0" w:space="0" w:color="auto"/>
            <w:left w:val="none" w:sz="0" w:space="0" w:color="auto"/>
            <w:bottom w:val="none" w:sz="0" w:space="0" w:color="auto"/>
            <w:right w:val="none" w:sz="0" w:space="0" w:color="auto"/>
          </w:divBdr>
        </w:div>
        <w:div w:id="1761901570">
          <w:marLeft w:val="480"/>
          <w:marRight w:val="0"/>
          <w:marTop w:val="0"/>
          <w:marBottom w:val="0"/>
          <w:divBdr>
            <w:top w:val="none" w:sz="0" w:space="0" w:color="auto"/>
            <w:left w:val="none" w:sz="0" w:space="0" w:color="auto"/>
            <w:bottom w:val="none" w:sz="0" w:space="0" w:color="auto"/>
            <w:right w:val="none" w:sz="0" w:space="0" w:color="auto"/>
          </w:divBdr>
        </w:div>
        <w:div w:id="2046513994">
          <w:marLeft w:val="480"/>
          <w:marRight w:val="0"/>
          <w:marTop w:val="0"/>
          <w:marBottom w:val="0"/>
          <w:divBdr>
            <w:top w:val="none" w:sz="0" w:space="0" w:color="auto"/>
            <w:left w:val="none" w:sz="0" w:space="0" w:color="auto"/>
            <w:bottom w:val="none" w:sz="0" w:space="0" w:color="auto"/>
            <w:right w:val="none" w:sz="0" w:space="0" w:color="auto"/>
          </w:divBdr>
        </w:div>
        <w:div w:id="1826967868">
          <w:marLeft w:val="480"/>
          <w:marRight w:val="0"/>
          <w:marTop w:val="0"/>
          <w:marBottom w:val="0"/>
          <w:divBdr>
            <w:top w:val="none" w:sz="0" w:space="0" w:color="auto"/>
            <w:left w:val="none" w:sz="0" w:space="0" w:color="auto"/>
            <w:bottom w:val="none" w:sz="0" w:space="0" w:color="auto"/>
            <w:right w:val="none" w:sz="0" w:space="0" w:color="auto"/>
          </w:divBdr>
        </w:div>
        <w:div w:id="376467699">
          <w:marLeft w:val="480"/>
          <w:marRight w:val="0"/>
          <w:marTop w:val="0"/>
          <w:marBottom w:val="0"/>
          <w:divBdr>
            <w:top w:val="none" w:sz="0" w:space="0" w:color="auto"/>
            <w:left w:val="none" w:sz="0" w:space="0" w:color="auto"/>
            <w:bottom w:val="none" w:sz="0" w:space="0" w:color="auto"/>
            <w:right w:val="none" w:sz="0" w:space="0" w:color="auto"/>
          </w:divBdr>
        </w:div>
        <w:div w:id="1458641673">
          <w:marLeft w:val="480"/>
          <w:marRight w:val="0"/>
          <w:marTop w:val="0"/>
          <w:marBottom w:val="0"/>
          <w:divBdr>
            <w:top w:val="none" w:sz="0" w:space="0" w:color="auto"/>
            <w:left w:val="none" w:sz="0" w:space="0" w:color="auto"/>
            <w:bottom w:val="none" w:sz="0" w:space="0" w:color="auto"/>
            <w:right w:val="none" w:sz="0" w:space="0" w:color="auto"/>
          </w:divBdr>
        </w:div>
        <w:div w:id="990600006">
          <w:marLeft w:val="480"/>
          <w:marRight w:val="0"/>
          <w:marTop w:val="0"/>
          <w:marBottom w:val="0"/>
          <w:divBdr>
            <w:top w:val="none" w:sz="0" w:space="0" w:color="auto"/>
            <w:left w:val="none" w:sz="0" w:space="0" w:color="auto"/>
            <w:bottom w:val="none" w:sz="0" w:space="0" w:color="auto"/>
            <w:right w:val="none" w:sz="0" w:space="0" w:color="auto"/>
          </w:divBdr>
        </w:div>
        <w:div w:id="776366352">
          <w:marLeft w:val="480"/>
          <w:marRight w:val="0"/>
          <w:marTop w:val="0"/>
          <w:marBottom w:val="0"/>
          <w:divBdr>
            <w:top w:val="none" w:sz="0" w:space="0" w:color="auto"/>
            <w:left w:val="none" w:sz="0" w:space="0" w:color="auto"/>
            <w:bottom w:val="none" w:sz="0" w:space="0" w:color="auto"/>
            <w:right w:val="none" w:sz="0" w:space="0" w:color="auto"/>
          </w:divBdr>
        </w:div>
        <w:div w:id="1141072656">
          <w:marLeft w:val="480"/>
          <w:marRight w:val="0"/>
          <w:marTop w:val="0"/>
          <w:marBottom w:val="0"/>
          <w:divBdr>
            <w:top w:val="none" w:sz="0" w:space="0" w:color="auto"/>
            <w:left w:val="none" w:sz="0" w:space="0" w:color="auto"/>
            <w:bottom w:val="none" w:sz="0" w:space="0" w:color="auto"/>
            <w:right w:val="none" w:sz="0" w:space="0" w:color="auto"/>
          </w:divBdr>
        </w:div>
        <w:div w:id="201213904">
          <w:marLeft w:val="480"/>
          <w:marRight w:val="0"/>
          <w:marTop w:val="0"/>
          <w:marBottom w:val="0"/>
          <w:divBdr>
            <w:top w:val="none" w:sz="0" w:space="0" w:color="auto"/>
            <w:left w:val="none" w:sz="0" w:space="0" w:color="auto"/>
            <w:bottom w:val="none" w:sz="0" w:space="0" w:color="auto"/>
            <w:right w:val="none" w:sz="0" w:space="0" w:color="auto"/>
          </w:divBdr>
        </w:div>
        <w:div w:id="42827759">
          <w:marLeft w:val="480"/>
          <w:marRight w:val="0"/>
          <w:marTop w:val="0"/>
          <w:marBottom w:val="0"/>
          <w:divBdr>
            <w:top w:val="none" w:sz="0" w:space="0" w:color="auto"/>
            <w:left w:val="none" w:sz="0" w:space="0" w:color="auto"/>
            <w:bottom w:val="none" w:sz="0" w:space="0" w:color="auto"/>
            <w:right w:val="none" w:sz="0" w:space="0" w:color="auto"/>
          </w:divBdr>
        </w:div>
        <w:div w:id="726495733">
          <w:marLeft w:val="480"/>
          <w:marRight w:val="0"/>
          <w:marTop w:val="0"/>
          <w:marBottom w:val="0"/>
          <w:divBdr>
            <w:top w:val="none" w:sz="0" w:space="0" w:color="auto"/>
            <w:left w:val="none" w:sz="0" w:space="0" w:color="auto"/>
            <w:bottom w:val="none" w:sz="0" w:space="0" w:color="auto"/>
            <w:right w:val="none" w:sz="0" w:space="0" w:color="auto"/>
          </w:divBdr>
        </w:div>
        <w:div w:id="1879705809">
          <w:marLeft w:val="480"/>
          <w:marRight w:val="0"/>
          <w:marTop w:val="0"/>
          <w:marBottom w:val="0"/>
          <w:divBdr>
            <w:top w:val="none" w:sz="0" w:space="0" w:color="auto"/>
            <w:left w:val="none" w:sz="0" w:space="0" w:color="auto"/>
            <w:bottom w:val="none" w:sz="0" w:space="0" w:color="auto"/>
            <w:right w:val="none" w:sz="0" w:space="0" w:color="auto"/>
          </w:divBdr>
        </w:div>
        <w:div w:id="1145587347">
          <w:marLeft w:val="480"/>
          <w:marRight w:val="0"/>
          <w:marTop w:val="0"/>
          <w:marBottom w:val="0"/>
          <w:divBdr>
            <w:top w:val="none" w:sz="0" w:space="0" w:color="auto"/>
            <w:left w:val="none" w:sz="0" w:space="0" w:color="auto"/>
            <w:bottom w:val="none" w:sz="0" w:space="0" w:color="auto"/>
            <w:right w:val="none" w:sz="0" w:space="0" w:color="auto"/>
          </w:divBdr>
        </w:div>
        <w:div w:id="582181686">
          <w:marLeft w:val="480"/>
          <w:marRight w:val="0"/>
          <w:marTop w:val="0"/>
          <w:marBottom w:val="0"/>
          <w:divBdr>
            <w:top w:val="none" w:sz="0" w:space="0" w:color="auto"/>
            <w:left w:val="none" w:sz="0" w:space="0" w:color="auto"/>
            <w:bottom w:val="none" w:sz="0" w:space="0" w:color="auto"/>
            <w:right w:val="none" w:sz="0" w:space="0" w:color="auto"/>
          </w:divBdr>
        </w:div>
        <w:div w:id="710618595">
          <w:marLeft w:val="480"/>
          <w:marRight w:val="0"/>
          <w:marTop w:val="0"/>
          <w:marBottom w:val="0"/>
          <w:divBdr>
            <w:top w:val="none" w:sz="0" w:space="0" w:color="auto"/>
            <w:left w:val="none" w:sz="0" w:space="0" w:color="auto"/>
            <w:bottom w:val="none" w:sz="0" w:space="0" w:color="auto"/>
            <w:right w:val="none" w:sz="0" w:space="0" w:color="auto"/>
          </w:divBdr>
        </w:div>
        <w:div w:id="53430619">
          <w:marLeft w:val="480"/>
          <w:marRight w:val="0"/>
          <w:marTop w:val="0"/>
          <w:marBottom w:val="0"/>
          <w:divBdr>
            <w:top w:val="none" w:sz="0" w:space="0" w:color="auto"/>
            <w:left w:val="none" w:sz="0" w:space="0" w:color="auto"/>
            <w:bottom w:val="none" w:sz="0" w:space="0" w:color="auto"/>
            <w:right w:val="none" w:sz="0" w:space="0" w:color="auto"/>
          </w:divBdr>
        </w:div>
        <w:div w:id="880943792">
          <w:marLeft w:val="480"/>
          <w:marRight w:val="0"/>
          <w:marTop w:val="0"/>
          <w:marBottom w:val="0"/>
          <w:divBdr>
            <w:top w:val="none" w:sz="0" w:space="0" w:color="auto"/>
            <w:left w:val="none" w:sz="0" w:space="0" w:color="auto"/>
            <w:bottom w:val="none" w:sz="0" w:space="0" w:color="auto"/>
            <w:right w:val="none" w:sz="0" w:space="0" w:color="auto"/>
          </w:divBdr>
        </w:div>
        <w:div w:id="1203904586">
          <w:marLeft w:val="480"/>
          <w:marRight w:val="0"/>
          <w:marTop w:val="0"/>
          <w:marBottom w:val="0"/>
          <w:divBdr>
            <w:top w:val="none" w:sz="0" w:space="0" w:color="auto"/>
            <w:left w:val="none" w:sz="0" w:space="0" w:color="auto"/>
            <w:bottom w:val="none" w:sz="0" w:space="0" w:color="auto"/>
            <w:right w:val="none" w:sz="0" w:space="0" w:color="auto"/>
          </w:divBdr>
        </w:div>
        <w:div w:id="1146168596">
          <w:marLeft w:val="480"/>
          <w:marRight w:val="0"/>
          <w:marTop w:val="0"/>
          <w:marBottom w:val="0"/>
          <w:divBdr>
            <w:top w:val="none" w:sz="0" w:space="0" w:color="auto"/>
            <w:left w:val="none" w:sz="0" w:space="0" w:color="auto"/>
            <w:bottom w:val="none" w:sz="0" w:space="0" w:color="auto"/>
            <w:right w:val="none" w:sz="0" w:space="0" w:color="auto"/>
          </w:divBdr>
        </w:div>
      </w:divsChild>
    </w:div>
    <w:div w:id="48959623">
      <w:bodyDiv w:val="1"/>
      <w:marLeft w:val="0"/>
      <w:marRight w:val="0"/>
      <w:marTop w:val="0"/>
      <w:marBottom w:val="0"/>
      <w:divBdr>
        <w:top w:val="none" w:sz="0" w:space="0" w:color="auto"/>
        <w:left w:val="none" w:sz="0" w:space="0" w:color="auto"/>
        <w:bottom w:val="none" w:sz="0" w:space="0" w:color="auto"/>
        <w:right w:val="none" w:sz="0" w:space="0" w:color="auto"/>
      </w:divBdr>
    </w:div>
    <w:div w:id="48960425">
      <w:bodyDiv w:val="1"/>
      <w:marLeft w:val="0"/>
      <w:marRight w:val="0"/>
      <w:marTop w:val="0"/>
      <w:marBottom w:val="0"/>
      <w:divBdr>
        <w:top w:val="none" w:sz="0" w:space="0" w:color="auto"/>
        <w:left w:val="none" w:sz="0" w:space="0" w:color="auto"/>
        <w:bottom w:val="none" w:sz="0" w:space="0" w:color="auto"/>
        <w:right w:val="none" w:sz="0" w:space="0" w:color="auto"/>
      </w:divBdr>
    </w:div>
    <w:div w:id="49233722">
      <w:bodyDiv w:val="1"/>
      <w:marLeft w:val="0"/>
      <w:marRight w:val="0"/>
      <w:marTop w:val="0"/>
      <w:marBottom w:val="0"/>
      <w:divBdr>
        <w:top w:val="none" w:sz="0" w:space="0" w:color="auto"/>
        <w:left w:val="none" w:sz="0" w:space="0" w:color="auto"/>
        <w:bottom w:val="none" w:sz="0" w:space="0" w:color="auto"/>
        <w:right w:val="none" w:sz="0" w:space="0" w:color="auto"/>
      </w:divBdr>
    </w:div>
    <w:div w:id="49573592">
      <w:bodyDiv w:val="1"/>
      <w:marLeft w:val="0"/>
      <w:marRight w:val="0"/>
      <w:marTop w:val="0"/>
      <w:marBottom w:val="0"/>
      <w:divBdr>
        <w:top w:val="none" w:sz="0" w:space="0" w:color="auto"/>
        <w:left w:val="none" w:sz="0" w:space="0" w:color="auto"/>
        <w:bottom w:val="none" w:sz="0" w:space="0" w:color="auto"/>
        <w:right w:val="none" w:sz="0" w:space="0" w:color="auto"/>
      </w:divBdr>
    </w:div>
    <w:div w:id="49811156">
      <w:bodyDiv w:val="1"/>
      <w:marLeft w:val="0"/>
      <w:marRight w:val="0"/>
      <w:marTop w:val="0"/>
      <w:marBottom w:val="0"/>
      <w:divBdr>
        <w:top w:val="none" w:sz="0" w:space="0" w:color="auto"/>
        <w:left w:val="none" w:sz="0" w:space="0" w:color="auto"/>
        <w:bottom w:val="none" w:sz="0" w:space="0" w:color="auto"/>
        <w:right w:val="none" w:sz="0" w:space="0" w:color="auto"/>
      </w:divBdr>
    </w:div>
    <w:div w:id="50160539">
      <w:bodyDiv w:val="1"/>
      <w:marLeft w:val="0"/>
      <w:marRight w:val="0"/>
      <w:marTop w:val="0"/>
      <w:marBottom w:val="0"/>
      <w:divBdr>
        <w:top w:val="none" w:sz="0" w:space="0" w:color="auto"/>
        <w:left w:val="none" w:sz="0" w:space="0" w:color="auto"/>
        <w:bottom w:val="none" w:sz="0" w:space="0" w:color="auto"/>
        <w:right w:val="none" w:sz="0" w:space="0" w:color="auto"/>
      </w:divBdr>
      <w:divsChild>
        <w:div w:id="573012502">
          <w:marLeft w:val="480"/>
          <w:marRight w:val="0"/>
          <w:marTop w:val="0"/>
          <w:marBottom w:val="0"/>
          <w:divBdr>
            <w:top w:val="none" w:sz="0" w:space="0" w:color="auto"/>
            <w:left w:val="none" w:sz="0" w:space="0" w:color="auto"/>
            <w:bottom w:val="none" w:sz="0" w:space="0" w:color="auto"/>
            <w:right w:val="none" w:sz="0" w:space="0" w:color="auto"/>
          </w:divBdr>
        </w:div>
        <w:div w:id="1526795257">
          <w:marLeft w:val="480"/>
          <w:marRight w:val="0"/>
          <w:marTop w:val="0"/>
          <w:marBottom w:val="0"/>
          <w:divBdr>
            <w:top w:val="none" w:sz="0" w:space="0" w:color="auto"/>
            <w:left w:val="none" w:sz="0" w:space="0" w:color="auto"/>
            <w:bottom w:val="none" w:sz="0" w:space="0" w:color="auto"/>
            <w:right w:val="none" w:sz="0" w:space="0" w:color="auto"/>
          </w:divBdr>
        </w:div>
        <w:div w:id="1790082469">
          <w:marLeft w:val="480"/>
          <w:marRight w:val="0"/>
          <w:marTop w:val="0"/>
          <w:marBottom w:val="0"/>
          <w:divBdr>
            <w:top w:val="none" w:sz="0" w:space="0" w:color="auto"/>
            <w:left w:val="none" w:sz="0" w:space="0" w:color="auto"/>
            <w:bottom w:val="none" w:sz="0" w:space="0" w:color="auto"/>
            <w:right w:val="none" w:sz="0" w:space="0" w:color="auto"/>
          </w:divBdr>
        </w:div>
        <w:div w:id="1074622426">
          <w:marLeft w:val="480"/>
          <w:marRight w:val="0"/>
          <w:marTop w:val="0"/>
          <w:marBottom w:val="0"/>
          <w:divBdr>
            <w:top w:val="none" w:sz="0" w:space="0" w:color="auto"/>
            <w:left w:val="none" w:sz="0" w:space="0" w:color="auto"/>
            <w:bottom w:val="none" w:sz="0" w:space="0" w:color="auto"/>
            <w:right w:val="none" w:sz="0" w:space="0" w:color="auto"/>
          </w:divBdr>
        </w:div>
        <w:div w:id="973831035">
          <w:marLeft w:val="480"/>
          <w:marRight w:val="0"/>
          <w:marTop w:val="0"/>
          <w:marBottom w:val="0"/>
          <w:divBdr>
            <w:top w:val="none" w:sz="0" w:space="0" w:color="auto"/>
            <w:left w:val="none" w:sz="0" w:space="0" w:color="auto"/>
            <w:bottom w:val="none" w:sz="0" w:space="0" w:color="auto"/>
            <w:right w:val="none" w:sz="0" w:space="0" w:color="auto"/>
          </w:divBdr>
        </w:div>
        <w:div w:id="1249120411">
          <w:marLeft w:val="480"/>
          <w:marRight w:val="0"/>
          <w:marTop w:val="0"/>
          <w:marBottom w:val="0"/>
          <w:divBdr>
            <w:top w:val="none" w:sz="0" w:space="0" w:color="auto"/>
            <w:left w:val="none" w:sz="0" w:space="0" w:color="auto"/>
            <w:bottom w:val="none" w:sz="0" w:space="0" w:color="auto"/>
            <w:right w:val="none" w:sz="0" w:space="0" w:color="auto"/>
          </w:divBdr>
        </w:div>
        <w:div w:id="79758422">
          <w:marLeft w:val="480"/>
          <w:marRight w:val="0"/>
          <w:marTop w:val="0"/>
          <w:marBottom w:val="0"/>
          <w:divBdr>
            <w:top w:val="none" w:sz="0" w:space="0" w:color="auto"/>
            <w:left w:val="none" w:sz="0" w:space="0" w:color="auto"/>
            <w:bottom w:val="none" w:sz="0" w:space="0" w:color="auto"/>
            <w:right w:val="none" w:sz="0" w:space="0" w:color="auto"/>
          </w:divBdr>
        </w:div>
        <w:div w:id="1729646064">
          <w:marLeft w:val="480"/>
          <w:marRight w:val="0"/>
          <w:marTop w:val="0"/>
          <w:marBottom w:val="0"/>
          <w:divBdr>
            <w:top w:val="none" w:sz="0" w:space="0" w:color="auto"/>
            <w:left w:val="none" w:sz="0" w:space="0" w:color="auto"/>
            <w:bottom w:val="none" w:sz="0" w:space="0" w:color="auto"/>
            <w:right w:val="none" w:sz="0" w:space="0" w:color="auto"/>
          </w:divBdr>
        </w:div>
        <w:div w:id="377969717">
          <w:marLeft w:val="480"/>
          <w:marRight w:val="0"/>
          <w:marTop w:val="0"/>
          <w:marBottom w:val="0"/>
          <w:divBdr>
            <w:top w:val="none" w:sz="0" w:space="0" w:color="auto"/>
            <w:left w:val="none" w:sz="0" w:space="0" w:color="auto"/>
            <w:bottom w:val="none" w:sz="0" w:space="0" w:color="auto"/>
            <w:right w:val="none" w:sz="0" w:space="0" w:color="auto"/>
          </w:divBdr>
        </w:div>
        <w:div w:id="29456662">
          <w:marLeft w:val="480"/>
          <w:marRight w:val="0"/>
          <w:marTop w:val="0"/>
          <w:marBottom w:val="0"/>
          <w:divBdr>
            <w:top w:val="none" w:sz="0" w:space="0" w:color="auto"/>
            <w:left w:val="none" w:sz="0" w:space="0" w:color="auto"/>
            <w:bottom w:val="none" w:sz="0" w:space="0" w:color="auto"/>
            <w:right w:val="none" w:sz="0" w:space="0" w:color="auto"/>
          </w:divBdr>
        </w:div>
        <w:div w:id="1778332237">
          <w:marLeft w:val="480"/>
          <w:marRight w:val="0"/>
          <w:marTop w:val="0"/>
          <w:marBottom w:val="0"/>
          <w:divBdr>
            <w:top w:val="none" w:sz="0" w:space="0" w:color="auto"/>
            <w:left w:val="none" w:sz="0" w:space="0" w:color="auto"/>
            <w:bottom w:val="none" w:sz="0" w:space="0" w:color="auto"/>
            <w:right w:val="none" w:sz="0" w:space="0" w:color="auto"/>
          </w:divBdr>
        </w:div>
        <w:div w:id="1576816364">
          <w:marLeft w:val="480"/>
          <w:marRight w:val="0"/>
          <w:marTop w:val="0"/>
          <w:marBottom w:val="0"/>
          <w:divBdr>
            <w:top w:val="none" w:sz="0" w:space="0" w:color="auto"/>
            <w:left w:val="none" w:sz="0" w:space="0" w:color="auto"/>
            <w:bottom w:val="none" w:sz="0" w:space="0" w:color="auto"/>
            <w:right w:val="none" w:sz="0" w:space="0" w:color="auto"/>
          </w:divBdr>
        </w:div>
        <w:div w:id="1583374340">
          <w:marLeft w:val="480"/>
          <w:marRight w:val="0"/>
          <w:marTop w:val="0"/>
          <w:marBottom w:val="0"/>
          <w:divBdr>
            <w:top w:val="none" w:sz="0" w:space="0" w:color="auto"/>
            <w:left w:val="none" w:sz="0" w:space="0" w:color="auto"/>
            <w:bottom w:val="none" w:sz="0" w:space="0" w:color="auto"/>
            <w:right w:val="none" w:sz="0" w:space="0" w:color="auto"/>
          </w:divBdr>
        </w:div>
        <w:div w:id="560872476">
          <w:marLeft w:val="480"/>
          <w:marRight w:val="0"/>
          <w:marTop w:val="0"/>
          <w:marBottom w:val="0"/>
          <w:divBdr>
            <w:top w:val="none" w:sz="0" w:space="0" w:color="auto"/>
            <w:left w:val="none" w:sz="0" w:space="0" w:color="auto"/>
            <w:bottom w:val="none" w:sz="0" w:space="0" w:color="auto"/>
            <w:right w:val="none" w:sz="0" w:space="0" w:color="auto"/>
          </w:divBdr>
        </w:div>
        <w:div w:id="497384837">
          <w:marLeft w:val="480"/>
          <w:marRight w:val="0"/>
          <w:marTop w:val="0"/>
          <w:marBottom w:val="0"/>
          <w:divBdr>
            <w:top w:val="none" w:sz="0" w:space="0" w:color="auto"/>
            <w:left w:val="none" w:sz="0" w:space="0" w:color="auto"/>
            <w:bottom w:val="none" w:sz="0" w:space="0" w:color="auto"/>
            <w:right w:val="none" w:sz="0" w:space="0" w:color="auto"/>
          </w:divBdr>
        </w:div>
        <w:div w:id="249237248">
          <w:marLeft w:val="480"/>
          <w:marRight w:val="0"/>
          <w:marTop w:val="0"/>
          <w:marBottom w:val="0"/>
          <w:divBdr>
            <w:top w:val="none" w:sz="0" w:space="0" w:color="auto"/>
            <w:left w:val="none" w:sz="0" w:space="0" w:color="auto"/>
            <w:bottom w:val="none" w:sz="0" w:space="0" w:color="auto"/>
            <w:right w:val="none" w:sz="0" w:space="0" w:color="auto"/>
          </w:divBdr>
        </w:div>
        <w:div w:id="2059166018">
          <w:marLeft w:val="480"/>
          <w:marRight w:val="0"/>
          <w:marTop w:val="0"/>
          <w:marBottom w:val="0"/>
          <w:divBdr>
            <w:top w:val="none" w:sz="0" w:space="0" w:color="auto"/>
            <w:left w:val="none" w:sz="0" w:space="0" w:color="auto"/>
            <w:bottom w:val="none" w:sz="0" w:space="0" w:color="auto"/>
            <w:right w:val="none" w:sz="0" w:space="0" w:color="auto"/>
          </w:divBdr>
        </w:div>
        <w:div w:id="1199706415">
          <w:marLeft w:val="480"/>
          <w:marRight w:val="0"/>
          <w:marTop w:val="0"/>
          <w:marBottom w:val="0"/>
          <w:divBdr>
            <w:top w:val="none" w:sz="0" w:space="0" w:color="auto"/>
            <w:left w:val="none" w:sz="0" w:space="0" w:color="auto"/>
            <w:bottom w:val="none" w:sz="0" w:space="0" w:color="auto"/>
            <w:right w:val="none" w:sz="0" w:space="0" w:color="auto"/>
          </w:divBdr>
        </w:div>
        <w:div w:id="916600348">
          <w:marLeft w:val="480"/>
          <w:marRight w:val="0"/>
          <w:marTop w:val="0"/>
          <w:marBottom w:val="0"/>
          <w:divBdr>
            <w:top w:val="none" w:sz="0" w:space="0" w:color="auto"/>
            <w:left w:val="none" w:sz="0" w:space="0" w:color="auto"/>
            <w:bottom w:val="none" w:sz="0" w:space="0" w:color="auto"/>
            <w:right w:val="none" w:sz="0" w:space="0" w:color="auto"/>
          </w:divBdr>
        </w:div>
        <w:div w:id="1691950982">
          <w:marLeft w:val="480"/>
          <w:marRight w:val="0"/>
          <w:marTop w:val="0"/>
          <w:marBottom w:val="0"/>
          <w:divBdr>
            <w:top w:val="none" w:sz="0" w:space="0" w:color="auto"/>
            <w:left w:val="none" w:sz="0" w:space="0" w:color="auto"/>
            <w:bottom w:val="none" w:sz="0" w:space="0" w:color="auto"/>
            <w:right w:val="none" w:sz="0" w:space="0" w:color="auto"/>
          </w:divBdr>
        </w:div>
        <w:div w:id="1586186349">
          <w:marLeft w:val="480"/>
          <w:marRight w:val="0"/>
          <w:marTop w:val="0"/>
          <w:marBottom w:val="0"/>
          <w:divBdr>
            <w:top w:val="none" w:sz="0" w:space="0" w:color="auto"/>
            <w:left w:val="none" w:sz="0" w:space="0" w:color="auto"/>
            <w:bottom w:val="none" w:sz="0" w:space="0" w:color="auto"/>
            <w:right w:val="none" w:sz="0" w:space="0" w:color="auto"/>
          </w:divBdr>
        </w:div>
        <w:div w:id="424811305">
          <w:marLeft w:val="480"/>
          <w:marRight w:val="0"/>
          <w:marTop w:val="0"/>
          <w:marBottom w:val="0"/>
          <w:divBdr>
            <w:top w:val="none" w:sz="0" w:space="0" w:color="auto"/>
            <w:left w:val="none" w:sz="0" w:space="0" w:color="auto"/>
            <w:bottom w:val="none" w:sz="0" w:space="0" w:color="auto"/>
            <w:right w:val="none" w:sz="0" w:space="0" w:color="auto"/>
          </w:divBdr>
        </w:div>
        <w:div w:id="85077901">
          <w:marLeft w:val="480"/>
          <w:marRight w:val="0"/>
          <w:marTop w:val="0"/>
          <w:marBottom w:val="0"/>
          <w:divBdr>
            <w:top w:val="none" w:sz="0" w:space="0" w:color="auto"/>
            <w:left w:val="none" w:sz="0" w:space="0" w:color="auto"/>
            <w:bottom w:val="none" w:sz="0" w:space="0" w:color="auto"/>
            <w:right w:val="none" w:sz="0" w:space="0" w:color="auto"/>
          </w:divBdr>
        </w:div>
        <w:div w:id="954099369">
          <w:marLeft w:val="480"/>
          <w:marRight w:val="0"/>
          <w:marTop w:val="0"/>
          <w:marBottom w:val="0"/>
          <w:divBdr>
            <w:top w:val="none" w:sz="0" w:space="0" w:color="auto"/>
            <w:left w:val="none" w:sz="0" w:space="0" w:color="auto"/>
            <w:bottom w:val="none" w:sz="0" w:space="0" w:color="auto"/>
            <w:right w:val="none" w:sz="0" w:space="0" w:color="auto"/>
          </w:divBdr>
        </w:div>
        <w:div w:id="1964966059">
          <w:marLeft w:val="480"/>
          <w:marRight w:val="0"/>
          <w:marTop w:val="0"/>
          <w:marBottom w:val="0"/>
          <w:divBdr>
            <w:top w:val="none" w:sz="0" w:space="0" w:color="auto"/>
            <w:left w:val="none" w:sz="0" w:space="0" w:color="auto"/>
            <w:bottom w:val="none" w:sz="0" w:space="0" w:color="auto"/>
            <w:right w:val="none" w:sz="0" w:space="0" w:color="auto"/>
          </w:divBdr>
        </w:div>
        <w:div w:id="834221119">
          <w:marLeft w:val="480"/>
          <w:marRight w:val="0"/>
          <w:marTop w:val="0"/>
          <w:marBottom w:val="0"/>
          <w:divBdr>
            <w:top w:val="none" w:sz="0" w:space="0" w:color="auto"/>
            <w:left w:val="none" w:sz="0" w:space="0" w:color="auto"/>
            <w:bottom w:val="none" w:sz="0" w:space="0" w:color="auto"/>
            <w:right w:val="none" w:sz="0" w:space="0" w:color="auto"/>
          </w:divBdr>
        </w:div>
        <w:div w:id="1518353446">
          <w:marLeft w:val="480"/>
          <w:marRight w:val="0"/>
          <w:marTop w:val="0"/>
          <w:marBottom w:val="0"/>
          <w:divBdr>
            <w:top w:val="none" w:sz="0" w:space="0" w:color="auto"/>
            <w:left w:val="none" w:sz="0" w:space="0" w:color="auto"/>
            <w:bottom w:val="none" w:sz="0" w:space="0" w:color="auto"/>
            <w:right w:val="none" w:sz="0" w:space="0" w:color="auto"/>
          </w:divBdr>
        </w:div>
        <w:div w:id="115414742">
          <w:marLeft w:val="480"/>
          <w:marRight w:val="0"/>
          <w:marTop w:val="0"/>
          <w:marBottom w:val="0"/>
          <w:divBdr>
            <w:top w:val="none" w:sz="0" w:space="0" w:color="auto"/>
            <w:left w:val="none" w:sz="0" w:space="0" w:color="auto"/>
            <w:bottom w:val="none" w:sz="0" w:space="0" w:color="auto"/>
            <w:right w:val="none" w:sz="0" w:space="0" w:color="auto"/>
          </w:divBdr>
        </w:div>
        <w:div w:id="654458503">
          <w:marLeft w:val="480"/>
          <w:marRight w:val="0"/>
          <w:marTop w:val="0"/>
          <w:marBottom w:val="0"/>
          <w:divBdr>
            <w:top w:val="none" w:sz="0" w:space="0" w:color="auto"/>
            <w:left w:val="none" w:sz="0" w:space="0" w:color="auto"/>
            <w:bottom w:val="none" w:sz="0" w:space="0" w:color="auto"/>
            <w:right w:val="none" w:sz="0" w:space="0" w:color="auto"/>
          </w:divBdr>
        </w:div>
        <w:div w:id="1631277169">
          <w:marLeft w:val="480"/>
          <w:marRight w:val="0"/>
          <w:marTop w:val="0"/>
          <w:marBottom w:val="0"/>
          <w:divBdr>
            <w:top w:val="none" w:sz="0" w:space="0" w:color="auto"/>
            <w:left w:val="none" w:sz="0" w:space="0" w:color="auto"/>
            <w:bottom w:val="none" w:sz="0" w:space="0" w:color="auto"/>
            <w:right w:val="none" w:sz="0" w:space="0" w:color="auto"/>
          </w:divBdr>
        </w:div>
        <w:div w:id="564218088">
          <w:marLeft w:val="480"/>
          <w:marRight w:val="0"/>
          <w:marTop w:val="0"/>
          <w:marBottom w:val="0"/>
          <w:divBdr>
            <w:top w:val="none" w:sz="0" w:space="0" w:color="auto"/>
            <w:left w:val="none" w:sz="0" w:space="0" w:color="auto"/>
            <w:bottom w:val="none" w:sz="0" w:space="0" w:color="auto"/>
            <w:right w:val="none" w:sz="0" w:space="0" w:color="auto"/>
          </w:divBdr>
        </w:div>
        <w:div w:id="369771780">
          <w:marLeft w:val="480"/>
          <w:marRight w:val="0"/>
          <w:marTop w:val="0"/>
          <w:marBottom w:val="0"/>
          <w:divBdr>
            <w:top w:val="none" w:sz="0" w:space="0" w:color="auto"/>
            <w:left w:val="none" w:sz="0" w:space="0" w:color="auto"/>
            <w:bottom w:val="none" w:sz="0" w:space="0" w:color="auto"/>
            <w:right w:val="none" w:sz="0" w:space="0" w:color="auto"/>
          </w:divBdr>
        </w:div>
        <w:div w:id="1485199879">
          <w:marLeft w:val="480"/>
          <w:marRight w:val="0"/>
          <w:marTop w:val="0"/>
          <w:marBottom w:val="0"/>
          <w:divBdr>
            <w:top w:val="none" w:sz="0" w:space="0" w:color="auto"/>
            <w:left w:val="none" w:sz="0" w:space="0" w:color="auto"/>
            <w:bottom w:val="none" w:sz="0" w:space="0" w:color="auto"/>
            <w:right w:val="none" w:sz="0" w:space="0" w:color="auto"/>
          </w:divBdr>
        </w:div>
        <w:div w:id="1811170325">
          <w:marLeft w:val="480"/>
          <w:marRight w:val="0"/>
          <w:marTop w:val="0"/>
          <w:marBottom w:val="0"/>
          <w:divBdr>
            <w:top w:val="none" w:sz="0" w:space="0" w:color="auto"/>
            <w:left w:val="none" w:sz="0" w:space="0" w:color="auto"/>
            <w:bottom w:val="none" w:sz="0" w:space="0" w:color="auto"/>
            <w:right w:val="none" w:sz="0" w:space="0" w:color="auto"/>
          </w:divBdr>
        </w:div>
        <w:div w:id="1701932773">
          <w:marLeft w:val="480"/>
          <w:marRight w:val="0"/>
          <w:marTop w:val="0"/>
          <w:marBottom w:val="0"/>
          <w:divBdr>
            <w:top w:val="none" w:sz="0" w:space="0" w:color="auto"/>
            <w:left w:val="none" w:sz="0" w:space="0" w:color="auto"/>
            <w:bottom w:val="none" w:sz="0" w:space="0" w:color="auto"/>
            <w:right w:val="none" w:sz="0" w:space="0" w:color="auto"/>
          </w:divBdr>
        </w:div>
        <w:div w:id="1577664246">
          <w:marLeft w:val="480"/>
          <w:marRight w:val="0"/>
          <w:marTop w:val="0"/>
          <w:marBottom w:val="0"/>
          <w:divBdr>
            <w:top w:val="none" w:sz="0" w:space="0" w:color="auto"/>
            <w:left w:val="none" w:sz="0" w:space="0" w:color="auto"/>
            <w:bottom w:val="none" w:sz="0" w:space="0" w:color="auto"/>
            <w:right w:val="none" w:sz="0" w:space="0" w:color="auto"/>
          </w:divBdr>
        </w:div>
        <w:div w:id="45298918">
          <w:marLeft w:val="480"/>
          <w:marRight w:val="0"/>
          <w:marTop w:val="0"/>
          <w:marBottom w:val="0"/>
          <w:divBdr>
            <w:top w:val="none" w:sz="0" w:space="0" w:color="auto"/>
            <w:left w:val="none" w:sz="0" w:space="0" w:color="auto"/>
            <w:bottom w:val="none" w:sz="0" w:space="0" w:color="auto"/>
            <w:right w:val="none" w:sz="0" w:space="0" w:color="auto"/>
          </w:divBdr>
        </w:div>
        <w:div w:id="1809778378">
          <w:marLeft w:val="480"/>
          <w:marRight w:val="0"/>
          <w:marTop w:val="0"/>
          <w:marBottom w:val="0"/>
          <w:divBdr>
            <w:top w:val="none" w:sz="0" w:space="0" w:color="auto"/>
            <w:left w:val="none" w:sz="0" w:space="0" w:color="auto"/>
            <w:bottom w:val="none" w:sz="0" w:space="0" w:color="auto"/>
            <w:right w:val="none" w:sz="0" w:space="0" w:color="auto"/>
          </w:divBdr>
        </w:div>
        <w:div w:id="1968390376">
          <w:marLeft w:val="480"/>
          <w:marRight w:val="0"/>
          <w:marTop w:val="0"/>
          <w:marBottom w:val="0"/>
          <w:divBdr>
            <w:top w:val="none" w:sz="0" w:space="0" w:color="auto"/>
            <w:left w:val="none" w:sz="0" w:space="0" w:color="auto"/>
            <w:bottom w:val="none" w:sz="0" w:space="0" w:color="auto"/>
            <w:right w:val="none" w:sz="0" w:space="0" w:color="auto"/>
          </w:divBdr>
        </w:div>
        <w:div w:id="486753711">
          <w:marLeft w:val="480"/>
          <w:marRight w:val="0"/>
          <w:marTop w:val="0"/>
          <w:marBottom w:val="0"/>
          <w:divBdr>
            <w:top w:val="none" w:sz="0" w:space="0" w:color="auto"/>
            <w:left w:val="none" w:sz="0" w:space="0" w:color="auto"/>
            <w:bottom w:val="none" w:sz="0" w:space="0" w:color="auto"/>
            <w:right w:val="none" w:sz="0" w:space="0" w:color="auto"/>
          </w:divBdr>
        </w:div>
        <w:div w:id="2033148671">
          <w:marLeft w:val="480"/>
          <w:marRight w:val="0"/>
          <w:marTop w:val="0"/>
          <w:marBottom w:val="0"/>
          <w:divBdr>
            <w:top w:val="none" w:sz="0" w:space="0" w:color="auto"/>
            <w:left w:val="none" w:sz="0" w:space="0" w:color="auto"/>
            <w:bottom w:val="none" w:sz="0" w:space="0" w:color="auto"/>
            <w:right w:val="none" w:sz="0" w:space="0" w:color="auto"/>
          </w:divBdr>
        </w:div>
        <w:div w:id="1691298876">
          <w:marLeft w:val="480"/>
          <w:marRight w:val="0"/>
          <w:marTop w:val="0"/>
          <w:marBottom w:val="0"/>
          <w:divBdr>
            <w:top w:val="none" w:sz="0" w:space="0" w:color="auto"/>
            <w:left w:val="none" w:sz="0" w:space="0" w:color="auto"/>
            <w:bottom w:val="none" w:sz="0" w:space="0" w:color="auto"/>
            <w:right w:val="none" w:sz="0" w:space="0" w:color="auto"/>
          </w:divBdr>
        </w:div>
        <w:div w:id="235095040">
          <w:marLeft w:val="480"/>
          <w:marRight w:val="0"/>
          <w:marTop w:val="0"/>
          <w:marBottom w:val="0"/>
          <w:divBdr>
            <w:top w:val="none" w:sz="0" w:space="0" w:color="auto"/>
            <w:left w:val="none" w:sz="0" w:space="0" w:color="auto"/>
            <w:bottom w:val="none" w:sz="0" w:space="0" w:color="auto"/>
            <w:right w:val="none" w:sz="0" w:space="0" w:color="auto"/>
          </w:divBdr>
        </w:div>
        <w:div w:id="1114708642">
          <w:marLeft w:val="480"/>
          <w:marRight w:val="0"/>
          <w:marTop w:val="0"/>
          <w:marBottom w:val="0"/>
          <w:divBdr>
            <w:top w:val="none" w:sz="0" w:space="0" w:color="auto"/>
            <w:left w:val="none" w:sz="0" w:space="0" w:color="auto"/>
            <w:bottom w:val="none" w:sz="0" w:space="0" w:color="auto"/>
            <w:right w:val="none" w:sz="0" w:space="0" w:color="auto"/>
          </w:divBdr>
        </w:div>
        <w:div w:id="1318874111">
          <w:marLeft w:val="480"/>
          <w:marRight w:val="0"/>
          <w:marTop w:val="0"/>
          <w:marBottom w:val="0"/>
          <w:divBdr>
            <w:top w:val="none" w:sz="0" w:space="0" w:color="auto"/>
            <w:left w:val="none" w:sz="0" w:space="0" w:color="auto"/>
            <w:bottom w:val="none" w:sz="0" w:space="0" w:color="auto"/>
            <w:right w:val="none" w:sz="0" w:space="0" w:color="auto"/>
          </w:divBdr>
        </w:div>
        <w:div w:id="1237941009">
          <w:marLeft w:val="480"/>
          <w:marRight w:val="0"/>
          <w:marTop w:val="0"/>
          <w:marBottom w:val="0"/>
          <w:divBdr>
            <w:top w:val="none" w:sz="0" w:space="0" w:color="auto"/>
            <w:left w:val="none" w:sz="0" w:space="0" w:color="auto"/>
            <w:bottom w:val="none" w:sz="0" w:space="0" w:color="auto"/>
            <w:right w:val="none" w:sz="0" w:space="0" w:color="auto"/>
          </w:divBdr>
        </w:div>
        <w:div w:id="1860972441">
          <w:marLeft w:val="480"/>
          <w:marRight w:val="0"/>
          <w:marTop w:val="0"/>
          <w:marBottom w:val="0"/>
          <w:divBdr>
            <w:top w:val="none" w:sz="0" w:space="0" w:color="auto"/>
            <w:left w:val="none" w:sz="0" w:space="0" w:color="auto"/>
            <w:bottom w:val="none" w:sz="0" w:space="0" w:color="auto"/>
            <w:right w:val="none" w:sz="0" w:space="0" w:color="auto"/>
          </w:divBdr>
        </w:div>
        <w:div w:id="675617272">
          <w:marLeft w:val="480"/>
          <w:marRight w:val="0"/>
          <w:marTop w:val="0"/>
          <w:marBottom w:val="0"/>
          <w:divBdr>
            <w:top w:val="none" w:sz="0" w:space="0" w:color="auto"/>
            <w:left w:val="none" w:sz="0" w:space="0" w:color="auto"/>
            <w:bottom w:val="none" w:sz="0" w:space="0" w:color="auto"/>
            <w:right w:val="none" w:sz="0" w:space="0" w:color="auto"/>
          </w:divBdr>
        </w:div>
        <w:div w:id="1245263192">
          <w:marLeft w:val="480"/>
          <w:marRight w:val="0"/>
          <w:marTop w:val="0"/>
          <w:marBottom w:val="0"/>
          <w:divBdr>
            <w:top w:val="none" w:sz="0" w:space="0" w:color="auto"/>
            <w:left w:val="none" w:sz="0" w:space="0" w:color="auto"/>
            <w:bottom w:val="none" w:sz="0" w:space="0" w:color="auto"/>
            <w:right w:val="none" w:sz="0" w:space="0" w:color="auto"/>
          </w:divBdr>
        </w:div>
        <w:div w:id="2007245997">
          <w:marLeft w:val="480"/>
          <w:marRight w:val="0"/>
          <w:marTop w:val="0"/>
          <w:marBottom w:val="0"/>
          <w:divBdr>
            <w:top w:val="none" w:sz="0" w:space="0" w:color="auto"/>
            <w:left w:val="none" w:sz="0" w:space="0" w:color="auto"/>
            <w:bottom w:val="none" w:sz="0" w:space="0" w:color="auto"/>
            <w:right w:val="none" w:sz="0" w:space="0" w:color="auto"/>
          </w:divBdr>
        </w:div>
        <w:div w:id="451245749">
          <w:marLeft w:val="480"/>
          <w:marRight w:val="0"/>
          <w:marTop w:val="0"/>
          <w:marBottom w:val="0"/>
          <w:divBdr>
            <w:top w:val="none" w:sz="0" w:space="0" w:color="auto"/>
            <w:left w:val="none" w:sz="0" w:space="0" w:color="auto"/>
            <w:bottom w:val="none" w:sz="0" w:space="0" w:color="auto"/>
            <w:right w:val="none" w:sz="0" w:space="0" w:color="auto"/>
          </w:divBdr>
        </w:div>
        <w:div w:id="636840174">
          <w:marLeft w:val="480"/>
          <w:marRight w:val="0"/>
          <w:marTop w:val="0"/>
          <w:marBottom w:val="0"/>
          <w:divBdr>
            <w:top w:val="none" w:sz="0" w:space="0" w:color="auto"/>
            <w:left w:val="none" w:sz="0" w:space="0" w:color="auto"/>
            <w:bottom w:val="none" w:sz="0" w:space="0" w:color="auto"/>
            <w:right w:val="none" w:sz="0" w:space="0" w:color="auto"/>
          </w:divBdr>
        </w:div>
        <w:div w:id="537400686">
          <w:marLeft w:val="480"/>
          <w:marRight w:val="0"/>
          <w:marTop w:val="0"/>
          <w:marBottom w:val="0"/>
          <w:divBdr>
            <w:top w:val="none" w:sz="0" w:space="0" w:color="auto"/>
            <w:left w:val="none" w:sz="0" w:space="0" w:color="auto"/>
            <w:bottom w:val="none" w:sz="0" w:space="0" w:color="auto"/>
            <w:right w:val="none" w:sz="0" w:space="0" w:color="auto"/>
          </w:divBdr>
        </w:div>
        <w:div w:id="951397298">
          <w:marLeft w:val="480"/>
          <w:marRight w:val="0"/>
          <w:marTop w:val="0"/>
          <w:marBottom w:val="0"/>
          <w:divBdr>
            <w:top w:val="none" w:sz="0" w:space="0" w:color="auto"/>
            <w:left w:val="none" w:sz="0" w:space="0" w:color="auto"/>
            <w:bottom w:val="none" w:sz="0" w:space="0" w:color="auto"/>
            <w:right w:val="none" w:sz="0" w:space="0" w:color="auto"/>
          </w:divBdr>
        </w:div>
        <w:div w:id="1813865092">
          <w:marLeft w:val="480"/>
          <w:marRight w:val="0"/>
          <w:marTop w:val="0"/>
          <w:marBottom w:val="0"/>
          <w:divBdr>
            <w:top w:val="none" w:sz="0" w:space="0" w:color="auto"/>
            <w:left w:val="none" w:sz="0" w:space="0" w:color="auto"/>
            <w:bottom w:val="none" w:sz="0" w:space="0" w:color="auto"/>
            <w:right w:val="none" w:sz="0" w:space="0" w:color="auto"/>
          </w:divBdr>
        </w:div>
        <w:div w:id="349336748">
          <w:marLeft w:val="480"/>
          <w:marRight w:val="0"/>
          <w:marTop w:val="0"/>
          <w:marBottom w:val="0"/>
          <w:divBdr>
            <w:top w:val="none" w:sz="0" w:space="0" w:color="auto"/>
            <w:left w:val="none" w:sz="0" w:space="0" w:color="auto"/>
            <w:bottom w:val="none" w:sz="0" w:space="0" w:color="auto"/>
            <w:right w:val="none" w:sz="0" w:space="0" w:color="auto"/>
          </w:divBdr>
        </w:div>
        <w:div w:id="189225439">
          <w:marLeft w:val="480"/>
          <w:marRight w:val="0"/>
          <w:marTop w:val="0"/>
          <w:marBottom w:val="0"/>
          <w:divBdr>
            <w:top w:val="none" w:sz="0" w:space="0" w:color="auto"/>
            <w:left w:val="none" w:sz="0" w:space="0" w:color="auto"/>
            <w:bottom w:val="none" w:sz="0" w:space="0" w:color="auto"/>
            <w:right w:val="none" w:sz="0" w:space="0" w:color="auto"/>
          </w:divBdr>
        </w:div>
        <w:div w:id="1617247897">
          <w:marLeft w:val="480"/>
          <w:marRight w:val="0"/>
          <w:marTop w:val="0"/>
          <w:marBottom w:val="0"/>
          <w:divBdr>
            <w:top w:val="none" w:sz="0" w:space="0" w:color="auto"/>
            <w:left w:val="none" w:sz="0" w:space="0" w:color="auto"/>
            <w:bottom w:val="none" w:sz="0" w:space="0" w:color="auto"/>
            <w:right w:val="none" w:sz="0" w:space="0" w:color="auto"/>
          </w:divBdr>
        </w:div>
        <w:div w:id="423115849">
          <w:marLeft w:val="480"/>
          <w:marRight w:val="0"/>
          <w:marTop w:val="0"/>
          <w:marBottom w:val="0"/>
          <w:divBdr>
            <w:top w:val="none" w:sz="0" w:space="0" w:color="auto"/>
            <w:left w:val="none" w:sz="0" w:space="0" w:color="auto"/>
            <w:bottom w:val="none" w:sz="0" w:space="0" w:color="auto"/>
            <w:right w:val="none" w:sz="0" w:space="0" w:color="auto"/>
          </w:divBdr>
        </w:div>
        <w:div w:id="1627350143">
          <w:marLeft w:val="480"/>
          <w:marRight w:val="0"/>
          <w:marTop w:val="0"/>
          <w:marBottom w:val="0"/>
          <w:divBdr>
            <w:top w:val="none" w:sz="0" w:space="0" w:color="auto"/>
            <w:left w:val="none" w:sz="0" w:space="0" w:color="auto"/>
            <w:bottom w:val="none" w:sz="0" w:space="0" w:color="auto"/>
            <w:right w:val="none" w:sz="0" w:space="0" w:color="auto"/>
          </w:divBdr>
        </w:div>
        <w:div w:id="2080202533">
          <w:marLeft w:val="480"/>
          <w:marRight w:val="0"/>
          <w:marTop w:val="0"/>
          <w:marBottom w:val="0"/>
          <w:divBdr>
            <w:top w:val="none" w:sz="0" w:space="0" w:color="auto"/>
            <w:left w:val="none" w:sz="0" w:space="0" w:color="auto"/>
            <w:bottom w:val="none" w:sz="0" w:space="0" w:color="auto"/>
            <w:right w:val="none" w:sz="0" w:space="0" w:color="auto"/>
          </w:divBdr>
        </w:div>
        <w:div w:id="565336878">
          <w:marLeft w:val="480"/>
          <w:marRight w:val="0"/>
          <w:marTop w:val="0"/>
          <w:marBottom w:val="0"/>
          <w:divBdr>
            <w:top w:val="none" w:sz="0" w:space="0" w:color="auto"/>
            <w:left w:val="none" w:sz="0" w:space="0" w:color="auto"/>
            <w:bottom w:val="none" w:sz="0" w:space="0" w:color="auto"/>
            <w:right w:val="none" w:sz="0" w:space="0" w:color="auto"/>
          </w:divBdr>
        </w:div>
        <w:div w:id="690881888">
          <w:marLeft w:val="480"/>
          <w:marRight w:val="0"/>
          <w:marTop w:val="0"/>
          <w:marBottom w:val="0"/>
          <w:divBdr>
            <w:top w:val="none" w:sz="0" w:space="0" w:color="auto"/>
            <w:left w:val="none" w:sz="0" w:space="0" w:color="auto"/>
            <w:bottom w:val="none" w:sz="0" w:space="0" w:color="auto"/>
            <w:right w:val="none" w:sz="0" w:space="0" w:color="auto"/>
          </w:divBdr>
        </w:div>
        <w:div w:id="1317219431">
          <w:marLeft w:val="480"/>
          <w:marRight w:val="0"/>
          <w:marTop w:val="0"/>
          <w:marBottom w:val="0"/>
          <w:divBdr>
            <w:top w:val="none" w:sz="0" w:space="0" w:color="auto"/>
            <w:left w:val="none" w:sz="0" w:space="0" w:color="auto"/>
            <w:bottom w:val="none" w:sz="0" w:space="0" w:color="auto"/>
            <w:right w:val="none" w:sz="0" w:space="0" w:color="auto"/>
          </w:divBdr>
        </w:div>
      </w:divsChild>
    </w:div>
    <w:div w:id="50230911">
      <w:bodyDiv w:val="1"/>
      <w:marLeft w:val="0"/>
      <w:marRight w:val="0"/>
      <w:marTop w:val="0"/>
      <w:marBottom w:val="0"/>
      <w:divBdr>
        <w:top w:val="none" w:sz="0" w:space="0" w:color="auto"/>
        <w:left w:val="none" w:sz="0" w:space="0" w:color="auto"/>
        <w:bottom w:val="none" w:sz="0" w:space="0" w:color="auto"/>
        <w:right w:val="none" w:sz="0" w:space="0" w:color="auto"/>
      </w:divBdr>
    </w:div>
    <w:div w:id="50346744">
      <w:bodyDiv w:val="1"/>
      <w:marLeft w:val="0"/>
      <w:marRight w:val="0"/>
      <w:marTop w:val="0"/>
      <w:marBottom w:val="0"/>
      <w:divBdr>
        <w:top w:val="none" w:sz="0" w:space="0" w:color="auto"/>
        <w:left w:val="none" w:sz="0" w:space="0" w:color="auto"/>
        <w:bottom w:val="none" w:sz="0" w:space="0" w:color="auto"/>
        <w:right w:val="none" w:sz="0" w:space="0" w:color="auto"/>
      </w:divBdr>
    </w:div>
    <w:div w:id="50543088">
      <w:bodyDiv w:val="1"/>
      <w:marLeft w:val="0"/>
      <w:marRight w:val="0"/>
      <w:marTop w:val="0"/>
      <w:marBottom w:val="0"/>
      <w:divBdr>
        <w:top w:val="none" w:sz="0" w:space="0" w:color="auto"/>
        <w:left w:val="none" w:sz="0" w:space="0" w:color="auto"/>
        <w:bottom w:val="none" w:sz="0" w:space="0" w:color="auto"/>
        <w:right w:val="none" w:sz="0" w:space="0" w:color="auto"/>
      </w:divBdr>
    </w:div>
    <w:div w:id="50546969">
      <w:bodyDiv w:val="1"/>
      <w:marLeft w:val="0"/>
      <w:marRight w:val="0"/>
      <w:marTop w:val="0"/>
      <w:marBottom w:val="0"/>
      <w:divBdr>
        <w:top w:val="none" w:sz="0" w:space="0" w:color="auto"/>
        <w:left w:val="none" w:sz="0" w:space="0" w:color="auto"/>
        <w:bottom w:val="none" w:sz="0" w:space="0" w:color="auto"/>
        <w:right w:val="none" w:sz="0" w:space="0" w:color="auto"/>
      </w:divBdr>
    </w:div>
    <w:div w:id="50811379">
      <w:bodyDiv w:val="1"/>
      <w:marLeft w:val="0"/>
      <w:marRight w:val="0"/>
      <w:marTop w:val="0"/>
      <w:marBottom w:val="0"/>
      <w:divBdr>
        <w:top w:val="none" w:sz="0" w:space="0" w:color="auto"/>
        <w:left w:val="none" w:sz="0" w:space="0" w:color="auto"/>
        <w:bottom w:val="none" w:sz="0" w:space="0" w:color="auto"/>
        <w:right w:val="none" w:sz="0" w:space="0" w:color="auto"/>
      </w:divBdr>
    </w:div>
    <w:div w:id="51126415">
      <w:bodyDiv w:val="1"/>
      <w:marLeft w:val="0"/>
      <w:marRight w:val="0"/>
      <w:marTop w:val="0"/>
      <w:marBottom w:val="0"/>
      <w:divBdr>
        <w:top w:val="none" w:sz="0" w:space="0" w:color="auto"/>
        <w:left w:val="none" w:sz="0" w:space="0" w:color="auto"/>
        <w:bottom w:val="none" w:sz="0" w:space="0" w:color="auto"/>
        <w:right w:val="none" w:sz="0" w:space="0" w:color="auto"/>
      </w:divBdr>
    </w:div>
    <w:div w:id="51198010">
      <w:bodyDiv w:val="1"/>
      <w:marLeft w:val="0"/>
      <w:marRight w:val="0"/>
      <w:marTop w:val="0"/>
      <w:marBottom w:val="0"/>
      <w:divBdr>
        <w:top w:val="none" w:sz="0" w:space="0" w:color="auto"/>
        <w:left w:val="none" w:sz="0" w:space="0" w:color="auto"/>
        <w:bottom w:val="none" w:sz="0" w:space="0" w:color="auto"/>
        <w:right w:val="none" w:sz="0" w:space="0" w:color="auto"/>
      </w:divBdr>
    </w:div>
    <w:div w:id="51318261">
      <w:bodyDiv w:val="1"/>
      <w:marLeft w:val="0"/>
      <w:marRight w:val="0"/>
      <w:marTop w:val="0"/>
      <w:marBottom w:val="0"/>
      <w:divBdr>
        <w:top w:val="none" w:sz="0" w:space="0" w:color="auto"/>
        <w:left w:val="none" w:sz="0" w:space="0" w:color="auto"/>
        <w:bottom w:val="none" w:sz="0" w:space="0" w:color="auto"/>
        <w:right w:val="none" w:sz="0" w:space="0" w:color="auto"/>
      </w:divBdr>
    </w:div>
    <w:div w:id="51587626">
      <w:bodyDiv w:val="1"/>
      <w:marLeft w:val="0"/>
      <w:marRight w:val="0"/>
      <w:marTop w:val="0"/>
      <w:marBottom w:val="0"/>
      <w:divBdr>
        <w:top w:val="none" w:sz="0" w:space="0" w:color="auto"/>
        <w:left w:val="none" w:sz="0" w:space="0" w:color="auto"/>
        <w:bottom w:val="none" w:sz="0" w:space="0" w:color="auto"/>
        <w:right w:val="none" w:sz="0" w:space="0" w:color="auto"/>
      </w:divBdr>
    </w:div>
    <w:div w:id="51588203">
      <w:bodyDiv w:val="1"/>
      <w:marLeft w:val="0"/>
      <w:marRight w:val="0"/>
      <w:marTop w:val="0"/>
      <w:marBottom w:val="0"/>
      <w:divBdr>
        <w:top w:val="none" w:sz="0" w:space="0" w:color="auto"/>
        <w:left w:val="none" w:sz="0" w:space="0" w:color="auto"/>
        <w:bottom w:val="none" w:sz="0" w:space="0" w:color="auto"/>
        <w:right w:val="none" w:sz="0" w:space="0" w:color="auto"/>
      </w:divBdr>
    </w:div>
    <w:div w:id="51589241">
      <w:bodyDiv w:val="1"/>
      <w:marLeft w:val="0"/>
      <w:marRight w:val="0"/>
      <w:marTop w:val="0"/>
      <w:marBottom w:val="0"/>
      <w:divBdr>
        <w:top w:val="none" w:sz="0" w:space="0" w:color="auto"/>
        <w:left w:val="none" w:sz="0" w:space="0" w:color="auto"/>
        <w:bottom w:val="none" w:sz="0" w:space="0" w:color="auto"/>
        <w:right w:val="none" w:sz="0" w:space="0" w:color="auto"/>
      </w:divBdr>
    </w:div>
    <w:div w:id="52243791">
      <w:bodyDiv w:val="1"/>
      <w:marLeft w:val="0"/>
      <w:marRight w:val="0"/>
      <w:marTop w:val="0"/>
      <w:marBottom w:val="0"/>
      <w:divBdr>
        <w:top w:val="none" w:sz="0" w:space="0" w:color="auto"/>
        <w:left w:val="none" w:sz="0" w:space="0" w:color="auto"/>
        <w:bottom w:val="none" w:sz="0" w:space="0" w:color="auto"/>
        <w:right w:val="none" w:sz="0" w:space="0" w:color="auto"/>
      </w:divBdr>
    </w:div>
    <w:div w:id="52387706">
      <w:bodyDiv w:val="1"/>
      <w:marLeft w:val="0"/>
      <w:marRight w:val="0"/>
      <w:marTop w:val="0"/>
      <w:marBottom w:val="0"/>
      <w:divBdr>
        <w:top w:val="none" w:sz="0" w:space="0" w:color="auto"/>
        <w:left w:val="none" w:sz="0" w:space="0" w:color="auto"/>
        <w:bottom w:val="none" w:sz="0" w:space="0" w:color="auto"/>
        <w:right w:val="none" w:sz="0" w:space="0" w:color="auto"/>
      </w:divBdr>
    </w:div>
    <w:div w:id="52431502">
      <w:bodyDiv w:val="1"/>
      <w:marLeft w:val="0"/>
      <w:marRight w:val="0"/>
      <w:marTop w:val="0"/>
      <w:marBottom w:val="0"/>
      <w:divBdr>
        <w:top w:val="none" w:sz="0" w:space="0" w:color="auto"/>
        <w:left w:val="none" w:sz="0" w:space="0" w:color="auto"/>
        <w:bottom w:val="none" w:sz="0" w:space="0" w:color="auto"/>
        <w:right w:val="none" w:sz="0" w:space="0" w:color="auto"/>
      </w:divBdr>
    </w:div>
    <w:div w:id="52431610">
      <w:bodyDiv w:val="1"/>
      <w:marLeft w:val="0"/>
      <w:marRight w:val="0"/>
      <w:marTop w:val="0"/>
      <w:marBottom w:val="0"/>
      <w:divBdr>
        <w:top w:val="none" w:sz="0" w:space="0" w:color="auto"/>
        <w:left w:val="none" w:sz="0" w:space="0" w:color="auto"/>
        <w:bottom w:val="none" w:sz="0" w:space="0" w:color="auto"/>
        <w:right w:val="none" w:sz="0" w:space="0" w:color="auto"/>
      </w:divBdr>
    </w:div>
    <w:div w:id="52503842">
      <w:bodyDiv w:val="1"/>
      <w:marLeft w:val="0"/>
      <w:marRight w:val="0"/>
      <w:marTop w:val="0"/>
      <w:marBottom w:val="0"/>
      <w:divBdr>
        <w:top w:val="none" w:sz="0" w:space="0" w:color="auto"/>
        <w:left w:val="none" w:sz="0" w:space="0" w:color="auto"/>
        <w:bottom w:val="none" w:sz="0" w:space="0" w:color="auto"/>
        <w:right w:val="none" w:sz="0" w:space="0" w:color="auto"/>
      </w:divBdr>
    </w:div>
    <w:div w:id="52655572">
      <w:bodyDiv w:val="1"/>
      <w:marLeft w:val="0"/>
      <w:marRight w:val="0"/>
      <w:marTop w:val="0"/>
      <w:marBottom w:val="0"/>
      <w:divBdr>
        <w:top w:val="none" w:sz="0" w:space="0" w:color="auto"/>
        <w:left w:val="none" w:sz="0" w:space="0" w:color="auto"/>
        <w:bottom w:val="none" w:sz="0" w:space="0" w:color="auto"/>
        <w:right w:val="none" w:sz="0" w:space="0" w:color="auto"/>
      </w:divBdr>
      <w:divsChild>
        <w:div w:id="696472311">
          <w:marLeft w:val="480"/>
          <w:marRight w:val="0"/>
          <w:marTop w:val="0"/>
          <w:marBottom w:val="0"/>
          <w:divBdr>
            <w:top w:val="none" w:sz="0" w:space="0" w:color="auto"/>
            <w:left w:val="none" w:sz="0" w:space="0" w:color="auto"/>
            <w:bottom w:val="none" w:sz="0" w:space="0" w:color="auto"/>
            <w:right w:val="none" w:sz="0" w:space="0" w:color="auto"/>
          </w:divBdr>
        </w:div>
        <w:div w:id="1752458795">
          <w:marLeft w:val="480"/>
          <w:marRight w:val="0"/>
          <w:marTop w:val="0"/>
          <w:marBottom w:val="0"/>
          <w:divBdr>
            <w:top w:val="none" w:sz="0" w:space="0" w:color="auto"/>
            <w:left w:val="none" w:sz="0" w:space="0" w:color="auto"/>
            <w:bottom w:val="none" w:sz="0" w:space="0" w:color="auto"/>
            <w:right w:val="none" w:sz="0" w:space="0" w:color="auto"/>
          </w:divBdr>
        </w:div>
        <w:div w:id="841818920">
          <w:marLeft w:val="480"/>
          <w:marRight w:val="0"/>
          <w:marTop w:val="0"/>
          <w:marBottom w:val="0"/>
          <w:divBdr>
            <w:top w:val="none" w:sz="0" w:space="0" w:color="auto"/>
            <w:left w:val="none" w:sz="0" w:space="0" w:color="auto"/>
            <w:bottom w:val="none" w:sz="0" w:space="0" w:color="auto"/>
            <w:right w:val="none" w:sz="0" w:space="0" w:color="auto"/>
          </w:divBdr>
        </w:div>
        <w:div w:id="1429305306">
          <w:marLeft w:val="480"/>
          <w:marRight w:val="0"/>
          <w:marTop w:val="0"/>
          <w:marBottom w:val="0"/>
          <w:divBdr>
            <w:top w:val="none" w:sz="0" w:space="0" w:color="auto"/>
            <w:left w:val="none" w:sz="0" w:space="0" w:color="auto"/>
            <w:bottom w:val="none" w:sz="0" w:space="0" w:color="auto"/>
            <w:right w:val="none" w:sz="0" w:space="0" w:color="auto"/>
          </w:divBdr>
        </w:div>
        <w:div w:id="225997503">
          <w:marLeft w:val="480"/>
          <w:marRight w:val="0"/>
          <w:marTop w:val="0"/>
          <w:marBottom w:val="0"/>
          <w:divBdr>
            <w:top w:val="none" w:sz="0" w:space="0" w:color="auto"/>
            <w:left w:val="none" w:sz="0" w:space="0" w:color="auto"/>
            <w:bottom w:val="none" w:sz="0" w:space="0" w:color="auto"/>
            <w:right w:val="none" w:sz="0" w:space="0" w:color="auto"/>
          </w:divBdr>
        </w:div>
        <w:div w:id="704330924">
          <w:marLeft w:val="480"/>
          <w:marRight w:val="0"/>
          <w:marTop w:val="0"/>
          <w:marBottom w:val="0"/>
          <w:divBdr>
            <w:top w:val="none" w:sz="0" w:space="0" w:color="auto"/>
            <w:left w:val="none" w:sz="0" w:space="0" w:color="auto"/>
            <w:bottom w:val="none" w:sz="0" w:space="0" w:color="auto"/>
            <w:right w:val="none" w:sz="0" w:space="0" w:color="auto"/>
          </w:divBdr>
        </w:div>
        <w:div w:id="690647459">
          <w:marLeft w:val="480"/>
          <w:marRight w:val="0"/>
          <w:marTop w:val="0"/>
          <w:marBottom w:val="0"/>
          <w:divBdr>
            <w:top w:val="none" w:sz="0" w:space="0" w:color="auto"/>
            <w:left w:val="none" w:sz="0" w:space="0" w:color="auto"/>
            <w:bottom w:val="none" w:sz="0" w:space="0" w:color="auto"/>
            <w:right w:val="none" w:sz="0" w:space="0" w:color="auto"/>
          </w:divBdr>
        </w:div>
        <w:div w:id="293802629">
          <w:marLeft w:val="480"/>
          <w:marRight w:val="0"/>
          <w:marTop w:val="0"/>
          <w:marBottom w:val="0"/>
          <w:divBdr>
            <w:top w:val="none" w:sz="0" w:space="0" w:color="auto"/>
            <w:left w:val="none" w:sz="0" w:space="0" w:color="auto"/>
            <w:bottom w:val="none" w:sz="0" w:space="0" w:color="auto"/>
            <w:right w:val="none" w:sz="0" w:space="0" w:color="auto"/>
          </w:divBdr>
        </w:div>
        <w:div w:id="215630701">
          <w:marLeft w:val="480"/>
          <w:marRight w:val="0"/>
          <w:marTop w:val="0"/>
          <w:marBottom w:val="0"/>
          <w:divBdr>
            <w:top w:val="none" w:sz="0" w:space="0" w:color="auto"/>
            <w:left w:val="none" w:sz="0" w:space="0" w:color="auto"/>
            <w:bottom w:val="none" w:sz="0" w:space="0" w:color="auto"/>
            <w:right w:val="none" w:sz="0" w:space="0" w:color="auto"/>
          </w:divBdr>
        </w:div>
        <w:div w:id="1334140688">
          <w:marLeft w:val="480"/>
          <w:marRight w:val="0"/>
          <w:marTop w:val="0"/>
          <w:marBottom w:val="0"/>
          <w:divBdr>
            <w:top w:val="none" w:sz="0" w:space="0" w:color="auto"/>
            <w:left w:val="none" w:sz="0" w:space="0" w:color="auto"/>
            <w:bottom w:val="none" w:sz="0" w:space="0" w:color="auto"/>
            <w:right w:val="none" w:sz="0" w:space="0" w:color="auto"/>
          </w:divBdr>
        </w:div>
        <w:div w:id="94636271">
          <w:marLeft w:val="480"/>
          <w:marRight w:val="0"/>
          <w:marTop w:val="0"/>
          <w:marBottom w:val="0"/>
          <w:divBdr>
            <w:top w:val="none" w:sz="0" w:space="0" w:color="auto"/>
            <w:left w:val="none" w:sz="0" w:space="0" w:color="auto"/>
            <w:bottom w:val="none" w:sz="0" w:space="0" w:color="auto"/>
            <w:right w:val="none" w:sz="0" w:space="0" w:color="auto"/>
          </w:divBdr>
        </w:div>
        <w:div w:id="1079864862">
          <w:marLeft w:val="480"/>
          <w:marRight w:val="0"/>
          <w:marTop w:val="0"/>
          <w:marBottom w:val="0"/>
          <w:divBdr>
            <w:top w:val="none" w:sz="0" w:space="0" w:color="auto"/>
            <w:left w:val="none" w:sz="0" w:space="0" w:color="auto"/>
            <w:bottom w:val="none" w:sz="0" w:space="0" w:color="auto"/>
            <w:right w:val="none" w:sz="0" w:space="0" w:color="auto"/>
          </w:divBdr>
        </w:div>
        <w:div w:id="748382636">
          <w:marLeft w:val="480"/>
          <w:marRight w:val="0"/>
          <w:marTop w:val="0"/>
          <w:marBottom w:val="0"/>
          <w:divBdr>
            <w:top w:val="none" w:sz="0" w:space="0" w:color="auto"/>
            <w:left w:val="none" w:sz="0" w:space="0" w:color="auto"/>
            <w:bottom w:val="none" w:sz="0" w:space="0" w:color="auto"/>
            <w:right w:val="none" w:sz="0" w:space="0" w:color="auto"/>
          </w:divBdr>
        </w:div>
        <w:div w:id="587351203">
          <w:marLeft w:val="480"/>
          <w:marRight w:val="0"/>
          <w:marTop w:val="0"/>
          <w:marBottom w:val="0"/>
          <w:divBdr>
            <w:top w:val="none" w:sz="0" w:space="0" w:color="auto"/>
            <w:left w:val="none" w:sz="0" w:space="0" w:color="auto"/>
            <w:bottom w:val="none" w:sz="0" w:space="0" w:color="auto"/>
            <w:right w:val="none" w:sz="0" w:space="0" w:color="auto"/>
          </w:divBdr>
        </w:div>
        <w:div w:id="1014040159">
          <w:marLeft w:val="480"/>
          <w:marRight w:val="0"/>
          <w:marTop w:val="0"/>
          <w:marBottom w:val="0"/>
          <w:divBdr>
            <w:top w:val="none" w:sz="0" w:space="0" w:color="auto"/>
            <w:left w:val="none" w:sz="0" w:space="0" w:color="auto"/>
            <w:bottom w:val="none" w:sz="0" w:space="0" w:color="auto"/>
            <w:right w:val="none" w:sz="0" w:space="0" w:color="auto"/>
          </w:divBdr>
        </w:div>
        <w:div w:id="1852332019">
          <w:marLeft w:val="480"/>
          <w:marRight w:val="0"/>
          <w:marTop w:val="0"/>
          <w:marBottom w:val="0"/>
          <w:divBdr>
            <w:top w:val="none" w:sz="0" w:space="0" w:color="auto"/>
            <w:left w:val="none" w:sz="0" w:space="0" w:color="auto"/>
            <w:bottom w:val="none" w:sz="0" w:space="0" w:color="auto"/>
            <w:right w:val="none" w:sz="0" w:space="0" w:color="auto"/>
          </w:divBdr>
        </w:div>
        <w:div w:id="850142060">
          <w:marLeft w:val="480"/>
          <w:marRight w:val="0"/>
          <w:marTop w:val="0"/>
          <w:marBottom w:val="0"/>
          <w:divBdr>
            <w:top w:val="none" w:sz="0" w:space="0" w:color="auto"/>
            <w:left w:val="none" w:sz="0" w:space="0" w:color="auto"/>
            <w:bottom w:val="none" w:sz="0" w:space="0" w:color="auto"/>
            <w:right w:val="none" w:sz="0" w:space="0" w:color="auto"/>
          </w:divBdr>
        </w:div>
        <w:div w:id="191573817">
          <w:marLeft w:val="480"/>
          <w:marRight w:val="0"/>
          <w:marTop w:val="0"/>
          <w:marBottom w:val="0"/>
          <w:divBdr>
            <w:top w:val="none" w:sz="0" w:space="0" w:color="auto"/>
            <w:left w:val="none" w:sz="0" w:space="0" w:color="auto"/>
            <w:bottom w:val="none" w:sz="0" w:space="0" w:color="auto"/>
            <w:right w:val="none" w:sz="0" w:space="0" w:color="auto"/>
          </w:divBdr>
        </w:div>
        <w:div w:id="680394759">
          <w:marLeft w:val="480"/>
          <w:marRight w:val="0"/>
          <w:marTop w:val="0"/>
          <w:marBottom w:val="0"/>
          <w:divBdr>
            <w:top w:val="none" w:sz="0" w:space="0" w:color="auto"/>
            <w:left w:val="none" w:sz="0" w:space="0" w:color="auto"/>
            <w:bottom w:val="none" w:sz="0" w:space="0" w:color="auto"/>
            <w:right w:val="none" w:sz="0" w:space="0" w:color="auto"/>
          </w:divBdr>
        </w:div>
        <w:div w:id="393358983">
          <w:marLeft w:val="480"/>
          <w:marRight w:val="0"/>
          <w:marTop w:val="0"/>
          <w:marBottom w:val="0"/>
          <w:divBdr>
            <w:top w:val="none" w:sz="0" w:space="0" w:color="auto"/>
            <w:left w:val="none" w:sz="0" w:space="0" w:color="auto"/>
            <w:bottom w:val="none" w:sz="0" w:space="0" w:color="auto"/>
            <w:right w:val="none" w:sz="0" w:space="0" w:color="auto"/>
          </w:divBdr>
        </w:div>
        <w:div w:id="2060744319">
          <w:marLeft w:val="480"/>
          <w:marRight w:val="0"/>
          <w:marTop w:val="0"/>
          <w:marBottom w:val="0"/>
          <w:divBdr>
            <w:top w:val="none" w:sz="0" w:space="0" w:color="auto"/>
            <w:left w:val="none" w:sz="0" w:space="0" w:color="auto"/>
            <w:bottom w:val="none" w:sz="0" w:space="0" w:color="auto"/>
            <w:right w:val="none" w:sz="0" w:space="0" w:color="auto"/>
          </w:divBdr>
        </w:div>
        <w:div w:id="278800040">
          <w:marLeft w:val="480"/>
          <w:marRight w:val="0"/>
          <w:marTop w:val="0"/>
          <w:marBottom w:val="0"/>
          <w:divBdr>
            <w:top w:val="none" w:sz="0" w:space="0" w:color="auto"/>
            <w:left w:val="none" w:sz="0" w:space="0" w:color="auto"/>
            <w:bottom w:val="none" w:sz="0" w:space="0" w:color="auto"/>
            <w:right w:val="none" w:sz="0" w:space="0" w:color="auto"/>
          </w:divBdr>
        </w:div>
        <w:div w:id="397822307">
          <w:marLeft w:val="480"/>
          <w:marRight w:val="0"/>
          <w:marTop w:val="0"/>
          <w:marBottom w:val="0"/>
          <w:divBdr>
            <w:top w:val="none" w:sz="0" w:space="0" w:color="auto"/>
            <w:left w:val="none" w:sz="0" w:space="0" w:color="auto"/>
            <w:bottom w:val="none" w:sz="0" w:space="0" w:color="auto"/>
            <w:right w:val="none" w:sz="0" w:space="0" w:color="auto"/>
          </w:divBdr>
        </w:div>
        <w:div w:id="2078434505">
          <w:marLeft w:val="480"/>
          <w:marRight w:val="0"/>
          <w:marTop w:val="0"/>
          <w:marBottom w:val="0"/>
          <w:divBdr>
            <w:top w:val="none" w:sz="0" w:space="0" w:color="auto"/>
            <w:left w:val="none" w:sz="0" w:space="0" w:color="auto"/>
            <w:bottom w:val="none" w:sz="0" w:space="0" w:color="auto"/>
            <w:right w:val="none" w:sz="0" w:space="0" w:color="auto"/>
          </w:divBdr>
        </w:div>
        <w:div w:id="277875931">
          <w:marLeft w:val="480"/>
          <w:marRight w:val="0"/>
          <w:marTop w:val="0"/>
          <w:marBottom w:val="0"/>
          <w:divBdr>
            <w:top w:val="none" w:sz="0" w:space="0" w:color="auto"/>
            <w:left w:val="none" w:sz="0" w:space="0" w:color="auto"/>
            <w:bottom w:val="none" w:sz="0" w:space="0" w:color="auto"/>
            <w:right w:val="none" w:sz="0" w:space="0" w:color="auto"/>
          </w:divBdr>
        </w:div>
        <w:div w:id="1263757322">
          <w:marLeft w:val="480"/>
          <w:marRight w:val="0"/>
          <w:marTop w:val="0"/>
          <w:marBottom w:val="0"/>
          <w:divBdr>
            <w:top w:val="none" w:sz="0" w:space="0" w:color="auto"/>
            <w:left w:val="none" w:sz="0" w:space="0" w:color="auto"/>
            <w:bottom w:val="none" w:sz="0" w:space="0" w:color="auto"/>
            <w:right w:val="none" w:sz="0" w:space="0" w:color="auto"/>
          </w:divBdr>
        </w:div>
        <w:div w:id="2108428882">
          <w:marLeft w:val="480"/>
          <w:marRight w:val="0"/>
          <w:marTop w:val="0"/>
          <w:marBottom w:val="0"/>
          <w:divBdr>
            <w:top w:val="none" w:sz="0" w:space="0" w:color="auto"/>
            <w:left w:val="none" w:sz="0" w:space="0" w:color="auto"/>
            <w:bottom w:val="none" w:sz="0" w:space="0" w:color="auto"/>
            <w:right w:val="none" w:sz="0" w:space="0" w:color="auto"/>
          </w:divBdr>
        </w:div>
        <w:div w:id="1365054110">
          <w:marLeft w:val="480"/>
          <w:marRight w:val="0"/>
          <w:marTop w:val="0"/>
          <w:marBottom w:val="0"/>
          <w:divBdr>
            <w:top w:val="none" w:sz="0" w:space="0" w:color="auto"/>
            <w:left w:val="none" w:sz="0" w:space="0" w:color="auto"/>
            <w:bottom w:val="none" w:sz="0" w:space="0" w:color="auto"/>
            <w:right w:val="none" w:sz="0" w:space="0" w:color="auto"/>
          </w:divBdr>
        </w:div>
        <w:div w:id="912617944">
          <w:marLeft w:val="480"/>
          <w:marRight w:val="0"/>
          <w:marTop w:val="0"/>
          <w:marBottom w:val="0"/>
          <w:divBdr>
            <w:top w:val="none" w:sz="0" w:space="0" w:color="auto"/>
            <w:left w:val="none" w:sz="0" w:space="0" w:color="auto"/>
            <w:bottom w:val="none" w:sz="0" w:space="0" w:color="auto"/>
            <w:right w:val="none" w:sz="0" w:space="0" w:color="auto"/>
          </w:divBdr>
        </w:div>
        <w:div w:id="88047120">
          <w:marLeft w:val="480"/>
          <w:marRight w:val="0"/>
          <w:marTop w:val="0"/>
          <w:marBottom w:val="0"/>
          <w:divBdr>
            <w:top w:val="none" w:sz="0" w:space="0" w:color="auto"/>
            <w:left w:val="none" w:sz="0" w:space="0" w:color="auto"/>
            <w:bottom w:val="none" w:sz="0" w:space="0" w:color="auto"/>
            <w:right w:val="none" w:sz="0" w:space="0" w:color="auto"/>
          </w:divBdr>
        </w:div>
        <w:div w:id="1701932248">
          <w:marLeft w:val="480"/>
          <w:marRight w:val="0"/>
          <w:marTop w:val="0"/>
          <w:marBottom w:val="0"/>
          <w:divBdr>
            <w:top w:val="none" w:sz="0" w:space="0" w:color="auto"/>
            <w:left w:val="none" w:sz="0" w:space="0" w:color="auto"/>
            <w:bottom w:val="none" w:sz="0" w:space="0" w:color="auto"/>
            <w:right w:val="none" w:sz="0" w:space="0" w:color="auto"/>
          </w:divBdr>
        </w:div>
        <w:div w:id="1160777893">
          <w:marLeft w:val="480"/>
          <w:marRight w:val="0"/>
          <w:marTop w:val="0"/>
          <w:marBottom w:val="0"/>
          <w:divBdr>
            <w:top w:val="none" w:sz="0" w:space="0" w:color="auto"/>
            <w:left w:val="none" w:sz="0" w:space="0" w:color="auto"/>
            <w:bottom w:val="none" w:sz="0" w:space="0" w:color="auto"/>
            <w:right w:val="none" w:sz="0" w:space="0" w:color="auto"/>
          </w:divBdr>
        </w:div>
        <w:div w:id="118108719">
          <w:marLeft w:val="480"/>
          <w:marRight w:val="0"/>
          <w:marTop w:val="0"/>
          <w:marBottom w:val="0"/>
          <w:divBdr>
            <w:top w:val="none" w:sz="0" w:space="0" w:color="auto"/>
            <w:left w:val="none" w:sz="0" w:space="0" w:color="auto"/>
            <w:bottom w:val="none" w:sz="0" w:space="0" w:color="auto"/>
            <w:right w:val="none" w:sz="0" w:space="0" w:color="auto"/>
          </w:divBdr>
        </w:div>
        <w:div w:id="1091701605">
          <w:marLeft w:val="480"/>
          <w:marRight w:val="0"/>
          <w:marTop w:val="0"/>
          <w:marBottom w:val="0"/>
          <w:divBdr>
            <w:top w:val="none" w:sz="0" w:space="0" w:color="auto"/>
            <w:left w:val="none" w:sz="0" w:space="0" w:color="auto"/>
            <w:bottom w:val="none" w:sz="0" w:space="0" w:color="auto"/>
            <w:right w:val="none" w:sz="0" w:space="0" w:color="auto"/>
          </w:divBdr>
        </w:div>
        <w:div w:id="695932879">
          <w:marLeft w:val="480"/>
          <w:marRight w:val="0"/>
          <w:marTop w:val="0"/>
          <w:marBottom w:val="0"/>
          <w:divBdr>
            <w:top w:val="none" w:sz="0" w:space="0" w:color="auto"/>
            <w:left w:val="none" w:sz="0" w:space="0" w:color="auto"/>
            <w:bottom w:val="none" w:sz="0" w:space="0" w:color="auto"/>
            <w:right w:val="none" w:sz="0" w:space="0" w:color="auto"/>
          </w:divBdr>
        </w:div>
        <w:div w:id="1921522870">
          <w:marLeft w:val="480"/>
          <w:marRight w:val="0"/>
          <w:marTop w:val="0"/>
          <w:marBottom w:val="0"/>
          <w:divBdr>
            <w:top w:val="none" w:sz="0" w:space="0" w:color="auto"/>
            <w:left w:val="none" w:sz="0" w:space="0" w:color="auto"/>
            <w:bottom w:val="none" w:sz="0" w:space="0" w:color="auto"/>
            <w:right w:val="none" w:sz="0" w:space="0" w:color="auto"/>
          </w:divBdr>
        </w:div>
        <w:div w:id="2026320555">
          <w:marLeft w:val="480"/>
          <w:marRight w:val="0"/>
          <w:marTop w:val="0"/>
          <w:marBottom w:val="0"/>
          <w:divBdr>
            <w:top w:val="none" w:sz="0" w:space="0" w:color="auto"/>
            <w:left w:val="none" w:sz="0" w:space="0" w:color="auto"/>
            <w:bottom w:val="none" w:sz="0" w:space="0" w:color="auto"/>
            <w:right w:val="none" w:sz="0" w:space="0" w:color="auto"/>
          </w:divBdr>
        </w:div>
        <w:div w:id="1548837033">
          <w:marLeft w:val="480"/>
          <w:marRight w:val="0"/>
          <w:marTop w:val="0"/>
          <w:marBottom w:val="0"/>
          <w:divBdr>
            <w:top w:val="none" w:sz="0" w:space="0" w:color="auto"/>
            <w:left w:val="none" w:sz="0" w:space="0" w:color="auto"/>
            <w:bottom w:val="none" w:sz="0" w:space="0" w:color="auto"/>
            <w:right w:val="none" w:sz="0" w:space="0" w:color="auto"/>
          </w:divBdr>
        </w:div>
        <w:div w:id="1481144966">
          <w:marLeft w:val="480"/>
          <w:marRight w:val="0"/>
          <w:marTop w:val="0"/>
          <w:marBottom w:val="0"/>
          <w:divBdr>
            <w:top w:val="none" w:sz="0" w:space="0" w:color="auto"/>
            <w:left w:val="none" w:sz="0" w:space="0" w:color="auto"/>
            <w:bottom w:val="none" w:sz="0" w:space="0" w:color="auto"/>
            <w:right w:val="none" w:sz="0" w:space="0" w:color="auto"/>
          </w:divBdr>
        </w:div>
        <w:div w:id="182012624">
          <w:marLeft w:val="480"/>
          <w:marRight w:val="0"/>
          <w:marTop w:val="0"/>
          <w:marBottom w:val="0"/>
          <w:divBdr>
            <w:top w:val="none" w:sz="0" w:space="0" w:color="auto"/>
            <w:left w:val="none" w:sz="0" w:space="0" w:color="auto"/>
            <w:bottom w:val="none" w:sz="0" w:space="0" w:color="auto"/>
            <w:right w:val="none" w:sz="0" w:space="0" w:color="auto"/>
          </w:divBdr>
        </w:div>
        <w:div w:id="995576107">
          <w:marLeft w:val="480"/>
          <w:marRight w:val="0"/>
          <w:marTop w:val="0"/>
          <w:marBottom w:val="0"/>
          <w:divBdr>
            <w:top w:val="none" w:sz="0" w:space="0" w:color="auto"/>
            <w:left w:val="none" w:sz="0" w:space="0" w:color="auto"/>
            <w:bottom w:val="none" w:sz="0" w:space="0" w:color="auto"/>
            <w:right w:val="none" w:sz="0" w:space="0" w:color="auto"/>
          </w:divBdr>
        </w:div>
        <w:div w:id="76874127">
          <w:marLeft w:val="480"/>
          <w:marRight w:val="0"/>
          <w:marTop w:val="0"/>
          <w:marBottom w:val="0"/>
          <w:divBdr>
            <w:top w:val="none" w:sz="0" w:space="0" w:color="auto"/>
            <w:left w:val="none" w:sz="0" w:space="0" w:color="auto"/>
            <w:bottom w:val="none" w:sz="0" w:space="0" w:color="auto"/>
            <w:right w:val="none" w:sz="0" w:space="0" w:color="auto"/>
          </w:divBdr>
        </w:div>
        <w:div w:id="1506239191">
          <w:marLeft w:val="480"/>
          <w:marRight w:val="0"/>
          <w:marTop w:val="0"/>
          <w:marBottom w:val="0"/>
          <w:divBdr>
            <w:top w:val="none" w:sz="0" w:space="0" w:color="auto"/>
            <w:left w:val="none" w:sz="0" w:space="0" w:color="auto"/>
            <w:bottom w:val="none" w:sz="0" w:space="0" w:color="auto"/>
            <w:right w:val="none" w:sz="0" w:space="0" w:color="auto"/>
          </w:divBdr>
        </w:div>
        <w:div w:id="1937592321">
          <w:marLeft w:val="480"/>
          <w:marRight w:val="0"/>
          <w:marTop w:val="0"/>
          <w:marBottom w:val="0"/>
          <w:divBdr>
            <w:top w:val="none" w:sz="0" w:space="0" w:color="auto"/>
            <w:left w:val="none" w:sz="0" w:space="0" w:color="auto"/>
            <w:bottom w:val="none" w:sz="0" w:space="0" w:color="auto"/>
            <w:right w:val="none" w:sz="0" w:space="0" w:color="auto"/>
          </w:divBdr>
        </w:div>
        <w:div w:id="1687907167">
          <w:marLeft w:val="480"/>
          <w:marRight w:val="0"/>
          <w:marTop w:val="0"/>
          <w:marBottom w:val="0"/>
          <w:divBdr>
            <w:top w:val="none" w:sz="0" w:space="0" w:color="auto"/>
            <w:left w:val="none" w:sz="0" w:space="0" w:color="auto"/>
            <w:bottom w:val="none" w:sz="0" w:space="0" w:color="auto"/>
            <w:right w:val="none" w:sz="0" w:space="0" w:color="auto"/>
          </w:divBdr>
        </w:div>
        <w:div w:id="1287277609">
          <w:marLeft w:val="480"/>
          <w:marRight w:val="0"/>
          <w:marTop w:val="0"/>
          <w:marBottom w:val="0"/>
          <w:divBdr>
            <w:top w:val="none" w:sz="0" w:space="0" w:color="auto"/>
            <w:left w:val="none" w:sz="0" w:space="0" w:color="auto"/>
            <w:bottom w:val="none" w:sz="0" w:space="0" w:color="auto"/>
            <w:right w:val="none" w:sz="0" w:space="0" w:color="auto"/>
          </w:divBdr>
        </w:div>
        <w:div w:id="1804423603">
          <w:marLeft w:val="480"/>
          <w:marRight w:val="0"/>
          <w:marTop w:val="0"/>
          <w:marBottom w:val="0"/>
          <w:divBdr>
            <w:top w:val="none" w:sz="0" w:space="0" w:color="auto"/>
            <w:left w:val="none" w:sz="0" w:space="0" w:color="auto"/>
            <w:bottom w:val="none" w:sz="0" w:space="0" w:color="auto"/>
            <w:right w:val="none" w:sz="0" w:space="0" w:color="auto"/>
          </w:divBdr>
        </w:div>
        <w:div w:id="1809782656">
          <w:marLeft w:val="480"/>
          <w:marRight w:val="0"/>
          <w:marTop w:val="0"/>
          <w:marBottom w:val="0"/>
          <w:divBdr>
            <w:top w:val="none" w:sz="0" w:space="0" w:color="auto"/>
            <w:left w:val="none" w:sz="0" w:space="0" w:color="auto"/>
            <w:bottom w:val="none" w:sz="0" w:space="0" w:color="auto"/>
            <w:right w:val="none" w:sz="0" w:space="0" w:color="auto"/>
          </w:divBdr>
        </w:div>
        <w:div w:id="317072755">
          <w:marLeft w:val="480"/>
          <w:marRight w:val="0"/>
          <w:marTop w:val="0"/>
          <w:marBottom w:val="0"/>
          <w:divBdr>
            <w:top w:val="none" w:sz="0" w:space="0" w:color="auto"/>
            <w:left w:val="none" w:sz="0" w:space="0" w:color="auto"/>
            <w:bottom w:val="none" w:sz="0" w:space="0" w:color="auto"/>
            <w:right w:val="none" w:sz="0" w:space="0" w:color="auto"/>
          </w:divBdr>
        </w:div>
        <w:div w:id="1197229747">
          <w:marLeft w:val="480"/>
          <w:marRight w:val="0"/>
          <w:marTop w:val="0"/>
          <w:marBottom w:val="0"/>
          <w:divBdr>
            <w:top w:val="none" w:sz="0" w:space="0" w:color="auto"/>
            <w:left w:val="none" w:sz="0" w:space="0" w:color="auto"/>
            <w:bottom w:val="none" w:sz="0" w:space="0" w:color="auto"/>
            <w:right w:val="none" w:sz="0" w:space="0" w:color="auto"/>
          </w:divBdr>
        </w:div>
        <w:div w:id="1826165782">
          <w:marLeft w:val="480"/>
          <w:marRight w:val="0"/>
          <w:marTop w:val="0"/>
          <w:marBottom w:val="0"/>
          <w:divBdr>
            <w:top w:val="none" w:sz="0" w:space="0" w:color="auto"/>
            <w:left w:val="none" w:sz="0" w:space="0" w:color="auto"/>
            <w:bottom w:val="none" w:sz="0" w:space="0" w:color="auto"/>
            <w:right w:val="none" w:sz="0" w:space="0" w:color="auto"/>
          </w:divBdr>
        </w:div>
        <w:div w:id="649014950">
          <w:marLeft w:val="480"/>
          <w:marRight w:val="0"/>
          <w:marTop w:val="0"/>
          <w:marBottom w:val="0"/>
          <w:divBdr>
            <w:top w:val="none" w:sz="0" w:space="0" w:color="auto"/>
            <w:left w:val="none" w:sz="0" w:space="0" w:color="auto"/>
            <w:bottom w:val="none" w:sz="0" w:space="0" w:color="auto"/>
            <w:right w:val="none" w:sz="0" w:space="0" w:color="auto"/>
          </w:divBdr>
        </w:div>
        <w:div w:id="527332384">
          <w:marLeft w:val="480"/>
          <w:marRight w:val="0"/>
          <w:marTop w:val="0"/>
          <w:marBottom w:val="0"/>
          <w:divBdr>
            <w:top w:val="none" w:sz="0" w:space="0" w:color="auto"/>
            <w:left w:val="none" w:sz="0" w:space="0" w:color="auto"/>
            <w:bottom w:val="none" w:sz="0" w:space="0" w:color="auto"/>
            <w:right w:val="none" w:sz="0" w:space="0" w:color="auto"/>
          </w:divBdr>
        </w:div>
        <w:div w:id="198712140">
          <w:marLeft w:val="480"/>
          <w:marRight w:val="0"/>
          <w:marTop w:val="0"/>
          <w:marBottom w:val="0"/>
          <w:divBdr>
            <w:top w:val="none" w:sz="0" w:space="0" w:color="auto"/>
            <w:left w:val="none" w:sz="0" w:space="0" w:color="auto"/>
            <w:bottom w:val="none" w:sz="0" w:space="0" w:color="auto"/>
            <w:right w:val="none" w:sz="0" w:space="0" w:color="auto"/>
          </w:divBdr>
        </w:div>
        <w:div w:id="1126505515">
          <w:marLeft w:val="480"/>
          <w:marRight w:val="0"/>
          <w:marTop w:val="0"/>
          <w:marBottom w:val="0"/>
          <w:divBdr>
            <w:top w:val="none" w:sz="0" w:space="0" w:color="auto"/>
            <w:left w:val="none" w:sz="0" w:space="0" w:color="auto"/>
            <w:bottom w:val="none" w:sz="0" w:space="0" w:color="auto"/>
            <w:right w:val="none" w:sz="0" w:space="0" w:color="auto"/>
          </w:divBdr>
        </w:div>
        <w:div w:id="620697062">
          <w:marLeft w:val="480"/>
          <w:marRight w:val="0"/>
          <w:marTop w:val="0"/>
          <w:marBottom w:val="0"/>
          <w:divBdr>
            <w:top w:val="none" w:sz="0" w:space="0" w:color="auto"/>
            <w:left w:val="none" w:sz="0" w:space="0" w:color="auto"/>
            <w:bottom w:val="none" w:sz="0" w:space="0" w:color="auto"/>
            <w:right w:val="none" w:sz="0" w:space="0" w:color="auto"/>
          </w:divBdr>
        </w:div>
        <w:div w:id="806052477">
          <w:marLeft w:val="480"/>
          <w:marRight w:val="0"/>
          <w:marTop w:val="0"/>
          <w:marBottom w:val="0"/>
          <w:divBdr>
            <w:top w:val="none" w:sz="0" w:space="0" w:color="auto"/>
            <w:left w:val="none" w:sz="0" w:space="0" w:color="auto"/>
            <w:bottom w:val="none" w:sz="0" w:space="0" w:color="auto"/>
            <w:right w:val="none" w:sz="0" w:space="0" w:color="auto"/>
          </w:divBdr>
        </w:div>
        <w:div w:id="1803843632">
          <w:marLeft w:val="480"/>
          <w:marRight w:val="0"/>
          <w:marTop w:val="0"/>
          <w:marBottom w:val="0"/>
          <w:divBdr>
            <w:top w:val="none" w:sz="0" w:space="0" w:color="auto"/>
            <w:left w:val="none" w:sz="0" w:space="0" w:color="auto"/>
            <w:bottom w:val="none" w:sz="0" w:space="0" w:color="auto"/>
            <w:right w:val="none" w:sz="0" w:space="0" w:color="auto"/>
          </w:divBdr>
        </w:div>
        <w:div w:id="1949779183">
          <w:marLeft w:val="480"/>
          <w:marRight w:val="0"/>
          <w:marTop w:val="0"/>
          <w:marBottom w:val="0"/>
          <w:divBdr>
            <w:top w:val="none" w:sz="0" w:space="0" w:color="auto"/>
            <w:left w:val="none" w:sz="0" w:space="0" w:color="auto"/>
            <w:bottom w:val="none" w:sz="0" w:space="0" w:color="auto"/>
            <w:right w:val="none" w:sz="0" w:space="0" w:color="auto"/>
          </w:divBdr>
        </w:div>
        <w:div w:id="709188215">
          <w:marLeft w:val="480"/>
          <w:marRight w:val="0"/>
          <w:marTop w:val="0"/>
          <w:marBottom w:val="0"/>
          <w:divBdr>
            <w:top w:val="none" w:sz="0" w:space="0" w:color="auto"/>
            <w:left w:val="none" w:sz="0" w:space="0" w:color="auto"/>
            <w:bottom w:val="none" w:sz="0" w:space="0" w:color="auto"/>
            <w:right w:val="none" w:sz="0" w:space="0" w:color="auto"/>
          </w:divBdr>
        </w:div>
        <w:div w:id="423301877">
          <w:marLeft w:val="480"/>
          <w:marRight w:val="0"/>
          <w:marTop w:val="0"/>
          <w:marBottom w:val="0"/>
          <w:divBdr>
            <w:top w:val="none" w:sz="0" w:space="0" w:color="auto"/>
            <w:left w:val="none" w:sz="0" w:space="0" w:color="auto"/>
            <w:bottom w:val="none" w:sz="0" w:space="0" w:color="auto"/>
            <w:right w:val="none" w:sz="0" w:space="0" w:color="auto"/>
          </w:divBdr>
        </w:div>
        <w:div w:id="1369256931">
          <w:marLeft w:val="480"/>
          <w:marRight w:val="0"/>
          <w:marTop w:val="0"/>
          <w:marBottom w:val="0"/>
          <w:divBdr>
            <w:top w:val="none" w:sz="0" w:space="0" w:color="auto"/>
            <w:left w:val="none" w:sz="0" w:space="0" w:color="auto"/>
            <w:bottom w:val="none" w:sz="0" w:space="0" w:color="auto"/>
            <w:right w:val="none" w:sz="0" w:space="0" w:color="auto"/>
          </w:divBdr>
        </w:div>
        <w:div w:id="512761528">
          <w:marLeft w:val="480"/>
          <w:marRight w:val="0"/>
          <w:marTop w:val="0"/>
          <w:marBottom w:val="0"/>
          <w:divBdr>
            <w:top w:val="none" w:sz="0" w:space="0" w:color="auto"/>
            <w:left w:val="none" w:sz="0" w:space="0" w:color="auto"/>
            <w:bottom w:val="none" w:sz="0" w:space="0" w:color="auto"/>
            <w:right w:val="none" w:sz="0" w:space="0" w:color="auto"/>
          </w:divBdr>
        </w:div>
        <w:div w:id="2042588912">
          <w:marLeft w:val="480"/>
          <w:marRight w:val="0"/>
          <w:marTop w:val="0"/>
          <w:marBottom w:val="0"/>
          <w:divBdr>
            <w:top w:val="none" w:sz="0" w:space="0" w:color="auto"/>
            <w:left w:val="none" w:sz="0" w:space="0" w:color="auto"/>
            <w:bottom w:val="none" w:sz="0" w:space="0" w:color="auto"/>
            <w:right w:val="none" w:sz="0" w:space="0" w:color="auto"/>
          </w:divBdr>
        </w:div>
        <w:div w:id="343212239">
          <w:marLeft w:val="480"/>
          <w:marRight w:val="0"/>
          <w:marTop w:val="0"/>
          <w:marBottom w:val="0"/>
          <w:divBdr>
            <w:top w:val="none" w:sz="0" w:space="0" w:color="auto"/>
            <w:left w:val="none" w:sz="0" w:space="0" w:color="auto"/>
            <w:bottom w:val="none" w:sz="0" w:space="0" w:color="auto"/>
            <w:right w:val="none" w:sz="0" w:space="0" w:color="auto"/>
          </w:divBdr>
        </w:div>
        <w:div w:id="2085911960">
          <w:marLeft w:val="480"/>
          <w:marRight w:val="0"/>
          <w:marTop w:val="0"/>
          <w:marBottom w:val="0"/>
          <w:divBdr>
            <w:top w:val="none" w:sz="0" w:space="0" w:color="auto"/>
            <w:left w:val="none" w:sz="0" w:space="0" w:color="auto"/>
            <w:bottom w:val="none" w:sz="0" w:space="0" w:color="auto"/>
            <w:right w:val="none" w:sz="0" w:space="0" w:color="auto"/>
          </w:divBdr>
        </w:div>
        <w:div w:id="1655378235">
          <w:marLeft w:val="480"/>
          <w:marRight w:val="0"/>
          <w:marTop w:val="0"/>
          <w:marBottom w:val="0"/>
          <w:divBdr>
            <w:top w:val="none" w:sz="0" w:space="0" w:color="auto"/>
            <w:left w:val="none" w:sz="0" w:space="0" w:color="auto"/>
            <w:bottom w:val="none" w:sz="0" w:space="0" w:color="auto"/>
            <w:right w:val="none" w:sz="0" w:space="0" w:color="auto"/>
          </w:divBdr>
        </w:div>
        <w:div w:id="173761870">
          <w:marLeft w:val="480"/>
          <w:marRight w:val="0"/>
          <w:marTop w:val="0"/>
          <w:marBottom w:val="0"/>
          <w:divBdr>
            <w:top w:val="none" w:sz="0" w:space="0" w:color="auto"/>
            <w:left w:val="none" w:sz="0" w:space="0" w:color="auto"/>
            <w:bottom w:val="none" w:sz="0" w:space="0" w:color="auto"/>
            <w:right w:val="none" w:sz="0" w:space="0" w:color="auto"/>
          </w:divBdr>
        </w:div>
        <w:div w:id="365908074">
          <w:marLeft w:val="480"/>
          <w:marRight w:val="0"/>
          <w:marTop w:val="0"/>
          <w:marBottom w:val="0"/>
          <w:divBdr>
            <w:top w:val="none" w:sz="0" w:space="0" w:color="auto"/>
            <w:left w:val="none" w:sz="0" w:space="0" w:color="auto"/>
            <w:bottom w:val="none" w:sz="0" w:space="0" w:color="auto"/>
            <w:right w:val="none" w:sz="0" w:space="0" w:color="auto"/>
          </w:divBdr>
        </w:div>
        <w:div w:id="406390470">
          <w:marLeft w:val="480"/>
          <w:marRight w:val="0"/>
          <w:marTop w:val="0"/>
          <w:marBottom w:val="0"/>
          <w:divBdr>
            <w:top w:val="none" w:sz="0" w:space="0" w:color="auto"/>
            <w:left w:val="none" w:sz="0" w:space="0" w:color="auto"/>
            <w:bottom w:val="none" w:sz="0" w:space="0" w:color="auto"/>
            <w:right w:val="none" w:sz="0" w:space="0" w:color="auto"/>
          </w:divBdr>
        </w:div>
        <w:div w:id="1753622176">
          <w:marLeft w:val="480"/>
          <w:marRight w:val="0"/>
          <w:marTop w:val="0"/>
          <w:marBottom w:val="0"/>
          <w:divBdr>
            <w:top w:val="none" w:sz="0" w:space="0" w:color="auto"/>
            <w:left w:val="none" w:sz="0" w:space="0" w:color="auto"/>
            <w:bottom w:val="none" w:sz="0" w:space="0" w:color="auto"/>
            <w:right w:val="none" w:sz="0" w:space="0" w:color="auto"/>
          </w:divBdr>
        </w:div>
        <w:div w:id="1230845003">
          <w:marLeft w:val="480"/>
          <w:marRight w:val="0"/>
          <w:marTop w:val="0"/>
          <w:marBottom w:val="0"/>
          <w:divBdr>
            <w:top w:val="none" w:sz="0" w:space="0" w:color="auto"/>
            <w:left w:val="none" w:sz="0" w:space="0" w:color="auto"/>
            <w:bottom w:val="none" w:sz="0" w:space="0" w:color="auto"/>
            <w:right w:val="none" w:sz="0" w:space="0" w:color="auto"/>
          </w:divBdr>
        </w:div>
        <w:div w:id="834418141">
          <w:marLeft w:val="480"/>
          <w:marRight w:val="0"/>
          <w:marTop w:val="0"/>
          <w:marBottom w:val="0"/>
          <w:divBdr>
            <w:top w:val="none" w:sz="0" w:space="0" w:color="auto"/>
            <w:left w:val="none" w:sz="0" w:space="0" w:color="auto"/>
            <w:bottom w:val="none" w:sz="0" w:space="0" w:color="auto"/>
            <w:right w:val="none" w:sz="0" w:space="0" w:color="auto"/>
          </w:divBdr>
        </w:div>
        <w:div w:id="111748800">
          <w:marLeft w:val="480"/>
          <w:marRight w:val="0"/>
          <w:marTop w:val="0"/>
          <w:marBottom w:val="0"/>
          <w:divBdr>
            <w:top w:val="none" w:sz="0" w:space="0" w:color="auto"/>
            <w:left w:val="none" w:sz="0" w:space="0" w:color="auto"/>
            <w:bottom w:val="none" w:sz="0" w:space="0" w:color="auto"/>
            <w:right w:val="none" w:sz="0" w:space="0" w:color="auto"/>
          </w:divBdr>
        </w:div>
        <w:div w:id="469245711">
          <w:marLeft w:val="480"/>
          <w:marRight w:val="0"/>
          <w:marTop w:val="0"/>
          <w:marBottom w:val="0"/>
          <w:divBdr>
            <w:top w:val="none" w:sz="0" w:space="0" w:color="auto"/>
            <w:left w:val="none" w:sz="0" w:space="0" w:color="auto"/>
            <w:bottom w:val="none" w:sz="0" w:space="0" w:color="auto"/>
            <w:right w:val="none" w:sz="0" w:space="0" w:color="auto"/>
          </w:divBdr>
        </w:div>
        <w:div w:id="347098006">
          <w:marLeft w:val="480"/>
          <w:marRight w:val="0"/>
          <w:marTop w:val="0"/>
          <w:marBottom w:val="0"/>
          <w:divBdr>
            <w:top w:val="none" w:sz="0" w:space="0" w:color="auto"/>
            <w:left w:val="none" w:sz="0" w:space="0" w:color="auto"/>
            <w:bottom w:val="none" w:sz="0" w:space="0" w:color="auto"/>
            <w:right w:val="none" w:sz="0" w:space="0" w:color="auto"/>
          </w:divBdr>
        </w:div>
        <w:div w:id="1589849204">
          <w:marLeft w:val="480"/>
          <w:marRight w:val="0"/>
          <w:marTop w:val="0"/>
          <w:marBottom w:val="0"/>
          <w:divBdr>
            <w:top w:val="none" w:sz="0" w:space="0" w:color="auto"/>
            <w:left w:val="none" w:sz="0" w:space="0" w:color="auto"/>
            <w:bottom w:val="none" w:sz="0" w:space="0" w:color="auto"/>
            <w:right w:val="none" w:sz="0" w:space="0" w:color="auto"/>
          </w:divBdr>
        </w:div>
      </w:divsChild>
    </w:div>
    <w:div w:id="53049497">
      <w:bodyDiv w:val="1"/>
      <w:marLeft w:val="0"/>
      <w:marRight w:val="0"/>
      <w:marTop w:val="0"/>
      <w:marBottom w:val="0"/>
      <w:divBdr>
        <w:top w:val="none" w:sz="0" w:space="0" w:color="auto"/>
        <w:left w:val="none" w:sz="0" w:space="0" w:color="auto"/>
        <w:bottom w:val="none" w:sz="0" w:space="0" w:color="auto"/>
        <w:right w:val="none" w:sz="0" w:space="0" w:color="auto"/>
      </w:divBdr>
    </w:div>
    <w:div w:id="53161024">
      <w:bodyDiv w:val="1"/>
      <w:marLeft w:val="0"/>
      <w:marRight w:val="0"/>
      <w:marTop w:val="0"/>
      <w:marBottom w:val="0"/>
      <w:divBdr>
        <w:top w:val="none" w:sz="0" w:space="0" w:color="auto"/>
        <w:left w:val="none" w:sz="0" w:space="0" w:color="auto"/>
        <w:bottom w:val="none" w:sz="0" w:space="0" w:color="auto"/>
        <w:right w:val="none" w:sz="0" w:space="0" w:color="auto"/>
      </w:divBdr>
    </w:div>
    <w:div w:id="53283534">
      <w:bodyDiv w:val="1"/>
      <w:marLeft w:val="0"/>
      <w:marRight w:val="0"/>
      <w:marTop w:val="0"/>
      <w:marBottom w:val="0"/>
      <w:divBdr>
        <w:top w:val="none" w:sz="0" w:space="0" w:color="auto"/>
        <w:left w:val="none" w:sz="0" w:space="0" w:color="auto"/>
        <w:bottom w:val="none" w:sz="0" w:space="0" w:color="auto"/>
        <w:right w:val="none" w:sz="0" w:space="0" w:color="auto"/>
      </w:divBdr>
    </w:div>
    <w:div w:id="53311541">
      <w:bodyDiv w:val="1"/>
      <w:marLeft w:val="0"/>
      <w:marRight w:val="0"/>
      <w:marTop w:val="0"/>
      <w:marBottom w:val="0"/>
      <w:divBdr>
        <w:top w:val="none" w:sz="0" w:space="0" w:color="auto"/>
        <w:left w:val="none" w:sz="0" w:space="0" w:color="auto"/>
        <w:bottom w:val="none" w:sz="0" w:space="0" w:color="auto"/>
        <w:right w:val="none" w:sz="0" w:space="0" w:color="auto"/>
      </w:divBdr>
    </w:div>
    <w:div w:id="53358188">
      <w:bodyDiv w:val="1"/>
      <w:marLeft w:val="0"/>
      <w:marRight w:val="0"/>
      <w:marTop w:val="0"/>
      <w:marBottom w:val="0"/>
      <w:divBdr>
        <w:top w:val="none" w:sz="0" w:space="0" w:color="auto"/>
        <w:left w:val="none" w:sz="0" w:space="0" w:color="auto"/>
        <w:bottom w:val="none" w:sz="0" w:space="0" w:color="auto"/>
        <w:right w:val="none" w:sz="0" w:space="0" w:color="auto"/>
      </w:divBdr>
    </w:div>
    <w:div w:id="53479323">
      <w:bodyDiv w:val="1"/>
      <w:marLeft w:val="0"/>
      <w:marRight w:val="0"/>
      <w:marTop w:val="0"/>
      <w:marBottom w:val="0"/>
      <w:divBdr>
        <w:top w:val="none" w:sz="0" w:space="0" w:color="auto"/>
        <w:left w:val="none" w:sz="0" w:space="0" w:color="auto"/>
        <w:bottom w:val="none" w:sz="0" w:space="0" w:color="auto"/>
        <w:right w:val="none" w:sz="0" w:space="0" w:color="auto"/>
      </w:divBdr>
      <w:divsChild>
        <w:div w:id="419915067">
          <w:marLeft w:val="480"/>
          <w:marRight w:val="0"/>
          <w:marTop w:val="0"/>
          <w:marBottom w:val="0"/>
          <w:divBdr>
            <w:top w:val="none" w:sz="0" w:space="0" w:color="auto"/>
            <w:left w:val="none" w:sz="0" w:space="0" w:color="auto"/>
            <w:bottom w:val="none" w:sz="0" w:space="0" w:color="auto"/>
            <w:right w:val="none" w:sz="0" w:space="0" w:color="auto"/>
          </w:divBdr>
        </w:div>
        <w:div w:id="639262813">
          <w:marLeft w:val="480"/>
          <w:marRight w:val="0"/>
          <w:marTop w:val="0"/>
          <w:marBottom w:val="0"/>
          <w:divBdr>
            <w:top w:val="none" w:sz="0" w:space="0" w:color="auto"/>
            <w:left w:val="none" w:sz="0" w:space="0" w:color="auto"/>
            <w:bottom w:val="none" w:sz="0" w:space="0" w:color="auto"/>
            <w:right w:val="none" w:sz="0" w:space="0" w:color="auto"/>
          </w:divBdr>
        </w:div>
        <w:div w:id="2125148624">
          <w:marLeft w:val="480"/>
          <w:marRight w:val="0"/>
          <w:marTop w:val="0"/>
          <w:marBottom w:val="0"/>
          <w:divBdr>
            <w:top w:val="none" w:sz="0" w:space="0" w:color="auto"/>
            <w:left w:val="none" w:sz="0" w:space="0" w:color="auto"/>
            <w:bottom w:val="none" w:sz="0" w:space="0" w:color="auto"/>
            <w:right w:val="none" w:sz="0" w:space="0" w:color="auto"/>
          </w:divBdr>
        </w:div>
        <w:div w:id="2104064624">
          <w:marLeft w:val="480"/>
          <w:marRight w:val="0"/>
          <w:marTop w:val="0"/>
          <w:marBottom w:val="0"/>
          <w:divBdr>
            <w:top w:val="none" w:sz="0" w:space="0" w:color="auto"/>
            <w:left w:val="none" w:sz="0" w:space="0" w:color="auto"/>
            <w:bottom w:val="none" w:sz="0" w:space="0" w:color="auto"/>
            <w:right w:val="none" w:sz="0" w:space="0" w:color="auto"/>
          </w:divBdr>
        </w:div>
        <w:div w:id="933633813">
          <w:marLeft w:val="480"/>
          <w:marRight w:val="0"/>
          <w:marTop w:val="0"/>
          <w:marBottom w:val="0"/>
          <w:divBdr>
            <w:top w:val="none" w:sz="0" w:space="0" w:color="auto"/>
            <w:left w:val="none" w:sz="0" w:space="0" w:color="auto"/>
            <w:bottom w:val="none" w:sz="0" w:space="0" w:color="auto"/>
            <w:right w:val="none" w:sz="0" w:space="0" w:color="auto"/>
          </w:divBdr>
        </w:div>
        <w:div w:id="74085759">
          <w:marLeft w:val="480"/>
          <w:marRight w:val="0"/>
          <w:marTop w:val="0"/>
          <w:marBottom w:val="0"/>
          <w:divBdr>
            <w:top w:val="none" w:sz="0" w:space="0" w:color="auto"/>
            <w:left w:val="none" w:sz="0" w:space="0" w:color="auto"/>
            <w:bottom w:val="none" w:sz="0" w:space="0" w:color="auto"/>
            <w:right w:val="none" w:sz="0" w:space="0" w:color="auto"/>
          </w:divBdr>
        </w:div>
        <w:div w:id="815338867">
          <w:marLeft w:val="480"/>
          <w:marRight w:val="0"/>
          <w:marTop w:val="0"/>
          <w:marBottom w:val="0"/>
          <w:divBdr>
            <w:top w:val="none" w:sz="0" w:space="0" w:color="auto"/>
            <w:left w:val="none" w:sz="0" w:space="0" w:color="auto"/>
            <w:bottom w:val="none" w:sz="0" w:space="0" w:color="auto"/>
            <w:right w:val="none" w:sz="0" w:space="0" w:color="auto"/>
          </w:divBdr>
        </w:div>
        <w:div w:id="1980914810">
          <w:marLeft w:val="480"/>
          <w:marRight w:val="0"/>
          <w:marTop w:val="0"/>
          <w:marBottom w:val="0"/>
          <w:divBdr>
            <w:top w:val="none" w:sz="0" w:space="0" w:color="auto"/>
            <w:left w:val="none" w:sz="0" w:space="0" w:color="auto"/>
            <w:bottom w:val="none" w:sz="0" w:space="0" w:color="auto"/>
            <w:right w:val="none" w:sz="0" w:space="0" w:color="auto"/>
          </w:divBdr>
        </w:div>
        <w:div w:id="1322806890">
          <w:marLeft w:val="480"/>
          <w:marRight w:val="0"/>
          <w:marTop w:val="0"/>
          <w:marBottom w:val="0"/>
          <w:divBdr>
            <w:top w:val="none" w:sz="0" w:space="0" w:color="auto"/>
            <w:left w:val="none" w:sz="0" w:space="0" w:color="auto"/>
            <w:bottom w:val="none" w:sz="0" w:space="0" w:color="auto"/>
            <w:right w:val="none" w:sz="0" w:space="0" w:color="auto"/>
          </w:divBdr>
        </w:div>
        <w:div w:id="262495779">
          <w:marLeft w:val="480"/>
          <w:marRight w:val="0"/>
          <w:marTop w:val="0"/>
          <w:marBottom w:val="0"/>
          <w:divBdr>
            <w:top w:val="none" w:sz="0" w:space="0" w:color="auto"/>
            <w:left w:val="none" w:sz="0" w:space="0" w:color="auto"/>
            <w:bottom w:val="none" w:sz="0" w:space="0" w:color="auto"/>
            <w:right w:val="none" w:sz="0" w:space="0" w:color="auto"/>
          </w:divBdr>
        </w:div>
        <w:div w:id="2118063512">
          <w:marLeft w:val="480"/>
          <w:marRight w:val="0"/>
          <w:marTop w:val="0"/>
          <w:marBottom w:val="0"/>
          <w:divBdr>
            <w:top w:val="none" w:sz="0" w:space="0" w:color="auto"/>
            <w:left w:val="none" w:sz="0" w:space="0" w:color="auto"/>
            <w:bottom w:val="none" w:sz="0" w:space="0" w:color="auto"/>
            <w:right w:val="none" w:sz="0" w:space="0" w:color="auto"/>
          </w:divBdr>
        </w:div>
        <w:div w:id="1787962341">
          <w:marLeft w:val="480"/>
          <w:marRight w:val="0"/>
          <w:marTop w:val="0"/>
          <w:marBottom w:val="0"/>
          <w:divBdr>
            <w:top w:val="none" w:sz="0" w:space="0" w:color="auto"/>
            <w:left w:val="none" w:sz="0" w:space="0" w:color="auto"/>
            <w:bottom w:val="none" w:sz="0" w:space="0" w:color="auto"/>
            <w:right w:val="none" w:sz="0" w:space="0" w:color="auto"/>
          </w:divBdr>
        </w:div>
        <w:div w:id="192571173">
          <w:marLeft w:val="480"/>
          <w:marRight w:val="0"/>
          <w:marTop w:val="0"/>
          <w:marBottom w:val="0"/>
          <w:divBdr>
            <w:top w:val="none" w:sz="0" w:space="0" w:color="auto"/>
            <w:left w:val="none" w:sz="0" w:space="0" w:color="auto"/>
            <w:bottom w:val="none" w:sz="0" w:space="0" w:color="auto"/>
            <w:right w:val="none" w:sz="0" w:space="0" w:color="auto"/>
          </w:divBdr>
        </w:div>
        <w:div w:id="360131057">
          <w:marLeft w:val="480"/>
          <w:marRight w:val="0"/>
          <w:marTop w:val="0"/>
          <w:marBottom w:val="0"/>
          <w:divBdr>
            <w:top w:val="none" w:sz="0" w:space="0" w:color="auto"/>
            <w:left w:val="none" w:sz="0" w:space="0" w:color="auto"/>
            <w:bottom w:val="none" w:sz="0" w:space="0" w:color="auto"/>
            <w:right w:val="none" w:sz="0" w:space="0" w:color="auto"/>
          </w:divBdr>
        </w:div>
        <w:div w:id="281739574">
          <w:marLeft w:val="480"/>
          <w:marRight w:val="0"/>
          <w:marTop w:val="0"/>
          <w:marBottom w:val="0"/>
          <w:divBdr>
            <w:top w:val="none" w:sz="0" w:space="0" w:color="auto"/>
            <w:left w:val="none" w:sz="0" w:space="0" w:color="auto"/>
            <w:bottom w:val="none" w:sz="0" w:space="0" w:color="auto"/>
            <w:right w:val="none" w:sz="0" w:space="0" w:color="auto"/>
          </w:divBdr>
        </w:div>
        <w:div w:id="2084180446">
          <w:marLeft w:val="480"/>
          <w:marRight w:val="0"/>
          <w:marTop w:val="0"/>
          <w:marBottom w:val="0"/>
          <w:divBdr>
            <w:top w:val="none" w:sz="0" w:space="0" w:color="auto"/>
            <w:left w:val="none" w:sz="0" w:space="0" w:color="auto"/>
            <w:bottom w:val="none" w:sz="0" w:space="0" w:color="auto"/>
            <w:right w:val="none" w:sz="0" w:space="0" w:color="auto"/>
          </w:divBdr>
        </w:div>
        <w:div w:id="1905868888">
          <w:marLeft w:val="480"/>
          <w:marRight w:val="0"/>
          <w:marTop w:val="0"/>
          <w:marBottom w:val="0"/>
          <w:divBdr>
            <w:top w:val="none" w:sz="0" w:space="0" w:color="auto"/>
            <w:left w:val="none" w:sz="0" w:space="0" w:color="auto"/>
            <w:bottom w:val="none" w:sz="0" w:space="0" w:color="auto"/>
            <w:right w:val="none" w:sz="0" w:space="0" w:color="auto"/>
          </w:divBdr>
        </w:div>
        <w:div w:id="279338160">
          <w:marLeft w:val="480"/>
          <w:marRight w:val="0"/>
          <w:marTop w:val="0"/>
          <w:marBottom w:val="0"/>
          <w:divBdr>
            <w:top w:val="none" w:sz="0" w:space="0" w:color="auto"/>
            <w:left w:val="none" w:sz="0" w:space="0" w:color="auto"/>
            <w:bottom w:val="none" w:sz="0" w:space="0" w:color="auto"/>
            <w:right w:val="none" w:sz="0" w:space="0" w:color="auto"/>
          </w:divBdr>
        </w:div>
        <w:div w:id="1678772667">
          <w:marLeft w:val="480"/>
          <w:marRight w:val="0"/>
          <w:marTop w:val="0"/>
          <w:marBottom w:val="0"/>
          <w:divBdr>
            <w:top w:val="none" w:sz="0" w:space="0" w:color="auto"/>
            <w:left w:val="none" w:sz="0" w:space="0" w:color="auto"/>
            <w:bottom w:val="none" w:sz="0" w:space="0" w:color="auto"/>
            <w:right w:val="none" w:sz="0" w:space="0" w:color="auto"/>
          </w:divBdr>
        </w:div>
        <w:div w:id="1714041352">
          <w:marLeft w:val="480"/>
          <w:marRight w:val="0"/>
          <w:marTop w:val="0"/>
          <w:marBottom w:val="0"/>
          <w:divBdr>
            <w:top w:val="none" w:sz="0" w:space="0" w:color="auto"/>
            <w:left w:val="none" w:sz="0" w:space="0" w:color="auto"/>
            <w:bottom w:val="none" w:sz="0" w:space="0" w:color="auto"/>
            <w:right w:val="none" w:sz="0" w:space="0" w:color="auto"/>
          </w:divBdr>
        </w:div>
        <w:div w:id="2134859077">
          <w:marLeft w:val="480"/>
          <w:marRight w:val="0"/>
          <w:marTop w:val="0"/>
          <w:marBottom w:val="0"/>
          <w:divBdr>
            <w:top w:val="none" w:sz="0" w:space="0" w:color="auto"/>
            <w:left w:val="none" w:sz="0" w:space="0" w:color="auto"/>
            <w:bottom w:val="none" w:sz="0" w:space="0" w:color="auto"/>
            <w:right w:val="none" w:sz="0" w:space="0" w:color="auto"/>
          </w:divBdr>
        </w:div>
        <w:div w:id="1198394946">
          <w:marLeft w:val="480"/>
          <w:marRight w:val="0"/>
          <w:marTop w:val="0"/>
          <w:marBottom w:val="0"/>
          <w:divBdr>
            <w:top w:val="none" w:sz="0" w:space="0" w:color="auto"/>
            <w:left w:val="none" w:sz="0" w:space="0" w:color="auto"/>
            <w:bottom w:val="none" w:sz="0" w:space="0" w:color="auto"/>
            <w:right w:val="none" w:sz="0" w:space="0" w:color="auto"/>
          </w:divBdr>
        </w:div>
      </w:divsChild>
    </w:div>
    <w:div w:id="53479803">
      <w:bodyDiv w:val="1"/>
      <w:marLeft w:val="0"/>
      <w:marRight w:val="0"/>
      <w:marTop w:val="0"/>
      <w:marBottom w:val="0"/>
      <w:divBdr>
        <w:top w:val="none" w:sz="0" w:space="0" w:color="auto"/>
        <w:left w:val="none" w:sz="0" w:space="0" w:color="auto"/>
        <w:bottom w:val="none" w:sz="0" w:space="0" w:color="auto"/>
        <w:right w:val="none" w:sz="0" w:space="0" w:color="auto"/>
      </w:divBdr>
    </w:div>
    <w:div w:id="53941457">
      <w:bodyDiv w:val="1"/>
      <w:marLeft w:val="0"/>
      <w:marRight w:val="0"/>
      <w:marTop w:val="0"/>
      <w:marBottom w:val="0"/>
      <w:divBdr>
        <w:top w:val="none" w:sz="0" w:space="0" w:color="auto"/>
        <w:left w:val="none" w:sz="0" w:space="0" w:color="auto"/>
        <w:bottom w:val="none" w:sz="0" w:space="0" w:color="auto"/>
        <w:right w:val="none" w:sz="0" w:space="0" w:color="auto"/>
      </w:divBdr>
    </w:div>
    <w:div w:id="53968807">
      <w:bodyDiv w:val="1"/>
      <w:marLeft w:val="0"/>
      <w:marRight w:val="0"/>
      <w:marTop w:val="0"/>
      <w:marBottom w:val="0"/>
      <w:divBdr>
        <w:top w:val="none" w:sz="0" w:space="0" w:color="auto"/>
        <w:left w:val="none" w:sz="0" w:space="0" w:color="auto"/>
        <w:bottom w:val="none" w:sz="0" w:space="0" w:color="auto"/>
        <w:right w:val="none" w:sz="0" w:space="0" w:color="auto"/>
      </w:divBdr>
    </w:div>
    <w:div w:id="54084941">
      <w:bodyDiv w:val="1"/>
      <w:marLeft w:val="0"/>
      <w:marRight w:val="0"/>
      <w:marTop w:val="0"/>
      <w:marBottom w:val="0"/>
      <w:divBdr>
        <w:top w:val="none" w:sz="0" w:space="0" w:color="auto"/>
        <w:left w:val="none" w:sz="0" w:space="0" w:color="auto"/>
        <w:bottom w:val="none" w:sz="0" w:space="0" w:color="auto"/>
        <w:right w:val="none" w:sz="0" w:space="0" w:color="auto"/>
      </w:divBdr>
    </w:div>
    <w:div w:id="54088672">
      <w:bodyDiv w:val="1"/>
      <w:marLeft w:val="0"/>
      <w:marRight w:val="0"/>
      <w:marTop w:val="0"/>
      <w:marBottom w:val="0"/>
      <w:divBdr>
        <w:top w:val="none" w:sz="0" w:space="0" w:color="auto"/>
        <w:left w:val="none" w:sz="0" w:space="0" w:color="auto"/>
        <w:bottom w:val="none" w:sz="0" w:space="0" w:color="auto"/>
        <w:right w:val="none" w:sz="0" w:space="0" w:color="auto"/>
      </w:divBdr>
    </w:div>
    <w:div w:id="54133986">
      <w:bodyDiv w:val="1"/>
      <w:marLeft w:val="0"/>
      <w:marRight w:val="0"/>
      <w:marTop w:val="0"/>
      <w:marBottom w:val="0"/>
      <w:divBdr>
        <w:top w:val="none" w:sz="0" w:space="0" w:color="auto"/>
        <w:left w:val="none" w:sz="0" w:space="0" w:color="auto"/>
        <w:bottom w:val="none" w:sz="0" w:space="0" w:color="auto"/>
        <w:right w:val="none" w:sz="0" w:space="0" w:color="auto"/>
      </w:divBdr>
    </w:div>
    <w:div w:id="54470145">
      <w:bodyDiv w:val="1"/>
      <w:marLeft w:val="0"/>
      <w:marRight w:val="0"/>
      <w:marTop w:val="0"/>
      <w:marBottom w:val="0"/>
      <w:divBdr>
        <w:top w:val="none" w:sz="0" w:space="0" w:color="auto"/>
        <w:left w:val="none" w:sz="0" w:space="0" w:color="auto"/>
        <w:bottom w:val="none" w:sz="0" w:space="0" w:color="auto"/>
        <w:right w:val="none" w:sz="0" w:space="0" w:color="auto"/>
      </w:divBdr>
    </w:div>
    <w:div w:id="54470226">
      <w:bodyDiv w:val="1"/>
      <w:marLeft w:val="0"/>
      <w:marRight w:val="0"/>
      <w:marTop w:val="0"/>
      <w:marBottom w:val="0"/>
      <w:divBdr>
        <w:top w:val="none" w:sz="0" w:space="0" w:color="auto"/>
        <w:left w:val="none" w:sz="0" w:space="0" w:color="auto"/>
        <w:bottom w:val="none" w:sz="0" w:space="0" w:color="auto"/>
        <w:right w:val="none" w:sz="0" w:space="0" w:color="auto"/>
      </w:divBdr>
    </w:div>
    <w:div w:id="54817203">
      <w:bodyDiv w:val="1"/>
      <w:marLeft w:val="0"/>
      <w:marRight w:val="0"/>
      <w:marTop w:val="0"/>
      <w:marBottom w:val="0"/>
      <w:divBdr>
        <w:top w:val="none" w:sz="0" w:space="0" w:color="auto"/>
        <w:left w:val="none" w:sz="0" w:space="0" w:color="auto"/>
        <w:bottom w:val="none" w:sz="0" w:space="0" w:color="auto"/>
        <w:right w:val="none" w:sz="0" w:space="0" w:color="auto"/>
      </w:divBdr>
    </w:div>
    <w:div w:id="54860103">
      <w:bodyDiv w:val="1"/>
      <w:marLeft w:val="0"/>
      <w:marRight w:val="0"/>
      <w:marTop w:val="0"/>
      <w:marBottom w:val="0"/>
      <w:divBdr>
        <w:top w:val="none" w:sz="0" w:space="0" w:color="auto"/>
        <w:left w:val="none" w:sz="0" w:space="0" w:color="auto"/>
        <w:bottom w:val="none" w:sz="0" w:space="0" w:color="auto"/>
        <w:right w:val="none" w:sz="0" w:space="0" w:color="auto"/>
      </w:divBdr>
    </w:div>
    <w:div w:id="55010563">
      <w:bodyDiv w:val="1"/>
      <w:marLeft w:val="0"/>
      <w:marRight w:val="0"/>
      <w:marTop w:val="0"/>
      <w:marBottom w:val="0"/>
      <w:divBdr>
        <w:top w:val="none" w:sz="0" w:space="0" w:color="auto"/>
        <w:left w:val="none" w:sz="0" w:space="0" w:color="auto"/>
        <w:bottom w:val="none" w:sz="0" w:space="0" w:color="auto"/>
        <w:right w:val="none" w:sz="0" w:space="0" w:color="auto"/>
      </w:divBdr>
    </w:div>
    <w:div w:id="55015729">
      <w:bodyDiv w:val="1"/>
      <w:marLeft w:val="0"/>
      <w:marRight w:val="0"/>
      <w:marTop w:val="0"/>
      <w:marBottom w:val="0"/>
      <w:divBdr>
        <w:top w:val="none" w:sz="0" w:space="0" w:color="auto"/>
        <w:left w:val="none" w:sz="0" w:space="0" w:color="auto"/>
        <w:bottom w:val="none" w:sz="0" w:space="0" w:color="auto"/>
        <w:right w:val="none" w:sz="0" w:space="0" w:color="auto"/>
      </w:divBdr>
    </w:div>
    <w:div w:id="55125442">
      <w:bodyDiv w:val="1"/>
      <w:marLeft w:val="0"/>
      <w:marRight w:val="0"/>
      <w:marTop w:val="0"/>
      <w:marBottom w:val="0"/>
      <w:divBdr>
        <w:top w:val="none" w:sz="0" w:space="0" w:color="auto"/>
        <w:left w:val="none" w:sz="0" w:space="0" w:color="auto"/>
        <w:bottom w:val="none" w:sz="0" w:space="0" w:color="auto"/>
        <w:right w:val="none" w:sz="0" w:space="0" w:color="auto"/>
      </w:divBdr>
    </w:div>
    <w:div w:id="55131113">
      <w:bodyDiv w:val="1"/>
      <w:marLeft w:val="0"/>
      <w:marRight w:val="0"/>
      <w:marTop w:val="0"/>
      <w:marBottom w:val="0"/>
      <w:divBdr>
        <w:top w:val="none" w:sz="0" w:space="0" w:color="auto"/>
        <w:left w:val="none" w:sz="0" w:space="0" w:color="auto"/>
        <w:bottom w:val="none" w:sz="0" w:space="0" w:color="auto"/>
        <w:right w:val="none" w:sz="0" w:space="0" w:color="auto"/>
      </w:divBdr>
    </w:div>
    <w:div w:id="55251377">
      <w:bodyDiv w:val="1"/>
      <w:marLeft w:val="0"/>
      <w:marRight w:val="0"/>
      <w:marTop w:val="0"/>
      <w:marBottom w:val="0"/>
      <w:divBdr>
        <w:top w:val="none" w:sz="0" w:space="0" w:color="auto"/>
        <w:left w:val="none" w:sz="0" w:space="0" w:color="auto"/>
        <w:bottom w:val="none" w:sz="0" w:space="0" w:color="auto"/>
        <w:right w:val="none" w:sz="0" w:space="0" w:color="auto"/>
      </w:divBdr>
    </w:div>
    <w:div w:id="55705844">
      <w:bodyDiv w:val="1"/>
      <w:marLeft w:val="0"/>
      <w:marRight w:val="0"/>
      <w:marTop w:val="0"/>
      <w:marBottom w:val="0"/>
      <w:divBdr>
        <w:top w:val="none" w:sz="0" w:space="0" w:color="auto"/>
        <w:left w:val="none" w:sz="0" w:space="0" w:color="auto"/>
        <w:bottom w:val="none" w:sz="0" w:space="0" w:color="auto"/>
        <w:right w:val="none" w:sz="0" w:space="0" w:color="auto"/>
      </w:divBdr>
    </w:div>
    <w:div w:id="55977398">
      <w:bodyDiv w:val="1"/>
      <w:marLeft w:val="0"/>
      <w:marRight w:val="0"/>
      <w:marTop w:val="0"/>
      <w:marBottom w:val="0"/>
      <w:divBdr>
        <w:top w:val="none" w:sz="0" w:space="0" w:color="auto"/>
        <w:left w:val="none" w:sz="0" w:space="0" w:color="auto"/>
        <w:bottom w:val="none" w:sz="0" w:space="0" w:color="auto"/>
        <w:right w:val="none" w:sz="0" w:space="0" w:color="auto"/>
      </w:divBdr>
    </w:div>
    <w:div w:id="56364868">
      <w:bodyDiv w:val="1"/>
      <w:marLeft w:val="0"/>
      <w:marRight w:val="0"/>
      <w:marTop w:val="0"/>
      <w:marBottom w:val="0"/>
      <w:divBdr>
        <w:top w:val="none" w:sz="0" w:space="0" w:color="auto"/>
        <w:left w:val="none" w:sz="0" w:space="0" w:color="auto"/>
        <w:bottom w:val="none" w:sz="0" w:space="0" w:color="auto"/>
        <w:right w:val="none" w:sz="0" w:space="0" w:color="auto"/>
      </w:divBdr>
    </w:div>
    <w:div w:id="56440138">
      <w:bodyDiv w:val="1"/>
      <w:marLeft w:val="0"/>
      <w:marRight w:val="0"/>
      <w:marTop w:val="0"/>
      <w:marBottom w:val="0"/>
      <w:divBdr>
        <w:top w:val="none" w:sz="0" w:space="0" w:color="auto"/>
        <w:left w:val="none" w:sz="0" w:space="0" w:color="auto"/>
        <w:bottom w:val="none" w:sz="0" w:space="0" w:color="auto"/>
        <w:right w:val="none" w:sz="0" w:space="0" w:color="auto"/>
      </w:divBdr>
    </w:div>
    <w:div w:id="56635049">
      <w:bodyDiv w:val="1"/>
      <w:marLeft w:val="0"/>
      <w:marRight w:val="0"/>
      <w:marTop w:val="0"/>
      <w:marBottom w:val="0"/>
      <w:divBdr>
        <w:top w:val="none" w:sz="0" w:space="0" w:color="auto"/>
        <w:left w:val="none" w:sz="0" w:space="0" w:color="auto"/>
        <w:bottom w:val="none" w:sz="0" w:space="0" w:color="auto"/>
        <w:right w:val="none" w:sz="0" w:space="0" w:color="auto"/>
      </w:divBdr>
    </w:div>
    <w:div w:id="56899603">
      <w:bodyDiv w:val="1"/>
      <w:marLeft w:val="0"/>
      <w:marRight w:val="0"/>
      <w:marTop w:val="0"/>
      <w:marBottom w:val="0"/>
      <w:divBdr>
        <w:top w:val="none" w:sz="0" w:space="0" w:color="auto"/>
        <w:left w:val="none" w:sz="0" w:space="0" w:color="auto"/>
        <w:bottom w:val="none" w:sz="0" w:space="0" w:color="auto"/>
        <w:right w:val="none" w:sz="0" w:space="0" w:color="auto"/>
      </w:divBdr>
    </w:div>
    <w:div w:id="57091601">
      <w:bodyDiv w:val="1"/>
      <w:marLeft w:val="0"/>
      <w:marRight w:val="0"/>
      <w:marTop w:val="0"/>
      <w:marBottom w:val="0"/>
      <w:divBdr>
        <w:top w:val="none" w:sz="0" w:space="0" w:color="auto"/>
        <w:left w:val="none" w:sz="0" w:space="0" w:color="auto"/>
        <w:bottom w:val="none" w:sz="0" w:space="0" w:color="auto"/>
        <w:right w:val="none" w:sz="0" w:space="0" w:color="auto"/>
      </w:divBdr>
    </w:div>
    <w:div w:id="57478250">
      <w:bodyDiv w:val="1"/>
      <w:marLeft w:val="0"/>
      <w:marRight w:val="0"/>
      <w:marTop w:val="0"/>
      <w:marBottom w:val="0"/>
      <w:divBdr>
        <w:top w:val="none" w:sz="0" w:space="0" w:color="auto"/>
        <w:left w:val="none" w:sz="0" w:space="0" w:color="auto"/>
        <w:bottom w:val="none" w:sz="0" w:space="0" w:color="auto"/>
        <w:right w:val="none" w:sz="0" w:space="0" w:color="auto"/>
      </w:divBdr>
    </w:div>
    <w:div w:id="57480975">
      <w:bodyDiv w:val="1"/>
      <w:marLeft w:val="0"/>
      <w:marRight w:val="0"/>
      <w:marTop w:val="0"/>
      <w:marBottom w:val="0"/>
      <w:divBdr>
        <w:top w:val="none" w:sz="0" w:space="0" w:color="auto"/>
        <w:left w:val="none" w:sz="0" w:space="0" w:color="auto"/>
        <w:bottom w:val="none" w:sz="0" w:space="0" w:color="auto"/>
        <w:right w:val="none" w:sz="0" w:space="0" w:color="auto"/>
      </w:divBdr>
    </w:div>
    <w:div w:id="57943498">
      <w:bodyDiv w:val="1"/>
      <w:marLeft w:val="0"/>
      <w:marRight w:val="0"/>
      <w:marTop w:val="0"/>
      <w:marBottom w:val="0"/>
      <w:divBdr>
        <w:top w:val="none" w:sz="0" w:space="0" w:color="auto"/>
        <w:left w:val="none" w:sz="0" w:space="0" w:color="auto"/>
        <w:bottom w:val="none" w:sz="0" w:space="0" w:color="auto"/>
        <w:right w:val="none" w:sz="0" w:space="0" w:color="auto"/>
      </w:divBdr>
    </w:div>
    <w:div w:id="58022712">
      <w:bodyDiv w:val="1"/>
      <w:marLeft w:val="0"/>
      <w:marRight w:val="0"/>
      <w:marTop w:val="0"/>
      <w:marBottom w:val="0"/>
      <w:divBdr>
        <w:top w:val="none" w:sz="0" w:space="0" w:color="auto"/>
        <w:left w:val="none" w:sz="0" w:space="0" w:color="auto"/>
        <w:bottom w:val="none" w:sz="0" w:space="0" w:color="auto"/>
        <w:right w:val="none" w:sz="0" w:space="0" w:color="auto"/>
      </w:divBdr>
    </w:div>
    <w:div w:id="58091766">
      <w:bodyDiv w:val="1"/>
      <w:marLeft w:val="0"/>
      <w:marRight w:val="0"/>
      <w:marTop w:val="0"/>
      <w:marBottom w:val="0"/>
      <w:divBdr>
        <w:top w:val="none" w:sz="0" w:space="0" w:color="auto"/>
        <w:left w:val="none" w:sz="0" w:space="0" w:color="auto"/>
        <w:bottom w:val="none" w:sz="0" w:space="0" w:color="auto"/>
        <w:right w:val="none" w:sz="0" w:space="0" w:color="auto"/>
      </w:divBdr>
    </w:div>
    <w:div w:id="58211290">
      <w:bodyDiv w:val="1"/>
      <w:marLeft w:val="0"/>
      <w:marRight w:val="0"/>
      <w:marTop w:val="0"/>
      <w:marBottom w:val="0"/>
      <w:divBdr>
        <w:top w:val="none" w:sz="0" w:space="0" w:color="auto"/>
        <w:left w:val="none" w:sz="0" w:space="0" w:color="auto"/>
        <w:bottom w:val="none" w:sz="0" w:space="0" w:color="auto"/>
        <w:right w:val="none" w:sz="0" w:space="0" w:color="auto"/>
      </w:divBdr>
    </w:div>
    <w:div w:id="58528621">
      <w:bodyDiv w:val="1"/>
      <w:marLeft w:val="0"/>
      <w:marRight w:val="0"/>
      <w:marTop w:val="0"/>
      <w:marBottom w:val="0"/>
      <w:divBdr>
        <w:top w:val="none" w:sz="0" w:space="0" w:color="auto"/>
        <w:left w:val="none" w:sz="0" w:space="0" w:color="auto"/>
        <w:bottom w:val="none" w:sz="0" w:space="0" w:color="auto"/>
        <w:right w:val="none" w:sz="0" w:space="0" w:color="auto"/>
      </w:divBdr>
    </w:div>
    <w:div w:id="58669917">
      <w:bodyDiv w:val="1"/>
      <w:marLeft w:val="0"/>
      <w:marRight w:val="0"/>
      <w:marTop w:val="0"/>
      <w:marBottom w:val="0"/>
      <w:divBdr>
        <w:top w:val="none" w:sz="0" w:space="0" w:color="auto"/>
        <w:left w:val="none" w:sz="0" w:space="0" w:color="auto"/>
        <w:bottom w:val="none" w:sz="0" w:space="0" w:color="auto"/>
        <w:right w:val="none" w:sz="0" w:space="0" w:color="auto"/>
      </w:divBdr>
    </w:div>
    <w:div w:id="58871417">
      <w:bodyDiv w:val="1"/>
      <w:marLeft w:val="0"/>
      <w:marRight w:val="0"/>
      <w:marTop w:val="0"/>
      <w:marBottom w:val="0"/>
      <w:divBdr>
        <w:top w:val="none" w:sz="0" w:space="0" w:color="auto"/>
        <w:left w:val="none" w:sz="0" w:space="0" w:color="auto"/>
        <w:bottom w:val="none" w:sz="0" w:space="0" w:color="auto"/>
        <w:right w:val="none" w:sz="0" w:space="0" w:color="auto"/>
      </w:divBdr>
    </w:div>
    <w:div w:id="58872376">
      <w:bodyDiv w:val="1"/>
      <w:marLeft w:val="0"/>
      <w:marRight w:val="0"/>
      <w:marTop w:val="0"/>
      <w:marBottom w:val="0"/>
      <w:divBdr>
        <w:top w:val="none" w:sz="0" w:space="0" w:color="auto"/>
        <w:left w:val="none" w:sz="0" w:space="0" w:color="auto"/>
        <w:bottom w:val="none" w:sz="0" w:space="0" w:color="auto"/>
        <w:right w:val="none" w:sz="0" w:space="0" w:color="auto"/>
      </w:divBdr>
    </w:div>
    <w:div w:id="58946080">
      <w:bodyDiv w:val="1"/>
      <w:marLeft w:val="0"/>
      <w:marRight w:val="0"/>
      <w:marTop w:val="0"/>
      <w:marBottom w:val="0"/>
      <w:divBdr>
        <w:top w:val="none" w:sz="0" w:space="0" w:color="auto"/>
        <w:left w:val="none" w:sz="0" w:space="0" w:color="auto"/>
        <w:bottom w:val="none" w:sz="0" w:space="0" w:color="auto"/>
        <w:right w:val="none" w:sz="0" w:space="0" w:color="auto"/>
      </w:divBdr>
    </w:div>
    <w:div w:id="58946260">
      <w:bodyDiv w:val="1"/>
      <w:marLeft w:val="0"/>
      <w:marRight w:val="0"/>
      <w:marTop w:val="0"/>
      <w:marBottom w:val="0"/>
      <w:divBdr>
        <w:top w:val="none" w:sz="0" w:space="0" w:color="auto"/>
        <w:left w:val="none" w:sz="0" w:space="0" w:color="auto"/>
        <w:bottom w:val="none" w:sz="0" w:space="0" w:color="auto"/>
        <w:right w:val="none" w:sz="0" w:space="0" w:color="auto"/>
      </w:divBdr>
    </w:div>
    <w:div w:id="59329584">
      <w:bodyDiv w:val="1"/>
      <w:marLeft w:val="0"/>
      <w:marRight w:val="0"/>
      <w:marTop w:val="0"/>
      <w:marBottom w:val="0"/>
      <w:divBdr>
        <w:top w:val="none" w:sz="0" w:space="0" w:color="auto"/>
        <w:left w:val="none" w:sz="0" w:space="0" w:color="auto"/>
        <w:bottom w:val="none" w:sz="0" w:space="0" w:color="auto"/>
        <w:right w:val="none" w:sz="0" w:space="0" w:color="auto"/>
      </w:divBdr>
    </w:div>
    <w:div w:id="59401573">
      <w:bodyDiv w:val="1"/>
      <w:marLeft w:val="0"/>
      <w:marRight w:val="0"/>
      <w:marTop w:val="0"/>
      <w:marBottom w:val="0"/>
      <w:divBdr>
        <w:top w:val="none" w:sz="0" w:space="0" w:color="auto"/>
        <w:left w:val="none" w:sz="0" w:space="0" w:color="auto"/>
        <w:bottom w:val="none" w:sz="0" w:space="0" w:color="auto"/>
        <w:right w:val="none" w:sz="0" w:space="0" w:color="auto"/>
      </w:divBdr>
    </w:div>
    <w:div w:id="59401934">
      <w:bodyDiv w:val="1"/>
      <w:marLeft w:val="0"/>
      <w:marRight w:val="0"/>
      <w:marTop w:val="0"/>
      <w:marBottom w:val="0"/>
      <w:divBdr>
        <w:top w:val="none" w:sz="0" w:space="0" w:color="auto"/>
        <w:left w:val="none" w:sz="0" w:space="0" w:color="auto"/>
        <w:bottom w:val="none" w:sz="0" w:space="0" w:color="auto"/>
        <w:right w:val="none" w:sz="0" w:space="0" w:color="auto"/>
      </w:divBdr>
    </w:div>
    <w:div w:id="59522825">
      <w:bodyDiv w:val="1"/>
      <w:marLeft w:val="0"/>
      <w:marRight w:val="0"/>
      <w:marTop w:val="0"/>
      <w:marBottom w:val="0"/>
      <w:divBdr>
        <w:top w:val="none" w:sz="0" w:space="0" w:color="auto"/>
        <w:left w:val="none" w:sz="0" w:space="0" w:color="auto"/>
        <w:bottom w:val="none" w:sz="0" w:space="0" w:color="auto"/>
        <w:right w:val="none" w:sz="0" w:space="0" w:color="auto"/>
      </w:divBdr>
    </w:div>
    <w:div w:id="59603598">
      <w:bodyDiv w:val="1"/>
      <w:marLeft w:val="0"/>
      <w:marRight w:val="0"/>
      <w:marTop w:val="0"/>
      <w:marBottom w:val="0"/>
      <w:divBdr>
        <w:top w:val="none" w:sz="0" w:space="0" w:color="auto"/>
        <w:left w:val="none" w:sz="0" w:space="0" w:color="auto"/>
        <w:bottom w:val="none" w:sz="0" w:space="0" w:color="auto"/>
        <w:right w:val="none" w:sz="0" w:space="0" w:color="auto"/>
      </w:divBdr>
    </w:div>
    <w:div w:id="59836079">
      <w:bodyDiv w:val="1"/>
      <w:marLeft w:val="0"/>
      <w:marRight w:val="0"/>
      <w:marTop w:val="0"/>
      <w:marBottom w:val="0"/>
      <w:divBdr>
        <w:top w:val="none" w:sz="0" w:space="0" w:color="auto"/>
        <w:left w:val="none" w:sz="0" w:space="0" w:color="auto"/>
        <w:bottom w:val="none" w:sz="0" w:space="0" w:color="auto"/>
        <w:right w:val="none" w:sz="0" w:space="0" w:color="auto"/>
      </w:divBdr>
    </w:div>
    <w:div w:id="60060274">
      <w:bodyDiv w:val="1"/>
      <w:marLeft w:val="0"/>
      <w:marRight w:val="0"/>
      <w:marTop w:val="0"/>
      <w:marBottom w:val="0"/>
      <w:divBdr>
        <w:top w:val="none" w:sz="0" w:space="0" w:color="auto"/>
        <w:left w:val="none" w:sz="0" w:space="0" w:color="auto"/>
        <w:bottom w:val="none" w:sz="0" w:space="0" w:color="auto"/>
        <w:right w:val="none" w:sz="0" w:space="0" w:color="auto"/>
      </w:divBdr>
    </w:div>
    <w:div w:id="60519695">
      <w:bodyDiv w:val="1"/>
      <w:marLeft w:val="0"/>
      <w:marRight w:val="0"/>
      <w:marTop w:val="0"/>
      <w:marBottom w:val="0"/>
      <w:divBdr>
        <w:top w:val="none" w:sz="0" w:space="0" w:color="auto"/>
        <w:left w:val="none" w:sz="0" w:space="0" w:color="auto"/>
        <w:bottom w:val="none" w:sz="0" w:space="0" w:color="auto"/>
        <w:right w:val="none" w:sz="0" w:space="0" w:color="auto"/>
      </w:divBdr>
    </w:div>
    <w:div w:id="60711412">
      <w:bodyDiv w:val="1"/>
      <w:marLeft w:val="0"/>
      <w:marRight w:val="0"/>
      <w:marTop w:val="0"/>
      <w:marBottom w:val="0"/>
      <w:divBdr>
        <w:top w:val="none" w:sz="0" w:space="0" w:color="auto"/>
        <w:left w:val="none" w:sz="0" w:space="0" w:color="auto"/>
        <w:bottom w:val="none" w:sz="0" w:space="0" w:color="auto"/>
        <w:right w:val="none" w:sz="0" w:space="0" w:color="auto"/>
      </w:divBdr>
    </w:div>
    <w:div w:id="60907112">
      <w:bodyDiv w:val="1"/>
      <w:marLeft w:val="0"/>
      <w:marRight w:val="0"/>
      <w:marTop w:val="0"/>
      <w:marBottom w:val="0"/>
      <w:divBdr>
        <w:top w:val="none" w:sz="0" w:space="0" w:color="auto"/>
        <w:left w:val="none" w:sz="0" w:space="0" w:color="auto"/>
        <w:bottom w:val="none" w:sz="0" w:space="0" w:color="auto"/>
        <w:right w:val="none" w:sz="0" w:space="0" w:color="auto"/>
      </w:divBdr>
    </w:div>
    <w:div w:id="61105499">
      <w:bodyDiv w:val="1"/>
      <w:marLeft w:val="0"/>
      <w:marRight w:val="0"/>
      <w:marTop w:val="0"/>
      <w:marBottom w:val="0"/>
      <w:divBdr>
        <w:top w:val="none" w:sz="0" w:space="0" w:color="auto"/>
        <w:left w:val="none" w:sz="0" w:space="0" w:color="auto"/>
        <w:bottom w:val="none" w:sz="0" w:space="0" w:color="auto"/>
        <w:right w:val="none" w:sz="0" w:space="0" w:color="auto"/>
      </w:divBdr>
    </w:div>
    <w:div w:id="61300325">
      <w:bodyDiv w:val="1"/>
      <w:marLeft w:val="0"/>
      <w:marRight w:val="0"/>
      <w:marTop w:val="0"/>
      <w:marBottom w:val="0"/>
      <w:divBdr>
        <w:top w:val="none" w:sz="0" w:space="0" w:color="auto"/>
        <w:left w:val="none" w:sz="0" w:space="0" w:color="auto"/>
        <w:bottom w:val="none" w:sz="0" w:space="0" w:color="auto"/>
        <w:right w:val="none" w:sz="0" w:space="0" w:color="auto"/>
      </w:divBdr>
    </w:div>
    <w:div w:id="61484631">
      <w:bodyDiv w:val="1"/>
      <w:marLeft w:val="0"/>
      <w:marRight w:val="0"/>
      <w:marTop w:val="0"/>
      <w:marBottom w:val="0"/>
      <w:divBdr>
        <w:top w:val="none" w:sz="0" w:space="0" w:color="auto"/>
        <w:left w:val="none" w:sz="0" w:space="0" w:color="auto"/>
        <w:bottom w:val="none" w:sz="0" w:space="0" w:color="auto"/>
        <w:right w:val="none" w:sz="0" w:space="0" w:color="auto"/>
      </w:divBdr>
    </w:div>
    <w:div w:id="61487708">
      <w:bodyDiv w:val="1"/>
      <w:marLeft w:val="0"/>
      <w:marRight w:val="0"/>
      <w:marTop w:val="0"/>
      <w:marBottom w:val="0"/>
      <w:divBdr>
        <w:top w:val="none" w:sz="0" w:space="0" w:color="auto"/>
        <w:left w:val="none" w:sz="0" w:space="0" w:color="auto"/>
        <w:bottom w:val="none" w:sz="0" w:space="0" w:color="auto"/>
        <w:right w:val="none" w:sz="0" w:space="0" w:color="auto"/>
      </w:divBdr>
    </w:div>
    <w:div w:id="61559890">
      <w:bodyDiv w:val="1"/>
      <w:marLeft w:val="0"/>
      <w:marRight w:val="0"/>
      <w:marTop w:val="0"/>
      <w:marBottom w:val="0"/>
      <w:divBdr>
        <w:top w:val="none" w:sz="0" w:space="0" w:color="auto"/>
        <w:left w:val="none" w:sz="0" w:space="0" w:color="auto"/>
        <w:bottom w:val="none" w:sz="0" w:space="0" w:color="auto"/>
        <w:right w:val="none" w:sz="0" w:space="0" w:color="auto"/>
      </w:divBdr>
    </w:div>
    <w:div w:id="61871610">
      <w:bodyDiv w:val="1"/>
      <w:marLeft w:val="0"/>
      <w:marRight w:val="0"/>
      <w:marTop w:val="0"/>
      <w:marBottom w:val="0"/>
      <w:divBdr>
        <w:top w:val="none" w:sz="0" w:space="0" w:color="auto"/>
        <w:left w:val="none" w:sz="0" w:space="0" w:color="auto"/>
        <w:bottom w:val="none" w:sz="0" w:space="0" w:color="auto"/>
        <w:right w:val="none" w:sz="0" w:space="0" w:color="auto"/>
      </w:divBdr>
      <w:divsChild>
        <w:div w:id="725221746">
          <w:marLeft w:val="480"/>
          <w:marRight w:val="0"/>
          <w:marTop w:val="0"/>
          <w:marBottom w:val="0"/>
          <w:divBdr>
            <w:top w:val="none" w:sz="0" w:space="0" w:color="auto"/>
            <w:left w:val="none" w:sz="0" w:space="0" w:color="auto"/>
            <w:bottom w:val="none" w:sz="0" w:space="0" w:color="auto"/>
            <w:right w:val="none" w:sz="0" w:space="0" w:color="auto"/>
          </w:divBdr>
        </w:div>
        <w:div w:id="94136977">
          <w:marLeft w:val="480"/>
          <w:marRight w:val="0"/>
          <w:marTop w:val="0"/>
          <w:marBottom w:val="0"/>
          <w:divBdr>
            <w:top w:val="none" w:sz="0" w:space="0" w:color="auto"/>
            <w:left w:val="none" w:sz="0" w:space="0" w:color="auto"/>
            <w:bottom w:val="none" w:sz="0" w:space="0" w:color="auto"/>
            <w:right w:val="none" w:sz="0" w:space="0" w:color="auto"/>
          </w:divBdr>
        </w:div>
        <w:div w:id="1630550412">
          <w:marLeft w:val="480"/>
          <w:marRight w:val="0"/>
          <w:marTop w:val="0"/>
          <w:marBottom w:val="0"/>
          <w:divBdr>
            <w:top w:val="none" w:sz="0" w:space="0" w:color="auto"/>
            <w:left w:val="none" w:sz="0" w:space="0" w:color="auto"/>
            <w:bottom w:val="none" w:sz="0" w:space="0" w:color="auto"/>
            <w:right w:val="none" w:sz="0" w:space="0" w:color="auto"/>
          </w:divBdr>
        </w:div>
        <w:div w:id="1354962411">
          <w:marLeft w:val="480"/>
          <w:marRight w:val="0"/>
          <w:marTop w:val="0"/>
          <w:marBottom w:val="0"/>
          <w:divBdr>
            <w:top w:val="none" w:sz="0" w:space="0" w:color="auto"/>
            <w:left w:val="none" w:sz="0" w:space="0" w:color="auto"/>
            <w:bottom w:val="none" w:sz="0" w:space="0" w:color="auto"/>
            <w:right w:val="none" w:sz="0" w:space="0" w:color="auto"/>
          </w:divBdr>
        </w:div>
        <w:div w:id="1821270219">
          <w:marLeft w:val="480"/>
          <w:marRight w:val="0"/>
          <w:marTop w:val="0"/>
          <w:marBottom w:val="0"/>
          <w:divBdr>
            <w:top w:val="none" w:sz="0" w:space="0" w:color="auto"/>
            <w:left w:val="none" w:sz="0" w:space="0" w:color="auto"/>
            <w:bottom w:val="none" w:sz="0" w:space="0" w:color="auto"/>
            <w:right w:val="none" w:sz="0" w:space="0" w:color="auto"/>
          </w:divBdr>
        </w:div>
        <w:div w:id="18744387">
          <w:marLeft w:val="480"/>
          <w:marRight w:val="0"/>
          <w:marTop w:val="0"/>
          <w:marBottom w:val="0"/>
          <w:divBdr>
            <w:top w:val="none" w:sz="0" w:space="0" w:color="auto"/>
            <w:left w:val="none" w:sz="0" w:space="0" w:color="auto"/>
            <w:bottom w:val="none" w:sz="0" w:space="0" w:color="auto"/>
            <w:right w:val="none" w:sz="0" w:space="0" w:color="auto"/>
          </w:divBdr>
        </w:div>
        <w:div w:id="269900809">
          <w:marLeft w:val="480"/>
          <w:marRight w:val="0"/>
          <w:marTop w:val="0"/>
          <w:marBottom w:val="0"/>
          <w:divBdr>
            <w:top w:val="none" w:sz="0" w:space="0" w:color="auto"/>
            <w:left w:val="none" w:sz="0" w:space="0" w:color="auto"/>
            <w:bottom w:val="none" w:sz="0" w:space="0" w:color="auto"/>
            <w:right w:val="none" w:sz="0" w:space="0" w:color="auto"/>
          </w:divBdr>
        </w:div>
        <w:div w:id="1979070656">
          <w:marLeft w:val="480"/>
          <w:marRight w:val="0"/>
          <w:marTop w:val="0"/>
          <w:marBottom w:val="0"/>
          <w:divBdr>
            <w:top w:val="none" w:sz="0" w:space="0" w:color="auto"/>
            <w:left w:val="none" w:sz="0" w:space="0" w:color="auto"/>
            <w:bottom w:val="none" w:sz="0" w:space="0" w:color="auto"/>
            <w:right w:val="none" w:sz="0" w:space="0" w:color="auto"/>
          </w:divBdr>
        </w:div>
        <w:div w:id="831994077">
          <w:marLeft w:val="480"/>
          <w:marRight w:val="0"/>
          <w:marTop w:val="0"/>
          <w:marBottom w:val="0"/>
          <w:divBdr>
            <w:top w:val="none" w:sz="0" w:space="0" w:color="auto"/>
            <w:left w:val="none" w:sz="0" w:space="0" w:color="auto"/>
            <w:bottom w:val="none" w:sz="0" w:space="0" w:color="auto"/>
            <w:right w:val="none" w:sz="0" w:space="0" w:color="auto"/>
          </w:divBdr>
        </w:div>
        <w:div w:id="60836673">
          <w:marLeft w:val="480"/>
          <w:marRight w:val="0"/>
          <w:marTop w:val="0"/>
          <w:marBottom w:val="0"/>
          <w:divBdr>
            <w:top w:val="none" w:sz="0" w:space="0" w:color="auto"/>
            <w:left w:val="none" w:sz="0" w:space="0" w:color="auto"/>
            <w:bottom w:val="none" w:sz="0" w:space="0" w:color="auto"/>
            <w:right w:val="none" w:sz="0" w:space="0" w:color="auto"/>
          </w:divBdr>
        </w:div>
        <w:div w:id="530994624">
          <w:marLeft w:val="480"/>
          <w:marRight w:val="0"/>
          <w:marTop w:val="0"/>
          <w:marBottom w:val="0"/>
          <w:divBdr>
            <w:top w:val="none" w:sz="0" w:space="0" w:color="auto"/>
            <w:left w:val="none" w:sz="0" w:space="0" w:color="auto"/>
            <w:bottom w:val="none" w:sz="0" w:space="0" w:color="auto"/>
            <w:right w:val="none" w:sz="0" w:space="0" w:color="auto"/>
          </w:divBdr>
        </w:div>
        <w:div w:id="1184906765">
          <w:marLeft w:val="480"/>
          <w:marRight w:val="0"/>
          <w:marTop w:val="0"/>
          <w:marBottom w:val="0"/>
          <w:divBdr>
            <w:top w:val="none" w:sz="0" w:space="0" w:color="auto"/>
            <w:left w:val="none" w:sz="0" w:space="0" w:color="auto"/>
            <w:bottom w:val="none" w:sz="0" w:space="0" w:color="auto"/>
            <w:right w:val="none" w:sz="0" w:space="0" w:color="auto"/>
          </w:divBdr>
        </w:div>
        <w:div w:id="80614069">
          <w:marLeft w:val="480"/>
          <w:marRight w:val="0"/>
          <w:marTop w:val="0"/>
          <w:marBottom w:val="0"/>
          <w:divBdr>
            <w:top w:val="none" w:sz="0" w:space="0" w:color="auto"/>
            <w:left w:val="none" w:sz="0" w:space="0" w:color="auto"/>
            <w:bottom w:val="none" w:sz="0" w:space="0" w:color="auto"/>
            <w:right w:val="none" w:sz="0" w:space="0" w:color="auto"/>
          </w:divBdr>
        </w:div>
        <w:div w:id="1135219806">
          <w:marLeft w:val="480"/>
          <w:marRight w:val="0"/>
          <w:marTop w:val="0"/>
          <w:marBottom w:val="0"/>
          <w:divBdr>
            <w:top w:val="none" w:sz="0" w:space="0" w:color="auto"/>
            <w:left w:val="none" w:sz="0" w:space="0" w:color="auto"/>
            <w:bottom w:val="none" w:sz="0" w:space="0" w:color="auto"/>
            <w:right w:val="none" w:sz="0" w:space="0" w:color="auto"/>
          </w:divBdr>
        </w:div>
        <w:div w:id="1662997935">
          <w:marLeft w:val="480"/>
          <w:marRight w:val="0"/>
          <w:marTop w:val="0"/>
          <w:marBottom w:val="0"/>
          <w:divBdr>
            <w:top w:val="none" w:sz="0" w:space="0" w:color="auto"/>
            <w:left w:val="none" w:sz="0" w:space="0" w:color="auto"/>
            <w:bottom w:val="none" w:sz="0" w:space="0" w:color="auto"/>
            <w:right w:val="none" w:sz="0" w:space="0" w:color="auto"/>
          </w:divBdr>
        </w:div>
        <w:div w:id="1319725753">
          <w:marLeft w:val="480"/>
          <w:marRight w:val="0"/>
          <w:marTop w:val="0"/>
          <w:marBottom w:val="0"/>
          <w:divBdr>
            <w:top w:val="none" w:sz="0" w:space="0" w:color="auto"/>
            <w:left w:val="none" w:sz="0" w:space="0" w:color="auto"/>
            <w:bottom w:val="none" w:sz="0" w:space="0" w:color="auto"/>
            <w:right w:val="none" w:sz="0" w:space="0" w:color="auto"/>
          </w:divBdr>
        </w:div>
        <w:div w:id="1599482271">
          <w:marLeft w:val="480"/>
          <w:marRight w:val="0"/>
          <w:marTop w:val="0"/>
          <w:marBottom w:val="0"/>
          <w:divBdr>
            <w:top w:val="none" w:sz="0" w:space="0" w:color="auto"/>
            <w:left w:val="none" w:sz="0" w:space="0" w:color="auto"/>
            <w:bottom w:val="none" w:sz="0" w:space="0" w:color="auto"/>
            <w:right w:val="none" w:sz="0" w:space="0" w:color="auto"/>
          </w:divBdr>
        </w:div>
        <w:div w:id="1139299371">
          <w:marLeft w:val="480"/>
          <w:marRight w:val="0"/>
          <w:marTop w:val="0"/>
          <w:marBottom w:val="0"/>
          <w:divBdr>
            <w:top w:val="none" w:sz="0" w:space="0" w:color="auto"/>
            <w:left w:val="none" w:sz="0" w:space="0" w:color="auto"/>
            <w:bottom w:val="none" w:sz="0" w:space="0" w:color="auto"/>
            <w:right w:val="none" w:sz="0" w:space="0" w:color="auto"/>
          </w:divBdr>
        </w:div>
        <w:div w:id="455679206">
          <w:marLeft w:val="480"/>
          <w:marRight w:val="0"/>
          <w:marTop w:val="0"/>
          <w:marBottom w:val="0"/>
          <w:divBdr>
            <w:top w:val="none" w:sz="0" w:space="0" w:color="auto"/>
            <w:left w:val="none" w:sz="0" w:space="0" w:color="auto"/>
            <w:bottom w:val="none" w:sz="0" w:space="0" w:color="auto"/>
            <w:right w:val="none" w:sz="0" w:space="0" w:color="auto"/>
          </w:divBdr>
        </w:div>
        <w:div w:id="1171067130">
          <w:marLeft w:val="480"/>
          <w:marRight w:val="0"/>
          <w:marTop w:val="0"/>
          <w:marBottom w:val="0"/>
          <w:divBdr>
            <w:top w:val="none" w:sz="0" w:space="0" w:color="auto"/>
            <w:left w:val="none" w:sz="0" w:space="0" w:color="auto"/>
            <w:bottom w:val="none" w:sz="0" w:space="0" w:color="auto"/>
            <w:right w:val="none" w:sz="0" w:space="0" w:color="auto"/>
          </w:divBdr>
        </w:div>
        <w:div w:id="1371344874">
          <w:marLeft w:val="480"/>
          <w:marRight w:val="0"/>
          <w:marTop w:val="0"/>
          <w:marBottom w:val="0"/>
          <w:divBdr>
            <w:top w:val="none" w:sz="0" w:space="0" w:color="auto"/>
            <w:left w:val="none" w:sz="0" w:space="0" w:color="auto"/>
            <w:bottom w:val="none" w:sz="0" w:space="0" w:color="auto"/>
            <w:right w:val="none" w:sz="0" w:space="0" w:color="auto"/>
          </w:divBdr>
        </w:div>
        <w:div w:id="250704226">
          <w:marLeft w:val="480"/>
          <w:marRight w:val="0"/>
          <w:marTop w:val="0"/>
          <w:marBottom w:val="0"/>
          <w:divBdr>
            <w:top w:val="none" w:sz="0" w:space="0" w:color="auto"/>
            <w:left w:val="none" w:sz="0" w:space="0" w:color="auto"/>
            <w:bottom w:val="none" w:sz="0" w:space="0" w:color="auto"/>
            <w:right w:val="none" w:sz="0" w:space="0" w:color="auto"/>
          </w:divBdr>
        </w:div>
        <w:div w:id="1634406978">
          <w:marLeft w:val="480"/>
          <w:marRight w:val="0"/>
          <w:marTop w:val="0"/>
          <w:marBottom w:val="0"/>
          <w:divBdr>
            <w:top w:val="none" w:sz="0" w:space="0" w:color="auto"/>
            <w:left w:val="none" w:sz="0" w:space="0" w:color="auto"/>
            <w:bottom w:val="none" w:sz="0" w:space="0" w:color="auto"/>
            <w:right w:val="none" w:sz="0" w:space="0" w:color="auto"/>
          </w:divBdr>
        </w:div>
        <w:div w:id="90470875">
          <w:marLeft w:val="480"/>
          <w:marRight w:val="0"/>
          <w:marTop w:val="0"/>
          <w:marBottom w:val="0"/>
          <w:divBdr>
            <w:top w:val="none" w:sz="0" w:space="0" w:color="auto"/>
            <w:left w:val="none" w:sz="0" w:space="0" w:color="auto"/>
            <w:bottom w:val="none" w:sz="0" w:space="0" w:color="auto"/>
            <w:right w:val="none" w:sz="0" w:space="0" w:color="auto"/>
          </w:divBdr>
        </w:div>
        <w:div w:id="1864828296">
          <w:marLeft w:val="480"/>
          <w:marRight w:val="0"/>
          <w:marTop w:val="0"/>
          <w:marBottom w:val="0"/>
          <w:divBdr>
            <w:top w:val="none" w:sz="0" w:space="0" w:color="auto"/>
            <w:left w:val="none" w:sz="0" w:space="0" w:color="auto"/>
            <w:bottom w:val="none" w:sz="0" w:space="0" w:color="auto"/>
            <w:right w:val="none" w:sz="0" w:space="0" w:color="auto"/>
          </w:divBdr>
        </w:div>
        <w:div w:id="729112017">
          <w:marLeft w:val="480"/>
          <w:marRight w:val="0"/>
          <w:marTop w:val="0"/>
          <w:marBottom w:val="0"/>
          <w:divBdr>
            <w:top w:val="none" w:sz="0" w:space="0" w:color="auto"/>
            <w:left w:val="none" w:sz="0" w:space="0" w:color="auto"/>
            <w:bottom w:val="none" w:sz="0" w:space="0" w:color="auto"/>
            <w:right w:val="none" w:sz="0" w:space="0" w:color="auto"/>
          </w:divBdr>
        </w:div>
        <w:div w:id="1194878671">
          <w:marLeft w:val="480"/>
          <w:marRight w:val="0"/>
          <w:marTop w:val="0"/>
          <w:marBottom w:val="0"/>
          <w:divBdr>
            <w:top w:val="none" w:sz="0" w:space="0" w:color="auto"/>
            <w:left w:val="none" w:sz="0" w:space="0" w:color="auto"/>
            <w:bottom w:val="none" w:sz="0" w:space="0" w:color="auto"/>
            <w:right w:val="none" w:sz="0" w:space="0" w:color="auto"/>
          </w:divBdr>
        </w:div>
        <w:div w:id="1124156690">
          <w:marLeft w:val="480"/>
          <w:marRight w:val="0"/>
          <w:marTop w:val="0"/>
          <w:marBottom w:val="0"/>
          <w:divBdr>
            <w:top w:val="none" w:sz="0" w:space="0" w:color="auto"/>
            <w:left w:val="none" w:sz="0" w:space="0" w:color="auto"/>
            <w:bottom w:val="none" w:sz="0" w:space="0" w:color="auto"/>
            <w:right w:val="none" w:sz="0" w:space="0" w:color="auto"/>
          </w:divBdr>
        </w:div>
        <w:div w:id="1516535065">
          <w:marLeft w:val="480"/>
          <w:marRight w:val="0"/>
          <w:marTop w:val="0"/>
          <w:marBottom w:val="0"/>
          <w:divBdr>
            <w:top w:val="none" w:sz="0" w:space="0" w:color="auto"/>
            <w:left w:val="none" w:sz="0" w:space="0" w:color="auto"/>
            <w:bottom w:val="none" w:sz="0" w:space="0" w:color="auto"/>
            <w:right w:val="none" w:sz="0" w:space="0" w:color="auto"/>
          </w:divBdr>
        </w:div>
        <w:div w:id="1113985438">
          <w:marLeft w:val="480"/>
          <w:marRight w:val="0"/>
          <w:marTop w:val="0"/>
          <w:marBottom w:val="0"/>
          <w:divBdr>
            <w:top w:val="none" w:sz="0" w:space="0" w:color="auto"/>
            <w:left w:val="none" w:sz="0" w:space="0" w:color="auto"/>
            <w:bottom w:val="none" w:sz="0" w:space="0" w:color="auto"/>
            <w:right w:val="none" w:sz="0" w:space="0" w:color="auto"/>
          </w:divBdr>
        </w:div>
        <w:div w:id="1830562509">
          <w:marLeft w:val="480"/>
          <w:marRight w:val="0"/>
          <w:marTop w:val="0"/>
          <w:marBottom w:val="0"/>
          <w:divBdr>
            <w:top w:val="none" w:sz="0" w:space="0" w:color="auto"/>
            <w:left w:val="none" w:sz="0" w:space="0" w:color="auto"/>
            <w:bottom w:val="none" w:sz="0" w:space="0" w:color="auto"/>
            <w:right w:val="none" w:sz="0" w:space="0" w:color="auto"/>
          </w:divBdr>
        </w:div>
        <w:div w:id="137460981">
          <w:marLeft w:val="480"/>
          <w:marRight w:val="0"/>
          <w:marTop w:val="0"/>
          <w:marBottom w:val="0"/>
          <w:divBdr>
            <w:top w:val="none" w:sz="0" w:space="0" w:color="auto"/>
            <w:left w:val="none" w:sz="0" w:space="0" w:color="auto"/>
            <w:bottom w:val="none" w:sz="0" w:space="0" w:color="auto"/>
            <w:right w:val="none" w:sz="0" w:space="0" w:color="auto"/>
          </w:divBdr>
        </w:div>
        <w:div w:id="1996489753">
          <w:marLeft w:val="480"/>
          <w:marRight w:val="0"/>
          <w:marTop w:val="0"/>
          <w:marBottom w:val="0"/>
          <w:divBdr>
            <w:top w:val="none" w:sz="0" w:space="0" w:color="auto"/>
            <w:left w:val="none" w:sz="0" w:space="0" w:color="auto"/>
            <w:bottom w:val="none" w:sz="0" w:space="0" w:color="auto"/>
            <w:right w:val="none" w:sz="0" w:space="0" w:color="auto"/>
          </w:divBdr>
        </w:div>
        <w:div w:id="1204902179">
          <w:marLeft w:val="480"/>
          <w:marRight w:val="0"/>
          <w:marTop w:val="0"/>
          <w:marBottom w:val="0"/>
          <w:divBdr>
            <w:top w:val="none" w:sz="0" w:space="0" w:color="auto"/>
            <w:left w:val="none" w:sz="0" w:space="0" w:color="auto"/>
            <w:bottom w:val="none" w:sz="0" w:space="0" w:color="auto"/>
            <w:right w:val="none" w:sz="0" w:space="0" w:color="auto"/>
          </w:divBdr>
        </w:div>
        <w:div w:id="1141996061">
          <w:marLeft w:val="480"/>
          <w:marRight w:val="0"/>
          <w:marTop w:val="0"/>
          <w:marBottom w:val="0"/>
          <w:divBdr>
            <w:top w:val="none" w:sz="0" w:space="0" w:color="auto"/>
            <w:left w:val="none" w:sz="0" w:space="0" w:color="auto"/>
            <w:bottom w:val="none" w:sz="0" w:space="0" w:color="auto"/>
            <w:right w:val="none" w:sz="0" w:space="0" w:color="auto"/>
          </w:divBdr>
        </w:div>
        <w:div w:id="1566911492">
          <w:marLeft w:val="480"/>
          <w:marRight w:val="0"/>
          <w:marTop w:val="0"/>
          <w:marBottom w:val="0"/>
          <w:divBdr>
            <w:top w:val="none" w:sz="0" w:space="0" w:color="auto"/>
            <w:left w:val="none" w:sz="0" w:space="0" w:color="auto"/>
            <w:bottom w:val="none" w:sz="0" w:space="0" w:color="auto"/>
            <w:right w:val="none" w:sz="0" w:space="0" w:color="auto"/>
          </w:divBdr>
        </w:div>
        <w:div w:id="810364647">
          <w:marLeft w:val="480"/>
          <w:marRight w:val="0"/>
          <w:marTop w:val="0"/>
          <w:marBottom w:val="0"/>
          <w:divBdr>
            <w:top w:val="none" w:sz="0" w:space="0" w:color="auto"/>
            <w:left w:val="none" w:sz="0" w:space="0" w:color="auto"/>
            <w:bottom w:val="none" w:sz="0" w:space="0" w:color="auto"/>
            <w:right w:val="none" w:sz="0" w:space="0" w:color="auto"/>
          </w:divBdr>
        </w:div>
        <w:div w:id="2071033295">
          <w:marLeft w:val="480"/>
          <w:marRight w:val="0"/>
          <w:marTop w:val="0"/>
          <w:marBottom w:val="0"/>
          <w:divBdr>
            <w:top w:val="none" w:sz="0" w:space="0" w:color="auto"/>
            <w:left w:val="none" w:sz="0" w:space="0" w:color="auto"/>
            <w:bottom w:val="none" w:sz="0" w:space="0" w:color="auto"/>
            <w:right w:val="none" w:sz="0" w:space="0" w:color="auto"/>
          </w:divBdr>
        </w:div>
        <w:div w:id="978415325">
          <w:marLeft w:val="480"/>
          <w:marRight w:val="0"/>
          <w:marTop w:val="0"/>
          <w:marBottom w:val="0"/>
          <w:divBdr>
            <w:top w:val="none" w:sz="0" w:space="0" w:color="auto"/>
            <w:left w:val="none" w:sz="0" w:space="0" w:color="auto"/>
            <w:bottom w:val="none" w:sz="0" w:space="0" w:color="auto"/>
            <w:right w:val="none" w:sz="0" w:space="0" w:color="auto"/>
          </w:divBdr>
        </w:div>
        <w:div w:id="816072292">
          <w:marLeft w:val="480"/>
          <w:marRight w:val="0"/>
          <w:marTop w:val="0"/>
          <w:marBottom w:val="0"/>
          <w:divBdr>
            <w:top w:val="none" w:sz="0" w:space="0" w:color="auto"/>
            <w:left w:val="none" w:sz="0" w:space="0" w:color="auto"/>
            <w:bottom w:val="none" w:sz="0" w:space="0" w:color="auto"/>
            <w:right w:val="none" w:sz="0" w:space="0" w:color="auto"/>
          </w:divBdr>
        </w:div>
        <w:div w:id="68696960">
          <w:marLeft w:val="480"/>
          <w:marRight w:val="0"/>
          <w:marTop w:val="0"/>
          <w:marBottom w:val="0"/>
          <w:divBdr>
            <w:top w:val="none" w:sz="0" w:space="0" w:color="auto"/>
            <w:left w:val="none" w:sz="0" w:space="0" w:color="auto"/>
            <w:bottom w:val="none" w:sz="0" w:space="0" w:color="auto"/>
            <w:right w:val="none" w:sz="0" w:space="0" w:color="auto"/>
          </w:divBdr>
        </w:div>
        <w:div w:id="918252729">
          <w:marLeft w:val="480"/>
          <w:marRight w:val="0"/>
          <w:marTop w:val="0"/>
          <w:marBottom w:val="0"/>
          <w:divBdr>
            <w:top w:val="none" w:sz="0" w:space="0" w:color="auto"/>
            <w:left w:val="none" w:sz="0" w:space="0" w:color="auto"/>
            <w:bottom w:val="none" w:sz="0" w:space="0" w:color="auto"/>
            <w:right w:val="none" w:sz="0" w:space="0" w:color="auto"/>
          </w:divBdr>
        </w:div>
        <w:div w:id="268851375">
          <w:marLeft w:val="480"/>
          <w:marRight w:val="0"/>
          <w:marTop w:val="0"/>
          <w:marBottom w:val="0"/>
          <w:divBdr>
            <w:top w:val="none" w:sz="0" w:space="0" w:color="auto"/>
            <w:left w:val="none" w:sz="0" w:space="0" w:color="auto"/>
            <w:bottom w:val="none" w:sz="0" w:space="0" w:color="auto"/>
            <w:right w:val="none" w:sz="0" w:space="0" w:color="auto"/>
          </w:divBdr>
        </w:div>
        <w:div w:id="1100371319">
          <w:marLeft w:val="480"/>
          <w:marRight w:val="0"/>
          <w:marTop w:val="0"/>
          <w:marBottom w:val="0"/>
          <w:divBdr>
            <w:top w:val="none" w:sz="0" w:space="0" w:color="auto"/>
            <w:left w:val="none" w:sz="0" w:space="0" w:color="auto"/>
            <w:bottom w:val="none" w:sz="0" w:space="0" w:color="auto"/>
            <w:right w:val="none" w:sz="0" w:space="0" w:color="auto"/>
          </w:divBdr>
        </w:div>
        <w:div w:id="1575627423">
          <w:marLeft w:val="480"/>
          <w:marRight w:val="0"/>
          <w:marTop w:val="0"/>
          <w:marBottom w:val="0"/>
          <w:divBdr>
            <w:top w:val="none" w:sz="0" w:space="0" w:color="auto"/>
            <w:left w:val="none" w:sz="0" w:space="0" w:color="auto"/>
            <w:bottom w:val="none" w:sz="0" w:space="0" w:color="auto"/>
            <w:right w:val="none" w:sz="0" w:space="0" w:color="auto"/>
          </w:divBdr>
        </w:div>
        <w:div w:id="631789185">
          <w:marLeft w:val="480"/>
          <w:marRight w:val="0"/>
          <w:marTop w:val="0"/>
          <w:marBottom w:val="0"/>
          <w:divBdr>
            <w:top w:val="none" w:sz="0" w:space="0" w:color="auto"/>
            <w:left w:val="none" w:sz="0" w:space="0" w:color="auto"/>
            <w:bottom w:val="none" w:sz="0" w:space="0" w:color="auto"/>
            <w:right w:val="none" w:sz="0" w:space="0" w:color="auto"/>
          </w:divBdr>
        </w:div>
        <w:div w:id="678121205">
          <w:marLeft w:val="480"/>
          <w:marRight w:val="0"/>
          <w:marTop w:val="0"/>
          <w:marBottom w:val="0"/>
          <w:divBdr>
            <w:top w:val="none" w:sz="0" w:space="0" w:color="auto"/>
            <w:left w:val="none" w:sz="0" w:space="0" w:color="auto"/>
            <w:bottom w:val="none" w:sz="0" w:space="0" w:color="auto"/>
            <w:right w:val="none" w:sz="0" w:space="0" w:color="auto"/>
          </w:divBdr>
        </w:div>
        <w:div w:id="921060229">
          <w:marLeft w:val="480"/>
          <w:marRight w:val="0"/>
          <w:marTop w:val="0"/>
          <w:marBottom w:val="0"/>
          <w:divBdr>
            <w:top w:val="none" w:sz="0" w:space="0" w:color="auto"/>
            <w:left w:val="none" w:sz="0" w:space="0" w:color="auto"/>
            <w:bottom w:val="none" w:sz="0" w:space="0" w:color="auto"/>
            <w:right w:val="none" w:sz="0" w:space="0" w:color="auto"/>
          </w:divBdr>
        </w:div>
        <w:div w:id="1362391219">
          <w:marLeft w:val="480"/>
          <w:marRight w:val="0"/>
          <w:marTop w:val="0"/>
          <w:marBottom w:val="0"/>
          <w:divBdr>
            <w:top w:val="none" w:sz="0" w:space="0" w:color="auto"/>
            <w:left w:val="none" w:sz="0" w:space="0" w:color="auto"/>
            <w:bottom w:val="none" w:sz="0" w:space="0" w:color="auto"/>
            <w:right w:val="none" w:sz="0" w:space="0" w:color="auto"/>
          </w:divBdr>
        </w:div>
        <w:div w:id="480731805">
          <w:marLeft w:val="480"/>
          <w:marRight w:val="0"/>
          <w:marTop w:val="0"/>
          <w:marBottom w:val="0"/>
          <w:divBdr>
            <w:top w:val="none" w:sz="0" w:space="0" w:color="auto"/>
            <w:left w:val="none" w:sz="0" w:space="0" w:color="auto"/>
            <w:bottom w:val="none" w:sz="0" w:space="0" w:color="auto"/>
            <w:right w:val="none" w:sz="0" w:space="0" w:color="auto"/>
          </w:divBdr>
        </w:div>
        <w:div w:id="870415274">
          <w:marLeft w:val="480"/>
          <w:marRight w:val="0"/>
          <w:marTop w:val="0"/>
          <w:marBottom w:val="0"/>
          <w:divBdr>
            <w:top w:val="none" w:sz="0" w:space="0" w:color="auto"/>
            <w:left w:val="none" w:sz="0" w:space="0" w:color="auto"/>
            <w:bottom w:val="none" w:sz="0" w:space="0" w:color="auto"/>
            <w:right w:val="none" w:sz="0" w:space="0" w:color="auto"/>
          </w:divBdr>
        </w:div>
        <w:div w:id="1317762907">
          <w:marLeft w:val="480"/>
          <w:marRight w:val="0"/>
          <w:marTop w:val="0"/>
          <w:marBottom w:val="0"/>
          <w:divBdr>
            <w:top w:val="none" w:sz="0" w:space="0" w:color="auto"/>
            <w:left w:val="none" w:sz="0" w:space="0" w:color="auto"/>
            <w:bottom w:val="none" w:sz="0" w:space="0" w:color="auto"/>
            <w:right w:val="none" w:sz="0" w:space="0" w:color="auto"/>
          </w:divBdr>
        </w:div>
        <w:div w:id="2007243280">
          <w:marLeft w:val="480"/>
          <w:marRight w:val="0"/>
          <w:marTop w:val="0"/>
          <w:marBottom w:val="0"/>
          <w:divBdr>
            <w:top w:val="none" w:sz="0" w:space="0" w:color="auto"/>
            <w:left w:val="none" w:sz="0" w:space="0" w:color="auto"/>
            <w:bottom w:val="none" w:sz="0" w:space="0" w:color="auto"/>
            <w:right w:val="none" w:sz="0" w:space="0" w:color="auto"/>
          </w:divBdr>
        </w:div>
        <w:div w:id="1787456671">
          <w:marLeft w:val="480"/>
          <w:marRight w:val="0"/>
          <w:marTop w:val="0"/>
          <w:marBottom w:val="0"/>
          <w:divBdr>
            <w:top w:val="none" w:sz="0" w:space="0" w:color="auto"/>
            <w:left w:val="none" w:sz="0" w:space="0" w:color="auto"/>
            <w:bottom w:val="none" w:sz="0" w:space="0" w:color="auto"/>
            <w:right w:val="none" w:sz="0" w:space="0" w:color="auto"/>
          </w:divBdr>
        </w:div>
        <w:div w:id="849805334">
          <w:marLeft w:val="480"/>
          <w:marRight w:val="0"/>
          <w:marTop w:val="0"/>
          <w:marBottom w:val="0"/>
          <w:divBdr>
            <w:top w:val="none" w:sz="0" w:space="0" w:color="auto"/>
            <w:left w:val="none" w:sz="0" w:space="0" w:color="auto"/>
            <w:bottom w:val="none" w:sz="0" w:space="0" w:color="auto"/>
            <w:right w:val="none" w:sz="0" w:space="0" w:color="auto"/>
          </w:divBdr>
        </w:div>
        <w:div w:id="1686592333">
          <w:marLeft w:val="480"/>
          <w:marRight w:val="0"/>
          <w:marTop w:val="0"/>
          <w:marBottom w:val="0"/>
          <w:divBdr>
            <w:top w:val="none" w:sz="0" w:space="0" w:color="auto"/>
            <w:left w:val="none" w:sz="0" w:space="0" w:color="auto"/>
            <w:bottom w:val="none" w:sz="0" w:space="0" w:color="auto"/>
            <w:right w:val="none" w:sz="0" w:space="0" w:color="auto"/>
          </w:divBdr>
        </w:div>
        <w:div w:id="753742599">
          <w:marLeft w:val="480"/>
          <w:marRight w:val="0"/>
          <w:marTop w:val="0"/>
          <w:marBottom w:val="0"/>
          <w:divBdr>
            <w:top w:val="none" w:sz="0" w:space="0" w:color="auto"/>
            <w:left w:val="none" w:sz="0" w:space="0" w:color="auto"/>
            <w:bottom w:val="none" w:sz="0" w:space="0" w:color="auto"/>
            <w:right w:val="none" w:sz="0" w:space="0" w:color="auto"/>
          </w:divBdr>
        </w:div>
        <w:div w:id="490215212">
          <w:marLeft w:val="480"/>
          <w:marRight w:val="0"/>
          <w:marTop w:val="0"/>
          <w:marBottom w:val="0"/>
          <w:divBdr>
            <w:top w:val="none" w:sz="0" w:space="0" w:color="auto"/>
            <w:left w:val="none" w:sz="0" w:space="0" w:color="auto"/>
            <w:bottom w:val="none" w:sz="0" w:space="0" w:color="auto"/>
            <w:right w:val="none" w:sz="0" w:space="0" w:color="auto"/>
          </w:divBdr>
        </w:div>
        <w:div w:id="106893266">
          <w:marLeft w:val="480"/>
          <w:marRight w:val="0"/>
          <w:marTop w:val="0"/>
          <w:marBottom w:val="0"/>
          <w:divBdr>
            <w:top w:val="none" w:sz="0" w:space="0" w:color="auto"/>
            <w:left w:val="none" w:sz="0" w:space="0" w:color="auto"/>
            <w:bottom w:val="none" w:sz="0" w:space="0" w:color="auto"/>
            <w:right w:val="none" w:sz="0" w:space="0" w:color="auto"/>
          </w:divBdr>
        </w:div>
        <w:div w:id="60760936">
          <w:marLeft w:val="480"/>
          <w:marRight w:val="0"/>
          <w:marTop w:val="0"/>
          <w:marBottom w:val="0"/>
          <w:divBdr>
            <w:top w:val="none" w:sz="0" w:space="0" w:color="auto"/>
            <w:left w:val="none" w:sz="0" w:space="0" w:color="auto"/>
            <w:bottom w:val="none" w:sz="0" w:space="0" w:color="auto"/>
            <w:right w:val="none" w:sz="0" w:space="0" w:color="auto"/>
          </w:divBdr>
        </w:div>
        <w:div w:id="1548373392">
          <w:marLeft w:val="480"/>
          <w:marRight w:val="0"/>
          <w:marTop w:val="0"/>
          <w:marBottom w:val="0"/>
          <w:divBdr>
            <w:top w:val="none" w:sz="0" w:space="0" w:color="auto"/>
            <w:left w:val="none" w:sz="0" w:space="0" w:color="auto"/>
            <w:bottom w:val="none" w:sz="0" w:space="0" w:color="auto"/>
            <w:right w:val="none" w:sz="0" w:space="0" w:color="auto"/>
          </w:divBdr>
        </w:div>
        <w:div w:id="459081074">
          <w:marLeft w:val="480"/>
          <w:marRight w:val="0"/>
          <w:marTop w:val="0"/>
          <w:marBottom w:val="0"/>
          <w:divBdr>
            <w:top w:val="none" w:sz="0" w:space="0" w:color="auto"/>
            <w:left w:val="none" w:sz="0" w:space="0" w:color="auto"/>
            <w:bottom w:val="none" w:sz="0" w:space="0" w:color="auto"/>
            <w:right w:val="none" w:sz="0" w:space="0" w:color="auto"/>
          </w:divBdr>
        </w:div>
        <w:div w:id="1778330792">
          <w:marLeft w:val="480"/>
          <w:marRight w:val="0"/>
          <w:marTop w:val="0"/>
          <w:marBottom w:val="0"/>
          <w:divBdr>
            <w:top w:val="none" w:sz="0" w:space="0" w:color="auto"/>
            <w:left w:val="none" w:sz="0" w:space="0" w:color="auto"/>
            <w:bottom w:val="none" w:sz="0" w:space="0" w:color="auto"/>
            <w:right w:val="none" w:sz="0" w:space="0" w:color="auto"/>
          </w:divBdr>
        </w:div>
        <w:div w:id="1360740596">
          <w:marLeft w:val="480"/>
          <w:marRight w:val="0"/>
          <w:marTop w:val="0"/>
          <w:marBottom w:val="0"/>
          <w:divBdr>
            <w:top w:val="none" w:sz="0" w:space="0" w:color="auto"/>
            <w:left w:val="none" w:sz="0" w:space="0" w:color="auto"/>
            <w:bottom w:val="none" w:sz="0" w:space="0" w:color="auto"/>
            <w:right w:val="none" w:sz="0" w:space="0" w:color="auto"/>
          </w:divBdr>
        </w:div>
        <w:div w:id="1961570861">
          <w:marLeft w:val="480"/>
          <w:marRight w:val="0"/>
          <w:marTop w:val="0"/>
          <w:marBottom w:val="0"/>
          <w:divBdr>
            <w:top w:val="none" w:sz="0" w:space="0" w:color="auto"/>
            <w:left w:val="none" w:sz="0" w:space="0" w:color="auto"/>
            <w:bottom w:val="none" w:sz="0" w:space="0" w:color="auto"/>
            <w:right w:val="none" w:sz="0" w:space="0" w:color="auto"/>
          </w:divBdr>
        </w:div>
        <w:div w:id="56124550">
          <w:marLeft w:val="480"/>
          <w:marRight w:val="0"/>
          <w:marTop w:val="0"/>
          <w:marBottom w:val="0"/>
          <w:divBdr>
            <w:top w:val="none" w:sz="0" w:space="0" w:color="auto"/>
            <w:left w:val="none" w:sz="0" w:space="0" w:color="auto"/>
            <w:bottom w:val="none" w:sz="0" w:space="0" w:color="auto"/>
            <w:right w:val="none" w:sz="0" w:space="0" w:color="auto"/>
          </w:divBdr>
        </w:div>
        <w:div w:id="168250651">
          <w:marLeft w:val="480"/>
          <w:marRight w:val="0"/>
          <w:marTop w:val="0"/>
          <w:marBottom w:val="0"/>
          <w:divBdr>
            <w:top w:val="none" w:sz="0" w:space="0" w:color="auto"/>
            <w:left w:val="none" w:sz="0" w:space="0" w:color="auto"/>
            <w:bottom w:val="none" w:sz="0" w:space="0" w:color="auto"/>
            <w:right w:val="none" w:sz="0" w:space="0" w:color="auto"/>
          </w:divBdr>
        </w:div>
        <w:div w:id="792139589">
          <w:marLeft w:val="480"/>
          <w:marRight w:val="0"/>
          <w:marTop w:val="0"/>
          <w:marBottom w:val="0"/>
          <w:divBdr>
            <w:top w:val="none" w:sz="0" w:space="0" w:color="auto"/>
            <w:left w:val="none" w:sz="0" w:space="0" w:color="auto"/>
            <w:bottom w:val="none" w:sz="0" w:space="0" w:color="auto"/>
            <w:right w:val="none" w:sz="0" w:space="0" w:color="auto"/>
          </w:divBdr>
        </w:div>
        <w:div w:id="1152209401">
          <w:marLeft w:val="480"/>
          <w:marRight w:val="0"/>
          <w:marTop w:val="0"/>
          <w:marBottom w:val="0"/>
          <w:divBdr>
            <w:top w:val="none" w:sz="0" w:space="0" w:color="auto"/>
            <w:left w:val="none" w:sz="0" w:space="0" w:color="auto"/>
            <w:bottom w:val="none" w:sz="0" w:space="0" w:color="auto"/>
            <w:right w:val="none" w:sz="0" w:space="0" w:color="auto"/>
          </w:divBdr>
        </w:div>
        <w:div w:id="1642922279">
          <w:marLeft w:val="480"/>
          <w:marRight w:val="0"/>
          <w:marTop w:val="0"/>
          <w:marBottom w:val="0"/>
          <w:divBdr>
            <w:top w:val="none" w:sz="0" w:space="0" w:color="auto"/>
            <w:left w:val="none" w:sz="0" w:space="0" w:color="auto"/>
            <w:bottom w:val="none" w:sz="0" w:space="0" w:color="auto"/>
            <w:right w:val="none" w:sz="0" w:space="0" w:color="auto"/>
          </w:divBdr>
        </w:div>
        <w:div w:id="749470531">
          <w:marLeft w:val="480"/>
          <w:marRight w:val="0"/>
          <w:marTop w:val="0"/>
          <w:marBottom w:val="0"/>
          <w:divBdr>
            <w:top w:val="none" w:sz="0" w:space="0" w:color="auto"/>
            <w:left w:val="none" w:sz="0" w:space="0" w:color="auto"/>
            <w:bottom w:val="none" w:sz="0" w:space="0" w:color="auto"/>
            <w:right w:val="none" w:sz="0" w:space="0" w:color="auto"/>
          </w:divBdr>
        </w:div>
        <w:div w:id="834809408">
          <w:marLeft w:val="480"/>
          <w:marRight w:val="0"/>
          <w:marTop w:val="0"/>
          <w:marBottom w:val="0"/>
          <w:divBdr>
            <w:top w:val="none" w:sz="0" w:space="0" w:color="auto"/>
            <w:left w:val="none" w:sz="0" w:space="0" w:color="auto"/>
            <w:bottom w:val="none" w:sz="0" w:space="0" w:color="auto"/>
            <w:right w:val="none" w:sz="0" w:space="0" w:color="auto"/>
          </w:divBdr>
        </w:div>
        <w:div w:id="1593852097">
          <w:marLeft w:val="480"/>
          <w:marRight w:val="0"/>
          <w:marTop w:val="0"/>
          <w:marBottom w:val="0"/>
          <w:divBdr>
            <w:top w:val="none" w:sz="0" w:space="0" w:color="auto"/>
            <w:left w:val="none" w:sz="0" w:space="0" w:color="auto"/>
            <w:bottom w:val="none" w:sz="0" w:space="0" w:color="auto"/>
            <w:right w:val="none" w:sz="0" w:space="0" w:color="auto"/>
          </w:divBdr>
        </w:div>
        <w:div w:id="1087000378">
          <w:marLeft w:val="480"/>
          <w:marRight w:val="0"/>
          <w:marTop w:val="0"/>
          <w:marBottom w:val="0"/>
          <w:divBdr>
            <w:top w:val="none" w:sz="0" w:space="0" w:color="auto"/>
            <w:left w:val="none" w:sz="0" w:space="0" w:color="auto"/>
            <w:bottom w:val="none" w:sz="0" w:space="0" w:color="auto"/>
            <w:right w:val="none" w:sz="0" w:space="0" w:color="auto"/>
          </w:divBdr>
        </w:div>
        <w:div w:id="118455014">
          <w:marLeft w:val="480"/>
          <w:marRight w:val="0"/>
          <w:marTop w:val="0"/>
          <w:marBottom w:val="0"/>
          <w:divBdr>
            <w:top w:val="none" w:sz="0" w:space="0" w:color="auto"/>
            <w:left w:val="none" w:sz="0" w:space="0" w:color="auto"/>
            <w:bottom w:val="none" w:sz="0" w:space="0" w:color="auto"/>
            <w:right w:val="none" w:sz="0" w:space="0" w:color="auto"/>
          </w:divBdr>
        </w:div>
        <w:div w:id="1721707909">
          <w:marLeft w:val="480"/>
          <w:marRight w:val="0"/>
          <w:marTop w:val="0"/>
          <w:marBottom w:val="0"/>
          <w:divBdr>
            <w:top w:val="none" w:sz="0" w:space="0" w:color="auto"/>
            <w:left w:val="none" w:sz="0" w:space="0" w:color="auto"/>
            <w:bottom w:val="none" w:sz="0" w:space="0" w:color="auto"/>
            <w:right w:val="none" w:sz="0" w:space="0" w:color="auto"/>
          </w:divBdr>
        </w:div>
        <w:div w:id="1767996806">
          <w:marLeft w:val="480"/>
          <w:marRight w:val="0"/>
          <w:marTop w:val="0"/>
          <w:marBottom w:val="0"/>
          <w:divBdr>
            <w:top w:val="none" w:sz="0" w:space="0" w:color="auto"/>
            <w:left w:val="none" w:sz="0" w:space="0" w:color="auto"/>
            <w:bottom w:val="none" w:sz="0" w:space="0" w:color="auto"/>
            <w:right w:val="none" w:sz="0" w:space="0" w:color="auto"/>
          </w:divBdr>
        </w:div>
        <w:div w:id="560480153">
          <w:marLeft w:val="480"/>
          <w:marRight w:val="0"/>
          <w:marTop w:val="0"/>
          <w:marBottom w:val="0"/>
          <w:divBdr>
            <w:top w:val="none" w:sz="0" w:space="0" w:color="auto"/>
            <w:left w:val="none" w:sz="0" w:space="0" w:color="auto"/>
            <w:bottom w:val="none" w:sz="0" w:space="0" w:color="auto"/>
            <w:right w:val="none" w:sz="0" w:space="0" w:color="auto"/>
          </w:divBdr>
        </w:div>
        <w:div w:id="1968508085">
          <w:marLeft w:val="480"/>
          <w:marRight w:val="0"/>
          <w:marTop w:val="0"/>
          <w:marBottom w:val="0"/>
          <w:divBdr>
            <w:top w:val="none" w:sz="0" w:space="0" w:color="auto"/>
            <w:left w:val="none" w:sz="0" w:space="0" w:color="auto"/>
            <w:bottom w:val="none" w:sz="0" w:space="0" w:color="auto"/>
            <w:right w:val="none" w:sz="0" w:space="0" w:color="auto"/>
          </w:divBdr>
        </w:div>
        <w:div w:id="2055080707">
          <w:marLeft w:val="480"/>
          <w:marRight w:val="0"/>
          <w:marTop w:val="0"/>
          <w:marBottom w:val="0"/>
          <w:divBdr>
            <w:top w:val="none" w:sz="0" w:space="0" w:color="auto"/>
            <w:left w:val="none" w:sz="0" w:space="0" w:color="auto"/>
            <w:bottom w:val="none" w:sz="0" w:space="0" w:color="auto"/>
            <w:right w:val="none" w:sz="0" w:space="0" w:color="auto"/>
          </w:divBdr>
        </w:div>
        <w:div w:id="1833108201">
          <w:marLeft w:val="480"/>
          <w:marRight w:val="0"/>
          <w:marTop w:val="0"/>
          <w:marBottom w:val="0"/>
          <w:divBdr>
            <w:top w:val="none" w:sz="0" w:space="0" w:color="auto"/>
            <w:left w:val="none" w:sz="0" w:space="0" w:color="auto"/>
            <w:bottom w:val="none" w:sz="0" w:space="0" w:color="auto"/>
            <w:right w:val="none" w:sz="0" w:space="0" w:color="auto"/>
          </w:divBdr>
        </w:div>
        <w:div w:id="668289409">
          <w:marLeft w:val="480"/>
          <w:marRight w:val="0"/>
          <w:marTop w:val="0"/>
          <w:marBottom w:val="0"/>
          <w:divBdr>
            <w:top w:val="none" w:sz="0" w:space="0" w:color="auto"/>
            <w:left w:val="none" w:sz="0" w:space="0" w:color="auto"/>
            <w:bottom w:val="none" w:sz="0" w:space="0" w:color="auto"/>
            <w:right w:val="none" w:sz="0" w:space="0" w:color="auto"/>
          </w:divBdr>
        </w:div>
      </w:divsChild>
    </w:div>
    <w:div w:id="62338441">
      <w:bodyDiv w:val="1"/>
      <w:marLeft w:val="0"/>
      <w:marRight w:val="0"/>
      <w:marTop w:val="0"/>
      <w:marBottom w:val="0"/>
      <w:divBdr>
        <w:top w:val="none" w:sz="0" w:space="0" w:color="auto"/>
        <w:left w:val="none" w:sz="0" w:space="0" w:color="auto"/>
        <w:bottom w:val="none" w:sz="0" w:space="0" w:color="auto"/>
        <w:right w:val="none" w:sz="0" w:space="0" w:color="auto"/>
      </w:divBdr>
    </w:div>
    <w:div w:id="62529717">
      <w:bodyDiv w:val="1"/>
      <w:marLeft w:val="0"/>
      <w:marRight w:val="0"/>
      <w:marTop w:val="0"/>
      <w:marBottom w:val="0"/>
      <w:divBdr>
        <w:top w:val="none" w:sz="0" w:space="0" w:color="auto"/>
        <w:left w:val="none" w:sz="0" w:space="0" w:color="auto"/>
        <w:bottom w:val="none" w:sz="0" w:space="0" w:color="auto"/>
        <w:right w:val="none" w:sz="0" w:space="0" w:color="auto"/>
      </w:divBdr>
    </w:div>
    <w:div w:id="62529977">
      <w:bodyDiv w:val="1"/>
      <w:marLeft w:val="0"/>
      <w:marRight w:val="0"/>
      <w:marTop w:val="0"/>
      <w:marBottom w:val="0"/>
      <w:divBdr>
        <w:top w:val="none" w:sz="0" w:space="0" w:color="auto"/>
        <w:left w:val="none" w:sz="0" w:space="0" w:color="auto"/>
        <w:bottom w:val="none" w:sz="0" w:space="0" w:color="auto"/>
        <w:right w:val="none" w:sz="0" w:space="0" w:color="auto"/>
      </w:divBdr>
    </w:div>
    <w:div w:id="62798273">
      <w:bodyDiv w:val="1"/>
      <w:marLeft w:val="0"/>
      <w:marRight w:val="0"/>
      <w:marTop w:val="0"/>
      <w:marBottom w:val="0"/>
      <w:divBdr>
        <w:top w:val="none" w:sz="0" w:space="0" w:color="auto"/>
        <w:left w:val="none" w:sz="0" w:space="0" w:color="auto"/>
        <w:bottom w:val="none" w:sz="0" w:space="0" w:color="auto"/>
        <w:right w:val="none" w:sz="0" w:space="0" w:color="auto"/>
      </w:divBdr>
    </w:div>
    <w:div w:id="63377558">
      <w:bodyDiv w:val="1"/>
      <w:marLeft w:val="0"/>
      <w:marRight w:val="0"/>
      <w:marTop w:val="0"/>
      <w:marBottom w:val="0"/>
      <w:divBdr>
        <w:top w:val="none" w:sz="0" w:space="0" w:color="auto"/>
        <w:left w:val="none" w:sz="0" w:space="0" w:color="auto"/>
        <w:bottom w:val="none" w:sz="0" w:space="0" w:color="auto"/>
        <w:right w:val="none" w:sz="0" w:space="0" w:color="auto"/>
      </w:divBdr>
    </w:div>
    <w:div w:id="63534200">
      <w:bodyDiv w:val="1"/>
      <w:marLeft w:val="0"/>
      <w:marRight w:val="0"/>
      <w:marTop w:val="0"/>
      <w:marBottom w:val="0"/>
      <w:divBdr>
        <w:top w:val="none" w:sz="0" w:space="0" w:color="auto"/>
        <w:left w:val="none" w:sz="0" w:space="0" w:color="auto"/>
        <w:bottom w:val="none" w:sz="0" w:space="0" w:color="auto"/>
        <w:right w:val="none" w:sz="0" w:space="0" w:color="auto"/>
      </w:divBdr>
    </w:div>
    <w:div w:id="63723622">
      <w:bodyDiv w:val="1"/>
      <w:marLeft w:val="0"/>
      <w:marRight w:val="0"/>
      <w:marTop w:val="0"/>
      <w:marBottom w:val="0"/>
      <w:divBdr>
        <w:top w:val="none" w:sz="0" w:space="0" w:color="auto"/>
        <w:left w:val="none" w:sz="0" w:space="0" w:color="auto"/>
        <w:bottom w:val="none" w:sz="0" w:space="0" w:color="auto"/>
        <w:right w:val="none" w:sz="0" w:space="0" w:color="auto"/>
      </w:divBdr>
    </w:div>
    <w:div w:id="63796009">
      <w:bodyDiv w:val="1"/>
      <w:marLeft w:val="0"/>
      <w:marRight w:val="0"/>
      <w:marTop w:val="0"/>
      <w:marBottom w:val="0"/>
      <w:divBdr>
        <w:top w:val="none" w:sz="0" w:space="0" w:color="auto"/>
        <w:left w:val="none" w:sz="0" w:space="0" w:color="auto"/>
        <w:bottom w:val="none" w:sz="0" w:space="0" w:color="auto"/>
        <w:right w:val="none" w:sz="0" w:space="0" w:color="auto"/>
      </w:divBdr>
    </w:div>
    <w:div w:id="64304505">
      <w:bodyDiv w:val="1"/>
      <w:marLeft w:val="0"/>
      <w:marRight w:val="0"/>
      <w:marTop w:val="0"/>
      <w:marBottom w:val="0"/>
      <w:divBdr>
        <w:top w:val="none" w:sz="0" w:space="0" w:color="auto"/>
        <w:left w:val="none" w:sz="0" w:space="0" w:color="auto"/>
        <w:bottom w:val="none" w:sz="0" w:space="0" w:color="auto"/>
        <w:right w:val="none" w:sz="0" w:space="0" w:color="auto"/>
      </w:divBdr>
    </w:div>
    <w:div w:id="64382623">
      <w:bodyDiv w:val="1"/>
      <w:marLeft w:val="0"/>
      <w:marRight w:val="0"/>
      <w:marTop w:val="0"/>
      <w:marBottom w:val="0"/>
      <w:divBdr>
        <w:top w:val="none" w:sz="0" w:space="0" w:color="auto"/>
        <w:left w:val="none" w:sz="0" w:space="0" w:color="auto"/>
        <w:bottom w:val="none" w:sz="0" w:space="0" w:color="auto"/>
        <w:right w:val="none" w:sz="0" w:space="0" w:color="auto"/>
      </w:divBdr>
    </w:div>
    <w:div w:id="64451873">
      <w:bodyDiv w:val="1"/>
      <w:marLeft w:val="0"/>
      <w:marRight w:val="0"/>
      <w:marTop w:val="0"/>
      <w:marBottom w:val="0"/>
      <w:divBdr>
        <w:top w:val="none" w:sz="0" w:space="0" w:color="auto"/>
        <w:left w:val="none" w:sz="0" w:space="0" w:color="auto"/>
        <w:bottom w:val="none" w:sz="0" w:space="0" w:color="auto"/>
        <w:right w:val="none" w:sz="0" w:space="0" w:color="auto"/>
      </w:divBdr>
    </w:div>
    <w:div w:id="64493429">
      <w:bodyDiv w:val="1"/>
      <w:marLeft w:val="0"/>
      <w:marRight w:val="0"/>
      <w:marTop w:val="0"/>
      <w:marBottom w:val="0"/>
      <w:divBdr>
        <w:top w:val="none" w:sz="0" w:space="0" w:color="auto"/>
        <w:left w:val="none" w:sz="0" w:space="0" w:color="auto"/>
        <w:bottom w:val="none" w:sz="0" w:space="0" w:color="auto"/>
        <w:right w:val="none" w:sz="0" w:space="0" w:color="auto"/>
      </w:divBdr>
    </w:div>
    <w:div w:id="64688353">
      <w:bodyDiv w:val="1"/>
      <w:marLeft w:val="0"/>
      <w:marRight w:val="0"/>
      <w:marTop w:val="0"/>
      <w:marBottom w:val="0"/>
      <w:divBdr>
        <w:top w:val="none" w:sz="0" w:space="0" w:color="auto"/>
        <w:left w:val="none" w:sz="0" w:space="0" w:color="auto"/>
        <w:bottom w:val="none" w:sz="0" w:space="0" w:color="auto"/>
        <w:right w:val="none" w:sz="0" w:space="0" w:color="auto"/>
      </w:divBdr>
    </w:div>
    <w:div w:id="64884588">
      <w:bodyDiv w:val="1"/>
      <w:marLeft w:val="0"/>
      <w:marRight w:val="0"/>
      <w:marTop w:val="0"/>
      <w:marBottom w:val="0"/>
      <w:divBdr>
        <w:top w:val="none" w:sz="0" w:space="0" w:color="auto"/>
        <w:left w:val="none" w:sz="0" w:space="0" w:color="auto"/>
        <w:bottom w:val="none" w:sz="0" w:space="0" w:color="auto"/>
        <w:right w:val="none" w:sz="0" w:space="0" w:color="auto"/>
      </w:divBdr>
    </w:div>
    <w:div w:id="65342393">
      <w:bodyDiv w:val="1"/>
      <w:marLeft w:val="0"/>
      <w:marRight w:val="0"/>
      <w:marTop w:val="0"/>
      <w:marBottom w:val="0"/>
      <w:divBdr>
        <w:top w:val="none" w:sz="0" w:space="0" w:color="auto"/>
        <w:left w:val="none" w:sz="0" w:space="0" w:color="auto"/>
        <w:bottom w:val="none" w:sz="0" w:space="0" w:color="auto"/>
        <w:right w:val="none" w:sz="0" w:space="0" w:color="auto"/>
      </w:divBdr>
    </w:div>
    <w:div w:id="65342865">
      <w:bodyDiv w:val="1"/>
      <w:marLeft w:val="0"/>
      <w:marRight w:val="0"/>
      <w:marTop w:val="0"/>
      <w:marBottom w:val="0"/>
      <w:divBdr>
        <w:top w:val="none" w:sz="0" w:space="0" w:color="auto"/>
        <w:left w:val="none" w:sz="0" w:space="0" w:color="auto"/>
        <w:bottom w:val="none" w:sz="0" w:space="0" w:color="auto"/>
        <w:right w:val="none" w:sz="0" w:space="0" w:color="auto"/>
      </w:divBdr>
    </w:div>
    <w:div w:id="65612025">
      <w:bodyDiv w:val="1"/>
      <w:marLeft w:val="0"/>
      <w:marRight w:val="0"/>
      <w:marTop w:val="0"/>
      <w:marBottom w:val="0"/>
      <w:divBdr>
        <w:top w:val="none" w:sz="0" w:space="0" w:color="auto"/>
        <w:left w:val="none" w:sz="0" w:space="0" w:color="auto"/>
        <w:bottom w:val="none" w:sz="0" w:space="0" w:color="auto"/>
        <w:right w:val="none" w:sz="0" w:space="0" w:color="auto"/>
      </w:divBdr>
    </w:div>
    <w:div w:id="65687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424">
          <w:marLeft w:val="480"/>
          <w:marRight w:val="0"/>
          <w:marTop w:val="0"/>
          <w:marBottom w:val="0"/>
          <w:divBdr>
            <w:top w:val="none" w:sz="0" w:space="0" w:color="auto"/>
            <w:left w:val="none" w:sz="0" w:space="0" w:color="auto"/>
            <w:bottom w:val="none" w:sz="0" w:space="0" w:color="auto"/>
            <w:right w:val="none" w:sz="0" w:space="0" w:color="auto"/>
          </w:divBdr>
        </w:div>
        <w:div w:id="1981030241">
          <w:marLeft w:val="480"/>
          <w:marRight w:val="0"/>
          <w:marTop w:val="0"/>
          <w:marBottom w:val="0"/>
          <w:divBdr>
            <w:top w:val="none" w:sz="0" w:space="0" w:color="auto"/>
            <w:left w:val="none" w:sz="0" w:space="0" w:color="auto"/>
            <w:bottom w:val="none" w:sz="0" w:space="0" w:color="auto"/>
            <w:right w:val="none" w:sz="0" w:space="0" w:color="auto"/>
          </w:divBdr>
        </w:div>
        <w:div w:id="1533571696">
          <w:marLeft w:val="480"/>
          <w:marRight w:val="0"/>
          <w:marTop w:val="0"/>
          <w:marBottom w:val="0"/>
          <w:divBdr>
            <w:top w:val="none" w:sz="0" w:space="0" w:color="auto"/>
            <w:left w:val="none" w:sz="0" w:space="0" w:color="auto"/>
            <w:bottom w:val="none" w:sz="0" w:space="0" w:color="auto"/>
            <w:right w:val="none" w:sz="0" w:space="0" w:color="auto"/>
          </w:divBdr>
        </w:div>
        <w:div w:id="1345282213">
          <w:marLeft w:val="480"/>
          <w:marRight w:val="0"/>
          <w:marTop w:val="0"/>
          <w:marBottom w:val="0"/>
          <w:divBdr>
            <w:top w:val="none" w:sz="0" w:space="0" w:color="auto"/>
            <w:left w:val="none" w:sz="0" w:space="0" w:color="auto"/>
            <w:bottom w:val="none" w:sz="0" w:space="0" w:color="auto"/>
            <w:right w:val="none" w:sz="0" w:space="0" w:color="auto"/>
          </w:divBdr>
        </w:div>
        <w:div w:id="1035159421">
          <w:marLeft w:val="480"/>
          <w:marRight w:val="0"/>
          <w:marTop w:val="0"/>
          <w:marBottom w:val="0"/>
          <w:divBdr>
            <w:top w:val="none" w:sz="0" w:space="0" w:color="auto"/>
            <w:left w:val="none" w:sz="0" w:space="0" w:color="auto"/>
            <w:bottom w:val="none" w:sz="0" w:space="0" w:color="auto"/>
            <w:right w:val="none" w:sz="0" w:space="0" w:color="auto"/>
          </w:divBdr>
        </w:div>
        <w:div w:id="764886389">
          <w:marLeft w:val="480"/>
          <w:marRight w:val="0"/>
          <w:marTop w:val="0"/>
          <w:marBottom w:val="0"/>
          <w:divBdr>
            <w:top w:val="none" w:sz="0" w:space="0" w:color="auto"/>
            <w:left w:val="none" w:sz="0" w:space="0" w:color="auto"/>
            <w:bottom w:val="none" w:sz="0" w:space="0" w:color="auto"/>
            <w:right w:val="none" w:sz="0" w:space="0" w:color="auto"/>
          </w:divBdr>
        </w:div>
        <w:div w:id="1572618635">
          <w:marLeft w:val="480"/>
          <w:marRight w:val="0"/>
          <w:marTop w:val="0"/>
          <w:marBottom w:val="0"/>
          <w:divBdr>
            <w:top w:val="none" w:sz="0" w:space="0" w:color="auto"/>
            <w:left w:val="none" w:sz="0" w:space="0" w:color="auto"/>
            <w:bottom w:val="none" w:sz="0" w:space="0" w:color="auto"/>
            <w:right w:val="none" w:sz="0" w:space="0" w:color="auto"/>
          </w:divBdr>
        </w:div>
        <w:div w:id="272984287">
          <w:marLeft w:val="480"/>
          <w:marRight w:val="0"/>
          <w:marTop w:val="0"/>
          <w:marBottom w:val="0"/>
          <w:divBdr>
            <w:top w:val="none" w:sz="0" w:space="0" w:color="auto"/>
            <w:left w:val="none" w:sz="0" w:space="0" w:color="auto"/>
            <w:bottom w:val="none" w:sz="0" w:space="0" w:color="auto"/>
            <w:right w:val="none" w:sz="0" w:space="0" w:color="auto"/>
          </w:divBdr>
        </w:div>
        <w:div w:id="1548251831">
          <w:marLeft w:val="480"/>
          <w:marRight w:val="0"/>
          <w:marTop w:val="0"/>
          <w:marBottom w:val="0"/>
          <w:divBdr>
            <w:top w:val="none" w:sz="0" w:space="0" w:color="auto"/>
            <w:left w:val="none" w:sz="0" w:space="0" w:color="auto"/>
            <w:bottom w:val="none" w:sz="0" w:space="0" w:color="auto"/>
            <w:right w:val="none" w:sz="0" w:space="0" w:color="auto"/>
          </w:divBdr>
        </w:div>
        <w:div w:id="148132037">
          <w:marLeft w:val="480"/>
          <w:marRight w:val="0"/>
          <w:marTop w:val="0"/>
          <w:marBottom w:val="0"/>
          <w:divBdr>
            <w:top w:val="none" w:sz="0" w:space="0" w:color="auto"/>
            <w:left w:val="none" w:sz="0" w:space="0" w:color="auto"/>
            <w:bottom w:val="none" w:sz="0" w:space="0" w:color="auto"/>
            <w:right w:val="none" w:sz="0" w:space="0" w:color="auto"/>
          </w:divBdr>
        </w:div>
        <w:div w:id="983118700">
          <w:marLeft w:val="480"/>
          <w:marRight w:val="0"/>
          <w:marTop w:val="0"/>
          <w:marBottom w:val="0"/>
          <w:divBdr>
            <w:top w:val="none" w:sz="0" w:space="0" w:color="auto"/>
            <w:left w:val="none" w:sz="0" w:space="0" w:color="auto"/>
            <w:bottom w:val="none" w:sz="0" w:space="0" w:color="auto"/>
            <w:right w:val="none" w:sz="0" w:space="0" w:color="auto"/>
          </w:divBdr>
        </w:div>
        <w:div w:id="1495335527">
          <w:marLeft w:val="480"/>
          <w:marRight w:val="0"/>
          <w:marTop w:val="0"/>
          <w:marBottom w:val="0"/>
          <w:divBdr>
            <w:top w:val="none" w:sz="0" w:space="0" w:color="auto"/>
            <w:left w:val="none" w:sz="0" w:space="0" w:color="auto"/>
            <w:bottom w:val="none" w:sz="0" w:space="0" w:color="auto"/>
            <w:right w:val="none" w:sz="0" w:space="0" w:color="auto"/>
          </w:divBdr>
        </w:div>
        <w:div w:id="977028552">
          <w:marLeft w:val="480"/>
          <w:marRight w:val="0"/>
          <w:marTop w:val="0"/>
          <w:marBottom w:val="0"/>
          <w:divBdr>
            <w:top w:val="none" w:sz="0" w:space="0" w:color="auto"/>
            <w:left w:val="none" w:sz="0" w:space="0" w:color="auto"/>
            <w:bottom w:val="none" w:sz="0" w:space="0" w:color="auto"/>
            <w:right w:val="none" w:sz="0" w:space="0" w:color="auto"/>
          </w:divBdr>
        </w:div>
        <w:div w:id="380177648">
          <w:marLeft w:val="480"/>
          <w:marRight w:val="0"/>
          <w:marTop w:val="0"/>
          <w:marBottom w:val="0"/>
          <w:divBdr>
            <w:top w:val="none" w:sz="0" w:space="0" w:color="auto"/>
            <w:left w:val="none" w:sz="0" w:space="0" w:color="auto"/>
            <w:bottom w:val="none" w:sz="0" w:space="0" w:color="auto"/>
            <w:right w:val="none" w:sz="0" w:space="0" w:color="auto"/>
          </w:divBdr>
        </w:div>
        <w:div w:id="1418402917">
          <w:marLeft w:val="480"/>
          <w:marRight w:val="0"/>
          <w:marTop w:val="0"/>
          <w:marBottom w:val="0"/>
          <w:divBdr>
            <w:top w:val="none" w:sz="0" w:space="0" w:color="auto"/>
            <w:left w:val="none" w:sz="0" w:space="0" w:color="auto"/>
            <w:bottom w:val="none" w:sz="0" w:space="0" w:color="auto"/>
            <w:right w:val="none" w:sz="0" w:space="0" w:color="auto"/>
          </w:divBdr>
        </w:div>
        <w:div w:id="1530951491">
          <w:marLeft w:val="480"/>
          <w:marRight w:val="0"/>
          <w:marTop w:val="0"/>
          <w:marBottom w:val="0"/>
          <w:divBdr>
            <w:top w:val="none" w:sz="0" w:space="0" w:color="auto"/>
            <w:left w:val="none" w:sz="0" w:space="0" w:color="auto"/>
            <w:bottom w:val="none" w:sz="0" w:space="0" w:color="auto"/>
            <w:right w:val="none" w:sz="0" w:space="0" w:color="auto"/>
          </w:divBdr>
        </w:div>
        <w:div w:id="2021079152">
          <w:marLeft w:val="480"/>
          <w:marRight w:val="0"/>
          <w:marTop w:val="0"/>
          <w:marBottom w:val="0"/>
          <w:divBdr>
            <w:top w:val="none" w:sz="0" w:space="0" w:color="auto"/>
            <w:left w:val="none" w:sz="0" w:space="0" w:color="auto"/>
            <w:bottom w:val="none" w:sz="0" w:space="0" w:color="auto"/>
            <w:right w:val="none" w:sz="0" w:space="0" w:color="auto"/>
          </w:divBdr>
        </w:div>
        <w:div w:id="929776843">
          <w:marLeft w:val="480"/>
          <w:marRight w:val="0"/>
          <w:marTop w:val="0"/>
          <w:marBottom w:val="0"/>
          <w:divBdr>
            <w:top w:val="none" w:sz="0" w:space="0" w:color="auto"/>
            <w:left w:val="none" w:sz="0" w:space="0" w:color="auto"/>
            <w:bottom w:val="none" w:sz="0" w:space="0" w:color="auto"/>
            <w:right w:val="none" w:sz="0" w:space="0" w:color="auto"/>
          </w:divBdr>
        </w:div>
        <w:div w:id="735324843">
          <w:marLeft w:val="480"/>
          <w:marRight w:val="0"/>
          <w:marTop w:val="0"/>
          <w:marBottom w:val="0"/>
          <w:divBdr>
            <w:top w:val="none" w:sz="0" w:space="0" w:color="auto"/>
            <w:left w:val="none" w:sz="0" w:space="0" w:color="auto"/>
            <w:bottom w:val="none" w:sz="0" w:space="0" w:color="auto"/>
            <w:right w:val="none" w:sz="0" w:space="0" w:color="auto"/>
          </w:divBdr>
        </w:div>
        <w:div w:id="58871689">
          <w:marLeft w:val="480"/>
          <w:marRight w:val="0"/>
          <w:marTop w:val="0"/>
          <w:marBottom w:val="0"/>
          <w:divBdr>
            <w:top w:val="none" w:sz="0" w:space="0" w:color="auto"/>
            <w:left w:val="none" w:sz="0" w:space="0" w:color="auto"/>
            <w:bottom w:val="none" w:sz="0" w:space="0" w:color="auto"/>
            <w:right w:val="none" w:sz="0" w:space="0" w:color="auto"/>
          </w:divBdr>
        </w:div>
        <w:div w:id="1283534724">
          <w:marLeft w:val="480"/>
          <w:marRight w:val="0"/>
          <w:marTop w:val="0"/>
          <w:marBottom w:val="0"/>
          <w:divBdr>
            <w:top w:val="none" w:sz="0" w:space="0" w:color="auto"/>
            <w:left w:val="none" w:sz="0" w:space="0" w:color="auto"/>
            <w:bottom w:val="none" w:sz="0" w:space="0" w:color="auto"/>
            <w:right w:val="none" w:sz="0" w:space="0" w:color="auto"/>
          </w:divBdr>
        </w:div>
        <w:div w:id="1664356660">
          <w:marLeft w:val="480"/>
          <w:marRight w:val="0"/>
          <w:marTop w:val="0"/>
          <w:marBottom w:val="0"/>
          <w:divBdr>
            <w:top w:val="none" w:sz="0" w:space="0" w:color="auto"/>
            <w:left w:val="none" w:sz="0" w:space="0" w:color="auto"/>
            <w:bottom w:val="none" w:sz="0" w:space="0" w:color="auto"/>
            <w:right w:val="none" w:sz="0" w:space="0" w:color="auto"/>
          </w:divBdr>
        </w:div>
        <w:div w:id="1967809059">
          <w:marLeft w:val="480"/>
          <w:marRight w:val="0"/>
          <w:marTop w:val="0"/>
          <w:marBottom w:val="0"/>
          <w:divBdr>
            <w:top w:val="none" w:sz="0" w:space="0" w:color="auto"/>
            <w:left w:val="none" w:sz="0" w:space="0" w:color="auto"/>
            <w:bottom w:val="none" w:sz="0" w:space="0" w:color="auto"/>
            <w:right w:val="none" w:sz="0" w:space="0" w:color="auto"/>
          </w:divBdr>
        </w:div>
        <w:div w:id="1954751692">
          <w:marLeft w:val="480"/>
          <w:marRight w:val="0"/>
          <w:marTop w:val="0"/>
          <w:marBottom w:val="0"/>
          <w:divBdr>
            <w:top w:val="none" w:sz="0" w:space="0" w:color="auto"/>
            <w:left w:val="none" w:sz="0" w:space="0" w:color="auto"/>
            <w:bottom w:val="none" w:sz="0" w:space="0" w:color="auto"/>
            <w:right w:val="none" w:sz="0" w:space="0" w:color="auto"/>
          </w:divBdr>
        </w:div>
        <w:div w:id="1177694520">
          <w:marLeft w:val="480"/>
          <w:marRight w:val="0"/>
          <w:marTop w:val="0"/>
          <w:marBottom w:val="0"/>
          <w:divBdr>
            <w:top w:val="none" w:sz="0" w:space="0" w:color="auto"/>
            <w:left w:val="none" w:sz="0" w:space="0" w:color="auto"/>
            <w:bottom w:val="none" w:sz="0" w:space="0" w:color="auto"/>
            <w:right w:val="none" w:sz="0" w:space="0" w:color="auto"/>
          </w:divBdr>
        </w:div>
        <w:div w:id="1227062219">
          <w:marLeft w:val="480"/>
          <w:marRight w:val="0"/>
          <w:marTop w:val="0"/>
          <w:marBottom w:val="0"/>
          <w:divBdr>
            <w:top w:val="none" w:sz="0" w:space="0" w:color="auto"/>
            <w:left w:val="none" w:sz="0" w:space="0" w:color="auto"/>
            <w:bottom w:val="none" w:sz="0" w:space="0" w:color="auto"/>
            <w:right w:val="none" w:sz="0" w:space="0" w:color="auto"/>
          </w:divBdr>
        </w:div>
        <w:div w:id="1248077576">
          <w:marLeft w:val="480"/>
          <w:marRight w:val="0"/>
          <w:marTop w:val="0"/>
          <w:marBottom w:val="0"/>
          <w:divBdr>
            <w:top w:val="none" w:sz="0" w:space="0" w:color="auto"/>
            <w:left w:val="none" w:sz="0" w:space="0" w:color="auto"/>
            <w:bottom w:val="none" w:sz="0" w:space="0" w:color="auto"/>
            <w:right w:val="none" w:sz="0" w:space="0" w:color="auto"/>
          </w:divBdr>
        </w:div>
        <w:div w:id="1779525033">
          <w:marLeft w:val="480"/>
          <w:marRight w:val="0"/>
          <w:marTop w:val="0"/>
          <w:marBottom w:val="0"/>
          <w:divBdr>
            <w:top w:val="none" w:sz="0" w:space="0" w:color="auto"/>
            <w:left w:val="none" w:sz="0" w:space="0" w:color="auto"/>
            <w:bottom w:val="none" w:sz="0" w:space="0" w:color="auto"/>
            <w:right w:val="none" w:sz="0" w:space="0" w:color="auto"/>
          </w:divBdr>
        </w:div>
        <w:div w:id="535966687">
          <w:marLeft w:val="480"/>
          <w:marRight w:val="0"/>
          <w:marTop w:val="0"/>
          <w:marBottom w:val="0"/>
          <w:divBdr>
            <w:top w:val="none" w:sz="0" w:space="0" w:color="auto"/>
            <w:left w:val="none" w:sz="0" w:space="0" w:color="auto"/>
            <w:bottom w:val="none" w:sz="0" w:space="0" w:color="auto"/>
            <w:right w:val="none" w:sz="0" w:space="0" w:color="auto"/>
          </w:divBdr>
        </w:div>
        <w:div w:id="383141389">
          <w:marLeft w:val="480"/>
          <w:marRight w:val="0"/>
          <w:marTop w:val="0"/>
          <w:marBottom w:val="0"/>
          <w:divBdr>
            <w:top w:val="none" w:sz="0" w:space="0" w:color="auto"/>
            <w:left w:val="none" w:sz="0" w:space="0" w:color="auto"/>
            <w:bottom w:val="none" w:sz="0" w:space="0" w:color="auto"/>
            <w:right w:val="none" w:sz="0" w:space="0" w:color="auto"/>
          </w:divBdr>
        </w:div>
        <w:div w:id="2122338939">
          <w:marLeft w:val="480"/>
          <w:marRight w:val="0"/>
          <w:marTop w:val="0"/>
          <w:marBottom w:val="0"/>
          <w:divBdr>
            <w:top w:val="none" w:sz="0" w:space="0" w:color="auto"/>
            <w:left w:val="none" w:sz="0" w:space="0" w:color="auto"/>
            <w:bottom w:val="none" w:sz="0" w:space="0" w:color="auto"/>
            <w:right w:val="none" w:sz="0" w:space="0" w:color="auto"/>
          </w:divBdr>
        </w:div>
        <w:div w:id="1232305480">
          <w:marLeft w:val="480"/>
          <w:marRight w:val="0"/>
          <w:marTop w:val="0"/>
          <w:marBottom w:val="0"/>
          <w:divBdr>
            <w:top w:val="none" w:sz="0" w:space="0" w:color="auto"/>
            <w:left w:val="none" w:sz="0" w:space="0" w:color="auto"/>
            <w:bottom w:val="none" w:sz="0" w:space="0" w:color="auto"/>
            <w:right w:val="none" w:sz="0" w:space="0" w:color="auto"/>
          </w:divBdr>
        </w:div>
        <w:div w:id="1410808232">
          <w:marLeft w:val="480"/>
          <w:marRight w:val="0"/>
          <w:marTop w:val="0"/>
          <w:marBottom w:val="0"/>
          <w:divBdr>
            <w:top w:val="none" w:sz="0" w:space="0" w:color="auto"/>
            <w:left w:val="none" w:sz="0" w:space="0" w:color="auto"/>
            <w:bottom w:val="none" w:sz="0" w:space="0" w:color="auto"/>
            <w:right w:val="none" w:sz="0" w:space="0" w:color="auto"/>
          </w:divBdr>
        </w:div>
        <w:div w:id="1907567065">
          <w:marLeft w:val="480"/>
          <w:marRight w:val="0"/>
          <w:marTop w:val="0"/>
          <w:marBottom w:val="0"/>
          <w:divBdr>
            <w:top w:val="none" w:sz="0" w:space="0" w:color="auto"/>
            <w:left w:val="none" w:sz="0" w:space="0" w:color="auto"/>
            <w:bottom w:val="none" w:sz="0" w:space="0" w:color="auto"/>
            <w:right w:val="none" w:sz="0" w:space="0" w:color="auto"/>
          </w:divBdr>
        </w:div>
        <w:div w:id="1865097915">
          <w:marLeft w:val="480"/>
          <w:marRight w:val="0"/>
          <w:marTop w:val="0"/>
          <w:marBottom w:val="0"/>
          <w:divBdr>
            <w:top w:val="none" w:sz="0" w:space="0" w:color="auto"/>
            <w:left w:val="none" w:sz="0" w:space="0" w:color="auto"/>
            <w:bottom w:val="none" w:sz="0" w:space="0" w:color="auto"/>
            <w:right w:val="none" w:sz="0" w:space="0" w:color="auto"/>
          </w:divBdr>
        </w:div>
        <w:div w:id="1679651323">
          <w:marLeft w:val="480"/>
          <w:marRight w:val="0"/>
          <w:marTop w:val="0"/>
          <w:marBottom w:val="0"/>
          <w:divBdr>
            <w:top w:val="none" w:sz="0" w:space="0" w:color="auto"/>
            <w:left w:val="none" w:sz="0" w:space="0" w:color="auto"/>
            <w:bottom w:val="none" w:sz="0" w:space="0" w:color="auto"/>
            <w:right w:val="none" w:sz="0" w:space="0" w:color="auto"/>
          </w:divBdr>
        </w:div>
        <w:div w:id="1263226976">
          <w:marLeft w:val="480"/>
          <w:marRight w:val="0"/>
          <w:marTop w:val="0"/>
          <w:marBottom w:val="0"/>
          <w:divBdr>
            <w:top w:val="none" w:sz="0" w:space="0" w:color="auto"/>
            <w:left w:val="none" w:sz="0" w:space="0" w:color="auto"/>
            <w:bottom w:val="none" w:sz="0" w:space="0" w:color="auto"/>
            <w:right w:val="none" w:sz="0" w:space="0" w:color="auto"/>
          </w:divBdr>
        </w:div>
        <w:div w:id="572392865">
          <w:marLeft w:val="480"/>
          <w:marRight w:val="0"/>
          <w:marTop w:val="0"/>
          <w:marBottom w:val="0"/>
          <w:divBdr>
            <w:top w:val="none" w:sz="0" w:space="0" w:color="auto"/>
            <w:left w:val="none" w:sz="0" w:space="0" w:color="auto"/>
            <w:bottom w:val="none" w:sz="0" w:space="0" w:color="auto"/>
            <w:right w:val="none" w:sz="0" w:space="0" w:color="auto"/>
          </w:divBdr>
        </w:div>
        <w:div w:id="64038533">
          <w:marLeft w:val="480"/>
          <w:marRight w:val="0"/>
          <w:marTop w:val="0"/>
          <w:marBottom w:val="0"/>
          <w:divBdr>
            <w:top w:val="none" w:sz="0" w:space="0" w:color="auto"/>
            <w:left w:val="none" w:sz="0" w:space="0" w:color="auto"/>
            <w:bottom w:val="none" w:sz="0" w:space="0" w:color="auto"/>
            <w:right w:val="none" w:sz="0" w:space="0" w:color="auto"/>
          </w:divBdr>
        </w:div>
        <w:div w:id="1196308310">
          <w:marLeft w:val="480"/>
          <w:marRight w:val="0"/>
          <w:marTop w:val="0"/>
          <w:marBottom w:val="0"/>
          <w:divBdr>
            <w:top w:val="none" w:sz="0" w:space="0" w:color="auto"/>
            <w:left w:val="none" w:sz="0" w:space="0" w:color="auto"/>
            <w:bottom w:val="none" w:sz="0" w:space="0" w:color="auto"/>
            <w:right w:val="none" w:sz="0" w:space="0" w:color="auto"/>
          </w:divBdr>
        </w:div>
        <w:div w:id="1744176352">
          <w:marLeft w:val="480"/>
          <w:marRight w:val="0"/>
          <w:marTop w:val="0"/>
          <w:marBottom w:val="0"/>
          <w:divBdr>
            <w:top w:val="none" w:sz="0" w:space="0" w:color="auto"/>
            <w:left w:val="none" w:sz="0" w:space="0" w:color="auto"/>
            <w:bottom w:val="none" w:sz="0" w:space="0" w:color="auto"/>
            <w:right w:val="none" w:sz="0" w:space="0" w:color="auto"/>
          </w:divBdr>
        </w:div>
        <w:div w:id="44530304">
          <w:marLeft w:val="480"/>
          <w:marRight w:val="0"/>
          <w:marTop w:val="0"/>
          <w:marBottom w:val="0"/>
          <w:divBdr>
            <w:top w:val="none" w:sz="0" w:space="0" w:color="auto"/>
            <w:left w:val="none" w:sz="0" w:space="0" w:color="auto"/>
            <w:bottom w:val="none" w:sz="0" w:space="0" w:color="auto"/>
            <w:right w:val="none" w:sz="0" w:space="0" w:color="auto"/>
          </w:divBdr>
        </w:div>
        <w:div w:id="712731716">
          <w:marLeft w:val="480"/>
          <w:marRight w:val="0"/>
          <w:marTop w:val="0"/>
          <w:marBottom w:val="0"/>
          <w:divBdr>
            <w:top w:val="none" w:sz="0" w:space="0" w:color="auto"/>
            <w:left w:val="none" w:sz="0" w:space="0" w:color="auto"/>
            <w:bottom w:val="none" w:sz="0" w:space="0" w:color="auto"/>
            <w:right w:val="none" w:sz="0" w:space="0" w:color="auto"/>
          </w:divBdr>
        </w:div>
        <w:div w:id="39794825">
          <w:marLeft w:val="480"/>
          <w:marRight w:val="0"/>
          <w:marTop w:val="0"/>
          <w:marBottom w:val="0"/>
          <w:divBdr>
            <w:top w:val="none" w:sz="0" w:space="0" w:color="auto"/>
            <w:left w:val="none" w:sz="0" w:space="0" w:color="auto"/>
            <w:bottom w:val="none" w:sz="0" w:space="0" w:color="auto"/>
            <w:right w:val="none" w:sz="0" w:space="0" w:color="auto"/>
          </w:divBdr>
        </w:div>
        <w:div w:id="13532486">
          <w:marLeft w:val="480"/>
          <w:marRight w:val="0"/>
          <w:marTop w:val="0"/>
          <w:marBottom w:val="0"/>
          <w:divBdr>
            <w:top w:val="none" w:sz="0" w:space="0" w:color="auto"/>
            <w:left w:val="none" w:sz="0" w:space="0" w:color="auto"/>
            <w:bottom w:val="none" w:sz="0" w:space="0" w:color="auto"/>
            <w:right w:val="none" w:sz="0" w:space="0" w:color="auto"/>
          </w:divBdr>
        </w:div>
        <w:div w:id="636495394">
          <w:marLeft w:val="480"/>
          <w:marRight w:val="0"/>
          <w:marTop w:val="0"/>
          <w:marBottom w:val="0"/>
          <w:divBdr>
            <w:top w:val="none" w:sz="0" w:space="0" w:color="auto"/>
            <w:left w:val="none" w:sz="0" w:space="0" w:color="auto"/>
            <w:bottom w:val="none" w:sz="0" w:space="0" w:color="auto"/>
            <w:right w:val="none" w:sz="0" w:space="0" w:color="auto"/>
          </w:divBdr>
        </w:div>
        <w:div w:id="2089498028">
          <w:marLeft w:val="480"/>
          <w:marRight w:val="0"/>
          <w:marTop w:val="0"/>
          <w:marBottom w:val="0"/>
          <w:divBdr>
            <w:top w:val="none" w:sz="0" w:space="0" w:color="auto"/>
            <w:left w:val="none" w:sz="0" w:space="0" w:color="auto"/>
            <w:bottom w:val="none" w:sz="0" w:space="0" w:color="auto"/>
            <w:right w:val="none" w:sz="0" w:space="0" w:color="auto"/>
          </w:divBdr>
        </w:div>
        <w:div w:id="425542879">
          <w:marLeft w:val="480"/>
          <w:marRight w:val="0"/>
          <w:marTop w:val="0"/>
          <w:marBottom w:val="0"/>
          <w:divBdr>
            <w:top w:val="none" w:sz="0" w:space="0" w:color="auto"/>
            <w:left w:val="none" w:sz="0" w:space="0" w:color="auto"/>
            <w:bottom w:val="none" w:sz="0" w:space="0" w:color="auto"/>
            <w:right w:val="none" w:sz="0" w:space="0" w:color="auto"/>
          </w:divBdr>
        </w:div>
        <w:div w:id="867060939">
          <w:marLeft w:val="480"/>
          <w:marRight w:val="0"/>
          <w:marTop w:val="0"/>
          <w:marBottom w:val="0"/>
          <w:divBdr>
            <w:top w:val="none" w:sz="0" w:space="0" w:color="auto"/>
            <w:left w:val="none" w:sz="0" w:space="0" w:color="auto"/>
            <w:bottom w:val="none" w:sz="0" w:space="0" w:color="auto"/>
            <w:right w:val="none" w:sz="0" w:space="0" w:color="auto"/>
          </w:divBdr>
        </w:div>
        <w:div w:id="474689490">
          <w:marLeft w:val="480"/>
          <w:marRight w:val="0"/>
          <w:marTop w:val="0"/>
          <w:marBottom w:val="0"/>
          <w:divBdr>
            <w:top w:val="none" w:sz="0" w:space="0" w:color="auto"/>
            <w:left w:val="none" w:sz="0" w:space="0" w:color="auto"/>
            <w:bottom w:val="none" w:sz="0" w:space="0" w:color="auto"/>
            <w:right w:val="none" w:sz="0" w:space="0" w:color="auto"/>
          </w:divBdr>
        </w:div>
        <w:div w:id="763496262">
          <w:marLeft w:val="480"/>
          <w:marRight w:val="0"/>
          <w:marTop w:val="0"/>
          <w:marBottom w:val="0"/>
          <w:divBdr>
            <w:top w:val="none" w:sz="0" w:space="0" w:color="auto"/>
            <w:left w:val="none" w:sz="0" w:space="0" w:color="auto"/>
            <w:bottom w:val="none" w:sz="0" w:space="0" w:color="auto"/>
            <w:right w:val="none" w:sz="0" w:space="0" w:color="auto"/>
          </w:divBdr>
        </w:div>
        <w:div w:id="487088158">
          <w:marLeft w:val="480"/>
          <w:marRight w:val="0"/>
          <w:marTop w:val="0"/>
          <w:marBottom w:val="0"/>
          <w:divBdr>
            <w:top w:val="none" w:sz="0" w:space="0" w:color="auto"/>
            <w:left w:val="none" w:sz="0" w:space="0" w:color="auto"/>
            <w:bottom w:val="none" w:sz="0" w:space="0" w:color="auto"/>
            <w:right w:val="none" w:sz="0" w:space="0" w:color="auto"/>
          </w:divBdr>
        </w:div>
        <w:div w:id="2090275116">
          <w:marLeft w:val="480"/>
          <w:marRight w:val="0"/>
          <w:marTop w:val="0"/>
          <w:marBottom w:val="0"/>
          <w:divBdr>
            <w:top w:val="none" w:sz="0" w:space="0" w:color="auto"/>
            <w:left w:val="none" w:sz="0" w:space="0" w:color="auto"/>
            <w:bottom w:val="none" w:sz="0" w:space="0" w:color="auto"/>
            <w:right w:val="none" w:sz="0" w:space="0" w:color="auto"/>
          </w:divBdr>
        </w:div>
        <w:div w:id="1317536431">
          <w:marLeft w:val="480"/>
          <w:marRight w:val="0"/>
          <w:marTop w:val="0"/>
          <w:marBottom w:val="0"/>
          <w:divBdr>
            <w:top w:val="none" w:sz="0" w:space="0" w:color="auto"/>
            <w:left w:val="none" w:sz="0" w:space="0" w:color="auto"/>
            <w:bottom w:val="none" w:sz="0" w:space="0" w:color="auto"/>
            <w:right w:val="none" w:sz="0" w:space="0" w:color="auto"/>
          </w:divBdr>
        </w:div>
        <w:div w:id="1992565253">
          <w:marLeft w:val="480"/>
          <w:marRight w:val="0"/>
          <w:marTop w:val="0"/>
          <w:marBottom w:val="0"/>
          <w:divBdr>
            <w:top w:val="none" w:sz="0" w:space="0" w:color="auto"/>
            <w:left w:val="none" w:sz="0" w:space="0" w:color="auto"/>
            <w:bottom w:val="none" w:sz="0" w:space="0" w:color="auto"/>
            <w:right w:val="none" w:sz="0" w:space="0" w:color="auto"/>
          </w:divBdr>
        </w:div>
        <w:div w:id="998578254">
          <w:marLeft w:val="480"/>
          <w:marRight w:val="0"/>
          <w:marTop w:val="0"/>
          <w:marBottom w:val="0"/>
          <w:divBdr>
            <w:top w:val="none" w:sz="0" w:space="0" w:color="auto"/>
            <w:left w:val="none" w:sz="0" w:space="0" w:color="auto"/>
            <w:bottom w:val="none" w:sz="0" w:space="0" w:color="auto"/>
            <w:right w:val="none" w:sz="0" w:space="0" w:color="auto"/>
          </w:divBdr>
        </w:div>
        <w:div w:id="2079328163">
          <w:marLeft w:val="480"/>
          <w:marRight w:val="0"/>
          <w:marTop w:val="0"/>
          <w:marBottom w:val="0"/>
          <w:divBdr>
            <w:top w:val="none" w:sz="0" w:space="0" w:color="auto"/>
            <w:left w:val="none" w:sz="0" w:space="0" w:color="auto"/>
            <w:bottom w:val="none" w:sz="0" w:space="0" w:color="auto"/>
            <w:right w:val="none" w:sz="0" w:space="0" w:color="auto"/>
          </w:divBdr>
        </w:div>
        <w:div w:id="109980268">
          <w:marLeft w:val="480"/>
          <w:marRight w:val="0"/>
          <w:marTop w:val="0"/>
          <w:marBottom w:val="0"/>
          <w:divBdr>
            <w:top w:val="none" w:sz="0" w:space="0" w:color="auto"/>
            <w:left w:val="none" w:sz="0" w:space="0" w:color="auto"/>
            <w:bottom w:val="none" w:sz="0" w:space="0" w:color="auto"/>
            <w:right w:val="none" w:sz="0" w:space="0" w:color="auto"/>
          </w:divBdr>
        </w:div>
        <w:div w:id="1929774288">
          <w:marLeft w:val="480"/>
          <w:marRight w:val="0"/>
          <w:marTop w:val="0"/>
          <w:marBottom w:val="0"/>
          <w:divBdr>
            <w:top w:val="none" w:sz="0" w:space="0" w:color="auto"/>
            <w:left w:val="none" w:sz="0" w:space="0" w:color="auto"/>
            <w:bottom w:val="none" w:sz="0" w:space="0" w:color="auto"/>
            <w:right w:val="none" w:sz="0" w:space="0" w:color="auto"/>
          </w:divBdr>
        </w:div>
        <w:div w:id="435711268">
          <w:marLeft w:val="480"/>
          <w:marRight w:val="0"/>
          <w:marTop w:val="0"/>
          <w:marBottom w:val="0"/>
          <w:divBdr>
            <w:top w:val="none" w:sz="0" w:space="0" w:color="auto"/>
            <w:left w:val="none" w:sz="0" w:space="0" w:color="auto"/>
            <w:bottom w:val="none" w:sz="0" w:space="0" w:color="auto"/>
            <w:right w:val="none" w:sz="0" w:space="0" w:color="auto"/>
          </w:divBdr>
        </w:div>
        <w:div w:id="357899060">
          <w:marLeft w:val="480"/>
          <w:marRight w:val="0"/>
          <w:marTop w:val="0"/>
          <w:marBottom w:val="0"/>
          <w:divBdr>
            <w:top w:val="none" w:sz="0" w:space="0" w:color="auto"/>
            <w:left w:val="none" w:sz="0" w:space="0" w:color="auto"/>
            <w:bottom w:val="none" w:sz="0" w:space="0" w:color="auto"/>
            <w:right w:val="none" w:sz="0" w:space="0" w:color="auto"/>
          </w:divBdr>
        </w:div>
        <w:div w:id="559098186">
          <w:marLeft w:val="480"/>
          <w:marRight w:val="0"/>
          <w:marTop w:val="0"/>
          <w:marBottom w:val="0"/>
          <w:divBdr>
            <w:top w:val="none" w:sz="0" w:space="0" w:color="auto"/>
            <w:left w:val="none" w:sz="0" w:space="0" w:color="auto"/>
            <w:bottom w:val="none" w:sz="0" w:space="0" w:color="auto"/>
            <w:right w:val="none" w:sz="0" w:space="0" w:color="auto"/>
          </w:divBdr>
        </w:div>
        <w:div w:id="351149456">
          <w:marLeft w:val="480"/>
          <w:marRight w:val="0"/>
          <w:marTop w:val="0"/>
          <w:marBottom w:val="0"/>
          <w:divBdr>
            <w:top w:val="none" w:sz="0" w:space="0" w:color="auto"/>
            <w:left w:val="none" w:sz="0" w:space="0" w:color="auto"/>
            <w:bottom w:val="none" w:sz="0" w:space="0" w:color="auto"/>
            <w:right w:val="none" w:sz="0" w:space="0" w:color="auto"/>
          </w:divBdr>
        </w:div>
        <w:div w:id="798457303">
          <w:marLeft w:val="480"/>
          <w:marRight w:val="0"/>
          <w:marTop w:val="0"/>
          <w:marBottom w:val="0"/>
          <w:divBdr>
            <w:top w:val="none" w:sz="0" w:space="0" w:color="auto"/>
            <w:left w:val="none" w:sz="0" w:space="0" w:color="auto"/>
            <w:bottom w:val="none" w:sz="0" w:space="0" w:color="auto"/>
            <w:right w:val="none" w:sz="0" w:space="0" w:color="auto"/>
          </w:divBdr>
        </w:div>
        <w:div w:id="1306356531">
          <w:marLeft w:val="480"/>
          <w:marRight w:val="0"/>
          <w:marTop w:val="0"/>
          <w:marBottom w:val="0"/>
          <w:divBdr>
            <w:top w:val="none" w:sz="0" w:space="0" w:color="auto"/>
            <w:left w:val="none" w:sz="0" w:space="0" w:color="auto"/>
            <w:bottom w:val="none" w:sz="0" w:space="0" w:color="auto"/>
            <w:right w:val="none" w:sz="0" w:space="0" w:color="auto"/>
          </w:divBdr>
        </w:div>
        <w:div w:id="669218270">
          <w:marLeft w:val="480"/>
          <w:marRight w:val="0"/>
          <w:marTop w:val="0"/>
          <w:marBottom w:val="0"/>
          <w:divBdr>
            <w:top w:val="none" w:sz="0" w:space="0" w:color="auto"/>
            <w:left w:val="none" w:sz="0" w:space="0" w:color="auto"/>
            <w:bottom w:val="none" w:sz="0" w:space="0" w:color="auto"/>
            <w:right w:val="none" w:sz="0" w:space="0" w:color="auto"/>
          </w:divBdr>
        </w:div>
        <w:div w:id="1937982391">
          <w:marLeft w:val="480"/>
          <w:marRight w:val="0"/>
          <w:marTop w:val="0"/>
          <w:marBottom w:val="0"/>
          <w:divBdr>
            <w:top w:val="none" w:sz="0" w:space="0" w:color="auto"/>
            <w:left w:val="none" w:sz="0" w:space="0" w:color="auto"/>
            <w:bottom w:val="none" w:sz="0" w:space="0" w:color="auto"/>
            <w:right w:val="none" w:sz="0" w:space="0" w:color="auto"/>
          </w:divBdr>
        </w:div>
        <w:div w:id="1561282331">
          <w:marLeft w:val="480"/>
          <w:marRight w:val="0"/>
          <w:marTop w:val="0"/>
          <w:marBottom w:val="0"/>
          <w:divBdr>
            <w:top w:val="none" w:sz="0" w:space="0" w:color="auto"/>
            <w:left w:val="none" w:sz="0" w:space="0" w:color="auto"/>
            <w:bottom w:val="none" w:sz="0" w:space="0" w:color="auto"/>
            <w:right w:val="none" w:sz="0" w:space="0" w:color="auto"/>
          </w:divBdr>
        </w:div>
        <w:div w:id="1885211568">
          <w:marLeft w:val="480"/>
          <w:marRight w:val="0"/>
          <w:marTop w:val="0"/>
          <w:marBottom w:val="0"/>
          <w:divBdr>
            <w:top w:val="none" w:sz="0" w:space="0" w:color="auto"/>
            <w:left w:val="none" w:sz="0" w:space="0" w:color="auto"/>
            <w:bottom w:val="none" w:sz="0" w:space="0" w:color="auto"/>
            <w:right w:val="none" w:sz="0" w:space="0" w:color="auto"/>
          </w:divBdr>
        </w:div>
        <w:div w:id="2066832548">
          <w:marLeft w:val="480"/>
          <w:marRight w:val="0"/>
          <w:marTop w:val="0"/>
          <w:marBottom w:val="0"/>
          <w:divBdr>
            <w:top w:val="none" w:sz="0" w:space="0" w:color="auto"/>
            <w:left w:val="none" w:sz="0" w:space="0" w:color="auto"/>
            <w:bottom w:val="none" w:sz="0" w:space="0" w:color="auto"/>
            <w:right w:val="none" w:sz="0" w:space="0" w:color="auto"/>
          </w:divBdr>
        </w:div>
        <w:div w:id="518393428">
          <w:marLeft w:val="480"/>
          <w:marRight w:val="0"/>
          <w:marTop w:val="0"/>
          <w:marBottom w:val="0"/>
          <w:divBdr>
            <w:top w:val="none" w:sz="0" w:space="0" w:color="auto"/>
            <w:left w:val="none" w:sz="0" w:space="0" w:color="auto"/>
            <w:bottom w:val="none" w:sz="0" w:space="0" w:color="auto"/>
            <w:right w:val="none" w:sz="0" w:space="0" w:color="auto"/>
          </w:divBdr>
        </w:div>
        <w:div w:id="957836728">
          <w:marLeft w:val="480"/>
          <w:marRight w:val="0"/>
          <w:marTop w:val="0"/>
          <w:marBottom w:val="0"/>
          <w:divBdr>
            <w:top w:val="none" w:sz="0" w:space="0" w:color="auto"/>
            <w:left w:val="none" w:sz="0" w:space="0" w:color="auto"/>
            <w:bottom w:val="none" w:sz="0" w:space="0" w:color="auto"/>
            <w:right w:val="none" w:sz="0" w:space="0" w:color="auto"/>
          </w:divBdr>
        </w:div>
        <w:div w:id="1480801991">
          <w:marLeft w:val="480"/>
          <w:marRight w:val="0"/>
          <w:marTop w:val="0"/>
          <w:marBottom w:val="0"/>
          <w:divBdr>
            <w:top w:val="none" w:sz="0" w:space="0" w:color="auto"/>
            <w:left w:val="none" w:sz="0" w:space="0" w:color="auto"/>
            <w:bottom w:val="none" w:sz="0" w:space="0" w:color="auto"/>
            <w:right w:val="none" w:sz="0" w:space="0" w:color="auto"/>
          </w:divBdr>
        </w:div>
        <w:div w:id="3825006">
          <w:marLeft w:val="480"/>
          <w:marRight w:val="0"/>
          <w:marTop w:val="0"/>
          <w:marBottom w:val="0"/>
          <w:divBdr>
            <w:top w:val="none" w:sz="0" w:space="0" w:color="auto"/>
            <w:left w:val="none" w:sz="0" w:space="0" w:color="auto"/>
            <w:bottom w:val="none" w:sz="0" w:space="0" w:color="auto"/>
            <w:right w:val="none" w:sz="0" w:space="0" w:color="auto"/>
          </w:divBdr>
        </w:div>
        <w:div w:id="2013952878">
          <w:marLeft w:val="480"/>
          <w:marRight w:val="0"/>
          <w:marTop w:val="0"/>
          <w:marBottom w:val="0"/>
          <w:divBdr>
            <w:top w:val="none" w:sz="0" w:space="0" w:color="auto"/>
            <w:left w:val="none" w:sz="0" w:space="0" w:color="auto"/>
            <w:bottom w:val="none" w:sz="0" w:space="0" w:color="auto"/>
            <w:right w:val="none" w:sz="0" w:space="0" w:color="auto"/>
          </w:divBdr>
        </w:div>
        <w:div w:id="1608271236">
          <w:marLeft w:val="480"/>
          <w:marRight w:val="0"/>
          <w:marTop w:val="0"/>
          <w:marBottom w:val="0"/>
          <w:divBdr>
            <w:top w:val="none" w:sz="0" w:space="0" w:color="auto"/>
            <w:left w:val="none" w:sz="0" w:space="0" w:color="auto"/>
            <w:bottom w:val="none" w:sz="0" w:space="0" w:color="auto"/>
            <w:right w:val="none" w:sz="0" w:space="0" w:color="auto"/>
          </w:divBdr>
        </w:div>
        <w:div w:id="1986813584">
          <w:marLeft w:val="480"/>
          <w:marRight w:val="0"/>
          <w:marTop w:val="0"/>
          <w:marBottom w:val="0"/>
          <w:divBdr>
            <w:top w:val="none" w:sz="0" w:space="0" w:color="auto"/>
            <w:left w:val="none" w:sz="0" w:space="0" w:color="auto"/>
            <w:bottom w:val="none" w:sz="0" w:space="0" w:color="auto"/>
            <w:right w:val="none" w:sz="0" w:space="0" w:color="auto"/>
          </w:divBdr>
        </w:div>
        <w:div w:id="1692604501">
          <w:marLeft w:val="480"/>
          <w:marRight w:val="0"/>
          <w:marTop w:val="0"/>
          <w:marBottom w:val="0"/>
          <w:divBdr>
            <w:top w:val="none" w:sz="0" w:space="0" w:color="auto"/>
            <w:left w:val="none" w:sz="0" w:space="0" w:color="auto"/>
            <w:bottom w:val="none" w:sz="0" w:space="0" w:color="auto"/>
            <w:right w:val="none" w:sz="0" w:space="0" w:color="auto"/>
          </w:divBdr>
        </w:div>
        <w:div w:id="332300254">
          <w:marLeft w:val="480"/>
          <w:marRight w:val="0"/>
          <w:marTop w:val="0"/>
          <w:marBottom w:val="0"/>
          <w:divBdr>
            <w:top w:val="none" w:sz="0" w:space="0" w:color="auto"/>
            <w:left w:val="none" w:sz="0" w:space="0" w:color="auto"/>
            <w:bottom w:val="none" w:sz="0" w:space="0" w:color="auto"/>
            <w:right w:val="none" w:sz="0" w:space="0" w:color="auto"/>
          </w:divBdr>
        </w:div>
      </w:divsChild>
    </w:div>
    <w:div w:id="65690627">
      <w:bodyDiv w:val="1"/>
      <w:marLeft w:val="0"/>
      <w:marRight w:val="0"/>
      <w:marTop w:val="0"/>
      <w:marBottom w:val="0"/>
      <w:divBdr>
        <w:top w:val="none" w:sz="0" w:space="0" w:color="auto"/>
        <w:left w:val="none" w:sz="0" w:space="0" w:color="auto"/>
        <w:bottom w:val="none" w:sz="0" w:space="0" w:color="auto"/>
        <w:right w:val="none" w:sz="0" w:space="0" w:color="auto"/>
      </w:divBdr>
    </w:div>
    <w:div w:id="65732708">
      <w:bodyDiv w:val="1"/>
      <w:marLeft w:val="0"/>
      <w:marRight w:val="0"/>
      <w:marTop w:val="0"/>
      <w:marBottom w:val="0"/>
      <w:divBdr>
        <w:top w:val="none" w:sz="0" w:space="0" w:color="auto"/>
        <w:left w:val="none" w:sz="0" w:space="0" w:color="auto"/>
        <w:bottom w:val="none" w:sz="0" w:space="0" w:color="auto"/>
        <w:right w:val="none" w:sz="0" w:space="0" w:color="auto"/>
      </w:divBdr>
    </w:div>
    <w:div w:id="65761775">
      <w:bodyDiv w:val="1"/>
      <w:marLeft w:val="0"/>
      <w:marRight w:val="0"/>
      <w:marTop w:val="0"/>
      <w:marBottom w:val="0"/>
      <w:divBdr>
        <w:top w:val="none" w:sz="0" w:space="0" w:color="auto"/>
        <w:left w:val="none" w:sz="0" w:space="0" w:color="auto"/>
        <w:bottom w:val="none" w:sz="0" w:space="0" w:color="auto"/>
        <w:right w:val="none" w:sz="0" w:space="0" w:color="auto"/>
      </w:divBdr>
    </w:div>
    <w:div w:id="65961273">
      <w:bodyDiv w:val="1"/>
      <w:marLeft w:val="0"/>
      <w:marRight w:val="0"/>
      <w:marTop w:val="0"/>
      <w:marBottom w:val="0"/>
      <w:divBdr>
        <w:top w:val="none" w:sz="0" w:space="0" w:color="auto"/>
        <w:left w:val="none" w:sz="0" w:space="0" w:color="auto"/>
        <w:bottom w:val="none" w:sz="0" w:space="0" w:color="auto"/>
        <w:right w:val="none" w:sz="0" w:space="0" w:color="auto"/>
      </w:divBdr>
    </w:div>
    <w:div w:id="66000778">
      <w:bodyDiv w:val="1"/>
      <w:marLeft w:val="0"/>
      <w:marRight w:val="0"/>
      <w:marTop w:val="0"/>
      <w:marBottom w:val="0"/>
      <w:divBdr>
        <w:top w:val="none" w:sz="0" w:space="0" w:color="auto"/>
        <w:left w:val="none" w:sz="0" w:space="0" w:color="auto"/>
        <w:bottom w:val="none" w:sz="0" w:space="0" w:color="auto"/>
        <w:right w:val="none" w:sz="0" w:space="0" w:color="auto"/>
      </w:divBdr>
    </w:div>
    <w:div w:id="66003275">
      <w:bodyDiv w:val="1"/>
      <w:marLeft w:val="0"/>
      <w:marRight w:val="0"/>
      <w:marTop w:val="0"/>
      <w:marBottom w:val="0"/>
      <w:divBdr>
        <w:top w:val="none" w:sz="0" w:space="0" w:color="auto"/>
        <w:left w:val="none" w:sz="0" w:space="0" w:color="auto"/>
        <w:bottom w:val="none" w:sz="0" w:space="0" w:color="auto"/>
        <w:right w:val="none" w:sz="0" w:space="0" w:color="auto"/>
      </w:divBdr>
    </w:div>
    <w:div w:id="66729096">
      <w:bodyDiv w:val="1"/>
      <w:marLeft w:val="0"/>
      <w:marRight w:val="0"/>
      <w:marTop w:val="0"/>
      <w:marBottom w:val="0"/>
      <w:divBdr>
        <w:top w:val="none" w:sz="0" w:space="0" w:color="auto"/>
        <w:left w:val="none" w:sz="0" w:space="0" w:color="auto"/>
        <w:bottom w:val="none" w:sz="0" w:space="0" w:color="auto"/>
        <w:right w:val="none" w:sz="0" w:space="0" w:color="auto"/>
      </w:divBdr>
    </w:div>
    <w:div w:id="67004319">
      <w:bodyDiv w:val="1"/>
      <w:marLeft w:val="0"/>
      <w:marRight w:val="0"/>
      <w:marTop w:val="0"/>
      <w:marBottom w:val="0"/>
      <w:divBdr>
        <w:top w:val="none" w:sz="0" w:space="0" w:color="auto"/>
        <w:left w:val="none" w:sz="0" w:space="0" w:color="auto"/>
        <w:bottom w:val="none" w:sz="0" w:space="0" w:color="auto"/>
        <w:right w:val="none" w:sz="0" w:space="0" w:color="auto"/>
      </w:divBdr>
    </w:div>
    <w:div w:id="67191048">
      <w:bodyDiv w:val="1"/>
      <w:marLeft w:val="0"/>
      <w:marRight w:val="0"/>
      <w:marTop w:val="0"/>
      <w:marBottom w:val="0"/>
      <w:divBdr>
        <w:top w:val="none" w:sz="0" w:space="0" w:color="auto"/>
        <w:left w:val="none" w:sz="0" w:space="0" w:color="auto"/>
        <w:bottom w:val="none" w:sz="0" w:space="0" w:color="auto"/>
        <w:right w:val="none" w:sz="0" w:space="0" w:color="auto"/>
      </w:divBdr>
    </w:div>
    <w:div w:id="67191761">
      <w:bodyDiv w:val="1"/>
      <w:marLeft w:val="0"/>
      <w:marRight w:val="0"/>
      <w:marTop w:val="0"/>
      <w:marBottom w:val="0"/>
      <w:divBdr>
        <w:top w:val="none" w:sz="0" w:space="0" w:color="auto"/>
        <w:left w:val="none" w:sz="0" w:space="0" w:color="auto"/>
        <w:bottom w:val="none" w:sz="0" w:space="0" w:color="auto"/>
        <w:right w:val="none" w:sz="0" w:space="0" w:color="auto"/>
      </w:divBdr>
    </w:div>
    <w:div w:id="67388974">
      <w:bodyDiv w:val="1"/>
      <w:marLeft w:val="0"/>
      <w:marRight w:val="0"/>
      <w:marTop w:val="0"/>
      <w:marBottom w:val="0"/>
      <w:divBdr>
        <w:top w:val="none" w:sz="0" w:space="0" w:color="auto"/>
        <w:left w:val="none" w:sz="0" w:space="0" w:color="auto"/>
        <w:bottom w:val="none" w:sz="0" w:space="0" w:color="auto"/>
        <w:right w:val="none" w:sz="0" w:space="0" w:color="auto"/>
      </w:divBdr>
    </w:div>
    <w:div w:id="67533191">
      <w:bodyDiv w:val="1"/>
      <w:marLeft w:val="0"/>
      <w:marRight w:val="0"/>
      <w:marTop w:val="0"/>
      <w:marBottom w:val="0"/>
      <w:divBdr>
        <w:top w:val="none" w:sz="0" w:space="0" w:color="auto"/>
        <w:left w:val="none" w:sz="0" w:space="0" w:color="auto"/>
        <w:bottom w:val="none" w:sz="0" w:space="0" w:color="auto"/>
        <w:right w:val="none" w:sz="0" w:space="0" w:color="auto"/>
      </w:divBdr>
    </w:div>
    <w:div w:id="67658836">
      <w:bodyDiv w:val="1"/>
      <w:marLeft w:val="0"/>
      <w:marRight w:val="0"/>
      <w:marTop w:val="0"/>
      <w:marBottom w:val="0"/>
      <w:divBdr>
        <w:top w:val="none" w:sz="0" w:space="0" w:color="auto"/>
        <w:left w:val="none" w:sz="0" w:space="0" w:color="auto"/>
        <w:bottom w:val="none" w:sz="0" w:space="0" w:color="auto"/>
        <w:right w:val="none" w:sz="0" w:space="0" w:color="auto"/>
      </w:divBdr>
    </w:div>
    <w:div w:id="67923491">
      <w:bodyDiv w:val="1"/>
      <w:marLeft w:val="0"/>
      <w:marRight w:val="0"/>
      <w:marTop w:val="0"/>
      <w:marBottom w:val="0"/>
      <w:divBdr>
        <w:top w:val="none" w:sz="0" w:space="0" w:color="auto"/>
        <w:left w:val="none" w:sz="0" w:space="0" w:color="auto"/>
        <w:bottom w:val="none" w:sz="0" w:space="0" w:color="auto"/>
        <w:right w:val="none" w:sz="0" w:space="0" w:color="auto"/>
      </w:divBdr>
    </w:div>
    <w:div w:id="67924027">
      <w:bodyDiv w:val="1"/>
      <w:marLeft w:val="0"/>
      <w:marRight w:val="0"/>
      <w:marTop w:val="0"/>
      <w:marBottom w:val="0"/>
      <w:divBdr>
        <w:top w:val="none" w:sz="0" w:space="0" w:color="auto"/>
        <w:left w:val="none" w:sz="0" w:space="0" w:color="auto"/>
        <w:bottom w:val="none" w:sz="0" w:space="0" w:color="auto"/>
        <w:right w:val="none" w:sz="0" w:space="0" w:color="auto"/>
      </w:divBdr>
    </w:div>
    <w:div w:id="68119853">
      <w:bodyDiv w:val="1"/>
      <w:marLeft w:val="0"/>
      <w:marRight w:val="0"/>
      <w:marTop w:val="0"/>
      <w:marBottom w:val="0"/>
      <w:divBdr>
        <w:top w:val="none" w:sz="0" w:space="0" w:color="auto"/>
        <w:left w:val="none" w:sz="0" w:space="0" w:color="auto"/>
        <w:bottom w:val="none" w:sz="0" w:space="0" w:color="auto"/>
        <w:right w:val="none" w:sz="0" w:space="0" w:color="auto"/>
      </w:divBdr>
    </w:div>
    <w:div w:id="68160463">
      <w:bodyDiv w:val="1"/>
      <w:marLeft w:val="0"/>
      <w:marRight w:val="0"/>
      <w:marTop w:val="0"/>
      <w:marBottom w:val="0"/>
      <w:divBdr>
        <w:top w:val="none" w:sz="0" w:space="0" w:color="auto"/>
        <w:left w:val="none" w:sz="0" w:space="0" w:color="auto"/>
        <w:bottom w:val="none" w:sz="0" w:space="0" w:color="auto"/>
        <w:right w:val="none" w:sz="0" w:space="0" w:color="auto"/>
      </w:divBdr>
    </w:div>
    <w:div w:id="68578643">
      <w:bodyDiv w:val="1"/>
      <w:marLeft w:val="0"/>
      <w:marRight w:val="0"/>
      <w:marTop w:val="0"/>
      <w:marBottom w:val="0"/>
      <w:divBdr>
        <w:top w:val="none" w:sz="0" w:space="0" w:color="auto"/>
        <w:left w:val="none" w:sz="0" w:space="0" w:color="auto"/>
        <w:bottom w:val="none" w:sz="0" w:space="0" w:color="auto"/>
        <w:right w:val="none" w:sz="0" w:space="0" w:color="auto"/>
      </w:divBdr>
    </w:div>
    <w:div w:id="68581894">
      <w:bodyDiv w:val="1"/>
      <w:marLeft w:val="0"/>
      <w:marRight w:val="0"/>
      <w:marTop w:val="0"/>
      <w:marBottom w:val="0"/>
      <w:divBdr>
        <w:top w:val="none" w:sz="0" w:space="0" w:color="auto"/>
        <w:left w:val="none" w:sz="0" w:space="0" w:color="auto"/>
        <w:bottom w:val="none" w:sz="0" w:space="0" w:color="auto"/>
        <w:right w:val="none" w:sz="0" w:space="0" w:color="auto"/>
      </w:divBdr>
    </w:div>
    <w:div w:id="69010372">
      <w:bodyDiv w:val="1"/>
      <w:marLeft w:val="0"/>
      <w:marRight w:val="0"/>
      <w:marTop w:val="0"/>
      <w:marBottom w:val="0"/>
      <w:divBdr>
        <w:top w:val="none" w:sz="0" w:space="0" w:color="auto"/>
        <w:left w:val="none" w:sz="0" w:space="0" w:color="auto"/>
        <w:bottom w:val="none" w:sz="0" w:space="0" w:color="auto"/>
        <w:right w:val="none" w:sz="0" w:space="0" w:color="auto"/>
      </w:divBdr>
    </w:div>
    <w:div w:id="69084283">
      <w:bodyDiv w:val="1"/>
      <w:marLeft w:val="0"/>
      <w:marRight w:val="0"/>
      <w:marTop w:val="0"/>
      <w:marBottom w:val="0"/>
      <w:divBdr>
        <w:top w:val="none" w:sz="0" w:space="0" w:color="auto"/>
        <w:left w:val="none" w:sz="0" w:space="0" w:color="auto"/>
        <w:bottom w:val="none" w:sz="0" w:space="0" w:color="auto"/>
        <w:right w:val="none" w:sz="0" w:space="0" w:color="auto"/>
      </w:divBdr>
      <w:divsChild>
        <w:div w:id="1680767375">
          <w:marLeft w:val="480"/>
          <w:marRight w:val="0"/>
          <w:marTop w:val="0"/>
          <w:marBottom w:val="0"/>
          <w:divBdr>
            <w:top w:val="none" w:sz="0" w:space="0" w:color="auto"/>
            <w:left w:val="none" w:sz="0" w:space="0" w:color="auto"/>
            <w:bottom w:val="none" w:sz="0" w:space="0" w:color="auto"/>
            <w:right w:val="none" w:sz="0" w:space="0" w:color="auto"/>
          </w:divBdr>
        </w:div>
        <w:div w:id="84305907">
          <w:marLeft w:val="480"/>
          <w:marRight w:val="0"/>
          <w:marTop w:val="0"/>
          <w:marBottom w:val="0"/>
          <w:divBdr>
            <w:top w:val="none" w:sz="0" w:space="0" w:color="auto"/>
            <w:left w:val="none" w:sz="0" w:space="0" w:color="auto"/>
            <w:bottom w:val="none" w:sz="0" w:space="0" w:color="auto"/>
            <w:right w:val="none" w:sz="0" w:space="0" w:color="auto"/>
          </w:divBdr>
        </w:div>
        <w:div w:id="1833788171">
          <w:marLeft w:val="480"/>
          <w:marRight w:val="0"/>
          <w:marTop w:val="0"/>
          <w:marBottom w:val="0"/>
          <w:divBdr>
            <w:top w:val="none" w:sz="0" w:space="0" w:color="auto"/>
            <w:left w:val="none" w:sz="0" w:space="0" w:color="auto"/>
            <w:bottom w:val="none" w:sz="0" w:space="0" w:color="auto"/>
            <w:right w:val="none" w:sz="0" w:space="0" w:color="auto"/>
          </w:divBdr>
        </w:div>
        <w:div w:id="920140394">
          <w:marLeft w:val="480"/>
          <w:marRight w:val="0"/>
          <w:marTop w:val="0"/>
          <w:marBottom w:val="0"/>
          <w:divBdr>
            <w:top w:val="none" w:sz="0" w:space="0" w:color="auto"/>
            <w:left w:val="none" w:sz="0" w:space="0" w:color="auto"/>
            <w:bottom w:val="none" w:sz="0" w:space="0" w:color="auto"/>
            <w:right w:val="none" w:sz="0" w:space="0" w:color="auto"/>
          </w:divBdr>
        </w:div>
        <w:div w:id="35471817">
          <w:marLeft w:val="480"/>
          <w:marRight w:val="0"/>
          <w:marTop w:val="0"/>
          <w:marBottom w:val="0"/>
          <w:divBdr>
            <w:top w:val="none" w:sz="0" w:space="0" w:color="auto"/>
            <w:left w:val="none" w:sz="0" w:space="0" w:color="auto"/>
            <w:bottom w:val="none" w:sz="0" w:space="0" w:color="auto"/>
            <w:right w:val="none" w:sz="0" w:space="0" w:color="auto"/>
          </w:divBdr>
        </w:div>
        <w:div w:id="1673100544">
          <w:marLeft w:val="480"/>
          <w:marRight w:val="0"/>
          <w:marTop w:val="0"/>
          <w:marBottom w:val="0"/>
          <w:divBdr>
            <w:top w:val="none" w:sz="0" w:space="0" w:color="auto"/>
            <w:left w:val="none" w:sz="0" w:space="0" w:color="auto"/>
            <w:bottom w:val="none" w:sz="0" w:space="0" w:color="auto"/>
            <w:right w:val="none" w:sz="0" w:space="0" w:color="auto"/>
          </w:divBdr>
        </w:div>
        <w:div w:id="367801845">
          <w:marLeft w:val="480"/>
          <w:marRight w:val="0"/>
          <w:marTop w:val="0"/>
          <w:marBottom w:val="0"/>
          <w:divBdr>
            <w:top w:val="none" w:sz="0" w:space="0" w:color="auto"/>
            <w:left w:val="none" w:sz="0" w:space="0" w:color="auto"/>
            <w:bottom w:val="none" w:sz="0" w:space="0" w:color="auto"/>
            <w:right w:val="none" w:sz="0" w:space="0" w:color="auto"/>
          </w:divBdr>
        </w:div>
        <w:div w:id="507448828">
          <w:marLeft w:val="480"/>
          <w:marRight w:val="0"/>
          <w:marTop w:val="0"/>
          <w:marBottom w:val="0"/>
          <w:divBdr>
            <w:top w:val="none" w:sz="0" w:space="0" w:color="auto"/>
            <w:left w:val="none" w:sz="0" w:space="0" w:color="auto"/>
            <w:bottom w:val="none" w:sz="0" w:space="0" w:color="auto"/>
            <w:right w:val="none" w:sz="0" w:space="0" w:color="auto"/>
          </w:divBdr>
        </w:div>
        <w:div w:id="73816879">
          <w:marLeft w:val="480"/>
          <w:marRight w:val="0"/>
          <w:marTop w:val="0"/>
          <w:marBottom w:val="0"/>
          <w:divBdr>
            <w:top w:val="none" w:sz="0" w:space="0" w:color="auto"/>
            <w:left w:val="none" w:sz="0" w:space="0" w:color="auto"/>
            <w:bottom w:val="none" w:sz="0" w:space="0" w:color="auto"/>
            <w:right w:val="none" w:sz="0" w:space="0" w:color="auto"/>
          </w:divBdr>
        </w:div>
        <w:div w:id="1287858199">
          <w:marLeft w:val="480"/>
          <w:marRight w:val="0"/>
          <w:marTop w:val="0"/>
          <w:marBottom w:val="0"/>
          <w:divBdr>
            <w:top w:val="none" w:sz="0" w:space="0" w:color="auto"/>
            <w:left w:val="none" w:sz="0" w:space="0" w:color="auto"/>
            <w:bottom w:val="none" w:sz="0" w:space="0" w:color="auto"/>
            <w:right w:val="none" w:sz="0" w:space="0" w:color="auto"/>
          </w:divBdr>
        </w:div>
        <w:div w:id="173619310">
          <w:marLeft w:val="480"/>
          <w:marRight w:val="0"/>
          <w:marTop w:val="0"/>
          <w:marBottom w:val="0"/>
          <w:divBdr>
            <w:top w:val="none" w:sz="0" w:space="0" w:color="auto"/>
            <w:left w:val="none" w:sz="0" w:space="0" w:color="auto"/>
            <w:bottom w:val="none" w:sz="0" w:space="0" w:color="auto"/>
            <w:right w:val="none" w:sz="0" w:space="0" w:color="auto"/>
          </w:divBdr>
        </w:div>
        <w:div w:id="1613901938">
          <w:marLeft w:val="480"/>
          <w:marRight w:val="0"/>
          <w:marTop w:val="0"/>
          <w:marBottom w:val="0"/>
          <w:divBdr>
            <w:top w:val="none" w:sz="0" w:space="0" w:color="auto"/>
            <w:left w:val="none" w:sz="0" w:space="0" w:color="auto"/>
            <w:bottom w:val="none" w:sz="0" w:space="0" w:color="auto"/>
            <w:right w:val="none" w:sz="0" w:space="0" w:color="auto"/>
          </w:divBdr>
        </w:div>
        <w:div w:id="514542389">
          <w:marLeft w:val="480"/>
          <w:marRight w:val="0"/>
          <w:marTop w:val="0"/>
          <w:marBottom w:val="0"/>
          <w:divBdr>
            <w:top w:val="none" w:sz="0" w:space="0" w:color="auto"/>
            <w:left w:val="none" w:sz="0" w:space="0" w:color="auto"/>
            <w:bottom w:val="none" w:sz="0" w:space="0" w:color="auto"/>
            <w:right w:val="none" w:sz="0" w:space="0" w:color="auto"/>
          </w:divBdr>
        </w:div>
        <w:div w:id="1620183784">
          <w:marLeft w:val="480"/>
          <w:marRight w:val="0"/>
          <w:marTop w:val="0"/>
          <w:marBottom w:val="0"/>
          <w:divBdr>
            <w:top w:val="none" w:sz="0" w:space="0" w:color="auto"/>
            <w:left w:val="none" w:sz="0" w:space="0" w:color="auto"/>
            <w:bottom w:val="none" w:sz="0" w:space="0" w:color="auto"/>
            <w:right w:val="none" w:sz="0" w:space="0" w:color="auto"/>
          </w:divBdr>
        </w:div>
        <w:div w:id="2049452589">
          <w:marLeft w:val="480"/>
          <w:marRight w:val="0"/>
          <w:marTop w:val="0"/>
          <w:marBottom w:val="0"/>
          <w:divBdr>
            <w:top w:val="none" w:sz="0" w:space="0" w:color="auto"/>
            <w:left w:val="none" w:sz="0" w:space="0" w:color="auto"/>
            <w:bottom w:val="none" w:sz="0" w:space="0" w:color="auto"/>
            <w:right w:val="none" w:sz="0" w:space="0" w:color="auto"/>
          </w:divBdr>
        </w:div>
        <w:div w:id="347105250">
          <w:marLeft w:val="480"/>
          <w:marRight w:val="0"/>
          <w:marTop w:val="0"/>
          <w:marBottom w:val="0"/>
          <w:divBdr>
            <w:top w:val="none" w:sz="0" w:space="0" w:color="auto"/>
            <w:left w:val="none" w:sz="0" w:space="0" w:color="auto"/>
            <w:bottom w:val="none" w:sz="0" w:space="0" w:color="auto"/>
            <w:right w:val="none" w:sz="0" w:space="0" w:color="auto"/>
          </w:divBdr>
        </w:div>
        <w:div w:id="1701399244">
          <w:marLeft w:val="480"/>
          <w:marRight w:val="0"/>
          <w:marTop w:val="0"/>
          <w:marBottom w:val="0"/>
          <w:divBdr>
            <w:top w:val="none" w:sz="0" w:space="0" w:color="auto"/>
            <w:left w:val="none" w:sz="0" w:space="0" w:color="auto"/>
            <w:bottom w:val="none" w:sz="0" w:space="0" w:color="auto"/>
            <w:right w:val="none" w:sz="0" w:space="0" w:color="auto"/>
          </w:divBdr>
        </w:div>
        <w:div w:id="2141725513">
          <w:marLeft w:val="480"/>
          <w:marRight w:val="0"/>
          <w:marTop w:val="0"/>
          <w:marBottom w:val="0"/>
          <w:divBdr>
            <w:top w:val="none" w:sz="0" w:space="0" w:color="auto"/>
            <w:left w:val="none" w:sz="0" w:space="0" w:color="auto"/>
            <w:bottom w:val="none" w:sz="0" w:space="0" w:color="auto"/>
            <w:right w:val="none" w:sz="0" w:space="0" w:color="auto"/>
          </w:divBdr>
        </w:div>
        <w:div w:id="1155221381">
          <w:marLeft w:val="480"/>
          <w:marRight w:val="0"/>
          <w:marTop w:val="0"/>
          <w:marBottom w:val="0"/>
          <w:divBdr>
            <w:top w:val="none" w:sz="0" w:space="0" w:color="auto"/>
            <w:left w:val="none" w:sz="0" w:space="0" w:color="auto"/>
            <w:bottom w:val="none" w:sz="0" w:space="0" w:color="auto"/>
            <w:right w:val="none" w:sz="0" w:space="0" w:color="auto"/>
          </w:divBdr>
        </w:div>
        <w:div w:id="1676031413">
          <w:marLeft w:val="480"/>
          <w:marRight w:val="0"/>
          <w:marTop w:val="0"/>
          <w:marBottom w:val="0"/>
          <w:divBdr>
            <w:top w:val="none" w:sz="0" w:space="0" w:color="auto"/>
            <w:left w:val="none" w:sz="0" w:space="0" w:color="auto"/>
            <w:bottom w:val="none" w:sz="0" w:space="0" w:color="auto"/>
            <w:right w:val="none" w:sz="0" w:space="0" w:color="auto"/>
          </w:divBdr>
        </w:div>
        <w:div w:id="2122917699">
          <w:marLeft w:val="480"/>
          <w:marRight w:val="0"/>
          <w:marTop w:val="0"/>
          <w:marBottom w:val="0"/>
          <w:divBdr>
            <w:top w:val="none" w:sz="0" w:space="0" w:color="auto"/>
            <w:left w:val="none" w:sz="0" w:space="0" w:color="auto"/>
            <w:bottom w:val="none" w:sz="0" w:space="0" w:color="auto"/>
            <w:right w:val="none" w:sz="0" w:space="0" w:color="auto"/>
          </w:divBdr>
        </w:div>
        <w:div w:id="1402018763">
          <w:marLeft w:val="480"/>
          <w:marRight w:val="0"/>
          <w:marTop w:val="0"/>
          <w:marBottom w:val="0"/>
          <w:divBdr>
            <w:top w:val="none" w:sz="0" w:space="0" w:color="auto"/>
            <w:left w:val="none" w:sz="0" w:space="0" w:color="auto"/>
            <w:bottom w:val="none" w:sz="0" w:space="0" w:color="auto"/>
            <w:right w:val="none" w:sz="0" w:space="0" w:color="auto"/>
          </w:divBdr>
        </w:div>
        <w:div w:id="1105418990">
          <w:marLeft w:val="480"/>
          <w:marRight w:val="0"/>
          <w:marTop w:val="0"/>
          <w:marBottom w:val="0"/>
          <w:divBdr>
            <w:top w:val="none" w:sz="0" w:space="0" w:color="auto"/>
            <w:left w:val="none" w:sz="0" w:space="0" w:color="auto"/>
            <w:bottom w:val="none" w:sz="0" w:space="0" w:color="auto"/>
            <w:right w:val="none" w:sz="0" w:space="0" w:color="auto"/>
          </w:divBdr>
        </w:div>
        <w:div w:id="1935935377">
          <w:marLeft w:val="480"/>
          <w:marRight w:val="0"/>
          <w:marTop w:val="0"/>
          <w:marBottom w:val="0"/>
          <w:divBdr>
            <w:top w:val="none" w:sz="0" w:space="0" w:color="auto"/>
            <w:left w:val="none" w:sz="0" w:space="0" w:color="auto"/>
            <w:bottom w:val="none" w:sz="0" w:space="0" w:color="auto"/>
            <w:right w:val="none" w:sz="0" w:space="0" w:color="auto"/>
          </w:divBdr>
        </w:div>
        <w:div w:id="1419980364">
          <w:marLeft w:val="480"/>
          <w:marRight w:val="0"/>
          <w:marTop w:val="0"/>
          <w:marBottom w:val="0"/>
          <w:divBdr>
            <w:top w:val="none" w:sz="0" w:space="0" w:color="auto"/>
            <w:left w:val="none" w:sz="0" w:space="0" w:color="auto"/>
            <w:bottom w:val="none" w:sz="0" w:space="0" w:color="auto"/>
            <w:right w:val="none" w:sz="0" w:space="0" w:color="auto"/>
          </w:divBdr>
        </w:div>
        <w:div w:id="746608668">
          <w:marLeft w:val="480"/>
          <w:marRight w:val="0"/>
          <w:marTop w:val="0"/>
          <w:marBottom w:val="0"/>
          <w:divBdr>
            <w:top w:val="none" w:sz="0" w:space="0" w:color="auto"/>
            <w:left w:val="none" w:sz="0" w:space="0" w:color="auto"/>
            <w:bottom w:val="none" w:sz="0" w:space="0" w:color="auto"/>
            <w:right w:val="none" w:sz="0" w:space="0" w:color="auto"/>
          </w:divBdr>
        </w:div>
        <w:div w:id="1085491807">
          <w:marLeft w:val="480"/>
          <w:marRight w:val="0"/>
          <w:marTop w:val="0"/>
          <w:marBottom w:val="0"/>
          <w:divBdr>
            <w:top w:val="none" w:sz="0" w:space="0" w:color="auto"/>
            <w:left w:val="none" w:sz="0" w:space="0" w:color="auto"/>
            <w:bottom w:val="none" w:sz="0" w:space="0" w:color="auto"/>
            <w:right w:val="none" w:sz="0" w:space="0" w:color="auto"/>
          </w:divBdr>
        </w:div>
        <w:div w:id="1153982127">
          <w:marLeft w:val="480"/>
          <w:marRight w:val="0"/>
          <w:marTop w:val="0"/>
          <w:marBottom w:val="0"/>
          <w:divBdr>
            <w:top w:val="none" w:sz="0" w:space="0" w:color="auto"/>
            <w:left w:val="none" w:sz="0" w:space="0" w:color="auto"/>
            <w:bottom w:val="none" w:sz="0" w:space="0" w:color="auto"/>
            <w:right w:val="none" w:sz="0" w:space="0" w:color="auto"/>
          </w:divBdr>
        </w:div>
        <w:div w:id="244808093">
          <w:marLeft w:val="480"/>
          <w:marRight w:val="0"/>
          <w:marTop w:val="0"/>
          <w:marBottom w:val="0"/>
          <w:divBdr>
            <w:top w:val="none" w:sz="0" w:space="0" w:color="auto"/>
            <w:left w:val="none" w:sz="0" w:space="0" w:color="auto"/>
            <w:bottom w:val="none" w:sz="0" w:space="0" w:color="auto"/>
            <w:right w:val="none" w:sz="0" w:space="0" w:color="auto"/>
          </w:divBdr>
        </w:div>
        <w:div w:id="396585915">
          <w:marLeft w:val="480"/>
          <w:marRight w:val="0"/>
          <w:marTop w:val="0"/>
          <w:marBottom w:val="0"/>
          <w:divBdr>
            <w:top w:val="none" w:sz="0" w:space="0" w:color="auto"/>
            <w:left w:val="none" w:sz="0" w:space="0" w:color="auto"/>
            <w:bottom w:val="none" w:sz="0" w:space="0" w:color="auto"/>
            <w:right w:val="none" w:sz="0" w:space="0" w:color="auto"/>
          </w:divBdr>
        </w:div>
        <w:div w:id="235867440">
          <w:marLeft w:val="480"/>
          <w:marRight w:val="0"/>
          <w:marTop w:val="0"/>
          <w:marBottom w:val="0"/>
          <w:divBdr>
            <w:top w:val="none" w:sz="0" w:space="0" w:color="auto"/>
            <w:left w:val="none" w:sz="0" w:space="0" w:color="auto"/>
            <w:bottom w:val="none" w:sz="0" w:space="0" w:color="auto"/>
            <w:right w:val="none" w:sz="0" w:space="0" w:color="auto"/>
          </w:divBdr>
        </w:div>
        <w:div w:id="1715733079">
          <w:marLeft w:val="480"/>
          <w:marRight w:val="0"/>
          <w:marTop w:val="0"/>
          <w:marBottom w:val="0"/>
          <w:divBdr>
            <w:top w:val="none" w:sz="0" w:space="0" w:color="auto"/>
            <w:left w:val="none" w:sz="0" w:space="0" w:color="auto"/>
            <w:bottom w:val="none" w:sz="0" w:space="0" w:color="auto"/>
            <w:right w:val="none" w:sz="0" w:space="0" w:color="auto"/>
          </w:divBdr>
        </w:div>
        <w:div w:id="971861505">
          <w:marLeft w:val="480"/>
          <w:marRight w:val="0"/>
          <w:marTop w:val="0"/>
          <w:marBottom w:val="0"/>
          <w:divBdr>
            <w:top w:val="none" w:sz="0" w:space="0" w:color="auto"/>
            <w:left w:val="none" w:sz="0" w:space="0" w:color="auto"/>
            <w:bottom w:val="none" w:sz="0" w:space="0" w:color="auto"/>
            <w:right w:val="none" w:sz="0" w:space="0" w:color="auto"/>
          </w:divBdr>
        </w:div>
        <w:div w:id="999507776">
          <w:marLeft w:val="480"/>
          <w:marRight w:val="0"/>
          <w:marTop w:val="0"/>
          <w:marBottom w:val="0"/>
          <w:divBdr>
            <w:top w:val="none" w:sz="0" w:space="0" w:color="auto"/>
            <w:left w:val="none" w:sz="0" w:space="0" w:color="auto"/>
            <w:bottom w:val="none" w:sz="0" w:space="0" w:color="auto"/>
            <w:right w:val="none" w:sz="0" w:space="0" w:color="auto"/>
          </w:divBdr>
        </w:div>
        <w:div w:id="281496056">
          <w:marLeft w:val="480"/>
          <w:marRight w:val="0"/>
          <w:marTop w:val="0"/>
          <w:marBottom w:val="0"/>
          <w:divBdr>
            <w:top w:val="none" w:sz="0" w:space="0" w:color="auto"/>
            <w:left w:val="none" w:sz="0" w:space="0" w:color="auto"/>
            <w:bottom w:val="none" w:sz="0" w:space="0" w:color="auto"/>
            <w:right w:val="none" w:sz="0" w:space="0" w:color="auto"/>
          </w:divBdr>
        </w:div>
        <w:div w:id="1152022157">
          <w:marLeft w:val="480"/>
          <w:marRight w:val="0"/>
          <w:marTop w:val="0"/>
          <w:marBottom w:val="0"/>
          <w:divBdr>
            <w:top w:val="none" w:sz="0" w:space="0" w:color="auto"/>
            <w:left w:val="none" w:sz="0" w:space="0" w:color="auto"/>
            <w:bottom w:val="none" w:sz="0" w:space="0" w:color="auto"/>
            <w:right w:val="none" w:sz="0" w:space="0" w:color="auto"/>
          </w:divBdr>
        </w:div>
        <w:div w:id="763380448">
          <w:marLeft w:val="480"/>
          <w:marRight w:val="0"/>
          <w:marTop w:val="0"/>
          <w:marBottom w:val="0"/>
          <w:divBdr>
            <w:top w:val="none" w:sz="0" w:space="0" w:color="auto"/>
            <w:left w:val="none" w:sz="0" w:space="0" w:color="auto"/>
            <w:bottom w:val="none" w:sz="0" w:space="0" w:color="auto"/>
            <w:right w:val="none" w:sz="0" w:space="0" w:color="auto"/>
          </w:divBdr>
        </w:div>
        <w:div w:id="602609511">
          <w:marLeft w:val="480"/>
          <w:marRight w:val="0"/>
          <w:marTop w:val="0"/>
          <w:marBottom w:val="0"/>
          <w:divBdr>
            <w:top w:val="none" w:sz="0" w:space="0" w:color="auto"/>
            <w:left w:val="none" w:sz="0" w:space="0" w:color="auto"/>
            <w:bottom w:val="none" w:sz="0" w:space="0" w:color="auto"/>
            <w:right w:val="none" w:sz="0" w:space="0" w:color="auto"/>
          </w:divBdr>
        </w:div>
        <w:div w:id="1668750252">
          <w:marLeft w:val="480"/>
          <w:marRight w:val="0"/>
          <w:marTop w:val="0"/>
          <w:marBottom w:val="0"/>
          <w:divBdr>
            <w:top w:val="none" w:sz="0" w:space="0" w:color="auto"/>
            <w:left w:val="none" w:sz="0" w:space="0" w:color="auto"/>
            <w:bottom w:val="none" w:sz="0" w:space="0" w:color="auto"/>
            <w:right w:val="none" w:sz="0" w:space="0" w:color="auto"/>
          </w:divBdr>
        </w:div>
        <w:div w:id="374352139">
          <w:marLeft w:val="480"/>
          <w:marRight w:val="0"/>
          <w:marTop w:val="0"/>
          <w:marBottom w:val="0"/>
          <w:divBdr>
            <w:top w:val="none" w:sz="0" w:space="0" w:color="auto"/>
            <w:left w:val="none" w:sz="0" w:space="0" w:color="auto"/>
            <w:bottom w:val="none" w:sz="0" w:space="0" w:color="auto"/>
            <w:right w:val="none" w:sz="0" w:space="0" w:color="auto"/>
          </w:divBdr>
        </w:div>
        <w:div w:id="472791673">
          <w:marLeft w:val="480"/>
          <w:marRight w:val="0"/>
          <w:marTop w:val="0"/>
          <w:marBottom w:val="0"/>
          <w:divBdr>
            <w:top w:val="none" w:sz="0" w:space="0" w:color="auto"/>
            <w:left w:val="none" w:sz="0" w:space="0" w:color="auto"/>
            <w:bottom w:val="none" w:sz="0" w:space="0" w:color="auto"/>
            <w:right w:val="none" w:sz="0" w:space="0" w:color="auto"/>
          </w:divBdr>
        </w:div>
        <w:div w:id="1287003765">
          <w:marLeft w:val="480"/>
          <w:marRight w:val="0"/>
          <w:marTop w:val="0"/>
          <w:marBottom w:val="0"/>
          <w:divBdr>
            <w:top w:val="none" w:sz="0" w:space="0" w:color="auto"/>
            <w:left w:val="none" w:sz="0" w:space="0" w:color="auto"/>
            <w:bottom w:val="none" w:sz="0" w:space="0" w:color="auto"/>
            <w:right w:val="none" w:sz="0" w:space="0" w:color="auto"/>
          </w:divBdr>
        </w:div>
        <w:div w:id="80108888">
          <w:marLeft w:val="480"/>
          <w:marRight w:val="0"/>
          <w:marTop w:val="0"/>
          <w:marBottom w:val="0"/>
          <w:divBdr>
            <w:top w:val="none" w:sz="0" w:space="0" w:color="auto"/>
            <w:left w:val="none" w:sz="0" w:space="0" w:color="auto"/>
            <w:bottom w:val="none" w:sz="0" w:space="0" w:color="auto"/>
            <w:right w:val="none" w:sz="0" w:space="0" w:color="auto"/>
          </w:divBdr>
        </w:div>
        <w:div w:id="535394439">
          <w:marLeft w:val="480"/>
          <w:marRight w:val="0"/>
          <w:marTop w:val="0"/>
          <w:marBottom w:val="0"/>
          <w:divBdr>
            <w:top w:val="none" w:sz="0" w:space="0" w:color="auto"/>
            <w:left w:val="none" w:sz="0" w:space="0" w:color="auto"/>
            <w:bottom w:val="none" w:sz="0" w:space="0" w:color="auto"/>
            <w:right w:val="none" w:sz="0" w:space="0" w:color="auto"/>
          </w:divBdr>
        </w:div>
        <w:div w:id="282659876">
          <w:marLeft w:val="480"/>
          <w:marRight w:val="0"/>
          <w:marTop w:val="0"/>
          <w:marBottom w:val="0"/>
          <w:divBdr>
            <w:top w:val="none" w:sz="0" w:space="0" w:color="auto"/>
            <w:left w:val="none" w:sz="0" w:space="0" w:color="auto"/>
            <w:bottom w:val="none" w:sz="0" w:space="0" w:color="auto"/>
            <w:right w:val="none" w:sz="0" w:space="0" w:color="auto"/>
          </w:divBdr>
        </w:div>
        <w:div w:id="1086269999">
          <w:marLeft w:val="480"/>
          <w:marRight w:val="0"/>
          <w:marTop w:val="0"/>
          <w:marBottom w:val="0"/>
          <w:divBdr>
            <w:top w:val="none" w:sz="0" w:space="0" w:color="auto"/>
            <w:left w:val="none" w:sz="0" w:space="0" w:color="auto"/>
            <w:bottom w:val="none" w:sz="0" w:space="0" w:color="auto"/>
            <w:right w:val="none" w:sz="0" w:space="0" w:color="auto"/>
          </w:divBdr>
        </w:div>
        <w:div w:id="1468165010">
          <w:marLeft w:val="480"/>
          <w:marRight w:val="0"/>
          <w:marTop w:val="0"/>
          <w:marBottom w:val="0"/>
          <w:divBdr>
            <w:top w:val="none" w:sz="0" w:space="0" w:color="auto"/>
            <w:left w:val="none" w:sz="0" w:space="0" w:color="auto"/>
            <w:bottom w:val="none" w:sz="0" w:space="0" w:color="auto"/>
            <w:right w:val="none" w:sz="0" w:space="0" w:color="auto"/>
          </w:divBdr>
        </w:div>
        <w:div w:id="1527717057">
          <w:marLeft w:val="480"/>
          <w:marRight w:val="0"/>
          <w:marTop w:val="0"/>
          <w:marBottom w:val="0"/>
          <w:divBdr>
            <w:top w:val="none" w:sz="0" w:space="0" w:color="auto"/>
            <w:left w:val="none" w:sz="0" w:space="0" w:color="auto"/>
            <w:bottom w:val="none" w:sz="0" w:space="0" w:color="auto"/>
            <w:right w:val="none" w:sz="0" w:space="0" w:color="auto"/>
          </w:divBdr>
        </w:div>
        <w:div w:id="530076579">
          <w:marLeft w:val="480"/>
          <w:marRight w:val="0"/>
          <w:marTop w:val="0"/>
          <w:marBottom w:val="0"/>
          <w:divBdr>
            <w:top w:val="none" w:sz="0" w:space="0" w:color="auto"/>
            <w:left w:val="none" w:sz="0" w:space="0" w:color="auto"/>
            <w:bottom w:val="none" w:sz="0" w:space="0" w:color="auto"/>
            <w:right w:val="none" w:sz="0" w:space="0" w:color="auto"/>
          </w:divBdr>
        </w:div>
        <w:div w:id="721095956">
          <w:marLeft w:val="480"/>
          <w:marRight w:val="0"/>
          <w:marTop w:val="0"/>
          <w:marBottom w:val="0"/>
          <w:divBdr>
            <w:top w:val="none" w:sz="0" w:space="0" w:color="auto"/>
            <w:left w:val="none" w:sz="0" w:space="0" w:color="auto"/>
            <w:bottom w:val="none" w:sz="0" w:space="0" w:color="auto"/>
            <w:right w:val="none" w:sz="0" w:space="0" w:color="auto"/>
          </w:divBdr>
        </w:div>
        <w:div w:id="1434400401">
          <w:marLeft w:val="480"/>
          <w:marRight w:val="0"/>
          <w:marTop w:val="0"/>
          <w:marBottom w:val="0"/>
          <w:divBdr>
            <w:top w:val="none" w:sz="0" w:space="0" w:color="auto"/>
            <w:left w:val="none" w:sz="0" w:space="0" w:color="auto"/>
            <w:bottom w:val="none" w:sz="0" w:space="0" w:color="auto"/>
            <w:right w:val="none" w:sz="0" w:space="0" w:color="auto"/>
          </w:divBdr>
        </w:div>
        <w:div w:id="1855223239">
          <w:marLeft w:val="480"/>
          <w:marRight w:val="0"/>
          <w:marTop w:val="0"/>
          <w:marBottom w:val="0"/>
          <w:divBdr>
            <w:top w:val="none" w:sz="0" w:space="0" w:color="auto"/>
            <w:left w:val="none" w:sz="0" w:space="0" w:color="auto"/>
            <w:bottom w:val="none" w:sz="0" w:space="0" w:color="auto"/>
            <w:right w:val="none" w:sz="0" w:space="0" w:color="auto"/>
          </w:divBdr>
        </w:div>
        <w:div w:id="2093775540">
          <w:marLeft w:val="480"/>
          <w:marRight w:val="0"/>
          <w:marTop w:val="0"/>
          <w:marBottom w:val="0"/>
          <w:divBdr>
            <w:top w:val="none" w:sz="0" w:space="0" w:color="auto"/>
            <w:left w:val="none" w:sz="0" w:space="0" w:color="auto"/>
            <w:bottom w:val="none" w:sz="0" w:space="0" w:color="auto"/>
            <w:right w:val="none" w:sz="0" w:space="0" w:color="auto"/>
          </w:divBdr>
        </w:div>
        <w:div w:id="2028561152">
          <w:marLeft w:val="480"/>
          <w:marRight w:val="0"/>
          <w:marTop w:val="0"/>
          <w:marBottom w:val="0"/>
          <w:divBdr>
            <w:top w:val="none" w:sz="0" w:space="0" w:color="auto"/>
            <w:left w:val="none" w:sz="0" w:space="0" w:color="auto"/>
            <w:bottom w:val="none" w:sz="0" w:space="0" w:color="auto"/>
            <w:right w:val="none" w:sz="0" w:space="0" w:color="auto"/>
          </w:divBdr>
        </w:div>
        <w:div w:id="295913811">
          <w:marLeft w:val="480"/>
          <w:marRight w:val="0"/>
          <w:marTop w:val="0"/>
          <w:marBottom w:val="0"/>
          <w:divBdr>
            <w:top w:val="none" w:sz="0" w:space="0" w:color="auto"/>
            <w:left w:val="none" w:sz="0" w:space="0" w:color="auto"/>
            <w:bottom w:val="none" w:sz="0" w:space="0" w:color="auto"/>
            <w:right w:val="none" w:sz="0" w:space="0" w:color="auto"/>
          </w:divBdr>
        </w:div>
        <w:div w:id="56829900">
          <w:marLeft w:val="480"/>
          <w:marRight w:val="0"/>
          <w:marTop w:val="0"/>
          <w:marBottom w:val="0"/>
          <w:divBdr>
            <w:top w:val="none" w:sz="0" w:space="0" w:color="auto"/>
            <w:left w:val="none" w:sz="0" w:space="0" w:color="auto"/>
            <w:bottom w:val="none" w:sz="0" w:space="0" w:color="auto"/>
            <w:right w:val="none" w:sz="0" w:space="0" w:color="auto"/>
          </w:divBdr>
        </w:div>
        <w:div w:id="1429889962">
          <w:marLeft w:val="480"/>
          <w:marRight w:val="0"/>
          <w:marTop w:val="0"/>
          <w:marBottom w:val="0"/>
          <w:divBdr>
            <w:top w:val="none" w:sz="0" w:space="0" w:color="auto"/>
            <w:left w:val="none" w:sz="0" w:space="0" w:color="auto"/>
            <w:bottom w:val="none" w:sz="0" w:space="0" w:color="auto"/>
            <w:right w:val="none" w:sz="0" w:space="0" w:color="auto"/>
          </w:divBdr>
        </w:div>
        <w:div w:id="121776998">
          <w:marLeft w:val="480"/>
          <w:marRight w:val="0"/>
          <w:marTop w:val="0"/>
          <w:marBottom w:val="0"/>
          <w:divBdr>
            <w:top w:val="none" w:sz="0" w:space="0" w:color="auto"/>
            <w:left w:val="none" w:sz="0" w:space="0" w:color="auto"/>
            <w:bottom w:val="none" w:sz="0" w:space="0" w:color="auto"/>
            <w:right w:val="none" w:sz="0" w:space="0" w:color="auto"/>
          </w:divBdr>
        </w:div>
        <w:div w:id="146023687">
          <w:marLeft w:val="480"/>
          <w:marRight w:val="0"/>
          <w:marTop w:val="0"/>
          <w:marBottom w:val="0"/>
          <w:divBdr>
            <w:top w:val="none" w:sz="0" w:space="0" w:color="auto"/>
            <w:left w:val="none" w:sz="0" w:space="0" w:color="auto"/>
            <w:bottom w:val="none" w:sz="0" w:space="0" w:color="auto"/>
            <w:right w:val="none" w:sz="0" w:space="0" w:color="auto"/>
          </w:divBdr>
        </w:div>
        <w:div w:id="49421719">
          <w:marLeft w:val="480"/>
          <w:marRight w:val="0"/>
          <w:marTop w:val="0"/>
          <w:marBottom w:val="0"/>
          <w:divBdr>
            <w:top w:val="none" w:sz="0" w:space="0" w:color="auto"/>
            <w:left w:val="none" w:sz="0" w:space="0" w:color="auto"/>
            <w:bottom w:val="none" w:sz="0" w:space="0" w:color="auto"/>
            <w:right w:val="none" w:sz="0" w:space="0" w:color="auto"/>
          </w:divBdr>
        </w:div>
        <w:div w:id="912010056">
          <w:marLeft w:val="480"/>
          <w:marRight w:val="0"/>
          <w:marTop w:val="0"/>
          <w:marBottom w:val="0"/>
          <w:divBdr>
            <w:top w:val="none" w:sz="0" w:space="0" w:color="auto"/>
            <w:left w:val="none" w:sz="0" w:space="0" w:color="auto"/>
            <w:bottom w:val="none" w:sz="0" w:space="0" w:color="auto"/>
            <w:right w:val="none" w:sz="0" w:space="0" w:color="auto"/>
          </w:divBdr>
        </w:div>
        <w:div w:id="53361322">
          <w:marLeft w:val="480"/>
          <w:marRight w:val="0"/>
          <w:marTop w:val="0"/>
          <w:marBottom w:val="0"/>
          <w:divBdr>
            <w:top w:val="none" w:sz="0" w:space="0" w:color="auto"/>
            <w:left w:val="none" w:sz="0" w:space="0" w:color="auto"/>
            <w:bottom w:val="none" w:sz="0" w:space="0" w:color="auto"/>
            <w:right w:val="none" w:sz="0" w:space="0" w:color="auto"/>
          </w:divBdr>
        </w:div>
        <w:div w:id="850145334">
          <w:marLeft w:val="480"/>
          <w:marRight w:val="0"/>
          <w:marTop w:val="0"/>
          <w:marBottom w:val="0"/>
          <w:divBdr>
            <w:top w:val="none" w:sz="0" w:space="0" w:color="auto"/>
            <w:left w:val="none" w:sz="0" w:space="0" w:color="auto"/>
            <w:bottom w:val="none" w:sz="0" w:space="0" w:color="auto"/>
            <w:right w:val="none" w:sz="0" w:space="0" w:color="auto"/>
          </w:divBdr>
        </w:div>
        <w:div w:id="793906403">
          <w:marLeft w:val="480"/>
          <w:marRight w:val="0"/>
          <w:marTop w:val="0"/>
          <w:marBottom w:val="0"/>
          <w:divBdr>
            <w:top w:val="none" w:sz="0" w:space="0" w:color="auto"/>
            <w:left w:val="none" w:sz="0" w:space="0" w:color="auto"/>
            <w:bottom w:val="none" w:sz="0" w:space="0" w:color="auto"/>
            <w:right w:val="none" w:sz="0" w:space="0" w:color="auto"/>
          </w:divBdr>
        </w:div>
        <w:div w:id="1536232337">
          <w:marLeft w:val="480"/>
          <w:marRight w:val="0"/>
          <w:marTop w:val="0"/>
          <w:marBottom w:val="0"/>
          <w:divBdr>
            <w:top w:val="none" w:sz="0" w:space="0" w:color="auto"/>
            <w:left w:val="none" w:sz="0" w:space="0" w:color="auto"/>
            <w:bottom w:val="none" w:sz="0" w:space="0" w:color="auto"/>
            <w:right w:val="none" w:sz="0" w:space="0" w:color="auto"/>
          </w:divBdr>
        </w:div>
        <w:div w:id="1119688379">
          <w:marLeft w:val="480"/>
          <w:marRight w:val="0"/>
          <w:marTop w:val="0"/>
          <w:marBottom w:val="0"/>
          <w:divBdr>
            <w:top w:val="none" w:sz="0" w:space="0" w:color="auto"/>
            <w:left w:val="none" w:sz="0" w:space="0" w:color="auto"/>
            <w:bottom w:val="none" w:sz="0" w:space="0" w:color="auto"/>
            <w:right w:val="none" w:sz="0" w:space="0" w:color="auto"/>
          </w:divBdr>
        </w:div>
        <w:div w:id="8797016">
          <w:marLeft w:val="480"/>
          <w:marRight w:val="0"/>
          <w:marTop w:val="0"/>
          <w:marBottom w:val="0"/>
          <w:divBdr>
            <w:top w:val="none" w:sz="0" w:space="0" w:color="auto"/>
            <w:left w:val="none" w:sz="0" w:space="0" w:color="auto"/>
            <w:bottom w:val="none" w:sz="0" w:space="0" w:color="auto"/>
            <w:right w:val="none" w:sz="0" w:space="0" w:color="auto"/>
          </w:divBdr>
        </w:div>
        <w:div w:id="749349847">
          <w:marLeft w:val="480"/>
          <w:marRight w:val="0"/>
          <w:marTop w:val="0"/>
          <w:marBottom w:val="0"/>
          <w:divBdr>
            <w:top w:val="none" w:sz="0" w:space="0" w:color="auto"/>
            <w:left w:val="none" w:sz="0" w:space="0" w:color="auto"/>
            <w:bottom w:val="none" w:sz="0" w:space="0" w:color="auto"/>
            <w:right w:val="none" w:sz="0" w:space="0" w:color="auto"/>
          </w:divBdr>
        </w:div>
        <w:div w:id="1670324693">
          <w:marLeft w:val="480"/>
          <w:marRight w:val="0"/>
          <w:marTop w:val="0"/>
          <w:marBottom w:val="0"/>
          <w:divBdr>
            <w:top w:val="none" w:sz="0" w:space="0" w:color="auto"/>
            <w:left w:val="none" w:sz="0" w:space="0" w:color="auto"/>
            <w:bottom w:val="none" w:sz="0" w:space="0" w:color="auto"/>
            <w:right w:val="none" w:sz="0" w:space="0" w:color="auto"/>
          </w:divBdr>
        </w:div>
        <w:div w:id="224994816">
          <w:marLeft w:val="480"/>
          <w:marRight w:val="0"/>
          <w:marTop w:val="0"/>
          <w:marBottom w:val="0"/>
          <w:divBdr>
            <w:top w:val="none" w:sz="0" w:space="0" w:color="auto"/>
            <w:left w:val="none" w:sz="0" w:space="0" w:color="auto"/>
            <w:bottom w:val="none" w:sz="0" w:space="0" w:color="auto"/>
            <w:right w:val="none" w:sz="0" w:space="0" w:color="auto"/>
          </w:divBdr>
        </w:div>
        <w:div w:id="1497838379">
          <w:marLeft w:val="480"/>
          <w:marRight w:val="0"/>
          <w:marTop w:val="0"/>
          <w:marBottom w:val="0"/>
          <w:divBdr>
            <w:top w:val="none" w:sz="0" w:space="0" w:color="auto"/>
            <w:left w:val="none" w:sz="0" w:space="0" w:color="auto"/>
            <w:bottom w:val="none" w:sz="0" w:space="0" w:color="auto"/>
            <w:right w:val="none" w:sz="0" w:space="0" w:color="auto"/>
          </w:divBdr>
        </w:div>
        <w:div w:id="585922070">
          <w:marLeft w:val="480"/>
          <w:marRight w:val="0"/>
          <w:marTop w:val="0"/>
          <w:marBottom w:val="0"/>
          <w:divBdr>
            <w:top w:val="none" w:sz="0" w:space="0" w:color="auto"/>
            <w:left w:val="none" w:sz="0" w:space="0" w:color="auto"/>
            <w:bottom w:val="none" w:sz="0" w:space="0" w:color="auto"/>
            <w:right w:val="none" w:sz="0" w:space="0" w:color="auto"/>
          </w:divBdr>
        </w:div>
        <w:div w:id="1231619652">
          <w:marLeft w:val="480"/>
          <w:marRight w:val="0"/>
          <w:marTop w:val="0"/>
          <w:marBottom w:val="0"/>
          <w:divBdr>
            <w:top w:val="none" w:sz="0" w:space="0" w:color="auto"/>
            <w:left w:val="none" w:sz="0" w:space="0" w:color="auto"/>
            <w:bottom w:val="none" w:sz="0" w:space="0" w:color="auto"/>
            <w:right w:val="none" w:sz="0" w:space="0" w:color="auto"/>
          </w:divBdr>
        </w:div>
        <w:div w:id="1516459278">
          <w:marLeft w:val="480"/>
          <w:marRight w:val="0"/>
          <w:marTop w:val="0"/>
          <w:marBottom w:val="0"/>
          <w:divBdr>
            <w:top w:val="none" w:sz="0" w:space="0" w:color="auto"/>
            <w:left w:val="none" w:sz="0" w:space="0" w:color="auto"/>
            <w:bottom w:val="none" w:sz="0" w:space="0" w:color="auto"/>
            <w:right w:val="none" w:sz="0" w:space="0" w:color="auto"/>
          </w:divBdr>
        </w:div>
        <w:div w:id="341053049">
          <w:marLeft w:val="480"/>
          <w:marRight w:val="0"/>
          <w:marTop w:val="0"/>
          <w:marBottom w:val="0"/>
          <w:divBdr>
            <w:top w:val="none" w:sz="0" w:space="0" w:color="auto"/>
            <w:left w:val="none" w:sz="0" w:space="0" w:color="auto"/>
            <w:bottom w:val="none" w:sz="0" w:space="0" w:color="auto"/>
            <w:right w:val="none" w:sz="0" w:space="0" w:color="auto"/>
          </w:divBdr>
        </w:div>
        <w:div w:id="1005405687">
          <w:marLeft w:val="480"/>
          <w:marRight w:val="0"/>
          <w:marTop w:val="0"/>
          <w:marBottom w:val="0"/>
          <w:divBdr>
            <w:top w:val="none" w:sz="0" w:space="0" w:color="auto"/>
            <w:left w:val="none" w:sz="0" w:space="0" w:color="auto"/>
            <w:bottom w:val="none" w:sz="0" w:space="0" w:color="auto"/>
            <w:right w:val="none" w:sz="0" w:space="0" w:color="auto"/>
          </w:divBdr>
        </w:div>
        <w:div w:id="1048065968">
          <w:marLeft w:val="480"/>
          <w:marRight w:val="0"/>
          <w:marTop w:val="0"/>
          <w:marBottom w:val="0"/>
          <w:divBdr>
            <w:top w:val="none" w:sz="0" w:space="0" w:color="auto"/>
            <w:left w:val="none" w:sz="0" w:space="0" w:color="auto"/>
            <w:bottom w:val="none" w:sz="0" w:space="0" w:color="auto"/>
            <w:right w:val="none" w:sz="0" w:space="0" w:color="auto"/>
          </w:divBdr>
        </w:div>
        <w:div w:id="1837109192">
          <w:marLeft w:val="480"/>
          <w:marRight w:val="0"/>
          <w:marTop w:val="0"/>
          <w:marBottom w:val="0"/>
          <w:divBdr>
            <w:top w:val="none" w:sz="0" w:space="0" w:color="auto"/>
            <w:left w:val="none" w:sz="0" w:space="0" w:color="auto"/>
            <w:bottom w:val="none" w:sz="0" w:space="0" w:color="auto"/>
            <w:right w:val="none" w:sz="0" w:space="0" w:color="auto"/>
          </w:divBdr>
        </w:div>
        <w:div w:id="138765169">
          <w:marLeft w:val="480"/>
          <w:marRight w:val="0"/>
          <w:marTop w:val="0"/>
          <w:marBottom w:val="0"/>
          <w:divBdr>
            <w:top w:val="none" w:sz="0" w:space="0" w:color="auto"/>
            <w:left w:val="none" w:sz="0" w:space="0" w:color="auto"/>
            <w:bottom w:val="none" w:sz="0" w:space="0" w:color="auto"/>
            <w:right w:val="none" w:sz="0" w:space="0" w:color="auto"/>
          </w:divBdr>
        </w:div>
        <w:div w:id="208492364">
          <w:marLeft w:val="480"/>
          <w:marRight w:val="0"/>
          <w:marTop w:val="0"/>
          <w:marBottom w:val="0"/>
          <w:divBdr>
            <w:top w:val="none" w:sz="0" w:space="0" w:color="auto"/>
            <w:left w:val="none" w:sz="0" w:space="0" w:color="auto"/>
            <w:bottom w:val="none" w:sz="0" w:space="0" w:color="auto"/>
            <w:right w:val="none" w:sz="0" w:space="0" w:color="auto"/>
          </w:divBdr>
        </w:div>
        <w:div w:id="252476675">
          <w:marLeft w:val="480"/>
          <w:marRight w:val="0"/>
          <w:marTop w:val="0"/>
          <w:marBottom w:val="0"/>
          <w:divBdr>
            <w:top w:val="none" w:sz="0" w:space="0" w:color="auto"/>
            <w:left w:val="none" w:sz="0" w:space="0" w:color="auto"/>
            <w:bottom w:val="none" w:sz="0" w:space="0" w:color="auto"/>
            <w:right w:val="none" w:sz="0" w:space="0" w:color="auto"/>
          </w:divBdr>
        </w:div>
        <w:div w:id="228075808">
          <w:marLeft w:val="480"/>
          <w:marRight w:val="0"/>
          <w:marTop w:val="0"/>
          <w:marBottom w:val="0"/>
          <w:divBdr>
            <w:top w:val="none" w:sz="0" w:space="0" w:color="auto"/>
            <w:left w:val="none" w:sz="0" w:space="0" w:color="auto"/>
            <w:bottom w:val="none" w:sz="0" w:space="0" w:color="auto"/>
            <w:right w:val="none" w:sz="0" w:space="0" w:color="auto"/>
          </w:divBdr>
        </w:div>
        <w:div w:id="1088579797">
          <w:marLeft w:val="480"/>
          <w:marRight w:val="0"/>
          <w:marTop w:val="0"/>
          <w:marBottom w:val="0"/>
          <w:divBdr>
            <w:top w:val="none" w:sz="0" w:space="0" w:color="auto"/>
            <w:left w:val="none" w:sz="0" w:space="0" w:color="auto"/>
            <w:bottom w:val="none" w:sz="0" w:space="0" w:color="auto"/>
            <w:right w:val="none" w:sz="0" w:space="0" w:color="auto"/>
          </w:divBdr>
        </w:div>
        <w:div w:id="1488092950">
          <w:marLeft w:val="480"/>
          <w:marRight w:val="0"/>
          <w:marTop w:val="0"/>
          <w:marBottom w:val="0"/>
          <w:divBdr>
            <w:top w:val="none" w:sz="0" w:space="0" w:color="auto"/>
            <w:left w:val="none" w:sz="0" w:space="0" w:color="auto"/>
            <w:bottom w:val="none" w:sz="0" w:space="0" w:color="auto"/>
            <w:right w:val="none" w:sz="0" w:space="0" w:color="auto"/>
          </w:divBdr>
        </w:div>
        <w:div w:id="471602470">
          <w:marLeft w:val="480"/>
          <w:marRight w:val="0"/>
          <w:marTop w:val="0"/>
          <w:marBottom w:val="0"/>
          <w:divBdr>
            <w:top w:val="none" w:sz="0" w:space="0" w:color="auto"/>
            <w:left w:val="none" w:sz="0" w:space="0" w:color="auto"/>
            <w:bottom w:val="none" w:sz="0" w:space="0" w:color="auto"/>
            <w:right w:val="none" w:sz="0" w:space="0" w:color="auto"/>
          </w:divBdr>
        </w:div>
        <w:div w:id="1845045658">
          <w:marLeft w:val="480"/>
          <w:marRight w:val="0"/>
          <w:marTop w:val="0"/>
          <w:marBottom w:val="0"/>
          <w:divBdr>
            <w:top w:val="none" w:sz="0" w:space="0" w:color="auto"/>
            <w:left w:val="none" w:sz="0" w:space="0" w:color="auto"/>
            <w:bottom w:val="none" w:sz="0" w:space="0" w:color="auto"/>
            <w:right w:val="none" w:sz="0" w:space="0" w:color="auto"/>
          </w:divBdr>
        </w:div>
        <w:div w:id="521549322">
          <w:marLeft w:val="480"/>
          <w:marRight w:val="0"/>
          <w:marTop w:val="0"/>
          <w:marBottom w:val="0"/>
          <w:divBdr>
            <w:top w:val="none" w:sz="0" w:space="0" w:color="auto"/>
            <w:left w:val="none" w:sz="0" w:space="0" w:color="auto"/>
            <w:bottom w:val="none" w:sz="0" w:space="0" w:color="auto"/>
            <w:right w:val="none" w:sz="0" w:space="0" w:color="auto"/>
          </w:divBdr>
        </w:div>
        <w:div w:id="772361778">
          <w:marLeft w:val="480"/>
          <w:marRight w:val="0"/>
          <w:marTop w:val="0"/>
          <w:marBottom w:val="0"/>
          <w:divBdr>
            <w:top w:val="none" w:sz="0" w:space="0" w:color="auto"/>
            <w:left w:val="none" w:sz="0" w:space="0" w:color="auto"/>
            <w:bottom w:val="none" w:sz="0" w:space="0" w:color="auto"/>
            <w:right w:val="none" w:sz="0" w:space="0" w:color="auto"/>
          </w:divBdr>
        </w:div>
        <w:div w:id="80102320">
          <w:marLeft w:val="480"/>
          <w:marRight w:val="0"/>
          <w:marTop w:val="0"/>
          <w:marBottom w:val="0"/>
          <w:divBdr>
            <w:top w:val="none" w:sz="0" w:space="0" w:color="auto"/>
            <w:left w:val="none" w:sz="0" w:space="0" w:color="auto"/>
            <w:bottom w:val="none" w:sz="0" w:space="0" w:color="auto"/>
            <w:right w:val="none" w:sz="0" w:space="0" w:color="auto"/>
          </w:divBdr>
        </w:div>
        <w:div w:id="1184394574">
          <w:marLeft w:val="480"/>
          <w:marRight w:val="0"/>
          <w:marTop w:val="0"/>
          <w:marBottom w:val="0"/>
          <w:divBdr>
            <w:top w:val="none" w:sz="0" w:space="0" w:color="auto"/>
            <w:left w:val="none" w:sz="0" w:space="0" w:color="auto"/>
            <w:bottom w:val="none" w:sz="0" w:space="0" w:color="auto"/>
            <w:right w:val="none" w:sz="0" w:space="0" w:color="auto"/>
          </w:divBdr>
        </w:div>
        <w:div w:id="1706632714">
          <w:marLeft w:val="480"/>
          <w:marRight w:val="0"/>
          <w:marTop w:val="0"/>
          <w:marBottom w:val="0"/>
          <w:divBdr>
            <w:top w:val="none" w:sz="0" w:space="0" w:color="auto"/>
            <w:left w:val="none" w:sz="0" w:space="0" w:color="auto"/>
            <w:bottom w:val="none" w:sz="0" w:space="0" w:color="auto"/>
            <w:right w:val="none" w:sz="0" w:space="0" w:color="auto"/>
          </w:divBdr>
        </w:div>
        <w:div w:id="1497528971">
          <w:marLeft w:val="480"/>
          <w:marRight w:val="0"/>
          <w:marTop w:val="0"/>
          <w:marBottom w:val="0"/>
          <w:divBdr>
            <w:top w:val="none" w:sz="0" w:space="0" w:color="auto"/>
            <w:left w:val="none" w:sz="0" w:space="0" w:color="auto"/>
            <w:bottom w:val="none" w:sz="0" w:space="0" w:color="auto"/>
            <w:right w:val="none" w:sz="0" w:space="0" w:color="auto"/>
          </w:divBdr>
        </w:div>
        <w:div w:id="1556890194">
          <w:marLeft w:val="480"/>
          <w:marRight w:val="0"/>
          <w:marTop w:val="0"/>
          <w:marBottom w:val="0"/>
          <w:divBdr>
            <w:top w:val="none" w:sz="0" w:space="0" w:color="auto"/>
            <w:left w:val="none" w:sz="0" w:space="0" w:color="auto"/>
            <w:bottom w:val="none" w:sz="0" w:space="0" w:color="auto"/>
            <w:right w:val="none" w:sz="0" w:space="0" w:color="auto"/>
          </w:divBdr>
        </w:div>
        <w:div w:id="1489899881">
          <w:marLeft w:val="480"/>
          <w:marRight w:val="0"/>
          <w:marTop w:val="0"/>
          <w:marBottom w:val="0"/>
          <w:divBdr>
            <w:top w:val="none" w:sz="0" w:space="0" w:color="auto"/>
            <w:left w:val="none" w:sz="0" w:space="0" w:color="auto"/>
            <w:bottom w:val="none" w:sz="0" w:space="0" w:color="auto"/>
            <w:right w:val="none" w:sz="0" w:space="0" w:color="auto"/>
          </w:divBdr>
        </w:div>
        <w:div w:id="1723795442">
          <w:marLeft w:val="480"/>
          <w:marRight w:val="0"/>
          <w:marTop w:val="0"/>
          <w:marBottom w:val="0"/>
          <w:divBdr>
            <w:top w:val="none" w:sz="0" w:space="0" w:color="auto"/>
            <w:left w:val="none" w:sz="0" w:space="0" w:color="auto"/>
            <w:bottom w:val="none" w:sz="0" w:space="0" w:color="auto"/>
            <w:right w:val="none" w:sz="0" w:space="0" w:color="auto"/>
          </w:divBdr>
        </w:div>
        <w:div w:id="1236743689">
          <w:marLeft w:val="480"/>
          <w:marRight w:val="0"/>
          <w:marTop w:val="0"/>
          <w:marBottom w:val="0"/>
          <w:divBdr>
            <w:top w:val="none" w:sz="0" w:space="0" w:color="auto"/>
            <w:left w:val="none" w:sz="0" w:space="0" w:color="auto"/>
            <w:bottom w:val="none" w:sz="0" w:space="0" w:color="auto"/>
            <w:right w:val="none" w:sz="0" w:space="0" w:color="auto"/>
          </w:divBdr>
        </w:div>
        <w:div w:id="2093046627">
          <w:marLeft w:val="480"/>
          <w:marRight w:val="0"/>
          <w:marTop w:val="0"/>
          <w:marBottom w:val="0"/>
          <w:divBdr>
            <w:top w:val="none" w:sz="0" w:space="0" w:color="auto"/>
            <w:left w:val="none" w:sz="0" w:space="0" w:color="auto"/>
            <w:bottom w:val="none" w:sz="0" w:space="0" w:color="auto"/>
            <w:right w:val="none" w:sz="0" w:space="0" w:color="auto"/>
          </w:divBdr>
        </w:div>
        <w:div w:id="134563269">
          <w:marLeft w:val="480"/>
          <w:marRight w:val="0"/>
          <w:marTop w:val="0"/>
          <w:marBottom w:val="0"/>
          <w:divBdr>
            <w:top w:val="none" w:sz="0" w:space="0" w:color="auto"/>
            <w:left w:val="none" w:sz="0" w:space="0" w:color="auto"/>
            <w:bottom w:val="none" w:sz="0" w:space="0" w:color="auto"/>
            <w:right w:val="none" w:sz="0" w:space="0" w:color="auto"/>
          </w:divBdr>
        </w:div>
        <w:div w:id="940452403">
          <w:marLeft w:val="480"/>
          <w:marRight w:val="0"/>
          <w:marTop w:val="0"/>
          <w:marBottom w:val="0"/>
          <w:divBdr>
            <w:top w:val="none" w:sz="0" w:space="0" w:color="auto"/>
            <w:left w:val="none" w:sz="0" w:space="0" w:color="auto"/>
            <w:bottom w:val="none" w:sz="0" w:space="0" w:color="auto"/>
            <w:right w:val="none" w:sz="0" w:space="0" w:color="auto"/>
          </w:divBdr>
        </w:div>
        <w:div w:id="2058118390">
          <w:marLeft w:val="480"/>
          <w:marRight w:val="0"/>
          <w:marTop w:val="0"/>
          <w:marBottom w:val="0"/>
          <w:divBdr>
            <w:top w:val="none" w:sz="0" w:space="0" w:color="auto"/>
            <w:left w:val="none" w:sz="0" w:space="0" w:color="auto"/>
            <w:bottom w:val="none" w:sz="0" w:space="0" w:color="auto"/>
            <w:right w:val="none" w:sz="0" w:space="0" w:color="auto"/>
          </w:divBdr>
        </w:div>
        <w:div w:id="1731735048">
          <w:marLeft w:val="480"/>
          <w:marRight w:val="0"/>
          <w:marTop w:val="0"/>
          <w:marBottom w:val="0"/>
          <w:divBdr>
            <w:top w:val="none" w:sz="0" w:space="0" w:color="auto"/>
            <w:left w:val="none" w:sz="0" w:space="0" w:color="auto"/>
            <w:bottom w:val="none" w:sz="0" w:space="0" w:color="auto"/>
            <w:right w:val="none" w:sz="0" w:space="0" w:color="auto"/>
          </w:divBdr>
        </w:div>
        <w:div w:id="76706810">
          <w:marLeft w:val="480"/>
          <w:marRight w:val="0"/>
          <w:marTop w:val="0"/>
          <w:marBottom w:val="0"/>
          <w:divBdr>
            <w:top w:val="none" w:sz="0" w:space="0" w:color="auto"/>
            <w:left w:val="none" w:sz="0" w:space="0" w:color="auto"/>
            <w:bottom w:val="none" w:sz="0" w:space="0" w:color="auto"/>
            <w:right w:val="none" w:sz="0" w:space="0" w:color="auto"/>
          </w:divBdr>
        </w:div>
        <w:div w:id="1945729922">
          <w:marLeft w:val="480"/>
          <w:marRight w:val="0"/>
          <w:marTop w:val="0"/>
          <w:marBottom w:val="0"/>
          <w:divBdr>
            <w:top w:val="none" w:sz="0" w:space="0" w:color="auto"/>
            <w:left w:val="none" w:sz="0" w:space="0" w:color="auto"/>
            <w:bottom w:val="none" w:sz="0" w:space="0" w:color="auto"/>
            <w:right w:val="none" w:sz="0" w:space="0" w:color="auto"/>
          </w:divBdr>
        </w:div>
        <w:div w:id="1402483266">
          <w:marLeft w:val="480"/>
          <w:marRight w:val="0"/>
          <w:marTop w:val="0"/>
          <w:marBottom w:val="0"/>
          <w:divBdr>
            <w:top w:val="none" w:sz="0" w:space="0" w:color="auto"/>
            <w:left w:val="none" w:sz="0" w:space="0" w:color="auto"/>
            <w:bottom w:val="none" w:sz="0" w:space="0" w:color="auto"/>
            <w:right w:val="none" w:sz="0" w:space="0" w:color="auto"/>
          </w:divBdr>
        </w:div>
        <w:div w:id="685836996">
          <w:marLeft w:val="480"/>
          <w:marRight w:val="0"/>
          <w:marTop w:val="0"/>
          <w:marBottom w:val="0"/>
          <w:divBdr>
            <w:top w:val="none" w:sz="0" w:space="0" w:color="auto"/>
            <w:left w:val="none" w:sz="0" w:space="0" w:color="auto"/>
            <w:bottom w:val="none" w:sz="0" w:space="0" w:color="auto"/>
            <w:right w:val="none" w:sz="0" w:space="0" w:color="auto"/>
          </w:divBdr>
        </w:div>
        <w:div w:id="2085492160">
          <w:marLeft w:val="480"/>
          <w:marRight w:val="0"/>
          <w:marTop w:val="0"/>
          <w:marBottom w:val="0"/>
          <w:divBdr>
            <w:top w:val="none" w:sz="0" w:space="0" w:color="auto"/>
            <w:left w:val="none" w:sz="0" w:space="0" w:color="auto"/>
            <w:bottom w:val="none" w:sz="0" w:space="0" w:color="auto"/>
            <w:right w:val="none" w:sz="0" w:space="0" w:color="auto"/>
          </w:divBdr>
        </w:div>
        <w:div w:id="1918787570">
          <w:marLeft w:val="480"/>
          <w:marRight w:val="0"/>
          <w:marTop w:val="0"/>
          <w:marBottom w:val="0"/>
          <w:divBdr>
            <w:top w:val="none" w:sz="0" w:space="0" w:color="auto"/>
            <w:left w:val="none" w:sz="0" w:space="0" w:color="auto"/>
            <w:bottom w:val="none" w:sz="0" w:space="0" w:color="auto"/>
            <w:right w:val="none" w:sz="0" w:space="0" w:color="auto"/>
          </w:divBdr>
        </w:div>
        <w:div w:id="1918588538">
          <w:marLeft w:val="480"/>
          <w:marRight w:val="0"/>
          <w:marTop w:val="0"/>
          <w:marBottom w:val="0"/>
          <w:divBdr>
            <w:top w:val="none" w:sz="0" w:space="0" w:color="auto"/>
            <w:left w:val="none" w:sz="0" w:space="0" w:color="auto"/>
            <w:bottom w:val="none" w:sz="0" w:space="0" w:color="auto"/>
            <w:right w:val="none" w:sz="0" w:space="0" w:color="auto"/>
          </w:divBdr>
        </w:div>
        <w:div w:id="881867782">
          <w:marLeft w:val="480"/>
          <w:marRight w:val="0"/>
          <w:marTop w:val="0"/>
          <w:marBottom w:val="0"/>
          <w:divBdr>
            <w:top w:val="none" w:sz="0" w:space="0" w:color="auto"/>
            <w:left w:val="none" w:sz="0" w:space="0" w:color="auto"/>
            <w:bottom w:val="none" w:sz="0" w:space="0" w:color="auto"/>
            <w:right w:val="none" w:sz="0" w:space="0" w:color="auto"/>
          </w:divBdr>
        </w:div>
        <w:div w:id="1275407575">
          <w:marLeft w:val="480"/>
          <w:marRight w:val="0"/>
          <w:marTop w:val="0"/>
          <w:marBottom w:val="0"/>
          <w:divBdr>
            <w:top w:val="none" w:sz="0" w:space="0" w:color="auto"/>
            <w:left w:val="none" w:sz="0" w:space="0" w:color="auto"/>
            <w:bottom w:val="none" w:sz="0" w:space="0" w:color="auto"/>
            <w:right w:val="none" w:sz="0" w:space="0" w:color="auto"/>
          </w:divBdr>
        </w:div>
        <w:div w:id="1323581252">
          <w:marLeft w:val="480"/>
          <w:marRight w:val="0"/>
          <w:marTop w:val="0"/>
          <w:marBottom w:val="0"/>
          <w:divBdr>
            <w:top w:val="none" w:sz="0" w:space="0" w:color="auto"/>
            <w:left w:val="none" w:sz="0" w:space="0" w:color="auto"/>
            <w:bottom w:val="none" w:sz="0" w:space="0" w:color="auto"/>
            <w:right w:val="none" w:sz="0" w:space="0" w:color="auto"/>
          </w:divBdr>
        </w:div>
        <w:div w:id="712583858">
          <w:marLeft w:val="480"/>
          <w:marRight w:val="0"/>
          <w:marTop w:val="0"/>
          <w:marBottom w:val="0"/>
          <w:divBdr>
            <w:top w:val="none" w:sz="0" w:space="0" w:color="auto"/>
            <w:left w:val="none" w:sz="0" w:space="0" w:color="auto"/>
            <w:bottom w:val="none" w:sz="0" w:space="0" w:color="auto"/>
            <w:right w:val="none" w:sz="0" w:space="0" w:color="auto"/>
          </w:divBdr>
        </w:div>
        <w:div w:id="2045403393">
          <w:marLeft w:val="480"/>
          <w:marRight w:val="0"/>
          <w:marTop w:val="0"/>
          <w:marBottom w:val="0"/>
          <w:divBdr>
            <w:top w:val="none" w:sz="0" w:space="0" w:color="auto"/>
            <w:left w:val="none" w:sz="0" w:space="0" w:color="auto"/>
            <w:bottom w:val="none" w:sz="0" w:space="0" w:color="auto"/>
            <w:right w:val="none" w:sz="0" w:space="0" w:color="auto"/>
          </w:divBdr>
        </w:div>
        <w:div w:id="222378254">
          <w:marLeft w:val="480"/>
          <w:marRight w:val="0"/>
          <w:marTop w:val="0"/>
          <w:marBottom w:val="0"/>
          <w:divBdr>
            <w:top w:val="none" w:sz="0" w:space="0" w:color="auto"/>
            <w:left w:val="none" w:sz="0" w:space="0" w:color="auto"/>
            <w:bottom w:val="none" w:sz="0" w:space="0" w:color="auto"/>
            <w:right w:val="none" w:sz="0" w:space="0" w:color="auto"/>
          </w:divBdr>
        </w:div>
        <w:div w:id="1464302239">
          <w:marLeft w:val="480"/>
          <w:marRight w:val="0"/>
          <w:marTop w:val="0"/>
          <w:marBottom w:val="0"/>
          <w:divBdr>
            <w:top w:val="none" w:sz="0" w:space="0" w:color="auto"/>
            <w:left w:val="none" w:sz="0" w:space="0" w:color="auto"/>
            <w:bottom w:val="none" w:sz="0" w:space="0" w:color="auto"/>
            <w:right w:val="none" w:sz="0" w:space="0" w:color="auto"/>
          </w:divBdr>
        </w:div>
        <w:div w:id="1659265394">
          <w:marLeft w:val="480"/>
          <w:marRight w:val="0"/>
          <w:marTop w:val="0"/>
          <w:marBottom w:val="0"/>
          <w:divBdr>
            <w:top w:val="none" w:sz="0" w:space="0" w:color="auto"/>
            <w:left w:val="none" w:sz="0" w:space="0" w:color="auto"/>
            <w:bottom w:val="none" w:sz="0" w:space="0" w:color="auto"/>
            <w:right w:val="none" w:sz="0" w:space="0" w:color="auto"/>
          </w:divBdr>
        </w:div>
        <w:div w:id="2126532338">
          <w:marLeft w:val="480"/>
          <w:marRight w:val="0"/>
          <w:marTop w:val="0"/>
          <w:marBottom w:val="0"/>
          <w:divBdr>
            <w:top w:val="none" w:sz="0" w:space="0" w:color="auto"/>
            <w:left w:val="none" w:sz="0" w:space="0" w:color="auto"/>
            <w:bottom w:val="none" w:sz="0" w:space="0" w:color="auto"/>
            <w:right w:val="none" w:sz="0" w:space="0" w:color="auto"/>
          </w:divBdr>
        </w:div>
        <w:div w:id="664938031">
          <w:marLeft w:val="480"/>
          <w:marRight w:val="0"/>
          <w:marTop w:val="0"/>
          <w:marBottom w:val="0"/>
          <w:divBdr>
            <w:top w:val="none" w:sz="0" w:space="0" w:color="auto"/>
            <w:left w:val="none" w:sz="0" w:space="0" w:color="auto"/>
            <w:bottom w:val="none" w:sz="0" w:space="0" w:color="auto"/>
            <w:right w:val="none" w:sz="0" w:space="0" w:color="auto"/>
          </w:divBdr>
        </w:div>
        <w:div w:id="2139638016">
          <w:marLeft w:val="480"/>
          <w:marRight w:val="0"/>
          <w:marTop w:val="0"/>
          <w:marBottom w:val="0"/>
          <w:divBdr>
            <w:top w:val="none" w:sz="0" w:space="0" w:color="auto"/>
            <w:left w:val="none" w:sz="0" w:space="0" w:color="auto"/>
            <w:bottom w:val="none" w:sz="0" w:space="0" w:color="auto"/>
            <w:right w:val="none" w:sz="0" w:space="0" w:color="auto"/>
          </w:divBdr>
        </w:div>
        <w:div w:id="272251006">
          <w:marLeft w:val="480"/>
          <w:marRight w:val="0"/>
          <w:marTop w:val="0"/>
          <w:marBottom w:val="0"/>
          <w:divBdr>
            <w:top w:val="none" w:sz="0" w:space="0" w:color="auto"/>
            <w:left w:val="none" w:sz="0" w:space="0" w:color="auto"/>
            <w:bottom w:val="none" w:sz="0" w:space="0" w:color="auto"/>
            <w:right w:val="none" w:sz="0" w:space="0" w:color="auto"/>
          </w:divBdr>
        </w:div>
        <w:div w:id="1322347860">
          <w:marLeft w:val="480"/>
          <w:marRight w:val="0"/>
          <w:marTop w:val="0"/>
          <w:marBottom w:val="0"/>
          <w:divBdr>
            <w:top w:val="none" w:sz="0" w:space="0" w:color="auto"/>
            <w:left w:val="none" w:sz="0" w:space="0" w:color="auto"/>
            <w:bottom w:val="none" w:sz="0" w:space="0" w:color="auto"/>
            <w:right w:val="none" w:sz="0" w:space="0" w:color="auto"/>
          </w:divBdr>
        </w:div>
        <w:div w:id="1597325788">
          <w:marLeft w:val="480"/>
          <w:marRight w:val="0"/>
          <w:marTop w:val="0"/>
          <w:marBottom w:val="0"/>
          <w:divBdr>
            <w:top w:val="none" w:sz="0" w:space="0" w:color="auto"/>
            <w:left w:val="none" w:sz="0" w:space="0" w:color="auto"/>
            <w:bottom w:val="none" w:sz="0" w:space="0" w:color="auto"/>
            <w:right w:val="none" w:sz="0" w:space="0" w:color="auto"/>
          </w:divBdr>
        </w:div>
        <w:div w:id="920258952">
          <w:marLeft w:val="480"/>
          <w:marRight w:val="0"/>
          <w:marTop w:val="0"/>
          <w:marBottom w:val="0"/>
          <w:divBdr>
            <w:top w:val="none" w:sz="0" w:space="0" w:color="auto"/>
            <w:left w:val="none" w:sz="0" w:space="0" w:color="auto"/>
            <w:bottom w:val="none" w:sz="0" w:space="0" w:color="auto"/>
            <w:right w:val="none" w:sz="0" w:space="0" w:color="auto"/>
          </w:divBdr>
        </w:div>
        <w:div w:id="829563446">
          <w:marLeft w:val="480"/>
          <w:marRight w:val="0"/>
          <w:marTop w:val="0"/>
          <w:marBottom w:val="0"/>
          <w:divBdr>
            <w:top w:val="none" w:sz="0" w:space="0" w:color="auto"/>
            <w:left w:val="none" w:sz="0" w:space="0" w:color="auto"/>
            <w:bottom w:val="none" w:sz="0" w:space="0" w:color="auto"/>
            <w:right w:val="none" w:sz="0" w:space="0" w:color="auto"/>
          </w:divBdr>
        </w:div>
        <w:div w:id="12657264">
          <w:marLeft w:val="480"/>
          <w:marRight w:val="0"/>
          <w:marTop w:val="0"/>
          <w:marBottom w:val="0"/>
          <w:divBdr>
            <w:top w:val="none" w:sz="0" w:space="0" w:color="auto"/>
            <w:left w:val="none" w:sz="0" w:space="0" w:color="auto"/>
            <w:bottom w:val="none" w:sz="0" w:space="0" w:color="auto"/>
            <w:right w:val="none" w:sz="0" w:space="0" w:color="auto"/>
          </w:divBdr>
        </w:div>
        <w:div w:id="583105320">
          <w:marLeft w:val="480"/>
          <w:marRight w:val="0"/>
          <w:marTop w:val="0"/>
          <w:marBottom w:val="0"/>
          <w:divBdr>
            <w:top w:val="none" w:sz="0" w:space="0" w:color="auto"/>
            <w:left w:val="none" w:sz="0" w:space="0" w:color="auto"/>
            <w:bottom w:val="none" w:sz="0" w:space="0" w:color="auto"/>
            <w:right w:val="none" w:sz="0" w:space="0" w:color="auto"/>
          </w:divBdr>
        </w:div>
        <w:div w:id="1242829508">
          <w:marLeft w:val="480"/>
          <w:marRight w:val="0"/>
          <w:marTop w:val="0"/>
          <w:marBottom w:val="0"/>
          <w:divBdr>
            <w:top w:val="none" w:sz="0" w:space="0" w:color="auto"/>
            <w:left w:val="none" w:sz="0" w:space="0" w:color="auto"/>
            <w:bottom w:val="none" w:sz="0" w:space="0" w:color="auto"/>
            <w:right w:val="none" w:sz="0" w:space="0" w:color="auto"/>
          </w:divBdr>
        </w:div>
        <w:div w:id="2047827318">
          <w:marLeft w:val="480"/>
          <w:marRight w:val="0"/>
          <w:marTop w:val="0"/>
          <w:marBottom w:val="0"/>
          <w:divBdr>
            <w:top w:val="none" w:sz="0" w:space="0" w:color="auto"/>
            <w:left w:val="none" w:sz="0" w:space="0" w:color="auto"/>
            <w:bottom w:val="none" w:sz="0" w:space="0" w:color="auto"/>
            <w:right w:val="none" w:sz="0" w:space="0" w:color="auto"/>
          </w:divBdr>
        </w:div>
        <w:div w:id="563757603">
          <w:marLeft w:val="480"/>
          <w:marRight w:val="0"/>
          <w:marTop w:val="0"/>
          <w:marBottom w:val="0"/>
          <w:divBdr>
            <w:top w:val="none" w:sz="0" w:space="0" w:color="auto"/>
            <w:left w:val="none" w:sz="0" w:space="0" w:color="auto"/>
            <w:bottom w:val="none" w:sz="0" w:space="0" w:color="auto"/>
            <w:right w:val="none" w:sz="0" w:space="0" w:color="auto"/>
          </w:divBdr>
        </w:div>
        <w:div w:id="1630745572">
          <w:marLeft w:val="480"/>
          <w:marRight w:val="0"/>
          <w:marTop w:val="0"/>
          <w:marBottom w:val="0"/>
          <w:divBdr>
            <w:top w:val="none" w:sz="0" w:space="0" w:color="auto"/>
            <w:left w:val="none" w:sz="0" w:space="0" w:color="auto"/>
            <w:bottom w:val="none" w:sz="0" w:space="0" w:color="auto"/>
            <w:right w:val="none" w:sz="0" w:space="0" w:color="auto"/>
          </w:divBdr>
        </w:div>
        <w:div w:id="1242444729">
          <w:marLeft w:val="480"/>
          <w:marRight w:val="0"/>
          <w:marTop w:val="0"/>
          <w:marBottom w:val="0"/>
          <w:divBdr>
            <w:top w:val="none" w:sz="0" w:space="0" w:color="auto"/>
            <w:left w:val="none" w:sz="0" w:space="0" w:color="auto"/>
            <w:bottom w:val="none" w:sz="0" w:space="0" w:color="auto"/>
            <w:right w:val="none" w:sz="0" w:space="0" w:color="auto"/>
          </w:divBdr>
        </w:div>
        <w:div w:id="1161889777">
          <w:marLeft w:val="480"/>
          <w:marRight w:val="0"/>
          <w:marTop w:val="0"/>
          <w:marBottom w:val="0"/>
          <w:divBdr>
            <w:top w:val="none" w:sz="0" w:space="0" w:color="auto"/>
            <w:left w:val="none" w:sz="0" w:space="0" w:color="auto"/>
            <w:bottom w:val="none" w:sz="0" w:space="0" w:color="auto"/>
            <w:right w:val="none" w:sz="0" w:space="0" w:color="auto"/>
          </w:divBdr>
        </w:div>
        <w:div w:id="993997200">
          <w:marLeft w:val="480"/>
          <w:marRight w:val="0"/>
          <w:marTop w:val="0"/>
          <w:marBottom w:val="0"/>
          <w:divBdr>
            <w:top w:val="none" w:sz="0" w:space="0" w:color="auto"/>
            <w:left w:val="none" w:sz="0" w:space="0" w:color="auto"/>
            <w:bottom w:val="none" w:sz="0" w:space="0" w:color="auto"/>
            <w:right w:val="none" w:sz="0" w:space="0" w:color="auto"/>
          </w:divBdr>
        </w:div>
        <w:div w:id="1963681883">
          <w:marLeft w:val="480"/>
          <w:marRight w:val="0"/>
          <w:marTop w:val="0"/>
          <w:marBottom w:val="0"/>
          <w:divBdr>
            <w:top w:val="none" w:sz="0" w:space="0" w:color="auto"/>
            <w:left w:val="none" w:sz="0" w:space="0" w:color="auto"/>
            <w:bottom w:val="none" w:sz="0" w:space="0" w:color="auto"/>
            <w:right w:val="none" w:sz="0" w:space="0" w:color="auto"/>
          </w:divBdr>
        </w:div>
        <w:div w:id="41096033">
          <w:marLeft w:val="480"/>
          <w:marRight w:val="0"/>
          <w:marTop w:val="0"/>
          <w:marBottom w:val="0"/>
          <w:divBdr>
            <w:top w:val="none" w:sz="0" w:space="0" w:color="auto"/>
            <w:left w:val="none" w:sz="0" w:space="0" w:color="auto"/>
            <w:bottom w:val="none" w:sz="0" w:space="0" w:color="auto"/>
            <w:right w:val="none" w:sz="0" w:space="0" w:color="auto"/>
          </w:divBdr>
        </w:div>
        <w:div w:id="193078462">
          <w:marLeft w:val="480"/>
          <w:marRight w:val="0"/>
          <w:marTop w:val="0"/>
          <w:marBottom w:val="0"/>
          <w:divBdr>
            <w:top w:val="none" w:sz="0" w:space="0" w:color="auto"/>
            <w:left w:val="none" w:sz="0" w:space="0" w:color="auto"/>
            <w:bottom w:val="none" w:sz="0" w:space="0" w:color="auto"/>
            <w:right w:val="none" w:sz="0" w:space="0" w:color="auto"/>
          </w:divBdr>
        </w:div>
        <w:div w:id="254827753">
          <w:marLeft w:val="480"/>
          <w:marRight w:val="0"/>
          <w:marTop w:val="0"/>
          <w:marBottom w:val="0"/>
          <w:divBdr>
            <w:top w:val="none" w:sz="0" w:space="0" w:color="auto"/>
            <w:left w:val="none" w:sz="0" w:space="0" w:color="auto"/>
            <w:bottom w:val="none" w:sz="0" w:space="0" w:color="auto"/>
            <w:right w:val="none" w:sz="0" w:space="0" w:color="auto"/>
          </w:divBdr>
        </w:div>
      </w:divsChild>
    </w:div>
    <w:div w:id="69163251">
      <w:bodyDiv w:val="1"/>
      <w:marLeft w:val="0"/>
      <w:marRight w:val="0"/>
      <w:marTop w:val="0"/>
      <w:marBottom w:val="0"/>
      <w:divBdr>
        <w:top w:val="none" w:sz="0" w:space="0" w:color="auto"/>
        <w:left w:val="none" w:sz="0" w:space="0" w:color="auto"/>
        <w:bottom w:val="none" w:sz="0" w:space="0" w:color="auto"/>
        <w:right w:val="none" w:sz="0" w:space="0" w:color="auto"/>
      </w:divBdr>
    </w:div>
    <w:div w:id="69206377">
      <w:bodyDiv w:val="1"/>
      <w:marLeft w:val="0"/>
      <w:marRight w:val="0"/>
      <w:marTop w:val="0"/>
      <w:marBottom w:val="0"/>
      <w:divBdr>
        <w:top w:val="none" w:sz="0" w:space="0" w:color="auto"/>
        <w:left w:val="none" w:sz="0" w:space="0" w:color="auto"/>
        <w:bottom w:val="none" w:sz="0" w:space="0" w:color="auto"/>
        <w:right w:val="none" w:sz="0" w:space="0" w:color="auto"/>
      </w:divBdr>
    </w:div>
    <w:div w:id="69429305">
      <w:bodyDiv w:val="1"/>
      <w:marLeft w:val="0"/>
      <w:marRight w:val="0"/>
      <w:marTop w:val="0"/>
      <w:marBottom w:val="0"/>
      <w:divBdr>
        <w:top w:val="none" w:sz="0" w:space="0" w:color="auto"/>
        <w:left w:val="none" w:sz="0" w:space="0" w:color="auto"/>
        <w:bottom w:val="none" w:sz="0" w:space="0" w:color="auto"/>
        <w:right w:val="none" w:sz="0" w:space="0" w:color="auto"/>
      </w:divBdr>
    </w:div>
    <w:div w:id="69499938">
      <w:bodyDiv w:val="1"/>
      <w:marLeft w:val="0"/>
      <w:marRight w:val="0"/>
      <w:marTop w:val="0"/>
      <w:marBottom w:val="0"/>
      <w:divBdr>
        <w:top w:val="none" w:sz="0" w:space="0" w:color="auto"/>
        <w:left w:val="none" w:sz="0" w:space="0" w:color="auto"/>
        <w:bottom w:val="none" w:sz="0" w:space="0" w:color="auto"/>
        <w:right w:val="none" w:sz="0" w:space="0" w:color="auto"/>
      </w:divBdr>
    </w:div>
    <w:div w:id="69810267">
      <w:bodyDiv w:val="1"/>
      <w:marLeft w:val="0"/>
      <w:marRight w:val="0"/>
      <w:marTop w:val="0"/>
      <w:marBottom w:val="0"/>
      <w:divBdr>
        <w:top w:val="none" w:sz="0" w:space="0" w:color="auto"/>
        <w:left w:val="none" w:sz="0" w:space="0" w:color="auto"/>
        <w:bottom w:val="none" w:sz="0" w:space="0" w:color="auto"/>
        <w:right w:val="none" w:sz="0" w:space="0" w:color="auto"/>
      </w:divBdr>
    </w:div>
    <w:div w:id="69887262">
      <w:bodyDiv w:val="1"/>
      <w:marLeft w:val="0"/>
      <w:marRight w:val="0"/>
      <w:marTop w:val="0"/>
      <w:marBottom w:val="0"/>
      <w:divBdr>
        <w:top w:val="none" w:sz="0" w:space="0" w:color="auto"/>
        <w:left w:val="none" w:sz="0" w:space="0" w:color="auto"/>
        <w:bottom w:val="none" w:sz="0" w:space="0" w:color="auto"/>
        <w:right w:val="none" w:sz="0" w:space="0" w:color="auto"/>
      </w:divBdr>
    </w:div>
    <w:div w:id="70086889">
      <w:bodyDiv w:val="1"/>
      <w:marLeft w:val="0"/>
      <w:marRight w:val="0"/>
      <w:marTop w:val="0"/>
      <w:marBottom w:val="0"/>
      <w:divBdr>
        <w:top w:val="none" w:sz="0" w:space="0" w:color="auto"/>
        <w:left w:val="none" w:sz="0" w:space="0" w:color="auto"/>
        <w:bottom w:val="none" w:sz="0" w:space="0" w:color="auto"/>
        <w:right w:val="none" w:sz="0" w:space="0" w:color="auto"/>
      </w:divBdr>
    </w:div>
    <w:div w:id="70124944">
      <w:bodyDiv w:val="1"/>
      <w:marLeft w:val="0"/>
      <w:marRight w:val="0"/>
      <w:marTop w:val="0"/>
      <w:marBottom w:val="0"/>
      <w:divBdr>
        <w:top w:val="none" w:sz="0" w:space="0" w:color="auto"/>
        <w:left w:val="none" w:sz="0" w:space="0" w:color="auto"/>
        <w:bottom w:val="none" w:sz="0" w:space="0" w:color="auto"/>
        <w:right w:val="none" w:sz="0" w:space="0" w:color="auto"/>
      </w:divBdr>
    </w:div>
    <w:div w:id="70154451">
      <w:bodyDiv w:val="1"/>
      <w:marLeft w:val="0"/>
      <w:marRight w:val="0"/>
      <w:marTop w:val="0"/>
      <w:marBottom w:val="0"/>
      <w:divBdr>
        <w:top w:val="none" w:sz="0" w:space="0" w:color="auto"/>
        <w:left w:val="none" w:sz="0" w:space="0" w:color="auto"/>
        <w:bottom w:val="none" w:sz="0" w:space="0" w:color="auto"/>
        <w:right w:val="none" w:sz="0" w:space="0" w:color="auto"/>
      </w:divBdr>
    </w:div>
    <w:div w:id="70323497">
      <w:bodyDiv w:val="1"/>
      <w:marLeft w:val="0"/>
      <w:marRight w:val="0"/>
      <w:marTop w:val="0"/>
      <w:marBottom w:val="0"/>
      <w:divBdr>
        <w:top w:val="none" w:sz="0" w:space="0" w:color="auto"/>
        <w:left w:val="none" w:sz="0" w:space="0" w:color="auto"/>
        <w:bottom w:val="none" w:sz="0" w:space="0" w:color="auto"/>
        <w:right w:val="none" w:sz="0" w:space="0" w:color="auto"/>
      </w:divBdr>
    </w:div>
    <w:div w:id="70392859">
      <w:bodyDiv w:val="1"/>
      <w:marLeft w:val="0"/>
      <w:marRight w:val="0"/>
      <w:marTop w:val="0"/>
      <w:marBottom w:val="0"/>
      <w:divBdr>
        <w:top w:val="none" w:sz="0" w:space="0" w:color="auto"/>
        <w:left w:val="none" w:sz="0" w:space="0" w:color="auto"/>
        <w:bottom w:val="none" w:sz="0" w:space="0" w:color="auto"/>
        <w:right w:val="none" w:sz="0" w:space="0" w:color="auto"/>
      </w:divBdr>
    </w:div>
    <w:div w:id="70659584">
      <w:bodyDiv w:val="1"/>
      <w:marLeft w:val="0"/>
      <w:marRight w:val="0"/>
      <w:marTop w:val="0"/>
      <w:marBottom w:val="0"/>
      <w:divBdr>
        <w:top w:val="none" w:sz="0" w:space="0" w:color="auto"/>
        <w:left w:val="none" w:sz="0" w:space="0" w:color="auto"/>
        <w:bottom w:val="none" w:sz="0" w:space="0" w:color="auto"/>
        <w:right w:val="none" w:sz="0" w:space="0" w:color="auto"/>
      </w:divBdr>
    </w:div>
    <w:div w:id="70928082">
      <w:bodyDiv w:val="1"/>
      <w:marLeft w:val="0"/>
      <w:marRight w:val="0"/>
      <w:marTop w:val="0"/>
      <w:marBottom w:val="0"/>
      <w:divBdr>
        <w:top w:val="none" w:sz="0" w:space="0" w:color="auto"/>
        <w:left w:val="none" w:sz="0" w:space="0" w:color="auto"/>
        <w:bottom w:val="none" w:sz="0" w:space="0" w:color="auto"/>
        <w:right w:val="none" w:sz="0" w:space="0" w:color="auto"/>
      </w:divBdr>
    </w:div>
    <w:div w:id="71320695">
      <w:bodyDiv w:val="1"/>
      <w:marLeft w:val="0"/>
      <w:marRight w:val="0"/>
      <w:marTop w:val="0"/>
      <w:marBottom w:val="0"/>
      <w:divBdr>
        <w:top w:val="none" w:sz="0" w:space="0" w:color="auto"/>
        <w:left w:val="none" w:sz="0" w:space="0" w:color="auto"/>
        <w:bottom w:val="none" w:sz="0" w:space="0" w:color="auto"/>
        <w:right w:val="none" w:sz="0" w:space="0" w:color="auto"/>
      </w:divBdr>
    </w:div>
    <w:div w:id="71391292">
      <w:bodyDiv w:val="1"/>
      <w:marLeft w:val="0"/>
      <w:marRight w:val="0"/>
      <w:marTop w:val="0"/>
      <w:marBottom w:val="0"/>
      <w:divBdr>
        <w:top w:val="none" w:sz="0" w:space="0" w:color="auto"/>
        <w:left w:val="none" w:sz="0" w:space="0" w:color="auto"/>
        <w:bottom w:val="none" w:sz="0" w:space="0" w:color="auto"/>
        <w:right w:val="none" w:sz="0" w:space="0" w:color="auto"/>
      </w:divBdr>
    </w:div>
    <w:div w:id="72053381">
      <w:bodyDiv w:val="1"/>
      <w:marLeft w:val="0"/>
      <w:marRight w:val="0"/>
      <w:marTop w:val="0"/>
      <w:marBottom w:val="0"/>
      <w:divBdr>
        <w:top w:val="none" w:sz="0" w:space="0" w:color="auto"/>
        <w:left w:val="none" w:sz="0" w:space="0" w:color="auto"/>
        <w:bottom w:val="none" w:sz="0" w:space="0" w:color="auto"/>
        <w:right w:val="none" w:sz="0" w:space="0" w:color="auto"/>
      </w:divBdr>
    </w:div>
    <w:div w:id="72164773">
      <w:bodyDiv w:val="1"/>
      <w:marLeft w:val="0"/>
      <w:marRight w:val="0"/>
      <w:marTop w:val="0"/>
      <w:marBottom w:val="0"/>
      <w:divBdr>
        <w:top w:val="none" w:sz="0" w:space="0" w:color="auto"/>
        <w:left w:val="none" w:sz="0" w:space="0" w:color="auto"/>
        <w:bottom w:val="none" w:sz="0" w:space="0" w:color="auto"/>
        <w:right w:val="none" w:sz="0" w:space="0" w:color="auto"/>
      </w:divBdr>
    </w:div>
    <w:div w:id="72435240">
      <w:bodyDiv w:val="1"/>
      <w:marLeft w:val="0"/>
      <w:marRight w:val="0"/>
      <w:marTop w:val="0"/>
      <w:marBottom w:val="0"/>
      <w:divBdr>
        <w:top w:val="none" w:sz="0" w:space="0" w:color="auto"/>
        <w:left w:val="none" w:sz="0" w:space="0" w:color="auto"/>
        <w:bottom w:val="none" w:sz="0" w:space="0" w:color="auto"/>
        <w:right w:val="none" w:sz="0" w:space="0" w:color="auto"/>
      </w:divBdr>
    </w:div>
    <w:div w:id="72508759">
      <w:bodyDiv w:val="1"/>
      <w:marLeft w:val="0"/>
      <w:marRight w:val="0"/>
      <w:marTop w:val="0"/>
      <w:marBottom w:val="0"/>
      <w:divBdr>
        <w:top w:val="none" w:sz="0" w:space="0" w:color="auto"/>
        <w:left w:val="none" w:sz="0" w:space="0" w:color="auto"/>
        <w:bottom w:val="none" w:sz="0" w:space="0" w:color="auto"/>
        <w:right w:val="none" w:sz="0" w:space="0" w:color="auto"/>
      </w:divBdr>
    </w:div>
    <w:div w:id="73087012">
      <w:bodyDiv w:val="1"/>
      <w:marLeft w:val="0"/>
      <w:marRight w:val="0"/>
      <w:marTop w:val="0"/>
      <w:marBottom w:val="0"/>
      <w:divBdr>
        <w:top w:val="none" w:sz="0" w:space="0" w:color="auto"/>
        <w:left w:val="none" w:sz="0" w:space="0" w:color="auto"/>
        <w:bottom w:val="none" w:sz="0" w:space="0" w:color="auto"/>
        <w:right w:val="none" w:sz="0" w:space="0" w:color="auto"/>
      </w:divBdr>
    </w:div>
    <w:div w:id="73357011">
      <w:bodyDiv w:val="1"/>
      <w:marLeft w:val="0"/>
      <w:marRight w:val="0"/>
      <w:marTop w:val="0"/>
      <w:marBottom w:val="0"/>
      <w:divBdr>
        <w:top w:val="none" w:sz="0" w:space="0" w:color="auto"/>
        <w:left w:val="none" w:sz="0" w:space="0" w:color="auto"/>
        <w:bottom w:val="none" w:sz="0" w:space="0" w:color="auto"/>
        <w:right w:val="none" w:sz="0" w:space="0" w:color="auto"/>
      </w:divBdr>
    </w:div>
    <w:div w:id="73473760">
      <w:bodyDiv w:val="1"/>
      <w:marLeft w:val="0"/>
      <w:marRight w:val="0"/>
      <w:marTop w:val="0"/>
      <w:marBottom w:val="0"/>
      <w:divBdr>
        <w:top w:val="none" w:sz="0" w:space="0" w:color="auto"/>
        <w:left w:val="none" w:sz="0" w:space="0" w:color="auto"/>
        <w:bottom w:val="none" w:sz="0" w:space="0" w:color="auto"/>
        <w:right w:val="none" w:sz="0" w:space="0" w:color="auto"/>
      </w:divBdr>
    </w:div>
    <w:div w:id="73481773">
      <w:bodyDiv w:val="1"/>
      <w:marLeft w:val="0"/>
      <w:marRight w:val="0"/>
      <w:marTop w:val="0"/>
      <w:marBottom w:val="0"/>
      <w:divBdr>
        <w:top w:val="none" w:sz="0" w:space="0" w:color="auto"/>
        <w:left w:val="none" w:sz="0" w:space="0" w:color="auto"/>
        <w:bottom w:val="none" w:sz="0" w:space="0" w:color="auto"/>
        <w:right w:val="none" w:sz="0" w:space="0" w:color="auto"/>
      </w:divBdr>
    </w:div>
    <w:div w:id="73482134">
      <w:bodyDiv w:val="1"/>
      <w:marLeft w:val="0"/>
      <w:marRight w:val="0"/>
      <w:marTop w:val="0"/>
      <w:marBottom w:val="0"/>
      <w:divBdr>
        <w:top w:val="none" w:sz="0" w:space="0" w:color="auto"/>
        <w:left w:val="none" w:sz="0" w:space="0" w:color="auto"/>
        <w:bottom w:val="none" w:sz="0" w:space="0" w:color="auto"/>
        <w:right w:val="none" w:sz="0" w:space="0" w:color="auto"/>
      </w:divBdr>
    </w:div>
    <w:div w:id="73669367">
      <w:bodyDiv w:val="1"/>
      <w:marLeft w:val="0"/>
      <w:marRight w:val="0"/>
      <w:marTop w:val="0"/>
      <w:marBottom w:val="0"/>
      <w:divBdr>
        <w:top w:val="none" w:sz="0" w:space="0" w:color="auto"/>
        <w:left w:val="none" w:sz="0" w:space="0" w:color="auto"/>
        <w:bottom w:val="none" w:sz="0" w:space="0" w:color="auto"/>
        <w:right w:val="none" w:sz="0" w:space="0" w:color="auto"/>
      </w:divBdr>
    </w:div>
    <w:div w:id="74472242">
      <w:bodyDiv w:val="1"/>
      <w:marLeft w:val="0"/>
      <w:marRight w:val="0"/>
      <w:marTop w:val="0"/>
      <w:marBottom w:val="0"/>
      <w:divBdr>
        <w:top w:val="none" w:sz="0" w:space="0" w:color="auto"/>
        <w:left w:val="none" w:sz="0" w:space="0" w:color="auto"/>
        <w:bottom w:val="none" w:sz="0" w:space="0" w:color="auto"/>
        <w:right w:val="none" w:sz="0" w:space="0" w:color="auto"/>
      </w:divBdr>
    </w:div>
    <w:div w:id="74474716">
      <w:bodyDiv w:val="1"/>
      <w:marLeft w:val="0"/>
      <w:marRight w:val="0"/>
      <w:marTop w:val="0"/>
      <w:marBottom w:val="0"/>
      <w:divBdr>
        <w:top w:val="none" w:sz="0" w:space="0" w:color="auto"/>
        <w:left w:val="none" w:sz="0" w:space="0" w:color="auto"/>
        <w:bottom w:val="none" w:sz="0" w:space="0" w:color="auto"/>
        <w:right w:val="none" w:sz="0" w:space="0" w:color="auto"/>
      </w:divBdr>
    </w:div>
    <w:div w:id="74862274">
      <w:bodyDiv w:val="1"/>
      <w:marLeft w:val="0"/>
      <w:marRight w:val="0"/>
      <w:marTop w:val="0"/>
      <w:marBottom w:val="0"/>
      <w:divBdr>
        <w:top w:val="none" w:sz="0" w:space="0" w:color="auto"/>
        <w:left w:val="none" w:sz="0" w:space="0" w:color="auto"/>
        <w:bottom w:val="none" w:sz="0" w:space="0" w:color="auto"/>
        <w:right w:val="none" w:sz="0" w:space="0" w:color="auto"/>
      </w:divBdr>
    </w:div>
    <w:div w:id="75054486">
      <w:bodyDiv w:val="1"/>
      <w:marLeft w:val="0"/>
      <w:marRight w:val="0"/>
      <w:marTop w:val="0"/>
      <w:marBottom w:val="0"/>
      <w:divBdr>
        <w:top w:val="none" w:sz="0" w:space="0" w:color="auto"/>
        <w:left w:val="none" w:sz="0" w:space="0" w:color="auto"/>
        <w:bottom w:val="none" w:sz="0" w:space="0" w:color="auto"/>
        <w:right w:val="none" w:sz="0" w:space="0" w:color="auto"/>
      </w:divBdr>
    </w:div>
    <w:div w:id="75322049">
      <w:bodyDiv w:val="1"/>
      <w:marLeft w:val="0"/>
      <w:marRight w:val="0"/>
      <w:marTop w:val="0"/>
      <w:marBottom w:val="0"/>
      <w:divBdr>
        <w:top w:val="none" w:sz="0" w:space="0" w:color="auto"/>
        <w:left w:val="none" w:sz="0" w:space="0" w:color="auto"/>
        <w:bottom w:val="none" w:sz="0" w:space="0" w:color="auto"/>
        <w:right w:val="none" w:sz="0" w:space="0" w:color="auto"/>
      </w:divBdr>
    </w:div>
    <w:div w:id="75637044">
      <w:bodyDiv w:val="1"/>
      <w:marLeft w:val="0"/>
      <w:marRight w:val="0"/>
      <w:marTop w:val="0"/>
      <w:marBottom w:val="0"/>
      <w:divBdr>
        <w:top w:val="none" w:sz="0" w:space="0" w:color="auto"/>
        <w:left w:val="none" w:sz="0" w:space="0" w:color="auto"/>
        <w:bottom w:val="none" w:sz="0" w:space="0" w:color="auto"/>
        <w:right w:val="none" w:sz="0" w:space="0" w:color="auto"/>
      </w:divBdr>
    </w:div>
    <w:div w:id="75708174">
      <w:bodyDiv w:val="1"/>
      <w:marLeft w:val="0"/>
      <w:marRight w:val="0"/>
      <w:marTop w:val="0"/>
      <w:marBottom w:val="0"/>
      <w:divBdr>
        <w:top w:val="none" w:sz="0" w:space="0" w:color="auto"/>
        <w:left w:val="none" w:sz="0" w:space="0" w:color="auto"/>
        <w:bottom w:val="none" w:sz="0" w:space="0" w:color="auto"/>
        <w:right w:val="none" w:sz="0" w:space="0" w:color="auto"/>
      </w:divBdr>
    </w:div>
    <w:div w:id="75978912">
      <w:bodyDiv w:val="1"/>
      <w:marLeft w:val="0"/>
      <w:marRight w:val="0"/>
      <w:marTop w:val="0"/>
      <w:marBottom w:val="0"/>
      <w:divBdr>
        <w:top w:val="none" w:sz="0" w:space="0" w:color="auto"/>
        <w:left w:val="none" w:sz="0" w:space="0" w:color="auto"/>
        <w:bottom w:val="none" w:sz="0" w:space="0" w:color="auto"/>
        <w:right w:val="none" w:sz="0" w:space="0" w:color="auto"/>
      </w:divBdr>
    </w:div>
    <w:div w:id="75979256">
      <w:bodyDiv w:val="1"/>
      <w:marLeft w:val="0"/>
      <w:marRight w:val="0"/>
      <w:marTop w:val="0"/>
      <w:marBottom w:val="0"/>
      <w:divBdr>
        <w:top w:val="none" w:sz="0" w:space="0" w:color="auto"/>
        <w:left w:val="none" w:sz="0" w:space="0" w:color="auto"/>
        <w:bottom w:val="none" w:sz="0" w:space="0" w:color="auto"/>
        <w:right w:val="none" w:sz="0" w:space="0" w:color="auto"/>
      </w:divBdr>
    </w:div>
    <w:div w:id="76173657">
      <w:bodyDiv w:val="1"/>
      <w:marLeft w:val="0"/>
      <w:marRight w:val="0"/>
      <w:marTop w:val="0"/>
      <w:marBottom w:val="0"/>
      <w:divBdr>
        <w:top w:val="none" w:sz="0" w:space="0" w:color="auto"/>
        <w:left w:val="none" w:sz="0" w:space="0" w:color="auto"/>
        <w:bottom w:val="none" w:sz="0" w:space="0" w:color="auto"/>
        <w:right w:val="none" w:sz="0" w:space="0" w:color="auto"/>
      </w:divBdr>
      <w:divsChild>
        <w:div w:id="161242102">
          <w:marLeft w:val="480"/>
          <w:marRight w:val="0"/>
          <w:marTop w:val="0"/>
          <w:marBottom w:val="0"/>
          <w:divBdr>
            <w:top w:val="none" w:sz="0" w:space="0" w:color="auto"/>
            <w:left w:val="none" w:sz="0" w:space="0" w:color="auto"/>
            <w:bottom w:val="none" w:sz="0" w:space="0" w:color="auto"/>
            <w:right w:val="none" w:sz="0" w:space="0" w:color="auto"/>
          </w:divBdr>
        </w:div>
        <w:div w:id="56516845">
          <w:marLeft w:val="480"/>
          <w:marRight w:val="0"/>
          <w:marTop w:val="0"/>
          <w:marBottom w:val="0"/>
          <w:divBdr>
            <w:top w:val="none" w:sz="0" w:space="0" w:color="auto"/>
            <w:left w:val="none" w:sz="0" w:space="0" w:color="auto"/>
            <w:bottom w:val="none" w:sz="0" w:space="0" w:color="auto"/>
            <w:right w:val="none" w:sz="0" w:space="0" w:color="auto"/>
          </w:divBdr>
        </w:div>
        <w:div w:id="2051419860">
          <w:marLeft w:val="480"/>
          <w:marRight w:val="0"/>
          <w:marTop w:val="0"/>
          <w:marBottom w:val="0"/>
          <w:divBdr>
            <w:top w:val="none" w:sz="0" w:space="0" w:color="auto"/>
            <w:left w:val="none" w:sz="0" w:space="0" w:color="auto"/>
            <w:bottom w:val="none" w:sz="0" w:space="0" w:color="auto"/>
            <w:right w:val="none" w:sz="0" w:space="0" w:color="auto"/>
          </w:divBdr>
        </w:div>
        <w:div w:id="180361998">
          <w:marLeft w:val="480"/>
          <w:marRight w:val="0"/>
          <w:marTop w:val="0"/>
          <w:marBottom w:val="0"/>
          <w:divBdr>
            <w:top w:val="none" w:sz="0" w:space="0" w:color="auto"/>
            <w:left w:val="none" w:sz="0" w:space="0" w:color="auto"/>
            <w:bottom w:val="none" w:sz="0" w:space="0" w:color="auto"/>
            <w:right w:val="none" w:sz="0" w:space="0" w:color="auto"/>
          </w:divBdr>
        </w:div>
        <w:div w:id="1865511712">
          <w:marLeft w:val="480"/>
          <w:marRight w:val="0"/>
          <w:marTop w:val="0"/>
          <w:marBottom w:val="0"/>
          <w:divBdr>
            <w:top w:val="none" w:sz="0" w:space="0" w:color="auto"/>
            <w:left w:val="none" w:sz="0" w:space="0" w:color="auto"/>
            <w:bottom w:val="none" w:sz="0" w:space="0" w:color="auto"/>
            <w:right w:val="none" w:sz="0" w:space="0" w:color="auto"/>
          </w:divBdr>
        </w:div>
        <w:div w:id="771508329">
          <w:marLeft w:val="480"/>
          <w:marRight w:val="0"/>
          <w:marTop w:val="0"/>
          <w:marBottom w:val="0"/>
          <w:divBdr>
            <w:top w:val="none" w:sz="0" w:space="0" w:color="auto"/>
            <w:left w:val="none" w:sz="0" w:space="0" w:color="auto"/>
            <w:bottom w:val="none" w:sz="0" w:space="0" w:color="auto"/>
            <w:right w:val="none" w:sz="0" w:space="0" w:color="auto"/>
          </w:divBdr>
        </w:div>
        <w:div w:id="1975091110">
          <w:marLeft w:val="480"/>
          <w:marRight w:val="0"/>
          <w:marTop w:val="0"/>
          <w:marBottom w:val="0"/>
          <w:divBdr>
            <w:top w:val="none" w:sz="0" w:space="0" w:color="auto"/>
            <w:left w:val="none" w:sz="0" w:space="0" w:color="auto"/>
            <w:bottom w:val="none" w:sz="0" w:space="0" w:color="auto"/>
            <w:right w:val="none" w:sz="0" w:space="0" w:color="auto"/>
          </w:divBdr>
        </w:div>
        <w:div w:id="907804688">
          <w:marLeft w:val="480"/>
          <w:marRight w:val="0"/>
          <w:marTop w:val="0"/>
          <w:marBottom w:val="0"/>
          <w:divBdr>
            <w:top w:val="none" w:sz="0" w:space="0" w:color="auto"/>
            <w:left w:val="none" w:sz="0" w:space="0" w:color="auto"/>
            <w:bottom w:val="none" w:sz="0" w:space="0" w:color="auto"/>
            <w:right w:val="none" w:sz="0" w:space="0" w:color="auto"/>
          </w:divBdr>
        </w:div>
        <w:div w:id="2096315308">
          <w:marLeft w:val="480"/>
          <w:marRight w:val="0"/>
          <w:marTop w:val="0"/>
          <w:marBottom w:val="0"/>
          <w:divBdr>
            <w:top w:val="none" w:sz="0" w:space="0" w:color="auto"/>
            <w:left w:val="none" w:sz="0" w:space="0" w:color="auto"/>
            <w:bottom w:val="none" w:sz="0" w:space="0" w:color="auto"/>
            <w:right w:val="none" w:sz="0" w:space="0" w:color="auto"/>
          </w:divBdr>
        </w:div>
        <w:div w:id="1531340427">
          <w:marLeft w:val="480"/>
          <w:marRight w:val="0"/>
          <w:marTop w:val="0"/>
          <w:marBottom w:val="0"/>
          <w:divBdr>
            <w:top w:val="none" w:sz="0" w:space="0" w:color="auto"/>
            <w:left w:val="none" w:sz="0" w:space="0" w:color="auto"/>
            <w:bottom w:val="none" w:sz="0" w:space="0" w:color="auto"/>
            <w:right w:val="none" w:sz="0" w:space="0" w:color="auto"/>
          </w:divBdr>
        </w:div>
        <w:div w:id="2115592974">
          <w:marLeft w:val="480"/>
          <w:marRight w:val="0"/>
          <w:marTop w:val="0"/>
          <w:marBottom w:val="0"/>
          <w:divBdr>
            <w:top w:val="none" w:sz="0" w:space="0" w:color="auto"/>
            <w:left w:val="none" w:sz="0" w:space="0" w:color="auto"/>
            <w:bottom w:val="none" w:sz="0" w:space="0" w:color="auto"/>
            <w:right w:val="none" w:sz="0" w:space="0" w:color="auto"/>
          </w:divBdr>
        </w:div>
        <w:div w:id="715088158">
          <w:marLeft w:val="480"/>
          <w:marRight w:val="0"/>
          <w:marTop w:val="0"/>
          <w:marBottom w:val="0"/>
          <w:divBdr>
            <w:top w:val="none" w:sz="0" w:space="0" w:color="auto"/>
            <w:left w:val="none" w:sz="0" w:space="0" w:color="auto"/>
            <w:bottom w:val="none" w:sz="0" w:space="0" w:color="auto"/>
            <w:right w:val="none" w:sz="0" w:space="0" w:color="auto"/>
          </w:divBdr>
        </w:div>
        <w:div w:id="1311329928">
          <w:marLeft w:val="480"/>
          <w:marRight w:val="0"/>
          <w:marTop w:val="0"/>
          <w:marBottom w:val="0"/>
          <w:divBdr>
            <w:top w:val="none" w:sz="0" w:space="0" w:color="auto"/>
            <w:left w:val="none" w:sz="0" w:space="0" w:color="auto"/>
            <w:bottom w:val="none" w:sz="0" w:space="0" w:color="auto"/>
            <w:right w:val="none" w:sz="0" w:space="0" w:color="auto"/>
          </w:divBdr>
        </w:div>
        <w:div w:id="1258829153">
          <w:marLeft w:val="480"/>
          <w:marRight w:val="0"/>
          <w:marTop w:val="0"/>
          <w:marBottom w:val="0"/>
          <w:divBdr>
            <w:top w:val="none" w:sz="0" w:space="0" w:color="auto"/>
            <w:left w:val="none" w:sz="0" w:space="0" w:color="auto"/>
            <w:bottom w:val="none" w:sz="0" w:space="0" w:color="auto"/>
            <w:right w:val="none" w:sz="0" w:space="0" w:color="auto"/>
          </w:divBdr>
        </w:div>
        <w:div w:id="1642298079">
          <w:marLeft w:val="480"/>
          <w:marRight w:val="0"/>
          <w:marTop w:val="0"/>
          <w:marBottom w:val="0"/>
          <w:divBdr>
            <w:top w:val="none" w:sz="0" w:space="0" w:color="auto"/>
            <w:left w:val="none" w:sz="0" w:space="0" w:color="auto"/>
            <w:bottom w:val="none" w:sz="0" w:space="0" w:color="auto"/>
            <w:right w:val="none" w:sz="0" w:space="0" w:color="auto"/>
          </w:divBdr>
        </w:div>
        <w:div w:id="1695576785">
          <w:marLeft w:val="480"/>
          <w:marRight w:val="0"/>
          <w:marTop w:val="0"/>
          <w:marBottom w:val="0"/>
          <w:divBdr>
            <w:top w:val="none" w:sz="0" w:space="0" w:color="auto"/>
            <w:left w:val="none" w:sz="0" w:space="0" w:color="auto"/>
            <w:bottom w:val="none" w:sz="0" w:space="0" w:color="auto"/>
            <w:right w:val="none" w:sz="0" w:space="0" w:color="auto"/>
          </w:divBdr>
        </w:div>
        <w:div w:id="1509641130">
          <w:marLeft w:val="480"/>
          <w:marRight w:val="0"/>
          <w:marTop w:val="0"/>
          <w:marBottom w:val="0"/>
          <w:divBdr>
            <w:top w:val="none" w:sz="0" w:space="0" w:color="auto"/>
            <w:left w:val="none" w:sz="0" w:space="0" w:color="auto"/>
            <w:bottom w:val="none" w:sz="0" w:space="0" w:color="auto"/>
            <w:right w:val="none" w:sz="0" w:space="0" w:color="auto"/>
          </w:divBdr>
        </w:div>
        <w:div w:id="1495297089">
          <w:marLeft w:val="480"/>
          <w:marRight w:val="0"/>
          <w:marTop w:val="0"/>
          <w:marBottom w:val="0"/>
          <w:divBdr>
            <w:top w:val="none" w:sz="0" w:space="0" w:color="auto"/>
            <w:left w:val="none" w:sz="0" w:space="0" w:color="auto"/>
            <w:bottom w:val="none" w:sz="0" w:space="0" w:color="auto"/>
            <w:right w:val="none" w:sz="0" w:space="0" w:color="auto"/>
          </w:divBdr>
        </w:div>
        <w:div w:id="811747721">
          <w:marLeft w:val="480"/>
          <w:marRight w:val="0"/>
          <w:marTop w:val="0"/>
          <w:marBottom w:val="0"/>
          <w:divBdr>
            <w:top w:val="none" w:sz="0" w:space="0" w:color="auto"/>
            <w:left w:val="none" w:sz="0" w:space="0" w:color="auto"/>
            <w:bottom w:val="none" w:sz="0" w:space="0" w:color="auto"/>
            <w:right w:val="none" w:sz="0" w:space="0" w:color="auto"/>
          </w:divBdr>
        </w:div>
        <w:div w:id="929004944">
          <w:marLeft w:val="480"/>
          <w:marRight w:val="0"/>
          <w:marTop w:val="0"/>
          <w:marBottom w:val="0"/>
          <w:divBdr>
            <w:top w:val="none" w:sz="0" w:space="0" w:color="auto"/>
            <w:left w:val="none" w:sz="0" w:space="0" w:color="auto"/>
            <w:bottom w:val="none" w:sz="0" w:space="0" w:color="auto"/>
            <w:right w:val="none" w:sz="0" w:space="0" w:color="auto"/>
          </w:divBdr>
        </w:div>
        <w:div w:id="644168380">
          <w:marLeft w:val="480"/>
          <w:marRight w:val="0"/>
          <w:marTop w:val="0"/>
          <w:marBottom w:val="0"/>
          <w:divBdr>
            <w:top w:val="none" w:sz="0" w:space="0" w:color="auto"/>
            <w:left w:val="none" w:sz="0" w:space="0" w:color="auto"/>
            <w:bottom w:val="none" w:sz="0" w:space="0" w:color="auto"/>
            <w:right w:val="none" w:sz="0" w:space="0" w:color="auto"/>
          </w:divBdr>
        </w:div>
        <w:div w:id="1723209468">
          <w:marLeft w:val="480"/>
          <w:marRight w:val="0"/>
          <w:marTop w:val="0"/>
          <w:marBottom w:val="0"/>
          <w:divBdr>
            <w:top w:val="none" w:sz="0" w:space="0" w:color="auto"/>
            <w:left w:val="none" w:sz="0" w:space="0" w:color="auto"/>
            <w:bottom w:val="none" w:sz="0" w:space="0" w:color="auto"/>
            <w:right w:val="none" w:sz="0" w:space="0" w:color="auto"/>
          </w:divBdr>
        </w:div>
        <w:div w:id="1274552954">
          <w:marLeft w:val="480"/>
          <w:marRight w:val="0"/>
          <w:marTop w:val="0"/>
          <w:marBottom w:val="0"/>
          <w:divBdr>
            <w:top w:val="none" w:sz="0" w:space="0" w:color="auto"/>
            <w:left w:val="none" w:sz="0" w:space="0" w:color="auto"/>
            <w:bottom w:val="none" w:sz="0" w:space="0" w:color="auto"/>
            <w:right w:val="none" w:sz="0" w:space="0" w:color="auto"/>
          </w:divBdr>
        </w:div>
        <w:div w:id="987973974">
          <w:marLeft w:val="480"/>
          <w:marRight w:val="0"/>
          <w:marTop w:val="0"/>
          <w:marBottom w:val="0"/>
          <w:divBdr>
            <w:top w:val="none" w:sz="0" w:space="0" w:color="auto"/>
            <w:left w:val="none" w:sz="0" w:space="0" w:color="auto"/>
            <w:bottom w:val="none" w:sz="0" w:space="0" w:color="auto"/>
            <w:right w:val="none" w:sz="0" w:space="0" w:color="auto"/>
          </w:divBdr>
        </w:div>
        <w:div w:id="151257743">
          <w:marLeft w:val="480"/>
          <w:marRight w:val="0"/>
          <w:marTop w:val="0"/>
          <w:marBottom w:val="0"/>
          <w:divBdr>
            <w:top w:val="none" w:sz="0" w:space="0" w:color="auto"/>
            <w:left w:val="none" w:sz="0" w:space="0" w:color="auto"/>
            <w:bottom w:val="none" w:sz="0" w:space="0" w:color="auto"/>
            <w:right w:val="none" w:sz="0" w:space="0" w:color="auto"/>
          </w:divBdr>
        </w:div>
        <w:div w:id="639728103">
          <w:marLeft w:val="480"/>
          <w:marRight w:val="0"/>
          <w:marTop w:val="0"/>
          <w:marBottom w:val="0"/>
          <w:divBdr>
            <w:top w:val="none" w:sz="0" w:space="0" w:color="auto"/>
            <w:left w:val="none" w:sz="0" w:space="0" w:color="auto"/>
            <w:bottom w:val="none" w:sz="0" w:space="0" w:color="auto"/>
            <w:right w:val="none" w:sz="0" w:space="0" w:color="auto"/>
          </w:divBdr>
        </w:div>
        <w:div w:id="1048341164">
          <w:marLeft w:val="480"/>
          <w:marRight w:val="0"/>
          <w:marTop w:val="0"/>
          <w:marBottom w:val="0"/>
          <w:divBdr>
            <w:top w:val="none" w:sz="0" w:space="0" w:color="auto"/>
            <w:left w:val="none" w:sz="0" w:space="0" w:color="auto"/>
            <w:bottom w:val="none" w:sz="0" w:space="0" w:color="auto"/>
            <w:right w:val="none" w:sz="0" w:space="0" w:color="auto"/>
          </w:divBdr>
        </w:div>
        <w:div w:id="1984894619">
          <w:marLeft w:val="480"/>
          <w:marRight w:val="0"/>
          <w:marTop w:val="0"/>
          <w:marBottom w:val="0"/>
          <w:divBdr>
            <w:top w:val="none" w:sz="0" w:space="0" w:color="auto"/>
            <w:left w:val="none" w:sz="0" w:space="0" w:color="auto"/>
            <w:bottom w:val="none" w:sz="0" w:space="0" w:color="auto"/>
            <w:right w:val="none" w:sz="0" w:space="0" w:color="auto"/>
          </w:divBdr>
        </w:div>
        <w:div w:id="1505632894">
          <w:marLeft w:val="480"/>
          <w:marRight w:val="0"/>
          <w:marTop w:val="0"/>
          <w:marBottom w:val="0"/>
          <w:divBdr>
            <w:top w:val="none" w:sz="0" w:space="0" w:color="auto"/>
            <w:left w:val="none" w:sz="0" w:space="0" w:color="auto"/>
            <w:bottom w:val="none" w:sz="0" w:space="0" w:color="auto"/>
            <w:right w:val="none" w:sz="0" w:space="0" w:color="auto"/>
          </w:divBdr>
        </w:div>
        <w:div w:id="1619600687">
          <w:marLeft w:val="480"/>
          <w:marRight w:val="0"/>
          <w:marTop w:val="0"/>
          <w:marBottom w:val="0"/>
          <w:divBdr>
            <w:top w:val="none" w:sz="0" w:space="0" w:color="auto"/>
            <w:left w:val="none" w:sz="0" w:space="0" w:color="auto"/>
            <w:bottom w:val="none" w:sz="0" w:space="0" w:color="auto"/>
            <w:right w:val="none" w:sz="0" w:space="0" w:color="auto"/>
          </w:divBdr>
        </w:div>
        <w:div w:id="61373725">
          <w:marLeft w:val="480"/>
          <w:marRight w:val="0"/>
          <w:marTop w:val="0"/>
          <w:marBottom w:val="0"/>
          <w:divBdr>
            <w:top w:val="none" w:sz="0" w:space="0" w:color="auto"/>
            <w:left w:val="none" w:sz="0" w:space="0" w:color="auto"/>
            <w:bottom w:val="none" w:sz="0" w:space="0" w:color="auto"/>
            <w:right w:val="none" w:sz="0" w:space="0" w:color="auto"/>
          </w:divBdr>
        </w:div>
        <w:div w:id="1953784540">
          <w:marLeft w:val="480"/>
          <w:marRight w:val="0"/>
          <w:marTop w:val="0"/>
          <w:marBottom w:val="0"/>
          <w:divBdr>
            <w:top w:val="none" w:sz="0" w:space="0" w:color="auto"/>
            <w:left w:val="none" w:sz="0" w:space="0" w:color="auto"/>
            <w:bottom w:val="none" w:sz="0" w:space="0" w:color="auto"/>
            <w:right w:val="none" w:sz="0" w:space="0" w:color="auto"/>
          </w:divBdr>
        </w:div>
        <w:div w:id="1126004498">
          <w:marLeft w:val="480"/>
          <w:marRight w:val="0"/>
          <w:marTop w:val="0"/>
          <w:marBottom w:val="0"/>
          <w:divBdr>
            <w:top w:val="none" w:sz="0" w:space="0" w:color="auto"/>
            <w:left w:val="none" w:sz="0" w:space="0" w:color="auto"/>
            <w:bottom w:val="none" w:sz="0" w:space="0" w:color="auto"/>
            <w:right w:val="none" w:sz="0" w:space="0" w:color="auto"/>
          </w:divBdr>
        </w:div>
        <w:div w:id="414400047">
          <w:marLeft w:val="480"/>
          <w:marRight w:val="0"/>
          <w:marTop w:val="0"/>
          <w:marBottom w:val="0"/>
          <w:divBdr>
            <w:top w:val="none" w:sz="0" w:space="0" w:color="auto"/>
            <w:left w:val="none" w:sz="0" w:space="0" w:color="auto"/>
            <w:bottom w:val="none" w:sz="0" w:space="0" w:color="auto"/>
            <w:right w:val="none" w:sz="0" w:space="0" w:color="auto"/>
          </w:divBdr>
        </w:div>
        <w:div w:id="755706747">
          <w:marLeft w:val="480"/>
          <w:marRight w:val="0"/>
          <w:marTop w:val="0"/>
          <w:marBottom w:val="0"/>
          <w:divBdr>
            <w:top w:val="none" w:sz="0" w:space="0" w:color="auto"/>
            <w:left w:val="none" w:sz="0" w:space="0" w:color="auto"/>
            <w:bottom w:val="none" w:sz="0" w:space="0" w:color="auto"/>
            <w:right w:val="none" w:sz="0" w:space="0" w:color="auto"/>
          </w:divBdr>
        </w:div>
        <w:div w:id="583414962">
          <w:marLeft w:val="480"/>
          <w:marRight w:val="0"/>
          <w:marTop w:val="0"/>
          <w:marBottom w:val="0"/>
          <w:divBdr>
            <w:top w:val="none" w:sz="0" w:space="0" w:color="auto"/>
            <w:left w:val="none" w:sz="0" w:space="0" w:color="auto"/>
            <w:bottom w:val="none" w:sz="0" w:space="0" w:color="auto"/>
            <w:right w:val="none" w:sz="0" w:space="0" w:color="auto"/>
          </w:divBdr>
        </w:div>
        <w:div w:id="713893682">
          <w:marLeft w:val="480"/>
          <w:marRight w:val="0"/>
          <w:marTop w:val="0"/>
          <w:marBottom w:val="0"/>
          <w:divBdr>
            <w:top w:val="none" w:sz="0" w:space="0" w:color="auto"/>
            <w:left w:val="none" w:sz="0" w:space="0" w:color="auto"/>
            <w:bottom w:val="none" w:sz="0" w:space="0" w:color="auto"/>
            <w:right w:val="none" w:sz="0" w:space="0" w:color="auto"/>
          </w:divBdr>
        </w:div>
        <w:div w:id="1301033485">
          <w:marLeft w:val="480"/>
          <w:marRight w:val="0"/>
          <w:marTop w:val="0"/>
          <w:marBottom w:val="0"/>
          <w:divBdr>
            <w:top w:val="none" w:sz="0" w:space="0" w:color="auto"/>
            <w:left w:val="none" w:sz="0" w:space="0" w:color="auto"/>
            <w:bottom w:val="none" w:sz="0" w:space="0" w:color="auto"/>
            <w:right w:val="none" w:sz="0" w:space="0" w:color="auto"/>
          </w:divBdr>
        </w:div>
        <w:div w:id="616563896">
          <w:marLeft w:val="480"/>
          <w:marRight w:val="0"/>
          <w:marTop w:val="0"/>
          <w:marBottom w:val="0"/>
          <w:divBdr>
            <w:top w:val="none" w:sz="0" w:space="0" w:color="auto"/>
            <w:left w:val="none" w:sz="0" w:space="0" w:color="auto"/>
            <w:bottom w:val="none" w:sz="0" w:space="0" w:color="auto"/>
            <w:right w:val="none" w:sz="0" w:space="0" w:color="auto"/>
          </w:divBdr>
        </w:div>
        <w:div w:id="1665917">
          <w:marLeft w:val="480"/>
          <w:marRight w:val="0"/>
          <w:marTop w:val="0"/>
          <w:marBottom w:val="0"/>
          <w:divBdr>
            <w:top w:val="none" w:sz="0" w:space="0" w:color="auto"/>
            <w:left w:val="none" w:sz="0" w:space="0" w:color="auto"/>
            <w:bottom w:val="none" w:sz="0" w:space="0" w:color="auto"/>
            <w:right w:val="none" w:sz="0" w:space="0" w:color="auto"/>
          </w:divBdr>
        </w:div>
        <w:div w:id="1230573108">
          <w:marLeft w:val="480"/>
          <w:marRight w:val="0"/>
          <w:marTop w:val="0"/>
          <w:marBottom w:val="0"/>
          <w:divBdr>
            <w:top w:val="none" w:sz="0" w:space="0" w:color="auto"/>
            <w:left w:val="none" w:sz="0" w:space="0" w:color="auto"/>
            <w:bottom w:val="none" w:sz="0" w:space="0" w:color="auto"/>
            <w:right w:val="none" w:sz="0" w:space="0" w:color="auto"/>
          </w:divBdr>
        </w:div>
        <w:div w:id="1871648634">
          <w:marLeft w:val="480"/>
          <w:marRight w:val="0"/>
          <w:marTop w:val="0"/>
          <w:marBottom w:val="0"/>
          <w:divBdr>
            <w:top w:val="none" w:sz="0" w:space="0" w:color="auto"/>
            <w:left w:val="none" w:sz="0" w:space="0" w:color="auto"/>
            <w:bottom w:val="none" w:sz="0" w:space="0" w:color="auto"/>
            <w:right w:val="none" w:sz="0" w:space="0" w:color="auto"/>
          </w:divBdr>
        </w:div>
        <w:div w:id="703481948">
          <w:marLeft w:val="480"/>
          <w:marRight w:val="0"/>
          <w:marTop w:val="0"/>
          <w:marBottom w:val="0"/>
          <w:divBdr>
            <w:top w:val="none" w:sz="0" w:space="0" w:color="auto"/>
            <w:left w:val="none" w:sz="0" w:space="0" w:color="auto"/>
            <w:bottom w:val="none" w:sz="0" w:space="0" w:color="auto"/>
            <w:right w:val="none" w:sz="0" w:space="0" w:color="auto"/>
          </w:divBdr>
        </w:div>
        <w:div w:id="308051338">
          <w:marLeft w:val="480"/>
          <w:marRight w:val="0"/>
          <w:marTop w:val="0"/>
          <w:marBottom w:val="0"/>
          <w:divBdr>
            <w:top w:val="none" w:sz="0" w:space="0" w:color="auto"/>
            <w:left w:val="none" w:sz="0" w:space="0" w:color="auto"/>
            <w:bottom w:val="none" w:sz="0" w:space="0" w:color="auto"/>
            <w:right w:val="none" w:sz="0" w:space="0" w:color="auto"/>
          </w:divBdr>
        </w:div>
        <w:div w:id="1073623774">
          <w:marLeft w:val="480"/>
          <w:marRight w:val="0"/>
          <w:marTop w:val="0"/>
          <w:marBottom w:val="0"/>
          <w:divBdr>
            <w:top w:val="none" w:sz="0" w:space="0" w:color="auto"/>
            <w:left w:val="none" w:sz="0" w:space="0" w:color="auto"/>
            <w:bottom w:val="none" w:sz="0" w:space="0" w:color="auto"/>
            <w:right w:val="none" w:sz="0" w:space="0" w:color="auto"/>
          </w:divBdr>
        </w:div>
        <w:div w:id="50472008">
          <w:marLeft w:val="480"/>
          <w:marRight w:val="0"/>
          <w:marTop w:val="0"/>
          <w:marBottom w:val="0"/>
          <w:divBdr>
            <w:top w:val="none" w:sz="0" w:space="0" w:color="auto"/>
            <w:left w:val="none" w:sz="0" w:space="0" w:color="auto"/>
            <w:bottom w:val="none" w:sz="0" w:space="0" w:color="auto"/>
            <w:right w:val="none" w:sz="0" w:space="0" w:color="auto"/>
          </w:divBdr>
        </w:div>
        <w:div w:id="1988774834">
          <w:marLeft w:val="480"/>
          <w:marRight w:val="0"/>
          <w:marTop w:val="0"/>
          <w:marBottom w:val="0"/>
          <w:divBdr>
            <w:top w:val="none" w:sz="0" w:space="0" w:color="auto"/>
            <w:left w:val="none" w:sz="0" w:space="0" w:color="auto"/>
            <w:bottom w:val="none" w:sz="0" w:space="0" w:color="auto"/>
            <w:right w:val="none" w:sz="0" w:space="0" w:color="auto"/>
          </w:divBdr>
        </w:div>
        <w:div w:id="138306131">
          <w:marLeft w:val="480"/>
          <w:marRight w:val="0"/>
          <w:marTop w:val="0"/>
          <w:marBottom w:val="0"/>
          <w:divBdr>
            <w:top w:val="none" w:sz="0" w:space="0" w:color="auto"/>
            <w:left w:val="none" w:sz="0" w:space="0" w:color="auto"/>
            <w:bottom w:val="none" w:sz="0" w:space="0" w:color="auto"/>
            <w:right w:val="none" w:sz="0" w:space="0" w:color="auto"/>
          </w:divBdr>
        </w:div>
        <w:div w:id="505175107">
          <w:marLeft w:val="480"/>
          <w:marRight w:val="0"/>
          <w:marTop w:val="0"/>
          <w:marBottom w:val="0"/>
          <w:divBdr>
            <w:top w:val="none" w:sz="0" w:space="0" w:color="auto"/>
            <w:left w:val="none" w:sz="0" w:space="0" w:color="auto"/>
            <w:bottom w:val="none" w:sz="0" w:space="0" w:color="auto"/>
            <w:right w:val="none" w:sz="0" w:space="0" w:color="auto"/>
          </w:divBdr>
        </w:div>
        <w:div w:id="242840107">
          <w:marLeft w:val="480"/>
          <w:marRight w:val="0"/>
          <w:marTop w:val="0"/>
          <w:marBottom w:val="0"/>
          <w:divBdr>
            <w:top w:val="none" w:sz="0" w:space="0" w:color="auto"/>
            <w:left w:val="none" w:sz="0" w:space="0" w:color="auto"/>
            <w:bottom w:val="none" w:sz="0" w:space="0" w:color="auto"/>
            <w:right w:val="none" w:sz="0" w:space="0" w:color="auto"/>
          </w:divBdr>
        </w:div>
        <w:div w:id="2009865915">
          <w:marLeft w:val="480"/>
          <w:marRight w:val="0"/>
          <w:marTop w:val="0"/>
          <w:marBottom w:val="0"/>
          <w:divBdr>
            <w:top w:val="none" w:sz="0" w:space="0" w:color="auto"/>
            <w:left w:val="none" w:sz="0" w:space="0" w:color="auto"/>
            <w:bottom w:val="none" w:sz="0" w:space="0" w:color="auto"/>
            <w:right w:val="none" w:sz="0" w:space="0" w:color="auto"/>
          </w:divBdr>
        </w:div>
        <w:div w:id="1827894850">
          <w:marLeft w:val="480"/>
          <w:marRight w:val="0"/>
          <w:marTop w:val="0"/>
          <w:marBottom w:val="0"/>
          <w:divBdr>
            <w:top w:val="none" w:sz="0" w:space="0" w:color="auto"/>
            <w:left w:val="none" w:sz="0" w:space="0" w:color="auto"/>
            <w:bottom w:val="none" w:sz="0" w:space="0" w:color="auto"/>
            <w:right w:val="none" w:sz="0" w:space="0" w:color="auto"/>
          </w:divBdr>
        </w:div>
        <w:div w:id="1715344300">
          <w:marLeft w:val="480"/>
          <w:marRight w:val="0"/>
          <w:marTop w:val="0"/>
          <w:marBottom w:val="0"/>
          <w:divBdr>
            <w:top w:val="none" w:sz="0" w:space="0" w:color="auto"/>
            <w:left w:val="none" w:sz="0" w:space="0" w:color="auto"/>
            <w:bottom w:val="none" w:sz="0" w:space="0" w:color="auto"/>
            <w:right w:val="none" w:sz="0" w:space="0" w:color="auto"/>
          </w:divBdr>
        </w:div>
        <w:div w:id="924807356">
          <w:marLeft w:val="480"/>
          <w:marRight w:val="0"/>
          <w:marTop w:val="0"/>
          <w:marBottom w:val="0"/>
          <w:divBdr>
            <w:top w:val="none" w:sz="0" w:space="0" w:color="auto"/>
            <w:left w:val="none" w:sz="0" w:space="0" w:color="auto"/>
            <w:bottom w:val="none" w:sz="0" w:space="0" w:color="auto"/>
            <w:right w:val="none" w:sz="0" w:space="0" w:color="auto"/>
          </w:divBdr>
        </w:div>
        <w:div w:id="383452862">
          <w:marLeft w:val="480"/>
          <w:marRight w:val="0"/>
          <w:marTop w:val="0"/>
          <w:marBottom w:val="0"/>
          <w:divBdr>
            <w:top w:val="none" w:sz="0" w:space="0" w:color="auto"/>
            <w:left w:val="none" w:sz="0" w:space="0" w:color="auto"/>
            <w:bottom w:val="none" w:sz="0" w:space="0" w:color="auto"/>
            <w:right w:val="none" w:sz="0" w:space="0" w:color="auto"/>
          </w:divBdr>
        </w:div>
        <w:div w:id="686297743">
          <w:marLeft w:val="480"/>
          <w:marRight w:val="0"/>
          <w:marTop w:val="0"/>
          <w:marBottom w:val="0"/>
          <w:divBdr>
            <w:top w:val="none" w:sz="0" w:space="0" w:color="auto"/>
            <w:left w:val="none" w:sz="0" w:space="0" w:color="auto"/>
            <w:bottom w:val="none" w:sz="0" w:space="0" w:color="auto"/>
            <w:right w:val="none" w:sz="0" w:space="0" w:color="auto"/>
          </w:divBdr>
        </w:div>
        <w:div w:id="242108423">
          <w:marLeft w:val="480"/>
          <w:marRight w:val="0"/>
          <w:marTop w:val="0"/>
          <w:marBottom w:val="0"/>
          <w:divBdr>
            <w:top w:val="none" w:sz="0" w:space="0" w:color="auto"/>
            <w:left w:val="none" w:sz="0" w:space="0" w:color="auto"/>
            <w:bottom w:val="none" w:sz="0" w:space="0" w:color="auto"/>
            <w:right w:val="none" w:sz="0" w:space="0" w:color="auto"/>
          </w:divBdr>
        </w:div>
        <w:div w:id="1455632598">
          <w:marLeft w:val="480"/>
          <w:marRight w:val="0"/>
          <w:marTop w:val="0"/>
          <w:marBottom w:val="0"/>
          <w:divBdr>
            <w:top w:val="none" w:sz="0" w:space="0" w:color="auto"/>
            <w:left w:val="none" w:sz="0" w:space="0" w:color="auto"/>
            <w:bottom w:val="none" w:sz="0" w:space="0" w:color="auto"/>
            <w:right w:val="none" w:sz="0" w:space="0" w:color="auto"/>
          </w:divBdr>
        </w:div>
        <w:div w:id="575893481">
          <w:marLeft w:val="480"/>
          <w:marRight w:val="0"/>
          <w:marTop w:val="0"/>
          <w:marBottom w:val="0"/>
          <w:divBdr>
            <w:top w:val="none" w:sz="0" w:space="0" w:color="auto"/>
            <w:left w:val="none" w:sz="0" w:space="0" w:color="auto"/>
            <w:bottom w:val="none" w:sz="0" w:space="0" w:color="auto"/>
            <w:right w:val="none" w:sz="0" w:space="0" w:color="auto"/>
          </w:divBdr>
        </w:div>
        <w:div w:id="1485901213">
          <w:marLeft w:val="480"/>
          <w:marRight w:val="0"/>
          <w:marTop w:val="0"/>
          <w:marBottom w:val="0"/>
          <w:divBdr>
            <w:top w:val="none" w:sz="0" w:space="0" w:color="auto"/>
            <w:left w:val="none" w:sz="0" w:space="0" w:color="auto"/>
            <w:bottom w:val="none" w:sz="0" w:space="0" w:color="auto"/>
            <w:right w:val="none" w:sz="0" w:space="0" w:color="auto"/>
          </w:divBdr>
        </w:div>
        <w:div w:id="1091465962">
          <w:marLeft w:val="480"/>
          <w:marRight w:val="0"/>
          <w:marTop w:val="0"/>
          <w:marBottom w:val="0"/>
          <w:divBdr>
            <w:top w:val="none" w:sz="0" w:space="0" w:color="auto"/>
            <w:left w:val="none" w:sz="0" w:space="0" w:color="auto"/>
            <w:bottom w:val="none" w:sz="0" w:space="0" w:color="auto"/>
            <w:right w:val="none" w:sz="0" w:space="0" w:color="auto"/>
          </w:divBdr>
        </w:div>
        <w:div w:id="692458298">
          <w:marLeft w:val="480"/>
          <w:marRight w:val="0"/>
          <w:marTop w:val="0"/>
          <w:marBottom w:val="0"/>
          <w:divBdr>
            <w:top w:val="none" w:sz="0" w:space="0" w:color="auto"/>
            <w:left w:val="none" w:sz="0" w:space="0" w:color="auto"/>
            <w:bottom w:val="none" w:sz="0" w:space="0" w:color="auto"/>
            <w:right w:val="none" w:sz="0" w:space="0" w:color="auto"/>
          </w:divBdr>
        </w:div>
        <w:div w:id="592861697">
          <w:marLeft w:val="480"/>
          <w:marRight w:val="0"/>
          <w:marTop w:val="0"/>
          <w:marBottom w:val="0"/>
          <w:divBdr>
            <w:top w:val="none" w:sz="0" w:space="0" w:color="auto"/>
            <w:left w:val="none" w:sz="0" w:space="0" w:color="auto"/>
            <w:bottom w:val="none" w:sz="0" w:space="0" w:color="auto"/>
            <w:right w:val="none" w:sz="0" w:space="0" w:color="auto"/>
          </w:divBdr>
        </w:div>
        <w:div w:id="164174340">
          <w:marLeft w:val="480"/>
          <w:marRight w:val="0"/>
          <w:marTop w:val="0"/>
          <w:marBottom w:val="0"/>
          <w:divBdr>
            <w:top w:val="none" w:sz="0" w:space="0" w:color="auto"/>
            <w:left w:val="none" w:sz="0" w:space="0" w:color="auto"/>
            <w:bottom w:val="none" w:sz="0" w:space="0" w:color="auto"/>
            <w:right w:val="none" w:sz="0" w:space="0" w:color="auto"/>
          </w:divBdr>
        </w:div>
        <w:div w:id="163594808">
          <w:marLeft w:val="480"/>
          <w:marRight w:val="0"/>
          <w:marTop w:val="0"/>
          <w:marBottom w:val="0"/>
          <w:divBdr>
            <w:top w:val="none" w:sz="0" w:space="0" w:color="auto"/>
            <w:left w:val="none" w:sz="0" w:space="0" w:color="auto"/>
            <w:bottom w:val="none" w:sz="0" w:space="0" w:color="auto"/>
            <w:right w:val="none" w:sz="0" w:space="0" w:color="auto"/>
          </w:divBdr>
        </w:div>
        <w:div w:id="1882739274">
          <w:marLeft w:val="480"/>
          <w:marRight w:val="0"/>
          <w:marTop w:val="0"/>
          <w:marBottom w:val="0"/>
          <w:divBdr>
            <w:top w:val="none" w:sz="0" w:space="0" w:color="auto"/>
            <w:left w:val="none" w:sz="0" w:space="0" w:color="auto"/>
            <w:bottom w:val="none" w:sz="0" w:space="0" w:color="auto"/>
            <w:right w:val="none" w:sz="0" w:space="0" w:color="auto"/>
          </w:divBdr>
        </w:div>
        <w:div w:id="273442523">
          <w:marLeft w:val="480"/>
          <w:marRight w:val="0"/>
          <w:marTop w:val="0"/>
          <w:marBottom w:val="0"/>
          <w:divBdr>
            <w:top w:val="none" w:sz="0" w:space="0" w:color="auto"/>
            <w:left w:val="none" w:sz="0" w:space="0" w:color="auto"/>
            <w:bottom w:val="none" w:sz="0" w:space="0" w:color="auto"/>
            <w:right w:val="none" w:sz="0" w:space="0" w:color="auto"/>
          </w:divBdr>
        </w:div>
        <w:div w:id="334697458">
          <w:marLeft w:val="480"/>
          <w:marRight w:val="0"/>
          <w:marTop w:val="0"/>
          <w:marBottom w:val="0"/>
          <w:divBdr>
            <w:top w:val="none" w:sz="0" w:space="0" w:color="auto"/>
            <w:left w:val="none" w:sz="0" w:space="0" w:color="auto"/>
            <w:bottom w:val="none" w:sz="0" w:space="0" w:color="auto"/>
            <w:right w:val="none" w:sz="0" w:space="0" w:color="auto"/>
          </w:divBdr>
        </w:div>
        <w:div w:id="1044330971">
          <w:marLeft w:val="480"/>
          <w:marRight w:val="0"/>
          <w:marTop w:val="0"/>
          <w:marBottom w:val="0"/>
          <w:divBdr>
            <w:top w:val="none" w:sz="0" w:space="0" w:color="auto"/>
            <w:left w:val="none" w:sz="0" w:space="0" w:color="auto"/>
            <w:bottom w:val="none" w:sz="0" w:space="0" w:color="auto"/>
            <w:right w:val="none" w:sz="0" w:space="0" w:color="auto"/>
          </w:divBdr>
        </w:div>
        <w:div w:id="328169131">
          <w:marLeft w:val="480"/>
          <w:marRight w:val="0"/>
          <w:marTop w:val="0"/>
          <w:marBottom w:val="0"/>
          <w:divBdr>
            <w:top w:val="none" w:sz="0" w:space="0" w:color="auto"/>
            <w:left w:val="none" w:sz="0" w:space="0" w:color="auto"/>
            <w:bottom w:val="none" w:sz="0" w:space="0" w:color="auto"/>
            <w:right w:val="none" w:sz="0" w:space="0" w:color="auto"/>
          </w:divBdr>
        </w:div>
        <w:div w:id="884367609">
          <w:marLeft w:val="480"/>
          <w:marRight w:val="0"/>
          <w:marTop w:val="0"/>
          <w:marBottom w:val="0"/>
          <w:divBdr>
            <w:top w:val="none" w:sz="0" w:space="0" w:color="auto"/>
            <w:left w:val="none" w:sz="0" w:space="0" w:color="auto"/>
            <w:bottom w:val="none" w:sz="0" w:space="0" w:color="auto"/>
            <w:right w:val="none" w:sz="0" w:space="0" w:color="auto"/>
          </w:divBdr>
        </w:div>
        <w:div w:id="1167138839">
          <w:marLeft w:val="480"/>
          <w:marRight w:val="0"/>
          <w:marTop w:val="0"/>
          <w:marBottom w:val="0"/>
          <w:divBdr>
            <w:top w:val="none" w:sz="0" w:space="0" w:color="auto"/>
            <w:left w:val="none" w:sz="0" w:space="0" w:color="auto"/>
            <w:bottom w:val="none" w:sz="0" w:space="0" w:color="auto"/>
            <w:right w:val="none" w:sz="0" w:space="0" w:color="auto"/>
          </w:divBdr>
        </w:div>
        <w:div w:id="855657731">
          <w:marLeft w:val="480"/>
          <w:marRight w:val="0"/>
          <w:marTop w:val="0"/>
          <w:marBottom w:val="0"/>
          <w:divBdr>
            <w:top w:val="none" w:sz="0" w:space="0" w:color="auto"/>
            <w:left w:val="none" w:sz="0" w:space="0" w:color="auto"/>
            <w:bottom w:val="none" w:sz="0" w:space="0" w:color="auto"/>
            <w:right w:val="none" w:sz="0" w:space="0" w:color="auto"/>
          </w:divBdr>
        </w:div>
        <w:div w:id="2061127343">
          <w:marLeft w:val="480"/>
          <w:marRight w:val="0"/>
          <w:marTop w:val="0"/>
          <w:marBottom w:val="0"/>
          <w:divBdr>
            <w:top w:val="none" w:sz="0" w:space="0" w:color="auto"/>
            <w:left w:val="none" w:sz="0" w:space="0" w:color="auto"/>
            <w:bottom w:val="none" w:sz="0" w:space="0" w:color="auto"/>
            <w:right w:val="none" w:sz="0" w:space="0" w:color="auto"/>
          </w:divBdr>
        </w:div>
        <w:div w:id="1049720912">
          <w:marLeft w:val="480"/>
          <w:marRight w:val="0"/>
          <w:marTop w:val="0"/>
          <w:marBottom w:val="0"/>
          <w:divBdr>
            <w:top w:val="none" w:sz="0" w:space="0" w:color="auto"/>
            <w:left w:val="none" w:sz="0" w:space="0" w:color="auto"/>
            <w:bottom w:val="none" w:sz="0" w:space="0" w:color="auto"/>
            <w:right w:val="none" w:sz="0" w:space="0" w:color="auto"/>
          </w:divBdr>
        </w:div>
        <w:div w:id="884834198">
          <w:marLeft w:val="480"/>
          <w:marRight w:val="0"/>
          <w:marTop w:val="0"/>
          <w:marBottom w:val="0"/>
          <w:divBdr>
            <w:top w:val="none" w:sz="0" w:space="0" w:color="auto"/>
            <w:left w:val="none" w:sz="0" w:space="0" w:color="auto"/>
            <w:bottom w:val="none" w:sz="0" w:space="0" w:color="auto"/>
            <w:right w:val="none" w:sz="0" w:space="0" w:color="auto"/>
          </w:divBdr>
        </w:div>
        <w:div w:id="1412392146">
          <w:marLeft w:val="480"/>
          <w:marRight w:val="0"/>
          <w:marTop w:val="0"/>
          <w:marBottom w:val="0"/>
          <w:divBdr>
            <w:top w:val="none" w:sz="0" w:space="0" w:color="auto"/>
            <w:left w:val="none" w:sz="0" w:space="0" w:color="auto"/>
            <w:bottom w:val="none" w:sz="0" w:space="0" w:color="auto"/>
            <w:right w:val="none" w:sz="0" w:space="0" w:color="auto"/>
          </w:divBdr>
        </w:div>
        <w:div w:id="39479412">
          <w:marLeft w:val="480"/>
          <w:marRight w:val="0"/>
          <w:marTop w:val="0"/>
          <w:marBottom w:val="0"/>
          <w:divBdr>
            <w:top w:val="none" w:sz="0" w:space="0" w:color="auto"/>
            <w:left w:val="none" w:sz="0" w:space="0" w:color="auto"/>
            <w:bottom w:val="none" w:sz="0" w:space="0" w:color="auto"/>
            <w:right w:val="none" w:sz="0" w:space="0" w:color="auto"/>
          </w:divBdr>
        </w:div>
        <w:div w:id="1134179567">
          <w:marLeft w:val="480"/>
          <w:marRight w:val="0"/>
          <w:marTop w:val="0"/>
          <w:marBottom w:val="0"/>
          <w:divBdr>
            <w:top w:val="none" w:sz="0" w:space="0" w:color="auto"/>
            <w:left w:val="none" w:sz="0" w:space="0" w:color="auto"/>
            <w:bottom w:val="none" w:sz="0" w:space="0" w:color="auto"/>
            <w:right w:val="none" w:sz="0" w:space="0" w:color="auto"/>
          </w:divBdr>
        </w:div>
        <w:div w:id="983585454">
          <w:marLeft w:val="480"/>
          <w:marRight w:val="0"/>
          <w:marTop w:val="0"/>
          <w:marBottom w:val="0"/>
          <w:divBdr>
            <w:top w:val="none" w:sz="0" w:space="0" w:color="auto"/>
            <w:left w:val="none" w:sz="0" w:space="0" w:color="auto"/>
            <w:bottom w:val="none" w:sz="0" w:space="0" w:color="auto"/>
            <w:right w:val="none" w:sz="0" w:space="0" w:color="auto"/>
          </w:divBdr>
        </w:div>
      </w:divsChild>
    </w:div>
    <w:div w:id="76363290">
      <w:bodyDiv w:val="1"/>
      <w:marLeft w:val="0"/>
      <w:marRight w:val="0"/>
      <w:marTop w:val="0"/>
      <w:marBottom w:val="0"/>
      <w:divBdr>
        <w:top w:val="none" w:sz="0" w:space="0" w:color="auto"/>
        <w:left w:val="none" w:sz="0" w:space="0" w:color="auto"/>
        <w:bottom w:val="none" w:sz="0" w:space="0" w:color="auto"/>
        <w:right w:val="none" w:sz="0" w:space="0" w:color="auto"/>
      </w:divBdr>
    </w:div>
    <w:div w:id="76564051">
      <w:bodyDiv w:val="1"/>
      <w:marLeft w:val="0"/>
      <w:marRight w:val="0"/>
      <w:marTop w:val="0"/>
      <w:marBottom w:val="0"/>
      <w:divBdr>
        <w:top w:val="none" w:sz="0" w:space="0" w:color="auto"/>
        <w:left w:val="none" w:sz="0" w:space="0" w:color="auto"/>
        <w:bottom w:val="none" w:sz="0" w:space="0" w:color="auto"/>
        <w:right w:val="none" w:sz="0" w:space="0" w:color="auto"/>
      </w:divBdr>
    </w:div>
    <w:div w:id="76636812">
      <w:bodyDiv w:val="1"/>
      <w:marLeft w:val="0"/>
      <w:marRight w:val="0"/>
      <w:marTop w:val="0"/>
      <w:marBottom w:val="0"/>
      <w:divBdr>
        <w:top w:val="none" w:sz="0" w:space="0" w:color="auto"/>
        <w:left w:val="none" w:sz="0" w:space="0" w:color="auto"/>
        <w:bottom w:val="none" w:sz="0" w:space="0" w:color="auto"/>
        <w:right w:val="none" w:sz="0" w:space="0" w:color="auto"/>
      </w:divBdr>
    </w:div>
    <w:div w:id="76944437">
      <w:bodyDiv w:val="1"/>
      <w:marLeft w:val="0"/>
      <w:marRight w:val="0"/>
      <w:marTop w:val="0"/>
      <w:marBottom w:val="0"/>
      <w:divBdr>
        <w:top w:val="none" w:sz="0" w:space="0" w:color="auto"/>
        <w:left w:val="none" w:sz="0" w:space="0" w:color="auto"/>
        <w:bottom w:val="none" w:sz="0" w:space="0" w:color="auto"/>
        <w:right w:val="none" w:sz="0" w:space="0" w:color="auto"/>
      </w:divBdr>
      <w:divsChild>
        <w:div w:id="1913731832">
          <w:marLeft w:val="480"/>
          <w:marRight w:val="0"/>
          <w:marTop w:val="0"/>
          <w:marBottom w:val="0"/>
          <w:divBdr>
            <w:top w:val="none" w:sz="0" w:space="0" w:color="auto"/>
            <w:left w:val="none" w:sz="0" w:space="0" w:color="auto"/>
            <w:bottom w:val="none" w:sz="0" w:space="0" w:color="auto"/>
            <w:right w:val="none" w:sz="0" w:space="0" w:color="auto"/>
          </w:divBdr>
        </w:div>
        <w:div w:id="1441142632">
          <w:marLeft w:val="480"/>
          <w:marRight w:val="0"/>
          <w:marTop w:val="0"/>
          <w:marBottom w:val="0"/>
          <w:divBdr>
            <w:top w:val="none" w:sz="0" w:space="0" w:color="auto"/>
            <w:left w:val="none" w:sz="0" w:space="0" w:color="auto"/>
            <w:bottom w:val="none" w:sz="0" w:space="0" w:color="auto"/>
            <w:right w:val="none" w:sz="0" w:space="0" w:color="auto"/>
          </w:divBdr>
        </w:div>
        <w:div w:id="1924218873">
          <w:marLeft w:val="480"/>
          <w:marRight w:val="0"/>
          <w:marTop w:val="0"/>
          <w:marBottom w:val="0"/>
          <w:divBdr>
            <w:top w:val="none" w:sz="0" w:space="0" w:color="auto"/>
            <w:left w:val="none" w:sz="0" w:space="0" w:color="auto"/>
            <w:bottom w:val="none" w:sz="0" w:space="0" w:color="auto"/>
            <w:right w:val="none" w:sz="0" w:space="0" w:color="auto"/>
          </w:divBdr>
        </w:div>
        <w:div w:id="1478766248">
          <w:marLeft w:val="480"/>
          <w:marRight w:val="0"/>
          <w:marTop w:val="0"/>
          <w:marBottom w:val="0"/>
          <w:divBdr>
            <w:top w:val="none" w:sz="0" w:space="0" w:color="auto"/>
            <w:left w:val="none" w:sz="0" w:space="0" w:color="auto"/>
            <w:bottom w:val="none" w:sz="0" w:space="0" w:color="auto"/>
            <w:right w:val="none" w:sz="0" w:space="0" w:color="auto"/>
          </w:divBdr>
        </w:div>
        <w:div w:id="35543355">
          <w:marLeft w:val="480"/>
          <w:marRight w:val="0"/>
          <w:marTop w:val="0"/>
          <w:marBottom w:val="0"/>
          <w:divBdr>
            <w:top w:val="none" w:sz="0" w:space="0" w:color="auto"/>
            <w:left w:val="none" w:sz="0" w:space="0" w:color="auto"/>
            <w:bottom w:val="none" w:sz="0" w:space="0" w:color="auto"/>
            <w:right w:val="none" w:sz="0" w:space="0" w:color="auto"/>
          </w:divBdr>
        </w:div>
        <w:div w:id="1470898563">
          <w:marLeft w:val="480"/>
          <w:marRight w:val="0"/>
          <w:marTop w:val="0"/>
          <w:marBottom w:val="0"/>
          <w:divBdr>
            <w:top w:val="none" w:sz="0" w:space="0" w:color="auto"/>
            <w:left w:val="none" w:sz="0" w:space="0" w:color="auto"/>
            <w:bottom w:val="none" w:sz="0" w:space="0" w:color="auto"/>
            <w:right w:val="none" w:sz="0" w:space="0" w:color="auto"/>
          </w:divBdr>
        </w:div>
        <w:div w:id="493762413">
          <w:marLeft w:val="480"/>
          <w:marRight w:val="0"/>
          <w:marTop w:val="0"/>
          <w:marBottom w:val="0"/>
          <w:divBdr>
            <w:top w:val="none" w:sz="0" w:space="0" w:color="auto"/>
            <w:left w:val="none" w:sz="0" w:space="0" w:color="auto"/>
            <w:bottom w:val="none" w:sz="0" w:space="0" w:color="auto"/>
            <w:right w:val="none" w:sz="0" w:space="0" w:color="auto"/>
          </w:divBdr>
        </w:div>
        <w:div w:id="2013601927">
          <w:marLeft w:val="480"/>
          <w:marRight w:val="0"/>
          <w:marTop w:val="0"/>
          <w:marBottom w:val="0"/>
          <w:divBdr>
            <w:top w:val="none" w:sz="0" w:space="0" w:color="auto"/>
            <w:left w:val="none" w:sz="0" w:space="0" w:color="auto"/>
            <w:bottom w:val="none" w:sz="0" w:space="0" w:color="auto"/>
            <w:right w:val="none" w:sz="0" w:space="0" w:color="auto"/>
          </w:divBdr>
        </w:div>
        <w:div w:id="1792285209">
          <w:marLeft w:val="480"/>
          <w:marRight w:val="0"/>
          <w:marTop w:val="0"/>
          <w:marBottom w:val="0"/>
          <w:divBdr>
            <w:top w:val="none" w:sz="0" w:space="0" w:color="auto"/>
            <w:left w:val="none" w:sz="0" w:space="0" w:color="auto"/>
            <w:bottom w:val="none" w:sz="0" w:space="0" w:color="auto"/>
            <w:right w:val="none" w:sz="0" w:space="0" w:color="auto"/>
          </w:divBdr>
        </w:div>
        <w:div w:id="1188788540">
          <w:marLeft w:val="480"/>
          <w:marRight w:val="0"/>
          <w:marTop w:val="0"/>
          <w:marBottom w:val="0"/>
          <w:divBdr>
            <w:top w:val="none" w:sz="0" w:space="0" w:color="auto"/>
            <w:left w:val="none" w:sz="0" w:space="0" w:color="auto"/>
            <w:bottom w:val="none" w:sz="0" w:space="0" w:color="auto"/>
            <w:right w:val="none" w:sz="0" w:space="0" w:color="auto"/>
          </w:divBdr>
        </w:div>
        <w:div w:id="750156723">
          <w:marLeft w:val="480"/>
          <w:marRight w:val="0"/>
          <w:marTop w:val="0"/>
          <w:marBottom w:val="0"/>
          <w:divBdr>
            <w:top w:val="none" w:sz="0" w:space="0" w:color="auto"/>
            <w:left w:val="none" w:sz="0" w:space="0" w:color="auto"/>
            <w:bottom w:val="none" w:sz="0" w:space="0" w:color="auto"/>
            <w:right w:val="none" w:sz="0" w:space="0" w:color="auto"/>
          </w:divBdr>
        </w:div>
        <w:div w:id="906457141">
          <w:marLeft w:val="480"/>
          <w:marRight w:val="0"/>
          <w:marTop w:val="0"/>
          <w:marBottom w:val="0"/>
          <w:divBdr>
            <w:top w:val="none" w:sz="0" w:space="0" w:color="auto"/>
            <w:left w:val="none" w:sz="0" w:space="0" w:color="auto"/>
            <w:bottom w:val="none" w:sz="0" w:space="0" w:color="auto"/>
            <w:right w:val="none" w:sz="0" w:space="0" w:color="auto"/>
          </w:divBdr>
        </w:div>
        <w:div w:id="1261791835">
          <w:marLeft w:val="480"/>
          <w:marRight w:val="0"/>
          <w:marTop w:val="0"/>
          <w:marBottom w:val="0"/>
          <w:divBdr>
            <w:top w:val="none" w:sz="0" w:space="0" w:color="auto"/>
            <w:left w:val="none" w:sz="0" w:space="0" w:color="auto"/>
            <w:bottom w:val="none" w:sz="0" w:space="0" w:color="auto"/>
            <w:right w:val="none" w:sz="0" w:space="0" w:color="auto"/>
          </w:divBdr>
        </w:div>
        <w:div w:id="1023214454">
          <w:marLeft w:val="480"/>
          <w:marRight w:val="0"/>
          <w:marTop w:val="0"/>
          <w:marBottom w:val="0"/>
          <w:divBdr>
            <w:top w:val="none" w:sz="0" w:space="0" w:color="auto"/>
            <w:left w:val="none" w:sz="0" w:space="0" w:color="auto"/>
            <w:bottom w:val="none" w:sz="0" w:space="0" w:color="auto"/>
            <w:right w:val="none" w:sz="0" w:space="0" w:color="auto"/>
          </w:divBdr>
        </w:div>
        <w:div w:id="1327438214">
          <w:marLeft w:val="480"/>
          <w:marRight w:val="0"/>
          <w:marTop w:val="0"/>
          <w:marBottom w:val="0"/>
          <w:divBdr>
            <w:top w:val="none" w:sz="0" w:space="0" w:color="auto"/>
            <w:left w:val="none" w:sz="0" w:space="0" w:color="auto"/>
            <w:bottom w:val="none" w:sz="0" w:space="0" w:color="auto"/>
            <w:right w:val="none" w:sz="0" w:space="0" w:color="auto"/>
          </w:divBdr>
        </w:div>
        <w:div w:id="769161012">
          <w:marLeft w:val="480"/>
          <w:marRight w:val="0"/>
          <w:marTop w:val="0"/>
          <w:marBottom w:val="0"/>
          <w:divBdr>
            <w:top w:val="none" w:sz="0" w:space="0" w:color="auto"/>
            <w:left w:val="none" w:sz="0" w:space="0" w:color="auto"/>
            <w:bottom w:val="none" w:sz="0" w:space="0" w:color="auto"/>
            <w:right w:val="none" w:sz="0" w:space="0" w:color="auto"/>
          </w:divBdr>
        </w:div>
        <w:div w:id="677468814">
          <w:marLeft w:val="480"/>
          <w:marRight w:val="0"/>
          <w:marTop w:val="0"/>
          <w:marBottom w:val="0"/>
          <w:divBdr>
            <w:top w:val="none" w:sz="0" w:space="0" w:color="auto"/>
            <w:left w:val="none" w:sz="0" w:space="0" w:color="auto"/>
            <w:bottom w:val="none" w:sz="0" w:space="0" w:color="auto"/>
            <w:right w:val="none" w:sz="0" w:space="0" w:color="auto"/>
          </w:divBdr>
        </w:div>
        <w:div w:id="739592923">
          <w:marLeft w:val="480"/>
          <w:marRight w:val="0"/>
          <w:marTop w:val="0"/>
          <w:marBottom w:val="0"/>
          <w:divBdr>
            <w:top w:val="none" w:sz="0" w:space="0" w:color="auto"/>
            <w:left w:val="none" w:sz="0" w:space="0" w:color="auto"/>
            <w:bottom w:val="none" w:sz="0" w:space="0" w:color="auto"/>
            <w:right w:val="none" w:sz="0" w:space="0" w:color="auto"/>
          </w:divBdr>
        </w:div>
        <w:div w:id="1110467735">
          <w:marLeft w:val="480"/>
          <w:marRight w:val="0"/>
          <w:marTop w:val="0"/>
          <w:marBottom w:val="0"/>
          <w:divBdr>
            <w:top w:val="none" w:sz="0" w:space="0" w:color="auto"/>
            <w:left w:val="none" w:sz="0" w:space="0" w:color="auto"/>
            <w:bottom w:val="none" w:sz="0" w:space="0" w:color="auto"/>
            <w:right w:val="none" w:sz="0" w:space="0" w:color="auto"/>
          </w:divBdr>
        </w:div>
        <w:div w:id="137305861">
          <w:marLeft w:val="480"/>
          <w:marRight w:val="0"/>
          <w:marTop w:val="0"/>
          <w:marBottom w:val="0"/>
          <w:divBdr>
            <w:top w:val="none" w:sz="0" w:space="0" w:color="auto"/>
            <w:left w:val="none" w:sz="0" w:space="0" w:color="auto"/>
            <w:bottom w:val="none" w:sz="0" w:space="0" w:color="auto"/>
            <w:right w:val="none" w:sz="0" w:space="0" w:color="auto"/>
          </w:divBdr>
        </w:div>
        <w:div w:id="353386924">
          <w:marLeft w:val="480"/>
          <w:marRight w:val="0"/>
          <w:marTop w:val="0"/>
          <w:marBottom w:val="0"/>
          <w:divBdr>
            <w:top w:val="none" w:sz="0" w:space="0" w:color="auto"/>
            <w:left w:val="none" w:sz="0" w:space="0" w:color="auto"/>
            <w:bottom w:val="none" w:sz="0" w:space="0" w:color="auto"/>
            <w:right w:val="none" w:sz="0" w:space="0" w:color="auto"/>
          </w:divBdr>
        </w:div>
        <w:div w:id="2090807615">
          <w:marLeft w:val="480"/>
          <w:marRight w:val="0"/>
          <w:marTop w:val="0"/>
          <w:marBottom w:val="0"/>
          <w:divBdr>
            <w:top w:val="none" w:sz="0" w:space="0" w:color="auto"/>
            <w:left w:val="none" w:sz="0" w:space="0" w:color="auto"/>
            <w:bottom w:val="none" w:sz="0" w:space="0" w:color="auto"/>
            <w:right w:val="none" w:sz="0" w:space="0" w:color="auto"/>
          </w:divBdr>
        </w:div>
        <w:div w:id="1509173719">
          <w:marLeft w:val="480"/>
          <w:marRight w:val="0"/>
          <w:marTop w:val="0"/>
          <w:marBottom w:val="0"/>
          <w:divBdr>
            <w:top w:val="none" w:sz="0" w:space="0" w:color="auto"/>
            <w:left w:val="none" w:sz="0" w:space="0" w:color="auto"/>
            <w:bottom w:val="none" w:sz="0" w:space="0" w:color="auto"/>
            <w:right w:val="none" w:sz="0" w:space="0" w:color="auto"/>
          </w:divBdr>
        </w:div>
        <w:div w:id="783037812">
          <w:marLeft w:val="480"/>
          <w:marRight w:val="0"/>
          <w:marTop w:val="0"/>
          <w:marBottom w:val="0"/>
          <w:divBdr>
            <w:top w:val="none" w:sz="0" w:space="0" w:color="auto"/>
            <w:left w:val="none" w:sz="0" w:space="0" w:color="auto"/>
            <w:bottom w:val="none" w:sz="0" w:space="0" w:color="auto"/>
            <w:right w:val="none" w:sz="0" w:space="0" w:color="auto"/>
          </w:divBdr>
        </w:div>
        <w:div w:id="710962983">
          <w:marLeft w:val="480"/>
          <w:marRight w:val="0"/>
          <w:marTop w:val="0"/>
          <w:marBottom w:val="0"/>
          <w:divBdr>
            <w:top w:val="none" w:sz="0" w:space="0" w:color="auto"/>
            <w:left w:val="none" w:sz="0" w:space="0" w:color="auto"/>
            <w:bottom w:val="none" w:sz="0" w:space="0" w:color="auto"/>
            <w:right w:val="none" w:sz="0" w:space="0" w:color="auto"/>
          </w:divBdr>
        </w:div>
        <w:div w:id="1636445080">
          <w:marLeft w:val="480"/>
          <w:marRight w:val="0"/>
          <w:marTop w:val="0"/>
          <w:marBottom w:val="0"/>
          <w:divBdr>
            <w:top w:val="none" w:sz="0" w:space="0" w:color="auto"/>
            <w:left w:val="none" w:sz="0" w:space="0" w:color="auto"/>
            <w:bottom w:val="none" w:sz="0" w:space="0" w:color="auto"/>
            <w:right w:val="none" w:sz="0" w:space="0" w:color="auto"/>
          </w:divBdr>
        </w:div>
        <w:div w:id="226457409">
          <w:marLeft w:val="480"/>
          <w:marRight w:val="0"/>
          <w:marTop w:val="0"/>
          <w:marBottom w:val="0"/>
          <w:divBdr>
            <w:top w:val="none" w:sz="0" w:space="0" w:color="auto"/>
            <w:left w:val="none" w:sz="0" w:space="0" w:color="auto"/>
            <w:bottom w:val="none" w:sz="0" w:space="0" w:color="auto"/>
            <w:right w:val="none" w:sz="0" w:space="0" w:color="auto"/>
          </w:divBdr>
        </w:div>
        <w:div w:id="429476526">
          <w:marLeft w:val="480"/>
          <w:marRight w:val="0"/>
          <w:marTop w:val="0"/>
          <w:marBottom w:val="0"/>
          <w:divBdr>
            <w:top w:val="none" w:sz="0" w:space="0" w:color="auto"/>
            <w:left w:val="none" w:sz="0" w:space="0" w:color="auto"/>
            <w:bottom w:val="none" w:sz="0" w:space="0" w:color="auto"/>
            <w:right w:val="none" w:sz="0" w:space="0" w:color="auto"/>
          </w:divBdr>
        </w:div>
        <w:div w:id="63190912">
          <w:marLeft w:val="480"/>
          <w:marRight w:val="0"/>
          <w:marTop w:val="0"/>
          <w:marBottom w:val="0"/>
          <w:divBdr>
            <w:top w:val="none" w:sz="0" w:space="0" w:color="auto"/>
            <w:left w:val="none" w:sz="0" w:space="0" w:color="auto"/>
            <w:bottom w:val="none" w:sz="0" w:space="0" w:color="auto"/>
            <w:right w:val="none" w:sz="0" w:space="0" w:color="auto"/>
          </w:divBdr>
        </w:div>
        <w:div w:id="1134716497">
          <w:marLeft w:val="480"/>
          <w:marRight w:val="0"/>
          <w:marTop w:val="0"/>
          <w:marBottom w:val="0"/>
          <w:divBdr>
            <w:top w:val="none" w:sz="0" w:space="0" w:color="auto"/>
            <w:left w:val="none" w:sz="0" w:space="0" w:color="auto"/>
            <w:bottom w:val="none" w:sz="0" w:space="0" w:color="auto"/>
            <w:right w:val="none" w:sz="0" w:space="0" w:color="auto"/>
          </w:divBdr>
        </w:div>
        <w:div w:id="1639191563">
          <w:marLeft w:val="480"/>
          <w:marRight w:val="0"/>
          <w:marTop w:val="0"/>
          <w:marBottom w:val="0"/>
          <w:divBdr>
            <w:top w:val="none" w:sz="0" w:space="0" w:color="auto"/>
            <w:left w:val="none" w:sz="0" w:space="0" w:color="auto"/>
            <w:bottom w:val="none" w:sz="0" w:space="0" w:color="auto"/>
            <w:right w:val="none" w:sz="0" w:space="0" w:color="auto"/>
          </w:divBdr>
        </w:div>
        <w:div w:id="2028017777">
          <w:marLeft w:val="480"/>
          <w:marRight w:val="0"/>
          <w:marTop w:val="0"/>
          <w:marBottom w:val="0"/>
          <w:divBdr>
            <w:top w:val="none" w:sz="0" w:space="0" w:color="auto"/>
            <w:left w:val="none" w:sz="0" w:space="0" w:color="auto"/>
            <w:bottom w:val="none" w:sz="0" w:space="0" w:color="auto"/>
            <w:right w:val="none" w:sz="0" w:space="0" w:color="auto"/>
          </w:divBdr>
        </w:div>
        <w:div w:id="1050615185">
          <w:marLeft w:val="480"/>
          <w:marRight w:val="0"/>
          <w:marTop w:val="0"/>
          <w:marBottom w:val="0"/>
          <w:divBdr>
            <w:top w:val="none" w:sz="0" w:space="0" w:color="auto"/>
            <w:left w:val="none" w:sz="0" w:space="0" w:color="auto"/>
            <w:bottom w:val="none" w:sz="0" w:space="0" w:color="auto"/>
            <w:right w:val="none" w:sz="0" w:space="0" w:color="auto"/>
          </w:divBdr>
        </w:div>
        <w:div w:id="1680038715">
          <w:marLeft w:val="480"/>
          <w:marRight w:val="0"/>
          <w:marTop w:val="0"/>
          <w:marBottom w:val="0"/>
          <w:divBdr>
            <w:top w:val="none" w:sz="0" w:space="0" w:color="auto"/>
            <w:left w:val="none" w:sz="0" w:space="0" w:color="auto"/>
            <w:bottom w:val="none" w:sz="0" w:space="0" w:color="auto"/>
            <w:right w:val="none" w:sz="0" w:space="0" w:color="auto"/>
          </w:divBdr>
        </w:div>
        <w:div w:id="226847759">
          <w:marLeft w:val="480"/>
          <w:marRight w:val="0"/>
          <w:marTop w:val="0"/>
          <w:marBottom w:val="0"/>
          <w:divBdr>
            <w:top w:val="none" w:sz="0" w:space="0" w:color="auto"/>
            <w:left w:val="none" w:sz="0" w:space="0" w:color="auto"/>
            <w:bottom w:val="none" w:sz="0" w:space="0" w:color="auto"/>
            <w:right w:val="none" w:sz="0" w:space="0" w:color="auto"/>
          </w:divBdr>
        </w:div>
        <w:div w:id="342440259">
          <w:marLeft w:val="480"/>
          <w:marRight w:val="0"/>
          <w:marTop w:val="0"/>
          <w:marBottom w:val="0"/>
          <w:divBdr>
            <w:top w:val="none" w:sz="0" w:space="0" w:color="auto"/>
            <w:left w:val="none" w:sz="0" w:space="0" w:color="auto"/>
            <w:bottom w:val="none" w:sz="0" w:space="0" w:color="auto"/>
            <w:right w:val="none" w:sz="0" w:space="0" w:color="auto"/>
          </w:divBdr>
        </w:div>
        <w:div w:id="1785418306">
          <w:marLeft w:val="480"/>
          <w:marRight w:val="0"/>
          <w:marTop w:val="0"/>
          <w:marBottom w:val="0"/>
          <w:divBdr>
            <w:top w:val="none" w:sz="0" w:space="0" w:color="auto"/>
            <w:left w:val="none" w:sz="0" w:space="0" w:color="auto"/>
            <w:bottom w:val="none" w:sz="0" w:space="0" w:color="auto"/>
            <w:right w:val="none" w:sz="0" w:space="0" w:color="auto"/>
          </w:divBdr>
        </w:div>
        <w:div w:id="1054235159">
          <w:marLeft w:val="480"/>
          <w:marRight w:val="0"/>
          <w:marTop w:val="0"/>
          <w:marBottom w:val="0"/>
          <w:divBdr>
            <w:top w:val="none" w:sz="0" w:space="0" w:color="auto"/>
            <w:left w:val="none" w:sz="0" w:space="0" w:color="auto"/>
            <w:bottom w:val="none" w:sz="0" w:space="0" w:color="auto"/>
            <w:right w:val="none" w:sz="0" w:space="0" w:color="auto"/>
          </w:divBdr>
        </w:div>
        <w:div w:id="1444493295">
          <w:marLeft w:val="480"/>
          <w:marRight w:val="0"/>
          <w:marTop w:val="0"/>
          <w:marBottom w:val="0"/>
          <w:divBdr>
            <w:top w:val="none" w:sz="0" w:space="0" w:color="auto"/>
            <w:left w:val="none" w:sz="0" w:space="0" w:color="auto"/>
            <w:bottom w:val="none" w:sz="0" w:space="0" w:color="auto"/>
            <w:right w:val="none" w:sz="0" w:space="0" w:color="auto"/>
          </w:divBdr>
        </w:div>
        <w:div w:id="1886986474">
          <w:marLeft w:val="480"/>
          <w:marRight w:val="0"/>
          <w:marTop w:val="0"/>
          <w:marBottom w:val="0"/>
          <w:divBdr>
            <w:top w:val="none" w:sz="0" w:space="0" w:color="auto"/>
            <w:left w:val="none" w:sz="0" w:space="0" w:color="auto"/>
            <w:bottom w:val="none" w:sz="0" w:space="0" w:color="auto"/>
            <w:right w:val="none" w:sz="0" w:space="0" w:color="auto"/>
          </w:divBdr>
        </w:div>
        <w:div w:id="1039211030">
          <w:marLeft w:val="480"/>
          <w:marRight w:val="0"/>
          <w:marTop w:val="0"/>
          <w:marBottom w:val="0"/>
          <w:divBdr>
            <w:top w:val="none" w:sz="0" w:space="0" w:color="auto"/>
            <w:left w:val="none" w:sz="0" w:space="0" w:color="auto"/>
            <w:bottom w:val="none" w:sz="0" w:space="0" w:color="auto"/>
            <w:right w:val="none" w:sz="0" w:space="0" w:color="auto"/>
          </w:divBdr>
        </w:div>
        <w:div w:id="1216310121">
          <w:marLeft w:val="480"/>
          <w:marRight w:val="0"/>
          <w:marTop w:val="0"/>
          <w:marBottom w:val="0"/>
          <w:divBdr>
            <w:top w:val="none" w:sz="0" w:space="0" w:color="auto"/>
            <w:left w:val="none" w:sz="0" w:space="0" w:color="auto"/>
            <w:bottom w:val="none" w:sz="0" w:space="0" w:color="auto"/>
            <w:right w:val="none" w:sz="0" w:space="0" w:color="auto"/>
          </w:divBdr>
        </w:div>
        <w:div w:id="895896815">
          <w:marLeft w:val="480"/>
          <w:marRight w:val="0"/>
          <w:marTop w:val="0"/>
          <w:marBottom w:val="0"/>
          <w:divBdr>
            <w:top w:val="none" w:sz="0" w:space="0" w:color="auto"/>
            <w:left w:val="none" w:sz="0" w:space="0" w:color="auto"/>
            <w:bottom w:val="none" w:sz="0" w:space="0" w:color="auto"/>
            <w:right w:val="none" w:sz="0" w:space="0" w:color="auto"/>
          </w:divBdr>
        </w:div>
        <w:div w:id="244268600">
          <w:marLeft w:val="480"/>
          <w:marRight w:val="0"/>
          <w:marTop w:val="0"/>
          <w:marBottom w:val="0"/>
          <w:divBdr>
            <w:top w:val="none" w:sz="0" w:space="0" w:color="auto"/>
            <w:left w:val="none" w:sz="0" w:space="0" w:color="auto"/>
            <w:bottom w:val="none" w:sz="0" w:space="0" w:color="auto"/>
            <w:right w:val="none" w:sz="0" w:space="0" w:color="auto"/>
          </w:divBdr>
        </w:div>
        <w:div w:id="351340168">
          <w:marLeft w:val="480"/>
          <w:marRight w:val="0"/>
          <w:marTop w:val="0"/>
          <w:marBottom w:val="0"/>
          <w:divBdr>
            <w:top w:val="none" w:sz="0" w:space="0" w:color="auto"/>
            <w:left w:val="none" w:sz="0" w:space="0" w:color="auto"/>
            <w:bottom w:val="none" w:sz="0" w:space="0" w:color="auto"/>
            <w:right w:val="none" w:sz="0" w:space="0" w:color="auto"/>
          </w:divBdr>
        </w:div>
        <w:div w:id="602763290">
          <w:marLeft w:val="480"/>
          <w:marRight w:val="0"/>
          <w:marTop w:val="0"/>
          <w:marBottom w:val="0"/>
          <w:divBdr>
            <w:top w:val="none" w:sz="0" w:space="0" w:color="auto"/>
            <w:left w:val="none" w:sz="0" w:space="0" w:color="auto"/>
            <w:bottom w:val="none" w:sz="0" w:space="0" w:color="auto"/>
            <w:right w:val="none" w:sz="0" w:space="0" w:color="auto"/>
          </w:divBdr>
        </w:div>
        <w:div w:id="932277943">
          <w:marLeft w:val="480"/>
          <w:marRight w:val="0"/>
          <w:marTop w:val="0"/>
          <w:marBottom w:val="0"/>
          <w:divBdr>
            <w:top w:val="none" w:sz="0" w:space="0" w:color="auto"/>
            <w:left w:val="none" w:sz="0" w:space="0" w:color="auto"/>
            <w:bottom w:val="none" w:sz="0" w:space="0" w:color="auto"/>
            <w:right w:val="none" w:sz="0" w:space="0" w:color="auto"/>
          </w:divBdr>
        </w:div>
        <w:div w:id="497305849">
          <w:marLeft w:val="480"/>
          <w:marRight w:val="0"/>
          <w:marTop w:val="0"/>
          <w:marBottom w:val="0"/>
          <w:divBdr>
            <w:top w:val="none" w:sz="0" w:space="0" w:color="auto"/>
            <w:left w:val="none" w:sz="0" w:space="0" w:color="auto"/>
            <w:bottom w:val="none" w:sz="0" w:space="0" w:color="auto"/>
            <w:right w:val="none" w:sz="0" w:space="0" w:color="auto"/>
          </w:divBdr>
        </w:div>
        <w:div w:id="665787846">
          <w:marLeft w:val="480"/>
          <w:marRight w:val="0"/>
          <w:marTop w:val="0"/>
          <w:marBottom w:val="0"/>
          <w:divBdr>
            <w:top w:val="none" w:sz="0" w:space="0" w:color="auto"/>
            <w:left w:val="none" w:sz="0" w:space="0" w:color="auto"/>
            <w:bottom w:val="none" w:sz="0" w:space="0" w:color="auto"/>
            <w:right w:val="none" w:sz="0" w:space="0" w:color="auto"/>
          </w:divBdr>
        </w:div>
        <w:div w:id="1094477696">
          <w:marLeft w:val="480"/>
          <w:marRight w:val="0"/>
          <w:marTop w:val="0"/>
          <w:marBottom w:val="0"/>
          <w:divBdr>
            <w:top w:val="none" w:sz="0" w:space="0" w:color="auto"/>
            <w:left w:val="none" w:sz="0" w:space="0" w:color="auto"/>
            <w:bottom w:val="none" w:sz="0" w:space="0" w:color="auto"/>
            <w:right w:val="none" w:sz="0" w:space="0" w:color="auto"/>
          </w:divBdr>
        </w:div>
        <w:div w:id="808474285">
          <w:marLeft w:val="480"/>
          <w:marRight w:val="0"/>
          <w:marTop w:val="0"/>
          <w:marBottom w:val="0"/>
          <w:divBdr>
            <w:top w:val="none" w:sz="0" w:space="0" w:color="auto"/>
            <w:left w:val="none" w:sz="0" w:space="0" w:color="auto"/>
            <w:bottom w:val="none" w:sz="0" w:space="0" w:color="auto"/>
            <w:right w:val="none" w:sz="0" w:space="0" w:color="auto"/>
          </w:divBdr>
        </w:div>
        <w:div w:id="1170370627">
          <w:marLeft w:val="480"/>
          <w:marRight w:val="0"/>
          <w:marTop w:val="0"/>
          <w:marBottom w:val="0"/>
          <w:divBdr>
            <w:top w:val="none" w:sz="0" w:space="0" w:color="auto"/>
            <w:left w:val="none" w:sz="0" w:space="0" w:color="auto"/>
            <w:bottom w:val="none" w:sz="0" w:space="0" w:color="auto"/>
            <w:right w:val="none" w:sz="0" w:space="0" w:color="auto"/>
          </w:divBdr>
        </w:div>
        <w:div w:id="1359309776">
          <w:marLeft w:val="480"/>
          <w:marRight w:val="0"/>
          <w:marTop w:val="0"/>
          <w:marBottom w:val="0"/>
          <w:divBdr>
            <w:top w:val="none" w:sz="0" w:space="0" w:color="auto"/>
            <w:left w:val="none" w:sz="0" w:space="0" w:color="auto"/>
            <w:bottom w:val="none" w:sz="0" w:space="0" w:color="auto"/>
            <w:right w:val="none" w:sz="0" w:space="0" w:color="auto"/>
          </w:divBdr>
        </w:div>
        <w:div w:id="958805657">
          <w:marLeft w:val="480"/>
          <w:marRight w:val="0"/>
          <w:marTop w:val="0"/>
          <w:marBottom w:val="0"/>
          <w:divBdr>
            <w:top w:val="none" w:sz="0" w:space="0" w:color="auto"/>
            <w:left w:val="none" w:sz="0" w:space="0" w:color="auto"/>
            <w:bottom w:val="none" w:sz="0" w:space="0" w:color="auto"/>
            <w:right w:val="none" w:sz="0" w:space="0" w:color="auto"/>
          </w:divBdr>
        </w:div>
        <w:div w:id="913508477">
          <w:marLeft w:val="480"/>
          <w:marRight w:val="0"/>
          <w:marTop w:val="0"/>
          <w:marBottom w:val="0"/>
          <w:divBdr>
            <w:top w:val="none" w:sz="0" w:space="0" w:color="auto"/>
            <w:left w:val="none" w:sz="0" w:space="0" w:color="auto"/>
            <w:bottom w:val="none" w:sz="0" w:space="0" w:color="auto"/>
            <w:right w:val="none" w:sz="0" w:space="0" w:color="auto"/>
          </w:divBdr>
        </w:div>
        <w:div w:id="918097932">
          <w:marLeft w:val="480"/>
          <w:marRight w:val="0"/>
          <w:marTop w:val="0"/>
          <w:marBottom w:val="0"/>
          <w:divBdr>
            <w:top w:val="none" w:sz="0" w:space="0" w:color="auto"/>
            <w:left w:val="none" w:sz="0" w:space="0" w:color="auto"/>
            <w:bottom w:val="none" w:sz="0" w:space="0" w:color="auto"/>
            <w:right w:val="none" w:sz="0" w:space="0" w:color="auto"/>
          </w:divBdr>
        </w:div>
        <w:div w:id="829445336">
          <w:marLeft w:val="480"/>
          <w:marRight w:val="0"/>
          <w:marTop w:val="0"/>
          <w:marBottom w:val="0"/>
          <w:divBdr>
            <w:top w:val="none" w:sz="0" w:space="0" w:color="auto"/>
            <w:left w:val="none" w:sz="0" w:space="0" w:color="auto"/>
            <w:bottom w:val="none" w:sz="0" w:space="0" w:color="auto"/>
            <w:right w:val="none" w:sz="0" w:space="0" w:color="auto"/>
          </w:divBdr>
        </w:div>
        <w:div w:id="61561417">
          <w:marLeft w:val="480"/>
          <w:marRight w:val="0"/>
          <w:marTop w:val="0"/>
          <w:marBottom w:val="0"/>
          <w:divBdr>
            <w:top w:val="none" w:sz="0" w:space="0" w:color="auto"/>
            <w:left w:val="none" w:sz="0" w:space="0" w:color="auto"/>
            <w:bottom w:val="none" w:sz="0" w:space="0" w:color="auto"/>
            <w:right w:val="none" w:sz="0" w:space="0" w:color="auto"/>
          </w:divBdr>
        </w:div>
        <w:div w:id="1294363896">
          <w:marLeft w:val="480"/>
          <w:marRight w:val="0"/>
          <w:marTop w:val="0"/>
          <w:marBottom w:val="0"/>
          <w:divBdr>
            <w:top w:val="none" w:sz="0" w:space="0" w:color="auto"/>
            <w:left w:val="none" w:sz="0" w:space="0" w:color="auto"/>
            <w:bottom w:val="none" w:sz="0" w:space="0" w:color="auto"/>
            <w:right w:val="none" w:sz="0" w:space="0" w:color="auto"/>
          </w:divBdr>
        </w:div>
        <w:div w:id="153571245">
          <w:marLeft w:val="480"/>
          <w:marRight w:val="0"/>
          <w:marTop w:val="0"/>
          <w:marBottom w:val="0"/>
          <w:divBdr>
            <w:top w:val="none" w:sz="0" w:space="0" w:color="auto"/>
            <w:left w:val="none" w:sz="0" w:space="0" w:color="auto"/>
            <w:bottom w:val="none" w:sz="0" w:space="0" w:color="auto"/>
            <w:right w:val="none" w:sz="0" w:space="0" w:color="auto"/>
          </w:divBdr>
        </w:div>
        <w:div w:id="757797112">
          <w:marLeft w:val="480"/>
          <w:marRight w:val="0"/>
          <w:marTop w:val="0"/>
          <w:marBottom w:val="0"/>
          <w:divBdr>
            <w:top w:val="none" w:sz="0" w:space="0" w:color="auto"/>
            <w:left w:val="none" w:sz="0" w:space="0" w:color="auto"/>
            <w:bottom w:val="none" w:sz="0" w:space="0" w:color="auto"/>
            <w:right w:val="none" w:sz="0" w:space="0" w:color="auto"/>
          </w:divBdr>
        </w:div>
        <w:div w:id="138155129">
          <w:marLeft w:val="480"/>
          <w:marRight w:val="0"/>
          <w:marTop w:val="0"/>
          <w:marBottom w:val="0"/>
          <w:divBdr>
            <w:top w:val="none" w:sz="0" w:space="0" w:color="auto"/>
            <w:left w:val="none" w:sz="0" w:space="0" w:color="auto"/>
            <w:bottom w:val="none" w:sz="0" w:space="0" w:color="auto"/>
            <w:right w:val="none" w:sz="0" w:space="0" w:color="auto"/>
          </w:divBdr>
        </w:div>
        <w:div w:id="29453062">
          <w:marLeft w:val="480"/>
          <w:marRight w:val="0"/>
          <w:marTop w:val="0"/>
          <w:marBottom w:val="0"/>
          <w:divBdr>
            <w:top w:val="none" w:sz="0" w:space="0" w:color="auto"/>
            <w:left w:val="none" w:sz="0" w:space="0" w:color="auto"/>
            <w:bottom w:val="none" w:sz="0" w:space="0" w:color="auto"/>
            <w:right w:val="none" w:sz="0" w:space="0" w:color="auto"/>
          </w:divBdr>
        </w:div>
        <w:div w:id="1784418076">
          <w:marLeft w:val="480"/>
          <w:marRight w:val="0"/>
          <w:marTop w:val="0"/>
          <w:marBottom w:val="0"/>
          <w:divBdr>
            <w:top w:val="none" w:sz="0" w:space="0" w:color="auto"/>
            <w:left w:val="none" w:sz="0" w:space="0" w:color="auto"/>
            <w:bottom w:val="none" w:sz="0" w:space="0" w:color="auto"/>
            <w:right w:val="none" w:sz="0" w:space="0" w:color="auto"/>
          </w:divBdr>
        </w:div>
        <w:div w:id="912275895">
          <w:marLeft w:val="480"/>
          <w:marRight w:val="0"/>
          <w:marTop w:val="0"/>
          <w:marBottom w:val="0"/>
          <w:divBdr>
            <w:top w:val="none" w:sz="0" w:space="0" w:color="auto"/>
            <w:left w:val="none" w:sz="0" w:space="0" w:color="auto"/>
            <w:bottom w:val="none" w:sz="0" w:space="0" w:color="auto"/>
            <w:right w:val="none" w:sz="0" w:space="0" w:color="auto"/>
          </w:divBdr>
        </w:div>
        <w:div w:id="1261186075">
          <w:marLeft w:val="480"/>
          <w:marRight w:val="0"/>
          <w:marTop w:val="0"/>
          <w:marBottom w:val="0"/>
          <w:divBdr>
            <w:top w:val="none" w:sz="0" w:space="0" w:color="auto"/>
            <w:left w:val="none" w:sz="0" w:space="0" w:color="auto"/>
            <w:bottom w:val="none" w:sz="0" w:space="0" w:color="auto"/>
            <w:right w:val="none" w:sz="0" w:space="0" w:color="auto"/>
          </w:divBdr>
        </w:div>
        <w:div w:id="324089197">
          <w:marLeft w:val="480"/>
          <w:marRight w:val="0"/>
          <w:marTop w:val="0"/>
          <w:marBottom w:val="0"/>
          <w:divBdr>
            <w:top w:val="none" w:sz="0" w:space="0" w:color="auto"/>
            <w:left w:val="none" w:sz="0" w:space="0" w:color="auto"/>
            <w:bottom w:val="none" w:sz="0" w:space="0" w:color="auto"/>
            <w:right w:val="none" w:sz="0" w:space="0" w:color="auto"/>
          </w:divBdr>
        </w:div>
        <w:div w:id="836577150">
          <w:marLeft w:val="480"/>
          <w:marRight w:val="0"/>
          <w:marTop w:val="0"/>
          <w:marBottom w:val="0"/>
          <w:divBdr>
            <w:top w:val="none" w:sz="0" w:space="0" w:color="auto"/>
            <w:left w:val="none" w:sz="0" w:space="0" w:color="auto"/>
            <w:bottom w:val="none" w:sz="0" w:space="0" w:color="auto"/>
            <w:right w:val="none" w:sz="0" w:space="0" w:color="auto"/>
          </w:divBdr>
        </w:div>
        <w:div w:id="228198008">
          <w:marLeft w:val="480"/>
          <w:marRight w:val="0"/>
          <w:marTop w:val="0"/>
          <w:marBottom w:val="0"/>
          <w:divBdr>
            <w:top w:val="none" w:sz="0" w:space="0" w:color="auto"/>
            <w:left w:val="none" w:sz="0" w:space="0" w:color="auto"/>
            <w:bottom w:val="none" w:sz="0" w:space="0" w:color="auto"/>
            <w:right w:val="none" w:sz="0" w:space="0" w:color="auto"/>
          </w:divBdr>
        </w:div>
        <w:div w:id="973675869">
          <w:marLeft w:val="480"/>
          <w:marRight w:val="0"/>
          <w:marTop w:val="0"/>
          <w:marBottom w:val="0"/>
          <w:divBdr>
            <w:top w:val="none" w:sz="0" w:space="0" w:color="auto"/>
            <w:left w:val="none" w:sz="0" w:space="0" w:color="auto"/>
            <w:bottom w:val="none" w:sz="0" w:space="0" w:color="auto"/>
            <w:right w:val="none" w:sz="0" w:space="0" w:color="auto"/>
          </w:divBdr>
        </w:div>
        <w:div w:id="335618204">
          <w:marLeft w:val="480"/>
          <w:marRight w:val="0"/>
          <w:marTop w:val="0"/>
          <w:marBottom w:val="0"/>
          <w:divBdr>
            <w:top w:val="none" w:sz="0" w:space="0" w:color="auto"/>
            <w:left w:val="none" w:sz="0" w:space="0" w:color="auto"/>
            <w:bottom w:val="none" w:sz="0" w:space="0" w:color="auto"/>
            <w:right w:val="none" w:sz="0" w:space="0" w:color="auto"/>
          </w:divBdr>
        </w:div>
        <w:div w:id="173303644">
          <w:marLeft w:val="480"/>
          <w:marRight w:val="0"/>
          <w:marTop w:val="0"/>
          <w:marBottom w:val="0"/>
          <w:divBdr>
            <w:top w:val="none" w:sz="0" w:space="0" w:color="auto"/>
            <w:left w:val="none" w:sz="0" w:space="0" w:color="auto"/>
            <w:bottom w:val="none" w:sz="0" w:space="0" w:color="auto"/>
            <w:right w:val="none" w:sz="0" w:space="0" w:color="auto"/>
          </w:divBdr>
        </w:div>
        <w:div w:id="1786652235">
          <w:marLeft w:val="480"/>
          <w:marRight w:val="0"/>
          <w:marTop w:val="0"/>
          <w:marBottom w:val="0"/>
          <w:divBdr>
            <w:top w:val="none" w:sz="0" w:space="0" w:color="auto"/>
            <w:left w:val="none" w:sz="0" w:space="0" w:color="auto"/>
            <w:bottom w:val="none" w:sz="0" w:space="0" w:color="auto"/>
            <w:right w:val="none" w:sz="0" w:space="0" w:color="auto"/>
          </w:divBdr>
        </w:div>
        <w:div w:id="644092305">
          <w:marLeft w:val="480"/>
          <w:marRight w:val="0"/>
          <w:marTop w:val="0"/>
          <w:marBottom w:val="0"/>
          <w:divBdr>
            <w:top w:val="none" w:sz="0" w:space="0" w:color="auto"/>
            <w:left w:val="none" w:sz="0" w:space="0" w:color="auto"/>
            <w:bottom w:val="none" w:sz="0" w:space="0" w:color="auto"/>
            <w:right w:val="none" w:sz="0" w:space="0" w:color="auto"/>
          </w:divBdr>
        </w:div>
        <w:div w:id="2081169820">
          <w:marLeft w:val="480"/>
          <w:marRight w:val="0"/>
          <w:marTop w:val="0"/>
          <w:marBottom w:val="0"/>
          <w:divBdr>
            <w:top w:val="none" w:sz="0" w:space="0" w:color="auto"/>
            <w:left w:val="none" w:sz="0" w:space="0" w:color="auto"/>
            <w:bottom w:val="none" w:sz="0" w:space="0" w:color="auto"/>
            <w:right w:val="none" w:sz="0" w:space="0" w:color="auto"/>
          </w:divBdr>
        </w:div>
        <w:div w:id="1614358294">
          <w:marLeft w:val="480"/>
          <w:marRight w:val="0"/>
          <w:marTop w:val="0"/>
          <w:marBottom w:val="0"/>
          <w:divBdr>
            <w:top w:val="none" w:sz="0" w:space="0" w:color="auto"/>
            <w:left w:val="none" w:sz="0" w:space="0" w:color="auto"/>
            <w:bottom w:val="none" w:sz="0" w:space="0" w:color="auto"/>
            <w:right w:val="none" w:sz="0" w:space="0" w:color="auto"/>
          </w:divBdr>
        </w:div>
        <w:div w:id="16976459">
          <w:marLeft w:val="480"/>
          <w:marRight w:val="0"/>
          <w:marTop w:val="0"/>
          <w:marBottom w:val="0"/>
          <w:divBdr>
            <w:top w:val="none" w:sz="0" w:space="0" w:color="auto"/>
            <w:left w:val="none" w:sz="0" w:space="0" w:color="auto"/>
            <w:bottom w:val="none" w:sz="0" w:space="0" w:color="auto"/>
            <w:right w:val="none" w:sz="0" w:space="0" w:color="auto"/>
          </w:divBdr>
        </w:div>
        <w:div w:id="1601837921">
          <w:marLeft w:val="480"/>
          <w:marRight w:val="0"/>
          <w:marTop w:val="0"/>
          <w:marBottom w:val="0"/>
          <w:divBdr>
            <w:top w:val="none" w:sz="0" w:space="0" w:color="auto"/>
            <w:left w:val="none" w:sz="0" w:space="0" w:color="auto"/>
            <w:bottom w:val="none" w:sz="0" w:space="0" w:color="auto"/>
            <w:right w:val="none" w:sz="0" w:space="0" w:color="auto"/>
          </w:divBdr>
        </w:div>
        <w:div w:id="1584606227">
          <w:marLeft w:val="480"/>
          <w:marRight w:val="0"/>
          <w:marTop w:val="0"/>
          <w:marBottom w:val="0"/>
          <w:divBdr>
            <w:top w:val="none" w:sz="0" w:space="0" w:color="auto"/>
            <w:left w:val="none" w:sz="0" w:space="0" w:color="auto"/>
            <w:bottom w:val="none" w:sz="0" w:space="0" w:color="auto"/>
            <w:right w:val="none" w:sz="0" w:space="0" w:color="auto"/>
          </w:divBdr>
        </w:div>
        <w:div w:id="1506434698">
          <w:marLeft w:val="480"/>
          <w:marRight w:val="0"/>
          <w:marTop w:val="0"/>
          <w:marBottom w:val="0"/>
          <w:divBdr>
            <w:top w:val="none" w:sz="0" w:space="0" w:color="auto"/>
            <w:left w:val="none" w:sz="0" w:space="0" w:color="auto"/>
            <w:bottom w:val="none" w:sz="0" w:space="0" w:color="auto"/>
            <w:right w:val="none" w:sz="0" w:space="0" w:color="auto"/>
          </w:divBdr>
        </w:div>
        <w:div w:id="78866106">
          <w:marLeft w:val="480"/>
          <w:marRight w:val="0"/>
          <w:marTop w:val="0"/>
          <w:marBottom w:val="0"/>
          <w:divBdr>
            <w:top w:val="none" w:sz="0" w:space="0" w:color="auto"/>
            <w:left w:val="none" w:sz="0" w:space="0" w:color="auto"/>
            <w:bottom w:val="none" w:sz="0" w:space="0" w:color="auto"/>
            <w:right w:val="none" w:sz="0" w:space="0" w:color="auto"/>
          </w:divBdr>
        </w:div>
        <w:div w:id="61953558">
          <w:marLeft w:val="480"/>
          <w:marRight w:val="0"/>
          <w:marTop w:val="0"/>
          <w:marBottom w:val="0"/>
          <w:divBdr>
            <w:top w:val="none" w:sz="0" w:space="0" w:color="auto"/>
            <w:left w:val="none" w:sz="0" w:space="0" w:color="auto"/>
            <w:bottom w:val="none" w:sz="0" w:space="0" w:color="auto"/>
            <w:right w:val="none" w:sz="0" w:space="0" w:color="auto"/>
          </w:divBdr>
        </w:div>
        <w:div w:id="931088789">
          <w:marLeft w:val="480"/>
          <w:marRight w:val="0"/>
          <w:marTop w:val="0"/>
          <w:marBottom w:val="0"/>
          <w:divBdr>
            <w:top w:val="none" w:sz="0" w:space="0" w:color="auto"/>
            <w:left w:val="none" w:sz="0" w:space="0" w:color="auto"/>
            <w:bottom w:val="none" w:sz="0" w:space="0" w:color="auto"/>
            <w:right w:val="none" w:sz="0" w:space="0" w:color="auto"/>
          </w:divBdr>
        </w:div>
        <w:div w:id="1825970231">
          <w:marLeft w:val="480"/>
          <w:marRight w:val="0"/>
          <w:marTop w:val="0"/>
          <w:marBottom w:val="0"/>
          <w:divBdr>
            <w:top w:val="none" w:sz="0" w:space="0" w:color="auto"/>
            <w:left w:val="none" w:sz="0" w:space="0" w:color="auto"/>
            <w:bottom w:val="none" w:sz="0" w:space="0" w:color="auto"/>
            <w:right w:val="none" w:sz="0" w:space="0" w:color="auto"/>
          </w:divBdr>
        </w:div>
        <w:div w:id="189533566">
          <w:marLeft w:val="480"/>
          <w:marRight w:val="0"/>
          <w:marTop w:val="0"/>
          <w:marBottom w:val="0"/>
          <w:divBdr>
            <w:top w:val="none" w:sz="0" w:space="0" w:color="auto"/>
            <w:left w:val="none" w:sz="0" w:space="0" w:color="auto"/>
            <w:bottom w:val="none" w:sz="0" w:space="0" w:color="auto"/>
            <w:right w:val="none" w:sz="0" w:space="0" w:color="auto"/>
          </w:divBdr>
        </w:div>
        <w:div w:id="846140593">
          <w:marLeft w:val="480"/>
          <w:marRight w:val="0"/>
          <w:marTop w:val="0"/>
          <w:marBottom w:val="0"/>
          <w:divBdr>
            <w:top w:val="none" w:sz="0" w:space="0" w:color="auto"/>
            <w:left w:val="none" w:sz="0" w:space="0" w:color="auto"/>
            <w:bottom w:val="none" w:sz="0" w:space="0" w:color="auto"/>
            <w:right w:val="none" w:sz="0" w:space="0" w:color="auto"/>
          </w:divBdr>
        </w:div>
        <w:div w:id="1531724819">
          <w:marLeft w:val="480"/>
          <w:marRight w:val="0"/>
          <w:marTop w:val="0"/>
          <w:marBottom w:val="0"/>
          <w:divBdr>
            <w:top w:val="none" w:sz="0" w:space="0" w:color="auto"/>
            <w:left w:val="none" w:sz="0" w:space="0" w:color="auto"/>
            <w:bottom w:val="none" w:sz="0" w:space="0" w:color="auto"/>
            <w:right w:val="none" w:sz="0" w:space="0" w:color="auto"/>
          </w:divBdr>
        </w:div>
        <w:div w:id="430049984">
          <w:marLeft w:val="480"/>
          <w:marRight w:val="0"/>
          <w:marTop w:val="0"/>
          <w:marBottom w:val="0"/>
          <w:divBdr>
            <w:top w:val="none" w:sz="0" w:space="0" w:color="auto"/>
            <w:left w:val="none" w:sz="0" w:space="0" w:color="auto"/>
            <w:bottom w:val="none" w:sz="0" w:space="0" w:color="auto"/>
            <w:right w:val="none" w:sz="0" w:space="0" w:color="auto"/>
          </w:divBdr>
        </w:div>
        <w:div w:id="2013411087">
          <w:marLeft w:val="480"/>
          <w:marRight w:val="0"/>
          <w:marTop w:val="0"/>
          <w:marBottom w:val="0"/>
          <w:divBdr>
            <w:top w:val="none" w:sz="0" w:space="0" w:color="auto"/>
            <w:left w:val="none" w:sz="0" w:space="0" w:color="auto"/>
            <w:bottom w:val="none" w:sz="0" w:space="0" w:color="auto"/>
            <w:right w:val="none" w:sz="0" w:space="0" w:color="auto"/>
          </w:divBdr>
        </w:div>
        <w:div w:id="1627933574">
          <w:marLeft w:val="480"/>
          <w:marRight w:val="0"/>
          <w:marTop w:val="0"/>
          <w:marBottom w:val="0"/>
          <w:divBdr>
            <w:top w:val="none" w:sz="0" w:space="0" w:color="auto"/>
            <w:left w:val="none" w:sz="0" w:space="0" w:color="auto"/>
            <w:bottom w:val="none" w:sz="0" w:space="0" w:color="auto"/>
            <w:right w:val="none" w:sz="0" w:space="0" w:color="auto"/>
          </w:divBdr>
        </w:div>
      </w:divsChild>
    </w:div>
    <w:div w:id="76946379">
      <w:bodyDiv w:val="1"/>
      <w:marLeft w:val="0"/>
      <w:marRight w:val="0"/>
      <w:marTop w:val="0"/>
      <w:marBottom w:val="0"/>
      <w:divBdr>
        <w:top w:val="none" w:sz="0" w:space="0" w:color="auto"/>
        <w:left w:val="none" w:sz="0" w:space="0" w:color="auto"/>
        <w:bottom w:val="none" w:sz="0" w:space="0" w:color="auto"/>
        <w:right w:val="none" w:sz="0" w:space="0" w:color="auto"/>
      </w:divBdr>
      <w:divsChild>
        <w:div w:id="788429916">
          <w:marLeft w:val="480"/>
          <w:marRight w:val="0"/>
          <w:marTop w:val="0"/>
          <w:marBottom w:val="0"/>
          <w:divBdr>
            <w:top w:val="none" w:sz="0" w:space="0" w:color="auto"/>
            <w:left w:val="none" w:sz="0" w:space="0" w:color="auto"/>
            <w:bottom w:val="none" w:sz="0" w:space="0" w:color="auto"/>
            <w:right w:val="none" w:sz="0" w:space="0" w:color="auto"/>
          </w:divBdr>
        </w:div>
        <w:div w:id="294023265">
          <w:marLeft w:val="480"/>
          <w:marRight w:val="0"/>
          <w:marTop w:val="0"/>
          <w:marBottom w:val="0"/>
          <w:divBdr>
            <w:top w:val="none" w:sz="0" w:space="0" w:color="auto"/>
            <w:left w:val="none" w:sz="0" w:space="0" w:color="auto"/>
            <w:bottom w:val="none" w:sz="0" w:space="0" w:color="auto"/>
            <w:right w:val="none" w:sz="0" w:space="0" w:color="auto"/>
          </w:divBdr>
        </w:div>
        <w:div w:id="1869369968">
          <w:marLeft w:val="480"/>
          <w:marRight w:val="0"/>
          <w:marTop w:val="0"/>
          <w:marBottom w:val="0"/>
          <w:divBdr>
            <w:top w:val="none" w:sz="0" w:space="0" w:color="auto"/>
            <w:left w:val="none" w:sz="0" w:space="0" w:color="auto"/>
            <w:bottom w:val="none" w:sz="0" w:space="0" w:color="auto"/>
            <w:right w:val="none" w:sz="0" w:space="0" w:color="auto"/>
          </w:divBdr>
        </w:div>
        <w:div w:id="659890424">
          <w:marLeft w:val="480"/>
          <w:marRight w:val="0"/>
          <w:marTop w:val="0"/>
          <w:marBottom w:val="0"/>
          <w:divBdr>
            <w:top w:val="none" w:sz="0" w:space="0" w:color="auto"/>
            <w:left w:val="none" w:sz="0" w:space="0" w:color="auto"/>
            <w:bottom w:val="none" w:sz="0" w:space="0" w:color="auto"/>
            <w:right w:val="none" w:sz="0" w:space="0" w:color="auto"/>
          </w:divBdr>
        </w:div>
        <w:div w:id="1628469266">
          <w:marLeft w:val="480"/>
          <w:marRight w:val="0"/>
          <w:marTop w:val="0"/>
          <w:marBottom w:val="0"/>
          <w:divBdr>
            <w:top w:val="none" w:sz="0" w:space="0" w:color="auto"/>
            <w:left w:val="none" w:sz="0" w:space="0" w:color="auto"/>
            <w:bottom w:val="none" w:sz="0" w:space="0" w:color="auto"/>
            <w:right w:val="none" w:sz="0" w:space="0" w:color="auto"/>
          </w:divBdr>
        </w:div>
        <w:div w:id="1967658297">
          <w:marLeft w:val="480"/>
          <w:marRight w:val="0"/>
          <w:marTop w:val="0"/>
          <w:marBottom w:val="0"/>
          <w:divBdr>
            <w:top w:val="none" w:sz="0" w:space="0" w:color="auto"/>
            <w:left w:val="none" w:sz="0" w:space="0" w:color="auto"/>
            <w:bottom w:val="none" w:sz="0" w:space="0" w:color="auto"/>
            <w:right w:val="none" w:sz="0" w:space="0" w:color="auto"/>
          </w:divBdr>
        </w:div>
        <w:div w:id="977763032">
          <w:marLeft w:val="480"/>
          <w:marRight w:val="0"/>
          <w:marTop w:val="0"/>
          <w:marBottom w:val="0"/>
          <w:divBdr>
            <w:top w:val="none" w:sz="0" w:space="0" w:color="auto"/>
            <w:left w:val="none" w:sz="0" w:space="0" w:color="auto"/>
            <w:bottom w:val="none" w:sz="0" w:space="0" w:color="auto"/>
            <w:right w:val="none" w:sz="0" w:space="0" w:color="auto"/>
          </w:divBdr>
        </w:div>
        <w:div w:id="1767772027">
          <w:marLeft w:val="480"/>
          <w:marRight w:val="0"/>
          <w:marTop w:val="0"/>
          <w:marBottom w:val="0"/>
          <w:divBdr>
            <w:top w:val="none" w:sz="0" w:space="0" w:color="auto"/>
            <w:left w:val="none" w:sz="0" w:space="0" w:color="auto"/>
            <w:bottom w:val="none" w:sz="0" w:space="0" w:color="auto"/>
            <w:right w:val="none" w:sz="0" w:space="0" w:color="auto"/>
          </w:divBdr>
        </w:div>
        <w:div w:id="2064210613">
          <w:marLeft w:val="480"/>
          <w:marRight w:val="0"/>
          <w:marTop w:val="0"/>
          <w:marBottom w:val="0"/>
          <w:divBdr>
            <w:top w:val="none" w:sz="0" w:space="0" w:color="auto"/>
            <w:left w:val="none" w:sz="0" w:space="0" w:color="auto"/>
            <w:bottom w:val="none" w:sz="0" w:space="0" w:color="auto"/>
            <w:right w:val="none" w:sz="0" w:space="0" w:color="auto"/>
          </w:divBdr>
        </w:div>
        <w:div w:id="2020965584">
          <w:marLeft w:val="480"/>
          <w:marRight w:val="0"/>
          <w:marTop w:val="0"/>
          <w:marBottom w:val="0"/>
          <w:divBdr>
            <w:top w:val="none" w:sz="0" w:space="0" w:color="auto"/>
            <w:left w:val="none" w:sz="0" w:space="0" w:color="auto"/>
            <w:bottom w:val="none" w:sz="0" w:space="0" w:color="auto"/>
            <w:right w:val="none" w:sz="0" w:space="0" w:color="auto"/>
          </w:divBdr>
        </w:div>
        <w:div w:id="1407141900">
          <w:marLeft w:val="480"/>
          <w:marRight w:val="0"/>
          <w:marTop w:val="0"/>
          <w:marBottom w:val="0"/>
          <w:divBdr>
            <w:top w:val="none" w:sz="0" w:space="0" w:color="auto"/>
            <w:left w:val="none" w:sz="0" w:space="0" w:color="auto"/>
            <w:bottom w:val="none" w:sz="0" w:space="0" w:color="auto"/>
            <w:right w:val="none" w:sz="0" w:space="0" w:color="auto"/>
          </w:divBdr>
        </w:div>
        <w:div w:id="502167084">
          <w:marLeft w:val="480"/>
          <w:marRight w:val="0"/>
          <w:marTop w:val="0"/>
          <w:marBottom w:val="0"/>
          <w:divBdr>
            <w:top w:val="none" w:sz="0" w:space="0" w:color="auto"/>
            <w:left w:val="none" w:sz="0" w:space="0" w:color="auto"/>
            <w:bottom w:val="none" w:sz="0" w:space="0" w:color="auto"/>
            <w:right w:val="none" w:sz="0" w:space="0" w:color="auto"/>
          </w:divBdr>
        </w:div>
        <w:div w:id="400979994">
          <w:marLeft w:val="480"/>
          <w:marRight w:val="0"/>
          <w:marTop w:val="0"/>
          <w:marBottom w:val="0"/>
          <w:divBdr>
            <w:top w:val="none" w:sz="0" w:space="0" w:color="auto"/>
            <w:left w:val="none" w:sz="0" w:space="0" w:color="auto"/>
            <w:bottom w:val="none" w:sz="0" w:space="0" w:color="auto"/>
            <w:right w:val="none" w:sz="0" w:space="0" w:color="auto"/>
          </w:divBdr>
        </w:div>
        <w:div w:id="534461041">
          <w:marLeft w:val="480"/>
          <w:marRight w:val="0"/>
          <w:marTop w:val="0"/>
          <w:marBottom w:val="0"/>
          <w:divBdr>
            <w:top w:val="none" w:sz="0" w:space="0" w:color="auto"/>
            <w:left w:val="none" w:sz="0" w:space="0" w:color="auto"/>
            <w:bottom w:val="none" w:sz="0" w:space="0" w:color="auto"/>
            <w:right w:val="none" w:sz="0" w:space="0" w:color="auto"/>
          </w:divBdr>
        </w:div>
        <w:div w:id="294720036">
          <w:marLeft w:val="480"/>
          <w:marRight w:val="0"/>
          <w:marTop w:val="0"/>
          <w:marBottom w:val="0"/>
          <w:divBdr>
            <w:top w:val="none" w:sz="0" w:space="0" w:color="auto"/>
            <w:left w:val="none" w:sz="0" w:space="0" w:color="auto"/>
            <w:bottom w:val="none" w:sz="0" w:space="0" w:color="auto"/>
            <w:right w:val="none" w:sz="0" w:space="0" w:color="auto"/>
          </w:divBdr>
        </w:div>
        <w:div w:id="204492433">
          <w:marLeft w:val="480"/>
          <w:marRight w:val="0"/>
          <w:marTop w:val="0"/>
          <w:marBottom w:val="0"/>
          <w:divBdr>
            <w:top w:val="none" w:sz="0" w:space="0" w:color="auto"/>
            <w:left w:val="none" w:sz="0" w:space="0" w:color="auto"/>
            <w:bottom w:val="none" w:sz="0" w:space="0" w:color="auto"/>
            <w:right w:val="none" w:sz="0" w:space="0" w:color="auto"/>
          </w:divBdr>
        </w:div>
        <w:div w:id="846292554">
          <w:marLeft w:val="480"/>
          <w:marRight w:val="0"/>
          <w:marTop w:val="0"/>
          <w:marBottom w:val="0"/>
          <w:divBdr>
            <w:top w:val="none" w:sz="0" w:space="0" w:color="auto"/>
            <w:left w:val="none" w:sz="0" w:space="0" w:color="auto"/>
            <w:bottom w:val="none" w:sz="0" w:space="0" w:color="auto"/>
            <w:right w:val="none" w:sz="0" w:space="0" w:color="auto"/>
          </w:divBdr>
        </w:div>
        <w:div w:id="1068724022">
          <w:marLeft w:val="480"/>
          <w:marRight w:val="0"/>
          <w:marTop w:val="0"/>
          <w:marBottom w:val="0"/>
          <w:divBdr>
            <w:top w:val="none" w:sz="0" w:space="0" w:color="auto"/>
            <w:left w:val="none" w:sz="0" w:space="0" w:color="auto"/>
            <w:bottom w:val="none" w:sz="0" w:space="0" w:color="auto"/>
            <w:right w:val="none" w:sz="0" w:space="0" w:color="auto"/>
          </w:divBdr>
        </w:div>
        <w:div w:id="218591745">
          <w:marLeft w:val="480"/>
          <w:marRight w:val="0"/>
          <w:marTop w:val="0"/>
          <w:marBottom w:val="0"/>
          <w:divBdr>
            <w:top w:val="none" w:sz="0" w:space="0" w:color="auto"/>
            <w:left w:val="none" w:sz="0" w:space="0" w:color="auto"/>
            <w:bottom w:val="none" w:sz="0" w:space="0" w:color="auto"/>
            <w:right w:val="none" w:sz="0" w:space="0" w:color="auto"/>
          </w:divBdr>
        </w:div>
        <w:div w:id="843784368">
          <w:marLeft w:val="480"/>
          <w:marRight w:val="0"/>
          <w:marTop w:val="0"/>
          <w:marBottom w:val="0"/>
          <w:divBdr>
            <w:top w:val="none" w:sz="0" w:space="0" w:color="auto"/>
            <w:left w:val="none" w:sz="0" w:space="0" w:color="auto"/>
            <w:bottom w:val="none" w:sz="0" w:space="0" w:color="auto"/>
            <w:right w:val="none" w:sz="0" w:space="0" w:color="auto"/>
          </w:divBdr>
        </w:div>
        <w:div w:id="222915170">
          <w:marLeft w:val="480"/>
          <w:marRight w:val="0"/>
          <w:marTop w:val="0"/>
          <w:marBottom w:val="0"/>
          <w:divBdr>
            <w:top w:val="none" w:sz="0" w:space="0" w:color="auto"/>
            <w:left w:val="none" w:sz="0" w:space="0" w:color="auto"/>
            <w:bottom w:val="none" w:sz="0" w:space="0" w:color="auto"/>
            <w:right w:val="none" w:sz="0" w:space="0" w:color="auto"/>
          </w:divBdr>
        </w:div>
        <w:div w:id="1497186504">
          <w:marLeft w:val="480"/>
          <w:marRight w:val="0"/>
          <w:marTop w:val="0"/>
          <w:marBottom w:val="0"/>
          <w:divBdr>
            <w:top w:val="none" w:sz="0" w:space="0" w:color="auto"/>
            <w:left w:val="none" w:sz="0" w:space="0" w:color="auto"/>
            <w:bottom w:val="none" w:sz="0" w:space="0" w:color="auto"/>
            <w:right w:val="none" w:sz="0" w:space="0" w:color="auto"/>
          </w:divBdr>
        </w:div>
        <w:div w:id="1292202708">
          <w:marLeft w:val="480"/>
          <w:marRight w:val="0"/>
          <w:marTop w:val="0"/>
          <w:marBottom w:val="0"/>
          <w:divBdr>
            <w:top w:val="none" w:sz="0" w:space="0" w:color="auto"/>
            <w:left w:val="none" w:sz="0" w:space="0" w:color="auto"/>
            <w:bottom w:val="none" w:sz="0" w:space="0" w:color="auto"/>
            <w:right w:val="none" w:sz="0" w:space="0" w:color="auto"/>
          </w:divBdr>
        </w:div>
        <w:div w:id="1402753164">
          <w:marLeft w:val="480"/>
          <w:marRight w:val="0"/>
          <w:marTop w:val="0"/>
          <w:marBottom w:val="0"/>
          <w:divBdr>
            <w:top w:val="none" w:sz="0" w:space="0" w:color="auto"/>
            <w:left w:val="none" w:sz="0" w:space="0" w:color="auto"/>
            <w:bottom w:val="none" w:sz="0" w:space="0" w:color="auto"/>
            <w:right w:val="none" w:sz="0" w:space="0" w:color="auto"/>
          </w:divBdr>
        </w:div>
        <w:div w:id="519969741">
          <w:marLeft w:val="480"/>
          <w:marRight w:val="0"/>
          <w:marTop w:val="0"/>
          <w:marBottom w:val="0"/>
          <w:divBdr>
            <w:top w:val="none" w:sz="0" w:space="0" w:color="auto"/>
            <w:left w:val="none" w:sz="0" w:space="0" w:color="auto"/>
            <w:bottom w:val="none" w:sz="0" w:space="0" w:color="auto"/>
            <w:right w:val="none" w:sz="0" w:space="0" w:color="auto"/>
          </w:divBdr>
        </w:div>
        <w:div w:id="260115731">
          <w:marLeft w:val="480"/>
          <w:marRight w:val="0"/>
          <w:marTop w:val="0"/>
          <w:marBottom w:val="0"/>
          <w:divBdr>
            <w:top w:val="none" w:sz="0" w:space="0" w:color="auto"/>
            <w:left w:val="none" w:sz="0" w:space="0" w:color="auto"/>
            <w:bottom w:val="none" w:sz="0" w:space="0" w:color="auto"/>
            <w:right w:val="none" w:sz="0" w:space="0" w:color="auto"/>
          </w:divBdr>
        </w:div>
        <w:div w:id="729883264">
          <w:marLeft w:val="480"/>
          <w:marRight w:val="0"/>
          <w:marTop w:val="0"/>
          <w:marBottom w:val="0"/>
          <w:divBdr>
            <w:top w:val="none" w:sz="0" w:space="0" w:color="auto"/>
            <w:left w:val="none" w:sz="0" w:space="0" w:color="auto"/>
            <w:bottom w:val="none" w:sz="0" w:space="0" w:color="auto"/>
            <w:right w:val="none" w:sz="0" w:space="0" w:color="auto"/>
          </w:divBdr>
        </w:div>
        <w:div w:id="725757040">
          <w:marLeft w:val="480"/>
          <w:marRight w:val="0"/>
          <w:marTop w:val="0"/>
          <w:marBottom w:val="0"/>
          <w:divBdr>
            <w:top w:val="none" w:sz="0" w:space="0" w:color="auto"/>
            <w:left w:val="none" w:sz="0" w:space="0" w:color="auto"/>
            <w:bottom w:val="none" w:sz="0" w:space="0" w:color="auto"/>
            <w:right w:val="none" w:sz="0" w:space="0" w:color="auto"/>
          </w:divBdr>
        </w:div>
        <w:div w:id="1252741503">
          <w:marLeft w:val="480"/>
          <w:marRight w:val="0"/>
          <w:marTop w:val="0"/>
          <w:marBottom w:val="0"/>
          <w:divBdr>
            <w:top w:val="none" w:sz="0" w:space="0" w:color="auto"/>
            <w:left w:val="none" w:sz="0" w:space="0" w:color="auto"/>
            <w:bottom w:val="none" w:sz="0" w:space="0" w:color="auto"/>
            <w:right w:val="none" w:sz="0" w:space="0" w:color="auto"/>
          </w:divBdr>
        </w:div>
        <w:div w:id="208808978">
          <w:marLeft w:val="480"/>
          <w:marRight w:val="0"/>
          <w:marTop w:val="0"/>
          <w:marBottom w:val="0"/>
          <w:divBdr>
            <w:top w:val="none" w:sz="0" w:space="0" w:color="auto"/>
            <w:left w:val="none" w:sz="0" w:space="0" w:color="auto"/>
            <w:bottom w:val="none" w:sz="0" w:space="0" w:color="auto"/>
            <w:right w:val="none" w:sz="0" w:space="0" w:color="auto"/>
          </w:divBdr>
        </w:div>
        <w:div w:id="1279292241">
          <w:marLeft w:val="480"/>
          <w:marRight w:val="0"/>
          <w:marTop w:val="0"/>
          <w:marBottom w:val="0"/>
          <w:divBdr>
            <w:top w:val="none" w:sz="0" w:space="0" w:color="auto"/>
            <w:left w:val="none" w:sz="0" w:space="0" w:color="auto"/>
            <w:bottom w:val="none" w:sz="0" w:space="0" w:color="auto"/>
            <w:right w:val="none" w:sz="0" w:space="0" w:color="auto"/>
          </w:divBdr>
        </w:div>
        <w:div w:id="522792971">
          <w:marLeft w:val="480"/>
          <w:marRight w:val="0"/>
          <w:marTop w:val="0"/>
          <w:marBottom w:val="0"/>
          <w:divBdr>
            <w:top w:val="none" w:sz="0" w:space="0" w:color="auto"/>
            <w:left w:val="none" w:sz="0" w:space="0" w:color="auto"/>
            <w:bottom w:val="none" w:sz="0" w:space="0" w:color="auto"/>
            <w:right w:val="none" w:sz="0" w:space="0" w:color="auto"/>
          </w:divBdr>
        </w:div>
        <w:div w:id="848372568">
          <w:marLeft w:val="480"/>
          <w:marRight w:val="0"/>
          <w:marTop w:val="0"/>
          <w:marBottom w:val="0"/>
          <w:divBdr>
            <w:top w:val="none" w:sz="0" w:space="0" w:color="auto"/>
            <w:left w:val="none" w:sz="0" w:space="0" w:color="auto"/>
            <w:bottom w:val="none" w:sz="0" w:space="0" w:color="auto"/>
            <w:right w:val="none" w:sz="0" w:space="0" w:color="auto"/>
          </w:divBdr>
        </w:div>
        <w:div w:id="177544882">
          <w:marLeft w:val="480"/>
          <w:marRight w:val="0"/>
          <w:marTop w:val="0"/>
          <w:marBottom w:val="0"/>
          <w:divBdr>
            <w:top w:val="none" w:sz="0" w:space="0" w:color="auto"/>
            <w:left w:val="none" w:sz="0" w:space="0" w:color="auto"/>
            <w:bottom w:val="none" w:sz="0" w:space="0" w:color="auto"/>
            <w:right w:val="none" w:sz="0" w:space="0" w:color="auto"/>
          </w:divBdr>
        </w:div>
        <w:div w:id="765660735">
          <w:marLeft w:val="480"/>
          <w:marRight w:val="0"/>
          <w:marTop w:val="0"/>
          <w:marBottom w:val="0"/>
          <w:divBdr>
            <w:top w:val="none" w:sz="0" w:space="0" w:color="auto"/>
            <w:left w:val="none" w:sz="0" w:space="0" w:color="auto"/>
            <w:bottom w:val="none" w:sz="0" w:space="0" w:color="auto"/>
            <w:right w:val="none" w:sz="0" w:space="0" w:color="auto"/>
          </w:divBdr>
        </w:div>
        <w:div w:id="76483168">
          <w:marLeft w:val="480"/>
          <w:marRight w:val="0"/>
          <w:marTop w:val="0"/>
          <w:marBottom w:val="0"/>
          <w:divBdr>
            <w:top w:val="none" w:sz="0" w:space="0" w:color="auto"/>
            <w:left w:val="none" w:sz="0" w:space="0" w:color="auto"/>
            <w:bottom w:val="none" w:sz="0" w:space="0" w:color="auto"/>
            <w:right w:val="none" w:sz="0" w:space="0" w:color="auto"/>
          </w:divBdr>
        </w:div>
        <w:div w:id="2101871235">
          <w:marLeft w:val="480"/>
          <w:marRight w:val="0"/>
          <w:marTop w:val="0"/>
          <w:marBottom w:val="0"/>
          <w:divBdr>
            <w:top w:val="none" w:sz="0" w:space="0" w:color="auto"/>
            <w:left w:val="none" w:sz="0" w:space="0" w:color="auto"/>
            <w:bottom w:val="none" w:sz="0" w:space="0" w:color="auto"/>
            <w:right w:val="none" w:sz="0" w:space="0" w:color="auto"/>
          </w:divBdr>
        </w:div>
        <w:div w:id="1821195010">
          <w:marLeft w:val="480"/>
          <w:marRight w:val="0"/>
          <w:marTop w:val="0"/>
          <w:marBottom w:val="0"/>
          <w:divBdr>
            <w:top w:val="none" w:sz="0" w:space="0" w:color="auto"/>
            <w:left w:val="none" w:sz="0" w:space="0" w:color="auto"/>
            <w:bottom w:val="none" w:sz="0" w:space="0" w:color="auto"/>
            <w:right w:val="none" w:sz="0" w:space="0" w:color="auto"/>
          </w:divBdr>
        </w:div>
        <w:div w:id="1524248936">
          <w:marLeft w:val="480"/>
          <w:marRight w:val="0"/>
          <w:marTop w:val="0"/>
          <w:marBottom w:val="0"/>
          <w:divBdr>
            <w:top w:val="none" w:sz="0" w:space="0" w:color="auto"/>
            <w:left w:val="none" w:sz="0" w:space="0" w:color="auto"/>
            <w:bottom w:val="none" w:sz="0" w:space="0" w:color="auto"/>
            <w:right w:val="none" w:sz="0" w:space="0" w:color="auto"/>
          </w:divBdr>
        </w:div>
        <w:div w:id="1839537420">
          <w:marLeft w:val="480"/>
          <w:marRight w:val="0"/>
          <w:marTop w:val="0"/>
          <w:marBottom w:val="0"/>
          <w:divBdr>
            <w:top w:val="none" w:sz="0" w:space="0" w:color="auto"/>
            <w:left w:val="none" w:sz="0" w:space="0" w:color="auto"/>
            <w:bottom w:val="none" w:sz="0" w:space="0" w:color="auto"/>
            <w:right w:val="none" w:sz="0" w:space="0" w:color="auto"/>
          </w:divBdr>
        </w:div>
        <w:div w:id="1577280299">
          <w:marLeft w:val="480"/>
          <w:marRight w:val="0"/>
          <w:marTop w:val="0"/>
          <w:marBottom w:val="0"/>
          <w:divBdr>
            <w:top w:val="none" w:sz="0" w:space="0" w:color="auto"/>
            <w:left w:val="none" w:sz="0" w:space="0" w:color="auto"/>
            <w:bottom w:val="none" w:sz="0" w:space="0" w:color="auto"/>
            <w:right w:val="none" w:sz="0" w:space="0" w:color="auto"/>
          </w:divBdr>
        </w:div>
        <w:div w:id="180633396">
          <w:marLeft w:val="480"/>
          <w:marRight w:val="0"/>
          <w:marTop w:val="0"/>
          <w:marBottom w:val="0"/>
          <w:divBdr>
            <w:top w:val="none" w:sz="0" w:space="0" w:color="auto"/>
            <w:left w:val="none" w:sz="0" w:space="0" w:color="auto"/>
            <w:bottom w:val="none" w:sz="0" w:space="0" w:color="auto"/>
            <w:right w:val="none" w:sz="0" w:space="0" w:color="auto"/>
          </w:divBdr>
        </w:div>
        <w:div w:id="987519575">
          <w:marLeft w:val="480"/>
          <w:marRight w:val="0"/>
          <w:marTop w:val="0"/>
          <w:marBottom w:val="0"/>
          <w:divBdr>
            <w:top w:val="none" w:sz="0" w:space="0" w:color="auto"/>
            <w:left w:val="none" w:sz="0" w:space="0" w:color="auto"/>
            <w:bottom w:val="none" w:sz="0" w:space="0" w:color="auto"/>
            <w:right w:val="none" w:sz="0" w:space="0" w:color="auto"/>
          </w:divBdr>
        </w:div>
        <w:div w:id="1566408573">
          <w:marLeft w:val="480"/>
          <w:marRight w:val="0"/>
          <w:marTop w:val="0"/>
          <w:marBottom w:val="0"/>
          <w:divBdr>
            <w:top w:val="none" w:sz="0" w:space="0" w:color="auto"/>
            <w:left w:val="none" w:sz="0" w:space="0" w:color="auto"/>
            <w:bottom w:val="none" w:sz="0" w:space="0" w:color="auto"/>
            <w:right w:val="none" w:sz="0" w:space="0" w:color="auto"/>
          </w:divBdr>
        </w:div>
        <w:div w:id="286010997">
          <w:marLeft w:val="480"/>
          <w:marRight w:val="0"/>
          <w:marTop w:val="0"/>
          <w:marBottom w:val="0"/>
          <w:divBdr>
            <w:top w:val="none" w:sz="0" w:space="0" w:color="auto"/>
            <w:left w:val="none" w:sz="0" w:space="0" w:color="auto"/>
            <w:bottom w:val="none" w:sz="0" w:space="0" w:color="auto"/>
            <w:right w:val="none" w:sz="0" w:space="0" w:color="auto"/>
          </w:divBdr>
        </w:div>
        <w:div w:id="1587109025">
          <w:marLeft w:val="480"/>
          <w:marRight w:val="0"/>
          <w:marTop w:val="0"/>
          <w:marBottom w:val="0"/>
          <w:divBdr>
            <w:top w:val="none" w:sz="0" w:space="0" w:color="auto"/>
            <w:left w:val="none" w:sz="0" w:space="0" w:color="auto"/>
            <w:bottom w:val="none" w:sz="0" w:space="0" w:color="auto"/>
            <w:right w:val="none" w:sz="0" w:space="0" w:color="auto"/>
          </w:divBdr>
        </w:div>
        <w:div w:id="1087077324">
          <w:marLeft w:val="480"/>
          <w:marRight w:val="0"/>
          <w:marTop w:val="0"/>
          <w:marBottom w:val="0"/>
          <w:divBdr>
            <w:top w:val="none" w:sz="0" w:space="0" w:color="auto"/>
            <w:left w:val="none" w:sz="0" w:space="0" w:color="auto"/>
            <w:bottom w:val="none" w:sz="0" w:space="0" w:color="auto"/>
            <w:right w:val="none" w:sz="0" w:space="0" w:color="auto"/>
          </w:divBdr>
        </w:div>
        <w:div w:id="2056849470">
          <w:marLeft w:val="480"/>
          <w:marRight w:val="0"/>
          <w:marTop w:val="0"/>
          <w:marBottom w:val="0"/>
          <w:divBdr>
            <w:top w:val="none" w:sz="0" w:space="0" w:color="auto"/>
            <w:left w:val="none" w:sz="0" w:space="0" w:color="auto"/>
            <w:bottom w:val="none" w:sz="0" w:space="0" w:color="auto"/>
            <w:right w:val="none" w:sz="0" w:space="0" w:color="auto"/>
          </w:divBdr>
        </w:div>
        <w:div w:id="967049698">
          <w:marLeft w:val="480"/>
          <w:marRight w:val="0"/>
          <w:marTop w:val="0"/>
          <w:marBottom w:val="0"/>
          <w:divBdr>
            <w:top w:val="none" w:sz="0" w:space="0" w:color="auto"/>
            <w:left w:val="none" w:sz="0" w:space="0" w:color="auto"/>
            <w:bottom w:val="none" w:sz="0" w:space="0" w:color="auto"/>
            <w:right w:val="none" w:sz="0" w:space="0" w:color="auto"/>
          </w:divBdr>
        </w:div>
        <w:div w:id="1127353665">
          <w:marLeft w:val="480"/>
          <w:marRight w:val="0"/>
          <w:marTop w:val="0"/>
          <w:marBottom w:val="0"/>
          <w:divBdr>
            <w:top w:val="none" w:sz="0" w:space="0" w:color="auto"/>
            <w:left w:val="none" w:sz="0" w:space="0" w:color="auto"/>
            <w:bottom w:val="none" w:sz="0" w:space="0" w:color="auto"/>
            <w:right w:val="none" w:sz="0" w:space="0" w:color="auto"/>
          </w:divBdr>
        </w:div>
        <w:div w:id="175122044">
          <w:marLeft w:val="480"/>
          <w:marRight w:val="0"/>
          <w:marTop w:val="0"/>
          <w:marBottom w:val="0"/>
          <w:divBdr>
            <w:top w:val="none" w:sz="0" w:space="0" w:color="auto"/>
            <w:left w:val="none" w:sz="0" w:space="0" w:color="auto"/>
            <w:bottom w:val="none" w:sz="0" w:space="0" w:color="auto"/>
            <w:right w:val="none" w:sz="0" w:space="0" w:color="auto"/>
          </w:divBdr>
        </w:div>
        <w:div w:id="2022779604">
          <w:marLeft w:val="480"/>
          <w:marRight w:val="0"/>
          <w:marTop w:val="0"/>
          <w:marBottom w:val="0"/>
          <w:divBdr>
            <w:top w:val="none" w:sz="0" w:space="0" w:color="auto"/>
            <w:left w:val="none" w:sz="0" w:space="0" w:color="auto"/>
            <w:bottom w:val="none" w:sz="0" w:space="0" w:color="auto"/>
            <w:right w:val="none" w:sz="0" w:space="0" w:color="auto"/>
          </w:divBdr>
        </w:div>
        <w:div w:id="731270680">
          <w:marLeft w:val="480"/>
          <w:marRight w:val="0"/>
          <w:marTop w:val="0"/>
          <w:marBottom w:val="0"/>
          <w:divBdr>
            <w:top w:val="none" w:sz="0" w:space="0" w:color="auto"/>
            <w:left w:val="none" w:sz="0" w:space="0" w:color="auto"/>
            <w:bottom w:val="none" w:sz="0" w:space="0" w:color="auto"/>
            <w:right w:val="none" w:sz="0" w:space="0" w:color="auto"/>
          </w:divBdr>
        </w:div>
        <w:div w:id="300775348">
          <w:marLeft w:val="480"/>
          <w:marRight w:val="0"/>
          <w:marTop w:val="0"/>
          <w:marBottom w:val="0"/>
          <w:divBdr>
            <w:top w:val="none" w:sz="0" w:space="0" w:color="auto"/>
            <w:left w:val="none" w:sz="0" w:space="0" w:color="auto"/>
            <w:bottom w:val="none" w:sz="0" w:space="0" w:color="auto"/>
            <w:right w:val="none" w:sz="0" w:space="0" w:color="auto"/>
          </w:divBdr>
        </w:div>
        <w:div w:id="1670672167">
          <w:marLeft w:val="480"/>
          <w:marRight w:val="0"/>
          <w:marTop w:val="0"/>
          <w:marBottom w:val="0"/>
          <w:divBdr>
            <w:top w:val="none" w:sz="0" w:space="0" w:color="auto"/>
            <w:left w:val="none" w:sz="0" w:space="0" w:color="auto"/>
            <w:bottom w:val="none" w:sz="0" w:space="0" w:color="auto"/>
            <w:right w:val="none" w:sz="0" w:space="0" w:color="auto"/>
          </w:divBdr>
        </w:div>
        <w:div w:id="1485391869">
          <w:marLeft w:val="480"/>
          <w:marRight w:val="0"/>
          <w:marTop w:val="0"/>
          <w:marBottom w:val="0"/>
          <w:divBdr>
            <w:top w:val="none" w:sz="0" w:space="0" w:color="auto"/>
            <w:left w:val="none" w:sz="0" w:space="0" w:color="auto"/>
            <w:bottom w:val="none" w:sz="0" w:space="0" w:color="auto"/>
            <w:right w:val="none" w:sz="0" w:space="0" w:color="auto"/>
          </w:divBdr>
        </w:div>
        <w:div w:id="1350326589">
          <w:marLeft w:val="480"/>
          <w:marRight w:val="0"/>
          <w:marTop w:val="0"/>
          <w:marBottom w:val="0"/>
          <w:divBdr>
            <w:top w:val="none" w:sz="0" w:space="0" w:color="auto"/>
            <w:left w:val="none" w:sz="0" w:space="0" w:color="auto"/>
            <w:bottom w:val="none" w:sz="0" w:space="0" w:color="auto"/>
            <w:right w:val="none" w:sz="0" w:space="0" w:color="auto"/>
          </w:divBdr>
        </w:div>
        <w:div w:id="708067233">
          <w:marLeft w:val="480"/>
          <w:marRight w:val="0"/>
          <w:marTop w:val="0"/>
          <w:marBottom w:val="0"/>
          <w:divBdr>
            <w:top w:val="none" w:sz="0" w:space="0" w:color="auto"/>
            <w:left w:val="none" w:sz="0" w:space="0" w:color="auto"/>
            <w:bottom w:val="none" w:sz="0" w:space="0" w:color="auto"/>
            <w:right w:val="none" w:sz="0" w:space="0" w:color="auto"/>
          </w:divBdr>
        </w:div>
        <w:div w:id="717318868">
          <w:marLeft w:val="480"/>
          <w:marRight w:val="0"/>
          <w:marTop w:val="0"/>
          <w:marBottom w:val="0"/>
          <w:divBdr>
            <w:top w:val="none" w:sz="0" w:space="0" w:color="auto"/>
            <w:left w:val="none" w:sz="0" w:space="0" w:color="auto"/>
            <w:bottom w:val="none" w:sz="0" w:space="0" w:color="auto"/>
            <w:right w:val="none" w:sz="0" w:space="0" w:color="auto"/>
          </w:divBdr>
        </w:div>
        <w:div w:id="3558092">
          <w:marLeft w:val="480"/>
          <w:marRight w:val="0"/>
          <w:marTop w:val="0"/>
          <w:marBottom w:val="0"/>
          <w:divBdr>
            <w:top w:val="none" w:sz="0" w:space="0" w:color="auto"/>
            <w:left w:val="none" w:sz="0" w:space="0" w:color="auto"/>
            <w:bottom w:val="none" w:sz="0" w:space="0" w:color="auto"/>
            <w:right w:val="none" w:sz="0" w:space="0" w:color="auto"/>
          </w:divBdr>
        </w:div>
        <w:div w:id="26835151">
          <w:marLeft w:val="480"/>
          <w:marRight w:val="0"/>
          <w:marTop w:val="0"/>
          <w:marBottom w:val="0"/>
          <w:divBdr>
            <w:top w:val="none" w:sz="0" w:space="0" w:color="auto"/>
            <w:left w:val="none" w:sz="0" w:space="0" w:color="auto"/>
            <w:bottom w:val="none" w:sz="0" w:space="0" w:color="auto"/>
            <w:right w:val="none" w:sz="0" w:space="0" w:color="auto"/>
          </w:divBdr>
        </w:div>
        <w:div w:id="1482380073">
          <w:marLeft w:val="480"/>
          <w:marRight w:val="0"/>
          <w:marTop w:val="0"/>
          <w:marBottom w:val="0"/>
          <w:divBdr>
            <w:top w:val="none" w:sz="0" w:space="0" w:color="auto"/>
            <w:left w:val="none" w:sz="0" w:space="0" w:color="auto"/>
            <w:bottom w:val="none" w:sz="0" w:space="0" w:color="auto"/>
            <w:right w:val="none" w:sz="0" w:space="0" w:color="auto"/>
          </w:divBdr>
        </w:div>
        <w:div w:id="2061976586">
          <w:marLeft w:val="480"/>
          <w:marRight w:val="0"/>
          <w:marTop w:val="0"/>
          <w:marBottom w:val="0"/>
          <w:divBdr>
            <w:top w:val="none" w:sz="0" w:space="0" w:color="auto"/>
            <w:left w:val="none" w:sz="0" w:space="0" w:color="auto"/>
            <w:bottom w:val="none" w:sz="0" w:space="0" w:color="auto"/>
            <w:right w:val="none" w:sz="0" w:space="0" w:color="auto"/>
          </w:divBdr>
        </w:div>
        <w:div w:id="1037007947">
          <w:marLeft w:val="480"/>
          <w:marRight w:val="0"/>
          <w:marTop w:val="0"/>
          <w:marBottom w:val="0"/>
          <w:divBdr>
            <w:top w:val="none" w:sz="0" w:space="0" w:color="auto"/>
            <w:left w:val="none" w:sz="0" w:space="0" w:color="auto"/>
            <w:bottom w:val="none" w:sz="0" w:space="0" w:color="auto"/>
            <w:right w:val="none" w:sz="0" w:space="0" w:color="auto"/>
          </w:divBdr>
        </w:div>
        <w:div w:id="92629551">
          <w:marLeft w:val="480"/>
          <w:marRight w:val="0"/>
          <w:marTop w:val="0"/>
          <w:marBottom w:val="0"/>
          <w:divBdr>
            <w:top w:val="none" w:sz="0" w:space="0" w:color="auto"/>
            <w:left w:val="none" w:sz="0" w:space="0" w:color="auto"/>
            <w:bottom w:val="none" w:sz="0" w:space="0" w:color="auto"/>
            <w:right w:val="none" w:sz="0" w:space="0" w:color="auto"/>
          </w:divBdr>
        </w:div>
        <w:div w:id="873542240">
          <w:marLeft w:val="480"/>
          <w:marRight w:val="0"/>
          <w:marTop w:val="0"/>
          <w:marBottom w:val="0"/>
          <w:divBdr>
            <w:top w:val="none" w:sz="0" w:space="0" w:color="auto"/>
            <w:left w:val="none" w:sz="0" w:space="0" w:color="auto"/>
            <w:bottom w:val="none" w:sz="0" w:space="0" w:color="auto"/>
            <w:right w:val="none" w:sz="0" w:space="0" w:color="auto"/>
          </w:divBdr>
        </w:div>
        <w:div w:id="418138187">
          <w:marLeft w:val="480"/>
          <w:marRight w:val="0"/>
          <w:marTop w:val="0"/>
          <w:marBottom w:val="0"/>
          <w:divBdr>
            <w:top w:val="none" w:sz="0" w:space="0" w:color="auto"/>
            <w:left w:val="none" w:sz="0" w:space="0" w:color="auto"/>
            <w:bottom w:val="none" w:sz="0" w:space="0" w:color="auto"/>
            <w:right w:val="none" w:sz="0" w:space="0" w:color="auto"/>
          </w:divBdr>
        </w:div>
        <w:div w:id="2138375256">
          <w:marLeft w:val="480"/>
          <w:marRight w:val="0"/>
          <w:marTop w:val="0"/>
          <w:marBottom w:val="0"/>
          <w:divBdr>
            <w:top w:val="none" w:sz="0" w:space="0" w:color="auto"/>
            <w:left w:val="none" w:sz="0" w:space="0" w:color="auto"/>
            <w:bottom w:val="none" w:sz="0" w:space="0" w:color="auto"/>
            <w:right w:val="none" w:sz="0" w:space="0" w:color="auto"/>
          </w:divBdr>
        </w:div>
        <w:div w:id="765662490">
          <w:marLeft w:val="480"/>
          <w:marRight w:val="0"/>
          <w:marTop w:val="0"/>
          <w:marBottom w:val="0"/>
          <w:divBdr>
            <w:top w:val="none" w:sz="0" w:space="0" w:color="auto"/>
            <w:left w:val="none" w:sz="0" w:space="0" w:color="auto"/>
            <w:bottom w:val="none" w:sz="0" w:space="0" w:color="auto"/>
            <w:right w:val="none" w:sz="0" w:space="0" w:color="auto"/>
          </w:divBdr>
        </w:div>
        <w:div w:id="53478853">
          <w:marLeft w:val="480"/>
          <w:marRight w:val="0"/>
          <w:marTop w:val="0"/>
          <w:marBottom w:val="0"/>
          <w:divBdr>
            <w:top w:val="none" w:sz="0" w:space="0" w:color="auto"/>
            <w:left w:val="none" w:sz="0" w:space="0" w:color="auto"/>
            <w:bottom w:val="none" w:sz="0" w:space="0" w:color="auto"/>
            <w:right w:val="none" w:sz="0" w:space="0" w:color="auto"/>
          </w:divBdr>
        </w:div>
        <w:div w:id="1306474759">
          <w:marLeft w:val="480"/>
          <w:marRight w:val="0"/>
          <w:marTop w:val="0"/>
          <w:marBottom w:val="0"/>
          <w:divBdr>
            <w:top w:val="none" w:sz="0" w:space="0" w:color="auto"/>
            <w:left w:val="none" w:sz="0" w:space="0" w:color="auto"/>
            <w:bottom w:val="none" w:sz="0" w:space="0" w:color="auto"/>
            <w:right w:val="none" w:sz="0" w:space="0" w:color="auto"/>
          </w:divBdr>
        </w:div>
        <w:div w:id="1828788664">
          <w:marLeft w:val="480"/>
          <w:marRight w:val="0"/>
          <w:marTop w:val="0"/>
          <w:marBottom w:val="0"/>
          <w:divBdr>
            <w:top w:val="none" w:sz="0" w:space="0" w:color="auto"/>
            <w:left w:val="none" w:sz="0" w:space="0" w:color="auto"/>
            <w:bottom w:val="none" w:sz="0" w:space="0" w:color="auto"/>
            <w:right w:val="none" w:sz="0" w:space="0" w:color="auto"/>
          </w:divBdr>
        </w:div>
        <w:div w:id="628976674">
          <w:marLeft w:val="480"/>
          <w:marRight w:val="0"/>
          <w:marTop w:val="0"/>
          <w:marBottom w:val="0"/>
          <w:divBdr>
            <w:top w:val="none" w:sz="0" w:space="0" w:color="auto"/>
            <w:left w:val="none" w:sz="0" w:space="0" w:color="auto"/>
            <w:bottom w:val="none" w:sz="0" w:space="0" w:color="auto"/>
            <w:right w:val="none" w:sz="0" w:space="0" w:color="auto"/>
          </w:divBdr>
        </w:div>
        <w:div w:id="2033528197">
          <w:marLeft w:val="480"/>
          <w:marRight w:val="0"/>
          <w:marTop w:val="0"/>
          <w:marBottom w:val="0"/>
          <w:divBdr>
            <w:top w:val="none" w:sz="0" w:space="0" w:color="auto"/>
            <w:left w:val="none" w:sz="0" w:space="0" w:color="auto"/>
            <w:bottom w:val="none" w:sz="0" w:space="0" w:color="auto"/>
            <w:right w:val="none" w:sz="0" w:space="0" w:color="auto"/>
          </w:divBdr>
        </w:div>
        <w:div w:id="1731148679">
          <w:marLeft w:val="480"/>
          <w:marRight w:val="0"/>
          <w:marTop w:val="0"/>
          <w:marBottom w:val="0"/>
          <w:divBdr>
            <w:top w:val="none" w:sz="0" w:space="0" w:color="auto"/>
            <w:left w:val="none" w:sz="0" w:space="0" w:color="auto"/>
            <w:bottom w:val="none" w:sz="0" w:space="0" w:color="auto"/>
            <w:right w:val="none" w:sz="0" w:space="0" w:color="auto"/>
          </w:divBdr>
        </w:div>
        <w:div w:id="1354108754">
          <w:marLeft w:val="480"/>
          <w:marRight w:val="0"/>
          <w:marTop w:val="0"/>
          <w:marBottom w:val="0"/>
          <w:divBdr>
            <w:top w:val="none" w:sz="0" w:space="0" w:color="auto"/>
            <w:left w:val="none" w:sz="0" w:space="0" w:color="auto"/>
            <w:bottom w:val="none" w:sz="0" w:space="0" w:color="auto"/>
            <w:right w:val="none" w:sz="0" w:space="0" w:color="auto"/>
          </w:divBdr>
        </w:div>
        <w:div w:id="1245995801">
          <w:marLeft w:val="480"/>
          <w:marRight w:val="0"/>
          <w:marTop w:val="0"/>
          <w:marBottom w:val="0"/>
          <w:divBdr>
            <w:top w:val="none" w:sz="0" w:space="0" w:color="auto"/>
            <w:left w:val="none" w:sz="0" w:space="0" w:color="auto"/>
            <w:bottom w:val="none" w:sz="0" w:space="0" w:color="auto"/>
            <w:right w:val="none" w:sz="0" w:space="0" w:color="auto"/>
          </w:divBdr>
        </w:div>
        <w:div w:id="1552031834">
          <w:marLeft w:val="480"/>
          <w:marRight w:val="0"/>
          <w:marTop w:val="0"/>
          <w:marBottom w:val="0"/>
          <w:divBdr>
            <w:top w:val="none" w:sz="0" w:space="0" w:color="auto"/>
            <w:left w:val="none" w:sz="0" w:space="0" w:color="auto"/>
            <w:bottom w:val="none" w:sz="0" w:space="0" w:color="auto"/>
            <w:right w:val="none" w:sz="0" w:space="0" w:color="auto"/>
          </w:divBdr>
        </w:div>
        <w:div w:id="1039159101">
          <w:marLeft w:val="480"/>
          <w:marRight w:val="0"/>
          <w:marTop w:val="0"/>
          <w:marBottom w:val="0"/>
          <w:divBdr>
            <w:top w:val="none" w:sz="0" w:space="0" w:color="auto"/>
            <w:left w:val="none" w:sz="0" w:space="0" w:color="auto"/>
            <w:bottom w:val="none" w:sz="0" w:space="0" w:color="auto"/>
            <w:right w:val="none" w:sz="0" w:space="0" w:color="auto"/>
          </w:divBdr>
        </w:div>
        <w:div w:id="1761948144">
          <w:marLeft w:val="480"/>
          <w:marRight w:val="0"/>
          <w:marTop w:val="0"/>
          <w:marBottom w:val="0"/>
          <w:divBdr>
            <w:top w:val="none" w:sz="0" w:space="0" w:color="auto"/>
            <w:left w:val="none" w:sz="0" w:space="0" w:color="auto"/>
            <w:bottom w:val="none" w:sz="0" w:space="0" w:color="auto"/>
            <w:right w:val="none" w:sz="0" w:space="0" w:color="auto"/>
          </w:divBdr>
        </w:div>
        <w:div w:id="1679581911">
          <w:marLeft w:val="480"/>
          <w:marRight w:val="0"/>
          <w:marTop w:val="0"/>
          <w:marBottom w:val="0"/>
          <w:divBdr>
            <w:top w:val="none" w:sz="0" w:space="0" w:color="auto"/>
            <w:left w:val="none" w:sz="0" w:space="0" w:color="auto"/>
            <w:bottom w:val="none" w:sz="0" w:space="0" w:color="auto"/>
            <w:right w:val="none" w:sz="0" w:space="0" w:color="auto"/>
          </w:divBdr>
        </w:div>
        <w:div w:id="66459342">
          <w:marLeft w:val="480"/>
          <w:marRight w:val="0"/>
          <w:marTop w:val="0"/>
          <w:marBottom w:val="0"/>
          <w:divBdr>
            <w:top w:val="none" w:sz="0" w:space="0" w:color="auto"/>
            <w:left w:val="none" w:sz="0" w:space="0" w:color="auto"/>
            <w:bottom w:val="none" w:sz="0" w:space="0" w:color="auto"/>
            <w:right w:val="none" w:sz="0" w:space="0" w:color="auto"/>
          </w:divBdr>
        </w:div>
        <w:div w:id="1959755397">
          <w:marLeft w:val="480"/>
          <w:marRight w:val="0"/>
          <w:marTop w:val="0"/>
          <w:marBottom w:val="0"/>
          <w:divBdr>
            <w:top w:val="none" w:sz="0" w:space="0" w:color="auto"/>
            <w:left w:val="none" w:sz="0" w:space="0" w:color="auto"/>
            <w:bottom w:val="none" w:sz="0" w:space="0" w:color="auto"/>
            <w:right w:val="none" w:sz="0" w:space="0" w:color="auto"/>
          </w:divBdr>
        </w:div>
        <w:div w:id="1862812452">
          <w:marLeft w:val="480"/>
          <w:marRight w:val="0"/>
          <w:marTop w:val="0"/>
          <w:marBottom w:val="0"/>
          <w:divBdr>
            <w:top w:val="none" w:sz="0" w:space="0" w:color="auto"/>
            <w:left w:val="none" w:sz="0" w:space="0" w:color="auto"/>
            <w:bottom w:val="none" w:sz="0" w:space="0" w:color="auto"/>
            <w:right w:val="none" w:sz="0" w:space="0" w:color="auto"/>
          </w:divBdr>
        </w:div>
        <w:div w:id="1241136638">
          <w:marLeft w:val="480"/>
          <w:marRight w:val="0"/>
          <w:marTop w:val="0"/>
          <w:marBottom w:val="0"/>
          <w:divBdr>
            <w:top w:val="none" w:sz="0" w:space="0" w:color="auto"/>
            <w:left w:val="none" w:sz="0" w:space="0" w:color="auto"/>
            <w:bottom w:val="none" w:sz="0" w:space="0" w:color="auto"/>
            <w:right w:val="none" w:sz="0" w:space="0" w:color="auto"/>
          </w:divBdr>
        </w:div>
        <w:div w:id="1272473977">
          <w:marLeft w:val="480"/>
          <w:marRight w:val="0"/>
          <w:marTop w:val="0"/>
          <w:marBottom w:val="0"/>
          <w:divBdr>
            <w:top w:val="none" w:sz="0" w:space="0" w:color="auto"/>
            <w:left w:val="none" w:sz="0" w:space="0" w:color="auto"/>
            <w:bottom w:val="none" w:sz="0" w:space="0" w:color="auto"/>
            <w:right w:val="none" w:sz="0" w:space="0" w:color="auto"/>
          </w:divBdr>
        </w:div>
        <w:div w:id="9189885">
          <w:marLeft w:val="480"/>
          <w:marRight w:val="0"/>
          <w:marTop w:val="0"/>
          <w:marBottom w:val="0"/>
          <w:divBdr>
            <w:top w:val="none" w:sz="0" w:space="0" w:color="auto"/>
            <w:left w:val="none" w:sz="0" w:space="0" w:color="auto"/>
            <w:bottom w:val="none" w:sz="0" w:space="0" w:color="auto"/>
            <w:right w:val="none" w:sz="0" w:space="0" w:color="auto"/>
          </w:divBdr>
        </w:div>
        <w:div w:id="1074276284">
          <w:marLeft w:val="480"/>
          <w:marRight w:val="0"/>
          <w:marTop w:val="0"/>
          <w:marBottom w:val="0"/>
          <w:divBdr>
            <w:top w:val="none" w:sz="0" w:space="0" w:color="auto"/>
            <w:left w:val="none" w:sz="0" w:space="0" w:color="auto"/>
            <w:bottom w:val="none" w:sz="0" w:space="0" w:color="auto"/>
            <w:right w:val="none" w:sz="0" w:space="0" w:color="auto"/>
          </w:divBdr>
        </w:div>
        <w:div w:id="1951349115">
          <w:marLeft w:val="480"/>
          <w:marRight w:val="0"/>
          <w:marTop w:val="0"/>
          <w:marBottom w:val="0"/>
          <w:divBdr>
            <w:top w:val="none" w:sz="0" w:space="0" w:color="auto"/>
            <w:left w:val="none" w:sz="0" w:space="0" w:color="auto"/>
            <w:bottom w:val="none" w:sz="0" w:space="0" w:color="auto"/>
            <w:right w:val="none" w:sz="0" w:space="0" w:color="auto"/>
          </w:divBdr>
        </w:div>
        <w:div w:id="1329599228">
          <w:marLeft w:val="480"/>
          <w:marRight w:val="0"/>
          <w:marTop w:val="0"/>
          <w:marBottom w:val="0"/>
          <w:divBdr>
            <w:top w:val="none" w:sz="0" w:space="0" w:color="auto"/>
            <w:left w:val="none" w:sz="0" w:space="0" w:color="auto"/>
            <w:bottom w:val="none" w:sz="0" w:space="0" w:color="auto"/>
            <w:right w:val="none" w:sz="0" w:space="0" w:color="auto"/>
          </w:divBdr>
        </w:div>
        <w:div w:id="1464808224">
          <w:marLeft w:val="480"/>
          <w:marRight w:val="0"/>
          <w:marTop w:val="0"/>
          <w:marBottom w:val="0"/>
          <w:divBdr>
            <w:top w:val="none" w:sz="0" w:space="0" w:color="auto"/>
            <w:left w:val="none" w:sz="0" w:space="0" w:color="auto"/>
            <w:bottom w:val="none" w:sz="0" w:space="0" w:color="auto"/>
            <w:right w:val="none" w:sz="0" w:space="0" w:color="auto"/>
          </w:divBdr>
        </w:div>
        <w:div w:id="2092002314">
          <w:marLeft w:val="480"/>
          <w:marRight w:val="0"/>
          <w:marTop w:val="0"/>
          <w:marBottom w:val="0"/>
          <w:divBdr>
            <w:top w:val="none" w:sz="0" w:space="0" w:color="auto"/>
            <w:left w:val="none" w:sz="0" w:space="0" w:color="auto"/>
            <w:bottom w:val="none" w:sz="0" w:space="0" w:color="auto"/>
            <w:right w:val="none" w:sz="0" w:space="0" w:color="auto"/>
          </w:divBdr>
        </w:div>
        <w:div w:id="1497070408">
          <w:marLeft w:val="480"/>
          <w:marRight w:val="0"/>
          <w:marTop w:val="0"/>
          <w:marBottom w:val="0"/>
          <w:divBdr>
            <w:top w:val="none" w:sz="0" w:space="0" w:color="auto"/>
            <w:left w:val="none" w:sz="0" w:space="0" w:color="auto"/>
            <w:bottom w:val="none" w:sz="0" w:space="0" w:color="auto"/>
            <w:right w:val="none" w:sz="0" w:space="0" w:color="auto"/>
          </w:divBdr>
        </w:div>
        <w:div w:id="779032873">
          <w:marLeft w:val="480"/>
          <w:marRight w:val="0"/>
          <w:marTop w:val="0"/>
          <w:marBottom w:val="0"/>
          <w:divBdr>
            <w:top w:val="none" w:sz="0" w:space="0" w:color="auto"/>
            <w:left w:val="none" w:sz="0" w:space="0" w:color="auto"/>
            <w:bottom w:val="none" w:sz="0" w:space="0" w:color="auto"/>
            <w:right w:val="none" w:sz="0" w:space="0" w:color="auto"/>
          </w:divBdr>
        </w:div>
        <w:div w:id="1074623523">
          <w:marLeft w:val="480"/>
          <w:marRight w:val="0"/>
          <w:marTop w:val="0"/>
          <w:marBottom w:val="0"/>
          <w:divBdr>
            <w:top w:val="none" w:sz="0" w:space="0" w:color="auto"/>
            <w:left w:val="none" w:sz="0" w:space="0" w:color="auto"/>
            <w:bottom w:val="none" w:sz="0" w:space="0" w:color="auto"/>
            <w:right w:val="none" w:sz="0" w:space="0" w:color="auto"/>
          </w:divBdr>
        </w:div>
        <w:div w:id="516430686">
          <w:marLeft w:val="480"/>
          <w:marRight w:val="0"/>
          <w:marTop w:val="0"/>
          <w:marBottom w:val="0"/>
          <w:divBdr>
            <w:top w:val="none" w:sz="0" w:space="0" w:color="auto"/>
            <w:left w:val="none" w:sz="0" w:space="0" w:color="auto"/>
            <w:bottom w:val="none" w:sz="0" w:space="0" w:color="auto"/>
            <w:right w:val="none" w:sz="0" w:space="0" w:color="auto"/>
          </w:divBdr>
        </w:div>
        <w:div w:id="1739593828">
          <w:marLeft w:val="480"/>
          <w:marRight w:val="0"/>
          <w:marTop w:val="0"/>
          <w:marBottom w:val="0"/>
          <w:divBdr>
            <w:top w:val="none" w:sz="0" w:space="0" w:color="auto"/>
            <w:left w:val="none" w:sz="0" w:space="0" w:color="auto"/>
            <w:bottom w:val="none" w:sz="0" w:space="0" w:color="auto"/>
            <w:right w:val="none" w:sz="0" w:space="0" w:color="auto"/>
          </w:divBdr>
        </w:div>
        <w:div w:id="1390152338">
          <w:marLeft w:val="480"/>
          <w:marRight w:val="0"/>
          <w:marTop w:val="0"/>
          <w:marBottom w:val="0"/>
          <w:divBdr>
            <w:top w:val="none" w:sz="0" w:space="0" w:color="auto"/>
            <w:left w:val="none" w:sz="0" w:space="0" w:color="auto"/>
            <w:bottom w:val="none" w:sz="0" w:space="0" w:color="auto"/>
            <w:right w:val="none" w:sz="0" w:space="0" w:color="auto"/>
          </w:divBdr>
        </w:div>
        <w:div w:id="231045235">
          <w:marLeft w:val="480"/>
          <w:marRight w:val="0"/>
          <w:marTop w:val="0"/>
          <w:marBottom w:val="0"/>
          <w:divBdr>
            <w:top w:val="none" w:sz="0" w:space="0" w:color="auto"/>
            <w:left w:val="none" w:sz="0" w:space="0" w:color="auto"/>
            <w:bottom w:val="none" w:sz="0" w:space="0" w:color="auto"/>
            <w:right w:val="none" w:sz="0" w:space="0" w:color="auto"/>
          </w:divBdr>
        </w:div>
        <w:div w:id="1897424475">
          <w:marLeft w:val="480"/>
          <w:marRight w:val="0"/>
          <w:marTop w:val="0"/>
          <w:marBottom w:val="0"/>
          <w:divBdr>
            <w:top w:val="none" w:sz="0" w:space="0" w:color="auto"/>
            <w:left w:val="none" w:sz="0" w:space="0" w:color="auto"/>
            <w:bottom w:val="none" w:sz="0" w:space="0" w:color="auto"/>
            <w:right w:val="none" w:sz="0" w:space="0" w:color="auto"/>
          </w:divBdr>
        </w:div>
        <w:div w:id="1418135657">
          <w:marLeft w:val="480"/>
          <w:marRight w:val="0"/>
          <w:marTop w:val="0"/>
          <w:marBottom w:val="0"/>
          <w:divBdr>
            <w:top w:val="none" w:sz="0" w:space="0" w:color="auto"/>
            <w:left w:val="none" w:sz="0" w:space="0" w:color="auto"/>
            <w:bottom w:val="none" w:sz="0" w:space="0" w:color="auto"/>
            <w:right w:val="none" w:sz="0" w:space="0" w:color="auto"/>
          </w:divBdr>
        </w:div>
        <w:div w:id="1066106003">
          <w:marLeft w:val="480"/>
          <w:marRight w:val="0"/>
          <w:marTop w:val="0"/>
          <w:marBottom w:val="0"/>
          <w:divBdr>
            <w:top w:val="none" w:sz="0" w:space="0" w:color="auto"/>
            <w:left w:val="none" w:sz="0" w:space="0" w:color="auto"/>
            <w:bottom w:val="none" w:sz="0" w:space="0" w:color="auto"/>
            <w:right w:val="none" w:sz="0" w:space="0" w:color="auto"/>
          </w:divBdr>
        </w:div>
        <w:div w:id="1331719000">
          <w:marLeft w:val="480"/>
          <w:marRight w:val="0"/>
          <w:marTop w:val="0"/>
          <w:marBottom w:val="0"/>
          <w:divBdr>
            <w:top w:val="none" w:sz="0" w:space="0" w:color="auto"/>
            <w:left w:val="none" w:sz="0" w:space="0" w:color="auto"/>
            <w:bottom w:val="none" w:sz="0" w:space="0" w:color="auto"/>
            <w:right w:val="none" w:sz="0" w:space="0" w:color="auto"/>
          </w:divBdr>
        </w:div>
        <w:div w:id="1217428712">
          <w:marLeft w:val="480"/>
          <w:marRight w:val="0"/>
          <w:marTop w:val="0"/>
          <w:marBottom w:val="0"/>
          <w:divBdr>
            <w:top w:val="none" w:sz="0" w:space="0" w:color="auto"/>
            <w:left w:val="none" w:sz="0" w:space="0" w:color="auto"/>
            <w:bottom w:val="none" w:sz="0" w:space="0" w:color="auto"/>
            <w:right w:val="none" w:sz="0" w:space="0" w:color="auto"/>
          </w:divBdr>
        </w:div>
        <w:div w:id="1795168807">
          <w:marLeft w:val="480"/>
          <w:marRight w:val="0"/>
          <w:marTop w:val="0"/>
          <w:marBottom w:val="0"/>
          <w:divBdr>
            <w:top w:val="none" w:sz="0" w:space="0" w:color="auto"/>
            <w:left w:val="none" w:sz="0" w:space="0" w:color="auto"/>
            <w:bottom w:val="none" w:sz="0" w:space="0" w:color="auto"/>
            <w:right w:val="none" w:sz="0" w:space="0" w:color="auto"/>
          </w:divBdr>
        </w:div>
        <w:div w:id="1217548561">
          <w:marLeft w:val="480"/>
          <w:marRight w:val="0"/>
          <w:marTop w:val="0"/>
          <w:marBottom w:val="0"/>
          <w:divBdr>
            <w:top w:val="none" w:sz="0" w:space="0" w:color="auto"/>
            <w:left w:val="none" w:sz="0" w:space="0" w:color="auto"/>
            <w:bottom w:val="none" w:sz="0" w:space="0" w:color="auto"/>
            <w:right w:val="none" w:sz="0" w:space="0" w:color="auto"/>
          </w:divBdr>
        </w:div>
        <w:div w:id="364410772">
          <w:marLeft w:val="480"/>
          <w:marRight w:val="0"/>
          <w:marTop w:val="0"/>
          <w:marBottom w:val="0"/>
          <w:divBdr>
            <w:top w:val="none" w:sz="0" w:space="0" w:color="auto"/>
            <w:left w:val="none" w:sz="0" w:space="0" w:color="auto"/>
            <w:bottom w:val="none" w:sz="0" w:space="0" w:color="auto"/>
            <w:right w:val="none" w:sz="0" w:space="0" w:color="auto"/>
          </w:divBdr>
        </w:div>
        <w:div w:id="194195637">
          <w:marLeft w:val="480"/>
          <w:marRight w:val="0"/>
          <w:marTop w:val="0"/>
          <w:marBottom w:val="0"/>
          <w:divBdr>
            <w:top w:val="none" w:sz="0" w:space="0" w:color="auto"/>
            <w:left w:val="none" w:sz="0" w:space="0" w:color="auto"/>
            <w:bottom w:val="none" w:sz="0" w:space="0" w:color="auto"/>
            <w:right w:val="none" w:sz="0" w:space="0" w:color="auto"/>
          </w:divBdr>
        </w:div>
        <w:div w:id="460878032">
          <w:marLeft w:val="480"/>
          <w:marRight w:val="0"/>
          <w:marTop w:val="0"/>
          <w:marBottom w:val="0"/>
          <w:divBdr>
            <w:top w:val="none" w:sz="0" w:space="0" w:color="auto"/>
            <w:left w:val="none" w:sz="0" w:space="0" w:color="auto"/>
            <w:bottom w:val="none" w:sz="0" w:space="0" w:color="auto"/>
            <w:right w:val="none" w:sz="0" w:space="0" w:color="auto"/>
          </w:divBdr>
        </w:div>
        <w:div w:id="1985431029">
          <w:marLeft w:val="480"/>
          <w:marRight w:val="0"/>
          <w:marTop w:val="0"/>
          <w:marBottom w:val="0"/>
          <w:divBdr>
            <w:top w:val="none" w:sz="0" w:space="0" w:color="auto"/>
            <w:left w:val="none" w:sz="0" w:space="0" w:color="auto"/>
            <w:bottom w:val="none" w:sz="0" w:space="0" w:color="auto"/>
            <w:right w:val="none" w:sz="0" w:space="0" w:color="auto"/>
          </w:divBdr>
        </w:div>
        <w:div w:id="1520004423">
          <w:marLeft w:val="480"/>
          <w:marRight w:val="0"/>
          <w:marTop w:val="0"/>
          <w:marBottom w:val="0"/>
          <w:divBdr>
            <w:top w:val="none" w:sz="0" w:space="0" w:color="auto"/>
            <w:left w:val="none" w:sz="0" w:space="0" w:color="auto"/>
            <w:bottom w:val="none" w:sz="0" w:space="0" w:color="auto"/>
            <w:right w:val="none" w:sz="0" w:space="0" w:color="auto"/>
          </w:divBdr>
        </w:div>
        <w:div w:id="1547183458">
          <w:marLeft w:val="480"/>
          <w:marRight w:val="0"/>
          <w:marTop w:val="0"/>
          <w:marBottom w:val="0"/>
          <w:divBdr>
            <w:top w:val="none" w:sz="0" w:space="0" w:color="auto"/>
            <w:left w:val="none" w:sz="0" w:space="0" w:color="auto"/>
            <w:bottom w:val="none" w:sz="0" w:space="0" w:color="auto"/>
            <w:right w:val="none" w:sz="0" w:space="0" w:color="auto"/>
          </w:divBdr>
        </w:div>
        <w:div w:id="768742899">
          <w:marLeft w:val="480"/>
          <w:marRight w:val="0"/>
          <w:marTop w:val="0"/>
          <w:marBottom w:val="0"/>
          <w:divBdr>
            <w:top w:val="none" w:sz="0" w:space="0" w:color="auto"/>
            <w:left w:val="none" w:sz="0" w:space="0" w:color="auto"/>
            <w:bottom w:val="none" w:sz="0" w:space="0" w:color="auto"/>
            <w:right w:val="none" w:sz="0" w:space="0" w:color="auto"/>
          </w:divBdr>
        </w:div>
        <w:div w:id="234553553">
          <w:marLeft w:val="480"/>
          <w:marRight w:val="0"/>
          <w:marTop w:val="0"/>
          <w:marBottom w:val="0"/>
          <w:divBdr>
            <w:top w:val="none" w:sz="0" w:space="0" w:color="auto"/>
            <w:left w:val="none" w:sz="0" w:space="0" w:color="auto"/>
            <w:bottom w:val="none" w:sz="0" w:space="0" w:color="auto"/>
            <w:right w:val="none" w:sz="0" w:space="0" w:color="auto"/>
          </w:divBdr>
        </w:div>
        <w:div w:id="1613123863">
          <w:marLeft w:val="480"/>
          <w:marRight w:val="0"/>
          <w:marTop w:val="0"/>
          <w:marBottom w:val="0"/>
          <w:divBdr>
            <w:top w:val="none" w:sz="0" w:space="0" w:color="auto"/>
            <w:left w:val="none" w:sz="0" w:space="0" w:color="auto"/>
            <w:bottom w:val="none" w:sz="0" w:space="0" w:color="auto"/>
            <w:right w:val="none" w:sz="0" w:space="0" w:color="auto"/>
          </w:divBdr>
        </w:div>
        <w:div w:id="244806932">
          <w:marLeft w:val="480"/>
          <w:marRight w:val="0"/>
          <w:marTop w:val="0"/>
          <w:marBottom w:val="0"/>
          <w:divBdr>
            <w:top w:val="none" w:sz="0" w:space="0" w:color="auto"/>
            <w:left w:val="none" w:sz="0" w:space="0" w:color="auto"/>
            <w:bottom w:val="none" w:sz="0" w:space="0" w:color="auto"/>
            <w:right w:val="none" w:sz="0" w:space="0" w:color="auto"/>
          </w:divBdr>
        </w:div>
        <w:div w:id="981231475">
          <w:marLeft w:val="480"/>
          <w:marRight w:val="0"/>
          <w:marTop w:val="0"/>
          <w:marBottom w:val="0"/>
          <w:divBdr>
            <w:top w:val="none" w:sz="0" w:space="0" w:color="auto"/>
            <w:left w:val="none" w:sz="0" w:space="0" w:color="auto"/>
            <w:bottom w:val="none" w:sz="0" w:space="0" w:color="auto"/>
            <w:right w:val="none" w:sz="0" w:space="0" w:color="auto"/>
          </w:divBdr>
        </w:div>
        <w:div w:id="1082528855">
          <w:marLeft w:val="480"/>
          <w:marRight w:val="0"/>
          <w:marTop w:val="0"/>
          <w:marBottom w:val="0"/>
          <w:divBdr>
            <w:top w:val="none" w:sz="0" w:space="0" w:color="auto"/>
            <w:left w:val="none" w:sz="0" w:space="0" w:color="auto"/>
            <w:bottom w:val="none" w:sz="0" w:space="0" w:color="auto"/>
            <w:right w:val="none" w:sz="0" w:space="0" w:color="auto"/>
          </w:divBdr>
        </w:div>
        <w:div w:id="1320303255">
          <w:marLeft w:val="480"/>
          <w:marRight w:val="0"/>
          <w:marTop w:val="0"/>
          <w:marBottom w:val="0"/>
          <w:divBdr>
            <w:top w:val="none" w:sz="0" w:space="0" w:color="auto"/>
            <w:left w:val="none" w:sz="0" w:space="0" w:color="auto"/>
            <w:bottom w:val="none" w:sz="0" w:space="0" w:color="auto"/>
            <w:right w:val="none" w:sz="0" w:space="0" w:color="auto"/>
          </w:divBdr>
        </w:div>
        <w:div w:id="1244992406">
          <w:marLeft w:val="480"/>
          <w:marRight w:val="0"/>
          <w:marTop w:val="0"/>
          <w:marBottom w:val="0"/>
          <w:divBdr>
            <w:top w:val="none" w:sz="0" w:space="0" w:color="auto"/>
            <w:left w:val="none" w:sz="0" w:space="0" w:color="auto"/>
            <w:bottom w:val="none" w:sz="0" w:space="0" w:color="auto"/>
            <w:right w:val="none" w:sz="0" w:space="0" w:color="auto"/>
          </w:divBdr>
        </w:div>
        <w:div w:id="1978800615">
          <w:marLeft w:val="480"/>
          <w:marRight w:val="0"/>
          <w:marTop w:val="0"/>
          <w:marBottom w:val="0"/>
          <w:divBdr>
            <w:top w:val="none" w:sz="0" w:space="0" w:color="auto"/>
            <w:left w:val="none" w:sz="0" w:space="0" w:color="auto"/>
            <w:bottom w:val="none" w:sz="0" w:space="0" w:color="auto"/>
            <w:right w:val="none" w:sz="0" w:space="0" w:color="auto"/>
          </w:divBdr>
        </w:div>
        <w:div w:id="881598969">
          <w:marLeft w:val="480"/>
          <w:marRight w:val="0"/>
          <w:marTop w:val="0"/>
          <w:marBottom w:val="0"/>
          <w:divBdr>
            <w:top w:val="none" w:sz="0" w:space="0" w:color="auto"/>
            <w:left w:val="none" w:sz="0" w:space="0" w:color="auto"/>
            <w:bottom w:val="none" w:sz="0" w:space="0" w:color="auto"/>
            <w:right w:val="none" w:sz="0" w:space="0" w:color="auto"/>
          </w:divBdr>
        </w:div>
        <w:div w:id="1327248116">
          <w:marLeft w:val="480"/>
          <w:marRight w:val="0"/>
          <w:marTop w:val="0"/>
          <w:marBottom w:val="0"/>
          <w:divBdr>
            <w:top w:val="none" w:sz="0" w:space="0" w:color="auto"/>
            <w:left w:val="none" w:sz="0" w:space="0" w:color="auto"/>
            <w:bottom w:val="none" w:sz="0" w:space="0" w:color="auto"/>
            <w:right w:val="none" w:sz="0" w:space="0" w:color="auto"/>
          </w:divBdr>
        </w:div>
        <w:div w:id="1599823838">
          <w:marLeft w:val="480"/>
          <w:marRight w:val="0"/>
          <w:marTop w:val="0"/>
          <w:marBottom w:val="0"/>
          <w:divBdr>
            <w:top w:val="none" w:sz="0" w:space="0" w:color="auto"/>
            <w:left w:val="none" w:sz="0" w:space="0" w:color="auto"/>
            <w:bottom w:val="none" w:sz="0" w:space="0" w:color="auto"/>
            <w:right w:val="none" w:sz="0" w:space="0" w:color="auto"/>
          </w:divBdr>
        </w:div>
        <w:div w:id="1891766787">
          <w:marLeft w:val="480"/>
          <w:marRight w:val="0"/>
          <w:marTop w:val="0"/>
          <w:marBottom w:val="0"/>
          <w:divBdr>
            <w:top w:val="none" w:sz="0" w:space="0" w:color="auto"/>
            <w:left w:val="none" w:sz="0" w:space="0" w:color="auto"/>
            <w:bottom w:val="none" w:sz="0" w:space="0" w:color="auto"/>
            <w:right w:val="none" w:sz="0" w:space="0" w:color="auto"/>
          </w:divBdr>
        </w:div>
        <w:div w:id="15279300">
          <w:marLeft w:val="480"/>
          <w:marRight w:val="0"/>
          <w:marTop w:val="0"/>
          <w:marBottom w:val="0"/>
          <w:divBdr>
            <w:top w:val="none" w:sz="0" w:space="0" w:color="auto"/>
            <w:left w:val="none" w:sz="0" w:space="0" w:color="auto"/>
            <w:bottom w:val="none" w:sz="0" w:space="0" w:color="auto"/>
            <w:right w:val="none" w:sz="0" w:space="0" w:color="auto"/>
          </w:divBdr>
        </w:div>
        <w:div w:id="2038503649">
          <w:marLeft w:val="480"/>
          <w:marRight w:val="0"/>
          <w:marTop w:val="0"/>
          <w:marBottom w:val="0"/>
          <w:divBdr>
            <w:top w:val="none" w:sz="0" w:space="0" w:color="auto"/>
            <w:left w:val="none" w:sz="0" w:space="0" w:color="auto"/>
            <w:bottom w:val="none" w:sz="0" w:space="0" w:color="auto"/>
            <w:right w:val="none" w:sz="0" w:space="0" w:color="auto"/>
          </w:divBdr>
        </w:div>
        <w:div w:id="1882474750">
          <w:marLeft w:val="480"/>
          <w:marRight w:val="0"/>
          <w:marTop w:val="0"/>
          <w:marBottom w:val="0"/>
          <w:divBdr>
            <w:top w:val="none" w:sz="0" w:space="0" w:color="auto"/>
            <w:left w:val="none" w:sz="0" w:space="0" w:color="auto"/>
            <w:bottom w:val="none" w:sz="0" w:space="0" w:color="auto"/>
            <w:right w:val="none" w:sz="0" w:space="0" w:color="auto"/>
          </w:divBdr>
        </w:div>
        <w:div w:id="1520243328">
          <w:marLeft w:val="480"/>
          <w:marRight w:val="0"/>
          <w:marTop w:val="0"/>
          <w:marBottom w:val="0"/>
          <w:divBdr>
            <w:top w:val="none" w:sz="0" w:space="0" w:color="auto"/>
            <w:left w:val="none" w:sz="0" w:space="0" w:color="auto"/>
            <w:bottom w:val="none" w:sz="0" w:space="0" w:color="auto"/>
            <w:right w:val="none" w:sz="0" w:space="0" w:color="auto"/>
          </w:divBdr>
        </w:div>
        <w:div w:id="1142700536">
          <w:marLeft w:val="480"/>
          <w:marRight w:val="0"/>
          <w:marTop w:val="0"/>
          <w:marBottom w:val="0"/>
          <w:divBdr>
            <w:top w:val="none" w:sz="0" w:space="0" w:color="auto"/>
            <w:left w:val="none" w:sz="0" w:space="0" w:color="auto"/>
            <w:bottom w:val="none" w:sz="0" w:space="0" w:color="auto"/>
            <w:right w:val="none" w:sz="0" w:space="0" w:color="auto"/>
          </w:divBdr>
        </w:div>
        <w:div w:id="10690983">
          <w:marLeft w:val="480"/>
          <w:marRight w:val="0"/>
          <w:marTop w:val="0"/>
          <w:marBottom w:val="0"/>
          <w:divBdr>
            <w:top w:val="none" w:sz="0" w:space="0" w:color="auto"/>
            <w:left w:val="none" w:sz="0" w:space="0" w:color="auto"/>
            <w:bottom w:val="none" w:sz="0" w:space="0" w:color="auto"/>
            <w:right w:val="none" w:sz="0" w:space="0" w:color="auto"/>
          </w:divBdr>
        </w:div>
        <w:div w:id="429467201">
          <w:marLeft w:val="480"/>
          <w:marRight w:val="0"/>
          <w:marTop w:val="0"/>
          <w:marBottom w:val="0"/>
          <w:divBdr>
            <w:top w:val="none" w:sz="0" w:space="0" w:color="auto"/>
            <w:left w:val="none" w:sz="0" w:space="0" w:color="auto"/>
            <w:bottom w:val="none" w:sz="0" w:space="0" w:color="auto"/>
            <w:right w:val="none" w:sz="0" w:space="0" w:color="auto"/>
          </w:divBdr>
        </w:div>
        <w:div w:id="519852788">
          <w:marLeft w:val="480"/>
          <w:marRight w:val="0"/>
          <w:marTop w:val="0"/>
          <w:marBottom w:val="0"/>
          <w:divBdr>
            <w:top w:val="none" w:sz="0" w:space="0" w:color="auto"/>
            <w:left w:val="none" w:sz="0" w:space="0" w:color="auto"/>
            <w:bottom w:val="none" w:sz="0" w:space="0" w:color="auto"/>
            <w:right w:val="none" w:sz="0" w:space="0" w:color="auto"/>
          </w:divBdr>
        </w:div>
        <w:div w:id="1869105379">
          <w:marLeft w:val="480"/>
          <w:marRight w:val="0"/>
          <w:marTop w:val="0"/>
          <w:marBottom w:val="0"/>
          <w:divBdr>
            <w:top w:val="none" w:sz="0" w:space="0" w:color="auto"/>
            <w:left w:val="none" w:sz="0" w:space="0" w:color="auto"/>
            <w:bottom w:val="none" w:sz="0" w:space="0" w:color="auto"/>
            <w:right w:val="none" w:sz="0" w:space="0" w:color="auto"/>
          </w:divBdr>
        </w:div>
        <w:div w:id="1486241882">
          <w:marLeft w:val="480"/>
          <w:marRight w:val="0"/>
          <w:marTop w:val="0"/>
          <w:marBottom w:val="0"/>
          <w:divBdr>
            <w:top w:val="none" w:sz="0" w:space="0" w:color="auto"/>
            <w:left w:val="none" w:sz="0" w:space="0" w:color="auto"/>
            <w:bottom w:val="none" w:sz="0" w:space="0" w:color="auto"/>
            <w:right w:val="none" w:sz="0" w:space="0" w:color="auto"/>
          </w:divBdr>
        </w:div>
        <w:div w:id="1779327483">
          <w:marLeft w:val="480"/>
          <w:marRight w:val="0"/>
          <w:marTop w:val="0"/>
          <w:marBottom w:val="0"/>
          <w:divBdr>
            <w:top w:val="none" w:sz="0" w:space="0" w:color="auto"/>
            <w:left w:val="none" w:sz="0" w:space="0" w:color="auto"/>
            <w:bottom w:val="none" w:sz="0" w:space="0" w:color="auto"/>
            <w:right w:val="none" w:sz="0" w:space="0" w:color="auto"/>
          </w:divBdr>
        </w:div>
      </w:divsChild>
    </w:div>
    <w:div w:id="77023389">
      <w:bodyDiv w:val="1"/>
      <w:marLeft w:val="0"/>
      <w:marRight w:val="0"/>
      <w:marTop w:val="0"/>
      <w:marBottom w:val="0"/>
      <w:divBdr>
        <w:top w:val="none" w:sz="0" w:space="0" w:color="auto"/>
        <w:left w:val="none" w:sz="0" w:space="0" w:color="auto"/>
        <w:bottom w:val="none" w:sz="0" w:space="0" w:color="auto"/>
        <w:right w:val="none" w:sz="0" w:space="0" w:color="auto"/>
      </w:divBdr>
    </w:div>
    <w:div w:id="77143497">
      <w:bodyDiv w:val="1"/>
      <w:marLeft w:val="0"/>
      <w:marRight w:val="0"/>
      <w:marTop w:val="0"/>
      <w:marBottom w:val="0"/>
      <w:divBdr>
        <w:top w:val="none" w:sz="0" w:space="0" w:color="auto"/>
        <w:left w:val="none" w:sz="0" w:space="0" w:color="auto"/>
        <w:bottom w:val="none" w:sz="0" w:space="0" w:color="auto"/>
        <w:right w:val="none" w:sz="0" w:space="0" w:color="auto"/>
      </w:divBdr>
    </w:div>
    <w:div w:id="77599205">
      <w:bodyDiv w:val="1"/>
      <w:marLeft w:val="0"/>
      <w:marRight w:val="0"/>
      <w:marTop w:val="0"/>
      <w:marBottom w:val="0"/>
      <w:divBdr>
        <w:top w:val="none" w:sz="0" w:space="0" w:color="auto"/>
        <w:left w:val="none" w:sz="0" w:space="0" w:color="auto"/>
        <w:bottom w:val="none" w:sz="0" w:space="0" w:color="auto"/>
        <w:right w:val="none" w:sz="0" w:space="0" w:color="auto"/>
      </w:divBdr>
    </w:div>
    <w:div w:id="77748405">
      <w:bodyDiv w:val="1"/>
      <w:marLeft w:val="0"/>
      <w:marRight w:val="0"/>
      <w:marTop w:val="0"/>
      <w:marBottom w:val="0"/>
      <w:divBdr>
        <w:top w:val="none" w:sz="0" w:space="0" w:color="auto"/>
        <w:left w:val="none" w:sz="0" w:space="0" w:color="auto"/>
        <w:bottom w:val="none" w:sz="0" w:space="0" w:color="auto"/>
        <w:right w:val="none" w:sz="0" w:space="0" w:color="auto"/>
      </w:divBdr>
    </w:div>
    <w:div w:id="77754018">
      <w:bodyDiv w:val="1"/>
      <w:marLeft w:val="0"/>
      <w:marRight w:val="0"/>
      <w:marTop w:val="0"/>
      <w:marBottom w:val="0"/>
      <w:divBdr>
        <w:top w:val="none" w:sz="0" w:space="0" w:color="auto"/>
        <w:left w:val="none" w:sz="0" w:space="0" w:color="auto"/>
        <w:bottom w:val="none" w:sz="0" w:space="0" w:color="auto"/>
        <w:right w:val="none" w:sz="0" w:space="0" w:color="auto"/>
      </w:divBdr>
    </w:div>
    <w:div w:id="77792966">
      <w:bodyDiv w:val="1"/>
      <w:marLeft w:val="0"/>
      <w:marRight w:val="0"/>
      <w:marTop w:val="0"/>
      <w:marBottom w:val="0"/>
      <w:divBdr>
        <w:top w:val="none" w:sz="0" w:space="0" w:color="auto"/>
        <w:left w:val="none" w:sz="0" w:space="0" w:color="auto"/>
        <w:bottom w:val="none" w:sz="0" w:space="0" w:color="auto"/>
        <w:right w:val="none" w:sz="0" w:space="0" w:color="auto"/>
      </w:divBdr>
    </w:div>
    <w:div w:id="77866464">
      <w:bodyDiv w:val="1"/>
      <w:marLeft w:val="0"/>
      <w:marRight w:val="0"/>
      <w:marTop w:val="0"/>
      <w:marBottom w:val="0"/>
      <w:divBdr>
        <w:top w:val="none" w:sz="0" w:space="0" w:color="auto"/>
        <w:left w:val="none" w:sz="0" w:space="0" w:color="auto"/>
        <w:bottom w:val="none" w:sz="0" w:space="0" w:color="auto"/>
        <w:right w:val="none" w:sz="0" w:space="0" w:color="auto"/>
      </w:divBdr>
    </w:div>
    <w:div w:id="77943445">
      <w:bodyDiv w:val="1"/>
      <w:marLeft w:val="0"/>
      <w:marRight w:val="0"/>
      <w:marTop w:val="0"/>
      <w:marBottom w:val="0"/>
      <w:divBdr>
        <w:top w:val="none" w:sz="0" w:space="0" w:color="auto"/>
        <w:left w:val="none" w:sz="0" w:space="0" w:color="auto"/>
        <w:bottom w:val="none" w:sz="0" w:space="0" w:color="auto"/>
        <w:right w:val="none" w:sz="0" w:space="0" w:color="auto"/>
      </w:divBdr>
      <w:divsChild>
        <w:div w:id="1262492332">
          <w:marLeft w:val="480"/>
          <w:marRight w:val="0"/>
          <w:marTop w:val="0"/>
          <w:marBottom w:val="0"/>
          <w:divBdr>
            <w:top w:val="none" w:sz="0" w:space="0" w:color="auto"/>
            <w:left w:val="none" w:sz="0" w:space="0" w:color="auto"/>
            <w:bottom w:val="none" w:sz="0" w:space="0" w:color="auto"/>
            <w:right w:val="none" w:sz="0" w:space="0" w:color="auto"/>
          </w:divBdr>
        </w:div>
        <w:div w:id="1487237895">
          <w:marLeft w:val="480"/>
          <w:marRight w:val="0"/>
          <w:marTop w:val="0"/>
          <w:marBottom w:val="0"/>
          <w:divBdr>
            <w:top w:val="none" w:sz="0" w:space="0" w:color="auto"/>
            <w:left w:val="none" w:sz="0" w:space="0" w:color="auto"/>
            <w:bottom w:val="none" w:sz="0" w:space="0" w:color="auto"/>
            <w:right w:val="none" w:sz="0" w:space="0" w:color="auto"/>
          </w:divBdr>
        </w:div>
        <w:div w:id="1887443847">
          <w:marLeft w:val="480"/>
          <w:marRight w:val="0"/>
          <w:marTop w:val="0"/>
          <w:marBottom w:val="0"/>
          <w:divBdr>
            <w:top w:val="none" w:sz="0" w:space="0" w:color="auto"/>
            <w:left w:val="none" w:sz="0" w:space="0" w:color="auto"/>
            <w:bottom w:val="none" w:sz="0" w:space="0" w:color="auto"/>
            <w:right w:val="none" w:sz="0" w:space="0" w:color="auto"/>
          </w:divBdr>
        </w:div>
        <w:div w:id="171140614">
          <w:marLeft w:val="480"/>
          <w:marRight w:val="0"/>
          <w:marTop w:val="0"/>
          <w:marBottom w:val="0"/>
          <w:divBdr>
            <w:top w:val="none" w:sz="0" w:space="0" w:color="auto"/>
            <w:left w:val="none" w:sz="0" w:space="0" w:color="auto"/>
            <w:bottom w:val="none" w:sz="0" w:space="0" w:color="auto"/>
            <w:right w:val="none" w:sz="0" w:space="0" w:color="auto"/>
          </w:divBdr>
        </w:div>
        <w:div w:id="506870392">
          <w:marLeft w:val="480"/>
          <w:marRight w:val="0"/>
          <w:marTop w:val="0"/>
          <w:marBottom w:val="0"/>
          <w:divBdr>
            <w:top w:val="none" w:sz="0" w:space="0" w:color="auto"/>
            <w:left w:val="none" w:sz="0" w:space="0" w:color="auto"/>
            <w:bottom w:val="none" w:sz="0" w:space="0" w:color="auto"/>
            <w:right w:val="none" w:sz="0" w:space="0" w:color="auto"/>
          </w:divBdr>
        </w:div>
        <w:div w:id="778454991">
          <w:marLeft w:val="480"/>
          <w:marRight w:val="0"/>
          <w:marTop w:val="0"/>
          <w:marBottom w:val="0"/>
          <w:divBdr>
            <w:top w:val="none" w:sz="0" w:space="0" w:color="auto"/>
            <w:left w:val="none" w:sz="0" w:space="0" w:color="auto"/>
            <w:bottom w:val="none" w:sz="0" w:space="0" w:color="auto"/>
            <w:right w:val="none" w:sz="0" w:space="0" w:color="auto"/>
          </w:divBdr>
        </w:div>
        <w:div w:id="1905800343">
          <w:marLeft w:val="480"/>
          <w:marRight w:val="0"/>
          <w:marTop w:val="0"/>
          <w:marBottom w:val="0"/>
          <w:divBdr>
            <w:top w:val="none" w:sz="0" w:space="0" w:color="auto"/>
            <w:left w:val="none" w:sz="0" w:space="0" w:color="auto"/>
            <w:bottom w:val="none" w:sz="0" w:space="0" w:color="auto"/>
            <w:right w:val="none" w:sz="0" w:space="0" w:color="auto"/>
          </w:divBdr>
        </w:div>
        <w:div w:id="681785799">
          <w:marLeft w:val="480"/>
          <w:marRight w:val="0"/>
          <w:marTop w:val="0"/>
          <w:marBottom w:val="0"/>
          <w:divBdr>
            <w:top w:val="none" w:sz="0" w:space="0" w:color="auto"/>
            <w:left w:val="none" w:sz="0" w:space="0" w:color="auto"/>
            <w:bottom w:val="none" w:sz="0" w:space="0" w:color="auto"/>
            <w:right w:val="none" w:sz="0" w:space="0" w:color="auto"/>
          </w:divBdr>
        </w:div>
        <w:div w:id="348213945">
          <w:marLeft w:val="480"/>
          <w:marRight w:val="0"/>
          <w:marTop w:val="0"/>
          <w:marBottom w:val="0"/>
          <w:divBdr>
            <w:top w:val="none" w:sz="0" w:space="0" w:color="auto"/>
            <w:left w:val="none" w:sz="0" w:space="0" w:color="auto"/>
            <w:bottom w:val="none" w:sz="0" w:space="0" w:color="auto"/>
            <w:right w:val="none" w:sz="0" w:space="0" w:color="auto"/>
          </w:divBdr>
        </w:div>
        <w:div w:id="675234664">
          <w:marLeft w:val="480"/>
          <w:marRight w:val="0"/>
          <w:marTop w:val="0"/>
          <w:marBottom w:val="0"/>
          <w:divBdr>
            <w:top w:val="none" w:sz="0" w:space="0" w:color="auto"/>
            <w:left w:val="none" w:sz="0" w:space="0" w:color="auto"/>
            <w:bottom w:val="none" w:sz="0" w:space="0" w:color="auto"/>
            <w:right w:val="none" w:sz="0" w:space="0" w:color="auto"/>
          </w:divBdr>
        </w:div>
        <w:div w:id="200365228">
          <w:marLeft w:val="480"/>
          <w:marRight w:val="0"/>
          <w:marTop w:val="0"/>
          <w:marBottom w:val="0"/>
          <w:divBdr>
            <w:top w:val="none" w:sz="0" w:space="0" w:color="auto"/>
            <w:left w:val="none" w:sz="0" w:space="0" w:color="auto"/>
            <w:bottom w:val="none" w:sz="0" w:space="0" w:color="auto"/>
            <w:right w:val="none" w:sz="0" w:space="0" w:color="auto"/>
          </w:divBdr>
        </w:div>
        <w:div w:id="1901555459">
          <w:marLeft w:val="480"/>
          <w:marRight w:val="0"/>
          <w:marTop w:val="0"/>
          <w:marBottom w:val="0"/>
          <w:divBdr>
            <w:top w:val="none" w:sz="0" w:space="0" w:color="auto"/>
            <w:left w:val="none" w:sz="0" w:space="0" w:color="auto"/>
            <w:bottom w:val="none" w:sz="0" w:space="0" w:color="auto"/>
            <w:right w:val="none" w:sz="0" w:space="0" w:color="auto"/>
          </w:divBdr>
        </w:div>
        <w:div w:id="1883597064">
          <w:marLeft w:val="480"/>
          <w:marRight w:val="0"/>
          <w:marTop w:val="0"/>
          <w:marBottom w:val="0"/>
          <w:divBdr>
            <w:top w:val="none" w:sz="0" w:space="0" w:color="auto"/>
            <w:left w:val="none" w:sz="0" w:space="0" w:color="auto"/>
            <w:bottom w:val="none" w:sz="0" w:space="0" w:color="auto"/>
            <w:right w:val="none" w:sz="0" w:space="0" w:color="auto"/>
          </w:divBdr>
        </w:div>
        <w:div w:id="1859587924">
          <w:marLeft w:val="480"/>
          <w:marRight w:val="0"/>
          <w:marTop w:val="0"/>
          <w:marBottom w:val="0"/>
          <w:divBdr>
            <w:top w:val="none" w:sz="0" w:space="0" w:color="auto"/>
            <w:left w:val="none" w:sz="0" w:space="0" w:color="auto"/>
            <w:bottom w:val="none" w:sz="0" w:space="0" w:color="auto"/>
            <w:right w:val="none" w:sz="0" w:space="0" w:color="auto"/>
          </w:divBdr>
        </w:div>
        <w:div w:id="552234373">
          <w:marLeft w:val="480"/>
          <w:marRight w:val="0"/>
          <w:marTop w:val="0"/>
          <w:marBottom w:val="0"/>
          <w:divBdr>
            <w:top w:val="none" w:sz="0" w:space="0" w:color="auto"/>
            <w:left w:val="none" w:sz="0" w:space="0" w:color="auto"/>
            <w:bottom w:val="none" w:sz="0" w:space="0" w:color="auto"/>
            <w:right w:val="none" w:sz="0" w:space="0" w:color="auto"/>
          </w:divBdr>
        </w:div>
        <w:div w:id="520627354">
          <w:marLeft w:val="480"/>
          <w:marRight w:val="0"/>
          <w:marTop w:val="0"/>
          <w:marBottom w:val="0"/>
          <w:divBdr>
            <w:top w:val="none" w:sz="0" w:space="0" w:color="auto"/>
            <w:left w:val="none" w:sz="0" w:space="0" w:color="auto"/>
            <w:bottom w:val="none" w:sz="0" w:space="0" w:color="auto"/>
            <w:right w:val="none" w:sz="0" w:space="0" w:color="auto"/>
          </w:divBdr>
        </w:div>
        <w:div w:id="788934725">
          <w:marLeft w:val="480"/>
          <w:marRight w:val="0"/>
          <w:marTop w:val="0"/>
          <w:marBottom w:val="0"/>
          <w:divBdr>
            <w:top w:val="none" w:sz="0" w:space="0" w:color="auto"/>
            <w:left w:val="none" w:sz="0" w:space="0" w:color="auto"/>
            <w:bottom w:val="none" w:sz="0" w:space="0" w:color="auto"/>
            <w:right w:val="none" w:sz="0" w:space="0" w:color="auto"/>
          </w:divBdr>
        </w:div>
        <w:div w:id="1800799180">
          <w:marLeft w:val="480"/>
          <w:marRight w:val="0"/>
          <w:marTop w:val="0"/>
          <w:marBottom w:val="0"/>
          <w:divBdr>
            <w:top w:val="none" w:sz="0" w:space="0" w:color="auto"/>
            <w:left w:val="none" w:sz="0" w:space="0" w:color="auto"/>
            <w:bottom w:val="none" w:sz="0" w:space="0" w:color="auto"/>
            <w:right w:val="none" w:sz="0" w:space="0" w:color="auto"/>
          </w:divBdr>
        </w:div>
        <w:div w:id="600797553">
          <w:marLeft w:val="480"/>
          <w:marRight w:val="0"/>
          <w:marTop w:val="0"/>
          <w:marBottom w:val="0"/>
          <w:divBdr>
            <w:top w:val="none" w:sz="0" w:space="0" w:color="auto"/>
            <w:left w:val="none" w:sz="0" w:space="0" w:color="auto"/>
            <w:bottom w:val="none" w:sz="0" w:space="0" w:color="auto"/>
            <w:right w:val="none" w:sz="0" w:space="0" w:color="auto"/>
          </w:divBdr>
        </w:div>
        <w:div w:id="630599256">
          <w:marLeft w:val="480"/>
          <w:marRight w:val="0"/>
          <w:marTop w:val="0"/>
          <w:marBottom w:val="0"/>
          <w:divBdr>
            <w:top w:val="none" w:sz="0" w:space="0" w:color="auto"/>
            <w:left w:val="none" w:sz="0" w:space="0" w:color="auto"/>
            <w:bottom w:val="none" w:sz="0" w:space="0" w:color="auto"/>
            <w:right w:val="none" w:sz="0" w:space="0" w:color="auto"/>
          </w:divBdr>
        </w:div>
        <w:div w:id="2056345388">
          <w:marLeft w:val="480"/>
          <w:marRight w:val="0"/>
          <w:marTop w:val="0"/>
          <w:marBottom w:val="0"/>
          <w:divBdr>
            <w:top w:val="none" w:sz="0" w:space="0" w:color="auto"/>
            <w:left w:val="none" w:sz="0" w:space="0" w:color="auto"/>
            <w:bottom w:val="none" w:sz="0" w:space="0" w:color="auto"/>
            <w:right w:val="none" w:sz="0" w:space="0" w:color="auto"/>
          </w:divBdr>
        </w:div>
        <w:div w:id="1275403722">
          <w:marLeft w:val="480"/>
          <w:marRight w:val="0"/>
          <w:marTop w:val="0"/>
          <w:marBottom w:val="0"/>
          <w:divBdr>
            <w:top w:val="none" w:sz="0" w:space="0" w:color="auto"/>
            <w:left w:val="none" w:sz="0" w:space="0" w:color="auto"/>
            <w:bottom w:val="none" w:sz="0" w:space="0" w:color="auto"/>
            <w:right w:val="none" w:sz="0" w:space="0" w:color="auto"/>
          </w:divBdr>
        </w:div>
        <w:div w:id="1913814000">
          <w:marLeft w:val="480"/>
          <w:marRight w:val="0"/>
          <w:marTop w:val="0"/>
          <w:marBottom w:val="0"/>
          <w:divBdr>
            <w:top w:val="none" w:sz="0" w:space="0" w:color="auto"/>
            <w:left w:val="none" w:sz="0" w:space="0" w:color="auto"/>
            <w:bottom w:val="none" w:sz="0" w:space="0" w:color="auto"/>
            <w:right w:val="none" w:sz="0" w:space="0" w:color="auto"/>
          </w:divBdr>
        </w:div>
        <w:div w:id="1649286992">
          <w:marLeft w:val="480"/>
          <w:marRight w:val="0"/>
          <w:marTop w:val="0"/>
          <w:marBottom w:val="0"/>
          <w:divBdr>
            <w:top w:val="none" w:sz="0" w:space="0" w:color="auto"/>
            <w:left w:val="none" w:sz="0" w:space="0" w:color="auto"/>
            <w:bottom w:val="none" w:sz="0" w:space="0" w:color="auto"/>
            <w:right w:val="none" w:sz="0" w:space="0" w:color="auto"/>
          </w:divBdr>
        </w:div>
        <w:div w:id="1339846547">
          <w:marLeft w:val="480"/>
          <w:marRight w:val="0"/>
          <w:marTop w:val="0"/>
          <w:marBottom w:val="0"/>
          <w:divBdr>
            <w:top w:val="none" w:sz="0" w:space="0" w:color="auto"/>
            <w:left w:val="none" w:sz="0" w:space="0" w:color="auto"/>
            <w:bottom w:val="none" w:sz="0" w:space="0" w:color="auto"/>
            <w:right w:val="none" w:sz="0" w:space="0" w:color="auto"/>
          </w:divBdr>
        </w:div>
        <w:div w:id="279075274">
          <w:marLeft w:val="480"/>
          <w:marRight w:val="0"/>
          <w:marTop w:val="0"/>
          <w:marBottom w:val="0"/>
          <w:divBdr>
            <w:top w:val="none" w:sz="0" w:space="0" w:color="auto"/>
            <w:left w:val="none" w:sz="0" w:space="0" w:color="auto"/>
            <w:bottom w:val="none" w:sz="0" w:space="0" w:color="auto"/>
            <w:right w:val="none" w:sz="0" w:space="0" w:color="auto"/>
          </w:divBdr>
        </w:div>
        <w:div w:id="1197544058">
          <w:marLeft w:val="480"/>
          <w:marRight w:val="0"/>
          <w:marTop w:val="0"/>
          <w:marBottom w:val="0"/>
          <w:divBdr>
            <w:top w:val="none" w:sz="0" w:space="0" w:color="auto"/>
            <w:left w:val="none" w:sz="0" w:space="0" w:color="auto"/>
            <w:bottom w:val="none" w:sz="0" w:space="0" w:color="auto"/>
            <w:right w:val="none" w:sz="0" w:space="0" w:color="auto"/>
          </w:divBdr>
        </w:div>
        <w:div w:id="1630433866">
          <w:marLeft w:val="480"/>
          <w:marRight w:val="0"/>
          <w:marTop w:val="0"/>
          <w:marBottom w:val="0"/>
          <w:divBdr>
            <w:top w:val="none" w:sz="0" w:space="0" w:color="auto"/>
            <w:left w:val="none" w:sz="0" w:space="0" w:color="auto"/>
            <w:bottom w:val="none" w:sz="0" w:space="0" w:color="auto"/>
            <w:right w:val="none" w:sz="0" w:space="0" w:color="auto"/>
          </w:divBdr>
        </w:div>
        <w:div w:id="894005098">
          <w:marLeft w:val="480"/>
          <w:marRight w:val="0"/>
          <w:marTop w:val="0"/>
          <w:marBottom w:val="0"/>
          <w:divBdr>
            <w:top w:val="none" w:sz="0" w:space="0" w:color="auto"/>
            <w:left w:val="none" w:sz="0" w:space="0" w:color="auto"/>
            <w:bottom w:val="none" w:sz="0" w:space="0" w:color="auto"/>
            <w:right w:val="none" w:sz="0" w:space="0" w:color="auto"/>
          </w:divBdr>
        </w:div>
        <w:div w:id="1808813132">
          <w:marLeft w:val="480"/>
          <w:marRight w:val="0"/>
          <w:marTop w:val="0"/>
          <w:marBottom w:val="0"/>
          <w:divBdr>
            <w:top w:val="none" w:sz="0" w:space="0" w:color="auto"/>
            <w:left w:val="none" w:sz="0" w:space="0" w:color="auto"/>
            <w:bottom w:val="none" w:sz="0" w:space="0" w:color="auto"/>
            <w:right w:val="none" w:sz="0" w:space="0" w:color="auto"/>
          </w:divBdr>
        </w:div>
        <w:div w:id="272326963">
          <w:marLeft w:val="480"/>
          <w:marRight w:val="0"/>
          <w:marTop w:val="0"/>
          <w:marBottom w:val="0"/>
          <w:divBdr>
            <w:top w:val="none" w:sz="0" w:space="0" w:color="auto"/>
            <w:left w:val="none" w:sz="0" w:space="0" w:color="auto"/>
            <w:bottom w:val="none" w:sz="0" w:space="0" w:color="auto"/>
            <w:right w:val="none" w:sz="0" w:space="0" w:color="auto"/>
          </w:divBdr>
        </w:div>
        <w:div w:id="192545200">
          <w:marLeft w:val="480"/>
          <w:marRight w:val="0"/>
          <w:marTop w:val="0"/>
          <w:marBottom w:val="0"/>
          <w:divBdr>
            <w:top w:val="none" w:sz="0" w:space="0" w:color="auto"/>
            <w:left w:val="none" w:sz="0" w:space="0" w:color="auto"/>
            <w:bottom w:val="none" w:sz="0" w:space="0" w:color="auto"/>
            <w:right w:val="none" w:sz="0" w:space="0" w:color="auto"/>
          </w:divBdr>
        </w:div>
        <w:div w:id="1320304225">
          <w:marLeft w:val="480"/>
          <w:marRight w:val="0"/>
          <w:marTop w:val="0"/>
          <w:marBottom w:val="0"/>
          <w:divBdr>
            <w:top w:val="none" w:sz="0" w:space="0" w:color="auto"/>
            <w:left w:val="none" w:sz="0" w:space="0" w:color="auto"/>
            <w:bottom w:val="none" w:sz="0" w:space="0" w:color="auto"/>
            <w:right w:val="none" w:sz="0" w:space="0" w:color="auto"/>
          </w:divBdr>
        </w:div>
        <w:div w:id="411005545">
          <w:marLeft w:val="480"/>
          <w:marRight w:val="0"/>
          <w:marTop w:val="0"/>
          <w:marBottom w:val="0"/>
          <w:divBdr>
            <w:top w:val="none" w:sz="0" w:space="0" w:color="auto"/>
            <w:left w:val="none" w:sz="0" w:space="0" w:color="auto"/>
            <w:bottom w:val="none" w:sz="0" w:space="0" w:color="auto"/>
            <w:right w:val="none" w:sz="0" w:space="0" w:color="auto"/>
          </w:divBdr>
        </w:div>
        <w:div w:id="1159229619">
          <w:marLeft w:val="480"/>
          <w:marRight w:val="0"/>
          <w:marTop w:val="0"/>
          <w:marBottom w:val="0"/>
          <w:divBdr>
            <w:top w:val="none" w:sz="0" w:space="0" w:color="auto"/>
            <w:left w:val="none" w:sz="0" w:space="0" w:color="auto"/>
            <w:bottom w:val="none" w:sz="0" w:space="0" w:color="auto"/>
            <w:right w:val="none" w:sz="0" w:space="0" w:color="auto"/>
          </w:divBdr>
        </w:div>
        <w:div w:id="805853998">
          <w:marLeft w:val="480"/>
          <w:marRight w:val="0"/>
          <w:marTop w:val="0"/>
          <w:marBottom w:val="0"/>
          <w:divBdr>
            <w:top w:val="none" w:sz="0" w:space="0" w:color="auto"/>
            <w:left w:val="none" w:sz="0" w:space="0" w:color="auto"/>
            <w:bottom w:val="none" w:sz="0" w:space="0" w:color="auto"/>
            <w:right w:val="none" w:sz="0" w:space="0" w:color="auto"/>
          </w:divBdr>
        </w:div>
        <w:div w:id="85923362">
          <w:marLeft w:val="480"/>
          <w:marRight w:val="0"/>
          <w:marTop w:val="0"/>
          <w:marBottom w:val="0"/>
          <w:divBdr>
            <w:top w:val="none" w:sz="0" w:space="0" w:color="auto"/>
            <w:left w:val="none" w:sz="0" w:space="0" w:color="auto"/>
            <w:bottom w:val="none" w:sz="0" w:space="0" w:color="auto"/>
            <w:right w:val="none" w:sz="0" w:space="0" w:color="auto"/>
          </w:divBdr>
        </w:div>
        <w:div w:id="846479759">
          <w:marLeft w:val="480"/>
          <w:marRight w:val="0"/>
          <w:marTop w:val="0"/>
          <w:marBottom w:val="0"/>
          <w:divBdr>
            <w:top w:val="none" w:sz="0" w:space="0" w:color="auto"/>
            <w:left w:val="none" w:sz="0" w:space="0" w:color="auto"/>
            <w:bottom w:val="none" w:sz="0" w:space="0" w:color="auto"/>
            <w:right w:val="none" w:sz="0" w:space="0" w:color="auto"/>
          </w:divBdr>
        </w:div>
        <w:div w:id="482351288">
          <w:marLeft w:val="480"/>
          <w:marRight w:val="0"/>
          <w:marTop w:val="0"/>
          <w:marBottom w:val="0"/>
          <w:divBdr>
            <w:top w:val="none" w:sz="0" w:space="0" w:color="auto"/>
            <w:left w:val="none" w:sz="0" w:space="0" w:color="auto"/>
            <w:bottom w:val="none" w:sz="0" w:space="0" w:color="auto"/>
            <w:right w:val="none" w:sz="0" w:space="0" w:color="auto"/>
          </w:divBdr>
        </w:div>
        <w:div w:id="1457598101">
          <w:marLeft w:val="480"/>
          <w:marRight w:val="0"/>
          <w:marTop w:val="0"/>
          <w:marBottom w:val="0"/>
          <w:divBdr>
            <w:top w:val="none" w:sz="0" w:space="0" w:color="auto"/>
            <w:left w:val="none" w:sz="0" w:space="0" w:color="auto"/>
            <w:bottom w:val="none" w:sz="0" w:space="0" w:color="auto"/>
            <w:right w:val="none" w:sz="0" w:space="0" w:color="auto"/>
          </w:divBdr>
        </w:div>
        <w:div w:id="703210396">
          <w:marLeft w:val="480"/>
          <w:marRight w:val="0"/>
          <w:marTop w:val="0"/>
          <w:marBottom w:val="0"/>
          <w:divBdr>
            <w:top w:val="none" w:sz="0" w:space="0" w:color="auto"/>
            <w:left w:val="none" w:sz="0" w:space="0" w:color="auto"/>
            <w:bottom w:val="none" w:sz="0" w:space="0" w:color="auto"/>
            <w:right w:val="none" w:sz="0" w:space="0" w:color="auto"/>
          </w:divBdr>
        </w:div>
        <w:div w:id="688071918">
          <w:marLeft w:val="480"/>
          <w:marRight w:val="0"/>
          <w:marTop w:val="0"/>
          <w:marBottom w:val="0"/>
          <w:divBdr>
            <w:top w:val="none" w:sz="0" w:space="0" w:color="auto"/>
            <w:left w:val="none" w:sz="0" w:space="0" w:color="auto"/>
            <w:bottom w:val="none" w:sz="0" w:space="0" w:color="auto"/>
            <w:right w:val="none" w:sz="0" w:space="0" w:color="auto"/>
          </w:divBdr>
        </w:div>
        <w:div w:id="1387294840">
          <w:marLeft w:val="480"/>
          <w:marRight w:val="0"/>
          <w:marTop w:val="0"/>
          <w:marBottom w:val="0"/>
          <w:divBdr>
            <w:top w:val="none" w:sz="0" w:space="0" w:color="auto"/>
            <w:left w:val="none" w:sz="0" w:space="0" w:color="auto"/>
            <w:bottom w:val="none" w:sz="0" w:space="0" w:color="auto"/>
            <w:right w:val="none" w:sz="0" w:space="0" w:color="auto"/>
          </w:divBdr>
        </w:div>
        <w:div w:id="1407460608">
          <w:marLeft w:val="480"/>
          <w:marRight w:val="0"/>
          <w:marTop w:val="0"/>
          <w:marBottom w:val="0"/>
          <w:divBdr>
            <w:top w:val="none" w:sz="0" w:space="0" w:color="auto"/>
            <w:left w:val="none" w:sz="0" w:space="0" w:color="auto"/>
            <w:bottom w:val="none" w:sz="0" w:space="0" w:color="auto"/>
            <w:right w:val="none" w:sz="0" w:space="0" w:color="auto"/>
          </w:divBdr>
        </w:div>
        <w:div w:id="1939560773">
          <w:marLeft w:val="480"/>
          <w:marRight w:val="0"/>
          <w:marTop w:val="0"/>
          <w:marBottom w:val="0"/>
          <w:divBdr>
            <w:top w:val="none" w:sz="0" w:space="0" w:color="auto"/>
            <w:left w:val="none" w:sz="0" w:space="0" w:color="auto"/>
            <w:bottom w:val="none" w:sz="0" w:space="0" w:color="auto"/>
            <w:right w:val="none" w:sz="0" w:space="0" w:color="auto"/>
          </w:divBdr>
        </w:div>
        <w:div w:id="1209953544">
          <w:marLeft w:val="480"/>
          <w:marRight w:val="0"/>
          <w:marTop w:val="0"/>
          <w:marBottom w:val="0"/>
          <w:divBdr>
            <w:top w:val="none" w:sz="0" w:space="0" w:color="auto"/>
            <w:left w:val="none" w:sz="0" w:space="0" w:color="auto"/>
            <w:bottom w:val="none" w:sz="0" w:space="0" w:color="auto"/>
            <w:right w:val="none" w:sz="0" w:space="0" w:color="auto"/>
          </w:divBdr>
        </w:div>
        <w:div w:id="1933079502">
          <w:marLeft w:val="480"/>
          <w:marRight w:val="0"/>
          <w:marTop w:val="0"/>
          <w:marBottom w:val="0"/>
          <w:divBdr>
            <w:top w:val="none" w:sz="0" w:space="0" w:color="auto"/>
            <w:left w:val="none" w:sz="0" w:space="0" w:color="auto"/>
            <w:bottom w:val="none" w:sz="0" w:space="0" w:color="auto"/>
            <w:right w:val="none" w:sz="0" w:space="0" w:color="auto"/>
          </w:divBdr>
        </w:div>
        <w:div w:id="1037658044">
          <w:marLeft w:val="480"/>
          <w:marRight w:val="0"/>
          <w:marTop w:val="0"/>
          <w:marBottom w:val="0"/>
          <w:divBdr>
            <w:top w:val="none" w:sz="0" w:space="0" w:color="auto"/>
            <w:left w:val="none" w:sz="0" w:space="0" w:color="auto"/>
            <w:bottom w:val="none" w:sz="0" w:space="0" w:color="auto"/>
            <w:right w:val="none" w:sz="0" w:space="0" w:color="auto"/>
          </w:divBdr>
        </w:div>
        <w:div w:id="1037390669">
          <w:marLeft w:val="480"/>
          <w:marRight w:val="0"/>
          <w:marTop w:val="0"/>
          <w:marBottom w:val="0"/>
          <w:divBdr>
            <w:top w:val="none" w:sz="0" w:space="0" w:color="auto"/>
            <w:left w:val="none" w:sz="0" w:space="0" w:color="auto"/>
            <w:bottom w:val="none" w:sz="0" w:space="0" w:color="auto"/>
            <w:right w:val="none" w:sz="0" w:space="0" w:color="auto"/>
          </w:divBdr>
        </w:div>
        <w:div w:id="1241795520">
          <w:marLeft w:val="480"/>
          <w:marRight w:val="0"/>
          <w:marTop w:val="0"/>
          <w:marBottom w:val="0"/>
          <w:divBdr>
            <w:top w:val="none" w:sz="0" w:space="0" w:color="auto"/>
            <w:left w:val="none" w:sz="0" w:space="0" w:color="auto"/>
            <w:bottom w:val="none" w:sz="0" w:space="0" w:color="auto"/>
            <w:right w:val="none" w:sz="0" w:space="0" w:color="auto"/>
          </w:divBdr>
        </w:div>
        <w:div w:id="857739819">
          <w:marLeft w:val="480"/>
          <w:marRight w:val="0"/>
          <w:marTop w:val="0"/>
          <w:marBottom w:val="0"/>
          <w:divBdr>
            <w:top w:val="none" w:sz="0" w:space="0" w:color="auto"/>
            <w:left w:val="none" w:sz="0" w:space="0" w:color="auto"/>
            <w:bottom w:val="none" w:sz="0" w:space="0" w:color="auto"/>
            <w:right w:val="none" w:sz="0" w:space="0" w:color="auto"/>
          </w:divBdr>
        </w:div>
        <w:div w:id="2107727294">
          <w:marLeft w:val="480"/>
          <w:marRight w:val="0"/>
          <w:marTop w:val="0"/>
          <w:marBottom w:val="0"/>
          <w:divBdr>
            <w:top w:val="none" w:sz="0" w:space="0" w:color="auto"/>
            <w:left w:val="none" w:sz="0" w:space="0" w:color="auto"/>
            <w:bottom w:val="none" w:sz="0" w:space="0" w:color="auto"/>
            <w:right w:val="none" w:sz="0" w:space="0" w:color="auto"/>
          </w:divBdr>
        </w:div>
        <w:div w:id="1574504858">
          <w:marLeft w:val="480"/>
          <w:marRight w:val="0"/>
          <w:marTop w:val="0"/>
          <w:marBottom w:val="0"/>
          <w:divBdr>
            <w:top w:val="none" w:sz="0" w:space="0" w:color="auto"/>
            <w:left w:val="none" w:sz="0" w:space="0" w:color="auto"/>
            <w:bottom w:val="none" w:sz="0" w:space="0" w:color="auto"/>
            <w:right w:val="none" w:sz="0" w:space="0" w:color="auto"/>
          </w:divBdr>
        </w:div>
        <w:div w:id="1716808779">
          <w:marLeft w:val="480"/>
          <w:marRight w:val="0"/>
          <w:marTop w:val="0"/>
          <w:marBottom w:val="0"/>
          <w:divBdr>
            <w:top w:val="none" w:sz="0" w:space="0" w:color="auto"/>
            <w:left w:val="none" w:sz="0" w:space="0" w:color="auto"/>
            <w:bottom w:val="none" w:sz="0" w:space="0" w:color="auto"/>
            <w:right w:val="none" w:sz="0" w:space="0" w:color="auto"/>
          </w:divBdr>
        </w:div>
        <w:div w:id="249242288">
          <w:marLeft w:val="480"/>
          <w:marRight w:val="0"/>
          <w:marTop w:val="0"/>
          <w:marBottom w:val="0"/>
          <w:divBdr>
            <w:top w:val="none" w:sz="0" w:space="0" w:color="auto"/>
            <w:left w:val="none" w:sz="0" w:space="0" w:color="auto"/>
            <w:bottom w:val="none" w:sz="0" w:space="0" w:color="auto"/>
            <w:right w:val="none" w:sz="0" w:space="0" w:color="auto"/>
          </w:divBdr>
        </w:div>
        <w:div w:id="1574705400">
          <w:marLeft w:val="480"/>
          <w:marRight w:val="0"/>
          <w:marTop w:val="0"/>
          <w:marBottom w:val="0"/>
          <w:divBdr>
            <w:top w:val="none" w:sz="0" w:space="0" w:color="auto"/>
            <w:left w:val="none" w:sz="0" w:space="0" w:color="auto"/>
            <w:bottom w:val="none" w:sz="0" w:space="0" w:color="auto"/>
            <w:right w:val="none" w:sz="0" w:space="0" w:color="auto"/>
          </w:divBdr>
        </w:div>
        <w:div w:id="2104834532">
          <w:marLeft w:val="480"/>
          <w:marRight w:val="0"/>
          <w:marTop w:val="0"/>
          <w:marBottom w:val="0"/>
          <w:divBdr>
            <w:top w:val="none" w:sz="0" w:space="0" w:color="auto"/>
            <w:left w:val="none" w:sz="0" w:space="0" w:color="auto"/>
            <w:bottom w:val="none" w:sz="0" w:space="0" w:color="auto"/>
            <w:right w:val="none" w:sz="0" w:space="0" w:color="auto"/>
          </w:divBdr>
        </w:div>
        <w:div w:id="2137791874">
          <w:marLeft w:val="480"/>
          <w:marRight w:val="0"/>
          <w:marTop w:val="0"/>
          <w:marBottom w:val="0"/>
          <w:divBdr>
            <w:top w:val="none" w:sz="0" w:space="0" w:color="auto"/>
            <w:left w:val="none" w:sz="0" w:space="0" w:color="auto"/>
            <w:bottom w:val="none" w:sz="0" w:space="0" w:color="auto"/>
            <w:right w:val="none" w:sz="0" w:space="0" w:color="auto"/>
          </w:divBdr>
        </w:div>
        <w:div w:id="113402467">
          <w:marLeft w:val="480"/>
          <w:marRight w:val="0"/>
          <w:marTop w:val="0"/>
          <w:marBottom w:val="0"/>
          <w:divBdr>
            <w:top w:val="none" w:sz="0" w:space="0" w:color="auto"/>
            <w:left w:val="none" w:sz="0" w:space="0" w:color="auto"/>
            <w:bottom w:val="none" w:sz="0" w:space="0" w:color="auto"/>
            <w:right w:val="none" w:sz="0" w:space="0" w:color="auto"/>
          </w:divBdr>
        </w:div>
        <w:div w:id="427313158">
          <w:marLeft w:val="480"/>
          <w:marRight w:val="0"/>
          <w:marTop w:val="0"/>
          <w:marBottom w:val="0"/>
          <w:divBdr>
            <w:top w:val="none" w:sz="0" w:space="0" w:color="auto"/>
            <w:left w:val="none" w:sz="0" w:space="0" w:color="auto"/>
            <w:bottom w:val="none" w:sz="0" w:space="0" w:color="auto"/>
            <w:right w:val="none" w:sz="0" w:space="0" w:color="auto"/>
          </w:divBdr>
        </w:div>
        <w:div w:id="629555038">
          <w:marLeft w:val="480"/>
          <w:marRight w:val="0"/>
          <w:marTop w:val="0"/>
          <w:marBottom w:val="0"/>
          <w:divBdr>
            <w:top w:val="none" w:sz="0" w:space="0" w:color="auto"/>
            <w:left w:val="none" w:sz="0" w:space="0" w:color="auto"/>
            <w:bottom w:val="none" w:sz="0" w:space="0" w:color="auto"/>
            <w:right w:val="none" w:sz="0" w:space="0" w:color="auto"/>
          </w:divBdr>
        </w:div>
        <w:div w:id="148443684">
          <w:marLeft w:val="480"/>
          <w:marRight w:val="0"/>
          <w:marTop w:val="0"/>
          <w:marBottom w:val="0"/>
          <w:divBdr>
            <w:top w:val="none" w:sz="0" w:space="0" w:color="auto"/>
            <w:left w:val="none" w:sz="0" w:space="0" w:color="auto"/>
            <w:bottom w:val="none" w:sz="0" w:space="0" w:color="auto"/>
            <w:right w:val="none" w:sz="0" w:space="0" w:color="auto"/>
          </w:divBdr>
        </w:div>
        <w:div w:id="1766343634">
          <w:marLeft w:val="480"/>
          <w:marRight w:val="0"/>
          <w:marTop w:val="0"/>
          <w:marBottom w:val="0"/>
          <w:divBdr>
            <w:top w:val="none" w:sz="0" w:space="0" w:color="auto"/>
            <w:left w:val="none" w:sz="0" w:space="0" w:color="auto"/>
            <w:bottom w:val="none" w:sz="0" w:space="0" w:color="auto"/>
            <w:right w:val="none" w:sz="0" w:space="0" w:color="auto"/>
          </w:divBdr>
        </w:div>
        <w:div w:id="1729575121">
          <w:marLeft w:val="480"/>
          <w:marRight w:val="0"/>
          <w:marTop w:val="0"/>
          <w:marBottom w:val="0"/>
          <w:divBdr>
            <w:top w:val="none" w:sz="0" w:space="0" w:color="auto"/>
            <w:left w:val="none" w:sz="0" w:space="0" w:color="auto"/>
            <w:bottom w:val="none" w:sz="0" w:space="0" w:color="auto"/>
            <w:right w:val="none" w:sz="0" w:space="0" w:color="auto"/>
          </w:divBdr>
        </w:div>
        <w:div w:id="831024377">
          <w:marLeft w:val="480"/>
          <w:marRight w:val="0"/>
          <w:marTop w:val="0"/>
          <w:marBottom w:val="0"/>
          <w:divBdr>
            <w:top w:val="none" w:sz="0" w:space="0" w:color="auto"/>
            <w:left w:val="none" w:sz="0" w:space="0" w:color="auto"/>
            <w:bottom w:val="none" w:sz="0" w:space="0" w:color="auto"/>
            <w:right w:val="none" w:sz="0" w:space="0" w:color="auto"/>
          </w:divBdr>
        </w:div>
        <w:div w:id="997227677">
          <w:marLeft w:val="480"/>
          <w:marRight w:val="0"/>
          <w:marTop w:val="0"/>
          <w:marBottom w:val="0"/>
          <w:divBdr>
            <w:top w:val="none" w:sz="0" w:space="0" w:color="auto"/>
            <w:left w:val="none" w:sz="0" w:space="0" w:color="auto"/>
            <w:bottom w:val="none" w:sz="0" w:space="0" w:color="auto"/>
            <w:right w:val="none" w:sz="0" w:space="0" w:color="auto"/>
          </w:divBdr>
        </w:div>
        <w:div w:id="1385177527">
          <w:marLeft w:val="480"/>
          <w:marRight w:val="0"/>
          <w:marTop w:val="0"/>
          <w:marBottom w:val="0"/>
          <w:divBdr>
            <w:top w:val="none" w:sz="0" w:space="0" w:color="auto"/>
            <w:left w:val="none" w:sz="0" w:space="0" w:color="auto"/>
            <w:bottom w:val="none" w:sz="0" w:space="0" w:color="auto"/>
            <w:right w:val="none" w:sz="0" w:space="0" w:color="auto"/>
          </w:divBdr>
        </w:div>
        <w:div w:id="2112822506">
          <w:marLeft w:val="480"/>
          <w:marRight w:val="0"/>
          <w:marTop w:val="0"/>
          <w:marBottom w:val="0"/>
          <w:divBdr>
            <w:top w:val="none" w:sz="0" w:space="0" w:color="auto"/>
            <w:left w:val="none" w:sz="0" w:space="0" w:color="auto"/>
            <w:bottom w:val="none" w:sz="0" w:space="0" w:color="auto"/>
            <w:right w:val="none" w:sz="0" w:space="0" w:color="auto"/>
          </w:divBdr>
        </w:div>
        <w:div w:id="1286086739">
          <w:marLeft w:val="480"/>
          <w:marRight w:val="0"/>
          <w:marTop w:val="0"/>
          <w:marBottom w:val="0"/>
          <w:divBdr>
            <w:top w:val="none" w:sz="0" w:space="0" w:color="auto"/>
            <w:left w:val="none" w:sz="0" w:space="0" w:color="auto"/>
            <w:bottom w:val="none" w:sz="0" w:space="0" w:color="auto"/>
            <w:right w:val="none" w:sz="0" w:space="0" w:color="auto"/>
          </w:divBdr>
        </w:div>
        <w:div w:id="617224678">
          <w:marLeft w:val="480"/>
          <w:marRight w:val="0"/>
          <w:marTop w:val="0"/>
          <w:marBottom w:val="0"/>
          <w:divBdr>
            <w:top w:val="none" w:sz="0" w:space="0" w:color="auto"/>
            <w:left w:val="none" w:sz="0" w:space="0" w:color="auto"/>
            <w:bottom w:val="none" w:sz="0" w:space="0" w:color="auto"/>
            <w:right w:val="none" w:sz="0" w:space="0" w:color="auto"/>
          </w:divBdr>
        </w:div>
        <w:div w:id="350183304">
          <w:marLeft w:val="480"/>
          <w:marRight w:val="0"/>
          <w:marTop w:val="0"/>
          <w:marBottom w:val="0"/>
          <w:divBdr>
            <w:top w:val="none" w:sz="0" w:space="0" w:color="auto"/>
            <w:left w:val="none" w:sz="0" w:space="0" w:color="auto"/>
            <w:bottom w:val="none" w:sz="0" w:space="0" w:color="auto"/>
            <w:right w:val="none" w:sz="0" w:space="0" w:color="auto"/>
          </w:divBdr>
        </w:div>
        <w:div w:id="1990598383">
          <w:marLeft w:val="480"/>
          <w:marRight w:val="0"/>
          <w:marTop w:val="0"/>
          <w:marBottom w:val="0"/>
          <w:divBdr>
            <w:top w:val="none" w:sz="0" w:space="0" w:color="auto"/>
            <w:left w:val="none" w:sz="0" w:space="0" w:color="auto"/>
            <w:bottom w:val="none" w:sz="0" w:space="0" w:color="auto"/>
            <w:right w:val="none" w:sz="0" w:space="0" w:color="auto"/>
          </w:divBdr>
        </w:div>
        <w:div w:id="1117413989">
          <w:marLeft w:val="480"/>
          <w:marRight w:val="0"/>
          <w:marTop w:val="0"/>
          <w:marBottom w:val="0"/>
          <w:divBdr>
            <w:top w:val="none" w:sz="0" w:space="0" w:color="auto"/>
            <w:left w:val="none" w:sz="0" w:space="0" w:color="auto"/>
            <w:bottom w:val="none" w:sz="0" w:space="0" w:color="auto"/>
            <w:right w:val="none" w:sz="0" w:space="0" w:color="auto"/>
          </w:divBdr>
        </w:div>
        <w:div w:id="1743677811">
          <w:marLeft w:val="480"/>
          <w:marRight w:val="0"/>
          <w:marTop w:val="0"/>
          <w:marBottom w:val="0"/>
          <w:divBdr>
            <w:top w:val="none" w:sz="0" w:space="0" w:color="auto"/>
            <w:left w:val="none" w:sz="0" w:space="0" w:color="auto"/>
            <w:bottom w:val="none" w:sz="0" w:space="0" w:color="auto"/>
            <w:right w:val="none" w:sz="0" w:space="0" w:color="auto"/>
          </w:divBdr>
        </w:div>
        <w:div w:id="2094547531">
          <w:marLeft w:val="480"/>
          <w:marRight w:val="0"/>
          <w:marTop w:val="0"/>
          <w:marBottom w:val="0"/>
          <w:divBdr>
            <w:top w:val="none" w:sz="0" w:space="0" w:color="auto"/>
            <w:left w:val="none" w:sz="0" w:space="0" w:color="auto"/>
            <w:bottom w:val="none" w:sz="0" w:space="0" w:color="auto"/>
            <w:right w:val="none" w:sz="0" w:space="0" w:color="auto"/>
          </w:divBdr>
        </w:div>
        <w:div w:id="1618675964">
          <w:marLeft w:val="480"/>
          <w:marRight w:val="0"/>
          <w:marTop w:val="0"/>
          <w:marBottom w:val="0"/>
          <w:divBdr>
            <w:top w:val="none" w:sz="0" w:space="0" w:color="auto"/>
            <w:left w:val="none" w:sz="0" w:space="0" w:color="auto"/>
            <w:bottom w:val="none" w:sz="0" w:space="0" w:color="auto"/>
            <w:right w:val="none" w:sz="0" w:space="0" w:color="auto"/>
          </w:divBdr>
        </w:div>
        <w:div w:id="616760957">
          <w:marLeft w:val="480"/>
          <w:marRight w:val="0"/>
          <w:marTop w:val="0"/>
          <w:marBottom w:val="0"/>
          <w:divBdr>
            <w:top w:val="none" w:sz="0" w:space="0" w:color="auto"/>
            <w:left w:val="none" w:sz="0" w:space="0" w:color="auto"/>
            <w:bottom w:val="none" w:sz="0" w:space="0" w:color="auto"/>
            <w:right w:val="none" w:sz="0" w:space="0" w:color="auto"/>
          </w:divBdr>
        </w:div>
        <w:div w:id="1937664853">
          <w:marLeft w:val="480"/>
          <w:marRight w:val="0"/>
          <w:marTop w:val="0"/>
          <w:marBottom w:val="0"/>
          <w:divBdr>
            <w:top w:val="none" w:sz="0" w:space="0" w:color="auto"/>
            <w:left w:val="none" w:sz="0" w:space="0" w:color="auto"/>
            <w:bottom w:val="none" w:sz="0" w:space="0" w:color="auto"/>
            <w:right w:val="none" w:sz="0" w:space="0" w:color="auto"/>
          </w:divBdr>
        </w:div>
        <w:div w:id="959531807">
          <w:marLeft w:val="480"/>
          <w:marRight w:val="0"/>
          <w:marTop w:val="0"/>
          <w:marBottom w:val="0"/>
          <w:divBdr>
            <w:top w:val="none" w:sz="0" w:space="0" w:color="auto"/>
            <w:left w:val="none" w:sz="0" w:space="0" w:color="auto"/>
            <w:bottom w:val="none" w:sz="0" w:space="0" w:color="auto"/>
            <w:right w:val="none" w:sz="0" w:space="0" w:color="auto"/>
          </w:divBdr>
        </w:div>
        <w:div w:id="2087649836">
          <w:marLeft w:val="480"/>
          <w:marRight w:val="0"/>
          <w:marTop w:val="0"/>
          <w:marBottom w:val="0"/>
          <w:divBdr>
            <w:top w:val="none" w:sz="0" w:space="0" w:color="auto"/>
            <w:left w:val="none" w:sz="0" w:space="0" w:color="auto"/>
            <w:bottom w:val="none" w:sz="0" w:space="0" w:color="auto"/>
            <w:right w:val="none" w:sz="0" w:space="0" w:color="auto"/>
          </w:divBdr>
        </w:div>
        <w:div w:id="1501771968">
          <w:marLeft w:val="480"/>
          <w:marRight w:val="0"/>
          <w:marTop w:val="0"/>
          <w:marBottom w:val="0"/>
          <w:divBdr>
            <w:top w:val="none" w:sz="0" w:space="0" w:color="auto"/>
            <w:left w:val="none" w:sz="0" w:space="0" w:color="auto"/>
            <w:bottom w:val="none" w:sz="0" w:space="0" w:color="auto"/>
            <w:right w:val="none" w:sz="0" w:space="0" w:color="auto"/>
          </w:divBdr>
        </w:div>
        <w:div w:id="1196116496">
          <w:marLeft w:val="480"/>
          <w:marRight w:val="0"/>
          <w:marTop w:val="0"/>
          <w:marBottom w:val="0"/>
          <w:divBdr>
            <w:top w:val="none" w:sz="0" w:space="0" w:color="auto"/>
            <w:left w:val="none" w:sz="0" w:space="0" w:color="auto"/>
            <w:bottom w:val="none" w:sz="0" w:space="0" w:color="auto"/>
            <w:right w:val="none" w:sz="0" w:space="0" w:color="auto"/>
          </w:divBdr>
        </w:div>
        <w:div w:id="1530610144">
          <w:marLeft w:val="480"/>
          <w:marRight w:val="0"/>
          <w:marTop w:val="0"/>
          <w:marBottom w:val="0"/>
          <w:divBdr>
            <w:top w:val="none" w:sz="0" w:space="0" w:color="auto"/>
            <w:left w:val="none" w:sz="0" w:space="0" w:color="auto"/>
            <w:bottom w:val="none" w:sz="0" w:space="0" w:color="auto"/>
            <w:right w:val="none" w:sz="0" w:space="0" w:color="auto"/>
          </w:divBdr>
        </w:div>
        <w:div w:id="1512254109">
          <w:marLeft w:val="480"/>
          <w:marRight w:val="0"/>
          <w:marTop w:val="0"/>
          <w:marBottom w:val="0"/>
          <w:divBdr>
            <w:top w:val="none" w:sz="0" w:space="0" w:color="auto"/>
            <w:left w:val="none" w:sz="0" w:space="0" w:color="auto"/>
            <w:bottom w:val="none" w:sz="0" w:space="0" w:color="auto"/>
            <w:right w:val="none" w:sz="0" w:space="0" w:color="auto"/>
          </w:divBdr>
        </w:div>
        <w:div w:id="1867055620">
          <w:marLeft w:val="480"/>
          <w:marRight w:val="0"/>
          <w:marTop w:val="0"/>
          <w:marBottom w:val="0"/>
          <w:divBdr>
            <w:top w:val="none" w:sz="0" w:space="0" w:color="auto"/>
            <w:left w:val="none" w:sz="0" w:space="0" w:color="auto"/>
            <w:bottom w:val="none" w:sz="0" w:space="0" w:color="auto"/>
            <w:right w:val="none" w:sz="0" w:space="0" w:color="auto"/>
          </w:divBdr>
        </w:div>
        <w:div w:id="1348482486">
          <w:marLeft w:val="480"/>
          <w:marRight w:val="0"/>
          <w:marTop w:val="0"/>
          <w:marBottom w:val="0"/>
          <w:divBdr>
            <w:top w:val="none" w:sz="0" w:space="0" w:color="auto"/>
            <w:left w:val="none" w:sz="0" w:space="0" w:color="auto"/>
            <w:bottom w:val="none" w:sz="0" w:space="0" w:color="auto"/>
            <w:right w:val="none" w:sz="0" w:space="0" w:color="auto"/>
          </w:divBdr>
        </w:div>
        <w:div w:id="363947003">
          <w:marLeft w:val="480"/>
          <w:marRight w:val="0"/>
          <w:marTop w:val="0"/>
          <w:marBottom w:val="0"/>
          <w:divBdr>
            <w:top w:val="none" w:sz="0" w:space="0" w:color="auto"/>
            <w:left w:val="none" w:sz="0" w:space="0" w:color="auto"/>
            <w:bottom w:val="none" w:sz="0" w:space="0" w:color="auto"/>
            <w:right w:val="none" w:sz="0" w:space="0" w:color="auto"/>
          </w:divBdr>
        </w:div>
        <w:div w:id="1148864961">
          <w:marLeft w:val="480"/>
          <w:marRight w:val="0"/>
          <w:marTop w:val="0"/>
          <w:marBottom w:val="0"/>
          <w:divBdr>
            <w:top w:val="none" w:sz="0" w:space="0" w:color="auto"/>
            <w:left w:val="none" w:sz="0" w:space="0" w:color="auto"/>
            <w:bottom w:val="none" w:sz="0" w:space="0" w:color="auto"/>
            <w:right w:val="none" w:sz="0" w:space="0" w:color="auto"/>
          </w:divBdr>
        </w:div>
        <w:div w:id="48696216">
          <w:marLeft w:val="480"/>
          <w:marRight w:val="0"/>
          <w:marTop w:val="0"/>
          <w:marBottom w:val="0"/>
          <w:divBdr>
            <w:top w:val="none" w:sz="0" w:space="0" w:color="auto"/>
            <w:left w:val="none" w:sz="0" w:space="0" w:color="auto"/>
            <w:bottom w:val="none" w:sz="0" w:space="0" w:color="auto"/>
            <w:right w:val="none" w:sz="0" w:space="0" w:color="auto"/>
          </w:divBdr>
        </w:div>
        <w:div w:id="1609237847">
          <w:marLeft w:val="480"/>
          <w:marRight w:val="0"/>
          <w:marTop w:val="0"/>
          <w:marBottom w:val="0"/>
          <w:divBdr>
            <w:top w:val="none" w:sz="0" w:space="0" w:color="auto"/>
            <w:left w:val="none" w:sz="0" w:space="0" w:color="auto"/>
            <w:bottom w:val="none" w:sz="0" w:space="0" w:color="auto"/>
            <w:right w:val="none" w:sz="0" w:space="0" w:color="auto"/>
          </w:divBdr>
        </w:div>
        <w:div w:id="1726879458">
          <w:marLeft w:val="480"/>
          <w:marRight w:val="0"/>
          <w:marTop w:val="0"/>
          <w:marBottom w:val="0"/>
          <w:divBdr>
            <w:top w:val="none" w:sz="0" w:space="0" w:color="auto"/>
            <w:left w:val="none" w:sz="0" w:space="0" w:color="auto"/>
            <w:bottom w:val="none" w:sz="0" w:space="0" w:color="auto"/>
            <w:right w:val="none" w:sz="0" w:space="0" w:color="auto"/>
          </w:divBdr>
        </w:div>
        <w:div w:id="1892230369">
          <w:marLeft w:val="480"/>
          <w:marRight w:val="0"/>
          <w:marTop w:val="0"/>
          <w:marBottom w:val="0"/>
          <w:divBdr>
            <w:top w:val="none" w:sz="0" w:space="0" w:color="auto"/>
            <w:left w:val="none" w:sz="0" w:space="0" w:color="auto"/>
            <w:bottom w:val="none" w:sz="0" w:space="0" w:color="auto"/>
            <w:right w:val="none" w:sz="0" w:space="0" w:color="auto"/>
          </w:divBdr>
        </w:div>
        <w:div w:id="1299342263">
          <w:marLeft w:val="480"/>
          <w:marRight w:val="0"/>
          <w:marTop w:val="0"/>
          <w:marBottom w:val="0"/>
          <w:divBdr>
            <w:top w:val="none" w:sz="0" w:space="0" w:color="auto"/>
            <w:left w:val="none" w:sz="0" w:space="0" w:color="auto"/>
            <w:bottom w:val="none" w:sz="0" w:space="0" w:color="auto"/>
            <w:right w:val="none" w:sz="0" w:space="0" w:color="auto"/>
          </w:divBdr>
        </w:div>
        <w:div w:id="2122609577">
          <w:marLeft w:val="480"/>
          <w:marRight w:val="0"/>
          <w:marTop w:val="0"/>
          <w:marBottom w:val="0"/>
          <w:divBdr>
            <w:top w:val="none" w:sz="0" w:space="0" w:color="auto"/>
            <w:left w:val="none" w:sz="0" w:space="0" w:color="auto"/>
            <w:bottom w:val="none" w:sz="0" w:space="0" w:color="auto"/>
            <w:right w:val="none" w:sz="0" w:space="0" w:color="auto"/>
          </w:divBdr>
        </w:div>
        <w:div w:id="1320040755">
          <w:marLeft w:val="480"/>
          <w:marRight w:val="0"/>
          <w:marTop w:val="0"/>
          <w:marBottom w:val="0"/>
          <w:divBdr>
            <w:top w:val="none" w:sz="0" w:space="0" w:color="auto"/>
            <w:left w:val="none" w:sz="0" w:space="0" w:color="auto"/>
            <w:bottom w:val="none" w:sz="0" w:space="0" w:color="auto"/>
            <w:right w:val="none" w:sz="0" w:space="0" w:color="auto"/>
          </w:divBdr>
        </w:div>
        <w:div w:id="1667322582">
          <w:marLeft w:val="480"/>
          <w:marRight w:val="0"/>
          <w:marTop w:val="0"/>
          <w:marBottom w:val="0"/>
          <w:divBdr>
            <w:top w:val="none" w:sz="0" w:space="0" w:color="auto"/>
            <w:left w:val="none" w:sz="0" w:space="0" w:color="auto"/>
            <w:bottom w:val="none" w:sz="0" w:space="0" w:color="auto"/>
            <w:right w:val="none" w:sz="0" w:space="0" w:color="auto"/>
          </w:divBdr>
        </w:div>
        <w:div w:id="2022659567">
          <w:marLeft w:val="480"/>
          <w:marRight w:val="0"/>
          <w:marTop w:val="0"/>
          <w:marBottom w:val="0"/>
          <w:divBdr>
            <w:top w:val="none" w:sz="0" w:space="0" w:color="auto"/>
            <w:left w:val="none" w:sz="0" w:space="0" w:color="auto"/>
            <w:bottom w:val="none" w:sz="0" w:space="0" w:color="auto"/>
            <w:right w:val="none" w:sz="0" w:space="0" w:color="auto"/>
          </w:divBdr>
        </w:div>
        <w:div w:id="1422532526">
          <w:marLeft w:val="480"/>
          <w:marRight w:val="0"/>
          <w:marTop w:val="0"/>
          <w:marBottom w:val="0"/>
          <w:divBdr>
            <w:top w:val="none" w:sz="0" w:space="0" w:color="auto"/>
            <w:left w:val="none" w:sz="0" w:space="0" w:color="auto"/>
            <w:bottom w:val="none" w:sz="0" w:space="0" w:color="auto"/>
            <w:right w:val="none" w:sz="0" w:space="0" w:color="auto"/>
          </w:divBdr>
        </w:div>
        <w:div w:id="1791315240">
          <w:marLeft w:val="480"/>
          <w:marRight w:val="0"/>
          <w:marTop w:val="0"/>
          <w:marBottom w:val="0"/>
          <w:divBdr>
            <w:top w:val="none" w:sz="0" w:space="0" w:color="auto"/>
            <w:left w:val="none" w:sz="0" w:space="0" w:color="auto"/>
            <w:bottom w:val="none" w:sz="0" w:space="0" w:color="auto"/>
            <w:right w:val="none" w:sz="0" w:space="0" w:color="auto"/>
          </w:divBdr>
        </w:div>
        <w:div w:id="185103072">
          <w:marLeft w:val="480"/>
          <w:marRight w:val="0"/>
          <w:marTop w:val="0"/>
          <w:marBottom w:val="0"/>
          <w:divBdr>
            <w:top w:val="none" w:sz="0" w:space="0" w:color="auto"/>
            <w:left w:val="none" w:sz="0" w:space="0" w:color="auto"/>
            <w:bottom w:val="none" w:sz="0" w:space="0" w:color="auto"/>
            <w:right w:val="none" w:sz="0" w:space="0" w:color="auto"/>
          </w:divBdr>
        </w:div>
        <w:div w:id="701780885">
          <w:marLeft w:val="480"/>
          <w:marRight w:val="0"/>
          <w:marTop w:val="0"/>
          <w:marBottom w:val="0"/>
          <w:divBdr>
            <w:top w:val="none" w:sz="0" w:space="0" w:color="auto"/>
            <w:left w:val="none" w:sz="0" w:space="0" w:color="auto"/>
            <w:bottom w:val="none" w:sz="0" w:space="0" w:color="auto"/>
            <w:right w:val="none" w:sz="0" w:space="0" w:color="auto"/>
          </w:divBdr>
        </w:div>
        <w:div w:id="334380147">
          <w:marLeft w:val="480"/>
          <w:marRight w:val="0"/>
          <w:marTop w:val="0"/>
          <w:marBottom w:val="0"/>
          <w:divBdr>
            <w:top w:val="none" w:sz="0" w:space="0" w:color="auto"/>
            <w:left w:val="none" w:sz="0" w:space="0" w:color="auto"/>
            <w:bottom w:val="none" w:sz="0" w:space="0" w:color="auto"/>
            <w:right w:val="none" w:sz="0" w:space="0" w:color="auto"/>
          </w:divBdr>
        </w:div>
        <w:div w:id="709258341">
          <w:marLeft w:val="480"/>
          <w:marRight w:val="0"/>
          <w:marTop w:val="0"/>
          <w:marBottom w:val="0"/>
          <w:divBdr>
            <w:top w:val="none" w:sz="0" w:space="0" w:color="auto"/>
            <w:left w:val="none" w:sz="0" w:space="0" w:color="auto"/>
            <w:bottom w:val="none" w:sz="0" w:space="0" w:color="auto"/>
            <w:right w:val="none" w:sz="0" w:space="0" w:color="auto"/>
          </w:divBdr>
        </w:div>
        <w:div w:id="2000497791">
          <w:marLeft w:val="480"/>
          <w:marRight w:val="0"/>
          <w:marTop w:val="0"/>
          <w:marBottom w:val="0"/>
          <w:divBdr>
            <w:top w:val="none" w:sz="0" w:space="0" w:color="auto"/>
            <w:left w:val="none" w:sz="0" w:space="0" w:color="auto"/>
            <w:bottom w:val="none" w:sz="0" w:space="0" w:color="auto"/>
            <w:right w:val="none" w:sz="0" w:space="0" w:color="auto"/>
          </w:divBdr>
        </w:div>
        <w:div w:id="741027999">
          <w:marLeft w:val="480"/>
          <w:marRight w:val="0"/>
          <w:marTop w:val="0"/>
          <w:marBottom w:val="0"/>
          <w:divBdr>
            <w:top w:val="none" w:sz="0" w:space="0" w:color="auto"/>
            <w:left w:val="none" w:sz="0" w:space="0" w:color="auto"/>
            <w:bottom w:val="none" w:sz="0" w:space="0" w:color="auto"/>
            <w:right w:val="none" w:sz="0" w:space="0" w:color="auto"/>
          </w:divBdr>
        </w:div>
        <w:div w:id="1322351290">
          <w:marLeft w:val="480"/>
          <w:marRight w:val="0"/>
          <w:marTop w:val="0"/>
          <w:marBottom w:val="0"/>
          <w:divBdr>
            <w:top w:val="none" w:sz="0" w:space="0" w:color="auto"/>
            <w:left w:val="none" w:sz="0" w:space="0" w:color="auto"/>
            <w:bottom w:val="none" w:sz="0" w:space="0" w:color="auto"/>
            <w:right w:val="none" w:sz="0" w:space="0" w:color="auto"/>
          </w:divBdr>
        </w:div>
        <w:div w:id="1321151670">
          <w:marLeft w:val="480"/>
          <w:marRight w:val="0"/>
          <w:marTop w:val="0"/>
          <w:marBottom w:val="0"/>
          <w:divBdr>
            <w:top w:val="none" w:sz="0" w:space="0" w:color="auto"/>
            <w:left w:val="none" w:sz="0" w:space="0" w:color="auto"/>
            <w:bottom w:val="none" w:sz="0" w:space="0" w:color="auto"/>
            <w:right w:val="none" w:sz="0" w:space="0" w:color="auto"/>
          </w:divBdr>
        </w:div>
        <w:div w:id="1659378166">
          <w:marLeft w:val="480"/>
          <w:marRight w:val="0"/>
          <w:marTop w:val="0"/>
          <w:marBottom w:val="0"/>
          <w:divBdr>
            <w:top w:val="none" w:sz="0" w:space="0" w:color="auto"/>
            <w:left w:val="none" w:sz="0" w:space="0" w:color="auto"/>
            <w:bottom w:val="none" w:sz="0" w:space="0" w:color="auto"/>
            <w:right w:val="none" w:sz="0" w:space="0" w:color="auto"/>
          </w:divBdr>
        </w:div>
        <w:div w:id="2071877915">
          <w:marLeft w:val="480"/>
          <w:marRight w:val="0"/>
          <w:marTop w:val="0"/>
          <w:marBottom w:val="0"/>
          <w:divBdr>
            <w:top w:val="none" w:sz="0" w:space="0" w:color="auto"/>
            <w:left w:val="none" w:sz="0" w:space="0" w:color="auto"/>
            <w:bottom w:val="none" w:sz="0" w:space="0" w:color="auto"/>
            <w:right w:val="none" w:sz="0" w:space="0" w:color="auto"/>
          </w:divBdr>
        </w:div>
        <w:div w:id="1944872313">
          <w:marLeft w:val="480"/>
          <w:marRight w:val="0"/>
          <w:marTop w:val="0"/>
          <w:marBottom w:val="0"/>
          <w:divBdr>
            <w:top w:val="none" w:sz="0" w:space="0" w:color="auto"/>
            <w:left w:val="none" w:sz="0" w:space="0" w:color="auto"/>
            <w:bottom w:val="none" w:sz="0" w:space="0" w:color="auto"/>
            <w:right w:val="none" w:sz="0" w:space="0" w:color="auto"/>
          </w:divBdr>
        </w:div>
        <w:div w:id="2096393696">
          <w:marLeft w:val="480"/>
          <w:marRight w:val="0"/>
          <w:marTop w:val="0"/>
          <w:marBottom w:val="0"/>
          <w:divBdr>
            <w:top w:val="none" w:sz="0" w:space="0" w:color="auto"/>
            <w:left w:val="none" w:sz="0" w:space="0" w:color="auto"/>
            <w:bottom w:val="none" w:sz="0" w:space="0" w:color="auto"/>
            <w:right w:val="none" w:sz="0" w:space="0" w:color="auto"/>
          </w:divBdr>
        </w:div>
        <w:div w:id="1497454209">
          <w:marLeft w:val="480"/>
          <w:marRight w:val="0"/>
          <w:marTop w:val="0"/>
          <w:marBottom w:val="0"/>
          <w:divBdr>
            <w:top w:val="none" w:sz="0" w:space="0" w:color="auto"/>
            <w:left w:val="none" w:sz="0" w:space="0" w:color="auto"/>
            <w:bottom w:val="none" w:sz="0" w:space="0" w:color="auto"/>
            <w:right w:val="none" w:sz="0" w:space="0" w:color="auto"/>
          </w:divBdr>
        </w:div>
        <w:div w:id="1010642731">
          <w:marLeft w:val="480"/>
          <w:marRight w:val="0"/>
          <w:marTop w:val="0"/>
          <w:marBottom w:val="0"/>
          <w:divBdr>
            <w:top w:val="none" w:sz="0" w:space="0" w:color="auto"/>
            <w:left w:val="none" w:sz="0" w:space="0" w:color="auto"/>
            <w:bottom w:val="none" w:sz="0" w:space="0" w:color="auto"/>
            <w:right w:val="none" w:sz="0" w:space="0" w:color="auto"/>
          </w:divBdr>
        </w:div>
        <w:div w:id="303120904">
          <w:marLeft w:val="480"/>
          <w:marRight w:val="0"/>
          <w:marTop w:val="0"/>
          <w:marBottom w:val="0"/>
          <w:divBdr>
            <w:top w:val="none" w:sz="0" w:space="0" w:color="auto"/>
            <w:left w:val="none" w:sz="0" w:space="0" w:color="auto"/>
            <w:bottom w:val="none" w:sz="0" w:space="0" w:color="auto"/>
            <w:right w:val="none" w:sz="0" w:space="0" w:color="auto"/>
          </w:divBdr>
        </w:div>
        <w:div w:id="1286693008">
          <w:marLeft w:val="480"/>
          <w:marRight w:val="0"/>
          <w:marTop w:val="0"/>
          <w:marBottom w:val="0"/>
          <w:divBdr>
            <w:top w:val="none" w:sz="0" w:space="0" w:color="auto"/>
            <w:left w:val="none" w:sz="0" w:space="0" w:color="auto"/>
            <w:bottom w:val="none" w:sz="0" w:space="0" w:color="auto"/>
            <w:right w:val="none" w:sz="0" w:space="0" w:color="auto"/>
          </w:divBdr>
        </w:div>
        <w:div w:id="577792305">
          <w:marLeft w:val="480"/>
          <w:marRight w:val="0"/>
          <w:marTop w:val="0"/>
          <w:marBottom w:val="0"/>
          <w:divBdr>
            <w:top w:val="none" w:sz="0" w:space="0" w:color="auto"/>
            <w:left w:val="none" w:sz="0" w:space="0" w:color="auto"/>
            <w:bottom w:val="none" w:sz="0" w:space="0" w:color="auto"/>
            <w:right w:val="none" w:sz="0" w:space="0" w:color="auto"/>
          </w:divBdr>
        </w:div>
        <w:div w:id="881358719">
          <w:marLeft w:val="480"/>
          <w:marRight w:val="0"/>
          <w:marTop w:val="0"/>
          <w:marBottom w:val="0"/>
          <w:divBdr>
            <w:top w:val="none" w:sz="0" w:space="0" w:color="auto"/>
            <w:left w:val="none" w:sz="0" w:space="0" w:color="auto"/>
            <w:bottom w:val="none" w:sz="0" w:space="0" w:color="auto"/>
            <w:right w:val="none" w:sz="0" w:space="0" w:color="auto"/>
          </w:divBdr>
        </w:div>
        <w:div w:id="1704789809">
          <w:marLeft w:val="480"/>
          <w:marRight w:val="0"/>
          <w:marTop w:val="0"/>
          <w:marBottom w:val="0"/>
          <w:divBdr>
            <w:top w:val="none" w:sz="0" w:space="0" w:color="auto"/>
            <w:left w:val="none" w:sz="0" w:space="0" w:color="auto"/>
            <w:bottom w:val="none" w:sz="0" w:space="0" w:color="auto"/>
            <w:right w:val="none" w:sz="0" w:space="0" w:color="auto"/>
          </w:divBdr>
        </w:div>
        <w:div w:id="1967544981">
          <w:marLeft w:val="480"/>
          <w:marRight w:val="0"/>
          <w:marTop w:val="0"/>
          <w:marBottom w:val="0"/>
          <w:divBdr>
            <w:top w:val="none" w:sz="0" w:space="0" w:color="auto"/>
            <w:left w:val="none" w:sz="0" w:space="0" w:color="auto"/>
            <w:bottom w:val="none" w:sz="0" w:space="0" w:color="auto"/>
            <w:right w:val="none" w:sz="0" w:space="0" w:color="auto"/>
          </w:divBdr>
        </w:div>
        <w:div w:id="778378546">
          <w:marLeft w:val="480"/>
          <w:marRight w:val="0"/>
          <w:marTop w:val="0"/>
          <w:marBottom w:val="0"/>
          <w:divBdr>
            <w:top w:val="none" w:sz="0" w:space="0" w:color="auto"/>
            <w:left w:val="none" w:sz="0" w:space="0" w:color="auto"/>
            <w:bottom w:val="none" w:sz="0" w:space="0" w:color="auto"/>
            <w:right w:val="none" w:sz="0" w:space="0" w:color="auto"/>
          </w:divBdr>
        </w:div>
        <w:div w:id="384642994">
          <w:marLeft w:val="480"/>
          <w:marRight w:val="0"/>
          <w:marTop w:val="0"/>
          <w:marBottom w:val="0"/>
          <w:divBdr>
            <w:top w:val="none" w:sz="0" w:space="0" w:color="auto"/>
            <w:left w:val="none" w:sz="0" w:space="0" w:color="auto"/>
            <w:bottom w:val="none" w:sz="0" w:space="0" w:color="auto"/>
            <w:right w:val="none" w:sz="0" w:space="0" w:color="auto"/>
          </w:divBdr>
        </w:div>
        <w:div w:id="1299804611">
          <w:marLeft w:val="480"/>
          <w:marRight w:val="0"/>
          <w:marTop w:val="0"/>
          <w:marBottom w:val="0"/>
          <w:divBdr>
            <w:top w:val="none" w:sz="0" w:space="0" w:color="auto"/>
            <w:left w:val="none" w:sz="0" w:space="0" w:color="auto"/>
            <w:bottom w:val="none" w:sz="0" w:space="0" w:color="auto"/>
            <w:right w:val="none" w:sz="0" w:space="0" w:color="auto"/>
          </w:divBdr>
        </w:div>
        <w:div w:id="1978562076">
          <w:marLeft w:val="480"/>
          <w:marRight w:val="0"/>
          <w:marTop w:val="0"/>
          <w:marBottom w:val="0"/>
          <w:divBdr>
            <w:top w:val="none" w:sz="0" w:space="0" w:color="auto"/>
            <w:left w:val="none" w:sz="0" w:space="0" w:color="auto"/>
            <w:bottom w:val="none" w:sz="0" w:space="0" w:color="auto"/>
            <w:right w:val="none" w:sz="0" w:space="0" w:color="auto"/>
          </w:divBdr>
        </w:div>
        <w:div w:id="1053893147">
          <w:marLeft w:val="480"/>
          <w:marRight w:val="0"/>
          <w:marTop w:val="0"/>
          <w:marBottom w:val="0"/>
          <w:divBdr>
            <w:top w:val="none" w:sz="0" w:space="0" w:color="auto"/>
            <w:left w:val="none" w:sz="0" w:space="0" w:color="auto"/>
            <w:bottom w:val="none" w:sz="0" w:space="0" w:color="auto"/>
            <w:right w:val="none" w:sz="0" w:space="0" w:color="auto"/>
          </w:divBdr>
        </w:div>
        <w:div w:id="111100422">
          <w:marLeft w:val="480"/>
          <w:marRight w:val="0"/>
          <w:marTop w:val="0"/>
          <w:marBottom w:val="0"/>
          <w:divBdr>
            <w:top w:val="none" w:sz="0" w:space="0" w:color="auto"/>
            <w:left w:val="none" w:sz="0" w:space="0" w:color="auto"/>
            <w:bottom w:val="none" w:sz="0" w:space="0" w:color="auto"/>
            <w:right w:val="none" w:sz="0" w:space="0" w:color="auto"/>
          </w:divBdr>
        </w:div>
        <w:div w:id="222834742">
          <w:marLeft w:val="480"/>
          <w:marRight w:val="0"/>
          <w:marTop w:val="0"/>
          <w:marBottom w:val="0"/>
          <w:divBdr>
            <w:top w:val="none" w:sz="0" w:space="0" w:color="auto"/>
            <w:left w:val="none" w:sz="0" w:space="0" w:color="auto"/>
            <w:bottom w:val="none" w:sz="0" w:space="0" w:color="auto"/>
            <w:right w:val="none" w:sz="0" w:space="0" w:color="auto"/>
          </w:divBdr>
        </w:div>
        <w:div w:id="648244276">
          <w:marLeft w:val="480"/>
          <w:marRight w:val="0"/>
          <w:marTop w:val="0"/>
          <w:marBottom w:val="0"/>
          <w:divBdr>
            <w:top w:val="none" w:sz="0" w:space="0" w:color="auto"/>
            <w:left w:val="none" w:sz="0" w:space="0" w:color="auto"/>
            <w:bottom w:val="none" w:sz="0" w:space="0" w:color="auto"/>
            <w:right w:val="none" w:sz="0" w:space="0" w:color="auto"/>
          </w:divBdr>
        </w:div>
        <w:div w:id="498424664">
          <w:marLeft w:val="480"/>
          <w:marRight w:val="0"/>
          <w:marTop w:val="0"/>
          <w:marBottom w:val="0"/>
          <w:divBdr>
            <w:top w:val="none" w:sz="0" w:space="0" w:color="auto"/>
            <w:left w:val="none" w:sz="0" w:space="0" w:color="auto"/>
            <w:bottom w:val="none" w:sz="0" w:space="0" w:color="auto"/>
            <w:right w:val="none" w:sz="0" w:space="0" w:color="auto"/>
          </w:divBdr>
        </w:div>
        <w:div w:id="1611740904">
          <w:marLeft w:val="480"/>
          <w:marRight w:val="0"/>
          <w:marTop w:val="0"/>
          <w:marBottom w:val="0"/>
          <w:divBdr>
            <w:top w:val="none" w:sz="0" w:space="0" w:color="auto"/>
            <w:left w:val="none" w:sz="0" w:space="0" w:color="auto"/>
            <w:bottom w:val="none" w:sz="0" w:space="0" w:color="auto"/>
            <w:right w:val="none" w:sz="0" w:space="0" w:color="auto"/>
          </w:divBdr>
        </w:div>
        <w:div w:id="2103914818">
          <w:marLeft w:val="480"/>
          <w:marRight w:val="0"/>
          <w:marTop w:val="0"/>
          <w:marBottom w:val="0"/>
          <w:divBdr>
            <w:top w:val="none" w:sz="0" w:space="0" w:color="auto"/>
            <w:left w:val="none" w:sz="0" w:space="0" w:color="auto"/>
            <w:bottom w:val="none" w:sz="0" w:space="0" w:color="auto"/>
            <w:right w:val="none" w:sz="0" w:space="0" w:color="auto"/>
          </w:divBdr>
        </w:div>
        <w:div w:id="1204712752">
          <w:marLeft w:val="480"/>
          <w:marRight w:val="0"/>
          <w:marTop w:val="0"/>
          <w:marBottom w:val="0"/>
          <w:divBdr>
            <w:top w:val="none" w:sz="0" w:space="0" w:color="auto"/>
            <w:left w:val="none" w:sz="0" w:space="0" w:color="auto"/>
            <w:bottom w:val="none" w:sz="0" w:space="0" w:color="auto"/>
            <w:right w:val="none" w:sz="0" w:space="0" w:color="auto"/>
          </w:divBdr>
        </w:div>
        <w:div w:id="1294020392">
          <w:marLeft w:val="480"/>
          <w:marRight w:val="0"/>
          <w:marTop w:val="0"/>
          <w:marBottom w:val="0"/>
          <w:divBdr>
            <w:top w:val="none" w:sz="0" w:space="0" w:color="auto"/>
            <w:left w:val="none" w:sz="0" w:space="0" w:color="auto"/>
            <w:bottom w:val="none" w:sz="0" w:space="0" w:color="auto"/>
            <w:right w:val="none" w:sz="0" w:space="0" w:color="auto"/>
          </w:divBdr>
        </w:div>
        <w:div w:id="783230248">
          <w:marLeft w:val="480"/>
          <w:marRight w:val="0"/>
          <w:marTop w:val="0"/>
          <w:marBottom w:val="0"/>
          <w:divBdr>
            <w:top w:val="none" w:sz="0" w:space="0" w:color="auto"/>
            <w:left w:val="none" w:sz="0" w:space="0" w:color="auto"/>
            <w:bottom w:val="none" w:sz="0" w:space="0" w:color="auto"/>
            <w:right w:val="none" w:sz="0" w:space="0" w:color="auto"/>
          </w:divBdr>
        </w:div>
        <w:div w:id="1976639810">
          <w:marLeft w:val="480"/>
          <w:marRight w:val="0"/>
          <w:marTop w:val="0"/>
          <w:marBottom w:val="0"/>
          <w:divBdr>
            <w:top w:val="none" w:sz="0" w:space="0" w:color="auto"/>
            <w:left w:val="none" w:sz="0" w:space="0" w:color="auto"/>
            <w:bottom w:val="none" w:sz="0" w:space="0" w:color="auto"/>
            <w:right w:val="none" w:sz="0" w:space="0" w:color="auto"/>
          </w:divBdr>
        </w:div>
        <w:div w:id="2126995050">
          <w:marLeft w:val="480"/>
          <w:marRight w:val="0"/>
          <w:marTop w:val="0"/>
          <w:marBottom w:val="0"/>
          <w:divBdr>
            <w:top w:val="none" w:sz="0" w:space="0" w:color="auto"/>
            <w:left w:val="none" w:sz="0" w:space="0" w:color="auto"/>
            <w:bottom w:val="none" w:sz="0" w:space="0" w:color="auto"/>
            <w:right w:val="none" w:sz="0" w:space="0" w:color="auto"/>
          </w:divBdr>
        </w:div>
        <w:div w:id="966131996">
          <w:marLeft w:val="480"/>
          <w:marRight w:val="0"/>
          <w:marTop w:val="0"/>
          <w:marBottom w:val="0"/>
          <w:divBdr>
            <w:top w:val="none" w:sz="0" w:space="0" w:color="auto"/>
            <w:left w:val="none" w:sz="0" w:space="0" w:color="auto"/>
            <w:bottom w:val="none" w:sz="0" w:space="0" w:color="auto"/>
            <w:right w:val="none" w:sz="0" w:space="0" w:color="auto"/>
          </w:divBdr>
        </w:div>
      </w:divsChild>
    </w:div>
    <w:div w:id="77943968">
      <w:bodyDiv w:val="1"/>
      <w:marLeft w:val="0"/>
      <w:marRight w:val="0"/>
      <w:marTop w:val="0"/>
      <w:marBottom w:val="0"/>
      <w:divBdr>
        <w:top w:val="none" w:sz="0" w:space="0" w:color="auto"/>
        <w:left w:val="none" w:sz="0" w:space="0" w:color="auto"/>
        <w:bottom w:val="none" w:sz="0" w:space="0" w:color="auto"/>
        <w:right w:val="none" w:sz="0" w:space="0" w:color="auto"/>
      </w:divBdr>
    </w:div>
    <w:div w:id="78140386">
      <w:bodyDiv w:val="1"/>
      <w:marLeft w:val="0"/>
      <w:marRight w:val="0"/>
      <w:marTop w:val="0"/>
      <w:marBottom w:val="0"/>
      <w:divBdr>
        <w:top w:val="none" w:sz="0" w:space="0" w:color="auto"/>
        <w:left w:val="none" w:sz="0" w:space="0" w:color="auto"/>
        <w:bottom w:val="none" w:sz="0" w:space="0" w:color="auto"/>
        <w:right w:val="none" w:sz="0" w:space="0" w:color="auto"/>
      </w:divBdr>
    </w:div>
    <w:div w:id="78141539">
      <w:bodyDiv w:val="1"/>
      <w:marLeft w:val="0"/>
      <w:marRight w:val="0"/>
      <w:marTop w:val="0"/>
      <w:marBottom w:val="0"/>
      <w:divBdr>
        <w:top w:val="none" w:sz="0" w:space="0" w:color="auto"/>
        <w:left w:val="none" w:sz="0" w:space="0" w:color="auto"/>
        <w:bottom w:val="none" w:sz="0" w:space="0" w:color="auto"/>
        <w:right w:val="none" w:sz="0" w:space="0" w:color="auto"/>
      </w:divBdr>
    </w:div>
    <w:div w:id="78410540">
      <w:bodyDiv w:val="1"/>
      <w:marLeft w:val="0"/>
      <w:marRight w:val="0"/>
      <w:marTop w:val="0"/>
      <w:marBottom w:val="0"/>
      <w:divBdr>
        <w:top w:val="none" w:sz="0" w:space="0" w:color="auto"/>
        <w:left w:val="none" w:sz="0" w:space="0" w:color="auto"/>
        <w:bottom w:val="none" w:sz="0" w:space="0" w:color="auto"/>
        <w:right w:val="none" w:sz="0" w:space="0" w:color="auto"/>
      </w:divBdr>
    </w:div>
    <w:div w:id="78915362">
      <w:bodyDiv w:val="1"/>
      <w:marLeft w:val="0"/>
      <w:marRight w:val="0"/>
      <w:marTop w:val="0"/>
      <w:marBottom w:val="0"/>
      <w:divBdr>
        <w:top w:val="none" w:sz="0" w:space="0" w:color="auto"/>
        <w:left w:val="none" w:sz="0" w:space="0" w:color="auto"/>
        <w:bottom w:val="none" w:sz="0" w:space="0" w:color="auto"/>
        <w:right w:val="none" w:sz="0" w:space="0" w:color="auto"/>
      </w:divBdr>
    </w:div>
    <w:div w:id="79299660">
      <w:bodyDiv w:val="1"/>
      <w:marLeft w:val="0"/>
      <w:marRight w:val="0"/>
      <w:marTop w:val="0"/>
      <w:marBottom w:val="0"/>
      <w:divBdr>
        <w:top w:val="none" w:sz="0" w:space="0" w:color="auto"/>
        <w:left w:val="none" w:sz="0" w:space="0" w:color="auto"/>
        <w:bottom w:val="none" w:sz="0" w:space="0" w:color="auto"/>
        <w:right w:val="none" w:sz="0" w:space="0" w:color="auto"/>
      </w:divBdr>
    </w:div>
    <w:div w:id="79645706">
      <w:bodyDiv w:val="1"/>
      <w:marLeft w:val="0"/>
      <w:marRight w:val="0"/>
      <w:marTop w:val="0"/>
      <w:marBottom w:val="0"/>
      <w:divBdr>
        <w:top w:val="none" w:sz="0" w:space="0" w:color="auto"/>
        <w:left w:val="none" w:sz="0" w:space="0" w:color="auto"/>
        <w:bottom w:val="none" w:sz="0" w:space="0" w:color="auto"/>
        <w:right w:val="none" w:sz="0" w:space="0" w:color="auto"/>
      </w:divBdr>
    </w:div>
    <w:div w:id="79719904">
      <w:bodyDiv w:val="1"/>
      <w:marLeft w:val="0"/>
      <w:marRight w:val="0"/>
      <w:marTop w:val="0"/>
      <w:marBottom w:val="0"/>
      <w:divBdr>
        <w:top w:val="none" w:sz="0" w:space="0" w:color="auto"/>
        <w:left w:val="none" w:sz="0" w:space="0" w:color="auto"/>
        <w:bottom w:val="none" w:sz="0" w:space="0" w:color="auto"/>
        <w:right w:val="none" w:sz="0" w:space="0" w:color="auto"/>
      </w:divBdr>
    </w:div>
    <w:div w:id="79789809">
      <w:bodyDiv w:val="1"/>
      <w:marLeft w:val="0"/>
      <w:marRight w:val="0"/>
      <w:marTop w:val="0"/>
      <w:marBottom w:val="0"/>
      <w:divBdr>
        <w:top w:val="none" w:sz="0" w:space="0" w:color="auto"/>
        <w:left w:val="none" w:sz="0" w:space="0" w:color="auto"/>
        <w:bottom w:val="none" w:sz="0" w:space="0" w:color="auto"/>
        <w:right w:val="none" w:sz="0" w:space="0" w:color="auto"/>
      </w:divBdr>
    </w:div>
    <w:div w:id="79908481">
      <w:bodyDiv w:val="1"/>
      <w:marLeft w:val="0"/>
      <w:marRight w:val="0"/>
      <w:marTop w:val="0"/>
      <w:marBottom w:val="0"/>
      <w:divBdr>
        <w:top w:val="none" w:sz="0" w:space="0" w:color="auto"/>
        <w:left w:val="none" w:sz="0" w:space="0" w:color="auto"/>
        <w:bottom w:val="none" w:sz="0" w:space="0" w:color="auto"/>
        <w:right w:val="none" w:sz="0" w:space="0" w:color="auto"/>
      </w:divBdr>
    </w:div>
    <w:div w:id="80106292">
      <w:bodyDiv w:val="1"/>
      <w:marLeft w:val="0"/>
      <w:marRight w:val="0"/>
      <w:marTop w:val="0"/>
      <w:marBottom w:val="0"/>
      <w:divBdr>
        <w:top w:val="none" w:sz="0" w:space="0" w:color="auto"/>
        <w:left w:val="none" w:sz="0" w:space="0" w:color="auto"/>
        <w:bottom w:val="none" w:sz="0" w:space="0" w:color="auto"/>
        <w:right w:val="none" w:sz="0" w:space="0" w:color="auto"/>
      </w:divBdr>
    </w:div>
    <w:div w:id="80221280">
      <w:bodyDiv w:val="1"/>
      <w:marLeft w:val="0"/>
      <w:marRight w:val="0"/>
      <w:marTop w:val="0"/>
      <w:marBottom w:val="0"/>
      <w:divBdr>
        <w:top w:val="none" w:sz="0" w:space="0" w:color="auto"/>
        <w:left w:val="none" w:sz="0" w:space="0" w:color="auto"/>
        <w:bottom w:val="none" w:sz="0" w:space="0" w:color="auto"/>
        <w:right w:val="none" w:sz="0" w:space="0" w:color="auto"/>
      </w:divBdr>
    </w:div>
    <w:div w:id="80301686">
      <w:bodyDiv w:val="1"/>
      <w:marLeft w:val="0"/>
      <w:marRight w:val="0"/>
      <w:marTop w:val="0"/>
      <w:marBottom w:val="0"/>
      <w:divBdr>
        <w:top w:val="none" w:sz="0" w:space="0" w:color="auto"/>
        <w:left w:val="none" w:sz="0" w:space="0" w:color="auto"/>
        <w:bottom w:val="none" w:sz="0" w:space="0" w:color="auto"/>
        <w:right w:val="none" w:sz="0" w:space="0" w:color="auto"/>
      </w:divBdr>
    </w:div>
    <w:div w:id="80375148">
      <w:bodyDiv w:val="1"/>
      <w:marLeft w:val="0"/>
      <w:marRight w:val="0"/>
      <w:marTop w:val="0"/>
      <w:marBottom w:val="0"/>
      <w:divBdr>
        <w:top w:val="none" w:sz="0" w:space="0" w:color="auto"/>
        <w:left w:val="none" w:sz="0" w:space="0" w:color="auto"/>
        <w:bottom w:val="none" w:sz="0" w:space="0" w:color="auto"/>
        <w:right w:val="none" w:sz="0" w:space="0" w:color="auto"/>
      </w:divBdr>
    </w:div>
    <w:div w:id="81027959">
      <w:bodyDiv w:val="1"/>
      <w:marLeft w:val="0"/>
      <w:marRight w:val="0"/>
      <w:marTop w:val="0"/>
      <w:marBottom w:val="0"/>
      <w:divBdr>
        <w:top w:val="none" w:sz="0" w:space="0" w:color="auto"/>
        <w:left w:val="none" w:sz="0" w:space="0" w:color="auto"/>
        <w:bottom w:val="none" w:sz="0" w:space="0" w:color="auto"/>
        <w:right w:val="none" w:sz="0" w:space="0" w:color="auto"/>
      </w:divBdr>
      <w:divsChild>
        <w:div w:id="1764765180">
          <w:marLeft w:val="480"/>
          <w:marRight w:val="0"/>
          <w:marTop w:val="0"/>
          <w:marBottom w:val="0"/>
          <w:divBdr>
            <w:top w:val="none" w:sz="0" w:space="0" w:color="auto"/>
            <w:left w:val="none" w:sz="0" w:space="0" w:color="auto"/>
            <w:bottom w:val="none" w:sz="0" w:space="0" w:color="auto"/>
            <w:right w:val="none" w:sz="0" w:space="0" w:color="auto"/>
          </w:divBdr>
        </w:div>
        <w:div w:id="696349176">
          <w:marLeft w:val="480"/>
          <w:marRight w:val="0"/>
          <w:marTop w:val="0"/>
          <w:marBottom w:val="0"/>
          <w:divBdr>
            <w:top w:val="none" w:sz="0" w:space="0" w:color="auto"/>
            <w:left w:val="none" w:sz="0" w:space="0" w:color="auto"/>
            <w:bottom w:val="none" w:sz="0" w:space="0" w:color="auto"/>
            <w:right w:val="none" w:sz="0" w:space="0" w:color="auto"/>
          </w:divBdr>
        </w:div>
        <w:div w:id="1585215200">
          <w:marLeft w:val="480"/>
          <w:marRight w:val="0"/>
          <w:marTop w:val="0"/>
          <w:marBottom w:val="0"/>
          <w:divBdr>
            <w:top w:val="none" w:sz="0" w:space="0" w:color="auto"/>
            <w:left w:val="none" w:sz="0" w:space="0" w:color="auto"/>
            <w:bottom w:val="none" w:sz="0" w:space="0" w:color="auto"/>
            <w:right w:val="none" w:sz="0" w:space="0" w:color="auto"/>
          </w:divBdr>
        </w:div>
        <w:div w:id="235432118">
          <w:marLeft w:val="480"/>
          <w:marRight w:val="0"/>
          <w:marTop w:val="0"/>
          <w:marBottom w:val="0"/>
          <w:divBdr>
            <w:top w:val="none" w:sz="0" w:space="0" w:color="auto"/>
            <w:left w:val="none" w:sz="0" w:space="0" w:color="auto"/>
            <w:bottom w:val="none" w:sz="0" w:space="0" w:color="auto"/>
            <w:right w:val="none" w:sz="0" w:space="0" w:color="auto"/>
          </w:divBdr>
        </w:div>
        <w:div w:id="967585008">
          <w:marLeft w:val="480"/>
          <w:marRight w:val="0"/>
          <w:marTop w:val="0"/>
          <w:marBottom w:val="0"/>
          <w:divBdr>
            <w:top w:val="none" w:sz="0" w:space="0" w:color="auto"/>
            <w:left w:val="none" w:sz="0" w:space="0" w:color="auto"/>
            <w:bottom w:val="none" w:sz="0" w:space="0" w:color="auto"/>
            <w:right w:val="none" w:sz="0" w:space="0" w:color="auto"/>
          </w:divBdr>
        </w:div>
        <w:div w:id="335232211">
          <w:marLeft w:val="480"/>
          <w:marRight w:val="0"/>
          <w:marTop w:val="0"/>
          <w:marBottom w:val="0"/>
          <w:divBdr>
            <w:top w:val="none" w:sz="0" w:space="0" w:color="auto"/>
            <w:left w:val="none" w:sz="0" w:space="0" w:color="auto"/>
            <w:bottom w:val="none" w:sz="0" w:space="0" w:color="auto"/>
            <w:right w:val="none" w:sz="0" w:space="0" w:color="auto"/>
          </w:divBdr>
        </w:div>
        <w:div w:id="2045863494">
          <w:marLeft w:val="480"/>
          <w:marRight w:val="0"/>
          <w:marTop w:val="0"/>
          <w:marBottom w:val="0"/>
          <w:divBdr>
            <w:top w:val="none" w:sz="0" w:space="0" w:color="auto"/>
            <w:left w:val="none" w:sz="0" w:space="0" w:color="auto"/>
            <w:bottom w:val="none" w:sz="0" w:space="0" w:color="auto"/>
            <w:right w:val="none" w:sz="0" w:space="0" w:color="auto"/>
          </w:divBdr>
        </w:div>
        <w:div w:id="909460438">
          <w:marLeft w:val="480"/>
          <w:marRight w:val="0"/>
          <w:marTop w:val="0"/>
          <w:marBottom w:val="0"/>
          <w:divBdr>
            <w:top w:val="none" w:sz="0" w:space="0" w:color="auto"/>
            <w:left w:val="none" w:sz="0" w:space="0" w:color="auto"/>
            <w:bottom w:val="none" w:sz="0" w:space="0" w:color="auto"/>
            <w:right w:val="none" w:sz="0" w:space="0" w:color="auto"/>
          </w:divBdr>
        </w:div>
        <w:div w:id="1958179069">
          <w:marLeft w:val="480"/>
          <w:marRight w:val="0"/>
          <w:marTop w:val="0"/>
          <w:marBottom w:val="0"/>
          <w:divBdr>
            <w:top w:val="none" w:sz="0" w:space="0" w:color="auto"/>
            <w:left w:val="none" w:sz="0" w:space="0" w:color="auto"/>
            <w:bottom w:val="none" w:sz="0" w:space="0" w:color="auto"/>
            <w:right w:val="none" w:sz="0" w:space="0" w:color="auto"/>
          </w:divBdr>
        </w:div>
        <w:div w:id="1261643626">
          <w:marLeft w:val="480"/>
          <w:marRight w:val="0"/>
          <w:marTop w:val="0"/>
          <w:marBottom w:val="0"/>
          <w:divBdr>
            <w:top w:val="none" w:sz="0" w:space="0" w:color="auto"/>
            <w:left w:val="none" w:sz="0" w:space="0" w:color="auto"/>
            <w:bottom w:val="none" w:sz="0" w:space="0" w:color="auto"/>
            <w:right w:val="none" w:sz="0" w:space="0" w:color="auto"/>
          </w:divBdr>
        </w:div>
        <w:div w:id="799225761">
          <w:marLeft w:val="480"/>
          <w:marRight w:val="0"/>
          <w:marTop w:val="0"/>
          <w:marBottom w:val="0"/>
          <w:divBdr>
            <w:top w:val="none" w:sz="0" w:space="0" w:color="auto"/>
            <w:left w:val="none" w:sz="0" w:space="0" w:color="auto"/>
            <w:bottom w:val="none" w:sz="0" w:space="0" w:color="auto"/>
            <w:right w:val="none" w:sz="0" w:space="0" w:color="auto"/>
          </w:divBdr>
        </w:div>
        <w:div w:id="566381305">
          <w:marLeft w:val="480"/>
          <w:marRight w:val="0"/>
          <w:marTop w:val="0"/>
          <w:marBottom w:val="0"/>
          <w:divBdr>
            <w:top w:val="none" w:sz="0" w:space="0" w:color="auto"/>
            <w:left w:val="none" w:sz="0" w:space="0" w:color="auto"/>
            <w:bottom w:val="none" w:sz="0" w:space="0" w:color="auto"/>
            <w:right w:val="none" w:sz="0" w:space="0" w:color="auto"/>
          </w:divBdr>
        </w:div>
        <w:div w:id="1186559017">
          <w:marLeft w:val="480"/>
          <w:marRight w:val="0"/>
          <w:marTop w:val="0"/>
          <w:marBottom w:val="0"/>
          <w:divBdr>
            <w:top w:val="none" w:sz="0" w:space="0" w:color="auto"/>
            <w:left w:val="none" w:sz="0" w:space="0" w:color="auto"/>
            <w:bottom w:val="none" w:sz="0" w:space="0" w:color="auto"/>
            <w:right w:val="none" w:sz="0" w:space="0" w:color="auto"/>
          </w:divBdr>
        </w:div>
        <w:div w:id="2028481110">
          <w:marLeft w:val="480"/>
          <w:marRight w:val="0"/>
          <w:marTop w:val="0"/>
          <w:marBottom w:val="0"/>
          <w:divBdr>
            <w:top w:val="none" w:sz="0" w:space="0" w:color="auto"/>
            <w:left w:val="none" w:sz="0" w:space="0" w:color="auto"/>
            <w:bottom w:val="none" w:sz="0" w:space="0" w:color="auto"/>
            <w:right w:val="none" w:sz="0" w:space="0" w:color="auto"/>
          </w:divBdr>
        </w:div>
        <w:div w:id="758334654">
          <w:marLeft w:val="480"/>
          <w:marRight w:val="0"/>
          <w:marTop w:val="0"/>
          <w:marBottom w:val="0"/>
          <w:divBdr>
            <w:top w:val="none" w:sz="0" w:space="0" w:color="auto"/>
            <w:left w:val="none" w:sz="0" w:space="0" w:color="auto"/>
            <w:bottom w:val="none" w:sz="0" w:space="0" w:color="auto"/>
            <w:right w:val="none" w:sz="0" w:space="0" w:color="auto"/>
          </w:divBdr>
        </w:div>
        <w:div w:id="1074666068">
          <w:marLeft w:val="480"/>
          <w:marRight w:val="0"/>
          <w:marTop w:val="0"/>
          <w:marBottom w:val="0"/>
          <w:divBdr>
            <w:top w:val="none" w:sz="0" w:space="0" w:color="auto"/>
            <w:left w:val="none" w:sz="0" w:space="0" w:color="auto"/>
            <w:bottom w:val="none" w:sz="0" w:space="0" w:color="auto"/>
            <w:right w:val="none" w:sz="0" w:space="0" w:color="auto"/>
          </w:divBdr>
        </w:div>
        <w:div w:id="347610132">
          <w:marLeft w:val="480"/>
          <w:marRight w:val="0"/>
          <w:marTop w:val="0"/>
          <w:marBottom w:val="0"/>
          <w:divBdr>
            <w:top w:val="none" w:sz="0" w:space="0" w:color="auto"/>
            <w:left w:val="none" w:sz="0" w:space="0" w:color="auto"/>
            <w:bottom w:val="none" w:sz="0" w:space="0" w:color="auto"/>
            <w:right w:val="none" w:sz="0" w:space="0" w:color="auto"/>
          </w:divBdr>
        </w:div>
        <w:div w:id="679814824">
          <w:marLeft w:val="480"/>
          <w:marRight w:val="0"/>
          <w:marTop w:val="0"/>
          <w:marBottom w:val="0"/>
          <w:divBdr>
            <w:top w:val="none" w:sz="0" w:space="0" w:color="auto"/>
            <w:left w:val="none" w:sz="0" w:space="0" w:color="auto"/>
            <w:bottom w:val="none" w:sz="0" w:space="0" w:color="auto"/>
            <w:right w:val="none" w:sz="0" w:space="0" w:color="auto"/>
          </w:divBdr>
        </w:div>
        <w:div w:id="561793996">
          <w:marLeft w:val="480"/>
          <w:marRight w:val="0"/>
          <w:marTop w:val="0"/>
          <w:marBottom w:val="0"/>
          <w:divBdr>
            <w:top w:val="none" w:sz="0" w:space="0" w:color="auto"/>
            <w:left w:val="none" w:sz="0" w:space="0" w:color="auto"/>
            <w:bottom w:val="none" w:sz="0" w:space="0" w:color="auto"/>
            <w:right w:val="none" w:sz="0" w:space="0" w:color="auto"/>
          </w:divBdr>
        </w:div>
        <w:div w:id="21976578">
          <w:marLeft w:val="480"/>
          <w:marRight w:val="0"/>
          <w:marTop w:val="0"/>
          <w:marBottom w:val="0"/>
          <w:divBdr>
            <w:top w:val="none" w:sz="0" w:space="0" w:color="auto"/>
            <w:left w:val="none" w:sz="0" w:space="0" w:color="auto"/>
            <w:bottom w:val="none" w:sz="0" w:space="0" w:color="auto"/>
            <w:right w:val="none" w:sz="0" w:space="0" w:color="auto"/>
          </w:divBdr>
        </w:div>
        <w:div w:id="632292025">
          <w:marLeft w:val="480"/>
          <w:marRight w:val="0"/>
          <w:marTop w:val="0"/>
          <w:marBottom w:val="0"/>
          <w:divBdr>
            <w:top w:val="none" w:sz="0" w:space="0" w:color="auto"/>
            <w:left w:val="none" w:sz="0" w:space="0" w:color="auto"/>
            <w:bottom w:val="none" w:sz="0" w:space="0" w:color="auto"/>
            <w:right w:val="none" w:sz="0" w:space="0" w:color="auto"/>
          </w:divBdr>
        </w:div>
        <w:div w:id="1957246905">
          <w:marLeft w:val="480"/>
          <w:marRight w:val="0"/>
          <w:marTop w:val="0"/>
          <w:marBottom w:val="0"/>
          <w:divBdr>
            <w:top w:val="none" w:sz="0" w:space="0" w:color="auto"/>
            <w:left w:val="none" w:sz="0" w:space="0" w:color="auto"/>
            <w:bottom w:val="none" w:sz="0" w:space="0" w:color="auto"/>
            <w:right w:val="none" w:sz="0" w:space="0" w:color="auto"/>
          </w:divBdr>
        </w:div>
        <w:div w:id="1013142815">
          <w:marLeft w:val="480"/>
          <w:marRight w:val="0"/>
          <w:marTop w:val="0"/>
          <w:marBottom w:val="0"/>
          <w:divBdr>
            <w:top w:val="none" w:sz="0" w:space="0" w:color="auto"/>
            <w:left w:val="none" w:sz="0" w:space="0" w:color="auto"/>
            <w:bottom w:val="none" w:sz="0" w:space="0" w:color="auto"/>
            <w:right w:val="none" w:sz="0" w:space="0" w:color="auto"/>
          </w:divBdr>
        </w:div>
        <w:div w:id="759451211">
          <w:marLeft w:val="480"/>
          <w:marRight w:val="0"/>
          <w:marTop w:val="0"/>
          <w:marBottom w:val="0"/>
          <w:divBdr>
            <w:top w:val="none" w:sz="0" w:space="0" w:color="auto"/>
            <w:left w:val="none" w:sz="0" w:space="0" w:color="auto"/>
            <w:bottom w:val="none" w:sz="0" w:space="0" w:color="auto"/>
            <w:right w:val="none" w:sz="0" w:space="0" w:color="auto"/>
          </w:divBdr>
        </w:div>
        <w:div w:id="1065185853">
          <w:marLeft w:val="480"/>
          <w:marRight w:val="0"/>
          <w:marTop w:val="0"/>
          <w:marBottom w:val="0"/>
          <w:divBdr>
            <w:top w:val="none" w:sz="0" w:space="0" w:color="auto"/>
            <w:left w:val="none" w:sz="0" w:space="0" w:color="auto"/>
            <w:bottom w:val="none" w:sz="0" w:space="0" w:color="auto"/>
            <w:right w:val="none" w:sz="0" w:space="0" w:color="auto"/>
          </w:divBdr>
        </w:div>
        <w:div w:id="661127505">
          <w:marLeft w:val="480"/>
          <w:marRight w:val="0"/>
          <w:marTop w:val="0"/>
          <w:marBottom w:val="0"/>
          <w:divBdr>
            <w:top w:val="none" w:sz="0" w:space="0" w:color="auto"/>
            <w:left w:val="none" w:sz="0" w:space="0" w:color="auto"/>
            <w:bottom w:val="none" w:sz="0" w:space="0" w:color="auto"/>
            <w:right w:val="none" w:sz="0" w:space="0" w:color="auto"/>
          </w:divBdr>
        </w:div>
        <w:div w:id="2020547066">
          <w:marLeft w:val="480"/>
          <w:marRight w:val="0"/>
          <w:marTop w:val="0"/>
          <w:marBottom w:val="0"/>
          <w:divBdr>
            <w:top w:val="none" w:sz="0" w:space="0" w:color="auto"/>
            <w:left w:val="none" w:sz="0" w:space="0" w:color="auto"/>
            <w:bottom w:val="none" w:sz="0" w:space="0" w:color="auto"/>
            <w:right w:val="none" w:sz="0" w:space="0" w:color="auto"/>
          </w:divBdr>
        </w:div>
        <w:div w:id="205147050">
          <w:marLeft w:val="480"/>
          <w:marRight w:val="0"/>
          <w:marTop w:val="0"/>
          <w:marBottom w:val="0"/>
          <w:divBdr>
            <w:top w:val="none" w:sz="0" w:space="0" w:color="auto"/>
            <w:left w:val="none" w:sz="0" w:space="0" w:color="auto"/>
            <w:bottom w:val="none" w:sz="0" w:space="0" w:color="auto"/>
            <w:right w:val="none" w:sz="0" w:space="0" w:color="auto"/>
          </w:divBdr>
        </w:div>
        <w:div w:id="1745714168">
          <w:marLeft w:val="480"/>
          <w:marRight w:val="0"/>
          <w:marTop w:val="0"/>
          <w:marBottom w:val="0"/>
          <w:divBdr>
            <w:top w:val="none" w:sz="0" w:space="0" w:color="auto"/>
            <w:left w:val="none" w:sz="0" w:space="0" w:color="auto"/>
            <w:bottom w:val="none" w:sz="0" w:space="0" w:color="auto"/>
            <w:right w:val="none" w:sz="0" w:space="0" w:color="auto"/>
          </w:divBdr>
        </w:div>
        <w:div w:id="1972131306">
          <w:marLeft w:val="480"/>
          <w:marRight w:val="0"/>
          <w:marTop w:val="0"/>
          <w:marBottom w:val="0"/>
          <w:divBdr>
            <w:top w:val="none" w:sz="0" w:space="0" w:color="auto"/>
            <w:left w:val="none" w:sz="0" w:space="0" w:color="auto"/>
            <w:bottom w:val="none" w:sz="0" w:space="0" w:color="auto"/>
            <w:right w:val="none" w:sz="0" w:space="0" w:color="auto"/>
          </w:divBdr>
        </w:div>
        <w:div w:id="313217024">
          <w:marLeft w:val="480"/>
          <w:marRight w:val="0"/>
          <w:marTop w:val="0"/>
          <w:marBottom w:val="0"/>
          <w:divBdr>
            <w:top w:val="none" w:sz="0" w:space="0" w:color="auto"/>
            <w:left w:val="none" w:sz="0" w:space="0" w:color="auto"/>
            <w:bottom w:val="none" w:sz="0" w:space="0" w:color="auto"/>
            <w:right w:val="none" w:sz="0" w:space="0" w:color="auto"/>
          </w:divBdr>
        </w:div>
        <w:div w:id="1106073831">
          <w:marLeft w:val="480"/>
          <w:marRight w:val="0"/>
          <w:marTop w:val="0"/>
          <w:marBottom w:val="0"/>
          <w:divBdr>
            <w:top w:val="none" w:sz="0" w:space="0" w:color="auto"/>
            <w:left w:val="none" w:sz="0" w:space="0" w:color="auto"/>
            <w:bottom w:val="none" w:sz="0" w:space="0" w:color="auto"/>
            <w:right w:val="none" w:sz="0" w:space="0" w:color="auto"/>
          </w:divBdr>
        </w:div>
        <w:div w:id="1233808910">
          <w:marLeft w:val="480"/>
          <w:marRight w:val="0"/>
          <w:marTop w:val="0"/>
          <w:marBottom w:val="0"/>
          <w:divBdr>
            <w:top w:val="none" w:sz="0" w:space="0" w:color="auto"/>
            <w:left w:val="none" w:sz="0" w:space="0" w:color="auto"/>
            <w:bottom w:val="none" w:sz="0" w:space="0" w:color="auto"/>
            <w:right w:val="none" w:sz="0" w:space="0" w:color="auto"/>
          </w:divBdr>
        </w:div>
        <w:div w:id="815299227">
          <w:marLeft w:val="480"/>
          <w:marRight w:val="0"/>
          <w:marTop w:val="0"/>
          <w:marBottom w:val="0"/>
          <w:divBdr>
            <w:top w:val="none" w:sz="0" w:space="0" w:color="auto"/>
            <w:left w:val="none" w:sz="0" w:space="0" w:color="auto"/>
            <w:bottom w:val="none" w:sz="0" w:space="0" w:color="auto"/>
            <w:right w:val="none" w:sz="0" w:space="0" w:color="auto"/>
          </w:divBdr>
        </w:div>
        <w:div w:id="646280452">
          <w:marLeft w:val="480"/>
          <w:marRight w:val="0"/>
          <w:marTop w:val="0"/>
          <w:marBottom w:val="0"/>
          <w:divBdr>
            <w:top w:val="none" w:sz="0" w:space="0" w:color="auto"/>
            <w:left w:val="none" w:sz="0" w:space="0" w:color="auto"/>
            <w:bottom w:val="none" w:sz="0" w:space="0" w:color="auto"/>
            <w:right w:val="none" w:sz="0" w:space="0" w:color="auto"/>
          </w:divBdr>
        </w:div>
        <w:div w:id="1375697213">
          <w:marLeft w:val="480"/>
          <w:marRight w:val="0"/>
          <w:marTop w:val="0"/>
          <w:marBottom w:val="0"/>
          <w:divBdr>
            <w:top w:val="none" w:sz="0" w:space="0" w:color="auto"/>
            <w:left w:val="none" w:sz="0" w:space="0" w:color="auto"/>
            <w:bottom w:val="none" w:sz="0" w:space="0" w:color="auto"/>
            <w:right w:val="none" w:sz="0" w:space="0" w:color="auto"/>
          </w:divBdr>
        </w:div>
        <w:div w:id="1322386696">
          <w:marLeft w:val="480"/>
          <w:marRight w:val="0"/>
          <w:marTop w:val="0"/>
          <w:marBottom w:val="0"/>
          <w:divBdr>
            <w:top w:val="none" w:sz="0" w:space="0" w:color="auto"/>
            <w:left w:val="none" w:sz="0" w:space="0" w:color="auto"/>
            <w:bottom w:val="none" w:sz="0" w:space="0" w:color="auto"/>
            <w:right w:val="none" w:sz="0" w:space="0" w:color="auto"/>
          </w:divBdr>
        </w:div>
        <w:div w:id="366177202">
          <w:marLeft w:val="480"/>
          <w:marRight w:val="0"/>
          <w:marTop w:val="0"/>
          <w:marBottom w:val="0"/>
          <w:divBdr>
            <w:top w:val="none" w:sz="0" w:space="0" w:color="auto"/>
            <w:left w:val="none" w:sz="0" w:space="0" w:color="auto"/>
            <w:bottom w:val="none" w:sz="0" w:space="0" w:color="auto"/>
            <w:right w:val="none" w:sz="0" w:space="0" w:color="auto"/>
          </w:divBdr>
        </w:div>
        <w:div w:id="553272995">
          <w:marLeft w:val="480"/>
          <w:marRight w:val="0"/>
          <w:marTop w:val="0"/>
          <w:marBottom w:val="0"/>
          <w:divBdr>
            <w:top w:val="none" w:sz="0" w:space="0" w:color="auto"/>
            <w:left w:val="none" w:sz="0" w:space="0" w:color="auto"/>
            <w:bottom w:val="none" w:sz="0" w:space="0" w:color="auto"/>
            <w:right w:val="none" w:sz="0" w:space="0" w:color="auto"/>
          </w:divBdr>
        </w:div>
        <w:div w:id="184639147">
          <w:marLeft w:val="480"/>
          <w:marRight w:val="0"/>
          <w:marTop w:val="0"/>
          <w:marBottom w:val="0"/>
          <w:divBdr>
            <w:top w:val="none" w:sz="0" w:space="0" w:color="auto"/>
            <w:left w:val="none" w:sz="0" w:space="0" w:color="auto"/>
            <w:bottom w:val="none" w:sz="0" w:space="0" w:color="auto"/>
            <w:right w:val="none" w:sz="0" w:space="0" w:color="auto"/>
          </w:divBdr>
        </w:div>
        <w:div w:id="1673752037">
          <w:marLeft w:val="480"/>
          <w:marRight w:val="0"/>
          <w:marTop w:val="0"/>
          <w:marBottom w:val="0"/>
          <w:divBdr>
            <w:top w:val="none" w:sz="0" w:space="0" w:color="auto"/>
            <w:left w:val="none" w:sz="0" w:space="0" w:color="auto"/>
            <w:bottom w:val="none" w:sz="0" w:space="0" w:color="auto"/>
            <w:right w:val="none" w:sz="0" w:space="0" w:color="auto"/>
          </w:divBdr>
        </w:div>
        <w:div w:id="459960784">
          <w:marLeft w:val="480"/>
          <w:marRight w:val="0"/>
          <w:marTop w:val="0"/>
          <w:marBottom w:val="0"/>
          <w:divBdr>
            <w:top w:val="none" w:sz="0" w:space="0" w:color="auto"/>
            <w:left w:val="none" w:sz="0" w:space="0" w:color="auto"/>
            <w:bottom w:val="none" w:sz="0" w:space="0" w:color="auto"/>
            <w:right w:val="none" w:sz="0" w:space="0" w:color="auto"/>
          </w:divBdr>
        </w:div>
        <w:div w:id="1925527166">
          <w:marLeft w:val="480"/>
          <w:marRight w:val="0"/>
          <w:marTop w:val="0"/>
          <w:marBottom w:val="0"/>
          <w:divBdr>
            <w:top w:val="none" w:sz="0" w:space="0" w:color="auto"/>
            <w:left w:val="none" w:sz="0" w:space="0" w:color="auto"/>
            <w:bottom w:val="none" w:sz="0" w:space="0" w:color="auto"/>
            <w:right w:val="none" w:sz="0" w:space="0" w:color="auto"/>
          </w:divBdr>
        </w:div>
        <w:div w:id="112332350">
          <w:marLeft w:val="480"/>
          <w:marRight w:val="0"/>
          <w:marTop w:val="0"/>
          <w:marBottom w:val="0"/>
          <w:divBdr>
            <w:top w:val="none" w:sz="0" w:space="0" w:color="auto"/>
            <w:left w:val="none" w:sz="0" w:space="0" w:color="auto"/>
            <w:bottom w:val="none" w:sz="0" w:space="0" w:color="auto"/>
            <w:right w:val="none" w:sz="0" w:space="0" w:color="auto"/>
          </w:divBdr>
        </w:div>
        <w:div w:id="1792091970">
          <w:marLeft w:val="480"/>
          <w:marRight w:val="0"/>
          <w:marTop w:val="0"/>
          <w:marBottom w:val="0"/>
          <w:divBdr>
            <w:top w:val="none" w:sz="0" w:space="0" w:color="auto"/>
            <w:left w:val="none" w:sz="0" w:space="0" w:color="auto"/>
            <w:bottom w:val="none" w:sz="0" w:space="0" w:color="auto"/>
            <w:right w:val="none" w:sz="0" w:space="0" w:color="auto"/>
          </w:divBdr>
        </w:div>
        <w:div w:id="287206421">
          <w:marLeft w:val="480"/>
          <w:marRight w:val="0"/>
          <w:marTop w:val="0"/>
          <w:marBottom w:val="0"/>
          <w:divBdr>
            <w:top w:val="none" w:sz="0" w:space="0" w:color="auto"/>
            <w:left w:val="none" w:sz="0" w:space="0" w:color="auto"/>
            <w:bottom w:val="none" w:sz="0" w:space="0" w:color="auto"/>
            <w:right w:val="none" w:sz="0" w:space="0" w:color="auto"/>
          </w:divBdr>
        </w:div>
        <w:div w:id="17894660">
          <w:marLeft w:val="480"/>
          <w:marRight w:val="0"/>
          <w:marTop w:val="0"/>
          <w:marBottom w:val="0"/>
          <w:divBdr>
            <w:top w:val="none" w:sz="0" w:space="0" w:color="auto"/>
            <w:left w:val="none" w:sz="0" w:space="0" w:color="auto"/>
            <w:bottom w:val="none" w:sz="0" w:space="0" w:color="auto"/>
            <w:right w:val="none" w:sz="0" w:space="0" w:color="auto"/>
          </w:divBdr>
        </w:div>
        <w:div w:id="1306203999">
          <w:marLeft w:val="480"/>
          <w:marRight w:val="0"/>
          <w:marTop w:val="0"/>
          <w:marBottom w:val="0"/>
          <w:divBdr>
            <w:top w:val="none" w:sz="0" w:space="0" w:color="auto"/>
            <w:left w:val="none" w:sz="0" w:space="0" w:color="auto"/>
            <w:bottom w:val="none" w:sz="0" w:space="0" w:color="auto"/>
            <w:right w:val="none" w:sz="0" w:space="0" w:color="auto"/>
          </w:divBdr>
        </w:div>
        <w:div w:id="724724270">
          <w:marLeft w:val="480"/>
          <w:marRight w:val="0"/>
          <w:marTop w:val="0"/>
          <w:marBottom w:val="0"/>
          <w:divBdr>
            <w:top w:val="none" w:sz="0" w:space="0" w:color="auto"/>
            <w:left w:val="none" w:sz="0" w:space="0" w:color="auto"/>
            <w:bottom w:val="none" w:sz="0" w:space="0" w:color="auto"/>
            <w:right w:val="none" w:sz="0" w:space="0" w:color="auto"/>
          </w:divBdr>
        </w:div>
        <w:div w:id="169223949">
          <w:marLeft w:val="480"/>
          <w:marRight w:val="0"/>
          <w:marTop w:val="0"/>
          <w:marBottom w:val="0"/>
          <w:divBdr>
            <w:top w:val="none" w:sz="0" w:space="0" w:color="auto"/>
            <w:left w:val="none" w:sz="0" w:space="0" w:color="auto"/>
            <w:bottom w:val="none" w:sz="0" w:space="0" w:color="auto"/>
            <w:right w:val="none" w:sz="0" w:space="0" w:color="auto"/>
          </w:divBdr>
        </w:div>
        <w:div w:id="657613618">
          <w:marLeft w:val="480"/>
          <w:marRight w:val="0"/>
          <w:marTop w:val="0"/>
          <w:marBottom w:val="0"/>
          <w:divBdr>
            <w:top w:val="none" w:sz="0" w:space="0" w:color="auto"/>
            <w:left w:val="none" w:sz="0" w:space="0" w:color="auto"/>
            <w:bottom w:val="none" w:sz="0" w:space="0" w:color="auto"/>
            <w:right w:val="none" w:sz="0" w:space="0" w:color="auto"/>
          </w:divBdr>
        </w:div>
        <w:div w:id="479882175">
          <w:marLeft w:val="480"/>
          <w:marRight w:val="0"/>
          <w:marTop w:val="0"/>
          <w:marBottom w:val="0"/>
          <w:divBdr>
            <w:top w:val="none" w:sz="0" w:space="0" w:color="auto"/>
            <w:left w:val="none" w:sz="0" w:space="0" w:color="auto"/>
            <w:bottom w:val="none" w:sz="0" w:space="0" w:color="auto"/>
            <w:right w:val="none" w:sz="0" w:space="0" w:color="auto"/>
          </w:divBdr>
        </w:div>
        <w:div w:id="814907246">
          <w:marLeft w:val="480"/>
          <w:marRight w:val="0"/>
          <w:marTop w:val="0"/>
          <w:marBottom w:val="0"/>
          <w:divBdr>
            <w:top w:val="none" w:sz="0" w:space="0" w:color="auto"/>
            <w:left w:val="none" w:sz="0" w:space="0" w:color="auto"/>
            <w:bottom w:val="none" w:sz="0" w:space="0" w:color="auto"/>
            <w:right w:val="none" w:sz="0" w:space="0" w:color="auto"/>
          </w:divBdr>
        </w:div>
        <w:div w:id="988363512">
          <w:marLeft w:val="480"/>
          <w:marRight w:val="0"/>
          <w:marTop w:val="0"/>
          <w:marBottom w:val="0"/>
          <w:divBdr>
            <w:top w:val="none" w:sz="0" w:space="0" w:color="auto"/>
            <w:left w:val="none" w:sz="0" w:space="0" w:color="auto"/>
            <w:bottom w:val="none" w:sz="0" w:space="0" w:color="auto"/>
            <w:right w:val="none" w:sz="0" w:space="0" w:color="auto"/>
          </w:divBdr>
        </w:div>
        <w:div w:id="1733506403">
          <w:marLeft w:val="480"/>
          <w:marRight w:val="0"/>
          <w:marTop w:val="0"/>
          <w:marBottom w:val="0"/>
          <w:divBdr>
            <w:top w:val="none" w:sz="0" w:space="0" w:color="auto"/>
            <w:left w:val="none" w:sz="0" w:space="0" w:color="auto"/>
            <w:bottom w:val="none" w:sz="0" w:space="0" w:color="auto"/>
            <w:right w:val="none" w:sz="0" w:space="0" w:color="auto"/>
          </w:divBdr>
        </w:div>
        <w:div w:id="724916516">
          <w:marLeft w:val="480"/>
          <w:marRight w:val="0"/>
          <w:marTop w:val="0"/>
          <w:marBottom w:val="0"/>
          <w:divBdr>
            <w:top w:val="none" w:sz="0" w:space="0" w:color="auto"/>
            <w:left w:val="none" w:sz="0" w:space="0" w:color="auto"/>
            <w:bottom w:val="none" w:sz="0" w:space="0" w:color="auto"/>
            <w:right w:val="none" w:sz="0" w:space="0" w:color="auto"/>
          </w:divBdr>
        </w:div>
        <w:div w:id="1322347503">
          <w:marLeft w:val="480"/>
          <w:marRight w:val="0"/>
          <w:marTop w:val="0"/>
          <w:marBottom w:val="0"/>
          <w:divBdr>
            <w:top w:val="none" w:sz="0" w:space="0" w:color="auto"/>
            <w:left w:val="none" w:sz="0" w:space="0" w:color="auto"/>
            <w:bottom w:val="none" w:sz="0" w:space="0" w:color="auto"/>
            <w:right w:val="none" w:sz="0" w:space="0" w:color="auto"/>
          </w:divBdr>
        </w:div>
        <w:div w:id="1644579732">
          <w:marLeft w:val="480"/>
          <w:marRight w:val="0"/>
          <w:marTop w:val="0"/>
          <w:marBottom w:val="0"/>
          <w:divBdr>
            <w:top w:val="none" w:sz="0" w:space="0" w:color="auto"/>
            <w:left w:val="none" w:sz="0" w:space="0" w:color="auto"/>
            <w:bottom w:val="none" w:sz="0" w:space="0" w:color="auto"/>
            <w:right w:val="none" w:sz="0" w:space="0" w:color="auto"/>
          </w:divBdr>
        </w:div>
        <w:div w:id="494341188">
          <w:marLeft w:val="480"/>
          <w:marRight w:val="0"/>
          <w:marTop w:val="0"/>
          <w:marBottom w:val="0"/>
          <w:divBdr>
            <w:top w:val="none" w:sz="0" w:space="0" w:color="auto"/>
            <w:left w:val="none" w:sz="0" w:space="0" w:color="auto"/>
            <w:bottom w:val="none" w:sz="0" w:space="0" w:color="auto"/>
            <w:right w:val="none" w:sz="0" w:space="0" w:color="auto"/>
          </w:divBdr>
        </w:div>
        <w:div w:id="292250950">
          <w:marLeft w:val="480"/>
          <w:marRight w:val="0"/>
          <w:marTop w:val="0"/>
          <w:marBottom w:val="0"/>
          <w:divBdr>
            <w:top w:val="none" w:sz="0" w:space="0" w:color="auto"/>
            <w:left w:val="none" w:sz="0" w:space="0" w:color="auto"/>
            <w:bottom w:val="none" w:sz="0" w:space="0" w:color="auto"/>
            <w:right w:val="none" w:sz="0" w:space="0" w:color="auto"/>
          </w:divBdr>
        </w:div>
        <w:div w:id="1112676443">
          <w:marLeft w:val="480"/>
          <w:marRight w:val="0"/>
          <w:marTop w:val="0"/>
          <w:marBottom w:val="0"/>
          <w:divBdr>
            <w:top w:val="none" w:sz="0" w:space="0" w:color="auto"/>
            <w:left w:val="none" w:sz="0" w:space="0" w:color="auto"/>
            <w:bottom w:val="none" w:sz="0" w:space="0" w:color="auto"/>
            <w:right w:val="none" w:sz="0" w:space="0" w:color="auto"/>
          </w:divBdr>
        </w:div>
        <w:div w:id="1595162033">
          <w:marLeft w:val="480"/>
          <w:marRight w:val="0"/>
          <w:marTop w:val="0"/>
          <w:marBottom w:val="0"/>
          <w:divBdr>
            <w:top w:val="none" w:sz="0" w:space="0" w:color="auto"/>
            <w:left w:val="none" w:sz="0" w:space="0" w:color="auto"/>
            <w:bottom w:val="none" w:sz="0" w:space="0" w:color="auto"/>
            <w:right w:val="none" w:sz="0" w:space="0" w:color="auto"/>
          </w:divBdr>
        </w:div>
        <w:div w:id="1247152415">
          <w:marLeft w:val="480"/>
          <w:marRight w:val="0"/>
          <w:marTop w:val="0"/>
          <w:marBottom w:val="0"/>
          <w:divBdr>
            <w:top w:val="none" w:sz="0" w:space="0" w:color="auto"/>
            <w:left w:val="none" w:sz="0" w:space="0" w:color="auto"/>
            <w:bottom w:val="none" w:sz="0" w:space="0" w:color="auto"/>
            <w:right w:val="none" w:sz="0" w:space="0" w:color="auto"/>
          </w:divBdr>
        </w:div>
        <w:div w:id="2111075104">
          <w:marLeft w:val="480"/>
          <w:marRight w:val="0"/>
          <w:marTop w:val="0"/>
          <w:marBottom w:val="0"/>
          <w:divBdr>
            <w:top w:val="none" w:sz="0" w:space="0" w:color="auto"/>
            <w:left w:val="none" w:sz="0" w:space="0" w:color="auto"/>
            <w:bottom w:val="none" w:sz="0" w:space="0" w:color="auto"/>
            <w:right w:val="none" w:sz="0" w:space="0" w:color="auto"/>
          </w:divBdr>
        </w:div>
        <w:div w:id="1154101867">
          <w:marLeft w:val="480"/>
          <w:marRight w:val="0"/>
          <w:marTop w:val="0"/>
          <w:marBottom w:val="0"/>
          <w:divBdr>
            <w:top w:val="none" w:sz="0" w:space="0" w:color="auto"/>
            <w:left w:val="none" w:sz="0" w:space="0" w:color="auto"/>
            <w:bottom w:val="none" w:sz="0" w:space="0" w:color="auto"/>
            <w:right w:val="none" w:sz="0" w:space="0" w:color="auto"/>
          </w:divBdr>
        </w:div>
        <w:div w:id="1339381661">
          <w:marLeft w:val="480"/>
          <w:marRight w:val="0"/>
          <w:marTop w:val="0"/>
          <w:marBottom w:val="0"/>
          <w:divBdr>
            <w:top w:val="none" w:sz="0" w:space="0" w:color="auto"/>
            <w:left w:val="none" w:sz="0" w:space="0" w:color="auto"/>
            <w:bottom w:val="none" w:sz="0" w:space="0" w:color="auto"/>
            <w:right w:val="none" w:sz="0" w:space="0" w:color="auto"/>
          </w:divBdr>
        </w:div>
        <w:div w:id="939990842">
          <w:marLeft w:val="480"/>
          <w:marRight w:val="0"/>
          <w:marTop w:val="0"/>
          <w:marBottom w:val="0"/>
          <w:divBdr>
            <w:top w:val="none" w:sz="0" w:space="0" w:color="auto"/>
            <w:left w:val="none" w:sz="0" w:space="0" w:color="auto"/>
            <w:bottom w:val="none" w:sz="0" w:space="0" w:color="auto"/>
            <w:right w:val="none" w:sz="0" w:space="0" w:color="auto"/>
          </w:divBdr>
        </w:div>
        <w:div w:id="79062845">
          <w:marLeft w:val="480"/>
          <w:marRight w:val="0"/>
          <w:marTop w:val="0"/>
          <w:marBottom w:val="0"/>
          <w:divBdr>
            <w:top w:val="none" w:sz="0" w:space="0" w:color="auto"/>
            <w:left w:val="none" w:sz="0" w:space="0" w:color="auto"/>
            <w:bottom w:val="none" w:sz="0" w:space="0" w:color="auto"/>
            <w:right w:val="none" w:sz="0" w:space="0" w:color="auto"/>
          </w:divBdr>
        </w:div>
        <w:div w:id="1160121281">
          <w:marLeft w:val="480"/>
          <w:marRight w:val="0"/>
          <w:marTop w:val="0"/>
          <w:marBottom w:val="0"/>
          <w:divBdr>
            <w:top w:val="none" w:sz="0" w:space="0" w:color="auto"/>
            <w:left w:val="none" w:sz="0" w:space="0" w:color="auto"/>
            <w:bottom w:val="none" w:sz="0" w:space="0" w:color="auto"/>
            <w:right w:val="none" w:sz="0" w:space="0" w:color="auto"/>
          </w:divBdr>
        </w:div>
        <w:div w:id="77137351">
          <w:marLeft w:val="480"/>
          <w:marRight w:val="0"/>
          <w:marTop w:val="0"/>
          <w:marBottom w:val="0"/>
          <w:divBdr>
            <w:top w:val="none" w:sz="0" w:space="0" w:color="auto"/>
            <w:left w:val="none" w:sz="0" w:space="0" w:color="auto"/>
            <w:bottom w:val="none" w:sz="0" w:space="0" w:color="auto"/>
            <w:right w:val="none" w:sz="0" w:space="0" w:color="auto"/>
          </w:divBdr>
        </w:div>
        <w:div w:id="1014111931">
          <w:marLeft w:val="480"/>
          <w:marRight w:val="0"/>
          <w:marTop w:val="0"/>
          <w:marBottom w:val="0"/>
          <w:divBdr>
            <w:top w:val="none" w:sz="0" w:space="0" w:color="auto"/>
            <w:left w:val="none" w:sz="0" w:space="0" w:color="auto"/>
            <w:bottom w:val="none" w:sz="0" w:space="0" w:color="auto"/>
            <w:right w:val="none" w:sz="0" w:space="0" w:color="auto"/>
          </w:divBdr>
        </w:div>
        <w:div w:id="1801260366">
          <w:marLeft w:val="480"/>
          <w:marRight w:val="0"/>
          <w:marTop w:val="0"/>
          <w:marBottom w:val="0"/>
          <w:divBdr>
            <w:top w:val="none" w:sz="0" w:space="0" w:color="auto"/>
            <w:left w:val="none" w:sz="0" w:space="0" w:color="auto"/>
            <w:bottom w:val="none" w:sz="0" w:space="0" w:color="auto"/>
            <w:right w:val="none" w:sz="0" w:space="0" w:color="auto"/>
          </w:divBdr>
        </w:div>
        <w:div w:id="1998995039">
          <w:marLeft w:val="480"/>
          <w:marRight w:val="0"/>
          <w:marTop w:val="0"/>
          <w:marBottom w:val="0"/>
          <w:divBdr>
            <w:top w:val="none" w:sz="0" w:space="0" w:color="auto"/>
            <w:left w:val="none" w:sz="0" w:space="0" w:color="auto"/>
            <w:bottom w:val="none" w:sz="0" w:space="0" w:color="auto"/>
            <w:right w:val="none" w:sz="0" w:space="0" w:color="auto"/>
          </w:divBdr>
        </w:div>
        <w:div w:id="1768040413">
          <w:marLeft w:val="480"/>
          <w:marRight w:val="0"/>
          <w:marTop w:val="0"/>
          <w:marBottom w:val="0"/>
          <w:divBdr>
            <w:top w:val="none" w:sz="0" w:space="0" w:color="auto"/>
            <w:left w:val="none" w:sz="0" w:space="0" w:color="auto"/>
            <w:bottom w:val="none" w:sz="0" w:space="0" w:color="auto"/>
            <w:right w:val="none" w:sz="0" w:space="0" w:color="auto"/>
          </w:divBdr>
        </w:div>
        <w:div w:id="1504469621">
          <w:marLeft w:val="480"/>
          <w:marRight w:val="0"/>
          <w:marTop w:val="0"/>
          <w:marBottom w:val="0"/>
          <w:divBdr>
            <w:top w:val="none" w:sz="0" w:space="0" w:color="auto"/>
            <w:left w:val="none" w:sz="0" w:space="0" w:color="auto"/>
            <w:bottom w:val="none" w:sz="0" w:space="0" w:color="auto"/>
            <w:right w:val="none" w:sz="0" w:space="0" w:color="auto"/>
          </w:divBdr>
        </w:div>
        <w:div w:id="938753938">
          <w:marLeft w:val="480"/>
          <w:marRight w:val="0"/>
          <w:marTop w:val="0"/>
          <w:marBottom w:val="0"/>
          <w:divBdr>
            <w:top w:val="none" w:sz="0" w:space="0" w:color="auto"/>
            <w:left w:val="none" w:sz="0" w:space="0" w:color="auto"/>
            <w:bottom w:val="none" w:sz="0" w:space="0" w:color="auto"/>
            <w:right w:val="none" w:sz="0" w:space="0" w:color="auto"/>
          </w:divBdr>
        </w:div>
        <w:div w:id="1319114221">
          <w:marLeft w:val="480"/>
          <w:marRight w:val="0"/>
          <w:marTop w:val="0"/>
          <w:marBottom w:val="0"/>
          <w:divBdr>
            <w:top w:val="none" w:sz="0" w:space="0" w:color="auto"/>
            <w:left w:val="none" w:sz="0" w:space="0" w:color="auto"/>
            <w:bottom w:val="none" w:sz="0" w:space="0" w:color="auto"/>
            <w:right w:val="none" w:sz="0" w:space="0" w:color="auto"/>
          </w:divBdr>
        </w:div>
        <w:div w:id="760756423">
          <w:marLeft w:val="480"/>
          <w:marRight w:val="0"/>
          <w:marTop w:val="0"/>
          <w:marBottom w:val="0"/>
          <w:divBdr>
            <w:top w:val="none" w:sz="0" w:space="0" w:color="auto"/>
            <w:left w:val="none" w:sz="0" w:space="0" w:color="auto"/>
            <w:bottom w:val="none" w:sz="0" w:space="0" w:color="auto"/>
            <w:right w:val="none" w:sz="0" w:space="0" w:color="auto"/>
          </w:divBdr>
        </w:div>
        <w:div w:id="1240863767">
          <w:marLeft w:val="480"/>
          <w:marRight w:val="0"/>
          <w:marTop w:val="0"/>
          <w:marBottom w:val="0"/>
          <w:divBdr>
            <w:top w:val="none" w:sz="0" w:space="0" w:color="auto"/>
            <w:left w:val="none" w:sz="0" w:space="0" w:color="auto"/>
            <w:bottom w:val="none" w:sz="0" w:space="0" w:color="auto"/>
            <w:right w:val="none" w:sz="0" w:space="0" w:color="auto"/>
          </w:divBdr>
        </w:div>
        <w:div w:id="1183207327">
          <w:marLeft w:val="480"/>
          <w:marRight w:val="0"/>
          <w:marTop w:val="0"/>
          <w:marBottom w:val="0"/>
          <w:divBdr>
            <w:top w:val="none" w:sz="0" w:space="0" w:color="auto"/>
            <w:left w:val="none" w:sz="0" w:space="0" w:color="auto"/>
            <w:bottom w:val="none" w:sz="0" w:space="0" w:color="auto"/>
            <w:right w:val="none" w:sz="0" w:space="0" w:color="auto"/>
          </w:divBdr>
        </w:div>
        <w:div w:id="561601092">
          <w:marLeft w:val="480"/>
          <w:marRight w:val="0"/>
          <w:marTop w:val="0"/>
          <w:marBottom w:val="0"/>
          <w:divBdr>
            <w:top w:val="none" w:sz="0" w:space="0" w:color="auto"/>
            <w:left w:val="none" w:sz="0" w:space="0" w:color="auto"/>
            <w:bottom w:val="none" w:sz="0" w:space="0" w:color="auto"/>
            <w:right w:val="none" w:sz="0" w:space="0" w:color="auto"/>
          </w:divBdr>
        </w:div>
        <w:div w:id="9379769">
          <w:marLeft w:val="480"/>
          <w:marRight w:val="0"/>
          <w:marTop w:val="0"/>
          <w:marBottom w:val="0"/>
          <w:divBdr>
            <w:top w:val="none" w:sz="0" w:space="0" w:color="auto"/>
            <w:left w:val="none" w:sz="0" w:space="0" w:color="auto"/>
            <w:bottom w:val="none" w:sz="0" w:space="0" w:color="auto"/>
            <w:right w:val="none" w:sz="0" w:space="0" w:color="auto"/>
          </w:divBdr>
        </w:div>
        <w:div w:id="278150207">
          <w:marLeft w:val="480"/>
          <w:marRight w:val="0"/>
          <w:marTop w:val="0"/>
          <w:marBottom w:val="0"/>
          <w:divBdr>
            <w:top w:val="none" w:sz="0" w:space="0" w:color="auto"/>
            <w:left w:val="none" w:sz="0" w:space="0" w:color="auto"/>
            <w:bottom w:val="none" w:sz="0" w:space="0" w:color="auto"/>
            <w:right w:val="none" w:sz="0" w:space="0" w:color="auto"/>
          </w:divBdr>
        </w:div>
        <w:div w:id="1324552723">
          <w:marLeft w:val="480"/>
          <w:marRight w:val="0"/>
          <w:marTop w:val="0"/>
          <w:marBottom w:val="0"/>
          <w:divBdr>
            <w:top w:val="none" w:sz="0" w:space="0" w:color="auto"/>
            <w:left w:val="none" w:sz="0" w:space="0" w:color="auto"/>
            <w:bottom w:val="none" w:sz="0" w:space="0" w:color="auto"/>
            <w:right w:val="none" w:sz="0" w:space="0" w:color="auto"/>
          </w:divBdr>
        </w:div>
        <w:div w:id="1937859173">
          <w:marLeft w:val="480"/>
          <w:marRight w:val="0"/>
          <w:marTop w:val="0"/>
          <w:marBottom w:val="0"/>
          <w:divBdr>
            <w:top w:val="none" w:sz="0" w:space="0" w:color="auto"/>
            <w:left w:val="none" w:sz="0" w:space="0" w:color="auto"/>
            <w:bottom w:val="none" w:sz="0" w:space="0" w:color="auto"/>
            <w:right w:val="none" w:sz="0" w:space="0" w:color="auto"/>
          </w:divBdr>
        </w:div>
        <w:div w:id="1918704299">
          <w:marLeft w:val="480"/>
          <w:marRight w:val="0"/>
          <w:marTop w:val="0"/>
          <w:marBottom w:val="0"/>
          <w:divBdr>
            <w:top w:val="none" w:sz="0" w:space="0" w:color="auto"/>
            <w:left w:val="none" w:sz="0" w:space="0" w:color="auto"/>
            <w:bottom w:val="none" w:sz="0" w:space="0" w:color="auto"/>
            <w:right w:val="none" w:sz="0" w:space="0" w:color="auto"/>
          </w:divBdr>
        </w:div>
        <w:div w:id="759565580">
          <w:marLeft w:val="480"/>
          <w:marRight w:val="0"/>
          <w:marTop w:val="0"/>
          <w:marBottom w:val="0"/>
          <w:divBdr>
            <w:top w:val="none" w:sz="0" w:space="0" w:color="auto"/>
            <w:left w:val="none" w:sz="0" w:space="0" w:color="auto"/>
            <w:bottom w:val="none" w:sz="0" w:space="0" w:color="auto"/>
            <w:right w:val="none" w:sz="0" w:space="0" w:color="auto"/>
          </w:divBdr>
        </w:div>
        <w:div w:id="541670068">
          <w:marLeft w:val="480"/>
          <w:marRight w:val="0"/>
          <w:marTop w:val="0"/>
          <w:marBottom w:val="0"/>
          <w:divBdr>
            <w:top w:val="none" w:sz="0" w:space="0" w:color="auto"/>
            <w:left w:val="none" w:sz="0" w:space="0" w:color="auto"/>
            <w:bottom w:val="none" w:sz="0" w:space="0" w:color="auto"/>
            <w:right w:val="none" w:sz="0" w:space="0" w:color="auto"/>
          </w:divBdr>
        </w:div>
        <w:div w:id="911238847">
          <w:marLeft w:val="480"/>
          <w:marRight w:val="0"/>
          <w:marTop w:val="0"/>
          <w:marBottom w:val="0"/>
          <w:divBdr>
            <w:top w:val="none" w:sz="0" w:space="0" w:color="auto"/>
            <w:left w:val="none" w:sz="0" w:space="0" w:color="auto"/>
            <w:bottom w:val="none" w:sz="0" w:space="0" w:color="auto"/>
            <w:right w:val="none" w:sz="0" w:space="0" w:color="auto"/>
          </w:divBdr>
        </w:div>
        <w:div w:id="1669480997">
          <w:marLeft w:val="480"/>
          <w:marRight w:val="0"/>
          <w:marTop w:val="0"/>
          <w:marBottom w:val="0"/>
          <w:divBdr>
            <w:top w:val="none" w:sz="0" w:space="0" w:color="auto"/>
            <w:left w:val="none" w:sz="0" w:space="0" w:color="auto"/>
            <w:bottom w:val="none" w:sz="0" w:space="0" w:color="auto"/>
            <w:right w:val="none" w:sz="0" w:space="0" w:color="auto"/>
          </w:divBdr>
        </w:div>
        <w:div w:id="440106336">
          <w:marLeft w:val="480"/>
          <w:marRight w:val="0"/>
          <w:marTop w:val="0"/>
          <w:marBottom w:val="0"/>
          <w:divBdr>
            <w:top w:val="none" w:sz="0" w:space="0" w:color="auto"/>
            <w:left w:val="none" w:sz="0" w:space="0" w:color="auto"/>
            <w:bottom w:val="none" w:sz="0" w:space="0" w:color="auto"/>
            <w:right w:val="none" w:sz="0" w:space="0" w:color="auto"/>
          </w:divBdr>
        </w:div>
        <w:div w:id="70661421">
          <w:marLeft w:val="480"/>
          <w:marRight w:val="0"/>
          <w:marTop w:val="0"/>
          <w:marBottom w:val="0"/>
          <w:divBdr>
            <w:top w:val="none" w:sz="0" w:space="0" w:color="auto"/>
            <w:left w:val="none" w:sz="0" w:space="0" w:color="auto"/>
            <w:bottom w:val="none" w:sz="0" w:space="0" w:color="auto"/>
            <w:right w:val="none" w:sz="0" w:space="0" w:color="auto"/>
          </w:divBdr>
        </w:div>
        <w:div w:id="71902811">
          <w:marLeft w:val="480"/>
          <w:marRight w:val="0"/>
          <w:marTop w:val="0"/>
          <w:marBottom w:val="0"/>
          <w:divBdr>
            <w:top w:val="none" w:sz="0" w:space="0" w:color="auto"/>
            <w:left w:val="none" w:sz="0" w:space="0" w:color="auto"/>
            <w:bottom w:val="none" w:sz="0" w:space="0" w:color="auto"/>
            <w:right w:val="none" w:sz="0" w:space="0" w:color="auto"/>
          </w:divBdr>
        </w:div>
        <w:div w:id="269047962">
          <w:marLeft w:val="480"/>
          <w:marRight w:val="0"/>
          <w:marTop w:val="0"/>
          <w:marBottom w:val="0"/>
          <w:divBdr>
            <w:top w:val="none" w:sz="0" w:space="0" w:color="auto"/>
            <w:left w:val="none" w:sz="0" w:space="0" w:color="auto"/>
            <w:bottom w:val="none" w:sz="0" w:space="0" w:color="auto"/>
            <w:right w:val="none" w:sz="0" w:space="0" w:color="auto"/>
          </w:divBdr>
        </w:div>
        <w:div w:id="782966089">
          <w:marLeft w:val="480"/>
          <w:marRight w:val="0"/>
          <w:marTop w:val="0"/>
          <w:marBottom w:val="0"/>
          <w:divBdr>
            <w:top w:val="none" w:sz="0" w:space="0" w:color="auto"/>
            <w:left w:val="none" w:sz="0" w:space="0" w:color="auto"/>
            <w:bottom w:val="none" w:sz="0" w:space="0" w:color="auto"/>
            <w:right w:val="none" w:sz="0" w:space="0" w:color="auto"/>
          </w:divBdr>
        </w:div>
        <w:div w:id="118841588">
          <w:marLeft w:val="480"/>
          <w:marRight w:val="0"/>
          <w:marTop w:val="0"/>
          <w:marBottom w:val="0"/>
          <w:divBdr>
            <w:top w:val="none" w:sz="0" w:space="0" w:color="auto"/>
            <w:left w:val="none" w:sz="0" w:space="0" w:color="auto"/>
            <w:bottom w:val="none" w:sz="0" w:space="0" w:color="auto"/>
            <w:right w:val="none" w:sz="0" w:space="0" w:color="auto"/>
          </w:divBdr>
        </w:div>
        <w:div w:id="287930939">
          <w:marLeft w:val="480"/>
          <w:marRight w:val="0"/>
          <w:marTop w:val="0"/>
          <w:marBottom w:val="0"/>
          <w:divBdr>
            <w:top w:val="none" w:sz="0" w:space="0" w:color="auto"/>
            <w:left w:val="none" w:sz="0" w:space="0" w:color="auto"/>
            <w:bottom w:val="none" w:sz="0" w:space="0" w:color="auto"/>
            <w:right w:val="none" w:sz="0" w:space="0" w:color="auto"/>
          </w:divBdr>
        </w:div>
        <w:div w:id="1146820812">
          <w:marLeft w:val="480"/>
          <w:marRight w:val="0"/>
          <w:marTop w:val="0"/>
          <w:marBottom w:val="0"/>
          <w:divBdr>
            <w:top w:val="none" w:sz="0" w:space="0" w:color="auto"/>
            <w:left w:val="none" w:sz="0" w:space="0" w:color="auto"/>
            <w:bottom w:val="none" w:sz="0" w:space="0" w:color="auto"/>
            <w:right w:val="none" w:sz="0" w:space="0" w:color="auto"/>
          </w:divBdr>
        </w:div>
        <w:div w:id="1668248813">
          <w:marLeft w:val="480"/>
          <w:marRight w:val="0"/>
          <w:marTop w:val="0"/>
          <w:marBottom w:val="0"/>
          <w:divBdr>
            <w:top w:val="none" w:sz="0" w:space="0" w:color="auto"/>
            <w:left w:val="none" w:sz="0" w:space="0" w:color="auto"/>
            <w:bottom w:val="none" w:sz="0" w:space="0" w:color="auto"/>
            <w:right w:val="none" w:sz="0" w:space="0" w:color="auto"/>
          </w:divBdr>
        </w:div>
        <w:div w:id="1431311577">
          <w:marLeft w:val="480"/>
          <w:marRight w:val="0"/>
          <w:marTop w:val="0"/>
          <w:marBottom w:val="0"/>
          <w:divBdr>
            <w:top w:val="none" w:sz="0" w:space="0" w:color="auto"/>
            <w:left w:val="none" w:sz="0" w:space="0" w:color="auto"/>
            <w:bottom w:val="none" w:sz="0" w:space="0" w:color="auto"/>
            <w:right w:val="none" w:sz="0" w:space="0" w:color="auto"/>
          </w:divBdr>
        </w:div>
        <w:div w:id="1747653164">
          <w:marLeft w:val="480"/>
          <w:marRight w:val="0"/>
          <w:marTop w:val="0"/>
          <w:marBottom w:val="0"/>
          <w:divBdr>
            <w:top w:val="none" w:sz="0" w:space="0" w:color="auto"/>
            <w:left w:val="none" w:sz="0" w:space="0" w:color="auto"/>
            <w:bottom w:val="none" w:sz="0" w:space="0" w:color="auto"/>
            <w:right w:val="none" w:sz="0" w:space="0" w:color="auto"/>
          </w:divBdr>
        </w:div>
        <w:div w:id="897865977">
          <w:marLeft w:val="480"/>
          <w:marRight w:val="0"/>
          <w:marTop w:val="0"/>
          <w:marBottom w:val="0"/>
          <w:divBdr>
            <w:top w:val="none" w:sz="0" w:space="0" w:color="auto"/>
            <w:left w:val="none" w:sz="0" w:space="0" w:color="auto"/>
            <w:bottom w:val="none" w:sz="0" w:space="0" w:color="auto"/>
            <w:right w:val="none" w:sz="0" w:space="0" w:color="auto"/>
          </w:divBdr>
        </w:div>
        <w:div w:id="1602301500">
          <w:marLeft w:val="480"/>
          <w:marRight w:val="0"/>
          <w:marTop w:val="0"/>
          <w:marBottom w:val="0"/>
          <w:divBdr>
            <w:top w:val="none" w:sz="0" w:space="0" w:color="auto"/>
            <w:left w:val="none" w:sz="0" w:space="0" w:color="auto"/>
            <w:bottom w:val="none" w:sz="0" w:space="0" w:color="auto"/>
            <w:right w:val="none" w:sz="0" w:space="0" w:color="auto"/>
          </w:divBdr>
        </w:div>
        <w:div w:id="1299796284">
          <w:marLeft w:val="480"/>
          <w:marRight w:val="0"/>
          <w:marTop w:val="0"/>
          <w:marBottom w:val="0"/>
          <w:divBdr>
            <w:top w:val="none" w:sz="0" w:space="0" w:color="auto"/>
            <w:left w:val="none" w:sz="0" w:space="0" w:color="auto"/>
            <w:bottom w:val="none" w:sz="0" w:space="0" w:color="auto"/>
            <w:right w:val="none" w:sz="0" w:space="0" w:color="auto"/>
          </w:divBdr>
        </w:div>
        <w:div w:id="460542975">
          <w:marLeft w:val="480"/>
          <w:marRight w:val="0"/>
          <w:marTop w:val="0"/>
          <w:marBottom w:val="0"/>
          <w:divBdr>
            <w:top w:val="none" w:sz="0" w:space="0" w:color="auto"/>
            <w:left w:val="none" w:sz="0" w:space="0" w:color="auto"/>
            <w:bottom w:val="none" w:sz="0" w:space="0" w:color="auto"/>
            <w:right w:val="none" w:sz="0" w:space="0" w:color="auto"/>
          </w:divBdr>
        </w:div>
        <w:div w:id="2125535584">
          <w:marLeft w:val="480"/>
          <w:marRight w:val="0"/>
          <w:marTop w:val="0"/>
          <w:marBottom w:val="0"/>
          <w:divBdr>
            <w:top w:val="none" w:sz="0" w:space="0" w:color="auto"/>
            <w:left w:val="none" w:sz="0" w:space="0" w:color="auto"/>
            <w:bottom w:val="none" w:sz="0" w:space="0" w:color="auto"/>
            <w:right w:val="none" w:sz="0" w:space="0" w:color="auto"/>
          </w:divBdr>
        </w:div>
      </w:divsChild>
    </w:div>
    <w:div w:id="81031877">
      <w:bodyDiv w:val="1"/>
      <w:marLeft w:val="0"/>
      <w:marRight w:val="0"/>
      <w:marTop w:val="0"/>
      <w:marBottom w:val="0"/>
      <w:divBdr>
        <w:top w:val="none" w:sz="0" w:space="0" w:color="auto"/>
        <w:left w:val="none" w:sz="0" w:space="0" w:color="auto"/>
        <w:bottom w:val="none" w:sz="0" w:space="0" w:color="auto"/>
        <w:right w:val="none" w:sz="0" w:space="0" w:color="auto"/>
      </w:divBdr>
    </w:div>
    <w:div w:id="81414307">
      <w:bodyDiv w:val="1"/>
      <w:marLeft w:val="0"/>
      <w:marRight w:val="0"/>
      <w:marTop w:val="0"/>
      <w:marBottom w:val="0"/>
      <w:divBdr>
        <w:top w:val="none" w:sz="0" w:space="0" w:color="auto"/>
        <w:left w:val="none" w:sz="0" w:space="0" w:color="auto"/>
        <w:bottom w:val="none" w:sz="0" w:space="0" w:color="auto"/>
        <w:right w:val="none" w:sz="0" w:space="0" w:color="auto"/>
      </w:divBdr>
    </w:div>
    <w:div w:id="81489399">
      <w:bodyDiv w:val="1"/>
      <w:marLeft w:val="0"/>
      <w:marRight w:val="0"/>
      <w:marTop w:val="0"/>
      <w:marBottom w:val="0"/>
      <w:divBdr>
        <w:top w:val="none" w:sz="0" w:space="0" w:color="auto"/>
        <w:left w:val="none" w:sz="0" w:space="0" w:color="auto"/>
        <w:bottom w:val="none" w:sz="0" w:space="0" w:color="auto"/>
        <w:right w:val="none" w:sz="0" w:space="0" w:color="auto"/>
      </w:divBdr>
    </w:div>
    <w:div w:id="81607413">
      <w:bodyDiv w:val="1"/>
      <w:marLeft w:val="0"/>
      <w:marRight w:val="0"/>
      <w:marTop w:val="0"/>
      <w:marBottom w:val="0"/>
      <w:divBdr>
        <w:top w:val="none" w:sz="0" w:space="0" w:color="auto"/>
        <w:left w:val="none" w:sz="0" w:space="0" w:color="auto"/>
        <w:bottom w:val="none" w:sz="0" w:space="0" w:color="auto"/>
        <w:right w:val="none" w:sz="0" w:space="0" w:color="auto"/>
      </w:divBdr>
    </w:div>
    <w:div w:id="81801726">
      <w:bodyDiv w:val="1"/>
      <w:marLeft w:val="0"/>
      <w:marRight w:val="0"/>
      <w:marTop w:val="0"/>
      <w:marBottom w:val="0"/>
      <w:divBdr>
        <w:top w:val="none" w:sz="0" w:space="0" w:color="auto"/>
        <w:left w:val="none" w:sz="0" w:space="0" w:color="auto"/>
        <w:bottom w:val="none" w:sz="0" w:space="0" w:color="auto"/>
        <w:right w:val="none" w:sz="0" w:space="0" w:color="auto"/>
      </w:divBdr>
    </w:div>
    <w:div w:id="81921343">
      <w:bodyDiv w:val="1"/>
      <w:marLeft w:val="0"/>
      <w:marRight w:val="0"/>
      <w:marTop w:val="0"/>
      <w:marBottom w:val="0"/>
      <w:divBdr>
        <w:top w:val="none" w:sz="0" w:space="0" w:color="auto"/>
        <w:left w:val="none" w:sz="0" w:space="0" w:color="auto"/>
        <w:bottom w:val="none" w:sz="0" w:space="0" w:color="auto"/>
        <w:right w:val="none" w:sz="0" w:space="0" w:color="auto"/>
      </w:divBdr>
    </w:div>
    <w:div w:id="82191363">
      <w:bodyDiv w:val="1"/>
      <w:marLeft w:val="0"/>
      <w:marRight w:val="0"/>
      <w:marTop w:val="0"/>
      <w:marBottom w:val="0"/>
      <w:divBdr>
        <w:top w:val="none" w:sz="0" w:space="0" w:color="auto"/>
        <w:left w:val="none" w:sz="0" w:space="0" w:color="auto"/>
        <w:bottom w:val="none" w:sz="0" w:space="0" w:color="auto"/>
        <w:right w:val="none" w:sz="0" w:space="0" w:color="auto"/>
      </w:divBdr>
    </w:div>
    <w:div w:id="82263134">
      <w:bodyDiv w:val="1"/>
      <w:marLeft w:val="0"/>
      <w:marRight w:val="0"/>
      <w:marTop w:val="0"/>
      <w:marBottom w:val="0"/>
      <w:divBdr>
        <w:top w:val="none" w:sz="0" w:space="0" w:color="auto"/>
        <w:left w:val="none" w:sz="0" w:space="0" w:color="auto"/>
        <w:bottom w:val="none" w:sz="0" w:space="0" w:color="auto"/>
        <w:right w:val="none" w:sz="0" w:space="0" w:color="auto"/>
      </w:divBdr>
    </w:div>
    <w:div w:id="82722171">
      <w:bodyDiv w:val="1"/>
      <w:marLeft w:val="0"/>
      <w:marRight w:val="0"/>
      <w:marTop w:val="0"/>
      <w:marBottom w:val="0"/>
      <w:divBdr>
        <w:top w:val="none" w:sz="0" w:space="0" w:color="auto"/>
        <w:left w:val="none" w:sz="0" w:space="0" w:color="auto"/>
        <w:bottom w:val="none" w:sz="0" w:space="0" w:color="auto"/>
        <w:right w:val="none" w:sz="0" w:space="0" w:color="auto"/>
      </w:divBdr>
    </w:div>
    <w:div w:id="82773051">
      <w:bodyDiv w:val="1"/>
      <w:marLeft w:val="0"/>
      <w:marRight w:val="0"/>
      <w:marTop w:val="0"/>
      <w:marBottom w:val="0"/>
      <w:divBdr>
        <w:top w:val="none" w:sz="0" w:space="0" w:color="auto"/>
        <w:left w:val="none" w:sz="0" w:space="0" w:color="auto"/>
        <w:bottom w:val="none" w:sz="0" w:space="0" w:color="auto"/>
        <w:right w:val="none" w:sz="0" w:space="0" w:color="auto"/>
      </w:divBdr>
    </w:div>
    <w:div w:id="82844008">
      <w:bodyDiv w:val="1"/>
      <w:marLeft w:val="0"/>
      <w:marRight w:val="0"/>
      <w:marTop w:val="0"/>
      <w:marBottom w:val="0"/>
      <w:divBdr>
        <w:top w:val="none" w:sz="0" w:space="0" w:color="auto"/>
        <w:left w:val="none" w:sz="0" w:space="0" w:color="auto"/>
        <w:bottom w:val="none" w:sz="0" w:space="0" w:color="auto"/>
        <w:right w:val="none" w:sz="0" w:space="0" w:color="auto"/>
      </w:divBdr>
    </w:div>
    <w:div w:id="83578790">
      <w:bodyDiv w:val="1"/>
      <w:marLeft w:val="0"/>
      <w:marRight w:val="0"/>
      <w:marTop w:val="0"/>
      <w:marBottom w:val="0"/>
      <w:divBdr>
        <w:top w:val="none" w:sz="0" w:space="0" w:color="auto"/>
        <w:left w:val="none" w:sz="0" w:space="0" w:color="auto"/>
        <w:bottom w:val="none" w:sz="0" w:space="0" w:color="auto"/>
        <w:right w:val="none" w:sz="0" w:space="0" w:color="auto"/>
      </w:divBdr>
    </w:div>
    <w:div w:id="83694506">
      <w:bodyDiv w:val="1"/>
      <w:marLeft w:val="0"/>
      <w:marRight w:val="0"/>
      <w:marTop w:val="0"/>
      <w:marBottom w:val="0"/>
      <w:divBdr>
        <w:top w:val="none" w:sz="0" w:space="0" w:color="auto"/>
        <w:left w:val="none" w:sz="0" w:space="0" w:color="auto"/>
        <w:bottom w:val="none" w:sz="0" w:space="0" w:color="auto"/>
        <w:right w:val="none" w:sz="0" w:space="0" w:color="auto"/>
      </w:divBdr>
    </w:div>
    <w:div w:id="83890251">
      <w:bodyDiv w:val="1"/>
      <w:marLeft w:val="0"/>
      <w:marRight w:val="0"/>
      <w:marTop w:val="0"/>
      <w:marBottom w:val="0"/>
      <w:divBdr>
        <w:top w:val="none" w:sz="0" w:space="0" w:color="auto"/>
        <w:left w:val="none" w:sz="0" w:space="0" w:color="auto"/>
        <w:bottom w:val="none" w:sz="0" w:space="0" w:color="auto"/>
        <w:right w:val="none" w:sz="0" w:space="0" w:color="auto"/>
      </w:divBdr>
    </w:div>
    <w:div w:id="83917546">
      <w:bodyDiv w:val="1"/>
      <w:marLeft w:val="0"/>
      <w:marRight w:val="0"/>
      <w:marTop w:val="0"/>
      <w:marBottom w:val="0"/>
      <w:divBdr>
        <w:top w:val="none" w:sz="0" w:space="0" w:color="auto"/>
        <w:left w:val="none" w:sz="0" w:space="0" w:color="auto"/>
        <w:bottom w:val="none" w:sz="0" w:space="0" w:color="auto"/>
        <w:right w:val="none" w:sz="0" w:space="0" w:color="auto"/>
      </w:divBdr>
    </w:div>
    <w:div w:id="84038768">
      <w:bodyDiv w:val="1"/>
      <w:marLeft w:val="0"/>
      <w:marRight w:val="0"/>
      <w:marTop w:val="0"/>
      <w:marBottom w:val="0"/>
      <w:divBdr>
        <w:top w:val="none" w:sz="0" w:space="0" w:color="auto"/>
        <w:left w:val="none" w:sz="0" w:space="0" w:color="auto"/>
        <w:bottom w:val="none" w:sz="0" w:space="0" w:color="auto"/>
        <w:right w:val="none" w:sz="0" w:space="0" w:color="auto"/>
      </w:divBdr>
    </w:div>
    <w:div w:id="84696055">
      <w:bodyDiv w:val="1"/>
      <w:marLeft w:val="0"/>
      <w:marRight w:val="0"/>
      <w:marTop w:val="0"/>
      <w:marBottom w:val="0"/>
      <w:divBdr>
        <w:top w:val="none" w:sz="0" w:space="0" w:color="auto"/>
        <w:left w:val="none" w:sz="0" w:space="0" w:color="auto"/>
        <w:bottom w:val="none" w:sz="0" w:space="0" w:color="auto"/>
        <w:right w:val="none" w:sz="0" w:space="0" w:color="auto"/>
      </w:divBdr>
    </w:div>
    <w:div w:id="84739224">
      <w:bodyDiv w:val="1"/>
      <w:marLeft w:val="0"/>
      <w:marRight w:val="0"/>
      <w:marTop w:val="0"/>
      <w:marBottom w:val="0"/>
      <w:divBdr>
        <w:top w:val="none" w:sz="0" w:space="0" w:color="auto"/>
        <w:left w:val="none" w:sz="0" w:space="0" w:color="auto"/>
        <w:bottom w:val="none" w:sz="0" w:space="0" w:color="auto"/>
        <w:right w:val="none" w:sz="0" w:space="0" w:color="auto"/>
      </w:divBdr>
    </w:div>
    <w:div w:id="84805385">
      <w:bodyDiv w:val="1"/>
      <w:marLeft w:val="0"/>
      <w:marRight w:val="0"/>
      <w:marTop w:val="0"/>
      <w:marBottom w:val="0"/>
      <w:divBdr>
        <w:top w:val="none" w:sz="0" w:space="0" w:color="auto"/>
        <w:left w:val="none" w:sz="0" w:space="0" w:color="auto"/>
        <w:bottom w:val="none" w:sz="0" w:space="0" w:color="auto"/>
        <w:right w:val="none" w:sz="0" w:space="0" w:color="auto"/>
      </w:divBdr>
    </w:div>
    <w:div w:id="85155190">
      <w:bodyDiv w:val="1"/>
      <w:marLeft w:val="0"/>
      <w:marRight w:val="0"/>
      <w:marTop w:val="0"/>
      <w:marBottom w:val="0"/>
      <w:divBdr>
        <w:top w:val="none" w:sz="0" w:space="0" w:color="auto"/>
        <w:left w:val="none" w:sz="0" w:space="0" w:color="auto"/>
        <w:bottom w:val="none" w:sz="0" w:space="0" w:color="auto"/>
        <w:right w:val="none" w:sz="0" w:space="0" w:color="auto"/>
      </w:divBdr>
    </w:div>
    <w:div w:id="85197852">
      <w:bodyDiv w:val="1"/>
      <w:marLeft w:val="0"/>
      <w:marRight w:val="0"/>
      <w:marTop w:val="0"/>
      <w:marBottom w:val="0"/>
      <w:divBdr>
        <w:top w:val="none" w:sz="0" w:space="0" w:color="auto"/>
        <w:left w:val="none" w:sz="0" w:space="0" w:color="auto"/>
        <w:bottom w:val="none" w:sz="0" w:space="0" w:color="auto"/>
        <w:right w:val="none" w:sz="0" w:space="0" w:color="auto"/>
      </w:divBdr>
    </w:div>
    <w:div w:id="85224730">
      <w:bodyDiv w:val="1"/>
      <w:marLeft w:val="0"/>
      <w:marRight w:val="0"/>
      <w:marTop w:val="0"/>
      <w:marBottom w:val="0"/>
      <w:divBdr>
        <w:top w:val="none" w:sz="0" w:space="0" w:color="auto"/>
        <w:left w:val="none" w:sz="0" w:space="0" w:color="auto"/>
        <w:bottom w:val="none" w:sz="0" w:space="0" w:color="auto"/>
        <w:right w:val="none" w:sz="0" w:space="0" w:color="auto"/>
      </w:divBdr>
    </w:div>
    <w:div w:id="85738971">
      <w:bodyDiv w:val="1"/>
      <w:marLeft w:val="0"/>
      <w:marRight w:val="0"/>
      <w:marTop w:val="0"/>
      <w:marBottom w:val="0"/>
      <w:divBdr>
        <w:top w:val="none" w:sz="0" w:space="0" w:color="auto"/>
        <w:left w:val="none" w:sz="0" w:space="0" w:color="auto"/>
        <w:bottom w:val="none" w:sz="0" w:space="0" w:color="auto"/>
        <w:right w:val="none" w:sz="0" w:space="0" w:color="auto"/>
      </w:divBdr>
    </w:div>
    <w:div w:id="86194446">
      <w:bodyDiv w:val="1"/>
      <w:marLeft w:val="0"/>
      <w:marRight w:val="0"/>
      <w:marTop w:val="0"/>
      <w:marBottom w:val="0"/>
      <w:divBdr>
        <w:top w:val="none" w:sz="0" w:space="0" w:color="auto"/>
        <w:left w:val="none" w:sz="0" w:space="0" w:color="auto"/>
        <w:bottom w:val="none" w:sz="0" w:space="0" w:color="auto"/>
        <w:right w:val="none" w:sz="0" w:space="0" w:color="auto"/>
      </w:divBdr>
    </w:div>
    <w:div w:id="86197248">
      <w:bodyDiv w:val="1"/>
      <w:marLeft w:val="0"/>
      <w:marRight w:val="0"/>
      <w:marTop w:val="0"/>
      <w:marBottom w:val="0"/>
      <w:divBdr>
        <w:top w:val="none" w:sz="0" w:space="0" w:color="auto"/>
        <w:left w:val="none" w:sz="0" w:space="0" w:color="auto"/>
        <w:bottom w:val="none" w:sz="0" w:space="0" w:color="auto"/>
        <w:right w:val="none" w:sz="0" w:space="0" w:color="auto"/>
      </w:divBdr>
    </w:div>
    <w:div w:id="86464699">
      <w:bodyDiv w:val="1"/>
      <w:marLeft w:val="0"/>
      <w:marRight w:val="0"/>
      <w:marTop w:val="0"/>
      <w:marBottom w:val="0"/>
      <w:divBdr>
        <w:top w:val="none" w:sz="0" w:space="0" w:color="auto"/>
        <w:left w:val="none" w:sz="0" w:space="0" w:color="auto"/>
        <w:bottom w:val="none" w:sz="0" w:space="0" w:color="auto"/>
        <w:right w:val="none" w:sz="0" w:space="0" w:color="auto"/>
      </w:divBdr>
    </w:div>
    <w:div w:id="86773393">
      <w:bodyDiv w:val="1"/>
      <w:marLeft w:val="0"/>
      <w:marRight w:val="0"/>
      <w:marTop w:val="0"/>
      <w:marBottom w:val="0"/>
      <w:divBdr>
        <w:top w:val="none" w:sz="0" w:space="0" w:color="auto"/>
        <w:left w:val="none" w:sz="0" w:space="0" w:color="auto"/>
        <w:bottom w:val="none" w:sz="0" w:space="0" w:color="auto"/>
        <w:right w:val="none" w:sz="0" w:space="0" w:color="auto"/>
      </w:divBdr>
    </w:div>
    <w:div w:id="86927102">
      <w:bodyDiv w:val="1"/>
      <w:marLeft w:val="0"/>
      <w:marRight w:val="0"/>
      <w:marTop w:val="0"/>
      <w:marBottom w:val="0"/>
      <w:divBdr>
        <w:top w:val="none" w:sz="0" w:space="0" w:color="auto"/>
        <w:left w:val="none" w:sz="0" w:space="0" w:color="auto"/>
        <w:bottom w:val="none" w:sz="0" w:space="0" w:color="auto"/>
        <w:right w:val="none" w:sz="0" w:space="0" w:color="auto"/>
      </w:divBdr>
    </w:div>
    <w:div w:id="87120407">
      <w:bodyDiv w:val="1"/>
      <w:marLeft w:val="0"/>
      <w:marRight w:val="0"/>
      <w:marTop w:val="0"/>
      <w:marBottom w:val="0"/>
      <w:divBdr>
        <w:top w:val="none" w:sz="0" w:space="0" w:color="auto"/>
        <w:left w:val="none" w:sz="0" w:space="0" w:color="auto"/>
        <w:bottom w:val="none" w:sz="0" w:space="0" w:color="auto"/>
        <w:right w:val="none" w:sz="0" w:space="0" w:color="auto"/>
      </w:divBdr>
    </w:div>
    <w:div w:id="87191781">
      <w:bodyDiv w:val="1"/>
      <w:marLeft w:val="0"/>
      <w:marRight w:val="0"/>
      <w:marTop w:val="0"/>
      <w:marBottom w:val="0"/>
      <w:divBdr>
        <w:top w:val="none" w:sz="0" w:space="0" w:color="auto"/>
        <w:left w:val="none" w:sz="0" w:space="0" w:color="auto"/>
        <w:bottom w:val="none" w:sz="0" w:space="0" w:color="auto"/>
        <w:right w:val="none" w:sz="0" w:space="0" w:color="auto"/>
      </w:divBdr>
    </w:div>
    <w:div w:id="87195159">
      <w:bodyDiv w:val="1"/>
      <w:marLeft w:val="0"/>
      <w:marRight w:val="0"/>
      <w:marTop w:val="0"/>
      <w:marBottom w:val="0"/>
      <w:divBdr>
        <w:top w:val="none" w:sz="0" w:space="0" w:color="auto"/>
        <w:left w:val="none" w:sz="0" w:space="0" w:color="auto"/>
        <w:bottom w:val="none" w:sz="0" w:space="0" w:color="auto"/>
        <w:right w:val="none" w:sz="0" w:space="0" w:color="auto"/>
      </w:divBdr>
    </w:div>
    <w:div w:id="87308539">
      <w:bodyDiv w:val="1"/>
      <w:marLeft w:val="0"/>
      <w:marRight w:val="0"/>
      <w:marTop w:val="0"/>
      <w:marBottom w:val="0"/>
      <w:divBdr>
        <w:top w:val="none" w:sz="0" w:space="0" w:color="auto"/>
        <w:left w:val="none" w:sz="0" w:space="0" w:color="auto"/>
        <w:bottom w:val="none" w:sz="0" w:space="0" w:color="auto"/>
        <w:right w:val="none" w:sz="0" w:space="0" w:color="auto"/>
      </w:divBdr>
    </w:div>
    <w:div w:id="87309769">
      <w:bodyDiv w:val="1"/>
      <w:marLeft w:val="0"/>
      <w:marRight w:val="0"/>
      <w:marTop w:val="0"/>
      <w:marBottom w:val="0"/>
      <w:divBdr>
        <w:top w:val="none" w:sz="0" w:space="0" w:color="auto"/>
        <w:left w:val="none" w:sz="0" w:space="0" w:color="auto"/>
        <w:bottom w:val="none" w:sz="0" w:space="0" w:color="auto"/>
        <w:right w:val="none" w:sz="0" w:space="0" w:color="auto"/>
      </w:divBdr>
    </w:div>
    <w:div w:id="87822406">
      <w:bodyDiv w:val="1"/>
      <w:marLeft w:val="0"/>
      <w:marRight w:val="0"/>
      <w:marTop w:val="0"/>
      <w:marBottom w:val="0"/>
      <w:divBdr>
        <w:top w:val="none" w:sz="0" w:space="0" w:color="auto"/>
        <w:left w:val="none" w:sz="0" w:space="0" w:color="auto"/>
        <w:bottom w:val="none" w:sz="0" w:space="0" w:color="auto"/>
        <w:right w:val="none" w:sz="0" w:space="0" w:color="auto"/>
      </w:divBdr>
    </w:div>
    <w:div w:id="87892816">
      <w:bodyDiv w:val="1"/>
      <w:marLeft w:val="0"/>
      <w:marRight w:val="0"/>
      <w:marTop w:val="0"/>
      <w:marBottom w:val="0"/>
      <w:divBdr>
        <w:top w:val="none" w:sz="0" w:space="0" w:color="auto"/>
        <w:left w:val="none" w:sz="0" w:space="0" w:color="auto"/>
        <w:bottom w:val="none" w:sz="0" w:space="0" w:color="auto"/>
        <w:right w:val="none" w:sz="0" w:space="0" w:color="auto"/>
      </w:divBdr>
    </w:div>
    <w:div w:id="88242158">
      <w:bodyDiv w:val="1"/>
      <w:marLeft w:val="0"/>
      <w:marRight w:val="0"/>
      <w:marTop w:val="0"/>
      <w:marBottom w:val="0"/>
      <w:divBdr>
        <w:top w:val="none" w:sz="0" w:space="0" w:color="auto"/>
        <w:left w:val="none" w:sz="0" w:space="0" w:color="auto"/>
        <w:bottom w:val="none" w:sz="0" w:space="0" w:color="auto"/>
        <w:right w:val="none" w:sz="0" w:space="0" w:color="auto"/>
      </w:divBdr>
    </w:div>
    <w:div w:id="88358201">
      <w:bodyDiv w:val="1"/>
      <w:marLeft w:val="0"/>
      <w:marRight w:val="0"/>
      <w:marTop w:val="0"/>
      <w:marBottom w:val="0"/>
      <w:divBdr>
        <w:top w:val="none" w:sz="0" w:space="0" w:color="auto"/>
        <w:left w:val="none" w:sz="0" w:space="0" w:color="auto"/>
        <w:bottom w:val="none" w:sz="0" w:space="0" w:color="auto"/>
        <w:right w:val="none" w:sz="0" w:space="0" w:color="auto"/>
      </w:divBdr>
    </w:div>
    <w:div w:id="88475491">
      <w:bodyDiv w:val="1"/>
      <w:marLeft w:val="0"/>
      <w:marRight w:val="0"/>
      <w:marTop w:val="0"/>
      <w:marBottom w:val="0"/>
      <w:divBdr>
        <w:top w:val="none" w:sz="0" w:space="0" w:color="auto"/>
        <w:left w:val="none" w:sz="0" w:space="0" w:color="auto"/>
        <w:bottom w:val="none" w:sz="0" w:space="0" w:color="auto"/>
        <w:right w:val="none" w:sz="0" w:space="0" w:color="auto"/>
      </w:divBdr>
    </w:div>
    <w:div w:id="88699606">
      <w:bodyDiv w:val="1"/>
      <w:marLeft w:val="0"/>
      <w:marRight w:val="0"/>
      <w:marTop w:val="0"/>
      <w:marBottom w:val="0"/>
      <w:divBdr>
        <w:top w:val="none" w:sz="0" w:space="0" w:color="auto"/>
        <w:left w:val="none" w:sz="0" w:space="0" w:color="auto"/>
        <w:bottom w:val="none" w:sz="0" w:space="0" w:color="auto"/>
        <w:right w:val="none" w:sz="0" w:space="0" w:color="auto"/>
      </w:divBdr>
      <w:divsChild>
        <w:div w:id="34430919">
          <w:marLeft w:val="480"/>
          <w:marRight w:val="0"/>
          <w:marTop w:val="0"/>
          <w:marBottom w:val="0"/>
          <w:divBdr>
            <w:top w:val="none" w:sz="0" w:space="0" w:color="auto"/>
            <w:left w:val="none" w:sz="0" w:space="0" w:color="auto"/>
            <w:bottom w:val="none" w:sz="0" w:space="0" w:color="auto"/>
            <w:right w:val="none" w:sz="0" w:space="0" w:color="auto"/>
          </w:divBdr>
        </w:div>
        <w:div w:id="1744137462">
          <w:marLeft w:val="480"/>
          <w:marRight w:val="0"/>
          <w:marTop w:val="0"/>
          <w:marBottom w:val="0"/>
          <w:divBdr>
            <w:top w:val="none" w:sz="0" w:space="0" w:color="auto"/>
            <w:left w:val="none" w:sz="0" w:space="0" w:color="auto"/>
            <w:bottom w:val="none" w:sz="0" w:space="0" w:color="auto"/>
            <w:right w:val="none" w:sz="0" w:space="0" w:color="auto"/>
          </w:divBdr>
        </w:div>
        <w:div w:id="1126702928">
          <w:marLeft w:val="480"/>
          <w:marRight w:val="0"/>
          <w:marTop w:val="0"/>
          <w:marBottom w:val="0"/>
          <w:divBdr>
            <w:top w:val="none" w:sz="0" w:space="0" w:color="auto"/>
            <w:left w:val="none" w:sz="0" w:space="0" w:color="auto"/>
            <w:bottom w:val="none" w:sz="0" w:space="0" w:color="auto"/>
            <w:right w:val="none" w:sz="0" w:space="0" w:color="auto"/>
          </w:divBdr>
        </w:div>
        <w:div w:id="1097677610">
          <w:marLeft w:val="480"/>
          <w:marRight w:val="0"/>
          <w:marTop w:val="0"/>
          <w:marBottom w:val="0"/>
          <w:divBdr>
            <w:top w:val="none" w:sz="0" w:space="0" w:color="auto"/>
            <w:left w:val="none" w:sz="0" w:space="0" w:color="auto"/>
            <w:bottom w:val="none" w:sz="0" w:space="0" w:color="auto"/>
            <w:right w:val="none" w:sz="0" w:space="0" w:color="auto"/>
          </w:divBdr>
        </w:div>
        <w:div w:id="1325235086">
          <w:marLeft w:val="480"/>
          <w:marRight w:val="0"/>
          <w:marTop w:val="0"/>
          <w:marBottom w:val="0"/>
          <w:divBdr>
            <w:top w:val="none" w:sz="0" w:space="0" w:color="auto"/>
            <w:left w:val="none" w:sz="0" w:space="0" w:color="auto"/>
            <w:bottom w:val="none" w:sz="0" w:space="0" w:color="auto"/>
            <w:right w:val="none" w:sz="0" w:space="0" w:color="auto"/>
          </w:divBdr>
        </w:div>
        <w:div w:id="734665597">
          <w:marLeft w:val="480"/>
          <w:marRight w:val="0"/>
          <w:marTop w:val="0"/>
          <w:marBottom w:val="0"/>
          <w:divBdr>
            <w:top w:val="none" w:sz="0" w:space="0" w:color="auto"/>
            <w:left w:val="none" w:sz="0" w:space="0" w:color="auto"/>
            <w:bottom w:val="none" w:sz="0" w:space="0" w:color="auto"/>
            <w:right w:val="none" w:sz="0" w:space="0" w:color="auto"/>
          </w:divBdr>
        </w:div>
        <w:div w:id="266230721">
          <w:marLeft w:val="480"/>
          <w:marRight w:val="0"/>
          <w:marTop w:val="0"/>
          <w:marBottom w:val="0"/>
          <w:divBdr>
            <w:top w:val="none" w:sz="0" w:space="0" w:color="auto"/>
            <w:left w:val="none" w:sz="0" w:space="0" w:color="auto"/>
            <w:bottom w:val="none" w:sz="0" w:space="0" w:color="auto"/>
            <w:right w:val="none" w:sz="0" w:space="0" w:color="auto"/>
          </w:divBdr>
        </w:div>
        <w:div w:id="296299783">
          <w:marLeft w:val="480"/>
          <w:marRight w:val="0"/>
          <w:marTop w:val="0"/>
          <w:marBottom w:val="0"/>
          <w:divBdr>
            <w:top w:val="none" w:sz="0" w:space="0" w:color="auto"/>
            <w:left w:val="none" w:sz="0" w:space="0" w:color="auto"/>
            <w:bottom w:val="none" w:sz="0" w:space="0" w:color="auto"/>
            <w:right w:val="none" w:sz="0" w:space="0" w:color="auto"/>
          </w:divBdr>
        </w:div>
        <w:div w:id="22480494">
          <w:marLeft w:val="480"/>
          <w:marRight w:val="0"/>
          <w:marTop w:val="0"/>
          <w:marBottom w:val="0"/>
          <w:divBdr>
            <w:top w:val="none" w:sz="0" w:space="0" w:color="auto"/>
            <w:left w:val="none" w:sz="0" w:space="0" w:color="auto"/>
            <w:bottom w:val="none" w:sz="0" w:space="0" w:color="auto"/>
            <w:right w:val="none" w:sz="0" w:space="0" w:color="auto"/>
          </w:divBdr>
        </w:div>
        <w:div w:id="905533335">
          <w:marLeft w:val="480"/>
          <w:marRight w:val="0"/>
          <w:marTop w:val="0"/>
          <w:marBottom w:val="0"/>
          <w:divBdr>
            <w:top w:val="none" w:sz="0" w:space="0" w:color="auto"/>
            <w:left w:val="none" w:sz="0" w:space="0" w:color="auto"/>
            <w:bottom w:val="none" w:sz="0" w:space="0" w:color="auto"/>
            <w:right w:val="none" w:sz="0" w:space="0" w:color="auto"/>
          </w:divBdr>
        </w:div>
        <w:div w:id="1732457560">
          <w:marLeft w:val="480"/>
          <w:marRight w:val="0"/>
          <w:marTop w:val="0"/>
          <w:marBottom w:val="0"/>
          <w:divBdr>
            <w:top w:val="none" w:sz="0" w:space="0" w:color="auto"/>
            <w:left w:val="none" w:sz="0" w:space="0" w:color="auto"/>
            <w:bottom w:val="none" w:sz="0" w:space="0" w:color="auto"/>
            <w:right w:val="none" w:sz="0" w:space="0" w:color="auto"/>
          </w:divBdr>
        </w:div>
        <w:div w:id="871117531">
          <w:marLeft w:val="480"/>
          <w:marRight w:val="0"/>
          <w:marTop w:val="0"/>
          <w:marBottom w:val="0"/>
          <w:divBdr>
            <w:top w:val="none" w:sz="0" w:space="0" w:color="auto"/>
            <w:left w:val="none" w:sz="0" w:space="0" w:color="auto"/>
            <w:bottom w:val="none" w:sz="0" w:space="0" w:color="auto"/>
            <w:right w:val="none" w:sz="0" w:space="0" w:color="auto"/>
          </w:divBdr>
        </w:div>
        <w:div w:id="260920911">
          <w:marLeft w:val="480"/>
          <w:marRight w:val="0"/>
          <w:marTop w:val="0"/>
          <w:marBottom w:val="0"/>
          <w:divBdr>
            <w:top w:val="none" w:sz="0" w:space="0" w:color="auto"/>
            <w:left w:val="none" w:sz="0" w:space="0" w:color="auto"/>
            <w:bottom w:val="none" w:sz="0" w:space="0" w:color="auto"/>
            <w:right w:val="none" w:sz="0" w:space="0" w:color="auto"/>
          </w:divBdr>
        </w:div>
        <w:div w:id="868762465">
          <w:marLeft w:val="480"/>
          <w:marRight w:val="0"/>
          <w:marTop w:val="0"/>
          <w:marBottom w:val="0"/>
          <w:divBdr>
            <w:top w:val="none" w:sz="0" w:space="0" w:color="auto"/>
            <w:left w:val="none" w:sz="0" w:space="0" w:color="auto"/>
            <w:bottom w:val="none" w:sz="0" w:space="0" w:color="auto"/>
            <w:right w:val="none" w:sz="0" w:space="0" w:color="auto"/>
          </w:divBdr>
        </w:div>
        <w:div w:id="1863010266">
          <w:marLeft w:val="480"/>
          <w:marRight w:val="0"/>
          <w:marTop w:val="0"/>
          <w:marBottom w:val="0"/>
          <w:divBdr>
            <w:top w:val="none" w:sz="0" w:space="0" w:color="auto"/>
            <w:left w:val="none" w:sz="0" w:space="0" w:color="auto"/>
            <w:bottom w:val="none" w:sz="0" w:space="0" w:color="auto"/>
            <w:right w:val="none" w:sz="0" w:space="0" w:color="auto"/>
          </w:divBdr>
        </w:div>
        <w:div w:id="387454579">
          <w:marLeft w:val="480"/>
          <w:marRight w:val="0"/>
          <w:marTop w:val="0"/>
          <w:marBottom w:val="0"/>
          <w:divBdr>
            <w:top w:val="none" w:sz="0" w:space="0" w:color="auto"/>
            <w:left w:val="none" w:sz="0" w:space="0" w:color="auto"/>
            <w:bottom w:val="none" w:sz="0" w:space="0" w:color="auto"/>
            <w:right w:val="none" w:sz="0" w:space="0" w:color="auto"/>
          </w:divBdr>
        </w:div>
        <w:div w:id="1392465342">
          <w:marLeft w:val="480"/>
          <w:marRight w:val="0"/>
          <w:marTop w:val="0"/>
          <w:marBottom w:val="0"/>
          <w:divBdr>
            <w:top w:val="none" w:sz="0" w:space="0" w:color="auto"/>
            <w:left w:val="none" w:sz="0" w:space="0" w:color="auto"/>
            <w:bottom w:val="none" w:sz="0" w:space="0" w:color="auto"/>
            <w:right w:val="none" w:sz="0" w:space="0" w:color="auto"/>
          </w:divBdr>
        </w:div>
        <w:div w:id="1798599314">
          <w:marLeft w:val="480"/>
          <w:marRight w:val="0"/>
          <w:marTop w:val="0"/>
          <w:marBottom w:val="0"/>
          <w:divBdr>
            <w:top w:val="none" w:sz="0" w:space="0" w:color="auto"/>
            <w:left w:val="none" w:sz="0" w:space="0" w:color="auto"/>
            <w:bottom w:val="none" w:sz="0" w:space="0" w:color="auto"/>
            <w:right w:val="none" w:sz="0" w:space="0" w:color="auto"/>
          </w:divBdr>
        </w:div>
        <w:div w:id="1809323764">
          <w:marLeft w:val="480"/>
          <w:marRight w:val="0"/>
          <w:marTop w:val="0"/>
          <w:marBottom w:val="0"/>
          <w:divBdr>
            <w:top w:val="none" w:sz="0" w:space="0" w:color="auto"/>
            <w:left w:val="none" w:sz="0" w:space="0" w:color="auto"/>
            <w:bottom w:val="none" w:sz="0" w:space="0" w:color="auto"/>
            <w:right w:val="none" w:sz="0" w:space="0" w:color="auto"/>
          </w:divBdr>
        </w:div>
        <w:div w:id="804395078">
          <w:marLeft w:val="480"/>
          <w:marRight w:val="0"/>
          <w:marTop w:val="0"/>
          <w:marBottom w:val="0"/>
          <w:divBdr>
            <w:top w:val="none" w:sz="0" w:space="0" w:color="auto"/>
            <w:left w:val="none" w:sz="0" w:space="0" w:color="auto"/>
            <w:bottom w:val="none" w:sz="0" w:space="0" w:color="auto"/>
            <w:right w:val="none" w:sz="0" w:space="0" w:color="auto"/>
          </w:divBdr>
        </w:div>
        <w:div w:id="913129839">
          <w:marLeft w:val="480"/>
          <w:marRight w:val="0"/>
          <w:marTop w:val="0"/>
          <w:marBottom w:val="0"/>
          <w:divBdr>
            <w:top w:val="none" w:sz="0" w:space="0" w:color="auto"/>
            <w:left w:val="none" w:sz="0" w:space="0" w:color="auto"/>
            <w:bottom w:val="none" w:sz="0" w:space="0" w:color="auto"/>
            <w:right w:val="none" w:sz="0" w:space="0" w:color="auto"/>
          </w:divBdr>
        </w:div>
        <w:div w:id="1655648203">
          <w:marLeft w:val="480"/>
          <w:marRight w:val="0"/>
          <w:marTop w:val="0"/>
          <w:marBottom w:val="0"/>
          <w:divBdr>
            <w:top w:val="none" w:sz="0" w:space="0" w:color="auto"/>
            <w:left w:val="none" w:sz="0" w:space="0" w:color="auto"/>
            <w:bottom w:val="none" w:sz="0" w:space="0" w:color="auto"/>
            <w:right w:val="none" w:sz="0" w:space="0" w:color="auto"/>
          </w:divBdr>
        </w:div>
        <w:div w:id="264768715">
          <w:marLeft w:val="480"/>
          <w:marRight w:val="0"/>
          <w:marTop w:val="0"/>
          <w:marBottom w:val="0"/>
          <w:divBdr>
            <w:top w:val="none" w:sz="0" w:space="0" w:color="auto"/>
            <w:left w:val="none" w:sz="0" w:space="0" w:color="auto"/>
            <w:bottom w:val="none" w:sz="0" w:space="0" w:color="auto"/>
            <w:right w:val="none" w:sz="0" w:space="0" w:color="auto"/>
          </w:divBdr>
        </w:div>
        <w:div w:id="1523013837">
          <w:marLeft w:val="480"/>
          <w:marRight w:val="0"/>
          <w:marTop w:val="0"/>
          <w:marBottom w:val="0"/>
          <w:divBdr>
            <w:top w:val="none" w:sz="0" w:space="0" w:color="auto"/>
            <w:left w:val="none" w:sz="0" w:space="0" w:color="auto"/>
            <w:bottom w:val="none" w:sz="0" w:space="0" w:color="auto"/>
            <w:right w:val="none" w:sz="0" w:space="0" w:color="auto"/>
          </w:divBdr>
        </w:div>
        <w:div w:id="1425491258">
          <w:marLeft w:val="480"/>
          <w:marRight w:val="0"/>
          <w:marTop w:val="0"/>
          <w:marBottom w:val="0"/>
          <w:divBdr>
            <w:top w:val="none" w:sz="0" w:space="0" w:color="auto"/>
            <w:left w:val="none" w:sz="0" w:space="0" w:color="auto"/>
            <w:bottom w:val="none" w:sz="0" w:space="0" w:color="auto"/>
            <w:right w:val="none" w:sz="0" w:space="0" w:color="auto"/>
          </w:divBdr>
        </w:div>
        <w:div w:id="1454443878">
          <w:marLeft w:val="480"/>
          <w:marRight w:val="0"/>
          <w:marTop w:val="0"/>
          <w:marBottom w:val="0"/>
          <w:divBdr>
            <w:top w:val="none" w:sz="0" w:space="0" w:color="auto"/>
            <w:left w:val="none" w:sz="0" w:space="0" w:color="auto"/>
            <w:bottom w:val="none" w:sz="0" w:space="0" w:color="auto"/>
            <w:right w:val="none" w:sz="0" w:space="0" w:color="auto"/>
          </w:divBdr>
        </w:div>
        <w:div w:id="346372365">
          <w:marLeft w:val="480"/>
          <w:marRight w:val="0"/>
          <w:marTop w:val="0"/>
          <w:marBottom w:val="0"/>
          <w:divBdr>
            <w:top w:val="none" w:sz="0" w:space="0" w:color="auto"/>
            <w:left w:val="none" w:sz="0" w:space="0" w:color="auto"/>
            <w:bottom w:val="none" w:sz="0" w:space="0" w:color="auto"/>
            <w:right w:val="none" w:sz="0" w:space="0" w:color="auto"/>
          </w:divBdr>
        </w:div>
        <w:div w:id="912005038">
          <w:marLeft w:val="480"/>
          <w:marRight w:val="0"/>
          <w:marTop w:val="0"/>
          <w:marBottom w:val="0"/>
          <w:divBdr>
            <w:top w:val="none" w:sz="0" w:space="0" w:color="auto"/>
            <w:left w:val="none" w:sz="0" w:space="0" w:color="auto"/>
            <w:bottom w:val="none" w:sz="0" w:space="0" w:color="auto"/>
            <w:right w:val="none" w:sz="0" w:space="0" w:color="auto"/>
          </w:divBdr>
        </w:div>
        <w:div w:id="2059470760">
          <w:marLeft w:val="480"/>
          <w:marRight w:val="0"/>
          <w:marTop w:val="0"/>
          <w:marBottom w:val="0"/>
          <w:divBdr>
            <w:top w:val="none" w:sz="0" w:space="0" w:color="auto"/>
            <w:left w:val="none" w:sz="0" w:space="0" w:color="auto"/>
            <w:bottom w:val="none" w:sz="0" w:space="0" w:color="auto"/>
            <w:right w:val="none" w:sz="0" w:space="0" w:color="auto"/>
          </w:divBdr>
        </w:div>
        <w:div w:id="986978735">
          <w:marLeft w:val="480"/>
          <w:marRight w:val="0"/>
          <w:marTop w:val="0"/>
          <w:marBottom w:val="0"/>
          <w:divBdr>
            <w:top w:val="none" w:sz="0" w:space="0" w:color="auto"/>
            <w:left w:val="none" w:sz="0" w:space="0" w:color="auto"/>
            <w:bottom w:val="none" w:sz="0" w:space="0" w:color="auto"/>
            <w:right w:val="none" w:sz="0" w:space="0" w:color="auto"/>
          </w:divBdr>
        </w:div>
        <w:div w:id="1633973144">
          <w:marLeft w:val="480"/>
          <w:marRight w:val="0"/>
          <w:marTop w:val="0"/>
          <w:marBottom w:val="0"/>
          <w:divBdr>
            <w:top w:val="none" w:sz="0" w:space="0" w:color="auto"/>
            <w:left w:val="none" w:sz="0" w:space="0" w:color="auto"/>
            <w:bottom w:val="none" w:sz="0" w:space="0" w:color="auto"/>
            <w:right w:val="none" w:sz="0" w:space="0" w:color="auto"/>
          </w:divBdr>
        </w:div>
        <w:div w:id="1082720275">
          <w:marLeft w:val="480"/>
          <w:marRight w:val="0"/>
          <w:marTop w:val="0"/>
          <w:marBottom w:val="0"/>
          <w:divBdr>
            <w:top w:val="none" w:sz="0" w:space="0" w:color="auto"/>
            <w:left w:val="none" w:sz="0" w:space="0" w:color="auto"/>
            <w:bottom w:val="none" w:sz="0" w:space="0" w:color="auto"/>
            <w:right w:val="none" w:sz="0" w:space="0" w:color="auto"/>
          </w:divBdr>
        </w:div>
        <w:div w:id="1313951994">
          <w:marLeft w:val="480"/>
          <w:marRight w:val="0"/>
          <w:marTop w:val="0"/>
          <w:marBottom w:val="0"/>
          <w:divBdr>
            <w:top w:val="none" w:sz="0" w:space="0" w:color="auto"/>
            <w:left w:val="none" w:sz="0" w:space="0" w:color="auto"/>
            <w:bottom w:val="none" w:sz="0" w:space="0" w:color="auto"/>
            <w:right w:val="none" w:sz="0" w:space="0" w:color="auto"/>
          </w:divBdr>
        </w:div>
        <w:div w:id="395013544">
          <w:marLeft w:val="480"/>
          <w:marRight w:val="0"/>
          <w:marTop w:val="0"/>
          <w:marBottom w:val="0"/>
          <w:divBdr>
            <w:top w:val="none" w:sz="0" w:space="0" w:color="auto"/>
            <w:left w:val="none" w:sz="0" w:space="0" w:color="auto"/>
            <w:bottom w:val="none" w:sz="0" w:space="0" w:color="auto"/>
            <w:right w:val="none" w:sz="0" w:space="0" w:color="auto"/>
          </w:divBdr>
        </w:div>
        <w:div w:id="1911771138">
          <w:marLeft w:val="480"/>
          <w:marRight w:val="0"/>
          <w:marTop w:val="0"/>
          <w:marBottom w:val="0"/>
          <w:divBdr>
            <w:top w:val="none" w:sz="0" w:space="0" w:color="auto"/>
            <w:left w:val="none" w:sz="0" w:space="0" w:color="auto"/>
            <w:bottom w:val="none" w:sz="0" w:space="0" w:color="auto"/>
            <w:right w:val="none" w:sz="0" w:space="0" w:color="auto"/>
          </w:divBdr>
        </w:div>
        <w:div w:id="257836098">
          <w:marLeft w:val="480"/>
          <w:marRight w:val="0"/>
          <w:marTop w:val="0"/>
          <w:marBottom w:val="0"/>
          <w:divBdr>
            <w:top w:val="none" w:sz="0" w:space="0" w:color="auto"/>
            <w:left w:val="none" w:sz="0" w:space="0" w:color="auto"/>
            <w:bottom w:val="none" w:sz="0" w:space="0" w:color="auto"/>
            <w:right w:val="none" w:sz="0" w:space="0" w:color="auto"/>
          </w:divBdr>
        </w:div>
        <w:div w:id="942807047">
          <w:marLeft w:val="480"/>
          <w:marRight w:val="0"/>
          <w:marTop w:val="0"/>
          <w:marBottom w:val="0"/>
          <w:divBdr>
            <w:top w:val="none" w:sz="0" w:space="0" w:color="auto"/>
            <w:left w:val="none" w:sz="0" w:space="0" w:color="auto"/>
            <w:bottom w:val="none" w:sz="0" w:space="0" w:color="auto"/>
            <w:right w:val="none" w:sz="0" w:space="0" w:color="auto"/>
          </w:divBdr>
        </w:div>
        <w:div w:id="1201474770">
          <w:marLeft w:val="480"/>
          <w:marRight w:val="0"/>
          <w:marTop w:val="0"/>
          <w:marBottom w:val="0"/>
          <w:divBdr>
            <w:top w:val="none" w:sz="0" w:space="0" w:color="auto"/>
            <w:left w:val="none" w:sz="0" w:space="0" w:color="auto"/>
            <w:bottom w:val="none" w:sz="0" w:space="0" w:color="auto"/>
            <w:right w:val="none" w:sz="0" w:space="0" w:color="auto"/>
          </w:divBdr>
        </w:div>
        <w:div w:id="1752312523">
          <w:marLeft w:val="480"/>
          <w:marRight w:val="0"/>
          <w:marTop w:val="0"/>
          <w:marBottom w:val="0"/>
          <w:divBdr>
            <w:top w:val="none" w:sz="0" w:space="0" w:color="auto"/>
            <w:left w:val="none" w:sz="0" w:space="0" w:color="auto"/>
            <w:bottom w:val="none" w:sz="0" w:space="0" w:color="auto"/>
            <w:right w:val="none" w:sz="0" w:space="0" w:color="auto"/>
          </w:divBdr>
        </w:div>
        <w:div w:id="1369456691">
          <w:marLeft w:val="480"/>
          <w:marRight w:val="0"/>
          <w:marTop w:val="0"/>
          <w:marBottom w:val="0"/>
          <w:divBdr>
            <w:top w:val="none" w:sz="0" w:space="0" w:color="auto"/>
            <w:left w:val="none" w:sz="0" w:space="0" w:color="auto"/>
            <w:bottom w:val="none" w:sz="0" w:space="0" w:color="auto"/>
            <w:right w:val="none" w:sz="0" w:space="0" w:color="auto"/>
          </w:divBdr>
        </w:div>
        <w:div w:id="200750058">
          <w:marLeft w:val="480"/>
          <w:marRight w:val="0"/>
          <w:marTop w:val="0"/>
          <w:marBottom w:val="0"/>
          <w:divBdr>
            <w:top w:val="none" w:sz="0" w:space="0" w:color="auto"/>
            <w:left w:val="none" w:sz="0" w:space="0" w:color="auto"/>
            <w:bottom w:val="none" w:sz="0" w:space="0" w:color="auto"/>
            <w:right w:val="none" w:sz="0" w:space="0" w:color="auto"/>
          </w:divBdr>
        </w:div>
        <w:div w:id="525795338">
          <w:marLeft w:val="480"/>
          <w:marRight w:val="0"/>
          <w:marTop w:val="0"/>
          <w:marBottom w:val="0"/>
          <w:divBdr>
            <w:top w:val="none" w:sz="0" w:space="0" w:color="auto"/>
            <w:left w:val="none" w:sz="0" w:space="0" w:color="auto"/>
            <w:bottom w:val="none" w:sz="0" w:space="0" w:color="auto"/>
            <w:right w:val="none" w:sz="0" w:space="0" w:color="auto"/>
          </w:divBdr>
        </w:div>
        <w:div w:id="2009601897">
          <w:marLeft w:val="480"/>
          <w:marRight w:val="0"/>
          <w:marTop w:val="0"/>
          <w:marBottom w:val="0"/>
          <w:divBdr>
            <w:top w:val="none" w:sz="0" w:space="0" w:color="auto"/>
            <w:left w:val="none" w:sz="0" w:space="0" w:color="auto"/>
            <w:bottom w:val="none" w:sz="0" w:space="0" w:color="auto"/>
            <w:right w:val="none" w:sz="0" w:space="0" w:color="auto"/>
          </w:divBdr>
        </w:div>
        <w:div w:id="591167331">
          <w:marLeft w:val="480"/>
          <w:marRight w:val="0"/>
          <w:marTop w:val="0"/>
          <w:marBottom w:val="0"/>
          <w:divBdr>
            <w:top w:val="none" w:sz="0" w:space="0" w:color="auto"/>
            <w:left w:val="none" w:sz="0" w:space="0" w:color="auto"/>
            <w:bottom w:val="none" w:sz="0" w:space="0" w:color="auto"/>
            <w:right w:val="none" w:sz="0" w:space="0" w:color="auto"/>
          </w:divBdr>
        </w:div>
        <w:div w:id="680813073">
          <w:marLeft w:val="480"/>
          <w:marRight w:val="0"/>
          <w:marTop w:val="0"/>
          <w:marBottom w:val="0"/>
          <w:divBdr>
            <w:top w:val="none" w:sz="0" w:space="0" w:color="auto"/>
            <w:left w:val="none" w:sz="0" w:space="0" w:color="auto"/>
            <w:bottom w:val="none" w:sz="0" w:space="0" w:color="auto"/>
            <w:right w:val="none" w:sz="0" w:space="0" w:color="auto"/>
          </w:divBdr>
        </w:div>
        <w:div w:id="1382368493">
          <w:marLeft w:val="480"/>
          <w:marRight w:val="0"/>
          <w:marTop w:val="0"/>
          <w:marBottom w:val="0"/>
          <w:divBdr>
            <w:top w:val="none" w:sz="0" w:space="0" w:color="auto"/>
            <w:left w:val="none" w:sz="0" w:space="0" w:color="auto"/>
            <w:bottom w:val="none" w:sz="0" w:space="0" w:color="auto"/>
            <w:right w:val="none" w:sz="0" w:space="0" w:color="auto"/>
          </w:divBdr>
        </w:div>
        <w:div w:id="1707558167">
          <w:marLeft w:val="480"/>
          <w:marRight w:val="0"/>
          <w:marTop w:val="0"/>
          <w:marBottom w:val="0"/>
          <w:divBdr>
            <w:top w:val="none" w:sz="0" w:space="0" w:color="auto"/>
            <w:left w:val="none" w:sz="0" w:space="0" w:color="auto"/>
            <w:bottom w:val="none" w:sz="0" w:space="0" w:color="auto"/>
            <w:right w:val="none" w:sz="0" w:space="0" w:color="auto"/>
          </w:divBdr>
        </w:div>
        <w:div w:id="331874848">
          <w:marLeft w:val="480"/>
          <w:marRight w:val="0"/>
          <w:marTop w:val="0"/>
          <w:marBottom w:val="0"/>
          <w:divBdr>
            <w:top w:val="none" w:sz="0" w:space="0" w:color="auto"/>
            <w:left w:val="none" w:sz="0" w:space="0" w:color="auto"/>
            <w:bottom w:val="none" w:sz="0" w:space="0" w:color="auto"/>
            <w:right w:val="none" w:sz="0" w:space="0" w:color="auto"/>
          </w:divBdr>
        </w:div>
        <w:div w:id="458963621">
          <w:marLeft w:val="480"/>
          <w:marRight w:val="0"/>
          <w:marTop w:val="0"/>
          <w:marBottom w:val="0"/>
          <w:divBdr>
            <w:top w:val="none" w:sz="0" w:space="0" w:color="auto"/>
            <w:left w:val="none" w:sz="0" w:space="0" w:color="auto"/>
            <w:bottom w:val="none" w:sz="0" w:space="0" w:color="auto"/>
            <w:right w:val="none" w:sz="0" w:space="0" w:color="auto"/>
          </w:divBdr>
        </w:div>
        <w:div w:id="1724524875">
          <w:marLeft w:val="480"/>
          <w:marRight w:val="0"/>
          <w:marTop w:val="0"/>
          <w:marBottom w:val="0"/>
          <w:divBdr>
            <w:top w:val="none" w:sz="0" w:space="0" w:color="auto"/>
            <w:left w:val="none" w:sz="0" w:space="0" w:color="auto"/>
            <w:bottom w:val="none" w:sz="0" w:space="0" w:color="auto"/>
            <w:right w:val="none" w:sz="0" w:space="0" w:color="auto"/>
          </w:divBdr>
        </w:div>
        <w:div w:id="845939909">
          <w:marLeft w:val="480"/>
          <w:marRight w:val="0"/>
          <w:marTop w:val="0"/>
          <w:marBottom w:val="0"/>
          <w:divBdr>
            <w:top w:val="none" w:sz="0" w:space="0" w:color="auto"/>
            <w:left w:val="none" w:sz="0" w:space="0" w:color="auto"/>
            <w:bottom w:val="none" w:sz="0" w:space="0" w:color="auto"/>
            <w:right w:val="none" w:sz="0" w:space="0" w:color="auto"/>
          </w:divBdr>
        </w:div>
        <w:div w:id="212158921">
          <w:marLeft w:val="480"/>
          <w:marRight w:val="0"/>
          <w:marTop w:val="0"/>
          <w:marBottom w:val="0"/>
          <w:divBdr>
            <w:top w:val="none" w:sz="0" w:space="0" w:color="auto"/>
            <w:left w:val="none" w:sz="0" w:space="0" w:color="auto"/>
            <w:bottom w:val="none" w:sz="0" w:space="0" w:color="auto"/>
            <w:right w:val="none" w:sz="0" w:space="0" w:color="auto"/>
          </w:divBdr>
        </w:div>
        <w:div w:id="899679978">
          <w:marLeft w:val="480"/>
          <w:marRight w:val="0"/>
          <w:marTop w:val="0"/>
          <w:marBottom w:val="0"/>
          <w:divBdr>
            <w:top w:val="none" w:sz="0" w:space="0" w:color="auto"/>
            <w:left w:val="none" w:sz="0" w:space="0" w:color="auto"/>
            <w:bottom w:val="none" w:sz="0" w:space="0" w:color="auto"/>
            <w:right w:val="none" w:sz="0" w:space="0" w:color="auto"/>
          </w:divBdr>
        </w:div>
        <w:div w:id="948970543">
          <w:marLeft w:val="480"/>
          <w:marRight w:val="0"/>
          <w:marTop w:val="0"/>
          <w:marBottom w:val="0"/>
          <w:divBdr>
            <w:top w:val="none" w:sz="0" w:space="0" w:color="auto"/>
            <w:left w:val="none" w:sz="0" w:space="0" w:color="auto"/>
            <w:bottom w:val="none" w:sz="0" w:space="0" w:color="auto"/>
            <w:right w:val="none" w:sz="0" w:space="0" w:color="auto"/>
          </w:divBdr>
        </w:div>
        <w:div w:id="798844829">
          <w:marLeft w:val="480"/>
          <w:marRight w:val="0"/>
          <w:marTop w:val="0"/>
          <w:marBottom w:val="0"/>
          <w:divBdr>
            <w:top w:val="none" w:sz="0" w:space="0" w:color="auto"/>
            <w:left w:val="none" w:sz="0" w:space="0" w:color="auto"/>
            <w:bottom w:val="none" w:sz="0" w:space="0" w:color="auto"/>
            <w:right w:val="none" w:sz="0" w:space="0" w:color="auto"/>
          </w:divBdr>
        </w:div>
        <w:div w:id="697661661">
          <w:marLeft w:val="480"/>
          <w:marRight w:val="0"/>
          <w:marTop w:val="0"/>
          <w:marBottom w:val="0"/>
          <w:divBdr>
            <w:top w:val="none" w:sz="0" w:space="0" w:color="auto"/>
            <w:left w:val="none" w:sz="0" w:space="0" w:color="auto"/>
            <w:bottom w:val="none" w:sz="0" w:space="0" w:color="auto"/>
            <w:right w:val="none" w:sz="0" w:space="0" w:color="auto"/>
          </w:divBdr>
        </w:div>
        <w:div w:id="1574703065">
          <w:marLeft w:val="480"/>
          <w:marRight w:val="0"/>
          <w:marTop w:val="0"/>
          <w:marBottom w:val="0"/>
          <w:divBdr>
            <w:top w:val="none" w:sz="0" w:space="0" w:color="auto"/>
            <w:left w:val="none" w:sz="0" w:space="0" w:color="auto"/>
            <w:bottom w:val="none" w:sz="0" w:space="0" w:color="auto"/>
            <w:right w:val="none" w:sz="0" w:space="0" w:color="auto"/>
          </w:divBdr>
        </w:div>
        <w:div w:id="309284279">
          <w:marLeft w:val="480"/>
          <w:marRight w:val="0"/>
          <w:marTop w:val="0"/>
          <w:marBottom w:val="0"/>
          <w:divBdr>
            <w:top w:val="none" w:sz="0" w:space="0" w:color="auto"/>
            <w:left w:val="none" w:sz="0" w:space="0" w:color="auto"/>
            <w:bottom w:val="none" w:sz="0" w:space="0" w:color="auto"/>
            <w:right w:val="none" w:sz="0" w:space="0" w:color="auto"/>
          </w:divBdr>
        </w:div>
        <w:div w:id="132526193">
          <w:marLeft w:val="480"/>
          <w:marRight w:val="0"/>
          <w:marTop w:val="0"/>
          <w:marBottom w:val="0"/>
          <w:divBdr>
            <w:top w:val="none" w:sz="0" w:space="0" w:color="auto"/>
            <w:left w:val="none" w:sz="0" w:space="0" w:color="auto"/>
            <w:bottom w:val="none" w:sz="0" w:space="0" w:color="auto"/>
            <w:right w:val="none" w:sz="0" w:space="0" w:color="auto"/>
          </w:divBdr>
        </w:div>
        <w:div w:id="1831754181">
          <w:marLeft w:val="480"/>
          <w:marRight w:val="0"/>
          <w:marTop w:val="0"/>
          <w:marBottom w:val="0"/>
          <w:divBdr>
            <w:top w:val="none" w:sz="0" w:space="0" w:color="auto"/>
            <w:left w:val="none" w:sz="0" w:space="0" w:color="auto"/>
            <w:bottom w:val="none" w:sz="0" w:space="0" w:color="auto"/>
            <w:right w:val="none" w:sz="0" w:space="0" w:color="auto"/>
          </w:divBdr>
        </w:div>
        <w:div w:id="2073383225">
          <w:marLeft w:val="480"/>
          <w:marRight w:val="0"/>
          <w:marTop w:val="0"/>
          <w:marBottom w:val="0"/>
          <w:divBdr>
            <w:top w:val="none" w:sz="0" w:space="0" w:color="auto"/>
            <w:left w:val="none" w:sz="0" w:space="0" w:color="auto"/>
            <w:bottom w:val="none" w:sz="0" w:space="0" w:color="auto"/>
            <w:right w:val="none" w:sz="0" w:space="0" w:color="auto"/>
          </w:divBdr>
        </w:div>
        <w:div w:id="457262434">
          <w:marLeft w:val="480"/>
          <w:marRight w:val="0"/>
          <w:marTop w:val="0"/>
          <w:marBottom w:val="0"/>
          <w:divBdr>
            <w:top w:val="none" w:sz="0" w:space="0" w:color="auto"/>
            <w:left w:val="none" w:sz="0" w:space="0" w:color="auto"/>
            <w:bottom w:val="none" w:sz="0" w:space="0" w:color="auto"/>
            <w:right w:val="none" w:sz="0" w:space="0" w:color="auto"/>
          </w:divBdr>
        </w:div>
        <w:div w:id="1850366186">
          <w:marLeft w:val="480"/>
          <w:marRight w:val="0"/>
          <w:marTop w:val="0"/>
          <w:marBottom w:val="0"/>
          <w:divBdr>
            <w:top w:val="none" w:sz="0" w:space="0" w:color="auto"/>
            <w:left w:val="none" w:sz="0" w:space="0" w:color="auto"/>
            <w:bottom w:val="none" w:sz="0" w:space="0" w:color="auto"/>
            <w:right w:val="none" w:sz="0" w:space="0" w:color="auto"/>
          </w:divBdr>
        </w:div>
        <w:div w:id="1046101099">
          <w:marLeft w:val="480"/>
          <w:marRight w:val="0"/>
          <w:marTop w:val="0"/>
          <w:marBottom w:val="0"/>
          <w:divBdr>
            <w:top w:val="none" w:sz="0" w:space="0" w:color="auto"/>
            <w:left w:val="none" w:sz="0" w:space="0" w:color="auto"/>
            <w:bottom w:val="none" w:sz="0" w:space="0" w:color="auto"/>
            <w:right w:val="none" w:sz="0" w:space="0" w:color="auto"/>
          </w:divBdr>
        </w:div>
        <w:div w:id="2076128224">
          <w:marLeft w:val="480"/>
          <w:marRight w:val="0"/>
          <w:marTop w:val="0"/>
          <w:marBottom w:val="0"/>
          <w:divBdr>
            <w:top w:val="none" w:sz="0" w:space="0" w:color="auto"/>
            <w:left w:val="none" w:sz="0" w:space="0" w:color="auto"/>
            <w:bottom w:val="none" w:sz="0" w:space="0" w:color="auto"/>
            <w:right w:val="none" w:sz="0" w:space="0" w:color="auto"/>
          </w:divBdr>
        </w:div>
        <w:div w:id="976030892">
          <w:marLeft w:val="480"/>
          <w:marRight w:val="0"/>
          <w:marTop w:val="0"/>
          <w:marBottom w:val="0"/>
          <w:divBdr>
            <w:top w:val="none" w:sz="0" w:space="0" w:color="auto"/>
            <w:left w:val="none" w:sz="0" w:space="0" w:color="auto"/>
            <w:bottom w:val="none" w:sz="0" w:space="0" w:color="auto"/>
            <w:right w:val="none" w:sz="0" w:space="0" w:color="auto"/>
          </w:divBdr>
        </w:div>
        <w:div w:id="933243907">
          <w:marLeft w:val="480"/>
          <w:marRight w:val="0"/>
          <w:marTop w:val="0"/>
          <w:marBottom w:val="0"/>
          <w:divBdr>
            <w:top w:val="none" w:sz="0" w:space="0" w:color="auto"/>
            <w:left w:val="none" w:sz="0" w:space="0" w:color="auto"/>
            <w:bottom w:val="none" w:sz="0" w:space="0" w:color="auto"/>
            <w:right w:val="none" w:sz="0" w:space="0" w:color="auto"/>
          </w:divBdr>
        </w:div>
        <w:div w:id="35930133">
          <w:marLeft w:val="480"/>
          <w:marRight w:val="0"/>
          <w:marTop w:val="0"/>
          <w:marBottom w:val="0"/>
          <w:divBdr>
            <w:top w:val="none" w:sz="0" w:space="0" w:color="auto"/>
            <w:left w:val="none" w:sz="0" w:space="0" w:color="auto"/>
            <w:bottom w:val="none" w:sz="0" w:space="0" w:color="auto"/>
            <w:right w:val="none" w:sz="0" w:space="0" w:color="auto"/>
          </w:divBdr>
        </w:div>
        <w:div w:id="2115979005">
          <w:marLeft w:val="480"/>
          <w:marRight w:val="0"/>
          <w:marTop w:val="0"/>
          <w:marBottom w:val="0"/>
          <w:divBdr>
            <w:top w:val="none" w:sz="0" w:space="0" w:color="auto"/>
            <w:left w:val="none" w:sz="0" w:space="0" w:color="auto"/>
            <w:bottom w:val="none" w:sz="0" w:space="0" w:color="auto"/>
            <w:right w:val="none" w:sz="0" w:space="0" w:color="auto"/>
          </w:divBdr>
        </w:div>
        <w:div w:id="1812748275">
          <w:marLeft w:val="480"/>
          <w:marRight w:val="0"/>
          <w:marTop w:val="0"/>
          <w:marBottom w:val="0"/>
          <w:divBdr>
            <w:top w:val="none" w:sz="0" w:space="0" w:color="auto"/>
            <w:left w:val="none" w:sz="0" w:space="0" w:color="auto"/>
            <w:bottom w:val="none" w:sz="0" w:space="0" w:color="auto"/>
            <w:right w:val="none" w:sz="0" w:space="0" w:color="auto"/>
          </w:divBdr>
        </w:div>
        <w:div w:id="871071388">
          <w:marLeft w:val="480"/>
          <w:marRight w:val="0"/>
          <w:marTop w:val="0"/>
          <w:marBottom w:val="0"/>
          <w:divBdr>
            <w:top w:val="none" w:sz="0" w:space="0" w:color="auto"/>
            <w:left w:val="none" w:sz="0" w:space="0" w:color="auto"/>
            <w:bottom w:val="none" w:sz="0" w:space="0" w:color="auto"/>
            <w:right w:val="none" w:sz="0" w:space="0" w:color="auto"/>
          </w:divBdr>
        </w:div>
        <w:div w:id="1149782235">
          <w:marLeft w:val="480"/>
          <w:marRight w:val="0"/>
          <w:marTop w:val="0"/>
          <w:marBottom w:val="0"/>
          <w:divBdr>
            <w:top w:val="none" w:sz="0" w:space="0" w:color="auto"/>
            <w:left w:val="none" w:sz="0" w:space="0" w:color="auto"/>
            <w:bottom w:val="none" w:sz="0" w:space="0" w:color="auto"/>
            <w:right w:val="none" w:sz="0" w:space="0" w:color="auto"/>
          </w:divBdr>
        </w:div>
        <w:div w:id="522596194">
          <w:marLeft w:val="480"/>
          <w:marRight w:val="0"/>
          <w:marTop w:val="0"/>
          <w:marBottom w:val="0"/>
          <w:divBdr>
            <w:top w:val="none" w:sz="0" w:space="0" w:color="auto"/>
            <w:left w:val="none" w:sz="0" w:space="0" w:color="auto"/>
            <w:bottom w:val="none" w:sz="0" w:space="0" w:color="auto"/>
            <w:right w:val="none" w:sz="0" w:space="0" w:color="auto"/>
          </w:divBdr>
        </w:div>
        <w:div w:id="1786119820">
          <w:marLeft w:val="480"/>
          <w:marRight w:val="0"/>
          <w:marTop w:val="0"/>
          <w:marBottom w:val="0"/>
          <w:divBdr>
            <w:top w:val="none" w:sz="0" w:space="0" w:color="auto"/>
            <w:left w:val="none" w:sz="0" w:space="0" w:color="auto"/>
            <w:bottom w:val="none" w:sz="0" w:space="0" w:color="auto"/>
            <w:right w:val="none" w:sz="0" w:space="0" w:color="auto"/>
          </w:divBdr>
        </w:div>
        <w:div w:id="535387289">
          <w:marLeft w:val="480"/>
          <w:marRight w:val="0"/>
          <w:marTop w:val="0"/>
          <w:marBottom w:val="0"/>
          <w:divBdr>
            <w:top w:val="none" w:sz="0" w:space="0" w:color="auto"/>
            <w:left w:val="none" w:sz="0" w:space="0" w:color="auto"/>
            <w:bottom w:val="none" w:sz="0" w:space="0" w:color="auto"/>
            <w:right w:val="none" w:sz="0" w:space="0" w:color="auto"/>
          </w:divBdr>
        </w:div>
        <w:div w:id="1870025368">
          <w:marLeft w:val="480"/>
          <w:marRight w:val="0"/>
          <w:marTop w:val="0"/>
          <w:marBottom w:val="0"/>
          <w:divBdr>
            <w:top w:val="none" w:sz="0" w:space="0" w:color="auto"/>
            <w:left w:val="none" w:sz="0" w:space="0" w:color="auto"/>
            <w:bottom w:val="none" w:sz="0" w:space="0" w:color="auto"/>
            <w:right w:val="none" w:sz="0" w:space="0" w:color="auto"/>
          </w:divBdr>
        </w:div>
        <w:div w:id="1090661434">
          <w:marLeft w:val="480"/>
          <w:marRight w:val="0"/>
          <w:marTop w:val="0"/>
          <w:marBottom w:val="0"/>
          <w:divBdr>
            <w:top w:val="none" w:sz="0" w:space="0" w:color="auto"/>
            <w:left w:val="none" w:sz="0" w:space="0" w:color="auto"/>
            <w:bottom w:val="none" w:sz="0" w:space="0" w:color="auto"/>
            <w:right w:val="none" w:sz="0" w:space="0" w:color="auto"/>
          </w:divBdr>
        </w:div>
        <w:div w:id="1389449487">
          <w:marLeft w:val="480"/>
          <w:marRight w:val="0"/>
          <w:marTop w:val="0"/>
          <w:marBottom w:val="0"/>
          <w:divBdr>
            <w:top w:val="none" w:sz="0" w:space="0" w:color="auto"/>
            <w:left w:val="none" w:sz="0" w:space="0" w:color="auto"/>
            <w:bottom w:val="none" w:sz="0" w:space="0" w:color="auto"/>
            <w:right w:val="none" w:sz="0" w:space="0" w:color="auto"/>
          </w:divBdr>
        </w:div>
        <w:div w:id="1305234406">
          <w:marLeft w:val="480"/>
          <w:marRight w:val="0"/>
          <w:marTop w:val="0"/>
          <w:marBottom w:val="0"/>
          <w:divBdr>
            <w:top w:val="none" w:sz="0" w:space="0" w:color="auto"/>
            <w:left w:val="none" w:sz="0" w:space="0" w:color="auto"/>
            <w:bottom w:val="none" w:sz="0" w:space="0" w:color="auto"/>
            <w:right w:val="none" w:sz="0" w:space="0" w:color="auto"/>
          </w:divBdr>
        </w:div>
        <w:div w:id="1279334073">
          <w:marLeft w:val="480"/>
          <w:marRight w:val="0"/>
          <w:marTop w:val="0"/>
          <w:marBottom w:val="0"/>
          <w:divBdr>
            <w:top w:val="none" w:sz="0" w:space="0" w:color="auto"/>
            <w:left w:val="none" w:sz="0" w:space="0" w:color="auto"/>
            <w:bottom w:val="none" w:sz="0" w:space="0" w:color="auto"/>
            <w:right w:val="none" w:sz="0" w:space="0" w:color="auto"/>
          </w:divBdr>
        </w:div>
        <w:div w:id="1183202535">
          <w:marLeft w:val="480"/>
          <w:marRight w:val="0"/>
          <w:marTop w:val="0"/>
          <w:marBottom w:val="0"/>
          <w:divBdr>
            <w:top w:val="none" w:sz="0" w:space="0" w:color="auto"/>
            <w:left w:val="none" w:sz="0" w:space="0" w:color="auto"/>
            <w:bottom w:val="none" w:sz="0" w:space="0" w:color="auto"/>
            <w:right w:val="none" w:sz="0" w:space="0" w:color="auto"/>
          </w:divBdr>
        </w:div>
        <w:div w:id="2134445554">
          <w:marLeft w:val="480"/>
          <w:marRight w:val="0"/>
          <w:marTop w:val="0"/>
          <w:marBottom w:val="0"/>
          <w:divBdr>
            <w:top w:val="none" w:sz="0" w:space="0" w:color="auto"/>
            <w:left w:val="none" w:sz="0" w:space="0" w:color="auto"/>
            <w:bottom w:val="none" w:sz="0" w:space="0" w:color="auto"/>
            <w:right w:val="none" w:sz="0" w:space="0" w:color="auto"/>
          </w:divBdr>
        </w:div>
        <w:div w:id="362873711">
          <w:marLeft w:val="480"/>
          <w:marRight w:val="0"/>
          <w:marTop w:val="0"/>
          <w:marBottom w:val="0"/>
          <w:divBdr>
            <w:top w:val="none" w:sz="0" w:space="0" w:color="auto"/>
            <w:left w:val="none" w:sz="0" w:space="0" w:color="auto"/>
            <w:bottom w:val="none" w:sz="0" w:space="0" w:color="auto"/>
            <w:right w:val="none" w:sz="0" w:space="0" w:color="auto"/>
          </w:divBdr>
        </w:div>
        <w:div w:id="938177801">
          <w:marLeft w:val="480"/>
          <w:marRight w:val="0"/>
          <w:marTop w:val="0"/>
          <w:marBottom w:val="0"/>
          <w:divBdr>
            <w:top w:val="none" w:sz="0" w:space="0" w:color="auto"/>
            <w:left w:val="none" w:sz="0" w:space="0" w:color="auto"/>
            <w:bottom w:val="none" w:sz="0" w:space="0" w:color="auto"/>
            <w:right w:val="none" w:sz="0" w:space="0" w:color="auto"/>
          </w:divBdr>
        </w:div>
        <w:div w:id="275451592">
          <w:marLeft w:val="480"/>
          <w:marRight w:val="0"/>
          <w:marTop w:val="0"/>
          <w:marBottom w:val="0"/>
          <w:divBdr>
            <w:top w:val="none" w:sz="0" w:space="0" w:color="auto"/>
            <w:left w:val="none" w:sz="0" w:space="0" w:color="auto"/>
            <w:bottom w:val="none" w:sz="0" w:space="0" w:color="auto"/>
            <w:right w:val="none" w:sz="0" w:space="0" w:color="auto"/>
          </w:divBdr>
        </w:div>
        <w:div w:id="651567873">
          <w:marLeft w:val="480"/>
          <w:marRight w:val="0"/>
          <w:marTop w:val="0"/>
          <w:marBottom w:val="0"/>
          <w:divBdr>
            <w:top w:val="none" w:sz="0" w:space="0" w:color="auto"/>
            <w:left w:val="none" w:sz="0" w:space="0" w:color="auto"/>
            <w:bottom w:val="none" w:sz="0" w:space="0" w:color="auto"/>
            <w:right w:val="none" w:sz="0" w:space="0" w:color="auto"/>
          </w:divBdr>
        </w:div>
        <w:div w:id="1560245588">
          <w:marLeft w:val="480"/>
          <w:marRight w:val="0"/>
          <w:marTop w:val="0"/>
          <w:marBottom w:val="0"/>
          <w:divBdr>
            <w:top w:val="none" w:sz="0" w:space="0" w:color="auto"/>
            <w:left w:val="none" w:sz="0" w:space="0" w:color="auto"/>
            <w:bottom w:val="none" w:sz="0" w:space="0" w:color="auto"/>
            <w:right w:val="none" w:sz="0" w:space="0" w:color="auto"/>
          </w:divBdr>
        </w:div>
        <w:div w:id="1167288913">
          <w:marLeft w:val="480"/>
          <w:marRight w:val="0"/>
          <w:marTop w:val="0"/>
          <w:marBottom w:val="0"/>
          <w:divBdr>
            <w:top w:val="none" w:sz="0" w:space="0" w:color="auto"/>
            <w:left w:val="none" w:sz="0" w:space="0" w:color="auto"/>
            <w:bottom w:val="none" w:sz="0" w:space="0" w:color="auto"/>
            <w:right w:val="none" w:sz="0" w:space="0" w:color="auto"/>
          </w:divBdr>
        </w:div>
        <w:div w:id="1613436469">
          <w:marLeft w:val="480"/>
          <w:marRight w:val="0"/>
          <w:marTop w:val="0"/>
          <w:marBottom w:val="0"/>
          <w:divBdr>
            <w:top w:val="none" w:sz="0" w:space="0" w:color="auto"/>
            <w:left w:val="none" w:sz="0" w:space="0" w:color="auto"/>
            <w:bottom w:val="none" w:sz="0" w:space="0" w:color="auto"/>
            <w:right w:val="none" w:sz="0" w:space="0" w:color="auto"/>
          </w:divBdr>
        </w:div>
      </w:divsChild>
    </w:div>
    <w:div w:id="88701343">
      <w:bodyDiv w:val="1"/>
      <w:marLeft w:val="0"/>
      <w:marRight w:val="0"/>
      <w:marTop w:val="0"/>
      <w:marBottom w:val="0"/>
      <w:divBdr>
        <w:top w:val="none" w:sz="0" w:space="0" w:color="auto"/>
        <w:left w:val="none" w:sz="0" w:space="0" w:color="auto"/>
        <w:bottom w:val="none" w:sz="0" w:space="0" w:color="auto"/>
        <w:right w:val="none" w:sz="0" w:space="0" w:color="auto"/>
      </w:divBdr>
    </w:div>
    <w:div w:id="88937324">
      <w:bodyDiv w:val="1"/>
      <w:marLeft w:val="0"/>
      <w:marRight w:val="0"/>
      <w:marTop w:val="0"/>
      <w:marBottom w:val="0"/>
      <w:divBdr>
        <w:top w:val="none" w:sz="0" w:space="0" w:color="auto"/>
        <w:left w:val="none" w:sz="0" w:space="0" w:color="auto"/>
        <w:bottom w:val="none" w:sz="0" w:space="0" w:color="auto"/>
        <w:right w:val="none" w:sz="0" w:space="0" w:color="auto"/>
      </w:divBdr>
    </w:div>
    <w:div w:id="89352409">
      <w:bodyDiv w:val="1"/>
      <w:marLeft w:val="0"/>
      <w:marRight w:val="0"/>
      <w:marTop w:val="0"/>
      <w:marBottom w:val="0"/>
      <w:divBdr>
        <w:top w:val="none" w:sz="0" w:space="0" w:color="auto"/>
        <w:left w:val="none" w:sz="0" w:space="0" w:color="auto"/>
        <w:bottom w:val="none" w:sz="0" w:space="0" w:color="auto"/>
        <w:right w:val="none" w:sz="0" w:space="0" w:color="auto"/>
      </w:divBdr>
    </w:div>
    <w:div w:id="89395253">
      <w:bodyDiv w:val="1"/>
      <w:marLeft w:val="0"/>
      <w:marRight w:val="0"/>
      <w:marTop w:val="0"/>
      <w:marBottom w:val="0"/>
      <w:divBdr>
        <w:top w:val="none" w:sz="0" w:space="0" w:color="auto"/>
        <w:left w:val="none" w:sz="0" w:space="0" w:color="auto"/>
        <w:bottom w:val="none" w:sz="0" w:space="0" w:color="auto"/>
        <w:right w:val="none" w:sz="0" w:space="0" w:color="auto"/>
      </w:divBdr>
    </w:div>
    <w:div w:id="89542898">
      <w:bodyDiv w:val="1"/>
      <w:marLeft w:val="0"/>
      <w:marRight w:val="0"/>
      <w:marTop w:val="0"/>
      <w:marBottom w:val="0"/>
      <w:divBdr>
        <w:top w:val="none" w:sz="0" w:space="0" w:color="auto"/>
        <w:left w:val="none" w:sz="0" w:space="0" w:color="auto"/>
        <w:bottom w:val="none" w:sz="0" w:space="0" w:color="auto"/>
        <w:right w:val="none" w:sz="0" w:space="0" w:color="auto"/>
      </w:divBdr>
    </w:div>
    <w:div w:id="89543207">
      <w:bodyDiv w:val="1"/>
      <w:marLeft w:val="0"/>
      <w:marRight w:val="0"/>
      <w:marTop w:val="0"/>
      <w:marBottom w:val="0"/>
      <w:divBdr>
        <w:top w:val="none" w:sz="0" w:space="0" w:color="auto"/>
        <w:left w:val="none" w:sz="0" w:space="0" w:color="auto"/>
        <w:bottom w:val="none" w:sz="0" w:space="0" w:color="auto"/>
        <w:right w:val="none" w:sz="0" w:space="0" w:color="auto"/>
      </w:divBdr>
    </w:div>
    <w:div w:id="89664167">
      <w:bodyDiv w:val="1"/>
      <w:marLeft w:val="0"/>
      <w:marRight w:val="0"/>
      <w:marTop w:val="0"/>
      <w:marBottom w:val="0"/>
      <w:divBdr>
        <w:top w:val="none" w:sz="0" w:space="0" w:color="auto"/>
        <w:left w:val="none" w:sz="0" w:space="0" w:color="auto"/>
        <w:bottom w:val="none" w:sz="0" w:space="0" w:color="auto"/>
        <w:right w:val="none" w:sz="0" w:space="0" w:color="auto"/>
      </w:divBdr>
    </w:div>
    <w:div w:id="89856270">
      <w:bodyDiv w:val="1"/>
      <w:marLeft w:val="0"/>
      <w:marRight w:val="0"/>
      <w:marTop w:val="0"/>
      <w:marBottom w:val="0"/>
      <w:divBdr>
        <w:top w:val="none" w:sz="0" w:space="0" w:color="auto"/>
        <w:left w:val="none" w:sz="0" w:space="0" w:color="auto"/>
        <w:bottom w:val="none" w:sz="0" w:space="0" w:color="auto"/>
        <w:right w:val="none" w:sz="0" w:space="0" w:color="auto"/>
      </w:divBdr>
    </w:div>
    <w:div w:id="89856866">
      <w:bodyDiv w:val="1"/>
      <w:marLeft w:val="0"/>
      <w:marRight w:val="0"/>
      <w:marTop w:val="0"/>
      <w:marBottom w:val="0"/>
      <w:divBdr>
        <w:top w:val="none" w:sz="0" w:space="0" w:color="auto"/>
        <w:left w:val="none" w:sz="0" w:space="0" w:color="auto"/>
        <w:bottom w:val="none" w:sz="0" w:space="0" w:color="auto"/>
        <w:right w:val="none" w:sz="0" w:space="0" w:color="auto"/>
      </w:divBdr>
    </w:div>
    <w:div w:id="90052924">
      <w:bodyDiv w:val="1"/>
      <w:marLeft w:val="0"/>
      <w:marRight w:val="0"/>
      <w:marTop w:val="0"/>
      <w:marBottom w:val="0"/>
      <w:divBdr>
        <w:top w:val="none" w:sz="0" w:space="0" w:color="auto"/>
        <w:left w:val="none" w:sz="0" w:space="0" w:color="auto"/>
        <w:bottom w:val="none" w:sz="0" w:space="0" w:color="auto"/>
        <w:right w:val="none" w:sz="0" w:space="0" w:color="auto"/>
      </w:divBdr>
    </w:div>
    <w:div w:id="90128237">
      <w:bodyDiv w:val="1"/>
      <w:marLeft w:val="0"/>
      <w:marRight w:val="0"/>
      <w:marTop w:val="0"/>
      <w:marBottom w:val="0"/>
      <w:divBdr>
        <w:top w:val="none" w:sz="0" w:space="0" w:color="auto"/>
        <w:left w:val="none" w:sz="0" w:space="0" w:color="auto"/>
        <w:bottom w:val="none" w:sz="0" w:space="0" w:color="auto"/>
        <w:right w:val="none" w:sz="0" w:space="0" w:color="auto"/>
      </w:divBdr>
    </w:div>
    <w:div w:id="90592022">
      <w:bodyDiv w:val="1"/>
      <w:marLeft w:val="0"/>
      <w:marRight w:val="0"/>
      <w:marTop w:val="0"/>
      <w:marBottom w:val="0"/>
      <w:divBdr>
        <w:top w:val="none" w:sz="0" w:space="0" w:color="auto"/>
        <w:left w:val="none" w:sz="0" w:space="0" w:color="auto"/>
        <w:bottom w:val="none" w:sz="0" w:space="0" w:color="auto"/>
        <w:right w:val="none" w:sz="0" w:space="0" w:color="auto"/>
      </w:divBdr>
    </w:div>
    <w:div w:id="90971850">
      <w:bodyDiv w:val="1"/>
      <w:marLeft w:val="0"/>
      <w:marRight w:val="0"/>
      <w:marTop w:val="0"/>
      <w:marBottom w:val="0"/>
      <w:divBdr>
        <w:top w:val="none" w:sz="0" w:space="0" w:color="auto"/>
        <w:left w:val="none" w:sz="0" w:space="0" w:color="auto"/>
        <w:bottom w:val="none" w:sz="0" w:space="0" w:color="auto"/>
        <w:right w:val="none" w:sz="0" w:space="0" w:color="auto"/>
      </w:divBdr>
    </w:div>
    <w:div w:id="91097934">
      <w:bodyDiv w:val="1"/>
      <w:marLeft w:val="0"/>
      <w:marRight w:val="0"/>
      <w:marTop w:val="0"/>
      <w:marBottom w:val="0"/>
      <w:divBdr>
        <w:top w:val="none" w:sz="0" w:space="0" w:color="auto"/>
        <w:left w:val="none" w:sz="0" w:space="0" w:color="auto"/>
        <w:bottom w:val="none" w:sz="0" w:space="0" w:color="auto"/>
        <w:right w:val="none" w:sz="0" w:space="0" w:color="auto"/>
      </w:divBdr>
    </w:div>
    <w:div w:id="91170922">
      <w:bodyDiv w:val="1"/>
      <w:marLeft w:val="0"/>
      <w:marRight w:val="0"/>
      <w:marTop w:val="0"/>
      <w:marBottom w:val="0"/>
      <w:divBdr>
        <w:top w:val="none" w:sz="0" w:space="0" w:color="auto"/>
        <w:left w:val="none" w:sz="0" w:space="0" w:color="auto"/>
        <w:bottom w:val="none" w:sz="0" w:space="0" w:color="auto"/>
        <w:right w:val="none" w:sz="0" w:space="0" w:color="auto"/>
      </w:divBdr>
    </w:div>
    <w:div w:id="91241504">
      <w:bodyDiv w:val="1"/>
      <w:marLeft w:val="0"/>
      <w:marRight w:val="0"/>
      <w:marTop w:val="0"/>
      <w:marBottom w:val="0"/>
      <w:divBdr>
        <w:top w:val="none" w:sz="0" w:space="0" w:color="auto"/>
        <w:left w:val="none" w:sz="0" w:space="0" w:color="auto"/>
        <w:bottom w:val="none" w:sz="0" w:space="0" w:color="auto"/>
        <w:right w:val="none" w:sz="0" w:space="0" w:color="auto"/>
      </w:divBdr>
    </w:div>
    <w:div w:id="91291922">
      <w:bodyDiv w:val="1"/>
      <w:marLeft w:val="0"/>
      <w:marRight w:val="0"/>
      <w:marTop w:val="0"/>
      <w:marBottom w:val="0"/>
      <w:divBdr>
        <w:top w:val="none" w:sz="0" w:space="0" w:color="auto"/>
        <w:left w:val="none" w:sz="0" w:space="0" w:color="auto"/>
        <w:bottom w:val="none" w:sz="0" w:space="0" w:color="auto"/>
        <w:right w:val="none" w:sz="0" w:space="0" w:color="auto"/>
      </w:divBdr>
    </w:div>
    <w:div w:id="91362492">
      <w:bodyDiv w:val="1"/>
      <w:marLeft w:val="0"/>
      <w:marRight w:val="0"/>
      <w:marTop w:val="0"/>
      <w:marBottom w:val="0"/>
      <w:divBdr>
        <w:top w:val="none" w:sz="0" w:space="0" w:color="auto"/>
        <w:left w:val="none" w:sz="0" w:space="0" w:color="auto"/>
        <w:bottom w:val="none" w:sz="0" w:space="0" w:color="auto"/>
        <w:right w:val="none" w:sz="0" w:space="0" w:color="auto"/>
      </w:divBdr>
      <w:divsChild>
        <w:div w:id="1756169588">
          <w:marLeft w:val="480"/>
          <w:marRight w:val="0"/>
          <w:marTop w:val="0"/>
          <w:marBottom w:val="0"/>
          <w:divBdr>
            <w:top w:val="none" w:sz="0" w:space="0" w:color="auto"/>
            <w:left w:val="none" w:sz="0" w:space="0" w:color="auto"/>
            <w:bottom w:val="none" w:sz="0" w:space="0" w:color="auto"/>
            <w:right w:val="none" w:sz="0" w:space="0" w:color="auto"/>
          </w:divBdr>
        </w:div>
        <w:div w:id="1059550132">
          <w:marLeft w:val="480"/>
          <w:marRight w:val="0"/>
          <w:marTop w:val="0"/>
          <w:marBottom w:val="0"/>
          <w:divBdr>
            <w:top w:val="none" w:sz="0" w:space="0" w:color="auto"/>
            <w:left w:val="none" w:sz="0" w:space="0" w:color="auto"/>
            <w:bottom w:val="none" w:sz="0" w:space="0" w:color="auto"/>
            <w:right w:val="none" w:sz="0" w:space="0" w:color="auto"/>
          </w:divBdr>
        </w:div>
        <w:div w:id="1771051269">
          <w:marLeft w:val="480"/>
          <w:marRight w:val="0"/>
          <w:marTop w:val="0"/>
          <w:marBottom w:val="0"/>
          <w:divBdr>
            <w:top w:val="none" w:sz="0" w:space="0" w:color="auto"/>
            <w:left w:val="none" w:sz="0" w:space="0" w:color="auto"/>
            <w:bottom w:val="none" w:sz="0" w:space="0" w:color="auto"/>
            <w:right w:val="none" w:sz="0" w:space="0" w:color="auto"/>
          </w:divBdr>
        </w:div>
        <w:div w:id="1748840930">
          <w:marLeft w:val="480"/>
          <w:marRight w:val="0"/>
          <w:marTop w:val="0"/>
          <w:marBottom w:val="0"/>
          <w:divBdr>
            <w:top w:val="none" w:sz="0" w:space="0" w:color="auto"/>
            <w:left w:val="none" w:sz="0" w:space="0" w:color="auto"/>
            <w:bottom w:val="none" w:sz="0" w:space="0" w:color="auto"/>
            <w:right w:val="none" w:sz="0" w:space="0" w:color="auto"/>
          </w:divBdr>
        </w:div>
        <w:div w:id="814566251">
          <w:marLeft w:val="480"/>
          <w:marRight w:val="0"/>
          <w:marTop w:val="0"/>
          <w:marBottom w:val="0"/>
          <w:divBdr>
            <w:top w:val="none" w:sz="0" w:space="0" w:color="auto"/>
            <w:left w:val="none" w:sz="0" w:space="0" w:color="auto"/>
            <w:bottom w:val="none" w:sz="0" w:space="0" w:color="auto"/>
            <w:right w:val="none" w:sz="0" w:space="0" w:color="auto"/>
          </w:divBdr>
        </w:div>
        <w:div w:id="1396271087">
          <w:marLeft w:val="480"/>
          <w:marRight w:val="0"/>
          <w:marTop w:val="0"/>
          <w:marBottom w:val="0"/>
          <w:divBdr>
            <w:top w:val="none" w:sz="0" w:space="0" w:color="auto"/>
            <w:left w:val="none" w:sz="0" w:space="0" w:color="auto"/>
            <w:bottom w:val="none" w:sz="0" w:space="0" w:color="auto"/>
            <w:right w:val="none" w:sz="0" w:space="0" w:color="auto"/>
          </w:divBdr>
        </w:div>
        <w:div w:id="1805196935">
          <w:marLeft w:val="480"/>
          <w:marRight w:val="0"/>
          <w:marTop w:val="0"/>
          <w:marBottom w:val="0"/>
          <w:divBdr>
            <w:top w:val="none" w:sz="0" w:space="0" w:color="auto"/>
            <w:left w:val="none" w:sz="0" w:space="0" w:color="auto"/>
            <w:bottom w:val="none" w:sz="0" w:space="0" w:color="auto"/>
            <w:right w:val="none" w:sz="0" w:space="0" w:color="auto"/>
          </w:divBdr>
        </w:div>
        <w:div w:id="920020266">
          <w:marLeft w:val="480"/>
          <w:marRight w:val="0"/>
          <w:marTop w:val="0"/>
          <w:marBottom w:val="0"/>
          <w:divBdr>
            <w:top w:val="none" w:sz="0" w:space="0" w:color="auto"/>
            <w:left w:val="none" w:sz="0" w:space="0" w:color="auto"/>
            <w:bottom w:val="none" w:sz="0" w:space="0" w:color="auto"/>
            <w:right w:val="none" w:sz="0" w:space="0" w:color="auto"/>
          </w:divBdr>
        </w:div>
        <w:div w:id="626593523">
          <w:marLeft w:val="480"/>
          <w:marRight w:val="0"/>
          <w:marTop w:val="0"/>
          <w:marBottom w:val="0"/>
          <w:divBdr>
            <w:top w:val="none" w:sz="0" w:space="0" w:color="auto"/>
            <w:left w:val="none" w:sz="0" w:space="0" w:color="auto"/>
            <w:bottom w:val="none" w:sz="0" w:space="0" w:color="auto"/>
            <w:right w:val="none" w:sz="0" w:space="0" w:color="auto"/>
          </w:divBdr>
        </w:div>
        <w:div w:id="381641018">
          <w:marLeft w:val="480"/>
          <w:marRight w:val="0"/>
          <w:marTop w:val="0"/>
          <w:marBottom w:val="0"/>
          <w:divBdr>
            <w:top w:val="none" w:sz="0" w:space="0" w:color="auto"/>
            <w:left w:val="none" w:sz="0" w:space="0" w:color="auto"/>
            <w:bottom w:val="none" w:sz="0" w:space="0" w:color="auto"/>
            <w:right w:val="none" w:sz="0" w:space="0" w:color="auto"/>
          </w:divBdr>
        </w:div>
        <w:div w:id="552156091">
          <w:marLeft w:val="480"/>
          <w:marRight w:val="0"/>
          <w:marTop w:val="0"/>
          <w:marBottom w:val="0"/>
          <w:divBdr>
            <w:top w:val="none" w:sz="0" w:space="0" w:color="auto"/>
            <w:left w:val="none" w:sz="0" w:space="0" w:color="auto"/>
            <w:bottom w:val="none" w:sz="0" w:space="0" w:color="auto"/>
            <w:right w:val="none" w:sz="0" w:space="0" w:color="auto"/>
          </w:divBdr>
        </w:div>
        <w:div w:id="467667293">
          <w:marLeft w:val="480"/>
          <w:marRight w:val="0"/>
          <w:marTop w:val="0"/>
          <w:marBottom w:val="0"/>
          <w:divBdr>
            <w:top w:val="none" w:sz="0" w:space="0" w:color="auto"/>
            <w:left w:val="none" w:sz="0" w:space="0" w:color="auto"/>
            <w:bottom w:val="none" w:sz="0" w:space="0" w:color="auto"/>
            <w:right w:val="none" w:sz="0" w:space="0" w:color="auto"/>
          </w:divBdr>
        </w:div>
        <w:div w:id="1214581505">
          <w:marLeft w:val="480"/>
          <w:marRight w:val="0"/>
          <w:marTop w:val="0"/>
          <w:marBottom w:val="0"/>
          <w:divBdr>
            <w:top w:val="none" w:sz="0" w:space="0" w:color="auto"/>
            <w:left w:val="none" w:sz="0" w:space="0" w:color="auto"/>
            <w:bottom w:val="none" w:sz="0" w:space="0" w:color="auto"/>
            <w:right w:val="none" w:sz="0" w:space="0" w:color="auto"/>
          </w:divBdr>
        </w:div>
        <w:div w:id="731579363">
          <w:marLeft w:val="480"/>
          <w:marRight w:val="0"/>
          <w:marTop w:val="0"/>
          <w:marBottom w:val="0"/>
          <w:divBdr>
            <w:top w:val="none" w:sz="0" w:space="0" w:color="auto"/>
            <w:left w:val="none" w:sz="0" w:space="0" w:color="auto"/>
            <w:bottom w:val="none" w:sz="0" w:space="0" w:color="auto"/>
            <w:right w:val="none" w:sz="0" w:space="0" w:color="auto"/>
          </w:divBdr>
        </w:div>
        <w:div w:id="619453945">
          <w:marLeft w:val="480"/>
          <w:marRight w:val="0"/>
          <w:marTop w:val="0"/>
          <w:marBottom w:val="0"/>
          <w:divBdr>
            <w:top w:val="none" w:sz="0" w:space="0" w:color="auto"/>
            <w:left w:val="none" w:sz="0" w:space="0" w:color="auto"/>
            <w:bottom w:val="none" w:sz="0" w:space="0" w:color="auto"/>
            <w:right w:val="none" w:sz="0" w:space="0" w:color="auto"/>
          </w:divBdr>
        </w:div>
        <w:div w:id="1776053063">
          <w:marLeft w:val="480"/>
          <w:marRight w:val="0"/>
          <w:marTop w:val="0"/>
          <w:marBottom w:val="0"/>
          <w:divBdr>
            <w:top w:val="none" w:sz="0" w:space="0" w:color="auto"/>
            <w:left w:val="none" w:sz="0" w:space="0" w:color="auto"/>
            <w:bottom w:val="none" w:sz="0" w:space="0" w:color="auto"/>
            <w:right w:val="none" w:sz="0" w:space="0" w:color="auto"/>
          </w:divBdr>
        </w:div>
        <w:div w:id="576551525">
          <w:marLeft w:val="480"/>
          <w:marRight w:val="0"/>
          <w:marTop w:val="0"/>
          <w:marBottom w:val="0"/>
          <w:divBdr>
            <w:top w:val="none" w:sz="0" w:space="0" w:color="auto"/>
            <w:left w:val="none" w:sz="0" w:space="0" w:color="auto"/>
            <w:bottom w:val="none" w:sz="0" w:space="0" w:color="auto"/>
            <w:right w:val="none" w:sz="0" w:space="0" w:color="auto"/>
          </w:divBdr>
        </w:div>
        <w:div w:id="371345094">
          <w:marLeft w:val="480"/>
          <w:marRight w:val="0"/>
          <w:marTop w:val="0"/>
          <w:marBottom w:val="0"/>
          <w:divBdr>
            <w:top w:val="none" w:sz="0" w:space="0" w:color="auto"/>
            <w:left w:val="none" w:sz="0" w:space="0" w:color="auto"/>
            <w:bottom w:val="none" w:sz="0" w:space="0" w:color="auto"/>
            <w:right w:val="none" w:sz="0" w:space="0" w:color="auto"/>
          </w:divBdr>
        </w:div>
        <w:div w:id="1241452572">
          <w:marLeft w:val="480"/>
          <w:marRight w:val="0"/>
          <w:marTop w:val="0"/>
          <w:marBottom w:val="0"/>
          <w:divBdr>
            <w:top w:val="none" w:sz="0" w:space="0" w:color="auto"/>
            <w:left w:val="none" w:sz="0" w:space="0" w:color="auto"/>
            <w:bottom w:val="none" w:sz="0" w:space="0" w:color="auto"/>
            <w:right w:val="none" w:sz="0" w:space="0" w:color="auto"/>
          </w:divBdr>
        </w:div>
        <w:div w:id="200440596">
          <w:marLeft w:val="480"/>
          <w:marRight w:val="0"/>
          <w:marTop w:val="0"/>
          <w:marBottom w:val="0"/>
          <w:divBdr>
            <w:top w:val="none" w:sz="0" w:space="0" w:color="auto"/>
            <w:left w:val="none" w:sz="0" w:space="0" w:color="auto"/>
            <w:bottom w:val="none" w:sz="0" w:space="0" w:color="auto"/>
            <w:right w:val="none" w:sz="0" w:space="0" w:color="auto"/>
          </w:divBdr>
        </w:div>
        <w:div w:id="1555193791">
          <w:marLeft w:val="480"/>
          <w:marRight w:val="0"/>
          <w:marTop w:val="0"/>
          <w:marBottom w:val="0"/>
          <w:divBdr>
            <w:top w:val="none" w:sz="0" w:space="0" w:color="auto"/>
            <w:left w:val="none" w:sz="0" w:space="0" w:color="auto"/>
            <w:bottom w:val="none" w:sz="0" w:space="0" w:color="auto"/>
            <w:right w:val="none" w:sz="0" w:space="0" w:color="auto"/>
          </w:divBdr>
        </w:div>
        <w:div w:id="930426958">
          <w:marLeft w:val="480"/>
          <w:marRight w:val="0"/>
          <w:marTop w:val="0"/>
          <w:marBottom w:val="0"/>
          <w:divBdr>
            <w:top w:val="none" w:sz="0" w:space="0" w:color="auto"/>
            <w:left w:val="none" w:sz="0" w:space="0" w:color="auto"/>
            <w:bottom w:val="none" w:sz="0" w:space="0" w:color="auto"/>
            <w:right w:val="none" w:sz="0" w:space="0" w:color="auto"/>
          </w:divBdr>
        </w:div>
        <w:div w:id="956520479">
          <w:marLeft w:val="480"/>
          <w:marRight w:val="0"/>
          <w:marTop w:val="0"/>
          <w:marBottom w:val="0"/>
          <w:divBdr>
            <w:top w:val="none" w:sz="0" w:space="0" w:color="auto"/>
            <w:left w:val="none" w:sz="0" w:space="0" w:color="auto"/>
            <w:bottom w:val="none" w:sz="0" w:space="0" w:color="auto"/>
            <w:right w:val="none" w:sz="0" w:space="0" w:color="auto"/>
          </w:divBdr>
        </w:div>
        <w:div w:id="1233735382">
          <w:marLeft w:val="480"/>
          <w:marRight w:val="0"/>
          <w:marTop w:val="0"/>
          <w:marBottom w:val="0"/>
          <w:divBdr>
            <w:top w:val="none" w:sz="0" w:space="0" w:color="auto"/>
            <w:left w:val="none" w:sz="0" w:space="0" w:color="auto"/>
            <w:bottom w:val="none" w:sz="0" w:space="0" w:color="auto"/>
            <w:right w:val="none" w:sz="0" w:space="0" w:color="auto"/>
          </w:divBdr>
        </w:div>
      </w:divsChild>
    </w:div>
    <w:div w:id="91900312">
      <w:bodyDiv w:val="1"/>
      <w:marLeft w:val="0"/>
      <w:marRight w:val="0"/>
      <w:marTop w:val="0"/>
      <w:marBottom w:val="0"/>
      <w:divBdr>
        <w:top w:val="none" w:sz="0" w:space="0" w:color="auto"/>
        <w:left w:val="none" w:sz="0" w:space="0" w:color="auto"/>
        <w:bottom w:val="none" w:sz="0" w:space="0" w:color="auto"/>
        <w:right w:val="none" w:sz="0" w:space="0" w:color="auto"/>
      </w:divBdr>
      <w:divsChild>
        <w:div w:id="2140368813">
          <w:marLeft w:val="480"/>
          <w:marRight w:val="0"/>
          <w:marTop w:val="0"/>
          <w:marBottom w:val="0"/>
          <w:divBdr>
            <w:top w:val="none" w:sz="0" w:space="0" w:color="auto"/>
            <w:left w:val="none" w:sz="0" w:space="0" w:color="auto"/>
            <w:bottom w:val="none" w:sz="0" w:space="0" w:color="auto"/>
            <w:right w:val="none" w:sz="0" w:space="0" w:color="auto"/>
          </w:divBdr>
        </w:div>
        <w:div w:id="1890335676">
          <w:marLeft w:val="480"/>
          <w:marRight w:val="0"/>
          <w:marTop w:val="0"/>
          <w:marBottom w:val="0"/>
          <w:divBdr>
            <w:top w:val="none" w:sz="0" w:space="0" w:color="auto"/>
            <w:left w:val="none" w:sz="0" w:space="0" w:color="auto"/>
            <w:bottom w:val="none" w:sz="0" w:space="0" w:color="auto"/>
            <w:right w:val="none" w:sz="0" w:space="0" w:color="auto"/>
          </w:divBdr>
        </w:div>
        <w:div w:id="1083377633">
          <w:marLeft w:val="480"/>
          <w:marRight w:val="0"/>
          <w:marTop w:val="0"/>
          <w:marBottom w:val="0"/>
          <w:divBdr>
            <w:top w:val="none" w:sz="0" w:space="0" w:color="auto"/>
            <w:left w:val="none" w:sz="0" w:space="0" w:color="auto"/>
            <w:bottom w:val="none" w:sz="0" w:space="0" w:color="auto"/>
            <w:right w:val="none" w:sz="0" w:space="0" w:color="auto"/>
          </w:divBdr>
        </w:div>
        <w:div w:id="1266697213">
          <w:marLeft w:val="480"/>
          <w:marRight w:val="0"/>
          <w:marTop w:val="0"/>
          <w:marBottom w:val="0"/>
          <w:divBdr>
            <w:top w:val="none" w:sz="0" w:space="0" w:color="auto"/>
            <w:left w:val="none" w:sz="0" w:space="0" w:color="auto"/>
            <w:bottom w:val="none" w:sz="0" w:space="0" w:color="auto"/>
            <w:right w:val="none" w:sz="0" w:space="0" w:color="auto"/>
          </w:divBdr>
        </w:div>
        <w:div w:id="1574199070">
          <w:marLeft w:val="480"/>
          <w:marRight w:val="0"/>
          <w:marTop w:val="0"/>
          <w:marBottom w:val="0"/>
          <w:divBdr>
            <w:top w:val="none" w:sz="0" w:space="0" w:color="auto"/>
            <w:left w:val="none" w:sz="0" w:space="0" w:color="auto"/>
            <w:bottom w:val="none" w:sz="0" w:space="0" w:color="auto"/>
            <w:right w:val="none" w:sz="0" w:space="0" w:color="auto"/>
          </w:divBdr>
        </w:div>
        <w:div w:id="424765627">
          <w:marLeft w:val="480"/>
          <w:marRight w:val="0"/>
          <w:marTop w:val="0"/>
          <w:marBottom w:val="0"/>
          <w:divBdr>
            <w:top w:val="none" w:sz="0" w:space="0" w:color="auto"/>
            <w:left w:val="none" w:sz="0" w:space="0" w:color="auto"/>
            <w:bottom w:val="none" w:sz="0" w:space="0" w:color="auto"/>
            <w:right w:val="none" w:sz="0" w:space="0" w:color="auto"/>
          </w:divBdr>
        </w:div>
        <w:div w:id="1975132903">
          <w:marLeft w:val="480"/>
          <w:marRight w:val="0"/>
          <w:marTop w:val="0"/>
          <w:marBottom w:val="0"/>
          <w:divBdr>
            <w:top w:val="none" w:sz="0" w:space="0" w:color="auto"/>
            <w:left w:val="none" w:sz="0" w:space="0" w:color="auto"/>
            <w:bottom w:val="none" w:sz="0" w:space="0" w:color="auto"/>
            <w:right w:val="none" w:sz="0" w:space="0" w:color="auto"/>
          </w:divBdr>
        </w:div>
        <w:div w:id="253100662">
          <w:marLeft w:val="480"/>
          <w:marRight w:val="0"/>
          <w:marTop w:val="0"/>
          <w:marBottom w:val="0"/>
          <w:divBdr>
            <w:top w:val="none" w:sz="0" w:space="0" w:color="auto"/>
            <w:left w:val="none" w:sz="0" w:space="0" w:color="auto"/>
            <w:bottom w:val="none" w:sz="0" w:space="0" w:color="auto"/>
            <w:right w:val="none" w:sz="0" w:space="0" w:color="auto"/>
          </w:divBdr>
        </w:div>
        <w:div w:id="1848787629">
          <w:marLeft w:val="480"/>
          <w:marRight w:val="0"/>
          <w:marTop w:val="0"/>
          <w:marBottom w:val="0"/>
          <w:divBdr>
            <w:top w:val="none" w:sz="0" w:space="0" w:color="auto"/>
            <w:left w:val="none" w:sz="0" w:space="0" w:color="auto"/>
            <w:bottom w:val="none" w:sz="0" w:space="0" w:color="auto"/>
            <w:right w:val="none" w:sz="0" w:space="0" w:color="auto"/>
          </w:divBdr>
        </w:div>
        <w:div w:id="229772192">
          <w:marLeft w:val="480"/>
          <w:marRight w:val="0"/>
          <w:marTop w:val="0"/>
          <w:marBottom w:val="0"/>
          <w:divBdr>
            <w:top w:val="none" w:sz="0" w:space="0" w:color="auto"/>
            <w:left w:val="none" w:sz="0" w:space="0" w:color="auto"/>
            <w:bottom w:val="none" w:sz="0" w:space="0" w:color="auto"/>
            <w:right w:val="none" w:sz="0" w:space="0" w:color="auto"/>
          </w:divBdr>
        </w:div>
        <w:div w:id="252327061">
          <w:marLeft w:val="480"/>
          <w:marRight w:val="0"/>
          <w:marTop w:val="0"/>
          <w:marBottom w:val="0"/>
          <w:divBdr>
            <w:top w:val="none" w:sz="0" w:space="0" w:color="auto"/>
            <w:left w:val="none" w:sz="0" w:space="0" w:color="auto"/>
            <w:bottom w:val="none" w:sz="0" w:space="0" w:color="auto"/>
            <w:right w:val="none" w:sz="0" w:space="0" w:color="auto"/>
          </w:divBdr>
        </w:div>
        <w:div w:id="1103762144">
          <w:marLeft w:val="480"/>
          <w:marRight w:val="0"/>
          <w:marTop w:val="0"/>
          <w:marBottom w:val="0"/>
          <w:divBdr>
            <w:top w:val="none" w:sz="0" w:space="0" w:color="auto"/>
            <w:left w:val="none" w:sz="0" w:space="0" w:color="auto"/>
            <w:bottom w:val="none" w:sz="0" w:space="0" w:color="auto"/>
            <w:right w:val="none" w:sz="0" w:space="0" w:color="auto"/>
          </w:divBdr>
        </w:div>
        <w:div w:id="610208437">
          <w:marLeft w:val="480"/>
          <w:marRight w:val="0"/>
          <w:marTop w:val="0"/>
          <w:marBottom w:val="0"/>
          <w:divBdr>
            <w:top w:val="none" w:sz="0" w:space="0" w:color="auto"/>
            <w:left w:val="none" w:sz="0" w:space="0" w:color="auto"/>
            <w:bottom w:val="none" w:sz="0" w:space="0" w:color="auto"/>
            <w:right w:val="none" w:sz="0" w:space="0" w:color="auto"/>
          </w:divBdr>
        </w:div>
        <w:div w:id="1082096679">
          <w:marLeft w:val="480"/>
          <w:marRight w:val="0"/>
          <w:marTop w:val="0"/>
          <w:marBottom w:val="0"/>
          <w:divBdr>
            <w:top w:val="none" w:sz="0" w:space="0" w:color="auto"/>
            <w:left w:val="none" w:sz="0" w:space="0" w:color="auto"/>
            <w:bottom w:val="none" w:sz="0" w:space="0" w:color="auto"/>
            <w:right w:val="none" w:sz="0" w:space="0" w:color="auto"/>
          </w:divBdr>
        </w:div>
        <w:div w:id="4750432">
          <w:marLeft w:val="480"/>
          <w:marRight w:val="0"/>
          <w:marTop w:val="0"/>
          <w:marBottom w:val="0"/>
          <w:divBdr>
            <w:top w:val="none" w:sz="0" w:space="0" w:color="auto"/>
            <w:left w:val="none" w:sz="0" w:space="0" w:color="auto"/>
            <w:bottom w:val="none" w:sz="0" w:space="0" w:color="auto"/>
            <w:right w:val="none" w:sz="0" w:space="0" w:color="auto"/>
          </w:divBdr>
        </w:div>
        <w:div w:id="230897057">
          <w:marLeft w:val="480"/>
          <w:marRight w:val="0"/>
          <w:marTop w:val="0"/>
          <w:marBottom w:val="0"/>
          <w:divBdr>
            <w:top w:val="none" w:sz="0" w:space="0" w:color="auto"/>
            <w:left w:val="none" w:sz="0" w:space="0" w:color="auto"/>
            <w:bottom w:val="none" w:sz="0" w:space="0" w:color="auto"/>
            <w:right w:val="none" w:sz="0" w:space="0" w:color="auto"/>
          </w:divBdr>
        </w:div>
        <w:div w:id="2111120669">
          <w:marLeft w:val="480"/>
          <w:marRight w:val="0"/>
          <w:marTop w:val="0"/>
          <w:marBottom w:val="0"/>
          <w:divBdr>
            <w:top w:val="none" w:sz="0" w:space="0" w:color="auto"/>
            <w:left w:val="none" w:sz="0" w:space="0" w:color="auto"/>
            <w:bottom w:val="none" w:sz="0" w:space="0" w:color="auto"/>
            <w:right w:val="none" w:sz="0" w:space="0" w:color="auto"/>
          </w:divBdr>
        </w:div>
        <w:div w:id="1538279848">
          <w:marLeft w:val="480"/>
          <w:marRight w:val="0"/>
          <w:marTop w:val="0"/>
          <w:marBottom w:val="0"/>
          <w:divBdr>
            <w:top w:val="none" w:sz="0" w:space="0" w:color="auto"/>
            <w:left w:val="none" w:sz="0" w:space="0" w:color="auto"/>
            <w:bottom w:val="none" w:sz="0" w:space="0" w:color="auto"/>
            <w:right w:val="none" w:sz="0" w:space="0" w:color="auto"/>
          </w:divBdr>
        </w:div>
        <w:div w:id="1335523850">
          <w:marLeft w:val="480"/>
          <w:marRight w:val="0"/>
          <w:marTop w:val="0"/>
          <w:marBottom w:val="0"/>
          <w:divBdr>
            <w:top w:val="none" w:sz="0" w:space="0" w:color="auto"/>
            <w:left w:val="none" w:sz="0" w:space="0" w:color="auto"/>
            <w:bottom w:val="none" w:sz="0" w:space="0" w:color="auto"/>
            <w:right w:val="none" w:sz="0" w:space="0" w:color="auto"/>
          </w:divBdr>
        </w:div>
        <w:div w:id="6829221">
          <w:marLeft w:val="480"/>
          <w:marRight w:val="0"/>
          <w:marTop w:val="0"/>
          <w:marBottom w:val="0"/>
          <w:divBdr>
            <w:top w:val="none" w:sz="0" w:space="0" w:color="auto"/>
            <w:left w:val="none" w:sz="0" w:space="0" w:color="auto"/>
            <w:bottom w:val="none" w:sz="0" w:space="0" w:color="auto"/>
            <w:right w:val="none" w:sz="0" w:space="0" w:color="auto"/>
          </w:divBdr>
        </w:div>
        <w:div w:id="886182735">
          <w:marLeft w:val="480"/>
          <w:marRight w:val="0"/>
          <w:marTop w:val="0"/>
          <w:marBottom w:val="0"/>
          <w:divBdr>
            <w:top w:val="none" w:sz="0" w:space="0" w:color="auto"/>
            <w:left w:val="none" w:sz="0" w:space="0" w:color="auto"/>
            <w:bottom w:val="none" w:sz="0" w:space="0" w:color="auto"/>
            <w:right w:val="none" w:sz="0" w:space="0" w:color="auto"/>
          </w:divBdr>
        </w:div>
        <w:div w:id="1423794250">
          <w:marLeft w:val="480"/>
          <w:marRight w:val="0"/>
          <w:marTop w:val="0"/>
          <w:marBottom w:val="0"/>
          <w:divBdr>
            <w:top w:val="none" w:sz="0" w:space="0" w:color="auto"/>
            <w:left w:val="none" w:sz="0" w:space="0" w:color="auto"/>
            <w:bottom w:val="none" w:sz="0" w:space="0" w:color="auto"/>
            <w:right w:val="none" w:sz="0" w:space="0" w:color="auto"/>
          </w:divBdr>
        </w:div>
        <w:div w:id="481433371">
          <w:marLeft w:val="480"/>
          <w:marRight w:val="0"/>
          <w:marTop w:val="0"/>
          <w:marBottom w:val="0"/>
          <w:divBdr>
            <w:top w:val="none" w:sz="0" w:space="0" w:color="auto"/>
            <w:left w:val="none" w:sz="0" w:space="0" w:color="auto"/>
            <w:bottom w:val="none" w:sz="0" w:space="0" w:color="auto"/>
            <w:right w:val="none" w:sz="0" w:space="0" w:color="auto"/>
          </w:divBdr>
        </w:div>
        <w:div w:id="1875194690">
          <w:marLeft w:val="480"/>
          <w:marRight w:val="0"/>
          <w:marTop w:val="0"/>
          <w:marBottom w:val="0"/>
          <w:divBdr>
            <w:top w:val="none" w:sz="0" w:space="0" w:color="auto"/>
            <w:left w:val="none" w:sz="0" w:space="0" w:color="auto"/>
            <w:bottom w:val="none" w:sz="0" w:space="0" w:color="auto"/>
            <w:right w:val="none" w:sz="0" w:space="0" w:color="auto"/>
          </w:divBdr>
        </w:div>
        <w:div w:id="235557066">
          <w:marLeft w:val="480"/>
          <w:marRight w:val="0"/>
          <w:marTop w:val="0"/>
          <w:marBottom w:val="0"/>
          <w:divBdr>
            <w:top w:val="none" w:sz="0" w:space="0" w:color="auto"/>
            <w:left w:val="none" w:sz="0" w:space="0" w:color="auto"/>
            <w:bottom w:val="none" w:sz="0" w:space="0" w:color="auto"/>
            <w:right w:val="none" w:sz="0" w:space="0" w:color="auto"/>
          </w:divBdr>
        </w:div>
        <w:div w:id="1984113286">
          <w:marLeft w:val="480"/>
          <w:marRight w:val="0"/>
          <w:marTop w:val="0"/>
          <w:marBottom w:val="0"/>
          <w:divBdr>
            <w:top w:val="none" w:sz="0" w:space="0" w:color="auto"/>
            <w:left w:val="none" w:sz="0" w:space="0" w:color="auto"/>
            <w:bottom w:val="none" w:sz="0" w:space="0" w:color="auto"/>
            <w:right w:val="none" w:sz="0" w:space="0" w:color="auto"/>
          </w:divBdr>
        </w:div>
        <w:div w:id="1533030971">
          <w:marLeft w:val="480"/>
          <w:marRight w:val="0"/>
          <w:marTop w:val="0"/>
          <w:marBottom w:val="0"/>
          <w:divBdr>
            <w:top w:val="none" w:sz="0" w:space="0" w:color="auto"/>
            <w:left w:val="none" w:sz="0" w:space="0" w:color="auto"/>
            <w:bottom w:val="none" w:sz="0" w:space="0" w:color="auto"/>
            <w:right w:val="none" w:sz="0" w:space="0" w:color="auto"/>
          </w:divBdr>
        </w:div>
        <w:div w:id="674576626">
          <w:marLeft w:val="480"/>
          <w:marRight w:val="0"/>
          <w:marTop w:val="0"/>
          <w:marBottom w:val="0"/>
          <w:divBdr>
            <w:top w:val="none" w:sz="0" w:space="0" w:color="auto"/>
            <w:left w:val="none" w:sz="0" w:space="0" w:color="auto"/>
            <w:bottom w:val="none" w:sz="0" w:space="0" w:color="auto"/>
            <w:right w:val="none" w:sz="0" w:space="0" w:color="auto"/>
          </w:divBdr>
        </w:div>
        <w:div w:id="601955679">
          <w:marLeft w:val="480"/>
          <w:marRight w:val="0"/>
          <w:marTop w:val="0"/>
          <w:marBottom w:val="0"/>
          <w:divBdr>
            <w:top w:val="none" w:sz="0" w:space="0" w:color="auto"/>
            <w:left w:val="none" w:sz="0" w:space="0" w:color="auto"/>
            <w:bottom w:val="none" w:sz="0" w:space="0" w:color="auto"/>
            <w:right w:val="none" w:sz="0" w:space="0" w:color="auto"/>
          </w:divBdr>
        </w:div>
        <w:div w:id="1584603151">
          <w:marLeft w:val="480"/>
          <w:marRight w:val="0"/>
          <w:marTop w:val="0"/>
          <w:marBottom w:val="0"/>
          <w:divBdr>
            <w:top w:val="none" w:sz="0" w:space="0" w:color="auto"/>
            <w:left w:val="none" w:sz="0" w:space="0" w:color="auto"/>
            <w:bottom w:val="none" w:sz="0" w:space="0" w:color="auto"/>
            <w:right w:val="none" w:sz="0" w:space="0" w:color="auto"/>
          </w:divBdr>
        </w:div>
        <w:div w:id="1759979621">
          <w:marLeft w:val="480"/>
          <w:marRight w:val="0"/>
          <w:marTop w:val="0"/>
          <w:marBottom w:val="0"/>
          <w:divBdr>
            <w:top w:val="none" w:sz="0" w:space="0" w:color="auto"/>
            <w:left w:val="none" w:sz="0" w:space="0" w:color="auto"/>
            <w:bottom w:val="none" w:sz="0" w:space="0" w:color="auto"/>
            <w:right w:val="none" w:sz="0" w:space="0" w:color="auto"/>
          </w:divBdr>
        </w:div>
        <w:div w:id="1136533281">
          <w:marLeft w:val="480"/>
          <w:marRight w:val="0"/>
          <w:marTop w:val="0"/>
          <w:marBottom w:val="0"/>
          <w:divBdr>
            <w:top w:val="none" w:sz="0" w:space="0" w:color="auto"/>
            <w:left w:val="none" w:sz="0" w:space="0" w:color="auto"/>
            <w:bottom w:val="none" w:sz="0" w:space="0" w:color="auto"/>
            <w:right w:val="none" w:sz="0" w:space="0" w:color="auto"/>
          </w:divBdr>
        </w:div>
        <w:div w:id="1491098898">
          <w:marLeft w:val="480"/>
          <w:marRight w:val="0"/>
          <w:marTop w:val="0"/>
          <w:marBottom w:val="0"/>
          <w:divBdr>
            <w:top w:val="none" w:sz="0" w:space="0" w:color="auto"/>
            <w:left w:val="none" w:sz="0" w:space="0" w:color="auto"/>
            <w:bottom w:val="none" w:sz="0" w:space="0" w:color="auto"/>
            <w:right w:val="none" w:sz="0" w:space="0" w:color="auto"/>
          </w:divBdr>
        </w:div>
        <w:div w:id="290792510">
          <w:marLeft w:val="480"/>
          <w:marRight w:val="0"/>
          <w:marTop w:val="0"/>
          <w:marBottom w:val="0"/>
          <w:divBdr>
            <w:top w:val="none" w:sz="0" w:space="0" w:color="auto"/>
            <w:left w:val="none" w:sz="0" w:space="0" w:color="auto"/>
            <w:bottom w:val="none" w:sz="0" w:space="0" w:color="auto"/>
            <w:right w:val="none" w:sz="0" w:space="0" w:color="auto"/>
          </w:divBdr>
        </w:div>
        <w:div w:id="2132162200">
          <w:marLeft w:val="480"/>
          <w:marRight w:val="0"/>
          <w:marTop w:val="0"/>
          <w:marBottom w:val="0"/>
          <w:divBdr>
            <w:top w:val="none" w:sz="0" w:space="0" w:color="auto"/>
            <w:left w:val="none" w:sz="0" w:space="0" w:color="auto"/>
            <w:bottom w:val="none" w:sz="0" w:space="0" w:color="auto"/>
            <w:right w:val="none" w:sz="0" w:space="0" w:color="auto"/>
          </w:divBdr>
        </w:div>
        <w:div w:id="1977638032">
          <w:marLeft w:val="480"/>
          <w:marRight w:val="0"/>
          <w:marTop w:val="0"/>
          <w:marBottom w:val="0"/>
          <w:divBdr>
            <w:top w:val="none" w:sz="0" w:space="0" w:color="auto"/>
            <w:left w:val="none" w:sz="0" w:space="0" w:color="auto"/>
            <w:bottom w:val="none" w:sz="0" w:space="0" w:color="auto"/>
            <w:right w:val="none" w:sz="0" w:space="0" w:color="auto"/>
          </w:divBdr>
        </w:div>
        <w:div w:id="855268375">
          <w:marLeft w:val="480"/>
          <w:marRight w:val="0"/>
          <w:marTop w:val="0"/>
          <w:marBottom w:val="0"/>
          <w:divBdr>
            <w:top w:val="none" w:sz="0" w:space="0" w:color="auto"/>
            <w:left w:val="none" w:sz="0" w:space="0" w:color="auto"/>
            <w:bottom w:val="none" w:sz="0" w:space="0" w:color="auto"/>
            <w:right w:val="none" w:sz="0" w:space="0" w:color="auto"/>
          </w:divBdr>
        </w:div>
        <w:div w:id="225067815">
          <w:marLeft w:val="480"/>
          <w:marRight w:val="0"/>
          <w:marTop w:val="0"/>
          <w:marBottom w:val="0"/>
          <w:divBdr>
            <w:top w:val="none" w:sz="0" w:space="0" w:color="auto"/>
            <w:left w:val="none" w:sz="0" w:space="0" w:color="auto"/>
            <w:bottom w:val="none" w:sz="0" w:space="0" w:color="auto"/>
            <w:right w:val="none" w:sz="0" w:space="0" w:color="auto"/>
          </w:divBdr>
        </w:div>
        <w:div w:id="1404909869">
          <w:marLeft w:val="480"/>
          <w:marRight w:val="0"/>
          <w:marTop w:val="0"/>
          <w:marBottom w:val="0"/>
          <w:divBdr>
            <w:top w:val="none" w:sz="0" w:space="0" w:color="auto"/>
            <w:left w:val="none" w:sz="0" w:space="0" w:color="auto"/>
            <w:bottom w:val="none" w:sz="0" w:space="0" w:color="auto"/>
            <w:right w:val="none" w:sz="0" w:space="0" w:color="auto"/>
          </w:divBdr>
        </w:div>
        <w:div w:id="384253496">
          <w:marLeft w:val="480"/>
          <w:marRight w:val="0"/>
          <w:marTop w:val="0"/>
          <w:marBottom w:val="0"/>
          <w:divBdr>
            <w:top w:val="none" w:sz="0" w:space="0" w:color="auto"/>
            <w:left w:val="none" w:sz="0" w:space="0" w:color="auto"/>
            <w:bottom w:val="none" w:sz="0" w:space="0" w:color="auto"/>
            <w:right w:val="none" w:sz="0" w:space="0" w:color="auto"/>
          </w:divBdr>
        </w:div>
        <w:div w:id="119350153">
          <w:marLeft w:val="480"/>
          <w:marRight w:val="0"/>
          <w:marTop w:val="0"/>
          <w:marBottom w:val="0"/>
          <w:divBdr>
            <w:top w:val="none" w:sz="0" w:space="0" w:color="auto"/>
            <w:left w:val="none" w:sz="0" w:space="0" w:color="auto"/>
            <w:bottom w:val="none" w:sz="0" w:space="0" w:color="auto"/>
            <w:right w:val="none" w:sz="0" w:space="0" w:color="auto"/>
          </w:divBdr>
        </w:div>
        <w:div w:id="1193225582">
          <w:marLeft w:val="480"/>
          <w:marRight w:val="0"/>
          <w:marTop w:val="0"/>
          <w:marBottom w:val="0"/>
          <w:divBdr>
            <w:top w:val="none" w:sz="0" w:space="0" w:color="auto"/>
            <w:left w:val="none" w:sz="0" w:space="0" w:color="auto"/>
            <w:bottom w:val="none" w:sz="0" w:space="0" w:color="auto"/>
            <w:right w:val="none" w:sz="0" w:space="0" w:color="auto"/>
          </w:divBdr>
        </w:div>
        <w:div w:id="1986935860">
          <w:marLeft w:val="480"/>
          <w:marRight w:val="0"/>
          <w:marTop w:val="0"/>
          <w:marBottom w:val="0"/>
          <w:divBdr>
            <w:top w:val="none" w:sz="0" w:space="0" w:color="auto"/>
            <w:left w:val="none" w:sz="0" w:space="0" w:color="auto"/>
            <w:bottom w:val="none" w:sz="0" w:space="0" w:color="auto"/>
            <w:right w:val="none" w:sz="0" w:space="0" w:color="auto"/>
          </w:divBdr>
        </w:div>
        <w:div w:id="901914740">
          <w:marLeft w:val="480"/>
          <w:marRight w:val="0"/>
          <w:marTop w:val="0"/>
          <w:marBottom w:val="0"/>
          <w:divBdr>
            <w:top w:val="none" w:sz="0" w:space="0" w:color="auto"/>
            <w:left w:val="none" w:sz="0" w:space="0" w:color="auto"/>
            <w:bottom w:val="none" w:sz="0" w:space="0" w:color="auto"/>
            <w:right w:val="none" w:sz="0" w:space="0" w:color="auto"/>
          </w:divBdr>
        </w:div>
        <w:div w:id="51662030">
          <w:marLeft w:val="480"/>
          <w:marRight w:val="0"/>
          <w:marTop w:val="0"/>
          <w:marBottom w:val="0"/>
          <w:divBdr>
            <w:top w:val="none" w:sz="0" w:space="0" w:color="auto"/>
            <w:left w:val="none" w:sz="0" w:space="0" w:color="auto"/>
            <w:bottom w:val="none" w:sz="0" w:space="0" w:color="auto"/>
            <w:right w:val="none" w:sz="0" w:space="0" w:color="auto"/>
          </w:divBdr>
        </w:div>
        <w:div w:id="145056647">
          <w:marLeft w:val="480"/>
          <w:marRight w:val="0"/>
          <w:marTop w:val="0"/>
          <w:marBottom w:val="0"/>
          <w:divBdr>
            <w:top w:val="none" w:sz="0" w:space="0" w:color="auto"/>
            <w:left w:val="none" w:sz="0" w:space="0" w:color="auto"/>
            <w:bottom w:val="none" w:sz="0" w:space="0" w:color="auto"/>
            <w:right w:val="none" w:sz="0" w:space="0" w:color="auto"/>
          </w:divBdr>
        </w:div>
        <w:div w:id="1192452865">
          <w:marLeft w:val="480"/>
          <w:marRight w:val="0"/>
          <w:marTop w:val="0"/>
          <w:marBottom w:val="0"/>
          <w:divBdr>
            <w:top w:val="none" w:sz="0" w:space="0" w:color="auto"/>
            <w:left w:val="none" w:sz="0" w:space="0" w:color="auto"/>
            <w:bottom w:val="none" w:sz="0" w:space="0" w:color="auto"/>
            <w:right w:val="none" w:sz="0" w:space="0" w:color="auto"/>
          </w:divBdr>
        </w:div>
        <w:div w:id="1187527542">
          <w:marLeft w:val="480"/>
          <w:marRight w:val="0"/>
          <w:marTop w:val="0"/>
          <w:marBottom w:val="0"/>
          <w:divBdr>
            <w:top w:val="none" w:sz="0" w:space="0" w:color="auto"/>
            <w:left w:val="none" w:sz="0" w:space="0" w:color="auto"/>
            <w:bottom w:val="none" w:sz="0" w:space="0" w:color="auto"/>
            <w:right w:val="none" w:sz="0" w:space="0" w:color="auto"/>
          </w:divBdr>
        </w:div>
        <w:div w:id="1069885591">
          <w:marLeft w:val="480"/>
          <w:marRight w:val="0"/>
          <w:marTop w:val="0"/>
          <w:marBottom w:val="0"/>
          <w:divBdr>
            <w:top w:val="none" w:sz="0" w:space="0" w:color="auto"/>
            <w:left w:val="none" w:sz="0" w:space="0" w:color="auto"/>
            <w:bottom w:val="none" w:sz="0" w:space="0" w:color="auto"/>
            <w:right w:val="none" w:sz="0" w:space="0" w:color="auto"/>
          </w:divBdr>
        </w:div>
        <w:div w:id="932472130">
          <w:marLeft w:val="480"/>
          <w:marRight w:val="0"/>
          <w:marTop w:val="0"/>
          <w:marBottom w:val="0"/>
          <w:divBdr>
            <w:top w:val="none" w:sz="0" w:space="0" w:color="auto"/>
            <w:left w:val="none" w:sz="0" w:space="0" w:color="auto"/>
            <w:bottom w:val="none" w:sz="0" w:space="0" w:color="auto"/>
            <w:right w:val="none" w:sz="0" w:space="0" w:color="auto"/>
          </w:divBdr>
        </w:div>
        <w:div w:id="950207960">
          <w:marLeft w:val="480"/>
          <w:marRight w:val="0"/>
          <w:marTop w:val="0"/>
          <w:marBottom w:val="0"/>
          <w:divBdr>
            <w:top w:val="none" w:sz="0" w:space="0" w:color="auto"/>
            <w:left w:val="none" w:sz="0" w:space="0" w:color="auto"/>
            <w:bottom w:val="none" w:sz="0" w:space="0" w:color="auto"/>
            <w:right w:val="none" w:sz="0" w:space="0" w:color="auto"/>
          </w:divBdr>
        </w:div>
        <w:div w:id="898519772">
          <w:marLeft w:val="480"/>
          <w:marRight w:val="0"/>
          <w:marTop w:val="0"/>
          <w:marBottom w:val="0"/>
          <w:divBdr>
            <w:top w:val="none" w:sz="0" w:space="0" w:color="auto"/>
            <w:left w:val="none" w:sz="0" w:space="0" w:color="auto"/>
            <w:bottom w:val="none" w:sz="0" w:space="0" w:color="auto"/>
            <w:right w:val="none" w:sz="0" w:space="0" w:color="auto"/>
          </w:divBdr>
        </w:div>
        <w:div w:id="1740053417">
          <w:marLeft w:val="480"/>
          <w:marRight w:val="0"/>
          <w:marTop w:val="0"/>
          <w:marBottom w:val="0"/>
          <w:divBdr>
            <w:top w:val="none" w:sz="0" w:space="0" w:color="auto"/>
            <w:left w:val="none" w:sz="0" w:space="0" w:color="auto"/>
            <w:bottom w:val="none" w:sz="0" w:space="0" w:color="auto"/>
            <w:right w:val="none" w:sz="0" w:space="0" w:color="auto"/>
          </w:divBdr>
        </w:div>
        <w:div w:id="644971100">
          <w:marLeft w:val="480"/>
          <w:marRight w:val="0"/>
          <w:marTop w:val="0"/>
          <w:marBottom w:val="0"/>
          <w:divBdr>
            <w:top w:val="none" w:sz="0" w:space="0" w:color="auto"/>
            <w:left w:val="none" w:sz="0" w:space="0" w:color="auto"/>
            <w:bottom w:val="none" w:sz="0" w:space="0" w:color="auto"/>
            <w:right w:val="none" w:sz="0" w:space="0" w:color="auto"/>
          </w:divBdr>
        </w:div>
        <w:div w:id="1128162614">
          <w:marLeft w:val="480"/>
          <w:marRight w:val="0"/>
          <w:marTop w:val="0"/>
          <w:marBottom w:val="0"/>
          <w:divBdr>
            <w:top w:val="none" w:sz="0" w:space="0" w:color="auto"/>
            <w:left w:val="none" w:sz="0" w:space="0" w:color="auto"/>
            <w:bottom w:val="none" w:sz="0" w:space="0" w:color="auto"/>
            <w:right w:val="none" w:sz="0" w:space="0" w:color="auto"/>
          </w:divBdr>
        </w:div>
        <w:div w:id="1756322381">
          <w:marLeft w:val="480"/>
          <w:marRight w:val="0"/>
          <w:marTop w:val="0"/>
          <w:marBottom w:val="0"/>
          <w:divBdr>
            <w:top w:val="none" w:sz="0" w:space="0" w:color="auto"/>
            <w:left w:val="none" w:sz="0" w:space="0" w:color="auto"/>
            <w:bottom w:val="none" w:sz="0" w:space="0" w:color="auto"/>
            <w:right w:val="none" w:sz="0" w:space="0" w:color="auto"/>
          </w:divBdr>
        </w:div>
        <w:div w:id="1482503471">
          <w:marLeft w:val="480"/>
          <w:marRight w:val="0"/>
          <w:marTop w:val="0"/>
          <w:marBottom w:val="0"/>
          <w:divBdr>
            <w:top w:val="none" w:sz="0" w:space="0" w:color="auto"/>
            <w:left w:val="none" w:sz="0" w:space="0" w:color="auto"/>
            <w:bottom w:val="none" w:sz="0" w:space="0" w:color="auto"/>
            <w:right w:val="none" w:sz="0" w:space="0" w:color="auto"/>
          </w:divBdr>
        </w:div>
        <w:div w:id="1380207945">
          <w:marLeft w:val="480"/>
          <w:marRight w:val="0"/>
          <w:marTop w:val="0"/>
          <w:marBottom w:val="0"/>
          <w:divBdr>
            <w:top w:val="none" w:sz="0" w:space="0" w:color="auto"/>
            <w:left w:val="none" w:sz="0" w:space="0" w:color="auto"/>
            <w:bottom w:val="none" w:sz="0" w:space="0" w:color="auto"/>
            <w:right w:val="none" w:sz="0" w:space="0" w:color="auto"/>
          </w:divBdr>
        </w:div>
        <w:div w:id="2098282060">
          <w:marLeft w:val="480"/>
          <w:marRight w:val="0"/>
          <w:marTop w:val="0"/>
          <w:marBottom w:val="0"/>
          <w:divBdr>
            <w:top w:val="none" w:sz="0" w:space="0" w:color="auto"/>
            <w:left w:val="none" w:sz="0" w:space="0" w:color="auto"/>
            <w:bottom w:val="none" w:sz="0" w:space="0" w:color="auto"/>
            <w:right w:val="none" w:sz="0" w:space="0" w:color="auto"/>
          </w:divBdr>
        </w:div>
        <w:div w:id="2098283189">
          <w:marLeft w:val="480"/>
          <w:marRight w:val="0"/>
          <w:marTop w:val="0"/>
          <w:marBottom w:val="0"/>
          <w:divBdr>
            <w:top w:val="none" w:sz="0" w:space="0" w:color="auto"/>
            <w:left w:val="none" w:sz="0" w:space="0" w:color="auto"/>
            <w:bottom w:val="none" w:sz="0" w:space="0" w:color="auto"/>
            <w:right w:val="none" w:sz="0" w:space="0" w:color="auto"/>
          </w:divBdr>
        </w:div>
        <w:div w:id="838690841">
          <w:marLeft w:val="480"/>
          <w:marRight w:val="0"/>
          <w:marTop w:val="0"/>
          <w:marBottom w:val="0"/>
          <w:divBdr>
            <w:top w:val="none" w:sz="0" w:space="0" w:color="auto"/>
            <w:left w:val="none" w:sz="0" w:space="0" w:color="auto"/>
            <w:bottom w:val="none" w:sz="0" w:space="0" w:color="auto"/>
            <w:right w:val="none" w:sz="0" w:space="0" w:color="auto"/>
          </w:divBdr>
        </w:div>
        <w:div w:id="610940119">
          <w:marLeft w:val="480"/>
          <w:marRight w:val="0"/>
          <w:marTop w:val="0"/>
          <w:marBottom w:val="0"/>
          <w:divBdr>
            <w:top w:val="none" w:sz="0" w:space="0" w:color="auto"/>
            <w:left w:val="none" w:sz="0" w:space="0" w:color="auto"/>
            <w:bottom w:val="none" w:sz="0" w:space="0" w:color="auto"/>
            <w:right w:val="none" w:sz="0" w:space="0" w:color="auto"/>
          </w:divBdr>
        </w:div>
        <w:div w:id="792945825">
          <w:marLeft w:val="480"/>
          <w:marRight w:val="0"/>
          <w:marTop w:val="0"/>
          <w:marBottom w:val="0"/>
          <w:divBdr>
            <w:top w:val="none" w:sz="0" w:space="0" w:color="auto"/>
            <w:left w:val="none" w:sz="0" w:space="0" w:color="auto"/>
            <w:bottom w:val="none" w:sz="0" w:space="0" w:color="auto"/>
            <w:right w:val="none" w:sz="0" w:space="0" w:color="auto"/>
          </w:divBdr>
        </w:div>
        <w:div w:id="491727258">
          <w:marLeft w:val="480"/>
          <w:marRight w:val="0"/>
          <w:marTop w:val="0"/>
          <w:marBottom w:val="0"/>
          <w:divBdr>
            <w:top w:val="none" w:sz="0" w:space="0" w:color="auto"/>
            <w:left w:val="none" w:sz="0" w:space="0" w:color="auto"/>
            <w:bottom w:val="none" w:sz="0" w:space="0" w:color="auto"/>
            <w:right w:val="none" w:sz="0" w:space="0" w:color="auto"/>
          </w:divBdr>
        </w:div>
      </w:divsChild>
    </w:div>
    <w:div w:id="92168334">
      <w:bodyDiv w:val="1"/>
      <w:marLeft w:val="0"/>
      <w:marRight w:val="0"/>
      <w:marTop w:val="0"/>
      <w:marBottom w:val="0"/>
      <w:divBdr>
        <w:top w:val="none" w:sz="0" w:space="0" w:color="auto"/>
        <w:left w:val="none" w:sz="0" w:space="0" w:color="auto"/>
        <w:bottom w:val="none" w:sz="0" w:space="0" w:color="auto"/>
        <w:right w:val="none" w:sz="0" w:space="0" w:color="auto"/>
      </w:divBdr>
    </w:div>
    <w:div w:id="92214195">
      <w:bodyDiv w:val="1"/>
      <w:marLeft w:val="0"/>
      <w:marRight w:val="0"/>
      <w:marTop w:val="0"/>
      <w:marBottom w:val="0"/>
      <w:divBdr>
        <w:top w:val="none" w:sz="0" w:space="0" w:color="auto"/>
        <w:left w:val="none" w:sz="0" w:space="0" w:color="auto"/>
        <w:bottom w:val="none" w:sz="0" w:space="0" w:color="auto"/>
        <w:right w:val="none" w:sz="0" w:space="0" w:color="auto"/>
      </w:divBdr>
    </w:div>
    <w:div w:id="92556926">
      <w:bodyDiv w:val="1"/>
      <w:marLeft w:val="0"/>
      <w:marRight w:val="0"/>
      <w:marTop w:val="0"/>
      <w:marBottom w:val="0"/>
      <w:divBdr>
        <w:top w:val="none" w:sz="0" w:space="0" w:color="auto"/>
        <w:left w:val="none" w:sz="0" w:space="0" w:color="auto"/>
        <w:bottom w:val="none" w:sz="0" w:space="0" w:color="auto"/>
        <w:right w:val="none" w:sz="0" w:space="0" w:color="auto"/>
      </w:divBdr>
    </w:div>
    <w:div w:id="92602556">
      <w:bodyDiv w:val="1"/>
      <w:marLeft w:val="0"/>
      <w:marRight w:val="0"/>
      <w:marTop w:val="0"/>
      <w:marBottom w:val="0"/>
      <w:divBdr>
        <w:top w:val="none" w:sz="0" w:space="0" w:color="auto"/>
        <w:left w:val="none" w:sz="0" w:space="0" w:color="auto"/>
        <w:bottom w:val="none" w:sz="0" w:space="0" w:color="auto"/>
        <w:right w:val="none" w:sz="0" w:space="0" w:color="auto"/>
      </w:divBdr>
    </w:div>
    <w:div w:id="92626268">
      <w:bodyDiv w:val="1"/>
      <w:marLeft w:val="0"/>
      <w:marRight w:val="0"/>
      <w:marTop w:val="0"/>
      <w:marBottom w:val="0"/>
      <w:divBdr>
        <w:top w:val="none" w:sz="0" w:space="0" w:color="auto"/>
        <w:left w:val="none" w:sz="0" w:space="0" w:color="auto"/>
        <w:bottom w:val="none" w:sz="0" w:space="0" w:color="auto"/>
        <w:right w:val="none" w:sz="0" w:space="0" w:color="auto"/>
      </w:divBdr>
      <w:divsChild>
        <w:div w:id="938414900">
          <w:marLeft w:val="480"/>
          <w:marRight w:val="0"/>
          <w:marTop w:val="0"/>
          <w:marBottom w:val="0"/>
          <w:divBdr>
            <w:top w:val="none" w:sz="0" w:space="0" w:color="auto"/>
            <w:left w:val="none" w:sz="0" w:space="0" w:color="auto"/>
            <w:bottom w:val="none" w:sz="0" w:space="0" w:color="auto"/>
            <w:right w:val="none" w:sz="0" w:space="0" w:color="auto"/>
          </w:divBdr>
        </w:div>
        <w:div w:id="1374424532">
          <w:marLeft w:val="480"/>
          <w:marRight w:val="0"/>
          <w:marTop w:val="0"/>
          <w:marBottom w:val="0"/>
          <w:divBdr>
            <w:top w:val="none" w:sz="0" w:space="0" w:color="auto"/>
            <w:left w:val="none" w:sz="0" w:space="0" w:color="auto"/>
            <w:bottom w:val="none" w:sz="0" w:space="0" w:color="auto"/>
            <w:right w:val="none" w:sz="0" w:space="0" w:color="auto"/>
          </w:divBdr>
        </w:div>
        <w:div w:id="447773407">
          <w:marLeft w:val="480"/>
          <w:marRight w:val="0"/>
          <w:marTop w:val="0"/>
          <w:marBottom w:val="0"/>
          <w:divBdr>
            <w:top w:val="none" w:sz="0" w:space="0" w:color="auto"/>
            <w:left w:val="none" w:sz="0" w:space="0" w:color="auto"/>
            <w:bottom w:val="none" w:sz="0" w:space="0" w:color="auto"/>
            <w:right w:val="none" w:sz="0" w:space="0" w:color="auto"/>
          </w:divBdr>
        </w:div>
        <w:div w:id="1686638179">
          <w:marLeft w:val="480"/>
          <w:marRight w:val="0"/>
          <w:marTop w:val="0"/>
          <w:marBottom w:val="0"/>
          <w:divBdr>
            <w:top w:val="none" w:sz="0" w:space="0" w:color="auto"/>
            <w:left w:val="none" w:sz="0" w:space="0" w:color="auto"/>
            <w:bottom w:val="none" w:sz="0" w:space="0" w:color="auto"/>
            <w:right w:val="none" w:sz="0" w:space="0" w:color="auto"/>
          </w:divBdr>
        </w:div>
        <w:div w:id="4791862">
          <w:marLeft w:val="480"/>
          <w:marRight w:val="0"/>
          <w:marTop w:val="0"/>
          <w:marBottom w:val="0"/>
          <w:divBdr>
            <w:top w:val="none" w:sz="0" w:space="0" w:color="auto"/>
            <w:left w:val="none" w:sz="0" w:space="0" w:color="auto"/>
            <w:bottom w:val="none" w:sz="0" w:space="0" w:color="auto"/>
            <w:right w:val="none" w:sz="0" w:space="0" w:color="auto"/>
          </w:divBdr>
        </w:div>
        <w:div w:id="278148769">
          <w:marLeft w:val="480"/>
          <w:marRight w:val="0"/>
          <w:marTop w:val="0"/>
          <w:marBottom w:val="0"/>
          <w:divBdr>
            <w:top w:val="none" w:sz="0" w:space="0" w:color="auto"/>
            <w:left w:val="none" w:sz="0" w:space="0" w:color="auto"/>
            <w:bottom w:val="none" w:sz="0" w:space="0" w:color="auto"/>
            <w:right w:val="none" w:sz="0" w:space="0" w:color="auto"/>
          </w:divBdr>
        </w:div>
        <w:div w:id="1334262194">
          <w:marLeft w:val="480"/>
          <w:marRight w:val="0"/>
          <w:marTop w:val="0"/>
          <w:marBottom w:val="0"/>
          <w:divBdr>
            <w:top w:val="none" w:sz="0" w:space="0" w:color="auto"/>
            <w:left w:val="none" w:sz="0" w:space="0" w:color="auto"/>
            <w:bottom w:val="none" w:sz="0" w:space="0" w:color="auto"/>
            <w:right w:val="none" w:sz="0" w:space="0" w:color="auto"/>
          </w:divBdr>
        </w:div>
        <w:div w:id="1948996536">
          <w:marLeft w:val="480"/>
          <w:marRight w:val="0"/>
          <w:marTop w:val="0"/>
          <w:marBottom w:val="0"/>
          <w:divBdr>
            <w:top w:val="none" w:sz="0" w:space="0" w:color="auto"/>
            <w:left w:val="none" w:sz="0" w:space="0" w:color="auto"/>
            <w:bottom w:val="none" w:sz="0" w:space="0" w:color="auto"/>
            <w:right w:val="none" w:sz="0" w:space="0" w:color="auto"/>
          </w:divBdr>
        </w:div>
        <w:div w:id="1352754543">
          <w:marLeft w:val="480"/>
          <w:marRight w:val="0"/>
          <w:marTop w:val="0"/>
          <w:marBottom w:val="0"/>
          <w:divBdr>
            <w:top w:val="none" w:sz="0" w:space="0" w:color="auto"/>
            <w:left w:val="none" w:sz="0" w:space="0" w:color="auto"/>
            <w:bottom w:val="none" w:sz="0" w:space="0" w:color="auto"/>
            <w:right w:val="none" w:sz="0" w:space="0" w:color="auto"/>
          </w:divBdr>
        </w:div>
        <w:div w:id="2002806614">
          <w:marLeft w:val="480"/>
          <w:marRight w:val="0"/>
          <w:marTop w:val="0"/>
          <w:marBottom w:val="0"/>
          <w:divBdr>
            <w:top w:val="none" w:sz="0" w:space="0" w:color="auto"/>
            <w:left w:val="none" w:sz="0" w:space="0" w:color="auto"/>
            <w:bottom w:val="none" w:sz="0" w:space="0" w:color="auto"/>
            <w:right w:val="none" w:sz="0" w:space="0" w:color="auto"/>
          </w:divBdr>
        </w:div>
        <w:div w:id="2140758691">
          <w:marLeft w:val="480"/>
          <w:marRight w:val="0"/>
          <w:marTop w:val="0"/>
          <w:marBottom w:val="0"/>
          <w:divBdr>
            <w:top w:val="none" w:sz="0" w:space="0" w:color="auto"/>
            <w:left w:val="none" w:sz="0" w:space="0" w:color="auto"/>
            <w:bottom w:val="none" w:sz="0" w:space="0" w:color="auto"/>
            <w:right w:val="none" w:sz="0" w:space="0" w:color="auto"/>
          </w:divBdr>
        </w:div>
        <w:div w:id="706756963">
          <w:marLeft w:val="480"/>
          <w:marRight w:val="0"/>
          <w:marTop w:val="0"/>
          <w:marBottom w:val="0"/>
          <w:divBdr>
            <w:top w:val="none" w:sz="0" w:space="0" w:color="auto"/>
            <w:left w:val="none" w:sz="0" w:space="0" w:color="auto"/>
            <w:bottom w:val="none" w:sz="0" w:space="0" w:color="auto"/>
            <w:right w:val="none" w:sz="0" w:space="0" w:color="auto"/>
          </w:divBdr>
        </w:div>
        <w:div w:id="266353791">
          <w:marLeft w:val="480"/>
          <w:marRight w:val="0"/>
          <w:marTop w:val="0"/>
          <w:marBottom w:val="0"/>
          <w:divBdr>
            <w:top w:val="none" w:sz="0" w:space="0" w:color="auto"/>
            <w:left w:val="none" w:sz="0" w:space="0" w:color="auto"/>
            <w:bottom w:val="none" w:sz="0" w:space="0" w:color="auto"/>
            <w:right w:val="none" w:sz="0" w:space="0" w:color="auto"/>
          </w:divBdr>
        </w:div>
        <w:div w:id="1692410068">
          <w:marLeft w:val="480"/>
          <w:marRight w:val="0"/>
          <w:marTop w:val="0"/>
          <w:marBottom w:val="0"/>
          <w:divBdr>
            <w:top w:val="none" w:sz="0" w:space="0" w:color="auto"/>
            <w:left w:val="none" w:sz="0" w:space="0" w:color="auto"/>
            <w:bottom w:val="none" w:sz="0" w:space="0" w:color="auto"/>
            <w:right w:val="none" w:sz="0" w:space="0" w:color="auto"/>
          </w:divBdr>
        </w:div>
        <w:div w:id="1847791506">
          <w:marLeft w:val="480"/>
          <w:marRight w:val="0"/>
          <w:marTop w:val="0"/>
          <w:marBottom w:val="0"/>
          <w:divBdr>
            <w:top w:val="none" w:sz="0" w:space="0" w:color="auto"/>
            <w:left w:val="none" w:sz="0" w:space="0" w:color="auto"/>
            <w:bottom w:val="none" w:sz="0" w:space="0" w:color="auto"/>
            <w:right w:val="none" w:sz="0" w:space="0" w:color="auto"/>
          </w:divBdr>
        </w:div>
        <w:div w:id="1581059831">
          <w:marLeft w:val="480"/>
          <w:marRight w:val="0"/>
          <w:marTop w:val="0"/>
          <w:marBottom w:val="0"/>
          <w:divBdr>
            <w:top w:val="none" w:sz="0" w:space="0" w:color="auto"/>
            <w:left w:val="none" w:sz="0" w:space="0" w:color="auto"/>
            <w:bottom w:val="none" w:sz="0" w:space="0" w:color="auto"/>
            <w:right w:val="none" w:sz="0" w:space="0" w:color="auto"/>
          </w:divBdr>
        </w:div>
        <w:div w:id="839269482">
          <w:marLeft w:val="480"/>
          <w:marRight w:val="0"/>
          <w:marTop w:val="0"/>
          <w:marBottom w:val="0"/>
          <w:divBdr>
            <w:top w:val="none" w:sz="0" w:space="0" w:color="auto"/>
            <w:left w:val="none" w:sz="0" w:space="0" w:color="auto"/>
            <w:bottom w:val="none" w:sz="0" w:space="0" w:color="auto"/>
            <w:right w:val="none" w:sz="0" w:space="0" w:color="auto"/>
          </w:divBdr>
        </w:div>
        <w:div w:id="1486624391">
          <w:marLeft w:val="480"/>
          <w:marRight w:val="0"/>
          <w:marTop w:val="0"/>
          <w:marBottom w:val="0"/>
          <w:divBdr>
            <w:top w:val="none" w:sz="0" w:space="0" w:color="auto"/>
            <w:left w:val="none" w:sz="0" w:space="0" w:color="auto"/>
            <w:bottom w:val="none" w:sz="0" w:space="0" w:color="auto"/>
            <w:right w:val="none" w:sz="0" w:space="0" w:color="auto"/>
          </w:divBdr>
        </w:div>
        <w:div w:id="1112899266">
          <w:marLeft w:val="480"/>
          <w:marRight w:val="0"/>
          <w:marTop w:val="0"/>
          <w:marBottom w:val="0"/>
          <w:divBdr>
            <w:top w:val="none" w:sz="0" w:space="0" w:color="auto"/>
            <w:left w:val="none" w:sz="0" w:space="0" w:color="auto"/>
            <w:bottom w:val="none" w:sz="0" w:space="0" w:color="auto"/>
            <w:right w:val="none" w:sz="0" w:space="0" w:color="auto"/>
          </w:divBdr>
        </w:div>
        <w:div w:id="2064719412">
          <w:marLeft w:val="480"/>
          <w:marRight w:val="0"/>
          <w:marTop w:val="0"/>
          <w:marBottom w:val="0"/>
          <w:divBdr>
            <w:top w:val="none" w:sz="0" w:space="0" w:color="auto"/>
            <w:left w:val="none" w:sz="0" w:space="0" w:color="auto"/>
            <w:bottom w:val="none" w:sz="0" w:space="0" w:color="auto"/>
            <w:right w:val="none" w:sz="0" w:space="0" w:color="auto"/>
          </w:divBdr>
        </w:div>
        <w:div w:id="922645537">
          <w:marLeft w:val="480"/>
          <w:marRight w:val="0"/>
          <w:marTop w:val="0"/>
          <w:marBottom w:val="0"/>
          <w:divBdr>
            <w:top w:val="none" w:sz="0" w:space="0" w:color="auto"/>
            <w:left w:val="none" w:sz="0" w:space="0" w:color="auto"/>
            <w:bottom w:val="none" w:sz="0" w:space="0" w:color="auto"/>
            <w:right w:val="none" w:sz="0" w:space="0" w:color="auto"/>
          </w:divBdr>
        </w:div>
        <w:div w:id="1112212079">
          <w:marLeft w:val="480"/>
          <w:marRight w:val="0"/>
          <w:marTop w:val="0"/>
          <w:marBottom w:val="0"/>
          <w:divBdr>
            <w:top w:val="none" w:sz="0" w:space="0" w:color="auto"/>
            <w:left w:val="none" w:sz="0" w:space="0" w:color="auto"/>
            <w:bottom w:val="none" w:sz="0" w:space="0" w:color="auto"/>
            <w:right w:val="none" w:sz="0" w:space="0" w:color="auto"/>
          </w:divBdr>
        </w:div>
        <w:div w:id="1826506658">
          <w:marLeft w:val="480"/>
          <w:marRight w:val="0"/>
          <w:marTop w:val="0"/>
          <w:marBottom w:val="0"/>
          <w:divBdr>
            <w:top w:val="none" w:sz="0" w:space="0" w:color="auto"/>
            <w:left w:val="none" w:sz="0" w:space="0" w:color="auto"/>
            <w:bottom w:val="none" w:sz="0" w:space="0" w:color="auto"/>
            <w:right w:val="none" w:sz="0" w:space="0" w:color="auto"/>
          </w:divBdr>
        </w:div>
        <w:div w:id="552935650">
          <w:marLeft w:val="480"/>
          <w:marRight w:val="0"/>
          <w:marTop w:val="0"/>
          <w:marBottom w:val="0"/>
          <w:divBdr>
            <w:top w:val="none" w:sz="0" w:space="0" w:color="auto"/>
            <w:left w:val="none" w:sz="0" w:space="0" w:color="auto"/>
            <w:bottom w:val="none" w:sz="0" w:space="0" w:color="auto"/>
            <w:right w:val="none" w:sz="0" w:space="0" w:color="auto"/>
          </w:divBdr>
        </w:div>
        <w:div w:id="486165166">
          <w:marLeft w:val="480"/>
          <w:marRight w:val="0"/>
          <w:marTop w:val="0"/>
          <w:marBottom w:val="0"/>
          <w:divBdr>
            <w:top w:val="none" w:sz="0" w:space="0" w:color="auto"/>
            <w:left w:val="none" w:sz="0" w:space="0" w:color="auto"/>
            <w:bottom w:val="none" w:sz="0" w:space="0" w:color="auto"/>
            <w:right w:val="none" w:sz="0" w:space="0" w:color="auto"/>
          </w:divBdr>
        </w:div>
        <w:div w:id="618493069">
          <w:marLeft w:val="480"/>
          <w:marRight w:val="0"/>
          <w:marTop w:val="0"/>
          <w:marBottom w:val="0"/>
          <w:divBdr>
            <w:top w:val="none" w:sz="0" w:space="0" w:color="auto"/>
            <w:left w:val="none" w:sz="0" w:space="0" w:color="auto"/>
            <w:bottom w:val="none" w:sz="0" w:space="0" w:color="auto"/>
            <w:right w:val="none" w:sz="0" w:space="0" w:color="auto"/>
          </w:divBdr>
        </w:div>
        <w:div w:id="1582520783">
          <w:marLeft w:val="480"/>
          <w:marRight w:val="0"/>
          <w:marTop w:val="0"/>
          <w:marBottom w:val="0"/>
          <w:divBdr>
            <w:top w:val="none" w:sz="0" w:space="0" w:color="auto"/>
            <w:left w:val="none" w:sz="0" w:space="0" w:color="auto"/>
            <w:bottom w:val="none" w:sz="0" w:space="0" w:color="auto"/>
            <w:right w:val="none" w:sz="0" w:space="0" w:color="auto"/>
          </w:divBdr>
        </w:div>
        <w:div w:id="1843471436">
          <w:marLeft w:val="480"/>
          <w:marRight w:val="0"/>
          <w:marTop w:val="0"/>
          <w:marBottom w:val="0"/>
          <w:divBdr>
            <w:top w:val="none" w:sz="0" w:space="0" w:color="auto"/>
            <w:left w:val="none" w:sz="0" w:space="0" w:color="auto"/>
            <w:bottom w:val="none" w:sz="0" w:space="0" w:color="auto"/>
            <w:right w:val="none" w:sz="0" w:space="0" w:color="auto"/>
          </w:divBdr>
        </w:div>
        <w:div w:id="247886255">
          <w:marLeft w:val="480"/>
          <w:marRight w:val="0"/>
          <w:marTop w:val="0"/>
          <w:marBottom w:val="0"/>
          <w:divBdr>
            <w:top w:val="none" w:sz="0" w:space="0" w:color="auto"/>
            <w:left w:val="none" w:sz="0" w:space="0" w:color="auto"/>
            <w:bottom w:val="none" w:sz="0" w:space="0" w:color="auto"/>
            <w:right w:val="none" w:sz="0" w:space="0" w:color="auto"/>
          </w:divBdr>
        </w:div>
        <w:div w:id="1989699422">
          <w:marLeft w:val="480"/>
          <w:marRight w:val="0"/>
          <w:marTop w:val="0"/>
          <w:marBottom w:val="0"/>
          <w:divBdr>
            <w:top w:val="none" w:sz="0" w:space="0" w:color="auto"/>
            <w:left w:val="none" w:sz="0" w:space="0" w:color="auto"/>
            <w:bottom w:val="none" w:sz="0" w:space="0" w:color="auto"/>
            <w:right w:val="none" w:sz="0" w:space="0" w:color="auto"/>
          </w:divBdr>
        </w:div>
        <w:div w:id="448165718">
          <w:marLeft w:val="480"/>
          <w:marRight w:val="0"/>
          <w:marTop w:val="0"/>
          <w:marBottom w:val="0"/>
          <w:divBdr>
            <w:top w:val="none" w:sz="0" w:space="0" w:color="auto"/>
            <w:left w:val="none" w:sz="0" w:space="0" w:color="auto"/>
            <w:bottom w:val="none" w:sz="0" w:space="0" w:color="auto"/>
            <w:right w:val="none" w:sz="0" w:space="0" w:color="auto"/>
          </w:divBdr>
        </w:div>
        <w:div w:id="1501654301">
          <w:marLeft w:val="480"/>
          <w:marRight w:val="0"/>
          <w:marTop w:val="0"/>
          <w:marBottom w:val="0"/>
          <w:divBdr>
            <w:top w:val="none" w:sz="0" w:space="0" w:color="auto"/>
            <w:left w:val="none" w:sz="0" w:space="0" w:color="auto"/>
            <w:bottom w:val="none" w:sz="0" w:space="0" w:color="auto"/>
            <w:right w:val="none" w:sz="0" w:space="0" w:color="auto"/>
          </w:divBdr>
        </w:div>
        <w:div w:id="370226995">
          <w:marLeft w:val="480"/>
          <w:marRight w:val="0"/>
          <w:marTop w:val="0"/>
          <w:marBottom w:val="0"/>
          <w:divBdr>
            <w:top w:val="none" w:sz="0" w:space="0" w:color="auto"/>
            <w:left w:val="none" w:sz="0" w:space="0" w:color="auto"/>
            <w:bottom w:val="none" w:sz="0" w:space="0" w:color="auto"/>
            <w:right w:val="none" w:sz="0" w:space="0" w:color="auto"/>
          </w:divBdr>
        </w:div>
        <w:div w:id="943265598">
          <w:marLeft w:val="480"/>
          <w:marRight w:val="0"/>
          <w:marTop w:val="0"/>
          <w:marBottom w:val="0"/>
          <w:divBdr>
            <w:top w:val="none" w:sz="0" w:space="0" w:color="auto"/>
            <w:left w:val="none" w:sz="0" w:space="0" w:color="auto"/>
            <w:bottom w:val="none" w:sz="0" w:space="0" w:color="auto"/>
            <w:right w:val="none" w:sz="0" w:space="0" w:color="auto"/>
          </w:divBdr>
        </w:div>
        <w:div w:id="1158304449">
          <w:marLeft w:val="480"/>
          <w:marRight w:val="0"/>
          <w:marTop w:val="0"/>
          <w:marBottom w:val="0"/>
          <w:divBdr>
            <w:top w:val="none" w:sz="0" w:space="0" w:color="auto"/>
            <w:left w:val="none" w:sz="0" w:space="0" w:color="auto"/>
            <w:bottom w:val="none" w:sz="0" w:space="0" w:color="auto"/>
            <w:right w:val="none" w:sz="0" w:space="0" w:color="auto"/>
          </w:divBdr>
        </w:div>
        <w:div w:id="1147631930">
          <w:marLeft w:val="480"/>
          <w:marRight w:val="0"/>
          <w:marTop w:val="0"/>
          <w:marBottom w:val="0"/>
          <w:divBdr>
            <w:top w:val="none" w:sz="0" w:space="0" w:color="auto"/>
            <w:left w:val="none" w:sz="0" w:space="0" w:color="auto"/>
            <w:bottom w:val="none" w:sz="0" w:space="0" w:color="auto"/>
            <w:right w:val="none" w:sz="0" w:space="0" w:color="auto"/>
          </w:divBdr>
        </w:div>
        <w:div w:id="1202522231">
          <w:marLeft w:val="480"/>
          <w:marRight w:val="0"/>
          <w:marTop w:val="0"/>
          <w:marBottom w:val="0"/>
          <w:divBdr>
            <w:top w:val="none" w:sz="0" w:space="0" w:color="auto"/>
            <w:left w:val="none" w:sz="0" w:space="0" w:color="auto"/>
            <w:bottom w:val="none" w:sz="0" w:space="0" w:color="auto"/>
            <w:right w:val="none" w:sz="0" w:space="0" w:color="auto"/>
          </w:divBdr>
        </w:div>
        <w:div w:id="906916335">
          <w:marLeft w:val="480"/>
          <w:marRight w:val="0"/>
          <w:marTop w:val="0"/>
          <w:marBottom w:val="0"/>
          <w:divBdr>
            <w:top w:val="none" w:sz="0" w:space="0" w:color="auto"/>
            <w:left w:val="none" w:sz="0" w:space="0" w:color="auto"/>
            <w:bottom w:val="none" w:sz="0" w:space="0" w:color="auto"/>
            <w:right w:val="none" w:sz="0" w:space="0" w:color="auto"/>
          </w:divBdr>
        </w:div>
        <w:div w:id="27340854">
          <w:marLeft w:val="480"/>
          <w:marRight w:val="0"/>
          <w:marTop w:val="0"/>
          <w:marBottom w:val="0"/>
          <w:divBdr>
            <w:top w:val="none" w:sz="0" w:space="0" w:color="auto"/>
            <w:left w:val="none" w:sz="0" w:space="0" w:color="auto"/>
            <w:bottom w:val="none" w:sz="0" w:space="0" w:color="auto"/>
            <w:right w:val="none" w:sz="0" w:space="0" w:color="auto"/>
          </w:divBdr>
        </w:div>
        <w:div w:id="721514986">
          <w:marLeft w:val="480"/>
          <w:marRight w:val="0"/>
          <w:marTop w:val="0"/>
          <w:marBottom w:val="0"/>
          <w:divBdr>
            <w:top w:val="none" w:sz="0" w:space="0" w:color="auto"/>
            <w:left w:val="none" w:sz="0" w:space="0" w:color="auto"/>
            <w:bottom w:val="none" w:sz="0" w:space="0" w:color="auto"/>
            <w:right w:val="none" w:sz="0" w:space="0" w:color="auto"/>
          </w:divBdr>
        </w:div>
        <w:div w:id="938875489">
          <w:marLeft w:val="480"/>
          <w:marRight w:val="0"/>
          <w:marTop w:val="0"/>
          <w:marBottom w:val="0"/>
          <w:divBdr>
            <w:top w:val="none" w:sz="0" w:space="0" w:color="auto"/>
            <w:left w:val="none" w:sz="0" w:space="0" w:color="auto"/>
            <w:bottom w:val="none" w:sz="0" w:space="0" w:color="auto"/>
            <w:right w:val="none" w:sz="0" w:space="0" w:color="auto"/>
          </w:divBdr>
        </w:div>
        <w:div w:id="407581840">
          <w:marLeft w:val="480"/>
          <w:marRight w:val="0"/>
          <w:marTop w:val="0"/>
          <w:marBottom w:val="0"/>
          <w:divBdr>
            <w:top w:val="none" w:sz="0" w:space="0" w:color="auto"/>
            <w:left w:val="none" w:sz="0" w:space="0" w:color="auto"/>
            <w:bottom w:val="none" w:sz="0" w:space="0" w:color="auto"/>
            <w:right w:val="none" w:sz="0" w:space="0" w:color="auto"/>
          </w:divBdr>
        </w:div>
        <w:div w:id="112941603">
          <w:marLeft w:val="480"/>
          <w:marRight w:val="0"/>
          <w:marTop w:val="0"/>
          <w:marBottom w:val="0"/>
          <w:divBdr>
            <w:top w:val="none" w:sz="0" w:space="0" w:color="auto"/>
            <w:left w:val="none" w:sz="0" w:space="0" w:color="auto"/>
            <w:bottom w:val="none" w:sz="0" w:space="0" w:color="auto"/>
            <w:right w:val="none" w:sz="0" w:space="0" w:color="auto"/>
          </w:divBdr>
        </w:div>
        <w:div w:id="104077712">
          <w:marLeft w:val="480"/>
          <w:marRight w:val="0"/>
          <w:marTop w:val="0"/>
          <w:marBottom w:val="0"/>
          <w:divBdr>
            <w:top w:val="none" w:sz="0" w:space="0" w:color="auto"/>
            <w:left w:val="none" w:sz="0" w:space="0" w:color="auto"/>
            <w:bottom w:val="none" w:sz="0" w:space="0" w:color="auto"/>
            <w:right w:val="none" w:sz="0" w:space="0" w:color="auto"/>
          </w:divBdr>
        </w:div>
        <w:div w:id="1019699093">
          <w:marLeft w:val="480"/>
          <w:marRight w:val="0"/>
          <w:marTop w:val="0"/>
          <w:marBottom w:val="0"/>
          <w:divBdr>
            <w:top w:val="none" w:sz="0" w:space="0" w:color="auto"/>
            <w:left w:val="none" w:sz="0" w:space="0" w:color="auto"/>
            <w:bottom w:val="none" w:sz="0" w:space="0" w:color="auto"/>
            <w:right w:val="none" w:sz="0" w:space="0" w:color="auto"/>
          </w:divBdr>
        </w:div>
        <w:div w:id="2012365720">
          <w:marLeft w:val="480"/>
          <w:marRight w:val="0"/>
          <w:marTop w:val="0"/>
          <w:marBottom w:val="0"/>
          <w:divBdr>
            <w:top w:val="none" w:sz="0" w:space="0" w:color="auto"/>
            <w:left w:val="none" w:sz="0" w:space="0" w:color="auto"/>
            <w:bottom w:val="none" w:sz="0" w:space="0" w:color="auto"/>
            <w:right w:val="none" w:sz="0" w:space="0" w:color="auto"/>
          </w:divBdr>
        </w:div>
        <w:div w:id="1151143061">
          <w:marLeft w:val="480"/>
          <w:marRight w:val="0"/>
          <w:marTop w:val="0"/>
          <w:marBottom w:val="0"/>
          <w:divBdr>
            <w:top w:val="none" w:sz="0" w:space="0" w:color="auto"/>
            <w:left w:val="none" w:sz="0" w:space="0" w:color="auto"/>
            <w:bottom w:val="none" w:sz="0" w:space="0" w:color="auto"/>
            <w:right w:val="none" w:sz="0" w:space="0" w:color="auto"/>
          </w:divBdr>
        </w:div>
        <w:div w:id="1017123418">
          <w:marLeft w:val="480"/>
          <w:marRight w:val="0"/>
          <w:marTop w:val="0"/>
          <w:marBottom w:val="0"/>
          <w:divBdr>
            <w:top w:val="none" w:sz="0" w:space="0" w:color="auto"/>
            <w:left w:val="none" w:sz="0" w:space="0" w:color="auto"/>
            <w:bottom w:val="none" w:sz="0" w:space="0" w:color="auto"/>
            <w:right w:val="none" w:sz="0" w:space="0" w:color="auto"/>
          </w:divBdr>
        </w:div>
        <w:div w:id="539778244">
          <w:marLeft w:val="480"/>
          <w:marRight w:val="0"/>
          <w:marTop w:val="0"/>
          <w:marBottom w:val="0"/>
          <w:divBdr>
            <w:top w:val="none" w:sz="0" w:space="0" w:color="auto"/>
            <w:left w:val="none" w:sz="0" w:space="0" w:color="auto"/>
            <w:bottom w:val="none" w:sz="0" w:space="0" w:color="auto"/>
            <w:right w:val="none" w:sz="0" w:space="0" w:color="auto"/>
          </w:divBdr>
        </w:div>
        <w:div w:id="1716270139">
          <w:marLeft w:val="480"/>
          <w:marRight w:val="0"/>
          <w:marTop w:val="0"/>
          <w:marBottom w:val="0"/>
          <w:divBdr>
            <w:top w:val="none" w:sz="0" w:space="0" w:color="auto"/>
            <w:left w:val="none" w:sz="0" w:space="0" w:color="auto"/>
            <w:bottom w:val="none" w:sz="0" w:space="0" w:color="auto"/>
            <w:right w:val="none" w:sz="0" w:space="0" w:color="auto"/>
          </w:divBdr>
        </w:div>
        <w:div w:id="1352222084">
          <w:marLeft w:val="480"/>
          <w:marRight w:val="0"/>
          <w:marTop w:val="0"/>
          <w:marBottom w:val="0"/>
          <w:divBdr>
            <w:top w:val="none" w:sz="0" w:space="0" w:color="auto"/>
            <w:left w:val="none" w:sz="0" w:space="0" w:color="auto"/>
            <w:bottom w:val="none" w:sz="0" w:space="0" w:color="auto"/>
            <w:right w:val="none" w:sz="0" w:space="0" w:color="auto"/>
          </w:divBdr>
        </w:div>
        <w:div w:id="68042334">
          <w:marLeft w:val="480"/>
          <w:marRight w:val="0"/>
          <w:marTop w:val="0"/>
          <w:marBottom w:val="0"/>
          <w:divBdr>
            <w:top w:val="none" w:sz="0" w:space="0" w:color="auto"/>
            <w:left w:val="none" w:sz="0" w:space="0" w:color="auto"/>
            <w:bottom w:val="none" w:sz="0" w:space="0" w:color="auto"/>
            <w:right w:val="none" w:sz="0" w:space="0" w:color="auto"/>
          </w:divBdr>
        </w:div>
        <w:div w:id="924729146">
          <w:marLeft w:val="480"/>
          <w:marRight w:val="0"/>
          <w:marTop w:val="0"/>
          <w:marBottom w:val="0"/>
          <w:divBdr>
            <w:top w:val="none" w:sz="0" w:space="0" w:color="auto"/>
            <w:left w:val="none" w:sz="0" w:space="0" w:color="auto"/>
            <w:bottom w:val="none" w:sz="0" w:space="0" w:color="auto"/>
            <w:right w:val="none" w:sz="0" w:space="0" w:color="auto"/>
          </w:divBdr>
        </w:div>
        <w:div w:id="923565221">
          <w:marLeft w:val="480"/>
          <w:marRight w:val="0"/>
          <w:marTop w:val="0"/>
          <w:marBottom w:val="0"/>
          <w:divBdr>
            <w:top w:val="none" w:sz="0" w:space="0" w:color="auto"/>
            <w:left w:val="none" w:sz="0" w:space="0" w:color="auto"/>
            <w:bottom w:val="none" w:sz="0" w:space="0" w:color="auto"/>
            <w:right w:val="none" w:sz="0" w:space="0" w:color="auto"/>
          </w:divBdr>
        </w:div>
        <w:div w:id="1876893053">
          <w:marLeft w:val="480"/>
          <w:marRight w:val="0"/>
          <w:marTop w:val="0"/>
          <w:marBottom w:val="0"/>
          <w:divBdr>
            <w:top w:val="none" w:sz="0" w:space="0" w:color="auto"/>
            <w:left w:val="none" w:sz="0" w:space="0" w:color="auto"/>
            <w:bottom w:val="none" w:sz="0" w:space="0" w:color="auto"/>
            <w:right w:val="none" w:sz="0" w:space="0" w:color="auto"/>
          </w:divBdr>
        </w:div>
        <w:div w:id="1581216135">
          <w:marLeft w:val="480"/>
          <w:marRight w:val="0"/>
          <w:marTop w:val="0"/>
          <w:marBottom w:val="0"/>
          <w:divBdr>
            <w:top w:val="none" w:sz="0" w:space="0" w:color="auto"/>
            <w:left w:val="none" w:sz="0" w:space="0" w:color="auto"/>
            <w:bottom w:val="none" w:sz="0" w:space="0" w:color="auto"/>
            <w:right w:val="none" w:sz="0" w:space="0" w:color="auto"/>
          </w:divBdr>
        </w:div>
        <w:div w:id="1846818633">
          <w:marLeft w:val="480"/>
          <w:marRight w:val="0"/>
          <w:marTop w:val="0"/>
          <w:marBottom w:val="0"/>
          <w:divBdr>
            <w:top w:val="none" w:sz="0" w:space="0" w:color="auto"/>
            <w:left w:val="none" w:sz="0" w:space="0" w:color="auto"/>
            <w:bottom w:val="none" w:sz="0" w:space="0" w:color="auto"/>
            <w:right w:val="none" w:sz="0" w:space="0" w:color="auto"/>
          </w:divBdr>
        </w:div>
        <w:div w:id="20860669">
          <w:marLeft w:val="480"/>
          <w:marRight w:val="0"/>
          <w:marTop w:val="0"/>
          <w:marBottom w:val="0"/>
          <w:divBdr>
            <w:top w:val="none" w:sz="0" w:space="0" w:color="auto"/>
            <w:left w:val="none" w:sz="0" w:space="0" w:color="auto"/>
            <w:bottom w:val="none" w:sz="0" w:space="0" w:color="auto"/>
            <w:right w:val="none" w:sz="0" w:space="0" w:color="auto"/>
          </w:divBdr>
        </w:div>
        <w:div w:id="1405026821">
          <w:marLeft w:val="480"/>
          <w:marRight w:val="0"/>
          <w:marTop w:val="0"/>
          <w:marBottom w:val="0"/>
          <w:divBdr>
            <w:top w:val="none" w:sz="0" w:space="0" w:color="auto"/>
            <w:left w:val="none" w:sz="0" w:space="0" w:color="auto"/>
            <w:bottom w:val="none" w:sz="0" w:space="0" w:color="auto"/>
            <w:right w:val="none" w:sz="0" w:space="0" w:color="auto"/>
          </w:divBdr>
        </w:div>
        <w:div w:id="2082487664">
          <w:marLeft w:val="480"/>
          <w:marRight w:val="0"/>
          <w:marTop w:val="0"/>
          <w:marBottom w:val="0"/>
          <w:divBdr>
            <w:top w:val="none" w:sz="0" w:space="0" w:color="auto"/>
            <w:left w:val="none" w:sz="0" w:space="0" w:color="auto"/>
            <w:bottom w:val="none" w:sz="0" w:space="0" w:color="auto"/>
            <w:right w:val="none" w:sz="0" w:space="0" w:color="auto"/>
          </w:divBdr>
        </w:div>
        <w:div w:id="264307578">
          <w:marLeft w:val="480"/>
          <w:marRight w:val="0"/>
          <w:marTop w:val="0"/>
          <w:marBottom w:val="0"/>
          <w:divBdr>
            <w:top w:val="none" w:sz="0" w:space="0" w:color="auto"/>
            <w:left w:val="none" w:sz="0" w:space="0" w:color="auto"/>
            <w:bottom w:val="none" w:sz="0" w:space="0" w:color="auto"/>
            <w:right w:val="none" w:sz="0" w:space="0" w:color="auto"/>
          </w:divBdr>
        </w:div>
        <w:div w:id="1715497797">
          <w:marLeft w:val="480"/>
          <w:marRight w:val="0"/>
          <w:marTop w:val="0"/>
          <w:marBottom w:val="0"/>
          <w:divBdr>
            <w:top w:val="none" w:sz="0" w:space="0" w:color="auto"/>
            <w:left w:val="none" w:sz="0" w:space="0" w:color="auto"/>
            <w:bottom w:val="none" w:sz="0" w:space="0" w:color="auto"/>
            <w:right w:val="none" w:sz="0" w:space="0" w:color="auto"/>
          </w:divBdr>
        </w:div>
        <w:div w:id="1863784365">
          <w:marLeft w:val="480"/>
          <w:marRight w:val="0"/>
          <w:marTop w:val="0"/>
          <w:marBottom w:val="0"/>
          <w:divBdr>
            <w:top w:val="none" w:sz="0" w:space="0" w:color="auto"/>
            <w:left w:val="none" w:sz="0" w:space="0" w:color="auto"/>
            <w:bottom w:val="none" w:sz="0" w:space="0" w:color="auto"/>
            <w:right w:val="none" w:sz="0" w:space="0" w:color="auto"/>
          </w:divBdr>
        </w:div>
        <w:div w:id="1539782858">
          <w:marLeft w:val="480"/>
          <w:marRight w:val="0"/>
          <w:marTop w:val="0"/>
          <w:marBottom w:val="0"/>
          <w:divBdr>
            <w:top w:val="none" w:sz="0" w:space="0" w:color="auto"/>
            <w:left w:val="none" w:sz="0" w:space="0" w:color="auto"/>
            <w:bottom w:val="none" w:sz="0" w:space="0" w:color="auto"/>
            <w:right w:val="none" w:sz="0" w:space="0" w:color="auto"/>
          </w:divBdr>
        </w:div>
        <w:div w:id="710499437">
          <w:marLeft w:val="480"/>
          <w:marRight w:val="0"/>
          <w:marTop w:val="0"/>
          <w:marBottom w:val="0"/>
          <w:divBdr>
            <w:top w:val="none" w:sz="0" w:space="0" w:color="auto"/>
            <w:left w:val="none" w:sz="0" w:space="0" w:color="auto"/>
            <w:bottom w:val="none" w:sz="0" w:space="0" w:color="auto"/>
            <w:right w:val="none" w:sz="0" w:space="0" w:color="auto"/>
          </w:divBdr>
        </w:div>
        <w:div w:id="2008315221">
          <w:marLeft w:val="480"/>
          <w:marRight w:val="0"/>
          <w:marTop w:val="0"/>
          <w:marBottom w:val="0"/>
          <w:divBdr>
            <w:top w:val="none" w:sz="0" w:space="0" w:color="auto"/>
            <w:left w:val="none" w:sz="0" w:space="0" w:color="auto"/>
            <w:bottom w:val="none" w:sz="0" w:space="0" w:color="auto"/>
            <w:right w:val="none" w:sz="0" w:space="0" w:color="auto"/>
          </w:divBdr>
        </w:div>
        <w:div w:id="1758745331">
          <w:marLeft w:val="480"/>
          <w:marRight w:val="0"/>
          <w:marTop w:val="0"/>
          <w:marBottom w:val="0"/>
          <w:divBdr>
            <w:top w:val="none" w:sz="0" w:space="0" w:color="auto"/>
            <w:left w:val="none" w:sz="0" w:space="0" w:color="auto"/>
            <w:bottom w:val="none" w:sz="0" w:space="0" w:color="auto"/>
            <w:right w:val="none" w:sz="0" w:space="0" w:color="auto"/>
          </w:divBdr>
        </w:div>
        <w:div w:id="1577277840">
          <w:marLeft w:val="480"/>
          <w:marRight w:val="0"/>
          <w:marTop w:val="0"/>
          <w:marBottom w:val="0"/>
          <w:divBdr>
            <w:top w:val="none" w:sz="0" w:space="0" w:color="auto"/>
            <w:left w:val="none" w:sz="0" w:space="0" w:color="auto"/>
            <w:bottom w:val="none" w:sz="0" w:space="0" w:color="auto"/>
            <w:right w:val="none" w:sz="0" w:space="0" w:color="auto"/>
          </w:divBdr>
        </w:div>
        <w:div w:id="419328679">
          <w:marLeft w:val="480"/>
          <w:marRight w:val="0"/>
          <w:marTop w:val="0"/>
          <w:marBottom w:val="0"/>
          <w:divBdr>
            <w:top w:val="none" w:sz="0" w:space="0" w:color="auto"/>
            <w:left w:val="none" w:sz="0" w:space="0" w:color="auto"/>
            <w:bottom w:val="none" w:sz="0" w:space="0" w:color="auto"/>
            <w:right w:val="none" w:sz="0" w:space="0" w:color="auto"/>
          </w:divBdr>
        </w:div>
        <w:div w:id="400565399">
          <w:marLeft w:val="480"/>
          <w:marRight w:val="0"/>
          <w:marTop w:val="0"/>
          <w:marBottom w:val="0"/>
          <w:divBdr>
            <w:top w:val="none" w:sz="0" w:space="0" w:color="auto"/>
            <w:left w:val="none" w:sz="0" w:space="0" w:color="auto"/>
            <w:bottom w:val="none" w:sz="0" w:space="0" w:color="auto"/>
            <w:right w:val="none" w:sz="0" w:space="0" w:color="auto"/>
          </w:divBdr>
        </w:div>
        <w:div w:id="1423143396">
          <w:marLeft w:val="480"/>
          <w:marRight w:val="0"/>
          <w:marTop w:val="0"/>
          <w:marBottom w:val="0"/>
          <w:divBdr>
            <w:top w:val="none" w:sz="0" w:space="0" w:color="auto"/>
            <w:left w:val="none" w:sz="0" w:space="0" w:color="auto"/>
            <w:bottom w:val="none" w:sz="0" w:space="0" w:color="auto"/>
            <w:right w:val="none" w:sz="0" w:space="0" w:color="auto"/>
          </w:divBdr>
        </w:div>
        <w:div w:id="1462381663">
          <w:marLeft w:val="480"/>
          <w:marRight w:val="0"/>
          <w:marTop w:val="0"/>
          <w:marBottom w:val="0"/>
          <w:divBdr>
            <w:top w:val="none" w:sz="0" w:space="0" w:color="auto"/>
            <w:left w:val="none" w:sz="0" w:space="0" w:color="auto"/>
            <w:bottom w:val="none" w:sz="0" w:space="0" w:color="auto"/>
            <w:right w:val="none" w:sz="0" w:space="0" w:color="auto"/>
          </w:divBdr>
        </w:div>
        <w:div w:id="1326978170">
          <w:marLeft w:val="480"/>
          <w:marRight w:val="0"/>
          <w:marTop w:val="0"/>
          <w:marBottom w:val="0"/>
          <w:divBdr>
            <w:top w:val="none" w:sz="0" w:space="0" w:color="auto"/>
            <w:left w:val="none" w:sz="0" w:space="0" w:color="auto"/>
            <w:bottom w:val="none" w:sz="0" w:space="0" w:color="auto"/>
            <w:right w:val="none" w:sz="0" w:space="0" w:color="auto"/>
          </w:divBdr>
        </w:div>
        <w:div w:id="319575142">
          <w:marLeft w:val="480"/>
          <w:marRight w:val="0"/>
          <w:marTop w:val="0"/>
          <w:marBottom w:val="0"/>
          <w:divBdr>
            <w:top w:val="none" w:sz="0" w:space="0" w:color="auto"/>
            <w:left w:val="none" w:sz="0" w:space="0" w:color="auto"/>
            <w:bottom w:val="none" w:sz="0" w:space="0" w:color="auto"/>
            <w:right w:val="none" w:sz="0" w:space="0" w:color="auto"/>
          </w:divBdr>
        </w:div>
        <w:div w:id="1632053917">
          <w:marLeft w:val="480"/>
          <w:marRight w:val="0"/>
          <w:marTop w:val="0"/>
          <w:marBottom w:val="0"/>
          <w:divBdr>
            <w:top w:val="none" w:sz="0" w:space="0" w:color="auto"/>
            <w:left w:val="none" w:sz="0" w:space="0" w:color="auto"/>
            <w:bottom w:val="none" w:sz="0" w:space="0" w:color="auto"/>
            <w:right w:val="none" w:sz="0" w:space="0" w:color="auto"/>
          </w:divBdr>
        </w:div>
        <w:div w:id="1308126900">
          <w:marLeft w:val="480"/>
          <w:marRight w:val="0"/>
          <w:marTop w:val="0"/>
          <w:marBottom w:val="0"/>
          <w:divBdr>
            <w:top w:val="none" w:sz="0" w:space="0" w:color="auto"/>
            <w:left w:val="none" w:sz="0" w:space="0" w:color="auto"/>
            <w:bottom w:val="none" w:sz="0" w:space="0" w:color="auto"/>
            <w:right w:val="none" w:sz="0" w:space="0" w:color="auto"/>
          </w:divBdr>
        </w:div>
        <w:div w:id="586185748">
          <w:marLeft w:val="480"/>
          <w:marRight w:val="0"/>
          <w:marTop w:val="0"/>
          <w:marBottom w:val="0"/>
          <w:divBdr>
            <w:top w:val="none" w:sz="0" w:space="0" w:color="auto"/>
            <w:left w:val="none" w:sz="0" w:space="0" w:color="auto"/>
            <w:bottom w:val="none" w:sz="0" w:space="0" w:color="auto"/>
            <w:right w:val="none" w:sz="0" w:space="0" w:color="auto"/>
          </w:divBdr>
        </w:div>
        <w:div w:id="1002245172">
          <w:marLeft w:val="480"/>
          <w:marRight w:val="0"/>
          <w:marTop w:val="0"/>
          <w:marBottom w:val="0"/>
          <w:divBdr>
            <w:top w:val="none" w:sz="0" w:space="0" w:color="auto"/>
            <w:left w:val="none" w:sz="0" w:space="0" w:color="auto"/>
            <w:bottom w:val="none" w:sz="0" w:space="0" w:color="auto"/>
            <w:right w:val="none" w:sz="0" w:space="0" w:color="auto"/>
          </w:divBdr>
        </w:div>
        <w:div w:id="619068030">
          <w:marLeft w:val="480"/>
          <w:marRight w:val="0"/>
          <w:marTop w:val="0"/>
          <w:marBottom w:val="0"/>
          <w:divBdr>
            <w:top w:val="none" w:sz="0" w:space="0" w:color="auto"/>
            <w:left w:val="none" w:sz="0" w:space="0" w:color="auto"/>
            <w:bottom w:val="none" w:sz="0" w:space="0" w:color="auto"/>
            <w:right w:val="none" w:sz="0" w:space="0" w:color="auto"/>
          </w:divBdr>
        </w:div>
        <w:div w:id="485709107">
          <w:marLeft w:val="480"/>
          <w:marRight w:val="0"/>
          <w:marTop w:val="0"/>
          <w:marBottom w:val="0"/>
          <w:divBdr>
            <w:top w:val="none" w:sz="0" w:space="0" w:color="auto"/>
            <w:left w:val="none" w:sz="0" w:space="0" w:color="auto"/>
            <w:bottom w:val="none" w:sz="0" w:space="0" w:color="auto"/>
            <w:right w:val="none" w:sz="0" w:space="0" w:color="auto"/>
          </w:divBdr>
        </w:div>
        <w:div w:id="820001709">
          <w:marLeft w:val="480"/>
          <w:marRight w:val="0"/>
          <w:marTop w:val="0"/>
          <w:marBottom w:val="0"/>
          <w:divBdr>
            <w:top w:val="none" w:sz="0" w:space="0" w:color="auto"/>
            <w:left w:val="none" w:sz="0" w:space="0" w:color="auto"/>
            <w:bottom w:val="none" w:sz="0" w:space="0" w:color="auto"/>
            <w:right w:val="none" w:sz="0" w:space="0" w:color="auto"/>
          </w:divBdr>
        </w:div>
        <w:div w:id="1820613899">
          <w:marLeft w:val="480"/>
          <w:marRight w:val="0"/>
          <w:marTop w:val="0"/>
          <w:marBottom w:val="0"/>
          <w:divBdr>
            <w:top w:val="none" w:sz="0" w:space="0" w:color="auto"/>
            <w:left w:val="none" w:sz="0" w:space="0" w:color="auto"/>
            <w:bottom w:val="none" w:sz="0" w:space="0" w:color="auto"/>
            <w:right w:val="none" w:sz="0" w:space="0" w:color="auto"/>
          </w:divBdr>
        </w:div>
        <w:div w:id="581835607">
          <w:marLeft w:val="480"/>
          <w:marRight w:val="0"/>
          <w:marTop w:val="0"/>
          <w:marBottom w:val="0"/>
          <w:divBdr>
            <w:top w:val="none" w:sz="0" w:space="0" w:color="auto"/>
            <w:left w:val="none" w:sz="0" w:space="0" w:color="auto"/>
            <w:bottom w:val="none" w:sz="0" w:space="0" w:color="auto"/>
            <w:right w:val="none" w:sz="0" w:space="0" w:color="auto"/>
          </w:divBdr>
        </w:div>
        <w:div w:id="1540124168">
          <w:marLeft w:val="480"/>
          <w:marRight w:val="0"/>
          <w:marTop w:val="0"/>
          <w:marBottom w:val="0"/>
          <w:divBdr>
            <w:top w:val="none" w:sz="0" w:space="0" w:color="auto"/>
            <w:left w:val="none" w:sz="0" w:space="0" w:color="auto"/>
            <w:bottom w:val="none" w:sz="0" w:space="0" w:color="auto"/>
            <w:right w:val="none" w:sz="0" w:space="0" w:color="auto"/>
          </w:divBdr>
        </w:div>
        <w:div w:id="1299997611">
          <w:marLeft w:val="480"/>
          <w:marRight w:val="0"/>
          <w:marTop w:val="0"/>
          <w:marBottom w:val="0"/>
          <w:divBdr>
            <w:top w:val="none" w:sz="0" w:space="0" w:color="auto"/>
            <w:left w:val="none" w:sz="0" w:space="0" w:color="auto"/>
            <w:bottom w:val="none" w:sz="0" w:space="0" w:color="auto"/>
            <w:right w:val="none" w:sz="0" w:space="0" w:color="auto"/>
          </w:divBdr>
        </w:div>
        <w:div w:id="1179851533">
          <w:marLeft w:val="480"/>
          <w:marRight w:val="0"/>
          <w:marTop w:val="0"/>
          <w:marBottom w:val="0"/>
          <w:divBdr>
            <w:top w:val="none" w:sz="0" w:space="0" w:color="auto"/>
            <w:left w:val="none" w:sz="0" w:space="0" w:color="auto"/>
            <w:bottom w:val="none" w:sz="0" w:space="0" w:color="auto"/>
            <w:right w:val="none" w:sz="0" w:space="0" w:color="auto"/>
          </w:divBdr>
        </w:div>
        <w:div w:id="1591965226">
          <w:marLeft w:val="480"/>
          <w:marRight w:val="0"/>
          <w:marTop w:val="0"/>
          <w:marBottom w:val="0"/>
          <w:divBdr>
            <w:top w:val="none" w:sz="0" w:space="0" w:color="auto"/>
            <w:left w:val="none" w:sz="0" w:space="0" w:color="auto"/>
            <w:bottom w:val="none" w:sz="0" w:space="0" w:color="auto"/>
            <w:right w:val="none" w:sz="0" w:space="0" w:color="auto"/>
          </w:divBdr>
        </w:div>
        <w:div w:id="1651591419">
          <w:marLeft w:val="480"/>
          <w:marRight w:val="0"/>
          <w:marTop w:val="0"/>
          <w:marBottom w:val="0"/>
          <w:divBdr>
            <w:top w:val="none" w:sz="0" w:space="0" w:color="auto"/>
            <w:left w:val="none" w:sz="0" w:space="0" w:color="auto"/>
            <w:bottom w:val="none" w:sz="0" w:space="0" w:color="auto"/>
            <w:right w:val="none" w:sz="0" w:space="0" w:color="auto"/>
          </w:divBdr>
        </w:div>
        <w:div w:id="1936746790">
          <w:marLeft w:val="480"/>
          <w:marRight w:val="0"/>
          <w:marTop w:val="0"/>
          <w:marBottom w:val="0"/>
          <w:divBdr>
            <w:top w:val="none" w:sz="0" w:space="0" w:color="auto"/>
            <w:left w:val="none" w:sz="0" w:space="0" w:color="auto"/>
            <w:bottom w:val="none" w:sz="0" w:space="0" w:color="auto"/>
            <w:right w:val="none" w:sz="0" w:space="0" w:color="auto"/>
          </w:divBdr>
        </w:div>
        <w:div w:id="43913497">
          <w:marLeft w:val="480"/>
          <w:marRight w:val="0"/>
          <w:marTop w:val="0"/>
          <w:marBottom w:val="0"/>
          <w:divBdr>
            <w:top w:val="none" w:sz="0" w:space="0" w:color="auto"/>
            <w:left w:val="none" w:sz="0" w:space="0" w:color="auto"/>
            <w:bottom w:val="none" w:sz="0" w:space="0" w:color="auto"/>
            <w:right w:val="none" w:sz="0" w:space="0" w:color="auto"/>
          </w:divBdr>
        </w:div>
      </w:divsChild>
    </w:div>
    <w:div w:id="92633750">
      <w:bodyDiv w:val="1"/>
      <w:marLeft w:val="0"/>
      <w:marRight w:val="0"/>
      <w:marTop w:val="0"/>
      <w:marBottom w:val="0"/>
      <w:divBdr>
        <w:top w:val="none" w:sz="0" w:space="0" w:color="auto"/>
        <w:left w:val="none" w:sz="0" w:space="0" w:color="auto"/>
        <w:bottom w:val="none" w:sz="0" w:space="0" w:color="auto"/>
        <w:right w:val="none" w:sz="0" w:space="0" w:color="auto"/>
      </w:divBdr>
    </w:div>
    <w:div w:id="92673866">
      <w:bodyDiv w:val="1"/>
      <w:marLeft w:val="0"/>
      <w:marRight w:val="0"/>
      <w:marTop w:val="0"/>
      <w:marBottom w:val="0"/>
      <w:divBdr>
        <w:top w:val="none" w:sz="0" w:space="0" w:color="auto"/>
        <w:left w:val="none" w:sz="0" w:space="0" w:color="auto"/>
        <w:bottom w:val="none" w:sz="0" w:space="0" w:color="auto"/>
        <w:right w:val="none" w:sz="0" w:space="0" w:color="auto"/>
      </w:divBdr>
      <w:divsChild>
        <w:div w:id="583881048">
          <w:marLeft w:val="480"/>
          <w:marRight w:val="0"/>
          <w:marTop w:val="0"/>
          <w:marBottom w:val="0"/>
          <w:divBdr>
            <w:top w:val="none" w:sz="0" w:space="0" w:color="auto"/>
            <w:left w:val="none" w:sz="0" w:space="0" w:color="auto"/>
            <w:bottom w:val="none" w:sz="0" w:space="0" w:color="auto"/>
            <w:right w:val="none" w:sz="0" w:space="0" w:color="auto"/>
          </w:divBdr>
        </w:div>
        <w:div w:id="1343555201">
          <w:marLeft w:val="480"/>
          <w:marRight w:val="0"/>
          <w:marTop w:val="0"/>
          <w:marBottom w:val="0"/>
          <w:divBdr>
            <w:top w:val="none" w:sz="0" w:space="0" w:color="auto"/>
            <w:left w:val="none" w:sz="0" w:space="0" w:color="auto"/>
            <w:bottom w:val="none" w:sz="0" w:space="0" w:color="auto"/>
            <w:right w:val="none" w:sz="0" w:space="0" w:color="auto"/>
          </w:divBdr>
        </w:div>
        <w:div w:id="460146861">
          <w:marLeft w:val="480"/>
          <w:marRight w:val="0"/>
          <w:marTop w:val="0"/>
          <w:marBottom w:val="0"/>
          <w:divBdr>
            <w:top w:val="none" w:sz="0" w:space="0" w:color="auto"/>
            <w:left w:val="none" w:sz="0" w:space="0" w:color="auto"/>
            <w:bottom w:val="none" w:sz="0" w:space="0" w:color="auto"/>
            <w:right w:val="none" w:sz="0" w:space="0" w:color="auto"/>
          </w:divBdr>
        </w:div>
        <w:div w:id="990642195">
          <w:marLeft w:val="480"/>
          <w:marRight w:val="0"/>
          <w:marTop w:val="0"/>
          <w:marBottom w:val="0"/>
          <w:divBdr>
            <w:top w:val="none" w:sz="0" w:space="0" w:color="auto"/>
            <w:left w:val="none" w:sz="0" w:space="0" w:color="auto"/>
            <w:bottom w:val="none" w:sz="0" w:space="0" w:color="auto"/>
            <w:right w:val="none" w:sz="0" w:space="0" w:color="auto"/>
          </w:divBdr>
        </w:div>
        <w:div w:id="1380785037">
          <w:marLeft w:val="480"/>
          <w:marRight w:val="0"/>
          <w:marTop w:val="0"/>
          <w:marBottom w:val="0"/>
          <w:divBdr>
            <w:top w:val="none" w:sz="0" w:space="0" w:color="auto"/>
            <w:left w:val="none" w:sz="0" w:space="0" w:color="auto"/>
            <w:bottom w:val="none" w:sz="0" w:space="0" w:color="auto"/>
            <w:right w:val="none" w:sz="0" w:space="0" w:color="auto"/>
          </w:divBdr>
        </w:div>
        <w:div w:id="307637709">
          <w:marLeft w:val="480"/>
          <w:marRight w:val="0"/>
          <w:marTop w:val="0"/>
          <w:marBottom w:val="0"/>
          <w:divBdr>
            <w:top w:val="none" w:sz="0" w:space="0" w:color="auto"/>
            <w:left w:val="none" w:sz="0" w:space="0" w:color="auto"/>
            <w:bottom w:val="none" w:sz="0" w:space="0" w:color="auto"/>
            <w:right w:val="none" w:sz="0" w:space="0" w:color="auto"/>
          </w:divBdr>
        </w:div>
        <w:div w:id="393551202">
          <w:marLeft w:val="480"/>
          <w:marRight w:val="0"/>
          <w:marTop w:val="0"/>
          <w:marBottom w:val="0"/>
          <w:divBdr>
            <w:top w:val="none" w:sz="0" w:space="0" w:color="auto"/>
            <w:left w:val="none" w:sz="0" w:space="0" w:color="auto"/>
            <w:bottom w:val="none" w:sz="0" w:space="0" w:color="auto"/>
            <w:right w:val="none" w:sz="0" w:space="0" w:color="auto"/>
          </w:divBdr>
        </w:div>
        <w:div w:id="1013190078">
          <w:marLeft w:val="480"/>
          <w:marRight w:val="0"/>
          <w:marTop w:val="0"/>
          <w:marBottom w:val="0"/>
          <w:divBdr>
            <w:top w:val="none" w:sz="0" w:space="0" w:color="auto"/>
            <w:left w:val="none" w:sz="0" w:space="0" w:color="auto"/>
            <w:bottom w:val="none" w:sz="0" w:space="0" w:color="auto"/>
            <w:right w:val="none" w:sz="0" w:space="0" w:color="auto"/>
          </w:divBdr>
        </w:div>
        <w:div w:id="1057582435">
          <w:marLeft w:val="480"/>
          <w:marRight w:val="0"/>
          <w:marTop w:val="0"/>
          <w:marBottom w:val="0"/>
          <w:divBdr>
            <w:top w:val="none" w:sz="0" w:space="0" w:color="auto"/>
            <w:left w:val="none" w:sz="0" w:space="0" w:color="auto"/>
            <w:bottom w:val="none" w:sz="0" w:space="0" w:color="auto"/>
            <w:right w:val="none" w:sz="0" w:space="0" w:color="auto"/>
          </w:divBdr>
        </w:div>
        <w:div w:id="311060864">
          <w:marLeft w:val="480"/>
          <w:marRight w:val="0"/>
          <w:marTop w:val="0"/>
          <w:marBottom w:val="0"/>
          <w:divBdr>
            <w:top w:val="none" w:sz="0" w:space="0" w:color="auto"/>
            <w:left w:val="none" w:sz="0" w:space="0" w:color="auto"/>
            <w:bottom w:val="none" w:sz="0" w:space="0" w:color="auto"/>
            <w:right w:val="none" w:sz="0" w:space="0" w:color="auto"/>
          </w:divBdr>
        </w:div>
        <w:div w:id="101145879">
          <w:marLeft w:val="480"/>
          <w:marRight w:val="0"/>
          <w:marTop w:val="0"/>
          <w:marBottom w:val="0"/>
          <w:divBdr>
            <w:top w:val="none" w:sz="0" w:space="0" w:color="auto"/>
            <w:left w:val="none" w:sz="0" w:space="0" w:color="auto"/>
            <w:bottom w:val="none" w:sz="0" w:space="0" w:color="auto"/>
            <w:right w:val="none" w:sz="0" w:space="0" w:color="auto"/>
          </w:divBdr>
        </w:div>
        <w:div w:id="1397321401">
          <w:marLeft w:val="480"/>
          <w:marRight w:val="0"/>
          <w:marTop w:val="0"/>
          <w:marBottom w:val="0"/>
          <w:divBdr>
            <w:top w:val="none" w:sz="0" w:space="0" w:color="auto"/>
            <w:left w:val="none" w:sz="0" w:space="0" w:color="auto"/>
            <w:bottom w:val="none" w:sz="0" w:space="0" w:color="auto"/>
            <w:right w:val="none" w:sz="0" w:space="0" w:color="auto"/>
          </w:divBdr>
        </w:div>
        <w:div w:id="1633058142">
          <w:marLeft w:val="480"/>
          <w:marRight w:val="0"/>
          <w:marTop w:val="0"/>
          <w:marBottom w:val="0"/>
          <w:divBdr>
            <w:top w:val="none" w:sz="0" w:space="0" w:color="auto"/>
            <w:left w:val="none" w:sz="0" w:space="0" w:color="auto"/>
            <w:bottom w:val="none" w:sz="0" w:space="0" w:color="auto"/>
            <w:right w:val="none" w:sz="0" w:space="0" w:color="auto"/>
          </w:divBdr>
        </w:div>
        <w:div w:id="976757529">
          <w:marLeft w:val="480"/>
          <w:marRight w:val="0"/>
          <w:marTop w:val="0"/>
          <w:marBottom w:val="0"/>
          <w:divBdr>
            <w:top w:val="none" w:sz="0" w:space="0" w:color="auto"/>
            <w:left w:val="none" w:sz="0" w:space="0" w:color="auto"/>
            <w:bottom w:val="none" w:sz="0" w:space="0" w:color="auto"/>
            <w:right w:val="none" w:sz="0" w:space="0" w:color="auto"/>
          </w:divBdr>
        </w:div>
        <w:div w:id="260262771">
          <w:marLeft w:val="480"/>
          <w:marRight w:val="0"/>
          <w:marTop w:val="0"/>
          <w:marBottom w:val="0"/>
          <w:divBdr>
            <w:top w:val="none" w:sz="0" w:space="0" w:color="auto"/>
            <w:left w:val="none" w:sz="0" w:space="0" w:color="auto"/>
            <w:bottom w:val="none" w:sz="0" w:space="0" w:color="auto"/>
            <w:right w:val="none" w:sz="0" w:space="0" w:color="auto"/>
          </w:divBdr>
        </w:div>
        <w:div w:id="703939674">
          <w:marLeft w:val="480"/>
          <w:marRight w:val="0"/>
          <w:marTop w:val="0"/>
          <w:marBottom w:val="0"/>
          <w:divBdr>
            <w:top w:val="none" w:sz="0" w:space="0" w:color="auto"/>
            <w:left w:val="none" w:sz="0" w:space="0" w:color="auto"/>
            <w:bottom w:val="none" w:sz="0" w:space="0" w:color="auto"/>
            <w:right w:val="none" w:sz="0" w:space="0" w:color="auto"/>
          </w:divBdr>
        </w:div>
        <w:div w:id="1004239335">
          <w:marLeft w:val="480"/>
          <w:marRight w:val="0"/>
          <w:marTop w:val="0"/>
          <w:marBottom w:val="0"/>
          <w:divBdr>
            <w:top w:val="none" w:sz="0" w:space="0" w:color="auto"/>
            <w:left w:val="none" w:sz="0" w:space="0" w:color="auto"/>
            <w:bottom w:val="none" w:sz="0" w:space="0" w:color="auto"/>
            <w:right w:val="none" w:sz="0" w:space="0" w:color="auto"/>
          </w:divBdr>
        </w:div>
        <w:div w:id="754402203">
          <w:marLeft w:val="480"/>
          <w:marRight w:val="0"/>
          <w:marTop w:val="0"/>
          <w:marBottom w:val="0"/>
          <w:divBdr>
            <w:top w:val="none" w:sz="0" w:space="0" w:color="auto"/>
            <w:left w:val="none" w:sz="0" w:space="0" w:color="auto"/>
            <w:bottom w:val="none" w:sz="0" w:space="0" w:color="auto"/>
            <w:right w:val="none" w:sz="0" w:space="0" w:color="auto"/>
          </w:divBdr>
        </w:div>
        <w:div w:id="1054349469">
          <w:marLeft w:val="480"/>
          <w:marRight w:val="0"/>
          <w:marTop w:val="0"/>
          <w:marBottom w:val="0"/>
          <w:divBdr>
            <w:top w:val="none" w:sz="0" w:space="0" w:color="auto"/>
            <w:left w:val="none" w:sz="0" w:space="0" w:color="auto"/>
            <w:bottom w:val="none" w:sz="0" w:space="0" w:color="auto"/>
            <w:right w:val="none" w:sz="0" w:space="0" w:color="auto"/>
          </w:divBdr>
        </w:div>
        <w:div w:id="1478567893">
          <w:marLeft w:val="480"/>
          <w:marRight w:val="0"/>
          <w:marTop w:val="0"/>
          <w:marBottom w:val="0"/>
          <w:divBdr>
            <w:top w:val="none" w:sz="0" w:space="0" w:color="auto"/>
            <w:left w:val="none" w:sz="0" w:space="0" w:color="auto"/>
            <w:bottom w:val="none" w:sz="0" w:space="0" w:color="auto"/>
            <w:right w:val="none" w:sz="0" w:space="0" w:color="auto"/>
          </w:divBdr>
        </w:div>
        <w:div w:id="440689346">
          <w:marLeft w:val="480"/>
          <w:marRight w:val="0"/>
          <w:marTop w:val="0"/>
          <w:marBottom w:val="0"/>
          <w:divBdr>
            <w:top w:val="none" w:sz="0" w:space="0" w:color="auto"/>
            <w:left w:val="none" w:sz="0" w:space="0" w:color="auto"/>
            <w:bottom w:val="none" w:sz="0" w:space="0" w:color="auto"/>
            <w:right w:val="none" w:sz="0" w:space="0" w:color="auto"/>
          </w:divBdr>
        </w:div>
        <w:div w:id="1505820721">
          <w:marLeft w:val="480"/>
          <w:marRight w:val="0"/>
          <w:marTop w:val="0"/>
          <w:marBottom w:val="0"/>
          <w:divBdr>
            <w:top w:val="none" w:sz="0" w:space="0" w:color="auto"/>
            <w:left w:val="none" w:sz="0" w:space="0" w:color="auto"/>
            <w:bottom w:val="none" w:sz="0" w:space="0" w:color="auto"/>
            <w:right w:val="none" w:sz="0" w:space="0" w:color="auto"/>
          </w:divBdr>
        </w:div>
        <w:div w:id="1684092911">
          <w:marLeft w:val="480"/>
          <w:marRight w:val="0"/>
          <w:marTop w:val="0"/>
          <w:marBottom w:val="0"/>
          <w:divBdr>
            <w:top w:val="none" w:sz="0" w:space="0" w:color="auto"/>
            <w:left w:val="none" w:sz="0" w:space="0" w:color="auto"/>
            <w:bottom w:val="none" w:sz="0" w:space="0" w:color="auto"/>
            <w:right w:val="none" w:sz="0" w:space="0" w:color="auto"/>
          </w:divBdr>
        </w:div>
        <w:div w:id="1363703941">
          <w:marLeft w:val="480"/>
          <w:marRight w:val="0"/>
          <w:marTop w:val="0"/>
          <w:marBottom w:val="0"/>
          <w:divBdr>
            <w:top w:val="none" w:sz="0" w:space="0" w:color="auto"/>
            <w:left w:val="none" w:sz="0" w:space="0" w:color="auto"/>
            <w:bottom w:val="none" w:sz="0" w:space="0" w:color="auto"/>
            <w:right w:val="none" w:sz="0" w:space="0" w:color="auto"/>
          </w:divBdr>
        </w:div>
        <w:div w:id="1085036273">
          <w:marLeft w:val="480"/>
          <w:marRight w:val="0"/>
          <w:marTop w:val="0"/>
          <w:marBottom w:val="0"/>
          <w:divBdr>
            <w:top w:val="none" w:sz="0" w:space="0" w:color="auto"/>
            <w:left w:val="none" w:sz="0" w:space="0" w:color="auto"/>
            <w:bottom w:val="none" w:sz="0" w:space="0" w:color="auto"/>
            <w:right w:val="none" w:sz="0" w:space="0" w:color="auto"/>
          </w:divBdr>
        </w:div>
        <w:div w:id="137457292">
          <w:marLeft w:val="480"/>
          <w:marRight w:val="0"/>
          <w:marTop w:val="0"/>
          <w:marBottom w:val="0"/>
          <w:divBdr>
            <w:top w:val="none" w:sz="0" w:space="0" w:color="auto"/>
            <w:left w:val="none" w:sz="0" w:space="0" w:color="auto"/>
            <w:bottom w:val="none" w:sz="0" w:space="0" w:color="auto"/>
            <w:right w:val="none" w:sz="0" w:space="0" w:color="auto"/>
          </w:divBdr>
        </w:div>
        <w:div w:id="646907100">
          <w:marLeft w:val="480"/>
          <w:marRight w:val="0"/>
          <w:marTop w:val="0"/>
          <w:marBottom w:val="0"/>
          <w:divBdr>
            <w:top w:val="none" w:sz="0" w:space="0" w:color="auto"/>
            <w:left w:val="none" w:sz="0" w:space="0" w:color="auto"/>
            <w:bottom w:val="none" w:sz="0" w:space="0" w:color="auto"/>
            <w:right w:val="none" w:sz="0" w:space="0" w:color="auto"/>
          </w:divBdr>
        </w:div>
        <w:div w:id="2061466971">
          <w:marLeft w:val="480"/>
          <w:marRight w:val="0"/>
          <w:marTop w:val="0"/>
          <w:marBottom w:val="0"/>
          <w:divBdr>
            <w:top w:val="none" w:sz="0" w:space="0" w:color="auto"/>
            <w:left w:val="none" w:sz="0" w:space="0" w:color="auto"/>
            <w:bottom w:val="none" w:sz="0" w:space="0" w:color="auto"/>
            <w:right w:val="none" w:sz="0" w:space="0" w:color="auto"/>
          </w:divBdr>
        </w:div>
        <w:div w:id="1102381462">
          <w:marLeft w:val="480"/>
          <w:marRight w:val="0"/>
          <w:marTop w:val="0"/>
          <w:marBottom w:val="0"/>
          <w:divBdr>
            <w:top w:val="none" w:sz="0" w:space="0" w:color="auto"/>
            <w:left w:val="none" w:sz="0" w:space="0" w:color="auto"/>
            <w:bottom w:val="none" w:sz="0" w:space="0" w:color="auto"/>
            <w:right w:val="none" w:sz="0" w:space="0" w:color="auto"/>
          </w:divBdr>
        </w:div>
        <w:div w:id="1716545040">
          <w:marLeft w:val="480"/>
          <w:marRight w:val="0"/>
          <w:marTop w:val="0"/>
          <w:marBottom w:val="0"/>
          <w:divBdr>
            <w:top w:val="none" w:sz="0" w:space="0" w:color="auto"/>
            <w:left w:val="none" w:sz="0" w:space="0" w:color="auto"/>
            <w:bottom w:val="none" w:sz="0" w:space="0" w:color="auto"/>
            <w:right w:val="none" w:sz="0" w:space="0" w:color="auto"/>
          </w:divBdr>
        </w:div>
        <w:div w:id="379401417">
          <w:marLeft w:val="480"/>
          <w:marRight w:val="0"/>
          <w:marTop w:val="0"/>
          <w:marBottom w:val="0"/>
          <w:divBdr>
            <w:top w:val="none" w:sz="0" w:space="0" w:color="auto"/>
            <w:left w:val="none" w:sz="0" w:space="0" w:color="auto"/>
            <w:bottom w:val="none" w:sz="0" w:space="0" w:color="auto"/>
            <w:right w:val="none" w:sz="0" w:space="0" w:color="auto"/>
          </w:divBdr>
        </w:div>
        <w:div w:id="701976945">
          <w:marLeft w:val="480"/>
          <w:marRight w:val="0"/>
          <w:marTop w:val="0"/>
          <w:marBottom w:val="0"/>
          <w:divBdr>
            <w:top w:val="none" w:sz="0" w:space="0" w:color="auto"/>
            <w:left w:val="none" w:sz="0" w:space="0" w:color="auto"/>
            <w:bottom w:val="none" w:sz="0" w:space="0" w:color="auto"/>
            <w:right w:val="none" w:sz="0" w:space="0" w:color="auto"/>
          </w:divBdr>
        </w:div>
        <w:div w:id="1870332333">
          <w:marLeft w:val="480"/>
          <w:marRight w:val="0"/>
          <w:marTop w:val="0"/>
          <w:marBottom w:val="0"/>
          <w:divBdr>
            <w:top w:val="none" w:sz="0" w:space="0" w:color="auto"/>
            <w:left w:val="none" w:sz="0" w:space="0" w:color="auto"/>
            <w:bottom w:val="none" w:sz="0" w:space="0" w:color="auto"/>
            <w:right w:val="none" w:sz="0" w:space="0" w:color="auto"/>
          </w:divBdr>
        </w:div>
        <w:div w:id="1607615863">
          <w:marLeft w:val="480"/>
          <w:marRight w:val="0"/>
          <w:marTop w:val="0"/>
          <w:marBottom w:val="0"/>
          <w:divBdr>
            <w:top w:val="none" w:sz="0" w:space="0" w:color="auto"/>
            <w:left w:val="none" w:sz="0" w:space="0" w:color="auto"/>
            <w:bottom w:val="none" w:sz="0" w:space="0" w:color="auto"/>
            <w:right w:val="none" w:sz="0" w:space="0" w:color="auto"/>
          </w:divBdr>
        </w:div>
        <w:div w:id="366830516">
          <w:marLeft w:val="480"/>
          <w:marRight w:val="0"/>
          <w:marTop w:val="0"/>
          <w:marBottom w:val="0"/>
          <w:divBdr>
            <w:top w:val="none" w:sz="0" w:space="0" w:color="auto"/>
            <w:left w:val="none" w:sz="0" w:space="0" w:color="auto"/>
            <w:bottom w:val="none" w:sz="0" w:space="0" w:color="auto"/>
            <w:right w:val="none" w:sz="0" w:space="0" w:color="auto"/>
          </w:divBdr>
        </w:div>
        <w:div w:id="544023331">
          <w:marLeft w:val="480"/>
          <w:marRight w:val="0"/>
          <w:marTop w:val="0"/>
          <w:marBottom w:val="0"/>
          <w:divBdr>
            <w:top w:val="none" w:sz="0" w:space="0" w:color="auto"/>
            <w:left w:val="none" w:sz="0" w:space="0" w:color="auto"/>
            <w:bottom w:val="none" w:sz="0" w:space="0" w:color="auto"/>
            <w:right w:val="none" w:sz="0" w:space="0" w:color="auto"/>
          </w:divBdr>
        </w:div>
        <w:div w:id="351538674">
          <w:marLeft w:val="480"/>
          <w:marRight w:val="0"/>
          <w:marTop w:val="0"/>
          <w:marBottom w:val="0"/>
          <w:divBdr>
            <w:top w:val="none" w:sz="0" w:space="0" w:color="auto"/>
            <w:left w:val="none" w:sz="0" w:space="0" w:color="auto"/>
            <w:bottom w:val="none" w:sz="0" w:space="0" w:color="auto"/>
            <w:right w:val="none" w:sz="0" w:space="0" w:color="auto"/>
          </w:divBdr>
        </w:div>
        <w:div w:id="1976566700">
          <w:marLeft w:val="480"/>
          <w:marRight w:val="0"/>
          <w:marTop w:val="0"/>
          <w:marBottom w:val="0"/>
          <w:divBdr>
            <w:top w:val="none" w:sz="0" w:space="0" w:color="auto"/>
            <w:left w:val="none" w:sz="0" w:space="0" w:color="auto"/>
            <w:bottom w:val="none" w:sz="0" w:space="0" w:color="auto"/>
            <w:right w:val="none" w:sz="0" w:space="0" w:color="auto"/>
          </w:divBdr>
        </w:div>
        <w:div w:id="1483498506">
          <w:marLeft w:val="480"/>
          <w:marRight w:val="0"/>
          <w:marTop w:val="0"/>
          <w:marBottom w:val="0"/>
          <w:divBdr>
            <w:top w:val="none" w:sz="0" w:space="0" w:color="auto"/>
            <w:left w:val="none" w:sz="0" w:space="0" w:color="auto"/>
            <w:bottom w:val="none" w:sz="0" w:space="0" w:color="auto"/>
            <w:right w:val="none" w:sz="0" w:space="0" w:color="auto"/>
          </w:divBdr>
        </w:div>
        <w:div w:id="1858037377">
          <w:marLeft w:val="480"/>
          <w:marRight w:val="0"/>
          <w:marTop w:val="0"/>
          <w:marBottom w:val="0"/>
          <w:divBdr>
            <w:top w:val="none" w:sz="0" w:space="0" w:color="auto"/>
            <w:left w:val="none" w:sz="0" w:space="0" w:color="auto"/>
            <w:bottom w:val="none" w:sz="0" w:space="0" w:color="auto"/>
            <w:right w:val="none" w:sz="0" w:space="0" w:color="auto"/>
          </w:divBdr>
        </w:div>
        <w:div w:id="1993021167">
          <w:marLeft w:val="480"/>
          <w:marRight w:val="0"/>
          <w:marTop w:val="0"/>
          <w:marBottom w:val="0"/>
          <w:divBdr>
            <w:top w:val="none" w:sz="0" w:space="0" w:color="auto"/>
            <w:left w:val="none" w:sz="0" w:space="0" w:color="auto"/>
            <w:bottom w:val="none" w:sz="0" w:space="0" w:color="auto"/>
            <w:right w:val="none" w:sz="0" w:space="0" w:color="auto"/>
          </w:divBdr>
        </w:div>
        <w:div w:id="1677537242">
          <w:marLeft w:val="480"/>
          <w:marRight w:val="0"/>
          <w:marTop w:val="0"/>
          <w:marBottom w:val="0"/>
          <w:divBdr>
            <w:top w:val="none" w:sz="0" w:space="0" w:color="auto"/>
            <w:left w:val="none" w:sz="0" w:space="0" w:color="auto"/>
            <w:bottom w:val="none" w:sz="0" w:space="0" w:color="auto"/>
            <w:right w:val="none" w:sz="0" w:space="0" w:color="auto"/>
          </w:divBdr>
        </w:div>
        <w:div w:id="1563642197">
          <w:marLeft w:val="480"/>
          <w:marRight w:val="0"/>
          <w:marTop w:val="0"/>
          <w:marBottom w:val="0"/>
          <w:divBdr>
            <w:top w:val="none" w:sz="0" w:space="0" w:color="auto"/>
            <w:left w:val="none" w:sz="0" w:space="0" w:color="auto"/>
            <w:bottom w:val="none" w:sz="0" w:space="0" w:color="auto"/>
            <w:right w:val="none" w:sz="0" w:space="0" w:color="auto"/>
          </w:divBdr>
        </w:div>
        <w:div w:id="1875844114">
          <w:marLeft w:val="480"/>
          <w:marRight w:val="0"/>
          <w:marTop w:val="0"/>
          <w:marBottom w:val="0"/>
          <w:divBdr>
            <w:top w:val="none" w:sz="0" w:space="0" w:color="auto"/>
            <w:left w:val="none" w:sz="0" w:space="0" w:color="auto"/>
            <w:bottom w:val="none" w:sz="0" w:space="0" w:color="auto"/>
            <w:right w:val="none" w:sz="0" w:space="0" w:color="auto"/>
          </w:divBdr>
        </w:div>
        <w:div w:id="1583638031">
          <w:marLeft w:val="480"/>
          <w:marRight w:val="0"/>
          <w:marTop w:val="0"/>
          <w:marBottom w:val="0"/>
          <w:divBdr>
            <w:top w:val="none" w:sz="0" w:space="0" w:color="auto"/>
            <w:left w:val="none" w:sz="0" w:space="0" w:color="auto"/>
            <w:bottom w:val="none" w:sz="0" w:space="0" w:color="auto"/>
            <w:right w:val="none" w:sz="0" w:space="0" w:color="auto"/>
          </w:divBdr>
        </w:div>
        <w:div w:id="1681153299">
          <w:marLeft w:val="480"/>
          <w:marRight w:val="0"/>
          <w:marTop w:val="0"/>
          <w:marBottom w:val="0"/>
          <w:divBdr>
            <w:top w:val="none" w:sz="0" w:space="0" w:color="auto"/>
            <w:left w:val="none" w:sz="0" w:space="0" w:color="auto"/>
            <w:bottom w:val="none" w:sz="0" w:space="0" w:color="auto"/>
            <w:right w:val="none" w:sz="0" w:space="0" w:color="auto"/>
          </w:divBdr>
        </w:div>
        <w:div w:id="1265260740">
          <w:marLeft w:val="480"/>
          <w:marRight w:val="0"/>
          <w:marTop w:val="0"/>
          <w:marBottom w:val="0"/>
          <w:divBdr>
            <w:top w:val="none" w:sz="0" w:space="0" w:color="auto"/>
            <w:left w:val="none" w:sz="0" w:space="0" w:color="auto"/>
            <w:bottom w:val="none" w:sz="0" w:space="0" w:color="auto"/>
            <w:right w:val="none" w:sz="0" w:space="0" w:color="auto"/>
          </w:divBdr>
        </w:div>
        <w:div w:id="2051411838">
          <w:marLeft w:val="480"/>
          <w:marRight w:val="0"/>
          <w:marTop w:val="0"/>
          <w:marBottom w:val="0"/>
          <w:divBdr>
            <w:top w:val="none" w:sz="0" w:space="0" w:color="auto"/>
            <w:left w:val="none" w:sz="0" w:space="0" w:color="auto"/>
            <w:bottom w:val="none" w:sz="0" w:space="0" w:color="auto"/>
            <w:right w:val="none" w:sz="0" w:space="0" w:color="auto"/>
          </w:divBdr>
        </w:div>
        <w:div w:id="1701855445">
          <w:marLeft w:val="480"/>
          <w:marRight w:val="0"/>
          <w:marTop w:val="0"/>
          <w:marBottom w:val="0"/>
          <w:divBdr>
            <w:top w:val="none" w:sz="0" w:space="0" w:color="auto"/>
            <w:left w:val="none" w:sz="0" w:space="0" w:color="auto"/>
            <w:bottom w:val="none" w:sz="0" w:space="0" w:color="auto"/>
            <w:right w:val="none" w:sz="0" w:space="0" w:color="auto"/>
          </w:divBdr>
        </w:div>
        <w:div w:id="1214120958">
          <w:marLeft w:val="480"/>
          <w:marRight w:val="0"/>
          <w:marTop w:val="0"/>
          <w:marBottom w:val="0"/>
          <w:divBdr>
            <w:top w:val="none" w:sz="0" w:space="0" w:color="auto"/>
            <w:left w:val="none" w:sz="0" w:space="0" w:color="auto"/>
            <w:bottom w:val="none" w:sz="0" w:space="0" w:color="auto"/>
            <w:right w:val="none" w:sz="0" w:space="0" w:color="auto"/>
          </w:divBdr>
        </w:div>
        <w:div w:id="690495197">
          <w:marLeft w:val="480"/>
          <w:marRight w:val="0"/>
          <w:marTop w:val="0"/>
          <w:marBottom w:val="0"/>
          <w:divBdr>
            <w:top w:val="none" w:sz="0" w:space="0" w:color="auto"/>
            <w:left w:val="none" w:sz="0" w:space="0" w:color="auto"/>
            <w:bottom w:val="none" w:sz="0" w:space="0" w:color="auto"/>
            <w:right w:val="none" w:sz="0" w:space="0" w:color="auto"/>
          </w:divBdr>
        </w:div>
        <w:div w:id="42023330">
          <w:marLeft w:val="480"/>
          <w:marRight w:val="0"/>
          <w:marTop w:val="0"/>
          <w:marBottom w:val="0"/>
          <w:divBdr>
            <w:top w:val="none" w:sz="0" w:space="0" w:color="auto"/>
            <w:left w:val="none" w:sz="0" w:space="0" w:color="auto"/>
            <w:bottom w:val="none" w:sz="0" w:space="0" w:color="auto"/>
            <w:right w:val="none" w:sz="0" w:space="0" w:color="auto"/>
          </w:divBdr>
        </w:div>
        <w:div w:id="208613022">
          <w:marLeft w:val="480"/>
          <w:marRight w:val="0"/>
          <w:marTop w:val="0"/>
          <w:marBottom w:val="0"/>
          <w:divBdr>
            <w:top w:val="none" w:sz="0" w:space="0" w:color="auto"/>
            <w:left w:val="none" w:sz="0" w:space="0" w:color="auto"/>
            <w:bottom w:val="none" w:sz="0" w:space="0" w:color="auto"/>
            <w:right w:val="none" w:sz="0" w:space="0" w:color="auto"/>
          </w:divBdr>
        </w:div>
        <w:div w:id="1744638695">
          <w:marLeft w:val="480"/>
          <w:marRight w:val="0"/>
          <w:marTop w:val="0"/>
          <w:marBottom w:val="0"/>
          <w:divBdr>
            <w:top w:val="none" w:sz="0" w:space="0" w:color="auto"/>
            <w:left w:val="none" w:sz="0" w:space="0" w:color="auto"/>
            <w:bottom w:val="none" w:sz="0" w:space="0" w:color="auto"/>
            <w:right w:val="none" w:sz="0" w:space="0" w:color="auto"/>
          </w:divBdr>
        </w:div>
        <w:div w:id="730271135">
          <w:marLeft w:val="480"/>
          <w:marRight w:val="0"/>
          <w:marTop w:val="0"/>
          <w:marBottom w:val="0"/>
          <w:divBdr>
            <w:top w:val="none" w:sz="0" w:space="0" w:color="auto"/>
            <w:left w:val="none" w:sz="0" w:space="0" w:color="auto"/>
            <w:bottom w:val="none" w:sz="0" w:space="0" w:color="auto"/>
            <w:right w:val="none" w:sz="0" w:space="0" w:color="auto"/>
          </w:divBdr>
        </w:div>
        <w:div w:id="559949361">
          <w:marLeft w:val="480"/>
          <w:marRight w:val="0"/>
          <w:marTop w:val="0"/>
          <w:marBottom w:val="0"/>
          <w:divBdr>
            <w:top w:val="none" w:sz="0" w:space="0" w:color="auto"/>
            <w:left w:val="none" w:sz="0" w:space="0" w:color="auto"/>
            <w:bottom w:val="none" w:sz="0" w:space="0" w:color="auto"/>
            <w:right w:val="none" w:sz="0" w:space="0" w:color="auto"/>
          </w:divBdr>
        </w:div>
        <w:div w:id="754400427">
          <w:marLeft w:val="480"/>
          <w:marRight w:val="0"/>
          <w:marTop w:val="0"/>
          <w:marBottom w:val="0"/>
          <w:divBdr>
            <w:top w:val="none" w:sz="0" w:space="0" w:color="auto"/>
            <w:left w:val="none" w:sz="0" w:space="0" w:color="auto"/>
            <w:bottom w:val="none" w:sz="0" w:space="0" w:color="auto"/>
            <w:right w:val="none" w:sz="0" w:space="0" w:color="auto"/>
          </w:divBdr>
        </w:div>
        <w:div w:id="284697850">
          <w:marLeft w:val="480"/>
          <w:marRight w:val="0"/>
          <w:marTop w:val="0"/>
          <w:marBottom w:val="0"/>
          <w:divBdr>
            <w:top w:val="none" w:sz="0" w:space="0" w:color="auto"/>
            <w:left w:val="none" w:sz="0" w:space="0" w:color="auto"/>
            <w:bottom w:val="none" w:sz="0" w:space="0" w:color="auto"/>
            <w:right w:val="none" w:sz="0" w:space="0" w:color="auto"/>
          </w:divBdr>
        </w:div>
        <w:div w:id="622006935">
          <w:marLeft w:val="480"/>
          <w:marRight w:val="0"/>
          <w:marTop w:val="0"/>
          <w:marBottom w:val="0"/>
          <w:divBdr>
            <w:top w:val="none" w:sz="0" w:space="0" w:color="auto"/>
            <w:left w:val="none" w:sz="0" w:space="0" w:color="auto"/>
            <w:bottom w:val="none" w:sz="0" w:space="0" w:color="auto"/>
            <w:right w:val="none" w:sz="0" w:space="0" w:color="auto"/>
          </w:divBdr>
        </w:div>
        <w:div w:id="714428273">
          <w:marLeft w:val="480"/>
          <w:marRight w:val="0"/>
          <w:marTop w:val="0"/>
          <w:marBottom w:val="0"/>
          <w:divBdr>
            <w:top w:val="none" w:sz="0" w:space="0" w:color="auto"/>
            <w:left w:val="none" w:sz="0" w:space="0" w:color="auto"/>
            <w:bottom w:val="none" w:sz="0" w:space="0" w:color="auto"/>
            <w:right w:val="none" w:sz="0" w:space="0" w:color="auto"/>
          </w:divBdr>
        </w:div>
        <w:div w:id="1001661845">
          <w:marLeft w:val="480"/>
          <w:marRight w:val="0"/>
          <w:marTop w:val="0"/>
          <w:marBottom w:val="0"/>
          <w:divBdr>
            <w:top w:val="none" w:sz="0" w:space="0" w:color="auto"/>
            <w:left w:val="none" w:sz="0" w:space="0" w:color="auto"/>
            <w:bottom w:val="none" w:sz="0" w:space="0" w:color="auto"/>
            <w:right w:val="none" w:sz="0" w:space="0" w:color="auto"/>
          </w:divBdr>
        </w:div>
        <w:div w:id="1683167199">
          <w:marLeft w:val="480"/>
          <w:marRight w:val="0"/>
          <w:marTop w:val="0"/>
          <w:marBottom w:val="0"/>
          <w:divBdr>
            <w:top w:val="none" w:sz="0" w:space="0" w:color="auto"/>
            <w:left w:val="none" w:sz="0" w:space="0" w:color="auto"/>
            <w:bottom w:val="none" w:sz="0" w:space="0" w:color="auto"/>
            <w:right w:val="none" w:sz="0" w:space="0" w:color="auto"/>
          </w:divBdr>
        </w:div>
        <w:div w:id="1407844536">
          <w:marLeft w:val="480"/>
          <w:marRight w:val="0"/>
          <w:marTop w:val="0"/>
          <w:marBottom w:val="0"/>
          <w:divBdr>
            <w:top w:val="none" w:sz="0" w:space="0" w:color="auto"/>
            <w:left w:val="none" w:sz="0" w:space="0" w:color="auto"/>
            <w:bottom w:val="none" w:sz="0" w:space="0" w:color="auto"/>
            <w:right w:val="none" w:sz="0" w:space="0" w:color="auto"/>
          </w:divBdr>
        </w:div>
        <w:div w:id="695228477">
          <w:marLeft w:val="480"/>
          <w:marRight w:val="0"/>
          <w:marTop w:val="0"/>
          <w:marBottom w:val="0"/>
          <w:divBdr>
            <w:top w:val="none" w:sz="0" w:space="0" w:color="auto"/>
            <w:left w:val="none" w:sz="0" w:space="0" w:color="auto"/>
            <w:bottom w:val="none" w:sz="0" w:space="0" w:color="auto"/>
            <w:right w:val="none" w:sz="0" w:space="0" w:color="auto"/>
          </w:divBdr>
        </w:div>
        <w:div w:id="1345283944">
          <w:marLeft w:val="480"/>
          <w:marRight w:val="0"/>
          <w:marTop w:val="0"/>
          <w:marBottom w:val="0"/>
          <w:divBdr>
            <w:top w:val="none" w:sz="0" w:space="0" w:color="auto"/>
            <w:left w:val="none" w:sz="0" w:space="0" w:color="auto"/>
            <w:bottom w:val="none" w:sz="0" w:space="0" w:color="auto"/>
            <w:right w:val="none" w:sz="0" w:space="0" w:color="auto"/>
          </w:divBdr>
        </w:div>
        <w:div w:id="817771675">
          <w:marLeft w:val="480"/>
          <w:marRight w:val="0"/>
          <w:marTop w:val="0"/>
          <w:marBottom w:val="0"/>
          <w:divBdr>
            <w:top w:val="none" w:sz="0" w:space="0" w:color="auto"/>
            <w:left w:val="none" w:sz="0" w:space="0" w:color="auto"/>
            <w:bottom w:val="none" w:sz="0" w:space="0" w:color="auto"/>
            <w:right w:val="none" w:sz="0" w:space="0" w:color="auto"/>
          </w:divBdr>
        </w:div>
        <w:div w:id="673654330">
          <w:marLeft w:val="480"/>
          <w:marRight w:val="0"/>
          <w:marTop w:val="0"/>
          <w:marBottom w:val="0"/>
          <w:divBdr>
            <w:top w:val="none" w:sz="0" w:space="0" w:color="auto"/>
            <w:left w:val="none" w:sz="0" w:space="0" w:color="auto"/>
            <w:bottom w:val="none" w:sz="0" w:space="0" w:color="auto"/>
            <w:right w:val="none" w:sz="0" w:space="0" w:color="auto"/>
          </w:divBdr>
        </w:div>
        <w:div w:id="317391349">
          <w:marLeft w:val="480"/>
          <w:marRight w:val="0"/>
          <w:marTop w:val="0"/>
          <w:marBottom w:val="0"/>
          <w:divBdr>
            <w:top w:val="none" w:sz="0" w:space="0" w:color="auto"/>
            <w:left w:val="none" w:sz="0" w:space="0" w:color="auto"/>
            <w:bottom w:val="none" w:sz="0" w:space="0" w:color="auto"/>
            <w:right w:val="none" w:sz="0" w:space="0" w:color="auto"/>
          </w:divBdr>
        </w:div>
        <w:div w:id="489903393">
          <w:marLeft w:val="480"/>
          <w:marRight w:val="0"/>
          <w:marTop w:val="0"/>
          <w:marBottom w:val="0"/>
          <w:divBdr>
            <w:top w:val="none" w:sz="0" w:space="0" w:color="auto"/>
            <w:left w:val="none" w:sz="0" w:space="0" w:color="auto"/>
            <w:bottom w:val="none" w:sz="0" w:space="0" w:color="auto"/>
            <w:right w:val="none" w:sz="0" w:space="0" w:color="auto"/>
          </w:divBdr>
        </w:div>
        <w:div w:id="1973364970">
          <w:marLeft w:val="480"/>
          <w:marRight w:val="0"/>
          <w:marTop w:val="0"/>
          <w:marBottom w:val="0"/>
          <w:divBdr>
            <w:top w:val="none" w:sz="0" w:space="0" w:color="auto"/>
            <w:left w:val="none" w:sz="0" w:space="0" w:color="auto"/>
            <w:bottom w:val="none" w:sz="0" w:space="0" w:color="auto"/>
            <w:right w:val="none" w:sz="0" w:space="0" w:color="auto"/>
          </w:divBdr>
        </w:div>
        <w:div w:id="800612574">
          <w:marLeft w:val="480"/>
          <w:marRight w:val="0"/>
          <w:marTop w:val="0"/>
          <w:marBottom w:val="0"/>
          <w:divBdr>
            <w:top w:val="none" w:sz="0" w:space="0" w:color="auto"/>
            <w:left w:val="none" w:sz="0" w:space="0" w:color="auto"/>
            <w:bottom w:val="none" w:sz="0" w:space="0" w:color="auto"/>
            <w:right w:val="none" w:sz="0" w:space="0" w:color="auto"/>
          </w:divBdr>
        </w:div>
        <w:div w:id="1393769305">
          <w:marLeft w:val="480"/>
          <w:marRight w:val="0"/>
          <w:marTop w:val="0"/>
          <w:marBottom w:val="0"/>
          <w:divBdr>
            <w:top w:val="none" w:sz="0" w:space="0" w:color="auto"/>
            <w:left w:val="none" w:sz="0" w:space="0" w:color="auto"/>
            <w:bottom w:val="none" w:sz="0" w:space="0" w:color="auto"/>
            <w:right w:val="none" w:sz="0" w:space="0" w:color="auto"/>
          </w:divBdr>
        </w:div>
        <w:div w:id="1435906505">
          <w:marLeft w:val="480"/>
          <w:marRight w:val="0"/>
          <w:marTop w:val="0"/>
          <w:marBottom w:val="0"/>
          <w:divBdr>
            <w:top w:val="none" w:sz="0" w:space="0" w:color="auto"/>
            <w:left w:val="none" w:sz="0" w:space="0" w:color="auto"/>
            <w:bottom w:val="none" w:sz="0" w:space="0" w:color="auto"/>
            <w:right w:val="none" w:sz="0" w:space="0" w:color="auto"/>
          </w:divBdr>
        </w:div>
        <w:div w:id="21171728">
          <w:marLeft w:val="480"/>
          <w:marRight w:val="0"/>
          <w:marTop w:val="0"/>
          <w:marBottom w:val="0"/>
          <w:divBdr>
            <w:top w:val="none" w:sz="0" w:space="0" w:color="auto"/>
            <w:left w:val="none" w:sz="0" w:space="0" w:color="auto"/>
            <w:bottom w:val="none" w:sz="0" w:space="0" w:color="auto"/>
            <w:right w:val="none" w:sz="0" w:space="0" w:color="auto"/>
          </w:divBdr>
        </w:div>
        <w:div w:id="153688885">
          <w:marLeft w:val="480"/>
          <w:marRight w:val="0"/>
          <w:marTop w:val="0"/>
          <w:marBottom w:val="0"/>
          <w:divBdr>
            <w:top w:val="none" w:sz="0" w:space="0" w:color="auto"/>
            <w:left w:val="none" w:sz="0" w:space="0" w:color="auto"/>
            <w:bottom w:val="none" w:sz="0" w:space="0" w:color="auto"/>
            <w:right w:val="none" w:sz="0" w:space="0" w:color="auto"/>
          </w:divBdr>
        </w:div>
        <w:div w:id="1659073410">
          <w:marLeft w:val="480"/>
          <w:marRight w:val="0"/>
          <w:marTop w:val="0"/>
          <w:marBottom w:val="0"/>
          <w:divBdr>
            <w:top w:val="none" w:sz="0" w:space="0" w:color="auto"/>
            <w:left w:val="none" w:sz="0" w:space="0" w:color="auto"/>
            <w:bottom w:val="none" w:sz="0" w:space="0" w:color="auto"/>
            <w:right w:val="none" w:sz="0" w:space="0" w:color="auto"/>
          </w:divBdr>
        </w:div>
        <w:div w:id="1828284775">
          <w:marLeft w:val="480"/>
          <w:marRight w:val="0"/>
          <w:marTop w:val="0"/>
          <w:marBottom w:val="0"/>
          <w:divBdr>
            <w:top w:val="none" w:sz="0" w:space="0" w:color="auto"/>
            <w:left w:val="none" w:sz="0" w:space="0" w:color="auto"/>
            <w:bottom w:val="none" w:sz="0" w:space="0" w:color="auto"/>
            <w:right w:val="none" w:sz="0" w:space="0" w:color="auto"/>
          </w:divBdr>
        </w:div>
        <w:div w:id="699432701">
          <w:marLeft w:val="480"/>
          <w:marRight w:val="0"/>
          <w:marTop w:val="0"/>
          <w:marBottom w:val="0"/>
          <w:divBdr>
            <w:top w:val="none" w:sz="0" w:space="0" w:color="auto"/>
            <w:left w:val="none" w:sz="0" w:space="0" w:color="auto"/>
            <w:bottom w:val="none" w:sz="0" w:space="0" w:color="auto"/>
            <w:right w:val="none" w:sz="0" w:space="0" w:color="auto"/>
          </w:divBdr>
        </w:div>
        <w:div w:id="1863279067">
          <w:marLeft w:val="480"/>
          <w:marRight w:val="0"/>
          <w:marTop w:val="0"/>
          <w:marBottom w:val="0"/>
          <w:divBdr>
            <w:top w:val="none" w:sz="0" w:space="0" w:color="auto"/>
            <w:left w:val="none" w:sz="0" w:space="0" w:color="auto"/>
            <w:bottom w:val="none" w:sz="0" w:space="0" w:color="auto"/>
            <w:right w:val="none" w:sz="0" w:space="0" w:color="auto"/>
          </w:divBdr>
        </w:div>
        <w:div w:id="913588818">
          <w:marLeft w:val="480"/>
          <w:marRight w:val="0"/>
          <w:marTop w:val="0"/>
          <w:marBottom w:val="0"/>
          <w:divBdr>
            <w:top w:val="none" w:sz="0" w:space="0" w:color="auto"/>
            <w:left w:val="none" w:sz="0" w:space="0" w:color="auto"/>
            <w:bottom w:val="none" w:sz="0" w:space="0" w:color="auto"/>
            <w:right w:val="none" w:sz="0" w:space="0" w:color="auto"/>
          </w:divBdr>
        </w:div>
        <w:div w:id="1449396256">
          <w:marLeft w:val="480"/>
          <w:marRight w:val="0"/>
          <w:marTop w:val="0"/>
          <w:marBottom w:val="0"/>
          <w:divBdr>
            <w:top w:val="none" w:sz="0" w:space="0" w:color="auto"/>
            <w:left w:val="none" w:sz="0" w:space="0" w:color="auto"/>
            <w:bottom w:val="none" w:sz="0" w:space="0" w:color="auto"/>
            <w:right w:val="none" w:sz="0" w:space="0" w:color="auto"/>
          </w:divBdr>
        </w:div>
        <w:div w:id="938753510">
          <w:marLeft w:val="480"/>
          <w:marRight w:val="0"/>
          <w:marTop w:val="0"/>
          <w:marBottom w:val="0"/>
          <w:divBdr>
            <w:top w:val="none" w:sz="0" w:space="0" w:color="auto"/>
            <w:left w:val="none" w:sz="0" w:space="0" w:color="auto"/>
            <w:bottom w:val="none" w:sz="0" w:space="0" w:color="auto"/>
            <w:right w:val="none" w:sz="0" w:space="0" w:color="auto"/>
          </w:divBdr>
        </w:div>
        <w:div w:id="1118067161">
          <w:marLeft w:val="480"/>
          <w:marRight w:val="0"/>
          <w:marTop w:val="0"/>
          <w:marBottom w:val="0"/>
          <w:divBdr>
            <w:top w:val="none" w:sz="0" w:space="0" w:color="auto"/>
            <w:left w:val="none" w:sz="0" w:space="0" w:color="auto"/>
            <w:bottom w:val="none" w:sz="0" w:space="0" w:color="auto"/>
            <w:right w:val="none" w:sz="0" w:space="0" w:color="auto"/>
          </w:divBdr>
        </w:div>
        <w:div w:id="2045135264">
          <w:marLeft w:val="480"/>
          <w:marRight w:val="0"/>
          <w:marTop w:val="0"/>
          <w:marBottom w:val="0"/>
          <w:divBdr>
            <w:top w:val="none" w:sz="0" w:space="0" w:color="auto"/>
            <w:left w:val="none" w:sz="0" w:space="0" w:color="auto"/>
            <w:bottom w:val="none" w:sz="0" w:space="0" w:color="auto"/>
            <w:right w:val="none" w:sz="0" w:space="0" w:color="auto"/>
          </w:divBdr>
        </w:div>
        <w:div w:id="738164638">
          <w:marLeft w:val="480"/>
          <w:marRight w:val="0"/>
          <w:marTop w:val="0"/>
          <w:marBottom w:val="0"/>
          <w:divBdr>
            <w:top w:val="none" w:sz="0" w:space="0" w:color="auto"/>
            <w:left w:val="none" w:sz="0" w:space="0" w:color="auto"/>
            <w:bottom w:val="none" w:sz="0" w:space="0" w:color="auto"/>
            <w:right w:val="none" w:sz="0" w:space="0" w:color="auto"/>
          </w:divBdr>
        </w:div>
        <w:div w:id="105976779">
          <w:marLeft w:val="480"/>
          <w:marRight w:val="0"/>
          <w:marTop w:val="0"/>
          <w:marBottom w:val="0"/>
          <w:divBdr>
            <w:top w:val="none" w:sz="0" w:space="0" w:color="auto"/>
            <w:left w:val="none" w:sz="0" w:space="0" w:color="auto"/>
            <w:bottom w:val="none" w:sz="0" w:space="0" w:color="auto"/>
            <w:right w:val="none" w:sz="0" w:space="0" w:color="auto"/>
          </w:divBdr>
        </w:div>
        <w:div w:id="1808861128">
          <w:marLeft w:val="480"/>
          <w:marRight w:val="0"/>
          <w:marTop w:val="0"/>
          <w:marBottom w:val="0"/>
          <w:divBdr>
            <w:top w:val="none" w:sz="0" w:space="0" w:color="auto"/>
            <w:left w:val="none" w:sz="0" w:space="0" w:color="auto"/>
            <w:bottom w:val="none" w:sz="0" w:space="0" w:color="auto"/>
            <w:right w:val="none" w:sz="0" w:space="0" w:color="auto"/>
          </w:divBdr>
        </w:div>
        <w:div w:id="274992759">
          <w:marLeft w:val="480"/>
          <w:marRight w:val="0"/>
          <w:marTop w:val="0"/>
          <w:marBottom w:val="0"/>
          <w:divBdr>
            <w:top w:val="none" w:sz="0" w:space="0" w:color="auto"/>
            <w:left w:val="none" w:sz="0" w:space="0" w:color="auto"/>
            <w:bottom w:val="none" w:sz="0" w:space="0" w:color="auto"/>
            <w:right w:val="none" w:sz="0" w:space="0" w:color="auto"/>
          </w:divBdr>
        </w:div>
        <w:div w:id="26372115">
          <w:marLeft w:val="480"/>
          <w:marRight w:val="0"/>
          <w:marTop w:val="0"/>
          <w:marBottom w:val="0"/>
          <w:divBdr>
            <w:top w:val="none" w:sz="0" w:space="0" w:color="auto"/>
            <w:left w:val="none" w:sz="0" w:space="0" w:color="auto"/>
            <w:bottom w:val="none" w:sz="0" w:space="0" w:color="auto"/>
            <w:right w:val="none" w:sz="0" w:space="0" w:color="auto"/>
          </w:divBdr>
        </w:div>
        <w:div w:id="1320503660">
          <w:marLeft w:val="480"/>
          <w:marRight w:val="0"/>
          <w:marTop w:val="0"/>
          <w:marBottom w:val="0"/>
          <w:divBdr>
            <w:top w:val="none" w:sz="0" w:space="0" w:color="auto"/>
            <w:left w:val="none" w:sz="0" w:space="0" w:color="auto"/>
            <w:bottom w:val="none" w:sz="0" w:space="0" w:color="auto"/>
            <w:right w:val="none" w:sz="0" w:space="0" w:color="auto"/>
          </w:divBdr>
        </w:div>
        <w:div w:id="1559785790">
          <w:marLeft w:val="480"/>
          <w:marRight w:val="0"/>
          <w:marTop w:val="0"/>
          <w:marBottom w:val="0"/>
          <w:divBdr>
            <w:top w:val="none" w:sz="0" w:space="0" w:color="auto"/>
            <w:left w:val="none" w:sz="0" w:space="0" w:color="auto"/>
            <w:bottom w:val="none" w:sz="0" w:space="0" w:color="auto"/>
            <w:right w:val="none" w:sz="0" w:space="0" w:color="auto"/>
          </w:divBdr>
        </w:div>
        <w:div w:id="59452572">
          <w:marLeft w:val="480"/>
          <w:marRight w:val="0"/>
          <w:marTop w:val="0"/>
          <w:marBottom w:val="0"/>
          <w:divBdr>
            <w:top w:val="none" w:sz="0" w:space="0" w:color="auto"/>
            <w:left w:val="none" w:sz="0" w:space="0" w:color="auto"/>
            <w:bottom w:val="none" w:sz="0" w:space="0" w:color="auto"/>
            <w:right w:val="none" w:sz="0" w:space="0" w:color="auto"/>
          </w:divBdr>
        </w:div>
        <w:div w:id="1880973624">
          <w:marLeft w:val="480"/>
          <w:marRight w:val="0"/>
          <w:marTop w:val="0"/>
          <w:marBottom w:val="0"/>
          <w:divBdr>
            <w:top w:val="none" w:sz="0" w:space="0" w:color="auto"/>
            <w:left w:val="none" w:sz="0" w:space="0" w:color="auto"/>
            <w:bottom w:val="none" w:sz="0" w:space="0" w:color="auto"/>
            <w:right w:val="none" w:sz="0" w:space="0" w:color="auto"/>
          </w:divBdr>
        </w:div>
        <w:div w:id="1305240221">
          <w:marLeft w:val="480"/>
          <w:marRight w:val="0"/>
          <w:marTop w:val="0"/>
          <w:marBottom w:val="0"/>
          <w:divBdr>
            <w:top w:val="none" w:sz="0" w:space="0" w:color="auto"/>
            <w:left w:val="none" w:sz="0" w:space="0" w:color="auto"/>
            <w:bottom w:val="none" w:sz="0" w:space="0" w:color="auto"/>
            <w:right w:val="none" w:sz="0" w:space="0" w:color="auto"/>
          </w:divBdr>
        </w:div>
        <w:div w:id="1383821213">
          <w:marLeft w:val="480"/>
          <w:marRight w:val="0"/>
          <w:marTop w:val="0"/>
          <w:marBottom w:val="0"/>
          <w:divBdr>
            <w:top w:val="none" w:sz="0" w:space="0" w:color="auto"/>
            <w:left w:val="none" w:sz="0" w:space="0" w:color="auto"/>
            <w:bottom w:val="none" w:sz="0" w:space="0" w:color="auto"/>
            <w:right w:val="none" w:sz="0" w:space="0" w:color="auto"/>
          </w:divBdr>
        </w:div>
        <w:div w:id="1949776472">
          <w:marLeft w:val="480"/>
          <w:marRight w:val="0"/>
          <w:marTop w:val="0"/>
          <w:marBottom w:val="0"/>
          <w:divBdr>
            <w:top w:val="none" w:sz="0" w:space="0" w:color="auto"/>
            <w:left w:val="none" w:sz="0" w:space="0" w:color="auto"/>
            <w:bottom w:val="none" w:sz="0" w:space="0" w:color="auto"/>
            <w:right w:val="none" w:sz="0" w:space="0" w:color="auto"/>
          </w:divBdr>
        </w:div>
        <w:div w:id="1722510813">
          <w:marLeft w:val="480"/>
          <w:marRight w:val="0"/>
          <w:marTop w:val="0"/>
          <w:marBottom w:val="0"/>
          <w:divBdr>
            <w:top w:val="none" w:sz="0" w:space="0" w:color="auto"/>
            <w:left w:val="none" w:sz="0" w:space="0" w:color="auto"/>
            <w:bottom w:val="none" w:sz="0" w:space="0" w:color="auto"/>
            <w:right w:val="none" w:sz="0" w:space="0" w:color="auto"/>
          </w:divBdr>
        </w:div>
        <w:div w:id="1544557627">
          <w:marLeft w:val="480"/>
          <w:marRight w:val="0"/>
          <w:marTop w:val="0"/>
          <w:marBottom w:val="0"/>
          <w:divBdr>
            <w:top w:val="none" w:sz="0" w:space="0" w:color="auto"/>
            <w:left w:val="none" w:sz="0" w:space="0" w:color="auto"/>
            <w:bottom w:val="none" w:sz="0" w:space="0" w:color="auto"/>
            <w:right w:val="none" w:sz="0" w:space="0" w:color="auto"/>
          </w:divBdr>
        </w:div>
        <w:div w:id="504593336">
          <w:marLeft w:val="480"/>
          <w:marRight w:val="0"/>
          <w:marTop w:val="0"/>
          <w:marBottom w:val="0"/>
          <w:divBdr>
            <w:top w:val="none" w:sz="0" w:space="0" w:color="auto"/>
            <w:left w:val="none" w:sz="0" w:space="0" w:color="auto"/>
            <w:bottom w:val="none" w:sz="0" w:space="0" w:color="auto"/>
            <w:right w:val="none" w:sz="0" w:space="0" w:color="auto"/>
          </w:divBdr>
        </w:div>
        <w:div w:id="1695841004">
          <w:marLeft w:val="480"/>
          <w:marRight w:val="0"/>
          <w:marTop w:val="0"/>
          <w:marBottom w:val="0"/>
          <w:divBdr>
            <w:top w:val="none" w:sz="0" w:space="0" w:color="auto"/>
            <w:left w:val="none" w:sz="0" w:space="0" w:color="auto"/>
            <w:bottom w:val="none" w:sz="0" w:space="0" w:color="auto"/>
            <w:right w:val="none" w:sz="0" w:space="0" w:color="auto"/>
          </w:divBdr>
        </w:div>
        <w:div w:id="1663849145">
          <w:marLeft w:val="480"/>
          <w:marRight w:val="0"/>
          <w:marTop w:val="0"/>
          <w:marBottom w:val="0"/>
          <w:divBdr>
            <w:top w:val="none" w:sz="0" w:space="0" w:color="auto"/>
            <w:left w:val="none" w:sz="0" w:space="0" w:color="auto"/>
            <w:bottom w:val="none" w:sz="0" w:space="0" w:color="auto"/>
            <w:right w:val="none" w:sz="0" w:space="0" w:color="auto"/>
          </w:divBdr>
        </w:div>
        <w:div w:id="680400894">
          <w:marLeft w:val="480"/>
          <w:marRight w:val="0"/>
          <w:marTop w:val="0"/>
          <w:marBottom w:val="0"/>
          <w:divBdr>
            <w:top w:val="none" w:sz="0" w:space="0" w:color="auto"/>
            <w:left w:val="none" w:sz="0" w:space="0" w:color="auto"/>
            <w:bottom w:val="none" w:sz="0" w:space="0" w:color="auto"/>
            <w:right w:val="none" w:sz="0" w:space="0" w:color="auto"/>
          </w:divBdr>
        </w:div>
        <w:div w:id="1914780102">
          <w:marLeft w:val="480"/>
          <w:marRight w:val="0"/>
          <w:marTop w:val="0"/>
          <w:marBottom w:val="0"/>
          <w:divBdr>
            <w:top w:val="none" w:sz="0" w:space="0" w:color="auto"/>
            <w:left w:val="none" w:sz="0" w:space="0" w:color="auto"/>
            <w:bottom w:val="none" w:sz="0" w:space="0" w:color="auto"/>
            <w:right w:val="none" w:sz="0" w:space="0" w:color="auto"/>
          </w:divBdr>
        </w:div>
        <w:div w:id="177890853">
          <w:marLeft w:val="480"/>
          <w:marRight w:val="0"/>
          <w:marTop w:val="0"/>
          <w:marBottom w:val="0"/>
          <w:divBdr>
            <w:top w:val="none" w:sz="0" w:space="0" w:color="auto"/>
            <w:left w:val="none" w:sz="0" w:space="0" w:color="auto"/>
            <w:bottom w:val="none" w:sz="0" w:space="0" w:color="auto"/>
            <w:right w:val="none" w:sz="0" w:space="0" w:color="auto"/>
          </w:divBdr>
        </w:div>
        <w:div w:id="1048533274">
          <w:marLeft w:val="480"/>
          <w:marRight w:val="0"/>
          <w:marTop w:val="0"/>
          <w:marBottom w:val="0"/>
          <w:divBdr>
            <w:top w:val="none" w:sz="0" w:space="0" w:color="auto"/>
            <w:left w:val="none" w:sz="0" w:space="0" w:color="auto"/>
            <w:bottom w:val="none" w:sz="0" w:space="0" w:color="auto"/>
            <w:right w:val="none" w:sz="0" w:space="0" w:color="auto"/>
          </w:divBdr>
        </w:div>
        <w:div w:id="1391343510">
          <w:marLeft w:val="480"/>
          <w:marRight w:val="0"/>
          <w:marTop w:val="0"/>
          <w:marBottom w:val="0"/>
          <w:divBdr>
            <w:top w:val="none" w:sz="0" w:space="0" w:color="auto"/>
            <w:left w:val="none" w:sz="0" w:space="0" w:color="auto"/>
            <w:bottom w:val="none" w:sz="0" w:space="0" w:color="auto"/>
            <w:right w:val="none" w:sz="0" w:space="0" w:color="auto"/>
          </w:divBdr>
        </w:div>
        <w:div w:id="463423369">
          <w:marLeft w:val="480"/>
          <w:marRight w:val="0"/>
          <w:marTop w:val="0"/>
          <w:marBottom w:val="0"/>
          <w:divBdr>
            <w:top w:val="none" w:sz="0" w:space="0" w:color="auto"/>
            <w:left w:val="none" w:sz="0" w:space="0" w:color="auto"/>
            <w:bottom w:val="none" w:sz="0" w:space="0" w:color="auto"/>
            <w:right w:val="none" w:sz="0" w:space="0" w:color="auto"/>
          </w:divBdr>
        </w:div>
        <w:div w:id="18511156">
          <w:marLeft w:val="480"/>
          <w:marRight w:val="0"/>
          <w:marTop w:val="0"/>
          <w:marBottom w:val="0"/>
          <w:divBdr>
            <w:top w:val="none" w:sz="0" w:space="0" w:color="auto"/>
            <w:left w:val="none" w:sz="0" w:space="0" w:color="auto"/>
            <w:bottom w:val="none" w:sz="0" w:space="0" w:color="auto"/>
            <w:right w:val="none" w:sz="0" w:space="0" w:color="auto"/>
          </w:divBdr>
        </w:div>
        <w:div w:id="1748529704">
          <w:marLeft w:val="480"/>
          <w:marRight w:val="0"/>
          <w:marTop w:val="0"/>
          <w:marBottom w:val="0"/>
          <w:divBdr>
            <w:top w:val="none" w:sz="0" w:space="0" w:color="auto"/>
            <w:left w:val="none" w:sz="0" w:space="0" w:color="auto"/>
            <w:bottom w:val="none" w:sz="0" w:space="0" w:color="auto"/>
            <w:right w:val="none" w:sz="0" w:space="0" w:color="auto"/>
          </w:divBdr>
        </w:div>
        <w:div w:id="113714399">
          <w:marLeft w:val="480"/>
          <w:marRight w:val="0"/>
          <w:marTop w:val="0"/>
          <w:marBottom w:val="0"/>
          <w:divBdr>
            <w:top w:val="none" w:sz="0" w:space="0" w:color="auto"/>
            <w:left w:val="none" w:sz="0" w:space="0" w:color="auto"/>
            <w:bottom w:val="none" w:sz="0" w:space="0" w:color="auto"/>
            <w:right w:val="none" w:sz="0" w:space="0" w:color="auto"/>
          </w:divBdr>
        </w:div>
        <w:div w:id="562758286">
          <w:marLeft w:val="480"/>
          <w:marRight w:val="0"/>
          <w:marTop w:val="0"/>
          <w:marBottom w:val="0"/>
          <w:divBdr>
            <w:top w:val="none" w:sz="0" w:space="0" w:color="auto"/>
            <w:left w:val="none" w:sz="0" w:space="0" w:color="auto"/>
            <w:bottom w:val="none" w:sz="0" w:space="0" w:color="auto"/>
            <w:right w:val="none" w:sz="0" w:space="0" w:color="auto"/>
          </w:divBdr>
        </w:div>
        <w:div w:id="458963383">
          <w:marLeft w:val="480"/>
          <w:marRight w:val="0"/>
          <w:marTop w:val="0"/>
          <w:marBottom w:val="0"/>
          <w:divBdr>
            <w:top w:val="none" w:sz="0" w:space="0" w:color="auto"/>
            <w:left w:val="none" w:sz="0" w:space="0" w:color="auto"/>
            <w:bottom w:val="none" w:sz="0" w:space="0" w:color="auto"/>
            <w:right w:val="none" w:sz="0" w:space="0" w:color="auto"/>
          </w:divBdr>
        </w:div>
        <w:div w:id="1084687194">
          <w:marLeft w:val="480"/>
          <w:marRight w:val="0"/>
          <w:marTop w:val="0"/>
          <w:marBottom w:val="0"/>
          <w:divBdr>
            <w:top w:val="none" w:sz="0" w:space="0" w:color="auto"/>
            <w:left w:val="none" w:sz="0" w:space="0" w:color="auto"/>
            <w:bottom w:val="none" w:sz="0" w:space="0" w:color="auto"/>
            <w:right w:val="none" w:sz="0" w:space="0" w:color="auto"/>
          </w:divBdr>
        </w:div>
        <w:div w:id="735713037">
          <w:marLeft w:val="480"/>
          <w:marRight w:val="0"/>
          <w:marTop w:val="0"/>
          <w:marBottom w:val="0"/>
          <w:divBdr>
            <w:top w:val="none" w:sz="0" w:space="0" w:color="auto"/>
            <w:left w:val="none" w:sz="0" w:space="0" w:color="auto"/>
            <w:bottom w:val="none" w:sz="0" w:space="0" w:color="auto"/>
            <w:right w:val="none" w:sz="0" w:space="0" w:color="auto"/>
          </w:divBdr>
        </w:div>
        <w:div w:id="1651328864">
          <w:marLeft w:val="480"/>
          <w:marRight w:val="0"/>
          <w:marTop w:val="0"/>
          <w:marBottom w:val="0"/>
          <w:divBdr>
            <w:top w:val="none" w:sz="0" w:space="0" w:color="auto"/>
            <w:left w:val="none" w:sz="0" w:space="0" w:color="auto"/>
            <w:bottom w:val="none" w:sz="0" w:space="0" w:color="auto"/>
            <w:right w:val="none" w:sz="0" w:space="0" w:color="auto"/>
          </w:divBdr>
        </w:div>
        <w:div w:id="1141775672">
          <w:marLeft w:val="480"/>
          <w:marRight w:val="0"/>
          <w:marTop w:val="0"/>
          <w:marBottom w:val="0"/>
          <w:divBdr>
            <w:top w:val="none" w:sz="0" w:space="0" w:color="auto"/>
            <w:left w:val="none" w:sz="0" w:space="0" w:color="auto"/>
            <w:bottom w:val="none" w:sz="0" w:space="0" w:color="auto"/>
            <w:right w:val="none" w:sz="0" w:space="0" w:color="auto"/>
          </w:divBdr>
        </w:div>
        <w:div w:id="1992754207">
          <w:marLeft w:val="480"/>
          <w:marRight w:val="0"/>
          <w:marTop w:val="0"/>
          <w:marBottom w:val="0"/>
          <w:divBdr>
            <w:top w:val="none" w:sz="0" w:space="0" w:color="auto"/>
            <w:left w:val="none" w:sz="0" w:space="0" w:color="auto"/>
            <w:bottom w:val="none" w:sz="0" w:space="0" w:color="auto"/>
            <w:right w:val="none" w:sz="0" w:space="0" w:color="auto"/>
          </w:divBdr>
        </w:div>
        <w:div w:id="264576703">
          <w:marLeft w:val="480"/>
          <w:marRight w:val="0"/>
          <w:marTop w:val="0"/>
          <w:marBottom w:val="0"/>
          <w:divBdr>
            <w:top w:val="none" w:sz="0" w:space="0" w:color="auto"/>
            <w:left w:val="none" w:sz="0" w:space="0" w:color="auto"/>
            <w:bottom w:val="none" w:sz="0" w:space="0" w:color="auto"/>
            <w:right w:val="none" w:sz="0" w:space="0" w:color="auto"/>
          </w:divBdr>
        </w:div>
      </w:divsChild>
    </w:div>
    <w:div w:id="92945273">
      <w:bodyDiv w:val="1"/>
      <w:marLeft w:val="0"/>
      <w:marRight w:val="0"/>
      <w:marTop w:val="0"/>
      <w:marBottom w:val="0"/>
      <w:divBdr>
        <w:top w:val="none" w:sz="0" w:space="0" w:color="auto"/>
        <w:left w:val="none" w:sz="0" w:space="0" w:color="auto"/>
        <w:bottom w:val="none" w:sz="0" w:space="0" w:color="auto"/>
        <w:right w:val="none" w:sz="0" w:space="0" w:color="auto"/>
      </w:divBdr>
    </w:div>
    <w:div w:id="93326299">
      <w:bodyDiv w:val="1"/>
      <w:marLeft w:val="0"/>
      <w:marRight w:val="0"/>
      <w:marTop w:val="0"/>
      <w:marBottom w:val="0"/>
      <w:divBdr>
        <w:top w:val="none" w:sz="0" w:space="0" w:color="auto"/>
        <w:left w:val="none" w:sz="0" w:space="0" w:color="auto"/>
        <w:bottom w:val="none" w:sz="0" w:space="0" w:color="auto"/>
        <w:right w:val="none" w:sz="0" w:space="0" w:color="auto"/>
      </w:divBdr>
    </w:div>
    <w:div w:id="93520403">
      <w:bodyDiv w:val="1"/>
      <w:marLeft w:val="0"/>
      <w:marRight w:val="0"/>
      <w:marTop w:val="0"/>
      <w:marBottom w:val="0"/>
      <w:divBdr>
        <w:top w:val="none" w:sz="0" w:space="0" w:color="auto"/>
        <w:left w:val="none" w:sz="0" w:space="0" w:color="auto"/>
        <w:bottom w:val="none" w:sz="0" w:space="0" w:color="auto"/>
        <w:right w:val="none" w:sz="0" w:space="0" w:color="auto"/>
      </w:divBdr>
    </w:div>
    <w:div w:id="93790032">
      <w:bodyDiv w:val="1"/>
      <w:marLeft w:val="0"/>
      <w:marRight w:val="0"/>
      <w:marTop w:val="0"/>
      <w:marBottom w:val="0"/>
      <w:divBdr>
        <w:top w:val="none" w:sz="0" w:space="0" w:color="auto"/>
        <w:left w:val="none" w:sz="0" w:space="0" w:color="auto"/>
        <w:bottom w:val="none" w:sz="0" w:space="0" w:color="auto"/>
        <w:right w:val="none" w:sz="0" w:space="0" w:color="auto"/>
      </w:divBdr>
    </w:div>
    <w:div w:id="94175424">
      <w:bodyDiv w:val="1"/>
      <w:marLeft w:val="0"/>
      <w:marRight w:val="0"/>
      <w:marTop w:val="0"/>
      <w:marBottom w:val="0"/>
      <w:divBdr>
        <w:top w:val="none" w:sz="0" w:space="0" w:color="auto"/>
        <w:left w:val="none" w:sz="0" w:space="0" w:color="auto"/>
        <w:bottom w:val="none" w:sz="0" w:space="0" w:color="auto"/>
        <w:right w:val="none" w:sz="0" w:space="0" w:color="auto"/>
      </w:divBdr>
    </w:div>
    <w:div w:id="94371883">
      <w:bodyDiv w:val="1"/>
      <w:marLeft w:val="0"/>
      <w:marRight w:val="0"/>
      <w:marTop w:val="0"/>
      <w:marBottom w:val="0"/>
      <w:divBdr>
        <w:top w:val="none" w:sz="0" w:space="0" w:color="auto"/>
        <w:left w:val="none" w:sz="0" w:space="0" w:color="auto"/>
        <w:bottom w:val="none" w:sz="0" w:space="0" w:color="auto"/>
        <w:right w:val="none" w:sz="0" w:space="0" w:color="auto"/>
      </w:divBdr>
    </w:div>
    <w:div w:id="94399794">
      <w:bodyDiv w:val="1"/>
      <w:marLeft w:val="0"/>
      <w:marRight w:val="0"/>
      <w:marTop w:val="0"/>
      <w:marBottom w:val="0"/>
      <w:divBdr>
        <w:top w:val="none" w:sz="0" w:space="0" w:color="auto"/>
        <w:left w:val="none" w:sz="0" w:space="0" w:color="auto"/>
        <w:bottom w:val="none" w:sz="0" w:space="0" w:color="auto"/>
        <w:right w:val="none" w:sz="0" w:space="0" w:color="auto"/>
      </w:divBdr>
      <w:divsChild>
        <w:div w:id="840509032">
          <w:marLeft w:val="480"/>
          <w:marRight w:val="0"/>
          <w:marTop w:val="0"/>
          <w:marBottom w:val="0"/>
          <w:divBdr>
            <w:top w:val="none" w:sz="0" w:space="0" w:color="auto"/>
            <w:left w:val="none" w:sz="0" w:space="0" w:color="auto"/>
            <w:bottom w:val="none" w:sz="0" w:space="0" w:color="auto"/>
            <w:right w:val="none" w:sz="0" w:space="0" w:color="auto"/>
          </w:divBdr>
        </w:div>
        <w:div w:id="2092652083">
          <w:marLeft w:val="480"/>
          <w:marRight w:val="0"/>
          <w:marTop w:val="0"/>
          <w:marBottom w:val="0"/>
          <w:divBdr>
            <w:top w:val="none" w:sz="0" w:space="0" w:color="auto"/>
            <w:left w:val="none" w:sz="0" w:space="0" w:color="auto"/>
            <w:bottom w:val="none" w:sz="0" w:space="0" w:color="auto"/>
            <w:right w:val="none" w:sz="0" w:space="0" w:color="auto"/>
          </w:divBdr>
        </w:div>
        <w:div w:id="100340519">
          <w:marLeft w:val="480"/>
          <w:marRight w:val="0"/>
          <w:marTop w:val="0"/>
          <w:marBottom w:val="0"/>
          <w:divBdr>
            <w:top w:val="none" w:sz="0" w:space="0" w:color="auto"/>
            <w:left w:val="none" w:sz="0" w:space="0" w:color="auto"/>
            <w:bottom w:val="none" w:sz="0" w:space="0" w:color="auto"/>
            <w:right w:val="none" w:sz="0" w:space="0" w:color="auto"/>
          </w:divBdr>
        </w:div>
        <w:div w:id="1546215338">
          <w:marLeft w:val="480"/>
          <w:marRight w:val="0"/>
          <w:marTop w:val="0"/>
          <w:marBottom w:val="0"/>
          <w:divBdr>
            <w:top w:val="none" w:sz="0" w:space="0" w:color="auto"/>
            <w:left w:val="none" w:sz="0" w:space="0" w:color="auto"/>
            <w:bottom w:val="none" w:sz="0" w:space="0" w:color="auto"/>
            <w:right w:val="none" w:sz="0" w:space="0" w:color="auto"/>
          </w:divBdr>
        </w:div>
        <w:div w:id="860362086">
          <w:marLeft w:val="480"/>
          <w:marRight w:val="0"/>
          <w:marTop w:val="0"/>
          <w:marBottom w:val="0"/>
          <w:divBdr>
            <w:top w:val="none" w:sz="0" w:space="0" w:color="auto"/>
            <w:left w:val="none" w:sz="0" w:space="0" w:color="auto"/>
            <w:bottom w:val="none" w:sz="0" w:space="0" w:color="auto"/>
            <w:right w:val="none" w:sz="0" w:space="0" w:color="auto"/>
          </w:divBdr>
        </w:div>
        <w:div w:id="2126583337">
          <w:marLeft w:val="480"/>
          <w:marRight w:val="0"/>
          <w:marTop w:val="0"/>
          <w:marBottom w:val="0"/>
          <w:divBdr>
            <w:top w:val="none" w:sz="0" w:space="0" w:color="auto"/>
            <w:left w:val="none" w:sz="0" w:space="0" w:color="auto"/>
            <w:bottom w:val="none" w:sz="0" w:space="0" w:color="auto"/>
            <w:right w:val="none" w:sz="0" w:space="0" w:color="auto"/>
          </w:divBdr>
        </w:div>
        <w:div w:id="747774489">
          <w:marLeft w:val="480"/>
          <w:marRight w:val="0"/>
          <w:marTop w:val="0"/>
          <w:marBottom w:val="0"/>
          <w:divBdr>
            <w:top w:val="none" w:sz="0" w:space="0" w:color="auto"/>
            <w:left w:val="none" w:sz="0" w:space="0" w:color="auto"/>
            <w:bottom w:val="none" w:sz="0" w:space="0" w:color="auto"/>
            <w:right w:val="none" w:sz="0" w:space="0" w:color="auto"/>
          </w:divBdr>
        </w:div>
        <w:div w:id="520776311">
          <w:marLeft w:val="480"/>
          <w:marRight w:val="0"/>
          <w:marTop w:val="0"/>
          <w:marBottom w:val="0"/>
          <w:divBdr>
            <w:top w:val="none" w:sz="0" w:space="0" w:color="auto"/>
            <w:left w:val="none" w:sz="0" w:space="0" w:color="auto"/>
            <w:bottom w:val="none" w:sz="0" w:space="0" w:color="auto"/>
            <w:right w:val="none" w:sz="0" w:space="0" w:color="auto"/>
          </w:divBdr>
        </w:div>
        <w:div w:id="196166249">
          <w:marLeft w:val="480"/>
          <w:marRight w:val="0"/>
          <w:marTop w:val="0"/>
          <w:marBottom w:val="0"/>
          <w:divBdr>
            <w:top w:val="none" w:sz="0" w:space="0" w:color="auto"/>
            <w:left w:val="none" w:sz="0" w:space="0" w:color="auto"/>
            <w:bottom w:val="none" w:sz="0" w:space="0" w:color="auto"/>
            <w:right w:val="none" w:sz="0" w:space="0" w:color="auto"/>
          </w:divBdr>
        </w:div>
        <w:div w:id="1671716206">
          <w:marLeft w:val="480"/>
          <w:marRight w:val="0"/>
          <w:marTop w:val="0"/>
          <w:marBottom w:val="0"/>
          <w:divBdr>
            <w:top w:val="none" w:sz="0" w:space="0" w:color="auto"/>
            <w:left w:val="none" w:sz="0" w:space="0" w:color="auto"/>
            <w:bottom w:val="none" w:sz="0" w:space="0" w:color="auto"/>
            <w:right w:val="none" w:sz="0" w:space="0" w:color="auto"/>
          </w:divBdr>
        </w:div>
        <w:div w:id="2062754168">
          <w:marLeft w:val="480"/>
          <w:marRight w:val="0"/>
          <w:marTop w:val="0"/>
          <w:marBottom w:val="0"/>
          <w:divBdr>
            <w:top w:val="none" w:sz="0" w:space="0" w:color="auto"/>
            <w:left w:val="none" w:sz="0" w:space="0" w:color="auto"/>
            <w:bottom w:val="none" w:sz="0" w:space="0" w:color="auto"/>
            <w:right w:val="none" w:sz="0" w:space="0" w:color="auto"/>
          </w:divBdr>
        </w:div>
        <w:div w:id="2035229056">
          <w:marLeft w:val="480"/>
          <w:marRight w:val="0"/>
          <w:marTop w:val="0"/>
          <w:marBottom w:val="0"/>
          <w:divBdr>
            <w:top w:val="none" w:sz="0" w:space="0" w:color="auto"/>
            <w:left w:val="none" w:sz="0" w:space="0" w:color="auto"/>
            <w:bottom w:val="none" w:sz="0" w:space="0" w:color="auto"/>
            <w:right w:val="none" w:sz="0" w:space="0" w:color="auto"/>
          </w:divBdr>
        </w:div>
        <w:div w:id="1106460199">
          <w:marLeft w:val="480"/>
          <w:marRight w:val="0"/>
          <w:marTop w:val="0"/>
          <w:marBottom w:val="0"/>
          <w:divBdr>
            <w:top w:val="none" w:sz="0" w:space="0" w:color="auto"/>
            <w:left w:val="none" w:sz="0" w:space="0" w:color="auto"/>
            <w:bottom w:val="none" w:sz="0" w:space="0" w:color="auto"/>
            <w:right w:val="none" w:sz="0" w:space="0" w:color="auto"/>
          </w:divBdr>
        </w:div>
        <w:div w:id="1765614879">
          <w:marLeft w:val="480"/>
          <w:marRight w:val="0"/>
          <w:marTop w:val="0"/>
          <w:marBottom w:val="0"/>
          <w:divBdr>
            <w:top w:val="none" w:sz="0" w:space="0" w:color="auto"/>
            <w:left w:val="none" w:sz="0" w:space="0" w:color="auto"/>
            <w:bottom w:val="none" w:sz="0" w:space="0" w:color="auto"/>
            <w:right w:val="none" w:sz="0" w:space="0" w:color="auto"/>
          </w:divBdr>
        </w:div>
        <w:div w:id="498664400">
          <w:marLeft w:val="480"/>
          <w:marRight w:val="0"/>
          <w:marTop w:val="0"/>
          <w:marBottom w:val="0"/>
          <w:divBdr>
            <w:top w:val="none" w:sz="0" w:space="0" w:color="auto"/>
            <w:left w:val="none" w:sz="0" w:space="0" w:color="auto"/>
            <w:bottom w:val="none" w:sz="0" w:space="0" w:color="auto"/>
            <w:right w:val="none" w:sz="0" w:space="0" w:color="auto"/>
          </w:divBdr>
        </w:div>
        <w:div w:id="1084499692">
          <w:marLeft w:val="480"/>
          <w:marRight w:val="0"/>
          <w:marTop w:val="0"/>
          <w:marBottom w:val="0"/>
          <w:divBdr>
            <w:top w:val="none" w:sz="0" w:space="0" w:color="auto"/>
            <w:left w:val="none" w:sz="0" w:space="0" w:color="auto"/>
            <w:bottom w:val="none" w:sz="0" w:space="0" w:color="auto"/>
            <w:right w:val="none" w:sz="0" w:space="0" w:color="auto"/>
          </w:divBdr>
        </w:div>
        <w:div w:id="1211650502">
          <w:marLeft w:val="480"/>
          <w:marRight w:val="0"/>
          <w:marTop w:val="0"/>
          <w:marBottom w:val="0"/>
          <w:divBdr>
            <w:top w:val="none" w:sz="0" w:space="0" w:color="auto"/>
            <w:left w:val="none" w:sz="0" w:space="0" w:color="auto"/>
            <w:bottom w:val="none" w:sz="0" w:space="0" w:color="auto"/>
            <w:right w:val="none" w:sz="0" w:space="0" w:color="auto"/>
          </w:divBdr>
        </w:div>
        <w:div w:id="1043142463">
          <w:marLeft w:val="480"/>
          <w:marRight w:val="0"/>
          <w:marTop w:val="0"/>
          <w:marBottom w:val="0"/>
          <w:divBdr>
            <w:top w:val="none" w:sz="0" w:space="0" w:color="auto"/>
            <w:left w:val="none" w:sz="0" w:space="0" w:color="auto"/>
            <w:bottom w:val="none" w:sz="0" w:space="0" w:color="auto"/>
            <w:right w:val="none" w:sz="0" w:space="0" w:color="auto"/>
          </w:divBdr>
        </w:div>
        <w:div w:id="1728530790">
          <w:marLeft w:val="480"/>
          <w:marRight w:val="0"/>
          <w:marTop w:val="0"/>
          <w:marBottom w:val="0"/>
          <w:divBdr>
            <w:top w:val="none" w:sz="0" w:space="0" w:color="auto"/>
            <w:left w:val="none" w:sz="0" w:space="0" w:color="auto"/>
            <w:bottom w:val="none" w:sz="0" w:space="0" w:color="auto"/>
            <w:right w:val="none" w:sz="0" w:space="0" w:color="auto"/>
          </w:divBdr>
        </w:div>
        <w:div w:id="1730686773">
          <w:marLeft w:val="480"/>
          <w:marRight w:val="0"/>
          <w:marTop w:val="0"/>
          <w:marBottom w:val="0"/>
          <w:divBdr>
            <w:top w:val="none" w:sz="0" w:space="0" w:color="auto"/>
            <w:left w:val="none" w:sz="0" w:space="0" w:color="auto"/>
            <w:bottom w:val="none" w:sz="0" w:space="0" w:color="auto"/>
            <w:right w:val="none" w:sz="0" w:space="0" w:color="auto"/>
          </w:divBdr>
        </w:div>
        <w:div w:id="664673239">
          <w:marLeft w:val="480"/>
          <w:marRight w:val="0"/>
          <w:marTop w:val="0"/>
          <w:marBottom w:val="0"/>
          <w:divBdr>
            <w:top w:val="none" w:sz="0" w:space="0" w:color="auto"/>
            <w:left w:val="none" w:sz="0" w:space="0" w:color="auto"/>
            <w:bottom w:val="none" w:sz="0" w:space="0" w:color="auto"/>
            <w:right w:val="none" w:sz="0" w:space="0" w:color="auto"/>
          </w:divBdr>
        </w:div>
        <w:div w:id="494300196">
          <w:marLeft w:val="480"/>
          <w:marRight w:val="0"/>
          <w:marTop w:val="0"/>
          <w:marBottom w:val="0"/>
          <w:divBdr>
            <w:top w:val="none" w:sz="0" w:space="0" w:color="auto"/>
            <w:left w:val="none" w:sz="0" w:space="0" w:color="auto"/>
            <w:bottom w:val="none" w:sz="0" w:space="0" w:color="auto"/>
            <w:right w:val="none" w:sz="0" w:space="0" w:color="auto"/>
          </w:divBdr>
        </w:div>
        <w:div w:id="927999100">
          <w:marLeft w:val="480"/>
          <w:marRight w:val="0"/>
          <w:marTop w:val="0"/>
          <w:marBottom w:val="0"/>
          <w:divBdr>
            <w:top w:val="none" w:sz="0" w:space="0" w:color="auto"/>
            <w:left w:val="none" w:sz="0" w:space="0" w:color="auto"/>
            <w:bottom w:val="none" w:sz="0" w:space="0" w:color="auto"/>
            <w:right w:val="none" w:sz="0" w:space="0" w:color="auto"/>
          </w:divBdr>
        </w:div>
        <w:div w:id="810292510">
          <w:marLeft w:val="480"/>
          <w:marRight w:val="0"/>
          <w:marTop w:val="0"/>
          <w:marBottom w:val="0"/>
          <w:divBdr>
            <w:top w:val="none" w:sz="0" w:space="0" w:color="auto"/>
            <w:left w:val="none" w:sz="0" w:space="0" w:color="auto"/>
            <w:bottom w:val="none" w:sz="0" w:space="0" w:color="auto"/>
            <w:right w:val="none" w:sz="0" w:space="0" w:color="auto"/>
          </w:divBdr>
        </w:div>
        <w:div w:id="717359394">
          <w:marLeft w:val="480"/>
          <w:marRight w:val="0"/>
          <w:marTop w:val="0"/>
          <w:marBottom w:val="0"/>
          <w:divBdr>
            <w:top w:val="none" w:sz="0" w:space="0" w:color="auto"/>
            <w:left w:val="none" w:sz="0" w:space="0" w:color="auto"/>
            <w:bottom w:val="none" w:sz="0" w:space="0" w:color="auto"/>
            <w:right w:val="none" w:sz="0" w:space="0" w:color="auto"/>
          </w:divBdr>
        </w:div>
        <w:div w:id="1432118216">
          <w:marLeft w:val="480"/>
          <w:marRight w:val="0"/>
          <w:marTop w:val="0"/>
          <w:marBottom w:val="0"/>
          <w:divBdr>
            <w:top w:val="none" w:sz="0" w:space="0" w:color="auto"/>
            <w:left w:val="none" w:sz="0" w:space="0" w:color="auto"/>
            <w:bottom w:val="none" w:sz="0" w:space="0" w:color="auto"/>
            <w:right w:val="none" w:sz="0" w:space="0" w:color="auto"/>
          </w:divBdr>
        </w:div>
        <w:div w:id="358700047">
          <w:marLeft w:val="480"/>
          <w:marRight w:val="0"/>
          <w:marTop w:val="0"/>
          <w:marBottom w:val="0"/>
          <w:divBdr>
            <w:top w:val="none" w:sz="0" w:space="0" w:color="auto"/>
            <w:left w:val="none" w:sz="0" w:space="0" w:color="auto"/>
            <w:bottom w:val="none" w:sz="0" w:space="0" w:color="auto"/>
            <w:right w:val="none" w:sz="0" w:space="0" w:color="auto"/>
          </w:divBdr>
        </w:div>
        <w:div w:id="1845507230">
          <w:marLeft w:val="480"/>
          <w:marRight w:val="0"/>
          <w:marTop w:val="0"/>
          <w:marBottom w:val="0"/>
          <w:divBdr>
            <w:top w:val="none" w:sz="0" w:space="0" w:color="auto"/>
            <w:left w:val="none" w:sz="0" w:space="0" w:color="auto"/>
            <w:bottom w:val="none" w:sz="0" w:space="0" w:color="auto"/>
            <w:right w:val="none" w:sz="0" w:space="0" w:color="auto"/>
          </w:divBdr>
        </w:div>
        <w:div w:id="673873010">
          <w:marLeft w:val="480"/>
          <w:marRight w:val="0"/>
          <w:marTop w:val="0"/>
          <w:marBottom w:val="0"/>
          <w:divBdr>
            <w:top w:val="none" w:sz="0" w:space="0" w:color="auto"/>
            <w:left w:val="none" w:sz="0" w:space="0" w:color="auto"/>
            <w:bottom w:val="none" w:sz="0" w:space="0" w:color="auto"/>
            <w:right w:val="none" w:sz="0" w:space="0" w:color="auto"/>
          </w:divBdr>
        </w:div>
        <w:div w:id="1428650644">
          <w:marLeft w:val="480"/>
          <w:marRight w:val="0"/>
          <w:marTop w:val="0"/>
          <w:marBottom w:val="0"/>
          <w:divBdr>
            <w:top w:val="none" w:sz="0" w:space="0" w:color="auto"/>
            <w:left w:val="none" w:sz="0" w:space="0" w:color="auto"/>
            <w:bottom w:val="none" w:sz="0" w:space="0" w:color="auto"/>
            <w:right w:val="none" w:sz="0" w:space="0" w:color="auto"/>
          </w:divBdr>
        </w:div>
        <w:div w:id="834030897">
          <w:marLeft w:val="480"/>
          <w:marRight w:val="0"/>
          <w:marTop w:val="0"/>
          <w:marBottom w:val="0"/>
          <w:divBdr>
            <w:top w:val="none" w:sz="0" w:space="0" w:color="auto"/>
            <w:left w:val="none" w:sz="0" w:space="0" w:color="auto"/>
            <w:bottom w:val="none" w:sz="0" w:space="0" w:color="auto"/>
            <w:right w:val="none" w:sz="0" w:space="0" w:color="auto"/>
          </w:divBdr>
        </w:div>
        <w:div w:id="1991863429">
          <w:marLeft w:val="480"/>
          <w:marRight w:val="0"/>
          <w:marTop w:val="0"/>
          <w:marBottom w:val="0"/>
          <w:divBdr>
            <w:top w:val="none" w:sz="0" w:space="0" w:color="auto"/>
            <w:left w:val="none" w:sz="0" w:space="0" w:color="auto"/>
            <w:bottom w:val="none" w:sz="0" w:space="0" w:color="auto"/>
            <w:right w:val="none" w:sz="0" w:space="0" w:color="auto"/>
          </w:divBdr>
        </w:div>
        <w:div w:id="1435059125">
          <w:marLeft w:val="480"/>
          <w:marRight w:val="0"/>
          <w:marTop w:val="0"/>
          <w:marBottom w:val="0"/>
          <w:divBdr>
            <w:top w:val="none" w:sz="0" w:space="0" w:color="auto"/>
            <w:left w:val="none" w:sz="0" w:space="0" w:color="auto"/>
            <w:bottom w:val="none" w:sz="0" w:space="0" w:color="auto"/>
            <w:right w:val="none" w:sz="0" w:space="0" w:color="auto"/>
          </w:divBdr>
        </w:div>
        <w:div w:id="520239308">
          <w:marLeft w:val="480"/>
          <w:marRight w:val="0"/>
          <w:marTop w:val="0"/>
          <w:marBottom w:val="0"/>
          <w:divBdr>
            <w:top w:val="none" w:sz="0" w:space="0" w:color="auto"/>
            <w:left w:val="none" w:sz="0" w:space="0" w:color="auto"/>
            <w:bottom w:val="none" w:sz="0" w:space="0" w:color="auto"/>
            <w:right w:val="none" w:sz="0" w:space="0" w:color="auto"/>
          </w:divBdr>
        </w:div>
        <w:div w:id="2068601869">
          <w:marLeft w:val="480"/>
          <w:marRight w:val="0"/>
          <w:marTop w:val="0"/>
          <w:marBottom w:val="0"/>
          <w:divBdr>
            <w:top w:val="none" w:sz="0" w:space="0" w:color="auto"/>
            <w:left w:val="none" w:sz="0" w:space="0" w:color="auto"/>
            <w:bottom w:val="none" w:sz="0" w:space="0" w:color="auto"/>
            <w:right w:val="none" w:sz="0" w:space="0" w:color="auto"/>
          </w:divBdr>
        </w:div>
        <w:div w:id="2068021139">
          <w:marLeft w:val="480"/>
          <w:marRight w:val="0"/>
          <w:marTop w:val="0"/>
          <w:marBottom w:val="0"/>
          <w:divBdr>
            <w:top w:val="none" w:sz="0" w:space="0" w:color="auto"/>
            <w:left w:val="none" w:sz="0" w:space="0" w:color="auto"/>
            <w:bottom w:val="none" w:sz="0" w:space="0" w:color="auto"/>
            <w:right w:val="none" w:sz="0" w:space="0" w:color="auto"/>
          </w:divBdr>
        </w:div>
        <w:div w:id="1207526992">
          <w:marLeft w:val="480"/>
          <w:marRight w:val="0"/>
          <w:marTop w:val="0"/>
          <w:marBottom w:val="0"/>
          <w:divBdr>
            <w:top w:val="none" w:sz="0" w:space="0" w:color="auto"/>
            <w:left w:val="none" w:sz="0" w:space="0" w:color="auto"/>
            <w:bottom w:val="none" w:sz="0" w:space="0" w:color="auto"/>
            <w:right w:val="none" w:sz="0" w:space="0" w:color="auto"/>
          </w:divBdr>
        </w:div>
        <w:div w:id="604272525">
          <w:marLeft w:val="480"/>
          <w:marRight w:val="0"/>
          <w:marTop w:val="0"/>
          <w:marBottom w:val="0"/>
          <w:divBdr>
            <w:top w:val="none" w:sz="0" w:space="0" w:color="auto"/>
            <w:left w:val="none" w:sz="0" w:space="0" w:color="auto"/>
            <w:bottom w:val="none" w:sz="0" w:space="0" w:color="auto"/>
            <w:right w:val="none" w:sz="0" w:space="0" w:color="auto"/>
          </w:divBdr>
        </w:div>
        <w:div w:id="2051293">
          <w:marLeft w:val="480"/>
          <w:marRight w:val="0"/>
          <w:marTop w:val="0"/>
          <w:marBottom w:val="0"/>
          <w:divBdr>
            <w:top w:val="none" w:sz="0" w:space="0" w:color="auto"/>
            <w:left w:val="none" w:sz="0" w:space="0" w:color="auto"/>
            <w:bottom w:val="none" w:sz="0" w:space="0" w:color="auto"/>
            <w:right w:val="none" w:sz="0" w:space="0" w:color="auto"/>
          </w:divBdr>
        </w:div>
        <w:div w:id="1620721227">
          <w:marLeft w:val="480"/>
          <w:marRight w:val="0"/>
          <w:marTop w:val="0"/>
          <w:marBottom w:val="0"/>
          <w:divBdr>
            <w:top w:val="none" w:sz="0" w:space="0" w:color="auto"/>
            <w:left w:val="none" w:sz="0" w:space="0" w:color="auto"/>
            <w:bottom w:val="none" w:sz="0" w:space="0" w:color="auto"/>
            <w:right w:val="none" w:sz="0" w:space="0" w:color="auto"/>
          </w:divBdr>
        </w:div>
        <w:div w:id="1675690938">
          <w:marLeft w:val="480"/>
          <w:marRight w:val="0"/>
          <w:marTop w:val="0"/>
          <w:marBottom w:val="0"/>
          <w:divBdr>
            <w:top w:val="none" w:sz="0" w:space="0" w:color="auto"/>
            <w:left w:val="none" w:sz="0" w:space="0" w:color="auto"/>
            <w:bottom w:val="none" w:sz="0" w:space="0" w:color="auto"/>
            <w:right w:val="none" w:sz="0" w:space="0" w:color="auto"/>
          </w:divBdr>
        </w:div>
        <w:div w:id="92210507">
          <w:marLeft w:val="480"/>
          <w:marRight w:val="0"/>
          <w:marTop w:val="0"/>
          <w:marBottom w:val="0"/>
          <w:divBdr>
            <w:top w:val="none" w:sz="0" w:space="0" w:color="auto"/>
            <w:left w:val="none" w:sz="0" w:space="0" w:color="auto"/>
            <w:bottom w:val="none" w:sz="0" w:space="0" w:color="auto"/>
            <w:right w:val="none" w:sz="0" w:space="0" w:color="auto"/>
          </w:divBdr>
        </w:div>
        <w:div w:id="182985167">
          <w:marLeft w:val="480"/>
          <w:marRight w:val="0"/>
          <w:marTop w:val="0"/>
          <w:marBottom w:val="0"/>
          <w:divBdr>
            <w:top w:val="none" w:sz="0" w:space="0" w:color="auto"/>
            <w:left w:val="none" w:sz="0" w:space="0" w:color="auto"/>
            <w:bottom w:val="none" w:sz="0" w:space="0" w:color="auto"/>
            <w:right w:val="none" w:sz="0" w:space="0" w:color="auto"/>
          </w:divBdr>
        </w:div>
        <w:div w:id="503782668">
          <w:marLeft w:val="480"/>
          <w:marRight w:val="0"/>
          <w:marTop w:val="0"/>
          <w:marBottom w:val="0"/>
          <w:divBdr>
            <w:top w:val="none" w:sz="0" w:space="0" w:color="auto"/>
            <w:left w:val="none" w:sz="0" w:space="0" w:color="auto"/>
            <w:bottom w:val="none" w:sz="0" w:space="0" w:color="auto"/>
            <w:right w:val="none" w:sz="0" w:space="0" w:color="auto"/>
          </w:divBdr>
        </w:div>
        <w:div w:id="1769736781">
          <w:marLeft w:val="480"/>
          <w:marRight w:val="0"/>
          <w:marTop w:val="0"/>
          <w:marBottom w:val="0"/>
          <w:divBdr>
            <w:top w:val="none" w:sz="0" w:space="0" w:color="auto"/>
            <w:left w:val="none" w:sz="0" w:space="0" w:color="auto"/>
            <w:bottom w:val="none" w:sz="0" w:space="0" w:color="auto"/>
            <w:right w:val="none" w:sz="0" w:space="0" w:color="auto"/>
          </w:divBdr>
        </w:div>
        <w:div w:id="891649774">
          <w:marLeft w:val="480"/>
          <w:marRight w:val="0"/>
          <w:marTop w:val="0"/>
          <w:marBottom w:val="0"/>
          <w:divBdr>
            <w:top w:val="none" w:sz="0" w:space="0" w:color="auto"/>
            <w:left w:val="none" w:sz="0" w:space="0" w:color="auto"/>
            <w:bottom w:val="none" w:sz="0" w:space="0" w:color="auto"/>
            <w:right w:val="none" w:sz="0" w:space="0" w:color="auto"/>
          </w:divBdr>
        </w:div>
        <w:div w:id="395133297">
          <w:marLeft w:val="480"/>
          <w:marRight w:val="0"/>
          <w:marTop w:val="0"/>
          <w:marBottom w:val="0"/>
          <w:divBdr>
            <w:top w:val="none" w:sz="0" w:space="0" w:color="auto"/>
            <w:left w:val="none" w:sz="0" w:space="0" w:color="auto"/>
            <w:bottom w:val="none" w:sz="0" w:space="0" w:color="auto"/>
            <w:right w:val="none" w:sz="0" w:space="0" w:color="auto"/>
          </w:divBdr>
        </w:div>
        <w:div w:id="542208902">
          <w:marLeft w:val="480"/>
          <w:marRight w:val="0"/>
          <w:marTop w:val="0"/>
          <w:marBottom w:val="0"/>
          <w:divBdr>
            <w:top w:val="none" w:sz="0" w:space="0" w:color="auto"/>
            <w:left w:val="none" w:sz="0" w:space="0" w:color="auto"/>
            <w:bottom w:val="none" w:sz="0" w:space="0" w:color="auto"/>
            <w:right w:val="none" w:sz="0" w:space="0" w:color="auto"/>
          </w:divBdr>
        </w:div>
        <w:div w:id="2052918833">
          <w:marLeft w:val="480"/>
          <w:marRight w:val="0"/>
          <w:marTop w:val="0"/>
          <w:marBottom w:val="0"/>
          <w:divBdr>
            <w:top w:val="none" w:sz="0" w:space="0" w:color="auto"/>
            <w:left w:val="none" w:sz="0" w:space="0" w:color="auto"/>
            <w:bottom w:val="none" w:sz="0" w:space="0" w:color="auto"/>
            <w:right w:val="none" w:sz="0" w:space="0" w:color="auto"/>
          </w:divBdr>
        </w:div>
        <w:div w:id="1872298971">
          <w:marLeft w:val="480"/>
          <w:marRight w:val="0"/>
          <w:marTop w:val="0"/>
          <w:marBottom w:val="0"/>
          <w:divBdr>
            <w:top w:val="none" w:sz="0" w:space="0" w:color="auto"/>
            <w:left w:val="none" w:sz="0" w:space="0" w:color="auto"/>
            <w:bottom w:val="none" w:sz="0" w:space="0" w:color="auto"/>
            <w:right w:val="none" w:sz="0" w:space="0" w:color="auto"/>
          </w:divBdr>
        </w:div>
        <w:div w:id="1637175405">
          <w:marLeft w:val="480"/>
          <w:marRight w:val="0"/>
          <w:marTop w:val="0"/>
          <w:marBottom w:val="0"/>
          <w:divBdr>
            <w:top w:val="none" w:sz="0" w:space="0" w:color="auto"/>
            <w:left w:val="none" w:sz="0" w:space="0" w:color="auto"/>
            <w:bottom w:val="none" w:sz="0" w:space="0" w:color="auto"/>
            <w:right w:val="none" w:sz="0" w:space="0" w:color="auto"/>
          </w:divBdr>
        </w:div>
        <w:div w:id="414523065">
          <w:marLeft w:val="480"/>
          <w:marRight w:val="0"/>
          <w:marTop w:val="0"/>
          <w:marBottom w:val="0"/>
          <w:divBdr>
            <w:top w:val="none" w:sz="0" w:space="0" w:color="auto"/>
            <w:left w:val="none" w:sz="0" w:space="0" w:color="auto"/>
            <w:bottom w:val="none" w:sz="0" w:space="0" w:color="auto"/>
            <w:right w:val="none" w:sz="0" w:space="0" w:color="auto"/>
          </w:divBdr>
        </w:div>
        <w:div w:id="643897676">
          <w:marLeft w:val="480"/>
          <w:marRight w:val="0"/>
          <w:marTop w:val="0"/>
          <w:marBottom w:val="0"/>
          <w:divBdr>
            <w:top w:val="none" w:sz="0" w:space="0" w:color="auto"/>
            <w:left w:val="none" w:sz="0" w:space="0" w:color="auto"/>
            <w:bottom w:val="none" w:sz="0" w:space="0" w:color="auto"/>
            <w:right w:val="none" w:sz="0" w:space="0" w:color="auto"/>
          </w:divBdr>
        </w:div>
        <w:div w:id="2122066906">
          <w:marLeft w:val="480"/>
          <w:marRight w:val="0"/>
          <w:marTop w:val="0"/>
          <w:marBottom w:val="0"/>
          <w:divBdr>
            <w:top w:val="none" w:sz="0" w:space="0" w:color="auto"/>
            <w:left w:val="none" w:sz="0" w:space="0" w:color="auto"/>
            <w:bottom w:val="none" w:sz="0" w:space="0" w:color="auto"/>
            <w:right w:val="none" w:sz="0" w:space="0" w:color="auto"/>
          </w:divBdr>
        </w:div>
        <w:div w:id="1418674053">
          <w:marLeft w:val="480"/>
          <w:marRight w:val="0"/>
          <w:marTop w:val="0"/>
          <w:marBottom w:val="0"/>
          <w:divBdr>
            <w:top w:val="none" w:sz="0" w:space="0" w:color="auto"/>
            <w:left w:val="none" w:sz="0" w:space="0" w:color="auto"/>
            <w:bottom w:val="none" w:sz="0" w:space="0" w:color="auto"/>
            <w:right w:val="none" w:sz="0" w:space="0" w:color="auto"/>
          </w:divBdr>
        </w:div>
        <w:div w:id="2005929548">
          <w:marLeft w:val="480"/>
          <w:marRight w:val="0"/>
          <w:marTop w:val="0"/>
          <w:marBottom w:val="0"/>
          <w:divBdr>
            <w:top w:val="none" w:sz="0" w:space="0" w:color="auto"/>
            <w:left w:val="none" w:sz="0" w:space="0" w:color="auto"/>
            <w:bottom w:val="none" w:sz="0" w:space="0" w:color="auto"/>
            <w:right w:val="none" w:sz="0" w:space="0" w:color="auto"/>
          </w:divBdr>
        </w:div>
        <w:div w:id="52898462">
          <w:marLeft w:val="480"/>
          <w:marRight w:val="0"/>
          <w:marTop w:val="0"/>
          <w:marBottom w:val="0"/>
          <w:divBdr>
            <w:top w:val="none" w:sz="0" w:space="0" w:color="auto"/>
            <w:left w:val="none" w:sz="0" w:space="0" w:color="auto"/>
            <w:bottom w:val="none" w:sz="0" w:space="0" w:color="auto"/>
            <w:right w:val="none" w:sz="0" w:space="0" w:color="auto"/>
          </w:divBdr>
        </w:div>
        <w:div w:id="217939077">
          <w:marLeft w:val="480"/>
          <w:marRight w:val="0"/>
          <w:marTop w:val="0"/>
          <w:marBottom w:val="0"/>
          <w:divBdr>
            <w:top w:val="none" w:sz="0" w:space="0" w:color="auto"/>
            <w:left w:val="none" w:sz="0" w:space="0" w:color="auto"/>
            <w:bottom w:val="none" w:sz="0" w:space="0" w:color="auto"/>
            <w:right w:val="none" w:sz="0" w:space="0" w:color="auto"/>
          </w:divBdr>
        </w:div>
        <w:div w:id="561722278">
          <w:marLeft w:val="480"/>
          <w:marRight w:val="0"/>
          <w:marTop w:val="0"/>
          <w:marBottom w:val="0"/>
          <w:divBdr>
            <w:top w:val="none" w:sz="0" w:space="0" w:color="auto"/>
            <w:left w:val="none" w:sz="0" w:space="0" w:color="auto"/>
            <w:bottom w:val="none" w:sz="0" w:space="0" w:color="auto"/>
            <w:right w:val="none" w:sz="0" w:space="0" w:color="auto"/>
          </w:divBdr>
        </w:div>
        <w:div w:id="2126263531">
          <w:marLeft w:val="480"/>
          <w:marRight w:val="0"/>
          <w:marTop w:val="0"/>
          <w:marBottom w:val="0"/>
          <w:divBdr>
            <w:top w:val="none" w:sz="0" w:space="0" w:color="auto"/>
            <w:left w:val="none" w:sz="0" w:space="0" w:color="auto"/>
            <w:bottom w:val="none" w:sz="0" w:space="0" w:color="auto"/>
            <w:right w:val="none" w:sz="0" w:space="0" w:color="auto"/>
          </w:divBdr>
        </w:div>
        <w:div w:id="1045065384">
          <w:marLeft w:val="480"/>
          <w:marRight w:val="0"/>
          <w:marTop w:val="0"/>
          <w:marBottom w:val="0"/>
          <w:divBdr>
            <w:top w:val="none" w:sz="0" w:space="0" w:color="auto"/>
            <w:left w:val="none" w:sz="0" w:space="0" w:color="auto"/>
            <w:bottom w:val="none" w:sz="0" w:space="0" w:color="auto"/>
            <w:right w:val="none" w:sz="0" w:space="0" w:color="auto"/>
          </w:divBdr>
        </w:div>
        <w:div w:id="1039161601">
          <w:marLeft w:val="480"/>
          <w:marRight w:val="0"/>
          <w:marTop w:val="0"/>
          <w:marBottom w:val="0"/>
          <w:divBdr>
            <w:top w:val="none" w:sz="0" w:space="0" w:color="auto"/>
            <w:left w:val="none" w:sz="0" w:space="0" w:color="auto"/>
            <w:bottom w:val="none" w:sz="0" w:space="0" w:color="auto"/>
            <w:right w:val="none" w:sz="0" w:space="0" w:color="auto"/>
          </w:divBdr>
        </w:div>
        <w:div w:id="302546274">
          <w:marLeft w:val="480"/>
          <w:marRight w:val="0"/>
          <w:marTop w:val="0"/>
          <w:marBottom w:val="0"/>
          <w:divBdr>
            <w:top w:val="none" w:sz="0" w:space="0" w:color="auto"/>
            <w:left w:val="none" w:sz="0" w:space="0" w:color="auto"/>
            <w:bottom w:val="none" w:sz="0" w:space="0" w:color="auto"/>
            <w:right w:val="none" w:sz="0" w:space="0" w:color="auto"/>
          </w:divBdr>
        </w:div>
        <w:div w:id="1105154445">
          <w:marLeft w:val="480"/>
          <w:marRight w:val="0"/>
          <w:marTop w:val="0"/>
          <w:marBottom w:val="0"/>
          <w:divBdr>
            <w:top w:val="none" w:sz="0" w:space="0" w:color="auto"/>
            <w:left w:val="none" w:sz="0" w:space="0" w:color="auto"/>
            <w:bottom w:val="none" w:sz="0" w:space="0" w:color="auto"/>
            <w:right w:val="none" w:sz="0" w:space="0" w:color="auto"/>
          </w:divBdr>
        </w:div>
        <w:div w:id="1029187923">
          <w:marLeft w:val="480"/>
          <w:marRight w:val="0"/>
          <w:marTop w:val="0"/>
          <w:marBottom w:val="0"/>
          <w:divBdr>
            <w:top w:val="none" w:sz="0" w:space="0" w:color="auto"/>
            <w:left w:val="none" w:sz="0" w:space="0" w:color="auto"/>
            <w:bottom w:val="none" w:sz="0" w:space="0" w:color="auto"/>
            <w:right w:val="none" w:sz="0" w:space="0" w:color="auto"/>
          </w:divBdr>
        </w:div>
        <w:div w:id="1512837630">
          <w:marLeft w:val="480"/>
          <w:marRight w:val="0"/>
          <w:marTop w:val="0"/>
          <w:marBottom w:val="0"/>
          <w:divBdr>
            <w:top w:val="none" w:sz="0" w:space="0" w:color="auto"/>
            <w:left w:val="none" w:sz="0" w:space="0" w:color="auto"/>
            <w:bottom w:val="none" w:sz="0" w:space="0" w:color="auto"/>
            <w:right w:val="none" w:sz="0" w:space="0" w:color="auto"/>
          </w:divBdr>
        </w:div>
        <w:div w:id="1049912210">
          <w:marLeft w:val="480"/>
          <w:marRight w:val="0"/>
          <w:marTop w:val="0"/>
          <w:marBottom w:val="0"/>
          <w:divBdr>
            <w:top w:val="none" w:sz="0" w:space="0" w:color="auto"/>
            <w:left w:val="none" w:sz="0" w:space="0" w:color="auto"/>
            <w:bottom w:val="none" w:sz="0" w:space="0" w:color="auto"/>
            <w:right w:val="none" w:sz="0" w:space="0" w:color="auto"/>
          </w:divBdr>
        </w:div>
        <w:div w:id="162624778">
          <w:marLeft w:val="480"/>
          <w:marRight w:val="0"/>
          <w:marTop w:val="0"/>
          <w:marBottom w:val="0"/>
          <w:divBdr>
            <w:top w:val="none" w:sz="0" w:space="0" w:color="auto"/>
            <w:left w:val="none" w:sz="0" w:space="0" w:color="auto"/>
            <w:bottom w:val="none" w:sz="0" w:space="0" w:color="auto"/>
            <w:right w:val="none" w:sz="0" w:space="0" w:color="auto"/>
          </w:divBdr>
        </w:div>
        <w:div w:id="443962836">
          <w:marLeft w:val="480"/>
          <w:marRight w:val="0"/>
          <w:marTop w:val="0"/>
          <w:marBottom w:val="0"/>
          <w:divBdr>
            <w:top w:val="none" w:sz="0" w:space="0" w:color="auto"/>
            <w:left w:val="none" w:sz="0" w:space="0" w:color="auto"/>
            <w:bottom w:val="none" w:sz="0" w:space="0" w:color="auto"/>
            <w:right w:val="none" w:sz="0" w:space="0" w:color="auto"/>
          </w:divBdr>
        </w:div>
        <w:div w:id="1129326610">
          <w:marLeft w:val="480"/>
          <w:marRight w:val="0"/>
          <w:marTop w:val="0"/>
          <w:marBottom w:val="0"/>
          <w:divBdr>
            <w:top w:val="none" w:sz="0" w:space="0" w:color="auto"/>
            <w:left w:val="none" w:sz="0" w:space="0" w:color="auto"/>
            <w:bottom w:val="none" w:sz="0" w:space="0" w:color="auto"/>
            <w:right w:val="none" w:sz="0" w:space="0" w:color="auto"/>
          </w:divBdr>
        </w:div>
        <w:div w:id="1260941155">
          <w:marLeft w:val="480"/>
          <w:marRight w:val="0"/>
          <w:marTop w:val="0"/>
          <w:marBottom w:val="0"/>
          <w:divBdr>
            <w:top w:val="none" w:sz="0" w:space="0" w:color="auto"/>
            <w:left w:val="none" w:sz="0" w:space="0" w:color="auto"/>
            <w:bottom w:val="none" w:sz="0" w:space="0" w:color="auto"/>
            <w:right w:val="none" w:sz="0" w:space="0" w:color="auto"/>
          </w:divBdr>
        </w:div>
        <w:div w:id="1524170975">
          <w:marLeft w:val="480"/>
          <w:marRight w:val="0"/>
          <w:marTop w:val="0"/>
          <w:marBottom w:val="0"/>
          <w:divBdr>
            <w:top w:val="none" w:sz="0" w:space="0" w:color="auto"/>
            <w:left w:val="none" w:sz="0" w:space="0" w:color="auto"/>
            <w:bottom w:val="none" w:sz="0" w:space="0" w:color="auto"/>
            <w:right w:val="none" w:sz="0" w:space="0" w:color="auto"/>
          </w:divBdr>
        </w:div>
        <w:div w:id="2043944588">
          <w:marLeft w:val="480"/>
          <w:marRight w:val="0"/>
          <w:marTop w:val="0"/>
          <w:marBottom w:val="0"/>
          <w:divBdr>
            <w:top w:val="none" w:sz="0" w:space="0" w:color="auto"/>
            <w:left w:val="none" w:sz="0" w:space="0" w:color="auto"/>
            <w:bottom w:val="none" w:sz="0" w:space="0" w:color="auto"/>
            <w:right w:val="none" w:sz="0" w:space="0" w:color="auto"/>
          </w:divBdr>
        </w:div>
        <w:div w:id="1756588253">
          <w:marLeft w:val="480"/>
          <w:marRight w:val="0"/>
          <w:marTop w:val="0"/>
          <w:marBottom w:val="0"/>
          <w:divBdr>
            <w:top w:val="none" w:sz="0" w:space="0" w:color="auto"/>
            <w:left w:val="none" w:sz="0" w:space="0" w:color="auto"/>
            <w:bottom w:val="none" w:sz="0" w:space="0" w:color="auto"/>
            <w:right w:val="none" w:sz="0" w:space="0" w:color="auto"/>
          </w:divBdr>
        </w:div>
        <w:div w:id="519785923">
          <w:marLeft w:val="480"/>
          <w:marRight w:val="0"/>
          <w:marTop w:val="0"/>
          <w:marBottom w:val="0"/>
          <w:divBdr>
            <w:top w:val="none" w:sz="0" w:space="0" w:color="auto"/>
            <w:left w:val="none" w:sz="0" w:space="0" w:color="auto"/>
            <w:bottom w:val="none" w:sz="0" w:space="0" w:color="auto"/>
            <w:right w:val="none" w:sz="0" w:space="0" w:color="auto"/>
          </w:divBdr>
        </w:div>
        <w:div w:id="1062220119">
          <w:marLeft w:val="480"/>
          <w:marRight w:val="0"/>
          <w:marTop w:val="0"/>
          <w:marBottom w:val="0"/>
          <w:divBdr>
            <w:top w:val="none" w:sz="0" w:space="0" w:color="auto"/>
            <w:left w:val="none" w:sz="0" w:space="0" w:color="auto"/>
            <w:bottom w:val="none" w:sz="0" w:space="0" w:color="auto"/>
            <w:right w:val="none" w:sz="0" w:space="0" w:color="auto"/>
          </w:divBdr>
        </w:div>
        <w:div w:id="2056654990">
          <w:marLeft w:val="480"/>
          <w:marRight w:val="0"/>
          <w:marTop w:val="0"/>
          <w:marBottom w:val="0"/>
          <w:divBdr>
            <w:top w:val="none" w:sz="0" w:space="0" w:color="auto"/>
            <w:left w:val="none" w:sz="0" w:space="0" w:color="auto"/>
            <w:bottom w:val="none" w:sz="0" w:space="0" w:color="auto"/>
            <w:right w:val="none" w:sz="0" w:space="0" w:color="auto"/>
          </w:divBdr>
        </w:div>
        <w:div w:id="458568417">
          <w:marLeft w:val="480"/>
          <w:marRight w:val="0"/>
          <w:marTop w:val="0"/>
          <w:marBottom w:val="0"/>
          <w:divBdr>
            <w:top w:val="none" w:sz="0" w:space="0" w:color="auto"/>
            <w:left w:val="none" w:sz="0" w:space="0" w:color="auto"/>
            <w:bottom w:val="none" w:sz="0" w:space="0" w:color="auto"/>
            <w:right w:val="none" w:sz="0" w:space="0" w:color="auto"/>
          </w:divBdr>
        </w:div>
        <w:div w:id="179901597">
          <w:marLeft w:val="480"/>
          <w:marRight w:val="0"/>
          <w:marTop w:val="0"/>
          <w:marBottom w:val="0"/>
          <w:divBdr>
            <w:top w:val="none" w:sz="0" w:space="0" w:color="auto"/>
            <w:left w:val="none" w:sz="0" w:space="0" w:color="auto"/>
            <w:bottom w:val="none" w:sz="0" w:space="0" w:color="auto"/>
            <w:right w:val="none" w:sz="0" w:space="0" w:color="auto"/>
          </w:divBdr>
        </w:div>
        <w:div w:id="1308439097">
          <w:marLeft w:val="480"/>
          <w:marRight w:val="0"/>
          <w:marTop w:val="0"/>
          <w:marBottom w:val="0"/>
          <w:divBdr>
            <w:top w:val="none" w:sz="0" w:space="0" w:color="auto"/>
            <w:left w:val="none" w:sz="0" w:space="0" w:color="auto"/>
            <w:bottom w:val="none" w:sz="0" w:space="0" w:color="auto"/>
            <w:right w:val="none" w:sz="0" w:space="0" w:color="auto"/>
          </w:divBdr>
        </w:div>
        <w:div w:id="969164710">
          <w:marLeft w:val="480"/>
          <w:marRight w:val="0"/>
          <w:marTop w:val="0"/>
          <w:marBottom w:val="0"/>
          <w:divBdr>
            <w:top w:val="none" w:sz="0" w:space="0" w:color="auto"/>
            <w:left w:val="none" w:sz="0" w:space="0" w:color="auto"/>
            <w:bottom w:val="none" w:sz="0" w:space="0" w:color="auto"/>
            <w:right w:val="none" w:sz="0" w:space="0" w:color="auto"/>
          </w:divBdr>
        </w:div>
        <w:div w:id="1256867167">
          <w:marLeft w:val="480"/>
          <w:marRight w:val="0"/>
          <w:marTop w:val="0"/>
          <w:marBottom w:val="0"/>
          <w:divBdr>
            <w:top w:val="none" w:sz="0" w:space="0" w:color="auto"/>
            <w:left w:val="none" w:sz="0" w:space="0" w:color="auto"/>
            <w:bottom w:val="none" w:sz="0" w:space="0" w:color="auto"/>
            <w:right w:val="none" w:sz="0" w:space="0" w:color="auto"/>
          </w:divBdr>
        </w:div>
        <w:div w:id="1682006013">
          <w:marLeft w:val="480"/>
          <w:marRight w:val="0"/>
          <w:marTop w:val="0"/>
          <w:marBottom w:val="0"/>
          <w:divBdr>
            <w:top w:val="none" w:sz="0" w:space="0" w:color="auto"/>
            <w:left w:val="none" w:sz="0" w:space="0" w:color="auto"/>
            <w:bottom w:val="none" w:sz="0" w:space="0" w:color="auto"/>
            <w:right w:val="none" w:sz="0" w:space="0" w:color="auto"/>
          </w:divBdr>
        </w:div>
        <w:div w:id="21978988">
          <w:marLeft w:val="480"/>
          <w:marRight w:val="0"/>
          <w:marTop w:val="0"/>
          <w:marBottom w:val="0"/>
          <w:divBdr>
            <w:top w:val="none" w:sz="0" w:space="0" w:color="auto"/>
            <w:left w:val="none" w:sz="0" w:space="0" w:color="auto"/>
            <w:bottom w:val="none" w:sz="0" w:space="0" w:color="auto"/>
            <w:right w:val="none" w:sz="0" w:space="0" w:color="auto"/>
          </w:divBdr>
        </w:div>
        <w:div w:id="1768185824">
          <w:marLeft w:val="480"/>
          <w:marRight w:val="0"/>
          <w:marTop w:val="0"/>
          <w:marBottom w:val="0"/>
          <w:divBdr>
            <w:top w:val="none" w:sz="0" w:space="0" w:color="auto"/>
            <w:left w:val="none" w:sz="0" w:space="0" w:color="auto"/>
            <w:bottom w:val="none" w:sz="0" w:space="0" w:color="auto"/>
            <w:right w:val="none" w:sz="0" w:space="0" w:color="auto"/>
          </w:divBdr>
        </w:div>
        <w:div w:id="650446565">
          <w:marLeft w:val="480"/>
          <w:marRight w:val="0"/>
          <w:marTop w:val="0"/>
          <w:marBottom w:val="0"/>
          <w:divBdr>
            <w:top w:val="none" w:sz="0" w:space="0" w:color="auto"/>
            <w:left w:val="none" w:sz="0" w:space="0" w:color="auto"/>
            <w:bottom w:val="none" w:sz="0" w:space="0" w:color="auto"/>
            <w:right w:val="none" w:sz="0" w:space="0" w:color="auto"/>
          </w:divBdr>
        </w:div>
        <w:div w:id="248004475">
          <w:marLeft w:val="480"/>
          <w:marRight w:val="0"/>
          <w:marTop w:val="0"/>
          <w:marBottom w:val="0"/>
          <w:divBdr>
            <w:top w:val="none" w:sz="0" w:space="0" w:color="auto"/>
            <w:left w:val="none" w:sz="0" w:space="0" w:color="auto"/>
            <w:bottom w:val="none" w:sz="0" w:space="0" w:color="auto"/>
            <w:right w:val="none" w:sz="0" w:space="0" w:color="auto"/>
          </w:divBdr>
        </w:div>
        <w:div w:id="1713846595">
          <w:marLeft w:val="480"/>
          <w:marRight w:val="0"/>
          <w:marTop w:val="0"/>
          <w:marBottom w:val="0"/>
          <w:divBdr>
            <w:top w:val="none" w:sz="0" w:space="0" w:color="auto"/>
            <w:left w:val="none" w:sz="0" w:space="0" w:color="auto"/>
            <w:bottom w:val="none" w:sz="0" w:space="0" w:color="auto"/>
            <w:right w:val="none" w:sz="0" w:space="0" w:color="auto"/>
          </w:divBdr>
        </w:div>
        <w:div w:id="1689256104">
          <w:marLeft w:val="480"/>
          <w:marRight w:val="0"/>
          <w:marTop w:val="0"/>
          <w:marBottom w:val="0"/>
          <w:divBdr>
            <w:top w:val="none" w:sz="0" w:space="0" w:color="auto"/>
            <w:left w:val="none" w:sz="0" w:space="0" w:color="auto"/>
            <w:bottom w:val="none" w:sz="0" w:space="0" w:color="auto"/>
            <w:right w:val="none" w:sz="0" w:space="0" w:color="auto"/>
          </w:divBdr>
        </w:div>
        <w:div w:id="745761000">
          <w:marLeft w:val="480"/>
          <w:marRight w:val="0"/>
          <w:marTop w:val="0"/>
          <w:marBottom w:val="0"/>
          <w:divBdr>
            <w:top w:val="none" w:sz="0" w:space="0" w:color="auto"/>
            <w:left w:val="none" w:sz="0" w:space="0" w:color="auto"/>
            <w:bottom w:val="none" w:sz="0" w:space="0" w:color="auto"/>
            <w:right w:val="none" w:sz="0" w:space="0" w:color="auto"/>
          </w:divBdr>
        </w:div>
        <w:div w:id="1100948666">
          <w:marLeft w:val="480"/>
          <w:marRight w:val="0"/>
          <w:marTop w:val="0"/>
          <w:marBottom w:val="0"/>
          <w:divBdr>
            <w:top w:val="none" w:sz="0" w:space="0" w:color="auto"/>
            <w:left w:val="none" w:sz="0" w:space="0" w:color="auto"/>
            <w:bottom w:val="none" w:sz="0" w:space="0" w:color="auto"/>
            <w:right w:val="none" w:sz="0" w:space="0" w:color="auto"/>
          </w:divBdr>
        </w:div>
        <w:div w:id="233130880">
          <w:marLeft w:val="480"/>
          <w:marRight w:val="0"/>
          <w:marTop w:val="0"/>
          <w:marBottom w:val="0"/>
          <w:divBdr>
            <w:top w:val="none" w:sz="0" w:space="0" w:color="auto"/>
            <w:left w:val="none" w:sz="0" w:space="0" w:color="auto"/>
            <w:bottom w:val="none" w:sz="0" w:space="0" w:color="auto"/>
            <w:right w:val="none" w:sz="0" w:space="0" w:color="auto"/>
          </w:divBdr>
        </w:div>
        <w:div w:id="337654302">
          <w:marLeft w:val="480"/>
          <w:marRight w:val="0"/>
          <w:marTop w:val="0"/>
          <w:marBottom w:val="0"/>
          <w:divBdr>
            <w:top w:val="none" w:sz="0" w:space="0" w:color="auto"/>
            <w:left w:val="none" w:sz="0" w:space="0" w:color="auto"/>
            <w:bottom w:val="none" w:sz="0" w:space="0" w:color="auto"/>
            <w:right w:val="none" w:sz="0" w:space="0" w:color="auto"/>
          </w:divBdr>
        </w:div>
        <w:div w:id="1319460654">
          <w:marLeft w:val="480"/>
          <w:marRight w:val="0"/>
          <w:marTop w:val="0"/>
          <w:marBottom w:val="0"/>
          <w:divBdr>
            <w:top w:val="none" w:sz="0" w:space="0" w:color="auto"/>
            <w:left w:val="none" w:sz="0" w:space="0" w:color="auto"/>
            <w:bottom w:val="none" w:sz="0" w:space="0" w:color="auto"/>
            <w:right w:val="none" w:sz="0" w:space="0" w:color="auto"/>
          </w:divBdr>
        </w:div>
        <w:div w:id="281037598">
          <w:marLeft w:val="480"/>
          <w:marRight w:val="0"/>
          <w:marTop w:val="0"/>
          <w:marBottom w:val="0"/>
          <w:divBdr>
            <w:top w:val="none" w:sz="0" w:space="0" w:color="auto"/>
            <w:left w:val="none" w:sz="0" w:space="0" w:color="auto"/>
            <w:bottom w:val="none" w:sz="0" w:space="0" w:color="auto"/>
            <w:right w:val="none" w:sz="0" w:space="0" w:color="auto"/>
          </w:divBdr>
        </w:div>
        <w:div w:id="1662612154">
          <w:marLeft w:val="480"/>
          <w:marRight w:val="0"/>
          <w:marTop w:val="0"/>
          <w:marBottom w:val="0"/>
          <w:divBdr>
            <w:top w:val="none" w:sz="0" w:space="0" w:color="auto"/>
            <w:left w:val="none" w:sz="0" w:space="0" w:color="auto"/>
            <w:bottom w:val="none" w:sz="0" w:space="0" w:color="auto"/>
            <w:right w:val="none" w:sz="0" w:space="0" w:color="auto"/>
          </w:divBdr>
        </w:div>
        <w:div w:id="1907295913">
          <w:marLeft w:val="480"/>
          <w:marRight w:val="0"/>
          <w:marTop w:val="0"/>
          <w:marBottom w:val="0"/>
          <w:divBdr>
            <w:top w:val="none" w:sz="0" w:space="0" w:color="auto"/>
            <w:left w:val="none" w:sz="0" w:space="0" w:color="auto"/>
            <w:bottom w:val="none" w:sz="0" w:space="0" w:color="auto"/>
            <w:right w:val="none" w:sz="0" w:space="0" w:color="auto"/>
          </w:divBdr>
        </w:div>
        <w:div w:id="54595505">
          <w:marLeft w:val="480"/>
          <w:marRight w:val="0"/>
          <w:marTop w:val="0"/>
          <w:marBottom w:val="0"/>
          <w:divBdr>
            <w:top w:val="none" w:sz="0" w:space="0" w:color="auto"/>
            <w:left w:val="none" w:sz="0" w:space="0" w:color="auto"/>
            <w:bottom w:val="none" w:sz="0" w:space="0" w:color="auto"/>
            <w:right w:val="none" w:sz="0" w:space="0" w:color="auto"/>
          </w:divBdr>
        </w:div>
        <w:div w:id="255021223">
          <w:marLeft w:val="480"/>
          <w:marRight w:val="0"/>
          <w:marTop w:val="0"/>
          <w:marBottom w:val="0"/>
          <w:divBdr>
            <w:top w:val="none" w:sz="0" w:space="0" w:color="auto"/>
            <w:left w:val="none" w:sz="0" w:space="0" w:color="auto"/>
            <w:bottom w:val="none" w:sz="0" w:space="0" w:color="auto"/>
            <w:right w:val="none" w:sz="0" w:space="0" w:color="auto"/>
          </w:divBdr>
        </w:div>
        <w:div w:id="1115638290">
          <w:marLeft w:val="480"/>
          <w:marRight w:val="0"/>
          <w:marTop w:val="0"/>
          <w:marBottom w:val="0"/>
          <w:divBdr>
            <w:top w:val="none" w:sz="0" w:space="0" w:color="auto"/>
            <w:left w:val="none" w:sz="0" w:space="0" w:color="auto"/>
            <w:bottom w:val="none" w:sz="0" w:space="0" w:color="auto"/>
            <w:right w:val="none" w:sz="0" w:space="0" w:color="auto"/>
          </w:divBdr>
        </w:div>
        <w:div w:id="681707079">
          <w:marLeft w:val="480"/>
          <w:marRight w:val="0"/>
          <w:marTop w:val="0"/>
          <w:marBottom w:val="0"/>
          <w:divBdr>
            <w:top w:val="none" w:sz="0" w:space="0" w:color="auto"/>
            <w:left w:val="none" w:sz="0" w:space="0" w:color="auto"/>
            <w:bottom w:val="none" w:sz="0" w:space="0" w:color="auto"/>
            <w:right w:val="none" w:sz="0" w:space="0" w:color="auto"/>
          </w:divBdr>
        </w:div>
        <w:div w:id="1477839821">
          <w:marLeft w:val="480"/>
          <w:marRight w:val="0"/>
          <w:marTop w:val="0"/>
          <w:marBottom w:val="0"/>
          <w:divBdr>
            <w:top w:val="none" w:sz="0" w:space="0" w:color="auto"/>
            <w:left w:val="none" w:sz="0" w:space="0" w:color="auto"/>
            <w:bottom w:val="none" w:sz="0" w:space="0" w:color="auto"/>
            <w:right w:val="none" w:sz="0" w:space="0" w:color="auto"/>
          </w:divBdr>
        </w:div>
        <w:div w:id="1006906734">
          <w:marLeft w:val="480"/>
          <w:marRight w:val="0"/>
          <w:marTop w:val="0"/>
          <w:marBottom w:val="0"/>
          <w:divBdr>
            <w:top w:val="none" w:sz="0" w:space="0" w:color="auto"/>
            <w:left w:val="none" w:sz="0" w:space="0" w:color="auto"/>
            <w:bottom w:val="none" w:sz="0" w:space="0" w:color="auto"/>
            <w:right w:val="none" w:sz="0" w:space="0" w:color="auto"/>
          </w:divBdr>
        </w:div>
        <w:div w:id="1494174528">
          <w:marLeft w:val="480"/>
          <w:marRight w:val="0"/>
          <w:marTop w:val="0"/>
          <w:marBottom w:val="0"/>
          <w:divBdr>
            <w:top w:val="none" w:sz="0" w:space="0" w:color="auto"/>
            <w:left w:val="none" w:sz="0" w:space="0" w:color="auto"/>
            <w:bottom w:val="none" w:sz="0" w:space="0" w:color="auto"/>
            <w:right w:val="none" w:sz="0" w:space="0" w:color="auto"/>
          </w:divBdr>
        </w:div>
        <w:div w:id="1699965312">
          <w:marLeft w:val="480"/>
          <w:marRight w:val="0"/>
          <w:marTop w:val="0"/>
          <w:marBottom w:val="0"/>
          <w:divBdr>
            <w:top w:val="none" w:sz="0" w:space="0" w:color="auto"/>
            <w:left w:val="none" w:sz="0" w:space="0" w:color="auto"/>
            <w:bottom w:val="none" w:sz="0" w:space="0" w:color="auto"/>
            <w:right w:val="none" w:sz="0" w:space="0" w:color="auto"/>
          </w:divBdr>
        </w:div>
      </w:divsChild>
    </w:div>
    <w:div w:id="94517761">
      <w:bodyDiv w:val="1"/>
      <w:marLeft w:val="0"/>
      <w:marRight w:val="0"/>
      <w:marTop w:val="0"/>
      <w:marBottom w:val="0"/>
      <w:divBdr>
        <w:top w:val="none" w:sz="0" w:space="0" w:color="auto"/>
        <w:left w:val="none" w:sz="0" w:space="0" w:color="auto"/>
        <w:bottom w:val="none" w:sz="0" w:space="0" w:color="auto"/>
        <w:right w:val="none" w:sz="0" w:space="0" w:color="auto"/>
      </w:divBdr>
    </w:div>
    <w:div w:id="95054655">
      <w:bodyDiv w:val="1"/>
      <w:marLeft w:val="0"/>
      <w:marRight w:val="0"/>
      <w:marTop w:val="0"/>
      <w:marBottom w:val="0"/>
      <w:divBdr>
        <w:top w:val="none" w:sz="0" w:space="0" w:color="auto"/>
        <w:left w:val="none" w:sz="0" w:space="0" w:color="auto"/>
        <w:bottom w:val="none" w:sz="0" w:space="0" w:color="auto"/>
        <w:right w:val="none" w:sz="0" w:space="0" w:color="auto"/>
      </w:divBdr>
    </w:div>
    <w:div w:id="95105726">
      <w:bodyDiv w:val="1"/>
      <w:marLeft w:val="0"/>
      <w:marRight w:val="0"/>
      <w:marTop w:val="0"/>
      <w:marBottom w:val="0"/>
      <w:divBdr>
        <w:top w:val="none" w:sz="0" w:space="0" w:color="auto"/>
        <w:left w:val="none" w:sz="0" w:space="0" w:color="auto"/>
        <w:bottom w:val="none" w:sz="0" w:space="0" w:color="auto"/>
        <w:right w:val="none" w:sz="0" w:space="0" w:color="auto"/>
      </w:divBdr>
    </w:div>
    <w:div w:id="95173754">
      <w:bodyDiv w:val="1"/>
      <w:marLeft w:val="0"/>
      <w:marRight w:val="0"/>
      <w:marTop w:val="0"/>
      <w:marBottom w:val="0"/>
      <w:divBdr>
        <w:top w:val="none" w:sz="0" w:space="0" w:color="auto"/>
        <w:left w:val="none" w:sz="0" w:space="0" w:color="auto"/>
        <w:bottom w:val="none" w:sz="0" w:space="0" w:color="auto"/>
        <w:right w:val="none" w:sz="0" w:space="0" w:color="auto"/>
      </w:divBdr>
    </w:div>
    <w:div w:id="95248448">
      <w:bodyDiv w:val="1"/>
      <w:marLeft w:val="0"/>
      <w:marRight w:val="0"/>
      <w:marTop w:val="0"/>
      <w:marBottom w:val="0"/>
      <w:divBdr>
        <w:top w:val="none" w:sz="0" w:space="0" w:color="auto"/>
        <w:left w:val="none" w:sz="0" w:space="0" w:color="auto"/>
        <w:bottom w:val="none" w:sz="0" w:space="0" w:color="auto"/>
        <w:right w:val="none" w:sz="0" w:space="0" w:color="auto"/>
      </w:divBdr>
    </w:div>
    <w:div w:id="95366778">
      <w:bodyDiv w:val="1"/>
      <w:marLeft w:val="0"/>
      <w:marRight w:val="0"/>
      <w:marTop w:val="0"/>
      <w:marBottom w:val="0"/>
      <w:divBdr>
        <w:top w:val="none" w:sz="0" w:space="0" w:color="auto"/>
        <w:left w:val="none" w:sz="0" w:space="0" w:color="auto"/>
        <w:bottom w:val="none" w:sz="0" w:space="0" w:color="auto"/>
        <w:right w:val="none" w:sz="0" w:space="0" w:color="auto"/>
      </w:divBdr>
    </w:div>
    <w:div w:id="95633640">
      <w:bodyDiv w:val="1"/>
      <w:marLeft w:val="0"/>
      <w:marRight w:val="0"/>
      <w:marTop w:val="0"/>
      <w:marBottom w:val="0"/>
      <w:divBdr>
        <w:top w:val="none" w:sz="0" w:space="0" w:color="auto"/>
        <w:left w:val="none" w:sz="0" w:space="0" w:color="auto"/>
        <w:bottom w:val="none" w:sz="0" w:space="0" w:color="auto"/>
        <w:right w:val="none" w:sz="0" w:space="0" w:color="auto"/>
      </w:divBdr>
    </w:div>
    <w:div w:id="96020775">
      <w:bodyDiv w:val="1"/>
      <w:marLeft w:val="0"/>
      <w:marRight w:val="0"/>
      <w:marTop w:val="0"/>
      <w:marBottom w:val="0"/>
      <w:divBdr>
        <w:top w:val="none" w:sz="0" w:space="0" w:color="auto"/>
        <w:left w:val="none" w:sz="0" w:space="0" w:color="auto"/>
        <w:bottom w:val="none" w:sz="0" w:space="0" w:color="auto"/>
        <w:right w:val="none" w:sz="0" w:space="0" w:color="auto"/>
      </w:divBdr>
    </w:div>
    <w:div w:id="96096635">
      <w:bodyDiv w:val="1"/>
      <w:marLeft w:val="0"/>
      <w:marRight w:val="0"/>
      <w:marTop w:val="0"/>
      <w:marBottom w:val="0"/>
      <w:divBdr>
        <w:top w:val="none" w:sz="0" w:space="0" w:color="auto"/>
        <w:left w:val="none" w:sz="0" w:space="0" w:color="auto"/>
        <w:bottom w:val="none" w:sz="0" w:space="0" w:color="auto"/>
        <w:right w:val="none" w:sz="0" w:space="0" w:color="auto"/>
      </w:divBdr>
    </w:div>
    <w:div w:id="96098478">
      <w:bodyDiv w:val="1"/>
      <w:marLeft w:val="0"/>
      <w:marRight w:val="0"/>
      <w:marTop w:val="0"/>
      <w:marBottom w:val="0"/>
      <w:divBdr>
        <w:top w:val="none" w:sz="0" w:space="0" w:color="auto"/>
        <w:left w:val="none" w:sz="0" w:space="0" w:color="auto"/>
        <w:bottom w:val="none" w:sz="0" w:space="0" w:color="auto"/>
        <w:right w:val="none" w:sz="0" w:space="0" w:color="auto"/>
      </w:divBdr>
    </w:div>
    <w:div w:id="96561754">
      <w:bodyDiv w:val="1"/>
      <w:marLeft w:val="0"/>
      <w:marRight w:val="0"/>
      <w:marTop w:val="0"/>
      <w:marBottom w:val="0"/>
      <w:divBdr>
        <w:top w:val="none" w:sz="0" w:space="0" w:color="auto"/>
        <w:left w:val="none" w:sz="0" w:space="0" w:color="auto"/>
        <w:bottom w:val="none" w:sz="0" w:space="0" w:color="auto"/>
        <w:right w:val="none" w:sz="0" w:space="0" w:color="auto"/>
      </w:divBdr>
    </w:div>
    <w:div w:id="96607487">
      <w:bodyDiv w:val="1"/>
      <w:marLeft w:val="0"/>
      <w:marRight w:val="0"/>
      <w:marTop w:val="0"/>
      <w:marBottom w:val="0"/>
      <w:divBdr>
        <w:top w:val="none" w:sz="0" w:space="0" w:color="auto"/>
        <w:left w:val="none" w:sz="0" w:space="0" w:color="auto"/>
        <w:bottom w:val="none" w:sz="0" w:space="0" w:color="auto"/>
        <w:right w:val="none" w:sz="0" w:space="0" w:color="auto"/>
      </w:divBdr>
    </w:div>
    <w:div w:id="96684711">
      <w:bodyDiv w:val="1"/>
      <w:marLeft w:val="0"/>
      <w:marRight w:val="0"/>
      <w:marTop w:val="0"/>
      <w:marBottom w:val="0"/>
      <w:divBdr>
        <w:top w:val="none" w:sz="0" w:space="0" w:color="auto"/>
        <w:left w:val="none" w:sz="0" w:space="0" w:color="auto"/>
        <w:bottom w:val="none" w:sz="0" w:space="0" w:color="auto"/>
        <w:right w:val="none" w:sz="0" w:space="0" w:color="auto"/>
      </w:divBdr>
    </w:div>
    <w:div w:id="96877487">
      <w:bodyDiv w:val="1"/>
      <w:marLeft w:val="0"/>
      <w:marRight w:val="0"/>
      <w:marTop w:val="0"/>
      <w:marBottom w:val="0"/>
      <w:divBdr>
        <w:top w:val="none" w:sz="0" w:space="0" w:color="auto"/>
        <w:left w:val="none" w:sz="0" w:space="0" w:color="auto"/>
        <w:bottom w:val="none" w:sz="0" w:space="0" w:color="auto"/>
        <w:right w:val="none" w:sz="0" w:space="0" w:color="auto"/>
      </w:divBdr>
      <w:divsChild>
        <w:div w:id="1333682607">
          <w:marLeft w:val="480"/>
          <w:marRight w:val="0"/>
          <w:marTop w:val="0"/>
          <w:marBottom w:val="0"/>
          <w:divBdr>
            <w:top w:val="none" w:sz="0" w:space="0" w:color="auto"/>
            <w:left w:val="none" w:sz="0" w:space="0" w:color="auto"/>
            <w:bottom w:val="none" w:sz="0" w:space="0" w:color="auto"/>
            <w:right w:val="none" w:sz="0" w:space="0" w:color="auto"/>
          </w:divBdr>
        </w:div>
        <w:div w:id="241569380">
          <w:marLeft w:val="480"/>
          <w:marRight w:val="0"/>
          <w:marTop w:val="0"/>
          <w:marBottom w:val="0"/>
          <w:divBdr>
            <w:top w:val="none" w:sz="0" w:space="0" w:color="auto"/>
            <w:left w:val="none" w:sz="0" w:space="0" w:color="auto"/>
            <w:bottom w:val="none" w:sz="0" w:space="0" w:color="auto"/>
            <w:right w:val="none" w:sz="0" w:space="0" w:color="auto"/>
          </w:divBdr>
        </w:div>
        <w:div w:id="679162598">
          <w:marLeft w:val="480"/>
          <w:marRight w:val="0"/>
          <w:marTop w:val="0"/>
          <w:marBottom w:val="0"/>
          <w:divBdr>
            <w:top w:val="none" w:sz="0" w:space="0" w:color="auto"/>
            <w:left w:val="none" w:sz="0" w:space="0" w:color="auto"/>
            <w:bottom w:val="none" w:sz="0" w:space="0" w:color="auto"/>
            <w:right w:val="none" w:sz="0" w:space="0" w:color="auto"/>
          </w:divBdr>
        </w:div>
        <w:div w:id="868033082">
          <w:marLeft w:val="480"/>
          <w:marRight w:val="0"/>
          <w:marTop w:val="0"/>
          <w:marBottom w:val="0"/>
          <w:divBdr>
            <w:top w:val="none" w:sz="0" w:space="0" w:color="auto"/>
            <w:left w:val="none" w:sz="0" w:space="0" w:color="auto"/>
            <w:bottom w:val="none" w:sz="0" w:space="0" w:color="auto"/>
            <w:right w:val="none" w:sz="0" w:space="0" w:color="auto"/>
          </w:divBdr>
        </w:div>
        <w:div w:id="365717516">
          <w:marLeft w:val="480"/>
          <w:marRight w:val="0"/>
          <w:marTop w:val="0"/>
          <w:marBottom w:val="0"/>
          <w:divBdr>
            <w:top w:val="none" w:sz="0" w:space="0" w:color="auto"/>
            <w:left w:val="none" w:sz="0" w:space="0" w:color="auto"/>
            <w:bottom w:val="none" w:sz="0" w:space="0" w:color="auto"/>
            <w:right w:val="none" w:sz="0" w:space="0" w:color="auto"/>
          </w:divBdr>
        </w:div>
        <w:div w:id="880745919">
          <w:marLeft w:val="480"/>
          <w:marRight w:val="0"/>
          <w:marTop w:val="0"/>
          <w:marBottom w:val="0"/>
          <w:divBdr>
            <w:top w:val="none" w:sz="0" w:space="0" w:color="auto"/>
            <w:left w:val="none" w:sz="0" w:space="0" w:color="auto"/>
            <w:bottom w:val="none" w:sz="0" w:space="0" w:color="auto"/>
            <w:right w:val="none" w:sz="0" w:space="0" w:color="auto"/>
          </w:divBdr>
        </w:div>
        <w:div w:id="1036127001">
          <w:marLeft w:val="480"/>
          <w:marRight w:val="0"/>
          <w:marTop w:val="0"/>
          <w:marBottom w:val="0"/>
          <w:divBdr>
            <w:top w:val="none" w:sz="0" w:space="0" w:color="auto"/>
            <w:left w:val="none" w:sz="0" w:space="0" w:color="auto"/>
            <w:bottom w:val="none" w:sz="0" w:space="0" w:color="auto"/>
            <w:right w:val="none" w:sz="0" w:space="0" w:color="auto"/>
          </w:divBdr>
        </w:div>
        <w:div w:id="912929475">
          <w:marLeft w:val="480"/>
          <w:marRight w:val="0"/>
          <w:marTop w:val="0"/>
          <w:marBottom w:val="0"/>
          <w:divBdr>
            <w:top w:val="none" w:sz="0" w:space="0" w:color="auto"/>
            <w:left w:val="none" w:sz="0" w:space="0" w:color="auto"/>
            <w:bottom w:val="none" w:sz="0" w:space="0" w:color="auto"/>
            <w:right w:val="none" w:sz="0" w:space="0" w:color="auto"/>
          </w:divBdr>
        </w:div>
        <w:div w:id="103156807">
          <w:marLeft w:val="480"/>
          <w:marRight w:val="0"/>
          <w:marTop w:val="0"/>
          <w:marBottom w:val="0"/>
          <w:divBdr>
            <w:top w:val="none" w:sz="0" w:space="0" w:color="auto"/>
            <w:left w:val="none" w:sz="0" w:space="0" w:color="auto"/>
            <w:bottom w:val="none" w:sz="0" w:space="0" w:color="auto"/>
            <w:right w:val="none" w:sz="0" w:space="0" w:color="auto"/>
          </w:divBdr>
        </w:div>
        <w:div w:id="337731199">
          <w:marLeft w:val="480"/>
          <w:marRight w:val="0"/>
          <w:marTop w:val="0"/>
          <w:marBottom w:val="0"/>
          <w:divBdr>
            <w:top w:val="none" w:sz="0" w:space="0" w:color="auto"/>
            <w:left w:val="none" w:sz="0" w:space="0" w:color="auto"/>
            <w:bottom w:val="none" w:sz="0" w:space="0" w:color="auto"/>
            <w:right w:val="none" w:sz="0" w:space="0" w:color="auto"/>
          </w:divBdr>
        </w:div>
        <w:div w:id="1545361706">
          <w:marLeft w:val="480"/>
          <w:marRight w:val="0"/>
          <w:marTop w:val="0"/>
          <w:marBottom w:val="0"/>
          <w:divBdr>
            <w:top w:val="none" w:sz="0" w:space="0" w:color="auto"/>
            <w:left w:val="none" w:sz="0" w:space="0" w:color="auto"/>
            <w:bottom w:val="none" w:sz="0" w:space="0" w:color="auto"/>
            <w:right w:val="none" w:sz="0" w:space="0" w:color="auto"/>
          </w:divBdr>
        </w:div>
        <w:div w:id="804852480">
          <w:marLeft w:val="480"/>
          <w:marRight w:val="0"/>
          <w:marTop w:val="0"/>
          <w:marBottom w:val="0"/>
          <w:divBdr>
            <w:top w:val="none" w:sz="0" w:space="0" w:color="auto"/>
            <w:left w:val="none" w:sz="0" w:space="0" w:color="auto"/>
            <w:bottom w:val="none" w:sz="0" w:space="0" w:color="auto"/>
            <w:right w:val="none" w:sz="0" w:space="0" w:color="auto"/>
          </w:divBdr>
        </w:div>
        <w:div w:id="1878931213">
          <w:marLeft w:val="480"/>
          <w:marRight w:val="0"/>
          <w:marTop w:val="0"/>
          <w:marBottom w:val="0"/>
          <w:divBdr>
            <w:top w:val="none" w:sz="0" w:space="0" w:color="auto"/>
            <w:left w:val="none" w:sz="0" w:space="0" w:color="auto"/>
            <w:bottom w:val="none" w:sz="0" w:space="0" w:color="auto"/>
            <w:right w:val="none" w:sz="0" w:space="0" w:color="auto"/>
          </w:divBdr>
        </w:div>
        <w:div w:id="203181322">
          <w:marLeft w:val="480"/>
          <w:marRight w:val="0"/>
          <w:marTop w:val="0"/>
          <w:marBottom w:val="0"/>
          <w:divBdr>
            <w:top w:val="none" w:sz="0" w:space="0" w:color="auto"/>
            <w:left w:val="none" w:sz="0" w:space="0" w:color="auto"/>
            <w:bottom w:val="none" w:sz="0" w:space="0" w:color="auto"/>
            <w:right w:val="none" w:sz="0" w:space="0" w:color="auto"/>
          </w:divBdr>
        </w:div>
        <w:div w:id="652880107">
          <w:marLeft w:val="480"/>
          <w:marRight w:val="0"/>
          <w:marTop w:val="0"/>
          <w:marBottom w:val="0"/>
          <w:divBdr>
            <w:top w:val="none" w:sz="0" w:space="0" w:color="auto"/>
            <w:left w:val="none" w:sz="0" w:space="0" w:color="auto"/>
            <w:bottom w:val="none" w:sz="0" w:space="0" w:color="auto"/>
            <w:right w:val="none" w:sz="0" w:space="0" w:color="auto"/>
          </w:divBdr>
        </w:div>
        <w:div w:id="1310863308">
          <w:marLeft w:val="480"/>
          <w:marRight w:val="0"/>
          <w:marTop w:val="0"/>
          <w:marBottom w:val="0"/>
          <w:divBdr>
            <w:top w:val="none" w:sz="0" w:space="0" w:color="auto"/>
            <w:left w:val="none" w:sz="0" w:space="0" w:color="auto"/>
            <w:bottom w:val="none" w:sz="0" w:space="0" w:color="auto"/>
            <w:right w:val="none" w:sz="0" w:space="0" w:color="auto"/>
          </w:divBdr>
        </w:div>
        <w:div w:id="990670777">
          <w:marLeft w:val="480"/>
          <w:marRight w:val="0"/>
          <w:marTop w:val="0"/>
          <w:marBottom w:val="0"/>
          <w:divBdr>
            <w:top w:val="none" w:sz="0" w:space="0" w:color="auto"/>
            <w:left w:val="none" w:sz="0" w:space="0" w:color="auto"/>
            <w:bottom w:val="none" w:sz="0" w:space="0" w:color="auto"/>
            <w:right w:val="none" w:sz="0" w:space="0" w:color="auto"/>
          </w:divBdr>
        </w:div>
        <w:div w:id="1013797663">
          <w:marLeft w:val="480"/>
          <w:marRight w:val="0"/>
          <w:marTop w:val="0"/>
          <w:marBottom w:val="0"/>
          <w:divBdr>
            <w:top w:val="none" w:sz="0" w:space="0" w:color="auto"/>
            <w:left w:val="none" w:sz="0" w:space="0" w:color="auto"/>
            <w:bottom w:val="none" w:sz="0" w:space="0" w:color="auto"/>
            <w:right w:val="none" w:sz="0" w:space="0" w:color="auto"/>
          </w:divBdr>
        </w:div>
        <w:div w:id="1690446548">
          <w:marLeft w:val="480"/>
          <w:marRight w:val="0"/>
          <w:marTop w:val="0"/>
          <w:marBottom w:val="0"/>
          <w:divBdr>
            <w:top w:val="none" w:sz="0" w:space="0" w:color="auto"/>
            <w:left w:val="none" w:sz="0" w:space="0" w:color="auto"/>
            <w:bottom w:val="none" w:sz="0" w:space="0" w:color="auto"/>
            <w:right w:val="none" w:sz="0" w:space="0" w:color="auto"/>
          </w:divBdr>
        </w:div>
        <w:div w:id="687758752">
          <w:marLeft w:val="480"/>
          <w:marRight w:val="0"/>
          <w:marTop w:val="0"/>
          <w:marBottom w:val="0"/>
          <w:divBdr>
            <w:top w:val="none" w:sz="0" w:space="0" w:color="auto"/>
            <w:left w:val="none" w:sz="0" w:space="0" w:color="auto"/>
            <w:bottom w:val="none" w:sz="0" w:space="0" w:color="auto"/>
            <w:right w:val="none" w:sz="0" w:space="0" w:color="auto"/>
          </w:divBdr>
        </w:div>
        <w:div w:id="1512378799">
          <w:marLeft w:val="480"/>
          <w:marRight w:val="0"/>
          <w:marTop w:val="0"/>
          <w:marBottom w:val="0"/>
          <w:divBdr>
            <w:top w:val="none" w:sz="0" w:space="0" w:color="auto"/>
            <w:left w:val="none" w:sz="0" w:space="0" w:color="auto"/>
            <w:bottom w:val="none" w:sz="0" w:space="0" w:color="auto"/>
            <w:right w:val="none" w:sz="0" w:space="0" w:color="auto"/>
          </w:divBdr>
        </w:div>
        <w:div w:id="1783381659">
          <w:marLeft w:val="480"/>
          <w:marRight w:val="0"/>
          <w:marTop w:val="0"/>
          <w:marBottom w:val="0"/>
          <w:divBdr>
            <w:top w:val="none" w:sz="0" w:space="0" w:color="auto"/>
            <w:left w:val="none" w:sz="0" w:space="0" w:color="auto"/>
            <w:bottom w:val="none" w:sz="0" w:space="0" w:color="auto"/>
            <w:right w:val="none" w:sz="0" w:space="0" w:color="auto"/>
          </w:divBdr>
        </w:div>
        <w:div w:id="1754663670">
          <w:marLeft w:val="480"/>
          <w:marRight w:val="0"/>
          <w:marTop w:val="0"/>
          <w:marBottom w:val="0"/>
          <w:divBdr>
            <w:top w:val="none" w:sz="0" w:space="0" w:color="auto"/>
            <w:left w:val="none" w:sz="0" w:space="0" w:color="auto"/>
            <w:bottom w:val="none" w:sz="0" w:space="0" w:color="auto"/>
            <w:right w:val="none" w:sz="0" w:space="0" w:color="auto"/>
          </w:divBdr>
        </w:div>
        <w:div w:id="426728533">
          <w:marLeft w:val="480"/>
          <w:marRight w:val="0"/>
          <w:marTop w:val="0"/>
          <w:marBottom w:val="0"/>
          <w:divBdr>
            <w:top w:val="none" w:sz="0" w:space="0" w:color="auto"/>
            <w:left w:val="none" w:sz="0" w:space="0" w:color="auto"/>
            <w:bottom w:val="none" w:sz="0" w:space="0" w:color="auto"/>
            <w:right w:val="none" w:sz="0" w:space="0" w:color="auto"/>
          </w:divBdr>
        </w:div>
        <w:div w:id="1455438287">
          <w:marLeft w:val="480"/>
          <w:marRight w:val="0"/>
          <w:marTop w:val="0"/>
          <w:marBottom w:val="0"/>
          <w:divBdr>
            <w:top w:val="none" w:sz="0" w:space="0" w:color="auto"/>
            <w:left w:val="none" w:sz="0" w:space="0" w:color="auto"/>
            <w:bottom w:val="none" w:sz="0" w:space="0" w:color="auto"/>
            <w:right w:val="none" w:sz="0" w:space="0" w:color="auto"/>
          </w:divBdr>
        </w:div>
        <w:div w:id="1222594594">
          <w:marLeft w:val="480"/>
          <w:marRight w:val="0"/>
          <w:marTop w:val="0"/>
          <w:marBottom w:val="0"/>
          <w:divBdr>
            <w:top w:val="none" w:sz="0" w:space="0" w:color="auto"/>
            <w:left w:val="none" w:sz="0" w:space="0" w:color="auto"/>
            <w:bottom w:val="none" w:sz="0" w:space="0" w:color="auto"/>
            <w:right w:val="none" w:sz="0" w:space="0" w:color="auto"/>
          </w:divBdr>
        </w:div>
        <w:div w:id="895360230">
          <w:marLeft w:val="480"/>
          <w:marRight w:val="0"/>
          <w:marTop w:val="0"/>
          <w:marBottom w:val="0"/>
          <w:divBdr>
            <w:top w:val="none" w:sz="0" w:space="0" w:color="auto"/>
            <w:left w:val="none" w:sz="0" w:space="0" w:color="auto"/>
            <w:bottom w:val="none" w:sz="0" w:space="0" w:color="auto"/>
            <w:right w:val="none" w:sz="0" w:space="0" w:color="auto"/>
          </w:divBdr>
        </w:div>
        <w:div w:id="933169499">
          <w:marLeft w:val="480"/>
          <w:marRight w:val="0"/>
          <w:marTop w:val="0"/>
          <w:marBottom w:val="0"/>
          <w:divBdr>
            <w:top w:val="none" w:sz="0" w:space="0" w:color="auto"/>
            <w:left w:val="none" w:sz="0" w:space="0" w:color="auto"/>
            <w:bottom w:val="none" w:sz="0" w:space="0" w:color="auto"/>
            <w:right w:val="none" w:sz="0" w:space="0" w:color="auto"/>
          </w:divBdr>
        </w:div>
        <w:div w:id="1973320604">
          <w:marLeft w:val="480"/>
          <w:marRight w:val="0"/>
          <w:marTop w:val="0"/>
          <w:marBottom w:val="0"/>
          <w:divBdr>
            <w:top w:val="none" w:sz="0" w:space="0" w:color="auto"/>
            <w:left w:val="none" w:sz="0" w:space="0" w:color="auto"/>
            <w:bottom w:val="none" w:sz="0" w:space="0" w:color="auto"/>
            <w:right w:val="none" w:sz="0" w:space="0" w:color="auto"/>
          </w:divBdr>
        </w:div>
        <w:div w:id="761074520">
          <w:marLeft w:val="480"/>
          <w:marRight w:val="0"/>
          <w:marTop w:val="0"/>
          <w:marBottom w:val="0"/>
          <w:divBdr>
            <w:top w:val="none" w:sz="0" w:space="0" w:color="auto"/>
            <w:left w:val="none" w:sz="0" w:space="0" w:color="auto"/>
            <w:bottom w:val="none" w:sz="0" w:space="0" w:color="auto"/>
            <w:right w:val="none" w:sz="0" w:space="0" w:color="auto"/>
          </w:divBdr>
        </w:div>
        <w:div w:id="487130877">
          <w:marLeft w:val="480"/>
          <w:marRight w:val="0"/>
          <w:marTop w:val="0"/>
          <w:marBottom w:val="0"/>
          <w:divBdr>
            <w:top w:val="none" w:sz="0" w:space="0" w:color="auto"/>
            <w:left w:val="none" w:sz="0" w:space="0" w:color="auto"/>
            <w:bottom w:val="none" w:sz="0" w:space="0" w:color="auto"/>
            <w:right w:val="none" w:sz="0" w:space="0" w:color="auto"/>
          </w:divBdr>
        </w:div>
        <w:div w:id="275674008">
          <w:marLeft w:val="480"/>
          <w:marRight w:val="0"/>
          <w:marTop w:val="0"/>
          <w:marBottom w:val="0"/>
          <w:divBdr>
            <w:top w:val="none" w:sz="0" w:space="0" w:color="auto"/>
            <w:left w:val="none" w:sz="0" w:space="0" w:color="auto"/>
            <w:bottom w:val="none" w:sz="0" w:space="0" w:color="auto"/>
            <w:right w:val="none" w:sz="0" w:space="0" w:color="auto"/>
          </w:divBdr>
        </w:div>
        <w:div w:id="995036090">
          <w:marLeft w:val="480"/>
          <w:marRight w:val="0"/>
          <w:marTop w:val="0"/>
          <w:marBottom w:val="0"/>
          <w:divBdr>
            <w:top w:val="none" w:sz="0" w:space="0" w:color="auto"/>
            <w:left w:val="none" w:sz="0" w:space="0" w:color="auto"/>
            <w:bottom w:val="none" w:sz="0" w:space="0" w:color="auto"/>
            <w:right w:val="none" w:sz="0" w:space="0" w:color="auto"/>
          </w:divBdr>
        </w:div>
        <w:div w:id="1659386843">
          <w:marLeft w:val="480"/>
          <w:marRight w:val="0"/>
          <w:marTop w:val="0"/>
          <w:marBottom w:val="0"/>
          <w:divBdr>
            <w:top w:val="none" w:sz="0" w:space="0" w:color="auto"/>
            <w:left w:val="none" w:sz="0" w:space="0" w:color="auto"/>
            <w:bottom w:val="none" w:sz="0" w:space="0" w:color="auto"/>
            <w:right w:val="none" w:sz="0" w:space="0" w:color="auto"/>
          </w:divBdr>
        </w:div>
        <w:div w:id="1799257228">
          <w:marLeft w:val="480"/>
          <w:marRight w:val="0"/>
          <w:marTop w:val="0"/>
          <w:marBottom w:val="0"/>
          <w:divBdr>
            <w:top w:val="none" w:sz="0" w:space="0" w:color="auto"/>
            <w:left w:val="none" w:sz="0" w:space="0" w:color="auto"/>
            <w:bottom w:val="none" w:sz="0" w:space="0" w:color="auto"/>
            <w:right w:val="none" w:sz="0" w:space="0" w:color="auto"/>
          </w:divBdr>
        </w:div>
        <w:div w:id="914049609">
          <w:marLeft w:val="480"/>
          <w:marRight w:val="0"/>
          <w:marTop w:val="0"/>
          <w:marBottom w:val="0"/>
          <w:divBdr>
            <w:top w:val="none" w:sz="0" w:space="0" w:color="auto"/>
            <w:left w:val="none" w:sz="0" w:space="0" w:color="auto"/>
            <w:bottom w:val="none" w:sz="0" w:space="0" w:color="auto"/>
            <w:right w:val="none" w:sz="0" w:space="0" w:color="auto"/>
          </w:divBdr>
        </w:div>
        <w:div w:id="2138985646">
          <w:marLeft w:val="480"/>
          <w:marRight w:val="0"/>
          <w:marTop w:val="0"/>
          <w:marBottom w:val="0"/>
          <w:divBdr>
            <w:top w:val="none" w:sz="0" w:space="0" w:color="auto"/>
            <w:left w:val="none" w:sz="0" w:space="0" w:color="auto"/>
            <w:bottom w:val="none" w:sz="0" w:space="0" w:color="auto"/>
            <w:right w:val="none" w:sz="0" w:space="0" w:color="auto"/>
          </w:divBdr>
        </w:div>
        <w:div w:id="838930220">
          <w:marLeft w:val="480"/>
          <w:marRight w:val="0"/>
          <w:marTop w:val="0"/>
          <w:marBottom w:val="0"/>
          <w:divBdr>
            <w:top w:val="none" w:sz="0" w:space="0" w:color="auto"/>
            <w:left w:val="none" w:sz="0" w:space="0" w:color="auto"/>
            <w:bottom w:val="none" w:sz="0" w:space="0" w:color="auto"/>
            <w:right w:val="none" w:sz="0" w:space="0" w:color="auto"/>
          </w:divBdr>
        </w:div>
        <w:div w:id="103884536">
          <w:marLeft w:val="480"/>
          <w:marRight w:val="0"/>
          <w:marTop w:val="0"/>
          <w:marBottom w:val="0"/>
          <w:divBdr>
            <w:top w:val="none" w:sz="0" w:space="0" w:color="auto"/>
            <w:left w:val="none" w:sz="0" w:space="0" w:color="auto"/>
            <w:bottom w:val="none" w:sz="0" w:space="0" w:color="auto"/>
            <w:right w:val="none" w:sz="0" w:space="0" w:color="auto"/>
          </w:divBdr>
        </w:div>
      </w:divsChild>
    </w:div>
    <w:div w:id="97021685">
      <w:bodyDiv w:val="1"/>
      <w:marLeft w:val="0"/>
      <w:marRight w:val="0"/>
      <w:marTop w:val="0"/>
      <w:marBottom w:val="0"/>
      <w:divBdr>
        <w:top w:val="none" w:sz="0" w:space="0" w:color="auto"/>
        <w:left w:val="none" w:sz="0" w:space="0" w:color="auto"/>
        <w:bottom w:val="none" w:sz="0" w:space="0" w:color="auto"/>
        <w:right w:val="none" w:sz="0" w:space="0" w:color="auto"/>
      </w:divBdr>
      <w:divsChild>
        <w:div w:id="1998147337">
          <w:marLeft w:val="480"/>
          <w:marRight w:val="0"/>
          <w:marTop w:val="0"/>
          <w:marBottom w:val="0"/>
          <w:divBdr>
            <w:top w:val="none" w:sz="0" w:space="0" w:color="auto"/>
            <w:left w:val="none" w:sz="0" w:space="0" w:color="auto"/>
            <w:bottom w:val="none" w:sz="0" w:space="0" w:color="auto"/>
            <w:right w:val="none" w:sz="0" w:space="0" w:color="auto"/>
          </w:divBdr>
        </w:div>
        <w:div w:id="618755805">
          <w:marLeft w:val="480"/>
          <w:marRight w:val="0"/>
          <w:marTop w:val="0"/>
          <w:marBottom w:val="0"/>
          <w:divBdr>
            <w:top w:val="none" w:sz="0" w:space="0" w:color="auto"/>
            <w:left w:val="none" w:sz="0" w:space="0" w:color="auto"/>
            <w:bottom w:val="none" w:sz="0" w:space="0" w:color="auto"/>
            <w:right w:val="none" w:sz="0" w:space="0" w:color="auto"/>
          </w:divBdr>
        </w:div>
        <w:div w:id="962148624">
          <w:marLeft w:val="480"/>
          <w:marRight w:val="0"/>
          <w:marTop w:val="0"/>
          <w:marBottom w:val="0"/>
          <w:divBdr>
            <w:top w:val="none" w:sz="0" w:space="0" w:color="auto"/>
            <w:left w:val="none" w:sz="0" w:space="0" w:color="auto"/>
            <w:bottom w:val="none" w:sz="0" w:space="0" w:color="auto"/>
            <w:right w:val="none" w:sz="0" w:space="0" w:color="auto"/>
          </w:divBdr>
        </w:div>
        <w:div w:id="602155869">
          <w:marLeft w:val="480"/>
          <w:marRight w:val="0"/>
          <w:marTop w:val="0"/>
          <w:marBottom w:val="0"/>
          <w:divBdr>
            <w:top w:val="none" w:sz="0" w:space="0" w:color="auto"/>
            <w:left w:val="none" w:sz="0" w:space="0" w:color="auto"/>
            <w:bottom w:val="none" w:sz="0" w:space="0" w:color="auto"/>
            <w:right w:val="none" w:sz="0" w:space="0" w:color="auto"/>
          </w:divBdr>
        </w:div>
        <w:div w:id="670330325">
          <w:marLeft w:val="480"/>
          <w:marRight w:val="0"/>
          <w:marTop w:val="0"/>
          <w:marBottom w:val="0"/>
          <w:divBdr>
            <w:top w:val="none" w:sz="0" w:space="0" w:color="auto"/>
            <w:left w:val="none" w:sz="0" w:space="0" w:color="auto"/>
            <w:bottom w:val="none" w:sz="0" w:space="0" w:color="auto"/>
            <w:right w:val="none" w:sz="0" w:space="0" w:color="auto"/>
          </w:divBdr>
        </w:div>
        <w:div w:id="769549687">
          <w:marLeft w:val="480"/>
          <w:marRight w:val="0"/>
          <w:marTop w:val="0"/>
          <w:marBottom w:val="0"/>
          <w:divBdr>
            <w:top w:val="none" w:sz="0" w:space="0" w:color="auto"/>
            <w:left w:val="none" w:sz="0" w:space="0" w:color="auto"/>
            <w:bottom w:val="none" w:sz="0" w:space="0" w:color="auto"/>
            <w:right w:val="none" w:sz="0" w:space="0" w:color="auto"/>
          </w:divBdr>
        </w:div>
        <w:div w:id="523055499">
          <w:marLeft w:val="480"/>
          <w:marRight w:val="0"/>
          <w:marTop w:val="0"/>
          <w:marBottom w:val="0"/>
          <w:divBdr>
            <w:top w:val="none" w:sz="0" w:space="0" w:color="auto"/>
            <w:left w:val="none" w:sz="0" w:space="0" w:color="auto"/>
            <w:bottom w:val="none" w:sz="0" w:space="0" w:color="auto"/>
            <w:right w:val="none" w:sz="0" w:space="0" w:color="auto"/>
          </w:divBdr>
        </w:div>
        <w:div w:id="1239747605">
          <w:marLeft w:val="480"/>
          <w:marRight w:val="0"/>
          <w:marTop w:val="0"/>
          <w:marBottom w:val="0"/>
          <w:divBdr>
            <w:top w:val="none" w:sz="0" w:space="0" w:color="auto"/>
            <w:left w:val="none" w:sz="0" w:space="0" w:color="auto"/>
            <w:bottom w:val="none" w:sz="0" w:space="0" w:color="auto"/>
            <w:right w:val="none" w:sz="0" w:space="0" w:color="auto"/>
          </w:divBdr>
        </w:div>
        <w:div w:id="355235341">
          <w:marLeft w:val="480"/>
          <w:marRight w:val="0"/>
          <w:marTop w:val="0"/>
          <w:marBottom w:val="0"/>
          <w:divBdr>
            <w:top w:val="none" w:sz="0" w:space="0" w:color="auto"/>
            <w:left w:val="none" w:sz="0" w:space="0" w:color="auto"/>
            <w:bottom w:val="none" w:sz="0" w:space="0" w:color="auto"/>
            <w:right w:val="none" w:sz="0" w:space="0" w:color="auto"/>
          </w:divBdr>
        </w:div>
        <w:div w:id="2014331591">
          <w:marLeft w:val="480"/>
          <w:marRight w:val="0"/>
          <w:marTop w:val="0"/>
          <w:marBottom w:val="0"/>
          <w:divBdr>
            <w:top w:val="none" w:sz="0" w:space="0" w:color="auto"/>
            <w:left w:val="none" w:sz="0" w:space="0" w:color="auto"/>
            <w:bottom w:val="none" w:sz="0" w:space="0" w:color="auto"/>
            <w:right w:val="none" w:sz="0" w:space="0" w:color="auto"/>
          </w:divBdr>
        </w:div>
        <w:div w:id="1972401450">
          <w:marLeft w:val="480"/>
          <w:marRight w:val="0"/>
          <w:marTop w:val="0"/>
          <w:marBottom w:val="0"/>
          <w:divBdr>
            <w:top w:val="none" w:sz="0" w:space="0" w:color="auto"/>
            <w:left w:val="none" w:sz="0" w:space="0" w:color="auto"/>
            <w:bottom w:val="none" w:sz="0" w:space="0" w:color="auto"/>
            <w:right w:val="none" w:sz="0" w:space="0" w:color="auto"/>
          </w:divBdr>
        </w:div>
        <w:div w:id="1826163994">
          <w:marLeft w:val="480"/>
          <w:marRight w:val="0"/>
          <w:marTop w:val="0"/>
          <w:marBottom w:val="0"/>
          <w:divBdr>
            <w:top w:val="none" w:sz="0" w:space="0" w:color="auto"/>
            <w:left w:val="none" w:sz="0" w:space="0" w:color="auto"/>
            <w:bottom w:val="none" w:sz="0" w:space="0" w:color="auto"/>
            <w:right w:val="none" w:sz="0" w:space="0" w:color="auto"/>
          </w:divBdr>
        </w:div>
        <w:div w:id="924338397">
          <w:marLeft w:val="480"/>
          <w:marRight w:val="0"/>
          <w:marTop w:val="0"/>
          <w:marBottom w:val="0"/>
          <w:divBdr>
            <w:top w:val="none" w:sz="0" w:space="0" w:color="auto"/>
            <w:left w:val="none" w:sz="0" w:space="0" w:color="auto"/>
            <w:bottom w:val="none" w:sz="0" w:space="0" w:color="auto"/>
            <w:right w:val="none" w:sz="0" w:space="0" w:color="auto"/>
          </w:divBdr>
        </w:div>
        <w:div w:id="1585341616">
          <w:marLeft w:val="480"/>
          <w:marRight w:val="0"/>
          <w:marTop w:val="0"/>
          <w:marBottom w:val="0"/>
          <w:divBdr>
            <w:top w:val="none" w:sz="0" w:space="0" w:color="auto"/>
            <w:left w:val="none" w:sz="0" w:space="0" w:color="auto"/>
            <w:bottom w:val="none" w:sz="0" w:space="0" w:color="auto"/>
            <w:right w:val="none" w:sz="0" w:space="0" w:color="auto"/>
          </w:divBdr>
        </w:div>
        <w:div w:id="1276403958">
          <w:marLeft w:val="480"/>
          <w:marRight w:val="0"/>
          <w:marTop w:val="0"/>
          <w:marBottom w:val="0"/>
          <w:divBdr>
            <w:top w:val="none" w:sz="0" w:space="0" w:color="auto"/>
            <w:left w:val="none" w:sz="0" w:space="0" w:color="auto"/>
            <w:bottom w:val="none" w:sz="0" w:space="0" w:color="auto"/>
            <w:right w:val="none" w:sz="0" w:space="0" w:color="auto"/>
          </w:divBdr>
        </w:div>
        <w:div w:id="1522471061">
          <w:marLeft w:val="480"/>
          <w:marRight w:val="0"/>
          <w:marTop w:val="0"/>
          <w:marBottom w:val="0"/>
          <w:divBdr>
            <w:top w:val="none" w:sz="0" w:space="0" w:color="auto"/>
            <w:left w:val="none" w:sz="0" w:space="0" w:color="auto"/>
            <w:bottom w:val="none" w:sz="0" w:space="0" w:color="auto"/>
            <w:right w:val="none" w:sz="0" w:space="0" w:color="auto"/>
          </w:divBdr>
        </w:div>
        <w:div w:id="766192835">
          <w:marLeft w:val="480"/>
          <w:marRight w:val="0"/>
          <w:marTop w:val="0"/>
          <w:marBottom w:val="0"/>
          <w:divBdr>
            <w:top w:val="none" w:sz="0" w:space="0" w:color="auto"/>
            <w:left w:val="none" w:sz="0" w:space="0" w:color="auto"/>
            <w:bottom w:val="none" w:sz="0" w:space="0" w:color="auto"/>
            <w:right w:val="none" w:sz="0" w:space="0" w:color="auto"/>
          </w:divBdr>
        </w:div>
        <w:div w:id="1432698710">
          <w:marLeft w:val="480"/>
          <w:marRight w:val="0"/>
          <w:marTop w:val="0"/>
          <w:marBottom w:val="0"/>
          <w:divBdr>
            <w:top w:val="none" w:sz="0" w:space="0" w:color="auto"/>
            <w:left w:val="none" w:sz="0" w:space="0" w:color="auto"/>
            <w:bottom w:val="none" w:sz="0" w:space="0" w:color="auto"/>
            <w:right w:val="none" w:sz="0" w:space="0" w:color="auto"/>
          </w:divBdr>
        </w:div>
        <w:div w:id="1612321732">
          <w:marLeft w:val="480"/>
          <w:marRight w:val="0"/>
          <w:marTop w:val="0"/>
          <w:marBottom w:val="0"/>
          <w:divBdr>
            <w:top w:val="none" w:sz="0" w:space="0" w:color="auto"/>
            <w:left w:val="none" w:sz="0" w:space="0" w:color="auto"/>
            <w:bottom w:val="none" w:sz="0" w:space="0" w:color="auto"/>
            <w:right w:val="none" w:sz="0" w:space="0" w:color="auto"/>
          </w:divBdr>
        </w:div>
        <w:div w:id="1139154473">
          <w:marLeft w:val="480"/>
          <w:marRight w:val="0"/>
          <w:marTop w:val="0"/>
          <w:marBottom w:val="0"/>
          <w:divBdr>
            <w:top w:val="none" w:sz="0" w:space="0" w:color="auto"/>
            <w:left w:val="none" w:sz="0" w:space="0" w:color="auto"/>
            <w:bottom w:val="none" w:sz="0" w:space="0" w:color="auto"/>
            <w:right w:val="none" w:sz="0" w:space="0" w:color="auto"/>
          </w:divBdr>
        </w:div>
        <w:div w:id="220337456">
          <w:marLeft w:val="480"/>
          <w:marRight w:val="0"/>
          <w:marTop w:val="0"/>
          <w:marBottom w:val="0"/>
          <w:divBdr>
            <w:top w:val="none" w:sz="0" w:space="0" w:color="auto"/>
            <w:left w:val="none" w:sz="0" w:space="0" w:color="auto"/>
            <w:bottom w:val="none" w:sz="0" w:space="0" w:color="auto"/>
            <w:right w:val="none" w:sz="0" w:space="0" w:color="auto"/>
          </w:divBdr>
        </w:div>
        <w:div w:id="1386490776">
          <w:marLeft w:val="480"/>
          <w:marRight w:val="0"/>
          <w:marTop w:val="0"/>
          <w:marBottom w:val="0"/>
          <w:divBdr>
            <w:top w:val="none" w:sz="0" w:space="0" w:color="auto"/>
            <w:left w:val="none" w:sz="0" w:space="0" w:color="auto"/>
            <w:bottom w:val="none" w:sz="0" w:space="0" w:color="auto"/>
            <w:right w:val="none" w:sz="0" w:space="0" w:color="auto"/>
          </w:divBdr>
        </w:div>
        <w:div w:id="2063015736">
          <w:marLeft w:val="480"/>
          <w:marRight w:val="0"/>
          <w:marTop w:val="0"/>
          <w:marBottom w:val="0"/>
          <w:divBdr>
            <w:top w:val="none" w:sz="0" w:space="0" w:color="auto"/>
            <w:left w:val="none" w:sz="0" w:space="0" w:color="auto"/>
            <w:bottom w:val="none" w:sz="0" w:space="0" w:color="auto"/>
            <w:right w:val="none" w:sz="0" w:space="0" w:color="auto"/>
          </w:divBdr>
        </w:div>
        <w:div w:id="972364202">
          <w:marLeft w:val="480"/>
          <w:marRight w:val="0"/>
          <w:marTop w:val="0"/>
          <w:marBottom w:val="0"/>
          <w:divBdr>
            <w:top w:val="none" w:sz="0" w:space="0" w:color="auto"/>
            <w:left w:val="none" w:sz="0" w:space="0" w:color="auto"/>
            <w:bottom w:val="none" w:sz="0" w:space="0" w:color="auto"/>
            <w:right w:val="none" w:sz="0" w:space="0" w:color="auto"/>
          </w:divBdr>
        </w:div>
        <w:div w:id="814370311">
          <w:marLeft w:val="480"/>
          <w:marRight w:val="0"/>
          <w:marTop w:val="0"/>
          <w:marBottom w:val="0"/>
          <w:divBdr>
            <w:top w:val="none" w:sz="0" w:space="0" w:color="auto"/>
            <w:left w:val="none" w:sz="0" w:space="0" w:color="auto"/>
            <w:bottom w:val="none" w:sz="0" w:space="0" w:color="auto"/>
            <w:right w:val="none" w:sz="0" w:space="0" w:color="auto"/>
          </w:divBdr>
        </w:div>
        <w:div w:id="1968780162">
          <w:marLeft w:val="480"/>
          <w:marRight w:val="0"/>
          <w:marTop w:val="0"/>
          <w:marBottom w:val="0"/>
          <w:divBdr>
            <w:top w:val="none" w:sz="0" w:space="0" w:color="auto"/>
            <w:left w:val="none" w:sz="0" w:space="0" w:color="auto"/>
            <w:bottom w:val="none" w:sz="0" w:space="0" w:color="auto"/>
            <w:right w:val="none" w:sz="0" w:space="0" w:color="auto"/>
          </w:divBdr>
        </w:div>
        <w:div w:id="496926376">
          <w:marLeft w:val="480"/>
          <w:marRight w:val="0"/>
          <w:marTop w:val="0"/>
          <w:marBottom w:val="0"/>
          <w:divBdr>
            <w:top w:val="none" w:sz="0" w:space="0" w:color="auto"/>
            <w:left w:val="none" w:sz="0" w:space="0" w:color="auto"/>
            <w:bottom w:val="none" w:sz="0" w:space="0" w:color="auto"/>
            <w:right w:val="none" w:sz="0" w:space="0" w:color="auto"/>
          </w:divBdr>
        </w:div>
        <w:div w:id="826558262">
          <w:marLeft w:val="480"/>
          <w:marRight w:val="0"/>
          <w:marTop w:val="0"/>
          <w:marBottom w:val="0"/>
          <w:divBdr>
            <w:top w:val="none" w:sz="0" w:space="0" w:color="auto"/>
            <w:left w:val="none" w:sz="0" w:space="0" w:color="auto"/>
            <w:bottom w:val="none" w:sz="0" w:space="0" w:color="auto"/>
            <w:right w:val="none" w:sz="0" w:space="0" w:color="auto"/>
          </w:divBdr>
        </w:div>
        <w:div w:id="1936595429">
          <w:marLeft w:val="480"/>
          <w:marRight w:val="0"/>
          <w:marTop w:val="0"/>
          <w:marBottom w:val="0"/>
          <w:divBdr>
            <w:top w:val="none" w:sz="0" w:space="0" w:color="auto"/>
            <w:left w:val="none" w:sz="0" w:space="0" w:color="auto"/>
            <w:bottom w:val="none" w:sz="0" w:space="0" w:color="auto"/>
            <w:right w:val="none" w:sz="0" w:space="0" w:color="auto"/>
          </w:divBdr>
        </w:div>
        <w:div w:id="102844880">
          <w:marLeft w:val="480"/>
          <w:marRight w:val="0"/>
          <w:marTop w:val="0"/>
          <w:marBottom w:val="0"/>
          <w:divBdr>
            <w:top w:val="none" w:sz="0" w:space="0" w:color="auto"/>
            <w:left w:val="none" w:sz="0" w:space="0" w:color="auto"/>
            <w:bottom w:val="none" w:sz="0" w:space="0" w:color="auto"/>
            <w:right w:val="none" w:sz="0" w:space="0" w:color="auto"/>
          </w:divBdr>
        </w:div>
        <w:div w:id="1093550810">
          <w:marLeft w:val="480"/>
          <w:marRight w:val="0"/>
          <w:marTop w:val="0"/>
          <w:marBottom w:val="0"/>
          <w:divBdr>
            <w:top w:val="none" w:sz="0" w:space="0" w:color="auto"/>
            <w:left w:val="none" w:sz="0" w:space="0" w:color="auto"/>
            <w:bottom w:val="none" w:sz="0" w:space="0" w:color="auto"/>
            <w:right w:val="none" w:sz="0" w:space="0" w:color="auto"/>
          </w:divBdr>
        </w:div>
        <w:div w:id="937953204">
          <w:marLeft w:val="480"/>
          <w:marRight w:val="0"/>
          <w:marTop w:val="0"/>
          <w:marBottom w:val="0"/>
          <w:divBdr>
            <w:top w:val="none" w:sz="0" w:space="0" w:color="auto"/>
            <w:left w:val="none" w:sz="0" w:space="0" w:color="auto"/>
            <w:bottom w:val="none" w:sz="0" w:space="0" w:color="auto"/>
            <w:right w:val="none" w:sz="0" w:space="0" w:color="auto"/>
          </w:divBdr>
        </w:div>
        <w:div w:id="2077438403">
          <w:marLeft w:val="480"/>
          <w:marRight w:val="0"/>
          <w:marTop w:val="0"/>
          <w:marBottom w:val="0"/>
          <w:divBdr>
            <w:top w:val="none" w:sz="0" w:space="0" w:color="auto"/>
            <w:left w:val="none" w:sz="0" w:space="0" w:color="auto"/>
            <w:bottom w:val="none" w:sz="0" w:space="0" w:color="auto"/>
            <w:right w:val="none" w:sz="0" w:space="0" w:color="auto"/>
          </w:divBdr>
        </w:div>
        <w:div w:id="681278970">
          <w:marLeft w:val="480"/>
          <w:marRight w:val="0"/>
          <w:marTop w:val="0"/>
          <w:marBottom w:val="0"/>
          <w:divBdr>
            <w:top w:val="none" w:sz="0" w:space="0" w:color="auto"/>
            <w:left w:val="none" w:sz="0" w:space="0" w:color="auto"/>
            <w:bottom w:val="none" w:sz="0" w:space="0" w:color="auto"/>
            <w:right w:val="none" w:sz="0" w:space="0" w:color="auto"/>
          </w:divBdr>
        </w:div>
        <w:div w:id="109980063">
          <w:marLeft w:val="480"/>
          <w:marRight w:val="0"/>
          <w:marTop w:val="0"/>
          <w:marBottom w:val="0"/>
          <w:divBdr>
            <w:top w:val="none" w:sz="0" w:space="0" w:color="auto"/>
            <w:left w:val="none" w:sz="0" w:space="0" w:color="auto"/>
            <w:bottom w:val="none" w:sz="0" w:space="0" w:color="auto"/>
            <w:right w:val="none" w:sz="0" w:space="0" w:color="auto"/>
          </w:divBdr>
        </w:div>
        <w:div w:id="1269117263">
          <w:marLeft w:val="480"/>
          <w:marRight w:val="0"/>
          <w:marTop w:val="0"/>
          <w:marBottom w:val="0"/>
          <w:divBdr>
            <w:top w:val="none" w:sz="0" w:space="0" w:color="auto"/>
            <w:left w:val="none" w:sz="0" w:space="0" w:color="auto"/>
            <w:bottom w:val="none" w:sz="0" w:space="0" w:color="auto"/>
            <w:right w:val="none" w:sz="0" w:space="0" w:color="auto"/>
          </w:divBdr>
        </w:div>
        <w:div w:id="1197616590">
          <w:marLeft w:val="480"/>
          <w:marRight w:val="0"/>
          <w:marTop w:val="0"/>
          <w:marBottom w:val="0"/>
          <w:divBdr>
            <w:top w:val="none" w:sz="0" w:space="0" w:color="auto"/>
            <w:left w:val="none" w:sz="0" w:space="0" w:color="auto"/>
            <w:bottom w:val="none" w:sz="0" w:space="0" w:color="auto"/>
            <w:right w:val="none" w:sz="0" w:space="0" w:color="auto"/>
          </w:divBdr>
        </w:div>
        <w:div w:id="1198544633">
          <w:marLeft w:val="480"/>
          <w:marRight w:val="0"/>
          <w:marTop w:val="0"/>
          <w:marBottom w:val="0"/>
          <w:divBdr>
            <w:top w:val="none" w:sz="0" w:space="0" w:color="auto"/>
            <w:left w:val="none" w:sz="0" w:space="0" w:color="auto"/>
            <w:bottom w:val="none" w:sz="0" w:space="0" w:color="auto"/>
            <w:right w:val="none" w:sz="0" w:space="0" w:color="auto"/>
          </w:divBdr>
        </w:div>
        <w:div w:id="741373970">
          <w:marLeft w:val="480"/>
          <w:marRight w:val="0"/>
          <w:marTop w:val="0"/>
          <w:marBottom w:val="0"/>
          <w:divBdr>
            <w:top w:val="none" w:sz="0" w:space="0" w:color="auto"/>
            <w:left w:val="none" w:sz="0" w:space="0" w:color="auto"/>
            <w:bottom w:val="none" w:sz="0" w:space="0" w:color="auto"/>
            <w:right w:val="none" w:sz="0" w:space="0" w:color="auto"/>
          </w:divBdr>
        </w:div>
        <w:div w:id="2067487889">
          <w:marLeft w:val="480"/>
          <w:marRight w:val="0"/>
          <w:marTop w:val="0"/>
          <w:marBottom w:val="0"/>
          <w:divBdr>
            <w:top w:val="none" w:sz="0" w:space="0" w:color="auto"/>
            <w:left w:val="none" w:sz="0" w:space="0" w:color="auto"/>
            <w:bottom w:val="none" w:sz="0" w:space="0" w:color="auto"/>
            <w:right w:val="none" w:sz="0" w:space="0" w:color="auto"/>
          </w:divBdr>
        </w:div>
        <w:div w:id="984048576">
          <w:marLeft w:val="480"/>
          <w:marRight w:val="0"/>
          <w:marTop w:val="0"/>
          <w:marBottom w:val="0"/>
          <w:divBdr>
            <w:top w:val="none" w:sz="0" w:space="0" w:color="auto"/>
            <w:left w:val="none" w:sz="0" w:space="0" w:color="auto"/>
            <w:bottom w:val="none" w:sz="0" w:space="0" w:color="auto"/>
            <w:right w:val="none" w:sz="0" w:space="0" w:color="auto"/>
          </w:divBdr>
        </w:div>
        <w:div w:id="1942375660">
          <w:marLeft w:val="480"/>
          <w:marRight w:val="0"/>
          <w:marTop w:val="0"/>
          <w:marBottom w:val="0"/>
          <w:divBdr>
            <w:top w:val="none" w:sz="0" w:space="0" w:color="auto"/>
            <w:left w:val="none" w:sz="0" w:space="0" w:color="auto"/>
            <w:bottom w:val="none" w:sz="0" w:space="0" w:color="auto"/>
            <w:right w:val="none" w:sz="0" w:space="0" w:color="auto"/>
          </w:divBdr>
        </w:div>
        <w:div w:id="463691672">
          <w:marLeft w:val="480"/>
          <w:marRight w:val="0"/>
          <w:marTop w:val="0"/>
          <w:marBottom w:val="0"/>
          <w:divBdr>
            <w:top w:val="none" w:sz="0" w:space="0" w:color="auto"/>
            <w:left w:val="none" w:sz="0" w:space="0" w:color="auto"/>
            <w:bottom w:val="none" w:sz="0" w:space="0" w:color="auto"/>
            <w:right w:val="none" w:sz="0" w:space="0" w:color="auto"/>
          </w:divBdr>
        </w:div>
        <w:div w:id="1597522725">
          <w:marLeft w:val="480"/>
          <w:marRight w:val="0"/>
          <w:marTop w:val="0"/>
          <w:marBottom w:val="0"/>
          <w:divBdr>
            <w:top w:val="none" w:sz="0" w:space="0" w:color="auto"/>
            <w:left w:val="none" w:sz="0" w:space="0" w:color="auto"/>
            <w:bottom w:val="none" w:sz="0" w:space="0" w:color="auto"/>
            <w:right w:val="none" w:sz="0" w:space="0" w:color="auto"/>
          </w:divBdr>
        </w:div>
        <w:div w:id="2115905369">
          <w:marLeft w:val="480"/>
          <w:marRight w:val="0"/>
          <w:marTop w:val="0"/>
          <w:marBottom w:val="0"/>
          <w:divBdr>
            <w:top w:val="none" w:sz="0" w:space="0" w:color="auto"/>
            <w:left w:val="none" w:sz="0" w:space="0" w:color="auto"/>
            <w:bottom w:val="none" w:sz="0" w:space="0" w:color="auto"/>
            <w:right w:val="none" w:sz="0" w:space="0" w:color="auto"/>
          </w:divBdr>
        </w:div>
        <w:div w:id="309748958">
          <w:marLeft w:val="480"/>
          <w:marRight w:val="0"/>
          <w:marTop w:val="0"/>
          <w:marBottom w:val="0"/>
          <w:divBdr>
            <w:top w:val="none" w:sz="0" w:space="0" w:color="auto"/>
            <w:left w:val="none" w:sz="0" w:space="0" w:color="auto"/>
            <w:bottom w:val="none" w:sz="0" w:space="0" w:color="auto"/>
            <w:right w:val="none" w:sz="0" w:space="0" w:color="auto"/>
          </w:divBdr>
        </w:div>
        <w:div w:id="949973963">
          <w:marLeft w:val="480"/>
          <w:marRight w:val="0"/>
          <w:marTop w:val="0"/>
          <w:marBottom w:val="0"/>
          <w:divBdr>
            <w:top w:val="none" w:sz="0" w:space="0" w:color="auto"/>
            <w:left w:val="none" w:sz="0" w:space="0" w:color="auto"/>
            <w:bottom w:val="none" w:sz="0" w:space="0" w:color="auto"/>
            <w:right w:val="none" w:sz="0" w:space="0" w:color="auto"/>
          </w:divBdr>
        </w:div>
        <w:div w:id="1842575247">
          <w:marLeft w:val="480"/>
          <w:marRight w:val="0"/>
          <w:marTop w:val="0"/>
          <w:marBottom w:val="0"/>
          <w:divBdr>
            <w:top w:val="none" w:sz="0" w:space="0" w:color="auto"/>
            <w:left w:val="none" w:sz="0" w:space="0" w:color="auto"/>
            <w:bottom w:val="none" w:sz="0" w:space="0" w:color="auto"/>
            <w:right w:val="none" w:sz="0" w:space="0" w:color="auto"/>
          </w:divBdr>
        </w:div>
        <w:div w:id="1314211377">
          <w:marLeft w:val="480"/>
          <w:marRight w:val="0"/>
          <w:marTop w:val="0"/>
          <w:marBottom w:val="0"/>
          <w:divBdr>
            <w:top w:val="none" w:sz="0" w:space="0" w:color="auto"/>
            <w:left w:val="none" w:sz="0" w:space="0" w:color="auto"/>
            <w:bottom w:val="none" w:sz="0" w:space="0" w:color="auto"/>
            <w:right w:val="none" w:sz="0" w:space="0" w:color="auto"/>
          </w:divBdr>
        </w:div>
        <w:div w:id="1633830956">
          <w:marLeft w:val="480"/>
          <w:marRight w:val="0"/>
          <w:marTop w:val="0"/>
          <w:marBottom w:val="0"/>
          <w:divBdr>
            <w:top w:val="none" w:sz="0" w:space="0" w:color="auto"/>
            <w:left w:val="none" w:sz="0" w:space="0" w:color="auto"/>
            <w:bottom w:val="none" w:sz="0" w:space="0" w:color="auto"/>
            <w:right w:val="none" w:sz="0" w:space="0" w:color="auto"/>
          </w:divBdr>
        </w:div>
        <w:div w:id="1430547052">
          <w:marLeft w:val="480"/>
          <w:marRight w:val="0"/>
          <w:marTop w:val="0"/>
          <w:marBottom w:val="0"/>
          <w:divBdr>
            <w:top w:val="none" w:sz="0" w:space="0" w:color="auto"/>
            <w:left w:val="none" w:sz="0" w:space="0" w:color="auto"/>
            <w:bottom w:val="none" w:sz="0" w:space="0" w:color="auto"/>
            <w:right w:val="none" w:sz="0" w:space="0" w:color="auto"/>
          </w:divBdr>
        </w:div>
        <w:div w:id="1767850063">
          <w:marLeft w:val="480"/>
          <w:marRight w:val="0"/>
          <w:marTop w:val="0"/>
          <w:marBottom w:val="0"/>
          <w:divBdr>
            <w:top w:val="none" w:sz="0" w:space="0" w:color="auto"/>
            <w:left w:val="none" w:sz="0" w:space="0" w:color="auto"/>
            <w:bottom w:val="none" w:sz="0" w:space="0" w:color="auto"/>
            <w:right w:val="none" w:sz="0" w:space="0" w:color="auto"/>
          </w:divBdr>
        </w:div>
        <w:div w:id="949702308">
          <w:marLeft w:val="480"/>
          <w:marRight w:val="0"/>
          <w:marTop w:val="0"/>
          <w:marBottom w:val="0"/>
          <w:divBdr>
            <w:top w:val="none" w:sz="0" w:space="0" w:color="auto"/>
            <w:left w:val="none" w:sz="0" w:space="0" w:color="auto"/>
            <w:bottom w:val="none" w:sz="0" w:space="0" w:color="auto"/>
            <w:right w:val="none" w:sz="0" w:space="0" w:color="auto"/>
          </w:divBdr>
        </w:div>
        <w:div w:id="154104306">
          <w:marLeft w:val="480"/>
          <w:marRight w:val="0"/>
          <w:marTop w:val="0"/>
          <w:marBottom w:val="0"/>
          <w:divBdr>
            <w:top w:val="none" w:sz="0" w:space="0" w:color="auto"/>
            <w:left w:val="none" w:sz="0" w:space="0" w:color="auto"/>
            <w:bottom w:val="none" w:sz="0" w:space="0" w:color="auto"/>
            <w:right w:val="none" w:sz="0" w:space="0" w:color="auto"/>
          </w:divBdr>
        </w:div>
        <w:div w:id="95297680">
          <w:marLeft w:val="480"/>
          <w:marRight w:val="0"/>
          <w:marTop w:val="0"/>
          <w:marBottom w:val="0"/>
          <w:divBdr>
            <w:top w:val="none" w:sz="0" w:space="0" w:color="auto"/>
            <w:left w:val="none" w:sz="0" w:space="0" w:color="auto"/>
            <w:bottom w:val="none" w:sz="0" w:space="0" w:color="auto"/>
            <w:right w:val="none" w:sz="0" w:space="0" w:color="auto"/>
          </w:divBdr>
        </w:div>
        <w:div w:id="1017734251">
          <w:marLeft w:val="480"/>
          <w:marRight w:val="0"/>
          <w:marTop w:val="0"/>
          <w:marBottom w:val="0"/>
          <w:divBdr>
            <w:top w:val="none" w:sz="0" w:space="0" w:color="auto"/>
            <w:left w:val="none" w:sz="0" w:space="0" w:color="auto"/>
            <w:bottom w:val="none" w:sz="0" w:space="0" w:color="auto"/>
            <w:right w:val="none" w:sz="0" w:space="0" w:color="auto"/>
          </w:divBdr>
        </w:div>
        <w:div w:id="2118131452">
          <w:marLeft w:val="480"/>
          <w:marRight w:val="0"/>
          <w:marTop w:val="0"/>
          <w:marBottom w:val="0"/>
          <w:divBdr>
            <w:top w:val="none" w:sz="0" w:space="0" w:color="auto"/>
            <w:left w:val="none" w:sz="0" w:space="0" w:color="auto"/>
            <w:bottom w:val="none" w:sz="0" w:space="0" w:color="auto"/>
            <w:right w:val="none" w:sz="0" w:space="0" w:color="auto"/>
          </w:divBdr>
        </w:div>
        <w:div w:id="1076895953">
          <w:marLeft w:val="480"/>
          <w:marRight w:val="0"/>
          <w:marTop w:val="0"/>
          <w:marBottom w:val="0"/>
          <w:divBdr>
            <w:top w:val="none" w:sz="0" w:space="0" w:color="auto"/>
            <w:left w:val="none" w:sz="0" w:space="0" w:color="auto"/>
            <w:bottom w:val="none" w:sz="0" w:space="0" w:color="auto"/>
            <w:right w:val="none" w:sz="0" w:space="0" w:color="auto"/>
          </w:divBdr>
        </w:div>
        <w:div w:id="280114211">
          <w:marLeft w:val="480"/>
          <w:marRight w:val="0"/>
          <w:marTop w:val="0"/>
          <w:marBottom w:val="0"/>
          <w:divBdr>
            <w:top w:val="none" w:sz="0" w:space="0" w:color="auto"/>
            <w:left w:val="none" w:sz="0" w:space="0" w:color="auto"/>
            <w:bottom w:val="none" w:sz="0" w:space="0" w:color="auto"/>
            <w:right w:val="none" w:sz="0" w:space="0" w:color="auto"/>
          </w:divBdr>
        </w:div>
        <w:div w:id="834536707">
          <w:marLeft w:val="480"/>
          <w:marRight w:val="0"/>
          <w:marTop w:val="0"/>
          <w:marBottom w:val="0"/>
          <w:divBdr>
            <w:top w:val="none" w:sz="0" w:space="0" w:color="auto"/>
            <w:left w:val="none" w:sz="0" w:space="0" w:color="auto"/>
            <w:bottom w:val="none" w:sz="0" w:space="0" w:color="auto"/>
            <w:right w:val="none" w:sz="0" w:space="0" w:color="auto"/>
          </w:divBdr>
        </w:div>
        <w:div w:id="1505784359">
          <w:marLeft w:val="480"/>
          <w:marRight w:val="0"/>
          <w:marTop w:val="0"/>
          <w:marBottom w:val="0"/>
          <w:divBdr>
            <w:top w:val="none" w:sz="0" w:space="0" w:color="auto"/>
            <w:left w:val="none" w:sz="0" w:space="0" w:color="auto"/>
            <w:bottom w:val="none" w:sz="0" w:space="0" w:color="auto"/>
            <w:right w:val="none" w:sz="0" w:space="0" w:color="auto"/>
          </w:divBdr>
        </w:div>
        <w:div w:id="2060126690">
          <w:marLeft w:val="480"/>
          <w:marRight w:val="0"/>
          <w:marTop w:val="0"/>
          <w:marBottom w:val="0"/>
          <w:divBdr>
            <w:top w:val="none" w:sz="0" w:space="0" w:color="auto"/>
            <w:left w:val="none" w:sz="0" w:space="0" w:color="auto"/>
            <w:bottom w:val="none" w:sz="0" w:space="0" w:color="auto"/>
            <w:right w:val="none" w:sz="0" w:space="0" w:color="auto"/>
          </w:divBdr>
        </w:div>
        <w:div w:id="813791154">
          <w:marLeft w:val="480"/>
          <w:marRight w:val="0"/>
          <w:marTop w:val="0"/>
          <w:marBottom w:val="0"/>
          <w:divBdr>
            <w:top w:val="none" w:sz="0" w:space="0" w:color="auto"/>
            <w:left w:val="none" w:sz="0" w:space="0" w:color="auto"/>
            <w:bottom w:val="none" w:sz="0" w:space="0" w:color="auto"/>
            <w:right w:val="none" w:sz="0" w:space="0" w:color="auto"/>
          </w:divBdr>
        </w:div>
        <w:div w:id="637953008">
          <w:marLeft w:val="480"/>
          <w:marRight w:val="0"/>
          <w:marTop w:val="0"/>
          <w:marBottom w:val="0"/>
          <w:divBdr>
            <w:top w:val="none" w:sz="0" w:space="0" w:color="auto"/>
            <w:left w:val="none" w:sz="0" w:space="0" w:color="auto"/>
            <w:bottom w:val="none" w:sz="0" w:space="0" w:color="auto"/>
            <w:right w:val="none" w:sz="0" w:space="0" w:color="auto"/>
          </w:divBdr>
        </w:div>
      </w:divsChild>
    </w:div>
    <w:div w:id="97068970">
      <w:bodyDiv w:val="1"/>
      <w:marLeft w:val="0"/>
      <w:marRight w:val="0"/>
      <w:marTop w:val="0"/>
      <w:marBottom w:val="0"/>
      <w:divBdr>
        <w:top w:val="none" w:sz="0" w:space="0" w:color="auto"/>
        <w:left w:val="none" w:sz="0" w:space="0" w:color="auto"/>
        <w:bottom w:val="none" w:sz="0" w:space="0" w:color="auto"/>
        <w:right w:val="none" w:sz="0" w:space="0" w:color="auto"/>
      </w:divBdr>
    </w:div>
    <w:div w:id="97414706">
      <w:bodyDiv w:val="1"/>
      <w:marLeft w:val="0"/>
      <w:marRight w:val="0"/>
      <w:marTop w:val="0"/>
      <w:marBottom w:val="0"/>
      <w:divBdr>
        <w:top w:val="none" w:sz="0" w:space="0" w:color="auto"/>
        <w:left w:val="none" w:sz="0" w:space="0" w:color="auto"/>
        <w:bottom w:val="none" w:sz="0" w:space="0" w:color="auto"/>
        <w:right w:val="none" w:sz="0" w:space="0" w:color="auto"/>
      </w:divBdr>
    </w:div>
    <w:div w:id="97599762">
      <w:bodyDiv w:val="1"/>
      <w:marLeft w:val="0"/>
      <w:marRight w:val="0"/>
      <w:marTop w:val="0"/>
      <w:marBottom w:val="0"/>
      <w:divBdr>
        <w:top w:val="none" w:sz="0" w:space="0" w:color="auto"/>
        <w:left w:val="none" w:sz="0" w:space="0" w:color="auto"/>
        <w:bottom w:val="none" w:sz="0" w:space="0" w:color="auto"/>
        <w:right w:val="none" w:sz="0" w:space="0" w:color="auto"/>
      </w:divBdr>
    </w:div>
    <w:div w:id="97650183">
      <w:bodyDiv w:val="1"/>
      <w:marLeft w:val="0"/>
      <w:marRight w:val="0"/>
      <w:marTop w:val="0"/>
      <w:marBottom w:val="0"/>
      <w:divBdr>
        <w:top w:val="none" w:sz="0" w:space="0" w:color="auto"/>
        <w:left w:val="none" w:sz="0" w:space="0" w:color="auto"/>
        <w:bottom w:val="none" w:sz="0" w:space="0" w:color="auto"/>
        <w:right w:val="none" w:sz="0" w:space="0" w:color="auto"/>
      </w:divBdr>
    </w:div>
    <w:div w:id="97720320">
      <w:bodyDiv w:val="1"/>
      <w:marLeft w:val="0"/>
      <w:marRight w:val="0"/>
      <w:marTop w:val="0"/>
      <w:marBottom w:val="0"/>
      <w:divBdr>
        <w:top w:val="none" w:sz="0" w:space="0" w:color="auto"/>
        <w:left w:val="none" w:sz="0" w:space="0" w:color="auto"/>
        <w:bottom w:val="none" w:sz="0" w:space="0" w:color="auto"/>
        <w:right w:val="none" w:sz="0" w:space="0" w:color="auto"/>
      </w:divBdr>
    </w:div>
    <w:div w:id="97723154">
      <w:bodyDiv w:val="1"/>
      <w:marLeft w:val="0"/>
      <w:marRight w:val="0"/>
      <w:marTop w:val="0"/>
      <w:marBottom w:val="0"/>
      <w:divBdr>
        <w:top w:val="none" w:sz="0" w:space="0" w:color="auto"/>
        <w:left w:val="none" w:sz="0" w:space="0" w:color="auto"/>
        <w:bottom w:val="none" w:sz="0" w:space="0" w:color="auto"/>
        <w:right w:val="none" w:sz="0" w:space="0" w:color="auto"/>
      </w:divBdr>
    </w:div>
    <w:div w:id="97870309">
      <w:bodyDiv w:val="1"/>
      <w:marLeft w:val="0"/>
      <w:marRight w:val="0"/>
      <w:marTop w:val="0"/>
      <w:marBottom w:val="0"/>
      <w:divBdr>
        <w:top w:val="none" w:sz="0" w:space="0" w:color="auto"/>
        <w:left w:val="none" w:sz="0" w:space="0" w:color="auto"/>
        <w:bottom w:val="none" w:sz="0" w:space="0" w:color="auto"/>
        <w:right w:val="none" w:sz="0" w:space="0" w:color="auto"/>
      </w:divBdr>
    </w:div>
    <w:div w:id="97919229">
      <w:bodyDiv w:val="1"/>
      <w:marLeft w:val="0"/>
      <w:marRight w:val="0"/>
      <w:marTop w:val="0"/>
      <w:marBottom w:val="0"/>
      <w:divBdr>
        <w:top w:val="none" w:sz="0" w:space="0" w:color="auto"/>
        <w:left w:val="none" w:sz="0" w:space="0" w:color="auto"/>
        <w:bottom w:val="none" w:sz="0" w:space="0" w:color="auto"/>
        <w:right w:val="none" w:sz="0" w:space="0" w:color="auto"/>
      </w:divBdr>
    </w:div>
    <w:div w:id="98066070">
      <w:bodyDiv w:val="1"/>
      <w:marLeft w:val="0"/>
      <w:marRight w:val="0"/>
      <w:marTop w:val="0"/>
      <w:marBottom w:val="0"/>
      <w:divBdr>
        <w:top w:val="none" w:sz="0" w:space="0" w:color="auto"/>
        <w:left w:val="none" w:sz="0" w:space="0" w:color="auto"/>
        <w:bottom w:val="none" w:sz="0" w:space="0" w:color="auto"/>
        <w:right w:val="none" w:sz="0" w:space="0" w:color="auto"/>
      </w:divBdr>
    </w:div>
    <w:div w:id="98112829">
      <w:bodyDiv w:val="1"/>
      <w:marLeft w:val="0"/>
      <w:marRight w:val="0"/>
      <w:marTop w:val="0"/>
      <w:marBottom w:val="0"/>
      <w:divBdr>
        <w:top w:val="none" w:sz="0" w:space="0" w:color="auto"/>
        <w:left w:val="none" w:sz="0" w:space="0" w:color="auto"/>
        <w:bottom w:val="none" w:sz="0" w:space="0" w:color="auto"/>
        <w:right w:val="none" w:sz="0" w:space="0" w:color="auto"/>
      </w:divBdr>
    </w:div>
    <w:div w:id="98137846">
      <w:bodyDiv w:val="1"/>
      <w:marLeft w:val="0"/>
      <w:marRight w:val="0"/>
      <w:marTop w:val="0"/>
      <w:marBottom w:val="0"/>
      <w:divBdr>
        <w:top w:val="none" w:sz="0" w:space="0" w:color="auto"/>
        <w:left w:val="none" w:sz="0" w:space="0" w:color="auto"/>
        <w:bottom w:val="none" w:sz="0" w:space="0" w:color="auto"/>
        <w:right w:val="none" w:sz="0" w:space="0" w:color="auto"/>
      </w:divBdr>
    </w:div>
    <w:div w:id="98263547">
      <w:bodyDiv w:val="1"/>
      <w:marLeft w:val="0"/>
      <w:marRight w:val="0"/>
      <w:marTop w:val="0"/>
      <w:marBottom w:val="0"/>
      <w:divBdr>
        <w:top w:val="none" w:sz="0" w:space="0" w:color="auto"/>
        <w:left w:val="none" w:sz="0" w:space="0" w:color="auto"/>
        <w:bottom w:val="none" w:sz="0" w:space="0" w:color="auto"/>
        <w:right w:val="none" w:sz="0" w:space="0" w:color="auto"/>
      </w:divBdr>
    </w:div>
    <w:div w:id="98333854">
      <w:bodyDiv w:val="1"/>
      <w:marLeft w:val="0"/>
      <w:marRight w:val="0"/>
      <w:marTop w:val="0"/>
      <w:marBottom w:val="0"/>
      <w:divBdr>
        <w:top w:val="none" w:sz="0" w:space="0" w:color="auto"/>
        <w:left w:val="none" w:sz="0" w:space="0" w:color="auto"/>
        <w:bottom w:val="none" w:sz="0" w:space="0" w:color="auto"/>
        <w:right w:val="none" w:sz="0" w:space="0" w:color="auto"/>
      </w:divBdr>
    </w:div>
    <w:div w:id="98529893">
      <w:bodyDiv w:val="1"/>
      <w:marLeft w:val="0"/>
      <w:marRight w:val="0"/>
      <w:marTop w:val="0"/>
      <w:marBottom w:val="0"/>
      <w:divBdr>
        <w:top w:val="none" w:sz="0" w:space="0" w:color="auto"/>
        <w:left w:val="none" w:sz="0" w:space="0" w:color="auto"/>
        <w:bottom w:val="none" w:sz="0" w:space="0" w:color="auto"/>
        <w:right w:val="none" w:sz="0" w:space="0" w:color="auto"/>
      </w:divBdr>
    </w:div>
    <w:div w:id="98642378">
      <w:bodyDiv w:val="1"/>
      <w:marLeft w:val="0"/>
      <w:marRight w:val="0"/>
      <w:marTop w:val="0"/>
      <w:marBottom w:val="0"/>
      <w:divBdr>
        <w:top w:val="none" w:sz="0" w:space="0" w:color="auto"/>
        <w:left w:val="none" w:sz="0" w:space="0" w:color="auto"/>
        <w:bottom w:val="none" w:sz="0" w:space="0" w:color="auto"/>
        <w:right w:val="none" w:sz="0" w:space="0" w:color="auto"/>
      </w:divBdr>
    </w:div>
    <w:div w:id="98643595">
      <w:bodyDiv w:val="1"/>
      <w:marLeft w:val="0"/>
      <w:marRight w:val="0"/>
      <w:marTop w:val="0"/>
      <w:marBottom w:val="0"/>
      <w:divBdr>
        <w:top w:val="none" w:sz="0" w:space="0" w:color="auto"/>
        <w:left w:val="none" w:sz="0" w:space="0" w:color="auto"/>
        <w:bottom w:val="none" w:sz="0" w:space="0" w:color="auto"/>
        <w:right w:val="none" w:sz="0" w:space="0" w:color="auto"/>
      </w:divBdr>
    </w:div>
    <w:div w:id="98650399">
      <w:bodyDiv w:val="1"/>
      <w:marLeft w:val="0"/>
      <w:marRight w:val="0"/>
      <w:marTop w:val="0"/>
      <w:marBottom w:val="0"/>
      <w:divBdr>
        <w:top w:val="none" w:sz="0" w:space="0" w:color="auto"/>
        <w:left w:val="none" w:sz="0" w:space="0" w:color="auto"/>
        <w:bottom w:val="none" w:sz="0" w:space="0" w:color="auto"/>
        <w:right w:val="none" w:sz="0" w:space="0" w:color="auto"/>
      </w:divBdr>
    </w:div>
    <w:div w:id="98837359">
      <w:bodyDiv w:val="1"/>
      <w:marLeft w:val="0"/>
      <w:marRight w:val="0"/>
      <w:marTop w:val="0"/>
      <w:marBottom w:val="0"/>
      <w:divBdr>
        <w:top w:val="none" w:sz="0" w:space="0" w:color="auto"/>
        <w:left w:val="none" w:sz="0" w:space="0" w:color="auto"/>
        <w:bottom w:val="none" w:sz="0" w:space="0" w:color="auto"/>
        <w:right w:val="none" w:sz="0" w:space="0" w:color="auto"/>
      </w:divBdr>
    </w:div>
    <w:div w:id="99104196">
      <w:bodyDiv w:val="1"/>
      <w:marLeft w:val="0"/>
      <w:marRight w:val="0"/>
      <w:marTop w:val="0"/>
      <w:marBottom w:val="0"/>
      <w:divBdr>
        <w:top w:val="none" w:sz="0" w:space="0" w:color="auto"/>
        <w:left w:val="none" w:sz="0" w:space="0" w:color="auto"/>
        <w:bottom w:val="none" w:sz="0" w:space="0" w:color="auto"/>
        <w:right w:val="none" w:sz="0" w:space="0" w:color="auto"/>
      </w:divBdr>
    </w:div>
    <w:div w:id="99496339">
      <w:bodyDiv w:val="1"/>
      <w:marLeft w:val="0"/>
      <w:marRight w:val="0"/>
      <w:marTop w:val="0"/>
      <w:marBottom w:val="0"/>
      <w:divBdr>
        <w:top w:val="none" w:sz="0" w:space="0" w:color="auto"/>
        <w:left w:val="none" w:sz="0" w:space="0" w:color="auto"/>
        <w:bottom w:val="none" w:sz="0" w:space="0" w:color="auto"/>
        <w:right w:val="none" w:sz="0" w:space="0" w:color="auto"/>
      </w:divBdr>
    </w:div>
    <w:div w:id="100151393">
      <w:bodyDiv w:val="1"/>
      <w:marLeft w:val="0"/>
      <w:marRight w:val="0"/>
      <w:marTop w:val="0"/>
      <w:marBottom w:val="0"/>
      <w:divBdr>
        <w:top w:val="none" w:sz="0" w:space="0" w:color="auto"/>
        <w:left w:val="none" w:sz="0" w:space="0" w:color="auto"/>
        <w:bottom w:val="none" w:sz="0" w:space="0" w:color="auto"/>
        <w:right w:val="none" w:sz="0" w:space="0" w:color="auto"/>
      </w:divBdr>
    </w:div>
    <w:div w:id="100490657">
      <w:bodyDiv w:val="1"/>
      <w:marLeft w:val="0"/>
      <w:marRight w:val="0"/>
      <w:marTop w:val="0"/>
      <w:marBottom w:val="0"/>
      <w:divBdr>
        <w:top w:val="none" w:sz="0" w:space="0" w:color="auto"/>
        <w:left w:val="none" w:sz="0" w:space="0" w:color="auto"/>
        <w:bottom w:val="none" w:sz="0" w:space="0" w:color="auto"/>
        <w:right w:val="none" w:sz="0" w:space="0" w:color="auto"/>
      </w:divBdr>
    </w:div>
    <w:div w:id="100956423">
      <w:bodyDiv w:val="1"/>
      <w:marLeft w:val="0"/>
      <w:marRight w:val="0"/>
      <w:marTop w:val="0"/>
      <w:marBottom w:val="0"/>
      <w:divBdr>
        <w:top w:val="none" w:sz="0" w:space="0" w:color="auto"/>
        <w:left w:val="none" w:sz="0" w:space="0" w:color="auto"/>
        <w:bottom w:val="none" w:sz="0" w:space="0" w:color="auto"/>
        <w:right w:val="none" w:sz="0" w:space="0" w:color="auto"/>
      </w:divBdr>
    </w:div>
    <w:div w:id="101341303">
      <w:bodyDiv w:val="1"/>
      <w:marLeft w:val="0"/>
      <w:marRight w:val="0"/>
      <w:marTop w:val="0"/>
      <w:marBottom w:val="0"/>
      <w:divBdr>
        <w:top w:val="none" w:sz="0" w:space="0" w:color="auto"/>
        <w:left w:val="none" w:sz="0" w:space="0" w:color="auto"/>
        <w:bottom w:val="none" w:sz="0" w:space="0" w:color="auto"/>
        <w:right w:val="none" w:sz="0" w:space="0" w:color="auto"/>
      </w:divBdr>
    </w:div>
    <w:div w:id="101389093">
      <w:bodyDiv w:val="1"/>
      <w:marLeft w:val="0"/>
      <w:marRight w:val="0"/>
      <w:marTop w:val="0"/>
      <w:marBottom w:val="0"/>
      <w:divBdr>
        <w:top w:val="none" w:sz="0" w:space="0" w:color="auto"/>
        <w:left w:val="none" w:sz="0" w:space="0" w:color="auto"/>
        <w:bottom w:val="none" w:sz="0" w:space="0" w:color="auto"/>
        <w:right w:val="none" w:sz="0" w:space="0" w:color="auto"/>
      </w:divBdr>
    </w:div>
    <w:div w:id="101463402">
      <w:bodyDiv w:val="1"/>
      <w:marLeft w:val="0"/>
      <w:marRight w:val="0"/>
      <w:marTop w:val="0"/>
      <w:marBottom w:val="0"/>
      <w:divBdr>
        <w:top w:val="none" w:sz="0" w:space="0" w:color="auto"/>
        <w:left w:val="none" w:sz="0" w:space="0" w:color="auto"/>
        <w:bottom w:val="none" w:sz="0" w:space="0" w:color="auto"/>
        <w:right w:val="none" w:sz="0" w:space="0" w:color="auto"/>
      </w:divBdr>
    </w:div>
    <w:div w:id="101844530">
      <w:bodyDiv w:val="1"/>
      <w:marLeft w:val="0"/>
      <w:marRight w:val="0"/>
      <w:marTop w:val="0"/>
      <w:marBottom w:val="0"/>
      <w:divBdr>
        <w:top w:val="none" w:sz="0" w:space="0" w:color="auto"/>
        <w:left w:val="none" w:sz="0" w:space="0" w:color="auto"/>
        <w:bottom w:val="none" w:sz="0" w:space="0" w:color="auto"/>
        <w:right w:val="none" w:sz="0" w:space="0" w:color="auto"/>
      </w:divBdr>
    </w:div>
    <w:div w:id="101849259">
      <w:bodyDiv w:val="1"/>
      <w:marLeft w:val="0"/>
      <w:marRight w:val="0"/>
      <w:marTop w:val="0"/>
      <w:marBottom w:val="0"/>
      <w:divBdr>
        <w:top w:val="none" w:sz="0" w:space="0" w:color="auto"/>
        <w:left w:val="none" w:sz="0" w:space="0" w:color="auto"/>
        <w:bottom w:val="none" w:sz="0" w:space="0" w:color="auto"/>
        <w:right w:val="none" w:sz="0" w:space="0" w:color="auto"/>
      </w:divBdr>
    </w:div>
    <w:div w:id="101918994">
      <w:bodyDiv w:val="1"/>
      <w:marLeft w:val="0"/>
      <w:marRight w:val="0"/>
      <w:marTop w:val="0"/>
      <w:marBottom w:val="0"/>
      <w:divBdr>
        <w:top w:val="none" w:sz="0" w:space="0" w:color="auto"/>
        <w:left w:val="none" w:sz="0" w:space="0" w:color="auto"/>
        <w:bottom w:val="none" w:sz="0" w:space="0" w:color="auto"/>
        <w:right w:val="none" w:sz="0" w:space="0" w:color="auto"/>
      </w:divBdr>
      <w:divsChild>
        <w:div w:id="510264024">
          <w:marLeft w:val="480"/>
          <w:marRight w:val="0"/>
          <w:marTop w:val="0"/>
          <w:marBottom w:val="0"/>
          <w:divBdr>
            <w:top w:val="none" w:sz="0" w:space="0" w:color="auto"/>
            <w:left w:val="none" w:sz="0" w:space="0" w:color="auto"/>
            <w:bottom w:val="none" w:sz="0" w:space="0" w:color="auto"/>
            <w:right w:val="none" w:sz="0" w:space="0" w:color="auto"/>
          </w:divBdr>
        </w:div>
        <w:div w:id="485973554">
          <w:marLeft w:val="480"/>
          <w:marRight w:val="0"/>
          <w:marTop w:val="0"/>
          <w:marBottom w:val="0"/>
          <w:divBdr>
            <w:top w:val="none" w:sz="0" w:space="0" w:color="auto"/>
            <w:left w:val="none" w:sz="0" w:space="0" w:color="auto"/>
            <w:bottom w:val="none" w:sz="0" w:space="0" w:color="auto"/>
            <w:right w:val="none" w:sz="0" w:space="0" w:color="auto"/>
          </w:divBdr>
        </w:div>
        <w:div w:id="1148285860">
          <w:marLeft w:val="480"/>
          <w:marRight w:val="0"/>
          <w:marTop w:val="0"/>
          <w:marBottom w:val="0"/>
          <w:divBdr>
            <w:top w:val="none" w:sz="0" w:space="0" w:color="auto"/>
            <w:left w:val="none" w:sz="0" w:space="0" w:color="auto"/>
            <w:bottom w:val="none" w:sz="0" w:space="0" w:color="auto"/>
            <w:right w:val="none" w:sz="0" w:space="0" w:color="auto"/>
          </w:divBdr>
        </w:div>
        <w:div w:id="274755872">
          <w:marLeft w:val="480"/>
          <w:marRight w:val="0"/>
          <w:marTop w:val="0"/>
          <w:marBottom w:val="0"/>
          <w:divBdr>
            <w:top w:val="none" w:sz="0" w:space="0" w:color="auto"/>
            <w:left w:val="none" w:sz="0" w:space="0" w:color="auto"/>
            <w:bottom w:val="none" w:sz="0" w:space="0" w:color="auto"/>
            <w:right w:val="none" w:sz="0" w:space="0" w:color="auto"/>
          </w:divBdr>
        </w:div>
        <w:div w:id="285048618">
          <w:marLeft w:val="480"/>
          <w:marRight w:val="0"/>
          <w:marTop w:val="0"/>
          <w:marBottom w:val="0"/>
          <w:divBdr>
            <w:top w:val="none" w:sz="0" w:space="0" w:color="auto"/>
            <w:left w:val="none" w:sz="0" w:space="0" w:color="auto"/>
            <w:bottom w:val="none" w:sz="0" w:space="0" w:color="auto"/>
            <w:right w:val="none" w:sz="0" w:space="0" w:color="auto"/>
          </w:divBdr>
        </w:div>
        <w:div w:id="297885074">
          <w:marLeft w:val="480"/>
          <w:marRight w:val="0"/>
          <w:marTop w:val="0"/>
          <w:marBottom w:val="0"/>
          <w:divBdr>
            <w:top w:val="none" w:sz="0" w:space="0" w:color="auto"/>
            <w:left w:val="none" w:sz="0" w:space="0" w:color="auto"/>
            <w:bottom w:val="none" w:sz="0" w:space="0" w:color="auto"/>
            <w:right w:val="none" w:sz="0" w:space="0" w:color="auto"/>
          </w:divBdr>
        </w:div>
        <w:div w:id="1334837923">
          <w:marLeft w:val="480"/>
          <w:marRight w:val="0"/>
          <w:marTop w:val="0"/>
          <w:marBottom w:val="0"/>
          <w:divBdr>
            <w:top w:val="none" w:sz="0" w:space="0" w:color="auto"/>
            <w:left w:val="none" w:sz="0" w:space="0" w:color="auto"/>
            <w:bottom w:val="none" w:sz="0" w:space="0" w:color="auto"/>
            <w:right w:val="none" w:sz="0" w:space="0" w:color="auto"/>
          </w:divBdr>
        </w:div>
        <w:div w:id="881599090">
          <w:marLeft w:val="480"/>
          <w:marRight w:val="0"/>
          <w:marTop w:val="0"/>
          <w:marBottom w:val="0"/>
          <w:divBdr>
            <w:top w:val="none" w:sz="0" w:space="0" w:color="auto"/>
            <w:left w:val="none" w:sz="0" w:space="0" w:color="auto"/>
            <w:bottom w:val="none" w:sz="0" w:space="0" w:color="auto"/>
            <w:right w:val="none" w:sz="0" w:space="0" w:color="auto"/>
          </w:divBdr>
        </w:div>
        <w:div w:id="246157040">
          <w:marLeft w:val="480"/>
          <w:marRight w:val="0"/>
          <w:marTop w:val="0"/>
          <w:marBottom w:val="0"/>
          <w:divBdr>
            <w:top w:val="none" w:sz="0" w:space="0" w:color="auto"/>
            <w:left w:val="none" w:sz="0" w:space="0" w:color="auto"/>
            <w:bottom w:val="none" w:sz="0" w:space="0" w:color="auto"/>
            <w:right w:val="none" w:sz="0" w:space="0" w:color="auto"/>
          </w:divBdr>
        </w:div>
        <w:div w:id="458257855">
          <w:marLeft w:val="480"/>
          <w:marRight w:val="0"/>
          <w:marTop w:val="0"/>
          <w:marBottom w:val="0"/>
          <w:divBdr>
            <w:top w:val="none" w:sz="0" w:space="0" w:color="auto"/>
            <w:left w:val="none" w:sz="0" w:space="0" w:color="auto"/>
            <w:bottom w:val="none" w:sz="0" w:space="0" w:color="auto"/>
            <w:right w:val="none" w:sz="0" w:space="0" w:color="auto"/>
          </w:divBdr>
        </w:div>
        <w:div w:id="1011957509">
          <w:marLeft w:val="480"/>
          <w:marRight w:val="0"/>
          <w:marTop w:val="0"/>
          <w:marBottom w:val="0"/>
          <w:divBdr>
            <w:top w:val="none" w:sz="0" w:space="0" w:color="auto"/>
            <w:left w:val="none" w:sz="0" w:space="0" w:color="auto"/>
            <w:bottom w:val="none" w:sz="0" w:space="0" w:color="auto"/>
            <w:right w:val="none" w:sz="0" w:space="0" w:color="auto"/>
          </w:divBdr>
        </w:div>
        <w:div w:id="1295453657">
          <w:marLeft w:val="480"/>
          <w:marRight w:val="0"/>
          <w:marTop w:val="0"/>
          <w:marBottom w:val="0"/>
          <w:divBdr>
            <w:top w:val="none" w:sz="0" w:space="0" w:color="auto"/>
            <w:left w:val="none" w:sz="0" w:space="0" w:color="auto"/>
            <w:bottom w:val="none" w:sz="0" w:space="0" w:color="auto"/>
            <w:right w:val="none" w:sz="0" w:space="0" w:color="auto"/>
          </w:divBdr>
        </w:div>
        <w:div w:id="919172121">
          <w:marLeft w:val="480"/>
          <w:marRight w:val="0"/>
          <w:marTop w:val="0"/>
          <w:marBottom w:val="0"/>
          <w:divBdr>
            <w:top w:val="none" w:sz="0" w:space="0" w:color="auto"/>
            <w:left w:val="none" w:sz="0" w:space="0" w:color="auto"/>
            <w:bottom w:val="none" w:sz="0" w:space="0" w:color="auto"/>
            <w:right w:val="none" w:sz="0" w:space="0" w:color="auto"/>
          </w:divBdr>
        </w:div>
        <w:div w:id="2077506842">
          <w:marLeft w:val="480"/>
          <w:marRight w:val="0"/>
          <w:marTop w:val="0"/>
          <w:marBottom w:val="0"/>
          <w:divBdr>
            <w:top w:val="none" w:sz="0" w:space="0" w:color="auto"/>
            <w:left w:val="none" w:sz="0" w:space="0" w:color="auto"/>
            <w:bottom w:val="none" w:sz="0" w:space="0" w:color="auto"/>
            <w:right w:val="none" w:sz="0" w:space="0" w:color="auto"/>
          </w:divBdr>
        </w:div>
        <w:div w:id="698703978">
          <w:marLeft w:val="480"/>
          <w:marRight w:val="0"/>
          <w:marTop w:val="0"/>
          <w:marBottom w:val="0"/>
          <w:divBdr>
            <w:top w:val="none" w:sz="0" w:space="0" w:color="auto"/>
            <w:left w:val="none" w:sz="0" w:space="0" w:color="auto"/>
            <w:bottom w:val="none" w:sz="0" w:space="0" w:color="auto"/>
            <w:right w:val="none" w:sz="0" w:space="0" w:color="auto"/>
          </w:divBdr>
        </w:div>
        <w:div w:id="1599481943">
          <w:marLeft w:val="480"/>
          <w:marRight w:val="0"/>
          <w:marTop w:val="0"/>
          <w:marBottom w:val="0"/>
          <w:divBdr>
            <w:top w:val="none" w:sz="0" w:space="0" w:color="auto"/>
            <w:left w:val="none" w:sz="0" w:space="0" w:color="auto"/>
            <w:bottom w:val="none" w:sz="0" w:space="0" w:color="auto"/>
            <w:right w:val="none" w:sz="0" w:space="0" w:color="auto"/>
          </w:divBdr>
        </w:div>
        <w:div w:id="767385410">
          <w:marLeft w:val="480"/>
          <w:marRight w:val="0"/>
          <w:marTop w:val="0"/>
          <w:marBottom w:val="0"/>
          <w:divBdr>
            <w:top w:val="none" w:sz="0" w:space="0" w:color="auto"/>
            <w:left w:val="none" w:sz="0" w:space="0" w:color="auto"/>
            <w:bottom w:val="none" w:sz="0" w:space="0" w:color="auto"/>
            <w:right w:val="none" w:sz="0" w:space="0" w:color="auto"/>
          </w:divBdr>
        </w:div>
        <w:div w:id="457266593">
          <w:marLeft w:val="480"/>
          <w:marRight w:val="0"/>
          <w:marTop w:val="0"/>
          <w:marBottom w:val="0"/>
          <w:divBdr>
            <w:top w:val="none" w:sz="0" w:space="0" w:color="auto"/>
            <w:left w:val="none" w:sz="0" w:space="0" w:color="auto"/>
            <w:bottom w:val="none" w:sz="0" w:space="0" w:color="auto"/>
            <w:right w:val="none" w:sz="0" w:space="0" w:color="auto"/>
          </w:divBdr>
        </w:div>
        <w:div w:id="522011505">
          <w:marLeft w:val="480"/>
          <w:marRight w:val="0"/>
          <w:marTop w:val="0"/>
          <w:marBottom w:val="0"/>
          <w:divBdr>
            <w:top w:val="none" w:sz="0" w:space="0" w:color="auto"/>
            <w:left w:val="none" w:sz="0" w:space="0" w:color="auto"/>
            <w:bottom w:val="none" w:sz="0" w:space="0" w:color="auto"/>
            <w:right w:val="none" w:sz="0" w:space="0" w:color="auto"/>
          </w:divBdr>
        </w:div>
        <w:div w:id="1856573360">
          <w:marLeft w:val="480"/>
          <w:marRight w:val="0"/>
          <w:marTop w:val="0"/>
          <w:marBottom w:val="0"/>
          <w:divBdr>
            <w:top w:val="none" w:sz="0" w:space="0" w:color="auto"/>
            <w:left w:val="none" w:sz="0" w:space="0" w:color="auto"/>
            <w:bottom w:val="none" w:sz="0" w:space="0" w:color="auto"/>
            <w:right w:val="none" w:sz="0" w:space="0" w:color="auto"/>
          </w:divBdr>
        </w:div>
        <w:div w:id="1354650978">
          <w:marLeft w:val="480"/>
          <w:marRight w:val="0"/>
          <w:marTop w:val="0"/>
          <w:marBottom w:val="0"/>
          <w:divBdr>
            <w:top w:val="none" w:sz="0" w:space="0" w:color="auto"/>
            <w:left w:val="none" w:sz="0" w:space="0" w:color="auto"/>
            <w:bottom w:val="none" w:sz="0" w:space="0" w:color="auto"/>
            <w:right w:val="none" w:sz="0" w:space="0" w:color="auto"/>
          </w:divBdr>
        </w:div>
        <w:div w:id="842626131">
          <w:marLeft w:val="480"/>
          <w:marRight w:val="0"/>
          <w:marTop w:val="0"/>
          <w:marBottom w:val="0"/>
          <w:divBdr>
            <w:top w:val="none" w:sz="0" w:space="0" w:color="auto"/>
            <w:left w:val="none" w:sz="0" w:space="0" w:color="auto"/>
            <w:bottom w:val="none" w:sz="0" w:space="0" w:color="auto"/>
            <w:right w:val="none" w:sz="0" w:space="0" w:color="auto"/>
          </w:divBdr>
        </w:div>
        <w:div w:id="1334794338">
          <w:marLeft w:val="480"/>
          <w:marRight w:val="0"/>
          <w:marTop w:val="0"/>
          <w:marBottom w:val="0"/>
          <w:divBdr>
            <w:top w:val="none" w:sz="0" w:space="0" w:color="auto"/>
            <w:left w:val="none" w:sz="0" w:space="0" w:color="auto"/>
            <w:bottom w:val="none" w:sz="0" w:space="0" w:color="auto"/>
            <w:right w:val="none" w:sz="0" w:space="0" w:color="auto"/>
          </w:divBdr>
        </w:div>
        <w:div w:id="1547377923">
          <w:marLeft w:val="480"/>
          <w:marRight w:val="0"/>
          <w:marTop w:val="0"/>
          <w:marBottom w:val="0"/>
          <w:divBdr>
            <w:top w:val="none" w:sz="0" w:space="0" w:color="auto"/>
            <w:left w:val="none" w:sz="0" w:space="0" w:color="auto"/>
            <w:bottom w:val="none" w:sz="0" w:space="0" w:color="auto"/>
            <w:right w:val="none" w:sz="0" w:space="0" w:color="auto"/>
          </w:divBdr>
        </w:div>
        <w:div w:id="296421595">
          <w:marLeft w:val="480"/>
          <w:marRight w:val="0"/>
          <w:marTop w:val="0"/>
          <w:marBottom w:val="0"/>
          <w:divBdr>
            <w:top w:val="none" w:sz="0" w:space="0" w:color="auto"/>
            <w:left w:val="none" w:sz="0" w:space="0" w:color="auto"/>
            <w:bottom w:val="none" w:sz="0" w:space="0" w:color="auto"/>
            <w:right w:val="none" w:sz="0" w:space="0" w:color="auto"/>
          </w:divBdr>
        </w:div>
        <w:div w:id="1346635796">
          <w:marLeft w:val="480"/>
          <w:marRight w:val="0"/>
          <w:marTop w:val="0"/>
          <w:marBottom w:val="0"/>
          <w:divBdr>
            <w:top w:val="none" w:sz="0" w:space="0" w:color="auto"/>
            <w:left w:val="none" w:sz="0" w:space="0" w:color="auto"/>
            <w:bottom w:val="none" w:sz="0" w:space="0" w:color="auto"/>
            <w:right w:val="none" w:sz="0" w:space="0" w:color="auto"/>
          </w:divBdr>
        </w:div>
        <w:div w:id="1736125544">
          <w:marLeft w:val="480"/>
          <w:marRight w:val="0"/>
          <w:marTop w:val="0"/>
          <w:marBottom w:val="0"/>
          <w:divBdr>
            <w:top w:val="none" w:sz="0" w:space="0" w:color="auto"/>
            <w:left w:val="none" w:sz="0" w:space="0" w:color="auto"/>
            <w:bottom w:val="none" w:sz="0" w:space="0" w:color="auto"/>
            <w:right w:val="none" w:sz="0" w:space="0" w:color="auto"/>
          </w:divBdr>
        </w:div>
        <w:div w:id="636885703">
          <w:marLeft w:val="480"/>
          <w:marRight w:val="0"/>
          <w:marTop w:val="0"/>
          <w:marBottom w:val="0"/>
          <w:divBdr>
            <w:top w:val="none" w:sz="0" w:space="0" w:color="auto"/>
            <w:left w:val="none" w:sz="0" w:space="0" w:color="auto"/>
            <w:bottom w:val="none" w:sz="0" w:space="0" w:color="auto"/>
            <w:right w:val="none" w:sz="0" w:space="0" w:color="auto"/>
          </w:divBdr>
        </w:div>
        <w:div w:id="1144545216">
          <w:marLeft w:val="480"/>
          <w:marRight w:val="0"/>
          <w:marTop w:val="0"/>
          <w:marBottom w:val="0"/>
          <w:divBdr>
            <w:top w:val="none" w:sz="0" w:space="0" w:color="auto"/>
            <w:left w:val="none" w:sz="0" w:space="0" w:color="auto"/>
            <w:bottom w:val="none" w:sz="0" w:space="0" w:color="auto"/>
            <w:right w:val="none" w:sz="0" w:space="0" w:color="auto"/>
          </w:divBdr>
        </w:div>
        <w:div w:id="2030644149">
          <w:marLeft w:val="480"/>
          <w:marRight w:val="0"/>
          <w:marTop w:val="0"/>
          <w:marBottom w:val="0"/>
          <w:divBdr>
            <w:top w:val="none" w:sz="0" w:space="0" w:color="auto"/>
            <w:left w:val="none" w:sz="0" w:space="0" w:color="auto"/>
            <w:bottom w:val="none" w:sz="0" w:space="0" w:color="auto"/>
            <w:right w:val="none" w:sz="0" w:space="0" w:color="auto"/>
          </w:divBdr>
        </w:div>
        <w:div w:id="1178807890">
          <w:marLeft w:val="480"/>
          <w:marRight w:val="0"/>
          <w:marTop w:val="0"/>
          <w:marBottom w:val="0"/>
          <w:divBdr>
            <w:top w:val="none" w:sz="0" w:space="0" w:color="auto"/>
            <w:left w:val="none" w:sz="0" w:space="0" w:color="auto"/>
            <w:bottom w:val="none" w:sz="0" w:space="0" w:color="auto"/>
            <w:right w:val="none" w:sz="0" w:space="0" w:color="auto"/>
          </w:divBdr>
        </w:div>
        <w:div w:id="164445850">
          <w:marLeft w:val="480"/>
          <w:marRight w:val="0"/>
          <w:marTop w:val="0"/>
          <w:marBottom w:val="0"/>
          <w:divBdr>
            <w:top w:val="none" w:sz="0" w:space="0" w:color="auto"/>
            <w:left w:val="none" w:sz="0" w:space="0" w:color="auto"/>
            <w:bottom w:val="none" w:sz="0" w:space="0" w:color="auto"/>
            <w:right w:val="none" w:sz="0" w:space="0" w:color="auto"/>
          </w:divBdr>
        </w:div>
        <w:div w:id="1173033569">
          <w:marLeft w:val="480"/>
          <w:marRight w:val="0"/>
          <w:marTop w:val="0"/>
          <w:marBottom w:val="0"/>
          <w:divBdr>
            <w:top w:val="none" w:sz="0" w:space="0" w:color="auto"/>
            <w:left w:val="none" w:sz="0" w:space="0" w:color="auto"/>
            <w:bottom w:val="none" w:sz="0" w:space="0" w:color="auto"/>
            <w:right w:val="none" w:sz="0" w:space="0" w:color="auto"/>
          </w:divBdr>
        </w:div>
        <w:div w:id="769199788">
          <w:marLeft w:val="480"/>
          <w:marRight w:val="0"/>
          <w:marTop w:val="0"/>
          <w:marBottom w:val="0"/>
          <w:divBdr>
            <w:top w:val="none" w:sz="0" w:space="0" w:color="auto"/>
            <w:left w:val="none" w:sz="0" w:space="0" w:color="auto"/>
            <w:bottom w:val="none" w:sz="0" w:space="0" w:color="auto"/>
            <w:right w:val="none" w:sz="0" w:space="0" w:color="auto"/>
          </w:divBdr>
        </w:div>
        <w:div w:id="1953971089">
          <w:marLeft w:val="480"/>
          <w:marRight w:val="0"/>
          <w:marTop w:val="0"/>
          <w:marBottom w:val="0"/>
          <w:divBdr>
            <w:top w:val="none" w:sz="0" w:space="0" w:color="auto"/>
            <w:left w:val="none" w:sz="0" w:space="0" w:color="auto"/>
            <w:bottom w:val="none" w:sz="0" w:space="0" w:color="auto"/>
            <w:right w:val="none" w:sz="0" w:space="0" w:color="auto"/>
          </w:divBdr>
        </w:div>
        <w:div w:id="816918581">
          <w:marLeft w:val="480"/>
          <w:marRight w:val="0"/>
          <w:marTop w:val="0"/>
          <w:marBottom w:val="0"/>
          <w:divBdr>
            <w:top w:val="none" w:sz="0" w:space="0" w:color="auto"/>
            <w:left w:val="none" w:sz="0" w:space="0" w:color="auto"/>
            <w:bottom w:val="none" w:sz="0" w:space="0" w:color="auto"/>
            <w:right w:val="none" w:sz="0" w:space="0" w:color="auto"/>
          </w:divBdr>
        </w:div>
        <w:div w:id="1831017063">
          <w:marLeft w:val="480"/>
          <w:marRight w:val="0"/>
          <w:marTop w:val="0"/>
          <w:marBottom w:val="0"/>
          <w:divBdr>
            <w:top w:val="none" w:sz="0" w:space="0" w:color="auto"/>
            <w:left w:val="none" w:sz="0" w:space="0" w:color="auto"/>
            <w:bottom w:val="none" w:sz="0" w:space="0" w:color="auto"/>
            <w:right w:val="none" w:sz="0" w:space="0" w:color="auto"/>
          </w:divBdr>
        </w:div>
        <w:div w:id="1682390790">
          <w:marLeft w:val="480"/>
          <w:marRight w:val="0"/>
          <w:marTop w:val="0"/>
          <w:marBottom w:val="0"/>
          <w:divBdr>
            <w:top w:val="none" w:sz="0" w:space="0" w:color="auto"/>
            <w:left w:val="none" w:sz="0" w:space="0" w:color="auto"/>
            <w:bottom w:val="none" w:sz="0" w:space="0" w:color="auto"/>
            <w:right w:val="none" w:sz="0" w:space="0" w:color="auto"/>
          </w:divBdr>
        </w:div>
        <w:div w:id="1658461038">
          <w:marLeft w:val="480"/>
          <w:marRight w:val="0"/>
          <w:marTop w:val="0"/>
          <w:marBottom w:val="0"/>
          <w:divBdr>
            <w:top w:val="none" w:sz="0" w:space="0" w:color="auto"/>
            <w:left w:val="none" w:sz="0" w:space="0" w:color="auto"/>
            <w:bottom w:val="none" w:sz="0" w:space="0" w:color="auto"/>
            <w:right w:val="none" w:sz="0" w:space="0" w:color="auto"/>
          </w:divBdr>
        </w:div>
        <w:div w:id="1213690802">
          <w:marLeft w:val="480"/>
          <w:marRight w:val="0"/>
          <w:marTop w:val="0"/>
          <w:marBottom w:val="0"/>
          <w:divBdr>
            <w:top w:val="none" w:sz="0" w:space="0" w:color="auto"/>
            <w:left w:val="none" w:sz="0" w:space="0" w:color="auto"/>
            <w:bottom w:val="none" w:sz="0" w:space="0" w:color="auto"/>
            <w:right w:val="none" w:sz="0" w:space="0" w:color="auto"/>
          </w:divBdr>
        </w:div>
        <w:div w:id="418603266">
          <w:marLeft w:val="480"/>
          <w:marRight w:val="0"/>
          <w:marTop w:val="0"/>
          <w:marBottom w:val="0"/>
          <w:divBdr>
            <w:top w:val="none" w:sz="0" w:space="0" w:color="auto"/>
            <w:left w:val="none" w:sz="0" w:space="0" w:color="auto"/>
            <w:bottom w:val="none" w:sz="0" w:space="0" w:color="auto"/>
            <w:right w:val="none" w:sz="0" w:space="0" w:color="auto"/>
          </w:divBdr>
        </w:div>
        <w:div w:id="874538189">
          <w:marLeft w:val="480"/>
          <w:marRight w:val="0"/>
          <w:marTop w:val="0"/>
          <w:marBottom w:val="0"/>
          <w:divBdr>
            <w:top w:val="none" w:sz="0" w:space="0" w:color="auto"/>
            <w:left w:val="none" w:sz="0" w:space="0" w:color="auto"/>
            <w:bottom w:val="none" w:sz="0" w:space="0" w:color="auto"/>
            <w:right w:val="none" w:sz="0" w:space="0" w:color="auto"/>
          </w:divBdr>
        </w:div>
        <w:div w:id="1066489946">
          <w:marLeft w:val="480"/>
          <w:marRight w:val="0"/>
          <w:marTop w:val="0"/>
          <w:marBottom w:val="0"/>
          <w:divBdr>
            <w:top w:val="none" w:sz="0" w:space="0" w:color="auto"/>
            <w:left w:val="none" w:sz="0" w:space="0" w:color="auto"/>
            <w:bottom w:val="none" w:sz="0" w:space="0" w:color="auto"/>
            <w:right w:val="none" w:sz="0" w:space="0" w:color="auto"/>
          </w:divBdr>
        </w:div>
        <w:div w:id="305279087">
          <w:marLeft w:val="480"/>
          <w:marRight w:val="0"/>
          <w:marTop w:val="0"/>
          <w:marBottom w:val="0"/>
          <w:divBdr>
            <w:top w:val="none" w:sz="0" w:space="0" w:color="auto"/>
            <w:left w:val="none" w:sz="0" w:space="0" w:color="auto"/>
            <w:bottom w:val="none" w:sz="0" w:space="0" w:color="auto"/>
            <w:right w:val="none" w:sz="0" w:space="0" w:color="auto"/>
          </w:divBdr>
        </w:div>
        <w:div w:id="725227730">
          <w:marLeft w:val="480"/>
          <w:marRight w:val="0"/>
          <w:marTop w:val="0"/>
          <w:marBottom w:val="0"/>
          <w:divBdr>
            <w:top w:val="none" w:sz="0" w:space="0" w:color="auto"/>
            <w:left w:val="none" w:sz="0" w:space="0" w:color="auto"/>
            <w:bottom w:val="none" w:sz="0" w:space="0" w:color="auto"/>
            <w:right w:val="none" w:sz="0" w:space="0" w:color="auto"/>
          </w:divBdr>
        </w:div>
        <w:div w:id="1089733900">
          <w:marLeft w:val="480"/>
          <w:marRight w:val="0"/>
          <w:marTop w:val="0"/>
          <w:marBottom w:val="0"/>
          <w:divBdr>
            <w:top w:val="none" w:sz="0" w:space="0" w:color="auto"/>
            <w:left w:val="none" w:sz="0" w:space="0" w:color="auto"/>
            <w:bottom w:val="none" w:sz="0" w:space="0" w:color="auto"/>
            <w:right w:val="none" w:sz="0" w:space="0" w:color="auto"/>
          </w:divBdr>
        </w:div>
        <w:div w:id="636644618">
          <w:marLeft w:val="480"/>
          <w:marRight w:val="0"/>
          <w:marTop w:val="0"/>
          <w:marBottom w:val="0"/>
          <w:divBdr>
            <w:top w:val="none" w:sz="0" w:space="0" w:color="auto"/>
            <w:left w:val="none" w:sz="0" w:space="0" w:color="auto"/>
            <w:bottom w:val="none" w:sz="0" w:space="0" w:color="auto"/>
            <w:right w:val="none" w:sz="0" w:space="0" w:color="auto"/>
          </w:divBdr>
        </w:div>
        <w:div w:id="1162888542">
          <w:marLeft w:val="480"/>
          <w:marRight w:val="0"/>
          <w:marTop w:val="0"/>
          <w:marBottom w:val="0"/>
          <w:divBdr>
            <w:top w:val="none" w:sz="0" w:space="0" w:color="auto"/>
            <w:left w:val="none" w:sz="0" w:space="0" w:color="auto"/>
            <w:bottom w:val="none" w:sz="0" w:space="0" w:color="auto"/>
            <w:right w:val="none" w:sz="0" w:space="0" w:color="auto"/>
          </w:divBdr>
        </w:div>
        <w:div w:id="1142692420">
          <w:marLeft w:val="480"/>
          <w:marRight w:val="0"/>
          <w:marTop w:val="0"/>
          <w:marBottom w:val="0"/>
          <w:divBdr>
            <w:top w:val="none" w:sz="0" w:space="0" w:color="auto"/>
            <w:left w:val="none" w:sz="0" w:space="0" w:color="auto"/>
            <w:bottom w:val="none" w:sz="0" w:space="0" w:color="auto"/>
            <w:right w:val="none" w:sz="0" w:space="0" w:color="auto"/>
          </w:divBdr>
        </w:div>
        <w:div w:id="617444885">
          <w:marLeft w:val="480"/>
          <w:marRight w:val="0"/>
          <w:marTop w:val="0"/>
          <w:marBottom w:val="0"/>
          <w:divBdr>
            <w:top w:val="none" w:sz="0" w:space="0" w:color="auto"/>
            <w:left w:val="none" w:sz="0" w:space="0" w:color="auto"/>
            <w:bottom w:val="none" w:sz="0" w:space="0" w:color="auto"/>
            <w:right w:val="none" w:sz="0" w:space="0" w:color="auto"/>
          </w:divBdr>
        </w:div>
        <w:div w:id="669723141">
          <w:marLeft w:val="480"/>
          <w:marRight w:val="0"/>
          <w:marTop w:val="0"/>
          <w:marBottom w:val="0"/>
          <w:divBdr>
            <w:top w:val="none" w:sz="0" w:space="0" w:color="auto"/>
            <w:left w:val="none" w:sz="0" w:space="0" w:color="auto"/>
            <w:bottom w:val="none" w:sz="0" w:space="0" w:color="auto"/>
            <w:right w:val="none" w:sz="0" w:space="0" w:color="auto"/>
          </w:divBdr>
        </w:div>
        <w:div w:id="485897353">
          <w:marLeft w:val="480"/>
          <w:marRight w:val="0"/>
          <w:marTop w:val="0"/>
          <w:marBottom w:val="0"/>
          <w:divBdr>
            <w:top w:val="none" w:sz="0" w:space="0" w:color="auto"/>
            <w:left w:val="none" w:sz="0" w:space="0" w:color="auto"/>
            <w:bottom w:val="none" w:sz="0" w:space="0" w:color="auto"/>
            <w:right w:val="none" w:sz="0" w:space="0" w:color="auto"/>
          </w:divBdr>
        </w:div>
        <w:div w:id="1997294902">
          <w:marLeft w:val="480"/>
          <w:marRight w:val="0"/>
          <w:marTop w:val="0"/>
          <w:marBottom w:val="0"/>
          <w:divBdr>
            <w:top w:val="none" w:sz="0" w:space="0" w:color="auto"/>
            <w:left w:val="none" w:sz="0" w:space="0" w:color="auto"/>
            <w:bottom w:val="none" w:sz="0" w:space="0" w:color="auto"/>
            <w:right w:val="none" w:sz="0" w:space="0" w:color="auto"/>
          </w:divBdr>
        </w:div>
        <w:div w:id="817110426">
          <w:marLeft w:val="480"/>
          <w:marRight w:val="0"/>
          <w:marTop w:val="0"/>
          <w:marBottom w:val="0"/>
          <w:divBdr>
            <w:top w:val="none" w:sz="0" w:space="0" w:color="auto"/>
            <w:left w:val="none" w:sz="0" w:space="0" w:color="auto"/>
            <w:bottom w:val="none" w:sz="0" w:space="0" w:color="auto"/>
            <w:right w:val="none" w:sz="0" w:space="0" w:color="auto"/>
          </w:divBdr>
        </w:div>
        <w:div w:id="1050692911">
          <w:marLeft w:val="480"/>
          <w:marRight w:val="0"/>
          <w:marTop w:val="0"/>
          <w:marBottom w:val="0"/>
          <w:divBdr>
            <w:top w:val="none" w:sz="0" w:space="0" w:color="auto"/>
            <w:left w:val="none" w:sz="0" w:space="0" w:color="auto"/>
            <w:bottom w:val="none" w:sz="0" w:space="0" w:color="auto"/>
            <w:right w:val="none" w:sz="0" w:space="0" w:color="auto"/>
          </w:divBdr>
        </w:div>
        <w:div w:id="907543090">
          <w:marLeft w:val="480"/>
          <w:marRight w:val="0"/>
          <w:marTop w:val="0"/>
          <w:marBottom w:val="0"/>
          <w:divBdr>
            <w:top w:val="none" w:sz="0" w:space="0" w:color="auto"/>
            <w:left w:val="none" w:sz="0" w:space="0" w:color="auto"/>
            <w:bottom w:val="none" w:sz="0" w:space="0" w:color="auto"/>
            <w:right w:val="none" w:sz="0" w:space="0" w:color="auto"/>
          </w:divBdr>
        </w:div>
        <w:div w:id="1126892084">
          <w:marLeft w:val="480"/>
          <w:marRight w:val="0"/>
          <w:marTop w:val="0"/>
          <w:marBottom w:val="0"/>
          <w:divBdr>
            <w:top w:val="none" w:sz="0" w:space="0" w:color="auto"/>
            <w:left w:val="none" w:sz="0" w:space="0" w:color="auto"/>
            <w:bottom w:val="none" w:sz="0" w:space="0" w:color="auto"/>
            <w:right w:val="none" w:sz="0" w:space="0" w:color="auto"/>
          </w:divBdr>
        </w:div>
        <w:div w:id="135611977">
          <w:marLeft w:val="480"/>
          <w:marRight w:val="0"/>
          <w:marTop w:val="0"/>
          <w:marBottom w:val="0"/>
          <w:divBdr>
            <w:top w:val="none" w:sz="0" w:space="0" w:color="auto"/>
            <w:left w:val="none" w:sz="0" w:space="0" w:color="auto"/>
            <w:bottom w:val="none" w:sz="0" w:space="0" w:color="auto"/>
            <w:right w:val="none" w:sz="0" w:space="0" w:color="auto"/>
          </w:divBdr>
        </w:div>
        <w:div w:id="1901398906">
          <w:marLeft w:val="480"/>
          <w:marRight w:val="0"/>
          <w:marTop w:val="0"/>
          <w:marBottom w:val="0"/>
          <w:divBdr>
            <w:top w:val="none" w:sz="0" w:space="0" w:color="auto"/>
            <w:left w:val="none" w:sz="0" w:space="0" w:color="auto"/>
            <w:bottom w:val="none" w:sz="0" w:space="0" w:color="auto"/>
            <w:right w:val="none" w:sz="0" w:space="0" w:color="auto"/>
          </w:divBdr>
        </w:div>
        <w:div w:id="1099057686">
          <w:marLeft w:val="480"/>
          <w:marRight w:val="0"/>
          <w:marTop w:val="0"/>
          <w:marBottom w:val="0"/>
          <w:divBdr>
            <w:top w:val="none" w:sz="0" w:space="0" w:color="auto"/>
            <w:left w:val="none" w:sz="0" w:space="0" w:color="auto"/>
            <w:bottom w:val="none" w:sz="0" w:space="0" w:color="auto"/>
            <w:right w:val="none" w:sz="0" w:space="0" w:color="auto"/>
          </w:divBdr>
        </w:div>
        <w:div w:id="1312514586">
          <w:marLeft w:val="480"/>
          <w:marRight w:val="0"/>
          <w:marTop w:val="0"/>
          <w:marBottom w:val="0"/>
          <w:divBdr>
            <w:top w:val="none" w:sz="0" w:space="0" w:color="auto"/>
            <w:left w:val="none" w:sz="0" w:space="0" w:color="auto"/>
            <w:bottom w:val="none" w:sz="0" w:space="0" w:color="auto"/>
            <w:right w:val="none" w:sz="0" w:space="0" w:color="auto"/>
          </w:divBdr>
        </w:div>
        <w:div w:id="340593934">
          <w:marLeft w:val="480"/>
          <w:marRight w:val="0"/>
          <w:marTop w:val="0"/>
          <w:marBottom w:val="0"/>
          <w:divBdr>
            <w:top w:val="none" w:sz="0" w:space="0" w:color="auto"/>
            <w:left w:val="none" w:sz="0" w:space="0" w:color="auto"/>
            <w:bottom w:val="none" w:sz="0" w:space="0" w:color="auto"/>
            <w:right w:val="none" w:sz="0" w:space="0" w:color="auto"/>
          </w:divBdr>
        </w:div>
        <w:div w:id="1618833172">
          <w:marLeft w:val="480"/>
          <w:marRight w:val="0"/>
          <w:marTop w:val="0"/>
          <w:marBottom w:val="0"/>
          <w:divBdr>
            <w:top w:val="none" w:sz="0" w:space="0" w:color="auto"/>
            <w:left w:val="none" w:sz="0" w:space="0" w:color="auto"/>
            <w:bottom w:val="none" w:sz="0" w:space="0" w:color="auto"/>
            <w:right w:val="none" w:sz="0" w:space="0" w:color="auto"/>
          </w:divBdr>
        </w:div>
        <w:div w:id="226108573">
          <w:marLeft w:val="480"/>
          <w:marRight w:val="0"/>
          <w:marTop w:val="0"/>
          <w:marBottom w:val="0"/>
          <w:divBdr>
            <w:top w:val="none" w:sz="0" w:space="0" w:color="auto"/>
            <w:left w:val="none" w:sz="0" w:space="0" w:color="auto"/>
            <w:bottom w:val="none" w:sz="0" w:space="0" w:color="auto"/>
            <w:right w:val="none" w:sz="0" w:space="0" w:color="auto"/>
          </w:divBdr>
        </w:div>
        <w:div w:id="825559187">
          <w:marLeft w:val="480"/>
          <w:marRight w:val="0"/>
          <w:marTop w:val="0"/>
          <w:marBottom w:val="0"/>
          <w:divBdr>
            <w:top w:val="none" w:sz="0" w:space="0" w:color="auto"/>
            <w:left w:val="none" w:sz="0" w:space="0" w:color="auto"/>
            <w:bottom w:val="none" w:sz="0" w:space="0" w:color="auto"/>
            <w:right w:val="none" w:sz="0" w:space="0" w:color="auto"/>
          </w:divBdr>
        </w:div>
        <w:div w:id="1762556312">
          <w:marLeft w:val="480"/>
          <w:marRight w:val="0"/>
          <w:marTop w:val="0"/>
          <w:marBottom w:val="0"/>
          <w:divBdr>
            <w:top w:val="none" w:sz="0" w:space="0" w:color="auto"/>
            <w:left w:val="none" w:sz="0" w:space="0" w:color="auto"/>
            <w:bottom w:val="none" w:sz="0" w:space="0" w:color="auto"/>
            <w:right w:val="none" w:sz="0" w:space="0" w:color="auto"/>
          </w:divBdr>
        </w:div>
        <w:div w:id="1488279880">
          <w:marLeft w:val="480"/>
          <w:marRight w:val="0"/>
          <w:marTop w:val="0"/>
          <w:marBottom w:val="0"/>
          <w:divBdr>
            <w:top w:val="none" w:sz="0" w:space="0" w:color="auto"/>
            <w:left w:val="none" w:sz="0" w:space="0" w:color="auto"/>
            <w:bottom w:val="none" w:sz="0" w:space="0" w:color="auto"/>
            <w:right w:val="none" w:sz="0" w:space="0" w:color="auto"/>
          </w:divBdr>
        </w:div>
        <w:div w:id="1034769288">
          <w:marLeft w:val="480"/>
          <w:marRight w:val="0"/>
          <w:marTop w:val="0"/>
          <w:marBottom w:val="0"/>
          <w:divBdr>
            <w:top w:val="none" w:sz="0" w:space="0" w:color="auto"/>
            <w:left w:val="none" w:sz="0" w:space="0" w:color="auto"/>
            <w:bottom w:val="none" w:sz="0" w:space="0" w:color="auto"/>
            <w:right w:val="none" w:sz="0" w:space="0" w:color="auto"/>
          </w:divBdr>
        </w:div>
        <w:div w:id="913903138">
          <w:marLeft w:val="480"/>
          <w:marRight w:val="0"/>
          <w:marTop w:val="0"/>
          <w:marBottom w:val="0"/>
          <w:divBdr>
            <w:top w:val="none" w:sz="0" w:space="0" w:color="auto"/>
            <w:left w:val="none" w:sz="0" w:space="0" w:color="auto"/>
            <w:bottom w:val="none" w:sz="0" w:space="0" w:color="auto"/>
            <w:right w:val="none" w:sz="0" w:space="0" w:color="auto"/>
          </w:divBdr>
        </w:div>
        <w:div w:id="1258825805">
          <w:marLeft w:val="480"/>
          <w:marRight w:val="0"/>
          <w:marTop w:val="0"/>
          <w:marBottom w:val="0"/>
          <w:divBdr>
            <w:top w:val="none" w:sz="0" w:space="0" w:color="auto"/>
            <w:left w:val="none" w:sz="0" w:space="0" w:color="auto"/>
            <w:bottom w:val="none" w:sz="0" w:space="0" w:color="auto"/>
            <w:right w:val="none" w:sz="0" w:space="0" w:color="auto"/>
          </w:divBdr>
        </w:div>
        <w:div w:id="927541861">
          <w:marLeft w:val="480"/>
          <w:marRight w:val="0"/>
          <w:marTop w:val="0"/>
          <w:marBottom w:val="0"/>
          <w:divBdr>
            <w:top w:val="none" w:sz="0" w:space="0" w:color="auto"/>
            <w:left w:val="none" w:sz="0" w:space="0" w:color="auto"/>
            <w:bottom w:val="none" w:sz="0" w:space="0" w:color="auto"/>
            <w:right w:val="none" w:sz="0" w:space="0" w:color="auto"/>
          </w:divBdr>
        </w:div>
        <w:div w:id="115609159">
          <w:marLeft w:val="480"/>
          <w:marRight w:val="0"/>
          <w:marTop w:val="0"/>
          <w:marBottom w:val="0"/>
          <w:divBdr>
            <w:top w:val="none" w:sz="0" w:space="0" w:color="auto"/>
            <w:left w:val="none" w:sz="0" w:space="0" w:color="auto"/>
            <w:bottom w:val="none" w:sz="0" w:space="0" w:color="auto"/>
            <w:right w:val="none" w:sz="0" w:space="0" w:color="auto"/>
          </w:divBdr>
        </w:div>
        <w:div w:id="1409696640">
          <w:marLeft w:val="480"/>
          <w:marRight w:val="0"/>
          <w:marTop w:val="0"/>
          <w:marBottom w:val="0"/>
          <w:divBdr>
            <w:top w:val="none" w:sz="0" w:space="0" w:color="auto"/>
            <w:left w:val="none" w:sz="0" w:space="0" w:color="auto"/>
            <w:bottom w:val="none" w:sz="0" w:space="0" w:color="auto"/>
            <w:right w:val="none" w:sz="0" w:space="0" w:color="auto"/>
          </w:divBdr>
        </w:div>
        <w:div w:id="639581968">
          <w:marLeft w:val="480"/>
          <w:marRight w:val="0"/>
          <w:marTop w:val="0"/>
          <w:marBottom w:val="0"/>
          <w:divBdr>
            <w:top w:val="none" w:sz="0" w:space="0" w:color="auto"/>
            <w:left w:val="none" w:sz="0" w:space="0" w:color="auto"/>
            <w:bottom w:val="none" w:sz="0" w:space="0" w:color="auto"/>
            <w:right w:val="none" w:sz="0" w:space="0" w:color="auto"/>
          </w:divBdr>
        </w:div>
        <w:div w:id="1530724660">
          <w:marLeft w:val="480"/>
          <w:marRight w:val="0"/>
          <w:marTop w:val="0"/>
          <w:marBottom w:val="0"/>
          <w:divBdr>
            <w:top w:val="none" w:sz="0" w:space="0" w:color="auto"/>
            <w:left w:val="none" w:sz="0" w:space="0" w:color="auto"/>
            <w:bottom w:val="none" w:sz="0" w:space="0" w:color="auto"/>
            <w:right w:val="none" w:sz="0" w:space="0" w:color="auto"/>
          </w:divBdr>
        </w:div>
        <w:div w:id="924454600">
          <w:marLeft w:val="480"/>
          <w:marRight w:val="0"/>
          <w:marTop w:val="0"/>
          <w:marBottom w:val="0"/>
          <w:divBdr>
            <w:top w:val="none" w:sz="0" w:space="0" w:color="auto"/>
            <w:left w:val="none" w:sz="0" w:space="0" w:color="auto"/>
            <w:bottom w:val="none" w:sz="0" w:space="0" w:color="auto"/>
            <w:right w:val="none" w:sz="0" w:space="0" w:color="auto"/>
          </w:divBdr>
        </w:div>
        <w:div w:id="289170272">
          <w:marLeft w:val="480"/>
          <w:marRight w:val="0"/>
          <w:marTop w:val="0"/>
          <w:marBottom w:val="0"/>
          <w:divBdr>
            <w:top w:val="none" w:sz="0" w:space="0" w:color="auto"/>
            <w:left w:val="none" w:sz="0" w:space="0" w:color="auto"/>
            <w:bottom w:val="none" w:sz="0" w:space="0" w:color="auto"/>
            <w:right w:val="none" w:sz="0" w:space="0" w:color="auto"/>
          </w:divBdr>
        </w:div>
        <w:div w:id="68428233">
          <w:marLeft w:val="480"/>
          <w:marRight w:val="0"/>
          <w:marTop w:val="0"/>
          <w:marBottom w:val="0"/>
          <w:divBdr>
            <w:top w:val="none" w:sz="0" w:space="0" w:color="auto"/>
            <w:left w:val="none" w:sz="0" w:space="0" w:color="auto"/>
            <w:bottom w:val="none" w:sz="0" w:space="0" w:color="auto"/>
            <w:right w:val="none" w:sz="0" w:space="0" w:color="auto"/>
          </w:divBdr>
        </w:div>
        <w:div w:id="988946203">
          <w:marLeft w:val="480"/>
          <w:marRight w:val="0"/>
          <w:marTop w:val="0"/>
          <w:marBottom w:val="0"/>
          <w:divBdr>
            <w:top w:val="none" w:sz="0" w:space="0" w:color="auto"/>
            <w:left w:val="none" w:sz="0" w:space="0" w:color="auto"/>
            <w:bottom w:val="none" w:sz="0" w:space="0" w:color="auto"/>
            <w:right w:val="none" w:sz="0" w:space="0" w:color="auto"/>
          </w:divBdr>
        </w:div>
        <w:div w:id="1518344001">
          <w:marLeft w:val="480"/>
          <w:marRight w:val="0"/>
          <w:marTop w:val="0"/>
          <w:marBottom w:val="0"/>
          <w:divBdr>
            <w:top w:val="none" w:sz="0" w:space="0" w:color="auto"/>
            <w:left w:val="none" w:sz="0" w:space="0" w:color="auto"/>
            <w:bottom w:val="none" w:sz="0" w:space="0" w:color="auto"/>
            <w:right w:val="none" w:sz="0" w:space="0" w:color="auto"/>
          </w:divBdr>
        </w:div>
        <w:div w:id="853954638">
          <w:marLeft w:val="480"/>
          <w:marRight w:val="0"/>
          <w:marTop w:val="0"/>
          <w:marBottom w:val="0"/>
          <w:divBdr>
            <w:top w:val="none" w:sz="0" w:space="0" w:color="auto"/>
            <w:left w:val="none" w:sz="0" w:space="0" w:color="auto"/>
            <w:bottom w:val="none" w:sz="0" w:space="0" w:color="auto"/>
            <w:right w:val="none" w:sz="0" w:space="0" w:color="auto"/>
          </w:divBdr>
        </w:div>
        <w:div w:id="1386220732">
          <w:marLeft w:val="480"/>
          <w:marRight w:val="0"/>
          <w:marTop w:val="0"/>
          <w:marBottom w:val="0"/>
          <w:divBdr>
            <w:top w:val="none" w:sz="0" w:space="0" w:color="auto"/>
            <w:left w:val="none" w:sz="0" w:space="0" w:color="auto"/>
            <w:bottom w:val="none" w:sz="0" w:space="0" w:color="auto"/>
            <w:right w:val="none" w:sz="0" w:space="0" w:color="auto"/>
          </w:divBdr>
        </w:div>
        <w:div w:id="252396074">
          <w:marLeft w:val="480"/>
          <w:marRight w:val="0"/>
          <w:marTop w:val="0"/>
          <w:marBottom w:val="0"/>
          <w:divBdr>
            <w:top w:val="none" w:sz="0" w:space="0" w:color="auto"/>
            <w:left w:val="none" w:sz="0" w:space="0" w:color="auto"/>
            <w:bottom w:val="none" w:sz="0" w:space="0" w:color="auto"/>
            <w:right w:val="none" w:sz="0" w:space="0" w:color="auto"/>
          </w:divBdr>
        </w:div>
        <w:div w:id="1584484285">
          <w:marLeft w:val="480"/>
          <w:marRight w:val="0"/>
          <w:marTop w:val="0"/>
          <w:marBottom w:val="0"/>
          <w:divBdr>
            <w:top w:val="none" w:sz="0" w:space="0" w:color="auto"/>
            <w:left w:val="none" w:sz="0" w:space="0" w:color="auto"/>
            <w:bottom w:val="none" w:sz="0" w:space="0" w:color="auto"/>
            <w:right w:val="none" w:sz="0" w:space="0" w:color="auto"/>
          </w:divBdr>
        </w:div>
        <w:div w:id="687296078">
          <w:marLeft w:val="480"/>
          <w:marRight w:val="0"/>
          <w:marTop w:val="0"/>
          <w:marBottom w:val="0"/>
          <w:divBdr>
            <w:top w:val="none" w:sz="0" w:space="0" w:color="auto"/>
            <w:left w:val="none" w:sz="0" w:space="0" w:color="auto"/>
            <w:bottom w:val="none" w:sz="0" w:space="0" w:color="auto"/>
            <w:right w:val="none" w:sz="0" w:space="0" w:color="auto"/>
          </w:divBdr>
        </w:div>
        <w:div w:id="918254835">
          <w:marLeft w:val="480"/>
          <w:marRight w:val="0"/>
          <w:marTop w:val="0"/>
          <w:marBottom w:val="0"/>
          <w:divBdr>
            <w:top w:val="none" w:sz="0" w:space="0" w:color="auto"/>
            <w:left w:val="none" w:sz="0" w:space="0" w:color="auto"/>
            <w:bottom w:val="none" w:sz="0" w:space="0" w:color="auto"/>
            <w:right w:val="none" w:sz="0" w:space="0" w:color="auto"/>
          </w:divBdr>
        </w:div>
        <w:div w:id="1238125353">
          <w:marLeft w:val="480"/>
          <w:marRight w:val="0"/>
          <w:marTop w:val="0"/>
          <w:marBottom w:val="0"/>
          <w:divBdr>
            <w:top w:val="none" w:sz="0" w:space="0" w:color="auto"/>
            <w:left w:val="none" w:sz="0" w:space="0" w:color="auto"/>
            <w:bottom w:val="none" w:sz="0" w:space="0" w:color="auto"/>
            <w:right w:val="none" w:sz="0" w:space="0" w:color="auto"/>
          </w:divBdr>
        </w:div>
        <w:div w:id="153033174">
          <w:marLeft w:val="480"/>
          <w:marRight w:val="0"/>
          <w:marTop w:val="0"/>
          <w:marBottom w:val="0"/>
          <w:divBdr>
            <w:top w:val="none" w:sz="0" w:space="0" w:color="auto"/>
            <w:left w:val="none" w:sz="0" w:space="0" w:color="auto"/>
            <w:bottom w:val="none" w:sz="0" w:space="0" w:color="auto"/>
            <w:right w:val="none" w:sz="0" w:space="0" w:color="auto"/>
          </w:divBdr>
        </w:div>
        <w:div w:id="1005132540">
          <w:marLeft w:val="480"/>
          <w:marRight w:val="0"/>
          <w:marTop w:val="0"/>
          <w:marBottom w:val="0"/>
          <w:divBdr>
            <w:top w:val="none" w:sz="0" w:space="0" w:color="auto"/>
            <w:left w:val="none" w:sz="0" w:space="0" w:color="auto"/>
            <w:bottom w:val="none" w:sz="0" w:space="0" w:color="auto"/>
            <w:right w:val="none" w:sz="0" w:space="0" w:color="auto"/>
          </w:divBdr>
        </w:div>
        <w:div w:id="942997820">
          <w:marLeft w:val="480"/>
          <w:marRight w:val="0"/>
          <w:marTop w:val="0"/>
          <w:marBottom w:val="0"/>
          <w:divBdr>
            <w:top w:val="none" w:sz="0" w:space="0" w:color="auto"/>
            <w:left w:val="none" w:sz="0" w:space="0" w:color="auto"/>
            <w:bottom w:val="none" w:sz="0" w:space="0" w:color="auto"/>
            <w:right w:val="none" w:sz="0" w:space="0" w:color="auto"/>
          </w:divBdr>
        </w:div>
        <w:div w:id="1527328111">
          <w:marLeft w:val="480"/>
          <w:marRight w:val="0"/>
          <w:marTop w:val="0"/>
          <w:marBottom w:val="0"/>
          <w:divBdr>
            <w:top w:val="none" w:sz="0" w:space="0" w:color="auto"/>
            <w:left w:val="none" w:sz="0" w:space="0" w:color="auto"/>
            <w:bottom w:val="none" w:sz="0" w:space="0" w:color="auto"/>
            <w:right w:val="none" w:sz="0" w:space="0" w:color="auto"/>
          </w:divBdr>
        </w:div>
      </w:divsChild>
    </w:div>
    <w:div w:id="102115988">
      <w:bodyDiv w:val="1"/>
      <w:marLeft w:val="0"/>
      <w:marRight w:val="0"/>
      <w:marTop w:val="0"/>
      <w:marBottom w:val="0"/>
      <w:divBdr>
        <w:top w:val="none" w:sz="0" w:space="0" w:color="auto"/>
        <w:left w:val="none" w:sz="0" w:space="0" w:color="auto"/>
        <w:bottom w:val="none" w:sz="0" w:space="0" w:color="auto"/>
        <w:right w:val="none" w:sz="0" w:space="0" w:color="auto"/>
      </w:divBdr>
    </w:div>
    <w:div w:id="102188681">
      <w:bodyDiv w:val="1"/>
      <w:marLeft w:val="0"/>
      <w:marRight w:val="0"/>
      <w:marTop w:val="0"/>
      <w:marBottom w:val="0"/>
      <w:divBdr>
        <w:top w:val="none" w:sz="0" w:space="0" w:color="auto"/>
        <w:left w:val="none" w:sz="0" w:space="0" w:color="auto"/>
        <w:bottom w:val="none" w:sz="0" w:space="0" w:color="auto"/>
        <w:right w:val="none" w:sz="0" w:space="0" w:color="auto"/>
      </w:divBdr>
    </w:div>
    <w:div w:id="102502520">
      <w:bodyDiv w:val="1"/>
      <w:marLeft w:val="0"/>
      <w:marRight w:val="0"/>
      <w:marTop w:val="0"/>
      <w:marBottom w:val="0"/>
      <w:divBdr>
        <w:top w:val="none" w:sz="0" w:space="0" w:color="auto"/>
        <w:left w:val="none" w:sz="0" w:space="0" w:color="auto"/>
        <w:bottom w:val="none" w:sz="0" w:space="0" w:color="auto"/>
        <w:right w:val="none" w:sz="0" w:space="0" w:color="auto"/>
      </w:divBdr>
    </w:div>
    <w:div w:id="102921381">
      <w:bodyDiv w:val="1"/>
      <w:marLeft w:val="0"/>
      <w:marRight w:val="0"/>
      <w:marTop w:val="0"/>
      <w:marBottom w:val="0"/>
      <w:divBdr>
        <w:top w:val="none" w:sz="0" w:space="0" w:color="auto"/>
        <w:left w:val="none" w:sz="0" w:space="0" w:color="auto"/>
        <w:bottom w:val="none" w:sz="0" w:space="0" w:color="auto"/>
        <w:right w:val="none" w:sz="0" w:space="0" w:color="auto"/>
      </w:divBdr>
      <w:divsChild>
        <w:div w:id="37291617">
          <w:marLeft w:val="480"/>
          <w:marRight w:val="0"/>
          <w:marTop w:val="0"/>
          <w:marBottom w:val="0"/>
          <w:divBdr>
            <w:top w:val="none" w:sz="0" w:space="0" w:color="auto"/>
            <w:left w:val="none" w:sz="0" w:space="0" w:color="auto"/>
            <w:bottom w:val="none" w:sz="0" w:space="0" w:color="auto"/>
            <w:right w:val="none" w:sz="0" w:space="0" w:color="auto"/>
          </w:divBdr>
        </w:div>
        <w:div w:id="832914720">
          <w:marLeft w:val="480"/>
          <w:marRight w:val="0"/>
          <w:marTop w:val="0"/>
          <w:marBottom w:val="0"/>
          <w:divBdr>
            <w:top w:val="none" w:sz="0" w:space="0" w:color="auto"/>
            <w:left w:val="none" w:sz="0" w:space="0" w:color="auto"/>
            <w:bottom w:val="none" w:sz="0" w:space="0" w:color="auto"/>
            <w:right w:val="none" w:sz="0" w:space="0" w:color="auto"/>
          </w:divBdr>
        </w:div>
        <w:div w:id="1776055422">
          <w:marLeft w:val="480"/>
          <w:marRight w:val="0"/>
          <w:marTop w:val="0"/>
          <w:marBottom w:val="0"/>
          <w:divBdr>
            <w:top w:val="none" w:sz="0" w:space="0" w:color="auto"/>
            <w:left w:val="none" w:sz="0" w:space="0" w:color="auto"/>
            <w:bottom w:val="none" w:sz="0" w:space="0" w:color="auto"/>
            <w:right w:val="none" w:sz="0" w:space="0" w:color="auto"/>
          </w:divBdr>
        </w:div>
        <w:div w:id="1023943180">
          <w:marLeft w:val="480"/>
          <w:marRight w:val="0"/>
          <w:marTop w:val="0"/>
          <w:marBottom w:val="0"/>
          <w:divBdr>
            <w:top w:val="none" w:sz="0" w:space="0" w:color="auto"/>
            <w:left w:val="none" w:sz="0" w:space="0" w:color="auto"/>
            <w:bottom w:val="none" w:sz="0" w:space="0" w:color="auto"/>
            <w:right w:val="none" w:sz="0" w:space="0" w:color="auto"/>
          </w:divBdr>
        </w:div>
        <w:div w:id="1105274114">
          <w:marLeft w:val="480"/>
          <w:marRight w:val="0"/>
          <w:marTop w:val="0"/>
          <w:marBottom w:val="0"/>
          <w:divBdr>
            <w:top w:val="none" w:sz="0" w:space="0" w:color="auto"/>
            <w:left w:val="none" w:sz="0" w:space="0" w:color="auto"/>
            <w:bottom w:val="none" w:sz="0" w:space="0" w:color="auto"/>
            <w:right w:val="none" w:sz="0" w:space="0" w:color="auto"/>
          </w:divBdr>
        </w:div>
        <w:div w:id="1472743798">
          <w:marLeft w:val="480"/>
          <w:marRight w:val="0"/>
          <w:marTop w:val="0"/>
          <w:marBottom w:val="0"/>
          <w:divBdr>
            <w:top w:val="none" w:sz="0" w:space="0" w:color="auto"/>
            <w:left w:val="none" w:sz="0" w:space="0" w:color="auto"/>
            <w:bottom w:val="none" w:sz="0" w:space="0" w:color="auto"/>
            <w:right w:val="none" w:sz="0" w:space="0" w:color="auto"/>
          </w:divBdr>
        </w:div>
        <w:div w:id="1428883981">
          <w:marLeft w:val="480"/>
          <w:marRight w:val="0"/>
          <w:marTop w:val="0"/>
          <w:marBottom w:val="0"/>
          <w:divBdr>
            <w:top w:val="none" w:sz="0" w:space="0" w:color="auto"/>
            <w:left w:val="none" w:sz="0" w:space="0" w:color="auto"/>
            <w:bottom w:val="none" w:sz="0" w:space="0" w:color="auto"/>
            <w:right w:val="none" w:sz="0" w:space="0" w:color="auto"/>
          </w:divBdr>
        </w:div>
        <w:div w:id="234316401">
          <w:marLeft w:val="480"/>
          <w:marRight w:val="0"/>
          <w:marTop w:val="0"/>
          <w:marBottom w:val="0"/>
          <w:divBdr>
            <w:top w:val="none" w:sz="0" w:space="0" w:color="auto"/>
            <w:left w:val="none" w:sz="0" w:space="0" w:color="auto"/>
            <w:bottom w:val="none" w:sz="0" w:space="0" w:color="auto"/>
            <w:right w:val="none" w:sz="0" w:space="0" w:color="auto"/>
          </w:divBdr>
        </w:div>
        <w:div w:id="1086808170">
          <w:marLeft w:val="480"/>
          <w:marRight w:val="0"/>
          <w:marTop w:val="0"/>
          <w:marBottom w:val="0"/>
          <w:divBdr>
            <w:top w:val="none" w:sz="0" w:space="0" w:color="auto"/>
            <w:left w:val="none" w:sz="0" w:space="0" w:color="auto"/>
            <w:bottom w:val="none" w:sz="0" w:space="0" w:color="auto"/>
            <w:right w:val="none" w:sz="0" w:space="0" w:color="auto"/>
          </w:divBdr>
        </w:div>
        <w:div w:id="1993370160">
          <w:marLeft w:val="480"/>
          <w:marRight w:val="0"/>
          <w:marTop w:val="0"/>
          <w:marBottom w:val="0"/>
          <w:divBdr>
            <w:top w:val="none" w:sz="0" w:space="0" w:color="auto"/>
            <w:left w:val="none" w:sz="0" w:space="0" w:color="auto"/>
            <w:bottom w:val="none" w:sz="0" w:space="0" w:color="auto"/>
            <w:right w:val="none" w:sz="0" w:space="0" w:color="auto"/>
          </w:divBdr>
        </w:div>
        <w:div w:id="1669333592">
          <w:marLeft w:val="480"/>
          <w:marRight w:val="0"/>
          <w:marTop w:val="0"/>
          <w:marBottom w:val="0"/>
          <w:divBdr>
            <w:top w:val="none" w:sz="0" w:space="0" w:color="auto"/>
            <w:left w:val="none" w:sz="0" w:space="0" w:color="auto"/>
            <w:bottom w:val="none" w:sz="0" w:space="0" w:color="auto"/>
            <w:right w:val="none" w:sz="0" w:space="0" w:color="auto"/>
          </w:divBdr>
        </w:div>
        <w:div w:id="2086150502">
          <w:marLeft w:val="480"/>
          <w:marRight w:val="0"/>
          <w:marTop w:val="0"/>
          <w:marBottom w:val="0"/>
          <w:divBdr>
            <w:top w:val="none" w:sz="0" w:space="0" w:color="auto"/>
            <w:left w:val="none" w:sz="0" w:space="0" w:color="auto"/>
            <w:bottom w:val="none" w:sz="0" w:space="0" w:color="auto"/>
            <w:right w:val="none" w:sz="0" w:space="0" w:color="auto"/>
          </w:divBdr>
        </w:div>
        <w:div w:id="1437406613">
          <w:marLeft w:val="480"/>
          <w:marRight w:val="0"/>
          <w:marTop w:val="0"/>
          <w:marBottom w:val="0"/>
          <w:divBdr>
            <w:top w:val="none" w:sz="0" w:space="0" w:color="auto"/>
            <w:left w:val="none" w:sz="0" w:space="0" w:color="auto"/>
            <w:bottom w:val="none" w:sz="0" w:space="0" w:color="auto"/>
            <w:right w:val="none" w:sz="0" w:space="0" w:color="auto"/>
          </w:divBdr>
        </w:div>
        <w:div w:id="2010132131">
          <w:marLeft w:val="480"/>
          <w:marRight w:val="0"/>
          <w:marTop w:val="0"/>
          <w:marBottom w:val="0"/>
          <w:divBdr>
            <w:top w:val="none" w:sz="0" w:space="0" w:color="auto"/>
            <w:left w:val="none" w:sz="0" w:space="0" w:color="auto"/>
            <w:bottom w:val="none" w:sz="0" w:space="0" w:color="auto"/>
            <w:right w:val="none" w:sz="0" w:space="0" w:color="auto"/>
          </w:divBdr>
        </w:div>
        <w:div w:id="784622731">
          <w:marLeft w:val="480"/>
          <w:marRight w:val="0"/>
          <w:marTop w:val="0"/>
          <w:marBottom w:val="0"/>
          <w:divBdr>
            <w:top w:val="none" w:sz="0" w:space="0" w:color="auto"/>
            <w:left w:val="none" w:sz="0" w:space="0" w:color="auto"/>
            <w:bottom w:val="none" w:sz="0" w:space="0" w:color="auto"/>
            <w:right w:val="none" w:sz="0" w:space="0" w:color="auto"/>
          </w:divBdr>
        </w:div>
        <w:div w:id="1139495325">
          <w:marLeft w:val="480"/>
          <w:marRight w:val="0"/>
          <w:marTop w:val="0"/>
          <w:marBottom w:val="0"/>
          <w:divBdr>
            <w:top w:val="none" w:sz="0" w:space="0" w:color="auto"/>
            <w:left w:val="none" w:sz="0" w:space="0" w:color="auto"/>
            <w:bottom w:val="none" w:sz="0" w:space="0" w:color="auto"/>
            <w:right w:val="none" w:sz="0" w:space="0" w:color="auto"/>
          </w:divBdr>
        </w:div>
        <w:div w:id="629559102">
          <w:marLeft w:val="480"/>
          <w:marRight w:val="0"/>
          <w:marTop w:val="0"/>
          <w:marBottom w:val="0"/>
          <w:divBdr>
            <w:top w:val="none" w:sz="0" w:space="0" w:color="auto"/>
            <w:left w:val="none" w:sz="0" w:space="0" w:color="auto"/>
            <w:bottom w:val="none" w:sz="0" w:space="0" w:color="auto"/>
            <w:right w:val="none" w:sz="0" w:space="0" w:color="auto"/>
          </w:divBdr>
        </w:div>
        <w:div w:id="349989206">
          <w:marLeft w:val="480"/>
          <w:marRight w:val="0"/>
          <w:marTop w:val="0"/>
          <w:marBottom w:val="0"/>
          <w:divBdr>
            <w:top w:val="none" w:sz="0" w:space="0" w:color="auto"/>
            <w:left w:val="none" w:sz="0" w:space="0" w:color="auto"/>
            <w:bottom w:val="none" w:sz="0" w:space="0" w:color="auto"/>
            <w:right w:val="none" w:sz="0" w:space="0" w:color="auto"/>
          </w:divBdr>
        </w:div>
        <w:div w:id="886989344">
          <w:marLeft w:val="480"/>
          <w:marRight w:val="0"/>
          <w:marTop w:val="0"/>
          <w:marBottom w:val="0"/>
          <w:divBdr>
            <w:top w:val="none" w:sz="0" w:space="0" w:color="auto"/>
            <w:left w:val="none" w:sz="0" w:space="0" w:color="auto"/>
            <w:bottom w:val="none" w:sz="0" w:space="0" w:color="auto"/>
            <w:right w:val="none" w:sz="0" w:space="0" w:color="auto"/>
          </w:divBdr>
        </w:div>
        <w:div w:id="5597742">
          <w:marLeft w:val="480"/>
          <w:marRight w:val="0"/>
          <w:marTop w:val="0"/>
          <w:marBottom w:val="0"/>
          <w:divBdr>
            <w:top w:val="none" w:sz="0" w:space="0" w:color="auto"/>
            <w:left w:val="none" w:sz="0" w:space="0" w:color="auto"/>
            <w:bottom w:val="none" w:sz="0" w:space="0" w:color="auto"/>
            <w:right w:val="none" w:sz="0" w:space="0" w:color="auto"/>
          </w:divBdr>
        </w:div>
        <w:div w:id="305859509">
          <w:marLeft w:val="480"/>
          <w:marRight w:val="0"/>
          <w:marTop w:val="0"/>
          <w:marBottom w:val="0"/>
          <w:divBdr>
            <w:top w:val="none" w:sz="0" w:space="0" w:color="auto"/>
            <w:left w:val="none" w:sz="0" w:space="0" w:color="auto"/>
            <w:bottom w:val="none" w:sz="0" w:space="0" w:color="auto"/>
            <w:right w:val="none" w:sz="0" w:space="0" w:color="auto"/>
          </w:divBdr>
        </w:div>
        <w:div w:id="768936085">
          <w:marLeft w:val="480"/>
          <w:marRight w:val="0"/>
          <w:marTop w:val="0"/>
          <w:marBottom w:val="0"/>
          <w:divBdr>
            <w:top w:val="none" w:sz="0" w:space="0" w:color="auto"/>
            <w:left w:val="none" w:sz="0" w:space="0" w:color="auto"/>
            <w:bottom w:val="none" w:sz="0" w:space="0" w:color="auto"/>
            <w:right w:val="none" w:sz="0" w:space="0" w:color="auto"/>
          </w:divBdr>
        </w:div>
        <w:div w:id="939483398">
          <w:marLeft w:val="480"/>
          <w:marRight w:val="0"/>
          <w:marTop w:val="0"/>
          <w:marBottom w:val="0"/>
          <w:divBdr>
            <w:top w:val="none" w:sz="0" w:space="0" w:color="auto"/>
            <w:left w:val="none" w:sz="0" w:space="0" w:color="auto"/>
            <w:bottom w:val="none" w:sz="0" w:space="0" w:color="auto"/>
            <w:right w:val="none" w:sz="0" w:space="0" w:color="auto"/>
          </w:divBdr>
        </w:div>
        <w:div w:id="1249001173">
          <w:marLeft w:val="480"/>
          <w:marRight w:val="0"/>
          <w:marTop w:val="0"/>
          <w:marBottom w:val="0"/>
          <w:divBdr>
            <w:top w:val="none" w:sz="0" w:space="0" w:color="auto"/>
            <w:left w:val="none" w:sz="0" w:space="0" w:color="auto"/>
            <w:bottom w:val="none" w:sz="0" w:space="0" w:color="auto"/>
            <w:right w:val="none" w:sz="0" w:space="0" w:color="auto"/>
          </w:divBdr>
        </w:div>
        <w:div w:id="323975255">
          <w:marLeft w:val="480"/>
          <w:marRight w:val="0"/>
          <w:marTop w:val="0"/>
          <w:marBottom w:val="0"/>
          <w:divBdr>
            <w:top w:val="none" w:sz="0" w:space="0" w:color="auto"/>
            <w:left w:val="none" w:sz="0" w:space="0" w:color="auto"/>
            <w:bottom w:val="none" w:sz="0" w:space="0" w:color="auto"/>
            <w:right w:val="none" w:sz="0" w:space="0" w:color="auto"/>
          </w:divBdr>
        </w:div>
        <w:div w:id="1155223644">
          <w:marLeft w:val="480"/>
          <w:marRight w:val="0"/>
          <w:marTop w:val="0"/>
          <w:marBottom w:val="0"/>
          <w:divBdr>
            <w:top w:val="none" w:sz="0" w:space="0" w:color="auto"/>
            <w:left w:val="none" w:sz="0" w:space="0" w:color="auto"/>
            <w:bottom w:val="none" w:sz="0" w:space="0" w:color="auto"/>
            <w:right w:val="none" w:sz="0" w:space="0" w:color="auto"/>
          </w:divBdr>
        </w:div>
        <w:div w:id="1857958528">
          <w:marLeft w:val="480"/>
          <w:marRight w:val="0"/>
          <w:marTop w:val="0"/>
          <w:marBottom w:val="0"/>
          <w:divBdr>
            <w:top w:val="none" w:sz="0" w:space="0" w:color="auto"/>
            <w:left w:val="none" w:sz="0" w:space="0" w:color="auto"/>
            <w:bottom w:val="none" w:sz="0" w:space="0" w:color="auto"/>
            <w:right w:val="none" w:sz="0" w:space="0" w:color="auto"/>
          </w:divBdr>
        </w:div>
        <w:div w:id="2069957210">
          <w:marLeft w:val="480"/>
          <w:marRight w:val="0"/>
          <w:marTop w:val="0"/>
          <w:marBottom w:val="0"/>
          <w:divBdr>
            <w:top w:val="none" w:sz="0" w:space="0" w:color="auto"/>
            <w:left w:val="none" w:sz="0" w:space="0" w:color="auto"/>
            <w:bottom w:val="none" w:sz="0" w:space="0" w:color="auto"/>
            <w:right w:val="none" w:sz="0" w:space="0" w:color="auto"/>
          </w:divBdr>
        </w:div>
        <w:div w:id="480316096">
          <w:marLeft w:val="480"/>
          <w:marRight w:val="0"/>
          <w:marTop w:val="0"/>
          <w:marBottom w:val="0"/>
          <w:divBdr>
            <w:top w:val="none" w:sz="0" w:space="0" w:color="auto"/>
            <w:left w:val="none" w:sz="0" w:space="0" w:color="auto"/>
            <w:bottom w:val="none" w:sz="0" w:space="0" w:color="auto"/>
            <w:right w:val="none" w:sz="0" w:space="0" w:color="auto"/>
          </w:divBdr>
        </w:div>
        <w:div w:id="1774739135">
          <w:marLeft w:val="480"/>
          <w:marRight w:val="0"/>
          <w:marTop w:val="0"/>
          <w:marBottom w:val="0"/>
          <w:divBdr>
            <w:top w:val="none" w:sz="0" w:space="0" w:color="auto"/>
            <w:left w:val="none" w:sz="0" w:space="0" w:color="auto"/>
            <w:bottom w:val="none" w:sz="0" w:space="0" w:color="auto"/>
            <w:right w:val="none" w:sz="0" w:space="0" w:color="auto"/>
          </w:divBdr>
        </w:div>
        <w:div w:id="1876233064">
          <w:marLeft w:val="480"/>
          <w:marRight w:val="0"/>
          <w:marTop w:val="0"/>
          <w:marBottom w:val="0"/>
          <w:divBdr>
            <w:top w:val="none" w:sz="0" w:space="0" w:color="auto"/>
            <w:left w:val="none" w:sz="0" w:space="0" w:color="auto"/>
            <w:bottom w:val="none" w:sz="0" w:space="0" w:color="auto"/>
            <w:right w:val="none" w:sz="0" w:space="0" w:color="auto"/>
          </w:divBdr>
        </w:div>
        <w:div w:id="459348625">
          <w:marLeft w:val="480"/>
          <w:marRight w:val="0"/>
          <w:marTop w:val="0"/>
          <w:marBottom w:val="0"/>
          <w:divBdr>
            <w:top w:val="none" w:sz="0" w:space="0" w:color="auto"/>
            <w:left w:val="none" w:sz="0" w:space="0" w:color="auto"/>
            <w:bottom w:val="none" w:sz="0" w:space="0" w:color="auto"/>
            <w:right w:val="none" w:sz="0" w:space="0" w:color="auto"/>
          </w:divBdr>
        </w:div>
        <w:div w:id="1304504764">
          <w:marLeft w:val="480"/>
          <w:marRight w:val="0"/>
          <w:marTop w:val="0"/>
          <w:marBottom w:val="0"/>
          <w:divBdr>
            <w:top w:val="none" w:sz="0" w:space="0" w:color="auto"/>
            <w:left w:val="none" w:sz="0" w:space="0" w:color="auto"/>
            <w:bottom w:val="none" w:sz="0" w:space="0" w:color="auto"/>
            <w:right w:val="none" w:sz="0" w:space="0" w:color="auto"/>
          </w:divBdr>
        </w:div>
        <w:div w:id="925378101">
          <w:marLeft w:val="480"/>
          <w:marRight w:val="0"/>
          <w:marTop w:val="0"/>
          <w:marBottom w:val="0"/>
          <w:divBdr>
            <w:top w:val="none" w:sz="0" w:space="0" w:color="auto"/>
            <w:left w:val="none" w:sz="0" w:space="0" w:color="auto"/>
            <w:bottom w:val="none" w:sz="0" w:space="0" w:color="auto"/>
            <w:right w:val="none" w:sz="0" w:space="0" w:color="auto"/>
          </w:divBdr>
        </w:div>
        <w:div w:id="1187403901">
          <w:marLeft w:val="480"/>
          <w:marRight w:val="0"/>
          <w:marTop w:val="0"/>
          <w:marBottom w:val="0"/>
          <w:divBdr>
            <w:top w:val="none" w:sz="0" w:space="0" w:color="auto"/>
            <w:left w:val="none" w:sz="0" w:space="0" w:color="auto"/>
            <w:bottom w:val="none" w:sz="0" w:space="0" w:color="auto"/>
            <w:right w:val="none" w:sz="0" w:space="0" w:color="auto"/>
          </w:divBdr>
        </w:div>
        <w:div w:id="1472013917">
          <w:marLeft w:val="480"/>
          <w:marRight w:val="0"/>
          <w:marTop w:val="0"/>
          <w:marBottom w:val="0"/>
          <w:divBdr>
            <w:top w:val="none" w:sz="0" w:space="0" w:color="auto"/>
            <w:left w:val="none" w:sz="0" w:space="0" w:color="auto"/>
            <w:bottom w:val="none" w:sz="0" w:space="0" w:color="auto"/>
            <w:right w:val="none" w:sz="0" w:space="0" w:color="auto"/>
          </w:divBdr>
        </w:div>
        <w:div w:id="1516071043">
          <w:marLeft w:val="480"/>
          <w:marRight w:val="0"/>
          <w:marTop w:val="0"/>
          <w:marBottom w:val="0"/>
          <w:divBdr>
            <w:top w:val="none" w:sz="0" w:space="0" w:color="auto"/>
            <w:left w:val="none" w:sz="0" w:space="0" w:color="auto"/>
            <w:bottom w:val="none" w:sz="0" w:space="0" w:color="auto"/>
            <w:right w:val="none" w:sz="0" w:space="0" w:color="auto"/>
          </w:divBdr>
        </w:div>
        <w:div w:id="421297557">
          <w:marLeft w:val="480"/>
          <w:marRight w:val="0"/>
          <w:marTop w:val="0"/>
          <w:marBottom w:val="0"/>
          <w:divBdr>
            <w:top w:val="none" w:sz="0" w:space="0" w:color="auto"/>
            <w:left w:val="none" w:sz="0" w:space="0" w:color="auto"/>
            <w:bottom w:val="none" w:sz="0" w:space="0" w:color="auto"/>
            <w:right w:val="none" w:sz="0" w:space="0" w:color="auto"/>
          </w:divBdr>
        </w:div>
        <w:div w:id="1908227216">
          <w:marLeft w:val="480"/>
          <w:marRight w:val="0"/>
          <w:marTop w:val="0"/>
          <w:marBottom w:val="0"/>
          <w:divBdr>
            <w:top w:val="none" w:sz="0" w:space="0" w:color="auto"/>
            <w:left w:val="none" w:sz="0" w:space="0" w:color="auto"/>
            <w:bottom w:val="none" w:sz="0" w:space="0" w:color="auto"/>
            <w:right w:val="none" w:sz="0" w:space="0" w:color="auto"/>
          </w:divBdr>
        </w:div>
        <w:div w:id="1885017496">
          <w:marLeft w:val="480"/>
          <w:marRight w:val="0"/>
          <w:marTop w:val="0"/>
          <w:marBottom w:val="0"/>
          <w:divBdr>
            <w:top w:val="none" w:sz="0" w:space="0" w:color="auto"/>
            <w:left w:val="none" w:sz="0" w:space="0" w:color="auto"/>
            <w:bottom w:val="none" w:sz="0" w:space="0" w:color="auto"/>
            <w:right w:val="none" w:sz="0" w:space="0" w:color="auto"/>
          </w:divBdr>
        </w:div>
        <w:div w:id="17046086">
          <w:marLeft w:val="480"/>
          <w:marRight w:val="0"/>
          <w:marTop w:val="0"/>
          <w:marBottom w:val="0"/>
          <w:divBdr>
            <w:top w:val="none" w:sz="0" w:space="0" w:color="auto"/>
            <w:left w:val="none" w:sz="0" w:space="0" w:color="auto"/>
            <w:bottom w:val="none" w:sz="0" w:space="0" w:color="auto"/>
            <w:right w:val="none" w:sz="0" w:space="0" w:color="auto"/>
          </w:divBdr>
        </w:div>
        <w:div w:id="251545614">
          <w:marLeft w:val="480"/>
          <w:marRight w:val="0"/>
          <w:marTop w:val="0"/>
          <w:marBottom w:val="0"/>
          <w:divBdr>
            <w:top w:val="none" w:sz="0" w:space="0" w:color="auto"/>
            <w:left w:val="none" w:sz="0" w:space="0" w:color="auto"/>
            <w:bottom w:val="none" w:sz="0" w:space="0" w:color="auto"/>
            <w:right w:val="none" w:sz="0" w:space="0" w:color="auto"/>
          </w:divBdr>
        </w:div>
        <w:div w:id="1275748917">
          <w:marLeft w:val="480"/>
          <w:marRight w:val="0"/>
          <w:marTop w:val="0"/>
          <w:marBottom w:val="0"/>
          <w:divBdr>
            <w:top w:val="none" w:sz="0" w:space="0" w:color="auto"/>
            <w:left w:val="none" w:sz="0" w:space="0" w:color="auto"/>
            <w:bottom w:val="none" w:sz="0" w:space="0" w:color="auto"/>
            <w:right w:val="none" w:sz="0" w:space="0" w:color="auto"/>
          </w:divBdr>
        </w:div>
        <w:div w:id="670988231">
          <w:marLeft w:val="480"/>
          <w:marRight w:val="0"/>
          <w:marTop w:val="0"/>
          <w:marBottom w:val="0"/>
          <w:divBdr>
            <w:top w:val="none" w:sz="0" w:space="0" w:color="auto"/>
            <w:left w:val="none" w:sz="0" w:space="0" w:color="auto"/>
            <w:bottom w:val="none" w:sz="0" w:space="0" w:color="auto"/>
            <w:right w:val="none" w:sz="0" w:space="0" w:color="auto"/>
          </w:divBdr>
        </w:div>
        <w:div w:id="662582615">
          <w:marLeft w:val="480"/>
          <w:marRight w:val="0"/>
          <w:marTop w:val="0"/>
          <w:marBottom w:val="0"/>
          <w:divBdr>
            <w:top w:val="none" w:sz="0" w:space="0" w:color="auto"/>
            <w:left w:val="none" w:sz="0" w:space="0" w:color="auto"/>
            <w:bottom w:val="none" w:sz="0" w:space="0" w:color="auto"/>
            <w:right w:val="none" w:sz="0" w:space="0" w:color="auto"/>
          </w:divBdr>
        </w:div>
        <w:div w:id="1397898127">
          <w:marLeft w:val="480"/>
          <w:marRight w:val="0"/>
          <w:marTop w:val="0"/>
          <w:marBottom w:val="0"/>
          <w:divBdr>
            <w:top w:val="none" w:sz="0" w:space="0" w:color="auto"/>
            <w:left w:val="none" w:sz="0" w:space="0" w:color="auto"/>
            <w:bottom w:val="none" w:sz="0" w:space="0" w:color="auto"/>
            <w:right w:val="none" w:sz="0" w:space="0" w:color="auto"/>
          </w:divBdr>
        </w:div>
        <w:div w:id="1796362364">
          <w:marLeft w:val="480"/>
          <w:marRight w:val="0"/>
          <w:marTop w:val="0"/>
          <w:marBottom w:val="0"/>
          <w:divBdr>
            <w:top w:val="none" w:sz="0" w:space="0" w:color="auto"/>
            <w:left w:val="none" w:sz="0" w:space="0" w:color="auto"/>
            <w:bottom w:val="none" w:sz="0" w:space="0" w:color="auto"/>
            <w:right w:val="none" w:sz="0" w:space="0" w:color="auto"/>
          </w:divBdr>
        </w:div>
        <w:div w:id="1183057623">
          <w:marLeft w:val="480"/>
          <w:marRight w:val="0"/>
          <w:marTop w:val="0"/>
          <w:marBottom w:val="0"/>
          <w:divBdr>
            <w:top w:val="none" w:sz="0" w:space="0" w:color="auto"/>
            <w:left w:val="none" w:sz="0" w:space="0" w:color="auto"/>
            <w:bottom w:val="none" w:sz="0" w:space="0" w:color="auto"/>
            <w:right w:val="none" w:sz="0" w:space="0" w:color="auto"/>
          </w:divBdr>
        </w:div>
        <w:div w:id="1607300613">
          <w:marLeft w:val="480"/>
          <w:marRight w:val="0"/>
          <w:marTop w:val="0"/>
          <w:marBottom w:val="0"/>
          <w:divBdr>
            <w:top w:val="none" w:sz="0" w:space="0" w:color="auto"/>
            <w:left w:val="none" w:sz="0" w:space="0" w:color="auto"/>
            <w:bottom w:val="none" w:sz="0" w:space="0" w:color="auto"/>
            <w:right w:val="none" w:sz="0" w:space="0" w:color="auto"/>
          </w:divBdr>
        </w:div>
        <w:div w:id="934633371">
          <w:marLeft w:val="480"/>
          <w:marRight w:val="0"/>
          <w:marTop w:val="0"/>
          <w:marBottom w:val="0"/>
          <w:divBdr>
            <w:top w:val="none" w:sz="0" w:space="0" w:color="auto"/>
            <w:left w:val="none" w:sz="0" w:space="0" w:color="auto"/>
            <w:bottom w:val="none" w:sz="0" w:space="0" w:color="auto"/>
            <w:right w:val="none" w:sz="0" w:space="0" w:color="auto"/>
          </w:divBdr>
        </w:div>
        <w:div w:id="1870487793">
          <w:marLeft w:val="480"/>
          <w:marRight w:val="0"/>
          <w:marTop w:val="0"/>
          <w:marBottom w:val="0"/>
          <w:divBdr>
            <w:top w:val="none" w:sz="0" w:space="0" w:color="auto"/>
            <w:left w:val="none" w:sz="0" w:space="0" w:color="auto"/>
            <w:bottom w:val="none" w:sz="0" w:space="0" w:color="auto"/>
            <w:right w:val="none" w:sz="0" w:space="0" w:color="auto"/>
          </w:divBdr>
        </w:div>
        <w:div w:id="331303057">
          <w:marLeft w:val="480"/>
          <w:marRight w:val="0"/>
          <w:marTop w:val="0"/>
          <w:marBottom w:val="0"/>
          <w:divBdr>
            <w:top w:val="none" w:sz="0" w:space="0" w:color="auto"/>
            <w:left w:val="none" w:sz="0" w:space="0" w:color="auto"/>
            <w:bottom w:val="none" w:sz="0" w:space="0" w:color="auto"/>
            <w:right w:val="none" w:sz="0" w:space="0" w:color="auto"/>
          </w:divBdr>
        </w:div>
        <w:div w:id="132139539">
          <w:marLeft w:val="480"/>
          <w:marRight w:val="0"/>
          <w:marTop w:val="0"/>
          <w:marBottom w:val="0"/>
          <w:divBdr>
            <w:top w:val="none" w:sz="0" w:space="0" w:color="auto"/>
            <w:left w:val="none" w:sz="0" w:space="0" w:color="auto"/>
            <w:bottom w:val="none" w:sz="0" w:space="0" w:color="auto"/>
            <w:right w:val="none" w:sz="0" w:space="0" w:color="auto"/>
          </w:divBdr>
        </w:div>
        <w:div w:id="1691685063">
          <w:marLeft w:val="480"/>
          <w:marRight w:val="0"/>
          <w:marTop w:val="0"/>
          <w:marBottom w:val="0"/>
          <w:divBdr>
            <w:top w:val="none" w:sz="0" w:space="0" w:color="auto"/>
            <w:left w:val="none" w:sz="0" w:space="0" w:color="auto"/>
            <w:bottom w:val="none" w:sz="0" w:space="0" w:color="auto"/>
            <w:right w:val="none" w:sz="0" w:space="0" w:color="auto"/>
          </w:divBdr>
        </w:div>
        <w:div w:id="611865659">
          <w:marLeft w:val="480"/>
          <w:marRight w:val="0"/>
          <w:marTop w:val="0"/>
          <w:marBottom w:val="0"/>
          <w:divBdr>
            <w:top w:val="none" w:sz="0" w:space="0" w:color="auto"/>
            <w:left w:val="none" w:sz="0" w:space="0" w:color="auto"/>
            <w:bottom w:val="none" w:sz="0" w:space="0" w:color="auto"/>
            <w:right w:val="none" w:sz="0" w:space="0" w:color="auto"/>
          </w:divBdr>
        </w:div>
        <w:div w:id="2071492654">
          <w:marLeft w:val="480"/>
          <w:marRight w:val="0"/>
          <w:marTop w:val="0"/>
          <w:marBottom w:val="0"/>
          <w:divBdr>
            <w:top w:val="none" w:sz="0" w:space="0" w:color="auto"/>
            <w:left w:val="none" w:sz="0" w:space="0" w:color="auto"/>
            <w:bottom w:val="none" w:sz="0" w:space="0" w:color="auto"/>
            <w:right w:val="none" w:sz="0" w:space="0" w:color="auto"/>
          </w:divBdr>
        </w:div>
        <w:div w:id="378826909">
          <w:marLeft w:val="480"/>
          <w:marRight w:val="0"/>
          <w:marTop w:val="0"/>
          <w:marBottom w:val="0"/>
          <w:divBdr>
            <w:top w:val="none" w:sz="0" w:space="0" w:color="auto"/>
            <w:left w:val="none" w:sz="0" w:space="0" w:color="auto"/>
            <w:bottom w:val="none" w:sz="0" w:space="0" w:color="auto"/>
            <w:right w:val="none" w:sz="0" w:space="0" w:color="auto"/>
          </w:divBdr>
        </w:div>
        <w:div w:id="1672677476">
          <w:marLeft w:val="480"/>
          <w:marRight w:val="0"/>
          <w:marTop w:val="0"/>
          <w:marBottom w:val="0"/>
          <w:divBdr>
            <w:top w:val="none" w:sz="0" w:space="0" w:color="auto"/>
            <w:left w:val="none" w:sz="0" w:space="0" w:color="auto"/>
            <w:bottom w:val="none" w:sz="0" w:space="0" w:color="auto"/>
            <w:right w:val="none" w:sz="0" w:space="0" w:color="auto"/>
          </w:divBdr>
        </w:div>
        <w:div w:id="1742025130">
          <w:marLeft w:val="480"/>
          <w:marRight w:val="0"/>
          <w:marTop w:val="0"/>
          <w:marBottom w:val="0"/>
          <w:divBdr>
            <w:top w:val="none" w:sz="0" w:space="0" w:color="auto"/>
            <w:left w:val="none" w:sz="0" w:space="0" w:color="auto"/>
            <w:bottom w:val="none" w:sz="0" w:space="0" w:color="auto"/>
            <w:right w:val="none" w:sz="0" w:space="0" w:color="auto"/>
          </w:divBdr>
        </w:div>
        <w:div w:id="1414231884">
          <w:marLeft w:val="480"/>
          <w:marRight w:val="0"/>
          <w:marTop w:val="0"/>
          <w:marBottom w:val="0"/>
          <w:divBdr>
            <w:top w:val="none" w:sz="0" w:space="0" w:color="auto"/>
            <w:left w:val="none" w:sz="0" w:space="0" w:color="auto"/>
            <w:bottom w:val="none" w:sz="0" w:space="0" w:color="auto"/>
            <w:right w:val="none" w:sz="0" w:space="0" w:color="auto"/>
          </w:divBdr>
        </w:div>
        <w:div w:id="1428691231">
          <w:marLeft w:val="480"/>
          <w:marRight w:val="0"/>
          <w:marTop w:val="0"/>
          <w:marBottom w:val="0"/>
          <w:divBdr>
            <w:top w:val="none" w:sz="0" w:space="0" w:color="auto"/>
            <w:left w:val="none" w:sz="0" w:space="0" w:color="auto"/>
            <w:bottom w:val="none" w:sz="0" w:space="0" w:color="auto"/>
            <w:right w:val="none" w:sz="0" w:space="0" w:color="auto"/>
          </w:divBdr>
        </w:div>
        <w:div w:id="1484615819">
          <w:marLeft w:val="480"/>
          <w:marRight w:val="0"/>
          <w:marTop w:val="0"/>
          <w:marBottom w:val="0"/>
          <w:divBdr>
            <w:top w:val="none" w:sz="0" w:space="0" w:color="auto"/>
            <w:left w:val="none" w:sz="0" w:space="0" w:color="auto"/>
            <w:bottom w:val="none" w:sz="0" w:space="0" w:color="auto"/>
            <w:right w:val="none" w:sz="0" w:space="0" w:color="auto"/>
          </w:divBdr>
        </w:div>
        <w:div w:id="992758458">
          <w:marLeft w:val="480"/>
          <w:marRight w:val="0"/>
          <w:marTop w:val="0"/>
          <w:marBottom w:val="0"/>
          <w:divBdr>
            <w:top w:val="none" w:sz="0" w:space="0" w:color="auto"/>
            <w:left w:val="none" w:sz="0" w:space="0" w:color="auto"/>
            <w:bottom w:val="none" w:sz="0" w:space="0" w:color="auto"/>
            <w:right w:val="none" w:sz="0" w:space="0" w:color="auto"/>
          </w:divBdr>
        </w:div>
        <w:div w:id="1662155137">
          <w:marLeft w:val="480"/>
          <w:marRight w:val="0"/>
          <w:marTop w:val="0"/>
          <w:marBottom w:val="0"/>
          <w:divBdr>
            <w:top w:val="none" w:sz="0" w:space="0" w:color="auto"/>
            <w:left w:val="none" w:sz="0" w:space="0" w:color="auto"/>
            <w:bottom w:val="none" w:sz="0" w:space="0" w:color="auto"/>
            <w:right w:val="none" w:sz="0" w:space="0" w:color="auto"/>
          </w:divBdr>
        </w:div>
        <w:div w:id="1685932320">
          <w:marLeft w:val="480"/>
          <w:marRight w:val="0"/>
          <w:marTop w:val="0"/>
          <w:marBottom w:val="0"/>
          <w:divBdr>
            <w:top w:val="none" w:sz="0" w:space="0" w:color="auto"/>
            <w:left w:val="none" w:sz="0" w:space="0" w:color="auto"/>
            <w:bottom w:val="none" w:sz="0" w:space="0" w:color="auto"/>
            <w:right w:val="none" w:sz="0" w:space="0" w:color="auto"/>
          </w:divBdr>
        </w:div>
        <w:div w:id="2122845518">
          <w:marLeft w:val="480"/>
          <w:marRight w:val="0"/>
          <w:marTop w:val="0"/>
          <w:marBottom w:val="0"/>
          <w:divBdr>
            <w:top w:val="none" w:sz="0" w:space="0" w:color="auto"/>
            <w:left w:val="none" w:sz="0" w:space="0" w:color="auto"/>
            <w:bottom w:val="none" w:sz="0" w:space="0" w:color="auto"/>
            <w:right w:val="none" w:sz="0" w:space="0" w:color="auto"/>
          </w:divBdr>
        </w:div>
        <w:div w:id="2054379856">
          <w:marLeft w:val="480"/>
          <w:marRight w:val="0"/>
          <w:marTop w:val="0"/>
          <w:marBottom w:val="0"/>
          <w:divBdr>
            <w:top w:val="none" w:sz="0" w:space="0" w:color="auto"/>
            <w:left w:val="none" w:sz="0" w:space="0" w:color="auto"/>
            <w:bottom w:val="none" w:sz="0" w:space="0" w:color="auto"/>
            <w:right w:val="none" w:sz="0" w:space="0" w:color="auto"/>
          </w:divBdr>
        </w:div>
        <w:div w:id="1742823695">
          <w:marLeft w:val="480"/>
          <w:marRight w:val="0"/>
          <w:marTop w:val="0"/>
          <w:marBottom w:val="0"/>
          <w:divBdr>
            <w:top w:val="none" w:sz="0" w:space="0" w:color="auto"/>
            <w:left w:val="none" w:sz="0" w:space="0" w:color="auto"/>
            <w:bottom w:val="none" w:sz="0" w:space="0" w:color="auto"/>
            <w:right w:val="none" w:sz="0" w:space="0" w:color="auto"/>
          </w:divBdr>
        </w:div>
        <w:div w:id="464927531">
          <w:marLeft w:val="480"/>
          <w:marRight w:val="0"/>
          <w:marTop w:val="0"/>
          <w:marBottom w:val="0"/>
          <w:divBdr>
            <w:top w:val="none" w:sz="0" w:space="0" w:color="auto"/>
            <w:left w:val="none" w:sz="0" w:space="0" w:color="auto"/>
            <w:bottom w:val="none" w:sz="0" w:space="0" w:color="auto"/>
            <w:right w:val="none" w:sz="0" w:space="0" w:color="auto"/>
          </w:divBdr>
        </w:div>
        <w:div w:id="1749813281">
          <w:marLeft w:val="480"/>
          <w:marRight w:val="0"/>
          <w:marTop w:val="0"/>
          <w:marBottom w:val="0"/>
          <w:divBdr>
            <w:top w:val="none" w:sz="0" w:space="0" w:color="auto"/>
            <w:left w:val="none" w:sz="0" w:space="0" w:color="auto"/>
            <w:bottom w:val="none" w:sz="0" w:space="0" w:color="auto"/>
            <w:right w:val="none" w:sz="0" w:space="0" w:color="auto"/>
          </w:divBdr>
        </w:div>
        <w:div w:id="1547913191">
          <w:marLeft w:val="480"/>
          <w:marRight w:val="0"/>
          <w:marTop w:val="0"/>
          <w:marBottom w:val="0"/>
          <w:divBdr>
            <w:top w:val="none" w:sz="0" w:space="0" w:color="auto"/>
            <w:left w:val="none" w:sz="0" w:space="0" w:color="auto"/>
            <w:bottom w:val="none" w:sz="0" w:space="0" w:color="auto"/>
            <w:right w:val="none" w:sz="0" w:space="0" w:color="auto"/>
          </w:divBdr>
        </w:div>
        <w:div w:id="1987927520">
          <w:marLeft w:val="480"/>
          <w:marRight w:val="0"/>
          <w:marTop w:val="0"/>
          <w:marBottom w:val="0"/>
          <w:divBdr>
            <w:top w:val="none" w:sz="0" w:space="0" w:color="auto"/>
            <w:left w:val="none" w:sz="0" w:space="0" w:color="auto"/>
            <w:bottom w:val="none" w:sz="0" w:space="0" w:color="auto"/>
            <w:right w:val="none" w:sz="0" w:space="0" w:color="auto"/>
          </w:divBdr>
        </w:div>
        <w:div w:id="86080491">
          <w:marLeft w:val="480"/>
          <w:marRight w:val="0"/>
          <w:marTop w:val="0"/>
          <w:marBottom w:val="0"/>
          <w:divBdr>
            <w:top w:val="none" w:sz="0" w:space="0" w:color="auto"/>
            <w:left w:val="none" w:sz="0" w:space="0" w:color="auto"/>
            <w:bottom w:val="none" w:sz="0" w:space="0" w:color="auto"/>
            <w:right w:val="none" w:sz="0" w:space="0" w:color="auto"/>
          </w:divBdr>
        </w:div>
        <w:div w:id="517697626">
          <w:marLeft w:val="480"/>
          <w:marRight w:val="0"/>
          <w:marTop w:val="0"/>
          <w:marBottom w:val="0"/>
          <w:divBdr>
            <w:top w:val="none" w:sz="0" w:space="0" w:color="auto"/>
            <w:left w:val="none" w:sz="0" w:space="0" w:color="auto"/>
            <w:bottom w:val="none" w:sz="0" w:space="0" w:color="auto"/>
            <w:right w:val="none" w:sz="0" w:space="0" w:color="auto"/>
          </w:divBdr>
        </w:div>
        <w:div w:id="1622147539">
          <w:marLeft w:val="480"/>
          <w:marRight w:val="0"/>
          <w:marTop w:val="0"/>
          <w:marBottom w:val="0"/>
          <w:divBdr>
            <w:top w:val="none" w:sz="0" w:space="0" w:color="auto"/>
            <w:left w:val="none" w:sz="0" w:space="0" w:color="auto"/>
            <w:bottom w:val="none" w:sz="0" w:space="0" w:color="auto"/>
            <w:right w:val="none" w:sz="0" w:space="0" w:color="auto"/>
          </w:divBdr>
        </w:div>
        <w:div w:id="2052487251">
          <w:marLeft w:val="480"/>
          <w:marRight w:val="0"/>
          <w:marTop w:val="0"/>
          <w:marBottom w:val="0"/>
          <w:divBdr>
            <w:top w:val="none" w:sz="0" w:space="0" w:color="auto"/>
            <w:left w:val="none" w:sz="0" w:space="0" w:color="auto"/>
            <w:bottom w:val="none" w:sz="0" w:space="0" w:color="auto"/>
            <w:right w:val="none" w:sz="0" w:space="0" w:color="auto"/>
          </w:divBdr>
        </w:div>
        <w:div w:id="986209049">
          <w:marLeft w:val="480"/>
          <w:marRight w:val="0"/>
          <w:marTop w:val="0"/>
          <w:marBottom w:val="0"/>
          <w:divBdr>
            <w:top w:val="none" w:sz="0" w:space="0" w:color="auto"/>
            <w:left w:val="none" w:sz="0" w:space="0" w:color="auto"/>
            <w:bottom w:val="none" w:sz="0" w:space="0" w:color="auto"/>
            <w:right w:val="none" w:sz="0" w:space="0" w:color="auto"/>
          </w:divBdr>
        </w:div>
        <w:div w:id="1830319181">
          <w:marLeft w:val="480"/>
          <w:marRight w:val="0"/>
          <w:marTop w:val="0"/>
          <w:marBottom w:val="0"/>
          <w:divBdr>
            <w:top w:val="none" w:sz="0" w:space="0" w:color="auto"/>
            <w:left w:val="none" w:sz="0" w:space="0" w:color="auto"/>
            <w:bottom w:val="none" w:sz="0" w:space="0" w:color="auto"/>
            <w:right w:val="none" w:sz="0" w:space="0" w:color="auto"/>
          </w:divBdr>
        </w:div>
        <w:div w:id="1739938788">
          <w:marLeft w:val="480"/>
          <w:marRight w:val="0"/>
          <w:marTop w:val="0"/>
          <w:marBottom w:val="0"/>
          <w:divBdr>
            <w:top w:val="none" w:sz="0" w:space="0" w:color="auto"/>
            <w:left w:val="none" w:sz="0" w:space="0" w:color="auto"/>
            <w:bottom w:val="none" w:sz="0" w:space="0" w:color="auto"/>
            <w:right w:val="none" w:sz="0" w:space="0" w:color="auto"/>
          </w:divBdr>
        </w:div>
        <w:div w:id="1576206618">
          <w:marLeft w:val="480"/>
          <w:marRight w:val="0"/>
          <w:marTop w:val="0"/>
          <w:marBottom w:val="0"/>
          <w:divBdr>
            <w:top w:val="none" w:sz="0" w:space="0" w:color="auto"/>
            <w:left w:val="none" w:sz="0" w:space="0" w:color="auto"/>
            <w:bottom w:val="none" w:sz="0" w:space="0" w:color="auto"/>
            <w:right w:val="none" w:sz="0" w:space="0" w:color="auto"/>
          </w:divBdr>
        </w:div>
        <w:div w:id="1209759896">
          <w:marLeft w:val="480"/>
          <w:marRight w:val="0"/>
          <w:marTop w:val="0"/>
          <w:marBottom w:val="0"/>
          <w:divBdr>
            <w:top w:val="none" w:sz="0" w:space="0" w:color="auto"/>
            <w:left w:val="none" w:sz="0" w:space="0" w:color="auto"/>
            <w:bottom w:val="none" w:sz="0" w:space="0" w:color="auto"/>
            <w:right w:val="none" w:sz="0" w:space="0" w:color="auto"/>
          </w:divBdr>
        </w:div>
        <w:div w:id="489827792">
          <w:marLeft w:val="480"/>
          <w:marRight w:val="0"/>
          <w:marTop w:val="0"/>
          <w:marBottom w:val="0"/>
          <w:divBdr>
            <w:top w:val="none" w:sz="0" w:space="0" w:color="auto"/>
            <w:left w:val="none" w:sz="0" w:space="0" w:color="auto"/>
            <w:bottom w:val="none" w:sz="0" w:space="0" w:color="auto"/>
            <w:right w:val="none" w:sz="0" w:space="0" w:color="auto"/>
          </w:divBdr>
        </w:div>
        <w:div w:id="670178675">
          <w:marLeft w:val="480"/>
          <w:marRight w:val="0"/>
          <w:marTop w:val="0"/>
          <w:marBottom w:val="0"/>
          <w:divBdr>
            <w:top w:val="none" w:sz="0" w:space="0" w:color="auto"/>
            <w:left w:val="none" w:sz="0" w:space="0" w:color="auto"/>
            <w:bottom w:val="none" w:sz="0" w:space="0" w:color="auto"/>
            <w:right w:val="none" w:sz="0" w:space="0" w:color="auto"/>
          </w:divBdr>
        </w:div>
        <w:div w:id="1326595596">
          <w:marLeft w:val="480"/>
          <w:marRight w:val="0"/>
          <w:marTop w:val="0"/>
          <w:marBottom w:val="0"/>
          <w:divBdr>
            <w:top w:val="none" w:sz="0" w:space="0" w:color="auto"/>
            <w:left w:val="none" w:sz="0" w:space="0" w:color="auto"/>
            <w:bottom w:val="none" w:sz="0" w:space="0" w:color="auto"/>
            <w:right w:val="none" w:sz="0" w:space="0" w:color="auto"/>
          </w:divBdr>
        </w:div>
        <w:div w:id="1509104071">
          <w:marLeft w:val="480"/>
          <w:marRight w:val="0"/>
          <w:marTop w:val="0"/>
          <w:marBottom w:val="0"/>
          <w:divBdr>
            <w:top w:val="none" w:sz="0" w:space="0" w:color="auto"/>
            <w:left w:val="none" w:sz="0" w:space="0" w:color="auto"/>
            <w:bottom w:val="none" w:sz="0" w:space="0" w:color="auto"/>
            <w:right w:val="none" w:sz="0" w:space="0" w:color="auto"/>
          </w:divBdr>
        </w:div>
        <w:div w:id="1891989846">
          <w:marLeft w:val="480"/>
          <w:marRight w:val="0"/>
          <w:marTop w:val="0"/>
          <w:marBottom w:val="0"/>
          <w:divBdr>
            <w:top w:val="none" w:sz="0" w:space="0" w:color="auto"/>
            <w:left w:val="none" w:sz="0" w:space="0" w:color="auto"/>
            <w:bottom w:val="none" w:sz="0" w:space="0" w:color="auto"/>
            <w:right w:val="none" w:sz="0" w:space="0" w:color="auto"/>
          </w:divBdr>
        </w:div>
        <w:div w:id="210771115">
          <w:marLeft w:val="480"/>
          <w:marRight w:val="0"/>
          <w:marTop w:val="0"/>
          <w:marBottom w:val="0"/>
          <w:divBdr>
            <w:top w:val="none" w:sz="0" w:space="0" w:color="auto"/>
            <w:left w:val="none" w:sz="0" w:space="0" w:color="auto"/>
            <w:bottom w:val="none" w:sz="0" w:space="0" w:color="auto"/>
            <w:right w:val="none" w:sz="0" w:space="0" w:color="auto"/>
          </w:divBdr>
        </w:div>
        <w:div w:id="1486967922">
          <w:marLeft w:val="480"/>
          <w:marRight w:val="0"/>
          <w:marTop w:val="0"/>
          <w:marBottom w:val="0"/>
          <w:divBdr>
            <w:top w:val="none" w:sz="0" w:space="0" w:color="auto"/>
            <w:left w:val="none" w:sz="0" w:space="0" w:color="auto"/>
            <w:bottom w:val="none" w:sz="0" w:space="0" w:color="auto"/>
            <w:right w:val="none" w:sz="0" w:space="0" w:color="auto"/>
          </w:divBdr>
        </w:div>
        <w:div w:id="1129855819">
          <w:marLeft w:val="480"/>
          <w:marRight w:val="0"/>
          <w:marTop w:val="0"/>
          <w:marBottom w:val="0"/>
          <w:divBdr>
            <w:top w:val="none" w:sz="0" w:space="0" w:color="auto"/>
            <w:left w:val="none" w:sz="0" w:space="0" w:color="auto"/>
            <w:bottom w:val="none" w:sz="0" w:space="0" w:color="auto"/>
            <w:right w:val="none" w:sz="0" w:space="0" w:color="auto"/>
          </w:divBdr>
        </w:div>
        <w:div w:id="1379281411">
          <w:marLeft w:val="480"/>
          <w:marRight w:val="0"/>
          <w:marTop w:val="0"/>
          <w:marBottom w:val="0"/>
          <w:divBdr>
            <w:top w:val="none" w:sz="0" w:space="0" w:color="auto"/>
            <w:left w:val="none" w:sz="0" w:space="0" w:color="auto"/>
            <w:bottom w:val="none" w:sz="0" w:space="0" w:color="auto"/>
            <w:right w:val="none" w:sz="0" w:space="0" w:color="auto"/>
          </w:divBdr>
        </w:div>
        <w:div w:id="1355381058">
          <w:marLeft w:val="480"/>
          <w:marRight w:val="0"/>
          <w:marTop w:val="0"/>
          <w:marBottom w:val="0"/>
          <w:divBdr>
            <w:top w:val="none" w:sz="0" w:space="0" w:color="auto"/>
            <w:left w:val="none" w:sz="0" w:space="0" w:color="auto"/>
            <w:bottom w:val="none" w:sz="0" w:space="0" w:color="auto"/>
            <w:right w:val="none" w:sz="0" w:space="0" w:color="auto"/>
          </w:divBdr>
        </w:div>
        <w:div w:id="8650965">
          <w:marLeft w:val="480"/>
          <w:marRight w:val="0"/>
          <w:marTop w:val="0"/>
          <w:marBottom w:val="0"/>
          <w:divBdr>
            <w:top w:val="none" w:sz="0" w:space="0" w:color="auto"/>
            <w:left w:val="none" w:sz="0" w:space="0" w:color="auto"/>
            <w:bottom w:val="none" w:sz="0" w:space="0" w:color="auto"/>
            <w:right w:val="none" w:sz="0" w:space="0" w:color="auto"/>
          </w:divBdr>
        </w:div>
        <w:div w:id="2022924849">
          <w:marLeft w:val="480"/>
          <w:marRight w:val="0"/>
          <w:marTop w:val="0"/>
          <w:marBottom w:val="0"/>
          <w:divBdr>
            <w:top w:val="none" w:sz="0" w:space="0" w:color="auto"/>
            <w:left w:val="none" w:sz="0" w:space="0" w:color="auto"/>
            <w:bottom w:val="none" w:sz="0" w:space="0" w:color="auto"/>
            <w:right w:val="none" w:sz="0" w:space="0" w:color="auto"/>
          </w:divBdr>
        </w:div>
        <w:div w:id="280185849">
          <w:marLeft w:val="480"/>
          <w:marRight w:val="0"/>
          <w:marTop w:val="0"/>
          <w:marBottom w:val="0"/>
          <w:divBdr>
            <w:top w:val="none" w:sz="0" w:space="0" w:color="auto"/>
            <w:left w:val="none" w:sz="0" w:space="0" w:color="auto"/>
            <w:bottom w:val="none" w:sz="0" w:space="0" w:color="auto"/>
            <w:right w:val="none" w:sz="0" w:space="0" w:color="auto"/>
          </w:divBdr>
        </w:div>
        <w:div w:id="476604080">
          <w:marLeft w:val="480"/>
          <w:marRight w:val="0"/>
          <w:marTop w:val="0"/>
          <w:marBottom w:val="0"/>
          <w:divBdr>
            <w:top w:val="none" w:sz="0" w:space="0" w:color="auto"/>
            <w:left w:val="none" w:sz="0" w:space="0" w:color="auto"/>
            <w:bottom w:val="none" w:sz="0" w:space="0" w:color="auto"/>
            <w:right w:val="none" w:sz="0" w:space="0" w:color="auto"/>
          </w:divBdr>
        </w:div>
        <w:div w:id="480587205">
          <w:marLeft w:val="480"/>
          <w:marRight w:val="0"/>
          <w:marTop w:val="0"/>
          <w:marBottom w:val="0"/>
          <w:divBdr>
            <w:top w:val="none" w:sz="0" w:space="0" w:color="auto"/>
            <w:left w:val="none" w:sz="0" w:space="0" w:color="auto"/>
            <w:bottom w:val="none" w:sz="0" w:space="0" w:color="auto"/>
            <w:right w:val="none" w:sz="0" w:space="0" w:color="auto"/>
          </w:divBdr>
        </w:div>
        <w:div w:id="1808619992">
          <w:marLeft w:val="480"/>
          <w:marRight w:val="0"/>
          <w:marTop w:val="0"/>
          <w:marBottom w:val="0"/>
          <w:divBdr>
            <w:top w:val="none" w:sz="0" w:space="0" w:color="auto"/>
            <w:left w:val="none" w:sz="0" w:space="0" w:color="auto"/>
            <w:bottom w:val="none" w:sz="0" w:space="0" w:color="auto"/>
            <w:right w:val="none" w:sz="0" w:space="0" w:color="auto"/>
          </w:divBdr>
        </w:div>
        <w:div w:id="1760829682">
          <w:marLeft w:val="480"/>
          <w:marRight w:val="0"/>
          <w:marTop w:val="0"/>
          <w:marBottom w:val="0"/>
          <w:divBdr>
            <w:top w:val="none" w:sz="0" w:space="0" w:color="auto"/>
            <w:left w:val="none" w:sz="0" w:space="0" w:color="auto"/>
            <w:bottom w:val="none" w:sz="0" w:space="0" w:color="auto"/>
            <w:right w:val="none" w:sz="0" w:space="0" w:color="auto"/>
          </w:divBdr>
        </w:div>
        <w:div w:id="1818954924">
          <w:marLeft w:val="480"/>
          <w:marRight w:val="0"/>
          <w:marTop w:val="0"/>
          <w:marBottom w:val="0"/>
          <w:divBdr>
            <w:top w:val="none" w:sz="0" w:space="0" w:color="auto"/>
            <w:left w:val="none" w:sz="0" w:space="0" w:color="auto"/>
            <w:bottom w:val="none" w:sz="0" w:space="0" w:color="auto"/>
            <w:right w:val="none" w:sz="0" w:space="0" w:color="auto"/>
          </w:divBdr>
        </w:div>
        <w:div w:id="469513983">
          <w:marLeft w:val="480"/>
          <w:marRight w:val="0"/>
          <w:marTop w:val="0"/>
          <w:marBottom w:val="0"/>
          <w:divBdr>
            <w:top w:val="none" w:sz="0" w:space="0" w:color="auto"/>
            <w:left w:val="none" w:sz="0" w:space="0" w:color="auto"/>
            <w:bottom w:val="none" w:sz="0" w:space="0" w:color="auto"/>
            <w:right w:val="none" w:sz="0" w:space="0" w:color="auto"/>
          </w:divBdr>
        </w:div>
        <w:div w:id="1882596513">
          <w:marLeft w:val="480"/>
          <w:marRight w:val="0"/>
          <w:marTop w:val="0"/>
          <w:marBottom w:val="0"/>
          <w:divBdr>
            <w:top w:val="none" w:sz="0" w:space="0" w:color="auto"/>
            <w:left w:val="none" w:sz="0" w:space="0" w:color="auto"/>
            <w:bottom w:val="none" w:sz="0" w:space="0" w:color="auto"/>
            <w:right w:val="none" w:sz="0" w:space="0" w:color="auto"/>
          </w:divBdr>
        </w:div>
        <w:div w:id="923730651">
          <w:marLeft w:val="480"/>
          <w:marRight w:val="0"/>
          <w:marTop w:val="0"/>
          <w:marBottom w:val="0"/>
          <w:divBdr>
            <w:top w:val="none" w:sz="0" w:space="0" w:color="auto"/>
            <w:left w:val="none" w:sz="0" w:space="0" w:color="auto"/>
            <w:bottom w:val="none" w:sz="0" w:space="0" w:color="auto"/>
            <w:right w:val="none" w:sz="0" w:space="0" w:color="auto"/>
          </w:divBdr>
        </w:div>
        <w:div w:id="91055631">
          <w:marLeft w:val="480"/>
          <w:marRight w:val="0"/>
          <w:marTop w:val="0"/>
          <w:marBottom w:val="0"/>
          <w:divBdr>
            <w:top w:val="none" w:sz="0" w:space="0" w:color="auto"/>
            <w:left w:val="none" w:sz="0" w:space="0" w:color="auto"/>
            <w:bottom w:val="none" w:sz="0" w:space="0" w:color="auto"/>
            <w:right w:val="none" w:sz="0" w:space="0" w:color="auto"/>
          </w:divBdr>
        </w:div>
        <w:div w:id="1627659797">
          <w:marLeft w:val="480"/>
          <w:marRight w:val="0"/>
          <w:marTop w:val="0"/>
          <w:marBottom w:val="0"/>
          <w:divBdr>
            <w:top w:val="none" w:sz="0" w:space="0" w:color="auto"/>
            <w:left w:val="none" w:sz="0" w:space="0" w:color="auto"/>
            <w:bottom w:val="none" w:sz="0" w:space="0" w:color="auto"/>
            <w:right w:val="none" w:sz="0" w:space="0" w:color="auto"/>
          </w:divBdr>
        </w:div>
        <w:div w:id="204605501">
          <w:marLeft w:val="480"/>
          <w:marRight w:val="0"/>
          <w:marTop w:val="0"/>
          <w:marBottom w:val="0"/>
          <w:divBdr>
            <w:top w:val="none" w:sz="0" w:space="0" w:color="auto"/>
            <w:left w:val="none" w:sz="0" w:space="0" w:color="auto"/>
            <w:bottom w:val="none" w:sz="0" w:space="0" w:color="auto"/>
            <w:right w:val="none" w:sz="0" w:space="0" w:color="auto"/>
          </w:divBdr>
        </w:div>
        <w:div w:id="259026224">
          <w:marLeft w:val="480"/>
          <w:marRight w:val="0"/>
          <w:marTop w:val="0"/>
          <w:marBottom w:val="0"/>
          <w:divBdr>
            <w:top w:val="none" w:sz="0" w:space="0" w:color="auto"/>
            <w:left w:val="none" w:sz="0" w:space="0" w:color="auto"/>
            <w:bottom w:val="none" w:sz="0" w:space="0" w:color="auto"/>
            <w:right w:val="none" w:sz="0" w:space="0" w:color="auto"/>
          </w:divBdr>
        </w:div>
        <w:div w:id="1789738261">
          <w:marLeft w:val="480"/>
          <w:marRight w:val="0"/>
          <w:marTop w:val="0"/>
          <w:marBottom w:val="0"/>
          <w:divBdr>
            <w:top w:val="none" w:sz="0" w:space="0" w:color="auto"/>
            <w:left w:val="none" w:sz="0" w:space="0" w:color="auto"/>
            <w:bottom w:val="none" w:sz="0" w:space="0" w:color="auto"/>
            <w:right w:val="none" w:sz="0" w:space="0" w:color="auto"/>
          </w:divBdr>
        </w:div>
        <w:div w:id="1813643534">
          <w:marLeft w:val="480"/>
          <w:marRight w:val="0"/>
          <w:marTop w:val="0"/>
          <w:marBottom w:val="0"/>
          <w:divBdr>
            <w:top w:val="none" w:sz="0" w:space="0" w:color="auto"/>
            <w:left w:val="none" w:sz="0" w:space="0" w:color="auto"/>
            <w:bottom w:val="none" w:sz="0" w:space="0" w:color="auto"/>
            <w:right w:val="none" w:sz="0" w:space="0" w:color="auto"/>
          </w:divBdr>
        </w:div>
        <w:div w:id="1814786610">
          <w:marLeft w:val="480"/>
          <w:marRight w:val="0"/>
          <w:marTop w:val="0"/>
          <w:marBottom w:val="0"/>
          <w:divBdr>
            <w:top w:val="none" w:sz="0" w:space="0" w:color="auto"/>
            <w:left w:val="none" w:sz="0" w:space="0" w:color="auto"/>
            <w:bottom w:val="none" w:sz="0" w:space="0" w:color="auto"/>
            <w:right w:val="none" w:sz="0" w:space="0" w:color="auto"/>
          </w:divBdr>
        </w:div>
        <w:div w:id="577982315">
          <w:marLeft w:val="480"/>
          <w:marRight w:val="0"/>
          <w:marTop w:val="0"/>
          <w:marBottom w:val="0"/>
          <w:divBdr>
            <w:top w:val="none" w:sz="0" w:space="0" w:color="auto"/>
            <w:left w:val="none" w:sz="0" w:space="0" w:color="auto"/>
            <w:bottom w:val="none" w:sz="0" w:space="0" w:color="auto"/>
            <w:right w:val="none" w:sz="0" w:space="0" w:color="auto"/>
          </w:divBdr>
        </w:div>
        <w:div w:id="1412190860">
          <w:marLeft w:val="480"/>
          <w:marRight w:val="0"/>
          <w:marTop w:val="0"/>
          <w:marBottom w:val="0"/>
          <w:divBdr>
            <w:top w:val="none" w:sz="0" w:space="0" w:color="auto"/>
            <w:left w:val="none" w:sz="0" w:space="0" w:color="auto"/>
            <w:bottom w:val="none" w:sz="0" w:space="0" w:color="auto"/>
            <w:right w:val="none" w:sz="0" w:space="0" w:color="auto"/>
          </w:divBdr>
        </w:div>
        <w:div w:id="1834763107">
          <w:marLeft w:val="480"/>
          <w:marRight w:val="0"/>
          <w:marTop w:val="0"/>
          <w:marBottom w:val="0"/>
          <w:divBdr>
            <w:top w:val="none" w:sz="0" w:space="0" w:color="auto"/>
            <w:left w:val="none" w:sz="0" w:space="0" w:color="auto"/>
            <w:bottom w:val="none" w:sz="0" w:space="0" w:color="auto"/>
            <w:right w:val="none" w:sz="0" w:space="0" w:color="auto"/>
          </w:divBdr>
        </w:div>
        <w:div w:id="1523788570">
          <w:marLeft w:val="480"/>
          <w:marRight w:val="0"/>
          <w:marTop w:val="0"/>
          <w:marBottom w:val="0"/>
          <w:divBdr>
            <w:top w:val="none" w:sz="0" w:space="0" w:color="auto"/>
            <w:left w:val="none" w:sz="0" w:space="0" w:color="auto"/>
            <w:bottom w:val="none" w:sz="0" w:space="0" w:color="auto"/>
            <w:right w:val="none" w:sz="0" w:space="0" w:color="auto"/>
          </w:divBdr>
        </w:div>
        <w:div w:id="105662512">
          <w:marLeft w:val="480"/>
          <w:marRight w:val="0"/>
          <w:marTop w:val="0"/>
          <w:marBottom w:val="0"/>
          <w:divBdr>
            <w:top w:val="none" w:sz="0" w:space="0" w:color="auto"/>
            <w:left w:val="none" w:sz="0" w:space="0" w:color="auto"/>
            <w:bottom w:val="none" w:sz="0" w:space="0" w:color="auto"/>
            <w:right w:val="none" w:sz="0" w:space="0" w:color="auto"/>
          </w:divBdr>
        </w:div>
        <w:div w:id="1806390646">
          <w:marLeft w:val="480"/>
          <w:marRight w:val="0"/>
          <w:marTop w:val="0"/>
          <w:marBottom w:val="0"/>
          <w:divBdr>
            <w:top w:val="none" w:sz="0" w:space="0" w:color="auto"/>
            <w:left w:val="none" w:sz="0" w:space="0" w:color="auto"/>
            <w:bottom w:val="none" w:sz="0" w:space="0" w:color="auto"/>
            <w:right w:val="none" w:sz="0" w:space="0" w:color="auto"/>
          </w:divBdr>
        </w:div>
        <w:div w:id="715395324">
          <w:marLeft w:val="480"/>
          <w:marRight w:val="0"/>
          <w:marTop w:val="0"/>
          <w:marBottom w:val="0"/>
          <w:divBdr>
            <w:top w:val="none" w:sz="0" w:space="0" w:color="auto"/>
            <w:left w:val="none" w:sz="0" w:space="0" w:color="auto"/>
            <w:bottom w:val="none" w:sz="0" w:space="0" w:color="auto"/>
            <w:right w:val="none" w:sz="0" w:space="0" w:color="auto"/>
          </w:divBdr>
        </w:div>
        <w:div w:id="268780929">
          <w:marLeft w:val="480"/>
          <w:marRight w:val="0"/>
          <w:marTop w:val="0"/>
          <w:marBottom w:val="0"/>
          <w:divBdr>
            <w:top w:val="none" w:sz="0" w:space="0" w:color="auto"/>
            <w:left w:val="none" w:sz="0" w:space="0" w:color="auto"/>
            <w:bottom w:val="none" w:sz="0" w:space="0" w:color="auto"/>
            <w:right w:val="none" w:sz="0" w:space="0" w:color="auto"/>
          </w:divBdr>
        </w:div>
        <w:div w:id="2005622331">
          <w:marLeft w:val="480"/>
          <w:marRight w:val="0"/>
          <w:marTop w:val="0"/>
          <w:marBottom w:val="0"/>
          <w:divBdr>
            <w:top w:val="none" w:sz="0" w:space="0" w:color="auto"/>
            <w:left w:val="none" w:sz="0" w:space="0" w:color="auto"/>
            <w:bottom w:val="none" w:sz="0" w:space="0" w:color="auto"/>
            <w:right w:val="none" w:sz="0" w:space="0" w:color="auto"/>
          </w:divBdr>
        </w:div>
        <w:div w:id="378822882">
          <w:marLeft w:val="480"/>
          <w:marRight w:val="0"/>
          <w:marTop w:val="0"/>
          <w:marBottom w:val="0"/>
          <w:divBdr>
            <w:top w:val="none" w:sz="0" w:space="0" w:color="auto"/>
            <w:left w:val="none" w:sz="0" w:space="0" w:color="auto"/>
            <w:bottom w:val="none" w:sz="0" w:space="0" w:color="auto"/>
            <w:right w:val="none" w:sz="0" w:space="0" w:color="auto"/>
          </w:divBdr>
        </w:div>
        <w:div w:id="1801846909">
          <w:marLeft w:val="480"/>
          <w:marRight w:val="0"/>
          <w:marTop w:val="0"/>
          <w:marBottom w:val="0"/>
          <w:divBdr>
            <w:top w:val="none" w:sz="0" w:space="0" w:color="auto"/>
            <w:left w:val="none" w:sz="0" w:space="0" w:color="auto"/>
            <w:bottom w:val="none" w:sz="0" w:space="0" w:color="auto"/>
            <w:right w:val="none" w:sz="0" w:space="0" w:color="auto"/>
          </w:divBdr>
        </w:div>
        <w:div w:id="953171094">
          <w:marLeft w:val="480"/>
          <w:marRight w:val="0"/>
          <w:marTop w:val="0"/>
          <w:marBottom w:val="0"/>
          <w:divBdr>
            <w:top w:val="none" w:sz="0" w:space="0" w:color="auto"/>
            <w:left w:val="none" w:sz="0" w:space="0" w:color="auto"/>
            <w:bottom w:val="none" w:sz="0" w:space="0" w:color="auto"/>
            <w:right w:val="none" w:sz="0" w:space="0" w:color="auto"/>
          </w:divBdr>
        </w:div>
        <w:div w:id="1519853347">
          <w:marLeft w:val="480"/>
          <w:marRight w:val="0"/>
          <w:marTop w:val="0"/>
          <w:marBottom w:val="0"/>
          <w:divBdr>
            <w:top w:val="none" w:sz="0" w:space="0" w:color="auto"/>
            <w:left w:val="none" w:sz="0" w:space="0" w:color="auto"/>
            <w:bottom w:val="none" w:sz="0" w:space="0" w:color="auto"/>
            <w:right w:val="none" w:sz="0" w:space="0" w:color="auto"/>
          </w:divBdr>
        </w:div>
        <w:div w:id="189536189">
          <w:marLeft w:val="480"/>
          <w:marRight w:val="0"/>
          <w:marTop w:val="0"/>
          <w:marBottom w:val="0"/>
          <w:divBdr>
            <w:top w:val="none" w:sz="0" w:space="0" w:color="auto"/>
            <w:left w:val="none" w:sz="0" w:space="0" w:color="auto"/>
            <w:bottom w:val="none" w:sz="0" w:space="0" w:color="auto"/>
            <w:right w:val="none" w:sz="0" w:space="0" w:color="auto"/>
          </w:divBdr>
        </w:div>
        <w:div w:id="1036855056">
          <w:marLeft w:val="480"/>
          <w:marRight w:val="0"/>
          <w:marTop w:val="0"/>
          <w:marBottom w:val="0"/>
          <w:divBdr>
            <w:top w:val="none" w:sz="0" w:space="0" w:color="auto"/>
            <w:left w:val="none" w:sz="0" w:space="0" w:color="auto"/>
            <w:bottom w:val="none" w:sz="0" w:space="0" w:color="auto"/>
            <w:right w:val="none" w:sz="0" w:space="0" w:color="auto"/>
          </w:divBdr>
        </w:div>
        <w:div w:id="593629493">
          <w:marLeft w:val="480"/>
          <w:marRight w:val="0"/>
          <w:marTop w:val="0"/>
          <w:marBottom w:val="0"/>
          <w:divBdr>
            <w:top w:val="none" w:sz="0" w:space="0" w:color="auto"/>
            <w:left w:val="none" w:sz="0" w:space="0" w:color="auto"/>
            <w:bottom w:val="none" w:sz="0" w:space="0" w:color="auto"/>
            <w:right w:val="none" w:sz="0" w:space="0" w:color="auto"/>
          </w:divBdr>
        </w:div>
        <w:div w:id="429812695">
          <w:marLeft w:val="480"/>
          <w:marRight w:val="0"/>
          <w:marTop w:val="0"/>
          <w:marBottom w:val="0"/>
          <w:divBdr>
            <w:top w:val="none" w:sz="0" w:space="0" w:color="auto"/>
            <w:left w:val="none" w:sz="0" w:space="0" w:color="auto"/>
            <w:bottom w:val="none" w:sz="0" w:space="0" w:color="auto"/>
            <w:right w:val="none" w:sz="0" w:space="0" w:color="auto"/>
          </w:divBdr>
        </w:div>
        <w:div w:id="915090971">
          <w:marLeft w:val="480"/>
          <w:marRight w:val="0"/>
          <w:marTop w:val="0"/>
          <w:marBottom w:val="0"/>
          <w:divBdr>
            <w:top w:val="none" w:sz="0" w:space="0" w:color="auto"/>
            <w:left w:val="none" w:sz="0" w:space="0" w:color="auto"/>
            <w:bottom w:val="none" w:sz="0" w:space="0" w:color="auto"/>
            <w:right w:val="none" w:sz="0" w:space="0" w:color="auto"/>
          </w:divBdr>
        </w:div>
        <w:div w:id="1223445134">
          <w:marLeft w:val="480"/>
          <w:marRight w:val="0"/>
          <w:marTop w:val="0"/>
          <w:marBottom w:val="0"/>
          <w:divBdr>
            <w:top w:val="none" w:sz="0" w:space="0" w:color="auto"/>
            <w:left w:val="none" w:sz="0" w:space="0" w:color="auto"/>
            <w:bottom w:val="none" w:sz="0" w:space="0" w:color="auto"/>
            <w:right w:val="none" w:sz="0" w:space="0" w:color="auto"/>
          </w:divBdr>
        </w:div>
        <w:div w:id="886838253">
          <w:marLeft w:val="480"/>
          <w:marRight w:val="0"/>
          <w:marTop w:val="0"/>
          <w:marBottom w:val="0"/>
          <w:divBdr>
            <w:top w:val="none" w:sz="0" w:space="0" w:color="auto"/>
            <w:left w:val="none" w:sz="0" w:space="0" w:color="auto"/>
            <w:bottom w:val="none" w:sz="0" w:space="0" w:color="auto"/>
            <w:right w:val="none" w:sz="0" w:space="0" w:color="auto"/>
          </w:divBdr>
        </w:div>
        <w:div w:id="2077045380">
          <w:marLeft w:val="480"/>
          <w:marRight w:val="0"/>
          <w:marTop w:val="0"/>
          <w:marBottom w:val="0"/>
          <w:divBdr>
            <w:top w:val="none" w:sz="0" w:space="0" w:color="auto"/>
            <w:left w:val="none" w:sz="0" w:space="0" w:color="auto"/>
            <w:bottom w:val="none" w:sz="0" w:space="0" w:color="auto"/>
            <w:right w:val="none" w:sz="0" w:space="0" w:color="auto"/>
          </w:divBdr>
        </w:div>
        <w:div w:id="2037542632">
          <w:marLeft w:val="480"/>
          <w:marRight w:val="0"/>
          <w:marTop w:val="0"/>
          <w:marBottom w:val="0"/>
          <w:divBdr>
            <w:top w:val="none" w:sz="0" w:space="0" w:color="auto"/>
            <w:left w:val="none" w:sz="0" w:space="0" w:color="auto"/>
            <w:bottom w:val="none" w:sz="0" w:space="0" w:color="auto"/>
            <w:right w:val="none" w:sz="0" w:space="0" w:color="auto"/>
          </w:divBdr>
        </w:div>
        <w:div w:id="1346134913">
          <w:marLeft w:val="480"/>
          <w:marRight w:val="0"/>
          <w:marTop w:val="0"/>
          <w:marBottom w:val="0"/>
          <w:divBdr>
            <w:top w:val="none" w:sz="0" w:space="0" w:color="auto"/>
            <w:left w:val="none" w:sz="0" w:space="0" w:color="auto"/>
            <w:bottom w:val="none" w:sz="0" w:space="0" w:color="auto"/>
            <w:right w:val="none" w:sz="0" w:space="0" w:color="auto"/>
          </w:divBdr>
        </w:div>
        <w:div w:id="2143575661">
          <w:marLeft w:val="480"/>
          <w:marRight w:val="0"/>
          <w:marTop w:val="0"/>
          <w:marBottom w:val="0"/>
          <w:divBdr>
            <w:top w:val="none" w:sz="0" w:space="0" w:color="auto"/>
            <w:left w:val="none" w:sz="0" w:space="0" w:color="auto"/>
            <w:bottom w:val="none" w:sz="0" w:space="0" w:color="auto"/>
            <w:right w:val="none" w:sz="0" w:space="0" w:color="auto"/>
          </w:divBdr>
        </w:div>
        <w:div w:id="555942482">
          <w:marLeft w:val="480"/>
          <w:marRight w:val="0"/>
          <w:marTop w:val="0"/>
          <w:marBottom w:val="0"/>
          <w:divBdr>
            <w:top w:val="none" w:sz="0" w:space="0" w:color="auto"/>
            <w:left w:val="none" w:sz="0" w:space="0" w:color="auto"/>
            <w:bottom w:val="none" w:sz="0" w:space="0" w:color="auto"/>
            <w:right w:val="none" w:sz="0" w:space="0" w:color="auto"/>
          </w:divBdr>
        </w:div>
      </w:divsChild>
    </w:div>
    <w:div w:id="103157305">
      <w:bodyDiv w:val="1"/>
      <w:marLeft w:val="0"/>
      <w:marRight w:val="0"/>
      <w:marTop w:val="0"/>
      <w:marBottom w:val="0"/>
      <w:divBdr>
        <w:top w:val="none" w:sz="0" w:space="0" w:color="auto"/>
        <w:left w:val="none" w:sz="0" w:space="0" w:color="auto"/>
        <w:bottom w:val="none" w:sz="0" w:space="0" w:color="auto"/>
        <w:right w:val="none" w:sz="0" w:space="0" w:color="auto"/>
      </w:divBdr>
    </w:div>
    <w:div w:id="103699108">
      <w:bodyDiv w:val="1"/>
      <w:marLeft w:val="0"/>
      <w:marRight w:val="0"/>
      <w:marTop w:val="0"/>
      <w:marBottom w:val="0"/>
      <w:divBdr>
        <w:top w:val="none" w:sz="0" w:space="0" w:color="auto"/>
        <w:left w:val="none" w:sz="0" w:space="0" w:color="auto"/>
        <w:bottom w:val="none" w:sz="0" w:space="0" w:color="auto"/>
        <w:right w:val="none" w:sz="0" w:space="0" w:color="auto"/>
      </w:divBdr>
    </w:div>
    <w:div w:id="103813580">
      <w:bodyDiv w:val="1"/>
      <w:marLeft w:val="0"/>
      <w:marRight w:val="0"/>
      <w:marTop w:val="0"/>
      <w:marBottom w:val="0"/>
      <w:divBdr>
        <w:top w:val="none" w:sz="0" w:space="0" w:color="auto"/>
        <w:left w:val="none" w:sz="0" w:space="0" w:color="auto"/>
        <w:bottom w:val="none" w:sz="0" w:space="0" w:color="auto"/>
        <w:right w:val="none" w:sz="0" w:space="0" w:color="auto"/>
      </w:divBdr>
    </w:div>
    <w:div w:id="103893231">
      <w:bodyDiv w:val="1"/>
      <w:marLeft w:val="0"/>
      <w:marRight w:val="0"/>
      <w:marTop w:val="0"/>
      <w:marBottom w:val="0"/>
      <w:divBdr>
        <w:top w:val="none" w:sz="0" w:space="0" w:color="auto"/>
        <w:left w:val="none" w:sz="0" w:space="0" w:color="auto"/>
        <w:bottom w:val="none" w:sz="0" w:space="0" w:color="auto"/>
        <w:right w:val="none" w:sz="0" w:space="0" w:color="auto"/>
      </w:divBdr>
    </w:div>
    <w:div w:id="104153499">
      <w:bodyDiv w:val="1"/>
      <w:marLeft w:val="0"/>
      <w:marRight w:val="0"/>
      <w:marTop w:val="0"/>
      <w:marBottom w:val="0"/>
      <w:divBdr>
        <w:top w:val="none" w:sz="0" w:space="0" w:color="auto"/>
        <w:left w:val="none" w:sz="0" w:space="0" w:color="auto"/>
        <w:bottom w:val="none" w:sz="0" w:space="0" w:color="auto"/>
        <w:right w:val="none" w:sz="0" w:space="0" w:color="auto"/>
      </w:divBdr>
    </w:div>
    <w:div w:id="104156182">
      <w:bodyDiv w:val="1"/>
      <w:marLeft w:val="0"/>
      <w:marRight w:val="0"/>
      <w:marTop w:val="0"/>
      <w:marBottom w:val="0"/>
      <w:divBdr>
        <w:top w:val="none" w:sz="0" w:space="0" w:color="auto"/>
        <w:left w:val="none" w:sz="0" w:space="0" w:color="auto"/>
        <w:bottom w:val="none" w:sz="0" w:space="0" w:color="auto"/>
        <w:right w:val="none" w:sz="0" w:space="0" w:color="auto"/>
      </w:divBdr>
    </w:div>
    <w:div w:id="104228874">
      <w:bodyDiv w:val="1"/>
      <w:marLeft w:val="0"/>
      <w:marRight w:val="0"/>
      <w:marTop w:val="0"/>
      <w:marBottom w:val="0"/>
      <w:divBdr>
        <w:top w:val="none" w:sz="0" w:space="0" w:color="auto"/>
        <w:left w:val="none" w:sz="0" w:space="0" w:color="auto"/>
        <w:bottom w:val="none" w:sz="0" w:space="0" w:color="auto"/>
        <w:right w:val="none" w:sz="0" w:space="0" w:color="auto"/>
      </w:divBdr>
    </w:div>
    <w:div w:id="104546078">
      <w:bodyDiv w:val="1"/>
      <w:marLeft w:val="0"/>
      <w:marRight w:val="0"/>
      <w:marTop w:val="0"/>
      <w:marBottom w:val="0"/>
      <w:divBdr>
        <w:top w:val="none" w:sz="0" w:space="0" w:color="auto"/>
        <w:left w:val="none" w:sz="0" w:space="0" w:color="auto"/>
        <w:bottom w:val="none" w:sz="0" w:space="0" w:color="auto"/>
        <w:right w:val="none" w:sz="0" w:space="0" w:color="auto"/>
      </w:divBdr>
    </w:div>
    <w:div w:id="104885363">
      <w:bodyDiv w:val="1"/>
      <w:marLeft w:val="0"/>
      <w:marRight w:val="0"/>
      <w:marTop w:val="0"/>
      <w:marBottom w:val="0"/>
      <w:divBdr>
        <w:top w:val="none" w:sz="0" w:space="0" w:color="auto"/>
        <w:left w:val="none" w:sz="0" w:space="0" w:color="auto"/>
        <w:bottom w:val="none" w:sz="0" w:space="0" w:color="auto"/>
        <w:right w:val="none" w:sz="0" w:space="0" w:color="auto"/>
      </w:divBdr>
    </w:div>
    <w:div w:id="105124677">
      <w:bodyDiv w:val="1"/>
      <w:marLeft w:val="0"/>
      <w:marRight w:val="0"/>
      <w:marTop w:val="0"/>
      <w:marBottom w:val="0"/>
      <w:divBdr>
        <w:top w:val="none" w:sz="0" w:space="0" w:color="auto"/>
        <w:left w:val="none" w:sz="0" w:space="0" w:color="auto"/>
        <w:bottom w:val="none" w:sz="0" w:space="0" w:color="auto"/>
        <w:right w:val="none" w:sz="0" w:space="0" w:color="auto"/>
      </w:divBdr>
    </w:div>
    <w:div w:id="105269829">
      <w:bodyDiv w:val="1"/>
      <w:marLeft w:val="0"/>
      <w:marRight w:val="0"/>
      <w:marTop w:val="0"/>
      <w:marBottom w:val="0"/>
      <w:divBdr>
        <w:top w:val="none" w:sz="0" w:space="0" w:color="auto"/>
        <w:left w:val="none" w:sz="0" w:space="0" w:color="auto"/>
        <w:bottom w:val="none" w:sz="0" w:space="0" w:color="auto"/>
        <w:right w:val="none" w:sz="0" w:space="0" w:color="auto"/>
      </w:divBdr>
    </w:div>
    <w:div w:id="105392683">
      <w:bodyDiv w:val="1"/>
      <w:marLeft w:val="0"/>
      <w:marRight w:val="0"/>
      <w:marTop w:val="0"/>
      <w:marBottom w:val="0"/>
      <w:divBdr>
        <w:top w:val="none" w:sz="0" w:space="0" w:color="auto"/>
        <w:left w:val="none" w:sz="0" w:space="0" w:color="auto"/>
        <w:bottom w:val="none" w:sz="0" w:space="0" w:color="auto"/>
        <w:right w:val="none" w:sz="0" w:space="0" w:color="auto"/>
      </w:divBdr>
    </w:div>
    <w:div w:id="105464374">
      <w:bodyDiv w:val="1"/>
      <w:marLeft w:val="0"/>
      <w:marRight w:val="0"/>
      <w:marTop w:val="0"/>
      <w:marBottom w:val="0"/>
      <w:divBdr>
        <w:top w:val="none" w:sz="0" w:space="0" w:color="auto"/>
        <w:left w:val="none" w:sz="0" w:space="0" w:color="auto"/>
        <w:bottom w:val="none" w:sz="0" w:space="0" w:color="auto"/>
        <w:right w:val="none" w:sz="0" w:space="0" w:color="auto"/>
      </w:divBdr>
    </w:div>
    <w:div w:id="105657107">
      <w:bodyDiv w:val="1"/>
      <w:marLeft w:val="0"/>
      <w:marRight w:val="0"/>
      <w:marTop w:val="0"/>
      <w:marBottom w:val="0"/>
      <w:divBdr>
        <w:top w:val="none" w:sz="0" w:space="0" w:color="auto"/>
        <w:left w:val="none" w:sz="0" w:space="0" w:color="auto"/>
        <w:bottom w:val="none" w:sz="0" w:space="0" w:color="auto"/>
        <w:right w:val="none" w:sz="0" w:space="0" w:color="auto"/>
      </w:divBdr>
    </w:div>
    <w:div w:id="105658842">
      <w:bodyDiv w:val="1"/>
      <w:marLeft w:val="0"/>
      <w:marRight w:val="0"/>
      <w:marTop w:val="0"/>
      <w:marBottom w:val="0"/>
      <w:divBdr>
        <w:top w:val="none" w:sz="0" w:space="0" w:color="auto"/>
        <w:left w:val="none" w:sz="0" w:space="0" w:color="auto"/>
        <w:bottom w:val="none" w:sz="0" w:space="0" w:color="auto"/>
        <w:right w:val="none" w:sz="0" w:space="0" w:color="auto"/>
      </w:divBdr>
    </w:div>
    <w:div w:id="105735328">
      <w:bodyDiv w:val="1"/>
      <w:marLeft w:val="0"/>
      <w:marRight w:val="0"/>
      <w:marTop w:val="0"/>
      <w:marBottom w:val="0"/>
      <w:divBdr>
        <w:top w:val="none" w:sz="0" w:space="0" w:color="auto"/>
        <w:left w:val="none" w:sz="0" w:space="0" w:color="auto"/>
        <w:bottom w:val="none" w:sz="0" w:space="0" w:color="auto"/>
        <w:right w:val="none" w:sz="0" w:space="0" w:color="auto"/>
      </w:divBdr>
    </w:div>
    <w:div w:id="105779860">
      <w:bodyDiv w:val="1"/>
      <w:marLeft w:val="0"/>
      <w:marRight w:val="0"/>
      <w:marTop w:val="0"/>
      <w:marBottom w:val="0"/>
      <w:divBdr>
        <w:top w:val="none" w:sz="0" w:space="0" w:color="auto"/>
        <w:left w:val="none" w:sz="0" w:space="0" w:color="auto"/>
        <w:bottom w:val="none" w:sz="0" w:space="0" w:color="auto"/>
        <w:right w:val="none" w:sz="0" w:space="0" w:color="auto"/>
      </w:divBdr>
    </w:div>
    <w:div w:id="105779949">
      <w:bodyDiv w:val="1"/>
      <w:marLeft w:val="0"/>
      <w:marRight w:val="0"/>
      <w:marTop w:val="0"/>
      <w:marBottom w:val="0"/>
      <w:divBdr>
        <w:top w:val="none" w:sz="0" w:space="0" w:color="auto"/>
        <w:left w:val="none" w:sz="0" w:space="0" w:color="auto"/>
        <w:bottom w:val="none" w:sz="0" w:space="0" w:color="auto"/>
        <w:right w:val="none" w:sz="0" w:space="0" w:color="auto"/>
      </w:divBdr>
    </w:div>
    <w:div w:id="105926437">
      <w:bodyDiv w:val="1"/>
      <w:marLeft w:val="0"/>
      <w:marRight w:val="0"/>
      <w:marTop w:val="0"/>
      <w:marBottom w:val="0"/>
      <w:divBdr>
        <w:top w:val="none" w:sz="0" w:space="0" w:color="auto"/>
        <w:left w:val="none" w:sz="0" w:space="0" w:color="auto"/>
        <w:bottom w:val="none" w:sz="0" w:space="0" w:color="auto"/>
        <w:right w:val="none" w:sz="0" w:space="0" w:color="auto"/>
      </w:divBdr>
    </w:div>
    <w:div w:id="106003596">
      <w:bodyDiv w:val="1"/>
      <w:marLeft w:val="0"/>
      <w:marRight w:val="0"/>
      <w:marTop w:val="0"/>
      <w:marBottom w:val="0"/>
      <w:divBdr>
        <w:top w:val="none" w:sz="0" w:space="0" w:color="auto"/>
        <w:left w:val="none" w:sz="0" w:space="0" w:color="auto"/>
        <w:bottom w:val="none" w:sz="0" w:space="0" w:color="auto"/>
        <w:right w:val="none" w:sz="0" w:space="0" w:color="auto"/>
      </w:divBdr>
    </w:div>
    <w:div w:id="106042761">
      <w:bodyDiv w:val="1"/>
      <w:marLeft w:val="0"/>
      <w:marRight w:val="0"/>
      <w:marTop w:val="0"/>
      <w:marBottom w:val="0"/>
      <w:divBdr>
        <w:top w:val="none" w:sz="0" w:space="0" w:color="auto"/>
        <w:left w:val="none" w:sz="0" w:space="0" w:color="auto"/>
        <w:bottom w:val="none" w:sz="0" w:space="0" w:color="auto"/>
        <w:right w:val="none" w:sz="0" w:space="0" w:color="auto"/>
      </w:divBdr>
    </w:div>
    <w:div w:id="106316524">
      <w:bodyDiv w:val="1"/>
      <w:marLeft w:val="0"/>
      <w:marRight w:val="0"/>
      <w:marTop w:val="0"/>
      <w:marBottom w:val="0"/>
      <w:divBdr>
        <w:top w:val="none" w:sz="0" w:space="0" w:color="auto"/>
        <w:left w:val="none" w:sz="0" w:space="0" w:color="auto"/>
        <w:bottom w:val="none" w:sz="0" w:space="0" w:color="auto"/>
        <w:right w:val="none" w:sz="0" w:space="0" w:color="auto"/>
      </w:divBdr>
    </w:div>
    <w:div w:id="106317290">
      <w:bodyDiv w:val="1"/>
      <w:marLeft w:val="0"/>
      <w:marRight w:val="0"/>
      <w:marTop w:val="0"/>
      <w:marBottom w:val="0"/>
      <w:divBdr>
        <w:top w:val="none" w:sz="0" w:space="0" w:color="auto"/>
        <w:left w:val="none" w:sz="0" w:space="0" w:color="auto"/>
        <w:bottom w:val="none" w:sz="0" w:space="0" w:color="auto"/>
        <w:right w:val="none" w:sz="0" w:space="0" w:color="auto"/>
      </w:divBdr>
    </w:div>
    <w:div w:id="106317459">
      <w:bodyDiv w:val="1"/>
      <w:marLeft w:val="0"/>
      <w:marRight w:val="0"/>
      <w:marTop w:val="0"/>
      <w:marBottom w:val="0"/>
      <w:divBdr>
        <w:top w:val="none" w:sz="0" w:space="0" w:color="auto"/>
        <w:left w:val="none" w:sz="0" w:space="0" w:color="auto"/>
        <w:bottom w:val="none" w:sz="0" w:space="0" w:color="auto"/>
        <w:right w:val="none" w:sz="0" w:space="0" w:color="auto"/>
      </w:divBdr>
    </w:div>
    <w:div w:id="106430801">
      <w:bodyDiv w:val="1"/>
      <w:marLeft w:val="0"/>
      <w:marRight w:val="0"/>
      <w:marTop w:val="0"/>
      <w:marBottom w:val="0"/>
      <w:divBdr>
        <w:top w:val="none" w:sz="0" w:space="0" w:color="auto"/>
        <w:left w:val="none" w:sz="0" w:space="0" w:color="auto"/>
        <w:bottom w:val="none" w:sz="0" w:space="0" w:color="auto"/>
        <w:right w:val="none" w:sz="0" w:space="0" w:color="auto"/>
      </w:divBdr>
    </w:div>
    <w:div w:id="106510896">
      <w:bodyDiv w:val="1"/>
      <w:marLeft w:val="0"/>
      <w:marRight w:val="0"/>
      <w:marTop w:val="0"/>
      <w:marBottom w:val="0"/>
      <w:divBdr>
        <w:top w:val="none" w:sz="0" w:space="0" w:color="auto"/>
        <w:left w:val="none" w:sz="0" w:space="0" w:color="auto"/>
        <w:bottom w:val="none" w:sz="0" w:space="0" w:color="auto"/>
        <w:right w:val="none" w:sz="0" w:space="0" w:color="auto"/>
      </w:divBdr>
    </w:div>
    <w:div w:id="106512392">
      <w:bodyDiv w:val="1"/>
      <w:marLeft w:val="0"/>
      <w:marRight w:val="0"/>
      <w:marTop w:val="0"/>
      <w:marBottom w:val="0"/>
      <w:divBdr>
        <w:top w:val="none" w:sz="0" w:space="0" w:color="auto"/>
        <w:left w:val="none" w:sz="0" w:space="0" w:color="auto"/>
        <w:bottom w:val="none" w:sz="0" w:space="0" w:color="auto"/>
        <w:right w:val="none" w:sz="0" w:space="0" w:color="auto"/>
      </w:divBdr>
    </w:div>
    <w:div w:id="106969467">
      <w:bodyDiv w:val="1"/>
      <w:marLeft w:val="0"/>
      <w:marRight w:val="0"/>
      <w:marTop w:val="0"/>
      <w:marBottom w:val="0"/>
      <w:divBdr>
        <w:top w:val="none" w:sz="0" w:space="0" w:color="auto"/>
        <w:left w:val="none" w:sz="0" w:space="0" w:color="auto"/>
        <w:bottom w:val="none" w:sz="0" w:space="0" w:color="auto"/>
        <w:right w:val="none" w:sz="0" w:space="0" w:color="auto"/>
      </w:divBdr>
    </w:div>
    <w:div w:id="107238351">
      <w:bodyDiv w:val="1"/>
      <w:marLeft w:val="0"/>
      <w:marRight w:val="0"/>
      <w:marTop w:val="0"/>
      <w:marBottom w:val="0"/>
      <w:divBdr>
        <w:top w:val="none" w:sz="0" w:space="0" w:color="auto"/>
        <w:left w:val="none" w:sz="0" w:space="0" w:color="auto"/>
        <w:bottom w:val="none" w:sz="0" w:space="0" w:color="auto"/>
        <w:right w:val="none" w:sz="0" w:space="0" w:color="auto"/>
      </w:divBdr>
    </w:div>
    <w:div w:id="107285209">
      <w:bodyDiv w:val="1"/>
      <w:marLeft w:val="0"/>
      <w:marRight w:val="0"/>
      <w:marTop w:val="0"/>
      <w:marBottom w:val="0"/>
      <w:divBdr>
        <w:top w:val="none" w:sz="0" w:space="0" w:color="auto"/>
        <w:left w:val="none" w:sz="0" w:space="0" w:color="auto"/>
        <w:bottom w:val="none" w:sz="0" w:space="0" w:color="auto"/>
        <w:right w:val="none" w:sz="0" w:space="0" w:color="auto"/>
      </w:divBdr>
    </w:div>
    <w:div w:id="107630549">
      <w:bodyDiv w:val="1"/>
      <w:marLeft w:val="0"/>
      <w:marRight w:val="0"/>
      <w:marTop w:val="0"/>
      <w:marBottom w:val="0"/>
      <w:divBdr>
        <w:top w:val="none" w:sz="0" w:space="0" w:color="auto"/>
        <w:left w:val="none" w:sz="0" w:space="0" w:color="auto"/>
        <w:bottom w:val="none" w:sz="0" w:space="0" w:color="auto"/>
        <w:right w:val="none" w:sz="0" w:space="0" w:color="auto"/>
      </w:divBdr>
    </w:div>
    <w:div w:id="107697913">
      <w:bodyDiv w:val="1"/>
      <w:marLeft w:val="0"/>
      <w:marRight w:val="0"/>
      <w:marTop w:val="0"/>
      <w:marBottom w:val="0"/>
      <w:divBdr>
        <w:top w:val="none" w:sz="0" w:space="0" w:color="auto"/>
        <w:left w:val="none" w:sz="0" w:space="0" w:color="auto"/>
        <w:bottom w:val="none" w:sz="0" w:space="0" w:color="auto"/>
        <w:right w:val="none" w:sz="0" w:space="0" w:color="auto"/>
      </w:divBdr>
    </w:div>
    <w:div w:id="108209238">
      <w:bodyDiv w:val="1"/>
      <w:marLeft w:val="0"/>
      <w:marRight w:val="0"/>
      <w:marTop w:val="0"/>
      <w:marBottom w:val="0"/>
      <w:divBdr>
        <w:top w:val="none" w:sz="0" w:space="0" w:color="auto"/>
        <w:left w:val="none" w:sz="0" w:space="0" w:color="auto"/>
        <w:bottom w:val="none" w:sz="0" w:space="0" w:color="auto"/>
        <w:right w:val="none" w:sz="0" w:space="0" w:color="auto"/>
      </w:divBdr>
    </w:div>
    <w:div w:id="108284729">
      <w:bodyDiv w:val="1"/>
      <w:marLeft w:val="0"/>
      <w:marRight w:val="0"/>
      <w:marTop w:val="0"/>
      <w:marBottom w:val="0"/>
      <w:divBdr>
        <w:top w:val="none" w:sz="0" w:space="0" w:color="auto"/>
        <w:left w:val="none" w:sz="0" w:space="0" w:color="auto"/>
        <w:bottom w:val="none" w:sz="0" w:space="0" w:color="auto"/>
        <w:right w:val="none" w:sz="0" w:space="0" w:color="auto"/>
      </w:divBdr>
    </w:div>
    <w:div w:id="108548318">
      <w:bodyDiv w:val="1"/>
      <w:marLeft w:val="0"/>
      <w:marRight w:val="0"/>
      <w:marTop w:val="0"/>
      <w:marBottom w:val="0"/>
      <w:divBdr>
        <w:top w:val="none" w:sz="0" w:space="0" w:color="auto"/>
        <w:left w:val="none" w:sz="0" w:space="0" w:color="auto"/>
        <w:bottom w:val="none" w:sz="0" w:space="0" w:color="auto"/>
        <w:right w:val="none" w:sz="0" w:space="0" w:color="auto"/>
      </w:divBdr>
    </w:div>
    <w:div w:id="108593836">
      <w:bodyDiv w:val="1"/>
      <w:marLeft w:val="0"/>
      <w:marRight w:val="0"/>
      <w:marTop w:val="0"/>
      <w:marBottom w:val="0"/>
      <w:divBdr>
        <w:top w:val="none" w:sz="0" w:space="0" w:color="auto"/>
        <w:left w:val="none" w:sz="0" w:space="0" w:color="auto"/>
        <w:bottom w:val="none" w:sz="0" w:space="0" w:color="auto"/>
        <w:right w:val="none" w:sz="0" w:space="0" w:color="auto"/>
      </w:divBdr>
    </w:div>
    <w:div w:id="109279262">
      <w:bodyDiv w:val="1"/>
      <w:marLeft w:val="0"/>
      <w:marRight w:val="0"/>
      <w:marTop w:val="0"/>
      <w:marBottom w:val="0"/>
      <w:divBdr>
        <w:top w:val="none" w:sz="0" w:space="0" w:color="auto"/>
        <w:left w:val="none" w:sz="0" w:space="0" w:color="auto"/>
        <w:bottom w:val="none" w:sz="0" w:space="0" w:color="auto"/>
        <w:right w:val="none" w:sz="0" w:space="0" w:color="auto"/>
      </w:divBdr>
    </w:div>
    <w:div w:id="109403117">
      <w:bodyDiv w:val="1"/>
      <w:marLeft w:val="0"/>
      <w:marRight w:val="0"/>
      <w:marTop w:val="0"/>
      <w:marBottom w:val="0"/>
      <w:divBdr>
        <w:top w:val="none" w:sz="0" w:space="0" w:color="auto"/>
        <w:left w:val="none" w:sz="0" w:space="0" w:color="auto"/>
        <w:bottom w:val="none" w:sz="0" w:space="0" w:color="auto"/>
        <w:right w:val="none" w:sz="0" w:space="0" w:color="auto"/>
      </w:divBdr>
    </w:div>
    <w:div w:id="109515484">
      <w:bodyDiv w:val="1"/>
      <w:marLeft w:val="0"/>
      <w:marRight w:val="0"/>
      <w:marTop w:val="0"/>
      <w:marBottom w:val="0"/>
      <w:divBdr>
        <w:top w:val="none" w:sz="0" w:space="0" w:color="auto"/>
        <w:left w:val="none" w:sz="0" w:space="0" w:color="auto"/>
        <w:bottom w:val="none" w:sz="0" w:space="0" w:color="auto"/>
        <w:right w:val="none" w:sz="0" w:space="0" w:color="auto"/>
      </w:divBdr>
    </w:div>
    <w:div w:id="109588755">
      <w:bodyDiv w:val="1"/>
      <w:marLeft w:val="0"/>
      <w:marRight w:val="0"/>
      <w:marTop w:val="0"/>
      <w:marBottom w:val="0"/>
      <w:divBdr>
        <w:top w:val="none" w:sz="0" w:space="0" w:color="auto"/>
        <w:left w:val="none" w:sz="0" w:space="0" w:color="auto"/>
        <w:bottom w:val="none" w:sz="0" w:space="0" w:color="auto"/>
        <w:right w:val="none" w:sz="0" w:space="0" w:color="auto"/>
      </w:divBdr>
    </w:div>
    <w:div w:id="109978101">
      <w:bodyDiv w:val="1"/>
      <w:marLeft w:val="0"/>
      <w:marRight w:val="0"/>
      <w:marTop w:val="0"/>
      <w:marBottom w:val="0"/>
      <w:divBdr>
        <w:top w:val="none" w:sz="0" w:space="0" w:color="auto"/>
        <w:left w:val="none" w:sz="0" w:space="0" w:color="auto"/>
        <w:bottom w:val="none" w:sz="0" w:space="0" w:color="auto"/>
        <w:right w:val="none" w:sz="0" w:space="0" w:color="auto"/>
      </w:divBdr>
    </w:div>
    <w:div w:id="110050491">
      <w:bodyDiv w:val="1"/>
      <w:marLeft w:val="0"/>
      <w:marRight w:val="0"/>
      <w:marTop w:val="0"/>
      <w:marBottom w:val="0"/>
      <w:divBdr>
        <w:top w:val="none" w:sz="0" w:space="0" w:color="auto"/>
        <w:left w:val="none" w:sz="0" w:space="0" w:color="auto"/>
        <w:bottom w:val="none" w:sz="0" w:space="0" w:color="auto"/>
        <w:right w:val="none" w:sz="0" w:space="0" w:color="auto"/>
      </w:divBdr>
    </w:div>
    <w:div w:id="110126785">
      <w:bodyDiv w:val="1"/>
      <w:marLeft w:val="0"/>
      <w:marRight w:val="0"/>
      <w:marTop w:val="0"/>
      <w:marBottom w:val="0"/>
      <w:divBdr>
        <w:top w:val="none" w:sz="0" w:space="0" w:color="auto"/>
        <w:left w:val="none" w:sz="0" w:space="0" w:color="auto"/>
        <w:bottom w:val="none" w:sz="0" w:space="0" w:color="auto"/>
        <w:right w:val="none" w:sz="0" w:space="0" w:color="auto"/>
      </w:divBdr>
      <w:divsChild>
        <w:div w:id="1493177286">
          <w:marLeft w:val="480"/>
          <w:marRight w:val="0"/>
          <w:marTop w:val="0"/>
          <w:marBottom w:val="0"/>
          <w:divBdr>
            <w:top w:val="none" w:sz="0" w:space="0" w:color="auto"/>
            <w:left w:val="none" w:sz="0" w:space="0" w:color="auto"/>
            <w:bottom w:val="none" w:sz="0" w:space="0" w:color="auto"/>
            <w:right w:val="none" w:sz="0" w:space="0" w:color="auto"/>
          </w:divBdr>
        </w:div>
        <w:div w:id="393235988">
          <w:marLeft w:val="480"/>
          <w:marRight w:val="0"/>
          <w:marTop w:val="0"/>
          <w:marBottom w:val="0"/>
          <w:divBdr>
            <w:top w:val="none" w:sz="0" w:space="0" w:color="auto"/>
            <w:left w:val="none" w:sz="0" w:space="0" w:color="auto"/>
            <w:bottom w:val="none" w:sz="0" w:space="0" w:color="auto"/>
            <w:right w:val="none" w:sz="0" w:space="0" w:color="auto"/>
          </w:divBdr>
        </w:div>
        <w:div w:id="2055890125">
          <w:marLeft w:val="480"/>
          <w:marRight w:val="0"/>
          <w:marTop w:val="0"/>
          <w:marBottom w:val="0"/>
          <w:divBdr>
            <w:top w:val="none" w:sz="0" w:space="0" w:color="auto"/>
            <w:left w:val="none" w:sz="0" w:space="0" w:color="auto"/>
            <w:bottom w:val="none" w:sz="0" w:space="0" w:color="auto"/>
            <w:right w:val="none" w:sz="0" w:space="0" w:color="auto"/>
          </w:divBdr>
        </w:div>
        <w:div w:id="1143155024">
          <w:marLeft w:val="480"/>
          <w:marRight w:val="0"/>
          <w:marTop w:val="0"/>
          <w:marBottom w:val="0"/>
          <w:divBdr>
            <w:top w:val="none" w:sz="0" w:space="0" w:color="auto"/>
            <w:left w:val="none" w:sz="0" w:space="0" w:color="auto"/>
            <w:bottom w:val="none" w:sz="0" w:space="0" w:color="auto"/>
            <w:right w:val="none" w:sz="0" w:space="0" w:color="auto"/>
          </w:divBdr>
        </w:div>
        <w:div w:id="1750079466">
          <w:marLeft w:val="480"/>
          <w:marRight w:val="0"/>
          <w:marTop w:val="0"/>
          <w:marBottom w:val="0"/>
          <w:divBdr>
            <w:top w:val="none" w:sz="0" w:space="0" w:color="auto"/>
            <w:left w:val="none" w:sz="0" w:space="0" w:color="auto"/>
            <w:bottom w:val="none" w:sz="0" w:space="0" w:color="auto"/>
            <w:right w:val="none" w:sz="0" w:space="0" w:color="auto"/>
          </w:divBdr>
        </w:div>
        <w:div w:id="2122605480">
          <w:marLeft w:val="480"/>
          <w:marRight w:val="0"/>
          <w:marTop w:val="0"/>
          <w:marBottom w:val="0"/>
          <w:divBdr>
            <w:top w:val="none" w:sz="0" w:space="0" w:color="auto"/>
            <w:left w:val="none" w:sz="0" w:space="0" w:color="auto"/>
            <w:bottom w:val="none" w:sz="0" w:space="0" w:color="auto"/>
            <w:right w:val="none" w:sz="0" w:space="0" w:color="auto"/>
          </w:divBdr>
        </w:div>
        <w:div w:id="1203598169">
          <w:marLeft w:val="480"/>
          <w:marRight w:val="0"/>
          <w:marTop w:val="0"/>
          <w:marBottom w:val="0"/>
          <w:divBdr>
            <w:top w:val="none" w:sz="0" w:space="0" w:color="auto"/>
            <w:left w:val="none" w:sz="0" w:space="0" w:color="auto"/>
            <w:bottom w:val="none" w:sz="0" w:space="0" w:color="auto"/>
            <w:right w:val="none" w:sz="0" w:space="0" w:color="auto"/>
          </w:divBdr>
        </w:div>
        <w:div w:id="1215654942">
          <w:marLeft w:val="480"/>
          <w:marRight w:val="0"/>
          <w:marTop w:val="0"/>
          <w:marBottom w:val="0"/>
          <w:divBdr>
            <w:top w:val="none" w:sz="0" w:space="0" w:color="auto"/>
            <w:left w:val="none" w:sz="0" w:space="0" w:color="auto"/>
            <w:bottom w:val="none" w:sz="0" w:space="0" w:color="auto"/>
            <w:right w:val="none" w:sz="0" w:space="0" w:color="auto"/>
          </w:divBdr>
        </w:div>
        <w:div w:id="1877885100">
          <w:marLeft w:val="480"/>
          <w:marRight w:val="0"/>
          <w:marTop w:val="0"/>
          <w:marBottom w:val="0"/>
          <w:divBdr>
            <w:top w:val="none" w:sz="0" w:space="0" w:color="auto"/>
            <w:left w:val="none" w:sz="0" w:space="0" w:color="auto"/>
            <w:bottom w:val="none" w:sz="0" w:space="0" w:color="auto"/>
            <w:right w:val="none" w:sz="0" w:space="0" w:color="auto"/>
          </w:divBdr>
        </w:div>
        <w:div w:id="778918268">
          <w:marLeft w:val="480"/>
          <w:marRight w:val="0"/>
          <w:marTop w:val="0"/>
          <w:marBottom w:val="0"/>
          <w:divBdr>
            <w:top w:val="none" w:sz="0" w:space="0" w:color="auto"/>
            <w:left w:val="none" w:sz="0" w:space="0" w:color="auto"/>
            <w:bottom w:val="none" w:sz="0" w:space="0" w:color="auto"/>
            <w:right w:val="none" w:sz="0" w:space="0" w:color="auto"/>
          </w:divBdr>
        </w:div>
        <w:div w:id="272902764">
          <w:marLeft w:val="480"/>
          <w:marRight w:val="0"/>
          <w:marTop w:val="0"/>
          <w:marBottom w:val="0"/>
          <w:divBdr>
            <w:top w:val="none" w:sz="0" w:space="0" w:color="auto"/>
            <w:left w:val="none" w:sz="0" w:space="0" w:color="auto"/>
            <w:bottom w:val="none" w:sz="0" w:space="0" w:color="auto"/>
            <w:right w:val="none" w:sz="0" w:space="0" w:color="auto"/>
          </w:divBdr>
        </w:div>
        <w:div w:id="98187863">
          <w:marLeft w:val="480"/>
          <w:marRight w:val="0"/>
          <w:marTop w:val="0"/>
          <w:marBottom w:val="0"/>
          <w:divBdr>
            <w:top w:val="none" w:sz="0" w:space="0" w:color="auto"/>
            <w:left w:val="none" w:sz="0" w:space="0" w:color="auto"/>
            <w:bottom w:val="none" w:sz="0" w:space="0" w:color="auto"/>
            <w:right w:val="none" w:sz="0" w:space="0" w:color="auto"/>
          </w:divBdr>
        </w:div>
        <w:div w:id="915824542">
          <w:marLeft w:val="480"/>
          <w:marRight w:val="0"/>
          <w:marTop w:val="0"/>
          <w:marBottom w:val="0"/>
          <w:divBdr>
            <w:top w:val="none" w:sz="0" w:space="0" w:color="auto"/>
            <w:left w:val="none" w:sz="0" w:space="0" w:color="auto"/>
            <w:bottom w:val="none" w:sz="0" w:space="0" w:color="auto"/>
            <w:right w:val="none" w:sz="0" w:space="0" w:color="auto"/>
          </w:divBdr>
        </w:div>
        <w:div w:id="1714847523">
          <w:marLeft w:val="480"/>
          <w:marRight w:val="0"/>
          <w:marTop w:val="0"/>
          <w:marBottom w:val="0"/>
          <w:divBdr>
            <w:top w:val="none" w:sz="0" w:space="0" w:color="auto"/>
            <w:left w:val="none" w:sz="0" w:space="0" w:color="auto"/>
            <w:bottom w:val="none" w:sz="0" w:space="0" w:color="auto"/>
            <w:right w:val="none" w:sz="0" w:space="0" w:color="auto"/>
          </w:divBdr>
        </w:div>
        <w:div w:id="433788715">
          <w:marLeft w:val="480"/>
          <w:marRight w:val="0"/>
          <w:marTop w:val="0"/>
          <w:marBottom w:val="0"/>
          <w:divBdr>
            <w:top w:val="none" w:sz="0" w:space="0" w:color="auto"/>
            <w:left w:val="none" w:sz="0" w:space="0" w:color="auto"/>
            <w:bottom w:val="none" w:sz="0" w:space="0" w:color="auto"/>
            <w:right w:val="none" w:sz="0" w:space="0" w:color="auto"/>
          </w:divBdr>
        </w:div>
        <w:div w:id="1517964427">
          <w:marLeft w:val="480"/>
          <w:marRight w:val="0"/>
          <w:marTop w:val="0"/>
          <w:marBottom w:val="0"/>
          <w:divBdr>
            <w:top w:val="none" w:sz="0" w:space="0" w:color="auto"/>
            <w:left w:val="none" w:sz="0" w:space="0" w:color="auto"/>
            <w:bottom w:val="none" w:sz="0" w:space="0" w:color="auto"/>
            <w:right w:val="none" w:sz="0" w:space="0" w:color="auto"/>
          </w:divBdr>
        </w:div>
        <w:div w:id="301666311">
          <w:marLeft w:val="480"/>
          <w:marRight w:val="0"/>
          <w:marTop w:val="0"/>
          <w:marBottom w:val="0"/>
          <w:divBdr>
            <w:top w:val="none" w:sz="0" w:space="0" w:color="auto"/>
            <w:left w:val="none" w:sz="0" w:space="0" w:color="auto"/>
            <w:bottom w:val="none" w:sz="0" w:space="0" w:color="auto"/>
            <w:right w:val="none" w:sz="0" w:space="0" w:color="auto"/>
          </w:divBdr>
        </w:div>
        <w:div w:id="1587031310">
          <w:marLeft w:val="480"/>
          <w:marRight w:val="0"/>
          <w:marTop w:val="0"/>
          <w:marBottom w:val="0"/>
          <w:divBdr>
            <w:top w:val="none" w:sz="0" w:space="0" w:color="auto"/>
            <w:left w:val="none" w:sz="0" w:space="0" w:color="auto"/>
            <w:bottom w:val="none" w:sz="0" w:space="0" w:color="auto"/>
            <w:right w:val="none" w:sz="0" w:space="0" w:color="auto"/>
          </w:divBdr>
        </w:div>
        <w:div w:id="2015760232">
          <w:marLeft w:val="480"/>
          <w:marRight w:val="0"/>
          <w:marTop w:val="0"/>
          <w:marBottom w:val="0"/>
          <w:divBdr>
            <w:top w:val="none" w:sz="0" w:space="0" w:color="auto"/>
            <w:left w:val="none" w:sz="0" w:space="0" w:color="auto"/>
            <w:bottom w:val="none" w:sz="0" w:space="0" w:color="auto"/>
            <w:right w:val="none" w:sz="0" w:space="0" w:color="auto"/>
          </w:divBdr>
        </w:div>
        <w:div w:id="180511160">
          <w:marLeft w:val="480"/>
          <w:marRight w:val="0"/>
          <w:marTop w:val="0"/>
          <w:marBottom w:val="0"/>
          <w:divBdr>
            <w:top w:val="none" w:sz="0" w:space="0" w:color="auto"/>
            <w:left w:val="none" w:sz="0" w:space="0" w:color="auto"/>
            <w:bottom w:val="none" w:sz="0" w:space="0" w:color="auto"/>
            <w:right w:val="none" w:sz="0" w:space="0" w:color="auto"/>
          </w:divBdr>
        </w:div>
        <w:div w:id="2088333020">
          <w:marLeft w:val="480"/>
          <w:marRight w:val="0"/>
          <w:marTop w:val="0"/>
          <w:marBottom w:val="0"/>
          <w:divBdr>
            <w:top w:val="none" w:sz="0" w:space="0" w:color="auto"/>
            <w:left w:val="none" w:sz="0" w:space="0" w:color="auto"/>
            <w:bottom w:val="none" w:sz="0" w:space="0" w:color="auto"/>
            <w:right w:val="none" w:sz="0" w:space="0" w:color="auto"/>
          </w:divBdr>
        </w:div>
        <w:div w:id="267004374">
          <w:marLeft w:val="480"/>
          <w:marRight w:val="0"/>
          <w:marTop w:val="0"/>
          <w:marBottom w:val="0"/>
          <w:divBdr>
            <w:top w:val="none" w:sz="0" w:space="0" w:color="auto"/>
            <w:left w:val="none" w:sz="0" w:space="0" w:color="auto"/>
            <w:bottom w:val="none" w:sz="0" w:space="0" w:color="auto"/>
            <w:right w:val="none" w:sz="0" w:space="0" w:color="auto"/>
          </w:divBdr>
        </w:div>
        <w:div w:id="320743563">
          <w:marLeft w:val="480"/>
          <w:marRight w:val="0"/>
          <w:marTop w:val="0"/>
          <w:marBottom w:val="0"/>
          <w:divBdr>
            <w:top w:val="none" w:sz="0" w:space="0" w:color="auto"/>
            <w:left w:val="none" w:sz="0" w:space="0" w:color="auto"/>
            <w:bottom w:val="none" w:sz="0" w:space="0" w:color="auto"/>
            <w:right w:val="none" w:sz="0" w:space="0" w:color="auto"/>
          </w:divBdr>
        </w:div>
        <w:div w:id="1905292220">
          <w:marLeft w:val="480"/>
          <w:marRight w:val="0"/>
          <w:marTop w:val="0"/>
          <w:marBottom w:val="0"/>
          <w:divBdr>
            <w:top w:val="none" w:sz="0" w:space="0" w:color="auto"/>
            <w:left w:val="none" w:sz="0" w:space="0" w:color="auto"/>
            <w:bottom w:val="none" w:sz="0" w:space="0" w:color="auto"/>
            <w:right w:val="none" w:sz="0" w:space="0" w:color="auto"/>
          </w:divBdr>
        </w:div>
        <w:div w:id="383254786">
          <w:marLeft w:val="480"/>
          <w:marRight w:val="0"/>
          <w:marTop w:val="0"/>
          <w:marBottom w:val="0"/>
          <w:divBdr>
            <w:top w:val="none" w:sz="0" w:space="0" w:color="auto"/>
            <w:left w:val="none" w:sz="0" w:space="0" w:color="auto"/>
            <w:bottom w:val="none" w:sz="0" w:space="0" w:color="auto"/>
            <w:right w:val="none" w:sz="0" w:space="0" w:color="auto"/>
          </w:divBdr>
        </w:div>
        <w:div w:id="926380535">
          <w:marLeft w:val="480"/>
          <w:marRight w:val="0"/>
          <w:marTop w:val="0"/>
          <w:marBottom w:val="0"/>
          <w:divBdr>
            <w:top w:val="none" w:sz="0" w:space="0" w:color="auto"/>
            <w:left w:val="none" w:sz="0" w:space="0" w:color="auto"/>
            <w:bottom w:val="none" w:sz="0" w:space="0" w:color="auto"/>
            <w:right w:val="none" w:sz="0" w:space="0" w:color="auto"/>
          </w:divBdr>
        </w:div>
        <w:div w:id="1086419900">
          <w:marLeft w:val="480"/>
          <w:marRight w:val="0"/>
          <w:marTop w:val="0"/>
          <w:marBottom w:val="0"/>
          <w:divBdr>
            <w:top w:val="none" w:sz="0" w:space="0" w:color="auto"/>
            <w:left w:val="none" w:sz="0" w:space="0" w:color="auto"/>
            <w:bottom w:val="none" w:sz="0" w:space="0" w:color="auto"/>
            <w:right w:val="none" w:sz="0" w:space="0" w:color="auto"/>
          </w:divBdr>
        </w:div>
        <w:div w:id="233666019">
          <w:marLeft w:val="480"/>
          <w:marRight w:val="0"/>
          <w:marTop w:val="0"/>
          <w:marBottom w:val="0"/>
          <w:divBdr>
            <w:top w:val="none" w:sz="0" w:space="0" w:color="auto"/>
            <w:left w:val="none" w:sz="0" w:space="0" w:color="auto"/>
            <w:bottom w:val="none" w:sz="0" w:space="0" w:color="auto"/>
            <w:right w:val="none" w:sz="0" w:space="0" w:color="auto"/>
          </w:divBdr>
        </w:div>
        <w:div w:id="582420566">
          <w:marLeft w:val="480"/>
          <w:marRight w:val="0"/>
          <w:marTop w:val="0"/>
          <w:marBottom w:val="0"/>
          <w:divBdr>
            <w:top w:val="none" w:sz="0" w:space="0" w:color="auto"/>
            <w:left w:val="none" w:sz="0" w:space="0" w:color="auto"/>
            <w:bottom w:val="none" w:sz="0" w:space="0" w:color="auto"/>
            <w:right w:val="none" w:sz="0" w:space="0" w:color="auto"/>
          </w:divBdr>
        </w:div>
        <w:div w:id="1237785820">
          <w:marLeft w:val="480"/>
          <w:marRight w:val="0"/>
          <w:marTop w:val="0"/>
          <w:marBottom w:val="0"/>
          <w:divBdr>
            <w:top w:val="none" w:sz="0" w:space="0" w:color="auto"/>
            <w:left w:val="none" w:sz="0" w:space="0" w:color="auto"/>
            <w:bottom w:val="none" w:sz="0" w:space="0" w:color="auto"/>
            <w:right w:val="none" w:sz="0" w:space="0" w:color="auto"/>
          </w:divBdr>
        </w:div>
        <w:div w:id="632296196">
          <w:marLeft w:val="480"/>
          <w:marRight w:val="0"/>
          <w:marTop w:val="0"/>
          <w:marBottom w:val="0"/>
          <w:divBdr>
            <w:top w:val="none" w:sz="0" w:space="0" w:color="auto"/>
            <w:left w:val="none" w:sz="0" w:space="0" w:color="auto"/>
            <w:bottom w:val="none" w:sz="0" w:space="0" w:color="auto"/>
            <w:right w:val="none" w:sz="0" w:space="0" w:color="auto"/>
          </w:divBdr>
        </w:div>
        <w:div w:id="364713601">
          <w:marLeft w:val="480"/>
          <w:marRight w:val="0"/>
          <w:marTop w:val="0"/>
          <w:marBottom w:val="0"/>
          <w:divBdr>
            <w:top w:val="none" w:sz="0" w:space="0" w:color="auto"/>
            <w:left w:val="none" w:sz="0" w:space="0" w:color="auto"/>
            <w:bottom w:val="none" w:sz="0" w:space="0" w:color="auto"/>
            <w:right w:val="none" w:sz="0" w:space="0" w:color="auto"/>
          </w:divBdr>
        </w:div>
        <w:div w:id="1333294254">
          <w:marLeft w:val="480"/>
          <w:marRight w:val="0"/>
          <w:marTop w:val="0"/>
          <w:marBottom w:val="0"/>
          <w:divBdr>
            <w:top w:val="none" w:sz="0" w:space="0" w:color="auto"/>
            <w:left w:val="none" w:sz="0" w:space="0" w:color="auto"/>
            <w:bottom w:val="none" w:sz="0" w:space="0" w:color="auto"/>
            <w:right w:val="none" w:sz="0" w:space="0" w:color="auto"/>
          </w:divBdr>
        </w:div>
        <w:div w:id="1514685871">
          <w:marLeft w:val="480"/>
          <w:marRight w:val="0"/>
          <w:marTop w:val="0"/>
          <w:marBottom w:val="0"/>
          <w:divBdr>
            <w:top w:val="none" w:sz="0" w:space="0" w:color="auto"/>
            <w:left w:val="none" w:sz="0" w:space="0" w:color="auto"/>
            <w:bottom w:val="none" w:sz="0" w:space="0" w:color="auto"/>
            <w:right w:val="none" w:sz="0" w:space="0" w:color="auto"/>
          </w:divBdr>
        </w:div>
        <w:div w:id="1658916140">
          <w:marLeft w:val="480"/>
          <w:marRight w:val="0"/>
          <w:marTop w:val="0"/>
          <w:marBottom w:val="0"/>
          <w:divBdr>
            <w:top w:val="none" w:sz="0" w:space="0" w:color="auto"/>
            <w:left w:val="none" w:sz="0" w:space="0" w:color="auto"/>
            <w:bottom w:val="none" w:sz="0" w:space="0" w:color="auto"/>
            <w:right w:val="none" w:sz="0" w:space="0" w:color="auto"/>
          </w:divBdr>
        </w:div>
        <w:div w:id="1269122710">
          <w:marLeft w:val="480"/>
          <w:marRight w:val="0"/>
          <w:marTop w:val="0"/>
          <w:marBottom w:val="0"/>
          <w:divBdr>
            <w:top w:val="none" w:sz="0" w:space="0" w:color="auto"/>
            <w:left w:val="none" w:sz="0" w:space="0" w:color="auto"/>
            <w:bottom w:val="none" w:sz="0" w:space="0" w:color="auto"/>
            <w:right w:val="none" w:sz="0" w:space="0" w:color="auto"/>
          </w:divBdr>
        </w:div>
        <w:div w:id="1991133605">
          <w:marLeft w:val="480"/>
          <w:marRight w:val="0"/>
          <w:marTop w:val="0"/>
          <w:marBottom w:val="0"/>
          <w:divBdr>
            <w:top w:val="none" w:sz="0" w:space="0" w:color="auto"/>
            <w:left w:val="none" w:sz="0" w:space="0" w:color="auto"/>
            <w:bottom w:val="none" w:sz="0" w:space="0" w:color="auto"/>
            <w:right w:val="none" w:sz="0" w:space="0" w:color="auto"/>
          </w:divBdr>
        </w:div>
        <w:div w:id="1303076713">
          <w:marLeft w:val="480"/>
          <w:marRight w:val="0"/>
          <w:marTop w:val="0"/>
          <w:marBottom w:val="0"/>
          <w:divBdr>
            <w:top w:val="none" w:sz="0" w:space="0" w:color="auto"/>
            <w:left w:val="none" w:sz="0" w:space="0" w:color="auto"/>
            <w:bottom w:val="none" w:sz="0" w:space="0" w:color="auto"/>
            <w:right w:val="none" w:sz="0" w:space="0" w:color="auto"/>
          </w:divBdr>
        </w:div>
        <w:div w:id="1469933009">
          <w:marLeft w:val="480"/>
          <w:marRight w:val="0"/>
          <w:marTop w:val="0"/>
          <w:marBottom w:val="0"/>
          <w:divBdr>
            <w:top w:val="none" w:sz="0" w:space="0" w:color="auto"/>
            <w:left w:val="none" w:sz="0" w:space="0" w:color="auto"/>
            <w:bottom w:val="none" w:sz="0" w:space="0" w:color="auto"/>
            <w:right w:val="none" w:sz="0" w:space="0" w:color="auto"/>
          </w:divBdr>
        </w:div>
        <w:div w:id="608003713">
          <w:marLeft w:val="480"/>
          <w:marRight w:val="0"/>
          <w:marTop w:val="0"/>
          <w:marBottom w:val="0"/>
          <w:divBdr>
            <w:top w:val="none" w:sz="0" w:space="0" w:color="auto"/>
            <w:left w:val="none" w:sz="0" w:space="0" w:color="auto"/>
            <w:bottom w:val="none" w:sz="0" w:space="0" w:color="auto"/>
            <w:right w:val="none" w:sz="0" w:space="0" w:color="auto"/>
          </w:divBdr>
        </w:div>
        <w:div w:id="109397782">
          <w:marLeft w:val="480"/>
          <w:marRight w:val="0"/>
          <w:marTop w:val="0"/>
          <w:marBottom w:val="0"/>
          <w:divBdr>
            <w:top w:val="none" w:sz="0" w:space="0" w:color="auto"/>
            <w:left w:val="none" w:sz="0" w:space="0" w:color="auto"/>
            <w:bottom w:val="none" w:sz="0" w:space="0" w:color="auto"/>
            <w:right w:val="none" w:sz="0" w:space="0" w:color="auto"/>
          </w:divBdr>
        </w:div>
        <w:div w:id="1185749143">
          <w:marLeft w:val="480"/>
          <w:marRight w:val="0"/>
          <w:marTop w:val="0"/>
          <w:marBottom w:val="0"/>
          <w:divBdr>
            <w:top w:val="none" w:sz="0" w:space="0" w:color="auto"/>
            <w:left w:val="none" w:sz="0" w:space="0" w:color="auto"/>
            <w:bottom w:val="none" w:sz="0" w:space="0" w:color="auto"/>
            <w:right w:val="none" w:sz="0" w:space="0" w:color="auto"/>
          </w:divBdr>
        </w:div>
        <w:div w:id="2005546116">
          <w:marLeft w:val="480"/>
          <w:marRight w:val="0"/>
          <w:marTop w:val="0"/>
          <w:marBottom w:val="0"/>
          <w:divBdr>
            <w:top w:val="none" w:sz="0" w:space="0" w:color="auto"/>
            <w:left w:val="none" w:sz="0" w:space="0" w:color="auto"/>
            <w:bottom w:val="none" w:sz="0" w:space="0" w:color="auto"/>
            <w:right w:val="none" w:sz="0" w:space="0" w:color="auto"/>
          </w:divBdr>
        </w:div>
        <w:div w:id="1038512535">
          <w:marLeft w:val="480"/>
          <w:marRight w:val="0"/>
          <w:marTop w:val="0"/>
          <w:marBottom w:val="0"/>
          <w:divBdr>
            <w:top w:val="none" w:sz="0" w:space="0" w:color="auto"/>
            <w:left w:val="none" w:sz="0" w:space="0" w:color="auto"/>
            <w:bottom w:val="none" w:sz="0" w:space="0" w:color="auto"/>
            <w:right w:val="none" w:sz="0" w:space="0" w:color="auto"/>
          </w:divBdr>
        </w:div>
        <w:div w:id="1692368752">
          <w:marLeft w:val="480"/>
          <w:marRight w:val="0"/>
          <w:marTop w:val="0"/>
          <w:marBottom w:val="0"/>
          <w:divBdr>
            <w:top w:val="none" w:sz="0" w:space="0" w:color="auto"/>
            <w:left w:val="none" w:sz="0" w:space="0" w:color="auto"/>
            <w:bottom w:val="none" w:sz="0" w:space="0" w:color="auto"/>
            <w:right w:val="none" w:sz="0" w:space="0" w:color="auto"/>
          </w:divBdr>
        </w:div>
        <w:div w:id="454835639">
          <w:marLeft w:val="480"/>
          <w:marRight w:val="0"/>
          <w:marTop w:val="0"/>
          <w:marBottom w:val="0"/>
          <w:divBdr>
            <w:top w:val="none" w:sz="0" w:space="0" w:color="auto"/>
            <w:left w:val="none" w:sz="0" w:space="0" w:color="auto"/>
            <w:bottom w:val="none" w:sz="0" w:space="0" w:color="auto"/>
            <w:right w:val="none" w:sz="0" w:space="0" w:color="auto"/>
          </w:divBdr>
        </w:div>
        <w:div w:id="920677556">
          <w:marLeft w:val="480"/>
          <w:marRight w:val="0"/>
          <w:marTop w:val="0"/>
          <w:marBottom w:val="0"/>
          <w:divBdr>
            <w:top w:val="none" w:sz="0" w:space="0" w:color="auto"/>
            <w:left w:val="none" w:sz="0" w:space="0" w:color="auto"/>
            <w:bottom w:val="none" w:sz="0" w:space="0" w:color="auto"/>
            <w:right w:val="none" w:sz="0" w:space="0" w:color="auto"/>
          </w:divBdr>
        </w:div>
        <w:div w:id="1304043217">
          <w:marLeft w:val="480"/>
          <w:marRight w:val="0"/>
          <w:marTop w:val="0"/>
          <w:marBottom w:val="0"/>
          <w:divBdr>
            <w:top w:val="none" w:sz="0" w:space="0" w:color="auto"/>
            <w:left w:val="none" w:sz="0" w:space="0" w:color="auto"/>
            <w:bottom w:val="none" w:sz="0" w:space="0" w:color="auto"/>
            <w:right w:val="none" w:sz="0" w:space="0" w:color="auto"/>
          </w:divBdr>
        </w:div>
        <w:div w:id="1302736812">
          <w:marLeft w:val="480"/>
          <w:marRight w:val="0"/>
          <w:marTop w:val="0"/>
          <w:marBottom w:val="0"/>
          <w:divBdr>
            <w:top w:val="none" w:sz="0" w:space="0" w:color="auto"/>
            <w:left w:val="none" w:sz="0" w:space="0" w:color="auto"/>
            <w:bottom w:val="none" w:sz="0" w:space="0" w:color="auto"/>
            <w:right w:val="none" w:sz="0" w:space="0" w:color="auto"/>
          </w:divBdr>
        </w:div>
        <w:div w:id="1682706485">
          <w:marLeft w:val="480"/>
          <w:marRight w:val="0"/>
          <w:marTop w:val="0"/>
          <w:marBottom w:val="0"/>
          <w:divBdr>
            <w:top w:val="none" w:sz="0" w:space="0" w:color="auto"/>
            <w:left w:val="none" w:sz="0" w:space="0" w:color="auto"/>
            <w:bottom w:val="none" w:sz="0" w:space="0" w:color="auto"/>
            <w:right w:val="none" w:sz="0" w:space="0" w:color="auto"/>
          </w:divBdr>
        </w:div>
        <w:div w:id="1504394796">
          <w:marLeft w:val="480"/>
          <w:marRight w:val="0"/>
          <w:marTop w:val="0"/>
          <w:marBottom w:val="0"/>
          <w:divBdr>
            <w:top w:val="none" w:sz="0" w:space="0" w:color="auto"/>
            <w:left w:val="none" w:sz="0" w:space="0" w:color="auto"/>
            <w:bottom w:val="none" w:sz="0" w:space="0" w:color="auto"/>
            <w:right w:val="none" w:sz="0" w:space="0" w:color="auto"/>
          </w:divBdr>
        </w:div>
        <w:div w:id="1256137011">
          <w:marLeft w:val="480"/>
          <w:marRight w:val="0"/>
          <w:marTop w:val="0"/>
          <w:marBottom w:val="0"/>
          <w:divBdr>
            <w:top w:val="none" w:sz="0" w:space="0" w:color="auto"/>
            <w:left w:val="none" w:sz="0" w:space="0" w:color="auto"/>
            <w:bottom w:val="none" w:sz="0" w:space="0" w:color="auto"/>
            <w:right w:val="none" w:sz="0" w:space="0" w:color="auto"/>
          </w:divBdr>
        </w:div>
        <w:div w:id="869993334">
          <w:marLeft w:val="480"/>
          <w:marRight w:val="0"/>
          <w:marTop w:val="0"/>
          <w:marBottom w:val="0"/>
          <w:divBdr>
            <w:top w:val="none" w:sz="0" w:space="0" w:color="auto"/>
            <w:left w:val="none" w:sz="0" w:space="0" w:color="auto"/>
            <w:bottom w:val="none" w:sz="0" w:space="0" w:color="auto"/>
            <w:right w:val="none" w:sz="0" w:space="0" w:color="auto"/>
          </w:divBdr>
        </w:div>
        <w:div w:id="1263416253">
          <w:marLeft w:val="480"/>
          <w:marRight w:val="0"/>
          <w:marTop w:val="0"/>
          <w:marBottom w:val="0"/>
          <w:divBdr>
            <w:top w:val="none" w:sz="0" w:space="0" w:color="auto"/>
            <w:left w:val="none" w:sz="0" w:space="0" w:color="auto"/>
            <w:bottom w:val="none" w:sz="0" w:space="0" w:color="auto"/>
            <w:right w:val="none" w:sz="0" w:space="0" w:color="auto"/>
          </w:divBdr>
        </w:div>
        <w:div w:id="2147359193">
          <w:marLeft w:val="480"/>
          <w:marRight w:val="0"/>
          <w:marTop w:val="0"/>
          <w:marBottom w:val="0"/>
          <w:divBdr>
            <w:top w:val="none" w:sz="0" w:space="0" w:color="auto"/>
            <w:left w:val="none" w:sz="0" w:space="0" w:color="auto"/>
            <w:bottom w:val="none" w:sz="0" w:space="0" w:color="auto"/>
            <w:right w:val="none" w:sz="0" w:space="0" w:color="auto"/>
          </w:divBdr>
        </w:div>
        <w:div w:id="511074058">
          <w:marLeft w:val="480"/>
          <w:marRight w:val="0"/>
          <w:marTop w:val="0"/>
          <w:marBottom w:val="0"/>
          <w:divBdr>
            <w:top w:val="none" w:sz="0" w:space="0" w:color="auto"/>
            <w:left w:val="none" w:sz="0" w:space="0" w:color="auto"/>
            <w:bottom w:val="none" w:sz="0" w:space="0" w:color="auto"/>
            <w:right w:val="none" w:sz="0" w:space="0" w:color="auto"/>
          </w:divBdr>
        </w:div>
        <w:div w:id="630553361">
          <w:marLeft w:val="480"/>
          <w:marRight w:val="0"/>
          <w:marTop w:val="0"/>
          <w:marBottom w:val="0"/>
          <w:divBdr>
            <w:top w:val="none" w:sz="0" w:space="0" w:color="auto"/>
            <w:left w:val="none" w:sz="0" w:space="0" w:color="auto"/>
            <w:bottom w:val="none" w:sz="0" w:space="0" w:color="auto"/>
            <w:right w:val="none" w:sz="0" w:space="0" w:color="auto"/>
          </w:divBdr>
        </w:div>
        <w:div w:id="1891067970">
          <w:marLeft w:val="480"/>
          <w:marRight w:val="0"/>
          <w:marTop w:val="0"/>
          <w:marBottom w:val="0"/>
          <w:divBdr>
            <w:top w:val="none" w:sz="0" w:space="0" w:color="auto"/>
            <w:left w:val="none" w:sz="0" w:space="0" w:color="auto"/>
            <w:bottom w:val="none" w:sz="0" w:space="0" w:color="auto"/>
            <w:right w:val="none" w:sz="0" w:space="0" w:color="auto"/>
          </w:divBdr>
        </w:div>
        <w:div w:id="1479033488">
          <w:marLeft w:val="480"/>
          <w:marRight w:val="0"/>
          <w:marTop w:val="0"/>
          <w:marBottom w:val="0"/>
          <w:divBdr>
            <w:top w:val="none" w:sz="0" w:space="0" w:color="auto"/>
            <w:left w:val="none" w:sz="0" w:space="0" w:color="auto"/>
            <w:bottom w:val="none" w:sz="0" w:space="0" w:color="auto"/>
            <w:right w:val="none" w:sz="0" w:space="0" w:color="auto"/>
          </w:divBdr>
        </w:div>
        <w:div w:id="642276919">
          <w:marLeft w:val="480"/>
          <w:marRight w:val="0"/>
          <w:marTop w:val="0"/>
          <w:marBottom w:val="0"/>
          <w:divBdr>
            <w:top w:val="none" w:sz="0" w:space="0" w:color="auto"/>
            <w:left w:val="none" w:sz="0" w:space="0" w:color="auto"/>
            <w:bottom w:val="none" w:sz="0" w:space="0" w:color="auto"/>
            <w:right w:val="none" w:sz="0" w:space="0" w:color="auto"/>
          </w:divBdr>
        </w:div>
        <w:div w:id="137036494">
          <w:marLeft w:val="480"/>
          <w:marRight w:val="0"/>
          <w:marTop w:val="0"/>
          <w:marBottom w:val="0"/>
          <w:divBdr>
            <w:top w:val="none" w:sz="0" w:space="0" w:color="auto"/>
            <w:left w:val="none" w:sz="0" w:space="0" w:color="auto"/>
            <w:bottom w:val="none" w:sz="0" w:space="0" w:color="auto"/>
            <w:right w:val="none" w:sz="0" w:space="0" w:color="auto"/>
          </w:divBdr>
        </w:div>
        <w:div w:id="467599831">
          <w:marLeft w:val="480"/>
          <w:marRight w:val="0"/>
          <w:marTop w:val="0"/>
          <w:marBottom w:val="0"/>
          <w:divBdr>
            <w:top w:val="none" w:sz="0" w:space="0" w:color="auto"/>
            <w:left w:val="none" w:sz="0" w:space="0" w:color="auto"/>
            <w:bottom w:val="none" w:sz="0" w:space="0" w:color="auto"/>
            <w:right w:val="none" w:sz="0" w:space="0" w:color="auto"/>
          </w:divBdr>
        </w:div>
        <w:div w:id="336542607">
          <w:marLeft w:val="480"/>
          <w:marRight w:val="0"/>
          <w:marTop w:val="0"/>
          <w:marBottom w:val="0"/>
          <w:divBdr>
            <w:top w:val="none" w:sz="0" w:space="0" w:color="auto"/>
            <w:left w:val="none" w:sz="0" w:space="0" w:color="auto"/>
            <w:bottom w:val="none" w:sz="0" w:space="0" w:color="auto"/>
            <w:right w:val="none" w:sz="0" w:space="0" w:color="auto"/>
          </w:divBdr>
        </w:div>
        <w:div w:id="2022705772">
          <w:marLeft w:val="480"/>
          <w:marRight w:val="0"/>
          <w:marTop w:val="0"/>
          <w:marBottom w:val="0"/>
          <w:divBdr>
            <w:top w:val="none" w:sz="0" w:space="0" w:color="auto"/>
            <w:left w:val="none" w:sz="0" w:space="0" w:color="auto"/>
            <w:bottom w:val="none" w:sz="0" w:space="0" w:color="auto"/>
            <w:right w:val="none" w:sz="0" w:space="0" w:color="auto"/>
          </w:divBdr>
        </w:div>
        <w:div w:id="1850481273">
          <w:marLeft w:val="480"/>
          <w:marRight w:val="0"/>
          <w:marTop w:val="0"/>
          <w:marBottom w:val="0"/>
          <w:divBdr>
            <w:top w:val="none" w:sz="0" w:space="0" w:color="auto"/>
            <w:left w:val="none" w:sz="0" w:space="0" w:color="auto"/>
            <w:bottom w:val="none" w:sz="0" w:space="0" w:color="auto"/>
            <w:right w:val="none" w:sz="0" w:space="0" w:color="auto"/>
          </w:divBdr>
        </w:div>
        <w:div w:id="643239722">
          <w:marLeft w:val="480"/>
          <w:marRight w:val="0"/>
          <w:marTop w:val="0"/>
          <w:marBottom w:val="0"/>
          <w:divBdr>
            <w:top w:val="none" w:sz="0" w:space="0" w:color="auto"/>
            <w:left w:val="none" w:sz="0" w:space="0" w:color="auto"/>
            <w:bottom w:val="none" w:sz="0" w:space="0" w:color="auto"/>
            <w:right w:val="none" w:sz="0" w:space="0" w:color="auto"/>
          </w:divBdr>
        </w:div>
        <w:div w:id="1378579266">
          <w:marLeft w:val="480"/>
          <w:marRight w:val="0"/>
          <w:marTop w:val="0"/>
          <w:marBottom w:val="0"/>
          <w:divBdr>
            <w:top w:val="none" w:sz="0" w:space="0" w:color="auto"/>
            <w:left w:val="none" w:sz="0" w:space="0" w:color="auto"/>
            <w:bottom w:val="none" w:sz="0" w:space="0" w:color="auto"/>
            <w:right w:val="none" w:sz="0" w:space="0" w:color="auto"/>
          </w:divBdr>
        </w:div>
        <w:div w:id="1622807130">
          <w:marLeft w:val="480"/>
          <w:marRight w:val="0"/>
          <w:marTop w:val="0"/>
          <w:marBottom w:val="0"/>
          <w:divBdr>
            <w:top w:val="none" w:sz="0" w:space="0" w:color="auto"/>
            <w:left w:val="none" w:sz="0" w:space="0" w:color="auto"/>
            <w:bottom w:val="none" w:sz="0" w:space="0" w:color="auto"/>
            <w:right w:val="none" w:sz="0" w:space="0" w:color="auto"/>
          </w:divBdr>
        </w:div>
        <w:div w:id="519702939">
          <w:marLeft w:val="480"/>
          <w:marRight w:val="0"/>
          <w:marTop w:val="0"/>
          <w:marBottom w:val="0"/>
          <w:divBdr>
            <w:top w:val="none" w:sz="0" w:space="0" w:color="auto"/>
            <w:left w:val="none" w:sz="0" w:space="0" w:color="auto"/>
            <w:bottom w:val="none" w:sz="0" w:space="0" w:color="auto"/>
            <w:right w:val="none" w:sz="0" w:space="0" w:color="auto"/>
          </w:divBdr>
        </w:div>
        <w:div w:id="230310770">
          <w:marLeft w:val="480"/>
          <w:marRight w:val="0"/>
          <w:marTop w:val="0"/>
          <w:marBottom w:val="0"/>
          <w:divBdr>
            <w:top w:val="none" w:sz="0" w:space="0" w:color="auto"/>
            <w:left w:val="none" w:sz="0" w:space="0" w:color="auto"/>
            <w:bottom w:val="none" w:sz="0" w:space="0" w:color="auto"/>
            <w:right w:val="none" w:sz="0" w:space="0" w:color="auto"/>
          </w:divBdr>
        </w:div>
        <w:div w:id="2044088461">
          <w:marLeft w:val="480"/>
          <w:marRight w:val="0"/>
          <w:marTop w:val="0"/>
          <w:marBottom w:val="0"/>
          <w:divBdr>
            <w:top w:val="none" w:sz="0" w:space="0" w:color="auto"/>
            <w:left w:val="none" w:sz="0" w:space="0" w:color="auto"/>
            <w:bottom w:val="none" w:sz="0" w:space="0" w:color="auto"/>
            <w:right w:val="none" w:sz="0" w:space="0" w:color="auto"/>
          </w:divBdr>
        </w:div>
        <w:div w:id="1364476888">
          <w:marLeft w:val="480"/>
          <w:marRight w:val="0"/>
          <w:marTop w:val="0"/>
          <w:marBottom w:val="0"/>
          <w:divBdr>
            <w:top w:val="none" w:sz="0" w:space="0" w:color="auto"/>
            <w:left w:val="none" w:sz="0" w:space="0" w:color="auto"/>
            <w:bottom w:val="none" w:sz="0" w:space="0" w:color="auto"/>
            <w:right w:val="none" w:sz="0" w:space="0" w:color="auto"/>
          </w:divBdr>
        </w:div>
        <w:div w:id="1188561993">
          <w:marLeft w:val="480"/>
          <w:marRight w:val="0"/>
          <w:marTop w:val="0"/>
          <w:marBottom w:val="0"/>
          <w:divBdr>
            <w:top w:val="none" w:sz="0" w:space="0" w:color="auto"/>
            <w:left w:val="none" w:sz="0" w:space="0" w:color="auto"/>
            <w:bottom w:val="none" w:sz="0" w:space="0" w:color="auto"/>
            <w:right w:val="none" w:sz="0" w:space="0" w:color="auto"/>
          </w:divBdr>
        </w:div>
        <w:div w:id="1888644263">
          <w:marLeft w:val="480"/>
          <w:marRight w:val="0"/>
          <w:marTop w:val="0"/>
          <w:marBottom w:val="0"/>
          <w:divBdr>
            <w:top w:val="none" w:sz="0" w:space="0" w:color="auto"/>
            <w:left w:val="none" w:sz="0" w:space="0" w:color="auto"/>
            <w:bottom w:val="none" w:sz="0" w:space="0" w:color="auto"/>
            <w:right w:val="none" w:sz="0" w:space="0" w:color="auto"/>
          </w:divBdr>
        </w:div>
        <w:div w:id="1752580612">
          <w:marLeft w:val="480"/>
          <w:marRight w:val="0"/>
          <w:marTop w:val="0"/>
          <w:marBottom w:val="0"/>
          <w:divBdr>
            <w:top w:val="none" w:sz="0" w:space="0" w:color="auto"/>
            <w:left w:val="none" w:sz="0" w:space="0" w:color="auto"/>
            <w:bottom w:val="none" w:sz="0" w:space="0" w:color="auto"/>
            <w:right w:val="none" w:sz="0" w:space="0" w:color="auto"/>
          </w:divBdr>
        </w:div>
        <w:div w:id="1077552253">
          <w:marLeft w:val="480"/>
          <w:marRight w:val="0"/>
          <w:marTop w:val="0"/>
          <w:marBottom w:val="0"/>
          <w:divBdr>
            <w:top w:val="none" w:sz="0" w:space="0" w:color="auto"/>
            <w:left w:val="none" w:sz="0" w:space="0" w:color="auto"/>
            <w:bottom w:val="none" w:sz="0" w:space="0" w:color="auto"/>
            <w:right w:val="none" w:sz="0" w:space="0" w:color="auto"/>
          </w:divBdr>
        </w:div>
        <w:div w:id="1336148155">
          <w:marLeft w:val="480"/>
          <w:marRight w:val="0"/>
          <w:marTop w:val="0"/>
          <w:marBottom w:val="0"/>
          <w:divBdr>
            <w:top w:val="none" w:sz="0" w:space="0" w:color="auto"/>
            <w:left w:val="none" w:sz="0" w:space="0" w:color="auto"/>
            <w:bottom w:val="none" w:sz="0" w:space="0" w:color="auto"/>
            <w:right w:val="none" w:sz="0" w:space="0" w:color="auto"/>
          </w:divBdr>
        </w:div>
        <w:div w:id="85158675">
          <w:marLeft w:val="480"/>
          <w:marRight w:val="0"/>
          <w:marTop w:val="0"/>
          <w:marBottom w:val="0"/>
          <w:divBdr>
            <w:top w:val="none" w:sz="0" w:space="0" w:color="auto"/>
            <w:left w:val="none" w:sz="0" w:space="0" w:color="auto"/>
            <w:bottom w:val="none" w:sz="0" w:space="0" w:color="auto"/>
            <w:right w:val="none" w:sz="0" w:space="0" w:color="auto"/>
          </w:divBdr>
        </w:div>
        <w:div w:id="1558515895">
          <w:marLeft w:val="480"/>
          <w:marRight w:val="0"/>
          <w:marTop w:val="0"/>
          <w:marBottom w:val="0"/>
          <w:divBdr>
            <w:top w:val="none" w:sz="0" w:space="0" w:color="auto"/>
            <w:left w:val="none" w:sz="0" w:space="0" w:color="auto"/>
            <w:bottom w:val="none" w:sz="0" w:space="0" w:color="auto"/>
            <w:right w:val="none" w:sz="0" w:space="0" w:color="auto"/>
          </w:divBdr>
        </w:div>
        <w:div w:id="1212154870">
          <w:marLeft w:val="480"/>
          <w:marRight w:val="0"/>
          <w:marTop w:val="0"/>
          <w:marBottom w:val="0"/>
          <w:divBdr>
            <w:top w:val="none" w:sz="0" w:space="0" w:color="auto"/>
            <w:left w:val="none" w:sz="0" w:space="0" w:color="auto"/>
            <w:bottom w:val="none" w:sz="0" w:space="0" w:color="auto"/>
            <w:right w:val="none" w:sz="0" w:space="0" w:color="auto"/>
          </w:divBdr>
        </w:div>
        <w:div w:id="231157219">
          <w:marLeft w:val="480"/>
          <w:marRight w:val="0"/>
          <w:marTop w:val="0"/>
          <w:marBottom w:val="0"/>
          <w:divBdr>
            <w:top w:val="none" w:sz="0" w:space="0" w:color="auto"/>
            <w:left w:val="none" w:sz="0" w:space="0" w:color="auto"/>
            <w:bottom w:val="none" w:sz="0" w:space="0" w:color="auto"/>
            <w:right w:val="none" w:sz="0" w:space="0" w:color="auto"/>
          </w:divBdr>
        </w:div>
        <w:div w:id="2064674121">
          <w:marLeft w:val="480"/>
          <w:marRight w:val="0"/>
          <w:marTop w:val="0"/>
          <w:marBottom w:val="0"/>
          <w:divBdr>
            <w:top w:val="none" w:sz="0" w:space="0" w:color="auto"/>
            <w:left w:val="none" w:sz="0" w:space="0" w:color="auto"/>
            <w:bottom w:val="none" w:sz="0" w:space="0" w:color="auto"/>
            <w:right w:val="none" w:sz="0" w:space="0" w:color="auto"/>
          </w:divBdr>
        </w:div>
        <w:div w:id="694306438">
          <w:marLeft w:val="480"/>
          <w:marRight w:val="0"/>
          <w:marTop w:val="0"/>
          <w:marBottom w:val="0"/>
          <w:divBdr>
            <w:top w:val="none" w:sz="0" w:space="0" w:color="auto"/>
            <w:left w:val="none" w:sz="0" w:space="0" w:color="auto"/>
            <w:bottom w:val="none" w:sz="0" w:space="0" w:color="auto"/>
            <w:right w:val="none" w:sz="0" w:space="0" w:color="auto"/>
          </w:divBdr>
        </w:div>
        <w:div w:id="761297820">
          <w:marLeft w:val="480"/>
          <w:marRight w:val="0"/>
          <w:marTop w:val="0"/>
          <w:marBottom w:val="0"/>
          <w:divBdr>
            <w:top w:val="none" w:sz="0" w:space="0" w:color="auto"/>
            <w:left w:val="none" w:sz="0" w:space="0" w:color="auto"/>
            <w:bottom w:val="none" w:sz="0" w:space="0" w:color="auto"/>
            <w:right w:val="none" w:sz="0" w:space="0" w:color="auto"/>
          </w:divBdr>
        </w:div>
        <w:div w:id="1184053315">
          <w:marLeft w:val="480"/>
          <w:marRight w:val="0"/>
          <w:marTop w:val="0"/>
          <w:marBottom w:val="0"/>
          <w:divBdr>
            <w:top w:val="none" w:sz="0" w:space="0" w:color="auto"/>
            <w:left w:val="none" w:sz="0" w:space="0" w:color="auto"/>
            <w:bottom w:val="none" w:sz="0" w:space="0" w:color="auto"/>
            <w:right w:val="none" w:sz="0" w:space="0" w:color="auto"/>
          </w:divBdr>
        </w:div>
        <w:div w:id="1846431228">
          <w:marLeft w:val="480"/>
          <w:marRight w:val="0"/>
          <w:marTop w:val="0"/>
          <w:marBottom w:val="0"/>
          <w:divBdr>
            <w:top w:val="none" w:sz="0" w:space="0" w:color="auto"/>
            <w:left w:val="none" w:sz="0" w:space="0" w:color="auto"/>
            <w:bottom w:val="none" w:sz="0" w:space="0" w:color="auto"/>
            <w:right w:val="none" w:sz="0" w:space="0" w:color="auto"/>
          </w:divBdr>
        </w:div>
        <w:div w:id="1554998302">
          <w:marLeft w:val="480"/>
          <w:marRight w:val="0"/>
          <w:marTop w:val="0"/>
          <w:marBottom w:val="0"/>
          <w:divBdr>
            <w:top w:val="none" w:sz="0" w:space="0" w:color="auto"/>
            <w:left w:val="none" w:sz="0" w:space="0" w:color="auto"/>
            <w:bottom w:val="none" w:sz="0" w:space="0" w:color="auto"/>
            <w:right w:val="none" w:sz="0" w:space="0" w:color="auto"/>
          </w:divBdr>
        </w:div>
        <w:div w:id="2018388849">
          <w:marLeft w:val="480"/>
          <w:marRight w:val="0"/>
          <w:marTop w:val="0"/>
          <w:marBottom w:val="0"/>
          <w:divBdr>
            <w:top w:val="none" w:sz="0" w:space="0" w:color="auto"/>
            <w:left w:val="none" w:sz="0" w:space="0" w:color="auto"/>
            <w:bottom w:val="none" w:sz="0" w:space="0" w:color="auto"/>
            <w:right w:val="none" w:sz="0" w:space="0" w:color="auto"/>
          </w:divBdr>
        </w:div>
        <w:div w:id="694383456">
          <w:marLeft w:val="480"/>
          <w:marRight w:val="0"/>
          <w:marTop w:val="0"/>
          <w:marBottom w:val="0"/>
          <w:divBdr>
            <w:top w:val="none" w:sz="0" w:space="0" w:color="auto"/>
            <w:left w:val="none" w:sz="0" w:space="0" w:color="auto"/>
            <w:bottom w:val="none" w:sz="0" w:space="0" w:color="auto"/>
            <w:right w:val="none" w:sz="0" w:space="0" w:color="auto"/>
          </w:divBdr>
        </w:div>
        <w:div w:id="1345744577">
          <w:marLeft w:val="480"/>
          <w:marRight w:val="0"/>
          <w:marTop w:val="0"/>
          <w:marBottom w:val="0"/>
          <w:divBdr>
            <w:top w:val="none" w:sz="0" w:space="0" w:color="auto"/>
            <w:left w:val="none" w:sz="0" w:space="0" w:color="auto"/>
            <w:bottom w:val="none" w:sz="0" w:space="0" w:color="auto"/>
            <w:right w:val="none" w:sz="0" w:space="0" w:color="auto"/>
          </w:divBdr>
        </w:div>
        <w:div w:id="2086488398">
          <w:marLeft w:val="480"/>
          <w:marRight w:val="0"/>
          <w:marTop w:val="0"/>
          <w:marBottom w:val="0"/>
          <w:divBdr>
            <w:top w:val="none" w:sz="0" w:space="0" w:color="auto"/>
            <w:left w:val="none" w:sz="0" w:space="0" w:color="auto"/>
            <w:bottom w:val="none" w:sz="0" w:space="0" w:color="auto"/>
            <w:right w:val="none" w:sz="0" w:space="0" w:color="auto"/>
          </w:divBdr>
        </w:div>
        <w:div w:id="1378427852">
          <w:marLeft w:val="480"/>
          <w:marRight w:val="0"/>
          <w:marTop w:val="0"/>
          <w:marBottom w:val="0"/>
          <w:divBdr>
            <w:top w:val="none" w:sz="0" w:space="0" w:color="auto"/>
            <w:left w:val="none" w:sz="0" w:space="0" w:color="auto"/>
            <w:bottom w:val="none" w:sz="0" w:space="0" w:color="auto"/>
            <w:right w:val="none" w:sz="0" w:space="0" w:color="auto"/>
          </w:divBdr>
        </w:div>
        <w:div w:id="1260721288">
          <w:marLeft w:val="480"/>
          <w:marRight w:val="0"/>
          <w:marTop w:val="0"/>
          <w:marBottom w:val="0"/>
          <w:divBdr>
            <w:top w:val="none" w:sz="0" w:space="0" w:color="auto"/>
            <w:left w:val="none" w:sz="0" w:space="0" w:color="auto"/>
            <w:bottom w:val="none" w:sz="0" w:space="0" w:color="auto"/>
            <w:right w:val="none" w:sz="0" w:space="0" w:color="auto"/>
          </w:divBdr>
        </w:div>
        <w:div w:id="1094592917">
          <w:marLeft w:val="480"/>
          <w:marRight w:val="0"/>
          <w:marTop w:val="0"/>
          <w:marBottom w:val="0"/>
          <w:divBdr>
            <w:top w:val="none" w:sz="0" w:space="0" w:color="auto"/>
            <w:left w:val="none" w:sz="0" w:space="0" w:color="auto"/>
            <w:bottom w:val="none" w:sz="0" w:space="0" w:color="auto"/>
            <w:right w:val="none" w:sz="0" w:space="0" w:color="auto"/>
          </w:divBdr>
        </w:div>
        <w:div w:id="1368994216">
          <w:marLeft w:val="480"/>
          <w:marRight w:val="0"/>
          <w:marTop w:val="0"/>
          <w:marBottom w:val="0"/>
          <w:divBdr>
            <w:top w:val="none" w:sz="0" w:space="0" w:color="auto"/>
            <w:left w:val="none" w:sz="0" w:space="0" w:color="auto"/>
            <w:bottom w:val="none" w:sz="0" w:space="0" w:color="auto"/>
            <w:right w:val="none" w:sz="0" w:space="0" w:color="auto"/>
          </w:divBdr>
        </w:div>
        <w:div w:id="61098639">
          <w:marLeft w:val="480"/>
          <w:marRight w:val="0"/>
          <w:marTop w:val="0"/>
          <w:marBottom w:val="0"/>
          <w:divBdr>
            <w:top w:val="none" w:sz="0" w:space="0" w:color="auto"/>
            <w:left w:val="none" w:sz="0" w:space="0" w:color="auto"/>
            <w:bottom w:val="none" w:sz="0" w:space="0" w:color="auto"/>
            <w:right w:val="none" w:sz="0" w:space="0" w:color="auto"/>
          </w:divBdr>
        </w:div>
        <w:div w:id="2091197352">
          <w:marLeft w:val="480"/>
          <w:marRight w:val="0"/>
          <w:marTop w:val="0"/>
          <w:marBottom w:val="0"/>
          <w:divBdr>
            <w:top w:val="none" w:sz="0" w:space="0" w:color="auto"/>
            <w:left w:val="none" w:sz="0" w:space="0" w:color="auto"/>
            <w:bottom w:val="none" w:sz="0" w:space="0" w:color="auto"/>
            <w:right w:val="none" w:sz="0" w:space="0" w:color="auto"/>
          </w:divBdr>
        </w:div>
        <w:div w:id="1837767030">
          <w:marLeft w:val="480"/>
          <w:marRight w:val="0"/>
          <w:marTop w:val="0"/>
          <w:marBottom w:val="0"/>
          <w:divBdr>
            <w:top w:val="none" w:sz="0" w:space="0" w:color="auto"/>
            <w:left w:val="none" w:sz="0" w:space="0" w:color="auto"/>
            <w:bottom w:val="none" w:sz="0" w:space="0" w:color="auto"/>
            <w:right w:val="none" w:sz="0" w:space="0" w:color="auto"/>
          </w:divBdr>
        </w:div>
        <w:div w:id="1316227486">
          <w:marLeft w:val="480"/>
          <w:marRight w:val="0"/>
          <w:marTop w:val="0"/>
          <w:marBottom w:val="0"/>
          <w:divBdr>
            <w:top w:val="none" w:sz="0" w:space="0" w:color="auto"/>
            <w:left w:val="none" w:sz="0" w:space="0" w:color="auto"/>
            <w:bottom w:val="none" w:sz="0" w:space="0" w:color="auto"/>
            <w:right w:val="none" w:sz="0" w:space="0" w:color="auto"/>
          </w:divBdr>
        </w:div>
        <w:div w:id="215629297">
          <w:marLeft w:val="480"/>
          <w:marRight w:val="0"/>
          <w:marTop w:val="0"/>
          <w:marBottom w:val="0"/>
          <w:divBdr>
            <w:top w:val="none" w:sz="0" w:space="0" w:color="auto"/>
            <w:left w:val="none" w:sz="0" w:space="0" w:color="auto"/>
            <w:bottom w:val="none" w:sz="0" w:space="0" w:color="auto"/>
            <w:right w:val="none" w:sz="0" w:space="0" w:color="auto"/>
          </w:divBdr>
        </w:div>
        <w:div w:id="1601452747">
          <w:marLeft w:val="480"/>
          <w:marRight w:val="0"/>
          <w:marTop w:val="0"/>
          <w:marBottom w:val="0"/>
          <w:divBdr>
            <w:top w:val="none" w:sz="0" w:space="0" w:color="auto"/>
            <w:left w:val="none" w:sz="0" w:space="0" w:color="auto"/>
            <w:bottom w:val="none" w:sz="0" w:space="0" w:color="auto"/>
            <w:right w:val="none" w:sz="0" w:space="0" w:color="auto"/>
          </w:divBdr>
        </w:div>
        <w:div w:id="109520818">
          <w:marLeft w:val="480"/>
          <w:marRight w:val="0"/>
          <w:marTop w:val="0"/>
          <w:marBottom w:val="0"/>
          <w:divBdr>
            <w:top w:val="none" w:sz="0" w:space="0" w:color="auto"/>
            <w:left w:val="none" w:sz="0" w:space="0" w:color="auto"/>
            <w:bottom w:val="none" w:sz="0" w:space="0" w:color="auto"/>
            <w:right w:val="none" w:sz="0" w:space="0" w:color="auto"/>
          </w:divBdr>
        </w:div>
        <w:div w:id="1597133239">
          <w:marLeft w:val="480"/>
          <w:marRight w:val="0"/>
          <w:marTop w:val="0"/>
          <w:marBottom w:val="0"/>
          <w:divBdr>
            <w:top w:val="none" w:sz="0" w:space="0" w:color="auto"/>
            <w:left w:val="none" w:sz="0" w:space="0" w:color="auto"/>
            <w:bottom w:val="none" w:sz="0" w:space="0" w:color="auto"/>
            <w:right w:val="none" w:sz="0" w:space="0" w:color="auto"/>
          </w:divBdr>
        </w:div>
        <w:div w:id="1797020027">
          <w:marLeft w:val="480"/>
          <w:marRight w:val="0"/>
          <w:marTop w:val="0"/>
          <w:marBottom w:val="0"/>
          <w:divBdr>
            <w:top w:val="none" w:sz="0" w:space="0" w:color="auto"/>
            <w:left w:val="none" w:sz="0" w:space="0" w:color="auto"/>
            <w:bottom w:val="none" w:sz="0" w:space="0" w:color="auto"/>
            <w:right w:val="none" w:sz="0" w:space="0" w:color="auto"/>
          </w:divBdr>
        </w:div>
        <w:div w:id="1703509018">
          <w:marLeft w:val="480"/>
          <w:marRight w:val="0"/>
          <w:marTop w:val="0"/>
          <w:marBottom w:val="0"/>
          <w:divBdr>
            <w:top w:val="none" w:sz="0" w:space="0" w:color="auto"/>
            <w:left w:val="none" w:sz="0" w:space="0" w:color="auto"/>
            <w:bottom w:val="none" w:sz="0" w:space="0" w:color="auto"/>
            <w:right w:val="none" w:sz="0" w:space="0" w:color="auto"/>
          </w:divBdr>
        </w:div>
        <w:div w:id="269319916">
          <w:marLeft w:val="480"/>
          <w:marRight w:val="0"/>
          <w:marTop w:val="0"/>
          <w:marBottom w:val="0"/>
          <w:divBdr>
            <w:top w:val="none" w:sz="0" w:space="0" w:color="auto"/>
            <w:left w:val="none" w:sz="0" w:space="0" w:color="auto"/>
            <w:bottom w:val="none" w:sz="0" w:space="0" w:color="auto"/>
            <w:right w:val="none" w:sz="0" w:space="0" w:color="auto"/>
          </w:divBdr>
        </w:div>
        <w:div w:id="1353191962">
          <w:marLeft w:val="480"/>
          <w:marRight w:val="0"/>
          <w:marTop w:val="0"/>
          <w:marBottom w:val="0"/>
          <w:divBdr>
            <w:top w:val="none" w:sz="0" w:space="0" w:color="auto"/>
            <w:left w:val="none" w:sz="0" w:space="0" w:color="auto"/>
            <w:bottom w:val="none" w:sz="0" w:space="0" w:color="auto"/>
            <w:right w:val="none" w:sz="0" w:space="0" w:color="auto"/>
          </w:divBdr>
        </w:div>
        <w:div w:id="2129809920">
          <w:marLeft w:val="480"/>
          <w:marRight w:val="0"/>
          <w:marTop w:val="0"/>
          <w:marBottom w:val="0"/>
          <w:divBdr>
            <w:top w:val="none" w:sz="0" w:space="0" w:color="auto"/>
            <w:left w:val="none" w:sz="0" w:space="0" w:color="auto"/>
            <w:bottom w:val="none" w:sz="0" w:space="0" w:color="auto"/>
            <w:right w:val="none" w:sz="0" w:space="0" w:color="auto"/>
          </w:divBdr>
        </w:div>
        <w:div w:id="1843200258">
          <w:marLeft w:val="480"/>
          <w:marRight w:val="0"/>
          <w:marTop w:val="0"/>
          <w:marBottom w:val="0"/>
          <w:divBdr>
            <w:top w:val="none" w:sz="0" w:space="0" w:color="auto"/>
            <w:left w:val="none" w:sz="0" w:space="0" w:color="auto"/>
            <w:bottom w:val="none" w:sz="0" w:space="0" w:color="auto"/>
            <w:right w:val="none" w:sz="0" w:space="0" w:color="auto"/>
          </w:divBdr>
        </w:div>
        <w:div w:id="618224016">
          <w:marLeft w:val="480"/>
          <w:marRight w:val="0"/>
          <w:marTop w:val="0"/>
          <w:marBottom w:val="0"/>
          <w:divBdr>
            <w:top w:val="none" w:sz="0" w:space="0" w:color="auto"/>
            <w:left w:val="none" w:sz="0" w:space="0" w:color="auto"/>
            <w:bottom w:val="none" w:sz="0" w:space="0" w:color="auto"/>
            <w:right w:val="none" w:sz="0" w:space="0" w:color="auto"/>
          </w:divBdr>
        </w:div>
        <w:div w:id="364912762">
          <w:marLeft w:val="480"/>
          <w:marRight w:val="0"/>
          <w:marTop w:val="0"/>
          <w:marBottom w:val="0"/>
          <w:divBdr>
            <w:top w:val="none" w:sz="0" w:space="0" w:color="auto"/>
            <w:left w:val="none" w:sz="0" w:space="0" w:color="auto"/>
            <w:bottom w:val="none" w:sz="0" w:space="0" w:color="auto"/>
            <w:right w:val="none" w:sz="0" w:space="0" w:color="auto"/>
          </w:divBdr>
        </w:div>
        <w:div w:id="146821778">
          <w:marLeft w:val="480"/>
          <w:marRight w:val="0"/>
          <w:marTop w:val="0"/>
          <w:marBottom w:val="0"/>
          <w:divBdr>
            <w:top w:val="none" w:sz="0" w:space="0" w:color="auto"/>
            <w:left w:val="none" w:sz="0" w:space="0" w:color="auto"/>
            <w:bottom w:val="none" w:sz="0" w:space="0" w:color="auto"/>
            <w:right w:val="none" w:sz="0" w:space="0" w:color="auto"/>
          </w:divBdr>
        </w:div>
        <w:div w:id="1000698800">
          <w:marLeft w:val="480"/>
          <w:marRight w:val="0"/>
          <w:marTop w:val="0"/>
          <w:marBottom w:val="0"/>
          <w:divBdr>
            <w:top w:val="none" w:sz="0" w:space="0" w:color="auto"/>
            <w:left w:val="none" w:sz="0" w:space="0" w:color="auto"/>
            <w:bottom w:val="none" w:sz="0" w:space="0" w:color="auto"/>
            <w:right w:val="none" w:sz="0" w:space="0" w:color="auto"/>
          </w:divBdr>
        </w:div>
        <w:div w:id="1608005054">
          <w:marLeft w:val="480"/>
          <w:marRight w:val="0"/>
          <w:marTop w:val="0"/>
          <w:marBottom w:val="0"/>
          <w:divBdr>
            <w:top w:val="none" w:sz="0" w:space="0" w:color="auto"/>
            <w:left w:val="none" w:sz="0" w:space="0" w:color="auto"/>
            <w:bottom w:val="none" w:sz="0" w:space="0" w:color="auto"/>
            <w:right w:val="none" w:sz="0" w:space="0" w:color="auto"/>
          </w:divBdr>
        </w:div>
        <w:div w:id="1431462520">
          <w:marLeft w:val="480"/>
          <w:marRight w:val="0"/>
          <w:marTop w:val="0"/>
          <w:marBottom w:val="0"/>
          <w:divBdr>
            <w:top w:val="none" w:sz="0" w:space="0" w:color="auto"/>
            <w:left w:val="none" w:sz="0" w:space="0" w:color="auto"/>
            <w:bottom w:val="none" w:sz="0" w:space="0" w:color="auto"/>
            <w:right w:val="none" w:sz="0" w:space="0" w:color="auto"/>
          </w:divBdr>
        </w:div>
        <w:div w:id="1113477478">
          <w:marLeft w:val="480"/>
          <w:marRight w:val="0"/>
          <w:marTop w:val="0"/>
          <w:marBottom w:val="0"/>
          <w:divBdr>
            <w:top w:val="none" w:sz="0" w:space="0" w:color="auto"/>
            <w:left w:val="none" w:sz="0" w:space="0" w:color="auto"/>
            <w:bottom w:val="none" w:sz="0" w:space="0" w:color="auto"/>
            <w:right w:val="none" w:sz="0" w:space="0" w:color="auto"/>
          </w:divBdr>
        </w:div>
        <w:div w:id="1153764017">
          <w:marLeft w:val="480"/>
          <w:marRight w:val="0"/>
          <w:marTop w:val="0"/>
          <w:marBottom w:val="0"/>
          <w:divBdr>
            <w:top w:val="none" w:sz="0" w:space="0" w:color="auto"/>
            <w:left w:val="none" w:sz="0" w:space="0" w:color="auto"/>
            <w:bottom w:val="none" w:sz="0" w:space="0" w:color="auto"/>
            <w:right w:val="none" w:sz="0" w:space="0" w:color="auto"/>
          </w:divBdr>
        </w:div>
        <w:div w:id="646201993">
          <w:marLeft w:val="480"/>
          <w:marRight w:val="0"/>
          <w:marTop w:val="0"/>
          <w:marBottom w:val="0"/>
          <w:divBdr>
            <w:top w:val="none" w:sz="0" w:space="0" w:color="auto"/>
            <w:left w:val="none" w:sz="0" w:space="0" w:color="auto"/>
            <w:bottom w:val="none" w:sz="0" w:space="0" w:color="auto"/>
            <w:right w:val="none" w:sz="0" w:space="0" w:color="auto"/>
          </w:divBdr>
        </w:div>
        <w:div w:id="642126690">
          <w:marLeft w:val="480"/>
          <w:marRight w:val="0"/>
          <w:marTop w:val="0"/>
          <w:marBottom w:val="0"/>
          <w:divBdr>
            <w:top w:val="none" w:sz="0" w:space="0" w:color="auto"/>
            <w:left w:val="none" w:sz="0" w:space="0" w:color="auto"/>
            <w:bottom w:val="none" w:sz="0" w:space="0" w:color="auto"/>
            <w:right w:val="none" w:sz="0" w:space="0" w:color="auto"/>
          </w:divBdr>
        </w:div>
        <w:div w:id="549195757">
          <w:marLeft w:val="480"/>
          <w:marRight w:val="0"/>
          <w:marTop w:val="0"/>
          <w:marBottom w:val="0"/>
          <w:divBdr>
            <w:top w:val="none" w:sz="0" w:space="0" w:color="auto"/>
            <w:left w:val="none" w:sz="0" w:space="0" w:color="auto"/>
            <w:bottom w:val="none" w:sz="0" w:space="0" w:color="auto"/>
            <w:right w:val="none" w:sz="0" w:space="0" w:color="auto"/>
          </w:divBdr>
        </w:div>
      </w:divsChild>
    </w:div>
    <w:div w:id="110252229">
      <w:bodyDiv w:val="1"/>
      <w:marLeft w:val="0"/>
      <w:marRight w:val="0"/>
      <w:marTop w:val="0"/>
      <w:marBottom w:val="0"/>
      <w:divBdr>
        <w:top w:val="none" w:sz="0" w:space="0" w:color="auto"/>
        <w:left w:val="none" w:sz="0" w:space="0" w:color="auto"/>
        <w:bottom w:val="none" w:sz="0" w:space="0" w:color="auto"/>
        <w:right w:val="none" w:sz="0" w:space="0" w:color="auto"/>
      </w:divBdr>
    </w:div>
    <w:div w:id="110364774">
      <w:bodyDiv w:val="1"/>
      <w:marLeft w:val="0"/>
      <w:marRight w:val="0"/>
      <w:marTop w:val="0"/>
      <w:marBottom w:val="0"/>
      <w:divBdr>
        <w:top w:val="none" w:sz="0" w:space="0" w:color="auto"/>
        <w:left w:val="none" w:sz="0" w:space="0" w:color="auto"/>
        <w:bottom w:val="none" w:sz="0" w:space="0" w:color="auto"/>
        <w:right w:val="none" w:sz="0" w:space="0" w:color="auto"/>
      </w:divBdr>
    </w:div>
    <w:div w:id="110369239">
      <w:bodyDiv w:val="1"/>
      <w:marLeft w:val="0"/>
      <w:marRight w:val="0"/>
      <w:marTop w:val="0"/>
      <w:marBottom w:val="0"/>
      <w:divBdr>
        <w:top w:val="none" w:sz="0" w:space="0" w:color="auto"/>
        <w:left w:val="none" w:sz="0" w:space="0" w:color="auto"/>
        <w:bottom w:val="none" w:sz="0" w:space="0" w:color="auto"/>
        <w:right w:val="none" w:sz="0" w:space="0" w:color="auto"/>
      </w:divBdr>
    </w:div>
    <w:div w:id="110516262">
      <w:bodyDiv w:val="1"/>
      <w:marLeft w:val="0"/>
      <w:marRight w:val="0"/>
      <w:marTop w:val="0"/>
      <w:marBottom w:val="0"/>
      <w:divBdr>
        <w:top w:val="none" w:sz="0" w:space="0" w:color="auto"/>
        <w:left w:val="none" w:sz="0" w:space="0" w:color="auto"/>
        <w:bottom w:val="none" w:sz="0" w:space="0" w:color="auto"/>
        <w:right w:val="none" w:sz="0" w:space="0" w:color="auto"/>
      </w:divBdr>
    </w:div>
    <w:div w:id="110637740">
      <w:bodyDiv w:val="1"/>
      <w:marLeft w:val="0"/>
      <w:marRight w:val="0"/>
      <w:marTop w:val="0"/>
      <w:marBottom w:val="0"/>
      <w:divBdr>
        <w:top w:val="none" w:sz="0" w:space="0" w:color="auto"/>
        <w:left w:val="none" w:sz="0" w:space="0" w:color="auto"/>
        <w:bottom w:val="none" w:sz="0" w:space="0" w:color="auto"/>
        <w:right w:val="none" w:sz="0" w:space="0" w:color="auto"/>
      </w:divBdr>
    </w:div>
    <w:div w:id="110786814">
      <w:bodyDiv w:val="1"/>
      <w:marLeft w:val="0"/>
      <w:marRight w:val="0"/>
      <w:marTop w:val="0"/>
      <w:marBottom w:val="0"/>
      <w:divBdr>
        <w:top w:val="none" w:sz="0" w:space="0" w:color="auto"/>
        <w:left w:val="none" w:sz="0" w:space="0" w:color="auto"/>
        <w:bottom w:val="none" w:sz="0" w:space="0" w:color="auto"/>
        <w:right w:val="none" w:sz="0" w:space="0" w:color="auto"/>
      </w:divBdr>
    </w:div>
    <w:div w:id="110788021">
      <w:bodyDiv w:val="1"/>
      <w:marLeft w:val="0"/>
      <w:marRight w:val="0"/>
      <w:marTop w:val="0"/>
      <w:marBottom w:val="0"/>
      <w:divBdr>
        <w:top w:val="none" w:sz="0" w:space="0" w:color="auto"/>
        <w:left w:val="none" w:sz="0" w:space="0" w:color="auto"/>
        <w:bottom w:val="none" w:sz="0" w:space="0" w:color="auto"/>
        <w:right w:val="none" w:sz="0" w:space="0" w:color="auto"/>
      </w:divBdr>
    </w:div>
    <w:div w:id="111101173">
      <w:bodyDiv w:val="1"/>
      <w:marLeft w:val="0"/>
      <w:marRight w:val="0"/>
      <w:marTop w:val="0"/>
      <w:marBottom w:val="0"/>
      <w:divBdr>
        <w:top w:val="none" w:sz="0" w:space="0" w:color="auto"/>
        <w:left w:val="none" w:sz="0" w:space="0" w:color="auto"/>
        <w:bottom w:val="none" w:sz="0" w:space="0" w:color="auto"/>
        <w:right w:val="none" w:sz="0" w:space="0" w:color="auto"/>
      </w:divBdr>
    </w:div>
    <w:div w:id="111173638">
      <w:bodyDiv w:val="1"/>
      <w:marLeft w:val="0"/>
      <w:marRight w:val="0"/>
      <w:marTop w:val="0"/>
      <w:marBottom w:val="0"/>
      <w:divBdr>
        <w:top w:val="none" w:sz="0" w:space="0" w:color="auto"/>
        <w:left w:val="none" w:sz="0" w:space="0" w:color="auto"/>
        <w:bottom w:val="none" w:sz="0" w:space="0" w:color="auto"/>
        <w:right w:val="none" w:sz="0" w:space="0" w:color="auto"/>
      </w:divBdr>
    </w:div>
    <w:div w:id="111748992">
      <w:bodyDiv w:val="1"/>
      <w:marLeft w:val="0"/>
      <w:marRight w:val="0"/>
      <w:marTop w:val="0"/>
      <w:marBottom w:val="0"/>
      <w:divBdr>
        <w:top w:val="none" w:sz="0" w:space="0" w:color="auto"/>
        <w:left w:val="none" w:sz="0" w:space="0" w:color="auto"/>
        <w:bottom w:val="none" w:sz="0" w:space="0" w:color="auto"/>
        <w:right w:val="none" w:sz="0" w:space="0" w:color="auto"/>
      </w:divBdr>
    </w:div>
    <w:div w:id="111945496">
      <w:bodyDiv w:val="1"/>
      <w:marLeft w:val="0"/>
      <w:marRight w:val="0"/>
      <w:marTop w:val="0"/>
      <w:marBottom w:val="0"/>
      <w:divBdr>
        <w:top w:val="none" w:sz="0" w:space="0" w:color="auto"/>
        <w:left w:val="none" w:sz="0" w:space="0" w:color="auto"/>
        <w:bottom w:val="none" w:sz="0" w:space="0" w:color="auto"/>
        <w:right w:val="none" w:sz="0" w:space="0" w:color="auto"/>
      </w:divBdr>
    </w:div>
    <w:div w:id="112216667">
      <w:bodyDiv w:val="1"/>
      <w:marLeft w:val="0"/>
      <w:marRight w:val="0"/>
      <w:marTop w:val="0"/>
      <w:marBottom w:val="0"/>
      <w:divBdr>
        <w:top w:val="none" w:sz="0" w:space="0" w:color="auto"/>
        <w:left w:val="none" w:sz="0" w:space="0" w:color="auto"/>
        <w:bottom w:val="none" w:sz="0" w:space="0" w:color="auto"/>
        <w:right w:val="none" w:sz="0" w:space="0" w:color="auto"/>
      </w:divBdr>
    </w:div>
    <w:div w:id="112411447">
      <w:bodyDiv w:val="1"/>
      <w:marLeft w:val="0"/>
      <w:marRight w:val="0"/>
      <w:marTop w:val="0"/>
      <w:marBottom w:val="0"/>
      <w:divBdr>
        <w:top w:val="none" w:sz="0" w:space="0" w:color="auto"/>
        <w:left w:val="none" w:sz="0" w:space="0" w:color="auto"/>
        <w:bottom w:val="none" w:sz="0" w:space="0" w:color="auto"/>
        <w:right w:val="none" w:sz="0" w:space="0" w:color="auto"/>
      </w:divBdr>
    </w:div>
    <w:div w:id="113595370">
      <w:bodyDiv w:val="1"/>
      <w:marLeft w:val="0"/>
      <w:marRight w:val="0"/>
      <w:marTop w:val="0"/>
      <w:marBottom w:val="0"/>
      <w:divBdr>
        <w:top w:val="none" w:sz="0" w:space="0" w:color="auto"/>
        <w:left w:val="none" w:sz="0" w:space="0" w:color="auto"/>
        <w:bottom w:val="none" w:sz="0" w:space="0" w:color="auto"/>
        <w:right w:val="none" w:sz="0" w:space="0" w:color="auto"/>
      </w:divBdr>
    </w:div>
    <w:div w:id="113601596">
      <w:bodyDiv w:val="1"/>
      <w:marLeft w:val="0"/>
      <w:marRight w:val="0"/>
      <w:marTop w:val="0"/>
      <w:marBottom w:val="0"/>
      <w:divBdr>
        <w:top w:val="none" w:sz="0" w:space="0" w:color="auto"/>
        <w:left w:val="none" w:sz="0" w:space="0" w:color="auto"/>
        <w:bottom w:val="none" w:sz="0" w:space="0" w:color="auto"/>
        <w:right w:val="none" w:sz="0" w:space="0" w:color="auto"/>
      </w:divBdr>
    </w:div>
    <w:div w:id="113988479">
      <w:bodyDiv w:val="1"/>
      <w:marLeft w:val="0"/>
      <w:marRight w:val="0"/>
      <w:marTop w:val="0"/>
      <w:marBottom w:val="0"/>
      <w:divBdr>
        <w:top w:val="none" w:sz="0" w:space="0" w:color="auto"/>
        <w:left w:val="none" w:sz="0" w:space="0" w:color="auto"/>
        <w:bottom w:val="none" w:sz="0" w:space="0" w:color="auto"/>
        <w:right w:val="none" w:sz="0" w:space="0" w:color="auto"/>
      </w:divBdr>
    </w:div>
    <w:div w:id="114567707">
      <w:bodyDiv w:val="1"/>
      <w:marLeft w:val="0"/>
      <w:marRight w:val="0"/>
      <w:marTop w:val="0"/>
      <w:marBottom w:val="0"/>
      <w:divBdr>
        <w:top w:val="none" w:sz="0" w:space="0" w:color="auto"/>
        <w:left w:val="none" w:sz="0" w:space="0" w:color="auto"/>
        <w:bottom w:val="none" w:sz="0" w:space="0" w:color="auto"/>
        <w:right w:val="none" w:sz="0" w:space="0" w:color="auto"/>
      </w:divBdr>
    </w:div>
    <w:div w:id="114638161">
      <w:bodyDiv w:val="1"/>
      <w:marLeft w:val="0"/>
      <w:marRight w:val="0"/>
      <w:marTop w:val="0"/>
      <w:marBottom w:val="0"/>
      <w:divBdr>
        <w:top w:val="none" w:sz="0" w:space="0" w:color="auto"/>
        <w:left w:val="none" w:sz="0" w:space="0" w:color="auto"/>
        <w:bottom w:val="none" w:sz="0" w:space="0" w:color="auto"/>
        <w:right w:val="none" w:sz="0" w:space="0" w:color="auto"/>
      </w:divBdr>
    </w:div>
    <w:div w:id="114638672">
      <w:bodyDiv w:val="1"/>
      <w:marLeft w:val="0"/>
      <w:marRight w:val="0"/>
      <w:marTop w:val="0"/>
      <w:marBottom w:val="0"/>
      <w:divBdr>
        <w:top w:val="none" w:sz="0" w:space="0" w:color="auto"/>
        <w:left w:val="none" w:sz="0" w:space="0" w:color="auto"/>
        <w:bottom w:val="none" w:sz="0" w:space="0" w:color="auto"/>
        <w:right w:val="none" w:sz="0" w:space="0" w:color="auto"/>
      </w:divBdr>
    </w:div>
    <w:div w:id="114908551">
      <w:bodyDiv w:val="1"/>
      <w:marLeft w:val="0"/>
      <w:marRight w:val="0"/>
      <w:marTop w:val="0"/>
      <w:marBottom w:val="0"/>
      <w:divBdr>
        <w:top w:val="none" w:sz="0" w:space="0" w:color="auto"/>
        <w:left w:val="none" w:sz="0" w:space="0" w:color="auto"/>
        <w:bottom w:val="none" w:sz="0" w:space="0" w:color="auto"/>
        <w:right w:val="none" w:sz="0" w:space="0" w:color="auto"/>
      </w:divBdr>
    </w:div>
    <w:div w:id="115102370">
      <w:bodyDiv w:val="1"/>
      <w:marLeft w:val="0"/>
      <w:marRight w:val="0"/>
      <w:marTop w:val="0"/>
      <w:marBottom w:val="0"/>
      <w:divBdr>
        <w:top w:val="none" w:sz="0" w:space="0" w:color="auto"/>
        <w:left w:val="none" w:sz="0" w:space="0" w:color="auto"/>
        <w:bottom w:val="none" w:sz="0" w:space="0" w:color="auto"/>
        <w:right w:val="none" w:sz="0" w:space="0" w:color="auto"/>
      </w:divBdr>
    </w:div>
    <w:div w:id="115177721">
      <w:bodyDiv w:val="1"/>
      <w:marLeft w:val="0"/>
      <w:marRight w:val="0"/>
      <w:marTop w:val="0"/>
      <w:marBottom w:val="0"/>
      <w:divBdr>
        <w:top w:val="none" w:sz="0" w:space="0" w:color="auto"/>
        <w:left w:val="none" w:sz="0" w:space="0" w:color="auto"/>
        <w:bottom w:val="none" w:sz="0" w:space="0" w:color="auto"/>
        <w:right w:val="none" w:sz="0" w:space="0" w:color="auto"/>
      </w:divBdr>
    </w:div>
    <w:div w:id="115297541">
      <w:bodyDiv w:val="1"/>
      <w:marLeft w:val="0"/>
      <w:marRight w:val="0"/>
      <w:marTop w:val="0"/>
      <w:marBottom w:val="0"/>
      <w:divBdr>
        <w:top w:val="none" w:sz="0" w:space="0" w:color="auto"/>
        <w:left w:val="none" w:sz="0" w:space="0" w:color="auto"/>
        <w:bottom w:val="none" w:sz="0" w:space="0" w:color="auto"/>
        <w:right w:val="none" w:sz="0" w:space="0" w:color="auto"/>
      </w:divBdr>
    </w:div>
    <w:div w:id="115375843">
      <w:bodyDiv w:val="1"/>
      <w:marLeft w:val="0"/>
      <w:marRight w:val="0"/>
      <w:marTop w:val="0"/>
      <w:marBottom w:val="0"/>
      <w:divBdr>
        <w:top w:val="none" w:sz="0" w:space="0" w:color="auto"/>
        <w:left w:val="none" w:sz="0" w:space="0" w:color="auto"/>
        <w:bottom w:val="none" w:sz="0" w:space="0" w:color="auto"/>
        <w:right w:val="none" w:sz="0" w:space="0" w:color="auto"/>
      </w:divBdr>
    </w:div>
    <w:div w:id="115410643">
      <w:bodyDiv w:val="1"/>
      <w:marLeft w:val="0"/>
      <w:marRight w:val="0"/>
      <w:marTop w:val="0"/>
      <w:marBottom w:val="0"/>
      <w:divBdr>
        <w:top w:val="none" w:sz="0" w:space="0" w:color="auto"/>
        <w:left w:val="none" w:sz="0" w:space="0" w:color="auto"/>
        <w:bottom w:val="none" w:sz="0" w:space="0" w:color="auto"/>
        <w:right w:val="none" w:sz="0" w:space="0" w:color="auto"/>
      </w:divBdr>
    </w:div>
    <w:div w:id="115638178">
      <w:bodyDiv w:val="1"/>
      <w:marLeft w:val="0"/>
      <w:marRight w:val="0"/>
      <w:marTop w:val="0"/>
      <w:marBottom w:val="0"/>
      <w:divBdr>
        <w:top w:val="none" w:sz="0" w:space="0" w:color="auto"/>
        <w:left w:val="none" w:sz="0" w:space="0" w:color="auto"/>
        <w:bottom w:val="none" w:sz="0" w:space="0" w:color="auto"/>
        <w:right w:val="none" w:sz="0" w:space="0" w:color="auto"/>
      </w:divBdr>
    </w:div>
    <w:div w:id="115761255">
      <w:bodyDiv w:val="1"/>
      <w:marLeft w:val="0"/>
      <w:marRight w:val="0"/>
      <w:marTop w:val="0"/>
      <w:marBottom w:val="0"/>
      <w:divBdr>
        <w:top w:val="none" w:sz="0" w:space="0" w:color="auto"/>
        <w:left w:val="none" w:sz="0" w:space="0" w:color="auto"/>
        <w:bottom w:val="none" w:sz="0" w:space="0" w:color="auto"/>
        <w:right w:val="none" w:sz="0" w:space="0" w:color="auto"/>
      </w:divBdr>
    </w:div>
    <w:div w:id="115874640">
      <w:bodyDiv w:val="1"/>
      <w:marLeft w:val="0"/>
      <w:marRight w:val="0"/>
      <w:marTop w:val="0"/>
      <w:marBottom w:val="0"/>
      <w:divBdr>
        <w:top w:val="none" w:sz="0" w:space="0" w:color="auto"/>
        <w:left w:val="none" w:sz="0" w:space="0" w:color="auto"/>
        <w:bottom w:val="none" w:sz="0" w:space="0" w:color="auto"/>
        <w:right w:val="none" w:sz="0" w:space="0" w:color="auto"/>
      </w:divBdr>
    </w:div>
    <w:div w:id="116029166">
      <w:bodyDiv w:val="1"/>
      <w:marLeft w:val="0"/>
      <w:marRight w:val="0"/>
      <w:marTop w:val="0"/>
      <w:marBottom w:val="0"/>
      <w:divBdr>
        <w:top w:val="none" w:sz="0" w:space="0" w:color="auto"/>
        <w:left w:val="none" w:sz="0" w:space="0" w:color="auto"/>
        <w:bottom w:val="none" w:sz="0" w:space="0" w:color="auto"/>
        <w:right w:val="none" w:sz="0" w:space="0" w:color="auto"/>
      </w:divBdr>
    </w:div>
    <w:div w:id="116143779">
      <w:bodyDiv w:val="1"/>
      <w:marLeft w:val="0"/>
      <w:marRight w:val="0"/>
      <w:marTop w:val="0"/>
      <w:marBottom w:val="0"/>
      <w:divBdr>
        <w:top w:val="none" w:sz="0" w:space="0" w:color="auto"/>
        <w:left w:val="none" w:sz="0" w:space="0" w:color="auto"/>
        <w:bottom w:val="none" w:sz="0" w:space="0" w:color="auto"/>
        <w:right w:val="none" w:sz="0" w:space="0" w:color="auto"/>
      </w:divBdr>
    </w:div>
    <w:div w:id="116484879">
      <w:bodyDiv w:val="1"/>
      <w:marLeft w:val="0"/>
      <w:marRight w:val="0"/>
      <w:marTop w:val="0"/>
      <w:marBottom w:val="0"/>
      <w:divBdr>
        <w:top w:val="none" w:sz="0" w:space="0" w:color="auto"/>
        <w:left w:val="none" w:sz="0" w:space="0" w:color="auto"/>
        <w:bottom w:val="none" w:sz="0" w:space="0" w:color="auto"/>
        <w:right w:val="none" w:sz="0" w:space="0" w:color="auto"/>
      </w:divBdr>
    </w:div>
    <w:div w:id="116528110">
      <w:bodyDiv w:val="1"/>
      <w:marLeft w:val="0"/>
      <w:marRight w:val="0"/>
      <w:marTop w:val="0"/>
      <w:marBottom w:val="0"/>
      <w:divBdr>
        <w:top w:val="none" w:sz="0" w:space="0" w:color="auto"/>
        <w:left w:val="none" w:sz="0" w:space="0" w:color="auto"/>
        <w:bottom w:val="none" w:sz="0" w:space="0" w:color="auto"/>
        <w:right w:val="none" w:sz="0" w:space="0" w:color="auto"/>
      </w:divBdr>
    </w:div>
    <w:div w:id="116798818">
      <w:bodyDiv w:val="1"/>
      <w:marLeft w:val="0"/>
      <w:marRight w:val="0"/>
      <w:marTop w:val="0"/>
      <w:marBottom w:val="0"/>
      <w:divBdr>
        <w:top w:val="none" w:sz="0" w:space="0" w:color="auto"/>
        <w:left w:val="none" w:sz="0" w:space="0" w:color="auto"/>
        <w:bottom w:val="none" w:sz="0" w:space="0" w:color="auto"/>
        <w:right w:val="none" w:sz="0" w:space="0" w:color="auto"/>
      </w:divBdr>
    </w:div>
    <w:div w:id="117188067">
      <w:bodyDiv w:val="1"/>
      <w:marLeft w:val="0"/>
      <w:marRight w:val="0"/>
      <w:marTop w:val="0"/>
      <w:marBottom w:val="0"/>
      <w:divBdr>
        <w:top w:val="none" w:sz="0" w:space="0" w:color="auto"/>
        <w:left w:val="none" w:sz="0" w:space="0" w:color="auto"/>
        <w:bottom w:val="none" w:sz="0" w:space="0" w:color="auto"/>
        <w:right w:val="none" w:sz="0" w:space="0" w:color="auto"/>
      </w:divBdr>
    </w:div>
    <w:div w:id="117339695">
      <w:bodyDiv w:val="1"/>
      <w:marLeft w:val="0"/>
      <w:marRight w:val="0"/>
      <w:marTop w:val="0"/>
      <w:marBottom w:val="0"/>
      <w:divBdr>
        <w:top w:val="none" w:sz="0" w:space="0" w:color="auto"/>
        <w:left w:val="none" w:sz="0" w:space="0" w:color="auto"/>
        <w:bottom w:val="none" w:sz="0" w:space="0" w:color="auto"/>
        <w:right w:val="none" w:sz="0" w:space="0" w:color="auto"/>
      </w:divBdr>
    </w:div>
    <w:div w:id="117453260">
      <w:bodyDiv w:val="1"/>
      <w:marLeft w:val="0"/>
      <w:marRight w:val="0"/>
      <w:marTop w:val="0"/>
      <w:marBottom w:val="0"/>
      <w:divBdr>
        <w:top w:val="none" w:sz="0" w:space="0" w:color="auto"/>
        <w:left w:val="none" w:sz="0" w:space="0" w:color="auto"/>
        <w:bottom w:val="none" w:sz="0" w:space="0" w:color="auto"/>
        <w:right w:val="none" w:sz="0" w:space="0" w:color="auto"/>
      </w:divBdr>
    </w:div>
    <w:div w:id="117795881">
      <w:bodyDiv w:val="1"/>
      <w:marLeft w:val="0"/>
      <w:marRight w:val="0"/>
      <w:marTop w:val="0"/>
      <w:marBottom w:val="0"/>
      <w:divBdr>
        <w:top w:val="none" w:sz="0" w:space="0" w:color="auto"/>
        <w:left w:val="none" w:sz="0" w:space="0" w:color="auto"/>
        <w:bottom w:val="none" w:sz="0" w:space="0" w:color="auto"/>
        <w:right w:val="none" w:sz="0" w:space="0" w:color="auto"/>
      </w:divBdr>
    </w:div>
    <w:div w:id="117799181">
      <w:bodyDiv w:val="1"/>
      <w:marLeft w:val="0"/>
      <w:marRight w:val="0"/>
      <w:marTop w:val="0"/>
      <w:marBottom w:val="0"/>
      <w:divBdr>
        <w:top w:val="none" w:sz="0" w:space="0" w:color="auto"/>
        <w:left w:val="none" w:sz="0" w:space="0" w:color="auto"/>
        <w:bottom w:val="none" w:sz="0" w:space="0" w:color="auto"/>
        <w:right w:val="none" w:sz="0" w:space="0" w:color="auto"/>
      </w:divBdr>
    </w:div>
    <w:div w:id="117842744">
      <w:bodyDiv w:val="1"/>
      <w:marLeft w:val="0"/>
      <w:marRight w:val="0"/>
      <w:marTop w:val="0"/>
      <w:marBottom w:val="0"/>
      <w:divBdr>
        <w:top w:val="none" w:sz="0" w:space="0" w:color="auto"/>
        <w:left w:val="none" w:sz="0" w:space="0" w:color="auto"/>
        <w:bottom w:val="none" w:sz="0" w:space="0" w:color="auto"/>
        <w:right w:val="none" w:sz="0" w:space="0" w:color="auto"/>
      </w:divBdr>
    </w:div>
    <w:div w:id="117843761">
      <w:bodyDiv w:val="1"/>
      <w:marLeft w:val="0"/>
      <w:marRight w:val="0"/>
      <w:marTop w:val="0"/>
      <w:marBottom w:val="0"/>
      <w:divBdr>
        <w:top w:val="none" w:sz="0" w:space="0" w:color="auto"/>
        <w:left w:val="none" w:sz="0" w:space="0" w:color="auto"/>
        <w:bottom w:val="none" w:sz="0" w:space="0" w:color="auto"/>
        <w:right w:val="none" w:sz="0" w:space="0" w:color="auto"/>
      </w:divBdr>
      <w:divsChild>
        <w:div w:id="1716810253">
          <w:marLeft w:val="480"/>
          <w:marRight w:val="0"/>
          <w:marTop w:val="0"/>
          <w:marBottom w:val="0"/>
          <w:divBdr>
            <w:top w:val="none" w:sz="0" w:space="0" w:color="auto"/>
            <w:left w:val="none" w:sz="0" w:space="0" w:color="auto"/>
            <w:bottom w:val="none" w:sz="0" w:space="0" w:color="auto"/>
            <w:right w:val="none" w:sz="0" w:space="0" w:color="auto"/>
          </w:divBdr>
        </w:div>
        <w:div w:id="229078811">
          <w:marLeft w:val="480"/>
          <w:marRight w:val="0"/>
          <w:marTop w:val="0"/>
          <w:marBottom w:val="0"/>
          <w:divBdr>
            <w:top w:val="none" w:sz="0" w:space="0" w:color="auto"/>
            <w:left w:val="none" w:sz="0" w:space="0" w:color="auto"/>
            <w:bottom w:val="none" w:sz="0" w:space="0" w:color="auto"/>
            <w:right w:val="none" w:sz="0" w:space="0" w:color="auto"/>
          </w:divBdr>
        </w:div>
        <w:div w:id="1665086105">
          <w:marLeft w:val="480"/>
          <w:marRight w:val="0"/>
          <w:marTop w:val="0"/>
          <w:marBottom w:val="0"/>
          <w:divBdr>
            <w:top w:val="none" w:sz="0" w:space="0" w:color="auto"/>
            <w:left w:val="none" w:sz="0" w:space="0" w:color="auto"/>
            <w:bottom w:val="none" w:sz="0" w:space="0" w:color="auto"/>
            <w:right w:val="none" w:sz="0" w:space="0" w:color="auto"/>
          </w:divBdr>
        </w:div>
        <w:div w:id="762728952">
          <w:marLeft w:val="480"/>
          <w:marRight w:val="0"/>
          <w:marTop w:val="0"/>
          <w:marBottom w:val="0"/>
          <w:divBdr>
            <w:top w:val="none" w:sz="0" w:space="0" w:color="auto"/>
            <w:left w:val="none" w:sz="0" w:space="0" w:color="auto"/>
            <w:bottom w:val="none" w:sz="0" w:space="0" w:color="auto"/>
            <w:right w:val="none" w:sz="0" w:space="0" w:color="auto"/>
          </w:divBdr>
        </w:div>
        <w:div w:id="1220167766">
          <w:marLeft w:val="480"/>
          <w:marRight w:val="0"/>
          <w:marTop w:val="0"/>
          <w:marBottom w:val="0"/>
          <w:divBdr>
            <w:top w:val="none" w:sz="0" w:space="0" w:color="auto"/>
            <w:left w:val="none" w:sz="0" w:space="0" w:color="auto"/>
            <w:bottom w:val="none" w:sz="0" w:space="0" w:color="auto"/>
            <w:right w:val="none" w:sz="0" w:space="0" w:color="auto"/>
          </w:divBdr>
        </w:div>
        <w:div w:id="1004165140">
          <w:marLeft w:val="480"/>
          <w:marRight w:val="0"/>
          <w:marTop w:val="0"/>
          <w:marBottom w:val="0"/>
          <w:divBdr>
            <w:top w:val="none" w:sz="0" w:space="0" w:color="auto"/>
            <w:left w:val="none" w:sz="0" w:space="0" w:color="auto"/>
            <w:bottom w:val="none" w:sz="0" w:space="0" w:color="auto"/>
            <w:right w:val="none" w:sz="0" w:space="0" w:color="auto"/>
          </w:divBdr>
        </w:div>
        <w:div w:id="727194463">
          <w:marLeft w:val="480"/>
          <w:marRight w:val="0"/>
          <w:marTop w:val="0"/>
          <w:marBottom w:val="0"/>
          <w:divBdr>
            <w:top w:val="none" w:sz="0" w:space="0" w:color="auto"/>
            <w:left w:val="none" w:sz="0" w:space="0" w:color="auto"/>
            <w:bottom w:val="none" w:sz="0" w:space="0" w:color="auto"/>
            <w:right w:val="none" w:sz="0" w:space="0" w:color="auto"/>
          </w:divBdr>
        </w:div>
        <w:div w:id="689138967">
          <w:marLeft w:val="480"/>
          <w:marRight w:val="0"/>
          <w:marTop w:val="0"/>
          <w:marBottom w:val="0"/>
          <w:divBdr>
            <w:top w:val="none" w:sz="0" w:space="0" w:color="auto"/>
            <w:left w:val="none" w:sz="0" w:space="0" w:color="auto"/>
            <w:bottom w:val="none" w:sz="0" w:space="0" w:color="auto"/>
            <w:right w:val="none" w:sz="0" w:space="0" w:color="auto"/>
          </w:divBdr>
        </w:div>
        <w:div w:id="1137838183">
          <w:marLeft w:val="480"/>
          <w:marRight w:val="0"/>
          <w:marTop w:val="0"/>
          <w:marBottom w:val="0"/>
          <w:divBdr>
            <w:top w:val="none" w:sz="0" w:space="0" w:color="auto"/>
            <w:left w:val="none" w:sz="0" w:space="0" w:color="auto"/>
            <w:bottom w:val="none" w:sz="0" w:space="0" w:color="auto"/>
            <w:right w:val="none" w:sz="0" w:space="0" w:color="auto"/>
          </w:divBdr>
        </w:div>
        <w:div w:id="1367372644">
          <w:marLeft w:val="480"/>
          <w:marRight w:val="0"/>
          <w:marTop w:val="0"/>
          <w:marBottom w:val="0"/>
          <w:divBdr>
            <w:top w:val="none" w:sz="0" w:space="0" w:color="auto"/>
            <w:left w:val="none" w:sz="0" w:space="0" w:color="auto"/>
            <w:bottom w:val="none" w:sz="0" w:space="0" w:color="auto"/>
            <w:right w:val="none" w:sz="0" w:space="0" w:color="auto"/>
          </w:divBdr>
        </w:div>
        <w:div w:id="2002348603">
          <w:marLeft w:val="480"/>
          <w:marRight w:val="0"/>
          <w:marTop w:val="0"/>
          <w:marBottom w:val="0"/>
          <w:divBdr>
            <w:top w:val="none" w:sz="0" w:space="0" w:color="auto"/>
            <w:left w:val="none" w:sz="0" w:space="0" w:color="auto"/>
            <w:bottom w:val="none" w:sz="0" w:space="0" w:color="auto"/>
            <w:right w:val="none" w:sz="0" w:space="0" w:color="auto"/>
          </w:divBdr>
        </w:div>
        <w:div w:id="59867119">
          <w:marLeft w:val="480"/>
          <w:marRight w:val="0"/>
          <w:marTop w:val="0"/>
          <w:marBottom w:val="0"/>
          <w:divBdr>
            <w:top w:val="none" w:sz="0" w:space="0" w:color="auto"/>
            <w:left w:val="none" w:sz="0" w:space="0" w:color="auto"/>
            <w:bottom w:val="none" w:sz="0" w:space="0" w:color="auto"/>
            <w:right w:val="none" w:sz="0" w:space="0" w:color="auto"/>
          </w:divBdr>
        </w:div>
        <w:div w:id="526793539">
          <w:marLeft w:val="480"/>
          <w:marRight w:val="0"/>
          <w:marTop w:val="0"/>
          <w:marBottom w:val="0"/>
          <w:divBdr>
            <w:top w:val="none" w:sz="0" w:space="0" w:color="auto"/>
            <w:left w:val="none" w:sz="0" w:space="0" w:color="auto"/>
            <w:bottom w:val="none" w:sz="0" w:space="0" w:color="auto"/>
            <w:right w:val="none" w:sz="0" w:space="0" w:color="auto"/>
          </w:divBdr>
        </w:div>
        <w:div w:id="500437360">
          <w:marLeft w:val="480"/>
          <w:marRight w:val="0"/>
          <w:marTop w:val="0"/>
          <w:marBottom w:val="0"/>
          <w:divBdr>
            <w:top w:val="none" w:sz="0" w:space="0" w:color="auto"/>
            <w:left w:val="none" w:sz="0" w:space="0" w:color="auto"/>
            <w:bottom w:val="none" w:sz="0" w:space="0" w:color="auto"/>
            <w:right w:val="none" w:sz="0" w:space="0" w:color="auto"/>
          </w:divBdr>
        </w:div>
        <w:div w:id="2052993415">
          <w:marLeft w:val="480"/>
          <w:marRight w:val="0"/>
          <w:marTop w:val="0"/>
          <w:marBottom w:val="0"/>
          <w:divBdr>
            <w:top w:val="none" w:sz="0" w:space="0" w:color="auto"/>
            <w:left w:val="none" w:sz="0" w:space="0" w:color="auto"/>
            <w:bottom w:val="none" w:sz="0" w:space="0" w:color="auto"/>
            <w:right w:val="none" w:sz="0" w:space="0" w:color="auto"/>
          </w:divBdr>
        </w:div>
        <w:div w:id="382020749">
          <w:marLeft w:val="480"/>
          <w:marRight w:val="0"/>
          <w:marTop w:val="0"/>
          <w:marBottom w:val="0"/>
          <w:divBdr>
            <w:top w:val="none" w:sz="0" w:space="0" w:color="auto"/>
            <w:left w:val="none" w:sz="0" w:space="0" w:color="auto"/>
            <w:bottom w:val="none" w:sz="0" w:space="0" w:color="auto"/>
            <w:right w:val="none" w:sz="0" w:space="0" w:color="auto"/>
          </w:divBdr>
        </w:div>
        <w:div w:id="623117130">
          <w:marLeft w:val="480"/>
          <w:marRight w:val="0"/>
          <w:marTop w:val="0"/>
          <w:marBottom w:val="0"/>
          <w:divBdr>
            <w:top w:val="none" w:sz="0" w:space="0" w:color="auto"/>
            <w:left w:val="none" w:sz="0" w:space="0" w:color="auto"/>
            <w:bottom w:val="none" w:sz="0" w:space="0" w:color="auto"/>
            <w:right w:val="none" w:sz="0" w:space="0" w:color="auto"/>
          </w:divBdr>
        </w:div>
        <w:div w:id="883099902">
          <w:marLeft w:val="480"/>
          <w:marRight w:val="0"/>
          <w:marTop w:val="0"/>
          <w:marBottom w:val="0"/>
          <w:divBdr>
            <w:top w:val="none" w:sz="0" w:space="0" w:color="auto"/>
            <w:left w:val="none" w:sz="0" w:space="0" w:color="auto"/>
            <w:bottom w:val="none" w:sz="0" w:space="0" w:color="auto"/>
            <w:right w:val="none" w:sz="0" w:space="0" w:color="auto"/>
          </w:divBdr>
        </w:div>
        <w:div w:id="1887373786">
          <w:marLeft w:val="480"/>
          <w:marRight w:val="0"/>
          <w:marTop w:val="0"/>
          <w:marBottom w:val="0"/>
          <w:divBdr>
            <w:top w:val="none" w:sz="0" w:space="0" w:color="auto"/>
            <w:left w:val="none" w:sz="0" w:space="0" w:color="auto"/>
            <w:bottom w:val="none" w:sz="0" w:space="0" w:color="auto"/>
            <w:right w:val="none" w:sz="0" w:space="0" w:color="auto"/>
          </w:divBdr>
        </w:div>
        <w:div w:id="190388198">
          <w:marLeft w:val="480"/>
          <w:marRight w:val="0"/>
          <w:marTop w:val="0"/>
          <w:marBottom w:val="0"/>
          <w:divBdr>
            <w:top w:val="none" w:sz="0" w:space="0" w:color="auto"/>
            <w:left w:val="none" w:sz="0" w:space="0" w:color="auto"/>
            <w:bottom w:val="none" w:sz="0" w:space="0" w:color="auto"/>
            <w:right w:val="none" w:sz="0" w:space="0" w:color="auto"/>
          </w:divBdr>
        </w:div>
        <w:div w:id="1490755137">
          <w:marLeft w:val="480"/>
          <w:marRight w:val="0"/>
          <w:marTop w:val="0"/>
          <w:marBottom w:val="0"/>
          <w:divBdr>
            <w:top w:val="none" w:sz="0" w:space="0" w:color="auto"/>
            <w:left w:val="none" w:sz="0" w:space="0" w:color="auto"/>
            <w:bottom w:val="none" w:sz="0" w:space="0" w:color="auto"/>
            <w:right w:val="none" w:sz="0" w:space="0" w:color="auto"/>
          </w:divBdr>
        </w:div>
        <w:div w:id="894589789">
          <w:marLeft w:val="480"/>
          <w:marRight w:val="0"/>
          <w:marTop w:val="0"/>
          <w:marBottom w:val="0"/>
          <w:divBdr>
            <w:top w:val="none" w:sz="0" w:space="0" w:color="auto"/>
            <w:left w:val="none" w:sz="0" w:space="0" w:color="auto"/>
            <w:bottom w:val="none" w:sz="0" w:space="0" w:color="auto"/>
            <w:right w:val="none" w:sz="0" w:space="0" w:color="auto"/>
          </w:divBdr>
        </w:div>
        <w:div w:id="295456730">
          <w:marLeft w:val="480"/>
          <w:marRight w:val="0"/>
          <w:marTop w:val="0"/>
          <w:marBottom w:val="0"/>
          <w:divBdr>
            <w:top w:val="none" w:sz="0" w:space="0" w:color="auto"/>
            <w:left w:val="none" w:sz="0" w:space="0" w:color="auto"/>
            <w:bottom w:val="none" w:sz="0" w:space="0" w:color="auto"/>
            <w:right w:val="none" w:sz="0" w:space="0" w:color="auto"/>
          </w:divBdr>
        </w:div>
        <w:div w:id="239681074">
          <w:marLeft w:val="480"/>
          <w:marRight w:val="0"/>
          <w:marTop w:val="0"/>
          <w:marBottom w:val="0"/>
          <w:divBdr>
            <w:top w:val="none" w:sz="0" w:space="0" w:color="auto"/>
            <w:left w:val="none" w:sz="0" w:space="0" w:color="auto"/>
            <w:bottom w:val="none" w:sz="0" w:space="0" w:color="auto"/>
            <w:right w:val="none" w:sz="0" w:space="0" w:color="auto"/>
          </w:divBdr>
        </w:div>
        <w:div w:id="275480527">
          <w:marLeft w:val="480"/>
          <w:marRight w:val="0"/>
          <w:marTop w:val="0"/>
          <w:marBottom w:val="0"/>
          <w:divBdr>
            <w:top w:val="none" w:sz="0" w:space="0" w:color="auto"/>
            <w:left w:val="none" w:sz="0" w:space="0" w:color="auto"/>
            <w:bottom w:val="none" w:sz="0" w:space="0" w:color="auto"/>
            <w:right w:val="none" w:sz="0" w:space="0" w:color="auto"/>
          </w:divBdr>
        </w:div>
        <w:div w:id="1384527612">
          <w:marLeft w:val="480"/>
          <w:marRight w:val="0"/>
          <w:marTop w:val="0"/>
          <w:marBottom w:val="0"/>
          <w:divBdr>
            <w:top w:val="none" w:sz="0" w:space="0" w:color="auto"/>
            <w:left w:val="none" w:sz="0" w:space="0" w:color="auto"/>
            <w:bottom w:val="none" w:sz="0" w:space="0" w:color="auto"/>
            <w:right w:val="none" w:sz="0" w:space="0" w:color="auto"/>
          </w:divBdr>
        </w:div>
        <w:div w:id="81683292">
          <w:marLeft w:val="480"/>
          <w:marRight w:val="0"/>
          <w:marTop w:val="0"/>
          <w:marBottom w:val="0"/>
          <w:divBdr>
            <w:top w:val="none" w:sz="0" w:space="0" w:color="auto"/>
            <w:left w:val="none" w:sz="0" w:space="0" w:color="auto"/>
            <w:bottom w:val="none" w:sz="0" w:space="0" w:color="auto"/>
            <w:right w:val="none" w:sz="0" w:space="0" w:color="auto"/>
          </w:divBdr>
        </w:div>
        <w:div w:id="1599752126">
          <w:marLeft w:val="480"/>
          <w:marRight w:val="0"/>
          <w:marTop w:val="0"/>
          <w:marBottom w:val="0"/>
          <w:divBdr>
            <w:top w:val="none" w:sz="0" w:space="0" w:color="auto"/>
            <w:left w:val="none" w:sz="0" w:space="0" w:color="auto"/>
            <w:bottom w:val="none" w:sz="0" w:space="0" w:color="auto"/>
            <w:right w:val="none" w:sz="0" w:space="0" w:color="auto"/>
          </w:divBdr>
        </w:div>
        <w:div w:id="1949071990">
          <w:marLeft w:val="480"/>
          <w:marRight w:val="0"/>
          <w:marTop w:val="0"/>
          <w:marBottom w:val="0"/>
          <w:divBdr>
            <w:top w:val="none" w:sz="0" w:space="0" w:color="auto"/>
            <w:left w:val="none" w:sz="0" w:space="0" w:color="auto"/>
            <w:bottom w:val="none" w:sz="0" w:space="0" w:color="auto"/>
            <w:right w:val="none" w:sz="0" w:space="0" w:color="auto"/>
          </w:divBdr>
        </w:div>
        <w:div w:id="817966048">
          <w:marLeft w:val="480"/>
          <w:marRight w:val="0"/>
          <w:marTop w:val="0"/>
          <w:marBottom w:val="0"/>
          <w:divBdr>
            <w:top w:val="none" w:sz="0" w:space="0" w:color="auto"/>
            <w:left w:val="none" w:sz="0" w:space="0" w:color="auto"/>
            <w:bottom w:val="none" w:sz="0" w:space="0" w:color="auto"/>
            <w:right w:val="none" w:sz="0" w:space="0" w:color="auto"/>
          </w:divBdr>
        </w:div>
        <w:div w:id="1286422461">
          <w:marLeft w:val="480"/>
          <w:marRight w:val="0"/>
          <w:marTop w:val="0"/>
          <w:marBottom w:val="0"/>
          <w:divBdr>
            <w:top w:val="none" w:sz="0" w:space="0" w:color="auto"/>
            <w:left w:val="none" w:sz="0" w:space="0" w:color="auto"/>
            <w:bottom w:val="none" w:sz="0" w:space="0" w:color="auto"/>
            <w:right w:val="none" w:sz="0" w:space="0" w:color="auto"/>
          </w:divBdr>
        </w:div>
        <w:div w:id="1622300341">
          <w:marLeft w:val="480"/>
          <w:marRight w:val="0"/>
          <w:marTop w:val="0"/>
          <w:marBottom w:val="0"/>
          <w:divBdr>
            <w:top w:val="none" w:sz="0" w:space="0" w:color="auto"/>
            <w:left w:val="none" w:sz="0" w:space="0" w:color="auto"/>
            <w:bottom w:val="none" w:sz="0" w:space="0" w:color="auto"/>
            <w:right w:val="none" w:sz="0" w:space="0" w:color="auto"/>
          </w:divBdr>
        </w:div>
        <w:div w:id="1930696422">
          <w:marLeft w:val="480"/>
          <w:marRight w:val="0"/>
          <w:marTop w:val="0"/>
          <w:marBottom w:val="0"/>
          <w:divBdr>
            <w:top w:val="none" w:sz="0" w:space="0" w:color="auto"/>
            <w:left w:val="none" w:sz="0" w:space="0" w:color="auto"/>
            <w:bottom w:val="none" w:sz="0" w:space="0" w:color="auto"/>
            <w:right w:val="none" w:sz="0" w:space="0" w:color="auto"/>
          </w:divBdr>
        </w:div>
        <w:div w:id="2031100848">
          <w:marLeft w:val="480"/>
          <w:marRight w:val="0"/>
          <w:marTop w:val="0"/>
          <w:marBottom w:val="0"/>
          <w:divBdr>
            <w:top w:val="none" w:sz="0" w:space="0" w:color="auto"/>
            <w:left w:val="none" w:sz="0" w:space="0" w:color="auto"/>
            <w:bottom w:val="none" w:sz="0" w:space="0" w:color="auto"/>
            <w:right w:val="none" w:sz="0" w:space="0" w:color="auto"/>
          </w:divBdr>
        </w:div>
        <w:div w:id="597295656">
          <w:marLeft w:val="480"/>
          <w:marRight w:val="0"/>
          <w:marTop w:val="0"/>
          <w:marBottom w:val="0"/>
          <w:divBdr>
            <w:top w:val="none" w:sz="0" w:space="0" w:color="auto"/>
            <w:left w:val="none" w:sz="0" w:space="0" w:color="auto"/>
            <w:bottom w:val="none" w:sz="0" w:space="0" w:color="auto"/>
            <w:right w:val="none" w:sz="0" w:space="0" w:color="auto"/>
          </w:divBdr>
        </w:div>
        <w:div w:id="1039741352">
          <w:marLeft w:val="480"/>
          <w:marRight w:val="0"/>
          <w:marTop w:val="0"/>
          <w:marBottom w:val="0"/>
          <w:divBdr>
            <w:top w:val="none" w:sz="0" w:space="0" w:color="auto"/>
            <w:left w:val="none" w:sz="0" w:space="0" w:color="auto"/>
            <w:bottom w:val="none" w:sz="0" w:space="0" w:color="auto"/>
            <w:right w:val="none" w:sz="0" w:space="0" w:color="auto"/>
          </w:divBdr>
        </w:div>
        <w:div w:id="36785039">
          <w:marLeft w:val="480"/>
          <w:marRight w:val="0"/>
          <w:marTop w:val="0"/>
          <w:marBottom w:val="0"/>
          <w:divBdr>
            <w:top w:val="none" w:sz="0" w:space="0" w:color="auto"/>
            <w:left w:val="none" w:sz="0" w:space="0" w:color="auto"/>
            <w:bottom w:val="none" w:sz="0" w:space="0" w:color="auto"/>
            <w:right w:val="none" w:sz="0" w:space="0" w:color="auto"/>
          </w:divBdr>
        </w:div>
        <w:div w:id="1542324551">
          <w:marLeft w:val="480"/>
          <w:marRight w:val="0"/>
          <w:marTop w:val="0"/>
          <w:marBottom w:val="0"/>
          <w:divBdr>
            <w:top w:val="none" w:sz="0" w:space="0" w:color="auto"/>
            <w:left w:val="none" w:sz="0" w:space="0" w:color="auto"/>
            <w:bottom w:val="none" w:sz="0" w:space="0" w:color="auto"/>
            <w:right w:val="none" w:sz="0" w:space="0" w:color="auto"/>
          </w:divBdr>
        </w:div>
        <w:div w:id="329143284">
          <w:marLeft w:val="480"/>
          <w:marRight w:val="0"/>
          <w:marTop w:val="0"/>
          <w:marBottom w:val="0"/>
          <w:divBdr>
            <w:top w:val="none" w:sz="0" w:space="0" w:color="auto"/>
            <w:left w:val="none" w:sz="0" w:space="0" w:color="auto"/>
            <w:bottom w:val="none" w:sz="0" w:space="0" w:color="auto"/>
            <w:right w:val="none" w:sz="0" w:space="0" w:color="auto"/>
          </w:divBdr>
        </w:div>
        <w:div w:id="1333679667">
          <w:marLeft w:val="480"/>
          <w:marRight w:val="0"/>
          <w:marTop w:val="0"/>
          <w:marBottom w:val="0"/>
          <w:divBdr>
            <w:top w:val="none" w:sz="0" w:space="0" w:color="auto"/>
            <w:left w:val="none" w:sz="0" w:space="0" w:color="auto"/>
            <w:bottom w:val="none" w:sz="0" w:space="0" w:color="auto"/>
            <w:right w:val="none" w:sz="0" w:space="0" w:color="auto"/>
          </w:divBdr>
        </w:div>
        <w:div w:id="306321302">
          <w:marLeft w:val="480"/>
          <w:marRight w:val="0"/>
          <w:marTop w:val="0"/>
          <w:marBottom w:val="0"/>
          <w:divBdr>
            <w:top w:val="none" w:sz="0" w:space="0" w:color="auto"/>
            <w:left w:val="none" w:sz="0" w:space="0" w:color="auto"/>
            <w:bottom w:val="none" w:sz="0" w:space="0" w:color="auto"/>
            <w:right w:val="none" w:sz="0" w:space="0" w:color="auto"/>
          </w:divBdr>
        </w:div>
        <w:div w:id="1591234420">
          <w:marLeft w:val="480"/>
          <w:marRight w:val="0"/>
          <w:marTop w:val="0"/>
          <w:marBottom w:val="0"/>
          <w:divBdr>
            <w:top w:val="none" w:sz="0" w:space="0" w:color="auto"/>
            <w:left w:val="none" w:sz="0" w:space="0" w:color="auto"/>
            <w:bottom w:val="none" w:sz="0" w:space="0" w:color="auto"/>
            <w:right w:val="none" w:sz="0" w:space="0" w:color="auto"/>
          </w:divBdr>
        </w:div>
        <w:div w:id="609704087">
          <w:marLeft w:val="480"/>
          <w:marRight w:val="0"/>
          <w:marTop w:val="0"/>
          <w:marBottom w:val="0"/>
          <w:divBdr>
            <w:top w:val="none" w:sz="0" w:space="0" w:color="auto"/>
            <w:left w:val="none" w:sz="0" w:space="0" w:color="auto"/>
            <w:bottom w:val="none" w:sz="0" w:space="0" w:color="auto"/>
            <w:right w:val="none" w:sz="0" w:space="0" w:color="auto"/>
          </w:divBdr>
        </w:div>
        <w:div w:id="1093434202">
          <w:marLeft w:val="480"/>
          <w:marRight w:val="0"/>
          <w:marTop w:val="0"/>
          <w:marBottom w:val="0"/>
          <w:divBdr>
            <w:top w:val="none" w:sz="0" w:space="0" w:color="auto"/>
            <w:left w:val="none" w:sz="0" w:space="0" w:color="auto"/>
            <w:bottom w:val="none" w:sz="0" w:space="0" w:color="auto"/>
            <w:right w:val="none" w:sz="0" w:space="0" w:color="auto"/>
          </w:divBdr>
        </w:div>
        <w:div w:id="1466120491">
          <w:marLeft w:val="480"/>
          <w:marRight w:val="0"/>
          <w:marTop w:val="0"/>
          <w:marBottom w:val="0"/>
          <w:divBdr>
            <w:top w:val="none" w:sz="0" w:space="0" w:color="auto"/>
            <w:left w:val="none" w:sz="0" w:space="0" w:color="auto"/>
            <w:bottom w:val="none" w:sz="0" w:space="0" w:color="auto"/>
            <w:right w:val="none" w:sz="0" w:space="0" w:color="auto"/>
          </w:divBdr>
        </w:div>
        <w:div w:id="999886564">
          <w:marLeft w:val="480"/>
          <w:marRight w:val="0"/>
          <w:marTop w:val="0"/>
          <w:marBottom w:val="0"/>
          <w:divBdr>
            <w:top w:val="none" w:sz="0" w:space="0" w:color="auto"/>
            <w:left w:val="none" w:sz="0" w:space="0" w:color="auto"/>
            <w:bottom w:val="none" w:sz="0" w:space="0" w:color="auto"/>
            <w:right w:val="none" w:sz="0" w:space="0" w:color="auto"/>
          </w:divBdr>
        </w:div>
        <w:div w:id="1293170652">
          <w:marLeft w:val="480"/>
          <w:marRight w:val="0"/>
          <w:marTop w:val="0"/>
          <w:marBottom w:val="0"/>
          <w:divBdr>
            <w:top w:val="none" w:sz="0" w:space="0" w:color="auto"/>
            <w:left w:val="none" w:sz="0" w:space="0" w:color="auto"/>
            <w:bottom w:val="none" w:sz="0" w:space="0" w:color="auto"/>
            <w:right w:val="none" w:sz="0" w:space="0" w:color="auto"/>
          </w:divBdr>
        </w:div>
        <w:div w:id="2784083">
          <w:marLeft w:val="480"/>
          <w:marRight w:val="0"/>
          <w:marTop w:val="0"/>
          <w:marBottom w:val="0"/>
          <w:divBdr>
            <w:top w:val="none" w:sz="0" w:space="0" w:color="auto"/>
            <w:left w:val="none" w:sz="0" w:space="0" w:color="auto"/>
            <w:bottom w:val="none" w:sz="0" w:space="0" w:color="auto"/>
            <w:right w:val="none" w:sz="0" w:space="0" w:color="auto"/>
          </w:divBdr>
        </w:div>
        <w:div w:id="1417750203">
          <w:marLeft w:val="480"/>
          <w:marRight w:val="0"/>
          <w:marTop w:val="0"/>
          <w:marBottom w:val="0"/>
          <w:divBdr>
            <w:top w:val="none" w:sz="0" w:space="0" w:color="auto"/>
            <w:left w:val="none" w:sz="0" w:space="0" w:color="auto"/>
            <w:bottom w:val="none" w:sz="0" w:space="0" w:color="auto"/>
            <w:right w:val="none" w:sz="0" w:space="0" w:color="auto"/>
          </w:divBdr>
        </w:div>
        <w:div w:id="1624728603">
          <w:marLeft w:val="480"/>
          <w:marRight w:val="0"/>
          <w:marTop w:val="0"/>
          <w:marBottom w:val="0"/>
          <w:divBdr>
            <w:top w:val="none" w:sz="0" w:space="0" w:color="auto"/>
            <w:left w:val="none" w:sz="0" w:space="0" w:color="auto"/>
            <w:bottom w:val="none" w:sz="0" w:space="0" w:color="auto"/>
            <w:right w:val="none" w:sz="0" w:space="0" w:color="auto"/>
          </w:divBdr>
        </w:div>
        <w:div w:id="148406191">
          <w:marLeft w:val="480"/>
          <w:marRight w:val="0"/>
          <w:marTop w:val="0"/>
          <w:marBottom w:val="0"/>
          <w:divBdr>
            <w:top w:val="none" w:sz="0" w:space="0" w:color="auto"/>
            <w:left w:val="none" w:sz="0" w:space="0" w:color="auto"/>
            <w:bottom w:val="none" w:sz="0" w:space="0" w:color="auto"/>
            <w:right w:val="none" w:sz="0" w:space="0" w:color="auto"/>
          </w:divBdr>
        </w:div>
        <w:div w:id="2050373852">
          <w:marLeft w:val="480"/>
          <w:marRight w:val="0"/>
          <w:marTop w:val="0"/>
          <w:marBottom w:val="0"/>
          <w:divBdr>
            <w:top w:val="none" w:sz="0" w:space="0" w:color="auto"/>
            <w:left w:val="none" w:sz="0" w:space="0" w:color="auto"/>
            <w:bottom w:val="none" w:sz="0" w:space="0" w:color="auto"/>
            <w:right w:val="none" w:sz="0" w:space="0" w:color="auto"/>
          </w:divBdr>
        </w:div>
        <w:div w:id="1975334369">
          <w:marLeft w:val="480"/>
          <w:marRight w:val="0"/>
          <w:marTop w:val="0"/>
          <w:marBottom w:val="0"/>
          <w:divBdr>
            <w:top w:val="none" w:sz="0" w:space="0" w:color="auto"/>
            <w:left w:val="none" w:sz="0" w:space="0" w:color="auto"/>
            <w:bottom w:val="none" w:sz="0" w:space="0" w:color="auto"/>
            <w:right w:val="none" w:sz="0" w:space="0" w:color="auto"/>
          </w:divBdr>
        </w:div>
        <w:div w:id="214782413">
          <w:marLeft w:val="480"/>
          <w:marRight w:val="0"/>
          <w:marTop w:val="0"/>
          <w:marBottom w:val="0"/>
          <w:divBdr>
            <w:top w:val="none" w:sz="0" w:space="0" w:color="auto"/>
            <w:left w:val="none" w:sz="0" w:space="0" w:color="auto"/>
            <w:bottom w:val="none" w:sz="0" w:space="0" w:color="auto"/>
            <w:right w:val="none" w:sz="0" w:space="0" w:color="auto"/>
          </w:divBdr>
        </w:div>
        <w:div w:id="1002929321">
          <w:marLeft w:val="480"/>
          <w:marRight w:val="0"/>
          <w:marTop w:val="0"/>
          <w:marBottom w:val="0"/>
          <w:divBdr>
            <w:top w:val="none" w:sz="0" w:space="0" w:color="auto"/>
            <w:left w:val="none" w:sz="0" w:space="0" w:color="auto"/>
            <w:bottom w:val="none" w:sz="0" w:space="0" w:color="auto"/>
            <w:right w:val="none" w:sz="0" w:space="0" w:color="auto"/>
          </w:divBdr>
        </w:div>
        <w:div w:id="2049841245">
          <w:marLeft w:val="480"/>
          <w:marRight w:val="0"/>
          <w:marTop w:val="0"/>
          <w:marBottom w:val="0"/>
          <w:divBdr>
            <w:top w:val="none" w:sz="0" w:space="0" w:color="auto"/>
            <w:left w:val="none" w:sz="0" w:space="0" w:color="auto"/>
            <w:bottom w:val="none" w:sz="0" w:space="0" w:color="auto"/>
            <w:right w:val="none" w:sz="0" w:space="0" w:color="auto"/>
          </w:divBdr>
        </w:div>
        <w:div w:id="673654852">
          <w:marLeft w:val="480"/>
          <w:marRight w:val="0"/>
          <w:marTop w:val="0"/>
          <w:marBottom w:val="0"/>
          <w:divBdr>
            <w:top w:val="none" w:sz="0" w:space="0" w:color="auto"/>
            <w:left w:val="none" w:sz="0" w:space="0" w:color="auto"/>
            <w:bottom w:val="none" w:sz="0" w:space="0" w:color="auto"/>
            <w:right w:val="none" w:sz="0" w:space="0" w:color="auto"/>
          </w:divBdr>
        </w:div>
        <w:div w:id="993409828">
          <w:marLeft w:val="480"/>
          <w:marRight w:val="0"/>
          <w:marTop w:val="0"/>
          <w:marBottom w:val="0"/>
          <w:divBdr>
            <w:top w:val="none" w:sz="0" w:space="0" w:color="auto"/>
            <w:left w:val="none" w:sz="0" w:space="0" w:color="auto"/>
            <w:bottom w:val="none" w:sz="0" w:space="0" w:color="auto"/>
            <w:right w:val="none" w:sz="0" w:space="0" w:color="auto"/>
          </w:divBdr>
        </w:div>
        <w:div w:id="1957978017">
          <w:marLeft w:val="480"/>
          <w:marRight w:val="0"/>
          <w:marTop w:val="0"/>
          <w:marBottom w:val="0"/>
          <w:divBdr>
            <w:top w:val="none" w:sz="0" w:space="0" w:color="auto"/>
            <w:left w:val="none" w:sz="0" w:space="0" w:color="auto"/>
            <w:bottom w:val="none" w:sz="0" w:space="0" w:color="auto"/>
            <w:right w:val="none" w:sz="0" w:space="0" w:color="auto"/>
          </w:divBdr>
        </w:div>
        <w:div w:id="955528631">
          <w:marLeft w:val="480"/>
          <w:marRight w:val="0"/>
          <w:marTop w:val="0"/>
          <w:marBottom w:val="0"/>
          <w:divBdr>
            <w:top w:val="none" w:sz="0" w:space="0" w:color="auto"/>
            <w:left w:val="none" w:sz="0" w:space="0" w:color="auto"/>
            <w:bottom w:val="none" w:sz="0" w:space="0" w:color="auto"/>
            <w:right w:val="none" w:sz="0" w:space="0" w:color="auto"/>
          </w:divBdr>
        </w:div>
        <w:div w:id="1400596071">
          <w:marLeft w:val="480"/>
          <w:marRight w:val="0"/>
          <w:marTop w:val="0"/>
          <w:marBottom w:val="0"/>
          <w:divBdr>
            <w:top w:val="none" w:sz="0" w:space="0" w:color="auto"/>
            <w:left w:val="none" w:sz="0" w:space="0" w:color="auto"/>
            <w:bottom w:val="none" w:sz="0" w:space="0" w:color="auto"/>
            <w:right w:val="none" w:sz="0" w:space="0" w:color="auto"/>
          </w:divBdr>
        </w:div>
        <w:div w:id="882447325">
          <w:marLeft w:val="480"/>
          <w:marRight w:val="0"/>
          <w:marTop w:val="0"/>
          <w:marBottom w:val="0"/>
          <w:divBdr>
            <w:top w:val="none" w:sz="0" w:space="0" w:color="auto"/>
            <w:left w:val="none" w:sz="0" w:space="0" w:color="auto"/>
            <w:bottom w:val="none" w:sz="0" w:space="0" w:color="auto"/>
            <w:right w:val="none" w:sz="0" w:space="0" w:color="auto"/>
          </w:divBdr>
        </w:div>
        <w:div w:id="31273145">
          <w:marLeft w:val="480"/>
          <w:marRight w:val="0"/>
          <w:marTop w:val="0"/>
          <w:marBottom w:val="0"/>
          <w:divBdr>
            <w:top w:val="none" w:sz="0" w:space="0" w:color="auto"/>
            <w:left w:val="none" w:sz="0" w:space="0" w:color="auto"/>
            <w:bottom w:val="none" w:sz="0" w:space="0" w:color="auto"/>
            <w:right w:val="none" w:sz="0" w:space="0" w:color="auto"/>
          </w:divBdr>
        </w:div>
        <w:div w:id="1090546017">
          <w:marLeft w:val="480"/>
          <w:marRight w:val="0"/>
          <w:marTop w:val="0"/>
          <w:marBottom w:val="0"/>
          <w:divBdr>
            <w:top w:val="none" w:sz="0" w:space="0" w:color="auto"/>
            <w:left w:val="none" w:sz="0" w:space="0" w:color="auto"/>
            <w:bottom w:val="none" w:sz="0" w:space="0" w:color="auto"/>
            <w:right w:val="none" w:sz="0" w:space="0" w:color="auto"/>
          </w:divBdr>
        </w:div>
        <w:div w:id="1688678336">
          <w:marLeft w:val="480"/>
          <w:marRight w:val="0"/>
          <w:marTop w:val="0"/>
          <w:marBottom w:val="0"/>
          <w:divBdr>
            <w:top w:val="none" w:sz="0" w:space="0" w:color="auto"/>
            <w:left w:val="none" w:sz="0" w:space="0" w:color="auto"/>
            <w:bottom w:val="none" w:sz="0" w:space="0" w:color="auto"/>
            <w:right w:val="none" w:sz="0" w:space="0" w:color="auto"/>
          </w:divBdr>
        </w:div>
        <w:div w:id="1961951255">
          <w:marLeft w:val="480"/>
          <w:marRight w:val="0"/>
          <w:marTop w:val="0"/>
          <w:marBottom w:val="0"/>
          <w:divBdr>
            <w:top w:val="none" w:sz="0" w:space="0" w:color="auto"/>
            <w:left w:val="none" w:sz="0" w:space="0" w:color="auto"/>
            <w:bottom w:val="none" w:sz="0" w:space="0" w:color="auto"/>
            <w:right w:val="none" w:sz="0" w:space="0" w:color="auto"/>
          </w:divBdr>
        </w:div>
        <w:div w:id="1986620922">
          <w:marLeft w:val="480"/>
          <w:marRight w:val="0"/>
          <w:marTop w:val="0"/>
          <w:marBottom w:val="0"/>
          <w:divBdr>
            <w:top w:val="none" w:sz="0" w:space="0" w:color="auto"/>
            <w:left w:val="none" w:sz="0" w:space="0" w:color="auto"/>
            <w:bottom w:val="none" w:sz="0" w:space="0" w:color="auto"/>
            <w:right w:val="none" w:sz="0" w:space="0" w:color="auto"/>
          </w:divBdr>
        </w:div>
        <w:div w:id="714475253">
          <w:marLeft w:val="480"/>
          <w:marRight w:val="0"/>
          <w:marTop w:val="0"/>
          <w:marBottom w:val="0"/>
          <w:divBdr>
            <w:top w:val="none" w:sz="0" w:space="0" w:color="auto"/>
            <w:left w:val="none" w:sz="0" w:space="0" w:color="auto"/>
            <w:bottom w:val="none" w:sz="0" w:space="0" w:color="auto"/>
            <w:right w:val="none" w:sz="0" w:space="0" w:color="auto"/>
          </w:divBdr>
        </w:div>
        <w:div w:id="1812206179">
          <w:marLeft w:val="480"/>
          <w:marRight w:val="0"/>
          <w:marTop w:val="0"/>
          <w:marBottom w:val="0"/>
          <w:divBdr>
            <w:top w:val="none" w:sz="0" w:space="0" w:color="auto"/>
            <w:left w:val="none" w:sz="0" w:space="0" w:color="auto"/>
            <w:bottom w:val="none" w:sz="0" w:space="0" w:color="auto"/>
            <w:right w:val="none" w:sz="0" w:space="0" w:color="auto"/>
          </w:divBdr>
        </w:div>
        <w:div w:id="1786730479">
          <w:marLeft w:val="480"/>
          <w:marRight w:val="0"/>
          <w:marTop w:val="0"/>
          <w:marBottom w:val="0"/>
          <w:divBdr>
            <w:top w:val="none" w:sz="0" w:space="0" w:color="auto"/>
            <w:left w:val="none" w:sz="0" w:space="0" w:color="auto"/>
            <w:bottom w:val="none" w:sz="0" w:space="0" w:color="auto"/>
            <w:right w:val="none" w:sz="0" w:space="0" w:color="auto"/>
          </w:divBdr>
        </w:div>
        <w:div w:id="317349374">
          <w:marLeft w:val="480"/>
          <w:marRight w:val="0"/>
          <w:marTop w:val="0"/>
          <w:marBottom w:val="0"/>
          <w:divBdr>
            <w:top w:val="none" w:sz="0" w:space="0" w:color="auto"/>
            <w:left w:val="none" w:sz="0" w:space="0" w:color="auto"/>
            <w:bottom w:val="none" w:sz="0" w:space="0" w:color="auto"/>
            <w:right w:val="none" w:sz="0" w:space="0" w:color="auto"/>
          </w:divBdr>
        </w:div>
        <w:div w:id="1821996036">
          <w:marLeft w:val="480"/>
          <w:marRight w:val="0"/>
          <w:marTop w:val="0"/>
          <w:marBottom w:val="0"/>
          <w:divBdr>
            <w:top w:val="none" w:sz="0" w:space="0" w:color="auto"/>
            <w:left w:val="none" w:sz="0" w:space="0" w:color="auto"/>
            <w:bottom w:val="none" w:sz="0" w:space="0" w:color="auto"/>
            <w:right w:val="none" w:sz="0" w:space="0" w:color="auto"/>
          </w:divBdr>
        </w:div>
        <w:div w:id="1967278027">
          <w:marLeft w:val="480"/>
          <w:marRight w:val="0"/>
          <w:marTop w:val="0"/>
          <w:marBottom w:val="0"/>
          <w:divBdr>
            <w:top w:val="none" w:sz="0" w:space="0" w:color="auto"/>
            <w:left w:val="none" w:sz="0" w:space="0" w:color="auto"/>
            <w:bottom w:val="none" w:sz="0" w:space="0" w:color="auto"/>
            <w:right w:val="none" w:sz="0" w:space="0" w:color="auto"/>
          </w:divBdr>
        </w:div>
        <w:div w:id="1586457234">
          <w:marLeft w:val="480"/>
          <w:marRight w:val="0"/>
          <w:marTop w:val="0"/>
          <w:marBottom w:val="0"/>
          <w:divBdr>
            <w:top w:val="none" w:sz="0" w:space="0" w:color="auto"/>
            <w:left w:val="none" w:sz="0" w:space="0" w:color="auto"/>
            <w:bottom w:val="none" w:sz="0" w:space="0" w:color="auto"/>
            <w:right w:val="none" w:sz="0" w:space="0" w:color="auto"/>
          </w:divBdr>
        </w:div>
        <w:div w:id="36203419">
          <w:marLeft w:val="480"/>
          <w:marRight w:val="0"/>
          <w:marTop w:val="0"/>
          <w:marBottom w:val="0"/>
          <w:divBdr>
            <w:top w:val="none" w:sz="0" w:space="0" w:color="auto"/>
            <w:left w:val="none" w:sz="0" w:space="0" w:color="auto"/>
            <w:bottom w:val="none" w:sz="0" w:space="0" w:color="auto"/>
            <w:right w:val="none" w:sz="0" w:space="0" w:color="auto"/>
          </w:divBdr>
        </w:div>
        <w:div w:id="1213617410">
          <w:marLeft w:val="480"/>
          <w:marRight w:val="0"/>
          <w:marTop w:val="0"/>
          <w:marBottom w:val="0"/>
          <w:divBdr>
            <w:top w:val="none" w:sz="0" w:space="0" w:color="auto"/>
            <w:left w:val="none" w:sz="0" w:space="0" w:color="auto"/>
            <w:bottom w:val="none" w:sz="0" w:space="0" w:color="auto"/>
            <w:right w:val="none" w:sz="0" w:space="0" w:color="auto"/>
          </w:divBdr>
        </w:div>
        <w:div w:id="1453212255">
          <w:marLeft w:val="480"/>
          <w:marRight w:val="0"/>
          <w:marTop w:val="0"/>
          <w:marBottom w:val="0"/>
          <w:divBdr>
            <w:top w:val="none" w:sz="0" w:space="0" w:color="auto"/>
            <w:left w:val="none" w:sz="0" w:space="0" w:color="auto"/>
            <w:bottom w:val="none" w:sz="0" w:space="0" w:color="auto"/>
            <w:right w:val="none" w:sz="0" w:space="0" w:color="auto"/>
          </w:divBdr>
        </w:div>
        <w:div w:id="1426611341">
          <w:marLeft w:val="480"/>
          <w:marRight w:val="0"/>
          <w:marTop w:val="0"/>
          <w:marBottom w:val="0"/>
          <w:divBdr>
            <w:top w:val="none" w:sz="0" w:space="0" w:color="auto"/>
            <w:left w:val="none" w:sz="0" w:space="0" w:color="auto"/>
            <w:bottom w:val="none" w:sz="0" w:space="0" w:color="auto"/>
            <w:right w:val="none" w:sz="0" w:space="0" w:color="auto"/>
          </w:divBdr>
        </w:div>
        <w:div w:id="677391835">
          <w:marLeft w:val="480"/>
          <w:marRight w:val="0"/>
          <w:marTop w:val="0"/>
          <w:marBottom w:val="0"/>
          <w:divBdr>
            <w:top w:val="none" w:sz="0" w:space="0" w:color="auto"/>
            <w:left w:val="none" w:sz="0" w:space="0" w:color="auto"/>
            <w:bottom w:val="none" w:sz="0" w:space="0" w:color="auto"/>
            <w:right w:val="none" w:sz="0" w:space="0" w:color="auto"/>
          </w:divBdr>
        </w:div>
        <w:div w:id="1049108844">
          <w:marLeft w:val="480"/>
          <w:marRight w:val="0"/>
          <w:marTop w:val="0"/>
          <w:marBottom w:val="0"/>
          <w:divBdr>
            <w:top w:val="none" w:sz="0" w:space="0" w:color="auto"/>
            <w:left w:val="none" w:sz="0" w:space="0" w:color="auto"/>
            <w:bottom w:val="none" w:sz="0" w:space="0" w:color="auto"/>
            <w:right w:val="none" w:sz="0" w:space="0" w:color="auto"/>
          </w:divBdr>
        </w:div>
        <w:div w:id="776557983">
          <w:marLeft w:val="480"/>
          <w:marRight w:val="0"/>
          <w:marTop w:val="0"/>
          <w:marBottom w:val="0"/>
          <w:divBdr>
            <w:top w:val="none" w:sz="0" w:space="0" w:color="auto"/>
            <w:left w:val="none" w:sz="0" w:space="0" w:color="auto"/>
            <w:bottom w:val="none" w:sz="0" w:space="0" w:color="auto"/>
            <w:right w:val="none" w:sz="0" w:space="0" w:color="auto"/>
          </w:divBdr>
        </w:div>
        <w:div w:id="1632318386">
          <w:marLeft w:val="480"/>
          <w:marRight w:val="0"/>
          <w:marTop w:val="0"/>
          <w:marBottom w:val="0"/>
          <w:divBdr>
            <w:top w:val="none" w:sz="0" w:space="0" w:color="auto"/>
            <w:left w:val="none" w:sz="0" w:space="0" w:color="auto"/>
            <w:bottom w:val="none" w:sz="0" w:space="0" w:color="auto"/>
            <w:right w:val="none" w:sz="0" w:space="0" w:color="auto"/>
          </w:divBdr>
        </w:div>
        <w:div w:id="1025327457">
          <w:marLeft w:val="480"/>
          <w:marRight w:val="0"/>
          <w:marTop w:val="0"/>
          <w:marBottom w:val="0"/>
          <w:divBdr>
            <w:top w:val="none" w:sz="0" w:space="0" w:color="auto"/>
            <w:left w:val="none" w:sz="0" w:space="0" w:color="auto"/>
            <w:bottom w:val="none" w:sz="0" w:space="0" w:color="auto"/>
            <w:right w:val="none" w:sz="0" w:space="0" w:color="auto"/>
          </w:divBdr>
        </w:div>
        <w:div w:id="1203057369">
          <w:marLeft w:val="480"/>
          <w:marRight w:val="0"/>
          <w:marTop w:val="0"/>
          <w:marBottom w:val="0"/>
          <w:divBdr>
            <w:top w:val="none" w:sz="0" w:space="0" w:color="auto"/>
            <w:left w:val="none" w:sz="0" w:space="0" w:color="auto"/>
            <w:bottom w:val="none" w:sz="0" w:space="0" w:color="auto"/>
            <w:right w:val="none" w:sz="0" w:space="0" w:color="auto"/>
          </w:divBdr>
        </w:div>
        <w:div w:id="854076817">
          <w:marLeft w:val="480"/>
          <w:marRight w:val="0"/>
          <w:marTop w:val="0"/>
          <w:marBottom w:val="0"/>
          <w:divBdr>
            <w:top w:val="none" w:sz="0" w:space="0" w:color="auto"/>
            <w:left w:val="none" w:sz="0" w:space="0" w:color="auto"/>
            <w:bottom w:val="none" w:sz="0" w:space="0" w:color="auto"/>
            <w:right w:val="none" w:sz="0" w:space="0" w:color="auto"/>
          </w:divBdr>
        </w:div>
        <w:div w:id="566494514">
          <w:marLeft w:val="480"/>
          <w:marRight w:val="0"/>
          <w:marTop w:val="0"/>
          <w:marBottom w:val="0"/>
          <w:divBdr>
            <w:top w:val="none" w:sz="0" w:space="0" w:color="auto"/>
            <w:left w:val="none" w:sz="0" w:space="0" w:color="auto"/>
            <w:bottom w:val="none" w:sz="0" w:space="0" w:color="auto"/>
            <w:right w:val="none" w:sz="0" w:space="0" w:color="auto"/>
          </w:divBdr>
        </w:div>
        <w:div w:id="1758205374">
          <w:marLeft w:val="480"/>
          <w:marRight w:val="0"/>
          <w:marTop w:val="0"/>
          <w:marBottom w:val="0"/>
          <w:divBdr>
            <w:top w:val="none" w:sz="0" w:space="0" w:color="auto"/>
            <w:left w:val="none" w:sz="0" w:space="0" w:color="auto"/>
            <w:bottom w:val="none" w:sz="0" w:space="0" w:color="auto"/>
            <w:right w:val="none" w:sz="0" w:space="0" w:color="auto"/>
          </w:divBdr>
        </w:div>
        <w:div w:id="606159252">
          <w:marLeft w:val="480"/>
          <w:marRight w:val="0"/>
          <w:marTop w:val="0"/>
          <w:marBottom w:val="0"/>
          <w:divBdr>
            <w:top w:val="none" w:sz="0" w:space="0" w:color="auto"/>
            <w:left w:val="none" w:sz="0" w:space="0" w:color="auto"/>
            <w:bottom w:val="none" w:sz="0" w:space="0" w:color="auto"/>
            <w:right w:val="none" w:sz="0" w:space="0" w:color="auto"/>
          </w:divBdr>
        </w:div>
        <w:div w:id="1799225624">
          <w:marLeft w:val="480"/>
          <w:marRight w:val="0"/>
          <w:marTop w:val="0"/>
          <w:marBottom w:val="0"/>
          <w:divBdr>
            <w:top w:val="none" w:sz="0" w:space="0" w:color="auto"/>
            <w:left w:val="none" w:sz="0" w:space="0" w:color="auto"/>
            <w:bottom w:val="none" w:sz="0" w:space="0" w:color="auto"/>
            <w:right w:val="none" w:sz="0" w:space="0" w:color="auto"/>
          </w:divBdr>
        </w:div>
        <w:div w:id="189685270">
          <w:marLeft w:val="480"/>
          <w:marRight w:val="0"/>
          <w:marTop w:val="0"/>
          <w:marBottom w:val="0"/>
          <w:divBdr>
            <w:top w:val="none" w:sz="0" w:space="0" w:color="auto"/>
            <w:left w:val="none" w:sz="0" w:space="0" w:color="auto"/>
            <w:bottom w:val="none" w:sz="0" w:space="0" w:color="auto"/>
            <w:right w:val="none" w:sz="0" w:space="0" w:color="auto"/>
          </w:divBdr>
        </w:div>
        <w:div w:id="472405312">
          <w:marLeft w:val="480"/>
          <w:marRight w:val="0"/>
          <w:marTop w:val="0"/>
          <w:marBottom w:val="0"/>
          <w:divBdr>
            <w:top w:val="none" w:sz="0" w:space="0" w:color="auto"/>
            <w:left w:val="none" w:sz="0" w:space="0" w:color="auto"/>
            <w:bottom w:val="none" w:sz="0" w:space="0" w:color="auto"/>
            <w:right w:val="none" w:sz="0" w:space="0" w:color="auto"/>
          </w:divBdr>
        </w:div>
        <w:div w:id="384792467">
          <w:marLeft w:val="480"/>
          <w:marRight w:val="0"/>
          <w:marTop w:val="0"/>
          <w:marBottom w:val="0"/>
          <w:divBdr>
            <w:top w:val="none" w:sz="0" w:space="0" w:color="auto"/>
            <w:left w:val="none" w:sz="0" w:space="0" w:color="auto"/>
            <w:bottom w:val="none" w:sz="0" w:space="0" w:color="auto"/>
            <w:right w:val="none" w:sz="0" w:space="0" w:color="auto"/>
          </w:divBdr>
        </w:div>
        <w:div w:id="2096053051">
          <w:marLeft w:val="480"/>
          <w:marRight w:val="0"/>
          <w:marTop w:val="0"/>
          <w:marBottom w:val="0"/>
          <w:divBdr>
            <w:top w:val="none" w:sz="0" w:space="0" w:color="auto"/>
            <w:left w:val="none" w:sz="0" w:space="0" w:color="auto"/>
            <w:bottom w:val="none" w:sz="0" w:space="0" w:color="auto"/>
            <w:right w:val="none" w:sz="0" w:space="0" w:color="auto"/>
          </w:divBdr>
        </w:div>
        <w:div w:id="1337227852">
          <w:marLeft w:val="480"/>
          <w:marRight w:val="0"/>
          <w:marTop w:val="0"/>
          <w:marBottom w:val="0"/>
          <w:divBdr>
            <w:top w:val="none" w:sz="0" w:space="0" w:color="auto"/>
            <w:left w:val="none" w:sz="0" w:space="0" w:color="auto"/>
            <w:bottom w:val="none" w:sz="0" w:space="0" w:color="auto"/>
            <w:right w:val="none" w:sz="0" w:space="0" w:color="auto"/>
          </w:divBdr>
        </w:div>
        <w:div w:id="1871533776">
          <w:marLeft w:val="480"/>
          <w:marRight w:val="0"/>
          <w:marTop w:val="0"/>
          <w:marBottom w:val="0"/>
          <w:divBdr>
            <w:top w:val="none" w:sz="0" w:space="0" w:color="auto"/>
            <w:left w:val="none" w:sz="0" w:space="0" w:color="auto"/>
            <w:bottom w:val="none" w:sz="0" w:space="0" w:color="auto"/>
            <w:right w:val="none" w:sz="0" w:space="0" w:color="auto"/>
          </w:divBdr>
        </w:div>
        <w:div w:id="2046978117">
          <w:marLeft w:val="480"/>
          <w:marRight w:val="0"/>
          <w:marTop w:val="0"/>
          <w:marBottom w:val="0"/>
          <w:divBdr>
            <w:top w:val="none" w:sz="0" w:space="0" w:color="auto"/>
            <w:left w:val="none" w:sz="0" w:space="0" w:color="auto"/>
            <w:bottom w:val="none" w:sz="0" w:space="0" w:color="auto"/>
            <w:right w:val="none" w:sz="0" w:space="0" w:color="auto"/>
          </w:divBdr>
        </w:div>
        <w:div w:id="1038355581">
          <w:marLeft w:val="480"/>
          <w:marRight w:val="0"/>
          <w:marTop w:val="0"/>
          <w:marBottom w:val="0"/>
          <w:divBdr>
            <w:top w:val="none" w:sz="0" w:space="0" w:color="auto"/>
            <w:left w:val="none" w:sz="0" w:space="0" w:color="auto"/>
            <w:bottom w:val="none" w:sz="0" w:space="0" w:color="auto"/>
            <w:right w:val="none" w:sz="0" w:space="0" w:color="auto"/>
          </w:divBdr>
        </w:div>
        <w:div w:id="344137466">
          <w:marLeft w:val="480"/>
          <w:marRight w:val="0"/>
          <w:marTop w:val="0"/>
          <w:marBottom w:val="0"/>
          <w:divBdr>
            <w:top w:val="none" w:sz="0" w:space="0" w:color="auto"/>
            <w:left w:val="none" w:sz="0" w:space="0" w:color="auto"/>
            <w:bottom w:val="none" w:sz="0" w:space="0" w:color="auto"/>
            <w:right w:val="none" w:sz="0" w:space="0" w:color="auto"/>
          </w:divBdr>
        </w:div>
        <w:div w:id="1659767225">
          <w:marLeft w:val="480"/>
          <w:marRight w:val="0"/>
          <w:marTop w:val="0"/>
          <w:marBottom w:val="0"/>
          <w:divBdr>
            <w:top w:val="none" w:sz="0" w:space="0" w:color="auto"/>
            <w:left w:val="none" w:sz="0" w:space="0" w:color="auto"/>
            <w:bottom w:val="none" w:sz="0" w:space="0" w:color="auto"/>
            <w:right w:val="none" w:sz="0" w:space="0" w:color="auto"/>
          </w:divBdr>
        </w:div>
      </w:divsChild>
    </w:div>
    <w:div w:id="117994866">
      <w:bodyDiv w:val="1"/>
      <w:marLeft w:val="0"/>
      <w:marRight w:val="0"/>
      <w:marTop w:val="0"/>
      <w:marBottom w:val="0"/>
      <w:divBdr>
        <w:top w:val="none" w:sz="0" w:space="0" w:color="auto"/>
        <w:left w:val="none" w:sz="0" w:space="0" w:color="auto"/>
        <w:bottom w:val="none" w:sz="0" w:space="0" w:color="auto"/>
        <w:right w:val="none" w:sz="0" w:space="0" w:color="auto"/>
      </w:divBdr>
    </w:div>
    <w:div w:id="118651687">
      <w:bodyDiv w:val="1"/>
      <w:marLeft w:val="0"/>
      <w:marRight w:val="0"/>
      <w:marTop w:val="0"/>
      <w:marBottom w:val="0"/>
      <w:divBdr>
        <w:top w:val="none" w:sz="0" w:space="0" w:color="auto"/>
        <w:left w:val="none" w:sz="0" w:space="0" w:color="auto"/>
        <w:bottom w:val="none" w:sz="0" w:space="0" w:color="auto"/>
        <w:right w:val="none" w:sz="0" w:space="0" w:color="auto"/>
      </w:divBdr>
    </w:div>
    <w:div w:id="119614931">
      <w:bodyDiv w:val="1"/>
      <w:marLeft w:val="0"/>
      <w:marRight w:val="0"/>
      <w:marTop w:val="0"/>
      <w:marBottom w:val="0"/>
      <w:divBdr>
        <w:top w:val="none" w:sz="0" w:space="0" w:color="auto"/>
        <w:left w:val="none" w:sz="0" w:space="0" w:color="auto"/>
        <w:bottom w:val="none" w:sz="0" w:space="0" w:color="auto"/>
        <w:right w:val="none" w:sz="0" w:space="0" w:color="auto"/>
      </w:divBdr>
    </w:div>
    <w:div w:id="119963157">
      <w:bodyDiv w:val="1"/>
      <w:marLeft w:val="0"/>
      <w:marRight w:val="0"/>
      <w:marTop w:val="0"/>
      <w:marBottom w:val="0"/>
      <w:divBdr>
        <w:top w:val="none" w:sz="0" w:space="0" w:color="auto"/>
        <w:left w:val="none" w:sz="0" w:space="0" w:color="auto"/>
        <w:bottom w:val="none" w:sz="0" w:space="0" w:color="auto"/>
        <w:right w:val="none" w:sz="0" w:space="0" w:color="auto"/>
      </w:divBdr>
    </w:div>
    <w:div w:id="119999157">
      <w:bodyDiv w:val="1"/>
      <w:marLeft w:val="0"/>
      <w:marRight w:val="0"/>
      <w:marTop w:val="0"/>
      <w:marBottom w:val="0"/>
      <w:divBdr>
        <w:top w:val="none" w:sz="0" w:space="0" w:color="auto"/>
        <w:left w:val="none" w:sz="0" w:space="0" w:color="auto"/>
        <w:bottom w:val="none" w:sz="0" w:space="0" w:color="auto"/>
        <w:right w:val="none" w:sz="0" w:space="0" w:color="auto"/>
      </w:divBdr>
    </w:div>
    <w:div w:id="120149179">
      <w:bodyDiv w:val="1"/>
      <w:marLeft w:val="0"/>
      <w:marRight w:val="0"/>
      <w:marTop w:val="0"/>
      <w:marBottom w:val="0"/>
      <w:divBdr>
        <w:top w:val="none" w:sz="0" w:space="0" w:color="auto"/>
        <w:left w:val="none" w:sz="0" w:space="0" w:color="auto"/>
        <w:bottom w:val="none" w:sz="0" w:space="0" w:color="auto"/>
        <w:right w:val="none" w:sz="0" w:space="0" w:color="auto"/>
      </w:divBdr>
    </w:div>
    <w:div w:id="120223341">
      <w:bodyDiv w:val="1"/>
      <w:marLeft w:val="0"/>
      <w:marRight w:val="0"/>
      <w:marTop w:val="0"/>
      <w:marBottom w:val="0"/>
      <w:divBdr>
        <w:top w:val="none" w:sz="0" w:space="0" w:color="auto"/>
        <w:left w:val="none" w:sz="0" w:space="0" w:color="auto"/>
        <w:bottom w:val="none" w:sz="0" w:space="0" w:color="auto"/>
        <w:right w:val="none" w:sz="0" w:space="0" w:color="auto"/>
      </w:divBdr>
    </w:div>
    <w:div w:id="120265915">
      <w:bodyDiv w:val="1"/>
      <w:marLeft w:val="0"/>
      <w:marRight w:val="0"/>
      <w:marTop w:val="0"/>
      <w:marBottom w:val="0"/>
      <w:divBdr>
        <w:top w:val="none" w:sz="0" w:space="0" w:color="auto"/>
        <w:left w:val="none" w:sz="0" w:space="0" w:color="auto"/>
        <w:bottom w:val="none" w:sz="0" w:space="0" w:color="auto"/>
        <w:right w:val="none" w:sz="0" w:space="0" w:color="auto"/>
      </w:divBdr>
    </w:div>
    <w:div w:id="120609600">
      <w:bodyDiv w:val="1"/>
      <w:marLeft w:val="0"/>
      <w:marRight w:val="0"/>
      <w:marTop w:val="0"/>
      <w:marBottom w:val="0"/>
      <w:divBdr>
        <w:top w:val="none" w:sz="0" w:space="0" w:color="auto"/>
        <w:left w:val="none" w:sz="0" w:space="0" w:color="auto"/>
        <w:bottom w:val="none" w:sz="0" w:space="0" w:color="auto"/>
        <w:right w:val="none" w:sz="0" w:space="0" w:color="auto"/>
      </w:divBdr>
    </w:div>
    <w:div w:id="121119076">
      <w:bodyDiv w:val="1"/>
      <w:marLeft w:val="0"/>
      <w:marRight w:val="0"/>
      <w:marTop w:val="0"/>
      <w:marBottom w:val="0"/>
      <w:divBdr>
        <w:top w:val="none" w:sz="0" w:space="0" w:color="auto"/>
        <w:left w:val="none" w:sz="0" w:space="0" w:color="auto"/>
        <w:bottom w:val="none" w:sz="0" w:space="0" w:color="auto"/>
        <w:right w:val="none" w:sz="0" w:space="0" w:color="auto"/>
      </w:divBdr>
    </w:div>
    <w:div w:id="121391096">
      <w:bodyDiv w:val="1"/>
      <w:marLeft w:val="0"/>
      <w:marRight w:val="0"/>
      <w:marTop w:val="0"/>
      <w:marBottom w:val="0"/>
      <w:divBdr>
        <w:top w:val="none" w:sz="0" w:space="0" w:color="auto"/>
        <w:left w:val="none" w:sz="0" w:space="0" w:color="auto"/>
        <w:bottom w:val="none" w:sz="0" w:space="0" w:color="auto"/>
        <w:right w:val="none" w:sz="0" w:space="0" w:color="auto"/>
      </w:divBdr>
    </w:div>
    <w:div w:id="121462177">
      <w:bodyDiv w:val="1"/>
      <w:marLeft w:val="0"/>
      <w:marRight w:val="0"/>
      <w:marTop w:val="0"/>
      <w:marBottom w:val="0"/>
      <w:divBdr>
        <w:top w:val="none" w:sz="0" w:space="0" w:color="auto"/>
        <w:left w:val="none" w:sz="0" w:space="0" w:color="auto"/>
        <w:bottom w:val="none" w:sz="0" w:space="0" w:color="auto"/>
        <w:right w:val="none" w:sz="0" w:space="0" w:color="auto"/>
      </w:divBdr>
    </w:div>
    <w:div w:id="121507955">
      <w:bodyDiv w:val="1"/>
      <w:marLeft w:val="0"/>
      <w:marRight w:val="0"/>
      <w:marTop w:val="0"/>
      <w:marBottom w:val="0"/>
      <w:divBdr>
        <w:top w:val="none" w:sz="0" w:space="0" w:color="auto"/>
        <w:left w:val="none" w:sz="0" w:space="0" w:color="auto"/>
        <w:bottom w:val="none" w:sz="0" w:space="0" w:color="auto"/>
        <w:right w:val="none" w:sz="0" w:space="0" w:color="auto"/>
      </w:divBdr>
    </w:div>
    <w:div w:id="121508341">
      <w:bodyDiv w:val="1"/>
      <w:marLeft w:val="0"/>
      <w:marRight w:val="0"/>
      <w:marTop w:val="0"/>
      <w:marBottom w:val="0"/>
      <w:divBdr>
        <w:top w:val="none" w:sz="0" w:space="0" w:color="auto"/>
        <w:left w:val="none" w:sz="0" w:space="0" w:color="auto"/>
        <w:bottom w:val="none" w:sz="0" w:space="0" w:color="auto"/>
        <w:right w:val="none" w:sz="0" w:space="0" w:color="auto"/>
      </w:divBdr>
    </w:div>
    <w:div w:id="121726811">
      <w:bodyDiv w:val="1"/>
      <w:marLeft w:val="0"/>
      <w:marRight w:val="0"/>
      <w:marTop w:val="0"/>
      <w:marBottom w:val="0"/>
      <w:divBdr>
        <w:top w:val="none" w:sz="0" w:space="0" w:color="auto"/>
        <w:left w:val="none" w:sz="0" w:space="0" w:color="auto"/>
        <w:bottom w:val="none" w:sz="0" w:space="0" w:color="auto"/>
        <w:right w:val="none" w:sz="0" w:space="0" w:color="auto"/>
      </w:divBdr>
    </w:div>
    <w:div w:id="122120880">
      <w:bodyDiv w:val="1"/>
      <w:marLeft w:val="0"/>
      <w:marRight w:val="0"/>
      <w:marTop w:val="0"/>
      <w:marBottom w:val="0"/>
      <w:divBdr>
        <w:top w:val="none" w:sz="0" w:space="0" w:color="auto"/>
        <w:left w:val="none" w:sz="0" w:space="0" w:color="auto"/>
        <w:bottom w:val="none" w:sz="0" w:space="0" w:color="auto"/>
        <w:right w:val="none" w:sz="0" w:space="0" w:color="auto"/>
      </w:divBdr>
    </w:div>
    <w:div w:id="122161155">
      <w:bodyDiv w:val="1"/>
      <w:marLeft w:val="0"/>
      <w:marRight w:val="0"/>
      <w:marTop w:val="0"/>
      <w:marBottom w:val="0"/>
      <w:divBdr>
        <w:top w:val="none" w:sz="0" w:space="0" w:color="auto"/>
        <w:left w:val="none" w:sz="0" w:space="0" w:color="auto"/>
        <w:bottom w:val="none" w:sz="0" w:space="0" w:color="auto"/>
        <w:right w:val="none" w:sz="0" w:space="0" w:color="auto"/>
      </w:divBdr>
    </w:div>
    <w:div w:id="122161931">
      <w:bodyDiv w:val="1"/>
      <w:marLeft w:val="0"/>
      <w:marRight w:val="0"/>
      <w:marTop w:val="0"/>
      <w:marBottom w:val="0"/>
      <w:divBdr>
        <w:top w:val="none" w:sz="0" w:space="0" w:color="auto"/>
        <w:left w:val="none" w:sz="0" w:space="0" w:color="auto"/>
        <w:bottom w:val="none" w:sz="0" w:space="0" w:color="auto"/>
        <w:right w:val="none" w:sz="0" w:space="0" w:color="auto"/>
      </w:divBdr>
    </w:div>
    <w:div w:id="122505069">
      <w:bodyDiv w:val="1"/>
      <w:marLeft w:val="0"/>
      <w:marRight w:val="0"/>
      <w:marTop w:val="0"/>
      <w:marBottom w:val="0"/>
      <w:divBdr>
        <w:top w:val="none" w:sz="0" w:space="0" w:color="auto"/>
        <w:left w:val="none" w:sz="0" w:space="0" w:color="auto"/>
        <w:bottom w:val="none" w:sz="0" w:space="0" w:color="auto"/>
        <w:right w:val="none" w:sz="0" w:space="0" w:color="auto"/>
      </w:divBdr>
    </w:div>
    <w:div w:id="122505699">
      <w:bodyDiv w:val="1"/>
      <w:marLeft w:val="0"/>
      <w:marRight w:val="0"/>
      <w:marTop w:val="0"/>
      <w:marBottom w:val="0"/>
      <w:divBdr>
        <w:top w:val="none" w:sz="0" w:space="0" w:color="auto"/>
        <w:left w:val="none" w:sz="0" w:space="0" w:color="auto"/>
        <w:bottom w:val="none" w:sz="0" w:space="0" w:color="auto"/>
        <w:right w:val="none" w:sz="0" w:space="0" w:color="auto"/>
      </w:divBdr>
    </w:div>
    <w:div w:id="122575018">
      <w:bodyDiv w:val="1"/>
      <w:marLeft w:val="0"/>
      <w:marRight w:val="0"/>
      <w:marTop w:val="0"/>
      <w:marBottom w:val="0"/>
      <w:divBdr>
        <w:top w:val="none" w:sz="0" w:space="0" w:color="auto"/>
        <w:left w:val="none" w:sz="0" w:space="0" w:color="auto"/>
        <w:bottom w:val="none" w:sz="0" w:space="0" w:color="auto"/>
        <w:right w:val="none" w:sz="0" w:space="0" w:color="auto"/>
      </w:divBdr>
    </w:div>
    <w:div w:id="122694425">
      <w:bodyDiv w:val="1"/>
      <w:marLeft w:val="0"/>
      <w:marRight w:val="0"/>
      <w:marTop w:val="0"/>
      <w:marBottom w:val="0"/>
      <w:divBdr>
        <w:top w:val="none" w:sz="0" w:space="0" w:color="auto"/>
        <w:left w:val="none" w:sz="0" w:space="0" w:color="auto"/>
        <w:bottom w:val="none" w:sz="0" w:space="0" w:color="auto"/>
        <w:right w:val="none" w:sz="0" w:space="0" w:color="auto"/>
      </w:divBdr>
    </w:div>
    <w:div w:id="122696787">
      <w:bodyDiv w:val="1"/>
      <w:marLeft w:val="0"/>
      <w:marRight w:val="0"/>
      <w:marTop w:val="0"/>
      <w:marBottom w:val="0"/>
      <w:divBdr>
        <w:top w:val="none" w:sz="0" w:space="0" w:color="auto"/>
        <w:left w:val="none" w:sz="0" w:space="0" w:color="auto"/>
        <w:bottom w:val="none" w:sz="0" w:space="0" w:color="auto"/>
        <w:right w:val="none" w:sz="0" w:space="0" w:color="auto"/>
      </w:divBdr>
    </w:div>
    <w:div w:id="122847018">
      <w:bodyDiv w:val="1"/>
      <w:marLeft w:val="0"/>
      <w:marRight w:val="0"/>
      <w:marTop w:val="0"/>
      <w:marBottom w:val="0"/>
      <w:divBdr>
        <w:top w:val="none" w:sz="0" w:space="0" w:color="auto"/>
        <w:left w:val="none" w:sz="0" w:space="0" w:color="auto"/>
        <w:bottom w:val="none" w:sz="0" w:space="0" w:color="auto"/>
        <w:right w:val="none" w:sz="0" w:space="0" w:color="auto"/>
      </w:divBdr>
    </w:div>
    <w:div w:id="123040070">
      <w:bodyDiv w:val="1"/>
      <w:marLeft w:val="0"/>
      <w:marRight w:val="0"/>
      <w:marTop w:val="0"/>
      <w:marBottom w:val="0"/>
      <w:divBdr>
        <w:top w:val="none" w:sz="0" w:space="0" w:color="auto"/>
        <w:left w:val="none" w:sz="0" w:space="0" w:color="auto"/>
        <w:bottom w:val="none" w:sz="0" w:space="0" w:color="auto"/>
        <w:right w:val="none" w:sz="0" w:space="0" w:color="auto"/>
      </w:divBdr>
    </w:div>
    <w:div w:id="123084834">
      <w:bodyDiv w:val="1"/>
      <w:marLeft w:val="0"/>
      <w:marRight w:val="0"/>
      <w:marTop w:val="0"/>
      <w:marBottom w:val="0"/>
      <w:divBdr>
        <w:top w:val="none" w:sz="0" w:space="0" w:color="auto"/>
        <w:left w:val="none" w:sz="0" w:space="0" w:color="auto"/>
        <w:bottom w:val="none" w:sz="0" w:space="0" w:color="auto"/>
        <w:right w:val="none" w:sz="0" w:space="0" w:color="auto"/>
      </w:divBdr>
    </w:div>
    <w:div w:id="123155655">
      <w:bodyDiv w:val="1"/>
      <w:marLeft w:val="0"/>
      <w:marRight w:val="0"/>
      <w:marTop w:val="0"/>
      <w:marBottom w:val="0"/>
      <w:divBdr>
        <w:top w:val="none" w:sz="0" w:space="0" w:color="auto"/>
        <w:left w:val="none" w:sz="0" w:space="0" w:color="auto"/>
        <w:bottom w:val="none" w:sz="0" w:space="0" w:color="auto"/>
        <w:right w:val="none" w:sz="0" w:space="0" w:color="auto"/>
      </w:divBdr>
    </w:div>
    <w:div w:id="123230279">
      <w:bodyDiv w:val="1"/>
      <w:marLeft w:val="0"/>
      <w:marRight w:val="0"/>
      <w:marTop w:val="0"/>
      <w:marBottom w:val="0"/>
      <w:divBdr>
        <w:top w:val="none" w:sz="0" w:space="0" w:color="auto"/>
        <w:left w:val="none" w:sz="0" w:space="0" w:color="auto"/>
        <w:bottom w:val="none" w:sz="0" w:space="0" w:color="auto"/>
        <w:right w:val="none" w:sz="0" w:space="0" w:color="auto"/>
      </w:divBdr>
    </w:div>
    <w:div w:id="123623706">
      <w:bodyDiv w:val="1"/>
      <w:marLeft w:val="0"/>
      <w:marRight w:val="0"/>
      <w:marTop w:val="0"/>
      <w:marBottom w:val="0"/>
      <w:divBdr>
        <w:top w:val="none" w:sz="0" w:space="0" w:color="auto"/>
        <w:left w:val="none" w:sz="0" w:space="0" w:color="auto"/>
        <w:bottom w:val="none" w:sz="0" w:space="0" w:color="auto"/>
        <w:right w:val="none" w:sz="0" w:space="0" w:color="auto"/>
      </w:divBdr>
    </w:div>
    <w:div w:id="123817150">
      <w:bodyDiv w:val="1"/>
      <w:marLeft w:val="0"/>
      <w:marRight w:val="0"/>
      <w:marTop w:val="0"/>
      <w:marBottom w:val="0"/>
      <w:divBdr>
        <w:top w:val="none" w:sz="0" w:space="0" w:color="auto"/>
        <w:left w:val="none" w:sz="0" w:space="0" w:color="auto"/>
        <w:bottom w:val="none" w:sz="0" w:space="0" w:color="auto"/>
        <w:right w:val="none" w:sz="0" w:space="0" w:color="auto"/>
      </w:divBdr>
    </w:div>
    <w:div w:id="124131199">
      <w:bodyDiv w:val="1"/>
      <w:marLeft w:val="0"/>
      <w:marRight w:val="0"/>
      <w:marTop w:val="0"/>
      <w:marBottom w:val="0"/>
      <w:divBdr>
        <w:top w:val="none" w:sz="0" w:space="0" w:color="auto"/>
        <w:left w:val="none" w:sz="0" w:space="0" w:color="auto"/>
        <w:bottom w:val="none" w:sz="0" w:space="0" w:color="auto"/>
        <w:right w:val="none" w:sz="0" w:space="0" w:color="auto"/>
      </w:divBdr>
    </w:div>
    <w:div w:id="124352989">
      <w:bodyDiv w:val="1"/>
      <w:marLeft w:val="0"/>
      <w:marRight w:val="0"/>
      <w:marTop w:val="0"/>
      <w:marBottom w:val="0"/>
      <w:divBdr>
        <w:top w:val="none" w:sz="0" w:space="0" w:color="auto"/>
        <w:left w:val="none" w:sz="0" w:space="0" w:color="auto"/>
        <w:bottom w:val="none" w:sz="0" w:space="0" w:color="auto"/>
        <w:right w:val="none" w:sz="0" w:space="0" w:color="auto"/>
      </w:divBdr>
    </w:div>
    <w:div w:id="124397706">
      <w:bodyDiv w:val="1"/>
      <w:marLeft w:val="0"/>
      <w:marRight w:val="0"/>
      <w:marTop w:val="0"/>
      <w:marBottom w:val="0"/>
      <w:divBdr>
        <w:top w:val="none" w:sz="0" w:space="0" w:color="auto"/>
        <w:left w:val="none" w:sz="0" w:space="0" w:color="auto"/>
        <w:bottom w:val="none" w:sz="0" w:space="0" w:color="auto"/>
        <w:right w:val="none" w:sz="0" w:space="0" w:color="auto"/>
      </w:divBdr>
    </w:div>
    <w:div w:id="124592177">
      <w:bodyDiv w:val="1"/>
      <w:marLeft w:val="0"/>
      <w:marRight w:val="0"/>
      <w:marTop w:val="0"/>
      <w:marBottom w:val="0"/>
      <w:divBdr>
        <w:top w:val="none" w:sz="0" w:space="0" w:color="auto"/>
        <w:left w:val="none" w:sz="0" w:space="0" w:color="auto"/>
        <w:bottom w:val="none" w:sz="0" w:space="0" w:color="auto"/>
        <w:right w:val="none" w:sz="0" w:space="0" w:color="auto"/>
      </w:divBdr>
    </w:div>
    <w:div w:id="124665498">
      <w:bodyDiv w:val="1"/>
      <w:marLeft w:val="0"/>
      <w:marRight w:val="0"/>
      <w:marTop w:val="0"/>
      <w:marBottom w:val="0"/>
      <w:divBdr>
        <w:top w:val="none" w:sz="0" w:space="0" w:color="auto"/>
        <w:left w:val="none" w:sz="0" w:space="0" w:color="auto"/>
        <w:bottom w:val="none" w:sz="0" w:space="0" w:color="auto"/>
        <w:right w:val="none" w:sz="0" w:space="0" w:color="auto"/>
      </w:divBdr>
    </w:div>
    <w:div w:id="124783867">
      <w:bodyDiv w:val="1"/>
      <w:marLeft w:val="0"/>
      <w:marRight w:val="0"/>
      <w:marTop w:val="0"/>
      <w:marBottom w:val="0"/>
      <w:divBdr>
        <w:top w:val="none" w:sz="0" w:space="0" w:color="auto"/>
        <w:left w:val="none" w:sz="0" w:space="0" w:color="auto"/>
        <w:bottom w:val="none" w:sz="0" w:space="0" w:color="auto"/>
        <w:right w:val="none" w:sz="0" w:space="0" w:color="auto"/>
      </w:divBdr>
    </w:div>
    <w:div w:id="125199377">
      <w:bodyDiv w:val="1"/>
      <w:marLeft w:val="0"/>
      <w:marRight w:val="0"/>
      <w:marTop w:val="0"/>
      <w:marBottom w:val="0"/>
      <w:divBdr>
        <w:top w:val="none" w:sz="0" w:space="0" w:color="auto"/>
        <w:left w:val="none" w:sz="0" w:space="0" w:color="auto"/>
        <w:bottom w:val="none" w:sz="0" w:space="0" w:color="auto"/>
        <w:right w:val="none" w:sz="0" w:space="0" w:color="auto"/>
      </w:divBdr>
    </w:div>
    <w:div w:id="125319982">
      <w:bodyDiv w:val="1"/>
      <w:marLeft w:val="0"/>
      <w:marRight w:val="0"/>
      <w:marTop w:val="0"/>
      <w:marBottom w:val="0"/>
      <w:divBdr>
        <w:top w:val="none" w:sz="0" w:space="0" w:color="auto"/>
        <w:left w:val="none" w:sz="0" w:space="0" w:color="auto"/>
        <w:bottom w:val="none" w:sz="0" w:space="0" w:color="auto"/>
        <w:right w:val="none" w:sz="0" w:space="0" w:color="auto"/>
      </w:divBdr>
    </w:div>
    <w:div w:id="125440499">
      <w:bodyDiv w:val="1"/>
      <w:marLeft w:val="0"/>
      <w:marRight w:val="0"/>
      <w:marTop w:val="0"/>
      <w:marBottom w:val="0"/>
      <w:divBdr>
        <w:top w:val="none" w:sz="0" w:space="0" w:color="auto"/>
        <w:left w:val="none" w:sz="0" w:space="0" w:color="auto"/>
        <w:bottom w:val="none" w:sz="0" w:space="0" w:color="auto"/>
        <w:right w:val="none" w:sz="0" w:space="0" w:color="auto"/>
      </w:divBdr>
      <w:divsChild>
        <w:div w:id="330791238">
          <w:marLeft w:val="480"/>
          <w:marRight w:val="0"/>
          <w:marTop w:val="0"/>
          <w:marBottom w:val="0"/>
          <w:divBdr>
            <w:top w:val="none" w:sz="0" w:space="0" w:color="auto"/>
            <w:left w:val="none" w:sz="0" w:space="0" w:color="auto"/>
            <w:bottom w:val="none" w:sz="0" w:space="0" w:color="auto"/>
            <w:right w:val="none" w:sz="0" w:space="0" w:color="auto"/>
          </w:divBdr>
        </w:div>
        <w:div w:id="449512299">
          <w:marLeft w:val="480"/>
          <w:marRight w:val="0"/>
          <w:marTop w:val="0"/>
          <w:marBottom w:val="0"/>
          <w:divBdr>
            <w:top w:val="none" w:sz="0" w:space="0" w:color="auto"/>
            <w:left w:val="none" w:sz="0" w:space="0" w:color="auto"/>
            <w:bottom w:val="none" w:sz="0" w:space="0" w:color="auto"/>
            <w:right w:val="none" w:sz="0" w:space="0" w:color="auto"/>
          </w:divBdr>
        </w:div>
        <w:div w:id="549683130">
          <w:marLeft w:val="480"/>
          <w:marRight w:val="0"/>
          <w:marTop w:val="0"/>
          <w:marBottom w:val="0"/>
          <w:divBdr>
            <w:top w:val="none" w:sz="0" w:space="0" w:color="auto"/>
            <w:left w:val="none" w:sz="0" w:space="0" w:color="auto"/>
            <w:bottom w:val="none" w:sz="0" w:space="0" w:color="auto"/>
            <w:right w:val="none" w:sz="0" w:space="0" w:color="auto"/>
          </w:divBdr>
        </w:div>
        <w:div w:id="623077344">
          <w:marLeft w:val="480"/>
          <w:marRight w:val="0"/>
          <w:marTop w:val="0"/>
          <w:marBottom w:val="0"/>
          <w:divBdr>
            <w:top w:val="none" w:sz="0" w:space="0" w:color="auto"/>
            <w:left w:val="none" w:sz="0" w:space="0" w:color="auto"/>
            <w:bottom w:val="none" w:sz="0" w:space="0" w:color="auto"/>
            <w:right w:val="none" w:sz="0" w:space="0" w:color="auto"/>
          </w:divBdr>
        </w:div>
        <w:div w:id="626741362">
          <w:marLeft w:val="480"/>
          <w:marRight w:val="0"/>
          <w:marTop w:val="0"/>
          <w:marBottom w:val="0"/>
          <w:divBdr>
            <w:top w:val="none" w:sz="0" w:space="0" w:color="auto"/>
            <w:left w:val="none" w:sz="0" w:space="0" w:color="auto"/>
            <w:bottom w:val="none" w:sz="0" w:space="0" w:color="auto"/>
            <w:right w:val="none" w:sz="0" w:space="0" w:color="auto"/>
          </w:divBdr>
        </w:div>
        <w:div w:id="977762072">
          <w:marLeft w:val="480"/>
          <w:marRight w:val="0"/>
          <w:marTop w:val="0"/>
          <w:marBottom w:val="0"/>
          <w:divBdr>
            <w:top w:val="none" w:sz="0" w:space="0" w:color="auto"/>
            <w:left w:val="none" w:sz="0" w:space="0" w:color="auto"/>
            <w:bottom w:val="none" w:sz="0" w:space="0" w:color="auto"/>
            <w:right w:val="none" w:sz="0" w:space="0" w:color="auto"/>
          </w:divBdr>
        </w:div>
        <w:div w:id="2015035868">
          <w:marLeft w:val="480"/>
          <w:marRight w:val="0"/>
          <w:marTop w:val="0"/>
          <w:marBottom w:val="0"/>
          <w:divBdr>
            <w:top w:val="none" w:sz="0" w:space="0" w:color="auto"/>
            <w:left w:val="none" w:sz="0" w:space="0" w:color="auto"/>
            <w:bottom w:val="none" w:sz="0" w:space="0" w:color="auto"/>
            <w:right w:val="none" w:sz="0" w:space="0" w:color="auto"/>
          </w:divBdr>
        </w:div>
        <w:div w:id="1617714127">
          <w:marLeft w:val="480"/>
          <w:marRight w:val="0"/>
          <w:marTop w:val="0"/>
          <w:marBottom w:val="0"/>
          <w:divBdr>
            <w:top w:val="none" w:sz="0" w:space="0" w:color="auto"/>
            <w:left w:val="none" w:sz="0" w:space="0" w:color="auto"/>
            <w:bottom w:val="none" w:sz="0" w:space="0" w:color="auto"/>
            <w:right w:val="none" w:sz="0" w:space="0" w:color="auto"/>
          </w:divBdr>
        </w:div>
        <w:div w:id="999969257">
          <w:marLeft w:val="480"/>
          <w:marRight w:val="0"/>
          <w:marTop w:val="0"/>
          <w:marBottom w:val="0"/>
          <w:divBdr>
            <w:top w:val="none" w:sz="0" w:space="0" w:color="auto"/>
            <w:left w:val="none" w:sz="0" w:space="0" w:color="auto"/>
            <w:bottom w:val="none" w:sz="0" w:space="0" w:color="auto"/>
            <w:right w:val="none" w:sz="0" w:space="0" w:color="auto"/>
          </w:divBdr>
        </w:div>
        <w:div w:id="1798722486">
          <w:marLeft w:val="480"/>
          <w:marRight w:val="0"/>
          <w:marTop w:val="0"/>
          <w:marBottom w:val="0"/>
          <w:divBdr>
            <w:top w:val="none" w:sz="0" w:space="0" w:color="auto"/>
            <w:left w:val="none" w:sz="0" w:space="0" w:color="auto"/>
            <w:bottom w:val="none" w:sz="0" w:space="0" w:color="auto"/>
            <w:right w:val="none" w:sz="0" w:space="0" w:color="auto"/>
          </w:divBdr>
        </w:div>
        <w:div w:id="473983506">
          <w:marLeft w:val="480"/>
          <w:marRight w:val="0"/>
          <w:marTop w:val="0"/>
          <w:marBottom w:val="0"/>
          <w:divBdr>
            <w:top w:val="none" w:sz="0" w:space="0" w:color="auto"/>
            <w:left w:val="none" w:sz="0" w:space="0" w:color="auto"/>
            <w:bottom w:val="none" w:sz="0" w:space="0" w:color="auto"/>
            <w:right w:val="none" w:sz="0" w:space="0" w:color="auto"/>
          </w:divBdr>
        </w:div>
        <w:div w:id="1490631247">
          <w:marLeft w:val="480"/>
          <w:marRight w:val="0"/>
          <w:marTop w:val="0"/>
          <w:marBottom w:val="0"/>
          <w:divBdr>
            <w:top w:val="none" w:sz="0" w:space="0" w:color="auto"/>
            <w:left w:val="none" w:sz="0" w:space="0" w:color="auto"/>
            <w:bottom w:val="none" w:sz="0" w:space="0" w:color="auto"/>
            <w:right w:val="none" w:sz="0" w:space="0" w:color="auto"/>
          </w:divBdr>
        </w:div>
        <w:div w:id="2020547182">
          <w:marLeft w:val="480"/>
          <w:marRight w:val="0"/>
          <w:marTop w:val="0"/>
          <w:marBottom w:val="0"/>
          <w:divBdr>
            <w:top w:val="none" w:sz="0" w:space="0" w:color="auto"/>
            <w:left w:val="none" w:sz="0" w:space="0" w:color="auto"/>
            <w:bottom w:val="none" w:sz="0" w:space="0" w:color="auto"/>
            <w:right w:val="none" w:sz="0" w:space="0" w:color="auto"/>
          </w:divBdr>
        </w:div>
        <w:div w:id="2114860789">
          <w:marLeft w:val="480"/>
          <w:marRight w:val="0"/>
          <w:marTop w:val="0"/>
          <w:marBottom w:val="0"/>
          <w:divBdr>
            <w:top w:val="none" w:sz="0" w:space="0" w:color="auto"/>
            <w:left w:val="none" w:sz="0" w:space="0" w:color="auto"/>
            <w:bottom w:val="none" w:sz="0" w:space="0" w:color="auto"/>
            <w:right w:val="none" w:sz="0" w:space="0" w:color="auto"/>
          </w:divBdr>
        </w:div>
        <w:div w:id="1907835203">
          <w:marLeft w:val="480"/>
          <w:marRight w:val="0"/>
          <w:marTop w:val="0"/>
          <w:marBottom w:val="0"/>
          <w:divBdr>
            <w:top w:val="none" w:sz="0" w:space="0" w:color="auto"/>
            <w:left w:val="none" w:sz="0" w:space="0" w:color="auto"/>
            <w:bottom w:val="none" w:sz="0" w:space="0" w:color="auto"/>
            <w:right w:val="none" w:sz="0" w:space="0" w:color="auto"/>
          </w:divBdr>
        </w:div>
        <w:div w:id="825784332">
          <w:marLeft w:val="480"/>
          <w:marRight w:val="0"/>
          <w:marTop w:val="0"/>
          <w:marBottom w:val="0"/>
          <w:divBdr>
            <w:top w:val="none" w:sz="0" w:space="0" w:color="auto"/>
            <w:left w:val="none" w:sz="0" w:space="0" w:color="auto"/>
            <w:bottom w:val="none" w:sz="0" w:space="0" w:color="auto"/>
            <w:right w:val="none" w:sz="0" w:space="0" w:color="auto"/>
          </w:divBdr>
        </w:div>
        <w:div w:id="230970276">
          <w:marLeft w:val="480"/>
          <w:marRight w:val="0"/>
          <w:marTop w:val="0"/>
          <w:marBottom w:val="0"/>
          <w:divBdr>
            <w:top w:val="none" w:sz="0" w:space="0" w:color="auto"/>
            <w:left w:val="none" w:sz="0" w:space="0" w:color="auto"/>
            <w:bottom w:val="none" w:sz="0" w:space="0" w:color="auto"/>
            <w:right w:val="none" w:sz="0" w:space="0" w:color="auto"/>
          </w:divBdr>
        </w:div>
        <w:div w:id="1515850222">
          <w:marLeft w:val="480"/>
          <w:marRight w:val="0"/>
          <w:marTop w:val="0"/>
          <w:marBottom w:val="0"/>
          <w:divBdr>
            <w:top w:val="none" w:sz="0" w:space="0" w:color="auto"/>
            <w:left w:val="none" w:sz="0" w:space="0" w:color="auto"/>
            <w:bottom w:val="none" w:sz="0" w:space="0" w:color="auto"/>
            <w:right w:val="none" w:sz="0" w:space="0" w:color="auto"/>
          </w:divBdr>
        </w:div>
        <w:div w:id="1758674211">
          <w:marLeft w:val="480"/>
          <w:marRight w:val="0"/>
          <w:marTop w:val="0"/>
          <w:marBottom w:val="0"/>
          <w:divBdr>
            <w:top w:val="none" w:sz="0" w:space="0" w:color="auto"/>
            <w:left w:val="none" w:sz="0" w:space="0" w:color="auto"/>
            <w:bottom w:val="none" w:sz="0" w:space="0" w:color="auto"/>
            <w:right w:val="none" w:sz="0" w:space="0" w:color="auto"/>
          </w:divBdr>
        </w:div>
        <w:div w:id="2063484899">
          <w:marLeft w:val="480"/>
          <w:marRight w:val="0"/>
          <w:marTop w:val="0"/>
          <w:marBottom w:val="0"/>
          <w:divBdr>
            <w:top w:val="none" w:sz="0" w:space="0" w:color="auto"/>
            <w:left w:val="none" w:sz="0" w:space="0" w:color="auto"/>
            <w:bottom w:val="none" w:sz="0" w:space="0" w:color="auto"/>
            <w:right w:val="none" w:sz="0" w:space="0" w:color="auto"/>
          </w:divBdr>
        </w:div>
        <w:div w:id="1538544297">
          <w:marLeft w:val="480"/>
          <w:marRight w:val="0"/>
          <w:marTop w:val="0"/>
          <w:marBottom w:val="0"/>
          <w:divBdr>
            <w:top w:val="none" w:sz="0" w:space="0" w:color="auto"/>
            <w:left w:val="none" w:sz="0" w:space="0" w:color="auto"/>
            <w:bottom w:val="none" w:sz="0" w:space="0" w:color="auto"/>
            <w:right w:val="none" w:sz="0" w:space="0" w:color="auto"/>
          </w:divBdr>
        </w:div>
        <w:div w:id="762072957">
          <w:marLeft w:val="480"/>
          <w:marRight w:val="0"/>
          <w:marTop w:val="0"/>
          <w:marBottom w:val="0"/>
          <w:divBdr>
            <w:top w:val="none" w:sz="0" w:space="0" w:color="auto"/>
            <w:left w:val="none" w:sz="0" w:space="0" w:color="auto"/>
            <w:bottom w:val="none" w:sz="0" w:space="0" w:color="auto"/>
            <w:right w:val="none" w:sz="0" w:space="0" w:color="auto"/>
          </w:divBdr>
        </w:div>
        <w:div w:id="405146898">
          <w:marLeft w:val="480"/>
          <w:marRight w:val="0"/>
          <w:marTop w:val="0"/>
          <w:marBottom w:val="0"/>
          <w:divBdr>
            <w:top w:val="none" w:sz="0" w:space="0" w:color="auto"/>
            <w:left w:val="none" w:sz="0" w:space="0" w:color="auto"/>
            <w:bottom w:val="none" w:sz="0" w:space="0" w:color="auto"/>
            <w:right w:val="none" w:sz="0" w:space="0" w:color="auto"/>
          </w:divBdr>
        </w:div>
        <w:div w:id="1775904069">
          <w:marLeft w:val="480"/>
          <w:marRight w:val="0"/>
          <w:marTop w:val="0"/>
          <w:marBottom w:val="0"/>
          <w:divBdr>
            <w:top w:val="none" w:sz="0" w:space="0" w:color="auto"/>
            <w:left w:val="none" w:sz="0" w:space="0" w:color="auto"/>
            <w:bottom w:val="none" w:sz="0" w:space="0" w:color="auto"/>
            <w:right w:val="none" w:sz="0" w:space="0" w:color="auto"/>
          </w:divBdr>
        </w:div>
        <w:div w:id="1437559712">
          <w:marLeft w:val="480"/>
          <w:marRight w:val="0"/>
          <w:marTop w:val="0"/>
          <w:marBottom w:val="0"/>
          <w:divBdr>
            <w:top w:val="none" w:sz="0" w:space="0" w:color="auto"/>
            <w:left w:val="none" w:sz="0" w:space="0" w:color="auto"/>
            <w:bottom w:val="none" w:sz="0" w:space="0" w:color="auto"/>
            <w:right w:val="none" w:sz="0" w:space="0" w:color="auto"/>
          </w:divBdr>
        </w:div>
        <w:div w:id="2033527702">
          <w:marLeft w:val="480"/>
          <w:marRight w:val="0"/>
          <w:marTop w:val="0"/>
          <w:marBottom w:val="0"/>
          <w:divBdr>
            <w:top w:val="none" w:sz="0" w:space="0" w:color="auto"/>
            <w:left w:val="none" w:sz="0" w:space="0" w:color="auto"/>
            <w:bottom w:val="none" w:sz="0" w:space="0" w:color="auto"/>
            <w:right w:val="none" w:sz="0" w:space="0" w:color="auto"/>
          </w:divBdr>
        </w:div>
        <w:div w:id="642733570">
          <w:marLeft w:val="480"/>
          <w:marRight w:val="0"/>
          <w:marTop w:val="0"/>
          <w:marBottom w:val="0"/>
          <w:divBdr>
            <w:top w:val="none" w:sz="0" w:space="0" w:color="auto"/>
            <w:left w:val="none" w:sz="0" w:space="0" w:color="auto"/>
            <w:bottom w:val="none" w:sz="0" w:space="0" w:color="auto"/>
            <w:right w:val="none" w:sz="0" w:space="0" w:color="auto"/>
          </w:divBdr>
        </w:div>
        <w:div w:id="722800819">
          <w:marLeft w:val="480"/>
          <w:marRight w:val="0"/>
          <w:marTop w:val="0"/>
          <w:marBottom w:val="0"/>
          <w:divBdr>
            <w:top w:val="none" w:sz="0" w:space="0" w:color="auto"/>
            <w:left w:val="none" w:sz="0" w:space="0" w:color="auto"/>
            <w:bottom w:val="none" w:sz="0" w:space="0" w:color="auto"/>
            <w:right w:val="none" w:sz="0" w:space="0" w:color="auto"/>
          </w:divBdr>
        </w:div>
        <w:div w:id="562566783">
          <w:marLeft w:val="480"/>
          <w:marRight w:val="0"/>
          <w:marTop w:val="0"/>
          <w:marBottom w:val="0"/>
          <w:divBdr>
            <w:top w:val="none" w:sz="0" w:space="0" w:color="auto"/>
            <w:left w:val="none" w:sz="0" w:space="0" w:color="auto"/>
            <w:bottom w:val="none" w:sz="0" w:space="0" w:color="auto"/>
            <w:right w:val="none" w:sz="0" w:space="0" w:color="auto"/>
          </w:divBdr>
        </w:div>
        <w:div w:id="157890890">
          <w:marLeft w:val="480"/>
          <w:marRight w:val="0"/>
          <w:marTop w:val="0"/>
          <w:marBottom w:val="0"/>
          <w:divBdr>
            <w:top w:val="none" w:sz="0" w:space="0" w:color="auto"/>
            <w:left w:val="none" w:sz="0" w:space="0" w:color="auto"/>
            <w:bottom w:val="none" w:sz="0" w:space="0" w:color="auto"/>
            <w:right w:val="none" w:sz="0" w:space="0" w:color="auto"/>
          </w:divBdr>
        </w:div>
        <w:div w:id="1525746134">
          <w:marLeft w:val="480"/>
          <w:marRight w:val="0"/>
          <w:marTop w:val="0"/>
          <w:marBottom w:val="0"/>
          <w:divBdr>
            <w:top w:val="none" w:sz="0" w:space="0" w:color="auto"/>
            <w:left w:val="none" w:sz="0" w:space="0" w:color="auto"/>
            <w:bottom w:val="none" w:sz="0" w:space="0" w:color="auto"/>
            <w:right w:val="none" w:sz="0" w:space="0" w:color="auto"/>
          </w:divBdr>
        </w:div>
        <w:div w:id="1917588743">
          <w:marLeft w:val="480"/>
          <w:marRight w:val="0"/>
          <w:marTop w:val="0"/>
          <w:marBottom w:val="0"/>
          <w:divBdr>
            <w:top w:val="none" w:sz="0" w:space="0" w:color="auto"/>
            <w:left w:val="none" w:sz="0" w:space="0" w:color="auto"/>
            <w:bottom w:val="none" w:sz="0" w:space="0" w:color="auto"/>
            <w:right w:val="none" w:sz="0" w:space="0" w:color="auto"/>
          </w:divBdr>
        </w:div>
        <w:div w:id="1033456055">
          <w:marLeft w:val="480"/>
          <w:marRight w:val="0"/>
          <w:marTop w:val="0"/>
          <w:marBottom w:val="0"/>
          <w:divBdr>
            <w:top w:val="none" w:sz="0" w:space="0" w:color="auto"/>
            <w:left w:val="none" w:sz="0" w:space="0" w:color="auto"/>
            <w:bottom w:val="none" w:sz="0" w:space="0" w:color="auto"/>
            <w:right w:val="none" w:sz="0" w:space="0" w:color="auto"/>
          </w:divBdr>
        </w:div>
        <w:div w:id="21173491">
          <w:marLeft w:val="480"/>
          <w:marRight w:val="0"/>
          <w:marTop w:val="0"/>
          <w:marBottom w:val="0"/>
          <w:divBdr>
            <w:top w:val="none" w:sz="0" w:space="0" w:color="auto"/>
            <w:left w:val="none" w:sz="0" w:space="0" w:color="auto"/>
            <w:bottom w:val="none" w:sz="0" w:space="0" w:color="auto"/>
            <w:right w:val="none" w:sz="0" w:space="0" w:color="auto"/>
          </w:divBdr>
        </w:div>
        <w:div w:id="924149265">
          <w:marLeft w:val="480"/>
          <w:marRight w:val="0"/>
          <w:marTop w:val="0"/>
          <w:marBottom w:val="0"/>
          <w:divBdr>
            <w:top w:val="none" w:sz="0" w:space="0" w:color="auto"/>
            <w:left w:val="none" w:sz="0" w:space="0" w:color="auto"/>
            <w:bottom w:val="none" w:sz="0" w:space="0" w:color="auto"/>
            <w:right w:val="none" w:sz="0" w:space="0" w:color="auto"/>
          </w:divBdr>
        </w:div>
        <w:div w:id="812451501">
          <w:marLeft w:val="480"/>
          <w:marRight w:val="0"/>
          <w:marTop w:val="0"/>
          <w:marBottom w:val="0"/>
          <w:divBdr>
            <w:top w:val="none" w:sz="0" w:space="0" w:color="auto"/>
            <w:left w:val="none" w:sz="0" w:space="0" w:color="auto"/>
            <w:bottom w:val="none" w:sz="0" w:space="0" w:color="auto"/>
            <w:right w:val="none" w:sz="0" w:space="0" w:color="auto"/>
          </w:divBdr>
        </w:div>
        <w:div w:id="518279334">
          <w:marLeft w:val="480"/>
          <w:marRight w:val="0"/>
          <w:marTop w:val="0"/>
          <w:marBottom w:val="0"/>
          <w:divBdr>
            <w:top w:val="none" w:sz="0" w:space="0" w:color="auto"/>
            <w:left w:val="none" w:sz="0" w:space="0" w:color="auto"/>
            <w:bottom w:val="none" w:sz="0" w:space="0" w:color="auto"/>
            <w:right w:val="none" w:sz="0" w:space="0" w:color="auto"/>
          </w:divBdr>
        </w:div>
        <w:div w:id="236207270">
          <w:marLeft w:val="480"/>
          <w:marRight w:val="0"/>
          <w:marTop w:val="0"/>
          <w:marBottom w:val="0"/>
          <w:divBdr>
            <w:top w:val="none" w:sz="0" w:space="0" w:color="auto"/>
            <w:left w:val="none" w:sz="0" w:space="0" w:color="auto"/>
            <w:bottom w:val="none" w:sz="0" w:space="0" w:color="auto"/>
            <w:right w:val="none" w:sz="0" w:space="0" w:color="auto"/>
          </w:divBdr>
        </w:div>
        <w:div w:id="1061489209">
          <w:marLeft w:val="480"/>
          <w:marRight w:val="0"/>
          <w:marTop w:val="0"/>
          <w:marBottom w:val="0"/>
          <w:divBdr>
            <w:top w:val="none" w:sz="0" w:space="0" w:color="auto"/>
            <w:left w:val="none" w:sz="0" w:space="0" w:color="auto"/>
            <w:bottom w:val="none" w:sz="0" w:space="0" w:color="auto"/>
            <w:right w:val="none" w:sz="0" w:space="0" w:color="auto"/>
          </w:divBdr>
        </w:div>
        <w:div w:id="903949359">
          <w:marLeft w:val="480"/>
          <w:marRight w:val="0"/>
          <w:marTop w:val="0"/>
          <w:marBottom w:val="0"/>
          <w:divBdr>
            <w:top w:val="none" w:sz="0" w:space="0" w:color="auto"/>
            <w:left w:val="none" w:sz="0" w:space="0" w:color="auto"/>
            <w:bottom w:val="none" w:sz="0" w:space="0" w:color="auto"/>
            <w:right w:val="none" w:sz="0" w:space="0" w:color="auto"/>
          </w:divBdr>
        </w:div>
        <w:div w:id="344669555">
          <w:marLeft w:val="480"/>
          <w:marRight w:val="0"/>
          <w:marTop w:val="0"/>
          <w:marBottom w:val="0"/>
          <w:divBdr>
            <w:top w:val="none" w:sz="0" w:space="0" w:color="auto"/>
            <w:left w:val="none" w:sz="0" w:space="0" w:color="auto"/>
            <w:bottom w:val="none" w:sz="0" w:space="0" w:color="auto"/>
            <w:right w:val="none" w:sz="0" w:space="0" w:color="auto"/>
          </w:divBdr>
        </w:div>
        <w:div w:id="288635782">
          <w:marLeft w:val="480"/>
          <w:marRight w:val="0"/>
          <w:marTop w:val="0"/>
          <w:marBottom w:val="0"/>
          <w:divBdr>
            <w:top w:val="none" w:sz="0" w:space="0" w:color="auto"/>
            <w:left w:val="none" w:sz="0" w:space="0" w:color="auto"/>
            <w:bottom w:val="none" w:sz="0" w:space="0" w:color="auto"/>
            <w:right w:val="none" w:sz="0" w:space="0" w:color="auto"/>
          </w:divBdr>
        </w:div>
        <w:div w:id="714935761">
          <w:marLeft w:val="480"/>
          <w:marRight w:val="0"/>
          <w:marTop w:val="0"/>
          <w:marBottom w:val="0"/>
          <w:divBdr>
            <w:top w:val="none" w:sz="0" w:space="0" w:color="auto"/>
            <w:left w:val="none" w:sz="0" w:space="0" w:color="auto"/>
            <w:bottom w:val="none" w:sz="0" w:space="0" w:color="auto"/>
            <w:right w:val="none" w:sz="0" w:space="0" w:color="auto"/>
          </w:divBdr>
        </w:div>
        <w:div w:id="481191838">
          <w:marLeft w:val="480"/>
          <w:marRight w:val="0"/>
          <w:marTop w:val="0"/>
          <w:marBottom w:val="0"/>
          <w:divBdr>
            <w:top w:val="none" w:sz="0" w:space="0" w:color="auto"/>
            <w:left w:val="none" w:sz="0" w:space="0" w:color="auto"/>
            <w:bottom w:val="none" w:sz="0" w:space="0" w:color="auto"/>
            <w:right w:val="none" w:sz="0" w:space="0" w:color="auto"/>
          </w:divBdr>
        </w:div>
        <w:div w:id="947352030">
          <w:marLeft w:val="480"/>
          <w:marRight w:val="0"/>
          <w:marTop w:val="0"/>
          <w:marBottom w:val="0"/>
          <w:divBdr>
            <w:top w:val="none" w:sz="0" w:space="0" w:color="auto"/>
            <w:left w:val="none" w:sz="0" w:space="0" w:color="auto"/>
            <w:bottom w:val="none" w:sz="0" w:space="0" w:color="auto"/>
            <w:right w:val="none" w:sz="0" w:space="0" w:color="auto"/>
          </w:divBdr>
        </w:div>
        <w:div w:id="39090122">
          <w:marLeft w:val="480"/>
          <w:marRight w:val="0"/>
          <w:marTop w:val="0"/>
          <w:marBottom w:val="0"/>
          <w:divBdr>
            <w:top w:val="none" w:sz="0" w:space="0" w:color="auto"/>
            <w:left w:val="none" w:sz="0" w:space="0" w:color="auto"/>
            <w:bottom w:val="none" w:sz="0" w:space="0" w:color="auto"/>
            <w:right w:val="none" w:sz="0" w:space="0" w:color="auto"/>
          </w:divBdr>
        </w:div>
        <w:div w:id="445580566">
          <w:marLeft w:val="480"/>
          <w:marRight w:val="0"/>
          <w:marTop w:val="0"/>
          <w:marBottom w:val="0"/>
          <w:divBdr>
            <w:top w:val="none" w:sz="0" w:space="0" w:color="auto"/>
            <w:left w:val="none" w:sz="0" w:space="0" w:color="auto"/>
            <w:bottom w:val="none" w:sz="0" w:space="0" w:color="auto"/>
            <w:right w:val="none" w:sz="0" w:space="0" w:color="auto"/>
          </w:divBdr>
        </w:div>
        <w:div w:id="777145332">
          <w:marLeft w:val="480"/>
          <w:marRight w:val="0"/>
          <w:marTop w:val="0"/>
          <w:marBottom w:val="0"/>
          <w:divBdr>
            <w:top w:val="none" w:sz="0" w:space="0" w:color="auto"/>
            <w:left w:val="none" w:sz="0" w:space="0" w:color="auto"/>
            <w:bottom w:val="none" w:sz="0" w:space="0" w:color="auto"/>
            <w:right w:val="none" w:sz="0" w:space="0" w:color="auto"/>
          </w:divBdr>
        </w:div>
        <w:div w:id="1648707500">
          <w:marLeft w:val="480"/>
          <w:marRight w:val="0"/>
          <w:marTop w:val="0"/>
          <w:marBottom w:val="0"/>
          <w:divBdr>
            <w:top w:val="none" w:sz="0" w:space="0" w:color="auto"/>
            <w:left w:val="none" w:sz="0" w:space="0" w:color="auto"/>
            <w:bottom w:val="none" w:sz="0" w:space="0" w:color="auto"/>
            <w:right w:val="none" w:sz="0" w:space="0" w:color="auto"/>
          </w:divBdr>
        </w:div>
        <w:div w:id="942998399">
          <w:marLeft w:val="480"/>
          <w:marRight w:val="0"/>
          <w:marTop w:val="0"/>
          <w:marBottom w:val="0"/>
          <w:divBdr>
            <w:top w:val="none" w:sz="0" w:space="0" w:color="auto"/>
            <w:left w:val="none" w:sz="0" w:space="0" w:color="auto"/>
            <w:bottom w:val="none" w:sz="0" w:space="0" w:color="auto"/>
            <w:right w:val="none" w:sz="0" w:space="0" w:color="auto"/>
          </w:divBdr>
        </w:div>
        <w:div w:id="854269361">
          <w:marLeft w:val="480"/>
          <w:marRight w:val="0"/>
          <w:marTop w:val="0"/>
          <w:marBottom w:val="0"/>
          <w:divBdr>
            <w:top w:val="none" w:sz="0" w:space="0" w:color="auto"/>
            <w:left w:val="none" w:sz="0" w:space="0" w:color="auto"/>
            <w:bottom w:val="none" w:sz="0" w:space="0" w:color="auto"/>
            <w:right w:val="none" w:sz="0" w:space="0" w:color="auto"/>
          </w:divBdr>
        </w:div>
        <w:div w:id="593629187">
          <w:marLeft w:val="480"/>
          <w:marRight w:val="0"/>
          <w:marTop w:val="0"/>
          <w:marBottom w:val="0"/>
          <w:divBdr>
            <w:top w:val="none" w:sz="0" w:space="0" w:color="auto"/>
            <w:left w:val="none" w:sz="0" w:space="0" w:color="auto"/>
            <w:bottom w:val="none" w:sz="0" w:space="0" w:color="auto"/>
            <w:right w:val="none" w:sz="0" w:space="0" w:color="auto"/>
          </w:divBdr>
        </w:div>
        <w:div w:id="1268852753">
          <w:marLeft w:val="480"/>
          <w:marRight w:val="0"/>
          <w:marTop w:val="0"/>
          <w:marBottom w:val="0"/>
          <w:divBdr>
            <w:top w:val="none" w:sz="0" w:space="0" w:color="auto"/>
            <w:left w:val="none" w:sz="0" w:space="0" w:color="auto"/>
            <w:bottom w:val="none" w:sz="0" w:space="0" w:color="auto"/>
            <w:right w:val="none" w:sz="0" w:space="0" w:color="auto"/>
          </w:divBdr>
        </w:div>
        <w:div w:id="909002491">
          <w:marLeft w:val="480"/>
          <w:marRight w:val="0"/>
          <w:marTop w:val="0"/>
          <w:marBottom w:val="0"/>
          <w:divBdr>
            <w:top w:val="none" w:sz="0" w:space="0" w:color="auto"/>
            <w:left w:val="none" w:sz="0" w:space="0" w:color="auto"/>
            <w:bottom w:val="none" w:sz="0" w:space="0" w:color="auto"/>
            <w:right w:val="none" w:sz="0" w:space="0" w:color="auto"/>
          </w:divBdr>
        </w:div>
        <w:div w:id="874200114">
          <w:marLeft w:val="480"/>
          <w:marRight w:val="0"/>
          <w:marTop w:val="0"/>
          <w:marBottom w:val="0"/>
          <w:divBdr>
            <w:top w:val="none" w:sz="0" w:space="0" w:color="auto"/>
            <w:left w:val="none" w:sz="0" w:space="0" w:color="auto"/>
            <w:bottom w:val="none" w:sz="0" w:space="0" w:color="auto"/>
            <w:right w:val="none" w:sz="0" w:space="0" w:color="auto"/>
          </w:divBdr>
        </w:div>
        <w:div w:id="1703744682">
          <w:marLeft w:val="480"/>
          <w:marRight w:val="0"/>
          <w:marTop w:val="0"/>
          <w:marBottom w:val="0"/>
          <w:divBdr>
            <w:top w:val="none" w:sz="0" w:space="0" w:color="auto"/>
            <w:left w:val="none" w:sz="0" w:space="0" w:color="auto"/>
            <w:bottom w:val="none" w:sz="0" w:space="0" w:color="auto"/>
            <w:right w:val="none" w:sz="0" w:space="0" w:color="auto"/>
          </w:divBdr>
        </w:div>
        <w:div w:id="1348369632">
          <w:marLeft w:val="480"/>
          <w:marRight w:val="0"/>
          <w:marTop w:val="0"/>
          <w:marBottom w:val="0"/>
          <w:divBdr>
            <w:top w:val="none" w:sz="0" w:space="0" w:color="auto"/>
            <w:left w:val="none" w:sz="0" w:space="0" w:color="auto"/>
            <w:bottom w:val="none" w:sz="0" w:space="0" w:color="auto"/>
            <w:right w:val="none" w:sz="0" w:space="0" w:color="auto"/>
          </w:divBdr>
        </w:div>
        <w:div w:id="1544366320">
          <w:marLeft w:val="480"/>
          <w:marRight w:val="0"/>
          <w:marTop w:val="0"/>
          <w:marBottom w:val="0"/>
          <w:divBdr>
            <w:top w:val="none" w:sz="0" w:space="0" w:color="auto"/>
            <w:left w:val="none" w:sz="0" w:space="0" w:color="auto"/>
            <w:bottom w:val="none" w:sz="0" w:space="0" w:color="auto"/>
            <w:right w:val="none" w:sz="0" w:space="0" w:color="auto"/>
          </w:divBdr>
        </w:div>
        <w:div w:id="625964009">
          <w:marLeft w:val="480"/>
          <w:marRight w:val="0"/>
          <w:marTop w:val="0"/>
          <w:marBottom w:val="0"/>
          <w:divBdr>
            <w:top w:val="none" w:sz="0" w:space="0" w:color="auto"/>
            <w:left w:val="none" w:sz="0" w:space="0" w:color="auto"/>
            <w:bottom w:val="none" w:sz="0" w:space="0" w:color="auto"/>
            <w:right w:val="none" w:sz="0" w:space="0" w:color="auto"/>
          </w:divBdr>
        </w:div>
        <w:div w:id="1283536157">
          <w:marLeft w:val="480"/>
          <w:marRight w:val="0"/>
          <w:marTop w:val="0"/>
          <w:marBottom w:val="0"/>
          <w:divBdr>
            <w:top w:val="none" w:sz="0" w:space="0" w:color="auto"/>
            <w:left w:val="none" w:sz="0" w:space="0" w:color="auto"/>
            <w:bottom w:val="none" w:sz="0" w:space="0" w:color="auto"/>
            <w:right w:val="none" w:sz="0" w:space="0" w:color="auto"/>
          </w:divBdr>
        </w:div>
        <w:div w:id="694381283">
          <w:marLeft w:val="480"/>
          <w:marRight w:val="0"/>
          <w:marTop w:val="0"/>
          <w:marBottom w:val="0"/>
          <w:divBdr>
            <w:top w:val="none" w:sz="0" w:space="0" w:color="auto"/>
            <w:left w:val="none" w:sz="0" w:space="0" w:color="auto"/>
            <w:bottom w:val="none" w:sz="0" w:space="0" w:color="auto"/>
            <w:right w:val="none" w:sz="0" w:space="0" w:color="auto"/>
          </w:divBdr>
        </w:div>
        <w:div w:id="708645767">
          <w:marLeft w:val="480"/>
          <w:marRight w:val="0"/>
          <w:marTop w:val="0"/>
          <w:marBottom w:val="0"/>
          <w:divBdr>
            <w:top w:val="none" w:sz="0" w:space="0" w:color="auto"/>
            <w:left w:val="none" w:sz="0" w:space="0" w:color="auto"/>
            <w:bottom w:val="none" w:sz="0" w:space="0" w:color="auto"/>
            <w:right w:val="none" w:sz="0" w:space="0" w:color="auto"/>
          </w:divBdr>
        </w:div>
        <w:div w:id="713626878">
          <w:marLeft w:val="480"/>
          <w:marRight w:val="0"/>
          <w:marTop w:val="0"/>
          <w:marBottom w:val="0"/>
          <w:divBdr>
            <w:top w:val="none" w:sz="0" w:space="0" w:color="auto"/>
            <w:left w:val="none" w:sz="0" w:space="0" w:color="auto"/>
            <w:bottom w:val="none" w:sz="0" w:space="0" w:color="auto"/>
            <w:right w:val="none" w:sz="0" w:space="0" w:color="auto"/>
          </w:divBdr>
        </w:div>
        <w:div w:id="1400641037">
          <w:marLeft w:val="480"/>
          <w:marRight w:val="0"/>
          <w:marTop w:val="0"/>
          <w:marBottom w:val="0"/>
          <w:divBdr>
            <w:top w:val="none" w:sz="0" w:space="0" w:color="auto"/>
            <w:left w:val="none" w:sz="0" w:space="0" w:color="auto"/>
            <w:bottom w:val="none" w:sz="0" w:space="0" w:color="auto"/>
            <w:right w:val="none" w:sz="0" w:space="0" w:color="auto"/>
          </w:divBdr>
        </w:div>
        <w:div w:id="1910069392">
          <w:marLeft w:val="480"/>
          <w:marRight w:val="0"/>
          <w:marTop w:val="0"/>
          <w:marBottom w:val="0"/>
          <w:divBdr>
            <w:top w:val="none" w:sz="0" w:space="0" w:color="auto"/>
            <w:left w:val="none" w:sz="0" w:space="0" w:color="auto"/>
            <w:bottom w:val="none" w:sz="0" w:space="0" w:color="auto"/>
            <w:right w:val="none" w:sz="0" w:space="0" w:color="auto"/>
          </w:divBdr>
        </w:div>
        <w:div w:id="791434909">
          <w:marLeft w:val="480"/>
          <w:marRight w:val="0"/>
          <w:marTop w:val="0"/>
          <w:marBottom w:val="0"/>
          <w:divBdr>
            <w:top w:val="none" w:sz="0" w:space="0" w:color="auto"/>
            <w:left w:val="none" w:sz="0" w:space="0" w:color="auto"/>
            <w:bottom w:val="none" w:sz="0" w:space="0" w:color="auto"/>
            <w:right w:val="none" w:sz="0" w:space="0" w:color="auto"/>
          </w:divBdr>
        </w:div>
        <w:div w:id="1838764494">
          <w:marLeft w:val="480"/>
          <w:marRight w:val="0"/>
          <w:marTop w:val="0"/>
          <w:marBottom w:val="0"/>
          <w:divBdr>
            <w:top w:val="none" w:sz="0" w:space="0" w:color="auto"/>
            <w:left w:val="none" w:sz="0" w:space="0" w:color="auto"/>
            <w:bottom w:val="none" w:sz="0" w:space="0" w:color="auto"/>
            <w:right w:val="none" w:sz="0" w:space="0" w:color="auto"/>
          </w:divBdr>
        </w:div>
        <w:div w:id="1550919019">
          <w:marLeft w:val="480"/>
          <w:marRight w:val="0"/>
          <w:marTop w:val="0"/>
          <w:marBottom w:val="0"/>
          <w:divBdr>
            <w:top w:val="none" w:sz="0" w:space="0" w:color="auto"/>
            <w:left w:val="none" w:sz="0" w:space="0" w:color="auto"/>
            <w:bottom w:val="none" w:sz="0" w:space="0" w:color="auto"/>
            <w:right w:val="none" w:sz="0" w:space="0" w:color="auto"/>
          </w:divBdr>
        </w:div>
        <w:div w:id="380324247">
          <w:marLeft w:val="480"/>
          <w:marRight w:val="0"/>
          <w:marTop w:val="0"/>
          <w:marBottom w:val="0"/>
          <w:divBdr>
            <w:top w:val="none" w:sz="0" w:space="0" w:color="auto"/>
            <w:left w:val="none" w:sz="0" w:space="0" w:color="auto"/>
            <w:bottom w:val="none" w:sz="0" w:space="0" w:color="auto"/>
            <w:right w:val="none" w:sz="0" w:space="0" w:color="auto"/>
          </w:divBdr>
        </w:div>
        <w:div w:id="1316881274">
          <w:marLeft w:val="480"/>
          <w:marRight w:val="0"/>
          <w:marTop w:val="0"/>
          <w:marBottom w:val="0"/>
          <w:divBdr>
            <w:top w:val="none" w:sz="0" w:space="0" w:color="auto"/>
            <w:left w:val="none" w:sz="0" w:space="0" w:color="auto"/>
            <w:bottom w:val="none" w:sz="0" w:space="0" w:color="auto"/>
            <w:right w:val="none" w:sz="0" w:space="0" w:color="auto"/>
          </w:divBdr>
        </w:div>
        <w:div w:id="1513912171">
          <w:marLeft w:val="480"/>
          <w:marRight w:val="0"/>
          <w:marTop w:val="0"/>
          <w:marBottom w:val="0"/>
          <w:divBdr>
            <w:top w:val="none" w:sz="0" w:space="0" w:color="auto"/>
            <w:left w:val="none" w:sz="0" w:space="0" w:color="auto"/>
            <w:bottom w:val="none" w:sz="0" w:space="0" w:color="auto"/>
            <w:right w:val="none" w:sz="0" w:space="0" w:color="auto"/>
          </w:divBdr>
        </w:div>
        <w:div w:id="5599238">
          <w:marLeft w:val="480"/>
          <w:marRight w:val="0"/>
          <w:marTop w:val="0"/>
          <w:marBottom w:val="0"/>
          <w:divBdr>
            <w:top w:val="none" w:sz="0" w:space="0" w:color="auto"/>
            <w:left w:val="none" w:sz="0" w:space="0" w:color="auto"/>
            <w:bottom w:val="none" w:sz="0" w:space="0" w:color="auto"/>
            <w:right w:val="none" w:sz="0" w:space="0" w:color="auto"/>
          </w:divBdr>
        </w:div>
        <w:div w:id="1045521537">
          <w:marLeft w:val="480"/>
          <w:marRight w:val="0"/>
          <w:marTop w:val="0"/>
          <w:marBottom w:val="0"/>
          <w:divBdr>
            <w:top w:val="none" w:sz="0" w:space="0" w:color="auto"/>
            <w:left w:val="none" w:sz="0" w:space="0" w:color="auto"/>
            <w:bottom w:val="none" w:sz="0" w:space="0" w:color="auto"/>
            <w:right w:val="none" w:sz="0" w:space="0" w:color="auto"/>
          </w:divBdr>
        </w:div>
        <w:div w:id="1473281948">
          <w:marLeft w:val="480"/>
          <w:marRight w:val="0"/>
          <w:marTop w:val="0"/>
          <w:marBottom w:val="0"/>
          <w:divBdr>
            <w:top w:val="none" w:sz="0" w:space="0" w:color="auto"/>
            <w:left w:val="none" w:sz="0" w:space="0" w:color="auto"/>
            <w:bottom w:val="none" w:sz="0" w:space="0" w:color="auto"/>
            <w:right w:val="none" w:sz="0" w:space="0" w:color="auto"/>
          </w:divBdr>
        </w:div>
        <w:div w:id="623656230">
          <w:marLeft w:val="480"/>
          <w:marRight w:val="0"/>
          <w:marTop w:val="0"/>
          <w:marBottom w:val="0"/>
          <w:divBdr>
            <w:top w:val="none" w:sz="0" w:space="0" w:color="auto"/>
            <w:left w:val="none" w:sz="0" w:space="0" w:color="auto"/>
            <w:bottom w:val="none" w:sz="0" w:space="0" w:color="auto"/>
            <w:right w:val="none" w:sz="0" w:space="0" w:color="auto"/>
          </w:divBdr>
        </w:div>
        <w:div w:id="1809743242">
          <w:marLeft w:val="480"/>
          <w:marRight w:val="0"/>
          <w:marTop w:val="0"/>
          <w:marBottom w:val="0"/>
          <w:divBdr>
            <w:top w:val="none" w:sz="0" w:space="0" w:color="auto"/>
            <w:left w:val="none" w:sz="0" w:space="0" w:color="auto"/>
            <w:bottom w:val="none" w:sz="0" w:space="0" w:color="auto"/>
            <w:right w:val="none" w:sz="0" w:space="0" w:color="auto"/>
          </w:divBdr>
        </w:div>
        <w:div w:id="1344281172">
          <w:marLeft w:val="480"/>
          <w:marRight w:val="0"/>
          <w:marTop w:val="0"/>
          <w:marBottom w:val="0"/>
          <w:divBdr>
            <w:top w:val="none" w:sz="0" w:space="0" w:color="auto"/>
            <w:left w:val="none" w:sz="0" w:space="0" w:color="auto"/>
            <w:bottom w:val="none" w:sz="0" w:space="0" w:color="auto"/>
            <w:right w:val="none" w:sz="0" w:space="0" w:color="auto"/>
          </w:divBdr>
        </w:div>
        <w:div w:id="278151525">
          <w:marLeft w:val="480"/>
          <w:marRight w:val="0"/>
          <w:marTop w:val="0"/>
          <w:marBottom w:val="0"/>
          <w:divBdr>
            <w:top w:val="none" w:sz="0" w:space="0" w:color="auto"/>
            <w:left w:val="none" w:sz="0" w:space="0" w:color="auto"/>
            <w:bottom w:val="none" w:sz="0" w:space="0" w:color="auto"/>
            <w:right w:val="none" w:sz="0" w:space="0" w:color="auto"/>
          </w:divBdr>
        </w:div>
        <w:div w:id="1667436959">
          <w:marLeft w:val="480"/>
          <w:marRight w:val="0"/>
          <w:marTop w:val="0"/>
          <w:marBottom w:val="0"/>
          <w:divBdr>
            <w:top w:val="none" w:sz="0" w:space="0" w:color="auto"/>
            <w:left w:val="none" w:sz="0" w:space="0" w:color="auto"/>
            <w:bottom w:val="none" w:sz="0" w:space="0" w:color="auto"/>
            <w:right w:val="none" w:sz="0" w:space="0" w:color="auto"/>
          </w:divBdr>
        </w:div>
        <w:div w:id="2123916721">
          <w:marLeft w:val="480"/>
          <w:marRight w:val="0"/>
          <w:marTop w:val="0"/>
          <w:marBottom w:val="0"/>
          <w:divBdr>
            <w:top w:val="none" w:sz="0" w:space="0" w:color="auto"/>
            <w:left w:val="none" w:sz="0" w:space="0" w:color="auto"/>
            <w:bottom w:val="none" w:sz="0" w:space="0" w:color="auto"/>
            <w:right w:val="none" w:sz="0" w:space="0" w:color="auto"/>
          </w:divBdr>
        </w:div>
        <w:div w:id="1490630001">
          <w:marLeft w:val="480"/>
          <w:marRight w:val="0"/>
          <w:marTop w:val="0"/>
          <w:marBottom w:val="0"/>
          <w:divBdr>
            <w:top w:val="none" w:sz="0" w:space="0" w:color="auto"/>
            <w:left w:val="none" w:sz="0" w:space="0" w:color="auto"/>
            <w:bottom w:val="none" w:sz="0" w:space="0" w:color="auto"/>
            <w:right w:val="none" w:sz="0" w:space="0" w:color="auto"/>
          </w:divBdr>
        </w:div>
        <w:div w:id="907809917">
          <w:marLeft w:val="480"/>
          <w:marRight w:val="0"/>
          <w:marTop w:val="0"/>
          <w:marBottom w:val="0"/>
          <w:divBdr>
            <w:top w:val="none" w:sz="0" w:space="0" w:color="auto"/>
            <w:left w:val="none" w:sz="0" w:space="0" w:color="auto"/>
            <w:bottom w:val="none" w:sz="0" w:space="0" w:color="auto"/>
            <w:right w:val="none" w:sz="0" w:space="0" w:color="auto"/>
          </w:divBdr>
        </w:div>
      </w:divsChild>
    </w:div>
    <w:div w:id="125661743">
      <w:bodyDiv w:val="1"/>
      <w:marLeft w:val="0"/>
      <w:marRight w:val="0"/>
      <w:marTop w:val="0"/>
      <w:marBottom w:val="0"/>
      <w:divBdr>
        <w:top w:val="none" w:sz="0" w:space="0" w:color="auto"/>
        <w:left w:val="none" w:sz="0" w:space="0" w:color="auto"/>
        <w:bottom w:val="none" w:sz="0" w:space="0" w:color="auto"/>
        <w:right w:val="none" w:sz="0" w:space="0" w:color="auto"/>
      </w:divBdr>
    </w:div>
    <w:div w:id="126165989">
      <w:bodyDiv w:val="1"/>
      <w:marLeft w:val="0"/>
      <w:marRight w:val="0"/>
      <w:marTop w:val="0"/>
      <w:marBottom w:val="0"/>
      <w:divBdr>
        <w:top w:val="none" w:sz="0" w:space="0" w:color="auto"/>
        <w:left w:val="none" w:sz="0" w:space="0" w:color="auto"/>
        <w:bottom w:val="none" w:sz="0" w:space="0" w:color="auto"/>
        <w:right w:val="none" w:sz="0" w:space="0" w:color="auto"/>
      </w:divBdr>
    </w:div>
    <w:div w:id="126168356">
      <w:bodyDiv w:val="1"/>
      <w:marLeft w:val="0"/>
      <w:marRight w:val="0"/>
      <w:marTop w:val="0"/>
      <w:marBottom w:val="0"/>
      <w:divBdr>
        <w:top w:val="none" w:sz="0" w:space="0" w:color="auto"/>
        <w:left w:val="none" w:sz="0" w:space="0" w:color="auto"/>
        <w:bottom w:val="none" w:sz="0" w:space="0" w:color="auto"/>
        <w:right w:val="none" w:sz="0" w:space="0" w:color="auto"/>
      </w:divBdr>
    </w:div>
    <w:div w:id="126437026">
      <w:bodyDiv w:val="1"/>
      <w:marLeft w:val="0"/>
      <w:marRight w:val="0"/>
      <w:marTop w:val="0"/>
      <w:marBottom w:val="0"/>
      <w:divBdr>
        <w:top w:val="none" w:sz="0" w:space="0" w:color="auto"/>
        <w:left w:val="none" w:sz="0" w:space="0" w:color="auto"/>
        <w:bottom w:val="none" w:sz="0" w:space="0" w:color="auto"/>
        <w:right w:val="none" w:sz="0" w:space="0" w:color="auto"/>
      </w:divBdr>
    </w:div>
    <w:div w:id="126437385">
      <w:bodyDiv w:val="1"/>
      <w:marLeft w:val="0"/>
      <w:marRight w:val="0"/>
      <w:marTop w:val="0"/>
      <w:marBottom w:val="0"/>
      <w:divBdr>
        <w:top w:val="none" w:sz="0" w:space="0" w:color="auto"/>
        <w:left w:val="none" w:sz="0" w:space="0" w:color="auto"/>
        <w:bottom w:val="none" w:sz="0" w:space="0" w:color="auto"/>
        <w:right w:val="none" w:sz="0" w:space="0" w:color="auto"/>
      </w:divBdr>
    </w:div>
    <w:div w:id="126555285">
      <w:bodyDiv w:val="1"/>
      <w:marLeft w:val="0"/>
      <w:marRight w:val="0"/>
      <w:marTop w:val="0"/>
      <w:marBottom w:val="0"/>
      <w:divBdr>
        <w:top w:val="none" w:sz="0" w:space="0" w:color="auto"/>
        <w:left w:val="none" w:sz="0" w:space="0" w:color="auto"/>
        <w:bottom w:val="none" w:sz="0" w:space="0" w:color="auto"/>
        <w:right w:val="none" w:sz="0" w:space="0" w:color="auto"/>
      </w:divBdr>
    </w:div>
    <w:div w:id="126556305">
      <w:bodyDiv w:val="1"/>
      <w:marLeft w:val="0"/>
      <w:marRight w:val="0"/>
      <w:marTop w:val="0"/>
      <w:marBottom w:val="0"/>
      <w:divBdr>
        <w:top w:val="none" w:sz="0" w:space="0" w:color="auto"/>
        <w:left w:val="none" w:sz="0" w:space="0" w:color="auto"/>
        <w:bottom w:val="none" w:sz="0" w:space="0" w:color="auto"/>
        <w:right w:val="none" w:sz="0" w:space="0" w:color="auto"/>
      </w:divBdr>
    </w:div>
    <w:div w:id="126821467">
      <w:bodyDiv w:val="1"/>
      <w:marLeft w:val="0"/>
      <w:marRight w:val="0"/>
      <w:marTop w:val="0"/>
      <w:marBottom w:val="0"/>
      <w:divBdr>
        <w:top w:val="none" w:sz="0" w:space="0" w:color="auto"/>
        <w:left w:val="none" w:sz="0" w:space="0" w:color="auto"/>
        <w:bottom w:val="none" w:sz="0" w:space="0" w:color="auto"/>
        <w:right w:val="none" w:sz="0" w:space="0" w:color="auto"/>
      </w:divBdr>
    </w:div>
    <w:div w:id="126825933">
      <w:bodyDiv w:val="1"/>
      <w:marLeft w:val="0"/>
      <w:marRight w:val="0"/>
      <w:marTop w:val="0"/>
      <w:marBottom w:val="0"/>
      <w:divBdr>
        <w:top w:val="none" w:sz="0" w:space="0" w:color="auto"/>
        <w:left w:val="none" w:sz="0" w:space="0" w:color="auto"/>
        <w:bottom w:val="none" w:sz="0" w:space="0" w:color="auto"/>
        <w:right w:val="none" w:sz="0" w:space="0" w:color="auto"/>
      </w:divBdr>
    </w:div>
    <w:div w:id="127013113">
      <w:bodyDiv w:val="1"/>
      <w:marLeft w:val="0"/>
      <w:marRight w:val="0"/>
      <w:marTop w:val="0"/>
      <w:marBottom w:val="0"/>
      <w:divBdr>
        <w:top w:val="none" w:sz="0" w:space="0" w:color="auto"/>
        <w:left w:val="none" w:sz="0" w:space="0" w:color="auto"/>
        <w:bottom w:val="none" w:sz="0" w:space="0" w:color="auto"/>
        <w:right w:val="none" w:sz="0" w:space="0" w:color="auto"/>
      </w:divBdr>
    </w:div>
    <w:div w:id="127288285">
      <w:bodyDiv w:val="1"/>
      <w:marLeft w:val="0"/>
      <w:marRight w:val="0"/>
      <w:marTop w:val="0"/>
      <w:marBottom w:val="0"/>
      <w:divBdr>
        <w:top w:val="none" w:sz="0" w:space="0" w:color="auto"/>
        <w:left w:val="none" w:sz="0" w:space="0" w:color="auto"/>
        <w:bottom w:val="none" w:sz="0" w:space="0" w:color="auto"/>
        <w:right w:val="none" w:sz="0" w:space="0" w:color="auto"/>
      </w:divBdr>
    </w:div>
    <w:div w:id="127358422">
      <w:bodyDiv w:val="1"/>
      <w:marLeft w:val="0"/>
      <w:marRight w:val="0"/>
      <w:marTop w:val="0"/>
      <w:marBottom w:val="0"/>
      <w:divBdr>
        <w:top w:val="none" w:sz="0" w:space="0" w:color="auto"/>
        <w:left w:val="none" w:sz="0" w:space="0" w:color="auto"/>
        <w:bottom w:val="none" w:sz="0" w:space="0" w:color="auto"/>
        <w:right w:val="none" w:sz="0" w:space="0" w:color="auto"/>
      </w:divBdr>
    </w:div>
    <w:div w:id="127403984">
      <w:bodyDiv w:val="1"/>
      <w:marLeft w:val="0"/>
      <w:marRight w:val="0"/>
      <w:marTop w:val="0"/>
      <w:marBottom w:val="0"/>
      <w:divBdr>
        <w:top w:val="none" w:sz="0" w:space="0" w:color="auto"/>
        <w:left w:val="none" w:sz="0" w:space="0" w:color="auto"/>
        <w:bottom w:val="none" w:sz="0" w:space="0" w:color="auto"/>
        <w:right w:val="none" w:sz="0" w:space="0" w:color="auto"/>
      </w:divBdr>
    </w:div>
    <w:div w:id="127405634">
      <w:bodyDiv w:val="1"/>
      <w:marLeft w:val="0"/>
      <w:marRight w:val="0"/>
      <w:marTop w:val="0"/>
      <w:marBottom w:val="0"/>
      <w:divBdr>
        <w:top w:val="none" w:sz="0" w:space="0" w:color="auto"/>
        <w:left w:val="none" w:sz="0" w:space="0" w:color="auto"/>
        <w:bottom w:val="none" w:sz="0" w:space="0" w:color="auto"/>
        <w:right w:val="none" w:sz="0" w:space="0" w:color="auto"/>
      </w:divBdr>
    </w:div>
    <w:div w:id="127748386">
      <w:bodyDiv w:val="1"/>
      <w:marLeft w:val="0"/>
      <w:marRight w:val="0"/>
      <w:marTop w:val="0"/>
      <w:marBottom w:val="0"/>
      <w:divBdr>
        <w:top w:val="none" w:sz="0" w:space="0" w:color="auto"/>
        <w:left w:val="none" w:sz="0" w:space="0" w:color="auto"/>
        <w:bottom w:val="none" w:sz="0" w:space="0" w:color="auto"/>
        <w:right w:val="none" w:sz="0" w:space="0" w:color="auto"/>
      </w:divBdr>
    </w:div>
    <w:div w:id="127824828">
      <w:bodyDiv w:val="1"/>
      <w:marLeft w:val="0"/>
      <w:marRight w:val="0"/>
      <w:marTop w:val="0"/>
      <w:marBottom w:val="0"/>
      <w:divBdr>
        <w:top w:val="none" w:sz="0" w:space="0" w:color="auto"/>
        <w:left w:val="none" w:sz="0" w:space="0" w:color="auto"/>
        <w:bottom w:val="none" w:sz="0" w:space="0" w:color="auto"/>
        <w:right w:val="none" w:sz="0" w:space="0" w:color="auto"/>
      </w:divBdr>
      <w:divsChild>
        <w:div w:id="2115899088">
          <w:marLeft w:val="480"/>
          <w:marRight w:val="0"/>
          <w:marTop w:val="0"/>
          <w:marBottom w:val="0"/>
          <w:divBdr>
            <w:top w:val="none" w:sz="0" w:space="0" w:color="auto"/>
            <w:left w:val="none" w:sz="0" w:space="0" w:color="auto"/>
            <w:bottom w:val="none" w:sz="0" w:space="0" w:color="auto"/>
            <w:right w:val="none" w:sz="0" w:space="0" w:color="auto"/>
          </w:divBdr>
        </w:div>
        <w:div w:id="1326975853">
          <w:marLeft w:val="480"/>
          <w:marRight w:val="0"/>
          <w:marTop w:val="0"/>
          <w:marBottom w:val="0"/>
          <w:divBdr>
            <w:top w:val="none" w:sz="0" w:space="0" w:color="auto"/>
            <w:left w:val="none" w:sz="0" w:space="0" w:color="auto"/>
            <w:bottom w:val="none" w:sz="0" w:space="0" w:color="auto"/>
            <w:right w:val="none" w:sz="0" w:space="0" w:color="auto"/>
          </w:divBdr>
        </w:div>
        <w:div w:id="1637252584">
          <w:marLeft w:val="480"/>
          <w:marRight w:val="0"/>
          <w:marTop w:val="0"/>
          <w:marBottom w:val="0"/>
          <w:divBdr>
            <w:top w:val="none" w:sz="0" w:space="0" w:color="auto"/>
            <w:left w:val="none" w:sz="0" w:space="0" w:color="auto"/>
            <w:bottom w:val="none" w:sz="0" w:space="0" w:color="auto"/>
            <w:right w:val="none" w:sz="0" w:space="0" w:color="auto"/>
          </w:divBdr>
        </w:div>
        <w:div w:id="1210336215">
          <w:marLeft w:val="480"/>
          <w:marRight w:val="0"/>
          <w:marTop w:val="0"/>
          <w:marBottom w:val="0"/>
          <w:divBdr>
            <w:top w:val="none" w:sz="0" w:space="0" w:color="auto"/>
            <w:left w:val="none" w:sz="0" w:space="0" w:color="auto"/>
            <w:bottom w:val="none" w:sz="0" w:space="0" w:color="auto"/>
            <w:right w:val="none" w:sz="0" w:space="0" w:color="auto"/>
          </w:divBdr>
        </w:div>
        <w:div w:id="990519893">
          <w:marLeft w:val="480"/>
          <w:marRight w:val="0"/>
          <w:marTop w:val="0"/>
          <w:marBottom w:val="0"/>
          <w:divBdr>
            <w:top w:val="none" w:sz="0" w:space="0" w:color="auto"/>
            <w:left w:val="none" w:sz="0" w:space="0" w:color="auto"/>
            <w:bottom w:val="none" w:sz="0" w:space="0" w:color="auto"/>
            <w:right w:val="none" w:sz="0" w:space="0" w:color="auto"/>
          </w:divBdr>
        </w:div>
        <w:div w:id="436870223">
          <w:marLeft w:val="480"/>
          <w:marRight w:val="0"/>
          <w:marTop w:val="0"/>
          <w:marBottom w:val="0"/>
          <w:divBdr>
            <w:top w:val="none" w:sz="0" w:space="0" w:color="auto"/>
            <w:left w:val="none" w:sz="0" w:space="0" w:color="auto"/>
            <w:bottom w:val="none" w:sz="0" w:space="0" w:color="auto"/>
            <w:right w:val="none" w:sz="0" w:space="0" w:color="auto"/>
          </w:divBdr>
        </w:div>
        <w:div w:id="159472871">
          <w:marLeft w:val="480"/>
          <w:marRight w:val="0"/>
          <w:marTop w:val="0"/>
          <w:marBottom w:val="0"/>
          <w:divBdr>
            <w:top w:val="none" w:sz="0" w:space="0" w:color="auto"/>
            <w:left w:val="none" w:sz="0" w:space="0" w:color="auto"/>
            <w:bottom w:val="none" w:sz="0" w:space="0" w:color="auto"/>
            <w:right w:val="none" w:sz="0" w:space="0" w:color="auto"/>
          </w:divBdr>
        </w:div>
        <w:div w:id="473832150">
          <w:marLeft w:val="480"/>
          <w:marRight w:val="0"/>
          <w:marTop w:val="0"/>
          <w:marBottom w:val="0"/>
          <w:divBdr>
            <w:top w:val="none" w:sz="0" w:space="0" w:color="auto"/>
            <w:left w:val="none" w:sz="0" w:space="0" w:color="auto"/>
            <w:bottom w:val="none" w:sz="0" w:space="0" w:color="auto"/>
            <w:right w:val="none" w:sz="0" w:space="0" w:color="auto"/>
          </w:divBdr>
        </w:div>
        <w:div w:id="481041372">
          <w:marLeft w:val="480"/>
          <w:marRight w:val="0"/>
          <w:marTop w:val="0"/>
          <w:marBottom w:val="0"/>
          <w:divBdr>
            <w:top w:val="none" w:sz="0" w:space="0" w:color="auto"/>
            <w:left w:val="none" w:sz="0" w:space="0" w:color="auto"/>
            <w:bottom w:val="none" w:sz="0" w:space="0" w:color="auto"/>
            <w:right w:val="none" w:sz="0" w:space="0" w:color="auto"/>
          </w:divBdr>
        </w:div>
        <w:div w:id="1520661139">
          <w:marLeft w:val="480"/>
          <w:marRight w:val="0"/>
          <w:marTop w:val="0"/>
          <w:marBottom w:val="0"/>
          <w:divBdr>
            <w:top w:val="none" w:sz="0" w:space="0" w:color="auto"/>
            <w:left w:val="none" w:sz="0" w:space="0" w:color="auto"/>
            <w:bottom w:val="none" w:sz="0" w:space="0" w:color="auto"/>
            <w:right w:val="none" w:sz="0" w:space="0" w:color="auto"/>
          </w:divBdr>
        </w:div>
        <w:div w:id="771163766">
          <w:marLeft w:val="480"/>
          <w:marRight w:val="0"/>
          <w:marTop w:val="0"/>
          <w:marBottom w:val="0"/>
          <w:divBdr>
            <w:top w:val="none" w:sz="0" w:space="0" w:color="auto"/>
            <w:left w:val="none" w:sz="0" w:space="0" w:color="auto"/>
            <w:bottom w:val="none" w:sz="0" w:space="0" w:color="auto"/>
            <w:right w:val="none" w:sz="0" w:space="0" w:color="auto"/>
          </w:divBdr>
        </w:div>
        <w:div w:id="1859730303">
          <w:marLeft w:val="480"/>
          <w:marRight w:val="0"/>
          <w:marTop w:val="0"/>
          <w:marBottom w:val="0"/>
          <w:divBdr>
            <w:top w:val="none" w:sz="0" w:space="0" w:color="auto"/>
            <w:left w:val="none" w:sz="0" w:space="0" w:color="auto"/>
            <w:bottom w:val="none" w:sz="0" w:space="0" w:color="auto"/>
            <w:right w:val="none" w:sz="0" w:space="0" w:color="auto"/>
          </w:divBdr>
        </w:div>
        <w:div w:id="19865762">
          <w:marLeft w:val="480"/>
          <w:marRight w:val="0"/>
          <w:marTop w:val="0"/>
          <w:marBottom w:val="0"/>
          <w:divBdr>
            <w:top w:val="none" w:sz="0" w:space="0" w:color="auto"/>
            <w:left w:val="none" w:sz="0" w:space="0" w:color="auto"/>
            <w:bottom w:val="none" w:sz="0" w:space="0" w:color="auto"/>
            <w:right w:val="none" w:sz="0" w:space="0" w:color="auto"/>
          </w:divBdr>
        </w:div>
        <w:div w:id="59523048">
          <w:marLeft w:val="480"/>
          <w:marRight w:val="0"/>
          <w:marTop w:val="0"/>
          <w:marBottom w:val="0"/>
          <w:divBdr>
            <w:top w:val="none" w:sz="0" w:space="0" w:color="auto"/>
            <w:left w:val="none" w:sz="0" w:space="0" w:color="auto"/>
            <w:bottom w:val="none" w:sz="0" w:space="0" w:color="auto"/>
            <w:right w:val="none" w:sz="0" w:space="0" w:color="auto"/>
          </w:divBdr>
        </w:div>
        <w:div w:id="1376084338">
          <w:marLeft w:val="480"/>
          <w:marRight w:val="0"/>
          <w:marTop w:val="0"/>
          <w:marBottom w:val="0"/>
          <w:divBdr>
            <w:top w:val="none" w:sz="0" w:space="0" w:color="auto"/>
            <w:left w:val="none" w:sz="0" w:space="0" w:color="auto"/>
            <w:bottom w:val="none" w:sz="0" w:space="0" w:color="auto"/>
            <w:right w:val="none" w:sz="0" w:space="0" w:color="auto"/>
          </w:divBdr>
        </w:div>
        <w:div w:id="2063552399">
          <w:marLeft w:val="480"/>
          <w:marRight w:val="0"/>
          <w:marTop w:val="0"/>
          <w:marBottom w:val="0"/>
          <w:divBdr>
            <w:top w:val="none" w:sz="0" w:space="0" w:color="auto"/>
            <w:left w:val="none" w:sz="0" w:space="0" w:color="auto"/>
            <w:bottom w:val="none" w:sz="0" w:space="0" w:color="auto"/>
            <w:right w:val="none" w:sz="0" w:space="0" w:color="auto"/>
          </w:divBdr>
        </w:div>
        <w:div w:id="872306320">
          <w:marLeft w:val="480"/>
          <w:marRight w:val="0"/>
          <w:marTop w:val="0"/>
          <w:marBottom w:val="0"/>
          <w:divBdr>
            <w:top w:val="none" w:sz="0" w:space="0" w:color="auto"/>
            <w:left w:val="none" w:sz="0" w:space="0" w:color="auto"/>
            <w:bottom w:val="none" w:sz="0" w:space="0" w:color="auto"/>
            <w:right w:val="none" w:sz="0" w:space="0" w:color="auto"/>
          </w:divBdr>
        </w:div>
        <w:div w:id="1849513817">
          <w:marLeft w:val="480"/>
          <w:marRight w:val="0"/>
          <w:marTop w:val="0"/>
          <w:marBottom w:val="0"/>
          <w:divBdr>
            <w:top w:val="none" w:sz="0" w:space="0" w:color="auto"/>
            <w:left w:val="none" w:sz="0" w:space="0" w:color="auto"/>
            <w:bottom w:val="none" w:sz="0" w:space="0" w:color="auto"/>
            <w:right w:val="none" w:sz="0" w:space="0" w:color="auto"/>
          </w:divBdr>
        </w:div>
        <w:div w:id="178200067">
          <w:marLeft w:val="480"/>
          <w:marRight w:val="0"/>
          <w:marTop w:val="0"/>
          <w:marBottom w:val="0"/>
          <w:divBdr>
            <w:top w:val="none" w:sz="0" w:space="0" w:color="auto"/>
            <w:left w:val="none" w:sz="0" w:space="0" w:color="auto"/>
            <w:bottom w:val="none" w:sz="0" w:space="0" w:color="auto"/>
            <w:right w:val="none" w:sz="0" w:space="0" w:color="auto"/>
          </w:divBdr>
        </w:div>
        <w:div w:id="1750879800">
          <w:marLeft w:val="480"/>
          <w:marRight w:val="0"/>
          <w:marTop w:val="0"/>
          <w:marBottom w:val="0"/>
          <w:divBdr>
            <w:top w:val="none" w:sz="0" w:space="0" w:color="auto"/>
            <w:left w:val="none" w:sz="0" w:space="0" w:color="auto"/>
            <w:bottom w:val="none" w:sz="0" w:space="0" w:color="auto"/>
            <w:right w:val="none" w:sz="0" w:space="0" w:color="auto"/>
          </w:divBdr>
        </w:div>
        <w:div w:id="1237321695">
          <w:marLeft w:val="480"/>
          <w:marRight w:val="0"/>
          <w:marTop w:val="0"/>
          <w:marBottom w:val="0"/>
          <w:divBdr>
            <w:top w:val="none" w:sz="0" w:space="0" w:color="auto"/>
            <w:left w:val="none" w:sz="0" w:space="0" w:color="auto"/>
            <w:bottom w:val="none" w:sz="0" w:space="0" w:color="auto"/>
            <w:right w:val="none" w:sz="0" w:space="0" w:color="auto"/>
          </w:divBdr>
        </w:div>
        <w:div w:id="300428221">
          <w:marLeft w:val="480"/>
          <w:marRight w:val="0"/>
          <w:marTop w:val="0"/>
          <w:marBottom w:val="0"/>
          <w:divBdr>
            <w:top w:val="none" w:sz="0" w:space="0" w:color="auto"/>
            <w:left w:val="none" w:sz="0" w:space="0" w:color="auto"/>
            <w:bottom w:val="none" w:sz="0" w:space="0" w:color="auto"/>
            <w:right w:val="none" w:sz="0" w:space="0" w:color="auto"/>
          </w:divBdr>
        </w:div>
        <w:div w:id="139158562">
          <w:marLeft w:val="480"/>
          <w:marRight w:val="0"/>
          <w:marTop w:val="0"/>
          <w:marBottom w:val="0"/>
          <w:divBdr>
            <w:top w:val="none" w:sz="0" w:space="0" w:color="auto"/>
            <w:left w:val="none" w:sz="0" w:space="0" w:color="auto"/>
            <w:bottom w:val="none" w:sz="0" w:space="0" w:color="auto"/>
            <w:right w:val="none" w:sz="0" w:space="0" w:color="auto"/>
          </w:divBdr>
        </w:div>
        <w:div w:id="350226296">
          <w:marLeft w:val="480"/>
          <w:marRight w:val="0"/>
          <w:marTop w:val="0"/>
          <w:marBottom w:val="0"/>
          <w:divBdr>
            <w:top w:val="none" w:sz="0" w:space="0" w:color="auto"/>
            <w:left w:val="none" w:sz="0" w:space="0" w:color="auto"/>
            <w:bottom w:val="none" w:sz="0" w:space="0" w:color="auto"/>
            <w:right w:val="none" w:sz="0" w:space="0" w:color="auto"/>
          </w:divBdr>
        </w:div>
        <w:div w:id="318845443">
          <w:marLeft w:val="480"/>
          <w:marRight w:val="0"/>
          <w:marTop w:val="0"/>
          <w:marBottom w:val="0"/>
          <w:divBdr>
            <w:top w:val="none" w:sz="0" w:space="0" w:color="auto"/>
            <w:left w:val="none" w:sz="0" w:space="0" w:color="auto"/>
            <w:bottom w:val="none" w:sz="0" w:space="0" w:color="auto"/>
            <w:right w:val="none" w:sz="0" w:space="0" w:color="auto"/>
          </w:divBdr>
        </w:div>
        <w:div w:id="917061042">
          <w:marLeft w:val="480"/>
          <w:marRight w:val="0"/>
          <w:marTop w:val="0"/>
          <w:marBottom w:val="0"/>
          <w:divBdr>
            <w:top w:val="none" w:sz="0" w:space="0" w:color="auto"/>
            <w:left w:val="none" w:sz="0" w:space="0" w:color="auto"/>
            <w:bottom w:val="none" w:sz="0" w:space="0" w:color="auto"/>
            <w:right w:val="none" w:sz="0" w:space="0" w:color="auto"/>
          </w:divBdr>
        </w:div>
        <w:div w:id="1922714372">
          <w:marLeft w:val="480"/>
          <w:marRight w:val="0"/>
          <w:marTop w:val="0"/>
          <w:marBottom w:val="0"/>
          <w:divBdr>
            <w:top w:val="none" w:sz="0" w:space="0" w:color="auto"/>
            <w:left w:val="none" w:sz="0" w:space="0" w:color="auto"/>
            <w:bottom w:val="none" w:sz="0" w:space="0" w:color="auto"/>
            <w:right w:val="none" w:sz="0" w:space="0" w:color="auto"/>
          </w:divBdr>
        </w:div>
        <w:div w:id="1909919208">
          <w:marLeft w:val="480"/>
          <w:marRight w:val="0"/>
          <w:marTop w:val="0"/>
          <w:marBottom w:val="0"/>
          <w:divBdr>
            <w:top w:val="none" w:sz="0" w:space="0" w:color="auto"/>
            <w:left w:val="none" w:sz="0" w:space="0" w:color="auto"/>
            <w:bottom w:val="none" w:sz="0" w:space="0" w:color="auto"/>
            <w:right w:val="none" w:sz="0" w:space="0" w:color="auto"/>
          </w:divBdr>
        </w:div>
        <w:div w:id="297881119">
          <w:marLeft w:val="480"/>
          <w:marRight w:val="0"/>
          <w:marTop w:val="0"/>
          <w:marBottom w:val="0"/>
          <w:divBdr>
            <w:top w:val="none" w:sz="0" w:space="0" w:color="auto"/>
            <w:left w:val="none" w:sz="0" w:space="0" w:color="auto"/>
            <w:bottom w:val="none" w:sz="0" w:space="0" w:color="auto"/>
            <w:right w:val="none" w:sz="0" w:space="0" w:color="auto"/>
          </w:divBdr>
        </w:div>
        <w:div w:id="227107159">
          <w:marLeft w:val="480"/>
          <w:marRight w:val="0"/>
          <w:marTop w:val="0"/>
          <w:marBottom w:val="0"/>
          <w:divBdr>
            <w:top w:val="none" w:sz="0" w:space="0" w:color="auto"/>
            <w:left w:val="none" w:sz="0" w:space="0" w:color="auto"/>
            <w:bottom w:val="none" w:sz="0" w:space="0" w:color="auto"/>
            <w:right w:val="none" w:sz="0" w:space="0" w:color="auto"/>
          </w:divBdr>
        </w:div>
        <w:div w:id="1751584757">
          <w:marLeft w:val="480"/>
          <w:marRight w:val="0"/>
          <w:marTop w:val="0"/>
          <w:marBottom w:val="0"/>
          <w:divBdr>
            <w:top w:val="none" w:sz="0" w:space="0" w:color="auto"/>
            <w:left w:val="none" w:sz="0" w:space="0" w:color="auto"/>
            <w:bottom w:val="none" w:sz="0" w:space="0" w:color="auto"/>
            <w:right w:val="none" w:sz="0" w:space="0" w:color="auto"/>
          </w:divBdr>
        </w:div>
        <w:div w:id="709690799">
          <w:marLeft w:val="480"/>
          <w:marRight w:val="0"/>
          <w:marTop w:val="0"/>
          <w:marBottom w:val="0"/>
          <w:divBdr>
            <w:top w:val="none" w:sz="0" w:space="0" w:color="auto"/>
            <w:left w:val="none" w:sz="0" w:space="0" w:color="auto"/>
            <w:bottom w:val="none" w:sz="0" w:space="0" w:color="auto"/>
            <w:right w:val="none" w:sz="0" w:space="0" w:color="auto"/>
          </w:divBdr>
        </w:div>
        <w:div w:id="357971864">
          <w:marLeft w:val="480"/>
          <w:marRight w:val="0"/>
          <w:marTop w:val="0"/>
          <w:marBottom w:val="0"/>
          <w:divBdr>
            <w:top w:val="none" w:sz="0" w:space="0" w:color="auto"/>
            <w:left w:val="none" w:sz="0" w:space="0" w:color="auto"/>
            <w:bottom w:val="none" w:sz="0" w:space="0" w:color="auto"/>
            <w:right w:val="none" w:sz="0" w:space="0" w:color="auto"/>
          </w:divBdr>
        </w:div>
        <w:div w:id="1352415097">
          <w:marLeft w:val="480"/>
          <w:marRight w:val="0"/>
          <w:marTop w:val="0"/>
          <w:marBottom w:val="0"/>
          <w:divBdr>
            <w:top w:val="none" w:sz="0" w:space="0" w:color="auto"/>
            <w:left w:val="none" w:sz="0" w:space="0" w:color="auto"/>
            <w:bottom w:val="none" w:sz="0" w:space="0" w:color="auto"/>
            <w:right w:val="none" w:sz="0" w:space="0" w:color="auto"/>
          </w:divBdr>
        </w:div>
        <w:div w:id="1000936485">
          <w:marLeft w:val="480"/>
          <w:marRight w:val="0"/>
          <w:marTop w:val="0"/>
          <w:marBottom w:val="0"/>
          <w:divBdr>
            <w:top w:val="none" w:sz="0" w:space="0" w:color="auto"/>
            <w:left w:val="none" w:sz="0" w:space="0" w:color="auto"/>
            <w:bottom w:val="none" w:sz="0" w:space="0" w:color="auto"/>
            <w:right w:val="none" w:sz="0" w:space="0" w:color="auto"/>
          </w:divBdr>
        </w:div>
        <w:div w:id="1526823307">
          <w:marLeft w:val="480"/>
          <w:marRight w:val="0"/>
          <w:marTop w:val="0"/>
          <w:marBottom w:val="0"/>
          <w:divBdr>
            <w:top w:val="none" w:sz="0" w:space="0" w:color="auto"/>
            <w:left w:val="none" w:sz="0" w:space="0" w:color="auto"/>
            <w:bottom w:val="none" w:sz="0" w:space="0" w:color="auto"/>
            <w:right w:val="none" w:sz="0" w:space="0" w:color="auto"/>
          </w:divBdr>
        </w:div>
        <w:div w:id="1901673971">
          <w:marLeft w:val="480"/>
          <w:marRight w:val="0"/>
          <w:marTop w:val="0"/>
          <w:marBottom w:val="0"/>
          <w:divBdr>
            <w:top w:val="none" w:sz="0" w:space="0" w:color="auto"/>
            <w:left w:val="none" w:sz="0" w:space="0" w:color="auto"/>
            <w:bottom w:val="none" w:sz="0" w:space="0" w:color="auto"/>
            <w:right w:val="none" w:sz="0" w:space="0" w:color="auto"/>
          </w:divBdr>
        </w:div>
        <w:div w:id="1045330076">
          <w:marLeft w:val="480"/>
          <w:marRight w:val="0"/>
          <w:marTop w:val="0"/>
          <w:marBottom w:val="0"/>
          <w:divBdr>
            <w:top w:val="none" w:sz="0" w:space="0" w:color="auto"/>
            <w:left w:val="none" w:sz="0" w:space="0" w:color="auto"/>
            <w:bottom w:val="none" w:sz="0" w:space="0" w:color="auto"/>
            <w:right w:val="none" w:sz="0" w:space="0" w:color="auto"/>
          </w:divBdr>
        </w:div>
        <w:div w:id="509372618">
          <w:marLeft w:val="480"/>
          <w:marRight w:val="0"/>
          <w:marTop w:val="0"/>
          <w:marBottom w:val="0"/>
          <w:divBdr>
            <w:top w:val="none" w:sz="0" w:space="0" w:color="auto"/>
            <w:left w:val="none" w:sz="0" w:space="0" w:color="auto"/>
            <w:bottom w:val="none" w:sz="0" w:space="0" w:color="auto"/>
            <w:right w:val="none" w:sz="0" w:space="0" w:color="auto"/>
          </w:divBdr>
        </w:div>
        <w:div w:id="590815053">
          <w:marLeft w:val="480"/>
          <w:marRight w:val="0"/>
          <w:marTop w:val="0"/>
          <w:marBottom w:val="0"/>
          <w:divBdr>
            <w:top w:val="none" w:sz="0" w:space="0" w:color="auto"/>
            <w:left w:val="none" w:sz="0" w:space="0" w:color="auto"/>
            <w:bottom w:val="none" w:sz="0" w:space="0" w:color="auto"/>
            <w:right w:val="none" w:sz="0" w:space="0" w:color="auto"/>
          </w:divBdr>
        </w:div>
        <w:div w:id="1410929068">
          <w:marLeft w:val="480"/>
          <w:marRight w:val="0"/>
          <w:marTop w:val="0"/>
          <w:marBottom w:val="0"/>
          <w:divBdr>
            <w:top w:val="none" w:sz="0" w:space="0" w:color="auto"/>
            <w:left w:val="none" w:sz="0" w:space="0" w:color="auto"/>
            <w:bottom w:val="none" w:sz="0" w:space="0" w:color="auto"/>
            <w:right w:val="none" w:sz="0" w:space="0" w:color="auto"/>
          </w:divBdr>
        </w:div>
        <w:div w:id="225336986">
          <w:marLeft w:val="480"/>
          <w:marRight w:val="0"/>
          <w:marTop w:val="0"/>
          <w:marBottom w:val="0"/>
          <w:divBdr>
            <w:top w:val="none" w:sz="0" w:space="0" w:color="auto"/>
            <w:left w:val="none" w:sz="0" w:space="0" w:color="auto"/>
            <w:bottom w:val="none" w:sz="0" w:space="0" w:color="auto"/>
            <w:right w:val="none" w:sz="0" w:space="0" w:color="auto"/>
          </w:divBdr>
        </w:div>
        <w:div w:id="1772239456">
          <w:marLeft w:val="480"/>
          <w:marRight w:val="0"/>
          <w:marTop w:val="0"/>
          <w:marBottom w:val="0"/>
          <w:divBdr>
            <w:top w:val="none" w:sz="0" w:space="0" w:color="auto"/>
            <w:left w:val="none" w:sz="0" w:space="0" w:color="auto"/>
            <w:bottom w:val="none" w:sz="0" w:space="0" w:color="auto"/>
            <w:right w:val="none" w:sz="0" w:space="0" w:color="auto"/>
          </w:divBdr>
        </w:div>
        <w:div w:id="99108926">
          <w:marLeft w:val="480"/>
          <w:marRight w:val="0"/>
          <w:marTop w:val="0"/>
          <w:marBottom w:val="0"/>
          <w:divBdr>
            <w:top w:val="none" w:sz="0" w:space="0" w:color="auto"/>
            <w:left w:val="none" w:sz="0" w:space="0" w:color="auto"/>
            <w:bottom w:val="none" w:sz="0" w:space="0" w:color="auto"/>
            <w:right w:val="none" w:sz="0" w:space="0" w:color="auto"/>
          </w:divBdr>
        </w:div>
        <w:div w:id="446586681">
          <w:marLeft w:val="480"/>
          <w:marRight w:val="0"/>
          <w:marTop w:val="0"/>
          <w:marBottom w:val="0"/>
          <w:divBdr>
            <w:top w:val="none" w:sz="0" w:space="0" w:color="auto"/>
            <w:left w:val="none" w:sz="0" w:space="0" w:color="auto"/>
            <w:bottom w:val="none" w:sz="0" w:space="0" w:color="auto"/>
            <w:right w:val="none" w:sz="0" w:space="0" w:color="auto"/>
          </w:divBdr>
        </w:div>
        <w:div w:id="835001131">
          <w:marLeft w:val="480"/>
          <w:marRight w:val="0"/>
          <w:marTop w:val="0"/>
          <w:marBottom w:val="0"/>
          <w:divBdr>
            <w:top w:val="none" w:sz="0" w:space="0" w:color="auto"/>
            <w:left w:val="none" w:sz="0" w:space="0" w:color="auto"/>
            <w:bottom w:val="none" w:sz="0" w:space="0" w:color="auto"/>
            <w:right w:val="none" w:sz="0" w:space="0" w:color="auto"/>
          </w:divBdr>
        </w:div>
        <w:div w:id="1420371485">
          <w:marLeft w:val="480"/>
          <w:marRight w:val="0"/>
          <w:marTop w:val="0"/>
          <w:marBottom w:val="0"/>
          <w:divBdr>
            <w:top w:val="none" w:sz="0" w:space="0" w:color="auto"/>
            <w:left w:val="none" w:sz="0" w:space="0" w:color="auto"/>
            <w:bottom w:val="none" w:sz="0" w:space="0" w:color="auto"/>
            <w:right w:val="none" w:sz="0" w:space="0" w:color="auto"/>
          </w:divBdr>
        </w:div>
        <w:div w:id="665865678">
          <w:marLeft w:val="480"/>
          <w:marRight w:val="0"/>
          <w:marTop w:val="0"/>
          <w:marBottom w:val="0"/>
          <w:divBdr>
            <w:top w:val="none" w:sz="0" w:space="0" w:color="auto"/>
            <w:left w:val="none" w:sz="0" w:space="0" w:color="auto"/>
            <w:bottom w:val="none" w:sz="0" w:space="0" w:color="auto"/>
            <w:right w:val="none" w:sz="0" w:space="0" w:color="auto"/>
          </w:divBdr>
        </w:div>
        <w:div w:id="1795756660">
          <w:marLeft w:val="480"/>
          <w:marRight w:val="0"/>
          <w:marTop w:val="0"/>
          <w:marBottom w:val="0"/>
          <w:divBdr>
            <w:top w:val="none" w:sz="0" w:space="0" w:color="auto"/>
            <w:left w:val="none" w:sz="0" w:space="0" w:color="auto"/>
            <w:bottom w:val="none" w:sz="0" w:space="0" w:color="auto"/>
            <w:right w:val="none" w:sz="0" w:space="0" w:color="auto"/>
          </w:divBdr>
        </w:div>
        <w:div w:id="1880705053">
          <w:marLeft w:val="480"/>
          <w:marRight w:val="0"/>
          <w:marTop w:val="0"/>
          <w:marBottom w:val="0"/>
          <w:divBdr>
            <w:top w:val="none" w:sz="0" w:space="0" w:color="auto"/>
            <w:left w:val="none" w:sz="0" w:space="0" w:color="auto"/>
            <w:bottom w:val="none" w:sz="0" w:space="0" w:color="auto"/>
            <w:right w:val="none" w:sz="0" w:space="0" w:color="auto"/>
          </w:divBdr>
        </w:div>
        <w:div w:id="403995071">
          <w:marLeft w:val="480"/>
          <w:marRight w:val="0"/>
          <w:marTop w:val="0"/>
          <w:marBottom w:val="0"/>
          <w:divBdr>
            <w:top w:val="none" w:sz="0" w:space="0" w:color="auto"/>
            <w:left w:val="none" w:sz="0" w:space="0" w:color="auto"/>
            <w:bottom w:val="none" w:sz="0" w:space="0" w:color="auto"/>
            <w:right w:val="none" w:sz="0" w:space="0" w:color="auto"/>
          </w:divBdr>
        </w:div>
        <w:div w:id="1138645029">
          <w:marLeft w:val="480"/>
          <w:marRight w:val="0"/>
          <w:marTop w:val="0"/>
          <w:marBottom w:val="0"/>
          <w:divBdr>
            <w:top w:val="none" w:sz="0" w:space="0" w:color="auto"/>
            <w:left w:val="none" w:sz="0" w:space="0" w:color="auto"/>
            <w:bottom w:val="none" w:sz="0" w:space="0" w:color="auto"/>
            <w:right w:val="none" w:sz="0" w:space="0" w:color="auto"/>
          </w:divBdr>
        </w:div>
        <w:div w:id="931737996">
          <w:marLeft w:val="480"/>
          <w:marRight w:val="0"/>
          <w:marTop w:val="0"/>
          <w:marBottom w:val="0"/>
          <w:divBdr>
            <w:top w:val="none" w:sz="0" w:space="0" w:color="auto"/>
            <w:left w:val="none" w:sz="0" w:space="0" w:color="auto"/>
            <w:bottom w:val="none" w:sz="0" w:space="0" w:color="auto"/>
            <w:right w:val="none" w:sz="0" w:space="0" w:color="auto"/>
          </w:divBdr>
        </w:div>
        <w:div w:id="1655792999">
          <w:marLeft w:val="480"/>
          <w:marRight w:val="0"/>
          <w:marTop w:val="0"/>
          <w:marBottom w:val="0"/>
          <w:divBdr>
            <w:top w:val="none" w:sz="0" w:space="0" w:color="auto"/>
            <w:left w:val="none" w:sz="0" w:space="0" w:color="auto"/>
            <w:bottom w:val="none" w:sz="0" w:space="0" w:color="auto"/>
            <w:right w:val="none" w:sz="0" w:space="0" w:color="auto"/>
          </w:divBdr>
        </w:div>
        <w:div w:id="1481387849">
          <w:marLeft w:val="480"/>
          <w:marRight w:val="0"/>
          <w:marTop w:val="0"/>
          <w:marBottom w:val="0"/>
          <w:divBdr>
            <w:top w:val="none" w:sz="0" w:space="0" w:color="auto"/>
            <w:left w:val="none" w:sz="0" w:space="0" w:color="auto"/>
            <w:bottom w:val="none" w:sz="0" w:space="0" w:color="auto"/>
            <w:right w:val="none" w:sz="0" w:space="0" w:color="auto"/>
          </w:divBdr>
        </w:div>
        <w:div w:id="734745947">
          <w:marLeft w:val="480"/>
          <w:marRight w:val="0"/>
          <w:marTop w:val="0"/>
          <w:marBottom w:val="0"/>
          <w:divBdr>
            <w:top w:val="none" w:sz="0" w:space="0" w:color="auto"/>
            <w:left w:val="none" w:sz="0" w:space="0" w:color="auto"/>
            <w:bottom w:val="none" w:sz="0" w:space="0" w:color="auto"/>
            <w:right w:val="none" w:sz="0" w:space="0" w:color="auto"/>
          </w:divBdr>
        </w:div>
        <w:div w:id="427969721">
          <w:marLeft w:val="480"/>
          <w:marRight w:val="0"/>
          <w:marTop w:val="0"/>
          <w:marBottom w:val="0"/>
          <w:divBdr>
            <w:top w:val="none" w:sz="0" w:space="0" w:color="auto"/>
            <w:left w:val="none" w:sz="0" w:space="0" w:color="auto"/>
            <w:bottom w:val="none" w:sz="0" w:space="0" w:color="auto"/>
            <w:right w:val="none" w:sz="0" w:space="0" w:color="auto"/>
          </w:divBdr>
        </w:div>
        <w:div w:id="1761296934">
          <w:marLeft w:val="480"/>
          <w:marRight w:val="0"/>
          <w:marTop w:val="0"/>
          <w:marBottom w:val="0"/>
          <w:divBdr>
            <w:top w:val="none" w:sz="0" w:space="0" w:color="auto"/>
            <w:left w:val="none" w:sz="0" w:space="0" w:color="auto"/>
            <w:bottom w:val="none" w:sz="0" w:space="0" w:color="auto"/>
            <w:right w:val="none" w:sz="0" w:space="0" w:color="auto"/>
          </w:divBdr>
        </w:div>
        <w:div w:id="900209159">
          <w:marLeft w:val="480"/>
          <w:marRight w:val="0"/>
          <w:marTop w:val="0"/>
          <w:marBottom w:val="0"/>
          <w:divBdr>
            <w:top w:val="none" w:sz="0" w:space="0" w:color="auto"/>
            <w:left w:val="none" w:sz="0" w:space="0" w:color="auto"/>
            <w:bottom w:val="none" w:sz="0" w:space="0" w:color="auto"/>
            <w:right w:val="none" w:sz="0" w:space="0" w:color="auto"/>
          </w:divBdr>
        </w:div>
        <w:div w:id="128786037">
          <w:marLeft w:val="480"/>
          <w:marRight w:val="0"/>
          <w:marTop w:val="0"/>
          <w:marBottom w:val="0"/>
          <w:divBdr>
            <w:top w:val="none" w:sz="0" w:space="0" w:color="auto"/>
            <w:left w:val="none" w:sz="0" w:space="0" w:color="auto"/>
            <w:bottom w:val="none" w:sz="0" w:space="0" w:color="auto"/>
            <w:right w:val="none" w:sz="0" w:space="0" w:color="auto"/>
          </w:divBdr>
        </w:div>
        <w:div w:id="230040080">
          <w:marLeft w:val="480"/>
          <w:marRight w:val="0"/>
          <w:marTop w:val="0"/>
          <w:marBottom w:val="0"/>
          <w:divBdr>
            <w:top w:val="none" w:sz="0" w:space="0" w:color="auto"/>
            <w:left w:val="none" w:sz="0" w:space="0" w:color="auto"/>
            <w:bottom w:val="none" w:sz="0" w:space="0" w:color="auto"/>
            <w:right w:val="none" w:sz="0" w:space="0" w:color="auto"/>
          </w:divBdr>
        </w:div>
        <w:div w:id="1153525290">
          <w:marLeft w:val="480"/>
          <w:marRight w:val="0"/>
          <w:marTop w:val="0"/>
          <w:marBottom w:val="0"/>
          <w:divBdr>
            <w:top w:val="none" w:sz="0" w:space="0" w:color="auto"/>
            <w:left w:val="none" w:sz="0" w:space="0" w:color="auto"/>
            <w:bottom w:val="none" w:sz="0" w:space="0" w:color="auto"/>
            <w:right w:val="none" w:sz="0" w:space="0" w:color="auto"/>
          </w:divBdr>
        </w:div>
        <w:div w:id="2071489873">
          <w:marLeft w:val="480"/>
          <w:marRight w:val="0"/>
          <w:marTop w:val="0"/>
          <w:marBottom w:val="0"/>
          <w:divBdr>
            <w:top w:val="none" w:sz="0" w:space="0" w:color="auto"/>
            <w:left w:val="none" w:sz="0" w:space="0" w:color="auto"/>
            <w:bottom w:val="none" w:sz="0" w:space="0" w:color="auto"/>
            <w:right w:val="none" w:sz="0" w:space="0" w:color="auto"/>
          </w:divBdr>
        </w:div>
        <w:div w:id="1598560822">
          <w:marLeft w:val="480"/>
          <w:marRight w:val="0"/>
          <w:marTop w:val="0"/>
          <w:marBottom w:val="0"/>
          <w:divBdr>
            <w:top w:val="none" w:sz="0" w:space="0" w:color="auto"/>
            <w:left w:val="none" w:sz="0" w:space="0" w:color="auto"/>
            <w:bottom w:val="none" w:sz="0" w:space="0" w:color="auto"/>
            <w:right w:val="none" w:sz="0" w:space="0" w:color="auto"/>
          </w:divBdr>
        </w:div>
        <w:div w:id="341519739">
          <w:marLeft w:val="480"/>
          <w:marRight w:val="0"/>
          <w:marTop w:val="0"/>
          <w:marBottom w:val="0"/>
          <w:divBdr>
            <w:top w:val="none" w:sz="0" w:space="0" w:color="auto"/>
            <w:left w:val="none" w:sz="0" w:space="0" w:color="auto"/>
            <w:bottom w:val="none" w:sz="0" w:space="0" w:color="auto"/>
            <w:right w:val="none" w:sz="0" w:space="0" w:color="auto"/>
          </w:divBdr>
        </w:div>
        <w:div w:id="1844974370">
          <w:marLeft w:val="480"/>
          <w:marRight w:val="0"/>
          <w:marTop w:val="0"/>
          <w:marBottom w:val="0"/>
          <w:divBdr>
            <w:top w:val="none" w:sz="0" w:space="0" w:color="auto"/>
            <w:left w:val="none" w:sz="0" w:space="0" w:color="auto"/>
            <w:bottom w:val="none" w:sz="0" w:space="0" w:color="auto"/>
            <w:right w:val="none" w:sz="0" w:space="0" w:color="auto"/>
          </w:divBdr>
        </w:div>
        <w:div w:id="373040927">
          <w:marLeft w:val="480"/>
          <w:marRight w:val="0"/>
          <w:marTop w:val="0"/>
          <w:marBottom w:val="0"/>
          <w:divBdr>
            <w:top w:val="none" w:sz="0" w:space="0" w:color="auto"/>
            <w:left w:val="none" w:sz="0" w:space="0" w:color="auto"/>
            <w:bottom w:val="none" w:sz="0" w:space="0" w:color="auto"/>
            <w:right w:val="none" w:sz="0" w:space="0" w:color="auto"/>
          </w:divBdr>
        </w:div>
        <w:div w:id="1650865028">
          <w:marLeft w:val="480"/>
          <w:marRight w:val="0"/>
          <w:marTop w:val="0"/>
          <w:marBottom w:val="0"/>
          <w:divBdr>
            <w:top w:val="none" w:sz="0" w:space="0" w:color="auto"/>
            <w:left w:val="none" w:sz="0" w:space="0" w:color="auto"/>
            <w:bottom w:val="none" w:sz="0" w:space="0" w:color="auto"/>
            <w:right w:val="none" w:sz="0" w:space="0" w:color="auto"/>
          </w:divBdr>
        </w:div>
        <w:div w:id="1734153573">
          <w:marLeft w:val="480"/>
          <w:marRight w:val="0"/>
          <w:marTop w:val="0"/>
          <w:marBottom w:val="0"/>
          <w:divBdr>
            <w:top w:val="none" w:sz="0" w:space="0" w:color="auto"/>
            <w:left w:val="none" w:sz="0" w:space="0" w:color="auto"/>
            <w:bottom w:val="none" w:sz="0" w:space="0" w:color="auto"/>
            <w:right w:val="none" w:sz="0" w:space="0" w:color="auto"/>
          </w:divBdr>
        </w:div>
        <w:div w:id="1406609085">
          <w:marLeft w:val="480"/>
          <w:marRight w:val="0"/>
          <w:marTop w:val="0"/>
          <w:marBottom w:val="0"/>
          <w:divBdr>
            <w:top w:val="none" w:sz="0" w:space="0" w:color="auto"/>
            <w:left w:val="none" w:sz="0" w:space="0" w:color="auto"/>
            <w:bottom w:val="none" w:sz="0" w:space="0" w:color="auto"/>
            <w:right w:val="none" w:sz="0" w:space="0" w:color="auto"/>
          </w:divBdr>
        </w:div>
        <w:div w:id="589897606">
          <w:marLeft w:val="480"/>
          <w:marRight w:val="0"/>
          <w:marTop w:val="0"/>
          <w:marBottom w:val="0"/>
          <w:divBdr>
            <w:top w:val="none" w:sz="0" w:space="0" w:color="auto"/>
            <w:left w:val="none" w:sz="0" w:space="0" w:color="auto"/>
            <w:bottom w:val="none" w:sz="0" w:space="0" w:color="auto"/>
            <w:right w:val="none" w:sz="0" w:space="0" w:color="auto"/>
          </w:divBdr>
        </w:div>
        <w:div w:id="1871911795">
          <w:marLeft w:val="480"/>
          <w:marRight w:val="0"/>
          <w:marTop w:val="0"/>
          <w:marBottom w:val="0"/>
          <w:divBdr>
            <w:top w:val="none" w:sz="0" w:space="0" w:color="auto"/>
            <w:left w:val="none" w:sz="0" w:space="0" w:color="auto"/>
            <w:bottom w:val="none" w:sz="0" w:space="0" w:color="auto"/>
            <w:right w:val="none" w:sz="0" w:space="0" w:color="auto"/>
          </w:divBdr>
        </w:div>
        <w:div w:id="317804366">
          <w:marLeft w:val="480"/>
          <w:marRight w:val="0"/>
          <w:marTop w:val="0"/>
          <w:marBottom w:val="0"/>
          <w:divBdr>
            <w:top w:val="none" w:sz="0" w:space="0" w:color="auto"/>
            <w:left w:val="none" w:sz="0" w:space="0" w:color="auto"/>
            <w:bottom w:val="none" w:sz="0" w:space="0" w:color="auto"/>
            <w:right w:val="none" w:sz="0" w:space="0" w:color="auto"/>
          </w:divBdr>
        </w:div>
        <w:div w:id="2106681461">
          <w:marLeft w:val="480"/>
          <w:marRight w:val="0"/>
          <w:marTop w:val="0"/>
          <w:marBottom w:val="0"/>
          <w:divBdr>
            <w:top w:val="none" w:sz="0" w:space="0" w:color="auto"/>
            <w:left w:val="none" w:sz="0" w:space="0" w:color="auto"/>
            <w:bottom w:val="none" w:sz="0" w:space="0" w:color="auto"/>
            <w:right w:val="none" w:sz="0" w:space="0" w:color="auto"/>
          </w:divBdr>
        </w:div>
        <w:div w:id="103814798">
          <w:marLeft w:val="480"/>
          <w:marRight w:val="0"/>
          <w:marTop w:val="0"/>
          <w:marBottom w:val="0"/>
          <w:divBdr>
            <w:top w:val="none" w:sz="0" w:space="0" w:color="auto"/>
            <w:left w:val="none" w:sz="0" w:space="0" w:color="auto"/>
            <w:bottom w:val="none" w:sz="0" w:space="0" w:color="auto"/>
            <w:right w:val="none" w:sz="0" w:space="0" w:color="auto"/>
          </w:divBdr>
        </w:div>
        <w:div w:id="1469401159">
          <w:marLeft w:val="480"/>
          <w:marRight w:val="0"/>
          <w:marTop w:val="0"/>
          <w:marBottom w:val="0"/>
          <w:divBdr>
            <w:top w:val="none" w:sz="0" w:space="0" w:color="auto"/>
            <w:left w:val="none" w:sz="0" w:space="0" w:color="auto"/>
            <w:bottom w:val="none" w:sz="0" w:space="0" w:color="auto"/>
            <w:right w:val="none" w:sz="0" w:space="0" w:color="auto"/>
          </w:divBdr>
        </w:div>
        <w:div w:id="1516967216">
          <w:marLeft w:val="480"/>
          <w:marRight w:val="0"/>
          <w:marTop w:val="0"/>
          <w:marBottom w:val="0"/>
          <w:divBdr>
            <w:top w:val="none" w:sz="0" w:space="0" w:color="auto"/>
            <w:left w:val="none" w:sz="0" w:space="0" w:color="auto"/>
            <w:bottom w:val="none" w:sz="0" w:space="0" w:color="auto"/>
            <w:right w:val="none" w:sz="0" w:space="0" w:color="auto"/>
          </w:divBdr>
        </w:div>
        <w:div w:id="1777402156">
          <w:marLeft w:val="480"/>
          <w:marRight w:val="0"/>
          <w:marTop w:val="0"/>
          <w:marBottom w:val="0"/>
          <w:divBdr>
            <w:top w:val="none" w:sz="0" w:space="0" w:color="auto"/>
            <w:left w:val="none" w:sz="0" w:space="0" w:color="auto"/>
            <w:bottom w:val="none" w:sz="0" w:space="0" w:color="auto"/>
            <w:right w:val="none" w:sz="0" w:space="0" w:color="auto"/>
          </w:divBdr>
        </w:div>
        <w:div w:id="86462533">
          <w:marLeft w:val="480"/>
          <w:marRight w:val="0"/>
          <w:marTop w:val="0"/>
          <w:marBottom w:val="0"/>
          <w:divBdr>
            <w:top w:val="none" w:sz="0" w:space="0" w:color="auto"/>
            <w:left w:val="none" w:sz="0" w:space="0" w:color="auto"/>
            <w:bottom w:val="none" w:sz="0" w:space="0" w:color="auto"/>
            <w:right w:val="none" w:sz="0" w:space="0" w:color="auto"/>
          </w:divBdr>
        </w:div>
        <w:div w:id="2146661002">
          <w:marLeft w:val="480"/>
          <w:marRight w:val="0"/>
          <w:marTop w:val="0"/>
          <w:marBottom w:val="0"/>
          <w:divBdr>
            <w:top w:val="none" w:sz="0" w:space="0" w:color="auto"/>
            <w:left w:val="none" w:sz="0" w:space="0" w:color="auto"/>
            <w:bottom w:val="none" w:sz="0" w:space="0" w:color="auto"/>
            <w:right w:val="none" w:sz="0" w:space="0" w:color="auto"/>
          </w:divBdr>
        </w:div>
        <w:div w:id="1189492222">
          <w:marLeft w:val="480"/>
          <w:marRight w:val="0"/>
          <w:marTop w:val="0"/>
          <w:marBottom w:val="0"/>
          <w:divBdr>
            <w:top w:val="none" w:sz="0" w:space="0" w:color="auto"/>
            <w:left w:val="none" w:sz="0" w:space="0" w:color="auto"/>
            <w:bottom w:val="none" w:sz="0" w:space="0" w:color="auto"/>
            <w:right w:val="none" w:sz="0" w:space="0" w:color="auto"/>
          </w:divBdr>
        </w:div>
        <w:div w:id="2050837761">
          <w:marLeft w:val="480"/>
          <w:marRight w:val="0"/>
          <w:marTop w:val="0"/>
          <w:marBottom w:val="0"/>
          <w:divBdr>
            <w:top w:val="none" w:sz="0" w:space="0" w:color="auto"/>
            <w:left w:val="none" w:sz="0" w:space="0" w:color="auto"/>
            <w:bottom w:val="none" w:sz="0" w:space="0" w:color="auto"/>
            <w:right w:val="none" w:sz="0" w:space="0" w:color="auto"/>
          </w:divBdr>
        </w:div>
        <w:div w:id="1174608410">
          <w:marLeft w:val="480"/>
          <w:marRight w:val="0"/>
          <w:marTop w:val="0"/>
          <w:marBottom w:val="0"/>
          <w:divBdr>
            <w:top w:val="none" w:sz="0" w:space="0" w:color="auto"/>
            <w:left w:val="none" w:sz="0" w:space="0" w:color="auto"/>
            <w:bottom w:val="none" w:sz="0" w:space="0" w:color="auto"/>
            <w:right w:val="none" w:sz="0" w:space="0" w:color="auto"/>
          </w:divBdr>
        </w:div>
        <w:div w:id="1782411318">
          <w:marLeft w:val="480"/>
          <w:marRight w:val="0"/>
          <w:marTop w:val="0"/>
          <w:marBottom w:val="0"/>
          <w:divBdr>
            <w:top w:val="none" w:sz="0" w:space="0" w:color="auto"/>
            <w:left w:val="none" w:sz="0" w:space="0" w:color="auto"/>
            <w:bottom w:val="none" w:sz="0" w:space="0" w:color="auto"/>
            <w:right w:val="none" w:sz="0" w:space="0" w:color="auto"/>
          </w:divBdr>
        </w:div>
        <w:div w:id="1656907399">
          <w:marLeft w:val="480"/>
          <w:marRight w:val="0"/>
          <w:marTop w:val="0"/>
          <w:marBottom w:val="0"/>
          <w:divBdr>
            <w:top w:val="none" w:sz="0" w:space="0" w:color="auto"/>
            <w:left w:val="none" w:sz="0" w:space="0" w:color="auto"/>
            <w:bottom w:val="none" w:sz="0" w:space="0" w:color="auto"/>
            <w:right w:val="none" w:sz="0" w:space="0" w:color="auto"/>
          </w:divBdr>
        </w:div>
        <w:div w:id="1692487722">
          <w:marLeft w:val="480"/>
          <w:marRight w:val="0"/>
          <w:marTop w:val="0"/>
          <w:marBottom w:val="0"/>
          <w:divBdr>
            <w:top w:val="none" w:sz="0" w:space="0" w:color="auto"/>
            <w:left w:val="none" w:sz="0" w:space="0" w:color="auto"/>
            <w:bottom w:val="none" w:sz="0" w:space="0" w:color="auto"/>
            <w:right w:val="none" w:sz="0" w:space="0" w:color="auto"/>
          </w:divBdr>
        </w:div>
      </w:divsChild>
    </w:div>
    <w:div w:id="127868051">
      <w:bodyDiv w:val="1"/>
      <w:marLeft w:val="0"/>
      <w:marRight w:val="0"/>
      <w:marTop w:val="0"/>
      <w:marBottom w:val="0"/>
      <w:divBdr>
        <w:top w:val="none" w:sz="0" w:space="0" w:color="auto"/>
        <w:left w:val="none" w:sz="0" w:space="0" w:color="auto"/>
        <w:bottom w:val="none" w:sz="0" w:space="0" w:color="auto"/>
        <w:right w:val="none" w:sz="0" w:space="0" w:color="auto"/>
      </w:divBdr>
    </w:div>
    <w:div w:id="128010570">
      <w:bodyDiv w:val="1"/>
      <w:marLeft w:val="0"/>
      <w:marRight w:val="0"/>
      <w:marTop w:val="0"/>
      <w:marBottom w:val="0"/>
      <w:divBdr>
        <w:top w:val="none" w:sz="0" w:space="0" w:color="auto"/>
        <w:left w:val="none" w:sz="0" w:space="0" w:color="auto"/>
        <w:bottom w:val="none" w:sz="0" w:space="0" w:color="auto"/>
        <w:right w:val="none" w:sz="0" w:space="0" w:color="auto"/>
      </w:divBdr>
    </w:div>
    <w:div w:id="128397602">
      <w:bodyDiv w:val="1"/>
      <w:marLeft w:val="0"/>
      <w:marRight w:val="0"/>
      <w:marTop w:val="0"/>
      <w:marBottom w:val="0"/>
      <w:divBdr>
        <w:top w:val="none" w:sz="0" w:space="0" w:color="auto"/>
        <w:left w:val="none" w:sz="0" w:space="0" w:color="auto"/>
        <w:bottom w:val="none" w:sz="0" w:space="0" w:color="auto"/>
        <w:right w:val="none" w:sz="0" w:space="0" w:color="auto"/>
      </w:divBdr>
    </w:div>
    <w:div w:id="128595639">
      <w:bodyDiv w:val="1"/>
      <w:marLeft w:val="0"/>
      <w:marRight w:val="0"/>
      <w:marTop w:val="0"/>
      <w:marBottom w:val="0"/>
      <w:divBdr>
        <w:top w:val="none" w:sz="0" w:space="0" w:color="auto"/>
        <w:left w:val="none" w:sz="0" w:space="0" w:color="auto"/>
        <w:bottom w:val="none" w:sz="0" w:space="0" w:color="auto"/>
        <w:right w:val="none" w:sz="0" w:space="0" w:color="auto"/>
      </w:divBdr>
    </w:div>
    <w:div w:id="128596941">
      <w:bodyDiv w:val="1"/>
      <w:marLeft w:val="0"/>
      <w:marRight w:val="0"/>
      <w:marTop w:val="0"/>
      <w:marBottom w:val="0"/>
      <w:divBdr>
        <w:top w:val="none" w:sz="0" w:space="0" w:color="auto"/>
        <w:left w:val="none" w:sz="0" w:space="0" w:color="auto"/>
        <w:bottom w:val="none" w:sz="0" w:space="0" w:color="auto"/>
        <w:right w:val="none" w:sz="0" w:space="0" w:color="auto"/>
      </w:divBdr>
    </w:div>
    <w:div w:id="128671849">
      <w:bodyDiv w:val="1"/>
      <w:marLeft w:val="0"/>
      <w:marRight w:val="0"/>
      <w:marTop w:val="0"/>
      <w:marBottom w:val="0"/>
      <w:divBdr>
        <w:top w:val="none" w:sz="0" w:space="0" w:color="auto"/>
        <w:left w:val="none" w:sz="0" w:space="0" w:color="auto"/>
        <w:bottom w:val="none" w:sz="0" w:space="0" w:color="auto"/>
        <w:right w:val="none" w:sz="0" w:space="0" w:color="auto"/>
      </w:divBdr>
    </w:div>
    <w:div w:id="128715801">
      <w:bodyDiv w:val="1"/>
      <w:marLeft w:val="0"/>
      <w:marRight w:val="0"/>
      <w:marTop w:val="0"/>
      <w:marBottom w:val="0"/>
      <w:divBdr>
        <w:top w:val="none" w:sz="0" w:space="0" w:color="auto"/>
        <w:left w:val="none" w:sz="0" w:space="0" w:color="auto"/>
        <w:bottom w:val="none" w:sz="0" w:space="0" w:color="auto"/>
        <w:right w:val="none" w:sz="0" w:space="0" w:color="auto"/>
      </w:divBdr>
    </w:div>
    <w:div w:id="128786801">
      <w:bodyDiv w:val="1"/>
      <w:marLeft w:val="0"/>
      <w:marRight w:val="0"/>
      <w:marTop w:val="0"/>
      <w:marBottom w:val="0"/>
      <w:divBdr>
        <w:top w:val="none" w:sz="0" w:space="0" w:color="auto"/>
        <w:left w:val="none" w:sz="0" w:space="0" w:color="auto"/>
        <w:bottom w:val="none" w:sz="0" w:space="0" w:color="auto"/>
        <w:right w:val="none" w:sz="0" w:space="0" w:color="auto"/>
      </w:divBdr>
    </w:div>
    <w:div w:id="128866951">
      <w:bodyDiv w:val="1"/>
      <w:marLeft w:val="0"/>
      <w:marRight w:val="0"/>
      <w:marTop w:val="0"/>
      <w:marBottom w:val="0"/>
      <w:divBdr>
        <w:top w:val="none" w:sz="0" w:space="0" w:color="auto"/>
        <w:left w:val="none" w:sz="0" w:space="0" w:color="auto"/>
        <w:bottom w:val="none" w:sz="0" w:space="0" w:color="auto"/>
        <w:right w:val="none" w:sz="0" w:space="0" w:color="auto"/>
      </w:divBdr>
    </w:div>
    <w:div w:id="129129348">
      <w:bodyDiv w:val="1"/>
      <w:marLeft w:val="0"/>
      <w:marRight w:val="0"/>
      <w:marTop w:val="0"/>
      <w:marBottom w:val="0"/>
      <w:divBdr>
        <w:top w:val="none" w:sz="0" w:space="0" w:color="auto"/>
        <w:left w:val="none" w:sz="0" w:space="0" w:color="auto"/>
        <w:bottom w:val="none" w:sz="0" w:space="0" w:color="auto"/>
        <w:right w:val="none" w:sz="0" w:space="0" w:color="auto"/>
      </w:divBdr>
    </w:div>
    <w:div w:id="129329735">
      <w:bodyDiv w:val="1"/>
      <w:marLeft w:val="0"/>
      <w:marRight w:val="0"/>
      <w:marTop w:val="0"/>
      <w:marBottom w:val="0"/>
      <w:divBdr>
        <w:top w:val="none" w:sz="0" w:space="0" w:color="auto"/>
        <w:left w:val="none" w:sz="0" w:space="0" w:color="auto"/>
        <w:bottom w:val="none" w:sz="0" w:space="0" w:color="auto"/>
        <w:right w:val="none" w:sz="0" w:space="0" w:color="auto"/>
      </w:divBdr>
    </w:div>
    <w:div w:id="129716134">
      <w:bodyDiv w:val="1"/>
      <w:marLeft w:val="0"/>
      <w:marRight w:val="0"/>
      <w:marTop w:val="0"/>
      <w:marBottom w:val="0"/>
      <w:divBdr>
        <w:top w:val="none" w:sz="0" w:space="0" w:color="auto"/>
        <w:left w:val="none" w:sz="0" w:space="0" w:color="auto"/>
        <w:bottom w:val="none" w:sz="0" w:space="0" w:color="auto"/>
        <w:right w:val="none" w:sz="0" w:space="0" w:color="auto"/>
      </w:divBdr>
    </w:div>
    <w:div w:id="129830531">
      <w:bodyDiv w:val="1"/>
      <w:marLeft w:val="0"/>
      <w:marRight w:val="0"/>
      <w:marTop w:val="0"/>
      <w:marBottom w:val="0"/>
      <w:divBdr>
        <w:top w:val="none" w:sz="0" w:space="0" w:color="auto"/>
        <w:left w:val="none" w:sz="0" w:space="0" w:color="auto"/>
        <w:bottom w:val="none" w:sz="0" w:space="0" w:color="auto"/>
        <w:right w:val="none" w:sz="0" w:space="0" w:color="auto"/>
      </w:divBdr>
    </w:div>
    <w:div w:id="129905292">
      <w:bodyDiv w:val="1"/>
      <w:marLeft w:val="0"/>
      <w:marRight w:val="0"/>
      <w:marTop w:val="0"/>
      <w:marBottom w:val="0"/>
      <w:divBdr>
        <w:top w:val="none" w:sz="0" w:space="0" w:color="auto"/>
        <w:left w:val="none" w:sz="0" w:space="0" w:color="auto"/>
        <w:bottom w:val="none" w:sz="0" w:space="0" w:color="auto"/>
        <w:right w:val="none" w:sz="0" w:space="0" w:color="auto"/>
      </w:divBdr>
    </w:div>
    <w:div w:id="130094473">
      <w:bodyDiv w:val="1"/>
      <w:marLeft w:val="0"/>
      <w:marRight w:val="0"/>
      <w:marTop w:val="0"/>
      <w:marBottom w:val="0"/>
      <w:divBdr>
        <w:top w:val="none" w:sz="0" w:space="0" w:color="auto"/>
        <w:left w:val="none" w:sz="0" w:space="0" w:color="auto"/>
        <w:bottom w:val="none" w:sz="0" w:space="0" w:color="auto"/>
        <w:right w:val="none" w:sz="0" w:space="0" w:color="auto"/>
      </w:divBdr>
    </w:div>
    <w:div w:id="130292530">
      <w:bodyDiv w:val="1"/>
      <w:marLeft w:val="0"/>
      <w:marRight w:val="0"/>
      <w:marTop w:val="0"/>
      <w:marBottom w:val="0"/>
      <w:divBdr>
        <w:top w:val="none" w:sz="0" w:space="0" w:color="auto"/>
        <w:left w:val="none" w:sz="0" w:space="0" w:color="auto"/>
        <w:bottom w:val="none" w:sz="0" w:space="0" w:color="auto"/>
        <w:right w:val="none" w:sz="0" w:space="0" w:color="auto"/>
      </w:divBdr>
    </w:div>
    <w:div w:id="130292949">
      <w:bodyDiv w:val="1"/>
      <w:marLeft w:val="0"/>
      <w:marRight w:val="0"/>
      <w:marTop w:val="0"/>
      <w:marBottom w:val="0"/>
      <w:divBdr>
        <w:top w:val="none" w:sz="0" w:space="0" w:color="auto"/>
        <w:left w:val="none" w:sz="0" w:space="0" w:color="auto"/>
        <w:bottom w:val="none" w:sz="0" w:space="0" w:color="auto"/>
        <w:right w:val="none" w:sz="0" w:space="0" w:color="auto"/>
      </w:divBdr>
    </w:div>
    <w:div w:id="130364146">
      <w:bodyDiv w:val="1"/>
      <w:marLeft w:val="0"/>
      <w:marRight w:val="0"/>
      <w:marTop w:val="0"/>
      <w:marBottom w:val="0"/>
      <w:divBdr>
        <w:top w:val="none" w:sz="0" w:space="0" w:color="auto"/>
        <w:left w:val="none" w:sz="0" w:space="0" w:color="auto"/>
        <w:bottom w:val="none" w:sz="0" w:space="0" w:color="auto"/>
        <w:right w:val="none" w:sz="0" w:space="0" w:color="auto"/>
      </w:divBdr>
    </w:div>
    <w:div w:id="130489337">
      <w:bodyDiv w:val="1"/>
      <w:marLeft w:val="0"/>
      <w:marRight w:val="0"/>
      <w:marTop w:val="0"/>
      <w:marBottom w:val="0"/>
      <w:divBdr>
        <w:top w:val="none" w:sz="0" w:space="0" w:color="auto"/>
        <w:left w:val="none" w:sz="0" w:space="0" w:color="auto"/>
        <w:bottom w:val="none" w:sz="0" w:space="0" w:color="auto"/>
        <w:right w:val="none" w:sz="0" w:space="0" w:color="auto"/>
      </w:divBdr>
      <w:divsChild>
        <w:div w:id="2054890208">
          <w:marLeft w:val="480"/>
          <w:marRight w:val="0"/>
          <w:marTop w:val="0"/>
          <w:marBottom w:val="0"/>
          <w:divBdr>
            <w:top w:val="none" w:sz="0" w:space="0" w:color="auto"/>
            <w:left w:val="none" w:sz="0" w:space="0" w:color="auto"/>
            <w:bottom w:val="none" w:sz="0" w:space="0" w:color="auto"/>
            <w:right w:val="none" w:sz="0" w:space="0" w:color="auto"/>
          </w:divBdr>
        </w:div>
        <w:div w:id="2146190637">
          <w:marLeft w:val="480"/>
          <w:marRight w:val="0"/>
          <w:marTop w:val="0"/>
          <w:marBottom w:val="0"/>
          <w:divBdr>
            <w:top w:val="none" w:sz="0" w:space="0" w:color="auto"/>
            <w:left w:val="none" w:sz="0" w:space="0" w:color="auto"/>
            <w:bottom w:val="none" w:sz="0" w:space="0" w:color="auto"/>
            <w:right w:val="none" w:sz="0" w:space="0" w:color="auto"/>
          </w:divBdr>
        </w:div>
        <w:div w:id="1806192327">
          <w:marLeft w:val="480"/>
          <w:marRight w:val="0"/>
          <w:marTop w:val="0"/>
          <w:marBottom w:val="0"/>
          <w:divBdr>
            <w:top w:val="none" w:sz="0" w:space="0" w:color="auto"/>
            <w:left w:val="none" w:sz="0" w:space="0" w:color="auto"/>
            <w:bottom w:val="none" w:sz="0" w:space="0" w:color="auto"/>
            <w:right w:val="none" w:sz="0" w:space="0" w:color="auto"/>
          </w:divBdr>
        </w:div>
        <w:div w:id="1326980166">
          <w:marLeft w:val="480"/>
          <w:marRight w:val="0"/>
          <w:marTop w:val="0"/>
          <w:marBottom w:val="0"/>
          <w:divBdr>
            <w:top w:val="none" w:sz="0" w:space="0" w:color="auto"/>
            <w:left w:val="none" w:sz="0" w:space="0" w:color="auto"/>
            <w:bottom w:val="none" w:sz="0" w:space="0" w:color="auto"/>
            <w:right w:val="none" w:sz="0" w:space="0" w:color="auto"/>
          </w:divBdr>
        </w:div>
        <w:div w:id="770324158">
          <w:marLeft w:val="480"/>
          <w:marRight w:val="0"/>
          <w:marTop w:val="0"/>
          <w:marBottom w:val="0"/>
          <w:divBdr>
            <w:top w:val="none" w:sz="0" w:space="0" w:color="auto"/>
            <w:left w:val="none" w:sz="0" w:space="0" w:color="auto"/>
            <w:bottom w:val="none" w:sz="0" w:space="0" w:color="auto"/>
            <w:right w:val="none" w:sz="0" w:space="0" w:color="auto"/>
          </w:divBdr>
        </w:div>
        <w:div w:id="970400554">
          <w:marLeft w:val="480"/>
          <w:marRight w:val="0"/>
          <w:marTop w:val="0"/>
          <w:marBottom w:val="0"/>
          <w:divBdr>
            <w:top w:val="none" w:sz="0" w:space="0" w:color="auto"/>
            <w:left w:val="none" w:sz="0" w:space="0" w:color="auto"/>
            <w:bottom w:val="none" w:sz="0" w:space="0" w:color="auto"/>
            <w:right w:val="none" w:sz="0" w:space="0" w:color="auto"/>
          </w:divBdr>
        </w:div>
        <w:div w:id="246578904">
          <w:marLeft w:val="480"/>
          <w:marRight w:val="0"/>
          <w:marTop w:val="0"/>
          <w:marBottom w:val="0"/>
          <w:divBdr>
            <w:top w:val="none" w:sz="0" w:space="0" w:color="auto"/>
            <w:left w:val="none" w:sz="0" w:space="0" w:color="auto"/>
            <w:bottom w:val="none" w:sz="0" w:space="0" w:color="auto"/>
            <w:right w:val="none" w:sz="0" w:space="0" w:color="auto"/>
          </w:divBdr>
        </w:div>
        <w:div w:id="1272124970">
          <w:marLeft w:val="480"/>
          <w:marRight w:val="0"/>
          <w:marTop w:val="0"/>
          <w:marBottom w:val="0"/>
          <w:divBdr>
            <w:top w:val="none" w:sz="0" w:space="0" w:color="auto"/>
            <w:left w:val="none" w:sz="0" w:space="0" w:color="auto"/>
            <w:bottom w:val="none" w:sz="0" w:space="0" w:color="auto"/>
            <w:right w:val="none" w:sz="0" w:space="0" w:color="auto"/>
          </w:divBdr>
        </w:div>
        <w:div w:id="1298334819">
          <w:marLeft w:val="480"/>
          <w:marRight w:val="0"/>
          <w:marTop w:val="0"/>
          <w:marBottom w:val="0"/>
          <w:divBdr>
            <w:top w:val="none" w:sz="0" w:space="0" w:color="auto"/>
            <w:left w:val="none" w:sz="0" w:space="0" w:color="auto"/>
            <w:bottom w:val="none" w:sz="0" w:space="0" w:color="auto"/>
            <w:right w:val="none" w:sz="0" w:space="0" w:color="auto"/>
          </w:divBdr>
        </w:div>
        <w:div w:id="1496456258">
          <w:marLeft w:val="480"/>
          <w:marRight w:val="0"/>
          <w:marTop w:val="0"/>
          <w:marBottom w:val="0"/>
          <w:divBdr>
            <w:top w:val="none" w:sz="0" w:space="0" w:color="auto"/>
            <w:left w:val="none" w:sz="0" w:space="0" w:color="auto"/>
            <w:bottom w:val="none" w:sz="0" w:space="0" w:color="auto"/>
            <w:right w:val="none" w:sz="0" w:space="0" w:color="auto"/>
          </w:divBdr>
        </w:div>
        <w:div w:id="257371346">
          <w:marLeft w:val="480"/>
          <w:marRight w:val="0"/>
          <w:marTop w:val="0"/>
          <w:marBottom w:val="0"/>
          <w:divBdr>
            <w:top w:val="none" w:sz="0" w:space="0" w:color="auto"/>
            <w:left w:val="none" w:sz="0" w:space="0" w:color="auto"/>
            <w:bottom w:val="none" w:sz="0" w:space="0" w:color="auto"/>
            <w:right w:val="none" w:sz="0" w:space="0" w:color="auto"/>
          </w:divBdr>
        </w:div>
        <w:div w:id="347756703">
          <w:marLeft w:val="480"/>
          <w:marRight w:val="0"/>
          <w:marTop w:val="0"/>
          <w:marBottom w:val="0"/>
          <w:divBdr>
            <w:top w:val="none" w:sz="0" w:space="0" w:color="auto"/>
            <w:left w:val="none" w:sz="0" w:space="0" w:color="auto"/>
            <w:bottom w:val="none" w:sz="0" w:space="0" w:color="auto"/>
            <w:right w:val="none" w:sz="0" w:space="0" w:color="auto"/>
          </w:divBdr>
        </w:div>
        <w:div w:id="8919167">
          <w:marLeft w:val="480"/>
          <w:marRight w:val="0"/>
          <w:marTop w:val="0"/>
          <w:marBottom w:val="0"/>
          <w:divBdr>
            <w:top w:val="none" w:sz="0" w:space="0" w:color="auto"/>
            <w:left w:val="none" w:sz="0" w:space="0" w:color="auto"/>
            <w:bottom w:val="none" w:sz="0" w:space="0" w:color="auto"/>
            <w:right w:val="none" w:sz="0" w:space="0" w:color="auto"/>
          </w:divBdr>
        </w:div>
        <w:div w:id="1222987124">
          <w:marLeft w:val="480"/>
          <w:marRight w:val="0"/>
          <w:marTop w:val="0"/>
          <w:marBottom w:val="0"/>
          <w:divBdr>
            <w:top w:val="none" w:sz="0" w:space="0" w:color="auto"/>
            <w:left w:val="none" w:sz="0" w:space="0" w:color="auto"/>
            <w:bottom w:val="none" w:sz="0" w:space="0" w:color="auto"/>
            <w:right w:val="none" w:sz="0" w:space="0" w:color="auto"/>
          </w:divBdr>
        </w:div>
        <w:div w:id="1850871478">
          <w:marLeft w:val="480"/>
          <w:marRight w:val="0"/>
          <w:marTop w:val="0"/>
          <w:marBottom w:val="0"/>
          <w:divBdr>
            <w:top w:val="none" w:sz="0" w:space="0" w:color="auto"/>
            <w:left w:val="none" w:sz="0" w:space="0" w:color="auto"/>
            <w:bottom w:val="none" w:sz="0" w:space="0" w:color="auto"/>
            <w:right w:val="none" w:sz="0" w:space="0" w:color="auto"/>
          </w:divBdr>
        </w:div>
        <w:div w:id="1538934585">
          <w:marLeft w:val="480"/>
          <w:marRight w:val="0"/>
          <w:marTop w:val="0"/>
          <w:marBottom w:val="0"/>
          <w:divBdr>
            <w:top w:val="none" w:sz="0" w:space="0" w:color="auto"/>
            <w:left w:val="none" w:sz="0" w:space="0" w:color="auto"/>
            <w:bottom w:val="none" w:sz="0" w:space="0" w:color="auto"/>
            <w:right w:val="none" w:sz="0" w:space="0" w:color="auto"/>
          </w:divBdr>
        </w:div>
        <w:div w:id="1704093786">
          <w:marLeft w:val="480"/>
          <w:marRight w:val="0"/>
          <w:marTop w:val="0"/>
          <w:marBottom w:val="0"/>
          <w:divBdr>
            <w:top w:val="none" w:sz="0" w:space="0" w:color="auto"/>
            <w:left w:val="none" w:sz="0" w:space="0" w:color="auto"/>
            <w:bottom w:val="none" w:sz="0" w:space="0" w:color="auto"/>
            <w:right w:val="none" w:sz="0" w:space="0" w:color="auto"/>
          </w:divBdr>
        </w:div>
        <w:div w:id="2054961689">
          <w:marLeft w:val="480"/>
          <w:marRight w:val="0"/>
          <w:marTop w:val="0"/>
          <w:marBottom w:val="0"/>
          <w:divBdr>
            <w:top w:val="none" w:sz="0" w:space="0" w:color="auto"/>
            <w:left w:val="none" w:sz="0" w:space="0" w:color="auto"/>
            <w:bottom w:val="none" w:sz="0" w:space="0" w:color="auto"/>
            <w:right w:val="none" w:sz="0" w:space="0" w:color="auto"/>
          </w:divBdr>
        </w:div>
        <w:div w:id="1753241068">
          <w:marLeft w:val="480"/>
          <w:marRight w:val="0"/>
          <w:marTop w:val="0"/>
          <w:marBottom w:val="0"/>
          <w:divBdr>
            <w:top w:val="none" w:sz="0" w:space="0" w:color="auto"/>
            <w:left w:val="none" w:sz="0" w:space="0" w:color="auto"/>
            <w:bottom w:val="none" w:sz="0" w:space="0" w:color="auto"/>
            <w:right w:val="none" w:sz="0" w:space="0" w:color="auto"/>
          </w:divBdr>
        </w:div>
        <w:div w:id="1321301412">
          <w:marLeft w:val="480"/>
          <w:marRight w:val="0"/>
          <w:marTop w:val="0"/>
          <w:marBottom w:val="0"/>
          <w:divBdr>
            <w:top w:val="none" w:sz="0" w:space="0" w:color="auto"/>
            <w:left w:val="none" w:sz="0" w:space="0" w:color="auto"/>
            <w:bottom w:val="none" w:sz="0" w:space="0" w:color="auto"/>
            <w:right w:val="none" w:sz="0" w:space="0" w:color="auto"/>
          </w:divBdr>
        </w:div>
        <w:div w:id="1103036698">
          <w:marLeft w:val="480"/>
          <w:marRight w:val="0"/>
          <w:marTop w:val="0"/>
          <w:marBottom w:val="0"/>
          <w:divBdr>
            <w:top w:val="none" w:sz="0" w:space="0" w:color="auto"/>
            <w:left w:val="none" w:sz="0" w:space="0" w:color="auto"/>
            <w:bottom w:val="none" w:sz="0" w:space="0" w:color="auto"/>
            <w:right w:val="none" w:sz="0" w:space="0" w:color="auto"/>
          </w:divBdr>
        </w:div>
        <w:div w:id="971668925">
          <w:marLeft w:val="480"/>
          <w:marRight w:val="0"/>
          <w:marTop w:val="0"/>
          <w:marBottom w:val="0"/>
          <w:divBdr>
            <w:top w:val="none" w:sz="0" w:space="0" w:color="auto"/>
            <w:left w:val="none" w:sz="0" w:space="0" w:color="auto"/>
            <w:bottom w:val="none" w:sz="0" w:space="0" w:color="auto"/>
            <w:right w:val="none" w:sz="0" w:space="0" w:color="auto"/>
          </w:divBdr>
        </w:div>
        <w:div w:id="1479762207">
          <w:marLeft w:val="480"/>
          <w:marRight w:val="0"/>
          <w:marTop w:val="0"/>
          <w:marBottom w:val="0"/>
          <w:divBdr>
            <w:top w:val="none" w:sz="0" w:space="0" w:color="auto"/>
            <w:left w:val="none" w:sz="0" w:space="0" w:color="auto"/>
            <w:bottom w:val="none" w:sz="0" w:space="0" w:color="auto"/>
            <w:right w:val="none" w:sz="0" w:space="0" w:color="auto"/>
          </w:divBdr>
        </w:div>
        <w:div w:id="205800385">
          <w:marLeft w:val="480"/>
          <w:marRight w:val="0"/>
          <w:marTop w:val="0"/>
          <w:marBottom w:val="0"/>
          <w:divBdr>
            <w:top w:val="none" w:sz="0" w:space="0" w:color="auto"/>
            <w:left w:val="none" w:sz="0" w:space="0" w:color="auto"/>
            <w:bottom w:val="none" w:sz="0" w:space="0" w:color="auto"/>
            <w:right w:val="none" w:sz="0" w:space="0" w:color="auto"/>
          </w:divBdr>
        </w:div>
        <w:div w:id="1333989318">
          <w:marLeft w:val="480"/>
          <w:marRight w:val="0"/>
          <w:marTop w:val="0"/>
          <w:marBottom w:val="0"/>
          <w:divBdr>
            <w:top w:val="none" w:sz="0" w:space="0" w:color="auto"/>
            <w:left w:val="none" w:sz="0" w:space="0" w:color="auto"/>
            <w:bottom w:val="none" w:sz="0" w:space="0" w:color="auto"/>
            <w:right w:val="none" w:sz="0" w:space="0" w:color="auto"/>
          </w:divBdr>
        </w:div>
        <w:div w:id="651371025">
          <w:marLeft w:val="480"/>
          <w:marRight w:val="0"/>
          <w:marTop w:val="0"/>
          <w:marBottom w:val="0"/>
          <w:divBdr>
            <w:top w:val="none" w:sz="0" w:space="0" w:color="auto"/>
            <w:left w:val="none" w:sz="0" w:space="0" w:color="auto"/>
            <w:bottom w:val="none" w:sz="0" w:space="0" w:color="auto"/>
            <w:right w:val="none" w:sz="0" w:space="0" w:color="auto"/>
          </w:divBdr>
        </w:div>
        <w:div w:id="1899514217">
          <w:marLeft w:val="480"/>
          <w:marRight w:val="0"/>
          <w:marTop w:val="0"/>
          <w:marBottom w:val="0"/>
          <w:divBdr>
            <w:top w:val="none" w:sz="0" w:space="0" w:color="auto"/>
            <w:left w:val="none" w:sz="0" w:space="0" w:color="auto"/>
            <w:bottom w:val="none" w:sz="0" w:space="0" w:color="auto"/>
            <w:right w:val="none" w:sz="0" w:space="0" w:color="auto"/>
          </w:divBdr>
        </w:div>
        <w:div w:id="1303193111">
          <w:marLeft w:val="480"/>
          <w:marRight w:val="0"/>
          <w:marTop w:val="0"/>
          <w:marBottom w:val="0"/>
          <w:divBdr>
            <w:top w:val="none" w:sz="0" w:space="0" w:color="auto"/>
            <w:left w:val="none" w:sz="0" w:space="0" w:color="auto"/>
            <w:bottom w:val="none" w:sz="0" w:space="0" w:color="auto"/>
            <w:right w:val="none" w:sz="0" w:space="0" w:color="auto"/>
          </w:divBdr>
        </w:div>
        <w:div w:id="1349597187">
          <w:marLeft w:val="480"/>
          <w:marRight w:val="0"/>
          <w:marTop w:val="0"/>
          <w:marBottom w:val="0"/>
          <w:divBdr>
            <w:top w:val="none" w:sz="0" w:space="0" w:color="auto"/>
            <w:left w:val="none" w:sz="0" w:space="0" w:color="auto"/>
            <w:bottom w:val="none" w:sz="0" w:space="0" w:color="auto"/>
            <w:right w:val="none" w:sz="0" w:space="0" w:color="auto"/>
          </w:divBdr>
        </w:div>
        <w:div w:id="1801143720">
          <w:marLeft w:val="480"/>
          <w:marRight w:val="0"/>
          <w:marTop w:val="0"/>
          <w:marBottom w:val="0"/>
          <w:divBdr>
            <w:top w:val="none" w:sz="0" w:space="0" w:color="auto"/>
            <w:left w:val="none" w:sz="0" w:space="0" w:color="auto"/>
            <w:bottom w:val="none" w:sz="0" w:space="0" w:color="auto"/>
            <w:right w:val="none" w:sz="0" w:space="0" w:color="auto"/>
          </w:divBdr>
        </w:div>
        <w:div w:id="1709991512">
          <w:marLeft w:val="480"/>
          <w:marRight w:val="0"/>
          <w:marTop w:val="0"/>
          <w:marBottom w:val="0"/>
          <w:divBdr>
            <w:top w:val="none" w:sz="0" w:space="0" w:color="auto"/>
            <w:left w:val="none" w:sz="0" w:space="0" w:color="auto"/>
            <w:bottom w:val="none" w:sz="0" w:space="0" w:color="auto"/>
            <w:right w:val="none" w:sz="0" w:space="0" w:color="auto"/>
          </w:divBdr>
        </w:div>
        <w:div w:id="1520242676">
          <w:marLeft w:val="480"/>
          <w:marRight w:val="0"/>
          <w:marTop w:val="0"/>
          <w:marBottom w:val="0"/>
          <w:divBdr>
            <w:top w:val="none" w:sz="0" w:space="0" w:color="auto"/>
            <w:left w:val="none" w:sz="0" w:space="0" w:color="auto"/>
            <w:bottom w:val="none" w:sz="0" w:space="0" w:color="auto"/>
            <w:right w:val="none" w:sz="0" w:space="0" w:color="auto"/>
          </w:divBdr>
        </w:div>
        <w:div w:id="491262601">
          <w:marLeft w:val="480"/>
          <w:marRight w:val="0"/>
          <w:marTop w:val="0"/>
          <w:marBottom w:val="0"/>
          <w:divBdr>
            <w:top w:val="none" w:sz="0" w:space="0" w:color="auto"/>
            <w:left w:val="none" w:sz="0" w:space="0" w:color="auto"/>
            <w:bottom w:val="none" w:sz="0" w:space="0" w:color="auto"/>
            <w:right w:val="none" w:sz="0" w:space="0" w:color="auto"/>
          </w:divBdr>
        </w:div>
        <w:div w:id="792358255">
          <w:marLeft w:val="480"/>
          <w:marRight w:val="0"/>
          <w:marTop w:val="0"/>
          <w:marBottom w:val="0"/>
          <w:divBdr>
            <w:top w:val="none" w:sz="0" w:space="0" w:color="auto"/>
            <w:left w:val="none" w:sz="0" w:space="0" w:color="auto"/>
            <w:bottom w:val="none" w:sz="0" w:space="0" w:color="auto"/>
            <w:right w:val="none" w:sz="0" w:space="0" w:color="auto"/>
          </w:divBdr>
        </w:div>
        <w:div w:id="1774589173">
          <w:marLeft w:val="480"/>
          <w:marRight w:val="0"/>
          <w:marTop w:val="0"/>
          <w:marBottom w:val="0"/>
          <w:divBdr>
            <w:top w:val="none" w:sz="0" w:space="0" w:color="auto"/>
            <w:left w:val="none" w:sz="0" w:space="0" w:color="auto"/>
            <w:bottom w:val="none" w:sz="0" w:space="0" w:color="auto"/>
            <w:right w:val="none" w:sz="0" w:space="0" w:color="auto"/>
          </w:divBdr>
        </w:div>
        <w:div w:id="355085366">
          <w:marLeft w:val="480"/>
          <w:marRight w:val="0"/>
          <w:marTop w:val="0"/>
          <w:marBottom w:val="0"/>
          <w:divBdr>
            <w:top w:val="none" w:sz="0" w:space="0" w:color="auto"/>
            <w:left w:val="none" w:sz="0" w:space="0" w:color="auto"/>
            <w:bottom w:val="none" w:sz="0" w:space="0" w:color="auto"/>
            <w:right w:val="none" w:sz="0" w:space="0" w:color="auto"/>
          </w:divBdr>
        </w:div>
        <w:div w:id="850218223">
          <w:marLeft w:val="480"/>
          <w:marRight w:val="0"/>
          <w:marTop w:val="0"/>
          <w:marBottom w:val="0"/>
          <w:divBdr>
            <w:top w:val="none" w:sz="0" w:space="0" w:color="auto"/>
            <w:left w:val="none" w:sz="0" w:space="0" w:color="auto"/>
            <w:bottom w:val="none" w:sz="0" w:space="0" w:color="auto"/>
            <w:right w:val="none" w:sz="0" w:space="0" w:color="auto"/>
          </w:divBdr>
        </w:div>
        <w:div w:id="67967879">
          <w:marLeft w:val="480"/>
          <w:marRight w:val="0"/>
          <w:marTop w:val="0"/>
          <w:marBottom w:val="0"/>
          <w:divBdr>
            <w:top w:val="none" w:sz="0" w:space="0" w:color="auto"/>
            <w:left w:val="none" w:sz="0" w:space="0" w:color="auto"/>
            <w:bottom w:val="none" w:sz="0" w:space="0" w:color="auto"/>
            <w:right w:val="none" w:sz="0" w:space="0" w:color="auto"/>
          </w:divBdr>
        </w:div>
        <w:div w:id="190265384">
          <w:marLeft w:val="480"/>
          <w:marRight w:val="0"/>
          <w:marTop w:val="0"/>
          <w:marBottom w:val="0"/>
          <w:divBdr>
            <w:top w:val="none" w:sz="0" w:space="0" w:color="auto"/>
            <w:left w:val="none" w:sz="0" w:space="0" w:color="auto"/>
            <w:bottom w:val="none" w:sz="0" w:space="0" w:color="auto"/>
            <w:right w:val="none" w:sz="0" w:space="0" w:color="auto"/>
          </w:divBdr>
        </w:div>
        <w:div w:id="1939409183">
          <w:marLeft w:val="480"/>
          <w:marRight w:val="0"/>
          <w:marTop w:val="0"/>
          <w:marBottom w:val="0"/>
          <w:divBdr>
            <w:top w:val="none" w:sz="0" w:space="0" w:color="auto"/>
            <w:left w:val="none" w:sz="0" w:space="0" w:color="auto"/>
            <w:bottom w:val="none" w:sz="0" w:space="0" w:color="auto"/>
            <w:right w:val="none" w:sz="0" w:space="0" w:color="auto"/>
          </w:divBdr>
        </w:div>
        <w:div w:id="113451400">
          <w:marLeft w:val="480"/>
          <w:marRight w:val="0"/>
          <w:marTop w:val="0"/>
          <w:marBottom w:val="0"/>
          <w:divBdr>
            <w:top w:val="none" w:sz="0" w:space="0" w:color="auto"/>
            <w:left w:val="none" w:sz="0" w:space="0" w:color="auto"/>
            <w:bottom w:val="none" w:sz="0" w:space="0" w:color="auto"/>
            <w:right w:val="none" w:sz="0" w:space="0" w:color="auto"/>
          </w:divBdr>
        </w:div>
        <w:div w:id="2098792120">
          <w:marLeft w:val="480"/>
          <w:marRight w:val="0"/>
          <w:marTop w:val="0"/>
          <w:marBottom w:val="0"/>
          <w:divBdr>
            <w:top w:val="none" w:sz="0" w:space="0" w:color="auto"/>
            <w:left w:val="none" w:sz="0" w:space="0" w:color="auto"/>
            <w:bottom w:val="none" w:sz="0" w:space="0" w:color="auto"/>
            <w:right w:val="none" w:sz="0" w:space="0" w:color="auto"/>
          </w:divBdr>
        </w:div>
        <w:div w:id="1505973631">
          <w:marLeft w:val="480"/>
          <w:marRight w:val="0"/>
          <w:marTop w:val="0"/>
          <w:marBottom w:val="0"/>
          <w:divBdr>
            <w:top w:val="none" w:sz="0" w:space="0" w:color="auto"/>
            <w:left w:val="none" w:sz="0" w:space="0" w:color="auto"/>
            <w:bottom w:val="none" w:sz="0" w:space="0" w:color="auto"/>
            <w:right w:val="none" w:sz="0" w:space="0" w:color="auto"/>
          </w:divBdr>
        </w:div>
        <w:div w:id="2056463756">
          <w:marLeft w:val="480"/>
          <w:marRight w:val="0"/>
          <w:marTop w:val="0"/>
          <w:marBottom w:val="0"/>
          <w:divBdr>
            <w:top w:val="none" w:sz="0" w:space="0" w:color="auto"/>
            <w:left w:val="none" w:sz="0" w:space="0" w:color="auto"/>
            <w:bottom w:val="none" w:sz="0" w:space="0" w:color="auto"/>
            <w:right w:val="none" w:sz="0" w:space="0" w:color="auto"/>
          </w:divBdr>
        </w:div>
        <w:div w:id="1992171116">
          <w:marLeft w:val="480"/>
          <w:marRight w:val="0"/>
          <w:marTop w:val="0"/>
          <w:marBottom w:val="0"/>
          <w:divBdr>
            <w:top w:val="none" w:sz="0" w:space="0" w:color="auto"/>
            <w:left w:val="none" w:sz="0" w:space="0" w:color="auto"/>
            <w:bottom w:val="none" w:sz="0" w:space="0" w:color="auto"/>
            <w:right w:val="none" w:sz="0" w:space="0" w:color="auto"/>
          </w:divBdr>
        </w:div>
        <w:div w:id="657074980">
          <w:marLeft w:val="480"/>
          <w:marRight w:val="0"/>
          <w:marTop w:val="0"/>
          <w:marBottom w:val="0"/>
          <w:divBdr>
            <w:top w:val="none" w:sz="0" w:space="0" w:color="auto"/>
            <w:left w:val="none" w:sz="0" w:space="0" w:color="auto"/>
            <w:bottom w:val="none" w:sz="0" w:space="0" w:color="auto"/>
            <w:right w:val="none" w:sz="0" w:space="0" w:color="auto"/>
          </w:divBdr>
        </w:div>
        <w:div w:id="296840805">
          <w:marLeft w:val="480"/>
          <w:marRight w:val="0"/>
          <w:marTop w:val="0"/>
          <w:marBottom w:val="0"/>
          <w:divBdr>
            <w:top w:val="none" w:sz="0" w:space="0" w:color="auto"/>
            <w:left w:val="none" w:sz="0" w:space="0" w:color="auto"/>
            <w:bottom w:val="none" w:sz="0" w:space="0" w:color="auto"/>
            <w:right w:val="none" w:sz="0" w:space="0" w:color="auto"/>
          </w:divBdr>
        </w:div>
        <w:div w:id="1090157121">
          <w:marLeft w:val="480"/>
          <w:marRight w:val="0"/>
          <w:marTop w:val="0"/>
          <w:marBottom w:val="0"/>
          <w:divBdr>
            <w:top w:val="none" w:sz="0" w:space="0" w:color="auto"/>
            <w:left w:val="none" w:sz="0" w:space="0" w:color="auto"/>
            <w:bottom w:val="none" w:sz="0" w:space="0" w:color="auto"/>
            <w:right w:val="none" w:sz="0" w:space="0" w:color="auto"/>
          </w:divBdr>
        </w:div>
        <w:div w:id="1117411042">
          <w:marLeft w:val="480"/>
          <w:marRight w:val="0"/>
          <w:marTop w:val="0"/>
          <w:marBottom w:val="0"/>
          <w:divBdr>
            <w:top w:val="none" w:sz="0" w:space="0" w:color="auto"/>
            <w:left w:val="none" w:sz="0" w:space="0" w:color="auto"/>
            <w:bottom w:val="none" w:sz="0" w:space="0" w:color="auto"/>
            <w:right w:val="none" w:sz="0" w:space="0" w:color="auto"/>
          </w:divBdr>
        </w:div>
        <w:div w:id="1101679028">
          <w:marLeft w:val="480"/>
          <w:marRight w:val="0"/>
          <w:marTop w:val="0"/>
          <w:marBottom w:val="0"/>
          <w:divBdr>
            <w:top w:val="none" w:sz="0" w:space="0" w:color="auto"/>
            <w:left w:val="none" w:sz="0" w:space="0" w:color="auto"/>
            <w:bottom w:val="none" w:sz="0" w:space="0" w:color="auto"/>
            <w:right w:val="none" w:sz="0" w:space="0" w:color="auto"/>
          </w:divBdr>
        </w:div>
        <w:div w:id="593783608">
          <w:marLeft w:val="480"/>
          <w:marRight w:val="0"/>
          <w:marTop w:val="0"/>
          <w:marBottom w:val="0"/>
          <w:divBdr>
            <w:top w:val="none" w:sz="0" w:space="0" w:color="auto"/>
            <w:left w:val="none" w:sz="0" w:space="0" w:color="auto"/>
            <w:bottom w:val="none" w:sz="0" w:space="0" w:color="auto"/>
            <w:right w:val="none" w:sz="0" w:space="0" w:color="auto"/>
          </w:divBdr>
        </w:div>
        <w:div w:id="1796172339">
          <w:marLeft w:val="480"/>
          <w:marRight w:val="0"/>
          <w:marTop w:val="0"/>
          <w:marBottom w:val="0"/>
          <w:divBdr>
            <w:top w:val="none" w:sz="0" w:space="0" w:color="auto"/>
            <w:left w:val="none" w:sz="0" w:space="0" w:color="auto"/>
            <w:bottom w:val="none" w:sz="0" w:space="0" w:color="auto"/>
            <w:right w:val="none" w:sz="0" w:space="0" w:color="auto"/>
          </w:divBdr>
        </w:div>
        <w:div w:id="1499156208">
          <w:marLeft w:val="480"/>
          <w:marRight w:val="0"/>
          <w:marTop w:val="0"/>
          <w:marBottom w:val="0"/>
          <w:divBdr>
            <w:top w:val="none" w:sz="0" w:space="0" w:color="auto"/>
            <w:left w:val="none" w:sz="0" w:space="0" w:color="auto"/>
            <w:bottom w:val="none" w:sz="0" w:space="0" w:color="auto"/>
            <w:right w:val="none" w:sz="0" w:space="0" w:color="auto"/>
          </w:divBdr>
        </w:div>
        <w:div w:id="1933859721">
          <w:marLeft w:val="480"/>
          <w:marRight w:val="0"/>
          <w:marTop w:val="0"/>
          <w:marBottom w:val="0"/>
          <w:divBdr>
            <w:top w:val="none" w:sz="0" w:space="0" w:color="auto"/>
            <w:left w:val="none" w:sz="0" w:space="0" w:color="auto"/>
            <w:bottom w:val="none" w:sz="0" w:space="0" w:color="auto"/>
            <w:right w:val="none" w:sz="0" w:space="0" w:color="auto"/>
          </w:divBdr>
        </w:div>
        <w:div w:id="902520178">
          <w:marLeft w:val="480"/>
          <w:marRight w:val="0"/>
          <w:marTop w:val="0"/>
          <w:marBottom w:val="0"/>
          <w:divBdr>
            <w:top w:val="none" w:sz="0" w:space="0" w:color="auto"/>
            <w:left w:val="none" w:sz="0" w:space="0" w:color="auto"/>
            <w:bottom w:val="none" w:sz="0" w:space="0" w:color="auto"/>
            <w:right w:val="none" w:sz="0" w:space="0" w:color="auto"/>
          </w:divBdr>
        </w:div>
        <w:div w:id="84496117">
          <w:marLeft w:val="480"/>
          <w:marRight w:val="0"/>
          <w:marTop w:val="0"/>
          <w:marBottom w:val="0"/>
          <w:divBdr>
            <w:top w:val="none" w:sz="0" w:space="0" w:color="auto"/>
            <w:left w:val="none" w:sz="0" w:space="0" w:color="auto"/>
            <w:bottom w:val="none" w:sz="0" w:space="0" w:color="auto"/>
            <w:right w:val="none" w:sz="0" w:space="0" w:color="auto"/>
          </w:divBdr>
        </w:div>
        <w:div w:id="1013802131">
          <w:marLeft w:val="480"/>
          <w:marRight w:val="0"/>
          <w:marTop w:val="0"/>
          <w:marBottom w:val="0"/>
          <w:divBdr>
            <w:top w:val="none" w:sz="0" w:space="0" w:color="auto"/>
            <w:left w:val="none" w:sz="0" w:space="0" w:color="auto"/>
            <w:bottom w:val="none" w:sz="0" w:space="0" w:color="auto"/>
            <w:right w:val="none" w:sz="0" w:space="0" w:color="auto"/>
          </w:divBdr>
        </w:div>
        <w:div w:id="1326360">
          <w:marLeft w:val="480"/>
          <w:marRight w:val="0"/>
          <w:marTop w:val="0"/>
          <w:marBottom w:val="0"/>
          <w:divBdr>
            <w:top w:val="none" w:sz="0" w:space="0" w:color="auto"/>
            <w:left w:val="none" w:sz="0" w:space="0" w:color="auto"/>
            <w:bottom w:val="none" w:sz="0" w:space="0" w:color="auto"/>
            <w:right w:val="none" w:sz="0" w:space="0" w:color="auto"/>
          </w:divBdr>
        </w:div>
        <w:div w:id="1843232689">
          <w:marLeft w:val="480"/>
          <w:marRight w:val="0"/>
          <w:marTop w:val="0"/>
          <w:marBottom w:val="0"/>
          <w:divBdr>
            <w:top w:val="none" w:sz="0" w:space="0" w:color="auto"/>
            <w:left w:val="none" w:sz="0" w:space="0" w:color="auto"/>
            <w:bottom w:val="none" w:sz="0" w:space="0" w:color="auto"/>
            <w:right w:val="none" w:sz="0" w:space="0" w:color="auto"/>
          </w:divBdr>
        </w:div>
        <w:div w:id="1577931382">
          <w:marLeft w:val="480"/>
          <w:marRight w:val="0"/>
          <w:marTop w:val="0"/>
          <w:marBottom w:val="0"/>
          <w:divBdr>
            <w:top w:val="none" w:sz="0" w:space="0" w:color="auto"/>
            <w:left w:val="none" w:sz="0" w:space="0" w:color="auto"/>
            <w:bottom w:val="none" w:sz="0" w:space="0" w:color="auto"/>
            <w:right w:val="none" w:sz="0" w:space="0" w:color="auto"/>
          </w:divBdr>
        </w:div>
        <w:div w:id="275797082">
          <w:marLeft w:val="480"/>
          <w:marRight w:val="0"/>
          <w:marTop w:val="0"/>
          <w:marBottom w:val="0"/>
          <w:divBdr>
            <w:top w:val="none" w:sz="0" w:space="0" w:color="auto"/>
            <w:left w:val="none" w:sz="0" w:space="0" w:color="auto"/>
            <w:bottom w:val="none" w:sz="0" w:space="0" w:color="auto"/>
            <w:right w:val="none" w:sz="0" w:space="0" w:color="auto"/>
          </w:divBdr>
        </w:div>
        <w:div w:id="550724913">
          <w:marLeft w:val="480"/>
          <w:marRight w:val="0"/>
          <w:marTop w:val="0"/>
          <w:marBottom w:val="0"/>
          <w:divBdr>
            <w:top w:val="none" w:sz="0" w:space="0" w:color="auto"/>
            <w:left w:val="none" w:sz="0" w:space="0" w:color="auto"/>
            <w:bottom w:val="none" w:sz="0" w:space="0" w:color="auto"/>
            <w:right w:val="none" w:sz="0" w:space="0" w:color="auto"/>
          </w:divBdr>
        </w:div>
        <w:div w:id="715398385">
          <w:marLeft w:val="480"/>
          <w:marRight w:val="0"/>
          <w:marTop w:val="0"/>
          <w:marBottom w:val="0"/>
          <w:divBdr>
            <w:top w:val="none" w:sz="0" w:space="0" w:color="auto"/>
            <w:left w:val="none" w:sz="0" w:space="0" w:color="auto"/>
            <w:bottom w:val="none" w:sz="0" w:space="0" w:color="auto"/>
            <w:right w:val="none" w:sz="0" w:space="0" w:color="auto"/>
          </w:divBdr>
        </w:div>
        <w:div w:id="1343052547">
          <w:marLeft w:val="480"/>
          <w:marRight w:val="0"/>
          <w:marTop w:val="0"/>
          <w:marBottom w:val="0"/>
          <w:divBdr>
            <w:top w:val="none" w:sz="0" w:space="0" w:color="auto"/>
            <w:left w:val="none" w:sz="0" w:space="0" w:color="auto"/>
            <w:bottom w:val="none" w:sz="0" w:space="0" w:color="auto"/>
            <w:right w:val="none" w:sz="0" w:space="0" w:color="auto"/>
          </w:divBdr>
        </w:div>
        <w:div w:id="935551374">
          <w:marLeft w:val="480"/>
          <w:marRight w:val="0"/>
          <w:marTop w:val="0"/>
          <w:marBottom w:val="0"/>
          <w:divBdr>
            <w:top w:val="none" w:sz="0" w:space="0" w:color="auto"/>
            <w:left w:val="none" w:sz="0" w:space="0" w:color="auto"/>
            <w:bottom w:val="none" w:sz="0" w:space="0" w:color="auto"/>
            <w:right w:val="none" w:sz="0" w:space="0" w:color="auto"/>
          </w:divBdr>
        </w:div>
        <w:div w:id="685251120">
          <w:marLeft w:val="480"/>
          <w:marRight w:val="0"/>
          <w:marTop w:val="0"/>
          <w:marBottom w:val="0"/>
          <w:divBdr>
            <w:top w:val="none" w:sz="0" w:space="0" w:color="auto"/>
            <w:left w:val="none" w:sz="0" w:space="0" w:color="auto"/>
            <w:bottom w:val="none" w:sz="0" w:space="0" w:color="auto"/>
            <w:right w:val="none" w:sz="0" w:space="0" w:color="auto"/>
          </w:divBdr>
        </w:div>
        <w:div w:id="538124355">
          <w:marLeft w:val="480"/>
          <w:marRight w:val="0"/>
          <w:marTop w:val="0"/>
          <w:marBottom w:val="0"/>
          <w:divBdr>
            <w:top w:val="none" w:sz="0" w:space="0" w:color="auto"/>
            <w:left w:val="none" w:sz="0" w:space="0" w:color="auto"/>
            <w:bottom w:val="none" w:sz="0" w:space="0" w:color="auto"/>
            <w:right w:val="none" w:sz="0" w:space="0" w:color="auto"/>
          </w:divBdr>
        </w:div>
        <w:div w:id="703139992">
          <w:marLeft w:val="480"/>
          <w:marRight w:val="0"/>
          <w:marTop w:val="0"/>
          <w:marBottom w:val="0"/>
          <w:divBdr>
            <w:top w:val="none" w:sz="0" w:space="0" w:color="auto"/>
            <w:left w:val="none" w:sz="0" w:space="0" w:color="auto"/>
            <w:bottom w:val="none" w:sz="0" w:space="0" w:color="auto"/>
            <w:right w:val="none" w:sz="0" w:space="0" w:color="auto"/>
          </w:divBdr>
        </w:div>
        <w:div w:id="624433751">
          <w:marLeft w:val="480"/>
          <w:marRight w:val="0"/>
          <w:marTop w:val="0"/>
          <w:marBottom w:val="0"/>
          <w:divBdr>
            <w:top w:val="none" w:sz="0" w:space="0" w:color="auto"/>
            <w:left w:val="none" w:sz="0" w:space="0" w:color="auto"/>
            <w:bottom w:val="none" w:sz="0" w:space="0" w:color="auto"/>
            <w:right w:val="none" w:sz="0" w:space="0" w:color="auto"/>
          </w:divBdr>
        </w:div>
        <w:div w:id="2142141878">
          <w:marLeft w:val="480"/>
          <w:marRight w:val="0"/>
          <w:marTop w:val="0"/>
          <w:marBottom w:val="0"/>
          <w:divBdr>
            <w:top w:val="none" w:sz="0" w:space="0" w:color="auto"/>
            <w:left w:val="none" w:sz="0" w:space="0" w:color="auto"/>
            <w:bottom w:val="none" w:sz="0" w:space="0" w:color="auto"/>
            <w:right w:val="none" w:sz="0" w:space="0" w:color="auto"/>
          </w:divBdr>
        </w:div>
        <w:div w:id="1754276680">
          <w:marLeft w:val="480"/>
          <w:marRight w:val="0"/>
          <w:marTop w:val="0"/>
          <w:marBottom w:val="0"/>
          <w:divBdr>
            <w:top w:val="none" w:sz="0" w:space="0" w:color="auto"/>
            <w:left w:val="none" w:sz="0" w:space="0" w:color="auto"/>
            <w:bottom w:val="none" w:sz="0" w:space="0" w:color="auto"/>
            <w:right w:val="none" w:sz="0" w:space="0" w:color="auto"/>
          </w:divBdr>
        </w:div>
        <w:div w:id="581109510">
          <w:marLeft w:val="480"/>
          <w:marRight w:val="0"/>
          <w:marTop w:val="0"/>
          <w:marBottom w:val="0"/>
          <w:divBdr>
            <w:top w:val="none" w:sz="0" w:space="0" w:color="auto"/>
            <w:left w:val="none" w:sz="0" w:space="0" w:color="auto"/>
            <w:bottom w:val="none" w:sz="0" w:space="0" w:color="auto"/>
            <w:right w:val="none" w:sz="0" w:space="0" w:color="auto"/>
          </w:divBdr>
        </w:div>
        <w:div w:id="2092505004">
          <w:marLeft w:val="480"/>
          <w:marRight w:val="0"/>
          <w:marTop w:val="0"/>
          <w:marBottom w:val="0"/>
          <w:divBdr>
            <w:top w:val="none" w:sz="0" w:space="0" w:color="auto"/>
            <w:left w:val="none" w:sz="0" w:space="0" w:color="auto"/>
            <w:bottom w:val="none" w:sz="0" w:space="0" w:color="auto"/>
            <w:right w:val="none" w:sz="0" w:space="0" w:color="auto"/>
          </w:divBdr>
        </w:div>
        <w:div w:id="820075626">
          <w:marLeft w:val="480"/>
          <w:marRight w:val="0"/>
          <w:marTop w:val="0"/>
          <w:marBottom w:val="0"/>
          <w:divBdr>
            <w:top w:val="none" w:sz="0" w:space="0" w:color="auto"/>
            <w:left w:val="none" w:sz="0" w:space="0" w:color="auto"/>
            <w:bottom w:val="none" w:sz="0" w:space="0" w:color="auto"/>
            <w:right w:val="none" w:sz="0" w:space="0" w:color="auto"/>
          </w:divBdr>
        </w:div>
        <w:div w:id="1661538754">
          <w:marLeft w:val="480"/>
          <w:marRight w:val="0"/>
          <w:marTop w:val="0"/>
          <w:marBottom w:val="0"/>
          <w:divBdr>
            <w:top w:val="none" w:sz="0" w:space="0" w:color="auto"/>
            <w:left w:val="none" w:sz="0" w:space="0" w:color="auto"/>
            <w:bottom w:val="none" w:sz="0" w:space="0" w:color="auto"/>
            <w:right w:val="none" w:sz="0" w:space="0" w:color="auto"/>
          </w:divBdr>
        </w:div>
        <w:div w:id="1548178847">
          <w:marLeft w:val="480"/>
          <w:marRight w:val="0"/>
          <w:marTop w:val="0"/>
          <w:marBottom w:val="0"/>
          <w:divBdr>
            <w:top w:val="none" w:sz="0" w:space="0" w:color="auto"/>
            <w:left w:val="none" w:sz="0" w:space="0" w:color="auto"/>
            <w:bottom w:val="none" w:sz="0" w:space="0" w:color="auto"/>
            <w:right w:val="none" w:sz="0" w:space="0" w:color="auto"/>
          </w:divBdr>
        </w:div>
        <w:div w:id="1301887422">
          <w:marLeft w:val="480"/>
          <w:marRight w:val="0"/>
          <w:marTop w:val="0"/>
          <w:marBottom w:val="0"/>
          <w:divBdr>
            <w:top w:val="none" w:sz="0" w:space="0" w:color="auto"/>
            <w:left w:val="none" w:sz="0" w:space="0" w:color="auto"/>
            <w:bottom w:val="none" w:sz="0" w:space="0" w:color="auto"/>
            <w:right w:val="none" w:sz="0" w:space="0" w:color="auto"/>
          </w:divBdr>
        </w:div>
        <w:div w:id="1211652709">
          <w:marLeft w:val="480"/>
          <w:marRight w:val="0"/>
          <w:marTop w:val="0"/>
          <w:marBottom w:val="0"/>
          <w:divBdr>
            <w:top w:val="none" w:sz="0" w:space="0" w:color="auto"/>
            <w:left w:val="none" w:sz="0" w:space="0" w:color="auto"/>
            <w:bottom w:val="none" w:sz="0" w:space="0" w:color="auto"/>
            <w:right w:val="none" w:sz="0" w:space="0" w:color="auto"/>
          </w:divBdr>
        </w:div>
        <w:div w:id="2075002799">
          <w:marLeft w:val="480"/>
          <w:marRight w:val="0"/>
          <w:marTop w:val="0"/>
          <w:marBottom w:val="0"/>
          <w:divBdr>
            <w:top w:val="none" w:sz="0" w:space="0" w:color="auto"/>
            <w:left w:val="none" w:sz="0" w:space="0" w:color="auto"/>
            <w:bottom w:val="none" w:sz="0" w:space="0" w:color="auto"/>
            <w:right w:val="none" w:sz="0" w:space="0" w:color="auto"/>
          </w:divBdr>
        </w:div>
        <w:div w:id="1483693010">
          <w:marLeft w:val="480"/>
          <w:marRight w:val="0"/>
          <w:marTop w:val="0"/>
          <w:marBottom w:val="0"/>
          <w:divBdr>
            <w:top w:val="none" w:sz="0" w:space="0" w:color="auto"/>
            <w:left w:val="none" w:sz="0" w:space="0" w:color="auto"/>
            <w:bottom w:val="none" w:sz="0" w:space="0" w:color="auto"/>
            <w:right w:val="none" w:sz="0" w:space="0" w:color="auto"/>
          </w:divBdr>
        </w:div>
        <w:div w:id="537858383">
          <w:marLeft w:val="480"/>
          <w:marRight w:val="0"/>
          <w:marTop w:val="0"/>
          <w:marBottom w:val="0"/>
          <w:divBdr>
            <w:top w:val="none" w:sz="0" w:space="0" w:color="auto"/>
            <w:left w:val="none" w:sz="0" w:space="0" w:color="auto"/>
            <w:bottom w:val="none" w:sz="0" w:space="0" w:color="auto"/>
            <w:right w:val="none" w:sz="0" w:space="0" w:color="auto"/>
          </w:divBdr>
        </w:div>
        <w:div w:id="398749874">
          <w:marLeft w:val="480"/>
          <w:marRight w:val="0"/>
          <w:marTop w:val="0"/>
          <w:marBottom w:val="0"/>
          <w:divBdr>
            <w:top w:val="none" w:sz="0" w:space="0" w:color="auto"/>
            <w:left w:val="none" w:sz="0" w:space="0" w:color="auto"/>
            <w:bottom w:val="none" w:sz="0" w:space="0" w:color="auto"/>
            <w:right w:val="none" w:sz="0" w:space="0" w:color="auto"/>
          </w:divBdr>
        </w:div>
        <w:div w:id="155652231">
          <w:marLeft w:val="480"/>
          <w:marRight w:val="0"/>
          <w:marTop w:val="0"/>
          <w:marBottom w:val="0"/>
          <w:divBdr>
            <w:top w:val="none" w:sz="0" w:space="0" w:color="auto"/>
            <w:left w:val="none" w:sz="0" w:space="0" w:color="auto"/>
            <w:bottom w:val="none" w:sz="0" w:space="0" w:color="auto"/>
            <w:right w:val="none" w:sz="0" w:space="0" w:color="auto"/>
          </w:divBdr>
        </w:div>
        <w:div w:id="457340430">
          <w:marLeft w:val="480"/>
          <w:marRight w:val="0"/>
          <w:marTop w:val="0"/>
          <w:marBottom w:val="0"/>
          <w:divBdr>
            <w:top w:val="none" w:sz="0" w:space="0" w:color="auto"/>
            <w:left w:val="none" w:sz="0" w:space="0" w:color="auto"/>
            <w:bottom w:val="none" w:sz="0" w:space="0" w:color="auto"/>
            <w:right w:val="none" w:sz="0" w:space="0" w:color="auto"/>
          </w:divBdr>
        </w:div>
        <w:div w:id="689071289">
          <w:marLeft w:val="480"/>
          <w:marRight w:val="0"/>
          <w:marTop w:val="0"/>
          <w:marBottom w:val="0"/>
          <w:divBdr>
            <w:top w:val="none" w:sz="0" w:space="0" w:color="auto"/>
            <w:left w:val="none" w:sz="0" w:space="0" w:color="auto"/>
            <w:bottom w:val="none" w:sz="0" w:space="0" w:color="auto"/>
            <w:right w:val="none" w:sz="0" w:space="0" w:color="auto"/>
          </w:divBdr>
        </w:div>
        <w:div w:id="1102604628">
          <w:marLeft w:val="480"/>
          <w:marRight w:val="0"/>
          <w:marTop w:val="0"/>
          <w:marBottom w:val="0"/>
          <w:divBdr>
            <w:top w:val="none" w:sz="0" w:space="0" w:color="auto"/>
            <w:left w:val="none" w:sz="0" w:space="0" w:color="auto"/>
            <w:bottom w:val="none" w:sz="0" w:space="0" w:color="auto"/>
            <w:right w:val="none" w:sz="0" w:space="0" w:color="auto"/>
          </w:divBdr>
        </w:div>
        <w:div w:id="1826310755">
          <w:marLeft w:val="480"/>
          <w:marRight w:val="0"/>
          <w:marTop w:val="0"/>
          <w:marBottom w:val="0"/>
          <w:divBdr>
            <w:top w:val="none" w:sz="0" w:space="0" w:color="auto"/>
            <w:left w:val="none" w:sz="0" w:space="0" w:color="auto"/>
            <w:bottom w:val="none" w:sz="0" w:space="0" w:color="auto"/>
            <w:right w:val="none" w:sz="0" w:space="0" w:color="auto"/>
          </w:divBdr>
        </w:div>
        <w:div w:id="1192568638">
          <w:marLeft w:val="480"/>
          <w:marRight w:val="0"/>
          <w:marTop w:val="0"/>
          <w:marBottom w:val="0"/>
          <w:divBdr>
            <w:top w:val="none" w:sz="0" w:space="0" w:color="auto"/>
            <w:left w:val="none" w:sz="0" w:space="0" w:color="auto"/>
            <w:bottom w:val="none" w:sz="0" w:space="0" w:color="auto"/>
            <w:right w:val="none" w:sz="0" w:space="0" w:color="auto"/>
          </w:divBdr>
        </w:div>
        <w:div w:id="302850873">
          <w:marLeft w:val="480"/>
          <w:marRight w:val="0"/>
          <w:marTop w:val="0"/>
          <w:marBottom w:val="0"/>
          <w:divBdr>
            <w:top w:val="none" w:sz="0" w:space="0" w:color="auto"/>
            <w:left w:val="none" w:sz="0" w:space="0" w:color="auto"/>
            <w:bottom w:val="none" w:sz="0" w:space="0" w:color="auto"/>
            <w:right w:val="none" w:sz="0" w:space="0" w:color="auto"/>
          </w:divBdr>
        </w:div>
        <w:div w:id="1666517601">
          <w:marLeft w:val="480"/>
          <w:marRight w:val="0"/>
          <w:marTop w:val="0"/>
          <w:marBottom w:val="0"/>
          <w:divBdr>
            <w:top w:val="none" w:sz="0" w:space="0" w:color="auto"/>
            <w:left w:val="none" w:sz="0" w:space="0" w:color="auto"/>
            <w:bottom w:val="none" w:sz="0" w:space="0" w:color="auto"/>
            <w:right w:val="none" w:sz="0" w:space="0" w:color="auto"/>
          </w:divBdr>
        </w:div>
        <w:div w:id="753281471">
          <w:marLeft w:val="480"/>
          <w:marRight w:val="0"/>
          <w:marTop w:val="0"/>
          <w:marBottom w:val="0"/>
          <w:divBdr>
            <w:top w:val="none" w:sz="0" w:space="0" w:color="auto"/>
            <w:left w:val="none" w:sz="0" w:space="0" w:color="auto"/>
            <w:bottom w:val="none" w:sz="0" w:space="0" w:color="auto"/>
            <w:right w:val="none" w:sz="0" w:space="0" w:color="auto"/>
          </w:divBdr>
        </w:div>
        <w:div w:id="116484961">
          <w:marLeft w:val="480"/>
          <w:marRight w:val="0"/>
          <w:marTop w:val="0"/>
          <w:marBottom w:val="0"/>
          <w:divBdr>
            <w:top w:val="none" w:sz="0" w:space="0" w:color="auto"/>
            <w:left w:val="none" w:sz="0" w:space="0" w:color="auto"/>
            <w:bottom w:val="none" w:sz="0" w:space="0" w:color="auto"/>
            <w:right w:val="none" w:sz="0" w:space="0" w:color="auto"/>
          </w:divBdr>
        </w:div>
        <w:div w:id="2115438184">
          <w:marLeft w:val="480"/>
          <w:marRight w:val="0"/>
          <w:marTop w:val="0"/>
          <w:marBottom w:val="0"/>
          <w:divBdr>
            <w:top w:val="none" w:sz="0" w:space="0" w:color="auto"/>
            <w:left w:val="none" w:sz="0" w:space="0" w:color="auto"/>
            <w:bottom w:val="none" w:sz="0" w:space="0" w:color="auto"/>
            <w:right w:val="none" w:sz="0" w:space="0" w:color="auto"/>
          </w:divBdr>
        </w:div>
        <w:div w:id="1023701557">
          <w:marLeft w:val="480"/>
          <w:marRight w:val="0"/>
          <w:marTop w:val="0"/>
          <w:marBottom w:val="0"/>
          <w:divBdr>
            <w:top w:val="none" w:sz="0" w:space="0" w:color="auto"/>
            <w:left w:val="none" w:sz="0" w:space="0" w:color="auto"/>
            <w:bottom w:val="none" w:sz="0" w:space="0" w:color="auto"/>
            <w:right w:val="none" w:sz="0" w:space="0" w:color="auto"/>
          </w:divBdr>
        </w:div>
        <w:div w:id="2063794254">
          <w:marLeft w:val="480"/>
          <w:marRight w:val="0"/>
          <w:marTop w:val="0"/>
          <w:marBottom w:val="0"/>
          <w:divBdr>
            <w:top w:val="none" w:sz="0" w:space="0" w:color="auto"/>
            <w:left w:val="none" w:sz="0" w:space="0" w:color="auto"/>
            <w:bottom w:val="none" w:sz="0" w:space="0" w:color="auto"/>
            <w:right w:val="none" w:sz="0" w:space="0" w:color="auto"/>
          </w:divBdr>
        </w:div>
        <w:div w:id="632246523">
          <w:marLeft w:val="480"/>
          <w:marRight w:val="0"/>
          <w:marTop w:val="0"/>
          <w:marBottom w:val="0"/>
          <w:divBdr>
            <w:top w:val="none" w:sz="0" w:space="0" w:color="auto"/>
            <w:left w:val="none" w:sz="0" w:space="0" w:color="auto"/>
            <w:bottom w:val="none" w:sz="0" w:space="0" w:color="auto"/>
            <w:right w:val="none" w:sz="0" w:space="0" w:color="auto"/>
          </w:divBdr>
        </w:div>
        <w:div w:id="992292604">
          <w:marLeft w:val="480"/>
          <w:marRight w:val="0"/>
          <w:marTop w:val="0"/>
          <w:marBottom w:val="0"/>
          <w:divBdr>
            <w:top w:val="none" w:sz="0" w:space="0" w:color="auto"/>
            <w:left w:val="none" w:sz="0" w:space="0" w:color="auto"/>
            <w:bottom w:val="none" w:sz="0" w:space="0" w:color="auto"/>
            <w:right w:val="none" w:sz="0" w:space="0" w:color="auto"/>
          </w:divBdr>
        </w:div>
        <w:div w:id="523327739">
          <w:marLeft w:val="480"/>
          <w:marRight w:val="0"/>
          <w:marTop w:val="0"/>
          <w:marBottom w:val="0"/>
          <w:divBdr>
            <w:top w:val="none" w:sz="0" w:space="0" w:color="auto"/>
            <w:left w:val="none" w:sz="0" w:space="0" w:color="auto"/>
            <w:bottom w:val="none" w:sz="0" w:space="0" w:color="auto"/>
            <w:right w:val="none" w:sz="0" w:space="0" w:color="auto"/>
          </w:divBdr>
        </w:div>
        <w:div w:id="733940694">
          <w:marLeft w:val="480"/>
          <w:marRight w:val="0"/>
          <w:marTop w:val="0"/>
          <w:marBottom w:val="0"/>
          <w:divBdr>
            <w:top w:val="none" w:sz="0" w:space="0" w:color="auto"/>
            <w:left w:val="none" w:sz="0" w:space="0" w:color="auto"/>
            <w:bottom w:val="none" w:sz="0" w:space="0" w:color="auto"/>
            <w:right w:val="none" w:sz="0" w:space="0" w:color="auto"/>
          </w:divBdr>
        </w:div>
        <w:div w:id="743723249">
          <w:marLeft w:val="480"/>
          <w:marRight w:val="0"/>
          <w:marTop w:val="0"/>
          <w:marBottom w:val="0"/>
          <w:divBdr>
            <w:top w:val="none" w:sz="0" w:space="0" w:color="auto"/>
            <w:left w:val="none" w:sz="0" w:space="0" w:color="auto"/>
            <w:bottom w:val="none" w:sz="0" w:space="0" w:color="auto"/>
            <w:right w:val="none" w:sz="0" w:space="0" w:color="auto"/>
          </w:divBdr>
        </w:div>
        <w:div w:id="1095711967">
          <w:marLeft w:val="480"/>
          <w:marRight w:val="0"/>
          <w:marTop w:val="0"/>
          <w:marBottom w:val="0"/>
          <w:divBdr>
            <w:top w:val="none" w:sz="0" w:space="0" w:color="auto"/>
            <w:left w:val="none" w:sz="0" w:space="0" w:color="auto"/>
            <w:bottom w:val="none" w:sz="0" w:space="0" w:color="auto"/>
            <w:right w:val="none" w:sz="0" w:space="0" w:color="auto"/>
          </w:divBdr>
        </w:div>
        <w:div w:id="1358122337">
          <w:marLeft w:val="480"/>
          <w:marRight w:val="0"/>
          <w:marTop w:val="0"/>
          <w:marBottom w:val="0"/>
          <w:divBdr>
            <w:top w:val="none" w:sz="0" w:space="0" w:color="auto"/>
            <w:left w:val="none" w:sz="0" w:space="0" w:color="auto"/>
            <w:bottom w:val="none" w:sz="0" w:space="0" w:color="auto"/>
            <w:right w:val="none" w:sz="0" w:space="0" w:color="auto"/>
          </w:divBdr>
        </w:div>
        <w:div w:id="330304687">
          <w:marLeft w:val="480"/>
          <w:marRight w:val="0"/>
          <w:marTop w:val="0"/>
          <w:marBottom w:val="0"/>
          <w:divBdr>
            <w:top w:val="none" w:sz="0" w:space="0" w:color="auto"/>
            <w:left w:val="none" w:sz="0" w:space="0" w:color="auto"/>
            <w:bottom w:val="none" w:sz="0" w:space="0" w:color="auto"/>
            <w:right w:val="none" w:sz="0" w:space="0" w:color="auto"/>
          </w:divBdr>
        </w:div>
        <w:div w:id="615260551">
          <w:marLeft w:val="480"/>
          <w:marRight w:val="0"/>
          <w:marTop w:val="0"/>
          <w:marBottom w:val="0"/>
          <w:divBdr>
            <w:top w:val="none" w:sz="0" w:space="0" w:color="auto"/>
            <w:left w:val="none" w:sz="0" w:space="0" w:color="auto"/>
            <w:bottom w:val="none" w:sz="0" w:space="0" w:color="auto"/>
            <w:right w:val="none" w:sz="0" w:space="0" w:color="auto"/>
          </w:divBdr>
        </w:div>
        <w:div w:id="1026759416">
          <w:marLeft w:val="480"/>
          <w:marRight w:val="0"/>
          <w:marTop w:val="0"/>
          <w:marBottom w:val="0"/>
          <w:divBdr>
            <w:top w:val="none" w:sz="0" w:space="0" w:color="auto"/>
            <w:left w:val="none" w:sz="0" w:space="0" w:color="auto"/>
            <w:bottom w:val="none" w:sz="0" w:space="0" w:color="auto"/>
            <w:right w:val="none" w:sz="0" w:space="0" w:color="auto"/>
          </w:divBdr>
        </w:div>
        <w:div w:id="635257922">
          <w:marLeft w:val="480"/>
          <w:marRight w:val="0"/>
          <w:marTop w:val="0"/>
          <w:marBottom w:val="0"/>
          <w:divBdr>
            <w:top w:val="none" w:sz="0" w:space="0" w:color="auto"/>
            <w:left w:val="none" w:sz="0" w:space="0" w:color="auto"/>
            <w:bottom w:val="none" w:sz="0" w:space="0" w:color="auto"/>
            <w:right w:val="none" w:sz="0" w:space="0" w:color="auto"/>
          </w:divBdr>
        </w:div>
        <w:div w:id="855970584">
          <w:marLeft w:val="480"/>
          <w:marRight w:val="0"/>
          <w:marTop w:val="0"/>
          <w:marBottom w:val="0"/>
          <w:divBdr>
            <w:top w:val="none" w:sz="0" w:space="0" w:color="auto"/>
            <w:left w:val="none" w:sz="0" w:space="0" w:color="auto"/>
            <w:bottom w:val="none" w:sz="0" w:space="0" w:color="auto"/>
            <w:right w:val="none" w:sz="0" w:space="0" w:color="auto"/>
          </w:divBdr>
        </w:div>
        <w:div w:id="30888293">
          <w:marLeft w:val="480"/>
          <w:marRight w:val="0"/>
          <w:marTop w:val="0"/>
          <w:marBottom w:val="0"/>
          <w:divBdr>
            <w:top w:val="none" w:sz="0" w:space="0" w:color="auto"/>
            <w:left w:val="none" w:sz="0" w:space="0" w:color="auto"/>
            <w:bottom w:val="none" w:sz="0" w:space="0" w:color="auto"/>
            <w:right w:val="none" w:sz="0" w:space="0" w:color="auto"/>
          </w:divBdr>
        </w:div>
        <w:div w:id="504439517">
          <w:marLeft w:val="480"/>
          <w:marRight w:val="0"/>
          <w:marTop w:val="0"/>
          <w:marBottom w:val="0"/>
          <w:divBdr>
            <w:top w:val="none" w:sz="0" w:space="0" w:color="auto"/>
            <w:left w:val="none" w:sz="0" w:space="0" w:color="auto"/>
            <w:bottom w:val="none" w:sz="0" w:space="0" w:color="auto"/>
            <w:right w:val="none" w:sz="0" w:space="0" w:color="auto"/>
          </w:divBdr>
        </w:div>
        <w:div w:id="56782048">
          <w:marLeft w:val="480"/>
          <w:marRight w:val="0"/>
          <w:marTop w:val="0"/>
          <w:marBottom w:val="0"/>
          <w:divBdr>
            <w:top w:val="none" w:sz="0" w:space="0" w:color="auto"/>
            <w:left w:val="none" w:sz="0" w:space="0" w:color="auto"/>
            <w:bottom w:val="none" w:sz="0" w:space="0" w:color="auto"/>
            <w:right w:val="none" w:sz="0" w:space="0" w:color="auto"/>
          </w:divBdr>
        </w:div>
        <w:div w:id="1718385540">
          <w:marLeft w:val="480"/>
          <w:marRight w:val="0"/>
          <w:marTop w:val="0"/>
          <w:marBottom w:val="0"/>
          <w:divBdr>
            <w:top w:val="none" w:sz="0" w:space="0" w:color="auto"/>
            <w:left w:val="none" w:sz="0" w:space="0" w:color="auto"/>
            <w:bottom w:val="none" w:sz="0" w:space="0" w:color="auto"/>
            <w:right w:val="none" w:sz="0" w:space="0" w:color="auto"/>
          </w:divBdr>
        </w:div>
        <w:div w:id="358969429">
          <w:marLeft w:val="480"/>
          <w:marRight w:val="0"/>
          <w:marTop w:val="0"/>
          <w:marBottom w:val="0"/>
          <w:divBdr>
            <w:top w:val="none" w:sz="0" w:space="0" w:color="auto"/>
            <w:left w:val="none" w:sz="0" w:space="0" w:color="auto"/>
            <w:bottom w:val="none" w:sz="0" w:space="0" w:color="auto"/>
            <w:right w:val="none" w:sz="0" w:space="0" w:color="auto"/>
          </w:divBdr>
        </w:div>
        <w:div w:id="153960683">
          <w:marLeft w:val="480"/>
          <w:marRight w:val="0"/>
          <w:marTop w:val="0"/>
          <w:marBottom w:val="0"/>
          <w:divBdr>
            <w:top w:val="none" w:sz="0" w:space="0" w:color="auto"/>
            <w:left w:val="none" w:sz="0" w:space="0" w:color="auto"/>
            <w:bottom w:val="none" w:sz="0" w:space="0" w:color="auto"/>
            <w:right w:val="none" w:sz="0" w:space="0" w:color="auto"/>
          </w:divBdr>
        </w:div>
        <w:div w:id="46690813">
          <w:marLeft w:val="480"/>
          <w:marRight w:val="0"/>
          <w:marTop w:val="0"/>
          <w:marBottom w:val="0"/>
          <w:divBdr>
            <w:top w:val="none" w:sz="0" w:space="0" w:color="auto"/>
            <w:left w:val="none" w:sz="0" w:space="0" w:color="auto"/>
            <w:bottom w:val="none" w:sz="0" w:space="0" w:color="auto"/>
            <w:right w:val="none" w:sz="0" w:space="0" w:color="auto"/>
          </w:divBdr>
        </w:div>
        <w:div w:id="777993997">
          <w:marLeft w:val="480"/>
          <w:marRight w:val="0"/>
          <w:marTop w:val="0"/>
          <w:marBottom w:val="0"/>
          <w:divBdr>
            <w:top w:val="none" w:sz="0" w:space="0" w:color="auto"/>
            <w:left w:val="none" w:sz="0" w:space="0" w:color="auto"/>
            <w:bottom w:val="none" w:sz="0" w:space="0" w:color="auto"/>
            <w:right w:val="none" w:sz="0" w:space="0" w:color="auto"/>
          </w:divBdr>
        </w:div>
        <w:div w:id="1851411104">
          <w:marLeft w:val="480"/>
          <w:marRight w:val="0"/>
          <w:marTop w:val="0"/>
          <w:marBottom w:val="0"/>
          <w:divBdr>
            <w:top w:val="none" w:sz="0" w:space="0" w:color="auto"/>
            <w:left w:val="none" w:sz="0" w:space="0" w:color="auto"/>
            <w:bottom w:val="none" w:sz="0" w:space="0" w:color="auto"/>
            <w:right w:val="none" w:sz="0" w:space="0" w:color="auto"/>
          </w:divBdr>
        </w:div>
        <w:div w:id="2074035500">
          <w:marLeft w:val="480"/>
          <w:marRight w:val="0"/>
          <w:marTop w:val="0"/>
          <w:marBottom w:val="0"/>
          <w:divBdr>
            <w:top w:val="none" w:sz="0" w:space="0" w:color="auto"/>
            <w:left w:val="none" w:sz="0" w:space="0" w:color="auto"/>
            <w:bottom w:val="none" w:sz="0" w:space="0" w:color="auto"/>
            <w:right w:val="none" w:sz="0" w:space="0" w:color="auto"/>
          </w:divBdr>
        </w:div>
        <w:div w:id="1404836497">
          <w:marLeft w:val="480"/>
          <w:marRight w:val="0"/>
          <w:marTop w:val="0"/>
          <w:marBottom w:val="0"/>
          <w:divBdr>
            <w:top w:val="none" w:sz="0" w:space="0" w:color="auto"/>
            <w:left w:val="none" w:sz="0" w:space="0" w:color="auto"/>
            <w:bottom w:val="none" w:sz="0" w:space="0" w:color="auto"/>
            <w:right w:val="none" w:sz="0" w:space="0" w:color="auto"/>
          </w:divBdr>
        </w:div>
        <w:div w:id="783959928">
          <w:marLeft w:val="480"/>
          <w:marRight w:val="0"/>
          <w:marTop w:val="0"/>
          <w:marBottom w:val="0"/>
          <w:divBdr>
            <w:top w:val="none" w:sz="0" w:space="0" w:color="auto"/>
            <w:left w:val="none" w:sz="0" w:space="0" w:color="auto"/>
            <w:bottom w:val="none" w:sz="0" w:space="0" w:color="auto"/>
            <w:right w:val="none" w:sz="0" w:space="0" w:color="auto"/>
          </w:divBdr>
        </w:div>
        <w:div w:id="1770009377">
          <w:marLeft w:val="480"/>
          <w:marRight w:val="0"/>
          <w:marTop w:val="0"/>
          <w:marBottom w:val="0"/>
          <w:divBdr>
            <w:top w:val="none" w:sz="0" w:space="0" w:color="auto"/>
            <w:left w:val="none" w:sz="0" w:space="0" w:color="auto"/>
            <w:bottom w:val="none" w:sz="0" w:space="0" w:color="auto"/>
            <w:right w:val="none" w:sz="0" w:space="0" w:color="auto"/>
          </w:divBdr>
        </w:div>
        <w:div w:id="47190390">
          <w:marLeft w:val="480"/>
          <w:marRight w:val="0"/>
          <w:marTop w:val="0"/>
          <w:marBottom w:val="0"/>
          <w:divBdr>
            <w:top w:val="none" w:sz="0" w:space="0" w:color="auto"/>
            <w:left w:val="none" w:sz="0" w:space="0" w:color="auto"/>
            <w:bottom w:val="none" w:sz="0" w:space="0" w:color="auto"/>
            <w:right w:val="none" w:sz="0" w:space="0" w:color="auto"/>
          </w:divBdr>
        </w:div>
        <w:div w:id="1508711773">
          <w:marLeft w:val="480"/>
          <w:marRight w:val="0"/>
          <w:marTop w:val="0"/>
          <w:marBottom w:val="0"/>
          <w:divBdr>
            <w:top w:val="none" w:sz="0" w:space="0" w:color="auto"/>
            <w:left w:val="none" w:sz="0" w:space="0" w:color="auto"/>
            <w:bottom w:val="none" w:sz="0" w:space="0" w:color="auto"/>
            <w:right w:val="none" w:sz="0" w:space="0" w:color="auto"/>
          </w:divBdr>
        </w:div>
      </w:divsChild>
    </w:div>
    <w:div w:id="130828998">
      <w:bodyDiv w:val="1"/>
      <w:marLeft w:val="0"/>
      <w:marRight w:val="0"/>
      <w:marTop w:val="0"/>
      <w:marBottom w:val="0"/>
      <w:divBdr>
        <w:top w:val="none" w:sz="0" w:space="0" w:color="auto"/>
        <w:left w:val="none" w:sz="0" w:space="0" w:color="auto"/>
        <w:bottom w:val="none" w:sz="0" w:space="0" w:color="auto"/>
        <w:right w:val="none" w:sz="0" w:space="0" w:color="auto"/>
      </w:divBdr>
    </w:div>
    <w:div w:id="130832913">
      <w:bodyDiv w:val="1"/>
      <w:marLeft w:val="0"/>
      <w:marRight w:val="0"/>
      <w:marTop w:val="0"/>
      <w:marBottom w:val="0"/>
      <w:divBdr>
        <w:top w:val="none" w:sz="0" w:space="0" w:color="auto"/>
        <w:left w:val="none" w:sz="0" w:space="0" w:color="auto"/>
        <w:bottom w:val="none" w:sz="0" w:space="0" w:color="auto"/>
        <w:right w:val="none" w:sz="0" w:space="0" w:color="auto"/>
      </w:divBdr>
    </w:div>
    <w:div w:id="130834329">
      <w:bodyDiv w:val="1"/>
      <w:marLeft w:val="0"/>
      <w:marRight w:val="0"/>
      <w:marTop w:val="0"/>
      <w:marBottom w:val="0"/>
      <w:divBdr>
        <w:top w:val="none" w:sz="0" w:space="0" w:color="auto"/>
        <w:left w:val="none" w:sz="0" w:space="0" w:color="auto"/>
        <w:bottom w:val="none" w:sz="0" w:space="0" w:color="auto"/>
        <w:right w:val="none" w:sz="0" w:space="0" w:color="auto"/>
      </w:divBdr>
    </w:div>
    <w:div w:id="130875529">
      <w:bodyDiv w:val="1"/>
      <w:marLeft w:val="0"/>
      <w:marRight w:val="0"/>
      <w:marTop w:val="0"/>
      <w:marBottom w:val="0"/>
      <w:divBdr>
        <w:top w:val="none" w:sz="0" w:space="0" w:color="auto"/>
        <w:left w:val="none" w:sz="0" w:space="0" w:color="auto"/>
        <w:bottom w:val="none" w:sz="0" w:space="0" w:color="auto"/>
        <w:right w:val="none" w:sz="0" w:space="0" w:color="auto"/>
      </w:divBdr>
    </w:div>
    <w:div w:id="130903625">
      <w:bodyDiv w:val="1"/>
      <w:marLeft w:val="0"/>
      <w:marRight w:val="0"/>
      <w:marTop w:val="0"/>
      <w:marBottom w:val="0"/>
      <w:divBdr>
        <w:top w:val="none" w:sz="0" w:space="0" w:color="auto"/>
        <w:left w:val="none" w:sz="0" w:space="0" w:color="auto"/>
        <w:bottom w:val="none" w:sz="0" w:space="0" w:color="auto"/>
        <w:right w:val="none" w:sz="0" w:space="0" w:color="auto"/>
      </w:divBdr>
    </w:div>
    <w:div w:id="131294044">
      <w:bodyDiv w:val="1"/>
      <w:marLeft w:val="0"/>
      <w:marRight w:val="0"/>
      <w:marTop w:val="0"/>
      <w:marBottom w:val="0"/>
      <w:divBdr>
        <w:top w:val="none" w:sz="0" w:space="0" w:color="auto"/>
        <w:left w:val="none" w:sz="0" w:space="0" w:color="auto"/>
        <w:bottom w:val="none" w:sz="0" w:space="0" w:color="auto"/>
        <w:right w:val="none" w:sz="0" w:space="0" w:color="auto"/>
      </w:divBdr>
    </w:div>
    <w:div w:id="131757220">
      <w:bodyDiv w:val="1"/>
      <w:marLeft w:val="0"/>
      <w:marRight w:val="0"/>
      <w:marTop w:val="0"/>
      <w:marBottom w:val="0"/>
      <w:divBdr>
        <w:top w:val="none" w:sz="0" w:space="0" w:color="auto"/>
        <w:left w:val="none" w:sz="0" w:space="0" w:color="auto"/>
        <w:bottom w:val="none" w:sz="0" w:space="0" w:color="auto"/>
        <w:right w:val="none" w:sz="0" w:space="0" w:color="auto"/>
      </w:divBdr>
    </w:div>
    <w:div w:id="131944392">
      <w:bodyDiv w:val="1"/>
      <w:marLeft w:val="0"/>
      <w:marRight w:val="0"/>
      <w:marTop w:val="0"/>
      <w:marBottom w:val="0"/>
      <w:divBdr>
        <w:top w:val="none" w:sz="0" w:space="0" w:color="auto"/>
        <w:left w:val="none" w:sz="0" w:space="0" w:color="auto"/>
        <w:bottom w:val="none" w:sz="0" w:space="0" w:color="auto"/>
        <w:right w:val="none" w:sz="0" w:space="0" w:color="auto"/>
      </w:divBdr>
    </w:div>
    <w:div w:id="132140090">
      <w:bodyDiv w:val="1"/>
      <w:marLeft w:val="0"/>
      <w:marRight w:val="0"/>
      <w:marTop w:val="0"/>
      <w:marBottom w:val="0"/>
      <w:divBdr>
        <w:top w:val="none" w:sz="0" w:space="0" w:color="auto"/>
        <w:left w:val="none" w:sz="0" w:space="0" w:color="auto"/>
        <w:bottom w:val="none" w:sz="0" w:space="0" w:color="auto"/>
        <w:right w:val="none" w:sz="0" w:space="0" w:color="auto"/>
      </w:divBdr>
    </w:div>
    <w:div w:id="132405180">
      <w:bodyDiv w:val="1"/>
      <w:marLeft w:val="0"/>
      <w:marRight w:val="0"/>
      <w:marTop w:val="0"/>
      <w:marBottom w:val="0"/>
      <w:divBdr>
        <w:top w:val="none" w:sz="0" w:space="0" w:color="auto"/>
        <w:left w:val="none" w:sz="0" w:space="0" w:color="auto"/>
        <w:bottom w:val="none" w:sz="0" w:space="0" w:color="auto"/>
        <w:right w:val="none" w:sz="0" w:space="0" w:color="auto"/>
      </w:divBdr>
    </w:div>
    <w:div w:id="132649182">
      <w:bodyDiv w:val="1"/>
      <w:marLeft w:val="0"/>
      <w:marRight w:val="0"/>
      <w:marTop w:val="0"/>
      <w:marBottom w:val="0"/>
      <w:divBdr>
        <w:top w:val="none" w:sz="0" w:space="0" w:color="auto"/>
        <w:left w:val="none" w:sz="0" w:space="0" w:color="auto"/>
        <w:bottom w:val="none" w:sz="0" w:space="0" w:color="auto"/>
        <w:right w:val="none" w:sz="0" w:space="0" w:color="auto"/>
      </w:divBdr>
    </w:div>
    <w:div w:id="132715659">
      <w:bodyDiv w:val="1"/>
      <w:marLeft w:val="0"/>
      <w:marRight w:val="0"/>
      <w:marTop w:val="0"/>
      <w:marBottom w:val="0"/>
      <w:divBdr>
        <w:top w:val="none" w:sz="0" w:space="0" w:color="auto"/>
        <w:left w:val="none" w:sz="0" w:space="0" w:color="auto"/>
        <w:bottom w:val="none" w:sz="0" w:space="0" w:color="auto"/>
        <w:right w:val="none" w:sz="0" w:space="0" w:color="auto"/>
      </w:divBdr>
    </w:div>
    <w:div w:id="132909529">
      <w:bodyDiv w:val="1"/>
      <w:marLeft w:val="0"/>
      <w:marRight w:val="0"/>
      <w:marTop w:val="0"/>
      <w:marBottom w:val="0"/>
      <w:divBdr>
        <w:top w:val="none" w:sz="0" w:space="0" w:color="auto"/>
        <w:left w:val="none" w:sz="0" w:space="0" w:color="auto"/>
        <w:bottom w:val="none" w:sz="0" w:space="0" w:color="auto"/>
        <w:right w:val="none" w:sz="0" w:space="0" w:color="auto"/>
      </w:divBdr>
    </w:div>
    <w:div w:id="133184224">
      <w:bodyDiv w:val="1"/>
      <w:marLeft w:val="0"/>
      <w:marRight w:val="0"/>
      <w:marTop w:val="0"/>
      <w:marBottom w:val="0"/>
      <w:divBdr>
        <w:top w:val="none" w:sz="0" w:space="0" w:color="auto"/>
        <w:left w:val="none" w:sz="0" w:space="0" w:color="auto"/>
        <w:bottom w:val="none" w:sz="0" w:space="0" w:color="auto"/>
        <w:right w:val="none" w:sz="0" w:space="0" w:color="auto"/>
      </w:divBdr>
    </w:div>
    <w:div w:id="133446764">
      <w:bodyDiv w:val="1"/>
      <w:marLeft w:val="0"/>
      <w:marRight w:val="0"/>
      <w:marTop w:val="0"/>
      <w:marBottom w:val="0"/>
      <w:divBdr>
        <w:top w:val="none" w:sz="0" w:space="0" w:color="auto"/>
        <w:left w:val="none" w:sz="0" w:space="0" w:color="auto"/>
        <w:bottom w:val="none" w:sz="0" w:space="0" w:color="auto"/>
        <w:right w:val="none" w:sz="0" w:space="0" w:color="auto"/>
      </w:divBdr>
    </w:div>
    <w:div w:id="133833232">
      <w:bodyDiv w:val="1"/>
      <w:marLeft w:val="0"/>
      <w:marRight w:val="0"/>
      <w:marTop w:val="0"/>
      <w:marBottom w:val="0"/>
      <w:divBdr>
        <w:top w:val="none" w:sz="0" w:space="0" w:color="auto"/>
        <w:left w:val="none" w:sz="0" w:space="0" w:color="auto"/>
        <w:bottom w:val="none" w:sz="0" w:space="0" w:color="auto"/>
        <w:right w:val="none" w:sz="0" w:space="0" w:color="auto"/>
      </w:divBdr>
    </w:div>
    <w:div w:id="134177063">
      <w:bodyDiv w:val="1"/>
      <w:marLeft w:val="0"/>
      <w:marRight w:val="0"/>
      <w:marTop w:val="0"/>
      <w:marBottom w:val="0"/>
      <w:divBdr>
        <w:top w:val="none" w:sz="0" w:space="0" w:color="auto"/>
        <w:left w:val="none" w:sz="0" w:space="0" w:color="auto"/>
        <w:bottom w:val="none" w:sz="0" w:space="0" w:color="auto"/>
        <w:right w:val="none" w:sz="0" w:space="0" w:color="auto"/>
      </w:divBdr>
    </w:div>
    <w:div w:id="134184141">
      <w:bodyDiv w:val="1"/>
      <w:marLeft w:val="0"/>
      <w:marRight w:val="0"/>
      <w:marTop w:val="0"/>
      <w:marBottom w:val="0"/>
      <w:divBdr>
        <w:top w:val="none" w:sz="0" w:space="0" w:color="auto"/>
        <w:left w:val="none" w:sz="0" w:space="0" w:color="auto"/>
        <w:bottom w:val="none" w:sz="0" w:space="0" w:color="auto"/>
        <w:right w:val="none" w:sz="0" w:space="0" w:color="auto"/>
      </w:divBdr>
    </w:div>
    <w:div w:id="134834782">
      <w:bodyDiv w:val="1"/>
      <w:marLeft w:val="0"/>
      <w:marRight w:val="0"/>
      <w:marTop w:val="0"/>
      <w:marBottom w:val="0"/>
      <w:divBdr>
        <w:top w:val="none" w:sz="0" w:space="0" w:color="auto"/>
        <w:left w:val="none" w:sz="0" w:space="0" w:color="auto"/>
        <w:bottom w:val="none" w:sz="0" w:space="0" w:color="auto"/>
        <w:right w:val="none" w:sz="0" w:space="0" w:color="auto"/>
      </w:divBdr>
    </w:div>
    <w:div w:id="134880895">
      <w:bodyDiv w:val="1"/>
      <w:marLeft w:val="0"/>
      <w:marRight w:val="0"/>
      <w:marTop w:val="0"/>
      <w:marBottom w:val="0"/>
      <w:divBdr>
        <w:top w:val="none" w:sz="0" w:space="0" w:color="auto"/>
        <w:left w:val="none" w:sz="0" w:space="0" w:color="auto"/>
        <w:bottom w:val="none" w:sz="0" w:space="0" w:color="auto"/>
        <w:right w:val="none" w:sz="0" w:space="0" w:color="auto"/>
      </w:divBdr>
    </w:div>
    <w:div w:id="135030504">
      <w:bodyDiv w:val="1"/>
      <w:marLeft w:val="0"/>
      <w:marRight w:val="0"/>
      <w:marTop w:val="0"/>
      <w:marBottom w:val="0"/>
      <w:divBdr>
        <w:top w:val="none" w:sz="0" w:space="0" w:color="auto"/>
        <w:left w:val="none" w:sz="0" w:space="0" w:color="auto"/>
        <w:bottom w:val="none" w:sz="0" w:space="0" w:color="auto"/>
        <w:right w:val="none" w:sz="0" w:space="0" w:color="auto"/>
      </w:divBdr>
    </w:div>
    <w:div w:id="135077423">
      <w:bodyDiv w:val="1"/>
      <w:marLeft w:val="0"/>
      <w:marRight w:val="0"/>
      <w:marTop w:val="0"/>
      <w:marBottom w:val="0"/>
      <w:divBdr>
        <w:top w:val="none" w:sz="0" w:space="0" w:color="auto"/>
        <w:left w:val="none" w:sz="0" w:space="0" w:color="auto"/>
        <w:bottom w:val="none" w:sz="0" w:space="0" w:color="auto"/>
        <w:right w:val="none" w:sz="0" w:space="0" w:color="auto"/>
      </w:divBdr>
    </w:div>
    <w:div w:id="135298886">
      <w:bodyDiv w:val="1"/>
      <w:marLeft w:val="0"/>
      <w:marRight w:val="0"/>
      <w:marTop w:val="0"/>
      <w:marBottom w:val="0"/>
      <w:divBdr>
        <w:top w:val="none" w:sz="0" w:space="0" w:color="auto"/>
        <w:left w:val="none" w:sz="0" w:space="0" w:color="auto"/>
        <w:bottom w:val="none" w:sz="0" w:space="0" w:color="auto"/>
        <w:right w:val="none" w:sz="0" w:space="0" w:color="auto"/>
      </w:divBdr>
      <w:divsChild>
        <w:div w:id="300383322">
          <w:marLeft w:val="480"/>
          <w:marRight w:val="0"/>
          <w:marTop w:val="0"/>
          <w:marBottom w:val="0"/>
          <w:divBdr>
            <w:top w:val="none" w:sz="0" w:space="0" w:color="auto"/>
            <w:left w:val="none" w:sz="0" w:space="0" w:color="auto"/>
            <w:bottom w:val="none" w:sz="0" w:space="0" w:color="auto"/>
            <w:right w:val="none" w:sz="0" w:space="0" w:color="auto"/>
          </w:divBdr>
        </w:div>
        <w:div w:id="615672267">
          <w:marLeft w:val="480"/>
          <w:marRight w:val="0"/>
          <w:marTop w:val="0"/>
          <w:marBottom w:val="0"/>
          <w:divBdr>
            <w:top w:val="none" w:sz="0" w:space="0" w:color="auto"/>
            <w:left w:val="none" w:sz="0" w:space="0" w:color="auto"/>
            <w:bottom w:val="none" w:sz="0" w:space="0" w:color="auto"/>
            <w:right w:val="none" w:sz="0" w:space="0" w:color="auto"/>
          </w:divBdr>
        </w:div>
        <w:div w:id="694619035">
          <w:marLeft w:val="480"/>
          <w:marRight w:val="0"/>
          <w:marTop w:val="0"/>
          <w:marBottom w:val="0"/>
          <w:divBdr>
            <w:top w:val="none" w:sz="0" w:space="0" w:color="auto"/>
            <w:left w:val="none" w:sz="0" w:space="0" w:color="auto"/>
            <w:bottom w:val="none" w:sz="0" w:space="0" w:color="auto"/>
            <w:right w:val="none" w:sz="0" w:space="0" w:color="auto"/>
          </w:divBdr>
        </w:div>
        <w:div w:id="1098066011">
          <w:marLeft w:val="480"/>
          <w:marRight w:val="0"/>
          <w:marTop w:val="0"/>
          <w:marBottom w:val="0"/>
          <w:divBdr>
            <w:top w:val="none" w:sz="0" w:space="0" w:color="auto"/>
            <w:left w:val="none" w:sz="0" w:space="0" w:color="auto"/>
            <w:bottom w:val="none" w:sz="0" w:space="0" w:color="auto"/>
            <w:right w:val="none" w:sz="0" w:space="0" w:color="auto"/>
          </w:divBdr>
        </w:div>
        <w:div w:id="962537587">
          <w:marLeft w:val="480"/>
          <w:marRight w:val="0"/>
          <w:marTop w:val="0"/>
          <w:marBottom w:val="0"/>
          <w:divBdr>
            <w:top w:val="none" w:sz="0" w:space="0" w:color="auto"/>
            <w:left w:val="none" w:sz="0" w:space="0" w:color="auto"/>
            <w:bottom w:val="none" w:sz="0" w:space="0" w:color="auto"/>
            <w:right w:val="none" w:sz="0" w:space="0" w:color="auto"/>
          </w:divBdr>
        </w:div>
        <w:div w:id="1239486065">
          <w:marLeft w:val="480"/>
          <w:marRight w:val="0"/>
          <w:marTop w:val="0"/>
          <w:marBottom w:val="0"/>
          <w:divBdr>
            <w:top w:val="none" w:sz="0" w:space="0" w:color="auto"/>
            <w:left w:val="none" w:sz="0" w:space="0" w:color="auto"/>
            <w:bottom w:val="none" w:sz="0" w:space="0" w:color="auto"/>
            <w:right w:val="none" w:sz="0" w:space="0" w:color="auto"/>
          </w:divBdr>
        </w:div>
        <w:div w:id="565530716">
          <w:marLeft w:val="480"/>
          <w:marRight w:val="0"/>
          <w:marTop w:val="0"/>
          <w:marBottom w:val="0"/>
          <w:divBdr>
            <w:top w:val="none" w:sz="0" w:space="0" w:color="auto"/>
            <w:left w:val="none" w:sz="0" w:space="0" w:color="auto"/>
            <w:bottom w:val="none" w:sz="0" w:space="0" w:color="auto"/>
            <w:right w:val="none" w:sz="0" w:space="0" w:color="auto"/>
          </w:divBdr>
        </w:div>
        <w:div w:id="2114283248">
          <w:marLeft w:val="480"/>
          <w:marRight w:val="0"/>
          <w:marTop w:val="0"/>
          <w:marBottom w:val="0"/>
          <w:divBdr>
            <w:top w:val="none" w:sz="0" w:space="0" w:color="auto"/>
            <w:left w:val="none" w:sz="0" w:space="0" w:color="auto"/>
            <w:bottom w:val="none" w:sz="0" w:space="0" w:color="auto"/>
            <w:right w:val="none" w:sz="0" w:space="0" w:color="auto"/>
          </w:divBdr>
        </w:div>
        <w:div w:id="542639627">
          <w:marLeft w:val="480"/>
          <w:marRight w:val="0"/>
          <w:marTop w:val="0"/>
          <w:marBottom w:val="0"/>
          <w:divBdr>
            <w:top w:val="none" w:sz="0" w:space="0" w:color="auto"/>
            <w:left w:val="none" w:sz="0" w:space="0" w:color="auto"/>
            <w:bottom w:val="none" w:sz="0" w:space="0" w:color="auto"/>
            <w:right w:val="none" w:sz="0" w:space="0" w:color="auto"/>
          </w:divBdr>
        </w:div>
        <w:div w:id="1409426953">
          <w:marLeft w:val="480"/>
          <w:marRight w:val="0"/>
          <w:marTop w:val="0"/>
          <w:marBottom w:val="0"/>
          <w:divBdr>
            <w:top w:val="none" w:sz="0" w:space="0" w:color="auto"/>
            <w:left w:val="none" w:sz="0" w:space="0" w:color="auto"/>
            <w:bottom w:val="none" w:sz="0" w:space="0" w:color="auto"/>
            <w:right w:val="none" w:sz="0" w:space="0" w:color="auto"/>
          </w:divBdr>
        </w:div>
        <w:div w:id="843279069">
          <w:marLeft w:val="480"/>
          <w:marRight w:val="0"/>
          <w:marTop w:val="0"/>
          <w:marBottom w:val="0"/>
          <w:divBdr>
            <w:top w:val="none" w:sz="0" w:space="0" w:color="auto"/>
            <w:left w:val="none" w:sz="0" w:space="0" w:color="auto"/>
            <w:bottom w:val="none" w:sz="0" w:space="0" w:color="auto"/>
            <w:right w:val="none" w:sz="0" w:space="0" w:color="auto"/>
          </w:divBdr>
        </w:div>
        <w:div w:id="959150020">
          <w:marLeft w:val="480"/>
          <w:marRight w:val="0"/>
          <w:marTop w:val="0"/>
          <w:marBottom w:val="0"/>
          <w:divBdr>
            <w:top w:val="none" w:sz="0" w:space="0" w:color="auto"/>
            <w:left w:val="none" w:sz="0" w:space="0" w:color="auto"/>
            <w:bottom w:val="none" w:sz="0" w:space="0" w:color="auto"/>
            <w:right w:val="none" w:sz="0" w:space="0" w:color="auto"/>
          </w:divBdr>
        </w:div>
        <w:div w:id="1444837038">
          <w:marLeft w:val="480"/>
          <w:marRight w:val="0"/>
          <w:marTop w:val="0"/>
          <w:marBottom w:val="0"/>
          <w:divBdr>
            <w:top w:val="none" w:sz="0" w:space="0" w:color="auto"/>
            <w:left w:val="none" w:sz="0" w:space="0" w:color="auto"/>
            <w:bottom w:val="none" w:sz="0" w:space="0" w:color="auto"/>
            <w:right w:val="none" w:sz="0" w:space="0" w:color="auto"/>
          </w:divBdr>
        </w:div>
        <w:div w:id="403067714">
          <w:marLeft w:val="480"/>
          <w:marRight w:val="0"/>
          <w:marTop w:val="0"/>
          <w:marBottom w:val="0"/>
          <w:divBdr>
            <w:top w:val="none" w:sz="0" w:space="0" w:color="auto"/>
            <w:left w:val="none" w:sz="0" w:space="0" w:color="auto"/>
            <w:bottom w:val="none" w:sz="0" w:space="0" w:color="auto"/>
            <w:right w:val="none" w:sz="0" w:space="0" w:color="auto"/>
          </w:divBdr>
        </w:div>
        <w:div w:id="699089510">
          <w:marLeft w:val="480"/>
          <w:marRight w:val="0"/>
          <w:marTop w:val="0"/>
          <w:marBottom w:val="0"/>
          <w:divBdr>
            <w:top w:val="none" w:sz="0" w:space="0" w:color="auto"/>
            <w:left w:val="none" w:sz="0" w:space="0" w:color="auto"/>
            <w:bottom w:val="none" w:sz="0" w:space="0" w:color="auto"/>
            <w:right w:val="none" w:sz="0" w:space="0" w:color="auto"/>
          </w:divBdr>
        </w:div>
        <w:div w:id="1463188913">
          <w:marLeft w:val="480"/>
          <w:marRight w:val="0"/>
          <w:marTop w:val="0"/>
          <w:marBottom w:val="0"/>
          <w:divBdr>
            <w:top w:val="none" w:sz="0" w:space="0" w:color="auto"/>
            <w:left w:val="none" w:sz="0" w:space="0" w:color="auto"/>
            <w:bottom w:val="none" w:sz="0" w:space="0" w:color="auto"/>
            <w:right w:val="none" w:sz="0" w:space="0" w:color="auto"/>
          </w:divBdr>
        </w:div>
        <w:div w:id="790783467">
          <w:marLeft w:val="480"/>
          <w:marRight w:val="0"/>
          <w:marTop w:val="0"/>
          <w:marBottom w:val="0"/>
          <w:divBdr>
            <w:top w:val="none" w:sz="0" w:space="0" w:color="auto"/>
            <w:left w:val="none" w:sz="0" w:space="0" w:color="auto"/>
            <w:bottom w:val="none" w:sz="0" w:space="0" w:color="auto"/>
            <w:right w:val="none" w:sz="0" w:space="0" w:color="auto"/>
          </w:divBdr>
        </w:div>
        <w:div w:id="120534394">
          <w:marLeft w:val="480"/>
          <w:marRight w:val="0"/>
          <w:marTop w:val="0"/>
          <w:marBottom w:val="0"/>
          <w:divBdr>
            <w:top w:val="none" w:sz="0" w:space="0" w:color="auto"/>
            <w:left w:val="none" w:sz="0" w:space="0" w:color="auto"/>
            <w:bottom w:val="none" w:sz="0" w:space="0" w:color="auto"/>
            <w:right w:val="none" w:sz="0" w:space="0" w:color="auto"/>
          </w:divBdr>
        </w:div>
        <w:div w:id="551384719">
          <w:marLeft w:val="480"/>
          <w:marRight w:val="0"/>
          <w:marTop w:val="0"/>
          <w:marBottom w:val="0"/>
          <w:divBdr>
            <w:top w:val="none" w:sz="0" w:space="0" w:color="auto"/>
            <w:left w:val="none" w:sz="0" w:space="0" w:color="auto"/>
            <w:bottom w:val="none" w:sz="0" w:space="0" w:color="auto"/>
            <w:right w:val="none" w:sz="0" w:space="0" w:color="auto"/>
          </w:divBdr>
        </w:div>
        <w:div w:id="2124961306">
          <w:marLeft w:val="480"/>
          <w:marRight w:val="0"/>
          <w:marTop w:val="0"/>
          <w:marBottom w:val="0"/>
          <w:divBdr>
            <w:top w:val="none" w:sz="0" w:space="0" w:color="auto"/>
            <w:left w:val="none" w:sz="0" w:space="0" w:color="auto"/>
            <w:bottom w:val="none" w:sz="0" w:space="0" w:color="auto"/>
            <w:right w:val="none" w:sz="0" w:space="0" w:color="auto"/>
          </w:divBdr>
        </w:div>
        <w:div w:id="964849218">
          <w:marLeft w:val="480"/>
          <w:marRight w:val="0"/>
          <w:marTop w:val="0"/>
          <w:marBottom w:val="0"/>
          <w:divBdr>
            <w:top w:val="none" w:sz="0" w:space="0" w:color="auto"/>
            <w:left w:val="none" w:sz="0" w:space="0" w:color="auto"/>
            <w:bottom w:val="none" w:sz="0" w:space="0" w:color="auto"/>
            <w:right w:val="none" w:sz="0" w:space="0" w:color="auto"/>
          </w:divBdr>
        </w:div>
        <w:div w:id="1889409768">
          <w:marLeft w:val="480"/>
          <w:marRight w:val="0"/>
          <w:marTop w:val="0"/>
          <w:marBottom w:val="0"/>
          <w:divBdr>
            <w:top w:val="none" w:sz="0" w:space="0" w:color="auto"/>
            <w:left w:val="none" w:sz="0" w:space="0" w:color="auto"/>
            <w:bottom w:val="none" w:sz="0" w:space="0" w:color="auto"/>
            <w:right w:val="none" w:sz="0" w:space="0" w:color="auto"/>
          </w:divBdr>
        </w:div>
        <w:div w:id="857160084">
          <w:marLeft w:val="480"/>
          <w:marRight w:val="0"/>
          <w:marTop w:val="0"/>
          <w:marBottom w:val="0"/>
          <w:divBdr>
            <w:top w:val="none" w:sz="0" w:space="0" w:color="auto"/>
            <w:left w:val="none" w:sz="0" w:space="0" w:color="auto"/>
            <w:bottom w:val="none" w:sz="0" w:space="0" w:color="auto"/>
            <w:right w:val="none" w:sz="0" w:space="0" w:color="auto"/>
          </w:divBdr>
        </w:div>
        <w:div w:id="25260874">
          <w:marLeft w:val="480"/>
          <w:marRight w:val="0"/>
          <w:marTop w:val="0"/>
          <w:marBottom w:val="0"/>
          <w:divBdr>
            <w:top w:val="none" w:sz="0" w:space="0" w:color="auto"/>
            <w:left w:val="none" w:sz="0" w:space="0" w:color="auto"/>
            <w:bottom w:val="none" w:sz="0" w:space="0" w:color="auto"/>
            <w:right w:val="none" w:sz="0" w:space="0" w:color="auto"/>
          </w:divBdr>
        </w:div>
        <w:div w:id="394165168">
          <w:marLeft w:val="480"/>
          <w:marRight w:val="0"/>
          <w:marTop w:val="0"/>
          <w:marBottom w:val="0"/>
          <w:divBdr>
            <w:top w:val="none" w:sz="0" w:space="0" w:color="auto"/>
            <w:left w:val="none" w:sz="0" w:space="0" w:color="auto"/>
            <w:bottom w:val="none" w:sz="0" w:space="0" w:color="auto"/>
            <w:right w:val="none" w:sz="0" w:space="0" w:color="auto"/>
          </w:divBdr>
        </w:div>
        <w:div w:id="1079443765">
          <w:marLeft w:val="480"/>
          <w:marRight w:val="0"/>
          <w:marTop w:val="0"/>
          <w:marBottom w:val="0"/>
          <w:divBdr>
            <w:top w:val="none" w:sz="0" w:space="0" w:color="auto"/>
            <w:left w:val="none" w:sz="0" w:space="0" w:color="auto"/>
            <w:bottom w:val="none" w:sz="0" w:space="0" w:color="auto"/>
            <w:right w:val="none" w:sz="0" w:space="0" w:color="auto"/>
          </w:divBdr>
        </w:div>
        <w:div w:id="1321495883">
          <w:marLeft w:val="480"/>
          <w:marRight w:val="0"/>
          <w:marTop w:val="0"/>
          <w:marBottom w:val="0"/>
          <w:divBdr>
            <w:top w:val="none" w:sz="0" w:space="0" w:color="auto"/>
            <w:left w:val="none" w:sz="0" w:space="0" w:color="auto"/>
            <w:bottom w:val="none" w:sz="0" w:space="0" w:color="auto"/>
            <w:right w:val="none" w:sz="0" w:space="0" w:color="auto"/>
          </w:divBdr>
        </w:div>
      </w:divsChild>
    </w:div>
    <w:div w:id="135998418">
      <w:bodyDiv w:val="1"/>
      <w:marLeft w:val="0"/>
      <w:marRight w:val="0"/>
      <w:marTop w:val="0"/>
      <w:marBottom w:val="0"/>
      <w:divBdr>
        <w:top w:val="none" w:sz="0" w:space="0" w:color="auto"/>
        <w:left w:val="none" w:sz="0" w:space="0" w:color="auto"/>
        <w:bottom w:val="none" w:sz="0" w:space="0" w:color="auto"/>
        <w:right w:val="none" w:sz="0" w:space="0" w:color="auto"/>
      </w:divBdr>
    </w:div>
    <w:div w:id="136143733">
      <w:bodyDiv w:val="1"/>
      <w:marLeft w:val="0"/>
      <w:marRight w:val="0"/>
      <w:marTop w:val="0"/>
      <w:marBottom w:val="0"/>
      <w:divBdr>
        <w:top w:val="none" w:sz="0" w:space="0" w:color="auto"/>
        <w:left w:val="none" w:sz="0" w:space="0" w:color="auto"/>
        <w:bottom w:val="none" w:sz="0" w:space="0" w:color="auto"/>
        <w:right w:val="none" w:sz="0" w:space="0" w:color="auto"/>
      </w:divBdr>
    </w:div>
    <w:div w:id="136341193">
      <w:bodyDiv w:val="1"/>
      <w:marLeft w:val="0"/>
      <w:marRight w:val="0"/>
      <w:marTop w:val="0"/>
      <w:marBottom w:val="0"/>
      <w:divBdr>
        <w:top w:val="none" w:sz="0" w:space="0" w:color="auto"/>
        <w:left w:val="none" w:sz="0" w:space="0" w:color="auto"/>
        <w:bottom w:val="none" w:sz="0" w:space="0" w:color="auto"/>
        <w:right w:val="none" w:sz="0" w:space="0" w:color="auto"/>
      </w:divBdr>
    </w:div>
    <w:div w:id="136412671">
      <w:bodyDiv w:val="1"/>
      <w:marLeft w:val="0"/>
      <w:marRight w:val="0"/>
      <w:marTop w:val="0"/>
      <w:marBottom w:val="0"/>
      <w:divBdr>
        <w:top w:val="none" w:sz="0" w:space="0" w:color="auto"/>
        <w:left w:val="none" w:sz="0" w:space="0" w:color="auto"/>
        <w:bottom w:val="none" w:sz="0" w:space="0" w:color="auto"/>
        <w:right w:val="none" w:sz="0" w:space="0" w:color="auto"/>
      </w:divBdr>
    </w:div>
    <w:div w:id="136462429">
      <w:bodyDiv w:val="1"/>
      <w:marLeft w:val="0"/>
      <w:marRight w:val="0"/>
      <w:marTop w:val="0"/>
      <w:marBottom w:val="0"/>
      <w:divBdr>
        <w:top w:val="none" w:sz="0" w:space="0" w:color="auto"/>
        <w:left w:val="none" w:sz="0" w:space="0" w:color="auto"/>
        <w:bottom w:val="none" w:sz="0" w:space="0" w:color="auto"/>
        <w:right w:val="none" w:sz="0" w:space="0" w:color="auto"/>
      </w:divBdr>
    </w:div>
    <w:div w:id="136534173">
      <w:bodyDiv w:val="1"/>
      <w:marLeft w:val="0"/>
      <w:marRight w:val="0"/>
      <w:marTop w:val="0"/>
      <w:marBottom w:val="0"/>
      <w:divBdr>
        <w:top w:val="none" w:sz="0" w:space="0" w:color="auto"/>
        <w:left w:val="none" w:sz="0" w:space="0" w:color="auto"/>
        <w:bottom w:val="none" w:sz="0" w:space="0" w:color="auto"/>
        <w:right w:val="none" w:sz="0" w:space="0" w:color="auto"/>
      </w:divBdr>
    </w:div>
    <w:div w:id="136919322">
      <w:bodyDiv w:val="1"/>
      <w:marLeft w:val="0"/>
      <w:marRight w:val="0"/>
      <w:marTop w:val="0"/>
      <w:marBottom w:val="0"/>
      <w:divBdr>
        <w:top w:val="none" w:sz="0" w:space="0" w:color="auto"/>
        <w:left w:val="none" w:sz="0" w:space="0" w:color="auto"/>
        <w:bottom w:val="none" w:sz="0" w:space="0" w:color="auto"/>
        <w:right w:val="none" w:sz="0" w:space="0" w:color="auto"/>
      </w:divBdr>
    </w:div>
    <w:div w:id="137043142">
      <w:bodyDiv w:val="1"/>
      <w:marLeft w:val="0"/>
      <w:marRight w:val="0"/>
      <w:marTop w:val="0"/>
      <w:marBottom w:val="0"/>
      <w:divBdr>
        <w:top w:val="none" w:sz="0" w:space="0" w:color="auto"/>
        <w:left w:val="none" w:sz="0" w:space="0" w:color="auto"/>
        <w:bottom w:val="none" w:sz="0" w:space="0" w:color="auto"/>
        <w:right w:val="none" w:sz="0" w:space="0" w:color="auto"/>
      </w:divBdr>
    </w:div>
    <w:div w:id="137496992">
      <w:bodyDiv w:val="1"/>
      <w:marLeft w:val="0"/>
      <w:marRight w:val="0"/>
      <w:marTop w:val="0"/>
      <w:marBottom w:val="0"/>
      <w:divBdr>
        <w:top w:val="none" w:sz="0" w:space="0" w:color="auto"/>
        <w:left w:val="none" w:sz="0" w:space="0" w:color="auto"/>
        <w:bottom w:val="none" w:sz="0" w:space="0" w:color="auto"/>
        <w:right w:val="none" w:sz="0" w:space="0" w:color="auto"/>
      </w:divBdr>
    </w:div>
    <w:div w:id="137500727">
      <w:bodyDiv w:val="1"/>
      <w:marLeft w:val="0"/>
      <w:marRight w:val="0"/>
      <w:marTop w:val="0"/>
      <w:marBottom w:val="0"/>
      <w:divBdr>
        <w:top w:val="none" w:sz="0" w:space="0" w:color="auto"/>
        <w:left w:val="none" w:sz="0" w:space="0" w:color="auto"/>
        <w:bottom w:val="none" w:sz="0" w:space="0" w:color="auto"/>
        <w:right w:val="none" w:sz="0" w:space="0" w:color="auto"/>
      </w:divBdr>
    </w:div>
    <w:div w:id="137964863">
      <w:bodyDiv w:val="1"/>
      <w:marLeft w:val="0"/>
      <w:marRight w:val="0"/>
      <w:marTop w:val="0"/>
      <w:marBottom w:val="0"/>
      <w:divBdr>
        <w:top w:val="none" w:sz="0" w:space="0" w:color="auto"/>
        <w:left w:val="none" w:sz="0" w:space="0" w:color="auto"/>
        <w:bottom w:val="none" w:sz="0" w:space="0" w:color="auto"/>
        <w:right w:val="none" w:sz="0" w:space="0" w:color="auto"/>
      </w:divBdr>
    </w:div>
    <w:div w:id="138159738">
      <w:bodyDiv w:val="1"/>
      <w:marLeft w:val="0"/>
      <w:marRight w:val="0"/>
      <w:marTop w:val="0"/>
      <w:marBottom w:val="0"/>
      <w:divBdr>
        <w:top w:val="none" w:sz="0" w:space="0" w:color="auto"/>
        <w:left w:val="none" w:sz="0" w:space="0" w:color="auto"/>
        <w:bottom w:val="none" w:sz="0" w:space="0" w:color="auto"/>
        <w:right w:val="none" w:sz="0" w:space="0" w:color="auto"/>
      </w:divBdr>
    </w:div>
    <w:div w:id="138228463">
      <w:bodyDiv w:val="1"/>
      <w:marLeft w:val="0"/>
      <w:marRight w:val="0"/>
      <w:marTop w:val="0"/>
      <w:marBottom w:val="0"/>
      <w:divBdr>
        <w:top w:val="none" w:sz="0" w:space="0" w:color="auto"/>
        <w:left w:val="none" w:sz="0" w:space="0" w:color="auto"/>
        <w:bottom w:val="none" w:sz="0" w:space="0" w:color="auto"/>
        <w:right w:val="none" w:sz="0" w:space="0" w:color="auto"/>
      </w:divBdr>
    </w:div>
    <w:div w:id="138350238">
      <w:bodyDiv w:val="1"/>
      <w:marLeft w:val="0"/>
      <w:marRight w:val="0"/>
      <w:marTop w:val="0"/>
      <w:marBottom w:val="0"/>
      <w:divBdr>
        <w:top w:val="none" w:sz="0" w:space="0" w:color="auto"/>
        <w:left w:val="none" w:sz="0" w:space="0" w:color="auto"/>
        <w:bottom w:val="none" w:sz="0" w:space="0" w:color="auto"/>
        <w:right w:val="none" w:sz="0" w:space="0" w:color="auto"/>
      </w:divBdr>
    </w:div>
    <w:div w:id="138613388">
      <w:bodyDiv w:val="1"/>
      <w:marLeft w:val="0"/>
      <w:marRight w:val="0"/>
      <w:marTop w:val="0"/>
      <w:marBottom w:val="0"/>
      <w:divBdr>
        <w:top w:val="none" w:sz="0" w:space="0" w:color="auto"/>
        <w:left w:val="none" w:sz="0" w:space="0" w:color="auto"/>
        <w:bottom w:val="none" w:sz="0" w:space="0" w:color="auto"/>
        <w:right w:val="none" w:sz="0" w:space="0" w:color="auto"/>
      </w:divBdr>
    </w:div>
    <w:div w:id="138691643">
      <w:bodyDiv w:val="1"/>
      <w:marLeft w:val="0"/>
      <w:marRight w:val="0"/>
      <w:marTop w:val="0"/>
      <w:marBottom w:val="0"/>
      <w:divBdr>
        <w:top w:val="none" w:sz="0" w:space="0" w:color="auto"/>
        <w:left w:val="none" w:sz="0" w:space="0" w:color="auto"/>
        <w:bottom w:val="none" w:sz="0" w:space="0" w:color="auto"/>
        <w:right w:val="none" w:sz="0" w:space="0" w:color="auto"/>
      </w:divBdr>
    </w:div>
    <w:div w:id="138887022">
      <w:bodyDiv w:val="1"/>
      <w:marLeft w:val="0"/>
      <w:marRight w:val="0"/>
      <w:marTop w:val="0"/>
      <w:marBottom w:val="0"/>
      <w:divBdr>
        <w:top w:val="none" w:sz="0" w:space="0" w:color="auto"/>
        <w:left w:val="none" w:sz="0" w:space="0" w:color="auto"/>
        <w:bottom w:val="none" w:sz="0" w:space="0" w:color="auto"/>
        <w:right w:val="none" w:sz="0" w:space="0" w:color="auto"/>
      </w:divBdr>
    </w:div>
    <w:div w:id="139227654">
      <w:bodyDiv w:val="1"/>
      <w:marLeft w:val="0"/>
      <w:marRight w:val="0"/>
      <w:marTop w:val="0"/>
      <w:marBottom w:val="0"/>
      <w:divBdr>
        <w:top w:val="none" w:sz="0" w:space="0" w:color="auto"/>
        <w:left w:val="none" w:sz="0" w:space="0" w:color="auto"/>
        <w:bottom w:val="none" w:sz="0" w:space="0" w:color="auto"/>
        <w:right w:val="none" w:sz="0" w:space="0" w:color="auto"/>
      </w:divBdr>
    </w:div>
    <w:div w:id="139268558">
      <w:bodyDiv w:val="1"/>
      <w:marLeft w:val="0"/>
      <w:marRight w:val="0"/>
      <w:marTop w:val="0"/>
      <w:marBottom w:val="0"/>
      <w:divBdr>
        <w:top w:val="none" w:sz="0" w:space="0" w:color="auto"/>
        <w:left w:val="none" w:sz="0" w:space="0" w:color="auto"/>
        <w:bottom w:val="none" w:sz="0" w:space="0" w:color="auto"/>
        <w:right w:val="none" w:sz="0" w:space="0" w:color="auto"/>
      </w:divBdr>
    </w:div>
    <w:div w:id="139348594">
      <w:bodyDiv w:val="1"/>
      <w:marLeft w:val="0"/>
      <w:marRight w:val="0"/>
      <w:marTop w:val="0"/>
      <w:marBottom w:val="0"/>
      <w:divBdr>
        <w:top w:val="none" w:sz="0" w:space="0" w:color="auto"/>
        <w:left w:val="none" w:sz="0" w:space="0" w:color="auto"/>
        <w:bottom w:val="none" w:sz="0" w:space="0" w:color="auto"/>
        <w:right w:val="none" w:sz="0" w:space="0" w:color="auto"/>
      </w:divBdr>
    </w:div>
    <w:div w:id="139660093">
      <w:bodyDiv w:val="1"/>
      <w:marLeft w:val="0"/>
      <w:marRight w:val="0"/>
      <w:marTop w:val="0"/>
      <w:marBottom w:val="0"/>
      <w:divBdr>
        <w:top w:val="none" w:sz="0" w:space="0" w:color="auto"/>
        <w:left w:val="none" w:sz="0" w:space="0" w:color="auto"/>
        <w:bottom w:val="none" w:sz="0" w:space="0" w:color="auto"/>
        <w:right w:val="none" w:sz="0" w:space="0" w:color="auto"/>
      </w:divBdr>
    </w:div>
    <w:div w:id="139688031">
      <w:bodyDiv w:val="1"/>
      <w:marLeft w:val="0"/>
      <w:marRight w:val="0"/>
      <w:marTop w:val="0"/>
      <w:marBottom w:val="0"/>
      <w:divBdr>
        <w:top w:val="none" w:sz="0" w:space="0" w:color="auto"/>
        <w:left w:val="none" w:sz="0" w:space="0" w:color="auto"/>
        <w:bottom w:val="none" w:sz="0" w:space="0" w:color="auto"/>
        <w:right w:val="none" w:sz="0" w:space="0" w:color="auto"/>
      </w:divBdr>
    </w:div>
    <w:div w:id="139856026">
      <w:bodyDiv w:val="1"/>
      <w:marLeft w:val="0"/>
      <w:marRight w:val="0"/>
      <w:marTop w:val="0"/>
      <w:marBottom w:val="0"/>
      <w:divBdr>
        <w:top w:val="none" w:sz="0" w:space="0" w:color="auto"/>
        <w:left w:val="none" w:sz="0" w:space="0" w:color="auto"/>
        <w:bottom w:val="none" w:sz="0" w:space="0" w:color="auto"/>
        <w:right w:val="none" w:sz="0" w:space="0" w:color="auto"/>
      </w:divBdr>
    </w:div>
    <w:div w:id="139885348">
      <w:bodyDiv w:val="1"/>
      <w:marLeft w:val="0"/>
      <w:marRight w:val="0"/>
      <w:marTop w:val="0"/>
      <w:marBottom w:val="0"/>
      <w:divBdr>
        <w:top w:val="none" w:sz="0" w:space="0" w:color="auto"/>
        <w:left w:val="none" w:sz="0" w:space="0" w:color="auto"/>
        <w:bottom w:val="none" w:sz="0" w:space="0" w:color="auto"/>
        <w:right w:val="none" w:sz="0" w:space="0" w:color="auto"/>
      </w:divBdr>
    </w:div>
    <w:div w:id="140194691">
      <w:bodyDiv w:val="1"/>
      <w:marLeft w:val="0"/>
      <w:marRight w:val="0"/>
      <w:marTop w:val="0"/>
      <w:marBottom w:val="0"/>
      <w:divBdr>
        <w:top w:val="none" w:sz="0" w:space="0" w:color="auto"/>
        <w:left w:val="none" w:sz="0" w:space="0" w:color="auto"/>
        <w:bottom w:val="none" w:sz="0" w:space="0" w:color="auto"/>
        <w:right w:val="none" w:sz="0" w:space="0" w:color="auto"/>
      </w:divBdr>
    </w:div>
    <w:div w:id="140200919">
      <w:bodyDiv w:val="1"/>
      <w:marLeft w:val="0"/>
      <w:marRight w:val="0"/>
      <w:marTop w:val="0"/>
      <w:marBottom w:val="0"/>
      <w:divBdr>
        <w:top w:val="none" w:sz="0" w:space="0" w:color="auto"/>
        <w:left w:val="none" w:sz="0" w:space="0" w:color="auto"/>
        <w:bottom w:val="none" w:sz="0" w:space="0" w:color="auto"/>
        <w:right w:val="none" w:sz="0" w:space="0" w:color="auto"/>
      </w:divBdr>
    </w:div>
    <w:div w:id="140275089">
      <w:bodyDiv w:val="1"/>
      <w:marLeft w:val="0"/>
      <w:marRight w:val="0"/>
      <w:marTop w:val="0"/>
      <w:marBottom w:val="0"/>
      <w:divBdr>
        <w:top w:val="none" w:sz="0" w:space="0" w:color="auto"/>
        <w:left w:val="none" w:sz="0" w:space="0" w:color="auto"/>
        <w:bottom w:val="none" w:sz="0" w:space="0" w:color="auto"/>
        <w:right w:val="none" w:sz="0" w:space="0" w:color="auto"/>
      </w:divBdr>
    </w:div>
    <w:div w:id="140659054">
      <w:bodyDiv w:val="1"/>
      <w:marLeft w:val="0"/>
      <w:marRight w:val="0"/>
      <w:marTop w:val="0"/>
      <w:marBottom w:val="0"/>
      <w:divBdr>
        <w:top w:val="none" w:sz="0" w:space="0" w:color="auto"/>
        <w:left w:val="none" w:sz="0" w:space="0" w:color="auto"/>
        <w:bottom w:val="none" w:sz="0" w:space="0" w:color="auto"/>
        <w:right w:val="none" w:sz="0" w:space="0" w:color="auto"/>
      </w:divBdr>
    </w:div>
    <w:div w:id="140663168">
      <w:bodyDiv w:val="1"/>
      <w:marLeft w:val="0"/>
      <w:marRight w:val="0"/>
      <w:marTop w:val="0"/>
      <w:marBottom w:val="0"/>
      <w:divBdr>
        <w:top w:val="none" w:sz="0" w:space="0" w:color="auto"/>
        <w:left w:val="none" w:sz="0" w:space="0" w:color="auto"/>
        <w:bottom w:val="none" w:sz="0" w:space="0" w:color="auto"/>
        <w:right w:val="none" w:sz="0" w:space="0" w:color="auto"/>
      </w:divBdr>
    </w:div>
    <w:div w:id="141390800">
      <w:bodyDiv w:val="1"/>
      <w:marLeft w:val="0"/>
      <w:marRight w:val="0"/>
      <w:marTop w:val="0"/>
      <w:marBottom w:val="0"/>
      <w:divBdr>
        <w:top w:val="none" w:sz="0" w:space="0" w:color="auto"/>
        <w:left w:val="none" w:sz="0" w:space="0" w:color="auto"/>
        <w:bottom w:val="none" w:sz="0" w:space="0" w:color="auto"/>
        <w:right w:val="none" w:sz="0" w:space="0" w:color="auto"/>
      </w:divBdr>
    </w:div>
    <w:div w:id="141623833">
      <w:bodyDiv w:val="1"/>
      <w:marLeft w:val="0"/>
      <w:marRight w:val="0"/>
      <w:marTop w:val="0"/>
      <w:marBottom w:val="0"/>
      <w:divBdr>
        <w:top w:val="none" w:sz="0" w:space="0" w:color="auto"/>
        <w:left w:val="none" w:sz="0" w:space="0" w:color="auto"/>
        <w:bottom w:val="none" w:sz="0" w:space="0" w:color="auto"/>
        <w:right w:val="none" w:sz="0" w:space="0" w:color="auto"/>
      </w:divBdr>
    </w:div>
    <w:div w:id="141654400">
      <w:bodyDiv w:val="1"/>
      <w:marLeft w:val="0"/>
      <w:marRight w:val="0"/>
      <w:marTop w:val="0"/>
      <w:marBottom w:val="0"/>
      <w:divBdr>
        <w:top w:val="none" w:sz="0" w:space="0" w:color="auto"/>
        <w:left w:val="none" w:sz="0" w:space="0" w:color="auto"/>
        <w:bottom w:val="none" w:sz="0" w:space="0" w:color="auto"/>
        <w:right w:val="none" w:sz="0" w:space="0" w:color="auto"/>
      </w:divBdr>
    </w:div>
    <w:div w:id="141703630">
      <w:bodyDiv w:val="1"/>
      <w:marLeft w:val="0"/>
      <w:marRight w:val="0"/>
      <w:marTop w:val="0"/>
      <w:marBottom w:val="0"/>
      <w:divBdr>
        <w:top w:val="none" w:sz="0" w:space="0" w:color="auto"/>
        <w:left w:val="none" w:sz="0" w:space="0" w:color="auto"/>
        <w:bottom w:val="none" w:sz="0" w:space="0" w:color="auto"/>
        <w:right w:val="none" w:sz="0" w:space="0" w:color="auto"/>
      </w:divBdr>
    </w:div>
    <w:div w:id="141779077">
      <w:bodyDiv w:val="1"/>
      <w:marLeft w:val="0"/>
      <w:marRight w:val="0"/>
      <w:marTop w:val="0"/>
      <w:marBottom w:val="0"/>
      <w:divBdr>
        <w:top w:val="none" w:sz="0" w:space="0" w:color="auto"/>
        <w:left w:val="none" w:sz="0" w:space="0" w:color="auto"/>
        <w:bottom w:val="none" w:sz="0" w:space="0" w:color="auto"/>
        <w:right w:val="none" w:sz="0" w:space="0" w:color="auto"/>
      </w:divBdr>
    </w:div>
    <w:div w:id="141822366">
      <w:bodyDiv w:val="1"/>
      <w:marLeft w:val="0"/>
      <w:marRight w:val="0"/>
      <w:marTop w:val="0"/>
      <w:marBottom w:val="0"/>
      <w:divBdr>
        <w:top w:val="none" w:sz="0" w:space="0" w:color="auto"/>
        <w:left w:val="none" w:sz="0" w:space="0" w:color="auto"/>
        <w:bottom w:val="none" w:sz="0" w:space="0" w:color="auto"/>
        <w:right w:val="none" w:sz="0" w:space="0" w:color="auto"/>
      </w:divBdr>
    </w:div>
    <w:div w:id="141969372">
      <w:bodyDiv w:val="1"/>
      <w:marLeft w:val="0"/>
      <w:marRight w:val="0"/>
      <w:marTop w:val="0"/>
      <w:marBottom w:val="0"/>
      <w:divBdr>
        <w:top w:val="none" w:sz="0" w:space="0" w:color="auto"/>
        <w:left w:val="none" w:sz="0" w:space="0" w:color="auto"/>
        <w:bottom w:val="none" w:sz="0" w:space="0" w:color="auto"/>
        <w:right w:val="none" w:sz="0" w:space="0" w:color="auto"/>
      </w:divBdr>
    </w:div>
    <w:div w:id="142044747">
      <w:bodyDiv w:val="1"/>
      <w:marLeft w:val="0"/>
      <w:marRight w:val="0"/>
      <w:marTop w:val="0"/>
      <w:marBottom w:val="0"/>
      <w:divBdr>
        <w:top w:val="none" w:sz="0" w:space="0" w:color="auto"/>
        <w:left w:val="none" w:sz="0" w:space="0" w:color="auto"/>
        <w:bottom w:val="none" w:sz="0" w:space="0" w:color="auto"/>
        <w:right w:val="none" w:sz="0" w:space="0" w:color="auto"/>
      </w:divBdr>
    </w:div>
    <w:div w:id="142084755">
      <w:bodyDiv w:val="1"/>
      <w:marLeft w:val="0"/>
      <w:marRight w:val="0"/>
      <w:marTop w:val="0"/>
      <w:marBottom w:val="0"/>
      <w:divBdr>
        <w:top w:val="none" w:sz="0" w:space="0" w:color="auto"/>
        <w:left w:val="none" w:sz="0" w:space="0" w:color="auto"/>
        <w:bottom w:val="none" w:sz="0" w:space="0" w:color="auto"/>
        <w:right w:val="none" w:sz="0" w:space="0" w:color="auto"/>
      </w:divBdr>
    </w:div>
    <w:div w:id="142166935">
      <w:bodyDiv w:val="1"/>
      <w:marLeft w:val="0"/>
      <w:marRight w:val="0"/>
      <w:marTop w:val="0"/>
      <w:marBottom w:val="0"/>
      <w:divBdr>
        <w:top w:val="none" w:sz="0" w:space="0" w:color="auto"/>
        <w:left w:val="none" w:sz="0" w:space="0" w:color="auto"/>
        <w:bottom w:val="none" w:sz="0" w:space="0" w:color="auto"/>
        <w:right w:val="none" w:sz="0" w:space="0" w:color="auto"/>
      </w:divBdr>
    </w:div>
    <w:div w:id="142239039">
      <w:bodyDiv w:val="1"/>
      <w:marLeft w:val="0"/>
      <w:marRight w:val="0"/>
      <w:marTop w:val="0"/>
      <w:marBottom w:val="0"/>
      <w:divBdr>
        <w:top w:val="none" w:sz="0" w:space="0" w:color="auto"/>
        <w:left w:val="none" w:sz="0" w:space="0" w:color="auto"/>
        <w:bottom w:val="none" w:sz="0" w:space="0" w:color="auto"/>
        <w:right w:val="none" w:sz="0" w:space="0" w:color="auto"/>
      </w:divBdr>
    </w:div>
    <w:div w:id="142281502">
      <w:bodyDiv w:val="1"/>
      <w:marLeft w:val="0"/>
      <w:marRight w:val="0"/>
      <w:marTop w:val="0"/>
      <w:marBottom w:val="0"/>
      <w:divBdr>
        <w:top w:val="none" w:sz="0" w:space="0" w:color="auto"/>
        <w:left w:val="none" w:sz="0" w:space="0" w:color="auto"/>
        <w:bottom w:val="none" w:sz="0" w:space="0" w:color="auto"/>
        <w:right w:val="none" w:sz="0" w:space="0" w:color="auto"/>
      </w:divBdr>
    </w:div>
    <w:div w:id="142285194">
      <w:bodyDiv w:val="1"/>
      <w:marLeft w:val="0"/>
      <w:marRight w:val="0"/>
      <w:marTop w:val="0"/>
      <w:marBottom w:val="0"/>
      <w:divBdr>
        <w:top w:val="none" w:sz="0" w:space="0" w:color="auto"/>
        <w:left w:val="none" w:sz="0" w:space="0" w:color="auto"/>
        <w:bottom w:val="none" w:sz="0" w:space="0" w:color="auto"/>
        <w:right w:val="none" w:sz="0" w:space="0" w:color="auto"/>
      </w:divBdr>
    </w:div>
    <w:div w:id="142503084">
      <w:bodyDiv w:val="1"/>
      <w:marLeft w:val="0"/>
      <w:marRight w:val="0"/>
      <w:marTop w:val="0"/>
      <w:marBottom w:val="0"/>
      <w:divBdr>
        <w:top w:val="none" w:sz="0" w:space="0" w:color="auto"/>
        <w:left w:val="none" w:sz="0" w:space="0" w:color="auto"/>
        <w:bottom w:val="none" w:sz="0" w:space="0" w:color="auto"/>
        <w:right w:val="none" w:sz="0" w:space="0" w:color="auto"/>
      </w:divBdr>
    </w:div>
    <w:div w:id="142548316">
      <w:bodyDiv w:val="1"/>
      <w:marLeft w:val="0"/>
      <w:marRight w:val="0"/>
      <w:marTop w:val="0"/>
      <w:marBottom w:val="0"/>
      <w:divBdr>
        <w:top w:val="none" w:sz="0" w:space="0" w:color="auto"/>
        <w:left w:val="none" w:sz="0" w:space="0" w:color="auto"/>
        <w:bottom w:val="none" w:sz="0" w:space="0" w:color="auto"/>
        <w:right w:val="none" w:sz="0" w:space="0" w:color="auto"/>
      </w:divBdr>
    </w:div>
    <w:div w:id="143006785">
      <w:bodyDiv w:val="1"/>
      <w:marLeft w:val="0"/>
      <w:marRight w:val="0"/>
      <w:marTop w:val="0"/>
      <w:marBottom w:val="0"/>
      <w:divBdr>
        <w:top w:val="none" w:sz="0" w:space="0" w:color="auto"/>
        <w:left w:val="none" w:sz="0" w:space="0" w:color="auto"/>
        <w:bottom w:val="none" w:sz="0" w:space="0" w:color="auto"/>
        <w:right w:val="none" w:sz="0" w:space="0" w:color="auto"/>
      </w:divBdr>
    </w:div>
    <w:div w:id="143475896">
      <w:bodyDiv w:val="1"/>
      <w:marLeft w:val="0"/>
      <w:marRight w:val="0"/>
      <w:marTop w:val="0"/>
      <w:marBottom w:val="0"/>
      <w:divBdr>
        <w:top w:val="none" w:sz="0" w:space="0" w:color="auto"/>
        <w:left w:val="none" w:sz="0" w:space="0" w:color="auto"/>
        <w:bottom w:val="none" w:sz="0" w:space="0" w:color="auto"/>
        <w:right w:val="none" w:sz="0" w:space="0" w:color="auto"/>
      </w:divBdr>
    </w:div>
    <w:div w:id="143551654">
      <w:bodyDiv w:val="1"/>
      <w:marLeft w:val="0"/>
      <w:marRight w:val="0"/>
      <w:marTop w:val="0"/>
      <w:marBottom w:val="0"/>
      <w:divBdr>
        <w:top w:val="none" w:sz="0" w:space="0" w:color="auto"/>
        <w:left w:val="none" w:sz="0" w:space="0" w:color="auto"/>
        <w:bottom w:val="none" w:sz="0" w:space="0" w:color="auto"/>
        <w:right w:val="none" w:sz="0" w:space="0" w:color="auto"/>
      </w:divBdr>
    </w:div>
    <w:div w:id="143741288">
      <w:bodyDiv w:val="1"/>
      <w:marLeft w:val="0"/>
      <w:marRight w:val="0"/>
      <w:marTop w:val="0"/>
      <w:marBottom w:val="0"/>
      <w:divBdr>
        <w:top w:val="none" w:sz="0" w:space="0" w:color="auto"/>
        <w:left w:val="none" w:sz="0" w:space="0" w:color="auto"/>
        <w:bottom w:val="none" w:sz="0" w:space="0" w:color="auto"/>
        <w:right w:val="none" w:sz="0" w:space="0" w:color="auto"/>
      </w:divBdr>
    </w:div>
    <w:div w:id="143812864">
      <w:bodyDiv w:val="1"/>
      <w:marLeft w:val="0"/>
      <w:marRight w:val="0"/>
      <w:marTop w:val="0"/>
      <w:marBottom w:val="0"/>
      <w:divBdr>
        <w:top w:val="none" w:sz="0" w:space="0" w:color="auto"/>
        <w:left w:val="none" w:sz="0" w:space="0" w:color="auto"/>
        <w:bottom w:val="none" w:sz="0" w:space="0" w:color="auto"/>
        <w:right w:val="none" w:sz="0" w:space="0" w:color="auto"/>
      </w:divBdr>
    </w:div>
    <w:div w:id="144123865">
      <w:bodyDiv w:val="1"/>
      <w:marLeft w:val="0"/>
      <w:marRight w:val="0"/>
      <w:marTop w:val="0"/>
      <w:marBottom w:val="0"/>
      <w:divBdr>
        <w:top w:val="none" w:sz="0" w:space="0" w:color="auto"/>
        <w:left w:val="none" w:sz="0" w:space="0" w:color="auto"/>
        <w:bottom w:val="none" w:sz="0" w:space="0" w:color="auto"/>
        <w:right w:val="none" w:sz="0" w:space="0" w:color="auto"/>
      </w:divBdr>
    </w:div>
    <w:div w:id="144201526">
      <w:bodyDiv w:val="1"/>
      <w:marLeft w:val="0"/>
      <w:marRight w:val="0"/>
      <w:marTop w:val="0"/>
      <w:marBottom w:val="0"/>
      <w:divBdr>
        <w:top w:val="none" w:sz="0" w:space="0" w:color="auto"/>
        <w:left w:val="none" w:sz="0" w:space="0" w:color="auto"/>
        <w:bottom w:val="none" w:sz="0" w:space="0" w:color="auto"/>
        <w:right w:val="none" w:sz="0" w:space="0" w:color="auto"/>
      </w:divBdr>
    </w:div>
    <w:div w:id="144469370">
      <w:bodyDiv w:val="1"/>
      <w:marLeft w:val="0"/>
      <w:marRight w:val="0"/>
      <w:marTop w:val="0"/>
      <w:marBottom w:val="0"/>
      <w:divBdr>
        <w:top w:val="none" w:sz="0" w:space="0" w:color="auto"/>
        <w:left w:val="none" w:sz="0" w:space="0" w:color="auto"/>
        <w:bottom w:val="none" w:sz="0" w:space="0" w:color="auto"/>
        <w:right w:val="none" w:sz="0" w:space="0" w:color="auto"/>
      </w:divBdr>
    </w:div>
    <w:div w:id="144471510">
      <w:bodyDiv w:val="1"/>
      <w:marLeft w:val="0"/>
      <w:marRight w:val="0"/>
      <w:marTop w:val="0"/>
      <w:marBottom w:val="0"/>
      <w:divBdr>
        <w:top w:val="none" w:sz="0" w:space="0" w:color="auto"/>
        <w:left w:val="none" w:sz="0" w:space="0" w:color="auto"/>
        <w:bottom w:val="none" w:sz="0" w:space="0" w:color="auto"/>
        <w:right w:val="none" w:sz="0" w:space="0" w:color="auto"/>
      </w:divBdr>
    </w:div>
    <w:div w:id="145173450">
      <w:bodyDiv w:val="1"/>
      <w:marLeft w:val="0"/>
      <w:marRight w:val="0"/>
      <w:marTop w:val="0"/>
      <w:marBottom w:val="0"/>
      <w:divBdr>
        <w:top w:val="none" w:sz="0" w:space="0" w:color="auto"/>
        <w:left w:val="none" w:sz="0" w:space="0" w:color="auto"/>
        <w:bottom w:val="none" w:sz="0" w:space="0" w:color="auto"/>
        <w:right w:val="none" w:sz="0" w:space="0" w:color="auto"/>
      </w:divBdr>
    </w:div>
    <w:div w:id="145316309">
      <w:bodyDiv w:val="1"/>
      <w:marLeft w:val="0"/>
      <w:marRight w:val="0"/>
      <w:marTop w:val="0"/>
      <w:marBottom w:val="0"/>
      <w:divBdr>
        <w:top w:val="none" w:sz="0" w:space="0" w:color="auto"/>
        <w:left w:val="none" w:sz="0" w:space="0" w:color="auto"/>
        <w:bottom w:val="none" w:sz="0" w:space="0" w:color="auto"/>
        <w:right w:val="none" w:sz="0" w:space="0" w:color="auto"/>
      </w:divBdr>
    </w:div>
    <w:div w:id="145323232">
      <w:bodyDiv w:val="1"/>
      <w:marLeft w:val="0"/>
      <w:marRight w:val="0"/>
      <w:marTop w:val="0"/>
      <w:marBottom w:val="0"/>
      <w:divBdr>
        <w:top w:val="none" w:sz="0" w:space="0" w:color="auto"/>
        <w:left w:val="none" w:sz="0" w:space="0" w:color="auto"/>
        <w:bottom w:val="none" w:sz="0" w:space="0" w:color="auto"/>
        <w:right w:val="none" w:sz="0" w:space="0" w:color="auto"/>
      </w:divBdr>
    </w:div>
    <w:div w:id="145364944">
      <w:bodyDiv w:val="1"/>
      <w:marLeft w:val="0"/>
      <w:marRight w:val="0"/>
      <w:marTop w:val="0"/>
      <w:marBottom w:val="0"/>
      <w:divBdr>
        <w:top w:val="none" w:sz="0" w:space="0" w:color="auto"/>
        <w:left w:val="none" w:sz="0" w:space="0" w:color="auto"/>
        <w:bottom w:val="none" w:sz="0" w:space="0" w:color="auto"/>
        <w:right w:val="none" w:sz="0" w:space="0" w:color="auto"/>
      </w:divBdr>
    </w:div>
    <w:div w:id="145704049">
      <w:bodyDiv w:val="1"/>
      <w:marLeft w:val="0"/>
      <w:marRight w:val="0"/>
      <w:marTop w:val="0"/>
      <w:marBottom w:val="0"/>
      <w:divBdr>
        <w:top w:val="none" w:sz="0" w:space="0" w:color="auto"/>
        <w:left w:val="none" w:sz="0" w:space="0" w:color="auto"/>
        <w:bottom w:val="none" w:sz="0" w:space="0" w:color="auto"/>
        <w:right w:val="none" w:sz="0" w:space="0" w:color="auto"/>
      </w:divBdr>
    </w:div>
    <w:div w:id="146241364">
      <w:bodyDiv w:val="1"/>
      <w:marLeft w:val="0"/>
      <w:marRight w:val="0"/>
      <w:marTop w:val="0"/>
      <w:marBottom w:val="0"/>
      <w:divBdr>
        <w:top w:val="none" w:sz="0" w:space="0" w:color="auto"/>
        <w:left w:val="none" w:sz="0" w:space="0" w:color="auto"/>
        <w:bottom w:val="none" w:sz="0" w:space="0" w:color="auto"/>
        <w:right w:val="none" w:sz="0" w:space="0" w:color="auto"/>
      </w:divBdr>
    </w:div>
    <w:div w:id="146284215">
      <w:bodyDiv w:val="1"/>
      <w:marLeft w:val="0"/>
      <w:marRight w:val="0"/>
      <w:marTop w:val="0"/>
      <w:marBottom w:val="0"/>
      <w:divBdr>
        <w:top w:val="none" w:sz="0" w:space="0" w:color="auto"/>
        <w:left w:val="none" w:sz="0" w:space="0" w:color="auto"/>
        <w:bottom w:val="none" w:sz="0" w:space="0" w:color="auto"/>
        <w:right w:val="none" w:sz="0" w:space="0" w:color="auto"/>
      </w:divBdr>
    </w:div>
    <w:div w:id="146477839">
      <w:bodyDiv w:val="1"/>
      <w:marLeft w:val="0"/>
      <w:marRight w:val="0"/>
      <w:marTop w:val="0"/>
      <w:marBottom w:val="0"/>
      <w:divBdr>
        <w:top w:val="none" w:sz="0" w:space="0" w:color="auto"/>
        <w:left w:val="none" w:sz="0" w:space="0" w:color="auto"/>
        <w:bottom w:val="none" w:sz="0" w:space="0" w:color="auto"/>
        <w:right w:val="none" w:sz="0" w:space="0" w:color="auto"/>
      </w:divBdr>
    </w:div>
    <w:div w:id="146627963">
      <w:bodyDiv w:val="1"/>
      <w:marLeft w:val="0"/>
      <w:marRight w:val="0"/>
      <w:marTop w:val="0"/>
      <w:marBottom w:val="0"/>
      <w:divBdr>
        <w:top w:val="none" w:sz="0" w:space="0" w:color="auto"/>
        <w:left w:val="none" w:sz="0" w:space="0" w:color="auto"/>
        <w:bottom w:val="none" w:sz="0" w:space="0" w:color="auto"/>
        <w:right w:val="none" w:sz="0" w:space="0" w:color="auto"/>
      </w:divBdr>
    </w:div>
    <w:div w:id="146750600">
      <w:bodyDiv w:val="1"/>
      <w:marLeft w:val="0"/>
      <w:marRight w:val="0"/>
      <w:marTop w:val="0"/>
      <w:marBottom w:val="0"/>
      <w:divBdr>
        <w:top w:val="none" w:sz="0" w:space="0" w:color="auto"/>
        <w:left w:val="none" w:sz="0" w:space="0" w:color="auto"/>
        <w:bottom w:val="none" w:sz="0" w:space="0" w:color="auto"/>
        <w:right w:val="none" w:sz="0" w:space="0" w:color="auto"/>
      </w:divBdr>
    </w:div>
    <w:div w:id="147214824">
      <w:bodyDiv w:val="1"/>
      <w:marLeft w:val="0"/>
      <w:marRight w:val="0"/>
      <w:marTop w:val="0"/>
      <w:marBottom w:val="0"/>
      <w:divBdr>
        <w:top w:val="none" w:sz="0" w:space="0" w:color="auto"/>
        <w:left w:val="none" w:sz="0" w:space="0" w:color="auto"/>
        <w:bottom w:val="none" w:sz="0" w:space="0" w:color="auto"/>
        <w:right w:val="none" w:sz="0" w:space="0" w:color="auto"/>
      </w:divBdr>
    </w:div>
    <w:div w:id="147330388">
      <w:bodyDiv w:val="1"/>
      <w:marLeft w:val="0"/>
      <w:marRight w:val="0"/>
      <w:marTop w:val="0"/>
      <w:marBottom w:val="0"/>
      <w:divBdr>
        <w:top w:val="none" w:sz="0" w:space="0" w:color="auto"/>
        <w:left w:val="none" w:sz="0" w:space="0" w:color="auto"/>
        <w:bottom w:val="none" w:sz="0" w:space="0" w:color="auto"/>
        <w:right w:val="none" w:sz="0" w:space="0" w:color="auto"/>
      </w:divBdr>
    </w:div>
    <w:div w:id="147984635">
      <w:bodyDiv w:val="1"/>
      <w:marLeft w:val="0"/>
      <w:marRight w:val="0"/>
      <w:marTop w:val="0"/>
      <w:marBottom w:val="0"/>
      <w:divBdr>
        <w:top w:val="none" w:sz="0" w:space="0" w:color="auto"/>
        <w:left w:val="none" w:sz="0" w:space="0" w:color="auto"/>
        <w:bottom w:val="none" w:sz="0" w:space="0" w:color="auto"/>
        <w:right w:val="none" w:sz="0" w:space="0" w:color="auto"/>
      </w:divBdr>
      <w:divsChild>
        <w:div w:id="1106149053">
          <w:marLeft w:val="480"/>
          <w:marRight w:val="0"/>
          <w:marTop w:val="0"/>
          <w:marBottom w:val="0"/>
          <w:divBdr>
            <w:top w:val="none" w:sz="0" w:space="0" w:color="auto"/>
            <w:left w:val="none" w:sz="0" w:space="0" w:color="auto"/>
            <w:bottom w:val="none" w:sz="0" w:space="0" w:color="auto"/>
            <w:right w:val="none" w:sz="0" w:space="0" w:color="auto"/>
          </w:divBdr>
        </w:div>
        <w:div w:id="926353980">
          <w:marLeft w:val="480"/>
          <w:marRight w:val="0"/>
          <w:marTop w:val="0"/>
          <w:marBottom w:val="0"/>
          <w:divBdr>
            <w:top w:val="none" w:sz="0" w:space="0" w:color="auto"/>
            <w:left w:val="none" w:sz="0" w:space="0" w:color="auto"/>
            <w:bottom w:val="none" w:sz="0" w:space="0" w:color="auto"/>
            <w:right w:val="none" w:sz="0" w:space="0" w:color="auto"/>
          </w:divBdr>
        </w:div>
        <w:div w:id="717901690">
          <w:marLeft w:val="480"/>
          <w:marRight w:val="0"/>
          <w:marTop w:val="0"/>
          <w:marBottom w:val="0"/>
          <w:divBdr>
            <w:top w:val="none" w:sz="0" w:space="0" w:color="auto"/>
            <w:left w:val="none" w:sz="0" w:space="0" w:color="auto"/>
            <w:bottom w:val="none" w:sz="0" w:space="0" w:color="auto"/>
            <w:right w:val="none" w:sz="0" w:space="0" w:color="auto"/>
          </w:divBdr>
        </w:div>
        <w:div w:id="715158510">
          <w:marLeft w:val="480"/>
          <w:marRight w:val="0"/>
          <w:marTop w:val="0"/>
          <w:marBottom w:val="0"/>
          <w:divBdr>
            <w:top w:val="none" w:sz="0" w:space="0" w:color="auto"/>
            <w:left w:val="none" w:sz="0" w:space="0" w:color="auto"/>
            <w:bottom w:val="none" w:sz="0" w:space="0" w:color="auto"/>
            <w:right w:val="none" w:sz="0" w:space="0" w:color="auto"/>
          </w:divBdr>
        </w:div>
        <w:div w:id="311909002">
          <w:marLeft w:val="480"/>
          <w:marRight w:val="0"/>
          <w:marTop w:val="0"/>
          <w:marBottom w:val="0"/>
          <w:divBdr>
            <w:top w:val="none" w:sz="0" w:space="0" w:color="auto"/>
            <w:left w:val="none" w:sz="0" w:space="0" w:color="auto"/>
            <w:bottom w:val="none" w:sz="0" w:space="0" w:color="auto"/>
            <w:right w:val="none" w:sz="0" w:space="0" w:color="auto"/>
          </w:divBdr>
        </w:div>
        <w:div w:id="2009282440">
          <w:marLeft w:val="480"/>
          <w:marRight w:val="0"/>
          <w:marTop w:val="0"/>
          <w:marBottom w:val="0"/>
          <w:divBdr>
            <w:top w:val="none" w:sz="0" w:space="0" w:color="auto"/>
            <w:left w:val="none" w:sz="0" w:space="0" w:color="auto"/>
            <w:bottom w:val="none" w:sz="0" w:space="0" w:color="auto"/>
            <w:right w:val="none" w:sz="0" w:space="0" w:color="auto"/>
          </w:divBdr>
        </w:div>
        <w:div w:id="102072303">
          <w:marLeft w:val="480"/>
          <w:marRight w:val="0"/>
          <w:marTop w:val="0"/>
          <w:marBottom w:val="0"/>
          <w:divBdr>
            <w:top w:val="none" w:sz="0" w:space="0" w:color="auto"/>
            <w:left w:val="none" w:sz="0" w:space="0" w:color="auto"/>
            <w:bottom w:val="none" w:sz="0" w:space="0" w:color="auto"/>
            <w:right w:val="none" w:sz="0" w:space="0" w:color="auto"/>
          </w:divBdr>
        </w:div>
        <w:div w:id="867377062">
          <w:marLeft w:val="480"/>
          <w:marRight w:val="0"/>
          <w:marTop w:val="0"/>
          <w:marBottom w:val="0"/>
          <w:divBdr>
            <w:top w:val="none" w:sz="0" w:space="0" w:color="auto"/>
            <w:left w:val="none" w:sz="0" w:space="0" w:color="auto"/>
            <w:bottom w:val="none" w:sz="0" w:space="0" w:color="auto"/>
            <w:right w:val="none" w:sz="0" w:space="0" w:color="auto"/>
          </w:divBdr>
        </w:div>
        <w:div w:id="878856229">
          <w:marLeft w:val="480"/>
          <w:marRight w:val="0"/>
          <w:marTop w:val="0"/>
          <w:marBottom w:val="0"/>
          <w:divBdr>
            <w:top w:val="none" w:sz="0" w:space="0" w:color="auto"/>
            <w:left w:val="none" w:sz="0" w:space="0" w:color="auto"/>
            <w:bottom w:val="none" w:sz="0" w:space="0" w:color="auto"/>
            <w:right w:val="none" w:sz="0" w:space="0" w:color="auto"/>
          </w:divBdr>
        </w:div>
        <w:div w:id="1353530152">
          <w:marLeft w:val="480"/>
          <w:marRight w:val="0"/>
          <w:marTop w:val="0"/>
          <w:marBottom w:val="0"/>
          <w:divBdr>
            <w:top w:val="none" w:sz="0" w:space="0" w:color="auto"/>
            <w:left w:val="none" w:sz="0" w:space="0" w:color="auto"/>
            <w:bottom w:val="none" w:sz="0" w:space="0" w:color="auto"/>
            <w:right w:val="none" w:sz="0" w:space="0" w:color="auto"/>
          </w:divBdr>
        </w:div>
        <w:div w:id="189149369">
          <w:marLeft w:val="480"/>
          <w:marRight w:val="0"/>
          <w:marTop w:val="0"/>
          <w:marBottom w:val="0"/>
          <w:divBdr>
            <w:top w:val="none" w:sz="0" w:space="0" w:color="auto"/>
            <w:left w:val="none" w:sz="0" w:space="0" w:color="auto"/>
            <w:bottom w:val="none" w:sz="0" w:space="0" w:color="auto"/>
            <w:right w:val="none" w:sz="0" w:space="0" w:color="auto"/>
          </w:divBdr>
        </w:div>
        <w:div w:id="1075280443">
          <w:marLeft w:val="480"/>
          <w:marRight w:val="0"/>
          <w:marTop w:val="0"/>
          <w:marBottom w:val="0"/>
          <w:divBdr>
            <w:top w:val="none" w:sz="0" w:space="0" w:color="auto"/>
            <w:left w:val="none" w:sz="0" w:space="0" w:color="auto"/>
            <w:bottom w:val="none" w:sz="0" w:space="0" w:color="auto"/>
            <w:right w:val="none" w:sz="0" w:space="0" w:color="auto"/>
          </w:divBdr>
        </w:div>
        <w:div w:id="1540317147">
          <w:marLeft w:val="480"/>
          <w:marRight w:val="0"/>
          <w:marTop w:val="0"/>
          <w:marBottom w:val="0"/>
          <w:divBdr>
            <w:top w:val="none" w:sz="0" w:space="0" w:color="auto"/>
            <w:left w:val="none" w:sz="0" w:space="0" w:color="auto"/>
            <w:bottom w:val="none" w:sz="0" w:space="0" w:color="auto"/>
            <w:right w:val="none" w:sz="0" w:space="0" w:color="auto"/>
          </w:divBdr>
        </w:div>
        <w:div w:id="132405494">
          <w:marLeft w:val="480"/>
          <w:marRight w:val="0"/>
          <w:marTop w:val="0"/>
          <w:marBottom w:val="0"/>
          <w:divBdr>
            <w:top w:val="none" w:sz="0" w:space="0" w:color="auto"/>
            <w:left w:val="none" w:sz="0" w:space="0" w:color="auto"/>
            <w:bottom w:val="none" w:sz="0" w:space="0" w:color="auto"/>
            <w:right w:val="none" w:sz="0" w:space="0" w:color="auto"/>
          </w:divBdr>
        </w:div>
        <w:div w:id="2103069546">
          <w:marLeft w:val="480"/>
          <w:marRight w:val="0"/>
          <w:marTop w:val="0"/>
          <w:marBottom w:val="0"/>
          <w:divBdr>
            <w:top w:val="none" w:sz="0" w:space="0" w:color="auto"/>
            <w:left w:val="none" w:sz="0" w:space="0" w:color="auto"/>
            <w:bottom w:val="none" w:sz="0" w:space="0" w:color="auto"/>
            <w:right w:val="none" w:sz="0" w:space="0" w:color="auto"/>
          </w:divBdr>
        </w:div>
        <w:div w:id="1085492188">
          <w:marLeft w:val="480"/>
          <w:marRight w:val="0"/>
          <w:marTop w:val="0"/>
          <w:marBottom w:val="0"/>
          <w:divBdr>
            <w:top w:val="none" w:sz="0" w:space="0" w:color="auto"/>
            <w:left w:val="none" w:sz="0" w:space="0" w:color="auto"/>
            <w:bottom w:val="none" w:sz="0" w:space="0" w:color="auto"/>
            <w:right w:val="none" w:sz="0" w:space="0" w:color="auto"/>
          </w:divBdr>
        </w:div>
        <w:div w:id="1354578268">
          <w:marLeft w:val="480"/>
          <w:marRight w:val="0"/>
          <w:marTop w:val="0"/>
          <w:marBottom w:val="0"/>
          <w:divBdr>
            <w:top w:val="none" w:sz="0" w:space="0" w:color="auto"/>
            <w:left w:val="none" w:sz="0" w:space="0" w:color="auto"/>
            <w:bottom w:val="none" w:sz="0" w:space="0" w:color="auto"/>
            <w:right w:val="none" w:sz="0" w:space="0" w:color="auto"/>
          </w:divBdr>
        </w:div>
        <w:div w:id="648556746">
          <w:marLeft w:val="480"/>
          <w:marRight w:val="0"/>
          <w:marTop w:val="0"/>
          <w:marBottom w:val="0"/>
          <w:divBdr>
            <w:top w:val="none" w:sz="0" w:space="0" w:color="auto"/>
            <w:left w:val="none" w:sz="0" w:space="0" w:color="auto"/>
            <w:bottom w:val="none" w:sz="0" w:space="0" w:color="auto"/>
            <w:right w:val="none" w:sz="0" w:space="0" w:color="auto"/>
          </w:divBdr>
        </w:div>
        <w:div w:id="1302467538">
          <w:marLeft w:val="480"/>
          <w:marRight w:val="0"/>
          <w:marTop w:val="0"/>
          <w:marBottom w:val="0"/>
          <w:divBdr>
            <w:top w:val="none" w:sz="0" w:space="0" w:color="auto"/>
            <w:left w:val="none" w:sz="0" w:space="0" w:color="auto"/>
            <w:bottom w:val="none" w:sz="0" w:space="0" w:color="auto"/>
            <w:right w:val="none" w:sz="0" w:space="0" w:color="auto"/>
          </w:divBdr>
        </w:div>
        <w:div w:id="2110849104">
          <w:marLeft w:val="480"/>
          <w:marRight w:val="0"/>
          <w:marTop w:val="0"/>
          <w:marBottom w:val="0"/>
          <w:divBdr>
            <w:top w:val="none" w:sz="0" w:space="0" w:color="auto"/>
            <w:left w:val="none" w:sz="0" w:space="0" w:color="auto"/>
            <w:bottom w:val="none" w:sz="0" w:space="0" w:color="auto"/>
            <w:right w:val="none" w:sz="0" w:space="0" w:color="auto"/>
          </w:divBdr>
        </w:div>
        <w:div w:id="290209076">
          <w:marLeft w:val="480"/>
          <w:marRight w:val="0"/>
          <w:marTop w:val="0"/>
          <w:marBottom w:val="0"/>
          <w:divBdr>
            <w:top w:val="none" w:sz="0" w:space="0" w:color="auto"/>
            <w:left w:val="none" w:sz="0" w:space="0" w:color="auto"/>
            <w:bottom w:val="none" w:sz="0" w:space="0" w:color="auto"/>
            <w:right w:val="none" w:sz="0" w:space="0" w:color="auto"/>
          </w:divBdr>
        </w:div>
        <w:div w:id="48264565">
          <w:marLeft w:val="480"/>
          <w:marRight w:val="0"/>
          <w:marTop w:val="0"/>
          <w:marBottom w:val="0"/>
          <w:divBdr>
            <w:top w:val="none" w:sz="0" w:space="0" w:color="auto"/>
            <w:left w:val="none" w:sz="0" w:space="0" w:color="auto"/>
            <w:bottom w:val="none" w:sz="0" w:space="0" w:color="auto"/>
            <w:right w:val="none" w:sz="0" w:space="0" w:color="auto"/>
          </w:divBdr>
        </w:div>
        <w:div w:id="978387090">
          <w:marLeft w:val="480"/>
          <w:marRight w:val="0"/>
          <w:marTop w:val="0"/>
          <w:marBottom w:val="0"/>
          <w:divBdr>
            <w:top w:val="none" w:sz="0" w:space="0" w:color="auto"/>
            <w:left w:val="none" w:sz="0" w:space="0" w:color="auto"/>
            <w:bottom w:val="none" w:sz="0" w:space="0" w:color="auto"/>
            <w:right w:val="none" w:sz="0" w:space="0" w:color="auto"/>
          </w:divBdr>
        </w:div>
        <w:div w:id="2013483015">
          <w:marLeft w:val="480"/>
          <w:marRight w:val="0"/>
          <w:marTop w:val="0"/>
          <w:marBottom w:val="0"/>
          <w:divBdr>
            <w:top w:val="none" w:sz="0" w:space="0" w:color="auto"/>
            <w:left w:val="none" w:sz="0" w:space="0" w:color="auto"/>
            <w:bottom w:val="none" w:sz="0" w:space="0" w:color="auto"/>
            <w:right w:val="none" w:sz="0" w:space="0" w:color="auto"/>
          </w:divBdr>
        </w:div>
        <w:div w:id="959996885">
          <w:marLeft w:val="480"/>
          <w:marRight w:val="0"/>
          <w:marTop w:val="0"/>
          <w:marBottom w:val="0"/>
          <w:divBdr>
            <w:top w:val="none" w:sz="0" w:space="0" w:color="auto"/>
            <w:left w:val="none" w:sz="0" w:space="0" w:color="auto"/>
            <w:bottom w:val="none" w:sz="0" w:space="0" w:color="auto"/>
            <w:right w:val="none" w:sz="0" w:space="0" w:color="auto"/>
          </w:divBdr>
        </w:div>
        <w:div w:id="255796057">
          <w:marLeft w:val="480"/>
          <w:marRight w:val="0"/>
          <w:marTop w:val="0"/>
          <w:marBottom w:val="0"/>
          <w:divBdr>
            <w:top w:val="none" w:sz="0" w:space="0" w:color="auto"/>
            <w:left w:val="none" w:sz="0" w:space="0" w:color="auto"/>
            <w:bottom w:val="none" w:sz="0" w:space="0" w:color="auto"/>
            <w:right w:val="none" w:sz="0" w:space="0" w:color="auto"/>
          </w:divBdr>
        </w:div>
        <w:div w:id="330066872">
          <w:marLeft w:val="480"/>
          <w:marRight w:val="0"/>
          <w:marTop w:val="0"/>
          <w:marBottom w:val="0"/>
          <w:divBdr>
            <w:top w:val="none" w:sz="0" w:space="0" w:color="auto"/>
            <w:left w:val="none" w:sz="0" w:space="0" w:color="auto"/>
            <w:bottom w:val="none" w:sz="0" w:space="0" w:color="auto"/>
            <w:right w:val="none" w:sz="0" w:space="0" w:color="auto"/>
          </w:divBdr>
        </w:div>
        <w:div w:id="703553509">
          <w:marLeft w:val="480"/>
          <w:marRight w:val="0"/>
          <w:marTop w:val="0"/>
          <w:marBottom w:val="0"/>
          <w:divBdr>
            <w:top w:val="none" w:sz="0" w:space="0" w:color="auto"/>
            <w:left w:val="none" w:sz="0" w:space="0" w:color="auto"/>
            <w:bottom w:val="none" w:sz="0" w:space="0" w:color="auto"/>
            <w:right w:val="none" w:sz="0" w:space="0" w:color="auto"/>
          </w:divBdr>
        </w:div>
        <w:div w:id="1955212631">
          <w:marLeft w:val="480"/>
          <w:marRight w:val="0"/>
          <w:marTop w:val="0"/>
          <w:marBottom w:val="0"/>
          <w:divBdr>
            <w:top w:val="none" w:sz="0" w:space="0" w:color="auto"/>
            <w:left w:val="none" w:sz="0" w:space="0" w:color="auto"/>
            <w:bottom w:val="none" w:sz="0" w:space="0" w:color="auto"/>
            <w:right w:val="none" w:sz="0" w:space="0" w:color="auto"/>
          </w:divBdr>
        </w:div>
        <w:div w:id="1884050370">
          <w:marLeft w:val="480"/>
          <w:marRight w:val="0"/>
          <w:marTop w:val="0"/>
          <w:marBottom w:val="0"/>
          <w:divBdr>
            <w:top w:val="none" w:sz="0" w:space="0" w:color="auto"/>
            <w:left w:val="none" w:sz="0" w:space="0" w:color="auto"/>
            <w:bottom w:val="none" w:sz="0" w:space="0" w:color="auto"/>
            <w:right w:val="none" w:sz="0" w:space="0" w:color="auto"/>
          </w:divBdr>
        </w:div>
        <w:div w:id="1320185017">
          <w:marLeft w:val="480"/>
          <w:marRight w:val="0"/>
          <w:marTop w:val="0"/>
          <w:marBottom w:val="0"/>
          <w:divBdr>
            <w:top w:val="none" w:sz="0" w:space="0" w:color="auto"/>
            <w:left w:val="none" w:sz="0" w:space="0" w:color="auto"/>
            <w:bottom w:val="none" w:sz="0" w:space="0" w:color="auto"/>
            <w:right w:val="none" w:sz="0" w:space="0" w:color="auto"/>
          </w:divBdr>
        </w:div>
        <w:div w:id="580408099">
          <w:marLeft w:val="480"/>
          <w:marRight w:val="0"/>
          <w:marTop w:val="0"/>
          <w:marBottom w:val="0"/>
          <w:divBdr>
            <w:top w:val="none" w:sz="0" w:space="0" w:color="auto"/>
            <w:left w:val="none" w:sz="0" w:space="0" w:color="auto"/>
            <w:bottom w:val="none" w:sz="0" w:space="0" w:color="auto"/>
            <w:right w:val="none" w:sz="0" w:space="0" w:color="auto"/>
          </w:divBdr>
        </w:div>
        <w:div w:id="181668124">
          <w:marLeft w:val="480"/>
          <w:marRight w:val="0"/>
          <w:marTop w:val="0"/>
          <w:marBottom w:val="0"/>
          <w:divBdr>
            <w:top w:val="none" w:sz="0" w:space="0" w:color="auto"/>
            <w:left w:val="none" w:sz="0" w:space="0" w:color="auto"/>
            <w:bottom w:val="none" w:sz="0" w:space="0" w:color="auto"/>
            <w:right w:val="none" w:sz="0" w:space="0" w:color="auto"/>
          </w:divBdr>
        </w:div>
        <w:div w:id="149372964">
          <w:marLeft w:val="480"/>
          <w:marRight w:val="0"/>
          <w:marTop w:val="0"/>
          <w:marBottom w:val="0"/>
          <w:divBdr>
            <w:top w:val="none" w:sz="0" w:space="0" w:color="auto"/>
            <w:left w:val="none" w:sz="0" w:space="0" w:color="auto"/>
            <w:bottom w:val="none" w:sz="0" w:space="0" w:color="auto"/>
            <w:right w:val="none" w:sz="0" w:space="0" w:color="auto"/>
          </w:divBdr>
        </w:div>
        <w:div w:id="953753129">
          <w:marLeft w:val="480"/>
          <w:marRight w:val="0"/>
          <w:marTop w:val="0"/>
          <w:marBottom w:val="0"/>
          <w:divBdr>
            <w:top w:val="none" w:sz="0" w:space="0" w:color="auto"/>
            <w:left w:val="none" w:sz="0" w:space="0" w:color="auto"/>
            <w:bottom w:val="none" w:sz="0" w:space="0" w:color="auto"/>
            <w:right w:val="none" w:sz="0" w:space="0" w:color="auto"/>
          </w:divBdr>
        </w:div>
        <w:div w:id="167520040">
          <w:marLeft w:val="480"/>
          <w:marRight w:val="0"/>
          <w:marTop w:val="0"/>
          <w:marBottom w:val="0"/>
          <w:divBdr>
            <w:top w:val="none" w:sz="0" w:space="0" w:color="auto"/>
            <w:left w:val="none" w:sz="0" w:space="0" w:color="auto"/>
            <w:bottom w:val="none" w:sz="0" w:space="0" w:color="auto"/>
            <w:right w:val="none" w:sz="0" w:space="0" w:color="auto"/>
          </w:divBdr>
        </w:div>
        <w:div w:id="1152022499">
          <w:marLeft w:val="480"/>
          <w:marRight w:val="0"/>
          <w:marTop w:val="0"/>
          <w:marBottom w:val="0"/>
          <w:divBdr>
            <w:top w:val="none" w:sz="0" w:space="0" w:color="auto"/>
            <w:left w:val="none" w:sz="0" w:space="0" w:color="auto"/>
            <w:bottom w:val="none" w:sz="0" w:space="0" w:color="auto"/>
            <w:right w:val="none" w:sz="0" w:space="0" w:color="auto"/>
          </w:divBdr>
        </w:div>
        <w:div w:id="2080900718">
          <w:marLeft w:val="480"/>
          <w:marRight w:val="0"/>
          <w:marTop w:val="0"/>
          <w:marBottom w:val="0"/>
          <w:divBdr>
            <w:top w:val="none" w:sz="0" w:space="0" w:color="auto"/>
            <w:left w:val="none" w:sz="0" w:space="0" w:color="auto"/>
            <w:bottom w:val="none" w:sz="0" w:space="0" w:color="auto"/>
            <w:right w:val="none" w:sz="0" w:space="0" w:color="auto"/>
          </w:divBdr>
        </w:div>
        <w:div w:id="1123841351">
          <w:marLeft w:val="480"/>
          <w:marRight w:val="0"/>
          <w:marTop w:val="0"/>
          <w:marBottom w:val="0"/>
          <w:divBdr>
            <w:top w:val="none" w:sz="0" w:space="0" w:color="auto"/>
            <w:left w:val="none" w:sz="0" w:space="0" w:color="auto"/>
            <w:bottom w:val="none" w:sz="0" w:space="0" w:color="auto"/>
            <w:right w:val="none" w:sz="0" w:space="0" w:color="auto"/>
          </w:divBdr>
        </w:div>
        <w:div w:id="1144541554">
          <w:marLeft w:val="480"/>
          <w:marRight w:val="0"/>
          <w:marTop w:val="0"/>
          <w:marBottom w:val="0"/>
          <w:divBdr>
            <w:top w:val="none" w:sz="0" w:space="0" w:color="auto"/>
            <w:left w:val="none" w:sz="0" w:space="0" w:color="auto"/>
            <w:bottom w:val="none" w:sz="0" w:space="0" w:color="auto"/>
            <w:right w:val="none" w:sz="0" w:space="0" w:color="auto"/>
          </w:divBdr>
        </w:div>
        <w:div w:id="427626567">
          <w:marLeft w:val="480"/>
          <w:marRight w:val="0"/>
          <w:marTop w:val="0"/>
          <w:marBottom w:val="0"/>
          <w:divBdr>
            <w:top w:val="none" w:sz="0" w:space="0" w:color="auto"/>
            <w:left w:val="none" w:sz="0" w:space="0" w:color="auto"/>
            <w:bottom w:val="none" w:sz="0" w:space="0" w:color="auto"/>
            <w:right w:val="none" w:sz="0" w:space="0" w:color="auto"/>
          </w:divBdr>
        </w:div>
        <w:div w:id="181282551">
          <w:marLeft w:val="480"/>
          <w:marRight w:val="0"/>
          <w:marTop w:val="0"/>
          <w:marBottom w:val="0"/>
          <w:divBdr>
            <w:top w:val="none" w:sz="0" w:space="0" w:color="auto"/>
            <w:left w:val="none" w:sz="0" w:space="0" w:color="auto"/>
            <w:bottom w:val="none" w:sz="0" w:space="0" w:color="auto"/>
            <w:right w:val="none" w:sz="0" w:space="0" w:color="auto"/>
          </w:divBdr>
        </w:div>
        <w:div w:id="1450858687">
          <w:marLeft w:val="480"/>
          <w:marRight w:val="0"/>
          <w:marTop w:val="0"/>
          <w:marBottom w:val="0"/>
          <w:divBdr>
            <w:top w:val="none" w:sz="0" w:space="0" w:color="auto"/>
            <w:left w:val="none" w:sz="0" w:space="0" w:color="auto"/>
            <w:bottom w:val="none" w:sz="0" w:space="0" w:color="auto"/>
            <w:right w:val="none" w:sz="0" w:space="0" w:color="auto"/>
          </w:divBdr>
        </w:div>
        <w:div w:id="800996146">
          <w:marLeft w:val="480"/>
          <w:marRight w:val="0"/>
          <w:marTop w:val="0"/>
          <w:marBottom w:val="0"/>
          <w:divBdr>
            <w:top w:val="none" w:sz="0" w:space="0" w:color="auto"/>
            <w:left w:val="none" w:sz="0" w:space="0" w:color="auto"/>
            <w:bottom w:val="none" w:sz="0" w:space="0" w:color="auto"/>
            <w:right w:val="none" w:sz="0" w:space="0" w:color="auto"/>
          </w:divBdr>
        </w:div>
        <w:div w:id="2136829306">
          <w:marLeft w:val="480"/>
          <w:marRight w:val="0"/>
          <w:marTop w:val="0"/>
          <w:marBottom w:val="0"/>
          <w:divBdr>
            <w:top w:val="none" w:sz="0" w:space="0" w:color="auto"/>
            <w:left w:val="none" w:sz="0" w:space="0" w:color="auto"/>
            <w:bottom w:val="none" w:sz="0" w:space="0" w:color="auto"/>
            <w:right w:val="none" w:sz="0" w:space="0" w:color="auto"/>
          </w:divBdr>
        </w:div>
        <w:div w:id="408887387">
          <w:marLeft w:val="480"/>
          <w:marRight w:val="0"/>
          <w:marTop w:val="0"/>
          <w:marBottom w:val="0"/>
          <w:divBdr>
            <w:top w:val="none" w:sz="0" w:space="0" w:color="auto"/>
            <w:left w:val="none" w:sz="0" w:space="0" w:color="auto"/>
            <w:bottom w:val="none" w:sz="0" w:space="0" w:color="auto"/>
            <w:right w:val="none" w:sz="0" w:space="0" w:color="auto"/>
          </w:divBdr>
        </w:div>
        <w:div w:id="1207647965">
          <w:marLeft w:val="480"/>
          <w:marRight w:val="0"/>
          <w:marTop w:val="0"/>
          <w:marBottom w:val="0"/>
          <w:divBdr>
            <w:top w:val="none" w:sz="0" w:space="0" w:color="auto"/>
            <w:left w:val="none" w:sz="0" w:space="0" w:color="auto"/>
            <w:bottom w:val="none" w:sz="0" w:space="0" w:color="auto"/>
            <w:right w:val="none" w:sz="0" w:space="0" w:color="auto"/>
          </w:divBdr>
        </w:div>
        <w:div w:id="1267545244">
          <w:marLeft w:val="480"/>
          <w:marRight w:val="0"/>
          <w:marTop w:val="0"/>
          <w:marBottom w:val="0"/>
          <w:divBdr>
            <w:top w:val="none" w:sz="0" w:space="0" w:color="auto"/>
            <w:left w:val="none" w:sz="0" w:space="0" w:color="auto"/>
            <w:bottom w:val="none" w:sz="0" w:space="0" w:color="auto"/>
            <w:right w:val="none" w:sz="0" w:space="0" w:color="auto"/>
          </w:divBdr>
        </w:div>
        <w:div w:id="1748072236">
          <w:marLeft w:val="480"/>
          <w:marRight w:val="0"/>
          <w:marTop w:val="0"/>
          <w:marBottom w:val="0"/>
          <w:divBdr>
            <w:top w:val="none" w:sz="0" w:space="0" w:color="auto"/>
            <w:left w:val="none" w:sz="0" w:space="0" w:color="auto"/>
            <w:bottom w:val="none" w:sz="0" w:space="0" w:color="auto"/>
            <w:right w:val="none" w:sz="0" w:space="0" w:color="auto"/>
          </w:divBdr>
        </w:div>
        <w:div w:id="1888636859">
          <w:marLeft w:val="480"/>
          <w:marRight w:val="0"/>
          <w:marTop w:val="0"/>
          <w:marBottom w:val="0"/>
          <w:divBdr>
            <w:top w:val="none" w:sz="0" w:space="0" w:color="auto"/>
            <w:left w:val="none" w:sz="0" w:space="0" w:color="auto"/>
            <w:bottom w:val="none" w:sz="0" w:space="0" w:color="auto"/>
            <w:right w:val="none" w:sz="0" w:space="0" w:color="auto"/>
          </w:divBdr>
        </w:div>
        <w:div w:id="1224562733">
          <w:marLeft w:val="480"/>
          <w:marRight w:val="0"/>
          <w:marTop w:val="0"/>
          <w:marBottom w:val="0"/>
          <w:divBdr>
            <w:top w:val="none" w:sz="0" w:space="0" w:color="auto"/>
            <w:left w:val="none" w:sz="0" w:space="0" w:color="auto"/>
            <w:bottom w:val="none" w:sz="0" w:space="0" w:color="auto"/>
            <w:right w:val="none" w:sz="0" w:space="0" w:color="auto"/>
          </w:divBdr>
        </w:div>
        <w:div w:id="1266115036">
          <w:marLeft w:val="480"/>
          <w:marRight w:val="0"/>
          <w:marTop w:val="0"/>
          <w:marBottom w:val="0"/>
          <w:divBdr>
            <w:top w:val="none" w:sz="0" w:space="0" w:color="auto"/>
            <w:left w:val="none" w:sz="0" w:space="0" w:color="auto"/>
            <w:bottom w:val="none" w:sz="0" w:space="0" w:color="auto"/>
            <w:right w:val="none" w:sz="0" w:space="0" w:color="auto"/>
          </w:divBdr>
        </w:div>
        <w:div w:id="1582451282">
          <w:marLeft w:val="480"/>
          <w:marRight w:val="0"/>
          <w:marTop w:val="0"/>
          <w:marBottom w:val="0"/>
          <w:divBdr>
            <w:top w:val="none" w:sz="0" w:space="0" w:color="auto"/>
            <w:left w:val="none" w:sz="0" w:space="0" w:color="auto"/>
            <w:bottom w:val="none" w:sz="0" w:space="0" w:color="auto"/>
            <w:right w:val="none" w:sz="0" w:space="0" w:color="auto"/>
          </w:divBdr>
        </w:div>
        <w:div w:id="1301762813">
          <w:marLeft w:val="480"/>
          <w:marRight w:val="0"/>
          <w:marTop w:val="0"/>
          <w:marBottom w:val="0"/>
          <w:divBdr>
            <w:top w:val="none" w:sz="0" w:space="0" w:color="auto"/>
            <w:left w:val="none" w:sz="0" w:space="0" w:color="auto"/>
            <w:bottom w:val="none" w:sz="0" w:space="0" w:color="auto"/>
            <w:right w:val="none" w:sz="0" w:space="0" w:color="auto"/>
          </w:divBdr>
        </w:div>
        <w:div w:id="1639724140">
          <w:marLeft w:val="480"/>
          <w:marRight w:val="0"/>
          <w:marTop w:val="0"/>
          <w:marBottom w:val="0"/>
          <w:divBdr>
            <w:top w:val="none" w:sz="0" w:space="0" w:color="auto"/>
            <w:left w:val="none" w:sz="0" w:space="0" w:color="auto"/>
            <w:bottom w:val="none" w:sz="0" w:space="0" w:color="auto"/>
            <w:right w:val="none" w:sz="0" w:space="0" w:color="auto"/>
          </w:divBdr>
        </w:div>
        <w:div w:id="658390981">
          <w:marLeft w:val="480"/>
          <w:marRight w:val="0"/>
          <w:marTop w:val="0"/>
          <w:marBottom w:val="0"/>
          <w:divBdr>
            <w:top w:val="none" w:sz="0" w:space="0" w:color="auto"/>
            <w:left w:val="none" w:sz="0" w:space="0" w:color="auto"/>
            <w:bottom w:val="none" w:sz="0" w:space="0" w:color="auto"/>
            <w:right w:val="none" w:sz="0" w:space="0" w:color="auto"/>
          </w:divBdr>
        </w:div>
        <w:div w:id="2020888395">
          <w:marLeft w:val="480"/>
          <w:marRight w:val="0"/>
          <w:marTop w:val="0"/>
          <w:marBottom w:val="0"/>
          <w:divBdr>
            <w:top w:val="none" w:sz="0" w:space="0" w:color="auto"/>
            <w:left w:val="none" w:sz="0" w:space="0" w:color="auto"/>
            <w:bottom w:val="none" w:sz="0" w:space="0" w:color="auto"/>
            <w:right w:val="none" w:sz="0" w:space="0" w:color="auto"/>
          </w:divBdr>
        </w:div>
        <w:div w:id="120929387">
          <w:marLeft w:val="480"/>
          <w:marRight w:val="0"/>
          <w:marTop w:val="0"/>
          <w:marBottom w:val="0"/>
          <w:divBdr>
            <w:top w:val="none" w:sz="0" w:space="0" w:color="auto"/>
            <w:left w:val="none" w:sz="0" w:space="0" w:color="auto"/>
            <w:bottom w:val="none" w:sz="0" w:space="0" w:color="auto"/>
            <w:right w:val="none" w:sz="0" w:space="0" w:color="auto"/>
          </w:divBdr>
        </w:div>
        <w:div w:id="1755516659">
          <w:marLeft w:val="480"/>
          <w:marRight w:val="0"/>
          <w:marTop w:val="0"/>
          <w:marBottom w:val="0"/>
          <w:divBdr>
            <w:top w:val="none" w:sz="0" w:space="0" w:color="auto"/>
            <w:left w:val="none" w:sz="0" w:space="0" w:color="auto"/>
            <w:bottom w:val="none" w:sz="0" w:space="0" w:color="auto"/>
            <w:right w:val="none" w:sz="0" w:space="0" w:color="auto"/>
          </w:divBdr>
        </w:div>
        <w:div w:id="2138647190">
          <w:marLeft w:val="480"/>
          <w:marRight w:val="0"/>
          <w:marTop w:val="0"/>
          <w:marBottom w:val="0"/>
          <w:divBdr>
            <w:top w:val="none" w:sz="0" w:space="0" w:color="auto"/>
            <w:left w:val="none" w:sz="0" w:space="0" w:color="auto"/>
            <w:bottom w:val="none" w:sz="0" w:space="0" w:color="auto"/>
            <w:right w:val="none" w:sz="0" w:space="0" w:color="auto"/>
          </w:divBdr>
        </w:div>
        <w:div w:id="1198473804">
          <w:marLeft w:val="480"/>
          <w:marRight w:val="0"/>
          <w:marTop w:val="0"/>
          <w:marBottom w:val="0"/>
          <w:divBdr>
            <w:top w:val="none" w:sz="0" w:space="0" w:color="auto"/>
            <w:left w:val="none" w:sz="0" w:space="0" w:color="auto"/>
            <w:bottom w:val="none" w:sz="0" w:space="0" w:color="auto"/>
            <w:right w:val="none" w:sz="0" w:space="0" w:color="auto"/>
          </w:divBdr>
        </w:div>
        <w:div w:id="2031755769">
          <w:marLeft w:val="480"/>
          <w:marRight w:val="0"/>
          <w:marTop w:val="0"/>
          <w:marBottom w:val="0"/>
          <w:divBdr>
            <w:top w:val="none" w:sz="0" w:space="0" w:color="auto"/>
            <w:left w:val="none" w:sz="0" w:space="0" w:color="auto"/>
            <w:bottom w:val="none" w:sz="0" w:space="0" w:color="auto"/>
            <w:right w:val="none" w:sz="0" w:space="0" w:color="auto"/>
          </w:divBdr>
        </w:div>
        <w:div w:id="1318532905">
          <w:marLeft w:val="480"/>
          <w:marRight w:val="0"/>
          <w:marTop w:val="0"/>
          <w:marBottom w:val="0"/>
          <w:divBdr>
            <w:top w:val="none" w:sz="0" w:space="0" w:color="auto"/>
            <w:left w:val="none" w:sz="0" w:space="0" w:color="auto"/>
            <w:bottom w:val="none" w:sz="0" w:space="0" w:color="auto"/>
            <w:right w:val="none" w:sz="0" w:space="0" w:color="auto"/>
          </w:divBdr>
        </w:div>
        <w:div w:id="1256402860">
          <w:marLeft w:val="480"/>
          <w:marRight w:val="0"/>
          <w:marTop w:val="0"/>
          <w:marBottom w:val="0"/>
          <w:divBdr>
            <w:top w:val="none" w:sz="0" w:space="0" w:color="auto"/>
            <w:left w:val="none" w:sz="0" w:space="0" w:color="auto"/>
            <w:bottom w:val="none" w:sz="0" w:space="0" w:color="auto"/>
            <w:right w:val="none" w:sz="0" w:space="0" w:color="auto"/>
          </w:divBdr>
        </w:div>
        <w:div w:id="1954702735">
          <w:marLeft w:val="480"/>
          <w:marRight w:val="0"/>
          <w:marTop w:val="0"/>
          <w:marBottom w:val="0"/>
          <w:divBdr>
            <w:top w:val="none" w:sz="0" w:space="0" w:color="auto"/>
            <w:left w:val="none" w:sz="0" w:space="0" w:color="auto"/>
            <w:bottom w:val="none" w:sz="0" w:space="0" w:color="auto"/>
            <w:right w:val="none" w:sz="0" w:space="0" w:color="auto"/>
          </w:divBdr>
        </w:div>
        <w:div w:id="1454129873">
          <w:marLeft w:val="480"/>
          <w:marRight w:val="0"/>
          <w:marTop w:val="0"/>
          <w:marBottom w:val="0"/>
          <w:divBdr>
            <w:top w:val="none" w:sz="0" w:space="0" w:color="auto"/>
            <w:left w:val="none" w:sz="0" w:space="0" w:color="auto"/>
            <w:bottom w:val="none" w:sz="0" w:space="0" w:color="auto"/>
            <w:right w:val="none" w:sz="0" w:space="0" w:color="auto"/>
          </w:divBdr>
        </w:div>
        <w:div w:id="1708287219">
          <w:marLeft w:val="480"/>
          <w:marRight w:val="0"/>
          <w:marTop w:val="0"/>
          <w:marBottom w:val="0"/>
          <w:divBdr>
            <w:top w:val="none" w:sz="0" w:space="0" w:color="auto"/>
            <w:left w:val="none" w:sz="0" w:space="0" w:color="auto"/>
            <w:bottom w:val="none" w:sz="0" w:space="0" w:color="auto"/>
            <w:right w:val="none" w:sz="0" w:space="0" w:color="auto"/>
          </w:divBdr>
        </w:div>
        <w:div w:id="1846358445">
          <w:marLeft w:val="480"/>
          <w:marRight w:val="0"/>
          <w:marTop w:val="0"/>
          <w:marBottom w:val="0"/>
          <w:divBdr>
            <w:top w:val="none" w:sz="0" w:space="0" w:color="auto"/>
            <w:left w:val="none" w:sz="0" w:space="0" w:color="auto"/>
            <w:bottom w:val="none" w:sz="0" w:space="0" w:color="auto"/>
            <w:right w:val="none" w:sz="0" w:space="0" w:color="auto"/>
          </w:divBdr>
        </w:div>
        <w:div w:id="1033387941">
          <w:marLeft w:val="480"/>
          <w:marRight w:val="0"/>
          <w:marTop w:val="0"/>
          <w:marBottom w:val="0"/>
          <w:divBdr>
            <w:top w:val="none" w:sz="0" w:space="0" w:color="auto"/>
            <w:left w:val="none" w:sz="0" w:space="0" w:color="auto"/>
            <w:bottom w:val="none" w:sz="0" w:space="0" w:color="auto"/>
            <w:right w:val="none" w:sz="0" w:space="0" w:color="auto"/>
          </w:divBdr>
        </w:div>
        <w:div w:id="646281491">
          <w:marLeft w:val="480"/>
          <w:marRight w:val="0"/>
          <w:marTop w:val="0"/>
          <w:marBottom w:val="0"/>
          <w:divBdr>
            <w:top w:val="none" w:sz="0" w:space="0" w:color="auto"/>
            <w:left w:val="none" w:sz="0" w:space="0" w:color="auto"/>
            <w:bottom w:val="none" w:sz="0" w:space="0" w:color="auto"/>
            <w:right w:val="none" w:sz="0" w:space="0" w:color="auto"/>
          </w:divBdr>
        </w:div>
        <w:div w:id="1904557132">
          <w:marLeft w:val="480"/>
          <w:marRight w:val="0"/>
          <w:marTop w:val="0"/>
          <w:marBottom w:val="0"/>
          <w:divBdr>
            <w:top w:val="none" w:sz="0" w:space="0" w:color="auto"/>
            <w:left w:val="none" w:sz="0" w:space="0" w:color="auto"/>
            <w:bottom w:val="none" w:sz="0" w:space="0" w:color="auto"/>
            <w:right w:val="none" w:sz="0" w:space="0" w:color="auto"/>
          </w:divBdr>
        </w:div>
        <w:div w:id="1444953822">
          <w:marLeft w:val="480"/>
          <w:marRight w:val="0"/>
          <w:marTop w:val="0"/>
          <w:marBottom w:val="0"/>
          <w:divBdr>
            <w:top w:val="none" w:sz="0" w:space="0" w:color="auto"/>
            <w:left w:val="none" w:sz="0" w:space="0" w:color="auto"/>
            <w:bottom w:val="none" w:sz="0" w:space="0" w:color="auto"/>
            <w:right w:val="none" w:sz="0" w:space="0" w:color="auto"/>
          </w:divBdr>
        </w:div>
        <w:div w:id="1795101935">
          <w:marLeft w:val="480"/>
          <w:marRight w:val="0"/>
          <w:marTop w:val="0"/>
          <w:marBottom w:val="0"/>
          <w:divBdr>
            <w:top w:val="none" w:sz="0" w:space="0" w:color="auto"/>
            <w:left w:val="none" w:sz="0" w:space="0" w:color="auto"/>
            <w:bottom w:val="none" w:sz="0" w:space="0" w:color="auto"/>
            <w:right w:val="none" w:sz="0" w:space="0" w:color="auto"/>
          </w:divBdr>
        </w:div>
        <w:div w:id="467094514">
          <w:marLeft w:val="480"/>
          <w:marRight w:val="0"/>
          <w:marTop w:val="0"/>
          <w:marBottom w:val="0"/>
          <w:divBdr>
            <w:top w:val="none" w:sz="0" w:space="0" w:color="auto"/>
            <w:left w:val="none" w:sz="0" w:space="0" w:color="auto"/>
            <w:bottom w:val="none" w:sz="0" w:space="0" w:color="auto"/>
            <w:right w:val="none" w:sz="0" w:space="0" w:color="auto"/>
          </w:divBdr>
        </w:div>
        <w:div w:id="736128637">
          <w:marLeft w:val="480"/>
          <w:marRight w:val="0"/>
          <w:marTop w:val="0"/>
          <w:marBottom w:val="0"/>
          <w:divBdr>
            <w:top w:val="none" w:sz="0" w:space="0" w:color="auto"/>
            <w:left w:val="none" w:sz="0" w:space="0" w:color="auto"/>
            <w:bottom w:val="none" w:sz="0" w:space="0" w:color="auto"/>
            <w:right w:val="none" w:sz="0" w:space="0" w:color="auto"/>
          </w:divBdr>
        </w:div>
        <w:div w:id="1614827078">
          <w:marLeft w:val="480"/>
          <w:marRight w:val="0"/>
          <w:marTop w:val="0"/>
          <w:marBottom w:val="0"/>
          <w:divBdr>
            <w:top w:val="none" w:sz="0" w:space="0" w:color="auto"/>
            <w:left w:val="none" w:sz="0" w:space="0" w:color="auto"/>
            <w:bottom w:val="none" w:sz="0" w:space="0" w:color="auto"/>
            <w:right w:val="none" w:sz="0" w:space="0" w:color="auto"/>
          </w:divBdr>
        </w:div>
        <w:div w:id="42410870">
          <w:marLeft w:val="480"/>
          <w:marRight w:val="0"/>
          <w:marTop w:val="0"/>
          <w:marBottom w:val="0"/>
          <w:divBdr>
            <w:top w:val="none" w:sz="0" w:space="0" w:color="auto"/>
            <w:left w:val="none" w:sz="0" w:space="0" w:color="auto"/>
            <w:bottom w:val="none" w:sz="0" w:space="0" w:color="auto"/>
            <w:right w:val="none" w:sz="0" w:space="0" w:color="auto"/>
          </w:divBdr>
        </w:div>
        <w:div w:id="1878739493">
          <w:marLeft w:val="480"/>
          <w:marRight w:val="0"/>
          <w:marTop w:val="0"/>
          <w:marBottom w:val="0"/>
          <w:divBdr>
            <w:top w:val="none" w:sz="0" w:space="0" w:color="auto"/>
            <w:left w:val="none" w:sz="0" w:space="0" w:color="auto"/>
            <w:bottom w:val="none" w:sz="0" w:space="0" w:color="auto"/>
            <w:right w:val="none" w:sz="0" w:space="0" w:color="auto"/>
          </w:divBdr>
        </w:div>
        <w:div w:id="247421957">
          <w:marLeft w:val="480"/>
          <w:marRight w:val="0"/>
          <w:marTop w:val="0"/>
          <w:marBottom w:val="0"/>
          <w:divBdr>
            <w:top w:val="none" w:sz="0" w:space="0" w:color="auto"/>
            <w:left w:val="none" w:sz="0" w:space="0" w:color="auto"/>
            <w:bottom w:val="none" w:sz="0" w:space="0" w:color="auto"/>
            <w:right w:val="none" w:sz="0" w:space="0" w:color="auto"/>
          </w:divBdr>
        </w:div>
        <w:div w:id="1203902967">
          <w:marLeft w:val="480"/>
          <w:marRight w:val="0"/>
          <w:marTop w:val="0"/>
          <w:marBottom w:val="0"/>
          <w:divBdr>
            <w:top w:val="none" w:sz="0" w:space="0" w:color="auto"/>
            <w:left w:val="none" w:sz="0" w:space="0" w:color="auto"/>
            <w:bottom w:val="none" w:sz="0" w:space="0" w:color="auto"/>
            <w:right w:val="none" w:sz="0" w:space="0" w:color="auto"/>
          </w:divBdr>
        </w:div>
        <w:div w:id="599484637">
          <w:marLeft w:val="480"/>
          <w:marRight w:val="0"/>
          <w:marTop w:val="0"/>
          <w:marBottom w:val="0"/>
          <w:divBdr>
            <w:top w:val="none" w:sz="0" w:space="0" w:color="auto"/>
            <w:left w:val="none" w:sz="0" w:space="0" w:color="auto"/>
            <w:bottom w:val="none" w:sz="0" w:space="0" w:color="auto"/>
            <w:right w:val="none" w:sz="0" w:space="0" w:color="auto"/>
          </w:divBdr>
        </w:div>
        <w:div w:id="484589792">
          <w:marLeft w:val="480"/>
          <w:marRight w:val="0"/>
          <w:marTop w:val="0"/>
          <w:marBottom w:val="0"/>
          <w:divBdr>
            <w:top w:val="none" w:sz="0" w:space="0" w:color="auto"/>
            <w:left w:val="none" w:sz="0" w:space="0" w:color="auto"/>
            <w:bottom w:val="none" w:sz="0" w:space="0" w:color="auto"/>
            <w:right w:val="none" w:sz="0" w:space="0" w:color="auto"/>
          </w:divBdr>
        </w:div>
        <w:div w:id="1913420661">
          <w:marLeft w:val="480"/>
          <w:marRight w:val="0"/>
          <w:marTop w:val="0"/>
          <w:marBottom w:val="0"/>
          <w:divBdr>
            <w:top w:val="none" w:sz="0" w:space="0" w:color="auto"/>
            <w:left w:val="none" w:sz="0" w:space="0" w:color="auto"/>
            <w:bottom w:val="none" w:sz="0" w:space="0" w:color="auto"/>
            <w:right w:val="none" w:sz="0" w:space="0" w:color="auto"/>
          </w:divBdr>
        </w:div>
        <w:div w:id="1554777080">
          <w:marLeft w:val="480"/>
          <w:marRight w:val="0"/>
          <w:marTop w:val="0"/>
          <w:marBottom w:val="0"/>
          <w:divBdr>
            <w:top w:val="none" w:sz="0" w:space="0" w:color="auto"/>
            <w:left w:val="none" w:sz="0" w:space="0" w:color="auto"/>
            <w:bottom w:val="none" w:sz="0" w:space="0" w:color="auto"/>
            <w:right w:val="none" w:sz="0" w:space="0" w:color="auto"/>
          </w:divBdr>
        </w:div>
        <w:div w:id="1440494412">
          <w:marLeft w:val="480"/>
          <w:marRight w:val="0"/>
          <w:marTop w:val="0"/>
          <w:marBottom w:val="0"/>
          <w:divBdr>
            <w:top w:val="none" w:sz="0" w:space="0" w:color="auto"/>
            <w:left w:val="none" w:sz="0" w:space="0" w:color="auto"/>
            <w:bottom w:val="none" w:sz="0" w:space="0" w:color="auto"/>
            <w:right w:val="none" w:sz="0" w:space="0" w:color="auto"/>
          </w:divBdr>
        </w:div>
        <w:div w:id="104814029">
          <w:marLeft w:val="480"/>
          <w:marRight w:val="0"/>
          <w:marTop w:val="0"/>
          <w:marBottom w:val="0"/>
          <w:divBdr>
            <w:top w:val="none" w:sz="0" w:space="0" w:color="auto"/>
            <w:left w:val="none" w:sz="0" w:space="0" w:color="auto"/>
            <w:bottom w:val="none" w:sz="0" w:space="0" w:color="auto"/>
            <w:right w:val="none" w:sz="0" w:space="0" w:color="auto"/>
          </w:divBdr>
        </w:div>
        <w:div w:id="1096681507">
          <w:marLeft w:val="480"/>
          <w:marRight w:val="0"/>
          <w:marTop w:val="0"/>
          <w:marBottom w:val="0"/>
          <w:divBdr>
            <w:top w:val="none" w:sz="0" w:space="0" w:color="auto"/>
            <w:left w:val="none" w:sz="0" w:space="0" w:color="auto"/>
            <w:bottom w:val="none" w:sz="0" w:space="0" w:color="auto"/>
            <w:right w:val="none" w:sz="0" w:space="0" w:color="auto"/>
          </w:divBdr>
        </w:div>
        <w:div w:id="819274498">
          <w:marLeft w:val="480"/>
          <w:marRight w:val="0"/>
          <w:marTop w:val="0"/>
          <w:marBottom w:val="0"/>
          <w:divBdr>
            <w:top w:val="none" w:sz="0" w:space="0" w:color="auto"/>
            <w:left w:val="none" w:sz="0" w:space="0" w:color="auto"/>
            <w:bottom w:val="none" w:sz="0" w:space="0" w:color="auto"/>
            <w:right w:val="none" w:sz="0" w:space="0" w:color="auto"/>
          </w:divBdr>
        </w:div>
        <w:div w:id="627008928">
          <w:marLeft w:val="480"/>
          <w:marRight w:val="0"/>
          <w:marTop w:val="0"/>
          <w:marBottom w:val="0"/>
          <w:divBdr>
            <w:top w:val="none" w:sz="0" w:space="0" w:color="auto"/>
            <w:left w:val="none" w:sz="0" w:space="0" w:color="auto"/>
            <w:bottom w:val="none" w:sz="0" w:space="0" w:color="auto"/>
            <w:right w:val="none" w:sz="0" w:space="0" w:color="auto"/>
          </w:divBdr>
        </w:div>
        <w:div w:id="1145312412">
          <w:marLeft w:val="480"/>
          <w:marRight w:val="0"/>
          <w:marTop w:val="0"/>
          <w:marBottom w:val="0"/>
          <w:divBdr>
            <w:top w:val="none" w:sz="0" w:space="0" w:color="auto"/>
            <w:left w:val="none" w:sz="0" w:space="0" w:color="auto"/>
            <w:bottom w:val="none" w:sz="0" w:space="0" w:color="auto"/>
            <w:right w:val="none" w:sz="0" w:space="0" w:color="auto"/>
          </w:divBdr>
        </w:div>
        <w:div w:id="786705669">
          <w:marLeft w:val="480"/>
          <w:marRight w:val="0"/>
          <w:marTop w:val="0"/>
          <w:marBottom w:val="0"/>
          <w:divBdr>
            <w:top w:val="none" w:sz="0" w:space="0" w:color="auto"/>
            <w:left w:val="none" w:sz="0" w:space="0" w:color="auto"/>
            <w:bottom w:val="none" w:sz="0" w:space="0" w:color="auto"/>
            <w:right w:val="none" w:sz="0" w:space="0" w:color="auto"/>
          </w:divBdr>
        </w:div>
        <w:div w:id="1089498918">
          <w:marLeft w:val="480"/>
          <w:marRight w:val="0"/>
          <w:marTop w:val="0"/>
          <w:marBottom w:val="0"/>
          <w:divBdr>
            <w:top w:val="none" w:sz="0" w:space="0" w:color="auto"/>
            <w:left w:val="none" w:sz="0" w:space="0" w:color="auto"/>
            <w:bottom w:val="none" w:sz="0" w:space="0" w:color="auto"/>
            <w:right w:val="none" w:sz="0" w:space="0" w:color="auto"/>
          </w:divBdr>
        </w:div>
        <w:div w:id="860556108">
          <w:marLeft w:val="480"/>
          <w:marRight w:val="0"/>
          <w:marTop w:val="0"/>
          <w:marBottom w:val="0"/>
          <w:divBdr>
            <w:top w:val="none" w:sz="0" w:space="0" w:color="auto"/>
            <w:left w:val="none" w:sz="0" w:space="0" w:color="auto"/>
            <w:bottom w:val="none" w:sz="0" w:space="0" w:color="auto"/>
            <w:right w:val="none" w:sz="0" w:space="0" w:color="auto"/>
          </w:divBdr>
        </w:div>
        <w:div w:id="1596942175">
          <w:marLeft w:val="480"/>
          <w:marRight w:val="0"/>
          <w:marTop w:val="0"/>
          <w:marBottom w:val="0"/>
          <w:divBdr>
            <w:top w:val="none" w:sz="0" w:space="0" w:color="auto"/>
            <w:left w:val="none" w:sz="0" w:space="0" w:color="auto"/>
            <w:bottom w:val="none" w:sz="0" w:space="0" w:color="auto"/>
            <w:right w:val="none" w:sz="0" w:space="0" w:color="auto"/>
          </w:divBdr>
        </w:div>
        <w:div w:id="1054160007">
          <w:marLeft w:val="480"/>
          <w:marRight w:val="0"/>
          <w:marTop w:val="0"/>
          <w:marBottom w:val="0"/>
          <w:divBdr>
            <w:top w:val="none" w:sz="0" w:space="0" w:color="auto"/>
            <w:left w:val="none" w:sz="0" w:space="0" w:color="auto"/>
            <w:bottom w:val="none" w:sz="0" w:space="0" w:color="auto"/>
            <w:right w:val="none" w:sz="0" w:space="0" w:color="auto"/>
          </w:divBdr>
        </w:div>
        <w:div w:id="819804690">
          <w:marLeft w:val="480"/>
          <w:marRight w:val="0"/>
          <w:marTop w:val="0"/>
          <w:marBottom w:val="0"/>
          <w:divBdr>
            <w:top w:val="none" w:sz="0" w:space="0" w:color="auto"/>
            <w:left w:val="none" w:sz="0" w:space="0" w:color="auto"/>
            <w:bottom w:val="none" w:sz="0" w:space="0" w:color="auto"/>
            <w:right w:val="none" w:sz="0" w:space="0" w:color="auto"/>
          </w:divBdr>
        </w:div>
        <w:div w:id="1450471259">
          <w:marLeft w:val="480"/>
          <w:marRight w:val="0"/>
          <w:marTop w:val="0"/>
          <w:marBottom w:val="0"/>
          <w:divBdr>
            <w:top w:val="none" w:sz="0" w:space="0" w:color="auto"/>
            <w:left w:val="none" w:sz="0" w:space="0" w:color="auto"/>
            <w:bottom w:val="none" w:sz="0" w:space="0" w:color="auto"/>
            <w:right w:val="none" w:sz="0" w:space="0" w:color="auto"/>
          </w:divBdr>
        </w:div>
        <w:div w:id="604926244">
          <w:marLeft w:val="480"/>
          <w:marRight w:val="0"/>
          <w:marTop w:val="0"/>
          <w:marBottom w:val="0"/>
          <w:divBdr>
            <w:top w:val="none" w:sz="0" w:space="0" w:color="auto"/>
            <w:left w:val="none" w:sz="0" w:space="0" w:color="auto"/>
            <w:bottom w:val="none" w:sz="0" w:space="0" w:color="auto"/>
            <w:right w:val="none" w:sz="0" w:space="0" w:color="auto"/>
          </w:divBdr>
        </w:div>
        <w:div w:id="584342323">
          <w:marLeft w:val="480"/>
          <w:marRight w:val="0"/>
          <w:marTop w:val="0"/>
          <w:marBottom w:val="0"/>
          <w:divBdr>
            <w:top w:val="none" w:sz="0" w:space="0" w:color="auto"/>
            <w:left w:val="none" w:sz="0" w:space="0" w:color="auto"/>
            <w:bottom w:val="none" w:sz="0" w:space="0" w:color="auto"/>
            <w:right w:val="none" w:sz="0" w:space="0" w:color="auto"/>
          </w:divBdr>
        </w:div>
        <w:div w:id="1217426379">
          <w:marLeft w:val="480"/>
          <w:marRight w:val="0"/>
          <w:marTop w:val="0"/>
          <w:marBottom w:val="0"/>
          <w:divBdr>
            <w:top w:val="none" w:sz="0" w:space="0" w:color="auto"/>
            <w:left w:val="none" w:sz="0" w:space="0" w:color="auto"/>
            <w:bottom w:val="none" w:sz="0" w:space="0" w:color="auto"/>
            <w:right w:val="none" w:sz="0" w:space="0" w:color="auto"/>
          </w:divBdr>
        </w:div>
        <w:div w:id="1782409492">
          <w:marLeft w:val="480"/>
          <w:marRight w:val="0"/>
          <w:marTop w:val="0"/>
          <w:marBottom w:val="0"/>
          <w:divBdr>
            <w:top w:val="none" w:sz="0" w:space="0" w:color="auto"/>
            <w:left w:val="none" w:sz="0" w:space="0" w:color="auto"/>
            <w:bottom w:val="none" w:sz="0" w:space="0" w:color="auto"/>
            <w:right w:val="none" w:sz="0" w:space="0" w:color="auto"/>
          </w:divBdr>
        </w:div>
        <w:div w:id="1044409882">
          <w:marLeft w:val="480"/>
          <w:marRight w:val="0"/>
          <w:marTop w:val="0"/>
          <w:marBottom w:val="0"/>
          <w:divBdr>
            <w:top w:val="none" w:sz="0" w:space="0" w:color="auto"/>
            <w:left w:val="none" w:sz="0" w:space="0" w:color="auto"/>
            <w:bottom w:val="none" w:sz="0" w:space="0" w:color="auto"/>
            <w:right w:val="none" w:sz="0" w:space="0" w:color="auto"/>
          </w:divBdr>
        </w:div>
        <w:div w:id="10491414">
          <w:marLeft w:val="480"/>
          <w:marRight w:val="0"/>
          <w:marTop w:val="0"/>
          <w:marBottom w:val="0"/>
          <w:divBdr>
            <w:top w:val="none" w:sz="0" w:space="0" w:color="auto"/>
            <w:left w:val="none" w:sz="0" w:space="0" w:color="auto"/>
            <w:bottom w:val="none" w:sz="0" w:space="0" w:color="auto"/>
            <w:right w:val="none" w:sz="0" w:space="0" w:color="auto"/>
          </w:divBdr>
        </w:div>
        <w:div w:id="1496409140">
          <w:marLeft w:val="480"/>
          <w:marRight w:val="0"/>
          <w:marTop w:val="0"/>
          <w:marBottom w:val="0"/>
          <w:divBdr>
            <w:top w:val="none" w:sz="0" w:space="0" w:color="auto"/>
            <w:left w:val="none" w:sz="0" w:space="0" w:color="auto"/>
            <w:bottom w:val="none" w:sz="0" w:space="0" w:color="auto"/>
            <w:right w:val="none" w:sz="0" w:space="0" w:color="auto"/>
          </w:divBdr>
        </w:div>
        <w:div w:id="1246844606">
          <w:marLeft w:val="480"/>
          <w:marRight w:val="0"/>
          <w:marTop w:val="0"/>
          <w:marBottom w:val="0"/>
          <w:divBdr>
            <w:top w:val="none" w:sz="0" w:space="0" w:color="auto"/>
            <w:left w:val="none" w:sz="0" w:space="0" w:color="auto"/>
            <w:bottom w:val="none" w:sz="0" w:space="0" w:color="auto"/>
            <w:right w:val="none" w:sz="0" w:space="0" w:color="auto"/>
          </w:divBdr>
        </w:div>
        <w:div w:id="1649820327">
          <w:marLeft w:val="480"/>
          <w:marRight w:val="0"/>
          <w:marTop w:val="0"/>
          <w:marBottom w:val="0"/>
          <w:divBdr>
            <w:top w:val="none" w:sz="0" w:space="0" w:color="auto"/>
            <w:left w:val="none" w:sz="0" w:space="0" w:color="auto"/>
            <w:bottom w:val="none" w:sz="0" w:space="0" w:color="auto"/>
            <w:right w:val="none" w:sz="0" w:space="0" w:color="auto"/>
          </w:divBdr>
        </w:div>
        <w:div w:id="312878363">
          <w:marLeft w:val="480"/>
          <w:marRight w:val="0"/>
          <w:marTop w:val="0"/>
          <w:marBottom w:val="0"/>
          <w:divBdr>
            <w:top w:val="none" w:sz="0" w:space="0" w:color="auto"/>
            <w:left w:val="none" w:sz="0" w:space="0" w:color="auto"/>
            <w:bottom w:val="none" w:sz="0" w:space="0" w:color="auto"/>
            <w:right w:val="none" w:sz="0" w:space="0" w:color="auto"/>
          </w:divBdr>
        </w:div>
        <w:div w:id="445661701">
          <w:marLeft w:val="480"/>
          <w:marRight w:val="0"/>
          <w:marTop w:val="0"/>
          <w:marBottom w:val="0"/>
          <w:divBdr>
            <w:top w:val="none" w:sz="0" w:space="0" w:color="auto"/>
            <w:left w:val="none" w:sz="0" w:space="0" w:color="auto"/>
            <w:bottom w:val="none" w:sz="0" w:space="0" w:color="auto"/>
            <w:right w:val="none" w:sz="0" w:space="0" w:color="auto"/>
          </w:divBdr>
        </w:div>
        <w:div w:id="1185631457">
          <w:marLeft w:val="480"/>
          <w:marRight w:val="0"/>
          <w:marTop w:val="0"/>
          <w:marBottom w:val="0"/>
          <w:divBdr>
            <w:top w:val="none" w:sz="0" w:space="0" w:color="auto"/>
            <w:left w:val="none" w:sz="0" w:space="0" w:color="auto"/>
            <w:bottom w:val="none" w:sz="0" w:space="0" w:color="auto"/>
            <w:right w:val="none" w:sz="0" w:space="0" w:color="auto"/>
          </w:divBdr>
        </w:div>
        <w:div w:id="1616912046">
          <w:marLeft w:val="480"/>
          <w:marRight w:val="0"/>
          <w:marTop w:val="0"/>
          <w:marBottom w:val="0"/>
          <w:divBdr>
            <w:top w:val="none" w:sz="0" w:space="0" w:color="auto"/>
            <w:left w:val="none" w:sz="0" w:space="0" w:color="auto"/>
            <w:bottom w:val="none" w:sz="0" w:space="0" w:color="auto"/>
            <w:right w:val="none" w:sz="0" w:space="0" w:color="auto"/>
          </w:divBdr>
        </w:div>
        <w:div w:id="338192597">
          <w:marLeft w:val="480"/>
          <w:marRight w:val="0"/>
          <w:marTop w:val="0"/>
          <w:marBottom w:val="0"/>
          <w:divBdr>
            <w:top w:val="none" w:sz="0" w:space="0" w:color="auto"/>
            <w:left w:val="none" w:sz="0" w:space="0" w:color="auto"/>
            <w:bottom w:val="none" w:sz="0" w:space="0" w:color="auto"/>
            <w:right w:val="none" w:sz="0" w:space="0" w:color="auto"/>
          </w:divBdr>
        </w:div>
        <w:div w:id="1208687178">
          <w:marLeft w:val="480"/>
          <w:marRight w:val="0"/>
          <w:marTop w:val="0"/>
          <w:marBottom w:val="0"/>
          <w:divBdr>
            <w:top w:val="none" w:sz="0" w:space="0" w:color="auto"/>
            <w:left w:val="none" w:sz="0" w:space="0" w:color="auto"/>
            <w:bottom w:val="none" w:sz="0" w:space="0" w:color="auto"/>
            <w:right w:val="none" w:sz="0" w:space="0" w:color="auto"/>
          </w:divBdr>
        </w:div>
        <w:div w:id="136118452">
          <w:marLeft w:val="480"/>
          <w:marRight w:val="0"/>
          <w:marTop w:val="0"/>
          <w:marBottom w:val="0"/>
          <w:divBdr>
            <w:top w:val="none" w:sz="0" w:space="0" w:color="auto"/>
            <w:left w:val="none" w:sz="0" w:space="0" w:color="auto"/>
            <w:bottom w:val="none" w:sz="0" w:space="0" w:color="auto"/>
            <w:right w:val="none" w:sz="0" w:space="0" w:color="auto"/>
          </w:divBdr>
        </w:div>
        <w:div w:id="1915432987">
          <w:marLeft w:val="480"/>
          <w:marRight w:val="0"/>
          <w:marTop w:val="0"/>
          <w:marBottom w:val="0"/>
          <w:divBdr>
            <w:top w:val="none" w:sz="0" w:space="0" w:color="auto"/>
            <w:left w:val="none" w:sz="0" w:space="0" w:color="auto"/>
            <w:bottom w:val="none" w:sz="0" w:space="0" w:color="auto"/>
            <w:right w:val="none" w:sz="0" w:space="0" w:color="auto"/>
          </w:divBdr>
        </w:div>
        <w:div w:id="568073610">
          <w:marLeft w:val="480"/>
          <w:marRight w:val="0"/>
          <w:marTop w:val="0"/>
          <w:marBottom w:val="0"/>
          <w:divBdr>
            <w:top w:val="none" w:sz="0" w:space="0" w:color="auto"/>
            <w:left w:val="none" w:sz="0" w:space="0" w:color="auto"/>
            <w:bottom w:val="none" w:sz="0" w:space="0" w:color="auto"/>
            <w:right w:val="none" w:sz="0" w:space="0" w:color="auto"/>
          </w:divBdr>
        </w:div>
        <w:div w:id="1121218316">
          <w:marLeft w:val="480"/>
          <w:marRight w:val="0"/>
          <w:marTop w:val="0"/>
          <w:marBottom w:val="0"/>
          <w:divBdr>
            <w:top w:val="none" w:sz="0" w:space="0" w:color="auto"/>
            <w:left w:val="none" w:sz="0" w:space="0" w:color="auto"/>
            <w:bottom w:val="none" w:sz="0" w:space="0" w:color="auto"/>
            <w:right w:val="none" w:sz="0" w:space="0" w:color="auto"/>
          </w:divBdr>
        </w:div>
        <w:div w:id="1177190391">
          <w:marLeft w:val="480"/>
          <w:marRight w:val="0"/>
          <w:marTop w:val="0"/>
          <w:marBottom w:val="0"/>
          <w:divBdr>
            <w:top w:val="none" w:sz="0" w:space="0" w:color="auto"/>
            <w:left w:val="none" w:sz="0" w:space="0" w:color="auto"/>
            <w:bottom w:val="none" w:sz="0" w:space="0" w:color="auto"/>
            <w:right w:val="none" w:sz="0" w:space="0" w:color="auto"/>
          </w:divBdr>
        </w:div>
        <w:div w:id="1508473221">
          <w:marLeft w:val="480"/>
          <w:marRight w:val="0"/>
          <w:marTop w:val="0"/>
          <w:marBottom w:val="0"/>
          <w:divBdr>
            <w:top w:val="none" w:sz="0" w:space="0" w:color="auto"/>
            <w:left w:val="none" w:sz="0" w:space="0" w:color="auto"/>
            <w:bottom w:val="none" w:sz="0" w:space="0" w:color="auto"/>
            <w:right w:val="none" w:sz="0" w:space="0" w:color="auto"/>
          </w:divBdr>
        </w:div>
        <w:div w:id="215824167">
          <w:marLeft w:val="480"/>
          <w:marRight w:val="0"/>
          <w:marTop w:val="0"/>
          <w:marBottom w:val="0"/>
          <w:divBdr>
            <w:top w:val="none" w:sz="0" w:space="0" w:color="auto"/>
            <w:left w:val="none" w:sz="0" w:space="0" w:color="auto"/>
            <w:bottom w:val="none" w:sz="0" w:space="0" w:color="auto"/>
            <w:right w:val="none" w:sz="0" w:space="0" w:color="auto"/>
          </w:divBdr>
        </w:div>
        <w:div w:id="2040741082">
          <w:marLeft w:val="480"/>
          <w:marRight w:val="0"/>
          <w:marTop w:val="0"/>
          <w:marBottom w:val="0"/>
          <w:divBdr>
            <w:top w:val="none" w:sz="0" w:space="0" w:color="auto"/>
            <w:left w:val="none" w:sz="0" w:space="0" w:color="auto"/>
            <w:bottom w:val="none" w:sz="0" w:space="0" w:color="auto"/>
            <w:right w:val="none" w:sz="0" w:space="0" w:color="auto"/>
          </w:divBdr>
        </w:div>
        <w:div w:id="172765863">
          <w:marLeft w:val="480"/>
          <w:marRight w:val="0"/>
          <w:marTop w:val="0"/>
          <w:marBottom w:val="0"/>
          <w:divBdr>
            <w:top w:val="none" w:sz="0" w:space="0" w:color="auto"/>
            <w:left w:val="none" w:sz="0" w:space="0" w:color="auto"/>
            <w:bottom w:val="none" w:sz="0" w:space="0" w:color="auto"/>
            <w:right w:val="none" w:sz="0" w:space="0" w:color="auto"/>
          </w:divBdr>
        </w:div>
        <w:div w:id="1240600431">
          <w:marLeft w:val="480"/>
          <w:marRight w:val="0"/>
          <w:marTop w:val="0"/>
          <w:marBottom w:val="0"/>
          <w:divBdr>
            <w:top w:val="none" w:sz="0" w:space="0" w:color="auto"/>
            <w:left w:val="none" w:sz="0" w:space="0" w:color="auto"/>
            <w:bottom w:val="none" w:sz="0" w:space="0" w:color="auto"/>
            <w:right w:val="none" w:sz="0" w:space="0" w:color="auto"/>
          </w:divBdr>
        </w:div>
        <w:div w:id="656501007">
          <w:marLeft w:val="480"/>
          <w:marRight w:val="0"/>
          <w:marTop w:val="0"/>
          <w:marBottom w:val="0"/>
          <w:divBdr>
            <w:top w:val="none" w:sz="0" w:space="0" w:color="auto"/>
            <w:left w:val="none" w:sz="0" w:space="0" w:color="auto"/>
            <w:bottom w:val="none" w:sz="0" w:space="0" w:color="auto"/>
            <w:right w:val="none" w:sz="0" w:space="0" w:color="auto"/>
          </w:divBdr>
        </w:div>
        <w:div w:id="48462074">
          <w:marLeft w:val="480"/>
          <w:marRight w:val="0"/>
          <w:marTop w:val="0"/>
          <w:marBottom w:val="0"/>
          <w:divBdr>
            <w:top w:val="none" w:sz="0" w:space="0" w:color="auto"/>
            <w:left w:val="none" w:sz="0" w:space="0" w:color="auto"/>
            <w:bottom w:val="none" w:sz="0" w:space="0" w:color="auto"/>
            <w:right w:val="none" w:sz="0" w:space="0" w:color="auto"/>
          </w:divBdr>
        </w:div>
        <w:div w:id="1191183167">
          <w:marLeft w:val="480"/>
          <w:marRight w:val="0"/>
          <w:marTop w:val="0"/>
          <w:marBottom w:val="0"/>
          <w:divBdr>
            <w:top w:val="none" w:sz="0" w:space="0" w:color="auto"/>
            <w:left w:val="none" w:sz="0" w:space="0" w:color="auto"/>
            <w:bottom w:val="none" w:sz="0" w:space="0" w:color="auto"/>
            <w:right w:val="none" w:sz="0" w:space="0" w:color="auto"/>
          </w:divBdr>
        </w:div>
        <w:div w:id="194970570">
          <w:marLeft w:val="480"/>
          <w:marRight w:val="0"/>
          <w:marTop w:val="0"/>
          <w:marBottom w:val="0"/>
          <w:divBdr>
            <w:top w:val="none" w:sz="0" w:space="0" w:color="auto"/>
            <w:left w:val="none" w:sz="0" w:space="0" w:color="auto"/>
            <w:bottom w:val="none" w:sz="0" w:space="0" w:color="auto"/>
            <w:right w:val="none" w:sz="0" w:space="0" w:color="auto"/>
          </w:divBdr>
        </w:div>
        <w:div w:id="1820419392">
          <w:marLeft w:val="480"/>
          <w:marRight w:val="0"/>
          <w:marTop w:val="0"/>
          <w:marBottom w:val="0"/>
          <w:divBdr>
            <w:top w:val="none" w:sz="0" w:space="0" w:color="auto"/>
            <w:left w:val="none" w:sz="0" w:space="0" w:color="auto"/>
            <w:bottom w:val="none" w:sz="0" w:space="0" w:color="auto"/>
            <w:right w:val="none" w:sz="0" w:space="0" w:color="auto"/>
          </w:divBdr>
        </w:div>
        <w:div w:id="1671567326">
          <w:marLeft w:val="480"/>
          <w:marRight w:val="0"/>
          <w:marTop w:val="0"/>
          <w:marBottom w:val="0"/>
          <w:divBdr>
            <w:top w:val="none" w:sz="0" w:space="0" w:color="auto"/>
            <w:left w:val="none" w:sz="0" w:space="0" w:color="auto"/>
            <w:bottom w:val="none" w:sz="0" w:space="0" w:color="auto"/>
            <w:right w:val="none" w:sz="0" w:space="0" w:color="auto"/>
          </w:divBdr>
        </w:div>
        <w:div w:id="1030106038">
          <w:marLeft w:val="480"/>
          <w:marRight w:val="0"/>
          <w:marTop w:val="0"/>
          <w:marBottom w:val="0"/>
          <w:divBdr>
            <w:top w:val="none" w:sz="0" w:space="0" w:color="auto"/>
            <w:left w:val="none" w:sz="0" w:space="0" w:color="auto"/>
            <w:bottom w:val="none" w:sz="0" w:space="0" w:color="auto"/>
            <w:right w:val="none" w:sz="0" w:space="0" w:color="auto"/>
          </w:divBdr>
        </w:div>
        <w:div w:id="210769208">
          <w:marLeft w:val="480"/>
          <w:marRight w:val="0"/>
          <w:marTop w:val="0"/>
          <w:marBottom w:val="0"/>
          <w:divBdr>
            <w:top w:val="none" w:sz="0" w:space="0" w:color="auto"/>
            <w:left w:val="none" w:sz="0" w:space="0" w:color="auto"/>
            <w:bottom w:val="none" w:sz="0" w:space="0" w:color="auto"/>
            <w:right w:val="none" w:sz="0" w:space="0" w:color="auto"/>
          </w:divBdr>
        </w:div>
        <w:div w:id="599027218">
          <w:marLeft w:val="480"/>
          <w:marRight w:val="0"/>
          <w:marTop w:val="0"/>
          <w:marBottom w:val="0"/>
          <w:divBdr>
            <w:top w:val="none" w:sz="0" w:space="0" w:color="auto"/>
            <w:left w:val="none" w:sz="0" w:space="0" w:color="auto"/>
            <w:bottom w:val="none" w:sz="0" w:space="0" w:color="auto"/>
            <w:right w:val="none" w:sz="0" w:space="0" w:color="auto"/>
          </w:divBdr>
        </w:div>
        <w:div w:id="1382898712">
          <w:marLeft w:val="480"/>
          <w:marRight w:val="0"/>
          <w:marTop w:val="0"/>
          <w:marBottom w:val="0"/>
          <w:divBdr>
            <w:top w:val="none" w:sz="0" w:space="0" w:color="auto"/>
            <w:left w:val="none" w:sz="0" w:space="0" w:color="auto"/>
            <w:bottom w:val="none" w:sz="0" w:space="0" w:color="auto"/>
            <w:right w:val="none" w:sz="0" w:space="0" w:color="auto"/>
          </w:divBdr>
        </w:div>
        <w:div w:id="390272123">
          <w:marLeft w:val="480"/>
          <w:marRight w:val="0"/>
          <w:marTop w:val="0"/>
          <w:marBottom w:val="0"/>
          <w:divBdr>
            <w:top w:val="none" w:sz="0" w:space="0" w:color="auto"/>
            <w:left w:val="none" w:sz="0" w:space="0" w:color="auto"/>
            <w:bottom w:val="none" w:sz="0" w:space="0" w:color="auto"/>
            <w:right w:val="none" w:sz="0" w:space="0" w:color="auto"/>
          </w:divBdr>
        </w:div>
        <w:div w:id="1337460345">
          <w:marLeft w:val="480"/>
          <w:marRight w:val="0"/>
          <w:marTop w:val="0"/>
          <w:marBottom w:val="0"/>
          <w:divBdr>
            <w:top w:val="none" w:sz="0" w:space="0" w:color="auto"/>
            <w:left w:val="none" w:sz="0" w:space="0" w:color="auto"/>
            <w:bottom w:val="none" w:sz="0" w:space="0" w:color="auto"/>
            <w:right w:val="none" w:sz="0" w:space="0" w:color="auto"/>
          </w:divBdr>
        </w:div>
        <w:div w:id="1789815761">
          <w:marLeft w:val="480"/>
          <w:marRight w:val="0"/>
          <w:marTop w:val="0"/>
          <w:marBottom w:val="0"/>
          <w:divBdr>
            <w:top w:val="none" w:sz="0" w:space="0" w:color="auto"/>
            <w:left w:val="none" w:sz="0" w:space="0" w:color="auto"/>
            <w:bottom w:val="none" w:sz="0" w:space="0" w:color="auto"/>
            <w:right w:val="none" w:sz="0" w:space="0" w:color="auto"/>
          </w:divBdr>
        </w:div>
        <w:div w:id="1623489763">
          <w:marLeft w:val="480"/>
          <w:marRight w:val="0"/>
          <w:marTop w:val="0"/>
          <w:marBottom w:val="0"/>
          <w:divBdr>
            <w:top w:val="none" w:sz="0" w:space="0" w:color="auto"/>
            <w:left w:val="none" w:sz="0" w:space="0" w:color="auto"/>
            <w:bottom w:val="none" w:sz="0" w:space="0" w:color="auto"/>
            <w:right w:val="none" w:sz="0" w:space="0" w:color="auto"/>
          </w:divBdr>
        </w:div>
        <w:div w:id="1169295633">
          <w:marLeft w:val="480"/>
          <w:marRight w:val="0"/>
          <w:marTop w:val="0"/>
          <w:marBottom w:val="0"/>
          <w:divBdr>
            <w:top w:val="none" w:sz="0" w:space="0" w:color="auto"/>
            <w:left w:val="none" w:sz="0" w:space="0" w:color="auto"/>
            <w:bottom w:val="none" w:sz="0" w:space="0" w:color="auto"/>
            <w:right w:val="none" w:sz="0" w:space="0" w:color="auto"/>
          </w:divBdr>
        </w:div>
        <w:div w:id="1778257265">
          <w:marLeft w:val="480"/>
          <w:marRight w:val="0"/>
          <w:marTop w:val="0"/>
          <w:marBottom w:val="0"/>
          <w:divBdr>
            <w:top w:val="none" w:sz="0" w:space="0" w:color="auto"/>
            <w:left w:val="none" w:sz="0" w:space="0" w:color="auto"/>
            <w:bottom w:val="none" w:sz="0" w:space="0" w:color="auto"/>
            <w:right w:val="none" w:sz="0" w:space="0" w:color="auto"/>
          </w:divBdr>
        </w:div>
        <w:div w:id="1130586623">
          <w:marLeft w:val="480"/>
          <w:marRight w:val="0"/>
          <w:marTop w:val="0"/>
          <w:marBottom w:val="0"/>
          <w:divBdr>
            <w:top w:val="none" w:sz="0" w:space="0" w:color="auto"/>
            <w:left w:val="none" w:sz="0" w:space="0" w:color="auto"/>
            <w:bottom w:val="none" w:sz="0" w:space="0" w:color="auto"/>
            <w:right w:val="none" w:sz="0" w:space="0" w:color="auto"/>
          </w:divBdr>
        </w:div>
        <w:div w:id="292294663">
          <w:marLeft w:val="480"/>
          <w:marRight w:val="0"/>
          <w:marTop w:val="0"/>
          <w:marBottom w:val="0"/>
          <w:divBdr>
            <w:top w:val="none" w:sz="0" w:space="0" w:color="auto"/>
            <w:left w:val="none" w:sz="0" w:space="0" w:color="auto"/>
            <w:bottom w:val="none" w:sz="0" w:space="0" w:color="auto"/>
            <w:right w:val="none" w:sz="0" w:space="0" w:color="auto"/>
          </w:divBdr>
        </w:div>
        <w:div w:id="1799179467">
          <w:marLeft w:val="480"/>
          <w:marRight w:val="0"/>
          <w:marTop w:val="0"/>
          <w:marBottom w:val="0"/>
          <w:divBdr>
            <w:top w:val="none" w:sz="0" w:space="0" w:color="auto"/>
            <w:left w:val="none" w:sz="0" w:space="0" w:color="auto"/>
            <w:bottom w:val="none" w:sz="0" w:space="0" w:color="auto"/>
            <w:right w:val="none" w:sz="0" w:space="0" w:color="auto"/>
          </w:divBdr>
        </w:div>
        <w:div w:id="561479100">
          <w:marLeft w:val="480"/>
          <w:marRight w:val="0"/>
          <w:marTop w:val="0"/>
          <w:marBottom w:val="0"/>
          <w:divBdr>
            <w:top w:val="none" w:sz="0" w:space="0" w:color="auto"/>
            <w:left w:val="none" w:sz="0" w:space="0" w:color="auto"/>
            <w:bottom w:val="none" w:sz="0" w:space="0" w:color="auto"/>
            <w:right w:val="none" w:sz="0" w:space="0" w:color="auto"/>
          </w:divBdr>
        </w:div>
        <w:div w:id="931471876">
          <w:marLeft w:val="480"/>
          <w:marRight w:val="0"/>
          <w:marTop w:val="0"/>
          <w:marBottom w:val="0"/>
          <w:divBdr>
            <w:top w:val="none" w:sz="0" w:space="0" w:color="auto"/>
            <w:left w:val="none" w:sz="0" w:space="0" w:color="auto"/>
            <w:bottom w:val="none" w:sz="0" w:space="0" w:color="auto"/>
            <w:right w:val="none" w:sz="0" w:space="0" w:color="auto"/>
          </w:divBdr>
        </w:div>
      </w:divsChild>
    </w:div>
    <w:div w:id="147986378">
      <w:bodyDiv w:val="1"/>
      <w:marLeft w:val="0"/>
      <w:marRight w:val="0"/>
      <w:marTop w:val="0"/>
      <w:marBottom w:val="0"/>
      <w:divBdr>
        <w:top w:val="none" w:sz="0" w:space="0" w:color="auto"/>
        <w:left w:val="none" w:sz="0" w:space="0" w:color="auto"/>
        <w:bottom w:val="none" w:sz="0" w:space="0" w:color="auto"/>
        <w:right w:val="none" w:sz="0" w:space="0" w:color="auto"/>
      </w:divBdr>
    </w:div>
    <w:div w:id="148405149">
      <w:bodyDiv w:val="1"/>
      <w:marLeft w:val="0"/>
      <w:marRight w:val="0"/>
      <w:marTop w:val="0"/>
      <w:marBottom w:val="0"/>
      <w:divBdr>
        <w:top w:val="none" w:sz="0" w:space="0" w:color="auto"/>
        <w:left w:val="none" w:sz="0" w:space="0" w:color="auto"/>
        <w:bottom w:val="none" w:sz="0" w:space="0" w:color="auto"/>
        <w:right w:val="none" w:sz="0" w:space="0" w:color="auto"/>
      </w:divBdr>
    </w:div>
    <w:div w:id="148643151">
      <w:bodyDiv w:val="1"/>
      <w:marLeft w:val="0"/>
      <w:marRight w:val="0"/>
      <w:marTop w:val="0"/>
      <w:marBottom w:val="0"/>
      <w:divBdr>
        <w:top w:val="none" w:sz="0" w:space="0" w:color="auto"/>
        <w:left w:val="none" w:sz="0" w:space="0" w:color="auto"/>
        <w:bottom w:val="none" w:sz="0" w:space="0" w:color="auto"/>
        <w:right w:val="none" w:sz="0" w:space="0" w:color="auto"/>
      </w:divBdr>
    </w:div>
    <w:div w:id="148717979">
      <w:bodyDiv w:val="1"/>
      <w:marLeft w:val="0"/>
      <w:marRight w:val="0"/>
      <w:marTop w:val="0"/>
      <w:marBottom w:val="0"/>
      <w:divBdr>
        <w:top w:val="none" w:sz="0" w:space="0" w:color="auto"/>
        <w:left w:val="none" w:sz="0" w:space="0" w:color="auto"/>
        <w:bottom w:val="none" w:sz="0" w:space="0" w:color="auto"/>
        <w:right w:val="none" w:sz="0" w:space="0" w:color="auto"/>
      </w:divBdr>
    </w:div>
    <w:div w:id="148835132">
      <w:bodyDiv w:val="1"/>
      <w:marLeft w:val="0"/>
      <w:marRight w:val="0"/>
      <w:marTop w:val="0"/>
      <w:marBottom w:val="0"/>
      <w:divBdr>
        <w:top w:val="none" w:sz="0" w:space="0" w:color="auto"/>
        <w:left w:val="none" w:sz="0" w:space="0" w:color="auto"/>
        <w:bottom w:val="none" w:sz="0" w:space="0" w:color="auto"/>
        <w:right w:val="none" w:sz="0" w:space="0" w:color="auto"/>
      </w:divBdr>
    </w:div>
    <w:div w:id="148984414">
      <w:bodyDiv w:val="1"/>
      <w:marLeft w:val="0"/>
      <w:marRight w:val="0"/>
      <w:marTop w:val="0"/>
      <w:marBottom w:val="0"/>
      <w:divBdr>
        <w:top w:val="none" w:sz="0" w:space="0" w:color="auto"/>
        <w:left w:val="none" w:sz="0" w:space="0" w:color="auto"/>
        <w:bottom w:val="none" w:sz="0" w:space="0" w:color="auto"/>
        <w:right w:val="none" w:sz="0" w:space="0" w:color="auto"/>
      </w:divBdr>
    </w:div>
    <w:div w:id="149297301">
      <w:bodyDiv w:val="1"/>
      <w:marLeft w:val="0"/>
      <w:marRight w:val="0"/>
      <w:marTop w:val="0"/>
      <w:marBottom w:val="0"/>
      <w:divBdr>
        <w:top w:val="none" w:sz="0" w:space="0" w:color="auto"/>
        <w:left w:val="none" w:sz="0" w:space="0" w:color="auto"/>
        <w:bottom w:val="none" w:sz="0" w:space="0" w:color="auto"/>
        <w:right w:val="none" w:sz="0" w:space="0" w:color="auto"/>
      </w:divBdr>
    </w:div>
    <w:div w:id="149373161">
      <w:bodyDiv w:val="1"/>
      <w:marLeft w:val="0"/>
      <w:marRight w:val="0"/>
      <w:marTop w:val="0"/>
      <w:marBottom w:val="0"/>
      <w:divBdr>
        <w:top w:val="none" w:sz="0" w:space="0" w:color="auto"/>
        <w:left w:val="none" w:sz="0" w:space="0" w:color="auto"/>
        <w:bottom w:val="none" w:sz="0" w:space="0" w:color="auto"/>
        <w:right w:val="none" w:sz="0" w:space="0" w:color="auto"/>
      </w:divBdr>
    </w:div>
    <w:div w:id="149638355">
      <w:bodyDiv w:val="1"/>
      <w:marLeft w:val="0"/>
      <w:marRight w:val="0"/>
      <w:marTop w:val="0"/>
      <w:marBottom w:val="0"/>
      <w:divBdr>
        <w:top w:val="none" w:sz="0" w:space="0" w:color="auto"/>
        <w:left w:val="none" w:sz="0" w:space="0" w:color="auto"/>
        <w:bottom w:val="none" w:sz="0" w:space="0" w:color="auto"/>
        <w:right w:val="none" w:sz="0" w:space="0" w:color="auto"/>
      </w:divBdr>
    </w:div>
    <w:div w:id="149710792">
      <w:bodyDiv w:val="1"/>
      <w:marLeft w:val="0"/>
      <w:marRight w:val="0"/>
      <w:marTop w:val="0"/>
      <w:marBottom w:val="0"/>
      <w:divBdr>
        <w:top w:val="none" w:sz="0" w:space="0" w:color="auto"/>
        <w:left w:val="none" w:sz="0" w:space="0" w:color="auto"/>
        <w:bottom w:val="none" w:sz="0" w:space="0" w:color="auto"/>
        <w:right w:val="none" w:sz="0" w:space="0" w:color="auto"/>
      </w:divBdr>
    </w:div>
    <w:div w:id="149760288">
      <w:bodyDiv w:val="1"/>
      <w:marLeft w:val="0"/>
      <w:marRight w:val="0"/>
      <w:marTop w:val="0"/>
      <w:marBottom w:val="0"/>
      <w:divBdr>
        <w:top w:val="none" w:sz="0" w:space="0" w:color="auto"/>
        <w:left w:val="none" w:sz="0" w:space="0" w:color="auto"/>
        <w:bottom w:val="none" w:sz="0" w:space="0" w:color="auto"/>
        <w:right w:val="none" w:sz="0" w:space="0" w:color="auto"/>
      </w:divBdr>
    </w:div>
    <w:div w:id="149946920">
      <w:bodyDiv w:val="1"/>
      <w:marLeft w:val="0"/>
      <w:marRight w:val="0"/>
      <w:marTop w:val="0"/>
      <w:marBottom w:val="0"/>
      <w:divBdr>
        <w:top w:val="none" w:sz="0" w:space="0" w:color="auto"/>
        <w:left w:val="none" w:sz="0" w:space="0" w:color="auto"/>
        <w:bottom w:val="none" w:sz="0" w:space="0" w:color="auto"/>
        <w:right w:val="none" w:sz="0" w:space="0" w:color="auto"/>
      </w:divBdr>
    </w:div>
    <w:div w:id="150101742">
      <w:bodyDiv w:val="1"/>
      <w:marLeft w:val="0"/>
      <w:marRight w:val="0"/>
      <w:marTop w:val="0"/>
      <w:marBottom w:val="0"/>
      <w:divBdr>
        <w:top w:val="none" w:sz="0" w:space="0" w:color="auto"/>
        <w:left w:val="none" w:sz="0" w:space="0" w:color="auto"/>
        <w:bottom w:val="none" w:sz="0" w:space="0" w:color="auto"/>
        <w:right w:val="none" w:sz="0" w:space="0" w:color="auto"/>
      </w:divBdr>
    </w:div>
    <w:div w:id="150291441">
      <w:bodyDiv w:val="1"/>
      <w:marLeft w:val="0"/>
      <w:marRight w:val="0"/>
      <w:marTop w:val="0"/>
      <w:marBottom w:val="0"/>
      <w:divBdr>
        <w:top w:val="none" w:sz="0" w:space="0" w:color="auto"/>
        <w:left w:val="none" w:sz="0" w:space="0" w:color="auto"/>
        <w:bottom w:val="none" w:sz="0" w:space="0" w:color="auto"/>
        <w:right w:val="none" w:sz="0" w:space="0" w:color="auto"/>
      </w:divBdr>
    </w:div>
    <w:div w:id="150412181">
      <w:bodyDiv w:val="1"/>
      <w:marLeft w:val="0"/>
      <w:marRight w:val="0"/>
      <w:marTop w:val="0"/>
      <w:marBottom w:val="0"/>
      <w:divBdr>
        <w:top w:val="none" w:sz="0" w:space="0" w:color="auto"/>
        <w:left w:val="none" w:sz="0" w:space="0" w:color="auto"/>
        <w:bottom w:val="none" w:sz="0" w:space="0" w:color="auto"/>
        <w:right w:val="none" w:sz="0" w:space="0" w:color="auto"/>
      </w:divBdr>
    </w:div>
    <w:div w:id="150412727">
      <w:bodyDiv w:val="1"/>
      <w:marLeft w:val="0"/>
      <w:marRight w:val="0"/>
      <w:marTop w:val="0"/>
      <w:marBottom w:val="0"/>
      <w:divBdr>
        <w:top w:val="none" w:sz="0" w:space="0" w:color="auto"/>
        <w:left w:val="none" w:sz="0" w:space="0" w:color="auto"/>
        <w:bottom w:val="none" w:sz="0" w:space="0" w:color="auto"/>
        <w:right w:val="none" w:sz="0" w:space="0" w:color="auto"/>
      </w:divBdr>
    </w:div>
    <w:div w:id="150759920">
      <w:bodyDiv w:val="1"/>
      <w:marLeft w:val="0"/>
      <w:marRight w:val="0"/>
      <w:marTop w:val="0"/>
      <w:marBottom w:val="0"/>
      <w:divBdr>
        <w:top w:val="none" w:sz="0" w:space="0" w:color="auto"/>
        <w:left w:val="none" w:sz="0" w:space="0" w:color="auto"/>
        <w:bottom w:val="none" w:sz="0" w:space="0" w:color="auto"/>
        <w:right w:val="none" w:sz="0" w:space="0" w:color="auto"/>
      </w:divBdr>
    </w:div>
    <w:div w:id="150800917">
      <w:bodyDiv w:val="1"/>
      <w:marLeft w:val="0"/>
      <w:marRight w:val="0"/>
      <w:marTop w:val="0"/>
      <w:marBottom w:val="0"/>
      <w:divBdr>
        <w:top w:val="none" w:sz="0" w:space="0" w:color="auto"/>
        <w:left w:val="none" w:sz="0" w:space="0" w:color="auto"/>
        <w:bottom w:val="none" w:sz="0" w:space="0" w:color="auto"/>
        <w:right w:val="none" w:sz="0" w:space="0" w:color="auto"/>
      </w:divBdr>
    </w:div>
    <w:div w:id="151067506">
      <w:bodyDiv w:val="1"/>
      <w:marLeft w:val="0"/>
      <w:marRight w:val="0"/>
      <w:marTop w:val="0"/>
      <w:marBottom w:val="0"/>
      <w:divBdr>
        <w:top w:val="none" w:sz="0" w:space="0" w:color="auto"/>
        <w:left w:val="none" w:sz="0" w:space="0" w:color="auto"/>
        <w:bottom w:val="none" w:sz="0" w:space="0" w:color="auto"/>
        <w:right w:val="none" w:sz="0" w:space="0" w:color="auto"/>
      </w:divBdr>
    </w:div>
    <w:div w:id="151333395">
      <w:bodyDiv w:val="1"/>
      <w:marLeft w:val="0"/>
      <w:marRight w:val="0"/>
      <w:marTop w:val="0"/>
      <w:marBottom w:val="0"/>
      <w:divBdr>
        <w:top w:val="none" w:sz="0" w:space="0" w:color="auto"/>
        <w:left w:val="none" w:sz="0" w:space="0" w:color="auto"/>
        <w:bottom w:val="none" w:sz="0" w:space="0" w:color="auto"/>
        <w:right w:val="none" w:sz="0" w:space="0" w:color="auto"/>
      </w:divBdr>
    </w:div>
    <w:div w:id="151533284">
      <w:bodyDiv w:val="1"/>
      <w:marLeft w:val="0"/>
      <w:marRight w:val="0"/>
      <w:marTop w:val="0"/>
      <w:marBottom w:val="0"/>
      <w:divBdr>
        <w:top w:val="none" w:sz="0" w:space="0" w:color="auto"/>
        <w:left w:val="none" w:sz="0" w:space="0" w:color="auto"/>
        <w:bottom w:val="none" w:sz="0" w:space="0" w:color="auto"/>
        <w:right w:val="none" w:sz="0" w:space="0" w:color="auto"/>
      </w:divBdr>
    </w:div>
    <w:div w:id="151919166">
      <w:bodyDiv w:val="1"/>
      <w:marLeft w:val="0"/>
      <w:marRight w:val="0"/>
      <w:marTop w:val="0"/>
      <w:marBottom w:val="0"/>
      <w:divBdr>
        <w:top w:val="none" w:sz="0" w:space="0" w:color="auto"/>
        <w:left w:val="none" w:sz="0" w:space="0" w:color="auto"/>
        <w:bottom w:val="none" w:sz="0" w:space="0" w:color="auto"/>
        <w:right w:val="none" w:sz="0" w:space="0" w:color="auto"/>
      </w:divBdr>
    </w:div>
    <w:div w:id="152377869">
      <w:bodyDiv w:val="1"/>
      <w:marLeft w:val="0"/>
      <w:marRight w:val="0"/>
      <w:marTop w:val="0"/>
      <w:marBottom w:val="0"/>
      <w:divBdr>
        <w:top w:val="none" w:sz="0" w:space="0" w:color="auto"/>
        <w:left w:val="none" w:sz="0" w:space="0" w:color="auto"/>
        <w:bottom w:val="none" w:sz="0" w:space="0" w:color="auto"/>
        <w:right w:val="none" w:sz="0" w:space="0" w:color="auto"/>
      </w:divBdr>
    </w:div>
    <w:div w:id="152456010">
      <w:bodyDiv w:val="1"/>
      <w:marLeft w:val="0"/>
      <w:marRight w:val="0"/>
      <w:marTop w:val="0"/>
      <w:marBottom w:val="0"/>
      <w:divBdr>
        <w:top w:val="none" w:sz="0" w:space="0" w:color="auto"/>
        <w:left w:val="none" w:sz="0" w:space="0" w:color="auto"/>
        <w:bottom w:val="none" w:sz="0" w:space="0" w:color="auto"/>
        <w:right w:val="none" w:sz="0" w:space="0" w:color="auto"/>
      </w:divBdr>
    </w:div>
    <w:div w:id="152456681">
      <w:bodyDiv w:val="1"/>
      <w:marLeft w:val="0"/>
      <w:marRight w:val="0"/>
      <w:marTop w:val="0"/>
      <w:marBottom w:val="0"/>
      <w:divBdr>
        <w:top w:val="none" w:sz="0" w:space="0" w:color="auto"/>
        <w:left w:val="none" w:sz="0" w:space="0" w:color="auto"/>
        <w:bottom w:val="none" w:sz="0" w:space="0" w:color="auto"/>
        <w:right w:val="none" w:sz="0" w:space="0" w:color="auto"/>
      </w:divBdr>
    </w:div>
    <w:div w:id="152911130">
      <w:bodyDiv w:val="1"/>
      <w:marLeft w:val="0"/>
      <w:marRight w:val="0"/>
      <w:marTop w:val="0"/>
      <w:marBottom w:val="0"/>
      <w:divBdr>
        <w:top w:val="none" w:sz="0" w:space="0" w:color="auto"/>
        <w:left w:val="none" w:sz="0" w:space="0" w:color="auto"/>
        <w:bottom w:val="none" w:sz="0" w:space="0" w:color="auto"/>
        <w:right w:val="none" w:sz="0" w:space="0" w:color="auto"/>
      </w:divBdr>
      <w:divsChild>
        <w:div w:id="1743141161">
          <w:marLeft w:val="480"/>
          <w:marRight w:val="0"/>
          <w:marTop w:val="0"/>
          <w:marBottom w:val="0"/>
          <w:divBdr>
            <w:top w:val="none" w:sz="0" w:space="0" w:color="auto"/>
            <w:left w:val="none" w:sz="0" w:space="0" w:color="auto"/>
            <w:bottom w:val="none" w:sz="0" w:space="0" w:color="auto"/>
            <w:right w:val="none" w:sz="0" w:space="0" w:color="auto"/>
          </w:divBdr>
        </w:div>
        <w:div w:id="1878271862">
          <w:marLeft w:val="480"/>
          <w:marRight w:val="0"/>
          <w:marTop w:val="0"/>
          <w:marBottom w:val="0"/>
          <w:divBdr>
            <w:top w:val="none" w:sz="0" w:space="0" w:color="auto"/>
            <w:left w:val="none" w:sz="0" w:space="0" w:color="auto"/>
            <w:bottom w:val="none" w:sz="0" w:space="0" w:color="auto"/>
            <w:right w:val="none" w:sz="0" w:space="0" w:color="auto"/>
          </w:divBdr>
        </w:div>
        <w:div w:id="1945838432">
          <w:marLeft w:val="480"/>
          <w:marRight w:val="0"/>
          <w:marTop w:val="0"/>
          <w:marBottom w:val="0"/>
          <w:divBdr>
            <w:top w:val="none" w:sz="0" w:space="0" w:color="auto"/>
            <w:left w:val="none" w:sz="0" w:space="0" w:color="auto"/>
            <w:bottom w:val="none" w:sz="0" w:space="0" w:color="auto"/>
            <w:right w:val="none" w:sz="0" w:space="0" w:color="auto"/>
          </w:divBdr>
        </w:div>
        <w:div w:id="1033190458">
          <w:marLeft w:val="480"/>
          <w:marRight w:val="0"/>
          <w:marTop w:val="0"/>
          <w:marBottom w:val="0"/>
          <w:divBdr>
            <w:top w:val="none" w:sz="0" w:space="0" w:color="auto"/>
            <w:left w:val="none" w:sz="0" w:space="0" w:color="auto"/>
            <w:bottom w:val="none" w:sz="0" w:space="0" w:color="auto"/>
            <w:right w:val="none" w:sz="0" w:space="0" w:color="auto"/>
          </w:divBdr>
        </w:div>
        <w:div w:id="363138449">
          <w:marLeft w:val="480"/>
          <w:marRight w:val="0"/>
          <w:marTop w:val="0"/>
          <w:marBottom w:val="0"/>
          <w:divBdr>
            <w:top w:val="none" w:sz="0" w:space="0" w:color="auto"/>
            <w:left w:val="none" w:sz="0" w:space="0" w:color="auto"/>
            <w:bottom w:val="none" w:sz="0" w:space="0" w:color="auto"/>
            <w:right w:val="none" w:sz="0" w:space="0" w:color="auto"/>
          </w:divBdr>
        </w:div>
        <w:div w:id="1965426601">
          <w:marLeft w:val="480"/>
          <w:marRight w:val="0"/>
          <w:marTop w:val="0"/>
          <w:marBottom w:val="0"/>
          <w:divBdr>
            <w:top w:val="none" w:sz="0" w:space="0" w:color="auto"/>
            <w:left w:val="none" w:sz="0" w:space="0" w:color="auto"/>
            <w:bottom w:val="none" w:sz="0" w:space="0" w:color="auto"/>
            <w:right w:val="none" w:sz="0" w:space="0" w:color="auto"/>
          </w:divBdr>
        </w:div>
        <w:div w:id="1445148254">
          <w:marLeft w:val="480"/>
          <w:marRight w:val="0"/>
          <w:marTop w:val="0"/>
          <w:marBottom w:val="0"/>
          <w:divBdr>
            <w:top w:val="none" w:sz="0" w:space="0" w:color="auto"/>
            <w:left w:val="none" w:sz="0" w:space="0" w:color="auto"/>
            <w:bottom w:val="none" w:sz="0" w:space="0" w:color="auto"/>
            <w:right w:val="none" w:sz="0" w:space="0" w:color="auto"/>
          </w:divBdr>
        </w:div>
        <w:div w:id="1011950344">
          <w:marLeft w:val="480"/>
          <w:marRight w:val="0"/>
          <w:marTop w:val="0"/>
          <w:marBottom w:val="0"/>
          <w:divBdr>
            <w:top w:val="none" w:sz="0" w:space="0" w:color="auto"/>
            <w:left w:val="none" w:sz="0" w:space="0" w:color="auto"/>
            <w:bottom w:val="none" w:sz="0" w:space="0" w:color="auto"/>
            <w:right w:val="none" w:sz="0" w:space="0" w:color="auto"/>
          </w:divBdr>
        </w:div>
        <w:div w:id="2050034794">
          <w:marLeft w:val="480"/>
          <w:marRight w:val="0"/>
          <w:marTop w:val="0"/>
          <w:marBottom w:val="0"/>
          <w:divBdr>
            <w:top w:val="none" w:sz="0" w:space="0" w:color="auto"/>
            <w:left w:val="none" w:sz="0" w:space="0" w:color="auto"/>
            <w:bottom w:val="none" w:sz="0" w:space="0" w:color="auto"/>
            <w:right w:val="none" w:sz="0" w:space="0" w:color="auto"/>
          </w:divBdr>
        </w:div>
        <w:div w:id="1332830689">
          <w:marLeft w:val="480"/>
          <w:marRight w:val="0"/>
          <w:marTop w:val="0"/>
          <w:marBottom w:val="0"/>
          <w:divBdr>
            <w:top w:val="none" w:sz="0" w:space="0" w:color="auto"/>
            <w:left w:val="none" w:sz="0" w:space="0" w:color="auto"/>
            <w:bottom w:val="none" w:sz="0" w:space="0" w:color="auto"/>
            <w:right w:val="none" w:sz="0" w:space="0" w:color="auto"/>
          </w:divBdr>
        </w:div>
        <w:div w:id="609892326">
          <w:marLeft w:val="480"/>
          <w:marRight w:val="0"/>
          <w:marTop w:val="0"/>
          <w:marBottom w:val="0"/>
          <w:divBdr>
            <w:top w:val="none" w:sz="0" w:space="0" w:color="auto"/>
            <w:left w:val="none" w:sz="0" w:space="0" w:color="auto"/>
            <w:bottom w:val="none" w:sz="0" w:space="0" w:color="auto"/>
            <w:right w:val="none" w:sz="0" w:space="0" w:color="auto"/>
          </w:divBdr>
        </w:div>
        <w:div w:id="502863919">
          <w:marLeft w:val="480"/>
          <w:marRight w:val="0"/>
          <w:marTop w:val="0"/>
          <w:marBottom w:val="0"/>
          <w:divBdr>
            <w:top w:val="none" w:sz="0" w:space="0" w:color="auto"/>
            <w:left w:val="none" w:sz="0" w:space="0" w:color="auto"/>
            <w:bottom w:val="none" w:sz="0" w:space="0" w:color="auto"/>
            <w:right w:val="none" w:sz="0" w:space="0" w:color="auto"/>
          </w:divBdr>
        </w:div>
        <w:div w:id="1474516841">
          <w:marLeft w:val="480"/>
          <w:marRight w:val="0"/>
          <w:marTop w:val="0"/>
          <w:marBottom w:val="0"/>
          <w:divBdr>
            <w:top w:val="none" w:sz="0" w:space="0" w:color="auto"/>
            <w:left w:val="none" w:sz="0" w:space="0" w:color="auto"/>
            <w:bottom w:val="none" w:sz="0" w:space="0" w:color="auto"/>
            <w:right w:val="none" w:sz="0" w:space="0" w:color="auto"/>
          </w:divBdr>
        </w:div>
        <w:div w:id="2062166653">
          <w:marLeft w:val="480"/>
          <w:marRight w:val="0"/>
          <w:marTop w:val="0"/>
          <w:marBottom w:val="0"/>
          <w:divBdr>
            <w:top w:val="none" w:sz="0" w:space="0" w:color="auto"/>
            <w:left w:val="none" w:sz="0" w:space="0" w:color="auto"/>
            <w:bottom w:val="none" w:sz="0" w:space="0" w:color="auto"/>
            <w:right w:val="none" w:sz="0" w:space="0" w:color="auto"/>
          </w:divBdr>
        </w:div>
        <w:div w:id="51513898">
          <w:marLeft w:val="480"/>
          <w:marRight w:val="0"/>
          <w:marTop w:val="0"/>
          <w:marBottom w:val="0"/>
          <w:divBdr>
            <w:top w:val="none" w:sz="0" w:space="0" w:color="auto"/>
            <w:left w:val="none" w:sz="0" w:space="0" w:color="auto"/>
            <w:bottom w:val="none" w:sz="0" w:space="0" w:color="auto"/>
            <w:right w:val="none" w:sz="0" w:space="0" w:color="auto"/>
          </w:divBdr>
        </w:div>
        <w:div w:id="1947468628">
          <w:marLeft w:val="480"/>
          <w:marRight w:val="0"/>
          <w:marTop w:val="0"/>
          <w:marBottom w:val="0"/>
          <w:divBdr>
            <w:top w:val="none" w:sz="0" w:space="0" w:color="auto"/>
            <w:left w:val="none" w:sz="0" w:space="0" w:color="auto"/>
            <w:bottom w:val="none" w:sz="0" w:space="0" w:color="auto"/>
            <w:right w:val="none" w:sz="0" w:space="0" w:color="auto"/>
          </w:divBdr>
        </w:div>
        <w:div w:id="752514482">
          <w:marLeft w:val="480"/>
          <w:marRight w:val="0"/>
          <w:marTop w:val="0"/>
          <w:marBottom w:val="0"/>
          <w:divBdr>
            <w:top w:val="none" w:sz="0" w:space="0" w:color="auto"/>
            <w:left w:val="none" w:sz="0" w:space="0" w:color="auto"/>
            <w:bottom w:val="none" w:sz="0" w:space="0" w:color="auto"/>
            <w:right w:val="none" w:sz="0" w:space="0" w:color="auto"/>
          </w:divBdr>
        </w:div>
        <w:div w:id="1371103592">
          <w:marLeft w:val="480"/>
          <w:marRight w:val="0"/>
          <w:marTop w:val="0"/>
          <w:marBottom w:val="0"/>
          <w:divBdr>
            <w:top w:val="none" w:sz="0" w:space="0" w:color="auto"/>
            <w:left w:val="none" w:sz="0" w:space="0" w:color="auto"/>
            <w:bottom w:val="none" w:sz="0" w:space="0" w:color="auto"/>
            <w:right w:val="none" w:sz="0" w:space="0" w:color="auto"/>
          </w:divBdr>
        </w:div>
        <w:div w:id="2097629609">
          <w:marLeft w:val="480"/>
          <w:marRight w:val="0"/>
          <w:marTop w:val="0"/>
          <w:marBottom w:val="0"/>
          <w:divBdr>
            <w:top w:val="none" w:sz="0" w:space="0" w:color="auto"/>
            <w:left w:val="none" w:sz="0" w:space="0" w:color="auto"/>
            <w:bottom w:val="none" w:sz="0" w:space="0" w:color="auto"/>
            <w:right w:val="none" w:sz="0" w:space="0" w:color="auto"/>
          </w:divBdr>
        </w:div>
        <w:div w:id="1968049697">
          <w:marLeft w:val="480"/>
          <w:marRight w:val="0"/>
          <w:marTop w:val="0"/>
          <w:marBottom w:val="0"/>
          <w:divBdr>
            <w:top w:val="none" w:sz="0" w:space="0" w:color="auto"/>
            <w:left w:val="none" w:sz="0" w:space="0" w:color="auto"/>
            <w:bottom w:val="none" w:sz="0" w:space="0" w:color="auto"/>
            <w:right w:val="none" w:sz="0" w:space="0" w:color="auto"/>
          </w:divBdr>
        </w:div>
        <w:div w:id="479272849">
          <w:marLeft w:val="480"/>
          <w:marRight w:val="0"/>
          <w:marTop w:val="0"/>
          <w:marBottom w:val="0"/>
          <w:divBdr>
            <w:top w:val="none" w:sz="0" w:space="0" w:color="auto"/>
            <w:left w:val="none" w:sz="0" w:space="0" w:color="auto"/>
            <w:bottom w:val="none" w:sz="0" w:space="0" w:color="auto"/>
            <w:right w:val="none" w:sz="0" w:space="0" w:color="auto"/>
          </w:divBdr>
        </w:div>
        <w:div w:id="250504969">
          <w:marLeft w:val="480"/>
          <w:marRight w:val="0"/>
          <w:marTop w:val="0"/>
          <w:marBottom w:val="0"/>
          <w:divBdr>
            <w:top w:val="none" w:sz="0" w:space="0" w:color="auto"/>
            <w:left w:val="none" w:sz="0" w:space="0" w:color="auto"/>
            <w:bottom w:val="none" w:sz="0" w:space="0" w:color="auto"/>
            <w:right w:val="none" w:sz="0" w:space="0" w:color="auto"/>
          </w:divBdr>
        </w:div>
        <w:div w:id="1689678073">
          <w:marLeft w:val="480"/>
          <w:marRight w:val="0"/>
          <w:marTop w:val="0"/>
          <w:marBottom w:val="0"/>
          <w:divBdr>
            <w:top w:val="none" w:sz="0" w:space="0" w:color="auto"/>
            <w:left w:val="none" w:sz="0" w:space="0" w:color="auto"/>
            <w:bottom w:val="none" w:sz="0" w:space="0" w:color="auto"/>
            <w:right w:val="none" w:sz="0" w:space="0" w:color="auto"/>
          </w:divBdr>
        </w:div>
        <w:div w:id="492768583">
          <w:marLeft w:val="480"/>
          <w:marRight w:val="0"/>
          <w:marTop w:val="0"/>
          <w:marBottom w:val="0"/>
          <w:divBdr>
            <w:top w:val="none" w:sz="0" w:space="0" w:color="auto"/>
            <w:left w:val="none" w:sz="0" w:space="0" w:color="auto"/>
            <w:bottom w:val="none" w:sz="0" w:space="0" w:color="auto"/>
            <w:right w:val="none" w:sz="0" w:space="0" w:color="auto"/>
          </w:divBdr>
        </w:div>
        <w:div w:id="2043820651">
          <w:marLeft w:val="480"/>
          <w:marRight w:val="0"/>
          <w:marTop w:val="0"/>
          <w:marBottom w:val="0"/>
          <w:divBdr>
            <w:top w:val="none" w:sz="0" w:space="0" w:color="auto"/>
            <w:left w:val="none" w:sz="0" w:space="0" w:color="auto"/>
            <w:bottom w:val="none" w:sz="0" w:space="0" w:color="auto"/>
            <w:right w:val="none" w:sz="0" w:space="0" w:color="auto"/>
          </w:divBdr>
        </w:div>
        <w:div w:id="828206400">
          <w:marLeft w:val="480"/>
          <w:marRight w:val="0"/>
          <w:marTop w:val="0"/>
          <w:marBottom w:val="0"/>
          <w:divBdr>
            <w:top w:val="none" w:sz="0" w:space="0" w:color="auto"/>
            <w:left w:val="none" w:sz="0" w:space="0" w:color="auto"/>
            <w:bottom w:val="none" w:sz="0" w:space="0" w:color="auto"/>
            <w:right w:val="none" w:sz="0" w:space="0" w:color="auto"/>
          </w:divBdr>
        </w:div>
        <w:div w:id="1511677749">
          <w:marLeft w:val="480"/>
          <w:marRight w:val="0"/>
          <w:marTop w:val="0"/>
          <w:marBottom w:val="0"/>
          <w:divBdr>
            <w:top w:val="none" w:sz="0" w:space="0" w:color="auto"/>
            <w:left w:val="none" w:sz="0" w:space="0" w:color="auto"/>
            <w:bottom w:val="none" w:sz="0" w:space="0" w:color="auto"/>
            <w:right w:val="none" w:sz="0" w:space="0" w:color="auto"/>
          </w:divBdr>
        </w:div>
        <w:div w:id="292368842">
          <w:marLeft w:val="480"/>
          <w:marRight w:val="0"/>
          <w:marTop w:val="0"/>
          <w:marBottom w:val="0"/>
          <w:divBdr>
            <w:top w:val="none" w:sz="0" w:space="0" w:color="auto"/>
            <w:left w:val="none" w:sz="0" w:space="0" w:color="auto"/>
            <w:bottom w:val="none" w:sz="0" w:space="0" w:color="auto"/>
            <w:right w:val="none" w:sz="0" w:space="0" w:color="auto"/>
          </w:divBdr>
        </w:div>
        <w:div w:id="676157357">
          <w:marLeft w:val="480"/>
          <w:marRight w:val="0"/>
          <w:marTop w:val="0"/>
          <w:marBottom w:val="0"/>
          <w:divBdr>
            <w:top w:val="none" w:sz="0" w:space="0" w:color="auto"/>
            <w:left w:val="none" w:sz="0" w:space="0" w:color="auto"/>
            <w:bottom w:val="none" w:sz="0" w:space="0" w:color="auto"/>
            <w:right w:val="none" w:sz="0" w:space="0" w:color="auto"/>
          </w:divBdr>
        </w:div>
        <w:div w:id="441807956">
          <w:marLeft w:val="480"/>
          <w:marRight w:val="0"/>
          <w:marTop w:val="0"/>
          <w:marBottom w:val="0"/>
          <w:divBdr>
            <w:top w:val="none" w:sz="0" w:space="0" w:color="auto"/>
            <w:left w:val="none" w:sz="0" w:space="0" w:color="auto"/>
            <w:bottom w:val="none" w:sz="0" w:space="0" w:color="auto"/>
            <w:right w:val="none" w:sz="0" w:space="0" w:color="auto"/>
          </w:divBdr>
        </w:div>
        <w:div w:id="1878275885">
          <w:marLeft w:val="480"/>
          <w:marRight w:val="0"/>
          <w:marTop w:val="0"/>
          <w:marBottom w:val="0"/>
          <w:divBdr>
            <w:top w:val="none" w:sz="0" w:space="0" w:color="auto"/>
            <w:left w:val="none" w:sz="0" w:space="0" w:color="auto"/>
            <w:bottom w:val="none" w:sz="0" w:space="0" w:color="auto"/>
            <w:right w:val="none" w:sz="0" w:space="0" w:color="auto"/>
          </w:divBdr>
        </w:div>
        <w:div w:id="1157381955">
          <w:marLeft w:val="480"/>
          <w:marRight w:val="0"/>
          <w:marTop w:val="0"/>
          <w:marBottom w:val="0"/>
          <w:divBdr>
            <w:top w:val="none" w:sz="0" w:space="0" w:color="auto"/>
            <w:left w:val="none" w:sz="0" w:space="0" w:color="auto"/>
            <w:bottom w:val="none" w:sz="0" w:space="0" w:color="auto"/>
            <w:right w:val="none" w:sz="0" w:space="0" w:color="auto"/>
          </w:divBdr>
        </w:div>
        <w:div w:id="2050715255">
          <w:marLeft w:val="480"/>
          <w:marRight w:val="0"/>
          <w:marTop w:val="0"/>
          <w:marBottom w:val="0"/>
          <w:divBdr>
            <w:top w:val="none" w:sz="0" w:space="0" w:color="auto"/>
            <w:left w:val="none" w:sz="0" w:space="0" w:color="auto"/>
            <w:bottom w:val="none" w:sz="0" w:space="0" w:color="auto"/>
            <w:right w:val="none" w:sz="0" w:space="0" w:color="auto"/>
          </w:divBdr>
        </w:div>
        <w:div w:id="2010132167">
          <w:marLeft w:val="480"/>
          <w:marRight w:val="0"/>
          <w:marTop w:val="0"/>
          <w:marBottom w:val="0"/>
          <w:divBdr>
            <w:top w:val="none" w:sz="0" w:space="0" w:color="auto"/>
            <w:left w:val="none" w:sz="0" w:space="0" w:color="auto"/>
            <w:bottom w:val="none" w:sz="0" w:space="0" w:color="auto"/>
            <w:right w:val="none" w:sz="0" w:space="0" w:color="auto"/>
          </w:divBdr>
        </w:div>
        <w:div w:id="634259806">
          <w:marLeft w:val="480"/>
          <w:marRight w:val="0"/>
          <w:marTop w:val="0"/>
          <w:marBottom w:val="0"/>
          <w:divBdr>
            <w:top w:val="none" w:sz="0" w:space="0" w:color="auto"/>
            <w:left w:val="none" w:sz="0" w:space="0" w:color="auto"/>
            <w:bottom w:val="none" w:sz="0" w:space="0" w:color="auto"/>
            <w:right w:val="none" w:sz="0" w:space="0" w:color="auto"/>
          </w:divBdr>
        </w:div>
        <w:div w:id="1734892927">
          <w:marLeft w:val="480"/>
          <w:marRight w:val="0"/>
          <w:marTop w:val="0"/>
          <w:marBottom w:val="0"/>
          <w:divBdr>
            <w:top w:val="none" w:sz="0" w:space="0" w:color="auto"/>
            <w:left w:val="none" w:sz="0" w:space="0" w:color="auto"/>
            <w:bottom w:val="none" w:sz="0" w:space="0" w:color="auto"/>
            <w:right w:val="none" w:sz="0" w:space="0" w:color="auto"/>
          </w:divBdr>
        </w:div>
        <w:div w:id="2138571292">
          <w:marLeft w:val="480"/>
          <w:marRight w:val="0"/>
          <w:marTop w:val="0"/>
          <w:marBottom w:val="0"/>
          <w:divBdr>
            <w:top w:val="none" w:sz="0" w:space="0" w:color="auto"/>
            <w:left w:val="none" w:sz="0" w:space="0" w:color="auto"/>
            <w:bottom w:val="none" w:sz="0" w:space="0" w:color="auto"/>
            <w:right w:val="none" w:sz="0" w:space="0" w:color="auto"/>
          </w:divBdr>
        </w:div>
        <w:div w:id="1682852438">
          <w:marLeft w:val="480"/>
          <w:marRight w:val="0"/>
          <w:marTop w:val="0"/>
          <w:marBottom w:val="0"/>
          <w:divBdr>
            <w:top w:val="none" w:sz="0" w:space="0" w:color="auto"/>
            <w:left w:val="none" w:sz="0" w:space="0" w:color="auto"/>
            <w:bottom w:val="none" w:sz="0" w:space="0" w:color="auto"/>
            <w:right w:val="none" w:sz="0" w:space="0" w:color="auto"/>
          </w:divBdr>
        </w:div>
        <w:div w:id="1842428853">
          <w:marLeft w:val="480"/>
          <w:marRight w:val="0"/>
          <w:marTop w:val="0"/>
          <w:marBottom w:val="0"/>
          <w:divBdr>
            <w:top w:val="none" w:sz="0" w:space="0" w:color="auto"/>
            <w:left w:val="none" w:sz="0" w:space="0" w:color="auto"/>
            <w:bottom w:val="none" w:sz="0" w:space="0" w:color="auto"/>
            <w:right w:val="none" w:sz="0" w:space="0" w:color="auto"/>
          </w:divBdr>
        </w:div>
        <w:div w:id="813792393">
          <w:marLeft w:val="480"/>
          <w:marRight w:val="0"/>
          <w:marTop w:val="0"/>
          <w:marBottom w:val="0"/>
          <w:divBdr>
            <w:top w:val="none" w:sz="0" w:space="0" w:color="auto"/>
            <w:left w:val="none" w:sz="0" w:space="0" w:color="auto"/>
            <w:bottom w:val="none" w:sz="0" w:space="0" w:color="auto"/>
            <w:right w:val="none" w:sz="0" w:space="0" w:color="auto"/>
          </w:divBdr>
        </w:div>
        <w:div w:id="942028323">
          <w:marLeft w:val="480"/>
          <w:marRight w:val="0"/>
          <w:marTop w:val="0"/>
          <w:marBottom w:val="0"/>
          <w:divBdr>
            <w:top w:val="none" w:sz="0" w:space="0" w:color="auto"/>
            <w:left w:val="none" w:sz="0" w:space="0" w:color="auto"/>
            <w:bottom w:val="none" w:sz="0" w:space="0" w:color="auto"/>
            <w:right w:val="none" w:sz="0" w:space="0" w:color="auto"/>
          </w:divBdr>
        </w:div>
        <w:div w:id="1950621296">
          <w:marLeft w:val="480"/>
          <w:marRight w:val="0"/>
          <w:marTop w:val="0"/>
          <w:marBottom w:val="0"/>
          <w:divBdr>
            <w:top w:val="none" w:sz="0" w:space="0" w:color="auto"/>
            <w:left w:val="none" w:sz="0" w:space="0" w:color="auto"/>
            <w:bottom w:val="none" w:sz="0" w:space="0" w:color="auto"/>
            <w:right w:val="none" w:sz="0" w:space="0" w:color="auto"/>
          </w:divBdr>
        </w:div>
        <w:div w:id="1159425929">
          <w:marLeft w:val="480"/>
          <w:marRight w:val="0"/>
          <w:marTop w:val="0"/>
          <w:marBottom w:val="0"/>
          <w:divBdr>
            <w:top w:val="none" w:sz="0" w:space="0" w:color="auto"/>
            <w:left w:val="none" w:sz="0" w:space="0" w:color="auto"/>
            <w:bottom w:val="none" w:sz="0" w:space="0" w:color="auto"/>
            <w:right w:val="none" w:sz="0" w:space="0" w:color="auto"/>
          </w:divBdr>
        </w:div>
        <w:div w:id="239995061">
          <w:marLeft w:val="480"/>
          <w:marRight w:val="0"/>
          <w:marTop w:val="0"/>
          <w:marBottom w:val="0"/>
          <w:divBdr>
            <w:top w:val="none" w:sz="0" w:space="0" w:color="auto"/>
            <w:left w:val="none" w:sz="0" w:space="0" w:color="auto"/>
            <w:bottom w:val="none" w:sz="0" w:space="0" w:color="auto"/>
            <w:right w:val="none" w:sz="0" w:space="0" w:color="auto"/>
          </w:divBdr>
        </w:div>
        <w:div w:id="297877039">
          <w:marLeft w:val="480"/>
          <w:marRight w:val="0"/>
          <w:marTop w:val="0"/>
          <w:marBottom w:val="0"/>
          <w:divBdr>
            <w:top w:val="none" w:sz="0" w:space="0" w:color="auto"/>
            <w:left w:val="none" w:sz="0" w:space="0" w:color="auto"/>
            <w:bottom w:val="none" w:sz="0" w:space="0" w:color="auto"/>
            <w:right w:val="none" w:sz="0" w:space="0" w:color="auto"/>
          </w:divBdr>
        </w:div>
        <w:div w:id="422802109">
          <w:marLeft w:val="480"/>
          <w:marRight w:val="0"/>
          <w:marTop w:val="0"/>
          <w:marBottom w:val="0"/>
          <w:divBdr>
            <w:top w:val="none" w:sz="0" w:space="0" w:color="auto"/>
            <w:left w:val="none" w:sz="0" w:space="0" w:color="auto"/>
            <w:bottom w:val="none" w:sz="0" w:space="0" w:color="auto"/>
            <w:right w:val="none" w:sz="0" w:space="0" w:color="auto"/>
          </w:divBdr>
        </w:div>
        <w:div w:id="2004501925">
          <w:marLeft w:val="480"/>
          <w:marRight w:val="0"/>
          <w:marTop w:val="0"/>
          <w:marBottom w:val="0"/>
          <w:divBdr>
            <w:top w:val="none" w:sz="0" w:space="0" w:color="auto"/>
            <w:left w:val="none" w:sz="0" w:space="0" w:color="auto"/>
            <w:bottom w:val="none" w:sz="0" w:space="0" w:color="auto"/>
            <w:right w:val="none" w:sz="0" w:space="0" w:color="auto"/>
          </w:divBdr>
        </w:div>
        <w:div w:id="1664090160">
          <w:marLeft w:val="480"/>
          <w:marRight w:val="0"/>
          <w:marTop w:val="0"/>
          <w:marBottom w:val="0"/>
          <w:divBdr>
            <w:top w:val="none" w:sz="0" w:space="0" w:color="auto"/>
            <w:left w:val="none" w:sz="0" w:space="0" w:color="auto"/>
            <w:bottom w:val="none" w:sz="0" w:space="0" w:color="auto"/>
            <w:right w:val="none" w:sz="0" w:space="0" w:color="auto"/>
          </w:divBdr>
        </w:div>
        <w:div w:id="1055815157">
          <w:marLeft w:val="480"/>
          <w:marRight w:val="0"/>
          <w:marTop w:val="0"/>
          <w:marBottom w:val="0"/>
          <w:divBdr>
            <w:top w:val="none" w:sz="0" w:space="0" w:color="auto"/>
            <w:left w:val="none" w:sz="0" w:space="0" w:color="auto"/>
            <w:bottom w:val="none" w:sz="0" w:space="0" w:color="auto"/>
            <w:right w:val="none" w:sz="0" w:space="0" w:color="auto"/>
          </w:divBdr>
        </w:div>
        <w:div w:id="1961568874">
          <w:marLeft w:val="480"/>
          <w:marRight w:val="0"/>
          <w:marTop w:val="0"/>
          <w:marBottom w:val="0"/>
          <w:divBdr>
            <w:top w:val="none" w:sz="0" w:space="0" w:color="auto"/>
            <w:left w:val="none" w:sz="0" w:space="0" w:color="auto"/>
            <w:bottom w:val="none" w:sz="0" w:space="0" w:color="auto"/>
            <w:right w:val="none" w:sz="0" w:space="0" w:color="auto"/>
          </w:divBdr>
        </w:div>
        <w:div w:id="822160374">
          <w:marLeft w:val="480"/>
          <w:marRight w:val="0"/>
          <w:marTop w:val="0"/>
          <w:marBottom w:val="0"/>
          <w:divBdr>
            <w:top w:val="none" w:sz="0" w:space="0" w:color="auto"/>
            <w:left w:val="none" w:sz="0" w:space="0" w:color="auto"/>
            <w:bottom w:val="none" w:sz="0" w:space="0" w:color="auto"/>
            <w:right w:val="none" w:sz="0" w:space="0" w:color="auto"/>
          </w:divBdr>
        </w:div>
        <w:div w:id="612984213">
          <w:marLeft w:val="480"/>
          <w:marRight w:val="0"/>
          <w:marTop w:val="0"/>
          <w:marBottom w:val="0"/>
          <w:divBdr>
            <w:top w:val="none" w:sz="0" w:space="0" w:color="auto"/>
            <w:left w:val="none" w:sz="0" w:space="0" w:color="auto"/>
            <w:bottom w:val="none" w:sz="0" w:space="0" w:color="auto"/>
            <w:right w:val="none" w:sz="0" w:space="0" w:color="auto"/>
          </w:divBdr>
        </w:div>
        <w:div w:id="775902151">
          <w:marLeft w:val="480"/>
          <w:marRight w:val="0"/>
          <w:marTop w:val="0"/>
          <w:marBottom w:val="0"/>
          <w:divBdr>
            <w:top w:val="none" w:sz="0" w:space="0" w:color="auto"/>
            <w:left w:val="none" w:sz="0" w:space="0" w:color="auto"/>
            <w:bottom w:val="none" w:sz="0" w:space="0" w:color="auto"/>
            <w:right w:val="none" w:sz="0" w:space="0" w:color="auto"/>
          </w:divBdr>
        </w:div>
        <w:div w:id="341981553">
          <w:marLeft w:val="480"/>
          <w:marRight w:val="0"/>
          <w:marTop w:val="0"/>
          <w:marBottom w:val="0"/>
          <w:divBdr>
            <w:top w:val="none" w:sz="0" w:space="0" w:color="auto"/>
            <w:left w:val="none" w:sz="0" w:space="0" w:color="auto"/>
            <w:bottom w:val="none" w:sz="0" w:space="0" w:color="auto"/>
            <w:right w:val="none" w:sz="0" w:space="0" w:color="auto"/>
          </w:divBdr>
        </w:div>
        <w:div w:id="851333355">
          <w:marLeft w:val="480"/>
          <w:marRight w:val="0"/>
          <w:marTop w:val="0"/>
          <w:marBottom w:val="0"/>
          <w:divBdr>
            <w:top w:val="none" w:sz="0" w:space="0" w:color="auto"/>
            <w:left w:val="none" w:sz="0" w:space="0" w:color="auto"/>
            <w:bottom w:val="none" w:sz="0" w:space="0" w:color="auto"/>
            <w:right w:val="none" w:sz="0" w:space="0" w:color="auto"/>
          </w:divBdr>
        </w:div>
        <w:div w:id="1531648859">
          <w:marLeft w:val="480"/>
          <w:marRight w:val="0"/>
          <w:marTop w:val="0"/>
          <w:marBottom w:val="0"/>
          <w:divBdr>
            <w:top w:val="none" w:sz="0" w:space="0" w:color="auto"/>
            <w:left w:val="none" w:sz="0" w:space="0" w:color="auto"/>
            <w:bottom w:val="none" w:sz="0" w:space="0" w:color="auto"/>
            <w:right w:val="none" w:sz="0" w:space="0" w:color="auto"/>
          </w:divBdr>
        </w:div>
        <w:div w:id="195584629">
          <w:marLeft w:val="480"/>
          <w:marRight w:val="0"/>
          <w:marTop w:val="0"/>
          <w:marBottom w:val="0"/>
          <w:divBdr>
            <w:top w:val="none" w:sz="0" w:space="0" w:color="auto"/>
            <w:left w:val="none" w:sz="0" w:space="0" w:color="auto"/>
            <w:bottom w:val="none" w:sz="0" w:space="0" w:color="auto"/>
            <w:right w:val="none" w:sz="0" w:space="0" w:color="auto"/>
          </w:divBdr>
        </w:div>
        <w:div w:id="1001470078">
          <w:marLeft w:val="480"/>
          <w:marRight w:val="0"/>
          <w:marTop w:val="0"/>
          <w:marBottom w:val="0"/>
          <w:divBdr>
            <w:top w:val="none" w:sz="0" w:space="0" w:color="auto"/>
            <w:left w:val="none" w:sz="0" w:space="0" w:color="auto"/>
            <w:bottom w:val="none" w:sz="0" w:space="0" w:color="auto"/>
            <w:right w:val="none" w:sz="0" w:space="0" w:color="auto"/>
          </w:divBdr>
        </w:div>
        <w:div w:id="1652563661">
          <w:marLeft w:val="480"/>
          <w:marRight w:val="0"/>
          <w:marTop w:val="0"/>
          <w:marBottom w:val="0"/>
          <w:divBdr>
            <w:top w:val="none" w:sz="0" w:space="0" w:color="auto"/>
            <w:left w:val="none" w:sz="0" w:space="0" w:color="auto"/>
            <w:bottom w:val="none" w:sz="0" w:space="0" w:color="auto"/>
            <w:right w:val="none" w:sz="0" w:space="0" w:color="auto"/>
          </w:divBdr>
        </w:div>
        <w:div w:id="1117945757">
          <w:marLeft w:val="480"/>
          <w:marRight w:val="0"/>
          <w:marTop w:val="0"/>
          <w:marBottom w:val="0"/>
          <w:divBdr>
            <w:top w:val="none" w:sz="0" w:space="0" w:color="auto"/>
            <w:left w:val="none" w:sz="0" w:space="0" w:color="auto"/>
            <w:bottom w:val="none" w:sz="0" w:space="0" w:color="auto"/>
            <w:right w:val="none" w:sz="0" w:space="0" w:color="auto"/>
          </w:divBdr>
        </w:div>
        <w:div w:id="1632058346">
          <w:marLeft w:val="480"/>
          <w:marRight w:val="0"/>
          <w:marTop w:val="0"/>
          <w:marBottom w:val="0"/>
          <w:divBdr>
            <w:top w:val="none" w:sz="0" w:space="0" w:color="auto"/>
            <w:left w:val="none" w:sz="0" w:space="0" w:color="auto"/>
            <w:bottom w:val="none" w:sz="0" w:space="0" w:color="auto"/>
            <w:right w:val="none" w:sz="0" w:space="0" w:color="auto"/>
          </w:divBdr>
        </w:div>
        <w:div w:id="275329881">
          <w:marLeft w:val="480"/>
          <w:marRight w:val="0"/>
          <w:marTop w:val="0"/>
          <w:marBottom w:val="0"/>
          <w:divBdr>
            <w:top w:val="none" w:sz="0" w:space="0" w:color="auto"/>
            <w:left w:val="none" w:sz="0" w:space="0" w:color="auto"/>
            <w:bottom w:val="none" w:sz="0" w:space="0" w:color="auto"/>
            <w:right w:val="none" w:sz="0" w:space="0" w:color="auto"/>
          </w:divBdr>
        </w:div>
        <w:div w:id="1861580461">
          <w:marLeft w:val="480"/>
          <w:marRight w:val="0"/>
          <w:marTop w:val="0"/>
          <w:marBottom w:val="0"/>
          <w:divBdr>
            <w:top w:val="none" w:sz="0" w:space="0" w:color="auto"/>
            <w:left w:val="none" w:sz="0" w:space="0" w:color="auto"/>
            <w:bottom w:val="none" w:sz="0" w:space="0" w:color="auto"/>
            <w:right w:val="none" w:sz="0" w:space="0" w:color="auto"/>
          </w:divBdr>
        </w:div>
        <w:div w:id="23555106">
          <w:marLeft w:val="480"/>
          <w:marRight w:val="0"/>
          <w:marTop w:val="0"/>
          <w:marBottom w:val="0"/>
          <w:divBdr>
            <w:top w:val="none" w:sz="0" w:space="0" w:color="auto"/>
            <w:left w:val="none" w:sz="0" w:space="0" w:color="auto"/>
            <w:bottom w:val="none" w:sz="0" w:space="0" w:color="auto"/>
            <w:right w:val="none" w:sz="0" w:space="0" w:color="auto"/>
          </w:divBdr>
        </w:div>
      </w:divsChild>
    </w:div>
    <w:div w:id="152912488">
      <w:bodyDiv w:val="1"/>
      <w:marLeft w:val="0"/>
      <w:marRight w:val="0"/>
      <w:marTop w:val="0"/>
      <w:marBottom w:val="0"/>
      <w:divBdr>
        <w:top w:val="none" w:sz="0" w:space="0" w:color="auto"/>
        <w:left w:val="none" w:sz="0" w:space="0" w:color="auto"/>
        <w:bottom w:val="none" w:sz="0" w:space="0" w:color="auto"/>
        <w:right w:val="none" w:sz="0" w:space="0" w:color="auto"/>
      </w:divBdr>
    </w:div>
    <w:div w:id="152919570">
      <w:bodyDiv w:val="1"/>
      <w:marLeft w:val="0"/>
      <w:marRight w:val="0"/>
      <w:marTop w:val="0"/>
      <w:marBottom w:val="0"/>
      <w:divBdr>
        <w:top w:val="none" w:sz="0" w:space="0" w:color="auto"/>
        <w:left w:val="none" w:sz="0" w:space="0" w:color="auto"/>
        <w:bottom w:val="none" w:sz="0" w:space="0" w:color="auto"/>
        <w:right w:val="none" w:sz="0" w:space="0" w:color="auto"/>
      </w:divBdr>
    </w:div>
    <w:div w:id="153225162">
      <w:bodyDiv w:val="1"/>
      <w:marLeft w:val="0"/>
      <w:marRight w:val="0"/>
      <w:marTop w:val="0"/>
      <w:marBottom w:val="0"/>
      <w:divBdr>
        <w:top w:val="none" w:sz="0" w:space="0" w:color="auto"/>
        <w:left w:val="none" w:sz="0" w:space="0" w:color="auto"/>
        <w:bottom w:val="none" w:sz="0" w:space="0" w:color="auto"/>
        <w:right w:val="none" w:sz="0" w:space="0" w:color="auto"/>
      </w:divBdr>
    </w:div>
    <w:div w:id="153424652">
      <w:bodyDiv w:val="1"/>
      <w:marLeft w:val="0"/>
      <w:marRight w:val="0"/>
      <w:marTop w:val="0"/>
      <w:marBottom w:val="0"/>
      <w:divBdr>
        <w:top w:val="none" w:sz="0" w:space="0" w:color="auto"/>
        <w:left w:val="none" w:sz="0" w:space="0" w:color="auto"/>
        <w:bottom w:val="none" w:sz="0" w:space="0" w:color="auto"/>
        <w:right w:val="none" w:sz="0" w:space="0" w:color="auto"/>
      </w:divBdr>
    </w:div>
    <w:div w:id="153493141">
      <w:bodyDiv w:val="1"/>
      <w:marLeft w:val="0"/>
      <w:marRight w:val="0"/>
      <w:marTop w:val="0"/>
      <w:marBottom w:val="0"/>
      <w:divBdr>
        <w:top w:val="none" w:sz="0" w:space="0" w:color="auto"/>
        <w:left w:val="none" w:sz="0" w:space="0" w:color="auto"/>
        <w:bottom w:val="none" w:sz="0" w:space="0" w:color="auto"/>
        <w:right w:val="none" w:sz="0" w:space="0" w:color="auto"/>
      </w:divBdr>
    </w:div>
    <w:div w:id="153566649">
      <w:bodyDiv w:val="1"/>
      <w:marLeft w:val="0"/>
      <w:marRight w:val="0"/>
      <w:marTop w:val="0"/>
      <w:marBottom w:val="0"/>
      <w:divBdr>
        <w:top w:val="none" w:sz="0" w:space="0" w:color="auto"/>
        <w:left w:val="none" w:sz="0" w:space="0" w:color="auto"/>
        <w:bottom w:val="none" w:sz="0" w:space="0" w:color="auto"/>
        <w:right w:val="none" w:sz="0" w:space="0" w:color="auto"/>
      </w:divBdr>
    </w:div>
    <w:div w:id="154341068">
      <w:bodyDiv w:val="1"/>
      <w:marLeft w:val="0"/>
      <w:marRight w:val="0"/>
      <w:marTop w:val="0"/>
      <w:marBottom w:val="0"/>
      <w:divBdr>
        <w:top w:val="none" w:sz="0" w:space="0" w:color="auto"/>
        <w:left w:val="none" w:sz="0" w:space="0" w:color="auto"/>
        <w:bottom w:val="none" w:sz="0" w:space="0" w:color="auto"/>
        <w:right w:val="none" w:sz="0" w:space="0" w:color="auto"/>
      </w:divBdr>
    </w:div>
    <w:div w:id="154689228">
      <w:bodyDiv w:val="1"/>
      <w:marLeft w:val="0"/>
      <w:marRight w:val="0"/>
      <w:marTop w:val="0"/>
      <w:marBottom w:val="0"/>
      <w:divBdr>
        <w:top w:val="none" w:sz="0" w:space="0" w:color="auto"/>
        <w:left w:val="none" w:sz="0" w:space="0" w:color="auto"/>
        <w:bottom w:val="none" w:sz="0" w:space="0" w:color="auto"/>
        <w:right w:val="none" w:sz="0" w:space="0" w:color="auto"/>
      </w:divBdr>
    </w:div>
    <w:div w:id="154805107">
      <w:bodyDiv w:val="1"/>
      <w:marLeft w:val="0"/>
      <w:marRight w:val="0"/>
      <w:marTop w:val="0"/>
      <w:marBottom w:val="0"/>
      <w:divBdr>
        <w:top w:val="none" w:sz="0" w:space="0" w:color="auto"/>
        <w:left w:val="none" w:sz="0" w:space="0" w:color="auto"/>
        <w:bottom w:val="none" w:sz="0" w:space="0" w:color="auto"/>
        <w:right w:val="none" w:sz="0" w:space="0" w:color="auto"/>
      </w:divBdr>
    </w:div>
    <w:div w:id="154952716">
      <w:bodyDiv w:val="1"/>
      <w:marLeft w:val="0"/>
      <w:marRight w:val="0"/>
      <w:marTop w:val="0"/>
      <w:marBottom w:val="0"/>
      <w:divBdr>
        <w:top w:val="none" w:sz="0" w:space="0" w:color="auto"/>
        <w:left w:val="none" w:sz="0" w:space="0" w:color="auto"/>
        <w:bottom w:val="none" w:sz="0" w:space="0" w:color="auto"/>
        <w:right w:val="none" w:sz="0" w:space="0" w:color="auto"/>
      </w:divBdr>
    </w:div>
    <w:div w:id="155190075">
      <w:bodyDiv w:val="1"/>
      <w:marLeft w:val="0"/>
      <w:marRight w:val="0"/>
      <w:marTop w:val="0"/>
      <w:marBottom w:val="0"/>
      <w:divBdr>
        <w:top w:val="none" w:sz="0" w:space="0" w:color="auto"/>
        <w:left w:val="none" w:sz="0" w:space="0" w:color="auto"/>
        <w:bottom w:val="none" w:sz="0" w:space="0" w:color="auto"/>
        <w:right w:val="none" w:sz="0" w:space="0" w:color="auto"/>
      </w:divBdr>
    </w:div>
    <w:div w:id="155267170">
      <w:bodyDiv w:val="1"/>
      <w:marLeft w:val="0"/>
      <w:marRight w:val="0"/>
      <w:marTop w:val="0"/>
      <w:marBottom w:val="0"/>
      <w:divBdr>
        <w:top w:val="none" w:sz="0" w:space="0" w:color="auto"/>
        <w:left w:val="none" w:sz="0" w:space="0" w:color="auto"/>
        <w:bottom w:val="none" w:sz="0" w:space="0" w:color="auto"/>
        <w:right w:val="none" w:sz="0" w:space="0" w:color="auto"/>
      </w:divBdr>
    </w:div>
    <w:div w:id="155267532">
      <w:bodyDiv w:val="1"/>
      <w:marLeft w:val="0"/>
      <w:marRight w:val="0"/>
      <w:marTop w:val="0"/>
      <w:marBottom w:val="0"/>
      <w:divBdr>
        <w:top w:val="none" w:sz="0" w:space="0" w:color="auto"/>
        <w:left w:val="none" w:sz="0" w:space="0" w:color="auto"/>
        <w:bottom w:val="none" w:sz="0" w:space="0" w:color="auto"/>
        <w:right w:val="none" w:sz="0" w:space="0" w:color="auto"/>
      </w:divBdr>
    </w:div>
    <w:div w:id="155344008">
      <w:bodyDiv w:val="1"/>
      <w:marLeft w:val="0"/>
      <w:marRight w:val="0"/>
      <w:marTop w:val="0"/>
      <w:marBottom w:val="0"/>
      <w:divBdr>
        <w:top w:val="none" w:sz="0" w:space="0" w:color="auto"/>
        <w:left w:val="none" w:sz="0" w:space="0" w:color="auto"/>
        <w:bottom w:val="none" w:sz="0" w:space="0" w:color="auto"/>
        <w:right w:val="none" w:sz="0" w:space="0" w:color="auto"/>
      </w:divBdr>
    </w:div>
    <w:div w:id="156458304">
      <w:bodyDiv w:val="1"/>
      <w:marLeft w:val="0"/>
      <w:marRight w:val="0"/>
      <w:marTop w:val="0"/>
      <w:marBottom w:val="0"/>
      <w:divBdr>
        <w:top w:val="none" w:sz="0" w:space="0" w:color="auto"/>
        <w:left w:val="none" w:sz="0" w:space="0" w:color="auto"/>
        <w:bottom w:val="none" w:sz="0" w:space="0" w:color="auto"/>
        <w:right w:val="none" w:sz="0" w:space="0" w:color="auto"/>
      </w:divBdr>
    </w:div>
    <w:div w:id="156461675">
      <w:bodyDiv w:val="1"/>
      <w:marLeft w:val="0"/>
      <w:marRight w:val="0"/>
      <w:marTop w:val="0"/>
      <w:marBottom w:val="0"/>
      <w:divBdr>
        <w:top w:val="none" w:sz="0" w:space="0" w:color="auto"/>
        <w:left w:val="none" w:sz="0" w:space="0" w:color="auto"/>
        <w:bottom w:val="none" w:sz="0" w:space="0" w:color="auto"/>
        <w:right w:val="none" w:sz="0" w:space="0" w:color="auto"/>
      </w:divBdr>
    </w:div>
    <w:div w:id="156850779">
      <w:bodyDiv w:val="1"/>
      <w:marLeft w:val="0"/>
      <w:marRight w:val="0"/>
      <w:marTop w:val="0"/>
      <w:marBottom w:val="0"/>
      <w:divBdr>
        <w:top w:val="none" w:sz="0" w:space="0" w:color="auto"/>
        <w:left w:val="none" w:sz="0" w:space="0" w:color="auto"/>
        <w:bottom w:val="none" w:sz="0" w:space="0" w:color="auto"/>
        <w:right w:val="none" w:sz="0" w:space="0" w:color="auto"/>
      </w:divBdr>
    </w:div>
    <w:div w:id="156918936">
      <w:bodyDiv w:val="1"/>
      <w:marLeft w:val="0"/>
      <w:marRight w:val="0"/>
      <w:marTop w:val="0"/>
      <w:marBottom w:val="0"/>
      <w:divBdr>
        <w:top w:val="none" w:sz="0" w:space="0" w:color="auto"/>
        <w:left w:val="none" w:sz="0" w:space="0" w:color="auto"/>
        <w:bottom w:val="none" w:sz="0" w:space="0" w:color="auto"/>
        <w:right w:val="none" w:sz="0" w:space="0" w:color="auto"/>
      </w:divBdr>
    </w:div>
    <w:div w:id="157044920">
      <w:bodyDiv w:val="1"/>
      <w:marLeft w:val="0"/>
      <w:marRight w:val="0"/>
      <w:marTop w:val="0"/>
      <w:marBottom w:val="0"/>
      <w:divBdr>
        <w:top w:val="none" w:sz="0" w:space="0" w:color="auto"/>
        <w:left w:val="none" w:sz="0" w:space="0" w:color="auto"/>
        <w:bottom w:val="none" w:sz="0" w:space="0" w:color="auto"/>
        <w:right w:val="none" w:sz="0" w:space="0" w:color="auto"/>
      </w:divBdr>
    </w:div>
    <w:div w:id="157159910">
      <w:bodyDiv w:val="1"/>
      <w:marLeft w:val="0"/>
      <w:marRight w:val="0"/>
      <w:marTop w:val="0"/>
      <w:marBottom w:val="0"/>
      <w:divBdr>
        <w:top w:val="none" w:sz="0" w:space="0" w:color="auto"/>
        <w:left w:val="none" w:sz="0" w:space="0" w:color="auto"/>
        <w:bottom w:val="none" w:sz="0" w:space="0" w:color="auto"/>
        <w:right w:val="none" w:sz="0" w:space="0" w:color="auto"/>
      </w:divBdr>
    </w:div>
    <w:div w:id="157162342">
      <w:bodyDiv w:val="1"/>
      <w:marLeft w:val="0"/>
      <w:marRight w:val="0"/>
      <w:marTop w:val="0"/>
      <w:marBottom w:val="0"/>
      <w:divBdr>
        <w:top w:val="none" w:sz="0" w:space="0" w:color="auto"/>
        <w:left w:val="none" w:sz="0" w:space="0" w:color="auto"/>
        <w:bottom w:val="none" w:sz="0" w:space="0" w:color="auto"/>
        <w:right w:val="none" w:sz="0" w:space="0" w:color="auto"/>
      </w:divBdr>
    </w:div>
    <w:div w:id="157382180">
      <w:bodyDiv w:val="1"/>
      <w:marLeft w:val="0"/>
      <w:marRight w:val="0"/>
      <w:marTop w:val="0"/>
      <w:marBottom w:val="0"/>
      <w:divBdr>
        <w:top w:val="none" w:sz="0" w:space="0" w:color="auto"/>
        <w:left w:val="none" w:sz="0" w:space="0" w:color="auto"/>
        <w:bottom w:val="none" w:sz="0" w:space="0" w:color="auto"/>
        <w:right w:val="none" w:sz="0" w:space="0" w:color="auto"/>
      </w:divBdr>
    </w:div>
    <w:div w:id="157620347">
      <w:bodyDiv w:val="1"/>
      <w:marLeft w:val="0"/>
      <w:marRight w:val="0"/>
      <w:marTop w:val="0"/>
      <w:marBottom w:val="0"/>
      <w:divBdr>
        <w:top w:val="none" w:sz="0" w:space="0" w:color="auto"/>
        <w:left w:val="none" w:sz="0" w:space="0" w:color="auto"/>
        <w:bottom w:val="none" w:sz="0" w:space="0" w:color="auto"/>
        <w:right w:val="none" w:sz="0" w:space="0" w:color="auto"/>
      </w:divBdr>
    </w:div>
    <w:div w:id="157625233">
      <w:bodyDiv w:val="1"/>
      <w:marLeft w:val="0"/>
      <w:marRight w:val="0"/>
      <w:marTop w:val="0"/>
      <w:marBottom w:val="0"/>
      <w:divBdr>
        <w:top w:val="none" w:sz="0" w:space="0" w:color="auto"/>
        <w:left w:val="none" w:sz="0" w:space="0" w:color="auto"/>
        <w:bottom w:val="none" w:sz="0" w:space="0" w:color="auto"/>
        <w:right w:val="none" w:sz="0" w:space="0" w:color="auto"/>
      </w:divBdr>
    </w:div>
    <w:div w:id="157893958">
      <w:bodyDiv w:val="1"/>
      <w:marLeft w:val="0"/>
      <w:marRight w:val="0"/>
      <w:marTop w:val="0"/>
      <w:marBottom w:val="0"/>
      <w:divBdr>
        <w:top w:val="none" w:sz="0" w:space="0" w:color="auto"/>
        <w:left w:val="none" w:sz="0" w:space="0" w:color="auto"/>
        <w:bottom w:val="none" w:sz="0" w:space="0" w:color="auto"/>
        <w:right w:val="none" w:sz="0" w:space="0" w:color="auto"/>
      </w:divBdr>
    </w:div>
    <w:div w:id="157967133">
      <w:bodyDiv w:val="1"/>
      <w:marLeft w:val="0"/>
      <w:marRight w:val="0"/>
      <w:marTop w:val="0"/>
      <w:marBottom w:val="0"/>
      <w:divBdr>
        <w:top w:val="none" w:sz="0" w:space="0" w:color="auto"/>
        <w:left w:val="none" w:sz="0" w:space="0" w:color="auto"/>
        <w:bottom w:val="none" w:sz="0" w:space="0" w:color="auto"/>
        <w:right w:val="none" w:sz="0" w:space="0" w:color="auto"/>
      </w:divBdr>
    </w:div>
    <w:div w:id="158236620">
      <w:bodyDiv w:val="1"/>
      <w:marLeft w:val="0"/>
      <w:marRight w:val="0"/>
      <w:marTop w:val="0"/>
      <w:marBottom w:val="0"/>
      <w:divBdr>
        <w:top w:val="none" w:sz="0" w:space="0" w:color="auto"/>
        <w:left w:val="none" w:sz="0" w:space="0" w:color="auto"/>
        <w:bottom w:val="none" w:sz="0" w:space="0" w:color="auto"/>
        <w:right w:val="none" w:sz="0" w:space="0" w:color="auto"/>
      </w:divBdr>
    </w:div>
    <w:div w:id="158351732">
      <w:bodyDiv w:val="1"/>
      <w:marLeft w:val="0"/>
      <w:marRight w:val="0"/>
      <w:marTop w:val="0"/>
      <w:marBottom w:val="0"/>
      <w:divBdr>
        <w:top w:val="none" w:sz="0" w:space="0" w:color="auto"/>
        <w:left w:val="none" w:sz="0" w:space="0" w:color="auto"/>
        <w:bottom w:val="none" w:sz="0" w:space="0" w:color="auto"/>
        <w:right w:val="none" w:sz="0" w:space="0" w:color="auto"/>
      </w:divBdr>
    </w:div>
    <w:div w:id="158355654">
      <w:bodyDiv w:val="1"/>
      <w:marLeft w:val="0"/>
      <w:marRight w:val="0"/>
      <w:marTop w:val="0"/>
      <w:marBottom w:val="0"/>
      <w:divBdr>
        <w:top w:val="none" w:sz="0" w:space="0" w:color="auto"/>
        <w:left w:val="none" w:sz="0" w:space="0" w:color="auto"/>
        <w:bottom w:val="none" w:sz="0" w:space="0" w:color="auto"/>
        <w:right w:val="none" w:sz="0" w:space="0" w:color="auto"/>
      </w:divBdr>
    </w:div>
    <w:div w:id="158422799">
      <w:bodyDiv w:val="1"/>
      <w:marLeft w:val="0"/>
      <w:marRight w:val="0"/>
      <w:marTop w:val="0"/>
      <w:marBottom w:val="0"/>
      <w:divBdr>
        <w:top w:val="none" w:sz="0" w:space="0" w:color="auto"/>
        <w:left w:val="none" w:sz="0" w:space="0" w:color="auto"/>
        <w:bottom w:val="none" w:sz="0" w:space="0" w:color="auto"/>
        <w:right w:val="none" w:sz="0" w:space="0" w:color="auto"/>
      </w:divBdr>
    </w:div>
    <w:div w:id="158620667">
      <w:bodyDiv w:val="1"/>
      <w:marLeft w:val="0"/>
      <w:marRight w:val="0"/>
      <w:marTop w:val="0"/>
      <w:marBottom w:val="0"/>
      <w:divBdr>
        <w:top w:val="none" w:sz="0" w:space="0" w:color="auto"/>
        <w:left w:val="none" w:sz="0" w:space="0" w:color="auto"/>
        <w:bottom w:val="none" w:sz="0" w:space="0" w:color="auto"/>
        <w:right w:val="none" w:sz="0" w:space="0" w:color="auto"/>
      </w:divBdr>
    </w:div>
    <w:div w:id="158884774">
      <w:bodyDiv w:val="1"/>
      <w:marLeft w:val="0"/>
      <w:marRight w:val="0"/>
      <w:marTop w:val="0"/>
      <w:marBottom w:val="0"/>
      <w:divBdr>
        <w:top w:val="none" w:sz="0" w:space="0" w:color="auto"/>
        <w:left w:val="none" w:sz="0" w:space="0" w:color="auto"/>
        <w:bottom w:val="none" w:sz="0" w:space="0" w:color="auto"/>
        <w:right w:val="none" w:sz="0" w:space="0" w:color="auto"/>
      </w:divBdr>
    </w:div>
    <w:div w:id="158888538">
      <w:bodyDiv w:val="1"/>
      <w:marLeft w:val="0"/>
      <w:marRight w:val="0"/>
      <w:marTop w:val="0"/>
      <w:marBottom w:val="0"/>
      <w:divBdr>
        <w:top w:val="none" w:sz="0" w:space="0" w:color="auto"/>
        <w:left w:val="none" w:sz="0" w:space="0" w:color="auto"/>
        <w:bottom w:val="none" w:sz="0" w:space="0" w:color="auto"/>
        <w:right w:val="none" w:sz="0" w:space="0" w:color="auto"/>
      </w:divBdr>
    </w:div>
    <w:div w:id="159077278">
      <w:bodyDiv w:val="1"/>
      <w:marLeft w:val="0"/>
      <w:marRight w:val="0"/>
      <w:marTop w:val="0"/>
      <w:marBottom w:val="0"/>
      <w:divBdr>
        <w:top w:val="none" w:sz="0" w:space="0" w:color="auto"/>
        <w:left w:val="none" w:sz="0" w:space="0" w:color="auto"/>
        <w:bottom w:val="none" w:sz="0" w:space="0" w:color="auto"/>
        <w:right w:val="none" w:sz="0" w:space="0" w:color="auto"/>
      </w:divBdr>
    </w:div>
    <w:div w:id="159393894">
      <w:bodyDiv w:val="1"/>
      <w:marLeft w:val="0"/>
      <w:marRight w:val="0"/>
      <w:marTop w:val="0"/>
      <w:marBottom w:val="0"/>
      <w:divBdr>
        <w:top w:val="none" w:sz="0" w:space="0" w:color="auto"/>
        <w:left w:val="none" w:sz="0" w:space="0" w:color="auto"/>
        <w:bottom w:val="none" w:sz="0" w:space="0" w:color="auto"/>
        <w:right w:val="none" w:sz="0" w:space="0" w:color="auto"/>
      </w:divBdr>
    </w:div>
    <w:div w:id="159855425">
      <w:bodyDiv w:val="1"/>
      <w:marLeft w:val="0"/>
      <w:marRight w:val="0"/>
      <w:marTop w:val="0"/>
      <w:marBottom w:val="0"/>
      <w:divBdr>
        <w:top w:val="none" w:sz="0" w:space="0" w:color="auto"/>
        <w:left w:val="none" w:sz="0" w:space="0" w:color="auto"/>
        <w:bottom w:val="none" w:sz="0" w:space="0" w:color="auto"/>
        <w:right w:val="none" w:sz="0" w:space="0" w:color="auto"/>
      </w:divBdr>
    </w:div>
    <w:div w:id="159932186">
      <w:bodyDiv w:val="1"/>
      <w:marLeft w:val="0"/>
      <w:marRight w:val="0"/>
      <w:marTop w:val="0"/>
      <w:marBottom w:val="0"/>
      <w:divBdr>
        <w:top w:val="none" w:sz="0" w:space="0" w:color="auto"/>
        <w:left w:val="none" w:sz="0" w:space="0" w:color="auto"/>
        <w:bottom w:val="none" w:sz="0" w:space="0" w:color="auto"/>
        <w:right w:val="none" w:sz="0" w:space="0" w:color="auto"/>
      </w:divBdr>
    </w:div>
    <w:div w:id="159932780">
      <w:bodyDiv w:val="1"/>
      <w:marLeft w:val="0"/>
      <w:marRight w:val="0"/>
      <w:marTop w:val="0"/>
      <w:marBottom w:val="0"/>
      <w:divBdr>
        <w:top w:val="none" w:sz="0" w:space="0" w:color="auto"/>
        <w:left w:val="none" w:sz="0" w:space="0" w:color="auto"/>
        <w:bottom w:val="none" w:sz="0" w:space="0" w:color="auto"/>
        <w:right w:val="none" w:sz="0" w:space="0" w:color="auto"/>
      </w:divBdr>
    </w:div>
    <w:div w:id="160052835">
      <w:bodyDiv w:val="1"/>
      <w:marLeft w:val="0"/>
      <w:marRight w:val="0"/>
      <w:marTop w:val="0"/>
      <w:marBottom w:val="0"/>
      <w:divBdr>
        <w:top w:val="none" w:sz="0" w:space="0" w:color="auto"/>
        <w:left w:val="none" w:sz="0" w:space="0" w:color="auto"/>
        <w:bottom w:val="none" w:sz="0" w:space="0" w:color="auto"/>
        <w:right w:val="none" w:sz="0" w:space="0" w:color="auto"/>
      </w:divBdr>
    </w:div>
    <w:div w:id="160124248">
      <w:bodyDiv w:val="1"/>
      <w:marLeft w:val="0"/>
      <w:marRight w:val="0"/>
      <w:marTop w:val="0"/>
      <w:marBottom w:val="0"/>
      <w:divBdr>
        <w:top w:val="none" w:sz="0" w:space="0" w:color="auto"/>
        <w:left w:val="none" w:sz="0" w:space="0" w:color="auto"/>
        <w:bottom w:val="none" w:sz="0" w:space="0" w:color="auto"/>
        <w:right w:val="none" w:sz="0" w:space="0" w:color="auto"/>
      </w:divBdr>
    </w:div>
    <w:div w:id="160243810">
      <w:bodyDiv w:val="1"/>
      <w:marLeft w:val="0"/>
      <w:marRight w:val="0"/>
      <w:marTop w:val="0"/>
      <w:marBottom w:val="0"/>
      <w:divBdr>
        <w:top w:val="none" w:sz="0" w:space="0" w:color="auto"/>
        <w:left w:val="none" w:sz="0" w:space="0" w:color="auto"/>
        <w:bottom w:val="none" w:sz="0" w:space="0" w:color="auto"/>
        <w:right w:val="none" w:sz="0" w:space="0" w:color="auto"/>
      </w:divBdr>
    </w:div>
    <w:div w:id="160395353">
      <w:bodyDiv w:val="1"/>
      <w:marLeft w:val="0"/>
      <w:marRight w:val="0"/>
      <w:marTop w:val="0"/>
      <w:marBottom w:val="0"/>
      <w:divBdr>
        <w:top w:val="none" w:sz="0" w:space="0" w:color="auto"/>
        <w:left w:val="none" w:sz="0" w:space="0" w:color="auto"/>
        <w:bottom w:val="none" w:sz="0" w:space="0" w:color="auto"/>
        <w:right w:val="none" w:sz="0" w:space="0" w:color="auto"/>
      </w:divBdr>
    </w:div>
    <w:div w:id="160586836">
      <w:bodyDiv w:val="1"/>
      <w:marLeft w:val="0"/>
      <w:marRight w:val="0"/>
      <w:marTop w:val="0"/>
      <w:marBottom w:val="0"/>
      <w:divBdr>
        <w:top w:val="none" w:sz="0" w:space="0" w:color="auto"/>
        <w:left w:val="none" w:sz="0" w:space="0" w:color="auto"/>
        <w:bottom w:val="none" w:sz="0" w:space="0" w:color="auto"/>
        <w:right w:val="none" w:sz="0" w:space="0" w:color="auto"/>
      </w:divBdr>
    </w:div>
    <w:div w:id="160976742">
      <w:bodyDiv w:val="1"/>
      <w:marLeft w:val="0"/>
      <w:marRight w:val="0"/>
      <w:marTop w:val="0"/>
      <w:marBottom w:val="0"/>
      <w:divBdr>
        <w:top w:val="none" w:sz="0" w:space="0" w:color="auto"/>
        <w:left w:val="none" w:sz="0" w:space="0" w:color="auto"/>
        <w:bottom w:val="none" w:sz="0" w:space="0" w:color="auto"/>
        <w:right w:val="none" w:sz="0" w:space="0" w:color="auto"/>
      </w:divBdr>
    </w:div>
    <w:div w:id="161360567">
      <w:bodyDiv w:val="1"/>
      <w:marLeft w:val="0"/>
      <w:marRight w:val="0"/>
      <w:marTop w:val="0"/>
      <w:marBottom w:val="0"/>
      <w:divBdr>
        <w:top w:val="none" w:sz="0" w:space="0" w:color="auto"/>
        <w:left w:val="none" w:sz="0" w:space="0" w:color="auto"/>
        <w:bottom w:val="none" w:sz="0" w:space="0" w:color="auto"/>
        <w:right w:val="none" w:sz="0" w:space="0" w:color="auto"/>
      </w:divBdr>
    </w:div>
    <w:div w:id="162162273">
      <w:bodyDiv w:val="1"/>
      <w:marLeft w:val="0"/>
      <w:marRight w:val="0"/>
      <w:marTop w:val="0"/>
      <w:marBottom w:val="0"/>
      <w:divBdr>
        <w:top w:val="none" w:sz="0" w:space="0" w:color="auto"/>
        <w:left w:val="none" w:sz="0" w:space="0" w:color="auto"/>
        <w:bottom w:val="none" w:sz="0" w:space="0" w:color="auto"/>
        <w:right w:val="none" w:sz="0" w:space="0" w:color="auto"/>
      </w:divBdr>
    </w:div>
    <w:div w:id="162283560">
      <w:bodyDiv w:val="1"/>
      <w:marLeft w:val="0"/>
      <w:marRight w:val="0"/>
      <w:marTop w:val="0"/>
      <w:marBottom w:val="0"/>
      <w:divBdr>
        <w:top w:val="none" w:sz="0" w:space="0" w:color="auto"/>
        <w:left w:val="none" w:sz="0" w:space="0" w:color="auto"/>
        <w:bottom w:val="none" w:sz="0" w:space="0" w:color="auto"/>
        <w:right w:val="none" w:sz="0" w:space="0" w:color="auto"/>
      </w:divBdr>
    </w:div>
    <w:div w:id="162357678">
      <w:bodyDiv w:val="1"/>
      <w:marLeft w:val="0"/>
      <w:marRight w:val="0"/>
      <w:marTop w:val="0"/>
      <w:marBottom w:val="0"/>
      <w:divBdr>
        <w:top w:val="none" w:sz="0" w:space="0" w:color="auto"/>
        <w:left w:val="none" w:sz="0" w:space="0" w:color="auto"/>
        <w:bottom w:val="none" w:sz="0" w:space="0" w:color="auto"/>
        <w:right w:val="none" w:sz="0" w:space="0" w:color="auto"/>
      </w:divBdr>
    </w:div>
    <w:div w:id="162402654">
      <w:bodyDiv w:val="1"/>
      <w:marLeft w:val="0"/>
      <w:marRight w:val="0"/>
      <w:marTop w:val="0"/>
      <w:marBottom w:val="0"/>
      <w:divBdr>
        <w:top w:val="none" w:sz="0" w:space="0" w:color="auto"/>
        <w:left w:val="none" w:sz="0" w:space="0" w:color="auto"/>
        <w:bottom w:val="none" w:sz="0" w:space="0" w:color="auto"/>
        <w:right w:val="none" w:sz="0" w:space="0" w:color="auto"/>
      </w:divBdr>
    </w:div>
    <w:div w:id="162623779">
      <w:bodyDiv w:val="1"/>
      <w:marLeft w:val="0"/>
      <w:marRight w:val="0"/>
      <w:marTop w:val="0"/>
      <w:marBottom w:val="0"/>
      <w:divBdr>
        <w:top w:val="none" w:sz="0" w:space="0" w:color="auto"/>
        <w:left w:val="none" w:sz="0" w:space="0" w:color="auto"/>
        <w:bottom w:val="none" w:sz="0" w:space="0" w:color="auto"/>
        <w:right w:val="none" w:sz="0" w:space="0" w:color="auto"/>
      </w:divBdr>
    </w:div>
    <w:div w:id="163282897">
      <w:bodyDiv w:val="1"/>
      <w:marLeft w:val="0"/>
      <w:marRight w:val="0"/>
      <w:marTop w:val="0"/>
      <w:marBottom w:val="0"/>
      <w:divBdr>
        <w:top w:val="none" w:sz="0" w:space="0" w:color="auto"/>
        <w:left w:val="none" w:sz="0" w:space="0" w:color="auto"/>
        <w:bottom w:val="none" w:sz="0" w:space="0" w:color="auto"/>
        <w:right w:val="none" w:sz="0" w:space="0" w:color="auto"/>
      </w:divBdr>
    </w:div>
    <w:div w:id="163323949">
      <w:bodyDiv w:val="1"/>
      <w:marLeft w:val="0"/>
      <w:marRight w:val="0"/>
      <w:marTop w:val="0"/>
      <w:marBottom w:val="0"/>
      <w:divBdr>
        <w:top w:val="none" w:sz="0" w:space="0" w:color="auto"/>
        <w:left w:val="none" w:sz="0" w:space="0" w:color="auto"/>
        <w:bottom w:val="none" w:sz="0" w:space="0" w:color="auto"/>
        <w:right w:val="none" w:sz="0" w:space="0" w:color="auto"/>
      </w:divBdr>
    </w:div>
    <w:div w:id="163518402">
      <w:bodyDiv w:val="1"/>
      <w:marLeft w:val="0"/>
      <w:marRight w:val="0"/>
      <w:marTop w:val="0"/>
      <w:marBottom w:val="0"/>
      <w:divBdr>
        <w:top w:val="none" w:sz="0" w:space="0" w:color="auto"/>
        <w:left w:val="none" w:sz="0" w:space="0" w:color="auto"/>
        <w:bottom w:val="none" w:sz="0" w:space="0" w:color="auto"/>
        <w:right w:val="none" w:sz="0" w:space="0" w:color="auto"/>
      </w:divBdr>
    </w:div>
    <w:div w:id="163591891">
      <w:bodyDiv w:val="1"/>
      <w:marLeft w:val="0"/>
      <w:marRight w:val="0"/>
      <w:marTop w:val="0"/>
      <w:marBottom w:val="0"/>
      <w:divBdr>
        <w:top w:val="none" w:sz="0" w:space="0" w:color="auto"/>
        <w:left w:val="none" w:sz="0" w:space="0" w:color="auto"/>
        <w:bottom w:val="none" w:sz="0" w:space="0" w:color="auto"/>
        <w:right w:val="none" w:sz="0" w:space="0" w:color="auto"/>
      </w:divBdr>
    </w:div>
    <w:div w:id="163783677">
      <w:bodyDiv w:val="1"/>
      <w:marLeft w:val="0"/>
      <w:marRight w:val="0"/>
      <w:marTop w:val="0"/>
      <w:marBottom w:val="0"/>
      <w:divBdr>
        <w:top w:val="none" w:sz="0" w:space="0" w:color="auto"/>
        <w:left w:val="none" w:sz="0" w:space="0" w:color="auto"/>
        <w:bottom w:val="none" w:sz="0" w:space="0" w:color="auto"/>
        <w:right w:val="none" w:sz="0" w:space="0" w:color="auto"/>
      </w:divBdr>
    </w:div>
    <w:div w:id="163935107">
      <w:bodyDiv w:val="1"/>
      <w:marLeft w:val="0"/>
      <w:marRight w:val="0"/>
      <w:marTop w:val="0"/>
      <w:marBottom w:val="0"/>
      <w:divBdr>
        <w:top w:val="none" w:sz="0" w:space="0" w:color="auto"/>
        <w:left w:val="none" w:sz="0" w:space="0" w:color="auto"/>
        <w:bottom w:val="none" w:sz="0" w:space="0" w:color="auto"/>
        <w:right w:val="none" w:sz="0" w:space="0" w:color="auto"/>
      </w:divBdr>
    </w:div>
    <w:div w:id="164562125">
      <w:bodyDiv w:val="1"/>
      <w:marLeft w:val="0"/>
      <w:marRight w:val="0"/>
      <w:marTop w:val="0"/>
      <w:marBottom w:val="0"/>
      <w:divBdr>
        <w:top w:val="none" w:sz="0" w:space="0" w:color="auto"/>
        <w:left w:val="none" w:sz="0" w:space="0" w:color="auto"/>
        <w:bottom w:val="none" w:sz="0" w:space="0" w:color="auto"/>
        <w:right w:val="none" w:sz="0" w:space="0" w:color="auto"/>
      </w:divBdr>
    </w:div>
    <w:div w:id="164709588">
      <w:bodyDiv w:val="1"/>
      <w:marLeft w:val="0"/>
      <w:marRight w:val="0"/>
      <w:marTop w:val="0"/>
      <w:marBottom w:val="0"/>
      <w:divBdr>
        <w:top w:val="none" w:sz="0" w:space="0" w:color="auto"/>
        <w:left w:val="none" w:sz="0" w:space="0" w:color="auto"/>
        <w:bottom w:val="none" w:sz="0" w:space="0" w:color="auto"/>
        <w:right w:val="none" w:sz="0" w:space="0" w:color="auto"/>
      </w:divBdr>
    </w:div>
    <w:div w:id="164827290">
      <w:bodyDiv w:val="1"/>
      <w:marLeft w:val="0"/>
      <w:marRight w:val="0"/>
      <w:marTop w:val="0"/>
      <w:marBottom w:val="0"/>
      <w:divBdr>
        <w:top w:val="none" w:sz="0" w:space="0" w:color="auto"/>
        <w:left w:val="none" w:sz="0" w:space="0" w:color="auto"/>
        <w:bottom w:val="none" w:sz="0" w:space="0" w:color="auto"/>
        <w:right w:val="none" w:sz="0" w:space="0" w:color="auto"/>
      </w:divBdr>
    </w:div>
    <w:div w:id="164832960">
      <w:bodyDiv w:val="1"/>
      <w:marLeft w:val="0"/>
      <w:marRight w:val="0"/>
      <w:marTop w:val="0"/>
      <w:marBottom w:val="0"/>
      <w:divBdr>
        <w:top w:val="none" w:sz="0" w:space="0" w:color="auto"/>
        <w:left w:val="none" w:sz="0" w:space="0" w:color="auto"/>
        <w:bottom w:val="none" w:sz="0" w:space="0" w:color="auto"/>
        <w:right w:val="none" w:sz="0" w:space="0" w:color="auto"/>
      </w:divBdr>
    </w:div>
    <w:div w:id="164981307">
      <w:bodyDiv w:val="1"/>
      <w:marLeft w:val="0"/>
      <w:marRight w:val="0"/>
      <w:marTop w:val="0"/>
      <w:marBottom w:val="0"/>
      <w:divBdr>
        <w:top w:val="none" w:sz="0" w:space="0" w:color="auto"/>
        <w:left w:val="none" w:sz="0" w:space="0" w:color="auto"/>
        <w:bottom w:val="none" w:sz="0" w:space="0" w:color="auto"/>
        <w:right w:val="none" w:sz="0" w:space="0" w:color="auto"/>
      </w:divBdr>
    </w:div>
    <w:div w:id="165171899">
      <w:bodyDiv w:val="1"/>
      <w:marLeft w:val="0"/>
      <w:marRight w:val="0"/>
      <w:marTop w:val="0"/>
      <w:marBottom w:val="0"/>
      <w:divBdr>
        <w:top w:val="none" w:sz="0" w:space="0" w:color="auto"/>
        <w:left w:val="none" w:sz="0" w:space="0" w:color="auto"/>
        <w:bottom w:val="none" w:sz="0" w:space="0" w:color="auto"/>
        <w:right w:val="none" w:sz="0" w:space="0" w:color="auto"/>
      </w:divBdr>
    </w:div>
    <w:div w:id="165294866">
      <w:bodyDiv w:val="1"/>
      <w:marLeft w:val="0"/>
      <w:marRight w:val="0"/>
      <w:marTop w:val="0"/>
      <w:marBottom w:val="0"/>
      <w:divBdr>
        <w:top w:val="none" w:sz="0" w:space="0" w:color="auto"/>
        <w:left w:val="none" w:sz="0" w:space="0" w:color="auto"/>
        <w:bottom w:val="none" w:sz="0" w:space="0" w:color="auto"/>
        <w:right w:val="none" w:sz="0" w:space="0" w:color="auto"/>
      </w:divBdr>
    </w:div>
    <w:div w:id="165362379">
      <w:bodyDiv w:val="1"/>
      <w:marLeft w:val="0"/>
      <w:marRight w:val="0"/>
      <w:marTop w:val="0"/>
      <w:marBottom w:val="0"/>
      <w:divBdr>
        <w:top w:val="none" w:sz="0" w:space="0" w:color="auto"/>
        <w:left w:val="none" w:sz="0" w:space="0" w:color="auto"/>
        <w:bottom w:val="none" w:sz="0" w:space="0" w:color="auto"/>
        <w:right w:val="none" w:sz="0" w:space="0" w:color="auto"/>
      </w:divBdr>
    </w:div>
    <w:div w:id="165441418">
      <w:bodyDiv w:val="1"/>
      <w:marLeft w:val="0"/>
      <w:marRight w:val="0"/>
      <w:marTop w:val="0"/>
      <w:marBottom w:val="0"/>
      <w:divBdr>
        <w:top w:val="none" w:sz="0" w:space="0" w:color="auto"/>
        <w:left w:val="none" w:sz="0" w:space="0" w:color="auto"/>
        <w:bottom w:val="none" w:sz="0" w:space="0" w:color="auto"/>
        <w:right w:val="none" w:sz="0" w:space="0" w:color="auto"/>
      </w:divBdr>
    </w:div>
    <w:div w:id="165486978">
      <w:bodyDiv w:val="1"/>
      <w:marLeft w:val="0"/>
      <w:marRight w:val="0"/>
      <w:marTop w:val="0"/>
      <w:marBottom w:val="0"/>
      <w:divBdr>
        <w:top w:val="none" w:sz="0" w:space="0" w:color="auto"/>
        <w:left w:val="none" w:sz="0" w:space="0" w:color="auto"/>
        <w:bottom w:val="none" w:sz="0" w:space="0" w:color="auto"/>
        <w:right w:val="none" w:sz="0" w:space="0" w:color="auto"/>
      </w:divBdr>
    </w:div>
    <w:div w:id="165630545">
      <w:bodyDiv w:val="1"/>
      <w:marLeft w:val="0"/>
      <w:marRight w:val="0"/>
      <w:marTop w:val="0"/>
      <w:marBottom w:val="0"/>
      <w:divBdr>
        <w:top w:val="none" w:sz="0" w:space="0" w:color="auto"/>
        <w:left w:val="none" w:sz="0" w:space="0" w:color="auto"/>
        <w:bottom w:val="none" w:sz="0" w:space="0" w:color="auto"/>
        <w:right w:val="none" w:sz="0" w:space="0" w:color="auto"/>
      </w:divBdr>
    </w:div>
    <w:div w:id="165874346">
      <w:bodyDiv w:val="1"/>
      <w:marLeft w:val="0"/>
      <w:marRight w:val="0"/>
      <w:marTop w:val="0"/>
      <w:marBottom w:val="0"/>
      <w:divBdr>
        <w:top w:val="none" w:sz="0" w:space="0" w:color="auto"/>
        <w:left w:val="none" w:sz="0" w:space="0" w:color="auto"/>
        <w:bottom w:val="none" w:sz="0" w:space="0" w:color="auto"/>
        <w:right w:val="none" w:sz="0" w:space="0" w:color="auto"/>
      </w:divBdr>
    </w:div>
    <w:div w:id="165942795">
      <w:bodyDiv w:val="1"/>
      <w:marLeft w:val="0"/>
      <w:marRight w:val="0"/>
      <w:marTop w:val="0"/>
      <w:marBottom w:val="0"/>
      <w:divBdr>
        <w:top w:val="none" w:sz="0" w:space="0" w:color="auto"/>
        <w:left w:val="none" w:sz="0" w:space="0" w:color="auto"/>
        <w:bottom w:val="none" w:sz="0" w:space="0" w:color="auto"/>
        <w:right w:val="none" w:sz="0" w:space="0" w:color="auto"/>
      </w:divBdr>
    </w:div>
    <w:div w:id="166219130">
      <w:bodyDiv w:val="1"/>
      <w:marLeft w:val="0"/>
      <w:marRight w:val="0"/>
      <w:marTop w:val="0"/>
      <w:marBottom w:val="0"/>
      <w:divBdr>
        <w:top w:val="none" w:sz="0" w:space="0" w:color="auto"/>
        <w:left w:val="none" w:sz="0" w:space="0" w:color="auto"/>
        <w:bottom w:val="none" w:sz="0" w:space="0" w:color="auto"/>
        <w:right w:val="none" w:sz="0" w:space="0" w:color="auto"/>
      </w:divBdr>
    </w:div>
    <w:div w:id="166403425">
      <w:bodyDiv w:val="1"/>
      <w:marLeft w:val="0"/>
      <w:marRight w:val="0"/>
      <w:marTop w:val="0"/>
      <w:marBottom w:val="0"/>
      <w:divBdr>
        <w:top w:val="none" w:sz="0" w:space="0" w:color="auto"/>
        <w:left w:val="none" w:sz="0" w:space="0" w:color="auto"/>
        <w:bottom w:val="none" w:sz="0" w:space="0" w:color="auto"/>
        <w:right w:val="none" w:sz="0" w:space="0" w:color="auto"/>
      </w:divBdr>
    </w:div>
    <w:div w:id="166679997">
      <w:bodyDiv w:val="1"/>
      <w:marLeft w:val="0"/>
      <w:marRight w:val="0"/>
      <w:marTop w:val="0"/>
      <w:marBottom w:val="0"/>
      <w:divBdr>
        <w:top w:val="none" w:sz="0" w:space="0" w:color="auto"/>
        <w:left w:val="none" w:sz="0" w:space="0" w:color="auto"/>
        <w:bottom w:val="none" w:sz="0" w:space="0" w:color="auto"/>
        <w:right w:val="none" w:sz="0" w:space="0" w:color="auto"/>
      </w:divBdr>
    </w:div>
    <w:div w:id="166753959">
      <w:bodyDiv w:val="1"/>
      <w:marLeft w:val="0"/>
      <w:marRight w:val="0"/>
      <w:marTop w:val="0"/>
      <w:marBottom w:val="0"/>
      <w:divBdr>
        <w:top w:val="none" w:sz="0" w:space="0" w:color="auto"/>
        <w:left w:val="none" w:sz="0" w:space="0" w:color="auto"/>
        <w:bottom w:val="none" w:sz="0" w:space="0" w:color="auto"/>
        <w:right w:val="none" w:sz="0" w:space="0" w:color="auto"/>
      </w:divBdr>
    </w:div>
    <w:div w:id="166872175">
      <w:bodyDiv w:val="1"/>
      <w:marLeft w:val="0"/>
      <w:marRight w:val="0"/>
      <w:marTop w:val="0"/>
      <w:marBottom w:val="0"/>
      <w:divBdr>
        <w:top w:val="none" w:sz="0" w:space="0" w:color="auto"/>
        <w:left w:val="none" w:sz="0" w:space="0" w:color="auto"/>
        <w:bottom w:val="none" w:sz="0" w:space="0" w:color="auto"/>
        <w:right w:val="none" w:sz="0" w:space="0" w:color="auto"/>
      </w:divBdr>
    </w:div>
    <w:div w:id="166986696">
      <w:bodyDiv w:val="1"/>
      <w:marLeft w:val="0"/>
      <w:marRight w:val="0"/>
      <w:marTop w:val="0"/>
      <w:marBottom w:val="0"/>
      <w:divBdr>
        <w:top w:val="none" w:sz="0" w:space="0" w:color="auto"/>
        <w:left w:val="none" w:sz="0" w:space="0" w:color="auto"/>
        <w:bottom w:val="none" w:sz="0" w:space="0" w:color="auto"/>
        <w:right w:val="none" w:sz="0" w:space="0" w:color="auto"/>
      </w:divBdr>
    </w:div>
    <w:div w:id="167254044">
      <w:bodyDiv w:val="1"/>
      <w:marLeft w:val="0"/>
      <w:marRight w:val="0"/>
      <w:marTop w:val="0"/>
      <w:marBottom w:val="0"/>
      <w:divBdr>
        <w:top w:val="none" w:sz="0" w:space="0" w:color="auto"/>
        <w:left w:val="none" w:sz="0" w:space="0" w:color="auto"/>
        <w:bottom w:val="none" w:sz="0" w:space="0" w:color="auto"/>
        <w:right w:val="none" w:sz="0" w:space="0" w:color="auto"/>
      </w:divBdr>
    </w:div>
    <w:div w:id="167446344">
      <w:bodyDiv w:val="1"/>
      <w:marLeft w:val="0"/>
      <w:marRight w:val="0"/>
      <w:marTop w:val="0"/>
      <w:marBottom w:val="0"/>
      <w:divBdr>
        <w:top w:val="none" w:sz="0" w:space="0" w:color="auto"/>
        <w:left w:val="none" w:sz="0" w:space="0" w:color="auto"/>
        <w:bottom w:val="none" w:sz="0" w:space="0" w:color="auto"/>
        <w:right w:val="none" w:sz="0" w:space="0" w:color="auto"/>
      </w:divBdr>
    </w:div>
    <w:div w:id="167454155">
      <w:bodyDiv w:val="1"/>
      <w:marLeft w:val="0"/>
      <w:marRight w:val="0"/>
      <w:marTop w:val="0"/>
      <w:marBottom w:val="0"/>
      <w:divBdr>
        <w:top w:val="none" w:sz="0" w:space="0" w:color="auto"/>
        <w:left w:val="none" w:sz="0" w:space="0" w:color="auto"/>
        <w:bottom w:val="none" w:sz="0" w:space="0" w:color="auto"/>
        <w:right w:val="none" w:sz="0" w:space="0" w:color="auto"/>
      </w:divBdr>
    </w:div>
    <w:div w:id="167600613">
      <w:bodyDiv w:val="1"/>
      <w:marLeft w:val="0"/>
      <w:marRight w:val="0"/>
      <w:marTop w:val="0"/>
      <w:marBottom w:val="0"/>
      <w:divBdr>
        <w:top w:val="none" w:sz="0" w:space="0" w:color="auto"/>
        <w:left w:val="none" w:sz="0" w:space="0" w:color="auto"/>
        <w:bottom w:val="none" w:sz="0" w:space="0" w:color="auto"/>
        <w:right w:val="none" w:sz="0" w:space="0" w:color="auto"/>
      </w:divBdr>
    </w:div>
    <w:div w:id="168064247">
      <w:bodyDiv w:val="1"/>
      <w:marLeft w:val="0"/>
      <w:marRight w:val="0"/>
      <w:marTop w:val="0"/>
      <w:marBottom w:val="0"/>
      <w:divBdr>
        <w:top w:val="none" w:sz="0" w:space="0" w:color="auto"/>
        <w:left w:val="none" w:sz="0" w:space="0" w:color="auto"/>
        <w:bottom w:val="none" w:sz="0" w:space="0" w:color="auto"/>
        <w:right w:val="none" w:sz="0" w:space="0" w:color="auto"/>
      </w:divBdr>
    </w:div>
    <w:div w:id="168368755">
      <w:bodyDiv w:val="1"/>
      <w:marLeft w:val="0"/>
      <w:marRight w:val="0"/>
      <w:marTop w:val="0"/>
      <w:marBottom w:val="0"/>
      <w:divBdr>
        <w:top w:val="none" w:sz="0" w:space="0" w:color="auto"/>
        <w:left w:val="none" w:sz="0" w:space="0" w:color="auto"/>
        <w:bottom w:val="none" w:sz="0" w:space="0" w:color="auto"/>
        <w:right w:val="none" w:sz="0" w:space="0" w:color="auto"/>
      </w:divBdr>
    </w:div>
    <w:div w:id="168956502">
      <w:bodyDiv w:val="1"/>
      <w:marLeft w:val="0"/>
      <w:marRight w:val="0"/>
      <w:marTop w:val="0"/>
      <w:marBottom w:val="0"/>
      <w:divBdr>
        <w:top w:val="none" w:sz="0" w:space="0" w:color="auto"/>
        <w:left w:val="none" w:sz="0" w:space="0" w:color="auto"/>
        <w:bottom w:val="none" w:sz="0" w:space="0" w:color="auto"/>
        <w:right w:val="none" w:sz="0" w:space="0" w:color="auto"/>
      </w:divBdr>
    </w:div>
    <w:div w:id="169099491">
      <w:bodyDiv w:val="1"/>
      <w:marLeft w:val="0"/>
      <w:marRight w:val="0"/>
      <w:marTop w:val="0"/>
      <w:marBottom w:val="0"/>
      <w:divBdr>
        <w:top w:val="none" w:sz="0" w:space="0" w:color="auto"/>
        <w:left w:val="none" w:sz="0" w:space="0" w:color="auto"/>
        <w:bottom w:val="none" w:sz="0" w:space="0" w:color="auto"/>
        <w:right w:val="none" w:sz="0" w:space="0" w:color="auto"/>
      </w:divBdr>
    </w:div>
    <w:div w:id="169223420">
      <w:bodyDiv w:val="1"/>
      <w:marLeft w:val="0"/>
      <w:marRight w:val="0"/>
      <w:marTop w:val="0"/>
      <w:marBottom w:val="0"/>
      <w:divBdr>
        <w:top w:val="none" w:sz="0" w:space="0" w:color="auto"/>
        <w:left w:val="none" w:sz="0" w:space="0" w:color="auto"/>
        <w:bottom w:val="none" w:sz="0" w:space="0" w:color="auto"/>
        <w:right w:val="none" w:sz="0" w:space="0" w:color="auto"/>
      </w:divBdr>
    </w:div>
    <w:div w:id="169761319">
      <w:bodyDiv w:val="1"/>
      <w:marLeft w:val="0"/>
      <w:marRight w:val="0"/>
      <w:marTop w:val="0"/>
      <w:marBottom w:val="0"/>
      <w:divBdr>
        <w:top w:val="none" w:sz="0" w:space="0" w:color="auto"/>
        <w:left w:val="none" w:sz="0" w:space="0" w:color="auto"/>
        <w:bottom w:val="none" w:sz="0" w:space="0" w:color="auto"/>
        <w:right w:val="none" w:sz="0" w:space="0" w:color="auto"/>
      </w:divBdr>
    </w:div>
    <w:div w:id="169951566">
      <w:bodyDiv w:val="1"/>
      <w:marLeft w:val="0"/>
      <w:marRight w:val="0"/>
      <w:marTop w:val="0"/>
      <w:marBottom w:val="0"/>
      <w:divBdr>
        <w:top w:val="none" w:sz="0" w:space="0" w:color="auto"/>
        <w:left w:val="none" w:sz="0" w:space="0" w:color="auto"/>
        <w:bottom w:val="none" w:sz="0" w:space="0" w:color="auto"/>
        <w:right w:val="none" w:sz="0" w:space="0" w:color="auto"/>
      </w:divBdr>
    </w:div>
    <w:div w:id="170294247">
      <w:bodyDiv w:val="1"/>
      <w:marLeft w:val="0"/>
      <w:marRight w:val="0"/>
      <w:marTop w:val="0"/>
      <w:marBottom w:val="0"/>
      <w:divBdr>
        <w:top w:val="none" w:sz="0" w:space="0" w:color="auto"/>
        <w:left w:val="none" w:sz="0" w:space="0" w:color="auto"/>
        <w:bottom w:val="none" w:sz="0" w:space="0" w:color="auto"/>
        <w:right w:val="none" w:sz="0" w:space="0" w:color="auto"/>
      </w:divBdr>
    </w:div>
    <w:div w:id="170342117">
      <w:bodyDiv w:val="1"/>
      <w:marLeft w:val="0"/>
      <w:marRight w:val="0"/>
      <w:marTop w:val="0"/>
      <w:marBottom w:val="0"/>
      <w:divBdr>
        <w:top w:val="none" w:sz="0" w:space="0" w:color="auto"/>
        <w:left w:val="none" w:sz="0" w:space="0" w:color="auto"/>
        <w:bottom w:val="none" w:sz="0" w:space="0" w:color="auto"/>
        <w:right w:val="none" w:sz="0" w:space="0" w:color="auto"/>
      </w:divBdr>
    </w:div>
    <w:div w:id="170413744">
      <w:bodyDiv w:val="1"/>
      <w:marLeft w:val="0"/>
      <w:marRight w:val="0"/>
      <w:marTop w:val="0"/>
      <w:marBottom w:val="0"/>
      <w:divBdr>
        <w:top w:val="none" w:sz="0" w:space="0" w:color="auto"/>
        <w:left w:val="none" w:sz="0" w:space="0" w:color="auto"/>
        <w:bottom w:val="none" w:sz="0" w:space="0" w:color="auto"/>
        <w:right w:val="none" w:sz="0" w:space="0" w:color="auto"/>
      </w:divBdr>
    </w:div>
    <w:div w:id="170415269">
      <w:bodyDiv w:val="1"/>
      <w:marLeft w:val="0"/>
      <w:marRight w:val="0"/>
      <w:marTop w:val="0"/>
      <w:marBottom w:val="0"/>
      <w:divBdr>
        <w:top w:val="none" w:sz="0" w:space="0" w:color="auto"/>
        <w:left w:val="none" w:sz="0" w:space="0" w:color="auto"/>
        <w:bottom w:val="none" w:sz="0" w:space="0" w:color="auto"/>
        <w:right w:val="none" w:sz="0" w:space="0" w:color="auto"/>
      </w:divBdr>
    </w:div>
    <w:div w:id="170459321">
      <w:bodyDiv w:val="1"/>
      <w:marLeft w:val="0"/>
      <w:marRight w:val="0"/>
      <w:marTop w:val="0"/>
      <w:marBottom w:val="0"/>
      <w:divBdr>
        <w:top w:val="none" w:sz="0" w:space="0" w:color="auto"/>
        <w:left w:val="none" w:sz="0" w:space="0" w:color="auto"/>
        <w:bottom w:val="none" w:sz="0" w:space="0" w:color="auto"/>
        <w:right w:val="none" w:sz="0" w:space="0" w:color="auto"/>
      </w:divBdr>
    </w:div>
    <w:div w:id="172107195">
      <w:bodyDiv w:val="1"/>
      <w:marLeft w:val="0"/>
      <w:marRight w:val="0"/>
      <w:marTop w:val="0"/>
      <w:marBottom w:val="0"/>
      <w:divBdr>
        <w:top w:val="none" w:sz="0" w:space="0" w:color="auto"/>
        <w:left w:val="none" w:sz="0" w:space="0" w:color="auto"/>
        <w:bottom w:val="none" w:sz="0" w:space="0" w:color="auto"/>
        <w:right w:val="none" w:sz="0" w:space="0" w:color="auto"/>
      </w:divBdr>
    </w:div>
    <w:div w:id="172114840">
      <w:bodyDiv w:val="1"/>
      <w:marLeft w:val="0"/>
      <w:marRight w:val="0"/>
      <w:marTop w:val="0"/>
      <w:marBottom w:val="0"/>
      <w:divBdr>
        <w:top w:val="none" w:sz="0" w:space="0" w:color="auto"/>
        <w:left w:val="none" w:sz="0" w:space="0" w:color="auto"/>
        <w:bottom w:val="none" w:sz="0" w:space="0" w:color="auto"/>
        <w:right w:val="none" w:sz="0" w:space="0" w:color="auto"/>
      </w:divBdr>
    </w:div>
    <w:div w:id="172187501">
      <w:bodyDiv w:val="1"/>
      <w:marLeft w:val="0"/>
      <w:marRight w:val="0"/>
      <w:marTop w:val="0"/>
      <w:marBottom w:val="0"/>
      <w:divBdr>
        <w:top w:val="none" w:sz="0" w:space="0" w:color="auto"/>
        <w:left w:val="none" w:sz="0" w:space="0" w:color="auto"/>
        <w:bottom w:val="none" w:sz="0" w:space="0" w:color="auto"/>
        <w:right w:val="none" w:sz="0" w:space="0" w:color="auto"/>
      </w:divBdr>
    </w:div>
    <w:div w:id="172304999">
      <w:bodyDiv w:val="1"/>
      <w:marLeft w:val="0"/>
      <w:marRight w:val="0"/>
      <w:marTop w:val="0"/>
      <w:marBottom w:val="0"/>
      <w:divBdr>
        <w:top w:val="none" w:sz="0" w:space="0" w:color="auto"/>
        <w:left w:val="none" w:sz="0" w:space="0" w:color="auto"/>
        <w:bottom w:val="none" w:sz="0" w:space="0" w:color="auto"/>
        <w:right w:val="none" w:sz="0" w:space="0" w:color="auto"/>
      </w:divBdr>
    </w:div>
    <w:div w:id="172647427">
      <w:bodyDiv w:val="1"/>
      <w:marLeft w:val="0"/>
      <w:marRight w:val="0"/>
      <w:marTop w:val="0"/>
      <w:marBottom w:val="0"/>
      <w:divBdr>
        <w:top w:val="none" w:sz="0" w:space="0" w:color="auto"/>
        <w:left w:val="none" w:sz="0" w:space="0" w:color="auto"/>
        <w:bottom w:val="none" w:sz="0" w:space="0" w:color="auto"/>
        <w:right w:val="none" w:sz="0" w:space="0" w:color="auto"/>
      </w:divBdr>
    </w:div>
    <w:div w:id="172763486">
      <w:bodyDiv w:val="1"/>
      <w:marLeft w:val="0"/>
      <w:marRight w:val="0"/>
      <w:marTop w:val="0"/>
      <w:marBottom w:val="0"/>
      <w:divBdr>
        <w:top w:val="none" w:sz="0" w:space="0" w:color="auto"/>
        <w:left w:val="none" w:sz="0" w:space="0" w:color="auto"/>
        <w:bottom w:val="none" w:sz="0" w:space="0" w:color="auto"/>
        <w:right w:val="none" w:sz="0" w:space="0" w:color="auto"/>
      </w:divBdr>
    </w:div>
    <w:div w:id="172838773">
      <w:bodyDiv w:val="1"/>
      <w:marLeft w:val="0"/>
      <w:marRight w:val="0"/>
      <w:marTop w:val="0"/>
      <w:marBottom w:val="0"/>
      <w:divBdr>
        <w:top w:val="none" w:sz="0" w:space="0" w:color="auto"/>
        <w:left w:val="none" w:sz="0" w:space="0" w:color="auto"/>
        <w:bottom w:val="none" w:sz="0" w:space="0" w:color="auto"/>
        <w:right w:val="none" w:sz="0" w:space="0" w:color="auto"/>
      </w:divBdr>
    </w:div>
    <w:div w:id="172843258">
      <w:bodyDiv w:val="1"/>
      <w:marLeft w:val="0"/>
      <w:marRight w:val="0"/>
      <w:marTop w:val="0"/>
      <w:marBottom w:val="0"/>
      <w:divBdr>
        <w:top w:val="none" w:sz="0" w:space="0" w:color="auto"/>
        <w:left w:val="none" w:sz="0" w:space="0" w:color="auto"/>
        <w:bottom w:val="none" w:sz="0" w:space="0" w:color="auto"/>
        <w:right w:val="none" w:sz="0" w:space="0" w:color="auto"/>
      </w:divBdr>
      <w:divsChild>
        <w:div w:id="971407047">
          <w:marLeft w:val="480"/>
          <w:marRight w:val="0"/>
          <w:marTop w:val="0"/>
          <w:marBottom w:val="0"/>
          <w:divBdr>
            <w:top w:val="none" w:sz="0" w:space="0" w:color="auto"/>
            <w:left w:val="none" w:sz="0" w:space="0" w:color="auto"/>
            <w:bottom w:val="none" w:sz="0" w:space="0" w:color="auto"/>
            <w:right w:val="none" w:sz="0" w:space="0" w:color="auto"/>
          </w:divBdr>
        </w:div>
        <w:div w:id="992561399">
          <w:marLeft w:val="480"/>
          <w:marRight w:val="0"/>
          <w:marTop w:val="0"/>
          <w:marBottom w:val="0"/>
          <w:divBdr>
            <w:top w:val="none" w:sz="0" w:space="0" w:color="auto"/>
            <w:left w:val="none" w:sz="0" w:space="0" w:color="auto"/>
            <w:bottom w:val="none" w:sz="0" w:space="0" w:color="auto"/>
            <w:right w:val="none" w:sz="0" w:space="0" w:color="auto"/>
          </w:divBdr>
        </w:div>
        <w:div w:id="1332834711">
          <w:marLeft w:val="480"/>
          <w:marRight w:val="0"/>
          <w:marTop w:val="0"/>
          <w:marBottom w:val="0"/>
          <w:divBdr>
            <w:top w:val="none" w:sz="0" w:space="0" w:color="auto"/>
            <w:left w:val="none" w:sz="0" w:space="0" w:color="auto"/>
            <w:bottom w:val="none" w:sz="0" w:space="0" w:color="auto"/>
            <w:right w:val="none" w:sz="0" w:space="0" w:color="auto"/>
          </w:divBdr>
        </w:div>
        <w:div w:id="1444962524">
          <w:marLeft w:val="480"/>
          <w:marRight w:val="0"/>
          <w:marTop w:val="0"/>
          <w:marBottom w:val="0"/>
          <w:divBdr>
            <w:top w:val="none" w:sz="0" w:space="0" w:color="auto"/>
            <w:left w:val="none" w:sz="0" w:space="0" w:color="auto"/>
            <w:bottom w:val="none" w:sz="0" w:space="0" w:color="auto"/>
            <w:right w:val="none" w:sz="0" w:space="0" w:color="auto"/>
          </w:divBdr>
        </w:div>
        <w:div w:id="110905641">
          <w:marLeft w:val="480"/>
          <w:marRight w:val="0"/>
          <w:marTop w:val="0"/>
          <w:marBottom w:val="0"/>
          <w:divBdr>
            <w:top w:val="none" w:sz="0" w:space="0" w:color="auto"/>
            <w:left w:val="none" w:sz="0" w:space="0" w:color="auto"/>
            <w:bottom w:val="none" w:sz="0" w:space="0" w:color="auto"/>
            <w:right w:val="none" w:sz="0" w:space="0" w:color="auto"/>
          </w:divBdr>
        </w:div>
        <w:div w:id="992634932">
          <w:marLeft w:val="480"/>
          <w:marRight w:val="0"/>
          <w:marTop w:val="0"/>
          <w:marBottom w:val="0"/>
          <w:divBdr>
            <w:top w:val="none" w:sz="0" w:space="0" w:color="auto"/>
            <w:left w:val="none" w:sz="0" w:space="0" w:color="auto"/>
            <w:bottom w:val="none" w:sz="0" w:space="0" w:color="auto"/>
            <w:right w:val="none" w:sz="0" w:space="0" w:color="auto"/>
          </w:divBdr>
        </w:div>
        <w:div w:id="1111823549">
          <w:marLeft w:val="480"/>
          <w:marRight w:val="0"/>
          <w:marTop w:val="0"/>
          <w:marBottom w:val="0"/>
          <w:divBdr>
            <w:top w:val="none" w:sz="0" w:space="0" w:color="auto"/>
            <w:left w:val="none" w:sz="0" w:space="0" w:color="auto"/>
            <w:bottom w:val="none" w:sz="0" w:space="0" w:color="auto"/>
            <w:right w:val="none" w:sz="0" w:space="0" w:color="auto"/>
          </w:divBdr>
        </w:div>
        <w:div w:id="403263120">
          <w:marLeft w:val="480"/>
          <w:marRight w:val="0"/>
          <w:marTop w:val="0"/>
          <w:marBottom w:val="0"/>
          <w:divBdr>
            <w:top w:val="none" w:sz="0" w:space="0" w:color="auto"/>
            <w:left w:val="none" w:sz="0" w:space="0" w:color="auto"/>
            <w:bottom w:val="none" w:sz="0" w:space="0" w:color="auto"/>
            <w:right w:val="none" w:sz="0" w:space="0" w:color="auto"/>
          </w:divBdr>
        </w:div>
        <w:div w:id="356733636">
          <w:marLeft w:val="480"/>
          <w:marRight w:val="0"/>
          <w:marTop w:val="0"/>
          <w:marBottom w:val="0"/>
          <w:divBdr>
            <w:top w:val="none" w:sz="0" w:space="0" w:color="auto"/>
            <w:left w:val="none" w:sz="0" w:space="0" w:color="auto"/>
            <w:bottom w:val="none" w:sz="0" w:space="0" w:color="auto"/>
            <w:right w:val="none" w:sz="0" w:space="0" w:color="auto"/>
          </w:divBdr>
        </w:div>
        <w:div w:id="1389691014">
          <w:marLeft w:val="480"/>
          <w:marRight w:val="0"/>
          <w:marTop w:val="0"/>
          <w:marBottom w:val="0"/>
          <w:divBdr>
            <w:top w:val="none" w:sz="0" w:space="0" w:color="auto"/>
            <w:left w:val="none" w:sz="0" w:space="0" w:color="auto"/>
            <w:bottom w:val="none" w:sz="0" w:space="0" w:color="auto"/>
            <w:right w:val="none" w:sz="0" w:space="0" w:color="auto"/>
          </w:divBdr>
        </w:div>
        <w:div w:id="742534518">
          <w:marLeft w:val="480"/>
          <w:marRight w:val="0"/>
          <w:marTop w:val="0"/>
          <w:marBottom w:val="0"/>
          <w:divBdr>
            <w:top w:val="none" w:sz="0" w:space="0" w:color="auto"/>
            <w:left w:val="none" w:sz="0" w:space="0" w:color="auto"/>
            <w:bottom w:val="none" w:sz="0" w:space="0" w:color="auto"/>
            <w:right w:val="none" w:sz="0" w:space="0" w:color="auto"/>
          </w:divBdr>
        </w:div>
        <w:div w:id="186018808">
          <w:marLeft w:val="480"/>
          <w:marRight w:val="0"/>
          <w:marTop w:val="0"/>
          <w:marBottom w:val="0"/>
          <w:divBdr>
            <w:top w:val="none" w:sz="0" w:space="0" w:color="auto"/>
            <w:left w:val="none" w:sz="0" w:space="0" w:color="auto"/>
            <w:bottom w:val="none" w:sz="0" w:space="0" w:color="auto"/>
            <w:right w:val="none" w:sz="0" w:space="0" w:color="auto"/>
          </w:divBdr>
        </w:div>
        <w:div w:id="819468851">
          <w:marLeft w:val="480"/>
          <w:marRight w:val="0"/>
          <w:marTop w:val="0"/>
          <w:marBottom w:val="0"/>
          <w:divBdr>
            <w:top w:val="none" w:sz="0" w:space="0" w:color="auto"/>
            <w:left w:val="none" w:sz="0" w:space="0" w:color="auto"/>
            <w:bottom w:val="none" w:sz="0" w:space="0" w:color="auto"/>
            <w:right w:val="none" w:sz="0" w:space="0" w:color="auto"/>
          </w:divBdr>
        </w:div>
        <w:div w:id="928006940">
          <w:marLeft w:val="480"/>
          <w:marRight w:val="0"/>
          <w:marTop w:val="0"/>
          <w:marBottom w:val="0"/>
          <w:divBdr>
            <w:top w:val="none" w:sz="0" w:space="0" w:color="auto"/>
            <w:left w:val="none" w:sz="0" w:space="0" w:color="auto"/>
            <w:bottom w:val="none" w:sz="0" w:space="0" w:color="auto"/>
            <w:right w:val="none" w:sz="0" w:space="0" w:color="auto"/>
          </w:divBdr>
        </w:div>
        <w:div w:id="329262246">
          <w:marLeft w:val="480"/>
          <w:marRight w:val="0"/>
          <w:marTop w:val="0"/>
          <w:marBottom w:val="0"/>
          <w:divBdr>
            <w:top w:val="none" w:sz="0" w:space="0" w:color="auto"/>
            <w:left w:val="none" w:sz="0" w:space="0" w:color="auto"/>
            <w:bottom w:val="none" w:sz="0" w:space="0" w:color="auto"/>
            <w:right w:val="none" w:sz="0" w:space="0" w:color="auto"/>
          </w:divBdr>
        </w:div>
        <w:div w:id="367686804">
          <w:marLeft w:val="480"/>
          <w:marRight w:val="0"/>
          <w:marTop w:val="0"/>
          <w:marBottom w:val="0"/>
          <w:divBdr>
            <w:top w:val="none" w:sz="0" w:space="0" w:color="auto"/>
            <w:left w:val="none" w:sz="0" w:space="0" w:color="auto"/>
            <w:bottom w:val="none" w:sz="0" w:space="0" w:color="auto"/>
            <w:right w:val="none" w:sz="0" w:space="0" w:color="auto"/>
          </w:divBdr>
        </w:div>
        <w:div w:id="1995260106">
          <w:marLeft w:val="480"/>
          <w:marRight w:val="0"/>
          <w:marTop w:val="0"/>
          <w:marBottom w:val="0"/>
          <w:divBdr>
            <w:top w:val="none" w:sz="0" w:space="0" w:color="auto"/>
            <w:left w:val="none" w:sz="0" w:space="0" w:color="auto"/>
            <w:bottom w:val="none" w:sz="0" w:space="0" w:color="auto"/>
            <w:right w:val="none" w:sz="0" w:space="0" w:color="auto"/>
          </w:divBdr>
        </w:div>
        <w:div w:id="427507455">
          <w:marLeft w:val="480"/>
          <w:marRight w:val="0"/>
          <w:marTop w:val="0"/>
          <w:marBottom w:val="0"/>
          <w:divBdr>
            <w:top w:val="none" w:sz="0" w:space="0" w:color="auto"/>
            <w:left w:val="none" w:sz="0" w:space="0" w:color="auto"/>
            <w:bottom w:val="none" w:sz="0" w:space="0" w:color="auto"/>
            <w:right w:val="none" w:sz="0" w:space="0" w:color="auto"/>
          </w:divBdr>
        </w:div>
        <w:div w:id="1588886211">
          <w:marLeft w:val="480"/>
          <w:marRight w:val="0"/>
          <w:marTop w:val="0"/>
          <w:marBottom w:val="0"/>
          <w:divBdr>
            <w:top w:val="none" w:sz="0" w:space="0" w:color="auto"/>
            <w:left w:val="none" w:sz="0" w:space="0" w:color="auto"/>
            <w:bottom w:val="none" w:sz="0" w:space="0" w:color="auto"/>
            <w:right w:val="none" w:sz="0" w:space="0" w:color="auto"/>
          </w:divBdr>
        </w:div>
        <w:div w:id="848985230">
          <w:marLeft w:val="480"/>
          <w:marRight w:val="0"/>
          <w:marTop w:val="0"/>
          <w:marBottom w:val="0"/>
          <w:divBdr>
            <w:top w:val="none" w:sz="0" w:space="0" w:color="auto"/>
            <w:left w:val="none" w:sz="0" w:space="0" w:color="auto"/>
            <w:bottom w:val="none" w:sz="0" w:space="0" w:color="auto"/>
            <w:right w:val="none" w:sz="0" w:space="0" w:color="auto"/>
          </w:divBdr>
        </w:div>
        <w:div w:id="271481512">
          <w:marLeft w:val="480"/>
          <w:marRight w:val="0"/>
          <w:marTop w:val="0"/>
          <w:marBottom w:val="0"/>
          <w:divBdr>
            <w:top w:val="none" w:sz="0" w:space="0" w:color="auto"/>
            <w:left w:val="none" w:sz="0" w:space="0" w:color="auto"/>
            <w:bottom w:val="none" w:sz="0" w:space="0" w:color="auto"/>
            <w:right w:val="none" w:sz="0" w:space="0" w:color="auto"/>
          </w:divBdr>
        </w:div>
        <w:div w:id="1040015736">
          <w:marLeft w:val="480"/>
          <w:marRight w:val="0"/>
          <w:marTop w:val="0"/>
          <w:marBottom w:val="0"/>
          <w:divBdr>
            <w:top w:val="none" w:sz="0" w:space="0" w:color="auto"/>
            <w:left w:val="none" w:sz="0" w:space="0" w:color="auto"/>
            <w:bottom w:val="none" w:sz="0" w:space="0" w:color="auto"/>
            <w:right w:val="none" w:sz="0" w:space="0" w:color="auto"/>
          </w:divBdr>
        </w:div>
        <w:div w:id="1449348190">
          <w:marLeft w:val="480"/>
          <w:marRight w:val="0"/>
          <w:marTop w:val="0"/>
          <w:marBottom w:val="0"/>
          <w:divBdr>
            <w:top w:val="none" w:sz="0" w:space="0" w:color="auto"/>
            <w:left w:val="none" w:sz="0" w:space="0" w:color="auto"/>
            <w:bottom w:val="none" w:sz="0" w:space="0" w:color="auto"/>
            <w:right w:val="none" w:sz="0" w:space="0" w:color="auto"/>
          </w:divBdr>
        </w:div>
        <w:div w:id="1628856577">
          <w:marLeft w:val="480"/>
          <w:marRight w:val="0"/>
          <w:marTop w:val="0"/>
          <w:marBottom w:val="0"/>
          <w:divBdr>
            <w:top w:val="none" w:sz="0" w:space="0" w:color="auto"/>
            <w:left w:val="none" w:sz="0" w:space="0" w:color="auto"/>
            <w:bottom w:val="none" w:sz="0" w:space="0" w:color="auto"/>
            <w:right w:val="none" w:sz="0" w:space="0" w:color="auto"/>
          </w:divBdr>
        </w:div>
        <w:div w:id="264924727">
          <w:marLeft w:val="480"/>
          <w:marRight w:val="0"/>
          <w:marTop w:val="0"/>
          <w:marBottom w:val="0"/>
          <w:divBdr>
            <w:top w:val="none" w:sz="0" w:space="0" w:color="auto"/>
            <w:left w:val="none" w:sz="0" w:space="0" w:color="auto"/>
            <w:bottom w:val="none" w:sz="0" w:space="0" w:color="auto"/>
            <w:right w:val="none" w:sz="0" w:space="0" w:color="auto"/>
          </w:divBdr>
        </w:div>
        <w:div w:id="1683513697">
          <w:marLeft w:val="480"/>
          <w:marRight w:val="0"/>
          <w:marTop w:val="0"/>
          <w:marBottom w:val="0"/>
          <w:divBdr>
            <w:top w:val="none" w:sz="0" w:space="0" w:color="auto"/>
            <w:left w:val="none" w:sz="0" w:space="0" w:color="auto"/>
            <w:bottom w:val="none" w:sz="0" w:space="0" w:color="auto"/>
            <w:right w:val="none" w:sz="0" w:space="0" w:color="auto"/>
          </w:divBdr>
        </w:div>
        <w:div w:id="2096704909">
          <w:marLeft w:val="480"/>
          <w:marRight w:val="0"/>
          <w:marTop w:val="0"/>
          <w:marBottom w:val="0"/>
          <w:divBdr>
            <w:top w:val="none" w:sz="0" w:space="0" w:color="auto"/>
            <w:left w:val="none" w:sz="0" w:space="0" w:color="auto"/>
            <w:bottom w:val="none" w:sz="0" w:space="0" w:color="auto"/>
            <w:right w:val="none" w:sz="0" w:space="0" w:color="auto"/>
          </w:divBdr>
        </w:div>
        <w:div w:id="310330350">
          <w:marLeft w:val="480"/>
          <w:marRight w:val="0"/>
          <w:marTop w:val="0"/>
          <w:marBottom w:val="0"/>
          <w:divBdr>
            <w:top w:val="none" w:sz="0" w:space="0" w:color="auto"/>
            <w:left w:val="none" w:sz="0" w:space="0" w:color="auto"/>
            <w:bottom w:val="none" w:sz="0" w:space="0" w:color="auto"/>
            <w:right w:val="none" w:sz="0" w:space="0" w:color="auto"/>
          </w:divBdr>
        </w:div>
        <w:div w:id="653603872">
          <w:marLeft w:val="480"/>
          <w:marRight w:val="0"/>
          <w:marTop w:val="0"/>
          <w:marBottom w:val="0"/>
          <w:divBdr>
            <w:top w:val="none" w:sz="0" w:space="0" w:color="auto"/>
            <w:left w:val="none" w:sz="0" w:space="0" w:color="auto"/>
            <w:bottom w:val="none" w:sz="0" w:space="0" w:color="auto"/>
            <w:right w:val="none" w:sz="0" w:space="0" w:color="auto"/>
          </w:divBdr>
        </w:div>
        <w:div w:id="1026562353">
          <w:marLeft w:val="480"/>
          <w:marRight w:val="0"/>
          <w:marTop w:val="0"/>
          <w:marBottom w:val="0"/>
          <w:divBdr>
            <w:top w:val="none" w:sz="0" w:space="0" w:color="auto"/>
            <w:left w:val="none" w:sz="0" w:space="0" w:color="auto"/>
            <w:bottom w:val="none" w:sz="0" w:space="0" w:color="auto"/>
            <w:right w:val="none" w:sz="0" w:space="0" w:color="auto"/>
          </w:divBdr>
        </w:div>
        <w:div w:id="47001297">
          <w:marLeft w:val="480"/>
          <w:marRight w:val="0"/>
          <w:marTop w:val="0"/>
          <w:marBottom w:val="0"/>
          <w:divBdr>
            <w:top w:val="none" w:sz="0" w:space="0" w:color="auto"/>
            <w:left w:val="none" w:sz="0" w:space="0" w:color="auto"/>
            <w:bottom w:val="none" w:sz="0" w:space="0" w:color="auto"/>
            <w:right w:val="none" w:sz="0" w:space="0" w:color="auto"/>
          </w:divBdr>
        </w:div>
        <w:div w:id="314535193">
          <w:marLeft w:val="480"/>
          <w:marRight w:val="0"/>
          <w:marTop w:val="0"/>
          <w:marBottom w:val="0"/>
          <w:divBdr>
            <w:top w:val="none" w:sz="0" w:space="0" w:color="auto"/>
            <w:left w:val="none" w:sz="0" w:space="0" w:color="auto"/>
            <w:bottom w:val="none" w:sz="0" w:space="0" w:color="auto"/>
            <w:right w:val="none" w:sz="0" w:space="0" w:color="auto"/>
          </w:divBdr>
        </w:div>
        <w:div w:id="1856847428">
          <w:marLeft w:val="480"/>
          <w:marRight w:val="0"/>
          <w:marTop w:val="0"/>
          <w:marBottom w:val="0"/>
          <w:divBdr>
            <w:top w:val="none" w:sz="0" w:space="0" w:color="auto"/>
            <w:left w:val="none" w:sz="0" w:space="0" w:color="auto"/>
            <w:bottom w:val="none" w:sz="0" w:space="0" w:color="auto"/>
            <w:right w:val="none" w:sz="0" w:space="0" w:color="auto"/>
          </w:divBdr>
        </w:div>
        <w:div w:id="1662810422">
          <w:marLeft w:val="480"/>
          <w:marRight w:val="0"/>
          <w:marTop w:val="0"/>
          <w:marBottom w:val="0"/>
          <w:divBdr>
            <w:top w:val="none" w:sz="0" w:space="0" w:color="auto"/>
            <w:left w:val="none" w:sz="0" w:space="0" w:color="auto"/>
            <w:bottom w:val="none" w:sz="0" w:space="0" w:color="auto"/>
            <w:right w:val="none" w:sz="0" w:space="0" w:color="auto"/>
          </w:divBdr>
        </w:div>
        <w:div w:id="1072002668">
          <w:marLeft w:val="480"/>
          <w:marRight w:val="0"/>
          <w:marTop w:val="0"/>
          <w:marBottom w:val="0"/>
          <w:divBdr>
            <w:top w:val="none" w:sz="0" w:space="0" w:color="auto"/>
            <w:left w:val="none" w:sz="0" w:space="0" w:color="auto"/>
            <w:bottom w:val="none" w:sz="0" w:space="0" w:color="auto"/>
            <w:right w:val="none" w:sz="0" w:space="0" w:color="auto"/>
          </w:divBdr>
        </w:div>
        <w:div w:id="661355457">
          <w:marLeft w:val="480"/>
          <w:marRight w:val="0"/>
          <w:marTop w:val="0"/>
          <w:marBottom w:val="0"/>
          <w:divBdr>
            <w:top w:val="none" w:sz="0" w:space="0" w:color="auto"/>
            <w:left w:val="none" w:sz="0" w:space="0" w:color="auto"/>
            <w:bottom w:val="none" w:sz="0" w:space="0" w:color="auto"/>
            <w:right w:val="none" w:sz="0" w:space="0" w:color="auto"/>
          </w:divBdr>
        </w:div>
        <w:div w:id="1321694097">
          <w:marLeft w:val="480"/>
          <w:marRight w:val="0"/>
          <w:marTop w:val="0"/>
          <w:marBottom w:val="0"/>
          <w:divBdr>
            <w:top w:val="none" w:sz="0" w:space="0" w:color="auto"/>
            <w:left w:val="none" w:sz="0" w:space="0" w:color="auto"/>
            <w:bottom w:val="none" w:sz="0" w:space="0" w:color="auto"/>
            <w:right w:val="none" w:sz="0" w:space="0" w:color="auto"/>
          </w:divBdr>
        </w:div>
        <w:div w:id="849876752">
          <w:marLeft w:val="480"/>
          <w:marRight w:val="0"/>
          <w:marTop w:val="0"/>
          <w:marBottom w:val="0"/>
          <w:divBdr>
            <w:top w:val="none" w:sz="0" w:space="0" w:color="auto"/>
            <w:left w:val="none" w:sz="0" w:space="0" w:color="auto"/>
            <w:bottom w:val="none" w:sz="0" w:space="0" w:color="auto"/>
            <w:right w:val="none" w:sz="0" w:space="0" w:color="auto"/>
          </w:divBdr>
        </w:div>
        <w:div w:id="1275015293">
          <w:marLeft w:val="480"/>
          <w:marRight w:val="0"/>
          <w:marTop w:val="0"/>
          <w:marBottom w:val="0"/>
          <w:divBdr>
            <w:top w:val="none" w:sz="0" w:space="0" w:color="auto"/>
            <w:left w:val="none" w:sz="0" w:space="0" w:color="auto"/>
            <w:bottom w:val="none" w:sz="0" w:space="0" w:color="auto"/>
            <w:right w:val="none" w:sz="0" w:space="0" w:color="auto"/>
          </w:divBdr>
        </w:div>
        <w:div w:id="1375230250">
          <w:marLeft w:val="480"/>
          <w:marRight w:val="0"/>
          <w:marTop w:val="0"/>
          <w:marBottom w:val="0"/>
          <w:divBdr>
            <w:top w:val="none" w:sz="0" w:space="0" w:color="auto"/>
            <w:left w:val="none" w:sz="0" w:space="0" w:color="auto"/>
            <w:bottom w:val="none" w:sz="0" w:space="0" w:color="auto"/>
            <w:right w:val="none" w:sz="0" w:space="0" w:color="auto"/>
          </w:divBdr>
        </w:div>
        <w:div w:id="962924240">
          <w:marLeft w:val="480"/>
          <w:marRight w:val="0"/>
          <w:marTop w:val="0"/>
          <w:marBottom w:val="0"/>
          <w:divBdr>
            <w:top w:val="none" w:sz="0" w:space="0" w:color="auto"/>
            <w:left w:val="none" w:sz="0" w:space="0" w:color="auto"/>
            <w:bottom w:val="none" w:sz="0" w:space="0" w:color="auto"/>
            <w:right w:val="none" w:sz="0" w:space="0" w:color="auto"/>
          </w:divBdr>
        </w:div>
        <w:div w:id="1368869314">
          <w:marLeft w:val="480"/>
          <w:marRight w:val="0"/>
          <w:marTop w:val="0"/>
          <w:marBottom w:val="0"/>
          <w:divBdr>
            <w:top w:val="none" w:sz="0" w:space="0" w:color="auto"/>
            <w:left w:val="none" w:sz="0" w:space="0" w:color="auto"/>
            <w:bottom w:val="none" w:sz="0" w:space="0" w:color="auto"/>
            <w:right w:val="none" w:sz="0" w:space="0" w:color="auto"/>
          </w:divBdr>
        </w:div>
        <w:div w:id="1020547975">
          <w:marLeft w:val="480"/>
          <w:marRight w:val="0"/>
          <w:marTop w:val="0"/>
          <w:marBottom w:val="0"/>
          <w:divBdr>
            <w:top w:val="none" w:sz="0" w:space="0" w:color="auto"/>
            <w:left w:val="none" w:sz="0" w:space="0" w:color="auto"/>
            <w:bottom w:val="none" w:sz="0" w:space="0" w:color="auto"/>
            <w:right w:val="none" w:sz="0" w:space="0" w:color="auto"/>
          </w:divBdr>
        </w:div>
        <w:div w:id="281233721">
          <w:marLeft w:val="480"/>
          <w:marRight w:val="0"/>
          <w:marTop w:val="0"/>
          <w:marBottom w:val="0"/>
          <w:divBdr>
            <w:top w:val="none" w:sz="0" w:space="0" w:color="auto"/>
            <w:left w:val="none" w:sz="0" w:space="0" w:color="auto"/>
            <w:bottom w:val="none" w:sz="0" w:space="0" w:color="auto"/>
            <w:right w:val="none" w:sz="0" w:space="0" w:color="auto"/>
          </w:divBdr>
        </w:div>
        <w:div w:id="988821823">
          <w:marLeft w:val="480"/>
          <w:marRight w:val="0"/>
          <w:marTop w:val="0"/>
          <w:marBottom w:val="0"/>
          <w:divBdr>
            <w:top w:val="none" w:sz="0" w:space="0" w:color="auto"/>
            <w:left w:val="none" w:sz="0" w:space="0" w:color="auto"/>
            <w:bottom w:val="none" w:sz="0" w:space="0" w:color="auto"/>
            <w:right w:val="none" w:sz="0" w:space="0" w:color="auto"/>
          </w:divBdr>
        </w:div>
        <w:div w:id="1231110028">
          <w:marLeft w:val="480"/>
          <w:marRight w:val="0"/>
          <w:marTop w:val="0"/>
          <w:marBottom w:val="0"/>
          <w:divBdr>
            <w:top w:val="none" w:sz="0" w:space="0" w:color="auto"/>
            <w:left w:val="none" w:sz="0" w:space="0" w:color="auto"/>
            <w:bottom w:val="none" w:sz="0" w:space="0" w:color="auto"/>
            <w:right w:val="none" w:sz="0" w:space="0" w:color="auto"/>
          </w:divBdr>
        </w:div>
        <w:div w:id="2099667947">
          <w:marLeft w:val="480"/>
          <w:marRight w:val="0"/>
          <w:marTop w:val="0"/>
          <w:marBottom w:val="0"/>
          <w:divBdr>
            <w:top w:val="none" w:sz="0" w:space="0" w:color="auto"/>
            <w:left w:val="none" w:sz="0" w:space="0" w:color="auto"/>
            <w:bottom w:val="none" w:sz="0" w:space="0" w:color="auto"/>
            <w:right w:val="none" w:sz="0" w:space="0" w:color="auto"/>
          </w:divBdr>
        </w:div>
        <w:div w:id="1206407291">
          <w:marLeft w:val="480"/>
          <w:marRight w:val="0"/>
          <w:marTop w:val="0"/>
          <w:marBottom w:val="0"/>
          <w:divBdr>
            <w:top w:val="none" w:sz="0" w:space="0" w:color="auto"/>
            <w:left w:val="none" w:sz="0" w:space="0" w:color="auto"/>
            <w:bottom w:val="none" w:sz="0" w:space="0" w:color="auto"/>
            <w:right w:val="none" w:sz="0" w:space="0" w:color="auto"/>
          </w:divBdr>
        </w:div>
        <w:div w:id="645889628">
          <w:marLeft w:val="480"/>
          <w:marRight w:val="0"/>
          <w:marTop w:val="0"/>
          <w:marBottom w:val="0"/>
          <w:divBdr>
            <w:top w:val="none" w:sz="0" w:space="0" w:color="auto"/>
            <w:left w:val="none" w:sz="0" w:space="0" w:color="auto"/>
            <w:bottom w:val="none" w:sz="0" w:space="0" w:color="auto"/>
            <w:right w:val="none" w:sz="0" w:space="0" w:color="auto"/>
          </w:divBdr>
        </w:div>
        <w:div w:id="1158813581">
          <w:marLeft w:val="480"/>
          <w:marRight w:val="0"/>
          <w:marTop w:val="0"/>
          <w:marBottom w:val="0"/>
          <w:divBdr>
            <w:top w:val="none" w:sz="0" w:space="0" w:color="auto"/>
            <w:left w:val="none" w:sz="0" w:space="0" w:color="auto"/>
            <w:bottom w:val="none" w:sz="0" w:space="0" w:color="auto"/>
            <w:right w:val="none" w:sz="0" w:space="0" w:color="auto"/>
          </w:divBdr>
        </w:div>
        <w:div w:id="389351913">
          <w:marLeft w:val="480"/>
          <w:marRight w:val="0"/>
          <w:marTop w:val="0"/>
          <w:marBottom w:val="0"/>
          <w:divBdr>
            <w:top w:val="none" w:sz="0" w:space="0" w:color="auto"/>
            <w:left w:val="none" w:sz="0" w:space="0" w:color="auto"/>
            <w:bottom w:val="none" w:sz="0" w:space="0" w:color="auto"/>
            <w:right w:val="none" w:sz="0" w:space="0" w:color="auto"/>
          </w:divBdr>
        </w:div>
        <w:div w:id="1106999355">
          <w:marLeft w:val="480"/>
          <w:marRight w:val="0"/>
          <w:marTop w:val="0"/>
          <w:marBottom w:val="0"/>
          <w:divBdr>
            <w:top w:val="none" w:sz="0" w:space="0" w:color="auto"/>
            <w:left w:val="none" w:sz="0" w:space="0" w:color="auto"/>
            <w:bottom w:val="none" w:sz="0" w:space="0" w:color="auto"/>
            <w:right w:val="none" w:sz="0" w:space="0" w:color="auto"/>
          </w:divBdr>
        </w:div>
        <w:div w:id="728579391">
          <w:marLeft w:val="480"/>
          <w:marRight w:val="0"/>
          <w:marTop w:val="0"/>
          <w:marBottom w:val="0"/>
          <w:divBdr>
            <w:top w:val="none" w:sz="0" w:space="0" w:color="auto"/>
            <w:left w:val="none" w:sz="0" w:space="0" w:color="auto"/>
            <w:bottom w:val="none" w:sz="0" w:space="0" w:color="auto"/>
            <w:right w:val="none" w:sz="0" w:space="0" w:color="auto"/>
          </w:divBdr>
        </w:div>
        <w:div w:id="964000199">
          <w:marLeft w:val="480"/>
          <w:marRight w:val="0"/>
          <w:marTop w:val="0"/>
          <w:marBottom w:val="0"/>
          <w:divBdr>
            <w:top w:val="none" w:sz="0" w:space="0" w:color="auto"/>
            <w:left w:val="none" w:sz="0" w:space="0" w:color="auto"/>
            <w:bottom w:val="none" w:sz="0" w:space="0" w:color="auto"/>
            <w:right w:val="none" w:sz="0" w:space="0" w:color="auto"/>
          </w:divBdr>
        </w:div>
        <w:div w:id="2143186609">
          <w:marLeft w:val="480"/>
          <w:marRight w:val="0"/>
          <w:marTop w:val="0"/>
          <w:marBottom w:val="0"/>
          <w:divBdr>
            <w:top w:val="none" w:sz="0" w:space="0" w:color="auto"/>
            <w:left w:val="none" w:sz="0" w:space="0" w:color="auto"/>
            <w:bottom w:val="none" w:sz="0" w:space="0" w:color="auto"/>
            <w:right w:val="none" w:sz="0" w:space="0" w:color="auto"/>
          </w:divBdr>
        </w:div>
        <w:div w:id="806707647">
          <w:marLeft w:val="480"/>
          <w:marRight w:val="0"/>
          <w:marTop w:val="0"/>
          <w:marBottom w:val="0"/>
          <w:divBdr>
            <w:top w:val="none" w:sz="0" w:space="0" w:color="auto"/>
            <w:left w:val="none" w:sz="0" w:space="0" w:color="auto"/>
            <w:bottom w:val="none" w:sz="0" w:space="0" w:color="auto"/>
            <w:right w:val="none" w:sz="0" w:space="0" w:color="auto"/>
          </w:divBdr>
        </w:div>
        <w:div w:id="2086953769">
          <w:marLeft w:val="480"/>
          <w:marRight w:val="0"/>
          <w:marTop w:val="0"/>
          <w:marBottom w:val="0"/>
          <w:divBdr>
            <w:top w:val="none" w:sz="0" w:space="0" w:color="auto"/>
            <w:left w:val="none" w:sz="0" w:space="0" w:color="auto"/>
            <w:bottom w:val="none" w:sz="0" w:space="0" w:color="auto"/>
            <w:right w:val="none" w:sz="0" w:space="0" w:color="auto"/>
          </w:divBdr>
        </w:div>
        <w:div w:id="1118840375">
          <w:marLeft w:val="480"/>
          <w:marRight w:val="0"/>
          <w:marTop w:val="0"/>
          <w:marBottom w:val="0"/>
          <w:divBdr>
            <w:top w:val="none" w:sz="0" w:space="0" w:color="auto"/>
            <w:left w:val="none" w:sz="0" w:space="0" w:color="auto"/>
            <w:bottom w:val="none" w:sz="0" w:space="0" w:color="auto"/>
            <w:right w:val="none" w:sz="0" w:space="0" w:color="auto"/>
          </w:divBdr>
        </w:div>
        <w:div w:id="530143300">
          <w:marLeft w:val="480"/>
          <w:marRight w:val="0"/>
          <w:marTop w:val="0"/>
          <w:marBottom w:val="0"/>
          <w:divBdr>
            <w:top w:val="none" w:sz="0" w:space="0" w:color="auto"/>
            <w:left w:val="none" w:sz="0" w:space="0" w:color="auto"/>
            <w:bottom w:val="none" w:sz="0" w:space="0" w:color="auto"/>
            <w:right w:val="none" w:sz="0" w:space="0" w:color="auto"/>
          </w:divBdr>
        </w:div>
        <w:div w:id="1209798411">
          <w:marLeft w:val="480"/>
          <w:marRight w:val="0"/>
          <w:marTop w:val="0"/>
          <w:marBottom w:val="0"/>
          <w:divBdr>
            <w:top w:val="none" w:sz="0" w:space="0" w:color="auto"/>
            <w:left w:val="none" w:sz="0" w:space="0" w:color="auto"/>
            <w:bottom w:val="none" w:sz="0" w:space="0" w:color="auto"/>
            <w:right w:val="none" w:sz="0" w:space="0" w:color="auto"/>
          </w:divBdr>
        </w:div>
        <w:div w:id="368921791">
          <w:marLeft w:val="480"/>
          <w:marRight w:val="0"/>
          <w:marTop w:val="0"/>
          <w:marBottom w:val="0"/>
          <w:divBdr>
            <w:top w:val="none" w:sz="0" w:space="0" w:color="auto"/>
            <w:left w:val="none" w:sz="0" w:space="0" w:color="auto"/>
            <w:bottom w:val="none" w:sz="0" w:space="0" w:color="auto"/>
            <w:right w:val="none" w:sz="0" w:space="0" w:color="auto"/>
          </w:divBdr>
        </w:div>
        <w:div w:id="1708751999">
          <w:marLeft w:val="480"/>
          <w:marRight w:val="0"/>
          <w:marTop w:val="0"/>
          <w:marBottom w:val="0"/>
          <w:divBdr>
            <w:top w:val="none" w:sz="0" w:space="0" w:color="auto"/>
            <w:left w:val="none" w:sz="0" w:space="0" w:color="auto"/>
            <w:bottom w:val="none" w:sz="0" w:space="0" w:color="auto"/>
            <w:right w:val="none" w:sz="0" w:space="0" w:color="auto"/>
          </w:divBdr>
        </w:div>
        <w:div w:id="1016343977">
          <w:marLeft w:val="480"/>
          <w:marRight w:val="0"/>
          <w:marTop w:val="0"/>
          <w:marBottom w:val="0"/>
          <w:divBdr>
            <w:top w:val="none" w:sz="0" w:space="0" w:color="auto"/>
            <w:left w:val="none" w:sz="0" w:space="0" w:color="auto"/>
            <w:bottom w:val="none" w:sz="0" w:space="0" w:color="auto"/>
            <w:right w:val="none" w:sz="0" w:space="0" w:color="auto"/>
          </w:divBdr>
        </w:div>
        <w:div w:id="1381050091">
          <w:marLeft w:val="480"/>
          <w:marRight w:val="0"/>
          <w:marTop w:val="0"/>
          <w:marBottom w:val="0"/>
          <w:divBdr>
            <w:top w:val="none" w:sz="0" w:space="0" w:color="auto"/>
            <w:left w:val="none" w:sz="0" w:space="0" w:color="auto"/>
            <w:bottom w:val="none" w:sz="0" w:space="0" w:color="auto"/>
            <w:right w:val="none" w:sz="0" w:space="0" w:color="auto"/>
          </w:divBdr>
        </w:div>
      </w:divsChild>
    </w:div>
    <w:div w:id="172913919">
      <w:bodyDiv w:val="1"/>
      <w:marLeft w:val="0"/>
      <w:marRight w:val="0"/>
      <w:marTop w:val="0"/>
      <w:marBottom w:val="0"/>
      <w:divBdr>
        <w:top w:val="none" w:sz="0" w:space="0" w:color="auto"/>
        <w:left w:val="none" w:sz="0" w:space="0" w:color="auto"/>
        <w:bottom w:val="none" w:sz="0" w:space="0" w:color="auto"/>
        <w:right w:val="none" w:sz="0" w:space="0" w:color="auto"/>
      </w:divBdr>
    </w:div>
    <w:div w:id="173032530">
      <w:bodyDiv w:val="1"/>
      <w:marLeft w:val="0"/>
      <w:marRight w:val="0"/>
      <w:marTop w:val="0"/>
      <w:marBottom w:val="0"/>
      <w:divBdr>
        <w:top w:val="none" w:sz="0" w:space="0" w:color="auto"/>
        <w:left w:val="none" w:sz="0" w:space="0" w:color="auto"/>
        <w:bottom w:val="none" w:sz="0" w:space="0" w:color="auto"/>
        <w:right w:val="none" w:sz="0" w:space="0" w:color="auto"/>
      </w:divBdr>
    </w:div>
    <w:div w:id="173150357">
      <w:bodyDiv w:val="1"/>
      <w:marLeft w:val="0"/>
      <w:marRight w:val="0"/>
      <w:marTop w:val="0"/>
      <w:marBottom w:val="0"/>
      <w:divBdr>
        <w:top w:val="none" w:sz="0" w:space="0" w:color="auto"/>
        <w:left w:val="none" w:sz="0" w:space="0" w:color="auto"/>
        <w:bottom w:val="none" w:sz="0" w:space="0" w:color="auto"/>
        <w:right w:val="none" w:sz="0" w:space="0" w:color="auto"/>
      </w:divBdr>
    </w:div>
    <w:div w:id="173423354">
      <w:bodyDiv w:val="1"/>
      <w:marLeft w:val="0"/>
      <w:marRight w:val="0"/>
      <w:marTop w:val="0"/>
      <w:marBottom w:val="0"/>
      <w:divBdr>
        <w:top w:val="none" w:sz="0" w:space="0" w:color="auto"/>
        <w:left w:val="none" w:sz="0" w:space="0" w:color="auto"/>
        <w:bottom w:val="none" w:sz="0" w:space="0" w:color="auto"/>
        <w:right w:val="none" w:sz="0" w:space="0" w:color="auto"/>
      </w:divBdr>
    </w:div>
    <w:div w:id="173542353">
      <w:bodyDiv w:val="1"/>
      <w:marLeft w:val="0"/>
      <w:marRight w:val="0"/>
      <w:marTop w:val="0"/>
      <w:marBottom w:val="0"/>
      <w:divBdr>
        <w:top w:val="none" w:sz="0" w:space="0" w:color="auto"/>
        <w:left w:val="none" w:sz="0" w:space="0" w:color="auto"/>
        <w:bottom w:val="none" w:sz="0" w:space="0" w:color="auto"/>
        <w:right w:val="none" w:sz="0" w:space="0" w:color="auto"/>
      </w:divBdr>
    </w:div>
    <w:div w:id="173766129">
      <w:bodyDiv w:val="1"/>
      <w:marLeft w:val="0"/>
      <w:marRight w:val="0"/>
      <w:marTop w:val="0"/>
      <w:marBottom w:val="0"/>
      <w:divBdr>
        <w:top w:val="none" w:sz="0" w:space="0" w:color="auto"/>
        <w:left w:val="none" w:sz="0" w:space="0" w:color="auto"/>
        <w:bottom w:val="none" w:sz="0" w:space="0" w:color="auto"/>
        <w:right w:val="none" w:sz="0" w:space="0" w:color="auto"/>
      </w:divBdr>
    </w:div>
    <w:div w:id="174155475">
      <w:bodyDiv w:val="1"/>
      <w:marLeft w:val="0"/>
      <w:marRight w:val="0"/>
      <w:marTop w:val="0"/>
      <w:marBottom w:val="0"/>
      <w:divBdr>
        <w:top w:val="none" w:sz="0" w:space="0" w:color="auto"/>
        <w:left w:val="none" w:sz="0" w:space="0" w:color="auto"/>
        <w:bottom w:val="none" w:sz="0" w:space="0" w:color="auto"/>
        <w:right w:val="none" w:sz="0" w:space="0" w:color="auto"/>
      </w:divBdr>
    </w:div>
    <w:div w:id="175195284">
      <w:bodyDiv w:val="1"/>
      <w:marLeft w:val="0"/>
      <w:marRight w:val="0"/>
      <w:marTop w:val="0"/>
      <w:marBottom w:val="0"/>
      <w:divBdr>
        <w:top w:val="none" w:sz="0" w:space="0" w:color="auto"/>
        <w:left w:val="none" w:sz="0" w:space="0" w:color="auto"/>
        <w:bottom w:val="none" w:sz="0" w:space="0" w:color="auto"/>
        <w:right w:val="none" w:sz="0" w:space="0" w:color="auto"/>
      </w:divBdr>
    </w:div>
    <w:div w:id="175309868">
      <w:bodyDiv w:val="1"/>
      <w:marLeft w:val="0"/>
      <w:marRight w:val="0"/>
      <w:marTop w:val="0"/>
      <w:marBottom w:val="0"/>
      <w:divBdr>
        <w:top w:val="none" w:sz="0" w:space="0" w:color="auto"/>
        <w:left w:val="none" w:sz="0" w:space="0" w:color="auto"/>
        <w:bottom w:val="none" w:sz="0" w:space="0" w:color="auto"/>
        <w:right w:val="none" w:sz="0" w:space="0" w:color="auto"/>
      </w:divBdr>
    </w:div>
    <w:div w:id="175654612">
      <w:bodyDiv w:val="1"/>
      <w:marLeft w:val="0"/>
      <w:marRight w:val="0"/>
      <w:marTop w:val="0"/>
      <w:marBottom w:val="0"/>
      <w:divBdr>
        <w:top w:val="none" w:sz="0" w:space="0" w:color="auto"/>
        <w:left w:val="none" w:sz="0" w:space="0" w:color="auto"/>
        <w:bottom w:val="none" w:sz="0" w:space="0" w:color="auto"/>
        <w:right w:val="none" w:sz="0" w:space="0" w:color="auto"/>
      </w:divBdr>
    </w:div>
    <w:div w:id="175703808">
      <w:bodyDiv w:val="1"/>
      <w:marLeft w:val="0"/>
      <w:marRight w:val="0"/>
      <w:marTop w:val="0"/>
      <w:marBottom w:val="0"/>
      <w:divBdr>
        <w:top w:val="none" w:sz="0" w:space="0" w:color="auto"/>
        <w:left w:val="none" w:sz="0" w:space="0" w:color="auto"/>
        <w:bottom w:val="none" w:sz="0" w:space="0" w:color="auto"/>
        <w:right w:val="none" w:sz="0" w:space="0" w:color="auto"/>
      </w:divBdr>
    </w:div>
    <w:div w:id="175729031">
      <w:bodyDiv w:val="1"/>
      <w:marLeft w:val="0"/>
      <w:marRight w:val="0"/>
      <w:marTop w:val="0"/>
      <w:marBottom w:val="0"/>
      <w:divBdr>
        <w:top w:val="none" w:sz="0" w:space="0" w:color="auto"/>
        <w:left w:val="none" w:sz="0" w:space="0" w:color="auto"/>
        <w:bottom w:val="none" w:sz="0" w:space="0" w:color="auto"/>
        <w:right w:val="none" w:sz="0" w:space="0" w:color="auto"/>
      </w:divBdr>
    </w:div>
    <w:div w:id="175731761">
      <w:bodyDiv w:val="1"/>
      <w:marLeft w:val="0"/>
      <w:marRight w:val="0"/>
      <w:marTop w:val="0"/>
      <w:marBottom w:val="0"/>
      <w:divBdr>
        <w:top w:val="none" w:sz="0" w:space="0" w:color="auto"/>
        <w:left w:val="none" w:sz="0" w:space="0" w:color="auto"/>
        <w:bottom w:val="none" w:sz="0" w:space="0" w:color="auto"/>
        <w:right w:val="none" w:sz="0" w:space="0" w:color="auto"/>
      </w:divBdr>
    </w:div>
    <w:div w:id="175850353">
      <w:bodyDiv w:val="1"/>
      <w:marLeft w:val="0"/>
      <w:marRight w:val="0"/>
      <w:marTop w:val="0"/>
      <w:marBottom w:val="0"/>
      <w:divBdr>
        <w:top w:val="none" w:sz="0" w:space="0" w:color="auto"/>
        <w:left w:val="none" w:sz="0" w:space="0" w:color="auto"/>
        <w:bottom w:val="none" w:sz="0" w:space="0" w:color="auto"/>
        <w:right w:val="none" w:sz="0" w:space="0" w:color="auto"/>
      </w:divBdr>
    </w:div>
    <w:div w:id="176239620">
      <w:bodyDiv w:val="1"/>
      <w:marLeft w:val="0"/>
      <w:marRight w:val="0"/>
      <w:marTop w:val="0"/>
      <w:marBottom w:val="0"/>
      <w:divBdr>
        <w:top w:val="none" w:sz="0" w:space="0" w:color="auto"/>
        <w:left w:val="none" w:sz="0" w:space="0" w:color="auto"/>
        <w:bottom w:val="none" w:sz="0" w:space="0" w:color="auto"/>
        <w:right w:val="none" w:sz="0" w:space="0" w:color="auto"/>
      </w:divBdr>
    </w:div>
    <w:div w:id="176316141">
      <w:bodyDiv w:val="1"/>
      <w:marLeft w:val="0"/>
      <w:marRight w:val="0"/>
      <w:marTop w:val="0"/>
      <w:marBottom w:val="0"/>
      <w:divBdr>
        <w:top w:val="none" w:sz="0" w:space="0" w:color="auto"/>
        <w:left w:val="none" w:sz="0" w:space="0" w:color="auto"/>
        <w:bottom w:val="none" w:sz="0" w:space="0" w:color="auto"/>
        <w:right w:val="none" w:sz="0" w:space="0" w:color="auto"/>
      </w:divBdr>
    </w:div>
    <w:div w:id="176383470">
      <w:bodyDiv w:val="1"/>
      <w:marLeft w:val="0"/>
      <w:marRight w:val="0"/>
      <w:marTop w:val="0"/>
      <w:marBottom w:val="0"/>
      <w:divBdr>
        <w:top w:val="none" w:sz="0" w:space="0" w:color="auto"/>
        <w:left w:val="none" w:sz="0" w:space="0" w:color="auto"/>
        <w:bottom w:val="none" w:sz="0" w:space="0" w:color="auto"/>
        <w:right w:val="none" w:sz="0" w:space="0" w:color="auto"/>
      </w:divBdr>
    </w:div>
    <w:div w:id="176582455">
      <w:bodyDiv w:val="1"/>
      <w:marLeft w:val="0"/>
      <w:marRight w:val="0"/>
      <w:marTop w:val="0"/>
      <w:marBottom w:val="0"/>
      <w:divBdr>
        <w:top w:val="none" w:sz="0" w:space="0" w:color="auto"/>
        <w:left w:val="none" w:sz="0" w:space="0" w:color="auto"/>
        <w:bottom w:val="none" w:sz="0" w:space="0" w:color="auto"/>
        <w:right w:val="none" w:sz="0" w:space="0" w:color="auto"/>
      </w:divBdr>
    </w:div>
    <w:div w:id="176584649">
      <w:bodyDiv w:val="1"/>
      <w:marLeft w:val="0"/>
      <w:marRight w:val="0"/>
      <w:marTop w:val="0"/>
      <w:marBottom w:val="0"/>
      <w:divBdr>
        <w:top w:val="none" w:sz="0" w:space="0" w:color="auto"/>
        <w:left w:val="none" w:sz="0" w:space="0" w:color="auto"/>
        <w:bottom w:val="none" w:sz="0" w:space="0" w:color="auto"/>
        <w:right w:val="none" w:sz="0" w:space="0" w:color="auto"/>
      </w:divBdr>
    </w:div>
    <w:div w:id="176771555">
      <w:bodyDiv w:val="1"/>
      <w:marLeft w:val="0"/>
      <w:marRight w:val="0"/>
      <w:marTop w:val="0"/>
      <w:marBottom w:val="0"/>
      <w:divBdr>
        <w:top w:val="none" w:sz="0" w:space="0" w:color="auto"/>
        <w:left w:val="none" w:sz="0" w:space="0" w:color="auto"/>
        <w:bottom w:val="none" w:sz="0" w:space="0" w:color="auto"/>
        <w:right w:val="none" w:sz="0" w:space="0" w:color="auto"/>
      </w:divBdr>
    </w:div>
    <w:div w:id="176895827">
      <w:bodyDiv w:val="1"/>
      <w:marLeft w:val="0"/>
      <w:marRight w:val="0"/>
      <w:marTop w:val="0"/>
      <w:marBottom w:val="0"/>
      <w:divBdr>
        <w:top w:val="none" w:sz="0" w:space="0" w:color="auto"/>
        <w:left w:val="none" w:sz="0" w:space="0" w:color="auto"/>
        <w:bottom w:val="none" w:sz="0" w:space="0" w:color="auto"/>
        <w:right w:val="none" w:sz="0" w:space="0" w:color="auto"/>
      </w:divBdr>
    </w:div>
    <w:div w:id="177045096">
      <w:bodyDiv w:val="1"/>
      <w:marLeft w:val="0"/>
      <w:marRight w:val="0"/>
      <w:marTop w:val="0"/>
      <w:marBottom w:val="0"/>
      <w:divBdr>
        <w:top w:val="none" w:sz="0" w:space="0" w:color="auto"/>
        <w:left w:val="none" w:sz="0" w:space="0" w:color="auto"/>
        <w:bottom w:val="none" w:sz="0" w:space="0" w:color="auto"/>
        <w:right w:val="none" w:sz="0" w:space="0" w:color="auto"/>
      </w:divBdr>
    </w:div>
    <w:div w:id="177158378">
      <w:bodyDiv w:val="1"/>
      <w:marLeft w:val="0"/>
      <w:marRight w:val="0"/>
      <w:marTop w:val="0"/>
      <w:marBottom w:val="0"/>
      <w:divBdr>
        <w:top w:val="none" w:sz="0" w:space="0" w:color="auto"/>
        <w:left w:val="none" w:sz="0" w:space="0" w:color="auto"/>
        <w:bottom w:val="none" w:sz="0" w:space="0" w:color="auto"/>
        <w:right w:val="none" w:sz="0" w:space="0" w:color="auto"/>
      </w:divBdr>
    </w:div>
    <w:div w:id="177235474">
      <w:bodyDiv w:val="1"/>
      <w:marLeft w:val="0"/>
      <w:marRight w:val="0"/>
      <w:marTop w:val="0"/>
      <w:marBottom w:val="0"/>
      <w:divBdr>
        <w:top w:val="none" w:sz="0" w:space="0" w:color="auto"/>
        <w:left w:val="none" w:sz="0" w:space="0" w:color="auto"/>
        <w:bottom w:val="none" w:sz="0" w:space="0" w:color="auto"/>
        <w:right w:val="none" w:sz="0" w:space="0" w:color="auto"/>
      </w:divBdr>
      <w:divsChild>
        <w:div w:id="379288872">
          <w:marLeft w:val="480"/>
          <w:marRight w:val="0"/>
          <w:marTop w:val="0"/>
          <w:marBottom w:val="0"/>
          <w:divBdr>
            <w:top w:val="none" w:sz="0" w:space="0" w:color="auto"/>
            <w:left w:val="none" w:sz="0" w:space="0" w:color="auto"/>
            <w:bottom w:val="none" w:sz="0" w:space="0" w:color="auto"/>
            <w:right w:val="none" w:sz="0" w:space="0" w:color="auto"/>
          </w:divBdr>
        </w:div>
        <w:div w:id="467355676">
          <w:marLeft w:val="480"/>
          <w:marRight w:val="0"/>
          <w:marTop w:val="0"/>
          <w:marBottom w:val="0"/>
          <w:divBdr>
            <w:top w:val="none" w:sz="0" w:space="0" w:color="auto"/>
            <w:left w:val="none" w:sz="0" w:space="0" w:color="auto"/>
            <w:bottom w:val="none" w:sz="0" w:space="0" w:color="auto"/>
            <w:right w:val="none" w:sz="0" w:space="0" w:color="auto"/>
          </w:divBdr>
        </w:div>
        <w:div w:id="131794083">
          <w:marLeft w:val="480"/>
          <w:marRight w:val="0"/>
          <w:marTop w:val="0"/>
          <w:marBottom w:val="0"/>
          <w:divBdr>
            <w:top w:val="none" w:sz="0" w:space="0" w:color="auto"/>
            <w:left w:val="none" w:sz="0" w:space="0" w:color="auto"/>
            <w:bottom w:val="none" w:sz="0" w:space="0" w:color="auto"/>
            <w:right w:val="none" w:sz="0" w:space="0" w:color="auto"/>
          </w:divBdr>
        </w:div>
        <w:div w:id="1701316136">
          <w:marLeft w:val="480"/>
          <w:marRight w:val="0"/>
          <w:marTop w:val="0"/>
          <w:marBottom w:val="0"/>
          <w:divBdr>
            <w:top w:val="none" w:sz="0" w:space="0" w:color="auto"/>
            <w:left w:val="none" w:sz="0" w:space="0" w:color="auto"/>
            <w:bottom w:val="none" w:sz="0" w:space="0" w:color="auto"/>
            <w:right w:val="none" w:sz="0" w:space="0" w:color="auto"/>
          </w:divBdr>
        </w:div>
        <w:div w:id="961686534">
          <w:marLeft w:val="480"/>
          <w:marRight w:val="0"/>
          <w:marTop w:val="0"/>
          <w:marBottom w:val="0"/>
          <w:divBdr>
            <w:top w:val="none" w:sz="0" w:space="0" w:color="auto"/>
            <w:left w:val="none" w:sz="0" w:space="0" w:color="auto"/>
            <w:bottom w:val="none" w:sz="0" w:space="0" w:color="auto"/>
            <w:right w:val="none" w:sz="0" w:space="0" w:color="auto"/>
          </w:divBdr>
        </w:div>
        <w:div w:id="132871513">
          <w:marLeft w:val="480"/>
          <w:marRight w:val="0"/>
          <w:marTop w:val="0"/>
          <w:marBottom w:val="0"/>
          <w:divBdr>
            <w:top w:val="none" w:sz="0" w:space="0" w:color="auto"/>
            <w:left w:val="none" w:sz="0" w:space="0" w:color="auto"/>
            <w:bottom w:val="none" w:sz="0" w:space="0" w:color="auto"/>
            <w:right w:val="none" w:sz="0" w:space="0" w:color="auto"/>
          </w:divBdr>
        </w:div>
        <w:div w:id="310981709">
          <w:marLeft w:val="480"/>
          <w:marRight w:val="0"/>
          <w:marTop w:val="0"/>
          <w:marBottom w:val="0"/>
          <w:divBdr>
            <w:top w:val="none" w:sz="0" w:space="0" w:color="auto"/>
            <w:left w:val="none" w:sz="0" w:space="0" w:color="auto"/>
            <w:bottom w:val="none" w:sz="0" w:space="0" w:color="auto"/>
            <w:right w:val="none" w:sz="0" w:space="0" w:color="auto"/>
          </w:divBdr>
        </w:div>
        <w:div w:id="140972915">
          <w:marLeft w:val="480"/>
          <w:marRight w:val="0"/>
          <w:marTop w:val="0"/>
          <w:marBottom w:val="0"/>
          <w:divBdr>
            <w:top w:val="none" w:sz="0" w:space="0" w:color="auto"/>
            <w:left w:val="none" w:sz="0" w:space="0" w:color="auto"/>
            <w:bottom w:val="none" w:sz="0" w:space="0" w:color="auto"/>
            <w:right w:val="none" w:sz="0" w:space="0" w:color="auto"/>
          </w:divBdr>
        </w:div>
        <w:div w:id="836072202">
          <w:marLeft w:val="480"/>
          <w:marRight w:val="0"/>
          <w:marTop w:val="0"/>
          <w:marBottom w:val="0"/>
          <w:divBdr>
            <w:top w:val="none" w:sz="0" w:space="0" w:color="auto"/>
            <w:left w:val="none" w:sz="0" w:space="0" w:color="auto"/>
            <w:bottom w:val="none" w:sz="0" w:space="0" w:color="auto"/>
            <w:right w:val="none" w:sz="0" w:space="0" w:color="auto"/>
          </w:divBdr>
        </w:div>
        <w:div w:id="2023168520">
          <w:marLeft w:val="480"/>
          <w:marRight w:val="0"/>
          <w:marTop w:val="0"/>
          <w:marBottom w:val="0"/>
          <w:divBdr>
            <w:top w:val="none" w:sz="0" w:space="0" w:color="auto"/>
            <w:left w:val="none" w:sz="0" w:space="0" w:color="auto"/>
            <w:bottom w:val="none" w:sz="0" w:space="0" w:color="auto"/>
            <w:right w:val="none" w:sz="0" w:space="0" w:color="auto"/>
          </w:divBdr>
        </w:div>
        <w:div w:id="974137437">
          <w:marLeft w:val="480"/>
          <w:marRight w:val="0"/>
          <w:marTop w:val="0"/>
          <w:marBottom w:val="0"/>
          <w:divBdr>
            <w:top w:val="none" w:sz="0" w:space="0" w:color="auto"/>
            <w:left w:val="none" w:sz="0" w:space="0" w:color="auto"/>
            <w:bottom w:val="none" w:sz="0" w:space="0" w:color="auto"/>
            <w:right w:val="none" w:sz="0" w:space="0" w:color="auto"/>
          </w:divBdr>
        </w:div>
        <w:div w:id="2091808737">
          <w:marLeft w:val="480"/>
          <w:marRight w:val="0"/>
          <w:marTop w:val="0"/>
          <w:marBottom w:val="0"/>
          <w:divBdr>
            <w:top w:val="none" w:sz="0" w:space="0" w:color="auto"/>
            <w:left w:val="none" w:sz="0" w:space="0" w:color="auto"/>
            <w:bottom w:val="none" w:sz="0" w:space="0" w:color="auto"/>
            <w:right w:val="none" w:sz="0" w:space="0" w:color="auto"/>
          </w:divBdr>
        </w:div>
        <w:div w:id="672806573">
          <w:marLeft w:val="480"/>
          <w:marRight w:val="0"/>
          <w:marTop w:val="0"/>
          <w:marBottom w:val="0"/>
          <w:divBdr>
            <w:top w:val="none" w:sz="0" w:space="0" w:color="auto"/>
            <w:left w:val="none" w:sz="0" w:space="0" w:color="auto"/>
            <w:bottom w:val="none" w:sz="0" w:space="0" w:color="auto"/>
            <w:right w:val="none" w:sz="0" w:space="0" w:color="auto"/>
          </w:divBdr>
        </w:div>
        <w:div w:id="623586022">
          <w:marLeft w:val="480"/>
          <w:marRight w:val="0"/>
          <w:marTop w:val="0"/>
          <w:marBottom w:val="0"/>
          <w:divBdr>
            <w:top w:val="none" w:sz="0" w:space="0" w:color="auto"/>
            <w:left w:val="none" w:sz="0" w:space="0" w:color="auto"/>
            <w:bottom w:val="none" w:sz="0" w:space="0" w:color="auto"/>
            <w:right w:val="none" w:sz="0" w:space="0" w:color="auto"/>
          </w:divBdr>
        </w:div>
        <w:div w:id="1557207302">
          <w:marLeft w:val="480"/>
          <w:marRight w:val="0"/>
          <w:marTop w:val="0"/>
          <w:marBottom w:val="0"/>
          <w:divBdr>
            <w:top w:val="none" w:sz="0" w:space="0" w:color="auto"/>
            <w:left w:val="none" w:sz="0" w:space="0" w:color="auto"/>
            <w:bottom w:val="none" w:sz="0" w:space="0" w:color="auto"/>
            <w:right w:val="none" w:sz="0" w:space="0" w:color="auto"/>
          </w:divBdr>
        </w:div>
        <w:div w:id="2079085318">
          <w:marLeft w:val="480"/>
          <w:marRight w:val="0"/>
          <w:marTop w:val="0"/>
          <w:marBottom w:val="0"/>
          <w:divBdr>
            <w:top w:val="none" w:sz="0" w:space="0" w:color="auto"/>
            <w:left w:val="none" w:sz="0" w:space="0" w:color="auto"/>
            <w:bottom w:val="none" w:sz="0" w:space="0" w:color="auto"/>
            <w:right w:val="none" w:sz="0" w:space="0" w:color="auto"/>
          </w:divBdr>
        </w:div>
        <w:div w:id="1074548159">
          <w:marLeft w:val="480"/>
          <w:marRight w:val="0"/>
          <w:marTop w:val="0"/>
          <w:marBottom w:val="0"/>
          <w:divBdr>
            <w:top w:val="none" w:sz="0" w:space="0" w:color="auto"/>
            <w:left w:val="none" w:sz="0" w:space="0" w:color="auto"/>
            <w:bottom w:val="none" w:sz="0" w:space="0" w:color="auto"/>
            <w:right w:val="none" w:sz="0" w:space="0" w:color="auto"/>
          </w:divBdr>
        </w:div>
        <w:div w:id="1181243156">
          <w:marLeft w:val="480"/>
          <w:marRight w:val="0"/>
          <w:marTop w:val="0"/>
          <w:marBottom w:val="0"/>
          <w:divBdr>
            <w:top w:val="none" w:sz="0" w:space="0" w:color="auto"/>
            <w:left w:val="none" w:sz="0" w:space="0" w:color="auto"/>
            <w:bottom w:val="none" w:sz="0" w:space="0" w:color="auto"/>
            <w:right w:val="none" w:sz="0" w:space="0" w:color="auto"/>
          </w:divBdr>
        </w:div>
        <w:div w:id="1151286626">
          <w:marLeft w:val="480"/>
          <w:marRight w:val="0"/>
          <w:marTop w:val="0"/>
          <w:marBottom w:val="0"/>
          <w:divBdr>
            <w:top w:val="none" w:sz="0" w:space="0" w:color="auto"/>
            <w:left w:val="none" w:sz="0" w:space="0" w:color="auto"/>
            <w:bottom w:val="none" w:sz="0" w:space="0" w:color="auto"/>
            <w:right w:val="none" w:sz="0" w:space="0" w:color="auto"/>
          </w:divBdr>
        </w:div>
        <w:div w:id="93867654">
          <w:marLeft w:val="480"/>
          <w:marRight w:val="0"/>
          <w:marTop w:val="0"/>
          <w:marBottom w:val="0"/>
          <w:divBdr>
            <w:top w:val="none" w:sz="0" w:space="0" w:color="auto"/>
            <w:left w:val="none" w:sz="0" w:space="0" w:color="auto"/>
            <w:bottom w:val="none" w:sz="0" w:space="0" w:color="auto"/>
            <w:right w:val="none" w:sz="0" w:space="0" w:color="auto"/>
          </w:divBdr>
        </w:div>
        <w:div w:id="186338131">
          <w:marLeft w:val="480"/>
          <w:marRight w:val="0"/>
          <w:marTop w:val="0"/>
          <w:marBottom w:val="0"/>
          <w:divBdr>
            <w:top w:val="none" w:sz="0" w:space="0" w:color="auto"/>
            <w:left w:val="none" w:sz="0" w:space="0" w:color="auto"/>
            <w:bottom w:val="none" w:sz="0" w:space="0" w:color="auto"/>
            <w:right w:val="none" w:sz="0" w:space="0" w:color="auto"/>
          </w:divBdr>
        </w:div>
        <w:div w:id="1217667659">
          <w:marLeft w:val="480"/>
          <w:marRight w:val="0"/>
          <w:marTop w:val="0"/>
          <w:marBottom w:val="0"/>
          <w:divBdr>
            <w:top w:val="none" w:sz="0" w:space="0" w:color="auto"/>
            <w:left w:val="none" w:sz="0" w:space="0" w:color="auto"/>
            <w:bottom w:val="none" w:sz="0" w:space="0" w:color="auto"/>
            <w:right w:val="none" w:sz="0" w:space="0" w:color="auto"/>
          </w:divBdr>
        </w:div>
        <w:div w:id="940919150">
          <w:marLeft w:val="480"/>
          <w:marRight w:val="0"/>
          <w:marTop w:val="0"/>
          <w:marBottom w:val="0"/>
          <w:divBdr>
            <w:top w:val="none" w:sz="0" w:space="0" w:color="auto"/>
            <w:left w:val="none" w:sz="0" w:space="0" w:color="auto"/>
            <w:bottom w:val="none" w:sz="0" w:space="0" w:color="auto"/>
            <w:right w:val="none" w:sz="0" w:space="0" w:color="auto"/>
          </w:divBdr>
        </w:div>
        <w:div w:id="290094482">
          <w:marLeft w:val="480"/>
          <w:marRight w:val="0"/>
          <w:marTop w:val="0"/>
          <w:marBottom w:val="0"/>
          <w:divBdr>
            <w:top w:val="none" w:sz="0" w:space="0" w:color="auto"/>
            <w:left w:val="none" w:sz="0" w:space="0" w:color="auto"/>
            <w:bottom w:val="none" w:sz="0" w:space="0" w:color="auto"/>
            <w:right w:val="none" w:sz="0" w:space="0" w:color="auto"/>
          </w:divBdr>
        </w:div>
        <w:div w:id="1915813897">
          <w:marLeft w:val="480"/>
          <w:marRight w:val="0"/>
          <w:marTop w:val="0"/>
          <w:marBottom w:val="0"/>
          <w:divBdr>
            <w:top w:val="none" w:sz="0" w:space="0" w:color="auto"/>
            <w:left w:val="none" w:sz="0" w:space="0" w:color="auto"/>
            <w:bottom w:val="none" w:sz="0" w:space="0" w:color="auto"/>
            <w:right w:val="none" w:sz="0" w:space="0" w:color="auto"/>
          </w:divBdr>
        </w:div>
        <w:div w:id="1334987511">
          <w:marLeft w:val="480"/>
          <w:marRight w:val="0"/>
          <w:marTop w:val="0"/>
          <w:marBottom w:val="0"/>
          <w:divBdr>
            <w:top w:val="none" w:sz="0" w:space="0" w:color="auto"/>
            <w:left w:val="none" w:sz="0" w:space="0" w:color="auto"/>
            <w:bottom w:val="none" w:sz="0" w:space="0" w:color="auto"/>
            <w:right w:val="none" w:sz="0" w:space="0" w:color="auto"/>
          </w:divBdr>
        </w:div>
        <w:div w:id="349453928">
          <w:marLeft w:val="480"/>
          <w:marRight w:val="0"/>
          <w:marTop w:val="0"/>
          <w:marBottom w:val="0"/>
          <w:divBdr>
            <w:top w:val="none" w:sz="0" w:space="0" w:color="auto"/>
            <w:left w:val="none" w:sz="0" w:space="0" w:color="auto"/>
            <w:bottom w:val="none" w:sz="0" w:space="0" w:color="auto"/>
            <w:right w:val="none" w:sz="0" w:space="0" w:color="auto"/>
          </w:divBdr>
        </w:div>
        <w:div w:id="675302853">
          <w:marLeft w:val="480"/>
          <w:marRight w:val="0"/>
          <w:marTop w:val="0"/>
          <w:marBottom w:val="0"/>
          <w:divBdr>
            <w:top w:val="none" w:sz="0" w:space="0" w:color="auto"/>
            <w:left w:val="none" w:sz="0" w:space="0" w:color="auto"/>
            <w:bottom w:val="none" w:sz="0" w:space="0" w:color="auto"/>
            <w:right w:val="none" w:sz="0" w:space="0" w:color="auto"/>
          </w:divBdr>
        </w:div>
        <w:div w:id="190069485">
          <w:marLeft w:val="480"/>
          <w:marRight w:val="0"/>
          <w:marTop w:val="0"/>
          <w:marBottom w:val="0"/>
          <w:divBdr>
            <w:top w:val="none" w:sz="0" w:space="0" w:color="auto"/>
            <w:left w:val="none" w:sz="0" w:space="0" w:color="auto"/>
            <w:bottom w:val="none" w:sz="0" w:space="0" w:color="auto"/>
            <w:right w:val="none" w:sz="0" w:space="0" w:color="auto"/>
          </w:divBdr>
        </w:div>
        <w:div w:id="1041858411">
          <w:marLeft w:val="480"/>
          <w:marRight w:val="0"/>
          <w:marTop w:val="0"/>
          <w:marBottom w:val="0"/>
          <w:divBdr>
            <w:top w:val="none" w:sz="0" w:space="0" w:color="auto"/>
            <w:left w:val="none" w:sz="0" w:space="0" w:color="auto"/>
            <w:bottom w:val="none" w:sz="0" w:space="0" w:color="auto"/>
            <w:right w:val="none" w:sz="0" w:space="0" w:color="auto"/>
          </w:divBdr>
        </w:div>
        <w:div w:id="1692299971">
          <w:marLeft w:val="480"/>
          <w:marRight w:val="0"/>
          <w:marTop w:val="0"/>
          <w:marBottom w:val="0"/>
          <w:divBdr>
            <w:top w:val="none" w:sz="0" w:space="0" w:color="auto"/>
            <w:left w:val="none" w:sz="0" w:space="0" w:color="auto"/>
            <w:bottom w:val="none" w:sz="0" w:space="0" w:color="auto"/>
            <w:right w:val="none" w:sz="0" w:space="0" w:color="auto"/>
          </w:divBdr>
        </w:div>
        <w:div w:id="1228687705">
          <w:marLeft w:val="480"/>
          <w:marRight w:val="0"/>
          <w:marTop w:val="0"/>
          <w:marBottom w:val="0"/>
          <w:divBdr>
            <w:top w:val="none" w:sz="0" w:space="0" w:color="auto"/>
            <w:left w:val="none" w:sz="0" w:space="0" w:color="auto"/>
            <w:bottom w:val="none" w:sz="0" w:space="0" w:color="auto"/>
            <w:right w:val="none" w:sz="0" w:space="0" w:color="auto"/>
          </w:divBdr>
        </w:div>
        <w:div w:id="154223774">
          <w:marLeft w:val="480"/>
          <w:marRight w:val="0"/>
          <w:marTop w:val="0"/>
          <w:marBottom w:val="0"/>
          <w:divBdr>
            <w:top w:val="none" w:sz="0" w:space="0" w:color="auto"/>
            <w:left w:val="none" w:sz="0" w:space="0" w:color="auto"/>
            <w:bottom w:val="none" w:sz="0" w:space="0" w:color="auto"/>
            <w:right w:val="none" w:sz="0" w:space="0" w:color="auto"/>
          </w:divBdr>
        </w:div>
        <w:div w:id="98765030">
          <w:marLeft w:val="480"/>
          <w:marRight w:val="0"/>
          <w:marTop w:val="0"/>
          <w:marBottom w:val="0"/>
          <w:divBdr>
            <w:top w:val="none" w:sz="0" w:space="0" w:color="auto"/>
            <w:left w:val="none" w:sz="0" w:space="0" w:color="auto"/>
            <w:bottom w:val="none" w:sz="0" w:space="0" w:color="auto"/>
            <w:right w:val="none" w:sz="0" w:space="0" w:color="auto"/>
          </w:divBdr>
        </w:div>
        <w:div w:id="1501043028">
          <w:marLeft w:val="480"/>
          <w:marRight w:val="0"/>
          <w:marTop w:val="0"/>
          <w:marBottom w:val="0"/>
          <w:divBdr>
            <w:top w:val="none" w:sz="0" w:space="0" w:color="auto"/>
            <w:left w:val="none" w:sz="0" w:space="0" w:color="auto"/>
            <w:bottom w:val="none" w:sz="0" w:space="0" w:color="auto"/>
            <w:right w:val="none" w:sz="0" w:space="0" w:color="auto"/>
          </w:divBdr>
        </w:div>
        <w:div w:id="894782872">
          <w:marLeft w:val="480"/>
          <w:marRight w:val="0"/>
          <w:marTop w:val="0"/>
          <w:marBottom w:val="0"/>
          <w:divBdr>
            <w:top w:val="none" w:sz="0" w:space="0" w:color="auto"/>
            <w:left w:val="none" w:sz="0" w:space="0" w:color="auto"/>
            <w:bottom w:val="none" w:sz="0" w:space="0" w:color="auto"/>
            <w:right w:val="none" w:sz="0" w:space="0" w:color="auto"/>
          </w:divBdr>
        </w:div>
        <w:div w:id="1827087110">
          <w:marLeft w:val="480"/>
          <w:marRight w:val="0"/>
          <w:marTop w:val="0"/>
          <w:marBottom w:val="0"/>
          <w:divBdr>
            <w:top w:val="none" w:sz="0" w:space="0" w:color="auto"/>
            <w:left w:val="none" w:sz="0" w:space="0" w:color="auto"/>
            <w:bottom w:val="none" w:sz="0" w:space="0" w:color="auto"/>
            <w:right w:val="none" w:sz="0" w:space="0" w:color="auto"/>
          </w:divBdr>
        </w:div>
        <w:div w:id="1119027532">
          <w:marLeft w:val="480"/>
          <w:marRight w:val="0"/>
          <w:marTop w:val="0"/>
          <w:marBottom w:val="0"/>
          <w:divBdr>
            <w:top w:val="none" w:sz="0" w:space="0" w:color="auto"/>
            <w:left w:val="none" w:sz="0" w:space="0" w:color="auto"/>
            <w:bottom w:val="none" w:sz="0" w:space="0" w:color="auto"/>
            <w:right w:val="none" w:sz="0" w:space="0" w:color="auto"/>
          </w:divBdr>
        </w:div>
        <w:div w:id="1094280535">
          <w:marLeft w:val="480"/>
          <w:marRight w:val="0"/>
          <w:marTop w:val="0"/>
          <w:marBottom w:val="0"/>
          <w:divBdr>
            <w:top w:val="none" w:sz="0" w:space="0" w:color="auto"/>
            <w:left w:val="none" w:sz="0" w:space="0" w:color="auto"/>
            <w:bottom w:val="none" w:sz="0" w:space="0" w:color="auto"/>
            <w:right w:val="none" w:sz="0" w:space="0" w:color="auto"/>
          </w:divBdr>
        </w:div>
        <w:div w:id="1336155578">
          <w:marLeft w:val="480"/>
          <w:marRight w:val="0"/>
          <w:marTop w:val="0"/>
          <w:marBottom w:val="0"/>
          <w:divBdr>
            <w:top w:val="none" w:sz="0" w:space="0" w:color="auto"/>
            <w:left w:val="none" w:sz="0" w:space="0" w:color="auto"/>
            <w:bottom w:val="none" w:sz="0" w:space="0" w:color="auto"/>
            <w:right w:val="none" w:sz="0" w:space="0" w:color="auto"/>
          </w:divBdr>
        </w:div>
        <w:div w:id="2090271004">
          <w:marLeft w:val="480"/>
          <w:marRight w:val="0"/>
          <w:marTop w:val="0"/>
          <w:marBottom w:val="0"/>
          <w:divBdr>
            <w:top w:val="none" w:sz="0" w:space="0" w:color="auto"/>
            <w:left w:val="none" w:sz="0" w:space="0" w:color="auto"/>
            <w:bottom w:val="none" w:sz="0" w:space="0" w:color="auto"/>
            <w:right w:val="none" w:sz="0" w:space="0" w:color="auto"/>
          </w:divBdr>
        </w:div>
        <w:div w:id="358167066">
          <w:marLeft w:val="480"/>
          <w:marRight w:val="0"/>
          <w:marTop w:val="0"/>
          <w:marBottom w:val="0"/>
          <w:divBdr>
            <w:top w:val="none" w:sz="0" w:space="0" w:color="auto"/>
            <w:left w:val="none" w:sz="0" w:space="0" w:color="auto"/>
            <w:bottom w:val="none" w:sz="0" w:space="0" w:color="auto"/>
            <w:right w:val="none" w:sz="0" w:space="0" w:color="auto"/>
          </w:divBdr>
        </w:div>
        <w:div w:id="812528748">
          <w:marLeft w:val="480"/>
          <w:marRight w:val="0"/>
          <w:marTop w:val="0"/>
          <w:marBottom w:val="0"/>
          <w:divBdr>
            <w:top w:val="none" w:sz="0" w:space="0" w:color="auto"/>
            <w:left w:val="none" w:sz="0" w:space="0" w:color="auto"/>
            <w:bottom w:val="none" w:sz="0" w:space="0" w:color="auto"/>
            <w:right w:val="none" w:sz="0" w:space="0" w:color="auto"/>
          </w:divBdr>
        </w:div>
        <w:div w:id="837958873">
          <w:marLeft w:val="480"/>
          <w:marRight w:val="0"/>
          <w:marTop w:val="0"/>
          <w:marBottom w:val="0"/>
          <w:divBdr>
            <w:top w:val="none" w:sz="0" w:space="0" w:color="auto"/>
            <w:left w:val="none" w:sz="0" w:space="0" w:color="auto"/>
            <w:bottom w:val="none" w:sz="0" w:space="0" w:color="auto"/>
            <w:right w:val="none" w:sz="0" w:space="0" w:color="auto"/>
          </w:divBdr>
        </w:div>
        <w:div w:id="1911694974">
          <w:marLeft w:val="480"/>
          <w:marRight w:val="0"/>
          <w:marTop w:val="0"/>
          <w:marBottom w:val="0"/>
          <w:divBdr>
            <w:top w:val="none" w:sz="0" w:space="0" w:color="auto"/>
            <w:left w:val="none" w:sz="0" w:space="0" w:color="auto"/>
            <w:bottom w:val="none" w:sz="0" w:space="0" w:color="auto"/>
            <w:right w:val="none" w:sz="0" w:space="0" w:color="auto"/>
          </w:divBdr>
        </w:div>
        <w:div w:id="1285893412">
          <w:marLeft w:val="480"/>
          <w:marRight w:val="0"/>
          <w:marTop w:val="0"/>
          <w:marBottom w:val="0"/>
          <w:divBdr>
            <w:top w:val="none" w:sz="0" w:space="0" w:color="auto"/>
            <w:left w:val="none" w:sz="0" w:space="0" w:color="auto"/>
            <w:bottom w:val="none" w:sz="0" w:space="0" w:color="auto"/>
            <w:right w:val="none" w:sz="0" w:space="0" w:color="auto"/>
          </w:divBdr>
        </w:div>
        <w:div w:id="1715930922">
          <w:marLeft w:val="480"/>
          <w:marRight w:val="0"/>
          <w:marTop w:val="0"/>
          <w:marBottom w:val="0"/>
          <w:divBdr>
            <w:top w:val="none" w:sz="0" w:space="0" w:color="auto"/>
            <w:left w:val="none" w:sz="0" w:space="0" w:color="auto"/>
            <w:bottom w:val="none" w:sz="0" w:space="0" w:color="auto"/>
            <w:right w:val="none" w:sz="0" w:space="0" w:color="auto"/>
          </w:divBdr>
        </w:div>
        <w:div w:id="1765028099">
          <w:marLeft w:val="480"/>
          <w:marRight w:val="0"/>
          <w:marTop w:val="0"/>
          <w:marBottom w:val="0"/>
          <w:divBdr>
            <w:top w:val="none" w:sz="0" w:space="0" w:color="auto"/>
            <w:left w:val="none" w:sz="0" w:space="0" w:color="auto"/>
            <w:bottom w:val="none" w:sz="0" w:space="0" w:color="auto"/>
            <w:right w:val="none" w:sz="0" w:space="0" w:color="auto"/>
          </w:divBdr>
        </w:div>
        <w:div w:id="1265453151">
          <w:marLeft w:val="480"/>
          <w:marRight w:val="0"/>
          <w:marTop w:val="0"/>
          <w:marBottom w:val="0"/>
          <w:divBdr>
            <w:top w:val="none" w:sz="0" w:space="0" w:color="auto"/>
            <w:left w:val="none" w:sz="0" w:space="0" w:color="auto"/>
            <w:bottom w:val="none" w:sz="0" w:space="0" w:color="auto"/>
            <w:right w:val="none" w:sz="0" w:space="0" w:color="auto"/>
          </w:divBdr>
        </w:div>
        <w:div w:id="108352901">
          <w:marLeft w:val="480"/>
          <w:marRight w:val="0"/>
          <w:marTop w:val="0"/>
          <w:marBottom w:val="0"/>
          <w:divBdr>
            <w:top w:val="none" w:sz="0" w:space="0" w:color="auto"/>
            <w:left w:val="none" w:sz="0" w:space="0" w:color="auto"/>
            <w:bottom w:val="none" w:sz="0" w:space="0" w:color="auto"/>
            <w:right w:val="none" w:sz="0" w:space="0" w:color="auto"/>
          </w:divBdr>
        </w:div>
        <w:div w:id="1657568900">
          <w:marLeft w:val="480"/>
          <w:marRight w:val="0"/>
          <w:marTop w:val="0"/>
          <w:marBottom w:val="0"/>
          <w:divBdr>
            <w:top w:val="none" w:sz="0" w:space="0" w:color="auto"/>
            <w:left w:val="none" w:sz="0" w:space="0" w:color="auto"/>
            <w:bottom w:val="none" w:sz="0" w:space="0" w:color="auto"/>
            <w:right w:val="none" w:sz="0" w:space="0" w:color="auto"/>
          </w:divBdr>
        </w:div>
        <w:div w:id="1074888456">
          <w:marLeft w:val="480"/>
          <w:marRight w:val="0"/>
          <w:marTop w:val="0"/>
          <w:marBottom w:val="0"/>
          <w:divBdr>
            <w:top w:val="none" w:sz="0" w:space="0" w:color="auto"/>
            <w:left w:val="none" w:sz="0" w:space="0" w:color="auto"/>
            <w:bottom w:val="none" w:sz="0" w:space="0" w:color="auto"/>
            <w:right w:val="none" w:sz="0" w:space="0" w:color="auto"/>
          </w:divBdr>
        </w:div>
        <w:div w:id="79565298">
          <w:marLeft w:val="480"/>
          <w:marRight w:val="0"/>
          <w:marTop w:val="0"/>
          <w:marBottom w:val="0"/>
          <w:divBdr>
            <w:top w:val="none" w:sz="0" w:space="0" w:color="auto"/>
            <w:left w:val="none" w:sz="0" w:space="0" w:color="auto"/>
            <w:bottom w:val="none" w:sz="0" w:space="0" w:color="auto"/>
            <w:right w:val="none" w:sz="0" w:space="0" w:color="auto"/>
          </w:divBdr>
        </w:div>
        <w:div w:id="1947542002">
          <w:marLeft w:val="480"/>
          <w:marRight w:val="0"/>
          <w:marTop w:val="0"/>
          <w:marBottom w:val="0"/>
          <w:divBdr>
            <w:top w:val="none" w:sz="0" w:space="0" w:color="auto"/>
            <w:left w:val="none" w:sz="0" w:space="0" w:color="auto"/>
            <w:bottom w:val="none" w:sz="0" w:space="0" w:color="auto"/>
            <w:right w:val="none" w:sz="0" w:space="0" w:color="auto"/>
          </w:divBdr>
        </w:div>
        <w:div w:id="1360661957">
          <w:marLeft w:val="480"/>
          <w:marRight w:val="0"/>
          <w:marTop w:val="0"/>
          <w:marBottom w:val="0"/>
          <w:divBdr>
            <w:top w:val="none" w:sz="0" w:space="0" w:color="auto"/>
            <w:left w:val="none" w:sz="0" w:space="0" w:color="auto"/>
            <w:bottom w:val="none" w:sz="0" w:space="0" w:color="auto"/>
            <w:right w:val="none" w:sz="0" w:space="0" w:color="auto"/>
          </w:divBdr>
        </w:div>
        <w:div w:id="1441605060">
          <w:marLeft w:val="480"/>
          <w:marRight w:val="0"/>
          <w:marTop w:val="0"/>
          <w:marBottom w:val="0"/>
          <w:divBdr>
            <w:top w:val="none" w:sz="0" w:space="0" w:color="auto"/>
            <w:left w:val="none" w:sz="0" w:space="0" w:color="auto"/>
            <w:bottom w:val="none" w:sz="0" w:space="0" w:color="auto"/>
            <w:right w:val="none" w:sz="0" w:space="0" w:color="auto"/>
          </w:divBdr>
        </w:div>
        <w:div w:id="1468624718">
          <w:marLeft w:val="480"/>
          <w:marRight w:val="0"/>
          <w:marTop w:val="0"/>
          <w:marBottom w:val="0"/>
          <w:divBdr>
            <w:top w:val="none" w:sz="0" w:space="0" w:color="auto"/>
            <w:left w:val="none" w:sz="0" w:space="0" w:color="auto"/>
            <w:bottom w:val="none" w:sz="0" w:space="0" w:color="auto"/>
            <w:right w:val="none" w:sz="0" w:space="0" w:color="auto"/>
          </w:divBdr>
        </w:div>
        <w:div w:id="806358768">
          <w:marLeft w:val="480"/>
          <w:marRight w:val="0"/>
          <w:marTop w:val="0"/>
          <w:marBottom w:val="0"/>
          <w:divBdr>
            <w:top w:val="none" w:sz="0" w:space="0" w:color="auto"/>
            <w:left w:val="none" w:sz="0" w:space="0" w:color="auto"/>
            <w:bottom w:val="none" w:sz="0" w:space="0" w:color="auto"/>
            <w:right w:val="none" w:sz="0" w:space="0" w:color="auto"/>
          </w:divBdr>
        </w:div>
        <w:div w:id="116066074">
          <w:marLeft w:val="480"/>
          <w:marRight w:val="0"/>
          <w:marTop w:val="0"/>
          <w:marBottom w:val="0"/>
          <w:divBdr>
            <w:top w:val="none" w:sz="0" w:space="0" w:color="auto"/>
            <w:left w:val="none" w:sz="0" w:space="0" w:color="auto"/>
            <w:bottom w:val="none" w:sz="0" w:space="0" w:color="auto"/>
            <w:right w:val="none" w:sz="0" w:space="0" w:color="auto"/>
          </w:divBdr>
        </w:div>
        <w:div w:id="1810904950">
          <w:marLeft w:val="480"/>
          <w:marRight w:val="0"/>
          <w:marTop w:val="0"/>
          <w:marBottom w:val="0"/>
          <w:divBdr>
            <w:top w:val="none" w:sz="0" w:space="0" w:color="auto"/>
            <w:left w:val="none" w:sz="0" w:space="0" w:color="auto"/>
            <w:bottom w:val="none" w:sz="0" w:space="0" w:color="auto"/>
            <w:right w:val="none" w:sz="0" w:space="0" w:color="auto"/>
          </w:divBdr>
        </w:div>
        <w:div w:id="927542595">
          <w:marLeft w:val="480"/>
          <w:marRight w:val="0"/>
          <w:marTop w:val="0"/>
          <w:marBottom w:val="0"/>
          <w:divBdr>
            <w:top w:val="none" w:sz="0" w:space="0" w:color="auto"/>
            <w:left w:val="none" w:sz="0" w:space="0" w:color="auto"/>
            <w:bottom w:val="none" w:sz="0" w:space="0" w:color="auto"/>
            <w:right w:val="none" w:sz="0" w:space="0" w:color="auto"/>
          </w:divBdr>
        </w:div>
        <w:div w:id="34623861">
          <w:marLeft w:val="480"/>
          <w:marRight w:val="0"/>
          <w:marTop w:val="0"/>
          <w:marBottom w:val="0"/>
          <w:divBdr>
            <w:top w:val="none" w:sz="0" w:space="0" w:color="auto"/>
            <w:left w:val="none" w:sz="0" w:space="0" w:color="auto"/>
            <w:bottom w:val="none" w:sz="0" w:space="0" w:color="auto"/>
            <w:right w:val="none" w:sz="0" w:space="0" w:color="auto"/>
          </w:divBdr>
        </w:div>
        <w:div w:id="542058910">
          <w:marLeft w:val="480"/>
          <w:marRight w:val="0"/>
          <w:marTop w:val="0"/>
          <w:marBottom w:val="0"/>
          <w:divBdr>
            <w:top w:val="none" w:sz="0" w:space="0" w:color="auto"/>
            <w:left w:val="none" w:sz="0" w:space="0" w:color="auto"/>
            <w:bottom w:val="none" w:sz="0" w:space="0" w:color="auto"/>
            <w:right w:val="none" w:sz="0" w:space="0" w:color="auto"/>
          </w:divBdr>
        </w:div>
        <w:div w:id="562908932">
          <w:marLeft w:val="480"/>
          <w:marRight w:val="0"/>
          <w:marTop w:val="0"/>
          <w:marBottom w:val="0"/>
          <w:divBdr>
            <w:top w:val="none" w:sz="0" w:space="0" w:color="auto"/>
            <w:left w:val="none" w:sz="0" w:space="0" w:color="auto"/>
            <w:bottom w:val="none" w:sz="0" w:space="0" w:color="auto"/>
            <w:right w:val="none" w:sz="0" w:space="0" w:color="auto"/>
          </w:divBdr>
        </w:div>
        <w:div w:id="1666586680">
          <w:marLeft w:val="480"/>
          <w:marRight w:val="0"/>
          <w:marTop w:val="0"/>
          <w:marBottom w:val="0"/>
          <w:divBdr>
            <w:top w:val="none" w:sz="0" w:space="0" w:color="auto"/>
            <w:left w:val="none" w:sz="0" w:space="0" w:color="auto"/>
            <w:bottom w:val="none" w:sz="0" w:space="0" w:color="auto"/>
            <w:right w:val="none" w:sz="0" w:space="0" w:color="auto"/>
          </w:divBdr>
        </w:div>
        <w:div w:id="481192746">
          <w:marLeft w:val="480"/>
          <w:marRight w:val="0"/>
          <w:marTop w:val="0"/>
          <w:marBottom w:val="0"/>
          <w:divBdr>
            <w:top w:val="none" w:sz="0" w:space="0" w:color="auto"/>
            <w:left w:val="none" w:sz="0" w:space="0" w:color="auto"/>
            <w:bottom w:val="none" w:sz="0" w:space="0" w:color="auto"/>
            <w:right w:val="none" w:sz="0" w:space="0" w:color="auto"/>
          </w:divBdr>
        </w:div>
        <w:div w:id="1361858039">
          <w:marLeft w:val="480"/>
          <w:marRight w:val="0"/>
          <w:marTop w:val="0"/>
          <w:marBottom w:val="0"/>
          <w:divBdr>
            <w:top w:val="none" w:sz="0" w:space="0" w:color="auto"/>
            <w:left w:val="none" w:sz="0" w:space="0" w:color="auto"/>
            <w:bottom w:val="none" w:sz="0" w:space="0" w:color="auto"/>
            <w:right w:val="none" w:sz="0" w:space="0" w:color="auto"/>
          </w:divBdr>
        </w:div>
        <w:div w:id="285475988">
          <w:marLeft w:val="480"/>
          <w:marRight w:val="0"/>
          <w:marTop w:val="0"/>
          <w:marBottom w:val="0"/>
          <w:divBdr>
            <w:top w:val="none" w:sz="0" w:space="0" w:color="auto"/>
            <w:left w:val="none" w:sz="0" w:space="0" w:color="auto"/>
            <w:bottom w:val="none" w:sz="0" w:space="0" w:color="auto"/>
            <w:right w:val="none" w:sz="0" w:space="0" w:color="auto"/>
          </w:divBdr>
        </w:div>
        <w:div w:id="591552085">
          <w:marLeft w:val="480"/>
          <w:marRight w:val="0"/>
          <w:marTop w:val="0"/>
          <w:marBottom w:val="0"/>
          <w:divBdr>
            <w:top w:val="none" w:sz="0" w:space="0" w:color="auto"/>
            <w:left w:val="none" w:sz="0" w:space="0" w:color="auto"/>
            <w:bottom w:val="none" w:sz="0" w:space="0" w:color="auto"/>
            <w:right w:val="none" w:sz="0" w:space="0" w:color="auto"/>
          </w:divBdr>
        </w:div>
        <w:div w:id="359012301">
          <w:marLeft w:val="480"/>
          <w:marRight w:val="0"/>
          <w:marTop w:val="0"/>
          <w:marBottom w:val="0"/>
          <w:divBdr>
            <w:top w:val="none" w:sz="0" w:space="0" w:color="auto"/>
            <w:left w:val="none" w:sz="0" w:space="0" w:color="auto"/>
            <w:bottom w:val="none" w:sz="0" w:space="0" w:color="auto"/>
            <w:right w:val="none" w:sz="0" w:space="0" w:color="auto"/>
          </w:divBdr>
        </w:div>
        <w:div w:id="373117930">
          <w:marLeft w:val="480"/>
          <w:marRight w:val="0"/>
          <w:marTop w:val="0"/>
          <w:marBottom w:val="0"/>
          <w:divBdr>
            <w:top w:val="none" w:sz="0" w:space="0" w:color="auto"/>
            <w:left w:val="none" w:sz="0" w:space="0" w:color="auto"/>
            <w:bottom w:val="none" w:sz="0" w:space="0" w:color="auto"/>
            <w:right w:val="none" w:sz="0" w:space="0" w:color="auto"/>
          </w:divBdr>
        </w:div>
        <w:div w:id="1541044974">
          <w:marLeft w:val="480"/>
          <w:marRight w:val="0"/>
          <w:marTop w:val="0"/>
          <w:marBottom w:val="0"/>
          <w:divBdr>
            <w:top w:val="none" w:sz="0" w:space="0" w:color="auto"/>
            <w:left w:val="none" w:sz="0" w:space="0" w:color="auto"/>
            <w:bottom w:val="none" w:sz="0" w:space="0" w:color="auto"/>
            <w:right w:val="none" w:sz="0" w:space="0" w:color="auto"/>
          </w:divBdr>
        </w:div>
        <w:div w:id="765733812">
          <w:marLeft w:val="480"/>
          <w:marRight w:val="0"/>
          <w:marTop w:val="0"/>
          <w:marBottom w:val="0"/>
          <w:divBdr>
            <w:top w:val="none" w:sz="0" w:space="0" w:color="auto"/>
            <w:left w:val="none" w:sz="0" w:space="0" w:color="auto"/>
            <w:bottom w:val="none" w:sz="0" w:space="0" w:color="auto"/>
            <w:right w:val="none" w:sz="0" w:space="0" w:color="auto"/>
          </w:divBdr>
        </w:div>
        <w:div w:id="767389463">
          <w:marLeft w:val="480"/>
          <w:marRight w:val="0"/>
          <w:marTop w:val="0"/>
          <w:marBottom w:val="0"/>
          <w:divBdr>
            <w:top w:val="none" w:sz="0" w:space="0" w:color="auto"/>
            <w:left w:val="none" w:sz="0" w:space="0" w:color="auto"/>
            <w:bottom w:val="none" w:sz="0" w:space="0" w:color="auto"/>
            <w:right w:val="none" w:sz="0" w:space="0" w:color="auto"/>
          </w:divBdr>
        </w:div>
        <w:div w:id="1697387858">
          <w:marLeft w:val="480"/>
          <w:marRight w:val="0"/>
          <w:marTop w:val="0"/>
          <w:marBottom w:val="0"/>
          <w:divBdr>
            <w:top w:val="none" w:sz="0" w:space="0" w:color="auto"/>
            <w:left w:val="none" w:sz="0" w:space="0" w:color="auto"/>
            <w:bottom w:val="none" w:sz="0" w:space="0" w:color="auto"/>
            <w:right w:val="none" w:sz="0" w:space="0" w:color="auto"/>
          </w:divBdr>
        </w:div>
        <w:div w:id="2120680165">
          <w:marLeft w:val="480"/>
          <w:marRight w:val="0"/>
          <w:marTop w:val="0"/>
          <w:marBottom w:val="0"/>
          <w:divBdr>
            <w:top w:val="none" w:sz="0" w:space="0" w:color="auto"/>
            <w:left w:val="none" w:sz="0" w:space="0" w:color="auto"/>
            <w:bottom w:val="none" w:sz="0" w:space="0" w:color="auto"/>
            <w:right w:val="none" w:sz="0" w:space="0" w:color="auto"/>
          </w:divBdr>
        </w:div>
        <w:div w:id="329021668">
          <w:marLeft w:val="480"/>
          <w:marRight w:val="0"/>
          <w:marTop w:val="0"/>
          <w:marBottom w:val="0"/>
          <w:divBdr>
            <w:top w:val="none" w:sz="0" w:space="0" w:color="auto"/>
            <w:left w:val="none" w:sz="0" w:space="0" w:color="auto"/>
            <w:bottom w:val="none" w:sz="0" w:space="0" w:color="auto"/>
            <w:right w:val="none" w:sz="0" w:space="0" w:color="auto"/>
          </w:divBdr>
        </w:div>
        <w:div w:id="1647784130">
          <w:marLeft w:val="480"/>
          <w:marRight w:val="0"/>
          <w:marTop w:val="0"/>
          <w:marBottom w:val="0"/>
          <w:divBdr>
            <w:top w:val="none" w:sz="0" w:space="0" w:color="auto"/>
            <w:left w:val="none" w:sz="0" w:space="0" w:color="auto"/>
            <w:bottom w:val="none" w:sz="0" w:space="0" w:color="auto"/>
            <w:right w:val="none" w:sz="0" w:space="0" w:color="auto"/>
          </w:divBdr>
        </w:div>
        <w:div w:id="402681157">
          <w:marLeft w:val="480"/>
          <w:marRight w:val="0"/>
          <w:marTop w:val="0"/>
          <w:marBottom w:val="0"/>
          <w:divBdr>
            <w:top w:val="none" w:sz="0" w:space="0" w:color="auto"/>
            <w:left w:val="none" w:sz="0" w:space="0" w:color="auto"/>
            <w:bottom w:val="none" w:sz="0" w:space="0" w:color="auto"/>
            <w:right w:val="none" w:sz="0" w:space="0" w:color="auto"/>
          </w:divBdr>
        </w:div>
        <w:div w:id="406346148">
          <w:marLeft w:val="480"/>
          <w:marRight w:val="0"/>
          <w:marTop w:val="0"/>
          <w:marBottom w:val="0"/>
          <w:divBdr>
            <w:top w:val="none" w:sz="0" w:space="0" w:color="auto"/>
            <w:left w:val="none" w:sz="0" w:space="0" w:color="auto"/>
            <w:bottom w:val="none" w:sz="0" w:space="0" w:color="auto"/>
            <w:right w:val="none" w:sz="0" w:space="0" w:color="auto"/>
          </w:divBdr>
        </w:div>
        <w:div w:id="356122900">
          <w:marLeft w:val="480"/>
          <w:marRight w:val="0"/>
          <w:marTop w:val="0"/>
          <w:marBottom w:val="0"/>
          <w:divBdr>
            <w:top w:val="none" w:sz="0" w:space="0" w:color="auto"/>
            <w:left w:val="none" w:sz="0" w:space="0" w:color="auto"/>
            <w:bottom w:val="none" w:sz="0" w:space="0" w:color="auto"/>
            <w:right w:val="none" w:sz="0" w:space="0" w:color="auto"/>
          </w:divBdr>
        </w:div>
        <w:div w:id="1506939331">
          <w:marLeft w:val="480"/>
          <w:marRight w:val="0"/>
          <w:marTop w:val="0"/>
          <w:marBottom w:val="0"/>
          <w:divBdr>
            <w:top w:val="none" w:sz="0" w:space="0" w:color="auto"/>
            <w:left w:val="none" w:sz="0" w:space="0" w:color="auto"/>
            <w:bottom w:val="none" w:sz="0" w:space="0" w:color="auto"/>
            <w:right w:val="none" w:sz="0" w:space="0" w:color="auto"/>
          </w:divBdr>
        </w:div>
        <w:div w:id="1914512703">
          <w:marLeft w:val="480"/>
          <w:marRight w:val="0"/>
          <w:marTop w:val="0"/>
          <w:marBottom w:val="0"/>
          <w:divBdr>
            <w:top w:val="none" w:sz="0" w:space="0" w:color="auto"/>
            <w:left w:val="none" w:sz="0" w:space="0" w:color="auto"/>
            <w:bottom w:val="none" w:sz="0" w:space="0" w:color="auto"/>
            <w:right w:val="none" w:sz="0" w:space="0" w:color="auto"/>
          </w:divBdr>
        </w:div>
        <w:div w:id="1664315536">
          <w:marLeft w:val="480"/>
          <w:marRight w:val="0"/>
          <w:marTop w:val="0"/>
          <w:marBottom w:val="0"/>
          <w:divBdr>
            <w:top w:val="none" w:sz="0" w:space="0" w:color="auto"/>
            <w:left w:val="none" w:sz="0" w:space="0" w:color="auto"/>
            <w:bottom w:val="none" w:sz="0" w:space="0" w:color="auto"/>
            <w:right w:val="none" w:sz="0" w:space="0" w:color="auto"/>
          </w:divBdr>
        </w:div>
        <w:div w:id="2138641539">
          <w:marLeft w:val="480"/>
          <w:marRight w:val="0"/>
          <w:marTop w:val="0"/>
          <w:marBottom w:val="0"/>
          <w:divBdr>
            <w:top w:val="none" w:sz="0" w:space="0" w:color="auto"/>
            <w:left w:val="none" w:sz="0" w:space="0" w:color="auto"/>
            <w:bottom w:val="none" w:sz="0" w:space="0" w:color="auto"/>
            <w:right w:val="none" w:sz="0" w:space="0" w:color="auto"/>
          </w:divBdr>
        </w:div>
        <w:div w:id="1881093009">
          <w:marLeft w:val="480"/>
          <w:marRight w:val="0"/>
          <w:marTop w:val="0"/>
          <w:marBottom w:val="0"/>
          <w:divBdr>
            <w:top w:val="none" w:sz="0" w:space="0" w:color="auto"/>
            <w:left w:val="none" w:sz="0" w:space="0" w:color="auto"/>
            <w:bottom w:val="none" w:sz="0" w:space="0" w:color="auto"/>
            <w:right w:val="none" w:sz="0" w:space="0" w:color="auto"/>
          </w:divBdr>
        </w:div>
        <w:div w:id="1440639570">
          <w:marLeft w:val="480"/>
          <w:marRight w:val="0"/>
          <w:marTop w:val="0"/>
          <w:marBottom w:val="0"/>
          <w:divBdr>
            <w:top w:val="none" w:sz="0" w:space="0" w:color="auto"/>
            <w:left w:val="none" w:sz="0" w:space="0" w:color="auto"/>
            <w:bottom w:val="none" w:sz="0" w:space="0" w:color="auto"/>
            <w:right w:val="none" w:sz="0" w:space="0" w:color="auto"/>
          </w:divBdr>
        </w:div>
        <w:div w:id="1942905945">
          <w:marLeft w:val="480"/>
          <w:marRight w:val="0"/>
          <w:marTop w:val="0"/>
          <w:marBottom w:val="0"/>
          <w:divBdr>
            <w:top w:val="none" w:sz="0" w:space="0" w:color="auto"/>
            <w:left w:val="none" w:sz="0" w:space="0" w:color="auto"/>
            <w:bottom w:val="none" w:sz="0" w:space="0" w:color="auto"/>
            <w:right w:val="none" w:sz="0" w:space="0" w:color="auto"/>
          </w:divBdr>
        </w:div>
        <w:div w:id="1124737519">
          <w:marLeft w:val="480"/>
          <w:marRight w:val="0"/>
          <w:marTop w:val="0"/>
          <w:marBottom w:val="0"/>
          <w:divBdr>
            <w:top w:val="none" w:sz="0" w:space="0" w:color="auto"/>
            <w:left w:val="none" w:sz="0" w:space="0" w:color="auto"/>
            <w:bottom w:val="none" w:sz="0" w:space="0" w:color="auto"/>
            <w:right w:val="none" w:sz="0" w:space="0" w:color="auto"/>
          </w:divBdr>
        </w:div>
        <w:div w:id="1302078345">
          <w:marLeft w:val="480"/>
          <w:marRight w:val="0"/>
          <w:marTop w:val="0"/>
          <w:marBottom w:val="0"/>
          <w:divBdr>
            <w:top w:val="none" w:sz="0" w:space="0" w:color="auto"/>
            <w:left w:val="none" w:sz="0" w:space="0" w:color="auto"/>
            <w:bottom w:val="none" w:sz="0" w:space="0" w:color="auto"/>
            <w:right w:val="none" w:sz="0" w:space="0" w:color="auto"/>
          </w:divBdr>
        </w:div>
        <w:div w:id="1477333527">
          <w:marLeft w:val="480"/>
          <w:marRight w:val="0"/>
          <w:marTop w:val="0"/>
          <w:marBottom w:val="0"/>
          <w:divBdr>
            <w:top w:val="none" w:sz="0" w:space="0" w:color="auto"/>
            <w:left w:val="none" w:sz="0" w:space="0" w:color="auto"/>
            <w:bottom w:val="none" w:sz="0" w:space="0" w:color="auto"/>
            <w:right w:val="none" w:sz="0" w:space="0" w:color="auto"/>
          </w:divBdr>
        </w:div>
        <w:div w:id="1341010972">
          <w:marLeft w:val="480"/>
          <w:marRight w:val="0"/>
          <w:marTop w:val="0"/>
          <w:marBottom w:val="0"/>
          <w:divBdr>
            <w:top w:val="none" w:sz="0" w:space="0" w:color="auto"/>
            <w:left w:val="none" w:sz="0" w:space="0" w:color="auto"/>
            <w:bottom w:val="none" w:sz="0" w:space="0" w:color="auto"/>
            <w:right w:val="none" w:sz="0" w:space="0" w:color="auto"/>
          </w:divBdr>
        </w:div>
        <w:div w:id="817116266">
          <w:marLeft w:val="480"/>
          <w:marRight w:val="0"/>
          <w:marTop w:val="0"/>
          <w:marBottom w:val="0"/>
          <w:divBdr>
            <w:top w:val="none" w:sz="0" w:space="0" w:color="auto"/>
            <w:left w:val="none" w:sz="0" w:space="0" w:color="auto"/>
            <w:bottom w:val="none" w:sz="0" w:space="0" w:color="auto"/>
            <w:right w:val="none" w:sz="0" w:space="0" w:color="auto"/>
          </w:divBdr>
        </w:div>
        <w:div w:id="1805268918">
          <w:marLeft w:val="480"/>
          <w:marRight w:val="0"/>
          <w:marTop w:val="0"/>
          <w:marBottom w:val="0"/>
          <w:divBdr>
            <w:top w:val="none" w:sz="0" w:space="0" w:color="auto"/>
            <w:left w:val="none" w:sz="0" w:space="0" w:color="auto"/>
            <w:bottom w:val="none" w:sz="0" w:space="0" w:color="auto"/>
            <w:right w:val="none" w:sz="0" w:space="0" w:color="auto"/>
          </w:divBdr>
        </w:div>
        <w:div w:id="1676373814">
          <w:marLeft w:val="480"/>
          <w:marRight w:val="0"/>
          <w:marTop w:val="0"/>
          <w:marBottom w:val="0"/>
          <w:divBdr>
            <w:top w:val="none" w:sz="0" w:space="0" w:color="auto"/>
            <w:left w:val="none" w:sz="0" w:space="0" w:color="auto"/>
            <w:bottom w:val="none" w:sz="0" w:space="0" w:color="auto"/>
            <w:right w:val="none" w:sz="0" w:space="0" w:color="auto"/>
          </w:divBdr>
        </w:div>
        <w:div w:id="280453035">
          <w:marLeft w:val="480"/>
          <w:marRight w:val="0"/>
          <w:marTop w:val="0"/>
          <w:marBottom w:val="0"/>
          <w:divBdr>
            <w:top w:val="none" w:sz="0" w:space="0" w:color="auto"/>
            <w:left w:val="none" w:sz="0" w:space="0" w:color="auto"/>
            <w:bottom w:val="none" w:sz="0" w:space="0" w:color="auto"/>
            <w:right w:val="none" w:sz="0" w:space="0" w:color="auto"/>
          </w:divBdr>
        </w:div>
        <w:div w:id="1449933091">
          <w:marLeft w:val="480"/>
          <w:marRight w:val="0"/>
          <w:marTop w:val="0"/>
          <w:marBottom w:val="0"/>
          <w:divBdr>
            <w:top w:val="none" w:sz="0" w:space="0" w:color="auto"/>
            <w:left w:val="none" w:sz="0" w:space="0" w:color="auto"/>
            <w:bottom w:val="none" w:sz="0" w:space="0" w:color="auto"/>
            <w:right w:val="none" w:sz="0" w:space="0" w:color="auto"/>
          </w:divBdr>
        </w:div>
        <w:div w:id="287013040">
          <w:marLeft w:val="480"/>
          <w:marRight w:val="0"/>
          <w:marTop w:val="0"/>
          <w:marBottom w:val="0"/>
          <w:divBdr>
            <w:top w:val="none" w:sz="0" w:space="0" w:color="auto"/>
            <w:left w:val="none" w:sz="0" w:space="0" w:color="auto"/>
            <w:bottom w:val="none" w:sz="0" w:space="0" w:color="auto"/>
            <w:right w:val="none" w:sz="0" w:space="0" w:color="auto"/>
          </w:divBdr>
        </w:div>
        <w:div w:id="614406963">
          <w:marLeft w:val="480"/>
          <w:marRight w:val="0"/>
          <w:marTop w:val="0"/>
          <w:marBottom w:val="0"/>
          <w:divBdr>
            <w:top w:val="none" w:sz="0" w:space="0" w:color="auto"/>
            <w:left w:val="none" w:sz="0" w:space="0" w:color="auto"/>
            <w:bottom w:val="none" w:sz="0" w:space="0" w:color="auto"/>
            <w:right w:val="none" w:sz="0" w:space="0" w:color="auto"/>
          </w:divBdr>
        </w:div>
        <w:div w:id="2068871819">
          <w:marLeft w:val="480"/>
          <w:marRight w:val="0"/>
          <w:marTop w:val="0"/>
          <w:marBottom w:val="0"/>
          <w:divBdr>
            <w:top w:val="none" w:sz="0" w:space="0" w:color="auto"/>
            <w:left w:val="none" w:sz="0" w:space="0" w:color="auto"/>
            <w:bottom w:val="none" w:sz="0" w:space="0" w:color="auto"/>
            <w:right w:val="none" w:sz="0" w:space="0" w:color="auto"/>
          </w:divBdr>
        </w:div>
        <w:div w:id="1603486833">
          <w:marLeft w:val="480"/>
          <w:marRight w:val="0"/>
          <w:marTop w:val="0"/>
          <w:marBottom w:val="0"/>
          <w:divBdr>
            <w:top w:val="none" w:sz="0" w:space="0" w:color="auto"/>
            <w:left w:val="none" w:sz="0" w:space="0" w:color="auto"/>
            <w:bottom w:val="none" w:sz="0" w:space="0" w:color="auto"/>
            <w:right w:val="none" w:sz="0" w:space="0" w:color="auto"/>
          </w:divBdr>
        </w:div>
        <w:div w:id="1037318937">
          <w:marLeft w:val="480"/>
          <w:marRight w:val="0"/>
          <w:marTop w:val="0"/>
          <w:marBottom w:val="0"/>
          <w:divBdr>
            <w:top w:val="none" w:sz="0" w:space="0" w:color="auto"/>
            <w:left w:val="none" w:sz="0" w:space="0" w:color="auto"/>
            <w:bottom w:val="none" w:sz="0" w:space="0" w:color="auto"/>
            <w:right w:val="none" w:sz="0" w:space="0" w:color="auto"/>
          </w:divBdr>
        </w:div>
        <w:div w:id="1102457404">
          <w:marLeft w:val="480"/>
          <w:marRight w:val="0"/>
          <w:marTop w:val="0"/>
          <w:marBottom w:val="0"/>
          <w:divBdr>
            <w:top w:val="none" w:sz="0" w:space="0" w:color="auto"/>
            <w:left w:val="none" w:sz="0" w:space="0" w:color="auto"/>
            <w:bottom w:val="none" w:sz="0" w:space="0" w:color="auto"/>
            <w:right w:val="none" w:sz="0" w:space="0" w:color="auto"/>
          </w:divBdr>
        </w:div>
        <w:div w:id="1135683185">
          <w:marLeft w:val="480"/>
          <w:marRight w:val="0"/>
          <w:marTop w:val="0"/>
          <w:marBottom w:val="0"/>
          <w:divBdr>
            <w:top w:val="none" w:sz="0" w:space="0" w:color="auto"/>
            <w:left w:val="none" w:sz="0" w:space="0" w:color="auto"/>
            <w:bottom w:val="none" w:sz="0" w:space="0" w:color="auto"/>
            <w:right w:val="none" w:sz="0" w:space="0" w:color="auto"/>
          </w:divBdr>
        </w:div>
        <w:div w:id="1069112154">
          <w:marLeft w:val="480"/>
          <w:marRight w:val="0"/>
          <w:marTop w:val="0"/>
          <w:marBottom w:val="0"/>
          <w:divBdr>
            <w:top w:val="none" w:sz="0" w:space="0" w:color="auto"/>
            <w:left w:val="none" w:sz="0" w:space="0" w:color="auto"/>
            <w:bottom w:val="none" w:sz="0" w:space="0" w:color="auto"/>
            <w:right w:val="none" w:sz="0" w:space="0" w:color="auto"/>
          </w:divBdr>
        </w:div>
        <w:div w:id="521822374">
          <w:marLeft w:val="480"/>
          <w:marRight w:val="0"/>
          <w:marTop w:val="0"/>
          <w:marBottom w:val="0"/>
          <w:divBdr>
            <w:top w:val="none" w:sz="0" w:space="0" w:color="auto"/>
            <w:left w:val="none" w:sz="0" w:space="0" w:color="auto"/>
            <w:bottom w:val="none" w:sz="0" w:space="0" w:color="auto"/>
            <w:right w:val="none" w:sz="0" w:space="0" w:color="auto"/>
          </w:divBdr>
        </w:div>
        <w:div w:id="1982534421">
          <w:marLeft w:val="480"/>
          <w:marRight w:val="0"/>
          <w:marTop w:val="0"/>
          <w:marBottom w:val="0"/>
          <w:divBdr>
            <w:top w:val="none" w:sz="0" w:space="0" w:color="auto"/>
            <w:left w:val="none" w:sz="0" w:space="0" w:color="auto"/>
            <w:bottom w:val="none" w:sz="0" w:space="0" w:color="auto"/>
            <w:right w:val="none" w:sz="0" w:space="0" w:color="auto"/>
          </w:divBdr>
        </w:div>
        <w:div w:id="625741389">
          <w:marLeft w:val="480"/>
          <w:marRight w:val="0"/>
          <w:marTop w:val="0"/>
          <w:marBottom w:val="0"/>
          <w:divBdr>
            <w:top w:val="none" w:sz="0" w:space="0" w:color="auto"/>
            <w:left w:val="none" w:sz="0" w:space="0" w:color="auto"/>
            <w:bottom w:val="none" w:sz="0" w:space="0" w:color="auto"/>
            <w:right w:val="none" w:sz="0" w:space="0" w:color="auto"/>
          </w:divBdr>
        </w:div>
        <w:div w:id="1049039042">
          <w:marLeft w:val="480"/>
          <w:marRight w:val="0"/>
          <w:marTop w:val="0"/>
          <w:marBottom w:val="0"/>
          <w:divBdr>
            <w:top w:val="none" w:sz="0" w:space="0" w:color="auto"/>
            <w:left w:val="none" w:sz="0" w:space="0" w:color="auto"/>
            <w:bottom w:val="none" w:sz="0" w:space="0" w:color="auto"/>
            <w:right w:val="none" w:sz="0" w:space="0" w:color="auto"/>
          </w:divBdr>
        </w:div>
        <w:div w:id="1961570356">
          <w:marLeft w:val="480"/>
          <w:marRight w:val="0"/>
          <w:marTop w:val="0"/>
          <w:marBottom w:val="0"/>
          <w:divBdr>
            <w:top w:val="none" w:sz="0" w:space="0" w:color="auto"/>
            <w:left w:val="none" w:sz="0" w:space="0" w:color="auto"/>
            <w:bottom w:val="none" w:sz="0" w:space="0" w:color="auto"/>
            <w:right w:val="none" w:sz="0" w:space="0" w:color="auto"/>
          </w:divBdr>
        </w:div>
        <w:div w:id="1188837956">
          <w:marLeft w:val="480"/>
          <w:marRight w:val="0"/>
          <w:marTop w:val="0"/>
          <w:marBottom w:val="0"/>
          <w:divBdr>
            <w:top w:val="none" w:sz="0" w:space="0" w:color="auto"/>
            <w:left w:val="none" w:sz="0" w:space="0" w:color="auto"/>
            <w:bottom w:val="none" w:sz="0" w:space="0" w:color="auto"/>
            <w:right w:val="none" w:sz="0" w:space="0" w:color="auto"/>
          </w:divBdr>
        </w:div>
        <w:div w:id="1800108214">
          <w:marLeft w:val="480"/>
          <w:marRight w:val="0"/>
          <w:marTop w:val="0"/>
          <w:marBottom w:val="0"/>
          <w:divBdr>
            <w:top w:val="none" w:sz="0" w:space="0" w:color="auto"/>
            <w:left w:val="none" w:sz="0" w:space="0" w:color="auto"/>
            <w:bottom w:val="none" w:sz="0" w:space="0" w:color="auto"/>
            <w:right w:val="none" w:sz="0" w:space="0" w:color="auto"/>
          </w:divBdr>
        </w:div>
        <w:div w:id="123541752">
          <w:marLeft w:val="480"/>
          <w:marRight w:val="0"/>
          <w:marTop w:val="0"/>
          <w:marBottom w:val="0"/>
          <w:divBdr>
            <w:top w:val="none" w:sz="0" w:space="0" w:color="auto"/>
            <w:left w:val="none" w:sz="0" w:space="0" w:color="auto"/>
            <w:bottom w:val="none" w:sz="0" w:space="0" w:color="auto"/>
            <w:right w:val="none" w:sz="0" w:space="0" w:color="auto"/>
          </w:divBdr>
        </w:div>
        <w:div w:id="2070690353">
          <w:marLeft w:val="480"/>
          <w:marRight w:val="0"/>
          <w:marTop w:val="0"/>
          <w:marBottom w:val="0"/>
          <w:divBdr>
            <w:top w:val="none" w:sz="0" w:space="0" w:color="auto"/>
            <w:left w:val="none" w:sz="0" w:space="0" w:color="auto"/>
            <w:bottom w:val="none" w:sz="0" w:space="0" w:color="auto"/>
            <w:right w:val="none" w:sz="0" w:space="0" w:color="auto"/>
          </w:divBdr>
        </w:div>
        <w:div w:id="2056083616">
          <w:marLeft w:val="480"/>
          <w:marRight w:val="0"/>
          <w:marTop w:val="0"/>
          <w:marBottom w:val="0"/>
          <w:divBdr>
            <w:top w:val="none" w:sz="0" w:space="0" w:color="auto"/>
            <w:left w:val="none" w:sz="0" w:space="0" w:color="auto"/>
            <w:bottom w:val="none" w:sz="0" w:space="0" w:color="auto"/>
            <w:right w:val="none" w:sz="0" w:space="0" w:color="auto"/>
          </w:divBdr>
        </w:div>
        <w:div w:id="360938265">
          <w:marLeft w:val="480"/>
          <w:marRight w:val="0"/>
          <w:marTop w:val="0"/>
          <w:marBottom w:val="0"/>
          <w:divBdr>
            <w:top w:val="none" w:sz="0" w:space="0" w:color="auto"/>
            <w:left w:val="none" w:sz="0" w:space="0" w:color="auto"/>
            <w:bottom w:val="none" w:sz="0" w:space="0" w:color="auto"/>
            <w:right w:val="none" w:sz="0" w:space="0" w:color="auto"/>
          </w:divBdr>
        </w:div>
        <w:div w:id="322852908">
          <w:marLeft w:val="480"/>
          <w:marRight w:val="0"/>
          <w:marTop w:val="0"/>
          <w:marBottom w:val="0"/>
          <w:divBdr>
            <w:top w:val="none" w:sz="0" w:space="0" w:color="auto"/>
            <w:left w:val="none" w:sz="0" w:space="0" w:color="auto"/>
            <w:bottom w:val="none" w:sz="0" w:space="0" w:color="auto"/>
            <w:right w:val="none" w:sz="0" w:space="0" w:color="auto"/>
          </w:divBdr>
        </w:div>
        <w:div w:id="860632584">
          <w:marLeft w:val="480"/>
          <w:marRight w:val="0"/>
          <w:marTop w:val="0"/>
          <w:marBottom w:val="0"/>
          <w:divBdr>
            <w:top w:val="none" w:sz="0" w:space="0" w:color="auto"/>
            <w:left w:val="none" w:sz="0" w:space="0" w:color="auto"/>
            <w:bottom w:val="none" w:sz="0" w:space="0" w:color="auto"/>
            <w:right w:val="none" w:sz="0" w:space="0" w:color="auto"/>
          </w:divBdr>
        </w:div>
        <w:div w:id="1863593827">
          <w:marLeft w:val="480"/>
          <w:marRight w:val="0"/>
          <w:marTop w:val="0"/>
          <w:marBottom w:val="0"/>
          <w:divBdr>
            <w:top w:val="none" w:sz="0" w:space="0" w:color="auto"/>
            <w:left w:val="none" w:sz="0" w:space="0" w:color="auto"/>
            <w:bottom w:val="none" w:sz="0" w:space="0" w:color="auto"/>
            <w:right w:val="none" w:sz="0" w:space="0" w:color="auto"/>
          </w:divBdr>
        </w:div>
        <w:div w:id="1857690185">
          <w:marLeft w:val="480"/>
          <w:marRight w:val="0"/>
          <w:marTop w:val="0"/>
          <w:marBottom w:val="0"/>
          <w:divBdr>
            <w:top w:val="none" w:sz="0" w:space="0" w:color="auto"/>
            <w:left w:val="none" w:sz="0" w:space="0" w:color="auto"/>
            <w:bottom w:val="none" w:sz="0" w:space="0" w:color="auto"/>
            <w:right w:val="none" w:sz="0" w:space="0" w:color="auto"/>
          </w:divBdr>
        </w:div>
        <w:div w:id="2050567762">
          <w:marLeft w:val="480"/>
          <w:marRight w:val="0"/>
          <w:marTop w:val="0"/>
          <w:marBottom w:val="0"/>
          <w:divBdr>
            <w:top w:val="none" w:sz="0" w:space="0" w:color="auto"/>
            <w:left w:val="none" w:sz="0" w:space="0" w:color="auto"/>
            <w:bottom w:val="none" w:sz="0" w:space="0" w:color="auto"/>
            <w:right w:val="none" w:sz="0" w:space="0" w:color="auto"/>
          </w:divBdr>
        </w:div>
        <w:div w:id="183905686">
          <w:marLeft w:val="480"/>
          <w:marRight w:val="0"/>
          <w:marTop w:val="0"/>
          <w:marBottom w:val="0"/>
          <w:divBdr>
            <w:top w:val="none" w:sz="0" w:space="0" w:color="auto"/>
            <w:left w:val="none" w:sz="0" w:space="0" w:color="auto"/>
            <w:bottom w:val="none" w:sz="0" w:space="0" w:color="auto"/>
            <w:right w:val="none" w:sz="0" w:space="0" w:color="auto"/>
          </w:divBdr>
        </w:div>
        <w:div w:id="1804032044">
          <w:marLeft w:val="480"/>
          <w:marRight w:val="0"/>
          <w:marTop w:val="0"/>
          <w:marBottom w:val="0"/>
          <w:divBdr>
            <w:top w:val="none" w:sz="0" w:space="0" w:color="auto"/>
            <w:left w:val="none" w:sz="0" w:space="0" w:color="auto"/>
            <w:bottom w:val="none" w:sz="0" w:space="0" w:color="auto"/>
            <w:right w:val="none" w:sz="0" w:space="0" w:color="auto"/>
          </w:divBdr>
        </w:div>
        <w:div w:id="884833386">
          <w:marLeft w:val="480"/>
          <w:marRight w:val="0"/>
          <w:marTop w:val="0"/>
          <w:marBottom w:val="0"/>
          <w:divBdr>
            <w:top w:val="none" w:sz="0" w:space="0" w:color="auto"/>
            <w:left w:val="none" w:sz="0" w:space="0" w:color="auto"/>
            <w:bottom w:val="none" w:sz="0" w:space="0" w:color="auto"/>
            <w:right w:val="none" w:sz="0" w:space="0" w:color="auto"/>
          </w:divBdr>
        </w:div>
        <w:div w:id="687561919">
          <w:marLeft w:val="480"/>
          <w:marRight w:val="0"/>
          <w:marTop w:val="0"/>
          <w:marBottom w:val="0"/>
          <w:divBdr>
            <w:top w:val="none" w:sz="0" w:space="0" w:color="auto"/>
            <w:left w:val="none" w:sz="0" w:space="0" w:color="auto"/>
            <w:bottom w:val="none" w:sz="0" w:space="0" w:color="auto"/>
            <w:right w:val="none" w:sz="0" w:space="0" w:color="auto"/>
          </w:divBdr>
        </w:div>
        <w:div w:id="1078599278">
          <w:marLeft w:val="480"/>
          <w:marRight w:val="0"/>
          <w:marTop w:val="0"/>
          <w:marBottom w:val="0"/>
          <w:divBdr>
            <w:top w:val="none" w:sz="0" w:space="0" w:color="auto"/>
            <w:left w:val="none" w:sz="0" w:space="0" w:color="auto"/>
            <w:bottom w:val="none" w:sz="0" w:space="0" w:color="auto"/>
            <w:right w:val="none" w:sz="0" w:space="0" w:color="auto"/>
          </w:divBdr>
        </w:div>
        <w:div w:id="1678343920">
          <w:marLeft w:val="480"/>
          <w:marRight w:val="0"/>
          <w:marTop w:val="0"/>
          <w:marBottom w:val="0"/>
          <w:divBdr>
            <w:top w:val="none" w:sz="0" w:space="0" w:color="auto"/>
            <w:left w:val="none" w:sz="0" w:space="0" w:color="auto"/>
            <w:bottom w:val="none" w:sz="0" w:space="0" w:color="auto"/>
            <w:right w:val="none" w:sz="0" w:space="0" w:color="auto"/>
          </w:divBdr>
        </w:div>
        <w:div w:id="1669944038">
          <w:marLeft w:val="480"/>
          <w:marRight w:val="0"/>
          <w:marTop w:val="0"/>
          <w:marBottom w:val="0"/>
          <w:divBdr>
            <w:top w:val="none" w:sz="0" w:space="0" w:color="auto"/>
            <w:left w:val="none" w:sz="0" w:space="0" w:color="auto"/>
            <w:bottom w:val="none" w:sz="0" w:space="0" w:color="auto"/>
            <w:right w:val="none" w:sz="0" w:space="0" w:color="auto"/>
          </w:divBdr>
        </w:div>
        <w:div w:id="1773285633">
          <w:marLeft w:val="480"/>
          <w:marRight w:val="0"/>
          <w:marTop w:val="0"/>
          <w:marBottom w:val="0"/>
          <w:divBdr>
            <w:top w:val="none" w:sz="0" w:space="0" w:color="auto"/>
            <w:left w:val="none" w:sz="0" w:space="0" w:color="auto"/>
            <w:bottom w:val="none" w:sz="0" w:space="0" w:color="auto"/>
            <w:right w:val="none" w:sz="0" w:space="0" w:color="auto"/>
          </w:divBdr>
        </w:div>
        <w:div w:id="470368983">
          <w:marLeft w:val="480"/>
          <w:marRight w:val="0"/>
          <w:marTop w:val="0"/>
          <w:marBottom w:val="0"/>
          <w:divBdr>
            <w:top w:val="none" w:sz="0" w:space="0" w:color="auto"/>
            <w:left w:val="none" w:sz="0" w:space="0" w:color="auto"/>
            <w:bottom w:val="none" w:sz="0" w:space="0" w:color="auto"/>
            <w:right w:val="none" w:sz="0" w:space="0" w:color="auto"/>
          </w:divBdr>
        </w:div>
        <w:div w:id="1223129905">
          <w:marLeft w:val="480"/>
          <w:marRight w:val="0"/>
          <w:marTop w:val="0"/>
          <w:marBottom w:val="0"/>
          <w:divBdr>
            <w:top w:val="none" w:sz="0" w:space="0" w:color="auto"/>
            <w:left w:val="none" w:sz="0" w:space="0" w:color="auto"/>
            <w:bottom w:val="none" w:sz="0" w:space="0" w:color="auto"/>
            <w:right w:val="none" w:sz="0" w:space="0" w:color="auto"/>
          </w:divBdr>
        </w:div>
        <w:div w:id="675349966">
          <w:marLeft w:val="480"/>
          <w:marRight w:val="0"/>
          <w:marTop w:val="0"/>
          <w:marBottom w:val="0"/>
          <w:divBdr>
            <w:top w:val="none" w:sz="0" w:space="0" w:color="auto"/>
            <w:left w:val="none" w:sz="0" w:space="0" w:color="auto"/>
            <w:bottom w:val="none" w:sz="0" w:space="0" w:color="auto"/>
            <w:right w:val="none" w:sz="0" w:space="0" w:color="auto"/>
          </w:divBdr>
        </w:div>
        <w:div w:id="1198812850">
          <w:marLeft w:val="480"/>
          <w:marRight w:val="0"/>
          <w:marTop w:val="0"/>
          <w:marBottom w:val="0"/>
          <w:divBdr>
            <w:top w:val="none" w:sz="0" w:space="0" w:color="auto"/>
            <w:left w:val="none" w:sz="0" w:space="0" w:color="auto"/>
            <w:bottom w:val="none" w:sz="0" w:space="0" w:color="auto"/>
            <w:right w:val="none" w:sz="0" w:space="0" w:color="auto"/>
          </w:divBdr>
        </w:div>
        <w:div w:id="1457139274">
          <w:marLeft w:val="480"/>
          <w:marRight w:val="0"/>
          <w:marTop w:val="0"/>
          <w:marBottom w:val="0"/>
          <w:divBdr>
            <w:top w:val="none" w:sz="0" w:space="0" w:color="auto"/>
            <w:left w:val="none" w:sz="0" w:space="0" w:color="auto"/>
            <w:bottom w:val="none" w:sz="0" w:space="0" w:color="auto"/>
            <w:right w:val="none" w:sz="0" w:space="0" w:color="auto"/>
          </w:divBdr>
        </w:div>
        <w:div w:id="1947274149">
          <w:marLeft w:val="480"/>
          <w:marRight w:val="0"/>
          <w:marTop w:val="0"/>
          <w:marBottom w:val="0"/>
          <w:divBdr>
            <w:top w:val="none" w:sz="0" w:space="0" w:color="auto"/>
            <w:left w:val="none" w:sz="0" w:space="0" w:color="auto"/>
            <w:bottom w:val="none" w:sz="0" w:space="0" w:color="auto"/>
            <w:right w:val="none" w:sz="0" w:space="0" w:color="auto"/>
          </w:divBdr>
        </w:div>
        <w:div w:id="1343623164">
          <w:marLeft w:val="480"/>
          <w:marRight w:val="0"/>
          <w:marTop w:val="0"/>
          <w:marBottom w:val="0"/>
          <w:divBdr>
            <w:top w:val="none" w:sz="0" w:space="0" w:color="auto"/>
            <w:left w:val="none" w:sz="0" w:space="0" w:color="auto"/>
            <w:bottom w:val="none" w:sz="0" w:space="0" w:color="auto"/>
            <w:right w:val="none" w:sz="0" w:space="0" w:color="auto"/>
          </w:divBdr>
        </w:div>
        <w:div w:id="877353981">
          <w:marLeft w:val="480"/>
          <w:marRight w:val="0"/>
          <w:marTop w:val="0"/>
          <w:marBottom w:val="0"/>
          <w:divBdr>
            <w:top w:val="none" w:sz="0" w:space="0" w:color="auto"/>
            <w:left w:val="none" w:sz="0" w:space="0" w:color="auto"/>
            <w:bottom w:val="none" w:sz="0" w:space="0" w:color="auto"/>
            <w:right w:val="none" w:sz="0" w:space="0" w:color="auto"/>
          </w:divBdr>
        </w:div>
        <w:div w:id="401756004">
          <w:marLeft w:val="480"/>
          <w:marRight w:val="0"/>
          <w:marTop w:val="0"/>
          <w:marBottom w:val="0"/>
          <w:divBdr>
            <w:top w:val="none" w:sz="0" w:space="0" w:color="auto"/>
            <w:left w:val="none" w:sz="0" w:space="0" w:color="auto"/>
            <w:bottom w:val="none" w:sz="0" w:space="0" w:color="auto"/>
            <w:right w:val="none" w:sz="0" w:space="0" w:color="auto"/>
          </w:divBdr>
        </w:div>
        <w:div w:id="1494754615">
          <w:marLeft w:val="480"/>
          <w:marRight w:val="0"/>
          <w:marTop w:val="0"/>
          <w:marBottom w:val="0"/>
          <w:divBdr>
            <w:top w:val="none" w:sz="0" w:space="0" w:color="auto"/>
            <w:left w:val="none" w:sz="0" w:space="0" w:color="auto"/>
            <w:bottom w:val="none" w:sz="0" w:space="0" w:color="auto"/>
            <w:right w:val="none" w:sz="0" w:space="0" w:color="auto"/>
          </w:divBdr>
        </w:div>
        <w:div w:id="925849181">
          <w:marLeft w:val="480"/>
          <w:marRight w:val="0"/>
          <w:marTop w:val="0"/>
          <w:marBottom w:val="0"/>
          <w:divBdr>
            <w:top w:val="none" w:sz="0" w:space="0" w:color="auto"/>
            <w:left w:val="none" w:sz="0" w:space="0" w:color="auto"/>
            <w:bottom w:val="none" w:sz="0" w:space="0" w:color="auto"/>
            <w:right w:val="none" w:sz="0" w:space="0" w:color="auto"/>
          </w:divBdr>
        </w:div>
        <w:div w:id="1154443892">
          <w:marLeft w:val="480"/>
          <w:marRight w:val="0"/>
          <w:marTop w:val="0"/>
          <w:marBottom w:val="0"/>
          <w:divBdr>
            <w:top w:val="none" w:sz="0" w:space="0" w:color="auto"/>
            <w:left w:val="none" w:sz="0" w:space="0" w:color="auto"/>
            <w:bottom w:val="none" w:sz="0" w:space="0" w:color="auto"/>
            <w:right w:val="none" w:sz="0" w:space="0" w:color="auto"/>
          </w:divBdr>
        </w:div>
        <w:div w:id="382221475">
          <w:marLeft w:val="480"/>
          <w:marRight w:val="0"/>
          <w:marTop w:val="0"/>
          <w:marBottom w:val="0"/>
          <w:divBdr>
            <w:top w:val="none" w:sz="0" w:space="0" w:color="auto"/>
            <w:left w:val="none" w:sz="0" w:space="0" w:color="auto"/>
            <w:bottom w:val="none" w:sz="0" w:space="0" w:color="auto"/>
            <w:right w:val="none" w:sz="0" w:space="0" w:color="auto"/>
          </w:divBdr>
        </w:div>
        <w:div w:id="1185678760">
          <w:marLeft w:val="480"/>
          <w:marRight w:val="0"/>
          <w:marTop w:val="0"/>
          <w:marBottom w:val="0"/>
          <w:divBdr>
            <w:top w:val="none" w:sz="0" w:space="0" w:color="auto"/>
            <w:left w:val="none" w:sz="0" w:space="0" w:color="auto"/>
            <w:bottom w:val="none" w:sz="0" w:space="0" w:color="auto"/>
            <w:right w:val="none" w:sz="0" w:space="0" w:color="auto"/>
          </w:divBdr>
        </w:div>
        <w:div w:id="190186657">
          <w:marLeft w:val="480"/>
          <w:marRight w:val="0"/>
          <w:marTop w:val="0"/>
          <w:marBottom w:val="0"/>
          <w:divBdr>
            <w:top w:val="none" w:sz="0" w:space="0" w:color="auto"/>
            <w:left w:val="none" w:sz="0" w:space="0" w:color="auto"/>
            <w:bottom w:val="none" w:sz="0" w:space="0" w:color="auto"/>
            <w:right w:val="none" w:sz="0" w:space="0" w:color="auto"/>
          </w:divBdr>
        </w:div>
        <w:div w:id="675499971">
          <w:marLeft w:val="480"/>
          <w:marRight w:val="0"/>
          <w:marTop w:val="0"/>
          <w:marBottom w:val="0"/>
          <w:divBdr>
            <w:top w:val="none" w:sz="0" w:space="0" w:color="auto"/>
            <w:left w:val="none" w:sz="0" w:space="0" w:color="auto"/>
            <w:bottom w:val="none" w:sz="0" w:space="0" w:color="auto"/>
            <w:right w:val="none" w:sz="0" w:space="0" w:color="auto"/>
          </w:divBdr>
        </w:div>
      </w:divsChild>
    </w:div>
    <w:div w:id="177355607">
      <w:bodyDiv w:val="1"/>
      <w:marLeft w:val="0"/>
      <w:marRight w:val="0"/>
      <w:marTop w:val="0"/>
      <w:marBottom w:val="0"/>
      <w:divBdr>
        <w:top w:val="none" w:sz="0" w:space="0" w:color="auto"/>
        <w:left w:val="none" w:sz="0" w:space="0" w:color="auto"/>
        <w:bottom w:val="none" w:sz="0" w:space="0" w:color="auto"/>
        <w:right w:val="none" w:sz="0" w:space="0" w:color="auto"/>
      </w:divBdr>
    </w:div>
    <w:div w:id="177892984">
      <w:bodyDiv w:val="1"/>
      <w:marLeft w:val="0"/>
      <w:marRight w:val="0"/>
      <w:marTop w:val="0"/>
      <w:marBottom w:val="0"/>
      <w:divBdr>
        <w:top w:val="none" w:sz="0" w:space="0" w:color="auto"/>
        <w:left w:val="none" w:sz="0" w:space="0" w:color="auto"/>
        <w:bottom w:val="none" w:sz="0" w:space="0" w:color="auto"/>
        <w:right w:val="none" w:sz="0" w:space="0" w:color="auto"/>
      </w:divBdr>
    </w:div>
    <w:div w:id="177935838">
      <w:bodyDiv w:val="1"/>
      <w:marLeft w:val="0"/>
      <w:marRight w:val="0"/>
      <w:marTop w:val="0"/>
      <w:marBottom w:val="0"/>
      <w:divBdr>
        <w:top w:val="none" w:sz="0" w:space="0" w:color="auto"/>
        <w:left w:val="none" w:sz="0" w:space="0" w:color="auto"/>
        <w:bottom w:val="none" w:sz="0" w:space="0" w:color="auto"/>
        <w:right w:val="none" w:sz="0" w:space="0" w:color="auto"/>
      </w:divBdr>
    </w:div>
    <w:div w:id="177962368">
      <w:bodyDiv w:val="1"/>
      <w:marLeft w:val="0"/>
      <w:marRight w:val="0"/>
      <w:marTop w:val="0"/>
      <w:marBottom w:val="0"/>
      <w:divBdr>
        <w:top w:val="none" w:sz="0" w:space="0" w:color="auto"/>
        <w:left w:val="none" w:sz="0" w:space="0" w:color="auto"/>
        <w:bottom w:val="none" w:sz="0" w:space="0" w:color="auto"/>
        <w:right w:val="none" w:sz="0" w:space="0" w:color="auto"/>
      </w:divBdr>
    </w:div>
    <w:div w:id="178197559">
      <w:bodyDiv w:val="1"/>
      <w:marLeft w:val="0"/>
      <w:marRight w:val="0"/>
      <w:marTop w:val="0"/>
      <w:marBottom w:val="0"/>
      <w:divBdr>
        <w:top w:val="none" w:sz="0" w:space="0" w:color="auto"/>
        <w:left w:val="none" w:sz="0" w:space="0" w:color="auto"/>
        <w:bottom w:val="none" w:sz="0" w:space="0" w:color="auto"/>
        <w:right w:val="none" w:sz="0" w:space="0" w:color="auto"/>
      </w:divBdr>
    </w:div>
    <w:div w:id="178466274">
      <w:bodyDiv w:val="1"/>
      <w:marLeft w:val="0"/>
      <w:marRight w:val="0"/>
      <w:marTop w:val="0"/>
      <w:marBottom w:val="0"/>
      <w:divBdr>
        <w:top w:val="none" w:sz="0" w:space="0" w:color="auto"/>
        <w:left w:val="none" w:sz="0" w:space="0" w:color="auto"/>
        <w:bottom w:val="none" w:sz="0" w:space="0" w:color="auto"/>
        <w:right w:val="none" w:sz="0" w:space="0" w:color="auto"/>
      </w:divBdr>
    </w:div>
    <w:div w:id="178470799">
      <w:bodyDiv w:val="1"/>
      <w:marLeft w:val="0"/>
      <w:marRight w:val="0"/>
      <w:marTop w:val="0"/>
      <w:marBottom w:val="0"/>
      <w:divBdr>
        <w:top w:val="none" w:sz="0" w:space="0" w:color="auto"/>
        <w:left w:val="none" w:sz="0" w:space="0" w:color="auto"/>
        <w:bottom w:val="none" w:sz="0" w:space="0" w:color="auto"/>
        <w:right w:val="none" w:sz="0" w:space="0" w:color="auto"/>
      </w:divBdr>
      <w:divsChild>
        <w:div w:id="338124019">
          <w:marLeft w:val="480"/>
          <w:marRight w:val="0"/>
          <w:marTop w:val="0"/>
          <w:marBottom w:val="0"/>
          <w:divBdr>
            <w:top w:val="none" w:sz="0" w:space="0" w:color="auto"/>
            <w:left w:val="none" w:sz="0" w:space="0" w:color="auto"/>
            <w:bottom w:val="none" w:sz="0" w:space="0" w:color="auto"/>
            <w:right w:val="none" w:sz="0" w:space="0" w:color="auto"/>
          </w:divBdr>
        </w:div>
        <w:div w:id="2141992833">
          <w:marLeft w:val="480"/>
          <w:marRight w:val="0"/>
          <w:marTop w:val="0"/>
          <w:marBottom w:val="0"/>
          <w:divBdr>
            <w:top w:val="none" w:sz="0" w:space="0" w:color="auto"/>
            <w:left w:val="none" w:sz="0" w:space="0" w:color="auto"/>
            <w:bottom w:val="none" w:sz="0" w:space="0" w:color="auto"/>
            <w:right w:val="none" w:sz="0" w:space="0" w:color="auto"/>
          </w:divBdr>
        </w:div>
        <w:div w:id="1690645016">
          <w:marLeft w:val="480"/>
          <w:marRight w:val="0"/>
          <w:marTop w:val="0"/>
          <w:marBottom w:val="0"/>
          <w:divBdr>
            <w:top w:val="none" w:sz="0" w:space="0" w:color="auto"/>
            <w:left w:val="none" w:sz="0" w:space="0" w:color="auto"/>
            <w:bottom w:val="none" w:sz="0" w:space="0" w:color="auto"/>
            <w:right w:val="none" w:sz="0" w:space="0" w:color="auto"/>
          </w:divBdr>
        </w:div>
        <w:div w:id="1468662533">
          <w:marLeft w:val="480"/>
          <w:marRight w:val="0"/>
          <w:marTop w:val="0"/>
          <w:marBottom w:val="0"/>
          <w:divBdr>
            <w:top w:val="none" w:sz="0" w:space="0" w:color="auto"/>
            <w:left w:val="none" w:sz="0" w:space="0" w:color="auto"/>
            <w:bottom w:val="none" w:sz="0" w:space="0" w:color="auto"/>
            <w:right w:val="none" w:sz="0" w:space="0" w:color="auto"/>
          </w:divBdr>
        </w:div>
        <w:div w:id="1870484272">
          <w:marLeft w:val="480"/>
          <w:marRight w:val="0"/>
          <w:marTop w:val="0"/>
          <w:marBottom w:val="0"/>
          <w:divBdr>
            <w:top w:val="none" w:sz="0" w:space="0" w:color="auto"/>
            <w:left w:val="none" w:sz="0" w:space="0" w:color="auto"/>
            <w:bottom w:val="none" w:sz="0" w:space="0" w:color="auto"/>
            <w:right w:val="none" w:sz="0" w:space="0" w:color="auto"/>
          </w:divBdr>
        </w:div>
        <w:div w:id="26100725">
          <w:marLeft w:val="480"/>
          <w:marRight w:val="0"/>
          <w:marTop w:val="0"/>
          <w:marBottom w:val="0"/>
          <w:divBdr>
            <w:top w:val="none" w:sz="0" w:space="0" w:color="auto"/>
            <w:left w:val="none" w:sz="0" w:space="0" w:color="auto"/>
            <w:bottom w:val="none" w:sz="0" w:space="0" w:color="auto"/>
            <w:right w:val="none" w:sz="0" w:space="0" w:color="auto"/>
          </w:divBdr>
        </w:div>
        <w:div w:id="759107347">
          <w:marLeft w:val="480"/>
          <w:marRight w:val="0"/>
          <w:marTop w:val="0"/>
          <w:marBottom w:val="0"/>
          <w:divBdr>
            <w:top w:val="none" w:sz="0" w:space="0" w:color="auto"/>
            <w:left w:val="none" w:sz="0" w:space="0" w:color="auto"/>
            <w:bottom w:val="none" w:sz="0" w:space="0" w:color="auto"/>
            <w:right w:val="none" w:sz="0" w:space="0" w:color="auto"/>
          </w:divBdr>
        </w:div>
        <w:div w:id="1417632816">
          <w:marLeft w:val="480"/>
          <w:marRight w:val="0"/>
          <w:marTop w:val="0"/>
          <w:marBottom w:val="0"/>
          <w:divBdr>
            <w:top w:val="none" w:sz="0" w:space="0" w:color="auto"/>
            <w:left w:val="none" w:sz="0" w:space="0" w:color="auto"/>
            <w:bottom w:val="none" w:sz="0" w:space="0" w:color="auto"/>
            <w:right w:val="none" w:sz="0" w:space="0" w:color="auto"/>
          </w:divBdr>
        </w:div>
        <w:div w:id="1225146941">
          <w:marLeft w:val="480"/>
          <w:marRight w:val="0"/>
          <w:marTop w:val="0"/>
          <w:marBottom w:val="0"/>
          <w:divBdr>
            <w:top w:val="none" w:sz="0" w:space="0" w:color="auto"/>
            <w:left w:val="none" w:sz="0" w:space="0" w:color="auto"/>
            <w:bottom w:val="none" w:sz="0" w:space="0" w:color="auto"/>
            <w:right w:val="none" w:sz="0" w:space="0" w:color="auto"/>
          </w:divBdr>
        </w:div>
        <w:div w:id="1217159601">
          <w:marLeft w:val="480"/>
          <w:marRight w:val="0"/>
          <w:marTop w:val="0"/>
          <w:marBottom w:val="0"/>
          <w:divBdr>
            <w:top w:val="none" w:sz="0" w:space="0" w:color="auto"/>
            <w:left w:val="none" w:sz="0" w:space="0" w:color="auto"/>
            <w:bottom w:val="none" w:sz="0" w:space="0" w:color="auto"/>
            <w:right w:val="none" w:sz="0" w:space="0" w:color="auto"/>
          </w:divBdr>
        </w:div>
        <w:div w:id="1660452191">
          <w:marLeft w:val="480"/>
          <w:marRight w:val="0"/>
          <w:marTop w:val="0"/>
          <w:marBottom w:val="0"/>
          <w:divBdr>
            <w:top w:val="none" w:sz="0" w:space="0" w:color="auto"/>
            <w:left w:val="none" w:sz="0" w:space="0" w:color="auto"/>
            <w:bottom w:val="none" w:sz="0" w:space="0" w:color="auto"/>
            <w:right w:val="none" w:sz="0" w:space="0" w:color="auto"/>
          </w:divBdr>
        </w:div>
        <w:div w:id="1244989512">
          <w:marLeft w:val="480"/>
          <w:marRight w:val="0"/>
          <w:marTop w:val="0"/>
          <w:marBottom w:val="0"/>
          <w:divBdr>
            <w:top w:val="none" w:sz="0" w:space="0" w:color="auto"/>
            <w:left w:val="none" w:sz="0" w:space="0" w:color="auto"/>
            <w:bottom w:val="none" w:sz="0" w:space="0" w:color="auto"/>
            <w:right w:val="none" w:sz="0" w:space="0" w:color="auto"/>
          </w:divBdr>
        </w:div>
        <w:div w:id="1190219252">
          <w:marLeft w:val="480"/>
          <w:marRight w:val="0"/>
          <w:marTop w:val="0"/>
          <w:marBottom w:val="0"/>
          <w:divBdr>
            <w:top w:val="none" w:sz="0" w:space="0" w:color="auto"/>
            <w:left w:val="none" w:sz="0" w:space="0" w:color="auto"/>
            <w:bottom w:val="none" w:sz="0" w:space="0" w:color="auto"/>
            <w:right w:val="none" w:sz="0" w:space="0" w:color="auto"/>
          </w:divBdr>
        </w:div>
        <w:div w:id="592322329">
          <w:marLeft w:val="480"/>
          <w:marRight w:val="0"/>
          <w:marTop w:val="0"/>
          <w:marBottom w:val="0"/>
          <w:divBdr>
            <w:top w:val="none" w:sz="0" w:space="0" w:color="auto"/>
            <w:left w:val="none" w:sz="0" w:space="0" w:color="auto"/>
            <w:bottom w:val="none" w:sz="0" w:space="0" w:color="auto"/>
            <w:right w:val="none" w:sz="0" w:space="0" w:color="auto"/>
          </w:divBdr>
        </w:div>
        <w:div w:id="118384397">
          <w:marLeft w:val="480"/>
          <w:marRight w:val="0"/>
          <w:marTop w:val="0"/>
          <w:marBottom w:val="0"/>
          <w:divBdr>
            <w:top w:val="none" w:sz="0" w:space="0" w:color="auto"/>
            <w:left w:val="none" w:sz="0" w:space="0" w:color="auto"/>
            <w:bottom w:val="none" w:sz="0" w:space="0" w:color="auto"/>
            <w:right w:val="none" w:sz="0" w:space="0" w:color="auto"/>
          </w:divBdr>
        </w:div>
        <w:div w:id="51001503">
          <w:marLeft w:val="480"/>
          <w:marRight w:val="0"/>
          <w:marTop w:val="0"/>
          <w:marBottom w:val="0"/>
          <w:divBdr>
            <w:top w:val="none" w:sz="0" w:space="0" w:color="auto"/>
            <w:left w:val="none" w:sz="0" w:space="0" w:color="auto"/>
            <w:bottom w:val="none" w:sz="0" w:space="0" w:color="auto"/>
            <w:right w:val="none" w:sz="0" w:space="0" w:color="auto"/>
          </w:divBdr>
        </w:div>
        <w:div w:id="1355376799">
          <w:marLeft w:val="480"/>
          <w:marRight w:val="0"/>
          <w:marTop w:val="0"/>
          <w:marBottom w:val="0"/>
          <w:divBdr>
            <w:top w:val="none" w:sz="0" w:space="0" w:color="auto"/>
            <w:left w:val="none" w:sz="0" w:space="0" w:color="auto"/>
            <w:bottom w:val="none" w:sz="0" w:space="0" w:color="auto"/>
            <w:right w:val="none" w:sz="0" w:space="0" w:color="auto"/>
          </w:divBdr>
        </w:div>
        <w:div w:id="1233081302">
          <w:marLeft w:val="480"/>
          <w:marRight w:val="0"/>
          <w:marTop w:val="0"/>
          <w:marBottom w:val="0"/>
          <w:divBdr>
            <w:top w:val="none" w:sz="0" w:space="0" w:color="auto"/>
            <w:left w:val="none" w:sz="0" w:space="0" w:color="auto"/>
            <w:bottom w:val="none" w:sz="0" w:space="0" w:color="auto"/>
            <w:right w:val="none" w:sz="0" w:space="0" w:color="auto"/>
          </w:divBdr>
        </w:div>
        <w:div w:id="1221402720">
          <w:marLeft w:val="480"/>
          <w:marRight w:val="0"/>
          <w:marTop w:val="0"/>
          <w:marBottom w:val="0"/>
          <w:divBdr>
            <w:top w:val="none" w:sz="0" w:space="0" w:color="auto"/>
            <w:left w:val="none" w:sz="0" w:space="0" w:color="auto"/>
            <w:bottom w:val="none" w:sz="0" w:space="0" w:color="auto"/>
            <w:right w:val="none" w:sz="0" w:space="0" w:color="auto"/>
          </w:divBdr>
        </w:div>
        <w:div w:id="602230908">
          <w:marLeft w:val="480"/>
          <w:marRight w:val="0"/>
          <w:marTop w:val="0"/>
          <w:marBottom w:val="0"/>
          <w:divBdr>
            <w:top w:val="none" w:sz="0" w:space="0" w:color="auto"/>
            <w:left w:val="none" w:sz="0" w:space="0" w:color="auto"/>
            <w:bottom w:val="none" w:sz="0" w:space="0" w:color="auto"/>
            <w:right w:val="none" w:sz="0" w:space="0" w:color="auto"/>
          </w:divBdr>
        </w:div>
        <w:div w:id="1240408938">
          <w:marLeft w:val="480"/>
          <w:marRight w:val="0"/>
          <w:marTop w:val="0"/>
          <w:marBottom w:val="0"/>
          <w:divBdr>
            <w:top w:val="none" w:sz="0" w:space="0" w:color="auto"/>
            <w:left w:val="none" w:sz="0" w:space="0" w:color="auto"/>
            <w:bottom w:val="none" w:sz="0" w:space="0" w:color="auto"/>
            <w:right w:val="none" w:sz="0" w:space="0" w:color="auto"/>
          </w:divBdr>
        </w:div>
        <w:div w:id="902911099">
          <w:marLeft w:val="480"/>
          <w:marRight w:val="0"/>
          <w:marTop w:val="0"/>
          <w:marBottom w:val="0"/>
          <w:divBdr>
            <w:top w:val="none" w:sz="0" w:space="0" w:color="auto"/>
            <w:left w:val="none" w:sz="0" w:space="0" w:color="auto"/>
            <w:bottom w:val="none" w:sz="0" w:space="0" w:color="auto"/>
            <w:right w:val="none" w:sz="0" w:space="0" w:color="auto"/>
          </w:divBdr>
        </w:div>
        <w:div w:id="622999929">
          <w:marLeft w:val="480"/>
          <w:marRight w:val="0"/>
          <w:marTop w:val="0"/>
          <w:marBottom w:val="0"/>
          <w:divBdr>
            <w:top w:val="none" w:sz="0" w:space="0" w:color="auto"/>
            <w:left w:val="none" w:sz="0" w:space="0" w:color="auto"/>
            <w:bottom w:val="none" w:sz="0" w:space="0" w:color="auto"/>
            <w:right w:val="none" w:sz="0" w:space="0" w:color="auto"/>
          </w:divBdr>
        </w:div>
        <w:div w:id="2043281500">
          <w:marLeft w:val="480"/>
          <w:marRight w:val="0"/>
          <w:marTop w:val="0"/>
          <w:marBottom w:val="0"/>
          <w:divBdr>
            <w:top w:val="none" w:sz="0" w:space="0" w:color="auto"/>
            <w:left w:val="none" w:sz="0" w:space="0" w:color="auto"/>
            <w:bottom w:val="none" w:sz="0" w:space="0" w:color="auto"/>
            <w:right w:val="none" w:sz="0" w:space="0" w:color="auto"/>
          </w:divBdr>
        </w:div>
        <w:div w:id="1363168009">
          <w:marLeft w:val="480"/>
          <w:marRight w:val="0"/>
          <w:marTop w:val="0"/>
          <w:marBottom w:val="0"/>
          <w:divBdr>
            <w:top w:val="none" w:sz="0" w:space="0" w:color="auto"/>
            <w:left w:val="none" w:sz="0" w:space="0" w:color="auto"/>
            <w:bottom w:val="none" w:sz="0" w:space="0" w:color="auto"/>
            <w:right w:val="none" w:sz="0" w:space="0" w:color="auto"/>
          </w:divBdr>
        </w:div>
        <w:div w:id="872691203">
          <w:marLeft w:val="480"/>
          <w:marRight w:val="0"/>
          <w:marTop w:val="0"/>
          <w:marBottom w:val="0"/>
          <w:divBdr>
            <w:top w:val="none" w:sz="0" w:space="0" w:color="auto"/>
            <w:left w:val="none" w:sz="0" w:space="0" w:color="auto"/>
            <w:bottom w:val="none" w:sz="0" w:space="0" w:color="auto"/>
            <w:right w:val="none" w:sz="0" w:space="0" w:color="auto"/>
          </w:divBdr>
        </w:div>
        <w:div w:id="456216212">
          <w:marLeft w:val="480"/>
          <w:marRight w:val="0"/>
          <w:marTop w:val="0"/>
          <w:marBottom w:val="0"/>
          <w:divBdr>
            <w:top w:val="none" w:sz="0" w:space="0" w:color="auto"/>
            <w:left w:val="none" w:sz="0" w:space="0" w:color="auto"/>
            <w:bottom w:val="none" w:sz="0" w:space="0" w:color="auto"/>
            <w:right w:val="none" w:sz="0" w:space="0" w:color="auto"/>
          </w:divBdr>
        </w:div>
        <w:div w:id="764108025">
          <w:marLeft w:val="480"/>
          <w:marRight w:val="0"/>
          <w:marTop w:val="0"/>
          <w:marBottom w:val="0"/>
          <w:divBdr>
            <w:top w:val="none" w:sz="0" w:space="0" w:color="auto"/>
            <w:left w:val="none" w:sz="0" w:space="0" w:color="auto"/>
            <w:bottom w:val="none" w:sz="0" w:space="0" w:color="auto"/>
            <w:right w:val="none" w:sz="0" w:space="0" w:color="auto"/>
          </w:divBdr>
        </w:div>
        <w:div w:id="1913083704">
          <w:marLeft w:val="480"/>
          <w:marRight w:val="0"/>
          <w:marTop w:val="0"/>
          <w:marBottom w:val="0"/>
          <w:divBdr>
            <w:top w:val="none" w:sz="0" w:space="0" w:color="auto"/>
            <w:left w:val="none" w:sz="0" w:space="0" w:color="auto"/>
            <w:bottom w:val="none" w:sz="0" w:space="0" w:color="auto"/>
            <w:right w:val="none" w:sz="0" w:space="0" w:color="auto"/>
          </w:divBdr>
        </w:div>
        <w:div w:id="731199329">
          <w:marLeft w:val="480"/>
          <w:marRight w:val="0"/>
          <w:marTop w:val="0"/>
          <w:marBottom w:val="0"/>
          <w:divBdr>
            <w:top w:val="none" w:sz="0" w:space="0" w:color="auto"/>
            <w:left w:val="none" w:sz="0" w:space="0" w:color="auto"/>
            <w:bottom w:val="none" w:sz="0" w:space="0" w:color="auto"/>
            <w:right w:val="none" w:sz="0" w:space="0" w:color="auto"/>
          </w:divBdr>
        </w:div>
        <w:div w:id="447627708">
          <w:marLeft w:val="480"/>
          <w:marRight w:val="0"/>
          <w:marTop w:val="0"/>
          <w:marBottom w:val="0"/>
          <w:divBdr>
            <w:top w:val="none" w:sz="0" w:space="0" w:color="auto"/>
            <w:left w:val="none" w:sz="0" w:space="0" w:color="auto"/>
            <w:bottom w:val="none" w:sz="0" w:space="0" w:color="auto"/>
            <w:right w:val="none" w:sz="0" w:space="0" w:color="auto"/>
          </w:divBdr>
        </w:div>
        <w:div w:id="1703705560">
          <w:marLeft w:val="480"/>
          <w:marRight w:val="0"/>
          <w:marTop w:val="0"/>
          <w:marBottom w:val="0"/>
          <w:divBdr>
            <w:top w:val="none" w:sz="0" w:space="0" w:color="auto"/>
            <w:left w:val="none" w:sz="0" w:space="0" w:color="auto"/>
            <w:bottom w:val="none" w:sz="0" w:space="0" w:color="auto"/>
            <w:right w:val="none" w:sz="0" w:space="0" w:color="auto"/>
          </w:divBdr>
        </w:div>
        <w:div w:id="905528886">
          <w:marLeft w:val="480"/>
          <w:marRight w:val="0"/>
          <w:marTop w:val="0"/>
          <w:marBottom w:val="0"/>
          <w:divBdr>
            <w:top w:val="none" w:sz="0" w:space="0" w:color="auto"/>
            <w:left w:val="none" w:sz="0" w:space="0" w:color="auto"/>
            <w:bottom w:val="none" w:sz="0" w:space="0" w:color="auto"/>
            <w:right w:val="none" w:sz="0" w:space="0" w:color="auto"/>
          </w:divBdr>
        </w:div>
        <w:div w:id="470101530">
          <w:marLeft w:val="480"/>
          <w:marRight w:val="0"/>
          <w:marTop w:val="0"/>
          <w:marBottom w:val="0"/>
          <w:divBdr>
            <w:top w:val="none" w:sz="0" w:space="0" w:color="auto"/>
            <w:left w:val="none" w:sz="0" w:space="0" w:color="auto"/>
            <w:bottom w:val="none" w:sz="0" w:space="0" w:color="auto"/>
            <w:right w:val="none" w:sz="0" w:space="0" w:color="auto"/>
          </w:divBdr>
        </w:div>
        <w:div w:id="693582802">
          <w:marLeft w:val="480"/>
          <w:marRight w:val="0"/>
          <w:marTop w:val="0"/>
          <w:marBottom w:val="0"/>
          <w:divBdr>
            <w:top w:val="none" w:sz="0" w:space="0" w:color="auto"/>
            <w:left w:val="none" w:sz="0" w:space="0" w:color="auto"/>
            <w:bottom w:val="none" w:sz="0" w:space="0" w:color="auto"/>
            <w:right w:val="none" w:sz="0" w:space="0" w:color="auto"/>
          </w:divBdr>
        </w:div>
        <w:div w:id="124935689">
          <w:marLeft w:val="480"/>
          <w:marRight w:val="0"/>
          <w:marTop w:val="0"/>
          <w:marBottom w:val="0"/>
          <w:divBdr>
            <w:top w:val="none" w:sz="0" w:space="0" w:color="auto"/>
            <w:left w:val="none" w:sz="0" w:space="0" w:color="auto"/>
            <w:bottom w:val="none" w:sz="0" w:space="0" w:color="auto"/>
            <w:right w:val="none" w:sz="0" w:space="0" w:color="auto"/>
          </w:divBdr>
        </w:div>
        <w:div w:id="799766561">
          <w:marLeft w:val="480"/>
          <w:marRight w:val="0"/>
          <w:marTop w:val="0"/>
          <w:marBottom w:val="0"/>
          <w:divBdr>
            <w:top w:val="none" w:sz="0" w:space="0" w:color="auto"/>
            <w:left w:val="none" w:sz="0" w:space="0" w:color="auto"/>
            <w:bottom w:val="none" w:sz="0" w:space="0" w:color="auto"/>
            <w:right w:val="none" w:sz="0" w:space="0" w:color="auto"/>
          </w:divBdr>
        </w:div>
        <w:div w:id="805313656">
          <w:marLeft w:val="480"/>
          <w:marRight w:val="0"/>
          <w:marTop w:val="0"/>
          <w:marBottom w:val="0"/>
          <w:divBdr>
            <w:top w:val="none" w:sz="0" w:space="0" w:color="auto"/>
            <w:left w:val="none" w:sz="0" w:space="0" w:color="auto"/>
            <w:bottom w:val="none" w:sz="0" w:space="0" w:color="auto"/>
            <w:right w:val="none" w:sz="0" w:space="0" w:color="auto"/>
          </w:divBdr>
        </w:div>
        <w:div w:id="835806810">
          <w:marLeft w:val="480"/>
          <w:marRight w:val="0"/>
          <w:marTop w:val="0"/>
          <w:marBottom w:val="0"/>
          <w:divBdr>
            <w:top w:val="none" w:sz="0" w:space="0" w:color="auto"/>
            <w:left w:val="none" w:sz="0" w:space="0" w:color="auto"/>
            <w:bottom w:val="none" w:sz="0" w:space="0" w:color="auto"/>
            <w:right w:val="none" w:sz="0" w:space="0" w:color="auto"/>
          </w:divBdr>
        </w:div>
        <w:div w:id="523397548">
          <w:marLeft w:val="480"/>
          <w:marRight w:val="0"/>
          <w:marTop w:val="0"/>
          <w:marBottom w:val="0"/>
          <w:divBdr>
            <w:top w:val="none" w:sz="0" w:space="0" w:color="auto"/>
            <w:left w:val="none" w:sz="0" w:space="0" w:color="auto"/>
            <w:bottom w:val="none" w:sz="0" w:space="0" w:color="auto"/>
            <w:right w:val="none" w:sz="0" w:space="0" w:color="auto"/>
          </w:divBdr>
        </w:div>
        <w:div w:id="30227189">
          <w:marLeft w:val="480"/>
          <w:marRight w:val="0"/>
          <w:marTop w:val="0"/>
          <w:marBottom w:val="0"/>
          <w:divBdr>
            <w:top w:val="none" w:sz="0" w:space="0" w:color="auto"/>
            <w:left w:val="none" w:sz="0" w:space="0" w:color="auto"/>
            <w:bottom w:val="none" w:sz="0" w:space="0" w:color="auto"/>
            <w:right w:val="none" w:sz="0" w:space="0" w:color="auto"/>
          </w:divBdr>
        </w:div>
        <w:div w:id="1791049712">
          <w:marLeft w:val="480"/>
          <w:marRight w:val="0"/>
          <w:marTop w:val="0"/>
          <w:marBottom w:val="0"/>
          <w:divBdr>
            <w:top w:val="none" w:sz="0" w:space="0" w:color="auto"/>
            <w:left w:val="none" w:sz="0" w:space="0" w:color="auto"/>
            <w:bottom w:val="none" w:sz="0" w:space="0" w:color="auto"/>
            <w:right w:val="none" w:sz="0" w:space="0" w:color="auto"/>
          </w:divBdr>
        </w:div>
        <w:div w:id="1987123482">
          <w:marLeft w:val="480"/>
          <w:marRight w:val="0"/>
          <w:marTop w:val="0"/>
          <w:marBottom w:val="0"/>
          <w:divBdr>
            <w:top w:val="none" w:sz="0" w:space="0" w:color="auto"/>
            <w:left w:val="none" w:sz="0" w:space="0" w:color="auto"/>
            <w:bottom w:val="none" w:sz="0" w:space="0" w:color="auto"/>
            <w:right w:val="none" w:sz="0" w:space="0" w:color="auto"/>
          </w:divBdr>
        </w:div>
        <w:div w:id="72170146">
          <w:marLeft w:val="480"/>
          <w:marRight w:val="0"/>
          <w:marTop w:val="0"/>
          <w:marBottom w:val="0"/>
          <w:divBdr>
            <w:top w:val="none" w:sz="0" w:space="0" w:color="auto"/>
            <w:left w:val="none" w:sz="0" w:space="0" w:color="auto"/>
            <w:bottom w:val="none" w:sz="0" w:space="0" w:color="auto"/>
            <w:right w:val="none" w:sz="0" w:space="0" w:color="auto"/>
          </w:divBdr>
        </w:div>
        <w:div w:id="75131812">
          <w:marLeft w:val="480"/>
          <w:marRight w:val="0"/>
          <w:marTop w:val="0"/>
          <w:marBottom w:val="0"/>
          <w:divBdr>
            <w:top w:val="none" w:sz="0" w:space="0" w:color="auto"/>
            <w:left w:val="none" w:sz="0" w:space="0" w:color="auto"/>
            <w:bottom w:val="none" w:sz="0" w:space="0" w:color="auto"/>
            <w:right w:val="none" w:sz="0" w:space="0" w:color="auto"/>
          </w:divBdr>
        </w:div>
        <w:div w:id="584412578">
          <w:marLeft w:val="480"/>
          <w:marRight w:val="0"/>
          <w:marTop w:val="0"/>
          <w:marBottom w:val="0"/>
          <w:divBdr>
            <w:top w:val="none" w:sz="0" w:space="0" w:color="auto"/>
            <w:left w:val="none" w:sz="0" w:space="0" w:color="auto"/>
            <w:bottom w:val="none" w:sz="0" w:space="0" w:color="auto"/>
            <w:right w:val="none" w:sz="0" w:space="0" w:color="auto"/>
          </w:divBdr>
        </w:div>
        <w:div w:id="118187774">
          <w:marLeft w:val="480"/>
          <w:marRight w:val="0"/>
          <w:marTop w:val="0"/>
          <w:marBottom w:val="0"/>
          <w:divBdr>
            <w:top w:val="none" w:sz="0" w:space="0" w:color="auto"/>
            <w:left w:val="none" w:sz="0" w:space="0" w:color="auto"/>
            <w:bottom w:val="none" w:sz="0" w:space="0" w:color="auto"/>
            <w:right w:val="none" w:sz="0" w:space="0" w:color="auto"/>
          </w:divBdr>
        </w:div>
        <w:div w:id="1046755576">
          <w:marLeft w:val="480"/>
          <w:marRight w:val="0"/>
          <w:marTop w:val="0"/>
          <w:marBottom w:val="0"/>
          <w:divBdr>
            <w:top w:val="none" w:sz="0" w:space="0" w:color="auto"/>
            <w:left w:val="none" w:sz="0" w:space="0" w:color="auto"/>
            <w:bottom w:val="none" w:sz="0" w:space="0" w:color="auto"/>
            <w:right w:val="none" w:sz="0" w:space="0" w:color="auto"/>
          </w:divBdr>
        </w:div>
        <w:div w:id="251280587">
          <w:marLeft w:val="480"/>
          <w:marRight w:val="0"/>
          <w:marTop w:val="0"/>
          <w:marBottom w:val="0"/>
          <w:divBdr>
            <w:top w:val="none" w:sz="0" w:space="0" w:color="auto"/>
            <w:left w:val="none" w:sz="0" w:space="0" w:color="auto"/>
            <w:bottom w:val="none" w:sz="0" w:space="0" w:color="auto"/>
            <w:right w:val="none" w:sz="0" w:space="0" w:color="auto"/>
          </w:divBdr>
        </w:div>
        <w:div w:id="1055468392">
          <w:marLeft w:val="480"/>
          <w:marRight w:val="0"/>
          <w:marTop w:val="0"/>
          <w:marBottom w:val="0"/>
          <w:divBdr>
            <w:top w:val="none" w:sz="0" w:space="0" w:color="auto"/>
            <w:left w:val="none" w:sz="0" w:space="0" w:color="auto"/>
            <w:bottom w:val="none" w:sz="0" w:space="0" w:color="auto"/>
            <w:right w:val="none" w:sz="0" w:space="0" w:color="auto"/>
          </w:divBdr>
        </w:div>
        <w:div w:id="1084034784">
          <w:marLeft w:val="480"/>
          <w:marRight w:val="0"/>
          <w:marTop w:val="0"/>
          <w:marBottom w:val="0"/>
          <w:divBdr>
            <w:top w:val="none" w:sz="0" w:space="0" w:color="auto"/>
            <w:left w:val="none" w:sz="0" w:space="0" w:color="auto"/>
            <w:bottom w:val="none" w:sz="0" w:space="0" w:color="auto"/>
            <w:right w:val="none" w:sz="0" w:space="0" w:color="auto"/>
          </w:divBdr>
        </w:div>
        <w:div w:id="599919138">
          <w:marLeft w:val="480"/>
          <w:marRight w:val="0"/>
          <w:marTop w:val="0"/>
          <w:marBottom w:val="0"/>
          <w:divBdr>
            <w:top w:val="none" w:sz="0" w:space="0" w:color="auto"/>
            <w:left w:val="none" w:sz="0" w:space="0" w:color="auto"/>
            <w:bottom w:val="none" w:sz="0" w:space="0" w:color="auto"/>
            <w:right w:val="none" w:sz="0" w:space="0" w:color="auto"/>
          </w:divBdr>
        </w:div>
        <w:div w:id="1165825130">
          <w:marLeft w:val="480"/>
          <w:marRight w:val="0"/>
          <w:marTop w:val="0"/>
          <w:marBottom w:val="0"/>
          <w:divBdr>
            <w:top w:val="none" w:sz="0" w:space="0" w:color="auto"/>
            <w:left w:val="none" w:sz="0" w:space="0" w:color="auto"/>
            <w:bottom w:val="none" w:sz="0" w:space="0" w:color="auto"/>
            <w:right w:val="none" w:sz="0" w:space="0" w:color="auto"/>
          </w:divBdr>
        </w:div>
        <w:div w:id="1048603694">
          <w:marLeft w:val="480"/>
          <w:marRight w:val="0"/>
          <w:marTop w:val="0"/>
          <w:marBottom w:val="0"/>
          <w:divBdr>
            <w:top w:val="none" w:sz="0" w:space="0" w:color="auto"/>
            <w:left w:val="none" w:sz="0" w:space="0" w:color="auto"/>
            <w:bottom w:val="none" w:sz="0" w:space="0" w:color="auto"/>
            <w:right w:val="none" w:sz="0" w:space="0" w:color="auto"/>
          </w:divBdr>
        </w:div>
        <w:div w:id="1101800945">
          <w:marLeft w:val="480"/>
          <w:marRight w:val="0"/>
          <w:marTop w:val="0"/>
          <w:marBottom w:val="0"/>
          <w:divBdr>
            <w:top w:val="none" w:sz="0" w:space="0" w:color="auto"/>
            <w:left w:val="none" w:sz="0" w:space="0" w:color="auto"/>
            <w:bottom w:val="none" w:sz="0" w:space="0" w:color="auto"/>
            <w:right w:val="none" w:sz="0" w:space="0" w:color="auto"/>
          </w:divBdr>
        </w:div>
        <w:div w:id="398095697">
          <w:marLeft w:val="480"/>
          <w:marRight w:val="0"/>
          <w:marTop w:val="0"/>
          <w:marBottom w:val="0"/>
          <w:divBdr>
            <w:top w:val="none" w:sz="0" w:space="0" w:color="auto"/>
            <w:left w:val="none" w:sz="0" w:space="0" w:color="auto"/>
            <w:bottom w:val="none" w:sz="0" w:space="0" w:color="auto"/>
            <w:right w:val="none" w:sz="0" w:space="0" w:color="auto"/>
          </w:divBdr>
        </w:div>
        <w:div w:id="1204177930">
          <w:marLeft w:val="480"/>
          <w:marRight w:val="0"/>
          <w:marTop w:val="0"/>
          <w:marBottom w:val="0"/>
          <w:divBdr>
            <w:top w:val="none" w:sz="0" w:space="0" w:color="auto"/>
            <w:left w:val="none" w:sz="0" w:space="0" w:color="auto"/>
            <w:bottom w:val="none" w:sz="0" w:space="0" w:color="auto"/>
            <w:right w:val="none" w:sz="0" w:space="0" w:color="auto"/>
          </w:divBdr>
        </w:div>
        <w:div w:id="667558167">
          <w:marLeft w:val="480"/>
          <w:marRight w:val="0"/>
          <w:marTop w:val="0"/>
          <w:marBottom w:val="0"/>
          <w:divBdr>
            <w:top w:val="none" w:sz="0" w:space="0" w:color="auto"/>
            <w:left w:val="none" w:sz="0" w:space="0" w:color="auto"/>
            <w:bottom w:val="none" w:sz="0" w:space="0" w:color="auto"/>
            <w:right w:val="none" w:sz="0" w:space="0" w:color="auto"/>
          </w:divBdr>
        </w:div>
        <w:div w:id="324941457">
          <w:marLeft w:val="480"/>
          <w:marRight w:val="0"/>
          <w:marTop w:val="0"/>
          <w:marBottom w:val="0"/>
          <w:divBdr>
            <w:top w:val="none" w:sz="0" w:space="0" w:color="auto"/>
            <w:left w:val="none" w:sz="0" w:space="0" w:color="auto"/>
            <w:bottom w:val="none" w:sz="0" w:space="0" w:color="auto"/>
            <w:right w:val="none" w:sz="0" w:space="0" w:color="auto"/>
          </w:divBdr>
        </w:div>
        <w:div w:id="1901861624">
          <w:marLeft w:val="480"/>
          <w:marRight w:val="0"/>
          <w:marTop w:val="0"/>
          <w:marBottom w:val="0"/>
          <w:divBdr>
            <w:top w:val="none" w:sz="0" w:space="0" w:color="auto"/>
            <w:left w:val="none" w:sz="0" w:space="0" w:color="auto"/>
            <w:bottom w:val="none" w:sz="0" w:space="0" w:color="auto"/>
            <w:right w:val="none" w:sz="0" w:space="0" w:color="auto"/>
          </w:divBdr>
        </w:div>
        <w:div w:id="651063829">
          <w:marLeft w:val="480"/>
          <w:marRight w:val="0"/>
          <w:marTop w:val="0"/>
          <w:marBottom w:val="0"/>
          <w:divBdr>
            <w:top w:val="none" w:sz="0" w:space="0" w:color="auto"/>
            <w:left w:val="none" w:sz="0" w:space="0" w:color="auto"/>
            <w:bottom w:val="none" w:sz="0" w:space="0" w:color="auto"/>
            <w:right w:val="none" w:sz="0" w:space="0" w:color="auto"/>
          </w:divBdr>
        </w:div>
        <w:div w:id="750077922">
          <w:marLeft w:val="480"/>
          <w:marRight w:val="0"/>
          <w:marTop w:val="0"/>
          <w:marBottom w:val="0"/>
          <w:divBdr>
            <w:top w:val="none" w:sz="0" w:space="0" w:color="auto"/>
            <w:left w:val="none" w:sz="0" w:space="0" w:color="auto"/>
            <w:bottom w:val="none" w:sz="0" w:space="0" w:color="auto"/>
            <w:right w:val="none" w:sz="0" w:space="0" w:color="auto"/>
          </w:divBdr>
        </w:div>
        <w:div w:id="1338533104">
          <w:marLeft w:val="480"/>
          <w:marRight w:val="0"/>
          <w:marTop w:val="0"/>
          <w:marBottom w:val="0"/>
          <w:divBdr>
            <w:top w:val="none" w:sz="0" w:space="0" w:color="auto"/>
            <w:left w:val="none" w:sz="0" w:space="0" w:color="auto"/>
            <w:bottom w:val="none" w:sz="0" w:space="0" w:color="auto"/>
            <w:right w:val="none" w:sz="0" w:space="0" w:color="auto"/>
          </w:divBdr>
        </w:div>
        <w:div w:id="1933851390">
          <w:marLeft w:val="480"/>
          <w:marRight w:val="0"/>
          <w:marTop w:val="0"/>
          <w:marBottom w:val="0"/>
          <w:divBdr>
            <w:top w:val="none" w:sz="0" w:space="0" w:color="auto"/>
            <w:left w:val="none" w:sz="0" w:space="0" w:color="auto"/>
            <w:bottom w:val="none" w:sz="0" w:space="0" w:color="auto"/>
            <w:right w:val="none" w:sz="0" w:space="0" w:color="auto"/>
          </w:divBdr>
        </w:div>
        <w:div w:id="857083519">
          <w:marLeft w:val="480"/>
          <w:marRight w:val="0"/>
          <w:marTop w:val="0"/>
          <w:marBottom w:val="0"/>
          <w:divBdr>
            <w:top w:val="none" w:sz="0" w:space="0" w:color="auto"/>
            <w:left w:val="none" w:sz="0" w:space="0" w:color="auto"/>
            <w:bottom w:val="none" w:sz="0" w:space="0" w:color="auto"/>
            <w:right w:val="none" w:sz="0" w:space="0" w:color="auto"/>
          </w:divBdr>
        </w:div>
        <w:div w:id="789860051">
          <w:marLeft w:val="480"/>
          <w:marRight w:val="0"/>
          <w:marTop w:val="0"/>
          <w:marBottom w:val="0"/>
          <w:divBdr>
            <w:top w:val="none" w:sz="0" w:space="0" w:color="auto"/>
            <w:left w:val="none" w:sz="0" w:space="0" w:color="auto"/>
            <w:bottom w:val="none" w:sz="0" w:space="0" w:color="auto"/>
            <w:right w:val="none" w:sz="0" w:space="0" w:color="auto"/>
          </w:divBdr>
        </w:div>
        <w:div w:id="573122101">
          <w:marLeft w:val="480"/>
          <w:marRight w:val="0"/>
          <w:marTop w:val="0"/>
          <w:marBottom w:val="0"/>
          <w:divBdr>
            <w:top w:val="none" w:sz="0" w:space="0" w:color="auto"/>
            <w:left w:val="none" w:sz="0" w:space="0" w:color="auto"/>
            <w:bottom w:val="none" w:sz="0" w:space="0" w:color="auto"/>
            <w:right w:val="none" w:sz="0" w:space="0" w:color="auto"/>
          </w:divBdr>
        </w:div>
        <w:div w:id="1504248190">
          <w:marLeft w:val="480"/>
          <w:marRight w:val="0"/>
          <w:marTop w:val="0"/>
          <w:marBottom w:val="0"/>
          <w:divBdr>
            <w:top w:val="none" w:sz="0" w:space="0" w:color="auto"/>
            <w:left w:val="none" w:sz="0" w:space="0" w:color="auto"/>
            <w:bottom w:val="none" w:sz="0" w:space="0" w:color="auto"/>
            <w:right w:val="none" w:sz="0" w:space="0" w:color="auto"/>
          </w:divBdr>
        </w:div>
        <w:div w:id="1256327476">
          <w:marLeft w:val="480"/>
          <w:marRight w:val="0"/>
          <w:marTop w:val="0"/>
          <w:marBottom w:val="0"/>
          <w:divBdr>
            <w:top w:val="none" w:sz="0" w:space="0" w:color="auto"/>
            <w:left w:val="none" w:sz="0" w:space="0" w:color="auto"/>
            <w:bottom w:val="none" w:sz="0" w:space="0" w:color="auto"/>
            <w:right w:val="none" w:sz="0" w:space="0" w:color="auto"/>
          </w:divBdr>
        </w:div>
        <w:div w:id="220483764">
          <w:marLeft w:val="480"/>
          <w:marRight w:val="0"/>
          <w:marTop w:val="0"/>
          <w:marBottom w:val="0"/>
          <w:divBdr>
            <w:top w:val="none" w:sz="0" w:space="0" w:color="auto"/>
            <w:left w:val="none" w:sz="0" w:space="0" w:color="auto"/>
            <w:bottom w:val="none" w:sz="0" w:space="0" w:color="auto"/>
            <w:right w:val="none" w:sz="0" w:space="0" w:color="auto"/>
          </w:divBdr>
        </w:div>
        <w:div w:id="962420258">
          <w:marLeft w:val="480"/>
          <w:marRight w:val="0"/>
          <w:marTop w:val="0"/>
          <w:marBottom w:val="0"/>
          <w:divBdr>
            <w:top w:val="none" w:sz="0" w:space="0" w:color="auto"/>
            <w:left w:val="none" w:sz="0" w:space="0" w:color="auto"/>
            <w:bottom w:val="none" w:sz="0" w:space="0" w:color="auto"/>
            <w:right w:val="none" w:sz="0" w:space="0" w:color="auto"/>
          </w:divBdr>
        </w:div>
        <w:div w:id="1463767724">
          <w:marLeft w:val="480"/>
          <w:marRight w:val="0"/>
          <w:marTop w:val="0"/>
          <w:marBottom w:val="0"/>
          <w:divBdr>
            <w:top w:val="none" w:sz="0" w:space="0" w:color="auto"/>
            <w:left w:val="none" w:sz="0" w:space="0" w:color="auto"/>
            <w:bottom w:val="none" w:sz="0" w:space="0" w:color="auto"/>
            <w:right w:val="none" w:sz="0" w:space="0" w:color="auto"/>
          </w:divBdr>
        </w:div>
        <w:div w:id="903876635">
          <w:marLeft w:val="480"/>
          <w:marRight w:val="0"/>
          <w:marTop w:val="0"/>
          <w:marBottom w:val="0"/>
          <w:divBdr>
            <w:top w:val="none" w:sz="0" w:space="0" w:color="auto"/>
            <w:left w:val="none" w:sz="0" w:space="0" w:color="auto"/>
            <w:bottom w:val="none" w:sz="0" w:space="0" w:color="auto"/>
            <w:right w:val="none" w:sz="0" w:space="0" w:color="auto"/>
          </w:divBdr>
        </w:div>
        <w:div w:id="1973511198">
          <w:marLeft w:val="480"/>
          <w:marRight w:val="0"/>
          <w:marTop w:val="0"/>
          <w:marBottom w:val="0"/>
          <w:divBdr>
            <w:top w:val="none" w:sz="0" w:space="0" w:color="auto"/>
            <w:left w:val="none" w:sz="0" w:space="0" w:color="auto"/>
            <w:bottom w:val="none" w:sz="0" w:space="0" w:color="auto"/>
            <w:right w:val="none" w:sz="0" w:space="0" w:color="auto"/>
          </w:divBdr>
        </w:div>
        <w:div w:id="1777483222">
          <w:marLeft w:val="480"/>
          <w:marRight w:val="0"/>
          <w:marTop w:val="0"/>
          <w:marBottom w:val="0"/>
          <w:divBdr>
            <w:top w:val="none" w:sz="0" w:space="0" w:color="auto"/>
            <w:left w:val="none" w:sz="0" w:space="0" w:color="auto"/>
            <w:bottom w:val="none" w:sz="0" w:space="0" w:color="auto"/>
            <w:right w:val="none" w:sz="0" w:space="0" w:color="auto"/>
          </w:divBdr>
        </w:div>
        <w:div w:id="1538663421">
          <w:marLeft w:val="480"/>
          <w:marRight w:val="0"/>
          <w:marTop w:val="0"/>
          <w:marBottom w:val="0"/>
          <w:divBdr>
            <w:top w:val="none" w:sz="0" w:space="0" w:color="auto"/>
            <w:left w:val="none" w:sz="0" w:space="0" w:color="auto"/>
            <w:bottom w:val="none" w:sz="0" w:space="0" w:color="auto"/>
            <w:right w:val="none" w:sz="0" w:space="0" w:color="auto"/>
          </w:divBdr>
        </w:div>
        <w:div w:id="1101561620">
          <w:marLeft w:val="480"/>
          <w:marRight w:val="0"/>
          <w:marTop w:val="0"/>
          <w:marBottom w:val="0"/>
          <w:divBdr>
            <w:top w:val="none" w:sz="0" w:space="0" w:color="auto"/>
            <w:left w:val="none" w:sz="0" w:space="0" w:color="auto"/>
            <w:bottom w:val="none" w:sz="0" w:space="0" w:color="auto"/>
            <w:right w:val="none" w:sz="0" w:space="0" w:color="auto"/>
          </w:divBdr>
        </w:div>
        <w:div w:id="1313145023">
          <w:marLeft w:val="480"/>
          <w:marRight w:val="0"/>
          <w:marTop w:val="0"/>
          <w:marBottom w:val="0"/>
          <w:divBdr>
            <w:top w:val="none" w:sz="0" w:space="0" w:color="auto"/>
            <w:left w:val="none" w:sz="0" w:space="0" w:color="auto"/>
            <w:bottom w:val="none" w:sz="0" w:space="0" w:color="auto"/>
            <w:right w:val="none" w:sz="0" w:space="0" w:color="auto"/>
          </w:divBdr>
        </w:div>
        <w:div w:id="655913253">
          <w:marLeft w:val="480"/>
          <w:marRight w:val="0"/>
          <w:marTop w:val="0"/>
          <w:marBottom w:val="0"/>
          <w:divBdr>
            <w:top w:val="none" w:sz="0" w:space="0" w:color="auto"/>
            <w:left w:val="none" w:sz="0" w:space="0" w:color="auto"/>
            <w:bottom w:val="none" w:sz="0" w:space="0" w:color="auto"/>
            <w:right w:val="none" w:sz="0" w:space="0" w:color="auto"/>
          </w:divBdr>
        </w:div>
        <w:div w:id="1050492457">
          <w:marLeft w:val="480"/>
          <w:marRight w:val="0"/>
          <w:marTop w:val="0"/>
          <w:marBottom w:val="0"/>
          <w:divBdr>
            <w:top w:val="none" w:sz="0" w:space="0" w:color="auto"/>
            <w:left w:val="none" w:sz="0" w:space="0" w:color="auto"/>
            <w:bottom w:val="none" w:sz="0" w:space="0" w:color="auto"/>
            <w:right w:val="none" w:sz="0" w:space="0" w:color="auto"/>
          </w:divBdr>
        </w:div>
        <w:div w:id="1269124555">
          <w:marLeft w:val="480"/>
          <w:marRight w:val="0"/>
          <w:marTop w:val="0"/>
          <w:marBottom w:val="0"/>
          <w:divBdr>
            <w:top w:val="none" w:sz="0" w:space="0" w:color="auto"/>
            <w:left w:val="none" w:sz="0" w:space="0" w:color="auto"/>
            <w:bottom w:val="none" w:sz="0" w:space="0" w:color="auto"/>
            <w:right w:val="none" w:sz="0" w:space="0" w:color="auto"/>
          </w:divBdr>
        </w:div>
        <w:div w:id="99685501">
          <w:marLeft w:val="480"/>
          <w:marRight w:val="0"/>
          <w:marTop w:val="0"/>
          <w:marBottom w:val="0"/>
          <w:divBdr>
            <w:top w:val="none" w:sz="0" w:space="0" w:color="auto"/>
            <w:left w:val="none" w:sz="0" w:space="0" w:color="auto"/>
            <w:bottom w:val="none" w:sz="0" w:space="0" w:color="auto"/>
            <w:right w:val="none" w:sz="0" w:space="0" w:color="auto"/>
          </w:divBdr>
        </w:div>
        <w:div w:id="2113476962">
          <w:marLeft w:val="480"/>
          <w:marRight w:val="0"/>
          <w:marTop w:val="0"/>
          <w:marBottom w:val="0"/>
          <w:divBdr>
            <w:top w:val="none" w:sz="0" w:space="0" w:color="auto"/>
            <w:left w:val="none" w:sz="0" w:space="0" w:color="auto"/>
            <w:bottom w:val="none" w:sz="0" w:space="0" w:color="auto"/>
            <w:right w:val="none" w:sz="0" w:space="0" w:color="auto"/>
          </w:divBdr>
        </w:div>
        <w:div w:id="1651641634">
          <w:marLeft w:val="480"/>
          <w:marRight w:val="0"/>
          <w:marTop w:val="0"/>
          <w:marBottom w:val="0"/>
          <w:divBdr>
            <w:top w:val="none" w:sz="0" w:space="0" w:color="auto"/>
            <w:left w:val="none" w:sz="0" w:space="0" w:color="auto"/>
            <w:bottom w:val="none" w:sz="0" w:space="0" w:color="auto"/>
            <w:right w:val="none" w:sz="0" w:space="0" w:color="auto"/>
          </w:divBdr>
        </w:div>
        <w:div w:id="1835873532">
          <w:marLeft w:val="480"/>
          <w:marRight w:val="0"/>
          <w:marTop w:val="0"/>
          <w:marBottom w:val="0"/>
          <w:divBdr>
            <w:top w:val="none" w:sz="0" w:space="0" w:color="auto"/>
            <w:left w:val="none" w:sz="0" w:space="0" w:color="auto"/>
            <w:bottom w:val="none" w:sz="0" w:space="0" w:color="auto"/>
            <w:right w:val="none" w:sz="0" w:space="0" w:color="auto"/>
          </w:divBdr>
        </w:div>
        <w:div w:id="925768145">
          <w:marLeft w:val="480"/>
          <w:marRight w:val="0"/>
          <w:marTop w:val="0"/>
          <w:marBottom w:val="0"/>
          <w:divBdr>
            <w:top w:val="none" w:sz="0" w:space="0" w:color="auto"/>
            <w:left w:val="none" w:sz="0" w:space="0" w:color="auto"/>
            <w:bottom w:val="none" w:sz="0" w:space="0" w:color="auto"/>
            <w:right w:val="none" w:sz="0" w:space="0" w:color="auto"/>
          </w:divBdr>
        </w:div>
        <w:div w:id="1730113463">
          <w:marLeft w:val="480"/>
          <w:marRight w:val="0"/>
          <w:marTop w:val="0"/>
          <w:marBottom w:val="0"/>
          <w:divBdr>
            <w:top w:val="none" w:sz="0" w:space="0" w:color="auto"/>
            <w:left w:val="none" w:sz="0" w:space="0" w:color="auto"/>
            <w:bottom w:val="none" w:sz="0" w:space="0" w:color="auto"/>
            <w:right w:val="none" w:sz="0" w:space="0" w:color="auto"/>
          </w:divBdr>
        </w:div>
        <w:div w:id="1842620339">
          <w:marLeft w:val="480"/>
          <w:marRight w:val="0"/>
          <w:marTop w:val="0"/>
          <w:marBottom w:val="0"/>
          <w:divBdr>
            <w:top w:val="none" w:sz="0" w:space="0" w:color="auto"/>
            <w:left w:val="none" w:sz="0" w:space="0" w:color="auto"/>
            <w:bottom w:val="none" w:sz="0" w:space="0" w:color="auto"/>
            <w:right w:val="none" w:sz="0" w:space="0" w:color="auto"/>
          </w:divBdr>
        </w:div>
        <w:div w:id="162205321">
          <w:marLeft w:val="480"/>
          <w:marRight w:val="0"/>
          <w:marTop w:val="0"/>
          <w:marBottom w:val="0"/>
          <w:divBdr>
            <w:top w:val="none" w:sz="0" w:space="0" w:color="auto"/>
            <w:left w:val="none" w:sz="0" w:space="0" w:color="auto"/>
            <w:bottom w:val="none" w:sz="0" w:space="0" w:color="auto"/>
            <w:right w:val="none" w:sz="0" w:space="0" w:color="auto"/>
          </w:divBdr>
        </w:div>
        <w:div w:id="643200486">
          <w:marLeft w:val="480"/>
          <w:marRight w:val="0"/>
          <w:marTop w:val="0"/>
          <w:marBottom w:val="0"/>
          <w:divBdr>
            <w:top w:val="none" w:sz="0" w:space="0" w:color="auto"/>
            <w:left w:val="none" w:sz="0" w:space="0" w:color="auto"/>
            <w:bottom w:val="none" w:sz="0" w:space="0" w:color="auto"/>
            <w:right w:val="none" w:sz="0" w:space="0" w:color="auto"/>
          </w:divBdr>
        </w:div>
        <w:div w:id="586816173">
          <w:marLeft w:val="480"/>
          <w:marRight w:val="0"/>
          <w:marTop w:val="0"/>
          <w:marBottom w:val="0"/>
          <w:divBdr>
            <w:top w:val="none" w:sz="0" w:space="0" w:color="auto"/>
            <w:left w:val="none" w:sz="0" w:space="0" w:color="auto"/>
            <w:bottom w:val="none" w:sz="0" w:space="0" w:color="auto"/>
            <w:right w:val="none" w:sz="0" w:space="0" w:color="auto"/>
          </w:divBdr>
        </w:div>
        <w:div w:id="1862165399">
          <w:marLeft w:val="480"/>
          <w:marRight w:val="0"/>
          <w:marTop w:val="0"/>
          <w:marBottom w:val="0"/>
          <w:divBdr>
            <w:top w:val="none" w:sz="0" w:space="0" w:color="auto"/>
            <w:left w:val="none" w:sz="0" w:space="0" w:color="auto"/>
            <w:bottom w:val="none" w:sz="0" w:space="0" w:color="auto"/>
            <w:right w:val="none" w:sz="0" w:space="0" w:color="auto"/>
          </w:divBdr>
        </w:div>
        <w:div w:id="1327318436">
          <w:marLeft w:val="480"/>
          <w:marRight w:val="0"/>
          <w:marTop w:val="0"/>
          <w:marBottom w:val="0"/>
          <w:divBdr>
            <w:top w:val="none" w:sz="0" w:space="0" w:color="auto"/>
            <w:left w:val="none" w:sz="0" w:space="0" w:color="auto"/>
            <w:bottom w:val="none" w:sz="0" w:space="0" w:color="auto"/>
            <w:right w:val="none" w:sz="0" w:space="0" w:color="auto"/>
          </w:divBdr>
        </w:div>
        <w:div w:id="780151189">
          <w:marLeft w:val="480"/>
          <w:marRight w:val="0"/>
          <w:marTop w:val="0"/>
          <w:marBottom w:val="0"/>
          <w:divBdr>
            <w:top w:val="none" w:sz="0" w:space="0" w:color="auto"/>
            <w:left w:val="none" w:sz="0" w:space="0" w:color="auto"/>
            <w:bottom w:val="none" w:sz="0" w:space="0" w:color="auto"/>
            <w:right w:val="none" w:sz="0" w:space="0" w:color="auto"/>
          </w:divBdr>
        </w:div>
        <w:div w:id="1226457102">
          <w:marLeft w:val="480"/>
          <w:marRight w:val="0"/>
          <w:marTop w:val="0"/>
          <w:marBottom w:val="0"/>
          <w:divBdr>
            <w:top w:val="none" w:sz="0" w:space="0" w:color="auto"/>
            <w:left w:val="none" w:sz="0" w:space="0" w:color="auto"/>
            <w:bottom w:val="none" w:sz="0" w:space="0" w:color="auto"/>
            <w:right w:val="none" w:sz="0" w:space="0" w:color="auto"/>
          </w:divBdr>
        </w:div>
        <w:div w:id="2045522956">
          <w:marLeft w:val="480"/>
          <w:marRight w:val="0"/>
          <w:marTop w:val="0"/>
          <w:marBottom w:val="0"/>
          <w:divBdr>
            <w:top w:val="none" w:sz="0" w:space="0" w:color="auto"/>
            <w:left w:val="none" w:sz="0" w:space="0" w:color="auto"/>
            <w:bottom w:val="none" w:sz="0" w:space="0" w:color="auto"/>
            <w:right w:val="none" w:sz="0" w:space="0" w:color="auto"/>
          </w:divBdr>
        </w:div>
        <w:div w:id="1427729901">
          <w:marLeft w:val="480"/>
          <w:marRight w:val="0"/>
          <w:marTop w:val="0"/>
          <w:marBottom w:val="0"/>
          <w:divBdr>
            <w:top w:val="none" w:sz="0" w:space="0" w:color="auto"/>
            <w:left w:val="none" w:sz="0" w:space="0" w:color="auto"/>
            <w:bottom w:val="none" w:sz="0" w:space="0" w:color="auto"/>
            <w:right w:val="none" w:sz="0" w:space="0" w:color="auto"/>
          </w:divBdr>
        </w:div>
        <w:div w:id="1334064496">
          <w:marLeft w:val="480"/>
          <w:marRight w:val="0"/>
          <w:marTop w:val="0"/>
          <w:marBottom w:val="0"/>
          <w:divBdr>
            <w:top w:val="none" w:sz="0" w:space="0" w:color="auto"/>
            <w:left w:val="none" w:sz="0" w:space="0" w:color="auto"/>
            <w:bottom w:val="none" w:sz="0" w:space="0" w:color="auto"/>
            <w:right w:val="none" w:sz="0" w:space="0" w:color="auto"/>
          </w:divBdr>
        </w:div>
        <w:div w:id="484398058">
          <w:marLeft w:val="480"/>
          <w:marRight w:val="0"/>
          <w:marTop w:val="0"/>
          <w:marBottom w:val="0"/>
          <w:divBdr>
            <w:top w:val="none" w:sz="0" w:space="0" w:color="auto"/>
            <w:left w:val="none" w:sz="0" w:space="0" w:color="auto"/>
            <w:bottom w:val="none" w:sz="0" w:space="0" w:color="auto"/>
            <w:right w:val="none" w:sz="0" w:space="0" w:color="auto"/>
          </w:divBdr>
        </w:div>
        <w:div w:id="1309435929">
          <w:marLeft w:val="480"/>
          <w:marRight w:val="0"/>
          <w:marTop w:val="0"/>
          <w:marBottom w:val="0"/>
          <w:divBdr>
            <w:top w:val="none" w:sz="0" w:space="0" w:color="auto"/>
            <w:left w:val="none" w:sz="0" w:space="0" w:color="auto"/>
            <w:bottom w:val="none" w:sz="0" w:space="0" w:color="auto"/>
            <w:right w:val="none" w:sz="0" w:space="0" w:color="auto"/>
          </w:divBdr>
        </w:div>
        <w:div w:id="906838140">
          <w:marLeft w:val="480"/>
          <w:marRight w:val="0"/>
          <w:marTop w:val="0"/>
          <w:marBottom w:val="0"/>
          <w:divBdr>
            <w:top w:val="none" w:sz="0" w:space="0" w:color="auto"/>
            <w:left w:val="none" w:sz="0" w:space="0" w:color="auto"/>
            <w:bottom w:val="none" w:sz="0" w:space="0" w:color="auto"/>
            <w:right w:val="none" w:sz="0" w:space="0" w:color="auto"/>
          </w:divBdr>
        </w:div>
        <w:div w:id="1852260899">
          <w:marLeft w:val="480"/>
          <w:marRight w:val="0"/>
          <w:marTop w:val="0"/>
          <w:marBottom w:val="0"/>
          <w:divBdr>
            <w:top w:val="none" w:sz="0" w:space="0" w:color="auto"/>
            <w:left w:val="none" w:sz="0" w:space="0" w:color="auto"/>
            <w:bottom w:val="none" w:sz="0" w:space="0" w:color="auto"/>
            <w:right w:val="none" w:sz="0" w:space="0" w:color="auto"/>
          </w:divBdr>
        </w:div>
        <w:div w:id="1157838078">
          <w:marLeft w:val="480"/>
          <w:marRight w:val="0"/>
          <w:marTop w:val="0"/>
          <w:marBottom w:val="0"/>
          <w:divBdr>
            <w:top w:val="none" w:sz="0" w:space="0" w:color="auto"/>
            <w:left w:val="none" w:sz="0" w:space="0" w:color="auto"/>
            <w:bottom w:val="none" w:sz="0" w:space="0" w:color="auto"/>
            <w:right w:val="none" w:sz="0" w:space="0" w:color="auto"/>
          </w:divBdr>
        </w:div>
        <w:div w:id="394789786">
          <w:marLeft w:val="480"/>
          <w:marRight w:val="0"/>
          <w:marTop w:val="0"/>
          <w:marBottom w:val="0"/>
          <w:divBdr>
            <w:top w:val="none" w:sz="0" w:space="0" w:color="auto"/>
            <w:left w:val="none" w:sz="0" w:space="0" w:color="auto"/>
            <w:bottom w:val="none" w:sz="0" w:space="0" w:color="auto"/>
            <w:right w:val="none" w:sz="0" w:space="0" w:color="auto"/>
          </w:divBdr>
        </w:div>
        <w:div w:id="891576009">
          <w:marLeft w:val="480"/>
          <w:marRight w:val="0"/>
          <w:marTop w:val="0"/>
          <w:marBottom w:val="0"/>
          <w:divBdr>
            <w:top w:val="none" w:sz="0" w:space="0" w:color="auto"/>
            <w:left w:val="none" w:sz="0" w:space="0" w:color="auto"/>
            <w:bottom w:val="none" w:sz="0" w:space="0" w:color="auto"/>
            <w:right w:val="none" w:sz="0" w:space="0" w:color="auto"/>
          </w:divBdr>
        </w:div>
        <w:div w:id="1578518858">
          <w:marLeft w:val="480"/>
          <w:marRight w:val="0"/>
          <w:marTop w:val="0"/>
          <w:marBottom w:val="0"/>
          <w:divBdr>
            <w:top w:val="none" w:sz="0" w:space="0" w:color="auto"/>
            <w:left w:val="none" w:sz="0" w:space="0" w:color="auto"/>
            <w:bottom w:val="none" w:sz="0" w:space="0" w:color="auto"/>
            <w:right w:val="none" w:sz="0" w:space="0" w:color="auto"/>
          </w:divBdr>
        </w:div>
        <w:div w:id="1216313380">
          <w:marLeft w:val="480"/>
          <w:marRight w:val="0"/>
          <w:marTop w:val="0"/>
          <w:marBottom w:val="0"/>
          <w:divBdr>
            <w:top w:val="none" w:sz="0" w:space="0" w:color="auto"/>
            <w:left w:val="none" w:sz="0" w:space="0" w:color="auto"/>
            <w:bottom w:val="none" w:sz="0" w:space="0" w:color="auto"/>
            <w:right w:val="none" w:sz="0" w:space="0" w:color="auto"/>
          </w:divBdr>
        </w:div>
        <w:div w:id="414714525">
          <w:marLeft w:val="480"/>
          <w:marRight w:val="0"/>
          <w:marTop w:val="0"/>
          <w:marBottom w:val="0"/>
          <w:divBdr>
            <w:top w:val="none" w:sz="0" w:space="0" w:color="auto"/>
            <w:left w:val="none" w:sz="0" w:space="0" w:color="auto"/>
            <w:bottom w:val="none" w:sz="0" w:space="0" w:color="auto"/>
            <w:right w:val="none" w:sz="0" w:space="0" w:color="auto"/>
          </w:divBdr>
        </w:div>
        <w:div w:id="875773762">
          <w:marLeft w:val="480"/>
          <w:marRight w:val="0"/>
          <w:marTop w:val="0"/>
          <w:marBottom w:val="0"/>
          <w:divBdr>
            <w:top w:val="none" w:sz="0" w:space="0" w:color="auto"/>
            <w:left w:val="none" w:sz="0" w:space="0" w:color="auto"/>
            <w:bottom w:val="none" w:sz="0" w:space="0" w:color="auto"/>
            <w:right w:val="none" w:sz="0" w:space="0" w:color="auto"/>
          </w:divBdr>
        </w:div>
        <w:div w:id="1879775860">
          <w:marLeft w:val="480"/>
          <w:marRight w:val="0"/>
          <w:marTop w:val="0"/>
          <w:marBottom w:val="0"/>
          <w:divBdr>
            <w:top w:val="none" w:sz="0" w:space="0" w:color="auto"/>
            <w:left w:val="none" w:sz="0" w:space="0" w:color="auto"/>
            <w:bottom w:val="none" w:sz="0" w:space="0" w:color="auto"/>
            <w:right w:val="none" w:sz="0" w:space="0" w:color="auto"/>
          </w:divBdr>
        </w:div>
        <w:div w:id="1867865355">
          <w:marLeft w:val="480"/>
          <w:marRight w:val="0"/>
          <w:marTop w:val="0"/>
          <w:marBottom w:val="0"/>
          <w:divBdr>
            <w:top w:val="none" w:sz="0" w:space="0" w:color="auto"/>
            <w:left w:val="none" w:sz="0" w:space="0" w:color="auto"/>
            <w:bottom w:val="none" w:sz="0" w:space="0" w:color="auto"/>
            <w:right w:val="none" w:sz="0" w:space="0" w:color="auto"/>
          </w:divBdr>
        </w:div>
        <w:div w:id="150828602">
          <w:marLeft w:val="480"/>
          <w:marRight w:val="0"/>
          <w:marTop w:val="0"/>
          <w:marBottom w:val="0"/>
          <w:divBdr>
            <w:top w:val="none" w:sz="0" w:space="0" w:color="auto"/>
            <w:left w:val="none" w:sz="0" w:space="0" w:color="auto"/>
            <w:bottom w:val="none" w:sz="0" w:space="0" w:color="auto"/>
            <w:right w:val="none" w:sz="0" w:space="0" w:color="auto"/>
          </w:divBdr>
        </w:div>
        <w:div w:id="990253923">
          <w:marLeft w:val="480"/>
          <w:marRight w:val="0"/>
          <w:marTop w:val="0"/>
          <w:marBottom w:val="0"/>
          <w:divBdr>
            <w:top w:val="none" w:sz="0" w:space="0" w:color="auto"/>
            <w:left w:val="none" w:sz="0" w:space="0" w:color="auto"/>
            <w:bottom w:val="none" w:sz="0" w:space="0" w:color="auto"/>
            <w:right w:val="none" w:sz="0" w:space="0" w:color="auto"/>
          </w:divBdr>
        </w:div>
        <w:div w:id="1412048601">
          <w:marLeft w:val="480"/>
          <w:marRight w:val="0"/>
          <w:marTop w:val="0"/>
          <w:marBottom w:val="0"/>
          <w:divBdr>
            <w:top w:val="none" w:sz="0" w:space="0" w:color="auto"/>
            <w:left w:val="none" w:sz="0" w:space="0" w:color="auto"/>
            <w:bottom w:val="none" w:sz="0" w:space="0" w:color="auto"/>
            <w:right w:val="none" w:sz="0" w:space="0" w:color="auto"/>
          </w:divBdr>
        </w:div>
        <w:div w:id="1904948490">
          <w:marLeft w:val="480"/>
          <w:marRight w:val="0"/>
          <w:marTop w:val="0"/>
          <w:marBottom w:val="0"/>
          <w:divBdr>
            <w:top w:val="none" w:sz="0" w:space="0" w:color="auto"/>
            <w:left w:val="none" w:sz="0" w:space="0" w:color="auto"/>
            <w:bottom w:val="none" w:sz="0" w:space="0" w:color="auto"/>
            <w:right w:val="none" w:sz="0" w:space="0" w:color="auto"/>
          </w:divBdr>
        </w:div>
        <w:div w:id="1498619529">
          <w:marLeft w:val="480"/>
          <w:marRight w:val="0"/>
          <w:marTop w:val="0"/>
          <w:marBottom w:val="0"/>
          <w:divBdr>
            <w:top w:val="none" w:sz="0" w:space="0" w:color="auto"/>
            <w:left w:val="none" w:sz="0" w:space="0" w:color="auto"/>
            <w:bottom w:val="none" w:sz="0" w:space="0" w:color="auto"/>
            <w:right w:val="none" w:sz="0" w:space="0" w:color="auto"/>
          </w:divBdr>
        </w:div>
        <w:div w:id="186405641">
          <w:marLeft w:val="480"/>
          <w:marRight w:val="0"/>
          <w:marTop w:val="0"/>
          <w:marBottom w:val="0"/>
          <w:divBdr>
            <w:top w:val="none" w:sz="0" w:space="0" w:color="auto"/>
            <w:left w:val="none" w:sz="0" w:space="0" w:color="auto"/>
            <w:bottom w:val="none" w:sz="0" w:space="0" w:color="auto"/>
            <w:right w:val="none" w:sz="0" w:space="0" w:color="auto"/>
          </w:divBdr>
        </w:div>
        <w:div w:id="698434892">
          <w:marLeft w:val="480"/>
          <w:marRight w:val="0"/>
          <w:marTop w:val="0"/>
          <w:marBottom w:val="0"/>
          <w:divBdr>
            <w:top w:val="none" w:sz="0" w:space="0" w:color="auto"/>
            <w:left w:val="none" w:sz="0" w:space="0" w:color="auto"/>
            <w:bottom w:val="none" w:sz="0" w:space="0" w:color="auto"/>
            <w:right w:val="none" w:sz="0" w:space="0" w:color="auto"/>
          </w:divBdr>
        </w:div>
        <w:div w:id="190807912">
          <w:marLeft w:val="480"/>
          <w:marRight w:val="0"/>
          <w:marTop w:val="0"/>
          <w:marBottom w:val="0"/>
          <w:divBdr>
            <w:top w:val="none" w:sz="0" w:space="0" w:color="auto"/>
            <w:left w:val="none" w:sz="0" w:space="0" w:color="auto"/>
            <w:bottom w:val="none" w:sz="0" w:space="0" w:color="auto"/>
            <w:right w:val="none" w:sz="0" w:space="0" w:color="auto"/>
          </w:divBdr>
        </w:div>
        <w:div w:id="1997224757">
          <w:marLeft w:val="480"/>
          <w:marRight w:val="0"/>
          <w:marTop w:val="0"/>
          <w:marBottom w:val="0"/>
          <w:divBdr>
            <w:top w:val="none" w:sz="0" w:space="0" w:color="auto"/>
            <w:left w:val="none" w:sz="0" w:space="0" w:color="auto"/>
            <w:bottom w:val="none" w:sz="0" w:space="0" w:color="auto"/>
            <w:right w:val="none" w:sz="0" w:space="0" w:color="auto"/>
          </w:divBdr>
        </w:div>
      </w:divsChild>
    </w:div>
    <w:div w:id="178736435">
      <w:bodyDiv w:val="1"/>
      <w:marLeft w:val="0"/>
      <w:marRight w:val="0"/>
      <w:marTop w:val="0"/>
      <w:marBottom w:val="0"/>
      <w:divBdr>
        <w:top w:val="none" w:sz="0" w:space="0" w:color="auto"/>
        <w:left w:val="none" w:sz="0" w:space="0" w:color="auto"/>
        <w:bottom w:val="none" w:sz="0" w:space="0" w:color="auto"/>
        <w:right w:val="none" w:sz="0" w:space="0" w:color="auto"/>
      </w:divBdr>
    </w:div>
    <w:div w:id="178737154">
      <w:bodyDiv w:val="1"/>
      <w:marLeft w:val="0"/>
      <w:marRight w:val="0"/>
      <w:marTop w:val="0"/>
      <w:marBottom w:val="0"/>
      <w:divBdr>
        <w:top w:val="none" w:sz="0" w:space="0" w:color="auto"/>
        <w:left w:val="none" w:sz="0" w:space="0" w:color="auto"/>
        <w:bottom w:val="none" w:sz="0" w:space="0" w:color="auto"/>
        <w:right w:val="none" w:sz="0" w:space="0" w:color="auto"/>
      </w:divBdr>
    </w:div>
    <w:div w:id="179048323">
      <w:bodyDiv w:val="1"/>
      <w:marLeft w:val="0"/>
      <w:marRight w:val="0"/>
      <w:marTop w:val="0"/>
      <w:marBottom w:val="0"/>
      <w:divBdr>
        <w:top w:val="none" w:sz="0" w:space="0" w:color="auto"/>
        <w:left w:val="none" w:sz="0" w:space="0" w:color="auto"/>
        <w:bottom w:val="none" w:sz="0" w:space="0" w:color="auto"/>
        <w:right w:val="none" w:sz="0" w:space="0" w:color="auto"/>
      </w:divBdr>
    </w:div>
    <w:div w:id="179127740">
      <w:bodyDiv w:val="1"/>
      <w:marLeft w:val="0"/>
      <w:marRight w:val="0"/>
      <w:marTop w:val="0"/>
      <w:marBottom w:val="0"/>
      <w:divBdr>
        <w:top w:val="none" w:sz="0" w:space="0" w:color="auto"/>
        <w:left w:val="none" w:sz="0" w:space="0" w:color="auto"/>
        <w:bottom w:val="none" w:sz="0" w:space="0" w:color="auto"/>
        <w:right w:val="none" w:sz="0" w:space="0" w:color="auto"/>
      </w:divBdr>
      <w:divsChild>
        <w:div w:id="859707148">
          <w:marLeft w:val="480"/>
          <w:marRight w:val="0"/>
          <w:marTop w:val="0"/>
          <w:marBottom w:val="0"/>
          <w:divBdr>
            <w:top w:val="none" w:sz="0" w:space="0" w:color="auto"/>
            <w:left w:val="none" w:sz="0" w:space="0" w:color="auto"/>
            <w:bottom w:val="none" w:sz="0" w:space="0" w:color="auto"/>
            <w:right w:val="none" w:sz="0" w:space="0" w:color="auto"/>
          </w:divBdr>
        </w:div>
        <w:div w:id="795635537">
          <w:marLeft w:val="480"/>
          <w:marRight w:val="0"/>
          <w:marTop w:val="0"/>
          <w:marBottom w:val="0"/>
          <w:divBdr>
            <w:top w:val="none" w:sz="0" w:space="0" w:color="auto"/>
            <w:left w:val="none" w:sz="0" w:space="0" w:color="auto"/>
            <w:bottom w:val="none" w:sz="0" w:space="0" w:color="auto"/>
            <w:right w:val="none" w:sz="0" w:space="0" w:color="auto"/>
          </w:divBdr>
        </w:div>
        <w:div w:id="447548738">
          <w:marLeft w:val="480"/>
          <w:marRight w:val="0"/>
          <w:marTop w:val="0"/>
          <w:marBottom w:val="0"/>
          <w:divBdr>
            <w:top w:val="none" w:sz="0" w:space="0" w:color="auto"/>
            <w:left w:val="none" w:sz="0" w:space="0" w:color="auto"/>
            <w:bottom w:val="none" w:sz="0" w:space="0" w:color="auto"/>
            <w:right w:val="none" w:sz="0" w:space="0" w:color="auto"/>
          </w:divBdr>
        </w:div>
        <w:div w:id="391655820">
          <w:marLeft w:val="480"/>
          <w:marRight w:val="0"/>
          <w:marTop w:val="0"/>
          <w:marBottom w:val="0"/>
          <w:divBdr>
            <w:top w:val="none" w:sz="0" w:space="0" w:color="auto"/>
            <w:left w:val="none" w:sz="0" w:space="0" w:color="auto"/>
            <w:bottom w:val="none" w:sz="0" w:space="0" w:color="auto"/>
            <w:right w:val="none" w:sz="0" w:space="0" w:color="auto"/>
          </w:divBdr>
        </w:div>
        <w:div w:id="1898783281">
          <w:marLeft w:val="480"/>
          <w:marRight w:val="0"/>
          <w:marTop w:val="0"/>
          <w:marBottom w:val="0"/>
          <w:divBdr>
            <w:top w:val="none" w:sz="0" w:space="0" w:color="auto"/>
            <w:left w:val="none" w:sz="0" w:space="0" w:color="auto"/>
            <w:bottom w:val="none" w:sz="0" w:space="0" w:color="auto"/>
            <w:right w:val="none" w:sz="0" w:space="0" w:color="auto"/>
          </w:divBdr>
        </w:div>
        <w:div w:id="1426267295">
          <w:marLeft w:val="480"/>
          <w:marRight w:val="0"/>
          <w:marTop w:val="0"/>
          <w:marBottom w:val="0"/>
          <w:divBdr>
            <w:top w:val="none" w:sz="0" w:space="0" w:color="auto"/>
            <w:left w:val="none" w:sz="0" w:space="0" w:color="auto"/>
            <w:bottom w:val="none" w:sz="0" w:space="0" w:color="auto"/>
            <w:right w:val="none" w:sz="0" w:space="0" w:color="auto"/>
          </w:divBdr>
        </w:div>
        <w:div w:id="586571812">
          <w:marLeft w:val="480"/>
          <w:marRight w:val="0"/>
          <w:marTop w:val="0"/>
          <w:marBottom w:val="0"/>
          <w:divBdr>
            <w:top w:val="none" w:sz="0" w:space="0" w:color="auto"/>
            <w:left w:val="none" w:sz="0" w:space="0" w:color="auto"/>
            <w:bottom w:val="none" w:sz="0" w:space="0" w:color="auto"/>
            <w:right w:val="none" w:sz="0" w:space="0" w:color="auto"/>
          </w:divBdr>
        </w:div>
        <w:div w:id="1978997098">
          <w:marLeft w:val="480"/>
          <w:marRight w:val="0"/>
          <w:marTop w:val="0"/>
          <w:marBottom w:val="0"/>
          <w:divBdr>
            <w:top w:val="none" w:sz="0" w:space="0" w:color="auto"/>
            <w:left w:val="none" w:sz="0" w:space="0" w:color="auto"/>
            <w:bottom w:val="none" w:sz="0" w:space="0" w:color="auto"/>
            <w:right w:val="none" w:sz="0" w:space="0" w:color="auto"/>
          </w:divBdr>
        </w:div>
        <w:div w:id="2031179273">
          <w:marLeft w:val="480"/>
          <w:marRight w:val="0"/>
          <w:marTop w:val="0"/>
          <w:marBottom w:val="0"/>
          <w:divBdr>
            <w:top w:val="none" w:sz="0" w:space="0" w:color="auto"/>
            <w:left w:val="none" w:sz="0" w:space="0" w:color="auto"/>
            <w:bottom w:val="none" w:sz="0" w:space="0" w:color="auto"/>
            <w:right w:val="none" w:sz="0" w:space="0" w:color="auto"/>
          </w:divBdr>
        </w:div>
        <w:div w:id="1074205292">
          <w:marLeft w:val="480"/>
          <w:marRight w:val="0"/>
          <w:marTop w:val="0"/>
          <w:marBottom w:val="0"/>
          <w:divBdr>
            <w:top w:val="none" w:sz="0" w:space="0" w:color="auto"/>
            <w:left w:val="none" w:sz="0" w:space="0" w:color="auto"/>
            <w:bottom w:val="none" w:sz="0" w:space="0" w:color="auto"/>
            <w:right w:val="none" w:sz="0" w:space="0" w:color="auto"/>
          </w:divBdr>
        </w:div>
        <w:div w:id="1039815913">
          <w:marLeft w:val="480"/>
          <w:marRight w:val="0"/>
          <w:marTop w:val="0"/>
          <w:marBottom w:val="0"/>
          <w:divBdr>
            <w:top w:val="none" w:sz="0" w:space="0" w:color="auto"/>
            <w:left w:val="none" w:sz="0" w:space="0" w:color="auto"/>
            <w:bottom w:val="none" w:sz="0" w:space="0" w:color="auto"/>
            <w:right w:val="none" w:sz="0" w:space="0" w:color="auto"/>
          </w:divBdr>
        </w:div>
        <w:div w:id="549149818">
          <w:marLeft w:val="480"/>
          <w:marRight w:val="0"/>
          <w:marTop w:val="0"/>
          <w:marBottom w:val="0"/>
          <w:divBdr>
            <w:top w:val="none" w:sz="0" w:space="0" w:color="auto"/>
            <w:left w:val="none" w:sz="0" w:space="0" w:color="auto"/>
            <w:bottom w:val="none" w:sz="0" w:space="0" w:color="auto"/>
            <w:right w:val="none" w:sz="0" w:space="0" w:color="auto"/>
          </w:divBdr>
        </w:div>
        <w:div w:id="1287547794">
          <w:marLeft w:val="480"/>
          <w:marRight w:val="0"/>
          <w:marTop w:val="0"/>
          <w:marBottom w:val="0"/>
          <w:divBdr>
            <w:top w:val="none" w:sz="0" w:space="0" w:color="auto"/>
            <w:left w:val="none" w:sz="0" w:space="0" w:color="auto"/>
            <w:bottom w:val="none" w:sz="0" w:space="0" w:color="auto"/>
            <w:right w:val="none" w:sz="0" w:space="0" w:color="auto"/>
          </w:divBdr>
        </w:div>
        <w:div w:id="1548102849">
          <w:marLeft w:val="480"/>
          <w:marRight w:val="0"/>
          <w:marTop w:val="0"/>
          <w:marBottom w:val="0"/>
          <w:divBdr>
            <w:top w:val="none" w:sz="0" w:space="0" w:color="auto"/>
            <w:left w:val="none" w:sz="0" w:space="0" w:color="auto"/>
            <w:bottom w:val="none" w:sz="0" w:space="0" w:color="auto"/>
            <w:right w:val="none" w:sz="0" w:space="0" w:color="auto"/>
          </w:divBdr>
        </w:div>
        <w:div w:id="101146143">
          <w:marLeft w:val="480"/>
          <w:marRight w:val="0"/>
          <w:marTop w:val="0"/>
          <w:marBottom w:val="0"/>
          <w:divBdr>
            <w:top w:val="none" w:sz="0" w:space="0" w:color="auto"/>
            <w:left w:val="none" w:sz="0" w:space="0" w:color="auto"/>
            <w:bottom w:val="none" w:sz="0" w:space="0" w:color="auto"/>
            <w:right w:val="none" w:sz="0" w:space="0" w:color="auto"/>
          </w:divBdr>
        </w:div>
        <w:div w:id="2005817027">
          <w:marLeft w:val="480"/>
          <w:marRight w:val="0"/>
          <w:marTop w:val="0"/>
          <w:marBottom w:val="0"/>
          <w:divBdr>
            <w:top w:val="none" w:sz="0" w:space="0" w:color="auto"/>
            <w:left w:val="none" w:sz="0" w:space="0" w:color="auto"/>
            <w:bottom w:val="none" w:sz="0" w:space="0" w:color="auto"/>
            <w:right w:val="none" w:sz="0" w:space="0" w:color="auto"/>
          </w:divBdr>
        </w:div>
        <w:div w:id="701978624">
          <w:marLeft w:val="480"/>
          <w:marRight w:val="0"/>
          <w:marTop w:val="0"/>
          <w:marBottom w:val="0"/>
          <w:divBdr>
            <w:top w:val="none" w:sz="0" w:space="0" w:color="auto"/>
            <w:left w:val="none" w:sz="0" w:space="0" w:color="auto"/>
            <w:bottom w:val="none" w:sz="0" w:space="0" w:color="auto"/>
            <w:right w:val="none" w:sz="0" w:space="0" w:color="auto"/>
          </w:divBdr>
        </w:div>
        <w:div w:id="224922990">
          <w:marLeft w:val="480"/>
          <w:marRight w:val="0"/>
          <w:marTop w:val="0"/>
          <w:marBottom w:val="0"/>
          <w:divBdr>
            <w:top w:val="none" w:sz="0" w:space="0" w:color="auto"/>
            <w:left w:val="none" w:sz="0" w:space="0" w:color="auto"/>
            <w:bottom w:val="none" w:sz="0" w:space="0" w:color="auto"/>
            <w:right w:val="none" w:sz="0" w:space="0" w:color="auto"/>
          </w:divBdr>
        </w:div>
        <w:div w:id="1068504741">
          <w:marLeft w:val="480"/>
          <w:marRight w:val="0"/>
          <w:marTop w:val="0"/>
          <w:marBottom w:val="0"/>
          <w:divBdr>
            <w:top w:val="none" w:sz="0" w:space="0" w:color="auto"/>
            <w:left w:val="none" w:sz="0" w:space="0" w:color="auto"/>
            <w:bottom w:val="none" w:sz="0" w:space="0" w:color="auto"/>
            <w:right w:val="none" w:sz="0" w:space="0" w:color="auto"/>
          </w:divBdr>
        </w:div>
        <w:div w:id="908614653">
          <w:marLeft w:val="480"/>
          <w:marRight w:val="0"/>
          <w:marTop w:val="0"/>
          <w:marBottom w:val="0"/>
          <w:divBdr>
            <w:top w:val="none" w:sz="0" w:space="0" w:color="auto"/>
            <w:left w:val="none" w:sz="0" w:space="0" w:color="auto"/>
            <w:bottom w:val="none" w:sz="0" w:space="0" w:color="auto"/>
            <w:right w:val="none" w:sz="0" w:space="0" w:color="auto"/>
          </w:divBdr>
        </w:div>
        <w:div w:id="510142896">
          <w:marLeft w:val="480"/>
          <w:marRight w:val="0"/>
          <w:marTop w:val="0"/>
          <w:marBottom w:val="0"/>
          <w:divBdr>
            <w:top w:val="none" w:sz="0" w:space="0" w:color="auto"/>
            <w:left w:val="none" w:sz="0" w:space="0" w:color="auto"/>
            <w:bottom w:val="none" w:sz="0" w:space="0" w:color="auto"/>
            <w:right w:val="none" w:sz="0" w:space="0" w:color="auto"/>
          </w:divBdr>
        </w:div>
        <w:div w:id="1741054526">
          <w:marLeft w:val="480"/>
          <w:marRight w:val="0"/>
          <w:marTop w:val="0"/>
          <w:marBottom w:val="0"/>
          <w:divBdr>
            <w:top w:val="none" w:sz="0" w:space="0" w:color="auto"/>
            <w:left w:val="none" w:sz="0" w:space="0" w:color="auto"/>
            <w:bottom w:val="none" w:sz="0" w:space="0" w:color="auto"/>
            <w:right w:val="none" w:sz="0" w:space="0" w:color="auto"/>
          </w:divBdr>
        </w:div>
        <w:div w:id="14036259">
          <w:marLeft w:val="480"/>
          <w:marRight w:val="0"/>
          <w:marTop w:val="0"/>
          <w:marBottom w:val="0"/>
          <w:divBdr>
            <w:top w:val="none" w:sz="0" w:space="0" w:color="auto"/>
            <w:left w:val="none" w:sz="0" w:space="0" w:color="auto"/>
            <w:bottom w:val="none" w:sz="0" w:space="0" w:color="auto"/>
            <w:right w:val="none" w:sz="0" w:space="0" w:color="auto"/>
          </w:divBdr>
        </w:div>
        <w:div w:id="1077480427">
          <w:marLeft w:val="480"/>
          <w:marRight w:val="0"/>
          <w:marTop w:val="0"/>
          <w:marBottom w:val="0"/>
          <w:divBdr>
            <w:top w:val="none" w:sz="0" w:space="0" w:color="auto"/>
            <w:left w:val="none" w:sz="0" w:space="0" w:color="auto"/>
            <w:bottom w:val="none" w:sz="0" w:space="0" w:color="auto"/>
            <w:right w:val="none" w:sz="0" w:space="0" w:color="auto"/>
          </w:divBdr>
        </w:div>
        <w:div w:id="1293293946">
          <w:marLeft w:val="480"/>
          <w:marRight w:val="0"/>
          <w:marTop w:val="0"/>
          <w:marBottom w:val="0"/>
          <w:divBdr>
            <w:top w:val="none" w:sz="0" w:space="0" w:color="auto"/>
            <w:left w:val="none" w:sz="0" w:space="0" w:color="auto"/>
            <w:bottom w:val="none" w:sz="0" w:space="0" w:color="auto"/>
            <w:right w:val="none" w:sz="0" w:space="0" w:color="auto"/>
          </w:divBdr>
        </w:div>
        <w:div w:id="2105421967">
          <w:marLeft w:val="480"/>
          <w:marRight w:val="0"/>
          <w:marTop w:val="0"/>
          <w:marBottom w:val="0"/>
          <w:divBdr>
            <w:top w:val="none" w:sz="0" w:space="0" w:color="auto"/>
            <w:left w:val="none" w:sz="0" w:space="0" w:color="auto"/>
            <w:bottom w:val="none" w:sz="0" w:space="0" w:color="auto"/>
            <w:right w:val="none" w:sz="0" w:space="0" w:color="auto"/>
          </w:divBdr>
        </w:div>
        <w:div w:id="1689332584">
          <w:marLeft w:val="480"/>
          <w:marRight w:val="0"/>
          <w:marTop w:val="0"/>
          <w:marBottom w:val="0"/>
          <w:divBdr>
            <w:top w:val="none" w:sz="0" w:space="0" w:color="auto"/>
            <w:left w:val="none" w:sz="0" w:space="0" w:color="auto"/>
            <w:bottom w:val="none" w:sz="0" w:space="0" w:color="auto"/>
            <w:right w:val="none" w:sz="0" w:space="0" w:color="auto"/>
          </w:divBdr>
        </w:div>
        <w:div w:id="940720572">
          <w:marLeft w:val="480"/>
          <w:marRight w:val="0"/>
          <w:marTop w:val="0"/>
          <w:marBottom w:val="0"/>
          <w:divBdr>
            <w:top w:val="none" w:sz="0" w:space="0" w:color="auto"/>
            <w:left w:val="none" w:sz="0" w:space="0" w:color="auto"/>
            <w:bottom w:val="none" w:sz="0" w:space="0" w:color="auto"/>
            <w:right w:val="none" w:sz="0" w:space="0" w:color="auto"/>
          </w:divBdr>
        </w:div>
        <w:div w:id="1732531670">
          <w:marLeft w:val="480"/>
          <w:marRight w:val="0"/>
          <w:marTop w:val="0"/>
          <w:marBottom w:val="0"/>
          <w:divBdr>
            <w:top w:val="none" w:sz="0" w:space="0" w:color="auto"/>
            <w:left w:val="none" w:sz="0" w:space="0" w:color="auto"/>
            <w:bottom w:val="none" w:sz="0" w:space="0" w:color="auto"/>
            <w:right w:val="none" w:sz="0" w:space="0" w:color="auto"/>
          </w:divBdr>
        </w:div>
        <w:div w:id="325325114">
          <w:marLeft w:val="480"/>
          <w:marRight w:val="0"/>
          <w:marTop w:val="0"/>
          <w:marBottom w:val="0"/>
          <w:divBdr>
            <w:top w:val="none" w:sz="0" w:space="0" w:color="auto"/>
            <w:left w:val="none" w:sz="0" w:space="0" w:color="auto"/>
            <w:bottom w:val="none" w:sz="0" w:space="0" w:color="auto"/>
            <w:right w:val="none" w:sz="0" w:space="0" w:color="auto"/>
          </w:divBdr>
        </w:div>
        <w:div w:id="1654677992">
          <w:marLeft w:val="480"/>
          <w:marRight w:val="0"/>
          <w:marTop w:val="0"/>
          <w:marBottom w:val="0"/>
          <w:divBdr>
            <w:top w:val="none" w:sz="0" w:space="0" w:color="auto"/>
            <w:left w:val="none" w:sz="0" w:space="0" w:color="auto"/>
            <w:bottom w:val="none" w:sz="0" w:space="0" w:color="auto"/>
            <w:right w:val="none" w:sz="0" w:space="0" w:color="auto"/>
          </w:divBdr>
        </w:div>
        <w:div w:id="531647198">
          <w:marLeft w:val="480"/>
          <w:marRight w:val="0"/>
          <w:marTop w:val="0"/>
          <w:marBottom w:val="0"/>
          <w:divBdr>
            <w:top w:val="none" w:sz="0" w:space="0" w:color="auto"/>
            <w:left w:val="none" w:sz="0" w:space="0" w:color="auto"/>
            <w:bottom w:val="none" w:sz="0" w:space="0" w:color="auto"/>
            <w:right w:val="none" w:sz="0" w:space="0" w:color="auto"/>
          </w:divBdr>
        </w:div>
        <w:div w:id="1040057886">
          <w:marLeft w:val="480"/>
          <w:marRight w:val="0"/>
          <w:marTop w:val="0"/>
          <w:marBottom w:val="0"/>
          <w:divBdr>
            <w:top w:val="none" w:sz="0" w:space="0" w:color="auto"/>
            <w:left w:val="none" w:sz="0" w:space="0" w:color="auto"/>
            <w:bottom w:val="none" w:sz="0" w:space="0" w:color="auto"/>
            <w:right w:val="none" w:sz="0" w:space="0" w:color="auto"/>
          </w:divBdr>
        </w:div>
        <w:div w:id="944654090">
          <w:marLeft w:val="480"/>
          <w:marRight w:val="0"/>
          <w:marTop w:val="0"/>
          <w:marBottom w:val="0"/>
          <w:divBdr>
            <w:top w:val="none" w:sz="0" w:space="0" w:color="auto"/>
            <w:left w:val="none" w:sz="0" w:space="0" w:color="auto"/>
            <w:bottom w:val="none" w:sz="0" w:space="0" w:color="auto"/>
            <w:right w:val="none" w:sz="0" w:space="0" w:color="auto"/>
          </w:divBdr>
        </w:div>
        <w:div w:id="1461453924">
          <w:marLeft w:val="480"/>
          <w:marRight w:val="0"/>
          <w:marTop w:val="0"/>
          <w:marBottom w:val="0"/>
          <w:divBdr>
            <w:top w:val="none" w:sz="0" w:space="0" w:color="auto"/>
            <w:left w:val="none" w:sz="0" w:space="0" w:color="auto"/>
            <w:bottom w:val="none" w:sz="0" w:space="0" w:color="auto"/>
            <w:right w:val="none" w:sz="0" w:space="0" w:color="auto"/>
          </w:divBdr>
        </w:div>
        <w:div w:id="52001054">
          <w:marLeft w:val="480"/>
          <w:marRight w:val="0"/>
          <w:marTop w:val="0"/>
          <w:marBottom w:val="0"/>
          <w:divBdr>
            <w:top w:val="none" w:sz="0" w:space="0" w:color="auto"/>
            <w:left w:val="none" w:sz="0" w:space="0" w:color="auto"/>
            <w:bottom w:val="none" w:sz="0" w:space="0" w:color="auto"/>
            <w:right w:val="none" w:sz="0" w:space="0" w:color="auto"/>
          </w:divBdr>
        </w:div>
        <w:div w:id="806557267">
          <w:marLeft w:val="480"/>
          <w:marRight w:val="0"/>
          <w:marTop w:val="0"/>
          <w:marBottom w:val="0"/>
          <w:divBdr>
            <w:top w:val="none" w:sz="0" w:space="0" w:color="auto"/>
            <w:left w:val="none" w:sz="0" w:space="0" w:color="auto"/>
            <w:bottom w:val="none" w:sz="0" w:space="0" w:color="auto"/>
            <w:right w:val="none" w:sz="0" w:space="0" w:color="auto"/>
          </w:divBdr>
        </w:div>
        <w:div w:id="1816725746">
          <w:marLeft w:val="480"/>
          <w:marRight w:val="0"/>
          <w:marTop w:val="0"/>
          <w:marBottom w:val="0"/>
          <w:divBdr>
            <w:top w:val="none" w:sz="0" w:space="0" w:color="auto"/>
            <w:left w:val="none" w:sz="0" w:space="0" w:color="auto"/>
            <w:bottom w:val="none" w:sz="0" w:space="0" w:color="auto"/>
            <w:right w:val="none" w:sz="0" w:space="0" w:color="auto"/>
          </w:divBdr>
        </w:div>
        <w:div w:id="765807247">
          <w:marLeft w:val="480"/>
          <w:marRight w:val="0"/>
          <w:marTop w:val="0"/>
          <w:marBottom w:val="0"/>
          <w:divBdr>
            <w:top w:val="none" w:sz="0" w:space="0" w:color="auto"/>
            <w:left w:val="none" w:sz="0" w:space="0" w:color="auto"/>
            <w:bottom w:val="none" w:sz="0" w:space="0" w:color="auto"/>
            <w:right w:val="none" w:sz="0" w:space="0" w:color="auto"/>
          </w:divBdr>
        </w:div>
        <w:div w:id="1781729125">
          <w:marLeft w:val="480"/>
          <w:marRight w:val="0"/>
          <w:marTop w:val="0"/>
          <w:marBottom w:val="0"/>
          <w:divBdr>
            <w:top w:val="none" w:sz="0" w:space="0" w:color="auto"/>
            <w:left w:val="none" w:sz="0" w:space="0" w:color="auto"/>
            <w:bottom w:val="none" w:sz="0" w:space="0" w:color="auto"/>
            <w:right w:val="none" w:sz="0" w:space="0" w:color="auto"/>
          </w:divBdr>
        </w:div>
        <w:div w:id="1092168598">
          <w:marLeft w:val="480"/>
          <w:marRight w:val="0"/>
          <w:marTop w:val="0"/>
          <w:marBottom w:val="0"/>
          <w:divBdr>
            <w:top w:val="none" w:sz="0" w:space="0" w:color="auto"/>
            <w:left w:val="none" w:sz="0" w:space="0" w:color="auto"/>
            <w:bottom w:val="none" w:sz="0" w:space="0" w:color="auto"/>
            <w:right w:val="none" w:sz="0" w:space="0" w:color="auto"/>
          </w:divBdr>
        </w:div>
        <w:div w:id="1058943134">
          <w:marLeft w:val="480"/>
          <w:marRight w:val="0"/>
          <w:marTop w:val="0"/>
          <w:marBottom w:val="0"/>
          <w:divBdr>
            <w:top w:val="none" w:sz="0" w:space="0" w:color="auto"/>
            <w:left w:val="none" w:sz="0" w:space="0" w:color="auto"/>
            <w:bottom w:val="none" w:sz="0" w:space="0" w:color="auto"/>
            <w:right w:val="none" w:sz="0" w:space="0" w:color="auto"/>
          </w:divBdr>
        </w:div>
        <w:div w:id="959258686">
          <w:marLeft w:val="480"/>
          <w:marRight w:val="0"/>
          <w:marTop w:val="0"/>
          <w:marBottom w:val="0"/>
          <w:divBdr>
            <w:top w:val="none" w:sz="0" w:space="0" w:color="auto"/>
            <w:left w:val="none" w:sz="0" w:space="0" w:color="auto"/>
            <w:bottom w:val="none" w:sz="0" w:space="0" w:color="auto"/>
            <w:right w:val="none" w:sz="0" w:space="0" w:color="auto"/>
          </w:divBdr>
        </w:div>
        <w:div w:id="1935241327">
          <w:marLeft w:val="480"/>
          <w:marRight w:val="0"/>
          <w:marTop w:val="0"/>
          <w:marBottom w:val="0"/>
          <w:divBdr>
            <w:top w:val="none" w:sz="0" w:space="0" w:color="auto"/>
            <w:left w:val="none" w:sz="0" w:space="0" w:color="auto"/>
            <w:bottom w:val="none" w:sz="0" w:space="0" w:color="auto"/>
            <w:right w:val="none" w:sz="0" w:space="0" w:color="auto"/>
          </w:divBdr>
        </w:div>
        <w:div w:id="1889800163">
          <w:marLeft w:val="480"/>
          <w:marRight w:val="0"/>
          <w:marTop w:val="0"/>
          <w:marBottom w:val="0"/>
          <w:divBdr>
            <w:top w:val="none" w:sz="0" w:space="0" w:color="auto"/>
            <w:left w:val="none" w:sz="0" w:space="0" w:color="auto"/>
            <w:bottom w:val="none" w:sz="0" w:space="0" w:color="auto"/>
            <w:right w:val="none" w:sz="0" w:space="0" w:color="auto"/>
          </w:divBdr>
        </w:div>
        <w:div w:id="127171649">
          <w:marLeft w:val="480"/>
          <w:marRight w:val="0"/>
          <w:marTop w:val="0"/>
          <w:marBottom w:val="0"/>
          <w:divBdr>
            <w:top w:val="none" w:sz="0" w:space="0" w:color="auto"/>
            <w:left w:val="none" w:sz="0" w:space="0" w:color="auto"/>
            <w:bottom w:val="none" w:sz="0" w:space="0" w:color="auto"/>
            <w:right w:val="none" w:sz="0" w:space="0" w:color="auto"/>
          </w:divBdr>
        </w:div>
        <w:div w:id="75787303">
          <w:marLeft w:val="480"/>
          <w:marRight w:val="0"/>
          <w:marTop w:val="0"/>
          <w:marBottom w:val="0"/>
          <w:divBdr>
            <w:top w:val="none" w:sz="0" w:space="0" w:color="auto"/>
            <w:left w:val="none" w:sz="0" w:space="0" w:color="auto"/>
            <w:bottom w:val="none" w:sz="0" w:space="0" w:color="auto"/>
            <w:right w:val="none" w:sz="0" w:space="0" w:color="auto"/>
          </w:divBdr>
        </w:div>
        <w:div w:id="725180846">
          <w:marLeft w:val="480"/>
          <w:marRight w:val="0"/>
          <w:marTop w:val="0"/>
          <w:marBottom w:val="0"/>
          <w:divBdr>
            <w:top w:val="none" w:sz="0" w:space="0" w:color="auto"/>
            <w:left w:val="none" w:sz="0" w:space="0" w:color="auto"/>
            <w:bottom w:val="none" w:sz="0" w:space="0" w:color="auto"/>
            <w:right w:val="none" w:sz="0" w:space="0" w:color="auto"/>
          </w:divBdr>
        </w:div>
        <w:div w:id="1883055039">
          <w:marLeft w:val="480"/>
          <w:marRight w:val="0"/>
          <w:marTop w:val="0"/>
          <w:marBottom w:val="0"/>
          <w:divBdr>
            <w:top w:val="none" w:sz="0" w:space="0" w:color="auto"/>
            <w:left w:val="none" w:sz="0" w:space="0" w:color="auto"/>
            <w:bottom w:val="none" w:sz="0" w:space="0" w:color="auto"/>
            <w:right w:val="none" w:sz="0" w:space="0" w:color="auto"/>
          </w:divBdr>
        </w:div>
        <w:div w:id="2035839914">
          <w:marLeft w:val="480"/>
          <w:marRight w:val="0"/>
          <w:marTop w:val="0"/>
          <w:marBottom w:val="0"/>
          <w:divBdr>
            <w:top w:val="none" w:sz="0" w:space="0" w:color="auto"/>
            <w:left w:val="none" w:sz="0" w:space="0" w:color="auto"/>
            <w:bottom w:val="none" w:sz="0" w:space="0" w:color="auto"/>
            <w:right w:val="none" w:sz="0" w:space="0" w:color="auto"/>
          </w:divBdr>
        </w:div>
        <w:div w:id="1781416767">
          <w:marLeft w:val="480"/>
          <w:marRight w:val="0"/>
          <w:marTop w:val="0"/>
          <w:marBottom w:val="0"/>
          <w:divBdr>
            <w:top w:val="none" w:sz="0" w:space="0" w:color="auto"/>
            <w:left w:val="none" w:sz="0" w:space="0" w:color="auto"/>
            <w:bottom w:val="none" w:sz="0" w:space="0" w:color="auto"/>
            <w:right w:val="none" w:sz="0" w:space="0" w:color="auto"/>
          </w:divBdr>
        </w:div>
        <w:div w:id="1647121033">
          <w:marLeft w:val="480"/>
          <w:marRight w:val="0"/>
          <w:marTop w:val="0"/>
          <w:marBottom w:val="0"/>
          <w:divBdr>
            <w:top w:val="none" w:sz="0" w:space="0" w:color="auto"/>
            <w:left w:val="none" w:sz="0" w:space="0" w:color="auto"/>
            <w:bottom w:val="none" w:sz="0" w:space="0" w:color="auto"/>
            <w:right w:val="none" w:sz="0" w:space="0" w:color="auto"/>
          </w:divBdr>
        </w:div>
        <w:div w:id="208882731">
          <w:marLeft w:val="480"/>
          <w:marRight w:val="0"/>
          <w:marTop w:val="0"/>
          <w:marBottom w:val="0"/>
          <w:divBdr>
            <w:top w:val="none" w:sz="0" w:space="0" w:color="auto"/>
            <w:left w:val="none" w:sz="0" w:space="0" w:color="auto"/>
            <w:bottom w:val="none" w:sz="0" w:space="0" w:color="auto"/>
            <w:right w:val="none" w:sz="0" w:space="0" w:color="auto"/>
          </w:divBdr>
        </w:div>
        <w:div w:id="631517585">
          <w:marLeft w:val="480"/>
          <w:marRight w:val="0"/>
          <w:marTop w:val="0"/>
          <w:marBottom w:val="0"/>
          <w:divBdr>
            <w:top w:val="none" w:sz="0" w:space="0" w:color="auto"/>
            <w:left w:val="none" w:sz="0" w:space="0" w:color="auto"/>
            <w:bottom w:val="none" w:sz="0" w:space="0" w:color="auto"/>
            <w:right w:val="none" w:sz="0" w:space="0" w:color="auto"/>
          </w:divBdr>
        </w:div>
        <w:div w:id="616835852">
          <w:marLeft w:val="480"/>
          <w:marRight w:val="0"/>
          <w:marTop w:val="0"/>
          <w:marBottom w:val="0"/>
          <w:divBdr>
            <w:top w:val="none" w:sz="0" w:space="0" w:color="auto"/>
            <w:left w:val="none" w:sz="0" w:space="0" w:color="auto"/>
            <w:bottom w:val="none" w:sz="0" w:space="0" w:color="auto"/>
            <w:right w:val="none" w:sz="0" w:space="0" w:color="auto"/>
          </w:divBdr>
        </w:div>
        <w:div w:id="90123348">
          <w:marLeft w:val="480"/>
          <w:marRight w:val="0"/>
          <w:marTop w:val="0"/>
          <w:marBottom w:val="0"/>
          <w:divBdr>
            <w:top w:val="none" w:sz="0" w:space="0" w:color="auto"/>
            <w:left w:val="none" w:sz="0" w:space="0" w:color="auto"/>
            <w:bottom w:val="none" w:sz="0" w:space="0" w:color="auto"/>
            <w:right w:val="none" w:sz="0" w:space="0" w:color="auto"/>
          </w:divBdr>
        </w:div>
        <w:div w:id="721514126">
          <w:marLeft w:val="480"/>
          <w:marRight w:val="0"/>
          <w:marTop w:val="0"/>
          <w:marBottom w:val="0"/>
          <w:divBdr>
            <w:top w:val="none" w:sz="0" w:space="0" w:color="auto"/>
            <w:left w:val="none" w:sz="0" w:space="0" w:color="auto"/>
            <w:bottom w:val="none" w:sz="0" w:space="0" w:color="auto"/>
            <w:right w:val="none" w:sz="0" w:space="0" w:color="auto"/>
          </w:divBdr>
        </w:div>
        <w:div w:id="1715229410">
          <w:marLeft w:val="480"/>
          <w:marRight w:val="0"/>
          <w:marTop w:val="0"/>
          <w:marBottom w:val="0"/>
          <w:divBdr>
            <w:top w:val="none" w:sz="0" w:space="0" w:color="auto"/>
            <w:left w:val="none" w:sz="0" w:space="0" w:color="auto"/>
            <w:bottom w:val="none" w:sz="0" w:space="0" w:color="auto"/>
            <w:right w:val="none" w:sz="0" w:space="0" w:color="auto"/>
          </w:divBdr>
        </w:div>
        <w:div w:id="1330595857">
          <w:marLeft w:val="480"/>
          <w:marRight w:val="0"/>
          <w:marTop w:val="0"/>
          <w:marBottom w:val="0"/>
          <w:divBdr>
            <w:top w:val="none" w:sz="0" w:space="0" w:color="auto"/>
            <w:left w:val="none" w:sz="0" w:space="0" w:color="auto"/>
            <w:bottom w:val="none" w:sz="0" w:space="0" w:color="auto"/>
            <w:right w:val="none" w:sz="0" w:space="0" w:color="auto"/>
          </w:divBdr>
        </w:div>
        <w:div w:id="1555385963">
          <w:marLeft w:val="480"/>
          <w:marRight w:val="0"/>
          <w:marTop w:val="0"/>
          <w:marBottom w:val="0"/>
          <w:divBdr>
            <w:top w:val="none" w:sz="0" w:space="0" w:color="auto"/>
            <w:left w:val="none" w:sz="0" w:space="0" w:color="auto"/>
            <w:bottom w:val="none" w:sz="0" w:space="0" w:color="auto"/>
            <w:right w:val="none" w:sz="0" w:space="0" w:color="auto"/>
          </w:divBdr>
        </w:div>
        <w:div w:id="1914076425">
          <w:marLeft w:val="480"/>
          <w:marRight w:val="0"/>
          <w:marTop w:val="0"/>
          <w:marBottom w:val="0"/>
          <w:divBdr>
            <w:top w:val="none" w:sz="0" w:space="0" w:color="auto"/>
            <w:left w:val="none" w:sz="0" w:space="0" w:color="auto"/>
            <w:bottom w:val="none" w:sz="0" w:space="0" w:color="auto"/>
            <w:right w:val="none" w:sz="0" w:space="0" w:color="auto"/>
          </w:divBdr>
        </w:div>
        <w:div w:id="1633292070">
          <w:marLeft w:val="480"/>
          <w:marRight w:val="0"/>
          <w:marTop w:val="0"/>
          <w:marBottom w:val="0"/>
          <w:divBdr>
            <w:top w:val="none" w:sz="0" w:space="0" w:color="auto"/>
            <w:left w:val="none" w:sz="0" w:space="0" w:color="auto"/>
            <w:bottom w:val="none" w:sz="0" w:space="0" w:color="auto"/>
            <w:right w:val="none" w:sz="0" w:space="0" w:color="auto"/>
          </w:divBdr>
        </w:div>
        <w:div w:id="754975150">
          <w:marLeft w:val="480"/>
          <w:marRight w:val="0"/>
          <w:marTop w:val="0"/>
          <w:marBottom w:val="0"/>
          <w:divBdr>
            <w:top w:val="none" w:sz="0" w:space="0" w:color="auto"/>
            <w:left w:val="none" w:sz="0" w:space="0" w:color="auto"/>
            <w:bottom w:val="none" w:sz="0" w:space="0" w:color="auto"/>
            <w:right w:val="none" w:sz="0" w:space="0" w:color="auto"/>
          </w:divBdr>
        </w:div>
        <w:div w:id="1856377850">
          <w:marLeft w:val="480"/>
          <w:marRight w:val="0"/>
          <w:marTop w:val="0"/>
          <w:marBottom w:val="0"/>
          <w:divBdr>
            <w:top w:val="none" w:sz="0" w:space="0" w:color="auto"/>
            <w:left w:val="none" w:sz="0" w:space="0" w:color="auto"/>
            <w:bottom w:val="none" w:sz="0" w:space="0" w:color="auto"/>
            <w:right w:val="none" w:sz="0" w:space="0" w:color="auto"/>
          </w:divBdr>
        </w:div>
        <w:div w:id="1767773603">
          <w:marLeft w:val="480"/>
          <w:marRight w:val="0"/>
          <w:marTop w:val="0"/>
          <w:marBottom w:val="0"/>
          <w:divBdr>
            <w:top w:val="none" w:sz="0" w:space="0" w:color="auto"/>
            <w:left w:val="none" w:sz="0" w:space="0" w:color="auto"/>
            <w:bottom w:val="none" w:sz="0" w:space="0" w:color="auto"/>
            <w:right w:val="none" w:sz="0" w:space="0" w:color="auto"/>
          </w:divBdr>
        </w:div>
        <w:div w:id="199513101">
          <w:marLeft w:val="480"/>
          <w:marRight w:val="0"/>
          <w:marTop w:val="0"/>
          <w:marBottom w:val="0"/>
          <w:divBdr>
            <w:top w:val="none" w:sz="0" w:space="0" w:color="auto"/>
            <w:left w:val="none" w:sz="0" w:space="0" w:color="auto"/>
            <w:bottom w:val="none" w:sz="0" w:space="0" w:color="auto"/>
            <w:right w:val="none" w:sz="0" w:space="0" w:color="auto"/>
          </w:divBdr>
        </w:div>
        <w:div w:id="404380787">
          <w:marLeft w:val="480"/>
          <w:marRight w:val="0"/>
          <w:marTop w:val="0"/>
          <w:marBottom w:val="0"/>
          <w:divBdr>
            <w:top w:val="none" w:sz="0" w:space="0" w:color="auto"/>
            <w:left w:val="none" w:sz="0" w:space="0" w:color="auto"/>
            <w:bottom w:val="none" w:sz="0" w:space="0" w:color="auto"/>
            <w:right w:val="none" w:sz="0" w:space="0" w:color="auto"/>
          </w:divBdr>
        </w:div>
        <w:div w:id="1367560352">
          <w:marLeft w:val="480"/>
          <w:marRight w:val="0"/>
          <w:marTop w:val="0"/>
          <w:marBottom w:val="0"/>
          <w:divBdr>
            <w:top w:val="none" w:sz="0" w:space="0" w:color="auto"/>
            <w:left w:val="none" w:sz="0" w:space="0" w:color="auto"/>
            <w:bottom w:val="none" w:sz="0" w:space="0" w:color="auto"/>
            <w:right w:val="none" w:sz="0" w:space="0" w:color="auto"/>
          </w:divBdr>
        </w:div>
        <w:div w:id="683245206">
          <w:marLeft w:val="480"/>
          <w:marRight w:val="0"/>
          <w:marTop w:val="0"/>
          <w:marBottom w:val="0"/>
          <w:divBdr>
            <w:top w:val="none" w:sz="0" w:space="0" w:color="auto"/>
            <w:left w:val="none" w:sz="0" w:space="0" w:color="auto"/>
            <w:bottom w:val="none" w:sz="0" w:space="0" w:color="auto"/>
            <w:right w:val="none" w:sz="0" w:space="0" w:color="auto"/>
          </w:divBdr>
        </w:div>
        <w:div w:id="2092196253">
          <w:marLeft w:val="480"/>
          <w:marRight w:val="0"/>
          <w:marTop w:val="0"/>
          <w:marBottom w:val="0"/>
          <w:divBdr>
            <w:top w:val="none" w:sz="0" w:space="0" w:color="auto"/>
            <w:left w:val="none" w:sz="0" w:space="0" w:color="auto"/>
            <w:bottom w:val="none" w:sz="0" w:space="0" w:color="auto"/>
            <w:right w:val="none" w:sz="0" w:space="0" w:color="auto"/>
          </w:divBdr>
        </w:div>
        <w:div w:id="1889147697">
          <w:marLeft w:val="480"/>
          <w:marRight w:val="0"/>
          <w:marTop w:val="0"/>
          <w:marBottom w:val="0"/>
          <w:divBdr>
            <w:top w:val="none" w:sz="0" w:space="0" w:color="auto"/>
            <w:left w:val="none" w:sz="0" w:space="0" w:color="auto"/>
            <w:bottom w:val="none" w:sz="0" w:space="0" w:color="auto"/>
            <w:right w:val="none" w:sz="0" w:space="0" w:color="auto"/>
          </w:divBdr>
        </w:div>
        <w:div w:id="648942628">
          <w:marLeft w:val="480"/>
          <w:marRight w:val="0"/>
          <w:marTop w:val="0"/>
          <w:marBottom w:val="0"/>
          <w:divBdr>
            <w:top w:val="none" w:sz="0" w:space="0" w:color="auto"/>
            <w:left w:val="none" w:sz="0" w:space="0" w:color="auto"/>
            <w:bottom w:val="none" w:sz="0" w:space="0" w:color="auto"/>
            <w:right w:val="none" w:sz="0" w:space="0" w:color="auto"/>
          </w:divBdr>
        </w:div>
        <w:div w:id="1182889410">
          <w:marLeft w:val="480"/>
          <w:marRight w:val="0"/>
          <w:marTop w:val="0"/>
          <w:marBottom w:val="0"/>
          <w:divBdr>
            <w:top w:val="none" w:sz="0" w:space="0" w:color="auto"/>
            <w:left w:val="none" w:sz="0" w:space="0" w:color="auto"/>
            <w:bottom w:val="none" w:sz="0" w:space="0" w:color="auto"/>
            <w:right w:val="none" w:sz="0" w:space="0" w:color="auto"/>
          </w:divBdr>
        </w:div>
        <w:div w:id="1028263591">
          <w:marLeft w:val="480"/>
          <w:marRight w:val="0"/>
          <w:marTop w:val="0"/>
          <w:marBottom w:val="0"/>
          <w:divBdr>
            <w:top w:val="none" w:sz="0" w:space="0" w:color="auto"/>
            <w:left w:val="none" w:sz="0" w:space="0" w:color="auto"/>
            <w:bottom w:val="none" w:sz="0" w:space="0" w:color="auto"/>
            <w:right w:val="none" w:sz="0" w:space="0" w:color="auto"/>
          </w:divBdr>
        </w:div>
        <w:div w:id="773935383">
          <w:marLeft w:val="480"/>
          <w:marRight w:val="0"/>
          <w:marTop w:val="0"/>
          <w:marBottom w:val="0"/>
          <w:divBdr>
            <w:top w:val="none" w:sz="0" w:space="0" w:color="auto"/>
            <w:left w:val="none" w:sz="0" w:space="0" w:color="auto"/>
            <w:bottom w:val="none" w:sz="0" w:space="0" w:color="auto"/>
            <w:right w:val="none" w:sz="0" w:space="0" w:color="auto"/>
          </w:divBdr>
        </w:div>
      </w:divsChild>
    </w:div>
    <w:div w:id="179201746">
      <w:bodyDiv w:val="1"/>
      <w:marLeft w:val="0"/>
      <w:marRight w:val="0"/>
      <w:marTop w:val="0"/>
      <w:marBottom w:val="0"/>
      <w:divBdr>
        <w:top w:val="none" w:sz="0" w:space="0" w:color="auto"/>
        <w:left w:val="none" w:sz="0" w:space="0" w:color="auto"/>
        <w:bottom w:val="none" w:sz="0" w:space="0" w:color="auto"/>
        <w:right w:val="none" w:sz="0" w:space="0" w:color="auto"/>
      </w:divBdr>
    </w:div>
    <w:div w:id="179786233">
      <w:bodyDiv w:val="1"/>
      <w:marLeft w:val="0"/>
      <w:marRight w:val="0"/>
      <w:marTop w:val="0"/>
      <w:marBottom w:val="0"/>
      <w:divBdr>
        <w:top w:val="none" w:sz="0" w:space="0" w:color="auto"/>
        <w:left w:val="none" w:sz="0" w:space="0" w:color="auto"/>
        <w:bottom w:val="none" w:sz="0" w:space="0" w:color="auto"/>
        <w:right w:val="none" w:sz="0" w:space="0" w:color="auto"/>
      </w:divBdr>
    </w:div>
    <w:div w:id="180046392">
      <w:bodyDiv w:val="1"/>
      <w:marLeft w:val="0"/>
      <w:marRight w:val="0"/>
      <w:marTop w:val="0"/>
      <w:marBottom w:val="0"/>
      <w:divBdr>
        <w:top w:val="none" w:sz="0" w:space="0" w:color="auto"/>
        <w:left w:val="none" w:sz="0" w:space="0" w:color="auto"/>
        <w:bottom w:val="none" w:sz="0" w:space="0" w:color="auto"/>
        <w:right w:val="none" w:sz="0" w:space="0" w:color="auto"/>
      </w:divBdr>
    </w:div>
    <w:div w:id="180631631">
      <w:bodyDiv w:val="1"/>
      <w:marLeft w:val="0"/>
      <w:marRight w:val="0"/>
      <w:marTop w:val="0"/>
      <w:marBottom w:val="0"/>
      <w:divBdr>
        <w:top w:val="none" w:sz="0" w:space="0" w:color="auto"/>
        <w:left w:val="none" w:sz="0" w:space="0" w:color="auto"/>
        <w:bottom w:val="none" w:sz="0" w:space="0" w:color="auto"/>
        <w:right w:val="none" w:sz="0" w:space="0" w:color="auto"/>
      </w:divBdr>
    </w:div>
    <w:div w:id="180819809">
      <w:bodyDiv w:val="1"/>
      <w:marLeft w:val="0"/>
      <w:marRight w:val="0"/>
      <w:marTop w:val="0"/>
      <w:marBottom w:val="0"/>
      <w:divBdr>
        <w:top w:val="none" w:sz="0" w:space="0" w:color="auto"/>
        <w:left w:val="none" w:sz="0" w:space="0" w:color="auto"/>
        <w:bottom w:val="none" w:sz="0" w:space="0" w:color="auto"/>
        <w:right w:val="none" w:sz="0" w:space="0" w:color="auto"/>
      </w:divBdr>
    </w:div>
    <w:div w:id="181018523">
      <w:bodyDiv w:val="1"/>
      <w:marLeft w:val="0"/>
      <w:marRight w:val="0"/>
      <w:marTop w:val="0"/>
      <w:marBottom w:val="0"/>
      <w:divBdr>
        <w:top w:val="none" w:sz="0" w:space="0" w:color="auto"/>
        <w:left w:val="none" w:sz="0" w:space="0" w:color="auto"/>
        <w:bottom w:val="none" w:sz="0" w:space="0" w:color="auto"/>
        <w:right w:val="none" w:sz="0" w:space="0" w:color="auto"/>
      </w:divBdr>
    </w:div>
    <w:div w:id="181091488">
      <w:bodyDiv w:val="1"/>
      <w:marLeft w:val="0"/>
      <w:marRight w:val="0"/>
      <w:marTop w:val="0"/>
      <w:marBottom w:val="0"/>
      <w:divBdr>
        <w:top w:val="none" w:sz="0" w:space="0" w:color="auto"/>
        <w:left w:val="none" w:sz="0" w:space="0" w:color="auto"/>
        <w:bottom w:val="none" w:sz="0" w:space="0" w:color="auto"/>
        <w:right w:val="none" w:sz="0" w:space="0" w:color="auto"/>
      </w:divBdr>
    </w:div>
    <w:div w:id="181093867">
      <w:bodyDiv w:val="1"/>
      <w:marLeft w:val="0"/>
      <w:marRight w:val="0"/>
      <w:marTop w:val="0"/>
      <w:marBottom w:val="0"/>
      <w:divBdr>
        <w:top w:val="none" w:sz="0" w:space="0" w:color="auto"/>
        <w:left w:val="none" w:sz="0" w:space="0" w:color="auto"/>
        <w:bottom w:val="none" w:sz="0" w:space="0" w:color="auto"/>
        <w:right w:val="none" w:sz="0" w:space="0" w:color="auto"/>
      </w:divBdr>
    </w:div>
    <w:div w:id="181824309">
      <w:bodyDiv w:val="1"/>
      <w:marLeft w:val="0"/>
      <w:marRight w:val="0"/>
      <w:marTop w:val="0"/>
      <w:marBottom w:val="0"/>
      <w:divBdr>
        <w:top w:val="none" w:sz="0" w:space="0" w:color="auto"/>
        <w:left w:val="none" w:sz="0" w:space="0" w:color="auto"/>
        <w:bottom w:val="none" w:sz="0" w:space="0" w:color="auto"/>
        <w:right w:val="none" w:sz="0" w:space="0" w:color="auto"/>
      </w:divBdr>
    </w:div>
    <w:div w:id="182060677">
      <w:bodyDiv w:val="1"/>
      <w:marLeft w:val="0"/>
      <w:marRight w:val="0"/>
      <w:marTop w:val="0"/>
      <w:marBottom w:val="0"/>
      <w:divBdr>
        <w:top w:val="none" w:sz="0" w:space="0" w:color="auto"/>
        <w:left w:val="none" w:sz="0" w:space="0" w:color="auto"/>
        <w:bottom w:val="none" w:sz="0" w:space="0" w:color="auto"/>
        <w:right w:val="none" w:sz="0" w:space="0" w:color="auto"/>
      </w:divBdr>
    </w:div>
    <w:div w:id="182324874">
      <w:bodyDiv w:val="1"/>
      <w:marLeft w:val="0"/>
      <w:marRight w:val="0"/>
      <w:marTop w:val="0"/>
      <w:marBottom w:val="0"/>
      <w:divBdr>
        <w:top w:val="none" w:sz="0" w:space="0" w:color="auto"/>
        <w:left w:val="none" w:sz="0" w:space="0" w:color="auto"/>
        <w:bottom w:val="none" w:sz="0" w:space="0" w:color="auto"/>
        <w:right w:val="none" w:sz="0" w:space="0" w:color="auto"/>
      </w:divBdr>
    </w:div>
    <w:div w:id="182404209">
      <w:bodyDiv w:val="1"/>
      <w:marLeft w:val="0"/>
      <w:marRight w:val="0"/>
      <w:marTop w:val="0"/>
      <w:marBottom w:val="0"/>
      <w:divBdr>
        <w:top w:val="none" w:sz="0" w:space="0" w:color="auto"/>
        <w:left w:val="none" w:sz="0" w:space="0" w:color="auto"/>
        <w:bottom w:val="none" w:sz="0" w:space="0" w:color="auto"/>
        <w:right w:val="none" w:sz="0" w:space="0" w:color="auto"/>
      </w:divBdr>
    </w:div>
    <w:div w:id="182866471">
      <w:bodyDiv w:val="1"/>
      <w:marLeft w:val="0"/>
      <w:marRight w:val="0"/>
      <w:marTop w:val="0"/>
      <w:marBottom w:val="0"/>
      <w:divBdr>
        <w:top w:val="none" w:sz="0" w:space="0" w:color="auto"/>
        <w:left w:val="none" w:sz="0" w:space="0" w:color="auto"/>
        <w:bottom w:val="none" w:sz="0" w:space="0" w:color="auto"/>
        <w:right w:val="none" w:sz="0" w:space="0" w:color="auto"/>
      </w:divBdr>
    </w:div>
    <w:div w:id="182941096">
      <w:bodyDiv w:val="1"/>
      <w:marLeft w:val="0"/>
      <w:marRight w:val="0"/>
      <w:marTop w:val="0"/>
      <w:marBottom w:val="0"/>
      <w:divBdr>
        <w:top w:val="none" w:sz="0" w:space="0" w:color="auto"/>
        <w:left w:val="none" w:sz="0" w:space="0" w:color="auto"/>
        <w:bottom w:val="none" w:sz="0" w:space="0" w:color="auto"/>
        <w:right w:val="none" w:sz="0" w:space="0" w:color="auto"/>
      </w:divBdr>
    </w:div>
    <w:div w:id="182941245">
      <w:bodyDiv w:val="1"/>
      <w:marLeft w:val="0"/>
      <w:marRight w:val="0"/>
      <w:marTop w:val="0"/>
      <w:marBottom w:val="0"/>
      <w:divBdr>
        <w:top w:val="none" w:sz="0" w:space="0" w:color="auto"/>
        <w:left w:val="none" w:sz="0" w:space="0" w:color="auto"/>
        <w:bottom w:val="none" w:sz="0" w:space="0" w:color="auto"/>
        <w:right w:val="none" w:sz="0" w:space="0" w:color="auto"/>
      </w:divBdr>
    </w:div>
    <w:div w:id="183130618">
      <w:bodyDiv w:val="1"/>
      <w:marLeft w:val="0"/>
      <w:marRight w:val="0"/>
      <w:marTop w:val="0"/>
      <w:marBottom w:val="0"/>
      <w:divBdr>
        <w:top w:val="none" w:sz="0" w:space="0" w:color="auto"/>
        <w:left w:val="none" w:sz="0" w:space="0" w:color="auto"/>
        <w:bottom w:val="none" w:sz="0" w:space="0" w:color="auto"/>
        <w:right w:val="none" w:sz="0" w:space="0" w:color="auto"/>
      </w:divBdr>
    </w:div>
    <w:div w:id="183402327">
      <w:bodyDiv w:val="1"/>
      <w:marLeft w:val="0"/>
      <w:marRight w:val="0"/>
      <w:marTop w:val="0"/>
      <w:marBottom w:val="0"/>
      <w:divBdr>
        <w:top w:val="none" w:sz="0" w:space="0" w:color="auto"/>
        <w:left w:val="none" w:sz="0" w:space="0" w:color="auto"/>
        <w:bottom w:val="none" w:sz="0" w:space="0" w:color="auto"/>
        <w:right w:val="none" w:sz="0" w:space="0" w:color="auto"/>
      </w:divBdr>
    </w:div>
    <w:div w:id="183442558">
      <w:bodyDiv w:val="1"/>
      <w:marLeft w:val="0"/>
      <w:marRight w:val="0"/>
      <w:marTop w:val="0"/>
      <w:marBottom w:val="0"/>
      <w:divBdr>
        <w:top w:val="none" w:sz="0" w:space="0" w:color="auto"/>
        <w:left w:val="none" w:sz="0" w:space="0" w:color="auto"/>
        <w:bottom w:val="none" w:sz="0" w:space="0" w:color="auto"/>
        <w:right w:val="none" w:sz="0" w:space="0" w:color="auto"/>
      </w:divBdr>
    </w:div>
    <w:div w:id="183447512">
      <w:bodyDiv w:val="1"/>
      <w:marLeft w:val="0"/>
      <w:marRight w:val="0"/>
      <w:marTop w:val="0"/>
      <w:marBottom w:val="0"/>
      <w:divBdr>
        <w:top w:val="none" w:sz="0" w:space="0" w:color="auto"/>
        <w:left w:val="none" w:sz="0" w:space="0" w:color="auto"/>
        <w:bottom w:val="none" w:sz="0" w:space="0" w:color="auto"/>
        <w:right w:val="none" w:sz="0" w:space="0" w:color="auto"/>
      </w:divBdr>
    </w:div>
    <w:div w:id="183521556">
      <w:bodyDiv w:val="1"/>
      <w:marLeft w:val="0"/>
      <w:marRight w:val="0"/>
      <w:marTop w:val="0"/>
      <w:marBottom w:val="0"/>
      <w:divBdr>
        <w:top w:val="none" w:sz="0" w:space="0" w:color="auto"/>
        <w:left w:val="none" w:sz="0" w:space="0" w:color="auto"/>
        <w:bottom w:val="none" w:sz="0" w:space="0" w:color="auto"/>
        <w:right w:val="none" w:sz="0" w:space="0" w:color="auto"/>
      </w:divBdr>
      <w:divsChild>
        <w:div w:id="840437244">
          <w:marLeft w:val="480"/>
          <w:marRight w:val="0"/>
          <w:marTop w:val="0"/>
          <w:marBottom w:val="0"/>
          <w:divBdr>
            <w:top w:val="none" w:sz="0" w:space="0" w:color="auto"/>
            <w:left w:val="none" w:sz="0" w:space="0" w:color="auto"/>
            <w:bottom w:val="none" w:sz="0" w:space="0" w:color="auto"/>
            <w:right w:val="none" w:sz="0" w:space="0" w:color="auto"/>
          </w:divBdr>
        </w:div>
        <w:div w:id="1983347530">
          <w:marLeft w:val="480"/>
          <w:marRight w:val="0"/>
          <w:marTop w:val="0"/>
          <w:marBottom w:val="0"/>
          <w:divBdr>
            <w:top w:val="none" w:sz="0" w:space="0" w:color="auto"/>
            <w:left w:val="none" w:sz="0" w:space="0" w:color="auto"/>
            <w:bottom w:val="none" w:sz="0" w:space="0" w:color="auto"/>
            <w:right w:val="none" w:sz="0" w:space="0" w:color="auto"/>
          </w:divBdr>
        </w:div>
        <w:div w:id="2043095158">
          <w:marLeft w:val="480"/>
          <w:marRight w:val="0"/>
          <w:marTop w:val="0"/>
          <w:marBottom w:val="0"/>
          <w:divBdr>
            <w:top w:val="none" w:sz="0" w:space="0" w:color="auto"/>
            <w:left w:val="none" w:sz="0" w:space="0" w:color="auto"/>
            <w:bottom w:val="none" w:sz="0" w:space="0" w:color="auto"/>
            <w:right w:val="none" w:sz="0" w:space="0" w:color="auto"/>
          </w:divBdr>
        </w:div>
        <w:div w:id="1135173106">
          <w:marLeft w:val="480"/>
          <w:marRight w:val="0"/>
          <w:marTop w:val="0"/>
          <w:marBottom w:val="0"/>
          <w:divBdr>
            <w:top w:val="none" w:sz="0" w:space="0" w:color="auto"/>
            <w:left w:val="none" w:sz="0" w:space="0" w:color="auto"/>
            <w:bottom w:val="none" w:sz="0" w:space="0" w:color="auto"/>
            <w:right w:val="none" w:sz="0" w:space="0" w:color="auto"/>
          </w:divBdr>
        </w:div>
        <w:div w:id="601955371">
          <w:marLeft w:val="480"/>
          <w:marRight w:val="0"/>
          <w:marTop w:val="0"/>
          <w:marBottom w:val="0"/>
          <w:divBdr>
            <w:top w:val="none" w:sz="0" w:space="0" w:color="auto"/>
            <w:left w:val="none" w:sz="0" w:space="0" w:color="auto"/>
            <w:bottom w:val="none" w:sz="0" w:space="0" w:color="auto"/>
            <w:right w:val="none" w:sz="0" w:space="0" w:color="auto"/>
          </w:divBdr>
        </w:div>
        <w:div w:id="582105949">
          <w:marLeft w:val="480"/>
          <w:marRight w:val="0"/>
          <w:marTop w:val="0"/>
          <w:marBottom w:val="0"/>
          <w:divBdr>
            <w:top w:val="none" w:sz="0" w:space="0" w:color="auto"/>
            <w:left w:val="none" w:sz="0" w:space="0" w:color="auto"/>
            <w:bottom w:val="none" w:sz="0" w:space="0" w:color="auto"/>
            <w:right w:val="none" w:sz="0" w:space="0" w:color="auto"/>
          </w:divBdr>
        </w:div>
        <w:div w:id="1985159974">
          <w:marLeft w:val="480"/>
          <w:marRight w:val="0"/>
          <w:marTop w:val="0"/>
          <w:marBottom w:val="0"/>
          <w:divBdr>
            <w:top w:val="none" w:sz="0" w:space="0" w:color="auto"/>
            <w:left w:val="none" w:sz="0" w:space="0" w:color="auto"/>
            <w:bottom w:val="none" w:sz="0" w:space="0" w:color="auto"/>
            <w:right w:val="none" w:sz="0" w:space="0" w:color="auto"/>
          </w:divBdr>
        </w:div>
        <w:div w:id="1842505819">
          <w:marLeft w:val="480"/>
          <w:marRight w:val="0"/>
          <w:marTop w:val="0"/>
          <w:marBottom w:val="0"/>
          <w:divBdr>
            <w:top w:val="none" w:sz="0" w:space="0" w:color="auto"/>
            <w:left w:val="none" w:sz="0" w:space="0" w:color="auto"/>
            <w:bottom w:val="none" w:sz="0" w:space="0" w:color="auto"/>
            <w:right w:val="none" w:sz="0" w:space="0" w:color="auto"/>
          </w:divBdr>
        </w:div>
        <w:div w:id="586547784">
          <w:marLeft w:val="480"/>
          <w:marRight w:val="0"/>
          <w:marTop w:val="0"/>
          <w:marBottom w:val="0"/>
          <w:divBdr>
            <w:top w:val="none" w:sz="0" w:space="0" w:color="auto"/>
            <w:left w:val="none" w:sz="0" w:space="0" w:color="auto"/>
            <w:bottom w:val="none" w:sz="0" w:space="0" w:color="auto"/>
            <w:right w:val="none" w:sz="0" w:space="0" w:color="auto"/>
          </w:divBdr>
        </w:div>
        <w:div w:id="206992836">
          <w:marLeft w:val="480"/>
          <w:marRight w:val="0"/>
          <w:marTop w:val="0"/>
          <w:marBottom w:val="0"/>
          <w:divBdr>
            <w:top w:val="none" w:sz="0" w:space="0" w:color="auto"/>
            <w:left w:val="none" w:sz="0" w:space="0" w:color="auto"/>
            <w:bottom w:val="none" w:sz="0" w:space="0" w:color="auto"/>
            <w:right w:val="none" w:sz="0" w:space="0" w:color="auto"/>
          </w:divBdr>
        </w:div>
        <w:div w:id="345249515">
          <w:marLeft w:val="480"/>
          <w:marRight w:val="0"/>
          <w:marTop w:val="0"/>
          <w:marBottom w:val="0"/>
          <w:divBdr>
            <w:top w:val="none" w:sz="0" w:space="0" w:color="auto"/>
            <w:left w:val="none" w:sz="0" w:space="0" w:color="auto"/>
            <w:bottom w:val="none" w:sz="0" w:space="0" w:color="auto"/>
            <w:right w:val="none" w:sz="0" w:space="0" w:color="auto"/>
          </w:divBdr>
        </w:div>
        <w:div w:id="1057242315">
          <w:marLeft w:val="480"/>
          <w:marRight w:val="0"/>
          <w:marTop w:val="0"/>
          <w:marBottom w:val="0"/>
          <w:divBdr>
            <w:top w:val="none" w:sz="0" w:space="0" w:color="auto"/>
            <w:left w:val="none" w:sz="0" w:space="0" w:color="auto"/>
            <w:bottom w:val="none" w:sz="0" w:space="0" w:color="auto"/>
            <w:right w:val="none" w:sz="0" w:space="0" w:color="auto"/>
          </w:divBdr>
        </w:div>
        <w:div w:id="1128663735">
          <w:marLeft w:val="480"/>
          <w:marRight w:val="0"/>
          <w:marTop w:val="0"/>
          <w:marBottom w:val="0"/>
          <w:divBdr>
            <w:top w:val="none" w:sz="0" w:space="0" w:color="auto"/>
            <w:left w:val="none" w:sz="0" w:space="0" w:color="auto"/>
            <w:bottom w:val="none" w:sz="0" w:space="0" w:color="auto"/>
            <w:right w:val="none" w:sz="0" w:space="0" w:color="auto"/>
          </w:divBdr>
        </w:div>
        <w:div w:id="611786544">
          <w:marLeft w:val="480"/>
          <w:marRight w:val="0"/>
          <w:marTop w:val="0"/>
          <w:marBottom w:val="0"/>
          <w:divBdr>
            <w:top w:val="none" w:sz="0" w:space="0" w:color="auto"/>
            <w:left w:val="none" w:sz="0" w:space="0" w:color="auto"/>
            <w:bottom w:val="none" w:sz="0" w:space="0" w:color="auto"/>
            <w:right w:val="none" w:sz="0" w:space="0" w:color="auto"/>
          </w:divBdr>
        </w:div>
        <w:div w:id="352002319">
          <w:marLeft w:val="480"/>
          <w:marRight w:val="0"/>
          <w:marTop w:val="0"/>
          <w:marBottom w:val="0"/>
          <w:divBdr>
            <w:top w:val="none" w:sz="0" w:space="0" w:color="auto"/>
            <w:left w:val="none" w:sz="0" w:space="0" w:color="auto"/>
            <w:bottom w:val="none" w:sz="0" w:space="0" w:color="auto"/>
            <w:right w:val="none" w:sz="0" w:space="0" w:color="auto"/>
          </w:divBdr>
        </w:div>
        <w:div w:id="1520510879">
          <w:marLeft w:val="480"/>
          <w:marRight w:val="0"/>
          <w:marTop w:val="0"/>
          <w:marBottom w:val="0"/>
          <w:divBdr>
            <w:top w:val="none" w:sz="0" w:space="0" w:color="auto"/>
            <w:left w:val="none" w:sz="0" w:space="0" w:color="auto"/>
            <w:bottom w:val="none" w:sz="0" w:space="0" w:color="auto"/>
            <w:right w:val="none" w:sz="0" w:space="0" w:color="auto"/>
          </w:divBdr>
        </w:div>
        <w:div w:id="499002099">
          <w:marLeft w:val="480"/>
          <w:marRight w:val="0"/>
          <w:marTop w:val="0"/>
          <w:marBottom w:val="0"/>
          <w:divBdr>
            <w:top w:val="none" w:sz="0" w:space="0" w:color="auto"/>
            <w:left w:val="none" w:sz="0" w:space="0" w:color="auto"/>
            <w:bottom w:val="none" w:sz="0" w:space="0" w:color="auto"/>
            <w:right w:val="none" w:sz="0" w:space="0" w:color="auto"/>
          </w:divBdr>
        </w:div>
        <w:div w:id="1204562992">
          <w:marLeft w:val="480"/>
          <w:marRight w:val="0"/>
          <w:marTop w:val="0"/>
          <w:marBottom w:val="0"/>
          <w:divBdr>
            <w:top w:val="none" w:sz="0" w:space="0" w:color="auto"/>
            <w:left w:val="none" w:sz="0" w:space="0" w:color="auto"/>
            <w:bottom w:val="none" w:sz="0" w:space="0" w:color="auto"/>
            <w:right w:val="none" w:sz="0" w:space="0" w:color="auto"/>
          </w:divBdr>
        </w:div>
        <w:div w:id="1394811252">
          <w:marLeft w:val="480"/>
          <w:marRight w:val="0"/>
          <w:marTop w:val="0"/>
          <w:marBottom w:val="0"/>
          <w:divBdr>
            <w:top w:val="none" w:sz="0" w:space="0" w:color="auto"/>
            <w:left w:val="none" w:sz="0" w:space="0" w:color="auto"/>
            <w:bottom w:val="none" w:sz="0" w:space="0" w:color="auto"/>
            <w:right w:val="none" w:sz="0" w:space="0" w:color="auto"/>
          </w:divBdr>
        </w:div>
        <w:div w:id="2020351556">
          <w:marLeft w:val="480"/>
          <w:marRight w:val="0"/>
          <w:marTop w:val="0"/>
          <w:marBottom w:val="0"/>
          <w:divBdr>
            <w:top w:val="none" w:sz="0" w:space="0" w:color="auto"/>
            <w:left w:val="none" w:sz="0" w:space="0" w:color="auto"/>
            <w:bottom w:val="none" w:sz="0" w:space="0" w:color="auto"/>
            <w:right w:val="none" w:sz="0" w:space="0" w:color="auto"/>
          </w:divBdr>
        </w:div>
        <w:div w:id="458379070">
          <w:marLeft w:val="480"/>
          <w:marRight w:val="0"/>
          <w:marTop w:val="0"/>
          <w:marBottom w:val="0"/>
          <w:divBdr>
            <w:top w:val="none" w:sz="0" w:space="0" w:color="auto"/>
            <w:left w:val="none" w:sz="0" w:space="0" w:color="auto"/>
            <w:bottom w:val="none" w:sz="0" w:space="0" w:color="auto"/>
            <w:right w:val="none" w:sz="0" w:space="0" w:color="auto"/>
          </w:divBdr>
        </w:div>
        <w:div w:id="425883251">
          <w:marLeft w:val="480"/>
          <w:marRight w:val="0"/>
          <w:marTop w:val="0"/>
          <w:marBottom w:val="0"/>
          <w:divBdr>
            <w:top w:val="none" w:sz="0" w:space="0" w:color="auto"/>
            <w:left w:val="none" w:sz="0" w:space="0" w:color="auto"/>
            <w:bottom w:val="none" w:sz="0" w:space="0" w:color="auto"/>
            <w:right w:val="none" w:sz="0" w:space="0" w:color="auto"/>
          </w:divBdr>
        </w:div>
        <w:div w:id="1083333327">
          <w:marLeft w:val="480"/>
          <w:marRight w:val="0"/>
          <w:marTop w:val="0"/>
          <w:marBottom w:val="0"/>
          <w:divBdr>
            <w:top w:val="none" w:sz="0" w:space="0" w:color="auto"/>
            <w:left w:val="none" w:sz="0" w:space="0" w:color="auto"/>
            <w:bottom w:val="none" w:sz="0" w:space="0" w:color="auto"/>
            <w:right w:val="none" w:sz="0" w:space="0" w:color="auto"/>
          </w:divBdr>
        </w:div>
        <w:div w:id="1791168689">
          <w:marLeft w:val="480"/>
          <w:marRight w:val="0"/>
          <w:marTop w:val="0"/>
          <w:marBottom w:val="0"/>
          <w:divBdr>
            <w:top w:val="none" w:sz="0" w:space="0" w:color="auto"/>
            <w:left w:val="none" w:sz="0" w:space="0" w:color="auto"/>
            <w:bottom w:val="none" w:sz="0" w:space="0" w:color="auto"/>
            <w:right w:val="none" w:sz="0" w:space="0" w:color="auto"/>
          </w:divBdr>
        </w:div>
        <w:div w:id="1400833434">
          <w:marLeft w:val="480"/>
          <w:marRight w:val="0"/>
          <w:marTop w:val="0"/>
          <w:marBottom w:val="0"/>
          <w:divBdr>
            <w:top w:val="none" w:sz="0" w:space="0" w:color="auto"/>
            <w:left w:val="none" w:sz="0" w:space="0" w:color="auto"/>
            <w:bottom w:val="none" w:sz="0" w:space="0" w:color="auto"/>
            <w:right w:val="none" w:sz="0" w:space="0" w:color="auto"/>
          </w:divBdr>
        </w:div>
        <w:div w:id="1646667713">
          <w:marLeft w:val="480"/>
          <w:marRight w:val="0"/>
          <w:marTop w:val="0"/>
          <w:marBottom w:val="0"/>
          <w:divBdr>
            <w:top w:val="none" w:sz="0" w:space="0" w:color="auto"/>
            <w:left w:val="none" w:sz="0" w:space="0" w:color="auto"/>
            <w:bottom w:val="none" w:sz="0" w:space="0" w:color="auto"/>
            <w:right w:val="none" w:sz="0" w:space="0" w:color="auto"/>
          </w:divBdr>
        </w:div>
        <w:div w:id="1017392552">
          <w:marLeft w:val="480"/>
          <w:marRight w:val="0"/>
          <w:marTop w:val="0"/>
          <w:marBottom w:val="0"/>
          <w:divBdr>
            <w:top w:val="none" w:sz="0" w:space="0" w:color="auto"/>
            <w:left w:val="none" w:sz="0" w:space="0" w:color="auto"/>
            <w:bottom w:val="none" w:sz="0" w:space="0" w:color="auto"/>
            <w:right w:val="none" w:sz="0" w:space="0" w:color="auto"/>
          </w:divBdr>
        </w:div>
        <w:div w:id="682173759">
          <w:marLeft w:val="480"/>
          <w:marRight w:val="0"/>
          <w:marTop w:val="0"/>
          <w:marBottom w:val="0"/>
          <w:divBdr>
            <w:top w:val="none" w:sz="0" w:space="0" w:color="auto"/>
            <w:left w:val="none" w:sz="0" w:space="0" w:color="auto"/>
            <w:bottom w:val="none" w:sz="0" w:space="0" w:color="auto"/>
            <w:right w:val="none" w:sz="0" w:space="0" w:color="auto"/>
          </w:divBdr>
        </w:div>
        <w:div w:id="1984307744">
          <w:marLeft w:val="480"/>
          <w:marRight w:val="0"/>
          <w:marTop w:val="0"/>
          <w:marBottom w:val="0"/>
          <w:divBdr>
            <w:top w:val="none" w:sz="0" w:space="0" w:color="auto"/>
            <w:left w:val="none" w:sz="0" w:space="0" w:color="auto"/>
            <w:bottom w:val="none" w:sz="0" w:space="0" w:color="auto"/>
            <w:right w:val="none" w:sz="0" w:space="0" w:color="auto"/>
          </w:divBdr>
        </w:div>
        <w:div w:id="890264903">
          <w:marLeft w:val="480"/>
          <w:marRight w:val="0"/>
          <w:marTop w:val="0"/>
          <w:marBottom w:val="0"/>
          <w:divBdr>
            <w:top w:val="none" w:sz="0" w:space="0" w:color="auto"/>
            <w:left w:val="none" w:sz="0" w:space="0" w:color="auto"/>
            <w:bottom w:val="none" w:sz="0" w:space="0" w:color="auto"/>
            <w:right w:val="none" w:sz="0" w:space="0" w:color="auto"/>
          </w:divBdr>
        </w:div>
        <w:div w:id="140313423">
          <w:marLeft w:val="480"/>
          <w:marRight w:val="0"/>
          <w:marTop w:val="0"/>
          <w:marBottom w:val="0"/>
          <w:divBdr>
            <w:top w:val="none" w:sz="0" w:space="0" w:color="auto"/>
            <w:left w:val="none" w:sz="0" w:space="0" w:color="auto"/>
            <w:bottom w:val="none" w:sz="0" w:space="0" w:color="auto"/>
            <w:right w:val="none" w:sz="0" w:space="0" w:color="auto"/>
          </w:divBdr>
        </w:div>
        <w:div w:id="1853058895">
          <w:marLeft w:val="480"/>
          <w:marRight w:val="0"/>
          <w:marTop w:val="0"/>
          <w:marBottom w:val="0"/>
          <w:divBdr>
            <w:top w:val="none" w:sz="0" w:space="0" w:color="auto"/>
            <w:left w:val="none" w:sz="0" w:space="0" w:color="auto"/>
            <w:bottom w:val="none" w:sz="0" w:space="0" w:color="auto"/>
            <w:right w:val="none" w:sz="0" w:space="0" w:color="auto"/>
          </w:divBdr>
        </w:div>
        <w:div w:id="1113551145">
          <w:marLeft w:val="480"/>
          <w:marRight w:val="0"/>
          <w:marTop w:val="0"/>
          <w:marBottom w:val="0"/>
          <w:divBdr>
            <w:top w:val="none" w:sz="0" w:space="0" w:color="auto"/>
            <w:left w:val="none" w:sz="0" w:space="0" w:color="auto"/>
            <w:bottom w:val="none" w:sz="0" w:space="0" w:color="auto"/>
            <w:right w:val="none" w:sz="0" w:space="0" w:color="auto"/>
          </w:divBdr>
        </w:div>
        <w:div w:id="1659453011">
          <w:marLeft w:val="480"/>
          <w:marRight w:val="0"/>
          <w:marTop w:val="0"/>
          <w:marBottom w:val="0"/>
          <w:divBdr>
            <w:top w:val="none" w:sz="0" w:space="0" w:color="auto"/>
            <w:left w:val="none" w:sz="0" w:space="0" w:color="auto"/>
            <w:bottom w:val="none" w:sz="0" w:space="0" w:color="auto"/>
            <w:right w:val="none" w:sz="0" w:space="0" w:color="auto"/>
          </w:divBdr>
        </w:div>
        <w:div w:id="506216294">
          <w:marLeft w:val="480"/>
          <w:marRight w:val="0"/>
          <w:marTop w:val="0"/>
          <w:marBottom w:val="0"/>
          <w:divBdr>
            <w:top w:val="none" w:sz="0" w:space="0" w:color="auto"/>
            <w:left w:val="none" w:sz="0" w:space="0" w:color="auto"/>
            <w:bottom w:val="none" w:sz="0" w:space="0" w:color="auto"/>
            <w:right w:val="none" w:sz="0" w:space="0" w:color="auto"/>
          </w:divBdr>
        </w:div>
        <w:div w:id="1004631618">
          <w:marLeft w:val="480"/>
          <w:marRight w:val="0"/>
          <w:marTop w:val="0"/>
          <w:marBottom w:val="0"/>
          <w:divBdr>
            <w:top w:val="none" w:sz="0" w:space="0" w:color="auto"/>
            <w:left w:val="none" w:sz="0" w:space="0" w:color="auto"/>
            <w:bottom w:val="none" w:sz="0" w:space="0" w:color="auto"/>
            <w:right w:val="none" w:sz="0" w:space="0" w:color="auto"/>
          </w:divBdr>
        </w:div>
        <w:div w:id="1971157924">
          <w:marLeft w:val="480"/>
          <w:marRight w:val="0"/>
          <w:marTop w:val="0"/>
          <w:marBottom w:val="0"/>
          <w:divBdr>
            <w:top w:val="none" w:sz="0" w:space="0" w:color="auto"/>
            <w:left w:val="none" w:sz="0" w:space="0" w:color="auto"/>
            <w:bottom w:val="none" w:sz="0" w:space="0" w:color="auto"/>
            <w:right w:val="none" w:sz="0" w:space="0" w:color="auto"/>
          </w:divBdr>
        </w:div>
        <w:div w:id="1845823683">
          <w:marLeft w:val="480"/>
          <w:marRight w:val="0"/>
          <w:marTop w:val="0"/>
          <w:marBottom w:val="0"/>
          <w:divBdr>
            <w:top w:val="none" w:sz="0" w:space="0" w:color="auto"/>
            <w:left w:val="none" w:sz="0" w:space="0" w:color="auto"/>
            <w:bottom w:val="none" w:sz="0" w:space="0" w:color="auto"/>
            <w:right w:val="none" w:sz="0" w:space="0" w:color="auto"/>
          </w:divBdr>
        </w:div>
        <w:div w:id="407654763">
          <w:marLeft w:val="480"/>
          <w:marRight w:val="0"/>
          <w:marTop w:val="0"/>
          <w:marBottom w:val="0"/>
          <w:divBdr>
            <w:top w:val="none" w:sz="0" w:space="0" w:color="auto"/>
            <w:left w:val="none" w:sz="0" w:space="0" w:color="auto"/>
            <w:bottom w:val="none" w:sz="0" w:space="0" w:color="auto"/>
            <w:right w:val="none" w:sz="0" w:space="0" w:color="auto"/>
          </w:divBdr>
        </w:div>
        <w:div w:id="237788644">
          <w:marLeft w:val="480"/>
          <w:marRight w:val="0"/>
          <w:marTop w:val="0"/>
          <w:marBottom w:val="0"/>
          <w:divBdr>
            <w:top w:val="none" w:sz="0" w:space="0" w:color="auto"/>
            <w:left w:val="none" w:sz="0" w:space="0" w:color="auto"/>
            <w:bottom w:val="none" w:sz="0" w:space="0" w:color="auto"/>
            <w:right w:val="none" w:sz="0" w:space="0" w:color="auto"/>
          </w:divBdr>
        </w:div>
        <w:div w:id="105005470">
          <w:marLeft w:val="480"/>
          <w:marRight w:val="0"/>
          <w:marTop w:val="0"/>
          <w:marBottom w:val="0"/>
          <w:divBdr>
            <w:top w:val="none" w:sz="0" w:space="0" w:color="auto"/>
            <w:left w:val="none" w:sz="0" w:space="0" w:color="auto"/>
            <w:bottom w:val="none" w:sz="0" w:space="0" w:color="auto"/>
            <w:right w:val="none" w:sz="0" w:space="0" w:color="auto"/>
          </w:divBdr>
        </w:div>
        <w:div w:id="1514219574">
          <w:marLeft w:val="480"/>
          <w:marRight w:val="0"/>
          <w:marTop w:val="0"/>
          <w:marBottom w:val="0"/>
          <w:divBdr>
            <w:top w:val="none" w:sz="0" w:space="0" w:color="auto"/>
            <w:left w:val="none" w:sz="0" w:space="0" w:color="auto"/>
            <w:bottom w:val="none" w:sz="0" w:space="0" w:color="auto"/>
            <w:right w:val="none" w:sz="0" w:space="0" w:color="auto"/>
          </w:divBdr>
        </w:div>
        <w:div w:id="653535124">
          <w:marLeft w:val="480"/>
          <w:marRight w:val="0"/>
          <w:marTop w:val="0"/>
          <w:marBottom w:val="0"/>
          <w:divBdr>
            <w:top w:val="none" w:sz="0" w:space="0" w:color="auto"/>
            <w:left w:val="none" w:sz="0" w:space="0" w:color="auto"/>
            <w:bottom w:val="none" w:sz="0" w:space="0" w:color="auto"/>
            <w:right w:val="none" w:sz="0" w:space="0" w:color="auto"/>
          </w:divBdr>
        </w:div>
        <w:div w:id="1876578027">
          <w:marLeft w:val="480"/>
          <w:marRight w:val="0"/>
          <w:marTop w:val="0"/>
          <w:marBottom w:val="0"/>
          <w:divBdr>
            <w:top w:val="none" w:sz="0" w:space="0" w:color="auto"/>
            <w:left w:val="none" w:sz="0" w:space="0" w:color="auto"/>
            <w:bottom w:val="none" w:sz="0" w:space="0" w:color="auto"/>
            <w:right w:val="none" w:sz="0" w:space="0" w:color="auto"/>
          </w:divBdr>
        </w:div>
        <w:div w:id="731777710">
          <w:marLeft w:val="480"/>
          <w:marRight w:val="0"/>
          <w:marTop w:val="0"/>
          <w:marBottom w:val="0"/>
          <w:divBdr>
            <w:top w:val="none" w:sz="0" w:space="0" w:color="auto"/>
            <w:left w:val="none" w:sz="0" w:space="0" w:color="auto"/>
            <w:bottom w:val="none" w:sz="0" w:space="0" w:color="auto"/>
            <w:right w:val="none" w:sz="0" w:space="0" w:color="auto"/>
          </w:divBdr>
        </w:div>
        <w:div w:id="1290940442">
          <w:marLeft w:val="480"/>
          <w:marRight w:val="0"/>
          <w:marTop w:val="0"/>
          <w:marBottom w:val="0"/>
          <w:divBdr>
            <w:top w:val="none" w:sz="0" w:space="0" w:color="auto"/>
            <w:left w:val="none" w:sz="0" w:space="0" w:color="auto"/>
            <w:bottom w:val="none" w:sz="0" w:space="0" w:color="auto"/>
            <w:right w:val="none" w:sz="0" w:space="0" w:color="auto"/>
          </w:divBdr>
        </w:div>
        <w:div w:id="1946620703">
          <w:marLeft w:val="480"/>
          <w:marRight w:val="0"/>
          <w:marTop w:val="0"/>
          <w:marBottom w:val="0"/>
          <w:divBdr>
            <w:top w:val="none" w:sz="0" w:space="0" w:color="auto"/>
            <w:left w:val="none" w:sz="0" w:space="0" w:color="auto"/>
            <w:bottom w:val="none" w:sz="0" w:space="0" w:color="auto"/>
            <w:right w:val="none" w:sz="0" w:space="0" w:color="auto"/>
          </w:divBdr>
        </w:div>
        <w:div w:id="238028212">
          <w:marLeft w:val="480"/>
          <w:marRight w:val="0"/>
          <w:marTop w:val="0"/>
          <w:marBottom w:val="0"/>
          <w:divBdr>
            <w:top w:val="none" w:sz="0" w:space="0" w:color="auto"/>
            <w:left w:val="none" w:sz="0" w:space="0" w:color="auto"/>
            <w:bottom w:val="none" w:sz="0" w:space="0" w:color="auto"/>
            <w:right w:val="none" w:sz="0" w:space="0" w:color="auto"/>
          </w:divBdr>
        </w:div>
        <w:div w:id="1464035283">
          <w:marLeft w:val="480"/>
          <w:marRight w:val="0"/>
          <w:marTop w:val="0"/>
          <w:marBottom w:val="0"/>
          <w:divBdr>
            <w:top w:val="none" w:sz="0" w:space="0" w:color="auto"/>
            <w:left w:val="none" w:sz="0" w:space="0" w:color="auto"/>
            <w:bottom w:val="none" w:sz="0" w:space="0" w:color="auto"/>
            <w:right w:val="none" w:sz="0" w:space="0" w:color="auto"/>
          </w:divBdr>
        </w:div>
        <w:div w:id="584656369">
          <w:marLeft w:val="480"/>
          <w:marRight w:val="0"/>
          <w:marTop w:val="0"/>
          <w:marBottom w:val="0"/>
          <w:divBdr>
            <w:top w:val="none" w:sz="0" w:space="0" w:color="auto"/>
            <w:left w:val="none" w:sz="0" w:space="0" w:color="auto"/>
            <w:bottom w:val="none" w:sz="0" w:space="0" w:color="auto"/>
            <w:right w:val="none" w:sz="0" w:space="0" w:color="auto"/>
          </w:divBdr>
        </w:div>
        <w:div w:id="684022141">
          <w:marLeft w:val="480"/>
          <w:marRight w:val="0"/>
          <w:marTop w:val="0"/>
          <w:marBottom w:val="0"/>
          <w:divBdr>
            <w:top w:val="none" w:sz="0" w:space="0" w:color="auto"/>
            <w:left w:val="none" w:sz="0" w:space="0" w:color="auto"/>
            <w:bottom w:val="none" w:sz="0" w:space="0" w:color="auto"/>
            <w:right w:val="none" w:sz="0" w:space="0" w:color="auto"/>
          </w:divBdr>
        </w:div>
        <w:div w:id="922880693">
          <w:marLeft w:val="480"/>
          <w:marRight w:val="0"/>
          <w:marTop w:val="0"/>
          <w:marBottom w:val="0"/>
          <w:divBdr>
            <w:top w:val="none" w:sz="0" w:space="0" w:color="auto"/>
            <w:left w:val="none" w:sz="0" w:space="0" w:color="auto"/>
            <w:bottom w:val="none" w:sz="0" w:space="0" w:color="auto"/>
            <w:right w:val="none" w:sz="0" w:space="0" w:color="auto"/>
          </w:divBdr>
        </w:div>
        <w:div w:id="1411661261">
          <w:marLeft w:val="480"/>
          <w:marRight w:val="0"/>
          <w:marTop w:val="0"/>
          <w:marBottom w:val="0"/>
          <w:divBdr>
            <w:top w:val="none" w:sz="0" w:space="0" w:color="auto"/>
            <w:left w:val="none" w:sz="0" w:space="0" w:color="auto"/>
            <w:bottom w:val="none" w:sz="0" w:space="0" w:color="auto"/>
            <w:right w:val="none" w:sz="0" w:space="0" w:color="auto"/>
          </w:divBdr>
        </w:div>
        <w:div w:id="2105684739">
          <w:marLeft w:val="480"/>
          <w:marRight w:val="0"/>
          <w:marTop w:val="0"/>
          <w:marBottom w:val="0"/>
          <w:divBdr>
            <w:top w:val="none" w:sz="0" w:space="0" w:color="auto"/>
            <w:left w:val="none" w:sz="0" w:space="0" w:color="auto"/>
            <w:bottom w:val="none" w:sz="0" w:space="0" w:color="auto"/>
            <w:right w:val="none" w:sz="0" w:space="0" w:color="auto"/>
          </w:divBdr>
        </w:div>
        <w:div w:id="248126094">
          <w:marLeft w:val="480"/>
          <w:marRight w:val="0"/>
          <w:marTop w:val="0"/>
          <w:marBottom w:val="0"/>
          <w:divBdr>
            <w:top w:val="none" w:sz="0" w:space="0" w:color="auto"/>
            <w:left w:val="none" w:sz="0" w:space="0" w:color="auto"/>
            <w:bottom w:val="none" w:sz="0" w:space="0" w:color="auto"/>
            <w:right w:val="none" w:sz="0" w:space="0" w:color="auto"/>
          </w:divBdr>
        </w:div>
        <w:div w:id="1230842705">
          <w:marLeft w:val="480"/>
          <w:marRight w:val="0"/>
          <w:marTop w:val="0"/>
          <w:marBottom w:val="0"/>
          <w:divBdr>
            <w:top w:val="none" w:sz="0" w:space="0" w:color="auto"/>
            <w:left w:val="none" w:sz="0" w:space="0" w:color="auto"/>
            <w:bottom w:val="none" w:sz="0" w:space="0" w:color="auto"/>
            <w:right w:val="none" w:sz="0" w:space="0" w:color="auto"/>
          </w:divBdr>
        </w:div>
        <w:div w:id="1310138107">
          <w:marLeft w:val="480"/>
          <w:marRight w:val="0"/>
          <w:marTop w:val="0"/>
          <w:marBottom w:val="0"/>
          <w:divBdr>
            <w:top w:val="none" w:sz="0" w:space="0" w:color="auto"/>
            <w:left w:val="none" w:sz="0" w:space="0" w:color="auto"/>
            <w:bottom w:val="none" w:sz="0" w:space="0" w:color="auto"/>
            <w:right w:val="none" w:sz="0" w:space="0" w:color="auto"/>
          </w:divBdr>
        </w:div>
        <w:div w:id="107050256">
          <w:marLeft w:val="480"/>
          <w:marRight w:val="0"/>
          <w:marTop w:val="0"/>
          <w:marBottom w:val="0"/>
          <w:divBdr>
            <w:top w:val="none" w:sz="0" w:space="0" w:color="auto"/>
            <w:left w:val="none" w:sz="0" w:space="0" w:color="auto"/>
            <w:bottom w:val="none" w:sz="0" w:space="0" w:color="auto"/>
            <w:right w:val="none" w:sz="0" w:space="0" w:color="auto"/>
          </w:divBdr>
        </w:div>
        <w:div w:id="161090105">
          <w:marLeft w:val="480"/>
          <w:marRight w:val="0"/>
          <w:marTop w:val="0"/>
          <w:marBottom w:val="0"/>
          <w:divBdr>
            <w:top w:val="none" w:sz="0" w:space="0" w:color="auto"/>
            <w:left w:val="none" w:sz="0" w:space="0" w:color="auto"/>
            <w:bottom w:val="none" w:sz="0" w:space="0" w:color="auto"/>
            <w:right w:val="none" w:sz="0" w:space="0" w:color="auto"/>
          </w:divBdr>
        </w:div>
        <w:div w:id="989213119">
          <w:marLeft w:val="480"/>
          <w:marRight w:val="0"/>
          <w:marTop w:val="0"/>
          <w:marBottom w:val="0"/>
          <w:divBdr>
            <w:top w:val="none" w:sz="0" w:space="0" w:color="auto"/>
            <w:left w:val="none" w:sz="0" w:space="0" w:color="auto"/>
            <w:bottom w:val="none" w:sz="0" w:space="0" w:color="auto"/>
            <w:right w:val="none" w:sz="0" w:space="0" w:color="auto"/>
          </w:divBdr>
        </w:div>
        <w:div w:id="2001348399">
          <w:marLeft w:val="480"/>
          <w:marRight w:val="0"/>
          <w:marTop w:val="0"/>
          <w:marBottom w:val="0"/>
          <w:divBdr>
            <w:top w:val="none" w:sz="0" w:space="0" w:color="auto"/>
            <w:left w:val="none" w:sz="0" w:space="0" w:color="auto"/>
            <w:bottom w:val="none" w:sz="0" w:space="0" w:color="auto"/>
            <w:right w:val="none" w:sz="0" w:space="0" w:color="auto"/>
          </w:divBdr>
        </w:div>
        <w:div w:id="963194433">
          <w:marLeft w:val="480"/>
          <w:marRight w:val="0"/>
          <w:marTop w:val="0"/>
          <w:marBottom w:val="0"/>
          <w:divBdr>
            <w:top w:val="none" w:sz="0" w:space="0" w:color="auto"/>
            <w:left w:val="none" w:sz="0" w:space="0" w:color="auto"/>
            <w:bottom w:val="none" w:sz="0" w:space="0" w:color="auto"/>
            <w:right w:val="none" w:sz="0" w:space="0" w:color="auto"/>
          </w:divBdr>
        </w:div>
        <w:div w:id="470053159">
          <w:marLeft w:val="480"/>
          <w:marRight w:val="0"/>
          <w:marTop w:val="0"/>
          <w:marBottom w:val="0"/>
          <w:divBdr>
            <w:top w:val="none" w:sz="0" w:space="0" w:color="auto"/>
            <w:left w:val="none" w:sz="0" w:space="0" w:color="auto"/>
            <w:bottom w:val="none" w:sz="0" w:space="0" w:color="auto"/>
            <w:right w:val="none" w:sz="0" w:space="0" w:color="auto"/>
          </w:divBdr>
        </w:div>
        <w:div w:id="2094355345">
          <w:marLeft w:val="480"/>
          <w:marRight w:val="0"/>
          <w:marTop w:val="0"/>
          <w:marBottom w:val="0"/>
          <w:divBdr>
            <w:top w:val="none" w:sz="0" w:space="0" w:color="auto"/>
            <w:left w:val="none" w:sz="0" w:space="0" w:color="auto"/>
            <w:bottom w:val="none" w:sz="0" w:space="0" w:color="auto"/>
            <w:right w:val="none" w:sz="0" w:space="0" w:color="auto"/>
          </w:divBdr>
        </w:div>
      </w:divsChild>
    </w:div>
    <w:div w:id="183595994">
      <w:bodyDiv w:val="1"/>
      <w:marLeft w:val="0"/>
      <w:marRight w:val="0"/>
      <w:marTop w:val="0"/>
      <w:marBottom w:val="0"/>
      <w:divBdr>
        <w:top w:val="none" w:sz="0" w:space="0" w:color="auto"/>
        <w:left w:val="none" w:sz="0" w:space="0" w:color="auto"/>
        <w:bottom w:val="none" w:sz="0" w:space="0" w:color="auto"/>
        <w:right w:val="none" w:sz="0" w:space="0" w:color="auto"/>
      </w:divBdr>
    </w:div>
    <w:div w:id="183637492">
      <w:bodyDiv w:val="1"/>
      <w:marLeft w:val="0"/>
      <w:marRight w:val="0"/>
      <w:marTop w:val="0"/>
      <w:marBottom w:val="0"/>
      <w:divBdr>
        <w:top w:val="none" w:sz="0" w:space="0" w:color="auto"/>
        <w:left w:val="none" w:sz="0" w:space="0" w:color="auto"/>
        <w:bottom w:val="none" w:sz="0" w:space="0" w:color="auto"/>
        <w:right w:val="none" w:sz="0" w:space="0" w:color="auto"/>
      </w:divBdr>
    </w:div>
    <w:div w:id="183828683">
      <w:bodyDiv w:val="1"/>
      <w:marLeft w:val="0"/>
      <w:marRight w:val="0"/>
      <w:marTop w:val="0"/>
      <w:marBottom w:val="0"/>
      <w:divBdr>
        <w:top w:val="none" w:sz="0" w:space="0" w:color="auto"/>
        <w:left w:val="none" w:sz="0" w:space="0" w:color="auto"/>
        <w:bottom w:val="none" w:sz="0" w:space="0" w:color="auto"/>
        <w:right w:val="none" w:sz="0" w:space="0" w:color="auto"/>
      </w:divBdr>
    </w:div>
    <w:div w:id="184028731">
      <w:bodyDiv w:val="1"/>
      <w:marLeft w:val="0"/>
      <w:marRight w:val="0"/>
      <w:marTop w:val="0"/>
      <w:marBottom w:val="0"/>
      <w:divBdr>
        <w:top w:val="none" w:sz="0" w:space="0" w:color="auto"/>
        <w:left w:val="none" w:sz="0" w:space="0" w:color="auto"/>
        <w:bottom w:val="none" w:sz="0" w:space="0" w:color="auto"/>
        <w:right w:val="none" w:sz="0" w:space="0" w:color="auto"/>
      </w:divBdr>
    </w:div>
    <w:div w:id="184170854">
      <w:bodyDiv w:val="1"/>
      <w:marLeft w:val="0"/>
      <w:marRight w:val="0"/>
      <w:marTop w:val="0"/>
      <w:marBottom w:val="0"/>
      <w:divBdr>
        <w:top w:val="none" w:sz="0" w:space="0" w:color="auto"/>
        <w:left w:val="none" w:sz="0" w:space="0" w:color="auto"/>
        <w:bottom w:val="none" w:sz="0" w:space="0" w:color="auto"/>
        <w:right w:val="none" w:sz="0" w:space="0" w:color="auto"/>
      </w:divBdr>
    </w:div>
    <w:div w:id="184295897">
      <w:bodyDiv w:val="1"/>
      <w:marLeft w:val="0"/>
      <w:marRight w:val="0"/>
      <w:marTop w:val="0"/>
      <w:marBottom w:val="0"/>
      <w:divBdr>
        <w:top w:val="none" w:sz="0" w:space="0" w:color="auto"/>
        <w:left w:val="none" w:sz="0" w:space="0" w:color="auto"/>
        <w:bottom w:val="none" w:sz="0" w:space="0" w:color="auto"/>
        <w:right w:val="none" w:sz="0" w:space="0" w:color="auto"/>
      </w:divBdr>
    </w:div>
    <w:div w:id="184363959">
      <w:bodyDiv w:val="1"/>
      <w:marLeft w:val="0"/>
      <w:marRight w:val="0"/>
      <w:marTop w:val="0"/>
      <w:marBottom w:val="0"/>
      <w:divBdr>
        <w:top w:val="none" w:sz="0" w:space="0" w:color="auto"/>
        <w:left w:val="none" w:sz="0" w:space="0" w:color="auto"/>
        <w:bottom w:val="none" w:sz="0" w:space="0" w:color="auto"/>
        <w:right w:val="none" w:sz="0" w:space="0" w:color="auto"/>
      </w:divBdr>
    </w:div>
    <w:div w:id="184711694">
      <w:bodyDiv w:val="1"/>
      <w:marLeft w:val="0"/>
      <w:marRight w:val="0"/>
      <w:marTop w:val="0"/>
      <w:marBottom w:val="0"/>
      <w:divBdr>
        <w:top w:val="none" w:sz="0" w:space="0" w:color="auto"/>
        <w:left w:val="none" w:sz="0" w:space="0" w:color="auto"/>
        <w:bottom w:val="none" w:sz="0" w:space="0" w:color="auto"/>
        <w:right w:val="none" w:sz="0" w:space="0" w:color="auto"/>
      </w:divBdr>
    </w:div>
    <w:div w:id="184757663">
      <w:bodyDiv w:val="1"/>
      <w:marLeft w:val="0"/>
      <w:marRight w:val="0"/>
      <w:marTop w:val="0"/>
      <w:marBottom w:val="0"/>
      <w:divBdr>
        <w:top w:val="none" w:sz="0" w:space="0" w:color="auto"/>
        <w:left w:val="none" w:sz="0" w:space="0" w:color="auto"/>
        <w:bottom w:val="none" w:sz="0" w:space="0" w:color="auto"/>
        <w:right w:val="none" w:sz="0" w:space="0" w:color="auto"/>
      </w:divBdr>
    </w:div>
    <w:div w:id="185096385">
      <w:bodyDiv w:val="1"/>
      <w:marLeft w:val="0"/>
      <w:marRight w:val="0"/>
      <w:marTop w:val="0"/>
      <w:marBottom w:val="0"/>
      <w:divBdr>
        <w:top w:val="none" w:sz="0" w:space="0" w:color="auto"/>
        <w:left w:val="none" w:sz="0" w:space="0" w:color="auto"/>
        <w:bottom w:val="none" w:sz="0" w:space="0" w:color="auto"/>
        <w:right w:val="none" w:sz="0" w:space="0" w:color="auto"/>
      </w:divBdr>
    </w:div>
    <w:div w:id="185141290">
      <w:bodyDiv w:val="1"/>
      <w:marLeft w:val="0"/>
      <w:marRight w:val="0"/>
      <w:marTop w:val="0"/>
      <w:marBottom w:val="0"/>
      <w:divBdr>
        <w:top w:val="none" w:sz="0" w:space="0" w:color="auto"/>
        <w:left w:val="none" w:sz="0" w:space="0" w:color="auto"/>
        <w:bottom w:val="none" w:sz="0" w:space="0" w:color="auto"/>
        <w:right w:val="none" w:sz="0" w:space="0" w:color="auto"/>
      </w:divBdr>
    </w:div>
    <w:div w:id="185170199">
      <w:bodyDiv w:val="1"/>
      <w:marLeft w:val="0"/>
      <w:marRight w:val="0"/>
      <w:marTop w:val="0"/>
      <w:marBottom w:val="0"/>
      <w:divBdr>
        <w:top w:val="none" w:sz="0" w:space="0" w:color="auto"/>
        <w:left w:val="none" w:sz="0" w:space="0" w:color="auto"/>
        <w:bottom w:val="none" w:sz="0" w:space="0" w:color="auto"/>
        <w:right w:val="none" w:sz="0" w:space="0" w:color="auto"/>
      </w:divBdr>
    </w:div>
    <w:div w:id="185294802">
      <w:bodyDiv w:val="1"/>
      <w:marLeft w:val="0"/>
      <w:marRight w:val="0"/>
      <w:marTop w:val="0"/>
      <w:marBottom w:val="0"/>
      <w:divBdr>
        <w:top w:val="none" w:sz="0" w:space="0" w:color="auto"/>
        <w:left w:val="none" w:sz="0" w:space="0" w:color="auto"/>
        <w:bottom w:val="none" w:sz="0" w:space="0" w:color="auto"/>
        <w:right w:val="none" w:sz="0" w:space="0" w:color="auto"/>
      </w:divBdr>
    </w:div>
    <w:div w:id="185339488">
      <w:bodyDiv w:val="1"/>
      <w:marLeft w:val="0"/>
      <w:marRight w:val="0"/>
      <w:marTop w:val="0"/>
      <w:marBottom w:val="0"/>
      <w:divBdr>
        <w:top w:val="none" w:sz="0" w:space="0" w:color="auto"/>
        <w:left w:val="none" w:sz="0" w:space="0" w:color="auto"/>
        <w:bottom w:val="none" w:sz="0" w:space="0" w:color="auto"/>
        <w:right w:val="none" w:sz="0" w:space="0" w:color="auto"/>
      </w:divBdr>
    </w:div>
    <w:div w:id="185366421">
      <w:bodyDiv w:val="1"/>
      <w:marLeft w:val="0"/>
      <w:marRight w:val="0"/>
      <w:marTop w:val="0"/>
      <w:marBottom w:val="0"/>
      <w:divBdr>
        <w:top w:val="none" w:sz="0" w:space="0" w:color="auto"/>
        <w:left w:val="none" w:sz="0" w:space="0" w:color="auto"/>
        <w:bottom w:val="none" w:sz="0" w:space="0" w:color="auto"/>
        <w:right w:val="none" w:sz="0" w:space="0" w:color="auto"/>
      </w:divBdr>
    </w:div>
    <w:div w:id="185797344">
      <w:bodyDiv w:val="1"/>
      <w:marLeft w:val="0"/>
      <w:marRight w:val="0"/>
      <w:marTop w:val="0"/>
      <w:marBottom w:val="0"/>
      <w:divBdr>
        <w:top w:val="none" w:sz="0" w:space="0" w:color="auto"/>
        <w:left w:val="none" w:sz="0" w:space="0" w:color="auto"/>
        <w:bottom w:val="none" w:sz="0" w:space="0" w:color="auto"/>
        <w:right w:val="none" w:sz="0" w:space="0" w:color="auto"/>
      </w:divBdr>
    </w:div>
    <w:div w:id="186337151">
      <w:bodyDiv w:val="1"/>
      <w:marLeft w:val="0"/>
      <w:marRight w:val="0"/>
      <w:marTop w:val="0"/>
      <w:marBottom w:val="0"/>
      <w:divBdr>
        <w:top w:val="none" w:sz="0" w:space="0" w:color="auto"/>
        <w:left w:val="none" w:sz="0" w:space="0" w:color="auto"/>
        <w:bottom w:val="none" w:sz="0" w:space="0" w:color="auto"/>
        <w:right w:val="none" w:sz="0" w:space="0" w:color="auto"/>
      </w:divBdr>
    </w:div>
    <w:div w:id="186523739">
      <w:bodyDiv w:val="1"/>
      <w:marLeft w:val="0"/>
      <w:marRight w:val="0"/>
      <w:marTop w:val="0"/>
      <w:marBottom w:val="0"/>
      <w:divBdr>
        <w:top w:val="none" w:sz="0" w:space="0" w:color="auto"/>
        <w:left w:val="none" w:sz="0" w:space="0" w:color="auto"/>
        <w:bottom w:val="none" w:sz="0" w:space="0" w:color="auto"/>
        <w:right w:val="none" w:sz="0" w:space="0" w:color="auto"/>
      </w:divBdr>
    </w:div>
    <w:div w:id="186526886">
      <w:bodyDiv w:val="1"/>
      <w:marLeft w:val="0"/>
      <w:marRight w:val="0"/>
      <w:marTop w:val="0"/>
      <w:marBottom w:val="0"/>
      <w:divBdr>
        <w:top w:val="none" w:sz="0" w:space="0" w:color="auto"/>
        <w:left w:val="none" w:sz="0" w:space="0" w:color="auto"/>
        <w:bottom w:val="none" w:sz="0" w:space="0" w:color="auto"/>
        <w:right w:val="none" w:sz="0" w:space="0" w:color="auto"/>
      </w:divBdr>
    </w:div>
    <w:div w:id="186602527">
      <w:bodyDiv w:val="1"/>
      <w:marLeft w:val="0"/>
      <w:marRight w:val="0"/>
      <w:marTop w:val="0"/>
      <w:marBottom w:val="0"/>
      <w:divBdr>
        <w:top w:val="none" w:sz="0" w:space="0" w:color="auto"/>
        <w:left w:val="none" w:sz="0" w:space="0" w:color="auto"/>
        <w:bottom w:val="none" w:sz="0" w:space="0" w:color="auto"/>
        <w:right w:val="none" w:sz="0" w:space="0" w:color="auto"/>
      </w:divBdr>
    </w:div>
    <w:div w:id="186602757">
      <w:bodyDiv w:val="1"/>
      <w:marLeft w:val="0"/>
      <w:marRight w:val="0"/>
      <w:marTop w:val="0"/>
      <w:marBottom w:val="0"/>
      <w:divBdr>
        <w:top w:val="none" w:sz="0" w:space="0" w:color="auto"/>
        <w:left w:val="none" w:sz="0" w:space="0" w:color="auto"/>
        <w:bottom w:val="none" w:sz="0" w:space="0" w:color="auto"/>
        <w:right w:val="none" w:sz="0" w:space="0" w:color="auto"/>
      </w:divBdr>
    </w:div>
    <w:div w:id="186678666">
      <w:bodyDiv w:val="1"/>
      <w:marLeft w:val="0"/>
      <w:marRight w:val="0"/>
      <w:marTop w:val="0"/>
      <w:marBottom w:val="0"/>
      <w:divBdr>
        <w:top w:val="none" w:sz="0" w:space="0" w:color="auto"/>
        <w:left w:val="none" w:sz="0" w:space="0" w:color="auto"/>
        <w:bottom w:val="none" w:sz="0" w:space="0" w:color="auto"/>
        <w:right w:val="none" w:sz="0" w:space="0" w:color="auto"/>
      </w:divBdr>
    </w:div>
    <w:div w:id="186915861">
      <w:bodyDiv w:val="1"/>
      <w:marLeft w:val="0"/>
      <w:marRight w:val="0"/>
      <w:marTop w:val="0"/>
      <w:marBottom w:val="0"/>
      <w:divBdr>
        <w:top w:val="none" w:sz="0" w:space="0" w:color="auto"/>
        <w:left w:val="none" w:sz="0" w:space="0" w:color="auto"/>
        <w:bottom w:val="none" w:sz="0" w:space="0" w:color="auto"/>
        <w:right w:val="none" w:sz="0" w:space="0" w:color="auto"/>
      </w:divBdr>
    </w:div>
    <w:div w:id="187721664">
      <w:bodyDiv w:val="1"/>
      <w:marLeft w:val="0"/>
      <w:marRight w:val="0"/>
      <w:marTop w:val="0"/>
      <w:marBottom w:val="0"/>
      <w:divBdr>
        <w:top w:val="none" w:sz="0" w:space="0" w:color="auto"/>
        <w:left w:val="none" w:sz="0" w:space="0" w:color="auto"/>
        <w:bottom w:val="none" w:sz="0" w:space="0" w:color="auto"/>
        <w:right w:val="none" w:sz="0" w:space="0" w:color="auto"/>
      </w:divBdr>
    </w:div>
    <w:div w:id="187987541">
      <w:bodyDiv w:val="1"/>
      <w:marLeft w:val="0"/>
      <w:marRight w:val="0"/>
      <w:marTop w:val="0"/>
      <w:marBottom w:val="0"/>
      <w:divBdr>
        <w:top w:val="none" w:sz="0" w:space="0" w:color="auto"/>
        <w:left w:val="none" w:sz="0" w:space="0" w:color="auto"/>
        <w:bottom w:val="none" w:sz="0" w:space="0" w:color="auto"/>
        <w:right w:val="none" w:sz="0" w:space="0" w:color="auto"/>
      </w:divBdr>
    </w:div>
    <w:div w:id="188296187">
      <w:bodyDiv w:val="1"/>
      <w:marLeft w:val="0"/>
      <w:marRight w:val="0"/>
      <w:marTop w:val="0"/>
      <w:marBottom w:val="0"/>
      <w:divBdr>
        <w:top w:val="none" w:sz="0" w:space="0" w:color="auto"/>
        <w:left w:val="none" w:sz="0" w:space="0" w:color="auto"/>
        <w:bottom w:val="none" w:sz="0" w:space="0" w:color="auto"/>
        <w:right w:val="none" w:sz="0" w:space="0" w:color="auto"/>
      </w:divBdr>
    </w:div>
    <w:div w:id="188303107">
      <w:bodyDiv w:val="1"/>
      <w:marLeft w:val="0"/>
      <w:marRight w:val="0"/>
      <w:marTop w:val="0"/>
      <w:marBottom w:val="0"/>
      <w:divBdr>
        <w:top w:val="none" w:sz="0" w:space="0" w:color="auto"/>
        <w:left w:val="none" w:sz="0" w:space="0" w:color="auto"/>
        <w:bottom w:val="none" w:sz="0" w:space="0" w:color="auto"/>
        <w:right w:val="none" w:sz="0" w:space="0" w:color="auto"/>
      </w:divBdr>
    </w:div>
    <w:div w:id="188764940">
      <w:bodyDiv w:val="1"/>
      <w:marLeft w:val="0"/>
      <w:marRight w:val="0"/>
      <w:marTop w:val="0"/>
      <w:marBottom w:val="0"/>
      <w:divBdr>
        <w:top w:val="none" w:sz="0" w:space="0" w:color="auto"/>
        <w:left w:val="none" w:sz="0" w:space="0" w:color="auto"/>
        <w:bottom w:val="none" w:sz="0" w:space="0" w:color="auto"/>
        <w:right w:val="none" w:sz="0" w:space="0" w:color="auto"/>
      </w:divBdr>
    </w:div>
    <w:div w:id="188766519">
      <w:bodyDiv w:val="1"/>
      <w:marLeft w:val="0"/>
      <w:marRight w:val="0"/>
      <w:marTop w:val="0"/>
      <w:marBottom w:val="0"/>
      <w:divBdr>
        <w:top w:val="none" w:sz="0" w:space="0" w:color="auto"/>
        <w:left w:val="none" w:sz="0" w:space="0" w:color="auto"/>
        <w:bottom w:val="none" w:sz="0" w:space="0" w:color="auto"/>
        <w:right w:val="none" w:sz="0" w:space="0" w:color="auto"/>
      </w:divBdr>
    </w:div>
    <w:div w:id="189152608">
      <w:bodyDiv w:val="1"/>
      <w:marLeft w:val="0"/>
      <w:marRight w:val="0"/>
      <w:marTop w:val="0"/>
      <w:marBottom w:val="0"/>
      <w:divBdr>
        <w:top w:val="none" w:sz="0" w:space="0" w:color="auto"/>
        <w:left w:val="none" w:sz="0" w:space="0" w:color="auto"/>
        <w:bottom w:val="none" w:sz="0" w:space="0" w:color="auto"/>
        <w:right w:val="none" w:sz="0" w:space="0" w:color="auto"/>
      </w:divBdr>
    </w:div>
    <w:div w:id="189224265">
      <w:bodyDiv w:val="1"/>
      <w:marLeft w:val="0"/>
      <w:marRight w:val="0"/>
      <w:marTop w:val="0"/>
      <w:marBottom w:val="0"/>
      <w:divBdr>
        <w:top w:val="none" w:sz="0" w:space="0" w:color="auto"/>
        <w:left w:val="none" w:sz="0" w:space="0" w:color="auto"/>
        <w:bottom w:val="none" w:sz="0" w:space="0" w:color="auto"/>
        <w:right w:val="none" w:sz="0" w:space="0" w:color="auto"/>
      </w:divBdr>
    </w:div>
    <w:div w:id="189492902">
      <w:bodyDiv w:val="1"/>
      <w:marLeft w:val="0"/>
      <w:marRight w:val="0"/>
      <w:marTop w:val="0"/>
      <w:marBottom w:val="0"/>
      <w:divBdr>
        <w:top w:val="none" w:sz="0" w:space="0" w:color="auto"/>
        <w:left w:val="none" w:sz="0" w:space="0" w:color="auto"/>
        <w:bottom w:val="none" w:sz="0" w:space="0" w:color="auto"/>
        <w:right w:val="none" w:sz="0" w:space="0" w:color="auto"/>
      </w:divBdr>
    </w:div>
    <w:div w:id="189686251">
      <w:bodyDiv w:val="1"/>
      <w:marLeft w:val="0"/>
      <w:marRight w:val="0"/>
      <w:marTop w:val="0"/>
      <w:marBottom w:val="0"/>
      <w:divBdr>
        <w:top w:val="none" w:sz="0" w:space="0" w:color="auto"/>
        <w:left w:val="none" w:sz="0" w:space="0" w:color="auto"/>
        <w:bottom w:val="none" w:sz="0" w:space="0" w:color="auto"/>
        <w:right w:val="none" w:sz="0" w:space="0" w:color="auto"/>
      </w:divBdr>
    </w:div>
    <w:div w:id="189954386">
      <w:bodyDiv w:val="1"/>
      <w:marLeft w:val="0"/>
      <w:marRight w:val="0"/>
      <w:marTop w:val="0"/>
      <w:marBottom w:val="0"/>
      <w:divBdr>
        <w:top w:val="none" w:sz="0" w:space="0" w:color="auto"/>
        <w:left w:val="none" w:sz="0" w:space="0" w:color="auto"/>
        <w:bottom w:val="none" w:sz="0" w:space="0" w:color="auto"/>
        <w:right w:val="none" w:sz="0" w:space="0" w:color="auto"/>
      </w:divBdr>
    </w:div>
    <w:div w:id="190262909">
      <w:bodyDiv w:val="1"/>
      <w:marLeft w:val="0"/>
      <w:marRight w:val="0"/>
      <w:marTop w:val="0"/>
      <w:marBottom w:val="0"/>
      <w:divBdr>
        <w:top w:val="none" w:sz="0" w:space="0" w:color="auto"/>
        <w:left w:val="none" w:sz="0" w:space="0" w:color="auto"/>
        <w:bottom w:val="none" w:sz="0" w:space="0" w:color="auto"/>
        <w:right w:val="none" w:sz="0" w:space="0" w:color="auto"/>
      </w:divBdr>
    </w:div>
    <w:div w:id="190386312">
      <w:bodyDiv w:val="1"/>
      <w:marLeft w:val="0"/>
      <w:marRight w:val="0"/>
      <w:marTop w:val="0"/>
      <w:marBottom w:val="0"/>
      <w:divBdr>
        <w:top w:val="none" w:sz="0" w:space="0" w:color="auto"/>
        <w:left w:val="none" w:sz="0" w:space="0" w:color="auto"/>
        <w:bottom w:val="none" w:sz="0" w:space="0" w:color="auto"/>
        <w:right w:val="none" w:sz="0" w:space="0" w:color="auto"/>
      </w:divBdr>
    </w:div>
    <w:div w:id="190605228">
      <w:bodyDiv w:val="1"/>
      <w:marLeft w:val="0"/>
      <w:marRight w:val="0"/>
      <w:marTop w:val="0"/>
      <w:marBottom w:val="0"/>
      <w:divBdr>
        <w:top w:val="none" w:sz="0" w:space="0" w:color="auto"/>
        <w:left w:val="none" w:sz="0" w:space="0" w:color="auto"/>
        <w:bottom w:val="none" w:sz="0" w:space="0" w:color="auto"/>
        <w:right w:val="none" w:sz="0" w:space="0" w:color="auto"/>
      </w:divBdr>
    </w:div>
    <w:div w:id="190993987">
      <w:bodyDiv w:val="1"/>
      <w:marLeft w:val="0"/>
      <w:marRight w:val="0"/>
      <w:marTop w:val="0"/>
      <w:marBottom w:val="0"/>
      <w:divBdr>
        <w:top w:val="none" w:sz="0" w:space="0" w:color="auto"/>
        <w:left w:val="none" w:sz="0" w:space="0" w:color="auto"/>
        <w:bottom w:val="none" w:sz="0" w:space="0" w:color="auto"/>
        <w:right w:val="none" w:sz="0" w:space="0" w:color="auto"/>
      </w:divBdr>
      <w:divsChild>
        <w:div w:id="102923254">
          <w:marLeft w:val="480"/>
          <w:marRight w:val="0"/>
          <w:marTop w:val="0"/>
          <w:marBottom w:val="0"/>
          <w:divBdr>
            <w:top w:val="none" w:sz="0" w:space="0" w:color="auto"/>
            <w:left w:val="none" w:sz="0" w:space="0" w:color="auto"/>
            <w:bottom w:val="none" w:sz="0" w:space="0" w:color="auto"/>
            <w:right w:val="none" w:sz="0" w:space="0" w:color="auto"/>
          </w:divBdr>
        </w:div>
        <w:div w:id="1270311551">
          <w:marLeft w:val="480"/>
          <w:marRight w:val="0"/>
          <w:marTop w:val="0"/>
          <w:marBottom w:val="0"/>
          <w:divBdr>
            <w:top w:val="none" w:sz="0" w:space="0" w:color="auto"/>
            <w:left w:val="none" w:sz="0" w:space="0" w:color="auto"/>
            <w:bottom w:val="none" w:sz="0" w:space="0" w:color="auto"/>
            <w:right w:val="none" w:sz="0" w:space="0" w:color="auto"/>
          </w:divBdr>
        </w:div>
        <w:div w:id="1055856363">
          <w:marLeft w:val="480"/>
          <w:marRight w:val="0"/>
          <w:marTop w:val="0"/>
          <w:marBottom w:val="0"/>
          <w:divBdr>
            <w:top w:val="none" w:sz="0" w:space="0" w:color="auto"/>
            <w:left w:val="none" w:sz="0" w:space="0" w:color="auto"/>
            <w:bottom w:val="none" w:sz="0" w:space="0" w:color="auto"/>
            <w:right w:val="none" w:sz="0" w:space="0" w:color="auto"/>
          </w:divBdr>
        </w:div>
        <w:div w:id="889878459">
          <w:marLeft w:val="480"/>
          <w:marRight w:val="0"/>
          <w:marTop w:val="0"/>
          <w:marBottom w:val="0"/>
          <w:divBdr>
            <w:top w:val="none" w:sz="0" w:space="0" w:color="auto"/>
            <w:left w:val="none" w:sz="0" w:space="0" w:color="auto"/>
            <w:bottom w:val="none" w:sz="0" w:space="0" w:color="auto"/>
            <w:right w:val="none" w:sz="0" w:space="0" w:color="auto"/>
          </w:divBdr>
        </w:div>
        <w:div w:id="1995714604">
          <w:marLeft w:val="480"/>
          <w:marRight w:val="0"/>
          <w:marTop w:val="0"/>
          <w:marBottom w:val="0"/>
          <w:divBdr>
            <w:top w:val="none" w:sz="0" w:space="0" w:color="auto"/>
            <w:left w:val="none" w:sz="0" w:space="0" w:color="auto"/>
            <w:bottom w:val="none" w:sz="0" w:space="0" w:color="auto"/>
            <w:right w:val="none" w:sz="0" w:space="0" w:color="auto"/>
          </w:divBdr>
        </w:div>
        <w:div w:id="256331148">
          <w:marLeft w:val="480"/>
          <w:marRight w:val="0"/>
          <w:marTop w:val="0"/>
          <w:marBottom w:val="0"/>
          <w:divBdr>
            <w:top w:val="none" w:sz="0" w:space="0" w:color="auto"/>
            <w:left w:val="none" w:sz="0" w:space="0" w:color="auto"/>
            <w:bottom w:val="none" w:sz="0" w:space="0" w:color="auto"/>
            <w:right w:val="none" w:sz="0" w:space="0" w:color="auto"/>
          </w:divBdr>
        </w:div>
        <w:div w:id="218447023">
          <w:marLeft w:val="480"/>
          <w:marRight w:val="0"/>
          <w:marTop w:val="0"/>
          <w:marBottom w:val="0"/>
          <w:divBdr>
            <w:top w:val="none" w:sz="0" w:space="0" w:color="auto"/>
            <w:left w:val="none" w:sz="0" w:space="0" w:color="auto"/>
            <w:bottom w:val="none" w:sz="0" w:space="0" w:color="auto"/>
            <w:right w:val="none" w:sz="0" w:space="0" w:color="auto"/>
          </w:divBdr>
        </w:div>
        <w:div w:id="810055202">
          <w:marLeft w:val="480"/>
          <w:marRight w:val="0"/>
          <w:marTop w:val="0"/>
          <w:marBottom w:val="0"/>
          <w:divBdr>
            <w:top w:val="none" w:sz="0" w:space="0" w:color="auto"/>
            <w:left w:val="none" w:sz="0" w:space="0" w:color="auto"/>
            <w:bottom w:val="none" w:sz="0" w:space="0" w:color="auto"/>
            <w:right w:val="none" w:sz="0" w:space="0" w:color="auto"/>
          </w:divBdr>
        </w:div>
        <w:div w:id="512191330">
          <w:marLeft w:val="480"/>
          <w:marRight w:val="0"/>
          <w:marTop w:val="0"/>
          <w:marBottom w:val="0"/>
          <w:divBdr>
            <w:top w:val="none" w:sz="0" w:space="0" w:color="auto"/>
            <w:left w:val="none" w:sz="0" w:space="0" w:color="auto"/>
            <w:bottom w:val="none" w:sz="0" w:space="0" w:color="auto"/>
            <w:right w:val="none" w:sz="0" w:space="0" w:color="auto"/>
          </w:divBdr>
        </w:div>
        <w:div w:id="628827877">
          <w:marLeft w:val="480"/>
          <w:marRight w:val="0"/>
          <w:marTop w:val="0"/>
          <w:marBottom w:val="0"/>
          <w:divBdr>
            <w:top w:val="none" w:sz="0" w:space="0" w:color="auto"/>
            <w:left w:val="none" w:sz="0" w:space="0" w:color="auto"/>
            <w:bottom w:val="none" w:sz="0" w:space="0" w:color="auto"/>
            <w:right w:val="none" w:sz="0" w:space="0" w:color="auto"/>
          </w:divBdr>
        </w:div>
        <w:div w:id="889682595">
          <w:marLeft w:val="480"/>
          <w:marRight w:val="0"/>
          <w:marTop w:val="0"/>
          <w:marBottom w:val="0"/>
          <w:divBdr>
            <w:top w:val="none" w:sz="0" w:space="0" w:color="auto"/>
            <w:left w:val="none" w:sz="0" w:space="0" w:color="auto"/>
            <w:bottom w:val="none" w:sz="0" w:space="0" w:color="auto"/>
            <w:right w:val="none" w:sz="0" w:space="0" w:color="auto"/>
          </w:divBdr>
        </w:div>
        <w:div w:id="1919702771">
          <w:marLeft w:val="480"/>
          <w:marRight w:val="0"/>
          <w:marTop w:val="0"/>
          <w:marBottom w:val="0"/>
          <w:divBdr>
            <w:top w:val="none" w:sz="0" w:space="0" w:color="auto"/>
            <w:left w:val="none" w:sz="0" w:space="0" w:color="auto"/>
            <w:bottom w:val="none" w:sz="0" w:space="0" w:color="auto"/>
            <w:right w:val="none" w:sz="0" w:space="0" w:color="auto"/>
          </w:divBdr>
        </w:div>
        <w:div w:id="1047992030">
          <w:marLeft w:val="480"/>
          <w:marRight w:val="0"/>
          <w:marTop w:val="0"/>
          <w:marBottom w:val="0"/>
          <w:divBdr>
            <w:top w:val="none" w:sz="0" w:space="0" w:color="auto"/>
            <w:left w:val="none" w:sz="0" w:space="0" w:color="auto"/>
            <w:bottom w:val="none" w:sz="0" w:space="0" w:color="auto"/>
            <w:right w:val="none" w:sz="0" w:space="0" w:color="auto"/>
          </w:divBdr>
        </w:div>
        <w:div w:id="1579050242">
          <w:marLeft w:val="480"/>
          <w:marRight w:val="0"/>
          <w:marTop w:val="0"/>
          <w:marBottom w:val="0"/>
          <w:divBdr>
            <w:top w:val="none" w:sz="0" w:space="0" w:color="auto"/>
            <w:left w:val="none" w:sz="0" w:space="0" w:color="auto"/>
            <w:bottom w:val="none" w:sz="0" w:space="0" w:color="auto"/>
            <w:right w:val="none" w:sz="0" w:space="0" w:color="auto"/>
          </w:divBdr>
        </w:div>
        <w:div w:id="424764566">
          <w:marLeft w:val="480"/>
          <w:marRight w:val="0"/>
          <w:marTop w:val="0"/>
          <w:marBottom w:val="0"/>
          <w:divBdr>
            <w:top w:val="none" w:sz="0" w:space="0" w:color="auto"/>
            <w:left w:val="none" w:sz="0" w:space="0" w:color="auto"/>
            <w:bottom w:val="none" w:sz="0" w:space="0" w:color="auto"/>
            <w:right w:val="none" w:sz="0" w:space="0" w:color="auto"/>
          </w:divBdr>
        </w:div>
        <w:div w:id="1870876004">
          <w:marLeft w:val="480"/>
          <w:marRight w:val="0"/>
          <w:marTop w:val="0"/>
          <w:marBottom w:val="0"/>
          <w:divBdr>
            <w:top w:val="none" w:sz="0" w:space="0" w:color="auto"/>
            <w:left w:val="none" w:sz="0" w:space="0" w:color="auto"/>
            <w:bottom w:val="none" w:sz="0" w:space="0" w:color="auto"/>
            <w:right w:val="none" w:sz="0" w:space="0" w:color="auto"/>
          </w:divBdr>
        </w:div>
        <w:div w:id="122846644">
          <w:marLeft w:val="480"/>
          <w:marRight w:val="0"/>
          <w:marTop w:val="0"/>
          <w:marBottom w:val="0"/>
          <w:divBdr>
            <w:top w:val="none" w:sz="0" w:space="0" w:color="auto"/>
            <w:left w:val="none" w:sz="0" w:space="0" w:color="auto"/>
            <w:bottom w:val="none" w:sz="0" w:space="0" w:color="auto"/>
            <w:right w:val="none" w:sz="0" w:space="0" w:color="auto"/>
          </w:divBdr>
        </w:div>
        <w:div w:id="325327094">
          <w:marLeft w:val="480"/>
          <w:marRight w:val="0"/>
          <w:marTop w:val="0"/>
          <w:marBottom w:val="0"/>
          <w:divBdr>
            <w:top w:val="none" w:sz="0" w:space="0" w:color="auto"/>
            <w:left w:val="none" w:sz="0" w:space="0" w:color="auto"/>
            <w:bottom w:val="none" w:sz="0" w:space="0" w:color="auto"/>
            <w:right w:val="none" w:sz="0" w:space="0" w:color="auto"/>
          </w:divBdr>
        </w:div>
        <w:div w:id="683286969">
          <w:marLeft w:val="480"/>
          <w:marRight w:val="0"/>
          <w:marTop w:val="0"/>
          <w:marBottom w:val="0"/>
          <w:divBdr>
            <w:top w:val="none" w:sz="0" w:space="0" w:color="auto"/>
            <w:left w:val="none" w:sz="0" w:space="0" w:color="auto"/>
            <w:bottom w:val="none" w:sz="0" w:space="0" w:color="auto"/>
            <w:right w:val="none" w:sz="0" w:space="0" w:color="auto"/>
          </w:divBdr>
        </w:div>
        <w:div w:id="1088695107">
          <w:marLeft w:val="480"/>
          <w:marRight w:val="0"/>
          <w:marTop w:val="0"/>
          <w:marBottom w:val="0"/>
          <w:divBdr>
            <w:top w:val="none" w:sz="0" w:space="0" w:color="auto"/>
            <w:left w:val="none" w:sz="0" w:space="0" w:color="auto"/>
            <w:bottom w:val="none" w:sz="0" w:space="0" w:color="auto"/>
            <w:right w:val="none" w:sz="0" w:space="0" w:color="auto"/>
          </w:divBdr>
        </w:div>
        <w:div w:id="810438204">
          <w:marLeft w:val="480"/>
          <w:marRight w:val="0"/>
          <w:marTop w:val="0"/>
          <w:marBottom w:val="0"/>
          <w:divBdr>
            <w:top w:val="none" w:sz="0" w:space="0" w:color="auto"/>
            <w:left w:val="none" w:sz="0" w:space="0" w:color="auto"/>
            <w:bottom w:val="none" w:sz="0" w:space="0" w:color="auto"/>
            <w:right w:val="none" w:sz="0" w:space="0" w:color="auto"/>
          </w:divBdr>
        </w:div>
        <w:div w:id="1993370290">
          <w:marLeft w:val="480"/>
          <w:marRight w:val="0"/>
          <w:marTop w:val="0"/>
          <w:marBottom w:val="0"/>
          <w:divBdr>
            <w:top w:val="none" w:sz="0" w:space="0" w:color="auto"/>
            <w:left w:val="none" w:sz="0" w:space="0" w:color="auto"/>
            <w:bottom w:val="none" w:sz="0" w:space="0" w:color="auto"/>
            <w:right w:val="none" w:sz="0" w:space="0" w:color="auto"/>
          </w:divBdr>
        </w:div>
        <w:div w:id="1417094669">
          <w:marLeft w:val="480"/>
          <w:marRight w:val="0"/>
          <w:marTop w:val="0"/>
          <w:marBottom w:val="0"/>
          <w:divBdr>
            <w:top w:val="none" w:sz="0" w:space="0" w:color="auto"/>
            <w:left w:val="none" w:sz="0" w:space="0" w:color="auto"/>
            <w:bottom w:val="none" w:sz="0" w:space="0" w:color="auto"/>
            <w:right w:val="none" w:sz="0" w:space="0" w:color="auto"/>
          </w:divBdr>
        </w:div>
        <w:div w:id="1658420612">
          <w:marLeft w:val="480"/>
          <w:marRight w:val="0"/>
          <w:marTop w:val="0"/>
          <w:marBottom w:val="0"/>
          <w:divBdr>
            <w:top w:val="none" w:sz="0" w:space="0" w:color="auto"/>
            <w:left w:val="none" w:sz="0" w:space="0" w:color="auto"/>
            <w:bottom w:val="none" w:sz="0" w:space="0" w:color="auto"/>
            <w:right w:val="none" w:sz="0" w:space="0" w:color="auto"/>
          </w:divBdr>
        </w:div>
        <w:div w:id="1463307825">
          <w:marLeft w:val="480"/>
          <w:marRight w:val="0"/>
          <w:marTop w:val="0"/>
          <w:marBottom w:val="0"/>
          <w:divBdr>
            <w:top w:val="none" w:sz="0" w:space="0" w:color="auto"/>
            <w:left w:val="none" w:sz="0" w:space="0" w:color="auto"/>
            <w:bottom w:val="none" w:sz="0" w:space="0" w:color="auto"/>
            <w:right w:val="none" w:sz="0" w:space="0" w:color="auto"/>
          </w:divBdr>
        </w:div>
        <w:div w:id="1351030966">
          <w:marLeft w:val="480"/>
          <w:marRight w:val="0"/>
          <w:marTop w:val="0"/>
          <w:marBottom w:val="0"/>
          <w:divBdr>
            <w:top w:val="none" w:sz="0" w:space="0" w:color="auto"/>
            <w:left w:val="none" w:sz="0" w:space="0" w:color="auto"/>
            <w:bottom w:val="none" w:sz="0" w:space="0" w:color="auto"/>
            <w:right w:val="none" w:sz="0" w:space="0" w:color="auto"/>
          </w:divBdr>
        </w:div>
        <w:div w:id="505748847">
          <w:marLeft w:val="480"/>
          <w:marRight w:val="0"/>
          <w:marTop w:val="0"/>
          <w:marBottom w:val="0"/>
          <w:divBdr>
            <w:top w:val="none" w:sz="0" w:space="0" w:color="auto"/>
            <w:left w:val="none" w:sz="0" w:space="0" w:color="auto"/>
            <w:bottom w:val="none" w:sz="0" w:space="0" w:color="auto"/>
            <w:right w:val="none" w:sz="0" w:space="0" w:color="auto"/>
          </w:divBdr>
        </w:div>
        <w:div w:id="1217741366">
          <w:marLeft w:val="480"/>
          <w:marRight w:val="0"/>
          <w:marTop w:val="0"/>
          <w:marBottom w:val="0"/>
          <w:divBdr>
            <w:top w:val="none" w:sz="0" w:space="0" w:color="auto"/>
            <w:left w:val="none" w:sz="0" w:space="0" w:color="auto"/>
            <w:bottom w:val="none" w:sz="0" w:space="0" w:color="auto"/>
            <w:right w:val="none" w:sz="0" w:space="0" w:color="auto"/>
          </w:divBdr>
        </w:div>
        <w:div w:id="983899506">
          <w:marLeft w:val="480"/>
          <w:marRight w:val="0"/>
          <w:marTop w:val="0"/>
          <w:marBottom w:val="0"/>
          <w:divBdr>
            <w:top w:val="none" w:sz="0" w:space="0" w:color="auto"/>
            <w:left w:val="none" w:sz="0" w:space="0" w:color="auto"/>
            <w:bottom w:val="none" w:sz="0" w:space="0" w:color="auto"/>
            <w:right w:val="none" w:sz="0" w:space="0" w:color="auto"/>
          </w:divBdr>
        </w:div>
        <w:div w:id="1077821384">
          <w:marLeft w:val="480"/>
          <w:marRight w:val="0"/>
          <w:marTop w:val="0"/>
          <w:marBottom w:val="0"/>
          <w:divBdr>
            <w:top w:val="none" w:sz="0" w:space="0" w:color="auto"/>
            <w:left w:val="none" w:sz="0" w:space="0" w:color="auto"/>
            <w:bottom w:val="none" w:sz="0" w:space="0" w:color="auto"/>
            <w:right w:val="none" w:sz="0" w:space="0" w:color="auto"/>
          </w:divBdr>
        </w:div>
        <w:div w:id="2124684553">
          <w:marLeft w:val="480"/>
          <w:marRight w:val="0"/>
          <w:marTop w:val="0"/>
          <w:marBottom w:val="0"/>
          <w:divBdr>
            <w:top w:val="none" w:sz="0" w:space="0" w:color="auto"/>
            <w:left w:val="none" w:sz="0" w:space="0" w:color="auto"/>
            <w:bottom w:val="none" w:sz="0" w:space="0" w:color="auto"/>
            <w:right w:val="none" w:sz="0" w:space="0" w:color="auto"/>
          </w:divBdr>
        </w:div>
        <w:div w:id="1731493257">
          <w:marLeft w:val="480"/>
          <w:marRight w:val="0"/>
          <w:marTop w:val="0"/>
          <w:marBottom w:val="0"/>
          <w:divBdr>
            <w:top w:val="none" w:sz="0" w:space="0" w:color="auto"/>
            <w:left w:val="none" w:sz="0" w:space="0" w:color="auto"/>
            <w:bottom w:val="none" w:sz="0" w:space="0" w:color="auto"/>
            <w:right w:val="none" w:sz="0" w:space="0" w:color="auto"/>
          </w:divBdr>
        </w:div>
        <w:div w:id="804539910">
          <w:marLeft w:val="480"/>
          <w:marRight w:val="0"/>
          <w:marTop w:val="0"/>
          <w:marBottom w:val="0"/>
          <w:divBdr>
            <w:top w:val="none" w:sz="0" w:space="0" w:color="auto"/>
            <w:left w:val="none" w:sz="0" w:space="0" w:color="auto"/>
            <w:bottom w:val="none" w:sz="0" w:space="0" w:color="auto"/>
            <w:right w:val="none" w:sz="0" w:space="0" w:color="auto"/>
          </w:divBdr>
        </w:div>
        <w:div w:id="1441993220">
          <w:marLeft w:val="480"/>
          <w:marRight w:val="0"/>
          <w:marTop w:val="0"/>
          <w:marBottom w:val="0"/>
          <w:divBdr>
            <w:top w:val="none" w:sz="0" w:space="0" w:color="auto"/>
            <w:left w:val="none" w:sz="0" w:space="0" w:color="auto"/>
            <w:bottom w:val="none" w:sz="0" w:space="0" w:color="auto"/>
            <w:right w:val="none" w:sz="0" w:space="0" w:color="auto"/>
          </w:divBdr>
        </w:div>
        <w:div w:id="661739118">
          <w:marLeft w:val="480"/>
          <w:marRight w:val="0"/>
          <w:marTop w:val="0"/>
          <w:marBottom w:val="0"/>
          <w:divBdr>
            <w:top w:val="none" w:sz="0" w:space="0" w:color="auto"/>
            <w:left w:val="none" w:sz="0" w:space="0" w:color="auto"/>
            <w:bottom w:val="none" w:sz="0" w:space="0" w:color="auto"/>
            <w:right w:val="none" w:sz="0" w:space="0" w:color="auto"/>
          </w:divBdr>
        </w:div>
        <w:div w:id="1274826879">
          <w:marLeft w:val="480"/>
          <w:marRight w:val="0"/>
          <w:marTop w:val="0"/>
          <w:marBottom w:val="0"/>
          <w:divBdr>
            <w:top w:val="none" w:sz="0" w:space="0" w:color="auto"/>
            <w:left w:val="none" w:sz="0" w:space="0" w:color="auto"/>
            <w:bottom w:val="none" w:sz="0" w:space="0" w:color="auto"/>
            <w:right w:val="none" w:sz="0" w:space="0" w:color="auto"/>
          </w:divBdr>
        </w:div>
        <w:div w:id="1002315824">
          <w:marLeft w:val="480"/>
          <w:marRight w:val="0"/>
          <w:marTop w:val="0"/>
          <w:marBottom w:val="0"/>
          <w:divBdr>
            <w:top w:val="none" w:sz="0" w:space="0" w:color="auto"/>
            <w:left w:val="none" w:sz="0" w:space="0" w:color="auto"/>
            <w:bottom w:val="none" w:sz="0" w:space="0" w:color="auto"/>
            <w:right w:val="none" w:sz="0" w:space="0" w:color="auto"/>
          </w:divBdr>
        </w:div>
        <w:div w:id="1979873595">
          <w:marLeft w:val="480"/>
          <w:marRight w:val="0"/>
          <w:marTop w:val="0"/>
          <w:marBottom w:val="0"/>
          <w:divBdr>
            <w:top w:val="none" w:sz="0" w:space="0" w:color="auto"/>
            <w:left w:val="none" w:sz="0" w:space="0" w:color="auto"/>
            <w:bottom w:val="none" w:sz="0" w:space="0" w:color="auto"/>
            <w:right w:val="none" w:sz="0" w:space="0" w:color="auto"/>
          </w:divBdr>
        </w:div>
        <w:div w:id="21365899">
          <w:marLeft w:val="480"/>
          <w:marRight w:val="0"/>
          <w:marTop w:val="0"/>
          <w:marBottom w:val="0"/>
          <w:divBdr>
            <w:top w:val="none" w:sz="0" w:space="0" w:color="auto"/>
            <w:left w:val="none" w:sz="0" w:space="0" w:color="auto"/>
            <w:bottom w:val="none" w:sz="0" w:space="0" w:color="auto"/>
            <w:right w:val="none" w:sz="0" w:space="0" w:color="auto"/>
          </w:divBdr>
        </w:div>
        <w:div w:id="1132333124">
          <w:marLeft w:val="480"/>
          <w:marRight w:val="0"/>
          <w:marTop w:val="0"/>
          <w:marBottom w:val="0"/>
          <w:divBdr>
            <w:top w:val="none" w:sz="0" w:space="0" w:color="auto"/>
            <w:left w:val="none" w:sz="0" w:space="0" w:color="auto"/>
            <w:bottom w:val="none" w:sz="0" w:space="0" w:color="auto"/>
            <w:right w:val="none" w:sz="0" w:space="0" w:color="auto"/>
          </w:divBdr>
        </w:div>
        <w:div w:id="347677975">
          <w:marLeft w:val="480"/>
          <w:marRight w:val="0"/>
          <w:marTop w:val="0"/>
          <w:marBottom w:val="0"/>
          <w:divBdr>
            <w:top w:val="none" w:sz="0" w:space="0" w:color="auto"/>
            <w:left w:val="none" w:sz="0" w:space="0" w:color="auto"/>
            <w:bottom w:val="none" w:sz="0" w:space="0" w:color="auto"/>
            <w:right w:val="none" w:sz="0" w:space="0" w:color="auto"/>
          </w:divBdr>
        </w:div>
        <w:div w:id="2099671128">
          <w:marLeft w:val="480"/>
          <w:marRight w:val="0"/>
          <w:marTop w:val="0"/>
          <w:marBottom w:val="0"/>
          <w:divBdr>
            <w:top w:val="none" w:sz="0" w:space="0" w:color="auto"/>
            <w:left w:val="none" w:sz="0" w:space="0" w:color="auto"/>
            <w:bottom w:val="none" w:sz="0" w:space="0" w:color="auto"/>
            <w:right w:val="none" w:sz="0" w:space="0" w:color="auto"/>
          </w:divBdr>
        </w:div>
        <w:div w:id="2145540157">
          <w:marLeft w:val="480"/>
          <w:marRight w:val="0"/>
          <w:marTop w:val="0"/>
          <w:marBottom w:val="0"/>
          <w:divBdr>
            <w:top w:val="none" w:sz="0" w:space="0" w:color="auto"/>
            <w:left w:val="none" w:sz="0" w:space="0" w:color="auto"/>
            <w:bottom w:val="none" w:sz="0" w:space="0" w:color="auto"/>
            <w:right w:val="none" w:sz="0" w:space="0" w:color="auto"/>
          </w:divBdr>
        </w:div>
        <w:div w:id="955674144">
          <w:marLeft w:val="480"/>
          <w:marRight w:val="0"/>
          <w:marTop w:val="0"/>
          <w:marBottom w:val="0"/>
          <w:divBdr>
            <w:top w:val="none" w:sz="0" w:space="0" w:color="auto"/>
            <w:left w:val="none" w:sz="0" w:space="0" w:color="auto"/>
            <w:bottom w:val="none" w:sz="0" w:space="0" w:color="auto"/>
            <w:right w:val="none" w:sz="0" w:space="0" w:color="auto"/>
          </w:divBdr>
        </w:div>
        <w:div w:id="1574388268">
          <w:marLeft w:val="480"/>
          <w:marRight w:val="0"/>
          <w:marTop w:val="0"/>
          <w:marBottom w:val="0"/>
          <w:divBdr>
            <w:top w:val="none" w:sz="0" w:space="0" w:color="auto"/>
            <w:left w:val="none" w:sz="0" w:space="0" w:color="auto"/>
            <w:bottom w:val="none" w:sz="0" w:space="0" w:color="auto"/>
            <w:right w:val="none" w:sz="0" w:space="0" w:color="auto"/>
          </w:divBdr>
        </w:div>
        <w:div w:id="952592822">
          <w:marLeft w:val="480"/>
          <w:marRight w:val="0"/>
          <w:marTop w:val="0"/>
          <w:marBottom w:val="0"/>
          <w:divBdr>
            <w:top w:val="none" w:sz="0" w:space="0" w:color="auto"/>
            <w:left w:val="none" w:sz="0" w:space="0" w:color="auto"/>
            <w:bottom w:val="none" w:sz="0" w:space="0" w:color="auto"/>
            <w:right w:val="none" w:sz="0" w:space="0" w:color="auto"/>
          </w:divBdr>
        </w:div>
        <w:div w:id="431513188">
          <w:marLeft w:val="480"/>
          <w:marRight w:val="0"/>
          <w:marTop w:val="0"/>
          <w:marBottom w:val="0"/>
          <w:divBdr>
            <w:top w:val="none" w:sz="0" w:space="0" w:color="auto"/>
            <w:left w:val="none" w:sz="0" w:space="0" w:color="auto"/>
            <w:bottom w:val="none" w:sz="0" w:space="0" w:color="auto"/>
            <w:right w:val="none" w:sz="0" w:space="0" w:color="auto"/>
          </w:divBdr>
        </w:div>
        <w:div w:id="1283421428">
          <w:marLeft w:val="480"/>
          <w:marRight w:val="0"/>
          <w:marTop w:val="0"/>
          <w:marBottom w:val="0"/>
          <w:divBdr>
            <w:top w:val="none" w:sz="0" w:space="0" w:color="auto"/>
            <w:left w:val="none" w:sz="0" w:space="0" w:color="auto"/>
            <w:bottom w:val="none" w:sz="0" w:space="0" w:color="auto"/>
            <w:right w:val="none" w:sz="0" w:space="0" w:color="auto"/>
          </w:divBdr>
        </w:div>
        <w:div w:id="1315724422">
          <w:marLeft w:val="480"/>
          <w:marRight w:val="0"/>
          <w:marTop w:val="0"/>
          <w:marBottom w:val="0"/>
          <w:divBdr>
            <w:top w:val="none" w:sz="0" w:space="0" w:color="auto"/>
            <w:left w:val="none" w:sz="0" w:space="0" w:color="auto"/>
            <w:bottom w:val="none" w:sz="0" w:space="0" w:color="auto"/>
            <w:right w:val="none" w:sz="0" w:space="0" w:color="auto"/>
          </w:divBdr>
        </w:div>
        <w:div w:id="449932196">
          <w:marLeft w:val="480"/>
          <w:marRight w:val="0"/>
          <w:marTop w:val="0"/>
          <w:marBottom w:val="0"/>
          <w:divBdr>
            <w:top w:val="none" w:sz="0" w:space="0" w:color="auto"/>
            <w:left w:val="none" w:sz="0" w:space="0" w:color="auto"/>
            <w:bottom w:val="none" w:sz="0" w:space="0" w:color="auto"/>
            <w:right w:val="none" w:sz="0" w:space="0" w:color="auto"/>
          </w:divBdr>
        </w:div>
        <w:div w:id="744106238">
          <w:marLeft w:val="480"/>
          <w:marRight w:val="0"/>
          <w:marTop w:val="0"/>
          <w:marBottom w:val="0"/>
          <w:divBdr>
            <w:top w:val="none" w:sz="0" w:space="0" w:color="auto"/>
            <w:left w:val="none" w:sz="0" w:space="0" w:color="auto"/>
            <w:bottom w:val="none" w:sz="0" w:space="0" w:color="auto"/>
            <w:right w:val="none" w:sz="0" w:space="0" w:color="auto"/>
          </w:divBdr>
        </w:div>
        <w:div w:id="429161921">
          <w:marLeft w:val="480"/>
          <w:marRight w:val="0"/>
          <w:marTop w:val="0"/>
          <w:marBottom w:val="0"/>
          <w:divBdr>
            <w:top w:val="none" w:sz="0" w:space="0" w:color="auto"/>
            <w:left w:val="none" w:sz="0" w:space="0" w:color="auto"/>
            <w:bottom w:val="none" w:sz="0" w:space="0" w:color="auto"/>
            <w:right w:val="none" w:sz="0" w:space="0" w:color="auto"/>
          </w:divBdr>
        </w:div>
        <w:div w:id="111481074">
          <w:marLeft w:val="480"/>
          <w:marRight w:val="0"/>
          <w:marTop w:val="0"/>
          <w:marBottom w:val="0"/>
          <w:divBdr>
            <w:top w:val="none" w:sz="0" w:space="0" w:color="auto"/>
            <w:left w:val="none" w:sz="0" w:space="0" w:color="auto"/>
            <w:bottom w:val="none" w:sz="0" w:space="0" w:color="auto"/>
            <w:right w:val="none" w:sz="0" w:space="0" w:color="auto"/>
          </w:divBdr>
        </w:div>
        <w:div w:id="792478384">
          <w:marLeft w:val="480"/>
          <w:marRight w:val="0"/>
          <w:marTop w:val="0"/>
          <w:marBottom w:val="0"/>
          <w:divBdr>
            <w:top w:val="none" w:sz="0" w:space="0" w:color="auto"/>
            <w:left w:val="none" w:sz="0" w:space="0" w:color="auto"/>
            <w:bottom w:val="none" w:sz="0" w:space="0" w:color="auto"/>
            <w:right w:val="none" w:sz="0" w:space="0" w:color="auto"/>
          </w:divBdr>
        </w:div>
        <w:div w:id="51193871">
          <w:marLeft w:val="480"/>
          <w:marRight w:val="0"/>
          <w:marTop w:val="0"/>
          <w:marBottom w:val="0"/>
          <w:divBdr>
            <w:top w:val="none" w:sz="0" w:space="0" w:color="auto"/>
            <w:left w:val="none" w:sz="0" w:space="0" w:color="auto"/>
            <w:bottom w:val="none" w:sz="0" w:space="0" w:color="auto"/>
            <w:right w:val="none" w:sz="0" w:space="0" w:color="auto"/>
          </w:divBdr>
        </w:div>
        <w:div w:id="1335255435">
          <w:marLeft w:val="480"/>
          <w:marRight w:val="0"/>
          <w:marTop w:val="0"/>
          <w:marBottom w:val="0"/>
          <w:divBdr>
            <w:top w:val="none" w:sz="0" w:space="0" w:color="auto"/>
            <w:left w:val="none" w:sz="0" w:space="0" w:color="auto"/>
            <w:bottom w:val="none" w:sz="0" w:space="0" w:color="auto"/>
            <w:right w:val="none" w:sz="0" w:space="0" w:color="auto"/>
          </w:divBdr>
        </w:div>
        <w:div w:id="890385497">
          <w:marLeft w:val="480"/>
          <w:marRight w:val="0"/>
          <w:marTop w:val="0"/>
          <w:marBottom w:val="0"/>
          <w:divBdr>
            <w:top w:val="none" w:sz="0" w:space="0" w:color="auto"/>
            <w:left w:val="none" w:sz="0" w:space="0" w:color="auto"/>
            <w:bottom w:val="none" w:sz="0" w:space="0" w:color="auto"/>
            <w:right w:val="none" w:sz="0" w:space="0" w:color="auto"/>
          </w:divBdr>
        </w:div>
        <w:div w:id="1459683490">
          <w:marLeft w:val="480"/>
          <w:marRight w:val="0"/>
          <w:marTop w:val="0"/>
          <w:marBottom w:val="0"/>
          <w:divBdr>
            <w:top w:val="none" w:sz="0" w:space="0" w:color="auto"/>
            <w:left w:val="none" w:sz="0" w:space="0" w:color="auto"/>
            <w:bottom w:val="none" w:sz="0" w:space="0" w:color="auto"/>
            <w:right w:val="none" w:sz="0" w:space="0" w:color="auto"/>
          </w:divBdr>
        </w:div>
        <w:div w:id="1446388707">
          <w:marLeft w:val="480"/>
          <w:marRight w:val="0"/>
          <w:marTop w:val="0"/>
          <w:marBottom w:val="0"/>
          <w:divBdr>
            <w:top w:val="none" w:sz="0" w:space="0" w:color="auto"/>
            <w:left w:val="none" w:sz="0" w:space="0" w:color="auto"/>
            <w:bottom w:val="none" w:sz="0" w:space="0" w:color="auto"/>
            <w:right w:val="none" w:sz="0" w:space="0" w:color="auto"/>
          </w:divBdr>
        </w:div>
        <w:div w:id="1427338608">
          <w:marLeft w:val="480"/>
          <w:marRight w:val="0"/>
          <w:marTop w:val="0"/>
          <w:marBottom w:val="0"/>
          <w:divBdr>
            <w:top w:val="none" w:sz="0" w:space="0" w:color="auto"/>
            <w:left w:val="none" w:sz="0" w:space="0" w:color="auto"/>
            <w:bottom w:val="none" w:sz="0" w:space="0" w:color="auto"/>
            <w:right w:val="none" w:sz="0" w:space="0" w:color="auto"/>
          </w:divBdr>
        </w:div>
        <w:div w:id="1959481772">
          <w:marLeft w:val="480"/>
          <w:marRight w:val="0"/>
          <w:marTop w:val="0"/>
          <w:marBottom w:val="0"/>
          <w:divBdr>
            <w:top w:val="none" w:sz="0" w:space="0" w:color="auto"/>
            <w:left w:val="none" w:sz="0" w:space="0" w:color="auto"/>
            <w:bottom w:val="none" w:sz="0" w:space="0" w:color="auto"/>
            <w:right w:val="none" w:sz="0" w:space="0" w:color="auto"/>
          </w:divBdr>
        </w:div>
        <w:div w:id="1412853836">
          <w:marLeft w:val="480"/>
          <w:marRight w:val="0"/>
          <w:marTop w:val="0"/>
          <w:marBottom w:val="0"/>
          <w:divBdr>
            <w:top w:val="none" w:sz="0" w:space="0" w:color="auto"/>
            <w:left w:val="none" w:sz="0" w:space="0" w:color="auto"/>
            <w:bottom w:val="none" w:sz="0" w:space="0" w:color="auto"/>
            <w:right w:val="none" w:sz="0" w:space="0" w:color="auto"/>
          </w:divBdr>
        </w:div>
        <w:div w:id="717777648">
          <w:marLeft w:val="480"/>
          <w:marRight w:val="0"/>
          <w:marTop w:val="0"/>
          <w:marBottom w:val="0"/>
          <w:divBdr>
            <w:top w:val="none" w:sz="0" w:space="0" w:color="auto"/>
            <w:left w:val="none" w:sz="0" w:space="0" w:color="auto"/>
            <w:bottom w:val="none" w:sz="0" w:space="0" w:color="auto"/>
            <w:right w:val="none" w:sz="0" w:space="0" w:color="auto"/>
          </w:divBdr>
        </w:div>
        <w:div w:id="385418384">
          <w:marLeft w:val="480"/>
          <w:marRight w:val="0"/>
          <w:marTop w:val="0"/>
          <w:marBottom w:val="0"/>
          <w:divBdr>
            <w:top w:val="none" w:sz="0" w:space="0" w:color="auto"/>
            <w:left w:val="none" w:sz="0" w:space="0" w:color="auto"/>
            <w:bottom w:val="none" w:sz="0" w:space="0" w:color="auto"/>
            <w:right w:val="none" w:sz="0" w:space="0" w:color="auto"/>
          </w:divBdr>
        </w:div>
        <w:div w:id="479999989">
          <w:marLeft w:val="480"/>
          <w:marRight w:val="0"/>
          <w:marTop w:val="0"/>
          <w:marBottom w:val="0"/>
          <w:divBdr>
            <w:top w:val="none" w:sz="0" w:space="0" w:color="auto"/>
            <w:left w:val="none" w:sz="0" w:space="0" w:color="auto"/>
            <w:bottom w:val="none" w:sz="0" w:space="0" w:color="auto"/>
            <w:right w:val="none" w:sz="0" w:space="0" w:color="auto"/>
          </w:divBdr>
        </w:div>
        <w:div w:id="973172620">
          <w:marLeft w:val="480"/>
          <w:marRight w:val="0"/>
          <w:marTop w:val="0"/>
          <w:marBottom w:val="0"/>
          <w:divBdr>
            <w:top w:val="none" w:sz="0" w:space="0" w:color="auto"/>
            <w:left w:val="none" w:sz="0" w:space="0" w:color="auto"/>
            <w:bottom w:val="none" w:sz="0" w:space="0" w:color="auto"/>
            <w:right w:val="none" w:sz="0" w:space="0" w:color="auto"/>
          </w:divBdr>
        </w:div>
        <w:div w:id="1857453285">
          <w:marLeft w:val="480"/>
          <w:marRight w:val="0"/>
          <w:marTop w:val="0"/>
          <w:marBottom w:val="0"/>
          <w:divBdr>
            <w:top w:val="none" w:sz="0" w:space="0" w:color="auto"/>
            <w:left w:val="none" w:sz="0" w:space="0" w:color="auto"/>
            <w:bottom w:val="none" w:sz="0" w:space="0" w:color="auto"/>
            <w:right w:val="none" w:sz="0" w:space="0" w:color="auto"/>
          </w:divBdr>
        </w:div>
        <w:div w:id="312222473">
          <w:marLeft w:val="480"/>
          <w:marRight w:val="0"/>
          <w:marTop w:val="0"/>
          <w:marBottom w:val="0"/>
          <w:divBdr>
            <w:top w:val="none" w:sz="0" w:space="0" w:color="auto"/>
            <w:left w:val="none" w:sz="0" w:space="0" w:color="auto"/>
            <w:bottom w:val="none" w:sz="0" w:space="0" w:color="auto"/>
            <w:right w:val="none" w:sz="0" w:space="0" w:color="auto"/>
          </w:divBdr>
        </w:div>
        <w:div w:id="293027861">
          <w:marLeft w:val="480"/>
          <w:marRight w:val="0"/>
          <w:marTop w:val="0"/>
          <w:marBottom w:val="0"/>
          <w:divBdr>
            <w:top w:val="none" w:sz="0" w:space="0" w:color="auto"/>
            <w:left w:val="none" w:sz="0" w:space="0" w:color="auto"/>
            <w:bottom w:val="none" w:sz="0" w:space="0" w:color="auto"/>
            <w:right w:val="none" w:sz="0" w:space="0" w:color="auto"/>
          </w:divBdr>
        </w:div>
        <w:div w:id="34042193">
          <w:marLeft w:val="480"/>
          <w:marRight w:val="0"/>
          <w:marTop w:val="0"/>
          <w:marBottom w:val="0"/>
          <w:divBdr>
            <w:top w:val="none" w:sz="0" w:space="0" w:color="auto"/>
            <w:left w:val="none" w:sz="0" w:space="0" w:color="auto"/>
            <w:bottom w:val="none" w:sz="0" w:space="0" w:color="auto"/>
            <w:right w:val="none" w:sz="0" w:space="0" w:color="auto"/>
          </w:divBdr>
        </w:div>
        <w:div w:id="1788816752">
          <w:marLeft w:val="480"/>
          <w:marRight w:val="0"/>
          <w:marTop w:val="0"/>
          <w:marBottom w:val="0"/>
          <w:divBdr>
            <w:top w:val="none" w:sz="0" w:space="0" w:color="auto"/>
            <w:left w:val="none" w:sz="0" w:space="0" w:color="auto"/>
            <w:bottom w:val="none" w:sz="0" w:space="0" w:color="auto"/>
            <w:right w:val="none" w:sz="0" w:space="0" w:color="auto"/>
          </w:divBdr>
        </w:div>
        <w:div w:id="851183863">
          <w:marLeft w:val="480"/>
          <w:marRight w:val="0"/>
          <w:marTop w:val="0"/>
          <w:marBottom w:val="0"/>
          <w:divBdr>
            <w:top w:val="none" w:sz="0" w:space="0" w:color="auto"/>
            <w:left w:val="none" w:sz="0" w:space="0" w:color="auto"/>
            <w:bottom w:val="none" w:sz="0" w:space="0" w:color="auto"/>
            <w:right w:val="none" w:sz="0" w:space="0" w:color="auto"/>
          </w:divBdr>
        </w:div>
        <w:div w:id="1906866522">
          <w:marLeft w:val="480"/>
          <w:marRight w:val="0"/>
          <w:marTop w:val="0"/>
          <w:marBottom w:val="0"/>
          <w:divBdr>
            <w:top w:val="none" w:sz="0" w:space="0" w:color="auto"/>
            <w:left w:val="none" w:sz="0" w:space="0" w:color="auto"/>
            <w:bottom w:val="none" w:sz="0" w:space="0" w:color="auto"/>
            <w:right w:val="none" w:sz="0" w:space="0" w:color="auto"/>
          </w:divBdr>
        </w:div>
        <w:div w:id="560554074">
          <w:marLeft w:val="480"/>
          <w:marRight w:val="0"/>
          <w:marTop w:val="0"/>
          <w:marBottom w:val="0"/>
          <w:divBdr>
            <w:top w:val="none" w:sz="0" w:space="0" w:color="auto"/>
            <w:left w:val="none" w:sz="0" w:space="0" w:color="auto"/>
            <w:bottom w:val="none" w:sz="0" w:space="0" w:color="auto"/>
            <w:right w:val="none" w:sz="0" w:space="0" w:color="auto"/>
          </w:divBdr>
        </w:div>
        <w:div w:id="216092660">
          <w:marLeft w:val="480"/>
          <w:marRight w:val="0"/>
          <w:marTop w:val="0"/>
          <w:marBottom w:val="0"/>
          <w:divBdr>
            <w:top w:val="none" w:sz="0" w:space="0" w:color="auto"/>
            <w:left w:val="none" w:sz="0" w:space="0" w:color="auto"/>
            <w:bottom w:val="none" w:sz="0" w:space="0" w:color="auto"/>
            <w:right w:val="none" w:sz="0" w:space="0" w:color="auto"/>
          </w:divBdr>
        </w:div>
        <w:div w:id="1981879692">
          <w:marLeft w:val="480"/>
          <w:marRight w:val="0"/>
          <w:marTop w:val="0"/>
          <w:marBottom w:val="0"/>
          <w:divBdr>
            <w:top w:val="none" w:sz="0" w:space="0" w:color="auto"/>
            <w:left w:val="none" w:sz="0" w:space="0" w:color="auto"/>
            <w:bottom w:val="none" w:sz="0" w:space="0" w:color="auto"/>
            <w:right w:val="none" w:sz="0" w:space="0" w:color="auto"/>
          </w:divBdr>
        </w:div>
        <w:div w:id="666058769">
          <w:marLeft w:val="480"/>
          <w:marRight w:val="0"/>
          <w:marTop w:val="0"/>
          <w:marBottom w:val="0"/>
          <w:divBdr>
            <w:top w:val="none" w:sz="0" w:space="0" w:color="auto"/>
            <w:left w:val="none" w:sz="0" w:space="0" w:color="auto"/>
            <w:bottom w:val="none" w:sz="0" w:space="0" w:color="auto"/>
            <w:right w:val="none" w:sz="0" w:space="0" w:color="auto"/>
          </w:divBdr>
        </w:div>
        <w:div w:id="1979191197">
          <w:marLeft w:val="480"/>
          <w:marRight w:val="0"/>
          <w:marTop w:val="0"/>
          <w:marBottom w:val="0"/>
          <w:divBdr>
            <w:top w:val="none" w:sz="0" w:space="0" w:color="auto"/>
            <w:left w:val="none" w:sz="0" w:space="0" w:color="auto"/>
            <w:bottom w:val="none" w:sz="0" w:space="0" w:color="auto"/>
            <w:right w:val="none" w:sz="0" w:space="0" w:color="auto"/>
          </w:divBdr>
        </w:div>
        <w:div w:id="129250639">
          <w:marLeft w:val="480"/>
          <w:marRight w:val="0"/>
          <w:marTop w:val="0"/>
          <w:marBottom w:val="0"/>
          <w:divBdr>
            <w:top w:val="none" w:sz="0" w:space="0" w:color="auto"/>
            <w:left w:val="none" w:sz="0" w:space="0" w:color="auto"/>
            <w:bottom w:val="none" w:sz="0" w:space="0" w:color="auto"/>
            <w:right w:val="none" w:sz="0" w:space="0" w:color="auto"/>
          </w:divBdr>
        </w:div>
        <w:div w:id="779959968">
          <w:marLeft w:val="480"/>
          <w:marRight w:val="0"/>
          <w:marTop w:val="0"/>
          <w:marBottom w:val="0"/>
          <w:divBdr>
            <w:top w:val="none" w:sz="0" w:space="0" w:color="auto"/>
            <w:left w:val="none" w:sz="0" w:space="0" w:color="auto"/>
            <w:bottom w:val="none" w:sz="0" w:space="0" w:color="auto"/>
            <w:right w:val="none" w:sz="0" w:space="0" w:color="auto"/>
          </w:divBdr>
        </w:div>
        <w:div w:id="563294569">
          <w:marLeft w:val="480"/>
          <w:marRight w:val="0"/>
          <w:marTop w:val="0"/>
          <w:marBottom w:val="0"/>
          <w:divBdr>
            <w:top w:val="none" w:sz="0" w:space="0" w:color="auto"/>
            <w:left w:val="none" w:sz="0" w:space="0" w:color="auto"/>
            <w:bottom w:val="none" w:sz="0" w:space="0" w:color="auto"/>
            <w:right w:val="none" w:sz="0" w:space="0" w:color="auto"/>
          </w:divBdr>
        </w:div>
        <w:div w:id="687414928">
          <w:marLeft w:val="480"/>
          <w:marRight w:val="0"/>
          <w:marTop w:val="0"/>
          <w:marBottom w:val="0"/>
          <w:divBdr>
            <w:top w:val="none" w:sz="0" w:space="0" w:color="auto"/>
            <w:left w:val="none" w:sz="0" w:space="0" w:color="auto"/>
            <w:bottom w:val="none" w:sz="0" w:space="0" w:color="auto"/>
            <w:right w:val="none" w:sz="0" w:space="0" w:color="auto"/>
          </w:divBdr>
        </w:div>
        <w:div w:id="379981032">
          <w:marLeft w:val="480"/>
          <w:marRight w:val="0"/>
          <w:marTop w:val="0"/>
          <w:marBottom w:val="0"/>
          <w:divBdr>
            <w:top w:val="none" w:sz="0" w:space="0" w:color="auto"/>
            <w:left w:val="none" w:sz="0" w:space="0" w:color="auto"/>
            <w:bottom w:val="none" w:sz="0" w:space="0" w:color="auto"/>
            <w:right w:val="none" w:sz="0" w:space="0" w:color="auto"/>
          </w:divBdr>
        </w:div>
        <w:div w:id="918711203">
          <w:marLeft w:val="480"/>
          <w:marRight w:val="0"/>
          <w:marTop w:val="0"/>
          <w:marBottom w:val="0"/>
          <w:divBdr>
            <w:top w:val="none" w:sz="0" w:space="0" w:color="auto"/>
            <w:left w:val="none" w:sz="0" w:space="0" w:color="auto"/>
            <w:bottom w:val="none" w:sz="0" w:space="0" w:color="auto"/>
            <w:right w:val="none" w:sz="0" w:space="0" w:color="auto"/>
          </w:divBdr>
        </w:div>
        <w:div w:id="1770272315">
          <w:marLeft w:val="480"/>
          <w:marRight w:val="0"/>
          <w:marTop w:val="0"/>
          <w:marBottom w:val="0"/>
          <w:divBdr>
            <w:top w:val="none" w:sz="0" w:space="0" w:color="auto"/>
            <w:left w:val="none" w:sz="0" w:space="0" w:color="auto"/>
            <w:bottom w:val="none" w:sz="0" w:space="0" w:color="auto"/>
            <w:right w:val="none" w:sz="0" w:space="0" w:color="auto"/>
          </w:divBdr>
        </w:div>
        <w:div w:id="186526024">
          <w:marLeft w:val="480"/>
          <w:marRight w:val="0"/>
          <w:marTop w:val="0"/>
          <w:marBottom w:val="0"/>
          <w:divBdr>
            <w:top w:val="none" w:sz="0" w:space="0" w:color="auto"/>
            <w:left w:val="none" w:sz="0" w:space="0" w:color="auto"/>
            <w:bottom w:val="none" w:sz="0" w:space="0" w:color="auto"/>
            <w:right w:val="none" w:sz="0" w:space="0" w:color="auto"/>
          </w:divBdr>
        </w:div>
        <w:div w:id="1258248136">
          <w:marLeft w:val="480"/>
          <w:marRight w:val="0"/>
          <w:marTop w:val="0"/>
          <w:marBottom w:val="0"/>
          <w:divBdr>
            <w:top w:val="none" w:sz="0" w:space="0" w:color="auto"/>
            <w:left w:val="none" w:sz="0" w:space="0" w:color="auto"/>
            <w:bottom w:val="none" w:sz="0" w:space="0" w:color="auto"/>
            <w:right w:val="none" w:sz="0" w:space="0" w:color="auto"/>
          </w:divBdr>
        </w:div>
        <w:div w:id="598871681">
          <w:marLeft w:val="480"/>
          <w:marRight w:val="0"/>
          <w:marTop w:val="0"/>
          <w:marBottom w:val="0"/>
          <w:divBdr>
            <w:top w:val="none" w:sz="0" w:space="0" w:color="auto"/>
            <w:left w:val="none" w:sz="0" w:space="0" w:color="auto"/>
            <w:bottom w:val="none" w:sz="0" w:space="0" w:color="auto"/>
            <w:right w:val="none" w:sz="0" w:space="0" w:color="auto"/>
          </w:divBdr>
        </w:div>
        <w:div w:id="1994597991">
          <w:marLeft w:val="480"/>
          <w:marRight w:val="0"/>
          <w:marTop w:val="0"/>
          <w:marBottom w:val="0"/>
          <w:divBdr>
            <w:top w:val="none" w:sz="0" w:space="0" w:color="auto"/>
            <w:left w:val="none" w:sz="0" w:space="0" w:color="auto"/>
            <w:bottom w:val="none" w:sz="0" w:space="0" w:color="auto"/>
            <w:right w:val="none" w:sz="0" w:space="0" w:color="auto"/>
          </w:divBdr>
        </w:div>
        <w:div w:id="1196120250">
          <w:marLeft w:val="480"/>
          <w:marRight w:val="0"/>
          <w:marTop w:val="0"/>
          <w:marBottom w:val="0"/>
          <w:divBdr>
            <w:top w:val="none" w:sz="0" w:space="0" w:color="auto"/>
            <w:left w:val="none" w:sz="0" w:space="0" w:color="auto"/>
            <w:bottom w:val="none" w:sz="0" w:space="0" w:color="auto"/>
            <w:right w:val="none" w:sz="0" w:space="0" w:color="auto"/>
          </w:divBdr>
        </w:div>
        <w:div w:id="1865291027">
          <w:marLeft w:val="480"/>
          <w:marRight w:val="0"/>
          <w:marTop w:val="0"/>
          <w:marBottom w:val="0"/>
          <w:divBdr>
            <w:top w:val="none" w:sz="0" w:space="0" w:color="auto"/>
            <w:left w:val="none" w:sz="0" w:space="0" w:color="auto"/>
            <w:bottom w:val="none" w:sz="0" w:space="0" w:color="auto"/>
            <w:right w:val="none" w:sz="0" w:space="0" w:color="auto"/>
          </w:divBdr>
        </w:div>
        <w:div w:id="17707813">
          <w:marLeft w:val="480"/>
          <w:marRight w:val="0"/>
          <w:marTop w:val="0"/>
          <w:marBottom w:val="0"/>
          <w:divBdr>
            <w:top w:val="none" w:sz="0" w:space="0" w:color="auto"/>
            <w:left w:val="none" w:sz="0" w:space="0" w:color="auto"/>
            <w:bottom w:val="none" w:sz="0" w:space="0" w:color="auto"/>
            <w:right w:val="none" w:sz="0" w:space="0" w:color="auto"/>
          </w:divBdr>
        </w:div>
        <w:div w:id="958148672">
          <w:marLeft w:val="480"/>
          <w:marRight w:val="0"/>
          <w:marTop w:val="0"/>
          <w:marBottom w:val="0"/>
          <w:divBdr>
            <w:top w:val="none" w:sz="0" w:space="0" w:color="auto"/>
            <w:left w:val="none" w:sz="0" w:space="0" w:color="auto"/>
            <w:bottom w:val="none" w:sz="0" w:space="0" w:color="auto"/>
            <w:right w:val="none" w:sz="0" w:space="0" w:color="auto"/>
          </w:divBdr>
        </w:div>
        <w:div w:id="721515476">
          <w:marLeft w:val="480"/>
          <w:marRight w:val="0"/>
          <w:marTop w:val="0"/>
          <w:marBottom w:val="0"/>
          <w:divBdr>
            <w:top w:val="none" w:sz="0" w:space="0" w:color="auto"/>
            <w:left w:val="none" w:sz="0" w:space="0" w:color="auto"/>
            <w:bottom w:val="none" w:sz="0" w:space="0" w:color="auto"/>
            <w:right w:val="none" w:sz="0" w:space="0" w:color="auto"/>
          </w:divBdr>
        </w:div>
        <w:div w:id="798183093">
          <w:marLeft w:val="480"/>
          <w:marRight w:val="0"/>
          <w:marTop w:val="0"/>
          <w:marBottom w:val="0"/>
          <w:divBdr>
            <w:top w:val="none" w:sz="0" w:space="0" w:color="auto"/>
            <w:left w:val="none" w:sz="0" w:space="0" w:color="auto"/>
            <w:bottom w:val="none" w:sz="0" w:space="0" w:color="auto"/>
            <w:right w:val="none" w:sz="0" w:space="0" w:color="auto"/>
          </w:divBdr>
        </w:div>
        <w:div w:id="287855003">
          <w:marLeft w:val="480"/>
          <w:marRight w:val="0"/>
          <w:marTop w:val="0"/>
          <w:marBottom w:val="0"/>
          <w:divBdr>
            <w:top w:val="none" w:sz="0" w:space="0" w:color="auto"/>
            <w:left w:val="none" w:sz="0" w:space="0" w:color="auto"/>
            <w:bottom w:val="none" w:sz="0" w:space="0" w:color="auto"/>
            <w:right w:val="none" w:sz="0" w:space="0" w:color="auto"/>
          </w:divBdr>
        </w:div>
        <w:div w:id="889607078">
          <w:marLeft w:val="480"/>
          <w:marRight w:val="0"/>
          <w:marTop w:val="0"/>
          <w:marBottom w:val="0"/>
          <w:divBdr>
            <w:top w:val="none" w:sz="0" w:space="0" w:color="auto"/>
            <w:left w:val="none" w:sz="0" w:space="0" w:color="auto"/>
            <w:bottom w:val="none" w:sz="0" w:space="0" w:color="auto"/>
            <w:right w:val="none" w:sz="0" w:space="0" w:color="auto"/>
          </w:divBdr>
        </w:div>
        <w:div w:id="577792434">
          <w:marLeft w:val="480"/>
          <w:marRight w:val="0"/>
          <w:marTop w:val="0"/>
          <w:marBottom w:val="0"/>
          <w:divBdr>
            <w:top w:val="none" w:sz="0" w:space="0" w:color="auto"/>
            <w:left w:val="none" w:sz="0" w:space="0" w:color="auto"/>
            <w:bottom w:val="none" w:sz="0" w:space="0" w:color="auto"/>
            <w:right w:val="none" w:sz="0" w:space="0" w:color="auto"/>
          </w:divBdr>
        </w:div>
        <w:div w:id="168326764">
          <w:marLeft w:val="480"/>
          <w:marRight w:val="0"/>
          <w:marTop w:val="0"/>
          <w:marBottom w:val="0"/>
          <w:divBdr>
            <w:top w:val="none" w:sz="0" w:space="0" w:color="auto"/>
            <w:left w:val="none" w:sz="0" w:space="0" w:color="auto"/>
            <w:bottom w:val="none" w:sz="0" w:space="0" w:color="auto"/>
            <w:right w:val="none" w:sz="0" w:space="0" w:color="auto"/>
          </w:divBdr>
        </w:div>
        <w:div w:id="1224216198">
          <w:marLeft w:val="480"/>
          <w:marRight w:val="0"/>
          <w:marTop w:val="0"/>
          <w:marBottom w:val="0"/>
          <w:divBdr>
            <w:top w:val="none" w:sz="0" w:space="0" w:color="auto"/>
            <w:left w:val="none" w:sz="0" w:space="0" w:color="auto"/>
            <w:bottom w:val="none" w:sz="0" w:space="0" w:color="auto"/>
            <w:right w:val="none" w:sz="0" w:space="0" w:color="auto"/>
          </w:divBdr>
        </w:div>
        <w:div w:id="901715550">
          <w:marLeft w:val="480"/>
          <w:marRight w:val="0"/>
          <w:marTop w:val="0"/>
          <w:marBottom w:val="0"/>
          <w:divBdr>
            <w:top w:val="none" w:sz="0" w:space="0" w:color="auto"/>
            <w:left w:val="none" w:sz="0" w:space="0" w:color="auto"/>
            <w:bottom w:val="none" w:sz="0" w:space="0" w:color="auto"/>
            <w:right w:val="none" w:sz="0" w:space="0" w:color="auto"/>
          </w:divBdr>
        </w:div>
        <w:div w:id="662586008">
          <w:marLeft w:val="480"/>
          <w:marRight w:val="0"/>
          <w:marTop w:val="0"/>
          <w:marBottom w:val="0"/>
          <w:divBdr>
            <w:top w:val="none" w:sz="0" w:space="0" w:color="auto"/>
            <w:left w:val="none" w:sz="0" w:space="0" w:color="auto"/>
            <w:bottom w:val="none" w:sz="0" w:space="0" w:color="auto"/>
            <w:right w:val="none" w:sz="0" w:space="0" w:color="auto"/>
          </w:divBdr>
        </w:div>
        <w:div w:id="1658805320">
          <w:marLeft w:val="480"/>
          <w:marRight w:val="0"/>
          <w:marTop w:val="0"/>
          <w:marBottom w:val="0"/>
          <w:divBdr>
            <w:top w:val="none" w:sz="0" w:space="0" w:color="auto"/>
            <w:left w:val="none" w:sz="0" w:space="0" w:color="auto"/>
            <w:bottom w:val="none" w:sz="0" w:space="0" w:color="auto"/>
            <w:right w:val="none" w:sz="0" w:space="0" w:color="auto"/>
          </w:divBdr>
        </w:div>
        <w:div w:id="1424490548">
          <w:marLeft w:val="480"/>
          <w:marRight w:val="0"/>
          <w:marTop w:val="0"/>
          <w:marBottom w:val="0"/>
          <w:divBdr>
            <w:top w:val="none" w:sz="0" w:space="0" w:color="auto"/>
            <w:left w:val="none" w:sz="0" w:space="0" w:color="auto"/>
            <w:bottom w:val="none" w:sz="0" w:space="0" w:color="auto"/>
            <w:right w:val="none" w:sz="0" w:space="0" w:color="auto"/>
          </w:divBdr>
        </w:div>
        <w:div w:id="1498767530">
          <w:marLeft w:val="480"/>
          <w:marRight w:val="0"/>
          <w:marTop w:val="0"/>
          <w:marBottom w:val="0"/>
          <w:divBdr>
            <w:top w:val="none" w:sz="0" w:space="0" w:color="auto"/>
            <w:left w:val="none" w:sz="0" w:space="0" w:color="auto"/>
            <w:bottom w:val="none" w:sz="0" w:space="0" w:color="auto"/>
            <w:right w:val="none" w:sz="0" w:space="0" w:color="auto"/>
          </w:divBdr>
        </w:div>
        <w:div w:id="84542199">
          <w:marLeft w:val="480"/>
          <w:marRight w:val="0"/>
          <w:marTop w:val="0"/>
          <w:marBottom w:val="0"/>
          <w:divBdr>
            <w:top w:val="none" w:sz="0" w:space="0" w:color="auto"/>
            <w:left w:val="none" w:sz="0" w:space="0" w:color="auto"/>
            <w:bottom w:val="none" w:sz="0" w:space="0" w:color="auto"/>
            <w:right w:val="none" w:sz="0" w:space="0" w:color="auto"/>
          </w:divBdr>
        </w:div>
        <w:div w:id="1122577504">
          <w:marLeft w:val="480"/>
          <w:marRight w:val="0"/>
          <w:marTop w:val="0"/>
          <w:marBottom w:val="0"/>
          <w:divBdr>
            <w:top w:val="none" w:sz="0" w:space="0" w:color="auto"/>
            <w:left w:val="none" w:sz="0" w:space="0" w:color="auto"/>
            <w:bottom w:val="none" w:sz="0" w:space="0" w:color="auto"/>
            <w:right w:val="none" w:sz="0" w:space="0" w:color="auto"/>
          </w:divBdr>
        </w:div>
        <w:div w:id="1772318831">
          <w:marLeft w:val="480"/>
          <w:marRight w:val="0"/>
          <w:marTop w:val="0"/>
          <w:marBottom w:val="0"/>
          <w:divBdr>
            <w:top w:val="none" w:sz="0" w:space="0" w:color="auto"/>
            <w:left w:val="none" w:sz="0" w:space="0" w:color="auto"/>
            <w:bottom w:val="none" w:sz="0" w:space="0" w:color="auto"/>
            <w:right w:val="none" w:sz="0" w:space="0" w:color="auto"/>
          </w:divBdr>
        </w:div>
        <w:div w:id="3749150">
          <w:marLeft w:val="480"/>
          <w:marRight w:val="0"/>
          <w:marTop w:val="0"/>
          <w:marBottom w:val="0"/>
          <w:divBdr>
            <w:top w:val="none" w:sz="0" w:space="0" w:color="auto"/>
            <w:left w:val="none" w:sz="0" w:space="0" w:color="auto"/>
            <w:bottom w:val="none" w:sz="0" w:space="0" w:color="auto"/>
            <w:right w:val="none" w:sz="0" w:space="0" w:color="auto"/>
          </w:divBdr>
        </w:div>
        <w:div w:id="1683316438">
          <w:marLeft w:val="480"/>
          <w:marRight w:val="0"/>
          <w:marTop w:val="0"/>
          <w:marBottom w:val="0"/>
          <w:divBdr>
            <w:top w:val="none" w:sz="0" w:space="0" w:color="auto"/>
            <w:left w:val="none" w:sz="0" w:space="0" w:color="auto"/>
            <w:bottom w:val="none" w:sz="0" w:space="0" w:color="auto"/>
            <w:right w:val="none" w:sz="0" w:space="0" w:color="auto"/>
          </w:divBdr>
        </w:div>
        <w:div w:id="1333025301">
          <w:marLeft w:val="480"/>
          <w:marRight w:val="0"/>
          <w:marTop w:val="0"/>
          <w:marBottom w:val="0"/>
          <w:divBdr>
            <w:top w:val="none" w:sz="0" w:space="0" w:color="auto"/>
            <w:left w:val="none" w:sz="0" w:space="0" w:color="auto"/>
            <w:bottom w:val="none" w:sz="0" w:space="0" w:color="auto"/>
            <w:right w:val="none" w:sz="0" w:space="0" w:color="auto"/>
          </w:divBdr>
        </w:div>
        <w:div w:id="149249882">
          <w:marLeft w:val="480"/>
          <w:marRight w:val="0"/>
          <w:marTop w:val="0"/>
          <w:marBottom w:val="0"/>
          <w:divBdr>
            <w:top w:val="none" w:sz="0" w:space="0" w:color="auto"/>
            <w:left w:val="none" w:sz="0" w:space="0" w:color="auto"/>
            <w:bottom w:val="none" w:sz="0" w:space="0" w:color="auto"/>
            <w:right w:val="none" w:sz="0" w:space="0" w:color="auto"/>
          </w:divBdr>
        </w:div>
        <w:div w:id="611322075">
          <w:marLeft w:val="480"/>
          <w:marRight w:val="0"/>
          <w:marTop w:val="0"/>
          <w:marBottom w:val="0"/>
          <w:divBdr>
            <w:top w:val="none" w:sz="0" w:space="0" w:color="auto"/>
            <w:left w:val="none" w:sz="0" w:space="0" w:color="auto"/>
            <w:bottom w:val="none" w:sz="0" w:space="0" w:color="auto"/>
            <w:right w:val="none" w:sz="0" w:space="0" w:color="auto"/>
          </w:divBdr>
        </w:div>
        <w:div w:id="951865708">
          <w:marLeft w:val="480"/>
          <w:marRight w:val="0"/>
          <w:marTop w:val="0"/>
          <w:marBottom w:val="0"/>
          <w:divBdr>
            <w:top w:val="none" w:sz="0" w:space="0" w:color="auto"/>
            <w:left w:val="none" w:sz="0" w:space="0" w:color="auto"/>
            <w:bottom w:val="none" w:sz="0" w:space="0" w:color="auto"/>
            <w:right w:val="none" w:sz="0" w:space="0" w:color="auto"/>
          </w:divBdr>
        </w:div>
        <w:div w:id="1209102036">
          <w:marLeft w:val="480"/>
          <w:marRight w:val="0"/>
          <w:marTop w:val="0"/>
          <w:marBottom w:val="0"/>
          <w:divBdr>
            <w:top w:val="none" w:sz="0" w:space="0" w:color="auto"/>
            <w:left w:val="none" w:sz="0" w:space="0" w:color="auto"/>
            <w:bottom w:val="none" w:sz="0" w:space="0" w:color="auto"/>
            <w:right w:val="none" w:sz="0" w:space="0" w:color="auto"/>
          </w:divBdr>
        </w:div>
        <w:div w:id="1727148559">
          <w:marLeft w:val="480"/>
          <w:marRight w:val="0"/>
          <w:marTop w:val="0"/>
          <w:marBottom w:val="0"/>
          <w:divBdr>
            <w:top w:val="none" w:sz="0" w:space="0" w:color="auto"/>
            <w:left w:val="none" w:sz="0" w:space="0" w:color="auto"/>
            <w:bottom w:val="none" w:sz="0" w:space="0" w:color="auto"/>
            <w:right w:val="none" w:sz="0" w:space="0" w:color="auto"/>
          </w:divBdr>
        </w:div>
        <w:div w:id="303004525">
          <w:marLeft w:val="480"/>
          <w:marRight w:val="0"/>
          <w:marTop w:val="0"/>
          <w:marBottom w:val="0"/>
          <w:divBdr>
            <w:top w:val="none" w:sz="0" w:space="0" w:color="auto"/>
            <w:left w:val="none" w:sz="0" w:space="0" w:color="auto"/>
            <w:bottom w:val="none" w:sz="0" w:space="0" w:color="auto"/>
            <w:right w:val="none" w:sz="0" w:space="0" w:color="auto"/>
          </w:divBdr>
        </w:div>
        <w:div w:id="708995101">
          <w:marLeft w:val="480"/>
          <w:marRight w:val="0"/>
          <w:marTop w:val="0"/>
          <w:marBottom w:val="0"/>
          <w:divBdr>
            <w:top w:val="none" w:sz="0" w:space="0" w:color="auto"/>
            <w:left w:val="none" w:sz="0" w:space="0" w:color="auto"/>
            <w:bottom w:val="none" w:sz="0" w:space="0" w:color="auto"/>
            <w:right w:val="none" w:sz="0" w:space="0" w:color="auto"/>
          </w:divBdr>
        </w:div>
        <w:div w:id="1273825059">
          <w:marLeft w:val="480"/>
          <w:marRight w:val="0"/>
          <w:marTop w:val="0"/>
          <w:marBottom w:val="0"/>
          <w:divBdr>
            <w:top w:val="none" w:sz="0" w:space="0" w:color="auto"/>
            <w:left w:val="none" w:sz="0" w:space="0" w:color="auto"/>
            <w:bottom w:val="none" w:sz="0" w:space="0" w:color="auto"/>
            <w:right w:val="none" w:sz="0" w:space="0" w:color="auto"/>
          </w:divBdr>
        </w:div>
        <w:div w:id="1726173180">
          <w:marLeft w:val="480"/>
          <w:marRight w:val="0"/>
          <w:marTop w:val="0"/>
          <w:marBottom w:val="0"/>
          <w:divBdr>
            <w:top w:val="none" w:sz="0" w:space="0" w:color="auto"/>
            <w:left w:val="none" w:sz="0" w:space="0" w:color="auto"/>
            <w:bottom w:val="none" w:sz="0" w:space="0" w:color="auto"/>
            <w:right w:val="none" w:sz="0" w:space="0" w:color="auto"/>
          </w:divBdr>
        </w:div>
        <w:div w:id="116073307">
          <w:marLeft w:val="480"/>
          <w:marRight w:val="0"/>
          <w:marTop w:val="0"/>
          <w:marBottom w:val="0"/>
          <w:divBdr>
            <w:top w:val="none" w:sz="0" w:space="0" w:color="auto"/>
            <w:left w:val="none" w:sz="0" w:space="0" w:color="auto"/>
            <w:bottom w:val="none" w:sz="0" w:space="0" w:color="auto"/>
            <w:right w:val="none" w:sz="0" w:space="0" w:color="auto"/>
          </w:divBdr>
        </w:div>
        <w:div w:id="1666979912">
          <w:marLeft w:val="480"/>
          <w:marRight w:val="0"/>
          <w:marTop w:val="0"/>
          <w:marBottom w:val="0"/>
          <w:divBdr>
            <w:top w:val="none" w:sz="0" w:space="0" w:color="auto"/>
            <w:left w:val="none" w:sz="0" w:space="0" w:color="auto"/>
            <w:bottom w:val="none" w:sz="0" w:space="0" w:color="auto"/>
            <w:right w:val="none" w:sz="0" w:space="0" w:color="auto"/>
          </w:divBdr>
        </w:div>
        <w:div w:id="602424828">
          <w:marLeft w:val="480"/>
          <w:marRight w:val="0"/>
          <w:marTop w:val="0"/>
          <w:marBottom w:val="0"/>
          <w:divBdr>
            <w:top w:val="none" w:sz="0" w:space="0" w:color="auto"/>
            <w:left w:val="none" w:sz="0" w:space="0" w:color="auto"/>
            <w:bottom w:val="none" w:sz="0" w:space="0" w:color="auto"/>
            <w:right w:val="none" w:sz="0" w:space="0" w:color="auto"/>
          </w:divBdr>
        </w:div>
        <w:div w:id="54281581">
          <w:marLeft w:val="480"/>
          <w:marRight w:val="0"/>
          <w:marTop w:val="0"/>
          <w:marBottom w:val="0"/>
          <w:divBdr>
            <w:top w:val="none" w:sz="0" w:space="0" w:color="auto"/>
            <w:left w:val="none" w:sz="0" w:space="0" w:color="auto"/>
            <w:bottom w:val="none" w:sz="0" w:space="0" w:color="auto"/>
            <w:right w:val="none" w:sz="0" w:space="0" w:color="auto"/>
          </w:divBdr>
        </w:div>
        <w:div w:id="2135558042">
          <w:marLeft w:val="480"/>
          <w:marRight w:val="0"/>
          <w:marTop w:val="0"/>
          <w:marBottom w:val="0"/>
          <w:divBdr>
            <w:top w:val="none" w:sz="0" w:space="0" w:color="auto"/>
            <w:left w:val="none" w:sz="0" w:space="0" w:color="auto"/>
            <w:bottom w:val="none" w:sz="0" w:space="0" w:color="auto"/>
            <w:right w:val="none" w:sz="0" w:space="0" w:color="auto"/>
          </w:divBdr>
        </w:div>
        <w:div w:id="682976404">
          <w:marLeft w:val="480"/>
          <w:marRight w:val="0"/>
          <w:marTop w:val="0"/>
          <w:marBottom w:val="0"/>
          <w:divBdr>
            <w:top w:val="none" w:sz="0" w:space="0" w:color="auto"/>
            <w:left w:val="none" w:sz="0" w:space="0" w:color="auto"/>
            <w:bottom w:val="none" w:sz="0" w:space="0" w:color="auto"/>
            <w:right w:val="none" w:sz="0" w:space="0" w:color="auto"/>
          </w:divBdr>
        </w:div>
        <w:div w:id="386034383">
          <w:marLeft w:val="480"/>
          <w:marRight w:val="0"/>
          <w:marTop w:val="0"/>
          <w:marBottom w:val="0"/>
          <w:divBdr>
            <w:top w:val="none" w:sz="0" w:space="0" w:color="auto"/>
            <w:left w:val="none" w:sz="0" w:space="0" w:color="auto"/>
            <w:bottom w:val="none" w:sz="0" w:space="0" w:color="auto"/>
            <w:right w:val="none" w:sz="0" w:space="0" w:color="auto"/>
          </w:divBdr>
        </w:div>
        <w:div w:id="971524847">
          <w:marLeft w:val="480"/>
          <w:marRight w:val="0"/>
          <w:marTop w:val="0"/>
          <w:marBottom w:val="0"/>
          <w:divBdr>
            <w:top w:val="none" w:sz="0" w:space="0" w:color="auto"/>
            <w:left w:val="none" w:sz="0" w:space="0" w:color="auto"/>
            <w:bottom w:val="none" w:sz="0" w:space="0" w:color="auto"/>
            <w:right w:val="none" w:sz="0" w:space="0" w:color="auto"/>
          </w:divBdr>
        </w:div>
        <w:div w:id="1646856556">
          <w:marLeft w:val="480"/>
          <w:marRight w:val="0"/>
          <w:marTop w:val="0"/>
          <w:marBottom w:val="0"/>
          <w:divBdr>
            <w:top w:val="none" w:sz="0" w:space="0" w:color="auto"/>
            <w:left w:val="none" w:sz="0" w:space="0" w:color="auto"/>
            <w:bottom w:val="none" w:sz="0" w:space="0" w:color="auto"/>
            <w:right w:val="none" w:sz="0" w:space="0" w:color="auto"/>
          </w:divBdr>
        </w:div>
        <w:div w:id="2087343340">
          <w:marLeft w:val="480"/>
          <w:marRight w:val="0"/>
          <w:marTop w:val="0"/>
          <w:marBottom w:val="0"/>
          <w:divBdr>
            <w:top w:val="none" w:sz="0" w:space="0" w:color="auto"/>
            <w:left w:val="none" w:sz="0" w:space="0" w:color="auto"/>
            <w:bottom w:val="none" w:sz="0" w:space="0" w:color="auto"/>
            <w:right w:val="none" w:sz="0" w:space="0" w:color="auto"/>
          </w:divBdr>
        </w:div>
      </w:divsChild>
    </w:div>
    <w:div w:id="191234758">
      <w:bodyDiv w:val="1"/>
      <w:marLeft w:val="0"/>
      <w:marRight w:val="0"/>
      <w:marTop w:val="0"/>
      <w:marBottom w:val="0"/>
      <w:divBdr>
        <w:top w:val="none" w:sz="0" w:space="0" w:color="auto"/>
        <w:left w:val="none" w:sz="0" w:space="0" w:color="auto"/>
        <w:bottom w:val="none" w:sz="0" w:space="0" w:color="auto"/>
        <w:right w:val="none" w:sz="0" w:space="0" w:color="auto"/>
      </w:divBdr>
    </w:div>
    <w:div w:id="191264893">
      <w:bodyDiv w:val="1"/>
      <w:marLeft w:val="0"/>
      <w:marRight w:val="0"/>
      <w:marTop w:val="0"/>
      <w:marBottom w:val="0"/>
      <w:divBdr>
        <w:top w:val="none" w:sz="0" w:space="0" w:color="auto"/>
        <w:left w:val="none" w:sz="0" w:space="0" w:color="auto"/>
        <w:bottom w:val="none" w:sz="0" w:space="0" w:color="auto"/>
        <w:right w:val="none" w:sz="0" w:space="0" w:color="auto"/>
      </w:divBdr>
    </w:div>
    <w:div w:id="191385573">
      <w:bodyDiv w:val="1"/>
      <w:marLeft w:val="0"/>
      <w:marRight w:val="0"/>
      <w:marTop w:val="0"/>
      <w:marBottom w:val="0"/>
      <w:divBdr>
        <w:top w:val="none" w:sz="0" w:space="0" w:color="auto"/>
        <w:left w:val="none" w:sz="0" w:space="0" w:color="auto"/>
        <w:bottom w:val="none" w:sz="0" w:space="0" w:color="auto"/>
        <w:right w:val="none" w:sz="0" w:space="0" w:color="auto"/>
      </w:divBdr>
    </w:div>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191647506">
      <w:bodyDiv w:val="1"/>
      <w:marLeft w:val="0"/>
      <w:marRight w:val="0"/>
      <w:marTop w:val="0"/>
      <w:marBottom w:val="0"/>
      <w:divBdr>
        <w:top w:val="none" w:sz="0" w:space="0" w:color="auto"/>
        <w:left w:val="none" w:sz="0" w:space="0" w:color="auto"/>
        <w:bottom w:val="none" w:sz="0" w:space="0" w:color="auto"/>
        <w:right w:val="none" w:sz="0" w:space="0" w:color="auto"/>
      </w:divBdr>
    </w:div>
    <w:div w:id="191919499">
      <w:bodyDiv w:val="1"/>
      <w:marLeft w:val="0"/>
      <w:marRight w:val="0"/>
      <w:marTop w:val="0"/>
      <w:marBottom w:val="0"/>
      <w:divBdr>
        <w:top w:val="none" w:sz="0" w:space="0" w:color="auto"/>
        <w:left w:val="none" w:sz="0" w:space="0" w:color="auto"/>
        <w:bottom w:val="none" w:sz="0" w:space="0" w:color="auto"/>
        <w:right w:val="none" w:sz="0" w:space="0" w:color="auto"/>
      </w:divBdr>
    </w:div>
    <w:div w:id="192041641">
      <w:bodyDiv w:val="1"/>
      <w:marLeft w:val="0"/>
      <w:marRight w:val="0"/>
      <w:marTop w:val="0"/>
      <w:marBottom w:val="0"/>
      <w:divBdr>
        <w:top w:val="none" w:sz="0" w:space="0" w:color="auto"/>
        <w:left w:val="none" w:sz="0" w:space="0" w:color="auto"/>
        <w:bottom w:val="none" w:sz="0" w:space="0" w:color="auto"/>
        <w:right w:val="none" w:sz="0" w:space="0" w:color="auto"/>
      </w:divBdr>
    </w:div>
    <w:div w:id="192502555">
      <w:bodyDiv w:val="1"/>
      <w:marLeft w:val="0"/>
      <w:marRight w:val="0"/>
      <w:marTop w:val="0"/>
      <w:marBottom w:val="0"/>
      <w:divBdr>
        <w:top w:val="none" w:sz="0" w:space="0" w:color="auto"/>
        <w:left w:val="none" w:sz="0" w:space="0" w:color="auto"/>
        <w:bottom w:val="none" w:sz="0" w:space="0" w:color="auto"/>
        <w:right w:val="none" w:sz="0" w:space="0" w:color="auto"/>
      </w:divBdr>
    </w:div>
    <w:div w:id="192966812">
      <w:bodyDiv w:val="1"/>
      <w:marLeft w:val="0"/>
      <w:marRight w:val="0"/>
      <w:marTop w:val="0"/>
      <w:marBottom w:val="0"/>
      <w:divBdr>
        <w:top w:val="none" w:sz="0" w:space="0" w:color="auto"/>
        <w:left w:val="none" w:sz="0" w:space="0" w:color="auto"/>
        <w:bottom w:val="none" w:sz="0" w:space="0" w:color="auto"/>
        <w:right w:val="none" w:sz="0" w:space="0" w:color="auto"/>
      </w:divBdr>
      <w:divsChild>
        <w:div w:id="800922872">
          <w:marLeft w:val="480"/>
          <w:marRight w:val="0"/>
          <w:marTop w:val="0"/>
          <w:marBottom w:val="0"/>
          <w:divBdr>
            <w:top w:val="none" w:sz="0" w:space="0" w:color="auto"/>
            <w:left w:val="none" w:sz="0" w:space="0" w:color="auto"/>
            <w:bottom w:val="none" w:sz="0" w:space="0" w:color="auto"/>
            <w:right w:val="none" w:sz="0" w:space="0" w:color="auto"/>
          </w:divBdr>
        </w:div>
        <w:div w:id="1412503073">
          <w:marLeft w:val="480"/>
          <w:marRight w:val="0"/>
          <w:marTop w:val="0"/>
          <w:marBottom w:val="0"/>
          <w:divBdr>
            <w:top w:val="none" w:sz="0" w:space="0" w:color="auto"/>
            <w:left w:val="none" w:sz="0" w:space="0" w:color="auto"/>
            <w:bottom w:val="none" w:sz="0" w:space="0" w:color="auto"/>
            <w:right w:val="none" w:sz="0" w:space="0" w:color="auto"/>
          </w:divBdr>
        </w:div>
        <w:div w:id="2112509104">
          <w:marLeft w:val="480"/>
          <w:marRight w:val="0"/>
          <w:marTop w:val="0"/>
          <w:marBottom w:val="0"/>
          <w:divBdr>
            <w:top w:val="none" w:sz="0" w:space="0" w:color="auto"/>
            <w:left w:val="none" w:sz="0" w:space="0" w:color="auto"/>
            <w:bottom w:val="none" w:sz="0" w:space="0" w:color="auto"/>
            <w:right w:val="none" w:sz="0" w:space="0" w:color="auto"/>
          </w:divBdr>
        </w:div>
        <w:div w:id="124203550">
          <w:marLeft w:val="480"/>
          <w:marRight w:val="0"/>
          <w:marTop w:val="0"/>
          <w:marBottom w:val="0"/>
          <w:divBdr>
            <w:top w:val="none" w:sz="0" w:space="0" w:color="auto"/>
            <w:left w:val="none" w:sz="0" w:space="0" w:color="auto"/>
            <w:bottom w:val="none" w:sz="0" w:space="0" w:color="auto"/>
            <w:right w:val="none" w:sz="0" w:space="0" w:color="auto"/>
          </w:divBdr>
        </w:div>
        <w:div w:id="1320188277">
          <w:marLeft w:val="480"/>
          <w:marRight w:val="0"/>
          <w:marTop w:val="0"/>
          <w:marBottom w:val="0"/>
          <w:divBdr>
            <w:top w:val="none" w:sz="0" w:space="0" w:color="auto"/>
            <w:left w:val="none" w:sz="0" w:space="0" w:color="auto"/>
            <w:bottom w:val="none" w:sz="0" w:space="0" w:color="auto"/>
            <w:right w:val="none" w:sz="0" w:space="0" w:color="auto"/>
          </w:divBdr>
        </w:div>
        <w:div w:id="753666138">
          <w:marLeft w:val="480"/>
          <w:marRight w:val="0"/>
          <w:marTop w:val="0"/>
          <w:marBottom w:val="0"/>
          <w:divBdr>
            <w:top w:val="none" w:sz="0" w:space="0" w:color="auto"/>
            <w:left w:val="none" w:sz="0" w:space="0" w:color="auto"/>
            <w:bottom w:val="none" w:sz="0" w:space="0" w:color="auto"/>
            <w:right w:val="none" w:sz="0" w:space="0" w:color="auto"/>
          </w:divBdr>
        </w:div>
        <w:div w:id="1913617616">
          <w:marLeft w:val="480"/>
          <w:marRight w:val="0"/>
          <w:marTop w:val="0"/>
          <w:marBottom w:val="0"/>
          <w:divBdr>
            <w:top w:val="none" w:sz="0" w:space="0" w:color="auto"/>
            <w:left w:val="none" w:sz="0" w:space="0" w:color="auto"/>
            <w:bottom w:val="none" w:sz="0" w:space="0" w:color="auto"/>
            <w:right w:val="none" w:sz="0" w:space="0" w:color="auto"/>
          </w:divBdr>
        </w:div>
        <w:div w:id="1605964715">
          <w:marLeft w:val="480"/>
          <w:marRight w:val="0"/>
          <w:marTop w:val="0"/>
          <w:marBottom w:val="0"/>
          <w:divBdr>
            <w:top w:val="none" w:sz="0" w:space="0" w:color="auto"/>
            <w:left w:val="none" w:sz="0" w:space="0" w:color="auto"/>
            <w:bottom w:val="none" w:sz="0" w:space="0" w:color="auto"/>
            <w:right w:val="none" w:sz="0" w:space="0" w:color="auto"/>
          </w:divBdr>
        </w:div>
        <w:div w:id="222566736">
          <w:marLeft w:val="480"/>
          <w:marRight w:val="0"/>
          <w:marTop w:val="0"/>
          <w:marBottom w:val="0"/>
          <w:divBdr>
            <w:top w:val="none" w:sz="0" w:space="0" w:color="auto"/>
            <w:left w:val="none" w:sz="0" w:space="0" w:color="auto"/>
            <w:bottom w:val="none" w:sz="0" w:space="0" w:color="auto"/>
            <w:right w:val="none" w:sz="0" w:space="0" w:color="auto"/>
          </w:divBdr>
        </w:div>
        <w:div w:id="332034355">
          <w:marLeft w:val="480"/>
          <w:marRight w:val="0"/>
          <w:marTop w:val="0"/>
          <w:marBottom w:val="0"/>
          <w:divBdr>
            <w:top w:val="none" w:sz="0" w:space="0" w:color="auto"/>
            <w:left w:val="none" w:sz="0" w:space="0" w:color="auto"/>
            <w:bottom w:val="none" w:sz="0" w:space="0" w:color="auto"/>
            <w:right w:val="none" w:sz="0" w:space="0" w:color="auto"/>
          </w:divBdr>
        </w:div>
        <w:div w:id="1436899097">
          <w:marLeft w:val="480"/>
          <w:marRight w:val="0"/>
          <w:marTop w:val="0"/>
          <w:marBottom w:val="0"/>
          <w:divBdr>
            <w:top w:val="none" w:sz="0" w:space="0" w:color="auto"/>
            <w:left w:val="none" w:sz="0" w:space="0" w:color="auto"/>
            <w:bottom w:val="none" w:sz="0" w:space="0" w:color="auto"/>
            <w:right w:val="none" w:sz="0" w:space="0" w:color="auto"/>
          </w:divBdr>
        </w:div>
        <w:div w:id="1780637076">
          <w:marLeft w:val="480"/>
          <w:marRight w:val="0"/>
          <w:marTop w:val="0"/>
          <w:marBottom w:val="0"/>
          <w:divBdr>
            <w:top w:val="none" w:sz="0" w:space="0" w:color="auto"/>
            <w:left w:val="none" w:sz="0" w:space="0" w:color="auto"/>
            <w:bottom w:val="none" w:sz="0" w:space="0" w:color="auto"/>
            <w:right w:val="none" w:sz="0" w:space="0" w:color="auto"/>
          </w:divBdr>
        </w:div>
        <w:div w:id="674117507">
          <w:marLeft w:val="480"/>
          <w:marRight w:val="0"/>
          <w:marTop w:val="0"/>
          <w:marBottom w:val="0"/>
          <w:divBdr>
            <w:top w:val="none" w:sz="0" w:space="0" w:color="auto"/>
            <w:left w:val="none" w:sz="0" w:space="0" w:color="auto"/>
            <w:bottom w:val="none" w:sz="0" w:space="0" w:color="auto"/>
            <w:right w:val="none" w:sz="0" w:space="0" w:color="auto"/>
          </w:divBdr>
        </w:div>
        <w:div w:id="1104882099">
          <w:marLeft w:val="480"/>
          <w:marRight w:val="0"/>
          <w:marTop w:val="0"/>
          <w:marBottom w:val="0"/>
          <w:divBdr>
            <w:top w:val="none" w:sz="0" w:space="0" w:color="auto"/>
            <w:left w:val="none" w:sz="0" w:space="0" w:color="auto"/>
            <w:bottom w:val="none" w:sz="0" w:space="0" w:color="auto"/>
            <w:right w:val="none" w:sz="0" w:space="0" w:color="auto"/>
          </w:divBdr>
        </w:div>
        <w:div w:id="1114715736">
          <w:marLeft w:val="480"/>
          <w:marRight w:val="0"/>
          <w:marTop w:val="0"/>
          <w:marBottom w:val="0"/>
          <w:divBdr>
            <w:top w:val="none" w:sz="0" w:space="0" w:color="auto"/>
            <w:left w:val="none" w:sz="0" w:space="0" w:color="auto"/>
            <w:bottom w:val="none" w:sz="0" w:space="0" w:color="auto"/>
            <w:right w:val="none" w:sz="0" w:space="0" w:color="auto"/>
          </w:divBdr>
        </w:div>
        <w:div w:id="1756365148">
          <w:marLeft w:val="480"/>
          <w:marRight w:val="0"/>
          <w:marTop w:val="0"/>
          <w:marBottom w:val="0"/>
          <w:divBdr>
            <w:top w:val="none" w:sz="0" w:space="0" w:color="auto"/>
            <w:left w:val="none" w:sz="0" w:space="0" w:color="auto"/>
            <w:bottom w:val="none" w:sz="0" w:space="0" w:color="auto"/>
            <w:right w:val="none" w:sz="0" w:space="0" w:color="auto"/>
          </w:divBdr>
        </w:div>
        <w:div w:id="1028456747">
          <w:marLeft w:val="480"/>
          <w:marRight w:val="0"/>
          <w:marTop w:val="0"/>
          <w:marBottom w:val="0"/>
          <w:divBdr>
            <w:top w:val="none" w:sz="0" w:space="0" w:color="auto"/>
            <w:left w:val="none" w:sz="0" w:space="0" w:color="auto"/>
            <w:bottom w:val="none" w:sz="0" w:space="0" w:color="auto"/>
            <w:right w:val="none" w:sz="0" w:space="0" w:color="auto"/>
          </w:divBdr>
        </w:div>
        <w:div w:id="1644037857">
          <w:marLeft w:val="480"/>
          <w:marRight w:val="0"/>
          <w:marTop w:val="0"/>
          <w:marBottom w:val="0"/>
          <w:divBdr>
            <w:top w:val="none" w:sz="0" w:space="0" w:color="auto"/>
            <w:left w:val="none" w:sz="0" w:space="0" w:color="auto"/>
            <w:bottom w:val="none" w:sz="0" w:space="0" w:color="auto"/>
            <w:right w:val="none" w:sz="0" w:space="0" w:color="auto"/>
          </w:divBdr>
        </w:div>
        <w:div w:id="1706983207">
          <w:marLeft w:val="480"/>
          <w:marRight w:val="0"/>
          <w:marTop w:val="0"/>
          <w:marBottom w:val="0"/>
          <w:divBdr>
            <w:top w:val="none" w:sz="0" w:space="0" w:color="auto"/>
            <w:left w:val="none" w:sz="0" w:space="0" w:color="auto"/>
            <w:bottom w:val="none" w:sz="0" w:space="0" w:color="auto"/>
            <w:right w:val="none" w:sz="0" w:space="0" w:color="auto"/>
          </w:divBdr>
        </w:div>
        <w:div w:id="479885029">
          <w:marLeft w:val="480"/>
          <w:marRight w:val="0"/>
          <w:marTop w:val="0"/>
          <w:marBottom w:val="0"/>
          <w:divBdr>
            <w:top w:val="none" w:sz="0" w:space="0" w:color="auto"/>
            <w:left w:val="none" w:sz="0" w:space="0" w:color="auto"/>
            <w:bottom w:val="none" w:sz="0" w:space="0" w:color="auto"/>
            <w:right w:val="none" w:sz="0" w:space="0" w:color="auto"/>
          </w:divBdr>
        </w:div>
        <w:div w:id="1378317510">
          <w:marLeft w:val="480"/>
          <w:marRight w:val="0"/>
          <w:marTop w:val="0"/>
          <w:marBottom w:val="0"/>
          <w:divBdr>
            <w:top w:val="none" w:sz="0" w:space="0" w:color="auto"/>
            <w:left w:val="none" w:sz="0" w:space="0" w:color="auto"/>
            <w:bottom w:val="none" w:sz="0" w:space="0" w:color="auto"/>
            <w:right w:val="none" w:sz="0" w:space="0" w:color="auto"/>
          </w:divBdr>
        </w:div>
      </w:divsChild>
    </w:div>
    <w:div w:id="193351344">
      <w:bodyDiv w:val="1"/>
      <w:marLeft w:val="0"/>
      <w:marRight w:val="0"/>
      <w:marTop w:val="0"/>
      <w:marBottom w:val="0"/>
      <w:divBdr>
        <w:top w:val="none" w:sz="0" w:space="0" w:color="auto"/>
        <w:left w:val="none" w:sz="0" w:space="0" w:color="auto"/>
        <w:bottom w:val="none" w:sz="0" w:space="0" w:color="auto"/>
        <w:right w:val="none" w:sz="0" w:space="0" w:color="auto"/>
      </w:divBdr>
      <w:divsChild>
        <w:div w:id="874853286">
          <w:marLeft w:val="480"/>
          <w:marRight w:val="0"/>
          <w:marTop w:val="0"/>
          <w:marBottom w:val="0"/>
          <w:divBdr>
            <w:top w:val="none" w:sz="0" w:space="0" w:color="auto"/>
            <w:left w:val="none" w:sz="0" w:space="0" w:color="auto"/>
            <w:bottom w:val="none" w:sz="0" w:space="0" w:color="auto"/>
            <w:right w:val="none" w:sz="0" w:space="0" w:color="auto"/>
          </w:divBdr>
        </w:div>
        <w:div w:id="165438464">
          <w:marLeft w:val="480"/>
          <w:marRight w:val="0"/>
          <w:marTop w:val="0"/>
          <w:marBottom w:val="0"/>
          <w:divBdr>
            <w:top w:val="none" w:sz="0" w:space="0" w:color="auto"/>
            <w:left w:val="none" w:sz="0" w:space="0" w:color="auto"/>
            <w:bottom w:val="none" w:sz="0" w:space="0" w:color="auto"/>
            <w:right w:val="none" w:sz="0" w:space="0" w:color="auto"/>
          </w:divBdr>
        </w:div>
        <w:div w:id="156238387">
          <w:marLeft w:val="480"/>
          <w:marRight w:val="0"/>
          <w:marTop w:val="0"/>
          <w:marBottom w:val="0"/>
          <w:divBdr>
            <w:top w:val="none" w:sz="0" w:space="0" w:color="auto"/>
            <w:left w:val="none" w:sz="0" w:space="0" w:color="auto"/>
            <w:bottom w:val="none" w:sz="0" w:space="0" w:color="auto"/>
            <w:right w:val="none" w:sz="0" w:space="0" w:color="auto"/>
          </w:divBdr>
        </w:div>
        <w:div w:id="1446269726">
          <w:marLeft w:val="480"/>
          <w:marRight w:val="0"/>
          <w:marTop w:val="0"/>
          <w:marBottom w:val="0"/>
          <w:divBdr>
            <w:top w:val="none" w:sz="0" w:space="0" w:color="auto"/>
            <w:left w:val="none" w:sz="0" w:space="0" w:color="auto"/>
            <w:bottom w:val="none" w:sz="0" w:space="0" w:color="auto"/>
            <w:right w:val="none" w:sz="0" w:space="0" w:color="auto"/>
          </w:divBdr>
        </w:div>
        <w:div w:id="995717878">
          <w:marLeft w:val="480"/>
          <w:marRight w:val="0"/>
          <w:marTop w:val="0"/>
          <w:marBottom w:val="0"/>
          <w:divBdr>
            <w:top w:val="none" w:sz="0" w:space="0" w:color="auto"/>
            <w:left w:val="none" w:sz="0" w:space="0" w:color="auto"/>
            <w:bottom w:val="none" w:sz="0" w:space="0" w:color="auto"/>
            <w:right w:val="none" w:sz="0" w:space="0" w:color="auto"/>
          </w:divBdr>
        </w:div>
        <w:div w:id="1637831850">
          <w:marLeft w:val="480"/>
          <w:marRight w:val="0"/>
          <w:marTop w:val="0"/>
          <w:marBottom w:val="0"/>
          <w:divBdr>
            <w:top w:val="none" w:sz="0" w:space="0" w:color="auto"/>
            <w:left w:val="none" w:sz="0" w:space="0" w:color="auto"/>
            <w:bottom w:val="none" w:sz="0" w:space="0" w:color="auto"/>
            <w:right w:val="none" w:sz="0" w:space="0" w:color="auto"/>
          </w:divBdr>
        </w:div>
        <w:div w:id="257253679">
          <w:marLeft w:val="480"/>
          <w:marRight w:val="0"/>
          <w:marTop w:val="0"/>
          <w:marBottom w:val="0"/>
          <w:divBdr>
            <w:top w:val="none" w:sz="0" w:space="0" w:color="auto"/>
            <w:left w:val="none" w:sz="0" w:space="0" w:color="auto"/>
            <w:bottom w:val="none" w:sz="0" w:space="0" w:color="auto"/>
            <w:right w:val="none" w:sz="0" w:space="0" w:color="auto"/>
          </w:divBdr>
        </w:div>
        <w:div w:id="1985546502">
          <w:marLeft w:val="480"/>
          <w:marRight w:val="0"/>
          <w:marTop w:val="0"/>
          <w:marBottom w:val="0"/>
          <w:divBdr>
            <w:top w:val="none" w:sz="0" w:space="0" w:color="auto"/>
            <w:left w:val="none" w:sz="0" w:space="0" w:color="auto"/>
            <w:bottom w:val="none" w:sz="0" w:space="0" w:color="auto"/>
            <w:right w:val="none" w:sz="0" w:space="0" w:color="auto"/>
          </w:divBdr>
        </w:div>
        <w:div w:id="1031297864">
          <w:marLeft w:val="480"/>
          <w:marRight w:val="0"/>
          <w:marTop w:val="0"/>
          <w:marBottom w:val="0"/>
          <w:divBdr>
            <w:top w:val="none" w:sz="0" w:space="0" w:color="auto"/>
            <w:left w:val="none" w:sz="0" w:space="0" w:color="auto"/>
            <w:bottom w:val="none" w:sz="0" w:space="0" w:color="auto"/>
            <w:right w:val="none" w:sz="0" w:space="0" w:color="auto"/>
          </w:divBdr>
        </w:div>
        <w:div w:id="1806043294">
          <w:marLeft w:val="480"/>
          <w:marRight w:val="0"/>
          <w:marTop w:val="0"/>
          <w:marBottom w:val="0"/>
          <w:divBdr>
            <w:top w:val="none" w:sz="0" w:space="0" w:color="auto"/>
            <w:left w:val="none" w:sz="0" w:space="0" w:color="auto"/>
            <w:bottom w:val="none" w:sz="0" w:space="0" w:color="auto"/>
            <w:right w:val="none" w:sz="0" w:space="0" w:color="auto"/>
          </w:divBdr>
        </w:div>
        <w:div w:id="772439084">
          <w:marLeft w:val="480"/>
          <w:marRight w:val="0"/>
          <w:marTop w:val="0"/>
          <w:marBottom w:val="0"/>
          <w:divBdr>
            <w:top w:val="none" w:sz="0" w:space="0" w:color="auto"/>
            <w:left w:val="none" w:sz="0" w:space="0" w:color="auto"/>
            <w:bottom w:val="none" w:sz="0" w:space="0" w:color="auto"/>
            <w:right w:val="none" w:sz="0" w:space="0" w:color="auto"/>
          </w:divBdr>
        </w:div>
        <w:div w:id="1118913612">
          <w:marLeft w:val="480"/>
          <w:marRight w:val="0"/>
          <w:marTop w:val="0"/>
          <w:marBottom w:val="0"/>
          <w:divBdr>
            <w:top w:val="none" w:sz="0" w:space="0" w:color="auto"/>
            <w:left w:val="none" w:sz="0" w:space="0" w:color="auto"/>
            <w:bottom w:val="none" w:sz="0" w:space="0" w:color="auto"/>
            <w:right w:val="none" w:sz="0" w:space="0" w:color="auto"/>
          </w:divBdr>
        </w:div>
        <w:div w:id="1164853347">
          <w:marLeft w:val="480"/>
          <w:marRight w:val="0"/>
          <w:marTop w:val="0"/>
          <w:marBottom w:val="0"/>
          <w:divBdr>
            <w:top w:val="none" w:sz="0" w:space="0" w:color="auto"/>
            <w:left w:val="none" w:sz="0" w:space="0" w:color="auto"/>
            <w:bottom w:val="none" w:sz="0" w:space="0" w:color="auto"/>
            <w:right w:val="none" w:sz="0" w:space="0" w:color="auto"/>
          </w:divBdr>
        </w:div>
        <w:div w:id="1133598124">
          <w:marLeft w:val="480"/>
          <w:marRight w:val="0"/>
          <w:marTop w:val="0"/>
          <w:marBottom w:val="0"/>
          <w:divBdr>
            <w:top w:val="none" w:sz="0" w:space="0" w:color="auto"/>
            <w:left w:val="none" w:sz="0" w:space="0" w:color="auto"/>
            <w:bottom w:val="none" w:sz="0" w:space="0" w:color="auto"/>
            <w:right w:val="none" w:sz="0" w:space="0" w:color="auto"/>
          </w:divBdr>
        </w:div>
        <w:div w:id="1208907827">
          <w:marLeft w:val="480"/>
          <w:marRight w:val="0"/>
          <w:marTop w:val="0"/>
          <w:marBottom w:val="0"/>
          <w:divBdr>
            <w:top w:val="none" w:sz="0" w:space="0" w:color="auto"/>
            <w:left w:val="none" w:sz="0" w:space="0" w:color="auto"/>
            <w:bottom w:val="none" w:sz="0" w:space="0" w:color="auto"/>
            <w:right w:val="none" w:sz="0" w:space="0" w:color="auto"/>
          </w:divBdr>
        </w:div>
        <w:div w:id="1722750892">
          <w:marLeft w:val="480"/>
          <w:marRight w:val="0"/>
          <w:marTop w:val="0"/>
          <w:marBottom w:val="0"/>
          <w:divBdr>
            <w:top w:val="none" w:sz="0" w:space="0" w:color="auto"/>
            <w:left w:val="none" w:sz="0" w:space="0" w:color="auto"/>
            <w:bottom w:val="none" w:sz="0" w:space="0" w:color="auto"/>
            <w:right w:val="none" w:sz="0" w:space="0" w:color="auto"/>
          </w:divBdr>
        </w:div>
        <w:div w:id="647124718">
          <w:marLeft w:val="480"/>
          <w:marRight w:val="0"/>
          <w:marTop w:val="0"/>
          <w:marBottom w:val="0"/>
          <w:divBdr>
            <w:top w:val="none" w:sz="0" w:space="0" w:color="auto"/>
            <w:left w:val="none" w:sz="0" w:space="0" w:color="auto"/>
            <w:bottom w:val="none" w:sz="0" w:space="0" w:color="auto"/>
            <w:right w:val="none" w:sz="0" w:space="0" w:color="auto"/>
          </w:divBdr>
        </w:div>
        <w:div w:id="2001615064">
          <w:marLeft w:val="480"/>
          <w:marRight w:val="0"/>
          <w:marTop w:val="0"/>
          <w:marBottom w:val="0"/>
          <w:divBdr>
            <w:top w:val="none" w:sz="0" w:space="0" w:color="auto"/>
            <w:left w:val="none" w:sz="0" w:space="0" w:color="auto"/>
            <w:bottom w:val="none" w:sz="0" w:space="0" w:color="auto"/>
            <w:right w:val="none" w:sz="0" w:space="0" w:color="auto"/>
          </w:divBdr>
        </w:div>
        <w:div w:id="1498375842">
          <w:marLeft w:val="480"/>
          <w:marRight w:val="0"/>
          <w:marTop w:val="0"/>
          <w:marBottom w:val="0"/>
          <w:divBdr>
            <w:top w:val="none" w:sz="0" w:space="0" w:color="auto"/>
            <w:left w:val="none" w:sz="0" w:space="0" w:color="auto"/>
            <w:bottom w:val="none" w:sz="0" w:space="0" w:color="auto"/>
            <w:right w:val="none" w:sz="0" w:space="0" w:color="auto"/>
          </w:divBdr>
        </w:div>
        <w:div w:id="2066374265">
          <w:marLeft w:val="480"/>
          <w:marRight w:val="0"/>
          <w:marTop w:val="0"/>
          <w:marBottom w:val="0"/>
          <w:divBdr>
            <w:top w:val="none" w:sz="0" w:space="0" w:color="auto"/>
            <w:left w:val="none" w:sz="0" w:space="0" w:color="auto"/>
            <w:bottom w:val="none" w:sz="0" w:space="0" w:color="auto"/>
            <w:right w:val="none" w:sz="0" w:space="0" w:color="auto"/>
          </w:divBdr>
        </w:div>
        <w:div w:id="1517307127">
          <w:marLeft w:val="480"/>
          <w:marRight w:val="0"/>
          <w:marTop w:val="0"/>
          <w:marBottom w:val="0"/>
          <w:divBdr>
            <w:top w:val="none" w:sz="0" w:space="0" w:color="auto"/>
            <w:left w:val="none" w:sz="0" w:space="0" w:color="auto"/>
            <w:bottom w:val="none" w:sz="0" w:space="0" w:color="auto"/>
            <w:right w:val="none" w:sz="0" w:space="0" w:color="auto"/>
          </w:divBdr>
        </w:div>
        <w:div w:id="1113283661">
          <w:marLeft w:val="480"/>
          <w:marRight w:val="0"/>
          <w:marTop w:val="0"/>
          <w:marBottom w:val="0"/>
          <w:divBdr>
            <w:top w:val="none" w:sz="0" w:space="0" w:color="auto"/>
            <w:left w:val="none" w:sz="0" w:space="0" w:color="auto"/>
            <w:bottom w:val="none" w:sz="0" w:space="0" w:color="auto"/>
            <w:right w:val="none" w:sz="0" w:space="0" w:color="auto"/>
          </w:divBdr>
        </w:div>
        <w:div w:id="153643005">
          <w:marLeft w:val="480"/>
          <w:marRight w:val="0"/>
          <w:marTop w:val="0"/>
          <w:marBottom w:val="0"/>
          <w:divBdr>
            <w:top w:val="none" w:sz="0" w:space="0" w:color="auto"/>
            <w:left w:val="none" w:sz="0" w:space="0" w:color="auto"/>
            <w:bottom w:val="none" w:sz="0" w:space="0" w:color="auto"/>
            <w:right w:val="none" w:sz="0" w:space="0" w:color="auto"/>
          </w:divBdr>
        </w:div>
        <w:div w:id="1938948497">
          <w:marLeft w:val="480"/>
          <w:marRight w:val="0"/>
          <w:marTop w:val="0"/>
          <w:marBottom w:val="0"/>
          <w:divBdr>
            <w:top w:val="none" w:sz="0" w:space="0" w:color="auto"/>
            <w:left w:val="none" w:sz="0" w:space="0" w:color="auto"/>
            <w:bottom w:val="none" w:sz="0" w:space="0" w:color="auto"/>
            <w:right w:val="none" w:sz="0" w:space="0" w:color="auto"/>
          </w:divBdr>
        </w:div>
        <w:div w:id="517893746">
          <w:marLeft w:val="480"/>
          <w:marRight w:val="0"/>
          <w:marTop w:val="0"/>
          <w:marBottom w:val="0"/>
          <w:divBdr>
            <w:top w:val="none" w:sz="0" w:space="0" w:color="auto"/>
            <w:left w:val="none" w:sz="0" w:space="0" w:color="auto"/>
            <w:bottom w:val="none" w:sz="0" w:space="0" w:color="auto"/>
            <w:right w:val="none" w:sz="0" w:space="0" w:color="auto"/>
          </w:divBdr>
        </w:div>
        <w:div w:id="638803083">
          <w:marLeft w:val="480"/>
          <w:marRight w:val="0"/>
          <w:marTop w:val="0"/>
          <w:marBottom w:val="0"/>
          <w:divBdr>
            <w:top w:val="none" w:sz="0" w:space="0" w:color="auto"/>
            <w:left w:val="none" w:sz="0" w:space="0" w:color="auto"/>
            <w:bottom w:val="none" w:sz="0" w:space="0" w:color="auto"/>
            <w:right w:val="none" w:sz="0" w:space="0" w:color="auto"/>
          </w:divBdr>
        </w:div>
        <w:div w:id="1747222425">
          <w:marLeft w:val="480"/>
          <w:marRight w:val="0"/>
          <w:marTop w:val="0"/>
          <w:marBottom w:val="0"/>
          <w:divBdr>
            <w:top w:val="none" w:sz="0" w:space="0" w:color="auto"/>
            <w:left w:val="none" w:sz="0" w:space="0" w:color="auto"/>
            <w:bottom w:val="none" w:sz="0" w:space="0" w:color="auto"/>
            <w:right w:val="none" w:sz="0" w:space="0" w:color="auto"/>
          </w:divBdr>
        </w:div>
        <w:div w:id="978726826">
          <w:marLeft w:val="480"/>
          <w:marRight w:val="0"/>
          <w:marTop w:val="0"/>
          <w:marBottom w:val="0"/>
          <w:divBdr>
            <w:top w:val="none" w:sz="0" w:space="0" w:color="auto"/>
            <w:left w:val="none" w:sz="0" w:space="0" w:color="auto"/>
            <w:bottom w:val="none" w:sz="0" w:space="0" w:color="auto"/>
            <w:right w:val="none" w:sz="0" w:space="0" w:color="auto"/>
          </w:divBdr>
        </w:div>
        <w:div w:id="783766508">
          <w:marLeft w:val="480"/>
          <w:marRight w:val="0"/>
          <w:marTop w:val="0"/>
          <w:marBottom w:val="0"/>
          <w:divBdr>
            <w:top w:val="none" w:sz="0" w:space="0" w:color="auto"/>
            <w:left w:val="none" w:sz="0" w:space="0" w:color="auto"/>
            <w:bottom w:val="none" w:sz="0" w:space="0" w:color="auto"/>
            <w:right w:val="none" w:sz="0" w:space="0" w:color="auto"/>
          </w:divBdr>
        </w:div>
        <w:div w:id="804008305">
          <w:marLeft w:val="480"/>
          <w:marRight w:val="0"/>
          <w:marTop w:val="0"/>
          <w:marBottom w:val="0"/>
          <w:divBdr>
            <w:top w:val="none" w:sz="0" w:space="0" w:color="auto"/>
            <w:left w:val="none" w:sz="0" w:space="0" w:color="auto"/>
            <w:bottom w:val="none" w:sz="0" w:space="0" w:color="auto"/>
            <w:right w:val="none" w:sz="0" w:space="0" w:color="auto"/>
          </w:divBdr>
        </w:div>
        <w:div w:id="1433627473">
          <w:marLeft w:val="480"/>
          <w:marRight w:val="0"/>
          <w:marTop w:val="0"/>
          <w:marBottom w:val="0"/>
          <w:divBdr>
            <w:top w:val="none" w:sz="0" w:space="0" w:color="auto"/>
            <w:left w:val="none" w:sz="0" w:space="0" w:color="auto"/>
            <w:bottom w:val="none" w:sz="0" w:space="0" w:color="auto"/>
            <w:right w:val="none" w:sz="0" w:space="0" w:color="auto"/>
          </w:divBdr>
        </w:div>
        <w:div w:id="666594035">
          <w:marLeft w:val="480"/>
          <w:marRight w:val="0"/>
          <w:marTop w:val="0"/>
          <w:marBottom w:val="0"/>
          <w:divBdr>
            <w:top w:val="none" w:sz="0" w:space="0" w:color="auto"/>
            <w:left w:val="none" w:sz="0" w:space="0" w:color="auto"/>
            <w:bottom w:val="none" w:sz="0" w:space="0" w:color="auto"/>
            <w:right w:val="none" w:sz="0" w:space="0" w:color="auto"/>
          </w:divBdr>
        </w:div>
        <w:div w:id="191841423">
          <w:marLeft w:val="480"/>
          <w:marRight w:val="0"/>
          <w:marTop w:val="0"/>
          <w:marBottom w:val="0"/>
          <w:divBdr>
            <w:top w:val="none" w:sz="0" w:space="0" w:color="auto"/>
            <w:left w:val="none" w:sz="0" w:space="0" w:color="auto"/>
            <w:bottom w:val="none" w:sz="0" w:space="0" w:color="auto"/>
            <w:right w:val="none" w:sz="0" w:space="0" w:color="auto"/>
          </w:divBdr>
        </w:div>
        <w:div w:id="765077613">
          <w:marLeft w:val="480"/>
          <w:marRight w:val="0"/>
          <w:marTop w:val="0"/>
          <w:marBottom w:val="0"/>
          <w:divBdr>
            <w:top w:val="none" w:sz="0" w:space="0" w:color="auto"/>
            <w:left w:val="none" w:sz="0" w:space="0" w:color="auto"/>
            <w:bottom w:val="none" w:sz="0" w:space="0" w:color="auto"/>
            <w:right w:val="none" w:sz="0" w:space="0" w:color="auto"/>
          </w:divBdr>
        </w:div>
        <w:div w:id="2122142122">
          <w:marLeft w:val="480"/>
          <w:marRight w:val="0"/>
          <w:marTop w:val="0"/>
          <w:marBottom w:val="0"/>
          <w:divBdr>
            <w:top w:val="none" w:sz="0" w:space="0" w:color="auto"/>
            <w:left w:val="none" w:sz="0" w:space="0" w:color="auto"/>
            <w:bottom w:val="none" w:sz="0" w:space="0" w:color="auto"/>
            <w:right w:val="none" w:sz="0" w:space="0" w:color="auto"/>
          </w:divBdr>
        </w:div>
        <w:div w:id="2004813145">
          <w:marLeft w:val="480"/>
          <w:marRight w:val="0"/>
          <w:marTop w:val="0"/>
          <w:marBottom w:val="0"/>
          <w:divBdr>
            <w:top w:val="none" w:sz="0" w:space="0" w:color="auto"/>
            <w:left w:val="none" w:sz="0" w:space="0" w:color="auto"/>
            <w:bottom w:val="none" w:sz="0" w:space="0" w:color="auto"/>
            <w:right w:val="none" w:sz="0" w:space="0" w:color="auto"/>
          </w:divBdr>
        </w:div>
        <w:div w:id="1099982369">
          <w:marLeft w:val="480"/>
          <w:marRight w:val="0"/>
          <w:marTop w:val="0"/>
          <w:marBottom w:val="0"/>
          <w:divBdr>
            <w:top w:val="none" w:sz="0" w:space="0" w:color="auto"/>
            <w:left w:val="none" w:sz="0" w:space="0" w:color="auto"/>
            <w:bottom w:val="none" w:sz="0" w:space="0" w:color="auto"/>
            <w:right w:val="none" w:sz="0" w:space="0" w:color="auto"/>
          </w:divBdr>
        </w:div>
        <w:div w:id="558321827">
          <w:marLeft w:val="480"/>
          <w:marRight w:val="0"/>
          <w:marTop w:val="0"/>
          <w:marBottom w:val="0"/>
          <w:divBdr>
            <w:top w:val="none" w:sz="0" w:space="0" w:color="auto"/>
            <w:left w:val="none" w:sz="0" w:space="0" w:color="auto"/>
            <w:bottom w:val="none" w:sz="0" w:space="0" w:color="auto"/>
            <w:right w:val="none" w:sz="0" w:space="0" w:color="auto"/>
          </w:divBdr>
        </w:div>
        <w:div w:id="576280402">
          <w:marLeft w:val="480"/>
          <w:marRight w:val="0"/>
          <w:marTop w:val="0"/>
          <w:marBottom w:val="0"/>
          <w:divBdr>
            <w:top w:val="none" w:sz="0" w:space="0" w:color="auto"/>
            <w:left w:val="none" w:sz="0" w:space="0" w:color="auto"/>
            <w:bottom w:val="none" w:sz="0" w:space="0" w:color="auto"/>
            <w:right w:val="none" w:sz="0" w:space="0" w:color="auto"/>
          </w:divBdr>
        </w:div>
        <w:div w:id="17852680">
          <w:marLeft w:val="480"/>
          <w:marRight w:val="0"/>
          <w:marTop w:val="0"/>
          <w:marBottom w:val="0"/>
          <w:divBdr>
            <w:top w:val="none" w:sz="0" w:space="0" w:color="auto"/>
            <w:left w:val="none" w:sz="0" w:space="0" w:color="auto"/>
            <w:bottom w:val="none" w:sz="0" w:space="0" w:color="auto"/>
            <w:right w:val="none" w:sz="0" w:space="0" w:color="auto"/>
          </w:divBdr>
        </w:div>
        <w:div w:id="21786053">
          <w:marLeft w:val="480"/>
          <w:marRight w:val="0"/>
          <w:marTop w:val="0"/>
          <w:marBottom w:val="0"/>
          <w:divBdr>
            <w:top w:val="none" w:sz="0" w:space="0" w:color="auto"/>
            <w:left w:val="none" w:sz="0" w:space="0" w:color="auto"/>
            <w:bottom w:val="none" w:sz="0" w:space="0" w:color="auto"/>
            <w:right w:val="none" w:sz="0" w:space="0" w:color="auto"/>
          </w:divBdr>
        </w:div>
        <w:div w:id="943534712">
          <w:marLeft w:val="480"/>
          <w:marRight w:val="0"/>
          <w:marTop w:val="0"/>
          <w:marBottom w:val="0"/>
          <w:divBdr>
            <w:top w:val="none" w:sz="0" w:space="0" w:color="auto"/>
            <w:left w:val="none" w:sz="0" w:space="0" w:color="auto"/>
            <w:bottom w:val="none" w:sz="0" w:space="0" w:color="auto"/>
            <w:right w:val="none" w:sz="0" w:space="0" w:color="auto"/>
          </w:divBdr>
        </w:div>
        <w:div w:id="1137912958">
          <w:marLeft w:val="480"/>
          <w:marRight w:val="0"/>
          <w:marTop w:val="0"/>
          <w:marBottom w:val="0"/>
          <w:divBdr>
            <w:top w:val="none" w:sz="0" w:space="0" w:color="auto"/>
            <w:left w:val="none" w:sz="0" w:space="0" w:color="auto"/>
            <w:bottom w:val="none" w:sz="0" w:space="0" w:color="auto"/>
            <w:right w:val="none" w:sz="0" w:space="0" w:color="auto"/>
          </w:divBdr>
        </w:div>
        <w:div w:id="58136258">
          <w:marLeft w:val="480"/>
          <w:marRight w:val="0"/>
          <w:marTop w:val="0"/>
          <w:marBottom w:val="0"/>
          <w:divBdr>
            <w:top w:val="none" w:sz="0" w:space="0" w:color="auto"/>
            <w:left w:val="none" w:sz="0" w:space="0" w:color="auto"/>
            <w:bottom w:val="none" w:sz="0" w:space="0" w:color="auto"/>
            <w:right w:val="none" w:sz="0" w:space="0" w:color="auto"/>
          </w:divBdr>
        </w:div>
        <w:div w:id="685406220">
          <w:marLeft w:val="480"/>
          <w:marRight w:val="0"/>
          <w:marTop w:val="0"/>
          <w:marBottom w:val="0"/>
          <w:divBdr>
            <w:top w:val="none" w:sz="0" w:space="0" w:color="auto"/>
            <w:left w:val="none" w:sz="0" w:space="0" w:color="auto"/>
            <w:bottom w:val="none" w:sz="0" w:space="0" w:color="auto"/>
            <w:right w:val="none" w:sz="0" w:space="0" w:color="auto"/>
          </w:divBdr>
        </w:div>
        <w:div w:id="256522491">
          <w:marLeft w:val="480"/>
          <w:marRight w:val="0"/>
          <w:marTop w:val="0"/>
          <w:marBottom w:val="0"/>
          <w:divBdr>
            <w:top w:val="none" w:sz="0" w:space="0" w:color="auto"/>
            <w:left w:val="none" w:sz="0" w:space="0" w:color="auto"/>
            <w:bottom w:val="none" w:sz="0" w:space="0" w:color="auto"/>
            <w:right w:val="none" w:sz="0" w:space="0" w:color="auto"/>
          </w:divBdr>
        </w:div>
        <w:div w:id="56785391">
          <w:marLeft w:val="480"/>
          <w:marRight w:val="0"/>
          <w:marTop w:val="0"/>
          <w:marBottom w:val="0"/>
          <w:divBdr>
            <w:top w:val="none" w:sz="0" w:space="0" w:color="auto"/>
            <w:left w:val="none" w:sz="0" w:space="0" w:color="auto"/>
            <w:bottom w:val="none" w:sz="0" w:space="0" w:color="auto"/>
            <w:right w:val="none" w:sz="0" w:space="0" w:color="auto"/>
          </w:divBdr>
        </w:div>
        <w:div w:id="69886835">
          <w:marLeft w:val="480"/>
          <w:marRight w:val="0"/>
          <w:marTop w:val="0"/>
          <w:marBottom w:val="0"/>
          <w:divBdr>
            <w:top w:val="none" w:sz="0" w:space="0" w:color="auto"/>
            <w:left w:val="none" w:sz="0" w:space="0" w:color="auto"/>
            <w:bottom w:val="none" w:sz="0" w:space="0" w:color="auto"/>
            <w:right w:val="none" w:sz="0" w:space="0" w:color="auto"/>
          </w:divBdr>
        </w:div>
        <w:div w:id="1424688390">
          <w:marLeft w:val="480"/>
          <w:marRight w:val="0"/>
          <w:marTop w:val="0"/>
          <w:marBottom w:val="0"/>
          <w:divBdr>
            <w:top w:val="none" w:sz="0" w:space="0" w:color="auto"/>
            <w:left w:val="none" w:sz="0" w:space="0" w:color="auto"/>
            <w:bottom w:val="none" w:sz="0" w:space="0" w:color="auto"/>
            <w:right w:val="none" w:sz="0" w:space="0" w:color="auto"/>
          </w:divBdr>
        </w:div>
        <w:div w:id="870999794">
          <w:marLeft w:val="480"/>
          <w:marRight w:val="0"/>
          <w:marTop w:val="0"/>
          <w:marBottom w:val="0"/>
          <w:divBdr>
            <w:top w:val="none" w:sz="0" w:space="0" w:color="auto"/>
            <w:left w:val="none" w:sz="0" w:space="0" w:color="auto"/>
            <w:bottom w:val="none" w:sz="0" w:space="0" w:color="auto"/>
            <w:right w:val="none" w:sz="0" w:space="0" w:color="auto"/>
          </w:divBdr>
        </w:div>
        <w:div w:id="1733507126">
          <w:marLeft w:val="480"/>
          <w:marRight w:val="0"/>
          <w:marTop w:val="0"/>
          <w:marBottom w:val="0"/>
          <w:divBdr>
            <w:top w:val="none" w:sz="0" w:space="0" w:color="auto"/>
            <w:left w:val="none" w:sz="0" w:space="0" w:color="auto"/>
            <w:bottom w:val="none" w:sz="0" w:space="0" w:color="auto"/>
            <w:right w:val="none" w:sz="0" w:space="0" w:color="auto"/>
          </w:divBdr>
        </w:div>
        <w:div w:id="85856530">
          <w:marLeft w:val="480"/>
          <w:marRight w:val="0"/>
          <w:marTop w:val="0"/>
          <w:marBottom w:val="0"/>
          <w:divBdr>
            <w:top w:val="none" w:sz="0" w:space="0" w:color="auto"/>
            <w:left w:val="none" w:sz="0" w:space="0" w:color="auto"/>
            <w:bottom w:val="none" w:sz="0" w:space="0" w:color="auto"/>
            <w:right w:val="none" w:sz="0" w:space="0" w:color="auto"/>
          </w:divBdr>
        </w:div>
        <w:div w:id="1517496398">
          <w:marLeft w:val="480"/>
          <w:marRight w:val="0"/>
          <w:marTop w:val="0"/>
          <w:marBottom w:val="0"/>
          <w:divBdr>
            <w:top w:val="none" w:sz="0" w:space="0" w:color="auto"/>
            <w:left w:val="none" w:sz="0" w:space="0" w:color="auto"/>
            <w:bottom w:val="none" w:sz="0" w:space="0" w:color="auto"/>
            <w:right w:val="none" w:sz="0" w:space="0" w:color="auto"/>
          </w:divBdr>
        </w:div>
        <w:div w:id="1438328303">
          <w:marLeft w:val="480"/>
          <w:marRight w:val="0"/>
          <w:marTop w:val="0"/>
          <w:marBottom w:val="0"/>
          <w:divBdr>
            <w:top w:val="none" w:sz="0" w:space="0" w:color="auto"/>
            <w:left w:val="none" w:sz="0" w:space="0" w:color="auto"/>
            <w:bottom w:val="none" w:sz="0" w:space="0" w:color="auto"/>
            <w:right w:val="none" w:sz="0" w:space="0" w:color="auto"/>
          </w:divBdr>
        </w:div>
        <w:div w:id="1251355483">
          <w:marLeft w:val="480"/>
          <w:marRight w:val="0"/>
          <w:marTop w:val="0"/>
          <w:marBottom w:val="0"/>
          <w:divBdr>
            <w:top w:val="none" w:sz="0" w:space="0" w:color="auto"/>
            <w:left w:val="none" w:sz="0" w:space="0" w:color="auto"/>
            <w:bottom w:val="none" w:sz="0" w:space="0" w:color="auto"/>
            <w:right w:val="none" w:sz="0" w:space="0" w:color="auto"/>
          </w:divBdr>
        </w:div>
        <w:div w:id="1733774115">
          <w:marLeft w:val="480"/>
          <w:marRight w:val="0"/>
          <w:marTop w:val="0"/>
          <w:marBottom w:val="0"/>
          <w:divBdr>
            <w:top w:val="none" w:sz="0" w:space="0" w:color="auto"/>
            <w:left w:val="none" w:sz="0" w:space="0" w:color="auto"/>
            <w:bottom w:val="none" w:sz="0" w:space="0" w:color="auto"/>
            <w:right w:val="none" w:sz="0" w:space="0" w:color="auto"/>
          </w:divBdr>
        </w:div>
        <w:div w:id="531378398">
          <w:marLeft w:val="480"/>
          <w:marRight w:val="0"/>
          <w:marTop w:val="0"/>
          <w:marBottom w:val="0"/>
          <w:divBdr>
            <w:top w:val="none" w:sz="0" w:space="0" w:color="auto"/>
            <w:left w:val="none" w:sz="0" w:space="0" w:color="auto"/>
            <w:bottom w:val="none" w:sz="0" w:space="0" w:color="auto"/>
            <w:right w:val="none" w:sz="0" w:space="0" w:color="auto"/>
          </w:divBdr>
        </w:div>
        <w:div w:id="1255555873">
          <w:marLeft w:val="480"/>
          <w:marRight w:val="0"/>
          <w:marTop w:val="0"/>
          <w:marBottom w:val="0"/>
          <w:divBdr>
            <w:top w:val="none" w:sz="0" w:space="0" w:color="auto"/>
            <w:left w:val="none" w:sz="0" w:space="0" w:color="auto"/>
            <w:bottom w:val="none" w:sz="0" w:space="0" w:color="auto"/>
            <w:right w:val="none" w:sz="0" w:space="0" w:color="auto"/>
          </w:divBdr>
        </w:div>
        <w:div w:id="1837499449">
          <w:marLeft w:val="480"/>
          <w:marRight w:val="0"/>
          <w:marTop w:val="0"/>
          <w:marBottom w:val="0"/>
          <w:divBdr>
            <w:top w:val="none" w:sz="0" w:space="0" w:color="auto"/>
            <w:left w:val="none" w:sz="0" w:space="0" w:color="auto"/>
            <w:bottom w:val="none" w:sz="0" w:space="0" w:color="auto"/>
            <w:right w:val="none" w:sz="0" w:space="0" w:color="auto"/>
          </w:divBdr>
        </w:div>
        <w:div w:id="1996952370">
          <w:marLeft w:val="480"/>
          <w:marRight w:val="0"/>
          <w:marTop w:val="0"/>
          <w:marBottom w:val="0"/>
          <w:divBdr>
            <w:top w:val="none" w:sz="0" w:space="0" w:color="auto"/>
            <w:left w:val="none" w:sz="0" w:space="0" w:color="auto"/>
            <w:bottom w:val="none" w:sz="0" w:space="0" w:color="auto"/>
            <w:right w:val="none" w:sz="0" w:space="0" w:color="auto"/>
          </w:divBdr>
        </w:div>
        <w:div w:id="1990551088">
          <w:marLeft w:val="480"/>
          <w:marRight w:val="0"/>
          <w:marTop w:val="0"/>
          <w:marBottom w:val="0"/>
          <w:divBdr>
            <w:top w:val="none" w:sz="0" w:space="0" w:color="auto"/>
            <w:left w:val="none" w:sz="0" w:space="0" w:color="auto"/>
            <w:bottom w:val="none" w:sz="0" w:space="0" w:color="auto"/>
            <w:right w:val="none" w:sz="0" w:space="0" w:color="auto"/>
          </w:divBdr>
        </w:div>
        <w:div w:id="1677728704">
          <w:marLeft w:val="480"/>
          <w:marRight w:val="0"/>
          <w:marTop w:val="0"/>
          <w:marBottom w:val="0"/>
          <w:divBdr>
            <w:top w:val="none" w:sz="0" w:space="0" w:color="auto"/>
            <w:left w:val="none" w:sz="0" w:space="0" w:color="auto"/>
            <w:bottom w:val="none" w:sz="0" w:space="0" w:color="auto"/>
            <w:right w:val="none" w:sz="0" w:space="0" w:color="auto"/>
          </w:divBdr>
        </w:div>
        <w:div w:id="675307818">
          <w:marLeft w:val="480"/>
          <w:marRight w:val="0"/>
          <w:marTop w:val="0"/>
          <w:marBottom w:val="0"/>
          <w:divBdr>
            <w:top w:val="none" w:sz="0" w:space="0" w:color="auto"/>
            <w:left w:val="none" w:sz="0" w:space="0" w:color="auto"/>
            <w:bottom w:val="none" w:sz="0" w:space="0" w:color="auto"/>
            <w:right w:val="none" w:sz="0" w:space="0" w:color="auto"/>
          </w:divBdr>
        </w:div>
        <w:div w:id="568736439">
          <w:marLeft w:val="480"/>
          <w:marRight w:val="0"/>
          <w:marTop w:val="0"/>
          <w:marBottom w:val="0"/>
          <w:divBdr>
            <w:top w:val="none" w:sz="0" w:space="0" w:color="auto"/>
            <w:left w:val="none" w:sz="0" w:space="0" w:color="auto"/>
            <w:bottom w:val="none" w:sz="0" w:space="0" w:color="auto"/>
            <w:right w:val="none" w:sz="0" w:space="0" w:color="auto"/>
          </w:divBdr>
        </w:div>
        <w:div w:id="594099347">
          <w:marLeft w:val="480"/>
          <w:marRight w:val="0"/>
          <w:marTop w:val="0"/>
          <w:marBottom w:val="0"/>
          <w:divBdr>
            <w:top w:val="none" w:sz="0" w:space="0" w:color="auto"/>
            <w:left w:val="none" w:sz="0" w:space="0" w:color="auto"/>
            <w:bottom w:val="none" w:sz="0" w:space="0" w:color="auto"/>
            <w:right w:val="none" w:sz="0" w:space="0" w:color="auto"/>
          </w:divBdr>
        </w:div>
        <w:div w:id="1681929345">
          <w:marLeft w:val="480"/>
          <w:marRight w:val="0"/>
          <w:marTop w:val="0"/>
          <w:marBottom w:val="0"/>
          <w:divBdr>
            <w:top w:val="none" w:sz="0" w:space="0" w:color="auto"/>
            <w:left w:val="none" w:sz="0" w:space="0" w:color="auto"/>
            <w:bottom w:val="none" w:sz="0" w:space="0" w:color="auto"/>
            <w:right w:val="none" w:sz="0" w:space="0" w:color="auto"/>
          </w:divBdr>
        </w:div>
        <w:div w:id="1300920801">
          <w:marLeft w:val="480"/>
          <w:marRight w:val="0"/>
          <w:marTop w:val="0"/>
          <w:marBottom w:val="0"/>
          <w:divBdr>
            <w:top w:val="none" w:sz="0" w:space="0" w:color="auto"/>
            <w:left w:val="none" w:sz="0" w:space="0" w:color="auto"/>
            <w:bottom w:val="none" w:sz="0" w:space="0" w:color="auto"/>
            <w:right w:val="none" w:sz="0" w:space="0" w:color="auto"/>
          </w:divBdr>
        </w:div>
        <w:div w:id="1642885642">
          <w:marLeft w:val="480"/>
          <w:marRight w:val="0"/>
          <w:marTop w:val="0"/>
          <w:marBottom w:val="0"/>
          <w:divBdr>
            <w:top w:val="none" w:sz="0" w:space="0" w:color="auto"/>
            <w:left w:val="none" w:sz="0" w:space="0" w:color="auto"/>
            <w:bottom w:val="none" w:sz="0" w:space="0" w:color="auto"/>
            <w:right w:val="none" w:sz="0" w:space="0" w:color="auto"/>
          </w:divBdr>
        </w:div>
        <w:div w:id="396242513">
          <w:marLeft w:val="480"/>
          <w:marRight w:val="0"/>
          <w:marTop w:val="0"/>
          <w:marBottom w:val="0"/>
          <w:divBdr>
            <w:top w:val="none" w:sz="0" w:space="0" w:color="auto"/>
            <w:left w:val="none" w:sz="0" w:space="0" w:color="auto"/>
            <w:bottom w:val="none" w:sz="0" w:space="0" w:color="auto"/>
            <w:right w:val="none" w:sz="0" w:space="0" w:color="auto"/>
          </w:divBdr>
        </w:div>
        <w:div w:id="1857377142">
          <w:marLeft w:val="480"/>
          <w:marRight w:val="0"/>
          <w:marTop w:val="0"/>
          <w:marBottom w:val="0"/>
          <w:divBdr>
            <w:top w:val="none" w:sz="0" w:space="0" w:color="auto"/>
            <w:left w:val="none" w:sz="0" w:space="0" w:color="auto"/>
            <w:bottom w:val="none" w:sz="0" w:space="0" w:color="auto"/>
            <w:right w:val="none" w:sz="0" w:space="0" w:color="auto"/>
          </w:divBdr>
        </w:div>
        <w:div w:id="1716586574">
          <w:marLeft w:val="480"/>
          <w:marRight w:val="0"/>
          <w:marTop w:val="0"/>
          <w:marBottom w:val="0"/>
          <w:divBdr>
            <w:top w:val="none" w:sz="0" w:space="0" w:color="auto"/>
            <w:left w:val="none" w:sz="0" w:space="0" w:color="auto"/>
            <w:bottom w:val="none" w:sz="0" w:space="0" w:color="auto"/>
            <w:right w:val="none" w:sz="0" w:space="0" w:color="auto"/>
          </w:divBdr>
        </w:div>
        <w:div w:id="393898612">
          <w:marLeft w:val="480"/>
          <w:marRight w:val="0"/>
          <w:marTop w:val="0"/>
          <w:marBottom w:val="0"/>
          <w:divBdr>
            <w:top w:val="none" w:sz="0" w:space="0" w:color="auto"/>
            <w:left w:val="none" w:sz="0" w:space="0" w:color="auto"/>
            <w:bottom w:val="none" w:sz="0" w:space="0" w:color="auto"/>
            <w:right w:val="none" w:sz="0" w:space="0" w:color="auto"/>
          </w:divBdr>
        </w:div>
        <w:div w:id="382876235">
          <w:marLeft w:val="480"/>
          <w:marRight w:val="0"/>
          <w:marTop w:val="0"/>
          <w:marBottom w:val="0"/>
          <w:divBdr>
            <w:top w:val="none" w:sz="0" w:space="0" w:color="auto"/>
            <w:left w:val="none" w:sz="0" w:space="0" w:color="auto"/>
            <w:bottom w:val="none" w:sz="0" w:space="0" w:color="auto"/>
            <w:right w:val="none" w:sz="0" w:space="0" w:color="auto"/>
          </w:divBdr>
        </w:div>
        <w:div w:id="1606183944">
          <w:marLeft w:val="480"/>
          <w:marRight w:val="0"/>
          <w:marTop w:val="0"/>
          <w:marBottom w:val="0"/>
          <w:divBdr>
            <w:top w:val="none" w:sz="0" w:space="0" w:color="auto"/>
            <w:left w:val="none" w:sz="0" w:space="0" w:color="auto"/>
            <w:bottom w:val="none" w:sz="0" w:space="0" w:color="auto"/>
            <w:right w:val="none" w:sz="0" w:space="0" w:color="auto"/>
          </w:divBdr>
        </w:div>
        <w:div w:id="449396280">
          <w:marLeft w:val="480"/>
          <w:marRight w:val="0"/>
          <w:marTop w:val="0"/>
          <w:marBottom w:val="0"/>
          <w:divBdr>
            <w:top w:val="none" w:sz="0" w:space="0" w:color="auto"/>
            <w:left w:val="none" w:sz="0" w:space="0" w:color="auto"/>
            <w:bottom w:val="none" w:sz="0" w:space="0" w:color="auto"/>
            <w:right w:val="none" w:sz="0" w:space="0" w:color="auto"/>
          </w:divBdr>
        </w:div>
        <w:div w:id="224878931">
          <w:marLeft w:val="480"/>
          <w:marRight w:val="0"/>
          <w:marTop w:val="0"/>
          <w:marBottom w:val="0"/>
          <w:divBdr>
            <w:top w:val="none" w:sz="0" w:space="0" w:color="auto"/>
            <w:left w:val="none" w:sz="0" w:space="0" w:color="auto"/>
            <w:bottom w:val="none" w:sz="0" w:space="0" w:color="auto"/>
            <w:right w:val="none" w:sz="0" w:space="0" w:color="auto"/>
          </w:divBdr>
        </w:div>
        <w:div w:id="1278443042">
          <w:marLeft w:val="480"/>
          <w:marRight w:val="0"/>
          <w:marTop w:val="0"/>
          <w:marBottom w:val="0"/>
          <w:divBdr>
            <w:top w:val="none" w:sz="0" w:space="0" w:color="auto"/>
            <w:left w:val="none" w:sz="0" w:space="0" w:color="auto"/>
            <w:bottom w:val="none" w:sz="0" w:space="0" w:color="auto"/>
            <w:right w:val="none" w:sz="0" w:space="0" w:color="auto"/>
          </w:divBdr>
        </w:div>
        <w:div w:id="43792234">
          <w:marLeft w:val="480"/>
          <w:marRight w:val="0"/>
          <w:marTop w:val="0"/>
          <w:marBottom w:val="0"/>
          <w:divBdr>
            <w:top w:val="none" w:sz="0" w:space="0" w:color="auto"/>
            <w:left w:val="none" w:sz="0" w:space="0" w:color="auto"/>
            <w:bottom w:val="none" w:sz="0" w:space="0" w:color="auto"/>
            <w:right w:val="none" w:sz="0" w:space="0" w:color="auto"/>
          </w:divBdr>
        </w:div>
        <w:div w:id="2016683310">
          <w:marLeft w:val="480"/>
          <w:marRight w:val="0"/>
          <w:marTop w:val="0"/>
          <w:marBottom w:val="0"/>
          <w:divBdr>
            <w:top w:val="none" w:sz="0" w:space="0" w:color="auto"/>
            <w:left w:val="none" w:sz="0" w:space="0" w:color="auto"/>
            <w:bottom w:val="none" w:sz="0" w:space="0" w:color="auto"/>
            <w:right w:val="none" w:sz="0" w:space="0" w:color="auto"/>
          </w:divBdr>
        </w:div>
        <w:div w:id="1491482674">
          <w:marLeft w:val="480"/>
          <w:marRight w:val="0"/>
          <w:marTop w:val="0"/>
          <w:marBottom w:val="0"/>
          <w:divBdr>
            <w:top w:val="none" w:sz="0" w:space="0" w:color="auto"/>
            <w:left w:val="none" w:sz="0" w:space="0" w:color="auto"/>
            <w:bottom w:val="none" w:sz="0" w:space="0" w:color="auto"/>
            <w:right w:val="none" w:sz="0" w:space="0" w:color="auto"/>
          </w:divBdr>
        </w:div>
        <w:div w:id="1846050564">
          <w:marLeft w:val="480"/>
          <w:marRight w:val="0"/>
          <w:marTop w:val="0"/>
          <w:marBottom w:val="0"/>
          <w:divBdr>
            <w:top w:val="none" w:sz="0" w:space="0" w:color="auto"/>
            <w:left w:val="none" w:sz="0" w:space="0" w:color="auto"/>
            <w:bottom w:val="none" w:sz="0" w:space="0" w:color="auto"/>
            <w:right w:val="none" w:sz="0" w:space="0" w:color="auto"/>
          </w:divBdr>
        </w:div>
        <w:div w:id="1881093537">
          <w:marLeft w:val="480"/>
          <w:marRight w:val="0"/>
          <w:marTop w:val="0"/>
          <w:marBottom w:val="0"/>
          <w:divBdr>
            <w:top w:val="none" w:sz="0" w:space="0" w:color="auto"/>
            <w:left w:val="none" w:sz="0" w:space="0" w:color="auto"/>
            <w:bottom w:val="none" w:sz="0" w:space="0" w:color="auto"/>
            <w:right w:val="none" w:sz="0" w:space="0" w:color="auto"/>
          </w:divBdr>
        </w:div>
        <w:div w:id="2103597947">
          <w:marLeft w:val="480"/>
          <w:marRight w:val="0"/>
          <w:marTop w:val="0"/>
          <w:marBottom w:val="0"/>
          <w:divBdr>
            <w:top w:val="none" w:sz="0" w:space="0" w:color="auto"/>
            <w:left w:val="none" w:sz="0" w:space="0" w:color="auto"/>
            <w:bottom w:val="none" w:sz="0" w:space="0" w:color="auto"/>
            <w:right w:val="none" w:sz="0" w:space="0" w:color="auto"/>
          </w:divBdr>
        </w:div>
        <w:div w:id="257980183">
          <w:marLeft w:val="480"/>
          <w:marRight w:val="0"/>
          <w:marTop w:val="0"/>
          <w:marBottom w:val="0"/>
          <w:divBdr>
            <w:top w:val="none" w:sz="0" w:space="0" w:color="auto"/>
            <w:left w:val="none" w:sz="0" w:space="0" w:color="auto"/>
            <w:bottom w:val="none" w:sz="0" w:space="0" w:color="auto"/>
            <w:right w:val="none" w:sz="0" w:space="0" w:color="auto"/>
          </w:divBdr>
        </w:div>
        <w:div w:id="1420835586">
          <w:marLeft w:val="480"/>
          <w:marRight w:val="0"/>
          <w:marTop w:val="0"/>
          <w:marBottom w:val="0"/>
          <w:divBdr>
            <w:top w:val="none" w:sz="0" w:space="0" w:color="auto"/>
            <w:left w:val="none" w:sz="0" w:space="0" w:color="auto"/>
            <w:bottom w:val="none" w:sz="0" w:space="0" w:color="auto"/>
            <w:right w:val="none" w:sz="0" w:space="0" w:color="auto"/>
          </w:divBdr>
        </w:div>
        <w:div w:id="1220050743">
          <w:marLeft w:val="480"/>
          <w:marRight w:val="0"/>
          <w:marTop w:val="0"/>
          <w:marBottom w:val="0"/>
          <w:divBdr>
            <w:top w:val="none" w:sz="0" w:space="0" w:color="auto"/>
            <w:left w:val="none" w:sz="0" w:space="0" w:color="auto"/>
            <w:bottom w:val="none" w:sz="0" w:space="0" w:color="auto"/>
            <w:right w:val="none" w:sz="0" w:space="0" w:color="auto"/>
          </w:divBdr>
        </w:div>
        <w:div w:id="567885014">
          <w:marLeft w:val="480"/>
          <w:marRight w:val="0"/>
          <w:marTop w:val="0"/>
          <w:marBottom w:val="0"/>
          <w:divBdr>
            <w:top w:val="none" w:sz="0" w:space="0" w:color="auto"/>
            <w:left w:val="none" w:sz="0" w:space="0" w:color="auto"/>
            <w:bottom w:val="none" w:sz="0" w:space="0" w:color="auto"/>
            <w:right w:val="none" w:sz="0" w:space="0" w:color="auto"/>
          </w:divBdr>
        </w:div>
        <w:div w:id="1987661274">
          <w:marLeft w:val="480"/>
          <w:marRight w:val="0"/>
          <w:marTop w:val="0"/>
          <w:marBottom w:val="0"/>
          <w:divBdr>
            <w:top w:val="none" w:sz="0" w:space="0" w:color="auto"/>
            <w:left w:val="none" w:sz="0" w:space="0" w:color="auto"/>
            <w:bottom w:val="none" w:sz="0" w:space="0" w:color="auto"/>
            <w:right w:val="none" w:sz="0" w:space="0" w:color="auto"/>
          </w:divBdr>
        </w:div>
        <w:div w:id="1345208700">
          <w:marLeft w:val="480"/>
          <w:marRight w:val="0"/>
          <w:marTop w:val="0"/>
          <w:marBottom w:val="0"/>
          <w:divBdr>
            <w:top w:val="none" w:sz="0" w:space="0" w:color="auto"/>
            <w:left w:val="none" w:sz="0" w:space="0" w:color="auto"/>
            <w:bottom w:val="none" w:sz="0" w:space="0" w:color="auto"/>
            <w:right w:val="none" w:sz="0" w:space="0" w:color="auto"/>
          </w:divBdr>
        </w:div>
        <w:div w:id="1091467972">
          <w:marLeft w:val="480"/>
          <w:marRight w:val="0"/>
          <w:marTop w:val="0"/>
          <w:marBottom w:val="0"/>
          <w:divBdr>
            <w:top w:val="none" w:sz="0" w:space="0" w:color="auto"/>
            <w:left w:val="none" w:sz="0" w:space="0" w:color="auto"/>
            <w:bottom w:val="none" w:sz="0" w:space="0" w:color="auto"/>
            <w:right w:val="none" w:sz="0" w:space="0" w:color="auto"/>
          </w:divBdr>
        </w:div>
        <w:div w:id="1429543304">
          <w:marLeft w:val="480"/>
          <w:marRight w:val="0"/>
          <w:marTop w:val="0"/>
          <w:marBottom w:val="0"/>
          <w:divBdr>
            <w:top w:val="none" w:sz="0" w:space="0" w:color="auto"/>
            <w:left w:val="none" w:sz="0" w:space="0" w:color="auto"/>
            <w:bottom w:val="none" w:sz="0" w:space="0" w:color="auto"/>
            <w:right w:val="none" w:sz="0" w:space="0" w:color="auto"/>
          </w:divBdr>
        </w:div>
        <w:div w:id="62535789">
          <w:marLeft w:val="480"/>
          <w:marRight w:val="0"/>
          <w:marTop w:val="0"/>
          <w:marBottom w:val="0"/>
          <w:divBdr>
            <w:top w:val="none" w:sz="0" w:space="0" w:color="auto"/>
            <w:left w:val="none" w:sz="0" w:space="0" w:color="auto"/>
            <w:bottom w:val="none" w:sz="0" w:space="0" w:color="auto"/>
            <w:right w:val="none" w:sz="0" w:space="0" w:color="auto"/>
          </w:divBdr>
        </w:div>
        <w:div w:id="1132287495">
          <w:marLeft w:val="480"/>
          <w:marRight w:val="0"/>
          <w:marTop w:val="0"/>
          <w:marBottom w:val="0"/>
          <w:divBdr>
            <w:top w:val="none" w:sz="0" w:space="0" w:color="auto"/>
            <w:left w:val="none" w:sz="0" w:space="0" w:color="auto"/>
            <w:bottom w:val="none" w:sz="0" w:space="0" w:color="auto"/>
            <w:right w:val="none" w:sz="0" w:space="0" w:color="auto"/>
          </w:divBdr>
        </w:div>
        <w:div w:id="1512993184">
          <w:marLeft w:val="480"/>
          <w:marRight w:val="0"/>
          <w:marTop w:val="0"/>
          <w:marBottom w:val="0"/>
          <w:divBdr>
            <w:top w:val="none" w:sz="0" w:space="0" w:color="auto"/>
            <w:left w:val="none" w:sz="0" w:space="0" w:color="auto"/>
            <w:bottom w:val="none" w:sz="0" w:space="0" w:color="auto"/>
            <w:right w:val="none" w:sz="0" w:space="0" w:color="auto"/>
          </w:divBdr>
        </w:div>
        <w:div w:id="1038549337">
          <w:marLeft w:val="480"/>
          <w:marRight w:val="0"/>
          <w:marTop w:val="0"/>
          <w:marBottom w:val="0"/>
          <w:divBdr>
            <w:top w:val="none" w:sz="0" w:space="0" w:color="auto"/>
            <w:left w:val="none" w:sz="0" w:space="0" w:color="auto"/>
            <w:bottom w:val="none" w:sz="0" w:space="0" w:color="auto"/>
            <w:right w:val="none" w:sz="0" w:space="0" w:color="auto"/>
          </w:divBdr>
        </w:div>
        <w:div w:id="968363505">
          <w:marLeft w:val="480"/>
          <w:marRight w:val="0"/>
          <w:marTop w:val="0"/>
          <w:marBottom w:val="0"/>
          <w:divBdr>
            <w:top w:val="none" w:sz="0" w:space="0" w:color="auto"/>
            <w:left w:val="none" w:sz="0" w:space="0" w:color="auto"/>
            <w:bottom w:val="none" w:sz="0" w:space="0" w:color="auto"/>
            <w:right w:val="none" w:sz="0" w:space="0" w:color="auto"/>
          </w:divBdr>
        </w:div>
        <w:div w:id="1465931529">
          <w:marLeft w:val="480"/>
          <w:marRight w:val="0"/>
          <w:marTop w:val="0"/>
          <w:marBottom w:val="0"/>
          <w:divBdr>
            <w:top w:val="none" w:sz="0" w:space="0" w:color="auto"/>
            <w:left w:val="none" w:sz="0" w:space="0" w:color="auto"/>
            <w:bottom w:val="none" w:sz="0" w:space="0" w:color="auto"/>
            <w:right w:val="none" w:sz="0" w:space="0" w:color="auto"/>
          </w:divBdr>
        </w:div>
      </w:divsChild>
    </w:div>
    <w:div w:id="193462964">
      <w:bodyDiv w:val="1"/>
      <w:marLeft w:val="0"/>
      <w:marRight w:val="0"/>
      <w:marTop w:val="0"/>
      <w:marBottom w:val="0"/>
      <w:divBdr>
        <w:top w:val="none" w:sz="0" w:space="0" w:color="auto"/>
        <w:left w:val="none" w:sz="0" w:space="0" w:color="auto"/>
        <w:bottom w:val="none" w:sz="0" w:space="0" w:color="auto"/>
        <w:right w:val="none" w:sz="0" w:space="0" w:color="auto"/>
      </w:divBdr>
    </w:div>
    <w:div w:id="193464128">
      <w:bodyDiv w:val="1"/>
      <w:marLeft w:val="0"/>
      <w:marRight w:val="0"/>
      <w:marTop w:val="0"/>
      <w:marBottom w:val="0"/>
      <w:divBdr>
        <w:top w:val="none" w:sz="0" w:space="0" w:color="auto"/>
        <w:left w:val="none" w:sz="0" w:space="0" w:color="auto"/>
        <w:bottom w:val="none" w:sz="0" w:space="0" w:color="auto"/>
        <w:right w:val="none" w:sz="0" w:space="0" w:color="auto"/>
      </w:divBdr>
    </w:div>
    <w:div w:id="193468305">
      <w:bodyDiv w:val="1"/>
      <w:marLeft w:val="0"/>
      <w:marRight w:val="0"/>
      <w:marTop w:val="0"/>
      <w:marBottom w:val="0"/>
      <w:divBdr>
        <w:top w:val="none" w:sz="0" w:space="0" w:color="auto"/>
        <w:left w:val="none" w:sz="0" w:space="0" w:color="auto"/>
        <w:bottom w:val="none" w:sz="0" w:space="0" w:color="auto"/>
        <w:right w:val="none" w:sz="0" w:space="0" w:color="auto"/>
      </w:divBdr>
    </w:div>
    <w:div w:id="193469073">
      <w:bodyDiv w:val="1"/>
      <w:marLeft w:val="0"/>
      <w:marRight w:val="0"/>
      <w:marTop w:val="0"/>
      <w:marBottom w:val="0"/>
      <w:divBdr>
        <w:top w:val="none" w:sz="0" w:space="0" w:color="auto"/>
        <w:left w:val="none" w:sz="0" w:space="0" w:color="auto"/>
        <w:bottom w:val="none" w:sz="0" w:space="0" w:color="auto"/>
        <w:right w:val="none" w:sz="0" w:space="0" w:color="auto"/>
      </w:divBdr>
    </w:div>
    <w:div w:id="193808742">
      <w:bodyDiv w:val="1"/>
      <w:marLeft w:val="0"/>
      <w:marRight w:val="0"/>
      <w:marTop w:val="0"/>
      <w:marBottom w:val="0"/>
      <w:divBdr>
        <w:top w:val="none" w:sz="0" w:space="0" w:color="auto"/>
        <w:left w:val="none" w:sz="0" w:space="0" w:color="auto"/>
        <w:bottom w:val="none" w:sz="0" w:space="0" w:color="auto"/>
        <w:right w:val="none" w:sz="0" w:space="0" w:color="auto"/>
      </w:divBdr>
    </w:div>
    <w:div w:id="193814638">
      <w:bodyDiv w:val="1"/>
      <w:marLeft w:val="0"/>
      <w:marRight w:val="0"/>
      <w:marTop w:val="0"/>
      <w:marBottom w:val="0"/>
      <w:divBdr>
        <w:top w:val="none" w:sz="0" w:space="0" w:color="auto"/>
        <w:left w:val="none" w:sz="0" w:space="0" w:color="auto"/>
        <w:bottom w:val="none" w:sz="0" w:space="0" w:color="auto"/>
        <w:right w:val="none" w:sz="0" w:space="0" w:color="auto"/>
      </w:divBdr>
    </w:div>
    <w:div w:id="194000999">
      <w:bodyDiv w:val="1"/>
      <w:marLeft w:val="0"/>
      <w:marRight w:val="0"/>
      <w:marTop w:val="0"/>
      <w:marBottom w:val="0"/>
      <w:divBdr>
        <w:top w:val="none" w:sz="0" w:space="0" w:color="auto"/>
        <w:left w:val="none" w:sz="0" w:space="0" w:color="auto"/>
        <w:bottom w:val="none" w:sz="0" w:space="0" w:color="auto"/>
        <w:right w:val="none" w:sz="0" w:space="0" w:color="auto"/>
      </w:divBdr>
    </w:div>
    <w:div w:id="194536979">
      <w:bodyDiv w:val="1"/>
      <w:marLeft w:val="0"/>
      <w:marRight w:val="0"/>
      <w:marTop w:val="0"/>
      <w:marBottom w:val="0"/>
      <w:divBdr>
        <w:top w:val="none" w:sz="0" w:space="0" w:color="auto"/>
        <w:left w:val="none" w:sz="0" w:space="0" w:color="auto"/>
        <w:bottom w:val="none" w:sz="0" w:space="0" w:color="auto"/>
        <w:right w:val="none" w:sz="0" w:space="0" w:color="auto"/>
      </w:divBdr>
    </w:div>
    <w:div w:id="194738481">
      <w:bodyDiv w:val="1"/>
      <w:marLeft w:val="0"/>
      <w:marRight w:val="0"/>
      <w:marTop w:val="0"/>
      <w:marBottom w:val="0"/>
      <w:divBdr>
        <w:top w:val="none" w:sz="0" w:space="0" w:color="auto"/>
        <w:left w:val="none" w:sz="0" w:space="0" w:color="auto"/>
        <w:bottom w:val="none" w:sz="0" w:space="0" w:color="auto"/>
        <w:right w:val="none" w:sz="0" w:space="0" w:color="auto"/>
      </w:divBdr>
    </w:div>
    <w:div w:id="195121670">
      <w:bodyDiv w:val="1"/>
      <w:marLeft w:val="0"/>
      <w:marRight w:val="0"/>
      <w:marTop w:val="0"/>
      <w:marBottom w:val="0"/>
      <w:divBdr>
        <w:top w:val="none" w:sz="0" w:space="0" w:color="auto"/>
        <w:left w:val="none" w:sz="0" w:space="0" w:color="auto"/>
        <w:bottom w:val="none" w:sz="0" w:space="0" w:color="auto"/>
        <w:right w:val="none" w:sz="0" w:space="0" w:color="auto"/>
      </w:divBdr>
    </w:div>
    <w:div w:id="195434401">
      <w:bodyDiv w:val="1"/>
      <w:marLeft w:val="0"/>
      <w:marRight w:val="0"/>
      <w:marTop w:val="0"/>
      <w:marBottom w:val="0"/>
      <w:divBdr>
        <w:top w:val="none" w:sz="0" w:space="0" w:color="auto"/>
        <w:left w:val="none" w:sz="0" w:space="0" w:color="auto"/>
        <w:bottom w:val="none" w:sz="0" w:space="0" w:color="auto"/>
        <w:right w:val="none" w:sz="0" w:space="0" w:color="auto"/>
      </w:divBdr>
    </w:div>
    <w:div w:id="195850538">
      <w:bodyDiv w:val="1"/>
      <w:marLeft w:val="0"/>
      <w:marRight w:val="0"/>
      <w:marTop w:val="0"/>
      <w:marBottom w:val="0"/>
      <w:divBdr>
        <w:top w:val="none" w:sz="0" w:space="0" w:color="auto"/>
        <w:left w:val="none" w:sz="0" w:space="0" w:color="auto"/>
        <w:bottom w:val="none" w:sz="0" w:space="0" w:color="auto"/>
        <w:right w:val="none" w:sz="0" w:space="0" w:color="auto"/>
      </w:divBdr>
    </w:div>
    <w:div w:id="195973514">
      <w:bodyDiv w:val="1"/>
      <w:marLeft w:val="0"/>
      <w:marRight w:val="0"/>
      <w:marTop w:val="0"/>
      <w:marBottom w:val="0"/>
      <w:divBdr>
        <w:top w:val="none" w:sz="0" w:space="0" w:color="auto"/>
        <w:left w:val="none" w:sz="0" w:space="0" w:color="auto"/>
        <w:bottom w:val="none" w:sz="0" w:space="0" w:color="auto"/>
        <w:right w:val="none" w:sz="0" w:space="0" w:color="auto"/>
      </w:divBdr>
    </w:div>
    <w:div w:id="195974022">
      <w:bodyDiv w:val="1"/>
      <w:marLeft w:val="0"/>
      <w:marRight w:val="0"/>
      <w:marTop w:val="0"/>
      <w:marBottom w:val="0"/>
      <w:divBdr>
        <w:top w:val="none" w:sz="0" w:space="0" w:color="auto"/>
        <w:left w:val="none" w:sz="0" w:space="0" w:color="auto"/>
        <w:bottom w:val="none" w:sz="0" w:space="0" w:color="auto"/>
        <w:right w:val="none" w:sz="0" w:space="0" w:color="auto"/>
      </w:divBdr>
    </w:div>
    <w:div w:id="196091603">
      <w:bodyDiv w:val="1"/>
      <w:marLeft w:val="0"/>
      <w:marRight w:val="0"/>
      <w:marTop w:val="0"/>
      <w:marBottom w:val="0"/>
      <w:divBdr>
        <w:top w:val="none" w:sz="0" w:space="0" w:color="auto"/>
        <w:left w:val="none" w:sz="0" w:space="0" w:color="auto"/>
        <w:bottom w:val="none" w:sz="0" w:space="0" w:color="auto"/>
        <w:right w:val="none" w:sz="0" w:space="0" w:color="auto"/>
      </w:divBdr>
    </w:div>
    <w:div w:id="196163713">
      <w:bodyDiv w:val="1"/>
      <w:marLeft w:val="0"/>
      <w:marRight w:val="0"/>
      <w:marTop w:val="0"/>
      <w:marBottom w:val="0"/>
      <w:divBdr>
        <w:top w:val="none" w:sz="0" w:space="0" w:color="auto"/>
        <w:left w:val="none" w:sz="0" w:space="0" w:color="auto"/>
        <w:bottom w:val="none" w:sz="0" w:space="0" w:color="auto"/>
        <w:right w:val="none" w:sz="0" w:space="0" w:color="auto"/>
      </w:divBdr>
    </w:div>
    <w:div w:id="196241024">
      <w:bodyDiv w:val="1"/>
      <w:marLeft w:val="0"/>
      <w:marRight w:val="0"/>
      <w:marTop w:val="0"/>
      <w:marBottom w:val="0"/>
      <w:divBdr>
        <w:top w:val="none" w:sz="0" w:space="0" w:color="auto"/>
        <w:left w:val="none" w:sz="0" w:space="0" w:color="auto"/>
        <w:bottom w:val="none" w:sz="0" w:space="0" w:color="auto"/>
        <w:right w:val="none" w:sz="0" w:space="0" w:color="auto"/>
      </w:divBdr>
    </w:div>
    <w:div w:id="196434785">
      <w:bodyDiv w:val="1"/>
      <w:marLeft w:val="0"/>
      <w:marRight w:val="0"/>
      <w:marTop w:val="0"/>
      <w:marBottom w:val="0"/>
      <w:divBdr>
        <w:top w:val="none" w:sz="0" w:space="0" w:color="auto"/>
        <w:left w:val="none" w:sz="0" w:space="0" w:color="auto"/>
        <w:bottom w:val="none" w:sz="0" w:space="0" w:color="auto"/>
        <w:right w:val="none" w:sz="0" w:space="0" w:color="auto"/>
      </w:divBdr>
    </w:div>
    <w:div w:id="196697222">
      <w:bodyDiv w:val="1"/>
      <w:marLeft w:val="0"/>
      <w:marRight w:val="0"/>
      <w:marTop w:val="0"/>
      <w:marBottom w:val="0"/>
      <w:divBdr>
        <w:top w:val="none" w:sz="0" w:space="0" w:color="auto"/>
        <w:left w:val="none" w:sz="0" w:space="0" w:color="auto"/>
        <w:bottom w:val="none" w:sz="0" w:space="0" w:color="auto"/>
        <w:right w:val="none" w:sz="0" w:space="0" w:color="auto"/>
      </w:divBdr>
    </w:div>
    <w:div w:id="196815578">
      <w:bodyDiv w:val="1"/>
      <w:marLeft w:val="0"/>
      <w:marRight w:val="0"/>
      <w:marTop w:val="0"/>
      <w:marBottom w:val="0"/>
      <w:divBdr>
        <w:top w:val="none" w:sz="0" w:space="0" w:color="auto"/>
        <w:left w:val="none" w:sz="0" w:space="0" w:color="auto"/>
        <w:bottom w:val="none" w:sz="0" w:space="0" w:color="auto"/>
        <w:right w:val="none" w:sz="0" w:space="0" w:color="auto"/>
      </w:divBdr>
    </w:div>
    <w:div w:id="196822162">
      <w:bodyDiv w:val="1"/>
      <w:marLeft w:val="0"/>
      <w:marRight w:val="0"/>
      <w:marTop w:val="0"/>
      <w:marBottom w:val="0"/>
      <w:divBdr>
        <w:top w:val="none" w:sz="0" w:space="0" w:color="auto"/>
        <w:left w:val="none" w:sz="0" w:space="0" w:color="auto"/>
        <w:bottom w:val="none" w:sz="0" w:space="0" w:color="auto"/>
        <w:right w:val="none" w:sz="0" w:space="0" w:color="auto"/>
      </w:divBdr>
    </w:div>
    <w:div w:id="196898646">
      <w:bodyDiv w:val="1"/>
      <w:marLeft w:val="0"/>
      <w:marRight w:val="0"/>
      <w:marTop w:val="0"/>
      <w:marBottom w:val="0"/>
      <w:divBdr>
        <w:top w:val="none" w:sz="0" w:space="0" w:color="auto"/>
        <w:left w:val="none" w:sz="0" w:space="0" w:color="auto"/>
        <w:bottom w:val="none" w:sz="0" w:space="0" w:color="auto"/>
        <w:right w:val="none" w:sz="0" w:space="0" w:color="auto"/>
      </w:divBdr>
    </w:div>
    <w:div w:id="197200543">
      <w:bodyDiv w:val="1"/>
      <w:marLeft w:val="0"/>
      <w:marRight w:val="0"/>
      <w:marTop w:val="0"/>
      <w:marBottom w:val="0"/>
      <w:divBdr>
        <w:top w:val="none" w:sz="0" w:space="0" w:color="auto"/>
        <w:left w:val="none" w:sz="0" w:space="0" w:color="auto"/>
        <w:bottom w:val="none" w:sz="0" w:space="0" w:color="auto"/>
        <w:right w:val="none" w:sz="0" w:space="0" w:color="auto"/>
      </w:divBdr>
    </w:div>
    <w:div w:id="197471921">
      <w:bodyDiv w:val="1"/>
      <w:marLeft w:val="0"/>
      <w:marRight w:val="0"/>
      <w:marTop w:val="0"/>
      <w:marBottom w:val="0"/>
      <w:divBdr>
        <w:top w:val="none" w:sz="0" w:space="0" w:color="auto"/>
        <w:left w:val="none" w:sz="0" w:space="0" w:color="auto"/>
        <w:bottom w:val="none" w:sz="0" w:space="0" w:color="auto"/>
        <w:right w:val="none" w:sz="0" w:space="0" w:color="auto"/>
      </w:divBdr>
    </w:div>
    <w:div w:id="197592642">
      <w:bodyDiv w:val="1"/>
      <w:marLeft w:val="0"/>
      <w:marRight w:val="0"/>
      <w:marTop w:val="0"/>
      <w:marBottom w:val="0"/>
      <w:divBdr>
        <w:top w:val="none" w:sz="0" w:space="0" w:color="auto"/>
        <w:left w:val="none" w:sz="0" w:space="0" w:color="auto"/>
        <w:bottom w:val="none" w:sz="0" w:space="0" w:color="auto"/>
        <w:right w:val="none" w:sz="0" w:space="0" w:color="auto"/>
      </w:divBdr>
    </w:div>
    <w:div w:id="198057888">
      <w:bodyDiv w:val="1"/>
      <w:marLeft w:val="0"/>
      <w:marRight w:val="0"/>
      <w:marTop w:val="0"/>
      <w:marBottom w:val="0"/>
      <w:divBdr>
        <w:top w:val="none" w:sz="0" w:space="0" w:color="auto"/>
        <w:left w:val="none" w:sz="0" w:space="0" w:color="auto"/>
        <w:bottom w:val="none" w:sz="0" w:space="0" w:color="auto"/>
        <w:right w:val="none" w:sz="0" w:space="0" w:color="auto"/>
      </w:divBdr>
    </w:div>
    <w:div w:id="198124672">
      <w:bodyDiv w:val="1"/>
      <w:marLeft w:val="0"/>
      <w:marRight w:val="0"/>
      <w:marTop w:val="0"/>
      <w:marBottom w:val="0"/>
      <w:divBdr>
        <w:top w:val="none" w:sz="0" w:space="0" w:color="auto"/>
        <w:left w:val="none" w:sz="0" w:space="0" w:color="auto"/>
        <w:bottom w:val="none" w:sz="0" w:space="0" w:color="auto"/>
        <w:right w:val="none" w:sz="0" w:space="0" w:color="auto"/>
      </w:divBdr>
    </w:div>
    <w:div w:id="198326137">
      <w:bodyDiv w:val="1"/>
      <w:marLeft w:val="0"/>
      <w:marRight w:val="0"/>
      <w:marTop w:val="0"/>
      <w:marBottom w:val="0"/>
      <w:divBdr>
        <w:top w:val="none" w:sz="0" w:space="0" w:color="auto"/>
        <w:left w:val="none" w:sz="0" w:space="0" w:color="auto"/>
        <w:bottom w:val="none" w:sz="0" w:space="0" w:color="auto"/>
        <w:right w:val="none" w:sz="0" w:space="0" w:color="auto"/>
      </w:divBdr>
    </w:div>
    <w:div w:id="198591812">
      <w:bodyDiv w:val="1"/>
      <w:marLeft w:val="0"/>
      <w:marRight w:val="0"/>
      <w:marTop w:val="0"/>
      <w:marBottom w:val="0"/>
      <w:divBdr>
        <w:top w:val="none" w:sz="0" w:space="0" w:color="auto"/>
        <w:left w:val="none" w:sz="0" w:space="0" w:color="auto"/>
        <w:bottom w:val="none" w:sz="0" w:space="0" w:color="auto"/>
        <w:right w:val="none" w:sz="0" w:space="0" w:color="auto"/>
      </w:divBdr>
    </w:div>
    <w:div w:id="198711204">
      <w:bodyDiv w:val="1"/>
      <w:marLeft w:val="0"/>
      <w:marRight w:val="0"/>
      <w:marTop w:val="0"/>
      <w:marBottom w:val="0"/>
      <w:divBdr>
        <w:top w:val="none" w:sz="0" w:space="0" w:color="auto"/>
        <w:left w:val="none" w:sz="0" w:space="0" w:color="auto"/>
        <w:bottom w:val="none" w:sz="0" w:space="0" w:color="auto"/>
        <w:right w:val="none" w:sz="0" w:space="0" w:color="auto"/>
      </w:divBdr>
    </w:div>
    <w:div w:id="198737756">
      <w:bodyDiv w:val="1"/>
      <w:marLeft w:val="0"/>
      <w:marRight w:val="0"/>
      <w:marTop w:val="0"/>
      <w:marBottom w:val="0"/>
      <w:divBdr>
        <w:top w:val="none" w:sz="0" w:space="0" w:color="auto"/>
        <w:left w:val="none" w:sz="0" w:space="0" w:color="auto"/>
        <w:bottom w:val="none" w:sz="0" w:space="0" w:color="auto"/>
        <w:right w:val="none" w:sz="0" w:space="0" w:color="auto"/>
      </w:divBdr>
    </w:div>
    <w:div w:id="198788595">
      <w:bodyDiv w:val="1"/>
      <w:marLeft w:val="0"/>
      <w:marRight w:val="0"/>
      <w:marTop w:val="0"/>
      <w:marBottom w:val="0"/>
      <w:divBdr>
        <w:top w:val="none" w:sz="0" w:space="0" w:color="auto"/>
        <w:left w:val="none" w:sz="0" w:space="0" w:color="auto"/>
        <w:bottom w:val="none" w:sz="0" w:space="0" w:color="auto"/>
        <w:right w:val="none" w:sz="0" w:space="0" w:color="auto"/>
      </w:divBdr>
    </w:div>
    <w:div w:id="198902783">
      <w:bodyDiv w:val="1"/>
      <w:marLeft w:val="0"/>
      <w:marRight w:val="0"/>
      <w:marTop w:val="0"/>
      <w:marBottom w:val="0"/>
      <w:divBdr>
        <w:top w:val="none" w:sz="0" w:space="0" w:color="auto"/>
        <w:left w:val="none" w:sz="0" w:space="0" w:color="auto"/>
        <w:bottom w:val="none" w:sz="0" w:space="0" w:color="auto"/>
        <w:right w:val="none" w:sz="0" w:space="0" w:color="auto"/>
      </w:divBdr>
    </w:div>
    <w:div w:id="199172163">
      <w:bodyDiv w:val="1"/>
      <w:marLeft w:val="0"/>
      <w:marRight w:val="0"/>
      <w:marTop w:val="0"/>
      <w:marBottom w:val="0"/>
      <w:divBdr>
        <w:top w:val="none" w:sz="0" w:space="0" w:color="auto"/>
        <w:left w:val="none" w:sz="0" w:space="0" w:color="auto"/>
        <w:bottom w:val="none" w:sz="0" w:space="0" w:color="auto"/>
        <w:right w:val="none" w:sz="0" w:space="0" w:color="auto"/>
      </w:divBdr>
    </w:div>
    <w:div w:id="199245773">
      <w:bodyDiv w:val="1"/>
      <w:marLeft w:val="0"/>
      <w:marRight w:val="0"/>
      <w:marTop w:val="0"/>
      <w:marBottom w:val="0"/>
      <w:divBdr>
        <w:top w:val="none" w:sz="0" w:space="0" w:color="auto"/>
        <w:left w:val="none" w:sz="0" w:space="0" w:color="auto"/>
        <w:bottom w:val="none" w:sz="0" w:space="0" w:color="auto"/>
        <w:right w:val="none" w:sz="0" w:space="0" w:color="auto"/>
      </w:divBdr>
    </w:div>
    <w:div w:id="199318446">
      <w:bodyDiv w:val="1"/>
      <w:marLeft w:val="0"/>
      <w:marRight w:val="0"/>
      <w:marTop w:val="0"/>
      <w:marBottom w:val="0"/>
      <w:divBdr>
        <w:top w:val="none" w:sz="0" w:space="0" w:color="auto"/>
        <w:left w:val="none" w:sz="0" w:space="0" w:color="auto"/>
        <w:bottom w:val="none" w:sz="0" w:space="0" w:color="auto"/>
        <w:right w:val="none" w:sz="0" w:space="0" w:color="auto"/>
      </w:divBdr>
    </w:div>
    <w:div w:id="199320074">
      <w:bodyDiv w:val="1"/>
      <w:marLeft w:val="0"/>
      <w:marRight w:val="0"/>
      <w:marTop w:val="0"/>
      <w:marBottom w:val="0"/>
      <w:divBdr>
        <w:top w:val="none" w:sz="0" w:space="0" w:color="auto"/>
        <w:left w:val="none" w:sz="0" w:space="0" w:color="auto"/>
        <w:bottom w:val="none" w:sz="0" w:space="0" w:color="auto"/>
        <w:right w:val="none" w:sz="0" w:space="0" w:color="auto"/>
      </w:divBdr>
    </w:div>
    <w:div w:id="199322722">
      <w:bodyDiv w:val="1"/>
      <w:marLeft w:val="0"/>
      <w:marRight w:val="0"/>
      <w:marTop w:val="0"/>
      <w:marBottom w:val="0"/>
      <w:divBdr>
        <w:top w:val="none" w:sz="0" w:space="0" w:color="auto"/>
        <w:left w:val="none" w:sz="0" w:space="0" w:color="auto"/>
        <w:bottom w:val="none" w:sz="0" w:space="0" w:color="auto"/>
        <w:right w:val="none" w:sz="0" w:space="0" w:color="auto"/>
      </w:divBdr>
    </w:div>
    <w:div w:id="199363764">
      <w:bodyDiv w:val="1"/>
      <w:marLeft w:val="0"/>
      <w:marRight w:val="0"/>
      <w:marTop w:val="0"/>
      <w:marBottom w:val="0"/>
      <w:divBdr>
        <w:top w:val="none" w:sz="0" w:space="0" w:color="auto"/>
        <w:left w:val="none" w:sz="0" w:space="0" w:color="auto"/>
        <w:bottom w:val="none" w:sz="0" w:space="0" w:color="auto"/>
        <w:right w:val="none" w:sz="0" w:space="0" w:color="auto"/>
      </w:divBdr>
    </w:div>
    <w:div w:id="199435119">
      <w:bodyDiv w:val="1"/>
      <w:marLeft w:val="0"/>
      <w:marRight w:val="0"/>
      <w:marTop w:val="0"/>
      <w:marBottom w:val="0"/>
      <w:divBdr>
        <w:top w:val="none" w:sz="0" w:space="0" w:color="auto"/>
        <w:left w:val="none" w:sz="0" w:space="0" w:color="auto"/>
        <w:bottom w:val="none" w:sz="0" w:space="0" w:color="auto"/>
        <w:right w:val="none" w:sz="0" w:space="0" w:color="auto"/>
      </w:divBdr>
    </w:div>
    <w:div w:id="200017103">
      <w:bodyDiv w:val="1"/>
      <w:marLeft w:val="0"/>
      <w:marRight w:val="0"/>
      <w:marTop w:val="0"/>
      <w:marBottom w:val="0"/>
      <w:divBdr>
        <w:top w:val="none" w:sz="0" w:space="0" w:color="auto"/>
        <w:left w:val="none" w:sz="0" w:space="0" w:color="auto"/>
        <w:bottom w:val="none" w:sz="0" w:space="0" w:color="auto"/>
        <w:right w:val="none" w:sz="0" w:space="0" w:color="auto"/>
      </w:divBdr>
    </w:div>
    <w:div w:id="200098146">
      <w:bodyDiv w:val="1"/>
      <w:marLeft w:val="0"/>
      <w:marRight w:val="0"/>
      <w:marTop w:val="0"/>
      <w:marBottom w:val="0"/>
      <w:divBdr>
        <w:top w:val="none" w:sz="0" w:space="0" w:color="auto"/>
        <w:left w:val="none" w:sz="0" w:space="0" w:color="auto"/>
        <w:bottom w:val="none" w:sz="0" w:space="0" w:color="auto"/>
        <w:right w:val="none" w:sz="0" w:space="0" w:color="auto"/>
      </w:divBdr>
      <w:divsChild>
        <w:div w:id="1956792639">
          <w:marLeft w:val="480"/>
          <w:marRight w:val="0"/>
          <w:marTop w:val="0"/>
          <w:marBottom w:val="0"/>
          <w:divBdr>
            <w:top w:val="none" w:sz="0" w:space="0" w:color="auto"/>
            <w:left w:val="none" w:sz="0" w:space="0" w:color="auto"/>
            <w:bottom w:val="none" w:sz="0" w:space="0" w:color="auto"/>
            <w:right w:val="none" w:sz="0" w:space="0" w:color="auto"/>
          </w:divBdr>
        </w:div>
        <w:div w:id="68964553">
          <w:marLeft w:val="480"/>
          <w:marRight w:val="0"/>
          <w:marTop w:val="0"/>
          <w:marBottom w:val="0"/>
          <w:divBdr>
            <w:top w:val="none" w:sz="0" w:space="0" w:color="auto"/>
            <w:left w:val="none" w:sz="0" w:space="0" w:color="auto"/>
            <w:bottom w:val="none" w:sz="0" w:space="0" w:color="auto"/>
            <w:right w:val="none" w:sz="0" w:space="0" w:color="auto"/>
          </w:divBdr>
        </w:div>
        <w:div w:id="1616715614">
          <w:marLeft w:val="480"/>
          <w:marRight w:val="0"/>
          <w:marTop w:val="0"/>
          <w:marBottom w:val="0"/>
          <w:divBdr>
            <w:top w:val="none" w:sz="0" w:space="0" w:color="auto"/>
            <w:left w:val="none" w:sz="0" w:space="0" w:color="auto"/>
            <w:bottom w:val="none" w:sz="0" w:space="0" w:color="auto"/>
            <w:right w:val="none" w:sz="0" w:space="0" w:color="auto"/>
          </w:divBdr>
        </w:div>
        <w:div w:id="2106538542">
          <w:marLeft w:val="480"/>
          <w:marRight w:val="0"/>
          <w:marTop w:val="0"/>
          <w:marBottom w:val="0"/>
          <w:divBdr>
            <w:top w:val="none" w:sz="0" w:space="0" w:color="auto"/>
            <w:left w:val="none" w:sz="0" w:space="0" w:color="auto"/>
            <w:bottom w:val="none" w:sz="0" w:space="0" w:color="auto"/>
            <w:right w:val="none" w:sz="0" w:space="0" w:color="auto"/>
          </w:divBdr>
        </w:div>
        <w:div w:id="221213285">
          <w:marLeft w:val="480"/>
          <w:marRight w:val="0"/>
          <w:marTop w:val="0"/>
          <w:marBottom w:val="0"/>
          <w:divBdr>
            <w:top w:val="none" w:sz="0" w:space="0" w:color="auto"/>
            <w:left w:val="none" w:sz="0" w:space="0" w:color="auto"/>
            <w:bottom w:val="none" w:sz="0" w:space="0" w:color="auto"/>
            <w:right w:val="none" w:sz="0" w:space="0" w:color="auto"/>
          </w:divBdr>
        </w:div>
        <w:div w:id="899946253">
          <w:marLeft w:val="480"/>
          <w:marRight w:val="0"/>
          <w:marTop w:val="0"/>
          <w:marBottom w:val="0"/>
          <w:divBdr>
            <w:top w:val="none" w:sz="0" w:space="0" w:color="auto"/>
            <w:left w:val="none" w:sz="0" w:space="0" w:color="auto"/>
            <w:bottom w:val="none" w:sz="0" w:space="0" w:color="auto"/>
            <w:right w:val="none" w:sz="0" w:space="0" w:color="auto"/>
          </w:divBdr>
        </w:div>
        <w:div w:id="1273976726">
          <w:marLeft w:val="480"/>
          <w:marRight w:val="0"/>
          <w:marTop w:val="0"/>
          <w:marBottom w:val="0"/>
          <w:divBdr>
            <w:top w:val="none" w:sz="0" w:space="0" w:color="auto"/>
            <w:left w:val="none" w:sz="0" w:space="0" w:color="auto"/>
            <w:bottom w:val="none" w:sz="0" w:space="0" w:color="auto"/>
            <w:right w:val="none" w:sz="0" w:space="0" w:color="auto"/>
          </w:divBdr>
        </w:div>
        <w:div w:id="975067541">
          <w:marLeft w:val="480"/>
          <w:marRight w:val="0"/>
          <w:marTop w:val="0"/>
          <w:marBottom w:val="0"/>
          <w:divBdr>
            <w:top w:val="none" w:sz="0" w:space="0" w:color="auto"/>
            <w:left w:val="none" w:sz="0" w:space="0" w:color="auto"/>
            <w:bottom w:val="none" w:sz="0" w:space="0" w:color="auto"/>
            <w:right w:val="none" w:sz="0" w:space="0" w:color="auto"/>
          </w:divBdr>
        </w:div>
        <w:div w:id="1478645516">
          <w:marLeft w:val="480"/>
          <w:marRight w:val="0"/>
          <w:marTop w:val="0"/>
          <w:marBottom w:val="0"/>
          <w:divBdr>
            <w:top w:val="none" w:sz="0" w:space="0" w:color="auto"/>
            <w:left w:val="none" w:sz="0" w:space="0" w:color="auto"/>
            <w:bottom w:val="none" w:sz="0" w:space="0" w:color="auto"/>
            <w:right w:val="none" w:sz="0" w:space="0" w:color="auto"/>
          </w:divBdr>
        </w:div>
        <w:div w:id="291521440">
          <w:marLeft w:val="480"/>
          <w:marRight w:val="0"/>
          <w:marTop w:val="0"/>
          <w:marBottom w:val="0"/>
          <w:divBdr>
            <w:top w:val="none" w:sz="0" w:space="0" w:color="auto"/>
            <w:left w:val="none" w:sz="0" w:space="0" w:color="auto"/>
            <w:bottom w:val="none" w:sz="0" w:space="0" w:color="auto"/>
            <w:right w:val="none" w:sz="0" w:space="0" w:color="auto"/>
          </w:divBdr>
        </w:div>
        <w:div w:id="1871869217">
          <w:marLeft w:val="480"/>
          <w:marRight w:val="0"/>
          <w:marTop w:val="0"/>
          <w:marBottom w:val="0"/>
          <w:divBdr>
            <w:top w:val="none" w:sz="0" w:space="0" w:color="auto"/>
            <w:left w:val="none" w:sz="0" w:space="0" w:color="auto"/>
            <w:bottom w:val="none" w:sz="0" w:space="0" w:color="auto"/>
            <w:right w:val="none" w:sz="0" w:space="0" w:color="auto"/>
          </w:divBdr>
        </w:div>
        <w:div w:id="645160762">
          <w:marLeft w:val="480"/>
          <w:marRight w:val="0"/>
          <w:marTop w:val="0"/>
          <w:marBottom w:val="0"/>
          <w:divBdr>
            <w:top w:val="none" w:sz="0" w:space="0" w:color="auto"/>
            <w:left w:val="none" w:sz="0" w:space="0" w:color="auto"/>
            <w:bottom w:val="none" w:sz="0" w:space="0" w:color="auto"/>
            <w:right w:val="none" w:sz="0" w:space="0" w:color="auto"/>
          </w:divBdr>
        </w:div>
        <w:div w:id="1643383466">
          <w:marLeft w:val="480"/>
          <w:marRight w:val="0"/>
          <w:marTop w:val="0"/>
          <w:marBottom w:val="0"/>
          <w:divBdr>
            <w:top w:val="none" w:sz="0" w:space="0" w:color="auto"/>
            <w:left w:val="none" w:sz="0" w:space="0" w:color="auto"/>
            <w:bottom w:val="none" w:sz="0" w:space="0" w:color="auto"/>
            <w:right w:val="none" w:sz="0" w:space="0" w:color="auto"/>
          </w:divBdr>
        </w:div>
        <w:div w:id="556554860">
          <w:marLeft w:val="480"/>
          <w:marRight w:val="0"/>
          <w:marTop w:val="0"/>
          <w:marBottom w:val="0"/>
          <w:divBdr>
            <w:top w:val="none" w:sz="0" w:space="0" w:color="auto"/>
            <w:left w:val="none" w:sz="0" w:space="0" w:color="auto"/>
            <w:bottom w:val="none" w:sz="0" w:space="0" w:color="auto"/>
            <w:right w:val="none" w:sz="0" w:space="0" w:color="auto"/>
          </w:divBdr>
        </w:div>
        <w:div w:id="14162784">
          <w:marLeft w:val="480"/>
          <w:marRight w:val="0"/>
          <w:marTop w:val="0"/>
          <w:marBottom w:val="0"/>
          <w:divBdr>
            <w:top w:val="none" w:sz="0" w:space="0" w:color="auto"/>
            <w:left w:val="none" w:sz="0" w:space="0" w:color="auto"/>
            <w:bottom w:val="none" w:sz="0" w:space="0" w:color="auto"/>
            <w:right w:val="none" w:sz="0" w:space="0" w:color="auto"/>
          </w:divBdr>
        </w:div>
        <w:div w:id="1115635448">
          <w:marLeft w:val="480"/>
          <w:marRight w:val="0"/>
          <w:marTop w:val="0"/>
          <w:marBottom w:val="0"/>
          <w:divBdr>
            <w:top w:val="none" w:sz="0" w:space="0" w:color="auto"/>
            <w:left w:val="none" w:sz="0" w:space="0" w:color="auto"/>
            <w:bottom w:val="none" w:sz="0" w:space="0" w:color="auto"/>
            <w:right w:val="none" w:sz="0" w:space="0" w:color="auto"/>
          </w:divBdr>
        </w:div>
        <w:div w:id="1370374303">
          <w:marLeft w:val="480"/>
          <w:marRight w:val="0"/>
          <w:marTop w:val="0"/>
          <w:marBottom w:val="0"/>
          <w:divBdr>
            <w:top w:val="none" w:sz="0" w:space="0" w:color="auto"/>
            <w:left w:val="none" w:sz="0" w:space="0" w:color="auto"/>
            <w:bottom w:val="none" w:sz="0" w:space="0" w:color="auto"/>
            <w:right w:val="none" w:sz="0" w:space="0" w:color="auto"/>
          </w:divBdr>
        </w:div>
        <w:div w:id="924919673">
          <w:marLeft w:val="480"/>
          <w:marRight w:val="0"/>
          <w:marTop w:val="0"/>
          <w:marBottom w:val="0"/>
          <w:divBdr>
            <w:top w:val="none" w:sz="0" w:space="0" w:color="auto"/>
            <w:left w:val="none" w:sz="0" w:space="0" w:color="auto"/>
            <w:bottom w:val="none" w:sz="0" w:space="0" w:color="auto"/>
            <w:right w:val="none" w:sz="0" w:space="0" w:color="auto"/>
          </w:divBdr>
        </w:div>
        <w:div w:id="1860503399">
          <w:marLeft w:val="480"/>
          <w:marRight w:val="0"/>
          <w:marTop w:val="0"/>
          <w:marBottom w:val="0"/>
          <w:divBdr>
            <w:top w:val="none" w:sz="0" w:space="0" w:color="auto"/>
            <w:left w:val="none" w:sz="0" w:space="0" w:color="auto"/>
            <w:bottom w:val="none" w:sz="0" w:space="0" w:color="auto"/>
            <w:right w:val="none" w:sz="0" w:space="0" w:color="auto"/>
          </w:divBdr>
        </w:div>
        <w:div w:id="2112628231">
          <w:marLeft w:val="480"/>
          <w:marRight w:val="0"/>
          <w:marTop w:val="0"/>
          <w:marBottom w:val="0"/>
          <w:divBdr>
            <w:top w:val="none" w:sz="0" w:space="0" w:color="auto"/>
            <w:left w:val="none" w:sz="0" w:space="0" w:color="auto"/>
            <w:bottom w:val="none" w:sz="0" w:space="0" w:color="auto"/>
            <w:right w:val="none" w:sz="0" w:space="0" w:color="auto"/>
          </w:divBdr>
        </w:div>
        <w:div w:id="1871410987">
          <w:marLeft w:val="480"/>
          <w:marRight w:val="0"/>
          <w:marTop w:val="0"/>
          <w:marBottom w:val="0"/>
          <w:divBdr>
            <w:top w:val="none" w:sz="0" w:space="0" w:color="auto"/>
            <w:left w:val="none" w:sz="0" w:space="0" w:color="auto"/>
            <w:bottom w:val="none" w:sz="0" w:space="0" w:color="auto"/>
            <w:right w:val="none" w:sz="0" w:space="0" w:color="auto"/>
          </w:divBdr>
        </w:div>
        <w:div w:id="1564174085">
          <w:marLeft w:val="480"/>
          <w:marRight w:val="0"/>
          <w:marTop w:val="0"/>
          <w:marBottom w:val="0"/>
          <w:divBdr>
            <w:top w:val="none" w:sz="0" w:space="0" w:color="auto"/>
            <w:left w:val="none" w:sz="0" w:space="0" w:color="auto"/>
            <w:bottom w:val="none" w:sz="0" w:space="0" w:color="auto"/>
            <w:right w:val="none" w:sz="0" w:space="0" w:color="auto"/>
          </w:divBdr>
        </w:div>
        <w:div w:id="1420784785">
          <w:marLeft w:val="480"/>
          <w:marRight w:val="0"/>
          <w:marTop w:val="0"/>
          <w:marBottom w:val="0"/>
          <w:divBdr>
            <w:top w:val="none" w:sz="0" w:space="0" w:color="auto"/>
            <w:left w:val="none" w:sz="0" w:space="0" w:color="auto"/>
            <w:bottom w:val="none" w:sz="0" w:space="0" w:color="auto"/>
            <w:right w:val="none" w:sz="0" w:space="0" w:color="auto"/>
          </w:divBdr>
        </w:div>
        <w:div w:id="75252762">
          <w:marLeft w:val="480"/>
          <w:marRight w:val="0"/>
          <w:marTop w:val="0"/>
          <w:marBottom w:val="0"/>
          <w:divBdr>
            <w:top w:val="none" w:sz="0" w:space="0" w:color="auto"/>
            <w:left w:val="none" w:sz="0" w:space="0" w:color="auto"/>
            <w:bottom w:val="none" w:sz="0" w:space="0" w:color="auto"/>
            <w:right w:val="none" w:sz="0" w:space="0" w:color="auto"/>
          </w:divBdr>
        </w:div>
        <w:div w:id="981691364">
          <w:marLeft w:val="480"/>
          <w:marRight w:val="0"/>
          <w:marTop w:val="0"/>
          <w:marBottom w:val="0"/>
          <w:divBdr>
            <w:top w:val="none" w:sz="0" w:space="0" w:color="auto"/>
            <w:left w:val="none" w:sz="0" w:space="0" w:color="auto"/>
            <w:bottom w:val="none" w:sz="0" w:space="0" w:color="auto"/>
            <w:right w:val="none" w:sz="0" w:space="0" w:color="auto"/>
          </w:divBdr>
        </w:div>
        <w:div w:id="869105286">
          <w:marLeft w:val="480"/>
          <w:marRight w:val="0"/>
          <w:marTop w:val="0"/>
          <w:marBottom w:val="0"/>
          <w:divBdr>
            <w:top w:val="none" w:sz="0" w:space="0" w:color="auto"/>
            <w:left w:val="none" w:sz="0" w:space="0" w:color="auto"/>
            <w:bottom w:val="none" w:sz="0" w:space="0" w:color="auto"/>
            <w:right w:val="none" w:sz="0" w:space="0" w:color="auto"/>
          </w:divBdr>
        </w:div>
        <w:div w:id="191965751">
          <w:marLeft w:val="480"/>
          <w:marRight w:val="0"/>
          <w:marTop w:val="0"/>
          <w:marBottom w:val="0"/>
          <w:divBdr>
            <w:top w:val="none" w:sz="0" w:space="0" w:color="auto"/>
            <w:left w:val="none" w:sz="0" w:space="0" w:color="auto"/>
            <w:bottom w:val="none" w:sz="0" w:space="0" w:color="auto"/>
            <w:right w:val="none" w:sz="0" w:space="0" w:color="auto"/>
          </w:divBdr>
        </w:div>
        <w:div w:id="238638520">
          <w:marLeft w:val="480"/>
          <w:marRight w:val="0"/>
          <w:marTop w:val="0"/>
          <w:marBottom w:val="0"/>
          <w:divBdr>
            <w:top w:val="none" w:sz="0" w:space="0" w:color="auto"/>
            <w:left w:val="none" w:sz="0" w:space="0" w:color="auto"/>
            <w:bottom w:val="none" w:sz="0" w:space="0" w:color="auto"/>
            <w:right w:val="none" w:sz="0" w:space="0" w:color="auto"/>
          </w:divBdr>
        </w:div>
        <w:div w:id="480580941">
          <w:marLeft w:val="480"/>
          <w:marRight w:val="0"/>
          <w:marTop w:val="0"/>
          <w:marBottom w:val="0"/>
          <w:divBdr>
            <w:top w:val="none" w:sz="0" w:space="0" w:color="auto"/>
            <w:left w:val="none" w:sz="0" w:space="0" w:color="auto"/>
            <w:bottom w:val="none" w:sz="0" w:space="0" w:color="auto"/>
            <w:right w:val="none" w:sz="0" w:space="0" w:color="auto"/>
          </w:divBdr>
        </w:div>
        <w:div w:id="737629246">
          <w:marLeft w:val="480"/>
          <w:marRight w:val="0"/>
          <w:marTop w:val="0"/>
          <w:marBottom w:val="0"/>
          <w:divBdr>
            <w:top w:val="none" w:sz="0" w:space="0" w:color="auto"/>
            <w:left w:val="none" w:sz="0" w:space="0" w:color="auto"/>
            <w:bottom w:val="none" w:sz="0" w:space="0" w:color="auto"/>
            <w:right w:val="none" w:sz="0" w:space="0" w:color="auto"/>
          </w:divBdr>
        </w:div>
        <w:div w:id="4788249">
          <w:marLeft w:val="480"/>
          <w:marRight w:val="0"/>
          <w:marTop w:val="0"/>
          <w:marBottom w:val="0"/>
          <w:divBdr>
            <w:top w:val="none" w:sz="0" w:space="0" w:color="auto"/>
            <w:left w:val="none" w:sz="0" w:space="0" w:color="auto"/>
            <w:bottom w:val="none" w:sz="0" w:space="0" w:color="auto"/>
            <w:right w:val="none" w:sz="0" w:space="0" w:color="auto"/>
          </w:divBdr>
        </w:div>
        <w:div w:id="769545751">
          <w:marLeft w:val="480"/>
          <w:marRight w:val="0"/>
          <w:marTop w:val="0"/>
          <w:marBottom w:val="0"/>
          <w:divBdr>
            <w:top w:val="none" w:sz="0" w:space="0" w:color="auto"/>
            <w:left w:val="none" w:sz="0" w:space="0" w:color="auto"/>
            <w:bottom w:val="none" w:sz="0" w:space="0" w:color="auto"/>
            <w:right w:val="none" w:sz="0" w:space="0" w:color="auto"/>
          </w:divBdr>
        </w:div>
        <w:div w:id="1696341706">
          <w:marLeft w:val="480"/>
          <w:marRight w:val="0"/>
          <w:marTop w:val="0"/>
          <w:marBottom w:val="0"/>
          <w:divBdr>
            <w:top w:val="none" w:sz="0" w:space="0" w:color="auto"/>
            <w:left w:val="none" w:sz="0" w:space="0" w:color="auto"/>
            <w:bottom w:val="none" w:sz="0" w:space="0" w:color="auto"/>
            <w:right w:val="none" w:sz="0" w:space="0" w:color="auto"/>
          </w:divBdr>
        </w:div>
        <w:div w:id="1244997053">
          <w:marLeft w:val="480"/>
          <w:marRight w:val="0"/>
          <w:marTop w:val="0"/>
          <w:marBottom w:val="0"/>
          <w:divBdr>
            <w:top w:val="none" w:sz="0" w:space="0" w:color="auto"/>
            <w:left w:val="none" w:sz="0" w:space="0" w:color="auto"/>
            <w:bottom w:val="none" w:sz="0" w:space="0" w:color="auto"/>
            <w:right w:val="none" w:sz="0" w:space="0" w:color="auto"/>
          </w:divBdr>
        </w:div>
        <w:div w:id="1304118831">
          <w:marLeft w:val="480"/>
          <w:marRight w:val="0"/>
          <w:marTop w:val="0"/>
          <w:marBottom w:val="0"/>
          <w:divBdr>
            <w:top w:val="none" w:sz="0" w:space="0" w:color="auto"/>
            <w:left w:val="none" w:sz="0" w:space="0" w:color="auto"/>
            <w:bottom w:val="none" w:sz="0" w:space="0" w:color="auto"/>
            <w:right w:val="none" w:sz="0" w:space="0" w:color="auto"/>
          </w:divBdr>
        </w:div>
        <w:div w:id="354313078">
          <w:marLeft w:val="480"/>
          <w:marRight w:val="0"/>
          <w:marTop w:val="0"/>
          <w:marBottom w:val="0"/>
          <w:divBdr>
            <w:top w:val="none" w:sz="0" w:space="0" w:color="auto"/>
            <w:left w:val="none" w:sz="0" w:space="0" w:color="auto"/>
            <w:bottom w:val="none" w:sz="0" w:space="0" w:color="auto"/>
            <w:right w:val="none" w:sz="0" w:space="0" w:color="auto"/>
          </w:divBdr>
        </w:div>
        <w:div w:id="1499269548">
          <w:marLeft w:val="480"/>
          <w:marRight w:val="0"/>
          <w:marTop w:val="0"/>
          <w:marBottom w:val="0"/>
          <w:divBdr>
            <w:top w:val="none" w:sz="0" w:space="0" w:color="auto"/>
            <w:left w:val="none" w:sz="0" w:space="0" w:color="auto"/>
            <w:bottom w:val="none" w:sz="0" w:space="0" w:color="auto"/>
            <w:right w:val="none" w:sz="0" w:space="0" w:color="auto"/>
          </w:divBdr>
        </w:div>
        <w:div w:id="293799764">
          <w:marLeft w:val="480"/>
          <w:marRight w:val="0"/>
          <w:marTop w:val="0"/>
          <w:marBottom w:val="0"/>
          <w:divBdr>
            <w:top w:val="none" w:sz="0" w:space="0" w:color="auto"/>
            <w:left w:val="none" w:sz="0" w:space="0" w:color="auto"/>
            <w:bottom w:val="none" w:sz="0" w:space="0" w:color="auto"/>
            <w:right w:val="none" w:sz="0" w:space="0" w:color="auto"/>
          </w:divBdr>
        </w:div>
        <w:div w:id="587540439">
          <w:marLeft w:val="480"/>
          <w:marRight w:val="0"/>
          <w:marTop w:val="0"/>
          <w:marBottom w:val="0"/>
          <w:divBdr>
            <w:top w:val="none" w:sz="0" w:space="0" w:color="auto"/>
            <w:left w:val="none" w:sz="0" w:space="0" w:color="auto"/>
            <w:bottom w:val="none" w:sz="0" w:space="0" w:color="auto"/>
            <w:right w:val="none" w:sz="0" w:space="0" w:color="auto"/>
          </w:divBdr>
        </w:div>
        <w:div w:id="55056964">
          <w:marLeft w:val="480"/>
          <w:marRight w:val="0"/>
          <w:marTop w:val="0"/>
          <w:marBottom w:val="0"/>
          <w:divBdr>
            <w:top w:val="none" w:sz="0" w:space="0" w:color="auto"/>
            <w:left w:val="none" w:sz="0" w:space="0" w:color="auto"/>
            <w:bottom w:val="none" w:sz="0" w:space="0" w:color="auto"/>
            <w:right w:val="none" w:sz="0" w:space="0" w:color="auto"/>
          </w:divBdr>
        </w:div>
        <w:div w:id="1039012557">
          <w:marLeft w:val="480"/>
          <w:marRight w:val="0"/>
          <w:marTop w:val="0"/>
          <w:marBottom w:val="0"/>
          <w:divBdr>
            <w:top w:val="none" w:sz="0" w:space="0" w:color="auto"/>
            <w:left w:val="none" w:sz="0" w:space="0" w:color="auto"/>
            <w:bottom w:val="none" w:sz="0" w:space="0" w:color="auto"/>
            <w:right w:val="none" w:sz="0" w:space="0" w:color="auto"/>
          </w:divBdr>
        </w:div>
        <w:div w:id="1183057604">
          <w:marLeft w:val="480"/>
          <w:marRight w:val="0"/>
          <w:marTop w:val="0"/>
          <w:marBottom w:val="0"/>
          <w:divBdr>
            <w:top w:val="none" w:sz="0" w:space="0" w:color="auto"/>
            <w:left w:val="none" w:sz="0" w:space="0" w:color="auto"/>
            <w:bottom w:val="none" w:sz="0" w:space="0" w:color="auto"/>
            <w:right w:val="none" w:sz="0" w:space="0" w:color="auto"/>
          </w:divBdr>
        </w:div>
        <w:div w:id="148635852">
          <w:marLeft w:val="480"/>
          <w:marRight w:val="0"/>
          <w:marTop w:val="0"/>
          <w:marBottom w:val="0"/>
          <w:divBdr>
            <w:top w:val="none" w:sz="0" w:space="0" w:color="auto"/>
            <w:left w:val="none" w:sz="0" w:space="0" w:color="auto"/>
            <w:bottom w:val="none" w:sz="0" w:space="0" w:color="auto"/>
            <w:right w:val="none" w:sz="0" w:space="0" w:color="auto"/>
          </w:divBdr>
        </w:div>
        <w:div w:id="629022138">
          <w:marLeft w:val="480"/>
          <w:marRight w:val="0"/>
          <w:marTop w:val="0"/>
          <w:marBottom w:val="0"/>
          <w:divBdr>
            <w:top w:val="none" w:sz="0" w:space="0" w:color="auto"/>
            <w:left w:val="none" w:sz="0" w:space="0" w:color="auto"/>
            <w:bottom w:val="none" w:sz="0" w:space="0" w:color="auto"/>
            <w:right w:val="none" w:sz="0" w:space="0" w:color="auto"/>
          </w:divBdr>
        </w:div>
        <w:div w:id="36007341">
          <w:marLeft w:val="480"/>
          <w:marRight w:val="0"/>
          <w:marTop w:val="0"/>
          <w:marBottom w:val="0"/>
          <w:divBdr>
            <w:top w:val="none" w:sz="0" w:space="0" w:color="auto"/>
            <w:left w:val="none" w:sz="0" w:space="0" w:color="auto"/>
            <w:bottom w:val="none" w:sz="0" w:space="0" w:color="auto"/>
            <w:right w:val="none" w:sz="0" w:space="0" w:color="auto"/>
          </w:divBdr>
        </w:div>
        <w:div w:id="476921569">
          <w:marLeft w:val="480"/>
          <w:marRight w:val="0"/>
          <w:marTop w:val="0"/>
          <w:marBottom w:val="0"/>
          <w:divBdr>
            <w:top w:val="none" w:sz="0" w:space="0" w:color="auto"/>
            <w:left w:val="none" w:sz="0" w:space="0" w:color="auto"/>
            <w:bottom w:val="none" w:sz="0" w:space="0" w:color="auto"/>
            <w:right w:val="none" w:sz="0" w:space="0" w:color="auto"/>
          </w:divBdr>
        </w:div>
        <w:div w:id="1563369413">
          <w:marLeft w:val="480"/>
          <w:marRight w:val="0"/>
          <w:marTop w:val="0"/>
          <w:marBottom w:val="0"/>
          <w:divBdr>
            <w:top w:val="none" w:sz="0" w:space="0" w:color="auto"/>
            <w:left w:val="none" w:sz="0" w:space="0" w:color="auto"/>
            <w:bottom w:val="none" w:sz="0" w:space="0" w:color="auto"/>
            <w:right w:val="none" w:sz="0" w:space="0" w:color="auto"/>
          </w:divBdr>
        </w:div>
        <w:div w:id="1706367438">
          <w:marLeft w:val="480"/>
          <w:marRight w:val="0"/>
          <w:marTop w:val="0"/>
          <w:marBottom w:val="0"/>
          <w:divBdr>
            <w:top w:val="none" w:sz="0" w:space="0" w:color="auto"/>
            <w:left w:val="none" w:sz="0" w:space="0" w:color="auto"/>
            <w:bottom w:val="none" w:sz="0" w:space="0" w:color="auto"/>
            <w:right w:val="none" w:sz="0" w:space="0" w:color="auto"/>
          </w:divBdr>
        </w:div>
        <w:div w:id="1921451476">
          <w:marLeft w:val="480"/>
          <w:marRight w:val="0"/>
          <w:marTop w:val="0"/>
          <w:marBottom w:val="0"/>
          <w:divBdr>
            <w:top w:val="none" w:sz="0" w:space="0" w:color="auto"/>
            <w:left w:val="none" w:sz="0" w:space="0" w:color="auto"/>
            <w:bottom w:val="none" w:sz="0" w:space="0" w:color="auto"/>
            <w:right w:val="none" w:sz="0" w:space="0" w:color="auto"/>
          </w:divBdr>
        </w:div>
        <w:div w:id="228852726">
          <w:marLeft w:val="480"/>
          <w:marRight w:val="0"/>
          <w:marTop w:val="0"/>
          <w:marBottom w:val="0"/>
          <w:divBdr>
            <w:top w:val="none" w:sz="0" w:space="0" w:color="auto"/>
            <w:left w:val="none" w:sz="0" w:space="0" w:color="auto"/>
            <w:bottom w:val="none" w:sz="0" w:space="0" w:color="auto"/>
            <w:right w:val="none" w:sz="0" w:space="0" w:color="auto"/>
          </w:divBdr>
        </w:div>
        <w:div w:id="187717219">
          <w:marLeft w:val="480"/>
          <w:marRight w:val="0"/>
          <w:marTop w:val="0"/>
          <w:marBottom w:val="0"/>
          <w:divBdr>
            <w:top w:val="none" w:sz="0" w:space="0" w:color="auto"/>
            <w:left w:val="none" w:sz="0" w:space="0" w:color="auto"/>
            <w:bottom w:val="none" w:sz="0" w:space="0" w:color="auto"/>
            <w:right w:val="none" w:sz="0" w:space="0" w:color="auto"/>
          </w:divBdr>
        </w:div>
        <w:div w:id="1191259708">
          <w:marLeft w:val="480"/>
          <w:marRight w:val="0"/>
          <w:marTop w:val="0"/>
          <w:marBottom w:val="0"/>
          <w:divBdr>
            <w:top w:val="none" w:sz="0" w:space="0" w:color="auto"/>
            <w:left w:val="none" w:sz="0" w:space="0" w:color="auto"/>
            <w:bottom w:val="none" w:sz="0" w:space="0" w:color="auto"/>
            <w:right w:val="none" w:sz="0" w:space="0" w:color="auto"/>
          </w:divBdr>
        </w:div>
        <w:div w:id="1164512861">
          <w:marLeft w:val="480"/>
          <w:marRight w:val="0"/>
          <w:marTop w:val="0"/>
          <w:marBottom w:val="0"/>
          <w:divBdr>
            <w:top w:val="none" w:sz="0" w:space="0" w:color="auto"/>
            <w:left w:val="none" w:sz="0" w:space="0" w:color="auto"/>
            <w:bottom w:val="none" w:sz="0" w:space="0" w:color="auto"/>
            <w:right w:val="none" w:sz="0" w:space="0" w:color="auto"/>
          </w:divBdr>
        </w:div>
        <w:div w:id="325866359">
          <w:marLeft w:val="480"/>
          <w:marRight w:val="0"/>
          <w:marTop w:val="0"/>
          <w:marBottom w:val="0"/>
          <w:divBdr>
            <w:top w:val="none" w:sz="0" w:space="0" w:color="auto"/>
            <w:left w:val="none" w:sz="0" w:space="0" w:color="auto"/>
            <w:bottom w:val="none" w:sz="0" w:space="0" w:color="auto"/>
            <w:right w:val="none" w:sz="0" w:space="0" w:color="auto"/>
          </w:divBdr>
        </w:div>
        <w:div w:id="804354164">
          <w:marLeft w:val="480"/>
          <w:marRight w:val="0"/>
          <w:marTop w:val="0"/>
          <w:marBottom w:val="0"/>
          <w:divBdr>
            <w:top w:val="none" w:sz="0" w:space="0" w:color="auto"/>
            <w:left w:val="none" w:sz="0" w:space="0" w:color="auto"/>
            <w:bottom w:val="none" w:sz="0" w:space="0" w:color="auto"/>
            <w:right w:val="none" w:sz="0" w:space="0" w:color="auto"/>
          </w:divBdr>
        </w:div>
        <w:div w:id="765149688">
          <w:marLeft w:val="480"/>
          <w:marRight w:val="0"/>
          <w:marTop w:val="0"/>
          <w:marBottom w:val="0"/>
          <w:divBdr>
            <w:top w:val="none" w:sz="0" w:space="0" w:color="auto"/>
            <w:left w:val="none" w:sz="0" w:space="0" w:color="auto"/>
            <w:bottom w:val="none" w:sz="0" w:space="0" w:color="auto"/>
            <w:right w:val="none" w:sz="0" w:space="0" w:color="auto"/>
          </w:divBdr>
        </w:div>
        <w:div w:id="1813981465">
          <w:marLeft w:val="480"/>
          <w:marRight w:val="0"/>
          <w:marTop w:val="0"/>
          <w:marBottom w:val="0"/>
          <w:divBdr>
            <w:top w:val="none" w:sz="0" w:space="0" w:color="auto"/>
            <w:left w:val="none" w:sz="0" w:space="0" w:color="auto"/>
            <w:bottom w:val="none" w:sz="0" w:space="0" w:color="auto"/>
            <w:right w:val="none" w:sz="0" w:space="0" w:color="auto"/>
          </w:divBdr>
        </w:div>
        <w:div w:id="757292636">
          <w:marLeft w:val="480"/>
          <w:marRight w:val="0"/>
          <w:marTop w:val="0"/>
          <w:marBottom w:val="0"/>
          <w:divBdr>
            <w:top w:val="none" w:sz="0" w:space="0" w:color="auto"/>
            <w:left w:val="none" w:sz="0" w:space="0" w:color="auto"/>
            <w:bottom w:val="none" w:sz="0" w:space="0" w:color="auto"/>
            <w:right w:val="none" w:sz="0" w:space="0" w:color="auto"/>
          </w:divBdr>
        </w:div>
        <w:div w:id="215554444">
          <w:marLeft w:val="480"/>
          <w:marRight w:val="0"/>
          <w:marTop w:val="0"/>
          <w:marBottom w:val="0"/>
          <w:divBdr>
            <w:top w:val="none" w:sz="0" w:space="0" w:color="auto"/>
            <w:left w:val="none" w:sz="0" w:space="0" w:color="auto"/>
            <w:bottom w:val="none" w:sz="0" w:space="0" w:color="auto"/>
            <w:right w:val="none" w:sz="0" w:space="0" w:color="auto"/>
          </w:divBdr>
        </w:div>
        <w:div w:id="316496585">
          <w:marLeft w:val="480"/>
          <w:marRight w:val="0"/>
          <w:marTop w:val="0"/>
          <w:marBottom w:val="0"/>
          <w:divBdr>
            <w:top w:val="none" w:sz="0" w:space="0" w:color="auto"/>
            <w:left w:val="none" w:sz="0" w:space="0" w:color="auto"/>
            <w:bottom w:val="none" w:sz="0" w:space="0" w:color="auto"/>
            <w:right w:val="none" w:sz="0" w:space="0" w:color="auto"/>
          </w:divBdr>
        </w:div>
        <w:div w:id="1835606325">
          <w:marLeft w:val="480"/>
          <w:marRight w:val="0"/>
          <w:marTop w:val="0"/>
          <w:marBottom w:val="0"/>
          <w:divBdr>
            <w:top w:val="none" w:sz="0" w:space="0" w:color="auto"/>
            <w:left w:val="none" w:sz="0" w:space="0" w:color="auto"/>
            <w:bottom w:val="none" w:sz="0" w:space="0" w:color="auto"/>
            <w:right w:val="none" w:sz="0" w:space="0" w:color="auto"/>
          </w:divBdr>
        </w:div>
        <w:div w:id="1911885324">
          <w:marLeft w:val="480"/>
          <w:marRight w:val="0"/>
          <w:marTop w:val="0"/>
          <w:marBottom w:val="0"/>
          <w:divBdr>
            <w:top w:val="none" w:sz="0" w:space="0" w:color="auto"/>
            <w:left w:val="none" w:sz="0" w:space="0" w:color="auto"/>
            <w:bottom w:val="none" w:sz="0" w:space="0" w:color="auto"/>
            <w:right w:val="none" w:sz="0" w:space="0" w:color="auto"/>
          </w:divBdr>
        </w:div>
        <w:div w:id="1796825822">
          <w:marLeft w:val="480"/>
          <w:marRight w:val="0"/>
          <w:marTop w:val="0"/>
          <w:marBottom w:val="0"/>
          <w:divBdr>
            <w:top w:val="none" w:sz="0" w:space="0" w:color="auto"/>
            <w:left w:val="none" w:sz="0" w:space="0" w:color="auto"/>
            <w:bottom w:val="none" w:sz="0" w:space="0" w:color="auto"/>
            <w:right w:val="none" w:sz="0" w:space="0" w:color="auto"/>
          </w:divBdr>
        </w:div>
        <w:div w:id="345525349">
          <w:marLeft w:val="480"/>
          <w:marRight w:val="0"/>
          <w:marTop w:val="0"/>
          <w:marBottom w:val="0"/>
          <w:divBdr>
            <w:top w:val="none" w:sz="0" w:space="0" w:color="auto"/>
            <w:left w:val="none" w:sz="0" w:space="0" w:color="auto"/>
            <w:bottom w:val="none" w:sz="0" w:space="0" w:color="auto"/>
            <w:right w:val="none" w:sz="0" w:space="0" w:color="auto"/>
          </w:divBdr>
        </w:div>
        <w:div w:id="1293099133">
          <w:marLeft w:val="480"/>
          <w:marRight w:val="0"/>
          <w:marTop w:val="0"/>
          <w:marBottom w:val="0"/>
          <w:divBdr>
            <w:top w:val="none" w:sz="0" w:space="0" w:color="auto"/>
            <w:left w:val="none" w:sz="0" w:space="0" w:color="auto"/>
            <w:bottom w:val="none" w:sz="0" w:space="0" w:color="auto"/>
            <w:right w:val="none" w:sz="0" w:space="0" w:color="auto"/>
          </w:divBdr>
        </w:div>
        <w:div w:id="1792438318">
          <w:marLeft w:val="480"/>
          <w:marRight w:val="0"/>
          <w:marTop w:val="0"/>
          <w:marBottom w:val="0"/>
          <w:divBdr>
            <w:top w:val="none" w:sz="0" w:space="0" w:color="auto"/>
            <w:left w:val="none" w:sz="0" w:space="0" w:color="auto"/>
            <w:bottom w:val="none" w:sz="0" w:space="0" w:color="auto"/>
            <w:right w:val="none" w:sz="0" w:space="0" w:color="auto"/>
          </w:divBdr>
        </w:div>
        <w:div w:id="790437092">
          <w:marLeft w:val="480"/>
          <w:marRight w:val="0"/>
          <w:marTop w:val="0"/>
          <w:marBottom w:val="0"/>
          <w:divBdr>
            <w:top w:val="none" w:sz="0" w:space="0" w:color="auto"/>
            <w:left w:val="none" w:sz="0" w:space="0" w:color="auto"/>
            <w:bottom w:val="none" w:sz="0" w:space="0" w:color="auto"/>
            <w:right w:val="none" w:sz="0" w:space="0" w:color="auto"/>
          </w:divBdr>
        </w:div>
        <w:div w:id="1669164335">
          <w:marLeft w:val="480"/>
          <w:marRight w:val="0"/>
          <w:marTop w:val="0"/>
          <w:marBottom w:val="0"/>
          <w:divBdr>
            <w:top w:val="none" w:sz="0" w:space="0" w:color="auto"/>
            <w:left w:val="none" w:sz="0" w:space="0" w:color="auto"/>
            <w:bottom w:val="none" w:sz="0" w:space="0" w:color="auto"/>
            <w:right w:val="none" w:sz="0" w:space="0" w:color="auto"/>
          </w:divBdr>
        </w:div>
        <w:div w:id="1301881933">
          <w:marLeft w:val="480"/>
          <w:marRight w:val="0"/>
          <w:marTop w:val="0"/>
          <w:marBottom w:val="0"/>
          <w:divBdr>
            <w:top w:val="none" w:sz="0" w:space="0" w:color="auto"/>
            <w:left w:val="none" w:sz="0" w:space="0" w:color="auto"/>
            <w:bottom w:val="none" w:sz="0" w:space="0" w:color="auto"/>
            <w:right w:val="none" w:sz="0" w:space="0" w:color="auto"/>
          </w:divBdr>
        </w:div>
        <w:div w:id="709259333">
          <w:marLeft w:val="480"/>
          <w:marRight w:val="0"/>
          <w:marTop w:val="0"/>
          <w:marBottom w:val="0"/>
          <w:divBdr>
            <w:top w:val="none" w:sz="0" w:space="0" w:color="auto"/>
            <w:left w:val="none" w:sz="0" w:space="0" w:color="auto"/>
            <w:bottom w:val="none" w:sz="0" w:space="0" w:color="auto"/>
            <w:right w:val="none" w:sz="0" w:space="0" w:color="auto"/>
          </w:divBdr>
        </w:div>
        <w:div w:id="646938548">
          <w:marLeft w:val="480"/>
          <w:marRight w:val="0"/>
          <w:marTop w:val="0"/>
          <w:marBottom w:val="0"/>
          <w:divBdr>
            <w:top w:val="none" w:sz="0" w:space="0" w:color="auto"/>
            <w:left w:val="none" w:sz="0" w:space="0" w:color="auto"/>
            <w:bottom w:val="none" w:sz="0" w:space="0" w:color="auto"/>
            <w:right w:val="none" w:sz="0" w:space="0" w:color="auto"/>
          </w:divBdr>
        </w:div>
        <w:div w:id="1058750320">
          <w:marLeft w:val="480"/>
          <w:marRight w:val="0"/>
          <w:marTop w:val="0"/>
          <w:marBottom w:val="0"/>
          <w:divBdr>
            <w:top w:val="none" w:sz="0" w:space="0" w:color="auto"/>
            <w:left w:val="none" w:sz="0" w:space="0" w:color="auto"/>
            <w:bottom w:val="none" w:sz="0" w:space="0" w:color="auto"/>
            <w:right w:val="none" w:sz="0" w:space="0" w:color="auto"/>
          </w:divBdr>
        </w:div>
        <w:div w:id="1459951506">
          <w:marLeft w:val="480"/>
          <w:marRight w:val="0"/>
          <w:marTop w:val="0"/>
          <w:marBottom w:val="0"/>
          <w:divBdr>
            <w:top w:val="none" w:sz="0" w:space="0" w:color="auto"/>
            <w:left w:val="none" w:sz="0" w:space="0" w:color="auto"/>
            <w:bottom w:val="none" w:sz="0" w:space="0" w:color="auto"/>
            <w:right w:val="none" w:sz="0" w:space="0" w:color="auto"/>
          </w:divBdr>
        </w:div>
        <w:div w:id="1154179843">
          <w:marLeft w:val="480"/>
          <w:marRight w:val="0"/>
          <w:marTop w:val="0"/>
          <w:marBottom w:val="0"/>
          <w:divBdr>
            <w:top w:val="none" w:sz="0" w:space="0" w:color="auto"/>
            <w:left w:val="none" w:sz="0" w:space="0" w:color="auto"/>
            <w:bottom w:val="none" w:sz="0" w:space="0" w:color="auto"/>
            <w:right w:val="none" w:sz="0" w:space="0" w:color="auto"/>
          </w:divBdr>
        </w:div>
        <w:div w:id="401952606">
          <w:marLeft w:val="480"/>
          <w:marRight w:val="0"/>
          <w:marTop w:val="0"/>
          <w:marBottom w:val="0"/>
          <w:divBdr>
            <w:top w:val="none" w:sz="0" w:space="0" w:color="auto"/>
            <w:left w:val="none" w:sz="0" w:space="0" w:color="auto"/>
            <w:bottom w:val="none" w:sz="0" w:space="0" w:color="auto"/>
            <w:right w:val="none" w:sz="0" w:space="0" w:color="auto"/>
          </w:divBdr>
        </w:div>
        <w:div w:id="1568220069">
          <w:marLeft w:val="480"/>
          <w:marRight w:val="0"/>
          <w:marTop w:val="0"/>
          <w:marBottom w:val="0"/>
          <w:divBdr>
            <w:top w:val="none" w:sz="0" w:space="0" w:color="auto"/>
            <w:left w:val="none" w:sz="0" w:space="0" w:color="auto"/>
            <w:bottom w:val="none" w:sz="0" w:space="0" w:color="auto"/>
            <w:right w:val="none" w:sz="0" w:space="0" w:color="auto"/>
          </w:divBdr>
        </w:div>
        <w:div w:id="245261053">
          <w:marLeft w:val="480"/>
          <w:marRight w:val="0"/>
          <w:marTop w:val="0"/>
          <w:marBottom w:val="0"/>
          <w:divBdr>
            <w:top w:val="none" w:sz="0" w:space="0" w:color="auto"/>
            <w:left w:val="none" w:sz="0" w:space="0" w:color="auto"/>
            <w:bottom w:val="none" w:sz="0" w:space="0" w:color="auto"/>
            <w:right w:val="none" w:sz="0" w:space="0" w:color="auto"/>
          </w:divBdr>
        </w:div>
        <w:div w:id="464587115">
          <w:marLeft w:val="480"/>
          <w:marRight w:val="0"/>
          <w:marTop w:val="0"/>
          <w:marBottom w:val="0"/>
          <w:divBdr>
            <w:top w:val="none" w:sz="0" w:space="0" w:color="auto"/>
            <w:left w:val="none" w:sz="0" w:space="0" w:color="auto"/>
            <w:bottom w:val="none" w:sz="0" w:space="0" w:color="auto"/>
            <w:right w:val="none" w:sz="0" w:space="0" w:color="auto"/>
          </w:divBdr>
        </w:div>
        <w:div w:id="1289318942">
          <w:marLeft w:val="480"/>
          <w:marRight w:val="0"/>
          <w:marTop w:val="0"/>
          <w:marBottom w:val="0"/>
          <w:divBdr>
            <w:top w:val="none" w:sz="0" w:space="0" w:color="auto"/>
            <w:left w:val="none" w:sz="0" w:space="0" w:color="auto"/>
            <w:bottom w:val="none" w:sz="0" w:space="0" w:color="auto"/>
            <w:right w:val="none" w:sz="0" w:space="0" w:color="auto"/>
          </w:divBdr>
        </w:div>
        <w:div w:id="565723178">
          <w:marLeft w:val="480"/>
          <w:marRight w:val="0"/>
          <w:marTop w:val="0"/>
          <w:marBottom w:val="0"/>
          <w:divBdr>
            <w:top w:val="none" w:sz="0" w:space="0" w:color="auto"/>
            <w:left w:val="none" w:sz="0" w:space="0" w:color="auto"/>
            <w:bottom w:val="none" w:sz="0" w:space="0" w:color="auto"/>
            <w:right w:val="none" w:sz="0" w:space="0" w:color="auto"/>
          </w:divBdr>
        </w:div>
        <w:div w:id="945573860">
          <w:marLeft w:val="480"/>
          <w:marRight w:val="0"/>
          <w:marTop w:val="0"/>
          <w:marBottom w:val="0"/>
          <w:divBdr>
            <w:top w:val="none" w:sz="0" w:space="0" w:color="auto"/>
            <w:left w:val="none" w:sz="0" w:space="0" w:color="auto"/>
            <w:bottom w:val="none" w:sz="0" w:space="0" w:color="auto"/>
            <w:right w:val="none" w:sz="0" w:space="0" w:color="auto"/>
          </w:divBdr>
        </w:div>
        <w:div w:id="67044136">
          <w:marLeft w:val="480"/>
          <w:marRight w:val="0"/>
          <w:marTop w:val="0"/>
          <w:marBottom w:val="0"/>
          <w:divBdr>
            <w:top w:val="none" w:sz="0" w:space="0" w:color="auto"/>
            <w:left w:val="none" w:sz="0" w:space="0" w:color="auto"/>
            <w:bottom w:val="none" w:sz="0" w:space="0" w:color="auto"/>
            <w:right w:val="none" w:sz="0" w:space="0" w:color="auto"/>
          </w:divBdr>
        </w:div>
        <w:div w:id="405999409">
          <w:marLeft w:val="480"/>
          <w:marRight w:val="0"/>
          <w:marTop w:val="0"/>
          <w:marBottom w:val="0"/>
          <w:divBdr>
            <w:top w:val="none" w:sz="0" w:space="0" w:color="auto"/>
            <w:left w:val="none" w:sz="0" w:space="0" w:color="auto"/>
            <w:bottom w:val="none" w:sz="0" w:space="0" w:color="auto"/>
            <w:right w:val="none" w:sz="0" w:space="0" w:color="auto"/>
          </w:divBdr>
        </w:div>
        <w:div w:id="1765564597">
          <w:marLeft w:val="480"/>
          <w:marRight w:val="0"/>
          <w:marTop w:val="0"/>
          <w:marBottom w:val="0"/>
          <w:divBdr>
            <w:top w:val="none" w:sz="0" w:space="0" w:color="auto"/>
            <w:left w:val="none" w:sz="0" w:space="0" w:color="auto"/>
            <w:bottom w:val="none" w:sz="0" w:space="0" w:color="auto"/>
            <w:right w:val="none" w:sz="0" w:space="0" w:color="auto"/>
          </w:divBdr>
        </w:div>
        <w:div w:id="824587449">
          <w:marLeft w:val="480"/>
          <w:marRight w:val="0"/>
          <w:marTop w:val="0"/>
          <w:marBottom w:val="0"/>
          <w:divBdr>
            <w:top w:val="none" w:sz="0" w:space="0" w:color="auto"/>
            <w:left w:val="none" w:sz="0" w:space="0" w:color="auto"/>
            <w:bottom w:val="none" w:sz="0" w:space="0" w:color="auto"/>
            <w:right w:val="none" w:sz="0" w:space="0" w:color="auto"/>
          </w:divBdr>
        </w:div>
        <w:div w:id="757756608">
          <w:marLeft w:val="480"/>
          <w:marRight w:val="0"/>
          <w:marTop w:val="0"/>
          <w:marBottom w:val="0"/>
          <w:divBdr>
            <w:top w:val="none" w:sz="0" w:space="0" w:color="auto"/>
            <w:left w:val="none" w:sz="0" w:space="0" w:color="auto"/>
            <w:bottom w:val="none" w:sz="0" w:space="0" w:color="auto"/>
            <w:right w:val="none" w:sz="0" w:space="0" w:color="auto"/>
          </w:divBdr>
        </w:div>
        <w:div w:id="1818037665">
          <w:marLeft w:val="480"/>
          <w:marRight w:val="0"/>
          <w:marTop w:val="0"/>
          <w:marBottom w:val="0"/>
          <w:divBdr>
            <w:top w:val="none" w:sz="0" w:space="0" w:color="auto"/>
            <w:left w:val="none" w:sz="0" w:space="0" w:color="auto"/>
            <w:bottom w:val="none" w:sz="0" w:space="0" w:color="auto"/>
            <w:right w:val="none" w:sz="0" w:space="0" w:color="auto"/>
          </w:divBdr>
        </w:div>
        <w:div w:id="1425146490">
          <w:marLeft w:val="480"/>
          <w:marRight w:val="0"/>
          <w:marTop w:val="0"/>
          <w:marBottom w:val="0"/>
          <w:divBdr>
            <w:top w:val="none" w:sz="0" w:space="0" w:color="auto"/>
            <w:left w:val="none" w:sz="0" w:space="0" w:color="auto"/>
            <w:bottom w:val="none" w:sz="0" w:space="0" w:color="auto"/>
            <w:right w:val="none" w:sz="0" w:space="0" w:color="auto"/>
          </w:divBdr>
        </w:div>
      </w:divsChild>
    </w:div>
    <w:div w:id="200098419">
      <w:bodyDiv w:val="1"/>
      <w:marLeft w:val="0"/>
      <w:marRight w:val="0"/>
      <w:marTop w:val="0"/>
      <w:marBottom w:val="0"/>
      <w:divBdr>
        <w:top w:val="none" w:sz="0" w:space="0" w:color="auto"/>
        <w:left w:val="none" w:sz="0" w:space="0" w:color="auto"/>
        <w:bottom w:val="none" w:sz="0" w:space="0" w:color="auto"/>
        <w:right w:val="none" w:sz="0" w:space="0" w:color="auto"/>
      </w:divBdr>
    </w:div>
    <w:div w:id="200214127">
      <w:bodyDiv w:val="1"/>
      <w:marLeft w:val="0"/>
      <w:marRight w:val="0"/>
      <w:marTop w:val="0"/>
      <w:marBottom w:val="0"/>
      <w:divBdr>
        <w:top w:val="none" w:sz="0" w:space="0" w:color="auto"/>
        <w:left w:val="none" w:sz="0" w:space="0" w:color="auto"/>
        <w:bottom w:val="none" w:sz="0" w:space="0" w:color="auto"/>
        <w:right w:val="none" w:sz="0" w:space="0" w:color="auto"/>
      </w:divBdr>
    </w:div>
    <w:div w:id="200243154">
      <w:bodyDiv w:val="1"/>
      <w:marLeft w:val="0"/>
      <w:marRight w:val="0"/>
      <w:marTop w:val="0"/>
      <w:marBottom w:val="0"/>
      <w:divBdr>
        <w:top w:val="none" w:sz="0" w:space="0" w:color="auto"/>
        <w:left w:val="none" w:sz="0" w:space="0" w:color="auto"/>
        <w:bottom w:val="none" w:sz="0" w:space="0" w:color="auto"/>
        <w:right w:val="none" w:sz="0" w:space="0" w:color="auto"/>
      </w:divBdr>
    </w:div>
    <w:div w:id="200284255">
      <w:bodyDiv w:val="1"/>
      <w:marLeft w:val="0"/>
      <w:marRight w:val="0"/>
      <w:marTop w:val="0"/>
      <w:marBottom w:val="0"/>
      <w:divBdr>
        <w:top w:val="none" w:sz="0" w:space="0" w:color="auto"/>
        <w:left w:val="none" w:sz="0" w:space="0" w:color="auto"/>
        <w:bottom w:val="none" w:sz="0" w:space="0" w:color="auto"/>
        <w:right w:val="none" w:sz="0" w:space="0" w:color="auto"/>
      </w:divBdr>
    </w:div>
    <w:div w:id="200630496">
      <w:bodyDiv w:val="1"/>
      <w:marLeft w:val="0"/>
      <w:marRight w:val="0"/>
      <w:marTop w:val="0"/>
      <w:marBottom w:val="0"/>
      <w:divBdr>
        <w:top w:val="none" w:sz="0" w:space="0" w:color="auto"/>
        <w:left w:val="none" w:sz="0" w:space="0" w:color="auto"/>
        <w:bottom w:val="none" w:sz="0" w:space="0" w:color="auto"/>
        <w:right w:val="none" w:sz="0" w:space="0" w:color="auto"/>
      </w:divBdr>
    </w:div>
    <w:div w:id="200939792">
      <w:bodyDiv w:val="1"/>
      <w:marLeft w:val="0"/>
      <w:marRight w:val="0"/>
      <w:marTop w:val="0"/>
      <w:marBottom w:val="0"/>
      <w:divBdr>
        <w:top w:val="none" w:sz="0" w:space="0" w:color="auto"/>
        <w:left w:val="none" w:sz="0" w:space="0" w:color="auto"/>
        <w:bottom w:val="none" w:sz="0" w:space="0" w:color="auto"/>
        <w:right w:val="none" w:sz="0" w:space="0" w:color="auto"/>
      </w:divBdr>
    </w:div>
    <w:div w:id="201016699">
      <w:bodyDiv w:val="1"/>
      <w:marLeft w:val="0"/>
      <w:marRight w:val="0"/>
      <w:marTop w:val="0"/>
      <w:marBottom w:val="0"/>
      <w:divBdr>
        <w:top w:val="none" w:sz="0" w:space="0" w:color="auto"/>
        <w:left w:val="none" w:sz="0" w:space="0" w:color="auto"/>
        <w:bottom w:val="none" w:sz="0" w:space="0" w:color="auto"/>
        <w:right w:val="none" w:sz="0" w:space="0" w:color="auto"/>
      </w:divBdr>
    </w:div>
    <w:div w:id="201094776">
      <w:bodyDiv w:val="1"/>
      <w:marLeft w:val="0"/>
      <w:marRight w:val="0"/>
      <w:marTop w:val="0"/>
      <w:marBottom w:val="0"/>
      <w:divBdr>
        <w:top w:val="none" w:sz="0" w:space="0" w:color="auto"/>
        <w:left w:val="none" w:sz="0" w:space="0" w:color="auto"/>
        <w:bottom w:val="none" w:sz="0" w:space="0" w:color="auto"/>
        <w:right w:val="none" w:sz="0" w:space="0" w:color="auto"/>
      </w:divBdr>
    </w:div>
    <w:div w:id="201788203">
      <w:bodyDiv w:val="1"/>
      <w:marLeft w:val="0"/>
      <w:marRight w:val="0"/>
      <w:marTop w:val="0"/>
      <w:marBottom w:val="0"/>
      <w:divBdr>
        <w:top w:val="none" w:sz="0" w:space="0" w:color="auto"/>
        <w:left w:val="none" w:sz="0" w:space="0" w:color="auto"/>
        <w:bottom w:val="none" w:sz="0" w:space="0" w:color="auto"/>
        <w:right w:val="none" w:sz="0" w:space="0" w:color="auto"/>
      </w:divBdr>
      <w:divsChild>
        <w:div w:id="1570726843">
          <w:marLeft w:val="480"/>
          <w:marRight w:val="0"/>
          <w:marTop w:val="0"/>
          <w:marBottom w:val="0"/>
          <w:divBdr>
            <w:top w:val="none" w:sz="0" w:space="0" w:color="auto"/>
            <w:left w:val="none" w:sz="0" w:space="0" w:color="auto"/>
            <w:bottom w:val="none" w:sz="0" w:space="0" w:color="auto"/>
            <w:right w:val="none" w:sz="0" w:space="0" w:color="auto"/>
          </w:divBdr>
        </w:div>
        <w:div w:id="664237832">
          <w:marLeft w:val="480"/>
          <w:marRight w:val="0"/>
          <w:marTop w:val="0"/>
          <w:marBottom w:val="0"/>
          <w:divBdr>
            <w:top w:val="none" w:sz="0" w:space="0" w:color="auto"/>
            <w:left w:val="none" w:sz="0" w:space="0" w:color="auto"/>
            <w:bottom w:val="none" w:sz="0" w:space="0" w:color="auto"/>
            <w:right w:val="none" w:sz="0" w:space="0" w:color="auto"/>
          </w:divBdr>
        </w:div>
        <w:div w:id="495264222">
          <w:marLeft w:val="480"/>
          <w:marRight w:val="0"/>
          <w:marTop w:val="0"/>
          <w:marBottom w:val="0"/>
          <w:divBdr>
            <w:top w:val="none" w:sz="0" w:space="0" w:color="auto"/>
            <w:left w:val="none" w:sz="0" w:space="0" w:color="auto"/>
            <w:bottom w:val="none" w:sz="0" w:space="0" w:color="auto"/>
            <w:right w:val="none" w:sz="0" w:space="0" w:color="auto"/>
          </w:divBdr>
        </w:div>
        <w:div w:id="1572229921">
          <w:marLeft w:val="480"/>
          <w:marRight w:val="0"/>
          <w:marTop w:val="0"/>
          <w:marBottom w:val="0"/>
          <w:divBdr>
            <w:top w:val="none" w:sz="0" w:space="0" w:color="auto"/>
            <w:left w:val="none" w:sz="0" w:space="0" w:color="auto"/>
            <w:bottom w:val="none" w:sz="0" w:space="0" w:color="auto"/>
            <w:right w:val="none" w:sz="0" w:space="0" w:color="auto"/>
          </w:divBdr>
        </w:div>
        <w:div w:id="1267033571">
          <w:marLeft w:val="480"/>
          <w:marRight w:val="0"/>
          <w:marTop w:val="0"/>
          <w:marBottom w:val="0"/>
          <w:divBdr>
            <w:top w:val="none" w:sz="0" w:space="0" w:color="auto"/>
            <w:left w:val="none" w:sz="0" w:space="0" w:color="auto"/>
            <w:bottom w:val="none" w:sz="0" w:space="0" w:color="auto"/>
            <w:right w:val="none" w:sz="0" w:space="0" w:color="auto"/>
          </w:divBdr>
        </w:div>
        <w:div w:id="1319844696">
          <w:marLeft w:val="480"/>
          <w:marRight w:val="0"/>
          <w:marTop w:val="0"/>
          <w:marBottom w:val="0"/>
          <w:divBdr>
            <w:top w:val="none" w:sz="0" w:space="0" w:color="auto"/>
            <w:left w:val="none" w:sz="0" w:space="0" w:color="auto"/>
            <w:bottom w:val="none" w:sz="0" w:space="0" w:color="auto"/>
            <w:right w:val="none" w:sz="0" w:space="0" w:color="auto"/>
          </w:divBdr>
        </w:div>
        <w:div w:id="642781794">
          <w:marLeft w:val="480"/>
          <w:marRight w:val="0"/>
          <w:marTop w:val="0"/>
          <w:marBottom w:val="0"/>
          <w:divBdr>
            <w:top w:val="none" w:sz="0" w:space="0" w:color="auto"/>
            <w:left w:val="none" w:sz="0" w:space="0" w:color="auto"/>
            <w:bottom w:val="none" w:sz="0" w:space="0" w:color="auto"/>
            <w:right w:val="none" w:sz="0" w:space="0" w:color="auto"/>
          </w:divBdr>
        </w:div>
        <w:div w:id="1029261481">
          <w:marLeft w:val="480"/>
          <w:marRight w:val="0"/>
          <w:marTop w:val="0"/>
          <w:marBottom w:val="0"/>
          <w:divBdr>
            <w:top w:val="none" w:sz="0" w:space="0" w:color="auto"/>
            <w:left w:val="none" w:sz="0" w:space="0" w:color="auto"/>
            <w:bottom w:val="none" w:sz="0" w:space="0" w:color="auto"/>
            <w:right w:val="none" w:sz="0" w:space="0" w:color="auto"/>
          </w:divBdr>
        </w:div>
        <w:div w:id="179585274">
          <w:marLeft w:val="480"/>
          <w:marRight w:val="0"/>
          <w:marTop w:val="0"/>
          <w:marBottom w:val="0"/>
          <w:divBdr>
            <w:top w:val="none" w:sz="0" w:space="0" w:color="auto"/>
            <w:left w:val="none" w:sz="0" w:space="0" w:color="auto"/>
            <w:bottom w:val="none" w:sz="0" w:space="0" w:color="auto"/>
            <w:right w:val="none" w:sz="0" w:space="0" w:color="auto"/>
          </w:divBdr>
        </w:div>
        <w:div w:id="1441606930">
          <w:marLeft w:val="480"/>
          <w:marRight w:val="0"/>
          <w:marTop w:val="0"/>
          <w:marBottom w:val="0"/>
          <w:divBdr>
            <w:top w:val="none" w:sz="0" w:space="0" w:color="auto"/>
            <w:left w:val="none" w:sz="0" w:space="0" w:color="auto"/>
            <w:bottom w:val="none" w:sz="0" w:space="0" w:color="auto"/>
            <w:right w:val="none" w:sz="0" w:space="0" w:color="auto"/>
          </w:divBdr>
        </w:div>
        <w:div w:id="250815530">
          <w:marLeft w:val="480"/>
          <w:marRight w:val="0"/>
          <w:marTop w:val="0"/>
          <w:marBottom w:val="0"/>
          <w:divBdr>
            <w:top w:val="none" w:sz="0" w:space="0" w:color="auto"/>
            <w:left w:val="none" w:sz="0" w:space="0" w:color="auto"/>
            <w:bottom w:val="none" w:sz="0" w:space="0" w:color="auto"/>
            <w:right w:val="none" w:sz="0" w:space="0" w:color="auto"/>
          </w:divBdr>
        </w:div>
        <w:div w:id="2093118727">
          <w:marLeft w:val="480"/>
          <w:marRight w:val="0"/>
          <w:marTop w:val="0"/>
          <w:marBottom w:val="0"/>
          <w:divBdr>
            <w:top w:val="none" w:sz="0" w:space="0" w:color="auto"/>
            <w:left w:val="none" w:sz="0" w:space="0" w:color="auto"/>
            <w:bottom w:val="none" w:sz="0" w:space="0" w:color="auto"/>
            <w:right w:val="none" w:sz="0" w:space="0" w:color="auto"/>
          </w:divBdr>
        </w:div>
        <w:div w:id="1074743400">
          <w:marLeft w:val="480"/>
          <w:marRight w:val="0"/>
          <w:marTop w:val="0"/>
          <w:marBottom w:val="0"/>
          <w:divBdr>
            <w:top w:val="none" w:sz="0" w:space="0" w:color="auto"/>
            <w:left w:val="none" w:sz="0" w:space="0" w:color="auto"/>
            <w:bottom w:val="none" w:sz="0" w:space="0" w:color="auto"/>
            <w:right w:val="none" w:sz="0" w:space="0" w:color="auto"/>
          </w:divBdr>
        </w:div>
        <w:div w:id="1486429312">
          <w:marLeft w:val="480"/>
          <w:marRight w:val="0"/>
          <w:marTop w:val="0"/>
          <w:marBottom w:val="0"/>
          <w:divBdr>
            <w:top w:val="none" w:sz="0" w:space="0" w:color="auto"/>
            <w:left w:val="none" w:sz="0" w:space="0" w:color="auto"/>
            <w:bottom w:val="none" w:sz="0" w:space="0" w:color="auto"/>
            <w:right w:val="none" w:sz="0" w:space="0" w:color="auto"/>
          </w:divBdr>
        </w:div>
        <w:div w:id="1678574664">
          <w:marLeft w:val="480"/>
          <w:marRight w:val="0"/>
          <w:marTop w:val="0"/>
          <w:marBottom w:val="0"/>
          <w:divBdr>
            <w:top w:val="none" w:sz="0" w:space="0" w:color="auto"/>
            <w:left w:val="none" w:sz="0" w:space="0" w:color="auto"/>
            <w:bottom w:val="none" w:sz="0" w:space="0" w:color="auto"/>
            <w:right w:val="none" w:sz="0" w:space="0" w:color="auto"/>
          </w:divBdr>
        </w:div>
        <w:div w:id="1428649196">
          <w:marLeft w:val="480"/>
          <w:marRight w:val="0"/>
          <w:marTop w:val="0"/>
          <w:marBottom w:val="0"/>
          <w:divBdr>
            <w:top w:val="none" w:sz="0" w:space="0" w:color="auto"/>
            <w:left w:val="none" w:sz="0" w:space="0" w:color="auto"/>
            <w:bottom w:val="none" w:sz="0" w:space="0" w:color="auto"/>
            <w:right w:val="none" w:sz="0" w:space="0" w:color="auto"/>
          </w:divBdr>
        </w:div>
        <w:div w:id="1029649634">
          <w:marLeft w:val="480"/>
          <w:marRight w:val="0"/>
          <w:marTop w:val="0"/>
          <w:marBottom w:val="0"/>
          <w:divBdr>
            <w:top w:val="none" w:sz="0" w:space="0" w:color="auto"/>
            <w:left w:val="none" w:sz="0" w:space="0" w:color="auto"/>
            <w:bottom w:val="none" w:sz="0" w:space="0" w:color="auto"/>
            <w:right w:val="none" w:sz="0" w:space="0" w:color="auto"/>
          </w:divBdr>
        </w:div>
        <w:div w:id="1486237095">
          <w:marLeft w:val="480"/>
          <w:marRight w:val="0"/>
          <w:marTop w:val="0"/>
          <w:marBottom w:val="0"/>
          <w:divBdr>
            <w:top w:val="none" w:sz="0" w:space="0" w:color="auto"/>
            <w:left w:val="none" w:sz="0" w:space="0" w:color="auto"/>
            <w:bottom w:val="none" w:sz="0" w:space="0" w:color="auto"/>
            <w:right w:val="none" w:sz="0" w:space="0" w:color="auto"/>
          </w:divBdr>
        </w:div>
        <w:div w:id="1725331261">
          <w:marLeft w:val="480"/>
          <w:marRight w:val="0"/>
          <w:marTop w:val="0"/>
          <w:marBottom w:val="0"/>
          <w:divBdr>
            <w:top w:val="none" w:sz="0" w:space="0" w:color="auto"/>
            <w:left w:val="none" w:sz="0" w:space="0" w:color="auto"/>
            <w:bottom w:val="none" w:sz="0" w:space="0" w:color="auto"/>
            <w:right w:val="none" w:sz="0" w:space="0" w:color="auto"/>
          </w:divBdr>
        </w:div>
        <w:div w:id="279000044">
          <w:marLeft w:val="480"/>
          <w:marRight w:val="0"/>
          <w:marTop w:val="0"/>
          <w:marBottom w:val="0"/>
          <w:divBdr>
            <w:top w:val="none" w:sz="0" w:space="0" w:color="auto"/>
            <w:left w:val="none" w:sz="0" w:space="0" w:color="auto"/>
            <w:bottom w:val="none" w:sz="0" w:space="0" w:color="auto"/>
            <w:right w:val="none" w:sz="0" w:space="0" w:color="auto"/>
          </w:divBdr>
        </w:div>
        <w:div w:id="1779524295">
          <w:marLeft w:val="480"/>
          <w:marRight w:val="0"/>
          <w:marTop w:val="0"/>
          <w:marBottom w:val="0"/>
          <w:divBdr>
            <w:top w:val="none" w:sz="0" w:space="0" w:color="auto"/>
            <w:left w:val="none" w:sz="0" w:space="0" w:color="auto"/>
            <w:bottom w:val="none" w:sz="0" w:space="0" w:color="auto"/>
            <w:right w:val="none" w:sz="0" w:space="0" w:color="auto"/>
          </w:divBdr>
        </w:div>
        <w:div w:id="401564850">
          <w:marLeft w:val="480"/>
          <w:marRight w:val="0"/>
          <w:marTop w:val="0"/>
          <w:marBottom w:val="0"/>
          <w:divBdr>
            <w:top w:val="none" w:sz="0" w:space="0" w:color="auto"/>
            <w:left w:val="none" w:sz="0" w:space="0" w:color="auto"/>
            <w:bottom w:val="none" w:sz="0" w:space="0" w:color="auto"/>
            <w:right w:val="none" w:sz="0" w:space="0" w:color="auto"/>
          </w:divBdr>
        </w:div>
        <w:div w:id="847256920">
          <w:marLeft w:val="480"/>
          <w:marRight w:val="0"/>
          <w:marTop w:val="0"/>
          <w:marBottom w:val="0"/>
          <w:divBdr>
            <w:top w:val="none" w:sz="0" w:space="0" w:color="auto"/>
            <w:left w:val="none" w:sz="0" w:space="0" w:color="auto"/>
            <w:bottom w:val="none" w:sz="0" w:space="0" w:color="auto"/>
            <w:right w:val="none" w:sz="0" w:space="0" w:color="auto"/>
          </w:divBdr>
        </w:div>
        <w:div w:id="1008599877">
          <w:marLeft w:val="480"/>
          <w:marRight w:val="0"/>
          <w:marTop w:val="0"/>
          <w:marBottom w:val="0"/>
          <w:divBdr>
            <w:top w:val="none" w:sz="0" w:space="0" w:color="auto"/>
            <w:left w:val="none" w:sz="0" w:space="0" w:color="auto"/>
            <w:bottom w:val="none" w:sz="0" w:space="0" w:color="auto"/>
            <w:right w:val="none" w:sz="0" w:space="0" w:color="auto"/>
          </w:divBdr>
        </w:div>
        <w:div w:id="13969797">
          <w:marLeft w:val="480"/>
          <w:marRight w:val="0"/>
          <w:marTop w:val="0"/>
          <w:marBottom w:val="0"/>
          <w:divBdr>
            <w:top w:val="none" w:sz="0" w:space="0" w:color="auto"/>
            <w:left w:val="none" w:sz="0" w:space="0" w:color="auto"/>
            <w:bottom w:val="none" w:sz="0" w:space="0" w:color="auto"/>
            <w:right w:val="none" w:sz="0" w:space="0" w:color="auto"/>
          </w:divBdr>
        </w:div>
        <w:div w:id="1687636599">
          <w:marLeft w:val="480"/>
          <w:marRight w:val="0"/>
          <w:marTop w:val="0"/>
          <w:marBottom w:val="0"/>
          <w:divBdr>
            <w:top w:val="none" w:sz="0" w:space="0" w:color="auto"/>
            <w:left w:val="none" w:sz="0" w:space="0" w:color="auto"/>
            <w:bottom w:val="none" w:sz="0" w:space="0" w:color="auto"/>
            <w:right w:val="none" w:sz="0" w:space="0" w:color="auto"/>
          </w:divBdr>
        </w:div>
        <w:div w:id="1489790302">
          <w:marLeft w:val="480"/>
          <w:marRight w:val="0"/>
          <w:marTop w:val="0"/>
          <w:marBottom w:val="0"/>
          <w:divBdr>
            <w:top w:val="none" w:sz="0" w:space="0" w:color="auto"/>
            <w:left w:val="none" w:sz="0" w:space="0" w:color="auto"/>
            <w:bottom w:val="none" w:sz="0" w:space="0" w:color="auto"/>
            <w:right w:val="none" w:sz="0" w:space="0" w:color="auto"/>
          </w:divBdr>
        </w:div>
        <w:div w:id="1736858493">
          <w:marLeft w:val="480"/>
          <w:marRight w:val="0"/>
          <w:marTop w:val="0"/>
          <w:marBottom w:val="0"/>
          <w:divBdr>
            <w:top w:val="none" w:sz="0" w:space="0" w:color="auto"/>
            <w:left w:val="none" w:sz="0" w:space="0" w:color="auto"/>
            <w:bottom w:val="none" w:sz="0" w:space="0" w:color="auto"/>
            <w:right w:val="none" w:sz="0" w:space="0" w:color="auto"/>
          </w:divBdr>
        </w:div>
        <w:div w:id="1890535926">
          <w:marLeft w:val="480"/>
          <w:marRight w:val="0"/>
          <w:marTop w:val="0"/>
          <w:marBottom w:val="0"/>
          <w:divBdr>
            <w:top w:val="none" w:sz="0" w:space="0" w:color="auto"/>
            <w:left w:val="none" w:sz="0" w:space="0" w:color="auto"/>
            <w:bottom w:val="none" w:sz="0" w:space="0" w:color="auto"/>
            <w:right w:val="none" w:sz="0" w:space="0" w:color="auto"/>
          </w:divBdr>
        </w:div>
        <w:div w:id="1836333382">
          <w:marLeft w:val="480"/>
          <w:marRight w:val="0"/>
          <w:marTop w:val="0"/>
          <w:marBottom w:val="0"/>
          <w:divBdr>
            <w:top w:val="none" w:sz="0" w:space="0" w:color="auto"/>
            <w:left w:val="none" w:sz="0" w:space="0" w:color="auto"/>
            <w:bottom w:val="none" w:sz="0" w:space="0" w:color="auto"/>
            <w:right w:val="none" w:sz="0" w:space="0" w:color="auto"/>
          </w:divBdr>
        </w:div>
        <w:div w:id="1092241632">
          <w:marLeft w:val="480"/>
          <w:marRight w:val="0"/>
          <w:marTop w:val="0"/>
          <w:marBottom w:val="0"/>
          <w:divBdr>
            <w:top w:val="none" w:sz="0" w:space="0" w:color="auto"/>
            <w:left w:val="none" w:sz="0" w:space="0" w:color="auto"/>
            <w:bottom w:val="none" w:sz="0" w:space="0" w:color="auto"/>
            <w:right w:val="none" w:sz="0" w:space="0" w:color="auto"/>
          </w:divBdr>
        </w:div>
        <w:div w:id="1152793645">
          <w:marLeft w:val="480"/>
          <w:marRight w:val="0"/>
          <w:marTop w:val="0"/>
          <w:marBottom w:val="0"/>
          <w:divBdr>
            <w:top w:val="none" w:sz="0" w:space="0" w:color="auto"/>
            <w:left w:val="none" w:sz="0" w:space="0" w:color="auto"/>
            <w:bottom w:val="none" w:sz="0" w:space="0" w:color="auto"/>
            <w:right w:val="none" w:sz="0" w:space="0" w:color="auto"/>
          </w:divBdr>
        </w:div>
        <w:div w:id="329522977">
          <w:marLeft w:val="480"/>
          <w:marRight w:val="0"/>
          <w:marTop w:val="0"/>
          <w:marBottom w:val="0"/>
          <w:divBdr>
            <w:top w:val="none" w:sz="0" w:space="0" w:color="auto"/>
            <w:left w:val="none" w:sz="0" w:space="0" w:color="auto"/>
            <w:bottom w:val="none" w:sz="0" w:space="0" w:color="auto"/>
            <w:right w:val="none" w:sz="0" w:space="0" w:color="auto"/>
          </w:divBdr>
        </w:div>
        <w:div w:id="898899766">
          <w:marLeft w:val="480"/>
          <w:marRight w:val="0"/>
          <w:marTop w:val="0"/>
          <w:marBottom w:val="0"/>
          <w:divBdr>
            <w:top w:val="none" w:sz="0" w:space="0" w:color="auto"/>
            <w:left w:val="none" w:sz="0" w:space="0" w:color="auto"/>
            <w:bottom w:val="none" w:sz="0" w:space="0" w:color="auto"/>
            <w:right w:val="none" w:sz="0" w:space="0" w:color="auto"/>
          </w:divBdr>
        </w:div>
        <w:div w:id="2001497832">
          <w:marLeft w:val="480"/>
          <w:marRight w:val="0"/>
          <w:marTop w:val="0"/>
          <w:marBottom w:val="0"/>
          <w:divBdr>
            <w:top w:val="none" w:sz="0" w:space="0" w:color="auto"/>
            <w:left w:val="none" w:sz="0" w:space="0" w:color="auto"/>
            <w:bottom w:val="none" w:sz="0" w:space="0" w:color="auto"/>
            <w:right w:val="none" w:sz="0" w:space="0" w:color="auto"/>
          </w:divBdr>
        </w:div>
        <w:div w:id="1899585648">
          <w:marLeft w:val="480"/>
          <w:marRight w:val="0"/>
          <w:marTop w:val="0"/>
          <w:marBottom w:val="0"/>
          <w:divBdr>
            <w:top w:val="none" w:sz="0" w:space="0" w:color="auto"/>
            <w:left w:val="none" w:sz="0" w:space="0" w:color="auto"/>
            <w:bottom w:val="none" w:sz="0" w:space="0" w:color="auto"/>
            <w:right w:val="none" w:sz="0" w:space="0" w:color="auto"/>
          </w:divBdr>
        </w:div>
        <w:div w:id="1105156369">
          <w:marLeft w:val="480"/>
          <w:marRight w:val="0"/>
          <w:marTop w:val="0"/>
          <w:marBottom w:val="0"/>
          <w:divBdr>
            <w:top w:val="none" w:sz="0" w:space="0" w:color="auto"/>
            <w:left w:val="none" w:sz="0" w:space="0" w:color="auto"/>
            <w:bottom w:val="none" w:sz="0" w:space="0" w:color="auto"/>
            <w:right w:val="none" w:sz="0" w:space="0" w:color="auto"/>
          </w:divBdr>
        </w:div>
        <w:div w:id="71129412">
          <w:marLeft w:val="480"/>
          <w:marRight w:val="0"/>
          <w:marTop w:val="0"/>
          <w:marBottom w:val="0"/>
          <w:divBdr>
            <w:top w:val="none" w:sz="0" w:space="0" w:color="auto"/>
            <w:left w:val="none" w:sz="0" w:space="0" w:color="auto"/>
            <w:bottom w:val="none" w:sz="0" w:space="0" w:color="auto"/>
            <w:right w:val="none" w:sz="0" w:space="0" w:color="auto"/>
          </w:divBdr>
        </w:div>
        <w:div w:id="957687171">
          <w:marLeft w:val="480"/>
          <w:marRight w:val="0"/>
          <w:marTop w:val="0"/>
          <w:marBottom w:val="0"/>
          <w:divBdr>
            <w:top w:val="none" w:sz="0" w:space="0" w:color="auto"/>
            <w:left w:val="none" w:sz="0" w:space="0" w:color="auto"/>
            <w:bottom w:val="none" w:sz="0" w:space="0" w:color="auto"/>
            <w:right w:val="none" w:sz="0" w:space="0" w:color="auto"/>
          </w:divBdr>
        </w:div>
        <w:div w:id="419526440">
          <w:marLeft w:val="480"/>
          <w:marRight w:val="0"/>
          <w:marTop w:val="0"/>
          <w:marBottom w:val="0"/>
          <w:divBdr>
            <w:top w:val="none" w:sz="0" w:space="0" w:color="auto"/>
            <w:left w:val="none" w:sz="0" w:space="0" w:color="auto"/>
            <w:bottom w:val="none" w:sz="0" w:space="0" w:color="auto"/>
            <w:right w:val="none" w:sz="0" w:space="0" w:color="auto"/>
          </w:divBdr>
        </w:div>
        <w:div w:id="1948585621">
          <w:marLeft w:val="480"/>
          <w:marRight w:val="0"/>
          <w:marTop w:val="0"/>
          <w:marBottom w:val="0"/>
          <w:divBdr>
            <w:top w:val="none" w:sz="0" w:space="0" w:color="auto"/>
            <w:left w:val="none" w:sz="0" w:space="0" w:color="auto"/>
            <w:bottom w:val="none" w:sz="0" w:space="0" w:color="auto"/>
            <w:right w:val="none" w:sz="0" w:space="0" w:color="auto"/>
          </w:divBdr>
        </w:div>
        <w:div w:id="1917470621">
          <w:marLeft w:val="480"/>
          <w:marRight w:val="0"/>
          <w:marTop w:val="0"/>
          <w:marBottom w:val="0"/>
          <w:divBdr>
            <w:top w:val="none" w:sz="0" w:space="0" w:color="auto"/>
            <w:left w:val="none" w:sz="0" w:space="0" w:color="auto"/>
            <w:bottom w:val="none" w:sz="0" w:space="0" w:color="auto"/>
            <w:right w:val="none" w:sz="0" w:space="0" w:color="auto"/>
          </w:divBdr>
        </w:div>
        <w:div w:id="1547639570">
          <w:marLeft w:val="480"/>
          <w:marRight w:val="0"/>
          <w:marTop w:val="0"/>
          <w:marBottom w:val="0"/>
          <w:divBdr>
            <w:top w:val="none" w:sz="0" w:space="0" w:color="auto"/>
            <w:left w:val="none" w:sz="0" w:space="0" w:color="auto"/>
            <w:bottom w:val="none" w:sz="0" w:space="0" w:color="auto"/>
            <w:right w:val="none" w:sz="0" w:space="0" w:color="auto"/>
          </w:divBdr>
        </w:div>
        <w:div w:id="188833288">
          <w:marLeft w:val="480"/>
          <w:marRight w:val="0"/>
          <w:marTop w:val="0"/>
          <w:marBottom w:val="0"/>
          <w:divBdr>
            <w:top w:val="none" w:sz="0" w:space="0" w:color="auto"/>
            <w:left w:val="none" w:sz="0" w:space="0" w:color="auto"/>
            <w:bottom w:val="none" w:sz="0" w:space="0" w:color="auto"/>
            <w:right w:val="none" w:sz="0" w:space="0" w:color="auto"/>
          </w:divBdr>
        </w:div>
        <w:div w:id="1812558430">
          <w:marLeft w:val="480"/>
          <w:marRight w:val="0"/>
          <w:marTop w:val="0"/>
          <w:marBottom w:val="0"/>
          <w:divBdr>
            <w:top w:val="none" w:sz="0" w:space="0" w:color="auto"/>
            <w:left w:val="none" w:sz="0" w:space="0" w:color="auto"/>
            <w:bottom w:val="none" w:sz="0" w:space="0" w:color="auto"/>
            <w:right w:val="none" w:sz="0" w:space="0" w:color="auto"/>
          </w:divBdr>
        </w:div>
        <w:div w:id="591358254">
          <w:marLeft w:val="480"/>
          <w:marRight w:val="0"/>
          <w:marTop w:val="0"/>
          <w:marBottom w:val="0"/>
          <w:divBdr>
            <w:top w:val="none" w:sz="0" w:space="0" w:color="auto"/>
            <w:left w:val="none" w:sz="0" w:space="0" w:color="auto"/>
            <w:bottom w:val="none" w:sz="0" w:space="0" w:color="auto"/>
            <w:right w:val="none" w:sz="0" w:space="0" w:color="auto"/>
          </w:divBdr>
        </w:div>
        <w:div w:id="836965365">
          <w:marLeft w:val="480"/>
          <w:marRight w:val="0"/>
          <w:marTop w:val="0"/>
          <w:marBottom w:val="0"/>
          <w:divBdr>
            <w:top w:val="none" w:sz="0" w:space="0" w:color="auto"/>
            <w:left w:val="none" w:sz="0" w:space="0" w:color="auto"/>
            <w:bottom w:val="none" w:sz="0" w:space="0" w:color="auto"/>
            <w:right w:val="none" w:sz="0" w:space="0" w:color="auto"/>
          </w:divBdr>
        </w:div>
        <w:div w:id="712079371">
          <w:marLeft w:val="480"/>
          <w:marRight w:val="0"/>
          <w:marTop w:val="0"/>
          <w:marBottom w:val="0"/>
          <w:divBdr>
            <w:top w:val="none" w:sz="0" w:space="0" w:color="auto"/>
            <w:left w:val="none" w:sz="0" w:space="0" w:color="auto"/>
            <w:bottom w:val="none" w:sz="0" w:space="0" w:color="auto"/>
            <w:right w:val="none" w:sz="0" w:space="0" w:color="auto"/>
          </w:divBdr>
        </w:div>
        <w:div w:id="1789542646">
          <w:marLeft w:val="480"/>
          <w:marRight w:val="0"/>
          <w:marTop w:val="0"/>
          <w:marBottom w:val="0"/>
          <w:divBdr>
            <w:top w:val="none" w:sz="0" w:space="0" w:color="auto"/>
            <w:left w:val="none" w:sz="0" w:space="0" w:color="auto"/>
            <w:bottom w:val="none" w:sz="0" w:space="0" w:color="auto"/>
            <w:right w:val="none" w:sz="0" w:space="0" w:color="auto"/>
          </w:divBdr>
        </w:div>
        <w:div w:id="1012490909">
          <w:marLeft w:val="480"/>
          <w:marRight w:val="0"/>
          <w:marTop w:val="0"/>
          <w:marBottom w:val="0"/>
          <w:divBdr>
            <w:top w:val="none" w:sz="0" w:space="0" w:color="auto"/>
            <w:left w:val="none" w:sz="0" w:space="0" w:color="auto"/>
            <w:bottom w:val="none" w:sz="0" w:space="0" w:color="auto"/>
            <w:right w:val="none" w:sz="0" w:space="0" w:color="auto"/>
          </w:divBdr>
        </w:div>
        <w:div w:id="983312707">
          <w:marLeft w:val="480"/>
          <w:marRight w:val="0"/>
          <w:marTop w:val="0"/>
          <w:marBottom w:val="0"/>
          <w:divBdr>
            <w:top w:val="none" w:sz="0" w:space="0" w:color="auto"/>
            <w:left w:val="none" w:sz="0" w:space="0" w:color="auto"/>
            <w:bottom w:val="none" w:sz="0" w:space="0" w:color="auto"/>
            <w:right w:val="none" w:sz="0" w:space="0" w:color="auto"/>
          </w:divBdr>
        </w:div>
        <w:div w:id="126093779">
          <w:marLeft w:val="480"/>
          <w:marRight w:val="0"/>
          <w:marTop w:val="0"/>
          <w:marBottom w:val="0"/>
          <w:divBdr>
            <w:top w:val="none" w:sz="0" w:space="0" w:color="auto"/>
            <w:left w:val="none" w:sz="0" w:space="0" w:color="auto"/>
            <w:bottom w:val="none" w:sz="0" w:space="0" w:color="auto"/>
            <w:right w:val="none" w:sz="0" w:space="0" w:color="auto"/>
          </w:divBdr>
        </w:div>
        <w:div w:id="1848137047">
          <w:marLeft w:val="480"/>
          <w:marRight w:val="0"/>
          <w:marTop w:val="0"/>
          <w:marBottom w:val="0"/>
          <w:divBdr>
            <w:top w:val="none" w:sz="0" w:space="0" w:color="auto"/>
            <w:left w:val="none" w:sz="0" w:space="0" w:color="auto"/>
            <w:bottom w:val="none" w:sz="0" w:space="0" w:color="auto"/>
            <w:right w:val="none" w:sz="0" w:space="0" w:color="auto"/>
          </w:divBdr>
        </w:div>
        <w:div w:id="362291915">
          <w:marLeft w:val="480"/>
          <w:marRight w:val="0"/>
          <w:marTop w:val="0"/>
          <w:marBottom w:val="0"/>
          <w:divBdr>
            <w:top w:val="none" w:sz="0" w:space="0" w:color="auto"/>
            <w:left w:val="none" w:sz="0" w:space="0" w:color="auto"/>
            <w:bottom w:val="none" w:sz="0" w:space="0" w:color="auto"/>
            <w:right w:val="none" w:sz="0" w:space="0" w:color="auto"/>
          </w:divBdr>
        </w:div>
        <w:div w:id="1227373591">
          <w:marLeft w:val="480"/>
          <w:marRight w:val="0"/>
          <w:marTop w:val="0"/>
          <w:marBottom w:val="0"/>
          <w:divBdr>
            <w:top w:val="none" w:sz="0" w:space="0" w:color="auto"/>
            <w:left w:val="none" w:sz="0" w:space="0" w:color="auto"/>
            <w:bottom w:val="none" w:sz="0" w:space="0" w:color="auto"/>
            <w:right w:val="none" w:sz="0" w:space="0" w:color="auto"/>
          </w:divBdr>
        </w:div>
        <w:div w:id="1505703901">
          <w:marLeft w:val="480"/>
          <w:marRight w:val="0"/>
          <w:marTop w:val="0"/>
          <w:marBottom w:val="0"/>
          <w:divBdr>
            <w:top w:val="none" w:sz="0" w:space="0" w:color="auto"/>
            <w:left w:val="none" w:sz="0" w:space="0" w:color="auto"/>
            <w:bottom w:val="none" w:sz="0" w:space="0" w:color="auto"/>
            <w:right w:val="none" w:sz="0" w:space="0" w:color="auto"/>
          </w:divBdr>
        </w:div>
        <w:div w:id="1124155101">
          <w:marLeft w:val="480"/>
          <w:marRight w:val="0"/>
          <w:marTop w:val="0"/>
          <w:marBottom w:val="0"/>
          <w:divBdr>
            <w:top w:val="none" w:sz="0" w:space="0" w:color="auto"/>
            <w:left w:val="none" w:sz="0" w:space="0" w:color="auto"/>
            <w:bottom w:val="none" w:sz="0" w:space="0" w:color="auto"/>
            <w:right w:val="none" w:sz="0" w:space="0" w:color="auto"/>
          </w:divBdr>
        </w:div>
        <w:div w:id="1236670465">
          <w:marLeft w:val="480"/>
          <w:marRight w:val="0"/>
          <w:marTop w:val="0"/>
          <w:marBottom w:val="0"/>
          <w:divBdr>
            <w:top w:val="none" w:sz="0" w:space="0" w:color="auto"/>
            <w:left w:val="none" w:sz="0" w:space="0" w:color="auto"/>
            <w:bottom w:val="none" w:sz="0" w:space="0" w:color="auto"/>
            <w:right w:val="none" w:sz="0" w:space="0" w:color="auto"/>
          </w:divBdr>
        </w:div>
        <w:div w:id="1636137163">
          <w:marLeft w:val="480"/>
          <w:marRight w:val="0"/>
          <w:marTop w:val="0"/>
          <w:marBottom w:val="0"/>
          <w:divBdr>
            <w:top w:val="none" w:sz="0" w:space="0" w:color="auto"/>
            <w:left w:val="none" w:sz="0" w:space="0" w:color="auto"/>
            <w:bottom w:val="none" w:sz="0" w:space="0" w:color="auto"/>
            <w:right w:val="none" w:sz="0" w:space="0" w:color="auto"/>
          </w:divBdr>
        </w:div>
        <w:div w:id="682364116">
          <w:marLeft w:val="480"/>
          <w:marRight w:val="0"/>
          <w:marTop w:val="0"/>
          <w:marBottom w:val="0"/>
          <w:divBdr>
            <w:top w:val="none" w:sz="0" w:space="0" w:color="auto"/>
            <w:left w:val="none" w:sz="0" w:space="0" w:color="auto"/>
            <w:bottom w:val="none" w:sz="0" w:space="0" w:color="auto"/>
            <w:right w:val="none" w:sz="0" w:space="0" w:color="auto"/>
          </w:divBdr>
        </w:div>
        <w:div w:id="659693640">
          <w:marLeft w:val="480"/>
          <w:marRight w:val="0"/>
          <w:marTop w:val="0"/>
          <w:marBottom w:val="0"/>
          <w:divBdr>
            <w:top w:val="none" w:sz="0" w:space="0" w:color="auto"/>
            <w:left w:val="none" w:sz="0" w:space="0" w:color="auto"/>
            <w:bottom w:val="none" w:sz="0" w:space="0" w:color="auto"/>
            <w:right w:val="none" w:sz="0" w:space="0" w:color="auto"/>
          </w:divBdr>
        </w:div>
        <w:div w:id="1918980415">
          <w:marLeft w:val="480"/>
          <w:marRight w:val="0"/>
          <w:marTop w:val="0"/>
          <w:marBottom w:val="0"/>
          <w:divBdr>
            <w:top w:val="none" w:sz="0" w:space="0" w:color="auto"/>
            <w:left w:val="none" w:sz="0" w:space="0" w:color="auto"/>
            <w:bottom w:val="none" w:sz="0" w:space="0" w:color="auto"/>
            <w:right w:val="none" w:sz="0" w:space="0" w:color="auto"/>
          </w:divBdr>
        </w:div>
        <w:div w:id="217976332">
          <w:marLeft w:val="480"/>
          <w:marRight w:val="0"/>
          <w:marTop w:val="0"/>
          <w:marBottom w:val="0"/>
          <w:divBdr>
            <w:top w:val="none" w:sz="0" w:space="0" w:color="auto"/>
            <w:left w:val="none" w:sz="0" w:space="0" w:color="auto"/>
            <w:bottom w:val="none" w:sz="0" w:space="0" w:color="auto"/>
            <w:right w:val="none" w:sz="0" w:space="0" w:color="auto"/>
          </w:divBdr>
        </w:div>
        <w:div w:id="1653828782">
          <w:marLeft w:val="480"/>
          <w:marRight w:val="0"/>
          <w:marTop w:val="0"/>
          <w:marBottom w:val="0"/>
          <w:divBdr>
            <w:top w:val="none" w:sz="0" w:space="0" w:color="auto"/>
            <w:left w:val="none" w:sz="0" w:space="0" w:color="auto"/>
            <w:bottom w:val="none" w:sz="0" w:space="0" w:color="auto"/>
            <w:right w:val="none" w:sz="0" w:space="0" w:color="auto"/>
          </w:divBdr>
        </w:div>
        <w:div w:id="1802647451">
          <w:marLeft w:val="480"/>
          <w:marRight w:val="0"/>
          <w:marTop w:val="0"/>
          <w:marBottom w:val="0"/>
          <w:divBdr>
            <w:top w:val="none" w:sz="0" w:space="0" w:color="auto"/>
            <w:left w:val="none" w:sz="0" w:space="0" w:color="auto"/>
            <w:bottom w:val="none" w:sz="0" w:space="0" w:color="auto"/>
            <w:right w:val="none" w:sz="0" w:space="0" w:color="auto"/>
          </w:divBdr>
        </w:div>
        <w:div w:id="1078289002">
          <w:marLeft w:val="480"/>
          <w:marRight w:val="0"/>
          <w:marTop w:val="0"/>
          <w:marBottom w:val="0"/>
          <w:divBdr>
            <w:top w:val="none" w:sz="0" w:space="0" w:color="auto"/>
            <w:left w:val="none" w:sz="0" w:space="0" w:color="auto"/>
            <w:bottom w:val="none" w:sz="0" w:space="0" w:color="auto"/>
            <w:right w:val="none" w:sz="0" w:space="0" w:color="auto"/>
          </w:divBdr>
        </w:div>
        <w:div w:id="758599937">
          <w:marLeft w:val="480"/>
          <w:marRight w:val="0"/>
          <w:marTop w:val="0"/>
          <w:marBottom w:val="0"/>
          <w:divBdr>
            <w:top w:val="none" w:sz="0" w:space="0" w:color="auto"/>
            <w:left w:val="none" w:sz="0" w:space="0" w:color="auto"/>
            <w:bottom w:val="none" w:sz="0" w:space="0" w:color="auto"/>
            <w:right w:val="none" w:sz="0" w:space="0" w:color="auto"/>
          </w:divBdr>
        </w:div>
        <w:div w:id="650866243">
          <w:marLeft w:val="480"/>
          <w:marRight w:val="0"/>
          <w:marTop w:val="0"/>
          <w:marBottom w:val="0"/>
          <w:divBdr>
            <w:top w:val="none" w:sz="0" w:space="0" w:color="auto"/>
            <w:left w:val="none" w:sz="0" w:space="0" w:color="auto"/>
            <w:bottom w:val="none" w:sz="0" w:space="0" w:color="auto"/>
            <w:right w:val="none" w:sz="0" w:space="0" w:color="auto"/>
          </w:divBdr>
        </w:div>
        <w:div w:id="545795935">
          <w:marLeft w:val="480"/>
          <w:marRight w:val="0"/>
          <w:marTop w:val="0"/>
          <w:marBottom w:val="0"/>
          <w:divBdr>
            <w:top w:val="none" w:sz="0" w:space="0" w:color="auto"/>
            <w:left w:val="none" w:sz="0" w:space="0" w:color="auto"/>
            <w:bottom w:val="none" w:sz="0" w:space="0" w:color="auto"/>
            <w:right w:val="none" w:sz="0" w:space="0" w:color="auto"/>
          </w:divBdr>
        </w:div>
        <w:div w:id="2014526297">
          <w:marLeft w:val="480"/>
          <w:marRight w:val="0"/>
          <w:marTop w:val="0"/>
          <w:marBottom w:val="0"/>
          <w:divBdr>
            <w:top w:val="none" w:sz="0" w:space="0" w:color="auto"/>
            <w:left w:val="none" w:sz="0" w:space="0" w:color="auto"/>
            <w:bottom w:val="none" w:sz="0" w:space="0" w:color="auto"/>
            <w:right w:val="none" w:sz="0" w:space="0" w:color="auto"/>
          </w:divBdr>
        </w:div>
        <w:div w:id="1866483262">
          <w:marLeft w:val="480"/>
          <w:marRight w:val="0"/>
          <w:marTop w:val="0"/>
          <w:marBottom w:val="0"/>
          <w:divBdr>
            <w:top w:val="none" w:sz="0" w:space="0" w:color="auto"/>
            <w:left w:val="none" w:sz="0" w:space="0" w:color="auto"/>
            <w:bottom w:val="none" w:sz="0" w:space="0" w:color="auto"/>
            <w:right w:val="none" w:sz="0" w:space="0" w:color="auto"/>
          </w:divBdr>
        </w:div>
        <w:div w:id="1597051974">
          <w:marLeft w:val="480"/>
          <w:marRight w:val="0"/>
          <w:marTop w:val="0"/>
          <w:marBottom w:val="0"/>
          <w:divBdr>
            <w:top w:val="none" w:sz="0" w:space="0" w:color="auto"/>
            <w:left w:val="none" w:sz="0" w:space="0" w:color="auto"/>
            <w:bottom w:val="none" w:sz="0" w:space="0" w:color="auto"/>
            <w:right w:val="none" w:sz="0" w:space="0" w:color="auto"/>
          </w:divBdr>
        </w:div>
        <w:div w:id="1316033192">
          <w:marLeft w:val="480"/>
          <w:marRight w:val="0"/>
          <w:marTop w:val="0"/>
          <w:marBottom w:val="0"/>
          <w:divBdr>
            <w:top w:val="none" w:sz="0" w:space="0" w:color="auto"/>
            <w:left w:val="none" w:sz="0" w:space="0" w:color="auto"/>
            <w:bottom w:val="none" w:sz="0" w:space="0" w:color="auto"/>
            <w:right w:val="none" w:sz="0" w:space="0" w:color="auto"/>
          </w:divBdr>
        </w:div>
        <w:div w:id="1258366416">
          <w:marLeft w:val="480"/>
          <w:marRight w:val="0"/>
          <w:marTop w:val="0"/>
          <w:marBottom w:val="0"/>
          <w:divBdr>
            <w:top w:val="none" w:sz="0" w:space="0" w:color="auto"/>
            <w:left w:val="none" w:sz="0" w:space="0" w:color="auto"/>
            <w:bottom w:val="none" w:sz="0" w:space="0" w:color="auto"/>
            <w:right w:val="none" w:sz="0" w:space="0" w:color="auto"/>
          </w:divBdr>
        </w:div>
        <w:div w:id="568688075">
          <w:marLeft w:val="480"/>
          <w:marRight w:val="0"/>
          <w:marTop w:val="0"/>
          <w:marBottom w:val="0"/>
          <w:divBdr>
            <w:top w:val="none" w:sz="0" w:space="0" w:color="auto"/>
            <w:left w:val="none" w:sz="0" w:space="0" w:color="auto"/>
            <w:bottom w:val="none" w:sz="0" w:space="0" w:color="auto"/>
            <w:right w:val="none" w:sz="0" w:space="0" w:color="auto"/>
          </w:divBdr>
        </w:div>
        <w:div w:id="353773722">
          <w:marLeft w:val="480"/>
          <w:marRight w:val="0"/>
          <w:marTop w:val="0"/>
          <w:marBottom w:val="0"/>
          <w:divBdr>
            <w:top w:val="none" w:sz="0" w:space="0" w:color="auto"/>
            <w:left w:val="none" w:sz="0" w:space="0" w:color="auto"/>
            <w:bottom w:val="none" w:sz="0" w:space="0" w:color="auto"/>
            <w:right w:val="none" w:sz="0" w:space="0" w:color="auto"/>
          </w:divBdr>
        </w:div>
        <w:div w:id="1113788075">
          <w:marLeft w:val="480"/>
          <w:marRight w:val="0"/>
          <w:marTop w:val="0"/>
          <w:marBottom w:val="0"/>
          <w:divBdr>
            <w:top w:val="none" w:sz="0" w:space="0" w:color="auto"/>
            <w:left w:val="none" w:sz="0" w:space="0" w:color="auto"/>
            <w:bottom w:val="none" w:sz="0" w:space="0" w:color="auto"/>
            <w:right w:val="none" w:sz="0" w:space="0" w:color="auto"/>
          </w:divBdr>
        </w:div>
        <w:div w:id="1124690823">
          <w:marLeft w:val="480"/>
          <w:marRight w:val="0"/>
          <w:marTop w:val="0"/>
          <w:marBottom w:val="0"/>
          <w:divBdr>
            <w:top w:val="none" w:sz="0" w:space="0" w:color="auto"/>
            <w:left w:val="none" w:sz="0" w:space="0" w:color="auto"/>
            <w:bottom w:val="none" w:sz="0" w:space="0" w:color="auto"/>
            <w:right w:val="none" w:sz="0" w:space="0" w:color="auto"/>
          </w:divBdr>
        </w:div>
        <w:div w:id="836648209">
          <w:marLeft w:val="480"/>
          <w:marRight w:val="0"/>
          <w:marTop w:val="0"/>
          <w:marBottom w:val="0"/>
          <w:divBdr>
            <w:top w:val="none" w:sz="0" w:space="0" w:color="auto"/>
            <w:left w:val="none" w:sz="0" w:space="0" w:color="auto"/>
            <w:bottom w:val="none" w:sz="0" w:space="0" w:color="auto"/>
            <w:right w:val="none" w:sz="0" w:space="0" w:color="auto"/>
          </w:divBdr>
        </w:div>
        <w:div w:id="1135879477">
          <w:marLeft w:val="480"/>
          <w:marRight w:val="0"/>
          <w:marTop w:val="0"/>
          <w:marBottom w:val="0"/>
          <w:divBdr>
            <w:top w:val="none" w:sz="0" w:space="0" w:color="auto"/>
            <w:left w:val="none" w:sz="0" w:space="0" w:color="auto"/>
            <w:bottom w:val="none" w:sz="0" w:space="0" w:color="auto"/>
            <w:right w:val="none" w:sz="0" w:space="0" w:color="auto"/>
          </w:divBdr>
        </w:div>
        <w:div w:id="1735353576">
          <w:marLeft w:val="480"/>
          <w:marRight w:val="0"/>
          <w:marTop w:val="0"/>
          <w:marBottom w:val="0"/>
          <w:divBdr>
            <w:top w:val="none" w:sz="0" w:space="0" w:color="auto"/>
            <w:left w:val="none" w:sz="0" w:space="0" w:color="auto"/>
            <w:bottom w:val="none" w:sz="0" w:space="0" w:color="auto"/>
            <w:right w:val="none" w:sz="0" w:space="0" w:color="auto"/>
          </w:divBdr>
        </w:div>
        <w:div w:id="1094321286">
          <w:marLeft w:val="480"/>
          <w:marRight w:val="0"/>
          <w:marTop w:val="0"/>
          <w:marBottom w:val="0"/>
          <w:divBdr>
            <w:top w:val="none" w:sz="0" w:space="0" w:color="auto"/>
            <w:left w:val="none" w:sz="0" w:space="0" w:color="auto"/>
            <w:bottom w:val="none" w:sz="0" w:space="0" w:color="auto"/>
            <w:right w:val="none" w:sz="0" w:space="0" w:color="auto"/>
          </w:divBdr>
        </w:div>
        <w:div w:id="206720177">
          <w:marLeft w:val="480"/>
          <w:marRight w:val="0"/>
          <w:marTop w:val="0"/>
          <w:marBottom w:val="0"/>
          <w:divBdr>
            <w:top w:val="none" w:sz="0" w:space="0" w:color="auto"/>
            <w:left w:val="none" w:sz="0" w:space="0" w:color="auto"/>
            <w:bottom w:val="none" w:sz="0" w:space="0" w:color="auto"/>
            <w:right w:val="none" w:sz="0" w:space="0" w:color="auto"/>
          </w:divBdr>
        </w:div>
        <w:div w:id="1090156897">
          <w:marLeft w:val="480"/>
          <w:marRight w:val="0"/>
          <w:marTop w:val="0"/>
          <w:marBottom w:val="0"/>
          <w:divBdr>
            <w:top w:val="none" w:sz="0" w:space="0" w:color="auto"/>
            <w:left w:val="none" w:sz="0" w:space="0" w:color="auto"/>
            <w:bottom w:val="none" w:sz="0" w:space="0" w:color="auto"/>
            <w:right w:val="none" w:sz="0" w:space="0" w:color="auto"/>
          </w:divBdr>
        </w:div>
        <w:div w:id="415713435">
          <w:marLeft w:val="480"/>
          <w:marRight w:val="0"/>
          <w:marTop w:val="0"/>
          <w:marBottom w:val="0"/>
          <w:divBdr>
            <w:top w:val="none" w:sz="0" w:space="0" w:color="auto"/>
            <w:left w:val="none" w:sz="0" w:space="0" w:color="auto"/>
            <w:bottom w:val="none" w:sz="0" w:space="0" w:color="auto"/>
            <w:right w:val="none" w:sz="0" w:space="0" w:color="auto"/>
          </w:divBdr>
        </w:div>
        <w:div w:id="1946647169">
          <w:marLeft w:val="480"/>
          <w:marRight w:val="0"/>
          <w:marTop w:val="0"/>
          <w:marBottom w:val="0"/>
          <w:divBdr>
            <w:top w:val="none" w:sz="0" w:space="0" w:color="auto"/>
            <w:left w:val="none" w:sz="0" w:space="0" w:color="auto"/>
            <w:bottom w:val="none" w:sz="0" w:space="0" w:color="auto"/>
            <w:right w:val="none" w:sz="0" w:space="0" w:color="auto"/>
          </w:divBdr>
        </w:div>
        <w:div w:id="1286082631">
          <w:marLeft w:val="480"/>
          <w:marRight w:val="0"/>
          <w:marTop w:val="0"/>
          <w:marBottom w:val="0"/>
          <w:divBdr>
            <w:top w:val="none" w:sz="0" w:space="0" w:color="auto"/>
            <w:left w:val="none" w:sz="0" w:space="0" w:color="auto"/>
            <w:bottom w:val="none" w:sz="0" w:space="0" w:color="auto"/>
            <w:right w:val="none" w:sz="0" w:space="0" w:color="auto"/>
          </w:divBdr>
        </w:div>
        <w:div w:id="1841507769">
          <w:marLeft w:val="480"/>
          <w:marRight w:val="0"/>
          <w:marTop w:val="0"/>
          <w:marBottom w:val="0"/>
          <w:divBdr>
            <w:top w:val="none" w:sz="0" w:space="0" w:color="auto"/>
            <w:left w:val="none" w:sz="0" w:space="0" w:color="auto"/>
            <w:bottom w:val="none" w:sz="0" w:space="0" w:color="auto"/>
            <w:right w:val="none" w:sz="0" w:space="0" w:color="auto"/>
          </w:divBdr>
        </w:div>
        <w:div w:id="936448005">
          <w:marLeft w:val="480"/>
          <w:marRight w:val="0"/>
          <w:marTop w:val="0"/>
          <w:marBottom w:val="0"/>
          <w:divBdr>
            <w:top w:val="none" w:sz="0" w:space="0" w:color="auto"/>
            <w:left w:val="none" w:sz="0" w:space="0" w:color="auto"/>
            <w:bottom w:val="none" w:sz="0" w:space="0" w:color="auto"/>
            <w:right w:val="none" w:sz="0" w:space="0" w:color="auto"/>
          </w:divBdr>
        </w:div>
      </w:divsChild>
    </w:div>
    <w:div w:id="201796946">
      <w:bodyDiv w:val="1"/>
      <w:marLeft w:val="0"/>
      <w:marRight w:val="0"/>
      <w:marTop w:val="0"/>
      <w:marBottom w:val="0"/>
      <w:divBdr>
        <w:top w:val="none" w:sz="0" w:space="0" w:color="auto"/>
        <w:left w:val="none" w:sz="0" w:space="0" w:color="auto"/>
        <w:bottom w:val="none" w:sz="0" w:space="0" w:color="auto"/>
        <w:right w:val="none" w:sz="0" w:space="0" w:color="auto"/>
      </w:divBdr>
    </w:div>
    <w:div w:id="201867243">
      <w:bodyDiv w:val="1"/>
      <w:marLeft w:val="0"/>
      <w:marRight w:val="0"/>
      <w:marTop w:val="0"/>
      <w:marBottom w:val="0"/>
      <w:divBdr>
        <w:top w:val="none" w:sz="0" w:space="0" w:color="auto"/>
        <w:left w:val="none" w:sz="0" w:space="0" w:color="auto"/>
        <w:bottom w:val="none" w:sz="0" w:space="0" w:color="auto"/>
        <w:right w:val="none" w:sz="0" w:space="0" w:color="auto"/>
      </w:divBdr>
    </w:div>
    <w:div w:id="202136750">
      <w:bodyDiv w:val="1"/>
      <w:marLeft w:val="0"/>
      <w:marRight w:val="0"/>
      <w:marTop w:val="0"/>
      <w:marBottom w:val="0"/>
      <w:divBdr>
        <w:top w:val="none" w:sz="0" w:space="0" w:color="auto"/>
        <w:left w:val="none" w:sz="0" w:space="0" w:color="auto"/>
        <w:bottom w:val="none" w:sz="0" w:space="0" w:color="auto"/>
        <w:right w:val="none" w:sz="0" w:space="0" w:color="auto"/>
      </w:divBdr>
    </w:div>
    <w:div w:id="202179022">
      <w:bodyDiv w:val="1"/>
      <w:marLeft w:val="0"/>
      <w:marRight w:val="0"/>
      <w:marTop w:val="0"/>
      <w:marBottom w:val="0"/>
      <w:divBdr>
        <w:top w:val="none" w:sz="0" w:space="0" w:color="auto"/>
        <w:left w:val="none" w:sz="0" w:space="0" w:color="auto"/>
        <w:bottom w:val="none" w:sz="0" w:space="0" w:color="auto"/>
        <w:right w:val="none" w:sz="0" w:space="0" w:color="auto"/>
      </w:divBdr>
    </w:div>
    <w:div w:id="202211286">
      <w:bodyDiv w:val="1"/>
      <w:marLeft w:val="0"/>
      <w:marRight w:val="0"/>
      <w:marTop w:val="0"/>
      <w:marBottom w:val="0"/>
      <w:divBdr>
        <w:top w:val="none" w:sz="0" w:space="0" w:color="auto"/>
        <w:left w:val="none" w:sz="0" w:space="0" w:color="auto"/>
        <w:bottom w:val="none" w:sz="0" w:space="0" w:color="auto"/>
        <w:right w:val="none" w:sz="0" w:space="0" w:color="auto"/>
      </w:divBdr>
    </w:div>
    <w:div w:id="202257603">
      <w:bodyDiv w:val="1"/>
      <w:marLeft w:val="0"/>
      <w:marRight w:val="0"/>
      <w:marTop w:val="0"/>
      <w:marBottom w:val="0"/>
      <w:divBdr>
        <w:top w:val="none" w:sz="0" w:space="0" w:color="auto"/>
        <w:left w:val="none" w:sz="0" w:space="0" w:color="auto"/>
        <w:bottom w:val="none" w:sz="0" w:space="0" w:color="auto"/>
        <w:right w:val="none" w:sz="0" w:space="0" w:color="auto"/>
      </w:divBdr>
    </w:div>
    <w:div w:id="202332397">
      <w:bodyDiv w:val="1"/>
      <w:marLeft w:val="0"/>
      <w:marRight w:val="0"/>
      <w:marTop w:val="0"/>
      <w:marBottom w:val="0"/>
      <w:divBdr>
        <w:top w:val="none" w:sz="0" w:space="0" w:color="auto"/>
        <w:left w:val="none" w:sz="0" w:space="0" w:color="auto"/>
        <w:bottom w:val="none" w:sz="0" w:space="0" w:color="auto"/>
        <w:right w:val="none" w:sz="0" w:space="0" w:color="auto"/>
      </w:divBdr>
    </w:div>
    <w:div w:id="202407863">
      <w:bodyDiv w:val="1"/>
      <w:marLeft w:val="0"/>
      <w:marRight w:val="0"/>
      <w:marTop w:val="0"/>
      <w:marBottom w:val="0"/>
      <w:divBdr>
        <w:top w:val="none" w:sz="0" w:space="0" w:color="auto"/>
        <w:left w:val="none" w:sz="0" w:space="0" w:color="auto"/>
        <w:bottom w:val="none" w:sz="0" w:space="0" w:color="auto"/>
        <w:right w:val="none" w:sz="0" w:space="0" w:color="auto"/>
      </w:divBdr>
    </w:div>
    <w:div w:id="203253635">
      <w:bodyDiv w:val="1"/>
      <w:marLeft w:val="0"/>
      <w:marRight w:val="0"/>
      <w:marTop w:val="0"/>
      <w:marBottom w:val="0"/>
      <w:divBdr>
        <w:top w:val="none" w:sz="0" w:space="0" w:color="auto"/>
        <w:left w:val="none" w:sz="0" w:space="0" w:color="auto"/>
        <w:bottom w:val="none" w:sz="0" w:space="0" w:color="auto"/>
        <w:right w:val="none" w:sz="0" w:space="0" w:color="auto"/>
      </w:divBdr>
    </w:div>
    <w:div w:id="203367899">
      <w:bodyDiv w:val="1"/>
      <w:marLeft w:val="0"/>
      <w:marRight w:val="0"/>
      <w:marTop w:val="0"/>
      <w:marBottom w:val="0"/>
      <w:divBdr>
        <w:top w:val="none" w:sz="0" w:space="0" w:color="auto"/>
        <w:left w:val="none" w:sz="0" w:space="0" w:color="auto"/>
        <w:bottom w:val="none" w:sz="0" w:space="0" w:color="auto"/>
        <w:right w:val="none" w:sz="0" w:space="0" w:color="auto"/>
      </w:divBdr>
    </w:div>
    <w:div w:id="203446810">
      <w:bodyDiv w:val="1"/>
      <w:marLeft w:val="0"/>
      <w:marRight w:val="0"/>
      <w:marTop w:val="0"/>
      <w:marBottom w:val="0"/>
      <w:divBdr>
        <w:top w:val="none" w:sz="0" w:space="0" w:color="auto"/>
        <w:left w:val="none" w:sz="0" w:space="0" w:color="auto"/>
        <w:bottom w:val="none" w:sz="0" w:space="0" w:color="auto"/>
        <w:right w:val="none" w:sz="0" w:space="0" w:color="auto"/>
      </w:divBdr>
    </w:div>
    <w:div w:id="203492806">
      <w:bodyDiv w:val="1"/>
      <w:marLeft w:val="0"/>
      <w:marRight w:val="0"/>
      <w:marTop w:val="0"/>
      <w:marBottom w:val="0"/>
      <w:divBdr>
        <w:top w:val="none" w:sz="0" w:space="0" w:color="auto"/>
        <w:left w:val="none" w:sz="0" w:space="0" w:color="auto"/>
        <w:bottom w:val="none" w:sz="0" w:space="0" w:color="auto"/>
        <w:right w:val="none" w:sz="0" w:space="0" w:color="auto"/>
      </w:divBdr>
    </w:div>
    <w:div w:id="203517271">
      <w:bodyDiv w:val="1"/>
      <w:marLeft w:val="0"/>
      <w:marRight w:val="0"/>
      <w:marTop w:val="0"/>
      <w:marBottom w:val="0"/>
      <w:divBdr>
        <w:top w:val="none" w:sz="0" w:space="0" w:color="auto"/>
        <w:left w:val="none" w:sz="0" w:space="0" w:color="auto"/>
        <w:bottom w:val="none" w:sz="0" w:space="0" w:color="auto"/>
        <w:right w:val="none" w:sz="0" w:space="0" w:color="auto"/>
      </w:divBdr>
    </w:div>
    <w:div w:id="203564698">
      <w:bodyDiv w:val="1"/>
      <w:marLeft w:val="0"/>
      <w:marRight w:val="0"/>
      <w:marTop w:val="0"/>
      <w:marBottom w:val="0"/>
      <w:divBdr>
        <w:top w:val="none" w:sz="0" w:space="0" w:color="auto"/>
        <w:left w:val="none" w:sz="0" w:space="0" w:color="auto"/>
        <w:bottom w:val="none" w:sz="0" w:space="0" w:color="auto"/>
        <w:right w:val="none" w:sz="0" w:space="0" w:color="auto"/>
      </w:divBdr>
    </w:div>
    <w:div w:id="203686598">
      <w:bodyDiv w:val="1"/>
      <w:marLeft w:val="0"/>
      <w:marRight w:val="0"/>
      <w:marTop w:val="0"/>
      <w:marBottom w:val="0"/>
      <w:divBdr>
        <w:top w:val="none" w:sz="0" w:space="0" w:color="auto"/>
        <w:left w:val="none" w:sz="0" w:space="0" w:color="auto"/>
        <w:bottom w:val="none" w:sz="0" w:space="0" w:color="auto"/>
        <w:right w:val="none" w:sz="0" w:space="0" w:color="auto"/>
      </w:divBdr>
    </w:div>
    <w:div w:id="204029443">
      <w:bodyDiv w:val="1"/>
      <w:marLeft w:val="0"/>
      <w:marRight w:val="0"/>
      <w:marTop w:val="0"/>
      <w:marBottom w:val="0"/>
      <w:divBdr>
        <w:top w:val="none" w:sz="0" w:space="0" w:color="auto"/>
        <w:left w:val="none" w:sz="0" w:space="0" w:color="auto"/>
        <w:bottom w:val="none" w:sz="0" w:space="0" w:color="auto"/>
        <w:right w:val="none" w:sz="0" w:space="0" w:color="auto"/>
      </w:divBdr>
    </w:div>
    <w:div w:id="204029956">
      <w:bodyDiv w:val="1"/>
      <w:marLeft w:val="0"/>
      <w:marRight w:val="0"/>
      <w:marTop w:val="0"/>
      <w:marBottom w:val="0"/>
      <w:divBdr>
        <w:top w:val="none" w:sz="0" w:space="0" w:color="auto"/>
        <w:left w:val="none" w:sz="0" w:space="0" w:color="auto"/>
        <w:bottom w:val="none" w:sz="0" w:space="0" w:color="auto"/>
        <w:right w:val="none" w:sz="0" w:space="0" w:color="auto"/>
      </w:divBdr>
    </w:div>
    <w:div w:id="204145537">
      <w:bodyDiv w:val="1"/>
      <w:marLeft w:val="0"/>
      <w:marRight w:val="0"/>
      <w:marTop w:val="0"/>
      <w:marBottom w:val="0"/>
      <w:divBdr>
        <w:top w:val="none" w:sz="0" w:space="0" w:color="auto"/>
        <w:left w:val="none" w:sz="0" w:space="0" w:color="auto"/>
        <w:bottom w:val="none" w:sz="0" w:space="0" w:color="auto"/>
        <w:right w:val="none" w:sz="0" w:space="0" w:color="auto"/>
      </w:divBdr>
    </w:div>
    <w:div w:id="204635170">
      <w:bodyDiv w:val="1"/>
      <w:marLeft w:val="0"/>
      <w:marRight w:val="0"/>
      <w:marTop w:val="0"/>
      <w:marBottom w:val="0"/>
      <w:divBdr>
        <w:top w:val="none" w:sz="0" w:space="0" w:color="auto"/>
        <w:left w:val="none" w:sz="0" w:space="0" w:color="auto"/>
        <w:bottom w:val="none" w:sz="0" w:space="0" w:color="auto"/>
        <w:right w:val="none" w:sz="0" w:space="0" w:color="auto"/>
      </w:divBdr>
    </w:div>
    <w:div w:id="204952526">
      <w:bodyDiv w:val="1"/>
      <w:marLeft w:val="0"/>
      <w:marRight w:val="0"/>
      <w:marTop w:val="0"/>
      <w:marBottom w:val="0"/>
      <w:divBdr>
        <w:top w:val="none" w:sz="0" w:space="0" w:color="auto"/>
        <w:left w:val="none" w:sz="0" w:space="0" w:color="auto"/>
        <w:bottom w:val="none" w:sz="0" w:space="0" w:color="auto"/>
        <w:right w:val="none" w:sz="0" w:space="0" w:color="auto"/>
      </w:divBdr>
    </w:div>
    <w:div w:id="205487191">
      <w:bodyDiv w:val="1"/>
      <w:marLeft w:val="0"/>
      <w:marRight w:val="0"/>
      <w:marTop w:val="0"/>
      <w:marBottom w:val="0"/>
      <w:divBdr>
        <w:top w:val="none" w:sz="0" w:space="0" w:color="auto"/>
        <w:left w:val="none" w:sz="0" w:space="0" w:color="auto"/>
        <w:bottom w:val="none" w:sz="0" w:space="0" w:color="auto"/>
        <w:right w:val="none" w:sz="0" w:space="0" w:color="auto"/>
      </w:divBdr>
    </w:div>
    <w:div w:id="205529565">
      <w:bodyDiv w:val="1"/>
      <w:marLeft w:val="0"/>
      <w:marRight w:val="0"/>
      <w:marTop w:val="0"/>
      <w:marBottom w:val="0"/>
      <w:divBdr>
        <w:top w:val="none" w:sz="0" w:space="0" w:color="auto"/>
        <w:left w:val="none" w:sz="0" w:space="0" w:color="auto"/>
        <w:bottom w:val="none" w:sz="0" w:space="0" w:color="auto"/>
        <w:right w:val="none" w:sz="0" w:space="0" w:color="auto"/>
      </w:divBdr>
    </w:div>
    <w:div w:id="205682026">
      <w:bodyDiv w:val="1"/>
      <w:marLeft w:val="0"/>
      <w:marRight w:val="0"/>
      <w:marTop w:val="0"/>
      <w:marBottom w:val="0"/>
      <w:divBdr>
        <w:top w:val="none" w:sz="0" w:space="0" w:color="auto"/>
        <w:left w:val="none" w:sz="0" w:space="0" w:color="auto"/>
        <w:bottom w:val="none" w:sz="0" w:space="0" w:color="auto"/>
        <w:right w:val="none" w:sz="0" w:space="0" w:color="auto"/>
      </w:divBdr>
    </w:div>
    <w:div w:id="206182029">
      <w:bodyDiv w:val="1"/>
      <w:marLeft w:val="0"/>
      <w:marRight w:val="0"/>
      <w:marTop w:val="0"/>
      <w:marBottom w:val="0"/>
      <w:divBdr>
        <w:top w:val="none" w:sz="0" w:space="0" w:color="auto"/>
        <w:left w:val="none" w:sz="0" w:space="0" w:color="auto"/>
        <w:bottom w:val="none" w:sz="0" w:space="0" w:color="auto"/>
        <w:right w:val="none" w:sz="0" w:space="0" w:color="auto"/>
      </w:divBdr>
    </w:div>
    <w:div w:id="206836899">
      <w:bodyDiv w:val="1"/>
      <w:marLeft w:val="0"/>
      <w:marRight w:val="0"/>
      <w:marTop w:val="0"/>
      <w:marBottom w:val="0"/>
      <w:divBdr>
        <w:top w:val="none" w:sz="0" w:space="0" w:color="auto"/>
        <w:left w:val="none" w:sz="0" w:space="0" w:color="auto"/>
        <w:bottom w:val="none" w:sz="0" w:space="0" w:color="auto"/>
        <w:right w:val="none" w:sz="0" w:space="0" w:color="auto"/>
      </w:divBdr>
    </w:div>
    <w:div w:id="206844920">
      <w:bodyDiv w:val="1"/>
      <w:marLeft w:val="0"/>
      <w:marRight w:val="0"/>
      <w:marTop w:val="0"/>
      <w:marBottom w:val="0"/>
      <w:divBdr>
        <w:top w:val="none" w:sz="0" w:space="0" w:color="auto"/>
        <w:left w:val="none" w:sz="0" w:space="0" w:color="auto"/>
        <w:bottom w:val="none" w:sz="0" w:space="0" w:color="auto"/>
        <w:right w:val="none" w:sz="0" w:space="0" w:color="auto"/>
      </w:divBdr>
    </w:div>
    <w:div w:id="207030120">
      <w:bodyDiv w:val="1"/>
      <w:marLeft w:val="0"/>
      <w:marRight w:val="0"/>
      <w:marTop w:val="0"/>
      <w:marBottom w:val="0"/>
      <w:divBdr>
        <w:top w:val="none" w:sz="0" w:space="0" w:color="auto"/>
        <w:left w:val="none" w:sz="0" w:space="0" w:color="auto"/>
        <w:bottom w:val="none" w:sz="0" w:space="0" w:color="auto"/>
        <w:right w:val="none" w:sz="0" w:space="0" w:color="auto"/>
      </w:divBdr>
    </w:div>
    <w:div w:id="207180314">
      <w:bodyDiv w:val="1"/>
      <w:marLeft w:val="0"/>
      <w:marRight w:val="0"/>
      <w:marTop w:val="0"/>
      <w:marBottom w:val="0"/>
      <w:divBdr>
        <w:top w:val="none" w:sz="0" w:space="0" w:color="auto"/>
        <w:left w:val="none" w:sz="0" w:space="0" w:color="auto"/>
        <w:bottom w:val="none" w:sz="0" w:space="0" w:color="auto"/>
        <w:right w:val="none" w:sz="0" w:space="0" w:color="auto"/>
      </w:divBdr>
    </w:div>
    <w:div w:id="207180519">
      <w:bodyDiv w:val="1"/>
      <w:marLeft w:val="0"/>
      <w:marRight w:val="0"/>
      <w:marTop w:val="0"/>
      <w:marBottom w:val="0"/>
      <w:divBdr>
        <w:top w:val="none" w:sz="0" w:space="0" w:color="auto"/>
        <w:left w:val="none" w:sz="0" w:space="0" w:color="auto"/>
        <w:bottom w:val="none" w:sz="0" w:space="0" w:color="auto"/>
        <w:right w:val="none" w:sz="0" w:space="0" w:color="auto"/>
      </w:divBdr>
    </w:div>
    <w:div w:id="207499728">
      <w:bodyDiv w:val="1"/>
      <w:marLeft w:val="0"/>
      <w:marRight w:val="0"/>
      <w:marTop w:val="0"/>
      <w:marBottom w:val="0"/>
      <w:divBdr>
        <w:top w:val="none" w:sz="0" w:space="0" w:color="auto"/>
        <w:left w:val="none" w:sz="0" w:space="0" w:color="auto"/>
        <w:bottom w:val="none" w:sz="0" w:space="0" w:color="auto"/>
        <w:right w:val="none" w:sz="0" w:space="0" w:color="auto"/>
      </w:divBdr>
    </w:div>
    <w:div w:id="207572753">
      <w:bodyDiv w:val="1"/>
      <w:marLeft w:val="0"/>
      <w:marRight w:val="0"/>
      <w:marTop w:val="0"/>
      <w:marBottom w:val="0"/>
      <w:divBdr>
        <w:top w:val="none" w:sz="0" w:space="0" w:color="auto"/>
        <w:left w:val="none" w:sz="0" w:space="0" w:color="auto"/>
        <w:bottom w:val="none" w:sz="0" w:space="0" w:color="auto"/>
        <w:right w:val="none" w:sz="0" w:space="0" w:color="auto"/>
      </w:divBdr>
    </w:div>
    <w:div w:id="207763079">
      <w:bodyDiv w:val="1"/>
      <w:marLeft w:val="0"/>
      <w:marRight w:val="0"/>
      <w:marTop w:val="0"/>
      <w:marBottom w:val="0"/>
      <w:divBdr>
        <w:top w:val="none" w:sz="0" w:space="0" w:color="auto"/>
        <w:left w:val="none" w:sz="0" w:space="0" w:color="auto"/>
        <w:bottom w:val="none" w:sz="0" w:space="0" w:color="auto"/>
        <w:right w:val="none" w:sz="0" w:space="0" w:color="auto"/>
      </w:divBdr>
    </w:div>
    <w:div w:id="208034851">
      <w:bodyDiv w:val="1"/>
      <w:marLeft w:val="0"/>
      <w:marRight w:val="0"/>
      <w:marTop w:val="0"/>
      <w:marBottom w:val="0"/>
      <w:divBdr>
        <w:top w:val="none" w:sz="0" w:space="0" w:color="auto"/>
        <w:left w:val="none" w:sz="0" w:space="0" w:color="auto"/>
        <w:bottom w:val="none" w:sz="0" w:space="0" w:color="auto"/>
        <w:right w:val="none" w:sz="0" w:space="0" w:color="auto"/>
      </w:divBdr>
    </w:div>
    <w:div w:id="208343229">
      <w:bodyDiv w:val="1"/>
      <w:marLeft w:val="0"/>
      <w:marRight w:val="0"/>
      <w:marTop w:val="0"/>
      <w:marBottom w:val="0"/>
      <w:divBdr>
        <w:top w:val="none" w:sz="0" w:space="0" w:color="auto"/>
        <w:left w:val="none" w:sz="0" w:space="0" w:color="auto"/>
        <w:bottom w:val="none" w:sz="0" w:space="0" w:color="auto"/>
        <w:right w:val="none" w:sz="0" w:space="0" w:color="auto"/>
      </w:divBdr>
    </w:div>
    <w:div w:id="208424227">
      <w:bodyDiv w:val="1"/>
      <w:marLeft w:val="0"/>
      <w:marRight w:val="0"/>
      <w:marTop w:val="0"/>
      <w:marBottom w:val="0"/>
      <w:divBdr>
        <w:top w:val="none" w:sz="0" w:space="0" w:color="auto"/>
        <w:left w:val="none" w:sz="0" w:space="0" w:color="auto"/>
        <w:bottom w:val="none" w:sz="0" w:space="0" w:color="auto"/>
        <w:right w:val="none" w:sz="0" w:space="0" w:color="auto"/>
      </w:divBdr>
    </w:div>
    <w:div w:id="208492782">
      <w:bodyDiv w:val="1"/>
      <w:marLeft w:val="0"/>
      <w:marRight w:val="0"/>
      <w:marTop w:val="0"/>
      <w:marBottom w:val="0"/>
      <w:divBdr>
        <w:top w:val="none" w:sz="0" w:space="0" w:color="auto"/>
        <w:left w:val="none" w:sz="0" w:space="0" w:color="auto"/>
        <w:bottom w:val="none" w:sz="0" w:space="0" w:color="auto"/>
        <w:right w:val="none" w:sz="0" w:space="0" w:color="auto"/>
      </w:divBdr>
    </w:div>
    <w:div w:id="208610728">
      <w:bodyDiv w:val="1"/>
      <w:marLeft w:val="0"/>
      <w:marRight w:val="0"/>
      <w:marTop w:val="0"/>
      <w:marBottom w:val="0"/>
      <w:divBdr>
        <w:top w:val="none" w:sz="0" w:space="0" w:color="auto"/>
        <w:left w:val="none" w:sz="0" w:space="0" w:color="auto"/>
        <w:bottom w:val="none" w:sz="0" w:space="0" w:color="auto"/>
        <w:right w:val="none" w:sz="0" w:space="0" w:color="auto"/>
      </w:divBdr>
    </w:div>
    <w:div w:id="208803318">
      <w:bodyDiv w:val="1"/>
      <w:marLeft w:val="0"/>
      <w:marRight w:val="0"/>
      <w:marTop w:val="0"/>
      <w:marBottom w:val="0"/>
      <w:divBdr>
        <w:top w:val="none" w:sz="0" w:space="0" w:color="auto"/>
        <w:left w:val="none" w:sz="0" w:space="0" w:color="auto"/>
        <w:bottom w:val="none" w:sz="0" w:space="0" w:color="auto"/>
        <w:right w:val="none" w:sz="0" w:space="0" w:color="auto"/>
      </w:divBdr>
    </w:div>
    <w:div w:id="208806913">
      <w:bodyDiv w:val="1"/>
      <w:marLeft w:val="0"/>
      <w:marRight w:val="0"/>
      <w:marTop w:val="0"/>
      <w:marBottom w:val="0"/>
      <w:divBdr>
        <w:top w:val="none" w:sz="0" w:space="0" w:color="auto"/>
        <w:left w:val="none" w:sz="0" w:space="0" w:color="auto"/>
        <w:bottom w:val="none" w:sz="0" w:space="0" w:color="auto"/>
        <w:right w:val="none" w:sz="0" w:space="0" w:color="auto"/>
      </w:divBdr>
    </w:div>
    <w:div w:id="208880445">
      <w:bodyDiv w:val="1"/>
      <w:marLeft w:val="0"/>
      <w:marRight w:val="0"/>
      <w:marTop w:val="0"/>
      <w:marBottom w:val="0"/>
      <w:divBdr>
        <w:top w:val="none" w:sz="0" w:space="0" w:color="auto"/>
        <w:left w:val="none" w:sz="0" w:space="0" w:color="auto"/>
        <w:bottom w:val="none" w:sz="0" w:space="0" w:color="auto"/>
        <w:right w:val="none" w:sz="0" w:space="0" w:color="auto"/>
      </w:divBdr>
    </w:div>
    <w:div w:id="208997476">
      <w:bodyDiv w:val="1"/>
      <w:marLeft w:val="0"/>
      <w:marRight w:val="0"/>
      <w:marTop w:val="0"/>
      <w:marBottom w:val="0"/>
      <w:divBdr>
        <w:top w:val="none" w:sz="0" w:space="0" w:color="auto"/>
        <w:left w:val="none" w:sz="0" w:space="0" w:color="auto"/>
        <w:bottom w:val="none" w:sz="0" w:space="0" w:color="auto"/>
        <w:right w:val="none" w:sz="0" w:space="0" w:color="auto"/>
      </w:divBdr>
    </w:div>
    <w:div w:id="209152663">
      <w:bodyDiv w:val="1"/>
      <w:marLeft w:val="0"/>
      <w:marRight w:val="0"/>
      <w:marTop w:val="0"/>
      <w:marBottom w:val="0"/>
      <w:divBdr>
        <w:top w:val="none" w:sz="0" w:space="0" w:color="auto"/>
        <w:left w:val="none" w:sz="0" w:space="0" w:color="auto"/>
        <w:bottom w:val="none" w:sz="0" w:space="0" w:color="auto"/>
        <w:right w:val="none" w:sz="0" w:space="0" w:color="auto"/>
      </w:divBdr>
    </w:div>
    <w:div w:id="209343333">
      <w:bodyDiv w:val="1"/>
      <w:marLeft w:val="0"/>
      <w:marRight w:val="0"/>
      <w:marTop w:val="0"/>
      <w:marBottom w:val="0"/>
      <w:divBdr>
        <w:top w:val="none" w:sz="0" w:space="0" w:color="auto"/>
        <w:left w:val="none" w:sz="0" w:space="0" w:color="auto"/>
        <w:bottom w:val="none" w:sz="0" w:space="0" w:color="auto"/>
        <w:right w:val="none" w:sz="0" w:space="0" w:color="auto"/>
      </w:divBdr>
    </w:div>
    <w:div w:id="209390533">
      <w:bodyDiv w:val="1"/>
      <w:marLeft w:val="0"/>
      <w:marRight w:val="0"/>
      <w:marTop w:val="0"/>
      <w:marBottom w:val="0"/>
      <w:divBdr>
        <w:top w:val="none" w:sz="0" w:space="0" w:color="auto"/>
        <w:left w:val="none" w:sz="0" w:space="0" w:color="auto"/>
        <w:bottom w:val="none" w:sz="0" w:space="0" w:color="auto"/>
        <w:right w:val="none" w:sz="0" w:space="0" w:color="auto"/>
      </w:divBdr>
    </w:div>
    <w:div w:id="209614143">
      <w:bodyDiv w:val="1"/>
      <w:marLeft w:val="0"/>
      <w:marRight w:val="0"/>
      <w:marTop w:val="0"/>
      <w:marBottom w:val="0"/>
      <w:divBdr>
        <w:top w:val="none" w:sz="0" w:space="0" w:color="auto"/>
        <w:left w:val="none" w:sz="0" w:space="0" w:color="auto"/>
        <w:bottom w:val="none" w:sz="0" w:space="0" w:color="auto"/>
        <w:right w:val="none" w:sz="0" w:space="0" w:color="auto"/>
      </w:divBdr>
    </w:div>
    <w:div w:id="209726219">
      <w:bodyDiv w:val="1"/>
      <w:marLeft w:val="0"/>
      <w:marRight w:val="0"/>
      <w:marTop w:val="0"/>
      <w:marBottom w:val="0"/>
      <w:divBdr>
        <w:top w:val="none" w:sz="0" w:space="0" w:color="auto"/>
        <w:left w:val="none" w:sz="0" w:space="0" w:color="auto"/>
        <w:bottom w:val="none" w:sz="0" w:space="0" w:color="auto"/>
        <w:right w:val="none" w:sz="0" w:space="0" w:color="auto"/>
      </w:divBdr>
    </w:div>
    <w:div w:id="209734559">
      <w:bodyDiv w:val="1"/>
      <w:marLeft w:val="0"/>
      <w:marRight w:val="0"/>
      <w:marTop w:val="0"/>
      <w:marBottom w:val="0"/>
      <w:divBdr>
        <w:top w:val="none" w:sz="0" w:space="0" w:color="auto"/>
        <w:left w:val="none" w:sz="0" w:space="0" w:color="auto"/>
        <w:bottom w:val="none" w:sz="0" w:space="0" w:color="auto"/>
        <w:right w:val="none" w:sz="0" w:space="0" w:color="auto"/>
      </w:divBdr>
    </w:div>
    <w:div w:id="209924007">
      <w:bodyDiv w:val="1"/>
      <w:marLeft w:val="0"/>
      <w:marRight w:val="0"/>
      <w:marTop w:val="0"/>
      <w:marBottom w:val="0"/>
      <w:divBdr>
        <w:top w:val="none" w:sz="0" w:space="0" w:color="auto"/>
        <w:left w:val="none" w:sz="0" w:space="0" w:color="auto"/>
        <w:bottom w:val="none" w:sz="0" w:space="0" w:color="auto"/>
        <w:right w:val="none" w:sz="0" w:space="0" w:color="auto"/>
      </w:divBdr>
      <w:divsChild>
        <w:div w:id="852577255">
          <w:marLeft w:val="480"/>
          <w:marRight w:val="0"/>
          <w:marTop w:val="0"/>
          <w:marBottom w:val="0"/>
          <w:divBdr>
            <w:top w:val="none" w:sz="0" w:space="0" w:color="auto"/>
            <w:left w:val="none" w:sz="0" w:space="0" w:color="auto"/>
            <w:bottom w:val="none" w:sz="0" w:space="0" w:color="auto"/>
            <w:right w:val="none" w:sz="0" w:space="0" w:color="auto"/>
          </w:divBdr>
        </w:div>
        <w:div w:id="2070641675">
          <w:marLeft w:val="480"/>
          <w:marRight w:val="0"/>
          <w:marTop w:val="0"/>
          <w:marBottom w:val="0"/>
          <w:divBdr>
            <w:top w:val="none" w:sz="0" w:space="0" w:color="auto"/>
            <w:left w:val="none" w:sz="0" w:space="0" w:color="auto"/>
            <w:bottom w:val="none" w:sz="0" w:space="0" w:color="auto"/>
            <w:right w:val="none" w:sz="0" w:space="0" w:color="auto"/>
          </w:divBdr>
        </w:div>
        <w:div w:id="1909684178">
          <w:marLeft w:val="480"/>
          <w:marRight w:val="0"/>
          <w:marTop w:val="0"/>
          <w:marBottom w:val="0"/>
          <w:divBdr>
            <w:top w:val="none" w:sz="0" w:space="0" w:color="auto"/>
            <w:left w:val="none" w:sz="0" w:space="0" w:color="auto"/>
            <w:bottom w:val="none" w:sz="0" w:space="0" w:color="auto"/>
            <w:right w:val="none" w:sz="0" w:space="0" w:color="auto"/>
          </w:divBdr>
        </w:div>
        <w:div w:id="1415589646">
          <w:marLeft w:val="480"/>
          <w:marRight w:val="0"/>
          <w:marTop w:val="0"/>
          <w:marBottom w:val="0"/>
          <w:divBdr>
            <w:top w:val="none" w:sz="0" w:space="0" w:color="auto"/>
            <w:left w:val="none" w:sz="0" w:space="0" w:color="auto"/>
            <w:bottom w:val="none" w:sz="0" w:space="0" w:color="auto"/>
            <w:right w:val="none" w:sz="0" w:space="0" w:color="auto"/>
          </w:divBdr>
        </w:div>
        <w:div w:id="1141996275">
          <w:marLeft w:val="480"/>
          <w:marRight w:val="0"/>
          <w:marTop w:val="0"/>
          <w:marBottom w:val="0"/>
          <w:divBdr>
            <w:top w:val="none" w:sz="0" w:space="0" w:color="auto"/>
            <w:left w:val="none" w:sz="0" w:space="0" w:color="auto"/>
            <w:bottom w:val="none" w:sz="0" w:space="0" w:color="auto"/>
            <w:right w:val="none" w:sz="0" w:space="0" w:color="auto"/>
          </w:divBdr>
        </w:div>
        <w:div w:id="2071880343">
          <w:marLeft w:val="480"/>
          <w:marRight w:val="0"/>
          <w:marTop w:val="0"/>
          <w:marBottom w:val="0"/>
          <w:divBdr>
            <w:top w:val="none" w:sz="0" w:space="0" w:color="auto"/>
            <w:left w:val="none" w:sz="0" w:space="0" w:color="auto"/>
            <w:bottom w:val="none" w:sz="0" w:space="0" w:color="auto"/>
            <w:right w:val="none" w:sz="0" w:space="0" w:color="auto"/>
          </w:divBdr>
        </w:div>
        <w:div w:id="1929776934">
          <w:marLeft w:val="480"/>
          <w:marRight w:val="0"/>
          <w:marTop w:val="0"/>
          <w:marBottom w:val="0"/>
          <w:divBdr>
            <w:top w:val="none" w:sz="0" w:space="0" w:color="auto"/>
            <w:left w:val="none" w:sz="0" w:space="0" w:color="auto"/>
            <w:bottom w:val="none" w:sz="0" w:space="0" w:color="auto"/>
            <w:right w:val="none" w:sz="0" w:space="0" w:color="auto"/>
          </w:divBdr>
        </w:div>
        <w:div w:id="655063998">
          <w:marLeft w:val="480"/>
          <w:marRight w:val="0"/>
          <w:marTop w:val="0"/>
          <w:marBottom w:val="0"/>
          <w:divBdr>
            <w:top w:val="none" w:sz="0" w:space="0" w:color="auto"/>
            <w:left w:val="none" w:sz="0" w:space="0" w:color="auto"/>
            <w:bottom w:val="none" w:sz="0" w:space="0" w:color="auto"/>
            <w:right w:val="none" w:sz="0" w:space="0" w:color="auto"/>
          </w:divBdr>
        </w:div>
        <w:div w:id="1562209585">
          <w:marLeft w:val="480"/>
          <w:marRight w:val="0"/>
          <w:marTop w:val="0"/>
          <w:marBottom w:val="0"/>
          <w:divBdr>
            <w:top w:val="none" w:sz="0" w:space="0" w:color="auto"/>
            <w:left w:val="none" w:sz="0" w:space="0" w:color="auto"/>
            <w:bottom w:val="none" w:sz="0" w:space="0" w:color="auto"/>
            <w:right w:val="none" w:sz="0" w:space="0" w:color="auto"/>
          </w:divBdr>
        </w:div>
        <w:div w:id="161241551">
          <w:marLeft w:val="480"/>
          <w:marRight w:val="0"/>
          <w:marTop w:val="0"/>
          <w:marBottom w:val="0"/>
          <w:divBdr>
            <w:top w:val="none" w:sz="0" w:space="0" w:color="auto"/>
            <w:left w:val="none" w:sz="0" w:space="0" w:color="auto"/>
            <w:bottom w:val="none" w:sz="0" w:space="0" w:color="auto"/>
            <w:right w:val="none" w:sz="0" w:space="0" w:color="auto"/>
          </w:divBdr>
        </w:div>
        <w:div w:id="32317597">
          <w:marLeft w:val="480"/>
          <w:marRight w:val="0"/>
          <w:marTop w:val="0"/>
          <w:marBottom w:val="0"/>
          <w:divBdr>
            <w:top w:val="none" w:sz="0" w:space="0" w:color="auto"/>
            <w:left w:val="none" w:sz="0" w:space="0" w:color="auto"/>
            <w:bottom w:val="none" w:sz="0" w:space="0" w:color="auto"/>
            <w:right w:val="none" w:sz="0" w:space="0" w:color="auto"/>
          </w:divBdr>
        </w:div>
        <w:div w:id="1103846346">
          <w:marLeft w:val="480"/>
          <w:marRight w:val="0"/>
          <w:marTop w:val="0"/>
          <w:marBottom w:val="0"/>
          <w:divBdr>
            <w:top w:val="none" w:sz="0" w:space="0" w:color="auto"/>
            <w:left w:val="none" w:sz="0" w:space="0" w:color="auto"/>
            <w:bottom w:val="none" w:sz="0" w:space="0" w:color="auto"/>
            <w:right w:val="none" w:sz="0" w:space="0" w:color="auto"/>
          </w:divBdr>
        </w:div>
        <w:div w:id="2035687031">
          <w:marLeft w:val="480"/>
          <w:marRight w:val="0"/>
          <w:marTop w:val="0"/>
          <w:marBottom w:val="0"/>
          <w:divBdr>
            <w:top w:val="none" w:sz="0" w:space="0" w:color="auto"/>
            <w:left w:val="none" w:sz="0" w:space="0" w:color="auto"/>
            <w:bottom w:val="none" w:sz="0" w:space="0" w:color="auto"/>
            <w:right w:val="none" w:sz="0" w:space="0" w:color="auto"/>
          </w:divBdr>
        </w:div>
        <w:div w:id="1301038537">
          <w:marLeft w:val="480"/>
          <w:marRight w:val="0"/>
          <w:marTop w:val="0"/>
          <w:marBottom w:val="0"/>
          <w:divBdr>
            <w:top w:val="none" w:sz="0" w:space="0" w:color="auto"/>
            <w:left w:val="none" w:sz="0" w:space="0" w:color="auto"/>
            <w:bottom w:val="none" w:sz="0" w:space="0" w:color="auto"/>
            <w:right w:val="none" w:sz="0" w:space="0" w:color="auto"/>
          </w:divBdr>
        </w:div>
        <w:div w:id="1078943587">
          <w:marLeft w:val="480"/>
          <w:marRight w:val="0"/>
          <w:marTop w:val="0"/>
          <w:marBottom w:val="0"/>
          <w:divBdr>
            <w:top w:val="none" w:sz="0" w:space="0" w:color="auto"/>
            <w:left w:val="none" w:sz="0" w:space="0" w:color="auto"/>
            <w:bottom w:val="none" w:sz="0" w:space="0" w:color="auto"/>
            <w:right w:val="none" w:sz="0" w:space="0" w:color="auto"/>
          </w:divBdr>
        </w:div>
        <w:div w:id="234434238">
          <w:marLeft w:val="480"/>
          <w:marRight w:val="0"/>
          <w:marTop w:val="0"/>
          <w:marBottom w:val="0"/>
          <w:divBdr>
            <w:top w:val="none" w:sz="0" w:space="0" w:color="auto"/>
            <w:left w:val="none" w:sz="0" w:space="0" w:color="auto"/>
            <w:bottom w:val="none" w:sz="0" w:space="0" w:color="auto"/>
            <w:right w:val="none" w:sz="0" w:space="0" w:color="auto"/>
          </w:divBdr>
        </w:div>
        <w:div w:id="1026180953">
          <w:marLeft w:val="480"/>
          <w:marRight w:val="0"/>
          <w:marTop w:val="0"/>
          <w:marBottom w:val="0"/>
          <w:divBdr>
            <w:top w:val="none" w:sz="0" w:space="0" w:color="auto"/>
            <w:left w:val="none" w:sz="0" w:space="0" w:color="auto"/>
            <w:bottom w:val="none" w:sz="0" w:space="0" w:color="auto"/>
            <w:right w:val="none" w:sz="0" w:space="0" w:color="auto"/>
          </w:divBdr>
        </w:div>
        <w:div w:id="1016998760">
          <w:marLeft w:val="480"/>
          <w:marRight w:val="0"/>
          <w:marTop w:val="0"/>
          <w:marBottom w:val="0"/>
          <w:divBdr>
            <w:top w:val="none" w:sz="0" w:space="0" w:color="auto"/>
            <w:left w:val="none" w:sz="0" w:space="0" w:color="auto"/>
            <w:bottom w:val="none" w:sz="0" w:space="0" w:color="auto"/>
            <w:right w:val="none" w:sz="0" w:space="0" w:color="auto"/>
          </w:divBdr>
        </w:div>
        <w:div w:id="1513258723">
          <w:marLeft w:val="480"/>
          <w:marRight w:val="0"/>
          <w:marTop w:val="0"/>
          <w:marBottom w:val="0"/>
          <w:divBdr>
            <w:top w:val="none" w:sz="0" w:space="0" w:color="auto"/>
            <w:left w:val="none" w:sz="0" w:space="0" w:color="auto"/>
            <w:bottom w:val="none" w:sz="0" w:space="0" w:color="auto"/>
            <w:right w:val="none" w:sz="0" w:space="0" w:color="auto"/>
          </w:divBdr>
        </w:div>
        <w:div w:id="1846284967">
          <w:marLeft w:val="480"/>
          <w:marRight w:val="0"/>
          <w:marTop w:val="0"/>
          <w:marBottom w:val="0"/>
          <w:divBdr>
            <w:top w:val="none" w:sz="0" w:space="0" w:color="auto"/>
            <w:left w:val="none" w:sz="0" w:space="0" w:color="auto"/>
            <w:bottom w:val="none" w:sz="0" w:space="0" w:color="auto"/>
            <w:right w:val="none" w:sz="0" w:space="0" w:color="auto"/>
          </w:divBdr>
        </w:div>
        <w:div w:id="343480256">
          <w:marLeft w:val="480"/>
          <w:marRight w:val="0"/>
          <w:marTop w:val="0"/>
          <w:marBottom w:val="0"/>
          <w:divBdr>
            <w:top w:val="none" w:sz="0" w:space="0" w:color="auto"/>
            <w:left w:val="none" w:sz="0" w:space="0" w:color="auto"/>
            <w:bottom w:val="none" w:sz="0" w:space="0" w:color="auto"/>
            <w:right w:val="none" w:sz="0" w:space="0" w:color="auto"/>
          </w:divBdr>
        </w:div>
        <w:div w:id="834567106">
          <w:marLeft w:val="480"/>
          <w:marRight w:val="0"/>
          <w:marTop w:val="0"/>
          <w:marBottom w:val="0"/>
          <w:divBdr>
            <w:top w:val="none" w:sz="0" w:space="0" w:color="auto"/>
            <w:left w:val="none" w:sz="0" w:space="0" w:color="auto"/>
            <w:bottom w:val="none" w:sz="0" w:space="0" w:color="auto"/>
            <w:right w:val="none" w:sz="0" w:space="0" w:color="auto"/>
          </w:divBdr>
        </w:div>
        <w:div w:id="1777745507">
          <w:marLeft w:val="480"/>
          <w:marRight w:val="0"/>
          <w:marTop w:val="0"/>
          <w:marBottom w:val="0"/>
          <w:divBdr>
            <w:top w:val="none" w:sz="0" w:space="0" w:color="auto"/>
            <w:left w:val="none" w:sz="0" w:space="0" w:color="auto"/>
            <w:bottom w:val="none" w:sz="0" w:space="0" w:color="auto"/>
            <w:right w:val="none" w:sz="0" w:space="0" w:color="auto"/>
          </w:divBdr>
        </w:div>
        <w:div w:id="1792017047">
          <w:marLeft w:val="480"/>
          <w:marRight w:val="0"/>
          <w:marTop w:val="0"/>
          <w:marBottom w:val="0"/>
          <w:divBdr>
            <w:top w:val="none" w:sz="0" w:space="0" w:color="auto"/>
            <w:left w:val="none" w:sz="0" w:space="0" w:color="auto"/>
            <w:bottom w:val="none" w:sz="0" w:space="0" w:color="auto"/>
            <w:right w:val="none" w:sz="0" w:space="0" w:color="auto"/>
          </w:divBdr>
        </w:div>
        <w:div w:id="1584796720">
          <w:marLeft w:val="480"/>
          <w:marRight w:val="0"/>
          <w:marTop w:val="0"/>
          <w:marBottom w:val="0"/>
          <w:divBdr>
            <w:top w:val="none" w:sz="0" w:space="0" w:color="auto"/>
            <w:left w:val="none" w:sz="0" w:space="0" w:color="auto"/>
            <w:bottom w:val="none" w:sz="0" w:space="0" w:color="auto"/>
            <w:right w:val="none" w:sz="0" w:space="0" w:color="auto"/>
          </w:divBdr>
        </w:div>
        <w:div w:id="2041126024">
          <w:marLeft w:val="480"/>
          <w:marRight w:val="0"/>
          <w:marTop w:val="0"/>
          <w:marBottom w:val="0"/>
          <w:divBdr>
            <w:top w:val="none" w:sz="0" w:space="0" w:color="auto"/>
            <w:left w:val="none" w:sz="0" w:space="0" w:color="auto"/>
            <w:bottom w:val="none" w:sz="0" w:space="0" w:color="auto"/>
            <w:right w:val="none" w:sz="0" w:space="0" w:color="auto"/>
          </w:divBdr>
        </w:div>
        <w:div w:id="766316101">
          <w:marLeft w:val="480"/>
          <w:marRight w:val="0"/>
          <w:marTop w:val="0"/>
          <w:marBottom w:val="0"/>
          <w:divBdr>
            <w:top w:val="none" w:sz="0" w:space="0" w:color="auto"/>
            <w:left w:val="none" w:sz="0" w:space="0" w:color="auto"/>
            <w:bottom w:val="none" w:sz="0" w:space="0" w:color="auto"/>
            <w:right w:val="none" w:sz="0" w:space="0" w:color="auto"/>
          </w:divBdr>
        </w:div>
        <w:div w:id="2053113450">
          <w:marLeft w:val="480"/>
          <w:marRight w:val="0"/>
          <w:marTop w:val="0"/>
          <w:marBottom w:val="0"/>
          <w:divBdr>
            <w:top w:val="none" w:sz="0" w:space="0" w:color="auto"/>
            <w:left w:val="none" w:sz="0" w:space="0" w:color="auto"/>
            <w:bottom w:val="none" w:sz="0" w:space="0" w:color="auto"/>
            <w:right w:val="none" w:sz="0" w:space="0" w:color="auto"/>
          </w:divBdr>
        </w:div>
        <w:div w:id="706879810">
          <w:marLeft w:val="480"/>
          <w:marRight w:val="0"/>
          <w:marTop w:val="0"/>
          <w:marBottom w:val="0"/>
          <w:divBdr>
            <w:top w:val="none" w:sz="0" w:space="0" w:color="auto"/>
            <w:left w:val="none" w:sz="0" w:space="0" w:color="auto"/>
            <w:bottom w:val="none" w:sz="0" w:space="0" w:color="auto"/>
            <w:right w:val="none" w:sz="0" w:space="0" w:color="auto"/>
          </w:divBdr>
        </w:div>
        <w:div w:id="15740846">
          <w:marLeft w:val="480"/>
          <w:marRight w:val="0"/>
          <w:marTop w:val="0"/>
          <w:marBottom w:val="0"/>
          <w:divBdr>
            <w:top w:val="none" w:sz="0" w:space="0" w:color="auto"/>
            <w:left w:val="none" w:sz="0" w:space="0" w:color="auto"/>
            <w:bottom w:val="none" w:sz="0" w:space="0" w:color="auto"/>
            <w:right w:val="none" w:sz="0" w:space="0" w:color="auto"/>
          </w:divBdr>
        </w:div>
        <w:div w:id="1070538527">
          <w:marLeft w:val="480"/>
          <w:marRight w:val="0"/>
          <w:marTop w:val="0"/>
          <w:marBottom w:val="0"/>
          <w:divBdr>
            <w:top w:val="none" w:sz="0" w:space="0" w:color="auto"/>
            <w:left w:val="none" w:sz="0" w:space="0" w:color="auto"/>
            <w:bottom w:val="none" w:sz="0" w:space="0" w:color="auto"/>
            <w:right w:val="none" w:sz="0" w:space="0" w:color="auto"/>
          </w:divBdr>
        </w:div>
        <w:div w:id="1864590745">
          <w:marLeft w:val="480"/>
          <w:marRight w:val="0"/>
          <w:marTop w:val="0"/>
          <w:marBottom w:val="0"/>
          <w:divBdr>
            <w:top w:val="none" w:sz="0" w:space="0" w:color="auto"/>
            <w:left w:val="none" w:sz="0" w:space="0" w:color="auto"/>
            <w:bottom w:val="none" w:sz="0" w:space="0" w:color="auto"/>
            <w:right w:val="none" w:sz="0" w:space="0" w:color="auto"/>
          </w:divBdr>
        </w:div>
        <w:div w:id="1013069715">
          <w:marLeft w:val="480"/>
          <w:marRight w:val="0"/>
          <w:marTop w:val="0"/>
          <w:marBottom w:val="0"/>
          <w:divBdr>
            <w:top w:val="none" w:sz="0" w:space="0" w:color="auto"/>
            <w:left w:val="none" w:sz="0" w:space="0" w:color="auto"/>
            <w:bottom w:val="none" w:sz="0" w:space="0" w:color="auto"/>
            <w:right w:val="none" w:sz="0" w:space="0" w:color="auto"/>
          </w:divBdr>
        </w:div>
        <w:div w:id="514074535">
          <w:marLeft w:val="480"/>
          <w:marRight w:val="0"/>
          <w:marTop w:val="0"/>
          <w:marBottom w:val="0"/>
          <w:divBdr>
            <w:top w:val="none" w:sz="0" w:space="0" w:color="auto"/>
            <w:left w:val="none" w:sz="0" w:space="0" w:color="auto"/>
            <w:bottom w:val="none" w:sz="0" w:space="0" w:color="auto"/>
            <w:right w:val="none" w:sz="0" w:space="0" w:color="auto"/>
          </w:divBdr>
        </w:div>
        <w:div w:id="1161233912">
          <w:marLeft w:val="480"/>
          <w:marRight w:val="0"/>
          <w:marTop w:val="0"/>
          <w:marBottom w:val="0"/>
          <w:divBdr>
            <w:top w:val="none" w:sz="0" w:space="0" w:color="auto"/>
            <w:left w:val="none" w:sz="0" w:space="0" w:color="auto"/>
            <w:bottom w:val="none" w:sz="0" w:space="0" w:color="auto"/>
            <w:right w:val="none" w:sz="0" w:space="0" w:color="auto"/>
          </w:divBdr>
        </w:div>
        <w:div w:id="45223170">
          <w:marLeft w:val="480"/>
          <w:marRight w:val="0"/>
          <w:marTop w:val="0"/>
          <w:marBottom w:val="0"/>
          <w:divBdr>
            <w:top w:val="none" w:sz="0" w:space="0" w:color="auto"/>
            <w:left w:val="none" w:sz="0" w:space="0" w:color="auto"/>
            <w:bottom w:val="none" w:sz="0" w:space="0" w:color="auto"/>
            <w:right w:val="none" w:sz="0" w:space="0" w:color="auto"/>
          </w:divBdr>
        </w:div>
        <w:div w:id="604920539">
          <w:marLeft w:val="480"/>
          <w:marRight w:val="0"/>
          <w:marTop w:val="0"/>
          <w:marBottom w:val="0"/>
          <w:divBdr>
            <w:top w:val="none" w:sz="0" w:space="0" w:color="auto"/>
            <w:left w:val="none" w:sz="0" w:space="0" w:color="auto"/>
            <w:bottom w:val="none" w:sz="0" w:space="0" w:color="auto"/>
            <w:right w:val="none" w:sz="0" w:space="0" w:color="auto"/>
          </w:divBdr>
        </w:div>
        <w:div w:id="352926291">
          <w:marLeft w:val="480"/>
          <w:marRight w:val="0"/>
          <w:marTop w:val="0"/>
          <w:marBottom w:val="0"/>
          <w:divBdr>
            <w:top w:val="none" w:sz="0" w:space="0" w:color="auto"/>
            <w:left w:val="none" w:sz="0" w:space="0" w:color="auto"/>
            <w:bottom w:val="none" w:sz="0" w:space="0" w:color="auto"/>
            <w:right w:val="none" w:sz="0" w:space="0" w:color="auto"/>
          </w:divBdr>
        </w:div>
        <w:div w:id="602687004">
          <w:marLeft w:val="480"/>
          <w:marRight w:val="0"/>
          <w:marTop w:val="0"/>
          <w:marBottom w:val="0"/>
          <w:divBdr>
            <w:top w:val="none" w:sz="0" w:space="0" w:color="auto"/>
            <w:left w:val="none" w:sz="0" w:space="0" w:color="auto"/>
            <w:bottom w:val="none" w:sz="0" w:space="0" w:color="auto"/>
            <w:right w:val="none" w:sz="0" w:space="0" w:color="auto"/>
          </w:divBdr>
        </w:div>
        <w:div w:id="766116434">
          <w:marLeft w:val="480"/>
          <w:marRight w:val="0"/>
          <w:marTop w:val="0"/>
          <w:marBottom w:val="0"/>
          <w:divBdr>
            <w:top w:val="none" w:sz="0" w:space="0" w:color="auto"/>
            <w:left w:val="none" w:sz="0" w:space="0" w:color="auto"/>
            <w:bottom w:val="none" w:sz="0" w:space="0" w:color="auto"/>
            <w:right w:val="none" w:sz="0" w:space="0" w:color="auto"/>
          </w:divBdr>
        </w:div>
        <w:div w:id="2098398578">
          <w:marLeft w:val="480"/>
          <w:marRight w:val="0"/>
          <w:marTop w:val="0"/>
          <w:marBottom w:val="0"/>
          <w:divBdr>
            <w:top w:val="none" w:sz="0" w:space="0" w:color="auto"/>
            <w:left w:val="none" w:sz="0" w:space="0" w:color="auto"/>
            <w:bottom w:val="none" w:sz="0" w:space="0" w:color="auto"/>
            <w:right w:val="none" w:sz="0" w:space="0" w:color="auto"/>
          </w:divBdr>
        </w:div>
        <w:div w:id="1878933346">
          <w:marLeft w:val="480"/>
          <w:marRight w:val="0"/>
          <w:marTop w:val="0"/>
          <w:marBottom w:val="0"/>
          <w:divBdr>
            <w:top w:val="none" w:sz="0" w:space="0" w:color="auto"/>
            <w:left w:val="none" w:sz="0" w:space="0" w:color="auto"/>
            <w:bottom w:val="none" w:sz="0" w:space="0" w:color="auto"/>
            <w:right w:val="none" w:sz="0" w:space="0" w:color="auto"/>
          </w:divBdr>
        </w:div>
        <w:div w:id="645475316">
          <w:marLeft w:val="480"/>
          <w:marRight w:val="0"/>
          <w:marTop w:val="0"/>
          <w:marBottom w:val="0"/>
          <w:divBdr>
            <w:top w:val="none" w:sz="0" w:space="0" w:color="auto"/>
            <w:left w:val="none" w:sz="0" w:space="0" w:color="auto"/>
            <w:bottom w:val="none" w:sz="0" w:space="0" w:color="auto"/>
            <w:right w:val="none" w:sz="0" w:space="0" w:color="auto"/>
          </w:divBdr>
        </w:div>
        <w:div w:id="1259556067">
          <w:marLeft w:val="480"/>
          <w:marRight w:val="0"/>
          <w:marTop w:val="0"/>
          <w:marBottom w:val="0"/>
          <w:divBdr>
            <w:top w:val="none" w:sz="0" w:space="0" w:color="auto"/>
            <w:left w:val="none" w:sz="0" w:space="0" w:color="auto"/>
            <w:bottom w:val="none" w:sz="0" w:space="0" w:color="auto"/>
            <w:right w:val="none" w:sz="0" w:space="0" w:color="auto"/>
          </w:divBdr>
        </w:div>
        <w:div w:id="1351486437">
          <w:marLeft w:val="480"/>
          <w:marRight w:val="0"/>
          <w:marTop w:val="0"/>
          <w:marBottom w:val="0"/>
          <w:divBdr>
            <w:top w:val="none" w:sz="0" w:space="0" w:color="auto"/>
            <w:left w:val="none" w:sz="0" w:space="0" w:color="auto"/>
            <w:bottom w:val="none" w:sz="0" w:space="0" w:color="auto"/>
            <w:right w:val="none" w:sz="0" w:space="0" w:color="auto"/>
          </w:divBdr>
        </w:div>
        <w:div w:id="1326667194">
          <w:marLeft w:val="480"/>
          <w:marRight w:val="0"/>
          <w:marTop w:val="0"/>
          <w:marBottom w:val="0"/>
          <w:divBdr>
            <w:top w:val="none" w:sz="0" w:space="0" w:color="auto"/>
            <w:left w:val="none" w:sz="0" w:space="0" w:color="auto"/>
            <w:bottom w:val="none" w:sz="0" w:space="0" w:color="auto"/>
            <w:right w:val="none" w:sz="0" w:space="0" w:color="auto"/>
          </w:divBdr>
        </w:div>
        <w:div w:id="1801413895">
          <w:marLeft w:val="480"/>
          <w:marRight w:val="0"/>
          <w:marTop w:val="0"/>
          <w:marBottom w:val="0"/>
          <w:divBdr>
            <w:top w:val="none" w:sz="0" w:space="0" w:color="auto"/>
            <w:left w:val="none" w:sz="0" w:space="0" w:color="auto"/>
            <w:bottom w:val="none" w:sz="0" w:space="0" w:color="auto"/>
            <w:right w:val="none" w:sz="0" w:space="0" w:color="auto"/>
          </w:divBdr>
        </w:div>
        <w:div w:id="1363556704">
          <w:marLeft w:val="480"/>
          <w:marRight w:val="0"/>
          <w:marTop w:val="0"/>
          <w:marBottom w:val="0"/>
          <w:divBdr>
            <w:top w:val="none" w:sz="0" w:space="0" w:color="auto"/>
            <w:left w:val="none" w:sz="0" w:space="0" w:color="auto"/>
            <w:bottom w:val="none" w:sz="0" w:space="0" w:color="auto"/>
            <w:right w:val="none" w:sz="0" w:space="0" w:color="auto"/>
          </w:divBdr>
        </w:div>
        <w:div w:id="882249531">
          <w:marLeft w:val="480"/>
          <w:marRight w:val="0"/>
          <w:marTop w:val="0"/>
          <w:marBottom w:val="0"/>
          <w:divBdr>
            <w:top w:val="none" w:sz="0" w:space="0" w:color="auto"/>
            <w:left w:val="none" w:sz="0" w:space="0" w:color="auto"/>
            <w:bottom w:val="none" w:sz="0" w:space="0" w:color="auto"/>
            <w:right w:val="none" w:sz="0" w:space="0" w:color="auto"/>
          </w:divBdr>
        </w:div>
        <w:div w:id="1759907509">
          <w:marLeft w:val="480"/>
          <w:marRight w:val="0"/>
          <w:marTop w:val="0"/>
          <w:marBottom w:val="0"/>
          <w:divBdr>
            <w:top w:val="none" w:sz="0" w:space="0" w:color="auto"/>
            <w:left w:val="none" w:sz="0" w:space="0" w:color="auto"/>
            <w:bottom w:val="none" w:sz="0" w:space="0" w:color="auto"/>
            <w:right w:val="none" w:sz="0" w:space="0" w:color="auto"/>
          </w:divBdr>
        </w:div>
        <w:div w:id="1033186407">
          <w:marLeft w:val="480"/>
          <w:marRight w:val="0"/>
          <w:marTop w:val="0"/>
          <w:marBottom w:val="0"/>
          <w:divBdr>
            <w:top w:val="none" w:sz="0" w:space="0" w:color="auto"/>
            <w:left w:val="none" w:sz="0" w:space="0" w:color="auto"/>
            <w:bottom w:val="none" w:sz="0" w:space="0" w:color="auto"/>
            <w:right w:val="none" w:sz="0" w:space="0" w:color="auto"/>
          </w:divBdr>
        </w:div>
        <w:div w:id="2143960908">
          <w:marLeft w:val="480"/>
          <w:marRight w:val="0"/>
          <w:marTop w:val="0"/>
          <w:marBottom w:val="0"/>
          <w:divBdr>
            <w:top w:val="none" w:sz="0" w:space="0" w:color="auto"/>
            <w:left w:val="none" w:sz="0" w:space="0" w:color="auto"/>
            <w:bottom w:val="none" w:sz="0" w:space="0" w:color="auto"/>
            <w:right w:val="none" w:sz="0" w:space="0" w:color="auto"/>
          </w:divBdr>
        </w:div>
        <w:div w:id="1394890642">
          <w:marLeft w:val="480"/>
          <w:marRight w:val="0"/>
          <w:marTop w:val="0"/>
          <w:marBottom w:val="0"/>
          <w:divBdr>
            <w:top w:val="none" w:sz="0" w:space="0" w:color="auto"/>
            <w:left w:val="none" w:sz="0" w:space="0" w:color="auto"/>
            <w:bottom w:val="none" w:sz="0" w:space="0" w:color="auto"/>
            <w:right w:val="none" w:sz="0" w:space="0" w:color="auto"/>
          </w:divBdr>
        </w:div>
        <w:div w:id="360395784">
          <w:marLeft w:val="480"/>
          <w:marRight w:val="0"/>
          <w:marTop w:val="0"/>
          <w:marBottom w:val="0"/>
          <w:divBdr>
            <w:top w:val="none" w:sz="0" w:space="0" w:color="auto"/>
            <w:left w:val="none" w:sz="0" w:space="0" w:color="auto"/>
            <w:bottom w:val="none" w:sz="0" w:space="0" w:color="auto"/>
            <w:right w:val="none" w:sz="0" w:space="0" w:color="auto"/>
          </w:divBdr>
        </w:div>
        <w:div w:id="873273622">
          <w:marLeft w:val="480"/>
          <w:marRight w:val="0"/>
          <w:marTop w:val="0"/>
          <w:marBottom w:val="0"/>
          <w:divBdr>
            <w:top w:val="none" w:sz="0" w:space="0" w:color="auto"/>
            <w:left w:val="none" w:sz="0" w:space="0" w:color="auto"/>
            <w:bottom w:val="none" w:sz="0" w:space="0" w:color="auto"/>
            <w:right w:val="none" w:sz="0" w:space="0" w:color="auto"/>
          </w:divBdr>
        </w:div>
        <w:div w:id="1573084534">
          <w:marLeft w:val="480"/>
          <w:marRight w:val="0"/>
          <w:marTop w:val="0"/>
          <w:marBottom w:val="0"/>
          <w:divBdr>
            <w:top w:val="none" w:sz="0" w:space="0" w:color="auto"/>
            <w:left w:val="none" w:sz="0" w:space="0" w:color="auto"/>
            <w:bottom w:val="none" w:sz="0" w:space="0" w:color="auto"/>
            <w:right w:val="none" w:sz="0" w:space="0" w:color="auto"/>
          </w:divBdr>
        </w:div>
        <w:div w:id="235945309">
          <w:marLeft w:val="480"/>
          <w:marRight w:val="0"/>
          <w:marTop w:val="0"/>
          <w:marBottom w:val="0"/>
          <w:divBdr>
            <w:top w:val="none" w:sz="0" w:space="0" w:color="auto"/>
            <w:left w:val="none" w:sz="0" w:space="0" w:color="auto"/>
            <w:bottom w:val="none" w:sz="0" w:space="0" w:color="auto"/>
            <w:right w:val="none" w:sz="0" w:space="0" w:color="auto"/>
          </w:divBdr>
        </w:div>
        <w:div w:id="1058094327">
          <w:marLeft w:val="480"/>
          <w:marRight w:val="0"/>
          <w:marTop w:val="0"/>
          <w:marBottom w:val="0"/>
          <w:divBdr>
            <w:top w:val="none" w:sz="0" w:space="0" w:color="auto"/>
            <w:left w:val="none" w:sz="0" w:space="0" w:color="auto"/>
            <w:bottom w:val="none" w:sz="0" w:space="0" w:color="auto"/>
            <w:right w:val="none" w:sz="0" w:space="0" w:color="auto"/>
          </w:divBdr>
        </w:div>
        <w:div w:id="1690792804">
          <w:marLeft w:val="480"/>
          <w:marRight w:val="0"/>
          <w:marTop w:val="0"/>
          <w:marBottom w:val="0"/>
          <w:divBdr>
            <w:top w:val="none" w:sz="0" w:space="0" w:color="auto"/>
            <w:left w:val="none" w:sz="0" w:space="0" w:color="auto"/>
            <w:bottom w:val="none" w:sz="0" w:space="0" w:color="auto"/>
            <w:right w:val="none" w:sz="0" w:space="0" w:color="auto"/>
          </w:divBdr>
        </w:div>
        <w:div w:id="2044162162">
          <w:marLeft w:val="480"/>
          <w:marRight w:val="0"/>
          <w:marTop w:val="0"/>
          <w:marBottom w:val="0"/>
          <w:divBdr>
            <w:top w:val="none" w:sz="0" w:space="0" w:color="auto"/>
            <w:left w:val="none" w:sz="0" w:space="0" w:color="auto"/>
            <w:bottom w:val="none" w:sz="0" w:space="0" w:color="auto"/>
            <w:right w:val="none" w:sz="0" w:space="0" w:color="auto"/>
          </w:divBdr>
        </w:div>
        <w:div w:id="1813667823">
          <w:marLeft w:val="480"/>
          <w:marRight w:val="0"/>
          <w:marTop w:val="0"/>
          <w:marBottom w:val="0"/>
          <w:divBdr>
            <w:top w:val="none" w:sz="0" w:space="0" w:color="auto"/>
            <w:left w:val="none" w:sz="0" w:space="0" w:color="auto"/>
            <w:bottom w:val="none" w:sz="0" w:space="0" w:color="auto"/>
            <w:right w:val="none" w:sz="0" w:space="0" w:color="auto"/>
          </w:divBdr>
        </w:div>
        <w:div w:id="52967697">
          <w:marLeft w:val="480"/>
          <w:marRight w:val="0"/>
          <w:marTop w:val="0"/>
          <w:marBottom w:val="0"/>
          <w:divBdr>
            <w:top w:val="none" w:sz="0" w:space="0" w:color="auto"/>
            <w:left w:val="none" w:sz="0" w:space="0" w:color="auto"/>
            <w:bottom w:val="none" w:sz="0" w:space="0" w:color="auto"/>
            <w:right w:val="none" w:sz="0" w:space="0" w:color="auto"/>
          </w:divBdr>
        </w:div>
        <w:div w:id="1620261202">
          <w:marLeft w:val="480"/>
          <w:marRight w:val="0"/>
          <w:marTop w:val="0"/>
          <w:marBottom w:val="0"/>
          <w:divBdr>
            <w:top w:val="none" w:sz="0" w:space="0" w:color="auto"/>
            <w:left w:val="none" w:sz="0" w:space="0" w:color="auto"/>
            <w:bottom w:val="none" w:sz="0" w:space="0" w:color="auto"/>
            <w:right w:val="none" w:sz="0" w:space="0" w:color="auto"/>
          </w:divBdr>
        </w:div>
        <w:div w:id="563108307">
          <w:marLeft w:val="480"/>
          <w:marRight w:val="0"/>
          <w:marTop w:val="0"/>
          <w:marBottom w:val="0"/>
          <w:divBdr>
            <w:top w:val="none" w:sz="0" w:space="0" w:color="auto"/>
            <w:left w:val="none" w:sz="0" w:space="0" w:color="auto"/>
            <w:bottom w:val="none" w:sz="0" w:space="0" w:color="auto"/>
            <w:right w:val="none" w:sz="0" w:space="0" w:color="auto"/>
          </w:divBdr>
        </w:div>
        <w:div w:id="343089997">
          <w:marLeft w:val="480"/>
          <w:marRight w:val="0"/>
          <w:marTop w:val="0"/>
          <w:marBottom w:val="0"/>
          <w:divBdr>
            <w:top w:val="none" w:sz="0" w:space="0" w:color="auto"/>
            <w:left w:val="none" w:sz="0" w:space="0" w:color="auto"/>
            <w:bottom w:val="none" w:sz="0" w:space="0" w:color="auto"/>
            <w:right w:val="none" w:sz="0" w:space="0" w:color="auto"/>
          </w:divBdr>
        </w:div>
        <w:div w:id="1490823803">
          <w:marLeft w:val="480"/>
          <w:marRight w:val="0"/>
          <w:marTop w:val="0"/>
          <w:marBottom w:val="0"/>
          <w:divBdr>
            <w:top w:val="none" w:sz="0" w:space="0" w:color="auto"/>
            <w:left w:val="none" w:sz="0" w:space="0" w:color="auto"/>
            <w:bottom w:val="none" w:sz="0" w:space="0" w:color="auto"/>
            <w:right w:val="none" w:sz="0" w:space="0" w:color="auto"/>
          </w:divBdr>
        </w:div>
        <w:div w:id="1030257551">
          <w:marLeft w:val="480"/>
          <w:marRight w:val="0"/>
          <w:marTop w:val="0"/>
          <w:marBottom w:val="0"/>
          <w:divBdr>
            <w:top w:val="none" w:sz="0" w:space="0" w:color="auto"/>
            <w:left w:val="none" w:sz="0" w:space="0" w:color="auto"/>
            <w:bottom w:val="none" w:sz="0" w:space="0" w:color="auto"/>
            <w:right w:val="none" w:sz="0" w:space="0" w:color="auto"/>
          </w:divBdr>
        </w:div>
        <w:div w:id="1049693826">
          <w:marLeft w:val="480"/>
          <w:marRight w:val="0"/>
          <w:marTop w:val="0"/>
          <w:marBottom w:val="0"/>
          <w:divBdr>
            <w:top w:val="none" w:sz="0" w:space="0" w:color="auto"/>
            <w:left w:val="none" w:sz="0" w:space="0" w:color="auto"/>
            <w:bottom w:val="none" w:sz="0" w:space="0" w:color="auto"/>
            <w:right w:val="none" w:sz="0" w:space="0" w:color="auto"/>
          </w:divBdr>
        </w:div>
        <w:div w:id="617375721">
          <w:marLeft w:val="480"/>
          <w:marRight w:val="0"/>
          <w:marTop w:val="0"/>
          <w:marBottom w:val="0"/>
          <w:divBdr>
            <w:top w:val="none" w:sz="0" w:space="0" w:color="auto"/>
            <w:left w:val="none" w:sz="0" w:space="0" w:color="auto"/>
            <w:bottom w:val="none" w:sz="0" w:space="0" w:color="auto"/>
            <w:right w:val="none" w:sz="0" w:space="0" w:color="auto"/>
          </w:divBdr>
        </w:div>
        <w:div w:id="242296293">
          <w:marLeft w:val="480"/>
          <w:marRight w:val="0"/>
          <w:marTop w:val="0"/>
          <w:marBottom w:val="0"/>
          <w:divBdr>
            <w:top w:val="none" w:sz="0" w:space="0" w:color="auto"/>
            <w:left w:val="none" w:sz="0" w:space="0" w:color="auto"/>
            <w:bottom w:val="none" w:sz="0" w:space="0" w:color="auto"/>
            <w:right w:val="none" w:sz="0" w:space="0" w:color="auto"/>
          </w:divBdr>
        </w:div>
        <w:div w:id="1739934673">
          <w:marLeft w:val="480"/>
          <w:marRight w:val="0"/>
          <w:marTop w:val="0"/>
          <w:marBottom w:val="0"/>
          <w:divBdr>
            <w:top w:val="none" w:sz="0" w:space="0" w:color="auto"/>
            <w:left w:val="none" w:sz="0" w:space="0" w:color="auto"/>
            <w:bottom w:val="none" w:sz="0" w:space="0" w:color="auto"/>
            <w:right w:val="none" w:sz="0" w:space="0" w:color="auto"/>
          </w:divBdr>
        </w:div>
        <w:div w:id="793256097">
          <w:marLeft w:val="480"/>
          <w:marRight w:val="0"/>
          <w:marTop w:val="0"/>
          <w:marBottom w:val="0"/>
          <w:divBdr>
            <w:top w:val="none" w:sz="0" w:space="0" w:color="auto"/>
            <w:left w:val="none" w:sz="0" w:space="0" w:color="auto"/>
            <w:bottom w:val="none" w:sz="0" w:space="0" w:color="auto"/>
            <w:right w:val="none" w:sz="0" w:space="0" w:color="auto"/>
          </w:divBdr>
        </w:div>
        <w:div w:id="1199316536">
          <w:marLeft w:val="480"/>
          <w:marRight w:val="0"/>
          <w:marTop w:val="0"/>
          <w:marBottom w:val="0"/>
          <w:divBdr>
            <w:top w:val="none" w:sz="0" w:space="0" w:color="auto"/>
            <w:left w:val="none" w:sz="0" w:space="0" w:color="auto"/>
            <w:bottom w:val="none" w:sz="0" w:space="0" w:color="auto"/>
            <w:right w:val="none" w:sz="0" w:space="0" w:color="auto"/>
          </w:divBdr>
        </w:div>
        <w:div w:id="1648122961">
          <w:marLeft w:val="480"/>
          <w:marRight w:val="0"/>
          <w:marTop w:val="0"/>
          <w:marBottom w:val="0"/>
          <w:divBdr>
            <w:top w:val="none" w:sz="0" w:space="0" w:color="auto"/>
            <w:left w:val="none" w:sz="0" w:space="0" w:color="auto"/>
            <w:bottom w:val="none" w:sz="0" w:space="0" w:color="auto"/>
            <w:right w:val="none" w:sz="0" w:space="0" w:color="auto"/>
          </w:divBdr>
        </w:div>
        <w:div w:id="1003705710">
          <w:marLeft w:val="480"/>
          <w:marRight w:val="0"/>
          <w:marTop w:val="0"/>
          <w:marBottom w:val="0"/>
          <w:divBdr>
            <w:top w:val="none" w:sz="0" w:space="0" w:color="auto"/>
            <w:left w:val="none" w:sz="0" w:space="0" w:color="auto"/>
            <w:bottom w:val="none" w:sz="0" w:space="0" w:color="auto"/>
            <w:right w:val="none" w:sz="0" w:space="0" w:color="auto"/>
          </w:divBdr>
        </w:div>
        <w:div w:id="239482554">
          <w:marLeft w:val="480"/>
          <w:marRight w:val="0"/>
          <w:marTop w:val="0"/>
          <w:marBottom w:val="0"/>
          <w:divBdr>
            <w:top w:val="none" w:sz="0" w:space="0" w:color="auto"/>
            <w:left w:val="none" w:sz="0" w:space="0" w:color="auto"/>
            <w:bottom w:val="none" w:sz="0" w:space="0" w:color="auto"/>
            <w:right w:val="none" w:sz="0" w:space="0" w:color="auto"/>
          </w:divBdr>
        </w:div>
        <w:div w:id="200439104">
          <w:marLeft w:val="480"/>
          <w:marRight w:val="0"/>
          <w:marTop w:val="0"/>
          <w:marBottom w:val="0"/>
          <w:divBdr>
            <w:top w:val="none" w:sz="0" w:space="0" w:color="auto"/>
            <w:left w:val="none" w:sz="0" w:space="0" w:color="auto"/>
            <w:bottom w:val="none" w:sz="0" w:space="0" w:color="auto"/>
            <w:right w:val="none" w:sz="0" w:space="0" w:color="auto"/>
          </w:divBdr>
        </w:div>
        <w:div w:id="889651367">
          <w:marLeft w:val="480"/>
          <w:marRight w:val="0"/>
          <w:marTop w:val="0"/>
          <w:marBottom w:val="0"/>
          <w:divBdr>
            <w:top w:val="none" w:sz="0" w:space="0" w:color="auto"/>
            <w:left w:val="none" w:sz="0" w:space="0" w:color="auto"/>
            <w:bottom w:val="none" w:sz="0" w:space="0" w:color="auto"/>
            <w:right w:val="none" w:sz="0" w:space="0" w:color="auto"/>
          </w:divBdr>
        </w:div>
        <w:div w:id="2079592616">
          <w:marLeft w:val="480"/>
          <w:marRight w:val="0"/>
          <w:marTop w:val="0"/>
          <w:marBottom w:val="0"/>
          <w:divBdr>
            <w:top w:val="none" w:sz="0" w:space="0" w:color="auto"/>
            <w:left w:val="none" w:sz="0" w:space="0" w:color="auto"/>
            <w:bottom w:val="none" w:sz="0" w:space="0" w:color="auto"/>
            <w:right w:val="none" w:sz="0" w:space="0" w:color="auto"/>
          </w:divBdr>
        </w:div>
        <w:div w:id="2057659551">
          <w:marLeft w:val="480"/>
          <w:marRight w:val="0"/>
          <w:marTop w:val="0"/>
          <w:marBottom w:val="0"/>
          <w:divBdr>
            <w:top w:val="none" w:sz="0" w:space="0" w:color="auto"/>
            <w:left w:val="none" w:sz="0" w:space="0" w:color="auto"/>
            <w:bottom w:val="none" w:sz="0" w:space="0" w:color="auto"/>
            <w:right w:val="none" w:sz="0" w:space="0" w:color="auto"/>
          </w:divBdr>
        </w:div>
        <w:div w:id="1565481010">
          <w:marLeft w:val="480"/>
          <w:marRight w:val="0"/>
          <w:marTop w:val="0"/>
          <w:marBottom w:val="0"/>
          <w:divBdr>
            <w:top w:val="none" w:sz="0" w:space="0" w:color="auto"/>
            <w:left w:val="none" w:sz="0" w:space="0" w:color="auto"/>
            <w:bottom w:val="none" w:sz="0" w:space="0" w:color="auto"/>
            <w:right w:val="none" w:sz="0" w:space="0" w:color="auto"/>
          </w:divBdr>
        </w:div>
        <w:div w:id="521669704">
          <w:marLeft w:val="480"/>
          <w:marRight w:val="0"/>
          <w:marTop w:val="0"/>
          <w:marBottom w:val="0"/>
          <w:divBdr>
            <w:top w:val="none" w:sz="0" w:space="0" w:color="auto"/>
            <w:left w:val="none" w:sz="0" w:space="0" w:color="auto"/>
            <w:bottom w:val="none" w:sz="0" w:space="0" w:color="auto"/>
            <w:right w:val="none" w:sz="0" w:space="0" w:color="auto"/>
          </w:divBdr>
        </w:div>
        <w:div w:id="729571017">
          <w:marLeft w:val="480"/>
          <w:marRight w:val="0"/>
          <w:marTop w:val="0"/>
          <w:marBottom w:val="0"/>
          <w:divBdr>
            <w:top w:val="none" w:sz="0" w:space="0" w:color="auto"/>
            <w:left w:val="none" w:sz="0" w:space="0" w:color="auto"/>
            <w:bottom w:val="none" w:sz="0" w:space="0" w:color="auto"/>
            <w:right w:val="none" w:sz="0" w:space="0" w:color="auto"/>
          </w:divBdr>
        </w:div>
        <w:div w:id="1719238372">
          <w:marLeft w:val="480"/>
          <w:marRight w:val="0"/>
          <w:marTop w:val="0"/>
          <w:marBottom w:val="0"/>
          <w:divBdr>
            <w:top w:val="none" w:sz="0" w:space="0" w:color="auto"/>
            <w:left w:val="none" w:sz="0" w:space="0" w:color="auto"/>
            <w:bottom w:val="none" w:sz="0" w:space="0" w:color="auto"/>
            <w:right w:val="none" w:sz="0" w:space="0" w:color="auto"/>
          </w:divBdr>
        </w:div>
        <w:div w:id="277958706">
          <w:marLeft w:val="480"/>
          <w:marRight w:val="0"/>
          <w:marTop w:val="0"/>
          <w:marBottom w:val="0"/>
          <w:divBdr>
            <w:top w:val="none" w:sz="0" w:space="0" w:color="auto"/>
            <w:left w:val="none" w:sz="0" w:space="0" w:color="auto"/>
            <w:bottom w:val="none" w:sz="0" w:space="0" w:color="auto"/>
            <w:right w:val="none" w:sz="0" w:space="0" w:color="auto"/>
          </w:divBdr>
        </w:div>
        <w:div w:id="696658662">
          <w:marLeft w:val="480"/>
          <w:marRight w:val="0"/>
          <w:marTop w:val="0"/>
          <w:marBottom w:val="0"/>
          <w:divBdr>
            <w:top w:val="none" w:sz="0" w:space="0" w:color="auto"/>
            <w:left w:val="none" w:sz="0" w:space="0" w:color="auto"/>
            <w:bottom w:val="none" w:sz="0" w:space="0" w:color="auto"/>
            <w:right w:val="none" w:sz="0" w:space="0" w:color="auto"/>
          </w:divBdr>
        </w:div>
        <w:div w:id="1346596931">
          <w:marLeft w:val="480"/>
          <w:marRight w:val="0"/>
          <w:marTop w:val="0"/>
          <w:marBottom w:val="0"/>
          <w:divBdr>
            <w:top w:val="none" w:sz="0" w:space="0" w:color="auto"/>
            <w:left w:val="none" w:sz="0" w:space="0" w:color="auto"/>
            <w:bottom w:val="none" w:sz="0" w:space="0" w:color="auto"/>
            <w:right w:val="none" w:sz="0" w:space="0" w:color="auto"/>
          </w:divBdr>
        </w:div>
        <w:div w:id="1848252089">
          <w:marLeft w:val="480"/>
          <w:marRight w:val="0"/>
          <w:marTop w:val="0"/>
          <w:marBottom w:val="0"/>
          <w:divBdr>
            <w:top w:val="none" w:sz="0" w:space="0" w:color="auto"/>
            <w:left w:val="none" w:sz="0" w:space="0" w:color="auto"/>
            <w:bottom w:val="none" w:sz="0" w:space="0" w:color="auto"/>
            <w:right w:val="none" w:sz="0" w:space="0" w:color="auto"/>
          </w:divBdr>
        </w:div>
        <w:div w:id="1281844111">
          <w:marLeft w:val="480"/>
          <w:marRight w:val="0"/>
          <w:marTop w:val="0"/>
          <w:marBottom w:val="0"/>
          <w:divBdr>
            <w:top w:val="none" w:sz="0" w:space="0" w:color="auto"/>
            <w:left w:val="none" w:sz="0" w:space="0" w:color="auto"/>
            <w:bottom w:val="none" w:sz="0" w:space="0" w:color="auto"/>
            <w:right w:val="none" w:sz="0" w:space="0" w:color="auto"/>
          </w:divBdr>
        </w:div>
        <w:div w:id="2071073620">
          <w:marLeft w:val="480"/>
          <w:marRight w:val="0"/>
          <w:marTop w:val="0"/>
          <w:marBottom w:val="0"/>
          <w:divBdr>
            <w:top w:val="none" w:sz="0" w:space="0" w:color="auto"/>
            <w:left w:val="none" w:sz="0" w:space="0" w:color="auto"/>
            <w:bottom w:val="none" w:sz="0" w:space="0" w:color="auto"/>
            <w:right w:val="none" w:sz="0" w:space="0" w:color="auto"/>
          </w:divBdr>
        </w:div>
        <w:div w:id="2102682713">
          <w:marLeft w:val="480"/>
          <w:marRight w:val="0"/>
          <w:marTop w:val="0"/>
          <w:marBottom w:val="0"/>
          <w:divBdr>
            <w:top w:val="none" w:sz="0" w:space="0" w:color="auto"/>
            <w:left w:val="none" w:sz="0" w:space="0" w:color="auto"/>
            <w:bottom w:val="none" w:sz="0" w:space="0" w:color="auto"/>
            <w:right w:val="none" w:sz="0" w:space="0" w:color="auto"/>
          </w:divBdr>
        </w:div>
        <w:div w:id="1105270761">
          <w:marLeft w:val="480"/>
          <w:marRight w:val="0"/>
          <w:marTop w:val="0"/>
          <w:marBottom w:val="0"/>
          <w:divBdr>
            <w:top w:val="none" w:sz="0" w:space="0" w:color="auto"/>
            <w:left w:val="none" w:sz="0" w:space="0" w:color="auto"/>
            <w:bottom w:val="none" w:sz="0" w:space="0" w:color="auto"/>
            <w:right w:val="none" w:sz="0" w:space="0" w:color="auto"/>
          </w:divBdr>
        </w:div>
        <w:div w:id="1638684651">
          <w:marLeft w:val="480"/>
          <w:marRight w:val="0"/>
          <w:marTop w:val="0"/>
          <w:marBottom w:val="0"/>
          <w:divBdr>
            <w:top w:val="none" w:sz="0" w:space="0" w:color="auto"/>
            <w:left w:val="none" w:sz="0" w:space="0" w:color="auto"/>
            <w:bottom w:val="none" w:sz="0" w:space="0" w:color="auto"/>
            <w:right w:val="none" w:sz="0" w:space="0" w:color="auto"/>
          </w:divBdr>
        </w:div>
        <w:div w:id="2017419890">
          <w:marLeft w:val="480"/>
          <w:marRight w:val="0"/>
          <w:marTop w:val="0"/>
          <w:marBottom w:val="0"/>
          <w:divBdr>
            <w:top w:val="none" w:sz="0" w:space="0" w:color="auto"/>
            <w:left w:val="none" w:sz="0" w:space="0" w:color="auto"/>
            <w:bottom w:val="none" w:sz="0" w:space="0" w:color="auto"/>
            <w:right w:val="none" w:sz="0" w:space="0" w:color="auto"/>
          </w:divBdr>
        </w:div>
        <w:div w:id="1614481275">
          <w:marLeft w:val="480"/>
          <w:marRight w:val="0"/>
          <w:marTop w:val="0"/>
          <w:marBottom w:val="0"/>
          <w:divBdr>
            <w:top w:val="none" w:sz="0" w:space="0" w:color="auto"/>
            <w:left w:val="none" w:sz="0" w:space="0" w:color="auto"/>
            <w:bottom w:val="none" w:sz="0" w:space="0" w:color="auto"/>
            <w:right w:val="none" w:sz="0" w:space="0" w:color="auto"/>
          </w:divBdr>
        </w:div>
        <w:div w:id="2001496316">
          <w:marLeft w:val="480"/>
          <w:marRight w:val="0"/>
          <w:marTop w:val="0"/>
          <w:marBottom w:val="0"/>
          <w:divBdr>
            <w:top w:val="none" w:sz="0" w:space="0" w:color="auto"/>
            <w:left w:val="none" w:sz="0" w:space="0" w:color="auto"/>
            <w:bottom w:val="none" w:sz="0" w:space="0" w:color="auto"/>
            <w:right w:val="none" w:sz="0" w:space="0" w:color="auto"/>
          </w:divBdr>
        </w:div>
        <w:div w:id="1023628718">
          <w:marLeft w:val="480"/>
          <w:marRight w:val="0"/>
          <w:marTop w:val="0"/>
          <w:marBottom w:val="0"/>
          <w:divBdr>
            <w:top w:val="none" w:sz="0" w:space="0" w:color="auto"/>
            <w:left w:val="none" w:sz="0" w:space="0" w:color="auto"/>
            <w:bottom w:val="none" w:sz="0" w:space="0" w:color="auto"/>
            <w:right w:val="none" w:sz="0" w:space="0" w:color="auto"/>
          </w:divBdr>
        </w:div>
        <w:div w:id="402606585">
          <w:marLeft w:val="480"/>
          <w:marRight w:val="0"/>
          <w:marTop w:val="0"/>
          <w:marBottom w:val="0"/>
          <w:divBdr>
            <w:top w:val="none" w:sz="0" w:space="0" w:color="auto"/>
            <w:left w:val="none" w:sz="0" w:space="0" w:color="auto"/>
            <w:bottom w:val="none" w:sz="0" w:space="0" w:color="auto"/>
            <w:right w:val="none" w:sz="0" w:space="0" w:color="auto"/>
          </w:divBdr>
        </w:div>
        <w:div w:id="42407290">
          <w:marLeft w:val="480"/>
          <w:marRight w:val="0"/>
          <w:marTop w:val="0"/>
          <w:marBottom w:val="0"/>
          <w:divBdr>
            <w:top w:val="none" w:sz="0" w:space="0" w:color="auto"/>
            <w:left w:val="none" w:sz="0" w:space="0" w:color="auto"/>
            <w:bottom w:val="none" w:sz="0" w:space="0" w:color="auto"/>
            <w:right w:val="none" w:sz="0" w:space="0" w:color="auto"/>
          </w:divBdr>
        </w:div>
        <w:div w:id="1966084248">
          <w:marLeft w:val="480"/>
          <w:marRight w:val="0"/>
          <w:marTop w:val="0"/>
          <w:marBottom w:val="0"/>
          <w:divBdr>
            <w:top w:val="none" w:sz="0" w:space="0" w:color="auto"/>
            <w:left w:val="none" w:sz="0" w:space="0" w:color="auto"/>
            <w:bottom w:val="none" w:sz="0" w:space="0" w:color="auto"/>
            <w:right w:val="none" w:sz="0" w:space="0" w:color="auto"/>
          </w:divBdr>
        </w:div>
        <w:div w:id="603611427">
          <w:marLeft w:val="480"/>
          <w:marRight w:val="0"/>
          <w:marTop w:val="0"/>
          <w:marBottom w:val="0"/>
          <w:divBdr>
            <w:top w:val="none" w:sz="0" w:space="0" w:color="auto"/>
            <w:left w:val="none" w:sz="0" w:space="0" w:color="auto"/>
            <w:bottom w:val="none" w:sz="0" w:space="0" w:color="auto"/>
            <w:right w:val="none" w:sz="0" w:space="0" w:color="auto"/>
          </w:divBdr>
        </w:div>
        <w:div w:id="824664940">
          <w:marLeft w:val="480"/>
          <w:marRight w:val="0"/>
          <w:marTop w:val="0"/>
          <w:marBottom w:val="0"/>
          <w:divBdr>
            <w:top w:val="none" w:sz="0" w:space="0" w:color="auto"/>
            <w:left w:val="none" w:sz="0" w:space="0" w:color="auto"/>
            <w:bottom w:val="none" w:sz="0" w:space="0" w:color="auto"/>
            <w:right w:val="none" w:sz="0" w:space="0" w:color="auto"/>
          </w:divBdr>
        </w:div>
        <w:div w:id="1372418905">
          <w:marLeft w:val="480"/>
          <w:marRight w:val="0"/>
          <w:marTop w:val="0"/>
          <w:marBottom w:val="0"/>
          <w:divBdr>
            <w:top w:val="none" w:sz="0" w:space="0" w:color="auto"/>
            <w:left w:val="none" w:sz="0" w:space="0" w:color="auto"/>
            <w:bottom w:val="none" w:sz="0" w:space="0" w:color="auto"/>
            <w:right w:val="none" w:sz="0" w:space="0" w:color="auto"/>
          </w:divBdr>
        </w:div>
        <w:div w:id="989679209">
          <w:marLeft w:val="480"/>
          <w:marRight w:val="0"/>
          <w:marTop w:val="0"/>
          <w:marBottom w:val="0"/>
          <w:divBdr>
            <w:top w:val="none" w:sz="0" w:space="0" w:color="auto"/>
            <w:left w:val="none" w:sz="0" w:space="0" w:color="auto"/>
            <w:bottom w:val="none" w:sz="0" w:space="0" w:color="auto"/>
            <w:right w:val="none" w:sz="0" w:space="0" w:color="auto"/>
          </w:divBdr>
        </w:div>
        <w:div w:id="680741325">
          <w:marLeft w:val="480"/>
          <w:marRight w:val="0"/>
          <w:marTop w:val="0"/>
          <w:marBottom w:val="0"/>
          <w:divBdr>
            <w:top w:val="none" w:sz="0" w:space="0" w:color="auto"/>
            <w:left w:val="none" w:sz="0" w:space="0" w:color="auto"/>
            <w:bottom w:val="none" w:sz="0" w:space="0" w:color="auto"/>
            <w:right w:val="none" w:sz="0" w:space="0" w:color="auto"/>
          </w:divBdr>
        </w:div>
        <w:div w:id="1600914566">
          <w:marLeft w:val="480"/>
          <w:marRight w:val="0"/>
          <w:marTop w:val="0"/>
          <w:marBottom w:val="0"/>
          <w:divBdr>
            <w:top w:val="none" w:sz="0" w:space="0" w:color="auto"/>
            <w:left w:val="none" w:sz="0" w:space="0" w:color="auto"/>
            <w:bottom w:val="none" w:sz="0" w:space="0" w:color="auto"/>
            <w:right w:val="none" w:sz="0" w:space="0" w:color="auto"/>
          </w:divBdr>
        </w:div>
        <w:div w:id="531842060">
          <w:marLeft w:val="480"/>
          <w:marRight w:val="0"/>
          <w:marTop w:val="0"/>
          <w:marBottom w:val="0"/>
          <w:divBdr>
            <w:top w:val="none" w:sz="0" w:space="0" w:color="auto"/>
            <w:left w:val="none" w:sz="0" w:space="0" w:color="auto"/>
            <w:bottom w:val="none" w:sz="0" w:space="0" w:color="auto"/>
            <w:right w:val="none" w:sz="0" w:space="0" w:color="auto"/>
          </w:divBdr>
        </w:div>
      </w:divsChild>
    </w:div>
    <w:div w:id="209927749">
      <w:bodyDiv w:val="1"/>
      <w:marLeft w:val="0"/>
      <w:marRight w:val="0"/>
      <w:marTop w:val="0"/>
      <w:marBottom w:val="0"/>
      <w:divBdr>
        <w:top w:val="none" w:sz="0" w:space="0" w:color="auto"/>
        <w:left w:val="none" w:sz="0" w:space="0" w:color="auto"/>
        <w:bottom w:val="none" w:sz="0" w:space="0" w:color="auto"/>
        <w:right w:val="none" w:sz="0" w:space="0" w:color="auto"/>
      </w:divBdr>
    </w:div>
    <w:div w:id="210003550">
      <w:bodyDiv w:val="1"/>
      <w:marLeft w:val="0"/>
      <w:marRight w:val="0"/>
      <w:marTop w:val="0"/>
      <w:marBottom w:val="0"/>
      <w:divBdr>
        <w:top w:val="none" w:sz="0" w:space="0" w:color="auto"/>
        <w:left w:val="none" w:sz="0" w:space="0" w:color="auto"/>
        <w:bottom w:val="none" w:sz="0" w:space="0" w:color="auto"/>
        <w:right w:val="none" w:sz="0" w:space="0" w:color="auto"/>
      </w:divBdr>
    </w:div>
    <w:div w:id="210044281">
      <w:bodyDiv w:val="1"/>
      <w:marLeft w:val="0"/>
      <w:marRight w:val="0"/>
      <w:marTop w:val="0"/>
      <w:marBottom w:val="0"/>
      <w:divBdr>
        <w:top w:val="none" w:sz="0" w:space="0" w:color="auto"/>
        <w:left w:val="none" w:sz="0" w:space="0" w:color="auto"/>
        <w:bottom w:val="none" w:sz="0" w:space="0" w:color="auto"/>
        <w:right w:val="none" w:sz="0" w:space="0" w:color="auto"/>
      </w:divBdr>
    </w:div>
    <w:div w:id="210116647">
      <w:bodyDiv w:val="1"/>
      <w:marLeft w:val="0"/>
      <w:marRight w:val="0"/>
      <w:marTop w:val="0"/>
      <w:marBottom w:val="0"/>
      <w:divBdr>
        <w:top w:val="none" w:sz="0" w:space="0" w:color="auto"/>
        <w:left w:val="none" w:sz="0" w:space="0" w:color="auto"/>
        <w:bottom w:val="none" w:sz="0" w:space="0" w:color="auto"/>
        <w:right w:val="none" w:sz="0" w:space="0" w:color="auto"/>
      </w:divBdr>
      <w:divsChild>
        <w:div w:id="181632605">
          <w:marLeft w:val="480"/>
          <w:marRight w:val="0"/>
          <w:marTop w:val="0"/>
          <w:marBottom w:val="0"/>
          <w:divBdr>
            <w:top w:val="none" w:sz="0" w:space="0" w:color="auto"/>
            <w:left w:val="none" w:sz="0" w:space="0" w:color="auto"/>
            <w:bottom w:val="none" w:sz="0" w:space="0" w:color="auto"/>
            <w:right w:val="none" w:sz="0" w:space="0" w:color="auto"/>
          </w:divBdr>
        </w:div>
        <w:div w:id="1784811593">
          <w:marLeft w:val="480"/>
          <w:marRight w:val="0"/>
          <w:marTop w:val="0"/>
          <w:marBottom w:val="0"/>
          <w:divBdr>
            <w:top w:val="none" w:sz="0" w:space="0" w:color="auto"/>
            <w:left w:val="none" w:sz="0" w:space="0" w:color="auto"/>
            <w:bottom w:val="none" w:sz="0" w:space="0" w:color="auto"/>
            <w:right w:val="none" w:sz="0" w:space="0" w:color="auto"/>
          </w:divBdr>
        </w:div>
        <w:div w:id="1424377781">
          <w:marLeft w:val="480"/>
          <w:marRight w:val="0"/>
          <w:marTop w:val="0"/>
          <w:marBottom w:val="0"/>
          <w:divBdr>
            <w:top w:val="none" w:sz="0" w:space="0" w:color="auto"/>
            <w:left w:val="none" w:sz="0" w:space="0" w:color="auto"/>
            <w:bottom w:val="none" w:sz="0" w:space="0" w:color="auto"/>
            <w:right w:val="none" w:sz="0" w:space="0" w:color="auto"/>
          </w:divBdr>
        </w:div>
        <w:div w:id="276758889">
          <w:marLeft w:val="480"/>
          <w:marRight w:val="0"/>
          <w:marTop w:val="0"/>
          <w:marBottom w:val="0"/>
          <w:divBdr>
            <w:top w:val="none" w:sz="0" w:space="0" w:color="auto"/>
            <w:left w:val="none" w:sz="0" w:space="0" w:color="auto"/>
            <w:bottom w:val="none" w:sz="0" w:space="0" w:color="auto"/>
            <w:right w:val="none" w:sz="0" w:space="0" w:color="auto"/>
          </w:divBdr>
        </w:div>
        <w:div w:id="585308140">
          <w:marLeft w:val="480"/>
          <w:marRight w:val="0"/>
          <w:marTop w:val="0"/>
          <w:marBottom w:val="0"/>
          <w:divBdr>
            <w:top w:val="none" w:sz="0" w:space="0" w:color="auto"/>
            <w:left w:val="none" w:sz="0" w:space="0" w:color="auto"/>
            <w:bottom w:val="none" w:sz="0" w:space="0" w:color="auto"/>
            <w:right w:val="none" w:sz="0" w:space="0" w:color="auto"/>
          </w:divBdr>
        </w:div>
        <w:div w:id="1087190190">
          <w:marLeft w:val="480"/>
          <w:marRight w:val="0"/>
          <w:marTop w:val="0"/>
          <w:marBottom w:val="0"/>
          <w:divBdr>
            <w:top w:val="none" w:sz="0" w:space="0" w:color="auto"/>
            <w:left w:val="none" w:sz="0" w:space="0" w:color="auto"/>
            <w:bottom w:val="none" w:sz="0" w:space="0" w:color="auto"/>
            <w:right w:val="none" w:sz="0" w:space="0" w:color="auto"/>
          </w:divBdr>
        </w:div>
        <w:div w:id="239338145">
          <w:marLeft w:val="480"/>
          <w:marRight w:val="0"/>
          <w:marTop w:val="0"/>
          <w:marBottom w:val="0"/>
          <w:divBdr>
            <w:top w:val="none" w:sz="0" w:space="0" w:color="auto"/>
            <w:left w:val="none" w:sz="0" w:space="0" w:color="auto"/>
            <w:bottom w:val="none" w:sz="0" w:space="0" w:color="auto"/>
            <w:right w:val="none" w:sz="0" w:space="0" w:color="auto"/>
          </w:divBdr>
        </w:div>
        <w:div w:id="1941058533">
          <w:marLeft w:val="480"/>
          <w:marRight w:val="0"/>
          <w:marTop w:val="0"/>
          <w:marBottom w:val="0"/>
          <w:divBdr>
            <w:top w:val="none" w:sz="0" w:space="0" w:color="auto"/>
            <w:left w:val="none" w:sz="0" w:space="0" w:color="auto"/>
            <w:bottom w:val="none" w:sz="0" w:space="0" w:color="auto"/>
            <w:right w:val="none" w:sz="0" w:space="0" w:color="auto"/>
          </w:divBdr>
        </w:div>
        <w:div w:id="1601915109">
          <w:marLeft w:val="480"/>
          <w:marRight w:val="0"/>
          <w:marTop w:val="0"/>
          <w:marBottom w:val="0"/>
          <w:divBdr>
            <w:top w:val="none" w:sz="0" w:space="0" w:color="auto"/>
            <w:left w:val="none" w:sz="0" w:space="0" w:color="auto"/>
            <w:bottom w:val="none" w:sz="0" w:space="0" w:color="auto"/>
            <w:right w:val="none" w:sz="0" w:space="0" w:color="auto"/>
          </w:divBdr>
        </w:div>
        <w:div w:id="318074603">
          <w:marLeft w:val="480"/>
          <w:marRight w:val="0"/>
          <w:marTop w:val="0"/>
          <w:marBottom w:val="0"/>
          <w:divBdr>
            <w:top w:val="none" w:sz="0" w:space="0" w:color="auto"/>
            <w:left w:val="none" w:sz="0" w:space="0" w:color="auto"/>
            <w:bottom w:val="none" w:sz="0" w:space="0" w:color="auto"/>
            <w:right w:val="none" w:sz="0" w:space="0" w:color="auto"/>
          </w:divBdr>
        </w:div>
        <w:div w:id="1611817238">
          <w:marLeft w:val="480"/>
          <w:marRight w:val="0"/>
          <w:marTop w:val="0"/>
          <w:marBottom w:val="0"/>
          <w:divBdr>
            <w:top w:val="none" w:sz="0" w:space="0" w:color="auto"/>
            <w:left w:val="none" w:sz="0" w:space="0" w:color="auto"/>
            <w:bottom w:val="none" w:sz="0" w:space="0" w:color="auto"/>
            <w:right w:val="none" w:sz="0" w:space="0" w:color="auto"/>
          </w:divBdr>
        </w:div>
        <w:div w:id="521473740">
          <w:marLeft w:val="480"/>
          <w:marRight w:val="0"/>
          <w:marTop w:val="0"/>
          <w:marBottom w:val="0"/>
          <w:divBdr>
            <w:top w:val="none" w:sz="0" w:space="0" w:color="auto"/>
            <w:left w:val="none" w:sz="0" w:space="0" w:color="auto"/>
            <w:bottom w:val="none" w:sz="0" w:space="0" w:color="auto"/>
            <w:right w:val="none" w:sz="0" w:space="0" w:color="auto"/>
          </w:divBdr>
        </w:div>
        <w:div w:id="1127822210">
          <w:marLeft w:val="480"/>
          <w:marRight w:val="0"/>
          <w:marTop w:val="0"/>
          <w:marBottom w:val="0"/>
          <w:divBdr>
            <w:top w:val="none" w:sz="0" w:space="0" w:color="auto"/>
            <w:left w:val="none" w:sz="0" w:space="0" w:color="auto"/>
            <w:bottom w:val="none" w:sz="0" w:space="0" w:color="auto"/>
            <w:right w:val="none" w:sz="0" w:space="0" w:color="auto"/>
          </w:divBdr>
        </w:div>
        <w:div w:id="593319552">
          <w:marLeft w:val="480"/>
          <w:marRight w:val="0"/>
          <w:marTop w:val="0"/>
          <w:marBottom w:val="0"/>
          <w:divBdr>
            <w:top w:val="none" w:sz="0" w:space="0" w:color="auto"/>
            <w:left w:val="none" w:sz="0" w:space="0" w:color="auto"/>
            <w:bottom w:val="none" w:sz="0" w:space="0" w:color="auto"/>
            <w:right w:val="none" w:sz="0" w:space="0" w:color="auto"/>
          </w:divBdr>
        </w:div>
        <w:div w:id="99302698">
          <w:marLeft w:val="480"/>
          <w:marRight w:val="0"/>
          <w:marTop w:val="0"/>
          <w:marBottom w:val="0"/>
          <w:divBdr>
            <w:top w:val="none" w:sz="0" w:space="0" w:color="auto"/>
            <w:left w:val="none" w:sz="0" w:space="0" w:color="auto"/>
            <w:bottom w:val="none" w:sz="0" w:space="0" w:color="auto"/>
            <w:right w:val="none" w:sz="0" w:space="0" w:color="auto"/>
          </w:divBdr>
        </w:div>
        <w:div w:id="286277652">
          <w:marLeft w:val="480"/>
          <w:marRight w:val="0"/>
          <w:marTop w:val="0"/>
          <w:marBottom w:val="0"/>
          <w:divBdr>
            <w:top w:val="none" w:sz="0" w:space="0" w:color="auto"/>
            <w:left w:val="none" w:sz="0" w:space="0" w:color="auto"/>
            <w:bottom w:val="none" w:sz="0" w:space="0" w:color="auto"/>
            <w:right w:val="none" w:sz="0" w:space="0" w:color="auto"/>
          </w:divBdr>
        </w:div>
        <w:div w:id="1319917315">
          <w:marLeft w:val="480"/>
          <w:marRight w:val="0"/>
          <w:marTop w:val="0"/>
          <w:marBottom w:val="0"/>
          <w:divBdr>
            <w:top w:val="none" w:sz="0" w:space="0" w:color="auto"/>
            <w:left w:val="none" w:sz="0" w:space="0" w:color="auto"/>
            <w:bottom w:val="none" w:sz="0" w:space="0" w:color="auto"/>
            <w:right w:val="none" w:sz="0" w:space="0" w:color="auto"/>
          </w:divBdr>
        </w:div>
        <w:div w:id="699017853">
          <w:marLeft w:val="480"/>
          <w:marRight w:val="0"/>
          <w:marTop w:val="0"/>
          <w:marBottom w:val="0"/>
          <w:divBdr>
            <w:top w:val="none" w:sz="0" w:space="0" w:color="auto"/>
            <w:left w:val="none" w:sz="0" w:space="0" w:color="auto"/>
            <w:bottom w:val="none" w:sz="0" w:space="0" w:color="auto"/>
            <w:right w:val="none" w:sz="0" w:space="0" w:color="auto"/>
          </w:divBdr>
        </w:div>
        <w:div w:id="97873496">
          <w:marLeft w:val="480"/>
          <w:marRight w:val="0"/>
          <w:marTop w:val="0"/>
          <w:marBottom w:val="0"/>
          <w:divBdr>
            <w:top w:val="none" w:sz="0" w:space="0" w:color="auto"/>
            <w:left w:val="none" w:sz="0" w:space="0" w:color="auto"/>
            <w:bottom w:val="none" w:sz="0" w:space="0" w:color="auto"/>
            <w:right w:val="none" w:sz="0" w:space="0" w:color="auto"/>
          </w:divBdr>
        </w:div>
        <w:div w:id="1077020591">
          <w:marLeft w:val="480"/>
          <w:marRight w:val="0"/>
          <w:marTop w:val="0"/>
          <w:marBottom w:val="0"/>
          <w:divBdr>
            <w:top w:val="none" w:sz="0" w:space="0" w:color="auto"/>
            <w:left w:val="none" w:sz="0" w:space="0" w:color="auto"/>
            <w:bottom w:val="none" w:sz="0" w:space="0" w:color="auto"/>
            <w:right w:val="none" w:sz="0" w:space="0" w:color="auto"/>
          </w:divBdr>
        </w:div>
        <w:div w:id="1335451113">
          <w:marLeft w:val="480"/>
          <w:marRight w:val="0"/>
          <w:marTop w:val="0"/>
          <w:marBottom w:val="0"/>
          <w:divBdr>
            <w:top w:val="none" w:sz="0" w:space="0" w:color="auto"/>
            <w:left w:val="none" w:sz="0" w:space="0" w:color="auto"/>
            <w:bottom w:val="none" w:sz="0" w:space="0" w:color="auto"/>
            <w:right w:val="none" w:sz="0" w:space="0" w:color="auto"/>
          </w:divBdr>
        </w:div>
        <w:div w:id="1612737504">
          <w:marLeft w:val="480"/>
          <w:marRight w:val="0"/>
          <w:marTop w:val="0"/>
          <w:marBottom w:val="0"/>
          <w:divBdr>
            <w:top w:val="none" w:sz="0" w:space="0" w:color="auto"/>
            <w:left w:val="none" w:sz="0" w:space="0" w:color="auto"/>
            <w:bottom w:val="none" w:sz="0" w:space="0" w:color="auto"/>
            <w:right w:val="none" w:sz="0" w:space="0" w:color="auto"/>
          </w:divBdr>
        </w:div>
        <w:div w:id="142238230">
          <w:marLeft w:val="480"/>
          <w:marRight w:val="0"/>
          <w:marTop w:val="0"/>
          <w:marBottom w:val="0"/>
          <w:divBdr>
            <w:top w:val="none" w:sz="0" w:space="0" w:color="auto"/>
            <w:left w:val="none" w:sz="0" w:space="0" w:color="auto"/>
            <w:bottom w:val="none" w:sz="0" w:space="0" w:color="auto"/>
            <w:right w:val="none" w:sz="0" w:space="0" w:color="auto"/>
          </w:divBdr>
        </w:div>
        <w:div w:id="2063480269">
          <w:marLeft w:val="480"/>
          <w:marRight w:val="0"/>
          <w:marTop w:val="0"/>
          <w:marBottom w:val="0"/>
          <w:divBdr>
            <w:top w:val="none" w:sz="0" w:space="0" w:color="auto"/>
            <w:left w:val="none" w:sz="0" w:space="0" w:color="auto"/>
            <w:bottom w:val="none" w:sz="0" w:space="0" w:color="auto"/>
            <w:right w:val="none" w:sz="0" w:space="0" w:color="auto"/>
          </w:divBdr>
        </w:div>
        <w:div w:id="31351686">
          <w:marLeft w:val="480"/>
          <w:marRight w:val="0"/>
          <w:marTop w:val="0"/>
          <w:marBottom w:val="0"/>
          <w:divBdr>
            <w:top w:val="none" w:sz="0" w:space="0" w:color="auto"/>
            <w:left w:val="none" w:sz="0" w:space="0" w:color="auto"/>
            <w:bottom w:val="none" w:sz="0" w:space="0" w:color="auto"/>
            <w:right w:val="none" w:sz="0" w:space="0" w:color="auto"/>
          </w:divBdr>
        </w:div>
        <w:div w:id="1112938514">
          <w:marLeft w:val="480"/>
          <w:marRight w:val="0"/>
          <w:marTop w:val="0"/>
          <w:marBottom w:val="0"/>
          <w:divBdr>
            <w:top w:val="none" w:sz="0" w:space="0" w:color="auto"/>
            <w:left w:val="none" w:sz="0" w:space="0" w:color="auto"/>
            <w:bottom w:val="none" w:sz="0" w:space="0" w:color="auto"/>
            <w:right w:val="none" w:sz="0" w:space="0" w:color="auto"/>
          </w:divBdr>
        </w:div>
        <w:div w:id="38552512">
          <w:marLeft w:val="480"/>
          <w:marRight w:val="0"/>
          <w:marTop w:val="0"/>
          <w:marBottom w:val="0"/>
          <w:divBdr>
            <w:top w:val="none" w:sz="0" w:space="0" w:color="auto"/>
            <w:left w:val="none" w:sz="0" w:space="0" w:color="auto"/>
            <w:bottom w:val="none" w:sz="0" w:space="0" w:color="auto"/>
            <w:right w:val="none" w:sz="0" w:space="0" w:color="auto"/>
          </w:divBdr>
        </w:div>
        <w:div w:id="1098914152">
          <w:marLeft w:val="480"/>
          <w:marRight w:val="0"/>
          <w:marTop w:val="0"/>
          <w:marBottom w:val="0"/>
          <w:divBdr>
            <w:top w:val="none" w:sz="0" w:space="0" w:color="auto"/>
            <w:left w:val="none" w:sz="0" w:space="0" w:color="auto"/>
            <w:bottom w:val="none" w:sz="0" w:space="0" w:color="auto"/>
            <w:right w:val="none" w:sz="0" w:space="0" w:color="auto"/>
          </w:divBdr>
        </w:div>
        <w:div w:id="942034901">
          <w:marLeft w:val="480"/>
          <w:marRight w:val="0"/>
          <w:marTop w:val="0"/>
          <w:marBottom w:val="0"/>
          <w:divBdr>
            <w:top w:val="none" w:sz="0" w:space="0" w:color="auto"/>
            <w:left w:val="none" w:sz="0" w:space="0" w:color="auto"/>
            <w:bottom w:val="none" w:sz="0" w:space="0" w:color="auto"/>
            <w:right w:val="none" w:sz="0" w:space="0" w:color="auto"/>
          </w:divBdr>
        </w:div>
        <w:div w:id="1343707532">
          <w:marLeft w:val="480"/>
          <w:marRight w:val="0"/>
          <w:marTop w:val="0"/>
          <w:marBottom w:val="0"/>
          <w:divBdr>
            <w:top w:val="none" w:sz="0" w:space="0" w:color="auto"/>
            <w:left w:val="none" w:sz="0" w:space="0" w:color="auto"/>
            <w:bottom w:val="none" w:sz="0" w:space="0" w:color="auto"/>
            <w:right w:val="none" w:sz="0" w:space="0" w:color="auto"/>
          </w:divBdr>
        </w:div>
        <w:div w:id="1734546560">
          <w:marLeft w:val="480"/>
          <w:marRight w:val="0"/>
          <w:marTop w:val="0"/>
          <w:marBottom w:val="0"/>
          <w:divBdr>
            <w:top w:val="none" w:sz="0" w:space="0" w:color="auto"/>
            <w:left w:val="none" w:sz="0" w:space="0" w:color="auto"/>
            <w:bottom w:val="none" w:sz="0" w:space="0" w:color="auto"/>
            <w:right w:val="none" w:sz="0" w:space="0" w:color="auto"/>
          </w:divBdr>
        </w:div>
        <w:div w:id="1840266103">
          <w:marLeft w:val="480"/>
          <w:marRight w:val="0"/>
          <w:marTop w:val="0"/>
          <w:marBottom w:val="0"/>
          <w:divBdr>
            <w:top w:val="none" w:sz="0" w:space="0" w:color="auto"/>
            <w:left w:val="none" w:sz="0" w:space="0" w:color="auto"/>
            <w:bottom w:val="none" w:sz="0" w:space="0" w:color="auto"/>
            <w:right w:val="none" w:sz="0" w:space="0" w:color="auto"/>
          </w:divBdr>
        </w:div>
        <w:div w:id="1457328766">
          <w:marLeft w:val="480"/>
          <w:marRight w:val="0"/>
          <w:marTop w:val="0"/>
          <w:marBottom w:val="0"/>
          <w:divBdr>
            <w:top w:val="none" w:sz="0" w:space="0" w:color="auto"/>
            <w:left w:val="none" w:sz="0" w:space="0" w:color="auto"/>
            <w:bottom w:val="none" w:sz="0" w:space="0" w:color="auto"/>
            <w:right w:val="none" w:sz="0" w:space="0" w:color="auto"/>
          </w:divBdr>
        </w:div>
        <w:div w:id="2043746748">
          <w:marLeft w:val="480"/>
          <w:marRight w:val="0"/>
          <w:marTop w:val="0"/>
          <w:marBottom w:val="0"/>
          <w:divBdr>
            <w:top w:val="none" w:sz="0" w:space="0" w:color="auto"/>
            <w:left w:val="none" w:sz="0" w:space="0" w:color="auto"/>
            <w:bottom w:val="none" w:sz="0" w:space="0" w:color="auto"/>
            <w:right w:val="none" w:sz="0" w:space="0" w:color="auto"/>
          </w:divBdr>
        </w:div>
        <w:div w:id="1657806233">
          <w:marLeft w:val="480"/>
          <w:marRight w:val="0"/>
          <w:marTop w:val="0"/>
          <w:marBottom w:val="0"/>
          <w:divBdr>
            <w:top w:val="none" w:sz="0" w:space="0" w:color="auto"/>
            <w:left w:val="none" w:sz="0" w:space="0" w:color="auto"/>
            <w:bottom w:val="none" w:sz="0" w:space="0" w:color="auto"/>
            <w:right w:val="none" w:sz="0" w:space="0" w:color="auto"/>
          </w:divBdr>
        </w:div>
        <w:div w:id="36399849">
          <w:marLeft w:val="480"/>
          <w:marRight w:val="0"/>
          <w:marTop w:val="0"/>
          <w:marBottom w:val="0"/>
          <w:divBdr>
            <w:top w:val="none" w:sz="0" w:space="0" w:color="auto"/>
            <w:left w:val="none" w:sz="0" w:space="0" w:color="auto"/>
            <w:bottom w:val="none" w:sz="0" w:space="0" w:color="auto"/>
            <w:right w:val="none" w:sz="0" w:space="0" w:color="auto"/>
          </w:divBdr>
        </w:div>
        <w:div w:id="256450230">
          <w:marLeft w:val="480"/>
          <w:marRight w:val="0"/>
          <w:marTop w:val="0"/>
          <w:marBottom w:val="0"/>
          <w:divBdr>
            <w:top w:val="none" w:sz="0" w:space="0" w:color="auto"/>
            <w:left w:val="none" w:sz="0" w:space="0" w:color="auto"/>
            <w:bottom w:val="none" w:sz="0" w:space="0" w:color="auto"/>
            <w:right w:val="none" w:sz="0" w:space="0" w:color="auto"/>
          </w:divBdr>
        </w:div>
        <w:div w:id="806437844">
          <w:marLeft w:val="480"/>
          <w:marRight w:val="0"/>
          <w:marTop w:val="0"/>
          <w:marBottom w:val="0"/>
          <w:divBdr>
            <w:top w:val="none" w:sz="0" w:space="0" w:color="auto"/>
            <w:left w:val="none" w:sz="0" w:space="0" w:color="auto"/>
            <w:bottom w:val="none" w:sz="0" w:space="0" w:color="auto"/>
            <w:right w:val="none" w:sz="0" w:space="0" w:color="auto"/>
          </w:divBdr>
        </w:div>
        <w:div w:id="774180932">
          <w:marLeft w:val="480"/>
          <w:marRight w:val="0"/>
          <w:marTop w:val="0"/>
          <w:marBottom w:val="0"/>
          <w:divBdr>
            <w:top w:val="none" w:sz="0" w:space="0" w:color="auto"/>
            <w:left w:val="none" w:sz="0" w:space="0" w:color="auto"/>
            <w:bottom w:val="none" w:sz="0" w:space="0" w:color="auto"/>
            <w:right w:val="none" w:sz="0" w:space="0" w:color="auto"/>
          </w:divBdr>
        </w:div>
        <w:div w:id="357396155">
          <w:marLeft w:val="480"/>
          <w:marRight w:val="0"/>
          <w:marTop w:val="0"/>
          <w:marBottom w:val="0"/>
          <w:divBdr>
            <w:top w:val="none" w:sz="0" w:space="0" w:color="auto"/>
            <w:left w:val="none" w:sz="0" w:space="0" w:color="auto"/>
            <w:bottom w:val="none" w:sz="0" w:space="0" w:color="auto"/>
            <w:right w:val="none" w:sz="0" w:space="0" w:color="auto"/>
          </w:divBdr>
        </w:div>
        <w:div w:id="546916503">
          <w:marLeft w:val="480"/>
          <w:marRight w:val="0"/>
          <w:marTop w:val="0"/>
          <w:marBottom w:val="0"/>
          <w:divBdr>
            <w:top w:val="none" w:sz="0" w:space="0" w:color="auto"/>
            <w:left w:val="none" w:sz="0" w:space="0" w:color="auto"/>
            <w:bottom w:val="none" w:sz="0" w:space="0" w:color="auto"/>
            <w:right w:val="none" w:sz="0" w:space="0" w:color="auto"/>
          </w:divBdr>
        </w:div>
        <w:div w:id="1917786372">
          <w:marLeft w:val="480"/>
          <w:marRight w:val="0"/>
          <w:marTop w:val="0"/>
          <w:marBottom w:val="0"/>
          <w:divBdr>
            <w:top w:val="none" w:sz="0" w:space="0" w:color="auto"/>
            <w:left w:val="none" w:sz="0" w:space="0" w:color="auto"/>
            <w:bottom w:val="none" w:sz="0" w:space="0" w:color="auto"/>
            <w:right w:val="none" w:sz="0" w:space="0" w:color="auto"/>
          </w:divBdr>
        </w:div>
        <w:div w:id="1063722907">
          <w:marLeft w:val="480"/>
          <w:marRight w:val="0"/>
          <w:marTop w:val="0"/>
          <w:marBottom w:val="0"/>
          <w:divBdr>
            <w:top w:val="none" w:sz="0" w:space="0" w:color="auto"/>
            <w:left w:val="none" w:sz="0" w:space="0" w:color="auto"/>
            <w:bottom w:val="none" w:sz="0" w:space="0" w:color="auto"/>
            <w:right w:val="none" w:sz="0" w:space="0" w:color="auto"/>
          </w:divBdr>
        </w:div>
        <w:div w:id="428694574">
          <w:marLeft w:val="480"/>
          <w:marRight w:val="0"/>
          <w:marTop w:val="0"/>
          <w:marBottom w:val="0"/>
          <w:divBdr>
            <w:top w:val="none" w:sz="0" w:space="0" w:color="auto"/>
            <w:left w:val="none" w:sz="0" w:space="0" w:color="auto"/>
            <w:bottom w:val="none" w:sz="0" w:space="0" w:color="auto"/>
            <w:right w:val="none" w:sz="0" w:space="0" w:color="auto"/>
          </w:divBdr>
        </w:div>
        <w:div w:id="106848659">
          <w:marLeft w:val="480"/>
          <w:marRight w:val="0"/>
          <w:marTop w:val="0"/>
          <w:marBottom w:val="0"/>
          <w:divBdr>
            <w:top w:val="none" w:sz="0" w:space="0" w:color="auto"/>
            <w:left w:val="none" w:sz="0" w:space="0" w:color="auto"/>
            <w:bottom w:val="none" w:sz="0" w:space="0" w:color="auto"/>
            <w:right w:val="none" w:sz="0" w:space="0" w:color="auto"/>
          </w:divBdr>
        </w:div>
        <w:div w:id="1924340206">
          <w:marLeft w:val="480"/>
          <w:marRight w:val="0"/>
          <w:marTop w:val="0"/>
          <w:marBottom w:val="0"/>
          <w:divBdr>
            <w:top w:val="none" w:sz="0" w:space="0" w:color="auto"/>
            <w:left w:val="none" w:sz="0" w:space="0" w:color="auto"/>
            <w:bottom w:val="none" w:sz="0" w:space="0" w:color="auto"/>
            <w:right w:val="none" w:sz="0" w:space="0" w:color="auto"/>
          </w:divBdr>
        </w:div>
        <w:div w:id="1628663512">
          <w:marLeft w:val="480"/>
          <w:marRight w:val="0"/>
          <w:marTop w:val="0"/>
          <w:marBottom w:val="0"/>
          <w:divBdr>
            <w:top w:val="none" w:sz="0" w:space="0" w:color="auto"/>
            <w:left w:val="none" w:sz="0" w:space="0" w:color="auto"/>
            <w:bottom w:val="none" w:sz="0" w:space="0" w:color="auto"/>
            <w:right w:val="none" w:sz="0" w:space="0" w:color="auto"/>
          </w:divBdr>
        </w:div>
        <w:div w:id="2132355069">
          <w:marLeft w:val="480"/>
          <w:marRight w:val="0"/>
          <w:marTop w:val="0"/>
          <w:marBottom w:val="0"/>
          <w:divBdr>
            <w:top w:val="none" w:sz="0" w:space="0" w:color="auto"/>
            <w:left w:val="none" w:sz="0" w:space="0" w:color="auto"/>
            <w:bottom w:val="none" w:sz="0" w:space="0" w:color="auto"/>
            <w:right w:val="none" w:sz="0" w:space="0" w:color="auto"/>
          </w:divBdr>
        </w:div>
        <w:div w:id="428694009">
          <w:marLeft w:val="480"/>
          <w:marRight w:val="0"/>
          <w:marTop w:val="0"/>
          <w:marBottom w:val="0"/>
          <w:divBdr>
            <w:top w:val="none" w:sz="0" w:space="0" w:color="auto"/>
            <w:left w:val="none" w:sz="0" w:space="0" w:color="auto"/>
            <w:bottom w:val="none" w:sz="0" w:space="0" w:color="auto"/>
            <w:right w:val="none" w:sz="0" w:space="0" w:color="auto"/>
          </w:divBdr>
        </w:div>
        <w:div w:id="1247377888">
          <w:marLeft w:val="480"/>
          <w:marRight w:val="0"/>
          <w:marTop w:val="0"/>
          <w:marBottom w:val="0"/>
          <w:divBdr>
            <w:top w:val="none" w:sz="0" w:space="0" w:color="auto"/>
            <w:left w:val="none" w:sz="0" w:space="0" w:color="auto"/>
            <w:bottom w:val="none" w:sz="0" w:space="0" w:color="auto"/>
            <w:right w:val="none" w:sz="0" w:space="0" w:color="auto"/>
          </w:divBdr>
        </w:div>
        <w:div w:id="1107038535">
          <w:marLeft w:val="480"/>
          <w:marRight w:val="0"/>
          <w:marTop w:val="0"/>
          <w:marBottom w:val="0"/>
          <w:divBdr>
            <w:top w:val="none" w:sz="0" w:space="0" w:color="auto"/>
            <w:left w:val="none" w:sz="0" w:space="0" w:color="auto"/>
            <w:bottom w:val="none" w:sz="0" w:space="0" w:color="auto"/>
            <w:right w:val="none" w:sz="0" w:space="0" w:color="auto"/>
          </w:divBdr>
        </w:div>
        <w:div w:id="1787891018">
          <w:marLeft w:val="480"/>
          <w:marRight w:val="0"/>
          <w:marTop w:val="0"/>
          <w:marBottom w:val="0"/>
          <w:divBdr>
            <w:top w:val="none" w:sz="0" w:space="0" w:color="auto"/>
            <w:left w:val="none" w:sz="0" w:space="0" w:color="auto"/>
            <w:bottom w:val="none" w:sz="0" w:space="0" w:color="auto"/>
            <w:right w:val="none" w:sz="0" w:space="0" w:color="auto"/>
          </w:divBdr>
        </w:div>
        <w:div w:id="1297563169">
          <w:marLeft w:val="480"/>
          <w:marRight w:val="0"/>
          <w:marTop w:val="0"/>
          <w:marBottom w:val="0"/>
          <w:divBdr>
            <w:top w:val="none" w:sz="0" w:space="0" w:color="auto"/>
            <w:left w:val="none" w:sz="0" w:space="0" w:color="auto"/>
            <w:bottom w:val="none" w:sz="0" w:space="0" w:color="auto"/>
            <w:right w:val="none" w:sz="0" w:space="0" w:color="auto"/>
          </w:divBdr>
        </w:div>
        <w:div w:id="105391595">
          <w:marLeft w:val="480"/>
          <w:marRight w:val="0"/>
          <w:marTop w:val="0"/>
          <w:marBottom w:val="0"/>
          <w:divBdr>
            <w:top w:val="none" w:sz="0" w:space="0" w:color="auto"/>
            <w:left w:val="none" w:sz="0" w:space="0" w:color="auto"/>
            <w:bottom w:val="none" w:sz="0" w:space="0" w:color="auto"/>
            <w:right w:val="none" w:sz="0" w:space="0" w:color="auto"/>
          </w:divBdr>
        </w:div>
        <w:div w:id="1129014047">
          <w:marLeft w:val="480"/>
          <w:marRight w:val="0"/>
          <w:marTop w:val="0"/>
          <w:marBottom w:val="0"/>
          <w:divBdr>
            <w:top w:val="none" w:sz="0" w:space="0" w:color="auto"/>
            <w:left w:val="none" w:sz="0" w:space="0" w:color="auto"/>
            <w:bottom w:val="none" w:sz="0" w:space="0" w:color="auto"/>
            <w:right w:val="none" w:sz="0" w:space="0" w:color="auto"/>
          </w:divBdr>
        </w:div>
        <w:div w:id="1001390693">
          <w:marLeft w:val="480"/>
          <w:marRight w:val="0"/>
          <w:marTop w:val="0"/>
          <w:marBottom w:val="0"/>
          <w:divBdr>
            <w:top w:val="none" w:sz="0" w:space="0" w:color="auto"/>
            <w:left w:val="none" w:sz="0" w:space="0" w:color="auto"/>
            <w:bottom w:val="none" w:sz="0" w:space="0" w:color="auto"/>
            <w:right w:val="none" w:sz="0" w:space="0" w:color="auto"/>
          </w:divBdr>
        </w:div>
        <w:div w:id="1381514343">
          <w:marLeft w:val="480"/>
          <w:marRight w:val="0"/>
          <w:marTop w:val="0"/>
          <w:marBottom w:val="0"/>
          <w:divBdr>
            <w:top w:val="none" w:sz="0" w:space="0" w:color="auto"/>
            <w:left w:val="none" w:sz="0" w:space="0" w:color="auto"/>
            <w:bottom w:val="none" w:sz="0" w:space="0" w:color="auto"/>
            <w:right w:val="none" w:sz="0" w:space="0" w:color="auto"/>
          </w:divBdr>
        </w:div>
        <w:div w:id="1383210227">
          <w:marLeft w:val="480"/>
          <w:marRight w:val="0"/>
          <w:marTop w:val="0"/>
          <w:marBottom w:val="0"/>
          <w:divBdr>
            <w:top w:val="none" w:sz="0" w:space="0" w:color="auto"/>
            <w:left w:val="none" w:sz="0" w:space="0" w:color="auto"/>
            <w:bottom w:val="none" w:sz="0" w:space="0" w:color="auto"/>
            <w:right w:val="none" w:sz="0" w:space="0" w:color="auto"/>
          </w:divBdr>
        </w:div>
        <w:div w:id="561523514">
          <w:marLeft w:val="480"/>
          <w:marRight w:val="0"/>
          <w:marTop w:val="0"/>
          <w:marBottom w:val="0"/>
          <w:divBdr>
            <w:top w:val="none" w:sz="0" w:space="0" w:color="auto"/>
            <w:left w:val="none" w:sz="0" w:space="0" w:color="auto"/>
            <w:bottom w:val="none" w:sz="0" w:space="0" w:color="auto"/>
            <w:right w:val="none" w:sz="0" w:space="0" w:color="auto"/>
          </w:divBdr>
        </w:div>
        <w:div w:id="1535120945">
          <w:marLeft w:val="480"/>
          <w:marRight w:val="0"/>
          <w:marTop w:val="0"/>
          <w:marBottom w:val="0"/>
          <w:divBdr>
            <w:top w:val="none" w:sz="0" w:space="0" w:color="auto"/>
            <w:left w:val="none" w:sz="0" w:space="0" w:color="auto"/>
            <w:bottom w:val="none" w:sz="0" w:space="0" w:color="auto"/>
            <w:right w:val="none" w:sz="0" w:space="0" w:color="auto"/>
          </w:divBdr>
        </w:div>
        <w:div w:id="1471708947">
          <w:marLeft w:val="480"/>
          <w:marRight w:val="0"/>
          <w:marTop w:val="0"/>
          <w:marBottom w:val="0"/>
          <w:divBdr>
            <w:top w:val="none" w:sz="0" w:space="0" w:color="auto"/>
            <w:left w:val="none" w:sz="0" w:space="0" w:color="auto"/>
            <w:bottom w:val="none" w:sz="0" w:space="0" w:color="auto"/>
            <w:right w:val="none" w:sz="0" w:space="0" w:color="auto"/>
          </w:divBdr>
        </w:div>
        <w:div w:id="532570649">
          <w:marLeft w:val="480"/>
          <w:marRight w:val="0"/>
          <w:marTop w:val="0"/>
          <w:marBottom w:val="0"/>
          <w:divBdr>
            <w:top w:val="none" w:sz="0" w:space="0" w:color="auto"/>
            <w:left w:val="none" w:sz="0" w:space="0" w:color="auto"/>
            <w:bottom w:val="none" w:sz="0" w:space="0" w:color="auto"/>
            <w:right w:val="none" w:sz="0" w:space="0" w:color="auto"/>
          </w:divBdr>
        </w:div>
        <w:div w:id="43989545">
          <w:marLeft w:val="480"/>
          <w:marRight w:val="0"/>
          <w:marTop w:val="0"/>
          <w:marBottom w:val="0"/>
          <w:divBdr>
            <w:top w:val="none" w:sz="0" w:space="0" w:color="auto"/>
            <w:left w:val="none" w:sz="0" w:space="0" w:color="auto"/>
            <w:bottom w:val="none" w:sz="0" w:space="0" w:color="auto"/>
            <w:right w:val="none" w:sz="0" w:space="0" w:color="auto"/>
          </w:divBdr>
        </w:div>
        <w:div w:id="1368800118">
          <w:marLeft w:val="480"/>
          <w:marRight w:val="0"/>
          <w:marTop w:val="0"/>
          <w:marBottom w:val="0"/>
          <w:divBdr>
            <w:top w:val="none" w:sz="0" w:space="0" w:color="auto"/>
            <w:left w:val="none" w:sz="0" w:space="0" w:color="auto"/>
            <w:bottom w:val="none" w:sz="0" w:space="0" w:color="auto"/>
            <w:right w:val="none" w:sz="0" w:space="0" w:color="auto"/>
          </w:divBdr>
        </w:div>
        <w:div w:id="670766088">
          <w:marLeft w:val="480"/>
          <w:marRight w:val="0"/>
          <w:marTop w:val="0"/>
          <w:marBottom w:val="0"/>
          <w:divBdr>
            <w:top w:val="none" w:sz="0" w:space="0" w:color="auto"/>
            <w:left w:val="none" w:sz="0" w:space="0" w:color="auto"/>
            <w:bottom w:val="none" w:sz="0" w:space="0" w:color="auto"/>
            <w:right w:val="none" w:sz="0" w:space="0" w:color="auto"/>
          </w:divBdr>
        </w:div>
        <w:div w:id="193856479">
          <w:marLeft w:val="480"/>
          <w:marRight w:val="0"/>
          <w:marTop w:val="0"/>
          <w:marBottom w:val="0"/>
          <w:divBdr>
            <w:top w:val="none" w:sz="0" w:space="0" w:color="auto"/>
            <w:left w:val="none" w:sz="0" w:space="0" w:color="auto"/>
            <w:bottom w:val="none" w:sz="0" w:space="0" w:color="auto"/>
            <w:right w:val="none" w:sz="0" w:space="0" w:color="auto"/>
          </w:divBdr>
        </w:div>
        <w:div w:id="2138833142">
          <w:marLeft w:val="480"/>
          <w:marRight w:val="0"/>
          <w:marTop w:val="0"/>
          <w:marBottom w:val="0"/>
          <w:divBdr>
            <w:top w:val="none" w:sz="0" w:space="0" w:color="auto"/>
            <w:left w:val="none" w:sz="0" w:space="0" w:color="auto"/>
            <w:bottom w:val="none" w:sz="0" w:space="0" w:color="auto"/>
            <w:right w:val="none" w:sz="0" w:space="0" w:color="auto"/>
          </w:divBdr>
        </w:div>
        <w:div w:id="1882478339">
          <w:marLeft w:val="480"/>
          <w:marRight w:val="0"/>
          <w:marTop w:val="0"/>
          <w:marBottom w:val="0"/>
          <w:divBdr>
            <w:top w:val="none" w:sz="0" w:space="0" w:color="auto"/>
            <w:left w:val="none" w:sz="0" w:space="0" w:color="auto"/>
            <w:bottom w:val="none" w:sz="0" w:space="0" w:color="auto"/>
            <w:right w:val="none" w:sz="0" w:space="0" w:color="auto"/>
          </w:divBdr>
        </w:div>
        <w:div w:id="821121268">
          <w:marLeft w:val="480"/>
          <w:marRight w:val="0"/>
          <w:marTop w:val="0"/>
          <w:marBottom w:val="0"/>
          <w:divBdr>
            <w:top w:val="none" w:sz="0" w:space="0" w:color="auto"/>
            <w:left w:val="none" w:sz="0" w:space="0" w:color="auto"/>
            <w:bottom w:val="none" w:sz="0" w:space="0" w:color="auto"/>
            <w:right w:val="none" w:sz="0" w:space="0" w:color="auto"/>
          </w:divBdr>
        </w:div>
        <w:div w:id="1152520412">
          <w:marLeft w:val="480"/>
          <w:marRight w:val="0"/>
          <w:marTop w:val="0"/>
          <w:marBottom w:val="0"/>
          <w:divBdr>
            <w:top w:val="none" w:sz="0" w:space="0" w:color="auto"/>
            <w:left w:val="none" w:sz="0" w:space="0" w:color="auto"/>
            <w:bottom w:val="none" w:sz="0" w:space="0" w:color="auto"/>
            <w:right w:val="none" w:sz="0" w:space="0" w:color="auto"/>
          </w:divBdr>
        </w:div>
        <w:div w:id="1172910798">
          <w:marLeft w:val="480"/>
          <w:marRight w:val="0"/>
          <w:marTop w:val="0"/>
          <w:marBottom w:val="0"/>
          <w:divBdr>
            <w:top w:val="none" w:sz="0" w:space="0" w:color="auto"/>
            <w:left w:val="none" w:sz="0" w:space="0" w:color="auto"/>
            <w:bottom w:val="none" w:sz="0" w:space="0" w:color="auto"/>
            <w:right w:val="none" w:sz="0" w:space="0" w:color="auto"/>
          </w:divBdr>
        </w:div>
        <w:div w:id="282465061">
          <w:marLeft w:val="480"/>
          <w:marRight w:val="0"/>
          <w:marTop w:val="0"/>
          <w:marBottom w:val="0"/>
          <w:divBdr>
            <w:top w:val="none" w:sz="0" w:space="0" w:color="auto"/>
            <w:left w:val="none" w:sz="0" w:space="0" w:color="auto"/>
            <w:bottom w:val="none" w:sz="0" w:space="0" w:color="auto"/>
            <w:right w:val="none" w:sz="0" w:space="0" w:color="auto"/>
          </w:divBdr>
        </w:div>
        <w:div w:id="88896649">
          <w:marLeft w:val="480"/>
          <w:marRight w:val="0"/>
          <w:marTop w:val="0"/>
          <w:marBottom w:val="0"/>
          <w:divBdr>
            <w:top w:val="none" w:sz="0" w:space="0" w:color="auto"/>
            <w:left w:val="none" w:sz="0" w:space="0" w:color="auto"/>
            <w:bottom w:val="none" w:sz="0" w:space="0" w:color="auto"/>
            <w:right w:val="none" w:sz="0" w:space="0" w:color="auto"/>
          </w:divBdr>
        </w:div>
        <w:div w:id="1408191614">
          <w:marLeft w:val="480"/>
          <w:marRight w:val="0"/>
          <w:marTop w:val="0"/>
          <w:marBottom w:val="0"/>
          <w:divBdr>
            <w:top w:val="none" w:sz="0" w:space="0" w:color="auto"/>
            <w:left w:val="none" w:sz="0" w:space="0" w:color="auto"/>
            <w:bottom w:val="none" w:sz="0" w:space="0" w:color="auto"/>
            <w:right w:val="none" w:sz="0" w:space="0" w:color="auto"/>
          </w:divBdr>
        </w:div>
        <w:div w:id="322901689">
          <w:marLeft w:val="480"/>
          <w:marRight w:val="0"/>
          <w:marTop w:val="0"/>
          <w:marBottom w:val="0"/>
          <w:divBdr>
            <w:top w:val="none" w:sz="0" w:space="0" w:color="auto"/>
            <w:left w:val="none" w:sz="0" w:space="0" w:color="auto"/>
            <w:bottom w:val="none" w:sz="0" w:space="0" w:color="auto"/>
            <w:right w:val="none" w:sz="0" w:space="0" w:color="auto"/>
          </w:divBdr>
        </w:div>
        <w:div w:id="1282958272">
          <w:marLeft w:val="480"/>
          <w:marRight w:val="0"/>
          <w:marTop w:val="0"/>
          <w:marBottom w:val="0"/>
          <w:divBdr>
            <w:top w:val="none" w:sz="0" w:space="0" w:color="auto"/>
            <w:left w:val="none" w:sz="0" w:space="0" w:color="auto"/>
            <w:bottom w:val="none" w:sz="0" w:space="0" w:color="auto"/>
            <w:right w:val="none" w:sz="0" w:space="0" w:color="auto"/>
          </w:divBdr>
        </w:div>
        <w:div w:id="1604066414">
          <w:marLeft w:val="480"/>
          <w:marRight w:val="0"/>
          <w:marTop w:val="0"/>
          <w:marBottom w:val="0"/>
          <w:divBdr>
            <w:top w:val="none" w:sz="0" w:space="0" w:color="auto"/>
            <w:left w:val="none" w:sz="0" w:space="0" w:color="auto"/>
            <w:bottom w:val="none" w:sz="0" w:space="0" w:color="auto"/>
            <w:right w:val="none" w:sz="0" w:space="0" w:color="auto"/>
          </w:divBdr>
        </w:div>
        <w:div w:id="890459000">
          <w:marLeft w:val="480"/>
          <w:marRight w:val="0"/>
          <w:marTop w:val="0"/>
          <w:marBottom w:val="0"/>
          <w:divBdr>
            <w:top w:val="none" w:sz="0" w:space="0" w:color="auto"/>
            <w:left w:val="none" w:sz="0" w:space="0" w:color="auto"/>
            <w:bottom w:val="none" w:sz="0" w:space="0" w:color="auto"/>
            <w:right w:val="none" w:sz="0" w:space="0" w:color="auto"/>
          </w:divBdr>
        </w:div>
        <w:div w:id="1012488210">
          <w:marLeft w:val="480"/>
          <w:marRight w:val="0"/>
          <w:marTop w:val="0"/>
          <w:marBottom w:val="0"/>
          <w:divBdr>
            <w:top w:val="none" w:sz="0" w:space="0" w:color="auto"/>
            <w:left w:val="none" w:sz="0" w:space="0" w:color="auto"/>
            <w:bottom w:val="none" w:sz="0" w:space="0" w:color="auto"/>
            <w:right w:val="none" w:sz="0" w:space="0" w:color="auto"/>
          </w:divBdr>
        </w:div>
        <w:div w:id="1532761436">
          <w:marLeft w:val="480"/>
          <w:marRight w:val="0"/>
          <w:marTop w:val="0"/>
          <w:marBottom w:val="0"/>
          <w:divBdr>
            <w:top w:val="none" w:sz="0" w:space="0" w:color="auto"/>
            <w:left w:val="none" w:sz="0" w:space="0" w:color="auto"/>
            <w:bottom w:val="none" w:sz="0" w:space="0" w:color="auto"/>
            <w:right w:val="none" w:sz="0" w:space="0" w:color="auto"/>
          </w:divBdr>
        </w:div>
        <w:div w:id="86272218">
          <w:marLeft w:val="480"/>
          <w:marRight w:val="0"/>
          <w:marTop w:val="0"/>
          <w:marBottom w:val="0"/>
          <w:divBdr>
            <w:top w:val="none" w:sz="0" w:space="0" w:color="auto"/>
            <w:left w:val="none" w:sz="0" w:space="0" w:color="auto"/>
            <w:bottom w:val="none" w:sz="0" w:space="0" w:color="auto"/>
            <w:right w:val="none" w:sz="0" w:space="0" w:color="auto"/>
          </w:divBdr>
        </w:div>
        <w:div w:id="161896288">
          <w:marLeft w:val="480"/>
          <w:marRight w:val="0"/>
          <w:marTop w:val="0"/>
          <w:marBottom w:val="0"/>
          <w:divBdr>
            <w:top w:val="none" w:sz="0" w:space="0" w:color="auto"/>
            <w:left w:val="none" w:sz="0" w:space="0" w:color="auto"/>
            <w:bottom w:val="none" w:sz="0" w:space="0" w:color="auto"/>
            <w:right w:val="none" w:sz="0" w:space="0" w:color="auto"/>
          </w:divBdr>
        </w:div>
        <w:div w:id="706878877">
          <w:marLeft w:val="480"/>
          <w:marRight w:val="0"/>
          <w:marTop w:val="0"/>
          <w:marBottom w:val="0"/>
          <w:divBdr>
            <w:top w:val="none" w:sz="0" w:space="0" w:color="auto"/>
            <w:left w:val="none" w:sz="0" w:space="0" w:color="auto"/>
            <w:bottom w:val="none" w:sz="0" w:space="0" w:color="auto"/>
            <w:right w:val="none" w:sz="0" w:space="0" w:color="auto"/>
          </w:divBdr>
        </w:div>
        <w:div w:id="670985620">
          <w:marLeft w:val="480"/>
          <w:marRight w:val="0"/>
          <w:marTop w:val="0"/>
          <w:marBottom w:val="0"/>
          <w:divBdr>
            <w:top w:val="none" w:sz="0" w:space="0" w:color="auto"/>
            <w:left w:val="none" w:sz="0" w:space="0" w:color="auto"/>
            <w:bottom w:val="none" w:sz="0" w:space="0" w:color="auto"/>
            <w:right w:val="none" w:sz="0" w:space="0" w:color="auto"/>
          </w:divBdr>
        </w:div>
        <w:div w:id="1917738124">
          <w:marLeft w:val="480"/>
          <w:marRight w:val="0"/>
          <w:marTop w:val="0"/>
          <w:marBottom w:val="0"/>
          <w:divBdr>
            <w:top w:val="none" w:sz="0" w:space="0" w:color="auto"/>
            <w:left w:val="none" w:sz="0" w:space="0" w:color="auto"/>
            <w:bottom w:val="none" w:sz="0" w:space="0" w:color="auto"/>
            <w:right w:val="none" w:sz="0" w:space="0" w:color="auto"/>
          </w:divBdr>
        </w:div>
        <w:div w:id="64106758">
          <w:marLeft w:val="480"/>
          <w:marRight w:val="0"/>
          <w:marTop w:val="0"/>
          <w:marBottom w:val="0"/>
          <w:divBdr>
            <w:top w:val="none" w:sz="0" w:space="0" w:color="auto"/>
            <w:left w:val="none" w:sz="0" w:space="0" w:color="auto"/>
            <w:bottom w:val="none" w:sz="0" w:space="0" w:color="auto"/>
            <w:right w:val="none" w:sz="0" w:space="0" w:color="auto"/>
          </w:divBdr>
        </w:div>
        <w:div w:id="1023169599">
          <w:marLeft w:val="480"/>
          <w:marRight w:val="0"/>
          <w:marTop w:val="0"/>
          <w:marBottom w:val="0"/>
          <w:divBdr>
            <w:top w:val="none" w:sz="0" w:space="0" w:color="auto"/>
            <w:left w:val="none" w:sz="0" w:space="0" w:color="auto"/>
            <w:bottom w:val="none" w:sz="0" w:space="0" w:color="auto"/>
            <w:right w:val="none" w:sz="0" w:space="0" w:color="auto"/>
          </w:divBdr>
        </w:div>
        <w:div w:id="272787557">
          <w:marLeft w:val="480"/>
          <w:marRight w:val="0"/>
          <w:marTop w:val="0"/>
          <w:marBottom w:val="0"/>
          <w:divBdr>
            <w:top w:val="none" w:sz="0" w:space="0" w:color="auto"/>
            <w:left w:val="none" w:sz="0" w:space="0" w:color="auto"/>
            <w:bottom w:val="none" w:sz="0" w:space="0" w:color="auto"/>
            <w:right w:val="none" w:sz="0" w:space="0" w:color="auto"/>
          </w:divBdr>
        </w:div>
        <w:div w:id="540291929">
          <w:marLeft w:val="480"/>
          <w:marRight w:val="0"/>
          <w:marTop w:val="0"/>
          <w:marBottom w:val="0"/>
          <w:divBdr>
            <w:top w:val="none" w:sz="0" w:space="0" w:color="auto"/>
            <w:left w:val="none" w:sz="0" w:space="0" w:color="auto"/>
            <w:bottom w:val="none" w:sz="0" w:space="0" w:color="auto"/>
            <w:right w:val="none" w:sz="0" w:space="0" w:color="auto"/>
          </w:divBdr>
        </w:div>
        <w:div w:id="2134013001">
          <w:marLeft w:val="480"/>
          <w:marRight w:val="0"/>
          <w:marTop w:val="0"/>
          <w:marBottom w:val="0"/>
          <w:divBdr>
            <w:top w:val="none" w:sz="0" w:space="0" w:color="auto"/>
            <w:left w:val="none" w:sz="0" w:space="0" w:color="auto"/>
            <w:bottom w:val="none" w:sz="0" w:space="0" w:color="auto"/>
            <w:right w:val="none" w:sz="0" w:space="0" w:color="auto"/>
          </w:divBdr>
        </w:div>
        <w:div w:id="929585614">
          <w:marLeft w:val="480"/>
          <w:marRight w:val="0"/>
          <w:marTop w:val="0"/>
          <w:marBottom w:val="0"/>
          <w:divBdr>
            <w:top w:val="none" w:sz="0" w:space="0" w:color="auto"/>
            <w:left w:val="none" w:sz="0" w:space="0" w:color="auto"/>
            <w:bottom w:val="none" w:sz="0" w:space="0" w:color="auto"/>
            <w:right w:val="none" w:sz="0" w:space="0" w:color="auto"/>
          </w:divBdr>
        </w:div>
        <w:div w:id="1450977502">
          <w:marLeft w:val="480"/>
          <w:marRight w:val="0"/>
          <w:marTop w:val="0"/>
          <w:marBottom w:val="0"/>
          <w:divBdr>
            <w:top w:val="none" w:sz="0" w:space="0" w:color="auto"/>
            <w:left w:val="none" w:sz="0" w:space="0" w:color="auto"/>
            <w:bottom w:val="none" w:sz="0" w:space="0" w:color="auto"/>
            <w:right w:val="none" w:sz="0" w:space="0" w:color="auto"/>
          </w:divBdr>
        </w:div>
        <w:div w:id="1760905304">
          <w:marLeft w:val="480"/>
          <w:marRight w:val="0"/>
          <w:marTop w:val="0"/>
          <w:marBottom w:val="0"/>
          <w:divBdr>
            <w:top w:val="none" w:sz="0" w:space="0" w:color="auto"/>
            <w:left w:val="none" w:sz="0" w:space="0" w:color="auto"/>
            <w:bottom w:val="none" w:sz="0" w:space="0" w:color="auto"/>
            <w:right w:val="none" w:sz="0" w:space="0" w:color="auto"/>
          </w:divBdr>
        </w:div>
        <w:div w:id="1694648002">
          <w:marLeft w:val="480"/>
          <w:marRight w:val="0"/>
          <w:marTop w:val="0"/>
          <w:marBottom w:val="0"/>
          <w:divBdr>
            <w:top w:val="none" w:sz="0" w:space="0" w:color="auto"/>
            <w:left w:val="none" w:sz="0" w:space="0" w:color="auto"/>
            <w:bottom w:val="none" w:sz="0" w:space="0" w:color="auto"/>
            <w:right w:val="none" w:sz="0" w:space="0" w:color="auto"/>
          </w:divBdr>
        </w:div>
        <w:div w:id="664094083">
          <w:marLeft w:val="480"/>
          <w:marRight w:val="0"/>
          <w:marTop w:val="0"/>
          <w:marBottom w:val="0"/>
          <w:divBdr>
            <w:top w:val="none" w:sz="0" w:space="0" w:color="auto"/>
            <w:left w:val="none" w:sz="0" w:space="0" w:color="auto"/>
            <w:bottom w:val="none" w:sz="0" w:space="0" w:color="auto"/>
            <w:right w:val="none" w:sz="0" w:space="0" w:color="auto"/>
          </w:divBdr>
        </w:div>
        <w:div w:id="1055935084">
          <w:marLeft w:val="480"/>
          <w:marRight w:val="0"/>
          <w:marTop w:val="0"/>
          <w:marBottom w:val="0"/>
          <w:divBdr>
            <w:top w:val="none" w:sz="0" w:space="0" w:color="auto"/>
            <w:left w:val="none" w:sz="0" w:space="0" w:color="auto"/>
            <w:bottom w:val="none" w:sz="0" w:space="0" w:color="auto"/>
            <w:right w:val="none" w:sz="0" w:space="0" w:color="auto"/>
          </w:divBdr>
        </w:div>
        <w:div w:id="824319599">
          <w:marLeft w:val="480"/>
          <w:marRight w:val="0"/>
          <w:marTop w:val="0"/>
          <w:marBottom w:val="0"/>
          <w:divBdr>
            <w:top w:val="none" w:sz="0" w:space="0" w:color="auto"/>
            <w:left w:val="none" w:sz="0" w:space="0" w:color="auto"/>
            <w:bottom w:val="none" w:sz="0" w:space="0" w:color="auto"/>
            <w:right w:val="none" w:sz="0" w:space="0" w:color="auto"/>
          </w:divBdr>
        </w:div>
        <w:div w:id="707070295">
          <w:marLeft w:val="480"/>
          <w:marRight w:val="0"/>
          <w:marTop w:val="0"/>
          <w:marBottom w:val="0"/>
          <w:divBdr>
            <w:top w:val="none" w:sz="0" w:space="0" w:color="auto"/>
            <w:left w:val="none" w:sz="0" w:space="0" w:color="auto"/>
            <w:bottom w:val="none" w:sz="0" w:space="0" w:color="auto"/>
            <w:right w:val="none" w:sz="0" w:space="0" w:color="auto"/>
          </w:divBdr>
        </w:div>
        <w:div w:id="1521699802">
          <w:marLeft w:val="480"/>
          <w:marRight w:val="0"/>
          <w:marTop w:val="0"/>
          <w:marBottom w:val="0"/>
          <w:divBdr>
            <w:top w:val="none" w:sz="0" w:space="0" w:color="auto"/>
            <w:left w:val="none" w:sz="0" w:space="0" w:color="auto"/>
            <w:bottom w:val="none" w:sz="0" w:space="0" w:color="auto"/>
            <w:right w:val="none" w:sz="0" w:space="0" w:color="auto"/>
          </w:divBdr>
        </w:div>
        <w:div w:id="2141804753">
          <w:marLeft w:val="480"/>
          <w:marRight w:val="0"/>
          <w:marTop w:val="0"/>
          <w:marBottom w:val="0"/>
          <w:divBdr>
            <w:top w:val="none" w:sz="0" w:space="0" w:color="auto"/>
            <w:left w:val="none" w:sz="0" w:space="0" w:color="auto"/>
            <w:bottom w:val="none" w:sz="0" w:space="0" w:color="auto"/>
            <w:right w:val="none" w:sz="0" w:space="0" w:color="auto"/>
          </w:divBdr>
        </w:div>
        <w:div w:id="1501113763">
          <w:marLeft w:val="480"/>
          <w:marRight w:val="0"/>
          <w:marTop w:val="0"/>
          <w:marBottom w:val="0"/>
          <w:divBdr>
            <w:top w:val="none" w:sz="0" w:space="0" w:color="auto"/>
            <w:left w:val="none" w:sz="0" w:space="0" w:color="auto"/>
            <w:bottom w:val="none" w:sz="0" w:space="0" w:color="auto"/>
            <w:right w:val="none" w:sz="0" w:space="0" w:color="auto"/>
          </w:divBdr>
        </w:div>
        <w:div w:id="1745033241">
          <w:marLeft w:val="480"/>
          <w:marRight w:val="0"/>
          <w:marTop w:val="0"/>
          <w:marBottom w:val="0"/>
          <w:divBdr>
            <w:top w:val="none" w:sz="0" w:space="0" w:color="auto"/>
            <w:left w:val="none" w:sz="0" w:space="0" w:color="auto"/>
            <w:bottom w:val="none" w:sz="0" w:space="0" w:color="auto"/>
            <w:right w:val="none" w:sz="0" w:space="0" w:color="auto"/>
          </w:divBdr>
        </w:div>
        <w:div w:id="2034304096">
          <w:marLeft w:val="480"/>
          <w:marRight w:val="0"/>
          <w:marTop w:val="0"/>
          <w:marBottom w:val="0"/>
          <w:divBdr>
            <w:top w:val="none" w:sz="0" w:space="0" w:color="auto"/>
            <w:left w:val="none" w:sz="0" w:space="0" w:color="auto"/>
            <w:bottom w:val="none" w:sz="0" w:space="0" w:color="auto"/>
            <w:right w:val="none" w:sz="0" w:space="0" w:color="auto"/>
          </w:divBdr>
        </w:div>
        <w:div w:id="1438677503">
          <w:marLeft w:val="480"/>
          <w:marRight w:val="0"/>
          <w:marTop w:val="0"/>
          <w:marBottom w:val="0"/>
          <w:divBdr>
            <w:top w:val="none" w:sz="0" w:space="0" w:color="auto"/>
            <w:left w:val="none" w:sz="0" w:space="0" w:color="auto"/>
            <w:bottom w:val="none" w:sz="0" w:space="0" w:color="auto"/>
            <w:right w:val="none" w:sz="0" w:space="0" w:color="auto"/>
          </w:divBdr>
        </w:div>
        <w:div w:id="1629160868">
          <w:marLeft w:val="480"/>
          <w:marRight w:val="0"/>
          <w:marTop w:val="0"/>
          <w:marBottom w:val="0"/>
          <w:divBdr>
            <w:top w:val="none" w:sz="0" w:space="0" w:color="auto"/>
            <w:left w:val="none" w:sz="0" w:space="0" w:color="auto"/>
            <w:bottom w:val="none" w:sz="0" w:space="0" w:color="auto"/>
            <w:right w:val="none" w:sz="0" w:space="0" w:color="auto"/>
          </w:divBdr>
        </w:div>
        <w:div w:id="2100638031">
          <w:marLeft w:val="480"/>
          <w:marRight w:val="0"/>
          <w:marTop w:val="0"/>
          <w:marBottom w:val="0"/>
          <w:divBdr>
            <w:top w:val="none" w:sz="0" w:space="0" w:color="auto"/>
            <w:left w:val="none" w:sz="0" w:space="0" w:color="auto"/>
            <w:bottom w:val="none" w:sz="0" w:space="0" w:color="auto"/>
            <w:right w:val="none" w:sz="0" w:space="0" w:color="auto"/>
          </w:divBdr>
        </w:div>
        <w:div w:id="991831603">
          <w:marLeft w:val="480"/>
          <w:marRight w:val="0"/>
          <w:marTop w:val="0"/>
          <w:marBottom w:val="0"/>
          <w:divBdr>
            <w:top w:val="none" w:sz="0" w:space="0" w:color="auto"/>
            <w:left w:val="none" w:sz="0" w:space="0" w:color="auto"/>
            <w:bottom w:val="none" w:sz="0" w:space="0" w:color="auto"/>
            <w:right w:val="none" w:sz="0" w:space="0" w:color="auto"/>
          </w:divBdr>
        </w:div>
      </w:divsChild>
    </w:div>
    <w:div w:id="210269796">
      <w:bodyDiv w:val="1"/>
      <w:marLeft w:val="0"/>
      <w:marRight w:val="0"/>
      <w:marTop w:val="0"/>
      <w:marBottom w:val="0"/>
      <w:divBdr>
        <w:top w:val="none" w:sz="0" w:space="0" w:color="auto"/>
        <w:left w:val="none" w:sz="0" w:space="0" w:color="auto"/>
        <w:bottom w:val="none" w:sz="0" w:space="0" w:color="auto"/>
        <w:right w:val="none" w:sz="0" w:space="0" w:color="auto"/>
      </w:divBdr>
    </w:div>
    <w:div w:id="210388472">
      <w:bodyDiv w:val="1"/>
      <w:marLeft w:val="0"/>
      <w:marRight w:val="0"/>
      <w:marTop w:val="0"/>
      <w:marBottom w:val="0"/>
      <w:divBdr>
        <w:top w:val="none" w:sz="0" w:space="0" w:color="auto"/>
        <w:left w:val="none" w:sz="0" w:space="0" w:color="auto"/>
        <w:bottom w:val="none" w:sz="0" w:space="0" w:color="auto"/>
        <w:right w:val="none" w:sz="0" w:space="0" w:color="auto"/>
      </w:divBdr>
    </w:div>
    <w:div w:id="210919268">
      <w:bodyDiv w:val="1"/>
      <w:marLeft w:val="0"/>
      <w:marRight w:val="0"/>
      <w:marTop w:val="0"/>
      <w:marBottom w:val="0"/>
      <w:divBdr>
        <w:top w:val="none" w:sz="0" w:space="0" w:color="auto"/>
        <w:left w:val="none" w:sz="0" w:space="0" w:color="auto"/>
        <w:bottom w:val="none" w:sz="0" w:space="0" w:color="auto"/>
        <w:right w:val="none" w:sz="0" w:space="0" w:color="auto"/>
      </w:divBdr>
    </w:div>
    <w:div w:id="211043852">
      <w:bodyDiv w:val="1"/>
      <w:marLeft w:val="0"/>
      <w:marRight w:val="0"/>
      <w:marTop w:val="0"/>
      <w:marBottom w:val="0"/>
      <w:divBdr>
        <w:top w:val="none" w:sz="0" w:space="0" w:color="auto"/>
        <w:left w:val="none" w:sz="0" w:space="0" w:color="auto"/>
        <w:bottom w:val="none" w:sz="0" w:space="0" w:color="auto"/>
        <w:right w:val="none" w:sz="0" w:space="0" w:color="auto"/>
      </w:divBdr>
    </w:div>
    <w:div w:id="211161182">
      <w:bodyDiv w:val="1"/>
      <w:marLeft w:val="0"/>
      <w:marRight w:val="0"/>
      <w:marTop w:val="0"/>
      <w:marBottom w:val="0"/>
      <w:divBdr>
        <w:top w:val="none" w:sz="0" w:space="0" w:color="auto"/>
        <w:left w:val="none" w:sz="0" w:space="0" w:color="auto"/>
        <w:bottom w:val="none" w:sz="0" w:space="0" w:color="auto"/>
        <w:right w:val="none" w:sz="0" w:space="0" w:color="auto"/>
      </w:divBdr>
    </w:div>
    <w:div w:id="211238343">
      <w:bodyDiv w:val="1"/>
      <w:marLeft w:val="0"/>
      <w:marRight w:val="0"/>
      <w:marTop w:val="0"/>
      <w:marBottom w:val="0"/>
      <w:divBdr>
        <w:top w:val="none" w:sz="0" w:space="0" w:color="auto"/>
        <w:left w:val="none" w:sz="0" w:space="0" w:color="auto"/>
        <w:bottom w:val="none" w:sz="0" w:space="0" w:color="auto"/>
        <w:right w:val="none" w:sz="0" w:space="0" w:color="auto"/>
      </w:divBdr>
    </w:div>
    <w:div w:id="211769935">
      <w:bodyDiv w:val="1"/>
      <w:marLeft w:val="0"/>
      <w:marRight w:val="0"/>
      <w:marTop w:val="0"/>
      <w:marBottom w:val="0"/>
      <w:divBdr>
        <w:top w:val="none" w:sz="0" w:space="0" w:color="auto"/>
        <w:left w:val="none" w:sz="0" w:space="0" w:color="auto"/>
        <w:bottom w:val="none" w:sz="0" w:space="0" w:color="auto"/>
        <w:right w:val="none" w:sz="0" w:space="0" w:color="auto"/>
      </w:divBdr>
    </w:div>
    <w:div w:id="211843700">
      <w:bodyDiv w:val="1"/>
      <w:marLeft w:val="0"/>
      <w:marRight w:val="0"/>
      <w:marTop w:val="0"/>
      <w:marBottom w:val="0"/>
      <w:divBdr>
        <w:top w:val="none" w:sz="0" w:space="0" w:color="auto"/>
        <w:left w:val="none" w:sz="0" w:space="0" w:color="auto"/>
        <w:bottom w:val="none" w:sz="0" w:space="0" w:color="auto"/>
        <w:right w:val="none" w:sz="0" w:space="0" w:color="auto"/>
      </w:divBdr>
    </w:div>
    <w:div w:id="212468706">
      <w:bodyDiv w:val="1"/>
      <w:marLeft w:val="0"/>
      <w:marRight w:val="0"/>
      <w:marTop w:val="0"/>
      <w:marBottom w:val="0"/>
      <w:divBdr>
        <w:top w:val="none" w:sz="0" w:space="0" w:color="auto"/>
        <w:left w:val="none" w:sz="0" w:space="0" w:color="auto"/>
        <w:bottom w:val="none" w:sz="0" w:space="0" w:color="auto"/>
        <w:right w:val="none" w:sz="0" w:space="0" w:color="auto"/>
      </w:divBdr>
    </w:div>
    <w:div w:id="212543498">
      <w:bodyDiv w:val="1"/>
      <w:marLeft w:val="0"/>
      <w:marRight w:val="0"/>
      <w:marTop w:val="0"/>
      <w:marBottom w:val="0"/>
      <w:divBdr>
        <w:top w:val="none" w:sz="0" w:space="0" w:color="auto"/>
        <w:left w:val="none" w:sz="0" w:space="0" w:color="auto"/>
        <w:bottom w:val="none" w:sz="0" w:space="0" w:color="auto"/>
        <w:right w:val="none" w:sz="0" w:space="0" w:color="auto"/>
      </w:divBdr>
    </w:div>
    <w:div w:id="212623908">
      <w:bodyDiv w:val="1"/>
      <w:marLeft w:val="0"/>
      <w:marRight w:val="0"/>
      <w:marTop w:val="0"/>
      <w:marBottom w:val="0"/>
      <w:divBdr>
        <w:top w:val="none" w:sz="0" w:space="0" w:color="auto"/>
        <w:left w:val="none" w:sz="0" w:space="0" w:color="auto"/>
        <w:bottom w:val="none" w:sz="0" w:space="0" w:color="auto"/>
        <w:right w:val="none" w:sz="0" w:space="0" w:color="auto"/>
      </w:divBdr>
    </w:div>
    <w:div w:id="212861115">
      <w:bodyDiv w:val="1"/>
      <w:marLeft w:val="0"/>
      <w:marRight w:val="0"/>
      <w:marTop w:val="0"/>
      <w:marBottom w:val="0"/>
      <w:divBdr>
        <w:top w:val="none" w:sz="0" w:space="0" w:color="auto"/>
        <w:left w:val="none" w:sz="0" w:space="0" w:color="auto"/>
        <w:bottom w:val="none" w:sz="0" w:space="0" w:color="auto"/>
        <w:right w:val="none" w:sz="0" w:space="0" w:color="auto"/>
      </w:divBdr>
    </w:div>
    <w:div w:id="212890095">
      <w:bodyDiv w:val="1"/>
      <w:marLeft w:val="0"/>
      <w:marRight w:val="0"/>
      <w:marTop w:val="0"/>
      <w:marBottom w:val="0"/>
      <w:divBdr>
        <w:top w:val="none" w:sz="0" w:space="0" w:color="auto"/>
        <w:left w:val="none" w:sz="0" w:space="0" w:color="auto"/>
        <w:bottom w:val="none" w:sz="0" w:space="0" w:color="auto"/>
        <w:right w:val="none" w:sz="0" w:space="0" w:color="auto"/>
      </w:divBdr>
    </w:div>
    <w:div w:id="212933680">
      <w:bodyDiv w:val="1"/>
      <w:marLeft w:val="0"/>
      <w:marRight w:val="0"/>
      <w:marTop w:val="0"/>
      <w:marBottom w:val="0"/>
      <w:divBdr>
        <w:top w:val="none" w:sz="0" w:space="0" w:color="auto"/>
        <w:left w:val="none" w:sz="0" w:space="0" w:color="auto"/>
        <w:bottom w:val="none" w:sz="0" w:space="0" w:color="auto"/>
        <w:right w:val="none" w:sz="0" w:space="0" w:color="auto"/>
      </w:divBdr>
    </w:div>
    <w:div w:id="213081169">
      <w:bodyDiv w:val="1"/>
      <w:marLeft w:val="0"/>
      <w:marRight w:val="0"/>
      <w:marTop w:val="0"/>
      <w:marBottom w:val="0"/>
      <w:divBdr>
        <w:top w:val="none" w:sz="0" w:space="0" w:color="auto"/>
        <w:left w:val="none" w:sz="0" w:space="0" w:color="auto"/>
        <w:bottom w:val="none" w:sz="0" w:space="0" w:color="auto"/>
        <w:right w:val="none" w:sz="0" w:space="0" w:color="auto"/>
      </w:divBdr>
    </w:div>
    <w:div w:id="213123165">
      <w:bodyDiv w:val="1"/>
      <w:marLeft w:val="0"/>
      <w:marRight w:val="0"/>
      <w:marTop w:val="0"/>
      <w:marBottom w:val="0"/>
      <w:divBdr>
        <w:top w:val="none" w:sz="0" w:space="0" w:color="auto"/>
        <w:left w:val="none" w:sz="0" w:space="0" w:color="auto"/>
        <w:bottom w:val="none" w:sz="0" w:space="0" w:color="auto"/>
        <w:right w:val="none" w:sz="0" w:space="0" w:color="auto"/>
      </w:divBdr>
    </w:div>
    <w:div w:id="213201510">
      <w:bodyDiv w:val="1"/>
      <w:marLeft w:val="0"/>
      <w:marRight w:val="0"/>
      <w:marTop w:val="0"/>
      <w:marBottom w:val="0"/>
      <w:divBdr>
        <w:top w:val="none" w:sz="0" w:space="0" w:color="auto"/>
        <w:left w:val="none" w:sz="0" w:space="0" w:color="auto"/>
        <w:bottom w:val="none" w:sz="0" w:space="0" w:color="auto"/>
        <w:right w:val="none" w:sz="0" w:space="0" w:color="auto"/>
      </w:divBdr>
    </w:div>
    <w:div w:id="213272120">
      <w:bodyDiv w:val="1"/>
      <w:marLeft w:val="0"/>
      <w:marRight w:val="0"/>
      <w:marTop w:val="0"/>
      <w:marBottom w:val="0"/>
      <w:divBdr>
        <w:top w:val="none" w:sz="0" w:space="0" w:color="auto"/>
        <w:left w:val="none" w:sz="0" w:space="0" w:color="auto"/>
        <w:bottom w:val="none" w:sz="0" w:space="0" w:color="auto"/>
        <w:right w:val="none" w:sz="0" w:space="0" w:color="auto"/>
      </w:divBdr>
    </w:div>
    <w:div w:id="213273273">
      <w:bodyDiv w:val="1"/>
      <w:marLeft w:val="0"/>
      <w:marRight w:val="0"/>
      <w:marTop w:val="0"/>
      <w:marBottom w:val="0"/>
      <w:divBdr>
        <w:top w:val="none" w:sz="0" w:space="0" w:color="auto"/>
        <w:left w:val="none" w:sz="0" w:space="0" w:color="auto"/>
        <w:bottom w:val="none" w:sz="0" w:space="0" w:color="auto"/>
        <w:right w:val="none" w:sz="0" w:space="0" w:color="auto"/>
      </w:divBdr>
    </w:div>
    <w:div w:id="213467657">
      <w:bodyDiv w:val="1"/>
      <w:marLeft w:val="0"/>
      <w:marRight w:val="0"/>
      <w:marTop w:val="0"/>
      <w:marBottom w:val="0"/>
      <w:divBdr>
        <w:top w:val="none" w:sz="0" w:space="0" w:color="auto"/>
        <w:left w:val="none" w:sz="0" w:space="0" w:color="auto"/>
        <w:bottom w:val="none" w:sz="0" w:space="0" w:color="auto"/>
        <w:right w:val="none" w:sz="0" w:space="0" w:color="auto"/>
      </w:divBdr>
    </w:div>
    <w:div w:id="213470393">
      <w:bodyDiv w:val="1"/>
      <w:marLeft w:val="0"/>
      <w:marRight w:val="0"/>
      <w:marTop w:val="0"/>
      <w:marBottom w:val="0"/>
      <w:divBdr>
        <w:top w:val="none" w:sz="0" w:space="0" w:color="auto"/>
        <w:left w:val="none" w:sz="0" w:space="0" w:color="auto"/>
        <w:bottom w:val="none" w:sz="0" w:space="0" w:color="auto"/>
        <w:right w:val="none" w:sz="0" w:space="0" w:color="auto"/>
      </w:divBdr>
    </w:div>
    <w:div w:id="213542486">
      <w:bodyDiv w:val="1"/>
      <w:marLeft w:val="0"/>
      <w:marRight w:val="0"/>
      <w:marTop w:val="0"/>
      <w:marBottom w:val="0"/>
      <w:divBdr>
        <w:top w:val="none" w:sz="0" w:space="0" w:color="auto"/>
        <w:left w:val="none" w:sz="0" w:space="0" w:color="auto"/>
        <w:bottom w:val="none" w:sz="0" w:space="0" w:color="auto"/>
        <w:right w:val="none" w:sz="0" w:space="0" w:color="auto"/>
      </w:divBdr>
    </w:div>
    <w:div w:id="213811130">
      <w:bodyDiv w:val="1"/>
      <w:marLeft w:val="0"/>
      <w:marRight w:val="0"/>
      <w:marTop w:val="0"/>
      <w:marBottom w:val="0"/>
      <w:divBdr>
        <w:top w:val="none" w:sz="0" w:space="0" w:color="auto"/>
        <w:left w:val="none" w:sz="0" w:space="0" w:color="auto"/>
        <w:bottom w:val="none" w:sz="0" w:space="0" w:color="auto"/>
        <w:right w:val="none" w:sz="0" w:space="0" w:color="auto"/>
      </w:divBdr>
    </w:div>
    <w:div w:id="213856560">
      <w:bodyDiv w:val="1"/>
      <w:marLeft w:val="0"/>
      <w:marRight w:val="0"/>
      <w:marTop w:val="0"/>
      <w:marBottom w:val="0"/>
      <w:divBdr>
        <w:top w:val="none" w:sz="0" w:space="0" w:color="auto"/>
        <w:left w:val="none" w:sz="0" w:space="0" w:color="auto"/>
        <w:bottom w:val="none" w:sz="0" w:space="0" w:color="auto"/>
        <w:right w:val="none" w:sz="0" w:space="0" w:color="auto"/>
      </w:divBdr>
    </w:div>
    <w:div w:id="214397332">
      <w:bodyDiv w:val="1"/>
      <w:marLeft w:val="0"/>
      <w:marRight w:val="0"/>
      <w:marTop w:val="0"/>
      <w:marBottom w:val="0"/>
      <w:divBdr>
        <w:top w:val="none" w:sz="0" w:space="0" w:color="auto"/>
        <w:left w:val="none" w:sz="0" w:space="0" w:color="auto"/>
        <w:bottom w:val="none" w:sz="0" w:space="0" w:color="auto"/>
        <w:right w:val="none" w:sz="0" w:space="0" w:color="auto"/>
      </w:divBdr>
    </w:div>
    <w:div w:id="214631590">
      <w:bodyDiv w:val="1"/>
      <w:marLeft w:val="0"/>
      <w:marRight w:val="0"/>
      <w:marTop w:val="0"/>
      <w:marBottom w:val="0"/>
      <w:divBdr>
        <w:top w:val="none" w:sz="0" w:space="0" w:color="auto"/>
        <w:left w:val="none" w:sz="0" w:space="0" w:color="auto"/>
        <w:bottom w:val="none" w:sz="0" w:space="0" w:color="auto"/>
        <w:right w:val="none" w:sz="0" w:space="0" w:color="auto"/>
      </w:divBdr>
    </w:div>
    <w:div w:id="214705308">
      <w:bodyDiv w:val="1"/>
      <w:marLeft w:val="0"/>
      <w:marRight w:val="0"/>
      <w:marTop w:val="0"/>
      <w:marBottom w:val="0"/>
      <w:divBdr>
        <w:top w:val="none" w:sz="0" w:space="0" w:color="auto"/>
        <w:left w:val="none" w:sz="0" w:space="0" w:color="auto"/>
        <w:bottom w:val="none" w:sz="0" w:space="0" w:color="auto"/>
        <w:right w:val="none" w:sz="0" w:space="0" w:color="auto"/>
      </w:divBdr>
    </w:div>
    <w:div w:id="215362667">
      <w:bodyDiv w:val="1"/>
      <w:marLeft w:val="0"/>
      <w:marRight w:val="0"/>
      <w:marTop w:val="0"/>
      <w:marBottom w:val="0"/>
      <w:divBdr>
        <w:top w:val="none" w:sz="0" w:space="0" w:color="auto"/>
        <w:left w:val="none" w:sz="0" w:space="0" w:color="auto"/>
        <w:bottom w:val="none" w:sz="0" w:space="0" w:color="auto"/>
        <w:right w:val="none" w:sz="0" w:space="0" w:color="auto"/>
      </w:divBdr>
    </w:div>
    <w:div w:id="215438816">
      <w:bodyDiv w:val="1"/>
      <w:marLeft w:val="0"/>
      <w:marRight w:val="0"/>
      <w:marTop w:val="0"/>
      <w:marBottom w:val="0"/>
      <w:divBdr>
        <w:top w:val="none" w:sz="0" w:space="0" w:color="auto"/>
        <w:left w:val="none" w:sz="0" w:space="0" w:color="auto"/>
        <w:bottom w:val="none" w:sz="0" w:space="0" w:color="auto"/>
        <w:right w:val="none" w:sz="0" w:space="0" w:color="auto"/>
      </w:divBdr>
    </w:div>
    <w:div w:id="215776124">
      <w:bodyDiv w:val="1"/>
      <w:marLeft w:val="0"/>
      <w:marRight w:val="0"/>
      <w:marTop w:val="0"/>
      <w:marBottom w:val="0"/>
      <w:divBdr>
        <w:top w:val="none" w:sz="0" w:space="0" w:color="auto"/>
        <w:left w:val="none" w:sz="0" w:space="0" w:color="auto"/>
        <w:bottom w:val="none" w:sz="0" w:space="0" w:color="auto"/>
        <w:right w:val="none" w:sz="0" w:space="0" w:color="auto"/>
      </w:divBdr>
    </w:div>
    <w:div w:id="215818839">
      <w:bodyDiv w:val="1"/>
      <w:marLeft w:val="0"/>
      <w:marRight w:val="0"/>
      <w:marTop w:val="0"/>
      <w:marBottom w:val="0"/>
      <w:divBdr>
        <w:top w:val="none" w:sz="0" w:space="0" w:color="auto"/>
        <w:left w:val="none" w:sz="0" w:space="0" w:color="auto"/>
        <w:bottom w:val="none" w:sz="0" w:space="0" w:color="auto"/>
        <w:right w:val="none" w:sz="0" w:space="0" w:color="auto"/>
      </w:divBdr>
    </w:div>
    <w:div w:id="216012899">
      <w:bodyDiv w:val="1"/>
      <w:marLeft w:val="0"/>
      <w:marRight w:val="0"/>
      <w:marTop w:val="0"/>
      <w:marBottom w:val="0"/>
      <w:divBdr>
        <w:top w:val="none" w:sz="0" w:space="0" w:color="auto"/>
        <w:left w:val="none" w:sz="0" w:space="0" w:color="auto"/>
        <w:bottom w:val="none" w:sz="0" w:space="0" w:color="auto"/>
        <w:right w:val="none" w:sz="0" w:space="0" w:color="auto"/>
      </w:divBdr>
    </w:div>
    <w:div w:id="216207985">
      <w:bodyDiv w:val="1"/>
      <w:marLeft w:val="0"/>
      <w:marRight w:val="0"/>
      <w:marTop w:val="0"/>
      <w:marBottom w:val="0"/>
      <w:divBdr>
        <w:top w:val="none" w:sz="0" w:space="0" w:color="auto"/>
        <w:left w:val="none" w:sz="0" w:space="0" w:color="auto"/>
        <w:bottom w:val="none" w:sz="0" w:space="0" w:color="auto"/>
        <w:right w:val="none" w:sz="0" w:space="0" w:color="auto"/>
      </w:divBdr>
    </w:div>
    <w:div w:id="216475105">
      <w:bodyDiv w:val="1"/>
      <w:marLeft w:val="0"/>
      <w:marRight w:val="0"/>
      <w:marTop w:val="0"/>
      <w:marBottom w:val="0"/>
      <w:divBdr>
        <w:top w:val="none" w:sz="0" w:space="0" w:color="auto"/>
        <w:left w:val="none" w:sz="0" w:space="0" w:color="auto"/>
        <w:bottom w:val="none" w:sz="0" w:space="0" w:color="auto"/>
        <w:right w:val="none" w:sz="0" w:space="0" w:color="auto"/>
      </w:divBdr>
    </w:div>
    <w:div w:id="216477408">
      <w:bodyDiv w:val="1"/>
      <w:marLeft w:val="0"/>
      <w:marRight w:val="0"/>
      <w:marTop w:val="0"/>
      <w:marBottom w:val="0"/>
      <w:divBdr>
        <w:top w:val="none" w:sz="0" w:space="0" w:color="auto"/>
        <w:left w:val="none" w:sz="0" w:space="0" w:color="auto"/>
        <w:bottom w:val="none" w:sz="0" w:space="0" w:color="auto"/>
        <w:right w:val="none" w:sz="0" w:space="0" w:color="auto"/>
      </w:divBdr>
    </w:div>
    <w:div w:id="216556030">
      <w:bodyDiv w:val="1"/>
      <w:marLeft w:val="0"/>
      <w:marRight w:val="0"/>
      <w:marTop w:val="0"/>
      <w:marBottom w:val="0"/>
      <w:divBdr>
        <w:top w:val="none" w:sz="0" w:space="0" w:color="auto"/>
        <w:left w:val="none" w:sz="0" w:space="0" w:color="auto"/>
        <w:bottom w:val="none" w:sz="0" w:space="0" w:color="auto"/>
        <w:right w:val="none" w:sz="0" w:space="0" w:color="auto"/>
      </w:divBdr>
    </w:div>
    <w:div w:id="216823258">
      <w:bodyDiv w:val="1"/>
      <w:marLeft w:val="0"/>
      <w:marRight w:val="0"/>
      <w:marTop w:val="0"/>
      <w:marBottom w:val="0"/>
      <w:divBdr>
        <w:top w:val="none" w:sz="0" w:space="0" w:color="auto"/>
        <w:left w:val="none" w:sz="0" w:space="0" w:color="auto"/>
        <w:bottom w:val="none" w:sz="0" w:space="0" w:color="auto"/>
        <w:right w:val="none" w:sz="0" w:space="0" w:color="auto"/>
      </w:divBdr>
    </w:div>
    <w:div w:id="217473229">
      <w:bodyDiv w:val="1"/>
      <w:marLeft w:val="0"/>
      <w:marRight w:val="0"/>
      <w:marTop w:val="0"/>
      <w:marBottom w:val="0"/>
      <w:divBdr>
        <w:top w:val="none" w:sz="0" w:space="0" w:color="auto"/>
        <w:left w:val="none" w:sz="0" w:space="0" w:color="auto"/>
        <w:bottom w:val="none" w:sz="0" w:space="0" w:color="auto"/>
        <w:right w:val="none" w:sz="0" w:space="0" w:color="auto"/>
      </w:divBdr>
    </w:div>
    <w:div w:id="217789326">
      <w:bodyDiv w:val="1"/>
      <w:marLeft w:val="0"/>
      <w:marRight w:val="0"/>
      <w:marTop w:val="0"/>
      <w:marBottom w:val="0"/>
      <w:divBdr>
        <w:top w:val="none" w:sz="0" w:space="0" w:color="auto"/>
        <w:left w:val="none" w:sz="0" w:space="0" w:color="auto"/>
        <w:bottom w:val="none" w:sz="0" w:space="0" w:color="auto"/>
        <w:right w:val="none" w:sz="0" w:space="0" w:color="auto"/>
      </w:divBdr>
    </w:div>
    <w:div w:id="218060779">
      <w:bodyDiv w:val="1"/>
      <w:marLeft w:val="0"/>
      <w:marRight w:val="0"/>
      <w:marTop w:val="0"/>
      <w:marBottom w:val="0"/>
      <w:divBdr>
        <w:top w:val="none" w:sz="0" w:space="0" w:color="auto"/>
        <w:left w:val="none" w:sz="0" w:space="0" w:color="auto"/>
        <w:bottom w:val="none" w:sz="0" w:space="0" w:color="auto"/>
        <w:right w:val="none" w:sz="0" w:space="0" w:color="auto"/>
      </w:divBdr>
    </w:div>
    <w:div w:id="218320365">
      <w:bodyDiv w:val="1"/>
      <w:marLeft w:val="0"/>
      <w:marRight w:val="0"/>
      <w:marTop w:val="0"/>
      <w:marBottom w:val="0"/>
      <w:divBdr>
        <w:top w:val="none" w:sz="0" w:space="0" w:color="auto"/>
        <w:left w:val="none" w:sz="0" w:space="0" w:color="auto"/>
        <w:bottom w:val="none" w:sz="0" w:space="0" w:color="auto"/>
        <w:right w:val="none" w:sz="0" w:space="0" w:color="auto"/>
      </w:divBdr>
    </w:div>
    <w:div w:id="218638011">
      <w:bodyDiv w:val="1"/>
      <w:marLeft w:val="0"/>
      <w:marRight w:val="0"/>
      <w:marTop w:val="0"/>
      <w:marBottom w:val="0"/>
      <w:divBdr>
        <w:top w:val="none" w:sz="0" w:space="0" w:color="auto"/>
        <w:left w:val="none" w:sz="0" w:space="0" w:color="auto"/>
        <w:bottom w:val="none" w:sz="0" w:space="0" w:color="auto"/>
        <w:right w:val="none" w:sz="0" w:space="0" w:color="auto"/>
      </w:divBdr>
      <w:divsChild>
        <w:div w:id="110174657">
          <w:marLeft w:val="480"/>
          <w:marRight w:val="0"/>
          <w:marTop w:val="0"/>
          <w:marBottom w:val="0"/>
          <w:divBdr>
            <w:top w:val="none" w:sz="0" w:space="0" w:color="auto"/>
            <w:left w:val="none" w:sz="0" w:space="0" w:color="auto"/>
            <w:bottom w:val="none" w:sz="0" w:space="0" w:color="auto"/>
            <w:right w:val="none" w:sz="0" w:space="0" w:color="auto"/>
          </w:divBdr>
        </w:div>
        <w:div w:id="1765877700">
          <w:marLeft w:val="480"/>
          <w:marRight w:val="0"/>
          <w:marTop w:val="0"/>
          <w:marBottom w:val="0"/>
          <w:divBdr>
            <w:top w:val="none" w:sz="0" w:space="0" w:color="auto"/>
            <w:left w:val="none" w:sz="0" w:space="0" w:color="auto"/>
            <w:bottom w:val="none" w:sz="0" w:space="0" w:color="auto"/>
            <w:right w:val="none" w:sz="0" w:space="0" w:color="auto"/>
          </w:divBdr>
        </w:div>
        <w:div w:id="448284807">
          <w:marLeft w:val="480"/>
          <w:marRight w:val="0"/>
          <w:marTop w:val="0"/>
          <w:marBottom w:val="0"/>
          <w:divBdr>
            <w:top w:val="none" w:sz="0" w:space="0" w:color="auto"/>
            <w:left w:val="none" w:sz="0" w:space="0" w:color="auto"/>
            <w:bottom w:val="none" w:sz="0" w:space="0" w:color="auto"/>
            <w:right w:val="none" w:sz="0" w:space="0" w:color="auto"/>
          </w:divBdr>
        </w:div>
        <w:div w:id="76833756">
          <w:marLeft w:val="480"/>
          <w:marRight w:val="0"/>
          <w:marTop w:val="0"/>
          <w:marBottom w:val="0"/>
          <w:divBdr>
            <w:top w:val="none" w:sz="0" w:space="0" w:color="auto"/>
            <w:left w:val="none" w:sz="0" w:space="0" w:color="auto"/>
            <w:bottom w:val="none" w:sz="0" w:space="0" w:color="auto"/>
            <w:right w:val="none" w:sz="0" w:space="0" w:color="auto"/>
          </w:divBdr>
        </w:div>
        <w:div w:id="57291924">
          <w:marLeft w:val="480"/>
          <w:marRight w:val="0"/>
          <w:marTop w:val="0"/>
          <w:marBottom w:val="0"/>
          <w:divBdr>
            <w:top w:val="none" w:sz="0" w:space="0" w:color="auto"/>
            <w:left w:val="none" w:sz="0" w:space="0" w:color="auto"/>
            <w:bottom w:val="none" w:sz="0" w:space="0" w:color="auto"/>
            <w:right w:val="none" w:sz="0" w:space="0" w:color="auto"/>
          </w:divBdr>
        </w:div>
        <w:div w:id="747652080">
          <w:marLeft w:val="480"/>
          <w:marRight w:val="0"/>
          <w:marTop w:val="0"/>
          <w:marBottom w:val="0"/>
          <w:divBdr>
            <w:top w:val="none" w:sz="0" w:space="0" w:color="auto"/>
            <w:left w:val="none" w:sz="0" w:space="0" w:color="auto"/>
            <w:bottom w:val="none" w:sz="0" w:space="0" w:color="auto"/>
            <w:right w:val="none" w:sz="0" w:space="0" w:color="auto"/>
          </w:divBdr>
        </w:div>
        <w:div w:id="1972710512">
          <w:marLeft w:val="480"/>
          <w:marRight w:val="0"/>
          <w:marTop w:val="0"/>
          <w:marBottom w:val="0"/>
          <w:divBdr>
            <w:top w:val="none" w:sz="0" w:space="0" w:color="auto"/>
            <w:left w:val="none" w:sz="0" w:space="0" w:color="auto"/>
            <w:bottom w:val="none" w:sz="0" w:space="0" w:color="auto"/>
            <w:right w:val="none" w:sz="0" w:space="0" w:color="auto"/>
          </w:divBdr>
        </w:div>
        <w:div w:id="1690839103">
          <w:marLeft w:val="480"/>
          <w:marRight w:val="0"/>
          <w:marTop w:val="0"/>
          <w:marBottom w:val="0"/>
          <w:divBdr>
            <w:top w:val="none" w:sz="0" w:space="0" w:color="auto"/>
            <w:left w:val="none" w:sz="0" w:space="0" w:color="auto"/>
            <w:bottom w:val="none" w:sz="0" w:space="0" w:color="auto"/>
            <w:right w:val="none" w:sz="0" w:space="0" w:color="auto"/>
          </w:divBdr>
        </w:div>
        <w:div w:id="2127501281">
          <w:marLeft w:val="480"/>
          <w:marRight w:val="0"/>
          <w:marTop w:val="0"/>
          <w:marBottom w:val="0"/>
          <w:divBdr>
            <w:top w:val="none" w:sz="0" w:space="0" w:color="auto"/>
            <w:left w:val="none" w:sz="0" w:space="0" w:color="auto"/>
            <w:bottom w:val="none" w:sz="0" w:space="0" w:color="auto"/>
            <w:right w:val="none" w:sz="0" w:space="0" w:color="auto"/>
          </w:divBdr>
        </w:div>
        <w:div w:id="793063746">
          <w:marLeft w:val="480"/>
          <w:marRight w:val="0"/>
          <w:marTop w:val="0"/>
          <w:marBottom w:val="0"/>
          <w:divBdr>
            <w:top w:val="none" w:sz="0" w:space="0" w:color="auto"/>
            <w:left w:val="none" w:sz="0" w:space="0" w:color="auto"/>
            <w:bottom w:val="none" w:sz="0" w:space="0" w:color="auto"/>
            <w:right w:val="none" w:sz="0" w:space="0" w:color="auto"/>
          </w:divBdr>
        </w:div>
        <w:div w:id="1259215570">
          <w:marLeft w:val="480"/>
          <w:marRight w:val="0"/>
          <w:marTop w:val="0"/>
          <w:marBottom w:val="0"/>
          <w:divBdr>
            <w:top w:val="none" w:sz="0" w:space="0" w:color="auto"/>
            <w:left w:val="none" w:sz="0" w:space="0" w:color="auto"/>
            <w:bottom w:val="none" w:sz="0" w:space="0" w:color="auto"/>
            <w:right w:val="none" w:sz="0" w:space="0" w:color="auto"/>
          </w:divBdr>
        </w:div>
        <w:div w:id="2140682607">
          <w:marLeft w:val="480"/>
          <w:marRight w:val="0"/>
          <w:marTop w:val="0"/>
          <w:marBottom w:val="0"/>
          <w:divBdr>
            <w:top w:val="none" w:sz="0" w:space="0" w:color="auto"/>
            <w:left w:val="none" w:sz="0" w:space="0" w:color="auto"/>
            <w:bottom w:val="none" w:sz="0" w:space="0" w:color="auto"/>
            <w:right w:val="none" w:sz="0" w:space="0" w:color="auto"/>
          </w:divBdr>
        </w:div>
        <w:div w:id="2050766174">
          <w:marLeft w:val="480"/>
          <w:marRight w:val="0"/>
          <w:marTop w:val="0"/>
          <w:marBottom w:val="0"/>
          <w:divBdr>
            <w:top w:val="none" w:sz="0" w:space="0" w:color="auto"/>
            <w:left w:val="none" w:sz="0" w:space="0" w:color="auto"/>
            <w:bottom w:val="none" w:sz="0" w:space="0" w:color="auto"/>
            <w:right w:val="none" w:sz="0" w:space="0" w:color="auto"/>
          </w:divBdr>
        </w:div>
        <w:div w:id="2113819496">
          <w:marLeft w:val="480"/>
          <w:marRight w:val="0"/>
          <w:marTop w:val="0"/>
          <w:marBottom w:val="0"/>
          <w:divBdr>
            <w:top w:val="none" w:sz="0" w:space="0" w:color="auto"/>
            <w:left w:val="none" w:sz="0" w:space="0" w:color="auto"/>
            <w:bottom w:val="none" w:sz="0" w:space="0" w:color="auto"/>
            <w:right w:val="none" w:sz="0" w:space="0" w:color="auto"/>
          </w:divBdr>
        </w:div>
        <w:div w:id="1791977151">
          <w:marLeft w:val="480"/>
          <w:marRight w:val="0"/>
          <w:marTop w:val="0"/>
          <w:marBottom w:val="0"/>
          <w:divBdr>
            <w:top w:val="none" w:sz="0" w:space="0" w:color="auto"/>
            <w:left w:val="none" w:sz="0" w:space="0" w:color="auto"/>
            <w:bottom w:val="none" w:sz="0" w:space="0" w:color="auto"/>
            <w:right w:val="none" w:sz="0" w:space="0" w:color="auto"/>
          </w:divBdr>
        </w:div>
        <w:div w:id="1148285310">
          <w:marLeft w:val="480"/>
          <w:marRight w:val="0"/>
          <w:marTop w:val="0"/>
          <w:marBottom w:val="0"/>
          <w:divBdr>
            <w:top w:val="none" w:sz="0" w:space="0" w:color="auto"/>
            <w:left w:val="none" w:sz="0" w:space="0" w:color="auto"/>
            <w:bottom w:val="none" w:sz="0" w:space="0" w:color="auto"/>
            <w:right w:val="none" w:sz="0" w:space="0" w:color="auto"/>
          </w:divBdr>
        </w:div>
        <w:div w:id="160901462">
          <w:marLeft w:val="480"/>
          <w:marRight w:val="0"/>
          <w:marTop w:val="0"/>
          <w:marBottom w:val="0"/>
          <w:divBdr>
            <w:top w:val="none" w:sz="0" w:space="0" w:color="auto"/>
            <w:left w:val="none" w:sz="0" w:space="0" w:color="auto"/>
            <w:bottom w:val="none" w:sz="0" w:space="0" w:color="auto"/>
            <w:right w:val="none" w:sz="0" w:space="0" w:color="auto"/>
          </w:divBdr>
        </w:div>
        <w:div w:id="1732657687">
          <w:marLeft w:val="480"/>
          <w:marRight w:val="0"/>
          <w:marTop w:val="0"/>
          <w:marBottom w:val="0"/>
          <w:divBdr>
            <w:top w:val="none" w:sz="0" w:space="0" w:color="auto"/>
            <w:left w:val="none" w:sz="0" w:space="0" w:color="auto"/>
            <w:bottom w:val="none" w:sz="0" w:space="0" w:color="auto"/>
            <w:right w:val="none" w:sz="0" w:space="0" w:color="auto"/>
          </w:divBdr>
        </w:div>
        <w:div w:id="48190898">
          <w:marLeft w:val="480"/>
          <w:marRight w:val="0"/>
          <w:marTop w:val="0"/>
          <w:marBottom w:val="0"/>
          <w:divBdr>
            <w:top w:val="none" w:sz="0" w:space="0" w:color="auto"/>
            <w:left w:val="none" w:sz="0" w:space="0" w:color="auto"/>
            <w:bottom w:val="none" w:sz="0" w:space="0" w:color="auto"/>
            <w:right w:val="none" w:sz="0" w:space="0" w:color="auto"/>
          </w:divBdr>
        </w:div>
        <w:div w:id="776482898">
          <w:marLeft w:val="480"/>
          <w:marRight w:val="0"/>
          <w:marTop w:val="0"/>
          <w:marBottom w:val="0"/>
          <w:divBdr>
            <w:top w:val="none" w:sz="0" w:space="0" w:color="auto"/>
            <w:left w:val="none" w:sz="0" w:space="0" w:color="auto"/>
            <w:bottom w:val="none" w:sz="0" w:space="0" w:color="auto"/>
            <w:right w:val="none" w:sz="0" w:space="0" w:color="auto"/>
          </w:divBdr>
        </w:div>
        <w:div w:id="1155956285">
          <w:marLeft w:val="480"/>
          <w:marRight w:val="0"/>
          <w:marTop w:val="0"/>
          <w:marBottom w:val="0"/>
          <w:divBdr>
            <w:top w:val="none" w:sz="0" w:space="0" w:color="auto"/>
            <w:left w:val="none" w:sz="0" w:space="0" w:color="auto"/>
            <w:bottom w:val="none" w:sz="0" w:space="0" w:color="auto"/>
            <w:right w:val="none" w:sz="0" w:space="0" w:color="auto"/>
          </w:divBdr>
        </w:div>
        <w:div w:id="181865608">
          <w:marLeft w:val="480"/>
          <w:marRight w:val="0"/>
          <w:marTop w:val="0"/>
          <w:marBottom w:val="0"/>
          <w:divBdr>
            <w:top w:val="none" w:sz="0" w:space="0" w:color="auto"/>
            <w:left w:val="none" w:sz="0" w:space="0" w:color="auto"/>
            <w:bottom w:val="none" w:sz="0" w:space="0" w:color="auto"/>
            <w:right w:val="none" w:sz="0" w:space="0" w:color="auto"/>
          </w:divBdr>
        </w:div>
        <w:div w:id="1099370839">
          <w:marLeft w:val="480"/>
          <w:marRight w:val="0"/>
          <w:marTop w:val="0"/>
          <w:marBottom w:val="0"/>
          <w:divBdr>
            <w:top w:val="none" w:sz="0" w:space="0" w:color="auto"/>
            <w:left w:val="none" w:sz="0" w:space="0" w:color="auto"/>
            <w:bottom w:val="none" w:sz="0" w:space="0" w:color="auto"/>
            <w:right w:val="none" w:sz="0" w:space="0" w:color="auto"/>
          </w:divBdr>
        </w:div>
        <w:div w:id="1350335214">
          <w:marLeft w:val="480"/>
          <w:marRight w:val="0"/>
          <w:marTop w:val="0"/>
          <w:marBottom w:val="0"/>
          <w:divBdr>
            <w:top w:val="none" w:sz="0" w:space="0" w:color="auto"/>
            <w:left w:val="none" w:sz="0" w:space="0" w:color="auto"/>
            <w:bottom w:val="none" w:sz="0" w:space="0" w:color="auto"/>
            <w:right w:val="none" w:sz="0" w:space="0" w:color="auto"/>
          </w:divBdr>
        </w:div>
        <w:div w:id="805977169">
          <w:marLeft w:val="480"/>
          <w:marRight w:val="0"/>
          <w:marTop w:val="0"/>
          <w:marBottom w:val="0"/>
          <w:divBdr>
            <w:top w:val="none" w:sz="0" w:space="0" w:color="auto"/>
            <w:left w:val="none" w:sz="0" w:space="0" w:color="auto"/>
            <w:bottom w:val="none" w:sz="0" w:space="0" w:color="auto"/>
            <w:right w:val="none" w:sz="0" w:space="0" w:color="auto"/>
          </w:divBdr>
        </w:div>
        <w:div w:id="1988707447">
          <w:marLeft w:val="480"/>
          <w:marRight w:val="0"/>
          <w:marTop w:val="0"/>
          <w:marBottom w:val="0"/>
          <w:divBdr>
            <w:top w:val="none" w:sz="0" w:space="0" w:color="auto"/>
            <w:left w:val="none" w:sz="0" w:space="0" w:color="auto"/>
            <w:bottom w:val="none" w:sz="0" w:space="0" w:color="auto"/>
            <w:right w:val="none" w:sz="0" w:space="0" w:color="auto"/>
          </w:divBdr>
        </w:div>
        <w:div w:id="705565834">
          <w:marLeft w:val="480"/>
          <w:marRight w:val="0"/>
          <w:marTop w:val="0"/>
          <w:marBottom w:val="0"/>
          <w:divBdr>
            <w:top w:val="none" w:sz="0" w:space="0" w:color="auto"/>
            <w:left w:val="none" w:sz="0" w:space="0" w:color="auto"/>
            <w:bottom w:val="none" w:sz="0" w:space="0" w:color="auto"/>
            <w:right w:val="none" w:sz="0" w:space="0" w:color="auto"/>
          </w:divBdr>
        </w:div>
        <w:div w:id="1869249763">
          <w:marLeft w:val="480"/>
          <w:marRight w:val="0"/>
          <w:marTop w:val="0"/>
          <w:marBottom w:val="0"/>
          <w:divBdr>
            <w:top w:val="none" w:sz="0" w:space="0" w:color="auto"/>
            <w:left w:val="none" w:sz="0" w:space="0" w:color="auto"/>
            <w:bottom w:val="none" w:sz="0" w:space="0" w:color="auto"/>
            <w:right w:val="none" w:sz="0" w:space="0" w:color="auto"/>
          </w:divBdr>
        </w:div>
        <w:div w:id="845097770">
          <w:marLeft w:val="480"/>
          <w:marRight w:val="0"/>
          <w:marTop w:val="0"/>
          <w:marBottom w:val="0"/>
          <w:divBdr>
            <w:top w:val="none" w:sz="0" w:space="0" w:color="auto"/>
            <w:left w:val="none" w:sz="0" w:space="0" w:color="auto"/>
            <w:bottom w:val="none" w:sz="0" w:space="0" w:color="auto"/>
            <w:right w:val="none" w:sz="0" w:space="0" w:color="auto"/>
          </w:divBdr>
        </w:div>
        <w:div w:id="166096113">
          <w:marLeft w:val="480"/>
          <w:marRight w:val="0"/>
          <w:marTop w:val="0"/>
          <w:marBottom w:val="0"/>
          <w:divBdr>
            <w:top w:val="none" w:sz="0" w:space="0" w:color="auto"/>
            <w:left w:val="none" w:sz="0" w:space="0" w:color="auto"/>
            <w:bottom w:val="none" w:sz="0" w:space="0" w:color="auto"/>
            <w:right w:val="none" w:sz="0" w:space="0" w:color="auto"/>
          </w:divBdr>
        </w:div>
        <w:div w:id="2106417572">
          <w:marLeft w:val="480"/>
          <w:marRight w:val="0"/>
          <w:marTop w:val="0"/>
          <w:marBottom w:val="0"/>
          <w:divBdr>
            <w:top w:val="none" w:sz="0" w:space="0" w:color="auto"/>
            <w:left w:val="none" w:sz="0" w:space="0" w:color="auto"/>
            <w:bottom w:val="none" w:sz="0" w:space="0" w:color="auto"/>
            <w:right w:val="none" w:sz="0" w:space="0" w:color="auto"/>
          </w:divBdr>
        </w:div>
        <w:div w:id="1816337655">
          <w:marLeft w:val="480"/>
          <w:marRight w:val="0"/>
          <w:marTop w:val="0"/>
          <w:marBottom w:val="0"/>
          <w:divBdr>
            <w:top w:val="none" w:sz="0" w:space="0" w:color="auto"/>
            <w:left w:val="none" w:sz="0" w:space="0" w:color="auto"/>
            <w:bottom w:val="none" w:sz="0" w:space="0" w:color="auto"/>
            <w:right w:val="none" w:sz="0" w:space="0" w:color="auto"/>
          </w:divBdr>
        </w:div>
        <w:div w:id="817846928">
          <w:marLeft w:val="480"/>
          <w:marRight w:val="0"/>
          <w:marTop w:val="0"/>
          <w:marBottom w:val="0"/>
          <w:divBdr>
            <w:top w:val="none" w:sz="0" w:space="0" w:color="auto"/>
            <w:left w:val="none" w:sz="0" w:space="0" w:color="auto"/>
            <w:bottom w:val="none" w:sz="0" w:space="0" w:color="auto"/>
            <w:right w:val="none" w:sz="0" w:space="0" w:color="auto"/>
          </w:divBdr>
        </w:div>
        <w:div w:id="1605452561">
          <w:marLeft w:val="480"/>
          <w:marRight w:val="0"/>
          <w:marTop w:val="0"/>
          <w:marBottom w:val="0"/>
          <w:divBdr>
            <w:top w:val="none" w:sz="0" w:space="0" w:color="auto"/>
            <w:left w:val="none" w:sz="0" w:space="0" w:color="auto"/>
            <w:bottom w:val="none" w:sz="0" w:space="0" w:color="auto"/>
            <w:right w:val="none" w:sz="0" w:space="0" w:color="auto"/>
          </w:divBdr>
        </w:div>
        <w:div w:id="264309595">
          <w:marLeft w:val="480"/>
          <w:marRight w:val="0"/>
          <w:marTop w:val="0"/>
          <w:marBottom w:val="0"/>
          <w:divBdr>
            <w:top w:val="none" w:sz="0" w:space="0" w:color="auto"/>
            <w:left w:val="none" w:sz="0" w:space="0" w:color="auto"/>
            <w:bottom w:val="none" w:sz="0" w:space="0" w:color="auto"/>
            <w:right w:val="none" w:sz="0" w:space="0" w:color="auto"/>
          </w:divBdr>
        </w:div>
        <w:div w:id="734594468">
          <w:marLeft w:val="480"/>
          <w:marRight w:val="0"/>
          <w:marTop w:val="0"/>
          <w:marBottom w:val="0"/>
          <w:divBdr>
            <w:top w:val="none" w:sz="0" w:space="0" w:color="auto"/>
            <w:left w:val="none" w:sz="0" w:space="0" w:color="auto"/>
            <w:bottom w:val="none" w:sz="0" w:space="0" w:color="auto"/>
            <w:right w:val="none" w:sz="0" w:space="0" w:color="auto"/>
          </w:divBdr>
        </w:div>
        <w:div w:id="1753046684">
          <w:marLeft w:val="480"/>
          <w:marRight w:val="0"/>
          <w:marTop w:val="0"/>
          <w:marBottom w:val="0"/>
          <w:divBdr>
            <w:top w:val="none" w:sz="0" w:space="0" w:color="auto"/>
            <w:left w:val="none" w:sz="0" w:space="0" w:color="auto"/>
            <w:bottom w:val="none" w:sz="0" w:space="0" w:color="auto"/>
            <w:right w:val="none" w:sz="0" w:space="0" w:color="auto"/>
          </w:divBdr>
        </w:div>
        <w:div w:id="741416376">
          <w:marLeft w:val="480"/>
          <w:marRight w:val="0"/>
          <w:marTop w:val="0"/>
          <w:marBottom w:val="0"/>
          <w:divBdr>
            <w:top w:val="none" w:sz="0" w:space="0" w:color="auto"/>
            <w:left w:val="none" w:sz="0" w:space="0" w:color="auto"/>
            <w:bottom w:val="none" w:sz="0" w:space="0" w:color="auto"/>
            <w:right w:val="none" w:sz="0" w:space="0" w:color="auto"/>
          </w:divBdr>
        </w:div>
        <w:div w:id="494222217">
          <w:marLeft w:val="480"/>
          <w:marRight w:val="0"/>
          <w:marTop w:val="0"/>
          <w:marBottom w:val="0"/>
          <w:divBdr>
            <w:top w:val="none" w:sz="0" w:space="0" w:color="auto"/>
            <w:left w:val="none" w:sz="0" w:space="0" w:color="auto"/>
            <w:bottom w:val="none" w:sz="0" w:space="0" w:color="auto"/>
            <w:right w:val="none" w:sz="0" w:space="0" w:color="auto"/>
          </w:divBdr>
        </w:div>
        <w:div w:id="215551952">
          <w:marLeft w:val="480"/>
          <w:marRight w:val="0"/>
          <w:marTop w:val="0"/>
          <w:marBottom w:val="0"/>
          <w:divBdr>
            <w:top w:val="none" w:sz="0" w:space="0" w:color="auto"/>
            <w:left w:val="none" w:sz="0" w:space="0" w:color="auto"/>
            <w:bottom w:val="none" w:sz="0" w:space="0" w:color="auto"/>
            <w:right w:val="none" w:sz="0" w:space="0" w:color="auto"/>
          </w:divBdr>
        </w:div>
        <w:div w:id="907501540">
          <w:marLeft w:val="480"/>
          <w:marRight w:val="0"/>
          <w:marTop w:val="0"/>
          <w:marBottom w:val="0"/>
          <w:divBdr>
            <w:top w:val="none" w:sz="0" w:space="0" w:color="auto"/>
            <w:left w:val="none" w:sz="0" w:space="0" w:color="auto"/>
            <w:bottom w:val="none" w:sz="0" w:space="0" w:color="auto"/>
            <w:right w:val="none" w:sz="0" w:space="0" w:color="auto"/>
          </w:divBdr>
        </w:div>
        <w:div w:id="1125732059">
          <w:marLeft w:val="480"/>
          <w:marRight w:val="0"/>
          <w:marTop w:val="0"/>
          <w:marBottom w:val="0"/>
          <w:divBdr>
            <w:top w:val="none" w:sz="0" w:space="0" w:color="auto"/>
            <w:left w:val="none" w:sz="0" w:space="0" w:color="auto"/>
            <w:bottom w:val="none" w:sz="0" w:space="0" w:color="auto"/>
            <w:right w:val="none" w:sz="0" w:space="0" w:color="auto"/>
          </w:divBdr>
        </w:div>
        <w:div w:id="1277522156">
          <w:marLeft w:val="480"/>
          <w:marRight w:val="0"/>
          <w:marTop w:val="0"/>
          <w:marBottom w:val="0"/>
          <w:divBdr>
            <w:top w:val="none" w:sz="0" w:space="0" w:color="auto"/>
            <w:left w:val="none" w:sz="0" w:space="0" w:color="auto"/>
            <w:bottom w:val="none" w:sz="0" w:space="0" w:color="auto"/>
            <w:right w:val="none" w:sz="0" w:space="0" w:color="auto"/>
          </w:divBdr>
        </w:div>
        <w:div w:id="1082800308">
          <w:marLeft w:val="480"/>
          <w:marRight w:val="0"/>
          <w:marTop w:val="0"/>
          <w:marBottom w:val="0"/>
          <w:divBdr>
            <w:top w:val="none" w:sz="0" w:space="0" w:color="auto"/>
            <w:left w:val="none" w:sz="0" w:space="0" w:color="auto"/>
            <w:bottom w:val="none" w:sz="0" w:space="0" w:color="auto"/>
            <w:right w:val="none" w:sz="0" w:space="0" w:color="auto"/>
          </w:divBdr>
        </w:div>
        <w:div w:id="1624800282">
          <w:marLeft w:val="480"/>
          <w:marRight w:val="0"/>
          <w:marTop w:val="0"/>
          <w:marBottom w:val="0"/>
          <w:divBdr>
            <w:top w:val="none" w:sz="0" w:space="0" w:color="auto"/>
            <w:left w:val="none" w:sz="0" w:space="0" w:color="auto"/>
            <w:bottom w:val="none" w:sz="0" w:space="0" w:color="auto"/>
            <w:right w:val="none" w:sz="0" w:space="0" w:color="auto"/>
          </w:divBdr>
        </w:div>
        <w:div w:id="635718000">
          <w:marLeft w:val="480"/>
          <w:marRight w:val="0"/>
          <w:marTop w:val="0"/>
          <w:marBottom w:val="0"/>
          <w:divBdr>
            <w:top w:val="none" w:sz="0" w:space="0" w:color="auto"/>
            <w:left w:val="none" w:sz="0" w:space="0" w:color="auto"/>
            <w:bottom w:val="none" w:sz="0" w:space="0" w:color="auto"/>
            <w:right w:val="none" w:sz="0" w:space="0" w:color="auto"/>
          </w:divBdr>
        </w:div>
        <w:div w:id="1729723907">
          <w:marLeft w:val="480"/>
          <w:marRight w:val="0"/>
          <w:marTop w:val="0"/>
          <w:marBottom w:val="0"/>
          <w:divBdr>
            <w:top w:val="none" w:sz="0" w:space="0" w:color="auto"/>
            <w:left w:val="none" w:sz="0" w:space="0" w:color="auto"/>
            <w:bottom w:val="none" w:sz="0" w:space="0" w:color="auto"/>
            <w:right w:val="none" w:sz="0" w:space="0" w:color="auto"/>
          </w:divBdr>
        </w:div>
        <w:div w:id="1795708860">
          <w:marLeft w:val="480"/>
          <w:marRight w:val="0"/>
          <w:marTop w:val="0"/>
          <w:marBottom w:val="0"/>
          <w:divBdr>
            <w:top w:val="none" w:sz="0" w:space="0" w:color="auto"/>
            <w:left w:val="none" w:sz="0" w:space="0" w:color="auto"/>
            <w:bottom w:val="none" w:sz="0" w:space="0" w:color="auto"/>
            <w:right w:val="none" w:sz="0" w:space="0" w:color="auto"/>
          </w:divBdr>
        </w:div>
        <w:div w:id="1476680361">
          <w:marLeft w:val="480"/>
          <w:marRight w:val="0"/>
          <w:marTop w:val="0"/>
          <w:marBottom w:val="0"/>
          <w:divBdr>
            <w:top w:val="none" w:sz="0" w:space="0" w:color="auto"/>
            <w:left w:val="none" w:sz="0" w:space="0" w:color="auto"/>
            <w:bottom w:val="none" w:sz="0" w:space="0" w:color="auto"/>
            <w:right w:val="none" w:sz="0" w:space="0" w:color="auto"/>
          </w:divBdr>
        </w:div>
        <w:div w:id="411699743">
          <w:marLeft w:val="480"/>
          <w:marRight w:val="0"/>
          <w:marTop w:val="0"/>
          <w:marBottom w:val="0"/>
          <w:divBdr>
            <w:top w:val="none" w:sz="0" w:space="0" w:color="auto"/>
            <w:left w:val="none" w:sz="0" w:space="0" w:color="auto"/>
            <w:bottom w:val="none" w:sz="0" w:space="0" w:color="auto"/>
            <w:right w:val="none" w:sz="0" w:space="0" w:color="auto"/>
          </w:divBdr>
        </w:div>
        <w:div w:id="1247377743">
          <w:marLeft w:val="480"/>
          <w:marRight w:val="0"/>
          <w:marTop w:val="0"/>
          <w:marBottom w:val="0"/>
          <w:divBdr>
            <w:top w:val="none" w:sz="0" w:space="0" w:color="auto"/>
            <w:left w:val="none" w:sz="0" w:space="0" w:color="auto"/>
            <w:bottom w:val="none" w:sz="0" w:space="0" w:color="auto"/>
            <w:right w:val="none" w:sz="0" w:space="0" w:color="auto"/>
          </w:divBdr>
        </w:div>
        <w:div w:id="1973363906">
          <w:marLeft w:val="480"/>
          <w:marRight w:val="0"/>
          <w:marTop w:val="0"/>
          <w:marBottom w:val="0"/>
          <w:divBdr>
            <w:top w:val="none" w:sz="0" w:space="0" w:color="auto"/>
            <w:left w:val="none" w:sz="0" w:space="0" w:color="auto"/>
            <w:bottom w:val="none" w:sz="0" w:space="0" w:color="auto"/>
            <w:right w:val="none" w:sz="0" w:space="0" w:color="auto"/>
          </w:divBdr>
        </w:div>
        <w:div w:id="852841044">
          <w:marLeft w:val="480"/>
          <w:marRight w:val="0"/>
          <w:marTop w:val="0"/>
          <w:marBottom w:val="0"/>
          <w:divBdr>
            <w:top w:val="none" w:sz="0" w:space="0" w:color="auto"/>
            <w:left w:val="none" w:sz="0" w:space="0" w:color="auto"/>
            <w:bottom w:val="none" w:sz="0" w:space="0" w:color="auto"/>
            <w:right w:val="none" w:sz="0" w:space="0" w:color="auto"/>
          </w:divBdr>
        </w:div>
        <w:div w:id="268047241">
          <w:marLeft w:val="480"/>
          <w:marRight w:val="0"/>
          <w:marTop w:val="0"/>
          <w:marBottom w:val="0"/>
          <w:divBdr>
            <w:top w:val="none" w:sz="0" w:space="0" w:color="auto"/>
            <w:left w:val="none" w:sz="0" w:space="0" w:color="auto"/>
            <w:bottom w:val="none" w:sz="0" w:space="0" w:color="auto"/>
            <w:right w:val="none" w:sz="0" w:space="0" w:color="auto"/>
          </w:divBdr>
        </w:div>
        <w:div w:id="2072536262">
          <w:marLeft w:val="480"/>
          <w:marRight w:val="0"/>
          <w:marTop w:val="0"/>
          <w:marBottom w:val="0"/>
          <w:divBdr>
            <w:top w:val="none" w:sz="0" w:space="0" w:color="auto"/>
            <w:left w:val="none" w:sz="0" w:space="0" w:color="auto"/>
            <w:bottom w:val="none" w:sz="0" w:space="0" w:color="auto"/>
            <w:right w:val="none" w:sz="0" w:space="0" w:color="auto"/>
          </w:divBdr>
        </w:div>
        <w:div w:id="758329622">
          <w:marLeft w:val="480"/>
          <w:marRight w:val="0"/>
          <w:marTop w:val="0"/>
          <w:marBottom w:val="0"/>
          <w:divBdr>
            <w:top w:val="none" w:sz="0" w:space="0" w:color="auto"/>
            <w:left w:val="none" w:sz="0" w:space="0" w:color="auto"/>
            <w:bottom w:val="none" w:sz="0" w:space="0" w:color="auto"/>
            <w:right w:val="none" w:sz="0" w:space="0" w:color="auto"/>
          </w:divBdr>
        </w:div>
        <w:div w:id="852572528">
          <w:marLeft w:val="480"/>
          <w:marRight w:val="0"/>
          <w:marTop w:val="0"/>
          <w:marBottom w:val="0"/>
          <w:divBdr>
            <w:top w:val="none" w:sz="0" w:space="0" w:color="auto"/>
            <w:left w:val="none" w:sz="0" w:space="0" w:color="auto"/>
            <w:bottom w:val="none" w:sz="0" w:space="0" w:color="auto"/>
            <w:right w:val="none" w:sz="0" w:space="0" w:color="auto"/>
          </w:divBdr>
        </w:div>
        <w:div w:id="592006506">
          <w:marLeft w:val="480"/>
          <w:marRight w:val="0"/>
          <w:marTop w:val="0"/>
          <w:marBottom w:val="0"/>
          <w:divBdr>
            <w:top w:val="none" w:sz="0" w:space="0" w:color="auto"/>
            <w:left w:val="none" w:sz="0" w:space="0" w:color="auto"/>
            <w:bottom w:val="none" w:sz="0" w:space="0" w:color="auto"/>
            <w:right w:val="none" w:sz="0" w:space="0" w:color="auto"/>
          </w:divBdr>
        </w:div>
        <w:div w:id="1948921856">
          <w:marLeft w:val="480"/>
          <w:marRight w:val="0"/>
          <w:marTop w:val="0"/>
          <w:marBottom w:val="0"/>
          <w:divBdr>
            <w:top w:val="none" w:sz="0" w:space="0" w:color="auto"/>
            <w:left w:val="none" w:sz="0" w:space="0" w:color="auto"/>
            <w:bottom w:val="none" w:sz="0" w:space="0" w:color="auto"/>
            <w:right w:val="none" w:sz="0" w:space="0" w:color="auto"/>
          </w:divBdr>
        </w:div>
        <w:div w:id="2141220056">
          <w:marLeft w:val="480"/>
          <w:marRight w:val="0"/>
          <w:marTop w:val="0"/>
          <w:marBottom w:val="0"/>
          <w:divBdr>
            <w:top w:val="none" w:sz="0" w:space="0" w:color="auto"/>
            <w:left w:val="none" w:sz="0" w:space="0" w:color="auto"/>
            <w:bottom w:val="none" w:sz="0" w:space="0" w:color="auto"/>
            <w:right w:val="none" w:sz="0" w:space="0" w:color="auto"/>
          </w:divBdr>
        </w:div>
        <w:div w:id="1077821162">
          <w:marLeft w:val="480"/>
          <w:marRight w:val="0"/>
          <w:marTop w:val="0"/>
          <w:marBottom w:val="0"/>
          <w:divBdr>
            <w:top w:val="none" w:sz="0" w:space="0" w:color="auto"/>
            <w:left w:val="none" w:sz="0" w:space="0" w:color="auto"/>
            <w:bottom w:val="none" w:sz="0" w:space="0" w:color="auto"/>
            <w:right w:val="none" w:sz="0" w:space="0" w:color="auto"/>
          </w:divBdr>
        </w:div>
        <w:div w:id="753553618">
          <w:marLeft w:val="480"/>
          <w:marRight w:val="0"/>
          <w:marTop w:val="0"/>
          <w:marBottom w:val="0"/>
          <w:divBdr>
            <w:top w:val="none" w:sz="0" w:space="0" w:color="auto"/>
            <w:left w:val="none" w:sz="0" w:space="0" w:color="auto"/>
            <w:bottom w:val="none" w:sz="0" w:space="0" w:color="auto"/>
            <w:right w:val="none" w:sz="0" w:space="0" w:color="auto"/>
          </w:divBdr>
        </w:div>
        <w:div w:id="779375581">
          <w:marLeft w:val="480"/>
          <w:marRight w:val="0"/>
          <w:marTop w:val="0"/>
          <w:marBottom w:val="0"/>
          <w:divBdr>
            <w:top w:val="none" w:sz="0" w:space="0" w:color="auto"/>
            <w:left w:val="none" w:sz="0" w:space="0" w:color="auto"/>
            <w:bottom w:val="none" w:sz="0" w:space="0" w:color="auto"/>
            <w:right w:val="none" w:sz="0" w:space="0" w:color="auto"/>
          </w:divBdr>
        </w:div>
        <w:div w:id="1494756798">
          <w:marLeft w:val="480"/>
          <w:marRight w:val="0"/>
          <w:marTop w:val="0"/>
          <w:marBottom w:val="0"/>
          <w:divBdr>
            <w:top w:val="none" w:sz="0" w:space="0" w:color="auto"/>
            <w:left w:val="none" w:sz="0" w:space="0" w:color="auto"/>
            <w:bottom w:val="none" w:sz="0" w:space="0" w:color="auto"/>
            <w:right w:val="none" w:sz="0" w:space="0" w:color="auto"/>
          </w:divBdr>
        </w:div>
        <w:div w:id="1713921140">
          <w:marLeft w:val="480"/>
          <w:marRight w:val="0"/>
          <w:marTop w:val="0"/>
          <w:marBottom w:val="0"/>
          <w:divBdr>
            <w:top w:val="none" w:sz="0" w:space="0" w:color="auto"/>
            <w:left w:val="none" w:sz="0" w:space="0" w:color="auto"/>
            <w:bottom w:val="none" w:sz="0" w:space="0" w:color="auto"/>
            <w:right w:val="none" w:sz="0" w:space="0" w:color="auto"/>
          </w:divBdr>
        </w:div>
        <w:div w:id="1402500">
          <w:marLeft w:val="480"/>
          <w:marRight w:val="0"/>
          <w:marTop w:val="0"/>
          <w:marBottom w:val="0"/>
          <w:divBdr>
            <w:top w:val="none" w:sz="0" w:space="0" w:color="auto"/>
            <w:left w:val="none" w:sz="0" w:space="0" w:color="auto"/>
            <w:bottom w:val="none" w:sz="0" w:space="0" w:color="auto"/>
            <w:right w:val="none" w:sz="0" w:space="0" w:color="auto"/>
          </w:divBdr>
        </w:div>
        <w:div w:id="1865629885">
          <w:marLeft w:val="480"/>
          <w:marRight w:val="0"/>
          <w:marTop w:val="0"/>
          <w:marBottom w:val="0"/>
          <w:divBdr>
            <w:top w:val="none" w:sz="0" w:space="0" w:color="auto"/>
            <w:left w:val="none" w:sz="0" w:space="0" w:color="auto"/>
            <w:bottom w:val="none" w:sz="0" w:space="0" w:color="auto"/>
            <w:right w:val="none" w:sz="0" w:space="0" w:color="auto"/>
          </w:divBdr>
        </w:div>
        <w:div w:id="846792235">
          <w:marLeft w:val="480"/>
          <w:marRight w:val="0"/>
          <w:marTop w:val="0"/>
          <w:marBottom w:val="0"/>
          <w:divBdr>
            <w:top w:val="none" w:sz="0" w:space="0" w:color="auto"/>
            <w:left w:val="none" w:sz="0" w:space="0" w:color="auto"/>
            <w:bottom w:val="none" w:sz="0" w:space="0" w:color="auto"/>
            <w:right w:val="none" w:sz="0" w:space="0" w:color="auto"/>
          </w:divBdr>
        </w:div>
        <w:div w:id="484123823">
          <w:marLeft w:val="480"/>
          <w:marRight w:val="0"/>
          <w:marTop w:val="0"/>
          <w:marBottom w:val="0"/>
          <w:divBdr>
            <w:top w:val="none" w:sz="0" w:space="0" w:color="auto"/>
            <w:left w:val="none" w:sz="0" w:space="0" w:color="auto"/>
            <w:bottom w:val="none" w:sz="0" w:space="0" w:color="auto"/>
            <w:right w:val="none" w:sz="0" w:space="0" w:color="auto"/>
          </w:divBdr>
        </w:div>
        <w:div w:id="1331757163">
          <w:marLeft w:val="480"/>
          <w:marRight w:val="0"/>
          <w:marTop w:val="0"/>
          <w:marBottom w:val="0"/>
          <w:divBdr>
            <w:top w:val="none" w:sz="0" w:space="0" w:color="auto"/>
            <w:left w:val="none" w:sz="0" w:space="0" w:color="auto"/>
            <w:bottom w:val="none" w:sz="0" w:space="0" w:color="auto"/>
            <w:right w:val="none" w:sz="0" w:space="0" w:color="auto"/>
          </w:divBdr>
        </w:div>
        <w:div w:id="197358169">
          <w:marLeft w:val="480"/>
          <w:marRight w:val="0"/>
          <w:marTop w:val="0"/>
          <w:marBottom w:val="0"/>
          <w:divBdr>
            <w:top w:val="none" w:sz="0" w:space="0" w:color="auto"/>
            <w:left w:val="none" w:sz="0" w:space="0" w:color="auto"/>
            <w:bottom w:val="none" w:sz="0" w:space="0" w:color="auto"/>
            <w:right w:val="none" w:sz="0" w:space="0" w:color="auto"/>
          </w:divBdr>
        </w:div>
        <w:div w:id="2001931419">
          <w:marLeft w:val="480"/>
          <w:marRight w:val="0"/>
          <w:marTop w:val="0"/>
          <w:marBottom w:val="0"/>
          <w:divBdr>
            <w:top w:val="none" w:sz="0" w:space="0" w:color="auto"/>
            <w:left w:val="none" w:sz="0" w:space="0" w:color="auto"/>
            <w:bottom w:val="none" w:sz="0" w:space="0" w:color="auto"/>
            <w:right w:val="none" w:sz="0" w:space="0" w:color="auto"/>
          </w:divBdr>
        </w:div>
        <w:div w:id="643583751">
          <w:marLeft w:val="480"/>
          <w:marRight w:val="0"/>
          <w:marTop w:val="0"/>
          <w:marBottom w:val="0"/>
          <w:divBdr>
            <w:top w:val="none" w:sz="0" w:space="0" w:color="auto"/>
            <w:left w:val="none" w:sz="0" w:space="0" w:color="auto"/>
            <w:bottom w:val="none" w:sz="0" w:space="0" w:color="auto"/>
            <w:right w:val="none" w:sz="0" w:space="0" w:color="auto"/>
          </w:divBdr>
        </w:div>
        <w:div w:id="1829396253">
          <w:marLeft w:val="480"/>
          <w:marRight w:val="0"/>
          <w:marTop w:val="0"/>
          <w:marBottom w:val="0"/>
          <w:divBdr>
            <w:top w:val="none" w:sz="0" w:space="0" w:color="auto"/>
            <w:left w:val="none" w:sz="0" w:space="0" w:color="auto"/>
            <w:bottom w:val="none" w:sz="0" w:space="0" w:color="auto"/>
            <w:right w:val="none" w:sz="0" w:space="0" w:color="auto"/>
          </w:divBdr>
        </w:div>
        <w:div w:id="1995329012">
          <w:marLeft w:val="480"/>
          <w:marRight w:val="0"/>
          <w:marTop w:val="0"/>
          <w:marBottom w:val="0"/>
          <w:divBdr>
            <w:top w:val="none" w:sz="0" w:space="0" w:color="auto"/>
            <w:left w:val="none" w:sz="0" w:space="0" w:color="auto"/>
            <w:bottom w:val="none" w:sz="0" w:space="0" w:color="auto"/>
            <w:right w:val="none" w:sz="0" w:space="0" w:color="auto"/>
          </w:divBdr>
        </w:div>
        <w:div w:id="657921210">
          <w:marLeft w:val="480"/>
          <w:marRight w:val="0"/>
          <w:marTop w:val="0"/>
          <w:marBottom w:val="0"/>
          <w:divBdr>
            <w:top w:val="none" w:sz="0" w:space="0" w:color="auto"/>
            <w:left w:val="none" w:sz="0" w:space="0" w:color="auto"/>
            <w:bottom w:val="none" w:sz="0" w:space="0" w:color="auto"/>
            <w:right w:val="none" w:sz="0" w:space="0" w:color="auto"/>
          </w:divBdr>
        </w:div>
        <w:div w:id="966156298">
          <w:marLeft w:val="480"/>
          <w:marRight w:val="0"/>
          <w:marTop w:val="0"/>
          <w:marBottom w:val="0"/>
          <w:divBdr>
            <w:top w:val="none" w:sz="0" w:space="0" w:color="auto"/>
            <w:left w:val="none" w:sz="0" w:space="0" w:color="auto"/>
            <w:bottom w:val="none" w:sz="0" w:space="0" w:color="auto"/>
            <w:right w:val="none" w:sz="0" w:space="0" w:color="auto"/>
          </w:divBdr>
        </w:div>
        <w:div w:id="41906114">
          <w:marLeft w:val="480"/>
          <w:marRight w:val="0"/>
          <w:marTop w:val="0"/>
          <w:marBottom w:val="0"/>
          <w:divBdr>
            <w:top w:val="none" w:sz="0" w:space="0" w:color="auto"/>
            <w:left w:val="none" w:sz="0" w:space="0" w:color="auto"/>
            <w:bottom w:val="none" w:sz="0" w:space="0" w:color="auto"/>
            <w:right w:val="none" w:sz="0" w:space="0" w:color="auto"/>
          </w:divBdr>
        </w:div>
        <w:div w:id="193351622">
          <w:marLeft w:val="480"/>
          <w:marRight w:val="0"/>
          <w:marTop w:val="0"/>
          <w:marBottom w:val="0"/>
          <w:divBdr>
            <w:top w:val="none" w:sz="0" w:space="0" w:color="auto"/>
            <w:left w:val="none" w:sz="0" w:space="0" w:color="auto"/>
            <w:bottom w:val="none" w:sz="0" w:space="0" w:color="auto"/>
            <w:right w:val="none" w:sz="0" w:space="0" w:color="auto"/>
          </w:divBdr>
        </w:div>
        <w:div w:id="1910844014">
          <w:marLeft w:val="480"/>
          <w:marRight w:val="0"/>
          <w:marTop w:val="0"/>
          <w:marBottom w:val="0"/>
          <w:divBdr>
            <w:top w:val="none" w:sz="0" w:space="0" w:color="auto"/>
            <w:left w:val="none" w:sz="0" w:space="0" w:color="auto"/>
            <w:bottom w:val="none" w:sz="0" w:space="0" w:color="auto"/>
            <w:right w:val="none" w:sz="0" w:space="0" w:color="auto"/>
          </w:divBdr>
        </w:div>
        <w:div w:id="1065495112">
          <w:marLeft w:val="480"/>
          <w:marRight w:val="0"/>
          <w:marTop w:val="0"/>
          <w:marBottom w:val="0"/>
          <w:divBdr>
            <w:top w:val="none" w:sz="0" w:space="0" w:color="auto"/>
            <w:left w:val="none" w:sz="0" w:space="0" w:color="auto"/>
            <w:bottom w:val="none" w:sz="0" w:space="0" w:color="auto"/>
            <w:right w:val="none" w:sz="0" w:space="0" w:color="auto"/>
          </w:divBdr>
        </w:div>
        <w:div w:id="774597494">
          <w:marLeft w:val="480"/>
          <w:marRight w:val="0"/>
          <w:marTop w:val="0"/>
          <w:marBottom w:val="0"/>
          <w:divBdr>
            <w:top w:val="none" w:sz="0" w:space="0" w:color="auto"/>
            <w:left w:val="none" w:sz="0" w:space="0" w:color="auto"/>
            <w:bottom w:val="none" w:sz="0" w:space="0" w:color="auto"/>
            <w:right w:val="none" w:sz="0" w:space="0" w:color="auto"/>
          </w:divBdr>
        </w:div>
        <w:div w:id="1043019438">
          <w:marLeft w:val="480"/>
          <w:marRight w:val="0"/>
          <w:marTop w:val="0"/>
          <w:marBottom w:val="0"/>
          <w:divBdr>
            <w:top w:val="none" w:sz="0" w:space="0" w:color="auto"/>
            <w:left w:val="none" w:sz="0" w:space="0" w:color="auto"/>
            <w:bottom w:val="none" w:sz="0" w:space="0" w:color="auto"/>
            <w:right w:val="none" w:sz="0" w:space="0" w:color="auto"/>
          </w:divBdr>
        </w:div>
        <w:div w:id="1169104033">
          <w:marLeft w:val="480"/>
          <w:marRight w:val="0"/>
          <w:marTop w:val="0"/>
          <w:marBottom w:val="0"/>
          <w:divBdr>
            <w:top w:val="none" w:sz="0" w:space="0" w:color="auto"/>
            <w:left w:val="none" w:sz="0" w:space="0" w:color="auto"/>
            <w:bottom w:val="none" w:sz="0" w:space="0" w:color="auto"/>
            <w:right w:val="none" w:sz="0" w:space="0" w:color="auto"/>
          </w:divBdr>
        </w:div>
        <w:div w:id="1794517292">
          <w:marLeft w:val="480"/>
          <w:marRight w:val="0"/>
          <w:marTop w:val="0"/>
          <w:marBottom w:val="0"/>
          <w:divBdr>
            <w:top w:val="none" w:sz="0" w:space="0" w:color="auto"/>
            <w:left w:val="none" w:sz="0" w:space="0" w:color="auto"/>
            <w:bottom w:val="none" w:sz="0" w:space="0" w:color="auto"/>
            <w:right w:val="none" w:sz="0" w:space="0" w:color="auto"/>
          </w:divBdr>
        </w:div>
        <w:div w:id="185994420">
          <w:marLeft w:val="480"/>
          <w:marRight w:val="0"/>
          <w:marTop w:val="0"/>
          <w:marBottom w:val="0"/>
          <w:divBdr>
            <w:top w:val="none" w:sz="0" w:space="0" w:color="auto"/>
            <w:left w:val="none" w:sz="0" w:space="0" w:color="auto"/>
            <w:bottom w:val="none" w:sz="0" w:space="0" w:color="auto"/>
            <w:right w:val="none" w:sz="0" w:space="0" w:color="auto"/>
          </w:divBdr>
        </w:div>
        <w:div w:id="1434666217">
          <w:marLeft w:val="480"/>
          <w:marRight w:val="0"/>
          <w:marTop w:val="0"/>
          <w:marBottom w:val="0"/>
          <w:divBdr>
            <w:top w:val="none" w:sz="0" w:space="0" w:color="auto"/>
            <w:left w:val="none" w:sz="0" w:space="0" w:color="auto"/>
            <w:bottom w:val="none" w:sz="0" w:space="0" w:color="auto"/>
            <w:right w:val="none" w:sz="0" w:space="0" w:color="auto"/>
          </w:divBdr>
        </w:div>
        <w:div w:id="1198197088">
          <w:marLeft w:val="480"/>
          <w:marRight w:val="0"/>
          <w:marTop w:val="0"/>
          <w:marBottom w:val="0"/>
          <w:divBdr>
            <w:top w:val="none" w:sz="0" w:space="0" w:color="auto"/>
            <w:left w:val="none" w:sz="0" w:space="0" w:color="auto"/>
            <w:bottom w:val="none" w:sz="0" w:space="0" w:color="auto"/>
            <w:right w:val="none" w:sz="0" w:space="0" w:color="auto"/>
          </w:divBdr>
        </w:div>
        <w:div w:id="640958714">
          <w:marLeft w:val="480"/>
          <w:marRight w:val="0"/>
          <w:marTop w:val="0"/>
          <w:marBottom w:val="0"/>
          <w:divBdr>
            <w:top w:val="none" w:sz="0" w:space="0" w:color="auto"/>
            <w:left w:val="none" w:sz="0" w:space="0" w:color="auto"/>
            <w:bottom w:val="none" w:sz="0" w:space="0" w:color="auto"/>
            <w:right w:val="none" w:sz="0" w:space="0" w:color="auto"/>
          </w:divBdr>
        </w:div>
        <w:div w:id="1547255025">
          <w:marLeft w:val="480"/>
          <w:marRight w:val="0"/>
          <w:marTop w:val="0"/>
          <w:marBottom w:val="0"/>
          <w:divBdr>
            <w:top w:val="none" w:sz="0" w:space="0" w:color="auto"/>
            <w:left w:val="none" w:sz="0" w:space="0" w:color="auto"/>
            <w:bottom w:val="none" w:sz="0" w:space="0" w:color="auto"/>
            <w:right w:val="none" w:sz="0" w:space="0" w:color="auto"/>
          </w:divBdr>
        </w:div>
        <w:div w:id="1923752441">
          <w:marLeft w:val="480"/>
          <w:marRight w:val="0"/>
          <w:marTop w:val="0"/>
          <w:marBottom w:val="0"/>
          <w:divBdr>
            <w:top w:val="none" w:sz="0" w:space="0" w:color="auto"/>
            <w:left w:val="none" w:sz="0" w:space="0" w:color="auto"/>
            <w:bottom w:val="none" w:sz="0" w:space="0" w:color="auto"/>
            <w:right w:val="none" w:sz="0" w:space="0" w:color="auto"/>
          </w:divBdr>
        </w:div>
        <w:div w:id="1303660616">
          <w:marLeft w:val="480"/>
          <w:marRight w:val="0"/>
          <w:marTop w:val="0"/>
          <w:marBottom w:val="0"/>
          <w:divBdr>
            <w:top w:val="none" w:sz="0" w:space="0" w:color="auto"/>
            <w:left w:val="none" w:sz="0" w:space="0" w:color="auto"/>
            <w:bottom w:val="none" w:sz="0" w:space="0" w:color="auto"/>
            <w:right w:val="none" w:sz="0" w:space="0" w:color="auto"/>
          </w:divBdr>
        </w:div>
      </w:divsChild>
    </w:div>
    <w:div w:id="218790251">
      <w:bodyDiv w:val="1"/>
      <w:marLeft w:val="0"/>
      <w:marRight w:val="0"/>
      <w:marTop w:val="0"/>
      <w:marBottom w:val="0"/>
      <w:divBdr>
        <w:top w:val="none" w:sz="0" w:space="0" w:color="auto"/>
        <w:left w:val="none" w:sz="0" w:space="0" w:color="auto"/>
        <w:bottom w:val="none" w:sz="0" w:space="0" w:color="auto"/>
        <w:right w:val="none" w:sz="0" w:space="0" w:color="auto"/>
      </w:divBdr>
    </w:div>
    <w:div w:id="218982478">
      <w:bodyDiv w:val="1"/>
      <w:marLeft w:val="0"/>
      <w:marRight w:val="0"/>
      <w:marTop w:val="0"/>
      <w:marBottom w:val="0"/>
      <w:divBdr>
        <w:top w:val="none" w:sz="0" w:space="0" w:color="auto"/>
        <w:left w:val="none" w:sz="0" w:space="0" w:color="auto"/>
        <w:bottom w:val="none" w:sz="0" w:space="0" w:color="auto"/>
        <w:right w:val="none" w:sz="0" w:space="0" w:color="auto"/>
      </w:divBdr>
    </w:div>
    <w:div w:id="219050672">
      <w:bodyDiv w:val="1"/>
      <w:marLeft w:val="0"/>
      <w:marRight w:val="0"/>
      <w:marTop w:val="0"/>
      <w:marBottom w:val="0"/>
      <w:divBdr>
        <w:top w:val="none" w:sz="0" w:space="0" w:color="auto"/>
        <w:left w:val="none" w:sz="0" w:space="0" w:color="auto"/>
        <w:bottom w:val="none" w:sz="0" w:space="0" w:color="auto"/>
        <w:right w:val="none" w:sz="0" w:space="0" w:color="auto"/>
      </w:divBdr>
    </w:div>
    <w:div w:id="219093158">
      <w:bodyDiv w:val="1"/>
      <w:marLeft w:val="0"/>
      <w:marRight w:val="0"/>
      <w:marTop w:val="0"/>
      <w:marBottom w:val="0"/>
      <w:divBdr>
        <w:top w:val="none" w:sz="0" w:space="0" w:color="auto"/>
        <w:left w:val="none" w:sz="0" w:space="0" w:color="auto"/>
        <w:bottom w:val="none" w:sz="0" w:space="0" w:color="auto"/>
        <w:right w:val="none" w:sz="0" w:space="0" w:color="auto"/>
      </w:divBdr>
    </w:div>
    <w:div w:id="219170981">
      <w:bodyDiv w:val="1"/>
      <w:marLeft w:val="0"/>
      <w:marRight w:val="0"/>
      <w:marTop w:val="0"/>
      <w:marBottom w:val="0"/>
      <w:divBdr>
        <w:top w:val="none" w:sz="0" w:space="0" w:color="auto"/>
        <w:left w:val="none" w:sz="0" w:space="0" w:color="auto"/>
        <w:bottom w:val="none" w:sz="0" w:space="0" w:color="auto"/>
        <w:right w:val="none" w:sz="0" w:space="0" w:color="auto"/>
      </w:divBdr>
    </w:div>
    <w:div w:id="219288732">
      <w:bodyDiv w:val="1"/>
      <w:marLeft w:val="0"/>
      <w:marRight w:val="0"/>
      <w:marTop w:val="0"/>
      <w:marBottom w:val="0"/>
      <w:divBdr>
        <w:top w:val="none" w:sz="0" w:space="0" w:color="auto"/>
        <w:left w:val="none" w:sz="0" w:space="0" w:color="auto"/>
        <w:bottom w:val="none" w:sz="0" w:space="0" w:color="auto"/>
        <w:right w:val="none" w:sz="0" w:space="0" w:color="auto"/>
      </w:divBdr>
    </w:div>
    <w:div w:id="219295073">
      <w:bodyDiv w:val="1"/>
      <w:marLeft w:val="0"/>
      <w:marRight w:val="0"/>
      <w:marTop w:val="0"/>
      <w:marBottom w:val="0"/>
      <w:divBdr>
        <w:top w:val="none" w:sz="0" w:space="0" w:color="auto"/>
        <w:left w:val="none" w:sz="0" w:space="0" w:color="auto"/>
        <w:bottom w:val="none" w:sz="0" w:space="0" w:color="auto"/>
        <w:right w:val="none" w:sz="0" w:space="0" w:color="auto"/>
      </w:divBdr>
    </w:div>
    <w:div w:id="219438264">
      <w:bodyDiv w:val="1"/>
      <w:marLeft w:val="0"/>
      <w:marRight w:val="0"/>
      <w:marTop w:val="0"/>
      <w:marBottom w:val="0"/>
      <w:divBdr>
        <w:top w:val="none" w:sz="0" w:space="0" w:color="auto"/>
        <w:left w:val="none" w:sz="0" w:space="0" w:color="auto"/>
        <w:bottom w:val="none" w:sz="0" w:space="0" w:color="auto"/>
        <w:right w:val="none" w:sz="0" w:space="0" w:color="auto"/>
      </w:divBdr>
    </w:div>
    <w:div w:id="219443436">
      <w:bodyDiv w:val="1"/>
      <w:marLeft w:val="0"/>
      <w:marRight w:val="0"/>
      <w:marTop w:val="0"/>
      <w:marBottom w:val="0"/>
      <w:divBdr>
        <w:top w:val="none" w:sz="0" w:space="0" w:color="auto"/>
        <w:left w:val="none" w:sz="0" w:space="0" w:color="auto"/>
        <w:bottom w:val="none" w:sz="0" w:space="0" w:color="auto"/>
        <w:right w:val="none" w:sz="0" w:space="0" w:color="auto"/>
      </w:divBdr>
    </w:div>
    <w:div w:id="219634317">
      <w:bodyDiv w:val="1"/>
      <w:marLeft w:val="0"/>
      <w:marRight w:val="0"/>
      <w:marTop w:val="0"/>
      <w:marBottom w:val="0"/>
      <w:divBdr>
        <w:top w:val="none" w:sz="0" w:space="0" w:color="auto"/>
        <w:left w:val="none" w:sz="0" w:space="0" w:color="auto"/>
        <w:bottom w:val="none" w:sz="0" w:space="0" w:color="auto"/>
        <w:right w:val="none" w:sz="0" w:space="0" w:color="auto"/>
      </w:divBdr>
    </w:div>
    <w:div w:id="219677981">
      <w:bodyDiv w:val="1"/>
      <w:marLeft w:val="0"/>
      <w:marRight w:val="0"/>
      <w:marTop w:val="0"/>
      <w:marBottom w:val="0"/>
      <w:divBdr>
        <w:top w:val="none" w:sz="0" w:space="0" w:color="auto"/>
        <w:left w:val="none" w:sz="0" w:space="0" w:color="auto"/>
        <w:bottom w:val="none" w:sz="0" w:space="0" w:color="auto"/>
        <w:right w:val="none" w:sz="0" w:space="0" w:color="auto"/>
      </w:divBdr>
    </w:div>
    <w:div w:id="219901696">
      <w:bodyDiv w:val="1"/>
      <w:marLeft w:val="0"/>
      <w:marRight w:val="0"/>
      <w:marTop w:val="0"/>
      <w:marBottom w:val="0"/>
      <w:divBdr>
        <w:top w:val="none" w:sz="0" w:space="0" w:color="auto"/>
        <w:left w:val="none" w:sz="0" w:space="0" w:color="auto"/>
        <w:bottom w:val="none" w:sz="0" w:space="0" w:color="auto"/>
        <w:right w:val="none" w:sz="0" w:space="0" w:color="auto"/>
      </w:divBdr>
    </w:div>
    <w:div w:id="220554162">
      <w:bodyDiv w:val="1"/>
      <w:marLeft w:val="0"/>
      <w:marRight w:val="0"/>
      <w:marTop w:val="0"/>
      <w:marBottom w:val="0"/>
      <w:divBdr>
        <w:top w:val="none" w:sz="0" w:space="0" w:color="auto"/>
        <w:left w:val="none" w:sz="0" w:space="0" w:color="auto"/>
        <w:bottom w:val="none" w:sz="0" w:space="0" w:color="auto"/>
        <w:right w:val="none" w:sz="0" w:space="0" w:color="auto"/>
      </w:divBdr>
    </w:div>
    <w:div w:id="220605966">
      <w:bodyDiv w:val="1"/>
      <w:marLeft w:val="0"/>
      <w:marRight w:val="0"/>
      <w:marTop w:val="0"/>
      <w:marBottom w:val="0"/>
      <w:divBdr>
        <w:top w:val="none" w:sz="0" w:space="0" w:color="auto"/>
        <w:left w:val="none" w:sz="0" w:space="0" w:color="auto"/>
        <w:bottom w:val="none" w:sz="0" w:space="0" w:color="auto"/>
        <w:right w:val="none" w:sz="0" w:space="0" w:color="auto"/>
      </w:divBdr>
    </w:div>
    <w:div w:id="220673036">
      <w:bodyDiv w:val="1"/>
      <w:marLeft w:val="0"/>
      <w:marRight w:val="0"/>
      <w:marTop w:val="0"/>
      <w:marBottom w:val="0"/>
      <w:divBdr>
        <w:top w:val="none" w:sz="0" w:space="0" w:color="auto"/>
        <w:left w:val="none" w:sz="0" w:space="0" w:color="auto"/>
        <w:bottom w:val="none" w:sz="0" w:space="0" w:color="auto"/>
        <w:right w:val="none" w:sz="0" w:space="0" w:color="auto"/>
      </w:divBdr>
    </w:div>
    <w:div w:id="220796356">
      <w:bodyDiv w:val="1"/>
      <w:marLeft w:val="0"/>
      <w:marRight w:val="0"/>
      <w:marTop w:val="0"/>
      <w:marBottom w:val="0"/>
      <w:divBdr>
        <w:top w:val="none" w:sz="0" w:space="0" w:color="auto"/>
        <w:left w:val="none" w:sz="0" w:space="0" w:color="auto"/>
        <w:bottom w:val="none" w:sz="0" w:space="0" w:color="auto"/>
        <w:right w:val="none" w:sz="0" w:space="0" w:color="auto"/>
      </w:divBdr>
    </w:div>
    <w:div w:id="220943536">
      <w:bodyDiv w:val="1"/>
      <w:marLeft w:val="0"/>
      <w:marRight w:val="0"/>
      <w:marTop w:val="0"/>
      <w:marBottom w:val="0"/>
      <w:divBdr>
        <w:top w:val="none" w:sz="0" w:space="0" w:color="auto"/>
        <w:left w:val="none" w:sz="0" w:space="0" w:color="auto"/>
        <w:bottom w:val="none" w:sz="0" w:space="0" w:color="auto"/>
        <w:right w:val="none" w:sz="0" w:space="0" w:color="auto"/>
      </w:divBdr>
    </w:div>
    <w:div w:id="220990678">
      <w:bodyDiv w:val="1"/>
      <w:marLeft w:val="0"/>
      <w:marRight w:val="0"/>
      <w:marTop w:val="0"/>
      <w:marBottom w:val="0"/>
      <w:divBdr>
        <w:top w:val="none" w:sz="0" w:space="0" w:color="auto"/>
        <w:left w:val="none" w:sz="0" w:space="0" w:color="auto"/>
        <w:bottom w:val="none" w:sz="0" w:space="0" w:color="auto"/>
        <w:right w:val="none" w:sz="0" w:space="0" w:color="auto"/>
      </w:divBdr>
    </w:div>
    <w:div w:id="221138801">
      <w:bodyDiv w:val="1"/>
      <w:marLeft w:val="0"/>
      <w:marRight w:val="0"/>
      <w:marTop w:val="0"/>
      <w:marBottom w:val="0"/>
      <w:divBdr>
        <w:top w:val="none" w:sz="0" w:space="0" w:color="auto"/>
        <w:left w:val="none" w:sz="0" w:space="0" w:color="auto"/>
        <w:bottom w:val="none" w:sz="0" w:space="0" w:color="auto"/>
        <w:right w:val="none" w:sz="0" w:space="0" w:color="auto"/>
      </w:divBdr>
    </w:div>
    <w:div w:id="221260140">
      <w:bodyDiv w:val="1"/>
      <w:marLeft w:val="0"/>
      <w:marRight w:val="0"/>
      <w:marTop w:val="0"/>
      <w:marBottom w:val="0"/>
      <w:divBdr>
        <w:top w:val="none" w:sz="0" w:space="0" w:color="auto"/>
        <w:left w:val="none" w:sz="0" w:space="0" w:color="auto"/>
        <w:bottom w:val="none" w:sz="0" w:space="0" w:color="auto"/>
        <w:right w:val="none" w:sz="0" w:space="0" w:color="auto"/>
      </w:divBdr>
    </w:div>
    <w:div w:id="221334238">
      <w:bodyDiv w:val="1"/>
      <w:marLeft w:val="0"/>
      <w:marRight w:val="0"/>
      <w:marTop w:val="0"/>
      <w:marBottom w:val="0"/>
      <w:divBdr>
        <w:top w:val="none" w:sz="0" w:space="0" w:color="auto"/>
        <w:left w:val="none" w:sz="0" w:space="0" w:color="auto"/>
        <w:bottom w:val="none" w:sz="0" w:space="0" w:color="auto"/>
        <w:right w:val="none" w:sz="0" w:space="0" w:color="auto"/>
      </w:divBdr>
    </w:div>
    <w:div w:id="221409760">
      <w:bodyDiv w:val="1"/>
      <w:marLeft w:val="0"/>
      <w:marRight w:val="0"/>
      <w:marTop w:val="0"/>
      <w:marBottom w:val="0"/>
      <w:divBdr>
        <w:top w:val="none" w:sz="0" w:space="0" w:color="auto"/>
        <w:left w:val="none" w:sz="0" w:space="0" w:color="auto"/>
        <w:bottom w:val="none" w:sz="0" w:space="0" w:color="auto"/>
        <w:right w:val="none" w:sz="0" w:space="0" w:color="auto"/>
      </w:divBdr>
    </w:div>
    <w:div w:id="221522953">
      <w:bodyDiv w:val="1"/>
      <w:marLeft w:val="0"/>
      <w:marRight w:val="0"/>
      <w:marTop w:val="0"/>
      <w:marBottom w:val="0"/>
      <w:divBdr>
        <w:top w:val="none" w:sz="0" w:space="0" w:color="auto"/>
        <w:left w:val="none" w:sz="0" w:space="0" w:color="auto"/>
        <w:bottom w:val="none" w:sz="0" w:space="0" w:color="auto"/>
        <w:right w:val="none" w:sz="0" w:space="0" w:color="auto"/>
      </w:divBdr>
    </w:div>
    <w:div w:id="221913244">
      <w:bodyDiv w:val="1"/>
      <w:marLeft w:val="0"/>
      <w:marRight w:val="0"/>
      <w:marTop w:val="0"/>
      <w:marBottom w:val="0"/>
      <w:divBdr>
        <w:top w:val="none" w:sz="0" w:space="0" w:color="auto"/>
        <w:left w:val="none" w:sz="0" w:space="0" w:color="auto"/>
        <w:bottom w:val="none" w:sz="0" w:space="0" w:color="auto"/>
        <w:right w:val="none" w:sz="0" w:space="0" w:color="auto"/>
      </w:divBdr>
    </w:div>
    <w:div w:id="222181181">
      <w:bodyDiv w:val="1"/>
      <w:marLeft w:val="0"/>
      <w:marRight w:val="0"/>
      <w:marTop w:val="0"/>
      <w:marBottom w:val="0"/>
      <w:divBdr>
        <w:top w:val="none" w:sz="0" w:space="0" w:color="auto"/>
        <w:left w:val="none" w:sz="0" w:space="0" w:color="auto"/>
        <w:bottom w:val="none" w:sz="0" w:space="0" w:color="auto"/>
        <w:right w:val="none" w:sz="0" w:space="0" w:color="auto"/>
      </w:divBdr>
    </w:div>
    <w:div w:id="222525267">
      <w:bodyDiv w:val="1"/>
      <w:marLeft w:val="0"/>
      <w:marRight w:val="0"/>
      <w:marTop w:val="0"/>
      <w:marBottom w:val="0"/>
      <w:divBdr>
        <w:top w:val="none" w:sz="0" w:space="0" w:color="auto"/>
        <w:left w:val="none" w:sz="0" w:space="0" w:color="auto"/>
        <w:bottom w:val="none" w:sz="0" w:space="0" w:color="auto"/>
        <w:right w:val="none" w:sz="0" w:space="0" w:color="auto"/>
      </w:divBdr>
    </w:div>
    <w:div w:id="222564524">
      <w:bodyDiv w:val="1"/>
      <w:marLeft w:val="0"/>
      <w:marRight w:val="0"/>
      <w:marTop w:val="0"/>
      <w:marBottom w:val="0"/>
      <w:divBdr>
        <w:top w:val="none" w:sz="0" w:space="0" w:color="auto"/>
        <w:left w:val="none" w:sz="0" w:space="0" w:color="auto"/>
        <w:bottom w:val="none" w:sz="0" w:space="0" w:color="auto"/>
        <w:right w:val="none" w:sz="0" w:space="0" w:color="auto"/>
      </w:divBdr>
    </w:div>
    <w:div w:id="222644980">
      <w:bodyDiv w:val="1"/>
      <w:marLeft w:val="0"/>
      <w:marRight w:val="0"/>
      <w:marTop w:val="0"/>
      <w:marBottom w:val="0"/>
      <w:divBdr>
        <w:top w:val="none" w:sz="0" w:space="0" w:color="auto"/>
        <w:left w:val="none" w:sz="0" w:space="0" w:color="auto"/>
        <w:bottom w:val="none" w:sz="0" w:space="0" w:color="auto"/>
        <w:right w:val="none" w:sz="0" w:space="0" w:color="auto"/>
      </w:divBdr>
    </w:div>
    <w:div w:id="222722670">
      <w:bodyDiv w:val="1"/>
      <w:marLeft w:val="0"/>
      <w:marRight w:val="0"/>
      <w:marTop w:val="0"/>
      <w:marBottom w:val="0"/>
      <w:divBdr>
        <w:top w:val="none" w:sz="0" w:space="0" w:color="auto"/>
        <w:left w:val="none" w:sz="0" w:space="0" w:color="auto"/>
        <w:bottom w:val="none" w:sz="0" w:space="0" w:color="auto"/>
        <w:right w:val="none" w:sz="0" w:space="0" w:color="auto"/>
      </w:divBdr>
    </w:div>
    <w:div w:id="222765376">
      <w:bodyDiv w:val="1"/>
      <w:marLeft w:val="0"/>
      <w:marRight w:val="0"/>
      <w:marTop w:val="0"/>
      <w:marBottom w:val="0"/>
      <w:divBdr>
        <w:top w:val="none" w:sz="0" w:space="0" w:color="auto"/>
        <w:left w:val="none" w:sz="0" w:space="0" w:color="auto"/>
        <w:bottom w:val="none" w:sz="0" w:space="0" w:color="auto"/>
        <w:right w:val="none" w:sz="0" w:space="0" w:color="auto"/>
      </w:divBdr>
    </w:div>
    <w:div w:id="222833354">
      <w:bodyDiv w:val="1"/>
      <w:marLeft w:val="0"/>
      <w:marRight w:val="0"/>
      <w:marTop w:val="0"/>
      <w:marBottom w:val="0"/>
      <w:divBdr>
        <w:top w:val="none" w:sz="0" w:space="0" w:color="auto"/>
        <w:left w:val="none" w:sz="0" w:space="0" w:color="auto"/>
        <w:bottom w:val="none" w:sz="0" w:space="0" w:color="auto"/>
        <w:right w:val="none" w:sz="0" w:space="0" w:color="auto"/>
      </w:divBdr>
    </w:div>
    <w:div w:id="222914275">
      <w:bodyDiv w:val="1"/>
      <w:marLeft w:val="0"/>
      <w:marRight w:val="0"/>
      <w:marTop w:val="0"/>
      <w:marBottom w:val="0"/>
      <w:divBdr>
        <w:top w:val="none" w:sz="0" w:space="0" w:color="auto"/>
        <w:left w:val="none" w:sz="0" w:space="0" w:color="auto"/>
        <w:bottom w:val="none" w:sz="0" w:space="0" w:color="auto"/>
        <w:right w:val="none" w:sz="0" w:space="0" w:color="auto"/>
      </w:divBdr>
    </w:div>
    <w:div w:id="223294189">
      <w:bodyDiv w:val="1"/>
      <w:marLeft w:val="0"/>
      <w:marRight w:val="0"/>
      <w:marTop w:val="0"/>
      <w:marBottom w:val="0"/>
      <w:divBdr>
        <w:top w:val="none" w:sz="0" w:space="0" w:color="auto"/>
        <w:left w:val="none" w:sz="0" w:space="0" w:color="auto"/>
        <w:bottom w:val="none" w:sz="0" w:space="0" w:color="auto"/>
        <w:right w:val="none" w:sz="0" w:space="0" w:color="auto"/>
      </w:divBdr>
    </w:div>
    <w:div w:id="223567294">
      <w:bodyDiv w:val="1"/>
      <w:marLeft w:val="0"/>
      <w:marRight w:val="0"/>
      <w:marTop w:val="0"/>
      <w:marBottom w:val="0"/>
      <w:divBdr>
        <w:top w:val="none" w:sz="0" w:space="0" w:color="auto"/>
        <w:left w:val="none" w:sz="0" w:space="0" w:color="auto"/>
        <w:bottom w:val="none" w:sz="0" w:space="0" w:color="auto"/>
        <w:right w:val="none" w:sz="0" w:space="0" w:color="auto"/>
      </w:divBdr>
    </w:div>
    <w:div w:id="223835647">
      <w:bodyDiv w:val="1"/>
      <w:marLeft w:val="0"/>
      <w:marRight w:val="0"/>
      <w:marTop w:val="0"/>
      <w:marBottom w:val="0"/>
      <w:divBdr>
        <w:top w:val="none" w:sz="0" w:space="0" w:color="auto"/>
        <w:left w:val="none" w:sz="0" w:space="0" w:color="auto"/>
        <w:bottom w:val="none" w:sz="0" w:space="0" w:color="auto"/>
        <w:right w:val="none" w:sz="0" w:space="0" w:color="auto"/>
      </w:divBdr>
    </w:div>
    <w:div w:id="224031760">
      <w:bodyDiv w:val="1"/>
      <w:marLeft w:val="0"/>
      <w:marRight w:val="0"/>
      <w:marTop w:val="0"/>
      <w:marBottom w:val="0"/>
      <w:divBdr>
        <w:top w:val="none" w:sz="0" w:space="0" w:color="auto"/>
        <w:left w:val="none" w:sz="0" w:space="0" w:color="auto"/>
        <w:bottom w:val="none" w:sz="0" w:space="0" w:color="auto"/>
        <w:right w:val="none" w:sz="0" w:space="0" w:color="auto"/>
      </w:divBdr>
    </w:div>
    <w:div w:id="224069686">
      <w:bodyDiv w:val="1"/>
      <w:marLeft w:val="0"/>
      <w:marRight w:val="0"/>
      <w:marTop w:val="0"/>
      <w:marBottom w:val="0"/>
      <w:divBdr>
        <w:top w:val="none" w:sz="0" w:space="0" w:color="auto"/>
        <w:left w:val="none" w:sz="0" w:space="0" w:color="auto"/>
        <w:bottom w:val="none" w:sz="0" w:space="0" w:color="auto"/>
        <w:right w:val="none" w:sz="0" w:space="0" w:color="auto"/>
      </w:divBdr>
    </w:div>
    <w:div w:id="224145919">
      <w:bodyDiv w:val="1"/>
      <w:marLeft w:val="0"/>
      <w:marRight w:val="0"/>
      <w:marTop w:val="0"/>
      <w:marBottom w:val="0"/>
      <w:divBdr>
        <w:top w:val="none" w:sz="0" w:space="0" w:color="auto"/>
        <w:left w:val="none" w:sz="0" w:space="0" w:color="auto"/>
        <w:bottom w:val="none" w:sz="0" w:space="0" w:color="auto"/>
        <w:right w:val="none" w:sz="0" w:space="0" w:color="auto"/>
      </w:divBdr>
    </w:div>
    <w:div w:id="224462694">
      <w:bodyDiv w:val="1"/>
      <w:marLeft w:val="0"/>
      <w:marRight w:val="0"/>
      <w:marTop w:val="0"/>
      <w:marBottom w:val="0"/>
      <w:divBdr>
        <w:top w:val="none" w:sz="0" w:space="0" w:color="auto"/>
        <w:left w:val="none" w:sz="0" w:space="0" w:color="auto"/>
        <w:bottom w:val="none" w:sz="0" w:space="0" w:color="auto"/>
        <w:right w:val="none" w:sz="0" w:space="0" w:color="auto"/>
      </w:divBdr>
    </w:div>
    <w:div w:id="224533623">
      <w:bodyDiv w:val="1"/>
      <w:marLeft w:val="0"/>
      <w:marRight w:val="0"/>
      <w:marTop w:val="0"/>
      <w:marBottom w:val="0"/>
      <w:divBdr>
        <w:top w:val="none" w:sz="0" w:space="0" w:color="auto"/>
        <w:left w:val="none" w:sz="0" w:space="0" w:color="auto"/>
        <w:bottom w:val="none" w:sz="0" w:space="0" w:color="auto"/>
        <w:right w:val="none" w:sz="0" w:space="0" w:color="auto"/>
      </w:divBdr>
    </w:div>
    <w:div w:id="225260791">
      <w:bodyDiv w:val="1"/>
      <w:marLeft w:val="0"/>
      <w:marRight w:val="0"/>
      <w:marTop w:val="0"/>
      <w:marBottom w:val="0"/>
      <w:divBdr>
        <w:top w:val="none" w:sz="0" w:space="0" w:color="auto"/>
        <w:left w:val="none" w:sz="0" w:space="0" w:color="auto"/>
        <w:bottom w:val="none" w:sz="0" w:space="0" w:color="auto"/>
        <w:right w:val="none" w:sz="0" w:space="0" w:color="auto"/>
      </w:divBdr>
    </w:div>
    <w:div w:id="225452397">
      <w:bodyDiv w:val="1"/>
      <w:marLeft w:val="0"/>
      <w:marRight w:val="0"/>
      <w:marTop w:val="0"/>
      <w:marBottom w:val="0"/>
      <w:divBdr>
        <w:top w:val="none" w:sz="0" w:space="0" w:color="auto"/>
        <w:left w:val="none" w:sz="0" w:space="0" w:color="auto"/>
        <w:bottom w:val="none" w:sz="0" w:space="0" w:color="auto"/>
        <w:right w:val="none" w:sz="0" w:space="0" w:color="auto"/>
      </w:divBdr>
    </w:div>
    <w:div w:id="225454910">
      <w:bodyDiv w:val="1"/>
      <w:marLeft w:val="0"/>
      <w:marRight w:val="0"/>
      <w:marTop w:val="0"/>
      <w:marBottom w:val="0"/>
      <w:divBdr>
        <w:top w:val="none" w:sz="0" w:space="0" w:color="auto"/>
        <w:left w:val="none" w:sz="0" w:space="0" w:color="auto"/>
        <w:bottom w:val="none" w:sz="0" w:space="0" w:color="auto"/>
        <w:right w:val="none" w:sz="0" w:space="0" w:color="auto"/>
      </w:divBdr>
    </w:div>
    <w:div w:id="225575618">
      <w:bodyDiv w:val="1"/>
      <w:marLeft w:val="0"/>
      <w:marRight w:val="0"/>
      <w:marTop w:val="0"/>
      <w:marBottom w:val="0"/>
      <w:divBdr>
        <w:top w:val="none" w:sz="0" w:space="0" w:color="auto"/>
        <w:left w:val="none" w:sz="0" w:space="0" w:color="auto"/>
        <w:bottom w:val="none" w:sz="0" w:space="0" w:color="auto"/>
        <w:right w:val="none" w:sz="0" w:space="0" w:color="auto"/>
      </w:divBdr>
    </w:div>
    <w:div w:id="225575624">
      <w:bodyDiv w:val="1"/>
      <w:marLeft w:val="0"/>
      <w:marRight w:val="0"/>
      <w:marTop w:val="0"/>
      <w:marBottom w:val="0"/>
      <w:divBdr>
        <w:top w:val="none" w:sz="0" w:space="0" w:color="auto"/>
        <w:left w:val="none" w:sz="0" w:space="0" w:color="auto"/>
        <w:bottom w:val="none" w:sz="0" w:space="0" w:color="auto"/>
        <w:right w:val="none" w:sz="0" w:space="0" w:color="auto"/>
      </w:divBdr>
    </w:div>
    <w:div w:id="225915134">
      <w:bodyDiv w:val="1"/>
      <w:marLeft w:val="0"/>
      <w:marRight w:val="0"/>
      <w:marTop w:val="0"/>
      <w:marBottom w:val="0"/>
      <w:divBdr>
        <w:top w:val="none" w:sz="0" w:space="0" w:color="auto"/>
        <w:left w:val="none" w:sz="0" w:space="0" w:color="auto"/>
        <w:bottom w:val="none" w:sz="0" w:space="0" w:color="auto"/>
        <w:right w:val="none" w:sz="0" w:space="0" w:color="auto"/>
      </w:divBdr>
    </w:div>
    <w:div w:id="226376420">
      <w:bodyDiv w:val="1"/>
      <w:marLeft w:val="0"/>
      <w:marRight w:val="0"/>
      <w:marTop w:val="0"/>
      <w:marBottom w:val="0"/>
      <w:divBdr>
        <w:top w:val="none" w:sz="0" w:space="0" w:color="auto"/>
        <w:left w:val="none" w:sz="0" w:space="0" w:color="auto"/>
        <w:bottom w:val="none" w:sz="0" w:space="0" w:color="auto"/>
        <w:right w:val="none" w:sz="0" w:space="0" w:color="auto"/>
      </w:divBdr>
    </w:div>
    <w:div w:id="227155621">
      <w:bodyDiv w:val="1"/>
      <w:marLeft w:val="0"/>
      <w:marRight w:val="0"/>
      <w:marTop w:val="0"/>
      <w:marBottom w:val="0"/>
      <w:divBdr>
        <w:top w:val="none" w:sz="0" w:space="0" w:color="auto"/>
        <w:left w:val="none" w:sz="0" w:space="0" w:color="auto"/>
        <w:bottom w:val="none" w:sz="0" w:space="0" w:color="auto"/>
        <w:right w:val="none" w:sz="0" w:space="0" w:color="auto"/>
      </w:divBdr>
    </w:div>
    <w:div w:id="227688027">
      <w:bodyDiv w:val="1"/>
      <w:marLeft w:val="0"/>
      <w:marRight w:val="0"/>
      <w:marTop w:val="0"/>
      <w:marBottom w:val="0"/>
      <w:divBdr>
        <w:top w:val="none" w:sz="0" w:space="0" w:color="auto"/>
        <w:left w:val="none" w:sz="0" w:space="0" w:color="auto"/>
        <w:bottom w:val="none" w:sz="0" w:space="0" w:color="auto"/>
        <w:right w:val="none" w:sz="0" w:space="0" w:color="auto"/>
      </w:divBdr>
    </w:div>
    <w:div w:id="227808976">
      <w:bodyDiv w:val="1"/>
      <w:marLeft w:val="0"/>
      <w:marRight w:val="0"/>
      <w:marTop w:val="0"/>
      <w:marBottom w:val="0"/>
      <w:divBdr>
        <w:top w:val="none" w:sz="0" w:space="0" w:color="auto"/>
        <w:left w:val="none" w:sz="0" w:space="0" w:color="auto"/>
        <w:bottom w:val="none" w:sz="0" w:space="0" w:color="auto"/>
        <w:right w:val="none" w:sz="0" w:space="0" w:color="auto"/>
      </w:divBdr>
    </w:div>
    <w:div w:id="228073702">
      <w:bodyDiv w:val="1"/>
      <w:marLeft w:val="0"/>
      <w:marRight w:val="0"/>
      <w:marTop w:val="0"/>
      <w:marBottom w:val="0"/>
      <w:divBdr>
        <w:top w:val="none" w:sz="0" w:space="0" w:color="auto"/>
        <w:left w:val="none" w:sz="0" w:space="0" w:color="auto"/>
        <w:bottom w:val="none" w:sz="0" w:space="0" w:color="auto"/>
        <w:right w:val="none" w:sz="0" w:space="0" w:color="auto"/>
      </w:divBdr>
    </w:div>
    <w:div w:id="228154052">
      <w:bodyDiv w:val="1"/>
      <w:marLeft w:val="0"/>
      <w:marRight w:val="0"/>
      <w:marTop w:val="0"/>
      <w:marBottom w:val="0"/>
      <w:divBdr>
        <w:top w:val="none" w:sz="0" w:space="0" w:color="auto"/>
        <w:left w:val="none" w:sz="0" w:space="0" w:color="auto"/>
        <w:bottom w:val="none" w:sz="0" w:space="0" w:color="auto"/>
        <w:right w:val="none" w:sz="0" w:space="0" w:color="auto"/>
      </w:divBdr>
    </w:div>
    <w:div w:id="228155709">
      <w:bodyDiv w:val="1"/>
      <w:marLeft w:val="0"/>
      <w:marRight w:val="0"/>
      <w:marTop w:val="0"/>
      <w:marBottom w:val="0"/>
      <w:divBdr>
        <w:top w:val="none" w:sz="0" w:space="0" w:color="auto"/>
        <w:left w:val="none" w:sz="0" w:space="0" w:color="auto"/>
        <w:bottom w:val="none" w:sz="0" w:space="0" w:color="auto"/>
        <w:right w:val="none" w:sz="0" w:space="0" w:color="auto"/>
      </w:divBdr>
    </w:div>
    <w:div w:id="228423027">
      <w:bodyDiv w:val="1"/>
      <w:marLeft w:val="0"/>
      <w:marRight w:val="0"/>
      <w:marTop w:val="0"/>
      <w:marBottom w:val="0"/>
      <w:divBdr>
        <w:top w:val="none" w:sz="0" w:space="0" w:color="auto"/>
        <w:left w:val="none" w:sz="0" w:space="0" w:color="auto"/>
        <w:bottom w:val="none" w:sz="0" w:space="0" w:color="auto"/>
        <w:right w:val="none" w:sz="0" w:space="0" w:color="auto"/>
      </w:divBdr>
    </w:div>
    <w:div w:id="228660817">
      <w:bodyDiv w:val="1"/>
      <w:marLeft w:val="0"/>
      <w:marRight w:val="0"/>
      <w:marTop w:val="0"/>
      <w:marBottom w:val="0"/>
      <w:divBdr>
        <w:top w:val="none" w:sz="0" w:space="0" w:color="auto"/>
        <w:left w:val="none" w:sz="0" w:space="0" w:color="auto"/>
        <w:bottom w:val="none" w:sz="0" w:space="0" w:color="auto"/>
        <w:right w:val="none" w:sz="0" w:space="0" w:color="auto"/>
      </w:divBdr>
    </w:div>
    <w:div w:id="228883198">
      <w:bodyDiv w:val="1"/>
      <w:marLeft w:val="0"/>
      <w:marRight w:val="0"/>
      <w:marTop w:val="0"/>
      <w:marBottom w:val="0"/>
      <w:divBdr>
        <w:top w:val="none" w:sz="0" w:space="0" w:color="auto"/>
        <w:left w:val="none" w:sz="0" w:space="0" w:color="auto"/>
        <w:bottom w:val="none" w:sz="0" w:space="0" w:color="auto"/>
        <w:right w:val="none" w:sz="0" w:space="0" w:color="auto"/>
      </w:divBdr>
    </w:div>
    <w:div w:id="228922650">
      <w:bodyDiv w:val="1"/>
      <w:marLeft w:val="0"/>
      <w:marRight w:val="0"/>
      <w:marTop w:val="0"/>
      <w:marBottom w:val="0"/>
      <w:divBdr>
        <w:top w:val="none" w:sz="0" w:space="0" w:color="auto"/>
        <w:left w:val="none" w:sz="0" w:space="0" w:color="auto"/>
        <w:bottom w:val="none" w:sz="0" w:space="0" w:color="auto"/>
        <w:right w:val="none" w:sz="0" w:space="0" w:color="auto"/>
      </w:divBdr>
    </w:div>
    <w:div w:id="228924562">
      <w:bodyDiv w:val="1"/>
      <w:marLeft w:val="0"/>
      <w:marRight w:val="0"/>
      <w:marTop w:val="0"/>
      <w:marBottom w:val="0"/>
      <w:divBdr>
        <w:top w:val="none" w:sz="0" w:space="0" w:color="auto"/>
        <w:left w:val="none" w:sz="0" w:space="0" w:color="auto"/>
        <w:bottom w:val="none" w:sz="0" w:space="0" w:color="auto"/>
        <w:right w:val="none" w:sz="0" w:space="0" w:color="auto"/>
      </w:divBdr>
    </w:div>
    <w:div w:id="228926956">
      <w:bodyDiv w:val="1"/>
      <w:marLeft w:val="0"/>
      <w:marRight w:val="0"/>
      <w:marTop w:val="0"/>
      <w:marBottom w:val="0"/>
      <w:divBdr>
        <w:top w:val="none" w:sz="0" w:space="0" w:color="auto"/>
        <w:left w:val="none" w:sz="0" w:space="0" w:color="auto"/>
        <w:bottom w:val="none" w:sz="0" w:space="0" w:color="auto"/>
        <w:right w:val="none" w:sz="0" w:space="0" w:color="auto"/>
      </w:divBdr>
    </w:div>
    <w:div w:id="229073608">
      <w:bodyDiv w:val="1"/>
      <w:marLeft w:val="0"/>
      <w:marRight w:val="0"/>
      <w:marTop w:val="0"/>
      <w:marBottom w:val="0"/>
      <w:divBdr>
        <w:top w:val="none" w:sz="0" w:space="0" w:color="auto"/>
        <w:left w:val="none" w:sz="0" w:space="0" w:color="auto"/>
        <w:bottom w:val="none" w:sz="0" w:space="0" w:color="auto"/>
        <w:right w:val="none" w:sz="0" w:space="0" w:color="auto"/>
      </w:divBdr>
    </w:div>
    <w:div w:id="229464641">
      <w:bodyDiv w:val="1"/>
      <w:marLeft w:val="0"/>
      <w:marRight w:val="0"/>
      <w:marTop w:val="0"/>
      <w:marBottom w:val="0"/>
      <w:divBdr>
        <w:top w:val="none" w:sz="0" w:space="0" w:color="auto"/>
        <w:left w:val="none" w:sz="0" w:space="0" w:color="auto"/>
        <w:bottom w:val="none" w:sz="0" w:space="0" w:color="auto"/>
        <w:right w:val="none" w:sz="0" w:space="0" w:color="auto"/>
      </w:divBdr>
    </w:div>
    <w:div w:id="229465749">
      <w:bodyDiv w:val="1"/>
      <w:marLeft w:val="0"/>
      <w:marRight w:val="0"/>
      <w:marTop w:val="0"/>
      <w:marBottom w:val="0"/>
      <w:divBdr>
        <w:top w:val="none" w:sz="0" w:space="0" w:color="auto"/>
        <w:left w:val="none" w:sz="0" w:space="0" w:color="auto"/>
        <w:bottom w:val="none" w:sz="0" w:space="0" w:color="auto"/>
        <w:right w:val="none" w:sz="0" w:space="0" w:color="auto"/>
      </w:divBdr>
    </w:div>
    <w:div w:id="229775981">
      <w:bodyDiv w:val="1"/>
      <w:marLeft w:val="0"/>
      <w:marRight w:val="0"/>
      <w:marTop w:val="0"/>
      <w:marBottom w:val="0"/>
      <w:divBdr>
        <w:top w:val="none" w:sz="0" w:space="0" w:color="auto"/>
        <w:left w:val="none" w:sz="0" w:space="0" w:color="auto"/>
        <w:bottom w:val="none" w:sz="0" w:space="0" w:color="auto"/>
        <w:right w:val="none" w:sz="0" w:space="0" w:color="auto"/>
      </w:divBdr>
    </w:div>
    <w:div w:id="229929808">
      <w:bodyDiv w:val="1"/>
      <w:marLeft w:val="0"/>
      <w:marRight w:val="0"/>
      <w:marTop w:val="0"/>
      <w:marBottom w:val="0"/>
      <w:divBdr>
        <w:top w:val="none" w:sz="0" w:space="0" w:color="auto"/>
        <w:left w:val="none" w:sz="0" w:space="0" w:color="auto"/>
        <w:bottom w:val="none" w:sz="0" w:space="0" w:color="auto"/>
        <w:right w:val="none" w:sz="0" w:space="0" w:color="auto"/>
      </w:divBdr>
    </w:div>
    <w:div w:id="229970822">
      <w:bodyDiv w:val="1"/>
      <w:marLeft w:val="0"/>
      <w:marRight w:val="0"/>
      <w:marTop w:val="0"/>
      <w:marBottom w:val="0"/>
      <w:divBdr>
        <w:top w:val="none" w:sz="0" w:space="0" w:color="auto"/>
        <w:left w:val="none" w:sz="0" w:space="0" w:color="auto"/>
        <w:bottom w:val="none" w:sz="0" w:space="0" w:color="auto"/>
        <w:right w:val="none" w:sz="0" w:space="0" w:color="auto"/>
      </w:divBdr>
    </w:div>
    <w:div w:id="230043459">
      <w:bodyDiv w:val="1"/>
      <w:marLeft w:val="0"/>
      <w:marRight w:val="0"/>
      <w:marTop w:val="0"/>
      <w:marBottom w:val="0"/>
      <w:divBdr>
        <w:top w:val="none" w:sz="0" w:space="0" w:color="auto"/>
        <w:left w:val="none" w:sz="0" w:space="0" w:color="auto"/>
        <w:bottom w:val="none" w:sz="0" w:space="0" w:color="auto"/>
        <w:right w:val="none" w:sz="0" w:space="0" w:color="auto"/>
      </w:divBdr>
    </w:div>
    <w:div w:id="230190904">
      <w:bodyDiv w:val="1"/>
      <w:marLeft w:val="0"/>
      <w:marRight w:val="0"/>
      <w:marTop w:val="0"/>
      <w:marBottom w:val="0"/>
      <w:divBdr>
        <w:top w:val="none" w:sz="0" w:space="0" w:color="auto"/>
        <w:left w:val="none" w:sz="0" w:space="0" w:color="auto"/>
        <w:bottom w:val="none" w:sz="0" w:space="0" w:color="auto"/>
        <w:right w:val="none" w:sz="0" w:space="0" w:color="auto"/>
      </w:divBdr>
    </w:div>
    <w:div w:id="230234944">
      <w:bodyDiv w:val="1"/>
      <w:marLeft w:val="0"/>
      <w:marRight w:val="0"/>
      <w:marTop w:val="0"/>
      <w:marBottom w:val="0"/>
      <w:divBdr>
        <w:top w:val="none" w:sz="0" w:space="0" w:color="auto"/>
        <w:left w:val="none" w:sz="0" w:space="0" w:color="auto"/>
        <w:bottom w:val="none" w:sz="0" w:space="0" w:color="auto"/>
        <w:right w:val="none" w:sz="0" w:space="0" w:color="auto"/>
      </w:divBdr>
    </w:div>
    <w:div w:id="230775294">
      <w:bodyDiv w:val="1"/>
      <w:marLeft w:val="0"/>
      <w:marRight w:val="0"/>
      <w:marTop w:val="0"/>
      <w:marBottom w:val="0"/>
      <w:divBdr>
        <w:top w:val="none" w:sz="0" w:space="0" w:color="auto"/>
        <w:left w:val="none" w:sz="0" w:space="0" w:color="auto"/>
        <w:bottom w:val="none" w:sz="0" w:space="0" w:color="auto"/>
        <w:right w:val="none" w:sz="0" w:space="0" w:color="auto"/>
      </w:divBdr>
    </w:div>
    <w:div w:id="231045760">
      <w:bodyDiv w:val="1"/>
      <w:marLeft w:val="0"/>
      <w:marRight w:val="0"/>
      <w:marTop w:val="0"/>
      <w:marBottom w:val="0"/>
      <w:divBdr>
        <w:top w:val="none" w:sz="0" w:space="0" w:color="auto"/>
        <w:left w:val="none" w:sz="0" w:space="0" w:color="auto"/>
        <w:bottom w:val="none" w:sz="0" w:space="0" w:color="auto"/>
        <w:right w:val="none" w:sz="0" w:space="0" w:color="auto"/>
      </w:divBdr>
    </w:div>
    <w:div w:id="231163455">
      <w:bodyDiv w:val="1"/>
      <w:marLeft w:val="0"/>
      <w:marRight w:val="0"/>
      <w:marTop w:val="0"/>
      <w:marBottom w:val="0"/>
      <w:divBdr>
        <w:top w:val="none" w:sz="0" w:space="0" w:color="auto"/>
        <w:left w:val="none" w:sz="0" w:space="0" w:color="auto"/>
        <w:bottom w:val="none" w:sz="0" w:space="0" w:color="auto"/>
        <w:right w:val="none" w:sz="0" w:space="0" w:color="auto"/>
      </w:divBdr>
    </w:div>
    <w:div w:id="231236381">
      <w:bodyDiv w:val="1"/>
      <w:marLeft w:val="0"/>
      <w:marRight w:val="0"/>
      <w:marTop w:val="0"/>
      <w:marBottom w:val="0"/>
      <w:divBdr>
        <w:top w:val="none" w:sz="0" w:space="0" w:color="auto"/>
        <w:left w:val="none" w:sz="0" w:space="0" w:color="auto"/>
        <w:bottom w:val="none" w:sz="0" w:space="0" w:color="auto"/>
        <w:right w:val="none" w:sz="0" w:space="0" w:color="auto"/>
      </w:divBdr>
    </w:div>
    <w:div w:id="231428756">
      <w:bodyDiv w:val="1"/>
      <w:marLeft w:val="0"/>
      <w:marRight w:val="0"/>
      <w:marTop w:val="0"/>
      <w:marBottom w:val="0"/>
      <w:divBdr>
        <w:top w:val="none" w:sz="0" w:space="0" w:color="auto"/>
        <w:left w:val="none" w:sz="0" w:space="0" w:color="auto"/>
        <w:bottom w:val="none" w:sz="0" w:space="0" w:color="auto"/>
        <w:right w:val="none" w:sz="0" w:space="0" w:color="auto"/>
      </w:divBdr>
    </w:div>
    <w:div w:id="231432448">
      <w:bodyDiv w:val="1"/>
      <w:marLeft w:val="0"/>
      <w:marRight w:val="0"/>
      <w:marTop w:val="0"/>
      <w:marBottom w:val="0"/>
      <w:divBdr>
        <w:top w:val="none" w:sz="0" w:space="0" w:color="auto"/>
        <w:left w:val="none" w:sz="0" w:space="0" w:color="auto"/>
        <w:bottom w:val="none" w:sz="0" w:space="0" w:color="auto"/>
        <w:right w:val="none" w:sz="0" w:space="0" w:color="auto"/>
      </w:divBdr>
    </w:div>
    <w:div w:id="231699339">
      <w:bodyDiv w:val="1"/>
      <w:marLeft w:val="0"/>
      <w:marRight w:val="0"/>
      <w:marTop w:val="0"/>
      <w:marBottom w:val="0"/>
      <w:divBdr>
        <w:top w:val="none" w:sz="0" w:space="0" w:color="auto"/>
        <w:left w:val="none" w:sz="0" w:space="0" w:color="auto"/>
        <w:bottom w:val="none" w:sz="0" w:space="0" w:color="auto"/>
        <w:right w:val="none" w:sz="0" w:space="0" w:color="auto"/>
      </w:divBdr>
    </w:div>
    <w:div w:id="231934881">
      <w:bodyDiv w:val="1"/>
      <w:marLeft w:val="0"/>
      <w:marRight w:val="0"/>
      <w:marTop w:val="0"/>
      <w:marBottom w:val="0"/>
      <w:divBdr>
        <w:top w:val="none" w:sz="0" w:space="0" w:color="auto"/>
        <w:left w:val="none" w:sz="0" w:space="0" w:color="auto"/>
        <w:bottom w:val="none" w:sz="0" w:space="0" w:color="auto"/>
        <w:right w:val="none" w:sz="0" w:space="0" w:color="auto"/>
      </w:divBdr>
    </w:div>
    <w:div w:id="232007389">
      <w:bodyDiv w:val="1"/>
      <w:marLeft w:val="0"/>
      <w:marRight w:val="0"/>
      <w:marTop w:val="0"/>
      <w:marBottom w:val="0"/>
      <w:divBdr>
        <w:top w:val="none" w:sz="0" w:space="0" w:color="auto"/>
        <w:left w:val="none" w:sz="0" w:space="0" w:color="auto"/>
        <w:bottom w:val="none" w:sz="0" w:space="0" w:color="auto"/>
        <w:right w:val="none" w:sz="0" w:space="0" w:color="auto"/>
      </w:divBdr>
    </w:div>
    <w:div w:id="232156922">
      <w:bodyDiv w:val="1"/>
      <w:marLeft w:val="0"/>
      <w:marRight w:val="0"/>
      <w:marTop w:val="0"/>
      <w:marBottom w:val="0"/>
      <w:divBdr>
        <w:top w:val="none" w:sz="0" w:space="0" w:color="auto"/>
        <w:left w:val="none" w:sz="0" w:space="0" w:color="auto"/>
        <w:bottom w:val="none" w:sz="0" w:space="0" w:color="auto"/>
        <w:right w:val="none" w:sz="0" w:space="0" w:color="auto"/>
      </w:divBdr>
    </w:div>
    <w:div w:id="232548450">
      <w:bodyDiv w:val="1"/>
      <w:marLeft w:val="0"/>
      <w:marRight w:val="0"/>
      <w:marTop w:val="0"/>
      <w:marBottom w:val="0"/>
      <w:divBdr>
        <w:top w:val="none" w:sz="0" w:space="0" w:color="auto"/>
        <w:left w:val="none" w:sz="0" w:space="0" w:color="auto"/>
        <w:bottom w:val="none" w:sz="0" w:space="0" w:color="auto"/>
        <w:right w:val="none" w:sz="0" w:space="0" w:color="auto"/>
      </w:divBdr>
    </w:div>
    <w:div w:id="232938189">
      <w:bodyDiv w:val="1"/>
      <w:marLeft w:val="0"/>
      <w:marRight w:val="0"/>
      <w:marTop w:val="0"/>
      <w:marBottom w:val="0"/>
      <w:divBdr>
        <w:top w:val="none" w:sz="0" w:space="0" w:color="auto"/>
        <w:left w:val="none" w:sz="0" w:space="0" w:color="auto"/>
        <w:bottom w:val="none" w:sz="0" w:space="0" w:color="auto"/>
        <w:right w:val="none" w:sz="0" w:space="0" w:color="auto"/>
      </w:divBdr>
    </w:div>
    <w:div w:id="232980650">
      <w:bodyDiv w:val="1"/>
      <w:marLeft w:val="0"/>
      <w:marRight w:val="0"/>
      <w:marTop w:val="0"/>
      <w:marBottom w:val="0"/>
      <w:divBdr>
        <w:top w:val="none" w:sz="0" w:space="0" w:color="auto"/>
        <w:left w:val="none" w:sz="0" w:space="0" w:color="auto"/>
        <w:bottom w:val="none" w:sz="0" w:space="0" w:color="auto"/>
        <w:right w:val="none" w:sz="0" w:space="0" w:color="auto"/>
      </w:divBdr>
    </w:div>
    <w:div w:id="233127525">
      <w:bodyDiv w:val="1"/>
      <w:marLeft w:val="0"/>
      <w:marRight w:val="0"/>
      <w:marTop w:val="0"/>
      <w:marBottom w:val="0"/>
      <w:divBdr>
        <w:top w:val="none" w:sz="0" w:space="0" w:color="auto"/>
        <w:left w:val="none" w:sz="0" w:space="0" w:color="auto"/>
        <w:bottom w:val="none" w:sz="0" w:space="0" w:color="auto"/>
        <w:right w:val="none" w:sz="0" w:space="0" w:color="auto"/>
      </w:divBdr>
    </w:div>
    <w:div w:id="233131133">
      <w:bodyDiv w:val="1"/>
      <w:marLeft w:val="0"/>
      <w:marRight w:val="0"/>
      <w:marTop w:val="0"/>
      <w:marBottom w:val="0"/>
      <w:divBdr>
        <w:top w:val="none" w:sz="0" w:space="0" w:color="auto"/>
        <w:left w:val="none" w:sz="0" w:space="0" w:color="auto"/>
        <w:bottom w:val="none" w:sz="0" w:space="0" w:color="auto"/>
        <w:right w:val="none" w:sz="0" w:space="0" w:color="auto"/>
      </w:divBdr>
    </w:div>
    <w:div w:id="233322982">
      <w:bodyDiv w:val="1"/>
      <w:marLeft w:val="0"/>
      <w:marRight w:val="0"/>
      <w:marTop w:val="0"/>
      <w:marBottom w:val="0"/>
      <w:divBdr>
        <w:top w:val="none" w:sz="0" w:space="0" w:color="auto"/>
        <w:left w:val="none" w:sz="0" w:space="0" w:color="auto"/>
        <w:bottom w:val="none" w:sz="0" w:space="0" w:color="auto"/>
        <w:right w:val="none" w:sz="0" w:space="0" w:color="auto"/>
      </w:divBdr>
    </w:div>
    <w:div w:id="233858454">
      <w:bodyDiv w:val="1"/>
      <w:marLeft w:val="0"/>
      <w:marRight w:val="0"/>
      <w:marTop w:val="0"/>
      <w:marBottom w:val="0"/>
      <w:divBdr>
        <w:top w:val="none" w:sz="0" w:space="0" w:color="auto"/>
        <w:left w:val="none" w:sz="0" w:space="0" w:color="auto"/>
        <w:bottom w:val="none" w:sz="0" w:space="0" w:color="auto"/>
        <w:right w:val="none" w:sz="0" w:space="0" w:color="auto"/>
      </w:divBdr>
    </w:div>
    <w:div w:id="233904935">
      <w:bodyDiv w:val="1"/>
      <w:marLeft w:val="0"/>
      <w:marRight w:val="0"/>
      <w:marTop w:val="0"/>
      <w:marBottom w:val="0"/>
      <w:divBdr>
        <w:top w:val="none" w:sz="0" w:space="0" w:color="auto"/>
        <w:left w:val="none" w:sz="0" w:space="0" w:color="auto"/>
        <w:bottom w:val="none" w:sz="0" w:space="0" w:color="auto"/>
        <w:right w:val="none" w:sz="0" w:space="0" w:color="auto"/>
      </w:divBdr>
    </w:div>
    <w:div w:id="234052619">
      <w:bodyDiv w:val="1"/>
      <w:marLeft w:val="0"/>
      <w:marRight w:val="0"/>
      <w:marTop w:val="0"/>
      <w:marBottom w:val="0"/>
      <w:divBdr>
        <w:top w:val="none" w:sz="0" w:space="0" w:color="auto"/>
        <w:left w:val="none" w:sz="0" w:space="0" w:color="auto"/>
        <w:bottom w:val="none" w:sz="0" w:space="0" w:color="auto"/>
        <w:right w:val="none" w:sz="0" w:space="0" w:color="auto"/>
      </w:divBdr>
    </w:div>
    <w:div w:id="234434164">
      <w:bodyDiv w:val="1"/>
      <w:marLeft w:val="0"/>
      <w:marRight w:val="0"/>
      <w:marTop w:val="0"/>
      <w:marBottom w:val="0"/>
      <w:divBdr>
        <w:top w:val="none" w:sz="0" w:space="0" w:color="auto"/>
        <w:left w:val="none" w:sz="0" w:space="0" w:color="auto"/>
        <w:bottom w:val="none" w:sz="0" w:space="0" w:color="auto"/>
        <w:right w:val="none" w:sz="0" w:space="0" w:color="auto"/>
      </w:divBdr>
      <w:divsChild>
        <w:div w:id="903292677">
          <w:marLeft w:val="480"/>
          <w:marRight w:val="0"/>
          <w:marTop w:val="0"/>
          <w:marBottom w:val="0"/>
          <w:divBdr>
            <w:top w:val="none" w:sz="0" w:space="0" w:color="auto"/>
            <w:left w:val="none" w:sz="0" w:space="0" w:color="auto"/>
            <w:bottom w:val="none" w:sz="0" w:space="0" w:color="auto"/>
            <w:right w:val="none" w:sz="0" w:space="0" w:color="auto"/>
          </w:divBdr>
        </w:div>
        <w:div w:id="2016494905">
          <w:marLeft w:val="480"/>
          <w:marRight w:val="0"/>
          <w:marTop w:val="0"/>
          <w:marBottom w:val="0"/>
          <w:divBdr>
            <w:top w:val="none" w:sz="0" w:space="0" w:color="auto"/>
            <w:left w:val="none" w:sz="0" w:space="0" w:color="auto"/>
            <w:bottom w:val="none" w:sz="0" w:space="0" w:color="auto"/>
            <w:right w:val="none" w:sz="0" w:space="0" w:color="auto"/>
          </w:divBdr>
        </w:div>
        <w:div w:id="884101971">
          <w:marLeft w:val="480"/>
          <w:marRight w:val="0"/>
          <w:marTop w:val="0"/>
          <w:marBottom w:val="0"/>
          <w:divBdr>
            <w:top w:val="none" w:sz="0" w:space="0" w:color="auto"/>
            <w:left w:val="none" w:sz="0" w:space="0" w:color="auto"/>
            <w:bottom w:val="none" w:sz="0" w:space="0" w:color="auto"/>
            <w:right w:val="none" w:sz="0" w:space="0" w:color="auto"/>
          </w:divBdr>
        </w:div>
        <w:div w:id="942810621">
          <w:marLeft w:val="480"/>
          <w:marRight w:val="0"/>
          <w:marTop w:val="0"/>
          <w:marBottom w:val="0"/>
          <w:divBdr>
            <w:top w:val="none" w:sz="0" w:space="0" w:color="auto"/>
            <w:left w:val="none" w:sz="0" w:space="0" w:color="auto"/>
            <w:bottom w:val="none" w:sz="0" w:space="0" w:color="auto"/>
            <w:right w:val="none" w:sz="0" w:space="0" w:color="auto"/>
          </w:divBdr>
        </w:div>
        <w:div w:id="1536114061">
          <w:marLeft w:val="480"/>
          <w:marRight w:val="0"/>
          <w:marTop w:val="0"/>
          <w:marBottom w:val="0"/>
          <w:divBdr>
            <w:top w:val="none" w:sz="0" w:space="0" w:color="auto"/>
            <w:left w:val="none" w:sz="0" w:space="0" w:color="auto"/>
            <w:bottom w:val="none" w:sz="0" w:space="0" w:color="auto"/>
            <w:right w:val="none" w:sz="0" w:space="0" w:color="auto"/>
          </w:divBdr>
        </w:div>
        <w:div w:id="1973049023">
          <w:marLeft w:val="480"/>
          <w:marRight w:val="0"/>
          <w:marTop w:val="0"/>
          <w:marBottom w:val="0"/>
          <w:divBdr>
            <w:top w:val="none" w:sz="0" w:space="0" w:color="auto"/>
            <w:left w:val="none" w:sz="0" w:space="0" w:color="auto"/>
            <w:bottom w:val="none" w:sz="0" w:space="0" w:color="auto"/>
            <w:right w:val="none" w:sz="0" w:space="0" w:color="auto"/>
          </w:divBdr>
        </w:div>
        <w:div w:id="168493719">
          <w:marLeft w:val="480"/>
          <w:marRight w:val="0"/>
          <w:marTop w:val="0"/>
          <w:marBottom w:val="0"/>
          <w:divBdr>
            <w:top w:val="none" w:sz="0" w:space="0" w:color="auto"/>
            <w:left w:val="none" w:sz="0" w:space="0" w:color="auto"/>
            <w:bottom w:val="none" w:sz="0" w:space="0" w:color="auto"/>
            <w:right w:val="none" w:sz="0" w:space="0" w:color="auto"/>
          </w:divBdr>
        </w:div>
        <w:div w:id="1420059993">
          <w:marLeft w:val="480"/>
          <w:marRight w:val="0"/>
          <w:marTop w:val="0"/>
          <w:marBottom w:val="0"/>
          <w:divBdr>
            <w:top w:val="none" w:sz="0" w:space="0" w:color="auto"/>
            <w:left w:val="none" w:sz="0" w:space="0" w:color="auto"/>
            <w:bottom w:val="none" w:sz="0" w:space="0" w:color="auto"/>
            <w:right w:val="none" w:sz="0" w:space="0" w:color="auto"/>
          </w:divBdr>
        </w:div>
        <w:div w:id="999693402">
          <w:marLeft w:val="480"/>
          <w:marRight w:val="0"/>
          <w:marTop w:val="0"/>
          <w:marBottom w:val="0"/>
          <w:divBdr>
            <w:top w:val="none" w:sz="0" w:space="0" w:color="auto"/>
            <w:left w:val="none" w:sz="0" w:space="0" w:color="auto"/>
            <w:bottom w:val="none" w:sz="0" w:space="0" w:color="auto"/>
            <w:right w:val="none" w:sz="0" w:space="0" w:color="auto"/>
          </w:divBdr>
        </w:div>
        <w:div w:id="843740939">
          <w:marLeft w:val="480"/>
          <w:marRight w:val="0"/>
          <w:marTop w:val="0"/>
          <w:marBottom w:val="0"/>
          <w:divBdr>
            <w:top w:val="none" w:sz="0" w:space="0" w:color="auto"/>
            <w:left w:val="none" w:sz="0" w:space="0" w:color="auto"/>
            <w:bottom w:val="none" w:sz="0" w:space="0" w:color="auto"/>
            <w:right w:val="none" w:sz="0" w:space="0" w:color="auto"/>
          </w:divBdr>
        </w:div>
        <w:div w:id="410664679">
          <w:marLeft w:val="480"/>
          <w:marRight w:val="0"/>
          <w:marTop w:val="0"/>
          <w:marBottom w:val="0"/>
          <w:divBdr>
            <w:top w:val="none" w:sz="0" w:space="0" w:color="auto"/>
            <w:left w:val="none" w:sz="0" w:space="0" w:color="auto"/>
            <w:bottom w:val="none" w:sz="0" w:space="0" w:color="auto"/>
            <w:right w:val="none" w:sz="0" w:space="0" w:color="auto"/>
          </w:divBdr>
        </w:div>
        <w:div w:id="956911302">
          <w:marLeft w:val="480"/>
          <w:marRight w:val="0"/>
          <w:marTop w:val="0"/>
          <w:marBottom w:val="0"/>
          <w:divBdr>
            <w:top w:val="none" w:sz="0" w:space="0" w:color="auto"/>
            <w:left w:val="none" w:sz="0" w:space="0" w:color="auto"/>
            <w:bottom w:val="none" w:sz="0" w:space="0" w:color="auto"/>
            <w:right w:val="none" w:sz="0" w:space="0" w:color="auto"/>
          </w:divBdr>
        </w:div>
        <w:div w:id="543911602">
          <w:marLeft w:val="480"/>
          <w:marRight w:val="0"/>
          <w:marTop w:val="0"/>
          <w:marBottom w:val="0"/>
          <w:divBdr>
            <w:top w:val="none" w:sz="0" w:space="0" w:color="auto"/>
            <w:left w:val="none" w:sz="0" w:space="0" w:color="auto"/>
            <w:bottom w:val="none" w:sz="0" w:space="0" w:color="auto"/>
            <w:right w:val="none" w:sz="0" w:space="0" w:color="auto"/>
          </w:divBdr>
        </w:div>
        <w:div w:id="995188784">
          <w:marLeft w:val="480"/>
          <w:marRight w:val="0"/>
          <w:marTop w:val="0"/>
          <w:marBottom w:val="0"/>
          <w:divBdr>
            <w:top w:val="none" w:sz="0" w:space="0" w:color="auto"/>
            <w:left w:val="none" w:sz="0" w:space="0" w:color="auto"/>
            <w:bottom w:val="none" w:sz="0" w:space="0" w:color="auto"/>
            <w:right w:val="none" w:sz="0" w:space="0" w:color="auto"/>
          </w:divBdr>
        </w:div>
        <w:div w:id="725449937">
          <w:marLeft w:val="480"/>
          <w:marRight w:val="0"/>
          <w:marTop w:val="0"/>
          <w:marBottom w:val="0"/>
          <w:divBdr>
            <w:top w:val="none" w:sz="0" w:space="0" w:color="auto"/>
            <w:left w:val="none" w:sz="0" w:space="0" w:color="auto"/>
            <w:bottom w:val="none" w:sz="0" w:space="0" w:color="auto"/>
            <w:right w:val="none" w:sz="0" w:space="0" w:color="auto"/>
          </w:divBdr>
        </w:div>
        <w:div w:id="2145005918">
          <w:marLeft w:val="480"/>
          <w:marRight w:val="0"/>
          <w:marTop w:val="0"/>
          <w:marBottom w:val="0"/>
          <w:divBdr>
            <w:top w:val="none" w:sz="0" w:space="0" w:color="auto"/>
            <w:left w:val="none" w:sz="0" w:space="0" w:color="auto"/>
            <w:bottom w:val="none" w:sz="0" w:space="0" w:color="auto"/>
            <w:right w:val="none" w:sz="0" w:space="0" w:color="auto"/>
          </w:divBdr>
        </w:div>
        <w:div w:id="2111654819">
          <w:marLeft w:val="480"/>
          <w:marRight w:val="0"/>
          <w:marTop w:val="0"/>
          <w:marBottom w:val="0"/>
          <w:divBdr>
            <w:top w:val="none" w:sz="0" w:space="0" w:color="auto"/>
            <w:left w:val="none" w:sz="0" w:space="0" w:color="auto"/>
            <w:bottom w:val="none" w:sz="0" w:space="0" w:color="auto"/>
            <w:right w:val="none" w:sz="0" w:space="0" w:color="auto"/>
          </w:divBdr>
        </w:div>
        <w:div w:id="1318070843">
          <w:marLeft w:val="480"/>
          <w:marRight w:val="0"/>
          <w:marTop w:val="0"/>
          <w:marBottom w:val="0"/>
          <w:divBdr>
            <w:top w:val="none" w:sz="0" w:space="0" w:color="auto"/>
            <w:left w:val="none" w:sz="0" w:space="0" w:color="auto"/>
            <w:bottom w:val="none" w:sz="0" w:space="0" w:color="auto"/>
            <w:right w:val="none" w:sz="0" w:space="0" w:color="auto"/>
          </w:divBdr>
        </w:div>
        <w:div w:id="587693673">
          <w:marLeft w:val="480"/>
          <w:marRight w:val="0"/>
          <w:marTop w:val="0"/>
          <w:marBottom w:val="0"/>
          <w:divBdr>
            <w:top w:val="none" w:sz="0" w:space="0" w:color="auto"/>
            <w:left w:val="none" w:sz="0" w:space="0" w:color="auto"/>
            <w:bottom w:val="none" w:sz="0" w:space="0" w:color="auto"/>
            <w:right w:val="none" w:sz="0" w:space="0" w:color="auto"/>
          </w:divBdr>
        </w:div>
        <w:div w:id="589168768">
          <w:marLeft w:val="480"/>
          <w:marRight w:val="0"/>
          <w:marTop w:val="0"/>
          <w:marBottom w:val="0"/>
          <w:divBdr>
            <w:top w:val="none" w:sz="0" w:space="0" w:color="auto"/>
            <w:left w:val="none" w:sz="0" w:space="0" w:color="auto"/>
            <w:bottom w:val="none" w:sz="0" w:space="0" w:color="auto"/>
            <w:right w:val="none" w:sz="0" w:space="0" w:color="auto"/>
          </w:divBdr>
        </w:div>
        <w:div w:id="664430437">
          <w:marLeft w:val="480"/>
          <w:marRight w:val="0"/>
          <w:marTop w:val="0"/>
          <w:marBottom w:val="0"/>
          <w:divBdr>
            <w:top w:val="none" w:sz="0" w:space="0" w:color="auto"/>
            <w:left w:val="none" w:sz="0" w:space="0" w:color="auto"/>
            <w:bottom w:val="none" w:sz="0" w:space="0" w:color="auto"/>
            <w:right w:val="none" w:sz="0" w:space="0" w:color="auto"/>
          </w:divBdr>
        </w:div>
        <w:div w:id="690185269">
          <w:marLeft w:val="480"/>
          <w:marRight w:val="0"/>
          <w:marTop w:val="0"/>
          <w:marBottom w:val="0"/>
          <w:divBdr>
            <w:top w:val="none" w:sz="0" w:space="0" w:color="auto"/>
            <w:left w:val="none" w:sz="0" w:space="0" w:color="auto"/>
            <w:bottom w:val="none" w:sz="0" w:space="0" w:color="auto"/>
            <w:right w:val="none" w:sz="0" w:space="0" w:color="auto"/>
          </w:divBdr>
        </w:div>
        <w:div w:id="1641693619">
          <w:marLeft w:val="480"/>
          <w:marRight w:val="0"/>
          <w:marTop w:val="0"/>
          <w:marBottom w:val="0"/>
          <w:divBdr>
            <w:top w:val="none" w:sz="0" w:space="0" w:color="auto"/>
            <w:left w:val="none" w:sz="0" w:space="0" w:color="auto"/>
            <w:bottom w:val="none" w:sz="0" w:space="0" w:color="auto"/>
            <w:right w:val="none" w:sz="0" w:space="0" w:color="auto"/>
          </w:divBdr>
        </w:div>
        <w:div w:id="2129855174">
          <w:marLeft w:val="480"/>
          <w:marRight w:val="0"/>
          <w:marTop w:val="0"/>
          <w:marBottom w:val="0"/>
          <w:divBdr>
            <w:top w:val="none" w:sz="0" w:space="0" w:color="auto"/>
            <w:left w:val="none" w:sz="0" w:space="0" w:color="auto"/>
            <w:bottom w:val="none" w:sz="0" w:space="0" w:color="auto"/>
            <w:right w:val="none" w:sz="0" w:space="0" w:color="auto"/>
          </w:divBdr>
        </w:div>
        <w:div w:id="1815634562">
          <w:marLeft w:val="480"/>
          <w:marRight w:val="0"/>
          <w:marTop w:val="0"/>
          <w:marBottom w:val="0"/>
          <w:divBdr>
            <w:top w:val="none" w:sz="0" w:space="0" w:color="auto"/>
            <w:left w:val="none" w:sz="0" w:space="0" w:color="auto"/>
            <w:bottom w:val="none" w:sz="0" w:space="0" w:color="auto"/>
            <w:right w:val="none" w:sz="0" w:space="0" w:color="auto"/>
          </w:divBdr>
        </w:div>
        <w:div w:id="982544460">
          <w:marLeft w:val="480"/>
          <w:marRight w:val="0"/>
          <w:marTop w:val="0"/>
          <w:marBottom w:val="0"/>
          <w:divBdr>
            <w:top w:val="none" w:sz="0" w:space="0" w:color="auto"/>
            <w:left w:val="none" w:sz="0" w:space="0" w:color="auto"/>
            <w:bottom w:val="none" w:sz="0" w:space="0" w:color="auto"/>
            <w:right w:val="none" w:sz="0" w:space="0" w:color="auto"/>
          </w:divBdr>
        </w:div>
        <w:div w:id="915095396">
          <w:marLeft w:val="480"/>
          <w:marRight w:val="0"/>
          <w:marTop w:val="0"/>
          <w:marBottom w:val="0"/>
          <w:divBdr>
            <w:top w:val="none" w:sz="0" w:space="0" w:color="auto"/>
            <w:left w:val="none" w:sz="0" w:space="0" w:color="auto"/>
            <w:bottom w:val="none" w:sz="0" w:space="0" w:color="auto"/>
            <w:right w:val="none" w:sz="0" w:space="0" w:color="auto"/>
          </w:divBdr>
        </w:div>
        <w:div w:id="106512618">
          <w:marLeft w:val="480"/>
          <w:marRight w:val="0"/>
          <w:marTop w:val="0"/>
          <w:marBottom w:val="0"/>
          <w:divBdr>
            <w:top w:val="none" w:sz="0" w:space="0" w:color="auto"/>
            <w:left w:val="none" w:sz="0" w:space="0" w:color="auto"/>
            <w:bottom w:val="none" w:sz="0" w:space="0" w:color="auto"/>
            <w:right w:val="none" w:sz="0" w:space="0" w:color="auto"/>
          </w:divBdr>
        </w:div>
        <w:div w:id="1671059416">
          <w:marLeft w:val="480"/>
          <w:marRight w:val="0"/>
          <w:marTop w:val="0"/>
          <w:marBottom w:val="0"/>
          <w:divBdr>
            <w:top w:val="none" w:sz="0" w:space="0" w:color="auto"/>
            <w:left w:val="none" w:sz="0" w:space="0" w:color="auto"/>
            <w:bottom w:val="none" w:sz="0" w:space="0" w:color="auto"/>
            <w:right w:val="none" w:sz="0" w:space="0" w:color="auto"/>
          </w:divBdr>
        </w:div>
        <w:div w:id="360329277">
          <w:marLeft w:val="480"/>
          <w:marRight w:val="0"/>
          <w:marTop w:val="0"/>
          <w:marBottom w:val="0"/>
          <w:divBdr>
            <w:top w:val="none" w:sz="0" w:space="0" w:color="auto"/>
            <w:left w:val="none" w:sz="0" w:space="0" w:color="auto"/>
            <w:bottom w:val="none" w:sz="0" w:space="0" w:color="auto"/>
            <w:right w:val="none" w:sz="0" w:space="0" w:color="auto"/>
          </w:divBdr>
        </w:div>
        <w:div w:id="402990397">
          <w:marLeft w:val="480"/>
          <w:marRight w:val="0"/>
          <w:marTop w:val="0"/>
          <w:marBottom w:val="0"/>
          <w:divBdr>
            <w:top w:val="none" w:sz="0" w:space="0" w:color="auto"/>
            <w:left w:val="none" w:sz="0" w:space="0" w:color="auto"/>
            <w:bottom w:val="none" w:sz="0" w:space="0" w:color="auto"/>
            <w:right w:val="none" w:sz="0" w:space="0" w:color="auto"/>
          </w:divBdr>
        </w:div>
        <w:div w:id="419837164">
          <w:marLeft w:val="480"/>
          <w:marRight w:val="0"/>
          <w:marTop w:val="0"/>
          <w:marBottom w:val="0"/>
          <w:divBdr>
            <w:top w:val="none" w:sz="0" w:space="0" w:color="auto"/>
            <w:left w:val="none" w:sz="0" w:space="0" w:color="auto"/>
            <w:bottom w:val="none" w:sz="0" w:space="0" w:color="auto"/>
            <w:right w:val="none" w:sz="0" w:space="0" w:color="auto"/>
          </w:divBdr>
        </w:div>
        <w:div w:id="1469931914">
          <w:marLeft w:val="480"/>
          <w:marRight w:val="0"/>
          <w:marTop w:val="0"/>
          <w:marBottom w:val="0"/>
          <w:divBdr>
            <w:top w:val="none" w:sz="0" w:space="0" w:color="auto"/>
            <w:left w:val="none" w:sz="0" w:space="0" w:color="auto"/>
            <w:bottom w:val="none" w:sz="0" w:space="0" w:color="auto"/>
            <w:right w:val="none" w:sz="0" w:space="0" w:color="auto"/>
          </w:divBdr>
        </w:div>
        <w:div w:id="145975729">
          <w:marLeft w:val="480"/>
          <w:marRight w:val="0"/>
          <w:marTop w:val="0"/>
          <w:marBottom w:val="0"/>
          <w:divBdr>
            <w:top w:val="none" w:sz="0" w:space="0" w:color="auto"/>
            <w:left w:val="none" w:sz="0" w:space="0" w:color="auto"/>
            <w:bottom w:val="none" w:sz="0" w:space="0" w:color="auto"/>
            <w:right w:val="none" w:sz="0" w:space="0" w:color="auto"/>
          </w:divBdr>
        </w:div>
        <w:div w:id="1704331545">
          <w:marLeft w:val="480"/>
          <w:marRight w:val="0"/>
          <w:marTop w:val="0"/>
          <w:marBottom w:val="0"/>
          <w:divBdr>
            <w:top w:val="none" w:sz="0" w:space="0" w:color="auto"/>
            <w:left w:val="none" w:sz="0" w:space="0" w:color="auto"/>
            <w:bottom w:val="none" w:sz="0" w:space="0" w:color="auto"/>
            <w:right w:val="none" w:sz="0" w:space="0" w:color="auto"/>
          </w:divBdr>
        </w:div>
        <w:div w:id="480464836">
          <w:marLeft w:val="480"/>
          <w:marRight w:val="0"/>
          <w:marTop w:val="0"/>
          <w:marBottom w:val="0"/>
          <w:divBdr>
            <w:top w:val="none" w:sz="0" w:space="0" w:color="auto"/>
            <w:left w:val="none" w:sz="0" w:space="0" w:color="auto"/>
            <w:bottom w:val="none" w:sz="0" w:space="0" w:color="auto"/>
            <w:right w:val="none" w:sz="0" w:space="0" w:color="auto"/>
          </w:divBdr>
        </w:div>
        <w:div w:id="1024094112">
          <w:marLeft w:val="480"/>
          <w:marRight w:val="0"/>
          <w:marTop w:val="0"/>
          <w:marBottom w:val="0"/>
          <w:divBdr>
            <w:top w:val="none" w:sz="0" w:space="0" w:color="auto"/>
            <w:left w:val="none" w:sz="0" w:space="0" w:color="auto"/>
            <w:bottom w:val="none" w:sz="0" w:space="0" w:color="auto"/>
            <w:right w:val="none" w:sz="0" w:space="0" w:color="auto"/>
          </w:divBdr>
        </w:div>
        <w:div w:id="91825154">
          <w:marLeft w:val="480"/>
          <w:marRight w:val="0"/>
          <w:marTop w:val="0"/>
          <w:marBottom w:val="0"/>
          <w:divBdr>
            <w:top w:val="none" w:sz="0" w:space="0" w:color="auto"/>
            <w:left w:val="none" w:sz="0" w:space="0" w:color="auto"/>
            <w:bottom w:val="none" w:sz="0" w:space="0" w:color="auto"/>
            <w:right w:val="none" w:sz="0" w:space="0" w:color="auto"/>
          </w:divBdr>
        </w:div>
        <w:div w:id="1615356845">
          <w:marLeft w:val="480"/>
          <w:marRight w:val="0"/>
          <w:marTop w:val="0"/>
          <w:marBottom w:val="0"/>
          <w:divBdr>
            <w:top w:val="none" w:sz="0" w:space="0" w:color="auto"/>
            <w:left w:val="none" w:sz="0" w:space="0" w:color="auto"/>
            <w:bottom w:val="none" w:sz="0" w:space="0" w:color="auto"/>
            <w:right w:val="none" w:sz="0" w:space="0" w:color="auto"/>
          </w:divBdr>
        </w:div>
        <w:div w:id="2063362844">
          <w:marLeft w:val="480"/>
          <w:marRight w:val="0"/>
          <w:marTop w:val="0"/>
          <w:marBottom w:val="0"/>
          <w:divBdr>
            <w:top w:val="none" w:sz="0" w:space="0" w:color="auto"/>
            <w:left w:val="none" w:sz="0" w:space="0" w:color="auto"/>
            <w:bottom w:val="none" w:sz="0" w:space="0" w:color="auto"/>
            <w:right w:val="none" w:sz="0" w:space="0" w:color="auto"/>
          </w:divBdr>
        </w:div>
        <w:div w:id="1097560048">
          <w:marLeft w:val="480"/>
          <w:marRight w:val="0"/>
          <w:marTop w:val="0"/>
          <w:marBottom w:val="0"/>
          <w:divBdr>
            <w:top w:val="none" w:sz="0" w:space="0" w:color="auto"/>
            <w:left w:val="none" w:sz="0" w:space="0" w:color="auto"/>
            <w:bottom w:val="none" w:sz="0" w:space="0" w:color="auto"/>
            <w:right w:val="none" w:sz="0" w:space="0" w:color="auto"/>
          </w:divBdr>
        </w:div>
        <w:div w:id="1696662177">
          <w:marLeft w:val="480"/>
          <w:marRight w:val="0"/>
          <w:marTop w:val="0"/>
          <w:marBottom w:val="0"/>
          <w:divBdr>
            <w:top w:val="none" w:sz="0" w:space="0" w:color="auto"/>
            <w:left w:val="none" w:sz="0" w:space="0" w:color="auto"/>
            <w:bottom w:val="none" w:sz="0" w:space="0" w:color="auto"/>
            <w:right w:val="none" w:sz="0" w:space="0" w:color="auto"/>
          </w:divBdr>
        </w:div>
        <w:div w:id="1798063349">
          <w:marLeft w:val="480"/>
          <w:marRight w:val="0"/>
          <w:marTop w:val="0"/>
          <w:marBottom w:val="0"/>
          <w:divBdr>
            <w:top w:val="none" w:sz="0" w:space="0" w:color="auto"/>
            <w:left w:val="none" w:sz="0" w:space="0" w:color="auto"/>
            <w:bottom w:val="none" w:sz="0" w:space="0" w:color="auto"/>
            <w:right w:val="none" w:sz="0" w:space="0" w:color="auto"/>
          </w:divBdr>
        </w:div>
        <w:div w:id="2080638638">
          <w:marLeft w:val="480"/>
          <w:marRight w:val="0"/>
          <w:marTop w:val="0"/>
          <w:marBottom w:val="0"/>
          <w:divBdr>
            <w:top w:val="none" w:sz="0" w:space="0" w:color="auto"/>
            <w:left w:val="none" w:sz="0" w:space="0" w:color="auto"/>
            <w:bottom w:val="none" w:sz="0" w:space="0" w:color="auto"/>
            <w:right w:val="none" w:sz="0" w:space="0" w:color="auto"/>
          </w:divBdr>
        </w:div>
        <w:div w:id="1073968285">
          <w:marLeft w:val="480"/>
          <w:marRight w:val="0"/>
          <w:marTop w:val="0"/>
          <w:marBottom w:val="0"/>
          <w:divBdr>
            <w:top w:val="none" w:sz="0" w:space="0" w:color="auto"/>
            <w:left w:val="none" w:sz="0" w:space="0" w:color="auto"/>
            <w:bottom w:val="none" w:sz="0" w:space="0" w:color="auto"/>
            <w:right w:val="none" w:sz="0" w:space="0" w:color="auto"/>
          </w:divBdr>
        </w:div>
        <w:div w:id="1195188618">
          <w:marLeft w:val="480"/>
          <w:marRight w:val="0"/>
          <w:marTop w:val="0"/>
          <w:marBottom w:val="0"/>
          <w:divBdr>
            <w:top w:val="none" w:sz="0" w:space="0" w:color="auto"/>
            <w:left w:val="none" w:sz="0" w:space="0" w:color="auto"/>
            <w:bottom w:val="none" w:sz="0" w:space="0" w:color="auto"/>
            <w:right w:val="none" w:sz="0" w:space="0" w:color="auto"/>
          </w:divBdr>
        </w:div>
        <w:div w:id="1109858647">
          <w:marLeft w:val="480"/>
          <w:marRight w:val="0"/>
          <w:marTop w:val="0"/>
          <w:marBottom w:val="0"/>
          <w:divBdr>
            <w:top w:val="none" w:sz="0" w:space="0" w:color="auto"/>
            <w:left w:val="none" w:sz="0" w:space="0" w:color="auto"/>
            <w:bottom w:val="none" w:sz="0" w:space="0" w:color="auto"/>
            <w:right w:val="none" w:sz="0" w:space="0" w:color="auto"/>
          </w:divBdr>
        </w:div>
        <w:div w:id="632641448">
          <w:marLeft w:val="480"/>
          <w:marRight w:val="0"/>
          <w:marTop w:val="0"/>
          <w:marBottom w:val="0"/>
          <w:divBdr>
            <w:top w:val="none" w:sz="0" w:space="0" w:color="auto"/>
            <w:left w:val="none" w:sz="0" w:space="0" w:color="auto"/>
            <w:bottom w:val="none" w:sz="0" w:space="0" w:color="auto"/>
            <w:right w:val="none" w:sz="0" w:space="0" w:color="auto"/>
          </w:divBdr>
        </w:div>
        <w:div w:id="2095324120">
          <w:marLeft w:val="480"/>
          <w:marRight w:val="0"/>
          <w:marTop w:val="0"/>
          <w:marBottom w:val="0"/>
          <w:divBdr>
            <w:top w:val="none" w:sz="0" w:space="0" w:color="auto"/>
            <w:left w:val="none" w:sz="0" w:space="0" w:color="auto"/>
            <w:bottom w:val="none" w:sz="0" w:space="0" w:color="auto"/>
            <w:right w:val="none" w:sz="0" w:space="0" w:color="auto"/>
          </w:divBdr>
        </w:div>
        <w:div w:id="1061631804">
          <w:marLeft w:val="480"/>
          <w:marRight w:val="0"/>
          <w:marTop w:val="0"/>
          <w:marBottom w:val="0"/>
          <w:divBdr>
            <w:top w:val="none" w:sz="0" w:space="0" w:color="auto"/>
            <w:left w:val="none" w:sz="0" w:space="0" w:color="auto"/>
            <w:bottom w:val="none" w:sz="0" w:space="0" w:color="auto"/>
            <w:right w:val="none" w:sz="0" w:space="0" w:color="auto"/>
          </w:divBdr>
        </w:div>
        <w:div w:id="400829103">
          <w:marLeft w:val="480"/>
          <w:marRight w:val="0"/>
          <w:marTop w:val="0"/>
          <w:marBottom w:val="0"/>
          <w:divBdr>
            <w:top w:val="none" w:sz="0" w:space="0" w:color="auto"/>
            <w:left w:val="none" w:sz="0" w:space="0" w:color="auto"/>
            <w:bottom w:val="none" w:sz="0" w:space="0" w:color="auto"/>
            <w:right w:val="none" w:sz="0" w:space="0" w:color="auto"/>
          </w:divBdr>
        </w:div>
        <w:div w:id="551118689">
          <w:marLeft w:val="480"/>
          <w:marRight w:val="0"/>
          <w:marTop w:val="0"/>
          <w:marBottom w:val="0"/>
          <w:divBdr>
            <w:top w:val="none" w:sz="0" w:space="0" w:color="auto"/>
            <w:left w:val="none" w:sz="0" w:space="0" w:color="auto"/>
            <w:bottom w:val="none" w:sz="0" w:space="0" w:color="auto"/>
            <w:right w:val="none" w:sz="0" w:space="0" w:color="auto"/>
          </w:divBdr>
        </w:div>
        <w:div w:id="357005803">
          <w:marLeft w:val="480"/>
          <w:marRight w:val="0"/>
          <w:marTop w:val="0"/>
          <w:marBottom w:val="0"/>
          <w:divBdr>
            <w:top w:val="none" w:sz="0" w:space="0" w:color="auto"/>
            <w:left w:val="none" w:sz="0" w:space="0" w:color="auto"/>
            <w:bottom w:val="none" w:sz="0" w:space="0" w:color="auto"/>
            <w:right w:val="none" w:sz="0" w:space="0" w:color="auto"/>
          </w:divBdr>
        </w:div>
        <w:div w:id="1512839629">
          <w:marLeft w:val="480"/>
          <w:marRight w:val="0"/>
          <w:marTop w:val="0"/>
          <w:marBottom w:val="0"/>
          <w:divBdr>
            <w:top w:val="none" w:sz="0" w:space="0" w:color="auto"/>
            <w:left w:val="none" w:sz="0" w:space="0" w:color="auto"/>
            <w:bottom w:val="none" w:sz="0" w:space="0" w:color="auto"/>
            <w:right w:val="none" w:sz="0" w:space="0" w:color="auto"/>
          </w:divBdr>
        </w:div>
        <w:div w:id="1246265325">
          <w:marLeft w:val="480"/>
          <w:marRight w:val="0"/>
          <w:marTop w:val="0"/>
          <w:marBottom w:val="0"/>
          <w:divBdr>
            <w:top w:val="none" w:sz="0" w:space="0" w:color="auto"/>
            <w:left w:val="none" w:sz="0" w:space="0" w:color="auto"/>
            <w:bottom w:val="none" w:sz="0" w:space="0" w:color="auto"/>
            <w:right w:val="none" w:sz="0" w:space="0" w:color="auto"/>
          </w:divBdr>
        </w:div>
        <w:div w:id="1490558270">
          <w:marLeft w:val="480"/>
          <w:marRight w:val="0"/>
          <w:marTop w:val="0"/>
          <w:marBottom w:val="0"/>
          <w:divBdr>
            <w:top w:val="none" w:sz="0" w:space="0" w:color="auto"/>
            <w:left w:val="none" w:sz="0" w:space="0" w:color="auto"/>
            <w:bottom w:val="none" w:sz="0" w:space="0" w:color="auto"/>
            <w:right w:val="none" w:sz="0" w:space="0" w:color="auto"/>
          </w:divBdr>
        </w:div>
        <w:div w:id="1364676482">
          <w:marLeft w:val="480"/>
          <w:marRight w:val="0"/>
          <w:marTop w:val="0"/>
          <w:marBottom w:val="0"/>
          <w:divBdr>
            <w:top w:val="none" w:sz="0" w:space="0" w:color="auto"/>
            <w:left w:val="none" w:sz="0" w:space="0" w:color="auto"/>
            <w:bottom w:val="none" w:sz="0" w:space="0" w:color="auto"/>
            <w:right w:val="none" w:sz="0" w:space="0" w:color="auto"/>
          </w:divBdr>
        </w:div>
        <w:div w:id="1585911999">
          <w:marLeft w:val="480"/>
          <w:marRight w:val="0"/>
          <w:marTop w:val="0"/>
          <w:marBottom w:val="0"/>
          <w:divBdr>
            <w:top w:val="none" w:sz="0" w:space="0" w:color="auto"/>
            <w:left w:val="none" w:sz="0" w:space="0" w:color="auto"/>
            <w:bottom w:val="none" w:sz="0" w:space="0" w:color="auto"/>
            <w:right w:val="none" w:sz="0" w:space="0" w:color="auto"/>
          </w:divBdr>
        </w:div>
        <w:div w:id="1941913573">
          <w:marLeft w:val="480"/>
          <w:marRight w:val="0"/>
          <w:marTop w:val="0"/>
          <w:marBottom w:val="0"/>
          <w:divBdr>
            <w:top w:val="none" w:sz="0" w:space="0" w:color="auto"/>
            <w:left w:val="none" w:sz="0" w:space="0" w:color="auto"/>
            <w:bottom w:val="none" w:sz="0" w:space="0" w:color="auto"/>
            <w:right w:val="none" w:sz="0" w:space="0" w:color="auto"/>
          </w:divBdr>
        </w:div>
        <w:div w:id="1631545876">
          <w:marLeft w:val="480"/>
          <w:marRight w:val="0"/>
          <w:marTop w:val="0"/>
          <w:marBottom w:val="0"/>
          <w:divBdr>
            <w:top w:val="none" w:sz="0" w:space="0" w:color="auto"/>
            <w:left w:val="none" w:sz="0" w:space="0" w:color="auto"/>
            <w:bottom w:val="none" w:sz="0" w:space="0" w:color="auto"/>
            <w:right w:val="none" w:sz="0" w:space="0" w:color="auto"/>
          </w:divBdr>
        </w:div>
        <w:div w:id="802886489">
          <w:marLeft w:val="480"/>
          <w:marRight w:val="0"/>
          <w:marTop w:val="0"/>
          <w:marBottom w:val="0"/>
          <w:divBdr>
            <w:top w:val="none" w:sz="0" w:space="0" w:color="auto"/>
            <w:left w:val="none" w:sz="0" w:space="0" w:color="auto"/>
            <w:bottom w:val="none" w:sz="0" w:space="0" w:color="auto"/>
            <w:right w:val="none" w:sz="0" w:space="0" w:color="auto"/>
          </w:divBdr>
        </w:div>
        <w:div w:id="1190797106">
          <w:marLeft w:val="480"/>
          <w:marRight w:val="0"/>
          <w:marTop w:val="0"/>
          <w:marBottom w:val="0"/>
          <w:divBdr>
            <w:top w:val="none" w:sz="0" w:space="0" w:color="auto"/>
            <w:left w:val="none" w:sz="0" w:space="0" w:color="auto"/>
            <w:bottom w:val="none" w:sz="0" w:space="0" w:color="auto"/>
            <w:right w:val="none" w:sz="0" w:space="0" w:color="auto"/>
          </w:divBdr>
        </w:div>
        <w:div w:id="1700662075">
          <w:marLeft w:val="480"/>
          <w:marRight w:val="0"/>
          <w:marTop w:val="0"/>
          <w:marBottom w:val="0"/>
          <w:divBdr>
            <w:top w:val="none" w:sz="0" w:space="0" w:color="auto"/>
            <w:left w:val="none" w:sz="0" w:space="0" w:color="auto"/>
            <w:bottom w:val="none" w:sz="0" w:space="0" w:color="auto"/>
            <w:right w:val="none" w:sz="0" w:space="0" w:color="auto"/>
          </w:divBdr>
        </w:div>
        <w:div w:id="1588492753">
          <w:marLeft w:val="480"/>
          <w:marRight w:val="0"/>
          <w:marTop w:val="0"/>
          <w:marBottom w:val="0"/>
          <w:divBdr>
            <w:top w:val="none" w:sz="0" w:space="0" w:color="auto"/>
            <w:left w:val="none" w:sz="0" w:space="0" w:color="auto"/>
            <w:bottom w:val="none" w:sz="0" w:space="0" w:color="auto"/>
            <w:right w:val="none" w:sz="0" w:space="0" w:color="auto"/>
          </w:divBdr>
        </w:div>
        <w:div w:id="1878393018">
          <w:marLeft w:val="480"/>
          <w:marRight w:val="0"/>
          <w:marTop w:val="0"/>
          <w:marBottom w:val="0"/>
          <w:divBdr>
            <w:top w:val="none" w:sz="0" w:space="0" w:color="auto"/>
            <w:left w:val="none" w:sz="0" w:space="0" w:color="auto"/>
            <w:bottom w:val="none" w:sz="0" w:space="0" w:color="auto"/>
            <w:right w:val="none" w:sz="0" w:space="0" w:color="auto"/>
          </w:divBdr>
        </w:div>
        <w:div w:id="1672030237">
          <w:marLeft w:val="480"/>
          <w:marRight w:val="0"/>
          <w:marTop w:val="0"/>
          <w:marBottom w:val="0"/>
          <w:divBdr>
            <w:top w:val="none" w:sz="0" w:space="0" w:color="auto"/>
            <w:left w:val="none" w:sz="0" w:space="0" w:color="auto"/>
            <w:bottom w:val="none" w:sz="0" w:space="0" w:color="auto"/>
            <w:right w:val="none" w:sz="0" w:space="0" w:color="auto"/>
          </w:divBdr>
        </w:div>
        <w:div w:id="95756178">
          <w:marLeft w:val="480"/>
          <w:marRight w:val="0"/>
          <w:marTop w:val="0"/>
          <w:marBottom w:val="0"/>
          <w:divBdr>
            <w:top w:val="none" w:sz="0" w:space="0" w:color="auto"/>
            <w:left w:val="none" w:sz="0" w:space="0" w:color="auto"/>
            <w:bottom w:val="none" w:sz="0" w:space="0" w:color="auto"/>
            <w:right w:val="none" w:sz="0" w:space="0" w:color="auto"/>
          </w:divBdr>
        </w:div>
        <w:div w:id="765464385">
          <w:marLeft w:val="480"/>
          <w:marRight w:val="0"/>
          <w:marTop w:val="0"/>
          <w:marBottom w:val="0"/>
          <w:divBdr>
            <w:top w:val="none" w:sz="0" w:space="0" w:color="auto"/>
            <w:left w:val="none" w:sz="0" w:space="0" w:color="auto"/>
            <w:bottom w:val="none" w:sz="0" w:space="0" w:color="auto"/>
            <w:right w:val="none" w:sz="0" w:space="0" w:color="auto"/>
          </w:divBdr>
        </w:div>
        <w:div w:id="1060058881">
          <w:marLeft w:val="480"/>
          <w:marRight w:val="0"/>
          <w:marTop w:val="0"/>
          <w:marBottom w:val="0"/>
          <w:divBdr>
            <w:top w:val="none" w:sz="0" w:space="0" w:color="auto"/>
            <w:left w:val="none" w:sz="0" w:space="0" w:color="auto"/>
            <w:bottom w:val="none" w:sz="0" w:space="0" w:color="auto"/>
            <w:right w:val="none" w:sz="0" w:space="0" w:color="auto"/>
          </w:divBdr>
        </w:div>
        <w:div w:id="678123995">
          <w:marLeft w:val="480"/>
          <w:marRight w:val="0"/>
          <w:marTop w:val="0"/>
          <w:marBottom w:val="0"/>
          <w:divBdr>
            <w:top w:val="none" w:sz="0" w:space="0" w:color="auto"/>
            <w:left w:val="none" w:sz="0" w:space="0" w:color="auto"/>
            <w:bottom w:val="none" w:sz="0" w:space="0" w:color="auto"/>
            <w:right w:val="none" w:sz="0" w:space="0" w:color="auto"/>
          </w:divBdr>
        </w:div>
        <w:div w:id="1127311623">
          <w:marLeft w:val="480"/>
          <w:marRight w:val="0"/>
          <w:marTop w:val="0"/>
          <w:marBottom w:val="0"/>
          <w:divBdr>
            <w:top w:val="none" w:sz="0" w:space="0" w:color="auto"/>
            <w:left w:val="none" w:sz="0" w:space="0" w:color="auto"/>
            <w:bottom w:val="none" w:sz="0" w:space="0" w:color="auto"/>
            <w:right w:val="none" w:sz="0" w:space="0" w:color="auto"/>
          </w:divBdr>
        </w:div>
        <w:div w:id="1321737557">
          <w:marLeft w:val="480"/>
          <w:marRight w:val="0"/>
          <w:marTop w:val="0"/>
          <w:marBottom w:val="0"/>
          <w:divBdr>
            <w:top w:val="none" w:sz="0" w:space="0" w:color="auto"/>
            <w:left w:val="none" w:sz="0" w:space="0" w:color="auto"/>
            <w:bottom w:val="none" w:sz="0" w:space="0" w:color="auto"/>
            <w:right w:val="none" w:sz="0" w:space="0" w:color="auto"/>
          </w:divBdr>
        </w:div>
        <w:div w:id="1212957226">
          <w:marLeft w:val="480"/>
          <w:marRight w:val="0"/>
          <w:marTop w:val="0"/>
          <w:marBottom w:val="0"/>
          <w:divBdr>
            <w:top w:val="none" w:sz="0" w:space="0" w:color="auto"/>
            <w:left w:val="none" w:sz="0" w:space="0" w:color="auto"/>
            <w:bottom w:val="none" w:sz="0" w:space="0" w:color="auto"/>
            <w:right w:val="none" w:sz="0" w:space="0" w:color="auto"/>
          </w:divBdr>
        </w:div>
        <w:div w:id="1536506691">
          <w:marLeft w:val="480"/>
          <w:marRight w:val="0"/>
          <w:marTop w:val="0"/>
          <w:marBottom w:val="0"/>
          <w:divBdr>
            <w:top w:val="none" w:sz="0" w:space="0" w:color="auto"/>
            <w:left w:val="none" w:sz="0" w:space="0" w:color="auto"/>
            <w:bottom w:val="none" w:sz="0" w:space="0" w:color="auto"/>
            <w:right w:val="none" w:sz="0" w:space="0" w:color="auto"/>
          </w:divBdr>
        </w:div>
        <w:div w:id="627857008">
          <w:marLeft w:val="480"/>
          <w:marRight w:val="0"/>
          <w:marTop w:val="0"/>
          <w:marBottom w:val="0"/>
          <w:divBdr>
            <w:top w:val="none" w:sz="0" w:space="0" w:color="auto"/>
            <w:left w:val="none" w:sz="0" w:space="0" w:color="auto"/>
            <w:bottom w:val="none" w:sz="0" w:space="0" w:color="auto"/>
            <w:right w:val="none" w:sz="0" w:space="0" w:color="auto"/>
          </w:divBdr>
        </w:div>
        <w:div w:id="518853228">
          <w:marLeft w:val="480"/>
          <w:marRight w:val="0"/>
          <w:marTop w:val="0"/>
          <w:marBottom w:val="0"/>
          <w:divBdr>
            <w:top w:val="none" w:sz="0" w:space="0" w:color="auto"/>
            <w:left w:val="none" w:sz="0" w:space="0" w:color="auto"/>
            <w:bottom w:val="none" w:sz="0" w:space="0" w:color="auto"/>
            <w:right w:val="none" w:sz="0" w:space="0" w:color="auto"/>
          </w:divBdr>
        </w:div>
        <w:div w:id="1000498589">
          <w:marLeft w:val="480"/>
          <w:marRight w:val="0"/>
          <w:marTop w:val="0"/>
          <w:marBottom w:val="0"/>
          <w:divBdr>
            <w:top w:val="none" w:sz="0" w:space="0" w:color="auto"/>
            <w:left w:val="none" w:sz="0" w:space="0" w:color="auto"/>
            <w:bottom w:val="none" w:sz="0" w:space="0" w:color="auto"/>
            <w:right w:val="none" w:sz="0" w:space="0" w:color="auto"/>
          </w:divBdr>
        </w:div>
        <w:div w:id="1273246533">
          <w:marLeft w:val="480"/>
          <w:marRight w:val="0"/>
          <w:marTop w:val="0"/>
          <w:marBottom w:val="0"/>
          <w:divBdr>
            <w:top w:val="none" w:sz="0" w:space="0" w:color="auto"/>
            <w:left w:val="none" w:sz="0" w:space="0" w:color="auto"/>
            <w:bottom w:val="none" w:sz="0" w:space="0" w:color="auto"/>
            <w:right w:val="none" w:sz="0" w:space="0" w:color="auto"/>
          </w:divBdr>
        </w:div>
        <w:div w:id="1989549072">
          <w:marLeft w:val="480"/>
          <w:marRight w:val="0"/>
          <w:marTop w:val="0"/>
          <w:marBottom w:val="0"/>
          <w:divBdr>
            <w:top w:val="none" w:sz="0" w:space="0" w:color="auto"/>
            <w:left w:val="none" w:sz="0" w:space="0" w:color="auto"/>
            <w:bottom w:val="none" w:sz="0" w:space="0" w:color="auto"/>
            <w:right w:val="none" w:sz="0" w:space="0" w:color="auto"/>
          </w:divBdr>
        </w:div>
        <w:div w:id="823352017">
          <w:marLeft w:val="480"/>
          <w:marRight w:val="0"/>
          <w:marTop w:val="0"/>
          <w:marBottom w:val="0"/>
          <w:divBdr>
            <w:top w:val="none" w:sz="0" w:space="0" w:color="auto"/>
            <w:left w:val="none" w:sz="0" w:space="0" w:color="auto"/>
            <w:bottom w:val="none" w:sz="0" w:space="0" w:color="auto"/>
            <w:right w:val="none" w:sz="0" w:space="0" w:color="auto"/>
          </w:divBdr>
        </w:div>
        <w:div w:id="729688480">
          <w:marLeft w:val="480"/>
          <w:marRight w:val="0"/>
          <w:marTop w:val="0"/>
          <w:marBottom w:val="0"/>
          <w:divBdr>
            <w:top w:val="none" w:sz="0" w:space="0" w:color="auto"/>
            <w:left w:val="none" w:sz="0" w:space="0" w:color="auto"/>
            <w:bottom w:val="none" w:sz="0" w:space="0" w:color="auto"/>
            <w:right w:val="none" w:sz="0" w:space="0" w:color="auto"/>
          </w:divBdr>
        </w:div>
        <w:div w:id="740322">
          <w:marLeft w:val="480"/>
          <w:marRight w:val="0"/>
          <w:marTop w:val="0"/>
          <w:marBottom w:val="0"/>
          <w:divBdr>
            <w:top w:val="none" w:sz="0" w:space="0" w:color="auto"/>
            <w:left w:val="none" w:sz="0" w:space="0" w:color="auto"/>
            <w:bottom w:val="none" w:sz="0" w:space="0" w:color="auto"/>
            <w:right w:val="none" w:sz="0" w:space="0" w:color="auto"/>
          </w:divBdr>
        </w:div>
        <w:div w:id="736364180">
          <w:marLeft w:val="480"/>
          <w:marRight w:val="0"/>
          <w:marTop w:val="0"/>
          <w:marBottom w:val="0"/>
          <w:divBdr>
            <w:top w:val="none" w:sz="0" w:space="0" w:color="auto"/>
            <w:left w:val="none" w:sz="0" w:space="0" w:color="auto"/>
            <w:bottom w:val="none" w:sz="0" w:space="0" w:color="auto"/>
            <w:right w:val="none" w:sz="0" w:space="0" w:color="auto"/>
          </w:divBdr>
        </w:div>
        <w:div w:id="1864203561">
          <w:marLeft w:val="480"/>
          <w:marRight w:val="0"/>
          <w:marTop w:val="0"/>
          <w:marBottom w:val="0"/>
          <w:divBdr>
            <w:top w:val="none" w:sz="0" w:space="0" w:color="auto"/>
            <w:left w:val="none" w:sz="0" w:space="0" w:color="auto"/>
            <w:bottom w:val="none" w:sz="0" w:space="0" w:color="auto"/>
            <w:right w:val="none" w:sz="0" w:space="0" w:color="auto"/>
          </w:divBdr>
        </w:div>
        <w:div w:id="1053892113">
          <w:marLeft w:val="480"/>
          <w:marRight w:val="0"/>
          <w:marTop w:val="0"/>
          <w:marBottom w:val="0"/>
          <w:divBdr>
            <w:top w:val="none" w:sz="0" w:space="0" w:color="auto"/>
            <w:left w:val="none" w:sz="0" w:space="0" w:color="auto"/>
            <w:bottom w:val="none" w:sz="0" w:space="0" w:color="auto"/>
            <w:right w:val="none" w:sz="0" w:space="0" w:color="auto"/>
          </w:divBdr>
        </w:div>
        <w:div w:id="1936088514">
          <w:marLeft w:val="480"/>
          <w:marRight w:val="0"/>
          <w:marTop w:val="0"/>
          <w:marBottom w:val="0"/>
          <w:divBdr>
            <w:top w:val="none" w:sz="0" w:space="0" w:color="auto"/>
            <w:left w:val="none" w:sz="0" w:space="0" w:color="auto"/>
            <w:bottom w:val="none" w:sz="0" w:space="0" w:color="auto"/>
            <w:right w:val="none" w:sz="0" w:space="0" w:color="auto"/>
          </w:divBdr>
        </w:div>
        <w:div w:id="2142923035">
          <w:marLeft w:val="480"/>
          <w:marRight w:val="0"/>
          <w:marTop w:val="0"/>
          <w:marBottom w:val="0"/>
          <w:divBdr>
            <w:top w:val="none" w:sz="0" w:space="0" w:color="auto"/>
            <w:left w:val="none" w:sz="0" w:space="0" w:color="auto"/>
            <w:bottom w:val="none" w:sz="0" w:space="0" w:color="auto"/>
            <w:right w:val="none" w:sz="0" w:space="0" w:color="auto"/>
          </w:divBdr>
        </w:div>
        <w:div w:id="1753889280">
          <w:marLeft w:val="480"/>
          <w:marRight w:val="0"/>
          <w:marTop w:val="0"/>
          <w:marBottom w:val="0"/>
          <w:divBdr>
            <w:top w:val="none" w:sz="0" w:space="0" w:color="auto"/>
            <w:left w:val="none" w:sz="0" w:space="0" w:color="auto"/>
            <w:bottom w:val="none" w:sz="0" w:space="0" w:color="auto"/>
            <w:right w:val="none" w:sz="0" w:space="0" w:color="auto"/>
          </w:divBdr>
        </w:div>
        <w:div w:id="446169119">
          <w:marLeft w:val="480"/>
          <w:marRight w:val="0"/>
          <w:marTop w:val="0"/>
          <w:marBottom w:val="0"/>
          <w:divBdr>
            <w:top w:val="none" w:sz="0" w:space="0" w:color="auto"/>
            <w:left w:val="none" w:sz="0" w:space="0" w:color="auto"/>
            <w:bottom w:val="none" w:sz="0" w:space="0" w:color="auto"/>
            <w:right w:val="none" w:sz="0" w:space="0" w:color="auto"/>
          </w:divBdr>
        </w:div>
        <w:div w:id="897394887">
          <w:marLeft w:val="480"/>
          <w:marRight w:val="0"/>
          <w:marTop w:val="0"/>
          <w:marBottom w:val="0"/>
          <w:divBdr>
            <w:top w:val="none" w:sz="0" w:space="0" w:color="auto"/>
            <w:left w:val="none" w:sz="0" w:space="0" w:color="auto"/>
            <w:bottom w:val="none" w:sz="0" w:space="0" w:color="auto"/>
            <w:right w:val="none" w:sz="0" w:space="0" w:color="auto"/>
          </w:divBdr>
        </w:div>
        <w:div w:id="2011637615">
          <w:marLeft w:val="480"/>
          <w:marRight w:val="0"/>
          <w:marTop w:val="0"/>
          <w:marBottom w:val="0"/>
          <w:divBdr>
            <w:top w:val="none" w:sz="0" w:space="0" w:color="auto"/>
            <w:left w:val="none" w:sz="0" w:space="0" w:color="auto"/>
            <w:bottom w:val="none" w:sz="0" w:space="0" w:color="auto"/>
            <w:right w:val="none" w:sz="0" w:space="0" w:color="auto"/>
          </w:divBdr>
        </w:div>
        <w:div w:id="1764259520">
          <w:marLeft w:val="480"/>
          <w:marRight w:val="0"/>
          <w:marTop w:val="0"/>
          <w:marBottom w:val="0"/>
          <w:divBdr>
            <w:top w:val="none" w:sz="0" w:space="0" w:color="auto"/>
            <w:left w:val="none" w:sz="0" w:space="0" w:color="auto"/>
            <w:bottom w:val="none" w:sz="0" w:space="0" w:color="auto"/>
            <w:right w:val="none" w:sz="0" w:space="0" w:color="auto"/>
          </w:divBdr>
        </w:div>
        <w:div w:id="1624194671">
          <w:marLeft w:val="480"/>
          <w:marRight w:val="0"/>
          <w:marTop w:val="0"/>
          <w:marBottom w:val="0"/>
          <w:divBdr>
            <w:top w:val="none" w:sz="0" w:space="0" w:color="auto"/>
            <w:left w:val="none" w:sz="0" w:space="0" w:color="auto"/>
            <w:bottom w:val="none" w:sz="0" w:space="0" w:color="auto"/>
            <w:right w:val="none" w:sz="0" w:space="0" w:color="auto"/>
          </w:divBdr>
        </w:div>
        <w:div w:id="1162694455">
          <w:marLeft w:val="480"/>
          <w:marRight w:val="0"/>
          <w:marTop w:val="0"/>
          <w:marBottom w:val="0"/>
          <w:divBdr>
            <w:top w:val="none" w:sz="0" w:space="0" w:color="auto"/>
            <w:left w:val="none" w:sz="0" w:space="0" w:color="auto"/>
            <w:bottom w:val="none" w:sz="0" w:space="0" w:color="auto"/>
            <w:right w:val="none" w:sz="0" w:space="0" w:color="auto"/>
          </w:divBdr>
        </w:div>
        <w:div w:id="484205044">
          <w:marLeft w:val="480"/>
          <w:marRight w:val="0"/>
          <w:marTop w:val="0"/>
          <w:marBottom w:val="0"/>
          <w:divBdr>
            <w:top w:val="none" w:sz="0" w:space="0" w:color="auto"/>
            <w:left w:val="none" w:sz="0" w:space="0" w:color="auto"/>
            <w:bottom w:val="none" w:sz="0" w:space="0" w:color="auto"/>
            <w:right w:val="none" w:sz="0" w:space="0" w:color="auto"/>
          </w:divBdr>
        </w:div>
        <w:div w:id="1805460806">
          <w:marLeft w:val="480"/>
          <w:marRight w:val="0"/>
          <w:marTop w:val="0"/>
          <w:marBottom w:val="0"/>
          <w:divBdr>
            <w:top w:val="none" w:sz="0" w:space="0" w:color="auto"/>
            <w:left w:val="none" w:sz="0" w:space="0" w:color="auto"/>
            <w:bottom w:val="none" w:sz="0" w:space="0" w:color="auto"/>
            <w:right w:val="none" w:sz="0" w:space="0" w:color="auto"/>
          </w:divBdr>
        </w:div>
        <w:div w:id="1865827813">
          <w:marLeft w:val="480"/>
          <w:marRight w:val="0"/>
          <w:marTop w:val="0"/>
          <w:marBottom w:val="0"/>
          <w:divBdr>
            <w:top w:val="none" w:sz="0" w:space="0" w:color="auto"/>
            <w:left w:val="none" w:sz="0" w:space="0" w:color="auto"/>
            <w:bottom w:val="none" w:sz="0" w:space="0" w:color="auto"/>
            <w:right w:val="none" w:sz="0" w:space="0" w:color="auto"/>
          </w:divBdr>
        </w:div>
        <w:div w:id="2128039162">
          <w:marLeft w:val="480"/>
          <w:marRight w:val="0"/>
          <w:marTop w:val="0"/>
          <w:marBottom w:val="0"/>
          <w:divBdr>
            <w:top w:val="none" w:sz="0" w:space="0" w:color="auto"/>
            <w:left w:val="none" w:sz="0" w:space="0" w:color="auto"/>
            <w:bottom w:val="none" w:sz="0" w:space="0" w:color="auto"/>
            <w:right w:val="none" w:sz="0" w:space="0" w:color="auto"/>
          </w:divBdr>
        </w:div>
        <w:div w:id="833493124">
          <w:marLeft w:val="480"/>
          <w:marRight w:val="0"/>
          <w:marTop w:val="0"/>
          <w:marBottom w:val="0"/>
          <w:divBdr>
            <w:top w:val="none" w:sz="0" w:space="0" w:color="auto"/>
            <w:left w:val="none" w:sz="0" w:space="0" w:color="auto"/>
            <w:bottom w:val="none" w:sz="0" w:space="0" w:color="auto"/>
            <w:right w:val="none" w:sz="0" w:space="0" w:color="auto"/>
          </w:divBdr>
        </w:div>
        <w:div w:id="421685438">
          <w:marLeft w:val="480"/>
          <w:marRight w:val="0"/>
          <w:marTop w:val="0"/>
          <w:marBottom w:val="0"/>
          <w:divBdr>
            <w:top w:val="none" w:sz="0" w:space="0" w:color="auto"/>
            <w:left w:val="none" w:sz="0" w:space="0" w:color="auto"/>
            <w:bottom w:val="none" w:sz="0" w:space="0" w:color="auto"/>
            <w:right w:val="none" w:sz="0" w:space="0" w:color="auto"/>
          </w:divBdr>
        </w:div>
        <w:div w:id="1647398390">
          <w:marLeft w:val="480"/>
          <w:marRight w:val="0"/>
          <w:marTop w:val="0"/>
          <w:marBottom w:val="0"/>
          <w:divBdr>
            <w:top w:val="none" w:sz="0" w:space="0" w:color="auto"/>
            <w:left w:val="none" w:sz="0" w:space="0" w:color="auto"/>
            <w:bottom w:val="none" w:sz="0" w:space="0" w:color="auto"/>
            <w:right w:val="none" w:sz="0" w:space="0" w:color="auto"/>
          </w:divBdr>
        </w:div>
        <w:div w:id="1757902837">
          <w:marLeft w:val="480"/>
          <w:marRight w:val="0"/>
          <w:marTop w:val="0"/>
          <w:marBottom w:val="0"/>
          <w:divBdr>
            <w:top w:val="none" w:sz="0" w:space="0" w:color="auto"/>
            <w:left w:val="none" w:sz="0" w:space="0" w:color="auto"/>
            <w:bottom w:val="none" w:sz="0" w:space="0" w:color="auto"/>
            <w:right w:val="none" w:sz="0" w:space="0" w:color="auto"/>
          </w:divBdr>
        </w:div>
        <w:div w:id="391126628">
          <w:marLeft w:val="480"/>
          <w:marRight w:val="0"/>
          <w:marTop w:val="0"/>
          <w:marBottom w:val="0"/>
          <w:divBdr>
            <w:top w:val="none" w:sz="0" w:space="0" w:color="auto"/>
            <w:left w:val="none" w:sz="0" w:space="0" w:color="auto"/>
            <w:bottom w:val="none" w:sz="0" w:space="0" w:color="auto"/>
            <w:right w:val="none" w:sz="0" w:space="0" w:color="auto"/>
          </w:divBdr>
        </w:div>
        <w:div w:id="1911891211">
          <w:marLeft w:val="480"/>
          <w:marRight w:val="0"/>
          <w:marTop w:val="0"/>
          <w:marBottom w:val="0"/>
          <w:divBdr>
            <w:top w:val="none" w:sz="0" w:space="0" w:color="auto"/>
            <w:left w:val="none" w:sz="0" w:space="0" w:color="auto"/>
            <w:bottom w:val="none" w:sz="0" w:space="0" w:color="auto"/>
            <w:right w:val="none" w:sz="0" w:space="0" w:color="auto"/>
          </w:divBdr>
        </w:div>
        <w:div w:id="774864342">
          <w:marLeft w:val="480"/>
          <w:marRight w:val="0"/>
          <w:marTop w:val="0"/>
          <w:marBottom w:val="0"/>
          <w:divBdr>
            <w:top w:val="none" w:sz="0" w:space="0" w:color="auto"/>
            <w:left w:val="none" w:sz="0" w:space="0" w:color="auto"/>
            <w:bottom w:val="none" w:sz="0" w:space="0" w:color="auto"/>
            <w:right w:val="none" w:sz="0" w:space="0" w:color="auto"/>
          </w:divBdr>
        </w:div>
        <w:div w:id="594436742">
          <w:marLeft w:val="480"/>
          <w:marRight w:val="0"/>
          <w:marTop w:val="0"/>
          <w:marBottom w:val="0"/>
          <w:divBdr>
            <w:top w:val="none" w:sz="0" w:space="0" w:color="auto"/>
            <w:left w:val="none" w:sz="0" w:space="0" w:color="auto"/>
            <w:bottom w:val="none" w:sz="0" w:space="0" w:color="auto"/>
            <w:right w:val="none" w:sz="0" w:space="0" w:color="auto"/>
          </w:divBdr>
        </w:div>
        <w:div w:id="1391809907">
          <w:marLeft w:val="480"/>
          <w:marRight w:val="0"/>
          <w:marTop w:val="0"/>
          <w:marBottom w:val="0"/>
          <w:divBdr>
            <w:top w:val="none" w:sz="0" w:space="0" w:color="auto"/>
            <w:left w:val="none" w:sz="0" w:space="0" w:color="auto"/>
            <w:bottom w:val="none" w:sz="0" w:space="0" w:color="auto"/>
            <w:right w:val="none" w:sz="0" w:space="0" w:color="auto"/>
          </w:divBdr>
        </w:div>
        <w:div w:id="1164858907">
          <w:marLeft w:val="480"/>
          <w:marRight w:val="0"/>
          <w:marTop w:val="0"/>
          <w:marBottom w:val="0"/>
          <w:divBdr>
            <w:top w:val="none" w:sz="0" w:space="0" w:color="auto"/>
            <w:left w:val="none" w:sz="0" w:space="0" w:color="auto"/>
            <w:bottom w:val="none" w:sz="0" w:space="0" w:color="auto"/>
            <w:right w:val="none" w:sz="0" w:space="0" w:color="auto"/>
          </w:divBdr>
        </w:div>
        <w:div w:id="2012826926">
          <w:marLeft w:val="480"/>
          <w:marRight w:val="0"/>
          <w:marTop w:val="0"/>
          <w:marBottom w:val="0"/>
          <w:divBdr>
            <w:top w:val="none" w:sz="0" w:space="0" w:color="auto"/>
            <w:left w:val="none" w:sz="0" w:space="0" w:color="auto"/>
            <w:bottom w:val="none" w:sz="0" w:space="0" w:color="auto"/>
            <w:right w:val="none" w:sz="0" w:space="0" w:color="auto"/>
          </w:divBdr>
        </w:div>
        <w:div w:id="9111768">
          <w:marLeft w:val="480"/>
          <w:marRight w:val="0"/>
          <w:marTop w:val="0"/>
          <w:marBottom w:val="0"/>
          <w:divBdr>
            <w:top w:val="none" w:sz="0" w:space="0" w:color="auto"/>
            <w:left w:val="none" w:sz="0" w:space="0" w:color="auto"/>
            <w:bottom w:val="none" w:sz="0" w:space="0" w:color="auto"/>
            <w:right w:val="none" w:sz="0" w:space="0" w:color="auto"/>
          </w:divBdr>
        </w:div>
        <w:div w:id="1341422282">
          <w:marLeft w:val="480"/>
          <w:marRight w:val="0"/>
          <w:marTop w:val="0"/>
          <w:marBottom w:val="0"/>
          <w:divBdr>
            <w:top w:val="none" w:sz="0" w:space="0" w:color="auto"/>
            <w:left w:val="none" w:sz="0" w:space="0" w:color="auto"/>
            <w:bottom w:val="none" w:sz="0" w:space="0" w:color="auto"/>
            <w:right w:val="none" w:sz="0" w:space="0" w:color="auto"/>
          </w:divBdr>
        </w:div>
        <w:div w:id="971328667">
          <w:marLeft w:val="480"/>
          <w:marRight w:val="0"/>
          <w:marTop w:val="0"/>
          <w:marBottom w:val="0"/>
          <w:divBdr>
            <w:top w:val="none" w:sz="0" w:space="0" w:color="auto"/>
            <w:left w:val="none" w:sz="0" w:space="0" w:color="auto"/>
            <w:bottom w:val="none" w:sz="0" w:space="0" w:color="auto"/>
            <w:right w:val="none" w:sz="0" w:space="0" w:color="auto"/>
          </w:divBdr>
        </w:div>
        <w:div w:id="2069841256">
          <w:marLeft w:val="480"/>
          <w:marRight w:val="0"/>
          <w:marTop w:val="0"/>
          <w:marBottom w:val="0"/>
          <w:divBdr>
            <w:top w:val="none" w:sz="0" w:space="0" w:color="auto"/>
            <w:left w:val="none" w:sz="0" w:space="0" w:color="auto"/>
            <w:bottom w:val="none" w:sz="0" w:space="0" w:color="auto"/>
            <w:right w:val="none" w:sz="0" w:space="0" w:color="auto"/>
          </w:divBdr>
        </w:div>
        <w:div w:id="1383989841">
          <w:marLeft w:val="480"/>
          <w:marRight w:val="0"/>
          <w:marTop w:val="0"/>
          <w:marBottom w:val="0"/>
          <w:divBdr>
            <w:top w:val="none" w:sz="0" w:space="0" w:color="auto"/>
            <w:left w:val="none" w:sz="0" w:space="0" w:color="auto"/>
            <w:bottom w:val="none" w:sz="0" w:space="0" w:color="auto"/>
            <w:right w:val="none" w:sz="0" w:space="0" w:color="auto"/>
          </w:divBdr>
        </w:div>
        <w:div w:id="1742094627">
          <w:marLeft w:val="480"/>
          <w:marRight w:val="0"/>
          <w:marTop w:val="0"/>
          <w:marBottom w:val="0"/>
          <w:divBdr>
            <w:top w:val="none" w:sz="0" w:space="0" w:color="auto"/>
            <w:left w:val="none" w:sz="0" w:space="0" w:color="auto"/>
            <w:bottom w:val="none" w:sz="0" w:space="0" w:color="auto"/>
            <w:right w:val="none" w:sz="0" w:space="0" w:color="auto"/>
          </w:divBdr>
        </w:div>
        <w:div w:id="1324570">
          <w:marLeft w:val="480"/>
          <w:marRight w:val="0"/>
          <w:marTop w:val="0"/>
          <w:marBottom w:val="0"/>
          <w:divBdr>
            <w:top w:val="none" w:sz="0" w:space="0" w:color="auto"/>
            <w:left w:val="none" w:sz="0" w:space="0" w:color="auto"/>
            <w:bottom w:val="none" w:sz="0" w:space="0" w:color="auto"/>
            <w:right w:val="none" w:sz="0" w:space="0" w:color="auto"/>
          </w:divBdr>
        </w:div>
        <w:div w:id="328213451">
          <w:marLeft w:val="480"/>
          <w:marRight w:val="0"/>
          <w:marTop w:val="0"/>
          <w:marBottom w:val="0"/>
          <w:divBdr>
            <w:top w:val="none" w:sz="0" w:space="0" w:color="auto"/>
            <w:left w:val="none" w:sz="0" w:space="0" w:color="auto"/>
            <w:bottom w:val="none" w:sz="0" w:space="0" w:color="auto"/>
            <w:right w:val="none" w:sz="0" w:space="0" w:color="auto"/>
          </w:divBdr>
        </w:div>
        <w:div w:id="1035349118">
          <w:marLeft w:val="480"/>
          <w:marRight w:val="0"/>
          <w:marTop w:val="0"/>
          <w:marBottom w:val="0"/>
          <w:divBdr>
            <w:top w:val="none" w:sz="0" w:space="0" w:color="auto"/>
            <w:left w:val="none" w:sz="0" w:space="0" w:color="auto"/>
            <w:bottom w:val="none" w:sz="0" w:space="0" w:color="auto"/>
            <w:right w:val="none" w:sz="0" w:space="0" w:color="auto"/>
          </w:divBdr>
        </w:div>
        <w:div w:id="1972633851">
          <w:marLeft w:val="480"/>
          <w:marRight w:val="0"/>
          <w:marTop w:val="0"/>
          <w:marBottom w:val="0"/>
          <w:divBdr>
            <w:top w:val="none" w:sz="0" w:space="0" w:color="auto"/>
            <w:left w:val="none" w:sz="0" w:space="0" w:color="auto"/>
            <w:bottom w:val="none" w:sz="0" w:space="0" w:color="auto"/>
            <w:right w:val="none" w:sz="0" w:space="0" w:color="auto"/>
          </w:divBdr>
        </w:div>
        <w:div w:id="337345888">
          <w:marLeft w:val="480"/>
          <w:marRight w:val="0"/>
          <w:marTop w:val="0"/>
          <w:marBottom w:val="0"/>
          <w:divBdr>
            <w:top w:val="none" w:sz="0" w:space="0" w:color="auto"/>
            <w:left w:val="none" w:sz="0" w:space="0" w:color="auto"/>
            <w:bottom w:val="none" w:sz="0" w:space="0" w:color="auto"/>
            <w:right w:val="none" w:sz="0" w:space="0" w:color="auto"/>
          </w:divBdr>
        </w:div>
        <w:div w:id="68701755">
          <w:marLeft w:val="480"/>
          <w:marRight w:val="0"/>
          <w:marTop w:val="0"/>
          <w:marBottom w:val="0"/>
          <w:divBdr>
            <w:top w:val="none" w:sz="0" w:space="0" w:color="auto"/>
            <w:left w:val="none" w:sz="0" w:space="0" w:color="auto"/>
            <w:bottom w:val="none" w:sz="0" w:space="0" w:color="auto"/>
            <w:right w:val="none" w:sz="0" w:space="0" w:color="auto"/>
          </w:divBdr>
        </w:div>
        <w:div w:id="1336884456">
          <w:marLeft w:val="480"/>
          <w:marRight w:val="0"/>
          <w:marTop w:val="0"/>
          <w:marBottom w:val="0"/>
          <w:divBdr>
            <w:top w:val="none" w:sz="0" w:space="0" w:color="auto"/>
            <w:left w:val="none" w:sz="0" w:space="0" w:color="auto"/>
            <w:bottom w:val="none" w:sz="0" w:space="0" w:color="auto"/>
            <w:right w:val="none" w:sz="0" w:space="0" w:color="auto"/>
          </w:divBdr>
        </w:div>
        <w:div w:id="779300663">
          <w:marLeft w:val="480"/>
          <w:marRight w:val="0"/>
          <w:marTop w:val="0"/>
          <w:marBottom w:val="0"/>
          <w:divBdr>
            <w:top w:val="none" w:sz="0" w:space="0" w:color="auto"/>
            <w:left w:val="none" w:sz="0" w:space="0" w:color="auto"/>
            <w:bottom w:val="none" w:sz="0" w:space="0" w:color="auto"/>
            <w:right w:val="none" w:sz="0" w:space="0" w:color="auto"/>
          </w:divBdr>
        </w:div>
        <w:div w:id="2035382683">
          <w:marLeft w:val="480"/>
          <w:marRight w:val="0"/>
          <w:marTop w:val="0"/>
          <w:marBottom w:val="0"/>
          <w:divBdr>
            <w:top w:val="none" w:sz="0" w:space="0" w:color="auto"/>
            <w:left w:val="none" w:sz="0" w:space="0" w:color="auto"/>
            <w:bottom w:val="none" w:sz="0" w:space="0" w:color="auto"/>
            <w:right w:val="none" w:sz="0" w:space="0" w:color="auto"/>
          </w:divBdr>
        </w:div>
        <w:div w:id="1712532246">
          <w:marLeft w:val="480"/>
          <w:marRight w:val="0"/>
          <w:marTop w:val="0"/>
          <w:marBottom w:val="0"/>
          <w:divBdr>
            <w:top w:val="none" w:sz="0" w:space="0" w:color="auto"/>
            <w:left w:val="none" w:sz="0" w:space="0" w:color="auto"/>
            <w:bottom w:val="none" w:sz="0" w:space="0" w:color="auto"/>
            <w:right w:val="none" w:sz="0" w:space="0" w:color="auto"/>
          </w:divBdr>
        </w:div>
        <w:div w:id="2136678827">
          <w:marLeft w:val="480"/>
          <w:marRight w:val="0"/>
          <w:marTop w:val="0"/>
          <w:marBottom w:val="0"/>
          <w:divBdr>
            <w:top w:val="none" w:sz="0" w:space="0" w:color="auto"/>
            <w:left w:val="none" w:sz="0" w:space="0" w:color="auto"/>
            <w:bottom w:val="none" w:sz="0" w:space="0" w:color="auto"/>
            <w:right w:val="none" w:sz="0" w:space="0" w:color="auto"/>
          </w:divBdr>
        </w:div>
        <w:div w:id="773326887">
          <w:marLeft w:val="480"/>
          <w:marRight w:val="0"/>
          <w:marTop w:val="0"/>
          <w:marBottom w:val="0"/>
          <w:divBdr>
            <w:top w:val="none" w:sz="0" w:space="0" w:color="auto"/>
            <w:left w:val="none" w:sz="0" w:space="0" w:color="auto"/>
            <w:bottom w:val="none" w:sz="0" w:space="0" w:color="auto"/>
            <w:right w:val="none" w:sz="0" w:space="0" w:color="auto"/>
          </w:divBdr>
        </w:div>
        <w:div w:id="927927269">
          <w:marLeft w:val="480"/>
          <w:marRight w:val="0"/>
          <w:marTop w:val="0"/>
          <w:marBottom w:val="0"/>
          <w:divBdr>
            <w:top w:val="none" w:sz="0" w:space="0" w:color="auto"/>
            <w:left w:val="none" w:sz="0" w:space="0" w:color="auto"/>
            <w:bottom w:val="none" w:sz="0" w:space="0" w:color="auto"/>
            <w:right w:val="none" w:sz="0" w:space="0" w:color="auto"/>
          </w:divBdr>
        </w:div>
        <w:div w:id="1661814716">
          <w:marLeft w:val="480"/>
          <w:marRight w:val="0"/>
          <w:marTop w:val="0"/>
          <w:marBottom w:val="0"/>
          <w:divBdr>
            <w:top w:val="none" w:sz="0" w:space="0" w:color="auto"/>
            <w:left w:val="none" w:sz="0" w:space="0" w:color="auto"/>
            <w:bottom w:val="none" w:sz="0" w:space="0" w:color="auto"/>
            <w:right w:val="none" w:sz="0" w:space="0" w:color="auto"/>
          </w:divBdr>
        </w:div>
        <w:div w:id="476654196">
          <w:marLeft w:val="480"/>
          <w:marRight w:val="0"/>
          <w:marTop w:val="0"/>
          <w:marBottom w:val="0"/>
          <w:divBdr>
            <w:top w:val="none" w:sz="0" w:space="0" w:color="auto"/>
            <w:left w:val="none" w:sz="0" w:space="0" w:color="auto"/>
            <w:bottom w:val="none" w:sz="0" w:space="0" w:color="auto"/>
            <w:right w:val="none" w:sz="0" w:space="0" w:color="auto"/>
          </w:divBdr>
        </w:div>
        <w:div w:id="855995979">
          <w:marLeft w:val="480"/>
          <w:marRight w:val="0"/>
          <w:marTop w:val="0"/>
          <w:marBottom w:val="0"/>
          <w:divBdr>
            <w:top w:val="none" w:sz="0" w:space="0" w:color="auto"/>
            <w:left w:val="none" w:sz="0" w:space="0" w:color="auto"/>
            <w:bottom w:val="none" w:sz="0" w:space="0" w:color="auto"/>
            <w:right w:val="none" w:sz="0" w:space="0" w:color="auto"/>
          </w:divBdr>
        </w:div>
        <w:div w:id="1326199589">
          <w:marLeft w:val="480"/>
          <w:marRight w:val="0"/>
          <w:marTop w:val="0"/>
          <w:marBottom w:val="0"/>
          <w:divBdr>
            <w:top w:val="none" w:sz="0" w:space="0" w:color="auto"/>
            <w:left w:val="none" w:sz="0" w:space="0" w:color="auto"/>
            <w:bottom w:val="none" w:sz="0" w:space="0" w:color="auto"/>
            <w:right w:val="none" w:sz="0" w:space="0" w:color="auto"/>
          </w:divBdr>
        </w:div>
        <w:div w:id="823736404">
          <w:marLeft w:val="480"/>
          <w:marRight w:val="0"/>
          <w:marTop w:val="0"/>
          <w:marBottom w:val="0"/>
          <w:divBdr>
            <w:top w:val="none" w:sz="0" w:space="0" w:color="auto"/>
            <w:left w:val="none" w:sz="0" w:space="0" w:color="auto"/>
            <w:bottom w:val="none" w:sz="0" w:space="0" w:color="auto"/>
            <w:right w:val="none" w:sz="0" w:space="0" w:color="auto"/>
          </w:divBdr>
        </w:div>
        <w:div w:id="398944912">
          <w:marLeft w:val="480"/>
          <w:marRight w:val="0"/>
          <w:marTop w:val="0"/>
          <w:marBottom w:val="0"/>
          <w:divBdr>
            <w:top w:val="none" w:sz="0" w:space="0" w:color="auto"/>
            <w:left w:val="none" w:sz="0" w:space="0" w:color="auto"/>
            <w:bottom w:val="none" w:sz="0" w:space="0" w:color="auto"/>
            <w:right w:val="none" w:sz="0" w:space="0" w:color="auto"/>
          </w:divBdr>
        </w:div>
        <w:div w:id="1006635562">
          <w:marLeft w:val="480"/>
          <w:marRight w:val="0"/>
          <w:marTop w:val="0"/>
          <w:marBottom w:val="0"/>
          <w:divBdr>
            <w:top w:val="none" w:sz="0" w:space="0" w:color="auto"/>
            <w:left w:val="none" w:sz="0" w:space="0" w:color="auto"/>
            <w:bottom w:val="none" w:sz="0" w:space="0" w:color="auto"/>
            <w:right w:val="none" w:sz="0" w:space="0" w:color="auto"/>
          </w:divBdr>
        </w:div>
        <w:div w:id="1818912132">
          <w:marLeft w:val="480"/>
          <w:marRight w:val="0"/>
          <w:marTop w:val="0"/>
          <w:marBottom w:val="0"/>
          <w:divBdr>
            <w:top w:val="none" w:sz="0" w:space="0" w:color="auto"/>
            <w:left w:val="none" w:sz="0" w:space="0" w:color="auto"/>
            <w:bottom w:val="none" w:sz="0" w:space="0" w:color="auto"/>
            <w:right w:val="none" w:sz="0" w:space="0" w:color="auto"/>
          </w:divBdr>
        </w:div>
      </w:divsChild>
    </w:div>
    <w:div w:id="234440778">
      <w:bodyDiv w:val="1"/>
      <w:marLeft w:val="0"/>
      <w:marRight w:val="0"/>
      <w:marTop w:val="0"/>
      <w:marBottom w:val="0"/>
      <w:divBdr>
        <w:top w:val="none" w:sz="0" w:space="0" w:color="auto"/>
        <w:left w:val="none" w:sz="0" w:space="0" w:color="auto"/>
        <w:bottom w:val="none" w:sz="0" w:space="0" w:color="auto"/>
        <w:right w:val="none" w:sz="0" w:space="0" w:color="auto"/>
      </w:divBdr>
      <w:divsChild>
        <w:div w:id="2105102213">
          <w:marLeft w:val="480"/>
          <w:marRight w:val="0"/>
          <w:marTop w:val="0"/>
          <w:marBottom w:val="0"/>
          <w:divBdr>
            <w:top w:val="none" w:sz="0" w:space="0" w:color="auto"/>
            <w:left w:val="none" w:sz="0" w:space="0" w:color="auto"/>
            <w:bottom w:val="none" w:sz="0" w:space="0" w:color="auto"/>
            <w:right w:val="none" w:sz="0" w:space="0" w:color="auto"/>
          </w:divBdr>
        </w:div>
        <w:div w:id="1053163742">
          <w:marLeft w:val="480"/>
          <w:marRight w:val="0"/>
          <w:marTop w:val="0"/>
          <w:marBottom w:val="0"/>
          <w:divBdr>
            <w:top w:val="none" w:sz="0" w:space="0" w:color="auto"/>
            <w:left w:val="none" w:sz="0" w:space="0" w:color="auto"/>
            <w:bottom w:val="none" w:sz="0" w:space="0" w:color="auto"/>
            <w:right w:val="none" w:sz="0" w:space="0" w:color="auto"/>
          </w:divBdr>
        </w:div>
        <w:div w:id="1325817377">
          <w:marLeft w:val="480"/>
          <w:marRight w:val="0"/>
          <w:marTop w:val="0"/>
          <w:marBottom w:val="0"/>
          <w:divBdr>
            <w:top w:val="none" w:sz="0" w:space="0" w:color="auto"/>
            <w:left w:val="none" w:sz="0" w:space="0" w:color="auto"/>
            <w:bottom w:val="none" w:sz="0" w:space="0" w:color="auto"/>
            <w:right w:val="none" w:sz="0" w:space="0" w:color="auto"/>
          </w:divBdr>
        </w:div>
        <w:div w:id="1018313946">
          <w:marLeft w:val="480"/>
          <w:marRight w:val="0"/>
          <w:marTop w:val="0"/>
          <w:marBottom w:val="0"/>
          <w:divBdr>
            <w:top w:val="none" w:sz="0" w:space="0" w:color="auto"/>
            <w:left w:val="none" w:sz="0" w:space="0" w:color="auto"/>
            <w:bottom w:val="none" w:sz="0" w:space="0" w:color="auto"/>
            <w:right w:val="none" w:sz="0" w:space="0" w:color="auto"/>
          </w:divBdr>
        </w:div>
        <w:div w:id="291130440">
          <w:marLeft w:val="480"/>
          <w:marRight w:val="0"/>
          <w:marTop w:val="0"/>
          <w:marBottom w:val="0"/>
          <w:divBdr>
            <w:top w:val="none" w:sz="0" w:space="0" w:color="auto"/>
            <w:left w:val="none" w:sz="0" w:space="0" w:color="auto"/>
            <w:bottom w:val="none" w:sz="0" w:space="0" w:color="auto"/>
            <w:right w:val="none" w:sz="0" w:space="0" w:color="auto"/>
          </w:divBdr>
        </w:div>
        <w:div w:id="117918658">
          <w:marLeft w:val="480"/>
          <w:marRight w:val="0"/>
          <w:marTop w:val="0"/>
          <w:marBottom w:val="0"/>
          <w:divBdr>
            <w:top w:val="none" w:sz="0" w:space="0" w:color="auto"/>
            <w:left w:val="none" w:sz="0" w:space="0" w:color="auto"/>
            <w:bottom w:val="none" w:sz="0" w:space="0" w:color="auto"/>
            <w:right w:val="none" w:sz="0" w:space="0" w:color="auto"/>
          </w:divBdr>
        </w:div>
        <w:div w:id="1899702107">
          <w:marLeft w:val="480"/>
          <w:marRight w:val="0"/>
          <w:marTop w:val="0"/>
          <w:marBottom w:val="0"/>
          <w:divBdr>
            <w:top w:val="none" w:sz="0" w:space="0" w:color="auto"/>
            <w:left w:val="none" w:sz="0" w:space="0" w:color="auto"/>
            <w:bottom w:val="none" w:sz="0" w:space="0" w:color="auto"/>
            <w:right w:val="none" w:sz="0" w:space="0" w:color="auto"/>
          </w:divBdr>
        </w:div>
        <w:div w:id="1664116181">
          <w:marLeft w:val="480"/>
          <w:marRight w:val="0"/>
          <w:marTop w:val="0"/>
          <w:marBottom w:val="0"/>
          <w:divBdr>
            <w:top w:val="none" w:sz="0" w:space="0" w:color="auto"/>
            <w:left w:val="none" w:sz="0" w:space="0" w:color="auto"/>
            <w:bottom w:val="none" w:sz="0" w:space="0" w:color="auto"/>
            <w:right w:val="none" w:sz="0" w:space="0" w:color="auto"/>
          </w:divBdr>
        </w:div>
        <w:div w:id="1204444502">
          <w:marLeft w:val="480"/>
          <w:marRight w:val="0"/>
          <w:marTop w:val="0"/>
          <w:marBottom w:val="0"/>
          <w:divBdr>
            <w:top w:val="none" w:sz="0" w:space="0" w:color="auto"/>
            <w:left w:val="none" w:sz="0" w:space="0" w:color="auto"/>
            <w:bottom w:val="none" w:sz="0" w:space="0" w:color="auto"/>
            <w:right w:val="none" w:sz="0" w:space="0" w:color="auto"/>
          </w:divBdr>
        </w:div>
        <w:div w:id="1453017936">
          <w:marLeft w:val="480"/>
          <w:marRight w:val="0"/>
          <w:marTop w:val="0"/>
          <w:marBottom w:val="0"/>
          <w:divBdr>
            <w:top w:val="none" w:sz="0" w:space="0" w:color="auto"/>
            <w:left w:val="none" w:sz="0" w:space="0" w:color="auto"/>
            <w:bottom w:val="none" w:sz="0" w:space="0" w:color="auto"/>
            <w:right w:val="none" w:sz="0" w:space="0" w:color="auto"/>
          </w:divBdr>
        </w:div>
        <w:div w:id="1747072881">
          <w:marLeft w:val="480"/>
          <w:marRight w:val="0"/>
          <w:marTop w:val="0"/>
          <w:marBottom w:val="0"/>
          <w:divBdr>
            <w:top w:val="none" w:sz="0" w:space="0" w:color="auto"/>
            <w:left w:val="none" w:sz="0" w:space="0" w:color="auto"/>
            <w:bottom w:val="none" w:sz="0" w:space="0" w:color="auto"/>
            <w:right w:val="none" w:sz="0" w:space="0" w:color="auto"/>
          </w:divBdr>
        </w:div>
        <w:div w:id="2072188583">
          <w:marLeft w:val="480"/>
          <w:marRight w:val="0"/>
          <w:marTop w:val="0"/>
          <w:marBottom w:val="0"/>
          <w:divBdr>
            <w:top w:val="none" w:sz="0" w:space="0" w:color="auto"/>
            <w:left w:val="none" w:sz="0" w:space="0" w:color="auto"/>
            <w:bottom w:val="none" w:sz="0" w:space="0" w:color="auto"/>
            <w:right w:val="none" w:sz="0" w:space="0" w:color="auto"/>
          </w:divBdr>
        </w:div>
        <w:div w:id="368841331">
          <w:marLeft w:val="480"/>
          <w:marRight w:val="0"/>
          <w:marTop w:val="0"/>
          <w:marBottom w:val="0"/>
          <w:divBdr>
            <w:top w:val="none" w:sz="0" w:space="0" w:color="auto"/>
            <w:left w:val="none" w:sz="0" w:space="0" w:color="auto"/>
            <w:bottom w:val="none" w:sz="0" w:space="0" w:color="auto"/>
            <w:right w:val="none" w:sz="0" w:space="0" w:color="auto"/>
          </w:divBdr>
        </w:div>
        <w:div w:id="1267347498">
          <w:marLeft w:val="480"/>
          <w:marRight w:val="0"/>
          <w:marTop w:val="0"/>
          <w:marBottom w:val="0"/>
          <w:divBdr>
            <w:top w:val="none" w:sz="0" w:space="0" w:color="auto"/>
            <w:left w:val="none" w:sz="0" w:space="0" w:color="auto"/>
            <w:bottom w:val="none" w:sz="0" w:space="0" w:color="auto"/>
            <w:right w:val="none" w:sz="0" w:space="0" w:color="auto"/>
          </w:divBdr>
        </w:div>
        <w:div w:id="1279725483">
          <w:marLeft w:val="480"/>
          <w:marRight w:val="0"/>
          <w:marTop w:val="0"/>
          <w:marBottom w:val="0"/>
          <w:divBdr>
            <w:top w:val="none" w:sz="0" w:space="0" w:color="auto"/>
            <w:left w:val="none" w:sz="0" w:space="0" w:color="auto"/>
            <w:bottom w:val="none" w:sz="0" w:space="0" w:color="auto"/>
            <w:right w:val="none" w:sz="0" w:space="0" w:color="auto"/>
          </w:divBdr>
        </w:div>
        <w:div w:id="512257594">
          <w:marLeft w:val="480"/>
          <w:marRight w:val="0"/>
          <w:marTop w:val="0"/>
          <w:marBottom w:val="0"/>
          <w:divBdr>
            <w:top w:val="none" w:sz="0" w:space="0" w:color="auto"/>
            <w:left w:val="none" w:sz="0" w:space="0" w:color="auto"/>
            <w:bottom w:val="none" w:sz="0" w:space="0" w:color="auto"/>
            <w:right w:val="none" w:sz="0" w:space="0" w:color="auto"/>
          </w:divBdr>
        </w:div>
        <w:div w:id="1571695117">
          <w:marLeft w:val="480"/>
          <w:marRight w:val="0"/>
          <w:marTop w:val="0"/>
          <w:marBottom w:val="0"/>
          <w:divBdr>
            <w:top w:val="none" w:sz="0" w:space="0" w:color="auto"/>
            <w:left w:val="none" w:sz="0" w:space="0" w:color="auto"/>
            <w:bottom w:val="none" w:sz="0" w:space="0" w:color="auto"/>
            <w:right w:val="none" w:sz="0" w:space="0" w:color="auto"/>
          </w:divBdr>
        </w:div>
        <w:div w:id="1294023031">
          <w:marLeft w:val="480"/>
          <w:marRight w:val="0"/>
          <w:marTop w:val="0"/>
          <w:marBottom w:val="0"/>
          <w:divBdr>
            <w:top w:val="none" w:sz="0" w:space="0" w:color="auto"/>
            <w:left w:val="none" w:sz="0" w:space="0" w:color="auto"/>
            <w:bottom w:val="none" w:sz="0" w:space="0" w:color="auto"/>
            <w:right w:val="none" w:sz="0" w:space="0" w:color="auto"/>
          </w:divBdr>
        </w:div>
        <w:div w:id="897667997">
          <w:marLeft w:val="480"/>
          <w:marRight w:val="0"/>
          <w:marTop w:val="0"/>
          <w:marBottom w:val="0"/>
          <w:divBdr>
            <w:top w:val="none" w:sz="0" w:space="0" w:color="auto"/>
            <w:left w:val="none" w:sz="0" w:space="0" w:color="auto"/>
            <w:bottom w:val="none" w:sz="0" w:space="0" w:color="auto"/>
            <w:right w:val="none" w:sz="0" w:space="0" w:color="auto"/>
          </w:divBdr>
        </w:div>
        <w:div w:id="1463040255">
          <w:marLeft w:val="480"/>
          <w:marRight w:val="0"/>
          <w:marTop w:val="0"/>
          <w:marBottom w:val="0"/>
          <w:divBdr>
            <w:top w:val="none" w:sz="0" w:space="0" w:color="auto"/>
            <w:left w:val="none" w:sz="0" w:space="0" w:color="auto"/>
            <w:bottom w:val="none" w:sz="0" w:space="0" w:color="auto"/>
            <w:right w:val="none" w:sz="0" w:space="0" w:color="auto"/>
          </w:divBdr>
        </w:div>
        <w:div w:id="357586370">
          <w:marLeft w:val="480"/>
          <w:marRight w:val="0"/>
          <w:marTop w:val="0"/>
          <w:marBottom w:val="0"/>
          <w:divBdr>
            <w:top w:val="none" w:sz="0" w:space="0" w:color="auto"/>
            <w:left w:val="none" w:sz="0" w:space="0" w:color="auto"/>
            <w:bottom w:val="none" w:sz="0" w:space="0" w:color="auto"/>
            <w:right w:val="none" w:sz="0" w:space="0" w:color="auto"/>
          </w:divBdr>
        </w:div>
        <w:div w:id="237716838">
          <w:marLeft w:val="480"/>
          <w:marRight w:val="0"/>
          <w:marTop w:val="0"/>
          <w:marBottom w:val="0"/>
          <w:divBdr>
            <w:top w:val="none" w:sz="0" w:space="0" w:color="auto"/>
            <w:left w:val="none" w:sz="0" w:space="0" w:color="auto"/>
            <w:bottom w:val="none" w:sz="0" w:space="0" w:color="auto"/>
            <w:right w:val="none" w:sz="0" w:space="0" w:color="auto"/>
          </w:divBdr>
        </w:div>
        <w:div w:id="117798772">
          <w:marLeft w:val="480"/>
          <w:marRight w:val="0"/>
          <w:marTop w:val="0"/>
          <w:marBottom w:val="0"/>
          <w:divBdr>
            <w:top w:val="none" w:sz="0" w:space="0" w:color="auto"/>
            <w:left w:val="none" w:sz="0" w:space="0" w:color="auto"/>
            <w:bottom w:val="none" w:sz="0" w:space="0" w:color="auto"/>
            <w:right w:val="none" w:sz="0" w:space="0" w:color="auto"/>
          </w:divBdr>
        </w:div>
        <w:div w:id="1446002073">
          <w:marLeft w:val="480"/>
          <w:marRight w:val="0"/>
          <w:marTop w:val="0"/>
          <w:marBottom w:val="0"/>
          <w:divBdr>
            <w:top w:val="none" w:sz="0" w:space="0" w:color="auto"/>
            <w:left w:val="none" w:sz="0" w:space="0" w:color="auto"/>
            <w:bottom w:val="none" w:sz="0" w:space="0" w:color="auto"/>
            <w:right w:val="none" w:sz="0" w:space="0" w:color="auto"/>
          </w:divBdr>
        </w:div>
        <w:div w:id="524056909">
          <w:marLeft w:val="480"/>
          <w:marRight w:val="0"/>
          <w:marTop w:val="0"/>
          <w:marBottom w:val="0"/>
          <w:divBdr>
            <w:top w:val="none" w:sz="0" w:space="0" w:color="auto"/>
            <w:left w:val="none" w:sz="0" w:space="0" w:color="auto"/>
            <w:bottom w:val="none" w:sz="0" w:space="0" w:color="auto"/>
            <w:right w:val="none" w:sz="0" w:space="0" w:color="auto"/>
          </w:divBdr>
        </w:div>
        <w:div w:id="823157706">
          <w:marLeft w:val="480"/>
          <w:marRight w:val="0"/>
          <w:marTop w:val="0"/>
          <w:marBottom w:val="0"/>
          <w:divBdr>
            <w:top w:val="none" w:sz="0" w:space="0" w:color="auto"/>
            <w:left w:val="none" w:sz="0" w:space="0" w:color="auto"/>
            <w:bottom w:val="none" w:sz="0" w:space="0" w:color="auto"/>
            <w:right w:val="none" w:sz="0" w:space="0" w:color="auto"/>
          </w:divBdr>
        </w:div>
        <w:div w:id="1679851253">
          <w:marLeft w:val="480"/>
          <w:marRight w:val="0"/>
          <w:marTop w:val="0"/>
          <w:marBottom w:val="0"/>
          <w:divBdr>
            <w:top w:val="none" w:sz="0" w:space="0" w:color="auto"/>
            <w:left w:val="none" w:sz="0" w:space="0" w:color="auto"/>
            <w:bottom w:val="none" w:sz="0" w:space="0" w:color="auto"/>
            <w:right w:val="none" w:sz="0" w:space="0" w:color="auto"/>
          </w:divBdr>
        </w:div>
        <w:div w:id="504631639">
          <w:marLeft w:val="480"/>
          <w:marRight w:val="0"/>
          <w:marTop w:val="0"/>
          <w:marBottom w:val="0"/>
          <w:divBdr>
            <w:top w:val="none" w:sz="0" w:space="0" w:color="auto"/>
            <w:left w:val="none" w:sz="0" w:space="0" w:color="auto"/>
            <w:bottom w:val="none" w:sz="0" w:space="0" w:color="auto"/>
            <w:right w:val="none" w:sz="0" w:space="0" w:color="auto"/>
          </w:divBdr>
        </w:div>
        <w:div w:id="1039935641">
          <w:marLeft w:val="480"/>
          <w:marRight w:val="0"/>
          <w:marTop w:val="0"/>
          <w:marBottom w:val="0"/>
          <w:divBdr>
            <w:top w:val="none" w:sz="0" w:space="0" w:color="auto"/>
            <w:left w:val="none" w:sz="0" w:space="0" w:color="auto"/>
            <w:bottom w:val="none" w:sz="0" w:space="0" w:color="auto"/>
            <w:right w:val="none" w:sz="0" w:space="0" w:color="auto"/>
          </w:divBdr>
        </w:div>
        <w:div w:id="353456151">
          <w:marLeft w:val="480"/>
          <w:marRight w:val="0"/>
          <w:marTop w:val="0"/>
          <w:marBottom w:val="0"/>
          <w:divBdr>
            <w:top w:val="none" w:sz="0" w:space="0" w:color="auto"/>
            <w:left w:val="none" w:sz="0" w:space="0" w:color="auto"/>
            <w:bottom w:val="none" w:sz="0" w:space="0" w:color="auto"/>
            <w:right w:val="none" w:sz="0" w:space="0" w:color="auto"/>
          </w:divBdr>
        </w:div>
        <w:div w:id="415715627">
          <w:marLeft w:val="480"/>
          <w:marRight w:val="0"/>
          <w:marTop w:val="0"/>
          <w:marBottom w:val="0"/>
          <w:divBdr>
            <w:top w:val="none" w:sz="0" w:space="0" w:color="auto"/>
            <w:left w:val="none" w:sz="0" w:space="0" w:color="auto"/>
            <w:bottom w:val="none" w:sz="0" w:space="0" w:color="auto"/>
            <w:right w:val="none" w:sz="0" w:space="0" w:color="auto"/>
          </w:divBdr>
        </w:div>
        <w:div w:id="100150747">
          <w:marLeft w:val="480"/>
          <w:marRight w:val="0"/>
          <w:marTop w:val="0"/>
          <w:marBottom w:val="0"/>
          <w:divBdr>
            <w:top w:val="none" w:sz="0" w:space="0" w:color="auto"/>
            <w:left w:val="none" w:sz="0" w:space="0" w:color="auto"/>
            <w:bottom w:val="none" w:sz="0" w:space="0" w:color="auto"/>
            <w:right w:val="none" w:sz="0" w:space="0" w:color="auto"/>
          </w:divBdr>
        </w:div>
        <w:div w:id="1320882263">
          <w:marLeft w:val="480"/>
          <w:marRight w:val="0"/>
          <w:marTop w:val="0"/>
          <w:marBottom w:val="0"/>
          <w:divBdr>
            <w:top w:val="none" w:sz="0" w:space="0" w:color="auto"/>
            <w:left w:val="none" w:sz="0" w:space="0" w:color="auto"/>
            <w:bottom w:val="none" w:sz="0" w:space="0" w:color="auto"/>
            <w:right w:val="none" w:sz="0" w:space="0" w:color="auto"/>
          </w:divBdr>
        </w:div>
        <w:div w:id="1408848310">
          <w:marLeft w:val="480"/>
          <w:marRight w:val="0"/>
          <w:marTop w:val="0"/>
          <w:marBottom w:val="0"/>
          <w:divBdr>
            <w:top w:val="none" w:sz="0" w:space="0" w:color="auto"/>
            <w:left w:val="none" w:sz="0" w:space="0" w:color="auto"/>
            <w:bottom w:val="none" w:sz="0" w:space="0" w:color="auto"/>
            <w:right w:val="none" w:sz="0" w:space="0" w:color="auto"/>
          </w:divBdr>
        </w:div>
        <w:div w:id="1180853040">
          <w:marLeft w:val="480"/>
          <w:marRight w:val="0"/>
          <w:marTop w:val="0"/>
          <w:marBottom w:val="0"/>
          <w:divBdr>
            <w:top w:val="none" w:sz="0" w:space="0" w:color="auto"/>
            <w:left w:val="none" w:sz="0" w:space="0" w:color="auto"/>
            <w:bottom w:val="none" w:sz="0" w:space="0" w:color="auto"/>
            <w:right w:val="none" w:sz="0" w:space="0" w:color="auto"/>
          </w:divBdr>
        </w:div>
        <w:div w:id="1121220600">
          <w:marLeft w:val="480"/>
          <w:marRight w:val="0"/>
          <w:marTop w:val="0"/>
          <w:marBottom w:val="0"/>
          <w:divBdr>
            <w:top w:val="none" w:sz="0" w:space="0" w:color="auto"/>
            <w:left w:val="none" w:sz="0" w:space="0" w:color="auto"/>
            <w:bottom w:val="none" w:sz="0" w:space="0" w:color="auto"/>
            <w:right w:val="none" w:sz="0" w:space="0" w:color="auto"/>
          </w:divBdr>
        </w:div>
        <w:div w:id="57629912">
          <w:marLeft w:val="480"/>
          <w:marRight w:val="0"/>
          <w:marTop w:val="0"/>
          <w:marBottom w:val="0"/>
          <w:divBdr>
            <w:top w:val="none" w:sz="0" w:space="0" w:color="auto"/>
            <w:left w:val="none" w:sz="0" w:space="0" w:color="auto"/>
            <w:bottom w:val="none" w:sz="0" w:space="0" w:color="auto"/>
            <w:right w:val="none" w:sz="0" w:space="0" w:color="auto"/>
          </w:divBdr>
        </w:div>
        <w:div w:id="1586569434">
          <w:marLeft w:val="480"/>
          <w:marRight w:val="0"/>
          <w:marTop w:val="0"/>
          <w:marBottom w:val="0"/>
          <w:divBdr>
            <w:top w:val="none" w:sz="0" w:space="0" w:color="auto"/>
            <w:left w:val="none" w:sz="0" w:space="0" w:color="auto"/>
            <w:bottom w:val="none" w:sz="0" w:space="0" w:color="auto"/>
            <w:right w:val="none" w:sz="0" w:space="0" w:color="auto"/>
          </w:divBdr>
        </w:div>
        <w:div w:id="1611929669">
          <w:marLeft w:val="480"/>
          <w:marRight w:val="0"/>
          <w:marTop w:val="0"/>
          <w:marBottom w:val="0"/>
          <w:divBdr>
            <w:top w:val="none" w:sz="0" w:space="0" w:color="auto"/>
            <w:left w:val="none" w:sz="0" w:space="0" w:color="auto"/>
            <w:bottom w:val="none" w:sz="0" w:space="0" w:color="auto"/>
            <w:right w:val="none" w:sz="0" w:space="0" w:color="auto"/>
          </w:divBdr>
        </w:div>
        <w:div w:id="698093284">
          <w:marLeft w:val="480"/>
          <w:marRight w:val="0"/>
          <w:marTop w:val="0"/>
          <w:marBottom w:val="0"/>
          <w:divBdr>
            <w:top w:val="none" w:sz="0" w:space="0" w:color="auto"/>
            <w:left w:val="none" w:sz="0" w:space="0" w:color="auto"/>
            <w:bottom w:val="none" w:sz="0" w:space="0" w:color="auto"/>
            <w:right w:val="none" w:sz="0" w:space="0" w:color="auto"/>
          </w:divBdr>
        </w:div>
        <w:div w:id="1567258292">
          <w:marLeft w:val="480"/>
          <w:marRight w:val="0"/>
          <w:marTop w:val="0"/>
          <w:marBottom w:val="0"/>
          <w:divBdr>
            <w:top w:val="none" w:sz="0" w:space="0" w:color="auto"/>
            <w:left w:val="none" w:sz="0" w:space="0" w:color="auto"/>
            <w:bottom w:val="none" w:sz="0" w:space="0" w:color="auto"/>
            <w:right w:val="none" w:sz="0" w:space="0" w:color="auto"/>
          </w:divBdr>
        </w:div>
        <w:div w:id="1923566938">
          <w:marLeft w:val="480"/>
          <w:marRight w:val="0"/>
          <w:marTop w:val="0"/>
          <w:marBottom w:val="0"/>
          <w:divBdr>
            <w:top w:val="none" w:sz="0" w:space="0" w:color="auto"/>
            <w:left w:val="none" w:sz="0" w:space="0" w:color="auto"/>
            <w:bottom w:val="none" w:sz="0" w:space="0" w:color="auto"/>
            <w:right w:val="none" w:sz="0" w:space="0" w:color="auto"/>
          </w:divBdr>
        </w:div>
        <w:div w:id="333193790">
          <w:marLeft w:val="480"/>
          <w:marRight w:val="0"/>
          <w:marTop w:val="0"/>
          <w:marBottom w:val="0"/>
          <w:divBdr>
            <w:top w:val="none" w:sz="0" w:space="0" w:color="auto"/>
            <w:left w:val="none" w:sz="0" w:space="0" w:color="auto"/>
            <w:bottom w:val="none" w:sz="0" w:space="0" w:color="auto"/>
            <w:right w:val="none" w:sz="0" w:space="0" w:color="auto"/>
          </w:divBdr>
        </w:div>
        <w:div w:id="701595463">
          <w:marLeft w:val="480"/>
          <w:marRight w:val="0"/>
          <w:marTop w:val="0"/>
          <w:marBottom w:val="0"/>
          <w:divBdr>
            <w:top w:val="none" w:sz="0" w:space="0" w:color="auto"/>
            <w:left w:val="none" w:sz="0" w:space="0" w:color="auto"/>
            <w:bottom w:val="none" w:sz="0" w:space="0" w:color="auto"/>
            <w:right w:val="none" w:sz="0" w:space="0" w:color="auto"/>
          </w:divBdr>
        </w:div>
        <w:div w:id="1878735507">
          <w:marLeft w:val="480"/>
          <w:marRight w:val="0"/>
          <w:marTop w:val="0"/>
          <w:marBottom w:val="0"/>
          <w:divBdr>
            <w:top w:val="none" w:sz="0" w:space="0" w:color="auto"/>
            <w:left w:val="none" w:sz="0" w:space="0" w:color="auto"/>
            <w:bottom w:val="none" w:sz="0" w:space="0" w:color="auto"/>
            <w:right w:val="none" w:sz="0" w:space="0" w:color="auto"/>
          </w:divBdr>
        </w:div>
        <w:div w:id="787506670">
          <w:marLeft w:val="480"/>
          <w:marRight w:val="0"/>
          <w:marTop w:val="0"/>
          <w:marBottom w:val="0"/>
          <w:divBdr>
            <w:top w:val="none" w:sz="0" w:space="0" w:color="auto"/>
            <w:left w:val="none" w:sz="0" w:space="0" w:color="auto"/>
            <w:bottom w:val="none" w:sz="0" w:space="0" w:color="auto"/>
            <w:right w:val="none" w:sz="0" w:space="0" w:color="auto"/>
          </w:divBdr>
        </w:div>
        <w:div w:id="2073459941">
          <w:marLeft w:val="480"/>
          <w:marRight w:val="0"/>
          <w:marTop w:val="0"/>
          <w:marBottom w:val="0"/>
          <w:divBdr>
            <w:top w:val="none" w:sz="0" w:space="0" w:color="auto"/>
            <w:left w:val="none" w:sz="0" w:space="0" w:color="auto"/>
            <w:bottom w:val="none" w:sz="0" w:space="0" w:color="auto"/>
            <w:right w:val="none" w:sz="0" w:space="0" w:color="auto"/>
          </w:divBdr>
        </w:div>
        <w:div w:id="197818461">
          <w:marLeft w:val="480"/>
          <w:marRight w:val="0"/>
          <w:marTop w:val="0"/>
          <w:marBottom w:val="0"/>
          <w:divBdr>
            <w:top w:val="none" w:sz="0" w:space="0" w:color="auto"/>
            <w:left w:val="none" w:sz="0" w:space="0" w:color="auto"/>
            <w:bottom w:val="none" w:sz="0" w:space="0" w:color="auto"/>
            <w:right w:val="none" w:sz="0" w:space="0" w:color="auto"/>
          </w:divBdr>
        </w:div>
        <w:div w:id="1138491400">
          <w:marLeft w:val="480"/>
          <w:marRight w:val="0"/>
          <w:marTop w:val="0"/>
          <w:marBottom w:val="0"/>
          <w:divBdr>
            <w:top w:val="none" w:sz="0" w:space="0" w:color="auto"/>
            <w:left w:val="none" w:sz="0" w:space="0" w:color="auto"/>
            <w:bottom w:val="none" w:sz="0" w:space="0" w:color="auto"/>
            <w:right w:val="none" w:sz="0" w:space="0" w:color="auto"/>
          </w:divBdr>
        </w:div>
        <w:div w:id="941693623">
          <w:marLeft w:val="480"/>
          <w:marRight w:val="0"/>
          <w:marTop w:val="0"/>
          <w:marBottom w:val="0"/>
          <w:divBdr>
            <w:top w:val="none" w:sz="0" w:space="0" w:color="auto"/>
            <w:left w:val="none" w:sz="0" w:space="0" w:color="auto"/>
            <w:bottom w:val="none" w:sz="0" w:space="0" w:color="auto"/>
            <w:right w:val="none" w:sz="0" w:space="0" w:color="auto"/>
          </w:divBdr>
        </w:div>
        <w:div w:id="10380066">
          <w:marLeft w:val="480"/>
          <w:marRight w:val="0"/>
          <w:marTop w:val="0"/>
          <w:marBottom w:val="0"/>
          <w:divBdr>
            <w:top w:val="none" w:sz="0" w:space="0" w:color="auto"/>
            <w:left w:val="none" w:sz="0" w:space="0" w:color="auto"/>
            <w:bottom w:val="none" w:sz="0" w:space="0" w:color="auto"/>
            <w:right w:val="none" w:sz="0" w:space="0" w:color="auto"/>
          </w:divBdr>
        </w:div>
        <w:div w:id="1085801556">
          <w:marLeft w:val="480"/>
          <w:marRight w:val="0"/>
          <w:marTop w:val="0"/>
          <w:marBottom w:val="0"/>
          <w:divBdr>
            <w:top w:val="none" w:sz="0" w:space="0" w:color="auto"/>
            <w:left w:val="none" w:sz="0" w:space="0" w:color="auto"/>
            <w:bottom w:val="none" w:sz="0" w:space="0" w:color="auto"/>
            <w:right w:val="none" w:sz="0" w:space="0" w:color="auto"/>
          </w:divBdr>
        </w:div>
        <w:div w:id="573668542">
          <w:marLeft w:val="480"/>
          <w:marRight w:val="0"/>
          <w:marTop w:val="0"/>
          <w:marBottom w:val="0"/>
          <w:divBdr>
            <w:top w:val="none" w:sz="0" w:space="0" w:color="auto"/>
            <w:left w:val="none" w:sz="0" w:space="0" w:color="auto"/>
            <w:bottom w:val="none" w:sz="0" w:space="0" w:color="auto"/>
            <w:right w:val="none" w:sz="0" w:space="0" w:color="auto"/>
          </w:divBdr>
        </w:div>
        <w:div w:id="1000237354">
          <w:marLeft w:val="480"/>
          <w:marRight w:val="0"/>
          <w:marTop w:val="0"/>
          <w:marBottom w:val="0"/>
          <w:divBdr>
            <w:top w:val="none" w:sz="0" w:space="0" w:color="auto"/>
            <w:left w:val="none" w:sz="0" w:space="0" w:color="auto"/>
            <w:bottom w:val="none" w:sz="0" w:space="0" w:color="auto"/>
            <w:right w:val="none" w:sz="0" w:space="0" w:color="auto"/>
          </w:divBdr>
        </w:div>
        <w:div w:id="275604172">
          <w:marLeft w:val="480"/>
          <w:marRight w:val="0"/>
          <w:marTop w:val="0"/>
          <w:marBottom w:val="0"/>
          <w:divBdr>
            <w:top w:val="none" w:sz="0" w:space="0" w:color="auto"/>
            <w:left w:val="none" w:sz="0" w:space="0" w:color="auto"/>
            <w:bottom w:val="none" w:sz="0" w:space="0" w:color="auto"/>
            <w:right w:val="none" w:sz="0" w:space="0" w:color="auto"/>
          </w:divBdr>
        </w:div>
        <w:div w:id="1127970088">
          <w:marLeft w:val="480"/>
          <w:marRight w:val="0"/>
          <w:marTop w:val="0"/>
          <w:marBottom w:val="0"/>
          <w:divBdr>
            <w:top w:val="none" w:sz="0" w:space="0" w:color="auto"/>
            <w:left w:val="none" w:sz="0" w:space="0" w:color="auto"/>
            <w:bottom w:val="none" w:sz="0" w:space="0" w:color="auto"/>
            <w:right w:val="none" w:sz="0" w:space="0" w:color="auto"/>
          </w:divBdr>
        </w:div>
        <w:div w:id="847714645">
          <w:marLeft w:val="480"/>
          <w:marRight w:val="0"/>
          <w:marTop w:val="0"/>
          <w:marBottom w:val="0"/>
          <w:divBdr>
            <w:top w:val="none" w:sz="0" w:space="0" w:color="auto"/>
            <w:left w:val="none" w:sz="0" w:space="0" w:color="auto"/>
            <w:bottom w:val="none" w:sz="0" w:space="0" w:color="auto"/>
            <w:right w:val="none" w:sz="0" w:space="0" w:color="auto"/>
          </w:divBdr>
        </w:div>
        <w:div w:id="1506437120">
          <w:marLeft w:val="480"/>
          <w:marRight w:val="0"/>
          <w:marTop w:val="0"/>
          <w:marBottom w:val="0"/>
          <w:divBdr>
            <w:top w:val="none" w:sz="0" w:space="0" w:color="auto"/>
            <w:left w:val="none" w:sz="0" w:space="0" w:color="auto"/>
            <w:bottom w:val="none" w:sz="0" w:space="0" w:color="auto"/>
            <w:right w:val="none" w:sz="0" w:space="0" w:color="auto"/>
          </w:divBdr>
        </w:div>
        <w:div w:id="1558738604">
          <w:marLeft w:val="480"/>
          <w:marRight w:val="0"/>
          <w:marTop w:val="0"/>
          <w:marBottom w:val="0"/>
          <w:divBdr>
            <w:top w:val="none" w:sz="0" w:space="0" w:color="auto"/>
            <w:left w:val="none" w:sz="0" w:space="0" w:color="auto"/>
            <w:bottom w:val="none" w:sz="0" w:space="0" w:color="auto"/>
            <w:right w:val="none" w:sz="0" w:space="0" w:color="auto"/>
          </w:divBdr>
        </w:div>
        <w:div w:id="1406100806">
          <w:marLeft w:val="480"/>
          <w:marRight w:val="0"/>
          <w:marTop w:val="0"/>
          <w:marBottom w:val="0"/>
          <w:divBdr>
            <w:top w:val="none" w:sz="0" w:space="0" w:color="auto"/>
            <w:left w:val="none" w:sz="0" w:space="0" w:color="auto"/>
            <w:bottom w:val="none" w:sz="0" w:space="0" w:color="auto"/>
            <w:right w:val="none" w:sz="0" w:space="0" w:color="auto"/>
          </w:divBdr>
        </w:div>
        <w:div w:id="1214317176">
          <w:marLeft w:val="480"/>
          <w:marRight w:val="0"/>
          <w:marTop w:val="0"/>
          <w:marBottom w:val="0"/>
          <w:divBdr>
            <w:top w:val="none" w:sz="0" w:space="0" w:color="auto"/>
            <w:left w:val="none" w:sz="0" w:space="0" w:color="auto"/>
            <w:bottom w:val="none" w:sz="0" w:space="0" w:color="auto"/>
            <w:right w:val="none" w:sz="0" w:space="0" w:color="auto"/>
          </w:divBdr>
        </w:div>
        <w:div w:id="890265728">
          <w:marLeft w:val="480"/>
          <w:marRight w:val="0"/>
          <w:marTop w:val="0"/>
          <w:marBottom w:val="0"/>
          <w:divBdr>
            <w:top w:val="none" w:sz="0" w:space="0" w:color="auto"/>
            <w:left w:val="none" w:sz="0" w:space="0" w:color="auto"/>
            <w:bottom w:val="none" w:sz="0" w:space="0" w:color="auto"/>
            <w:right w:val="none" w:sz="0" w:space="0" w:color="auto"/>
          </w:divBdr>
        </w:div>
        <w:div w:id="1091197637">
          <w:marLeft w:val="480"/>
          <w:marRight w:val="0"/>
          <w:marTop w:val="0"/>
          <w:marBottom w:val="0"/>
          <w:divBdr>
            <w:top w:val="none" w:sz="0" w:space="0" w:color="auto"/>
            <w:left w:val="none" w:sz="0" w:space="0" w:color="auto"/>
            <w:bottom w:val="none" w:sz="0" w:space="0" w:color="auto"/>
            <w:right w:val="none" w:sz="0" w:space="0" w:color="auto"/>
          </w:divBdr>
        </w:div>
        <w:div w:id="1466124971">
          <w:marLeft w:val="480"/>
          <w:marRight w:val="0"/>
          <w:marTop w:val="0"/>
          <w:marBottom w:val="0"/>
          <w:divBdr>
            <w:top w:val="none" w:sz="0" w:space="0" w:color="auto"/>
            <w:left w:val="none" w:sz="0" w:space="0" w:color="auto"/>
            <w:bottom w:val="none" w:sz="0" w:space="0" w:color="auto"/>
            <w:right w:val="none" w:sz="0" w:space="0" w:color="auto"/>
          </w:divBdr>
        </w:div>
      </w:divsChild>
    </w:div>
    <w:div w:id="234514036">
      <w:bodyDiv w:val="1"/>
      <w:marLeft w:val="0"/>
      <w:marRight w:val="0"/>
      <w:marTop w:val="0"/>
      <w:marBottom w:val="0"/>
      <w:divBdr>
        <w:top w:val="none" w:sz="0" w:space="0" w:color="auto"/>
        <w:left w:val="none" w:sz="0" w:space="0" w:color="auto"/>
        <w:bottom w:val="none" w:sz="0" w:space="0" w:color="auto"/>
        <w:right w:val="none" w:sz="0" w:space="0" w:color="auto"/>
      </w:divBdr>
    </w:div>
    <w:div w:id="234703284">
      <w:bodyDiv w:val="1"/>
      <w:marLeft w:val="0"/>
      <w:marRight w:val="0"/>
      <w:marTop w:val="0"/>
      <w:marBottom w:val="0"/>
      <w:divBdr>
        <w:top w:val="none" w:sz="0" w:space="0" w:color="auto"/>
        <w:left w:val="none" w:sz="0" w:space="0" w:color="auto"/>
        <w:bottom w:val="none" w:sz="0" w:space="0" w:color="auto"/>
        <w:right w:val="none" w:sz="0" w:space="0" w:color="auto"/>
      </w:divBdr>
    </w:div>
    <w:div w:id="234826684">
      <w:bodyDiv w:val="1"/>
      <w:marLeft w:val="0"/>
      <w:marRight w:val="0"/>
      <w:marTop w:val="0"/>
      <w:marBottom w:val="0"/>
      <w:divBdr>
        <w:top w:val="none" w:sz="0" w:space="0" w:color="auto"/>
        <w:left w:val="none" w:sz="0" w:space="0" w:color="auto"/>
        <w:bottom w:val="none" w:sz="0" w:space="0" w:color="auto"/>
        <w:right w:val="none" w:sz="0" w:space="0" w:color="auto"/>
      </w:divBdr>
    </w:div>
    <w:div w:id="234828056">
      <w:bodyDiv w:val="1"/>
      <w:marLeft w:val="0"/>
      <w:marRight w:val="0"/>
      <w:marTop w:val="0"/>
      <w:marBottom w:val="0"/>
      <w:divBdr>
        <w:top w:val="none" w:sz="0" w:space="0" w:color="auto"/>
        <w:left w:val="none" w:sz="0" w:space="0" w:color="auto"/>
        <w:bottom w:val="none" w:sz="0" w:space="0" w:color="auto"/>
        <w:right w:val="none" w:sz="0" w:space="0" w:color="auto"/>
      </w:divBdr>
    </w:div>
    <w:div w:id="235088917">
      <w:bodyDiv w:val="1"/>
      <w:marLeft w:val="0"/>
      <w:marRight w:val="0"/>
      <w:marTop w:val="0"/>
      <w:marBottom w:val="0"/>
      <w:divBdr>
        <w:top w:val="none" w:sz="0" w:space="0" w:color="auto"/>
        <w:left w:val="none" w:sz="0" w:space="0" w:color="auto"/>
        <w:bottom w:val="none" w:sz="0" w:space="0" w:color="auto"/>
        <w:right w:val="none" w:sz="0" w:space="0" w:color="auto"/>
      </w:divBdr>
    </w:div>
    <w:div w:id="235285223">
      <w:bodyDiv w:val="1"/>
      <w:marLeft w:val="0"/>
      <w:marRight w:val="0"/>
      <w:marTop w:val="0"/>
      <w:marBottom w:val="0"/>
      <w:divBdr>
        <w:top w:val="none" w:sz="0" w:space="0" w:color="auto"/>
        <w:left w:val="none" w:sz="0" w:space="0" w:color="auto"/>
        <w:bottom w:val="none" w:sz="0" w:space="0" w:color="auto"/>
        <w:right w:val="none" w:sz="0" w:space="0" w:color="auto"/>
      </w:divBdr>
    </w:div>
    <w:div w:id="235556922">
      <w:bodyDiv w:val="1"/>
      <w:marLeft w:val="0"/>
      <w:marRight w:val="0"/>
      <w:marTop w:val="0"/>
      <w:marBottom w:val="0"/>
      <w:divBdr>
        <w:top w:val="none" w:sz="0" w:space="0" w:color="auto"/>
        <w:left w:val="none" w:sz="0" w:space="0" w:color="auto"/>
        <w:bottom w:val="none" w:sz="0" w:space="0" w:color="auto"/>
        <w:right w:val="none" w:sz="0" w:space="0" w:color="auto"/>
      </w:divBdr>
    </w:div>
    <w:div w:id="235559639">
      <w:bodyDiv w:val="1"/>
      <w:marLeft w:val="0"/>
      <w:marRight w:val="0"/>
      <w:marTop w:val="0"/>
      <w:marBottom w:val="0"/>
      <w:divBdr>
        <w:top w:val="none" w:sz="0" w:space="0" w:color="auto"/>
        <w:left w:val="none" w:sz="0" w:space="0" w:color="auto"/>
        <w:bottom w:val="none" w:sz="0" w:space="0" w:color="auto"/>
        <w:right w:val="none" w:sz="0" w:space="0" w:color="auto"/>
      </w:divBdr>
    </w:div>
    <w:div w:id="235747895">
      <w:bodyDiv w:val="1"/>
      <w:marLeft w:val="0"/>
      <w:marRight w:val="0"/>
      <w:marTop w:val="0"/>
      <w:marBottom w:val="0"/>
      <w:divBdr>
        <w:top w:val="none" w:sz="0" w:space="0" w:color="auto"/>
        <w:left w:val="none" w:sz="0" w:space="0" w:color="auto"/>
        <w:bottom w:val="none" w:sz="0" w:space="0" w:color="auto"/>
        <w:right w:val="none" w:sz="0" w:space="0" w:color="auto"/>
      </w:divBdr>
    </w:div>
    <w:div w:id="235751140">
      <w:bodyDiv w:val="1"/>
      <w:marLeft w:val="0"/>
      <w:marRight w:val="0"/>
      <w:marTop w:val="0"/>
      <w:marBottom w:val="0"/>
      <w:divBdr>
        <w:top w:val="none" w:sz="0" w:space="0" w:color="auto"/>
        <w:left w:val="none" w:sz="0" w:space="0" w:color="auto"/>
        <w:bottom w:val="none" w:sz="0" w:space="0" w:color="auto"/>
        <w:right w:val="none" w:sz="0" w:space="0" w:color="auto"/>
      </w:divBdr>
    </w:div>
    <w:div w:id="235823858">
      <w:bodyDiv w:val="1"/>
      <w:marLeft w:val="0"/>
      <w:marRight w:val="0"/>
      <w:marTop w:val="0"/>
      <w:marBottom w:val="0"/>
      <w:divBdr>
        <w:top w:val="none" w:sz="0" w:space="0" w:color="auto"/>
        <w:left w:val="none" w:sz="0" w:space="0" w:color="auto"/>
        <w:bottom w:val="none" w:sz="0" w:space="0" w:color="auto"/>
        <w:right w:val="none" w:sz="0" w:space="0" w:color="auto"/>
      </w:divBdr>
    </w:div>
    <w:div w:id="235828268">
      <w:bodyDiv w:val="1"/>
      <w:marLeft w:val="0"/>
      <w:marRight w:val="0"/>
      <w:marTop w:val="0"/>
      <w:marBottom w:val="0"/>
      <w:divBdr>
        <w:top w:val="none" w:sz="0" w:space="0" w:color="auto"/>
        <w:left w:val="none" w:sz="0" w:space="0" w:color="auto"/>
        <w:bottom w:val="none" w:sz="0" w:space="0" w:color="auto"/>
        <w:right w:val="none" w:sz="0" w:space="0" w:color="auto"/>
      </w:divBdr>
    </w:div>
    <w:div w:id="235896138">
      <w:bodyDiv w:val="1"/>
      <w:marLeft w:val="0"/>
      <w:marRight w:val="0"/>
      <w:marTop w:val="0"/>
      <w:marBottom w:val="0"/>
      <w:divBdr>
        <w:top w:val="none" w:sz="0" w:space="0" w:color="auto"/>
        <w:left w:val="none" w:sz="0" w:space="0" w:color="auto"/>
        <w:bottom w:val="none" w:sz="0" w:space="0" w:color="auto"/>
        <w:right w:val="none" w:sz="0" w:space="0" w:color="auto"/>
      </w:divBdr>
    </w:div>
    <w:div w:id="236325214">
      <w:bodyDiv w:val="1"/>
      <w:marLeft w:val="0"/>
      <w:marRight w:val="0"/>
      <w:marTop w:val="0"/>
      <w:marBottom w:val="0"/>
      <w:divBdr>
        <w:top w:val="none" w:sz="0" w:space="0" w:color="auto"/>
        <w:left w:val="none" w:sz="0" w:space="0" w:color="auto"/>
        <w:bottom w:val="none" w:sz="0" w:space="0" w:color="auto"/>
        <w:right w:val="none" w:sz="0" w:space="0" w:color="auto"/>
      </w:divBdr>
    </w:div>
    <w:div w:id="236328935">
      <w:bodyDiv w:val="1"/>
      <w:marLeft w:val="0"/>
      <w:marRight w:val="0"/>
      <w:marTop w:val="0"/>
      <w:marBottom w:val="0"/>
      <w:divBdr>
        <w:top w:val="none" w:sz="0" w:space="0" w:color="auto"/>
        <w:left w:val="none" w:sz="0" w:space="0" w:color="auto"/>
        <w:bottom w:val="none" w:sz="0" w:space="0" w:color="auto"/>
        <w:right w:val="none" w:sz="0" w:space="0" w:color="auto"/>
      </w:divBdr>
    </w:div>
    <w:div w:id="236597001">
      <w:bodyDiv w:val="1"/>
      <w:marLeft w:val="0"/>
      <w:marRight w:val="0"/>
      <w:marTop w:val="0"/>
      <w:marBottom w:val="0"/>
      <w:divBdr>
        <w:top w:val="none" w:sz="0" w:space="0" w:color="auto"/>
        <w:left w:val="none" w:sz="0" w:space="0" w:color="auto"/>
        <w:bottom w:val="none" w:sz="0" w:space="0" w:color="auto"/>
        <w:right w:val="none" w:sz="0" w:space="0" w:color="auto"/>
      </w:divBdr>
    </w:div>
    <w:div w:id="236669265">
      <w:bodyDiv w:val="1"/>
      <w:marLeft w:val="0"/>
      <w:marRight w:val="0"/>
      <w:marTop w:val="0"/>
      <w:marBottom w:val="0"/>
      <w:divBdr>
        <w:top w:val="none" w:sz="0" w:space="0" w:color="auto"/>
        <w:left w:val="none" w:sz="0" w:space="0" w:color="auto"/>
        <w:bottom w:val="none" w:sz="0" w:space="0" w:color="auto"/>
        <w:right w:val="none" w:sz="0" w:space="0" w:color="auto"/>
      </w:divBdr>
    </w:div>
    <w:div w:id="236936935">
      <w:bodyDiv w:val="1"/>
      <w:marLeft w:val="0"/>
      <w:marRight w:val="0"/>
      <w:marTop w:val="0"/>
      <w:marBottom w:val="0"/>
      <w:divBdr>
        <w:top w:val="none" w:sz="0" w:space="0" w:color="auto"/>
        <w:left w:val="none" w:sz="0" w:space="0" w:color="auto"/>
        <w:bottom w:val="none" w:sz="0" w:space="0" w:color="auto"/>
        <w:right w:val="none" w:sz="0" w:space="0" w:color="auto"/>
      </w:divBdr>
    </w:div>
    <w:div w:id="236986010">
      <w:bodyDiv w:val="1"/>
      <w:marLeft w:val="0"/>
      <w:marRight w:val="0"/>
      <w:marTop w:val="0"/>
      <w:marBottom w:val="0"/>
      <w:divBdr>
        <w:top w:val="none" w:sz="0" w:space="0" w:color="auto"/>
        <w:left w:val="none" w:sz="0" w:space="0" w:color="auto"/>
        <w:bottom w:val="none" w:sz="0" w:space="0" w:color="auto"/>
        <w:right w:val="none" w:sz="0" w:space="0" w:color="auto"/>
      </w:divBdr>
    </w:div>
    <w:div w:id="236987294">
      <w:bodyDiv w:val="1"/>
      <w:marLeft w:val="0"/>
      <w:marRight w:val="0"/>
      <w:marTop w:val="0"/>
      <w:marBottom w:val="0"/>
      <w:divBdr>
        <w:top w:val="none" w:sz="0" w:space="0" w:color="auto"/>
        <w:left w:val="none" w:sz="0" w:space="0" w:color="auto"/>
        <w:bottom w:val="none" w:sz="0" w:space="0" w:color="auto"/>
        <w:right w:val="none" w:sz="0" w:space="0" w:color="auto"/>
      </w:divBdr>
    </w:div>
    <w:div w:id="237206207">
      <w:bodyDiv w:val="1"/>
      <w:marLeft w:val="0"/>
      <w:marRight w:val="0"/>
      <w:marTop w:val="0"/>
      <w:marBottom w:val="0"/>
      <w:divBdr>
        <w:top w:val="none" w:sz="0" w:space="0" w:color="auto"/>
        <w:left w:val="none" w:sz="0" w:space="0" w:color="auto"/>
        <w:bottom w:val="none" w:sz="0" w:space="0" w:color="auto"/>
        <w:right w:val="none" w:sz="0" w:space="0" w:color="auto"/>
      </w:divBdr>
    </w:div>
    <w:div w:id="237326689">
      <w:bodyDiv w:val="1"/>
      <w:marLeft w:val="0"/>
      <w:marRight w:val="0"/>
      <w:marTop w:val="0"/>
      <w:marBottom w:val="0"/>
      <w:divBdr>
        <w:top w:val="none" w:sz="0" w:space="0" w:color="auto"/>
        <w:left w:val="none" w:sz="0" w:space="0" w:color="auto"/>
        <w:bottom w:val="none" w:sz="0" w:space="0" w:color="auto"/>
        <w:right w:val="none" w:sz="0" w:space="0" w:color="auto"/>
      </w:divBdr>
    </w:div>
    <w:div w:id="237448613">
      <w:bodyDiv w:val="1"/>
      <w:marLeft w:val="0"/>
      <w:marRight w:val="0"/>
      <w:marTop w:val="0"/>
      <w:marBottom w:val="0"/>
      <w:divBdr>
        <w:top w:val="none" w:sz="0" w:space="0" w:color="auto"/>
        <w:left w:val="none" w:sz="0" w:space="0" w:color="auto"/>
        <w:bottom w:val="none" w:sz="0" w:space="0" w:color="auto"/>
        <w:right w:val="none" w:sz="0" w:space="0" w:color="auto"/>
      </w:divBdr>
    </w:div>
    <w:div w:id="237448741">
      <w:bodyDiv w:val="1"/>
      <w:marLeft w:val="0"/>
      <w:marRight w:val="0"/>
      <w:marTop w:val="0"/>
      <w:marBottom w:val="0"/>
      <w:divBdr>
        <w:top w:val="none" w:sz="0" w:space="0" w:color="auto"/>
        <w:left w:val="none" w:sz="0" w:space="0" w:color="auto"/>
        <w:bottom w:val="none" w:sz="0" w:space="0" w:color="auto"/>
        <w:right w:val="none" w:sz="0" w:space="0" w:color="auto"/>
      </w:divBdr>
    </w:div>
    <w:div w:id="237517087">
      <w:bodyDiv w:val="1"/>
      <w:marLeft w:val="0"/>
      <w:marRight w:val="0"/>
      <w:marTop w:val="0"/>
      <w:marBottom w:val="0"/>
      <w:divBdr>
        <w:top w:val="none" w:sz="0" w:space="0" w:color="auto"/>
        <w:left w:val="none" w:sz="0" w:space="0" w:color="auto"/>
        <w:bottom w:val="none" w:sz="0" w:space="0" w:color="auto"/>
        <w:right w:val="none" w:sz="0" w:space="0" w:color="auto"/>
      </w:divBdr>
    </w:div>
    <w:div w:id="237518712">
      <w:bodyDiv w:val="1"/>
      <w:marLeft w:val="0"/>
      <w:marRight w:val="0"/>
      <w:marTop w:val="0"/>
      <w:marBottom w:val="0"/>
      <w:divBdr>
        <w:top w:val="none" w:sz="0" w:space="0" w:color="auto"/>
        <w:left w:val="none" w:sz="0" w:space="0" w:color="auto"/>
        <w:bottom w:val="none" w:sz="0" w:space="0" w:color="auto"/>
        <w:right w:val="none" w:sz="0" w:space="0" w:color="auto"/>
      </w:divBdr>
    </w:div>
    <w:div w:id="237714456">
      <w:bodyDiv w:val="1"/>
      <w:marLeft w:val="0"/>
      <w:marRight w:val="0"/>
      <w:marTop w:val="0"/>
      <w:marBottom w:val="0"/>
      <w:divBdr>
        <w:top w:val="none" w:sz="0" w:space="0" w:color="auto"/>
        <w:left w:val="none" w:sz="0" w:space="0" w:color="auto"/>
        <w:bottom w:val="none" w:sz="0" w:space="0" w:color="auto"/>
        <w:right w:val="none" w:sz="0" w:space="0" w:color="auto"/>
      </w:divBdr>
    </w:div>
    <w:div w:id="237786267">
      <w:bodyDiv w:val="1"/>
      <w:marLeft w:val="0"/>
      <w:marRight w:val="0"/>
      <w:marTop w:val="0"/>
      <w:marBottom w:val="0"/>
      <w:divBdr>
        <w:top w:val="none" w:sz="0" w:space="0" w:color="auto"/>
        <w:left w:val="none" w:sz="0" w:space="0" w:color="auto"/>
        <w:bottom w:val="none" w:sz="0" w:space="0" w:color="auto"/>
        <w:right w:val="none" w:sz="0" w:space="0" w:color="auto"/>
      </w:divBdr>
    </w:div>
    <w:div w:id="237788292">
      <w:bodyDiv w:val="1"/>
      <w:marLeft w:val="0"/>
      <w:marRight w:val="0"/>
      <w:marTop w:val="0"/>
      <w:marBottom w:val="0"/>
      <w:divBdr>
        <w:top w:val="none" w:sz="0" w:space="0" w:color="auto"/>
        <w:left w:val="none" w:sz="0" w:space="0" w:color="auto"/>
        <w:bottom w:val="none" w:sz="0" w:space="0" w:color="auto"/>
        <w:right w:val="none" w:sz="0" w:space="0" w:color="auto"/>
      </w:divBdr>
    </w:div>
    <w:div w:id="237794031">
      <w:bodyDiv w:val="1"/>
      <w:marLeft w:val="0"/>
      <w:marRight w:val="0"/>
      <w:marTop w:val="0"/>
      <w:marBottom w:val="0"/>
      <w:divBdr>
        <w:top w:val="none" w:sz="0" w:space="0" w:color="auto"/>
        <w:left w:val="none" w:sz="0" w:space="0" w:color="auto"/>
        <w:bottom w:val="none" w:sz="0" w:space="0" w:color="auto"/>
        <w:right w:val="none" w:sz="0" w:space="0" w:color="auto"/>
      </w:divBdr>
    </w:div>
    <w:div w:id="237981289">
      <w:bodyDiv w:val="1"/>
      <w:marLeft w:val="0"/>
      <w:marRight w:val="0"/>
      <w:marTop w:val="0"/>
      <w:marBottom w:val="0"/>
      <w:divBdr>
        <w:top w:val="none" w:sz="0" w:space="0" w:color="auto"/>
        <w:left w:val="none" w:sz="0" w:space="0" w:color="auto"/>
        <w:bottom w:val="none" w:sz="0" w:space="0" w:color="auto"/>
        <w:right w:val="none" w:sz="0" w:space="0" w:color="auto"/>
      </w:divBdr>
      <w:divsChild>
        <w:div w:id="2145731232">
          <w:marLeft w:val="480"/>
          <w:marRight w:val="0"/>
          <w:marTop w:val="0"/>
          <w:marBottom w:val="0"/>
          <w:divBdr>
            <w:top w:val="none" w:sz="0" w:space="0" w:color="auto"/>
            <w:left w:val="none" w:sz="0" w:space="0" w:color="auto"/>
            <w:bottom w:val="none" w:sz="0" w:space="0" w:color="auto"/>
            <w:right w:val="none" w:sz="0" w:space="0" w:color="auto"/>
          </w:divBdr>
        </w:div>
        <w:div w:id="370349523">
          <w:marLeft w:val="480"/>
          <w:marRight w:val="0"/>
          <w:marTop w:val="0"/>
          <w:marBottom w:val="0"/>
          <w:divBdr>
            <w:top w:val="none" w:sz="0" w:space="0" w:color="auto"/>
            <w:left w:val="none" w:sz="0" w:space="0" w:color="auto"/>
            <w:bottom w:val="none" w:sz="0" w:space="0" w:color="auto"/>
            <w:right w:val="none" w:sz="0" w:space="0" w:color="auto"/>
          </w:divBdr>
        </w:div>
        <w:div w:id="1129976855">
          <w:marLeft w:val="480"/>
          <w:marRight w:val="0"/>
          <w:marTop w:val="0"/>
          <w:marBottom w:val="0"/>
          <w:divBdr>
            <w:top w:val="none" w:sz="0" w:space="0" w:color="auto"/>
            <w:left w:val="none" w:sz="0" w:space="0" w:color="auto"/>
            <w:bottom w:val="none" w:sz="0" w:space="0" w:color="auto"/>
            <w:right w:val="none" w:sz="0" w:space="0" w:color="auto"/>
          </w:divBdr>
        </w:div>
        <w:div w:id="839783217">
          <w:marLeft w:val="480"/>
          <w:marRight w:val="0"/>
          <w:marTop w:val="0"/>
          <w:marBottom w:val="0"/>
          <w:divBdr>
            <w:top w:val="none" w:sz="0" w:space="0" w:color="auto"/>
            <w:left w:val="none" w:sz="0" w:space="0" w:color="auto"/>
            <w:bottom w:val="none" w:sz="0" w:space="0" w:color="auto"/>
            <w:right w:val="none" w:sz="0" w:space="0" w:color="auto"/>
          </w:divBdr>
        </w:div>
        <w:div w:id="1548764093">
          <w:marLeft w:val="480"/>
          <w:marRight w:val="0"/>
          <w:marTop w:val="0"/>
          <w:marBottom w:val="0"/>
          <w:divBdr>
            <w:top w:val="none" w:sz="0" w:space="0" w:color="auto"/>
            <w:left w:val="none" w:sz="0" w:space="0" w:color="auto"/>
            <w:bottom w:val="none" w:sz="0" w:space="0" w:color="auto"/>
            <w:right w:val="none" w:sz="0" w:space="0" w:color="auto"/>
          </w:divBdr>
        </w:div>
        <w:div w:id="1232078343">
          <w:marLeft w:val="480"/>
          <w:marRight w:val="0"/>
          <w:marTop w:val="0"/>
          <w:marBottom w:val="0"/>
          <w:divBdr>
            <w:top w:val="none" w:sz="0" w:space="0" w:color="auto"/>
            <w:left w:val="none" w:sz="0" w:space="0" w:color="auto"/>
            <w:bottom w:val="none" w:sz="0" w:space="0" w:color="auto"/>
            <w:right w:val="none" w:sz="0" w:space="0" w:color="auto"/>
          </w:divBdr>
        </w:div>
        <w:div w:id="1011764137">
          <w:marLeft w:val="480"/>
          <w:marRight w:val="0"/>
          <w:marTop w:val="0"/>
          <w:marBottom w:val="0"/>
          <w:divBdr>
            <w:top w:val="none" w:sz="0" w:space="0" w:color="auto"/>
            <w:left w:val="none" w:sz="0" w:space="0" w:color="auto"/>
            <w:bottom w:val="none" w:sz="0" w:space="0" w:color="auto"/>
            <w:right w:val="none" w:sz="0" w:space="0" w:color="auto"/>
          </w:divBdr>
        </w:div>
        <w:div w:id="508063170">
          <w:marLeft w:val="480"/>
          <w:marRight w:val="0"/>
          <w:marTop w:val="0"/>
          <w:marBottom w:val="0"/>
          <w:divBdr>
            <w:top w:val="none" w:sz="0" w:space="0" w:color="auto"/>
            <w:left w:val="none" w:sz="0" w:space="0" w:color="auto"/>
            <w:bottom w:val="none" w:sz="0" w:space="0" w:color="auto"/>
            <w:right w:val="none" w:sz="0" w:space="0" w:color="auto"/>
          </w:divBdr>
        </w:div>
        <w:div w:id="1422722123">
          <w:marLeft w:val="480"/>
          <w:marRight w:val="0"/>
          <w:marTop w:val="0"/>
          <w:marBottom w:val="0"/>
          <w:divBdr>
            <w:top w:val="none" w:sz="0" w:space="0" w:color="auto"/>
            <w:left w:val="none" w:sz="0" w:space="0" w:color="auto"/>
            <w:bottom w:val="none" w:sz="0" w:space="0" w:color="auto"/>
            <w:right w:val="none" w:sz="0" w:space="0" w:color="auto"/>
          </w:divBdr>
        </w:div>
        <w:div w:id="998193158">
          <w:marLeft w:val="480"/>
          <w:marRight w:val="0"/>
          <w:marTop w:val="0"/>
          <w:marBottom w:val="0"/>
          <w:divBdr>
            <w:top w:val="none" w:sz="0" w:space="0" w:color="auto"/>
            <w:left w:val="none" w:sz="0" w:space="0" w:color="auto"/>
            <w:bottom w:val="none" w:sz="0" w:space="0" w:color="auto"/>
            <w:right w:val="none" w:sz="0" w:space="0" w:color="auto"/>
          </w:divBdr>
        </w:div>
        <w:div w:id="1684549573">
          <w:marLeft w:val="480"/>
          <w:marRight w:val="0"/>
          <w:marTop w:val="0"/>
          <w:marBottom w:val="0"/>
          <w:divBdr>
            <w:top w:val="none" w:sz="0" w:space="0" w:color="auto"/>
            <w:left w:val="none" w:sz="0" w:space="0" w:color="auto"/>
            <w:bottom w:val="none" w:sz="0" w:space="0" w:color="auto"/>
            <w:right w:val="none" w:sz="0" w:space="0" w:color="auto"/>
          </w:divBdr>
        </w:div>
        <w:div w:id="1016227718">
          <w:marLeft w:val="480"/>
          <w:marRight w:val="0"/>
          <w:marTop w:val="0"/>
          <w:marBottom w:val="0"/>
          <w:divBdr>
            <w:top w:val="none" w:sz="0" w:space="0" w:color="auto"/>
            <w:left w:val="none" w:sz="0" w:space="0" w:color="auto"/>
            <w:bottom w:val="none" w:sz="0" w:space="0" w:color="auto"/>
            <w:right w:val="none" w:sz="0" w:space="0" w:color="auto"/>
          </w:divBdr>
        </w:div>
        <w:div w:id="829639279">
          <w:marLeft w:val="480"/>
          <w:marRight w:val="0"/>
          <w:marTop w:val="0"/>
          <w:marBottom w:val="0"/>
          <w:divBdr>
            <w:top w:val="none" w:sz="0" w:space="0" w:color="auto"/>
            <w:left w:val="none" w:sz="0" w:space="0" w:color="auto"/>
            <w:bottom w:val="none" w:sz="0" w:space="0" w:color="auto"/>
            <w:right w:val="none" w:sz="0" w:space="0" w:color="auto"/>
          </w:divBdr>
        </w:div>
        <w:div w:id="276835715">
          <w:marLeft w:val="480"/>
          <w:marRight w:val="0"/>
          <w:marTop w:val="0"/>
          <w:marBottom w:val="0"/>
          <w:divBdr>
            <w:top w:val="none" w:sz="0" w:space="0" w:color="auto"/>
            <w:left w:val="none" w:sz="0" w:space="0" w:color="auto"/>
            <w:bottom w:val="none" w:sz="0" w:space="0" w:color="auto"/>
            <w:right w:val="none" w:sz="0" w:space="0" w:color="auto"/>
          </w:divBdr>
        </w:div>
        <w:div w:id="478883183">
          <w:marLeft w:val="480"/>
          <w:marRight w:val="0"/>
          <w:marTop w:val="0"/>
          <w:marBottom w:val="0"/>
          <w:divBdr>
            <w:top w:val="none" w:sz="0" w:space="0" w:color="auto"/>
            <w:left w:val="none" w:sz="0" w:space="0" w:color="auto"/>
            <w:bottom w:val="none" w:sz="0" w:space="0" w:color="auto"/>
            <w:right w:val="none" w:sz="0" w:space="0" w:color="auto"/>
          </w:divBdr>
        </w:div>
        <w:div w:id="117575286">
          <w:marLeft w:val="480"/>
          <w:marRight w:val="0"/>
          <w:marTop w:val="0"/>
          <w:marBottom w:val="0"/>
          <w:divBdr>
            <w:top w:val="none" w:sz="0" w:space="0" w:color="auto"/>
            <w:left w:val="none" w:sz="0" w:space="0" w:color="auto"/>
            <w:bottom w:val="none" w:sz="0" w:space="0" w:color="auto"/>
            <w:right w:val="none" w:sz="0" w:space="0" w:color="auto"/>
          </w:divBdr>
        </w:div>
        <w:div w:id="1485586528">
          <w:marLeft w:val="480"/>
          <w:marRight w:val="0"/>
          <w:marTop w:val="0"/>
          <w:marBottom w:val="0"/>
          <w:divBdr>
            <w:top w:val="none" w:sz="0" w:space="0" w:color="auto"/>
            <w:left w:val="none" w:sz="0" w:space="0" w:color="auto"/>
            <w:bottom w:val="none" w:sz="0" w:space="0" w:color="auto"/>
            <w:right w:val="none" w:sz="0" w:space="0" w:color="auto"/>
          </w:divBdr>
        </w:div>
        <w:div w:id="1309552803">
          <w:marLeft w:val="480"/>
          <w:marRight w:val="0"/>
          <w:marTop w:val="0"/>
          <w:marBottom w:val="0"/>
          <w:divBdr>
            <w:top w:val="none" w:sz="0" w:space="0" w:color="auto"/>
            <w:left w:val="none" w:sz="0" w:space="0" w:color="auto"/>
            <w:bottom w:val="none" w:sz="0" w:space="0" w:color="auto"/>
            <w:right w:val="none" w:sz="0" w:space="0" w:color="auto"/>
          </w:divBdr>
        </w:div>
        <w:div w:id="2095583608">
          <w:marLeft w:val="480"/>
          <w:marRight w:val="0"/>
          <w:marTop w:val="0"/>
          <w:marBottom w:val="0"/>
          <w:divBdr>
            <w:top w:val="none" w:sz="0" w:space="0" w:color="auto"/>
            <w:left w:val="none" w:sz="0" w:space="0" w:color="auto"/>
            <w:bottom w:val="none" w:sz="0" w:space="0" w:color="auto"/>
            <w:right w:val="none" w:sz="0" w:space="0" w:color="auto"/>
          </w:divBdr>
        </w:div>
        <w:div w:id="1160316608">
          <w:marLeft w:val="480"/>
          <w:marRight w:val="0"/>
          <w:marTop w:val="0"/>
          <w:marBottom w:val="0"/>
          <w:divBdr>
            <w:top w:val="none" w:sz="0" w:space="0" w:color="auto"/>
            <w:left w:val="none" w:sz="0" w:space="0" w:color="auto"/>
            <w:bottom w:val="none" w:sz="0" w:space="0" w:color="auto"/>
            <w:right w:val="none" w:sz="0" w:space="0" w:color="auto"/>
          </w:divBdr>
        </w:div>
        <w:div w:id="91315456">
          <w:marLeft w:val="480"/>
          <w:marRight w:val="0"/>
          <w:marTop w:val="0"/>
          <w:marBottom w:val="0"/>
          <w:divBdr>
            <w:top w:val="none" w:sz="0" w:space="0" w:color="auto"/>
            <w:left w:val="none" w:sz="0" w:space="0" w:color="auto"/>
            <w:bottom w:val="none" w:sz="0" w:space="0" w:color="auto"/>
            <w:right w:val="none" w:sz="0" w:space="0" w:color="auto"/>
          </w:divBdr>
        </w:div>
        <w:div w:id="1686400015">
          <w:marLeft w:val="480"/>
          <w:marRight w:val="0"/>
          <w:marTop w:val="0"/>
          <w:marBottom w:val="0"/>
          <w:divBdr>
            <w:top w:val="none" w:sz="0" w:space="0" w:color="auto"/>
            <w:left w:val="none" w:sz="0" w:space="0" w:color="auto"/>
            <w:bottom w:val="none" w:sz="0" w:space="0" w:color="auto"/>
            <w:right w:val="none" w:sz="0" w:space="0" w:color="auto"/>
          </w:divBdr>
        </w:div>
        <w:div w:id="752313059">
          <w:marLeft w:val="480"/>
          <w:marRight w:val="0"/>
          <w:marTop w:val="0"/>
          <w:marBottom w:val="0"/>
          <w:divBdr>
            <w:top w:val="none" w:sz="0" w:space="0" w:color="auto"/>
            <w:left w:val="none" w:sz="0" w:space="0" w:color="auto"/>
            <w:bottom w:val="none" w:sz="0" w:space="0" w:color="auto"/>
            <w:right w:val="none" w:sz="0" w:space="0" w:color="auto"/>
          </w:divBdr>
        </w:div>
        <w:div w:id="1131095964">
          <w:marLeft w:val="480"/>
          <w:marRight w:val="0"/>
          <w:marTop w:val="0"/>
          <w:marBottom w:val="0"/>
          <w:divBdr>
            <w:top w:val="none" w:sz="0" w:space="0" w:color="auto"/>
            <w:left w:val="none" w:sz="0" w:space="0" w:color="auto"/>
            <w:bottom w:val="none" w:sz="0" w:space="0" w:color="auto"/>
            <w:right w:val="none" w:sz="0" w:space="0" w:color="auto"/>
          </w:divBdr>
        </w:div>
        <w:div w:id="539778416">
          <w:marLeft w:val="480"/>
          <w:marRight w:val="0"/>
          <w:marTop w:val="0"/>
          <w:marBottom w:val="0"/>
          <w:divBdr>
            <w:top w:val="none" w:sz="0" w:space="0" w:color="auto"/>
            <w:left w:val="none" w:sz="0" w:space="0" w:color="auto"/>
            <w:bottom w:val="none" w:sz="0" w:space="0" w:color="auto"/>
            <w:right w:val="none" w:sz="0" w:space="0" w:color="auto"/>
          </w:divBdr>
        </w:div>
        <w:div w:id="759566018">
          <w:marLeft w:val="480"/>
          <w:marRight w:val="0"/>
          <w:marTop w:val="0"/>
          <w:marBottom w:val="0"/>
          <w:divBdr>
            <w:top w:val="none" w:sz="0" w:space="0" w:color="auto"/>
            <w:left w:val="none" w:sz="0" w:space="0" w:color="auto"/>
            <w:bottom w:val="none" w:sz="0" w:space="0" w:color="auto"/>
            <w:right w:val="none" w:sz="0" w:space="0" w:color="auto"/>
          </w:divBdr>
        </w:div>
        <w:div w:id="1106727611">
          <w:marLeft w:val="480"/>
          <w:marRight w:val="0"/>
          <w:marTop w:val="0"/>
          <w:marBottom w:val="0"/>
          <w:divBdr>
            <w:top w:val="none" w:sz="0" w:space="0" w:color="auto"/>
            <w:left w:val="none" w:sz="0" w:space="0" w:color="auto"/>
            <w:bottom w:val="none" w:sz="0" w:space="0" w:color="auto"/>
            <w:right w:val="none" w:sz="0" w:space="0" w:color="auto"/>
          </w:divBdr>
        </w:div>
        <w:div w:id="1700549763">
          <w:marLeft w:val="480"/>
          <w:marRight w:val="0"/>
          <w:marTop w:val="0"/>
          <w:marBottom w:val="0"/>
          <w:divBdr>
            <w:top w:val="none" w:sz="0" w:space="0" w:color="auto"/>
            <w:left w:val="none" w:sz="0" w:space="0" w:color="auto"/>
            <w:bottom w:val="none" w:sz="0" w:space="0" w:color="auto"/>
            <w:right w:val="none" w:sz="0" w:space="0" w:color="auto"/>
          </w:divBdr>
        </w:div>
        <w:div w:id="978262089">
          <w:marLeft w:val="480"/>
          <w:marRight w:val="0"/>
          <w:marTop w:val="0"/>
          <w:marBottom w:val="0"/>
          <w:divBdr>
            <w:top w:val="none" w:sz="0" w:space="0" w:color="auto"/>
            <w:left w:val="none" w:sz="0" w:space="0" w:color="auto"/>
            <w:bottom w:val="none" w:sz="0" w:space="0" w:color="auto"/>
            <w:right w:val="none" w:sz="0" w:space="0" w:color="auto"/>
          </w:divBdr>
        </w:div>
        <w:div w:id="1070807162">
          <w:marLeft w:val="480"/>
          <w:marRight w:val="0"/>
          <w:marTop w:val="0"/>
          <w:marBottom w:val="0"/>
          <w:divBdr>
            <w:top w:val="none" w:sz="0" w:space="0" w:color="auto"/>
            <w:left w:val="none" w:sz="0" w:space="0" w:color="auto"/>
            <w:bottom w:val="none" w:sz="0" w:space="0" w:color="auto"/>
            <w:right w:val="none" w:sz="0" w:space="0" w:color="auto"/>
          </w:divBdr>
        </w:div>
        <w:div w:id="814488059">
          <w:marLeft w:val="480"/>
          <w:marRight w:val="0"/>
          <w:marTop w:val="0"/>
          <w:marBottom w:val="0"/>
          <w:divBdr>
            <w:top w:val="none" w:sz="0" w:space="0" w:color="auto"/>
            <w:left w:val="none" w:sz="0" w:space="0" w:color="auto"/>
            <w:bottom w:val="none" w:sz="0" w:space="0" w:color="auto"/>
            <w:right w:val="none" w:sz="0" w:space="0" w:color="auto"/>
          </w:divBdr>
        </w:div>
        <w:div w:id="856845467">
          <w:marLeft w:val="480"/>
          <w:marRight w:val="0"/>
          <w:marTop w:val="0"/>
          <w:marBottom w:val="0"/>
          <w:divBdr>
            <w:top w:val="none" w:sz="0" w:space="0" w:color="auto"/>
            <w:left w:val="none" w:sz="0" w:space="0" w:color="auto"/>
            <w:bottom w:val="none" w:sz="0" w:space="0" w:color="auto"/>
            <w:right w:val="none" w:sz="0" w:space="0" w:color="auto"/>
          </w:divBdr>
        </w:div>
        <w:div w:id="210188358">
          <w:marLeft w:val="480"/>
          <w:marRight w:val="0"/>
          <w:marTop w:val="0"/>
          <w:marBottom w:val="0"/>
          <w:divBdr>
            <w:top w:val="none" w:sz="0" w:space="0" w:color="auto"/>
            <w:left w:val="none" w:sz="0" w:space="0" w:color="auto"/>
            <w:bottom w:val="none" w:sz="0" w:space="0" w:color="auto"/>
            <w:right w:val="none" w:sz="0" w:space="0" w:color="auto"/>
          </w:divBdr>
        </w:div>
        <w:div w:id="1736507641">
          <w:marLeft w:val="480"/>
          <w:marRight w:val="0"/>
          <w:marTop w:val="0"/>
          <w:marBottom w:val="0"/>
          <w:divBdr>
            <w:top w:val="none" w:sz="0" w:space="0" w:color="auto"/>
            <w:left w:val="none" w:sz="0" w:space="0" w:color="auto"/>
            <w:bottom w:val="none" w:sz="0" w:space="0" w:color="auto"/>
            <w:right w:val="none" w:sz="0" w:space="0" w:color="auto"/>
          </w:divBdr>
        </w:div>
        <w:div w:id="1393583325">
          <w:marLeft w:val="480"/>
          <w:marRight w:val="0"/>
          <w:marTop w:val="0"/>
          <w:marBottom w:val="0"/>
          <w:divBdr>
            <w:top w:val="none" w:sz="0" w:space="0" w:color="auto"/>
            <w:left w:val="none" w:sz="0" w:space="0" w:color="auto"/>
            <w:bottom w:val="none" w:sz="0" w:space="0" w:color="auto"/>
            <w:right w:val="none" w:sz="0" w:space="0" w:color="auto"/>
          </w:divBdr>
        </w:div>
      </w:divsChild>
    </w:div>
    <w:div w:id="238291993">
      <w:bodyDiv w:val="1"/>
      <w:marLeft w:val="0"/>
      <w:marRight w:val="0"/>
      <w:marTop w:val="0"/>
      <w:marBottom w:val="0"/>
      <w:divBdr>
        <w:top w:val="none" w:sz="0" w:space="0" w:color="auto"/>
        <w:left w:val="none" w:sz="0" w:space="0" w:color="auto"/>
        <w:bottom w:val="none" w:sz="0" w:space="0" w:color="auto"/>
        <w:right w:val="none" w:sz="0" w:space="0" w:color="auto"/>
      </w:divBdr>
    </w:div>
    <w:div w:id="238445971">
      <w:bodyDiv w:val="1"/>
      <w:marLeft w:val="0"/>
      <w:marRight w:val="0"/>
      <w:marTop w:val="0"/>
      <w:marBottom w:val="0"/>
      <w:divBdr>
        <w:top w:val="none" w:sz="0" w:space="0" w:color="auto"/>
        <w:left w:val="none" w:sz="0" w:space="0" w:color="auto"/>
        <w:bottom w:val="none" w:sz="0" w:space="0" w:color="auto"/>
        <w:right w:val="none" w:sz="0" w:space="0" w:color="auto"/>
      </w:divBdr>
    </w:div>
    <w:div w:id="238561963">
      <w:bodyDiv w:val="1"/>
      <w:marLeft w:val="0"/>
      <w:marRight w:val="0"/>
      <w:marTop w:val="0"/>
      <w:marBottom w:val="0"/>
      <w:divBdr>
        <w:top w:val="none" w:sz="0" w:space="0" w:color="auto"/>
        <w:left w:val="none" w:sz="0" w:space="0" w:color="auto"/>
        <w:bottom w:val="none" w:sz="0" w:space="0" w:color="auto"/>
        <w:right w:val="none" w:sz="0" w:space="0" w:color="auto"/>
      </w:divBdr>
    </w:div>
    <w:div w:id="238754756">
      <w:bodyDiv w:val="1"/>
      <w:marLeft w:val="0"/>
      <w:marRight w:val="0"/>
      <w:marTop w:val="0"/>
      <w:marBottom w:val="0"/>
      <w:divBdr>
        <w:top w:val="none" w:sz="0" w:space="0" w:color="auto"/>
        <w:left w:val="none" w:sz="0" w:space="0" w:color="auto"/>
        <w:bottom w:val="none" w:sz="0" w:space="0" w:color="auto"/>
        <w:right w:val="none" w:sz="0" w:space="0" w:color="auto"/>
      </w:divBdr>
    </w:div>
    <w:div w:id="238755996">
      <w:bodyDiv w:val="1"/>
      <w:marLeft w:val="0"/>
      <w:marRight w:val="0"/>
      <w:marTop w:val="0"/>
      <w:marBottom w:val="0"/>
      <w:divBdr>
        <w:top w:val="none" w:sz="0" w:space="0" w:color="auto"/>
        <w:left w:val="none" w:sz="0" w:space="0" w:color="auto"/>
        <w:bottom w:val="none" w:sz="0" w:space="0" w:color="auto"/>
        <w:right w:val="none" w:sz="0" w:space="0" w:color="auto"/>
      </w:divBdr>
    </w:div>
    <w:div w:id="239024849">
      <w:bodyDiv w:val="1"/>
      <w:marLeft w:val="0"/>
      <w:marRight w:val="0"/>
      <w:marTop w:val="0"/>
      <w:marBottom w:val="0"/>
      <w:divBdr>
        <w:top w:val="none" w:sz="0" w:space="0" w:color="auto"/>
        <w:left w:val="none" w:sz="0" w:space="0" w:color="auto"/>
        <w:bottom w:val="none" w:sz="0" w:space="0" w:color="auto"/>
        <w:right w:val="none" w:sz="0" w:space="0" w:color="auto"/>
      </w:divBdr>
    </w:div>
    <w:div w:id="239407069">
      <w:bodyDiv w:val="1"/>
      <w:marLeft w:val="0"/>
      <w:marRight w:val="0"/>
      <w:marTop w:val="0"/>
      <w:marBottom w:val="0"/>
      <w:divBdr>
        <w:top w:val="none" w:sz="0" w:space="0" w:color="auto"/>
        <w:left w:val="none" w:sz="0" w:space="0" w:color="auto"/>
        <w:bottom w:val="none" w:sz="0" w:space="0" w:color="auto"/>
        <w:right w:val="none" w:sz="0" w:space="0" w:color="auto"/>
      </w:divBdr>
    </w:div>
    <w:div w:id="239407081">
      <w:bodyDiv w:val="1"/>
      <w:marLeft w:val="0"/>
      <w:marRight w:val="0"/>
      <w:marTop w:val="0"/>
      <w:marBottom w:val="0"/>
      <w:divBdr>
        <w:top w:val="none" w:sz="0" w:space="0" w:color="auto"/>
        <w:left w:val="none" w:sz="0" w:space="0" w:color="auto"/>
        <w:bottom w:val="none" w:sz="0" w:space="0" w:color="auto"/>
        <w:right w:val="none" w:sz="0" w:space="0" w:color="auto"/>
      </w:divBdr>
    </w:div>
    <w:div w:id="239414569">
      <w:bodyDiv w:val="1"/>
      <w:marLeft w:val="0"/>
      <w:marRight w:val="0"/>
      <w:marTop w:val="0"/>
      <w:marBottom w:val="0"/>
      <w:divBdr>
        <w:top w:val="none" w:sz="0" w:space="0" w:color="auto"/>
        <w:left w:val="none" w:sz="0" w:space="0" w:color="auto"/>
        <w:bottom w:val="none" w:sz="0" w:space="0" w:color="auto"/>
        <w:right w:val="none" w:sz="0" w:space="0" w:color="auto"/>
      </w:divBdr>
    </w:div>
    <w:div w:id="239797127">
      <w:bodyDiv w:val="1"/>
      <w:marLeft w:val="0"/>
      <w:marRight w:val="0"/>
      <w:marTop w:val="0"/>
      <w:marBottom w:val="0"/>
      <w:divBdr>
        <w:top w:val="none" w:sz="0" w:space="0" w:color="auto"/>
        <w:left w:val="none" w:sz="0" w:space="0" w:color="auto"/>
        <w:bottom w:val="none" w:sz="0" w:space="0" w:color="auto"/>
        <w:right w:val="none" w:sz="0" w:space="0" w:color="auto"/>
      </w:divBdr>
    </w:div>
    <w:div w:id="240023378">
      <w:bodyDiv w:val="1"/>
      <w:marLeft w:val="0"/>
      <w:marRight w:val="0"/>
      <w:marTop w:val="0"/>
      <w:marBottom w:val="0"/>
      <w:divBdr>
        <w:top w:val="none" w:sz="0" w:space="0" w:color="auto"/>
        <w:left w:val="none" w:sz="0" w:space="0" w:color="auto"/>
        <w:bottom w:val="none" w:sz="0" w:space="0" w:color="auto"/>
        <w:right w:val="none" w:sz="0" w:space="0" w:color="auto"/>
      </w:divBdr>
    </w:div>
    <w:div w:id="240069824">
      <w:bodyDiv w:val="1"/>
      <w:marLeft w:val="0"/>
      <w:marRight w:val="0"/>
      <w:marTop w:val="0"/>
      <w:marBottom w:val="0"/>
      <w:divBdr>
        <w:top w:val="none" w:sz="0" w:space="0" w:color="auto"/>
        <w:left w:val="none" w:sz="0" w:space="0" w:color="auto"/>
        <w:bottom w:val="none" w:sz="0" w:space="0" w:color="auto"/>
        <w:right w:val="none" w:sz="0" w:space="0" w:color="auto"/>
      </w:divBdr>
    </w:div>
    <w:div w:id="240407765">
      <w:bodyDiv w:val="1"/>
      <w:marLeft w:val="0"/>
      <w:marRight w:val="0"/>
      <w:marTop w:val="0"/>
      <w:marBottom w:val="0"/>
      <w:divBdr>
        <w:top w:val="none" w:sz="0" w:space="0" w:color="auto"/>
        <w:left w:val="none" w:sz="0" w:space="0" w:color="auto"/>
        <w:bottom w:val="none" w:sz="0" w:space="0" w:color="auto"/>
        <w:right w:val="none" w:sz="0" w:space="0" w:color="auto"/>
      </w:divBdr>
    </w:div>
    <w:div w:id="240604532">
      <w:bodyDiv w:val="1"/>
      <w:marLeft w:val="0"/>
      <w:marRight w:val="0"/>
      <w:marTop w:val="0"/>
      <w:marBottom w:val="0"/>
      <w:divBdr>
        <w:top w:val="none" w:sz="0" w:space="0" w:color="auto"/>
        <w:left w:val="none" w:sz="0" w:space="0" w:color="auto"/>
        <w:bottom w:val="none" w:sz="0" w:space="0" w:color="auto"/>
        <w:right w:val="none" w:sz="0" w:space="0" w:color="auto"/>
      </w:divBdr>
    </w:div>
    <w:div w:id="241183977">
      <w:bodyDiv w:val="1"/>
      <w:marLeft w:val="0"/>
      <w:marRight w:val="0"/>
      <w:marTop w:val="0"/>
      <w:marBottom w:val="0"/>
      <w:divBdr>
        <w:top w:val="none" w:sz="0" w:space="0" w:color="auto"/>
        <w:left w:val="none" w:sz="0" w:space="0" w:color="auto"/>
        <w:bottom w:val="none" w:sz="0" w:space="0" w:color="auto"/>
        <w:right w:val="none" w:sz="0" w:space="0" w:color="auto"/>
      </w:divBdr>
    </w:div>
    <w:div w:id="241260577">
      <w:bodyDiv w:val="1"/>
      <w:marLeft w:val="0"/>
      <w:marRight w:val="0"/>
      <w:marTop w:val="0"/>
      <w:marBottom w:val="0"/>
      <w:divBdr>
        <w:top w:val="none" w:sz="0" w:space="0" w:color="auto"/>
        <w:left w:val="none" w:sz="0" w:space="0" w:color="auto"/>
        <w:bottom w:val="none" w:sz="0" w:space="0" w:color="auto"/>
        <w:right w:val="none" w:sz="0" w:space="0" w:color="auto"/>
      </w:divBdr>
    </w:div>
    <w:div w:id="241571144">
      <w:bodyDiv w:val="1"/>
      <w:marLeft w:val="0"/>
      <w:marRight w:val="0"/>
      <w:marTop w:val="0"/>
      <w:marBottom w:val="0"/>
      <w:divBdr>
        <w:top w:val="none" w:sz="0" w:space="0" w:color="auto"/>
        <w:left w:val="none" w:sz="0" w:space="0" w:color="auto"/>
        <w:bottom w:val="none" w:sz="0" w:space="0" w:color="auto"/>
        <w:right w:val="none" w:sz="0" w:space="0" w:color="auto"/>
      </w:divBdr>
    </w:div>
    <w:div w:id="242422650">
      <w:bodyDiv w:val="1"/>
      <w:marLeft w:val="0"/>
      <w:marRight w:val="0"/>
      <w:marTop w:val="0"/>
      <w:marBottom w:val="0"/>
      <w:divBdr>
        <w:top w:val="none" w:sz="0" w:space="0" w:color="auto"/>
        <w:left w:val="none" w:sz="0" w:space="0" w:color="auto"/>
        <w:bottom w:val="none" w:sz="0" w:space="0" w:color="auto"/>
        <w:right w:val="none" w:sz="0" w:space="0" w:color="auto"/>
      </w:divBdr>
    </w:div>
    <w:div w:id="242448786">
      <w:bodyDiv w:val="1"/>
      <w:marLeft w:val="0"/>
      <w:marRight w:val="0"/>
      <w:marTop w:val="0"/>
      <w:marBottom w:val="0"/>
      <w:divBdr>
        <w:top w:val="none" w:sz="0" w:space="0" w:color="auto"/>
        <w:left w:val="none" w:sz="0" w:space="0" w:color="auto"/>
        <w:bottom w:val="none" w:sz="0" w:space="0" w:color="auto"/>
        <w:right w:val="none" w:sz="0" w:space="0" w:color="auto"/>
      </w:divBdr>
    </w:div>
    <w:div w:id="242495668">
      <w:bodyDiv w:val="1"/>
      <w:marLeft w:val="0"/>
      <w:marRight w:val="0"/>
      <w:marTop w:val="0"/>
      <w:marBottom w:val="0"/>
      <w:divBdr>
        <w:top w:val="none" w:sz="0" w:space="0" w:color="auto"/>
        <w:left w:val="none" w:sz="0" w:space="0" w:color="auto"/>
        <w:bottom w:val="none" w:sz="0" w:space="0" w:color="auto"/>
        <w:right w:val="none" w:sz="0" w:space="0" w:color="auto"/>
      </w:divBdr>
    </w:div>
    <w:div w:id="242498955">
      <w:bodyDiv w:val="1"/>
      <w:marLeft w:val="0"/>
      <w:marRight w:val="0"/>
      <w:marTop w:val="0"/>
      <w:marBottom w:val="0"/>
      <w:divBdr>
        <w:top w:val="none" w:sz="0" w:space="0" w:color="auto"/>
        <w:left w:val="none" w:sz="0" w:space="0" w:color="auto"/>
        <w:bottom w:val="none" w:sz="0" w:space="0" w:color="auto"/>
        <w:right w:val="none" w:sz="0" w:space="0" w:color="auto"/>
      </w:divBdr>
    </w:div>
    <w:div w:id="242690094">
      <w:bodyDiv w:val="1"/>
      <w:marLeft w:val="0"/>
      <w:marRight w:val="0"/>
      <w:marTop w:val="0"/>
      <w:marBottom w:val="0"/>
      <w:divBdr>
        <w:top w:val="none" w:sz="0" w:space="0" w:color="auto"/>
        <w:left w:val="none" w:sz="0" w:space="0" w:color="auto"/>
        <w:bottom w:val="none" w:sz="0" w:space="0" w:color="auto"/>
        <w:right w:val="none" w:sz="0" w:space="0" w:color="auto"/>
      </w:divBdr>
    </w:div>
    <w:div w:id="243035425">
      <w:bodyDiv w:val="1"/>
      <w:marLeft w:val="0"/>
      <w:marRight w:val="0"/>
      <w:marTop w:val="0"/>
      <w:marBottom w:val="0"/>
      <w:divBdr>
        <w:top w:val="none" w:sz="0" w:space="0" w:color="auto"/>
        <w:left w:val="none" w:sz="0" w:space="0" w:color="auto"/>
        <w:bottom w:val="none" w:sz="0" w:space="0" w:color="auto"/>
        <w:right w:val="none" w:sz="0" w:space="0" w:color="auto"/>
      </w:divBdr>
    </w:div>
    <w:div w:id="243338144">
      <w:bodyDiv w:val="1"/>
      <w:marLeft w:val="0"/>
      <w:marRight w:val="0"/>
      <w:marTop w:val="0"/>
      <w:marBottom w:val="0"/>
      <w:divBdr>
        <w:top w:val="none" w:sz="0" w:space="0" w:color="auto"/>
        <w:left w:val="none" w:sz="0" w:space="0" w:color="auto"/>
        <w:bottom w:val="none" w:sz="0" w:space="0" w:color="auto"/>
        <w:right w:val="none" w:sz="0" w:space="0" w:color="auto"/>
      </w:divBdr>
    </w:div>
    <w:div w:id="243415308">
      <w:bodyDiv w:val="1"/>
      <w:marLeft w:val="0"/>
      <w:marRight w:val="0"/>
      <w:marTop w:val="0"/>
      <w:marBottom w:val="0"/>
      <w:divBdr>
        <w:top w:val="none" w:sz="0" w:space="0" w:color="auto"/>
        <w:left w:val="none" w:sz="0" w:space="0" w:color="auto"/>
        <w:bottom w:val="none" w:sz="0" w:space="0" w:color="auto"/>
        <w:right w:val="none" w:sz="0" w:space="0" w:color="auto"/>
      </w:divBdr>
    </w:div>
    <w:div w:id="243496294">
      <w:bodyDiv w:val="1"/>
      <w:marLeft w:val="0"/>
      <w:marRight w:val="0"/>
      <w:marTop w:val="0"/>
      <w:marBottom w:val="0"/>
      <w:divBdr>
        <w:top w:val="none" w:sz="0" w:space="0" w:color="auto"/>
        <w:left w:val="none" w:sz="0" w:space="0" w:color="auto"/>
        <w:bottom w:val="none" w:sz="0" w:space="0" w:color="auto"/>
        <w:right w:val="none" w:sz="0" w:space="0" w:color="auto"/>
      </w:divBdr>
    </w:div>
    <w:div w:id="243535100">
      <w:bodyDiv w:val="1"/>
      <w:marLeft w:val="0"/>
      <w:marRight w:val="0"/>
      <w:marTop w:val="0"/>
      <w:marBottom w:val="0"/>
      <w:divBdr>
        <w:top w:val="none" w:sz="0" w:space="0" w:color="auto"/>
        <w:left w:val="none" w:sz="0" w:space="0" w:color="auto"/>
        <w:bottom w:val="none" w:sz="0" w:space="0" w:color="auto"/>
        <w:right w:val="none" w:sz="0" w:space="0" w:color="auto"/>
      </w:divBdr>
    </w:div>
    <w:div w:id="243607626">
      <w:bodyDiv w:val="1"/>
      <w:marLeft w:val="0"/>
      <w:marRight w:val="0"/>
      <w:marTop w:val="0"/>
      <w:marBottom w:val="0"/>
      <w:divBdr>
        <w:top w:val="none" w:sz="0" w:space="0" w:color="auto"/>
        <w:left w:val="none" w:sz="0" w:space="0" w:color="auto"/>
        <w:bottom w:val="none" w:sz="0" w:space="0" w:color="auto"/>
        <w:right w:val="none" w:sz="0" w:space="0" w:color="auto"/>
      </w:divBdr>
    </w:div>
    <w:div w:id="243612308">
      <w:bodyDiv w:val="1"/>
      <w:marLeft w:val="0"/>
      <w:marRight w:val="0"/>
      <w:marTop w:val="0"/>
      <w:marBottom w:val="0"/>
      <w:divBdr>
        <w:top w:val="none" w:sz="0" w:space="0" w:color="auto"/>
        <w:left w:val="none" w:sz="0" w:space="0" w:color="auto"/>
        <w:bottom w:val="none" w:sz="0" w:space="0" w:color="auto"/>
        <w:right w:val="none" w:sz="0" w:space="0" w:color="auto"/>
      </w:divBdr>
    </w:div>
    <w:div w:id="243729969">
      <w:bodyDiv w:val="1"/>
      <w:marLeft w:val="0"/>
      <w:marRight w:val="0"/>
      <w:marTop w:val="0"/>
      <w:marBottom w:val="0"/>
      <w:divBdr>
        <w:top w:val="none" w:sz="0" w:space="0" w:color="auto"/>
        <w:left w:val="none" w:sz="0" w:space="0" w:color="auto"/>
        <w:bottom w:val="none" w:sz="0" w:space="0" w:color="auto"/>
        <w:right w:val="none" w:sz="0" w:space="0" w:color="auto"/>
      </w:divBdr>
    </w:div>
    <w:div w:id="243730534">
      <w:bodyDiv w:val="1"/>
      <w:marLeft w:val="0"/>
      <w:marRight w:val="0"/>
      <w:marTop w:val="0"/>
      <w:marBottom w:val="0"/>
      <w:divBdr>
        <w:top w:val="none" w:sz="0" w:space="0" w:color="auto"/>
        <w:left w:val="none" w:sz="0" w:space="0" w:color="auto"/>
        <w:bottom w:val="none" w:sz="0" w:space="0" w:color="auto"/>
        <w:right w:val="none" w:sz="0" w:space="0" w:color="auto"/>
      </w:divBdr>
    </w:div>
    <w:div w:id="243733427">
      <w:bodyDiv w:val="1"/>
      <w:marLeft w:val="0"/>
      <w:marRight w:val="0"/>
      <w:marTop w:val="0"/>
      <w:marBottom w:val="0"/>
      <w:divBdr>
        <w:top w:val="none" w:sz="0" w:space="0" w:color="auto"/>
        <w:left w:val="none" w:sz="0" w:space="0" w:color="auto"/>
        <w:bottom w:val="none" w:sz="0" w:space="0" w:color="auto"/>
        <w:right w:val="none" w:sz="0" w:space="0" w:color="auto"/>
      </w:divBdr>
    </w:div>
    <w:div w:id="243800256">
      <w:bodyDiv w:val="1"/>
      <w:marLeft w:val="0"/>
      <w:marRight w:val="0"/>
      <w:marTop w:val="0"/>
      <w:marBottom w:val="0"/>
      <w:divBdr>
        <w:top w:val="none" w:sz="0" w:space="0" w:color="auto"/>
        <w:left w:val="none" w:sz="0" w:space="0" w:color="auto"/>
        <w:bottom w:val="none" w:sz="0" w:space="0" w:color="auto"/>
        <w:right w:val="none" w:sz="0" w:space="0" w:color="auto"/>
      </w:divBdr>
    </w:div>
    <w:div w:id="243805624">
      <w:bodyDiv w:val="1"/>
      <w:marLeft w:val="0"/>
      <w:marRight w:val="0"/>
      <w:marTop w:val="0"/>
      <w:marBottom w:val="0"/>
      <w:divBdr>
        <w:top w:val="none" w:sz="0" w:space="0" w:color="auto"/>
        <w:left w:val="none" w:sz="0" w:space="0" w:color="auto"/>
        <w:bottom w:val="none" w:sz="0" w:space="0" w:color="auto"/>
        <w:right w:val="none" w:sz="0" w:space="0" w:color="auto"/>
      </w:divBdr>
    </w:div>
    <w:div w:id="243952172">
      <w:bodyDiv w:val="1"/>
      <w:marLeft w:val="0"/>
      <w:marRight w:val="0"/>
      <w:marTop w:val="0"/>
      <w:marBottom w:val="0"/>
      <w:divBdr>
        <w:top w:val="none" w:sz="0" w:space="0" w:color="auto"/>
        <w:left w:val="none" w:sz="0" w:space="0" w:color="auto"/>
        <w:bottom w:val="none" w:sz="0" w:space="0" w:color="auto"/>
        <w:right w:val="none" w:sz="0" w:space="0" w:color="auto"/>
      </w:divBdr>
    </w:div>
    <w:div w:id="243996711">
      <w:bodyDiv w:val="1"/>
      <w:marLeft w:val="0"/>
      <w:marRight w:val="0"/>
      <w:marTop w:val="0"/>
      <w:marBottom w:val="0"/>
      <w:divBdr>
        <w:top w:val="none" w:sz="0" w:space="0" w:color="auto"/>
        <w:left w:val="none" w:sz="0" w:space="0" w:color="auto"/>
        <w:bottom w:val="none" w:sz="0" w:space="0" w:color="auto"/>
        <w:right w:val="none" w:sz="0" w:space="0" w:color="auto"/>
      </w:divBdr>
    </w:div>
    <w:div w:id="244002321">
      <w:bodyDiv w:val="1"/>
      <w:marLeft w:val="0"/>
      <w:marRight w:val="0"/>
      <w:marTop w:val="0"/>
      <w:marBottom w:val="0"/>
      <w:divBdr>
        <w:top w:val="none" w:sz="0" w:space="0" w:color="auto"/>
        <w:left w:val="none" w:sz="0" w:space="0" w:color="auto"/>
        <w:bottom w:val="none" w:sz="0" w:space="0" w:color="auto"/>
        <w:right w:val="none" w:sz="0" w:space="0" w:color="auto"/>
      </w:divBdr>
    </w:div>
    <w:div w:id="244070494">
      <w:bodyDiv w:val="1"/>
      <w:marLeft w:val="0"/>
      <w:marRight w:val="0"/>
      <w:marTop w:val="0"/>
      <w:marBottom w:val="0"/>
      <w:divBdr>
        <w:top w:val="none" w:sz="0" w:space="0" w:color="auto"/>
        <w:left w:val="none" w:sz="0" w:space="0" w:color="auto"/>
        <w:bottom w:val="none" w:sz="0" w:space="0" w:color="auto"/>
        <w:right w:val="none" w:sz="0" w:space="0" w:color="auto"/>
      </w:divBdr>
    </w:div>
    <w:div w:id="244187602">
      <w:bodyDiv w:val="1"/>
      <w:marLeft w:val="0"/>
      <w:marRight w:val="0"/>
      <w:marTop w:val="0"/>
      <w:marBottom w:val="0"/>
      <w:divBdr>
        <w:top w:val="none" w:sz="0" w:space="0" w:color="auto"/>
        <w:left w:val="none" w:sz="0" w:space="0" w:color="auto"/>
        <w:bottom w:val="none" w:sz="0" w:space="0" w:color="auto"/>
        <w:right w:val="none" w:sz="0" w:space="0" w:color="auto"/>
      </w:divBdr>
    </w:div>
    <w:div w:id="245039314">
      <w:bodyDiv w:val="1"/>
      <w:marLeft w:val="0"/>
      <w:marRight w:val="0"/>
      <w:marTop w:val="0"/>
      <w:marBottom w:val="0"/>
      <w:divBdr>
        <w:top w:val="none" w:sz="0" w:space="0" w:color="auto"/>
        <w:left w:val="none" w:sz="0" w:space="0" w:color="auto"/>
        <w:bottom w:val="none" w:sz="0" w:space="0" w:color="auto"/>
        <w:right w:val="none" w:sz="0" w:space="0" w:color="auto"/>
      </w:divBdr>
    </w:div>
    <w:div w:id="245457104">
      <w:bodyDiv w:val="1"/>
      <w:marLeft w:val="0"/>
      <w:marRight w:val="0"/>
      <w:marTop w:val="0"/>
      <w:marBottom w:val="0"/>
      <w:divBdr>
        <w:top w:val="none" w:sz="0" w:space="0" w:color="auto"/>
        <w:left w:val="none" w:sz="0" w:space="0" w:color="auto"/>
        <w:bottom w:val="none" w:sz="0" w:space="0" w:color="auto"/>
        <w:right w:val="none" w:sz="0" w:space="0" w:color="auto"/>
      </w:divBdr>
    </w:div>
    <w:div w:id="245698755">
      <w:bodyDiv w:val="1"/>
      <w:marLeft w:val="0"/>
      <w:marRight w:val="0"/>
      <w:marTop w:val="0"/>
      <w:marBottom w:val="0"/>
      <w:divBdr>
        <w:top w:val="none" w:sz="0" w:space="0" w:color="auto"/>
        <w:left w:val="none" w:sz="0" w:space="0" w:color="auto"/>
        <w:bottom w:val="none" w:sz="0" w:space="0" w:color="auto"/>
        <w:right w:val="none" w:sz="0" w:space="0" w:color="auto"/>
      </w:divBdr>
    </w:div>
    <w:div w:id="245773501">
      <w:bodyDiv w:val="1"/>
      <w:marLeft w:val="0"/>
      <w:marRight w:val="0"/>
      <w:marTop w:val="0"/>
      <w:marBottom w:val="0"/>
      <w:divBdr>
        <w:top w:val="none" w:sz="0" w:space="0" w:color="auto"/>
        <w:left w:val="none" w:sz="0" w:space="0" w:color="auto"/>
        <w:bottom w:val="none" w:sz="0" w:space="0" w:color="auto"/>
        <w:right w:val="none" w:sz="0" w:space="0" w:color="auto"/>
      </w:divBdr>
    </w:div>
    <w:div w:id="245960124">
      <w:bodyDiv w:val="1"/>
      <w:marLeft w:val="0"/>
      <w:marRight w:val="0"/>
      <w:marTop w:val="0"/>
      <w:marBottom w:val="0"/>
      <w:divBdr>
        <w:top w:val="none" w:sz="0" w:space="0" w:color="auto"/>
        <w:left w:val="none" w:sz="0" w:space="0" w:color="auto"/>
        <w:bottom w:val="none" w:sz="0" w:space="0" w:color="auto"/>
        <w:right w:val="none" w:sz="0" w:space="0" w:color="auto"/>
      </w:divBdr>
    </w:div>
    <w:div w:id="246110121">
      <w:bodyDiv w:val="1"/>
      <w:marLeft w:val="0"/>
      <w:marRight w:val="0"/>
      <w:marTop w:val="0"/>
      <w:marBottom w:val="0"/>
      <w:divBdr>
        <w:top w:val="none" w:sz="0" w:space="0" w:color="auto"/>
        <w:left w:val="none" w:sz="0" w:space="0" w:color="auto"/>
        <w:bottom w:val="none" w:sz="0" w:space="0" w:color="auto"/>
        <w:right w:val="none" w:sz="0" w:space="0" w:color="auto"/>
      </w:divBdr>
    </w:div>
    <w:div w:id="246236181">
      <w:bodyDiv w:val="1"/>
      <w:marLeft w:val="0"/>
      <w:marRight w:val="0"/>
      <w:marTop w:val="0"/>
      <w:marBottom w:val="0"/>
      <w:divBdr>
        <w:top w:val="none" w:sz="0" w:space="0" w:color="auto"/>
        <w:left w:val="none" w:sz="0" w:space="0" w:color="auto"/>
        <w:bottom w:val="none" w:sz="0" w:space="0" w:color="auto"/>
        <w:right w:val="none" w:sz="0" w:space="0" w:color="auto"/>
      </w:divBdr>
    </w:div>
    <w:div w:id="246425491">
      <w:bodyDiv w:val="1"/>
      <w:marLeft w:val="0"/>
      <w:marRight w:val="0"/>
      <w:marTop w:val="0"/>
      <w:marBottom w:val="0"/>
      <w:divBdr>
        <w:top w:val="none" w:sz="0" w:space="0" w:color="auto"/>
        <w:left w:val="none" w:sz="0" w:space="0" w:color="auto"/>
        <w:bottom w:val="none" w:sz="0" w:space="0" w:color="auto"/>
        <w:right w:val="none" w:sz="0" w:space="0" w:color="auto"/>
      </w:divBdr>
    </w:div>
    <w:div w:id="246429576">
      <w:bodyDiv w:val="1"/>
      <w:marLeft w:val="0"/>
      <w:marRight w:val="0"/>
      <w:marTop w:val="0"/>
      <w:marBottom w:val="0"/>
      <w:divBdr>
        <w:top w:val="none" w:sz="0" w:space="0" w:color="auto"/>
        <w:left w:val="none" w:sz="0" w:space="0" w:color="auto"/>
        <w:bottom w:val="none" w:sz="0" w:space="0" w:color="auto"/>
        <w:right w:val="none" w:sz="0" w:space="0" w:color="auto"/>
      </w:divBdr>
    </w:div>
    <w:div w:id="246576547">
      <w:bodyDiv w:val="1"/>
      <w:marLeft w:val="0"/>
      <w:marRight w:val="0"/>
      <w:marTop w:val="0"/>
      <w:marBottom w:val="0"/>
      <w:divBdr>
        <w:top w:val="none" w:sz="0" w:space="0" w:color="auto"/>
        <w:left w:val="none" w:sz="0" w:space="0" w:color="auto"/>
        <w:bottom w:val="none" w:sz="0" w:space="0" w:color="auto"/>
        <w:right w:val="none" w:sz="0" w:space="0" w:color="auto"/>
      </w:divBdr>
    </w:div>
    <w:div w:id="246616332">
      <w:bodyDiv w:val="1"/>
      <w:marLeft w:val="0"/>
      <w:marRight w:val="0"/>
      <w:marTop w:val="0"/>
      <w:marBottom w:val="0"/>
      <w:divBdr>
        <w:top w:val="none" w:sz="0" w:space="0" w:color="auto"/>
        <w:left w:val="none" w:sz="0" w:space="0" w:color="auto"/>
        <w:bottom w:val="none" w:sz="0" w:space="0" w:color="auto"/>
        <w:right w:val="none" w:sz="0" w:space="0" w:color="auto"/>
      </w:divBdr>
    </w:div>
    <w:div w:id="246691884">
      <w:bodyDiv w:val="1"/>
      <w:marLeft w:val="0"/>
      <w:marRight w:val="0"/>
      <w:marTop w:val="0"/>
      <w:marBottom w:val="0"/>
      <w:divBdr>
        <w:top w:val="none" w:sz="0" w:space="0" w:color="auto"/>
        <w:left w:val="none" w:sz="0" w:space="0" w:color="auto"/>
        <w:bottom w:val="none" w:sz="0" w:space="0" w:color="auto"/>
        <w:right w:val="none" w:sz="0" w:space="0" w:color="auto"/>
      </w:divBdr>
    </w:div>
    <w:div w:id="246695466">
      <w:bodyDiv w:val="1"/>
      <w:marLeft w:val="0"/>
      <w:marRight w:val="0"/>
      <w:marTop w:val="0"/>
      <w:marBottom w:val="0"/>
      <w:divBdr>
        <w:top w:val="none" w:sz="0" w:space="0" w:color="auto"/>
        <w:left w:val="none" w:sz="0" w:space="0" w:color="auto"/>
        <w:bottom w:val="none" w:sz="0" w:space="0" w:color="auto"/>
        <w:right w:val="none" w:sz="0" w:space="0" w:color="auto"/>
      </w:divBdr>
    </w:div>
    <w:div w:id="246967445">
      <w:bodyDiv w:val="1"/>
      <w:marLeft w:val="0"/>
      <w:marRight w:val="0"/>
      <w:marTop w:val="0"/>
      <w:marBottom w:val="0"/>
      <w:divBdr>
        <w:top w:val="none" w:sz="0" w:space="0" w:color="auto"/>
        <w:left w:val="none" w:sz="0" w:space="0" w:color="auto"/>
        <w:bottom w:val="none" w:sz="0" w:space="0" w:color="auto"/>
        <w:right w:val="none" w:sz="0" w:space="0" w:color="auto"/>
      </w:divBdr>
    </w:div>
    <w:div w:id="247157982">
      <w:bodyDiv w:val="1"/>
      <w:marLeft w:val="0"/>
      <w:marRight w:val="0"/>
      <w:marTop w:val="0"/>
      <w:marBottom w:val="0"/>
      <w:divBdr>
        <w:top w:val="none" w:sz="0" w:space="0" w:color="auto"/>
        <w:left w:val="none" w:sz="0" w:space="0" w:color="auto"/>
        <w:bottom w:val="none" w:sz="0" w:space="0" w:color="auto"/>
        <w:right w:val="none" w:sz="0" w:space="0" w:color="auto"/>
      </w:divBdr>
    </w:div>
    <w:div w:id="247272420">
      <w:bodyDiv w:val="1"/>
      <w:marLeft w:val="0"/>
      <w:marRight w:val="0"/>
      <w:marTop w:val="0"/>
      <w:marBottom w:val="0"/>
      <w:divBdr>
        <w:top w:val="none" w:sz="0" w:space="0" w:color="auto"/>
        <w:left w:val="none" w:sz="0" w:space="0" w:color="auto"/>
        <w:bottom w:val="none" w:sz="0" w:space="0" w:color="auto"/>
        <w:right w:val="none" w:sz="0" w:space="0" w:color="auto"/>
      </w:divBdr>
    </w:div>
    <w:div w:id="247278308">
      <w:bodyDiv w:val="1"/>
      <w:marLeft w:val="0"/>
      <w:marRight w:val="0"/>
      <w:marTop w:val="0"/>
      <w:marBottom w:val="0"/>
      <w:divBdr>
        <w:top w:val="none" w:sz="0" w:space="0" w:color="auto"/>
        <w:left w:val="none" w:sz="0" w:space="0" w:color="auto"/>
        <w:bottom w:val="none" w:sz="0" w:space="0" w:color="auto"/>
        <w:right w:val="none" w:sz="0" w:space="0" w:color="auto"/>
      </w:divBdr>
    </w:div>
    <w:div w:id="247425597">
      <w:bodyDiv w:val="1"/>
      <w:marLeft w:val="0"/>
      <w:marRight w:val="0"/>
      <w:marTop w:val="0"/>
      <w:marBottom w:val="0"/>
      <w:divBdr>
        <w:top w:val="none" w:sz="0" w:space="0" w:color="auto"/>
        <w:left w:val="none" w:sz="0" w:space="0" w:color="auto"/>
        <w:bottom w:val="none" w:sz="0" w:space="0" w:color="auto"/>
        <w:right w:val="none" w:sz="0" w:space="0" w:color="auto"/>
      </w:divBdr>
    </w:div>
    <w:div w:id="247547005">
      <w:bodyDiv w:val="1"/>
      <w:marLeft w:val="0"/>
      <w:marRight w:val="0"/>
      <w:marTop w:val="0"/>
      <w:marBottom w:val="0"/>
      <w:divBdr>
        <w:top w:val="none" w:sz="0" w:space="0" w:color="auto"/>
        <w:left w:val="none" w:sz="0" w:space="0" w:color="auto"/>
        <w:bottom w:val="none" w:sz="0" w:space="0" w:color="auto"/>
        <w:right w:val="none" w:sz="0" w:space="0" w:color="auto"/>
      </w:divBdr>
    </w:div>
    <w:div w:id="248275767">
      <w:bodyDiv w:val="1"/>
      <w:marLeft w:val="0"/>
      <w:marRight w:val="0"/>
      <w:marTop w:val="0"/>
      <w:marBottom w:val="0"/>
      <w:divBdr>
        <w:top w:val="none" w:sz="0" w:space="0" w:color="auto"/>
        <w:left w:val="none" w:sz="0" w:space="0" w:color="auto"/>
        <w:bottom w:val="none" w:sz="0" w:space="0" w:color="auto"/>
        <w:right w:val="none" w:sz="0" w:space="0" w:color="auto"/>
      </w:divBdr>
    </w:div>
    <w:div w:id="248346769">
      <w:bodyDiv w:val="1"/>
      <w:marLeft w:val="0"/>
      <w:marRight w:val="0"/>
      <w:marTop w:val="0"/>
      <w:marBottom w:val="0"/>
      <w:divBdr>
        <w:top w:val="none" w:sz="0" w:space="0" w:color="auto"/>
        <w:left w:val="none" w:sz="0" w:space="0" w:color="auto"/>
        <w:bottom w:val="none" w:sz="0" w:space="0" w:color="auto"/>
        <w:right w:val="none" w:sz="0" w:space="0" w:color="auto"/>
      </w:divBdr>
    </w:div>
    <w:div w:id="248471097">
      <w:bodyDiv w:val="1"/>
      <w:marLeft w:val="0"/>
      <w:marRight w:val="0"/>
      <w:marTop w:val="0"/>
      <w:marBottom w:val="0"/>
      <w:divBdr>
        <w:top w:val="none" w:sz="0" w:space="0" w:color="auto"/>
        <w:left w:val="none" w:sz="0" w:space="0" w:color="auto"/>
        <w:bottom w:val="none" w:sz="0" w:space="0" w:color="auto"/>
        <w:right w:val="none" w:sz="0" w:space="0" w:color="auto"/>
      </w:divBdr>
    </w:div>
    <w:div w:id="248543402">
      <w:bodyDiv w:val="1"/>
      <w:marLeft w:val="0"/>
      <w:marRight w:val="0"/>
      <w:marTop w:val="0"/>
      <w:marBottom w:val="0"/>
      <w:divBdr>
        <w:top w:val="none" w:sz="0" w:space="0" w:color="auto"/>
        <w:left w:val="none" w:sz="0" w:space="0" w:color="auto"/>
        <w:bottom w:val="none" w:sz="0" w:space="0" w:color="auto"/>
        <w:right w:val="none" w:sz="0" w:space="0" w:color="auto"/>
      </w:divBdr>
    </w:div>
    <w:div w:id="248586313">
      <w:bodyDiv w:val="1"/>
      <w:marLeft w:val="0"/>
      <w:marRight w:val="0"/>
      <w:marTop w:val="0"/>
      <w:marBottom w:val="0"/>
      <w:divBdr>
        <w:top w:val="none" w:sz="0" w:space="0" w:color="auto"/>
        <w:left w:val="none" w:sz="0" w:space="0" w:color="auto"/>
        <w:bottom w:val="none" w:sz="0" w:space="0" w:color="auto"/>
        <w:right w:val="none" w:sz="0" w:space="0" w:color="auto"/>
      </w:divBdr>
    </w:div>
    <w:div w:id="248660685">
      <w:bodyDiv w:val="1"/>
      <w:marLeft w:val="0"/>
      <w:marRight w:val="0"/>
      <w:marTop w:val="0"/>
      <w:marBottom w:val="0"/>
      <w:divBdr>
        <w:top w:val="none" w:sz="0" w:space="0" w:color="auto"/>
        <w:left w:val="none" w:sz="0" w:space="0" w:color="auto"/>
        <w:bottom w:val="none" w:sz="0" w:space="0" w:color="auto"/>
        <w:right w:val="none" w:sz="0" w:space="0" w:color="auto"/>
      </w:divBdr>
    </w:div>
    <w:div w:id="248778738">
      <w:bodyDiv w:val="1"/>
      <w:marLeft w:val="0"/>
      <w:marRight w:val="0"/>
      <w:marTop w:val="0"/>
      <w:marBottom w:val="0"/>
      <w:divBdr>
        <w:top w:val="none" w:sz="0" w:space="0" w:color="auto"/>
        <w:left w:val="none" w:sz="0" w:space="0" w:color="auto"/>
        <w:bottom w:val="none" w:sz="0" w:space="0" w:color="auto"/>
        <w:right w:val="none" w:sz="0" w:space="0" w:color="auto"/>
      </w:divBdr>
    </w:div>
    <w:div w:id="249043735">
      <w:bodyDiv w:val="1"/>
      <w:marLeft w:val="0"/>
      <w:marRight w:val="0"/>
      <w:marTop w:val="0"/>
      <w:marBottom w:val="0"/>
      <w:divBdr>
        <w:top w:val="none" w:sz="0" w:space="0" w:color="auto"/>
        <w:left w:val="none" w:sz="0" w:space="0" w:color="auto"/>
        <w:bottom w:val="none" w:sz="0" w:space="0" w:color="auto"/>
        <w:right w:val="none" w:sz="0" w:space="0" w:color="auto"/>
      </w:divBdr>
    </w:div>
    <w:div w:id="249048827">
      <w:bodyDiv w:val="1"/>
      <w:marLeft w:val="0"/>
      <w:marRight w:val="0"/>
      <w:marTop w:val="0"/>
      <w:marBottom w:val="0"/>
      <w:divBdr>
        <w:top w:val="none" w:sz="0" w:space="0" w:color="auto"/>
        <w:left w:val="none" w:sz="0" w:space="0" w:color="auto"/>
        <w:bottom w:val="none" w:sz="0" w:space="0" w:color="auto"/>
        <w:right w:val="none" w:sz="0" w:space="0" w:color="auto"/>
      </w:divBdr>
    </w:div>
    <w:div w:id="249511632">
      <w:bodyDiv w:val="1"/>
      <w:marLeft w:val="0"/>
      <w:marRight w:val="0"/>
      <w:marTop w:val="0"/>
      <w:marBottom w:val="0"/>
      <w:divBdr>
        <w:top w:val="none" w:sz="0" w:space="0" w:color="auto"/>
        <w:left w:val="none" w:sz="0" w:space="0" w:color="auto"/>
        <w:bottom w:val="none" w:sz="0" w:space="0" w:color="auto"/>
        <w:right w:val="none" w:sz="0" w:space="0" w:color="auto"/>
      </w:divBdr>
    </w:div>
    <w:div w:id="249898240">
      <w:bodyDiv w:val="1"/>
      <w:marLeft w:val="0"/>
      <w:marRight w:val="0"/>
      <w:marTop w:val="0"/>
      <w:marBottom w:val="0"/>
      <w:divBdr>
        <w:top w:val="none" w:sz="0" w:space="0" w:color="auto"/>
        <w:left w:val="none" w:sz="0" w:space="0" w:color="auto"/>
        <w:bottom w:val="none" w:sz="0" w:space="0" w:color="auto"/>
        <w:right w:val="none" w:sz="0" w:space="0" w:color="auto"/>
      </w:divBdr>
    </w:div>
    <w:div w:id="250087291">
      <w:bodyDiv w:val="1"/>
      <w:marLeft w:val="0"/>
      <w:marRight w:val="0"/>
      <w:marTop w:val="0"/>
      <w:marBottom w:val="0"/>
      <w:divBdr>
        <w:top w:val="none" w:sz="0" w:space="0" w:color="auto"/>
        <w:left w:val="none" w:sz="0" w:space="0" w:color="auto"/>
        <w:bottom w:val="none" w:sz="0" w:space="0" w:color="auto"/>
        <w:right w:val="none" w:sz="0" w:space="0" w:color="auto"/>
      </w:divBdr>
    </w:div>
    <w:div w:id="250159823">
      <w:bodyDiv w:val="1"/>
      <w:marLeft w:val="0"/>
      <w:marRight w:val="0"/>
      <w:marTop w:val="0"/>
      <w:marBottom w:val="0"/>
      <w:divBdr>
        <w:top w:val="none" w:sz="0" w:space="0" w:color="auto"/>
        <w:left w:val="none" w:sz="0" w:space="0" w:color="auto"/>
        <w:bottom w:val="none" w:sz="0" w:space="0" w:color="auto"/>
        <w:right w:val="none" w:sz="0" w:space="0" w:color="auto"/>
      </w:divBdr>
    </w:div>
    <w:div w:id="250428059">
      <w:bodyDiv w:val="1"/>
      <w:marLeft w:val="0"/>
      <w:marRight w:val="0"/>
      <w:marTop w:val="0"/>
      <w:marBottom w:val="0"/>
      <w:divBdr>
        <w:top w:val="none" w:sz="0" w:space="0" w:color="auto"/>
        <w:left w:val="none" w:sz="0" w:space="0" w:color="auto"/>
        <w:bottom w:val="none" w:sz="0" w:space="0" w:color="auto"/>
        <w:right w:val="none" w:sz="0" w:space="0" w:color="auto"/>
      </w:divBdr>
    </w:div>
    <w:div w:id="250624373">
      <w:bodyDiv w:val="1"/>
      <w:marLeft w:val="0"/>
      <w:marRight w:val="0"/>
      <w:marTop w:val="0"/>
      <w:marBottom w:val="0"/>
      <w:divBdr>
        <w:top w:val="none" w:sz="0" w:space="0" w:color="auto"/>
        <w:left w:val="none" w:sz="0" w:space="0" w:color="auto"/>
        <w:bottom w:val="none" w:sz="0" w:space="0" w:color="auto"/>
        <w:right w:val="none" w:sz="0" w:space="0" w:color="auto"/>
      </w:divBdr>
    </w:div>
    <w:div w:id="250700250">
      <w:bodyDiv w:val="1"/>
      <w:marLeft w:val="0"/>
      <w:marRight w:val="0"/>
      <w:marTop w:val="0"/>
      <w:marBottom w:val="0"/>
      <w:divBdr>
        <w:top w:val="none" w:sz="0" w:space="0" w:color="auto"/>
        <w:left w:val="none" w:sz="0" w:space="0" w:color="auto"/>
        <w:bottom w:val="none" w:sz="0" w:space="0" w:color="auto"/>
        <w:right w:val="none" w:sz="0" w:space="0" w:color="auto"/>
      </w:divBdr>
    </w:div>
    <w:div w:id="250823089">
      <w:bodyDiv w:val="1"/>
      <w:marLeft w:val="0"/>
      <w:marRight w:val="0"/>
      <w:marTop w:val="0"/>
      <w:marBottom w:val="0"/>
      <w:divBdr>
        <w:top w:val="none" w:sz="0" w:space="0" w:color="auto"/>
        <w:left w:val="none" w:sz="0" w:space="0" w:color="auto"/>
        <w:bottom w:val="none" w:sz="0" w:space="0" w:color="auto"/>
        <w:right w:val="none" w:sz="0" w:space="0" w:color="auto"/>
      </w:divBdr>
    </w:div>
    <w:div w:id="251359913">
      <w:bodyDiv w:val="1"/>
      <w:marLeft w:val="0"/>
      <w:marRight w:val="0"/>
      <w:marTop w:val="0"/>
      <w:marBottom w:val="0"/>
      <w:divBdr>
        <w:top w:val="none" w:sz="0" w:space="0" w:color="auto"/>
        <w:left w:val="none" w:sz="0" w:space="0" w:color="auto"/>
        <w:bottom w:val="none" w:sz="0" w:space="0" w:color="auto"/>
        <w:right w:val="none" w:sz="0" w:space="0" w:color="auto"/>
      </w:divBdr>
    </w:div>
    <w:div w:id="251789955">
      <w:bodyDiv w:val="1"/>
      <w:marLeft w:val="0"/>
      <w:marRight w:val="0"/>
      <w:marTop w:val="0"/>
      <w:marBottom w:val="0"/>
      <w:divBdr>
        <w:top w:val="none" w:sz="0" w:space="0" w:color="auto"/>
        <w:left w:val="none" w:sz="0" w:space="0" w:color="auto"/>
        <w:bottom w:val="none" w:sz="0" w:space="0" w:color="auto"/>
        <w:right w:val="none" w:sz="0" w:space="0" w:color="auto"/>
      </w:divBdr>
    </w:div>
    <w:div w:id="251937013">
      <w:bodyDiv w:val="1"/>
      <w:marLeft w:val="0"/>
      <w:marRight w:val="0"/>
      <w:marTop w:val="0"/>
      <w:marBottom w:val="0"/>
      <w:divBdr>
        <w:top w:val="none" w:sz="0" w:space="0" w:color="auto"/>
        <w:left w:val="none" w:sz="0" w:space="0" w:color="auto"/>
        <w:bottom w:val="none" w:sz="0" w:space="0" w:color="auto"/>
        <w:right w:val="none" w:sz="0" w:space="0" w:color="auto"/>
      </w:divBdr>
    </w:div>
    <w:div w:id="252511913">
      <w:bodyDiv w:val="1"/>
      <w:marLeft w:val="0"/>
      <w:marRight w:val="0"/>
      <w:marTop w:val="0"/>
      <w:marBottom w:val="0"/>
      <w:divBdr>
        <w:top w:val="none" w:sz="0" w:space="0" w:color="auto"/>
        <w:left w:val="none" w:sz="0" w:space="0" w:color="auto"/>
        <w:bottom w:val="none" w:sz="0" w:space="0" w:color="auto"/>
        <w:right w:val="none" w:sz="0" w:space="0" w:color="auto"/>
      </w:divBdr>
    </w:div>
    <w:div w:id="253364774">
      <w:bodyDiv w:val="1"/>
      <w:marLeft w:val="0"/>
      <w:marRight w:val="0"/>
      <w:marTop w:val="0"/>
      <w:marBottom w:val="0"/>
      <w:divBdr>
        <w:top w:val="none" w:sz="0" w:space="0" w:color="auto"/>
        <w:left w:val="none" w:sz="0" w:space="0" w:color="auto"/>
        <w:bottom w:val="none" w:sz="0" w:space="0" w:color="auto"/>
        <w:right w:val="none" w:sz="0" w:space="0" w:color="auto"/>
      </w:divBdr>
    </w:div>
    <w:div w:id="253515373">
      <w:bodyDiv w:val="1"/>
      <w:marLeft w:val="0"/>
      <w:marRight w:val="0"/>
      <w:marTop w:val="0"/>
      <w:marBottom w:val="0"/>
      <w:divBdr>
        <w:top w:val="none" w:sz="0" w:space="0" w:color="auto"/>
        <w:left w:val="none" w:sz="0" w:space="0" w:color="auto"/>
        <w:bottom w:val="none" w:sz="0" w:space="0" w:color="auto"/>
        <w:right w:val="none" w:sz="0" w:space="0" w:color="auto"/>
      </w:divBdr>
    </w:div>
    <w:div w:id="253560847">
      <w:bodyDiv w:val="1"/>
      <w:marLeft w:val="0"/>
      <w:marRight w:val="0"/>
      <w:marTop w:val="0"/>
      <w:marBottom w:val="0"/>
      <w:divBdr>
        <w:top w:val="none" w:sz="0" w:space="0" w:color="auto"/>
        <w:left w:val="none" w:sz="0" w:space="0" w:color="auto"/>
        <w:bottom w:val="none" w:sz="0" w:space="0" w:color="auto"/>
        <w:right w:val="none" w:sz="0" w:space="0" w:color="auto"/>
      </w:divBdr>
    </w:div>
    <w:div w:id="253638536">
      <w:bodyDiv w:val="1"/>
      <w:marLeft w:val="0"/>
      <w:marRight w:val="0"/>
      <w:marTop w:val="0"/>
      <w:marBottom w:val="0"/>
      <w:divBdr>
        <w:top w:val="none" w:sz="0" w:space="0" w:color="auto"/>
        <w:left w:val="none" w:sz="0" w:space="0" w:color="auto"/>
        <w:bottom w:val="none" w:sz="0" w:space="0" w:color="auto"/>
        <w:right w:val="none" w:sz="0" w:space="0" w:color="auto"/>
      </w:divBdr>
    </w:div>
    <w:div w:id="253706244">
      <w:bodyDiv w:val="1"/>
      <w:marLeft w:val="0"/>
      <w:marRight w:val="0"/>
      <w:marTop w:val="0"/>
      <w:marBottom w:val="0"/>
      <w:divBdr>
        <w:top w:val="none" w:sz="0" w:space="0" w:color="auto"/>
        <w:left w:val="none" w:sz="0" w:space="0" w:color="auto"/>
        <w:bottom w:val="none" w:sz="0" w:space="0" w:color="auto"/>
        <w:right w:val="none" w:sz="0" w:space="0" w:color="auto"/>
      </w:divBdr>
    </w:div>
    <w:div w:id="253784515">
      <w:bodyDiv w:val="1"/>
      <w:marLeft w:val="0"/>
      <w:marRight w:val="0"/>
      <w:marTop w:val="0"/>
      <w:marBottom w:val="0"/>
      <w:divBdr>
        <w:top w:val="none" w:sz="0" w:space="0" w:color="auto"/>
        <w:left w:val="none" w:sz="0" w:space="0" w:color="auto"/>
        <w:bottom w:val="none" w:sz="0" w:space="0" w:color="auto"/>
        <w:right w:val="none" w:sz="0" w:space="0" w:color="auto"/>
      </w:divBdr>
    </w:div>
    <w:div w:id="253900656">
      <w:bodyDiv w:val="1"/>
      <w:marLeft w:val="0"/>
      <w:marRight w:val="0"/>
      <w:marTop w:val="0"/>
      <w:marBottom w:val="0"/>
      <w:divBdr>
        <w:top w:val="none" w:sz="0" w:space="0" w:color="auto"/>
        <w:left w:val="none" w:sz="0" w:space="0" w:color="auto"/>
        <w:bottom w:val="none" w:sz="0" w:space="0" w:color="auto"/>
        <w:right w:val="none" w:sz="0" w:space="0" w:color="auto"/>
      </w:divBdr>
      <w:divsChild>
        <w:div w:id="1271082742">
          <w:marLeft w:val="480"/>
          <w:marRight w:val="0"/>
          <w:marTop w:val="0"/>
          <w:marBottom w:val="0"/>
          <w:divBdr>
            <w:top w:val="none" w:sz="0" w:space="0" w:color="auto"/>
            <w:left w:val="none" w:sz="0" w:space="0" w:color="auto"/>
            <w:bottom w:val="none" w:sz="0" w:space="0" w:color="auto"/>
            <w:right w:val="none" w:sz="0" w:space="0" w:color="auto"/>
          </w:divBdr>
        </w:div>
        <w:div w:id="1010527747">
          <w:marLeft w:val="480"/>
          <w:marRight w:val="0"/>
          <w:marTop w:val="0"/>
          <w:marBottom w:val="0"/>
          <w:divBdr>
            <w:top w:val="none" w:sz="0" w:space="0" w:color="auto"/>
            <w:left w:val="none" w:sz="0" w:space="0" w:color="auto"/>
            <w:bottom w:val="none" w:sz="0" w:space="0" w:color="auto"/>
            <w:right w:val="none" w:sz="0" w:space="0" w:color="auto"/>
          </w:divBdr>
        </w:div>
        <w:div w:id="217522771">
          <w:marLeft w:val="480"/>
          <w:marRight w:val="0"/>
          <w:marTop w:val="0"/>
          <w:marBottom w:val="0"/>
          <w:divBdr>
            <w:top w:val="none" w:sz="0" w:space="0" w:color="auto"/>
            <w:left w:val="none" w:sz="0" w:space="0" w:color="auto"/>
            <w:bottom w:val="none" w:sz="0" w:space="0" w:color="auto"/>
            <w:right w:val="none" w:sz="0" w:space="0" w:color="auto"/>
          </w:divBdr>
        </w:div>
        <w:div w:id="1334529084">
          <w:marLeft w:val="480"/>
          <w:marRight w:val="0"/>
          <w:marTop w:val="0"/>
          <w:marBottom w:val="0"/>
          <w:divBdr>
            <w:top w:val="none" w:sz="0" w:space="0" w:color="auto"/>
            <w:left w:val="none" w:sz="0" w:space="0" w:color="auto"/>
            <w:bottom w:val="none" w:sz="0" w:space="0" w:color="auto"/>
            <w:right w:val="none" w:sz="0" w:space="0" w:color="auto"/>
          </w:divBdr>
        </w:div>
        <w:div w:id="729809879">
          <w:marLeft w:val="480"/>
          <w:marRight w:val="0"/>
          <w:marTop w:val="0"/>
          <w:marBottom w:val="0"/>
          <w:divBdr>
            <w:top w:val="none" w:sz="0" w:space="0" w:color="auto"/>
            <w:left w:val="none" w:sz="0" w:space="0" w:color="auto"/>
            <w:bottom w:val="none" w:sz="0" w:space="0" w:color="auto"/>
            <w:right w:val="none" w:sz="0" w:space="0" w:color="auto"/>
          </w:divBdr>
        </w:div>
        <w:div w:id="1663121615">
          <w:marLeft w:val="480"/>
          <w:marRight w:val="0"/>
          <w:marTop w:val="0"/>
          <w:marBottom w:val="0"/>
          <w:divBdr>
            <w:top w:val="none" w:sz="0" w:space="0" w:color="auto"/>
            <w:left w:val="none" w:sz="0" w:space="0" w:color="auto"/>
            <w:bottom w:val="none" w:sz="0" w:space="0" w:color="auto"/>
            <w:right w:val="none" w:sz="0" w:space="0" w:color="auto"/>
          </w:divBdr>
        </w:div>
        <w:div w:id="2132748703">
          <w:marLeft w:val="480"/>
          <w:marRight w:val="0"/>
          <w:marTop w:val="0"/>
          <w:marBottom w:val="0"/>
          <w:divBdr>
            <w:top w:val="none" w:sz="0" w:space="0" w:color="auto"/>
            <w:left w:val="none" w:sz="0" w:space="0" w:color="auto"/>
            <w:bottom w:val="none" w:sz="0" w:space="0" w:color="auto"/>
            <w:right w:val="none" w:sz="0" w:space="0" w:color="auto"/>
          </w:divBdr>
        </w:div>
        <w:div w:id="1437556584">
          <w:marLeft w:val="480"/>
          <w:marRight w:val="0"/>
          <w:marTop w:val="0"/>
          <w:marBottom w:val="0"/>
          <w:divBdr>
            <w:top w:val="none" w:sz="0" w:space="0" w:color="auto"/>
            <w:left w:val="none" w:sz="0" w:space="0" w:color="auto"/>
            <w:bottom w:val="none" w:sz="0" w:space="0" w:color="auto"/>
            <w:right w:val="none" w:sz="0" w:space="0" w:color="auto"/>
          </w:divBdr>
        </w:div>
        <w:div w:id="1018429638">
          <w:marLeft w:val="480"/>
          <w:marRight w:val="0"/>
          <w:marTop w:val="0"/>
          <w:marBottom w:val="0"/>
          <w:divBdr>
            <w:top w:val="none" w:sz="0" w:space="0" w:color="auto"/>
            <w:left w:val="none" w:sz="0" w:space="0" w:color="auto"/>
            <w:bottom w:val="none" w:sz="0" w:space="0" w:color="auto"/>
            <w:right w:val="none" w:sz="0" w:space="0" w:color="auto"/>
          </w:divBdr>
        </w:div>
        <w:div w:id="819425296">
          <w:marLeft w:val="480"/>
          <w:marRight w:val="0"/>
          <w:marTop w:val="0"/>
          <w:marBottom w:val="0"/>
          <w:divBdr>
            <w:top w:val="none" w:sz="0" w:space="0" w:color="auto"/>
            <w:left w:val="none" w:sz="0" w:space="0" w:color="auto"/>
            <w:bottom w:val="none" w:sz="0" w:space="0" w:color="auto"/>
            <w:right w:val="none" w:sz="0" w:space="0" w:color="auto"/>
          </w:divBdr>
        </w:div>
        <w:div w:id="1002506591">
          <w:marLeft w:val="480"/>
          <w:marRight w:val="0"/>
          <w:marTop w:val="0"/>
          <w:marBottom w:val="0"/>
          <w:divBdr>
            <w:top w:val="none" w:sz="0" w:space="0" w:color="auto"/>
            <w:left w:val="none" w:sz="0" w:space="0" w:color="auto"/>
            <w:bottom w:val="none" w:sz="0" w:space="0" w:color="auto"/>
            <w:right w:val="none" w:sz="0" w:space="0" w:color="auto"/>
          </w:divBdr>
        </w:div>
        <w:div w:id="148521626">
          <w:marLeft w:val="480"/>
          <w:marRight w:val="0"/>
          <w:marTop w:val="0"/>
          <w:marBottom w:val="0"/>
          <w:divBdr>
            <w:top w:val="none" w:sz="0" w:space="0" w:color="auto"/>
            <w:left w:val="none" w:sz="0" w:space="0" w:color="auto"/>
            <w:bottom w:val="none" w:sz="0" w:space="0" w:color="auto"/>
            <w:right w:val="none" w:sz="0" w:space="0" w:color="auto"/>
          </w:divBdr>
        </w:div>
        <w:div w:id="973756958">
          <w:marLeft w:val="480"/>
          <w:marRight w:val="0"/>
          <w:marTop w:val="0"/>
          <w:marBottom w:val="0"/>
          <w:divBdr>
            <w:top w:val="none" w:sz="0" w:space="0" w:color="auto"/>
            <w:left w:val="none" w:sz="0" w:space="0" w:color="auto"/>
            <w:bottom w:val="none" w:sz="0" w:space="0" w:color="auto"/>
            <w:right w:val="none" w:sz="0" w:space="0" w:color="auto"/>
          </w:divBdr>
        </w:div>
        <w:div w:id="1387534404">
          <w:marLeft w:val="480"/>
          <w:marRight w:val="0"/>
          <w:marTop w:val="0"/>
          <w:marBottom w:val="0"/>
          <w:divBdr>
            <w:top w:val="none" w:sz="0" w:space="0" w:color="auto"/>
            <w:left w:val="none" w:sz="0" w:space="0" w:color="auto"/>
            <w:bottom w:val="none" w:sz="0" w:space="0" w:color="auto"/>
            <w:right w:val="none" w:sz="0" w:space="0" w:color="auto"/>
          </w:divBdr>
        </w:div>
        <w:div w:id="1978992097">
          <w:marLeft w:val="480"/>
          <w:marRight w:val="0"/>
          <w:marTop w:val="0"/>
          <w:marBottom w:val="0"/>
          <w:divBdr>
            <w:top w:val="none" w:sz="0" w:space="0" w:color="auto"/>
            <w:left w:val="none" w:sz="0" w:space="0" w:color="auto"/>
            <w:bottom w:val="none" w:sz="0" w:space="0" w:color="auto"/>
            <w:right w:val="none" w:sz="0" w:space="0" w:color="auto"/>
          </w:divBdr>
        </w:div>
        <w:div w:id="64189008">
          <w:marLeft w:val="480"/>
          <w:marRight w:val="0"/>
          <w:marTop w:val="0"/>
          <w:marBottom w:val="0"/>
          <w:divBdr>
            <w:top w:val="none" w:sz="0" w:space="0" w:color="auto"/>
            <w:left w:val="none" w:sz="0" w:space="0" w:color="auto"/>
            <w:bottom w:val="none" w:sz="0" w:space="0" w:color="auto"/>
            <w:right w:val="none" w:sz="0" w:space="0" w:color="auto"/>
          </w:divBdr>
        </w:div>
        <w:div w:id="145129308">
          <w:marLeft w:val="480"/>
          <w:marRight w:val="0"/>
          <w:marTop w:val="0"/>
          <w:marBottom w:val="0"/>
          <w:divBdr>
            <w:top w:val="none" w:sz="0" w:space="0" w:color="auto"/>
            <w:left w:val="none" w:sz="0" w:space="0" w:color="auto"/>
            <w:bottom w:val="none" w:sz="0" w:space="0" w:color="auto"/>
            <w:right w:val="none" w:sz="0" w:space="0" w:color="auto"/>
          </w:divBdr>
        </w:div>
        <w:div w:id="616377671">
          <w:marLeft w:val="480"/>
          <w:marRight w:val="0"/>
          <w:marTop w:val="0"/>
          <w:marBottom w:val="0"/>
          <w:divBdr>
            <w:top w:val="none" w:sz="0" w:space="0" w:color="auto"/>
            <w:left w:val="none" w:sz="0" w:space="0" w:color="auto"/>
            <w:bottom w:val="none" w:sz="0" w:space="0" w:color="auto"/>
            <w:right w:val="none" w:sz="0" w:space="0" w:color="auto"/>
          </w:divBdr>
        </w:div>
        <w:div w:id="156073183">
          <w:marLeft w:val="480"/>
          <w:marRight w:val="0"/>
          <w:marTop w:val="0"/>
          <w:marBottom w:val="0"/>
          <w:divBdr>
            <w:top w:val="none" w:sz="0" w:space="0" w:color="auto"/>
            <w:left w:val="none" w:sz="0" w:space="0" w:color="auto"/>
            <w:bottom w:val="none" w:sz="0" w:space="0" w:color="auto"/>
            <w:right w:val="none" w:sz="0" w:space="0" w:color="auto"/>
          </w:divBdr>
        </w:div>
        <w:div w:id="637955439">
          <w:marLeft w:val="480"/>
          <w:marRight w:val="0"/>
          <w:marTop w:val="0"/>
          <w:marBottom w:val="0"/>
          <w:divBdr>
            <w:top w:val="none" w:sz="0" w:space="0" w:color="auto"/>
            <w:left w:val="none" w:sz="0" w:space="0" w:color="auto"/>
            <w:bottom w:val="none" w:sz="0" w:space="0" w:color="auto"/>
            <w:right w:val="none" w:sz="0" w:space="0" w:color="auto"/>
          </w:divBdr>
        </w:div>
        <w:div w:id="1476752671">
          <w:marLeft w:val="480"/>
          <w:marRight w:val="0"/>
          <w:marTop w:val="0"/>
          <w:marBottom w:val="0"/>
          <w:divBdr>
            <w:top w:val="none" w:sz="0" w:space="0" w:color="auto"/>
            <w:left w:val="none" w:sz="0" w:space="0" w:color="auto"/>
            <w:bottom w:val="none" w:sz="0" w:space="0" w:color="auto"/>
            <w:right w:val="none" w:sz="0" w:space="0" w:color="auto"/>
          </w:divBdr>
        </w:div>
        <w:div w:id="1612280500">
          <w:marLeft w:val="480"/>
          <w:marRight w:val="0"/>
          <w:marTop w:val="0"/>
          <w:marBottom w:val="0"/>
          <w:divBdr>
            <w:top w:val="none" w:sz="0" w:space="0" w:color="auto"/>
            <w:left w:val="none" w:sz="0" w:space="0" w:color="auto"/>
            <w:bottom w:val="none" w:sz="0" w:space="0" w:color="auto"/>
            <w:right w:val="none" w:sz="0" w:space="0" w:color="auto"/>
          </w:divBdr>
        </w:div>
        <w:div w:id="375129565">
          <w:marLeft w:val="480"/>
          <w:marRight w:val="0"/>
          <w:marTop w:val="0"/>
          <w:marBottom w:val="0"/>
          <w:divBdr>
            <w:top w:val="none" w:sz="0" w:space="0" w:color="auto"/>
            <w:left w:val="none" w:sz="0" w:space="0" w:color="auto"/>
            <w:bottom w:val="none" w:sz="0" w:space="0" w:color="auto"/>
            <w:right w:val="none" w:sz="0" w:space="0" w:color="auto"/>
          </w:divBdr>
        </w:div>
        <w:div w:id="2080326514">
          <w:marLeft w:val="480"/>
          <w:marRight w:val="0"/>
          <w:marTop w:val="0"/>
          <w:marBottom w:val="0"/>
          <w:divBdr>
            <w:top w:val="none" w:sz="0" w:space="0" w:color="auto"/>
            <w:left w:val="none" w:sz="0" w:space="0" w:color="auto"/>
            <w:bottom w:val="none" w:sz="0" w:space="0" w:color="auto"/>
            <w:right w:val="none" w:sz="0" w:space="0" w:color="auto"/>
          </w:divBdr>
        </w:div>
        <w:div w:id="358969605">
          <w:marLeft w:val="480"/>
          <w:marRight w:val="0"/>
          <w:marTop w:val="0"/>
          <w:marBottom w:val="0"/>
          <w:divBdr>
            <w:top w:val="none" w:sz="0" w:space="0" w:color="auto"/>
            <w:left w:val="none" w:sz="0" w:space="0" w:color="auto"/>
            <w:bottom w:val="none" w:sz="0" w:space="0" w:color="auto"/>
            <w:right w:val="none" w:sz="0" w:space="0" w:color="auto"/>
          </w:divBdr>
        </w:div>
        <w:div w:id="1833447562">
          <w:marLeft w:val="480"/>
          <w:marRight w:val="0"/>
          <w:marTop w:val="0"/>
          <w:marBottom w:val="0"/>
          <w:divBdr>
            <w:top w:val="none" w:sz="0" w:space="0" w:color="auto"/>
            <w:left w:val="none" w:sz="0" w:space="0" w:color="auto"/>
            <w:bottom w:val="none" w:sz="0" w:space="0" w:color="auto"/>
            <w:right w:val="none" w:sz="0" w:space="0" w:color="auto"/>
          </w:divBdr>
        </w:div>
        <w:div w:id="1036009914">
          <w:marLeft w:val="480"/>
          <w:marRight w:val="0"/>
          <w:marTop w:val="0"/>
          <w:marBottom w:val="0"/>
          <w:divBdr>
            <w:top w:val="none" w:sz="0" w:space="0" w:color="auto"/>
            <w:left w:val="none" w:sz="0" w:space="0" w:color="auto"/>
            <w:bottom w:val="none" w:sz="0" w:space="0" w:color="auto"/>
            <w:right w:val="none" w:sz="0" w:space="0" w:color="auto"/>
          </w:divBdr>
        </w:div>
        <w:div w:id="658996078">
          <w:marLeft w:val="480"/>
          <w:marRight w:val="0"/>
          <w:marTop w:val="0"/>
          <w:marBottom w:val="0"/>
          <w:divBdr>
            <w:top w:val="none" w:sz="0" w:space="0" w:color="auto"/>
            <w:left w:val="none" w:sz="0" w:space="0" w:color="auto"/>
            <w:bottom w:val="none" w:sz="0" w:space="0" w:color="auto"/>
            <w:right w:val="none" w:sz="0" w:space="0" w:color="auto"/>
          </w:divBdr>
        </w:div>
        <w:div w:id="1678073129">
          <w:marLeft w:val="480"/>
          <w:marRight w:val="0"/>
          <w:marTop w:val="0"/>
          <w:marBottom w:val="0"/>
          <w:divBdr>
            <w:top w:val="none" w:sz="0" w:space="0" w:color="auto"/>
            <w:left w:val="none" w:sz="0" w:space="0" w:color="auto"/>
            <w:bottom w:val="none" w:sz="0" w:space="0" w:color="auto"/>
            <w:right w:val="none" w:sz="0" w:space="0" w:color="auto"/>
          </w:divBdr>
        </w:div>
        <w:div w:id="107823951">
          <w:marLeft w:val="480"/>
          <w:marRight w:val="0"/>
          <w:marTop w:val="0"/>
          <w:marBottom w:val="0"/>
          <w:divBdr>
            <w:top w:val="none" w:sz="0" w:space="0" w:color="auto"/>
            <w:left w:val="none" w:sz="0" w:space="0" w:color="auto"/>
            <w:bottom w:val="none" w:sz="0" w:space="0" w:color="auto"/>
            <w:right w:val="none" w:sz="0" w:space="0" w:color="auto"/>
          </w:divBdr>
        </w:div>
        <w:div w:id="1127508202">
          <w:marLeft w:val="480"/>
          <w:marRight w:val="0"/>
          <w:marTop w:val="0"/>
          <w:marBottom w:val="0"/>
          <w:divBdr>
            <w:top w:val="none" w:sz="0" w:space="0" w:color="auto"/>
            <w:left w:val="none" w:sz="0" w:space="0" w:color="auto"/>
            <w:bottom w:val="none" w:sz="0" w:space="0" w:color="auto"/>
            <w:right w:val="none" w:sz="0" w:space="0" w:color="auto"/>
          </w:divBdr>
        </w:div>
        <w:div w:id="1897398945">
          <w:marLeft w:val="480"/>
          <w:marRight w:val="0"/>
          <w:marTop w:val="0"/>
          <w:marBottom w:val="0"/>
          <w:divBdr>
            <w:top w:val="none" w:sz="0" w:space="0" w:color="auto"/>
            <w:left w:val="none" w:sz="0" w:space="0" w:color="auto"/>
            <w:bottom w:val="none" w:sz="0" w:space="0" w:color="auto"/>
            <w:right w:val="none" w:sz="0" w:space="0" w:color="auto"/>
          </w:divBdr>
        </w:div>
        <w:div w:id="1846624372">
          <w:marLeft w:val="480"/>
          <w:marRight w:val="0"/>
          <w:marTop w:val="0"/>
          <w:marBottom w:val="0"/>
          <w:divBdr>
            <w:top w:val="none" w:sz="0" w:space="0" w:color="auto"/>
            <w:left w:val="none" w:sz="0" w:space="0" w:color="auto"/>
            <w:bottom w:val="none" w:sz="0" w:space="0" w:color="auto"/>
            <w:right w:val="none" w:sz="0" w:space="0" w:color="auto"/>
          </w:divBdr>
        </w:div>
        <w:div w:id="773745650">
          <w:marLeft w:val="480"/>
          <w:marRight w:val="0"/>
          <w:marTop w:val="0"/>
          <w:marBottom w:val="0"/>
          <w:divBdr>
            <w:top w:val="none" w:sz="0" w:space="0" w:color="auto"/>
            <w:left w:val="none" w:sz="0" w:space="0" w:color="auto"/>
            <w:bottom w:val="none" w:sz="0" w:space="0" w:color="auto"/>
            <w:right w:val="none" w:sz="0" w:space="0" w:color="auto"/>
          </w:divBdr>
        </w:div>
        <w:div w:id="1180657697">
          <w:marLeft w:val="480"/>
          <w:marRight w:val="0"/>
          <w:marTop w:val="0"/>
          <w:marBottom w:val="0"/>
          <w:divBdr>
            <w:top w:val="none" w:sz="0" w:space="0" w:color="auto"/>
            <w:left w:val="none" w:sz="0" w:space="0" w:color="auto"/>
            <w:bottom w:val="none" w:sz="0" w:space="0" w:color="auto"/>
            <w:right w:val="none" w:sz="0" w:space="0" w:color="auto"/>
          </w:divBdr>
        </w:div>
        <w:div w:id="1887450318">
          <w:marLeft w:val="480"/>
          <w:marRight w:val="0"/>
          <w:marTop w:val="0"/>
          <w:marBottom w:val="0"/>
          <w:divBdr>
            <w:top w:val="none" w:sz="0" w:space="0" w:color="auto"/>
            <w:left w:val="none" w:sz="0" w:space="0" w:color="auto"/>
            <w:bottom w:val="none" w:sz="0" w:space="0" w:color="auto"/>
            <w:right w:val="none" w:sz="0" w:space="0" w:color="auto"/>
          </w:divBdr>
        </w:div>
        <w:div w:id="1784155508">
          <w:marLeft w:val="480"/>
          <w:marRight w:val="0"/>
          <w:marTop w:val="0"/>
          <w:marBottom w:val="0"/>
          <w:divBdr>
            <w:top w:val="none" w:sz="0" w:space="0" w:color="auto"/>
            <w:left w:val="none" w:sz="0" w:space="0" w:color="auto"/>
            <w:bottom w:val="none" w:sz="0" w:space="0" w:color="auto"/>
            <w:right w:val="none" w:sz="0" w:space="0" w:color="auto"/>
          </w:divBdr>
        </w:div>
        <w:div w:id="436102475">
          <w:marLeft w:val="480"/>
          <w:marRight w:val="0"/>
          <w:marTop w:val="0"/>
          <w:marBottom w:val="0"/>
          <w:divBdr>
            <w:top w:val="none" w:sz="0" w:space="0" w:color="auto"/>
            <w:left w:val="none" w:sz="0" w:space="0" w:color="auto"/>
            <w:bottom w:val="none" w:sz="0" w:space="0" w:color="auto"/>
            <w:right w:val="none" w:sz="0" w:space="0" w:color="auto"/>
          </w:divBdr>
        </w:div>
        <w:div w:id="419713433">
          <w:marLeft w:val="480"/>
          <w:marRight w:val="0"/>
          <w:marTop w:val="0"/>
          <w:marBottom w:val="0"/>
          <w:divBdr>
            <w:top w:val="none" w:sz="0" w:space="0" w:color="auto"/>
            <w:left w:val="none" w:sz="0" w:space="0" w:color="auto"/>
            <w:bottom w:val="none" w:sz="0" w:space="0" w:color="auto"/>
            <w:right w:val="none" w:sz="0" w:space="0" w:color="auto"/>
          </w:divBdr>
        </w:div>
        <w:div w:id="2033720632">
          <w:marLeft w:val="480"/>
          <w:marRight w:val="0"/>
          <w:marTop w:val="0"/>
          <w:marBottom w:val="0"/>
          <w:divBdr>
            <w:top w:val="none" w:sz="0" w:space="0" w:color="auto"/>
            <w:left w:val="none" w:sz="0" w:space="0" w:color="auto"/>
            <w:bottom w:val="none" w:sz="0" w:space="0" w:color="auto"/>
            <w:right w:val="none" w:sz="0" w:space="0" w:color="auto"/>
          </w:divBdr>
        </w:div>
        <w:div w:id="1845852427">
          <w:marLeft w:val="480"/>
          <w:marRight w:val="0"/>
          <w:marTop w:val="0"/>
          <w:marBottom w:val="0"/>
          <w:divBdr>
            <w:top w:val="none" w:sz="0" w:space="0" w:color="auto"/>
            <w:left w:val="none" w:sz="0" w:space="0" w:color="auto"/>
            <w:bottom w:val="none" w:sz="0" w:space="0" w:color="auto"/>
            <w:right w:val="none" w:sz="0" w:space="0" w:color="auto"/>
          </w:divBdr>
        </w:div>
        <w:div w:id="1212812289">
          <w:marLeft w:val="480"/>
          <w:marRight w:val="0"/>
          <w:marTop w:val="0"/>
          <w:marBottom w:val="0"/>
          <w:divBdr>
            <w:top w:val="none" w:sz="0" w:space="0" w:color="auto"/>
            <w:left w:val="none" w:sz="0" w:space="0" w:color="auto"/>
            <w:bottom w:val="none" w:sz="0" w:space="0" w:color="auto"/>
            <w:right w:val="none" w:sz="0" w:space="0" w:color="auto"/>
          </w:divBdr>
        </w:div>
        <w:div w:id="147481739">
          <w:marLeft w:val="480"/>
          <w:marRight w:val="0"/>
          <w:marTop w:val="0"/>
          <w:marBottom w:val="0"/>
          <w:divBdr>
            <w:top w:val="none" w:sz="0" w:space="0" w:color="auto"/>
            <w:left w:val="none" w:sz="0" w:space="0" w:color="auto"/>
            <w:bottom w:val="none" w:sz="0" w:space="0" w:color="auto"/>
            <w:right w:val="none" w:sz="0" w:space="0" w:color="auto"/>
          </w:divBdr>
        </w:div>
        <w:div w:id="1280256217">
          <w:marLeft w:val="480"/>
          <w:marRight w:val="0"/>
          <w:marTop w:val="0"/>
          <w:marBottom w:val="0"/>
          <w:divBdr>
            <w:top w:val="none" w:sz="0" w:space="0" w:color="auto"/>
            <w:left w:val="none" w:sz="0" w:space="0" w:color="auto"/>
            <w:bottom w:val="none" w:sz="0" w:space="0" w:color="auto"/>
            <w:right w:val="none" w:sz="0" w:space="0" w:color="auto"/>
          </w:divBdr>
        </w:div>
        <w:div w:id="258030874">
          <w:marLeft w:val="480"/>
          <w:marRight w:val="0"/>
          <w:marTop w:val="0"/>
          <w:marBottom w:val="0"/>
          <w:divBdr>
            <w:top w:val="none" w:sz="0" w:space="0" w:color="auto"/>
            <w:left w:val="none" w:sz="0" w:space="0" w:color="auto"/>
            <w:bottom w:val="none" w:sz="0" w:space="0" w:color="auto"/>
            <w:right w:val="none" w:sz="0" w:space="0" w:color="auto"/>
          </w:divBdr>
        </w:div>
        <w:div w:id="828252090">
          <w:marLeft w:val="480"/>
          <w:marRight w:val="0"/>
          <w:marTop w:val="0"/>
          <w:marBottom w:val="0"/>
          <w:divBdr>
            <w:top w:val="none" w:sz="0" w:space="0" w:color="auto"/>
            <w:left w:val="none" w:sz="0" w:space="0" w:color="auto"/>
            <w:bottom w:val="none" w:sz="0" w:space="0" w:color="auto"/>
            <w:right w:val="none" w:sz="0" w:space="0" w:color="auto"/>
          </w:divBdr>
        </w:div>
        <w:div w:id="1097409323">
          <w:marLeft w:val="480"/>
          <w:marRight w:val="0"/>
          <w:marTop w:val="0"/>
          <w:marBottom w:val="0"/>
          <w:divBdr>
            <w:top w:val="none" w:sz="0" w:space="0" w:color="auto"/>
            <w:left w:val="none" w:sz="0" w:space="0" w:color="auto"/>
            <w:bottom w:val="none" w:sz="0" w:space="0" w:color="auto"/>
            <w:right w:val="none" w:sz="0" w:space="0" w:color="auto"/>
          </w:divBdr>
        </w:div>
        <w:div w:id="1076786808">
          <w:marLeft w:val="480"/>
          <w:marRight w:val="0"/>
          <w:marTop w:val="0"/>
          <w:marBottom w:val="0"/>
          <w:divBdr>
            <w:top w:val="none" w:sz="0" w:space="0" w:color="auto"/>
            <w:left w:val="none" w:sz="0" w:space="0" w:color="auto"/>
            <w:bottom w:val="none" w:sz="0" w:space="0" w:color="auto"/>
            <w:right w:val="none" w:sz="0" w:space="0" w:color="auto"/>
          </w:divBdr>
        </w:div>
        <w:div w:id="173959451">
          <w:marLeft w:val="480"/>
          <w:marRight w:val="0"/>
          <w:marTop w:val="0"/>
          <w:marBottom w:val="0"/>
          <w:divBdr>
            <w:top w:val="none" w:sz="0" w:space="0" w:color="auto"/>
            <w:left w:val="none" w:sz="0" w:space="0" w:color="auto"/>
            <w:bottom w:val="none" w:sz="0" w:space="0" w:color="auto"/>
            <w:right w:val="none" w:sz="0" w:space="0" w:color="auto"/>
          </w:divBdr>
        </w:div>
        <w:div w:id="1589465677">
          <w:marLeft w:val="480"/>
          <w:marRight w:val="0"/>
          <w:marTop w:val="0"/>
          <w:marBottom w:val="0"/>
          <w:divBdr>
            <w:top w:val="none" w:sz="0" w:space="0" w:color="auto"/>
            <w:left w:val="none" w:sz="0" w:space="0" w:color="auto"/>
            <w:bottom w:val="none" w:sz="0" w:space="0" w:color="auto"/>
            <w:right w:val="none" w:sz="0" w:space="0" w:color="auto"/>
          </w:divBdr>
        </w:div>
        <w:div w:id="1821801400">
          <w:marLeft w:val="480"/>
          <w:marRight w:val="0"/>
          <w:marTop w:val="0"/>
          <w:marBottom w:val="0"/>
          <w:divBdr>
            <w:top w:val="none" w:sz="0" w:space="0" w:color="auto"/>
            <w:left w:val="none" w:sz="0" w:space="0" w:color="auto"/>
            <w:bottom w:val="none" w:sz="0" w:space="0" w:color="auto"/>
            <w:right w:val="none" w:sz="0" w:space="0" w:color="auto"/>
          </w:divBdr>
        </w:div>
        <w:div w:id="1791047161">
          <w:marLeft w:val="480"/>
          <w:marRight w:val="0"/>
          <w:marTop w:val="0"/>
          <w:marBottom w:val="0"/>
          <w:divBdr>
            <w:top w:val="none" w:sz="0" w:space="0" w:color="auto"/>
            <w:left w:val="none" w:sz="0" w:space="0" w:color="auto"/>
            <w:bottom w:val="none" w:sz="0" w:space="0" w:color="auto"/>
            <w:right w:val="none" w:sz="0" w:space="0" w:color="auto"/>
          </w:divBdr>
        </w:div>
        <w:div w:id="756899223">
          <w:marLeft w:val="480"/>
          <w:marRight w:val="0"/>
          <w:marTop w:val="0"/>
          <w:marBottom w:val="0"/>
          <w:divBdr>
            <w:top w:val="none" w:sz="0" w:space="0" w:color="auto"/>
            <w:left w:val="none" w:sz="0" w:space="0" w:color="auto"/>
            <w:bottom w:val="none" w:sz="0" w:space="0" w:color="auto"/>
            <w:right w:val="none" w:sz="0" w:space="0" w:color="auto"/>
          </w:divBdr>
        </w:div>
        <w:div w:id="528642696">
          <w:marLeft w:val="480"/>
          <w:marRight w:val="0"/>
          <w:marTop w:val="0"/>
          <w:marBottom w:val="0"/>
          <w:divBdr>
            <w:top w:val="none" w:sz="0" w:space="0" w:color="auto"/>
            <w:left w:val="none" w:sz="0" w:space="0" w:color="auto"/>
            <w:bottom w:val="none" w:sz="0" w:space="0" w:color="auto"/>
            <w:right w:val="none" w:sz="0" w:space="0" w:color="auto"/>
          </w:divBdr>
        </w:div>
        <w:div w:id="2087992211">
          <w:marLeft w:val="480"/>
          <w:marRight w:val="0"/>
          <w:marTop w:val="0"/>
          <w:marBottom w:val="0"/>
          <w:divBdr>
            <w:top w:val="none" w:sz="0" w:space="0" w:color="auto"/>
            <w:left w:val="none" w:sz="0" w:space="0" w:color="auto"/>
            <w:bottom w:val="none" w:sz="0" w:space="0" w:color="auto"/>
            <w:right w:val="none" w:sz="0" w:space="0" w:color="auto"/>
          </w:divBdr>
        </w:div>
        <w:div w:id="383869762">
          <w:marLeft w:val="480"/>
          <w:marRight w:val="0"/>
          <w:marTop w:val="0"/>
          <w:marBottom w:val="0"/>
          <w:divBdr>
            <w:top w:val="none" w:sz="0" w:space="0" w:color="auto"/>
            <w:left w:val="none" w:sz="0" w:space="0" w:color="auto"/>
            <w:bottom w:val="none" w:sz="0" w:space="0" w:color="auto"/>
            <w:right w:val="none" w:sz="0" w:space="0" w:color="auto"/>
          </w:divBdr>
        </w:div>
        <w:div w:id="1899319521">
          <w:marLeft w:val="480"/>
          <w:marRight w:val="0"/>
          <w:marTop w:val="0"/>
          <w:marBottom w:val="0"/>
          <w:divBdr>
            <w:top w:val="none" w:sz="0" w:space="0" w:color="auto"/>
            <w:left w:val="none" w:sz="0" w:space="0" w:color="auto"/>
            <w:bottom w:val="none" w:sz="0" w:space="0" w:color="auto"/>
            <w:right w:val="none" w:sz="0" w:space="0" w:color="auto"/>
          </w:divBdr>
        </w:div>
        <w:div w:id="1812285993">
          <w:marLeft w:val="480"/>
          <w:marRight w:val="0"/>
          <w:marTop w:val="0"/>
          <w:marBottom w:val="0"/>
          <w:divBdr>
            <w:top w:val="none" w:sz="0" w:space="0" w:color="auto"/>
            <w:left w:val="none" w:sz="0" w:space="0" w:color="auto"/>
            <w:bottom w:val="none" w:sz="0" w:space="0" w:color="auto"/>
            <w:right w:val="none" w:sz="0" w:space="0" w:color="auto"/>
          </w:divBdr>
        </w:div>
        <w:div w:id="426774231">
          <w:marLeft w:val="480"/>
          <w:marRight w:val="0"/>
          <w:marTop w:val="0"/>
          <w:marBottom w:val="0"/>
          <w:divBdr>
            <w:top w:val="none" w:sz="0" w:space="0" w:color="auto"/>
            <w:left w:val="none" w:sz="0" w:space="0" w:color="auto"/>
            <w:bottom w:val="none" w:sz="0" w:space="0" w:color="auto"/>
            <w:right w:val="none" w:sz="0" w:space="0" w:color="auto"/>
          </w:divBdr>
        </w:div>
        <w:div w:id="1497958327">
          <w:marLeft w:val="480"/>
          <w:marRight w:val="0"/>
          <w:marTop w:val="0"/>
          <w:marBottom w:val="0"/>
          <w:divBdr>
            <w:top w:val="none" w:sz="0" w:space="0" w:color="auto"/>
            <w:left w:val="none" w:sz="0" w:space="0" w:color="auto"/>
            <w:bottom w:val="none" w:sz="0" w:space="0" w:color="auto"/>
            <w:right w:val="none" w:sz="0" w:space="0" w:color="auto"/>
          </w:divBdr>
        </w:div>
        <w:div w:id="1860311804">
          <w:marLeft w:val="480"/>
          <w:marRight w:val="0"/>
          <w:marTop w:val="0"/>
          <w:marBottom w:val="0"/>
          <w:divBdr>
            <w:top w:val="none" w:sz="0" w:space="0" w:color="auto"/>
            <w:left w:val="none" w:sz="0" w:space="0" w:color="auto"/>
            <w:bottom w:val="none" w:sz="0" w:space="0" w:color="auto"/>
            <w:right w:val="none" w:sz="0" w:space="0" w:color="auto"/>
          </w:divBdr>
        </w:div>
        <w:div w:id="917178763">
          <w:marLeft w:val="480"/>
          <w:marRight w:val="0"/>
          <w:marTop w:val="0"/>
          <w:marBottom w:val="0"/>
          <w:divBdr>
            <w:top w:val="none" w:sz="0" w:space="0" w:color="auto"/>
            <w:left w:val="none" w:sz="0" w:space="0" w:color="auto"/>
            <w:bottom w:val="none" w:sz="0" w:space="0" w:color="auto"/>
            <w:right w:val="none" w:sz="0" w:space="0" w:color="auto"/>
          </w:divBdr>
        </w:div>
        <w:div w:id="619996090">
          <w:marLeft w:val="480"/>
          <w:marRight w:val="0"/>
          <w:marTop w:val="0"/>
          <w:marBottom w:val="0"/>
          <w:divBdr>
            <w:top w:val="none" w:sz="0" w:space="0" w:color="auto"/>
            <w:left w:val="none" w:sz="0" w:space="0" w:color="auto"/>
            <w:bottom w:val="none" w:sz="0" w:space="0" w:color="auto"/>
            <w:right w:val="none" w:sz="0" w:space="0" w:color="auto"/>
          </w:divBdr>
        </w:div>
        <w:div w:id="1851413470">
          <w:marLeft w:val="480"/>
          <w:marRight w:val="0"/>
          <w:marTop w:val="0"/>
          <w:marBottom w:val="0"/>
          <w:divBdr>
            <w:top w:val="none" w:sz="0" w:space="0" w:color="auto"/>
            <w:left w:val="none" w:sz="0" w:space="0" w:color="auto"/>
            <w:bottom w:val="none" w:sz="0" w:space="0" w:color="auto"/>
            <w:right w:val="none" w:sz="0" w:space="0" w:color="auto"/>
          </w:divBdr>
        </w:div>
        <w:div w:id="508906161">
          <w:marLeft w:val="480"/>
          <w:marRight w:val="0"/>
          <w:marTop w:val="0"/>
          <w:marBottom w:val="0"/>
          <w:divBdr>
            <w:top w:val="none" w:sz="0" w:space="0" w:color="auto"/>
            <w:left w:val="none" w:sz="0" w:space="0" w:color="auto"/>
            <w:bottom w:val="none" w:sz="0" w:space="0" w:color="auto"/>
            <w:right w:val="none" w:sz="0" w:space="0" w:color="auto"/>
          </w:divBdr>
        </w:div>
        <w:div w:id="67194278">
          <w:marLeft w:val="480"/>
          <w:marRight w:val="0"/>
          <w:marTop w:val="0"/>
          <w:marBottom w:val="0"/>
          <w:divBdr>
            <w:top w:val="none" w:sz="0" w:space="0" w:color="auto"/>
            <w:left w:val="none" w:sz="0" w:space="0" w:color="auto"/>
            <w:bottom w:val="none" w:sz="0" w:space="0" w:color="auto"/>
            <w:right w:val="none" w:sz="0" w:space="0" w:color="auto"/>
          </w:divBdr>
        </w:div>
        <w:div w:id="2133091195">
          <w:marLeft w:val="480"/>
          <w:marRight w:val="0"/>
          <w:marTop w:val="0"/>
          <w:marBottom w:val="0"/>
          <w:divBdr>
            <w:top w:val="none" w:sz="0" w:space="0" w:color="auto"/>
            <w:left w:val="none" w:sz="0" w:space="0" w:color="auto"/>
            <w:bottom w:val="none" w:sz="0" w:space="0" w:color="auto"/>
            <w:right w:val="none" w:sz="0" w:space="0" w:color="auto"/>
          </w:divBdr>
        </w:div>
        <w:div w:id="8803377">
          <w:marLeft w:val="480"/>
          <w:marRight w:val="0"/>
          <w:marTop w:val="0"/>
          <w:marBottom w:val="0"/>
          <w:divBdr>
            <w:top w:val="none" w:sz="0" w:space="0" w:color="auto"/>
            <w:left w:val="none" w:sz="0" w:space="0" w:color="auto"/>
            <w:bottom w:val="none" w:sz="0" w:space="0" w:color="auto"/>
            <w:right w:val="none" w:sz="0" w:space="0" w:color="auto"/>
          </w:divBdr>
        </w:div>
        <w:div w:id="1785608669">
          <w:marLeft w:val="480"/>
          <w:marRight w:val="0"/>
          <w:marTop w:val="0"/>
          <w:marBottom w:val="0"/>
          <w:divBdr>
            <w:top w:val="none" w:sz="0" w:space="0" w:color="auto"/>
            <w:left w:val="none" w:sz="0" w:space="0" w:color="auto"/>
            <w:bottom w:val="none" w:sz="0" w:space="0" w:color="auto"/>
            <w:right w:val="none" w:sz="0" w:space="0" w:color="auto"/>
          </w:divBdr>
        </w:div>
        <w:div w:id="1912039512">
          <w:marLeft w:val="480"/>
          <w:marRight w:val="0"/>
          <w:marTop w:val="0"/>
          <w:marBottom w:val="0"/>
          <w:divBdr>
            <w:top w:val="none" w:sz="0" w:space="0" w:color="auto"/>
            <w:left w:val="none" w:sz="0" w:space="0" w:color="auto"/>
            <w:bottom w:val="none" w:sz="0" w:space="0" w:color="auto"/>
            <w:right w:val="none" w:sz="0" w:space="0" w:color="auto"/>
          </w:divBdr>
        </w:div>
        <w:div w:id="842550035">
          <w:marLeft w:val="480"/>
          <w:marRight w:val="0"/>
          <w:marTop w:val="0"/>
          <w:marBottom w:val="0"/>
          <w:divBdr>
            <w:top w:val="none" w:sz="0" w:space="0" w:color="auto"/>
            <w:left w:val="none" w:sz="0" w:space="0" w:color="auto"/>
            <w:bottom w:val="none" w:sz="0" w:space="0" w:color="auto"/>
            <w:right w:val="none" w:sz="0" w:space="0" w:color="auto"/>
          </w:divBdr>
        </w:div>
        <w:div w:id="1223559433">
          <w:marLeft w:val="480"/>
          <w:marRight w:val="0"/>
          <w:marTop w:val="0"/>
          <w:marBottom w:val="0"/>
          <w:divBdr>
            <w:top w:val="none" w:sz="0" w:space="0" w:color="auto"/>
            <w:left w:val="none" w:sz="0" w:space="0" w:color="auto"/>
            <w:bottom w:val="none" w:sz="0" w:space="0" w:color="auto"/>
            <w:right w:val="none" w:sz="0" w:space="0" w:color="auto"/>
          </w:divBdr>
        </w:div>
        <w:div w:id="752437600">
          <w:marLeft w:val="480"/>
          <w:marRight w:val="0"/>
          <w:marTop w:val="0"/>
          <w:marBottom w:val="0"/>
          <w:divBdr>
            <w:top w:val="none" w:sz="0" w:space="0" w:color="auto"/>
            <w:left w:val="none" w:sz="0" w:space="0" w:color="auto"/>
            <w:bottom w:val="none" w:sz="0" w:space="0" w:color="auto"/>
            <w:right w:val="none" w:sz="0" w:space="0" w:color="auto"/>
          </w:divBdr>
        </w:div>
        <w:div w:id="157963753">
          <w:marLeft w:val="480"/>
          <w:marRight w:val="0"/>
          <w:marTop w:val="0"/>
          <w:marBottom w:val="0"/>
          <w:divBdr>
            <w:top w:val="none" w:sz="0" w:space="0" w:color="auto"/>
            <w:left w:val="none" w:sz="0" w:space="0" w:color="auto"/>
            <w:bottom w:val="none" w:sz="0" w:space="0" w:color="auto"/>
            <w:right w:val="none" w:sz="0" w:space="0" w:color="auto"/>
          </w:divBdr>
        </w:div>
        <w:div w:id="1796219258">
          <w:marLeft w:val="480"/>
          <w:marRight w:val="0"/>
          <w:marTop w:val="0"/>
          <w:marBottom w:val="0"/>
          <w:divBdr>
            <w:top w:val="none" w:sz="0" w:space="0" w:color="auto"/>
            <w:left w:val="none" w:sz="0" w:space="0" w:color="auto"/>
            <w:bottom w:val="none" w:sz="0" w:space="0" w:color="auto"/>
            <w:right w:val="none" w:sz="0" w:space="0" w:color="auto"/>
          </w:divBdr>
        </w:div>
        <w:div w:id="1615559022">
          <w:marLeft w:val="480"/>
          <w:marRight w:val="0"/>
          <w:marTop w:val="0"/>
          <w:marBottom w:val="0"/>
          <w:divBdr>
            <w:top w:val="none" w:sz="0" w:space="0" w:color="auto"/>
            <w:left w:val="none" w:sz="0" w:space="0" w:color="auto"/>
            <w:bottom w:val="none" w:sz="0" w:space="0" w:color="auto"/>
            <w:right w:val="none" w:sz="0" w:space="0" w:color="auto"/>
          </w:divBdr>
        </w:div>
        <w:div w:id="170878909">
          <w:marLeft w:val="480"/>
          <w:marRight w:val="0"/>
          <w:marTop w:val="0"/>
          <w:marBottom w:val="0"/>
          <w:divBdr>
            <w:top w:val="none" w:sz="0" w:space="0" w:color="auto"/>
            <w:left w:val="none" w:sz="0" w:space="0" w:color="auto"/>
            <w:bottom w:val="none" w:sz="0" w:space="0" w:color="auto"/>
            <w:right w:val="none" w:sz="0" w:space="0" w:color="auto"/>
          </w:divBdr>
        </w:div>
        <w:div w:id="1782143832">
          <w:marLeft w:val="480"/>
          <w:marRight w:val="0"/>
          <w:marTop w:val="0"/>
          <w:marBottom w:val="0"/>
          <w:divBdr>
            <w:top w:val="none" w:sz="0" w:space="0" w:color="auto"/>
            <w:left w:val="none" w:sz="0" w:space="0" w:color="auto"/>
            <w:bottom w:val="none" w:sz="0" w:space="0" w:color="auto"/>
            <w:right w:val="none" w:sz="0" w:space="0" w:color="auto"/>
          </w:divBdr>
        </w:div>
        <w:div w:id="1690374226">
          <w:marLeft w:val="480"/>
          <w:marRight w:val="0"/>
          <w:marTop w:val="0"/>
          <w:marBottom w:val="0"/>
          <w:divBdr>
            <w:top w:val="none" w:sz="0" w:space="0" w:color="auto"/>
            <w:left w:val="none" w:sz="0" w:space="0" w:color="auto"/>
            <w:bottom w:val="none" w:sz="0" w:space="0" w:color="auto"/>
            <w:right w:val="none" w:sz="0" w:space="0" w:color="auto"/>
          </w:divBdr>
        </w:div>
        <w:div w:id="604114932">
          <w:marLeft w:val="480"/>
          <w:marRight w:val="0"/>
          <w:marTop w:val="0"/>
          <w:marBottom w:val="0"/>
          <w:divBdr>
            <w:top w:val="none" w:sz="0" w:space="0" w:color="auto"/>
            <w:left w:val="none" w:sz="0" w:space="0" w:color="auto"/>
            <w:bottom w:val="none" w:sz="0" w:space="0" w:color="auto"/>
            <w:right w:val="none" w:sz="0" w:space="0" w:color="auto"/>
          </w:divBdr>
        </w:div>
        <w:div w:id="2111466404">
          <w:marLeft w:val="480"/>
          <w:marRight w:val="0"/>
          <w:marTop w:val="0"/>
          <w:marBottom w:val="0"/>
          <w:divBdr>
            <w:top w:val="none" w:sz="0" w:space="0" w:color="auto"/>
            <w:left w:val="none" w:sz="0" w:space="0" w:color="auto"/>
            <w:bottom w:val="none" w:sz="0" w:space="0" w:color="auto"/>
            <w:right w:val="none" w:sz="0" w:space="0" w:color="auto"/>
          </w:divBdr>
        </w:div>
        <w:div w:id="365910394">
          <w:marLeft w:val="480"/>
          <w:marRight w:val="0"/>
          <w:marTop w:val="0"/>
          <w:marBottom w:val="0"/>
          <w:divBdr>
            <w:top w:val="none" w:sz="0" w:space="0" w:color="auto"/>
            <w:left w:val="none" w:sz="0" w:space="0" w:color="auto"/>
            <w:bottom w:val="none" w:sz="0" w:space="0" w:color="auto"/>
            <w:right w:val="none" w:sz="0" w:space="0" w:color="auto"/>
          </w:divBdr>
        </w:div>
        <w:div w:id="809909357">
          <w:marLeft w:val="480"/>
          <w:marRight w:val="0"/>
          <w:marTop w:val="0"/>
          <w:marBottom w:val="0"/>
          <w:divBdr>
            <w:top w:val="none" w:sz="0" w:space="0" w:color="auto"/>
            <w:left w:val="none" w:sz="0" w:space="0" w:color="auto"/>
            <w:bottom w:val="none" w:sz="0" w:space="0" w:color="auto"/>
            <w:right w:val="none" w:sz="0" w:space="0" w:color="auto"/>
          </w:divBdr>
        </w:div>
        <w:div w:id="946085899">
          <w:marLeft w:val="480"/>
          <w:marRight w:val="0"/>
          <w:marTop w:val="0"/>
          <w:marBottom w:val="0"/>
          <w:divBdr>
            <w:top w:val="none" w:sz="0" w:space="0" w:color="auto"/>
            <w:left w:val="none" w:sz="0" w:space="0" w:color="auto"/>
            <w:bottom w:val="none" w:sz="0" w:space="0" w:color="auto"/>
            <w:right w:val="none" w:sz="0" w:space="0" w:color="auto"/>
          </w:divBdr>
        </w:div>
        <w:div w:id="1713921679">
          <w:marLeft w:val="480"/>
          <w:marRight w:val="0"/>
          <w:marTop w:val="0"/>
          <w:marBottom w:val="0"/>
          <w:divBdr>
            <w:top w:val="none" w:sz="0" w:space="0" w:color="auto"/>
            <w:left w:val="none" w:sz="0" w:space="0" w:color="auto"/>
            <w:bottom w:val="none" w:sz="0" w:space="0" w:color="auto"/>
            <w:right w:val="none" w:sz="0" w:space="0" w:color="auto"/>
          </w:divBdr>
        </w:div>
        <w:div w:id="1214851050">
          <w:marLeft w:val="480"/>
          <w:marRight w:val="0"/>
          <w:marTop w:val="0"/>
          <w:marBottom w:val="0"/>
          <w:divBdr>
            <w:top w:val="none" w:sz="0" w:space="0" w:color="auto"/>
            <w:left w:val="none" w:sz="0" w:space="0" w:color="auto"/>
            <w:bottom w:val="none" w:sz="0" w:space="0" w:color="auto"/>
            <w:right w:val="none" w:sz="0" w:space="0" w:color="auto"/>
          </w:divBdr>
        </w:div>
        <w:div w:id="1496871116">
          <w:marLeft w:val="480"/>
          <w:marRight w:val="0"/>
          <w:marTop w:val="0"/>
          <w:marBottom w:val="0"/>
          <w:divBdr>
            <w:top w:val="none" w:sz="0" w:space="0" w:color="auto"/>
            <w:left w:val="none" w:sz="0" w:space="0" w:color="auto"/>
            <w:bottom w:val="none" w:sz="0" w:space="0" w:color="auto"/>
            <w:right w:val="none" w:sz="0" w:space="0" w:color="auto"/>
          </w:divBdr>
        </w:div>
        <w:div w:id="1874734256">
          <w:marLeft w:val="480"/>
          <w:marRight w:val="0"/>
          <w:marTop w:val="0"/>
          <w:marBottom w:val="0"/>
          <w:divBdr>
            <w:top w:val="none" w:sz="0" w:space="0" w:color="auto"/>
            <w:left w:val="none" w:sz="0" w:space="0" w:color="auto"/>
            <w:bottom w:val="none" w:sz="0" w:space="0" w:color="auto"/>
            <w:right w:val="none" w:sz="0" w:space="0" w:color="auto"/>
          </w:divBdr>
        </w:div>
        <w:div w:id="39404522">
          <w:marLeft w:val="480"/>
          <w:marRight w:val="0"/>
          <w:marTop w:val="0"/>
          <w:marBottom w:val="0"/>
          <w:divBdr>
            <w:top w:val="none" w:sz="0" w:space="0" w:color="auto"/>
            <w:left w:val="none" w:sz="0" w:space="0" w:color="auto"/>
            <w:bottom w:val="none" w:sz="0" w:space="0" w:color="auto"/>
            <w:right w:val="none" w:sz="0" w:space="0" w:color="auto"/>
          </w:divBdr>
        </w:div>
      </w:divsChild>
    </w:div>
    <w:div w:id="253904871">
      <w:bodyDiv w:val="1"/>
      <w:marLeft w:val="0"/>
      <w:marRight w:val="0"/>
      <w:marTop w:val="0"/>
      <w:marBottom w:val="0"/>
      <w:divBdr>
        <w:top w:val="none" w:sz="0" w:space="0" w:color="auto"/>
        <w:left w:val="none" w:sz="0" w:space="0" w:color="auto"/>
        <w:bottom w:val="none" w:sz="0" w:space="0" w:color="auto"/>
        <w:right w:val="none" w:sz="0" w:space="0" w:color="auto"/>
      </w:divBdr>
    </w:div>
    <w:div w:id="253981026">
      <w:bodyDiv w:val="1"/>
      <w:marLeft w:val="0"/>
      <w:marRight w:val="0"/>
      <w:marTop w:val="0"/>
      <w:marBottom w:val="0"/>
      <w:divBdr>
        <w:top w:val="none" w:sz="0" w:space="0" w:color="auto"/>
        <w:left w:val="none" w:sz="0" w:space="0" w:color="auto"/>
        <w:bottom w:val="none" w:sz="0" w:space="0" w:color="auto"/>
        <w:right w:val="none" w:sz="0" w:space="0" w:color="auto"/>
      </w:divBdr>
    </w:div>
    <w:div w:id="254166186">
      <w:bodyDiv w:val="1"/>
      <w:marLeft w:val="0"/>
      <w:marRight w:val="0"/>
      <w:marTop w:val="0"/>
      <w:marBottom w:val="0"/>
      <w:divBdr>
        <w:top w:val="none" w:sz="0" w:space="0" w:color="auto"/>
        <w:left w:val="none" w:sz="0" w:space="0" w:color="auto"/>
        <w:bottom w:val="none" w:sz="0" w:space="0" w:color="auto"/>
        <w:right w:val="none" w:sz="0" w:space="0" w:color="auto"/>
      </w:divBdr>
    </w:div>
    <w:div w:id="254561118">
      <w:bodyDiv w:val="1"/>
      <w:marLeft w:val="0"/>
      <w:marRight w:val="0"/>
      <w:marTop w:val="0"/>
      <w:marBottom w:val="0"/>
      <w:divBdr>
        <w:top w:val="none" w:sz="0" w:space="0" w:color="auto"/>
        <w:left w:val="none" w:sz="0" w:space="0" w:color="auto"/>
        <w:bottom w:val="none" w:sz="0" w:space="0" w:color="auto"/>
        <w:right w:val="none" w:sz="0" w:space="0" w:color="auto"/>
      </w:divBdr>
    </w:div>
    <w:div w:id="254897066">
      <w:bodyDiv w:val="1"/>
      <w:marLeft w:val="0"/>
      <w:marRight w:val="0"/>
      <w:marTop w:val="0"/>
      <w:marBottom w:val="0"/>
      <w:divBdr>
        <w:top w:val="none" w:sz="0" w:space="0" w:color="auto"/>
        <w:left w:val="none" w:sz="0" w:space="0" w:color="auto"/>
        <w:bottom w:val="none" w:sz="0" w:space="0" w:color="auto"/>
        <w:right w:val="none" w:sz="0" w:space="0" w:color="auto"/>
      </w:divBdr>
    </w:div>
    <w:div w:id="254947266">
      <w:bodyDiv w:val="1"/>
      <w:marLeft w:val="0"/>
      <w:marRight w:val="0"/>
      <w:marTop w:val="0"/>
      <w:marBottom w:val="0"/>
      <w:divBdr>
        <w:top w:val="none" w:sz="0" w:space="0" w:color="auto"/>
        <w:left w:val="none" w:sz="0" w:space="0" w:color="auto"/>
        <w:bottom w:val="none" w:sz="0" w:space="0" w:color="auto"/>
        <w:right w:val="none" w:sz="0" w:space="0" w:color="auto"/>
      </w:divBdr>
    </w:div>
    <w:div w:id="255284597">
      <w:bodyDiv w:val="1"/>
      <w:marLeft w:val="0"/>
      <w:marRight w:val="0"/>
      <w:marTop w:val="0"/>
      <w:marBottom w:val="0"/>
      <w:divBdr>
        <w:top w:val="none" w:sz="0" w:space="0" w:color="auto"/>
        <w:left w:val="none" w:sz="0" w:space="0" w:color="auto"/>
        <w:bottom w:val="none" w:sz="0" w:space="0" w:color="auto"/>
        <w:right w:val="none" w:sz="0" w:space="0" w:color="auto"/>
      </w:divBdr>
    </w:div>
    <w:div w:id="255602639">
      <w:bodyDiv w:val="1"/>
      <w:marLeft w:val="0"/>
      <w:marRight w:val="0"/>
      <w:marTop w:val="0"/>
      <w:marBottom w:val="0"/>
      <w:divBdr>
        <w:top w:val="none" w:sz="0" w:space="0" w:color="auto"/>
        <w:left w:val="none" w:sz="0" w:space="0" w:color="auto"/>
        <w:bottom w:val="none" w:sz="0" w:space="0" w:color="auto"/>
        <w:right w:val="none" w:sz="0" w:space="0" w:color="auto"/>
      </w:divBdr>
    </w:div>
    <w:div w:id="256134311">
      <w:bodyDiv w:val="1"/>
      <w:marLeft w:val="0"/>
      <w:marRight w:val="0"/>
      <w:marTop w:val="0"/>
      <w:marBottom w:val="0"/>
      <w:divBdr>
        <w:top w:val="none" w:sz="0" w:space="0" w:color="auto"/>
        <w:left w:val="none" w:sz="0" w:space="0" w:color="auto"/>
        <w:bottom w:val="none" w:sz="0" w:space="0" w:color="auto"/>
        <w:right w:val="none" w:sz="0" w:space="0" w:color="auto"/>
      </w:divBdr>
    </w:div>
    <w:div w:id="256212787">
      <w:bodyDiv w:val="1"/>
      <w:marLeft w:val="0"/>
      <w:marRight w:val="0"/>
      <w:marTop w:val="0"/>
      <w:marBottom w:val="0"/>
      <w:divBdr>
        <w:top w:val="none" w:sz="0" w:space="0" w:color="auto"/>
        <w:left w:val="none" w:sz="0" w:space="0" w:color="auto"/>
        <w:bottom w:val="none" w:sz="0" w:space="0" w:color="auto"/>
        <w:right w:val="none" w:sz="0" w:space="0" w:color="auto"/>
      </w:divBdr>
    </w:div>
    <w:div w:id="256445702">
      <w:bodyDiv w:val="1"/>
      <w:marLeft w:val="0"/>
      <w:marRight w:val="0"/>
      <w:marTop w:val="0"/>
      <w:marBottom w:val="0"/>
      <w:divBdr>
        <w:top w:val="none" w:sz="0" w:space="0" w:color="auto"/>
        <w:left w:val="none" w:sz="0" w:space="0" w:color="auto"/>
        <w:bottom w:val="none" w:sz="0" w:space="0" w:color="auto"/>
        <w:right w:val="none" w:sz="0" w:space="0" w:color="auto"/>
      </w:divBdr>
    </w:div>
    <w:div w:id="256445707">
      <w:bodyDiv w:val="1"/>
      <w:marLeft w:val="0"/>
      <w:marRight w:val="0"/>
      <w:marTop w:val="0"/>
      <w:marBottom w:val="0"/>
      <w:divBdr>
        <w:top w:val="none" w:sz="0" w:space="0" w:color="auto"/>
        <w:left w:val="none" w:sz="0" w:space="0" w:color="auto"/>
        <w:bottom w:val="none" w:sz="0" w:space="0" w:color="auto"/>
        <w:right w:val="none" w:sz="0" w:space="0" w:color="auto"/>
      </w:divBdr>
    </w:div>
    <w:div w:id="256525126">
      <w:bodyDiv w:val="1"/>
      <w:marLeft w:val="0"/>
      <w:marRight w:val="0"/>
      <w:marTop w:val="0"/>
      <w:marBottom w:val="0"/>
      <w:divBdr>
        <w:top w:val="none" w:sz="0" w:space="0" w:color="auto"/>
        <w:left w:val="none" w:sz="0" w:space="0" w:color="auto"/>
        <w:bottom w:val="none" w:sz="0" w:space="0" w:color="auto"/>
        <w:right w:val="none" w:sz="0" w:space="0" w:color="auto"/>
      </w:divBdr>
    </w:div>
    <w:div w:id="256600049">
      <w:bodyDiv w:val="1"/>
      <w:marLeft w:val="0"/>
      <w:marRight w:val="0"/>
      <w:marTop w:val="0"/>
      <w:marBottom w:val="0"/>
      <w:divBdr>
        <w:top w:val="none" w:sz="0" w:space="0" w:color="auto"/>
        <w:left w:val="none" w:sz="0" w:space="0" w:color="auto"/>
        <w:bottom w:val="none" w:sz="0" w:space="0" w:color="auto"/>
        <w:right w:val="none" w:sz="0" w:space="0" w:color="auto"/>
      </w:divBdr>
    </w:div>
    <w:div w:id="256866328">
      <w:bodyDiv w:val="1"/>
      <w:marLeft w:val="0"/>
      <w:marRight w:val="0"/>
      <w:marTop w:val="0"/>
      <w:marBottom w:val="0"/>
      <w:divBdr>
        <w:top w:val="none" w:sz="0" w:space="0" w:color="auto"/>
        <w:left w:val="none" w:sz="0" w:space="0" w:color="auto"/>
        <w:bottom w:val="none" w:sz="0" w:space="0" w:color="auto"/>
        <w:right w:val="none" w:sz="0" w:space="0" w:color="auto"/>
      </w:divBdr>
    </w:div>
    <w:div w:id="257254301">
      <w:bodyDiv w:val="1"/>
      <w:marLeft w:val="0"/>
      <w:marRight w:val="0"/>
      <w:marTop w:val="0"/>
      <w:marBottom w:val="0"/>
      <w:divBdr>
        <w:top w:val="none" w:sz="0" w:space="0" w:color="auto"/>
        <w:left w:val="none" w:sz="0" w:space="0" w:color="auto"/>
        <w:bottom w:val="none" w:sz="0" w:space="0" w:color="auto"/>
        <w:right w:val="none" w:sz="0" w:space="0" w:color="auto"/>
      </w:divBdr>
    </w:div>
    <w:div w:id="257256359">
      <w:bodyDiv w:val="1"/>
      <w:marLeft w:val="0"/>
      <w:marRight w:val="0"/>
      <w:marTop w:val="0"/>
      <w:marBottom w:val="0"/>
      <w:divBdr>
        <w:top w:val="none" w:sz="0" w:space="0" w:color="auto"/>
        <w:left w:val="none" w:sz="0" w:space="0" w:color="auto"/>
        <w:bottom w:val="none" w:sz="0" w:space="0" w:color="auto"/>
        <w:right w:val="none" w:sz="0" w:space="0" w:color="auto"/>
      </w:divBdr>
    </w:div>
    <w:div w:id="257257092">
      <w:bodyDiv w:val="1"/>
      <w:marLeft w:val="0"/>
      <w:marRight w:val="0"/>
      <w:marTop w:val="0"/>
      <w:marBottom w:val="0"/>
      <w:divBdr>
        <w:top w:val="none" w:sz="0" w:space="0" w:color="auto"/>
        <w:left w:val="none" w:sz="0" w:space="0" w:color="auto"/>
        <w:bottom w:val="none" w:sz="0" w:space="0" w:color="auto"/>
        <w:right w:val="none" w:sz="0" w:space="0" w:color="auto"/>
      </w:divBdr>
    </w:div>
    <w:div w:id="257492615">
      <w:bodyDiv w:val="1"/>
      <w:marLeft w:val="0"/>
      <w:marRight w:val="0"/>
      <w:marTop w:val="0"/>
      <w:marBottom w:val="0"/>
      <w:divBdr>
        <w:top w:val="none" w:sz="0" w:space="0" w:color="auto"/>
        <w:left w:val="none" w:sz="0" w:space="0" w:color="auto"/>
        <w:bottom w:val="none" w:sz="0" w:space="0" w:color="auto"/>
        <w:right w:val="none" w:sz="0" w:space="0" w:color="auto"/>
      </w:divBdr>
    </w:div>
    <w:div w:id="257829849">
      <w:bodyDiv w:val="1"/>
      <w:marLeft w:val="0"/>
      <w:marRight w:val="0"/>
      <w:marTop w:val="0"/>
      <w:marBottom w:val="0"/>
      <w:divBdr>
        <w:top w:val="none" w:sz="0" w:space="0" w:color="auto"/>
        <w:left w:val="none" w:sz="0" w:space="0" w:color="auto"/>
        <w:bottom w:val="none" w:sz="0" w:space="0" w:color="auto"/>
        <w:right w:val="none" w:sz="0" w:space="0" w:color="auto"/>
      </w:divBdr>
    </w:div>
    <w:div w:id="257952166">
      <w:bodyDiv w:val="1"/>
      <w:marLeft w:val="0"/>
      <w:marRight w:val="0"/>
      <w:marTop w:val="0"/>
      <w:marBottom w:val="0"/>
      <w:divBdr>
        <w:top w:val="none" w:sz="0" w:space="0" w:color="auto"/>
        <w:left w:val="none" w:sz="0" w:space="0" w:color="auto"/>
        <w:bottom w:val="none" w:sz="0" w:space="0" w:color="auto"/>
        <w:right w:val="none" w:sz="0" w:space="0" w:color="auto"/>
      </w:divBdr>
    </w:div>
    <w:div w:id="258147135">
      <w:bodyDiv w:val="1"/>
      <w:marLeft w:val="0"/>
      <w:marRight w:val="0"/>
      <w:marTop w:val="0"/>
      <w:marBottom w:val="0"/>
      <w:divBdr>
        <w:top w:val="none" w:sz="0" w:space="0" w:color="auto"/>
        <w:left w:val="none" w:sz="0" w:space="0" w:color="auto"/>
        <w:bottom w:val="none" w:sz="0" w:space="0" w:color="auto"/>
        <w:right w:val="none" w:sz="0" w:space="0" w:color="auto"/>
      </w:divBdr>
    </w:div>
    <w:div w:id="258178449">
      <w:bodyDiv w:val="1"/>
      <w:marLeft w:val="0"/>
      <w:marRight w:val="0"/>
      <w:marTop w:val="0"/>
      <w:marBottom w:val="0"/>
      <w:divBdr>
        <w:top w:val="none" w:sz="0" w:space="0" w:color="auto"/>
        <w:left w:val="none" w:sz="0" w:space="0" w:color="auto"/>
        <w:bottom w:val="none" w:sz="0" w:space="0" w:color="auto"/>
        <w:right w:val="none" w:sz="0" w:space="0" w:color="auto"/>
      </w:divBdr>
    </w:div>
    <w:div w:id="258564647">
      <w:bodyDiv w:val="1"/>
      <w:marLeft w:val="0"/>
      <w:marRight w:val="0"/>
      <w:marTop w:val="0"/>
      <w:marBottom w:val="0"/>
      <w:divBdr>
        <w:top w:val="none" w:sz="0" w:space="0" w:color="auto"/>
        <w:left w:val="none" w:sz="0" w:space="0" w:color="auto"/>
        <w:bottom w:val="none" w:sz="0" w:space="0" w:color="auto"/>
        <w:right w:val="none" w:sz="0" w:space="0" w:color="auto"/>
      </w:divBdr>
      <w:divsChild>
        <w:div w:id="1380940396">
          <w:marLeft w:val="480"/>
          <w:marRight w:val="0"/>
          <w:marTop w:val="0"/>
          <w:marBottom w:val="0"/>
          <w:divBdr>
            <w:top w:val="none" w:sz="0" w:space="0" w:color="auto"/>
            <w:left w:val="none" w:sz="0" w:space="0" w:color="auto"/>
            <w:bottom w:val="none" w:sz="0" w:space="0" w:color="auto"/>
            <w:right w:val="none" w:sz="0" w:space="0" w:color="auto"/>
          </w:divBdr>
        </w:div>
        <w:div w:id="646982075">
          <w:marLeft w:val="480"/>
          <w:marRight w:val="0"/>
          <w:marTop w:val="0"/>
          <w:marBottom w:val="0"/>
          <w:divBdr>
            <w:top w:val="none" w:sz="0" w:space="0" w:color="auto"/>
            <w:left w:val="none" w:sz="0" w:space="0" w:color="auto"/>
            <w:bottom w:val="none" w:sz="0" w:space="0" w:color="auto"/>
            <w:right w:val="none" w:sz="0" w:space="0" w:color="auto"/>
          </w:divBdr>
        </w:div>
        <w:div w:id="1941134984">
          <w:marLeft w:val="480"/>
          <w:marRight w:val="0"/>
          <w:marTop w:val="0"/>
          <w:marBottom w:val="0"/>
          <w:divBdr>
            <w:top w:val="none" w:sz="0" w:space="0" w:color="auto"/>
            <w:left w:val="none" w:sz="0" w:space="0" w:color="auto"/>
            <w:bottom w:val="none" w:sz="0" w:space="0" w:color="auto"/>
            <w:right w:val="none" w:sz="0" w:space="0" w:color="auto"/>
          </w:divBdr>
        </w:div>
        <w:div w:id="743381544">
          <w:marLeft w:val="480"/>
          <w:marRight w:val="0"/>
          <w:marTop w:val="0"/>
          <w:marBottom w:val="0"/>
          <w:divBdr>
            <w:top w:val="none" w:sz="0" w:space="0" w:color="auto"/>
            <w:left w:val="none" w:sz="0" w:space="0" w:color="auto"/>
            <w:bottom w:val="none" w:sz="0" w:space="0" w:color="auto"/>
            <w:right w:val="none" w:sz="0" w:space="0" w:color="auto"/>
          </w:divBdr>
        </w:div>
        <w:div w:id="1958684502">
          <w:marLeft w:val="480"/>
          <w:marRight w:val="0"/>
          <w:marTop w:val="0"/>
          <w:marBottom w:val="0"/>
          <w:divBdr>
            <w:top w:val="none" w:sz="0" w:space="0" w:color="auto"/>
            <w:left w:val="none" w:sz="0" w:space="0" w:color="auto"/>
            <w:bottom w:val="none" w:sz="0" w:space="0" w:color="auto"/>
            <w:right w:val="none" w:sz="0" w:space="0" w:color="auto"/>
          </w:divBdr>
        </w:div>
        <w:div w:id="693850506">
          <w:marLeft w:val="480"/>
          <w:marRight w:val="0"/>
          <w:marTop w:val="0"/>
          <w:marBottom w:val="0"/>
          <w:divBdr>
            <w:top w:val="none" w:sz="0" w:space="0" w:color="auto"/>
            <w:left w:val="none" w:sz="0" w:space="0" w:color="auto"/>
            <w:bottom w:val="none" w:sz="0" w:space="0" w:color="auto"/>
            <w:right w:val="none" w:sz="0" w:space="0" w:color="auto"/>
          </w:divBdr>
        </w:div>
        <w:div w:id="1010719046">
          <w:marLeft w:val="480"/>
          <w:marRight w:val="0"/>
          <w:marTop w:val="0"/>
          <w:marBottom w:val="0"/>
          <w:divBdr>
            <w:top w:val="none" w:sz="0" w:space="0" w:color="auto"/>
            <w:left w:val="none" w:sz="0" w:space="0" w:color="auto"/>
            <w:bottom w:val="none" w:sz="0" w:space="0" w:color="auto"/>
            <w:right w:val="none" w:sz="0" w:space="0" w:color="auto"/>
          </w:divBdr>
        </w:div>
        <w:div w:id="1713189540">
          <w:marLeft w:val="480"/>
          <w:marRight w:val="0"/>
          <w:marTop w:val="0"/>
          <w:marBottom w:val="0"/>
          <w:divBdr>
            <w:top w:val="none" w:sz="0" w:space="0" w:color="auto"/>
            <w:left w:val="none" w:sz="0" w:space="0" w:color="auto"/>
            <w:bottom w:val="none" w:sz="0" w:space="0" w:color="auto"/>
            <w:right w:val="none" w:sz="0" w:space="0" w:color="auto"/>
          </w:divBdr>
        </w:div>
        <w:div w:id="1733384830">
          <w:marLeft w:val="480"/>
          <w:marRight w:val="0"/>
          <w:marTop w:val="0"/>
          <w:marBottom w:val="0"/>
          <w:divBdr>
            <w:top w:val="none" w:sz="0" w:space="0" w:color="auto"/>
            <w:left w:val="none" w:sz="0" w:space="0" w:color="auto"/>
            <w:bottom w:val="none" w:sz="0" w:space="0" w:color="auto"/>
            <w:right w:val="none" w:sz="0" w:space="0" w:color="auto"/>
          </w:divBdr>
        </w:div>
        <w:div w:id="891886182">
          <w:marLeft w:val="480"/>
          <w:marRight w:val="0"/>
          <w:marTop w:val="0"/>
          <w:marBottom w:val="0"/>
          <w:divBdr>
            <w:top w:val="none" w:sz="0" w:space="0" w:color="auto"/>
            <w:left w:val="none" w:sz="0" w:space="0" w:color="auto"/>
            <w:bottom w:val="none" w:sz="0" w:space="0" w:color="auto"/>
            <w:right w:val="none" w:sz="0" w:space="0" w:color="auto"/>
          </w:divBdr>
        </w:div>
        <w:div w:id="1543177745">
          <w:marLeft w:val="480"/>
          <w:marRight w:val="0"/>
          <w:marTop w:val="0"/>
          <w:marBottom w:val="0"/>
          <w:divBdr>
            <w:top w:val="none" w:sz="0" w:space="0" w:color="auto"/>
            <w:left w:val="none" w:sz="0" w:space="0" w:color="auto"/>
            <w:bottom w:val="none" w:sz="0" w:space="0" w:color="auto"/>
            <w:right w:val="none" w:sz="0" w:space="0" w:color="auto"/>
          </w:divBdr>
        </w:div>
        <w:div w:id="1358459809">
          <w:marLeft w:val="480"/>
          <w:marRight w:val="0"/>
          <w:marTop w:val="0"/>
          <w:marBottom w:val="0"/>
          <w:divBdr>
            <w:top w:val="none" w:sz="0" w:space="0" w:color="auto"/>
            <w:left w:val="none" w:sz="0" w:space="0" w:color="auto"/>
            <w:bottom w:val="none" w:sz="0" w:space="0" w:color="auto"/>
            <w:right w:val="none" w:sz="0" w:space="0" w:color="auto"/>
          </w:divBdr>
        </w:div>
        <w:div w:id="252517845">
          <w:marLeft w:val="480"/>
          <w:marRight w:val="0"/>
          <w:marTop w:val="0"/>
          <w:marBottom w:val="0"/>
          <w:divBdr>
            <w:top w:val="none" w:sz="0" w:space="0" w:color="auto"/>
            <w:left w:val="none" w:sz="0" w:space="0" w:color="auto"/>
            <w:bottom w:val="none" w:sz="0" w:space="0" w:color="auto"/>
            <w:right w:val="none" w:sz="0" w:space="0" w:color="auto"/>
          </w:divBdr>
        </w:div>
        <w:div w:id="2047682684">
          <w:marLeft w:val="480"/>
          <w:marRight w:val="0"/>
          <w:marTop w:val="0"/>
          <w:marBottom w:val="0"/>
          <w:divBdr>
            <w:top w:val="none" w:sz="0" w:space="0" w:color="auto"/>
            <w:left w:val="none" w:sz="0" w:space="0" w:color="auto"/>
            <w:bottom w:val="none" w:sz="0" w:space="0" w:color="auto"/>
            <w:right w:val="none" w:sz="0" w:space="0" w:color="auto"/>
          </w:divBdr>
        </w:div>
        <w:div w:id="515732337">
          <w:marLeft w:val="480"/>
          <w:marRight w:val="0"/>
          <w:marTop w:val="0"/>
          <w:marBottom w:val="0"/>
          <w:divBdr>
            <w:top w:val="none" w:sz="0" w:space="0" w:color="auto"/>
            <w:left w:val="none" w:sz="0" w:space="0" w:color="auto"/>
            <w:bottom w:val="none" w:sz="0" w:space="0" w:color="auto"/>
            <w:right w:val="none" w:sz="0" w:space="0" w:color="auto"/>
          </w:divBdr>
        </w:div>
        <w:div w:id="1744716871">
          <w:marLeft w:val="480"/>
          <w:marRight w:val="0"/>
          <w:marTop w:val="0"/>
          <w:marBottom w:val="0"/>
          <w:divBdr>
            <w:top w:val="none" w:sz="0" w:space="0" w:color="auto"/>
            <w:left w:val="none" w:sz="0" w:space="0" w:color="auto"/>
            <w:bottom w:val="none" w:sz="0" w:space="0" w:color="auto"/>
            <w:right w:val="none" w:sz="0" w:space="0" w:color="auto"/>
          </w:divBdr>
        </w:div>
        <w:div w:id="2063863575">
          <w:marLeft w:val="480"/>
          <w:marRight w:val="0"/>
          <w:marTop w:val="0"/>
          <w:marBottom w:val="0"/>
          <w:divBdr>
            <w:top w:val="none" w:sz="0" w:space="0" w:color="auto"/>
            <w:left w:val="none" w:sz="0" w:space="0" w:color="auto"/>
            <w:bottom w:val="none" w:sz="0" w:space="0" w:color="auto"/>
            <w:right w:val="none" w:sz="0" w:space="0" w:color="auto"/>
          </w:divBdr>
        </w:div>
        <w:div w:id="3436095">
          <w:marLeft w:val="480"/>
          <w:marRight w:val="0"/>
          <w:marTop w:val="0"/>
          <w:marBottom w:val="0"/>
          <w:divBdr>
            <w:top w:val="none" w:sz="0" w:space="0" w:color="auto"/>
            <w:left w:val="none" w:sz="0" w:space="0" w:color="auto"/>
            <w:bottom w:val="none" w:sz="0" w:space="0" w:color="auto"/>
            <w:right w:val="none" w:sz="0" w:space="0" w:color="auto"/>
          </w:divBdr>
        </w:div>
        <w:div w:id="509367244">
          <w:marLeft w:val="480"/>
          <w:marRight w:val="0"/>
          <w:marTop w:val="0"/>
          <w:marBottom w:val="0"/>
          <w:divBdr>
            <w:top w:val="none" w:sz="0" w:space="0" w:color="auto"/>
            <w:left w:val="none" w:sz="0" w:space="0" w:color="auto"/>
            <w:bottom w:val="none" w:sz="0" w:space="0" w:color="auto"/>
            <w:right w:val="none" w:sz="0" w:space="0" w:color="auto"/>
          </w:divBdr>
        </w:div>
        <w:div w:id="1674066199">
          <w:marLeft w:val="480"/>
          <w:marRight w:val="0"/>
          <w:marTop w:val="0"/>
          <w:marBottom w:val="0"/>
          <w:divBdr>
            <w:top w:val="none" w:sz="0" w:space="0" w:color="auto"/>
            <w:left w:val="none" w:sz="0" w:space="0" w:color="auto"/>
            <w:bottom w:val="none" w:sz="0" w:space="0" w:color="auto"/>
            <w:right w:val="none" w:sz="0" w:space="0" w:color="auto"/>
          </w:divBdr>
        </w:div>
        <w:div w:id="1207910129">
          <w:marLeft w:val="480"/>
          <w:marRight w:val="0"/>
          <w:marTop w:val="0"/>
          <w:marBottom w:val="0"/>
          <w:divBdr>
            <w:top w:val="none" w:sz="0" w:space="0" w:color="auto"/>
            <w:left w:val="none" w:sz="0" w:space="0" w:color="auto"/>
            <w:bottom w:val="none" w:sz="0" w:space="0" w:color="auto"/>
            <w:right w:val="none" w:sz="0" w:space="0" w:color="auto"/>
          </w:divBdr>
        </w:div>
        <w:div w:id="919942670">
          <w:marLeft w:val="480"/>
          <w:marRight w:val="0"/>
          <w:marTop w:val="0"/>
          <w:marBottom w:val="0"/>
          <w:divBdr>
            <w:top w:val="none" w:sz="0" w:space="0" w:color="auto"/>
            <w:left w:val="none" w:sz="0" w:space="0" w:color="auto"/>
            <w:bottom w:val="none" w:sz="0" w:space="0" w:color="auto"/>
            <w:right w:val="none" w:sz="0" w:space="0" w:color="auto"/>
          </w:divBdr>
        </w:div>
        <w:div w:id="1506434757">
          <w:marLeft w:val="480"/>
          <w:marRight w:val="0"/>
          <w:marTop w:val="0"/>
          <w:marBottom w:val="0"/>
          <w:divBdr>
            <w:top w:val="none" w:sz="0" w:space="0" w:color="auto"/>
            <w:left w:val="none" w:sz="0" w:space="0" w:color="auto"/>
            <w:bottom w:val="none" w:sz="0" w:space="0" w:color="auto"/>
            <w:right w:val="none" w:sz="0" w:space="0" w:color="auto"/>
          </w:divBdr>
        </w:div>
        <w:div w:id="1605112987">
          <w:marLeft w:val="480"/>
          <w:marRight w:val="0"/>
          <w:marTop w:val="0"/>
          <w:marBottom w:val="0"/>
          <w:divBdr>
            <w:top w:val="none" w:sz="0" w:space="0" w:color="auto"/>
            <w:left w:val="none" w:sz="0" w:space="0" w:color="auto"/>
            <w:bottom w:val="none" w:sz="0" w:space="0" w:color="auto"/>
            <w:right w:val="none" w:sz="0" w:space="0" w:color="auto"/>
          </w:divBdr>
        </w:div>
        <w:div w:id="291061746">
          <w:marLeft w:val="480"/>
          <w:marRight w:val="0"/>
          <w:marTop w:val="0"/>
          <w:marBottom w:val="0"/>
          <w:divBdr>
            <w:top w:val="none" w:sz="0" w:space="0" w:color="auto"/>
            <w:left w:val="none" w:sz="0" w:space="0" w:color="auto"/>
            <w:bottom w:val="none" w:sz="0" w:space="0" w:color="auto"/>
            <w:right w:val="none" w:sz="0" w:space="0" w:color="auto"/>
          </w:divBdr>
        </w:div>
        <w:div w:id="942109591">
          <w:marLeft w:val="480"/>
          <w:marRight w:val="0"/>
          <w:marTop w:val="0"/>
          <w:marBottom w:val="0"/>
          <w:divBdr>
            <w:top w:val="none" w:sz="0" w:space="0" w:color="auto"/>
            <w:left w:val="none" w:sz="0" w:space="0" w:color="auto"/>
            <w:bottom w:val="none" w:sz="0" w:space="0" w:color="auto"/>
            <w:right w:val="none" w:sz="0" w:space="0" w:color="auto"/>
          </w:divBdr>
        </w:div>
        <w:div w:id="609775657">
          <w:marLeft w:val="480"/>
          <w:marRight w:val="0"/>
          <w:marTop w:val="0"/>
          <w:marBottom w:val="0"/>
          <w:divBdr>
            <w:top w:val="none" w:sz="0" w:space="0" w:color="auto"/>
            <w:left w:val="none" w:sz="0" w:space="0" w:color="auto"/>
            <w:bottom w:val="none" w:sz="0" w:space="0" w:color="auto"/>
            <w:right w:val="none" w:sz="0" w:space="0" w:color="auto"/>
          </w:divBdr>
        </w:div>
        <w:div w:id="18165238">
          <w:marLeft w:val="480"/>
          <w:marRight w:val="0"/>
          <w:marTop w:val="0"/>
          <w:marBottom w:val="0"/>
          <w:divBdr>
            <w:top w:val="none" w:sz="0" w:space="0" w:color="auto"/>
            <w:left w:val="none" w:sz="0" w:space="0" w:color="auto"/>
            <w:bottom w:val="none" w:sz="0" w:space="0" w:color="auto"/>
            <w:right w:val="none" w:sz="0" w:space="0" w:color="auto"/>
          </w:divBdr>
        </w:div>
        <w:div w:id="1246185127">
          <w:marLeft w:val="480"/>
          <w:marRight w:val="0"/>
          <w:marTop w:val="0"/>
          <w:marBottom w:val="0"/>
          <w:divBdr>
            <w:top w:val="none" w:sz="0" w:space="0" w:color="auto"/>
            <w:left w:val="none" w:sz="0" w:space="0" w:color="auto"/>
            <w:bottom w:val="none" w:sz="0" w:space="0" w:color="auto"/>
            <w:right w:val="none" w:sz="0" w:space="0" w:color="auto"/>
          </w:divBdr>
        </w:div>
        <w:div w:id="71466461">
          <w:marLeft w:val="480"/>
          <w:marRight w:val="0"/>
          <w:marTop w:val="0"/>
          <w:marBottom w:val="0"/>
          <w:divBdr>
            <w:top w:val="none" w:sz="0" w:space="0" w:color="auto"/>
            <w:left w:val="none" w:sz="0" w:space="0" w:color="auto"/>
            <w:bottom w:val="none" w:sz="0" w:space="0" w:color="auto"/>
            <w:right w:val="none" w:sz="0" w:space="0" w:color="auto"/>
          </w:divBdr>
        </w:div>
        <w:div w:id="621496396">
          <w:marLeft w:val="480"/>
          <w:marRight w:val="0"/>
          <w:marTop w:val="0"/>
          <w:marBottom w:val="0"/>
          <w:divBdr>
            <w:top w:val="none" w:sz="0" w:space="0" w:color="auto"/>
            <w:left w:val="none" w:sz="0" w:space="0" w:color="auto"/>
            <w:bottom w:val="none" w:sz="0" w:space="0" w:color="auto"/>
            <w:right w:val="none" w:sz="0" w:space="0" w:color="auto"/>
          </w:divBdr>
        </w:div>
        <w:div w:id="727147910">
          <w:marLeft w:val="480"/>
          <w:marRight w:val="0"/>
          <w:marTop w:val="0"/>
          <w:marBottom w:val="0"/>
          <w:divBdr>
            <w:top w:val="none" w:sz="0" w:space="0" w:color="auto"/>
            <w:left w:val="none" w:sz="0" w:space="0" w:color="auto"/>
            <w:bottom w:val="none" w:sz="0" w:space="0" w:color="auto"/>
            <w:right w:val="none" w:sz="0" w:space="0" w:color="auto"/>
          </w:divBdr>
        </w:div>
        <w:div w:id="2087263303">
          <w:marLeft w:val="480"/>
          <w:marRight w:val="0"/>
          <w:marTop w:val="0"/>
          <w:marBottom w:val="0"/>
          <w:divBdr>
            <w:top w:val="none" w:sz="0" w:space="0" w:color="auto"/>
            <w:left w:val="none" w:sz="0" w:space="0" w:color="auto"/>
            <w:bottom w:val="none" w:sz="0" w:space="0" w:color="auto"/>
            <w:right w:val="none" w:sz="0" w:space="0" w:color="auto"/>
          </w:divBdr>
        </w:div>
        <w:div w:id="1642463570">
          <w:marLeft w:val="480"/>
          <w:marRight w:val="0"/>
          <w:marTop w:val="0"/>
          <w:marBottom w:val="0"/>
          <w:divBdr>
            <w:top w:val="none" w:sz="0" w:space="0" w:color="auto"/>
            <w:left w:val="none" w:sz="0" w:space="0" w:color="auto"/>
            <w:bottom w:val="none" w:sz="0" w:space="0" w:color="auto"/>
            <w:right w:val="none" w:sz="0" w:space="0" w:color="auto"/>
          </w:divBdr>
        </w:div>
        <w:div w:id="882864906">
          <w:marLeft w:val="480"/>
          <w:marRight w:val="0"/>
          <w:marTop w:val="0"/>
          <w:marBottom w:val="0"/>
          <w:divBdr>
            <w:top w:val="none" w:sz="0" w:space="0" w:color="auto"/>
            <w:left w:val="none" w:sz="0" w:space="0" w:color="auto"/>
            <w:bottom w:val="none" w:sz="0" w:space="0" w:color="auto"/>
            <w:right w:val="none" w:sz="0" w:space="0" w:color="auto"/>
          </w:divBdr>
        </w:div>
        <w:div w:id="1916239756">
          <w:marLeft w:val="480"/>
          <w:marRight w:val="0"/>
          <w:marTop w:val="0"/>
          <w:marBottom w:val="0"/>
          <w:divBdr>
            <w:top w:val="none" w:sz="0" w:space="0" w:color="auto"/>
            <w:left w:val="none" w:sz="0" w:space="0" w:color="auto"/>
            <w:bottom w:val="none" w:sz="0" w:space="0" w:color="auto"/>
            <w:right w:val="none" w:sz="0" w:space="0" w:color="auto"/>
          </w:divBdr>
        </w:div>
        <w:div w:id="980769024">
          <w:marLeft w:val="480"/>
          <w:marRight w:val="0"/>
          <w:marTop w:val="0"/>
          <w:marBottom w:val="0"/>
          <w:divBdr>
            <w:top w:val="none" w:sz="0" w:space="0" w:color="auto"/>
            <w:left w:val="none" w:sz="0" w:space="0" w:color="auto"/>
            <w:bottom w:val="none" w:sz="0" w:space="0" w:color="auto"/>
            <w:right w:val="none" w:sz="0" w:space="0" w:color="auto"/>
          </w:divBdr>
        </w:div>
        <w:div w:id="69814309">
          <w:marLeft w:val="480"/>
          <w:marRight w:val="0"/>
          <w:marTop w:val="0"/>
          <w:marBottom w:val="0"/>
          <w:divBdr>
            <w:top w:val="none" w:sz="0" w:space="0" w:color="auto"/>
            <w:left w:val="none" w:sz="0" w:space="0" w:color="auto"/>
            <w:bottom w:val="none" w:sz="0" w:space="0" w:color="auto"/>
            <w:right w:val="none" w:sz="0" w:space="0" w:color="auto"/>
          </w:divBdr>
        </w:div>
        <w:div w:id="1577589741">
          <w:marLeft w:val="480"/>
          <w:marRight w:val="0"/>
          <w:marTop w:val="0"/>
          <w:marBottom w:val="0"/>
          <w:divBdr>
            <w:top w:val="none" w:sz="0" w:space="0" w:color="auto"/>
            <w:left w:val="none" w:sz="0" w:space="0" w:color="auto"/>
            <w:bottom w:val="none" w:sz="0" w:space="0" w:color="auto"/>
            <w:right w:val="none" w:sz="0" w:space="0" w:color="auto"/>
          </w:divBdr>
        </w:div>
        <w:div w:id="1642222616">
          <w:marLeft w:val="480"/>
          <w:marRight w:val="0"/>
          <w:marTop w:val="0"/>
          <w:marBottom w:val="0"/>
          <w:divBdr>
            <w:top w:val="none" w:sz="0" w:space="0" w:color="auto"/>
            <w:left w:val="none" w:sz="0" w:space="0" w:color="auto"/>
            <w:bottom w:val="none" w:sz="0" w:space="0" w:color="auto"/>
            <w:right w:val="none" w:sz="0" w:space="0" w:color="auto"/>
          </w:divBdr>
        </w:div>
        <w:div w:id="1267730923">
          <w:marLeft w:val="480"/>
          <w:marRight w:val="0"/>
          <w:marTop w:val="0"/>
          <w:marBottom w:val="0"/>
          <w:divBdr>
            <w:top w:val="none" w:sz="0" w:space="0" w:color="auto"/>
            <w:left w:val="none" w:sz="0" w:space="0" w:color="auto"/>
            <w:bottom w:val="none" w:sz="0" w:space="0" w:color="auto"/>
            <w:right w:val="none" w:sz="0" w:space="0" w:color="auto"/>
          </w:divBdr>
        </w:div>
        <w:div w:id="1980454508">
          <w:marLeft w:val="480"/>
          <w:marRight w:val="0"/>
          <w:marTop w:val="0"/>
          <w:marBottom w:val="0"/>
          <w:divBdr>
            <w:top w:val="none" w:sz="0" w:space="0" w:color="auto"/>
            <w:left w:val="none" w:sz="0" w:space="0" w:color="auto"/>
            <w:bottom w:val="none" w:sz="0" w:space="0" w:color="auto"/>
            <w:right w:val="none" w:sz="0" w:space="0" w:color="auto"/>
          </w:divBdr>
        </w:div>
        <w:div w:id="59521786">
          <w:marLeft w:val="480"/>
          <w:marRight w:val="0"/>
          <w:marTop w:val="0"/>
          <w:marBottom w:val="0"/>
          <w:divBdr>
            <w:top w:val="none" w:sz="0" w:space="0" w:color="auto"/>
            <w:left w:val="none" w:sz="0" w:space="0" w:color="auto"/>
            <w:bottom w:val="none" w:sz="0" w:space="0" w:color="auto"/>
            <w:right w:val="none" w:sz="0" w:space="0" w:color="auto"/>
          </w:divBdr>
        </w:div>
        <w:div w:id="834957227">
          <w:marLeft w:val="480"/>
          <w:marRight w:val="0"/>
          <w:marTop w:val="0"/>
          <w:marBottom w:val="0"/>
          <w:divBdr>
            <w:top w:val="none" w:sz="0" w:space="0" w:color="auto"/>
            <w:left w:val="none" w:sz="0" w:space="0" w:color="auto"/>
            <w:bottom w:val="none" w:sz="0" w:space="0" w:color="auto"/>
            <w:right w:val="none" w:sz="0" w:space="0" w:color="auto"/>
          </w:divBdr>
        </w:div>
        <w:div w:id="192232930">
          <w:marLeft w:val="480"/>
          <w:marRight w:val="0"/>
          <w:marTop w:val="0"/>
          <w:marBottom w:val="0"/>
          <w:divBdr>
            <w:top w:val="none" w:sz="0" w:space="0" w:color="auto"/>
            <w:left w:val="none" w:sz="0" w:space="0" w:color="auto"/>
            <w:bottom w:val="none" w:sz="0" w:space="0" w:color="auto"/>
            <w:right w:val="none" w:sz="0" w:space="0" w:color="auto"/>
          </w:divBdr>
        </w:div>
        <w:div w:id="701904482">
          <w:marLeft w:val="480"/>
          <w:marRight w:val="0"/>
          <w:marTop w:val="0"/>
          <w:marBottom w:val="0"/>
          <w:divBdr>
            <w:top w:val="none" w:sz="0" w:space="0" w:color="auto"/>
            <w:left w:val="none" w:sz="0" w:space="0" w:color="auto"/>
            <w:bottom w:val="none" w:sz="0" w:space="0" w:color="auto"/>
            <w:right w:val="none" w:sz="0" w:space="0" w:color="auto"/>
          </w:divBdr>
        </w:div>
        <w:div w:id="1954509957">
          <w:marLeft w:val="480"/>
          <w:marRight w:val="0"/>
          <w:marTop w:val="0"/>
          <w:marBottom w:val="0"/>
          <w:divBdr>
            <w:top w:val="none" w:sz="0" w:space="0" w:color="auto"/>
            <w:left w:val="none" w:sz="0" w:space="0" w:color="auto"/>
            <w:bottom w:val="none" w:sz="0" w:space="0" w:color="auto"/>
            <w:right w:val="none" w:sz="0" w:space="0" w:color="auto"/>
          </w:divBdr>
        </w:div>
        <w:div w:id="1070346518">
          <w:marLeft w:val="480"/>
          <w:marRight w:val="0"/>
          <w:marTop w:val="0"/>
          <w:marBottom w:val="0"/>
          <w:divBdr>
            <w:top w:val="none" w:sz="0" w:space="0" w:color="auto"/>
            <w:left w:val="none" w:sz="0" w:space="0" w:color="auto"/>
            <w:bottom w:val="none" w:sz="0" w:space="0" w:color="auto"/>
            <w:right w:val="none" w:sz="0" w:space="0" w:color="auto"/>
          </w:divBdr>
        </w:div>
        <w:div w:id="638806849">
          <w:marLeft w:val="480"/>
          <w:marRight w:val="0"/>
          <w:marTop w:val="0"/>
          <w:marBottom w:val="0"/>
          <w:divBdr>
            <w:top w:val="none" w:sz="0" w:space="0" w:color="auto"/>
            <w:left w:val="none" w:sz="0" w:space="0" w:color="auto"/>
            <w:bottom w:val="none" w:sz="0" w:space="0" w:color="auto"/>
            <w:right w:val="none" w:sz="0" w:space="0" w:color="auto"/>
          </w:divBdr>
        </w:div>
        <w:div w:id="1441532869">
          <w:marLeft w:val="480"/>
          <w:marRight w:val="0"/>
          <w:marTop w:val="0"/>
          <w:marBottom w:val="0"/>
          <w:divBdr>
            <w:top w:val="none" w:sz="0" w:space="0" w:color="auto"/>
            <w:left w:val="none" w:sz="0" w:space="0" w:color="auto"/>
            <w:bottom w:val="none" w:sz="0" w:space="0" w:color="auto"/>
            <w:right w:val="none" w:sz="0" w:space="0" w:color="auto"/>
          </w:divBdr>
        </w:div>
        <w:div w:id="163205951">
          <w:marLeft w:val="480"/>
          <w:marRight w:val="0"/>
          <w:marTop w:val="0"/>
          <w:marBottom w:val="0"/>
          <w:divBdr>
            <w:top w:val="none" w:sz="0" w:space="0" w:color="auto"/>
            <w:left w:val="none" w:sz="0" w:space="0" w:color="auto"/>
            <w:bottom w:val="none" w:sz="0" w:space="0" w:color="auto"/>
            <w:right w:val="none" w:sz="0" w:space="0" w:color="auto"/>
          </w:divBdr>
        </w:div>
        <w:div w:id="1229532080">
          <w:marLeft w:val="480"/>
          <w:marRight w:val="0"/>
          <w:marTop w:val="0"/>
          <w:marBottom w:val="0"/>
          <w:divBdr>
            <w:top w:val="none" w:sz="0" w:space="0" w:color="auto"/>
            <w:left w:val="none" w:sz="0" w:space="0" w:color="auto"/>
            <w:bottom w:val="none" w:sz="0" w:space="0" w:color="auto"/>
            <w:right w:val="none" w:sz="0" w:space="0" w:color="auto"/>
          </w:divBdr>
        </w:div>
        <w:div w:id="499468692">
          <w:marLeft w:val="480"/>
          <w:marRight w:val="0"/>
          <w:marTop w:val="0"/>
          <w:marBottom w:val="0"/>
          <w:divBdr>
            <w:top w:val="none" w:sz="0" w:space="0" w:color="auto"/>
            <w:left w:val="none" w:sz="0" w:space="0" w:color="auto"/>
            <w:bottom w:val="none" w:sz="0" w:space="0" w:color="auto"/>
            <w:right w:val="none" w:sz="0" w:space="0" w:color="auto"/>
          </w:divBdr>
        </w:div>
        <w:div w:id="1489859287">
          <w:marLeft w:val="480"/>
          <w:marRight w:val="0"/>
          <w:marTop w:val="0"/>
          <w:marBottom w:val="0"/>
          <w:divBdr>
            <w:top w:val="none" w:sz="0" w:space="0" w:color="auto"/>
            <w:left w:val="none" w:sz="0" w:space="0" w:color="auto"/>
            <w:bottom w:val="none" w:sz="0" w:space="0" w:color="auto"/>
            <w:right w:val="none" w:sz="0" w:space="0" w:color="auto"/>
          </w:divBdr>
        </w:div>
        <w:div w:id="1006789774">
          <w:marLeft w:val="480"/>
          <w:marRight w:val="0"/>
          <w:marTop w:val="0"/>
          <w:marBottom w:val="0"/>
          <w:divBdr>
            <w:top w:val="none" w:sz="0" w:space="0" w:color="auto"/>
            <w:left w:val="none" w:sz="0" w:space="0" w:color="auto"/>
            <w:bottom w:val="none" w:sz="0" w:space="0" w:color="auto"/>
            <w:right w:val="none" w:sz="0" w:space="0" w:color="auto"/>
          </w:divBdr>
        </w:div>
        <w:div w:id="1068459454">
          <w:marLeft w:val="480"/>
          <w:marRight w:val="0"/>
          <w:marTop w:val="0"/>
          <w:marBottom w:val="0"/>
          <w:divBdr>
            <w:top w:val="none" w:sz="0" w:space="0" w:color="auto"/>
            <w:left w:val="none" w:sz="0" w:space="0" w:color="auto"/>
            <w:bottom w:val="none" w:sz="0" w:space="0" w:color="auto"/>
            <w:right w:val="none" w:sz="0" w:space="0" w:color="auto"/>
          </w:divBdr>
        </w:div>
        <w:div w:id="1324744947">
          <w:marLeft w:val="480"/>
          <w:marRight w:val="0"/>
          <w:marTop w:val="0"/>
          <w:marBottom w:val="0"/>
          <w:divBdr>
            <w:top w:val="none" w:sz="0" w:space="0" w:color="auto"/>
            <w:left w:val="none" w:sz="0" w:space="0" w:color="auto"/>
            <w:bottom w:val="none" w:sz="0" w:space="0" w:color="auto"/>
            <w:right w:val="none" w:sz="0" w:space="0" w:color="auto"/>
          </w:divBdr>
        </w:div>
        <w:div w:id="2056811116">
          <w:marLeft w:val="480"/>
          <w:marRight w:val="0"/>
          <w:marTop w:val="0"/>
          <w:marBottom w:val="0"/>
          <w:divBdr>
            <w:top w:val="none" w:sz="0" w:space="0" w:color="auto"/>
            <w:left w:val="none" w:sz="0" w:space="0" w:color="auto"/>
            <w:bottom w:val="none" w:sz="0" w:space="0" w:color="auto"/>
            <w:right w:val="none" w:sz="0" w:space="0" w:color="auto"/>
          </w:divBdr>
        </w:div>
        <w:div w:id="1183937685">
          <w:marLeft w:val="480"/>
          <w:marRight w:val="0"/>
          <w:marTop w:val="0"/>
          <w:marBottom w:val="0"/>
          <w:divBdr>
            <w:top w:val="none" w:sz="0" w:space="0" w:color="auto"/>
            <w:left w:val="none" w:sz="0" w:space="0" w:color="auto"/>
            <w:bottom w:val="none" w:sz="0" w:space="0" w:color="auto"/>
            <w:right w:val="none" w:sz="0" w:space="0" w:color="auto"/>
          </w:divBdr>
        </w:div>
        <w:div w:id="326322786">
          <w:marLeft w:val="480"/>
          <w:marRight w:val="0"/>
          <w:marTop w:val="0"/>
          <w:marBottom w:val="0"/>
          <w:divBdr>
            <w:top w:val="none" w:sz="0" w:space="0" w:color="auto"/>
            <w:left w:val="none" w:sz="0" w:space="0" w:color="auto"/>
            <w:bottom w:val="none" w:sz="0" w:space="0" w:color="auto"/>
            <w:right w:val="none" w:sz="0" w:space="0" w:color="auto"/>
          </w:divBdr>
        </w:div>
        <w:div w:id="961038354">
          <w:marLeft w:val="480"/>
          <w:marRight w:val="0"/>
          <w:marTop w:val="0"/>
          <w:marBottom w:val="0"/>
          <w:divBdr>
            <w:top w:val="none" w:sz="0" w:space="0" w:color="auto"/>
            <w:left w:val="none" w:sz="0" w:space="0" w:color="auto"/>
            <w:bottom w:val="none" w:sz="0" w:space="0" w:color="auto"/>
            <w:right w:val="none" w:sz="0" w:space="0" w:color="auto"/>
          </w:divBdr>
        </w:div>
        <w:div w:id="167411342">
          <w:marLeft w:val="480"/>
          <w:marRight w:val="0"/>
          <w:marTop w:val="0"/>
          <w:marBottom w:val="0"/>
          <w:divBdr>
            <w:top w:val="none" w:sz="0" w:space="0" w:color="auto"/>
            <w:left w:val="none" w:sz="0" w:space="0" w:color="auto"/>
            <w:bottom w:val="none" w:sz="0" w:space="0" w:color="auto"/>
            <w:right w:val="none" w:sz="0" w:space="0" w:color="auto"/>
          </w:divBdr>
        </w:div>
        <w:div w:id="1153373013">
          <w:marLeft w:val="480"/>
          <w:marRight w:val="0"/>
          <w:marTop w:val="0"/>
          <w:marBottom w:val="0"/>
          <w:divBdr>
            <w:top w:val="none" w:sz="0" w:space="0" w:color="auto"/>
            <w:left w:val="none" w:sz="0" w:space="0" w:color="auto"/>
            <w:bottom w:val="none" w:sz="0" w:space="0" w:color="auto"/>
            <w:right w:val="none" w:sz="0" w:space="0" w:color="auto"/>
          </w:divBdr>
        </w:div>
        <w:div w:id="615405091">
          <w:marLeft w:val="480"/>
          <w:marRight w:val="0"/>
          <w:marTop w:val="0"/>
          <w:marBottom w:val="0"/>
          <w:divBdr>
            <w:top w:val="none" w:sz="0" w:space="0" w:color="auto"/>
            <w:left w:val="none" w:sz="0" w:space="0" w:color="auto"/>
            <w:bottom w:val="none" w:sz="0" w:space="0" w:color="auto"/>
            <w:right w:val="none" w:sz="0" w:space="0" w:color="auto"/>
          </w:divBdr>
        </w:div>
      </w:divsChild>
    </w:div>
    <w:div w:id="259065878">
      <w:bodyDiv w:val="1"/>
      <w:marLeft w:val="0"/>
      <w:marRight w:val="0"/>
      <w:marTop w:val="0"/>
      <w:marBottom w:val="0"/>
      <w:divBdr>
        <w:top w:val="none" w:sz="0" w:space="0" w:color="auto"/>
        <w:left w:val="none" w:sz="0" w:space="0" w:color="auto"/>
        <w:bottom w:val="none" w:sz="0" w:space="0" w:color="auto"/>
        <w:right w:val="none" w:sz="0" w:space="0" w:color="auto"/>
      </w:divBdr>
    </w:div>
    <w:div w:id="259217014">
      <w:bodyDiv w:val="1"/>
      <w:marLeft w:val="0"/>
      <w:marRight w:val="0"/>
      <w:marTop w:val="0"/>
      <w:marBottom w:val="0"/>
      <w:divBdr>
        <w:top w:val="none" w:sz="0" w:space="0" w:color="auto"/>
        <w:left w:val="none" w:sz="0" w:space="0" w:color="auto"/>
        <w:bottom w:val="none" w:sz="0" w:space="0" w:color="auto"/>
        <w:right w:val="none" w:sz="0" w:space="0" w:color="auto"/>
      </w:divBdr>
    </w:div>
    <w:div w:id="259459902">
      <w:bodyDiv w:val="1"/>
      <w:marLeft w:val="0"/>
      <w:marRight w:val="0"/>
      <w:marTop w:val="0"/>
      <w:marBottom w:val="0"/>
      <w:divBdr>
        <w:top w:val="none" w:sz="0" w:space="0" w:color="auto"/>
        <w:left w:val="none" w:sz="0" w:space="0" w:color="auto"/>
        <w:bottom w:val="none" w:sz="0" w:space="0" w:color="auto"/>
        <w:right w:val="none" w:sz="0" w:space="0" w:color="auto"/>
      </w:divBdr>
    </w:div>
    <w:div w:id="259604814">
      <w:bodyDiv w:val="1"/>
      <w:marLeft w:val="0"/>
      <w:marRight w:val="0"/>
      <w:marTop w:val="0"/>
      <w:marBottom w:val="0"/>
      <w:divBdr>
        <w:top w:val="none" w:sz="0" w:space="0" w:color="auto"/>
        <w:left w:val="none" w:sz="0" w:space="0" w:color="auto"/>
        <w:bottom w:val="none" w:sz="0" w:space="0" w:color="auto"/>
        <w:right w:val="none" w:sz="0" w:space="0" w:color="auto"/>
      </w:divBdr>
    </w:div>
    <w:div w:id="259678917">
      <w:bodyDiv w:val="1"/>
      <w:marLeft w:val="0"/>
      <w:marRight w:val="0"/>
      <w:marTop w:val="0"/>
      <w:marBottom w:val="0"/>
      <w:divBdr>
        <w:top w:val="none" w:sz="0" w:space="0" w:color="auto"/>
        <w:left w:val="none" w:sz="0" w:space="0" w:color="auto"/>
        <w:bottom w:val="none" w:sz="0" w:space="0" w:color="auto"/>
        <w:right w:val="none" w:sz="0" w:space="0" w:color="auto"/>
      </w:divBdr>
    </w:div>
    <w:div w:id="259871149">
      <w:bodyDiv w:val="1"/>
      <w:marLeft w:val="0"/>
      <w:marRight w:val="0"/>
      <w:marTop w:val="0"/>
      <w:marBottom w:val="0"/>
      <w:divBdr>
        <w:top w:val="none" w:sz="0" w:space="0" w:color="auto"/>
        <w:left w:val="none" w:sz="0" w:space="0" w:color="auto"/>
        <w:bottom w:val="none" w:sz="0" w:space="0" w:color="auto"/>
        <w:right w:val="none" w:sz="0" w:space="0" w:color="auto"/>
      </w:divBdr>
    </w:div>
    <w:div w:id="259947009">
      <w:bodyDiv w:val="1"/>
      <w:marLeft w:val="0"/>
      <w:marRight w:val="0"/>
      <w:marTop w:val="0"/>
      <w:marBottom w:val="0"/>
      <w:divBdr>
        <w:top w:val="none" w:sz="0" w:space="0" w:color="auto"/>
        <w:left w:val="none" w:sz="0" w:space="0" w:color="auto"/>
        <w:bottom w:val="none" w:sz="0" w:space="0" w:color="auto"/>
        <w:right w:val="none" w:sz="0" w:space="0" w:color="auto"/>
      </w:divBdr>
    </w:div>
    <w:div w:id="259988617">
      <w:bodyDiv w:val="1"/>
      <w:marLeft w:val="0"/>
      <w:marRight w:val="0"/>
      <w:marTop w:val="0"/>
      <w:marBottom w:val="0"/>
      <w:divBdr>
        <w:top w:val="none" w:sz="0" w:space="0" w:color="auto"/>
        <w:left w:val="none" w:sz="0" w:space="0" w:color="auto"/>
        <w:bottom w:val="none" w:sz="0" w:space="0" w:color="auto"/>
        <w:right w:val="none" w:sz="0" w:space="0" w:color="auto"/>
      </w:divBdr>
    </w:div>
    <w:div w:id="259993254">
      <w:bodyDiv w:val="1"/>
      <w:marLeft w:val="0"/>
      <w:marRight w:val="0"/>
      <w:marTop w:val="0"/>
      <w:marBottom w:val="0"/>
      <w:divBdr>
        <w:top w:val="none" w:sz="0" w:space="0" w:color="auto"/>
        <w:left w:val="none" w:sz="0" w:space="0" w:color="auto"/>
        <w:bottom w:val="none" w:sz="0" w:space="0" w:color="auto"/>
        <w:right w:val="none" w:sz="0" w:space="0" w:color="auto"/>
      </w:divBdr>
    </w:div>
    <w:div w:id="260066550">
      <w:bodyDiv w:val="1"/>
      <w:marLeft w:val="0"/>
      <w:marRight w:val="0"/>
      <w:marTop w:val="0"/>
      <w:marBottom w:val="0"/>
      <w:divBdr>
        <w:top w:val="none" w:sz="0" w:space="0" w:color="auto"/>
        <w:left w:val="none" w:sz="0" w:space="0" w:color="auto"/>
        <w:bottom w:val="none" w:sz="0" w:space="0" w:color="auto"/>
        <w:right w:val="none" w:sz="0" w:space="0" w:color="auto"/>
      </w:divBdr>
    </w:div>
    <w:div w:id="260190899">
      <w:bodyDiv w:val="1"/>
      <w:marLeft w:val="0"/>
      <w:marRight w:val="0"/>
      <w:marTop w:val="0"/>
      <w:marBottom w:val="0"/>
      <w:divBdr>
        <w:top w:val="none" w:sz="0" w:space="0" w:color="auto"/>
        <w:left w:val="none" w:sz="0" w:space="0" w:color="auto"/>
        <w:bottom w:val="none" w:sz="0" w:space="0" w:color="auto"/>
        <w:right w:val="none" w:sz="0" w:space="0" w:color="auto"/>
      </w:divBdr>
    </w:div>
    <w:div w:id="260526853">
      <w:bodyDiv w:val="1"/>
      <w:marLeft w:val="0"/>
      <w:marRight w:val="0"/>
      <w:marTop w:val="0"/>
      <w:marBottom w:val="0"/>
      <w:divBdr>
        <w:top w:val="none" w:sz="0" w:space="0" w:color="auto"/>
        <w:left w:val="none" w:sz="0" w:space="0" w:color="auto"/>
        <w:bottom w:val="none" w:sz="0" w:space="0" w:color="auto"/>
        <w:right w:val="none" w:sz="0" w:space="0" w:color="auto"/>
      </w:divBdr>
    </w:div>
    <w:div w:id="260914336">
      <w:bodyDiv w:val="1"/>
      <w:marLeft w:val="0"/>
      <w:marRight w:val="0"/>
      <w:marTop w:val="0"/>
      <w:marBottom w:val="0"/>
      <w:divBdr>
        <w:top w:val="none" w:sz="0" w:space="0" w:color="auto"/>
        <w:left w:val="none" w:sz="0" w:space="0" w:color="auto"/>
        <w:bottom w:val="none" w:sz="0" w:space="0" w:color="auto"/>
        <w:right w:val="none" w:sz="0" w:space="0" w:color="auto"/>
      </w:divBdr>
    </w:div>
    <w:div w:id="261111182">
      <w:bodyDiv w:val="1"/>
      <w:marLeft w:val="0"/>
      <w:marRight w:val="0"/>
      <w:marTop w:val="0"/>
      <w:marBottom w:val="0"/>
      <w:divBdr>
        <w:top w:val="none" w:sz="0" w:space="0" w:color="auto"/>
        <w:left w:val="none" w:sz="0" w:space="0" w:color="auto"/>
        <w:bottom w:val="none" w:sz="0" w:space="0" w:color="auto"/>
        <w:right w:val="none" w:sz="0" w:space="0" w:color="auto"/>
      </w:divBdr>
    </w:div>
    <w:div w:id="261838495">
      <w:bodyDiv w:val="1"/>
      <w:marLeft w:val="0"/>
      <w:marRight w:val="0"/>
      <w:marTop w:val="0"/>
      <w:marBottom w:val="0"/>
      <w:divBdr>
        <w:top w:val="none" w:sz="0" w:space="0" w:color="auto"/>
        <w:left w:val="none" w:sz="0" w:space="0" w:color="auto"/>
        <w:bottom w:val="none" w:sz="0" w:space="0" w:color="auto"/>
        <w:right w:val="none" w:sz="0" w:space="0" w:color="auto"/>
      </w:divBdr>
    </w:div>
    <w:div w:id="262038280">
      <w:bodyDiv w:val="1"/>
      <w:marLeft w:val="0"/>
      <w:marRight w:val="0"/>
      <w:marTop w:val="0"/>
      <w:marBottom w:val="0"/>
      <w:divBdr>
        <w:top w:val="none" w:sz="0" w:space="0" w:color="auto"/>
        <w:left w:val="none" w:sz="0" w:space="0" w:color="auto"/>
        <w:bottom w:val="none" w:sz="0" w:space="0" w:color="auto"/>
        <w:right w:val="none" w:sz="0" w:space="0" w:color="auto"/>
      </w:divBdr>
    </w:div>
    <w:div w:id="262108767">
      <w:bodyDiv w:val="1"/>
      <w:marLeft w:val="0"/>
      <w:marRight w:val="0"/>
      <w:marTop w:val="0"/>
      <w:marBottom w:val="0"/>
      <w:divBdr>
        <w:top w:val="none" w:sz="0" w:space="0" w:color="auto"/>
        <w:left w:val="none" w:sz="0" w:space="0" w:color="auto"/>
        <w:bottom w:val="none" w:sz="0" w:space="0" w:color="auto"/>
        <w:right w:val="none" w:sz="0" w:space="0" w:color="auto"/>
      </w:divBdr>
    </w:div>
    <w:div w:id="262152075">
      <w:bodyDiv w:val="1"/>
      <w:marLeft w:val="0"/>
      <w:marRight w:val="0"/>
      <w:marTop w:val="0"/>
      <w:marBottom w:val="0"/>
      <w:divBdr>
        <w:top w:val="none" w:sz="0" w:space="0" w:color="auto"/>
        <w:left w:val="none" w:sz="0" w:space="0" w:color="auto"/>
        <w:bottom w:val="none" w:sz="0" w:space="0" w:color="auto"/>
        <w:right w:val="none" w:sz="0" w:space="0" w:color="auto"/>
      </w:divBdr>
    </w:div>
    <w:div w:id="262230179">
      <w:bodyDiv w:val="1"/>
      <w:marLeft w:val="0"/>
      <w:marRight w:val="0"/>
      <w:marTop w:val="0"/>
      <w:marBottom w:val="0"/>
      <w:divBdr>
        <w:top w:val="none" w:sz="0" w:space="0" w:color="auto"/>
        <w:left w:val="none" w:sz="0" w:space="0" w:color="auto"/>
        <w:bottom w:val="none" w:sz="0" w:space="0" w:color="auto"/>
        <w:right w:val="none" w:sz="0" w:space="0" w:color="auto"/>
      </w:divBdr>
    </w:div>
    <w:div w:id="262306317">
      <w:bodyDiv w:val="1"/>
      <w:marLeft w:val="0"/>
      <w:marRight w:val="0"/>
      <w:marTop w:val="0"/>
      <w:marBottom w:val="0"/>
      <w:divBdr>
        <w:top w:val="none" w:sz="0" w:space="0" w:color="auto"/>
        <w:left w:val="none" w:sz="0" w:space="0" w:color="auto"/>
        <w:bottom w:val="none" w:sz="0" w:space="0" w:color="auto"/>
        <w:right w:val="none" w:sz="0" w:space="0" w:color="auto"/>
      </w:divBdr>
    </w:div>
    <w:div w:id="262614087">
      <w:bodyDiv w:val="1"/>
      <w:marLeft w:val="0"/>
      <w:marRight w:val="0"/>
      <w:marTop w:val="0"/>
      <w:marBottom w:val="0"/>
      <w:divBdr>
        <w:top w:val="none" w:sz="0" w:space="0" w:color="auto"/>
        <w:left w:val="none" w:sz="0" w:space="0" w:color="auto"/>
        <w:bottom w:val="none" w:sz="0" w:space="0" w:color="auto"/>
        <w:right w:val="none" w:sz="0" w:space="0" w:color="auto"/>
      </w:divBdr>
    </w:div>
    <w:div w:id="262956562">
      <w:bodyDiv w:val="1"/>
      <w:marLeft w:val="0"/>
      <w:marRight w:val="0"/>
      <w:marTop w:val="0"/>
      <w:marBottom w:val="0"/>
      <w:divBdr>
        <w:top w:val="none" w:sz="0" w:space="0" w:color="auto"/>
        <w:left w:val="none" w:sz="0" w:space="0" w:color="auto"/>
        <w:bottom w:val="none" w:sz="0" w:space="0" w:color="auto"/>
        <w:right w:val="none" w:sz="0" w:space="0" w:color="auto"/>
      </w:divBdr>
    </w:div>
    <w:div w:id="264116526">
      <w:bodyDiv w:val="1"/>
      <w:marLeft w:val="0"/>
      <w:marRight w:val="0"/>
      <w:marTop w:val="0"/>
      <w:marBottom w:val="0"/>
      <w:divBdr>
        <w:top w:val="none" w:sz="0" w:space="0" w:color="auto"/>
        <w:left w:val="none" w:sz="0" w:space="0" w:color="auto"/>
        <w:bottom w:val="none" w:sz="0" w:space="0" w:color="auto"/>
        <w:right w:val="none" w:sz="0" w:space="0" w:color="auto"/>
      </w:divBdr>
    </w:div>
    <w:div w:id="264271127">
      <w:bodyDiv w:val="1"/>
      <w:marLeft w:val="0"/>
      <w:marRight w:val="0"/>
      <w:marTop w:val="0"/>
      <w:marBottom w:val="0"/>
      <w:divBdr>
        <w:top w:val="none" w:sz="0" w:space="0" w:color="auto"/>
        <w:left w:val="none" w:sz="0" w:space="0" w:color="auto"/>
        <w:bottom w:val="none" w:sz="0" w:space="0" w:color="auto"/>
        <w:right w:val="none" w:sz="0" w:space="0" w:color="auto"/>
      </w:divBdr>
    </w:div>
    <w:div w:id="264509270">
      <w:bodyDiv w:val="1"/>
      <w:marLeft w:val="0"/>
      <w:marRight w:val="0"/>
      <w:marTop w:val="0"/>
      <w:marBottom w:val="0"/>
      <w:divBdr>
        <w:top w:val="none" w:sz="0" w:space="0" w:color="auto"/>
        <w:left w:val="none" w:sz="0" w:space="0" w:color="auto"/>
        <w:bottom w:val="none" w:sz="0" w:space="0" w:color="auto"/>
        <w:right w:val="none" w:sz="0" w:space="0" w:color="auto"/>
      </w:divBdr>
    </w:div>
    <w:div w:id="264581200">
      <w:bodyDiv w:val="1"/>
      <w:marLeft w:val="0"/>
      <w:marRight w:val="0"/>
      <w:marTop w:val="0"/>
      <w:marBottom w:val="0"/>
      <w:divBdr>
        <w:top w:val="none" w:sz="0" w:space="0" w:color="auto"/>
        <w:left w:val="none" w:sz="0" w:space="0" w:color="auto"/>
        <w:bottom w:val="none" w:sz="0" w:space="0" w:color="auto"/>
        <w:right w:val="none" w:sz="0" w:space="0" w:color="auto"/>
      </w:divBdr>
    </w:div>
    <w:div w:id="264658072">
      <w:bodyDiv w:val="1"/>
      <w:marLeft w:val="0"/>
      <w:marRight w:val="0"/>
      <w:marTop w:val="0"/>
      <w:marBottom w:val="0"/>
      <w:divBdr>
        <w:top w:val="none" w:sz="0" w:space="0" w:color="auto"/>
        <w:left w:val="none" w:sz="0" w:space="0" w:color="auto"/>
        <w:bottom w:val="none" w:sz="0" w:space="0" w:color="auto"/>
        <w:right w:val="none" w:sz="0" w:space="0" w:color="auto"/>
      </w:divBdr>
    </w:div>
    <w:div w:id="264845757">
      <w:bodyDiv w:val="1"/>
      <w:marLeft w:val="0"/>
      <w:marRight w:val="0"/>
      <w:marTop w:val="0"/>
      <w:marBottom w:val="0"/>
      <w:divBdr>
        <w:top w:val="none" w:sz="0" w:space="0" w:color="auto"/>
        <w:left w:val="none" w:sz="0" w:space="0" w:color="auto"/>
        <w:bottom w:val="none" w:sz="0" w:space="0" w:color="auto"/>
        <w:right w:val="none" w:sz="0" w:space="0" w:color="auto"/>
      </w:divBdr>
    </w:div>
    <w:div w:id="265115722">
      <w:bodyDiv w:val="1"/>
      <w:marLeft w:val="0"/>
      <w:marRight w:val="0"/>
      <w:marTop w:val="0"/>
      <w:marBottom w:val="0"/>
      <w:divBdr>
        <w:top w:val="none" w:sz="0" w:space="0" w:color="auto"/>
        <w:left w:val="none" w:sz="0" w:space="0" w:color="auto"/>
        <w:bottom w:val="none" w:sz="0" w:space="0" w:color="auto"/>
        <w:right w:val="none" w:sz="0" w:space="0" w:color="auto"/>
      </w:divBdr>
    </w:div>
    <w:div w:id="265161190">
      <w:bodyDiv w:val="1"/>
      <w:marLeft w:val="0"/>
      <w:marRight w:val="0"/>
      <w:marTop w:val="0"/>
      <w:marBottom w:val="0"/>
      <w:divBdr>
        <w:top w:val="none" w:sz="0" w:space="0" w:color="auto"/>
        <w:left w:val="none" w:sz="0" w:space="0" w:color="auto"/>
        <w:bottom w:val="none" w:sz="0" w:space="0" w:color="auto"/>
        <w:right w:val="none" w:sz="0" w:space="0" w:color="auto"/>
      </w:divBdr>
    </w:div>
    <w:div w:id="265190576">
      <w:bodyDiv w:val="1"/>
      <w:marLeft w:val="0"/>
      <w:marRight w:val="0"/>
      <w:marTop w:val="0"/>
      <w:marBottom w:val="0"/>
      <w:divBdr>
        <w:top w:val="none" w:sz="0" w:space="0" w:color="auto"/>
        <w:left w:val="none" w:sz="0" w:space="0" w:color="auto"/>
        <w:bottom w:val="none" w:sz="0" w:space="0" w:color="auto"/>
        <w:right w:val="none" w:sz="0" w:space="0" w:color="auto"/>
      </w:divBdr>
    </w:div>
    <w:div w:id="265357085">
      <w:bodyDiv w:val="1"/>
      <w:marLeft w:val="0"/>
      <w:marRight w:val="0"/>
      <w:marTop w:val="0"/>
      <w:marBottom w:val="0"/>
      <w:divBdr>
        <w:top w:val="none" w:sz="0" w:space="0" w:color="auto"/>
        <w:left w:val="none" w:sz="0" w:space="0" w:color="auto"/>
        <w:bottom w:val="none" w:sz="0" w:space="0" w:color="auto"/>
        <w:right w:val="none" w:sz="0" w:space="0" w:color="auto"/>
      </w:divBdr>
    </w:div>
    <w:div w:id="265383432">
      <w:bodyDiv w:val="1"/>
      <w:marLeft w:val="0"/>
      <w:marRight w:val="0"/>
      <w:marTop w:val="0"/>
      <w:marBottom w:val="0"/>
      <w:divBdr>
        <w:top w:val="none" w:sz="0" w:space="0" w:color="auto"/>
        <w:left w:val="none" w:sz="0" w:space="0" w:color="auto"/>
        <w:bottom w:val="none" w:sz="0" w:space="0" w:color="auto"/>
        <w:right w:val="none" w:sz="0" w:space="0" w:color="auto"/>
      </w:divBdr>
      <w:divsChild>
        <w:div w:id="2073504769">
          <w:marLeft w:val="480"/>
          <w:marRight w:val="0"/>
          <w:marTop w:val="0"/>
          <w:marBottom w:val="0"/>
          <w:divBdr>
            <w:top w:val="none" w:sz="0" w:space="0" w:color="auto"/>
            <w:left w:val="none" w:sz="0" w:space="0" w:color="auto"/>
            <w:bottom w:val="none" w:sz="0" w:space="0" w:color="auto"/>
            <w:right w:val="none" w:sz="0" w:space="0" w:color="auto"/>
          </w:divBdr>
        </w:div>
        <w:div w:id="630139128">
          <w:marLeft w:val="480"/>
          <w:marRight w:val="0"/>
          <w:marTop w:val="0"/>
          <w:marBottom w:val="0"/>
          <w:divBdr>
            <w:top w:val="none" w:sz="0" w:space="0" w:color="auto"/>
            <w:left w:val="none" w:sz="0" w:space="0" w:color="auto"/>
            <w:bottom w:val="none" w:sz="0" w:space="0" w:color="auto"/>
            <w:right w:val="none" w:sz="0" w:space="0" w:color="auto"/>
          </w:divBdr>
        </w:div>
        <w:div w:id="1231885275">
          <w:marLeft w:val="480"/>
          <w:marRight w:val="0"/>
          <w:marTop w:val="0"/>
          <w:marBottom w:val="0"/>
          <w:divBdr>
            <w:top w:val="none" w:sz="0" w:space="0" w:color="auto"/>
            <w:left w:val="none" w:sz="0" w:space="0" w:color="auto"/>
            <w:bottom w:val="none" w:sz="0" w:space="0" w:color="auto"/>
            <w:right w:val="none" w:sz="0" w:space="0" w:color="auto"/>
          </w:divBdr>
        </w:div>
        <w:div w:id="1339230942">
          <w:marLeft w:val="480"/>
          <w:marRight w:val="0"/>
          <w:marTop w:val="0"/>
          <w:marBottom w:val="0"/>
          <w:divBdr>
            <w:top w:val="none" w:sz="0" w:space="0" w:color="auto"/>
            <w:left w:val="none" w:sz="0" w:space="0" w:color="auto"/>
            <w:bottom w:val="none" w:sz="0" w:space="0" w:color="auto"/>
            <w:right w:val="none" w:sz="0" w:space="0" w:color="auto"/>
          </w:divBdr>
        </w:div>
        <w:div w:id="25447891">
          <w:marLeft w:val="480"/>
          <w:marRight w:val="0"/>
          <w:marTop w:val="0"/>
          <w:marBottom w:val="0"/>
          <w:divBdr>
            <w:top w:val="none" w:sz="0" w:space="0" w:color="auto"/>
            <w:left w:val="none" w:sz="0" w:space="0" w:color="auto"/>
            <w:bottom w:val="none" w:sz="0" w:space="0" w:color="auto"/>
            <w:right w:val="none" w:sz="0" w:space="0" w:color="auto"/>
          </w:divBdr>
        </w:div>
        <w:div w:id="923294477">
          <w:marLeft w:val="480"/>
          <w:marRight w:val="0"/>
          <w:marTop w:val="0"/>
          <w:marBottom w:val="0"/>
          <w:divBdr>
            <w:top w:val="none" w:sz="0" w:space="0" w:color="auto"/>
            <w:left w:val="none" w:sz="0" w:space="0" w:color="auto"/>
            <w:bottom w:val="none" w:sz="0" w:space="0" w:color="auto"/>
            <w:right w:val="none" w:sz="0" w:space="0" w:color="auto"/>
          </w:divBdr>
        </w:div>
        <w:div w:id="605502759">
          <w:marLeft w:val="480"/>
          <w:marRight w:val="0"/>
          <w:marTop w:val="0"/>
          <w:marBottom w:val="0"/>
          <w:divBdr>
            <w:top w:val="none" w:sz="0" w:space="0" w:color="auto"/>
            <w:left w:val="none" w:sz="0" w:space="0" w:color="auto"/>
            <w:bottom w:val="none" w:sz="0" w:space="0" w:color="auto"/>
            <w:right w:val="none" w:sz="0" w:space="0" w:color="auto"/>
          </w:divBdr>
        </w:div>
        <w:div w:id="763189585">
          <w:marLeft w:val="480"/>
          <w:marRight w:val="0"/>
          <w:marTop w:val="0"/>
          <w:marBottom w:val="0"/>
          <w:divBdr>
            <w:top w:val="none" w:sz="0" w:space="0" w:color="auto"/>
            <w:left w:val="none" w:sz="0" w:space="0" w:color="auto"/>
            <w:bottom w:val="none" w:sz="0" w:space="0" w:color="auto"/>
            <w:right w:val="none" w:sz="0" w:space="0" w:color="auto"/>
          </w:divBdr>
        </w:div>
        <w:div w:id="152649072">
          <w:marLeft w:val="480"/>
          <w:marRight w:val="0"/>
          <w:marTop w:val="0"/>
          <w:marBottom w:val="0"/>
          <w:divBdr>
            <w:top w:val="none" w:sz="0" w:space="0" w:color="auto"/>
            <w:left w:val="none" w:sz="0" w:space="0" w:color="auto"/>
            <w:bottom w:val="none" w:sz="0" w:space="0" w:color="auto"/>
            <w:right w:val="none" w:sz="0" w:space="0" w:color="auto"/>
          </w:divBdr>
        </w:div>
        <w:div w:id="2099864600">
          <w:marLeft w:val="480"/>
          <w:marRight w:val="0"/>
          <w:marTop w:val="0"/>
          <w:marBottom w:val="0"/>
          <w:divBdr>
            <w:top w:val="none" w:sz="0" w:space="0" w:color="auto"/>
            <w:left w:val="none" w:sz="0" w:space="0" w:color="auto"/>
            <w:bottom w:val="none" w:sz="0" w:space="0" w:color="auto"/>
            <w:right w:val="none" w:sz="0" w:space="0" w:color="auto"/>
          </w:divBdr>
        </w:div>
        <w:div w:id="353069937">
          <w:marLeft w:val="480"/>
          <w:marRight w:val="0"/>
          <w:marTop w:val="0"/>
          <w:marBottom w:val="0"/>
          <w:divBdr>
            <w:top w:val="none" w:sz="0" w:space="0" w:color="auto"/>
            <w:left w:val="none" w:sz="0" w:space="0" w:color="auto"/>
            <w:bottom w:val="none" w:sz="0" w:space="0" w:color="auto"/>
            <w:right w:val="none" w:sz="0" w:space="0" w:color="auto"/>
          </w:divBdr>
        </w:div>
        <w:div w:id="1768497366">
          <w:marLeft w:val="480"/>
          <w:marRight w:val="0"/>
          <w:marTop w:val="0"/>
          <w:marBottom w:val="0"/>
          <w:divBdr>
            <w:top w:val="none" w:sz="0" w:space="0" w:color="auto"/>
            <w:left w:val="none" w:sz="0" w:space="0" w:color="auto"/>
            <w:bottom w:val="none" w:sz="0" w:space="0" w:color="auto"/>
            <w:right w:val="none" w:sz="0" w:space="0" w:color="auto"/>
          </w:divBdr>
        </w:div>
        <w:div w:id="1359745337">
          <w:marLeft w:val="480"/>
          <w:marRight w:val="0"/>
          <w:marTop w:val="0"/>
          <w:marBottom w:val="0"/>
          <w:divBdr>
            <w:top w:val="none" w:sz="0" w:space="0" w:color="auto"/>
            <w:left w:val="none" w:sz="0" w:space="0" w:color="auto"/>
            <w:bottom w:val="none" w:sz="0" w:space="0" w:color="auto"/>
            <w:right w:val="none" w:sz="0" w:space="0" w:color="auto"/>
          </w:divBdr>
        </w:div>
        <w:div w:id="1319502184">
          <w:marLeft w:val="480"/>
          <w:marRight w:val="0"/>
          <w:marTop w:val="0"/>
          <w:marBottom w:val="0"/>
          <w:divBdr>
            <w:top w:val="none" w:sz="0" w:space="0" w:color="auto"/>
            <w:left w:val="none" w:sz="0" w:space="0" w:color="auto"/>
            <w:bottom w:val="none" w:sz="0" w:space="0" w:color="auto"/>
            <w:right w:val="none" w:sz="0" w:space="0" w:color="auto"/>
          </w:divBdr>
        </w:div>
        <w:div w:id="2104761134">
          <w:marLeft w:val="480"/>
          <w:marRight w:val="0"/>
          <w:marTop w:val="0"/>
          <w:marBottom w:val="0"/>
          <w:divBdr>
            <w:top w:val="none" w:sz="0" w:space="0" w:color="auto"/>
            <w:left w:val="none" w:sz="0" w:space="0" w:color="auto"/>
            <w:bottom w:val="none" w:sz="0" w:space="0" w:color="auto"/>
            <w:right w:val="none" w:sz="0" w:space="0" w:color="auto"/>
          </w:divBdr>
        </w:div>
        <w:div w:id="968896939">
          <w:marLeft w:val="480"/>
          <w:marRight w:val="0"/>
          <w:marTop w:val="0"/>
          <w:marBottom w:val="0"/>
          <w:divBdr>
            <w:top w:val="none" w:sz="0" w:space="0" w:color="auto"/>
            <w:left w:val="none" w:sz="0" w:space="0" w:color="auto"/>
            <w:bottom w:val="none" w:sz="0" w:space="0" w:color="auto"/>
            <w:right w:val="none" w:sz="0" w:space="0" w:color="auto"/>
          </w:divBdr>
        </w:div>
        <w:div w:id="290207794">
          <w:marLeft w:val="480"/>
          <w:marRight w:val="0"/>
          <w:marTop w:val="0"/>
          <w:marBottom w:val="0"/>
          <w:divBdr>
            <w:top w:val="none" w:sz="0" w:space="0" w:color="auto"/>
            <w:left w:val="none" w:sz="0" w:space="0" w:color="auto"/>
            <w:bottom w:val="none" w:sz="0" w:space="0" w:color="auto"/>
            <w:right w:val="none" w:sz="0" w:space="0" w:color="auto"/>
          </w:divBdr>
        </w:div>
        <w:div w:id="1657302450">
          <w:marLeft w:val="480"/>
          <w:marRight w:val="0"/>
          <w:marTop w:val="0"/>
          <w:marBottom w:val="0"/>
          <w:divBdr>
            <w:top w:val="none" w:sz="0" w:space="0" w:color="auto"/>
            <w:left w:val="none" w:sz="0" w:space="0" w:color="auto"/>
            <w:bottom w:val="none" w:sz="0" w:space="0" w:color="auto"/>
            <w:right w:val="none" w:sz="0" w:space="0" w:color="auto"/>
          </w:divBdr>
        </w:div>
        <w:div w:id="1967925061">
          <w:marLeft w:val="480"/>
          <w:marRight w:val="0"/>
          <w:marTop w:val="0"/>
          <w:marBottom w:val="0"/>
          <w:divBdr>
            <w:top w:val="none" w:sz="0" w:space="0" w:color="auto"/>
            <w:left w:val="none" w:sz="0" w:space="0" w:color="auto"/>
            <w:bottom w:val="none" w:sz="0" w:space="0" w:color="auto"/>
            <w:right w:val="none" w:sz="0" w:space="0" w:color="auto"/>
          </w:divBdr>
        </w:div>
        <w:div w:id="206526559">
          <w:marLeft w:val="480"/>
          <w:marRight w:val="0"/>
          <w:marTop w:val="0"/>
          <w:marBottom w:val="0"/>
          <w:divBdr>
            <w:top w:val="none" w:sz="0" w:space="0" w:color="auto"/>
            <w:left w:val="none" w:sz="0" w:space="0" w:color="auto"/>
            <w:bottom w:val="none" w:sz="0" w:space="0" w:color="auto"/>
            <w:right w:val="none" w:sz="0" w:space="0" w:color="auto"/>
          </w:divBdr>
        </w:div>
        <w:div w:id="1394544991">
          <w:marLeft w:val="480"/>
          <w:marRight w:val="0"/>
          <w:marTop w:val="0"/>
          <w:marBottom w:val="0"/>
          <w:divBdr>
            <w:top w:val="none" w:sz="0" w:space="0" w:color="auto"/>
            <w:left w:val="none" w:sz="0" w:space="0" w:color="auto"/>
            <w:bottom w:val="none" w:sz="0" w:space="0" w:color="auto"/>
            <w:right w:val="none" w:sz="0" w:space="0" w:color="auto"/>
          </w:divBdr>
        </w:div>
        <w:div w:id="133724199">
          <w:marLeft w:val="480"/>
          <w:marRight w:val="0"/>
          <w:marTop w:val="0"/>
          <w:marBottom w:val="0"/>
          <w:divBdr>
            <w:top w:val="none" w:sz="0" w:space="0" w:color="auto"/>
            <w:left w:val="none" w:sz="0" w:space="0" w:color="auto"/>
            <w:bottom w:val="none" w:sz="0" w:space="0" w:color="auto"/>
            <w:right w:val="none" w:sz="0" w:space="0" w:color="auto"/>
          </w:divBdr>
        </w:div>
        <w:div w:id="345866196">
          <w:marLeft w:val="480"/>
          <w:marRight w:val="0"/>
          <w:marTop w:val="0"/>
          <w:marBottom w:val="0"/>
          <w:divBdr>
            <w:top w:val="none" w:sz="0" w:space="0" w:color="auto"/>
            <w:left w:val="none" w:sz="0" w:space="0" w:color="auto"/>
            <w:bottom w:val="none" w:sz="0" w:space="0" w:color="auto"/>
            <w:right w:val="none" w:sz="0" w:space="0" w:color="auto"/>
          </w:divBdr>
        </w:div>
        <w:div w:id="493034335">
          <w:marLeft w:val="480"/>
          <w:marRight w:val="0"/>
          <w:marTop w:val="0"/>
          <w:marBottom w:val="0"/>
          <w:divBdr>
            <w:top w:val="none" w:sz="0" w:space="0" w:color="auto"/>
            <w:left w:val="none" w:sz="0" w:space="0" w:color="auto"/>
            <w:bottom w:val="none" w:sz="0" w:space="0" w:color="auto"/>
            <w:right w:val="none" w:sz="0" w:space="0" w:color="auto"/>
          </w:divBdr>
        </w:div>
        <w:div w:id="473714814">
          <w:marLeft w:val="480"/>
          <w:marRight w:val="0"/>
          <w:marTop w:val="0"/>
          <w:marBottom w:val="0"/>
          <w:divBdr>
            <w:top w:val="none" w:sz="0" w:space="0" w:color="auto"/>
            <w:left w:val="none" w:sz="0" w:space="0" w:color="auto"/>
            <w:bottom w:val="none" w:sz="0" w:space="0" w:color="auto"/>
            <w:right w:val="none" w:sz="0" w:space="0" w:color="auto"/>
          </w:divBdr>
        </w:div>
        <w:div w:id="51462769">
          <w:marLeft w:val="480"/>
          <w:marRight w:val="0"/>
          <w:marTop w:val="0"/>
          <w:marBottom w:val="0"/>
          <w:divBdr>
            <w:top w:val="none" w:sz="0" w:space="0" w:color="auto"/>
            <w:left w:val="none" w:sz="0" w:space="0" w:color="auto"/>
            <w:bottom w:val="none" w:sz="0" w:space="0" w:color="auto"/>
            <w:right w:val="none" w:sz="0" w:space="0" w:color="auto"/>
          </w:divBdr>
        </w:div>
        <w:div w:id="2109736255">
          <w:marLeft w:val="480"/>
          <w:marRight w:val="0"/>
          <w:marTop w:val="0"/>
          <w:marBottom w:val="0"/>
          <w:divBdr>
            <w:top w:val="none" w:sz="0" w:space="0" w:color="auto"/>
            <w:left w:val="none" w:sz="0" w:space="0" w:color="auto"/>
            <w:bottom w:val="none" w:sz="0" w:space="0" w:color="auto"/>
            <w:right w:val="none" w:sz="0" w:space="0" w:color="auto"/>
          </w:divBdr>
        </w:div>
        <w:div w:id="993920695">
          <w:marLeft w:val="480"/>
          <w:marRight w:val="0"/>
          <w:marTop w:val="0"/>
          <w:marBottom w:val="0"/>
          <w:divBdr>
            <w:top w:val="none" w:sz="0" w:space="0" w:color="auto"/>
            <w:left w:val="none" w:sz="0" w:space="0" w:color="auto"/>
            <w:bottom w:val="none" w:sz="0" w:space="0" w:color="auto"/>
            <w:right w:val="none" w:sz="0" w:space="0" w:color="auto"/>
          </w:divBdr>
        </w:div>
        <w:div w:id="442849607">
          <w:marLeft w:val="480"/>
          <w:marRight w:val="0"/>
          <w:marTop w:val="0"/>
          <w:marBottom w:val="0"/>
          <w:divBdr>
            <w:top w:val="none" w:sz="0" w:space="0" w:color="auto"/>
            <w:left w:val="none" w:sz="0" w:space="0" w:color="auto"/>
            <w:bottom w:val="none" w:sz="0" w:space="0" w:color="auto"/>
            <w:right w:val="none" w:sz="0" w:space="0" w:color="auto"/>
          </w:divBdr>
        </w:div>
        <w:div w:id="644092239">
          <w:marLeft w:val="480"/>
          <w:marRight w:val="0"/>
          <w:marTop w:val="0"/>
          <w:marBottom w:val="0"/>
          <w:divBdr>
            <w:top w:val="none" w:sz="0" w:space="0" w:color="auto"/>
            <w:left w:val="none" w:sz="0" w:space="0" w:color="auto"/>
            <w:bottom w:val="none" w:sz="0" w:space="0" w:color="auto"/>
            <w:right w:val="none" w:sz="0" w:space="0" w:color="auto"/>
          </w:divBdr>
        </w:div>
      </w:divsChild>
    </w:div>
    <w:div w:id="265621682">
      <w:bodyDiv w:val="1"/>
      <w:marLeft w:val="0"/>
      <w:marRight w:val="0"/>
      <w:marTop w:val="0"/>
      <w:marBottom w:val="0"/>
      <w:divBdr>
        <w:top w:val="none" w:sz="0" w:space="0" w:color="auto"/>
        <w:left w:val="none" w:sz="0" w:space="0" w:color="auto"/>
        <w:bottom w:val="none" w:sz="0" w:space="0" w:color="auto"/>
        <w:right w:val="none" w:sz="0" w:space="0" w:color="auto"/>
      </w:divBdr>
    </w:div>
    <w:div w:id="265775595">
      <w:bodyDiv w:val="1"/>
      <w:marLeft w:val="0"/>
      <w:marRight w:val="0"/>
      <w:marTop w:val="0"/>
      <w:marBottom w:val="0"/>
      <w:divBdr>
        <w:top w:val="none" w:sz="0" w:space="0" w:color="auto"/>
        <w:left w:val="none" w:sz="0" w:space="0" w:color="auto"/>
        <w:bottom w:val="none" w:sz="0" w:space="0" w:color="auto"/>
        <w:right w:val="none" w:sz="0" w:space="0" w:color="auto"/>
      </w:divBdr>
    </w:div>
    <w:div w:id="265969644">
      <w:bodyDiv w:val="1"/>
      <w:marLeft w:val="0"/>
      <w:marRight w:val="0"/>
      <w:marTop w:val="0"/>
      <w:marBottom w:val="0"/>
      <w:divBdr>
        <w:top w:val="none" w:sz="0" w:space="0" w:color="auto"/>
        <w:left w:val="none" w:sz="0" w:space="0" w:color="auto"/>
        <w:bottom w:val="none" w:sz="0" w:space="0" w:color="auto"/>
        <w:right w:val="none" w:sz="0" w:space="0" w:color="auto"/>
      </w:divBdr>
    </w:div>
    <w:div w:id="266041115">
      <w:bodyDiv w:val="1"/>
      <w:marLeft w:val="0"/>
      <w:marRight w:val="0"/>
      <w:marTop w:val="0"/>
      <w:marBottom w:val="0"/>
      <w:divBdr>
        <w:top w:val="none" w:sz="0" w:space="0" w:color="auto"/>
        <w:left w:val="none" w:sz="0" w:space="0" w:color="auto"/>
        <w:bottom w:val="none" w:sz="0" w:space="0" w:color="auto"/>
        <w:right w:val="none" w:sz="0" w:space="0" w:color="auto"/>
      </w:divBdr>
    </w:div>
    <w:div w:id="266042333">
      <w:bodyDiv w:val="1"/>
      <w:marLeft w:val="0"/>
      <w:marRight w:val="0"/>
      <w:marTop w:val="0"/>
      <w:marBottom w:val="0"/>
      <w:divBdr>
        <w:top w:val="none" w:sz="0" w:space="0" w:color="auto"/>
        <w:left w:val="none" w:sz="0" w:space="0" w:color="auto"/>
        <w:bottom w:val="none" w:sz="0" w:space="0" w:color="auto"/>
        <w:right w:val="none" w:sz="0" w:space="0" w:color="auto"/>
      </w:divBdr>
    </w:div>
    <w:div w:id="266043108">
      <w:bodyDiv w:val="1"/>
      <w:marLeft w:val="0"/>
      <w:marRight w:val="0"/>
      <w:marTop w:val="0"/>
      <w:marBottom w:val="0"/>
      <w:divBdr>
        <w:top w:val="none" w:sz="0" w:space="0" w:color="auto"/>
        <w:left w:val="none" w:sz="0" w:space="0" w:color="auto"/>
        <w:bottom w:val="none" w:sz="0" w:space="0" w:color="auto"/>
        <w:right w:val="none" w:sz="0" w:space="0" w:color="auto"/>
      </w:divBdr>
    </w:div>
    <w:div w:id="266161063">
      <w:bodyDiv w:val="1"/>
      <w:marLeft w:val="0"/>
      <w:marRight w:val="0"/>
      <w:marTop w:val="0"/>
      <w:marBottom w:val="0"/>
      <w:divBdr>
        <w:top w:val="none" w:sz="0" w:space="0" w:color="auto"/>
        <w:left w:val="none" w:sz="0" w:space="0" w:color="auto"/>
        <w:bottom w:val="none" w:sz="0" w:space="0" w:color="auto"/>
        <w:right w:val="none" w:sz="0" w:space="0" w:color="auto"/>
      </w:divBdr>
    </w:div>
    <w:div w:id="266812827">
      <w:bodyDiv w:val="1"/>
      <w:marLeft w:val="0"/>
      <w:marRight w:val="0"/>
      <w:marTop w:val="0"/>
      <w:marBottom w:val="0"/>
      <w:divBdr>
        <w:top w:val="none" w:sz="0" w:space="0" w:color="auto"/>
        <w:left w:val="none" w:sz="0" w:space="0" w:color="auto"/>
        <w:bottom w:val="none" w:sz="0" w:space="0" w:color="auto"/>
        <w:right w:val="none" w:sz="0" w:space="0" w:color="auto"/>
      </w:divBdr>
      <w:divsChild>
        <w:div w:id="943459592">
          <w:marLeft w:val="480"/>
          <w:marRight w:val="0"/>
          <w:marTop w:val="0"/>
          <w:marBottom w:val="0"/>
          <w:divBdr>
            <w:top w:val="none" w:sz="0" w:space="0" w:color="auto"/>
            <w:left w:val="none" w:sz="0" w:space="0" w:color="auto"/>
            <w:bottom w:val="none" w:sz="0" w:space="0" w:color="auto"/>
            <w:right w:val="none" w:sz="0" w:space="0" w:color="auto"/>
          </w:divBdr>
        </w:div>
        <w:div w:id="1862160806">
          <w:marLeft w:val="480"/>
          <w:marRight w:val="0"/>
          <w:marTop w:val="0"/>
          <w:marBottom w:val="0"/>
          <w:divBdr>
            <w:top w:val="none" w:sz="0" w:space="0" w:color="auto"/>
            <w:left w:val="none" w:sz="0" w:space="0" w:color="auto"/>
            <w:bottom w:val="none" w:sz="0" w:space="0" w:color="auto"/>
            <w:right w:val="none" w:sz="0" w:space="0" w:color="auto"/>
          </w:divBdr>
        </w:div>
        <w:div w:id="1860121093">
          <w:marLeft w:val="480"/>
          <w:marRight w:val="0"/>
          <w:marTop w:val="0"/>
          <w:marBottom w:val="0"/>
          <w:divBdr>
            <w:top w:val="none" w:sz="0" w:space="0" w:color="auto"/>
            <w:left w:val="none" w:sz="0" w:space="0" w:color="auto"/>
            <w:bottom w:val="none" w:sz="0" w:space="0" w:color="auto"/>
            <w:right w:val="none" w:sz="0" w:space="0" w:color="auto"/>
          </w:divBdr>
        </w:div>
        <w:div w:id="2052218546">
          <w:marLeft w:val="480"/>
          <w:marRight w:val="0"/>
          <w:marTop w:val="0"/>
          <w:marBottom w:val="0"/>
          <w:divBdr>
            <w:top w:val="none" w:sz="0" w:space="0" w:color="auto"/>
            <w:left w:val="none" w:sz="0" w:space="0" w:color="auto"/>
            <w:bottom w:val="none" w:sz="0" w:space="0" w:color="auto"/>
            <w:right w:val="none" w:sz="0" w:space="0" w:color="auto"/>
          </w:divBdr>
        </w:div>
        <w:div w:id="2006087896">
          <w:marLeft w:val="480"/>
          <w:marRight w:val="0"/>
          <w:marTop w:val="0"/>
          <w:marBottom w:val="0"/>
          <w:divBdr>
            <w:top w:val="none" w:sz="0" w:space="0" w:color="auto"/>
            <w:left w:val="none" w:sz="0" w:space="0" w:color="auto"/>
            <w:bottom w:val="none" w:sz="0" w:space="0" w:color="auto"/>
            <w:right w:val="none" w:sz="0" w:space="0" w:color="auto"/>
          </w:divBdr>
        </w:div>
        <w:div w:id="273560298">
          <w:marLeft w:val="480"/>
          <w:marRight w:val="0"/>
          <w:marTop w:val="0"/>
          <w:marBottom w:val="0"/>
          <w:divBdr>
            <w:top w:val="none" w:sz="0" w:space="0" w:color="auto"/>
            <w:left w:val="none" w:sz="0" w:space="0" w:color="auto"/>
            <w:bottom w:val="none" w:sz="0" w:space="0" w:color="auto"/>
            <w:right w:val="none" w:sz="0" w:space="0" w:color="auto"/>
          </w:divBdr>
        </w:div>
        <w:div w:id="1501192252">
          <w:marLeft w:val="480"/>
          <w:marRight w:val="0"/>
          <w:marTop w:val="0"/>
          <w:marBottom w:val="0"/>
          <w:divBdr>
            <w:top w:val="none" w:sz="0" w:space="0" w:color="auto"/>
            <w:left w:val="none" w:sz="0" w:space="0" w:color="auto"/>
            <w:bottom w:val="none" w:sz="0" w:space="0" w:color="auto"/>
            <w:right w:val="none" w:sz="0" w:space="0" w:color="auto"/>
          </w:divBdr>
        </w:div>
        <w:div w:id="168571379">
          <w:marLeft w:val="480"/>
          <w:marRight w:val="0"/>
          <w:marTop w:val="0"/>
          <w:marBottom w:val="0"/>
          <w:divBdr>
            <w:top w:val="none" w:sz="0" w:space="0" w:color="auto"/>
            <w:left w:val="none" w:sz="0" w:space="0" w:color="auto"/>
            <w:bottom w:val="none" w:sz="0" w:space="0" w:color="auto"/>
            <w:right w:val="none" w:sz="0" w:space="0" w:color="auto"/>
          </w:divBdr>
        </w:div>
        <w:div w:id="1288897773">
          <w:marLeft w:val="480"/>
          <w:marRight w:val="0"/>
          <w:marTop w:val="0"/>
          <w:marBottom w:val="0"/>
          <w:divBdr>
            <w:top w:val="none" w:sz="0" w:space="0" w:color="auto"/>
            <w:left w:val="none" w:sz="0" w:space="0" w:color="auto"/>
            <w:bottom w:val="none" w:sz="0" w:space="0" w:color="auto"/>
            <w:right w:val="none" w:sz="0" w:space="0" w:color="auto"/>
          </w:divBdr>
        </w:div>
        <w:div w:id="186530846">
          <w:marLeft w:val="480"/>
          <w:marRight w:val="0"/>
          <w:marTop w:val="0"/>
          <w:marBottom w:val="0"/>
          <w:divBdr>
            <w:top w:val="none" w:sz="0" w:space="0" w:color="auto"/>
            <w:left w:val="none" w:sz="0" w:space="0" w:color="auto"/>
            <w:bottom w:val="none" w:sz="0" w:space="0" w:color="auto"/>
            <w:right w:val="none" w:sz="0" w:space="0" w:color="auto"/>
          </w:divBdr>
        </w:div>
        <w:div w:id="1582982846">
          <w:marLeft w:val="480"/>
          <w:marRight w:val="0"/>
          <w:marTop w:val="0"/>
          <w:marBottom w:val="0"/>
          <w:divBdr>
            <w:top w:val="none" w:sz="0" w:space="0" w:color="auto"/>
            <w:left w:val="none" w:sz="0" w:space="0" w:color="auto"/>
            <w:bottom w:val="none" w:sz="0" w:space="0" w:color="auto"/>
            <w:right w:val="none" w:sz="0" w:space="0" w:color="auto"/>
          </w:divBdr>
        </w:div>
        <w:div w:id="1024866648">
          <w:marLeft w:val="480"/>
          <w:marRight w:val="0"/>
          <w:marTop w:val="0"/>
          <w:marBottom w:val="0"/>
          <w:divBdr>
            <w:top w:val="none" w:sz="0" w:space="0" w:color="auto"/>
            <w:left w:val="none" w:sz="0" w:space="0" w:color="auto"/>
            <w:bottom w:val="none" w:sz="0" w:space="0" w:color="auto"/>
            <w:right w:val="none" w:sz="0" w:space="0" w:color="auto"/>
          </w:divBdr>
        </w:div>
        <w:div w:id="78909506">
          <w:marLeft w:val="480"/>
          <w:marRight w:val="0"/>
          <w:marTop w:val="0"/>
          <w:marBottom w:val="0"/>
          <w:divBdr>
            <w:top w:val="none" w:sz="0" w:space="0" w:color="auto"/>
            <w:left w:val="none" w:sz="0" w:space="0" w:color="auto"/>
            <w:bottom w:val="none" w:sz="0" w:space="0" w:color="auto"/>
            <w:right w:val="none" w:sz="0" w:space="0" w:color="auto"/>
          </w:divBdr>
        </w:div>
        <w:div w:id="790321610">
          <w:marLeft w:val="480"/>
          <w:marRight w:val="0"/>
          <w:marTop w:val="0"/>
          <w:marBottom w:val="0"/>
          <w:divBdr>
            <w:top w:val="none" w:sz="0" w:space="0" w:color="auto"/>
            <w:left w:val="none" w:sz="0" w:space="0" w:color="auto"/>
            <w:bottom w:val="none" w:sz="0" w:space="0" w:color="auto"/>
            <w:right w:val="none" w:sz="0" w:space="0" w:color="auto"/>
          </w:divBdr>
        </w:div>
        <w:div w:id="983318857">
          <w:marLeft w:val="480"/>
          <w:marRight w:val="0"/>
          <w:marTop w:val="0"/>
          <w:marBottom w:val="0"/>
          <w:divBdr>
            <w:top w:val="none" w:sz="0" w:space="0" w:color="auto"/>
            <w:left w:val="none" w:sz="0" w:space="0" w:color="auto"/>
            <w:bottom w:val="none" w:sz="0" w:space="0" w:color="auto"/>
            <w:right w:val="none" w:sz="0" w:space="0" w:color="auto"/>
          </w:divBdr>
        </w:div>
        <w:div w:id="824902503">
          <w:marLeft w:val="480"/>
          <w:marRight w:val="0"/>
          <w:marTop w:val="0"/>
          <w:marBottom w:val="0"/>
          <w:divBdr>
            <w:top w:val="none" w:sz="0" w:space="0" w:color="auto"/>
            <w:left w:val="none" w:sz="0" w:space="0" w:color="auto"/>
            <w:bottom w:val="none" w:sz="0" w:space="0" w:color="auto"/>
            <w:right w:val="none" w:sz="0" w:space="0" w:color="auto"/>
          </w:divBdr>
        </w:div>
        <w:div w:id="204176475">
          <w:marLeft w:val="480"/>
          <w:marRight w:val="0"/>
          <w:marTop w:val="0"/>
          <w:marBottom w:val="0"/>
          <w:divBdr>
            <w:top w:val="none" w:sz="0" w:space="0" w:color="auto"/>
            <w:left w:val="none" w:sz="0" w:space="0" w:color="auto"/>
            <w:bottom w:val="none" w:sz="0" w:space="0" w:color="auto"/>
            <w:right w:val="none" w:sz="0" w:space="0" w:color="auto"/>
          </w:divBdr>
        </w:div>
        <w:div w:id="1857691057">
          <w:marLeft w:val="480"/>
          <w:marRight w:val="0"/>
          <w:marTop w:val="0"/>
          <w:marBottom w:val="0"/>
          <w:divBdr>
            <w:top w:val="none" w:sz="0" w:space="0" w:color="auto"/>
            <w:left w:val="none" w:sz="0" w:space="0" w:color="auto"/>
            <w:bottom w:val="none" w:sz="0" w:space="0" w:color="auto"/>
            <w:right w:val="none" w:sz="0" w:space="0" w:color="auto"/>
          </w:divBdr>
        </w:div>
        <w:div w:id="858545612">
          <w:marLeft w:val="480"/>
          <w:marRight w:val="0"/>
          <w:marTop w:val="0"/>
          <w:marBottom w:val="0"/>
          <w:divBdr>
            <w:top w:val="none" w:sz="0" w:space="0" w:color="auto"/>
            <w:left w:val="none" w:sz="0" w:space="0" w:color="auto"/>
            <w:bottom w:val="none" w:sz="0" w:space="0" w:color="auto"/>
            <w:right w:val="none" w:sz="0" w:space="0" w:color="auto"/>
          </w:divBdr>
        </w:div>
        <w:div w:id="128672134">
          <w:marLeft w:val="480"/>
          <w:marRight w:val="0"/>
          <w:marTop w:val="0"/>
          <w:marBottom w:val="0"/>
          <w:divBdr>
            <w:top w:val="none" w:sz="0" w:space="0" w:color="auto"/>
            <w:left w:val="none" w:sz="0" w:space="0" w:color="auto"/>
            <w:bottom w:val="none" w:sz="0" w:space="0" w:color="auto"/>
            <w:right w:val="none" w:sz="0" w:space="0" w:color="auto"/>
          </w:divBdr>
        </w:div>
        <w:div w:id="1805658282">
          <w:marLeft w:val="480"/>
          <w:marRight w:val="0"/>
          <w:marTop w:val="0"/>
          <w:marBottom w:val="0"/>
          <w:divBdr>
            <w:top w:val="none" w:sz="0" w:space="0" w:color="auto"/>
            <w:left w:val="none" w:sz="0" w:space="0" w:color="auto"/>
            <w:bottom w:val="none" w:sz="0" w:space="0" w:color="auto"/>
            <w:right w:val="none" w:sz="0" w:space="0" w:color="auto"/>
          </w:divBdr>
        </w:div>
        <w:div w:id="456334447">
          <w:marLeft w:val="480"/>
          <w:marRight w:val="0"/>
          <w:marTop w:val="0"/>
          <w:marBottom w:val="0"/>
          <w:divBdr>
            <w:top w:val="none" w:sz="0" w:space="0" w:color="auto"/>
            <w:left w:val="none" w:sz="0" w:space="0" w:color="auto"/>
            <w:bottom w:val="none" w:sz="0" w:space="0" w:color="auto"/>
            <w:right w:val="none" w:sz="0" w:space="0" w:color="auto"/>
          </w:divBdr>
        </w:div>
        <w:div w:id="1831940277">
          <w:marLeft w:val="480"/>
          <w:marRight w:val="0"/>
          <w:marTop w:val="0"/>
          <w:marBottom w:val="0"/>
          <w:divBdr>
            <w:top w:val="none" w:sz="0" w:space="0" w:color="auto"/>
            <w:left w:val="none" w:sz="0" w:space="0" w:color="auto"/>
            <w:bottom w:val="none" w:sz="0" w:space="0" w:color="auto"/>
            <w:right w:val="none" w:sz="0" w:space="0" w:color="auto"/>
          </w:divBdr>
        </w:div>
        <w:div w:id="336730876">
          <w:marLeft w:val="480"/>
          <w:marRight w:val="0"/>
          <w:marTop w:val="0"/>
          <w:marBottom w:val="0"/>
          <w:divBdr>
            <w:top w:val="none" w:sz="0" w:space="0" w:color="auto"/>
            <w:left w:val="none" w:sz="0" w:space="0" w:color="auto"/>
            <w:bottom w:val="none" w:sz="0" w:space="0" w:color="auto"/>
            <w:right w:val="none" w:sz="0" w:space="0" w:color="auto"/>
          </w:divBdr>
        </w:div>
        <w:div w:id="1341196370">
          <w:marLeft w:val="480"/>
          <w:marRight w:val="0"/>
          <w:marTop w:val="0"/>
          <w:marBottom w:val="0"/>
          <w:divBdr>
            <w:top w:val="none" w:sz="0" w:space="0" w:color="auto"/>
            <w:left w:val="none" w:sz="0" w:space="0" w:color="auto"/>
            <w:bottom w:val="none" w:sz="0" w:space="0" w:color="auto"/>
            <w:right w:val="none" w:sz="0" w:space="0" w:color="auto"/>
          </w:divBdr>
        </w:div>
        <w:div w:id="991831653">
          <w:marLeft w:val="480"/>
          <w:marRight w:val="0"/>
          <w:marTop w:val="0"/>
          <w:marBottom w:val="0"/>
          <w:divBdr>
            <w:top w:val="none" w:sz="0" w:space="0" w:color="auto"/>
            <w:left w:val="none" w:sz="0" w:space="0" w:color="auto"/>
            <w:bottom w:val="none" w:sz="0" w:space="0" w:color="auto"/>
            <w:right w:val="none" w:sz="0" w:space="0" w:color="auto"/>
          </w:divBdr>
        </w:div>
        <w:div w:id="279918177">
          <w:marLeft w:val="480"/>
          <w:marRight w:val="0"/>
          <w:marTop w:val="0"/>
          <w:marBottom w:val="0"/>
          <w:divBdr>
            <w:top w:val="none" w:sz="0" w:space="0" w:color="auto"/>
            <w:left w:val="none" w:sz="0" w:space="0" w:color="auto"/>
            <w:bottom w:val="none" w:sz="0" w:space="0" w:color="auto"/>
            <w:right w:val="none" w:sz="0" w:space="0" w:color="auto"/>
          </w:divBdr>
        </w:div>
        <w:div w:id="1227956047">
          <w:marLeft w:val="480"/>
          <w:marRight w:val="0"/>
          <w:marTop w:val="0"/>
          <w:marBottom w:val="0"/>
          <w:divBdr>
            <w:top w:val="none" w:sz="0" w:space="0" w:color="auto"/>
            <w:left w:val="none" w:sz="0" w:space="0" w:color="auto"/>
            <w:bottom w:val="none" w:sz="0" w:space="0" w:color="auto"/>
            <w:right w:val="none" w:sz="0" w:space="0" w:color="auto"/>
          </w:divBdr>
        </w:div>
        <w:div w:id="565796185">
          <w:marLeft w:val="480"/>
          <w:marRight w:val="0"/>
          <w:marTop w:val="0"/>
          <w:marBottom w:val="0"/>
          <w:divBdr>
            <w:top w:val="none" w:sz="0" w:space="0" w:color="auto"/>
            <w:left w:val="none" w:sz="0" w:space="0" w:color="auto"/>
            <w:bottom w:val="none" w:sz="0" w:space="0" w:color="auto"/>
            <w:right w:val="none" w:sz="0" w:space="0" w:color="auto"/>
          </w:divBdr>
        </w:div>
        <w:div w:id="1392657770">
          <w:marLeft w:val="480"/>
          <w:marRight w:val="0"/>
          <w:marTop w:val="0"/>
          <w:marBottom w:val="0"/>
          <w:divBdr>
            <w:top w:val="none" w:sz="0" w:space="0" w:color="auto"/>
            <w:left w:val="none" w:sz="0" w:space="0" w:color="auto"/>
            <w:bottom w:val="none" w:sz="0" w:space="0" w:color="auto"/>
            <w:right w:val="none" w:sz="0" w:space="0" w:color="auto"/>
          </w:divBdr>
        </w:div>
        <w:div w:id="553276642">
          <w:marLeft w:val="480"/>
          <w:marRight w:val="0"/>
          <w:marTop w:val="0"/>
          <w:marBottom w:val="0"/>
          <w:divBdr>
            <w:top w:val="none" w:sz="0" w:space="0" w:color="auto"/>
            <w:left w:val="none" w:sz="0" w:space="0" w:color="auto"/>
            <w:bottom w:val="none" w:sz="0" w:space="0" w:color="auto"/>
            <w:right w:val="none" w:sz="0" w:space="0" w:color="auto"/>
          </w:divBdr>
        </w:div>
        <w:div w:id="1919288032">
          <w:marLeft w:val="480"/>
          <w:marRight w:val="0"/>
          <w:marTop w:val="0"/>
          <w:marBottom w:val="0"/>
          <w:divBdr>
            <w:top w:val="none" w:sz="0" w:space="0" w:color="auto"/>
            <w:left w:val="none" w:sz="0" w:space="0" w:color="auto"/>
            <w:bottom w:val="none" w:sz="0" w:space="0" w:color="auto"/>
            <w:right w:val="none" w:sz="0" w:space="0" w:color="auto"/>
          </w:divBdr>
        </w:div>
        <w:div w:id="1334724442">
          <w:marLeft w:val="480"/>
          <w:marRight w:val="0"/>
          <w:marTop w:val="0"/>
          <w:marBottom w:val="0"/>
          <w:divBdr>
            <w:top w:val="none" w:sz="0" w:space="0" w:color="auto"/>
            <w:left w:val="none" w:sz="0" w:space="0" w:color="auto"/>
            <w:bottom w:val="none" w:sz="0" w:space="0" w:color="auto"/>
            <w:right w:val="none" w:sz="0" w:space="0" w:color="auto"/>
          </w:divBdr>
        </w:div>
        <w:div w:id="1868176229">
          <w:marLeft w:val="480"/>
          <w:marRight w:val="0"/>
          <w:marTop w:val="0"/>
          <w:marBottom w:val="0"/>
          <w:divBdr>
            <w:top w:val="none" w:sz="0" w:space="0" w:color="auto"/>
            <w:left w:val="none" w:sz="0" w:space="0" w:color="auto"/>
            <w:bottom w:val="none" w:sz="0" w:space="0" w:color="auto"/>
            <w:right w:val="none" w:sz="0" w:space="0" w:color="auto"/>
          </w:divBdr>
        </w:div>
        <w:div w:id="1886479345">
          <w:marLeft w:val="480"/>
          <w:marRight w:val="0"/>
          <w:marTop w:val="0"/>
          <w:marBottom w:val="0"/>
          <w:divBdr>
            <w:top w:val="none" w:sz="0" w:space="0" w:color="auto"/>
            <w:left w:val="none" w:sz="0" w:space="0" w:color="auto"/>
            <w:bottom w:val="none" w:sz="0" w:space="0" w:color="auto"/>
            <w:right w:val="none" w:sz="0" w:space="0" w:color="auto"/>
          </w:divBdr>
        </w:div>
        <w:div w:id="680546564">
          <w:marLeft w:val="480"/>
          <w:marRight w:val="0"/>
          <w:marTop w:val="0"/>
          <w:marBottom w:val="0"/>
          <w:divBdr>
            <w:top w:val="none" w:sz="0" w:space="0" w:color="auto"/>
            <w:left w:val="none" w:sz="0" w:space="0" w:color="auto"/>
            <w:bottom w:val="none" w:sz="0" w:space="0" w:color="auto"/>
            <w:right w:val="none" w:sz="0" w:space="0" w:color="auto"/>
          </w:divBdr>
        </w:div>
        <w:div w:id="370502253">
          <w:marLeft w:val="480"/>
          <w:marRight w:val="0"/>
          <w:marTop w:val="0"/>
          <w:marBottom w:val="0"/>
          <w:divBdr>
            <w:top w:val="none" w:sz="0" w:space="0" w:color="auto"/>
            <w:left w:val="none" w:sz="0" w:space="0" w:color="auto"/>
            <w:bottom w:val="none" w:sz="0" w:space="0" w:color="auto"/>
            <w:right w:val="none" w:sz="0" w:space="0" w:color="auto"/>
          </w:divBdr>
        </w:div>
        <w:div w:id="2055345868">
          <w:marLeft w:val="480"/>
          <w:marRight w:val="0"/>
          <w:marTop w:val="0"/>
          <w:marBottom w:val="0"/>
          <w:divBdr>
            <w:top w:val="none" w:sz="0" w:space="0" w:color="auto"/>
            <w:left w:val="none" w:sz="0" w:space="0" w:color="auto"/>
            <w:bottom w:val="none" w:sz="0" w:space="0" w:color="auto"/>
            <w:right w:val="none" w:sz="0" w:space="0" w:color="auto"/>
          </w:divBdr>
        </w:div>
        <w:div w:id="284779345">
          <w:marLeft w:val="480"/>
          <w:marRight w:val="0"/>
          <w:marTop w:val="0"/>
          <w:marBottom w:val="0"/>
          <w:divBdr>
            <w:top w:val="none" w:sz="0" w:space="0" w:color="auto"/>
            <w:left w:val="none" w:sz="0" w:space="0" w:color="auto"/>
            <w:bottom w:val="none" w:sz="0" w:space="0" w:color="auto"/>
            <w:right w:val="none" w:sz="0" w:space="0" w:color="auto"/>
          </w:divBdr>
        </w:div>
        <w:div w:id="990133069">
          <w:marLeft w:val="480"/>
          <w:marRight w:val="0"/>
          <w:marTop w:val="0"/>
          <w:marBottom w:val="0"/>
          <w:divBdr>
            <w:top w:val="none" w:sz="0" w:space="0" w:color="auto"/>
            <w:left w:val="none" w:sz="0" w:space="0" w:color="auto"/>
            <w:bottom w:val="none" w:sz="0" w:space="0" w:color="auto"/>
            <w:right w:val="none" w:sz="0" w:space="0" w:color="auto"/>
          </w:divBdr>
        </w:div>
        <w:div w:id="387993221">
          <w:marLeft w:val="480"/>
          <w:marRight w:val="0"/>
          <w:marTop w:val="0"/>
          <w:marBottom w:val="0"/>
          <w:divBdr>
            <w:top w:val="none" w:sz="0" w:space="0" w:color="auto"/>
            <w:left w:val="none" w:sz="0" w:space="0" w:color="auto"/>
            <w:bottom w:val="none" w:sz="0" w:space="0" w:color="auto"/>
            <w:right w:val="none" w:sz="0" w:space="0" w:color="auto"/>
          </w:divBdr>
        </w:div>
        <w:div w:id="1821770803">
          <w:marLeft w:val="480"/>
          <w:marRight w:val="0"/>
          <w:marTop w:val="0"/>
          <w:marBottom w:val="0"/>
          <w:divBdr>
            <w:top w:val="none" w:sz="0" w:space="0" w:color="auto"/>
            <w:left w:val="none" w:sz="0" w:space="0" w:color="auto"/>
            <w:bottom w:val="none" w:sz="0" w:space="0" w:color="auto"/>
            <w:right w:val="none" w:sz="0" w:space="0" w:color="auto"/>
          </w:divBdr>
        </w:div>
        <w:div w:id="264075616">
          <w:marLeft w:val="480"/>
          <w:marRight w:val="0"/>
          <w:marTop w:val="0"/>
          <w:marBottom w:val="0"/>
          <w:divBdr>
            <w:top w:val="none" w:sz="0" w:space="0" w:color="auto"/>
            <w:left w:val="none" w:sz="0" w:space="0" w:color="auto"/>
            <w:bottom w:val="none" w:sz="0" w:space="0" w:color="auto"/>
            <w:right w:val="none" w:sz="0" w:space="0" w:color="auto"/>
          </w:divBdr>
        </w:div>
        <w:div w:id="269893711">
          <w:marLeft w:val="480"/>
          <w:marRight w:val="0"/>
          <w:marTop w:val="0"/>
          <w:marBottom w:val="0"/>
          <w:divBdr>
            <w:top w:val="none" w:sz="0" w:space="0" w:color="auto"/>
            <w:left w:val="none" w:sz="0" w:space="0" w:color="auto"/>
            <w:bottom w:val="none" w:sz="0" w:space="0" w:color="auto"/>
            <w:right w:val="none" w:sz="0" w:space="0" w:color="auto"/>
          </w:divBdr>
        </w:div>
        <w:div w:id="603805108">
          <w:marLeft w:val="480"/>
          <w:marRight w:val="0"/>
          <w:marTop w:val="0"/>
          <w:marBottom w:val="0"/>
          <w:divBdr>
            <w:top w:val="none" w:sz="0" w:space="0" w:color="auto"/>
            <w:left w:val="none" w:sz="0" w:space="0" w:color="auto"/>
            <w:bottom w:val="none" w:sz="0" w:space="0" w:color="auto"/>
            <w:right w:val="none" w:sz="0" w:space="0" w:color="auto"/>
          </w:divBdr>
        </w:div>
        <w:div w:id="2138403038">
          <w:marLeft w:val="480"/>
          <w:marRight w:val="0"/>
          <w:marTop w:val="0"/>
          <w:marBottom w:val="0"/>
          <w:divBdr>
            <w:top w:val="none" w:sz="0" w:space="0" w:color="auto"/>
            <w:left w:val="none" w:sz="0" w:space="0" w:color="auto"/>
            <w:bottom w:val="none" w:sz="0" w:space="0" w:color="auto"/>
            <w:right w:val="none" w:sz="0" w:space="0" w:color="auto"/>
          </w:divBdr>
        </w:div>
        <w:div w:id="348484635">
          <w:marLeft w:val="480"/>
          <w:marRight w:val="0"/>
          <w:marTop w:val="0"/>
          <w:marBottom w:val="0"/>
          <w:divBdr>
            <w:top w:val="none" w:sz="0" w:space="0" w:color="auto"/>
            <w:left w:val="none" w:sz="0" w:space="0" w:color="auto"/>
            <w:bottom w:val="none" w:sz="0" w:space="0" w:color="auto"/>
            <w:right w:val="none" w:sz="0" w:space="0" w:color="auto"/>
          </w:divBdr>
        </w:div>
        <w:div w:id="1303805233">
          <w:marLeft w:val="480"/>
          <w:marRight w:val="0"/>
          <w:marTop w:val="0"/>
          <w:marBottom w:val="0"/>
          <w:divBdr>
            <w:top w:val="none" w:sz="0" w:space="0" w:color="auto"/>
            <w:left w:val="none" w:sz="0" w:space="0" w:color="auto"/>
            <w:bottom w:val="none" w:sz="0" w:space="0" w:color="auto"/>
            <w:right w:val="none" w:sz="0" w:space="0" w:color="auto"/>
          </w:divBdr>
        </w:div>
        <w:div w:id="1982080830">
          <w:marLeft w:val="480"/>
          <w:marRight w:val="0"/>
          <w:marTop w:val="0"/>
          <w:marBottom w:val="0"/>
          <w:divBdr>
            <w:top w:val="none" w:sz="0" w:space="0" w:color="auto"/>
            <w:left w:val="none" w:sz="0" w:space="0" w:color="auto"/>
            <w:bottom w:val="none" w:sz="0" w:space="0" w:color="auto"/>
            <w:right w:val="none" w:sz="0" w:space="0" w:color="auto"/>
          </w:divBdr>
        </w:div>
        <w:div w:id="117182480">
          <w:marLeft w:val="480"/>
          <w:marRight w:val="0"/>
          <w:marTop w:val="0"/>
          <w:marBottom w:val="0"/>
          <w:divBdr>
            <w:top w:val="none" w:sz="0" w:space="0" w:color="auto"/>
            <w:left w:val="none" w:sz="0" w:space="0" w:color="auto"/>
            <w:bottom w:val="none" w:sz="0" w:space="0" w:color="auto"/>
            <w:right w:val="none" w:sz="0" w:space="0" w:color="auto"/>
          </w:divBdr>
        </w:div>
        <w:div w:id="1212183528">
          <w:marLeft w:val="480"/>
          <w:marRight w:val="0"/>
          <w:marTop w:val="0"/>
          <w:marBottom w:val="0"/>
          <w:divBdr>
            <w:top w:val="none" w:sz="0" w:space="0" w:color="auto"/>
            <w:left w:val="none" w:sz="0" w:space="0" w:color="auto"/>
            <w:bottom w:val="none" w:sz="0" w:space="0" w:color="auto"/>
            <w:right w:val="none" w:sz="0" w:space="0" w:color="auto"/>
          </w:divBdr>
        </w:div>
        <w:div w:id="662707275">
          <w:marLeft w:val="480"/>
          <w:marRight w:val="0"/>
          <w:marTop w:val="0"/>
          <w:marBottom w:val="0"/>
          <w:divBdr>
            <w:top w:val="none" w:sz="0" w:space="0" w:color="auto"/>
            <w:left w:val="none" w:sz="0" w:space="0" w:color="auto"/>
            <w:bottom w:val="none" w:sz="0" w:space="0" w:color="auto"/>
            <w:right w:val="none" w:sz="0" w:space="0" w:color="auto"/>
          </w:divBdr>
        </w:div>
        <w:div w:id="1738479669">
          <w:marLeft w:val="480"/>
          <w:marRight w:val="0"/>
          <w:marTop w:val="0"/>
          <w:marBottom w:val="0"/>
          <w:divBdr>
            <w:top w:val="none" w:sz="0" w:space="0" w:color="auto"/>
            <w:left w:val="none" w:sz="0" w:space="0" w:color="auto"/>
            <w:bottom w:val="none" w:sz="0" w:space="0" w:color="auto"/>
            <w:right w:val="none" w:sz="0" w:space="0" w:color="auto"/>
          </w:divBdr>
        </w:div>
        <w:div w:id="1121652990">
          <w:marLeft w:val="480"/>
          <w:marRight w:val="0"/>
          <w:marTop w:val="0"/>
          <w:marBottom w:val="0"/>
          <w:divBdr>
            <w:top w:val="none" w:sz="0" w:space="0" w:color="auto"/>
            <w:left w:val="none" w:sz="0" w:space="0" w:color="auto"/>
            <w:bottom w:val="none" w:sz="0" w:space="0" w:color="auto"/>
            <w:right w:val="none" w:sz="0" w:space="0" w:color="auto"/>
          </w:divBdr>
        </w:div>
        <w:div w:id="1699158102">
          <w:marLeft w:val="480"/>
          <w:marRight w:val="0"/>
          <w:marTop w:val="0"/>
          <w:marBottom w:val="0"/>
          <w:divBdr>
            <w:top w:val="none" w:sz="0" w:space="0" w:color="auto"/>
            <w:left w:val="none" w:sz="0" w:space="0" w:color="auto"/>
            <w:bottom w:val="none" w:sz="0" w:space="0" w:color="auto"/>
            <w:right w:val="none" w:sz="0" w:space="0" w:color="auto"/>
          </w:divBdr>
        </w:div>
        <w:div w:id="546382520">
          <w:marLeft w:val="480"/>
          <w:marRight w:val="0"/>
          <w:marTop w:val="0"/>
          <w:marBottom w:val="0"/>
          <w:divBdr>
            <w:top w:val="none" w:sz="0" w:space="0" w:color="auto"/>
            <w:left w:val="none" w:sz="0" w:space="0" w:color="auto"/>
            <w:bottom w:val="none" w:sz="0" w:space="0" w:color="auto"/>
            <w:right w:val="none" w:sz="0" w:space="0" w:color="auto"/>
          </w:divBdr>
        </w:div>
        <w:div w:id="1925649090">
          <w:marLeft w:val="480"/>
          <w:marRight w:val="0"/>
          <w:marTop w:val="0"/>
          <w:marBottom w:val="0"/>
          <w:divBdr>
            <w:top w:val="none" w:sz="0" w:space="0" w:color="auto"/>
            <w:left w:val="none" w:sz="0" w:space="0" w:color="auto"/>
            <w:bottom w:val="none" w:sz="0" w:space="0" w:color="auto"/>
            <w:right w:val="none" w:sz="0" w:space="0" w:color="auto"/>
          </w:divBdr>
        </w:div>
        <w:div w:id="478159670">
          <w:marLeft w:val="480"/>
          <w:marRight w:val="0"/>
          <w:marTop w:val="0"/>
          <w:marBottom w:val="0"/>
          <w:divBdr>
            <w:top w:val="none" w:sz="0" w:space="0" w:color="auto"/>
            <w:left w:val="none" w:sz="0" w:space="0" w:color="auto"/>
            <w:bottom w:val="none" w:sz="0" w:space="0" w:color="auto"/>
            <w:right w:val="none" w:sz="0" w:space="0" w:color="auto"/>
          </w:divBdr>
        </w:div>
        <w:div w:id="1753548368">
          <w:marLeft w:val="480"/>
          <w:marRight w:val="0"/>
          <w:marTop w:val="0"/>
          <w:marBottom w:val="0"/>
          <w:divBdr>
            <w:top w:val="none" w:sz="0" w:space="0" w:color="auto"/>
            <w:left w:val="none" w:sz="0" w:space="0" w:color="auto"/>
            <w:bottom w:val="none" w:sz="0" w:space="0" w:color="auto"/>
            <w:right w:val="none" w:sz="0" w:space="0" w:color="auto"/>
          </w:divBdr>
        </w:div>
        <w:div w:id="966157285">
          <w:marLeft w:val="480"/>
          <w:marRight w:val="0"/>
          <w:marTop w:val="0"/>
          <w:marBottom w:val="0"/>
          <w:divBdr>
            <w:top w:val="none" w:sz="0" w:space="0" w:color="auto"/>
            <w:left w:val="none" w:sz="0" w:space="0" w:color="auto"/>
            <w:bottom w:val="none" w:sz="0" w:space="0" w:color="auto"/>
            <w:right w:val="none" w:sz="0" w:space="0" w:color="auto"/>
          </w:divBdr>
        </w:div>
        <w:div w:id="1979799149">
          <w:marLeft w:val="480"/>
          <w:marRight w:val="0"/>
          <w:marTop w:val="0"/>
          <w:marBottom w:val="0"/>
          <w:divBdr>
            <w:top w:val="none" w:sz="0" w:space="0" w:color="auto"/>
            <w:left w:val="none" w:sz="0" w:space="0" w:color="auto"/>
            <w:bottom w:val="none" w:sz="0" w:space="0" w:color="auto"/>
            <w:right w:val="none" w:sz="0" w:space="0" w:color="auto"/>
          </w:divBdr>
        </w:div>
        <w:div w:id="578178531">
          <w:marLeft w:val="480"/>
          <w:marRight w:val="0"/>
          <w:marTop w:val="0"/>
          <w:marBottom w:val="0"/>
          <w:divBdr>
            <w:top w:val="none" w:sz="0" w:space="0" w:color="auto"/>
            <w:left w:val="none" w:sz="0" w:space="0" w:color="auto"/>
            <w:bottom w:val="none" w:sz="0" w:space="0" w:color="auto"/>
            <w:right w:val="none" w:sz="0" w:space="0" w:color="auto"/>
          </w:divBdr>
        </w:div>
        <w:div w:id="462843485">
          <w:marLeft w:val="480"/>
          <w:marRight w:val="0"/>
          <w:marTop w:val="0"/>
          <w:marBottom w:val="0"/>
          <w:divBdr>
            <w:top w:val="none" w:sz="0" w:space="0" w:color="auto"/>
            <w:left w:val="none" w:sz="0" w:space="0" w:color="auto"/>
            <w:bottom w:val="none" w:sz="0" w:space="0" w:color="auto"/>
            <w:right w:val="none" w:sz="0" w:space="0" w:color="auto"/>
          </w:divBdr>
        </w:div>
        <w:div w:id="360673416">
          <w:marLeft w:val="480"/>
          <w:marRight w:val="0"/>
          <w:marTop w:val="0"/>
          <w:marBottom w:val="0"/>
          <w:divBdr>
            <w:top w:val="none" w:sz="0" w:space="0" w:color="auto"/>
            <w:left w:val="none" w:sz="0" w:space="0" w:color="auto"/>
            <w:bottom w:val="none" w:sz="0" w:space="0" w:color="auto"/>
            <w:right w:val="none" w:sz="0" w:space="0" w:color="auto"/>
          </w:divBdr>
        </w:div>
        <w:div w:id="1118336627">
          <w:marLeft w:val="480"/>
          <w:marRight w:val="0"/>
          <w:marTop w:val="0"/>
          <w:marBottom w:val="0"/>
          <w:divBdr>
            <w:top w:val="none" w:sz="0" w:space="0" w:color="auto"/>
            <w:left w:val="none" w:sz="0" w:space="0" w:color="auto"/>
            <w:bottom w:val="none" w:sz="0" w:space="0" w:color="auto"/>
            <w:right w:val="none" w:sz="0" w:space="0" w:color="auto"/>
          </w:divBdr>
        </w:div>
        <w:div w:id="1079600931">
          <w:marLeft w:val="480"/>
          <w:marRight w:val="0"/>
          <w:marTop w:val="0"/>
          <w:marBottom w:val="0"/>
          <w:divBdr>
            <w:top w:val="none" w:sz="0" w:space="0" w:color="auto"/>
            <w:left w:val="none" w:sz="0" w:space="0" w:color="auto"/>
            <w:bottom w:val="none" w:sz="0" w:space="0" w:color="auto"/>
            <w:right w:val="none" w:sz="0" w:space="0" w:color="auto"/>
          </w:divBdr>
        </w:div>
        <w:div w:id="1063066436">
          <w:marLeft w:val="480"/>
          <w:marRight w:val="0"/>
          <w:marTop w:val="0"/>
          <w:marBottom w:val="0"/>
          <w:divBdr>
            <w:top w:val="none" w:sz="0" w:space="0" w:color="auto"/>
            <w:left w:val="none" w:sz="0" w:space="0" w:color="auto"/>
            <w:bottom w:val="none" w:sz="0" w:space="0" w:color="auto"/>
            <w:right w:val="none" w:sz="0" w:space="0" w:color="auto"/>
          </w:divBdr>
        </w:div>
        <w:div w:id="445929810">
          <w:marLeft w:val="480"/>
          <w:marRight w:val="0"/>
          <w:marTop w:val="0"/>
          <w:marBottom w:val="0"/>
          <w:divBdr>
            <w:top w:val="none" w:sz="0" w:space="0" w:color="auto"/>
            <w:left w:val="none" w:sz="0" w:space="0" w:color="auto"/>
            <w:bottom w:val="none" w:sz="0" w:space="0" w:color="auto"/>
            <w:right w:val="none" w:sz="0" w:space="0" w:color="auto"/>
          </w:divBdr>
        </w:div>
        <w:div w:id="993097013">
          <w:marLeft w:val="480"/>
          <w:marRight w:val="0"/>
          <w:marTop w:val="0"/>
          <w:marBottom w:val="0"/>
          <w:divBdr>
            <w:top w:val="none" w:sz="0" w:space="0" w:color="auto"/>
            <w:left w:val="none" w:sz="0" w:space="0" w:color="auto"/>
            <w:bottom w:val="none" w:sz="0" w:space="0" w:color="auto"/>
            <w:right w:val="none" w:sz="0" w:space="0" w:color="auto"/>
          </w:divBdr>
        </w:div>
        <w:div w:id="495190561">
          <w:marLeft w:val="480"/>
          <w:marRight w:val="0"/>
          <w:marTop w:val="0"/>
          <w:marBottom w:val="0"/>
          <w:divBdr>
            <w:top w:val="none" w:sz="0" w:space="0" w:color="auto"/>
            <w:left w:val="none" w:sz="0" w:space="0" w:color="auto"/>
            <w:bottom w:val="none" w:sz="0" w:space="0" w:color="auto"/>
            <w:right w:val="none" w:sz="0" w:space="0" w:color="auto"/>
          </w:divBdr>
        </w:div>
        <w:div w:id="781219258">
          <w:marLeft w:val="480"/>
          <w:marRight w:val="0"/>
          <w:marTop w:val="0"/>
          <w:marBottom w:val="0"/>
          <w:divBdr>
            <w:top w:val="none" w:sz="0" w:space="0" w:color="auto"/>
            <w:left w:val="none" w:sz="0" w:space="0" w:color="auto"/>
            <w:bottom w:val="none" w:sz="0" w:space="0" w:color="auto"/>
            <w:right w:val="none" w:sz="0" w:space="0" w:color="auto"/>
          </w:divBdr>
        </w:div>
        <w:div w:id="144244971">
          <w:marLeft w:val="480"/>
          <w:marRight w:val="0"/>
          <w:marTop w:val="0"/>
          <w:marBottom w:val="0"/>
          <w:divBdr>
            <w:top w:val="none" w:sz="0" w:space="0" w:color="auto"/>
            <w:left w:val="none" w:sz="0" w:space="0" w:color="auto"/>
            <w:bottom w:val="none" w:sz="0" w:space="0" w:color="auto"/>
            <w:right w:val="none" w:sz="0" w:space="0" w:color="auto"/>
          </w:divBdr>
        </w:div>
        <w:div w:id="1301693561">
          <w:marLeft w:val="480"/>
          <w:marRight w:val="0"/>
          <w:marTop w:val="0"/>
          <w:marBottom w:val="0"/>
          <w:divBdr>
            <w:top w:val="none" w:sz="0" w:space="0" w:color="auto"/>
            <w:left w:val="none" w:sz="0" w:space="0" w:color="auto"/>
            <w:bottom w:val="none" w:sz="0" w:space="0" w:color="auto"/>
            <w:right w:val="none" w:sz="0" w:space="0" w:color="auto"/>
          </w:divBdr>
        </w:div>
        <w:div w:id="1795296566">
          <w:marLeft w:val="480"/>
          <w:marRight w:val="0"/>
          <w:marTop w:val="0"/>
          <w:marBottom w:val="0"/>
          <w:divBdr>
            <w:top w:val="none" w:sz="0" w:space="0" w:color="auto"/>
            <w:left w:val="none" w:sz="0" w:space="0" w:color="auto"/>
            <w:bottom w:val="none" w:sz="0" w:space="0" w:color="auto"/>
            <w:right w:val="none" w:sz="0" w:space="0" w:color="auto"/>
          </w:divBdr>
        </w:div>
        <w:div w:id="1853179707">
          <w:marLeft w:val="480"/>
          <w:marRight w:val="0"/>
          <w:marTop w:val="0"/>
          <w:marBottom w:val="0"/>
          <w:divBdr>
            <w:top w:val="none" w:sz="0" w:space="0" w:color="auto"/>
            <w:left w:val="none" w:sz="0" w:space="0" w:color="auto"/>
            <w:bottom w:val="none" w:sz="0" w:space="0" w:color="auto"/>
            <w:right w:val="none" w:sz="0" w:space="0" w:color="auto"/>
          </w:divBdr>
        </w:div>
        <w:div w:id="1319335759">
          <w:marLeft w:val="480"/>
          <w:marRight w:val="0"/>
          <w:marTop w:val="0"/>
          <w:marBottom w:val="0"/>
          <w:divBdr>
            <w:top w:val="none" w:sz="0" w:space="0" w:color="auto"/>
            <w:left w:val="none" w:sz="0" w:space="0" w:color="auto"/>
            <w:bottom w:val="none" w:sz="0" w:space="0" w:color="auto"/>
            <w:right w:val="none" w:sz="0" w:space="0" w:color="auto"/>
          </w:divBdr>
        </w:div>
        <w:div w:id="1163082235">
          <w:marLeft w:val="480"/>
          <w:marRight w:val="0"/>
          <w:marTop w:val="0"/>
          <w:marBottom w:val="0"/>
          <w:divBdr>
            <w:top w:val="none" w:sz="0" w:space="0" w:color="auto"/>
            <w:left w:val="none" w:sz="0" w:space="0" w:color="auto"/>
            <w:bottom w:val="none" w:sz="0" w:space="0" w:color="auto"/>
            <w:right w:val="none" w:sz="0" w:space="0" w:color="auto"/>
          </w:divBdr>
        </w:div>
        <w:div w:id="1695494309">
          <w:marLeft w:val="480"/>
          <w:marRight w:val="0"/>
          <w:marTop w:val="0"/>
          <w:marBottom w:val="0"/>
          <w:divBdr>
            <w:top w:val="none" w:sz="0" w:space="0" w:color="auto"/>
            <w:left w:val="none" w:sz="0" w:space="0" w:color="auto"/>
            <w:bottom w:val="none" w:sz="0" w:space="0" w:color="auto"/>
            <w:right w:val="none" w:sz="0" w:space="0" w:color="auto"/>
          </w:divBdr>
        </w:div>
        <w:div w:id="1366523847">
          <w:marLeft w:val="480"/>
          <w:marRight w:val="0"/>
          <w:marTop w:val="0"/>
          <w:marBottom w:val="0"/>
          <w:divBdr>
            <w:top w:val="none" w:sz="0" w:space="0" w:color="auto"/>
            <w:left w:val="none" w:sz="0" w:space="0" w:color="auto"/>
            <w:bottom w:val="none" w:sz="0" w:space="0" w:color="auto"/>
            <w:right w:val="none" w:sz="0" w:space="0" w:color="auto"/>
          </w:divBdr>
        </w:div>
        <w:div w:id="494034145">
          <w:marLeft w:val="480"/>
          <w:marRight w:val="0"/>
          <w:marTop w:val="0"/>
          <w:marBottom w:val="0"/>
          <w:divBdr>
            <w:top w:val="none" w:sz="0" w:space="0" w:color="auto"/>
            <w:left w:val="none" w:sz="0" w:space="0" w:color="auto"/>
            <w:bottom w:val="none" w:sz="0" w:space="0" w:color="auto"/>
            <w:right w:val="none" w:sz="0" w:space="0" w:color="auto"/>
          </w:divBdr>
        </w:div>
        <w:div w:id="1314800182">
          <w:marLeft w:val="480"/>
          <w:marRight w:val="0"/>
          <w:marTop w:val="0"/>
          <w:marBottom w:val="0"/>
          <w:divBdr>
            <w:top w:val="none" w:sz="0" w:space="0" w:color="auto"/>
            <w:left w:val="none" w:sz="0" w:space="0" w:color="auto"/>
            <w:bottom w:val="none" w:sz="0" w:space="0" w:color="auto"/>
            <w:right w:val="none" w:sz="0" w:space="0" w:color="auto"/>
          </w:divBdr>
        </w:div>
        <w:div w:id="629434879">
          <w:marLeft w:val="480"/>
          <w:marRight w:val="0"/>
          <w:marTop w:val="0"/>
          <w:marBottom w:val="0"/>
          <w:divBdr>
            <w:top w:val="none" w:sz="0" w:space="0" w:color="auto"/>
            <w:left w:val="none" w:sz="0" w:space="0" w:color="auto"/>
            <w:bottom w:val="none" w:sz="0" w:space="0" w:color="auto"/>
            <w:right w:val="none" w:sz="0" w:space="0" w:color="auto"/>
          </w:divBdr>
        </w:div>
        <w:div w:id="355890598">
          <w:marLeft w:val="480"/>
          <w:marRight w:val="0"/>
          <w:marTop w:val="0"/>
          <w:marBottom w:val="0"/>
          <w:divBdr>
            <w:top w:val="none" w:sz="0" w:space="0" w:color="auto"/>
            <w:left w:val="none" w:sz="0" w:space="0" w:color="auto"/>
            <w:bottom w:val="none" w:sz="0" w:space="0" w:color="auto"/>
            <w:right w:val="none" w:sz="0" w:space="0" w:color="auto"/>
          </w:divBdr>
        </w:div>
        <w:div w:id="441845394">
          <w:marLeft w:val="480"/>
          <w:marRight w:val="0"/>
          <w:marTop w:val="0"/>
          <w:marBottom w:val="0"/>
          <w:divBdr>
            <w:top w:val="none" w:sz="0" w:space="0" w:color="auto"/>
            <w:left w:val="none" w:sz="0" w:space="0" w:color="auto"/>
            <w:bottom w:val="none" w:sz="0" w:space="0" w:color="auto"/>
            <w:right w:val="none" w:sz="0" w:space="0" w:color="auto"/>
          </w:divBdr>
        </w:div>
        <w:div w:id="687831241">
          <w:marLeft w:val="480"/>
          <w:marRight w:val="0"/>
          <w:marTop w:val="0"/>
          <w:marBottom w:val="0"/>
          <w:divBdr>
            <w:top w:val="none" w:sz="0" w:space="0" w:color="auto"/>
            <w:left w:val="none" w:sz="0" w:space="0" w:color="auto"/>
            <w:bottom w:val="none" w:sz="0" w:space="0" w:color="auto"/>
            <w:right w:val="none" w:sz="0" w:space="0" w:color="auto"/>
          </w:divBdr>
        </w:div>
        <w:div w:id="1774203358">
          <w:marLeft w:val="480"/>
          <w:marRight w:val="0"/>
          <w:marTop w:val="0"/>
          <w:marBottom w:val="0"/>
          <w:divBdr>
            <w:top w:val="none" w:sz="0" w:space="0" w:color="auto"/>
            <w:left w:val="none" w:sz="0" w:space="0" w:color="auto"/>
            <w:bottom w:val="none" w:sz="0" w:space="0" w:color="auto"/>
            <w:right w:val="none" w:sz="0" w:space="0" w:color="auto"/>
          </w:divBdr>
        </w:div>
        <w:div w:id="442113116">
          <w:marLeft w:val="480"/>
          <w:marRight w:val="0"/>
          <w:marTop w:val="0"/>
          <w:marBottom w:val="0"/>
          <w:divBdr>
            <w:top w:val="none" w:sz="0" w:space="0" w:color="auto"/>
            <w:left w:val="none" w:sz="0" w:space="0" w:color="auto"/>
            <w:bottom w:val="none" w:sz="0" w:space="0" w:color="auto"/>
            <w:right w:val="none" w:sz="0" w:space="0" w:color="auto"/>
          </w:divBdr>
        </w:div>
        <w:div w:id="2037995908">
          <w:marLeft w:val="480"/>
          <w:marRight w:val="0"/>
          <w:marTop w:val="0"/>
          <w:marBottom w:val="0"/>
          <w:divBdr>
            <w:top w:val="none" w:sz="0" w:space="0" w:color="auto"/>
            <w:left w:val="none" w:sz="0" w:space="0" w:color="auto"/>
            <w:bottom w:val="none" w:sz="0" w:space="0" w:color="auto"/>
            <w:right w:val="none" w:sz="0" w:space="0" w:color="auto"/>
          </w:divBdr>
        </w:div>
        <w:div w:id="856426029">
          <w:marLeft w:val="480"/>
          <w:marRight w:val="0"/>
          <w:marTop w:val="0"/>
          <w:marBottom w:val="0"/>
          <w:divBdr>
            <w:top w:val="none" w:sz="0" w:space="0" w:color="auto"/>
            <w:left w:val="none" w:sz="0" w:space="0" w:color="auto"/>
            <w:bottom w:val="none" w:sz="0" w:space="0" w:color="auto"/>
            <w:right w:val="none" w:sz="0" w:space="0" w:color="auto"/>
          </w:divBdr>
        </w:div>
        <w:div w:id="15814291">
          <w:marLeft w:val="480"/>
          <w:marRight w:val="0"/>
          <w:marTop w:val="0"/>
          <w:marBottom w:val="0"/>
          <w:divBdr>
            <w:top w:val="none" w:sz="0" w:space="0" w:color="auto"/>
            <w:left w:val="none" w:sz="0" w:space="0" w:color="auto"/>
            <w:bottom w:val="none" w:sz="0" w:space="0" w:color="auto"/>
            <w:right w:val="none" w:sz="0" w:space="0" w:color="auto"/>
          </w:divBdr>
        </w:div>
        <w:div w:id="159467515">
          <w:marLeft w:val="480"/>
          <w:marRight w:val="0"/>
          <w:marTop w:val="0"/>
          <w:marBottom w:val="0"/>
          <w:divBdr>
            <w:top w:val="none" w:sz="0" w:space="0" w:color="auto"/>
            <w:left w:val="none" w:sz="0" w:space="0" w:color="auto"/>
            <w:bottom w:val="none" w:sz="0" w:space="0" w:color="auto"/>
            <w:right w:val="none" w:sz="0" w:space="0" w:color="auto"/>
          </w:divBdr>
        </w:div>
      </w:divsChild>
    </w:div>
    <w:div w:id="267199940">
      <w:bodyDiv w:val="1"/>
      <w:marLeft w:val="0"/>
      <w:marRight w:val="0"/>
      <w:marTop w:val="0"/>
      <w:marBottom w:val="0"/>
      <w:divBdr>
        <w:top w:val="none" w:sz="0" w:space="0" w:color="auto"/>
        <w:left w:val="none" w:sz="0" w:space="0" w:color="auto"/>
        <w:bottom w:val="none" w:sz="0" w:space="0" w:color="auto"/>
        <w:right w:val="none" w:sz="0" w:space="0" w:color="auto"/>
      </w:divBdr>
    </w:div>
    <w:div w:id="267390007">
      <w:bodyDiv w:val="1"/>
      <w:marLeft w:val="0"/>
      <w:marRight w:val="0"/>
      <w:marTop w:val="0"/>
      <w:marBottom w:val="0"/>
      <w:divBdr>
        <w:top w:val="none" w:sz="0" w:space="0" w:color="auto"/>
        <w:left w:val="none" w:sz="0" w:space="0" w:color="auto"/>
        <w:bottom w:val="none" w:sz="0" w:space="0" w:color="auto"/>
        <w:right w:val="none" w:sz="0" w:space="0" w:color="auto"/>
      </w:divBdr>
    </w:div>
    <w:div w:id="267658365">
      <w:bodyDiv w:val="1"/>
      <w:marLeft w:val="0"/>
      <w:marRight w:val="0"/>
      <w:marTop w:val="0"/>
      <w:marBottom w:val="0"/>
      <w:divBdr>
        <w:top w:val="none" w:sz="0" w:space="0" w:color="auto"/>
        <w:left w:val="none" w:sz="0" w:space="0" w:color="auto"/>
        <w:bottom w:val="none" w:sz="0" w:space="0" w:color="auto"/>
        <w:right w:val="none" w:sz="0" w:space="0" w:color="auto"/>
      </w:divBdr>
    </w:div>
    <w:div w:id="267853245">
      <w:bodyDiv w:val="1"/>
      <w:marLeft w:val="0"/>
      <w:marRight w:val="0"/>
      <w:marTop w:val="0"/>
      <w:marBottom w:val="0"/>
      <w:divBdr>
        <w:top w:val="none" w:sz="0" w:space="0" w:color="auto"/>
        <w:left w:val="none" w:sz="0" w:space="0" w:color="auto"/>
        <w:bottom w:val="none" w:sz="0" w:space="0" w:color="auto"/>
        <w:right w:val="none" w:sz="0" w:space="0" w:color="auto"/>
      </w:divBdr>
    </w:div>
    <w:div w:id="267931574">
      <w:bodyDiv w:val="1"/>
      <w:marLeft w:val="0"/>
      <w:marRight w:val="0"/>
      <w:marTop w:val="0"/>
      <w:marBottom w:val="0"/>
      <w:divBdr>
        <w:top w:val="none" w:sz="0" w:space="0" w:color="auto"/>
        <w:left w:val="none" w:sz="0" w:space="0" w:color="auto"/>
        <w:bottom w:val="none" w:sz="0" w:space="0" w:color="auto"/>
        <w:right w:val="none" w:sz="0" w:space="0" w:color="auto"/>
      </w:divBdr>
    </w:div>
    <w:div w:id="268203634">
      <w:bodyDiv w:val="1"/>
      <w:marLeft w:val="0"/>
      <w:marRight w:val="0"/>
      <w:marTop w:val="0"/>
      <w:marBottom w:val="0"/>
      <w:divBdr>
        <w:top w:val="none" w:sz="0" w:space="0" w:color="auto"/>
        <w:left w:val="none" w:sz="0" w:space="0" w:color="auto"/>
        <w:bottom w:val="none" w:sz="0" w:space="0" w:color="auto"/>
        <w:right w:val="none" w:sz="0" w:space="0" w:color="auto"/>
      </w:divBdr>
    </w:div>
    <w:div w:id="268971304">
      <w:bodyDiv w:val="1"/>
      <w:marLeft w:val="0"/>
      <w:marRight w:val="0"/>
      <w:marTop w:val="0"/>
      <w:marBottom w:val="0"/>
      <w:divBdr>
        <w:top w:val="none" w:sz="0" w:space="0" w:color="auto"/>
        <w:left w:val="none" w:sz="0" w:space="0" w:color="auto"/>
        <w:bottom w:val="none" w:sz="0" w:space="0" w:color="auto"/>
        <w:right w:val="none" w:sz="0" w:space="0" w:color="auto"/>
      </w:divBdr>
    </w:div>
    <w:div w:id="269240782">
      <w:bodyDiv w:val="1"/>
      <w:marLeft w:val="0"/>
      <w:marRight w:val="0"/>
      <w:marTop w:val="0"/>
      <w:marBottom w:val="0"/>
      <w:divBdr>
        <w:top w:val="none" w:sz="0" w:space="0" w:color="auto"/>
        <w:left w:val="none" w:sz="0" w:space="0" w:color="auto"/>
        <w:bottom w:val="none" w:sz="0" w:space="0" w:color="auto"/>
        <w:right w:val="none" w:sz="0" w:space="0" w:color="auto"/>
      </w:divBdr>
    </w:div>
    <w:div w:id="269243802">
      <w:bodyDiv w:val="1"/>
      <w:marLeft w:val="0"/>
      <w:marRight w:val="0"/>
      <w:marTop w:val="0"/>
      <w:marBottom w:val="0"/>
      <w:divBdr>
        <w:top w:val="none" w:sz="0" w:space="0" w:color="auto"/>
        <w:left w:val="none" w:sz="0" w:space="0" w:color="auto"/>
        <w:bottom w:val="none" w:sz="0" w:space="0" w:color="auto"/>
        <w:right w:val="none" w:sz="0" w:space="0" w:color="auto"/>
      </w:divBdr>
    </w:div>
    <w:div w:id="269243998">
      <w:bodyDiv w:val="1"/>
      <w:marLeft w:val="0"/>
      <w:marRight w:val="0"/>
      <w:marTop w:val="0"/>
      <w:marBottom w:val="0"/>
      <w:divBdr>
        <w:top w:val="none" w:sz="0" w:space="0" w:color="auto"/>
        <w:left w:val="none" w:sz="0" w:space="0" w:color="auto"/>
        <w:bottom w:val="none" w:sz="0" w:space="0" w:color="auto"/>
        <w:right w:val="none" w:sz="0" w:space="0" w:color="auto"/>
      </w:divBdr>
    </w:div>
    <w:div w:id="269244097">
      <w:bodyDiv w:val="1"/>
      <w:marLeft w:val="0"/>
      <w:marRight w:val="0"/>
      <w:marTop w:val="0"/>
      <w:marBottom w:val="0"/>
      <w:divBdr>
        <w:top w:val="none" w:sz="0" w:space="0" w:color="auto"/>
        <w:left w:val="none" w:sz="0" w:space="0" w:color="auto"/>
        <w:bottom w:val="none" w:sz="0" w:space="0" w:color="auto"/>
        <w:right w:val="none" w:sz="0" w:space="0" w:color="auto"/>
      </w:divBdr>
      <w:divsChild>
        <w:div w:id="282226991">
          <w:marLeft w:val="480"/>
          <w:marRight w:val="0"/>
          <w:marTop w:val="0"/>
          <w:marBottom w:val="0"/>
          <w:divBdr>
            <w:top w:val="none" w:sz="0" w:space="0" w:color="auto"/>
            <w:left w:val="none" w:sz="0" w:space="0" w:color="auto"/>
            <w:bottom w:val="none" w:sz="0" w:space="0" w:color="auto"/>
            <w:right w:val="none" w:sz="0" w:space="0" w:color="auto"/>
          </w:divBdr>
        </w:div>
        <w:div w:id="827524093">
          <w:marLeft w:val="480"/>
          <w:marRight w:val="0"/>
          <w:marTop w:val="0"/>
          <w:marBottom w:val="0"/>
          <w:divBdr>
            <w:top w:val="none" w:sz="0" w:space="0" w:color="auto"/>
            <w:left w:val="none" w:sz="0" w:space="0" w:color="auto"/>
            <w:bottom w:val="none" w:sz="0" w:space="0" w:color="auto"/>
            <w:right w:val="none" w:sz="0" w:space="0" w:color="auto"/>
          </w:divBdr>
        </w:div>
        <w:div w:id="357849953">
          <w:marLeft w:val="480"/>
          <w:marRight w:val="0"/>
          <w:marTop w:val="0"/>
          <w:marBottom w:val="0"/>
          <w:divBdr>
            <w:top w:val="none" w:sz="0" w:space="0" w:color="auto"/>
            <w:left w:val="none" w:sz="0" w:space="0" w:color="auto"/>
            <w:bottom w:val="none" w:sz="0" w:space="0" w:color="auto"/>
            <w:right w:val="none" w:sz="0" w:space="0" w:color="auto"/>
          </w:divBdr>
        </w:div>
        <w:div w:id="1234588832">
          <w:marLeft w:val="480"/>
          <w:marRight w:val="0"/>
          <w:marTop w:val="0"/>
          <w:marBottom w:val="0"/>
          <w:divBdr>
            <w:top w:val="none" w:sz="0" w:space="0" w:color="auto"/>
            <w:left w:val="none" w:sz="0" w:space="0" w:color="auto"/>
            <w:bottom w:val="none" w:sz="0" w:space="0" w:color="auto"/>
            <w:right w:val="none" w:sz="0" w:space="0" w:color="auto"/>
          </w:divBdr>
        </w:div>
        <w:div w:id="675572515">
          <w:marLeft w:val="480"/>
          <w:marRight w:val="0"/>
          <w:marTop w:val="0"/>
          <w:marBottom w:val="0"/>
          <w:divBdr>
            <w:top w:val="none" w:sz="0" w:space="0" w:color="auto"/>
            <w:left w:val="none" w:sz="0" w:space="0" w:color="auto"/>
            <w:bottom w:val="none" w:sz="0" w:space="0" w:color="auto"/>
            <w:right w:val="none" w:sz="0" w:space="0" w:color="auto"/>
          </w:divBdr>
        </w:div>
        <w:div w:id="1059130758">
          <w:marLeft w:val="480"/>
          <w:marRight w:val="0"/>
          <w:marTop w:val="0"/>
          <w:marBottom w:val="0"/>
          <w:divBdr>
            <w:top w:val="none" w:sz="0" w:space="0" w:color="auto"/>
            <w:left w:val="none" w:sz="0" w:space="0" w:color="auto"/>
            <w:bottom w:val="none" w:sz="0" w:space="0" w:color="auto"/>
            <w:right w:val="none" w:sz="0" w:space="0" w:color="auto"/>
          </w:divBdr>
        </w:div>
        <w:div w:id="1444887839">
          <w:marLeft w:val="480"/>
          <w:marRight w:val="0"/>
          <w:marTop w:val="0"/>
          <w:marBottom w:val="0"/>
          <w:divBdr>
            <w:top w:val="none" w:sz="0" w:space="0" w:color="auto"/>
            <w:left w:val="none" w:sz="0" w:space="0" w:color="auto"/>
            <w:bottom w:val="none" w:sz="0" w:space="0" w:color="auto"/>
            <w:right w:val="none" w:sz="0" w:space="0" w:color="auto"/>
          </w:divBdr>
        </w:div>
        <w:div w:id="1801411736">
          <w:marLeft w:val="480"/>
          <w:marRight w:val="0"/>
          <w:marTop w:val="0"/>
          <w:marBottom w:val="0"/>
          <w:divBdr>
            <w:top w:val="none" w:sz="0" w:space="0" w:color="auto"/>
            <w:left w:val="none" w:sz="0" w:space="0" w:color="auto"/>
            <w:bottom w:val="none" w:sz="0" w:space="0" w:color="auto"/>
            <w:right w:val="none" w:sz="0" w:space="0" w:color="auto"/>
          </w:divBdr>
        </w:div>
        <w:div w:id="1748921606">
          <w:marLeft w:val="480"/>
          <w:marRight w:val="0"/>
          <w:marTop w:val="0"/>
          <w:marBottom w:val="0"/>
          <w:divBdr>
            <w:top w:val="none" w:sz="0" w:space="0" w:color="auto"/>
            <w:left w:val="none" w:sz="0" w:space="0" w:color="auto"/>
            <w:bottom w:val="none" w:sz="0" w:space="0" w:color="auto"/>
            <w:right w:val="none" w:sz="0" w:space="0" w:color="auto"/>
          </w:divBdr>
        </w:div>
        <w:div w:id="836072300">
          <w:marLeft w:val="480"/>
          <w:marRight w:val="0"/>
          <w:marTop w:val="0"/>
          <w:marBottom w:val="0"/>
          <w:divBdr>
            <w:top w:val="none" w:sz="0" w:space="0" w:color="auto"/>
            <w:left w:val="none" w:sz="0" w:space="0" w:color="auto"/>
            <w:bottom w:val="none" w:sz="0" w:space="0" w:color="auto"/>
            <w:right w:val="none" w:sz="0" w:space="0" w:color="auto"/>
          </w:divBdr>
        </w:div>
        <w:div w:id="586042442">
          <w:marLeft w:val="480"/>
          <w:marRight w:val="0"/>
          <w:marTop w:val="0"/>
          <w:marBottom w:val="0"/>
          <w:divBdr>
            <w:top w:val="none" w:sz="0" w:space="0" w:color="auto"/>
            <w:left w:val="none" w:sz="0" w:space="0" w:color="auto"/>
            <w:bottom w:val="none" w:sz="0" w:space="0" w:color="auto"/>
            <w:right w:val="none" w:sz="0" w:space="0" w:color="auto"/>
          </w:divBdr>
        </w:div>
        <w:div w:id="1405568228">
          <w:marLeft w:val="480"/>
          <w:marRight w:val="0"/>
          <w:marTop w:val="0"/>
          <w:marBottom w:val="0"/>
          <w:divBdr>
            <w:top w:val="none" w:sz="0" w:space="0" w:color="auto"/>
            <w:left w:val="none" w:sz="0" w:space="0" w:color="auto"/>
            <w:bottom w:val="none" w:sz="0" w:space="0" w:color="auto"/>
            <w:right w:val="none" w:sz="0" w:space="0" w:color="auto"/>
          </w:divBdr>
        </w:div>
        <w:div w:id="2022007975">
          <w:marLeft w:val="480"/>
          <w:marRight w:val="0"/>
          <w:marTop w:val="0"/>
          <w:marBottom w:val="0"/>
          <w:divBdr>
            <w:top w:val="none" w:sz="0" w:space="0" w:color="auto"/>
            <w:left w:val="none" w:sz="0" w:space="0" w:color="auto"/>
            <w:bottom w:val="none" w:sz="0" w:space="0" w:color="auto"/>
            <w:right w:val="none" w:sz="0" w:space="0" w:color="auto"/>
          </w:divBdr>
        </w:div>
        <w:div w:id="218133145">
          <w:marLeft w:val="480"/>
          <w:marRight w:val="0"/>
          <w:marTop w:val="0"/>
          <w:marBottom w:val="0"/>
          <w:divBdr>
            <w:top w:val="none" w:sz="0" w:space="0" w:color="auto"/>
            <w:left w:val="none" w:sz="0" w:space="0" w:color="auto"/>
            <w:bottom w:val="none" w:sz="0" w:space="0" w:color="auto"/>
            <w:right w:val="none" w:sz="0" w:space="0" w:color="auto"/>
          </w:divBdr>
        </w:div>
        <w:div w:id="2120370008">
          <w:marLeft w:val="480"/>
          <w:marRight w:val="0"/>
          <w:marTop w:val="0"/>
          <w:marBottom w:val="0"/>
          <w:divBdr>
            <w:top w:val="none" w:sz="0" w:space="0" w:color="auto"/>
            <w:left w:val="none" w:sz="0" w:space="0" w:color="auto"/>
            <w:bottom w:val="none" w:sz="0" w:space="0" w:color="auto"/>
            <w:right w:val="none" w:sz="0" w:space="0" w:color="auto"/>
          </w:divBdr>
        </w:div>
        <w:div w:id="439303955">
          <w:marLeft w:val="480"/>
          <w:marRight w:val="0"/>
          <w:marTop w:val="0"/>
          <w:marBottom w:val="0"/>
          <w:divBdr>
            <w:top w:val="none" w:sz="0" w:space="0" w:color="auto"/>
            <w:left w:val="none" w:sz="0" w:space="0" w:color="auto"/>
            <w:bottom w:val="none" w:sz="0" w:space="0" w:color="auto"/>
            <w:right w:val="none" w:sz="0" w:space="0" w:color="auto"/>
          </w:divBdr>
        </w:div>
        <w:div w:id="1265452784">
          <w:marLeft w:val="480"/>
          <w:marRight w:val="0"/>
          <w:marTop w:val="0"/>
          <w:marBottom w:val="0"/>
          <w:divBdr>
            <w:top w:val="none" w:sz="0" w:space="0" w:color="auto"/>
            <w:left w:val="none" w:sz="0" w:space="0" w:color="auto"/>
            <w:bottom w:val="none" w:sz="0" w:space="0" w:color="auto"/>
            <w:right w:val="none" w:sz="0" w:space="0" w:color="auto"/>
          </w:divBdr>
        </w:div>
        <w:div w:id="311102947">
          <w:marLeft w:val="480"/>
          <w:marRight w:val="0"/>
          <w:marTop w:val="0"/>
          <w:marBottom w:val="0"/>
          <w:divBdr>
            <w:top w:val="none" w:sz="0" w:space="0" w:color="auto"/>
            <w:left w:val="none" w:sz="0" w:space="0" w:color="auto"/>
            <w:bottom w:val="none" w:sz="0" w:space="0" w:color="auto"/>
            <w:right w:val="none" w:sz="0" w:space="0" w:color="auto"/>
          </w:divBdr>
        </w:div>
        <w:div w:id="1442339258">
          <w:marLeft w:val="480"/>
          <w:marRight w:val="0"/>
          <w:marTop w:val="0"/>
          <w:marBottom w:val="0"/>
          <w:divBdr>
            <w:top w:val="none" w:sz="0" w:space="0" w:color="auto"/>
            <w:left w:val="none" w:sz="0" w:space="0" w:color="auto"/>
            <w:bottom w:val="none" w:sz="0" w:space="0" w:color="auto"/>
            <w:right w:val="none" w:sz="0" w:space="0" w:color="auto"/>
          </w:divBdr>
        </w:div>
        <w:div w:id="1748306076">
          <w:marLeft w:val="480"/>
          <w:marRight w:val="0"/>
          <w:marTop w:val="0"/>
          <w:marBottom w:val="0"/>
          <w:divBdr>
            <w:top w:val="none" w:sz="0" w:space="0" w:color="auto"/>
            <w:left w:val="none" w:sz="0" w:space="0" w:color="auto"/>
            <w:bottom w:val="none" w:sz="0" w:space="0" w:color="auto"/>
            <w:right w:val="none" w:sz="0" w:space="0" w:color="auto"/>
          </w:divBdr>
        </w:div>
        <w:div w:id="1412435514">
          <w:marLeft w:val="480"/>
          <w:marRight w:val="0"/>
          <w:marTop w:val="0"/>
          <w:marBottom w:val="0"/>
          <w:divBdr>
            <w:top w:val="none" w:sz="0" w:space="0" w:color="auto"/>
            <w:left w:val="none" w:sz="0" w:space="0" w:color="auto"/>
            <w:bottom w:val="none" w:sz="0" w:space="0" w:color="auto"/>
            <w:right w:val="none" w:sz="0" w:space="0" w:color="auto"/>
          </w:divBdr>
        </w:div>
        <w:div w:id="1400710493">
          <w:marLeft w:val="480"/>
          <w:marRight w:val="0"/>
          <w:marTop w:val="0"/>
          <w:marBottom w:val="0"/>
          <w:divBdr>
            <w:top w:val="none" w:sz="0" w:space="0" w:color="auto"/>
            <w:left w:val="none" w:sz="0" w:space="0" w:color="auto"/>
            <w:bottom w:val="none" w:sz="0" w:space="0" w:color="auto"/>
            <w:right w:val="none" w:sz="0" w:space="0" w:color="auto"/>
          </w:divBdr>
        </w:div>
        <w:div w:id="1849826703">
          <w:marLeft w:val="480"/>
          <w:marRight w:val="0"/>
          <w:marTop w:val="0"/>
          <w:marBottom w:val="0"/>
          <w:divBdr>
            <w:top w:val="none" w:sz="0" w:space="0" w:color="auto"/>
            <w:left w:val="none" w:sz="0" w:space="0" w:color="auto"/>
            <w:bottom w:val="none" w:sz="0" w:space="0" w:color="auto"/>
            <w:right w:val="none" w:sz="0" w:space="0" w:color="auto"/>
          </w:divBdr>
        </w:div>
        <w:div w:id="2030523289">
          <w:marLeft w:val="480"/>
          <w:marRight w:val="0"/>
          <w:marTop w:val="0"/>
          <w:marBottom w:val="0"/>
          <w:divBdr>
            <w:top w:val="none" w:sz="0" w:space="0" w:color="auto"/>
            <w:left w:val="none" w:sz="0" w:space="0" w:color="auto"/>
            <w:bottom w:val="none" w:sz="0" w:space="0" w:color="auto"/>
            <w:right w:val="none" w:sz="0" w:space="0" w:color="auto"/>
          </w:divBdr>
        </w:div>
        <w:div w:id="912546196">
          <w:marLeft w:val="480"/>
          <w:marRight w:val="0"/>
          <w:marTop w:val="0"/>
          <w:marBottom w:val="0"/>
          <w:divBdr>
            <w:top w:val="none" w:sz="0" w:space="0" w:color="auto"/>
            <w:left w:val="none" w:sz="0" w:space="0" w:color="auto"/>
            <w:bottom w:val="none" w:sz="0" w:space="0" w:color="auto"/>
            <w:right w:val="none" w:sz="0" w:space="0" w:color="auto"/>
          </w:divBdr>
        </w:div>
        <w:div w:id="829908418">
          <w:marLeft w:val="480"/>
          <w:marRight w:val="0"/>
          <w:marTop w:val="0"/>
          <w:marBottom w:val="0"/>
          <w:divBdr>
            <w:top w:val="none" w:sz="0" w:space="0" w:color="auto"/>
            <w:left w:val="none" w:sz="0" w:space="0" w:color="auto"/>
            <w:bottom w:val="none" w:sz="0" w:space="0" w:color="auto"/>
            <w:right w:val="none" w:sz="0" w:space="0" w:color="auto"/>
          </w:divBdr>
        </w:div>
        <w:div w:id="1769499368">
          <w:marLeft w:val="480"/>
          <w:marRight w:val="0"/>
          <w:marTop w:val="0"/>
          <w:marBottom w:val="0"/>
          <w:divBdr>
            <w:top w:val="none" w:sz="0" w:space="0" w:color="auto"/>
            <w:left w:val="none" w:sz="0" w:space="0" w:color="auto"/>
            <w:bottom w:val="none" w:sz="0" w:space="0" w:color="auto"/>
            <w:right w:val="none" w:sz="0" w:space="0" w:color="auto"/>
          </w:divBdr>
        </w:div>
        <w:div w:id="1615943351">
          <w:marLeft w:val="480"/>
          <w:marRight w:val="0"/>
          <w:marTop w:val="0"/>
          <w:marBottom w:val="0"/>
          <w:divBdr>
            <w:top w:val="none" w:sz="0" w:space="0" w:color="auto"/>
            <w:left w:val="none" w:sz="0" w:space="0" w:color="auto"/>
            <w:bottom w:val="none" w:sz="0" w:space="0" w:color="auto"/>
            <w:right w:val="none" w:sz="0" w:space="0" w:color="auto"/>
          </w:divBdr>
        </w:div>
        <w:div w:id="1547260539">
          <w:marLeft w:val="480"/>
          <w:marRight w:val="0"/>
          <w:marTop w:val="0"/>
          <w:marBottom w:val="0"/>
          <w:divBdr>
            <w:top w:val="none" w:sz="0" w:space="0" w:color="auto"/>
            <w:left w:val="none" w:sz="0" w:space="0" w:color="auto"/>
            <w:bottom w:val="none" w:sz="0" w:space="0" w:color="auto"/>
            <w:right w:val="none" w:sz="0" w:space="0" w:color="auto"/>
          </w:divBdr>
        </w:div>
        <w:div w:id="1577977233">
          <w:marLeft w:val="480"/>
          <w:marRight w:val="0"/>
          <w:marTop w:val="0"/>
          <w:marBottom w:val="0"/>
          <w:divBdr>
            <w:top w:val="none" w:sz="0" w:space="0" w:color="auto"/>
            <w:left w:val="none" w:sz="0" w:space="0" w:color="auto"/>
            <w:bottom w:val="none" w:sz="0" w:space="0" w:color="auto"/>
            <w:right w:val="none" w:sz="0" w:space="0" w:color="auto"/>
          </w:divBdr>
        </w:div>
        <w:div w:id="137722089">
          <w:marLeft w:val="480"/>
          <w:marRight w:val="0"/>
          <w:marTop w:val="0"/>
          <w:marBottom w:val="0"/>
          <w:divBdr>
            <w:top w:val="none" w:sz="0" w:space="0" w:color="auto"/>
            <w:left w:val="none" w:sz="0" w:space="0" w:color="auto"/>
            <w:bottom w:val="none" w:sz="0" w:space="0" w:color="auto"/>
            <w:right w:val="none" w:sz="0" w:space="0" w:color="auto"/>
          </w:divBdr>
        </w:div>
        <w:div w:id="486635589">
          <w:marLeft w:val="480"/>
          <w:marRight w:val="0"/>
          <w:marTop w:val="0"/>
          <w:marBottom w:val="0"/>
          <w:divBdr>
            <w:top w:val="none" w:sz="0" w:space="0" w:color="auto"/>
            <w:left w:val="none" w:sz="0" w:space="0" w:color="auto"/>
            <w:bottom w:val="none" w:sz="0" w:space="0" w:color="auto"/>
            <w:right w:val="none" w:sz="0" w:space="0" w:color="auto"/>
          </w:divBdr>
        </w:div>
        <w:div w:id="282932107">
          <w:marLeft w:val="480"/>
          <w:marRight w:val="0"/>
          <w:marTop w:val="0"/>
          <w:marBottom w:val="0"/>
          <w:divBdr>
            <w:top w:val="none" w:sz="0" w:space="0" w:color="auto"/>
            <w:left w:val="none" w:sz="0" w:space="0" w:color="auto"/>
            <w:bottom w:val="none" w:sz="0" w:space="0" w:color="auto"/>
            <w:right w:val="none" w:sz="0" w:space="0" w:color="auto"/>
          </w:divBdr>
        </w:div>
        <w:div w:id="1856921894">
          <w:marLeft w:val="480"/>
          <w:marRight w:val="0"/>
          <w:marTop w:val="0"/>
          <w:marBottom w:val="0"/>
          <w:divBdr>
            <w:top w:val="none" w:sz="0" w:space="0" w:color="auto"/>
            <w:left w:val="none" w:sz="0" w:space="0" w:color="auto"/>
            <w:bottom w:val="none" w:sz="0" w:space="0" w:color="auto"/>
            <w:right w:val="none" w:sz="0" w:space="0" w:color="auto"/>
          </w:divBdr>
        </w:div>
        <w:div w:id="585580282">
          <w:marLeft w:val="480"/>
          <w:marRight w:val="0"/>
          <w:marTop w:val="0"/>
          <w:marBottom w:val="0"/>
          <w:divBdr>
            <w:top w:val="none" w:sz="0" w:space="0" w:color="auto"/>
            <w:left w:val="none" w:sz="0" w:space="0" w:color="auto"/>
            <w:bottom w:val="none" w:sz="0" w:space="0" w:color="auto"/>
            <w:right w:val="none" w:sz="0" w:space="0" w:color="auto"/>
          </w:divBdr>
        </w:div>
        <w:div w:id="272369233">
          <w:marLeft w:val="480"/>
          <w:marRight w:val="0"/>
          <w:marTop w:val="0"/>
          <w:marBottom w:val="0"/>
          <w:divBdr>
            <w:top w:val="none" w:sz="0" w:space="0" w:color="auto"/>
            <w:left w:val="none" w:sz="0" w:space="0" w:color="auto"/>
            <w:bottom w:val="none" w:sz="0" w:space="0" w:color="auto"/>
            <w:right w:val="none" w:sz="0" w:space="0" w:color="auto"/>
          </w:divBdr>
        </w:div>
        <w:div w:id="1567567095">
          <w:marLeft w:val="480"/>
          <w:marRight w:val="0"/>
          <w:marTop w:val="0"/>
          <w:marBottom w:val="0"/>
          <w:divBdr>
            <w:top w:val="none" w:sz="0" w:space="0" w:color="auto"/>
            <w:left w:val="none" w:sz="0" w:space="0" w:color="auto"/>
            <w:bottom w:val="none" w:sz="0" w:space="0" w:color="auto"/>
            <w:right w:val="none" w:sz="0" w:space="0" w:color="auto"/>
          </w:divBdr>
        </w:div>
        <w:div w:id="85468570">
          <w:marLeft w:val="480"/>
          <w:marRight w:val="0"/>
          <w:marTop w:val="0"/>
          <w:marBottom w:val="0"/>
          <w:divBdr>
            <w:top w:val="none" w:sz="0" w:space="0" w:color="auto"/>
            <w:left w:val="none" w:sz="0" w:space="0" w:color="auto"/>
            <w:bottom w:val="none" w:sz="0" w:space="0" w:color="auto"/>
            <w:right w:val="none" w:sz="0" w:space="0" w:color="auto"/>
          </w:divBdr>
        </w:div>
        <w:div w:id="126052403">
          <w:marLeft w:val="480"/>
          <w:marRight w:val="0"/>
          <w:marTop w:val="0"/>
          <w:marBottom w:val="0"/>
          <w:divBdr>
            <w:top w:val="none" w:sz="0" w:space="0" w:color="auto"/>
            <w:left w:val="none" w:sz="0" w:space="0" w:color="auto"/>
            <w:bottom w:val="none" w:sz="0" w:space="0" w:color="auto"/>
            <w:right w:val="none" w:sz="0" w:space="0" w:color="auto"/>
          </w:divBdr>
        </w:div>
        <w:div w:id="86388277">
          <w:marLeft w:val="480"/>
          <w:marRight w:val="0"/>
          <w:marTop w:val="0"/>
          <w:marBottom w:val="0"/>
          <w:divBdr>
            <w:top w:val="none" w:sz="0" w:space="0" w:color="auto"/>
            <w:left w:val="none" w:sz="0" w:space="0" w:color="auto"/>
            <w:bottom w:val="none" w:sz="0" w:space="0" w:color="auto"/>
            <w:right w:val="none" w:sz="0" w:space="0" w:color="auto"/>
          </w:divBdr>
        </w:div>
        <w:div w:id="756025093">
          <w:marLeft w:val="480"/>
          <w:marRight w:val="0"/>
          <w:marTop w:val="0"/>
          <w:marBottom w:val="0"/>
          <w:divBdr>
            <w:top w:val="none" w:sz="0" w:space="0" w:color="auto"/>
            <w:left w:val="none" w:sz="0" w:space="0" w:color="auto"/>
            <w:bottom w:val="none" w:sz="0" w:space="0" w:color="auto"/>
            <w:right w:val="none" w:sz="0" w:space="0" w:color="auto"/>
          </w:divBdr>
        </w:div>
        <w:div w:id="1254582841">
          <w:marLeft w:val="480"/>
          <w:marRight w:val="0"/>
          <w:marTop w:val="0"/>
          <w:marBottom w:val="0"/>
          <w:divBdr>
            <w:top w:val="none" w:sz="0" w:space="0" w:color="auto"/>
            <w:left w:val="none" w:sz="0" w:space="0" w:color="auto"/>
            <w:bottom w:val="none" w:sz="0" w:space="0" w:color="auto"/>
            <w:right w:val="none" w:sz="0" w:space="0" w:color="auto"/>
          </w:divBdr>
        </w:div>
        <w:div w:id="1105270201">
          <w:marLeft w:val="480"/>
          <w:marRight w:val="0"/>
          <w:marTop w:val="0"/>
          <w:marBottom w:val="0"/>
          <w:divBdr>
            <w:top w:val="none" w:sz="0" w:space="0" w:color="auto"/>
            <w:left w:val="none" w:sz="0" w:space="0" w:color="auto"/>
            <w:bottom w:val="none" w:sz="0" w:space="0" w:color="auto"/>
            <w:right w:val="none" w:sz="0" w:space="0" w:color="auto"/>
          </w:divBdr>
        </w:div>
        <w:div w:id="1597519296">
          <w:marLeft w:val="480"/>
          <w:marRight w:val="0"/>
          <w:marTop w:val="0"/>
          <w:marBottom w:val="0"/>
          <w:divBdr>
            <w:top w:val="none" w:sz="0" w:space="0" w:color="auto"/>
            <w:left w:val="none" w:sz="0" w:space="0" w:color="auto"/>
            <w:bottom w:val="none" w:sz="0" w:space="0" w:color="auto"/>
            <w:right w:val="none" w:sz="0" w:space="0" w:color="auto"/>
          </w:divBdr>
        </w:div>
        <w:div w:id="803814618">
          <w:marLeft w:val="480"/>
          <w:marRight w:val="0"/>
          <w:marTop w:val="0"/>
          <w:marBottom w:val="0"/>
          <w:divBdr>
            <w:top w:val="none" w:sz="0" w:space="0" w:color="auto"/>
            <w:left w:val="none" w:sz="0" w:space="0" w:color="auto"/>
            <w:bottom w:val="none" w:sz="0" w:space="0" w:color="auto"/>
            <w:right w:val="none" w:sz="0" w:space="0" w:color="auto"/>
          </w:divBdr>
        </w:div>
        <w:div w:id="589966641">
          <w:marLeft w:val="480"/>
          <w:marRight w:val="0"/>
          <w:marTop w:val="0"/>
          <w:marBottom w:val="0"/>
          <w:divBdr>
            <w:top w:val="none" w:sz="0" w:space="0" w:color="auto"/>
            <w:left w:val="none" w:sz="0" w:space="0" w:color="auto"/>
            <w:bottom w:val="none" w:sz="0" w:space="0" w:color="auto"/>
            <w:right w:val="none" w:sz="0" w:space="0" w:color="auto"/>
          </w:divBdr>
        </w:div>
        <w:div w:id="1345009019">
          <w:marLeft w:val="480"/>
          <w:marRight w:val="0"/>
          <w:marTop w:val="0"/>
          <w:marBottom w:val="0"/>
          <w:divBdr>
            <w:top w:val="none" w:sz="0" w:space="0" w:color="auto"/>
            <w:left w:val="none" w:sz="0" w:space="0" w:color="auto"/>
            <w:bottom w:val="none" w:sz="0" w:space="0" w:color="auto"/>
            <w:right w:val="none" w:sz="0" w:space="0" w:color="auto"/>
          </w:divBdr>
        </w:div>
        <w:div w:id="946153872">
          <w:marLeft w:val="480"/>
          <w:marRight w:val="0"/>
          <w:marTop w:val="0"/>
          <w:marBottom w:val="0"/>
          <w:divBdr>
            <w:top w:val="none" w:sz="0" w:space="0" w:color="auto"/>
            <w:left w:val="none" w:sz="0" w:space="0" w:color="auto"/>
            <w:bottom w:val="none" w:sz="0" w:space="0" w:color="auto"/>
            <w:right w:val="none" w:sz="0" w:space="0" w:color="auto"/>
          </w:divBdr>
        </w:div>
        <w:div w:id="514810827">
          <w:marLeft w:val="480"/>
          <w:marRight w:val="0"/>
          <w:marTop w:val="0"/>
          <w:marBottom w:val="0"/>
          <w:divBdr>
            <w:top w:val="none" w:sz="0" w:space="0" w:color="auto"/>
            <w:left w:val="none" w:sz="0" w:space="0" w:color="auto"/>
            <w:bottom w:val="none" w:sz="0" w:space="0" w:color="auto"/>
            <w:right w:val="none" w:sz="0" w:space="0" w:color="auto"/>
          </w:divBdr>
        </w:div>
        <w:div w:id="240413987">
          <w:marLeft w:val="480"/>
          <w:marRight w:val="0"/>
          <w:marTop w:val="0"/>
          <w:marBottom w:val="0"/>
          <w:divBdr>
            <w:top w:val="none" w:sz="0" w:space="0" w:color="auto"/>
            <w:left w:val="none" w:sz="0" w:space="0" w:color="auto"/>
            <w:bottom w:val="none" w:sz="0" w:space="0" w:color="auto"/>
            <w:right w:val="none" w:sz="0" w:space="0" w:color="auto"/>
          </w:divBdr>
        </w:div>
        <w:div w:id="1932079368">
          <w:marLeft w:val="480"/>
          <w:marRight w:val="0"/>
          <w:marTop w:val="0"/>
          <w:marBottom w:val="0"/>
          <w:divBdr>
            <w:top w:val="none" w:sz="0" w:space="0" w:color="auto"/>
            <w:left w:val="none" w:sz="0" w:space="0" w:color="auto"/>
            <w:bottom w:val="none" w:sz="0" w:space="0" w:color="auto"/>
            <w:right w:val="none" w:sz="0" w:space="0" w:color="auto"/>
          </w:divBdr>
        </w:div>
        <w:div w:id="223227578">
          <w:marLeft w:val="480"/>
          <w:marRight w:val="0"/>
          <w:marTop w:val="0"/>
          <w:marBottom w:val="0"/>
          <w:divBdr>
            <w:top w:val="none" w:sz="0" w:space="0" w:color="auto"/>
            <w:left w:val="none" w:sz="0" w:space="0" w:color="auto"/>
            <w:bottom w:val="none" w:sz="0" w:space="0" w:color="auto"/>
            <w:right w:val="none" w:sz="0" w:space="0" w:color="auto"/>
          </w:divBdr>
        </w:div>
        <w:div w:id="1016228381">
          <w:marLeft w:val="480"/>
          <w:marRight w:val="0"/>
          <w:marTop w:val="0"/>
          <w:marBottom w:val="0"/>
          <w:divBdr>
            <w:top w:val="none" w:sz="0" w:space="0" w:color="auto"/>
            <w:left w:val="none" w:sz="0" w:space="0" w:color="auto"/>
            <w:bottom w:val="none" w:sz="0" w:space="0" w:color="auto"/>
            <w:right w:val="none" w:sz="0" w:space="0" w:color="auto"/>
          </w:divBdr>
        </w:div>
        <w:div w:id="2141606592">
          <w:marLeft w:val="480"/>
          <w:marRight w:val="0"/>
          <w:marTop w:val="0"/>
          <w:marBottom w:val="0"/>
          <w:divBdr>
            <w:top w:val="none" w:sz="0" w:space="0" w:color="auto"/>
            <w:left w:val="none" w:sz="0" w:space="0" w:color="auto"/>
            <w:bottom w:val="none" w:sz="0" w:space="0" w:color="auto"/>
            <w:right w:val="none" w:sz="0" w:space="0" w:color="auto"/>
          </w:divBdr>
        </w:div>
        <w:div w:id="616177987">
          <w:marLeft w:val="480"/>
          <w:marRight w:val="0"/>
          <w:marTop w:val="0"/>
          <w:marBottom w:val="0"/>
          <w:divBdr>
            <w:top w:val="none" w:sz="0" w:space="0" w:color="auto"/>
            <w:left w:val="none" w:sz="0" w:space="0" w:color="auto"/>
            <w:bottom w:val="none" w:sz="0" w:space="0" w:color="auto"/>
            <w:right w:val="none" w:sz="0" w:space="0" w:color="auto"/>
          </w:divBdr>
        </w:div>
        <w:div w:id="703676924">
          <w:marLeft w:val="480"/>
          <w:marRight w:val="0"/>
          <w:marTop w:val="0"/>
          <w:marBottom w:val="0"/>
          <w:divBdr>
            <w:top w:val="none" w:sz="0" w:space="0" w:color="auto"/>
            <w:left w:val="none" w:sz="0" w:space="0" w:color="auto"/>
            <w:bottom w:val="none" w:sz="0" w:space="0" w:color="auto"/>
            <w:right w:val="none" w:sz="0" w:space="0" w:color="auto"/>
          </w:divBdr>
        </w:div>
        <w:div w:id="1994411699">
          <w:marLeft w:val="480"/>
          <w:marRight w:val="0"/>
          <w:marTop w:val="0"/>
          <w:marBottom w:val="0"/>
          <w:divBdr>
            <w:top w:val="none" w:sz="0" w:space="0" w:color="auto"/>
            <w:left w:val="none" w:sz="0" w:space="0" w:color="auto"/>
            <w:bottom w:val="none" w:sz="0" w:space="0" w:color="auto"/>
            <w:right w:val="none" w:sz="0" w:space="0" w:color="auto"/>
          </w:divBdr>
        </w:div>
        <w:div w:id="1315599173">
          <w:marLeft w:val="480"/>
          <w:marRight w:val="0"/>
          <w:marTop w:val="0"/>
          <w:marBottom w:val="0"/>
          <w:divBdr>
            <w:top w:val="none" w:sz="0" w:space="0" w:color="auto"/>
            <w:left w:val="none" w:sz="0" w:space="0" w:color="auto"/>
            <w:bottom w:val="none" w:sz="0" w:space="0" w:color="auto"/>
            <w:right w:val="none" w:sz="0" w:space="0" w:color="auto"/>
          </w:divBdr>
        </w:div>
        <w:div w:id="927730312">
          <w:marLeft w:val="480"/>
          <w:marRight w:val="0"/>
          <w:marTop w:val="0"/>
          <w:marBottom w:val="0"/>
          <w:divBdr>
            <w:top w:val="none" w:sz="0" w:space="0" w:color="auto"/>
            <w:left w:val="none" w:sz="0" w:space="0" w:color="auto"/>
            <w:bottom w:val="none" w:sz="0" w:space="0" w:color="auto"/>
            <w:right w:val="none" w:sz="0" w:space="0" w:color="auto"/>
          </w:divBdr>
        </w:div>
        <w:div w:id="297300576">
          <w:marLeft w:val="480"/>
          <w:marRight w:val="0"/>
          <w:marTop w:val="0"/>
          <w:marBottom w:val="0"/>
          <w:divBdr>
            <w:top w:val="none" w:sz="0" w:space="0" w:color="auto"/>
            <w:left w:val="none" w:sz="0" w:space="0" w:color="auto"/>
            <w:bottom w:val="none" w:sz="0" w:space="0" w:color="auto"/>
            <w:right w:val="none" w:sz="0" w:space="0" w:color="auto"/>
          </w:divBdr>
        </w:div>
        <w:div w:id="15811411">
          <w:marLeft w:val="480"/>
          <w:marRight w:val="0"/>
          <w:marTop w:val="0"/>
          <w:marBottom w:val="0"/>
          <w:divBdr>
            <w:top w:val="none" w:sz="0" w:space="0" w:color="auto"/>
            <w:left w:val="none" w:sz="0" w:space="0" w:color="auto"/>
            <w:bottom w:val="none" w:sz="0" w:space="0" w:color="auto"/>
            <w:right w:val="none" w:sz="0" w:space="0" w:color="auto"/>
          </w:divBdr>
        </w:div>
        <w:div w:id="1796479531">
          <w:marLeft w:val="480"/>
          <w:marRight w:val="0"/>
          <w:marTop w:val="0"/>
          <w:marBottom w:val="0"/>
          <w:divBdr>
            <w:top w:val="none" w:sz="0" w:space="0" w:color="auto"/>
            <w:left w:val="none" w:sz="0" w:space="0" w:color="auto"/>
            <w:bottom w:val="none" w:sz="0" w:space="0" w:color="auto"/>
            <w:right w:val="none" w:sz="0" w:space="0" w:color="auto"/>
          </w:divBdr>
        </w:div>
        <w:div w:id="2024281426">
          <w:marLeft w:val="480"/>
          <w:marRight w:val="0"/>
          <w:marTop w:val="0"/>
          <w:marBottom w:val="0"/>
          <w:divBdr>
            <w:top w:val="none" w:sz="0" w:space="0" w:color="auto"/>
            <w:left w:val="none" w:sz="0" w:space="0" w:color="auto"/>
            <w:bottom w:val="none" w:sz="0" w:space="0" w:color="auto"/>
            <w:right w:val="none" w:sz="0" w:space="0" w:color="auto"/>
          </w:divBdr>
        </w:div>
        <w:div w:id="1923878668">
          <w:marLeft w:val="480"/>
          <w:marRight w:val="0"/>
          <w:marTop w:val="0"/>
          <w:marBottom w:val="0"/>
          <w:divBdr>
            <w:top w:val="none" w:sz="0" w:space="0" w:color="auto"/>
            <w:left w:val="none" w:sz="0" w:space="0" w:color="auto"/>
            <w:bottom w:val="none" w:sz="0" w:space="0" w:color="auto"/>
            <w:right w:val="none" w:sz="0" w:space="0" w:color="auto"/>
          </w:divBdr>
        </w:div>
        <w:div w:id="1539002041">
          <w:marLeft w:val="480"/>
          <w:marRight w:val="0"/>
          <w:marTop w:val="0"/>
          <w:marBottom w:val="0"/>
          <w:divBdr>
            <w:top w:val="none" w:sz="0" w:space="0" w:color="auto"/>
            <w:left w:val="none" w:sz="0" w:space="0" w:color="auto"/>
            <w:bottom w:val="none" w:sz="0" w:space="0" w:color="auto"/>
            <w:right w:val="none" w:sz="0" w:space="0" w:color="auto"/>
          </w:divBdr>
        </w:div>
        <w:div w:id="1090855505">
          <w:marLeft w:val="480"/>
          <w:marRight w:val="0"/>
          <w:marTop w:val="0"/>
          <w:marBottom w:val="0"/>
          <w:divBdr>
            <w:top w:val="none" w:sz="0" w:space="0" w:color="auto"/>
            <w:left w:val="none" w:sz="0" w:space="0" w:color="auto"/>
            <w:bottom w:val="none" w:sz="0" w:space="0" w:color="auto"/>
            <w:right w:val="none" w:sz="0" w:space="0" w:color="auto"/>
          </w:divBdr>
        </w:div>
        <w:div w:id="300157836">
          <w:marLeft w:val="480"/>
          <w:marRight w:val="0"/>
          <w:marTop w:val="0"/>
          <w:marBottom w:val="0"/>
          <w:divBdr>
            <w:top w:val="none" w:sz="0" w:space="0" w:color="auto"/>
            <w:left w:val="none" w:sz="0" w:space="0" w:color="auto"/>
            <w:bottom w:val="none" w:sz="0" w:space="0" w:color="auto"/>
            <w:right w:val="none" w:sz="0" w:space="0" w:color="auto"/>
          </w:divBdr>
        </w:div>
        <w:div w:id="209995487">
          <w:marLeft w:val="480"/>
          <w:marRight w:val="0"/>
          <w:marTop w:val="0"/>
          <w:marBottom w:val="0"/>
          <w:divBdr>
            <w:top w:val="none" w:sz="0" w:space="0" w:color="auto"/>
            <w:left w:val="none" w:sz="0" w:space="0" w:color="auto"/>
            <w:bottom w:val="none" w:sz="0" w:space="0" w:color="auto"/>
            <w:right w:val="none" w:sz="0" w:space="0" w:color="auto"/>
          </w:divBdr>
        </w:div>
        <w:div w:id="71853765">
          <w:marLeft w:val="480"/>
          <w:marRight w:val="0"/>
          <w:marTop w:val="0"/>
          <w:marBottom w:val="0"/>
          <w:divBdr>
            <w:top w:val="none" w:sz="0" w:space="0" w:color="auto"/>
            <w:left w:val="none" w:sz="0" w:space="0" w:color="auto"/>
            <w:bottom w:val="none" w:sz="0" w:space="0" w:color="auto"/>
            <w:right w:val="none" w:sz="0" w:space="0" w:color="auto"/>
          </w:divBdr>
        </w:div>
        <w:div w:id="1052458566">
          <w:marLeft w:val="480"/>
          <w:marRight w:val="0"/>
          <w:marTop w:val="0"/>
          <w:marBottom w:val="0"/>
          <w:divBdr>
            <w:top w:val="none" w:sz="0" w:space="0" w:color="auto"/>
            <w:left w:val="none" w:sz="0" w:space="0" w:color="auto"/>
            <w:bottom w:val="none" w:sz="0" w:space="0" w:color="auto"/>
            <w:right w:val="none" w:sz="0" w:space="0" w:color="auto"/>
          </w:divBdr>
        </w:div>
        <w:div w:id="726534192">
          <w:marLeft w:val="480"/>
          <w:marRight w:val="0"/>
          <w:marTop w:val="0"/>
          <w:marBottom w:val="0"/>
          <w:divBdr>
            <w:top w:val="none" w:sz="0" w:space="0" w:color="auto"/>
            <w:left w:val="none" w:sz="0" w:space="0" w:color="auto"/>
            <w:bottom w:val="none" w:sz="0" w:space="0" w:color="auto"/>
            <w:right w:val="none" w:sz="0" w:space="0" w:color="auto"/>
          </w:divBdr>
        </w:div>
        <w:div w:id="288243286">
          <w:marLeft w:val="480"/>
          <w:marRight w:val="0"/>
          <w:marTop w:val="0"/>
          <w:marBottom w:val="0"/>
          <w:divBdr>
            <w:top w:val="none" w:sz="0" w:space="0" w:color="auto"/>
            <w:left w:val="none" w:sz="0" w:space="0" w:color="auto"/>
            <w:bottom w:val="none" w:sz="0" w:space="0" w:color="auto"/>
            <w:right w:val="none" w:sz="0" w:space="0" w:color="auto"/>
          </w:divBdr>
        </w:div>
        <w:div w:id="132411507">
          <w:marLeft w:val="480"/>
          <w:marRight w:val="0"/>
          <w:marTop w:val="0"/>
          <w:marBottom w:val="0"/>
          <w:divBdr>
            <w:top w:val="none" w:sz="0" w:space="0" w:color="auto"/>
            <w:left w:val="none" w:sz="0" w:space="0" w:color="auto"/>
            <w:bottom w:val="none" w:sz="0" w:space="0" w:color="auto"/>
            <w:right w:val="none" w:sz="0" w:space="0" w:color="auto"/>
          </w:divBdr>
        </w:div>
        <w:div w:id="308099642">
          <w:marLeft w:val="480"/>
          <w:marRight w:val="0"/>
          <w:marTop w:val="0"/>
          <w:marBottom w:val="0"/>
          <w:divBdr>
            <w:top w:val="none" w:sz="0" w:space="0" w:color="auto"/>
            <w:left w:val="none" w:sz="0" w:space="0" w:color="auto"/>
            <w:bottom w:val="none" w:sz="0" w:space="0" w:color="auto"/>
            <w:right w:val="none" w:sz="0" w:space="0" w:color="auto"/>
          </w:divBdr>
        </w:div>
        <w:div w:id="1300262407">
          <w:marLeft w:val="480"/>
          <w:marRight w:val="0"/>
          <w:marTop w:val="0"/>
          <w:marBottom w:val="0"/>
          <w:divBdr>
            <w:top w:val="none" w:sz="0" w:space="0" w:color="auto"/>
            <w:left w:val="none" w:sz="0" w:space="0" w:color="auto"/>
            <w:bottom w:val="none" w:sz="0" w:space="0" w:color="auto"/>
            <w:right w:val="none" w:sz="0" w:space="0" w:color="auto"/>
          </w:divBdr>
        </w:div>
        <w:div w:id="748691184">
          <w:marLeft w:val="480"/>
          <w:marRight w:val="0"/>
          <w:marTop w:val="0"/>
          <w:marBottom w:val="0"/>
          <w:divBdr>
            <w:top w:val="none" w:sz="0" w:space="0" w:color="auto"/>
            <w:left w:val="none" w:sz="0" w:space="0" w:color="auto"/>
            <w:bottom w:val="none" w:sz="0" w:space="0" w:color="auto"/>
            <w:right w:val="none" w:sz="0" w:space="0" w:color="auto"/>
          </w:divBdr>
        </w:div>
        <w:div w:id="1849127136">
          <w:marLeft w:val="480"/>
          <w:marRight w:val="0"/>
          <w:marTop w:val="0"/>
          <w:marBottom w:val="0"/>
          <w:divBdr>
            <w:top w:val="none" w:sz="0" w:space="0" w:color="auto"/>
            <w:left w:val="none" w:sz="0" w:space="0" w:color="auto"/>
            <w:bottom w:val="none" w:sz="0" w:space="0" w:color="auto"/>
            <w:right w:val="none" w:sz="0" w:space="0" w:color="auto"/>
          </w:divBdr>
        </w:div>
        <w:div w:id="1627277827">
          <w:marLeft w:val="480"/>
          <w:marRight w:val="0"/>
          <w:marTop w:val="0"/>
          <w:marBottom w:val="0"/>
          <w:divBdr>
            <w:top w:val="none" w:sz="0" w:space="0" w:color="auto"/>
            <w:left w:val="none" w:sz="0" w:space="0" w:color="auto"/>
            <w:bottom w:val="none" w:sz="0" w:space="0" w:color="auto"/>
            <w:right w:val="none" w:sz="0" w:space="0" w:color="auto"/>
          </w:divBdr>
        </w:div>
        <w:div w:id="1787579232">
          <w:marLeft w:val="480"/>
          <w:marRight w:val="0"/>
          <w:marTop w:val="0"/>
          <w:marBottom w:val="0"/>
          <w:divBdr>
            <w:top w:val="none" w:sz="0" w:space="0" w:color="auto"/>
            <w:left w:val="none" w:sz="0" w:space="0" w:color="auto"/>
            <w:bottom w:val="none" w:sz="0" w:space="0" w:color="auto"/>
            <w:right w:val="none" w:sz="0" w:space="0" w:color="auto"/>
          </w:divBdr>
        </w:div>
        <w:div w:id="891964585">
          <w:marLeft w:val="480"/>
          <w:marRight w:val="0"/>
          <w:marTop w:val="0"/>
          <w:marBottom w:val="0"/>
          <w:divBdr>
            <w:top w:val="none" w:sz="0" w:space="0" w:color="auto"/>
            <w:left w:val="none" w:sz="0" w:space="0" w:color="auto"/>
            <w:bottom w:val="none" w:sz="0" w:space="0" w:color="auto"/>
            <w:right w:val="none" w:sz="0" w:space="0" w:color="auto"/>
          </w:divBdr>
        </w:div>
        <w:div w:id="246110480">
          <w:marLeft w:val="480"/>
          <w:marRight w:val="0"/>
          <w:marTop w:val="0"/>
          <w:marBottom w:val="0"/>
          <w:divBdr>
            <w:top w:val="none" w:sz="0" w:space="0" w:color="auto"/>
            <w:left w:val="none" w:sz="0" w:space="0" w:color="auto"/>
            <w:bottom w:val="none" w:sz="0" w:space="0" w:color="auto"/>
            <w:right w:val="none" w:sz="0" w:space="0" w:color="auto"/>
          </w:divBdr>
        </w:div>
        <w:div w:id="1332368075">
          <w:marLeft w:val="480"/>
          <w:marRight w:val="0"/>
          <w:marTop w:val="0"/>
          <w:marBottom w:val="0"/>
          <w:divBdr>
            <w:top w:val="none" w:sz="0" w:space="0" w:color="auto"/>
            <w:left w:val="none" w:sz="0" w:space="0" w:color="auto"/>
            <w:bottom w:val="none" w:sz="0" w:space="0" w:color="auto"/>
            <w:right w:val="none" w:sz="0" w:space="0" w:color="auto"/>
          </w:divBdr>
        </w:div>
        <w:div w:id="1237017021">
          <w:marLeft w:val="480"/>
          <w:marRight w:val="0"/>
          <w:marTop w:val="0"/>
          <w:marBottom w:val="0"/>
          <w:divBdr>
            <w:top w:val="none" w:sz="0" w:space="0" w:color="auto"/>
            <w:left w:val="none" w:sz="0" w:space="0" w:color="auto"/>
            <w:bottom w:val="none" w:sz="0" w:space="0" w:color="auto"/>
            <w:right w:val="none" w:sz="0" w:space="0" w:color="auto"/>
          </w:divBdr>
        </w:div>
        <w:div w:id="796992358">
          <w:marLeft w:val="480"/>
          <w:marRight w:val="0"/>
          <w:marTop w:val="0"/>
          <w:marBottom w:val="0"/>
          <w:divBdr>
            <w:top w:val="none" w:sz="0" w:space="0" w:color="auto"/>
            <w:left w:val="none" w:sz="0" w:space="0" w:color="auto"/>
            <w:bottom w:val="none" w:sz="0" w:space="0" w:color="auto"/>
            <w:right w:val="none" w:sz="0" w:space="0" w:color="auto"/>
          </w:divBdr>
        </w:div>
        <w:div w:id="441925067">
          <w:marLeft w:val="480"/>
          <w:marRight w:val="0"/>
          <w:marTop w:val="0"/>
          <w:marBottom w:val="0"/>
          <w:divBdr>
            <w:top w:val="none" w:sz="0" w:space="0" w:color="auto"/>
            <w:left w:val="none" w:sz="0" w:space="0" w:color="auto"/>
            <w:bottom w:val="none" w:sz="0" w:space="0" w:color="auto"/>
            <w:right w:val="none" w:sz="0" w:space="0" w:color="auto"/>
          </w:divBdr>
        </w:div>
        <w:div w:id="494348019">
          <w:marLeft w:val="480"/>
          <w:marRight w:val="0"/>
          <w:marTop w:val="0"/>
          <w:marBottom w:val="0"/>
          <w:divBdr>
            <w:top w:val="none" w:sz="0" w:space="0" w:color="auto"/>
            <w:left w:val="none" w:sz="0" w:space="0" w:color="auto"/>
            <w:bottom w:val="none" w:sz="0" w:space="0" w:color="auto"/>
            <w:right w:val="none" w:sz="0" w:space="0" w:color="auto"/>
          </w:divBdr>
        </w:div>
        <w:div w:id="1255935294">
          <w:marLeft w:val="480"/>
          <w:marRight w:val="0"/>
          <w:marTop w:val="0"/>
          <w:marBottom w:val="0"/>
          <w:divBdr>
            <w:top w:val="none" w:sz="0" w:space="0" w:color="auto"/>
            <w:left w:val="none" w:sz="0" w:space="0" w:color="auto"/>
            <w:bottom w:val="none" w:sz="0" w:space="0" w:color="auto"/>
            <w:right w:val="none" w:sz="0" w:space="0" w:color="auto"/>
          </w:divBdr>
        </w:div>
        <w:div w:id="97138177">
          <w:marLeft w:val="480"/>
          <w:marRight w:val="0"/>
          <w:marTop w:val="0"/>
          <w:marBottom w:val="0"/>
          <w:divBdr>
            <w:top w:val="none" w:sz="0" w:space="0" w:color="auto"/>
            <w:left w:val="none" w:sz="0" w:space="0" w:color="auto"/>
            <w:bottom w:val="none" w:sz="0" w:space="0" w:color="auto"/>
            <w:right w:val="none" w:sz="0" w:space="0" w:color="auto"/>
          </w:divBdr>
        </w:div>
        <w:div w:id="1261330355">
          <w:marLeft w:val="480"/>
          <w:marRight w:val="0"/>
          <w:marTop w:val="0"/>
          <w:marBottom w:val="0"/>
          <w:divBdr>
            <w:top w:val="none" w:sz="0" w:space="0" w:color="auto"/>
            <w:left w:val="none" w:sz="0" w:space="0" w:color="auto"/>
            <w:bottom w:val="none" w:sz="0" w:space="0" w:color="auto"/>
            <w:right w:val="none" w:sz="0" w:space="0" w:color="auto"/>
          </w:divBdr>
        </w:div>
        <w:div w:id="2001152375">
          <w:marLeft w:val="480"/>
          <w:marRight w:val="0"/>
          <w:marTop w:val="0"/>
          <w:marBottom w:val="0"/>
          <w:divBdr>
            <w:top w:val="none" w:sz="0" w:space="0" w:color="auto"/>
            <w:left w:val="none" w:sz="0" w:space="0" w:color="auto"/>
            <w:bottom w:val="none" w:sz="0" w:space="0" w:color="auto"/>
            <w:right w:val="none" w:sz="0" w:space="0" w:color="auto"/>
          </w:divBdr>
        </w:div>
        <w:div w:id="1070887383">
          <w:marLeft w:val="480"/>
          <w:marRight w:val="0"/>
          <w:marTop w:val="0"/>
          <w:marBottom w:val="0"/>
          <w:divBdr>
            <w:top w:val="none" w:sz="0" w:space="0" w:color="auto"/>
            <w:left w:val="none" w:sz="0" w:space="0" w:color="auto"/>
            <w:bottom w:val="none" w:sz="0" w:space="0" w:color="auto"/>
            <w:right w:val="none" w:sz="0" w:space="0" w:color="auto"/>
          </w:divBdr>
        </w:div>
        <w:div w:id="1886522880">
          <w:marLeft w:val="480"/>
          <w:marRight w:val="0"/>
          <w:marTop w:val="0"/>
          <w:marBottom w:val="0"/>
          <w:divBdr>
            <w:top w:val="none" w:sz="0" w:space="0" w:color="auto"/>
            <w:left w:val="none" w:sz="0" w:space="0" w:color="auto"/>
            <w:bottom w:val="none" w:sz="0" w:space="0" w:color="auto"/>
            <w:right w:val="none" w:sz="0" w:space="0" w:color="auto"/>
          </w:divBdr>
        </w:div>
        <w:div w:id="606667903">
          <w:marLeft w:val="480"/>
          <w:marRight w:val="0"/>
          <w:marTop w:val="0"/>
          <w:marBottom w:val="0"/>
          <w:divBdr>
            <w:top w:val="none" w:sz="0" w:space="0" w:color="auto"/>
            <w:left w:val="none" w:sz="0" w:space="0" w:color="auto"/>
            <w:bottom w:val="none" w:sz="0" w:space="0" w:color="auto"/>
            <w:right w:val="none" w:sz="0" w:space="0" w:color="auto"/>
          </w:divBdr>
        </w:div>
        <w:div w:id="204372961">
          <w:marLeft w:val="480"/>
          <w:marRight w:val="0"/>
          <w:marTop w:val="0"/>
          <w:marBottom w:val="0"/>
          <w:divBdr>
            <w:top w:val="none" w:sz="0" w:space="0" w:color="auto"/>
            <w:left w:val="none" w:sz="0" w:space="0" w:color="auto"/>
            <w:bottom w:val="none" w:sz="0" w:space="0" w:color="auto"/>
            <w:right w:val="none" w:sz="0" w:space="0" w:color="auto"/>
          </w:divBdr>
        </w:div>
        <w:div w:id="205457880">
          <w:marLeft w:val="480"/>
          <w:marRight w:val="0"/>
          <w:marTop w:val="0"/>
          <w:marBottom w:val="0"/>
          <w:divBdr>
            <w:top w:val="none" w:sz="0" w:space="0" w:color="auto"/>
            <w:left w:val="none" w:sz="0" w:space="0" w:color="auto"/>
            <w:bottom w:val="none" w:sz="0" w:space="0" w:color="auto"/>
            <w:right w:val="none" w:sz="0" w:space="0" w:color="auto"/>
          </w:divBdr>
        </w:div>
        <w:div w:id="790324895">
          <w:marLeft w:val="480"/>
          <w:marRight w:val="0"/>
          <w:marTop w:val="0"/>
          <w:marBottom w:val="0"/>
          <w:divBdr>
            <w:top w:val="none" w:sz="0" w:space="0" w:color="auto"/>
            <w:left w:val="none" w:sz="0" w:space="0" w:color="auto"/>
            <w:bottom w:val="none" w:sz="0" w:space="0" w:color="auto"/>
            <w:right w:val="none" w:sz="0" w:space="0" w:color="auto"/>
          </w:divBdr>
        </w:div>
      </w:divsChild>
    </w:div>
    <w:div w:id="269699469">
      <w:bodyDiv w:val="1"/>
      <w:marLeft w:val="0"/>
      <w:marRight w:val="0"/>
      <w:marTop w:val="0"/>
      <w:marBottom w:val="0"/>
      <w:divBdr>
        <w:top w:val="none" w:sz="0" w:space="0" w:color="auto"/>
        <w:left w:val="none" w:sz="0" w:space="0" w:color="auto"/>
        <w:bottom w:val="none" w:sz="0" w:space="0" w:color="auto"/>
        <w:right w:val="none" w:sz="0" w:space="0" w:color="auto"/>
      </w:divBdr>
    </w:div>
    <w:div w:id="269818644">
      <w:bodyDiv w:val="1"/>
      <w:marLeft w:val="0"/>
      <w:marRight w:val="0"/>
      <w:marTop w:val="0"/>
      <w:marBottom w:val="0"/>
      <w:divBdr>
        <w:top w:val="none" w:sz="0" w:space="0" w:color="auto"/>
        <w:left w:val="none" w:sz="0" w:space="0" w:color="auto"/>
        <w:bottom w:val="none" w:sz="0" w:space="0" w:color="auto"/>
        <w:right w:val="none" w:sz="0" w:space="0" w:color="auto"/>
      </w:divBdr>
    </w:div>
    <w:div w:id="269898676">
      <w:bodyDiv w:val="1"/>
      <w:marLeft w:val="0"/>
      <w:marRight w:val="0"/>
      <w:marTop w:val="0"/>
      <w:marBottom w:val="0"/>
      <w:divBdr>
        <w:top w:val="none" w:sz="0" w:space="0" w:color="auto"/>
        <w:left w:val="none" w:sz="0" w:space="0" w:color="auto"/>
        <w:bottom w:val="none" w:sz="0" w:space="0" w:color="auto"/>
        <w:right w:val="none" w:sz="0" w:space="0" w:color="auto"/>
      </w:divBdr>
    </w:div>
    <w:div w:id="269899053">
      <w:bodyDiv w:val="1"/>
      <w:marLeft w:val="0"/>
      <w:marRight w:val="0"/>
      <w:marTop w:val="0"/>
      <w:marBottom w:val="0"/>
      <w:divBdr>
        <w:top w:val="none" w:sz="0" w:space="0" w:color="auto"/>
        <w:left w:val="none" w:sz="0" w:space="0" w:color="auto"/>
        <w:bottom w:val="none" w:sz="0" w:space="0" w:color="auto"/>
        <w:right w:val="none" w:sz="0" w:space="0" w:color="auto"/>
      </w:divBdr>
    </w:div>
    <w:div w:id="270169559">
      <w:bodyDiv w:val="1"/>
      <w:marLeft w:val="0"/>
      <w:marRight w:val="0"/>
      <w:marTop w:val="0"/>
      <w:marBottom w:val="0"/>
      <w:divBdr>
        <w:top w:val="none" w:sz="0" w:space="0" w:color="auto"/>
        <w:left w:val="none" w:sz="0" w:space="0" w:color="auto"/>
        <w:bottom w:val="none" w:sz="0" w:space="0" w:color="auto"/>
        <w:right w:val="none" w:sz="0" w:space="0" w:color="auto"/>
      </w:divBdr>
    </w:div>
    <w:div w:id="270282842">
      <w:bodyDiv w:val="1"/>
      <w:marLeft w:val="0"/>
      <w:marRight w:val="0"/>
      <w:marTop w:val="0"/>
      <w:marBottom w:val="0"/>
      <w:divBdr>
        <w:top w:val="none" w:sz="0" w:space="0" w:color="auto"/>
        <w:left w:val="none" w:sz="0" w:space="0" w:color="auto"/>
        <w:bottom w:val="none" w:sz="0" w:space="0" w:color="auto"/>
        <w:right w:val="none" w:sz="0" w:space="0" w:color="auto"/>
      </w:divBdr>
    </w:div>
    <w:div w:id="270746947">
      <w:bodyDiv w:val="1"/>
      <w:marLeft w:val="0"/>
      <w:marRight w:val="0"/>
      <w:marTop w:val="0"/>
      <w:marBottom w:val="0"/>
      <w:divBdr>
        <w:top w:val="none" w:sz="0" w:space="0" w:color="auto"/>
        <w:left w:val="none" w:sz="0" w:space="0" w:color="auto"/>
        <w:bottom w:val="none" w:sz="0" w:space="0" w:color="auto"/>
        <w:right w:val="none" w:sz="0" w:space="0" w:color="auto"/>
      </w:divBdr>
    </w:div>
    <w:div w:id="270819221">
      <w:bodyDiv w:val="1"/>
      <w:marLeft w:val="0"/>
      <w:marRight w:val="0"/>
      <w:marTop w:val="0"/>
      <w:marBottom w:val="0"/>
      <w:divBdr>
        <w:top w:val="none" w:sz="0" w:space="0" w:color="auto"/>
        <w:left w:val="none" w:sz="0" w:space="0" w:color="auto"/>
        <w:bottom w:val="none" w:sz="0" w:space="0" w:color="auto"/>
        <w:right w:val="none" w:sz="0" w:space="0" w:color="auto"/>
      </w:divBdr>
    </w:div>
    <w:div w:id="271203352">
      <w:bodyDiv w:val="1"/>
      <w:marLeft w:val="0"/>
      <w:marRight w:val="0"/>
      <w:marTop w:val="0"/>
      <w:marBottom w:val="0"/>
      <w:divBdr>
        <w:top w:val="none" w:sz="0" w:space="0" w:color="auto"/>
        <w:left w:val="none" w:sz="0" w:space="0" w:color="auto"/>
        <w:bottom w:val="none" w:sz="0" w:space="0" w:color="auto"/>
        <w:right w:val="none" w:sz="0" w:space="0" w:color="auto"/>
      </w:divBdr>
    </w:div>
    <w:div w:id="271212061">
      <w:bodyDiv w:val="1"/>
      <w:marLeft w:val="0"/>
      <w:marRight w:val="0"/>
      <w:marTop w:val="0"/>
      <w:marBottom w:val="0"/>
      <w:divBdr>
        <w:top w:val="none" w:sz="0" w:space="0" w:color="auto"/>
        <w:left w:val="none" w:sz="0" w:space="0" w:color="auto"/>
        <w:bottom w:val="none" w:sz="0" w:space="0" w:color="auto"/>
        <w:right w:val="none" w:sz="0" w:space="0" w:color="auto"/>
      </w:divBdr>
    </w:div>
    <w:div w:id="271284441">
      <w:bodyDiv w:val="1"/>
      <w:marLeft w:val="0"/>
      <w:marRight w:val="0"/>
      <w:marTop w:val="0"/>
      <w:marBottom w:val="0"/>
      <w:divBdr>
        <w:top w:val="none" w:sz="0" w:space="0" w:color="auto"/>
        <w:left w:val="none" w:sz="0" w:space="0" w:color="auto"/>
        <w:bottom w:val="none" w:sz="0" w:space="0" w:color="auto"/>
        <w:right w:val="none" w:sz="0" w:space="0" w:color="auto"/>
      </w:divBdr>
    </w:div>
    <w:div w:id="271403199">
      <w:bodyDiv w:val="1"/>
      <w:marLeft w:val="0"/>
      <w:marRight w:val="0"/>
      <w:marTop w:val="0"/>
      <w:marBottom w:val="0"/>
      <w:divBdr>
        <w:top w:val="none" w:sz="0" w:space="0" w:color="auto"/>
        <w:left w:val="none" w:sz="0" w:space="0" w:color="auto"/>
        <w:bottom w:val="none" w:sz="0" w:space="0" w:color="auto"/>
        <w:right w:val="none" w:sz="0" w:space="0" w:color="auto"/>
      </w:divBdr>
    </w:div>
    <w:div w:id="271547178">
      <w:bodyDiv w:val="1"/>
      <w:marLeft w:val="0"/>
      <w:marRight w:val="0"/>
      <w:marTop w:val="0"/>
      <w:marBottom w:val="0"/>
      <w:divBdr>
        <w:top w:val="none" w:sz="0" w:space="0" w:color="auto"/>
        <w:left w:val="none" w:sz="0" w:space="0" w:color="auto"/>
        <w:bottom w:val="none" w:sz="0" w:space="0" w:color="auto"/>
        <w:right w:val="none" w:sz="0" w:space="0" w:color="auto"/>
      </w:divBdr>
    </w:div>
    <w:div w:id="271716695">
      <w:bodyDiv w:val="1"/>
      <w:marLeft w:val="0"/>
      <w:marRight w:val="0"/>
      <w:marTop w:val="0"/>
      <w:marBottom w:val="0"/>
      <w:divBdr>
        <w:top w:val="none" w:sz="0" w:space="0" w:color="auto"/>
        <w:left w:val="none" w:sz="0" w:space="0" w:color="auto"/>
        <w:bottom w:val="none" w:sz="0" w:space="0" w:color="auto"/>
        <w:right w:val="none" w:sz="0" w:space="0" w:color="auto"/>
      </w:divBdr>
    </w:div>
    <w:div w:id="272372649">
      <w:bodyDiv w:val="1"/>
      <w:marLeft w:val="0"/>
      <w:marRight w:val="0"/>
      <w:marTop w:val="0"/>
      <w:marBottom w:val="0"/>
      <w:divBdr>
        <w:top w:val="none" w:sz="0" w:space="0" w:color="auto"/>
        <w:left w:val="none" w:sz="0" w:space="0" w:color="auto"/>
        <w:bottom w:val="none" w:sz="0" w:space="0" w:color="auto"/>
        <w:right w:val="none" w:sz="0" w:space="0" w:color="auto"/>
      </w:divBdr>
    </w:div>
    <w:div w:id="272516043">
      <w:bodyDiv w:val="1"/>
      <w:marLeft w:val="0"/>
      <w:marRight w:val="0"/>
      <w:marTop w:val="0"/>
      <w:marBottom w:val="0"/>
      <w:divBdr>
        <w:top w:val="none" w:sz="0" w:space="0" w:color="auto"/>
        <w:left w:val="none" w:sz="0" w:space="0" w:color="auto"/>
        <w:bottom w:val="none" w:sz="0" w:space="0" w:color="auto"/>
        <w:right w:val="none" w:sz="0" w:space="0" w:color="auto"/>
      </w:divBdr>
    </w:div>
    <w:div w:id="272518481">
      <w:bodyDiv w:val="1"/>
      <w:marLeft w:val="0"/>
      <w:marRight w:val="0"/>
      <w:marTop w:val="0"/>
      <w:marBottom w:val="0"/>
      <w:divBdr>
        <w:top w:val="none" w:sz="0" w:space="0" w:color="auto"/>
        <w:left w:val="none" w:sz="0" w:space="0" w:color="auto"/>
        <w:bottom w:val="none" w:sz="0" w:space="0" w:color="auto"/>
        <w:right w:val="none" w:sz="0" w:space="0" w:color="auto"/>
      </w:divBdr>
    </w:div>
    <w:div w:id="272715508">
      <w:bodyDiv w:val="1"/>
      <w:marLeft w:val="0"/>
      <w:marRight w:val="0"/>
      <w:marTop w:val="0"/>
      <w:marBottom w:val="0"/>
      <w:divBdr>
        <w:top w:val="none" w:sz="0" w:space="0" w:color="auto"/>
        <w:left w:val="none" w:sz="0" w:space="0" w:color="auto"/>
        <w:bottom w:val="none" w:sz="0" w:space="0" w:color="auto"/>
        <w:right w:val="none" w:sz="0" w:space="0" w:color="auto"/>
      </w:divBdr>
    </w:div>
    <w:div w:id="273101804">
      <w:bodyDiv w:val="1"/>
      <w:marLeft w:val="0"/>
      <w:marRight w:val="0"/>
      <w:marTop w:val="0"/>
      <w:marBottom w:val="0"/>
      <w:divBdr>
        <w:top w:val="none" w:sz="0" w:space="0" w:color="auto"/>
        <w:left w:val="none" w:sz="0" w:space="0" w:color="auto"/>
        <w:bottom w:val="none" w:sz="0" w:space="0" w:color="auto"/>
        <w:right w:val="none" w:sz="0" w:space="0" w:color="auto"/>
      </w:divBdr>
    </w:div>
    <w:div w:id="273363932">
      <w:bodyDiv w:val="1"/>
      <w:marLeft w:val="0"/>
      <w:marRight w:val="0"/>
      <w:marTop w:val="0"/>
      <w:marBottom w:val="0"/>
      <w:divBdr>
        <w:top w:val="none" w:sz="0" w:space="0" w:color="auto"/>
        <w:left w:val="none" w:sz="0" w:space="0" w:color="auto"/>
        <w:bottom w:val="none" w:sz="0" w:space="0" w:color="auto"/>
        <w:right w:val="none" w:sz="0" w:space="0" w:color="auto"/>
      </w:divBdr>
    </w:div>
    <w:div w:id="273828820">
      <w:bodyDiv w:val="1"/>
      <w:marLeft w:val="0"/>
      <w:marRight w:val="0"/>
      <w:marTop w:val="0"/>
      <w:marBottom w:val="0"/>
      <w:divBdr>
        <w:top w:val="none" w:sz="0" w:space="0" w:color="auto"/>
        <w:left w:val="none" w:sz="0" w:space="0" w:color="auto"/>
        <w:bottom w:val="none" w:sz="0" w:space="0" w:color="auto"/>
        <w:right w:val="none" w:sz="0" w:space="0" w:color="auto"/>
      </w:divBdr>
    </w:div>
    <w:div w:id="273903402">
      <w:bodyDiv w:val="1"/>
      <w:marLeft w:val="0"/>
      <w:marRight w:val="0"/>
      <w:marTop w:val="0"/>
      <w:marBottom w:val="0"/>
      <w:divBdr>
        <w:top w:val="none" w:sz="0" w:space="0" w:color="auto"/>
        <w:left w:val="none" w:sz="0" w:space="0" w:color="auto"/>
        <w:bottom w:val="none" w:sz="0" w:space="0" w:color="auto"/>
        <w:right w:val="none" w:sz="0" w:space="0" w:color="auto"/>
      </w:divBdr>
    </w:div>
    <w:div w:id="274102058">
      <w:bodyDiv w:val="1"/>
      <w:marLeft w:val="0"/>
      <w:marRight w:val="0"/>
      <w:marTop w:val="0"/>
      <w:marBottom w:val="0"/>
      <w:divBdr>
        <w:top w:val="none" w:sz="0" w:space="0" w:color="auto"/>
        <w:left w:val="none" w:sz="0" w:space="0" w:color="auto"/>
        <w:bottom w:val="none" w:sz="0" w:space="0" w:color="auto"/>
        <w:right w:val="none" w:sz="0" w:space="0" w:color="auto"/>
      </w:divBdr>
    </w:div>
    <w:div w:id="274219437">
      <w:bodyDiv w:val="1"/>
      <w:marLeft w:val="0"/>
      <w:marRight w:val="0"/>
      <w:marTop w:val="0"/>
      <w:marBottom w:val="0"/>
      <w:divBdr>
        <w:top w:val="none" w:sz="0" w:space="0" w:color="auto"/>
        <w:left w:val="none" w:sz="0" w:space="0" w:color="auto"/>
        <w:bottom w:val="none" w:sz="0" w:space="0" w:color="auto"/>
        <w:right w:val="none" w:sz="0" w:space="0" w:color="auto"/>
      </w:divBdr>
    </w:div>
    <w:div w:id="274363666">
      <w:bodyDiv w:val="1"/>
      <w:marLeft w:val="0"/>
      <w:marRight w:val="0"/>
      <w:marTop w:val="0"/>
      <w:marBottom w:val="0"/>
      <w:divBdr>
        <w:top w:val="none" w:sz="0" w:space="0" w:color="auto"/>
        <w:left w:val="none" w:sz="0" w:space="0" w:color="auto"/>
        <w:bottom w:val="none" w:sz="0" w:space="0" w:color="auto"/>
        <w:right w:val="none" w:sz="0" w:space="0" w:color="auto"/>
      </w:divBdr>
    </w:div>
    <w:div w:id="274680649">
      <w:bodyDiv w:val="1"/>
      <w:marLeft w:val="0"/>
      <w:marRight w:val="0"/>
      <w:marTop w:val="0"/>
      <w:marBottom w:val="0"/>
      <w:divBdr>
        <w:top w:val="none" w:sz="0" w:space="0" w:color="auto"/>
        <w:left w:val="none" w:sz="0" w:space="0" w:color="auto"/>
        <w:bottom w:val="none" w:sz="0" w:space="0" w:color="auto"/>
        <w:right w:val="none" w:sz="0" w:space="0" w:color="auto"/>
      </w:divBdr>
    </w:div>
    <w:div w:id="274753517">
      <w:bodyDiv w:val="1"/>
      <w:marLeft w:val="0"/>
      <w:marRight w:val="0"/>
      <w:marTop w:val="0"/>
      <w:marBottom w:val="0"/>
      <w:divBdr>
        <w:top w:val="none" w:sz="0" w:space="0" w:color="auto"/>
        <w:left w:val="none" w:sz="0" w:space="0" w:color="auto"/>
        <w:bottom w:val="none" w:sz="0" w:space="0" w:color="auto"/>
        <w:right w:val="none" w:sz="0" w:space="0" w:color="auto"/>
      </w:divBdr>
    </w:div>
    <w:div w:id="275066594">
      <w:bodyDiv w:val="1"/>
      <w:marLeft w:val="0"/>
      <w:marRight w:val="0"/>
      <w:marTop w:val="0"/>
      <w:marBottom w:val="0"/>
      <w:divBdr>
        <w:top w:val="none" w:sz="0" w:space="0" w:color="auto"/>
        <w:left w:val="none" w:sz="0" w:space="0" w:color="auto"/>
        <w:bottom w:val="none" w:sz="0" w:space="0" w:color="auto"/>
        <w:right w:val="none" w:sz="0" w:space="0" w:color="auto"/>
      </w:divBdr>
    </w:div>
    <w:div w:id="275213528">
      <w:bodyDiv w:val="1"/>
      <w:marLeft w:val="0"/>
      <w:marRight w:val="0"/>
      <w:marTop w:val="0"/>
      <w:marBottom w:val="0"/>
      <w:divBdr>
        <w:top w:val="none" w:sz="0" w:space="0" w:color="auto"/>
        <w:left w:val="none" w:sz="0" w:space="0" w:color="auto"/>
        <w:bottom w:val="none" w:sz="0" w:space="0" w:color="auto"/>
        <w:right w:val="none" w:sz="0" w:space="0" w:color="auto"/>
      </w:divBdr>
    </w:div>
    <w:div w:id="275259095">
      <w:bodyDiv w:val="1"/>
      <w:marLeft w:val="0"/>
      <w:marRight w:val="0"/>
      <w:marTop w:val="0"/>
      <w:marBottom w:val="0"/>
      <w:divBdr>
        <w:top w:val="none" w:sz="0" w:space="0" w:color="auto"/>
        <w:left w:val="none" w:sz="0" w:space="0" w:color="auto"/>
        <w:bottom w:val="none" w:sz="0" w:space="0" w:color="auto"/>
        <w:right w:val="none" w:sz="0" w:space="0" w:color="auto"/>
      </w:divBdr>
    </w:div>
    <w:div w:id="275405814">
      <w:bodyDiv w:val="1"/>
      <w:marLeft w:val="0"/>
      <w:marRight w:val="0"/>
      <w:marTop w:val="0"/>
      <w:marBottom w:val="0"/>
      <w:divBdr>
        <w:top w:val="none" w:sz="0" w:space="0" w:color="auto"/>
        <w:left w:val="none" w:sz="0" w:space="0" w:color="auto"/>
        <w:bottom w:val="none" w:sz="0" w:space="0" w:color="auto"/>
        <w:right w:val="none" w:sz="0" w:space="0" w:color="auto"/>
      </w:divBdr>
    </w:div>
    <w:div w:id="275451346">
      <w:bodyDiv w:val="1"/>
      <w:marLeft w:val="0"/>
      <w:marRight w:val="0"/>
      <w:marTop w:val="0"/>
      <w:marBottom w:val="0"/>
      <w:divBdr>
        <w:top w:val="none" w:sz="0" w:space="0" w:color="auto"/>
        <w:left w:val="none" w:sz="0" w:space="0" w:color="auto"/>
        <w:bottom w:val="none" w:sz="0" w:space="0" w:color="auto"/>
        <w:right w:val="none" w:sz="0" w:space="0" w:color="auto"/>
      </w:divBdr>
    </w:div>
    <w:div w:id="275841924">
      <w:bodyDiv w:val="1"/>
      <w:marLeft w:val="0"/>
      <w:marRight w:val="0"/>
      <w:marTop w:val="0"/>
      <w:marBottom w:val="0"/>
      <w:divBdr>
        <w:top w:val="none" w:sz="0" w:space="0" w:color="auto"/>
        <w:left w:val="none" w:sz="0" w:space="0" w:color="auto"/>
        <w:bottom w:val="none" w:sz="0" w:space="0" w:color="auto"/>
        <w:right w:val="none" w:sz="0" w:space="0" w:color="auto"/>
      </w:divBdr>
    </w:div>
    <w:div w:id="275917271">
      <w:bodyDiv w:val="1"/>
      <w:marLeft w:val="0"/>
      <w:marRight w:val="0"/>
      <w:marTop w:val="0"/>
      <w:marBottom w:val="0"/>
      <w:divBdr>
        <w:top w:val="none" w:sz="0" w:space="0" w:color="auto"/>
        <w:left w:val="none" w:sz="0" w:space="0" w:color="auto"/>
        <w:bottom w:val="none" w:sz="0" w:space="0" w:color="auto"/>
        <w:right w:val="none" w:sz="0" w:space="0" w:color="auto"/>
      </w:divBdr>
    </w:div>
    <w:div w:id="275991264">
      <w:bodyDiv w:val="1"/>
      <w:marLeft w:val="0"/>
      <w:marRight w:val="0"/>
      <w:marTop w:val="0"/>
      <w:marBottom w:val="0"/>
      <w:divBdr>
        <w:top w:val="none" w:sz="0" w:space="0" w:color="auto"/>
        <w:left w:val="none" w:sz="0" w:space="0" w:color="auto"/>
        <w:bottom w:val="none" w:sz="0" w:space="0" w:color="auto"/>
        <w:right w:val="none" w:sz="0" w:space="0" w:color="auto"/>
      </w:divBdr>
    </w:div>
    <w:div w:id="276563478">
      <w:bodyDiv w:val="1"/>
      <w:marLeft w:val="0"/>
      <w:marRight w:val="0"/>
      <w:marTop w:val="0"/>
      <w:marBottom w:val="0"/>
      <w:divBdr>
        <w:top w:val="none" w:sz="0" w:space="0" w:color="auto"/>
        <w:left w:val="none" w:sz="0" w:space="0" w:color="auto"/>
        <w:bottom w:val="none" w:sz="0" w:space="0" w:color="auto"/>
        <w:right w:val="none" w:sz="0" w:space="0" w:color="auto"/>
      </w:divBdr>
    </w:div>
    <w:div w:id="276642030">
      <w:bodyDiv w:val="1"/>
      <w:marLeft w:val="0"/>
      <w:marRight w:val="0"/>
      <w:marTop w:val="0"/>
      <w:marBottom w:val="0"/>
      <w:divBdr>
        <w:top w:val="none" w:sz="0" w:space="0" w:color="auto"/>
        <w:left w:val="none" w:sz="0" w:space="0" w:color="auto"/>
        <w:bottom w:val="none" w:sz="0" w:space="0" w:color="auto"/>
        <w:right w:val="none" w:sz="0" w:space="0" w:color="auto"/>
      </w:divBdr>
    </w:div>
    <w:div w:id="276834530">
      <w:bodyDiv w:val="1"/>
      <w:marLeft w:val="0"/>
      <w:marRight w:val="0"/>
      <w:marTop w:val="0"/>
      <w:marBottom w:val="0"/>
      <w:divBdr>
        <w:top w:val="none" w:sz="0" w:space="0" w:color="auto"/>
        <w:left w:val="none" w:sz="0" w:space="0" w:color="auto"/>
        <w:bottom w:val="none" w:sz="0" w:space="0" w:color="auto"/>
        <w:right w:val="none" w:sz="0" w:space="0" w:color="auto"/>
      </w:divBdr>
    </w:div>
    <w:div w:id="276913478">
      <w:bodyDiv w:val="1"/>
      <w:marLeft w:val="0"/>
      <w:marRight w:val="0"/>
      <w:marTop w:val="0"/>
      <w:marBottom w:val="0"/>
      <w:divBdr>
        <w:top w:val="none" w:sz="0" w:space="0" w:color="auto"/>
        <w:left w:val="none" w:sz="0" w:space="0" w:color="auto"/>
        <w:bottom w:val="none" w:sz="0" w:space="0" w:color="auto"/>
        <w:right w:val="none" w:sz="0" w:space="0" w:color="auto"/>
      </w:divBdr>
    </w:div>
    <w:div w:id="276915538">
      <w:bodyDiv w:val="1"/>
      <w:marLeft w:val="0"/>
      <w:marRight w:val="0"/>
      <w:marTop w:val="0"/>
      <w:marBottom w:val="0"/>
      <w:divBdr>
        <w:top w:val="none" w:sz="0" w:space="0" w:color="auto"/>
        <w:left w:val="none" w:sz="0" w:space="0" w:color="auto"/>
        <w:bottom w:val="none" w:sz="0" w:space="0" w:color="auto"/>
        <w:right w:val="none" w:sz="0" w:space="0" w:color="auto"/>
      </w:divBdr>
    </w:div>
    <w:div w:id="277177430">
      <w:bodyDiv w:val="1"/>
      <w:marLeft w:val="0"/>
      <w:marRight w:val="0"/>
      <w:marTop w:val="0"/>
      <w:marBottom w:val="0"/>
      <w:divBdr>
        <w:top w:val="none" w:sz="0" w:space="0" w:color="auto"/>
        <w:left w:val="none" w:sz="0" w:space="0" w:color="auto"/>
        <w:bottom w:val="none" w:sz="0" w:space="0" w:color="auto"/>
        <w:right w:val="none" w:sz="0" w:space="0" w:color="auto"/>
      </w:divBdr>
    </w:div>
    <w:div w:id="277370889">
      <w:bodyDiv w:val="1"/>
      <w:marLeft w:val="0"/>
      <w:marRight w:val="0"/>
      <w:marTop w:val="0"/>
      <w:marBottom w:val="0"/>
      <w:divBdr>
        <w:top w:val="none" w:sz="0" w:space="0" w:color="auto"/>
        <w:left w:val="none" w:sz="0" w:space="0" w:color="auto"/>
        <w:bottom w:val="none" w:sz="0" w:space="0" w:color="auto"/>
        <w:right w:val="none" w:sz="0" w:space="0" w:color="auto"/>
      </w:divBdr>
    </w:div>
    <w:div w:id="277881615">
      <w:bodyDiv w:val="1"/>
      <w:marLeft w:val="0"/>
      <w:marRight w:val="0"/>
      <w:marTop w:val="0"/>
      <w:marBottom w:val="0"/>
      <w:divBdr>
        <w:top w:val="none" w:sz="0" w:space="0" w:color="auto"/>
        <w:left w:val="none" w:sz="0" w:space="0" w:color="auto"/>
        <w:bottom w:val="none" w:sz="0" w:space="0" w:color="auto"/>
        <w:right w:val="none" w:sz="0" w:space="0" w:color="auto"/>
      </w:divBdr>
    </w:div>
    <w:div w:id="278293411">
      <w:bodyDiv w:val="1"/>
      <w:marLeft w:val="0"/>
      <w:marRight w:val="0"/>
      <w:marTop w:val="0"/>
      <w:marBottom w:val="0"/>
      <w:divBdr>
        <w:top w:val="none" w:sz="0" w:space="0" w:color="auto"/>
        <w:left w:val="none" w:sz="0" w:space="0" w:color="auto"/>
        <w:bottom w:val="none" w:sz="0" w:space="0" w:color="auto"/>
        <w:right w:val="none" w:sz="0" w:space="0" w:color="auto"/>
      </w:divBdr>
    </w:div>
    <w:div w:id="278298488">
      <w:bodyDiv w:val="1"/>
      <w:marLeft w:val="0"/>
      <w:marRight w:val="0"/>
      <w:marTop w:val="0"/>
      <w:marBottom w:val="0"/>
      <w:divBdr>
        <w:top w:val="none" w:sz="0" w:space="0" w:color="auto"/>
        <w:left w:val="none" w:sz="0" w:space="0" w:color="auto"/>
        <w:bottom w:val="none" w:sz="0" w:space="0" w:color="auto"/>
        <w:right w:val="none" w:sz="0" w:space="0" w:color="auto"/>
      </w:divBdr>
    </w:div>
    <w:div w:id="278343086">
      <w:bodyDiv w:val="1"/>
      <w:marLeft w:val="0"/>
      <w:marRight w:val="0"/>
      <w:marTop w:val="0"/>
      <w:marBottom w:val="0"/>
      <w:divBdr>
        <w:top w:val="none" w:sz="0" w:space="0" w:color="auto"/>
        <w:left w:val="none" w:sz="0" w:space="0" w:color="auto"/>
        <w:bottom w:val="none" w:sz="0" w:space="0" w:color="auto"/>
        <w:right w:val="none" w:sz="0" w:space="0" w:color="auto"/>
      </w:divBdr>
    </w:div>
    <w:div w:id="278491046">
      <w:bodyDiv w:val="1"/>
      <w:marLeft w:val="0"/>
      <w:marRight w:val="0"/>
      <w:marTop w:val="0"/>
      <w:marBottom w:val="0"/>
      <w:divBdr>
        <w:top w:val="none" w:sz="0" w:space="0" w:color="auto"/>
        <w:left w:val="none" w:sz="0" w:space="0" w:color="auto"/>
        <w:bottom w:val="none" w:sz="0" w:space="0" w:color="auto"/>
        <w:right w:val="none" w:sz="0" w:space="0" w:color="auto"/>
      </w:divBdr>
    </w:div>
    <w:div w:id="278605527">
      <w:bodyDiv w:val="1"/>
      <w:marLeft w:val="0"/>
      <w:marRight w:val="0"/>
      <w:marTop w:val="0"/>
      <w:marBottom w:val="0"/>
      <w:divBdr>
        <w:top w:val="none" w:sz="0" w:space="0" w:color="auto"/>
        <w:left w:val="none" w:sz="0" w:space="0" w:color="auto"/>
        <w:bottom w:val="none" w:sz="0" w:space="0" w:color="auto"/>
        <w:right w:val="none" w:sz="0" w:space="0" w:color="auto"/>
      </w:divBdr>
    </w:div>
    <w:div w:id="278609835">
      <w:bodyDiv w:val="1"/>
      <w:marLeft w:val="0"/>
      <w:marRight w:val="0"/>
      <w:marTop w:val="0"/>
      <w:marBottom w:val="0"/>
      <w:divBdr>
        <w:top w:val="none" w:sz="0" w:space="0" w:color="auto"/>
        <w:left w:val="none" w:sz="0" w:space="0" w:color="auto"/>
        <w:bottom w:val="none" w:sz="0" w:space="0" w:color="auto"/>
        <w:right w:val="none" w:sz="0" w:space="0" w:color="auto"/>
      </w:divBdr>
    </w:div>
    <w:div w:id="279387115">
      <w:bodyDiv w:val="1"/>
      <w:marLeft w:val="0"/>
      <w:marRight w:val="0"/>
      <w:marTop w:val="0"/>
      <w:marBottom w:val="0"/>
      <w:divBdr>
        <w:top w:val="none" w:sz="0" w:space="0" w:color="auto"/>
        <w:left w:val="none" w:sz="0" w:space="0" w:color="auto"/>
        <w:bottom w:val="none" w:sz="0" w:space="0" w:color="auto"/>
        <w:right w:val="none" w:sz="0" w:space="0" w:color="auto"/>
      </w:divBdr>
    </w:div>
    <w:div w:id="279462112">
      <w:bodyDiv w:val="1"/>
      <w:marLeft w:val="0"/>
      <w:marRight w:val="0"/>
      <w:marTop w:val="0"/>
      <w:marBottom w:val="0"/>
      <w:divBdr>
        <w:top w:val="none" w:sz="0" w:space="0" w:color="auto"/>
        <w:left w:val="none" w:sz="0" w:space="0" w:color="auto"/>
        <w:bottom w:val="none" w:sz="0" w:space="0" w:color="auto"/>
        <w:right w:val="none" w:sz="0" w:space="0" w:color="auto"/>
      </w:divBdr>
    </w:div>
    <w:div w:id="280040750">
      <w:bodyDiv w:val="1"/>
      <w:marLeft w:val="0"/>
      <w:marRight w:val="0"/>
      <w:marTop w:val="0"/>
      <w:marBottom w:val="0"/>
      <w:divBdr>
        <w:top w:val="none" w:sz="0" w:space="0" w:color="auto"/>
        <w:left w:val="none" w:sz="0" w:space="0" w:color="auto"/>
        <w:bottom w:val="none" w:sz="0" w:space="0" w:color="auto"/>
        <w:right w:val="none" w:sz="0" w:space="0" w:color="auto"/>
      </w:divBdr>
    </w:div>
    <w:div w:id="280109672">
      <w:bodyDiv w:val="1"/>
      <w:marLeft w:val="0"/>
      <w:marRight w:val="0"/>
      <w:marTop w:val="0"/>
      <w:marBottom w:val="0"/>
      <w:divBdr>
        <w:top w:val="none" w:sz="0" w:space="0" w:color="auto"/>
        <w:left w:val="none" w:sz="0" w:space="0" w:color="auto"/>
        <w:bottom w:val="none" w:sz="0" w:space="0" w:color="auto"/>
        <w:right w:val="none" w:sz="0" w:space="0" w:color="auto"/>
      </w:divBdr>
    </w:div>
    <w:div w:id="280109866">
      <w:bodyDiv w:val="1"/>
      <w:marLeft w:val="0"/>
      <w:marRight w:val="0"/>
      <w:marTop w:val="0"/>
      <w:marBottom w:val="0"/>
      <w:divBdr>
        <w:top w:val="none" w:sz="0" w:space="0" w:color="auto"/>
        <w:left w:val="none" w:sz="0" w:space="0" w:color="auto"/>
        <w:bottom w:val="none" w:sz="0" w:space="0" w:color="auto"/>
        <w:right w:val="none" w:sz="0" w:space="0" w:color="auto"/>
      </w:divBdr>
    </w:div>
    <w:div w:id="280110957">
      <w:bodyDiv w:val="1"/>
      <w:marLeft w:val="0"/>
      <w:marRight w:val="0"/>
      <w:marTop w:val="0"/>
      <w:marBottom w:val="0"/>
      <w:divBdr>
        <w:top w:val="none" w:sz="0" w:space="0" w:color="auto"/>
        <w:left w:val="none" w:sz="0" w:space="0" w:color="auto"/>
        <w:bottom w:val="none" w:sz="0" w:space="0" w:color="auto"/>
        <w:right w:val="none" w:sz="0" w:space="0" w:color="auto"/>
      </w:divBdr>
    </w:div>
    <w:div w:id="280112771">
      <w:bodyDiv w:val="1"/>
      <w:marLeft w:val="0"/>
      <w:marRight w:val="0"/>
      <w:marTop w:val="0"/>
      <w:marBottom w:val="0"/>
      <w:divBdr>
        <w:top w:val="none" w:sz="0" w:space="0" w:color="auto"/>
        <w:left w:val="none" w:sz="0" w:space="0" w:color="auto"/>
        <w:bottom w:val="none" w:sz="0" w:space="0" w:color="auto"/>
        <w:right w:val="none" w:sz="0" w:space="0" w:color="auto"/>
      </w:divBdr>
    </w:div>
    <w:div w:id="280263705">
      <w:bodyDiv w:val="1"/>
      <w:marLeft w:val="0"/>
      <w:marRight w:val="0"/>
      <w:marTop w:val="0"/>
      <w:marBottom w:val="0"/>
      <w:divBdr>
        <w:top w:val="none" w:sz="0" w:space="0" w:color="auto"/>
        <w:left w:val="none" w:sz="0" w:space="0" w:color="auto"/>
        <w:bottom w:val="none" w:sz="0" w:space="0" w:color="auto"/>
        <w:right w:val="none" w:sz="0" w:space="0" w:color="auto"/>
      </w:divBdr>
    </w:div>
    <w:div w:id="280382912">
      <w:bodyDiv w:val="1"/>
      <w:marLeft w:val="0"/>
      <w:marRight w:val="0"/>
      <w:marTop w:val="0"/>
      <w:marBottom w:val="0"/>
      <w:divBdr>
        <w:top w:val="none" w:sz="0" w:space="0" w:color="auto"/>
        <w:left w:val="none" w:sz="0" w:space="0" w:color="auto"/>
        <w:bottom w:val="none" w:sz="0" w:space="0" w:color="auto"/>
        <w:right w:val="none" w:sz="0" w:space="0" w:color="auto"/>
      </w:divBdr>
    </w:div>
    <w:div w:id="280452709">
      <w:bodyDiv w:val="1"/>
      <w:marLeft w:val="0"/>
      <w:marRight w:val="0"/>
      <w:marTop w:val="0"/>
      <w:marBottom w:val="0"/>
      <w:divBdr>
        <w:top w:val="none" w:sz="0" w:space="0" w:color="auto"/>
        <w:left w:val="none" w:sz="0" w:space="0" w:color="auto"/>
        <w:bottom w:val="none" w:sz="0" w:space="0" w:color="auto"/>
        <w:right w:val="none" w:sz="0" w:space="0" w:color="auto"/>
      </w:divBdr>
    </w:div>
    <w:div w:id="280457619">
      <w:bodyDiv w:val="1"/>
      <w:marLeft w:val="0"/>
      <w:marRight w:val="0"/>
      <w:marTop w:val="0"/>
      <w:marBottom w:val="0"/>
      <w:divBdr>
        <w:top w:val="none" w:sz="0" w:space="0" w:color="auto"/>
        <w:left w:val="none" w:sz="0" w:space="0" w:color="auto"/>
        <w:bottom w:val="none" w:sz="0" w:space="0" w:color="auto"/>
        <w:right w:val="none" w:sz="0" w:space="0" w:color="auto"/>
      </w:divBdr>
    </w:div>
    <w:div w:id="280888608">
      <w:bodyDiv w:val="1"/>
      <w:marLeft w:val="0"/>
      <w:marRight w:val="0"/>
      <w:marTop w:val="0"/>
      <w:marBottom w:val="0"/>
      <w:divBdr>
        <w:top w:val="none" w:sz="0" w:space="0" w:color="auto"/>
        <w:left w:val="none" w:sz="0" w:space="0" w:color="auto"/>
        <w:bottom w:val="none" w:sz="0" w:space="0" w:color="auto"/>
        <w:right w:val="none" w:sz="0" w:space="0" w:color="auto"/>
      </w:divBdr>
      <w:divsChild>
        <w:div w:id="1492521661">
          <w:marLeft w:val="0"/>
          <w:marRight w:val="0"/>
          <w:marTop w:val="0"/>
          <w:marBottom w:val="0"/>
          <w:divBdr>
            <w:top w:val="none" w:sz="0" w:space="0" w:color="auto"/>
            <w:left w:val="none" w:sz="0" w:space="0" w:color="auto"/>
            <w:bottom w:val="none" w:sz="0" w:space="0" w:color="auto"/>
            <w:right w:val="none" w:sz="0" w:space="0" w:color="auto"/>
          </w:divBdr>
          <w:divsChild>
            <w:div w:id="1304695515">
              <w:marLeft w:val="0"/>
              <w:marRight w:val="0"/>
              <w:marTop w:val="0"/>
              <w:marBottom w:val="0"/>
              <w:divBdr>
                <w:top w:val="none" w:sz="0" w:space="0" w:color="auto"/>
                <w:left w:val="none" w:sz="0" w:space="0" w:color="auto"/>
                <w:bottom w:val="none" w:sz="0" w:space="0" w:color="auto"/>
                <w:right w:val="none" w:sz="0" w:space="0" w:color="auto"/>
              </w:divBdr>
              <w:divsChild>
                <w:div w:id="175272613">
                  <w:marLeft w:val="0"/>
                  <w:marRight w:val="0"/>
                  <w:marTop w:val="0"/>
                  <w:marBottom w:val="0"/>
                  <w:divBdr>
                    <w:top w:val="none" w:sz="0" w:space="0" w:color="auto"/>
                    <w:left w:val="none" w:sz="0" w:space="0" w:color="auto"/>
                    <w:bottom w:val="none" w:sz="0" w:space="0" w:color="auto"/>
                    <w:right w:val="none" w:sz="0" w:space="0" w:color="auto"/>
                  </w:divBdr>
                  <w:divsChild>
                    <w:div w:id="301934735">
                      <w:marLeft w:val="0"/>
                      <w:marRight w:val="0"/>
                      <w:marTop w:val="0"/>
                      <w:marBottom w:val="0"/>
                      <w:divBdr>
                        <w:top w:val="none" w:sz="0" w:space="0" w:color="auto"/>
                        <w:left w:val="none" w:sz="0" w:space="0" w:color="auto"/>
                        <w:bottom w:val="none" w:sz="0" w:space="0" w:color="auto"/>
                        <w:right w:val="none" w:sz="0" w:space="0" w:color="auto"/>
                      </w:divBdr>
                      <w:divsChild>
                        <w:div w:id="280188758">
                          <w:marLeft w:val="0"/>
                          <w:marRight w:val="0"/>
                          <w:marTop w:val="0"/>
                          <w:marBottom w:val="0"/>
                          <w:divBdr>
                            <w:top w:val="none" w:sz="0" w:space="0" w:color="auto"/>
                            <w:left w:val="none" w:sz="0" w:space="0" w:color="auto"/>
                            <w:bottom w:val="none" w:sz="0" w:space="0" w:color="auto"/>
                            <w:right w:val="none" w:sz="0" w:space="0" w:color="auto"/>
                          </w:divBdr>
                          <w:divsChild>
                            <w:div w:id="1786971130">
                              <w:marLeft w:val="0"/>
                              <w:marRight w:val="0"/>
                              <w:marTop w:val="0"/>
                              <w:marBottom w:val="0"/>
                              <w:divBdr>
                                <w:top w:val="none" w:sz="0" w:space="0" w:color="auto"/>
                                <w:left w:val="none" w:sz="0" w:space="0" w:color="auto"/>
                                <w:bottom w:val="none" w:sz="0" w:space="0" w:color="auto"/>
                                <w:right w:val="none" w:sz="0" w:space="0" w:color="auto"/>
                              </w:divBdr>
                              <w:divsChild>
                                <w:div w:id="1215696543">
                                  <w:marLeft w:val="0"/>
                                  <w:marRight w:val="0"/>
                                  <w:marTop w:val="0"/>
                                  <w:marBottom w:val="0"/>
                                  <w:divBdr>
                                    <w:top w:val="none" w:sz="0" w:space="0" w:color="auto"/>
                                    <w:left w:val="none" w:sz="0" w:space="0" w:color="auto"/>
                                    <w:bottom w:val="none" w:sz="0" w:space="0" w:color="auto"/>
                                    <w:right w:val="none" w:sz="0" w:space="0" w:color="auto"/>
                                  </w:divBdr>
                                  <w:divsChild>
                                    <w:div w:id="18023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926815">
                          <w:marLeft w:val="0"/>
                          <w:marRight w:val="0"/>
                          <w:marTop w:val="0"/>
                          <w:marBottom w:val="0"/>
                          <w:divBdr>
                            <w:top w:val="none" w:sz="0" w:space="0" w:color="auto"/>
                            <w:left w:val="none" w:sz="0" w:space="0" w:color="auto"/>
                            <w:bottom w:val="none" w:sz="0" w:space="0" w:color="auto"/>
                            <w:right w:val="none" w:sz="0" w:space="0" w:color="auto"/>
                          </w:divBdr>
                          <w:divsChild>
                            <w:div w:id="1092624209">
                              <w:marLeft w:val="0"/>
                              <w:marRight w:val="0"/>
                              <w:marTop w:val="0"/>
                              <w:marBottom w:val="0"/>
                              <w:divBdr>
                                <w:top w:val="none" w:sz="0" w:space="0" w:color="auto"/>
                                <w:left w:val="none" w:sz="0" w:space="0" w:color="auto"/>
                                <w:bottom w:val="none" w:sz="0" w:space="0" w:color="auto"/>
                                <w:right w:val="none" w:sz="0" w:space="0" w:color="auto"/>
                              </w:divBdr>
                              <w:divsChild>
                                <w:div w:id="667445737">
                                  <w:marLeft w:val="0"/>
                                  <w:marRight w:val="0"/>
                                  <w:marTop w:val="0"/>
                                  <w:marBottom w:val="0"/>
                                  <w:divBdr>
                                    <w:top w:val="none" w:sz="0" w:space="0" w:color="auto"/>
                                    <w:left w:val="none" w:sz="0" w:space="0" w:color="auto"/>
                                    <w:bottom w:val="none" w:sz="0" w:space="0" w:color="auto"/>
                                    <w:right w:val="none" w:sz="0" w:space="0" w:color="auto"/>
                                  </w:divBdr>
                                  <w:divsChild>
                                    <w:div w:id="7045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30244">
          <w:marLeft w:val="0"/>
          <w:marRight w:val="0"/>
          <w:marTop w:val="0"/>
          <w:marBottom w:val="0"/>
          <w:divBdr>
            <w:top w:val="none" w:sz="0" w:space="0" w:color="auto"/>
            <w:left w:val="none" w:sz="0" w:space="0" w:color="auto"/>
            <w:bottom w:val="none" w:sz="0" w:space="0" w:color="auto"/>
            <w:right w:val="none" w:sz="0" w:space="0" w:color="auto"/>
          </w:divBdr>
          <w:divsChild>
            <w:div w:id="1185823651">
              <w:marLeft w:val="0"/>
              <w:marRight w:val="0"/>
              <w:marTop w:val="0"/>
              <w:marBottom w:val="0"/>
              <w:divBdr>
                <w:top w:val="none" w:sz="0" w:space="0" w:color="auto"/>
                <w:left w:val="none" w:sz="0" w:space="0" w:color="auto"/>
                <w:bottom w:val="none" w:sz="0" w:space="0" w:color="auto"/>
                <w:right w:val="none" w:sz="0" w:space="0" w:color="auto"/>
              </w:divBdr>
              <w:divsChild>
                <w:div w:id="189608632">
                  <w:marLeft w:val="0"/>
                  <w:marRight w:val="0"/>
                  <w:marTop w:val="0"/>
                  <w:marBottom w:val="0"/>
                  <w:divBdr>
                    <w:top w:val="none" w:sz="0" w:space="0" w:color="auto"/>
                    <w:left w:val="none" w:sz="0" w:space="0" w:color="auto"/>
                    <w:bottom w:val="none" w:sz="0" w:space="0" w:color="auto"/>
                    <w:right w:val="none" w:sz="0" w:space="0" w:color="auto"/>
                  </w:divBdr>
                  <w:divsChild>
                    <w:div w:id="2106921739">
                      <w:marLeft w:val="0"/>
                      <w:marRight w:val="0"/>
                      <w:marTop w:val="0"/>
                      <w:marBottom w:val="0"/>
                      <w:divBdr>
                        <w:top w:val="none" w:sz="0" w:space="0" w:color="auto"/>
                        <w:left w:val="none" w:sz="0" w:space="0" w:color="auto"/>
                        <w:bottom w:val="none" w:sz="0" w:space="0" w:color="auto"/>
                        <w:right w:val="none" w:sz="0" w:space="0" w:color="auto"/>
                      </w:divBdr>
                      <w:divsChild>
                        <w:div w:id="240023530">
                          <w:marLeft w:val="0"/>
                          <w:marRight w:val="0"/>
                          <w:marTop w:val="0"/>
                          <w:marBottom w:val="0"/>
                          <w:divBdr>
                            <w:top w:val="none" w:sz="0" w:space="0" w:color="auto"/>
                            <w:left w:val="none" w:sz="0" w:space="0" w:color="auto"/>
                            <w:bottom w:val="none" w:sz="0" w:space="0" w:color="auto"/>
                            <w:right w:val="none" w:sz="0" w:space="0" w:color="auto"/>
                          </w:divBdr>
                          <w:divsChild>
                            <w:div w:id="810560682">
                              <w:marLeft w:val="0"/>
                              <w:marRight w:val="0"/>
                              <w:marTop w:val="0"/>
                              <w:marBottom w:val="0"/>
                              <w:divBdr>
                                <w:top w:val="none" w:sz="0" w:space="0" w:color="auto"/>
                                <w:left w:val="none" w:sz="0" w:space="0" w:color="auto"/>
                                <w:bottom w:val="none" w:sz="0" w:space="0" w:color="auto"/>
                                <w:right w:val="none" w:sz="0" w:space="0" w:color="auto"/>
                              </w:divBdr>
                              <w:divsChild>
                                <w:div w:id="1539389378">
                                  <w:marLeft w:val="0"/>
                                  <w:marRight w:val="0"/>
                                  <w:marTop w:val="0"/>
                                  <w:marBottom w:val="0"/>
                                  <w:divBdr>
                                    <w:top w:val="none" w:sz="0" w:space="0" w:color="auto"/>
                                    <w:left w:val="none" w:sz="0" w:space="0" w:color="auto"/>
                                    <w:bottom w:val="none" w:sz="0" w:space="0" w:color="auto"/>
                                    <w:right w:val="none" w:sz="0" w:space="0" w:color="auto"/>
                                  </w:divBdr>
                                  <w:divsChild>
                                    <w:div w:id="828521702">
                                      <w:marLeft w:val="0"/>
                                      <w:marRight w:val="0"/>
                                      <w:marTop w:val="0"/>
                                      <w:marBottom w:val="0"/>
                                      <w:divBdr>
                                        <w:top w:val="none" w:sz="0" w:space="0" w:color="auto"/>
                                        <w:left w:val="none" w:sz="0" w:space="0" w:color="auto"/>
                                        <w:bottom w:val="none" w:sz="0" w:space="0" w:color="auto"/>
                                        <w:right w:val="none" w:sz="0" w:space="0" w:color="auto"/>
                                      </w:divBdr>
                                      <w:divsChild>
                                        <w:div w:id="152459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0005888">
          <w:marLeft w:val="0"/>
          <w:marRight w:val="0"/>
          <w:marTop w:val="0"/>
          <w:marBottom w:val="0"/>
          <w:divBdr>
            <w:top w:val="none" w:sz="0" w:space="0" w:color="auto"/>
            <w:left w:val="none" w:sz="0" w:space="0" w:color="auto"/>
            <w:bottom w:val="none" w:sz="0" w:space="0" w:color="auto"/>
            <w:right w:val="none" w:sz="0" w:space="0" w:color="auto"/>
          </w:divBdr>
          <w:divsChild>
            <w:div w:id="1973516064">
              <w:marLeft w:val="0"/>
              <w:marRight w:val="0"/>
              <w:marTop w:val="0"/>
              <w:marBottom w:val="0"/>
              <w:divBdr>
                <w:top w:val="none" w:sz="0" w:space="0" w:color="auto"/>
                <w:left w:val="none" w:sz="0" w:space="0" w:color="auto"/>
                <w:bottom w:val="none" w:sz="0" w:space="0" w:color="auto"/>
                <w:right w:val="none" w:sz="0" w:space="0" w:color="auto"/>
              </w:divBdr>
              <w:divsChild>
                <w:div w:id="1628582875">
                  <w:marLeft w:val="0"/>
                  <w:marRight w:val="0"/>
                  <w:marTop w:val="0"/>
                  <w:marBottom w:val="0"/>
                  <w:divBdr>
                    <w:top w:val="none" w:sz="0" w:space="0" w:color="auto"/>
                    <w:left w:val="none" w:sz="0" w:space="0" w:color="auto"/>
                    <w:bottom w:val="none" w:sz="0" w:space="0" w:color="auto"/>
                    <w:right w:val="none" w:sz="0" w:space="0" w:color="auto"/>
                  </w:divBdr>
                  <w:divsChild>
                    <w:div w:id="2081056487">
                      <w:marLeft w:val="0"/>
                      <w:marRight w:val="0"/>
                      <w:marTop w:val="0"/>
                      <w:marBottom w:val="0"/>
                      <w:divBdr>
                        <w:top w:val="none" w:sz="0" w:space="0" w:color="auto"/>
                        <w:left w:val="none" w:sz="0" w:space="0" w:color="auto"/>
                        <w:bottom w:val="none" w:sz="0" w:space="0" w:color="auto"/>
                        <w:right w:val="none" w:sz="0" w:space="0" w:color="auto"/>
                      </w:divBdr>
                      <w:divsChild>
                        <w:div w:id="1575776771">
                          <w:marLeft w:val="0"/>
                          <w:marRight w:val="0"/>
                          <w:marTop w:val="0"/>
                          <w:marBottom w:val="0"/>
                          <w:divBdr>
                            <w:top w:val="none" w:sz="0" w:space="0" w:color="auto"/>
                            <w:left w:val="none" w:sz="0" w:space="0" w:color="auto"/>
                            <w:bottom w:val="none" w:sz="0" w:space="0" w:color="auto"/>
                            <w:right w:val="none" w:sz="0" w:space="0" w:color="auto"/>
                          </w:divBdr>
                          <w:divsChild>
                            <w:div w:id="1948855518">
                              <w:marLeft w:val="0"/>
                              <w:marRight w:val="0"/>
                              <w:marTop w:val="0"/>
                              <w:marBottom w:val="0"/>
                              <w:divBdr>
                                <w:top w:val="none" w:sz="0" w:space="0" w:color="auto"/>
                                <w:left w:val="none" w:sz="0" w:space="0" w:color="auto"/>
                                <w:bottom w:val="none" w:sz="0" w:space="0" w:color="auto"/>
                                <w:right w:val="none" w:sz="0" w:space="0" w:color="auto"/>
                              </w:divBdr>
                              <w:divsChild>
                                <w:div w:id="18129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305872">
                  <w:marLeft w:val="0"/>
                  <w:marRight w:val="0"/>
                  <w:marTop w:val="0"/>
                  <w:marBottom w:val="0"/>
                  <w:divBdr>
                    <w:top w:val="none" w:sz="0" w:space="0" w:color="auto"/>
                    <w:left w:val="none" w:sz="0" w:space="0" w:color="auto"/>
                    <w:bottom w:val="none" w:sz="0" w:space="0" w:color="auto"/>
                    <w:right w:val="none" w:sz="0" w:space="0" w:color="auto"/>
                  </w:divBdr>
                  <w:divsChild>
                    <w:div w:id="1156917125">
                      <w:marLeft w:val="0"/>
                      <w:marRight w:val="0"/>
                      <w:marTop w:val="0"/>
                      <w:marBottom w:val="0"/>
                      <w:divBdr>
                        <w:top w:val="none" w:sz="0" w:space="0" w:color="auto"/>
                        <w:left w:val="none" w:sz="0" w:space="0" w:color="auto"/>
                        <w:bottom w:val="none" w:sz="0" w:space="0" w:color="auto"/>
                        <w:right w:val="none" w:sz="0" w:space="0" w:color="auto"/>
                      </w:divBdr>
                      <w:divsChild>
                        <w:div w:id="490295275">
                          <w:marLeft w:val="0"/>
                          <w:marRight w:val="0"/>
                          <w:marTop w:val="0"/>
                          <w:marBottom w:val="0"/>
                          <w:divBdr>
                            <w:top w:val="none" w:sz="0" w:space="0" w:color="auto"/>
                            <w:left w:val="none" w:sz="0" w:space="0" w:color="auto"/>
                            <w:bottom w:val="none" w:sz="0" w:space="0" w:color="auto"/>
                            <w:right w:val="none" w:sz="0" w:space="0" w:color="auto"/>
                          </w:divBdr>
                          <w:divsChild>
                            <w:div w:id="944190772">
                              <w:marLeft w:val="0"/>
                              <w:marRight w:val="0"/>
                              <w:marTop w:val="0"/>
                              <w:marBottom w:val="0"/>
                              <w:divBdr>
                                <w:top w:val="none" w:sz="0" w:space="0" w:color="auto"/>
                                <w:left w:val="none" w:sz="0" w:space="0" w:color="auto"/>
                                <w:bottom w:val="none" w:sz="0" w:space="0" w:color="auto"/>
                                <w:right w:val="none" w:sz="0" w:space="0" w:color="auto"/>
                              </w:divBdr>
                              <w:divsChild>
                                <w:div w:id="1839033123">
                                  <w:marLeft w:val="0"/>
                                  <w:marRight w:val="0"/>
                                  <w:marTop w:val="0"/>
                                  <w:marBottom w:val="0"/>
                                  <w:divBdr>
                                    <w:top w:val="none" w:sz="0" w:space="0" w:color="auto"/>
                                    <w:left w:val="none" w:sz="0" w:space="0" w:color="auto"/>
                                    <w:bottom w:val="none" w:sz="0" w:space="0" w:color="auto"/>
                                    <w:right w:val="none" w:sz="0" w:space="0" w:color="auto"/>
                                  </w:divBdr>
                                  <w:divsChild>
                                    <w:div w:id="19806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99707">
                          <w:marLeft w:val="0"/>
                          <w:marRight w:val="0"/>
                          <w:marTop w:val="0"/>
                          <w:marBottom w:val="0"/>
                          <w:divBdr>
                            <w:top w:val="none" w:sz="0" w:space="0" w:color="auto"/>
                            <w:left w:val="none" w:sz="0" w:space="0" w:color="auto"/>
                            <w:bottom w:val="none" w:sz="0" w:space="0" w:color="auto"/>
                            <w:right w:val="none" w:sz="0" w:space="0" w:color="auto"/>
                          </w:divBdr>
                          <w:divsChild>
                            <w:div w:id="220950218">
                              <w:marLeft w:val="0"/>
                              <w:marRight w:val="0"/>
                              <w:marTop w:val="0"/>
                              <w:marBottom w:val="0"/>
                              <w:divBdr>
                                <w:top w:val="none" w:sz="0" w:space="0" w:color="auto"/>
                                <w:left w:val="none" w:sz="0" w:space="0" w:color="auto"/>
                                <w:bottom w:val="none" w:sz="0" w:space="0" w:color="auto"/>
                                <w:right w:val="none" w:sz="0" w:space="0" w:color="auto"/>
                              </w:divBdr>
                              <w:divsChild>
                                <w:div w:id="2047480767">
                                  <w:marLeft w:val="0"/>
                                  <w:marRight w:val="0"/>
                                  <w:marTop w:val="0"/>
                                  <w:marBottom w:val="0"/>
                                  <w:divBdr>
                                    <w:top w:val="none" w:sz="0" w:space="0" w:color="auto"/>
                                    <w:left w:val="none" w:sz="0" w:space="0" w:color="auto"/>
                                    <w:bottom w:val="none" w:sz="0" w:space="0" w:color="auto"/>
                                    <w:right w:val="none" w:sz="0" w:space="0" w:color="auto"/>
                                  </w:divBdr>
                                  <w:divsChild>
                                    <w:div w:id="2662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816095">
          <w:marLeft w:val="0"/>
          <w:marRight w:val="0"/>
          <w:marTop w:val="0"/>
          <w:marBottom w:val="0"/>
          <w:divBdr>
            <w:top w:val="none" w:sz="0" w:space="0" w:color="auto"/>
            <w:left w:val="none" w:sz="0" w:space="0" w:color="auto"/>
            <w:bottom w:val="none" w:sz="0" w:space="0" w:color="auto"/>
            <w:right w:val="none" w:sz="0" w:space="0" w:color="auto"/>
          </w:divBdr>
          <w:divsChild>
            <w:div w:id="1981111684">
              <w:marLeft w:val="0"/>
              <w:marRight w:val="0"/>
              <w:marTop w:val="0"/>
              <w:marBottom w:val="0"/>
              <w:divBdr>
                <w:top w:val="none" w:sz="0" w:space="0" w:color="auto"/>
                <w:left w:val="none" w:sz="0" w:space="0" w:color="auto"/>
                <w:bottom w:val="none" w:sz="0" w:space="0" w:color="auto"/>
                <w:right w:val="none" w:sz="0" w:space="0" w:color="auto"/>
              </w:divBdr>
              <w:divsChild>
                <w:div w:id="1412895738">
                  <w:marLeft w:val="0"/>
                  <w:marRight w:val="0"/>
                  <w:marTop w:val="0"/>
                  <w:marBottom w:val="0"/>
                  <w:divBdr>
                    <w:top w:val="none" w:sz="0" w:space="0" w:color="auto"/>
                    <w:left w:val="none" w:sz="0" w:space="0" w:color="auto"/>
                    <w:bottom w:val="none" w:sz="0" w:space="0" w:color="auto"/>
                    <w:right w:val="none" w:sz="0" w:space="0" w:color="auto"/>
                  </w:divBdr>
                  <w:divsChild>
                    <w:div w:id="1131441872">
                      <w:marLeft w:val="0"/>
                      <w:marRight w:val="0"/>
                      <w:marTop w:val="0"/>
                      <w:marBottom w:val="0"/>
                      <w:divBdr>
                        <w:top w:val="none" w:sz="0" w:space="0" w:color="auto"/>
                        <w:left w:val="none" w:sz="0" w:space="0" w:color="auto"/>
                        <w:bottom w:val="none" w:sz="0" w:space="0" w:color="auto"/>
                        <w:right w:val="none" w:sz="0" w:space="0" w:color="auto"/>
                      </w:divBdr>
                      <w:divsChild>
                        <w:div w:id="2070882288">
                          <w:marLeft w:val="0"/>
                          <w:marRight w:val="0"/>
                          <w:marTop w:val="0"/>
                          <w:marBottom w:val="0"/>
                          <w:divBdr>
                            <w:top w:val="none" w:sz="0" w:space="0" w:color="auto"/>
                            <w:left w:val="none" w:sz="0" w:space="0" w:color="auto"/>
                            <w:bottom w:val="none" w:sz="0" w:space="0" w:color="auto"/>
                            <w:right w:val="none" w:sz="0" w:space="0" w:color="auto"/>
                          </w:divBdr>
                          <w:divsChild>
                            <w:div w:id="1298682068">
                              <w:marLeft w:val="0"/>
                              <w:marRight w:val="0"/>
                              <w:marTop w:val="0"/>
                              <w:marBottom w:val="0"/>
                              <w:divBdr>
                                <w:top w:val="none" w:sz="0" w:space="0" w:color="auto"/>
                                <w:left w:val="none" w:sz="0" w:space="0" w:color="auto"/>
                                <w:bottom w:val="none" w:sz="0" w:space="0" w:color="auto"/>
                                <w:right w:val="none" w:sz="0" w:space="0" w:color="auto"/>
                              </w:divBdr>
                              <w:divsChild>
                                <w:div w:id="8266459">
                                  <w:marLeft w:val="0"/>
                                  <w:marRight w:val="0"/>
                                  <w:marTop w:val="0"/>
                                  <w:marBottom w:val="0"/>
                                  <w:divBdr>
                                    <w:top w:val="none" w:sz="0" w:space="0" w:color="auto"/>
                                    <w:left w:val="none" w:sz="0" w:space="0" w:color="auto"/>
                                    <w:bottom w:val="none" w:sz="0" w:space="0" w:color="auto"/>
                                    <w:right w:val="none" w:sz="0" w:space="0" w:color="auto"/>
                                  </w:divBdr>
                                  <w:divsChild>
                                    <w:div w:id="1912960972">
                                      <w:marLeft w:val="0"/>
                                      <w:marRight w:val="0"/>
                                      <w:marTop w:val="0"/>
                                      <w:marBottom w:val="0"/>
                                      <w:divBdr>
                                        <w:top w:val="none" w:sz="0" w:space="0" w:color="auto"/>
                                        <w:left w:val="none" w:sz="0" w:space="0" w:color="auto"/>
                                        <w:bottom w:val="none" w:sz="0" w:space="0" w:color="auto"/>
                                        <w:right w:val="none" w:sz="0" w:space="0" w:color="auto"/>
                                      </w:divBdr>
                                      <w:divsChild>
                                        <w:div w:id="116184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956595">
          <w:marLeft w:val="0"/>
          <w:marRight w:val="0"/>
          <w:marTop w:val="0"/>
          <w:marBottom w:val="0"/>
          <w:divBdr>
            <w:top w:val="none" w:sz="0" w:space="0" w:color="auto"/>
            <w:left w:val="none" w:sz="0" w:space="0" w:color="auto"/>
            <w:bottom w:val="none" w:sz="0" w:space="0" w:color="auto"/>
            <w:right w:val="none" w:sz="0" w:space="0" w:color="auto"/>
          </w:divBdr>
          <w:divsChild>
            <w:div w:id="62879533">
              <w:marLeft w:val="0"/>
              <w:marRight w:val="0"/>
              <w:marTop w:val="0"/>
              <w:marBottom w:val="0"/>
              <w:divBdr>
                <w:top w:val="none" w:sz="0" w:space="0" w:color="auto"/>
                <w:left w:val="none" w:sz="0" w:space="0" w:color="auto"/>
                <w:bottom w:val="none" w:sz="0" w:space="0" w:color="auto"/>
                <w:right w:val="none" w:sz="0" w:space="0" w:color="auto"/>
              </w:divBdr>
              <w:divsChild>
                <w:div w:id="1625379705">
                  <w:marLeft w:val="0"/>
                  <w:marRight w:val="0"/>
                  <w:marTop w:val="0"/>
                  <w:marBottom w:val="0"/>
                  <w:divBdr>
                    <w:top w:val="none" w:sz="0" w:space="0" w:color="auto"/>
                    <w:left w:val="none" w:sz="0" w:space="0" w:color="auto"/>
                    <w:bottom w:val="none" w:sz="0" w:space="0" w:color="auto"/>
                    <w:right w:val="none" w:sz="0" w:space="0" w:color="auto"/>
                  </w:divBdr>
                  <w:divsChild>
                    <w:div w:id="1538423585">
                      <w:marLeft w:val="0"/>
                      <w:marRight w:val="0"/>
                      <w:marTop w:val="0"/>
                      <w:marBottom w:val="0"/>
                      <w:divBdr>
                        <w:top w:val="none" w:sz="0" w:space="0" w:color="auto"/>
                        <w:left w:val="none" w:sz="0" w:space="0" w:color="auto"/>
                        <w:bottom w:val="none" w:sz="0" w:space="0" w:color="auto"/>
                        <w:right w:val="none" w:sz="0" w:space="0" w:color="auto"/>
                      </w:divBdr>
                      <w:divsChild>
                        <w:div w:id="694036058">
                          <w:marLeft w:val="0"/>
                          <w:marRight w:val="0"/>
                          <w:marTop w:val="0"/>
                          <w:marBottom w:val="0"/>
                          <w:divBdr>
                            <w:top w:val="none" w:sz="0" w:space="0" w:color="auto"/>
                            <w:left w:val="none" w:sz="0" w:space="0" w:color="auto"/>
                            <w:bottom w:val="none" w:sz="0" w:space="0" w:color="auto"/>
                            <w:right w:val="none" w:sz="0" w:space="0" w:color="auto"/>
                          </w:divBdr>
                          <w:divsChild>
                            <w:div w:id="1761412044">
                              <w:marLeft w:val="0"/>
                              <w:marRight w:val="0"/>
                              <w:marTop w:val="0"/>
                              <w:marBottom w:val="0"/>
                              <w:divBdr>
                                <w:top w:val="none" w:sz="0" w:space="0" w:color="auto"/>
                                <w:left w:val="none" w:sz="0" w:space="0" w:color="auto"/>
                                <w:bottom w:val="none" w:sz="0" w:space="0" w:color="auto"/>
                                <w:right w:val="none" w:sz="0" w:space="0" w:color="auto"/>
                              </w:divBdr>
                              <w:divsChild>
                                <w:div w:id="47063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020451">
                  <w:marLeft w:val="0"/>
                  <w:marRight w:val="0"/>
                  <w:marTop w:val="0"/>
                  <w:marBottom w:val="0"/>
                  <w:divBdr>
                    <w:top w:val="none" w:sz="0" w:space="0" w:color="auto"/>
                    <w:left w:val="none" w:sz="0" w:space="0" w:color="auto"/>
                    <w:bottom w:val="none" w:sz="0" w:space="0" w:color="auto"/>
                    <w:right w:val="none" w:sz="0" w:space="0" w:color="auto"/>
                  </w:divBdr>
                  <w:divsChild>
                    <w:div w:id="383338172">
                      <w:marLeft w:val="0"/>
                      <w:marRight w:val="0"/>
                      <w:marTop w:val="0"/>
                      <w:marBottom w:val="0"/>
                      <w:divBdr>
                        <w:top w:val="none" w:sz="0" w:space="0" w:color="auto"/>
                        <w:left w:val="none" w:sz="0" w:space="0" w:color="auto"/>
                        <w:bottom w:val="none" w:sz="0" w:space="0" w:color="auto"/>
                        <w:right w:val="none" w:sz="0" w:space="0" w:color="auto"/>
                      </w:divBdr>
                      <w:divsChild>
                        <w:div w:id="698166904">
                          <w:marLeft w:val="0"/>
                          <w:marRight w:val="0"/>
                          <w:marTop w:val="0"/>
                          <w:marBottom w:val="0"/>
                          <w:divBdr>
                            <w:top w:val="none" w:sz="0" w:space="0" w:color="auto"/>
                            <w:left w:val="none" w:sz="0" w:space="0" w:color="auto"/>
                            <w:bottom w:val="none" w:sz="0" w:space="0" w:color="auto"/>
                            <w:right w:val="none" w:sz="0" w:space="0" w:color="auto"/>
                          </w:divBdr>
                          <w:divsChild>
                            <w:div w:id="1070734606">
                              <w:marLeft w:val="0"/>
                              <w:marRight w:val="0"/>
                              <w:marTop w:val="0"/>
                              <w:marBottom w:val="0"/>
                              <w:divBdr>
                                <w:top w:val="none" w:sz="0" w:space="0" w:color="auto"/>
                                <w:left w:val="none" w:sz="0" w:space="0" w:color="auto"/>
                                <w:bottom w:val="none" w:sz="0" w:space="0" w:color="auto"/>
                                <w:right w:val="none" w:sz="0" w:space="0" w:color="auto"/>
                              </w:divBdr>
                              <w:divsChild>
                                <w:div w:id="342636970">
                                  <w:marLeft w:val="0"/>
                                  <w:marRight w:val="0"/>
                                  <w:marTop w:val="0"/>
                                  <w:marBottom w:val="0"/>
                                  <w:divBdr>
                                    <w:top w:val="none" w:sz="0" w:space="0" w:color="auto"/>
                                    <w:left w:val="none" w:sz="0" w:space="0" w:color="auto"/>
                                    <w:bottom w:val="none" w:sz="0" w:space="0" w:color="auto"/>
                                    <w:right w:val="none" w:sz="0" w:space="0" w:color="auto"/>
                                  </w:divBdr>
                                  <w:divsChild>
                                    <w:div w:id="210615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567588">
                          <w:marLeft w:val="0"/>
                          <w:marRight w:val="0"/>
                          <w:marTop w:val="0"/>
                          <w:marBottom w:val="0"/>
                          <w:divBdr>
                            <w:top w:val="none" w:sz="0" w:space="0" w:color="auto"/>
                            <w:left w:val="none" w:sz="0" w:space="0" w:color="auto"/>
                            <w:bottom w:val="none" w:sz="0" w:space="0" w:color="auto"/>
                            <w:right w:val="none" w:sz="0" w:space="0" w:color="auto"/>
                          </w:divBdr>
                          <w:divsChild>
                            <w:div w:id="1673488347">
                              <w:marLeft w:val="0"/>
                              <w:marRight w:val="0"/>
                              <w:marTop w:val="0"/>
                              <w:marBottom w:val="0"/>
                              <w:divBdr>
                                <w:top w:val="none" w:sz="0" w:space="0" w:color="auto"/>
                                <w:left w:val="none" w:sz="0" w:space="0" w:color="auto"/>
                                <w:bottom w:val="none" w:sz="0" w:space="0" w:color="auto"/>
                                <w:right w:val="none" w:sz="0" w:space="0" w:color="auto"/>
                              </w:divBdr>
                              <w:divsChild>
                                <w:div w:id="387536644">
                                  <w:marLeft w:val="0"/>
                                  <w:marRight w:val="0"/>
                                  <w:marTop w:val="0"/>
                                  <w:marBottom w:val="0"/>
                                  <w:divBdr>
                                    <w:top w:val="none" w:sz="0" w:space="0" w:color="auto"/>
                                    <w:left w:val="none" w:sz="0" w:space="0" w:color="auto"/>
                                    <w:bottom w:val="none" w:sz="0" w:space="0" w:color="auto"/>
                                    <w:right w:val="none" w:sz="0" w:space="0" w:color="auto"/>
                                  </w:divBdr>
                                  <w:divsChild>
                                    <w:div w:id="87762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946155">
          <w:marLeft w:val="0"/>
          <w:marRight w:val="0"/>
          <w:marTop w:val="0"/>
          <w:marBottom w:val="0"/>
          <w:divBdr>
            <w:top w:val="none" w:sz="0" w:space="0" w:color="auto"/>
            <w:left w:val="none" w:sz="0" w:space="0" w:color="auto"/>
            <w:bottom w:val="none" w:sz="0" w:space="0" w:color="auto"/>
            <w:right w:val="none" w:sz="0" w:space="0" w:color="auto"/>
          </w:divBdr>
          <w:divsChild>
            <w:div w:id="767580463">
              <w:marLeft w:val="0"/>
              <w:marRight w:val="0"/>
              <w:marTop w:val="0"/>
              <w:marBottom w:val="0"/>
              <w:divBdr>
                <w:top w:val="none" w:sz="0" w:space="0" w:color="auto"/>
                <w:left w:val="none" w:sz="0" w:space="0" w:color="auto"/>
                <w:bottom w:val="none" w:sz="0" w:space="0" w:color="auto"/>
                <w:right w:val="none" w:sz="0" w:space="0" w:color="auto"/>
              </w:divBdr>
              <w:divsChild>
                <w:div w:id="25493825">
                  <w:marLeft w:val="0"/>
                  <w:marRight w:val="0"/>
                  <w:marTop w:val="0"/>
                  <w:marBottom w:val="0"/>
                  <w:divBdr>
                    <w:top w:val="none" w:sz="0" w:space="0" w:color="auto"/>
                    <w:left w:val="none" w:sz="0" w:space="0" w:color="auto"/>
                    <w:bottom w:val="none" w:sz="0" w:space="0" w:color="auto"/>
                    <w:right w:val="none" w:sz="0" w:space="0" w:color="auto"/>
                  </w:divBdr>
                  <w:divsChild>
                    <w:div w:id="1801530815">
                      <w:marLeft w:val="0"/>
                      <w:marRight w:val="0"/>
                      <w:marTop w:val="0"/>
                      <w:marBottom w:val="0"/>
                      <w:divBdr>
                        <w:top w:val="none" w:sz="0" w:space="0" w:color="auto"/>
                        <w:left w:val="none" w:sz="0" w:space="0" w:color="auto"/>
                        <w:bottom w:val="none" w:sz="0" w:space="0" w:color="auto"/>
                        <w:right w:val="none" w:sz="0" w:space="0" w:color="auto"/>
                      </w:divBdr>
                      <w:divsChild>
                        <w:div w:id="168378095">
                          <w:marLeft w:val="0"/>
                          <w:marRight w:val="0"/>
                          <w:marTop w:val="0"/>
                          <w:marBottom w:val="0"/>
                          <w:divBdr>
                            <w:top w:val="none" w:sz="0" w:space="0" w:color="auto"/>
                            <w:left w:val="none" w:sz="0" w:space="0" w:color="auto"/>
                            <w:bottom w:val="none" w:sz="0" w:space="0" w:color="auto"/>
                            <w:right w:val="none" w:sz="0" w:space="0" w:color="auto"/>
                          </w:divBdr>
                          <w:divsChild>
                            <w:div w:id="365909028">
                              <w:marLeft w:val="0"/>
                              <w:marRight w:val="0"/>
                              <w:marTop w:val="0"/>
                              <w:marBottom w:val="0"/>
                              <w:divBdr>
                                <w:top w:val="none" w:sz="0" w:space="0" w:color="auto"/>
                                <w:left w:val="none" w:sz="0" w:space="0" w:color="auto"/>
                                <w:bottom w:val="none" w:sz="0" w:space="0" w:color="auto"/>
                                <w:right w:val="none" w:sz="0" w:space="0" w:color="auto"/>
                              </w:divBdr>
                              <w:divsChild>
                                <w:div w:id="511459556">
                                  <w:marLeft w:val="0"/>
                                  <w:marRight w:val="0"/>
                                  <w:marTop w:val="0"/>
                                  <w:marBottom w:val="0"/>
                                  <w:divBdr>
                                    <w:top w:val="none" w:sz="0" w:space="0" w:color="auto"/>
                                    <w:left w:val="none" w:sz="0" w:space="0" w:color="auto"/>
                                    <w:bottom w:val="none" w:sz="0" w:space="0" w:color="auto"/>
                                    <w:right w:val="none" w:sz="0" w:space="0" w:color="auto"/>
                                  </w:divBdr>
                                  <w:divsChild>
                                    <w:div w:id="1894272300">
                                      <w:marLeft w:val="0"/>
                                      <w:marRight w:val="0"/>
                                      <w:marTop w:val="0"/>
                                      <w:marBottom w:val="0"/>
                                      <w:divBdr>
                                        <w:top w:val="none" w:sz="0" w:space="0" w:color="auto"/>
                                        <w:left w:val="none" w:sz="0" w:space="0" w:color="auto"/>
                                        <w:bottom w:val="none" w:sz="0" w:space="0" w:color="auto"/>
                                        <w:right w:val="none" w:sz="0" w:space="0" w:color="auto"/>
                                      </w:divBdr>
                                      <w:divsChild>
                                        <w:div w:id="793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58153">
          <w:marLeft w:val="0"/>
          <w:marRight w:val="0"/>
          <w:marTop w:val="0"/>
          <w:marBottom w:val="0"/>
          <w:divBdr>
            <w:top w:val="none" w:sz="0" w:space="0" w:color="auto"/>
            <w:left w:val="none" w:sz="0" w:space="0" w:color="auto"/>
            <w:bottom w:val="none" w:sz="0" w:space="0" w:color="auto"/>
            <w:right w:val="none" w:sz="0" w:space="0" w:color="auto"/>
          </w:divBdr>
          <w:divsChild>
            <w:div w:id="1496341110">
              <w:marLeft w:val="0"/>
              <w:marRight w:val="0"/>
              <w:marTop w:val="0"/>
              <w:marBottom w:val="0"/>
              <w:divBdr>
                <w:top w:val="none" w:sz="0" w:space="0" w:color="auto"/>
                <w:left w:val="none" w:sz="0" w:space="0" w:color="auto"/>
                <w:bottom w:val="none" w:sz="0" w:space="0" w:color="auto"/>
                <w:right w:val="none" w:sz="0" w:space="0" w:color="auto"/>
              </w:divBdr>
              <w:divsChild>
                <w:div w:id="1855728523">
                  <w:marLeft w:val="0"/>
                  <w:marRight w:val="0"/>
                  <w:marTop w:val="0"/>
                  <w:marBottom w:val="0"/>
                  <w:divBdr>
                    <w:top w:val="none" w:sz="0" w:space="0" w:color="auto"/>
                    <w:left w:val="none" w:sz="0" w:space="0" w:color="auto"/>
                    <w:bottom w:val="none" w:sz="0" w:space="0" w:color="auto"/>
                    <w:right w:val="none" w:sz="0" w:space="0" w:color="auto"/>
                  </w:divBdr>
                  <w:divsChild>
                    <w:div w:id="46800280">
                      <w:marLeft w:val="0"/>
                      <w:marRight w:val="0"/>
                      <w:marTop w:val="0"/>
                      <w:marBottom w:val="0"/>
                      <w:divBdr>
                        <w:top w:val="none" w:sz="0" w:space="0" w:color="auto"/>
                        <w:left w:val="none" w:sz="0" w:space="0" w:color="auto"/>
                        <w:bottom w:val="none" w:sz="0" w:space="0" w:color="auto"/>
                        <w:right w:val="none" w:sz="0" w:space="0" w:color="auto"/>
                      </w:divBdr>
                      <w:divsChild>
                        <w:div w:id="43527681">
                          <w:marLeft w:val="0"/>
                          <w:marRight w:val="0"/>
                          <w:marTop w:val="0"/>
                          <w:marBottom w:val="0"/>
                          <w:divBdr>
                            <w:top w:val="none" w:sz="0" w:space="0" w:color="auto"/>
                            <w:left w:val="none" w:sz="0" w:space="0" w:color="auto"/>
                            <w:bottom w:val="none" w:sz="0" w:space="0" w:color="auto"/>
                            <w:right w:val="none" w:sz="0" w:space="0" w:color="auto"/>
                          </w:divBdr>
                          <w:divsChild>
                            <w:div w:id="1305770710">
                              <w:marLeft w:val="0"/>
                              <w:marRight w:val="0"/>
                              <w:marTop w:val="0"/>
                              <w:marBottom w:val="0"/>
                              <w:divBdr>
                                <w:top w:val="none" w:sz="0" w:space="0" w:color="auto"/>
                                <w:left w:val="none" w:sz="0" w:space="0" w:color="auto"/>
                                <w:bottom w:val="none" w:sz="0" w:space="0" w:color="auto"/>
                                <w:right w:val="none" w:sz="0" w:space="0" w:color="auto"/>
                              </w:divBdr>
                              <w:divsChild>
                                <w:div w:id="5876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263528">
                  <w:marLeft w:val="0"/>
                  <w:marRight w:val="0"/>
                  <w:marTop w:val="0"/>
                  <w:marBottom w:val="0"/>
                  <w:divBdr>
                    <w:top w:val="none" w:sz="0" w:space="0" w:color="auto"/>
                    <w:left w:val="none" w:sz="0" w:space="0" w:color="auto"/>
                    <w:bottom w:val="none" w:sz="0" w:space="0" w:color="auto"/>
                    <w:right w:val="none" w:sz="0" w:space="0" w:color="auto"/>
                  </w:divBdr>
                  <w:divsChild>
                    <w:div w:id="631904845">
                      <w:marLeft w:val="0"/>
                      <w:marRight w:val="0"/>
                      <w:marTop w:val="0"/>
                      <w:marBottom w:val="0"/>
                      <w:divBdr>
                        <w:top w:val="none" w:sz="0" w:space="0" w:color="auto"/>
                        <w:left w:val="none" w:sz="0" w:space="0" w:color="auto"/>
                        <w:bottom w:val="none" w:sz="0" w:space="0" w:color="auto"/>
                        <w:right w:val="none" w:sz="0" w:space="0" w:color="auto"/>
                      </w:divBdr>
                      <w:divsChild>
                        <w:div w:id="81729145">
                          <w:marLeft w:val="0"/>
                          <w:marRight w:val="0"/>
                          <w:marTop w:val="0"/>
                          <w:marBottom w:val="0"/>
                          <w:divBdr>
                            <w:top w:val="none" w:sz="0" w:space="0" w:color="auto"/>
                            <w:left w:val="none" w:sz="0" w:space="0" w:color="auto"/>
                            <w:bottom w:val="none" w:sz="0" w:space="0" w:color="auto"/>
                            <w:right w:val="none" w:sz="0" w:space="0" w:color="auto"/>
                          </w:divBdr>
                          <w:divsChild>
                            <w:div w:id="1837644190">
                              <w:marLeft w:val="0"/>
                              <w:marRight w:val="0"/>
                              <w:marTop w:val="0"/>
                              <w:marBottom w:val="0"/>
                              <w:divBdr>
                                <w:top w:val="none" w:sz="0" w:space="0" w:color="auto"/>
                                <w:left w:val="none" w:sz="0" w:space="0" w:color="auto"/>
                                <w:bottom w:val="none" w:sz="0" w:space="0" w:color="auto"/>
                                <w:right w:val="none" w:sz="0" w:space="0" w:color="auto"/>
                              </w:divBdr>
                              <w:divsChild>
                                <w:div w:id="1791587576">
                                  <w:marLeft w:val="0"/>
                                  <w:marRight w:val="0"/>
                                  <w:marTop w:val="0"/>
                                  <w:marBottom w:val="0"/>
                                  <w:divBdr>
                                    <w:top w:val="none" w:sz="0" w:space="0" w:color="auto"/>
                                    <w:left w:val="none" w:sz="0" w:space="0" w:color="auto"/>
                                    <w:bottom w:val="none" w:sz="0" w:space="0" w:color="auto"/>
                                    <w:right w:val="none" w:sz="0" w:space="0" w:color="auto"/>
                                  </w:divBdr>
                                  <w:divsChild>
                                    <w:div w:id="20674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0914643">
      <w:bodyDiv w:val="1"/>
      <w:marLeft w:val="0"/>
      <w:marRight w:val="0"/>
      <w:marTop w:val="0"/>
      <w:marBottom w:val="0"/>
      <w:divBdr>
        <w:top w:val="none" w:sz="0" w:space="0" w:color="auto"/>
        <w:left w:val="none" w:sz="0" w:space="0" w:color="auto"/>
        <w:bottom w:val="none" w:sz="0" w:space="0" w:color="auto"/>
        <w:right w:val="none" w:sz="0" w:space="0" w:color="auto"/>
      </w:divBdr>
    </w:div>
    <w:div w:id="281108094">
      <w:bodyDiv w:val="1"/>
      <w:marLeft w:val="0"/>
      <w:marRight w:val="0"/>
      <w:marTop w:val="0"/>
      <w:marBottom w:val="0"/>
      <w:divBdr>
        <w:top w:val="none" w:sz="0" w:space="0" w:color="auto"/>
        <w:left w:val="none" w:sz="0" w:space="0" w:color="auto"/>
        <w:bottom w:val="none" w:sz="0" w:space="0" w:color="auto"/>
        <w:right w:val="none" w:sz="0" w:space="0" w:color="auto"/>
      </w:divBdr>
    </w:div>
    <w:div w:id="281228823">
      <w:bodyDiv w:val="1"/>
      <w:marLeft w:val="0"/>
      <w:marRight w:val="0"/>
      <w:marTop w:val="0"/>
      <w:marBottom w:val="0"/>
      <w:divBdr>
        <w:top w:val="none" w:sz="0" w:space="0" w:color="auto"/>
        <w:left w:val="none" w:sz="0" w:space="0" w:color="auto"/>
        <w:bottom w:val="none" w:sz="0" w:space="0" w:color="auto"/>
        <w:right w:val="none" w:sz="0" w:space="0" w:color="auto"/>
      </w:divBdr>
    </w:div>
    <w:div w:id="281232156">
      <w:bodyDiv w:val="1"/>
      <w:marLeft w:val="0"/>
      <w:marRight w:val="0"/>
      <w:marTop w:val="0"/>
      <w:marBottom w:val="0"/>
      <w:divBdr>
        <w:top w:val="none" w:sz="0" w:space="0" w:color="auto"/>
        <w:left w:val="none" w:sz="0" w:space="0" w:color="auto"/>
        <w:bottom w:val="none" w:sz="0" w:space="0" w:color="auto"/>
        <w:right w:val="none" w:sz="0" w:space="0" w:color="auto"/>
      </w:divBdr>
      <w:divsChild>
        <w:div w:id="384254411">
          <w:marLeft w:val="480"/>
          <w:marRight w:val="0"/>
          <w:marTop w:val="0"/>
          <w:marBottom w:val="0"/>
          <w:divBdr>
            <w:top w:val="none" w:sz="0" w:space="0" w:color="auto"/>
            <w:left w:val="none" w:sz="0" w:space="0" w:color="auto"/>
            <w:bottom w:val="none" w:sz="0" w:space="0" w:color="auto"/>
            <w:right w:val="none" w:sz="0" w:space="0" w:color="auto"/>
          </w:divBdr>
        </w:div>
        <w:div w:id="822819456">
          <w:marLeft w:val="480"/>
          <w:marRight w:val="0"/>
          <w:marTop w:val="0"/>
          <w:marBottom w:val="0"/>
          <w:divBdr>
            <w:top w:val="none" w:sz="0" w:space="0" w:color="auto"/>
            <w:left w:val="none" w:sz="0" w:space="0" w:color="auto"/>
            <w:bottom w:val="none" w:sz="0" w:space="0" w:color="auto"/>
            <w:right w:val="none" w:sz="0" w:space="0" w:color="auto"/>
          </w:divBdr>
        </w:div>
        <w:div w:id="1383284815">
          <w:marLeft w:val="480"/>
          <w:marRight w:val="0"/>
          <w:marTop w:val="0"/>
          <w:marBottom w:val="0"/>
          <w:divBdr>
            <w:top w:val="none" w:sz="0" w:space="0" w:color="auto"/>
            <w:left w:val="none" w:sz="0" w:space="0" w:color="auto"/>
            <w:bottom w:val="none" w:sz="0" w:space="0" w:color="auto"/>
            <w:right w:val="none" w:sz="0" w:space="0" w:color="auto"/>
          </w:divBdr>
        </w:div>
        <w:div w:id="522942230">
          <w:marLeft w:val="480"/>
          <w:marRight w:val="0"/>
          <w:marTop w:val="0"/>
          <w:marBottom w:val="0"/>
          <w:divBdr>
            <w:top w:val="none" w:sz="0" w:space="0" w:color="auto"/>
            <w:left w:val="none" w:sz="0" w:space="0" w:color="auto"/>
            <w:bottom w:val="none" w:sz="0" w:space="0" w:color="auto"/>
            <w:right w:val="none" w:sz="0" w:space="0" w:color="auto"/>
          </w:divBdr>
        </w:div>
        <w:div w:id="1149860117">
          <w:marLeft w:val="480"/>
          <w:marRight w:val="0"/>
          <w:marTop w:val="0"/>
          <w:marBottom w:val="0"/>
          <w:divBdr>
            <w:top w:val="none" w:sz="0" w:space="0" w:color="auto"/>
            <w:left w:val="none" w:sz="0" w:space="0" w:color="auto"/>
            <w:bottom w:val="none" w:sz="0" w:space="0" w:color="auto"/>
            <w:right w:val="none" w:sz="0" w:space="0" w:color="auto"/>
          </w:divBdr>
        </w:div>
        <w:div w:id="1404451403">
          <w:marLeft w:val="480"/>
          <w:marRight w:val="0"/>
          <w:marTop w:val="0"/>
          <w:marBottom w:val="0"/>
          <w:divBdr>
            <w:top w:val="none" w:sz="0" w:space="0" w:color="auto"/>
            <w:left w:val="none" w:sz="0" w:space="0" w:color="auto"/>
            <w:bottom w:val="none" w:sz="0" w:space="0" w:color="auto"/>
            <w:right w:val="none" w:sz="0" w:space="0" w:color="auto"/>
          </w:divBdr>
        </w:div>
        <w:div w:id="1963924237">
          <w:marLeft w:val="480"/>
          <w:marRight w:val="0"/>
          <w:marTop w:val="0"/>
          <w:marBottom w:val="0"/>
          <w:divBdr>
            <w:top w:val="none" w:sz="0" w:space="0" w:color="auto"/>
            <w:left w:val="none" w:sz="0" w:space="0" w:color="auto"/>
            <w:bottom w:val="none" w:sz="0" w:space="0" w:color="auto"/>
            <w:right w:val="none" w:sz="0" w:space="0" w:color="auto"/>
          </w:divBdr>
        </w:div>
        <w:div w:id="1403020472">
          <w:marLeft w:val="480"/>
          <w:marRight w:val="0"/>
          <w:marTop w:val="0"/>
          <w:marBottom w:val="0"/>
          <w:divBdr>
            <w:top w:val="none" w:sz="0" w:space="0" w:color="auto"/>
            <w:left w:val="none" w:sz="0" w:space="0" w:color="auto"/>
            <w:bottom w:val="none" w:sz="0" w:space="0" w:color="auto"/>
            <w:right w:val="none" w:sz="0" w:space="0" w:color="auto"/>
          </w:divBdr>
        </w:div>
        <w:div w:id="2063284228">
          <w:marLeft w:val="480"/>
          <w:marRight w:val="0"/>
          <w:marTop w:val="0"/>
          <w:marBottom w:val="0"/>
          <w:divBdr>
            <w:top w:val="none" w:sz="0" w:space="0" w:color="auto"/>
            <w:left w:val="none" w:sz="0" w:space="0" w:color="auto"/>
            <w:bottom w:val="none" w:sz="0" w:space="0" w:color="auto"/>
            <w:right w:val="none" w:sz="0" w:space="0" w:color="auto"/>
          </w:divBdr>
        </w:div>
        <w:div w:id="251477970">
          <w:marLeft w:val="480"/>
          <w:marRight w:val="0"/>
          <w:marTop w:val="0"/>
          <w:marBottom w:val="0"/>
          <w:divBdr>
            <w:top w:val="none" w:sz="0" w:space="0" w:color="auto"/>
            <w:left w:val="none" w:sz="0" w:space="0" w:color="auto"/>
            <w:bottom w:val="none" w:sz="0" w:space="0" w:color="auto"/>
            <w:right w:val="none" w:sz="0" w:space="0" w:color="auto"/>
          </w:divBdr>
        </w:div>
        <w:div w:id="141385637">
          <w:marLeft w:val="480"/>
          <w:marRight w:val="0"/>
          <w:marTop w:val="0"/>
          <w:marBottom w:val="0"/>
          <w:divBdr>
            <w:top w:val="none" w:sz="0" w:space="0" w:color="auto"/>
            <w:left w:val="none" w:sz="0" w:space="0" w:color="auto"/>
            <w:bottom w:val="none" w:sz="0" w:space="0" w:color="auto"/>
            <w:right w:val="none" w:sz="0" w:space="0" w:color="auto"/>
          </w:divBdr>
        </w:div>
        <w:div w:id="1437481178">
          <w:marLeft w:val="480"/>
          <w:marRight w:val="0"/>
          <w:marTop w:val="0"/>
          <w:marBottom w:val="0"/>
          <w:divBdr>
            <w:top w:val="none" w:sz="0" w:space="0" w:color="auto"/>
            <w:left w:val="none" w:sz="0" w:space="0" w:color="auto"/>
            <w:bottom w:val="none" w:sz="0" w:space="0" w:color="auto"/>
            <w:right w:val="none" w:sz="0" w:space="0" w:color="auto"/>
          </w:divBdr>
        </w:div>
        <w:div w:id="688218046">
          <w:marLeft w:val="480"/>
          <w:marRight w:val="0"/>
          <w:marTop w:val="0"/>
          <w:marBottom w:val="0"/>
          <w:divBdr>
            <w:top w:val="none" w:sz="0" w:space="0" w:color="auto"/>
            <w:left w:val="none" w:sz="0" w:space="0" w:color="auto"/>
            <w:bottom w:val="none" w:sz="0" w:space="0" w:color="auto"/>
            <w:right w:val="none" w:sz="0" w:space="0" w:color="auto"/>
          </w:divBdr>
        </w:div>
        <w:div w:id="634025479">
          <w:marLeft w:val="480"/>
          <w:marRight w:val="0"/>
          <w:marTop w:val="0"/>
          <w:marBottom w:val="0"/>
          <w:divBdr>
            <w:top w:val="none" w:sz="0" w:space="0" w:color="auto"/>
            <w:left w:val="none" w:sz="0" w:space="0" w:color="auto"/>
            <w:bottom w:val="none" w:sz="0" w:space="0" w:color="auto"/>
            <w:right w:val="none" w:sz="0" w:space="0" w:color="auto"/>
          </w:divBdr>
        </w:div>
        <w:div w:id="346177602">
          <w:marLeft w:val="480"/>
          <w:marRight w:val="0"/>
          <w:marTop w:val="0"/>
          <w:marBottom w:val="0"/>
          <w:divBdr>
            <w:top w:val="none" w:sz="0" w:space="0" w:color="auto"/>
            <w:left w:val="none" w:sz="0" w:space="0" w:color="auto"/>
            <w:bottom w:val="none" w:sz="0" w:space="0" w:color="auto"/>
            <w:right w:val="none" w:sz="0" w:space="0" w:color="auto"/>
          </w:divBdr>
        </w:div>
        <w:div w:id="1279681414">
          <w:marLeft w:val="480"/>
          <w:marRight w:val="0"/>
          <w:marTop w:val="0"/>
          <w:marBottom w:val="0"/>
          <w:divBdr>
            <w:top w:val="none" w:sz="0" w:space="0" w:color="auto"/>
            <w:left w:val="none" w:sz="0" w:space="0" w:color="auto"/>
            <w:bottom w:val="none" w:sz="0" w:space="0" w:color="auto"/>
            <w:right w:val="none" w:sz="0" w:space="0" w:color="auto"/>
          </w:divBdr>
        </w:div>
        <w:div w:id="1146051154">
          <w:marLeft w:val="480"/>
          <w:marRight w:val="0"/>
          <w:marTop w:val="0"/>
          <w:marBottom w:val="0"/>
          <w:divBdr>
            <w:top w:val="none" w:sz="0" w:space="0" w:color="auto"/>
            <w:left w:val="none" w:sz="0" w:space="0" w:color="auto"/>
            <w:bottom w:val="none" w:sz="0" w:space="0" w:color="auto"/>
            <w:right w:val="none" w:sz="0" w:space="0" w:color="auto"/>
          </w:divBdr>
        </w:div>
        <w:div w:id="309941500">
          <w:marLeft w:val="480"/>
          <w:marRight w:val="0"/>
          <w:marTop w:val="0"/>
          <w:marBottom w:val="0"/>
          <w:divBdr>
            <w:top w:val="none" w:sz="0" w:space="0" w:color="auto"/>
            <w:left w:val="none" w:sz="0" w:space="0" w:color="auto"/>
            <w:bottom w:val="none" w:sz="0" w:space="0" w:color="auto"/>
            <w:right w:val="none" w:sz="0" w:space="0" w:color="auto"/>
          </w:divBdr>
        </w:div>
        <w:div w:id="1829053714">
          <w:marLeft w:val="480"/>
          <w:marRight w:val="0"/>
          <w:marTop w:val="0"/>
          <w:marBottom w:val="0"/>
          <w:divBdr>
            <w:top w:val="none" w:sz="0" w:space="0" w:color="auto"/>
            <w:left w:val="none" w:sz="0" w:space="0" w:color="auto"/>
            <w:bottom w:val="none" w:sz="0" w:space="0" w:color="auto"/>
            <w:right w:val="none" w:sz="0" w:space="0" w:color="auto"/>
          </w:divBdr>
        </w:div>
        <w:div w:id="933395244">
          <w:marLeft w:val="480"/>
          <w:marRight w:val="0"/>
          <w:marTop w:val="0"/>
          <w:marBottom w:val="0"/>
          <w:divBdr>
            <w:top w:val="none" w:sz="0" w:space="0" w:color="auto"/>
            <w:left w:val="none" w:sz="0" w:space="0" w:color="auto"/>
            <w:bottom w:val="none" w:sz="0" w:space="0" w:color="auto"/>
            <w:right w:val="none" w:sz="0" w:space="0" w:color="auto"/>
          </w:divBdr>
        </w:div>
        <w:div w:id="1804731438">
          <w:marLeft w:val="480"/>
          <w:marRight w:val="0"/>
          <w:marTop w:val="0"/>
          <w:marBottom w:val="0"/>
          <w:divBdr>
            <w:top w:val="none" w:sz="0" w:space="0" w:color="auto"/>
            <w:left w:val="none" w:sz="0" w:space="0" w:color="auto"/>
            <w:bottom w:val="none" w:sz="0" w:space="0" w:color="auto"/>
            <w:right w:val="none" w:sz="0" w:space="0" w:color="auto"/>
          </w:divBdr>
        </w:div>
        <w:div w:id="1530219065">
          <w:marLeft w:val="480"/>
          <w:marRight w:val="0"/>
          <w:marTop w:val="0"/>
          <w:marBottom w:val="0"/>
          <w:divBdr>
            <w:top w:val="none" w:sz="0" w:space="0" w:color="auto"/>
            <w:left w:val="none" w:sz="0" w:space="0" w:color="auto"/>
            <w:bottom w:val="none" w:sz="0" w:space="0" w:color="auto"/>
            <w:right w:val="none" w:sz="0" w:space="0" w:color="auto"/>
          </w:divBdr>
        </w:div>
        <w:div w:id="39132550">
          <w:marLeft w:val="480"/>
          <w:marRight w:val="0"/>
          <w:marTop w:val="0"/>
          <w:marBottom w:val="0"/>
          <w:divBdr>
            <w:top w:val="none" w:sz="0" w:space="0" w:color="auto"/>
            <w:left w:val="none" w:sz="0" w:space="0" w:color="auto"/>
            <w:bottom w:val="none" w:sz="0" w:space="0" w:color="auto"/>
            <w:right w:val="none" w:sz="0" w:space="0" w:color="auto"/>
          </w:divBdr>
        </w:div>
        <w:div w:id="950938646">
          <w:marLeft w:val="480"/>
          <w:marRight w:val="0"/>
          <w:marTop w:val="0"/>
          <w:marBottom w:val="0"/>
          <w:divBdr>
            <w:top w:val="none" w:sz="0" w:space="0" w:color="auto"/>
            <w:left w:val="none" w:sz="0" w:space="0" w:color="auto"/>
            <w:bottom w:val="none" w:sz="0" w:space="0" w:color="auto"/>
            <w:right w:val="none" w:sz="0" w:space="0" w:color="auto"/>
          </w:divBdr>
        </w:div>
        <w:div w:id="1461454934">
          <w:marLeft w:val="480"/>
          <w:marRight w:val="0"/>
          <w:marTop w:val="0"/>
          <w:marBottom w:val="0"/>
          <w:divBdr>
            <w:top w:val="none" w:sz="0" w:space="0" w:color="auto"/>
            <w:left w:val="none" w:sz="0" w:space="0" w:color="auto"/>
            <w:bottom w:val="none" w:sz="0" w:space="0" w:color="auto"/>
            <w:right w:val="none" w:sz="0" w:space="0" w:color="auto"/>
          </w:divBdr>
        </w:div>
        <w:div w:id="1206985495">
          <w:marLeft w:val="480"/>
          <w:marRight w:val="0"/>
          <w:marTop w:val="0"/>
          <w:marBottom w:val="0"/>
          <w:divBdr>
            <w:top w:val="none" w:sz="0" w:space="0" w:color="auto"/>
            <w:left w:val="none" w:sz="0" w:space="0" w:color="auto"/>
            <w:bottom w:val="none" w:sz="0" w:space="0" w:color="auto"/>
            <w:right w:val="none" w:sz="0" w:space="0" w:color="auto"/>
          </w:divBdr>
        </w:div>
        <w:div w:id="1182863012">
          <w:marLeft w:val="480"/>
          <w:marRight w:val="0"/>
          <w:marTop w:val="0"/>
          <w:marBottom w:val="0"/>
          <w:divBdr>
            <w:top w:val="none" w:sz="0" w:space="0" w:color="auto"/>
            <w:left w:val="none" w:sz="0" w:space="0" w:color="auto"/>
            <w:bottom w:val="none" w:sz="0" w:space="0" w:color="auto"/>
            <w:right w:val="none" w:sz="0" w:space="0" w:color="auto"/>
          </w:divBdr>
        </w:div>
        <w:div w:id="627663646">
          <w:marLeft w:val="480"/>
          <w:marRight w:val="0"/>
          <w:marTop w:val="0"/>
          <w:marBottom w:val="0"/>
          <w:divBdr>
            <w:top w:val="none" w:sz="0" w:space="0" w:color="auto"/>
            <w:left w:val="none" w:sz="0" w:space="0" w:color="auto"/>
            <w:bottom w:val="none" w:sz="0" w:space="0" w:color="auto"/>
            <w:right w:val="none" w:sz="0" w:space="0" w:color="auto"/>
          </w:divBdr>
        </w:div>
        <w:div w:id="240066951">
          <w:marLeft w:val="480"/>
          <w:marRight w:val="0"/>
          <w:marTop w:val="0"/>
          <w:marBottom w:val="0"/>
          <w:divBdr>
            <w:top w:val="none" w:sz="0" w:space="0" w:color="auto"/>
            <w:left w:val="none" w:sz="0" w:space="0" w:color="auto"/>
            <w:bottom w:val="none" w:sz="0" w:space="0" w:color="auto"/>
            <w:right w:val="none" w:sz="0" w:space="0" w:color="auto"/>
          </w:divBdr>
        </w:div>
        <w:div w:id="976377585">
          <w:marLeft w:val="480"/>
          <w:marRight w:val="0"/>
          <w:marTop w:val="0"/>
          <w:marBottom w:val="0"/>
          <w:divBdr>
            <w:top w:val="none" w:sz="0" w:space="0" w:color="auto"/>
            <w:left w:val="none" w:sz="0" w:space="0" w:color="auto"/>
            <w:bottom w:val="none" w:sz="0" w:space="0" w:color="auto"/>
            <w:right w:val="none" w:sz="0" w:space="0" w:color="auto"/>
          </w:divBdr>
        </w:div>
        <w:div w:id="1999192023">
          <w:marLeft w:val="480"/>
          <w:marRight w:val="0"/>
          <w:marTop w:val="0"/>
          <w:marBottom w:val="0"/>
          <w:divBdr>
            <w:top w:val="none" w:sz="0" w:space="0" w:color="auto"/>
            <w:left w:val="none" w:sz="0" w:space="0" w:color="auto"/>
            <w:bottom w:val="none" w:sz="0" w:space="0" w:color="auto"/>
            <w:right w:val="none" w:sz="0" w:space="0" w:color="auto"/>
          </w:divBdr>
        </w:div>
        <w:div w:id="1115060934">
          <w:marLeft w:val="480"/>
          <w:marRight w:val="0"/>
          <w:marTop w:val="0"/>
          <w:marBottom w:val="0"/>
          <w:divBdr>
            <w:top w:val="none" w:sz="0" w:space="0" w:color="auto"/>
            <w:left w:val="none" w:sz="0" w:space="0" w:color="auto"/>
            <w:bottom w:val="none" w:sz="0" w:space="0" w:color="auto"/>
            <w:right w:val="none" w:sz="0" w:space="0" w:color="auto"/>
          </w:divBdr>
        </w:div>
        <w:div w:id="747070360">
          <w:marLeft w:val="480"/>
          <w:marRight w:val="0"/>
          <w:marTop w:val="0"/>
          <w:marBottom w:val="0"/>
          <w:divBdr>
            <w:top w:val="none" w:sz="0" w:space="0" w:color="auto"/>
            <w:left w:val="none" w:sz="0" w:space="0" w:color="auto"/>
            <w:bottom w:val="none" w:sz="0" w:space="0" w:color="auto"/>
            <w:right w:val="none" w:sz="0" w:space="0" w:color="auto"/>
          </w:divBdr>
        </w:div>
        <w:div w:id="1462453345">
          <w:marLeft w:val="480"/>
          <w:marRight w:val="0"/>
          <w:marTop w:val="0"/>
          <w:marBottom w:val="0"/>
          <w:divBdr>
            <w:top w:val="none" w:sz="0" w:space="0" w:color="auto"/>
            <w:left w:val="none" w:sz="0" w:space="0" w:color="auto"/>
            <w:bottom w:val="none" w:sz="0" w:space="0" w:color="auto"/>
            <w:right w:val="none" w:sz="0" w:space="0" w:color="auto"/>
          </w:divBdr>
        </w:div>
        <w:div w:id="1501658431">
          <w:marLeft w:val="480"/>
          <w:marRight w:val="0"/>
          <w:marTop w:val="0"/>
          <w:marBottom w:val="0"/>
          <w:divBdr>
            <w:top w:val="none" w:sz="0" w:space="0" w:color="auto"/>
            <w:left w:val="none" w:sz="0" w:space="0" w:color="auto"/>
            <w:bottom w:val="none" w:sz="0" w:space="0" w:color="auto"/>
            <w:right w:val="none" w:sz="0" w:space="0" w:color="auto"/>
          </w:divBdr>
        </w:div>
        <w:div w:id="2070497551">
          <w:marLeft w:val="480"/>
          <w:marRight w:val="0"/>
          <w:marTop w:val="0"/>
          <w:marBottom w:val="0"/>
          <w:divBdr>
            <w:top w:val="none" w:sz="0" w:space="0" w:color="auto"/>
            <w:left w:val="none" w:sz="0" w:space="0" w:color="auto"/>
            <w:bottom w:val="none" w:sz="0" w:space="0" w:color="auto"/>
            <w:right w:val="none" w:sz="0" w:space="0" w:color="auto"/>
          </w:divBdr>
        </w:div>
        <w:div w:id="1766532604">
          <w:marLeft w:val="480"/>
          <w:marRight w:val="0"/>
          <w:marTop w:val="0"/>
          <w:marBottom w:val="0"/>
          <w:divBdr>
            <w:top w:val="none" w:sz="0" w:space="0" w:color="auto"/>
            <w:left w:val="none" w:sz="0" w:space="0" w:color="auto"/>
            <w:bottom w:val="none" w:sz="0" w:space="0" w:color="auto"/>
            <w:right w:val="none" w:sz="0" w:space="0" w:color="auto"/>
          </w:divBdr>
        </w:div>
        <w:div w:id="1310944413">
          <w:marLeft w:val="480"/>
          <w:marRight w:val="0"/>
          <w:marTop w:val="0"/>
          <w:marBottom w:val="0"/>
          <w:divBdr>
            <w:top w:val="none" w:sz="0" w:space="0" w:color="auto"/>
            <w:left w:val="none" w:sz="0" w:space="0" w:color="auto"/>
            <w:bottom w:val="none" w:sz="0" w:space="0" w:color="auto"/>
            <w:right w:val="none" w:sz="0" w:space="0" w:color="auto"/>
          </w:divBdr>
        </w:div>
        <w:div w:id="1834224809">
          <w:marLeft w:val="480"/>
          <w:marRight w:val="0"/>
          <w:marTop w:val="0"/>
          <w:marBottom w:val="0"/>
          <w:divBdr>
            <w:top w:val="none" w:sz="0" w:space="0" w:color="auto"/>
            <w:left w:val="none" w:sz="0" w:space="0" w:color="auto"/>
            <w:bottom w:val="none" w:sz="0" w:space="0" w:color="auto"/>
            <w:right w:val="none" w:sz="0" w:space="0" w:color="auto"/>
          </w:divBdr>
        </w:div>
        <w:div w:id="963118105">
          <w:marLeft w:val="480"/>
          <w:marRight w:val="0"/>
          <w:marTop w:val="0"/>
          <w:marBottom w:val="0"/>
          <w:divBdr>
            <w:top w:val="none" w:sz="0" w:space="0" w:color="auto"/>
            <w:left w:val="none" w:sz="0" w:space="0" w:color="auto"/>
            <w:bottom w:val="none" w:sz="0" w:space="0" w:color="auto"/>
            <w:right w:val="none" w:sz="0" w:space="0" w:color="auto"/>
          </w:divBdr>
        </w:div>
        <w:div w:id="1177428206">
          <w:marLeft w:val="480"/>
          <w:marRight w:val="0"/>
          <w:marTop w:val="0"/>
          <w:marBottom w:val="0"/>
          <w:divBdr>
            <w:top w:val="none" w:sz="0" w:space="0" w:color="auto"/>
            <w:left w:val="none" w:sz="0" w:space="0" w:color="auto"/>
            <w:bottom w:val="none" w:sz="0" w:space="0" w:color="auto"/>
            <w:right w:val="none" w:sz="0" w:space="0" w:color="auto"/>
          </w:divBdr>
        </w:div>
        <w:div w:id="1662656293">
          <w:marLeft w:val="480"/>
          <w:marRight w:val="0"/>
          <w:marTop w:val="0"/>
          <w:marBottom w:val="0"/>
          <w:divBdr>
            <w:top w:val="none" w:sz="0" w:space="0" w:color="auto"/>
            <w:left w:val="none" w:sz="0" w:space="0" w:color="auto"/>
            <w:bottom w:val="none" w:sz="0" w:space="0" w:color="auto"/>
            <w:right w:val="none" w:sz="0" w:space="0" w:color="auto"/>
          </w:divBdr>
        </w:div>
        <w:div w:id="1781491113">
          <w:marLeft w:val="480"/>
          <w:marRight w:val="0"/>
          <w:marTop w:val="0"/>
          <w:marBottom w:val="0"/>
          <w:divBdr>
            <w:top w:val="none" w:sz="0" w:space="0" w:color="auto"/>
            <w:left w:val="none" w:sz="0" w:space="0" w:color="auto"/>
            <w:bottom w:val="none" w:sz="0" w:space="0" w:color="auto"/>
            <w:right w:val="none" w:sz="0" w:space="0" w:color="auto"/>
          </w:divBdr>
        </w:div>
        <w:div w:id="748386639">
          <w:marLeft w:val="480"/>
          <w:marRight w:val="0"/>
          <w:marTop w:val="0"/>
          <w:marBottom w:val="0"/>
          <w:divBdr>
            <w:top w:val="none" w:sz="0" w:space="0" w:color="auto"/>
            <w:left w:val="none" w:sz="0" w:space="0" w:color="auto"/>
            <w:bottom w:val="none" w:sz="0" w:space="0" w:color="auto"/>
            <w:right w:val="none" w:sz="0" w:space="0" w:color="auto"/>
          </w:divBdr>
        </w:div>
        <w:div w:id="18698858">
          <w:marLeft w:val="480"/>
          <w:marRight w:val="0"/>
          <w:marTop w:val="0"/>
          <w:marBottom w:val="0"/>
          <w:divBdr>
            <w:top w:val="none" w:sz="0" w:space="0" w:color="auto"/>
            <w:left w:val="none" w:sz="0" w:space="0" w:color="auto"/>
            <w:bottom w:val="none" w:sz="0" w:space="0" w:color="auto"/>
            <w:right w:val="none" w:sz="0" w:space="0" w:color="auto"/>
          </w:divBdr>
        </w:div>
        <w:div w:id="1386179730">
          <w:marLeft w:val="480"/>
          <w:marRight w:val="0"/>
          <w:marTop w:val="0"/>
          <w:marBottom w:val="0"/>
          <w:divBdr>
            <w:top w:val="none" w:sz="0" w:space="0" w:color="auto"/>
            <w:left w:val="none" w:sz="0" w:space="0" w:color="auto"/>
            <w:bottom w:val="none" w:sz="0" w:space="0" w:color="auto"/>
            <w:right w:val="none" w:sz="0" w:space="0" w:color="auto"/>
          </w:divBdr>
        </w:div>
        <w:div w:id="899365205">
          <w:marLeft w:val="480"/>
          <w:marRight w:val="0"/>
          <w:marTop w:val="0"/>
          <w:marBottom w:val="0"/>
          <w:divBdr>
            <w:top w:val="none" w:sz="0" w:space="0" w:color="auto"/>
            <w:left w:val="none" w:sz="0" w:space="0" w:color="auto"/>
            <w:bottom w:val="none" w:sz="0" w:space="0" w:color="auto"/>
            <w:right w:val="none" w:sz="0" w:space="0" w:color="auto"/>
          </w:divBdr>
        </w:div>
        <w:div w:id="2057199983">
          <w:marLeft w:val="480"/>
          <w:marRight w:val="0"/>
          <w:marTop w:val="0"/>
          <w:marBottom w:val="0"/>
          <w:divBdr>
            <w:top w:val="none" w:sz="0" w:space="0" w:color="auto"/>
            <w:left w:val="none" w:sz="0" w:space="0" w:color="auto"/>
            <w:bottom w:val="none" w:sz="0" w:space="0" w:color="auto"/>
            <w:right w:val="none" w:sz="0" w:space="0" w:color="auto"/>
          </w:divBdr>
        </w:div>
        <w:div w:id="394858893">
          <w:marLeft w:val="480"/>
          <w:marRight w:val="0"/>
          <w:marTop w:val="0"/>
          <w:marBottom w:val="0"/>
          <w:divBdr>
            <w:top w:val="none" w:sz="0" w:space="0" w:color="auto"/>
            <w:left w:val="none" w:sz="0" w:space="0" w:color="auto"/>
            <w:bottom w:val="none" w:sz="0" w:space="0" w:color="auto"/>
            <w:right w:val="none" w:sz="0" w:space="0" w:color="auto"/>
          </w:divBdr>
        </w:div>
        <w:div w:id="1553884801">
          <w:marLeft w:val="480"/>
          <w:marRight w:val="0"/>
          <w:marTop w:val="0"/>
          <w:marBottom w:val="0"/>
          <w:divBdr>
            <w:top w:val="none" w:sz="0" w:space="0" w:color="auto"/>
            <w:left w:val="none" w:sz="0" w:space="0" w:color="auto"/>
            <w:bottom w:val="none" w:sz="0" w:space="0" w:color="auto"/>
            <w:right w:val="none" w:sz="0" w:space="0" w:color="auto"/>
          </w:divBdr>
        </w:div>
        <w:div w:id="2006669312">
          <w:marLeft w:val="480"/>
          <w:marRight w:val="0"/>
          <w:marTop w:val="0"/>
          <w:marBottom w:val="0"/>
          <w:divBdr>
            <w:top w:val="none" w:sz="0" w:space="0" w:color="auto"/>
            <w:left w:val="none" w:sz="0" w:space="0" w:color="auto"/>
            <w:bottom w:val="none" w:sz="0" w:space="0" w:color="auto"/>
            <w:right w:val="none" w:sz="0" w:space="0" w:color="auto"/>
          </w:divBdr>
        </w:div>
        <w:div w:id="237328260">
          <w:marLeft w:val="480"/>
          <w:marRight w:val="0"/>
          <w:marTop w:val="0"/>
          <w:marBottom w:val="0"/>
          <w:divBdr>
            <w:top w:val="none" w:sz="0" w:space="0" w:color="auto"/>
            <w:left w:val="none" w:sz="0" w:space="0" w:color="auto"/>
            <w:bottom w:val="none" w:sz="0" w:space="0" w:color="auto"/>
            <w:right w:val="none" w:sz="0" w:space="0" w:color="auto"/>
          </w:divBdr>
        </w:div>
        <w:div w:id="2112121501">
          <w:marLeft w:val="480"/>
          <w:marRight w:val="0"/>
          <w:marTop w:val="0"/>
          <w:marBottom w:val="0"/>
          <w:divBdr>
            <w:top w:val="none" w:sz="0" w:space="0" w:color="auto"/>
            <w:left w:val="none" w:sz="0" w:space="0" w:color="auto"/>
            <w:bottom w:val="none" w:sz="0" w:space="0" w:color="auto"/>
            <w:right w:val="none" w:sz="0" w:space="0" w:color="auto"/>
          </w:divBdr>
        </w:div>
        <w:div w:id="913781831">
          <w:marLeft w:val="480"/>
          <w:marRight w:val="0"/>
          <w:marTop w:val="0"/>
          <w:marBottom w:val="0"/>
          <w:divBdr>
            <w:top w:val="none" w:sz="0" w:space="0" w:color="auto"/>
            <w:left w:val="none" w:sz="0" w:space="0" w:color="auto"/>
            <w:bottom w:val="none" w:sz="0" w:space="0" w:color="auto"/>
            <w:right w:val="none" w:sz="0" w:space="0" w:color="auto"/>
          </w:divBdr>
        </w:div>
        <w:div w:id="806824182">
          <w:marLeft w:val="480"/>
          <w:marRight w:val="0"/>
          <w:marTop w:val="0"/>
          <w:marBottom w:val="0"/>
          <w:divBdr>
            <w:top w:val="none" w:sz="0" w:space="0" w:color="auto"/>
            <w:left w:val="none" w:sz="0" w:space="0" w:color="auto"/>
            <w:bottom w:val="none" w:sz="0" w:space="0" w:color="auto"/>
            <w:right w:val="none" w:sz="0" w:space="0" w:color="auto"/>
          </w:divBdr>
        </w:div>
        <w:div w:id="2027754418">
          <w:marLeft w:val="480"/>
          <w:marRight w:val="0"/>
          <w:marTop w:val="0"/>
          <w:marBottom w:val="0"/>
          <w:divBdr>
            <w:top w:val="none" w:sz="0" w:space="0" w:color="auto"/>
            <w:left w:val="none" w:sz="0" w:space="0" w:color="auto"/>
            <w:bottom w:val="none" w:sz="0" w:space="0" w:color="auto"/>
            <w:right w:val="none" w:sz="0" w:space="0" w:color="auto"/>
          </w:divBdr>
        </w:div>
        <w:div w:id="431244606">
          <w:marLeft w:val="480"/>
          <w:marRight w:val="0"/>
          <w:marTop w:val="0"/>
          <w:marBottom w:val="0"/>
          <w:divBdr>
            <w:top w:val="none" w:sz="0" w:space="0" w:color="auto"/>
            <w:left w:val="none" w:sz="0" w:space="0" w:color="auto"/>
            <w:bottom w:val="none" w:sz="0" w:space="0" w:color="auto"/>
            <w:right w:val="none" w:sz="0" w:space="0" w:color="auto"/>
          </w:divBdr>
        </w:div>
        <w:div w:id="1983390764">
          <w:marLeft w:val="480"/>
          <w:marRight w:val="0"/>
          <w:marTop w:val="0"/>
          <w:marBottom w:val="0"/>
          <w:divBdr>
            <w:top w:val="none" w:sz="0" w:space="0" w:color="auto"/>
            <w:left w:val="none" w:sz="0" w:space="0" w:color="auto"/>
            <w:bottom w:val="none" w:sz="0" w:space="0" w:color="auto"/>
            <w:right w:val="none" w:sz="0" w:space="0" w:color="auto"/>
          </w:divBdr>
        </w:div>
        <w:div w:id="1027096625">
          <w:marLeft w:val="480"/>
          <w:marRight w:val="0"/>
          <w:marTop w:val="0"/>
          <w:marBottom w:val="0"/>
          <w:divBdr>
            <w:top w:val="none" w:sz="0" w:space="0" w:color="auto"/>
            <w:left w:val="none" w:sz="0" w:space="0" w:color="auto"/>
            <w:bottom w:val="none" w:sz="0" w:space="0" w:color="auto"/>
            <w:right w:val="none" w:sz="0" w:space="0" w:color="auto"/>
          </w:divBdr>
        </w:div>
        <w:div w:id="832835563">
          <w:marLeft w:val="480"/>
          <w:marRight w:val="0"/>
          <w:marTop w:val="0"/>
          <w:marBottom w:val="0"/>
          <w:divBdr>
            <w:top w:val="none" w:sz="0" w:space="0" w:color="auto"/>
            <w:left w:val="none" w:sz="0" w:space="0" w:color="auto"/>
            <w:bottom w:val="none" w:sz="0" w:space="0" w:color="auto"/>
            <w:right w:val="none" w:sz="0" w:space="0" w:color="auto"/>
          </w:divBdr>
        </w:div>
        <w:div w:id="848448787">
          <w:marLeft w:val="480"/>
          <w:marRight w:val="0"/>
          <w:marTop w:val="0"/>
          <w:marBottom w:val="0"/>
          <w:divBdr>
            <w:top w:val="none" w:sz="0" w:space="0" w:color="auto"/>
            <w:left w:val="none" w:sz="0" w:space="0" w:color="auto"/>
            <w:bottom w:val="none" w:sz="0" w:space="0" w:color="auto"/>
            <w:right w:val="none" w:sz="0" w:space="0" w:color="auto"/>
          </w:divBdr>
        </w:div>
        <w:div w:id="1835799685">
          <w:marLeft w:val="480"/>
          <w:marRight w:val="0"/>
          <w:marTop w:val="0"/>
          <w:marBottom w:val="0"/>
          <w:divBdr>
            <w:top w:val="none" w:sz="0" w:space="0" w:color="auto"/>
            <w:left w:val="none" w:sz="0" w:space="0" w:color="auto"/>
            <w:bottom w:val="none" w:sz="0" w:space="0" w:color="auto"/>
            <w:right w:val="none" w:sz="0" w:space="0" w:color="auto"/>
          </w:divBdr>
        </w:div>
        <w:div w:id="994453594">
          <w:marLeft w:val="480"/>
          <w:marRight w:val="0"/>
          <w:marTop w:val="0"/>
          <w:marBottom w:val="0"/>
          <w:divBdr>
            <w:top w:val="none" w:sz="0" w:space="0" w:color="auto"/>
            <w:left w:val="none" w:sz="0" w:space="0" w:color="auto"/>
            <w:bottom w:val="none" w:sz="0" w:space="0" w:color="auto"/>
            <w:right w:val="none" w:sz="0" w:space="0" w:color="auto"/>
          </w:divBdr>
        </w:div>
        <w:div w:id="496699373">
          <w:marLeft w:val="480"/>
          <w:marRight w:val="0"/>
          <w:marTop w:val="0"/>
          <w:marBottom w:val="0"/>
          <w:divBdr>
            <w:top w:val="none" w:sz="0" w:space="0" w:color="auto"/>
            <w:left w:val="none" w:sz="0" w:space="0" w:color="auto"/>
            <w:bottom w:val="none" w:sz="0" w:space="0" w:color="auto"/>
            <w:right w:val="none" w:sz="0" w:space="0" w:color="auto"/>
          </w:divBdr>
        </w:div>
      </w:divsChild>
    </w:div>
    <w:div w:id="281545130">
      <w:bodyDiv w:val="1"/>
      <w:marLeft w:val="0"/>
      <w:marRight w:val="0"/>
      <w:marTop w:val="0"/>
      <w:marBottom w:val="0"/>
      <w:divBdr>
        <w:top w:val="none" w:sz="0" w:space="0" w:color="auto"/>
        <w:left w:val="none" w:sz="0" w:space="0" w:color="auto"/>
        <w:bottom w:val="none" w:sz="0" w:space="0" w:color="auto"/>
        <w:right w:val="none" w:sz="0" w:space="0" w:color="auto"/>
      </w:divBdr>
    </w:div>
    <w:div w:id="281809759">
      <w:bodyDiv w:val="1"/>
      <w:marLeft w:val="0"/>
      <w:marRight w:val="0"/>
      <w:marTop w:val="0"/>
      <w:marBottom w:val="0"/>
      <w:divBdr>
        <w:top w:val="none" w:sz="0" w:space="0" w:color="auto"/>
        <w:left w:val="none" w:sz="0" w:space="0" w:color="auto"/>
        <w:bottom w:val="none" w:sz="0" w:space="0" w:color="auto"/>
        <w:right w:val="none" w:sz="0" w:space="0" w:color="auto"/>
      </w:divBdr>
    </w:div>
    <w:div w:id="281964903">
      <w:bodyDiv w:val="1"/>
      <w:marLeft w:val="0"/>
      <w:marRight w:val="0"/>
      <w:marTop w:val="0"/>
      <w:marBottom w:val="0"/>
      <w:divBdr>
        <w:top w:val="none" w:sz="0" w:space="0" w:color="auto"/>
        <w:left w:val="none" w:sz="0" w:space="0" w:color="auto"/>
        <w:bottom w:val="none" w:sz="0" w:space="0" w:color="auto"/>
        <w:right w:val="none" w:sz="0" w:space="0" w:color="auto"/>
      </w:divBdr>
    </w:div>
    <w:div w:id="282924422">
      <w:bodyDiv w:val="1"/>
      <w:marLeft w:val="0"/>
      <w:marRight w:val="0"/>
      <w:marTop w:val="0"/>
      <w:marBottom w:val="0"/>
      <w:divBdr>
        <w:top w:val="none" w:sz="0" w:space="0" w:color="auto"/>
        <w:left w:val="none" w:sz="0" w:space="0" w:color="auto"/>
        <w:bottom w:val="none" w:sz="0" w:space="0" w:color="auto"/>
        <w:right w:val="none" w:sz="0" w:space="0" w:color="auto"/>
      </w:divBdr>
    </w:div>
    <w:div w:id="283274229">
      <w:bodyDiv w:val="1"/>
      <w:marLeft w:val="0"/>
      <w:marRight w:val="0"/>
      <w:marTop w:val="0"/>
      <w:marBottom w:val="0"/>
      <w:divBdr>
        <w:top w:val="none" w:sz="0" w:space="0" w:color="auto"/>
        <w:left w:val="none" w:sz="0" w:space="0" w:color="auto"/>
        <w:bottom w:val="none" w:sz="0" w:space="0" w:color="auto"/>
        <w:right w:val="none" w:sz="0" w:space="0" w:color="auto"/>
      </w:divBdr>
    </w:div>
    <w:div w:id="283276262">
      <w:bodyDiv w:val="1"/>
      <w:marLeft w:val="0"/>
      <w:marRight w:val="0"/>
      <w:marTop w:val="0"/>
      <w:marBottom w:val="0"/>
      <w:divBdr>
        <w:top w:val="none" w:sz="0" w:space="0" w:color="auto"/>
        <w:left w:val="none" w:sz="0" w:space="0" w:color="auto"/>
        <w:bottom w:val="none" w:sz="0" w:space="0" w:color="auto"/>
        <w:right w:val="none" w:sz="0" w:space="0" w:color="auto"/>
      </w:divBdr>
    </w:div>
    <w:div w:id="283317935">
      <w:bodyDiv w:val="1"/>
      <w:marLeft w:val="0"/>
      <w:marRight w:val="0"/>
      <w:marTop w:val="0"/>
      <w:marBottom w:val="0"/>
      <w:divBdr>
        <w:top w:val="none" w:sz="0" w:space="0" w:color="auto"/>
        <w:left w:val="none" w:sz="0" w:space="0" w:color="auto"/>
        <w:bottom w:val="none" w:sz="0" w:space="0" w:color="auto"/>
        <w:right w:val="none" w:sz="0" w:space="0" w:color="auto"/>
      </w:divBdr>
    </w:div>
    <w:div w:id="283578338">
      <w:bodyDiv w:val="1"/>
      <w:marLeft w:val="0"/>
      <w:marRight w:val="0"/>
      <w:marTop w:val="0"/>
      <w:marBottom w:val="0"/>
      <w:divBdr>
        <w:top w:val="none" w:sz="0" w:space="0" w:color="auto"/>
        <w:left w:val="none" w:sz="0" w:space="0" w:color="auto"/>
        <w:bottom w:val="none" w:sz="0" w:space="0" w:color="auto"/>
        <w:right w:val="none" w:sz="0" w:space="0" w:color="auto"/>
      </w:divBdr>
    </w:div>
    <w:div w:id="283581421">
      <w:bodyDiv w:val="1"/>
      <w:marLeft w:val="0"/>
      <w:marRight w:val="0"/>
      <w:marTop w:val="0"/>
      <w:marBottom w:val="0"/>
      <w:divBdr>
        <w:top w:val="none" w:sz="0" w:space="0" w:color="auto"/>
        <w:left w:val="none" w:sz="0" w:space="0" w:color="auto"/>
        <w:bottom w:val="none" w:sz="0" w:space="0" w:color="auto"/>
        <w:right w:val="none" w:sz="0" w:space="0" w:color="auto"/>
      </w:divBdr>
    </w:div>
    <w:div w:id="283662000">
      <w:bodyDiv w:val="1"/>
      <w:marLeft w:val="0"/>
      <w:marRight w:val="0"/>
      <w:marTop w:val="0"/>
      <w:marBottom w:val="0"/>
      <w:divBdr>
        <w:top w:val="none" w:sz="0" w:space="0" w:color="auto"/>
        <w:left w:val="none" w:sz="0" w:space="0" w:color="auto"/>
        <w:bottom w:val="none" w:sz="0" w:space="0" w:color="auto"/>
        <w:right w:val="none" w:sz="0" w:space="0" w:color="auto"/>
      </w:divBdr>
    </w:div>
    <w:div w:id="283662951">
      <w:bodyDiv w:val="1"/>
      <w:marLeft w:val="0"/>
      <w:marRight w:val="0"/>
      <w:marTop w:val="0"/>
      <w:marBottom w:val="0"/>
      <w:divBdr>
        <w:top w:val="none" w:sz="0" w:space="0" w:color="auto"/>
        <w:left w:val="none" w:sz="0" w:space="0" w:color="auto"/>
        <w:bottom w:val="none" w:sz="0" w:space="0" w:color="auto"/>
        <w:right w:val="none" w:sz="0" w:space="0" w:color="auto"/>
      </w:divBdr>
    </w:div>
    <w:div w:id="284235376">
      <w:bodyDiv w:val="1"/>
      <w:marLeft w:val="0"/>
      <w:marRight w:val="0"/>
      <w:marTop w:val="0"/>
      <w:marBottom w:val="0"/>
      <w:divBdr>
        <w:top w:val="none" w:sz="0" w:space="0" w:color="auto"/>
        <w:left w:val="none" w:sz="0" w:space="0" w:color="auto"/>
        <w:bottom w:val="none" w:sz="0" w:space="0" w:color="auto"/>
        <w:right w:val="none" w:sz="0" w:space="0" w:color="auto"/>
      </w:divBdr>
    </w:div>
    <w:div w:id="284311330">
      <w:bodyDiv w:val="1"/>
      <w:marLeft w:val="0"/>
      <w:marRight w:val="0"/>
      <w:marTop w:val="0"/>
      <w:marBottom w:val="0"/>
      <w:divBdr>
        <w:top w:val="none" w:sz="0" w:space="0" w:color="auto"/>
        <w:left w:val="none" w:sz="0" w:space="0" w:color="auto"/>
        <w:bottom w:val="none" w:sz="0" w:space="0" w:color="auto"/>
        <w:right w:val="none" w:sz="0" w:space="0" w:color="auto"/>
      </w:divBdr>
    </w:div>
    <w:div w:id="284429208">
      <w:bodyDiv w:val="1"/>
      <w:marLeft w:val="0"/>
      <w:marRight w:val="0"/>
      <w:marTop w:val="0"/>
      <w:marBottom w:val="0"/>
      <w:divBdr>
        <w:top w:val="none" w:sz="0" w:space="0" w:color="auto"/>
        <w:left w:val="none" w:sz="0" w:space="0" w:color="auto"/>
        <w:bottom w:val="none" w:sz="0" w:space="0" w:color="auto"/>
        <w:right w:val="none" w:sz="0" w:space="0" w:color="auto"/>
      </w:divBdr>
    </w:div>
    <w:div w:id="285087688">
      <w:bodyDiv w:val="1"/>
      <w:marLeft w:val="0"/>
      <w:marRight w:val="0"/>
      <w:marTop w:val="0"/>
      <w:marBottom w:val="0"/>
      <w:divBdr>
        <w:top w:val="none" w:sz="0" w:space="0" w:color="auto"/>
        <w:left w:val="none" w:sz="0" w:space="0" w:color="auto"/>
        <w:bottom w:val="none" w:sz="0" w:space="0" w:color="auto"/>
        <w:right w:val="none" w:sz="0" w:space="0" w:color="auto"/>
      </w:divBdr>
    </w:div>
    <w:div w:id="285426549">
      <w:bodyDiv w:val="1"/>
      <w:marLeft w:val="0"/>
      <w:marRight w:val="0"/>
      <w:marTop w:val="0"/>
      <w:marBottom w:val="0"/>
      <w:divBdr>
        <w:top w:val="none" w:sz="0" w:space="0" w:color="auto"/>
        <w:left w:val="none" w:sz="0" w:space="0" w:color="auto"/>
        <w:bottom w:val="none" w:sz="0" w:space="0" w:color="auto"/>
        <w:right w:val="none" w:sz="0" w:space="0" w:color="auto"/>
      </w:divBdr>
    </w:div>
    <w:div w:id="285888505">
      <w:bodyDiv w:val="1"/>
      <w:marLeft w:val="0"/>
      <w:marRight w:val="0"/>
      <w:marTop w:val="0"/>
      <w:marBottom w:val="0"/>
      <w:divBdr>
        <w:top w:val="none" w:sz="0" w:space="0" w:color="auto"/>
        <w:left w:val="none" w:sz="0" w:space="0" w:color="auto"/>
        <w:bottom w:val="none" w:sz="0" w:space="0" w:color="auto"/>
        <w:right w:val="none" w:sz="0" w:space="0" w:color="auto"/>
      </w:divBdr>
    </w:div>
    <w:div w:id="285934981">
      <w:bodyDiv w:val="1"/>
      <w:marLeft w:val="0"/>
      <w:marRight w:val="0"/>
      <w:marTop w:val="0"/>
      <w:marBottom w:val="0"/>
      <w:divBdr>
        <w:top w:val="none" w:sz="0" w:space="0" w:color="auto"/>
        <w:left w:val="none" w:sz="0" w:space="0" w:color="auto"/>
        <w:bottom w:val="none" w:sz="0" w:space="0" w:color="auto"/>
        <w:right w:val="none" w:sz="0" w:space="0" w:color="auto"/>
      </w:divBdr>
    </w:div>
    <w:div w:id="286086701">
      <w:bodyDiv w:val="1"/>
      <w:marLeft w:val="0"/>
      <w:marRight w:val="0"/>
      <w:marTop w:val="0"/>
      <w:marBottom w:val="0"/>
      <w:divBdr>
        <w:top w:val="none" w:sz="0" w:space="0" w:color="auto"/>
        <w:left w:val="none" w:sz="0" w:space="0" w:color="auto"/>
        <w:bottom w:val="none" w:sz="0" w:space="0" w:color="auto"/>
        <w:right w:val="none" w:sz="0" w:space="0" w:color="auto"/>
      </w:divBdr>
    </w:div>
    <w:div w:id="286275727">
      <w:bodyDiv w:val="1"/>
      <w:marLeft w:val="0"/>
      <w:marRight w:val="0"/>
      <w:marTop w:val="0"/>
      <w:marBottom w:val="0"/>
      <w:divBdr>
        <w:top w:val="none" w:sz="0" w:space="0" w:color="auto"/>
        <w:left w:val="none" w:sz="0" w:space="0" w:color="auto"/>
        <w:bottom w:val="none" w:sz="0" w:space="0" w:color="auto"/>
        <w:right w:val="none" w:sz="0" w:space="0" w:color="auto"/>
      </w:divBdr>
    </w:div>
    <w:div w:id="286281603">
      <w:bodyDiv w:val="1"/>
      <w:marLeft w:val="0"/>
      <w:marRight w:val="0"/>
      <w:marTop w:val="0"/>
      <w:marBottom w:val="0"/>
      <w:divBdr>
        <w:top w:val="none" w:sz="0" w:space="0" w:color="auto"/>
        <w:left w:val="none" w:sz="0" w:space="0" w:color="auto"/>
        <w:bottom w:val="none" w:sz="0" w:space="0" w:color="auto"/>
        <w:right w:val="none" w:sz="0" w:space="0" w:color="auto"/>
      </w:divBdr>
    </w:div>
    <w:div w:id="286471428">
      <w:bodyDiv w:val="1"/>
      <w:marLeft w:val="0"/>
      <w:marRight w:val="0"/>
      <w:marTop w:val="0"/>
      <w:marBottom w:val="0"/>
      <w:divBdr>
        <w:top w:val="none" w:sz="0" w:space="0" w:color="auto"/>
        <w:left w:val="none" w:sz="0" w:space="0" w:color="auto"/>
        <w:bottom w:val="none" w:sz="0" w:space="0" w:color="auto"/>
        <w:right w:val="none" w:sz="0" w:space="0" w:color="auto"/>
      </w:divBdr>
    </w:div>
    <w:div w:id="286594766">
      <w:bodyDiv w:val="1"/>
      <w:marLeft w:val="0"/>
      <w:marRight w:val="0"/>
      <w:marTop w:val="0"/>
      <w:marBottom w:val="0"/>
      <w:divBdr>
        <w:top w:val="none" w:sz="0" w:space="0" w:color="auto"/>
        <w:left w:val="none" w:sz="0" w:space="0" w:color="auto"/>
        <w:bottom w:val="none" w:sz="0" w:space="0" w:color="auto"/>
        <w:right w:val="none" w:sz="0" w:space="0" w:color="auto"/>
      </w:divBdr>
    </w:div>
    <w:div w:id="286620630">
      <w:bodyDiv w:val="1"/>
      <w:marLeft w:val="0"/>
      <w:marRight w:val="0"/>
      <w:marTop w:val="0"/>
      <w:marBottom w:val="0"/>
      <w:divBdr>
        <w:top w:val="none" w:sz="0" w:space="0" w:color="auto"/>
        <w:left w:val="none" w:sz="0" w:space="0" w:color="auto"/>
        <w:bottom w:val="none" w:sz="0" w:space="0" w:color="auto"/>
        <w:right w:val="none" w:sz="0" w:space="0" w:color="auto"/>
      </w:divBdr>
    </w:div>
    <w:div w:id="286664199">
      <w:bodyDiv w:val="1"/>
      <w:marLeft w:val="0"/>
      <w:marRight w:val="0"/>
      <w:marTop w:val="0"/>
      <w:marBottom w:val="0"/>
      <w:divBdr>
        <w:top w:val="none" w:sz="0" w:space="0" w:color="auto"/>
        <w:left w:val="none" w:sz="0" w:space="0" w:color="auto"/>
        <w:bottom w:val="none" w:sz="0" w:space="0" w:color="auto"/>
        <w:right w:val="none" w:sz="0" w:space="0" w:color="auto"/>
      </w:divBdr>
    </w:div>
    <w:div w:id="286856875">
      <w:bodyDiv w:val="1"/>
      <w:marLeft w:val="0"/>
      <w:marRight w:val="0"/>
      <w:marTop w:val="0"/>
      <w:marBottom w:val="0"/>
      <w:divBdr>
        <w:top w:val="none" w:sz="0" w:space="0" w:color="auto"/>
        <w:left w:val="none" w:sz="0" w:space="0" w:color="auto"/>
        <w:bottom w:val="none" w:sz="0" w:space="0" w:color="auto"/>
        <w:right w:val="none" w:sz="0" w:space="0" w:color="auto"/>
      </w:divBdr>
    </w:div>
    <w:div w:id="287122953">
      <w:bodyDiv w:val="1"/>
      <w:marLeft w:val="0"/>
      <w:marRight w:val="0"/>
      <w:marTop w:val="0"/>
      <w:marBottom w:val="0"/>
      <w:divBdr>
        <w:top w:val="none" w:sz="0" w:space="0" w:color="auto"/>
        <w:left w:val="none" w:sz="0" w:space="0" w:color="auto"/>
        <w:bottom w:val="none" w:sz="0" w:space="0" w:color="auto"/>
        <w:right w:val="none" w:sz="0" w:space="0" w:color="auto"/>
      </w:divBdr>
    </w:div>
    <w:div w:id="287206860">
      <w:bodyDiv w:val="1"/>
      <w:marLeft w:val="0"/>
      <w:marRight w:val="0"/>
      <w:marTop w:val="0"/>
      <w:marBottom w:val="0"/>
      <w:divBdr>
        <w:top w:val="none" w:sz="0" w:space="0" w:color="auto"/>
        <w:left w:val="none" w:sz="0" w:space="0" w:color="auto"/>
        <w:bottom w:val="none" w:sz="0" w:space="0" w:color="auto"/>
        <w:right w:val="none" w:sz="0" w:space="0" w:color="auto"/>
      </w:divBdr>
    </w:div>
    <w:div w:id="287443035">
      <w:bodyDiv w:val="1"/>
      <w:marLeft w:val="0"/>
      <w:marRight w:val="0"/>
      <w:marTop w:val="0"/>
      <w:marBottom w:val="0"/>
      <w:divBdr>
        <w:top w:val="none" w:sz="0" w:space="0" w:color="auto"/>
        <w:left w:val="none" w:sz="0" w:space="0" w:color="auto"/>
        <w:bottom w:val="none" w:sz="0" w:space="0" w:color="auto"/>
        <w:right w:val="none" w:sz="0" w:space="0" w:color="auto"/>
      </w:divBdr>
    </w:div>
    <w:div w:id="287705339">
      <w:bodyDiv w:val="1"/>
      <w:marLeft w:val="0"/>
      <w:marRight w:val="0"/>
      <w:marTop w:val="0"/>
      <w:marBottom w:val="0"/>
      <w:divBdr>
        <w:top w:val="none" w:sz="0" w:space="0" w:color="auto"/>
        <w:left w:val="none" w:sz="0" w:space="0" w:color="auto"/>
        <w:bottom w:val="none" w:sz="0" w:space="0" w:color="auto"/>
        <w:right w:val="none" w:sz="0" w:space="0" w:color="auto"/>
      </w:divBdr>
    </w:div>
    <w:div w:id="287980663">
      <w:bodyDiv w:val="1"/>
      <w:marLeft w:val="0"/>
      <w:marRight w:val="0"/>
      <w:marTop w:val="0"/>
      <w:marBottom w:val="0"/>
      <w:divBdr>
        <w:top w:val="none" w:sz="0" w:space="0" w:color="auto"/>
        <w:left w:val="none" w:sz="0" w:space="0" w:color="auto"/>
        <w:bottom w:val="none" w:sz="0" w:space="0" w:color="auto"/>
        <w:right w:val="none" w:sz="0" w:space="0" w:color="auto"/>
      </w:divBdr>
    </w:div>
    <w:div w:id="288242904">
      <w:bodyDiv w:val="1"/>
      <w:marLeft w:val="0"/>
      <w:marRight w:val="0"/>
      <w:marTop w:val="0"/>
      <w:marBottom w:val="0"/>
      <w:divBdr>
        <w:top w:val="none" w:sz="0" w:space="0" w:color="auto"/>
        <w:left w:val="none" w:sz="0" w:space="0" w:color="auto"/>
        <w:bottom w:val="none" w:sz="0" w:space="0" w:color="auto"/>
        <w:right w:val="none" w:sz="0" w:space="0" w:color="auto"/>
      </w:divBdr>
    </w:div>
    <w:div w:id="288318512">
      <w:bodyDiv w:val="1"/>
      <w:marLeft w:val="0"/>
      <w:marRight w:val="0"/>
      <w:marTop w:val="0"/>
      <w:marBottom w:val="0"/>
      <w:divBdr>
        <w:top w:val="none" w:sz="0" w:space="0" w:color="auto"/>
        <w:left w:val="none" w:sz="0" w:space="0" w:color="auto"/>
        <w:bottom w:val="none" w:sz="0" w:space="0" w:color="auto"/>
        <w:right w:val="none" w:sz="0" w:space="0" w:color="auto"/>
      </w:divBdr>
    </w:div>
    <w:div w:id="288324362">
      <w:bodyDiv w:val="1"/>
      <w:marLeft w:val="0"/>
      <w:marRight w:val="0"/>
      <w:marTop w:val="0"/>
      <w:marBottom w:val="0"/>
      <w:divBdr>
        <w:top w:val="none" w:sz="0" w:space="0" w:color="auto"/>
        <w:left w:val="none" w:sz="0" w:space="0" w:color="auto"/>
        <w:bottom w:val="none" w:sz="0" w:space="0" w:color="auto"/>
        <w:right w:val="none" w:sz="0" w:space="0" w:color="auto"/>
      </w:divBdr>
    </w:div>
    <w:div w:id="288324368">
      <w:bodyDiv w:val="1"/>
      <w:marLeft w:val="0"/>
      <w:marRight w:val="0"/>
      <w:marTop w:val="0"/>
      <w:marBottom w:val="0"/>
      <w:divBdr>
        <w:top w:val="none" w:sz="0" w:space="0" w:color="auto"/>
        <w:left w:val="none" w:sz="0" w:space="0" w:color="auto"/>
        <w:bottom w:val="none" w:sz="0" w:space="0" w:color="auto"/>
        <w:right w:val="none" w:sz="0" w:space="0" w:color="auto"/>
      </w:divBdr>
    </w:div>
    <w:div w:id="288511412">
      <w:bodyDiv w:val="1"/>
      <w:marLeft w:val="0"/>
      <w:marRight w:val="0"/>
      <w:marTop w:val="0"/>
      <w:marBottom w:val="0"/>
      <w:divBdr>
        <w:top w:val="none" w:sz="0" w:space="0" w:color="auto"/>
        <w:left w:val="none" w:sz="0" w:space="0" w:color="auto"/>
        <w:bottom w:val="none" w:sz="0" w:space="0" w:color="auto"/>
        <w:right w:val="none" w:sz="0" w:space="0" w:color="auto"/>
      </w:divBdr>
    </w:div>
    <w:div w:id="288704029">
      <w:bodyDiv w:val="1"/>
      <w:marLeft w:val="0"/>
      <w:marRight w:val="0"/>
      <w:marTop w:val="0"/>
      <w:marBottom w:val="0"/>
      <w:divBdr>
        <w:top w:val="none" w:sz="0" w:space="0" w:color="auto"/>
        <w:left w:val="none" w:sz="0" w:space="0" w:color="auto"/>
        <w:bottom w:val="none" w:sz="0" w:space="0" w:color="auto"/>
        <w:right w:val="none" w:sz="0" w:space="0" w:color="auto"/>
      </w:divBdr>
    </w:div>
    <w:div w:id="289091845">
      <w:bodyDiv w:val="1"/>
      <w:marLeft w:val="0"/>
      <w:marRight w:val="0"/>
      <w:marTop w:val="0"/>
      <w:marBottom w:val="0"/>
      <w:divBdr>
        <w:top w:val="none" w:sz="0" w:space="0" w:color="auto"/>
        <w:left w:val="none" w:sz="0" w:space="0" w:color="auto"/>
        <w:bottom w:val="none" w:sz="0" w:space="0" w:color="auto"/>
        <w:right w:val="none" w:sz="0" w:space="0" w:color="auto"/>
      </w:divBdr>
    </w:div>
    <w:div w:id="289166192">
      <w:bodyDiv w:val="1"/>
      <w:marLeft w:val="0"/>
      <w:marRight w:val="0"/>
      <w:marTop w:val="0"/>
      <w:marBottom w:val="0"/>
      <w:divBdr>
        <w:top w:val="none" w:sz="0" w:space="0" w:color="auto"/>
        <w:left w:val="none" w:sz="0" w:space="0" w:color="auto"/>
        <w:bottom w:val="none" w:sz="0" w:space="0" w:color="auto"/>
        <w:right w:val="none" w:sz="0" w:space="0" w:color="auto"/>
      </w:divBdr>
    </w:div>
    <w:div w:id="289172525">
      <w:bodyDiv w:val="1"/>
      <w:marLeft w:val="0"/>
      <w:marRight w:val="0"/>
      <w:marTop w:val="0"/>
      <w:marBottom w:val="0"/>
      <w:divBdr>
        <w:top w:val="none" w:sz="0" w:space="0" w:color="auto"/>
        <w:left w:val="none" w:sz="0" w:space="0" w:color="auto"/>
        <w:bottom w:val="none" w:sz="0" w:space="0" w:color="auto"/>
        <w:right w:val="none" w:sz="0" w:space="0" w:color="auto"/>
      </w:divBdr>
    </w:div>
    <w:div w:id="289282067">
      <w:bodyDiv w:val="1"/>
      <w:marLeft w:val="0"/>
      <w:marRight w:val="0"/>
      <w:marTop w:val="0"/>
      <w:marBottom w:val="0"/>
      <w:divBdr>
        <w:top w:val="none" w:sz="0" w:space="0" w:color="auto"/>
        <w:left w:val="none" w:sz="0" w:space="0" w:color="auto"/>
        <w:bottom w:val="none" w:sz="0" w:space="0" w:color="auto"/>
        <w:right w:val="none" w:sz="0" w:space="0" w:color="auto"/>
      </w:divBdr>
    </w:div>
    <w:div w:id="289288085">
      <w:bodyDiv w:val="1"/>
      <w:marLeft w:val="0"/>
      <w:marRight w:val="0"/>
      <w:marTop w:val="0"/>
      <w:marBottom w:val="0"/>
      <w:divBdr>
        <w:top w:val="none" w:sz="0" w:space="0" w:color="auto"/>
        <w:left w:val="none" w:sz="0" w:space="0" w:color="auto"/>
        <w:bottom w:val="none" w:sz="0" w:space="0" w:color="auto"/>
        <w:right w:val="none" w:sz="0" w:space="0" w:color="auto"/>
      </w:divBdr>
    </w:div>
    <w:div w:id="289825861">
      <w:bodyDiv w:val="1"/>
      <w:marLeft w:val="0"/>
      <w:marRight w:val="0"/>
      <w:marTop w:val="0"/>
      <w:marBottom w:val="0"/>
      <w:divBdr>
        <w:top w:val="none" w:sz="0" w:space="0" w:color="auto"/>
        <w:left w:val="none" w:sz="0" w:space="0" w:color="auto"/>
        <w:bottom w:val="none" w:sz="0" w:space="0" w:color="auto"/>
        <w:right w:val="none" w:sz="0" w:space="0" w:color="auto"/>
      </w:divBdr>
    </w:div>
    <w:div w:id="289947059">
      <w:bodyDiv w:val="1"/>
      <w:marLeft w:val="0"/>
      <w:marRight w:val="0"/>
      <w:marTop w:val="0"/>
      <w:marBottom w:val="0"/>
      <w:divBdr>
        <w:top w:val="none" w:sz="0" w:space="0" w:color="auto"/>
        <w:left w:val="none" w:sz="0" w:space="0" w:color="auto"/>
        <w:bottom w:val="none" w:sz="0" w:space="0" w:color="auto"/>
        <w:right w:val="none" w:sz="0" w:space="0" w:color="auto"/>
      </w:divBdr>
    </w:div>
    <w:div w:id="290017096">
      <w:bodyDiv w:val="1"/>
      <w:marLeft w:val="0"/>
      <w:marRight w:val="0"/>
      <w:marTop w:val="0"/>
      <w:marBottom w:val="0"/>
      <w:divBdr>
        <w:top w:val="none" w:sz="0" w:space="0" w:color="auto"/>
        <w:left w:val="none" w:sz="0" w:space="0" w:color="auto"/>
        <w:bottom w:val="none" w:sz="0" w:space="0" w:color="auto"/>
        <w:right w:val="none" w:sz="0" w:space="0" w:color="auto"/>
      </w:divBdr>
    </w:div>
    <w:div w:id="290064565">
      <w:bodyDiv w:val="1"/>
      <w:marLeft w:val="0"/>
      <w:marRight w:val="0"/>
      <w:marTop w:val="0"/>
      <w:marBottom w:val="0"/>
      <w:divBdr>
        <w:top w:val="none" w:sz="0" w:space="0" w:color="auto"/>
        <w:left w:val="none" w:sz="0" w:space="0" w:color="auto"/>
        <w:bottom w:val="none" w:sz="0" w:space="0" w:color="auto"/>
        <w:right w:val="none" w:sz="0" w:space="0" w:color="auto"/>
      </w:divBdr>
    </w:div>
    <w:div w:id="290139879">
      <w:bodyDiv w:val="1"/>
      <w:marLeft w:val="0"/>
      <w:marRight w:val="0"/>
      <w:marTop w:val="0"/>
      <w:marBottom w:val="0"/>
      <w:divBdr>
        <w:top w:val="none" w:sz="0" w:space="0" w:color="auto"/>
        <w:left w:val="none" w:sz="0" w:space="0" w:color="auto"/>
        <w:bottom w:val="none" w:sz="0" w:space="0" w:color="auto"/>
        <w:right w:val="none" w:sz="0" w:space="0" w:color="auto"/>
      </w:divBdr>
    </w:div>
    <w:div w:id="290327930">
      <w:bodyDiv w:val="1"/>
      <w:marLeft w:val="0"/>
      <w:marRight w:val="0"/>
      <w:marTop w:val="0"/>
      <w:marBottom w:val="0"/>
      <w:divBdr>
        <w:top w:val="none" w:sz="0" w:space="0" w:color="auto"/>
        <w:left w:val="none" w:sz="0" w:space="0" w:color="auto"/>
        <w:bottom w:val="none" w:sz="0" w:space="0" w:color="auto"/>
        <w:right w:val="none" w:sz="0" w:space="0" w:color="auto"/>
      </w:divBdr>
    </w:div>
    <w:div w:id="290402239">
      <w:bodyDiv w:val="1"/>
      <w:marLeft w:val="0"/>
      <w:marRight w:val="0"/>
      <w:marTop w:val="0"/>
      <w:marBottom w:val="0"/>
      <w:divBdr>
        <w:top w:val="none" w:sz="0" w:space="0" w:color="auto"/>
        <w:left w:val="none" w:sz="0" w:space="0" w:color="auto"/>
        <w:bottom w:val="none" w:sz="0" w:space="0" w:color="auto"/>
        <w:right w:val="none" w:sz="0" w:space="0" w:color="auto"/>
      </w:divBdr>
    </w:div>
    <w:div w:id="290747520">
      <w:bodyDiv w:val="1"/>
      <w:marLeft w:val="0"/>
      <w:marRight w:val="0"/>
      <w:marTop w:val="0"/>
      <w:marBottom w:val="0"/>
      <w:divBdr>
        <w:top w:val="none" w:sz="0" w:space="0" w:color="auto"/>
        <w:left w:val="none" w:sz="0" w:space="0" w:color="auto"/>
        <w:bottom w:val="none" w:sz="0" w:space="0" w:color="auto"/>
        <w:right w:val="none" w:sz="0" w:space="0" w:color="auto"/>
      </w:divBdr>
    </w:div>
    <w:div w:id="290750235">
      <w:bodyDiv w:val="1"/>
      <w:marLeft w:val="0"/>
      <w:marRight w:val="0"/>
      <w:marTop w:val="0"/>
      <w:marBottom w:val="0"/>
      <w:divBdr>
        <w:top w:val="none" w:sz="0" w:space="0" w:color="auto"/>
        <w:left w:val="none" w:sz="0" w:space="0" w:color="auto"/>
        <w:bottom w:val="none" w:sz="0" w:space="0" w:color="auto"/>
        <w:right w:val="none" w:sz="0" w:space="0" w:color="auto"/>
      </w:divBdr>
    </w:div>
    <w:div w:id="290869468">
      <w:bodyDiv w:val="1"/>
      <w:marLeft w:val="0"/>
      <w:marRight w:val="0"/>
      <w:marTop w:val="0"/>
      <w:marBottom w:val="0"/>
      <w:divBdr>
        <w:top w:val="none" w:sz="0" w:space="0" w:color="auto"/>
        <w:left w:val="none" w:sz="0" w:space="0" w:color="auto"/>
        <w:bottom w:val="none" w:sz="0" w:space="0" w:color="auto"/>
        <w:right w:val="none" w:sz="0" w:space="0" w:color="auto"/>
      </w:divBdr>
    </w:div>
    <w:div w:id="290988048">
      <w:bodyDiv w:val="1"/>
      <w:marLeft w:val="0"/>
      <w:marRight w:val="0"/>
      <w:marTop w:val="0"/>
      <w:marBottom w:val="0"/>
      <w:divBdr>
        <w:top w:val="none" w:sz="0" w:space="0" w:color="auto"/>
        <w:left w:val="none" w:sz="0" w:space="0" w:color="auto"/>
        <w:bottom w:val="none" w:sz="0" w:space="0" w:color="auto"/>
        <w:right w:val="none" w:sz="0" w:space="0" w:color="auto"/>
      </w:divBdr>
    </w:div>
    <w:div w:id="291177177">
      <w:bodyDiv w:val="1"/>
      <w:marLeft w:val="0"/>
      <w:marRight w:val="0"/>
      <w:marTop w:val="0"/>
      <w:marBottom w:val="0"/>
      <w:divBdr>
        <w:top w:val="none" w:sz="0" w:space="0" w:color="auto"/>
        <w:left w:val="none" w:sz="0" w:space="0" w:color="auto"/>
        <w:bottom w:val="none" w:sz="0" w:space="0" w:color="auto"/>
        <w:right w:val="none" w:sz="0" w:space="0" w:color="auto"/>
      </w:divBdr>
    </w:div>
    <w:div w:id="291442831">
      <w:bodyDiv w:val="1"/>
      <w:marLeft w:val="0"/>
      <w:marRight w:val="0"/>
      <w:marTop w:val="0"/>
      <w:marBottom w:val="0"/>
      <w:divBdr>
        <w:top w:val="none" w:sz="0" w:space="0" w:color="auto"/>
        <w:left w:val="none" w:sz="0" w:space="0" w:color="auto"/>
        <w:bottom w:val="none" w:sz="0" w:space="0" w:color="auto"/>
        <w:right w:val="none" w:sz="0" w:space="0" w:color="auto"/>
      </w:divBdr>
    </w:div>
    <w:div w:id="291597939">
      <w:bodyDiv w:val="1"/>
      <w:marLeft w:val="0"/>
      <w:marRight w:val="0"/>
      <w:marTop w:val="0"/>
      <w:marBottom w:val="0"/>
      <w:divBdr>
        <w:top w:val="none" w:sz="0" w:space="0" w:color="auto"/>
        <w:left w:val="none" w:sz="0" w:space="0" w:color="auto"/>
        <w:bottom w:val="none" w:sz="0" w:space="0" w:color="auto"/>
        <w:right w:val="none" w:sz="0" w:space="0" w:color="auto"/>
      </w:divBdr>
    </w:div>
    <w:div w:id="291709962">
      <w:bodyDiv w:val="1"/>
      <w:marLeft w:val="0"/>
      <w:marRight w:val="0"/>
      <w:marTop w:val="0"/>
      <w:marBottom w:val="0"/>
      <w:divBdr>
        <w:top w:val="none" w:sz="0" w:space="0" w:color="auto"/>
        <w:left w:val="none" w:sz="0" w:space="0" w:color="auto"/>
        <w:bottom w:val="none" w:sz="0" w:space="0" w:color="auto"/>
        <w:right w:val="none" w:sz="0" w:space="0" w:color="auto"/>
      </w:divBdr>
    </w:div>
    <w:div w:id="291712356">
      <w:bodyDiv w:val="1"/>
      <w:marLeft w:val="0"/>
      <w:marRight w:val="0"/>
      <w:marTop w:val="0"/>
      <w:marBottom w:val="0"/>
      <w:divBdr>
        <w:top w:val="none" w:sz="0" w:space="0" w:color="auto"/>
        <w:left w:val="none" w:sz="0" w:space="0" w:color="auto"/>
        <w:bottom w:val="none" w:sz="0" w:space="0" w:color="auto"/>
        <w:right w:val="none" w:sz="0" w:space="0" w:color="auto"/>
      </w:divBdr>
    </w:div>
    <w:div w:id="291981390">
      <w:bodyDiv w:val="1"/>
      <w:marLeft w:val="0"/>
      <w:marRight w:val="0"/>
      <w:marTop w:val="0"/>
      <w:marBottom w:val="0"/>
      <w:divBdr>
        <w:top w:val="none" w:sz="0" w:space="0" w:color="auto"/>
        <w:left w:val="none" w:sz="0" w:space="0" w:color="auto"/>
        <w:bottom w:val="none" w:sz="0" w:space="0" w:color="auto"/>
        <w:right w:val="none" w:sz="0" w:space="0" w:color="auto"/>
      </w:divBdr>
    </w:div>
    <w:div w:id="292101713">
      <w:bodyDiv w:val="1"/>
      <w:marLeft w:val="0"/>
      <w:marRight w:val="0"/>
      <w:marTop w:val="0"/>
      <w:marBottom w:val="0"/>
      <w:divBdr>
        <w:top w:val="none" w:sz="0" w:space="0" w:color="auto"/>
        <w:left w:val="none" w:sz="0" w:space="0" w:color="auto"/>
        <w:bottom w:val="none" w:sz="0" w:space="0" w:color="auto"/>
        <w:right w:val="none" w:sz="0" w:space="0" w:color="auto"/>
      </w:divBdr>
    </w:div>
    <w:div w:id="292179620">
      <w:bodyDiv w:val="1"/>
      <w:marLeft w:val="0"/>
      <w:marRight w:val="0"/>
      <w:marTop w:val="0"/>
      <w:marBottom w:val="0"/>
      <w:divBdr>
        <w:top w:val="none" w:sz="0" w:space="0" w:color="auto"/>
        <w:left w:val="none" w:sz="0" w:space="0" w:color="auto"/>
        <w:bottom w:val="none" w:sz="0" w:space="0" w:color="auto"/>
        <w:right w:val="none" w:sz="0" w:space="0" w:color="auto"/>
      </w:divBdr>
    </w:div>
    <w:div w:id="292366467">
      <w:bodyDiv w:val="1"/>
      <w:marLeft w:val="0"/>
      <w:marRight w:val="0"/>
      <w:marTop w:val="0"/>
      <w:marBottom w:val="0"/>
      <w:divBdr>
        <w:top w:val="none" w:sz="0" w:space="0" w:color="auto"/>
        <w:left w:val="none" w:sz="0" w:space="0" w:color="auto"/>
        <w:bottom w:val="none" w:sz="0" w:space="0" w:color="auto"/>
        <w:right w:val="none" w:sz="0" w:space="0" w:color="auto"/>
      </w:divBdr>
    </w:div>
    <w:div w:id="292370262">
      <w:bodyDiv w:val="1"/>
      <w:marLeft w:val="0"/>
      <w:marRight w:val="0"/>
      <w:marTop w:val="0"/>
      <w:marBottom w:val="0"/>
      <w:divBdr>
        <w:top w:val="none" w:sz="0" w:space="0" w:color="auto"/>
        <w:left w:val="none" w:sz="0" w:space="0" w:color="auto"/>
        <w:bottom w:val="none" w:sz="0" w:space="0" w:color="auto"/>
        <w:right w:val="none" w:sz="0" w:space="0" w:color="auto"/>
      </w:divBdr>
    </w:div>
    <w:div w:id="292565488">
      <w:bodyDiv w:val="1"/>
      <w:marLeft w:val="0"/>
      <w:marRight w:val="0"/>
      <w:marTop w:val="0"/>
      <w:marBottom w:val="0"/>
      <w:divBdr>
        <w:top w:val="none" w:sz="0" w:space="0" w:color="auto"/>
        <w:left w:val="none" w:sz="0" w:space="0" w:color="auto"/>
        <w:bottom w:val="none" w:sz="0" w:space="0" w:color="auto"/>
        <w:right w:val="none" w:sz="0" w:space="0" w:color="auto"/>
      </w:divBdr>
    </w:div>
    <w:div w:id="292761294">
      <w:bodyDiv w:val="1"/>
      <w:marLeft w:val="0"/>
      <w:marRight w:val="0"/>
      <w:marTop w:val="0"/>
      <w:marBottom w:val="0"/>
      <w:divBdr>
        <w:top w:val="none" w:sz="0" w:space="0" w:color="auto"/>
        <w:left w:val="none" w:sz="0" w:space="0" w:color="auto"/>
        <w:bottom w:val="none" w:sz="0" w:space="0" w:color="auto"/>
        <w:right w:val="none" w:sz="0" w:space="0" w:color="auto"/>
      </w:divBdr>
    </w:div>
    <w:div w:id="292946765">
      <w:bodyDiv w:val="1"/>
      <w:marLeft w:val="0"/>
      <w:marRight w:val="0"/>
      <w:marTop w:val="0"/>
      <w:marBottom w:val="0"/>
      <w:divBdr>
        <w:top w:val="none" w:sz="0" w:space="0" w:color="auto"/>
        <w:left w:val="none" w:sz="0" w:space="0" w:color="auto"/>
        <w:bottom w:val="none" w:sz="0" w:space="0" w:color="auto"/>
        <w:right w:val="none" w:sz="0" w:space="0" w:color="auto"/>
      </w:divBdr>
    </w:div>
    <w:div w:id="293100307">
      <w:bodyDiv w:val="1"/>
      <w:marLeft w:val="0"/>
      <w:marRight w:val="0"/>
      <w:marTop w:val="0"/>
      <w:marBottom w:val="0"/>
      <w:divBdr>
        <w:top w:val="none" w:sz="0" w:space="0" w:color="auto"/>
        <w:left w:val="none" w:sz="0" w:space="0" w:color="auto"/>
        <w:bottom w:val="none" w:sz="0" w:space="0" w:color="auto"/>
        <w:right w:val="none" w:sz="0" w:space="0" w:color="auto"/>
      </w:divBdr>
    </w:div>
    <w:div w:id="293291016">
      <w:bodyDiv w:val="1"/>
      <w:marLeft w:val="0"/>
      <w:marRight w:val="0"/>
      <w:marTop w:val="0"/>
      <w:marBottom w:val="0"/>
      <w:divBdr>
        <w:top w:val="none" w:sz="0" w:space="0" w:color="auto"/>
        <w:left w:val="none" w:sz="0" w:space="0" w:color="auto"/>
        <w:bottom w:val="none" w:sz="0" w:space="0" w:color="auto"/>
        <w:right w:val="none" w:sz="0" w:space="0" w:color="auto"/>
      </w:divBdr>
    </w:div>
    <w:div w:id="293607322">
      <w:bodyDiv w:val="1"/>
      <w:marLeft w:val="0"/>
      <w:marRight w:val="0"/>
      <w:marTop w:val="0"/>
      <w:marBottom w:val="0"/>
      <w:divBdr>
        <w:top w:val="none" w:sz="0" w:space="0" w:color="auto"/>
        <w:left w:val="none" w:sz="0" w:space="0" w:color="auto"/>
        <w:bottom w:val="none" w:sz="0" w:space="0" w:color="auto"/>
        <w:right w:val="none" w:sz="0" w:space="0" w:color="auto"/>
      </w:divBdr>
    </w:div>
    <w:div w:id="293827159">
      <w:bodyDiv w:val="1"/>
      <w:marLeft w:val="0"/>
      <w:marRight w:val="0"/>
      <w:marTop w:val="0"/>
      <w:marBottom w:val="0"/>
      <w:divBdr>
        <w:top w:val="none" w:sz="0" w:space="0" w:color="auto"/>
        <w:left w:val="none" w:sz="0" w:space="0" w:color="auto"/>
        <w:bottom w:val="none" w:sz="0" w:space="0" w:color="auto"/>
        <w:right w:val="none" w:sz="0" w:space="0" w:color="auto"/>
      </w:divBdr>
    </w:div>
    <w:div w:id="293951684">
      <w:bodyDiv w:val="1"/>
      <w:marLeft w:val="0"/>
      <w:marRight w:val="0"/>
      <w:marTop w:val="0"/>
      <w:marBottom w:val="0"/>
      <w:divBdr>
        <w:top w:val="none" w:sz="0" w:space="0" w:color="auto"/>
        <w:left w:val="none" w:sz="0" w:space="0" w:color="auto"/>
        <w:bottom w:val="none" w:sz="0" w:space="0" w:color="auto"/>
        <w:right w:val="none" w:sz="0" w:space="0" w:color="auto"/>
      </w:divBdr>
    </w:div>
    <w:div w:id="294022130">
      <w:bodyDiv w:val="1"/>
      <w:marLeft w:val="0"/>
      <w:marRight w:val="0"/>
      <w:marTop w:val="0"/>
      <w:marBottom w:val="0"/>
      <w:divBdr>
        <w:top w:val="none" w:sz="0" w:space="0" w:color="auto"/>
        <w:left w:val="none" w:sz="0" w:space="0" w:color="auto"/>
        <w:bottom w:val="none" w:sz="0" w:space="0" w:color="auto"/>
        <w:right w:val="none" w:sz="0" w:space="0" w:color="auto"/>
      </w:divBdr>
    </w:div>
    <w:div w:id="294063532">
      <w:bodyDiv w:val="1"/>
      <w:marLeft w:val="0"/>
      <w:marRight w:val="0"/>
      <w:marTop w:val="0"/>
      <w:marBottom w:val="0"/>
      <w:divBdr>
        <w:top w:val="none" w:sz="0" w:space="0" w:color="auto"/>
        <w:left w:val="none" w:sz="0" w:space="0" w:color="auto"/>
        <w:bottom w:val="none" w:sz="0" w:space="0" w:color="auto"/>
        <w:right w:val="none" w:sz="0" w:space="0" w:color="auto"/>
      </w:divBdr>
    </w:div>
    <w:div w:id="294143512">
      <w:bodyDiv w:val="1"/>
      <w:marLeft w:val="0"/>
      <w:marRight w:val="0"/>
      <w:marTop w:val="0"/>
      <w:marBottom w:val="0"/>
      <w:divBdr>
        <w:top w:val="none" w:sz="0" w:space="0" w:color="auto"/>
        <w:left w:val="none" w:sz="0" w:space="0" w:color="auto"/>
        <w:bottom w:val="none" w:sz="0" w:space="0" w:color="auto"/>
        <w:right w:val="none" w:sz="0" w:space="0" w:color="auto"/>
      </w:divBdr>
    </w:div>
    <w:div w:id="294221072">
      <w:bodyDiv w:val="1"/>
      <w:marLeft w:val="0"/>
      <w:marRight w:val="0"/>
      <w:marTop w:val="0"/>
      <w:marBottom w:val="0"/>
      <w:divBdr>
        <w:top w:val="none" w:sz="0" w:space="0" w:color="auto"/>
        <w:left w:val="none" w:sz="0" w:space="0" w:color="auto"/>
        <w:bottom w:val="none" w:sz="0" w:space="0" w:color="auto"/>
        <w:right w:val="none" w:sz="0" w:space="0" w:color="auto"/>
      </w:divBdr>
    </w:div>
    <w:div w:id="294288519">
      <w:bodyDiv w:val="1"/>
      <w:marLeft w:val="0"/>
      <w:marRight w:val="0"/>
      <w:marTop w:val="0"/>
      <w:marBottom w:val="0"/>
      <w:divBdr>
        <w:top w:val="none" w:sz="0" w:space="0" w:color="auto"/>
        <w:left w:val="none" w:sz="0" w:space="0" w:color="auto"/>
        <w:bottom w:val="none" w:sz="0" w:space="0" w:color="auto"/>
        <w:right w:val="none" w:sz="0" w:space="0" w:color="auto"/>
      </w:divBdr>
    </w:div>
    <w:div w:id="294331196">
      <w:bodyDiv w:val="1"/>
      <w:marLeft w:val="0"/>
      <w:marRight w:val="0"/>
      <w:marTop w:val="0"/>
      <w:marBottom w:val="0"/>
      <w:divBdr>
        <w:top w:val="none" w:sz="0" w:space="0" w:color="auto"/>
        <w:left w:val="none" w:sz="0" w:space="0" w:color="auto"/>
        <w:bottom w:val="none" w:sz="0" w:space="0" w:color="auto"/>
        <w:right w:val="none" w:sz="0" w:space="0" w:color="auto"/>
      </w:divBdr>
    </w:div>
    <w:div w:id="294650824">
      <w:bodyDiv w:val="1"/>
      <w:marLeft w:val="0"/>
      <w:marRight w:val="0"/>
      <w:marTop w:val="0"/>
      <w:marBottom w:val="0"/>
      <w:divBdr>
        <w:top w:val="none" w:sz="0" w:space="0" w:color="auto"/>
        <w:left w:val="none" w:sz="0" w:space="0" w:color="auto"/>
        <w:bottom w:val="none" w:sz="0" w:space="0" w:color="auto"/>
        <w:right w:val="none" w:sz="0" w:space="0" w:color="auto"/>
      </w:divBdr>
    </w:div>
    <w:div w:id="294919419">
      <w:bodyDiv w:val="1"/>
      <w:marLeft w:val="0"/>
      <w:marRight w:val="0"/>
      <w:marTop w:val="0"/>
      <w:marBottom w:val="0"/>
      <w:divBdr>
        <w:top w:val="none" w:sz="0" w:space="0" w:color="auto"/>
        <w:left w:val="none" w:sz="0" w:space="0" w:color="auto"/>
        <w:bottom w:val="none" w:sz="0" w:space="0" w:color="auto"/>
        <w:right w:val="none" w:sz="0" w:space="0" w:color="auto"/>
      </w:divBdr>
    </w:div>
    <w:div w:id="295258201">
      <w:bodyDiv w:val="1"/>
      <w:marLeft w:val="0"/>
      <w:marRight w:val="0"/>
      <w:marTop w:val="0"/>
      <w:marBottom w:val="0"/>
      <w:divBdr>
        <w:top w:val="none" w:sz="0" w:space="0" w:color="auto"/>
        <w:left w:val="none" w:sz="0" w:space="0" w:color="auto"/>
        <w:bottom w:val="none" w:sz="0" w:space="0" w:color="auto"/>
        <w:right w:val="none" w:sz="0" w:space="0" w:color="auto"/>
      </w:divBdr>
    </w:div>
    <w:div w:id="295646128">
      <w:bodyDiv w:val="1"/>
      <w:marLeft w:val="0"/>
      <w:marRight w:val="0"/>
      <w:marTop w:val="0"/>
      <w:marBottom w:val="0"/>
      <w:divBdr>
        <w:top w:val="none" w:sz="0" w:space="0" w:color="auto"/>
        <w:left w:val="none" w:sz="0" w:space="0" w:color="auto"/>
        <w:bottom w:val="none" w:sz="0" w:space="0" w:color="auto"/>
        <w:right w:val="none" w:sz="0" w:space="0" w:color="auto"/>
      </w:divBdr>
    </w:div>
    <w:div w:id="295646144">
      <w:bodyDiv w:val="1"/>
      <w:marLeft w:val="0"/>
      <w:marRight w:val="0"/>
      <w:marTop w:val="0"/>
      <w:marBottom w:val="0"/>
      <w:divBdr>
        <w:top w:val="none" w:sz="0" w:space="0" w:color="auto"/>
        <w:left w:val="none" w:sz="0" w:space="0" w:color="auto"/>
        <w:bottom w:val="none" w:sz="0" w:space="0" w:color="auto"/>
        <w:right w:val="none" w:sz="0" w:space="0" w:color="auto"/>
      </w:divBdr>
    </w:div>
    <w:div w:id="295766705">
      <w:bodyDiv w:val="1"/>
      <w:marLeft w:val="0"/>
      <w:marRight w:val="0"/>
      <w:marTop w:val="0"/>
      <w:marBottom w:val="0"/>
      <w:divBdr>
        <w:top w:val="none" w:sz="0" w:space="0" w:color="auto"/>
        <w:left w:val="none" w:sz="0" w:space="0" w:color="auto"/>
        <w:bottom w:val="none" w:sz="0" w:space="0" w:color="auto"/>
        <w:right w:val="none" w:sz="0" w:space="0" w:color="auto"/>
      </w:divBdr>
    </w:div>
    <w:div w:id="296028202">
      <w:bodyDiv w:val="1"/>
      <w:marLeft w:val="0"/>
      <w:marRight w:val="0"/>
      <w:marTop w:val="0"/>
      <w:marBottom w:val="0"/>
      <w:divBdr>
        <w:top w:val="none" w:sz="0" w:space="0" w:color="auto"/>
        <w:left w:val="none" w:sz="0" w:space="0" w:color="auto"/>
        <w:bottom w:val="none" w:sz="0" w:space="0" w:color="auto"/>
        <w:right w:val="none" w:sz="0" w:space="0" w:color="auto"/>
      </w:divBdr>
    </w:div>
    <w:div w:id="296184178">
      <w:bodyDiv w:val="1"/>
      <w:marLeft w:val="0"/>
      <w:marRight w:val="0"/>
      <w:marTop w:val="0"/>
      <w:marBottom w:val="0"/>
      <w:divBdr>
        <w:top w:val="none" w:sz="0" w:space="0" w:color="auto"/>
        <w:left w:val="none" w:sz="0" w:space="0" w:color="auto"/>
        <w:bottom w:val="none" w:sz="0" w:space="0" w:color="auto"/>
        <w:right w:val="none" w:sz="0" w:space="0" w:color="auto"/>
      </w:divBdr>
    </w:div>
    <w:div w:id="296616423">
      <w:bodyDiv w:val="1"/>
      <w:marLeft w:val="0"/>
      <w:marRight w:val="0"/>
      <w:marTop w:val="0"/>
      <w:marBottom w:val="0"/>
      <w:divBdr>
        <w:top w:val="none" w:sz="0" w:space="0" w:color="auto"/>
        <w:left w:val="none" w:sz="0" w:space="0" w:color="auto"/>
        <w:bottom w:val="none" w:sz="0" w:space="0" w:color="auto"/>
        <w:right w:val="none" w:sz="0" w:space="0" w:color="auto"/>
      </w:divBdr>
    </w:div>
    <w:div w:id="296961323">
      <w:bodyDiv w:val="1"/>
      <w:marLeft w:val="0"/>
      <w:marRight w:val="0"/>
      <w:marTop w:val="0"/>
      <w:marBottom w:val="0"/>
      <w:divBdr>
        <w:top w:val="none" w:sz="0" w:space="0" w:color="auto"/>
        <w:left w:val="none" w:sz="0" w:space="0" w:color="auto"/>
        <w:bottom w:val="none" w:sz="0" w:space="0" w:color="auto"/>
        <w:right w:val="none" w:sz="0" w:space="0" w:color="auto"/>
      </w:divBdr>
    </w:div>
    <w:div w:id="297536983">
      <w:bodyDiv w:val="1"/>
      <w:marLeft w:val="0"/>
      <w:marRight w:val="0"/>
      <w:marTop w:val="0"/>
      <w:marBottom w:val="0"/>
      <w:divBdr>
        <w:top w:val="none" w:sz="0" w:space="0" w:color="auto"/>
        <w:left w:val="none" w:sz="0" w:space="0" w:color="auto"/>
        <w:bottom w:val="none" w:sz="0" w:space="0" w:color="auto"/>
        <w:right w:val="none" w:sz="0" w:space="0" w:color="auto"/>
      </w:divBdr>
    </w:div>
    <w:div w:id="297684511">
      <w:bodyDiv w:val="1"/>
      <w:marLeft w:val="0"/>
      <w:marRight w:val="0"/>
      <w:marTop w:val="0"/>
      <w:marBottom w:val="0"/>
      <w:divBdr>
        <w:top w:val="none" w:sz="0" w:space="0" w:color="auto"/>
        <w:left w:val="none" w:sz="0" w:space="0" w:color="auto"/>
        <w:bottom w:val="none" w:sz="0" w:space="0" w:color="auto"/>
        <w:right w:val="none" w:sz="0" w:space="0" w:color="auto"/>
      </w:divBdr>
    </w:div>
    <w:div w:id="297732631">
      <w:bodyDiv w:val="1"/>
      <w:marLeft w:val="0"/>
      <w:marRight w:val="0"/>
      <w:marTop w:val="0"/>
      <w:marBottom w:val="0"/>
      <w:divBdr>
        <w:top w:val="none" w:sz="0" w:space="0" w:color="auto"/>
        <w:left w:val="none" w:sz="0" w:space="0" w:color="auto"/>
        <w:bottom w:val="none" w:sz="0" w:space="0" w:color="auto"/>
        <w:right w:val="none" w:sz="0" w:space="0" w:color="auto"/>
      </w:divBdr>
    </w:div>
    <w:div w:id="298267418">
      <w:bodyDiv w:val="1"/>
      <w:marLeft w:val="0"/>
      <w:marRight w:val="0"/>
      <w:marTop w:val="0"/>
      <w:marBottom w:val="0"/>
      <w:divBdr>
        <w:top w:val="none" w:sz="0" w:space="0" w:color="auto"/>
        <w:left w:val="none" w:sz="0" w:space="0" w:color="auto"/>
        <w:bottom w:val="none" w:sz="0" w:space="0" w:color="auto"/>
        <w:right w:val="none" w:sz="0" w:space="0" w:color="auto"/>
      </w:divBdr>
    </w:div>
    <w:div w:id="298726188">
      <w:bodyDiv w:val="1"/>
      <w:marLeft w:val="0"/>
      <w:marRight w:val="0"/>
      <w:marTop w:val="0"/>
      <w:marBottom w:val="0"/>
      <w:divBdr>
        <w:top w:val="none" w:sz="0" w:space="0" w:color="auto"/>
        <w:left w:val="none" w:sz="0" w:space="0" w:color="auto"/>
        <w:bottom w:val="none" w:sz="0" w:space="0" w:color="auto"/>
        <w:right w:val="none" w:sz="0" w:space="0" w:color="auto"/>
      </w:divBdr>
    </w:div>
    <w:div w:id="298726335">
      <w:bodyDiv w:val="1"/>
      <w:marLeft w:val="0"/>
      <w:marRight w:val="0"/>
      <w:marTop w:val="0"/>
      <w:marBottom w:val="0"/>
      <w:divBdr>
        <w:top w:val="none" w:sz="0" w:space="0" w:color="auto"/>
        <w:left w:val="none" w:sz="0" w:space="0" w:color="auto"/>
        <w:bottom w:val="none" w:sz="0" w:space="0" w:color="auto"/>
        <w:right w:val="none" w:sz="0" w:space="0" w:color="auto"/>
      </w:divBdr>
    </w:div>
    <w:div w:id="298726362">
      <w:bodyDiv w:val="1"/>
      <w:marLeft w:val="0"/>
      <w:marRight w:val="0"/>
      <w:marTop w:val="0"/>
      <w:marBottom w:val="0"/>
      <w:divBdr>
        <w:top w:val="none" w:sz="0" w:space="0" w:color="auto"/>
        <w:left w:val="none" w:sz="0" w:space="0" w:color="auto"/>
        <w:bottom w:val="none" w:sz="0" w:space="0" w:color="auto"/>
        <w:right w:val="none" w:sz="0" w:space="0" w:color="auto"/>
      </w:divBdr>
    </w:div>
    <w:div w:id="299268059">
      <w:bodyDiv w:val="1"/>
      <w:marLeft w:val="0"/>
      <w:marRight w:val="0"/>
      <w:marTop w:val="0"/>
      <w:marBottom w:val="0"/>
      <w:divBdr>
        <w:top w:val="none" w:sz="0" w:space="0" w:color="auto"/>
        <w:left w:val="none" w:sz="0" w:space="0" w:color="auto"/>
        <w:bottom w:val="none" w:sz="0" w:space="0" w:color="auto"/>
        <w:right w:val="none" w:sz="0" w:space="0" w:color="auto"/>
      </w:divBdr>
    </w:div>
    <w:div w:id="299502842">
      <w:bodyDiv w:val="1"/>
      <w:marLeft w:val="0"/>
      <w:marRight w:val="0"/>
      <w:marTop w:val="0"/>
      <w:marBottom w:val="0"/>
      <w:divBdr>
        <w:top w:val="none" w:sz="0" w:space="0" w:color="auto"/>
        <w:left w:val="none" w:sz="0" w:space="0" w:color="auto"/>
        <w:bottom w:val="none" w:sz="0" w:space="0" w:color="auto"/>
        <w:right w:val="none" w:sz="0" w:space="0" w:color="auto"/>
      </w:divBdr>
    </w:div>
    <w:div w:id="300039945">
      <w:bodyDiv w:val="1"/>
      <w:marLeft w:val="0"/>
      <w:marRight w:val="0"/>
      <w:marTop w:val="0"/>
      <w:marBottom w:val="0"/>
      <w:divBdr>
        <w:top w:val="none" w:sz="0" w:space="0" w:color="auto"/>
        <w:left w:val="none" w:sz="0" w:space="0" w:color="auto"/>
        <w:bottom w:val="none" w:sz="0" w:space="0" w:color="auto"/>
        <w:right w:val="none" w:sz="0" w:space="0" w:color="auto"/>
      </w:divBdr>
    </w:div>
    <w:div w:id="300112919">
      <w:bodyDiv w:val="1"/>
      <w:marLeft w:val="0"/>
      <w:marRight w:val="0"/>
      <w:marTop w:val="0"/>
      <w:marBottom w:val="0"/>
      <w:divBdr>
        <w:top w:val="none" w:sz="0" w:space="0" w:color="auto"/>
        <w:left w:val="none" w:sz="0" w:space="0" w:color="auto"/>
        <w:bottom w:val="none" w:sz="0" w:space="0" w:color="auto"/>
        <w:right w:val="none" w:sz="0" w:space="0" w:color="auto"/>
      </w:divBdr>
      <w:divsChild>
        <w:div w:id="789587267">
          <w:marLeft w:val="480"/>
          <w:marRight w:val="0"/>
          <w:marTop w:val="0"/>
          <w:marBottom w:val="0"/>
          <w:divBdr>
            <w:top w:val="none" w:sz="0" w:space="0" w:color="auto"/>
            <w:left w:val="none" w:sz="0" w:space="0" w:color="auto"/>
            <w:bottom w:val="none" w:sz="0" w:space="0" w:color="auto"/>
            <w:right w:val="none" w:sz="0" w:space="0" w:color="auto"/>
          </w:divBdr>
        </w:div>
        <w:div w:id="437337901">
          <w:marLeft w:val="480"/>
          <w:marRight w:val="0"/>
          <w:marTop w:val="0"/>
          <w:marBottom w:val="0"/>
          <w:divBdr>
            <w:top w:val="none" w:sz="0" w:space="0" w:color="auto"/>
            <w:left w:val="none" w:sz="0" w:space="0" w:color="auto"/>
            <w:bottom w:val="none" w:sz="0" w:space="0" w:color="auto"/>
            <w:right w:val="none" w:sz="0" w:space="0" w:color="auto"/>
          </w:divBdr>
        </w:div>
        <w:div w:id="1009337272">
          <w:marLeft w:val="480"/>
          <w:marRight w:val="0"/>
          <w:marTop w:val="0"/>
          <w:marBottom w:val="0"/>
          <w:divBdr>
            <w:top w:val="none" w:sz="0" w:space="0" w:color="auto"/>
            <w:left w:val="none" w:sz="0" w:space="0" w:color="auto"/>
            <w:bottom w:val="none" w:sz="0" w:space="0" w:color="auto"/>
            <w:right w:val="none" w:sz="0" w:space="0" w:color="auto"/>
          </w:divBdr>
        </w:div>
        <w:div w:id="332611477">
          <w:marLeft w:val="480"/>
          <w:marRight w:val="0"/>
          <w:marTop w:val="0"/>
          <w:marBottom w:val="0"/>
          <w:divBdr>
            <w:top w:val="none" w:sz="0" w:space="0" w:color="auto"/>
            <w:left w:val="none" w:sz="0" w:space="0" w:color="auto"/>
            <w:bottom w:val="none" w:sz="0" w:space="0" w:color="auto"/>
            <w:right w:val="none" w:sz="0" w:space="0" w:color="auto"/>
          </w:divBdr>
        </w:div>
        <w:div w:id="1519931972">
          <w:marLeft w:val="480"/>
          <w:marRight w:val="0"/>
          <w:marTop w:val="0"/>
          <w:marBottom w:val="0"/>
          <w:divBdr>
            <w:top w:val="none" w:sz="0" w:space="0" w:color="auto"/>
            <w:left w:val="none" w:sz="0" w:space="0" w:color="auto"/>
            <w:bottom w:val="none" w:sz="0" w:space="0" w:color="auto"/>
            <w:right w:val="none" w:sz="0" w:space="0" w:color="auto"/>
          </w:divBdr>
        </w:div>
        <w:div w:id="705832133">
          <w:marLeft w:val="480"/>
          <w:marRight w:val="0"/>
          <w:marTop w:val="0"/>
          <w:marBottom w:val="0"/>
          <w:divBdr>
            <w:top w:val="none" w:sz="0" w:space="0" w:color="auto"/>
            <w:left w:val="none" w:sz="0" w:space="0" w:color="auto"/>
            <w:bottom w:val="none" w:sz="0" w:space="0" w:color="auto"/>
            <w:right w:val="none" w:sz="0" w:space="0" w:color="auto"/>
          </w:divBdr>
        </w:div>
        <w:div w:id="888109850">
          <w:marLeft w:val="480"/>
          <w:marRight w:val="0"/>
          <w:marTop w:val="0"/>
          <w:marBottom w:val="0"/>
          <w:divBdr>
            <w:top w:val="none" w:sz="0" w:space="0" w:color="auto"/>
            <w:left w:val="none" w:sz="0" w:space="0" w:color="auto"/>
            <w:bottom w:val="none" w:sz="0" w:space="0" w:color="auto"/>
            <w:right w:val="none" w:sz="0" w:space="0" w:color="auto"/>
          </w:divBdr>
        </w:div>
        <w:div w:id="1351832683">
          <w:marLeft w:val="480"/>
          <w:marRight w:val="0"/>
          <w:marTop w:val="0"/>
          <w:marBottom w:val="0"/>
          <w:divBdr>
            <w:top w:val="none" w:sz="0" w:space="0" w:color="auto"/>
            <w:left w:val="none" w:sz="0" w:space="0" w:color="auto"/>
            <w:bottom w:val="none" w:sz="0" w:space="0" w:color="auto"/>
            <w:right w:val="none" w:sz="0" w:space="0" w:color="auto"/>
          </w:divBdr>
        </w:div>
        <w:div w:id="738407996">
          <w:marLeft w:val="480"/>
          <w:marRight w:val="0"/>
          <w:marTop w:val="0"/>
          <w:marBottom w:val="0"/>
          <w:divBdr>
            <w:top w:val="none" w:sz="0" w:space="0" w:color="auto"/>
            <w:left w:val="none" w:sz="0" w:space="0" w:color="auto"/>
            <w:bottom w:val="none" w:sz="0" w:space="0" w:color="auto"/>
            <w:right w:val="none" w:sz="0" w:space="0" w:color="auto"/>
          </w:divBdr>
        </w:div>
        <w:div w:id="1169174246">
          <w:marLeft w:val="480"/>
          <w:marRight w:val="0"/>
          <w:marTop w:val="0"/>
          <w:marBottom w:val="0"/>
          <w:divBdr>
            <w:top w:val="none" w:sz="0" w:space="0" w:color="auto"/>
            <w:left w:val="none" w:sz="0" w:space="0" w:color="auto"/>
            <w:bottom w:val="none" w:sz="0" w:space="0" w:color="auto"/>
            <w:right w:val="none" w:sz="0" w:space="0" w:color="auto"/>
          </w:divBdr>
        </w:div>
        <w:div w:id="967780570">
          <w:marLeft w:val="480"/>
          <w:marRight w:val="0"/>
          <w:marTop w:val="0"/>
          <w:marBottom w:val="0"/>
          <w:divBdr>
            <w:top w:val="none" w:sz="0" w:space="0" w:color="auto"/>
            <w:left w:val="none" w:sz="0" w:space="0" w:color="auto"/>
            <w:bottom w:val="none" w:sz="0" w:space="0" w:color="auto"/>
            <w:right w:val="none" w:sz="0" w:space="0" w:color="auto"/>
          </w:divBdr>
        </w:div>
        <w:div w:id="1238781139">
          <w:marLeft w:val="480"/>
          <w:marRight w:val="0"/>
          <w:marTop w:val="0"/>
          <w:marBottom w:val="0"/>
          <w:divBdr>
            <w:top w:val="none" w:sz="0" w:space="0" w:color="auto"/>
            <w:left w:val="none" w:sz="0" w:space="0" w:color="auto"/>
            <w:bottom w:val="none" w:sz="0" w:space="0" w:color="auto"/>
            <w:right w:val="none" w:sz="0" w:space="0" w:color="auto"/>
          </w:divBdr>
        </w:div>
        <w:div w:id="1547453784">
          <w:marLeft w:val="480"/>
          <w:marRight w:val="0"/>
          <w:marTop w:val="0"/>
          <w:marBottom w:val="0"/>
          <w:divBdr>
            <w:top w:val="none" w:sz="0" w:space="0" w:color="auto"/>
            <w:left w:val="none" w:sz="0" w:space="0" w:color="auto"/>
            <w:bottom w:val="none" w:sz="0" w:space="0" w:color="auto"/>
            <w:right w:val="none" w:sz="0" w:space="0" w:color="auto"/>
          </w:divBdr>
        </w:div>
        <w:div w:id="1364865579">
          <w:marLeft w:val="480"/>
          <w:marRight w:val="0"/>
          <w:marTop w:val="0"/>
          <w:marBottom w:val="0"/>
          <w:divBdr>
            <w:top w:val="none" w:sz="0" w:space="0" w:color="auto"/>
            <w:left w:val="none" w:sz="0" w:space="0" w:color="auto"/>
            <w:bottom w:val="none" w:sz="0" w:space="0" w:color="auto"/>
            <w:right w:val="none" w:sz="0" w:space="0" w:color="auto"/>
          </w:divBdr>
        </w:div>
        <w:div w:id="844825173">
          <w:marLeft w:val="480"/>
          <w:marRight w:val="0"/>
          <w:marTop w:val="0"/>
          <w:marBottom w:val="0"/>
          <w:divBdr>
            <w:top w:val="none" w:sz="0" w:space="0" w:color="auto"/>
            <w:left w:val="none" w:sz="0" w:space="0" w:color="auto"/>
            <w:bottom w:val="none" w:sz="0" w:space="0" w:color="auto"/>
            <w:right w:val="none" w:sz="0" w:space="0" w:color="auto"/>
          </w:divBdr>
        </w:div>
        <w:div w:id="1825927043">
          <w:marLeft w:val="480"/>
          <w:marRight w:val="0"/>
          <w:marTop w:val="0"/>
          <w:marBottom w:val="0"/>
          <w:divBdr>
            <w:top w:val="none" w:sz="0" w:space="0" w:color="auto"/>
            <w:left w:val="none" w:sz="0" w:space="0" w:color="auto"/>
            <w:bottom w:val="none" w:sz="0" w:space="0" w:color="auto"/>
            <w:right w:val="none" w:sz="0" w:space="0" w:color="auto"/>
          </w:divBdr>
        </w:div>
        <w:div w:id="575894670">
          <w:marLeft w:val="480"/>
          <w:marRight w:val="0"/>
          <w:marTop w:val="0"/>
          <w:marBottom w:val="0"/>
          <w:divBdr>
            <w:top w:val="none" w:sz="0" w:space="0" w:color="auto"/>
            <w:left w:val="none" w:sz="0" w:space="0" w:color="auto"/>
            <w:bottom w:val="none" w:sz="0" w:space="0" w:color="auto"/>
            <w:right w:val="none" w:sz="0" w:space="0" w:color="auto"/>
          </w:divBdr>
        </w:div>
        <w:div w:id="102921109">
          <w:marLeft w:val="480"/>
          <w:marRight w:val="0"/>
          <w:marTop w:val="0"/>
          <w:marBottom w:val="0"/>
          <w:divBdr>
            <w:top w:val="none" w:sz="0" w:space="0" w:color="auto"/>
            <w:left w:val="none" w:sz="0" w:space="0" w:color="auto"/>
            <w:bottom w:val="none" w:sz="0" w:space="0" w:color="auto"/>
            <w:right w:val="none" w:sz="0" w:space="0" w:color="auto"/>
          </w:divBdr>
        </w:div>
        <w:div w:id="956175551">
          <w:marLeft w:val="480"/>
          <w:marRight w:val="0"/>
          <w:marTop w:val="0"/>
          <w:marBottom w:val="0"/>
          <w:divBdr>
            <w:top w:val="none" w:sz="0" w:space="0" w:color="auto"/>
            <w:left w:val="none" w:sz="0" w:space="0" w:color="auto"/>
            <w:bottom w:val="none" w:sz="0" w:space="0" w:color="auto"/>
            <w:right w:val="none" w:sz="0" w:space="0" w:color="auto"/>
          </w:divBdr>
        </w:div>
        <w:div w:id="1791390100">
          <w:marLeft w:val="480"/>
          <w:marRight w:val="0"/>
          <w:marTop w:val="0"/>
          <w:marBottom w:val="0"/>
          <w:divBdr>
            <w:top w:val="none" w:sz="0" w:space="0" w:color="auto"/>
            <w:left w:val="none" w:sz="0" w:space="0" w:color="auto"/>
            <w:bottom w:val="none" w:sz="0" w:space="0" w:color="auto"/>
            <w:right w:val="none" w:sz="0" w:space="0" w:color="auto"/>
          </w:divBdr>
        </w:div>
        <w:div w:id="1807626427">
          <w:marLeft w:val="480"/>
          <w:marRight w:val="0"/>
          <w:marTop w:val="0"/>
          <w:marBottom w:val="0"/>
          <w:divBdr>
            <w:top w:val="none" w:sz="0" w:space="0" w:color="auto"/>
            <w:left w:val="none" w:sz="0" w:space="0" w:color="auto"/>
            <w:bottom w:val="none" w:sz="0" w:space="0" w:color="auto"/>
            <w:right w:val="none" w:sz="0" w:space="0" w:color="auto"/>
          </w:divBdr>
        </w:div>
        <w:div w:id="13074391">
          <w:marLeft w:val="480"/>
          <w:marRight w:val="0"/>
          <w:marTop w:val="0"/>
          <w:marBottom w:val="0"/>
          <w:divBdr>
            <w:top w:val="none" w:sz="0" w:space="0" w:color="auto"/>
            <w:left w:val="none" w:sz="0" w:space="0" w:color="auto"/>
            <w:bottom w:val="none" w:sz="0" w:space="0" w:color="auto"/>
            <w:right w:val="none" w:sz="0" w:space="0" w:color="auto"/>
          </w:divBdr>
        </w:div>
        <w:div w:id="275866225">
          <w:marLeft w:val="480"/>
          <w:marRight w:val="0"/>
          <w:marTop w:val="0"/>
          <w:marBottom w:val="0"/>
          <w:divBdr>
            <w:top w:val="none" w:sz="0" w:space="0" w:color="auto"/>
            <w:left w:val="none" w:sz="0" w:space="0" w:color="auto"/>
            <w:bottom w:val="none" w:sz="0" w:space="0" w:color="auto"/>
            <w:right w:val="none" w:sz="0" w:space="0" w:color="auto"/>
          </w:divBdr>
        </w:div>
        <w:div w:id="966006431">
          <w:marLeft w:val="480"/>
          <w:marRight w:val="0"/>
          <w:marTop w:val="0"/>
          <w:marBottom w:val="0"/>
          <w:divBdr>
            <w:top w:val="none" w:sz="0" w:space="0" w:color="auto"/>
            <w:left w:val="none" w:sz="0" w:space="0" w:color="auto"/>
            <w:bottom w:val="none" w:sz="0" w:space="0" w:color="auto"/>
            <w:right w:val="none" w:sz="0" w:space="0" w:color="auto"/>
          </w:divBdr>
        </w:div>
        <w:div w:id="1567910892">
          <w:marLeft w:val="480"/>
          <w:marRight w:val="0"/>
          <w:marTop w:val="0"/>
          <w:marBottom w:val="0"/>
          <w:divBdr>
            <w:top w:val="none" w:sz="0" w:space="0" w:color="auto"/>
            <w:left w:val="none" w:sz="0" w:space="0" w:color="auto"/>
            <w:bottom w:val="none" w:sz="0" w:space="0" w:color="auto"/>
            <w:right w:val="none" w:sz="0" w:space="0" w:color="auto"/>
          </w:divBdr>
        </w:div>
        <w:div w:id="1410924614">
          <w:marLeft w:val="480"/>
          <w:marRight w:val="0"/>
          <w:marTop w:val="0"/>
          <w:marBottom w:val="0"/>
          <w:divBdr>
            <w:top w:val="none" w:sz="0" w:space="0" w:color="auto"/>
            <w:left w:val="none" w:sz="0" w:space="0" w:color="auto"/>
            <w:bottom w:val="none" w:sz="0" w:space="0" w:color="auto"/>
            <w:right w:val="none" w:sz="0" w:space="0" w:color="auto"/>
          </w:divBdr>
        </w:div>
        <w:div w:id="115606871">
          <w:marLeft w:val="480"/>
          <w:marRight w:val="0"/>
          <w:marTop w:val="0"/>
          <w:marBottom w:val="0"/>
          <w:divBdr>
            <w:top w:val="none" w:sz="0" w:space="0" w:color="auto"/>
            <w:left w:val="none" w:sz="0" w:space="0" w:color="auto"/>
            <w:bottom w:val="none" w:sz="0" w:space="0" w:color="auto"/>
            <w:right w:val="none" w:sz="0" w:space="0" w:color="auto"/>
          </w:divBdr>
        </w:div>
        <w:div w:id="1883251716">
          <w:marLeft w:val="480"/>
          <w:marRight w:val="0"/>
          <w:marTop w:val="0"/>
          <w:marBottom w:val="0"/>
          <w:divBdr>
            <w:top w:val="none" w:sz="0" w:space="0" w:color="auto"/>
            <w:left w:val="none" w:sz="0" w:space="0" w:color="auto"/>
            <w:bottom w:val="none" w:sz="0" w:space="0" w:color="auto"/>
            <w:right w:val="none" w:sz="0" w:space="0" w:color="auto"/>
          </w:divBdr>
        </w:div>
        <w:div w:id="1022975852">
          <w:marLeft w:val="480"/>
          <w:marRight w:val="0"/>
          <w:marTop w:val="0"/>
          <w:marBottom w:val="0"/>
          <w:divBdr>
            <w:top w:val="none" w:sz="0" w:space="0" w:color="auto"/>
            <w:left w:val="none" w:sz="0" w:space="0" w:color="auto"/>
            <w:bottom w:val="none" w:sz="0" w:space="0" w:color="auto"/>
            <w:right w:val="none" w:sz="0" w:space="0" w:color="auto"/>
          </w:divBdr>
        </w:div>
        <w:div w:id="1589542021">
          <w:marLeft w:val="480"/>
          <w:marRight w:val="0"/>
          <w:marTop w:val="0"/>
          <w:marBottom w:val="0"/>
          <w:divBdr>
            <w:top w:val="none" w:sz="0" w:space="0" w:color="auto"/>
            <w:left w:val="none" w:sz="0" w:space="0" w:color="auto"/>
            <w:bottom w:val="none" w:sz="0" w:space="0" w:color="auto"/>
            <w:right w:val="none" w:sz="0" w:space="0" w:color="auto"/>
          </w:divBdr>
        </w:div>
        <w:div w:id="616136681">
          <w:marLeft w:val="480"/>
          <w:marRight w:val="0"/>
          <w:marTop w:val="0"/>
          <w:marBottom w:val="0"/>
          <w:divBdr>
            <w:top w:val="none" w:sz="0" w:space="0" w:color="auto"/>
            <w:left w:val="none" w:sz="0" w:space="0" w:color="auto"/>
            <w:bottom w:val="none" w:sz="0" w:space="0" w:color="auto"/>
            <w:right w:val="none" w:sz="0" w:space="0" w:color="auto"/>
          </w:divBdr>
        </w:div>
        <w:div w:id="1108354023">
          <w:marLeft w:val="480"/>
          <w:marRight w:val="0"/>
          <w:marTop w:val="0"/>
          <w:marBottom w:val="0"/>
          <w:divBdr>
            <w:top w:val="none" w:sz="0" w:space="0" w:color="auto"/>
            <w:left w:val="none" w:sz="0" w:space="0" w:color="auto"/>
            <w:bottom w:val="none" w:sz="0" w:space="0" w:color="auto"/>
            <w:right w:val="none" w:sz="0" w:space="0" w:color="auto"/>
          </w:divBdr>
        </w:div>
        <w:div w:id="2057310329">
          <w:marLeft w:val="480"/>
          <w:marRight w:val="0"/>
          <w:marTop w:val="0"/>
          <w:marBottom w:val="0"/>
          <w:divBdr>
            <w:top w:val="none" w:sz="0" w:space="0" w:color="auto"/>
            <w:left w:val="none" w:sz="0" w:space="0" w:color="auto"/>
            <w:bottom w:val="none" w:sz="0" w:space="0" w:color="auto"/>
            <w:right w:val="none" w:sz="0" w:space="0" w:color="auto"/>
          </w:divBdr>
        </w:div>
        <w:div w:id="292054330">
          <w:marLeft w:val="480"/>
          <w:marRight w:val="0"/>
          <w:marTop w:val="0"/>
          <w:marBottom w:val="0"/>
          <w:divBdr>
            <w:top w:val="none" w:sz="0" w:space="0" w:color="auto"/>
            <w:left w:val="none" w:sz="0" w:space="0" w:color="auto"/>
            <w:bottom w:val="none" w:sz="0" w:space="0" w:color="auto"/>
            <w:right w:val="none" w:sz="0" w:space="0" w:color="auto"/>
          </w:divBdr>
        </w:div>
        <w:div w:id="150802249">
          <w:marLeft w:val="480"/>
          <w:marRight w:val="0"/>
          <w:marTop w:val="0"/>
          <w:marBottom w:val="0"/>
          <w:divBdr>
            <w:top w:val="none" w:sz="0" w:space="0" w:color="auto"/>
            <w:left w:val="none" w:sz="0" w:space="0" w:color="auto"/>
            <w:bottom w:val="none" w:sz="0" w:space="0" w:color="auto"/>
            <w:right w:val="none" w:sz="0" w:space="0" w:color="auto"/>
          </w:divBdr>
        </w:div>
        <w:div w:id="1959218946">
          <w:marLeft w:val="480"/>
          <w:marRight w:val="0"/>
          <w:marTop w:val="0"/>
          <w:marBottom w:val="0"/>
          <w:divBdr>
            <w:top w:val="none" w:sz="0" w:space="0" w:color="auto"/>
            <w:left w:val="none" w:sz="0" w:space="0" w:color="auto"/>
            <w:bottom w:val="none" w:sz="0" w:space="0" w:color="auto"/>
            <w:right w:val="none" w:sz="0" w:space="0" w:color="auto"/>
          </w:divBdr>
        </w:div>
        <w:div w:id="390543822">
          <w:marLeft w:val="480"/>
          <w:marRight w:val="0"/>
          <w:marTop w:val="0"/>
          <w:marBottom w:val="0"/>
          <w:divBdr>
            <w:top w:val="none" w:sz="0" w:space="0" w:color="auto"/>
            <w:left w:val="none" w:sz="0" w:space="0" w:color="auto"/>
            <w:bottom w:val="none" w:sz="0" w:space="0" w:color="auto"/>
            <w:right w:val="none" w:sz="0" w:space="0" w:color="auto"/>
          </w:divBdr>
        </w:div>
        <w:div w:id="1054741191">
          <w:marLeft w:val="480"/>
          <w:marRight w:val="0"/>
          <w:marTop w:val="0"/>
          <w:marBottom w:val="0"/>
          <w:divBdr>
            <w:top w:val="none" w:sz="0" w:space="0" w:color="auto"/>
            <w:left w:val="none" w:sz="0" w:space="0" w:color="auto"/>
            <w:bottom w:val="none" w:sz="0" w:space="0" w:color="auto"/>
            <w:right w:val="none" w:sz="0" w:space="0" w:color="auto"/>
          </w:divBdr>
        </w:div>
        <w:div w:id="2026594174">
          <w:marLeft w:val="480"/>
          <w:marRight w:val="0"/>
          <w:marTop w:val="0"/>
          <w:marBottom w:val="0"/>
          <w:divBdr>
            <w:top w:val="none" w:sz="0" w:space="0" w:color="auto"/>
            <w:left w:val="none" w:sz="0" w:space="0" w:color="auto"/>
            <w:bottom w:val="none" w:sz="0" w:space="0" w:color="auto"/>
            <w:right w:val="none" w:sz="0" w:space="0" w:color="auto"/>
          </w:divBdr>
        </w:div>
        <w:div w:id="388263546">
          <w:marLeft w:val="480"/>
          <w:marRight w:val="0"/>
          <w:marTop w:val="0"/>
          <w:marBottom w:val="0"/>
          <w:divBdr>
            <w:top w:val="none" w:sz="0" w:space="0" w:color="auto"/>
            <w:left w:val="none" w:sz="0" w:space="0" w:color="auto"/>
            <w:bottom w:val="none" w:sz="0" w:space="0" w:color="auto"/>
            <w:right w:val="none" w:sz="0" w:space="0" w:color="auto"/>
          </w:divBdr>
        </w:div>
        <w:div w:id="1677221608">
          <w:marLeft w:val="480"/>
          <w:marRight w:val="0"/>
          <w:marTop w:val="0"/>
          <w:marBottom w:val="0"/>
          <w:divBdr>
            <w:top w:val="none" w:sz="0" w:space="0" w:color="auto"/>
            <w:left w:val="none" w:sz="0" w:space="0" w:color="auto"/>
            <w:bottom w:val="none" w:sz="0" w:space="0" w:color="auto"/>
            <w:right w:val="none" w:sz="0" w:space="0" w:color="auto"/>
          </w:divBdr>
        </w:div>
        <w:div w:id="201333439">
          <w:marLeft w:val="480"/>
          <w:marRight w:val="0"/>
          <w:marTop w:val="0"/>
          <w:marBottom w:val="0"/>
          <w:divBdr>
            <w:top w:val="none" w:sz="0" w:space="0" w:color="auto"/>
            <w:left w:val="none" w:sz="0" w:space="0" w:color="auto"/>
            <w:bottom w:val="none" w:sz="0" w:space="0" w:color="auto"/>
            <w:right w:val="none" w:sz="0" w:space="0" w:color="auto"/>
          </w:divBdr>
        </w:div>
        <w:div w:id="493187748">
          <w:marLeft w:val="480"/>
          <w:marRight w:val="0"/>
          <w:marTop w:val="0"/>
          <w:marBottom w:val="0"/>
          <w:divBdr>
            <w:top w:val="none" w:sz="0" w:space="0" w:color="auto"/>
            <w:left w:val="none" w:sz="0" w:space="0" w:color="auto"/>
            <w:bottom w:val="none" w:sz="0" w:space="0" w:color="auto"/>
            <w:right w:val="none" w:sz="0" w:space="0" w:color="auto"/>
          </w:divBdr>
        </w:div>
        <w:div w:id="458763624">
          <w:marLeft w:val="480"/>
          <w:marRight w:val="0"/>
          <w:marTop w:val="0"/>
          <w:marBottom w:val="0"/>
          <w:divBdr>
            <w:top w:val="none" w:sz="0" w:space="0" w:color="auto"/>
            <w:left w:val="none" w:sz="0" w:space="0" w:color="auto"/>
            <w:bottom w:val="none" w:sz="0" w:space="0" w:color="auto"/>
            <w:right w:val="none" w:sz="0" w:space="0" w:color="auto"/>
          </w:divBdr>
        </w:div>
        <w:div w:id="2022050787">
          <w:marLeft w:val="480"/>
          <w:marRight w:val="0"/>
          <w:marTop w:val="0"/>
          <w:marBottom w:val="0"/>
          <w:divBdr>
            <w:top w:val="none" w:sz="0" w:space="0" w:color="auto"/>
            <w:left w:val="none" w:sz="0" w:space="0" w:color="auto"/>
            <w:bottom w:val="none" w:sz="0" w:space="0" w:color="auto"/>
            <w:right w:val="none" w:sz="0" w:space="0" w:color="auto"/>
          </w:divBdr>
        </w:div>
        <w:div w:id="226690908">
          <w:marLeft w:val="480"/>
          <w:marRight w:val="0"/>
          <w:marTop w:val="0"/>
          <w:marBottom w:val="0"/>
          <w:divBdr>
            <w:top w:val="none" w:sz="0" w:space="0" w:color="auto"/>
            <w:left w:val="none" w:sz="0" w:space="0" w:color="auto"/>
            <w:bottom w:val="none" w:sz="0" w:space="0" w:color="auto"/>
            <w:right w:val="none" w:sz="0" w:space="0" w:color="auto"/>
          </w:divBdr>
        </w:div>
        <w:div w:id="1756436108">
          <w:marLeft w:val="480"/>
          <w:marRight w:val="0"/>
          <w:marTop w:val="0"/>
          <w:marBottom w:val="0"/>
          <w:divBdr>
            <w:top w:val="none" w:sz="0" w:space="0" w:color="auto"/>
            <w:left w:val="none" w:sz="0" w:space="0" w:color="auto"/>
            <w:bottom w:val="none" w:sz="0" w:space="0" w:color="auto"/>
            <w:right w:val="none" w:sz="0" w:space="0" w:color="auto"/>
          </w:divBdr>
        </w:div>
        <w:div w:id="2100127887">
          <w:marLeft w:val="480"/>
          <w:marRight w:val="0"/>
          <w:marTop w:val="0"/>
          <w:marBottom w:val="0"/>
          <w:divBdr>
            <w:top w:val="none" w:sz="0" w:space="0" w:color="auto"/>
            <w:left w:val="none" w:sz="0" w:space="0" w:color="auto"/>
            <w:bottom w:val="none" w:sz="0" w:space="0" w:color="auto"/>
            <w:right w:val="none" w:sz="0" w:space="0" w:color="auto"/>
          </w:divBdr>
        </w:div>
        <w:div w:id="1641230227">
          <w:marLeft w:val="480"/>
          <w:marRight w:val="0"/>
          <w:marTop w:val="0"/>
          <w:marBottom w:val="0"/>
          <w:divBdr>
            <w:top w:val="none" w:sz="0" w:space="0" w:color="auto"/>
            <w:left w:val="none" w:sz="0" w:space="0" w:color="auto"/>
            <w:bottom w:val="none" w:sz="0" w:space="0" w:color="auto"/>
            <w:right w:val="none" w:sz="0" w:space="0" w:color="auto"/>
          </w:divBdr>
        </w:div>
        <w:div w:id="1020549070">
          <w:marLeft w:val="480"/>
          <w:marRight w:val="0"/>
          <w:marTop w:val="0"/>
          <w:marBottom w:val="0"/>
          <w:divBdr>
            <w:top w:val="none" w:sz="0" w:space="0" w:color="auto"/>
            <w:left w:val="none" w:sz="0" w:space="0" w:color="auto"/>
            <w:bottom w:val="none" w:sz="0" w:space="0" w:color="auto"/>
            <w:right w:val="none" w:sz="0" w:space="0" w:color="auto"/>
          </w:divBdr>
        </w:div>
        <w:div w:id="167599481">
          <w:marLeft w:val="480"/>
          <w:marRight w:val="0"/>
          <w:marTop w:val="0"/>
          <w:marBottom w:val="0"/>
          <w:divBdr>
            <w:top w:val="none" w:sz="0" w:space="0" w:color="auto"/>
            <w:left w:val="none" w:sz="0" w:space="0" w:color="auto"/>
            <w:bottom w:val="none" w:sz="0" w:space="0" w:color="auto"/>
            <w:right w:val="none" w:sz="0" w:space="0" w:color="auto"/>
          </w:divBdr>
        </w:div>
        <w:div w:id="2095011634">
          <w:marLeft w:val="480"/>
          <w:marRight w:val="0"/>
          <w:marTop w:val="0"/>
          <w:marBottom w:val="0"/>
          <w:divBdr>
            <w:top w:val="none" w:sz="0" w:space="0" w:color="auto"/>
            <w:left w:val="none" w:sz="0" w:space="0" w:color="auto"/>
            <w:bottom w:val="none" w:sz="0" w:space="0" w:color="auto"/>
            <w:right w:val="none" w:sz="0" w:space="0" w:color="auto"/>
          </w:divBdr>
        </w:div>
        <w:div w:id="783040681">
          <w:marLeft w:val="480"/>
          <w:marRight w:val="0"/>
          <w:marTop w:val="0"/>
          <w:marBottom w:val="0"/>
          <w:divBdr>
            <w:top w:val="none" w:sz="0" w:space="0" w:color="auto"/>
            <w:left w:val="none" w:sz="0" w:space="0" w:color="auto"/>
            <w:bottom w:val="none" w:sz="0" w:space="0" w:color="auto"/>
            <w:right w:val="none" w:sz="0" w:space="0" w:color="auto"/>
          </w:divBdr>
        </w:div>
        <w:div w:id="747000791">
          <w:marLeft w:val="480"/>
          <w:marRight w:val="0"/>
          <w:marTop w:val="0"/>
          <w:marBottom w:val="0"/>
          <w:divBdr>
            <w:top w:val="none" w:sz="0" w:space="0" w:color="auto"/>
            <w:left w:val="none" w:sz="0" w:space="0" w:color="auto"/>
            <w:bottom w:val="none" w:sz="0" w:space="0" w:color="auto"/>
            <w:right w:val="none" w:sz="0" w:space="0" w:color="auto"/>
          </w:divBdr>
        </w:div>
        <w:div w:id="1887250713">
          <w:marLeft w:val="480"/>
          <w:marRight w:val="0"/>
          <w:marTop w:val="0"/>
          <w:marBottom w:val="0"/>
          <w:divBdr>
            <w:top w:val="none" w:sz="0" w:space="0" w:color="auto"/>
            <w:left w:val="none" w:sz="0" w:space="0" w:color="auto"/>
            <w:bottom w:val="none" w:sz="0" w:space="0" w:color="auto"/>
            <w:right w:val="none" w:sz="0" w:space="0" w:color="auto"/>
          </w:divBdr>
        </w:div>
        <w:div w:id="668555687">
          <w:marLeft w:val="480"/>
          <w:marRight w:val="0"/>
          <w:marTop w:val="0"/>
          <w:marBottom w:val="0"/>
          <w:divBdr>
            <w:top w:val="none" w:sz="0" w:space="0" w:color="auto"/>
            <w:left w:val="none" w:sz="0" w:space="0" w:color="auto"/>
            <w:bottom w:val="none" w:sz="0" w:space="0" w:color="auto"/>
            <w:right w:val="none" w:sz="0" w:space="0" w:color="auto"/>
          </w:divBdr>
        </w:div>
        <w:div w:id="1899322454">
          <w:marLeft w:val="480"/>
          <w:marRight w:val="0"/>
          <w:marTop w:val="0"/>
          <w:marBottom w:val="0"/>
          <w:divBdr>
            <w:top w:val="none" w:sz="0" w:space="0" w:color="auto"/>
            <w:left w:val="none" w:sz="0" w:space="0" w:color="auto"/>
            <w:bottom w:val="none" w:sz="0" w:space="0" w:color="auto"/>
            <w:right w:val="none" w:sz="0" w:space="0" w:color="auto"/>
          </w:divBdr>
        </w:div>
        <w:div w:id="1768113154">
          <w:marLeft w:val="480"/>
          <w:marRight w:val="0"/>
          <w:marTop w:val="0"/>
          <w:marBottom w:val="0"/>
          <w:divBdr>
            <w:top w:val="none" w:sz="0" w:space="0" w:color="auto"/>
            <w:left w:val="none" w:sz="0" w:space="0" w:color="auto"/>
            <w:bottom w:val="none" w:sz="0" w:space="0" w:color="auto"/>
            <w:right w:val="none" w:sz="0" w:space="0" w:color="auto"/>
          </w:divBdr>
        </w:div>
        <w:div w:id="288781943">
          <w:marLeft w:val="480"/>
          <w:marRight w:val="0"/>
          <w:marTop w:val="0"/>
          <w:marBottom w:val="0"/>
          <w:divBdr>
            <w:top w:val="none" w:sz="0" w:space="0" w:color="auto"/>
            <w:left w:val="none" w:sz="0" w:space="0" w:color="auto"/>
            <w:bottom w:val="none" w:sz="0" w:space="0" w:color="auto"/>
            <w:right w:val="none" w:sz="0" w:space="0" w:color="auto"/>
          </w:divBdr>
        </w:div>
        <w:div w:id="1895386153">
          <w:marLeft w:val="480"/>
          <w:marRight w:val="0"/>
          <w:marTop w:val="0"/>
          <w:marBottom w:val="0"/>
          <w:divBdr>
            <w:top w:val="none" w:sz="0" w:space="0" w:color="auto"/>
            <w:left w:val="none" w:sz="0" w:space="0" w:color="auto"/>
            <w:bottom w:val="none" w:sz="0" w:space="0" w:color="auto"/>
            <w:right w:val="none" w:sz="0" w:space="0" w:color="auto"/>
          </w:divBdr>
        </w:div>
        <w:div w:id="1613241391">
          <w:marLeft w:val="480"/>
          <w:marRight w:val="0"/>
          <w:marTop w:val="0"/>
          <w:marBottom w:val="0"/>
          <w:divBdr>
            <w:top w:val="none" w:sz="0" w:space="0" w:color="auto"/>
            <w:left w:val="none" w:sz="0" w:space="0" w:color="auto"/>
            <w:bottom w:val="none" w:sz="0" w:space="0" w:color="auto"/>
            <w:right w:val="none" w:sz="0" w:space="0" w:color="auto"/>
          </w:divBdr>
        </w:div>
        <w:div w:id="1173881589">
          <w:marLeft w:val="480"/>
          <w:marRight w:val="0"/>
          <w:marTop w:val="0"/>
          <w:marBottom w:val="0"/>
          <w:divBdr>
            <w:top w:val="none" w:sz="0" w:space="0" w:color="auto"/>
            <w:left w:val="none" w:sz="0" w:space="0" w:color="auto"/>
            <w:bottom w:val="none" w:sz="0" w:space="0" w:color="auto"/>
            <w:right w:val="none" w:sz="0" w:space="0" w:color="auto"/>
          </w:divBdr>
        </w:div>
        <w:div w:id="134108442">
          <w:marLeft w:val="480"/>
          <w:marRight w:val="0"/>
          <w:marTop w:val="0"/>
          <w:marBottom w:val="0"/>
          <w:divBdr>
            <w:top w:val="none" w:sz="0" w:space="0" w:color="auto"/>
            <w:left w:val="none" w:sz="0" w:space="0" w:color="auto"/>
            <w:bottom w:val="none" w:sz="0" w:space="0" w:color="auto"/>
            <w:right w:val="none" w:sz="0" w:space="0" w:color="auto"/>
          </w:divBdr>
        </w:div>
        <w:div w:id="1644265314">
          <w:marLeft w:val="480"/>
          <w:marRight w:val="0"/>
          <w:marTop w:val="0"/>
          <w:marBottom w:val="0"/>
          <w:divBdr>
            <w:top w:val="none" w:sz="0" w:space="0" w:color="auto"/>
            <w:left w:val="none" w:sz="0" w:space="0" w:color="auto"/>
            <w:bottom w:val="none" w:sz="0" w:space="0" w:color="auto"/>
            <w:right w:val="none" w:sz="0" w:space="0" w:color="auto"/>
          </w:divBdr>
        </w:div>
        <w:div w:id="2084569367">
          <w:marLeft w:val="480"/>
          <w:marRight w:val="0"/>
          <w:marTop w:val="0"/>
          <w:marBottom w:val="0"/>
          <w:divBdr>
            <w:top w:val="none" w:sz="0" w:space="0" w:color="auto"/>
            <w:left w:val="none" w:sz="0" w:space="0" w:color="auto"/>
            <w:bottom w:val="none" w:sz="0" w:space="0" w:color="auto"/>
            <w:right w:val="none" w:sz="0" w:space="0" w:color="auto"/>
          </w:divBdr>
        </w:div>
        <w:div w:id="1745564984">
          <w:marLeft w:val="480"/>
          <w:marRight w:val="0"/>
          <w:marTop w:val="0"/>
          <w:marBottom w:val="0"/>
          <w:divBdr>
            <w:top w:val="none" w:sz="0" w:space="0" w:color="auto"/>
            <w:left w:val="none" w:sz="0" w:space="0" w:color="auto"/>
            <w:bottom w:val="none" w:sz="0" w:space="0" w:color="auto"/>
            <w:right w:val="none" w:sz="0" w:space="0" w:color="auto"/>
          </w:divBdr>
        </w:div>
        <w:div w:id="985549757">
          <w:marLeft w:val="480"/>
          <w:marRight w:val="0"/>
          <w:marTop w:val="0"/>
          <w:marBottom w:val="0"/>
          <w:divBdr>
            <w:top w:val="none" w:sz="0" w:space="0" w:color="auto"/>
            <w:left w:val="none" w:sz="0" w:space="0" w:color="auto"/>
            <w:bottom w:val="none" w:sz="0" w:space="0" w:color="auto"/>
            <w:right w:val="none" w:sz="0" w:space="0" w:color="auto"/>
          </w:divBdr>
        </w:div>
        <w:div w:id="787746894">
          <w:marLeft w:val="480"/>
          <w:marRight w:val="0"/>
          <w:marTop w:val="0"/>
          <w:marBottom w:val="0"/>
          <w:divBdr>
            <w:top w:val="none" w:sz="0" w:space="0" w:color="auto"/>
            <w:left w:val="none" w:sz="0" w:space="0" w:color="auto"/>
            <w:bottom w:val="none" w:sz="0" w:space="0" w:color="auto"/>
            <w:right w:val="none" w:sz="0" w:space="0" w:color="auto"/>
          </w:divBdr>
        </w:div>
        <w:div w:id="2072383094">
          <w:marLeft w:val="480"/>
          <w:marRight w:val="0"/>
          <w:marTop w:val="0"/>
          <w:marBottom w:val="0"/>
          <w:divBdr>
            <w:top w:val="none" w:sz="0" w:space="0" w:color="auto"/>
            <w:left w:val="none" w:sz="0" w:space="0" w:color="auto"/>
            <w:bottom w:val="none" w:sz="0" w:space="0" w:color="auto"/>
            <w:right w:val="none" w:sz="0" w:space="0" w:color="auto"/>
          </w:divBdr>
        </w:div>
        <w:div w:id="1309507528">
          <w:marLeft w:val="480"/>
          <w:marRight w:val="0"/>
          <w:marTop w:val="0"/>
          <w:marBottom w:val="0"/>
          <w:divBdr>
            <w:top w:val="none" w:sz="0" w:space="0" w:color="auto"/>
            <w:left w:val="none" w:sz="0" w:space="0" w:color="auto"/>
            <w:bottom w:val="none" w:sz="0" w:space="0" w:color="auto"/>
            <w:right w:val="none" w:sz="0" w:space="0" w:color="auto"/>
          </w:divBdr>
        </w:div>
        <w:div w:id="1436053952">
          <w:marLeft w:val="480"/>
          <w:marRight w:val="0"/>
          <w:marTop w:val="0"/>
          <w:marBottom w:val="0"/>
          <w:divBdr>
            <w:top w:val="none" w:sz="0" w:space="0" w:color="auto"/>
            <w:left w:val="none" w:sz="0" w:space="0" w:color="auto"/>
            <w:bottom w:val="none" w:sz="0" w:space="0" w:color="auto"/>
            <w:right w:val="none" w:sz="0" w:space="0" w:color="auto"/>
          </w:divBdr>
        </w:div>
        <w:div w:id="65929941">
          <w:marLeft w:val="480"/>
          <w:marRight w:val="0"/>
          <w:marTop w:val="0"/>
          <w:marBottom w:val="0"/>
          <w:divBdr>
            <w:top w:val="none" w:sz="0" w:space="0" w:color="auto"/>
            <w:left w:val="none" w:sz="0" w:space="0" w:color="auto"/>
            <w:bottom w:val="none" w:sz="0" w:space="0" w:color="auto"/>
            <w:right w:val="none" w:sz="0" w:space="0" w:color="auto"/>
          </w:divBdr>
        </w:div>
        <w:div w:id="920257064">
          <w:marLeft w:val="480"/>
          <w:marRight w:val="0"/>
          <w:marTop w:val="0"/>
          <w:marBottom w:val="0"/>
          <w:divBdr>
            <w:top w:val="none" w:sz="0" w:space="0" w:color="auto"/>
            <w:left w:val="none" w:sz="0" w:space="0" w:color="auto"/>
            <w:bottom w:val="none" w:sz="0" w:space="0" w:color="auto"/>
            <w:right w:val="none" w:sz="0" w:space="0" w:color="auto"/>
          </w:divBdr>
        </w:div>
        <w:div w:id="1262445354">
          <w:marLeft w:val="480"/>
          <w:marRight w:val="0"/>
          <w:marTop w:val="0"/>
          <w:marBottom w:val="0"/>
          <w:divBdr>
            <w:top w:val="none" w:sz="0" w:space="0" w:color="auto"/>
            <w:left w:val="none" w:sz="0" w:space="0" w:color="auto"/>
            <w:bottom w:val="none" w:sz="0" w:space="0" w:color="auto"/>
            <w:right w:val="none" w:sz="0" w:space="0" w:color="auto"/>
          </w:divBdr>
        </w:div>
        <w:div w:id="1917323565">
          <w:marLeft w:val="480"/>
          <w:marRight w:val="0"/>
          <w:marTop w:val="0"/>
          <w:marBottom w:val="0"/>
          <w:divBdr>
            <w:top w:val="none" w:sz="0" w:space="0" w:color="auto"/>
            <w:left w:val="none" w:sz="0" w:space="0" w:color="auto"/>
            <w:bottom w:val="none" w:sz="0" w:space="0" w:color="auto"/>
            <w:right w:val="none" w:sz="0" w:space="0" w:color="auto"/>
          </w:divBdr>
        </w:div>
        <w:div w:id="34428388">
          <w:marLeft w:val="480"/>
          <w:marRight w:val="0"/>
          <w:marTop w:val="0"/>
          <w:marBottom w:val="0"/>
          <w:divBdr>
            <w:top w:val="none" w:sz="0" w:space="0" w:color="auto"/>
            <w:left w:val="none" w:sz="0" w:space="0" w:color="auto"/>
            <w:bottom w:val="none" w:sz="0" w:space="0" w:color="auto"/>
            <w:right w:val="none" w:sz="0" w:space="0" w:color="auto"/>
          </w:divBdr>
        </w:div>
        <w:div w:id="829712265">
          <w:marLeft w:val="480"/>
          <w:marRight w:val="0"/>
          <w:marTop w:val="0"/>
          <w:marBottom w:val="0"/>
          <w:divBdr>
            <w:top w:val="none" w:sz="0" w:space="0" w:color="auto"/>
            <w:left w:val="none" w:sz="0" w:space="0" w:color="auto"/>
            <w:bottom w:val="none" w:sz="0" w:space="0" w:color="auto"/>
            <w:right w:val="none" w:sz="0" w:space="0" w:color="auto"/>
          </w:divBdr>
        </w:div>
        <w:div w:id="626470334">
          <w:marLeft w:val="480"/>
          <w:marRight w:val="0"/>
          <w:marTop w:val="0"/>
          <w:marBottom w:val="0"/>
          <w:divBdr>
            <w:top w:val="none" w:sz="0" w:space="0" w:color="auto"/>
            <w:left w:val="none" w:sz="0" w:space="0" w:color="auto"/>
            <w:bottom w:val="none" w:sz="0" w:space="0" w:color="auto"/>
            <w:right w:val="none" w:sz="0" w:space="0" w:color="auto"/>
          </w:divBdr>
        </w:div>
        <w:div w:id="1628121808">
          <w:marLeft w:val="480"/>
          <w:marRight w:val="0"/>
          <w:marTop w:val="0"/>
          <w:marBottom w:val="0"/>
          <w:divBdr>
            <w:top w:val="none" w:sz="0" w:space="0" w:color="auto"/>
            <w:left w:val="none" w:sz="0" w:space="0" w:color="auto"/>
            <w:bottom w:val="none" w:sz="0" w:space="0" w:color="auto"/>
            <w:right w:val="none" w:sz="0" w:space="0" w:color="auto"/>
          </w:divBdr>
        </w:div>
        <w:div w:id="8990488">
          <w:marLeft w:val="480"/>
          <w:marRight w:val="0"/>
          <w:marTop w:val="0"/>
          <w:marBottom w:val="0"/>
          <w:divBdr>
            <w:top w:val="none" w:sz="0" w:space="0" w:color="auto"/>
            <w:left w:val="none" w:sz="0" w:space="0" w:color="auto"/>
            <w:bottom w:val="none" w:sz="0" w:space="0" w:color="auto"/>
            <w:right w:val="none" w:sz="0" w:space="0" w:color="auto"/>
          </w:divBdr>
        </w:div>
        <w:div w:id="1376465534">
          <w:marLeft w:val="480"/>
          <w:marRight w:val="0"/>
          <w:marTop w:val="0"/>
          <w:marBottom w:val="0"/>
          <w:divBdr>
            <w:top w:val="none" w:sz="0" w:space="0" w:color="auto"/>
            <w:left w:val="none" w:sz="0" w:space="0" w:color="auto"/>
            <w:bottom w:val="none" w:sz="0" w:space="0" w:color="auto"/>
            <w:right w:val="none" w:sz="0" w:space="0" w:color="auto"/>
          </w:divBdr>
        </w:div>
        <w:div w:id="835150809">
          <w:marLeft w:val="480"/>
          <w:marRight w:val="0"/>
          <w:marTop w:val="0"/>
          <w:marBottom w:val="0"/>
          <w:divBdr>
            <w:top w:val="none" w:sz="0" w:space="0" w:color="auto"/>
            <w:left w:val="none" w:sz="0" w:space="0" w:color="auto"/>
            <w:bottom w:val="none" w:sz="0" w:space="0" w:color="auto"/>
            <w:right w:val="none" w:sz="0" w:space="0" w:color="auto"/>
          </w:divBdr>
        </w:div>
        <w:div w:id="338629066">
          <w:marLeft w:val="480"/>
          <w:marRight w:val="0"/>
          <w:marTop w:val="0"/>
          <w:marBottom w:val="0"/>
          <w:divBdr>
            <w:top w:val="none" w:sz="0" w:space="0" w:color="auto"/>
            <w:left w:val="none" w:sz="0" w:space="0" w:color="auto"/>
            <w:bottom w:val="none" w:sz="0" w:space="0" w:color="auto"/>
            <w:right w:val="none" w:sz="0" w:space="0" w:color="auto"/>
          </w:divBdr>
        </w:div>
      </w:divsChild>
    </w:div>
    <w:div w:id="300186445">
      <w:bodyDiv w:val="1"/>
      <w:marLeft w:val="0"/>
      <w:marRight w:val="0"/>
      <w:marTop w:val="0"/>
      <w:marBottom w:val="0"/>
      <w:divBdr>
        <w:top w:val="none" w:sz="0" w:space="0" w:color="auto"/>
        <w:left w:val="none" w:sz="0" w:space="0" w:color="auto"/>
        <w:bottom w:val="none" w:sz="0" w:space="0" w:color="auto"/>
        <w:right w:val="none" w:sz="0" w:space="0" w:color="auto"/>
      </w:divBdr>
    </w:div>
    <w:div w:id="300773860">
      <w:bodyDiv w:val="1"/>
      <w:marLeft w:val="0"/>
      <w:marRight w:val="0"/>
      <w:marTop w:val="0"/>
      <w:marBottom w:val="0"/>
      <w:divBdr>
        <w:top w:val="none" w:sz="0" w:space="0" w:color="auto"/>
        <w:left w:val="none" w:sz="0" w:space="0" w:color="auto"/>
        <w:bottom w:val="none" w:sz="0" w:space="0" w:color="auto"/>
        <w:right w:val="none" w:sz="0" w:space="0" w:color="auto"/>
      </w:divBdr>
    </w:div>
    <w:div w:id="301279186">
      <w:bodyDiv w:val="1"/>
      <w:marLeft w:val="0"/>
      <w:marRight w:val="0"/>
      <w:marTop w:val="0"/>
      <w:marBottom w:val="0"/>
      <w:divBdr>
        <w:top w:val="none" w:sz="0" w:space="0" w:color="auto"/>
        <w:left w:val="none" w:sz="0" w:space="0" w:color="auto"/>
        <w:bottom w:val="none" w:sz="0" w:space="0" w:color="auto"/>
        <w:right w:val="none" w:sz="0" w:space="0" w:color="auto"/>
      </w:divBdr>
    </w:div>
    <w:div w:id="301815555">
      <w:bodyDiv w:val="1"/>
      <w:marLeft w:val="0"/>
      <w:marRight w:val="0"/>
      <w:marTop w:val="0"/>
      <w:marBottom w:val="0"/>
      <w:divBdr>
        <w:top w:val="none" w:sz="0" w:space="0" w:color="auto"/>
        <w:left w:val="none" w:sz="0" w:space="0" w:color="auto"/>
        <w:bottom w:val="none" w:sz="0" w:space="0" w:color="auto"/>
        <w:right w:val="none" w:sz="0" w:space="0" w:color="auto"/>
      </w:divBdr>
    </w:div>
    <w:div w:id="301888555">
      <w:bodyDiv w:val="1"/>
      <w:marLeft w:val="0"/>
      <w:marRight w:val="0"/>
      <w:marTop w:val="0"/>
      <w:marBottom w:val="0"/>
      <w:divBdr>
        <w:top w:val="none" w:sz="0" w:space="0" w:color="auto"/>
        <w:left w:val="none" w:sz="0" w:space="0" w:color="auto"/>
        <w:bottom w:val="none" w:sz="0" w:space="0" w:color="auto"/>
        <w:right w:val="none" w:sz="0" w:space="0" w:color="auto"/>
      </w:divBdr>
    </w:div>
    <w:div w:id="301890957">
      <w:bodyDiv w:val="1"/>
      <w:marLeft w:val="0"/>
      <w:marRight w:val="0"/>
      <w:marTop w:val="0"/>
      <w:marBottom w:val="0"/>
      <w:divBdr>
        <w:top w:val="none" w:sz="0" w:space="0" w:color="auto"/>
        <w:left w:val="none" w:sz="0" w:space="0" w:color="auto"/>
        <w:bottom w:val="none" w:sz="0" w:space="0" w:color="auto"/>
        <w:right w:val="none" w:sz="0" w:space="0" w:color="auto"/>
      </w:divBdr>
    </w:div>
    <w:div w:id="301928518">
      <w:bodyDiv w:val="1"/>
      <w:marLeft w:val="0"/>
      <w:marRight w:val="0"/>
      <w:marTop w:val="0"/>
      <w:marBottom w:val="0"/>
      <w:divBdr>
        <w:top w:val="none" w:sz="0" w:space="0" w:color="auto"/>
        <w:left w:val="none" w:sz="0" w:space="0" w:color="auto"/>
        <w:bottom w:val="none" w:sz="0" w:space="0" w:color="auto"/>
        <w:right w:val="none" w:sz="0" w:space="0" w:color="auto"/>
      </w:divBdr>
    </w:div>
    <w:div w:id="302005397">
      <w:bodyDiv w:val="1"/>
      <w:marLeft w:val="0"/>
      <w:marRight w:val="0"/>
      <w:marTop w:val="0"/>
      <w:marBottom w:val="0"/>
      <w:divBdr>
        <w:top w:val="none" w:sz="0" w:space="0" w:color="auto"/>
        <w:left w:val="none" w:sz="0" w:space="0" w:color="auto"/>
        <w:bottom w:val="none" w:sz="0" w:space="0" w:color="auto"/>
        <w:right w:val="none" w:sz="0" w:space="0" w:color="auto"/>
      </w:divBdr>
    </w:div>
    <w:div w:id="302123713">
      <w:bodyDiv w:val="1"/>
      <w:marLeft w:val="0"/>
      <w:marRight w:val="0"/>
      <w:marTop w:val="0"/>
      <w:marBottom w:val="0"/>
      <w:divBdr>
        <w:top w:val="none" w:sz="0" w:space="0" w:color="auto"/>
        <w:left w:val="none" w:sz="0" w:space="0" w:color="auto"/>
        <w:bottom w:val="none" w:sz="0" w:space="0" w:color="auto"/>
        <w:right w:val="none" w:sz="0" w:space="0" w:color="auto"/>
      </w:divBdr>
    </w:div>
    <w:div w:id="302195711">
      <w:bodyDiv w:val="1"/>
      <w:marLeft w:val="0"/>
      <w:marRight w:val="0"/>
      <w:marTop w:val="0"/>
      <w:marBottom w:val="0"/>
      <w:divBdr>
        <w:top w:val="none" w:sz="0" w:space="0" w:color="auto"/>
        <w:left w:val="none" w:sz="0" w:space="0" w:color="auto"/>
        <w:bottom w:val="none" w:sz="0" w:space="0" w:color="auto"/>
        <w:right w:val="none" w:sz="0" w:space="0" w:color="auto"/>
      </w:divBdr>
    </w:div>
    <w:div w:id="302583905">
      <w:bodyDiv w:val="1"/>
      <w:marLeft w:val="0"/>
      <w:marRight w:val="0"/>
      <w:marTop w:val="0"/>
      <w:marBottom w:val="0"/>
      <w:divBdr>
        <w:top w:val="none" w:sz="0" w:space="0" w:color="auto"/>
        <w:left w:val="none" w:sz="0" w:space="0" w:color="auto"/>
        <w:bottom w:val="none" w:sz="0" w:space="0" w:color="auto"/>
        <w:right w:val="none" w:sz="0" w:space="0" w:color="auto"/>
      </w:divBdr>
    </w:div>
    <w:div w:id="303239072">
      <w:bodyDiv w:val="1"/>
      <w:marLeft w:val="0"/>
      <w:marRight w:val="0"/>
      <w:marTop w:val="0"/>
      <w:marBottom w:val="0"/>
      <w:divBdr>
        <w:top w:val="none" w:sz="0" w:space="0" w:color="auto"/>
        <w:left w:val="none" w:sz="0" w:space="0" w:color="auto"/>
        <w:bottom w:val="none" w:sz="0" w:space="0" w:color="auto"/>
        <w:right w:val="none" w:sz="0" w:space="0" w:color="auto"/>
      </w:divBdr>
    </w:div>
    <w:div w:id="303392455">
      <w:bodyDiv w:val="1"/>
      <w:marLeft w:val="0"/>
      <w:marRight w:val="0"/>
      <w:marTop w:val="0"/>
      <w:marBottom w:val="0"/>
      <w:divBdr>
        <w:top w:val="none" w:sz="0" w:space="0" w:color="auto"/>
        <w:left w:val="none" w:sz="0" w:space="0" w:color="auto"/>
        <w:bottom w:val="none" w:sz="0" w:space="0" w:color="auto"/>
        <w:right w:val="none" w:sz="0" w:space="0" w:color="auto"/>
      </w:divBdr>
    </w:div>
    <w:div w:id="303395887">
      <w:bodyDiv w:val="1"/>
      <w:marLeft w:val="0"/>
      <w:marRight w:val="0"/>
      <w:marTop w:val="0"/>
      <w:marBottom w:val="0"/>
      <w:divBdr>
        <w:top w:val="none" w:sz="0" w:space="0" w:color="auto"/>
        <w:left w:val="none" w:sz="0" w:space="0" w:color="auto"/>
        <w:bottom w:val="none" w:sz="0" w:space="0" w:color="auto"/>
        <w:right w:val="none" w:sz="0" w:space="0" w:color="auto"/>
      </w:divBdr>
    </w:div>
    <w:div w:id="303434224">
      <w:bodyDiv w:val="1"/>
      <w:marLeft w:val="0"/>
      <w:marRight w:val="0"/>
      <w:marTop w:val="0"/>
      <w:marBottom w:val="0"/>
      <w:divBdr>
        <w:top w:val="none" w:sz="0" w:space="0" w:color="auto"/>
        <w:left w:val="none" w:sz="0" w:space="0" w:color="auto"/>
        <w:bottom w:val="none" w:sz="0" w:space="0" w:color="auto"/>
        <w:right w:val="none" w:sz="0" w:space="0" w:color="auto"/>
      </w:divBdr>
    </w:div>
    <w:div w:id="303585242">
      <w:bodyDiv w:val="1"/>
      <w:marLeft w:val="0"/>
      <w:marRight w:val="0"/>
      <w:marTop w:val="0"/>
      <w:marBottom w:val="0"/>
      <w:divBdr>
        <w:top w:val="none" w:sz="0" w:space="0" w:color="auto"/>
        <w:left w:val="none" w:sz="0" w:space="0" w:color="auto"/>
        <w:bottom w:val="none" w:sz="0" w:space="0" w:color="auto"/>
        <w:right w:val="none" w:sz="0" w:space="0" w:color="auto"/>
      </w:divBdr>
    </w:div>
    <w:div w:id="303849242">
      <w:bodyDiv w:val="1"/>
      <w:marLeft w:val="0"/>
      <w:marRight w:val="0"/>
      <w:marTop w:val="0"/>
      <w:marBottom w:val="0"/>
      <w:divBdr>
        <w:top w:val="none" w:sz="0" w:space="0" w:color="auto"/>
        <w:left w:val="none" w:sz="0" w:space="0" w:color="auto"/>
        <w:bottom w:val="none" w:sz="0" w:space="0" w:color="auto"/>
        <w:right w:val="none" w:sz="0" w:space="0" w:color="auto"/>
      </w:divBdr>
    </w:div>
    <w:div w:id="304429280">
      <w:bodyDiv w:val="1"/>
      <w:marLeft w:val="0"/>
      <w:marRight w:val="0"/>
      <w:marTop w:val="0"/>
      <w:marBottom w:val="0"/>
      <w:divBdr>
        <w:top w:val="none" w:sz="0" w:space="0" w:color="auto"/>
        <w:left w:val="none" w:sz="0" w:space="0" w:color="auto"/>
        <w:bottom w:val="none" w:sz="0" w:space="0" w:color="auto"/>
        <w:right w:val="none" w:sz="0" w:space="0" w:color="auto"/>
      </w:divBdr>
    </w:div>
    <w:div w:id="304554806">
      <w:bodyDiv w:val="1"/>
      <w:marLeft w:val="0"/>
      <w:marRight w:val="0"/>
      <w:marTop w:val="0"/>
      <w:marBottom w:val="0"/>
      <w:divBdr>
        <w:top w:val="none" w:sz="0" w:space="0" w:color="auto"/>
        <w:left w:val="none" w:sz="0" w:space="0" w:color="auto"/>
        <w:bottom w:val="none" w:sz="0" w:space="0" w:color="auto"/>
        <w:right w:val="none" w:sz="0" w:space="0" w:color="auto"/>
      </w:divBdr>
    </w:div>
    <w:div w:id="304746823">
      <w:bodyDiv w:val="1"/>
      <w:marLeft w:val="0"/>
      <w:marRight w:val="0"/>
      <w:marTop w:val="0"/>
      <w:marBottom w:val="0"/>
      <w:divBdr>
        <w:top w:val="none" w:sz="0" w:space="0" w:color="auto"/>
        <w:left w:val="none" w:sz="0" w:space="0" w:color="auto"/>
        <w:bottom w:val="none" w:sz="0" w:space="0" w:color="auto"/>
        <w:right w:val="none" w:sz="0" w:space="0" w:color="auto"/>
      </w:divBdr>
      <w:divsChild>
        <w:div w:id="1049690992">
          <w:marLeft w:val="480"/>
          <w:marRight w:val="0"/>
          <w:marTop w:val="0"/>
          <w:marBottom w:val="0"/>
          <w:divBdr>
            <w:top w:val="none" w:sz="0" w:space="0" w:color="auto"/>
            <w:left w:val="none" w:sz="0" w:space="0" w:color="auto"/>
            <w:bottom w:val="none" w:sz="0" w:space="0" w:color="auto"/>
            <w:right w:val="none" w:sz="0" w:space="0" w:color="auto"/>
          </w:divBdr>
        </w:div>
        <w:div w:id="1956591127">
          <w:marLeft w:val="480"/>
          <w:marRight w:val="0"/>
          <w:marTop w:val="0"/>
          <w:marBottom w:val="0"/>
          <w:divBdr>
            <w:top w:val="none" w:sz="0" w:space="0" w:color="auto"/>
            <w:left w:val="none" w:sz="0" w:space="0" w:color="auto"/>
            <w:bottom w:val="none" w:sz="0" w:space="0" w:color="auto"/>
            <w:right w:val="none" w:sz="0" w:space="0" w:color="auto"/>
          </w:divBdr>
        </w:div>
        <w:div w:id="766392581">
          <w:marLeft w:val="480"/>
          <w:marRight w:val="0"/>
          <w:marTop w:val="0"/>
          <w:marBottom w:val="0"/>
          <w:divBdr>
            <w:top w:val="none" w:sz="0" w:space="0" w:color="auto"/>
            <w:left w:val="none" w:sz="0" w:space="0" w:color="auto"/>
            <w:bottom w:val="none" w:sz="0" w:space="0" w:color="auto"/>
            <w:right w:val="none" w:sz="0" w:space="0" w:color="auto"/>
          </w:divBdr>
        </w:div>
        <w:div w:id="5527126">
          <w:marLeft w:val="480"/>
          <w:marRight w:val="0"/>
          <w:marTop w:val="0"/>
          <w:marBottom w:val="0"/>
          <w:divBdr>
            <w:top w:val="none" w:sz="0" w:space="0" w:color="auto"/>
            <w:left w:val="none" w:sz="0" w:space="0" w:color="auto"/>
            <w:bottom w:val="none" w:sz="0" w:space="0" w:color="auto"/>
            <w:right w:val="none" w:sz="0" w:space="0" w:color="auto"/>
          </w:divBdr>
        </w:div>
        <w:div w:id="1312637135">
          <w:marLeft w:val="480"/>
          <w:marRight w:val="0"/>
          <w:marTop w:val="0"/>
          <w:marBottom w:val="0"/>
          <w:divBdr>
            <w:top w:val="none" w:sz="0" w:space="0" w:color="auto"/>
            <w:left w:val="none" w:sz="0" w:space="0" w:color="auto"/>
            <w:bottom w:val="none" w:sz="0" w:space="0" w:color="auto"/>
            <w:right w:val="none" w:sz="0" w:space="0" w:color="auto"/>
          </w:divBdr>
        </w:div>
        <w:div w:id="1444302765">
          <w:marLeft w:val="480"/>
          <w:marRight w:val="0"/>
          <w:marTop w:val="0"/>
          <w:marBottom w:val="0"/>
          <w:divBdr>
            <w:top w:val="none" w:sz="0" w:space="0" w:color="auto"/>
            <w:left w:val="none" w:sz="0" w:space="0" w:color="auto"/>
            <w:bottom w:val="none" w:sz="0" w:space="0" w:color="auto"/>
            <w:right w:val="none" w:sz="0" w:space="0" w:color="auto"/>
          </w:divBdr>
        </w:div>
        <w:div w:id="817308906">
          <w:marLeft w:val="480"/>
          <w:marRight w:val="0"/>
          <w:marTop w:val="0"/>
          <w:marBottom w:val="0"/>
          <w:divBdr>
            <w:top w:val="none" w:sz="0" w:space="0" w:color="auto"/>
            <w:left w:val="none" w:sz="0" w:space="0" w:color="auto"/>
            <w:bottom w:val="none" w:sz="0" w:space="0" w:color="auto"/>
            <w:right w:val="none" w:sz="0" w:space="0" w:color="auto"/>
          </w:divBdr>
        </w:div>
        <w:div w:id="1068772549">
          <w:marLeft w:val="480"/>
          <w:marRight w:val="0"/>
          <w:marTop w:val="0"/>
          <w:marBottom w:val="0"/>
          <w:divBdr>
            <w:top w:val="none" w:sz="0" w:space="0" w:color="auto"/>
            <w:left w:val="none" w:sz="0" w:space="0" w:color="auto"/>
            <w:bottom w:val="none" w:sz="0" w:space="0" w:color="auto"/>
            <w:right w:val="none" w:sz="0" w:space="0" w:color="auto"/>
          </w:divBdr>
        </w:div>
        <w:div w:id="337971807">
          <w:marLeft w:val="480"/>
          <w:marRight w:val="0"/>
          <w:marTop w:val="0"/>
          <w:marBottom w:val="0"/>
          <w:divBdr>
            <w:top w:val="none" w:sz="0" w:space="0" w:color="auto"/>
            <w:left w:val="none" w:sz="0" w:space="0" w:color="auto"/>
            <w:bottom w:val="none" w:sz="0" w:space="0" w:color="auto"/>
            <w:right w:val="none" w:sz="0" w:space="0" w:color="auto"/>
          </w:divBdr>
        </w:div>
        <w:div w:id="1468279541">
          <w:marLeft w:val="480"/>
          <w:marRight w:val="0"/>
          <w:marTop w:val="0"/>
          <w:marBottom w:val="0"/>
          <w:divBdr>
            <w:top w:val="none" w:sz="0" w:space="0" w:color="auto"/>
            <w:left w:val="none" w:sz="0" w:space="0" w:color="auto"/>
            <w:bottom w:val="none" w:sz="0" w:space="0" w:color="auto"/>
            <w:right w:val="none" w:sz="0" w:space="0" w:color="auto"/>
          </w:divBdr>
        </w:div>
        <w:div w:id="2075620119">
          <w:marLeft w:val="480"/>
          <w:marRight w:val="0"/>
          <w:marTop w:val="0"/>
          <w:marBottom w:val="0"/>
          <w:divBdr>
            <w:top w:val="none" w:sz="0" w:space="0" w:color="auto"/>
            <w:left w:val="none" w:sz="0" w:space="0" w:color="auto"/>
            <w:bottom w:val="none" w:sz="0" w:space="0" w:color="auto"/>
            <w:right w:val="none" w:sz="0" w:space="0" w:color="auto"/>
          </w:divBdr>
        </w:div>
        <w:div w:id="1618831825">
          <w:marLeft w:val="480"/>
          <w:marRight w:val="0"/>
          <w:marTop w:val="0"/>
          <w:marBottom w:val="0"/>
          <w:divBdr>
            <w:top w:val="none" w:sz="0" w:space="0" w:color="auto"/>
            <w:left w:val="none" w:sz="0" w:space="0" w:color="auto"/>
            <w:bottom w:val="none" w:sz="0" w:space="0" w:color="auto"/>
            <w:right w:val="none" w:sz="0" w:space="0" w:color="auto"/>
          </w:divBdr>
        </w:div>
        <w:div w:id="494104720">
          <w:marLeft w:val="480"/>
          <w:marRight w:val="0"/>
          <w:marTop w:val="0"/>
          <w:marBottom w:val="0"/>
          <w:divBdr>
            <w:top w:val="none" w:sz="0" w:space="0" w:color="auto"/>
            <w:left w:val="none" w:sz="0" w:space="0" w:color="auto"/>
            <w:bottom w:val="none" w:sz="0" w:space="0" w:color="auto"/>
            <w:right w:val="none" w:sz="0" w:space="0" w:color="auto"/>
          </w:divBdr>
        </w:div>
        <w:div w:id="1752199276">
          <w:marLeft w:val="480"/>
          <w:marRight w:val="0"/>
          <w:marTop w:val="0"/>
          <w:marBottom w:val="0"/>
          <w:divBdr>
            <w:top w:val="none" w:sz="0" w:space="0" w:color="auto"/>
            <w:left w:val="none" w:sz="0" w:space="0" w:color="auto"/>
            <w:bottom w:val="none" w:sz="0" w:space="0" w:color="auto"/>
            <w:right w:val="none" w:sz="0" w:space="0" w:color="auto"/>
          </w:divBdr>
        </w:div>
        <w:div w:id="168369943">
          <w:marLeft w:val="480"/>
          <w:marRight w:val="0"/>
          <w:marTop w:val="0"/>
          <w:marBottom w:val="0"/>
          <w:divBdr>
            <w:top w:val="none" w:sz="0" w:space="0" w:color="auto"/>
            <w:left w:val="none" w:sz="0" w:space="0" w:color="auto"/>
            <w:bottom w:val="none" w:sz="0" w:space="0" w:color="auto"/>
            <w:right w:val="none" w:sz="0" w:space="0" w:color="auto"/>
          </w:divBdr>
        </w:div>
        <w:div w:id="1432773370">
          <w:marLeft w:val="480"/>
          <w:marRight w:val="0"/>
          <w:marTop w:val="0"/>
          <w:marBottom w:val="0"/>
          <w:divBdr>
            <w:top w:val="none" w:sz="0" w:space="0" w:color="auto"/>
            <w:left w:val="none" w:sz="0" w:space="0" w:color="auto"/>
            <w:bottom w:val="none" w:sz="0" w:space="0" w:color="auto"/>
            <w:right w:val="none" w:sz="0" w:space="0" w:color="auto"/>
          </w:divBdr>
        </w:div>
        <w:div w:id="943154593">
          <w:marLeft w:val="480"/>
          <w:marRight w:val="0"/>
          <w:marTop w:val="0"/>
          <w:marBottom w:val="0"/>
          <w:divBdr>
            <w:top w:val="none" w:sz="0" w:space="0" w:color="auto"/>
            <w:left w:val="none" w:sz="0" w:space="0" w:color="auto"/>
            <w:bottom w:val="none" w:sz="0" w:space="0" w:color="auto"/>
            <w:right w:val="none" w:sz="0" w:space="0" w:color="auto"/>
          </w:divBdr>
        </w:div>
        <w:div w:id="140852248">
          <w:marLeft w:val="480"/>
          <w:marRight w:val="0"/>
          <w:marTop w:val="0"/>
          <w:marBottom w:val="0"/>
          <w:divBdr>
            <w:top w:val="none" w:sz="0" w:space="0" w:color="auto"/>
            <w:left w:val="none" w:sz="0" w:space="0" w:color="auto"/>
            <w:bottom w:val="none" w:sz="0" w:space="0" w:color="auto"/>
            <w:right w:val="none" w:sz="0" w:space="0" w:color="auto"/>
          </w:divBdr>
        </w:div>
        <w:div w:id="2085444640">
          <w:marLeft w:val="480"/>
          <w:marRight w:val="0"/>
          <w:marTop w:val="0"/>
          <w:marBottom w:val="0"/>
          <w:divBdr>
            <w:top w:val="none" w:sz="0" w:space="0" w:color="auto"/>
            <w:left w:val="none" w:sz="0" w:space="0" w:color="auto"/>
            <w:bottom w:val="none" w:sz="0" w:space="0" w:color="auto"/>
            <w:right w:val="none" w:sz="0" w:space="0" w:color="auto"/>
          </w:divBdr>
        </w:div>
        <w:div w:id="1697539686">
          <w:marLeft w:val="480"/>
          <w:marRight w:val="0"/>
          <w:marTop w:val="0"/>
          <w:marBottom w:val="0"/>
          <w:divBdr>
            <w:top w:val="none" w:sz="0" w:space="0" w:color="auto"/>
            <w:left w:val="none" w:sz="0" w:space="0" w:color="auto"/>
            <w:bottom w:val="none" w:sz="0" w:space="0" w:color="auto"/>
            <w:right w:val="none" w:sz="0" w:space="0" w:color="auto"/>
          </w:divBdr>
        </w:div>
        <w:div w:id="1856308378">
          <w:marLeft w:val="480"/>
          <w:marRight w:val="0"/>
          <w:marTop w:val="0"/>
          <w:marBottom w:val="0"/>
          <w:divBdr>
            <w:top w:val="none" w:sz="0" w:space="0" w:color="auto"/>
            <w:left w:val="none" w:sz="0" w:space="0" w:color="auto"/>
            <w:bottom w:val="none" w:sz="0" w:space="0" w:color="auto"/>
            <w:right w:val="none" w:sz="0" w:space="0" w:color="auto"/>
          </w:divBdr>
        </w:div>
        <w:div w:id="428048158">
          <w:marLeft w:val="480"/>
          <w:marRight w:val="0"/>
          <w:marTop w:val="0"/>
          <w:marBottom w:val="0"/>
          <w:divBdr>
            <w:top w:val="none" w:sz="0" w:space="0" w:color="auto"/>
            <w:left w:val="none" w:sz="0" w:space="0" w:color="auto"/>
            <w:bottom w:val="none" w:sz="0" w:space="0" w:color="auto"/>
            <w:right w:val="none" w:sz="0" w:space="0" w:color="auto"/>
          </w:divBdr>
        </w:div>
        <w:div w:id="1365792901">
          <w:marLeft w:val="480"/>
          <w:marRight w:val="0"/>
          <w:marTop w:val="0"/>
          <w:marBottom w:val="0"/>
          <w:divBdr>
            <w:top w:val="none" w:sz="0" w:space="0" w:color="auto"/>
            <w:left w:val="none" w:sz="0" w:space="0" w:color="auto"/>
            <w:bottom w:val="none" w:sz="0" w:space="0" w:color="auto"/>
            <w:right w:val="none" w:sz="0" w:space="0" w:color="auto"/>
          </w:divBdr>
        </w:div>
        <w:div w:id="2128699536">
          <w:marLeft w:val="480"/>
          <w:marRight w:val="0"/>
          <w:marTop w:val="0"/>
          <w:marBottom w:val="0"/>
          <w:divBdr>
            <w:top w:val="none" w:sz="0" w:space="0" w:color="auto"/>
            <w:left w:val="none" w:sz="0" w:space="0" w:color="auto"/>
            <w:bottom w:val="none" w:sz="0" w:space="0" w:color="auto"/>
            <w:right w:val="none" w:sz="0" w:space="0" w:color="auto"/>
          </w:divBdr>
        </w:div>
        <w:div w:id="236982048">
          <w:marLeft w:val="480"/>
          <w:marRight w:val="0"/>
          <w:marTop w:val="0"/>
          <w:marBottom w:val="0"/>
          <w:divBdr>
            <w:top w:val="none" w:sz="0" w:space="0" w:color="auto"/>
            <w:left w:val="none" w:sz="0" w:space="0" w:color="auto"/>
            <w:bottom w:val="none" w:sz="0" w:space="0" w:color="auto"/>
            <w:right w:val="none" w:sz="0" w:space="0" w:color="auto"/>
          </w:divBdr>
        </w:div>
        <w:div w:id="1294285162">
          <w:marLeft w:val="480"/>
          <w:marRight w:val="0"/>
          <w:marTop w:val="0"/>
          <w:marBottom w:val="0"/>
          <w:divBdr>
            <w:top w:val="none" w:sz="0" w:space="0" w:color="auto"/>
            <w:left w:val="none" w:sz="0" w:space="0" w:color="auto"/>
            <w:bottom w:val="none" w:sz="0" w:space="0" w:color="auto"/>
            <w:right w:val="none" w:sz="0" w:space="0" w:color="auto"/>
          </w:divBdr>
        </w:div>
        <w:div w:id="809327318">
          <w:marLeft w:val="480"/>
          <w:marRight w:val="0"/>
          <w:marTop w:val="0"/>
          <w:marBottom w:val="0"/>
          <w:divBdr>
            <w:top w:val="none" w:sz="0" w:space="0" w:color="auto"/>
            <w:left w:val="none" w:sz="0" w:space="0" w:color="auto"/>
            <w:bottom w:val="none" w:sz="0" w:space="0" w:color="auto"/>
            <w:right w:val="none" w:sz="0" w:space="0" w:color="auto"/>
          </w:divBdr>
        </w:div>
        <w:div w:id="1681275295">
          <w:marLeft w:val="480"/>
          <w:marRight w:val="0"/>
          <w:marTop w:val="0"/>
          <w:marBottom w:val="0"/>
          <w:divBdr>
            <w:top w:val="none" w:sz="0" w:space="0" w:color="auto"/>
            <w:left w:val="none" w:sz="0" w:space="0" w:color="auto"/>
            <w:bottom w:val="none" w:sz="0" w:space="0" w:color="auto"/>
            <w:right w:val="none" w:sz="0" w:space="0" w:color="auto"/>
          </w:divBdr>
        </w:div>
        <w:div w:id="835651858">
          <w:marLeft w:val="480"/>
          <w:marRight w:val="0"/>
          <w:marTop w:val="0"/>
          <w:marBottom w:val="0"/>
          <w:divBdr>
            <w:top w:val="none" w:sz="0" w:space="0" w:color="auto"/>
            <w:left w:val="none" w:sz="0" w:space="0" w:color="auto"/>
            <w:bottom w:val="none" w:sz="0" w:space="0" w:color="auto"/>
            <w:right w:val="none" w:sz="0" w:space="0" w:color="auto"/>
          </w:divBdr>
        </w:div>
        <w:div w:id="228196823">
          <w:marLeft w:val="480"/>
          <w:marRight w:val="0"/>
          <w:marTop w:val="0"/>
          <w:marBottom w:val="0"/>
          <w:divBdr>
            <w:top w:val="none" w:sz="0" w:space="0" w:color="auto"/>
            <w:left w:val="none" w:sz="0" w:space="0" w:color="auto"/>
            <w:bottom w:val="none" w:sz="0" w:space="0" w:color="auto"/>
            <w:right w:val="none" w:sz="0" w:space="0" w:color="auto"/>
          </w:divBdr>
        </w:div>
        <w:div w:id="194118329">
          <w:marLeft w:val="480"/>
          <w:marRight w:val="0"/>
          <w:marTop w:val="0"/>
          <w:marBottom w:val="0"/>
          <w:divBdr>
            <w:top w:val="none" w:sz="0" w:space="0" w:color="auto"/>
            <w:left w:val="none" w:sz="0" w:space="0" w:color="auto"/>
            <w:bottom w:val="none" w:sz="0" w:space="0" w:color="auto"/>
            <w:right w:val="none" w:sz="0" w:space="0" w:color="auto"/>
          </w:divBdr>
        </w:div>
        <w:div w:id="1866404813">
          <w:marLeft w:val="480"/>
          <w:marRight w:val="0"/>
          <w:marTop w:val="0"/>
          <w:marBottom w:val="0"/>
          <w:divBdr>
            <w:top w:val="none" w:sz="0" w:space="0" w:color="auto"/>
            <w:left w:val="none" w:sz="0" w:space="0" w:color="auto"/>
            <w:bottom w:val="none" w:sz="0" w:space="0" w:color="auto"/>
            <w:right w:val="none" w:sz="0" w:space="0" w:color="auto"/>
          </w:divBdr>
        </w:div>
        <w:div w:id="452211464">
          <w:marLeft w:val="480"/>
          <w:marRight w:val="0"/>
          <w:marTop w:val="0"/>
          <w:marBottom w:val="0"/>
          <w:divBdr>
            <w:top w:val="none" w:sz="0" w:space="0" w:color="auto"/>
            <w:left w:val="none" w:sz="0" w:space="0" w:color="auto"/>
            <w:bottom w:val="none" w:sz="0" w:space="0" w:color="auto"/>
            <w:right w:val="none" w:sz="0" w:space="0" w:color="auto"/>
          </w:divBdr>
        </w:div>
        <w:div w:id="1680698944">
          <w:marLeft w:val="480"/>
          <w:marRight w:val="0"/>
          <w:marTop w:val="0"/>
          <w:marBottom w:val="0"/>
          <w:divBdr>
            <w:top w:val="none" w:sz="0" w:space="0" w:color="auto"/>
            <w:left w:val="none" w:sz="0" w:space="0" w:color="auto"/>
            <w:bottom w:val="none" w:sz="0" w:space="0" w:color="auto"/>
            <w:right w:val="none" w:sz="0" w:space="0" w:color="auto"/>
          </w:divBdr>
        </w:div>
        <w:div w:id="815995482">
          <w:marLeft w:val="480"/>
          <w:marRight w:val="0"/>
          <w:marTop w:val="0"/>
          <w:marBottom w:val="0"/>
          <w:divBdr>
            <w:top w:val="none" w:sz="0" w:space="0" w:color="auto"/>
            <w:left w:val="none" w:sz="0" w:space="0" w:color="auto"/>
            <w:bottom w:val="none" w:sz="0" w:space="0" w:color="auto"/>
            <w:right w:val="none" w:sz="0" w:space="0" w:color="auto"/>
          </w:divBdr>
        </w:div>
        <w:div w:id="2024938724">
          <w:marLeft w:val="480"/>
          <w:marRight w:val="0"/>
          <w:marTop w:val="0"/>
          <w:marBottom w:val="0"/>
          <w:divBdr>
            <w:top w:val="none" w:sz="0" w:space="0" w:color="auto"/>
            <w:left w:val="none" w:sz="0" w:space="0" w:color="auto"/>
            <w:bottom w:val="none" w:sz="0" w:space="0" w:color="auto"/>
            <w:right w:val="none" w:sz="0" w:space="0" w:color="auto"/>
          </w:divBdr>
        </w:div>
        <w:div w:id="1720741785">
          <w:marLeft w:val="480"/>
          <w:marRight w:val="0"/>
          <w:marTop w:val="0"/>
          <w:marBottom w:val="0"/>
          <w:divBdr>
            <w:top w:val="none" w:sz="0" w:space="0" w:color="auto"/>
            <w:left w:val="none" w:sz="0" w:space="0" w:color="auto"/>
            <w:bottom w:val="none" w:sz="0" w:space="0" w:color="auto"/>
            <w:right w:val="none" w:sz="0" w:space="0" w:color="auto"/>
          </w:divBdr>
        </w:div>
        <w:div w:id="1576668669">
          <w:marLeft w:val="480"/>
          <w:marRight w:val="0"/>
          <w:marTop w:val="0"/>
          <w:marBottom w:val="0"/>
          <w:divBdr>
            <w:top w:val="none" w:sz="0" w:space="0" w:color="auto"/>
            <w:left w:val="none" w:sz="0" w:space="0" w:color="auto"/>
            <w:bottom w:val="none" w:sz="0" w:space="0" w:color="auto"/>
            <w:right w:val="none" w:sz="0" w:space="0" w:color="auto"/>
          </w:divBdr>
        </w:div>
        <w:div w:id="1017733784">
          <w:marLeft w:val="480"/>
          <w:marRight w:val="0"/>
          <w:marTop w:val="0"/>
          <w:marBottom w:val="0"/>
          <w:divBdr>
            <w:top w:val="none" w:sz="0" w:space="0" w:color="auto"/>
            <w:left w:val="none" w:sz="0" w:space="0" w:color="auto"/>
            <w:bottom w:val="none" w:sz="0" w:space="0" w:color="auto"/>
            <w:right w:val="none" w:sz="0" w:space="0" w:color="auto"/>
          </w:divBdr>
        </w:div>
        <w:div w:id="2044939202">
          <w:marLeft w:val="480"/>
          <w:marRight w:val="0"/>
          <w:marTop w:val="0"/>
          <w:marBottom w:val="0"/>
          <w:divBdr>
            <w:top w:val="none" w:sz="0" w:space="0" w:color="auto"/>
            <w:left w:val="none" w:sz="0" w:space="0" w:color="auto"/>
            <w:bottom w:val="none" w:sz="0" w:space="0" w:color="auto"/>
            <w:right w:val="none" w:sz="0" w:space="0" w:color="auto"/>
          </w:divBdr>
        </w:div>
        <w:div w:id="1891264986">
          <w:marLeft w:val="480"/>
          <w:marRight w:val="0"/>
          <w:marTop w:val="0"/>
          <w:marBottom w:val="0"/>
          <w:divBdr>
            <w:top w:val="none" w:sz="0" w:space="0" w:color="auto"/>
            <w:left w:val="none" w:sz="0" w:space="0" w:color="auto"/>
            <w:bottom w:val="none" w:sz="0" w:space="0" w:color="auto"/>
            <w:right w:val="none" w:sz="0" w:space="0" w:color="auto"/>
          </w:divBdr>
        </w:div>
        <w:div w:id="1846282882">
          <w:marLeft w:val="480"/>
          <w:marRight w:val="0"/>
          <w:marTop w:val="0"/>
          <w:marBottom w:val="0"/>
          <w:divBdr>
            <w:top w:val="none" w:sz="0" w:space="0" w:color="auto"/>
            <w:left w:val="none" w:sz="0" w:space="0" w:color="auto"/>
            <w:bottom w:val="none" w:sz="0" w:space="0" w:color="auto"/>
            <w:right w:val="none" w:sz="0" w:space="0" w:color="auto"/>
          </w:divBdr>
        </w:div>
        <w:div w:id="651523894">
          <w:marLeft w:val="480"/>
          <w:marRight w:val="0"/>
          <w:marTop w:val="0"/>
          <w:marBottom w:val="0"/>
          <w:divBdr>
            <w:top w:val="none" w:sz="0" w:space="0" w:color="auto"/>
            <w:left w:val="none" w:sz="0" w:space="0" w:color="auto"/>
            <w:bottom w:val="none" w:sz="0" w:space="0" w:color="auto"/>
            <w:right w:val="none" w:sz="0" w:space="0" w:color="auto"/>
          </w:divBdr>
        </w:div>
        <w:div w:id="74129324">
          <w:marLeft w:val="480"/>
          <w:marRight w:val="0"/>
          <w:marTop w:val="0"/>
          <w:marBottom w:val="0"/>
          <w:divBdr>
            <w:top w:val="none" w:sz="0" w:space="0" w:color="auto"/>
            <w:left w:val="none" w:sz="0" w:space="0" w:color="auto"/>
            <w:bottom w:val="none" w:sz="0" w:space="0" w:color="auto"/>
            <w:right w:val="none" w:sz="0" w:space="0" w:color="auto"/>
          </w:divBdr>
        </w:div>
        <w:div w:id="656569915">
          <w:marLeft w:val="480"/>
          <w:marRight w:val="0"/>
          <w:marTop w:val="0"/>
          <w:marBottom w:val="0"/>
          <w:divBdr>
            <w:top w:val="none" w:sz="0" w:space="0" w:color="auto"/>
            <w:left w:val="none" w:sz="0" w:space="0" w:color="auto"/>
            <w:bottom w:val="none" w:sz="0" w:space="0" w:color="auto"/>
            <w:right w:val="none" w:sz="0" w:space="0" w:color="auto"/>
          </w:divBdr>
        </w:div>
        <w:div w:id="1915822319">
          <w:marLeft w:val="480"/>
          <w:marRight w:val="0"/>
          <w:marTop w:val="0"/>
          <w:marBottom w:val="0"/>
          <w:divBdr>
            <w:top w:val="none" w:sz="0" w:space="0" w:color="auto"/>
            <w:left w:val="none" w:sz="0" w:space="0" w:color="auto"/>
            <w:bottom w:val="none" w:sz="0" w:space="0" w:color="auto"/>
            <w:right w:val="none" w:sz="0" w:space="0" w:color="auto"/>
          </w:divBdr>
        </w:div>
        <w:div w:id="77753251">
          <w:marLeft w:val="480"/>
          <w:marRight w:val="0"/>
          <w:marTop w:val="0"/>
          <w:marBottom w:val="0"/>
          <w:divBdr>
            <w:top w:val="none" w:sz="0" w:space="0" w:color="auto"/>
            <w:left w:val="none" w:sz="0" w:space="0" w:color="auto"/>
            <w:bottom w:val="none" w:sz="0" w:space="0" w:color="auto"/>
            <w:right w:val="none" w:sz="0" w:space="0" w:color="auto"/>
          </w:divBdr>
        </w:div>
        <w:div w:id="1816332962">
          <w:marLeft w:val="480"/>
          <w:marRight w:val="0"/>
          <w:marTop w:val="0"/>
          <w:marBottom w:val="0"/>
          <w:divBdr>
            <w:top w:val="none" w:sz="0" w:space="0" w:color="auto"/>
            <w:left w:val="none" w:sz="0" w:space="0" w:color="auto"/>
            <w:bottom w:val="none" w:sz="0" w:space="0" w:color="auto"/>
            <w:right w:val="none" w:sz="0" w:space="0" w:color="auto"/>
          </w:divBdr>
        </w:div>
        <w:div w:id="1865168255">
          <w:marLeft w:val="480"/>
          <w:marRight w:val="0"/>
          <w:marTop w:val="0"/>
          <w:marBottom w:val="0"/>
          <w:divBdr>
            <w:top w:val="none" w:sz="0" w:space="0" w:color="auto"/>
            <w:left w:val="none" w:sz="0" w:space="0" w:color="auto"/>
            <w:bottom w:val="none" w:sz="0" w:space="0" w:color="auto"/>
            <w:right w:val="none" w:sz="0" w:space="0" w:color="auto"/>
          </w:divBdr>
        </w:div>
        <w:div w:id="1413550309">
          <w:marLeft w:val="480"/>
          <w:marRight w:val="0"/>
          <w:marTop w:val="0"/>
          <w:marBottom w:val="0"/>
          <w:divBdr>
            <w:top w:val="none" w:sz="0" w:space="0" w:color="auto"/>
            <w:left w:val="none" w:sz="0" w:space="0" w:color="auto"/>
            <w:bottom w:val="none" w:sz="0" w:space="0" w:color="auto"/>
            <w:right w:val="none" w:sz="0" w:space="0" w:color="auto"/>
          </w:divBdr>
        </w:div>
        <w:div w:id="751895003">
          <w:marLeft w:val="480"/>
          <w:marRight w:val="0"/>
          <w:marTop w:val="0"/>
          <w:marBottom w:val="0"/>
          <w:divBdr>
            <w:top w:val="none" w:sz="0" w:space="0" w:color="auto"/>
            <w:left w:val="none" w:sz="0" w:space="0" w:color="auto"/>
            <w:bottom w:val="none" w:sz="0" w:space="0" w:color="auto"/>
            <w:right w:val="none" w:sz="0" w:space="0" w:color="auto"/>
          </w:divBdr>
        </w:div>
        <w:div w:id="719549676">
          <w:marLeft w:val="480"/>
          <w:marRight w:val="0"/>
          <w:marTop w:val="0"/>
          <w:marBottom w:val="0"/>
          <w:divBdr>
            <w:top w:val="none" w:sz="0" w:space="0" w:color="auto"/>
            <w:left w:val="none" w:sz="0" w:space="0" w:color="auto"/>
            <w:bottom w:val="none" w:sz="0" w:space="0" w:color="auto"/>
            <w:right w:val="none" w:sz="0" w:space="0" w:color="auto"/>
          </w:divBdr>
        </w:div>
        <w:div w:id="607082214">
          <w:marLeft w:val="480"/>
          <w:marRight w:val="0"/>
          <w:marTop w:val="0"/>
          <w:marBottom w:val="0"/>
          <w:divBdr>
            <w:top w:val="none" w:sz="0" w:space="0" w:color="auto"/>
            <w:left w:val="none" w:sz="0" w:space="0" w:color="auto"/>
            <w:bottom w:val="none" w:sz="0" w:space="0" w:color="auto"/>
            <w:right w:val="none" w:sz="0" w:space="0" w:color="auto"/>
          </w:divBdr>
        </w:div>
        <w:div w:id="1454061771">
          <w:marLeft w:val="480"/>
          <w:marRight w:val="0"/>
          <w:marTop w:val="0"/>
          <w:marBottom w:val="0"/>
          <w:divBdr>
            <w:top w:val="none" w:sz="0" w:space="0" w:color="auto"/>
            <w:left w:val="none" w:sz="0" w:space="0" w:color="auto"/>
            <w:bottom w:val="none" w:sz="0" w:space="0" w:color="auto"/>
            <w:right w:val="none" w:sz="0" w:space="0" w:color="auto"/>
          </w:divBdr>
        </w:div>
        <w:div w:id="1352797519">
          <w:marLeft w:val="480"/>
          <w:marRight w:val="0"/>
          <w:marTop w:val="0"/>
          <w:marBottom w:val="0"/>
          <w:divBdr>
            <w:top w:val="none" w:sz="0" w:space="0" w:color="auto"/>
            <w:left w:val="none" w:sz="0" w:space="0" w:color="auto"/>
            <w:bottom w:val="none" w:sz="0" w:space="0" w:color="auto"/>
            <w:right w:val="none" w:sz="0" w:space="0" w:color="auto"/>
          </w:divBdr>
        </w:div>
        <w:div w:id="211312710">
          <w:marLeft w:val="480"/>
          <w:marRight w:val="0"/>
          <w:marTop w:val="0"/>
          <w:marBottom w:val="0"/>
          <w:divBdr>
            <w:top w:val="none" w:sz="0" w:space="0" w:color="auto"/>
            <w:left w:val="none" w:sz="0" w:space="0" w:color="auto"/>
            <w:bottom w:val="none" w:sz="0" w:space="0" w:color="auto"/>
            <w:right w:val="none" w:sz="0" w:space="0" w:color="auto"/>
          </w:divBdr>
        </w:div>
        <w:div w:id="1951663594">
          <w:marLeft w:val="480"/>
          <w:marRight w:val="0"/>
          <w:marTop w:val="0"/>
          <w:marBottom w:val="0"/>
          <w:divBdr>
            <w:top w:val="none" w:sz="0" w:space="0" w:color="auto"/>
            <w:left w:val="none" w:sz="0" w:space="0" w:color="auto"/>
            <w:bottom w:val="none" w:sz="0" w:space="0" w:color="auto"/>
            <w:right w:val="none" w:sz="0" w:space="0" w:color="auto"/>
          </w:divBdr>
        </w:div>
        <w:div w:id="2127431784">
          <w:marLeft w:val="480"/>
          <w:marRight w:val="0"/>
          <w:marTop w:val="0"/>
          <w:marBottom w:val="0"/>
          <w:divBdr>
            <w:top w:val="none" w:sz="0" w:space="0" w:color="auto"/>
            <w:left w:val="none" w:sz="0" w:space="0" w:color="auto"/>
            <w:bottom w:val="none" w:sz="0" w:space="0" w:color="auto"/>
            <w:right w:val="none" w:sz="0" w:space="0" w:color="auto"/>
          </w:divBdr>
        </w:div>
        <w:div w:id="2133016949">
          <w:marLeft w:val="480"/>
          <w:marRight w:val="0"/>
          <w:marTop w:val="0"/>
          <w:marBottom w:val="0"/>
          <w:divBdr>
            <w:top w:val="none" w:sz="0" w:space="0" w:color="auto"/>
            <w:left w:val="none" w:sz="0" w:space="0" w:color="auto"/>
            <w:bottom w:val="none" w:sz="0" w:space="0" w:color="auto"/>
            <w:right w:val="none" w:sz="0" w:space="0" w:color="auto"/>
          </w:divBdr>
        </w:div>
        <w:div w:id="1320845188">
          <w:marLeft w:val="480"/>
          <w:marRight w:val="0"/>
          <w:marTop w:val="0"/>
          <w:marBottom w:val="0"/>
          <w:divBdr>
            <w:top w:val="none" w:sz="0" w:space="0" w:color="auto"/>
            <w:left w:val="none" w:sz="0" w:space="0" w:color="auto"/>
            <w:bottom w:val="none" w:sz="0" w:space="0" w:color="auto"/>
            <w:right w:val="none" w:sz="0" w:space="0" w:color="auto"/>
          </w:divBdr>
        </w:div>
        <w:div w:id="481699280">
          <w:marLeft w:val="480"/>
          <w:marRight w:val="0"/>
          <w:marTop w:val="0"/>
          <w:marBottom w:val="0"/>
          <w:divBdr>
            <w:top w:val="none" w:sz="0" w:space="0" w:color="auto"/>
            <w:left w:val="none" w:sz="0" w:space="0" w:color="auto"/>
            <w:bottom w:val="none" w:sz="0" w:space="0" w:color="auto"/>
            <w:right w:val="none" w:sz="0" w:space="0" w:color="auto"/>
          </w:divBdr>
        </w:div>
        <w:div w:id="961106715">
          <w:marLeft w:val="480"/>
          <w:marRight w:val="0"/>
          <w:marTop w:val="0"/>
          <w:marBottom w:val="0"/>
          <w:divBdr>
            <w:top w:val="none" w:sz="0" w:space="0" w:color="auto"/>
            <w:left w:val="none" w:sz="0" w:space="0" w:color="auto"/>
            <w:bottom w:val="none" w:sz="0" w:space="0" w:color="auto"/>
            <w:right w:val="none" w:sz="0" w:space="0" w:color="auto"/>
          </w:divBdr>
        </w:div>
        <w:div w:id="1259869412">
          <w:marLeft w:val="480"/>
          <w:marRight w:val="0"/>
          <w:marTop w:val="0"/>
          <w:marBottom w:val="0"/>
          <w:divBdr>
            <w:top w:val="none" w:sz="0" w:space="0" w:color="auto"/>
            <w:left w:val="none" w:sz="0" w:space="0" w:color="auto"/>
            <w:bottom w:val="none" w:sz="0" w:space="0" w:color="auto"/>
            <w:right w:val="none" w:sz="0" w:space="0" w:color="auto"/>
          </w:divBdr>
        </w:div>
        <w:div w:id="2124880267">
          <w:marLeft w:val="480"/>
          <w:marRight w:val="0"/>
          <w:marTop w:val="0"/>
          <w:marBottom w:val="0"/>
          <w:divBdr>
            <w:top w:val="none" w:sz="0" w:space="0" w:color="auto"/>
            <w:left w:val="none" w:sz="0" w:space="0" w:color="auto"/>
            <w:bottom w:val="none" w:sz="0" w:space="0" w:color="auto"/>
            <w:right w:val="none" w:sz="0" w:space="0" w:color="auto"/>
          </w:divBdr>
        </w:div>
        <w:div w:id="1745448747">
          <w:marLeft w:val="480"/>
          <w:marRight w:val="0"/>
          <w:marTop w:val="0"/>
          <w:marBottom w:val="0"/>
          <w:divBdr>
            <w:top w:val="none" w:sz="0" w:space="0" w:color="auto"/>
            <w:left w:val="none" w:sz="0" w:space="0" w:color="auto"/>
            <w:bottom w:val="none" w:sz="0" w:space="0" w:color="auto"/>
            <w:right w:val="none" w:sz="0" w:space="0" w:color="auto"/>
          </w:divBdr>
        </w:div>
        <w:div w:id="1839925012">
          <w:marLeft w:val="480"/>
          <w:marRight w:val="0"/>
          <w:marTop w:val="0"/>
          <w:marBottom w:val="0"/>
          <w:divBdr>
            <w:top w:val="none" w:sz="0" w:space="0" w:color="auto"/>
            <w:left w:val="none" w:sz="0" w:space="0" w:color="auto"/>
            <w:bottom w:val="none" w:sz="0" w:space="0" w:color="auto"/>
            <w:right w:val="none" w:sz="0" w:space="0" w:color="auto"/>
          </w:divBdr>
        </w:div>
        <w:div w:id="517699663">
          <w:marLeft w:val="480"/>
          <w:marRight w:val="0"/>
          <w:marTop w:val="0"/>
          <w:marBottom w:val="0"/>
          <w:divBdr>
            <w:top w:val="none" w:sz="0" w:space="0" w:color="auto"/>
            <w:left w:val="none" w:sz="0" w:space="0" w:color="auto"/>
            <w:bottom w:val="none" w:sz="0" w:space="0" w:color="auto"/>
            <w:right w:val="none" w:sz="0" w:space="0" w:color="auto"/>
          </w:divBdr>
        </w:div>
        <w:div w:id="461536410">
          <w:marLeft w:val="480"/>
          <w:marRight w:val="0"/>
          <w:marTop w:val="0"/>
          <w:marBottom w:val="0"/>
          <w:divBdr>
            <w:top w:val="none" w:sz="0" w:space="0" w:color="auto"/>
            <w:left w:val="none" w:sz="0" w:space="0" w:color="auto"/>
            <w:bottom w:val="none" w:sz="0" w:space="0" w:color="auto"/>
            <w:right w:val="none" w:sz="0" w:space="0" w:color="auto"/>
          </w:divBdr>
        </w:div>
        <w:div w:id="1433167116">
          <w:marLeft w:val="480"/>
          <w:marRight w:val="0"/>
          <w:marTop w:val="0"/>
          <w:marBottom w:val="0"/>
          <w:divBdr>
            <w:top w:val="none" w:sz="0" w:space="0" w:color="auto"/>
            <w:left w:val="none" w:sz="0" w:space="0" w:color="auto"/>
            <w:bottom w:val="none" w:sz="0" w:space="0" w:color="auto"/>
            <w:right w:val="none" w:sz="0" w:space="0" w:color="auto"/>
          </w:divBdr>
        </w:div>
        <w:div w:id="590236985">
          <w:marLeft w:val="480"/>
          <w:marRight w:val="0"/>
          <w:marTop w:val="0"/>
          <w:marBottom w:val="0"/>
          <w:divBdr>
            <w:top w:val="none" w:sz="0" w:space="0" w:color="auto"/>
            <w:left w:val="none" w:sz="0" w:space="0" w:color="auto"/>
            <w:bottom w:val="none" w:sz="0" w:space="0" w:color="auto"/>
            <w:right w:val="none" w:sz="0" w:space="0" w:color="auto"/>
          </w:divBdr>
        </w:div>
        <w:div w:id="778721136">
          <w:marLeft w:val="480"/>
          <w:marRight w:val="0"/>
          <w:marTop w:val="0"/>
          <w:marBottom w:val="0"/>
          <w:divBdr>
            <w:top w:val="none" w:sz="0" w:space="0" w:color="auto"/>
            <w:left w:val="none" w:sz="0" w:space="0" w:color="auto"/>
            <w:bottom w:val="none" w:sz="0" w:space="0" w:color="auto"/>
            <w:right w:val="none" w:sz="0" w:space="0" w:color="auto"/>
          </w:divBdr>
        </w:div>
        <w:div w:id="194008434">
          <w:marLeft w:val="480"/>
          <w:marRight w:val="0"/>
          <w:marTop w:val="0"/>
          <w:marBottom w:val="0"/>
          <w:divBdr>
            <w:top w:val="none" w:sz="0" w:space="0" w:color="auto"/>
            <w:left w:val="none" w:sz="0" w:space="0" w:color="auto"/>
            <w:bottom w:val="none" w:sz="0" w:space="0" w:color="auto"/>
            <w:right w:val="none" w:sz="0" w:space="0" w:color="auto"/>
          </w:divBdr>
        </w:div>
        <w:div w:id="477648679">
          <w:marLeft w:val="480"/>
          <w:marRight w:val="0"/>
          <w:marTop w:val="0"/>
          <w:marBottom w:val="0"/>
          <w:divBdr>
            <w:top w:val="none" w:sz="0" w:space="0" w:color="auto"/>
            <w:left w:val="none" w:sz="0" w:space="0" w:color="auto"/>
            <w:bottom w:val="none" w:sz="0" w:space="0" w:color="auto"/>
            <w:right w:val="none" w:sz="0" w:space="0" w:color="auto"/>
          </w:divBdr>
        </w:div>
        <w:div w:id="358508519">
          <w:marLeft w:val="480"/>
          <w:marRight w:val="0"/>
          <w:marTop w:val="0"/>
          <w:marBottom w:val="0"/>
          <w:divBdr>
            <w:top w:val="none" w:sz="0" w:space="0" w:color="auto"/>
            <w:left w:val="none" w:sz="0" w:space="0" w:color="auto"/>
            <w:bottom w:val="none" w:sz="0" w:space="0" w:color="auto"/>
            <w:right w:val="none" w:sz="0" w:space="0" w:color="auto"/>
          </w:divBdr>
        </w:div>
        <w:div w:id="886602055">
          <w:marLeft w:val="480"/>
          <w:marRight w:val="0"/>
          <w:marTop w:val="0"/>
          <w:marBottom w:val="0"/>
          <w:divBdr>
            <w:top w:val="none" w:sz="0" w:space="0" w:color="auto"/>
            <w:left w:val="none" w:sz="0" w:space="0" w:color="auto"/>
            <w:bottom w:val="none" w:sz="0" w:space="0" w:color="auto"/>
            <w:right w:val="none" w:sz="0" w:space="0" w:color="auto"/>
          </w:divBdr>
        </w:div>
        <w:div w:id="991561481">
          <w:marLeft w:val="480"/>
          <w:marRight w:val="0"/>
          <w:marTop w:val="0"/>
          <w:marBottom w:val="0"/>
          <w:divBdr>
            <w:top w:val="none" w:sz="0" w:space="0" w:color="auto"/>
            <w:left w:val="none" w:sz="0" w:space="0" w:color="auto"/>
            <w:bottom w:val="none" w:sz="0" w:space="0" w:color="auto"/>
            <w:right w:val="none" w:sz="0" w:space="0" w:color="auto"/>
          </w:divBdr>
        </w:div>
        <w:div w:id="1833256861">
          <w:marLeft w:val="480"/>
          <w:marRight w:val="0"/>
          <w:marTop w:val="0"/>
          <w:marBottom w:val="0"/>
          <w:divBdr>
            <w:top w:val="none" w:sz="0" w:space="0" w:color="auto"/>
            <w:left w:val="none" w:sz="0" w:space="0" w:color="auto"/>
            <w:bottom w:val="none" w:sz="0" w:space="0" w:color="auto"/>
            <w:right w:val="none" w:sz="0" w:space="0" w:color="auto"/>
          </w:divBdr>
        </w:div>
        <w:div w:id="2049180537">
          <w:marLeft w:val="480"/>
          <w:marRight w:val="0"/>
          <w:marTop w:val="0"/>
          <w:marBottom w:val="0"/>
          <w:divBdr>
            <w:top w:val="none" w:sz="0" w:space="0" w:color="auto"/>
            <w:left w:val="none" w:sz="0" w:space="0" w:color="auto"/>
            <w:bottom w:val="none" w:sz="0" w:space="0" w:color="auto"/>
            <w:right w:val="none" w:sz="0" w:space="0" w:color="auto"/>
          </w:divBdr>
        </w:div>
        <w:div w:id="1001736400">
          <w:marLeft w:val="480"/>
          <w:marRight w:val="0"/>
          <w:marTop w:val="0"/>
          <w:marBottom w:val="0"/>
          <w:divBdr>
            <w:top w:val="none" w:sz="0" w:space="0" w:color="auto"/>
            <w:left w:val="none" w:sz="0" w:space="0" w:color="auto"/>
            <w:bottom w:val="none" w:sz="0" w:space="0" w:color="auto"/>
            <w:right w:val="none" w:sz="0" w:space="0" w:color="auto"/>
          </w:divBdr>
        </w:div>
        <w:div w:id="1620642773">
          <w:marLeft w:val="480"/>
          <w:marRight w:val="0"/>
          <w:marTop w:val="0"/>
          <w:marBottom w:val="0"/>
          <w:divBdr>
            <w:top w:val="none" w:sz="0" w:space="0" w:color="auto"/>
            <w:left w:val="none" w:sz="0" w:space="0" w:color="auto"/>
            <w:bottom w:val="none" w:sz="0" w:space="0" w:color="auto"/>
            <w:right w:val="none" w:sz="0" w:space="0" w:color="auto"/>
          </w:divBdr>
        </w:div>
        <w:div w:id="2013531060">
          <w:marLeft w:val="480"/>
          <w:marRight w:val="0"/>
          <w:marTop w:val="0"/>
          <w:marBottom w:val="0"/>
          <w:divBdr>
            <w:top w:val="none" w:sz="0" w:space="0" w:color="auto"/>
            <w:left w:val="none" w:sz="0" w:space="0" w:color="auto"/>
            <w:bottom w:val="none" w:sz="0" w:space="0" w:color="auto"/>
            <w:right w:val="none" w:sz="0" w:space="0" w:color="auto"/>
          </w:divBdr>
        </w:div>
        <w:div w:id="2047244726">
          <w:marLeft w:val="480"/>
          <w:marRight w:val="0"/>
          <w:marTop w:val="0"/>
          <w:marBottom w:val="0"/>
          <w:divBdr>
            <w:top w:val="none" w:sz="0" w:space="0" w:color="auto"/>
            <w:left w:val="none" w:sz="0" w:space="0" w:color="auto"/>
            <w:bottom w:val="none" w:sz="0" w:space="0" w:color="auto"/>
            <w:right w:val="none" w:sz="0" w:space="0" w:color="auto"/>
          </w:divBdr>
        </w:div>
        <w:div w:id="1563445988">
          <w:marLeft w:val="480"/>
          <w:marRight w:val="0"/>
          <w:marTop w:val="0"/>
          <w:marBottom w:val="0"/>
          <w:divBdr>
            <w:top w:val="none" w:sz="0" w:space="0" w:color="auto"/>
            <w:left w:val="none" w:sz="0" w:space="0" w:color="auto"/>
            <w:bottom w:val="none" w:sz="0" w:space="0" w:color="auto"/>
            <w:right w:val="none" w:sz="0" w:space="0" w:color="auto"/>
          </w:divBdr>
        </w:div>
        <w:div w:id="409696202">
          <w:marLeft w:val="480"/>
          <w:marRight w:val="0"/>
          <w:marTop w:val="0"/>
          <w:marBottom w:val="0"/>
          <w:divBdr>
            <w:top w:val="none" w:sz="0" w:space="0" w:color="auto"/>
            <w:left w:val="none" w:sz="0" w:space="0" w:color="auto"/>
            <w:bottom w:val="none" w:sz="0" w:space="0" w:color="auto"/>
            <w:right w:val="none" w:sz="0" w:space="0" w:color="auto"/>
          </w:divBdr>
        </w:div>
        <w:div w:id="443232041">
          <w:marLeft w:val="480"/>
          <w:marRight w:val="0"/>
          <w:marTop w:val="0"/>
          <w:marBottom w:val="0"/>
          <w:divBdr>
            <w:top w:val="none" w:sz="0" w:space="0" w:color="auto"/>
            <w:left w:val="none" w:sz="0" w:space="0" w:color="auto"/>
            <w:bottom w:val="none" w:sz="0" w:space="0" w:color="auto"/>
            <w:right w:val="none" w:sz="0" w:space="0" w:color="auto"/>
          </w:divBdr>
        </w:div>
        <w:div w:id="1463108778">
          <w:marLeft w:val="480"/>
          <w:marRight w:val="0"/>
          <w:marTop w:val="0"/>
          <w:marBottom w:val="0"/>
          <w:divBdr>
            <w:top w:val="none" w:sz="0" w:space="0" w:color="auto"/>
            <w:left w:val="none" w:sz="0" w:space="0" w:color="auto"/>
            <w:bottom w:val="none" w:sz="0" w:space="0" w:color="auto"/>
            <w:right w:val="none" w:sz="0" w:space="0" w:color="auto"/>
          </w:divBdr>
        </w:div>
        <w:div w:id="1128860186">
          <w:marLeft w:val="480"/>
          <w:marRight w:val="0"/>
          <w:marTop w:val="0"/>
          <w:marBottom w:val="0"/>
          <w:divBdr>
            <w:top w:val="none" w:sz="0" w:space="0" w:color="auto"/>
            <w:left w:val="none" w:sz="0" w:space="0" w:color="auto"/>
            <w:bottom w:val="none" w:sz="0" w:space="0" w:color="auto"/>
            <w:right w:val="none" w:sz="0" w:space="0" w:color="auto"/>
          </w:divBdr>
        </w:div>
        <w:div w:id="428620774">
          <w:marLeft w:val="480"/>
          <w:marRight w:val="0"/>
          <w:marTop w:val="0"/>
          <w:marBottom w:val="0"/>
          <w:divBdr>
            <w:top w:val="none" w:sz="0" w:space="0" w:color="auto"/>
            <w:left w:val="none" w:sz="0" w:space="0" w:color="auto"/>
            <w:bottom w:val="none" w:sz="0" w:space="0" w:color="auto"/>
            <w:right w:val="none" w:sz="0" w:space="0" w:color="auto"/>
          </w:divBdr>
        </w:div>
        <w:div w:id="174223626">
          <w:marLeft w:val="480"/>
          <w:marRight w:val="0"/>
          <w:marTop w:val="0"/>
          <w:marBottom w:val="0"/>
          <w:divBdr>
            <w:top w:val="none" w:sz="0" w:space="0" w:color="auto"/>
            <w:left w:val="none" w:sz="0" w:space="0" w:color="auto"/>
            <w:bottom w:val="none" w:sz="0" w:space="0" w:color="auto"/>
            <w:right w:val="none" w:sz="0" w:space="0" w:color="auto"/>
          </w:divBdr>
        </w:div>
        <w:div w:id="652291701">
          <w:marLeft w:val="480"/>
          <w:marRight w:val="0"/>
          <w:marTop w:val="0"/>
          <w:marBottom w:val="0"/>
          <w:divBdr>
            <w:top w:val="none" w:sz="0" w:space="0" w:color="auto"/>
            <w:left w:val="none" w:sz="0" w:space="0" w:color="auto"/>
            <w:bottom w:val="none" w:sz="0" w:space="0" w:color="auto"/>
            <w:right w:val="none" w:sz="0" w:space="0" w:color="auto"/>
          </w:divBdr>
        </w:div>
        <w:div w:id="1616978665">
          <w:marLeft w:val="480"/>
          <w:marRight w:val="0"/>
          <w:marTop w:val="0"/>
          <w:marBottom w:val="0"/>
          <w:divBdr>
            <w:top w:val="none" w:sz="0" w:space="0" w:color="auto"/>
            <w:left w:val="none" w:sz="0" w:space="0" w:color="auto"/>
            <w:bottom w:val="none" w:sz="0" w:space="0" w:color="auto"/>
            <w:right w:val="none" w:sz="0" w:space="0" w:color="auto"/>
          </w:divBdr>
        </w:div>
        <w:div w:id="1152677987">
          <w:marLeft w:val="480"/>
          <w:marRight w:val="0"/>
          <w:marTop w:val="0"/>
          <w:marBottom w:val="0"/>
          <w:divBdr>
            <w:top w:val="none" w:sz="0" w:space="0" w:color="auto"/>
            <w:left w:val="none" w:sz="0" w:space="0" w:color="auto"/>
            <w:bottom w:val="none" w:sz="0" w:space="0" w:color="auto"/>
            <w:right w:val="none" w:sz="0" w:space="0" w:color="auto"/>
          </w:divBdr>
        </w:div>
        <w:div w:id="285355316">
          <w:marLeft w:val="480"/>
          <w:marRight w:val="0"/>
          <w:marTop w:val="0"/>
          <w:marBottom w:val="0"/>
          <w:divBdr>
            <w:top w:val="none" w:sz="0" w:space="0" w:color="auto"/>
            <w:left w:val="none" w:sz="0" w:space="0" w:color="auto"/>
            <w:bottom w:val="none" w:sz="0" w:space="0" w:color="auto"/>
            <w:right w:val="none" w:sz="0" w:space="0" w:color="auto"/>
          </w:divBdr>
        </w:div>
        <w:div w:id="1057586212">
          <w:marLeft w:val="480"/>
          <w:marRight w:val="0"/>
          <w:marTop w:val="0"/>
          <w:marBottom w:val="0"/>
          <w:divBdr>
            <w:top w:val="none" w:sz="0" w:space="0" w:color="auto"/>
            <w:left w:val="none" w:sz="0" w:space="0" w:color="auto"/>
            <w:bottom w:val="none" w:sz="0" w:space="0" w:color="auto"/>
            <w:right w:val="none" w:sz="0" w:space="0" w:color="auto"/>
          </w:divBdr>
        </w:div>
      </w:divsChild>
    </w:div>
    <w:div w:id="305207763">
      <w:bodyDiv w:val="1"/>
      <w:marLeft w:val="0"/>
      <w:marRight w:val="0"/>
      <w:marTop w:val="0"/>
      <w:marBottom w:val="0"/>
      <w:divBdr>
        <w:top w:val="none" w:sz="0" w:space="0" w:color="auto"/>
        <w:left w:val="none" w:sz="0" w:space="0" w:color="auto"/>
        <w:bottom w:val="none" w:sz="0" w:space="0" w:color="auto"/>
        <w:right w:val="none" w:sz="0" w:space="0" w:color="auto"/>
      </w:divBdr>
    </w:div>
    <w:div w:id="305822116">
      <w:bodyDiv w:val="1"/>
      <w:marLeft w:val="0"/>
      <w:marRight w:val="0"/>
      <w:marTop w:val="0"/>
      <w:marBottom w:val="0"/>
      <w:divBdr>
        <w:top w:val="none" w:sz="0" w:space="0" w:color="auto"/>
        <w:left w:val="none" w:sz="0" w:space="0" w:color="auto"/>
        <w:bottom w:val="none" w:sz="0" w:space="0" w:color="auto"/>
        <w:right w:val="none" w:sz="0" w:space="0" w:color="auto"/>
      </w:divBdr>
    </w:div>
    <w:div w:id="306472628">
      <w:bodyDiv w:val="1"/>
      <w:marLeft w:val="0"/>
      <w:marRight w:val="0"/>
      <w:marTop w:val="0"/>
      <w:marBottom w:val="0"/>
      <w:divBdr>
        <w:top w:val="none" w:sz="0" w:space="0" w:color="auto"/>
        <w:left w:val="none" w:sz="0" w:space="0" w:color="auto"/>
        <w:bottom w:val="none" w:sz="0" w:space="0" w:color="auto"/>
        <w:right w:val="none" w:sz="0" w:space="0" w:color="auto"/>
      </w:divBdr>
    </w:div>
    <w:div w:id="306512734">
      <w:bodyDiv w:val="1"/>
      <w:marLeft w:val="0"/>
      <w:marRight w:val="0"/>
      <w:marTop w:val="0"/>
      <w:marBottom w:val="0"/>
      <w:divBdr>
        <w:top w:val="none" w:sz="0" w:space="0" w:color="auto"/>
        <w:left w:val="none" w:sz="0" w:space="0" w:color="auto"/>
        <w:bottom w:val="none" w:sz="0" w:space="0" w:color="auto"/>
        <w:right w:val="none" w:sz="0" w:space="0" w:color="auto"/>
      </w:divBdr>
    </w:div>
    <w:div w:id="306514518">
      <w:bodyDiv w:val="1"/>
      <w:marLeft w:val="0"/>
      <w:marRight w:val="0"/>
      <w:marTop w:val="0"/>
      <w:marBottom w:val="0"/>
      <w:divBdr>
        <w:top w:val="none" w:sz="0" w:space="0" w:color="auto"/>
        <w:left w:val="none" w:sz="0" w:space="0" w:color="auto"/>
        <w:bottom w:val="none" w:sz="0" w:space="0" w:color="auto"/>
        <w:right w:val="none" w:sz="0" w:space="0" w:color="auto"/>
      </w:divBdr>
    </w:div>
    <w:div w:id="306518970">
      <w:bodyDiv w:val="1"/>
      <w:marLeft w:val="0"/>
      <w:marRight w:val="0"/>
      <w:marTop w:val="0"/>
      <w:marBottom w:val="0"/>
      <w:divBdr>
        <w:top w:val="none" w:sz="0" w:space="0" w:color="auto"/>
        <w:left w:val="none" w:sz="0" w:space="0" w:color="auto"/>
        <w:bottom w:val="none" w:sz="0" w:space="0" w:color="auto"/>
        <w:right w:val="none" w:sz="0" w:space="0" w:color="auto"/>
      </w:divBdr>
    </w:div>
    <w:div w:id="306711934">
      <w:bodyDiv w:val="1"/>
      <w:marLeft w:val="0"/>
      <w:marRight w:val="0"/>
      <w:marTop w:val="0"/>
      <w:marBottom w:val="0"/>
      <w:divBdr>
        <w:top w:val="none" w:sz="0" w:space="0" w:color="auto"/>
        <w:left w:val="none" w:sz="0" w:space="0" w:color="auto"/>
        <w:bottom w:val="none" w:sz="0" w:space="0" w:color="auto"/>
        <w:right w:val="none" w:sz="0" w:space="0" w:color="auto"/>
      </w:divBdr>
    </w:div>
    <w:div w:id="307052662">
      <w:bodyDiv w:val="1"/>
      <w:marLeft w:val="0"/>
      <w:marRight w:val="0"/>
      <w:marTop w:val="0"/>
      <w:marBottom w:val="0"/>
      <w:divBdr>
        <w:top w:val="none" w:sz="0" w:space="0" w:color="auto"/>
        <w:left w:val="none" w:sz="0" w:space="0" w:color="auto"/>
        <w:bottom w:val="none" w:sz="0" w:space="0" w:color="auto"/>
        <w:right w:val="none" w:sz="0" w:space="0" w:color="auto"/>
      </w:divBdr>
    </w:div>
    <w:div w:id="307173382">
      <w:bodyDiv w:val="1"/>
      <w:marLeft w:val="0"/>
      <w:marRight w:val="0"/>
      <w:marTop w:val="0"/>
      <w:marBottom w:val="0"/>
      <w:divBdr>
        <w:top w:val="none" w:sz="0" w:space="0" w:color="auto"/>
        <w:left w:val="none" w:sz="0" w:space="0" w:color="auto"/>
        <w:bottom w:val="none" w:sz="0" w:space="0" w:color="auto"/>
        <w:right w:val="none" w:sz="0" w:space="0" w:color="auto"/>
      </w:divBdr>
    </w:div>
    <w:div w:id="307781733">
      <w:bodyDiv w:val="1"/>
      <w:marLeft w:val="0"/>
      <w:marRight w:val="0"/>
      <w:marTop w:val="0"/>
      <w:marBottom w:val="0"/>
      <w:divBdr>
        <w:top w:val="none" w:sz="0" w:space="0" w:color="auto"/>
        <w:left w:val="none" w:sz="0" w:space="0" w:color="auto"/>
        <w:bottom w:val="none" w:sz="0" w:space="0" w:color="auto"/>
        <w:right w:val="none" w:sz="0" w:space="0" w:color="auto"/>
      </w:divBdr>
    </w:div>
    <w:div w:id="307829824">
      <w:bodyDiv w:val="1"/>
      <w:marLeft w:val="0"/>
      <w:marRight w:val="0"/>
      <w:marTop w:val="0"/>
      <w:marBottom w:val="0"/>
      <w:divBdr>
        <w:top w:val="none" w:sz="0" w:space="0" w:color="auto"/>
        <w:left w:val="none" w:sz="0" w:space="0" w:color="auto"/>
        <w:bottom w:val="none" w:sz="0" w:space="0" w:color="auto"/>
        <w:right w:val="none" w:sz="0" w:space="0" w:color="auto"/>
      </w:divBdr>
    </w:div>
    <w:div w:id="308024686">
      <w:bodyDiv w:val="1"/>
      <w:marLeft w:val="0"/>
      <w:marRight w:val="0"/>
      <w:marTop w:val="0"/>
      <w:marBottom w:val="0"/>
      <w:divBdr>
        <w:top w:val="none" w:sz="0" w:space="0" w:color="auto"/>
        <w:left w:val="none" w:sz="0" w:space="0" w:color="auto"/>
        <w:bottom w:val="none" w:sz="0" w:space="0" w:color="auto"/>
        <w:right w:val="none" w:sz="0" w:space="0" w:color="auto"/>
      </w:divBdr>
    </w:div>
    <w:div w:id="308246275">
      <w:bodyDiv w:val="1"/>
      <w:marLeft w:val="0"/>
      <w:marRight w:val="0"/>
      <w:marTop w:val="0"/>
      <w:marBottom w:val="0"/>
      <w:divBdr>
        <w:top w:val="none" w:sz="0" w:space="0" w:color="auto"/>
        <w:left w:val="none" w:sz="0" w:space="0" w:color="auto"/>
        <w:bottom w:val="none" w:sz="0" w:space="0" w:color="auto"/>
        <w:right w:val="none" w:sz="0" w:space="0" w:color="auto"/>
      </w:divBdr>
    </w:div>
    <w:div w:id="308486971">
      <w:bodyDiv w:val="1"/>
      <w:marLeft w:val="0"/>
      <w:marRight w:val="0"/>
      <w:marTop w:val="0"/>
      <w:marBottom w:val="0"/>
      <w:divBdr>
        <w:top w:val="none" w:sz="0" w:space="0" w:color="auto"/>
        <w:left w:val="none" w:sz="0" w:space="0" w:color="auto"/>
        <w:bottom w:val="none" w:sz="0" w:space="0" w:color="auto"/>
        <w:right w:val="none" w:sz="0" w:space="0" w:color="auto"/>
      </w:divBdr>
    </w:div>
    <w:div w:id="308752058">
      <w:bodyDiv w:val="1"/>
      <w:marLeft w:val="0"/>
      <w:marRight w:val="0"/>
      <w:marTop w:val="0"/>
      <w:marBottom w:val="0"/>
      <w:divBdr>
        <w:top w:val="none" w:sz="0" w:space="0" w:color="auto"/>
        <w:left w:val="none" w:sz="0" w:space="0" w:color="auto"/>
        <w:bottom w:val="none" w:sz="0" w:space="0" w:color="auto"/>
        <w:right w:val="none" w:sz="0" w:space="0" w:color="auto"/>
      </w:divBdr>
    </w:div>
    <w:div w:id="309134418">
      <w:bodyDiv w:val="1"/>
      <w:marLeft w:val="0"/>
      <w:marRight w:val="0"/>
      <w:marTop w:val="0"/>
      <w:marBottom w:val="0"/>
      <w:divBdr>
        <w:top w:val="none" w:sz="0" w:space="0" w:color="auto"/>
        <w:left w:val="none" w:sz="0" w:space="0" w:color="auto"/>
        <w:bottom w:val="none" w:sz="0" w:space="0" w:color="auto"/>
        <w:right w:val="none" w:sz="0" w:space="0" w:color="auto"/>
      </w:divBdr>
    </w:div>
    <w:div w:id="309138190">
      <w:bodyDiv w:val="1"/>
      <w:marLeft w:val="0"/>
      <w:marRight w:val="0"/>
      <w:marTop w:val="0"/>
      <w:marBottom w:val="0"/>
      <w:divBdr>
        <w:top w:val="none" w:sz="0" w:space="0" w:color="auto"/>
        <w:left w:val="none" w:sz="0" w:space="0" w:color="auto"/>
        <w:bottom w:val="none" w:sz="0" w:space="0" w:color="auto"/>
        <w:right w:val="none" w:sz="0" w:space="0" w:color="auto"/>
      </w:divBdr>
    </w:div>
    <w:div w:id="309411255">
      <w:bodyDiv w:val="1"/>
      <w:marLeft w:val="0"/>
      <w:marRight w:val="0"/>
      <w:marTop w:val="0"/>
      <w:marBottom w:val="0"/>
      <w:divBdr>
        <w:top w:val="none" w:sz="0" w:space="0" w:color="auto"/>
        <w:left w:val="none" w:sz="0" w:space="0" w:color="auto"/>
        <w:bottom w:val="none" w:sz="0" w:space="0" w:color="auto"/>
        <w:right w:val="none" w:sz="0" w:space="0" w:color="auto"/>
      </w:divBdr>
    </w:div>
    <w:div w:id="309864029">
      <w:bodyDiv w:val="1"/>
      <w:marLeft w:val="0"/>
      <w:marRight w:val="0"/>
      <w:marTop w:val="0"/>
      <w:marBottom w:val="0"/>
      <w:divBdr>
        <w:top w:val="none" w:sz="0" w:space="0" w:color="auto"/>
        <w:left w:val="none" w:sz="0" w:space="0" w:color="auto"/>
        <w:bottom w:val="none" w:sz="0" w:space="0" w:color="auto"/>
        <w:right w:val="none" w:sz="0" w:space="0" w:color="auto"/>
      </w:divBdr>
    </w:div>
    <w:div w:id="309870478">
      <w:bodyDiv w:val="1"/>
      <w:marLeft w:val="0"/>
      <w:marRight w:val="0"/>
      <w:marTop w:val="0"/>
      <w:marBottom w:val="0"/>
      <w:divBdr>
        <w:top w:val="none" w:sz="0" w:space="0" w:color="auto"/>
        <w:left w:val="none" w:sz="0" w:space="0" w:color="auto"/>
        <w:bottom w:val="none" w:sz="0" w:space="0" w:color="auto"/>
        <w:right w:val="none" w:sz="0" w:space="0" w:color="auto"/>
      </w:divBdr>
    </w:div>
    <w:div w:id="309941841">
      <w:bodyDiv w:val="1"/>
      <w:marLeft w:val="0"/>
      <w:marRight w:val="0"/>
      <w:marTop w:val="0"/>
      <w:marBottom w:val="0"/>
      <w:divBdr>
        <w:top w:val="none" w:sz="0" w:space="0" w:color="auto"/>
        <w:left w:val="none" w:sz="0" w:space="0" w:color="auto"/>
        <w:bottom w:val="none" w:sz="0" w:space="0" w:color="auto"/>
        <w:right w:val="none" w:sz="0" w:space="0" w:color="auto"/>
      </w:divBdr>
    </w:div>
    <w:div w:id="310405604">
      <w:bodyDiv w:val="1"/>
      <w:marLeft w:val="0"/>
      <w:marRight w:val="0"/>
      <w:marTop w:val="0"/>
      <w:marBottom w:val="0"/>
      <w:divBdr>
        <w:top w:val="none" w:sz="0" w:space="0" w:color="auto"/>
        <w:left w:val="none" w:sz="0" w:space="0" w:color="auto"/>
        <w:bottom w:val="none" w:sz="0" w:space="0" w:color="auto"/>
        <w:right w:val="none" w:sz="0" w:space="0" w:color="auto"/>
      </w:divBdr>
    </w:div>
    <w:div w:id="310444463">
      <w:bodyDiv w:val="1"/>
      <w:marLeft w:val="0"/>
      <w:marRight w:val="0"/>
      <w:marTop w:val="0"/>
      <w:marBottom w:val="0"/>
      <w:divBdr>
        <w:top w:val="none" w:sz="0" w:space="0" w:color="auto"/>
        <w:left w:val="none" w:sz="0" w:space="0" w:color="auto"/>
        <w:bottom w:val="none" w:sz="0" w:space="0" w:color="auto"/>
        <w:right w:val="none" w:sz="0" w:space="0" w:color="auto"/>
      </w:divBdr>
    </w:div>
    <w:div w:id="310452692">
      <w:bodyDiv w:val="1"/>
      <w:marLeft w:val="0"/>
      <w:marRight w:val="0"/>
      <w:marTop w:val="0"/>
      <w:marBottom w:val="0"/>
      <w:divBdr>
        <w:top w:val="none" w:sz="0" w:space="0" w:color="auto"/>
        <w:left w:val="none" w:sz="0" w:space="0" w:color="auto"/>
        <w:bottom w:val="none" w:sz="0" w:space="0" w:color="auto"/>
        <w:right w:val="none" w:sz="0" w:space="0" w:color="auto"/>
      </w:divBdr>
    </w:div>
    <w:div w:id="310721162">
      <w:bodyDiv w:val="1"/>
      <w:marLeft w:val="0"/>
      <w:marRight w:val="0"/>
      <w:marTop w:val="0"/>
      <w:marBottom w:val="0"/>
      <w:divBdr>
        <w:top w:val="none" w:sz="0" w:space="0" w:color="auto"/>
        <w:left w:val="none" w:sz="0" w:space="0" w:color="auto"/>
        <w:bottom w:val="none" w:sz="0" w:space="0" w:color="auto"/>
        <w:right w:val="none" w:sz="0" w:space="0" w:color="auto"/>
      </w:divBdr>
    </w:div>
    <w:div w:id="310791432">
      <w:bodyDiv w:val="1"/>
      <w:marLeft w:val="0"/>
      <w:marRight w:val="0"/>
      <w:marTop w:val="0"/>
      <w:marBottom w:val="0"/>
      <w:divBdr>
        <w:top w:val="none" w:sz="0" w:space="0" w:color="auto"/>
        <w:left w:val="none" w:sz="0" w:space="0" w:color="auto"/>
        <w:bottom w:val="none" w:sz="0" w:space="0" w:color="auto"/>
        <w:right w:val="none" w:sz="0" w:space="0" w:color="auto"/>
      </w:divBdr>
    </w:div>
    <w:div w:id="310989903">
      <w:bodyDiv w:val="1"/>
      <w:marLeft w:val="0"/>
      <w:marRight w:val="0"/>
      <w:marTop w:val="0"/>
      <w:marBottom w:val="0"/>
      <w:divBdr>
        <w:top w:val="none" w:sz="0" w:space="0" w:color="auto"/>
        <w:left w:val="none" w:sz="0" w:space="0" w:color="auto"/>
        <w:bottom w:val="none" w:sz="0" w:space="0" w:color="auto"/>
        <w:right w:val="none" w:sz="0" w:space="0" w:color="auto"/>
      </w:divBdr>
    </w:div>
    <w:div w:id="311257931">
      <w:bodyDiv w:val="1"/>
      <w:marLeft w:val="0"/>
      <w:marRight w:val="0"/>
      <w:marTop w:val="0"/>
      <w:marBottom w:val="0"/>
      <w:divBdr>
        <w:top w:val="none" w:sz="0" w:space="0" w:color="auto"/>
        <w:left w:val="none" w:sz="0" w:space="0" w:color="auto"/>
        <w:bottom w:val="none" w:sz="0" w:space="0" w:color="auto"/>
        <w:right w:val="none" w:sz="0" w:space="0" w:color="auto"/>
      </w:divBdr>
    </w:div>
    <w:div w:id="311296517">
      <w:bodyDiv w:val="1"/>
      <w:marLeft w:val="0"/>
      <w:marRight w:val="0"/>
      <w:marTop w:val="0"/>
      <w:marBottom w:val="0"/>
      <w:divBdr>
        <w:top w:val="none" w:sz="0" w:space="0" w:color="auto"/>
        <w:left w:val="none" w:sz="0" w:space="0" w:color="auto"/>
        <w:bottom w:val="none" w:sz="0" w:space="0" w:color="auto"/>
        <w:right w:val="none" w:sz="0" w:space="0" w:color="auto"/>
      </w:divBdr>
    </w:div>
    <w:div w:id="311564789">
      <w:bodyDiv w:val="1"/>
      <w:marLeft w:val="0"/>
      <w:marRight w:val="0"/>
      <w:marTop w:val="0"/>
      <w:marBottom w:val="0"/>
      <w:divBdr>
        <w:top w:val="none" w:sz="0" w:space="0" w:color="auto"/>
        <w:left w:val="none" w:sz="0" w:space="0" w:color="auto"/>
        <w:bottom w:val="none" w:sz="0" w:space="0" w:color="auto"/>
        <w:right w:val="none" w:sz="0" w:space="0" w:color="auto"/>
      </w:divBdr>
    </w:div>
    <w:div w:id="311759689">
      <w:bodyDiv w:val="1"/>
      <w:marLeft w:val="0"/>
      <w:marRight w:val="0"/>
      <w:marTop w:val="0"/>
      <w:marBottom w:val="0"/>
      <w:divBdr>
        <w:top w:val="none" w:sz="0" w:space="0" w:color="auto"/>
        <w:left w:val="none" w:sz="0" w:space="0" w:color="auto"/>
        <w:bottom w:val="none" w:sz="0" w:space="0" w:color="auto"/>
        <w:right w:val="none" w:sz="0" w:space="0" w:color="auto"/>
      </w:divBdr>
    </w:div>
    <w:div w:id="311907645">
      <w:bodyDiv w:val="1"/>
      <w:marLeft w:val="0"/>
      <w:marRight w:val="0"/>
      <w:marTop w:val="0"/>
      <w:marBottom w:val="0"/>
      <w:divBdr>
        <w:top w:val="none" w:sz="0" w:space="0" w:color="auto"/>
        <w:left w:val="none" w:sz="0" w:space="0" w:color="auto"/>
        <w:bottom w:val="none" w:sz="0" w:space="0" w:color="auto"/>
        <w:right w:val="none" w:sz="0" w:space="0" w:color="auto"/>
      </w:divBdr>
    </w:div>
    <w:div w:id="311955201">
      <w:bodyDiv w:val="1"/>
      <w:marLeft w:val="0"/>
      <w:marRight w:val="0"/>
      <w:marTop w:val="0"/>
      <w:marBottom w:val="0"/>
      <w:divBdr>
        <w:top w:val="none" w:sz="0" w:space="0" w:color="auto"/>
        <w:left w:val="none" w:sz="0" w:space="0" w:color="auto"/>
        <w:bottom w:val="none" w:sz="0" w:space="0" w:color="auto"/>
        <w:right w:val="none" w:sz="0" w:space="0" w:color="auto"/>
      </w:divBdr>
    </w:div>
    <w:div w:id="312294491">
      <w:bodyDiv w:val="1"/>
      <w:marLeft w:val="0"/>
      <w:marRight w:val="0"/>
      <w:marTop w:val="0"/>
      <w:marBottom w:val="0"/>
      <w:divBdr>
        <w:top w:val="none" w:sz="0" w:space="0" w:color="auto"/>
        <w:left w:val="none" w:sz="0" w:space="0" w:color="auto"/>
        <w:bottom w:val="none" w:sz="0" w:space="0" w:color="auto"/>
        <w:right w:val="none" w:sz="0" w:space="0" w:color="auto"/>
      </w:divBdr>
    </w:div>
    <w:div w:id="312413958">
      <w:bodyDiv w:val="1"/>
      <w:marLeft w:val="0"/>
      <w:marRight w:val="0"/>
      <w:marTop w:val="0"/>
      <w:marBottom w:val="0"/>
      <w:divBdr>
        <w:top w:val="none" w:sz="0" w:space="0" w:color="auto"/>
        <w:left w:val="none" w:sz="0" w:space="0" w:color="auto"/>
        <w:bottom w:val="none" w:sz="0" w:space="0" w:color="auto"/>
        <w:right w:val="none" w:sz="0" w:space="0" w:color="auto"/>
      </w:divBdr>
    </w:div>
    <w:div w:id="312415588">
      <w:bodyDiv w:val="1"/>
      <w:marLeft w:val="0"/>
      <w:marRight w:val="0"/>
      <w:marTop w:val="0"/>
      <w:marBottom w:val="0"/>
      <w:divBdr>
        <w:top w:val="none" w:sz="0" w:space="0" w:color="auto"/>
        <w:left w:val="none" w:sz="0" w:space="0" w:color="auto"/>
        <w:bottom w:val="none" w:sz="0" w:space="0" w:color="auto"/>
        <w:right w:val="none" w:sz="0" w:space="0" w:color="auto"/>
      </w:divBdr>
      <w:divsChild>
        <w:div w:id="115755734">
          <w:marLeft w:val="480"/>
          <w:marRight w:val="0"/>
          <w:marTop w:val="0"/>
          <w:marBottom w:val="0"/>
          <w:divBdr>
            <w:top w:val="none" w:sz="0" w:space="0" w:color="auto"/>
            <w:left w:val="none" w:sz="0" w:space="0" w:color="auto"/>
            <w:bottom w:val="none" w:sz="0" w:space="0" w:color="auto"/>
            <w:right w:val="none" w:sz="0" w:space="0" w:color="auto"/>
          </w:divBdr>
        </w:div>
        <w:div w:id="315844396">
          <w:marLeft w:val="480"/>
          <w:marRight w:val="0"/>
          <w:marTop w:val="0"/>
          <w:marBottom w:val="0"/>
          <w:divBdr>
            <w:top w:val="none" w:sz="0" w:space="0" w:color="auto"/>
            <w:left w:val="none" w:sz="0" w:space="0" w:color="auto"/>
            <w:bottom w:val="none" w:sz="0" w:space="0" w:color="auto"/>
            <w:right w:val="none" w:sz="0" w:space="0" w:color="auto"/>
          </w:divBdr>
        </w:div>
        <w:div w:id="1012220940">
          <w:marLeft w:val="480"/>
          <w:marRight w:val="0"/>
          <w:marTop w:val="0"/>
          <w:marBottom w:val="0"/>
          <w:divBdr>
            <w:top w:val="none" w:sz="0" w:space="0" w:color="auto"/>
            <w:left w:val="none" w:sz="0" w:space="0" w:color="auto"/>
            <w:bottom w:val="none" w:sz="0" w:space="0" w:color="auto"/>
            <w:right w:val="none" w:sz="0" w:space="0" w:color="auto"/>
          </w:divBdr>
        </w:div>
        <w:div w:id="523056812">
          <w:marLeft w:val="480"/>
          <w:marRight w:val="0"/>
          <w:marTop w:val="0"/>
          <w:marBottom w:val="0"/>
          <w:divBdr>
            <w:top w:val="none" w:sz="0" w:space="0" w:color="auto"/>
            <w:left w:val="none" w:sz="0" w:space="0" w:color="auto"/>
            <w:bottom w:val="none" w:sz="0" w:space="0" w:color="auto"/>
            <w:right w:val="none" w:sz="0" w:space="0" w:color="auto"/>
          </w:divBdr>
        </w:div>
        <w:div w:id="38093311">
          <w:marLeft w:val="480"/>
          <w:marRight w:val="0"/>
          <w:marTop w:val="0"/>
          <w:marBottom w:val="0"/>
          <w:divBdr>
            <w:top w:val="none" w:sz="0" w:space="0" w:color="auto"/>
            <w:left w:val="none" w:sz="0" w:space="0" w:color="auto"/>
            <w:bottom w:val="none" w:sz="0" w:space="0" w:color="auto"/>
            <w:right w:val="none" w:sz="0" w:space="0" w:color="auto"/>
          </w:divBdr>
        </w:div>
        <w:div w:id="1652178948">
          <w:marLeft w:val="480"/>
          <w:marRight w:val="0"/>
          <w:marTop w:val="0"/>
          <w:marBottom w:val="0"/>
          <w:divBdr>
            <w:top w:val="none" w:sz="0" w:space="0" w:color="auto"/>
            <w:left w:val="none" w:sz="0" w:space="0" w:color="auto"/>
            <w:bottom w:val="none" w:sz="0" w:space="0" w:color="auto"/>
            <w:right w:val="none" w:sz="0" w:space="0" w:color="auto"/>
          </w:divBdr>
        </w:div>
        <w:div w:id="2061202226">
          <w:marLeft w:val="480"/>
          <w:marRight w:val="0"/>
          <w:marTop w:val="0"/>
          <w:marBottom w:val="0"/>
          <w:divBdr>
            <w:top w:val="none" w:sz="0" w:space="0" w:color="auto"/>
            <w:left w:val="none" w:sz="0" w:space="0" w:color="auto"/>
            <w:bottom w:val="none" w:sz="0" w:space="0" w:color="auto"/>
            <w:right w:val="none" w:sz="0" w:space="0" w:color="auto"/>
          </w:divBdr>
        </w:div>
        <w:div w:id="2034763213">
          <w:marLeft w:val="480"/>
          <w:marRight w:val="0"/>
          <w:marTop w:val="0"/>
          <w:marBottom w:val="0"/>
          <w:divBdr>
            <w:top w:val="none" w:sz="0" w:space="0" w:color="auto"/>
            <w:left w:val="none" w:sz="0" w:space="0" w:color="auto"/>
            <w:bottom w:val="none" w:sz="0" w:space="0" w:color="auto"/>
            <w:right w:val="none" w:sz="0" w:space="0" w:color="auto"/>
          </w:divBdr>
        </w:div>
        <w:div w:id="252321739">
          <w:marLeft w:val="480"/>
          <w:marRight w:val="0"/>
          <w:marTop w:val="0"/>
          <w:marBottom w:val="0"/>
          <w:divBdr>
            <w:top w:val="none" w:sz="0" w:space="0" w:color="auto"/>
            <w:left w:val="none" w:sz="0" w:space="0" w:color="auto"/>
            <w:bottom w:val="none" w:sz="0" w:space="0" w:color="auto"/>
            <w:right w:val="none" w:sz="0" w:space="0" w:color="auto"/>
          </w:divBdr>
        </w:div>
        <w:div w:id="769786683">
          <w:marLeft w:val="480"/>
          <w:marRight w:val="0"/>
          <w:marTop w:val="0"/>
          <w:marBottom w:val="0"/>
          <w:divBdr>
            <w:top w:val="none" w:sz="0" w:space="0" w:color="auto"/>
            <w:left w:val="none" w:sz="0" w:space="0" w:color="auto"/>
            <w:bottom w:val="none" w:sz="0" w:space="0" w:color="auto"/>
            <w:right w:val="none" w:sz="0" w:space="0" w:color="auto"/>
          </w:divBdr>
        </w:div>
        <w:div w:id="2060281956">
          <w:marLeft w:val="480"/>
          <w:marRight w:val="0"/>
          <w:marTop w:val="0"/>
          <w:marBottom w:val="0"/>
          <w:divBdr>
            <w:top w:val="none" w:sz="0" w:space="0" w:color="auto"/>
            <w:left w:val="none" w:sz="0" w:space="0" w:color="auto"/>
            <w:bottom w:val="none" w:sz="0" w:space="0" w:color="auto"/>
            <w:right w:val="none" w:sz="0" w:space="0" w:color="auto"/>
          </w:divBdr>
        </w:div>
        <w:div w:id="1999652732">
          <w:marLeft w:val="480"/>
          <w:marRight w:val="0"/>
          <w:marTop w:val="0"/>
          <w:marBottom w:val="0"/>
          <w:divBdr>
            <w:top w:val="none" w:sz="0" w:space="0" w:color="auto"/>
            <w:left w:val="none" w:sz="0" w:space="0" w:color="auto"/>
            <w:bottom w:val="none" w:sz="0" w:space="0" w:color="auto"/>
            <w:right w:val="none" w:sz="0" w:space="0" w:color="auto"/>
          </w:divBdr>
        </w:div>
        <w:div w:id="105775890">
          <w:marLeft w:val="480"/>
          <w:marRight w:val="0"/>
          <w:marTop w:val="0"/>
          <w:marBottom w:val="0"/>
          <w:divBdr>
            <w:top w:val="none" w:sz="0" w:space="0" w:color="auto"/>
            <w:left w:val="none" w:sz="0" w:space="0" w:color="auto"/>
            <w:bottom w:val="none" w:sz="0" w:space="0" w:color="auto"/>
            <w:right w:val="none" w:sz="0" w:space="0" w:color="auto"/>
          </w:divBdr>
        </w:div>
        <w:div w:id="1395817171">
          <w:marLeft w:val="480"/>
          <w:marRight w:val="0"/>
          <w:marTop w:val="0"/>
          <w:marBottom w:val="0"/>
          <w:divBdr>
            <w:top w:val="none" w:sz="0" w:space="0" w:color="auto"/>
            <w:left w:val="none" w:sz="0" w:space="0" w:color="auto"/>
            <w:bottom w:val="none" w:sz="0" w:space="0" w:color="auto"/>
            <w:right w:val="none" w:sz="0" w:space="0" w:color="auto"/>
          </w:divBdr>
        </w:div>
        <w:div w:id="732434331">
          <w:marLeft w:val="480"/>
          <w:marRight w:val="0"/>
          <w:marTop w:val="0"/>
          <w:marBottom w:val="0"/>
          <w:divBdr>
            <w:top w:val="none" w:sz="0" w:space="0" w:color="auto"/>
            <w:left w:val="none" w:sz="0" w:space="0" w:color="auto"/>
            <w:bottom w:val="none" w:sz="0" w:space="0" w:color="auto"/>
            <w:right w:val="none" w:sz="0" w:space="0" w:color="auto"/>
          </w:divBdr>
        </w:div>
        <w:div w:id="907030665">
          <w:marLeft w:val="480"/>
          <w:marRight w:val="0"/>
          <w:marTop w:val="0"/>
          <w:marBottom w:val="0"/>
          <w:divBdr>
            <w:top w:val="none" w:sz="0" w:space="0" w:color="auto"/>
            <w:left w:val="none" w:sz="0" w:space="0" w:color="auto"/>
            <w:bottom w:val="none" w:sz="0" w:space="0" w:color="auto"/>
            <w:right w:val="none" w:sz="0" w:space="0" w:color="auto"/>
          </w:divBdr>
        </w:div>
        <w:div w:id="2144538402">
          <w:marLeft w:val="480"/>
          <w:marRight w:val="0"/>
          <w:marTop w:val="0"/>
          <w:marBottom w:val="0"/>
          <w:divBdr>
            <w:top w:val="none" w:sz="0" w:space="0" w:color="auto"/>
            <w:left w:val="none" w:sz="0" w:space="0" w:color="auto"/>
            <w:bottom w:val="none" w:sz="0" w:space="0" w:color="auto"/>
            <w:right w:val="none" w:sz="0" w:space="0" w:color="auto"/>
          </w:divBdr>
        </w:div>
        <w:div w:id="473254508">
          <w:marLeft w:val="480"/>
          <w:marRight w:val="0"/>
          <w:marTop w:val="0"/>
          <w:marBottom w:val="0"/>
          <w:divBdr>
            <w:top w:val="none" w:sz="0" w:space="0" w:color="auto"/>
            <w:left w:val="none" w:sz="0" w:space="0" w:color="auto"/>
            <w:bottom w:val="none" w:sz="0" w:space="0" w:color="auto"/>
            <w:right w:val="none" w:sz="0" w:space="0" w:color="auto"/>
          </w:divBdr>
        </w:div>
        <w:div w:id="836581630">
          <w:marLeft w:val="480"/>
          <w:marRight w:val="0"/>
          <w:marTop w:val="0"/>
          <w:marBottom w:val="0"/>
          <w:divBdr>
            <w:top w:val="none" w:sz="0" w:space="0" w:color="auto"/>
            <w:left w:val="none" w:sz="0" w:space="0" w:color="auto"/>
            <w:bottom w:val="none" w:sz="0" w:space="0" w:color="auto"/>
            <w:right w:val="none" w:sz="0" w:space="0" w:color="auto"/>
          </w:divBdr>
        </w:div>
        <w:div w:id="2114737270">
          <w:marLeft w:val="480"/>
          <w:marRight w:val="0"/>
          <w:marTop w:val="0"/>
          <w:marBottom w:val="0"/>
          <w:divBdr>
            <w:top w:val="none" w:sz="0" w:space="0" w:color="auto"/>
            <w:left w:val="none" w:sz="0" w:space="0" w:color="auto"/>
            <w:bottom w:val="none" w:sz="0" w:space="0" w:color="auto"/>
            <w:right w:val="none" w:sz="0" w:space="0" w:color="auto"/>
          </w:divBdr>
        </w:div>
        <w:div w:id="1098449212">
          <w:marLeft w:val="480"/>
          <w:marRight w:val="0"/>
          <w:marTop w:val="0"/>
          <w:marBottom w:val="0"/>
          <w:divBdr>
            <w:top w:val="none" w:sz="0" w:space="0" w:color="auto"/>
            <w:left w:val="none" w:sz="0" w:space="0" w:color="auto"/>
            <w:bottom w:val="none" w:sz="0" w:space="0" w:color="auto"/>
            <w:right w:val="none" w:sz="0" w:space="0" w:color="auto"/>
          </w:divBdr>
        </w:div>
        <w:div w:id="1731998180">
          <w:marLeft w:val="480"/>
          <w:marRight w:val="0"/>
          <w:marTop w:val="0"/>
          <w:marBottom w:val="0"/>
          <w:divBdr>
            <w:top w:val="none" w:sz="0" w:space="0" w:color="auto"/>
            <w:left w:val="none" w:sz="0" w:space="0" w:color="auto"/>
            <w:bottom w:val="none" w:sz="0" w:space="0" w:color="auto"/>
            <w:right w:val="none" w:sz="0" w:space="0" w:color="auto"/>
          </w:divBdr>
        </w:div>
        <w:div w:id="310211427">
          <w:marLeft w:val="480"/>
          <w:marRight w:val="0"/>
          <w:marTop w:val="0"/>
          <w:marBottom w:val="0"/>
          <w:divBdr>
            <w:top w:val="none" w:sz="0" w:space="0" w:color="auto"/>
            <w:left w:val="none" w:sz="0" w:space="0" w:color="auto"/>
            <w:bottom w:val="none" w:sz="0" w:space="0" w:color="auto"/>
            <w:right w:val="none" w:sz="0" w:space="0" w:color="auto"/>
          </w:divBdr>
        </w:div>
        <w:div w:id="1252399579">
          <w:marLeft w:val="480"/>
          <w:marRight w:val="0"/>
          <w:marTop w:val="0"/>
          <w:marBottom w:val="0"/>
          <w:divBdr>
            <w:top w:val="none" w:sz="0" w:space="0" w:color="auto"/>
            <w:left w:val="none" w:sz="0" w:space="0" w:color="auto"/>
            <w:bottom w:val="none" w:sz="0" w:space="0" w:color="auto"/>
            <w:right w:val="none" w:sz="0" w:space="0" w:color="auto"/>
          </w:divBdr>
        </w:div>
        <w:div w:id="2025284731">
          <w:marLeft w:val="480"/>
          <w:marRight w:val="0"/>
          <w:marTop w:val="0"/>
          <w:marBottom w:val="0"/>
          <w:divBdr>
            <w:top w:val="none" w:sz="0" w:space="0" w:color="auto"/>
            <w:left w:val="none" w:sz="0" w:space="0" w:color="auto"/>
            <w:bottom w:val="none" w:sz="0" w:space="0" w:color="auto"/>
            <w:right w:val="none" w:sz="0" w:space="0" w:color="auto"/>
          </w:divBdr>
        </w:div>
        <w:div w:id="1718701793">
          <w:marLeft w:val="480"/>
          <w:marRight w:val="0"/>
          <w:marTop w:val="0"/>
          <w:marBottom w:val="0"/>
          <w:divBdr>
            <w:top w:val="none" w:sz="0" w:space="0" w:color="auto"/>
            <w:left w:val="none" w:sz="0" w:space="0" w:color="auto"/>
            <w:bottom w:val="none" w:sz="0" w:space="0" w:color="auto"/>
            <w:right w:val="none" w:sz="0" w:space="0" w:color="auto"/>
          </w:divBdr>
        </w:div>
        <w:div w:id="783959857">
          <w:marLeft w:val="480"/>
          <w:marRight w:val="0"/>
          <w:marTop w:val="0"/>
          <w:marBottom w:val="0"/>
          <w:divBdr>
            <w:top w:val="none" w:sz="0" w:space="0" w:color="auto"/>
            <w:left w:val="none" w:sz="0" w:space="0" w:color="auto"/>
            <w:bottom w:val="none" w:sz="0" w:space="0" w:color="auto"/>
            <w:right w:val="none" w:sz="0" w:space="0" w:color="auto"/>
          </w:divBdr>
        </w:div>
        <w:div w:id="1092049903">
          <w:marLeft w:val="480"/>
          <w:marRight w:val="0"/>
          <w:marTop w:val="0"/>
          <w:marBottom w:val="0"/>
          <w:divBdr>
            <w:top w:val="none" w:sz="0" w:space="0" w:color="auto"/>
            <w:left w:val="none" w:sz="0" w:space="0" w:color="auto"/>
            <w:bottom w:val="none" w:sz="0" w:space="0" w:color="auto"/>
            <w:right w:val="none" w:sz="0" w:space="0" w:color="auto"/>
          </w:divBdr>
        </w:div>
        <w:div w:id="97067566">
          <w:marLeft w:val="480"/>
          <w:marRight w:val="0"/>
          <w:marTop w:val="0"/>
          <w:marBottom w:val="0"/>
          <w:divBdr>
            <w:top w:val="none" w:sz="0" w:space="0" w:color="auto"/>
            <w:left w:val="none" w:sz="0" w:space="0" w:color="auto"/>
            <w:bottom w:val="none" w:sz="0" w:space="0" w:color="auto"/>
            <w:right w:val="none" w:sz="0" w:space="0" w:color="auto"/>
          </w:divBdr>
        </w:div>
        <w:div w:id="1099371344">
          <w:marLeft w:val="480"/>
          <w:marRight w:val="0"/>
          <w:marTop w:val="0"/>
          <w:marBottom w:val="0"/>
          <w:divBdr>
            <w:top w:val="none" w:sz="0" w:space="0" w:color="auto"/>
            <w:left w:val="none" w:sz="0" w:space="0" w:color="auto"/>
            <w:bottom w:val="none" w:sz="0" w:space="0" w:color="auto"/>
            <w:right w:val="none" w:sz="0" w:space="0" w:color="auto"/>
          </w:divBdr>
        </w:div>
        <w:div w:id="1803230456">
          <w:marLeft w:val="480"/>
          <w:marRight w:val="0"/>
          <w:marTop w:val="0"/>
          <w:marBottom w:val="0"/>
          <w:divBdr>
            <w:top w:val="none" w:sz="0" w:space="0" w:color="auto"/>
            <w:left w:val="none" w:sz="0" w:space="0" w:color="auto"/>
            <w:bottom w:val="none" w:sz="0" w:space="0" w:color="auto"/>
            <w:right w:val="none" w:sz="0" w:space="0" w:color="auto"/>
          </w:divBdr>
        </w:div>
        <w:div w:id="1972393948">
          <w:marLeft w:val="480"/>
          <w:marRight w:val="0"/>
          <w:marTop w:val="0"/>
          <w:marBottom w:val="0"/>
          <w:divBdr>
            <w:top w:val="none" w:sz="0" w:space="0" w:color="auto"/>
            <w:left w:val="none" w:sz="0" w:space="0" w:color="auto"/>
            <w:bottom w:val="none" w:sz="0" w:space="0" w:color="auto"/>
            <w:right w:val="none" w:sz="0" w:space="0" w:color="auto"/>
          </w:divBdr>
        </w:div>
        <w:div w:id="1083524775">
          <w:marLeft w:val="480"/>
          <w:marRight w:val="0"/>
          <w:marTop w:val="0"/>
          <w:marBottom w:val="0"/>
          <w:divBdr>
            <w:top w:val="none" w:sz="0" w:space="0" w:color="auto"/>
            <w:left w:val="none" w:sz="0" w:space="0" w:color="auto"/>
            <w:bottom w:val="none" w:sz="0" w:space="0" w:color="auto"/>
            <w:right w:val="none" w:sz="0" w:space="0" w:color="auto"/>
          </w:divBdr>
        </w:div>
        <w:div w:id="530842985">
          <w:marLeft w:val="480"/>
          <w:marRight w:val="0"/>
          <w:marTop w:val="0"/>
          <w:marBottom w:val="0"/>
          <w:divBdr>
            <w:top w:val="none" w:sz="0" w:space="0" w:color="auto"/>
            <w:left w:val="none" w:sz="0" w:space="0" w:color="auto"/>
            <w:bottom w:val="none" w:sz="0" w:space="0" w:color="auto"/>
            <w:right w:val="none" w:sz="0" w:space="0" w:color="auto"/>
          </w:divBdr>
        </w:div>
        <w:div w:id="555967686">
          <w:marLeft w:val="480"/>
          <w:marRight w:val="0"/>
          <w:marTop w:val="0"/>
          <w:marBottom w:val="0"/>
          <w:divBdr>
            <w:top w:val="none" w:sz="0" w:space="0" w:color="auto"/>
            <w:left w:val="none" w:sz="0" w:space="0" w:color="auto"/>
            <w:bottom w:val="none" w:sz="0" w:space="0" w:color="auto"/>
            <w:right w:val="none" w:sz="0" w:space="0" w:color="auto"/>
          </w:divBdr>
        </w:div>
        <w:div w:id="360059865">
          <w:marLeft w:val="480"/>
          <w:marRight w:val="0"/>
          <w:marTop w:val="0"/>
          <w:marBottom w:val="0"/>
          <w:divBdr>
            <w:top w:val="none" w:sz="0" w:space="0" w:color="auto"/>
            <w:left w:val="none" w:sz="0" w:space="0" w:color="auto"/>
            <w:bottom w:val="none" w:sz="0" w:space="0" w:color="auto"/>
            <w:right w:val="none" w:sz="0" w:space="0" w:color="auto"/>
          </w:divBdr>
        </w:div>
        <w:div w:id="1846433107">
          <w:marLeft w:val="480"/>
          <w:marRight w:val="0"/>
          <w:marTop w:val="0"/>
          <w:marBottom w:val="0"/>
          <w:divBdr>
            <w:top w:val="none" w:sz="0" w:space="0" w:color="auto"/>
            <w:left w:val="none" w:sz="0" w:space="0" w:color="auto"/>
            <w:bottom w:val="none" w:sz="0" w:space="0" w:color="auto"/>
            <w:right w:val="none" w:sz="0" w:space="0" w:color="auto"/>
          </w:divBdr>
        </w:div>
        <w:div w:id="51462721">
          <w:marLeft w:val="480"/>
          <w:marRight w:val="0"/>
          <w:marTop w:val="0"/>
          <w:marBottom w:val="0"/>
          <w:divBdr>
            <w:top w:val="none" w:sz="0" w:space="0" w:color="auto"/>
            <w:left w:val="none" w:sz="0" w:space="0" w:color="auto"/>
            <w:bottom w:val="none" w:sz="0" w:space="0" w:color="auto"/>
            <w:right w:val="none" w:sz="0" w:space="0" w:color="auto"/>
          </w:divBdr>
        </w:div>
        <w:div w:id="1664237540">
          <w:marLeft w:val="480"/>
          <w:marRight w:val="0"/>
          <w:marTop w:val="0"/>
          <w:marBottom w:val="0"/>
          <w:divBdr>
            <w:top w:val="none" w:sz="0" w:space="0" w:color="auto"/>
            <w:left w:val="none" w:sz="0" w:space="0" w:color="auto"/>
            <w:bottom w:val="none" w:sz="0" w:space="0" w:color="auto"/>
            <w:right w:val="none" w:sz="0" w:space="0" w:color="auto"/>
          </w:divBdr>
        </w:div>
        <w:div w:id="779493401">
          <w:marLeft w:val="480"/>
          <w:marRight w:val="0"/>
          <w:marTop w:val="0"/>
          <w:marBottom w:val="0"/>
          <w:divBdr>
            <w:top w:val="none" w:sz="0" w:space="0" w:color="auto"/>
            <w:left w:val="none" w:sz="0" w:space="0" w:color="auto"/>
            <w:bottom w:val="none" w:sz="0" w:space="0" w:color="auto"/>
            <w:right w:val="none" w:sz="0" w:space="0" w:color="auto"/>
          </w:divBdr>
        </w:div>
        <w:div w:id="1786926172">
          <w:marLeft w:val="480"/>
          <w:marRight w:val="0"/>
          <w:marTop w:val="0"/>
          <w:marBottom w:val="0"/>
          <w:divBdr>
            <w:top w:val="none" w:sz="0" w:space="0" w:color="auto"/>
            <w:left w:val="none" w:sz="0" w:space="0" w:color="auto"/>
            <w:bottom w:val="none" w:sz="0" w:space="0" w:color="auto"/>
            <w:right w:val="none" w:sz="0" w:space="0" w:color="auto"/>
          </w:divBdr>
        </w:div>
        <w:div w:id="2084722020">
          <w:marLeft w:val="480"/>
          <w:marRight w:val="0"/>
          <w:marTop w:val="0"/>
          <w:marBottom w:val="0"/>
          <w:divBdr>
            <w:top w:val="none" w:sz="0" w:space="0" w:color="auto"/>
            <w:left w:val="none" w:sz="0" w:space="0" w:color="auto"/>
            <w:bottom w:val="none" w:sz="0" w:space="0" w:color="auto"/>
            <w:right w:val="none" w:sz="0" w:space="0" w:color="auto"/>
          </w:divBdr>
        </w:div>
        <w:div w:id="178395088">
          <w:marLeft w:val="480"/>
          <w:marRight w:val="0"/>
          <w:marTop w:val="0"/>
          <w:marBottom w:val="0"/>
          <w:divBdr>
            <w:top w:val="none" w:sz="0" w:space="0" w:color="auto"/>
            <w:left w:val="none" w:sz="0" w:space="0" w:color="auto"/>
            <w:bottom w:val="none" w:sz="0" w:space="0" w:color="auto"/>
            <w:right w:val="none" w:sz="0" w:space="0" w:color="auto"/>
          </w:divBdr>
        </w:div>
        <w:div w:id="654646464">
          <w:marLeft w:val="480"/>
          <w:marRight w:val="0"/>
          <w:marTop w:val="0"/>
          <w:marBottom w:val="0"/>
          <w:divBdr>
            <w:top w:val="none" w:sz="0" w:space="0" w:color="auto"/>
            <w:left w:val="none" w:sz="0" w:space="0" w:color="auto"/>
            <w:bottom w:val="none" w:sz="0" w:space="0" w:color="auto"/>
            <w:right w:val="none" w:sz="0" w:space="0" w:color="auto"/>
          </w:divBdr>
        </w:div>
        <w:div w:id="2076320874">
          <w:marLeft w:val="480"/>
          <w:marRight w:val="0"/>
          <w:marTop w:val="0"/>
          <w:marBottom w:val="0"/>
          <w:divBdr>
            <w:top w:val="none" w:sz="0" w:space="0" w:color="auto"/>
            <w:left w:val="none" w:sz="0" w:space="0" w:color="auto"/>
            <w:bottom w:val="none" w:sz="0" w:space="0" w:color="auto"/>
            <w:right w:val="none" w:sz="0" w:space="0" w:color="auto"/>
          </w:divBdr>
        </w:div>
        <w:div w:id="2053456168">
          <w:marLeft w:val="480"/>
          <w:marRight w:val="0"/>
          <w:marTop w:val="0"/>
          <w:marBottom w:val="0"/>
          <w:divBdr>
            <w:top w:val="none" w:sz="0" w:space="0" w:color="auto"/>
            <w:left w:val="none" w:sz="0" w:space="0" w:color="auto"/>
            <w:bottom w:val="none" w:sz="0" w:space="0" w:color="auto"/>
            <w:right w:val="none" w:sz="0" w:space="0" w:color="auto"/>
          </w:divBdr>
        </w:div>
        <w:div w:id="781804860">
          <w:marLeft w:val="480"/>
          <w:marRight w:val="0"/>
          <w:marTop w:val="0"/>
          <w:marBottom w:val="0"/>
          <w:divBdr>
            <w:top w:val="none" w:sz="0" w:space="0" w:color="auto"/>
            <w:left w:val="none" w:sz="0" w:space="0" w:color="auto"/>
            <w:bottom w:val="none" w:sz="0" w:space="0" w:color="auto"/>
            <w:right w:val="none" w:sz="0" w:space="0" w:color="auto"/>
          </w:divBdr>
        </w:div>
        <w:div w:id="1117025250">
          <w:marLeft w:val="480"/>
          <w:marRight w:val="0"/>
          <w:marTop w:val="0"/>
          <w:marBottom w:val="0"/>
          <w:divBdr>
            <w:top w:val="none" w:sz="0" w:space="0" w:color="auto"/>
            <w:left w:val="none" w:sz="0" w:space="0" w:color="auto"/>
            <w:bottom w:val="none" w:sz="0" w:space="0" w:color="auto"/>
            <w:right w:val="none" w:sz="0" w:space="0" w:color="auto"/>
          </w:divBdr>
        </w:div>
        <w:div w:id="1225918141">
          <w:marLeft w:val="480"/>
          <w:marRight w:val="0"/>
          <w:marTop w:val="0"/>
          <w:marBottom w:val="0"/>
          <w:divBdr>
            <w:top w:val="none" w:sz="0" w:space="0" w:color="auto"/>
            <w:left w:val="none" w:sz="0" w:space="0" w:color="auto"/>
            <w:bottom w:val="none" w:sz="0" w:space="0" w:color="auto"/>
            <w:right w:val="none" w:sz="0" w:space="0" w:color="auto"/>
          </w:divBdr>
        </w:div>
        <w:div w:id="27073495">
          <w:marLeft w:val="480"/>
          <w:marRight w:val="0"/>
          <w:marTop w:val="0"/>
          <w:marBottom w:val="0"/>
          <w:divBdr>
            <w:top w:val="none" w:sz="0" w:space="0" w:color="auto"/>
            <w:left w:val="none" w:sz="0" w:space="0" w:color="auto"/>
            <w:bottom w:val="none" w:sz="0" w:space="0" w:color="auto"/>
            <w:right w:val="none" w:sz="0" w:space="0" w:color="auto"/>
          </w:divBdr>
        </w:div>
        <w:div w:id="134760609">
          <w:marLeft w:val="480"/>
          <w:marRight w:val="0"/>
          <w:marTop w:val="0"/>
          <w:marBottom w:val="0"/>
          <w:divBdr>
            <w:top w:val="none" w:sz="0" w:space="0" w:color="auto"/>
            <w:left w:val="none" w:sz="0" w:space="0" w:color="auto"/>
            <w:bottom w:val="none" w:sz="0" w:space="0" w:color="auto"/>
            <w:right w:val="none" w:sz="0" w:space="0" w:color="auto"/>
          </w:divBdr>
        </w:div>
        <w:div w:id="1444374797">
          <w:marLeft w:val="480"/>
          <w:marRight w:val="0"/>
          <w:marTop w:val="0"/>
          <w:marBottom w:val="0"/>
          <w:divBdr>
            <w:top w:val="none" w:sz="0" w:space="0" w:color="auto"/>
            <w:left w:val="none" w:sz="0" w:space="0" w:color="auto"/>
            <w:bottom w:val="none" w:sz="0" w:space="0" w:color="auto"/>
            <w:right w:val="none" w:sz="0" w:space="0" w:color="auto"/>
          </w:divBdr>
        </w:div>
        <w:div w:id="895943114">
          <w:marLeft w:val="480"/>
          <w:marRight w:val="0"/>
          <w:marTop w:val="0"/>
          <w:marBottom w:val="0"/>
          <w:divBdr>
            <w:top w:val="none" w:sz="0" w:space="0" w:color="auto"/>
            <w:left w:val="none" w:sz="0" w:space="0" w:color="auto"/>
            <w:bottom w:val="none" w:sz="0" w:space="0" w:color="auto"/>
            <w:right w:val="none" w:sz="0" w:space="0" w:color="auto"/>
          </w:divBdr>
        </w:div>
        <w:div w:id="837037414">
          <w:marLeft w:val="480"/>
          <w:marRight w:val="0"/>
          <w:marTop w:val="0"/>
          <w:marBottom w:val="0"/>
          <w:divBdr>
            <w:top w:val="none" w:sz="0" w:space="0" w:color="auto"/>
            <w:left w:val="none" w:sz="0" w:space="0" w:color="auto"/>
            <w:bottom w:val="none" w:sz="0" w:space="0" w:color="auto"/>
            <w:right w:val="none" w:sz="0" w:space="0" w:color="auto"/>
          </w:divBdr>
        </w:div>
        <w:div w:id="774786169">
          <w:marLeft w:val="480"/>
          <w:marRight w:val="0"/>
          <w:marTop w:val="0"/>
          <w:marBottom w:val="0"/>
          <w:divBdr>
            <w:top w:val="none" w:sz="0" w:space="0" w:color="auto"/>
            <w:left w:val="none" w:sz="0" w:space="0" w:color="auto"/>
            <w:bottom w:val="none" w:sz="0" w:space="0" w:color="auto"/>
            <w:right w:val="none" w:sz="0" w:space="0" w:color="auto"/>
          </w:divBdr>
        </w:div>
        <w:div w:id="1409108419">
          <w:marLeft w:val="480"/>
          <w:marRight w:val="0"/>
          <w:marTop w:val="0"/>
          <w:marBottom w:val="0"/>
          <w:divBdr>
            <w:top w:val="none" w:sz="0" w:space="0" w:color="auto"/>
            <w:left w:val="none" w:sz="0" w:space="0" w:color="auto"/>
            <w:bottom w:val="none" w:sz="0" w:space="0" w:color="auto"/>
            <w:right w:val="none" w:sz="0" w:space="0" w:color="auto"/>
          </w:divBdr>
        </w:div>
        <w:div w:id="1604609050">
          <w:marLeft w:val="480"/>
          <w:marRight w:val="0"/>
          <w:marTop w:val="0"/>
          <w:marBottom w:val="0"/>
          <w:divBdr>
            <w:top w:val="none" w:sz="0" w:space="0" w:color="auto"/>
            <w:left w:val="none" w:sz="0" w:space="0" w:color="auto"/>
            <w:bottom w:val="none" w:sz="0" w:space="0" w:color="auto"/>
            <w:right w:val="none" w:sz="0" w:space="0" w:color="auto"/>
          </w:divBdr>
        </w:div>
        <w:div w:id="1785732102">
          <w:marLeft w:val="480"/>
          <w:marRight w:val="0"/>
          <w:marTop w:val="0"/>
          <w:marBottom w:val="0"/>
          <w:divBdr>
            <w:top w:val="none" w:sz="0" w:space="0" w:color="auto"/>
            <w:left w:val="none" w:sz="0" w:space="0" w:color="auto"/>
            <w:bottom w:val="none" w:sz="0" w:space="0" w:color="auto"/>
            <w:right w:val="none" w:sz="0" w:space="0" w:color="auto"/>
          </w:divBdr>
        </w:div>
        <w:div w:id="601036601">
          <w:marLeft w:val="480"/>
          <w:marRight w:val="0"/>
          <w:marTop w:val="0"/>
          <w:marBottom w:val="0"/>
          <w:divBdr>
            <w:top w:val="none" w:sz="0" w:space="0" w:color="auto"/>
            <w:left w:val="none" w:sz="0" w:space="0" w:color="auto"/>
            <w:bottom w:val="none" w:sz="0" w:space="0" w:color="auto"/>
            <w:right w:val="none" w:sz="0" w:space="0" w:color="auto"/>
          </w:divBdr>
        </w:div>
        <w:div w:id="1726760079">
          <w:marLeft w:val="480"/>
          <w:marRight w:val="0"/>
          <w:marTop w:val="0"/>
          <w:marBottom w:val="0"/>
          <w:divBdr>
            <w:top w:val="none" w:sz="0" w:space="0" w:color="auto"/>
            <w:left w:val="none" w:sz="0" w:space="0" w:color="auto"/>
            <w:bottom w:val="none" w:sz="0" w:space="0" w:color="auto"/>
            <w:right w:val="none" w:sz="0" w:space="0" w:color="auto"/>
          </w:divBdr>
        </w:div>
        <w:div w:id="744498167">
          <w:marLeft w:val="480"/>
          <w:marRight w:val="0"/>
          <w:marTop w:val="0"/>
          <w:marBottom w:val="0"/>
          <w:divBdr>
            <w:top w:val="none" w:sz="0" w:space="0" w:color="auto"/>
            <w:left w:val="none" w:sz="0" w:space="0" w:color="auto"/>
            <w:bottom w:val="none" w:sz="0" w:space="0" w:color="auto"/>
            <w:right w:val="none" w:sz="0" w:space="0" w:color="auto"/>
          </w:divBdr>
        </w:div>
        <w:div w:id="993531282">
          <w:marLeft w:val="480"/>
          <w:marRight w:val="0"/>
          <w:marTop w:val="0"/>
          <w:marBottom w:val="0"/>
          <w:divBdr>
            <w:top w:val="none" w:sz="0" w:space="0" w:color="auto"/>
            <w:left w:val="none" w:sz="0" w:space="0" w:color="auto"/>
            <w:bottom w:val="none" w:sz="0" w:space="0" w:color="auto"/>
            <w:right w:val="none" w:sz="0" w:space="0" w:color="auto"/>
          </w:divBdr>
        </w:div>
        <w:div w:id="564294424">
          <w:marLeft w:val="480"/>
          <w:marRight w:val="0"/>
          <w:marTop w:val="0"/>
          <w:marBottom w:val="0"/>
          <w:divBdr>
            <w:top w:val="none" w:sz="0" w:space="0" w:color="auto"/>
            <w:left w:val="none" w:sz="0" w:space="0" w:color="auto"/>
            <w:bottom w:val="none" w:sz="0" w:space="0" w:color="auto"/>
            <w:right w:val="none" w:sz="0" w:space="0" w:color="auto"/>
          </w:divBdr>
        </w:div>
      </w:divsChild>
    </w:div>
    <w:div w:id="312683227">
      <w:bodyDiv w:val="1"/>
      <w:marLeft w:val="0"/>
      <w:marRight w:val="0"/>
      <w:marTop w:val="0"/>
      <w:marBottom w:val="0"/>
      <w:divBdr>
        <w:top w:val="none" w:sz="0" w:space="0" w:color="auto"/>
        <w:left w:val="none" w:sz="0" w:space="0" w:color="auto"/>
        <w:bottom w:val="none" w:sz="0" w:space="0" w:color="auto"/>
        <w:right w:val="none" w:sz="0" w:space="0" w:color="auto"/>
      </w:divBdr>
    </w:div>
    <w:div w:id="313070315">
      <w:bodyDiv w:val="1"/>
      <w:marLeft w:val="0"/>
      <w:marRight w:val="0"/>
      <w:marTop w:val="0"/>
      <w:marBottom w:val="0"/>
      <w:divBdr>
        <w:top w:val="none" w:sz="0" w:space="0" w:color="auto"/>
        <w:left w:val="none" w:sz="0" w:space="0" w:color="auto"/>
        <w:bottom w:val="none" w:sz="0" w:space="0" w:color="auto"/>
        <w:right w:val="none" w:sz="0" w:space="0" w:color="auto"/>
      </w:divBdr>
    </w:div>
    <w:div w:id="313071205">
      <w:bodyDiv w:val="1"/>
      <w:marLeft w:val="0"/>
      <w:marRight w:val="0"/>
      <w:marTop w:val="0"/>
      <w:marBottom w:val="0"/>
      <w:divBdr>
        <w:top w:val="none" w:sz="0" w:space="0" w:color="auto"/>
        <w:left w:val="none" w:sz="0" w:space="0" w:color="auto"/>
        <w:bottom w:val="none" w:sz="0" w:space="0" w:color="auto"/>
        <w:right w:val="none" w:sz="0" w:space="0" w:color="auto"/>
      </w:divBdr>
    </w:div>
    <w:div w:id="313684939">
      <w:bodyDiv w:val="1"/>
      <w:marLeft w:val="0"/>
      <w:marRight w:val="0"/>
      <w:marTop w:val="0"/>
      <w:marBottom w:val="0"/>
      <w:divBdr>
        <w:top w:val="none" w:sz="0" w:space="0" w:color="auto"/>
        <w:left w:val="none" w:sz="0" w:space="0" w:color="auto"/>
        <w:bottom w:val="none" w:sz="0" w:space="0" w:color="auto"/>
        <w:right w:val="none" w:sz="0" w:space="0" w:color="auto"/>
      </w:divBdr>
    </w:div>
    <w:div w:id="313874039">
      <w:bodyDiv w:val="1"/>
      <w:marLeft w:val="0"/>
      <w:marRight w:val="0"/>
      <w:marTop w:val="0"/>
      <w:marBottom w:val="0"/>
      <w:divBdr>
        <w:top w:val="none" w:sz="0" w:space="0" w:color="auto"/>
        <w:left w:val="none" w:sz="0" w:space="0" w:color="auto"/>
        <w:bottom w:val="none" w:sz="0" w:space="0" w:color="auto"/>
        <w:right w:val="none" w:sz="0" w:space="0" w:color="auto"/>
      </w:divBdr>
    </w:div>
    <w:div w:id="314184849">
      <w:bodyDiv w:val="1"/>
      <w:marLeft w:val="0"/>
      <w:marRight w:val="0"/>
      <w:marTop w:val="0"/>
      <w:marBottom w:val="0"/>
      <w:divBdr>
        <w:top w:val="none" w:sz="0" w:space="0" w:color="auto"/>
        <w:left w:val="none" w:sz="0" w:space="0" w:color="auto"/>
        <w:bottom w:val="none" w:sz="0" w:space="0" w:color="auto"/>
        <w:right w:val="none" w:sz="0" w:space="0" w:color="auto"/>
      </w:divBdr>
    </w:div>
    <w:div w:id="314453848">
      <w:bodyDiv w:val="1"/>
      <w:marLeft w:val="0"/>
      <w:marRight w:val="0"/>
      <w:marTop w:val="0"/>
      <w:marBottom w:val="0"/>
      <w:divBdr>
        <w:top w:val="none" w:sz="0" w:space="0" w:color="auto"/>
        <w:left w:val="none" w:sz="0" w:space="0" w:color="auto"/>
        <w:bottom w:val="none" w:sz="0" w:space="0" w:color="auto"/>
        <w:right w:val="none" w:sz="0" w:space="0" w:color="auto"/>
      </w:divBdr>
    </w:div>
    <w:div w:id="314721053">
      <w:bodyDiv w:val="1"/>
      <w:marLeft w:val="0"/>
      <w:marRight w:val="0"/>
      <w:marTop w:val="0"/>
      <w:marBottom w:val="0"/>
      <w:divBdr>
        <w:top w:val="none" w:sz="0" w:space="0" w:color="auto"/>
        <w:left w:val="none" w:sz="0" w:space="0" w:color="auto"/>
        <w:bottom w:val="none" w:sz="0" w:space="0" w:color="auto"/>
        <w:right w:val="none" w:sz="0" w:space="0" w:color="auto"/>
      </w:divBdr>
    </w:div>
    <w:div w:id="315039402">
      <w:bodyDiv w:val="1"/>
      <w:marLeft w:val="0"/>
      <w:marRight w:val="0"/>
      <w:marTop w:val="0"/>
      <w:marBottom w:val="0"/>
      <w:divBdr>
        <w:top w:val="none" w:sz="0" w:space="0" w:color="auto"/>
        <w:left w:val="none" w:sz="0" w:space="0" w:color="auto"/>
        <w:bottom w:val="none" w:sz="0" w:space="0" w:color="auto"/>
        <w:right w:val="none" w:sz="0" w:space="0" w:color="auto"/>
      </w:divBdr>
    </w:div>
    <w:div w:id="315064026">
      <w:bodyDiv w:val="1"/>
      <w:marLeft w:val="0"/>
      <w:marRight w:val="0"/>
      <w:marTop w:val="0"/>
      <w:marBottom w:val="0"/>
      <w:divBdr>
        <w:top w:val="none" w:sz="0" w:space="0" w:color="auto"/>
        <w:left w:val="none" w:sz="0" w:space="0" w:color="auto"/>
        <w:bottom w:val="none" w:sz="0" w:space="0" w:color="auto"/>
        <w:right w:val="none" w:sz="0" w:space="0" w:color="auto"/>
      </w:divBdr>
    </w:div>
    <w:div w:id="315230446">
      <w:bodyDiv w:val="1"/>
      <w:marLeft w:val="0"/>
      <w:marRight w:val="0"/>
      <w:marTop w:val="0"/>
      <w:marBottom w:val="0"/>
      <w:divBdr>
        <w:top w:val="none" w:sz="0" w:space="0" w:color="auto"/>
        <w:left w:val="none" w:sz="0" w:space="0" w:color="auto"/>
        <w:bottom w:val="none" w:sz="0" w:space="0" w:color="auto"/>
        <w:right w:val="none" w:sz="0" w:space="0" w:color="auto"/>
      </w:divBdr>
    </w:div>
    <w:div w:id="315258990">
      <w:bodyDiv w:val="1"/>
      <w:marLeft w:val="0"/>
      <w:marRight w:val="0"/>
      <w:marTop w:val="0"/>
      <w:marBottom w:val="0"/>
      <w:divBdr>
        <w:top w:val="none" w:sz="0" w:space="0" w:color="auto"/>
        <w:left w:val="none" w:sz="0" w:space="0" w:color="auto"/>
        <w:bottom w:val="none" w:sz="0" w:space="0" w:color="auto"/>
        <w:right w:val="none" w:sz="0" w:space="0" w:color="auto"/>
      </w:divBdr>
    </w:div>
    <w:div w:id="315764180">
      <w:bodyDiv w:val="1"/>
      <w:marLeft w:val="0"/>
      <w:marRight w:val="0"/>
      <w:marTop w:val="0"/>
      <w:marBottom w:val="0"/>
      <w:divBdr>
        <w:top w:val="none" w:sz="0" w:space="0" w:color="auto"/>
        <w:left w:val="none" w:sz="0" w:space="0" w:color="auto"/>
        <w:bottom w:val="none" w:sz="0" w:space="0" w:color="auto"/>
        <w:right w:val="none" w:sz="0" w:space="0" w:color="auto"/>
      </w:divBdr>
    </w:div>
    <w:div w:id="315956504">
      <w:bodyDiv w:val="1"/>
      <w:marLeft w:val="0"/>
      <w:marRight w:val="0"/>
      <w:marTop w:val="0"/>
      <w:marBottom w:val="0"/>
      <w:divBdr>
        <w:top w:val="none" w:sz="0" w:space="0" w:color="auto"/>
        <w:left w:val="none" w:sz="0" w:space="0" w:color="auto"/>
        <w:bottom w:val="none" w:sz="0" w:space="0" w:color="auto"/>
        <w:right w:val="none" w:sz="0" w:space="0" w:color="auto"/>
      </w:divBdr>
    </w:div>
    <w:div w:id="316109821">
      <w:bodyDiv w:val="1"/>
      <w:marLeft w:val="0"/>
      <w:marRight w:val="0"/>
      <w:marTop w:val="0"/>
      <w:marBottom w:val="0"/>
      <w:divBdr>
        <w:top w:val="none" w:sz="0" w:space="0" w:color="auto"/>
        <w:left w:val="none" w:sz="0" w:space="0" w:color="auto"/>
        <w:bottom w:val="none" w:sz="0" w:space="0" w:color="auto"/>
        <w:right w:val="none" w:sz="0" w:space="0" w:color="auto"/>
      </w:divBdr>
    </w:div>
    <w:div w:id="316154764">
      <w:bodyDiv w:val="1"/>
      <w:marLeft w:val="0"/>
      <w:marRight w:val="0"/>
      <w:marTop w:val="0"/>
      <w:marBottom w:val="0"/>
      <w:divBdr>
        <w:top w:val="none" w:sz="0" w:space="0" w:color="auto"/>
        <w:left w:val="none" w:sz="0" w:space="0" w:color="auto"/>
        <w:bottom w:val="none" w:sz="0" w:space="0" w:color="auto"/>
        <w:right w:val="none" w:sz="0" w:space="0" w:color="auto"/>
      </w:divBdr>
    </w:div>
    <w:div w:id="316303624">
      <w:bodyDiv w:val="1"/>
      <w:marLeft w:val="0"/>
      <w:marRight w:val="0"/>
      <w:marTop w:val="0"/>
      <w:marBottom w:val="0"/>
      <w:divBdr>
        <w:top w:val="none" w:sz="0" w:space="0" w:color="auto"/>
        <w:left w:val="none" w:sz="0" w:space="0" w:color="auto"/>
        <w:bottom w:val="none" w:sz="0" w:space="0" w:color="auto"/>
        <w:right w:val="none" w:sz="0" w:space="0" w:color="auto"/>
      </w:divBdr>
    </w:div>
    <w:div w:id="316688638">
      <w:bodyDiv w:val="1"/>
      <w:marLeft w:val="0"/>
      <w:marRight w:val="0"/>
      <w:marTop w:val="0"/>
      <w:marBottom w:val="0"/>
      <w:divBdr>
        <w:top w:val="none" w:sz="0" w:space="0" w:color="auto"/>
        <w:left w:val="none" w:sz="0" w:space="0" w:color="auto"/>
        <w:bottom w:val="none" w:sz="0" w:space="0" w:color="auto"/>
        <w:right w:val="none" w:sz="0" w:space="0" w:color="auto"/>
      </w:divBdr>
    </w:div>
    <w:div w:id="317418406">
      <w:bodyDiv w:val="1"/>
      <w:marLeft w:val="0"/>
      <w:marRight w:val="0"/>
      <w:marTop w:val="0"/>
      <w:marBottom w:val="0"/>
      <w:divBdr>
        <w:top w:val="none" w:sz="0" w:space="0" w:color="auto"/>
        <w:left w:val="none" w:sz="0" w:space="0" w:color="auto"/>
        <w:bottom w:val="none" w:sz="0" w:space="0" w:color="auto"/>
        <w:right w:val="none" w:sz="0" w:space="0" w:color="auto"/>
      </w:divBdr>
    </w:div>
    <w:div w:id="317464643">
      <w:bodyDiv w:val="1"/>
      <w:marLeft w:val="0"/>
      <w:marRight w:val="0"/>
      <w:marTop w:val="0"/>
      <w:marBottom w:val="0"/>
      <w:divBdr>
        <w:top w:val="none" w:sz="0" w:space="0" w:color="auto"/>
        <w:left w:val="none" w:sz="0" w:space="0" w:color="auto"/>
        <w:bottom w:val="none" w:sz="0" w:space="0" w:color="auto"/>
        <w:right w:val="none" w:sz="0" w:space="0" w:color="auto"/>
      </w:divBdr>
    </w:div>
    <w:div w:id="317541906">
      <w:bodyDiv w:val="1"/>
      <w:marLeft w:val="0"/>
      <w:marRight w:val="0"/>
      <w:marTop w:val="0"/>
      <w:marBottom w:val="0"/>
      <w:divBdr>
        <w:top w:val="none" w:sz="0" w:space="0" w:color="auto"/>
        <w:left w:val="none" w:sz="0" w:space="0" w:color="auto"/>
        <w:bottom w:val="none" w:sz="0" w:space="0" w:color="auto"/>
        <w:right w:val="none" w:sz="0" w:space="0" w:color="auto"/>
      </w:divBdr>
    </w:div>
    <w:div w:id="317996961">
      <w:bodyDiv w:val="1"/>
      <w:marLeft w:val="0"/>
      <w:marRight w:val="0"/>
      <w:marTop w:val="0"/>
      <w:marBottom w:val="0"/>
      <w:divBdr>
        <w:top w:val="none" w:sz="0" w:space="0" w:color="auto"/>
        <w:left w:val="none" w:sz="0" w:space="0" w:color="auto"/>
        <w:bottom w:val="none" w:sz="0" w:space="0" w:color="auto"/>
        <w:right w:val="none" w:sz="0" w:space="0" w:color="auto"/>
      </w:divBdr>
    </w:div>
    <w:div w:id="318581196">
      <w:bodyDiv w:val="1"/>
      <w:marLeft w:val="0"/>
      <w:marRight w:val="0"/>
      <w:marTop w:val="0"/>
      <w:marBottom w:val="0"/>
      <w:divBdr>
        <w:top w:val="none" w:sz="0" w:space="0" w:color="auto"/>
        <w:left w:val="none" w:sz="0" w:space="0" w:color="auto"/>
        <w:bottom w:val="none" w:sz="0" w:space="0" w:color="auto"/>
        <w:right w:val="none" w:sz="0" w:space="0" w:color="auto"/>
      </w:divBdr>
    </w:div>
    <w:div w:id="318970732">
      <w:bodyDiv w:val="1"/>
      <w:marLeft w:val="0"/>
      <w:marRight w:val="0"/>
      <w:marTop w:val="0"/>
      <w:marBottom w:val="0"/>
      <w:divBdr>
        <w:top w:val="none" w:sz="0" w:space="0" w:color="auto"/>
        <w:left w:val="none" w:sz="0" w:space="0" w:color="auto"/>
        <w:bottom w:val="none" w:sz="0" w:space="0" w:color="auto"/>
        <w:right w:val="none" w:sz="0" w:space="0" w:color="auto"/>
      </w:divBdr>
    </w:div>
    <w:div w:id="319115902">
      <w:bodyDiv w:val="1"/>
      <w:marLeft w:val="0"/>
      <w:marRight w:val="0"/>
      <w:marTop w:val="0"/>
      <w:marBottom w:val="0"/>
      <w:divBdr>
        <w:top w:val="none" w:sz="0" w:space="0" w:color="auto"/>
        <w:left w:val="none" w:sz="0" w:space="0" w:color="auto"/>
        <w:bottom w:val="none" w:sz="0" w:space="0" w:color="auto"/>
        <w:right w:val="none" w:sz="0" w:space="0" w:color="auto"/>
      </w:divBdr>
    </w:div>
    <w:div w:id="319240319">
      <w:bodyDiv w:val="1"/>
      <w:marLeft w:val="0"/>
      <w:marRight w:val="0"/>
      <w:marTop w:val="0"/>
      <w:marBottom w:val="0"/>
      <w:divBdr>
        <w:top w:val="none" w:sz="0" w:space="0" w:color="auto"/>
        <w:left w:val="none" w:sz="0" w:space="0" w:color="auto"/>
        <w:bottom w:val="none" w:sz="0" w:space="0" w:color="auto"/>
        <w:right w:val="none" w:sz="0" w:space="0" w:color="auto"/>
      </w:divBdr>
    </w:div>
    <w:div w:id="319969667">
      <w:bodyDiv w:val="1"/>
      <w:marLeft w:val="0"/>
      <w:marRight w:val="0"/>
      <w:marTop w:val="0"/>
      <w:marBottom w:val="0"/>
      <w:divBdr>
        <w:top w:val="none" w:sz="0" w:space="0" w:color="auto"/>
        <w:left w:val="none" w:sz="0" w:space="0" w:color="auto"/>
        <w:bottom w:val="none" w:sz="0" w:space="0" w:color="auto"/>
        <w:right w:val="none" w:sz="0" w:space="0" w:color="auto"/>
      </w:divBdr>
    </w:div>
    <w:div w:id="320043815">
      <w:bodyDiv w:val="1"/>
      <w:marLeft w:val="0"/>
      <w:marRight w:val="0"/>
      <w:marTop w:val="0"/>
      <w:marBottom w:val="0"/>
      <w:divBdr>
        <w:top w:val="none" w:sz="0" w:space="0" w:color="auto"/>
        <w:left w:val="none" w:sz="0" w:space="0" w:color="auto"/>
        <w:bottom w:val="none" w:sz="0" w:space="0" w:color="auto"/>
        <w:right w:val="none" w:sz="0" w:space="0" w:color="auto"/>
      </w:divBdr>
    </w:div>
    <w:div w:id="320231263">
      <w:bodyDiv w:val="1"/>
      <w:marLeft w:val="0"/>
      <w:marRight w:val="0"/>
      <w:marTop w:val="0"/>
      <w:marBottom w:val="0"/>
      <w:divBdr>
        <w:top w:val="none" w:sz="0" w:space="0" w:color="auto"/>
        <w:left w:val="none" w:sz="0" w:space="0" w:color="auto"/>
        <w:bottom w:val="none" w:sz="0" w:space="0" w:color="auto"/>
        <w:right w:val="none" w:sz="0" w:space="0" w:color="auto"/>
      </w:divBdr>
      <w:divsChild>
        <w:div w:id="1204831066">
          <w:marLeft w:val="480"/>
          <w:marRight w:val="0"/>
          <w:marTop w:val="0"/>
          <w:marBottom w:val="0"/>
          <w:divBdr>
            <w:top w:val="none" w:sz="0" w:space="0" w:color="auto"/>
            <w:left w:val="none" w:sz="0" w:space="0" w:color="auto"/>
            <w:bottom w:val="none" w:sz="0" w:space="0" w:color="auto"/>
            <w:right w:val="none" w:sz="0" w:space="0" w:color="auto"/>
          </w:divBdr>
        </w:div>
        <w:div w:id="1580555721">
          <w:marLeft w:val="480"/>
          <w:marRight w:val="0"/>
          <w:marTop w:val="0"/>
          <w:marBottom w:val="0"/>
          <w:divBdr>
            <w:top w:val="none" w:sz="0" w:space="0" w:color="auto"/>
            <w:left w:val="none" w:sz="0" w:space="0" w:color="auto"/>
            <w:bottom w:val="none" w:sz="0" w:space="0" w:color="auto"/>
            <w:right w:val="none" w:sz="0" w:space="0" w:color="auto"/>
          </w:divBdr>
        </w:div>
        <w:div w:id="386682202">
          <w:marLeft w:val="480"/>
          <w:marRight w:val="0"/>
          <w:marTop w:val="0"/>
          <w:marBottom w:val="0"/>
          <w:divBdr>
            <w:top w:val="none" w:sz="0" w:space="0" w:color="auto"/>
            <w:left w:val="none" w:sz="0" w:space="0" w:color="auto"/>
            <w:bottom w:val="none" w:sz="0" w:space="0" w:color="auto"/>
            <w:right w:val="none" w:sz="0" w:space="0" w:color="auto"/>
          </w:divBdr>
        </w:div>
        <w:div w:id="364982718">
          <w:marLeft w:val="480"/>
          <w:marRight w:val="0"/>
          <w:marTop w:val="0"/>
          <w:marBottom w:val="0"/>
          <w:divBdr>
            <w:top w:val="none" w:sz="0" w:space="0" w:color="auto"/>
            <w:left w:val="none" w:sz="0" w:space="0" w:color="auto"/>
            <w:bottom w:val="none" w:sz="0" w:space="0" w:color="auto"/>
            <w:right w:val="none" w:sz="0" w:space="0" w:color="auto"/>
          </w:divBdr>
        </w:div>
        <w:div w:id="1600219004">
          <w:marLeft w:val="480"/>
          <w:marRight w:val="0"/>
          <w:marTop w:val="0"/>
          <w:marBottom w:val="0"/>
          <w:divBdr>
            <w:top w:val="none" w:sz="0" w:space="0" w:color="auto"/>
            <w:left w:val="none" w:sz="0" w:space="0" w:color="auto"/>
            <w:bottom w:val="none" w:sz="0" w:space="0" w:color="auto"/>
            <w:right w:val="none" w:sz="0" w:space="0" w:color="auto"/>
          </w:divBdr>
        </w:div>
        <w:div w:id="491063761">
          <w:marLeft w:val="480"/>
          <w:marRight w:val="0"/>
          <w:marTop w:val="0"/>
          <w:marBottom w:val="0"/>
          <w:divBdr>
            <w:top w:val="none" w:sz="0" w:space="0" w:color="auto"/>
            <w:left w:val="none" w:sz="0" w:space="0" w:color="auto"/>
            <w:bottom w:val="none" w:sz="0" w:space="0" w:color="auto"/>
            <w:right w:val="none" w:sz="0" w:space="0" w:color="auto"/>
          </w:divBdr>
        </w:div>
        <w:div w:id="386802539">
          <w:marLeft w:val="480"/>
          <w:marRight w:val="0"/>
          <w:marTop w:val="0"/>
          <w:marBottom w:val="0"/>
          <w:divBdr>
            <w:top w:val="none" w:sz="0" w:space="0" w:color="auto"/>
            <w:left w:val="none" w:sz="0" w:space="0" w:color="auto"/>
            <w:bottom w:val="none" w:sz="0" w:space="0" w:color="auto"/>
            <w:right w:val="none" w:sz="0" w:space="0" w:color="auto"/>
          </w:divBdr>
        </w:div>
        <w:div w:id="1531844576">
          <w:marLeft w:val="480"/>
          <w:marRight w:val="0"/>
          <w:marTop w:val="0"/>
          <w:marBottom w:val="0"/>
          <w:divBdr>
            <w:top w:val="none" w:sz="0" w:space="0" w:color="auto"/>
            <w:left w:val="none" w:sz="0" w:space="0" w:color="auto"/>
            <w:bottom w:val="none" w:sz="0" w:space="0" w:color="auto"/>
            <w:right w:val="none" w:sz="0" w:space="0" w:color="auto"/>
          </w:divBdr>
        </w:div>
        <w:div w:id="1756511955">
          <w:marLeft w:val="480"/>
          <w:marRight w:val="0"/>
          <w:marTop w:val="0"/>
          <w:marBottom w:val="0"/>
          <w:divBdr>
            <w:top w:val="none" w:sz="0" w:space="0" w:color="auto"/>
            <w:left w:val="none" w:sz="0" w:space="0" w:color="auto"/>
            <w:bottom w:val="none" w:sz="0" w:space="0" w:color="auto"/>
            <w:right w:val="none" w:sz="0" w:space="0" w:color="auto"/>
          </w:divBdr>
        </w:div>
        <w:div w:id="1164316937">
          <w:marLeft w:val="480"/>
          <w:marRight w:val="0"/>
          <w:marTop w:val="0"/>
          <w:marBottom w:val="0"/>
          <w:divBdr>
            <w:top w:val="none" w:sz="0" w:space="0" w:color="auto"/>
            <w:left w:val="none" w:sz="0" w:space="0" w:color="auto"/>
            <w:bottom w:val="none" w:sz="0" w:space="0" w:color="auto"/>
            <w:right w:val="none" w:sz="0" w:space="0" w:color="auto"/>
          </w:divBdr>
        </w:div>
        <w:div w:id="465779386">
          <w:marLeft w:val="480"/>
          <w:marRight w:val="0"/>
          <w:marTop w:val="0"/>
          <w:marBottom w:val="0"/>
          <w:divBdr>
            <w:top w:val="none" w:sz="0" w:space="0" w:color="auto"/>
            <w:left w:val="none" w:sz="0" w:space="0" w:color="auto"/>
            <w:bottom w:val="none" w:sz="0" w:space="0" w:color="auto"/>
            <w:right w:val="none" w:sz="0" w:space="0" w:color="auto"/>
          </w:divBdr>
        </w:div>
        <w:div w:id="457451130">
          <w:marLeft w:val="480"/>
          <w:marRight w:val="0"/>
          <w:marTop w:val="0"/>
          <w:marBottom w:val="0"/>
          <w:divBdr>
            <w:top w:val="none" w:sz="0" w:space="0" w:color="auto"/>
            <w:left w:val="none" w:sz="0" w:space="0" w:color="auto"/>
            <w:bottom w:val="none" w:sz="0" w:space="0" w:color="auto"/>
            <w:right w:val="none" w:sz="0" w:space="0" w:color="auto"/>
          </w:divBdr>
        </w:div>
        <w:div w:id="718214382">
          <w:marLeft w:val="480"/>
          <w:marRight w:val="0"/>
          <w:marTop w:val="0"/>
          <w:marBottom w:val="0"/>
          <w:divBdr>
            <w:top w:val="none" w:sz="0" w:space="0" w:color="auto"/>
            <w:left w:val="none" w:sz="0" w:space="0" w:color="auto"/>
            <w:bottom w:val="none" w:sz="0" w:space="0" w:color="auto"/>
            <w:right w:val="none" w:sz="0" w:space="0" w:color="auto"/>
          </w:divBdr>
        </w:div>
        <w:div w:id="1827478725">
          <w:marLeft w:val="480"/>
          <w:marRight w:val="0"/>
          <w:marTop w:val="0"/>
          <w:marBottom w:val="0"/>
          <w:divBdr>
            <w:top w:val="none" w:sz="0" w:space="0" w:color="auto"/>
            <w:left w:val="none" w:sz="0" w:space="0" w:color="auto"/>
            <w:bottom w:val="none" w:sz="0" w:space="0" w:color="auto"/>
            <w:right w:val="none" w:sz="0" w:space="0" w:color="auto"/>
          </w:divBdr>
        </w:div>
        <w:div w:id="959920338">
          <w:marLeft w:val="480"/>
          <w:marRight w:val="0"/>
          <w:marTop w:val="0"/>
          <w:marBottom w:val="0"/>
          <w:divBdr>
            <w:top w:val="none" w:sz="0" w:space="0" w:color="auto"/>
            <w:left w:val="none" w:sz="0" w:space="0" w:color="auto"/>
            <w:bottom w:val="none" w:sz="0" w:space="0" w:color="auto"/>
            <w:right w:val="none" w:sz="0" w:space="0" w:color="auto"/>
          </w:divBdr>
        </w:div>
        <w:div w:id="1451051299">
          <w:marLeft w:val="480"/>
          <w:marRight w:val="0"/>
          <w:marTop w:val="0"/>
          <w:marBottom w:val="0"/>
          <w:divBdr>
            <w:top w:val="none" w:sz="0" w:space="0" w:color="auto"/>
            <w:left w:val="none" w:sz="0" w:space="0" w:color="auto"/>
            <w:bottom w:val="none" w:sz="0" w:space="0" w:color="auto"/>
            <w:right w:val="none" w:sz="0" w:space="0" w:color="auto"/>
          </w:divBdr>
        </w:div>
        <w:div w:id="1657998736">
          <w:marLeft w:val="480"/>
          <w:marRight w:val="0"/>
          <w:marTop w:val="0"/>
          <w:marBottom w:val="0"/>
          <w:divBdr>
            <w:top w:val="none" w:sz="0" w:space="0" w:color="auto"/>
            <w:left w:val="none" w:sz="0" w:space="0" w:color="auto"/>
            <w:bottom w:val="none" w:sz="0" w:space="0" w:color="auto"/>
            <w:right w:val="none" w:sz="0" w:space="0" w:color="auto"/>
          </w:divBdr>
        </w:div>
        <w:div w:id="1719085479">
          <w:marLeft w:val="480"/>
          <w:marRight w:val="0"/>
          <w:marTop w:val="0"/>
          <w:marBottom w:val="0"/>
          <w:divBdr>
            <w:top w:val="none" w:sz="0" w:space="0" w:color="auto"/>
            <w:left w:val="none" w:sz="0" w:space="0" w:color="auto"/>
            <w:bottom w:val="none" w:sz="0" w:space="0" w:color="auto"/>
            <w:right w:val="none" w:sz="0" w:space="0" w:color="auto"/>
          </w:divBdr>
        </w:div>
        <w:div w:id="1935358505">
          <w:marLeft w:val="480"/>
          <w:marRight w:val="0"/>
          <w:marTop w:val="0"/>
          <w:marBottom w:val="0"/>
          <w:divBdr>
            <w:top w:val="none" w:sz="0" w:space="0" w:color="auto"/>
            <w:left w:val="none" w:sz="0" w:space="0" w:color="auto"/>
            <w:bottom w:val="none" w:sz="0" w:space="0" w:color="auto"/>
            <w:right w:val="none" w:sz="0" w:space="0" w:color="auto"/>
          </w:divBdr>
        </w:div>
        <w:div w:id="1204169972">
          <w:marLeft w:val="480"/>
          <w:marRight w:val="0"/>
          <w:marTop w:val="0"/>
          <w:marBottom w:val="0"/>
          <w:divBdr>
            <w:top w:val="none" w:sz="0" w:space="0" w:color="auto"/>
            <w:left w:val="none" w:sz="0" w:space="0" w:color="auto"/>
            <w:bottom w:val="none" w:sz="0" w:space="0" w:color="auto"/>
            <w:right w:val="none" w:sz="0" w:space="0" w:color="auto"/>
          </w:divBdr>
        </w:div>
        <w:div w:id="274099362">
          <w:marLeft w:val="480"/>
          <w:marRight w:val="0"/>
          <w:marTop w:val="0"/>
          <w:marBottom w:val="0"/>
          <w:divBdr>
            <w:top w:val="none" w:sz="0" w:space="0" w:color="auto"/>
            <w:left w:val="none" w:sz="0" w:space="0" w:color="auto"/>
            <w:bottom w:val="none" w:sz="0" w:space="0" w:color="auto"/>
            <w:right w:val="none" w:sz="0" w:space="0" w:color="auto"/>
          </w:divBdr>
        </w:div>
        <w:div w:id="645672912">
          <w:marLeft w:val="480"/>
          <w:marRight w:val="0"/>
          <w:marTop w:val="0"/>
          <w:marBottom w:val="0"/>
          <w:divBdr>
            <w:top w:val="none" w:sz="0" w:space="0" w:color="auto"/>
            <w:left w:val="none" w:sz="0" w:space="0" w:color="auto"/>
            <w:bottom w:val="none" w:sz="0" w:space="0" w:color="auto"/>
            <w:right w:val="none" w:sz="0" w:space="0" w:color="auto"/>
          </w:divBdr>
        </w:div>
        <w:div w:id="1738094189">
          <w:marLeft w:val="480"/>
          <w:marRight w:val="0"/>
          <w:marTop w:val="0"/>
          <w:marBottom w:val="0"/>
          <w:divBdr>
            <w:top w:val="none" w:sz="0" w:space="0" w:color="auto"/>
            <w:left w:val="none" w:sz="0" w:space="0" w:color="auto"/>
            <w:bottom w:val="none" w:sz="0" w:space="0" w:color="auto"/>
            <w:right w:val="none" w:sz="0" w:space="0" w:color="auto"/>
          </w:divBdr>
        </w:div>
        <w:div w:id="33120519">
          <w:marLeft w:val="480"/>
          <w:marRight w:val="0"/>
          <w:marTop w:val="0"/>
          <w:marBottom w:val="0"/>
          <w:divBdr>
            <w:top w:val="none" w:sz="0" w:space="0" w:color="auto"/>
            <w:left w:val="none" w:sz="0" w:space="0" w:color="auto"/>
            <w:bottom w:val="none" w:sz="0" w:space="0" w:color="auto"/>
            <w:right w:val="none" w:sz="0" w:space="0" w:color="auto"/>
          </w:divBdr>
        </w:div>
        <w:div w:id="1841770900">
          <w:marLeft w:val="480"/>
          <w:marRight w:val="0"/>
          <w:marTop w:val="0"/>
          <w:marBottom w:val="0"/>
          <w:divBdr>
            <w:top w:val="none" w:sz="0" w:space="0" w:color="auto"/>
            <w:left w:val="none" w:sz="0" w:space="0" w:color="auto"/>
            <w:bottom w:val="none" w:sz="0" w:space="0" w:color="auto"/>
            <w:right w:val="none" w:sz="0" w:space="0" w:color="auto"/>
          </w:divBdr>
        </w:div>
        <w:div w:id="87774084">
          <w:marLeft w:val="480"/>
          <w:marRight w:val="0"/>
          <w:marTop w:val="0"/>
          <w:marBottom w:val="0"/>
          <w:divBdr>
            <w:top w:val="none" w:sz="0" w:space="0" w:color="auto"/>
            <w:left w:val="none" w:sz="0" w:space="0" w:color="auto"/>
            <w:bottom w:val="none" w:sz="0" w:space="0" w:color="auto"/>
            <w:right w:val="none" w:sz="0" w:space="0" w:color="auto"/>
          </w:divBdr>
        </w:div>
        <w:div w:id="147090969">
          <w:marLeft w:val="480"/>
          <w:marRight w:val="0"/>
          <w:marTop w:val="0"/>
          <w:marBottom w:val="0"/>
          <w:divBdr>
            <w:top w:val="none" w:sz="0" w:space="0" w:color="auto"/>
            <w:left w:val="none" w:sz="0" w:space="0" w:color="auto"/>
            <w:bottom w:val="none" w:sz="0" w:space="0" w:color="auto"/>
            <w:right w:val="none" w:sz="0" w:space="0" w:color="auto"/>
          </w:divBdr>
        </w:div>
        <w:div w:id="1647127382">
          <w:marLeft w:val="480"/>
          <w:marRight w:val="0"/>
          <w:marTop w:val="0"/>
          <w:marBottom w:val="0"/>
          <w:divBdr>
            <w:top w:val="none" w:sz="0" w:space="0" w:color="auto"/>
            <w:left w:val="none" w:sz="0" w:space="0" w:color="auto"/>
            <w:bottom w:val="none" w:sz="0" w:space="0" w:color="auto"/>
            <w:right w:val="none" w:sz="0" w:space="0" w:color="auto"/>
          </w:divBdr>
        </w:div>
        <w:div w:id="313948174">
          <w:marLeft w:val="480"/>
          <w:marRight w:val="0"/>
          <w:marTop w:val="0"/>
          <w:marBottom w:val="0"/>
          <w:divBdr>
            <w:top w:val="none" w:sz="0" w:space="0" w:color="auto"/>
            <w:left w:val="none" w:sz="0" w:space="0" w:color="auto"/>
            <w:bottom w:val="none" w:sz="0" w:space="0" w:color="auto"/>
            <w:right w:val="none" w:sz="0" w:space="0" w:color="auto"/>
          </w:divBdr>
        </w:div>
        <w:div w:id="1843200947">
          <w:marLeft w:val="480"/>
          <w:marRight w:val="0"/>
          <w:marTop w:val="0"/>
          <w:marBottom w:val="0"/>
          <w:divBdr>
            <w:top w:val="none" w:sz="0" w:space="0" w:color="auto"/>
            <w:left w:val="none" w:sz="0" w:space="0" w:color="auto"/>
            <w:bottom w:val="none" w:sz="0" w:space="0" w:color="auto"/>
            <w:right w:val="none" w:sz="0" w:space="0" w:color="auto"/>
          </w:divBdr>
        </w:div>
        <w:div w:id="100297060">
          <w:marLeft w:val="480"/>
          <w:marRight w:val="0"/>
          <w:marTop w:val="0"/>
          <w:marBottom w:val="0"/>
          <w:divBdr>
            <w:top w:val="none" w:sz="0" w:space="0" w:color="auto"/>
            <w:left w:val="none" w:sz="0" w:space="0" w:color="auto"/>
            <w:bottom w:val="none" w:sz="0" w:space="0" w:color="auto"/>
            <w:right w:val="none" w:sz="0" w:space="0" w:color="auto"/>
          </w:divBdr>
        </w:div>
        <w:div w:id="910390857">
          <w:marLeft w:val="480"/>
          <w:marRight w:val="0"/>
          <w:marTop w:val="0"/>
          <w:marBottom w:val="0"/>
          <w:divBdr>
            <w:top w:val="none" w:sz="0" w:space="0" w:color="auto"/>
            <w:left w:val="none" w:sz="0" w:space="0" w:color="auto"/>
            <w:bottom w:val="none" w:sz="0" w:space="0" w:color="auto"/>
            <w:right w:val="none" w:sz="0" w:space="0" w:color="auto"/>
          </w:divBdr>
        </w:div>
        <w:div w:id="2081098974">
          <w:marLeft w:val="480"/>
          <w:marRight w:val="0"/>
          <w:marTop w:val="0"/>
          <w:marBottom w:val="0"/>
          <w:divBdr>
            <w:top w:val="none" w:sz="0" w:space="0" w:color="auto"/>
            <w:left w:val="none" w:sz="0" w:space="0" w:color="auto"/>
            <w:bottom w:val="none" w:sz="0" w:space="0" w:color="auto"/>
            <w:right w:val="none" w:sz="0" w:space="0" w:color="auto"/>
          </w:divBdr>
        </w:div>
        <w:div w:id="686250445">
          <w:marLeft w:val="480"/>
          <w:marRight w:val="0"/>
          <w:marTop w:val="0"/>
          <w:marBottom w:val="0"/>
          <w:divBdr>
            <w:top w:val="none" w:sz="0" w:space="0" w:color="auto"/>
            <w:left w:val="none" w:sz="0" w:space="0" w:color="auto"/>
            <w:bottom w:val="none" w:sz="0" w:space="0" w:color="auto"/>
            <w:right w:val="none" w:sz="0" w:space="0" w:color="auto"/>
          </w:divBdr>
        </w:div>
        <w:div w:id="670259958">
          <w:marLeft w:val="480"/>
          <w:marRight w:val="0"/>
          <w:marTop w:val="0"/>
          <w:marBottom w:val="0"/>
          <w:divBdr>
            <w:top w:val="none" w:sz="0" w:space="0" w:color="auto"/>
            <w:left w:val="none" w:sz="0" w:space="0" w:color="auto"/>
            <w:bottom w:val="none" w:sz="0" w:space="0" w:color="auto"/>
            <w:right w:val="none" w:sz="0" w:space="0" w:color="auto"/>
          </w:divBdr>
        </w:div>
        <w:div w:id="818501545">
          <w:marLeft w:val="480"/>
          <w:marRight w:val="0"/>
          <w:marTop w:val="0"/>
          <w:marBottom w:val="0"/>
          <w:divBdr>
            <w:top w:val="none" w:sz="0" w:space="0" w:color="auto"/>
            <w:left w:val="none" w:sz="0" w:space="0" w:color="auto"/>
            <w:bottom w:val="none" w:sz="0" w:space="0" w:color="auto"/>
            <w:right w:val="none" w:sz="0" w:space="0" w:color="auto"/>
          </w:divBdr>
        </w:div>
        <w:div w:id="2106027125">
          <w:marLeft w:val="480"/>
          <w:marRight w:val="0"/>
          <w:marTop w:val="0"/>
          <w:marBottom w:val="0"/>
          <w:divBdr>
            <w:top w:val="none" w:sz="0" w:space="0" w:color="auto"/>
            <w:left w:val="none" w:sz="0" w:space="0" w:color="auto"/>
            <w:bottom w:val="none" w:sz="0" w:space="0" w:color="auto"/>
            <w:right w:val="none" w:sz="0" w:space="0" w:color="auto"/>
          </w:divBdr>
        </w:div>
        <w:div w:id="2139562490">
          <w:marLeft w:val="480"/>
          <w:marRight w:val="0"/>
          <w:marTop w:val="0"/>
          <w:marBottom w:val="0"/>
          <w:divBdr>
            <w:top w:val="none" w:sz="0" w:space="0" w:color="auto"/>
            <w:left w:val="none" w:sz="0" w:space="0" w:color="auto"/>
            <w:bottom w:val="none" w:sz="0" w:space="0" w:color="auto"/>
            <w:right w:val="none" w:sz="0" w:space="0" w:color="auto"/>
          </w:divBdr>
        </w:div>
        <w:div w:id="2076512522">
          <w:marLeft w:val="480"/>
          <w:marRight w:val="0"/>
          <w:marTop w:val="0"/>
          <w:marBottom w:val="0"/>
          <w:divBdr>
            <w:top w:val="none" w:sz="0" w:space="0" w:color="auto"/>
            <w:left w:val="none" w:sz="0" w:space="0" w:color="auto"/>
            <w:bottom w:val="none" w:sz="0" w:space="0" w:color="auto"/>
            <w:right w:val="none" w:sz="0" w:space="0" w:color="auto"/>
          </w:divBdr>
        </w:div>
        <w:div w:id="1065295516">
          <w:marLeft w:val="480"/>
          <w:marRight w:val="0"/>
          <w:marTop w:val="0"/>
          <w:marBottom w:val="0"/>
          <w:divBdr>
            <w:top w:val="none" w:sz="0" w:space="0" w:color="auto"/>
            <w:left w:val="none" w:sz="0" w:space="0" w:color="auto"/>
            <w:bottom w:val="none" w:sz="0" w:space="0" w:color="auto"/>
            <w:right w:val="none" w:sz="0" w:space="0" w:color="auto"/>
          </w:divBdr>
        </w:div>
        <w:div w:id="1607497156">
          <w:marLeft w:val="480"/>
          <w:marRight w:val="0"/>
          <w:marTop w:val="0"/>
          <w:marBottom w:val="0"/>
          <w:divBdr>
            <w:top w:val="none" w:sz="0" w:space="0" w:color="auto"/>
            <w:left w:val="none" w:sz="0" w:space="0" w:color="auto"/>
            <w:bottom w:val="none" w:sz="0" w:space="0" w:color="auto"/>
            <w:right w:val="none" w:sz="0" w:space="0" w:color="auto"/>
          </w:divBdr>
        </w:div>
        <w:div w:id="9261647">
          <w:marLeft w:val="480"/>
          <w:marRight w:val="0"/>
          <w:marTop w:val="0"/>
          <w:marBottom w:val="0"/>
          <w:divBdr>
            <w:top w:val="none" w:sz="0" w:space="0" w:color="auto"/>
            <w:left w:val="none" w:sz="0" w:space="0" w:color="auto"/>
            <w:bottom w:val="none" w:sz="0" w:space="0" w:color="auto"/>
            <w:right w:val="none" w:sz="0" w:space="0" w:color="auto"/>
          </w:divBdr>
        </w:div>
        <w:div w:id="1274020586">
          <w:marLeft w:val="480"/>
          <w:marRight w:val="0"/>
          <w:marTop w:val="0"/>
          <w:marBottom w:val="0"/>
          <w:divBdr>
            <w:top w:val="none" w:sz="0" w:space="0" w:color="auto"/>
            <w:left w:val="none" w:sz="0" w:space="0" w:color="auto"/>
            <w:bottom w:val="none" w:sz="0" w:space="0" w:color="auto"/>
            <w:right w:val="none" w:sz="0" w:space="0" w:color="auto"/>
          </w:divBdr>
        </w:div>
        <w:div w:id="1244485772">
          <w:marLeft w:val="480"/>
          <w:marRight w:val="0"/>
          <w:marTop w:val="0"/>
          <w:marBottom w:val="0"/>
          <w:divBdr>
            <w:top w:val="none" w:sz="0" w:space="0" w:color="auto"/>
            <w:left w:val="none" w:sz="0" w:space="0" w:color="auto"/>
            <w:bottom w:val="none" w:sz="0" w:space="0" w:color="auto"/>
            <w:right w:val="none" w:sz="0" w:space="0" w:color="auto"/>
          </w:divBdr>
        </w:div>
        <w:div w:id="205067766">
          <w:marLeft w:val="480"/>
          <w:marRight w:val="0"/>
          <w:marTop w:val="0"/>
          <w:marBottom w:val="0"/>
          <w:divBdr>
            <w:top w:val="none" w:sz="0" w:space="0" w:color="auto"/>
            <w:left w:val="none" w:sz="0" w:space="0" w:color="auto"/>
            <w:bottom w:val="none" w:sz="0" w:space="0" w:color="auto"/>
            <w:right w:val="none" w:sz="0" w:space="0" w:color="auto"/>
          </w:divBdr>
        </w:div>
        <w:div w:id="2064787444">
          <w:marLeft w:val="480"/>
          <w:marRight w:val="0"/>
          <w:marTop w:val="0"/>
          <w:marBottom w:val="0"/>
          <w:divBdr>
            <w:top w:val="none" w:sz="0" w:space="0" w:color="auto"/>
            <w:left w:val="none" w:sz="0" w:space="0" w:color="auto"/>
            <w:bottom w:val="none" w:sz="0" w:space="0" w:color="auto"/>
            <w:right w:val="none" w:sz="0" w:space="0" w:color="auto"/>
          </w:divBdr>
        </w:div>
        <w:div w:id="1161310712">
          <w:marLeft w:val="480"/>
          <w:marRight w:val="0"/>
          <w:marTop w:val="0"/>
          <w:marBottom w:val="0"/>
          <w:divBdr>
            <w:top w:val="none" w:sz="0" w:space="0" w:color="auto"/>
            <w:left w:val="none" w:sz="0" w:space="0" w:color="auto"/>
            <w:bottom w:val="none" w:sz="0" w:space="0" w:color="auto"/>
            <w:right w:val="none" w:sz="0" w:space="0" w:color="auto"/>
          </w:divBdr>
        </w:div>
        <w:div w:id="130221624">
          <w:marLeft w:val="480"/>
          <w:marRight w:val="0"/>
          <w:marTop w:val="0"/>
          <w:marBottom w:val="0"/>
          <w:divBdr>
            <w:top w:val="none" w:sz="0" w:space="0" w:color="auto"/>
            <w:left w:val="none" w:sz="0" w:space="0" w:color="auto"/>
            <w:bottom w:val="none" w:sz="0" w:space="0" w:color="auto"/>
            <w:right w:val="none" w:sz="0" w:space="0" w:color="auto"/>
          </w:divBdr>
        </w:div>
        <w:div w:id="464931713">
          <w:marLeft w:val="480"/>
          <w:marRight w:val="0"/>
          <w:marTop w:val="0"/>
          <w:marBottom w:val="0"/>
          <w:divBdr>
            <w:top w:val="none" w:sz="0" w:space="0" w:color="auto"/>
            <w:left w:val="none" w:sz="0" w:space="0" w:color="auto"/>
            <w:bottom w:val="none" w:sz="0" w:space="0" w:color="auto"/>
            <w:right w:val="none" w:sz="0" w:space="0" w:color="auto"/>
          </w:divBdr>
        </w:div>
        <w:div w:id="602884084">
          <w:marLeft w:val="480"/>
          <w:marRight w:val="0"/>
          <w:marTop w:val="0"/>
          <w:marBottom w:val="0"/>
          <w:divBdr>
            <w:top w:val="none" w:sz="0" w:space="0" w:color="auto"/>
            <w:left w:val="none" w:sz="0" w:space="0" w:color="auto"/>
            <w:bottom w:val="none" w:sz="0" w:space="0" w:color="auto"/>
            <w:right w:val="none" w:sz="0" w:space="0" w:color="auto"/>
          </w:divBdr>
        </w:div>
        <w:div w:id="2131238801">
          <w:marLeft w:val="480"/>
          <w:marRight w:val="0"/>
          <w:marTop w:val="0"/>
          <w:marBottom w:val="0"/>
          <w:divBdr>
            <w:top w:val="none" w:sz="0" w:space="0" w:color="auto"/>
            <w:left w:val="none" w:sz="0" w:space="0" w:color="auto"/>
            <w:bottom w:val="none" w:sz="0" w:space="0" w:color="auto"/>
            <w:right w:val="none" w:sz="0" w:space="0" w:color="auto"/>
          </w:divBdr>
        </w:div>
        <w:div w:id="264190349">
          <w:marLeft w:val="480"/>
          <w:marRight w:val="0"/>
          <w:marTop w:val="0"/>
          <w:marBottom w:val="0"/>
          <w:divBdr>
            <w:top w:val="none" w:sz="0" w:space="0" w:color="auto"/>
            <w:left w:val="none" w:sz="0" w:space="0" w:color="auto"/>
            <w:bottom w:val="none" w:sz="0" w:space="0" w:color="auto"/>
            <w:right w:val="none" w:sz="0" w:space="0" w:color="auto"/>
          </w:divBdr>
        </w:div>
        <w:div w:id="1984699874">
          <w:marLeft w:val="480"/>
          <w:marRight w:val="0"/>
          <w:marTop w:val="0"/>
          <w:marBottom w:val="0"/>
          <w:divBdr>
            <w:top w:val="none" w:sz="0" w:space="0" w:color="auto"/>
            <w:left w:val="none" w:sz="0" w:space="0" w:color="auto"/>
            <w:bottom w:val="none" w:sz="0" w:space="0" w:color="auto"/>
            <w:right w:val="none" w:sz="0" w:space="0" w:color="auto"/>
          </w:divBdr>
        </w:div>
        <w:div w:id="2053843793">
          <w:marLeft w:val="480"/>
          <w:marRight w:val="0"/>
          <w:marTop w:val="0"/>
          <w:marBottom w:val="0"/>
          <w:divBdr>
            <w:top w:val="none" w:sz="0" w:space="0" w:color="auto"/>
            <w:left w:val="none" w:sz="0" w:space="0" w:color="auto"/>
            <w:bottom w:val="none" w:sz="0" w:space="0" w:color="auto"/>
            <w:right w:val="none" w:sz="0" w:space="0" w:color="auto"/>
          </w:divBdr>
        </w:div>
        <w:div w:id="1684932995">
          <w:marLeft w:val="480"/>
          <w:marRight w:val="0"/>
          <w:marTop w:val="0"/>
          <w:marBottom w:val="0"/>
          <w:divBdr>
            <w:top w:val="none" w:sz="0" w:space="0" w:color="auto"/>
            <w:left w:val="none" w:sz="0" w:space="0" w:color="auto"/>
            <w:bottom w:val="none" w:sz="0" w:space="0" w:color="auto"/>
            <w:right w:val="none" w:sz="0" w:space="0" w:color="auto"/>
          </w:divBdr>
        </w:div>
        <w:div w:id="1672369603">
          <w:marLeft w:val="480"/>
          <w:marRight w:val="0"/>
          <w:marTop w:val="0"/>
          <w:marBottom w:val="0"/>
          <w:divBdr>
            <w:top w:val="none" w:sz="0" w:space="0" w:color="auto"/>
            <w:left w:val="none" w:sz="0" w:space="0" w:color="auto"/>
            <w:bottom w:val="none" w:sz="0" w:space="0" w:color="auto"/>
            <w:right w:val="none" w:sz="0" w:space="0" w:color="auto"/>
          </w:divBdr>
        </w:div>
        <w:div w:id="768233582">
          <w:marLeft w:val="480"/>
          <w:marRight w:val="0"/>
          <w:marTop w:val="0"/>
          <w:marBottom w:val="0"/>
          <w:divBdr>
            <w:top w:val="none" w:sz="0" w:space="0" w:color="auto"/>
            <w:left w:val="none" w:sz="0" w:space="0" w:color="auto"/>
            <w:bottom w:val="none" w:sz="0" w:space="0" w:color="auto"/>
            <w:right w:val="none" w:sz="0" w:space="0" w:color="auto"/>
          </w:divBdr>
        </w:div>
        <w:div w:id="775292071">
          <w:marLeft w:val="480"/>
          <w:marRight w:val="0"/>
          <w:marTop w:val="0"/>
          <w:marBottom w:val="0"/>
          <w:divBdr>
            <w:top w:val="none" w:sz="0" w:space="0" w:color="auto"/>
            <w:left w:val="none" w:sz="0" w:space="0" w:color="auto"/>
            <w:bottom w:val="none" w:sz="0" w:space="0" w:color="auto"/>
            <w:right w:val="none" w:sz="0" w:space="0" w:color="auto"/>
          </w:divBdr>
        </w:div>
        <w:div w:id="264272188">
          <w:marLeft w:val="480"/>
          <w:marRight w:val="0"/>
          <w:marTop w:val="0"/>
          <w:marBottom w:val="0"/>
          <w:divBdr>
            <w:top w:val="none" w:sz="0" w:space="0" w:color="auto"/>
            <w:left w:val="none" w:sz="0" w:space="0" w:color="auto"/>
            <w:bottom w:val="none" w:sz="0" w:space="0" w:color="auto"/>
            <w:right w:val="none" w:sz="0" w:space="0" w:color="auto"/>
          </w:divBdr>
        </w:div>
        <w:div w:id="553809051">
          <w:marLeft w:val="480"/>
          <w:marRight w:val="0"/>
          <w:marTop w:val="0"/>
          <w:marBottom w:val="0"/>
          <w:divBdr>
            <w:top w:val="none" w:sz="0" w:space="0" w:color="auto"/>
            <w:left w:val="none" w:sz="0" w:space="0" w:color="auto"/>
            <w:bottom w:val="none" w:sz="0" w:space="0" w:color="auto"/>
            <w:right w:val="none" w:sz="0" w:space="0" w:color="auto"/>
          </w:divBdr>
        </w:div>
        <w:div w:id="463891063">
          <w:marLeft w:val="480"/>
          <w:marRight w:val="0"/>
          <w:marTop w:val="0"/>
          <w:marBottom w:val="0"/>
          <w:divBdr>
            <w:top w:val="none" w:sz="0" w:space="0" w:color="auto"/>
            <w:left w:val="none" w:sz="0" w:space="0" w:color="auto"/>
            <w:bottom w:val="none" w:sz="0" w:space="0" w:color="auto"/>
            <w:right w:val="none" w:sz="0" w:space="0" w:color="auto"/>
          </w:divBdr>
        </w:div>
        <w:div w:id="95711549">
          <w:marLeft w:val="480"/>
          <w:marRight w:val="0"/>
          <w:marTop w:val="0"/>
          <w:marBottom w:val="0"/>
          <w:divBdr>
            <w:top w:val="none" w:sz="0" w:space="0" w:color="auto"/>
            <w:left w:val="none" w:sz="0" w:space="0" w:color="auto"/>
            <w:bottom w:val="none" w:sz="0" w:space="0" w:color="auto"/>
            <w:right w:val="none" w:sz="0" w:space="0" w:color="auto"/>
          </w:divBdr>
        </w:div>
        <w:div w:id="1476995260">
          <w:marLeft w:val="480"/>
          <w:marRight w:val="0"/>
          <w:marTop w:val="0"/>
          <w:marBottom w:val="0"/>
          <w:divBdr>
            <w:top w:val="none" w:sz="0" w:space="0" w:color="auto"/>
            <w:left w:val="none" w:sz="0" w:space="0" w:color="auto"/>
            <w:bottom w:val="none" w:sz="0" w:space="0" w:color="auto"/>
            <w:right w:val="none" w:sz="0" w:space="0" w:color="auto"/>
          </w:divBdr>
        </w:div>
        <w:div w:id="1287393995">
          <w:marLeft w:val="480"/>
          <w:marRight w:val="0"/>
          <w:marTop w:val="0"/>
          <w:marBottom w:val="0"/>
          <w:divBdr>
            <w:top w:val="none" w:sz="0" w:space="0" w:color="auto"/>
            <w:left w:val="none" w:sz="0" w:space="0" w:color="auto"/>
            <w:bottom w:val="none" w:sz="0" w:space="0" w:color="auto"/>
            <w:right w:val="none" w:sz="0" w:space="0" w:color="auto"/>
          </w:divBdr>
        </w:div>
        <w:div w:id="2135832984">
          <w:marLeft w:val="480"/>
          <w:marRight w:val="0"/>
          <w:marTop w:val="0"/>
          <w:marBottom w:val="0"/>
          <w:divBdr>
            <w:top w:val="none" w:sz="0" w:space="0" w:color="auto"/>
            <w:left w:val="none" w:sz="0" w:space="0" w:color="auto"/>
            <w:bottom w:val="none" w:sz="0" w:space="0" w:color="auto"/>
            <w:right w:val="none" w:sz="0" w:space="0" w:color="auto"/>
          </w:divBdr>
        </w:div>
        <w:div w:id="622882991">
          <w:marLeft w:val="480"/>
          <w:marRight w:val="0"/>
          <w:marTop w:val="0"/>
          <w:marBottom w:val="0"/>
          <w:divBdr>
            <w:top w:val="none" w:sz="0" w:space="0" w:color="auto"/>
            <w:left w:val="none" w:sz="0" w:space="0" w:color="auto"/>
            <w:bottom w:val="none" w:sz="0" w:space="0" w:color="auto"/>
            <w:right w:val="none" w:sz="0" w:space="0" w:color="auto"/>
          </w:divBdr>
        </w:div>
        <w:div w:id="162748170">
          <w:marLeft w:val="480"/>
          <w:marRight w:val="0"/>
          <w:marTop w:val="0"/>
          <w:marBottom w:val="0"/>
          <w:divBdr>
            <w:top w:val="none" w:sz="0" w:space="0" w:color="auto"/>
            <w:left w:val="none" w:sz="0" w:space="0" w:color="auto"/>
            <w:bottom w:val="none" w:sz="0" w:space="0" w:color="auto"/>
            <w:right w:val="none" w:sz="0" w:space="0" w:color="auto"/>
          </w:divBdr>
        </w:div>
        <w:div w:id="1175613404">
          <w:marLeft w:val="480"/>
          <w:marRight w:val="0"/>
          <w:marTop w:val="0"/>
          <w:marBottom w:val="0"/>
          <w:divBdr>
            <w:top w:val="none" w:sz="0" w:space="0" w:color="auto"/>
            <w:left w:val="none" w:sz="0" w:space="0" w:color="auto"/>
            <w:bottom w:val="none" w:sz="0" w:space="0" w:color="auto"/>
            <w:right w:val="none" w:sz="0" w:space="0" w:color="auto"/>
          </w:divBdr>
        </w:div>
        <w:div w:id="1926914000">
          <w:marLeft w:val="480"/>
          <w:marRight w:val="0"/>
          <w:marTop w:val="0"/>
          <w:marBottom w:val="0"/>
          <w:divBdr>
            <w:top w:val="none" w:sz="0" w:space="0" w:color="auto"/>
            <w:left w:val="none" w:sz="0" w:space="0" w:color="auto"/>
            <w:bottom w:val="none" w:sz="0" w:space="0" w:color="auto"/>
            <w:right w:val="none" w:sz="0" w:space="0" w:color="auto"/>
          </w:divBdr>
        </w:div>
        <w:div w:id="1390228316">
          <w:marLeft w:val="480"/>
          <w:marRight w:val="0"/>
          <w:marTop w:val="0"/>
          <w:marBottom w:val="0"/>
          <w:divBdr>
            <w:top w:val="none" w:sz="0" w:space="0" w:color="auto"/>
            <w:left w:val="none" w:sz="0" w:space="0" w:color="auto"/>
            <w:bottom w:val="none" w:sz="0" w:space="0" w:color="auto"/>
            <w:right w:val="none" w:sz="0" w:space="0" w:color="auto"/>
          </w:divBdr>
        </w:div>
        <w:div w:id="1993096866">
          <w:marLeft w:val="480"/>
          <w:marRight w:val="0"/>
          <w:marTop w:val="0"/>
          <w:marBottom w:val="0"/>
          <w:divBdr>
            <w:top w:val="none" w:sz="0" w:space="0" w:color="auto"/>
            <w:left w:val="none" w:sz="0" w:space="0" w:color="auto"/>
            <w:bottom w:val="none" w:sz="0" w:space="0" w:color="auto"/>
            <w:right w:val="none" w:sz="0" w:space="0" w:color="auto"/>
          </w:divBdr>
        </w:div>
        <w:div w:id="1991909570">
          <w:marLeft w:val="480"/>
          <w:marRight w:val="0"/>
          <w:marTop w:val="0"/>
          <w:marBottom w:val="0"/>
          <w:divBdr>
            <w:top w:val="none" w:sz="0" w:space="0" w:color="auto"/>
            <w:left w:val="none" w:sz="0" w:space="0" w:color="auto"/>
            <w:bottom w:val="none" w:sz="0" w:space="0" w:color="auto"/>
            <w:right w:val="none" w:sz="0" w:space="0" w:color="auto"/>
          </w:divBdr>
        </w:div>
        <w:div w:id="1117336449">
          <w:marLeft w:val="480"/>
          <w:marRight w:val="0"/>
          <w:marTop w:val="0"/>
          <w:marBottom w:val="0"/>
          <w:divBdr>
            <w:top w:val="none" w:sz="0" w:space="0" w:color="auto"/>
            <w:left w:val="none" w:sz="0" w:space="0" w:color="auto"/>
            <w:bottom w:val="none" w:sz="0" w:space="0" w:color="auto"/>
            <w:right w:val="none" w:sz="0" w:space="0" w:color="auto"/>
          </w:divBdr>
        </w:div>
        <w:div w:id="1994334206">
          <w:marLeft w:val="480"/>
          <w:marRight w:val="0"/>
          <w:marTop w:val="0"/>
          <w:marBottom w:val="0"/>
          <w:divBdr>
            <w:top w:val="none" w:sz="0" w:space="0" w:color="auto"/>
            <w:left w:val="none" w:sz="0" w:space="0" w:color="auto"/>
            <w:bottom w:val="none" w:sz="0" w:space="0" w:color="auto"/>
            <w:right w:val="none" w:sz="0" w:space="0" w:color="auto"/>
          </w:divBdr>
        </w:div>
        <w:div w:id="1788157613">
          <w:marLeft w:val="480"/>
          <w:marRight w:val="0"/>
          <w:marTop w:val="0"/>
          <w:marBottom w:val="0"/>
          <w:divBdr>
            <w:top w:val="none" w:sz="0" w:space="0" w:color="auto"/>
            <w:left w:val="none" w:sz="0" w:space="0" w:color="auto"/>
            <w:bottom w:val="none" w:sz="0" w:space="0" w:color="auto"/>
            <w:right w:val="none" w:sz="0" w:space="0" w:color="auto"/>
          </w:divBdr>
        </w:div>
        <w:div w:id="1727533505">
          <w:marLeft w:val="480"/>
          <w:marRight w:val="0"/>
          <w:marTop w:val="0"/>
          <w:marBottom w:val="0"/>
          <w:divBdr>
            <w:top w:val="none" w:sz="0" w:space="0" w:color="auto"/>
            <w:left w:val="none" w:sz="0" w:space="0" w:color="auto"/>
            <w:bottom w:val="none" w:sz="0" w:space="0" w:color="auto"/>
            <w:right w:val="none" w:sz="0" w:space="0" w:color="auto"/>
          </w:divBdr>
        </w:div>
        <w:div w:id="367878291">
          <w:marLeft w:val="480"/>
          <w:marRight w:val="0"/>
          <w:marTop w:val="0"/>
          <w:marBottom w:val="0"/>
          <w:divBdr>
            <w:top w:val="none" w:sz="0" w:space="0" w:color="auto"/>
            <w:left w:val="none" w:sz="0" w:space="0" w:color="auto"/>
            <w:bottom w:val="none" w:sz="0" w:space="0" w:color="auto"/>
            <w:right w:val="none" w:sz="0" w:space="0" w:color="auto"/>
          </w:divBdr>
        </w:div>
        <w:div w:id="255941622">
          <w:marLeft w:val="480"/>
          <w:marRight w:val="0"/>
          <w:marTop w:val="0"/>
          <w:marBottom w:val="0"/>
          <w:divBdr>
            <w:top w:val="none" w:sz="0" w:space="0" w:color="auto"/>
            <w:left w:val="none" w:sz="0" w:space="0" w:color="auto"/>
            <w:bottom w:val="none" w:sz="0" w:space="0" w:color="auto"/>
            <w:right w:val="none" w:sz="0" w:space="0" w:color="auto"/>
          </w:divBdr>
        </w:div>
        <w:div w:id="2138645212">
          <w:marLeft w:val="480"/>
          <w:marRight w:val="0"/>
          <w:marTop w:val="0"/>
          <w:marBottom w:val="0"/>
          <w:divBdr>
            <w:top w:val="none" w:sz="0" w:space="0" w:color="auto"/>
            <w:left w:val="none" w:sz="0" w:space="0" w:color="auto"/>
            <w:bottom w:val="none" w:sz="0" w:space="0" w:color="auto"/>
            <w:right w:val="none" w:sz="0" w:space="0" w:color="auto"/>
          </w:divBdr>
        </w:div>
        <w:div w:id="1847282924">
          <w:marLeft w:val="480"/>
          <w:marRight w:val="0"/>
          <w:marTop w:val="0"/>
          <w:marBottom w:val="0"/>
          <w:divBdr>
            <w:top w:val="none" w:sz="0" w:space="0" w:color="auto"/>
            <w:left w:val="none" w:sz="0" w:space="0" w:color="auto"/>
            <w:bottom w:val="none" w:sz="0" w:space="0" w:color="auto"/>
            <w:right w:val="none" w:sz="0" w:space="0" w:color="auto"/>
          </w:divBdr>
        </w:div>
        <w:div w:id="613749194">
          <w:marLeft w:val="480"/>
          <w:marRight w:val="0"/>
          <w:marTop w:val="0"/>
          <w:marBottom w:val="0"/>
          <w:divBdr>
            <w:top w:val="none" w:sz="0" w:space="0" w:color="auto"/>
            <w:left w:val="none" w:sz="0" w:space="0" w:color="auto"/>
            <w:bottom w:val="none" w:sz="0" w:space="0" w:color="auto"/>
            <w:right w:val="none" w:sz="0" w:space="0" w:color="auto"/>
          </w:divBdr>
        </w:div>
        <w:div w:id="1909804350">
          <w:marLeft w:val="480"/>
          <w:marRight w:val="0"/>
          <w:marTop w:val="0"/>
          <w:marBottom w:val="0"/>
          <w:divBdr>
            <w:top w:val="none" w:sz="0" w:space="0" w:color="auto"/>
            <w:left w:val="none" w:sz="0" w:space="0" w:color="auto"/>
            <w:bottom w:val="none" w:sz="0" w:space="0" w:color="auto"/>
            <w:right w:val="none" w:sz="0" w:space="0" w:color="auto"/>
          </w:divBdr>
        </w:div>
        <w:div w:id="1518890814">
          <w:marLeft w:val="480"/>
          <w:marRight w:val="0"/>
          <w:marTop w:val="0"/>
          <w:marBottom w:val="0"/>
          <w:divBdr>
            <w:top w:val="none" w:sz="0" w:space="0" w:color="auto"/>
            <w:left w:val="none" w:sz="0" w:space="0" w:color="auto"/>
            <w:bottom w:val="none" w:sz="0" w:space="0" w:color="auto"/>
            <w:right w:val="none" w:sz="0" w:space="0" w:color="auto"/>
          </w:divBdr>
        </w:div>
        <w:div w:id="1498225638">
          <w:marLeft w:val="480"/>
          <w:marRight w:val="0"/>
          <w:marTop w:val="0"/>
          <w:marBottom w:val="0"/>
          <w:divBdr>
            <w:top w:val="none" w:sz="0" w:space="0" w:color="auto"/>
            <w:left w:val="none" w:sz="0" w:space="0" w:color="auto"/>
            <w:bottom w:val="none" w:sz="0" w:space="0" w:color="auto"/>
            <w:right w:val="none" w:sz="0" w:space="0" w:color="auto"/>
          </w:divBdr>
        </w:div>
        <w:div w:id="1766418342">
          <w:marLeft w:val="480"/>
          <w:marRight w:val="0"/>
          <w:marTop w:val="0"/>
          <w:marBottom w:val="0"/>
          <w:divBdr>
            <w:top w:val="none" w:sz="0" w:space="0" w:color="auto"/>
            <w:left w:val="none" w:sz="0" w:space="0" w:color="auto"/>
            <w:bottom w:val="none" w:sz="0" w:space="0" w:color="auto"/>
            <w:right w:val="none" w:sz="0" w:space="0" w:color="auto"/>
          </w:divBdr>
        </w:div>
        <w:div w:id="2008744999">
          <w:marLeft w:val="480"/>
          <w:marRight w:val="0"/>
          <w:marTop w:val="0"/>
          <w:marBottom w:val="0"/>
          <w:divBdr>
            <w:top w:val="none" w:sz="0" w:space="0" w:color="auto"/>
            <w:left w:val="none" w:sz="0" w:space="0" w:color="auto"/>
            <w:bottom w:val="none" w:sz="0" w:space="0" w:color="auto"/>
            <w:right w:val="none" w:sz="0" w:space="0" w:color="auto"/>
          </w:divBdr>
        </w:div>
        <w:div w:id="1701710959">
          <w:marLeft w:val="480"/>
          <w:marRight w:val="0"/>
          <w:marTop w:val="0"/>
          <w:marBottom w:val="0"/>
          <w:divBdr>
            <w:top w:val="none" w:sz="0" w:space="0" w:color="auto"/>
            <w:left w:val="none" w:sz="0" w:space="0" w:color="auto"/>
            <w:bottom w:val="none" w:sz="0" w:space="0" w:color="auto"/>
            <w:right w:val="none" w:sz="0" w:space="0" w:color="auto"/>
          </w:divBdr>
        </w:div>
        <w:div w:id="451674910">
          <w:marLeft w:val="480"/>
          <w:marRight w:val="0"/>
          <w:marTop w:val="0"/>
          <w:marBottom w:val="0"/>
          <w:divBdr>
            <w:top w:val="none" w:sz="0" w:space="0" w:color="auto"/>
            <w:left w:val="none" w:sz="0" w:space="0" w:color="auto"/>
            <w:bottom w:val="none" w:sz="0" w:space="0" w:color="auto"/>
            <w:right w:val="none" w:sz="0" w:space="0" w:color="auto"/>
          </w:divBdr>
        </w:div>
        <w:div w:id="675771155">
          <w:marLeft w:val="480"/>
          <w:marRight w:val="0"/>
          <w:marTop w:val="0"/>
          <w:marBottom w:val="0"/>
          <w:divBdr>
            <w:top w:val="none" w:sz="0" w:space="0" w:color="auto"/>
            <w:left w:val="none" w:sz="0" w:space="0" w:color="auto"/>
            <w:bottom w:val="none" w:sz="0" w:space="0" w:color="auto"/>
            <w:right w:val="none" w:sz="0" w:space="0" w:color="auto"/>
          </w:divBdr>
        </w:div>
        <w:div w:id="1524780914">
          <w:marLeft w:val="480"/>
          <w:marRight w:val="0"/>
          <w:marTop w:val="0"/>
          <w:marBottom w:val="0"/>
          <w:divBdr>
            <w:top w:val="none" w:sz="0" w:space="0" w:color="auto"/>
            <w:left w:val="none" w:sz="0" w:space="0" w:color="auto"/>
            <w:bottom w:val="none" w:sz="0" w:space="0" w:color="auto"/>
            <w:right w:val="none" w:sz="0" w:space="0" w:color="auto"/>
          </w:divBdr>
        </w:div>
        <w:div w:id="2035034540">
          <w:marLeft w:val="480"/>
          <w:marRight w:val="0"/>
          <w:marTop w:val="0"/>
          <w:marBottom w:val="0"/>
          <w:divBdr>
            <w:top w:val="none" w:sz="0" w:space="0" w:color="auto"/>
            <w:left w:val="none" w:sz="0" w:space="0" w:color="auto"/>
            <w:bottom w:val="none" w:sz="0" w:space="0" w:color="auto"/>
            <w:right w:val="none" w:sz="0" w:space="0" w:color="auto"/>
          </w:divBdr>
        </w:div>
        <w:div w:id="1324964428">
          <w:marLeft w:val="480"/>
          <w:marRight w:val="0"/>
          <w:marTop w:val="0"/>
          <w:marBottom w:val="0"/>
          <w:divBdr>
            <w:top w:val="none" w:sz="0" w:space="0" w:color="auto"/>
            <w:left w:val="none" w:sz="0" w:space="0" w:color="auto"/>
            <w:bottom w:val="none" w:sz="0" w:space="0" w:color="auto"/>
            <w:right w:val="none" w:sz="0" w:space="0" w:color="auto"/>
          </w:divBdr>
        </w:div>
        <w:div w:id="1200974764">
          <w:marLeft w:val="480"/>
          <w:marRight w:val="0"/>
          <w:marTop w:val="0"/>
          <w:marBottom w:val="0"/>
          <w:divBdr>
            <w:top w:val="none" w:sz="0" w:space="0" w:color="auto"/>
            <w:left w:val="none" w:sz="0" w:space="0" w:color="auto"/>
            <w:bottom w:val="none" w:sz="0" w:space="0" w:color="auto"/>
            <w:right w:val="none" w:sz="0" w:space="0" w:color="auto"/>
          </w:divBdr>
        </w:div>
        <w:div w:id="1240754289">
          <w:marLeft w:val="480"/>
          <w:marRight w:val="0"/>
          <w:marTop w:val="0"/>
          <w:marBottom w:val="0"/>
          <w:divBdr>
            <w:top w:val="none" w:sz="0" w:space="0" w:color="auto"/>
            <w:left w:val="none" w:sz="0" w:space="0" w:color="auto"/>
            <w:bottom w:val="none" w:sz="0" w:space="0" w:color="auto"/>
            <w:right w:val="none" w:sz="0" w:space="0" w:color="auto"/>
          </w:divBdr>
        </w:div>
        <w:div w:id="1686402431">
          <w:marLeft w:val="480"/>
          <w:marRight w:val="0"/>
          <w:marTop w:val="0"/>
          <w:marBottom w:val="0"/>
          <w:divBdr>
            <w:top w:val="none" w:sz="0" w:space="0" w:color="auto"/>
            <w:left w:val="none" w:sz="0" w:space="0" w:color="auto"/>
            <w:bottom w:val="none" w:sz="0" w:space="0" w:color="auto"/>
            <w:right w:val="none" w:sz="0" w:space="0" w:color="auto"/>
          </w:divBdr>
        </w:div>
        <w:div w:id="822309050">
          <w:marLeft w:val="480"/>
          <w:marRight w:val="0"/>
          <w:marTop w:val="0"/>
          <w:marBottom w:val="0"/>
          <w:divBdr>
            <w:top w:val="none" w:sz="0" w:space="0" w:color="auto"/>
            <w:left w:val="none" w:sz="0" w:space="0" w:color="auto"/>
            <w:bottom w:val="none" w:sz="0" w:space="0" w:color="auto"/>
            <w:right w:val="none" w:sz="0" w:space="0" w:color="auto"/>
          </w:divBdr>
        </w:div>
        <w:div w:id="1245337590">
          <w:marLeft w:val="480"/>
          <w:marRight w:val="0"/>
          <w:marTop w:val="0"/>
          <w:marBottom w:val="0"/>
          <w:divBdr>
            <w:top w:val="none" w:sz="0" w:space="0" w:color="auto"/>
            <w:left w:val="none" w:sz="0" w:space="0" w:color="auto"/>
            <w:bottom w:val="none" w:sz="0" w:space="0" w:color="auto"/>
            <w:right w:val="none" w:sz="0" w:space="0" w:color="auto"/>
          </w:divBdr>
        </w:div>
        <w:div w:id="375548163">
          <w:marLeft w:val="480"/>
          <w:marRight w:val="0"/>
          <w:marTop w:val="0"/>
          <w:marBottom w:val="0"/>
          <w:divBdr>
            <w:top w:val="none" w:sz="0" w:space="0" w:color="auto"/>
            <w:left w:val="none" w:sz="0" w:space="0" w:color="auto"/>
            <w:bottom w:val="none" w:sz="0" w:space="0" w:color="auto"/>
            <w:right w:val="none" w:sz="0" w:space="0" w:color="auto"/>
          </w:divBdr>
        </w:div>
        <w:div w:id="1019819856">
          <w:marLeft w:val="480"/>
          <w:marRight w:val="0"/>
          <w:marTop w:val="0"/>
          <w:marBottom w:val="0"/>
          <w:divBdr>
            <w:top w:val="none" w:sz="0" w:space="0" w:color="auto"/>
            <w:left w:val="none" w:sz="0" w:space="0" w:color="auto"/>
            <w:bottom w:val="none" w:sz="0" w:space="0" w:color="auto"/>
            <w:right w:val="none" w:sz="0" w:space="0" w:color="auto"/>
          </w:divBdr>
        </w:div>
        <w:div w:id="185490561">
          <w:marLeft w:val="480"/>
          <w:marRight w:val="0"/>
          <w:marTop w:val="0"/>
          <w:marBottom w:val="0"/>
          <w:divBdr>
            <w:top w:val="none" w:sz="0" w:space="0" w:color="auto"/>
            <w:left w:val="none" w:sz="0" w:space="0" w:color="auto"/>
            <w:bottom w:val="none" w:sz="0" w:space="0" w:color="auto"/>
            <w:right w:val="none" w:sz="0" w:space="0" w:color="auto"/>
          </w:divBdr>
        </w:div>
        <w:div w:id="1609653706">
          <w:marLeft w:val="480"/>
          <w:marRight w:val="0"/>
          <w:marTop w:val="0"/>
          <w:marBottom w:val="0"/>
          <w:divBdr>
            <w:top w:val="none" w:sz="0" w:space="0" w:color="auto"/>
            <w:left w:val="none" w:sz="0" w:space="0" w:color="auto"/>
            <w:bottom w:val="none" w:sz="0" w:space="0" w:color="auto"/>
            <w:right w:val="none" w:sz="0" w:space="0" w:color="auto"/>
          </w:divBdr>
        </w:div>
        <w:div w:id="661979153">
          <w:marLeft w:val="480"/>
          <w:marRight w:val="0"/>
          <w:marTop w:val="0"/>
          <w:marBottom w:val="0"/>
          <w:divBdr>
            <w:top w:val="none" w:sz="0" w:space="0" w:color="auto"/>
            <w:left w:val="none" w:sz="0" w:space="0" w:color="auto"/>
            <w:bottom w:val="none" w:sz="0" w:space="0" w:color="auto"/>
            <w:right w:val="none" w:sz="0" w:space="0" w:color="auto"/>
          </w:divBdr>
        </w:div>
        <w:div w:id="570508770">
          <w:marLeft w:val="480"/>
          <w:marRight w:val="0"/>
          <w:marTop w:val="0"/>
          <w:marBottom w:val="0"/>
          <w:divBdr>
            <w:top w:val="none" w:sz="0" w:space="0" w:color="auto"/>
            <w:left w:val="none" w:sz="0" w:space="0" w:color="auto"/>
            <w:bottom w:val="none" w:sz="0" w:space="0" w:color="auto"/>
            <w:right w:val="none" w:sz="0" w:space="0" w:color="auto"/>
          </w:divBdr>
        </w:div>
      </w:divsChild>
    </w:div>
    <w:div w:id="320810353">
      <w:bodyDiv w:val="1"/>
      <w:marLeft w:val="0"/>
      <w:marRight w:val="0"/>
      <w:marTop w:val="0"/>
      <w:marBottom w:val="0"/>
      <w:divBdr>
        <w:top w:val="none" w:sz="0" w:space="0" w:color="auto"/>
        <w:left w:val="none" w:sz="0" w:space="0" w:color="auto"/>
        <w:bottom w:val="none" w:sz="0" w:space="0" w:color="auto"/>
        <w:right w:val="none" w:sz="0" w:space="0" w:color="auto"/>
      </w:divBdr>
    </w:div>
    <w:div w:id="320817592">
      <w:bodyDiv w:val="1"/>
      <w:marLeft w:val="0"/>
      <w:marRight w:val="0"/>
      <w:marTop w:val="0"/>
      <w:marBottom w:val="0"/>
      <w:divBdr>
        <w:top w:val="none" w:sz="0" w:space="0" w:color="auto"/>
        <w:left w:val="none" w:sz="0" w:space="0" w:color="auto"/>
        <w:bottom w:val="none" w:sz="0" w:space="0" w:color="auto"/>
        <w:right w:val="none" w:sz="0" w:space="0" w:color="auto"/>
      </w:divBdr>
    </w:div>
    <w:div w:id="321084236">
      <w:bodyDiv w:val="1"/>
      <w:marLeft w:val="0"/>
      <w:marRight w:val="0"/>
      <w:marTop w:val="0"/>
      <w:marBottom w:val="0"/>
      <w:divBdr>
        <w:top w:val="none" w:sz="0" w:space="0" w:color="auto"/>
        <w:left w:val="none" w:sz="0" w:space="0" w:color="auto"/>
        <w:bottom w:val="none" w:sz="0" w:space="0" w:color="auto"/>
        <w:right w:val="none" w:sz="0" w:space="0" w:color="auto"/>
      </w:divBdr>
      <w:divsChild>
        <w:div w:id="711925028">
          <w:marLeft w:val="480"/>
          <w:marRight w:val="0"/>
          <w:marTop w:val="0"/>
          <w:marBottom w:val="0"/>
          <w:divBdr>
            <w:top w:val="none" w:sz="0" w:space="0" w:color="auto"/>
            <w:left w:val="none" w:sz="0" w:space="0" w:color="auto"/>
            <w:bottom w:val="none" w:sz="0" w:space="0" w:color="auto"/>
            <w:right w:val="none" w:sz="0" w:space="0" w:color="auto"/>
          </w:divBdr>
        </w:div>
        <w:div w:id="93214635">
          <w:marLeft w:val="480"/>
          <w:marRight w:val="0"/>
          <w:marTop w:val="0"/>
          <w:marBottom w:val="0"/>
          <w:divBdr>
            <w:top w:val="none" w:sz="0" w:space="0" w:color="auto"/>
            <w:left w:val="none" w:sz="0" w:space="0" w:color="auto"/>
            <w:bottom w:val="none" w:sz="0" w:space="0" w:color="auto"/>
            <w:right w:val="none" w:sz="0" w:space="0" w:color="auto"/>
          </w:divBdr>
        </w:div>
        <w:div w:id="1543857245">
          <w:marLeft w:val="480"/>
          <w:marRight w:val="0"/>
          <w:marTop w:val="0"/>
          <w:marBottom w:val="0"/>
          <w:divBdr>
            <w:top w:val="none" w:sz="0" w:space="0" w:color="auto"/>
            <w:left w:val="none" w:sz="0" w:space="0" w:color="auto"/>
            <w:bottom w:val="none" w:sz="0" w:space="0" w:color="auto"/>
            <w:right w:val="none" w:sz="0" w:space="0" w:color="auto"/>
          </w:divBdr>
        </w:div>
        <w:div w:id="1652711059">
          <w:marLeft w:val="480"/>
          <w:marRight w:val="0"/>
          <w:marTop w:val="0"/>
          <w:marBottom w:val="0"/>
          <w:divBdr>
            <w:top w:val="none" w:sz="0" w:space="0" w:color="auto"/>
            <w:left w:val="none" w:sz="0" w:space="0" w:color="auto"/>
            <w:bottom w:val="none" w:sz="0" w:space="0" w:color="auto"/>
            <w:right w:val="none" w:sz="0" w:space="0" w:color="auto"/>
          </w:divBdr>
        </w:div>
        <w:div w:id="1517571617">
          <w:marLeft w:val="480"/>
          <w:marRight w:val="0"/>
          <w:marTop w:val="0"/>
          <w:marBottom w:val="0"/>
          <w:divBdr>
            <w:top w:val="none" w:sz="0" w:space="0" w:color="auto"/>
            <w:left w:val="none" w:sz="0" w:space="0" w:color="auto"/>
            <w:bottom w:val="none" w:sz="0" w:space="0" w:color="auto"/>
            <w:right w:val="none" w:sz="0" w:space="0" w:color="auto"/>
          </w:divBdr>
        </w:div>
        <w:div w:id="1635521887">
          <w:marLeft w:val="480"/>
          <w:marRight w:val="0"/>
          <w:marTop w:val="0"/>
          <w:marBottom w:val="0"/>
          <w:divBdr>
            <w:top w:val="none" w:sz="0" w:space="0" w:color="auto"/>
            <w:left w:val="none" w:sz="0" w:space="0" w:color="auto"/>
            <w:bottom w:val="none" w:sz="0" w:space="0" w:color="auto"/>
            <w:right w:val="none" w:sz="0" w:space="0" w:color="auto"/>
          </w:divBdr>
        </w:div>
        <w:div w:id="1779446514">
          <w:marLeft w:val="480"/>
          <w:marRight w:val="0"/>
          <w:marTop w:val="0"/>
          <w:marBottom w:val="0"/>
          <w:divBdr>
            <w:top w:val="none" w:sz="0" w:space="0" w:color="auto"/>
            <w:left w:val="none" w:sz="0" w:space="0" w:color="auto"/>
            <w:bottom w:val="none" w:sz="0" w:space="0" w:color="auto"/>
            <w:right w:val="none" w:sz="0" w:space="0" w:color="auto"/>
          </w:divBdr>
        </w:div>
        <w:div w:id="130632301">
          <w:marLeft w:val="480"/>
          <w:marRight w:val="0"/>
          <w:marTop w:val="0"/>
          <w:marBottom w:val="0"/>
          <w:divBdr>
            <w:top w:val="none" w:sz="0" w:space="0" w:color="auto"/>
            <w:left w:val="none" w:sz="0" w:space="0" w:color="auto"/>
            <w:bottom w:val="none" w:sz="0" w:space="0" w:color="auto"/>
            <w:right w:val="none" w:sz="0" w:space="0" w:color="auto"/>
          </w:divBdr>
        </w:div>
        <w:div w:id="1384981531">
          <w:marLeft w:val="480"/>
          <w:marRight w:val="0"/>
          <w:marTop w:val="0"/>
          <w:marBottom w:val="0"/>
          <w:divBdr>
            <w:top w:val="none" w:sz="0" w:space="0" w:color="auto"/>
            <w:left w:val="none" w:sz="0" w:space="0" w:color="auto"/>
            <w:bottom w:val="none" w:sz="0" w:space="0" w:color="auto"/>
            <w:right w:val="none" w:sz="0" w:space="0" w:color="auto"/>
          </w:divBdr>
        </w:div>
        <w:div w:id="695010428">
          <w:marLeft w:val="480"/>
          <w:marRight w:val="0"/>
          <w:marTop w:val="0"/>
          <w:marBottom w:val="0"/>
          <w:divBdr>
            <w:top w:val="none" w:sz="0" w:space="0" w:color="auto"/>
            <w:left w:val="none" w:sz="0" w:space="0" w:color="auto"/>
            <w:bottom w:val="none" w:sz="0" w:space="0" w:color="auto"/>
            <w:right w:val="none" w:sz="0" w:space="0" w:color="auto"/>
          </w:divBdr>
        </w:div>
        <w:div w:id="282424564">
          <w:marLeft w:val="480"/>
          <w:marRight w:val="0"/>
          <w:marTop w:val="0"/>
          <w:marBottom w:val="0"/>
          <w:divBdr>
            <w:top w:val="none" w:sz="0" w:space="0" w:color="auto"/>
            <w:left w:val="none" w:sz="0" w:space="0" w:color="auto"/>
            <w:bottom w:val="none" w:sz="0" w:space="0" w:color="auto"/>
            <w:right w:val="none" w:sz="0" w:space="0" w:color="auto"/>
          </w:divBdr>
        </w:div>
        <w:div w:id="1641618168">
          <w:marLeft w:val="480"/>
          <w:marRight w:val="0"/>
          <w:marTop w:val="0"/>
          <w:marBottom w:val="0"/>
          <w:divBdr>
            <w:top w:val="none" w:sz="0" w:space="0" w:color="auto"/>
            <w:left w:val="none" w:sz="0" w:space="0" w:color="auto"/>
            <w:bottom w:val="none" w:sz="0" w:space="0" w:color="auto"/>
            <w:right w:val="none" w:sz="0" w:space="0" w:color="auto"/>
          </w:divBdr>
        </w:div>
        <w:div w:id="776096220">
          <w:marLeft w:val="480"/>
          <w:marRight w:val="0"/>
          <w:marTop w:val="0"/>
          <w:marBottom w:val="0"/>
          <w:divBdr>
            <w:top w:val="none" w:sz="0" w:space="0" w:color="auto"/>
            <w:left w:val="none" w:sz="0" w:space="0" w:color="auto"/>
            <w:bottom w:val="none" w:sz="0" w:space="0" w:color="auto"/>
            <w:right w:val="none" w:sz="0" w:space="0" w:color="auto"/>
          </w:divBdr>
        </w:div>
        <w:div w:id="685323802">
          <w:marLeft w:val="480"/>
          <w:marRight w:val="0"/>
          <w:marTop w:val="0"/>
          <w:marBottom w:val="0"/>
          <w:divBdr>
            <w:top w:val="none" w:sz="0" w:space="0" w:color="auto"/>
            <w:left w:val="none" w:sz="0" w:space="0" w:color="auto"/>
            <w:bottom w:val="none" w:sz="0" w:space="0" w:color="auto"/>
            <w:right w:val="none" w:sz="0" w:space="0" w:color="auto"/>
          </w:divBdr>
        </w:div>
        <w:div w:id="220989836">
          <w:marLeft w:val="480"/>
          <w:marRight w:val="0"/>
          <w:marTop w:val="0"/>
          <w:marBottom w:val="0"/>
          <w:divBdr>
            <w:top w:val="none" w:sz="0" w:space="0" w:color="auto"/>
            <w:left w:val="none" w:sz="0" w:space="0" w:color="auto"/>
            <w:bottom w:val="none" w:sz="0" w:space="0" w:color="auto"/>
            <w:right w:val="none" w:sz="0" w:space="0" w:color="auto"/>
          </w:divBdr>
        </w:div>
        <w:div w:id="1331713739">
          <w:marLeft w:val="480"/>
          <w:marRight w:val="0"/>
          <w:marTop w:val="0"/>
          <w:marBottom w:val="0"/>
          <w:divBdr>
            <w:top w:val="none" w:sz="0" w:space="0" w:color="auto"/>
            <w:left w:val="none" w:sz="0" w:space="0" w:color="auto"/>
            <w:bottom w:val="none" w:sz="0" w:space="0" w:color="auto"/>
            <w:right w:val="none" w:sz="0" w:space="0" w:color="auto"/>
          </w:divBdr>
        </w:div>
        <w:div w:id="1249655474">
          <w:marLeft w:val="480"/>
          <w:marRight w:val="0"/>
          <w:marTop w:val="0"/>
          <w:marBottom w:val="0"/>
          <w:divBdr>
            <w:top w:val="none" w:sz="0" w:space="0" w:color="auto"/>
            <w:left w:val="none" w:sz="0" w:space="0" w:color="auto"/>
            <w:bottom w:val="none" w:sz="0" w:space="0" w:color="auto"/>
            <w:right w:val="none" w:sz="0" w:space="0" w:color="auto"/>
          </w:divBdr>
        </w:div>
        <w:div w:id="1416434827">
          <w:marLeft w:val="480"/>
          <w:marRight w:val="0"/>
          <w:marTop w:val="0"/>
          <w:marBottom w:val="0"/>
          <w:divBdr>
            <w:top w:val="none" w:sz="0" w:space="0" w:color="auto"/>
            <w:left w:val="none" w:sz="0" w:space="0" w:color="auto"/>
            <w:bottom w:val="none" w:sz="0" w:space="0" w:color="auto"/>
            <w:right w:val="none" w:sz="0" w:space="0" w:color="auto"/>
          </w:divBdr>
        </w:div>
        <w:div w:id="897322697">
          <w:marLeft w:val="480"/>
          <w:marRight w:val="0"/>
          <w:marTop w:val="0"/>
          <w:marBottom w:val="0"/>
          <w:divBdr>
            <w:top w:val="none" w:sz="0" w:space="0" w:color="auto"/>
            <w:left w:val="none" w:sz="0" w:space="0" w:color="auto"/>
            <w:bottom w:val="none" w:sz="0" w:space="0" w:color="auto"/>
            <w:right w:val="none" w:sz="0" w:space="0" w:color="auto"/>
          </w:divBdr>
        </w:div>
        <w:div w:id="1220093841">
          <w:marLeft w:val="480"/>
          <w:marRight w:val="0"/>
          <w:marTop w:val="0"/>
          <w:marBottom w:val="0"/>
          <w:divBdr>
            <w:top w:val="none" w:sz="0" w:space="0" w:color="auto"/>
            <w:left w:val="none" w:sz="0" w:space="0" w:color="auto"/>
            <w:bottom w:val="none" w:sz="0" w:space="0" w:color="auto"/>
            <w:right w:val="none" w:sz="0" w:space="0" w:color="auto"/>
          </w:divBdr>
        </w:div>
        <w:div w:id="1925725245">
          <w:marLeft w:val="480"/>
          <w:marRight w:val="0"/>
          <w:marTop w:val="0"/>
          <w:marBottom w:val="0"/>
          <w:divBdr>
            <w:top w:val="none" w:sz="0" w:space="0" w:color="auto"/>
            <w:left w:val="none" w:sz="0" w:space="0" w:color="auto"/>
            <w:bottom w:val="none" w:sz="0" w:space="0" w:color="auto"/>
            <w:right w:val="none" w:sz="0" w:space="0" w:color="auto"/>
          </w:divBdr>
        </w:div>
        <w:div w:id="12924833">
          <w:marLeft w:val="480"/>
          <w:marRight w:val="0"/>
          <w:marTop w:val="0"/>
          <w:marBottom w:val="0"/>
          <w:divBdr>
            <w:top w:val="none" w:sz="0" w:space="0" w:color="auto"/>
            <w:left w:val="none" w:sz="0" w:space="0" w:color="auto"/>
            <w:bottom w:val="none" w:sz="0" w:space="0" w:color="auto"/>
            <w:right w:val="none" w:sz="0" w:space="0" w:color="auto"/>
          </w:divBdr>
        </w:div>
        <w:div w:id="859011182">
          <w:marLeft w:val="480"/>
          <w:marRight w:val="0"/>
          <w:marTop w:val="0"/>
          <w:marBottom w:val="0"/>
          <w:divBdr>
            <w:top w:val="none" w:sz="0" w:space="0" w:color="auto"/>
            <w:left w:val="none" w:sz="0" w:space="0" w:color="auto"/>
            <w:bottom w:val="none" w:sz="0" w:space="0" w:color="auto"/>
            <w:right w:val="none" w:sz="0" w:space="0" w:color="auto"/>
          </w:divBdr>
        </w:div>
        <w:div w:id="1201017989">
          <w:marLeft w:val="480"/>
          <w:marRight w:val="0"/>
          <w:marTop w:val="0"/>
          <w:marBottom w:val="0"/>
          <w:divBdr>
            <w:top w:val="none" w:sz="0" w:space="0" w:color="auto"/>
            <w:left w:val="none" w:sz="0" w:space="0" w:color="auto"/>
            <w:bottom w:val="none" w:sz="0" w:space="0" w:color="auto"/>
            <w:right w:val="none" w:sz="0" w:space="0" w:color="auto"/>
          </w:divBdr>
        </w:div>
        <w:div w:id="1081024006">
          <w:marLeft w:val="480"/>
          <w:marRight w:val="0"/>
          <w:marTop w:val="0"/>
          <w:marBottom w:val="0"/>
          <w:divBdr>
            <w:top w:val="none" w:sz="0" w:space="0" w:color="auto"/>
            <w:left w:val="none" w:sz="0" w:space="0" w:color="auto"/>
            <w:bottom w:val="none" w:sz="0" w:space="0" w:color="auto"/>
            <w:right w:val="none" w:sz="0" w:space="0" w:color="auto"/>
          </w:divBdr>
        </w:div>
        <w:div w:id="1274634984">
          <w:marLeft w:val="480"/>
          <w:marRight w:val="0"/>
          <w:marTop w:val="0"/>
          <w:marBottom w:val="0"/>
          <w:divBdr>
            <w:top w:val="none" w:sz="0" w:space="0" w:color="auto"/>
            <w:left w:val="none" w:sz="0" w:space="0" w:color="auto"/>
            <w:bottom w:val="none" w:sz="0" w:space="0" w:color="auto"/>
            <w:right w:val="none" w:sz="0" w:space="0" w:color="auto"/>
          </w:divBdr>
        </w:div>
        <w:div w:id="14117466">
          <w:marLeft w:val="480"/>
          <w:marRight w:val="0"/>
          <w:marTop w:val="0"/>
          <w:marBottom w:val="0"/>
          <w:divBdr>
            <w:top w:val="none" w:sz="0" w:space="0" w:color="auto"/>
            <w:left w:val="none" w:sz="0" w:space="0" w:color="auto"/>
            <w:bottom w:val="none" w:sz="0" w:space="0" w:color="auto"/>
            <w:right w:val="none" w:sz="0" w:space="0" w:color="auto"/>
          </w:divBdr>
        </w:div>
        <w:div w:id="484276478">
          <w:marLeft w:val="480"/>
          <w:marRight w:val="0"/>
          <w:marTop w:val="0"/>
          <w:marBottom w:val="0"/>
          <w:divBdr>
            <w:top w:val="none" w:sz="0" w:space="0" w:color="auto"/>
            <w:left w:val="none" w:sz="0" w:space="0" w:color="auto"/>
            <w:bottom w:val="none" w:sz="0" w:space="0" w:color="auto"/>
            <w:right w:val="none" w:sz="0" w:space="0" w:color="auto"/>
          </w:divBdr>
        </w:div>
        <w:div w:id="1164276392">
          <w:marLeft w:val="480"/>
          <w:marRight w:val="0"/>
          <w:marTop w:val="0"/>
          <w:marBottom w:val="0"/>
          <w:divBdr>
            <w:top w:val="none" w:sz="0" w:space="0" w:color="auto"/>
            <w:left w:val="none" w:sz="0" w:space="0" w:color="auto"/>
            <w:bottom w:val="none" w:sz="0" w:space="0" w:color="auto"/>
            <w:right w:val="none" w:sz="0" w:space="0" w:color="auto"/>
          </w:divBdr>
        </w:div>
        <w:div w:id="820777862">
          <w:marLeft w:val="480"/>
          <w:marRight w:val="0"/>
          <w:marTop w:val="0"/>
          <w:marBottom w:val="0"/>
          <w:divBdr>
            <w:top w:val="none" w:sz="0" w:space="0" w:color="auto"/>
            <w:left w:val="none" w:sz="0" w:space="0" w:color="auto"/>
            <w:bottom w:val="none" w:sz="0" w:space="0" w:color="auto"/>
            <w:right w:val="none" w:sz="0" w:space="0" w:color="auto"/>
          </w:divBdr>
        </w:div>
        <w:div w:id="2004703867">
          <w:marLeft w:val="480"/>
          <w:marRight w:val="0"/>
          <w:marTop w:val="0"/>
          <w:marBottom w:val="0"/>
          <w:divBdr>
            <w:top w:val="none" w:sz="0" w:space="0" w:color="auto"/>
            <w:left w:val="none" w:sz="0" w:space="0" w:color="auto"/>
            <w:bottom w:val="none" w:sz="0" w:space="0" w:color="auto"/>
            <w:right w:val="none" w:sz="0" w:space="0" w:color="auto"/>
          </w:divBdr>
        </w:div>
        <w:div w:id="1300190979">
          <w:marLeft w:val="480"/>
          <w:marRight w:val="0"/>
          <w:marTop w:val="0"/>
          <w:marBottom w:val="0"/>
          <w:divBdr>
            <w:top w:val="none" w:sz="0" w:space="0" w:color="auto"/>
            <w:left w:val="none" w:sz="0" w:space="0" w:color="auto"/>
            <w:bottom w:val="none" w:sz="0" w:space="0" w:color="auto"/>
            <w:right w:val="none" w:sz="0" w:space="0" w:color="auto"/>
          </w:divBdr>
        </w:div>
        <w:div w:id="764612503">
          <w:marLeft w:val="480"/>
          <w:marRight w:val="0"/>
          <w:marTop w:val="0"/>
          <w:marBottom w:val="0"/>
          <w:divBdr>
            <w:top w:val="none" w:sz="0" w:space="0" w:color="auto"/>
            <w:left w:val="none" w:sz="0" w:space="0" w:color="auto"/>
            <w:bottom w:val="none" w:sz="0" w:space="0" w:color="auto"/>
            <w:right w:val="none" w:sz="0" w:space="0" w:color="auto"/>
          </w:divBdr>
        </w:div>
        <w:div w:id="595292295">
          <w:marLeft w:val="480"/>
          <w:marRight w:val="0"/>
          <w:marTop w:val="0"/>
          <w:marBottom w:val="0"/>
          <w:divBdr>
            <w:top w:val="none" w:sz="0" w:space="0" w:color="auto"/>
            <w:left w:val="none" w:sz="0" w:space="0" w:color="auto"/>
            <w:bottom w:val="none" w:sz="0" w:space="0" w:color="auto"/>
            <w:right w:val="none" w:sz="0" w:space="0" w:color="auto"/>
          </w:divBdr>
        </w:div>
        <w:div w:id="584151761">
          <w:marLeft w:val="480"/>
          <w:marRight w:val="0"/>
          <w:marTop w:val="0"/>
          <w:marBottom w:val="0"/>
          <w:divBdr>
            <w:top w:val="none" w:sz="0" w:space="0" w:color="auto"/>
            <w:left w:val="none" w:sz="0" w:space="0" w:color="auto"/>
            <w:bottom w:val="none" w:sz="0" w:space="0" w:color="auto"/>
            <w:right w:val="none" w:sz="0" w:space="0" w:color="auto"/>
          </w:divBdr>
        </w:div>
        <w:div w:id="1393039668">
          <w:marLeft w:val="480"/>
          <w:marRight w:val="0"/>
          <w:marTop w:val="0"/>
          <w:marBottom w:val="0"/>
          <w:divBdr>
            <w:top w:val="none" w:sz="0" w:space="0" w:color="auto"/>
            <w:left w:val="none" w:sz="0" w:space="0" w:color="auto"/>
            <w:bottom w:val="none" w:sz="0" w:space="0" w:color="auto"/>
            <w:right w:val="none" w:sz="0" w:space="0" w:color="auto"/>
          </w:divBdr>
        </w:div>
        <w:div w:id="1974016321">
          <w:marLeft w:val="480"/>
          <w:marRight w:val="0"/>
          <w:marTop w:val="0"/>
          <w:marBottom w:val="0"/>
          <w:divBdr>
            <w:top w:val="none" w:sz="0" w:space="0" w:color="auto"/>
            <w:left w:val="none" w:sz="0" w:space="0" w:color="auto"/>
            <w:bottom w:val="none" w:sz="0" w:space="0" w:color="auto"/>
            <w:right w:val="none" w:sz="0" w:space="0" w:color="auto"/>
          </w:divBdr>
        </w:div>
        <w:div w:id="1616211215">
          <w:marLeft w:val="480"/>
          <w:marRight w:val="0"/>
          <w:marTop w:val="0"/>
          <w:marBottom w:val="0"/>
          <w:divBdr>
            <w:top w:val="none" w:sz="0" w:space="0" w:color="auto"/>
            <w:left w:val="none" w:sz="0" w:space="0" w:color="auto"/>
            <w:bottom w:val="none" w:sz="0" w:space="0" w:color="auto"/>
            <w:right w:val="none" w:sz="0" w:space="0" w:color="auto"/>
          </w:divBdr>
        </w:div>
        <w:div w:id="1966354376">
          <w:marLeft w:val="480"/>
          <w:marRight w:val="0"/>
          <w:marTop w:val="0"/>
          <w:marBottom w:val="0"/>
          <w:divBdr>
            <w:top w:val="none" w:sz="0" w:space="0" w:color="auto"/>
            <w:left w:val="none" w:sz="0" w:space="0" w:color="auto"/>
            <w:bottom w:val="none" w:sz="0" w:space="0" w:color="auto"/>
            <w:right w:val="none" w:sz="0" w:space="0" w:color="auto"/>
          </w:divBdr>
        </w:div>
        <w:div w:id="361133862">
          <w:marLeft w:val="480"/>
          <w:marRight w:val="0"/>
          <w:marTop w:val="0"/>
          <w:marBottom w:val="0"/>
          <w:divBdr>
            <w:top w:val="none" w:sz="0" w:space="0" w:color="auto"/>
            <w:left w:val="none" w:sz="0" w:space="0" w:color="auto"/>
            <w:bottom w:val="none" w:sz="0" w:space="0" w:color="auto"/>
            <w:right w:val="none" w:sz="0" w:space="0" w:color="auto"/>
          </w:divBdr>
        </w:div>
        <w:div w:id="316998348">
          <w:marLeft w:val="480"/>
          <w:marRight w:val="0"/>
          <w:marTop w:val="0"/>
          <w:marBottom w:val="0"/>
          <w:divBdr>
            <w:top w:val="none" w:sz="0" w:space="0" w:color="auto"/>
            <w:left w:val="none" w:sz="0" w:space="0" w:color="auto"/>
            <w:bottom w:val="none" w:sz="0" w:space="0" w:color="auto"/>
            <w:right w:val="none" w:sz="0" w:space="0" w:color="auto"/>
          </w:divBdr>
        </w:div>
        <w:div w:id="1657031761">
          <w:marLeft w:val="480"/>
          <w:marRight w:val="0"/>
          <w:marTop w:val="0"/>
          <w:marBottom w:val="0"/>
          <w:divBdr>
            <w:top w:val="none" w:sz="0" w:space="0" w:color="auto"/>
            <w:left w:val="none" w:sz="0" w:space="0" w:color="auto"/>
            <w:bottom w:val="none" w:sz="0" w:space="0" w:color="auto"/>
            <w:right w:val="none" w:sz="0" w:space="0" w:color="auto"/>
          </w:divBdr>
        </w:div>
        <w:div w:id="1814132239">
          <w:marLeft w:val="480"/>
          <w:marRight w:val="0"/>
          <w:marTop w:val="0"/>
          <w:marBottom w:val="0"/>
          <w:divBdr>
            <w:top w:val="none" w:sz="0" w:space="0" w:color="auto"/>
            <w:left w:val="none" w:sz="0" w:space="0" w:color="auto"/>
            <w:bottom w:val="none" w:sz="0" w:space="0" w:color="auto"/>
            <w:right w:val="none" w:sz="0" w:space="0" w:color="auto"/>
          </w:divBdr>
        </w:div>
        <w:div w:id="1472088912">
          <w:marLeft w:val="480"/>
          <w:marRight w:val="0"/>
          <w:marTop w:val="0"/>
          <w:marBottom w:val="0"/>
          <w:divBdr>
            <w:top w:val="none" w:sz="0" w:space="0" w:color="auto"/>
            <w:left w:val="none" w:sz="0" w:space="0" w:color="auto"/>
            <w:bottom w:val="none" w:sz="0" w:space="0" w:color="auto"/>
            <w:right w:val="none" w:sz="0" w:space="0" w:color="auto"/>
          </w:divBdr>
        </w:div>
        <w:div w:id="1836071829">
          <w:marLeft w:val="480"/>
          <w:marRight w:val="0"/>
          <w:marTop w:val="0"/>
          <w:marBottom w:val="0"/>
          <w:divBdr>
            <w:top w:val="none" w:sz="0" w:space="0" w:color="auto"/>
            <w:left w:val="none" w:sz="0" w:space="0" w:color="auto"/>
            <w:bottom w:val="none" w:sz="0" w:space="0" w:color="auto"/>
            <w:right w:val="none" w:sz="0" w:space="0" w:color="auto"/>
          </w:divBdr>
        </w:div>
        <w:div w:id="1320815103">
          <w:marLeft w:val="480"/>
          <w:marRight w:val="0"/>
          <w:marTop w:val="0"/>
          <w:marBottom w:val="0"/>
          <w:divBdr>
            <w:top w:val="none" w:sz="0" w:space="0" w:color="auto"/>
            <w:left w:val="none" w:sz="0" w:space="0" w:color="auto"/>
            <w:bottom w:val="none" w:sz="0" w:space="0" w:color="auto"/>
            <w:right w:val="none" w:sz="0" w:space="0" w:color="auto"/>
          </w:divBdr>
        </w:div>
        <w:div w:id="103303674">
          <w:marLeft w:val="480"/>
          <w:marRight w:val="0"/>
          <w:marTop w:val="0"/>
          <w:marBottom w:val="0"/>
          <w:divBdr>
            <w:top w:val="none" w:sz="0" w:space="0" w:color="auto"/>
            <w:left w:val="none" w:sz="0" w:space="0" w:color="auto"/>
            <w:bottom w:val="none" w:sz="0" w:space="0" w:color="auto"/>
            <w:right w:val="none" w:sz="0" w:space="0" w:color="auto"/>
          </w:divBdr>
        </w:div>
        <w:div w:id="491340090">
          <w:marLeft w:val="480"/>
          <w:marRight w:val="0"/>
          <w:marTop w:val="0"/>
          <w:marBottom w:val="0"/>
          <w:divBdr>
            <w:top w:val="none" w:sz="0" w:space="0" w:color="auto"/>
            <w:left w:val="none" w:sz="0" w:space="0" w:color="auto"/>
            <w:bottom w:val="none" w:sz="0" w:space="0" w:color="auto"/>
            <w:right w:val="none" w:sz="0" w:space="0" w:color="auto"/>
          </w:divBdr>
        </w:div>
        <w:div w:id="1454328764">
          <w:marLeft w:val="480"/>
          <w:marRight w:val="0"/>
          <w:marTop w:val="0"/>
          <w:marBottom w:val="0"/>
          <w:divBdr>
            <w:top w:val="none" w:sz="0" w:space="0" w:color="auto"/>
            <w:left w:val="none" w:sz="0" w:space="0" w:color="auto"/>
            <w:bottom w:val="none" w:sz="0" w:space="0" w:color="auto"/>
            <w:right w:val="none" w:sz="0" w:space="0" w:color="auto"/>
          </w:divBdr>
        </w:div>
        <w:div w:id="422654363">
          <w:marLeft w:val="480"/>
          <w:marRight w:val="0"/>
          <w:marTop w:val="0"/>
          <w:marBottom w:val="0"/>
          <w:divBdr>
            <w:top w:val="none" w:sz="0" w:space="0" w:color="auto"/>
            <w:left w:val="none" w:sz="0" w:space="0" w:color="auto"/>
            <w:bottom w:val="none" w:sz="0" w:space="0" w:color="auto"/>
            <w:right w:val="none" w:sz="0" w:space="0" w:color="auto"/>
          </w:divBdr>
        </w:div>
        <w:div w:id="597637543">
          <w:marLeft w:val="480"/>
          <w:marRight w:val="0"/>
          <w:marTop w:val="0"/>
          <w:marBottom w:val="0"/>
          <w:divBdr>
            <w:top w:val="none" w:sz="0" w:space="0" w:color="auto"/>
            <w:left w:val="none" w:sz="0" w:space="0" w:color="auto"/>
            <w:bottom w:val="none" w:sz="0" w:space="0" w:color="auto"/>
            <w:right w:val="none" w:sz="0" w:space="0" w:color="auto"/>
          </w:divBdr>
        </w:div>
        <w:div w:id="1116217176">
          <w:marLeft w:val="480"/>
          <w:marRight w:val="0"/>
          <w:marTop w:val="0"/>
          <w:marBottom w:val="0"/>
          <w:divBdr>
            <w:top w:val="none" w:sz="0" w:space="0" w:color="auto"/>
            <w:left w:val="none" w:sz="0" w:space="0" w:color="auto"/>
            <w:bottom w:val="none" w:sz="0" w:space="0" w:color="auto"/>
            <w:right w:val="none" w:sz="0" w:space="0" w:color="auto"/>
          </w:divBdr>
        </w:div>
        <w:div w:id="53166027">
          <w:marLeft w:val="480"/>
          <w:marRight w:val="0"/>
          <w:marTop w:val="0"/>
          <w:marBottom w:val="0"/>
          <w:divBdr>
            <w:top w:val="none" w:sz="0" w:space="0" w:color="auto"/>
            <w:left w:val="none" w:sz="0" w:space="0" w:color="auto"/>
            <w:bottom w:val="none" w:sz="0" w:space="0" w:color="auto"/>
            <w:right w:val="none" w:sz="0" w:space="0" w:color="auto"/>
          </w:divBdr>
        </w:div>
        <w:div w:id="1718704449">
          <w:marLeft w:val="480"/>
          <w:marRight w:val="0"/>
          <w:marTop w:val="0"/>
          <w:marBottom w:val="0"/>
          <w:divBdr>
            <w:top w:val="none" w:sz="0" w:space="0" w:color="auto"/>
            <w:left w:val="none" w:sz="0" w:space="0" w:color="auto"/>
            <w:bottom w:val="none" w:sz="0" w:space="0" w:color="auto"/>
            <w:right w:val="none" w:sz="0" w:space="0" w:color="auto"/>
          </w:divBdr>
        </w:div>
        <w:div w:id="702707547">
          <w:marLeft w:val="480"/>
          <w:marRight w:val="0"/>
          <w:marTop w:val="0"/>
          <w:marBottom w:val="0"/>
          <w:divBdr>
            <w:top w:val="none" w:sz="0" w:space="0" w:color="auto"/>
            <w:left w:val="none" w:sz="0" w:space="0" w:color="auto"/>
            <w:bottom w:val="none" w:sz="0" w:space="0" w:color="auto"/>
            <w:right w:val="none" w:sz="0" w:space="0" w:color="auto"/>
          </w:divBdr>
        </w:div>
        <w:div w:id="281695217">
          <w:marLeft w:val="480"/>
          <w:marRight w:val="0"/>
          <w:marTop w:val="0"/>
          <w:marBottom w:val="0"/>
          <w:divBdr>
            <w:top w:val="none" w:sz="0" w:space="0" w:color="auto"/>
            <w:left w:val="none" w:sz="0" w:space="0" w:color="auto"/>
            <w:bottom w:val="none" w:sz="0" w:space="0" w:color="auto"/>
            <w:right w:val="none" w:sz="0" w:space="0" w:color="auto"/>
          </w:divBdr>
        </w:div>
        <w:div w:id="1704746598">
          <w:marLeft w:val="480"/>
          <w:marRight w:val="0"/>
          <w:marTop w:val="0"/>
          <w:marBottom w:val="0"/>
          <w:divBdr>
            <w:top w:val="none" w:sz="0" w:space="0" w:color="auto"/>
            <w:left w:val="none" w:sz="0" w:space="0" w:color="auto"/>
            <w:bottom w:val="none" w:sz="0" w:space="0" w:color="auto"/>
            <w:right w:val="none" w:sz="0" w:space="0" w:color="auto"/>
          </w:divBdr>
        </w:div>
        <w:div w:id="602035555">
          <w:marLeft w:val="480"/>
          <w:marRight w:val="0"/>
          <w:marTop w:val="0"/>
          <w:marBottom w:val="0"/>
          <w:divBdr>
            <w:top w:val="none" w:sz="0" w:space="0" w:color="auto"/>
            <w:left w:val="none" w:sz="0" w:space="0" w:color="auto"/>
            <w:bottom w:val="none" w:sz="0" w:space="0" w:color="auto"/>
            <w:right w:val="none" w:sz="0" w:space="0" w:color="auto"/>
          </w:divBdr>
        </w:div>
        <w:div w:id="1195533139">
          <w:marLeft w:val="480"/>
          <w:marRight w:val="0"/>
          <w:marTop w:val="0"/>
          <w:marBottom w:val="0"/>
          <w:divBdr>
            <w:top w:val="none" w:sz="0" w:space="0" w:color="auto"/>
            <w:left w:val="none" w:sz="0" w:space="0" w:color="auto"/>
            <w:bottom w:val="none" w:sz="0" w:space="0" w:color="auto"/>
            <w:right w:val="none" w:sz="0" w:space="0" w:color="auto"/>
          </w:divBdr>
        </w:div>
        <w:div w:id="191958763">
          <w:marLeft w:val="480"/>
          <w:marRight w:val="0"/>
          <w:marTop w:val="0"/>
          <w:marBottom w:val="0"/>
          <w:divBdr>
            <w:top w:val="none" w:sz="0" w:space="0" w:color="auto"/>
            <w:left w:val="none" w:sz="0" w:space="0" w:color="auto"/>
            <w:bottom w:val="none" w:sz="0" w:space="0" w:color="auto"/>
            <w:right w:val="none" w:sz="0" w:space="0" w:color="auto"/>
          </w:divBdr>
        </w:div>
        <w:div w:id="1428379268">
          <w:marLeft w:val="480"/>
          <w:marRight w:val="0"/>
          <w:marTop w:val="0"/>
          <w:marBottom w:val="0"/>
          <w:divBdr>
            <w:top w:val="none" w:sz="0" w:space="0" w:color="auto"/>
            <w:left w:val="none" w:sz="0" w:space="0" w:color="auto"/>
            <w:bottom w:val="none" w:sz="0" w:space="0" w:color="auto"/>
            <w:right w:val="none" w:sz="0" w:space="0" w:color="auto"/>
          </w:divBdr>
        </w:div>
        <w:div w:id="861406346">
          <w:marLeft w:val="480"/>
          <w:marRight w:val="0"/>
          <w:marTop w:val="0"/>
          <w:marBottom w:val="0"/>
          <w:divBdr>
            <w:top w:val="none" w:sz="0" w:space="0" w:color="auto"/>
            <w:left w:val="none" w:sz="0" w:space="0" w:color="auto"/>
            <w:bottom w:val="none" w:sz="0" w:space="0" w:color="auto"/>
            <w:right w:val="none" w:sz="0" w:space="0" w:color="auto"/>
          </w:divBdr>
        </w:div>
        <w:div w:id="651256854">
          <w:marLeft w:val="480"/>
          <w:marRight w:val="0"/>
          <w:marTop w:val="0"/>
          <w:marBottom w:val="0"/>
          <w:divBdr>
            <w:top w:val="none" w:sz="0" w:space="0" w:color="auto"/>
            <w:left w:val="none" w:sz="0" w:space="0" w:color="auto"/>
            <w:bottom w:val="none" w:sz="0" w:space="0" w:color="auto"/>
            <w:right w:val="none" w:sz="0" w:space="0" w:color="auto"/>
          </w:divBdr>
        </w:div>
        <w:div w:id="1111171777">
          <w:marLeft w:val="480"/>
          <w:marRight w:val="0"/>
          <w:marTop w:val="0"/>
          <w:marBottom w:val="0"/>
          <w:divBdr>
            <w:top w:val="none" w:sz="0" w:space="0" w:color="auto"/>
            <w:left w:val="none" w:sz="0" w:space="0" w:color="auto"/>
            <w:bottom w:val="none" w:sz="0" w:space="0" w:color="auto"/>
            <w:right w:val="none" w:sz="0" w:space="0" w:color="auto"/>
          </w:divBdr>
        </w:div>
        <w:div w:id="1285699771">
          <w:marLeft w:val="480"/>
          <w:marRight w:val="0"/>
          <w:marTop w:val="0"/>
          <w:marBottom w:val="0"/>
          <w:divBdr>
            <w:top w:val="none" w:sz="0" w:space="0" w:color="auto"/>
            <w:left w:val="none" w:sz="0" w:space="0" w:color="auto"/>
            <w:bottom w:val="none" w:sz="0" w:space="0" w:color="auto"/>
            <w:right w:val="none" w:sz="0" w:space="0" w:color="auto"/>
          </w:divBdr>
        </w:div>
        <w:div w:id="1818960051">
          <w:marLeft w:val="480"/>
          <w:marRight w:val="0"/>
          <w:marTop w:val="0"/>
          <w:marBottom w:val="0"/>
          <w:divBdr>
            <w:top w:val="none" w:sz="0" w:space="0" w:color="auto"/>
            <w:left w:val="none" w:sz="0" w:space="0" w:color="auto"/>
            <w:bottom w:val="none" w:sz="0" w:space="0" w:color="auto"/>
            <w:right w:val="none" w:sz="0" w:space="0" w:color="auto"/>
          </w:divBdr>
        </w:div>
        <w:div w:id="139926931">
          <w:marLeft w:val="480"/>
          <w:marRight w:val="0"/>
          <w:marTop w:val="0"/>
          <w:marBottom w:val="0"/>
          <w:divBdr>
            <w:top w:val="none" w:sz="0" w:space="0" w:color="auto"/>
            <w:left w:val="none" w:sz="0" w:space="0" w:color="auto"/>
            <w:bottom w:val="none" w:sz="0" w:space="0" w:color="auto"/>
            <w:right w:val="none" w:sz="0" w:space="0" w:color="auto"/>
          </w:divBdr>
        </w:div>
        <w:div w:id="464396349">
          <w:marLeft w:val="480"/>
          <w:marRight w:val="0"/>
          <w:marTop w:val="0"/>
          <w:marBottom w:val="0"/>
          <w:divBdr>
            <w:top w:val="none" w:sz="0" w:space="0" w:color="auto"/>
            <w:left w:val="none" w:sz="0" w:space="0" w:color="auto"/>
            <w:bottom w:val="none" w:sz="0" w:space="0" w:color="auto"/>
            <w:right w:val="none" w:sz="0" w:space="0" w:color="auto"/>
          </w:divBdr>
        </w:div>
        <w:div w:id="1345284603">
          <w:marLeft w:val="480"/>
          <w:marRight w:val="0"/>
          <w:marTop w:val="0"/>
          <w:marBottom w:val="0"/>
          <w:divBdr>
            <w:top w:val="none" w:sz="0" w:space="0" w:color="auto"/>
            <w:left w:val="none" w:sz="0" w:space="0" w:color="auto"/>
            <w:bottom w:val="none" w:sz="0" w:space="0" w:color="auto"/>
            <w:right w:val="none" w:sz="0" w:space="0" w:color="auto"/>
          </w:divBdr>
        </w:div>
        <w:div w:id="1521552754">
          <w:marLeft w:val="480"/>
          <w:marRight w:val="0"/>
          <w:marTop w:val="0"/>
          <w:marBottom w:val="0"/>
          <w:divBdr>
            <w:top w:val="none" w:sz="0" w:space="0" w:color="auto"/>
            <w:left w:val="none" w:sz="0" w:space="0" w:color="auto"/>
            <w:bottom w:val="none" w:sz="0" w:space="0" w:color="auto"/>
            <w:right w:val="none" w:sz="0" w:space="0" w:color="auto"/>
          </w:divBdr>
        </w:div>
        <w:div w:id="1204444007">
          <w:marLeft w:val="480"/>
          <w:marRight w:val="0"/>
          <w:marTop w:val="0"/>
          <w:marBottom w:val="0"/>
          <w:divBdr>
            <w:top w:val="none" w:sz="0" w:space="0" w:color="auto"/>
            <w:left w:val="none" w:sz="0" w:space="0" w:color="auto"/>
            <w:bottom w:val="none" w:sz="0" w:space="0" w:color="auto"/>
            <w:right w:val="none" w:sz="0" w:space="0" w:color="auto"/>
          </w:divBdr>
        </w:div>
        <w:div w:id="755706062">
          <w:marLeft w:val="480"/>
          <w:marRight w:val="0"/>
          <w:marTop w:val="0"/>
          <w:marBottom w:val="0"/>
          <w:divBdr>
            <w:top w:val="none" w:sz="0" w:space="0" w:color="auto"/>
            <w:left w:val="none" w:sz="0" w:space="0" w:color="auto"/>
            <w:bottom w:val="none" w:sz="0" w:space="0" w:color="auto"/>
            <w:right w:val="none" w:sz="0" w:space="0" w:color="auto"/>
          </w:divBdr>
        </w:div>
        <w:div w:id="22903075">
          <w:marLeft w:val="480"/>
          <w:marRight w:val="0"/>
          <w:marTop w:val="0"/>
          <w:marBottom w:val="0"/>
          <w:divBdr>
            <w:top w:val="none" w:sz="0" w:space="0" w:color="auto"/>
            <w:left w:val="none" w:sz="0" w:space="0" w:color="auto"/>
            <w:bottom w:val="none" w:sz="0" w:space="0" w:color="auto"/>
            <w:right w:val="none" w:sz="0" w:space="0" w:color="auto"/>
          </w:divBdr>
        </w:div>
        <w:div w:id="1879926354">
          <w:marLeft w:val="480"/>
          <w:marRight w:val="0"/>
          <w:marTop w:val="0"/>
          <w:marBottom w:val="0"/>
          <w:divBdr>
            <w:top w:val="none" w:sz="0" w:space="0" w:color="auto"/>
            <w:left w:val="none" w:sz="0" w:space="0" w:color="auto"/>
            <w:bottom w:val="none" w:sz="0" w:space="0" w:color="auto"/>
            <w:right w:val="none" w:sz="0" w:space="0" w:color="auto"/>
          </w:divBdr>
        </w:div>
        <w:div w:id="2008556754">
          <w:marLeft w:val="480"/>
          <w:marRight w:val="0"/>
          <w:marTop w:val="0"/>
          <w:marBottom w:val="0"/>
          <w:divBdr>
            <w:top w:val="none" w:sz="0" w:space="0" w:color="auto"/>
            <w:left w:val="none" w:sz="0" w:space="0" w:color="auto"/>
            <w:bottom w:val="none" w:sz="0" w:space="0" w:color="auto"/>
            <w:right w:val="none" w:sz="0" w:space="0" w:color="auto"/>
          </w:divBdr>
        </w:div>
        <w:div w:id="433866902">
          <w:marLeft w:val="480"/>
          <w:marRight w:val="0"/>
          <w:marTop w:val="0"/>
          <w:marBottom w:val="0"/>
          <w:divBdr>
            <w:top w:val="none" w:sz="0" w:space="0" w:color="auto"/>
            <w:left w:val="none" w:sz="0" w:space="0" w:color="auto"/>
            <w:bottom w:val="none" w:sz="0" w:space="0" w:color="auto"/>
            <w:right w:val="none" w:sz="0" w:space="0" w:color="auto"/>
          </w:divBdr>
        </w:div>
        <w:div w:id="907299601">
          <w:marLeft w:val="480"/>
          <w:marRight w:val="0"/>
          <w:marTop w:val="0"/>
          <w:marBottom w:val="0"/>
          <w:divBdr>
            <w:top w:val="none" w:sz="0" w:space="0" w:color="auto"/>
            <w:left w:val="none" w:sz="0" w:space="0" w:color="auto"/>
            <w:bottom w:val="none" w:sz="0" w:space="0" w:color="auto"/>
            <w:right w:val="none" w:sz="0" w:space="0" w:color="auto"/>
          </w:divBdr>
        </w:div>
        <w:div w:id="1809201697">
          <w:marLeft w:val="480"/>
          <w:marRight w:val="0"/>
          <w:marTop w:val="0"/>
          <w:marBottom w:val="0"/>
          <w:divBdr>
            <w:top w:val="none" w:sz="0" w:space="0" w:color="auto"/>
            <w:left w:val="none" w:sz="0" w:space="0" w:color="auto"/>
            <w:bottom w:val="none" w:sz="0" w:space="0" w:color="auto"/>
            <w:right w:val="none" w:sz="0" w:space="0" w:color="auto"/>
          </w:divBdr>
        </w:div>
        <w:div w:id="359164757">
          <w:marLeft w:val="480"/>
          <w:marRight w:val="0"/>
          <w:marTop w:val="0"/>
          <w:marBottom w:val="0"/>
          <w:divBdr>
            <w:top w:val="none" w:sz="0" w:space="0" w:color="auto"/>
            <w:left w:val="none" w:sz="0" w:space="0" w:color="auto"/>
            <w:bottom w:val="none" w:sz="0" w:space="0" w:color="auto"/>
            <w:right w:val="none" w:sz="0" w:space="0" w:color="auto"/>
          </w:divBdr>
        </w:div>
        <w:div w:id="1095323123">
          <w:marLeft w:val="480"/>
          <w:marRight w:val="0"/>
          <w:marTop w:val="0"/>
          <w:marBottom w:val="0"/>
          <w:divBdr>
            <w:top w:val="none" w:sz="0" w:space="0" w:color="auto"/>
            <w:left w:val="none" w:sz="0" w:space="0" w:color="auto"/>
            <w:bottom w:val="none" w:sz="0" w:space="0" w:color="auto"/>
            <w:right w:val="none" w:sz="0" w:space="0" w:color="auto"/>
          </w:divBdr>
        </w:div>
        <w:div w:id="337387015">
          <w:marLeft w:val="480"/>
          <w:marRight w:val="0"/>
          <w:marTop w:val="0"/>
          <w:marBottom w:val="0"/>
          <w:divBdr>
            <w:top w:val="none" w:sz="0" w:space="0" w:color="auto"/>
            <w:left w:val="none" w:sz="0" w:space="0" w:color="auto"/>
            <w:bottom w:val="none" w:sz="0" w:space="0" w:color="auto"/>
            <w:right w:val="none" w:sz="0" w:space="0" w:color="auto"/>
          </w:divBdr>
        </w:div>
        <w:div w:id="1900480570">
          <w:marLeft w:val="480"/>
          <w:marRight w:val="0"/>
          <w:marTop w:val="0"/>
          <w:marBottom w:val="0"/>
          <w:divBdr>
            <w:top w:val="none" w:sz="0" w:space="0" w:color="auto"/>
            <w:left w:val="none" w:sz="0" w:space="0" w:color="auto"/>
            <w:bottom w:val="none" w:sz="0" w:space="0" w:color="auto"/>
            <w:right w:val="none" w:sz="0" w:space="0" w:color="auto"/>
          </w:divBdr>
        </w:div>
        <w:div w:id="720788128">
          <w:marLeft w:val="480"/>
          <w:marRight w:val="0"/>
          <w:marTop w:val="0"/>
          <w:marBottom w:val="0"/>
          <w:divBdr>
            <w:top w:val="none" w:sz="0" w:space="0" w:color="auto"/>
            <w:left w:val="none" w:sz="0" w:space="0" w:color="auto"/>
            <w:bottom w:val="none" w:sz="0" w:space="0" w:color="auto"/>
            <w:right w:val="none" w:sz="0" w:space="0" w:color="auto"/>
          </w:divBdr>
        </w:div>
        <w:div w:id="1434015757">
          <w:marLeft w:val="480"/>
          <w:marRight w:val="0"/>
          <w:marTop w:val="0"/>
          <w:marBottom w:val="0"/>
          <w:divBdr>
            <w:top w:val="none" w:sz="0" w:space="0" w:color="auto"/>
            <w:left w:val="none" w:sz="0" w:space="0" w:color="auto"/>
            <w:bottom w:val="none" w:sz="0" w:space="0" w:color="auto"/>
            <w:right w:val="none" w:sz="0" w:space="0" w:color="auto"/>
          </w:divBdr>
        </w:div>
        <w:div w:id="327635551">
          <w:marLeft w:val="480"/>
          <w:marRight w:val="0"/>
          <w:marTop w:val="0"/>
          <w:marBottom w:val="0"/>
          <w:divBdr>
            <w:top w:val="none" w:sz="0" w:space="0" w:color="auto"/>
            <w:left w:val="none" w:sz="0" w:space="0" w:color="auto"/>
            <w:bottom w:val="none" w:sz="0" w:space="0" w:color="auto"/>
            <w:right w:val="none" w:sz="0" w:space="0" w:color="auto"/>
          </w:divBdr>
        </w:div>
        <w:div w:id="354619361">
          <w:marLeft w:val="480"/>
          <w:marRight w:val="0"/>
          <w:marTop w:val="0"/>
          <w:marBottom w:val="0"/>
          <w:divBdr>
            <w:top w:val="none" w:sz="0" w:space="0" w:color="auto"/>
            <w:left w:val="none" w:sz="0" w:space="0" w:color="auto"/>
            <w:bottom w:val="none" w:sz="0" w:space="0" w:color="auto"/>
            <w:right w:val="none" w:sz="0" w:space="0" w:color="auto"/>
          </w:divBdr>
        </w:div>
        <w:div w:id="1205602740">
          <w:marLeft w:val="480"/>
          <w:marRight w:val="0"/>
          <w:marTop w:val="0"/>
          <w:marBottom w:val="0"/>
          <w:divBdr>
            <w:top w:val="none" w:sz="0" w:space="0" w:color="auto"/>
            <w:left w:val="none" w:sz="0" w:space="0" w:color="auto"/>
            <w:bottom w:val="none" w:sz="0" w:space="0" w:color="auto"/>
            <w:right w:val="none" w:sz="0" w:space="0" w:color="auto"/>
          </w:divBdr>
        </w:div>
        <w:div w:id="1254629644">
          <w:marLeft w:val="480"/>
          <w:marRight w:val="0"/>
          <w:marTop w:val="0"/>
          <w:marBottom w:val="0"/>
          <w:divBdr>
            <w:top w:val="none" w:sz="0" w:space="0" w:color="auto"/>
            <w:left w:val="none" w:sz="0" w:space="0" w:color="auto"/>
            <w:bottom w:val="none" w:sz="0" w:space="0" w:color="auto"/>
            <w:right w:val="none" w:sz="0" w:space="0" w:color="auto"/>
          </w:divBdr>
        </w:div>
        <w:div w:id="1570919947">
          <w:marLeft w:val="480"/>
          <w:marRight w:val="0"/>
          <w:marTop w:val="0"/>
          <w:marBottom w:val="0"/>
          <w:divBdr>
            <w:top w:val="none" w:sz="0" w:space="0" w:color="auto"/>
            <w:left w:val="none" w:sz="0" w:space="0" w:color="auto"/>
            <w:bottom w:val="none" w:sz="0" w:space="0" w:color="auto"/>
            <w:right w:val="none" w:sz="0" w:space="0" w:color="auto"/>
          </w:divBdr>
        </w:div>
      </w:divsChild>
    </w:div>
    <w:div w:id="321399024">
      <w:bodyDiv w:val="1"/>
      <w:marLeft w:val="0"/>
      <w:marRight w:val="0"/>
      <w:marTop w:val="0"/>
      <w:marBottom w:val="0"/>
      <w:divBdr>
        <w:top w:val="none" w:sz="0" w:space="0" w:color="auto"/>
        <w:left w:val="none" w:sz="0" w:space="0" w:color="auto"/>
        <w:bottom w:val="none" w:sz="0" w:space="0" w:color="auto"/>
        <w:right w:val="none" w:sz="0" w:space="0" w:color="auto"/>
      </w:divBdr>
    </w:div>
    <w:div w:id="321734984">
      <w:bodyDiv w:val="1"/>
      <w:marLeft w:val="0"/>
      <w:marRight w:val="0"/>
      <w:marTop w:val="0"/>
      <w:marBottom w:val="0"/>
      <w:divBdr>
        <w:top w:val="none" w:sz="0" w:space="0" w:color="auto"/>
        <w:left w:val="none" w:sz="0" w:space="0" w:color="auto"/>
        <w:bottom w:val="none" w:sz="0" w:space="0" w:color="auto"/>
        <w:right w:val="none" w:sz="0" w:space="0" w:color="auto"/>
      </w:divBdr>
    </w:div>
    <w:div w:id="322010692">
      <w:bodyDiv w:val="1"/>
      <w:marLeft w:val="0"/>
      <w:marRight w:val="0"/>
      <w:marTop w:val="0"/>
      <w:marBottom w:val="0"/>
      <w:divBdr>
        <w:top w:val="none" w:sz="0" w:space="0" w:color="auto"/>
        <w:left w:val="none" w:sz="0" w:space="0" w:color="auto"/>
        <w:bottom w:val="none" w:sz="0" w:space="0" w:color="auto"/>
        <w:right w:val="none" w:sz="0" w:space="0" w:color="auto"/>
      </w:divBdr>
    </w:div>
    <w:div w:id="322779974">
      <w:bodyDiv w:val="1"/>
      <w:marLeft w:val="0"/>
      <w:marRight w:val="0"/>
      <w:marTop w:val="0"/>
      <w:marBottom w:val="0"/>
      <w:divBdr>
        <w:top w:val="none" w:sz="0" w:space="0" w:color="auto"/>
        <w:left w:val="none" w:sz="0" w:space="0" w:color="auto"/>
        <w:bottom w:val="none" w:sz="0" w:space="0" w:color="auto"/>
        <w:right w:val="none" w:sz="0" w:space="0" w:color="auto"/>
      </w:divBdr>
    </w:div>
    <w:div w:id="322859795">
      <w:bodyDiv w:val="1"/>
      <w:marLeft w:val="0"/>
      <w:marRight w:val="0"/>
      <w:marTop w:val="0"/>
      <w:marBottom w:val="0"/>
      <w:divBdr>
        <w:top w:val="none" w:sz="0" w:space="0" w:color="auto"/>
        <w:left w:val="none" w:sz="0" w:space="0" w:color="auto"/>
        <w:bottom w:val="none" w:sz="0" w:space="0" w:color="auto"/>
        <w:right w:val="none" w:sz="0" w:space="0" w:color="auto"/>
      </w:divBdr>
    </w:div>
    <w:div w:id="322971030">
      <w:bodyDiv w:val="1"/>
      <w:marLeft w:val="0"/>
      <w:marRight w:val="0"/>
      <w:marTop w:val="0"/>
      <w:marBottom w:val="0"/>
      <w:divBdr>
        <w:top w:val="none" w:sz="0" w:space="0" w:color="auto"/>
        <w:left w:val="none" w:sz="0" w:space="0" w:color="auto"/>
        <w:bottom w:val="none" w:sz="0" w:space="0" w:color="auto"/>
        <w:right w:val="none" w:sz="0" w:space="0" w:color="auto"/>
      </w:divBdr>
    </w:div>
    <w:div w:id="322975083">
      <w:bodyDiv w:val="1"/>
      <w:marLeft w:val="0"/>
      <w:marRight w:val="0"/>
      <w:marTop w:val="0"/>
      <w:marBottom w:val="0"/>
      <w:divBdr>
        <w:top w:val="none" w:sz="0" w:space="0" w:color="auto"/>
        <w:left w:val="none" w:sz="0" w:space="0" w:color="auto"/>
        <w:bottom w:val="none" w:sz="0" w:space="0" w:color="auto"/>
        <w:right w:val="none" w:sz="0" w:space="0" w:color="auto"/>
      </w:divBdr>
    </w:div>
    <w:div w:id="323512548">
      <w:bodyDiv w:val="1"/>
      <w:marLeft w:val="0"/>
      <w:marRight w:val="0"/>
      <w:marTop w:val="0"/>
      <w:marBottom w:val="0"/>
      <w:divBdr>
        <w:top w:val="none" w:sz="0" w:space="0" w:color="auto"/>
        <w:left w:val="none" w:sz="0" w:space="0" w:color="auto"/>
        <w:bottom w:val="none" w:sz="0" w:space="0" w:color="auto"/>
        <w:right w:val="none" w:sz="0" w:space="0" w:color="auto"/>
      </w:divBdr>
    </w:div>
    <w:div w:id="323515435">
      <w:bodyDiv w:val="1"/>
      <w:marLeft w:val="0"/>
      <w:marRight w:val="0"/>
      <w:marTop w:val="0"/>
      <w:marBottom w:val="0"/>
      <w:divBdr>
        <w:top w:val="none" w:sz="0" w:space="0" w:color="auto"/>
        <w:left w:val="none" w:sz="0" w:space="0" w:color="auto"/>
        <w:bottom w:val="none" w:sz="0" w:space="0" w:color="auto"/>
        <w:right w:val="none" w:sz="0" w:space="0" w:color="auto"/>
      </w:divBdr>
    </w:div>
    <w:div w:id="323824662">
      <w:bodyDiv w:val="1"/>
      <w:marLeft w:val="0"/>
      <w:marRight w:val="0"/>
      <w:marTop w:val="0"/>
      <w:marBottom w:val="0"/>
      <w:divBdr>
        <w:top w:val="none" w:sz="0" w:space="0" w:color="auto"/>
        <w:left w:val="none" w:sz="0" w:space="0" w:color="auto"/>
        <w:bottom w:val="none" w:sz="0" w:space="0" w:color="auto"/>
        <w:right w:val="none" w:sz="0" w:space="0" w:color="auto"/>
      </w:divBdr>
    </w:div>
    <w:div w:id="323895438">
      <w:bodyDiv w:val="1"/>
      <w:marLeft w:val="0"/>
      <w:marRight w:val="0"/>
      <w:marTop w:val="0"/>
      <w:marBottom w:val="0"/>
      <w:divBdr>
        <w:top w:val="none" w:sz="0" w:space="0" w:color="auto"/>
        <w:left w:val="none" w:sz="0" w:space="0" w:color="auto"/>
        <w:bottom w:val="none" w:sz="0" w:space="0" w:color="auto"/>
        <w:right w:val="none" w:sz="0" w:space="0" w:color="auto"/>
      </w:divBdr>
    </w:div>
    <w:div w:id="323901274">
      <w:bodyDiv w:val="1"/>
      <w:marLeft w:val="0"/>
      <w:marRight w:val="0"/>
      <w:marTop w:val="0"/>
      <w:marBottom w:val="0"/>
      <w:divBdr>
        <w:top w:val="none" w:sz="0" w:space="0" w:color="auto"/>
        <w:left w:val="none" w:sz="0" w:space="0" w:color="auto"/>
        <w:bottom w:val="none" w:sz="0" w:space="0" w:color="auto"/>
        <w:right w:val="none" w:sz="0" w:space="0" w:color="auto"/>
      </w:divBdr>
    </w:div>
    <w:div w:id="323970739">
      <w:bodyDiv w:val="1"/>
      <w:marLeft w:val="0"/>
      <w:marRight w:val="0"/>
      <w:marTop w:val="0"/>
      <w:marBottom w:val="0"/>
      <w:divBdr>
        <w:top w:val="none" w:sz="0" w:space="0" w:color="auto"/>
        <w:left w:val="none" w:sz="0" w:space="0" w:color="auto"/>
        <w:bottom w:val="none" w:sz="0" w:space="0" w:color="auto"/>
        <w:right w:val="none" w:sz="0" w:space="0" w:color="auto"/>
      </w:divBdr>
    </w:div>
    <w:div w:id="324015340">
      <w:bodyDiv w:val="1"/>
      <w:marLeft w:val="0"/>
      <w:marRight w:val="0"/>
      <w:marTop w:val="0"/>
      <w:marBottom w:val="0"/>
      <w:divBdr>
        <w:top w:val="none" w:sz="0" w:space="0" w:color="auto"/>
        <w:left w:val="none" w:sz="0" w:space="0" w:color="auto"/>
        <w:bottom w:val="none" w:sz="0" w:space="0" w:color="auto"/>
        <w:right w:val="none" w:sz="0" w:space="0" w:color="auto"/>
      </w:divBdr>
    </w:div>
    <w:div w:id="324015783">
      <w:bodyDiv w:val="1"/>
      <w:marLeft w:val="0"/>
      <w:marRight w:val="0"/>
      <w:marTop w:val="0"/>
      <w:marBottom w:val="0"/>
      <w:divBdr>
        <w:top w:val="none" w:sz="0" w:space="0" w:color="auto"/>
        <w:left w:val="none" w:sz="0" w:space="0" w:color="auto"/>
        <w:bottom w:val="none" w:sz="0" w:space="0" w:color="auto"/>
        <w:right w:val="none" w:sz="0" w:space="0" w:color="auto"/>
      </w:divBdr>
    </w:div>
    <w:div w:id="324286868">
      <w:bodyDiv w:val="1"/>
      <w:marLeft w:val="0"/>
      <w:marRight w:val="0"/>
      <w:marTop w:val="0"/>
      <w:marBottom w:val="0"/>
      <w:divBdr>
        <w:top w:val="none" w:sz="0" w:space="0" w:color="auto"/>
        <w:left w:val="none" w:sz="0" w:space="0" w:color="auto"/>
        <w:bottom w:val="none" w:sz="0" w:space="0" w:color="auto"/>
        <w:right w:val="none" w:sz="0" w:space="0" w:color="auto"/>
      </w:divBdr>
    </w:div>
    <w:div w:id="324478149">
      <w:bodyDiv w:val="1"/>
      <w:marLeft w:val="0"/>
      <w:marRight w:val="0"/>
      <w:marTop w:val="0"/>
      <w:marBottom w:val="0"/>
      <w:divBdr>
        <w:top w:val="none" w:sz="0" w:space="0" w:color="auto"/>
        <w:left w:val="none" w:sz="0" w:space="0" w:color="auto"/>
        <w:bottom w:val="none" w:sz="0" w:space="0" w:color="auto"/>
        <w:right w:val="none" w:sz="0" w:space="0" w:color="auto"/>
      </w:divBdr>
    </w:div>
    <w:div w:id="325549456">
      <w:bodyDiv w:val="1"/>
      <w:marLeft w:val="0"/>
      <w:marRight w:val="0"/>
      <w:marTop w:val="0"/>
      <w:marBottom w:val="0"/>
      <w:divBdr>
        <w:top w:val="none" w:sz="0" w:space="0" w:color="auto"/>
        <w:left w:val="none" w:sz="0" w:space="0" w:color="auto"/>
        <w:bottom w:val="none" w:sz="0" w:space="0" w:color="auto"/>
        <w:right w:val="none" w:sz="0" w:space="0" w:color="auto"/>
      </w:divBdr>
    </w:div>
    <w:div w:id="325784263">
      <w:bodyDiv w:val="1"/>
      <w:marLeft w:val="0"/>
      <w:marRight w:val="0"/>
      <w:marTop w:val="0"/>
      <w:marBottom w:val="0"/>
      <w:divBdr>
        <w:top w:val="none" w:sz="0" w:space="0" w:color="auto"/>
        <w:left w:val="none" w:sz="0" w:space="0" w:color="auto"/>
        <w:bottom w:val="none" w:sz="0" w:space="0" w:color="auto"/>
        <w:right w:val="none" w:sz="0" w:space="0" w:color="auto"/>
      </w:divBdr>
    </w:div>
    <w:div w:id="325791373">
      <w:bodyDiv w:val="1"/>
      <w:marLeft w:val="0"/>
      <w:marRight w:val="0"/>
      <w:marTop w:val="0"/>
      <w:marBottom w:val="0"/>
      <w:divBdr>
        <w:top w:val="none" w:sz="0" w:space="0" w:color="auto"/>
        <w:left w:val="none" w:sz="0" w:space="0" w:color="auto"/>
        <w:bottom w:val="none" w:sz="0" w:space="0" w:color="auto"/>
        <w:right w:val="none" w:sz="0" w:space="0" w:color="auto"/>
      </w:divBdr>
    </w:div>
    <w:div w:id="326058416">
      <w:bodyDiv w:val="1"/>
      <w:marLeft w:val="0"/>
      <w:marRight w:val="0"/>
      <w:marTop w:val="0"/>
      <w:marBottom w:val="0"/>
      <w:divBdr>
        <w:top w:val="none" w:sz="0" w:space="0" w:color="auto"/>
        <w:left w:val="none" w:sz="0" w:space="0" w:color="auto"/>
        <w:bottom w:val="none" w:sz="0" w:space="0" w:color="auto"/>
        <w:right w:val="none" w:sz="0" w:space="0" w:color="auto"/>
      </w:divBdr>
      <w:divsChild>
        <w:div w:id="544828400">
          <w:marLeft w:val="480"/>
          <w:marRight w:val="0"/>
          <w:marTop w:val="0"/>
          <w:marBottom w:val="0"/>
          <w:divBdr>
            <w:top w:val="none" w:sz="0" w:space="0" w:color="auto"/>
            <w:left w:val="none" w:sz="0" w:space="0" w:color="auto"/>
            <w:bottom w:val="none" w:sz="0" w:space="0" w:color="auto"/>
            <w:right w:val="none" w:sz="0" w:space="0" w:color="auto"/>
          </w:divBdr>
        </w:div>
        <w:div w:id="1905603712">
          <w:marLeft w:val="480"/>
          <w:marRight w:val="0"/>
          <w:marTop w:val="0"/>
          <w:marBottom w:val="0"/>
          <w:divBdr>
            <w:top w:val="none" w:sz="0" w:space="0" w:color="auto"/>
            <w:left w:val="none" w:sz="0" w:space="0" w:color="auto"/>
            <w:bottom w:val="none" w:sz="0" w:space="0" w:color="auto"/>
            <w:right w:val="none" w:sz="0" w:space="0" w:color="auto"/>
          </w:divBdr>
        </w:div>
        <w:div w:id="726682809">
          <w:marLeft w:val="480"/>
          <w:marRight w:val="0"/>
          <w:marTop w:val="0"/>
          <w:marBottom w:val="0"/>
          <w:divBdr>
            <w:top w:val="none" w:sz="0" w:space="0" w:color="auto"/>
            <w:left w:val="none" w:sz="0" w:space="0" w:color="auto"/>
            <w:bottom w:val="none" w:sz="0" w:space="0" w:color="auto"/>
            <w:right w:val="none" w:sz="0" w:space="0" w:color="auto"/>
          </w:divBdr>
        </w:div>
        <w:div w:id="2131699790">
          <w:marLeft w:val="480"/>
          <w:marRight w:val="0"/>
          <w:marTop w:val="0"/>
          <w:marBottom w:val="0"/>
          <w:divBdr>
            <w:top w:val="none" w:sz="0" w:space="0" w:color="auto"/>
            <w:left w:val="none" w:sz="0" w:space="0" w:color="auto"/>
            <w:bottom w:val="none" w:sz="0" w:space="0" w:color="auto"/>
            <w:right w:val="none" w:sz="0" w:space="0" w:color="auto"/>
          </w:divBdr>
        </w:div>
        <w:div w:id="1006908319">
          <w:marLeft w:val="480"/>
          <w:marRight w:val="0"/>
          <w:marTop w:val="0"/>
          <w:marBottom w:val="0"/>
          <w:divBdr>
            <w:top w:val="none" w:sz="0" w:space="0" w:color="auto"/>
            <w:left w:val="none" w:sz="0" w:space="0" w:color="auto"/>
            <w:bottom w:val="none" w:sz="0" w:space="0" w:color="auto"/>
            <w:right w:val="none" w:sz="0" w:space="0" w:color="auto"/>
          </w:divBdr>
        </w:div>
        <w:div w:id="2100715508">
          <w:marLeft w:val="480"/>
          <w:marRight w:val="0"/>
          <w:marTop w:val="0"/>
          <w:marBottom w:val="0"/>
          <w:divBdr>
            <w:top w:val="none" w:sz="0" w:space="0" w:color="auto"/>
            <w:left w:val="none" w:sz="0" w:space="0" w:color="auto"/>
            <w:bottom w:val="none" w:sz="0" w:space="0" w:color="auto"/>
            <w:right w:val="none" w:sz="0" w:space="0" w:color="auto"/>
          </w:divBdr>
        </w:div>
        <w:div w:id="1108624368">
          <w:marLeft w:val="480"/>
          <w:marRight w:val="0"/>
          <w:marTop w:val="0"/>
          <w:marBottom w:val="0"/>
          <w:divBdr>
            <w:top w:val="none" w:sz="0" w:space="0" w:color="auto"/>
            <w:left w:val="none" w:sz="0" w:space="0" w:color="auto"/>
            <w:bottom w:val="none" w:sz="0" w:space="0" w:color="auto"/>
            <w:right w:val="none" w:sz="0" w:space="0" w:color="auto"/>
          </w:divBdr>
        </w:div>
        <w:div w:id="1833521787">
          <w:marLeft w:val="480"/>
          <w:marRight w:val="0"/>
          <w:marTop w:val="0"/>
          <w:marBottom w:val="0"/>
          <w:divBdr>
            <w:top w:val="none" w:sz="0" w:space="0" w:color="auto"/>
            <w:left w:val="none" w:sz="0" w:space="0" w:color="auto"/>
            <w:bottom w:val="none" w:sz="0" w:space="0" w:color="auto"/>
            <w:right w:val="none" w:sz="0" w:space="0" w:color="auto"/>
          </w:divBdr>
        </w:div>
        <w:div w:id="1350837075">
          <w:marLeft w:val="480"/>
          <w:marRight w:val="0"/>
          <w:marTop w:val="0"/>
          <w:marBottom w:val="0"/>
          <w:divBdr>
            <w:top w:val="none" w:sz="0" w:space="0" w:color="auto"/>
            <w:left w:val="none" w:sz="0" w:space="0" w:color="auto"/>
            <w:bottom w:val="none" w:sz="0" w:space="0" w:color="auto"/>
            <w:right w:val="none" w:sz="0" w:space="0" w:color="auto"/>
          </w:divBdr>
        </w:div>
        <w:div w:id="1052119221">
          <w:marLeft w:val="480"/>
          <w:marRight w:val="0"/>
          <w:marTop w:val="0"/>
          <w:marBottom w:val="0"/>
          <w:divBdr>
            <w:top w:val="none" w:sz="0" w:space="0" w:color="auto"/>
            <w:left w:val="none" w:sz="0" w:space="0" w:color="auto"/>
            <w:bottom w:val="none" w:sz="0" w:space="0" w:color="auto"/>
            <w:right w:val="none" w:sz="0" w:space="0" w:color="auto"/>
          </w:divBdr>
        </w:div>
        <w:div w:id="42140952">
          <w:marLeft w:val="480"/>
          <w:marRight w:val="0"/>
          <w:marTop w:val="0"/>
          <w:marBottom w:val="0"/>
          <w:divBdr>
            <w:top w:val="none" w:sz="0" w:space="0" w:color="auto"/>
            <w:left w:val="none" w:sz="0" w:space="0" w:color="auto"/>
            <w:bottom w:val="none" w:sz="0" w:space="0" w:color="auto"/>
            <w:right w:val="none" w:sz="0" w:space="0" w:color="auto"/>
          </w:divBdr>
        </w:div>
        <w:div w:id="80419237">
          <w:marLeft w:val="480"/>
          <w:marRight w:val="0"/>
          <w:marTop w:val="0"/>
          <w:marBottom w:val="0"/>
          <w:divBdr>
            <w:top w:val="none" w:sz="0" w:space="0" w:color="auto"/>
            <w:left w:val="none" w:sz="0" w:space="0" w:color="auto"/>
            <w:bottom w:val="none" w:sz="0" w:space="0" w:color="auto"/>
            <w:right w:val="none" w:sz="0" w:space="0" w:color="auto"/>
          </w:divBdr>
        </w:div>
        <w:div w:id="1430003098">
          <w:marLeft w:val="480"/>
          <w:marRight w:val="0"/>
          <w:marTop w:val="0"/>
          <w:marBottom w:val="0"/>
          <w:divBdr>
            <w:top w:val="none" w:sz="0" w:space="0" w:color="auto"/>
            <w:left w:val="none" w:sz="0" w:space="0" w:color="auto"/>
            <w:bottom w:val="none" w:sz="0" w:space="0" w:color="auto"/>
            <w:right w:val="none" w:sz="0" w:space="0" w:color="auto"/>
          </w:divBdr>
        </w:div>
        <w:div w:id="686832028">
          <w:marLeft w:val="480"/>
          <w:marRight w:val="0"/>
          <w:marTop w:val="0"/>
          <w:marBottom w:val="0"/>
          <w:divBdr>
            <w:top w:val="none" w:sz="0" w:space="0" w:color="auto"/>
            <w:left w:val="none" w:sz="0" w:space="0" w:color="auto"/>
            <w:bottom w:val="none" w:sz="0" w:space="0" w:color="auto"/>
            <w:right w:val="none" w:sz="0" w:space="0" w:color="auto"/>
          </w:divBdr>
        </w:div>
        <w:div w:id="1002974900">
          <w:marLeft w:val="480"/>
          <w:marRight w:val="0"/>
          <w:marTop w:val="0"/>
          <w:marBottom w:val="0"/>
          <w:divBdr>
            <w:top w:val="none" w:sz="0" w:space="0" w:color="auto"/>
            <w:left w:val="none" w:sz="0" w:space="0" w:color="auto"/>
            <w:bottom w:val="none" w:sz="0" w:space="0" w:color="auto"/>
            <w:right w:val="none" w:sz="0" w:space="0" w:color="auto"/>
          </w:divBdr>
        </w:div>
        <w:div w:id="905069178">
          <w:marLeft w:val="480"/>
          <w:marRight w:val="0"/>
          <w:marTop w:val="0"/>
          <w:marBottom w:val="0"/>
          <w:divBdr>
            <w:top w:val="none" w:sz="0" w:space="0" w:color="auto"/>
            <w:left w:val="none" w:sz="0" w:space="0" w:color="auto"/>
            <w:bottom w:val="none" w:sz="0" w:space="0" w:color="auto"/>
            <w:right w:val="none" w:sz="0" w:space="0" w:color="auto"/>
          </w:divBdr>
        </w:div>
        <w:div w:id="1716152305">
          <w:marLeft w:val="480"/>
          <w:marRight w:val="0"/>
          <w:marTop w:val="0"/>
          <w:marBottom w:val="0"/>
          <w:divBdr>
            <w:top w:val="none" w:sz="0" w:space="0" w:color="auto"/>
            <w:left w:val="none" w:sz="0" w:space="0" w:color="auto"/>
            <w:bottom w:val="none" w:sz="0" w:space="0" w:color="auto"/>
            <w:right w:val="none" w:sz="0" w:space="0" w:color="auto"/>
          </w:divBdr>
        </w:div>
        <w:div w:id="591204970">
          <w:marLeft w:val="480"/>
          <w:marRight w:val="0"/>
          <w:marTop w:val="0"/>
          <w:marBottom w:val="0"/>
          <w:divBdr>
            <w:top w:val="none" w:sz="0" w:space="0" w:color="auto"/>
            <w:left w:val="none" w:sz="0" w:space="0" w:color="auto"/>
            <w:bottom w:val="none" w:sz="0" w:space="0" w:color="auto"/>
            <w:right w:val="none" w:sz="0" w:space="0" w:color="auto"/>
          </w:divBdr>
        </w:div>
        <w:div w:id="1782920967">
          <w:marLeft w:val="480"/>
          <w:marRight w:val="0"/>
          <w:marTop w:val="0"/>
          <w:marBottom w:val="0"/>
          <w:divBdr>
            <w:top w:val="none" w:sz="0" w:space="0" w:color="auto"/>
            <w:left w:val="none" w:sz="0" w:space="0" w:color="auto"/>
            <w:bottom w:val="none" w:sz="0" w:space="0" w:color="auto"/>
            <w:right w:val="none" w:sz="0" w:space="0" w:color="auto"/>
          </w:divBdr>
        </w:div>
        <w:div w:id="735053607">
          <w:marLeft w:val="480"/>
          <w:marRight w:val="0"/>
          <w:marTop w:val="0"/>
          <w:marBottom w:val="0"/>
          <w:divBdr>
            <w:top w:val="none" w:sz="0" w:space="0" w:color="auto"/>
            <w:left w:val="none" w:sz="0" w:space="0" w:color="auto"/>
            <w:bottom w:val="none" w:sz="0" w:space="0" w:color="auto"/>
            <w:right w:val="none" w:sz="0" w:space="0" w:color="auto"/>
          </w:divBdr>
        </w:div>
        <w:div w:id="1879396878">
          <w:marLeft w:val="480"/>
          <w:marRight w:val="0"/>
          <w:marTop w:val="0"/>
          <w:marBottom w:val="0"/>
          <w:divBdr>
            <w:top w:val="none" w:sz="0" w:space="0" w:color="auto"/>
            <w:left w:val="none" w:sz="0" w:space="0" w:color="auto"/>
            <w:bottom w:val="none" w:sz="0" w:space="0" w:color="auto"/>
            <w:right w:val="none" w:sz="0" w:space="0" w:color="auto"/>
          </w:divBdr>
        </w:div>
        <w:div w:id="2134209392">
          <w:marLeft w:val="480"/>
          <w:marRight w:val="0"/>
          <w:marTop w:val="0"/>
          <w:marBottom w:val="0"/>
          <w:divBdr>
            <w:top w:val="none" w:sz="0" w:space="0" w:color="auto"/>
            <w:left w:val="none" w:sz="0" w:space="0" w:color="auto"/>
            <w:bottom w:val="none" w:sz="0" w:space="0" w:color="auto"/>
            <w:right w:val="none" w:sz="0" w:space="0" w:color="auto"/>
          </w:divBdr>
        </w:div>
        <w:div w:id="1279949501">
          <w:marLeft w:val="480"/>
          <w:marRight w:val="0"/>
          <w:marTop w:val="0"/>
          <w:marBottom w:val="0"/>
          <w:divBdr>
            <w:top w:val="none" w:sz="0" w:space="0" w:color="auto"/>
            <w:left w:val="none" w:sz="0" w:space="0" w:color="auto"/>
            <w:bottom w:val="none" w:sz="0" w:space="0" w:color="auto"/>
            <w:right w:val="none" w:sz="0" w:space="0" w:color="auto"/>
          </w:divBdr>
        </w:div>
        <w:div w:id="1084032215">
          <w:marLeft w:val="480"/>
          <w:marRight w:val="0"/>
          <w:marTop w:val="0"/>
          <w:marBottom w:val="0"/>
          <w:divBdr>
            <w:top w:val="none" w:sz="0" w:space="0" w:color="auto"/>
            <w:left w:val="none" w:sz="0" w:space="0" w:color="auto"/>
            <w:bottom w:val="none" w:sz="0" w:space="0" w:color="auto"/>
            <w:right w:val="none" w:sz="0" w:space="0" w:color="auto"/>
          </w:divBdr>
        </w:div>
        <w:div w:id="852300922">
          <w:marLeft w:val="480"/>
          <w:marRight w:val="0"/>
          <w:marTop w:val="0"/>
          <w:marBottom w:val="0"/>
          <w:divBdr>
            <w:top w:val="none" w:sz="0" w:space="0" w:color="auto"/>
            <w:left w:val="none" w:sz="0" w:space="0" w:color="auto"/>
            <w:bottom w:val="none" w:sz="0" w:space="0" w:color="auto"/>
            <w:right w:val="none" w:sz="0" w:space="0" w:color="auto"/>
          </w:divBdr>
        </w:div>
        <w:div w:id="413935112">
          <w:marLeft w:val="480"/>
          <w:marRight w:val="0"/>
          <w:marTop w:val="0"/>
          <w:marBottom w:val="0"/>
          <w:divBdr>
            <w:top w:val="none" w:sz="0" w:space="0" w:color="auto"/>
            <w:left w:val="none" w:sz="0" w:space="0" w:color="auto"/>
            <w:bottom w:val="none" w:sz="0" w:space="0" w:color="auto"/>
            <w:right w:val="none" w:sz="0" w:space="0" w:color="auto"/>
          </w:divBdr>
        </w:div>
        <w:div w:id="209075449">
          <w:marLeft w:val="480"/>
          <w:marRight w:val="0"/>
          <w:marTop w:val="0"/>
          <w:marBottom w:val="0"/>
          <w:divBdr>
            <w:top w:val="none" w:sz="0" w:space="0" w:color="auto"/>
            <w:left w:val="none" w:sz="0" w:space="0" w:color="auto"/>
            <w:bottom w:val="none" w:sz="0" w:space="0" w:color="auto"/>
            <w:right w:val="none" w:sz="0" w:space="0" w:color="auto"/>
          </w:divBdr>
        </w:div>
        <w:div w:id="914515821">
          <w:marLeft w:val="480"/>
          <w:marRight w:val="0"/>
          <w:marTop w:val="0"/>
          <w:marBottom w:val="0"/>
          <w:divBdr>
            <w:top w:val="none" w:sz="0" w:space="0" w:color="auto"/>
            <w:left w:val="none" w:sz="0" w:space="0" w:color="auto"/>
            <w:bottom w:val="none" w:sz="0" w:space="0" w:color="auto"/>
            <w:right w:val="none" w:sz="0" w:space="0" w:color="auto"/>
          </w:divBdr>
        </w:div>
        <w:div w:id="1725134045">
          <w:marLeft w:val="480"/>
          <w:marRight w:val="0"/>
          <w:marTop w:val="0"/>
          <w:marBottom w:val="0"/>
          <w:divBdr>
            <w:top w:val="none" w:sz="0" w:space="0" w:color="auto"/>
            <w:left w:val="none" w:sz="0" w:space="0" w:color="auto"/>
            <w:bottom w:val="none" w:sz="0" w:space="0" w:color="auto"/>
            <w:right w:val="none" w:sz="0" w:space="0" w:color="auto"/>
          </w:divBdr>
        </w:div>
        <w:div w:id="1812600996">
          <w:marLeft w:val="480"/>
          <w:marRight w:val="0"/>
          <w:marTop w:val="0"/>
          <w:marBottom w:val="0"/>
          <w:divBdr>
            <w:top w:val="none" w:sz="0" w:space="0" w:color="auto"/>
            <w:left w:val="none" w:sz="0" w:space="0" w:color="auto"/>
            <w:bottom w:val="none" w:sz="0" w:space="0" w:color="auto"/>
            <w:right w:val="none" w:sz="0" w:space="0" w:color="auto"/>
          </w:divBdr>
        </w:div>
        <w:div w:id="1479809689">
          <w:marLeft w:val="480"/>
          <w:marRight w:val="0"/>
          <w:marTop w:val="0"/>
          <w:marBottom w:val="0"/>
          <w:divBdr>
            <w:top w:val="none" w:sz="0" w:space="0" w:color="auto"/>
            <w:left w:val="none" w:sz="0" w:space="0" w:color="auto"/>
            <w:bottom w:val="none" w:sz="0" w:space="0" w:color="auto"/>
            <w:right w:val="none" w:sz="0" w:space="0" w:color="auto"/>
          </w:divBdr>
        </w:div>
        <w:div w:id="1564833462">
          <w:marLeft w:val="480"/>
          <w:marRight w:val="0"/>
          <w:marTop w:val="0"/>
          <w:marBottom w:val="0"/>
          <w:divBdr>
            <w:top w:val="none" w:sz="0" w:space="0" w:color="auto"/>
            <w:left w:val="none" w:sz="0" w:space="0" w:color="auto"/>
            <w:bottom w:val="none" w:sz="0" w:space="0" w:color="auto"/>
            <w:right w:val="none" w:sz="0" w:space="0" w:color="auto"/>
          </w:divBdr>
        </w:div>
        <w:div w:id="1213229076">
          <w:marLeft w:val="480"/>
          <w:marRight w:val="0"/>
          <w:marTop w:val="0"/>
          <w:marBottom w:val="0"/>
          <w:divBdr>
            <w:top w:val="none" w:sz="0" w:space="0" w:color="auto"/>
            <w:left w:val="none" w:sz="0" w:space="0" w:color="auto"/>
            <w:bottom w:val="none" w:sz="0" w:space="0" w:color="auto"/>
            <w:right w:val="none" w:sz="0" w:space="0" w:color="auto"/>
          </w:divBdr>
        </w:div>
        <w:div w:id="1655911841">
          <w:marLeft w:val="480"/>
          <w:marRight w:val="0"/>
          <w:marTop w:val="0"/>
          <w:marBottom w:val="0"/>
          <w:divBdr>
            <w:top w:val="none" w:sz="0" w:space="0" w:color="auto"/>
            <w:left w:val="none" w:sz="0" w:space="0" w:color="auto"/>
            <w:bottom w:val="none" w:sz="0" w:space="0" w:color="auto"/>
            <w:right w:val="none" w:sz="0" w:space="0" w:color="auto"/>
          </w:divBdr>
        </w:div>
        <w:div w:id="129172428">
          <w:marLeft w:val="480"/>
          <w:marRight w:val="0"/>
          <w:marTop w:val="0"/>
          <w:marBottom w:val="0"/>
          <w:divBdr>
            <w:top w:val="none" w:sz="0" w:space="0" w:color="auto"/>
            <w:left w:val="none" w:sz="0" w:space="0" w:color="auto"/>
            <w:bottom w:val="none" w:sz="0" w:space="0" w:color="auto"/>
            <w:right w:val="none" w:sz="0" w:space="0" w:color="auto"/>
          </w:divBdr>
        </w:div>
        <w:div w:id="877741749">
          <w:marLeft w:val="480"/>
          <w:marRight w:val="0"/>
          <w:marTop w:val="0"/>
          <w:marBottom w:val="0"/>
          <w:divBdr>
            <w:top w:val="none" w:sz="0" w:space="0" w:color="auto"/>
            <w:left w:val="none" w:sz="0" w:space="0" w:color="auto"/>
            <w:bottom w:val="none" w:sz="0" w:space="0" w:color="auto"/>
            <w:right w:val="none" w:sz="0" w:space="0" w:color="auto"/>
          </w:divBdr>
        </w:div>
        <w:div w:id="681275679">
          <w:marLeft w:val="480"/>
          <w:marRight w:val="0"/>
          <w:marTop w:val="0"/>
          <w:marBottom w:val="0"/>
          <w:divBdr>
            <w:top w:val="none" w:sz="0" w:space="0" w:color="auto"/>
            <w:left w:val="none" w:sz="0" w:space="0" w:color="auto"/>
            <w:bottom w:val="none" w:sz="0" w:space="0" w:color="auto"/>
            <w:right w:val="none" w:sz="0" w:space="0" w:color="auto"/>
          </w:divBdr>
        </w:div>
        <w:div w:id="1859811188">
          <w:marLeft w:val="480"/>
          <w:marRight w:val="0"/>
          <w:marTop w:val="0"/>
          <w:marBottom w:val="0"/>
          <w:divBdr>
            <w:top w:val="none" w:sz="0" w:space="0" w:color="auto"/>
            <w:left w:val="none" w:sz="0" w:space="0" w:color="auto"/>
            <w:bottom w:val="none" w:sz="0" w:space="0" w:color="auto"/>
            <w:right w:val="none" w:sz="0" w:space="0" w:color="auto"/>
          </w:divBdr>
        </w:div>
        <w:div w:id="1218319717">
          <w:marLeft w:val="480"/>
          <w:marRight w:val="0"/>
          <w:marTop w:val="0"/>
          <w:marBottom w:val="0"/>
          <w:divBdr>
            <w:top w:val="none" w:sz="0" w:space="0" w:color="auto"/>
            <w:left w:val="none" w:sz="0" w:space="0" w:color="auto"/>
            <w:bottom w:val="none" w:sz="0" w:space="0" w:color="auto"/>
            <w:right w:val="none" w:sz="0" w:space="0" w:color="auto"/>
          </w:divBdr>
        </w:div>
        <w:div w:id="1358266256">
          <w:marLeft w:val="480"/>
          <w:marRight w:val="0"/>
          <w:marTop w:val="0"/>
          <w:marBottom w:val="0"/>
          <w:divBdr>
            <w:top w:val="none" w:sz="0" w:space="0" w:color="auto"/>
            <w:left w:val="none" w:sz="0" w:space="0" w:color="auto"/>
            <w:bottom w:val="none" w:sz="0" w:space="0" w:color="auto"/>
            <w:right w:val="none" w:sz="0" w:space="0" w:color="auto"/>
          </w:divBdr>
        </w:div>
        <w:div w:id="1991670518">
          <w:marLeft w:val="480"/>
          <w:marRight w:val="0"/>
          <w:marTop w:val="0"/>
          <w:marBottom w:val="0"/>
          <w:divBdr>
            <w:top w:val="none" w:sz="0" w:space="0" w:color="auto"/>
            <w:left w:val="none" w:sz="0" w:space="0" w:color="auto"/>
            <w:bottom w:val="none" w:sz="0" w:space="0" w:color="auto"/>
            <w:right w:val="none" w:sz="0" w:space="0" w:color="auto"/>
          </w:divBdr>
        </w:div>
        <w:div w:id="1834880148">
          <w:marLeft w:val="480"/>
          <w:marRight w:val="0"/>
          <w:marTop w:val="0"/>
          <w:marBottom w:val="0"/>
          <w:divBdr>
            <w:top w:val="none" w:sz="0" w:space="0" w:color="auto"/>
            <w:left w:val="none" w:sz="0" w:space="0" w:color="auto"/>
            <w:bottom w:val="none" w:sz="0" w:space="0" w:color="auto"/>
            <w:right w:val="none" w:sz="0" w:space="0" w:color="auto"/>
          </w:divBdr>
        </w:div>
        <w:div w:id="68505946">
          <w:marLeft w:val="480"/>
          <w:marRight w:val="0"/>
          <w:marTop w:val="0"/>
          <w:marBottom w:val="0"/>
          <w:divBdr>
            <w:top w:val="none" w:sz="0" w:space="0" w:color="auto"/>
            <w:left w:val="none" w:sz="0" w:space="0" w:color="auto"/>
            <w:bottom w:val="none" w:sz="0" w:space="0" w:color="auto"/>
            <w:right w:val="none" w:sz="0" w:space="0" w:color="auto"/>
          </w:divBdr>
        </w:div>
        <w:div w:id="184944123">
          <w:marLeft w:val="480"/>
          <w:marRight w:val="0"/>
          <w:marTop w:val="0"/>
          <w:marBottom w:val="0"/>
          <w:divBdr>
            <w:top w:val="none" w:sz="0" w:space="0" w:color="auto"/>
            <w:left w:val="none" w:sz="0" w:space="0" w:color="auto"/>
            <w:bottom w:val="none" w:sz="0" w:space="0" w:color="auto"/>
            <w:right w:val="none" w:sz="0" w:space="0" w:color="auto"/>
          </w:divBdr>
        </w:div>
        <w:div w:id="1935357759">
          <w:marLeft w:val="480"/>
          <w:marRight w:val="0"/>
          <w:marTop w:val="0"/>
          <w:marBottom w:val="0"/>
          <w:divBdr>
            <w:top w:val="none" w:sz="0" w:space="0" w:color="auto"/>
            <w:left w:val="none" w:sz="0" w:space="0" w:color="auto"/>
            <w:bottom w:val="none" w:sz="0" w:space="0" w:color="auto"/>
            <w:right w:val="none" w:sz="0" w:space="0" w:color="auto"/>
          </w:divBdr>
        </w:div>
        <w:div w:id="217397817">
          <w:marLeft w:val="480"/>
          <w:marRight w:val="0"/>
          <w:marTop w:val="0"/>
          <w:marBottom w:val="0"/>
          <w:divBdr>
            <w:top w:val="none" w:sz="0" w:space="0" w:color="auto"/>
            <w:left w:val="none" w:sz="0" w:space="0" w:color="auto"/>
            <w:bottom w:val="none" w:sz="0" w:space="0" w:color="auto"/>
            <w:right w:val="none" w:sz="0" w:space="0" w:color="auto"/>
          </w:divBdr>
        </w:div>
        <w:div w:id="650136737">
          <w:marLeft w:val="480"/>
          <w:marRight w:val="0"/>
          <w:marTop w:val="0"/>
          <w:marBottom w:val="0"/>
          <w:divBdr>
            <w:top w:val="none" w:sz="0" w:space="0" w:color="auto"/>
            <w:left w:val="none" w:sz="0" w:space="0" w:color="auto"/>
            <w:bottom w:val="none" w:sz="0" w:space="0" w:color="auto"/>
            <w:right w:val="none" w:sz="0" w:space="0" w:color="auto"/>
          </w:divBdr>
        </w:div>
        <w:div w:id="1632396749">
          <w:marLeft w:val="480"/>
          <w:marRight w:val="0"/>
          <w:marTop w:val="0"/>
          <w:marBottom w:val="0"/>
          <w:divBdr>
            <w:top w:val="none" w:sz="0" w:space="0" w:color="auto"/>
            <w:left w:val="none" w:sz="0" w:space="0" w:color="auto"/>
            <w:bottom w:val="none" w:sz="0" w:space="0" w:color="auto"/>
            <w:right w:val="none" w:sz="0" w:space="0" w:color="auto"/>
          </w:divBdr>
        </w:div>
        <w:div w:id="31267079">
          <w:marLeft w:val="480"/>
          <w:marRight w:val="0"/>
          <w:marTop w:val="0"/>
          <w:marBottom w:val="0"/>
          <w:divBdr>
            <w:top w:val="none" w:sz="0" w:space="0" w:color="auto"/>
            <w:left w:val="none" w:sz="0" w:space="0" w:color="auto"/>
            <w:bottom w:val="none" w:sz="0" w:space="0" w:color="auto"/>
            <w:right w:val="none" w:sz="0" w:space="0" w:color="auto"/>
          </w:divBdr>
        </w:div>
        <w:div w:id="627007104">
          <w:marLeft w:val="480"/>
          <w:marRight w:val="0"/>
          <w:marTop w:val="0"/>
          <w:marBottom w:val="0"/>
          <w:divBdr>
            <w:top w:val="none" w:sz="0" w:space="0" w:color="auto"/>
            <w:left w:val="none" w:sz="0" w:space="0" w:color="auto"/>
            <w:bottom w:val="none" w:sz="0" w:space="0" w:color="auto"/>
            <w:right w:val="none" w:sz="0" w:space="0" w:color="auto"/>
          </w:divBdr>
        </w:div>
        <w:div w:id="1876573219">
          <w:marLeft w:val="480"/>
          <w:marRight w:val="0"/>
          <w:marTop w:val="0"/>
          <w:marBottom w:val="0"/>
          <w:divBdr>
            <w:top w:val="none" w:sz="0" w:space="0" w:color="auto"/>
            <w:left w:val="none" w:sz="0" w:space="0" w:color="auto"/>
            <w:bottom w:val="none" w:sz="0" w:space="0" w:color="auto"/>
            <w:right w:val="none" w:sz="0" w:space="0" w:color="auto"/>
          </w:divBdr>
        </w:div>
        <w:div w:id="805048523">
          <w:marLeft w:val="480"/>
          <w:marRight w:val="0"/>
          <w:marTop w:val="0"/>
          <w:marBottom w:val="0"/>
          <w:divBdr>
            <w:top w:val="none" w:sz="0" w:space="0" w:color="auto"/>
            <w:left w:val="none" w:sz="0" w:space="0" w:color="auto"/>
            <w:bottom w:val="none" w:sz="0" w:space="0" w:color="auto"/>
            <w:right w:val="none" w:sz="0" w:space="0" w:color="auto"/>
          </w:divBdr>
        </w:div>
        <w:div w:id="1298946745">
          <w:marLeft w:val="480"/>
          <w:marRight w:val="0"/>
          <w:marTop w:val="0"/>
          <w:marBottom w:val="0"/>
          <w:divBdr>
            <w:top w:val="none" w:sz="0" w:space="0" w:color="auto"/>
            <w:left w:val="none" w:sz="0" w:space="0" w:color="auto"/>
            <w:bottom w:val="none" w:sz="0" w:space="0" w:color="auto"/>
            <w:right w:val="none" w:sz="0" w:space="0" w:color="auto"/>
          </w:divBdr>
        </w:div>
        <w:div w:id="392704506">
          <w:marLeft w:val="480"/>
          <w:marRight w:val="0"/>
          <w:marTop w:val="0"/>
          <w:marBottom w:val="0"/>
          <w:divBdr>
            <w:top w:val="none" w:sz="0" w:space="0" w:color="auto"/>
            <w:left w:val="none" w:sz="0" w:space="0" w:color="auto"/>
            <w:bottom w:val="none" w:sz="0" w:space="0" w:color="auto"/>
            <w:right w:val="none" w:sz="0" w:space="0" w:color="auto"/>
          </w:divBdr>
        </w:div>
        <w:div w:id="1609193760">
          <w:marLeft w:val="480"/>
          <w:marRight w:val="0"/>
          <w:marTop w:val="0"/>
          <w:marBottom w:val="0"/>
          <w:divBdr>
            <w:top w:val="none" w:sz="0" w:space="0" w:color="auto"/>
            <w:left w:val="none" w:sz="0" w:space="0" w:color="auto"/>
            <w:bottom w:val="none" w:sz="0" w:space="0" w:color="auto"/>
            <w:right w:val="none" w:sz="0" w:space="0" w:color="auto"/>
          </w:divBdr>
        </w:div>
        <w:div w:id="923612901">
          <w:marLeft w:val="480"/>
          <w:marRight w:val="0"/>
          <w:marTop w:val="0"/>
          <w:marBottom w:val="0"/>
          <w:divBdr>
            <w:top w:val="none" w:sz="0" w:space="0" w:color="auto"/>
            <w:left w:val="none" w:sz="0" w:space="0" w:color="auto"/>
            <w:bottom w:val="none" w:sz="0" w:space="0" w:color="auto"/>
            <w:right w:val="none" w:sz="0" w:space="0" w:color="auto"/>
          </w:divBdr>
        </w:div>
        <w:div w:id="85808031">
          <w:marLeft w:val="480"/>
          <w:marRight w:val="0"/>
          <w:marTop w:val="0"/>
          <w:marBottom w:val="0"/>
          <w:divBdr>
            <w:top w:val="none" w:sz="0" w:space="0" w:color="auto"/>
            <w:left w:val="none" w:sz="0" w:space="0" w:color="auto"/>
            <w:bottom w:val="none" w:sz="0" w:space="0" w:color="auto"/>
            <w:right w:val="none" w:sz="0" w:space="0" w:color="auto"/>
          </w:divBdr>
        </w:div>
        <w:div w:id="152457383">
          <w:marLeft w:val="480"/>
          <w:marRight w:val="0"/>
          <w:marTop w:val="0"/>
          <w:marBottom w:val="0"/>
          <w:divBdr>
            <w:top w:val="none" w:sz="0" w:space="0" w:color="auto"/>
            <w:left w:val="none" w:sz="0" w:space="0" w:color="auto"/>
            <w:bottom w:val="none" w:sz="0" w:space="0" w:color="auto"/>
            <w:right w:val="none" w:sz="0" w:space="0" w:color="auto"/>
          </w:divBdr>
        </w:div>
        <w:div w:id="1161383192">
          <w:marLeft w:val="480"/>
          <w:marRight w:val="0"/>
          <w:marTop w:val="0"/>
          <w:marBottom w:val="0"/>
          <w:divBdr>
            <w:top w:val="none" w:sz="0" w:space="0" w:color="auto"/>
            <w:left w:val="none" w:sz="0" w:space="0" w:color="auto"/>
            <w:bottom w:val="none" w:sz="0" w:space="0" w:color="auto"/>
            <w:right w:val="none" w:sz="0" w:space="0" w:color="auto"/>
          </w:divBdr>
        </w:div>
        <w:div w:id="566646484">
          <w:marLeft w:val="480"/>
          <w:marRight w:val="0"/>
          <w:marTop w:val="0"/>
          <w:marBottom w:val="0"/>
          <w:divBdr>
            <w:top w:val="none" w:sz="0" w:space="0" w:color="auto"/>
            <w:left w:val="none" w:sz="0" w:space="0" w:color="auto"/>
            <w:bottom w:val="none" w:sz="0" w:space="0" w:color="auto"/>
            <w:right w:val="none" w:sz="0" w:space="0" w:color="auto"/>
          </w:divBdr>
        </w:div>
        <w:div w:id="627781866">
          <w:marLeft w:val="480"/>
          <w:marRight w:val="0"/>
          <w:marTop w:val="0"/>
          <w:marBottom w:val="0"/>
          <w:divBdr>
            <w:top w:val="none" w:sz="0" w:space="0" w:color="auto"/>
            <w:left w:val="none" w:sz="0" w:space="0" w:color="auto"/>
            <w:bottom w:val="none" w:sz="0" w:space="0" w:color="auto"/>
            <w:right w:val="none" w:sz="0" w:space="0" w:color="auto"/>
          </w:divBdr>
        </w:div>
        <w:div w:id="168453524">
          <w:marLeft w:val="480"/>
          <w:marRight w:val="0"/>
          <w:marTop w:val="0"/>
          <w:marBottom w:val="0"/>
          <w:divBdr>
            <w:top w:val="none" w:sz="0" w:space="0" w:color="auto"/>
            <w:left w:val="none" w:sz="0" w:space="0" w:color="auto"/>
            <w:bottom w:val="none" w:sz="0" w:space="0" w:color="auto"/>
            <w:right w:val="none" w:sz="0" w:space="0" w:color="auto"/>
          </w:divBdr>
        </w:div>
        <w:div w:id="2069061530">
          <w:marLeft w:val="480"/>
          <w:marRight w:val="0"/>
          <w:marTop w:val="0"/>
          <w:marBottom w:val="0"/>
          <w:divBdr>
            <w:top w:val="none" w:sz="0" w:space="0" w:color="auto"/>
            <w:left w:val="none" w:sz="0" w:space="0" w:color="auto"/>
            <w:bottom w:val="none" w:sz="0" w:space="0" w:color="auto"/>
            <w:right w:val="none" w:sz="0" w:space="0" w:color="auto"/>
          </w:divBdr>
        </w:div>
        <w:div w:id="1286697325">
          <w:marLeft w:val="480"/>
          <w:marRight w:val="0"/>
          <w:marTop w:val="0"/>
          <w:marBottom w:val="0"/>
          <w:divBdr>
            <w:top w:val="none" w:sz="0" w:space="0" w:color="auto"/>
            <w:left w:val="none" w:sz="0" w:space="0" w:color="auto"/>
            <w:bottom w:val="none" w:sz="0" w:space="0" w:color="auto"/>
            <w:right w:val="none" w:sz="0" w:space="0" w:color="auto"/>
          </w:divBdr>
        </w:div>
      </w:divsChild>
    </w:div>
    <w:div w:id="326173805">
      <w:bodyDiv w:val="1"/>
      <w:marLeft w:val="0"/>
      <w:marRight w:val="0"/>
      <w:marTop w:val="0"/>
      <w:marBottom w:val="0"/>
      <w:divBdr>
        <w:top w:val="none" w:sz="0" w:space="0" w:color="auto"/>
        <w:left w:val="none" w:sz="0" w:space="0" w:color="auto"/>
        <w:bottom w:val="none" w:sz="0" w:space="0" w:color="auto"/>
        <w:right w:val="none" w:sz="0" w:space="0" w:color="auto"/>
      </w:divBdr>
    </w:div>
    <w:div w:id="326176417">
      <w:bodyDiv w:val="1"/>
      <w:marLeft w:val="0"/>
      <w:marRight w:val="0"/>
      <w:marTop w:val="0"/>
      <w:marBottom w:val="0"/>
      <w:divBdr>
        <w:top w:val="none" w:sz="0" w:space="0" w:color="auto"/>
        <w:left w:val="none" w:sz="0" w:space="0" w:color="auto"/>
        <w:bottom w:val="none" w:sz="0" w:space="0" w:color="auto"/>
        <w:right w:val="none" w:sz="0" w:space="0" w:color="auto"/>
      </w:divBdr>
    </w:div>
    <w:div w:id="326250223">
      <w:bodyDiv w:val="1"/>
      <w:marLeft w:val="0"/>
      <w:marRight w:val="0"/>
      <w:marTop w:val="0"/>
      <w:marBottom w:val="0"/>
      <w:divBdr>
        <w:top w:val="none" w:sz="0" w:space="0" w:color="auto"/>
        <w:left w:val="none" w:sz="0" w:space="0" w:color="auto"/>
        <w:bottom w:val="none" w:sz="0" w:space="0" w:color="auto"/>
        <w:right w:val="none" w:sz="0" w:space="0" w:color="auto"/>
      </w:divBdr>
    </w:div>
    <w:div w:id="326522170">
      <w:bodyDiv w:val="1"/>
      <w:marLeft w:val="0"/>
      <w:marRight w:val="0"/>
      <w:marTop w:val="0"/>
      <w:marBottom w:val="0"/>
      <w:divBdr>
        <w:top w:val="none" w:sz="0" w:space="0" w:color="auto"/>
        <w:left w:val="none" w:sz="0" w:space="0" w:color="auto"/>
        <w:bottom w:val="none" w:sz="0" w:space="0" w:color="auto"/>
        <w:right w:val="none" w:sz="0" w:space="0" w:color="auto"/>
      </w:divBdr>
    </w:div>
    <w:div w:id="326636497">
      <w:bodyDiv w:val="1"/>
      <w:marLeft w:val="0"/>
      <w:marRight w:val="0"/>
      <w:marTop w:val="0"/>
      <w:marBottom w:val="0"/>
      <w:divBdr>
        <w:top w:val="none" w:sz="0" w:space="0" w:color="auto"/>
        <w:left w:val="none" w:sz="0" w:space="0" w:color="auto"/>
        <w:bottom w:val="none" w:sz="0" w:space="0" w:color="auto"/>
        <w:right w:val="none" w:sz="0" w:space="0" w:color="auto"/>
      </w:divBdr>
    </w:div>
    <w:div w:id="326858983">
      <w:bodyDiv w:val="1"/>
      <w:marLeft w:val="0"/>
      <w:marRight w:val="0"/>
      <w:marTop w:val="0"/>
      <w:marBottom w:val="0"/>
      <w:divBdr>
        <w:top w:val="none" w:sz="0" w:space="0" w:color="auto"/>
        <w:left w:val="none" w:sz="0" w:space="0" w:color="auto"/>
        <w:bottom w:val="none" w:sz="0" w:space="0" w:color="auto"/>
        <w:right w:val="none" w:sz="0" w:space="0" w:color="auto"/>
      </w:divBdr>
    </w:div>
    <w:div w:id="327102127">
      <w:bodyDiv w:val="1"/>
      <w:marLeft w:val="0"/>
      <w:marRight w:val="0"/>
      <w:marTop w:val="0"/>
      <w:marBottom w:val="0"/>
      <w:divBdr>
        <w:top w:val="none" w:sz="0" w:space="0" w:color="auto"/>
        <w:left w:val="none" w:sz="0" w:space="0" w:color="auto"/>
        <w:bottom w:val="none" w:sz="0" w:space="0" w:color="auto"/>
        <w:right w:val="none" w:sz="0" w:space="0" w:color="auto"/>
      </w:divBdr>
    </w:div>
    <w:div w:id="327484385">
      <w:bodyDiv w:val="1"/>
      <w:marLeft w:val="0"/>
      <w:marRight w:val="0"/>
      <w:marTop w:val="0"/>
      <w:marBottom w:val="0"/>
      <w:divBdr>
        <w:top w:val="none" w:sz="0" w:space="0" w:color="auto"/>
        <w:left w:val="none" w:sz="0" w:space="0" w:color="auto"/>
        <w:bottom w:val="none" w:sz="0" w:space="0" w:color="auto"/>
        <w:right w:val="none" w:sz="0" w:space="0" w:color="auto"/>
      </w:divBdr>
    </w:div>
    <w:div w:id="327900323">
      <w:bodyDiv w:val="1"/>
      <w:marLeft w:val="0"/>
      <w:marRight w:val="0"/>
      <w:marTop w:val="0"/>
      <w:marBottom w:val="0"/>
      <w:divBdr>
        <w:top w:val="none" w:sz="0" w:space="0" w:color="auto"/>
        <w:left w:val="none" w:sz="0" w:space="0" w:color="auto"/>
        <w:bottom w:val="none" w:sz="0" w:space="0" w:color="auto"/>
        <w:right w:val="none" w:sz="0" w:space="0" w:color="auto"/>
      </w:divBdr>
    </w:div>
    <w:div w:id="328363528">
      <w:bodyDiv w:val="1"/>
      <w:marLeft w:val="0"/>
      <w:marRight w:val="0"/>
      <w:marTop w:val="0"/>
      <w:marBottom w:val="0"/>
      <w:divBdr>
        <w:top w:val="none" w:sz="0" w:space="0" w:color="auto"/>
        <w:left w:val="none" w:sz="0" w:space="0" w:color="auto"/>
        <w:bottom w:val="none" w:sz="0" w:space="0" w:color="auto"/>
        <w:right w:val="none" w:sz="0" w:space="0" w:color="auto"/>
      </w:divBdr>
    </w:div>
    <w:div w:id="328407643">
      <w:bodyDiv w:val="1"/>
      <w:marLeft w:val="0"/>
      <w:marRight w:val="0"/>
      <w:marTop w:val="0"/>
      <w:marBottom w:val="0"/>
      <w:divBdr>
        <w:top w:val="none" w:sz="0" w:space="0" w:color="auto"/>
        <w:left w:val="none" w:sz="0" w:space="0" w:color="auto"/>
        <w:bottom w:val="none" w:sz="0" w:space="0" w:color="auto"/>
        <w:right w:val="none" w:sz="0" w:space="0" w:color="auto"/>
      </w:divBdr>
    </w:div>
    <w:div w:id="328677205">
      <w:bodyDiv w:val="1"/>
      <w:marLeft w:val="0"/>
      <w:marRight w:val="0"/>
      <w:marTop w:val="0"/>
      <w:marBottom w:val="0"/>
      <w:divBdr>
        <w:top w:val="none" w:sz="0" w:space="0" w:color="auto"/>
        <w:left w:val="none" w:sz="0" w:space="0" w:color="auto"/>
        <w:bottom w:val="none" w:sz="0" w:space="0" w:color="auto"/>
        <w:right w:val="none" w:sz="0" w:space="0" w:color="auto"/>
      </w:divBdr>
    </w:div>
    <w:div w:id="328867356">
      <w:bodyDiv w:val="1"/>
      <w:marLeft w:val="0"/>
      <w:marRight w:val="0"/>
      <w:marTop w:val="0"/>
      <w:marBottom w:val="0"/>
      <w:divBdr>
        <w:top w:val="none" w:sz="0" w:space="0" w:color="auto"/>
        <w:left w:val="none" w:sz="0" w:space="0" w:color="auto"/>
        <w:bottom w:val="none" w:sz="0" w:space="0" w:color="auto"/>
        <w:right w:val="none" w:sz="0" w:space="0" w:color="auto"/>
      </w:divBdr>
    </w:div>
    <w:div w:id="328867783">
      <w:bodyDiv w:val="1"/>
      <w:marLeft w:val="0"/>
      <w:marRight w:val="0"/>
      <w:marTop w:val="0"/>
      <w:marBottom w:val="0"/>
      <w:divBdr>
        <w:top w:val="none" w:sz="0" w:space="0" w:color="auto"/>
        <w:left w:val="none" w:sz="0" w:space="0" w:color="auto"/>
        <w:bottom w:val="none" w:sz="0" w:space="0" w:color="auto"/>
        <w:right w:val="none" w:sz="0" w:space="0" w:color="auto"/>
      </w:divBdr>
    </w:div>
    <w:div w:id="329067987">
      <w:bodyDiv w:val="1"/>
      <w:marLeft w:val="0"/>
      <w:marRight w:val="0"/>
      <w:marTop w:val="0"/>
      <w:marBottom w:val="0"/>
      <w:divBdr>
        <w:top w:val="none" w:sz="0" w:space="0" w:color="auto"/>
        <w:left w:val="none" w:sz="0" w:space="0" w:color="auto"/>
        <w:bottom w:val="none" w:sz="0" w:space="0" w:color="auto"/>
        <w:right w:val="none" w:sz="0" w:space="0" w:color="auto"/>
      </w:divBdr>
    </w:div>
    <w:div w:id="329140440">
      <w:bodyDiv w:val="1"/>
      <w:marLeft w:val="0"/>
      <w:marRight w:val="0"/>
      <w:marTop w:val="0"/>
      <w:marBottom w:val="0"/>
      <w:divBdr>
        <w:top w:val="none" w:sz="0" w:space="0" w:color="auto"/>
        <w:left w:val="none" w:sz="0" w:space="0" w:color="auto"/>
        <w:bottom w:val="none" w:sz="0" w:space="0" w:color="auto"/>
        <w:right w:val="none" w:sz="0" w:space="0" w:color="auto"/>
      </w:divBdr>
    </w:div>
    <w:div w:id="329216632">
      <w:bodyDiv w:val="1"/>
      <w:marLeft w:val="0"/>
      <w:marRight w:val="0"/>
      <w:marTop w:val="0"/>
      <w:marBottom w:val="0"/>
      <w:divBdr>
        <w:top w:val="none" w:sz="0" w:space="0" w:color="auto"/>
        <w:left w:val="none" w:sz="0" w:space="0" w:color="auto"/>
        <w:bottom w:val="none" w:sz="0" w:space="0" w:color="auto"/>
        <w:right w:val="none" w:sz="0" w:space="0" w:color="auto"/>
      </w:divBdr>
    </w:div>
    <w:div w:id="329219058">
      <w:bodyDiv w:val="1"/>
      <w:marLeft w:val="0"/>
      <w:marRight w:val="0"/>
      <w:marTop w:val="0"/>
      <w:marBottom w:val="0"/>
      <w:divBdr>
        <w:top w:val="none" w:sz="0" w:space="0" w:color="auto"/>
        <w:left w:val="none" w:sz="0" w:space="0" w:color="auto"/>
        <w:bottom w:val="none" w:sz="0" w:space="0" w:color="auto"/>
        <w:right w:val="none" w:sz="0" w:space="0" w:color="auto"/>
      </w:divBdr>
    </w:div>
    <w:div w:id="329333322">
      <w:bodyDiv w:val="1"/>
      <w:marLeft w:val="0"/>
      <w:marRight w:val="0"/>
      <w:marTop w:val="0"/>
      <w:marBottom w:val="0"/>
      <w:divBdr>
        <w:top w:val="none" w:sz="0" w:space="0" w:color="auto"/>
        <w:left w:val="none" w:sz="0" w:space="0" w:color="auto"/>
        <w:bottom w:val="none" w:sz="0" w:space="0" w:color="auto"/>
        <w:right w:val="none" w:sz="0" w:space="0" w:color="auto"/>
      </w:divBdr>
    </w:div>
    <w:div w:id="329336184">
      <w:bodyDiv w:val="1"/>
      <w:marLeft w:val="0"/>
      <w:marRight w:val="0"/>
      <w:marTop w:val="0"/>
      <w:marBottom w:val="0"/>
      <w:divBdr>
        <w:top w:val="none" w:sz="0" w:space="0" w:color="auto"/>
        <w:left w:val="none" w:sz="0" w:space="0" w:color="auto"/>
        <w:bottom w:val="none" w:sz="0" w:space="0" w:color="auto"/>
        <w:right w:val="none" w:sz="0" w:space="0" w:color="auto"/>
      </w:divBdr>
    </w:div>
    <w:div w:id="329451889">
      <w:bodyDiv w:val="1"/>
      <w:marLeft w:val="0"/>
      <w:marRight w:val="0"/>
      <w:marTop w:val="0"/>
      <w:marBottom w:val="0"/>
      <w:divBdr>
        <w:top w:val="none" w:sz="0" w:space="0" w:color="auto"/>
        <w:left w:val="none" w:sz="0" w:space="0" w:color="auto"/>
        <w:bottom w:val="none" w:sz="0" w:space="0" w:color="auto"/>
        <w:right w:val="none" w:sz="0" w:space="0" w:color="auto"/>
      </w:divBdr>
    </w:div>
    <w:div w:id="329522426">
      <w:bodyDiv w:val="1"/>
      <w:marLeft w:val="0"/>
      <w:marRight w:val="0"/>
      <w:marTop w:val="0"/>
      <w:marBottom w:val="0"/>
      <w:divBdr>
        <w:top w:val="none" w:sz="0" w:space="0" w:color="auto"/>
        <w:left w:val="none" w:sz="0" w:space="0" w:color="auto"/>
        <w:bottom w:val="none" w:sz="0" w:space="0" w:color="auto"/>
        <w:right w:val="none" w:sz="0" w:space="0" w:color="auto"/>
      </w:divBdr>
    </w:div>
    <w:div w:id="329872194">
      <w:bodyDiv w:val="1"/>
      <w:marLeft w:val="0"/>
      <w:marRight w:val="0"/>
      <w:marTop w:val="0"/>
      <w:marBottom w:val="0"/>
      <w:divBdr>
        <w:top w:val="none" w:sz="0" w:space="0" w:color="auto"/>
        <w:left w:val="none" w:sz="0" w:space="0" w:color="auto"/>
        <w:bottom w:val="none" w:sz="0" w:space="0" w:color="auto"/>
        <w:right w:val="none" w:sz="0" w:space="0" w:color="auto"/>
      </w:divBdr>
    </w:div>
    <w:div w:id="330107666">
      <w:bodyDiv w:val="1"/>
      <w:marLeft w:val="0"/>
      <w:marRight w:val="0"/>
      <w:marTop w:val="0"/>
      <w:marBottom w:val="0"/>
      <w:divBdr>
        <w:top w:val="none" w:sz="0" w:space="0" w:color="auto"/>
        <w:left w:val="none" w:sz="0" w:space="0" w:color="auto"/>
        <w:bottom w:val="none" w:sz="0" w:space="0" w:color="auto"/>
        <w:right w:val="none" w:sz="0" w:space="0" w:color="auto"/>
      </w:divBdr>
    </w:div>
    <w:div w:id="330331029">
      <w:bodyDiv w:val="1"/>
      <w:marLeft w:val="0"/>
      <w:marRight w:val="0"/>
      <w:marTop w:val="0"/>
      <w:marBottom w:val="0"/>
      <w:divBdr>
        <w:top w:val="none" w:sz="0" w:space="0" w:color="auto"/>
        <w:left w:val="none" w:sz="0" w:space="0" w:color="auto"/>
        <w:bottom w:val="none" w:sz="0" w:space="0" w:color="auto"/>
        <w:right w:val="none" w:sz="0" w:space="0" w:color="auto"/>
      </w:divBdr>
    </w:div>
    <w:div w:id="330450709">
      <w:bodyDiv w:val="1"/>
      <w:marLeft w:val="0"/>
      <w:marRight w:val="0"/>
      <w:marTop w:val="0"/>
      <w:marBottom w:val="0"/>
      <w:divBdr>
        <w:top w:val="none" w:sz="0" w:space="0" w:color="auto"/>
        <w:left w:val="none" w:sz="0" w:space="0" w:color="auto"/>
        <w:bottom w:val="none" w:sz="0" w:space="0" w:color="auto"/>
        <w:right w:val="none" w:sz="0" w:space="0" w:color="auto"/>
      </w:divBdr>
    </w:div>
    <w:div w:id="330916099">
      <w:bodyDiv w:val="1"/>
      <w:marLeft w:val="0"/>
      <w:marRight w:val="0"/>
      <w:marTop w:val="0"/>
      <w:marBottom w:val="0"/>
      <w:divBdr>
        <w:top w:val="none" w:sz="0" w:space="0" w:color="auto"/>
        <w:left w:val="none" w:sz="0" w:space="0" w:color="auto"/>
        <w:bottom w:val="none" w:sz="0" w:space="0" w:color="auto"/>
        <w:right w:val="none" w:sz="0" w:space="0" w:color="auto"/>
      </w:divBdr>
    </w:div>
    <w:div w:id="330959382">
      <w:bodyDiv w:val="1"/>
      <w:marLeft w:val="0"/>
      <w:marRight w:val="0"/>
      <w:marTop w:val="0"/>
      <w:marBottom w:val="0"/>
      <w:divBdr>
        <w:top w:val="none" w:sz="0" w:space="0" w:color="auto"/>
        <w:left w:val="none" w:sz="0" w:space="0" w:color="auto"/>
        <w:bottom w:val="none" w:sz="0" w:space="0" w:color="auto"/>
        <w:right w:val="none" w:sz="0" w:space="0" w:color="auto"/>
      </w:divBdr>
    </w:div>
    <w:div w:id="331378096">
      <w:bodyDiv w:val="1"/>
      <w:marLeft w:val="0"/>
      <w:marRight w:val="0"/>
      <w:marTop w:val="0"/>
      <w:marBottom w:val="0"/>
      <w:divBdr>
        <w:top w:val="none" w:sz="0" w:space="0" w:color="auto"/>
        <w:left w:val="none" w:sz="0" w:space="0" w:color="auto"/>
        <w:bottom w:val="none" w:sz="0" w:space="0" w:color="auto"/>
        <w:right w:val="none" w:sz="0" w:space="0" w:color="auto"/>
      </w:divBdr>
    </w:div>
    <w:div w:id="331686403">
      <w:bodyDiv w:val="1"/>
      <w:marLeft w:val="0"/>
      <w:marRight w:val="0"/>
      <w:marTop w:val="0"/>
      <w:marBottom w:val="0"/>
      <w:divBdr>
        <w:top w:val="none" w:sz="0" w:space="0" w:color="auto"/>
        <w:left w:val="none" w:sz="0" w:space="0" w:color="auto"/>
        <w:bottom w:val="none" w:sz="0" w:space="0" w:color="auto"/>
        <w:right w:val="none" w:sz="0" w:space="0" w:color="auto"/>
      </w:divBdr>
    </w:div>
    <w:div w:id="331877227">
      <w:bodyDiv w:val="1"/>
      <w:marLeft w:val="0"/>
      <w:marRight w:val="0"/>
      <w:marTop w:val="0"/>
      <w:marBottom w:val="0"/>
      <w:divBdr>
        <w:top w:val="none" w:sz="0" w:space="0" w:color="auto"/>
        <w:left w:val="none" w:sz="0" w:space="0" w:color="auto"/>
        <w:bottom w:val="none" w:sz="0" w:space="0" w:color="auto"/>
        <w:right w:val="none" w:sz="0" w:space="0" w:color="auto"/>
      </w:divBdr>
    </w:div>
    <w:div w:id="331959055">
      <w:bodyDiv w:val="1"/>
      <w:marLeft w:val="0"/>
      <w:marRight w:val="0"/>
      <w:marTop w:val="0"/>
      <w:marBottom w:val="0"/>
      <w:divBdr>
        <w:top w:val="none" w:sz="0" w:space="0" w:color="auto"/>
        <w:left w:val="none" w:sz="0" w:space="0" w:color="auto"/>
        <w:bottom w:val="none" w:sz="0" w:space="0" w:color="auto"/>
        <w:right w:val="none" w:sz="0" w:space="0" w:color="auto"/>
      </w:divBdr>
    </w:div>
    <w:div w:id="332298176">
      <w:bodyDiv w:val="1"/>
      <w:marLeft w:val="0"/>
      <w:marRight w:val="0"/>
      <w:marTop w:val="0"/>
      <w:marBottom w:val="0"/>
      <w:divBdr>
        <w:top w:val="none" w:sz="0" w:space="0" w:color="auto"/>
        <w:left w:val="none" w:sz="0" w:space="0" w:color="auto"/>
        <w:bottom w:val="none" w:sz="0" w:space="0" w:color="auto"/>
        <w:right w:val="none" w:sz="0" w:space="0" w:color="auto"/>
      </w:divBdr>
    </w:div>
    <w:div w:id="332344712">
      <w:bodyDiv w:val="1"/>
      <w:marLeft w:val="0"/>
      <w:marRight w:val="0"/>
      <w:marTop w:val="0"/>
      <w:marBottom w:val="0"/>
      <w:divBdr>
        <w:top w:val="none" w:sz="0" w:space="0" w:color="auto"/>
        <w:left w:val="none" w:sz="0" w:space="0" w:color="auto"/>
        <w:bottom w:val="none" w:sz="0" w:space="0" w:color="auto"/>
        <w:right w:val="none" w:sz="0" w:space="0" w:color="auto"/>
      </w:divBdr>
    </w:div>
    <w:div w:id="332418056">
      <w:bodyDiv w:val="1"/>
      <w:marLeft w:val="0"/>
      <w:marRight w:val="0"/>
      <w:marTop w:val="0"/>
      <w:marBottom w:val="0"/>
      <w:divBdr>
        <w:top w:val="none" w:sz="0" w:space="0" w:color="auto"/>
        <w:left w:val="none" w:sz="0" w:space="0" w:color="auto"/>
        <w:bottom w:val="none" w:sz="0" w:space="0" w:color="auto"/>
        <w:right w:val="none" w:sz="0" w:space="0" w:color="auto"/>
      </w:divBdr>
    </w:div>
    <w:div w:id="332532323">
      <w:bodyDiv w:val="1"/>
      <w:marLeft w:val="0"/>
      <w:marRight w:val="0"/>
      <w:marTop w:val="0"/>
      <w:marBottom w:val="0"/>
      <w:divBdr>
        <w:top w:val="none" w:sz="0" w:space="0" w:color="auto"/>
        <w:left w:val="none" w:sz="0" w:space="0" w:color="auto"/>
        <w:bottom w:val="none" w:sz="0" w:space="0" w:color="auto"/>
        <w:right w:val="none" w:sz="0" w:space="0" w:color="auto"/>
      </w:divBdr>
    </w:div>
    <w:div w:id="332609759">
      <w:bodyDiv w:val="1"/>
      <w:marLeft w:val="0"/>
      <w:marRight w:val="0"/>
      <w:marTop w:val="0"/>
      <w:marBottom w:val="0"/>
      <w:divBdr>
        <w:top w:val="none" w:sz="0" w:space="0" w:color="auto"/>
        <w:left w:val="none" w:sz="0" w:space="0" w:color="auto"/>
        <w:bottom w:val="none" w:sz="0" w:space="0" w:color="auto"/>
        <w:right w:val="none" w:sz="0" w:space="0" w:color="auto"/>
      </w:divBdr>
    </w:div>
    <w:div w:id="332681931">
      <w:bodyDiv w:val="1"/>
      <w:marLeft w:val="0"/>
      <w:marRight w:val="0"/>
      <w:marTop w:val="0"/>
      <w:marBottom w:val="0"/>
      <w:divBdr>
        <w:top w:val="none" w:sz="0" w:space="0" w:color="auto"/>
        <w:left w:val="none" w:sz="0" w:space="0" w:color="auto"/>
        <w:bottom w:val="none" w:sz="0" w:space="0" w:color="auto"/>
        <w:right w:val="none" w:sz="0" w:space="0" w:color="auto"/>
      </w:divBdr>
    </w:div>
    <w:div w:id="332876941">
      <w:bodyDiv w:val="1"/>
      <w:marLeft w:val="0"/>
      <w:marRight w:val="0"/>
      <w:marTop w:val="0"/>
      <w:marBottom w:val="0"/>
      <w:divBdr>
        <w:top w:val="none" w:sz="0" w:space="0" w:color="auto"/>
        <w:left w:val="none" w:sz="0" w:space="0" w:color="auto"/>
        <w:bottom w:val="none" w:sz="0" w:space="0" w:color="auto"/>
        <w:right w:val="none" w:sz="0" w:space="0" w:color="auto"/>
      </w:divBdr>
    </w:div>
    <w:div w:id="332954035">
      <w:bodyDiv w:val="1"/>
      <w:marLeft w:val="0"/>
      <w:marRight w:val="0"/>
      <w:marTop w:val="0"/>
      <w:marBottom w:val="0"/>
      <w:divBdr>
        <w:top w:val="none" w:sz="0" w:space="0" w:color="auto"/>
        <w:left w:val="none" w:sz="0" w:space="0" w:color="auto"/>
        <w:bottom w:val="none" w:sz="0" w:space="0" w:color="auto"/>
        <w:right w:val="none" w:sz="0" w:space="0" w:color="auto"/>
      </w:divBdr>
    </w:div>
    <w:div w:id="333072686">
      <w:bodyDiv w:val="1"/>
      <w:marLeft w:val="0"/>
      <w:marRight w:val="0"/>
      <w:marTop w:val="0"/>
      <w:marBottom w:val="0"/>
      <w:divBdr>
        <w:top w:val="none" w:sz="0" w:space="0" w:color="auto"/>
        <w:left w:val="none" w:sz="0" w:space="0" w:color="auto"/>
        <w:bottom w:val="none" w:sz="0" w:space="0" w:color="auto"/>
        <w:right w:val="none" w:sz="0" w:space="0" w:color="auto"/>
      </w:divBdr>
    </w:div>
    <w:div w:id="333841441">
      <w:bodyDiv w:val="1"/>
      <w:marLeft w:val="0"/>
      <w:marRight w:val="0"/>
      <w:marTop w:val="0"/>
      <w:marBottom w:val="0"/>
      <w:divBdr>
        <w:top w:val="none" w:sz="0" w:space="0" w:color="auto"/>
        <w:left w:val="none" w:sz="0" w:space="0" w:color="auto"/>
        <w:bottom w:val="none" w:sz="0" w:space="0" w:color="auto"/>
        <w:right w:val="none" w:sz="0" w:space="0" w:color="auto"/>
      </w:divBdr>
    </w:div>
    <w:div w:id="333845611">
      <w:bodyDiv w:val="1"/>
      <w:marLeft w:val="0"/>
      <w:marRight w:val="0"/>
      <w:marTop w:val="0"/>
      <w:marBottom w:val="0"/>
      <w:divBdr>
        <w:top w:val="none" w:sz="0" w:space="0" w:color="auto"/>
        <w:left w:val="none" w:sz="0" w:space="0" w:color="auto"/>
        <w:bottom w:val="none" w:sz="0" w:space="0" w:color="auto"/>
        <w:right w:val="none" w:sz="0" w:space="0" w:color="auto"/>
      </w:divBdr>
    </w:div>
    <w:div w:id="334115918">
      <w:bodyDiv w:val="1"/>
      <w:marLeft w:val="0"/>
      <w:marRight w:val="0"/>
      <w:marTop w:val="0"/>
      <w:marBottom w:val="0"/>
      <w:divBdr>
        <w:top w:val="none" w:sz="0" w:space="0" w:color="auto"/>
        <w:left w:val="none" w:sz="0" w:space="0" w:color="auto"/>
        <w:bottom w:val="none" w:sz="0" w:space="0" w:color="auto"/>
        <w:right w:val="none" w:sz="0" w:space="0" w:color="auto"/>
      </w:divBdr>
    </w:div>
    <w:div w:id="334263571">
      <w:bodyDiv w:val="1"/>
      <w:marLeft w:val="0"/>
      <w:marRight w:val="0"/>
      <w:marTop w:val="0"/>
      <w:marBottom w:val="0"/>
      <w:divBdr>
        <w:top w:val="none" w:sz="0" w:space="0" w:color="auto"/>
        <w:left w:val="none" w:sz="0" w:space="0" w:color="auto"/>
        <w:bottom w:val="none" w:sz="0" w:space="0" w:color="auto"/>
        <w:right w:val="none" w:sz="0" w:space="0" w:color="auto"/>
      </w:divBdr>
    </w:div>
    <w:div w:id="334309620">
      <w:bodyDiv w:val="1"/>
      <w:marLeft w:val="0"/>
      <w:marRight w:val="0"/>
      <w:marTop w:val="0"/>
      <w:marBottom w:val="0"/>
      <w:divBdr>
        <w:top w:val="none" w:sz="0" w:space="0" w:color="auto"/>
        <w:left w:val="none" w:sz="0" w:space="0" w:color="auto"/>
        <w:bottom w:val="none" w:sz="0" w:space="0" w:color="auto"/>
        <w:right w:val="none" w:sz="0" w:space="0" w:color="auto"/>
      </w:divBdr>
    </w:div>
    <w:div w:id="334459557">
      <w:bodyDiv w:val="1"/>
      <w:marLeft w:val="0"/>
      <w:marRight w:val="0"/>
      <w:marTop w:val="0"/>
      <w:marBottom w:val="0"/>
      <w:divBdr>
        <w:top w:val="none" w:sz="0" w:space="0" w:color="auto"/>
        <w:left w:val="none" w:sz="0" w:space="0" w:color="auto"/>
        <w:bottom w:val="none" w:sz="0" w:space="0" w:color="auto"/>
        <w:right w:val="none" w:sz="0" w:space="0" w:color="auto"/>
      </w:divBdr>
    </w:div>
    <w:div w:id="335155934">
      <w:bodyDiv w:val="1"/>
      <w:marLeft w:val="0"/>
      <w:marRight w:val="0"/>
      <w:marTop w:val="0"/>
      <w:marBottom w:val="0"/>
      <w:divBdr>
        <w:top w:val="none" w:sz="0" w:space="0" w:color="auto"/>
        <w:left w:val="none" w:sz="0" w:space="0" w:color="auto"/>
        <w:bottom w:val="none" w:sz="0" w:space="0" w:color="auto"/>
        <w:right w:val="none" w:sz="0" w:space="0" w:color="auto"/>
      </w:divBdr>
    </w:div>
    <w:div w:id="335235085">
      <w:bodyDiv w:val="1"/>
      <w:marLeft w:val="0"/>
      <w:marRight w:val="0"/>
      <w:marTop w:val="0"/>
      <w:marBottom w:val="0"/>
      <w:divBdr>
        <w:top w:val="none" w:sz="0" w:space="0" w:color="auto"/>
        <w:left w:val="none" w:sz="0" w:space="0" w:color="auto"/>
        <w:bottom w:val="none" w:sz="0" w:space="0" w:color="auto"/>
        <w:right w:val="none" w:sz="0" w:space="0" w:color="auto"/>
      </w:divBdr>
    </w:div>
    <w:div w:id="335349563">
      <w:bodyDiv w:val="1"/>
      <w:marLeft w:val="0"/>
      <w:marRight w:val="0"/>
      <w:marTop w:val="0"/>
      <w:marBottom w:val="0"/>
      <w:divBdr>
        <w:top w:val="none" w:sz="0" w:space="0" w:color="auto"/>
        <w:left w:val="none" w:sz="0" w:space="0" w:color="auto"/>
        <w:bottom w:val="none" w:sz="0" w:space="0" w:color="auto"/>
        <w:right w:val="none" w:sz="0" w:space="0" w:color="auto"/>
      </w:divBdr>
    </w:div>
    <w:div w:id="335420456">
      <w:bodyDiv w:val="1"/>
      <w:marLeft w:val="0"/>
      <w:marRight w:val="0"/>
      <w:marTop w:val="0"/>
      <w:marBottom w:val="0"/>
      <w:divBdr>
        <w:top w:val="none" w:sz="0" w:space="0" w:color="auto"/>
        <w:left w:val="none" w:sz="0" w:space="0" w:color="auto"/>
        <w:bottom w:val="none" w:sz="0" w:space="0" w:color="auto"/>
        <w:right w:val="none" w:sz="0" w:space="0" w:color="auto"/>
      </w:divBdr>
    </w:div>
    <w:div w:id="335420877">
      <w:bodyDiv w:val="1"/>
      <w:marLeft w:val="0"/>
      <w:marRight w:val="0"/>
      <w:marTop w:val="0"/>
      <w:marBottom w:val="0"/>
      <w:divBdr>
        <w:top w:val="none" w:sz="0" w:space="0" w:color="auto"/>
        <w:left w:val="none" w:sz="0" w:space="0" w:color="auto"/>
        <w:bottom w:val="none" w:sz="0" w:space="0" w:color="auto"/>
        <w:right w:val="none" w:sz="0" w:space="0" w:color="auto"/>
      </w:divBdr>
    </w:div>
    <w:div w:id="335620557">
      <w:bodyDiv w:val="1"/>
      <w:marLeft w:val="0"/>
      <w:marRight w:val="0"/>
      <w:marTop w:val="0"/>
      <w:marBottom w:val="0"/>
      <w:divBdr>
        <w:top w:val="none" w:sz="0" w:space="0" w:color="auto"/>
        <w:left w:val="none" w:sz="0" w:space="0" w:color="auto"/>
        <w:bottom w:val="none" w:sz="0" w:space="0" w:color="auto"/>
        <w:right w:val="none" w:sz="0" w:space="0" w:color="auto"/>
      </w:divBdr>
    </w:div>
    <w:div w:id="335695568">
      <w:bodyDiv w:val="1"/>
      <w:marLeft w:val="0"/>
      <w:marRight w:val="0"/>
      <w:marTop w:val="0"/>
      <w:marBottom w:val="0"/>
      <w:divBdr>
        <w:top w:val="none" w:sz="0" w:space="0" w:color="auto"/>
        <w:left w:val="none" w:sz="0" w:space="0" w:color="auto"/>
        <w:bottom w:val="none" w:sz="0" w:space="0" w:color="auto"/>
        <w:right w:val="none" w:sz="0" w:space="0" w:color="auto"/>
      </w:divBdr>
    </w:div>
    <w:div w:id="336080218">
      <w:bodyDiv w:val="1"/>
      <w:marLeft w:val="0"/>
      <w:marRight w:val="0"/>
      <w:marTop w:val="0"/>
      <w:marBottom w:val="0"/>
      <w:divBdr>
        <w:top w:val="none" w:sz="0" w:space="0" w:color="auto"/>
        <w:left w:val="none" w:sz="0" w:space="0" w:color="auto"/>
        <w:bottom w:val="none" w:sz="0" w:space="0" w:color="auto"/>
        <w:right w:val="none" w:sz="0" w:space="0" w:color="auto"/>
      </w:divBdr>
    </w:div>
    <w:div w:id="336158182">
      <w:bodyDiv w:val="1"/>
      <w:marLeft w:val="0"/>
      <w:marRight w:val="0"/>
      <w:marTop w:val="0"/>
      <w:marBottom w:val="0"/>
      <w:divBdr>
        <w:top w:val="none" w:sz="0" w:space="0" w:color="auto"/>
        <w:left w:val="none" w:sz="0" w:space="0" w:color="auto"/>
        <w:bottom w:val="none" w:sz="0" w:space="0" w:color="auto"/>
        <w:right w:val="none" w:sz="0" w:space="0" w:color="auto"/>
      </w:divBdr>
    </w:div>
    <w:div w:id="336269978">
      <w:bodyDiv w:val="1"/>
      <w:marLeft w:val="0"/>
      <w:marRight w:val="0"/>
      <w:marTop w:val="0"/>
      <w:marBottom w:val="0"/>
      <w:divBdr>
        <w:top w:val="none" w:sz="0" w:space="0" w:color="auto"/>
        <w:left w:val="none" w:sz="0" w:space="0" w:color="auto"/>
        <w:bottom w:val="none" w:sz="0" w:space="0" w:color="auto"/>
        <w:right w:val="none" w:sz="0" w:space="0" w:color="auto"/>
      </w:divBdr>
    </w:div>
    <w:div w:id="336351511">
      <w:bodyDiv w:val="1"/>
      <w:marLeft w:val="0"/>
      <w:marRight w:val="0"/>
      <w:marTop w:val="0"/>
      <w:marBottom w:val="0"/>
      <w:divBdr>
        <w:top w:val="none" w:sz="0" w:space="0" w:color="auto"/>
        <w:left w:val="none" w:sz="0" w:space="0" w:color="auto"/>
        <w:bottom w:val="none" w:sz="0" w:space="0" w:color="auto"/>
        <w:right w:val="none" w:sz="0" w:space="0" w:color="auto"/>
      </w:divBdr>
    </w:div>
    <w:div w:id="336619577">
      <w:bodyDiv w:val="1"/>
      <w:marLeft w:val="0"/>
      <w:marRight w:val="0"/>
      <w:marTop w:val="0"/>
      <w:marBottom w:val="0"/>
      <w:divBdr>
        <w:top w:val="none" w:sz="0" w:space="0" w:color="auto"/>
        <w:left w:val="none" w:sz="0" w:space="0" w:color="auto"/>
        <w:bottom w:val="none" w:sz="0" w:space="0" w:color="auto"/>
        <w:right w:val="none" w:sz="0" w:space="0" w:color="auto"/>
      </w:divBdr>
    </w:div>
    <w:div w:id="337393545">
      <w:bodyDiv w:val="1"/>
      <w:marLeft w:val="0"/>
      <w:marRight w:val="0"/>
      <w:marTop w:val="0"/>
      <w:marBottom w:val="0"/>
      <w:divBdr>
        <w:top w:val="none" w:sz="0" w:space="0" w:color="auto"/>
        <w:left w:val="none" w:sz="0" w:space="0" w:color="auto"/>
        <w:bottom w:val="none" w:sz="0" w:space="0" w:color="auto"/>
        <w:right w:val="none" w:sz="0" w:space="0" w:color="auto"/>
      </w:divBdr>
    </w:div>
    <w:div w:id="337394958">
      <w:bodyDiv w:val="1"/>
      <w:marLeft w:val="0"/>
      <w:marRight w:val="0"/>
      <w:marTop w:val="0"/>
      <w:marBottom w:val="0"/>
      <w:divBdr>
        <w:top w:val="none" w:sz="0" w:space="0" w:color="auto"/>
        <w:left w:val="none" w:sz="0" w:space="0" w:color="auto"/>
        <w:bottom w:val="none" w:sz="0" w:space="0" w:color="auto"/>
        <w:right w:val="none" w:sz="0" w:space="0" w:color="auto"/>
      </w:divBdr>
    </w:div>
    <w:div w:id="337536292">
      <w:bodyDiv w:val="1"/>
      <w:marLeft w:val="0"/>
      <w:marRight w:val="0"/>
      <w:marTop w:val="0"/>
      <w:marBottom w:val="0"/>
      <w:divBdr>
        <w:top w:val="none" w:sz="0" w:space="0" w:color="auto"/>
        <w:left w:val="none" w:sz="0" w:space="0" w:color="auto"/>
        <w:bottom w:val="none" w:sz="0" w:space="0" w:color="auto"/>
        <w:right w:val="none" w:sz="0" w:space="0" w:color="auto"/>
      </w:divBdr>
    </w:div>
    <w:div w:id="337586573">
      <w:bodyDiv w:val="1"/>
      <w:marLeft w:val="0"/>
      <w:marRight w:val="0"/>
      <w:marTop w:val="0"/>
      <w:marBottom w:val="0"/>
      <w:divBdr>
        <w:top w:val="none" w:sz="0" w:space="0" w:color="auto"/>
        <w:left w:val="none" w:sz="0" w:space="0" w:color="auto"/>
        <w:bottom w:val="none" w:sz="0" w:space="0" w:color="auto"/>
        <w:right w:val="none" w:sz="0" w:space="0" w:color="auto"/>
      </w:divBdr>
    </w:div>
    <w:div w:id="337657928">
      <w:bodyDiv w:val="1"/>
      <w:marLeft w:val="0"/>
      <w:marRight w:val="0"/>
      <w:marTop w:val="0"/>
      <w:marBottom w:val="0"/>
      <w:divBdr>
        <w:top w:val="none" w:sz="0" w:space="0" w:color="auto"/>
        <w:left w:val="none" w:sz="0" w:space="0" w:color="auto"/>
        <w:bottom w:val="none" w:sz="0" w:space="0" w:color="auto"/>
        <w:right w:val="none" w:sz="0" w:space="0" w:color="auto"/>
      </w:divBdr>
    </w:div>
    <w:div w:id="337852373">
      <w:bodyDiv w:val="1"/>
      <w:marLeft w:val="0"/>
      <w:marRight w:val="0"/>
      <w:marTop w:val="0"/>
      <w:marBottom w:val="0"/>
      <w:divBdr>
        <w:top w:val="none" w:sz="0" w:space="0" w:color="auto"/>
        <w:left w:val="none" w:sz="0" w:space="0" w:color="auto"/>
        <w:bottom w:val="none" w:sz="0" w:space="0" w:color="auto"/>
        <w:right w:val="none" w:sz="0" w:space="0" w:color="auto"/>
      </w:divBdr>
    </w:div>
    <w:div w:id="337998325">
      <w:bodyDiv w:val="1"/>
      <w:marLeft w:val="0"/>
      <w:marRight w:val="0"/>
      <w:marTop w:val="0"/>
      <w:marBottom w:val="0"/>
      <w:divBdr>
        <w:top w:val="none" w:sz="0" w:space="0" w:color="auto"/>
        <w:left w:val="none" w:sz="0" w:space="0" w:color="auto"/>
        <w:bottom w:val="none" w:sz="0" w:space="0" w:color="auto"/>
        <w:right w:val="none" w:sz="0" w:space="0" w:color="auto"/>
      </w:divBdr>
    </w:div>
    <w:div w:id="338041987">
      <w:bodyDiv w:val="1"/>
      <w:marLeft w:val="0"/>
      <w:marRight w:val="0"/>
      <w:marTop w:val="0"/>
      <w:marBottom w:val="0"/>
      <w:divBdr>
        <w:top w:val="none" w:sz="0" w:space="0" w:color="auto"/>
        <w:left w:val="none" w:sz="0" w:space="0" w:color="auto"/>
        <w:bottom w:val="none" w:sz="0" w:space="0" w:color="auto"/>
        <w:right w:val="none" w:sz="0" w:space="0" w:color="auto"/>
      </w:divBdr>
    </w:div>
    <w:div w:id="338045381">
      <w:bodyDiv w:val="1"/>
      <w:marLeft w:val="0"/>
      <w:marRight w:val="0"/>
      <w:marTop w:val="0"/>
      <w:marBottom w:val="0"/>
      <w:divBdr>
        <w:top w:val="none" w:sz="0" w:space="0" w:color="auto"/>
        <w:left w:val="none" w:sz="0" w:space="0" w:color="auto"/>
        <w:bottom w:val="none" w:sz="0" w:space="0" w:color="auto"/>
        <w:right w:val="none" w:sz="0" w:space="0" w:color="auto"/>
      </w:divBdr>
    </w:div>
    <w:div w:id="338434765">
      <w:bodyDiv w:val="1"/>
      <w:marLeft w:val="0"/>
      <w:marRight w:val="0"/>
      <w:marTop w:val="0"/>
      <w:marBottom w:val="0"/>
      <w:divBdr>
        <w:top w:val="none" w:sz="0" w:space="0" w:color="auto"/>
        <w:left w:val="none" w:sz="0" w:space="0" w:color="auto"/>
        <w:bottom w:val="none" w:sz="0" w:space="0" w:color="auto"/>
        <w:right w:val="none" w:sz="0" w:space="0" w:color="auto"/>
      </w:divBdr>
    </w:div>
    <w:div w:id="338580462">
      <w:bodyDiv w:val="1"/>
      <w:marLeft w:val="0"/>
      <w:marRight w:val="0"/>
      <w:marTop w:val="0"/>
      <w:marBottom w:val="0"/>
      <w:divBdr>
        <w:top w:val="none" w:sz="0" w:space="0" w:color="auto"/>
        <w:left w:val="none" w:sz="0" w:space="0" w:color="auto"/>
        <w:bottom w:val="none" w:sz="0" w:space="0" w:color="auto"/>
        <w:right w:val="none" w:sz="0" w:space="0" w:color="auto"/>
      </w:divBdr>
    </w:div>
    <w:div w:id="338627699">
      <w:bodyDiv w:val="1"/>
      <w:marLeft w:val="0"/>
      <w:marRight w:val="0"/>
      <w:marTop w:val="0"/>
      <w:marBottom w:val="0"/>
      <w:divBdr>
        <w:top w:val="none" w:sz="0" w:space="0" w:color="auto"/>
        <w:left w:val="none" w:sz="0" w:space="0" w:color="auto"/>
        <w:bottom w:val="none" w:sz="0" w:space="0" w:color="auto"/>
        <w:right w:val="none" w:sz="0" w:space="0" w:color="auto"/>
      </w:divBdr>
    </w:div>
    <w:div w:id="338777415">
      <w:bodyDiv w:val="1"/>
      <w:marLeft w:val="0"/>
      <w:marRight w:val="0"/>
      <w:marTop w:val="0"/>
      <w:marBottom w:val="0"/>
      <w:divBdr>
        <w:top w:val="none" w:sz="0" w:space="0" w:color="auto"/>
        <w:left w:val="none" w:sz="0" w:space="0" w:color="auto"/>
        <w:bottom w:val="none" w:sz="0" w:space="0" w:color="auto"/>
        <w:right w:val="none" w:sz="0" w:space="0" w:color="auto"/>
      </w:divBdr>
    </w:div>
    <w:div w:id="339355819">
      <w:bodyDiv w:val="1"/>
      <w:marLeft w:val="0"/>
      <w:marRight w:val="0"/>
      <w:marTop w:val="0"/>
      <w:marBottom w:val="0"/>
      <w:divBdr>
        <w:top w:val="none" w:sz="0" w:space="0" w:color="auto"/>
        <w:left w:val="none" w:sz="0" w:space="0" w:color="auto"/>
        <w:bottom w:val="none" w:sz="0" w:space="0" w:color="auto"/>
        <w:right w:val="none" w:sz="0" w:space="0" w:color="auto"/>
      </w:divBdr>
    </w:div>
    <w:div w:id="339432109">
      <w:bodyDiv w:val="1"/>
      <w:marLeft w:val="0"/>
      <w:marRight w:val="0"/>
      <w:marTop w:val="0"/>
      <w:marBottom w:val="0"/>
      <w:divBdr>
        <w:top w:val="none" w:sz="0" w:space="0" w:color="auto"/>
        <w:left w:val="none" w:sz="0" w:space="0" w:color="auto"/>
        <w:bottom w:val="none" w:sz="0" w:space="0" w:color="auto"/>
        <w:right w:val="none" w:sz="0" w:space="0" w:color="auto"/>
      </w:divBdr>
    </w:div>
    <w:div w:id="339551861">
      <w:bodyDiv w:val="1"/>
      <w:marLeft w:val="0"/>
      <w:marRight w:val="0"/>
      <w:marTop w:val="0"/>
      <w:marBottom w:val="0"/>
      <w:divBdr>
        <w:top w:val="none" w:sz="0" w:space="0" w:color="auto"/>
        <w:left w:val="none" w:sz="0" w:space="0" w:color="auto"/>
        <w:bottom w:val="none" w:sz="0" w:space="0" w:color="auto"/>
        <w:right w:val="none" w:sz="0" w:space="0" w:color="auto"/>
      </w:divBdr>
    </w:div>
    <w:div w:id="339698931">
      <w:bodyDiv w:val="1"/>
      <w:marLeft w:val="0"/>
      <w:marRight w:val="0"/>
      <w:marTop w:val="0"/>
      <w:marBottom w:val="0"/>
      <w:divBdr>
        <w:top w:val="none" w:sz="0" w:space="0" w:color="auto"/>
        <w:left w:val="none" w:sz="0" w:space="0" w:color="auto"/>
        <w:bottom w:val="none" w:sz="0" w:space="0" w:color="auto"/>
        <w:right w:val="none" w:sz="0" w:space="0" w:color="auto"/>
      </w:divBdr>
    </w:div>
    <w:div w:id="339819482">
      <w:bodyDiv w:val="1"/>
      <w:marLeft w:val="0"/>
      <w:marRight w:val="0"/>
      <w:marTop w:val="0"/>
      <w:marBottom w:val="0"/>
      <w:divBdr>
        <w:top w:val="none" w:sz="0" w:space="0" w:color="auto"/>
        <w:left w:val="none" w:sz="0" w:space="0" w:color="auto"/>
        <w:bottom w:val="none" w:sz="0" w:space="0" w:color="auto"/>
        <w:right w:val="none" w:sz="0" w:space="0" w:color="auto"/>
      </w:divBdr>
    </w:div>
    <w:div w:id="340396407">
      <w:bodyDiv w:val="1"/>
      <w:marLeft w:val="0"/>
      <w:marRight w:val="0"/>
      <w:marTop w:val="0"/>
      <w:marBottom w:val="0"/>
      <w:divBdr>
        <w:top w:val="none" w:sz="0" w:space="0" w:color="auto"/>
        <w:left w:val="none" w:sz="0" w:space="0" w:color="auto"/>
        <w:bottom w:val="none" w:sz="0" w:space="0" w:color="auto"/>
        <w:right w:val="none" w:sz="0" w:space="0" w:color="auto"/>
      </w:divBdr>
    </w:div>
    <w:div w:id="340862255">
      <w:bodyDiv w:val="1"/>
      <w:marLeft w:val="0"/>
      <w:marRight w:val="0"/>
      <w:marTop w:val="0"/>
      <w:marBottom w:val="0"/>
      <w:divBdr>
        <w:top w:val="none" w:sz="0" w:space="0" w:color="auto"/>
        <w:left w:val="none" w:sz="0" w:space="0" w:color="auto"/>
        <w:bottom w:val="none" w:sz="0" w:space="0" w:color="auto"/>
        <w:right w:val="none" w:sz="0" w:space="0" w:color="auto"/>
      </w:divBdr>
    </w:div>
    <w:div w:id="340864417">
      <w:bodyDiv w:val="1"/>
      <w:marLeft w:val="0"/>
      <w:marRight w:val="0"/>
      <w:marTop w:val="0"/>
      <w:marBottom w:val="0"/>
      <w:divBdr>
        <w:top w:val="none" w:sz="0" w:space="0" w:color="auto"/>
        <w:left w:val="none" w:sz="0" w:space="0" w:color="auto"/>
        <w:bottom w:val="none" w:sz="0" w:space="0" w:color="auto"/>
        <w:right w:val="none" w:sz="0" w:space="0" w:color="auto"/>
      </w:divBdr>
    </w:div>
    <w:div w:id="341050172">
      <w:bodyDiv w:val="1"/>
      <w:marLeft w:val="0"/>
      <w:marRight w:val="0"/>
      <w:marTop w:val="0"/>
      <w:marBottom w:val="0"/>
      <w:divBdr>
        <w:top w:val="none" w:sz="0" w:space="0" w:color="auto"/>
        <w:left w:val="none" w:sz="0" w:space="0" w:color="auto"/>
        <w:bottom w:val="none" w:sz="0" w:space="0" w:color="auto"/>
        <w:right w:val="none" w:sz="0" w:space="0" w:color="auto"/>
      </w:divBdr>
    </w:div>
    <w:div w:id="341251133">
      <w:bodyDiv w:val="1"/>
      <w:marLeft w:val="0"/>
      <w:marRight w:val="0"/>
      <w:marTop w:val="0"/>
      <w:marBottom w:val="0"/>
      <w:divBdr>
        <w:top w:val="none" w:sz="0" w:space="0" w:color="auto"/>
        <w:left w:val="none" w:sz="0" w:space="0" w:color="auto"/>
        <w:bottom w:val="none" w:sz="0" w:space="0" w:color="auto"/>
        <w:right w:val="none" w:sz="0" w:space="0" w:color="auto"/>
      </w:divBdr>
    </w:div>
    <w:div w:id="341319297">
      <w:bodyDiv w:val="1"/>
      <w:marLeft w:val="0"/>
      <w:marRight w:val="0"/>
      <w:marTop w:val="0"/>
      <w:marBottom w:val="0"/>
      <w:divBdr>
        <w:top w:val="none" w:sz="0" w:space="0" w:color="auto"/>
        <w:left w:val="none" w:sz="0" w:space="0" w:color="auto"/>
        <w:bottom w:val="none" w:sz="0" w:space="0" w:color="auto"/>
        <w:right w:val="none" w:sz="0" w:space="0" w:color="auto"/>
      </w:divBdr>
    </w:div>
    <w:div w:id="341320981">
      <w:bodyDiv w:val="1"/>
      <w:marLeft w:val="0"/>
      <w:marRight w:val="0"/>
      <w:marTop w:val="0"/>
      <w:marBottom w:val="0"/>
      <w:divBdr>
        <w:top w:val="none" w:sz="0" w:space="0" w:color="auto"/>
        <w:left w:val="none" w:sz="0" w:space="0" w:color="auto"/>
        <w:bottom w:val="none" w:sz="0" w:space="0" w:color="auto"/>
        <w:right w:val="none" w:sz="0" w:space="0" w:color="auto"/>
      </w:divBdr>
    </w:div>
    <w:div w:id="341591912">
      <w:bodyDiv w:val="1"/>
      <w:marLeft w:val="0"/>
      <w:marRight w:val="0"/>
      <w:marTop w:val="0"/>
      <w:marBottom w:val="0"/>
      <w:divBdr>
        <w:top w:val="none" w:sz="0" w:space="0" w:color="auto"/>
        <w:left w:val="none" w:sz="0" w:space="0" w:color="auto"/>
        <w:bottom w:val="none" w:sz="0" w:space="0" w:color="auto"/>
        <w:right w:val="none" w:sz="0" w:space="0" w:color="auto"/>
      </w:divBdr>
    </w:div>
    <w:div w:id="341593161">
      <w:bodyDiv w:val="1"/>
      <w:marLeft w:val="0"/>
      <w:marRight w:val="0"/>
      <w:marTop w:val="0"/>
      <w:marBottom w:val="0"/>
      <w:divBdr>
        <w:top w:val="none" w:sz="0" w:space="0" w:color="auto"/>
        <w:left w:val="none" w:sz="0" w:space="0" w:color="auto"/>
        <w:bottom w:val="none" w:sz="0" w:space="0" w:color="auto"/>
        <w:right w:val="none" w:sz="0" w:space="0" w:color="auto"/>
      </w:divBdr>
    </w:div>
    <w:div w:id="341905208">
      <w:bodyDiv w:val="1"/>
      <w:marLeft w:val="0"/>
      <w:marRight w:val="0"/>
      <w:marTop w:val="0"/>
      <w:marBottom w:val="0"/>
      <w:divBdr>
        <w:top w:val="none" w:sz="0" w:space="0" w:color="auto"/>
        <w:left w:val="none" w:sz="0" w:space="0" w:color="auto"/>
        <w:bottom w:val="none" w:sz="0" w:space="0" w:color="auto"/>
        <w:right w:val="none" w:sz="0" w:space="0" w:color="auto"/>
      </w:divBdr>
    </w:div>
    <w:div w:id="342048504">
      <w:bodyDiv w:val="1"/>
      <w:marLeft w:val="0"/>
      <w:marRight w:val="0"/>
      <w:marTop w:val="0"/>
      <w:marBottom w:val="0"/>
      <w:divBdr>
        <w:top w:val="none" w:sz="0" w:space="0" w:color="auto"/>
        <w:left w:val="none" w:sz="0" w:space="0" w:color="auto"/>
        <w:bottom w:val="none" w:sz="0" w:space="0" w:color="auto"/>
        <w:right w:val="none" w:sz="0" w:space="0" w:color="auto"/>
      </w:divBdr>
    </w:div>
    <w:div w:id="342323374">
      <w:bodyDiv w:val="1"/>
      <w:marLeft w:val="0"/>
      <w:marRight w:val="0"/>
      <w:marTop w:val="0"/>
      <w:marBottom w:val="0"/>
      <w:divBdr>
        <w:top w:val="none" w:sz="0" w:space="0" w:color="auto"/>
        <w:left w:val="none" w:sz="0" w:space="0" w:color="auto"/>
        <w:bottom w:val="none" w:sz="0" w:space="0" w:color="auto"/>
        <w:right w:val="none" w:sz="0" w:space="0" w:color="auto"/>
      </w:divBdr>
    </w:div>
    <w:div w:id="342512242">
      <w:bodyDiv w:val="1"/>
      <w:marLeft w:val="0"/>
      <w:marRight w:val="0"/>
      <w:marTop w:val="0"/>
      <w:marBottom w:val="0"/>
      <w:divBdr>
        <w:top w:val="none" w:sz="0" w:space="0" w:color="auto"/>
        <w:left w:val="none" w:sz="0" w:space="0" w:color="auto"/>
        <w:bottom w:val="none" w:sz="0" w:space="0" w:color="auto"/>
        <w:right w:val="none" w:sz="0" w:space="0" w:color="auto"/>
      </w:divBdr>
    </w:div>
    <w:div w:id="342517229">
      <w:bodyDiv w:val="1"/>
      <w:marLeft w:val="0"/>
      <w:marRight w:val="0"/>
      <w:marTop w:val="0"/>
      <w:marBottom w:val="0"/>
      <w:divBdr>
        <w:top w:val="none" w:sz="0" w:space="0" w:color="auto"/>
        <w:left w:val="none" w:sz="0" w:space="0" w:color="auto"/>
        <w:bottom w:val="none" w:sz="0" w:space="0" w:color="auto"/>
        <w:right w:val="none" w:sz="0" w:space="0" w:color="auto"/>
      </w:divBdr>
    </w:div>
    <w:div w:id="342586165">
      <w:bodyDiv w:val="1"/>
      <w:marLeft w:val="0"/>
      <w:marRight w:val="0"/>
      <w:marTop w:val="0"/>
      <w:marBottom w:val="0"/>
      <w:divBdr>
        <w:top w:val="none" w:sz="0" w:space="0" w:color="auto"/>
        <w:left w:val="none" w:sz="0" w:space="0" w:color="auto"/>
        <w:bottom w:val="none" w:sz="0" w:space="0" w:color="auto"/>
        <w:right w:val="none" w:sz="0" w:space="0" w:color="auto"/>
      </w:divBdr>
    </w:div>
    <w:div w:id="342629213">
      <w:bodyDiv w:val="1"/>
      <w:marLeft w:val="0"/>
      <w:marRight w:val="0"/>
      <w:marTop w:val="0"/>
      <w:marBottom w:val="0"/>
      <w:divBdr>
        <w:top w:val="none" w:sz="0" w:space="0" w:color="auto"/>
        <w:left w:val="none" w:sz="0" w:space="0" w:color="auto"/>
        <w:bottom w:val="none" w:sz="0" w:space="0" w:color="auto"/>
        <w:right w:val="none" w:sz="0" w:space="0" w:color="auto"/>
      </w:divBdr>
    </w:div>
    <w:div w:id="342634160">
      <w:bodyDiv w:val="1"/>
      <w:marLeft w:val="0"/>
      <w:marRight w:val="0"/>
      <w:marTop w:val="0"/>
      <w:marBottom w:val="0"/>
      <w:divBdr>
        <w:top w:val="none" w:sz="0" w:space="0" w:color="auto"/>
        <w:left w:val="none" w:sz="0" w:space="0" w:color="auto"/>
        <w:bottom w:val="none" w:sz="0" w:space="0" w:color="auto"/>
        <w:right w:val="none" w:sz="0" w:space="0" w:color="auto"/>
      </w:divBdr>
    </w:div>
    <w:div w:id="342709835">
      <w:bodyDiv w:val="1"/>
      <w:marLeft w:val="0"/>
      <w:marRight w:val="0"/>
      <w:marTop w:val="0"/>
      <w:marBottom w:val="0"/>
      <w:divBdr>
        <w:top w:val="none" w:sz="0" w:space="0" w:color="auto"/>
        <w:left w:val="none" w:sz="0" w:space="0" w:color="auto"/>
        <w:bottom w:val="none" w:sz="0" w:space="0" w:color="auto"/>
        <w:right w:val="none" w:sz="0" w:space="0" w:color="auto"/>
      </w:divBdr>
    </w:div>
    <w:div w:id="342904713">
      <w:bodyDiv w:val="1"/>
      <w:marLeft w:val="0"/>
      <w:marRight w:val="0"/>
      <w:marTop w:val="0"/>
      <w:marBottom w:val="0"/>
      <w:divBdr>
        <w:top w:val="none" w:sz="0" w:space="0" w:color="auto"/>
        <w:left w:val="none" w:sz="0" w:space="0" w:color="auto"/>
        <w:bottom w:val="none" w:sz="0" w:space="0" w:color="auto"/>
        <w:right w:val="none" w:sz="0" w:space="0" w:color="auto"/>
      </w:divBdr>
    </w:div>
    <w:div w:id="343439884">
      <w:bodyDiv w:val="1"/>
      <w:marLeft w:val="0"/>
      <w:marRight w:val="0"/>
      <w:marTop w:val="0"/>
      <w:marBottom w:val="0"/>
      <w:divBdr>
        <w:top w:val="none" w:sz="0" w:space="0" w:color="auto"/>
        <w:left w:val="none" w:sz="0" w:space="0" w:color="auto"/>
        <w:bottom w:val="none" w:sz="0" w:space="0" w:color="auto"/>
        <w:right w:val="none" w:sz="0" w:space="0" w:color="auto"/>
      </w:divBdr>
    </w:div>
    <w:div w:id="343628408">
      <w:bodyDiv w:val="1"/>
      <w:marLeft w:val="0"/>
      <w:marRight w:val="0"/>
      <w:marTop w:val="0"/>
      <w:marBottom w:val="0"/>
      <w:divBdr>
        <w:top w:val="none" w:sz="0" w:space="0" w:color="auto"/>
        <w:left w:val="none" w:sz="0" w:space="0" w:color="auto"/>
        <w:bottom w:val="none" w:sz="0" w:space="0" w:color="auto"/>
        <w:right w:val="none" w:sz="0" w:space="0" w:color="auto"/>
      </w:divBdr>
    </w:div>
    <w:div w:id="343674826">
      <w:bodyDiv w:val="1"/>
      <w:marLeft w:val="0"/>
      <w:marRight w:val="0"/>
      <w:marTop w:val="0"/>
      <w:marBottom w:val="0"/>
      <w:divBdr>
        <w:top w:val="none" w:sz="0" w:space="0" w:color="auto"/>
        <w:left w:val="none" w:sz="0" w:space="0" w:color="auto"/>
        <w:bottom w:val="none" w:sz="0" w:space="0" w:color="auto"/>
        <w:right w:val="none" w:sz="0" w:space="0" w:color="auto"/>
      </w:divBdr>
    </w:div>
    <w:div w:id="343828931">
      <w:bodyDiv w:val="1"/>
      <w:marLeft w:val="0"/>
      <w:marRight w:val="0"/>
      <w:marTop w:val="0"/>
      <w:marBottom w:val="0"/>
      <w:divBdr>
        <w:top w:val="none" w:sz="0" w:space="0" w:color="auto"/>
        <w:left w:val="none" w:sz="0" w:space="0" w:color="auto"/>
        <w:bottom w:val="none" w:sz="0" w:space="0" w:color="auto"/>
        <w:right w:val="none" w:sz="0" w:space="0" w:color="auto"/>
      </w:divBdr>
    </w:div>
    <w:div w:id="344014507">
      <w:bodyDiv w:val="1"/>
      <w:marLeft w:val="0"/>
      <w:marRight w:val="0"/>
      <w:marTop w:val="0"/>
      <w:marBottom w:val="0"/>
      <w:divBdr>
        <w:top w:val="none" w:sz="0" w:space="0" w:color="auto"/>
        <w:left w:val="none" w:sz="0" w:space="0" w:color="auto"/>
        <w:bottom w:val="none" w:sz="0" w:space="0" w:color="auto"/>
        <w:right w:val="none" w:sz="0" w:space="0" w:color="auto"/>
      </w:divBdr>
    </w:div>
    <w:div w:id="344479547">
      <w:bodyDiv w:val="1"/>
      <w:marLeft w:val="0"/>
      <w:marRight w:val="0"/>
      <w:marTop w:val="0"/>
      <w:marBottom w:val="0"/>
      <w:divBdr>
        <w:top w:val="none" w:sz="0" w:space="0" w:color="auto"/>
        <w:left w:val="none" w:sz="0" w:space="0" w:color="auto"/>
        <w:bottom w:val="none" w:sz="0" w:space="0" w:color="auto"/>
        <w:right w:val="none" w:sz="0" w:space="0" w:color="auto"/>
      </w:divBdr>
    </w:div>
    <w:div w:id="344672006">
      <w:bodyDiv w:val="1"/>
      <w:marLeft w:val="0"/>
      <w:marRight w:val="0"/>
      <w:marTop w:val="0"/>
      <w:marBottom w:val="0"/>
      <w:divBdr>
        <w:top w:val="none" w:sz="0" w:space="0" w:color="auto"/>
        <w:left w:val="none" w:sz="0" w:space="0" w:color="auto"/>
        <w:bottom w:val="none" w:sz="0" w:space="0" w:color="auto"/>
        <w:right w:val="none" w:sz="0" w:space="0" w:color="auto"/>
      </w:divBdr>
    </w:div>
    <w:div w:id="344749960">
      <w:bodyDiv w:val="1"/>
      <w:marLeft w:val="0"/>
      <w:marRight w:val="0"/>
      <w:marTop w:val="0"/>
      <w:marBottom w:val="0"/>
      <w:divBdr>
        <w:top w:val="none" w:sz="0" w:space="0" w:color="auto"/>
        <w:left w:val="none" w:sz="0" w:space="0" w:color="auto"/>
        <w:bottom w:val="none" w:sz="0" w:space="0" w:color="auto"/>
        <w:right w:val="none" w:sz="0" w:space="0" w:color="auto"/>
      </w:divBdr>
    </w:div>
    <w:div w:id="344985675">
      <w:bodyDiv w:val="1"/>
      <w:marLeft w:val="0"/>
      <w:marRight w:val="0"/>
      <w:marTop w:val="0"/>
      <w:marBottom w:val="0"/>
      <w:divBdr>
        <w:top w:val="none" w:sz="0" w:space="0" w:color="auto"/>
        <w:left w:val="none" w:sz="0" w:space="0" w:color="auto"/>
        <w:bottom w:val="none" w:sz="0" w:space="0" w:color="auto"/>
        <w:right w:val="none" w:sz="0" w:space="0" w:color="auto"/>
      </w:divBdr>
    </w:div>
    <w:div w:id="345132296">
      <w:bodyDiv w:val="1"/>
      <w:marLeft w:val="0"/>
      <w:marRight w:val="0"/>
      <w:marTop w:val="0"/>
      <w:marBottom w:val="0"/>
      <w:divBdr>
        <w:top w:val="none" w:sz="0" w:space="0" w:color="auto"/>
        <w:left w:val="none" w:sz="0" w:space="0" w:color="auto"/>
        <w:bottom w:val="none" w:sz="0" w:space="0" w:color="auto"/>
        <w:right w:val="none" w:sz="0" w:space="0" w:color="auto"/>
      </w:divBdr>
    </w:div>
    <w:div w:id="345133109">
      <w:bodyDiv w:val="1"/>
      <w:marLeft w:val="0"/>
      <w:marRight w:val="0"/>
      <w:marTop w:val="0"/>
      <w:marBottom w:val="0"/>
      <w:divBdr>
        <w:top w:val="none" w:sz="0" w:space="0" w:color="auto"/>
        <w:left w:val="none" w:sz="0" w:space="0" w:color="auto"/>
        <w:bottom w:val="none" w:sz="0" w:space="0" w:color="auto"/>
        <w:right w:val="none" w:sz="0" w:space="0" w:color="auto"/>
      </w:divBdr>
    </w:div>
    <w:div w:id="345210296">
      <w:bodyDiv w:val="1"/>
      <w:marLeft w:val="0"/>
      <w:marRight w:val="0"/>
      <w:marTop w:val="0"/>
      <w:marBottom w:val="0"/>
      <w:divBdr>
        <w:top w:val="none" w:sz="0" w:space="0" w:color="auto"/>
        <w:left w:val="none" w:sz="0" w:space="0" w:color="auto"/>
        <w:bottom w:val="none" w:sz="0" w:space="0" w:color="auto"/>
        <w:right w:val="none" w:sz="0" w:space="0" w:color="auto"/>
      </w:divBdr>
    </w:div>
    <w:div w:id="345326812">
      <w:bodyDiv w:val="1"/>
      <w:marLeft w:val="0"/>
      <w:marRight w:val="0"/>
      <w:marTop w:val="0"/>
      <w:marBottom w:val="0"/>
      <w:divBdr>
        <w:top w:val="none" w:sz="0" w:space="0" w:color="auto"/>
        <w:left w:val="none" w:sz="0" w:space="0" w:color="auto"/>
        <w:bottom w:val="none" w:sz="0" w:space="0" w:color="auto"/>
        <w:right w:val="none" w:sz="0" w:space="0" w:color="auto"/>
      </w:divBdr>
    </w:div>
    <w:div w:id="345450173">
      <w:bodyDiv w:val="1"/>
      <w:marLeft w:val="0"/>
      <w:marRight w:val="0"/>
      <w:marTop w:val="0"/>
      <w:marBottom w:val="0"/>
      <w:divBdr>
        <w:top w:val="none" w:sz="0" w:space="0" w:color="auto"/>
        <w:left w:val="none" w:sz="0" w:space="0" w:color="auto"/>
        <w:bottom w:val="none" w:sz="0" w:space="0" w:color="auto"/>
        <w:right w:val="none" w:sz="0" w:space="0" w:color="auto"/>
      </w:divBdr>
    </w:div>
    <w:div w:id="345865272">
      <w:bodyDiv w:val="1"/>
      <w:marLeft w:val="0"/>
      <w:marRight w:val="0"/>
      <w:marTop w:val="0"/>
      <w:marBottom w:val="0"/>
      <w:divBdr>
        <w:top w:val="none" w:sz="0" w:space="0" w:color="auto"/>
        <w:left w:val="none" w:sz="0" w:space="0" w:color="auto"/>
        <w:bottom w:val="none" w:sz="0" w:space="0" w:color="auto"/>
        <w:right w:val="none" w:sz="0" w:space="0" w:color="auto"/>
      </w:divBdr>
    </w:div>
    <w:div w:id="346056886">
      <w:bodyDiv w:val="1"/>
      <w:marLeft w:val="0"/>
      <w:marRight w:val="0"/>
      <w:marTop w:val="0"/>
      <w:marBottom w:val="0"/>
      <w:divBdr>
        <w:top w:val="none" w:sz="0" w:space="0" w:color="auto"/>
        <w:left w:val="none" w:sz="0" w:space="0" w:color="auto"/>
        <w:bottom w:val="none" w:sz="0" w:space="0" w:color="auto"/>
        <w:right w:val="none" w:sz="0" w:space="0" w:color="auto"/>
      </w:divBdr>
    </w:div>
    <w:div w:id="346103831">
      <w:bodyDiv w:val="1"/>
      <w:marLeft w:val="0"/>
      <w:marRight w:val="0"/>
      <w:marTop w:val="0"/>
      <w:marBottom w:val="0"/>
      <w:divBdr>
        <w:top w:val="none" w:sz="0" w:space="0" w:color="auto"/>
        <w:left w:val="none" w:sz="0" w:space="0" w:color="auto"/>
        <w:bottom w:val="none" w:sz="0" w:space="0" w:color="auto"/>
        <w:right w:val="none" w:sz="0" w:space="0" w:color="auto"/>
      </w:divBdr>
    </w:div>
    <w:div w:id="346250333">
      <w:bodyDiv w:val="1"/>
      <w:marLeft w:val="0"/>
      <w:marRight w:val="0"/>
      <w:marTop w:val="0"/>
      <w:marBottom w:val="0"/>
      <w:divBdr>
        <w:top w:val="none" w:sz="0" w:space="0" w:color="auto"/>
        <w:left w:val="none" w:sz="0" w:space="0" w:color="auto"/>
        <w:bottom w:val="none" w:sz="0" w:space="0" w:color="auto"/>
        <w:right w:val="none" w:sz="0" w:space="0" w:color="auto"/>
      </w:divBdr>
    </w:div>
    <w:div w:id="346368623">
      <w:bodyDiv w:val="1"/>
      <w:marLeft w:val="0"/>
      <w:marRight w:val="0"/>
      <w:marTop w:val="0"/>
      <w:marBottom w:val="0"/>
      <w:divBdr>
        <w:top w:val="none" w:sz="0" w:space="0" w:color="auto"/>
        <w:left w:val="none" w:sz="0" w:space="0" w:color="auto"/>
        <w:bottom w:val="none" w:sz="0" w:space="0" w:color="auto"/>
        <w:right w:val="none" w:sz="0" w:space="0" w:color="auto"/>
      </w:divBdr>
    </w:div>
    <w:div w:id="346369957">
      <w:bodyDiv w:val="1"/>
      <w:marLeft w:val="0"/>
      <w:marRight w:val="0"/>
      <w:marTop w:val="0"/>
      <w:marBottom w:val="0"/>
      <w:divBdr>
        <w:top w:val="none" w:sz="0" w:space="0" w:color="auto"/>
        <w:left w:val="none" w:sz="0" w:space="0" w:color="auto"/>
        <w:bottom w:val="none" w:sz="0" w:space="0" w:color="auto"/>
        <w:right w:val="none" w:sz="0" w:space="0" w:color="auto"/>
      </w:divBdr>
    </w:div>
    <w:div w:id="346519029">
      <w:bodyDiv w:val="1"/>
      <w:marLeft w:val="0"/>
      <w:marRight w:val="0"/>
      <w:marTop w:val="0"/>
      <w:marBottom w:val="0"/>
      <w:divBdr>
        <w:top w:val="none" w:sz="0" w:space="0" w:color="auto"/>
        <w:left w:val="none" w:sz="0" w:space="0" w:color="auto"/>
        <w:bottom w:val="none" w:sz="0" w:space="0" w:color="auto"/>
        <w:right w:val="none" w:sz="0" w:space="0" w:color="auto"/>
      </w:divBdr>
    </w:div>
    <w:div w:id="346519276">
      <w:bodyDiv w:val="1"/>
      <w:marLeft w:val="0"/>
      <w:marRight w:val="0"/>
      <w:marTop w:val="0"/>
      <w:marBottom w:val="0"/>
      <w:divBdr>
        <w:top w:val="none" w:sz="0" w:space="0" w:color="auto"/>
        <w:left w:val="none" w:sz="0" w:space="0" w:color="auto"/>
        <w:bottom w:val="none" w:sz="0" w:space="0" w:color="auto"/>
        <w:right w:val="none" w:sz="0" w:space="0" w:color="auto"/>
      </w:divBdr>
    </w:div>
    <w:div w:id="346559696">
      <w:bodyDiv w:val="1"/>
      <w:marLeft w:val="0"/>
      <w:marRight w:val="0"/>
      <w:marTop w:val="0"/>
      <w:marBottom w:val="0"/>
      <w:divBdr>
        <w:top w:val="none" w:sz="0" w:space="0" w:color="auto"/>
        <w:left w:val="none" w:sz="0" w:space="0" w:color="auto"/>
        <w:bottom w:val="none" w:sz="0" w:space="0" w:color="auto"/>
        <w:right w:val="none" w:sz="0" w:space="0" w:color="auto"/>
      </w:divBdr>
    </w:div>
    <w:div w:id="346566142">
      <w:bodyDiv w:val="1"/>
      <w:marLeft w:val="0"/>
      <w:marRight w:val="0"/>
      <w:marTop w:val="0"/>
      <w:marBottom w:val="0"/>
      <w:divBdr>
        <w:top w:val="none" w:sz="0" w:space="0" w:color="auto"/>
        <w:left w:val="none" w:sz="0" w:space="0" w:color="auto"/>
        <w:bottom w:val="none" w:sz="0" w:space="0" w:color="auto"/>
        <w:right w:val="none" w:sz="0" w:space="0" w:color="auto"/>
      </w:divBdr>
    </w:div>
    <w:div w:id="346759102">
      <w:bodyDiv w:val="1"/>
      <w:marLeft w:val="0"/>
      <w:marRight w:val="0"/>
      <w:marTop w:val="0"/>
      <w:marBottom w:val="0"/>
      <w:divBdr>
        <w:top w:val="none" w:sz="0" w:space="0" w:color="auto"/>
        <w:left w:val="none" w:sz="0" w:space="0" w:color="auto"/>
        <w:bottom w:val="none" w:sz="0" w:space="0" w:color="auto"/>
        <w:right w:val="none" w:sz="0" w:space="0" w:color="auto"/>
      </w:divBdr>
    </w:div>
    <w:div w:id="346950241">
      <w:bodyDiv w:val="1"/>
      <w:marLeft w:val="0"/>
      <w:marRight w:val="0"/>
      <w:marTop w:val="0"/>
      <w:marBottom w:val="0"/>
      <w:divBdr>
        <w:top w:val="none" w:sz="0" w:space="0" w:color="auto"/>
        <w:left w:val="none" w:sz="0" w:space="0" w:color="auto"/>
        <w:bottom w:val="none" w:sz="0" w:space="0" w:color="auto"/>
        <w:right w:val="none" w:sz="0" w:space="0" w:color="auto"/>
      </w:divBdr>
    </w:div>
    <w:div w:id="347366725">
      <w:bodyDiv w:val="1"/>
      <w:marLeft w:val="0"/>
      <w:marRight w:val="0"/>
      <w:marTop w:val="0"/>
      <w:marBottom w:val="0"/>
      <w:divBdr>
        <w:top w:val="none" w:sz="0" w:space="0" w:color="auto"/>
        <w:left w:val="none" w:sz="0" w:space="0" w:color="auto"/>
        <w:bottom w:val="none" w:sz="0" w:space="0" w:color="auto"/>
        <w:right w:val="none" w:sz="0" w:space="0" w:color="auto"/>
      </w:divBdr>
    </w:div>
    <w:div w:id="347368932">
      <w:bodyDiv w:val="1"/>
      <w:marLeft w:val="0"/>
      <w:marRight w:val="0"/>
      <w:marTop w:val="0"/>
      <w:marBottom w:val="0"/>
      <w:divBdr>
        <w:top w:val="none" w:sz="0" w:space="0" w:color="auto"/>
        <w:left w:val="none" w:sz="0" w:space="0" w:color="auto"/>
        <w:bottom w:val="none" w:sz="0" w:space="0" w:color="auto"/>
        <w:right w:val="none" w:sz="0" w:space="0" w:color="auto"/>
      </w:divBdr>
      <w:divsChild>
        <w:div w:id="1248340285">
          <w:marLeft w:val="480"/>
          <w:marRight w:val="0"/>
          <w:marTop w:val="0"/>
          <w:marBottom w:val="0"/>
          <w:divBdr>
            <w:top w:val="none" w:sz="0" w:space="0" w:color="auto"/>
            <w:left w:val="none" w:sz="0" w:space="0" w:color="auto"/>
            <w:bottom w:val="none" w:sz="0" w:space="0" w:color="auto"/>
            <w:right w:val="none" w:sz="0" w:space="0" w:color="auto"/>
          </w:divBdr>
        </w:div>
        <w:div w:id="558133622">
          <w:marLeft w:val="480"/>
          <w:marRight w:val="0"/>
          <w:marTop w:val="0"/>
          <w:marBottom w:val="0"/>
          <w:divBdr>
            <w:top w:val="none" w:sz="0" w:space="0" w:color="auto"/>
            <w:left w:val="none" w:sz="0" w:space="0" w:color="auto"/>
            <w:bottom w:val="none" w:sz="0" w:space="0" w:color="auto"/>
            <w:right w:val="none" w:sz="0" w:space="0" w:color="auto"/>
          </w:divBdr>
        </w:div>
        <w:div w:id="1414357730">
          <w:marLeft w:val="480"/>
          <w:marRight w:val="0"/>
          <w:marTop w:val="0"/>
          <w:marBottom w:val="0"/>
          <w:divBdr>
            <w:top w:val="none" w:sz="0" w:space="0" w:color="auto"/>
            <w:left w:val="none" w:sz="0" w:space="0" w:color="auto"/>
            <w:bottom w:val="none" w:sz="0" w:space="0" w:color="auto"/>
            <w:right w:val="none" w:sz="0" w:space="0" w:color="auto"/>
          </w:divBdr>
        </w:div>
        <w:div w:id="274287809">
          <w:marLeft w:val="480"/>
          <w:marRight w:val="0"/>
          <w:marTop w:val="0"/>
          <w:marBottom w:val="0"/>
          <w:divBdr>
            <w:top w:val="none" w:sz="0" w:space="0" w:color="auto"/>
            <w:left w:val="none" w:sz="0" w:space="0" w:color="auto"/>
            <w:bottom w:val="none" w:sz="0" w:space="0" w:color="auto"/>
            <w:right w:val="none" w:sz="0" w:space="0" w:color="auto"/>
          </w:divBdr>
        </w:div>
        <w:div w:id="584075063">
          <w:marLeft w:val="480"/>
          <w:marRight w:val="0"/>
          <w:marTop w:val="0"/>
          <w:marBottom w:val="0"/>
          <w:divBdr>
            <w:top w:val="none" w:sz="0" w:space="0" w:color="auto"/>
            <w:left w:val="none" w:sz="0" w:space="0" w:color="auto"/>
            <w:bottom w:val="none" w:sz="0" w:space="0" w:color="auto"/>
            <w:right w:val="none" w:sz="0" w:space="0" w:color="auto"/>
          </w:divBdr>
        </w:div>
        <w:div w:id="341127269">
          <w:marLeft w:val="480"/>
          <w:marRight w:val="0"/>
          <w:marTop w:val="0"/>
          <w:marBottom w:val="0"/>
          <w:divBdr>
            <w:top w:val="none" w:sz="0" w:space="0" w:color="auto"/>
            <w:left w:val="none" w:sz="0" w:space="0" w:color="auto"/>
            <w:bottom w:val="none" w:sz="0" w:space="0" w:color="auto"/>
            <w:right w:val="none" w:sz="0" w:space="0" w:color="auto"/>
          </w:divBdr>
        </w:div>
        <w:div w:id="505024464">
          <w:marLeft w:val="480"/>
          <w:marRight w:val="0"/>
          <w:marTop w:val="0"/>
          <w:marBottom w:val="0"/>
          <w:divBdr>
            <w:top w:val="none" w:sz="0" w:space="0" w:color="auto"/>
            <w:left w:val="none" w:sz="0" w:space="0" w:color="auto"/>
            <w:bottom w:val="none" w:sz="0" w:space="0" w:color="auto"/>
            <w:right w:val="none" w:sz="0" w:space="0" w:color="auto"/>
          </w:divBdr>
        </w:div>
        <w:div w:id="653991219">
          <w:marLeft w:val="480"/>
          <w:marRight w:val="0"/>
          <w:marTop w:val="0"/>
          <w:marBottom w:val="0"/>
          <w:divBdr>
            <w:top w:val="none" w:sz="0" w:space="0" w:color="auto"/>
            <w:left w:val="none" w:sz="0" w:space="0" w:color="auto"/>
            <w:bottom w:val="none" w:sz="0" w:space="0" w:color="auto"/>
            <w:right w:val="none" w:sz="0" w:space="0" w:color="auto"/>
          </w:divBdr>
        </w:div>
        <w:div w:id="1347825749">
          <w:marLeft w:val="480"/>
          <w:marRight w:val="0"/>
          <w:marTop w:val="0"/>
          <w:marBottom w:val="0"/>
          <w:divBdr>
            <w:top w:val="none" w:sz="0" w:space="0" w:color="auto"/>
            <w:left w:val="none" w:sz="0" w:space="0" w:color="auto"/>
            <w:bottom w:val="none" w:sz="0" w:space="0" w:color="auto"/>
            <w:right w:val="none" w:sz="0" w:space="0" w:color="auto"/>
          </w:divBdr>
        </w:div>
        <w:div w:id="968441873">
          <w:marLeft w:val="480"/>
          <w:marRight w:val="0"/>
          <w:marTop w:val="0"/>
          <w:marBottom w:val="0"/>
          <w:divBdr>
            <w:top w:val="none" w:sz="0" w:space="0" w:color="auto"/>
            <w:left w:val="none" w:sz="0" w:space="0" w:color="auto"/>
            <w:bottom w:val="none" w:sz="0" w:space="0" w:color="auto"/>
            <w:right w:val="none" w:sz="0" w:space="0" w:color="auto"/>
          </w:divBdr>
        </w:div>
        <w:div w:id="1549680678">
          <w:marLeft w:val="480"/>
          <w:marRight w:val="0"/>
          <w:marTop w:val="0"/>
          <w:marBottom w:val="0"/>
          <w:divBdr>
            <w:top w:val="none" w:sz="0" w:space="0" w:color="auto"/>
            <w:left w:val="none" w:sz="0" w:space="0" w:color="auto"/>
            <w:bottom w:val="none" w:sz="0" w:space="0" w:color="auto"/>
            <w:right w:val="none" w:sz="0" w:space="0" w:color="auto"/>
          </w:divBdr>
        </w:div>
        <w:div w:id="333073567">
          <w:marLeft w:val="480"/>
          <w:marRight w:val="0"/>
          <w:marTop w:val="0"/>
          <w:marBottom w:val="0"/>
          <w:divBdr>
            <w:top w:val="none" w:sz="0" w:space="0" w:color="auto"/>
            <w:left w:val="none" w:sz="0" w:space="0" w:color="auto"/>
            <w:bottom w:val="none" w:sz="0" w:space="0" w:color="auto"/>
            <w:right w:val="none" w:sz="0" w:space="0" w:color="auto"/>
          </w:divBdr>
        </w:div>
        <w:div w:id="547306587">
          <w:marLeft w:val="480"/>
          <w:marRight w:val="0"/>
          <w:marTop w:val="0"/>
          <w:marBottom w:val="0"/>
          <w:divBdr>
            <w:top w:val="none" w:sz="0" w:space="0" w:color="auto"/>
            <w:left w:val="none" w:sz="0" w:space="0" w:color="auto"/>
            <w:bottom w:val="none" w:sz="0" w:space="0" w:color="auto"/>
            <w:right w:val="none" w:sz="0" w:space="0" w:color="auto"/>
          </w:divBdr>
        </w:div>
        <w:div w:id="2128500028">
          <w:marLeft w:val="480"/>
          <w:marRight w:val="0"/>
          <w:marTop w:val="0"/>
          <w:marBottom w:val="0"/>
          <w:divBdr>
            <w:top w:val="none" w:sz="0" w:space="0" w:color="auto"/>
            <w:left w:val="none" w:sz="0" w:space="0" w:color="auto"/>
            <w:bottom w:val="none" w:sz="0" w:space="0" w:color="auto"/>
            <w:right w:val="none" w:sz="0" w:space="0" w:color="auto"/>
          </w:divBdr>
        </w:div>
        <w:div w:id="2053068721">
          <w:marLeft w:val="480"/>
          <w:marRight w:val="0"/>
          <w:marTop w:val="0"/>
          <w:marBottom w:val="0"/>
          <w:divBdr>
            <w:top w:val="none" w:sz="0" w:space="0" w:color="auto"/>
            <w:left w:val="none" w:sz="0" w:space="0" w:color="auto"/>
            <w:bottom w:val="none" w:sz="0" w:space="0" w:color="auto"/>
            <w:right w:val="none" w:sz="0" w:space="0" w:color="auto"/>
          </w:divBdr>
        </w:div>
        <w:div w:id="1015184693">
          <w:marLeft w:val="480"/>
          <w:marRight w:val="0"/>
          <w:marTop w:val="0"/>
          <w:marBottom w:val="0"/>
          <w:divBdr>
            <w:top w:val="none" w:sz="0" w:space="0" w:color="auto"/>
            <w:left w:val="none" w:sz="0" w:space="0" w:color="auto"/>
            <w:bottom w:val="none" w:sz="0" w:space="0" w:color="auto"/>
            <w:right w:val="none" w:sz="0" w:space="0" w:color="auto"/>
          </w:divBdr>
        </w:div>
        <w:div w:id="374962322">
          <w:marLeft w:val="480"/>
          <w:marRight w:val="0"/>
          <w:marTop w:val="0"/>
          <w:marBottom w:val="0"/>
          <w:divBdr>
            <w:top w:val="none" w:sz="0" w:space="0" w:color="auto"/>
            <w:left w:val="none" w:sz="0" w:space="0" w:color="auto"/>
            <w:bottom w:val="none" w:sz="0" w:space="0" w:color="auto"/>
            <w:right w:val="none" w:sz="0" w:space="0" w:color="auto"/>
          </w:divBdr>
        </w:div>
        <w:div w:id="501430051">
          <w:marLeft w:val="480"/>
          <w:marRight w:val="0"/>
          <w:marTop w:val="0"/>
          <w:marBottom w:val="0"/>
          <w:divBdr>
            <w:top w:val="none" w:sz="0" w:space="0" w:color="auto"/>
            <w:left w:val="none" w:sz="0" w:space="0" w:color="auto"/>
            <w:bottom w:val="none" w:sz="0" w:space="0" w:color="auto"/>
            <w:right w:val="none" w:sz="0" w:space="0" w:color="auto"/>
          </w:divBdr>
        </w:div>
        <w:div w:id="1122043644">
          <w:marLeft w:val="480"/>
          <w:marRight w:val="0"/>
          <w:marTop w:val="0"/>
          <w:marBottom w:val="0"/>
          <w:divBdr>
            <w:top w:val="none" w:sz="0" w:space="0" w:color="auto"/>
            <w:left w:val="none" w:sz="0" w:space="0" w:color="auto"/>
            <w:bottom w:val="none" w:sz="0" w:space="0" w:color="auto"/>
            <w:right w:val="none" w:sz="0" w:space="0" w:color="auto"/>
          </w:divBdr>
        </w:div>
        <w:div w:id="2006207964">
          <w:marLeft w:val="480"/>
          <w:marRight w:val="0"/>
          <w:marTop w:val="0"/>
          <w:marBottom w:val="0"/>
          <w:divBdr>
            <w:top w:val="none" w:sz="0" w:space="0" w:color="auto"/>
            <w:left w:val="none" w:sz="0" w:space="0" w:color="auto"/>
            <w:bottom w:val="none" w:sz="0" w:space="0" w:color="auto"/>
            <w:right w:val="none" w:sz="0" w:space="0" w:color="auto"/>
          </w:divBdr>
        </w:div>
        <w:div w:id="31854402">
          <w:marLeft w:val="480"/>
          <w:marRight w:val="0"/>
          <w:marTop w:val="0"/>
          <w:marBottom w:val="0"/>
          <w:divBdr>
            <w:top w:val="none" w:sz="0" w:space="0" w:color="auto"/>
            <w:left w:val="none" w:sz="0" w:space="0" w:color="auto"/>
            <w:bottom w:val="none" w:sz="0" w:space="0" w:color="auto"/>
            <w:right w:val="none" w:sz="0" w:space="0" w:color="auto"/>
          </w:divBdr>
        </w:div>
        <w:div w:id="1932808496">
          <w:marLeft w:val="480"/>
          <w:marRight w:val="0"/>
          <w:marTop w:val="0"/>
          <w:marBottom w:val="0"/>
          <w:divBdr>
            <w:top w:val="none" w:sz="0" w:space="0" w:color="auto"/>
            <w:left w:val="none" w:sz="0" w:space="0" w:color="auto"/>
            <w:bottom w:val="none" w:sz="0" w:space="0" w:color="auto"/>
            <w:right w:val="none" w:sz="0" w:space="0" w:color="auto"/>
          </w:divBdr>
        </w:div>
        <w:div w:id="834107663">
          <w:marLeft w:val="480"/>
          <w:marRight w:val="0"/>
          <w:marTop w:val="0"/>
          <w:marBottom w:val="0"/>
          <w:divBdr>
            <w:top w:val="none" w:sz="0" w:space="0" w:color="auto"/>
            <w:left w:val="none" w:sz="0" w:space="0" w:color="auto"/>
            <w:bottom w:val="none" w:sz="0" w:space="0" w:color="auto"/>
            <w:right w:val="none" w:sz="0" w:space="0" w:color="auto"/>
          </w:divBdr>
        </w:div>
        <w:div w:id="1784301978">
          <w:marLeft w:val="480"/>
          <w:marRight w:val="0"/>
          <w:marTop w:val="0"/>
          <w:marBottom w:val="0"/>
          <w:divBdr>
            <w:top w:val="none" w:sz="0" w:space="0" w:color="auto"/>
            <w:left w:val="none" w:sz="0" w:space="0" w:color="auto"/>
            <w:bottom w:val="none" w:sz="0" w:space="0" w:color="auto"/>
            <w:right w:val="none" w:sz="0" w:space="0" w:color="auto"/>
          </w:divBdr>
        </w:div>
        <w:div w:id="691035845">
          <w:marLeft w:val="480"/>
          <w:marRight w:val="0"/>
          <w:marTop w:val="0"/>
          <w:marBottom w:val="0"/>
          <w:divBdr>
            <w:top w:val="none" w:sz="0" w:space="0" w:color="auto"/>
            <w:left w:val="none" w:sz="0" w:space="0" w:color="auto"/>
            <w:bottom w:val="none" w:sz="0" w:space="0" w:color="auto"/>
            <w:right w:val="none" w:sz="0" w:space="0" w:color="auto"/>
          </w:divBdr>
        </w:div>
        <w:div w:id="1364674324">
          <w:marLeft w:val="480"/>
          <w:marRight w:val="0"/>
          <w:marTop w:val="0"/>
          <w:marBottom w:val="0"/>
          <w:divBdr>
            <w:top w:val="none" w:sz="0" w:space="0" w:color="auto"/>
            <w:left w:val="none" w:sz="0" w:space="0" w:color="auto"/>
            <w:bottom w:val="none" w:sz="0" w:space="0" w:color="auto"/>
            <w:right w:val="none" w:sz="0" w:space="0" w:color="auto"/>
          </w:divBdr>
        </w:div>
        <w:div w:id="1685092500">
          <w:marLeft w:val="480"/>
          <w:marRight w:val="0"/>
          <w:marTop w:val="0"/>
          <w:marBottom w:val="0"/>
          <w:divBdr>
            <w:top w:val="none" w:sz="0" w:space="0" w:color="auto"/>
            <w:left w:val="none" w:sz="0" w:space="0" w:color="auto"/>
            <w:bottom w:val="none" w:sz="0" w:space="0" w:color="auto"/>
            <w:right w:val="none" w:sz="0" w:space="0" w:color="auto"/>
          </w:divBdr>
        </w:div>
        <w:div w:id="1894272109">
          <w:marLeft w:val="480"/>
          <w:marRight w:val="0"/>
          <w:marTop w:val="0"/>
          <w:marBottom w:val="0"/>
          <w:divBdr>
            <w:top w:val="none" w:sz="0" w:space="0" w:color="auto"/>
            <w:left w:val="none" w:sz="0" w:space="0" w:color="auto"/>
            <w:bottom w:val="none" w:sz="0" w:space="0" w:color="auto"/>
            <w:right w:val="none" w:sz="0" w:space="0" w:color="auto"/>
          </w:divBdr>
        </w:div>
        <w:div w:id="2111512798">
          <w:marLeft w:val="480"/>
          <w:marRight w:val="0"/>
          <w:marTop w:val="0"/>
          <w:marBottom w:val="0"/>
          <w:divBdr>
            <w:top w:val="none" w:sz="0" w:space="0" w:color="auto"/>
            <w:left w:val="none" w:sz="0" w:space="0" w:color="auto"/>
            <w:bottom w:val="none" w:sz="0" w:space="0" w:color="auto"/>
            <w:right w:val="none" w:sz="0" w:space="0" w:color="auto"/>
          </w:divBdr>
        </w:div>
        <w:div w:id="1705593582">
          <w:marLeft w:val="480"/>
          <w:marRight w:val="0"/>
          <w:marTop w:val="0"/>
          <w:marBottom w:val="0"/>
          <w:divBdr>
            <w:top w:val="none" w:sz="0" w:space="0" w:color="auto"/>
            <w:left w:val="none" w:sz="0" w:space="0" w:color="auto"/>
            <w:bottom w:val="none" w:sz="0" w:space="0" w:color="auto"/>
            <w:right w:val="none" w:sz="0" w:space="0" w:color="auto"/>
          </w:divBdr>
        </w:div>
        <w:div w:id="432016369">
          <w:marLeft w:val="480"/>
          <w:marRight w:val="0"/>
          <w:marTop w:val="0"/>
          <w:marBottom w:val="0"/>
          <w:divBdr>
            <w:top w:val="none" w:sz="0" w:space="0" w:color="auto"/>
            <w:left w:val="none" w:sz="0" w:space="0" w:color="auto"/>
            <w:bottom w:val="none" w:sz="0" w:space="0" w:color="auto"/>
            <w:right w:val="none" w:sz="0" w:space="0" w:color="auto"/>
          </w:divBdr>
        </w:div>
        <w:div w:id="642151164">
          <w:marLeft w:val="480"/>
          <w:marRight w:val="0"/>
          <w:marTop w:val="0"/>
          <w:marBottom w:val="0"/>
          <w:divBdr>
            <w:top w:val="none" w:sz="0" w:space="0" w:color="auto"/>
            <w:left w:val="none" w:sz="0" w:space="0" w:color="auto"/>
            <w:bottom w:val="none" w:sz="0" w:space="0" w:color="auto"/>
            <w:right w:val="none" w:sz="0" w:space="0" w:color="auto"/>
          </w:divBdr>
        </w:div>
        <w:div w:id="1581868389">
          <w:marLeft w:val="480"/>
          <w:marRight w:val="0"/>
          <w:marTop w:val="0"/>
          <w:marBottom w:val="0"/>
          <w:divBdr>
            <w:top w:val="none" w:sz="0" w:space="0" w:color="auto"/>
            <w:left w:val="none" w:sz="0" w:space="0" w:color="auto"/>
            <w:bottom w:val="none" w:sz="0" w:space="0" w:color="auto"/>
            <w:right w:val="none" w:sz="0" w:space="0" w:color="auto"/>
          </w:divBdr>
        </w:div>
        <w:div w:id="2054500669">
          <w:marLeft w:val="480"/>
          <w:marRight w:val="0"/>
          <w:marTop w:val="0"/>
          <w:marBottom w:val="0"/>
          <w:divBdr>
            <w:top w:val="none" w:sz="0" w:space="0" w:color="auto"/>
            <w:left w:val="none" w:sz="0" w:space="0" w:color="auto"/>
            <w:bottom w:val="none" w:sz="0" w:space="0" w:color="auto"/>
            <w:right w:val="none" w:sz="0" w:space="0" w:color="auto"/>
          </w:divBdr>
        </w:div>
        <w:div w:id="2057973878">
          <w:marLeft w:val="480"/>
          <w:marRight w:val="0"/>
          <w:marTop w:val="0"/>
          <w:marBottom w:val="0"/>
          <w:divBdr>
            <w:top w:val="none" w:sz="0" w:space="0" w:color="auto"/>
            <w:left w:val="none" w:sz="0" w:space="0" w:color="auto"/>
            <w:bottom w:val="none" w:sz="0" w:space="0" w:color="auto"/>
            <w:right w:val="none" w:sz="0" w:space="0" w:color="auto"/>
          </w:divBdr>
        </w:div>
        <w:div w:id="952444070">
          <w:marLeft w:val="480"/>
          <w:marRight w:val="0"/>
          <w:marTop w:val="0"/>
          <w:marBottom w:val="0"/>
          <w:divBdr>
            <w:top w:val="none" w:sz="0" w:space="0" w:color="auto"/>
            <w:left w:val="none" w:sz="0" w:space="0" w:color="auto"/>
            <w:bottom w:val="none" w:sz="0" w:space="0" w:color="auto"/>
            <w:right w:val="none" w:sz="0" w:space="0" w:color="auto"/>
          </w:divBdr>
        </w:div>
        <w:div w:id="1970354805">
          <w:marLeft w:val="480"/>
          <w:marRight w:val="0"/>
          <w:marTop w:val="0"/>
          <w:marBottom w:val="0"/>
          <w:divBdr>
            <w:top w:val="none" w:sz="0" w:space="0" w:color="auto"/>
            <w:left w:val="none" w:sz="0" w:space="0" w:color="auto"/>
            <w:bottom w:val="none" w:sz="0" w:space="0" w:color="auto"/>
            <w:right w:val="none" w:sz="0" w:space="0" w:color="auto"/>
          </w:divBdr>
        </w:div>
        <w:div w:id="728110210">
          <w:marLeft w:val="480"/>
          <w:marRight w:val="0"/>
          <w:marTop w:val="0"/>
          <w:marBottom w:val="0"/>
          <w:divBdr>
            <w:top w:val="none" w:sz="0" w:space="0" w:color="auto"/>
            <w:left w:val="none" w:sz="0" w:space="0" w:color="auto"/>
            <w:bottom w:val="none" w:sz="0" w:space="0" w:color="auto"/>
            <w:right w:val="none" w:sz="0" w:space="0" w:color="auto"/>
          </w:divBdr>
        </w:div>
        <w:div w:id="978998405">
          <w:marLeft w:val="480"/>
          <w:marRight w:val="0"/>
          <w:marTop w:val="0"/>
          <w:marBottom w:val="0"/>
          <w:divBdr>
            <w:top w:val="none" w:sz="0" w:space="0" w:color="auto"/>
            <w:left w:val="none" w:sz="0" w:space="0" w:color="auto"/>
            <w:bottom w:val="none" w:sz="0" w:space="0" w:color="auto"/>
            <w:right w:val="none" w:sz="0" w:space="0" w:color="auto"/>
          </w:divBdr>
        </w:div>
        <w:div w:id="62219749">
          <w:marLeft w:val="480"/>
          <w:marRight w:val="0"/>
          <w:marTop w:val="0"/>
          <w:marBottom w:val="0"/>
          <w:divBdr>
            <w:top w:val="none" w:sz="0" w:space="0" w:color="auto"/>
            <w:left w:val="none" w:sz="0" w:space="0" w:color="auto"/>
            <w:bottom w:val="none" w:sz="0" w:space="0" w:color="auto"/>
            <w:right w:val="none" w:sz="0" w:space="0" w:color="auto"/>
          </w:divBdr>
        </w:div>
        <w:div w:id="712852116">
          <w:marLeft w:val="480"/>
          <w:marRight w:val="0"/>
          <w:marTop w:val="0"/>
          <w:marBottom w:val="0"/>
          <w:divBdr>
            <w:top w:val="none" w:sz="0" w:space="0" w:color="auto"/>
            <w:left w:val="none" w:sz="0" w:space="0" w:color="auto"/>
            <w:bottom w:val="none" w:sz="0" w:space="0" w:color="auto"/>
            <w:right w:val="none" w:sz="0" w:space="0" w:color="auto"/>
          </w:divBdr>
        </w:div>
        <w:div w:id="1035927944">
          <w:marLeft w:val="480"/>
          <w:marRight w:val="0"/>
          <w:marTop w:val="0"/>
          <w:marBottom w:val="0"/>
          <w:divBdr>
            <w:top w:val="none" w:sz="0" w:space="0" w:color="auto"/>
            <w:left w:val="none" w:sz="0" w:space="0" w:color="auto"/>
            <w:bottom w:val="none" w:sz="0" w:space="0" w:color="auto"/>
            <w:right w:val="none" w:sz="0" w:space="0" w:color="auto"/>
          </w:divBdr>
        </w:div>
        <w:div w:id="1083067018">
          <w:marLeft w:val="480"/>
          <w:marRight w:val="0"/>
          <w:marTop w:val="0"/>
          <w:marBottom w:val="0"/>
          <w:divBdr>
            <w:top w:val="none" w:sz="0" w:space="0" w:color="auto"/>
            <w:left w:val="none" w:sz="0" w:space="0" w:color="auto"/>
            <w:bottom w:val="none" w:sz="0" w:space="0" w:color="auto"/>
            <w:right w:val="none" w:sz="0" w:space="0" w:color="auto"/>
          </w:divBdr>
        </w:div>
        <w:div w:id="1070539371">
          <w:marLeft w:val="480"/>
          <w:marRight w:val="0"/>
          <w:marTop w:val="0"/>
          <w:marBottom w:val="0"/>
          <w:divBdr>
            <w:top w:val="none" w:sz="0" w:space="0" w:color="auto"/>
            <w:left w:val="none" w:sz="0" w:space="0" w:color="auto"/>
            <w:bottom w:val="none" w:sz="0" w:space="0" w:color="auto"/>
            <w:right w:val="none" w:sz="0" w:space="0" w:color="auto"/>
          </w:divBdr>
        </w:div>
        <w:div w:id="16785077">
          <w:marLeft w:val="480"/>
          <w:marRight w:val="0"/>
          <w:marTop w:val="0"/>
          <w:marBottom w:val="0"/>
          <w:divBdr>
            <w:top w:val="none" w:sz="0" w:space="0" w:color="auto"/>
            <w:left w:val="none" w:sz="0" w:space="0" w:color="auto"/>
            <w:bottom w:val="none" w:sz="0" w:space="0" w:color="auto"/>
            <w:right w:val="none" w:sz="0" w:space="0" w:color="auto"/>
          </w:divBdr>
        </w:div>
        <w:div w:id="334383358">
          <w:marLeft w:val="480"/>
          <w:marRight w:val="0"/>
          <w:marTop w:val="0"/>
          <w:marBottom w:val="0"/>
          <w:divBdr>
            <w:top w:val="none" w:sz="0" w:space="0" w:color="auto"/>
            <w:left w:val="none" w:sz="0" w:space="0" w:color="auto"/>
            <w:bottom w:val="none" w:sz="0" w:space="0" w:color="auto"/>
            <w:right w:val="none" w:sz="0" w:space="0" w:color="auto"/>
          </w:divBdr>
        </w:div>
        <w:div w:id="1321999357">
          <w:marLeft w:val="480"/>
          <w:marRight w:val="0"/>
          <w:marTop w:val="0"/>
          <w:marBottom w:val="0"/>
          <w:divBdr>
            <w:top w:val="none" w:sz="0" w:space="0" w:color="auto"/>
            <w:left w:val="none" w:sz="0" w:space="0" w:color="auto"/>
            <w:bottom w:val="none" w:sz="0" w:space="0" w:color="auto"/>
            <w:right w:val="none" w:sz="0" w:space="0" w:color="auto"/>
          </w:divBdr>
        </w:div>
        <w:div w:id="998075715">
          <w:marLeft w:val="480"/>
          <w:marRight w:val="0"/>
          <w:marTop w:val="0"/>
          <w:marBottom w:val="0"/>
          <w:divBdr>
            <w:top w:val="none" w:sz="0" w:space="0" w:color="auto"/>
            <w:left w:val="none" w:sz="0" w:space="0" w:color="auto"/>
            <w:bottom w:val="none" w:sz="0" w:space="0" w:color="auto"/>
            <w:right w:val="none" w:sz="0" w:space="0" w:color="auto"/>
          </w:divBdr>
        </w:div>
        <w:div w:id="1405683409">
          <w:marLeft w:val="480"/>
          <w:marRight w:val="0"/>
          <w:marTop w:val="0"/>
          <w:marBottom w:val="0"/>
          <w:divBdr>
            <w:top w:val="none" w:sz="0" w:space="0" w:color="auto"/>
            <w:left w:val="none" w:sz="0" w:space="0" w:color="auto"/>
            <w:bottom w:val="none" w:sz="0" w:space="0" w:color="auto"/>
            <w:right w:val="none" w:sz="0" w:space="0" w:color="auto"/>
          </w:divBdr>
        </w:div>
        <w:div w:id="300236489">
          <w:marLeft w:val="480"/>
          <w:marRight w:val="0"/>
          <w:marTop w:val="0"/>
          <w:marBottom w:val="0"/>
          <w:divBdr>
            <w:top w:val="none" w:sz="0" w:space="0" w:color="auto"/>
            <w:left w:val="none" w:sz="0" w:space="0" w:color="auto"/>
            <w:bottom w:val="none" w:sz="0" w:space="0" w:color="auto"/>
            <w:right w:val="none" w:sz="0" w:space="0" w:color="auto"/>
          </w:divBdr>
        </w:div>
        <w:div w:id="906258077">
          <w:marLeft w:val="480"/>
          <w:marRight w:val="0"/>
          <w:marTop w:val="0"/>
          <w:marBottom w:val="0"/>
          <w:divBdr>
            <w:top w:val="none" w:sz="0" w:space="0" w:color="auto"/>
            <w:left w:val="none" w:sz="0" w:space="0" w:color="auto"/>
            <w:bottom w:val="none" w:sz="0" w:space="0" w:color="auto"/>
            <w:right w:val="none" w:sz="0" w:space="0" w:color="auto"/>
          </w:divBdr>
        </w:div>
        <w:div w:id="835728551">
          <w:marLeft w:val="480"/>
          <w:marRight w:val="0"/>
          <w:marTop w:val="0"/>
          <w:marBottom w:val="0"/>
          <w:divBdr>
            <w:top w:val="none" w:sz="0" w:space="0" w:color="auto"/>
            <w:left w:val="none" w:sz="0" w:space="0" w:color="auto"/>
            <w:bottom w:val="none" w:sz="0" w:space="0" w:color="auto"/>
            <w:right w:val="none" w:sz="0" w:space="0" w:color="auto"/>
          </w:divBdr>
        </w:div>
        <w:div w:id="1993365263">
          <w:marLeft w:val="480"/>
          <w:marRight w:val="0"/>
          <w:marTop w:val="0"/>
          <w:marBottom w:val="0"/>
          <w:divBdr>
            <w:top w:val="none" w:sz="0" w:space="0" w:color="auto"/>
            <w:left w:val="none" w:sz="0" w:space="0" w:color="auto"/>
            <w:bottom w:val="none" w:sz="0" w:space="0" w:color="auto"/>
            <w:right w:val="none" w:sz="0" w:space="0" w:color="auto"/>
          </w:divBdr>
        </w:div>
        <w:div w:id="1885291665">
          <w:marLeft w:val="480"/>
          <w:marRight w:val="0"/>
          <w:marTop w:val="0"/>
          <w:marBottom w:val="0"/>
          <w:divBdr>
            <w:top w:val="none" w:sz="0" w:space="0" w:color="auto"/>
            <w:left w:val="none" w:sz="0" w:space="0" w:color="auto"/>
            <w:bottom w:val="none" w:sz="0" w:space="0" w:color="auto"/>
            <w:right w:val="none" w:sz="0" w:space="0" w:color="auto"/>
          </w:divBdr>
        </w:div>
        <w:div w:id="66729820">
          <w:marLeft w:val="480"/>
          <w:marRight w:val="0"/>
          <w:marTop w:val="0"/>
          <w:marBottom w:val="0"/>
          <w:divBdr>
            <w:top w:val="none" w:sz="0" w:space="0" w:color="auto"/>
            <w:left w:val="none" w:sz="0" w:space="0" w:color="auto"/>
            <w:bottom w:val="none" w:sz="0" w:space="0" w:color="auto"/>
            <w:right w:val="none" w:sz="0" w:space="0" w:color="auto"/>
          </w:divBdr>
        </w:div>
        <w:div w:id="1682924691">
          <w:marLeft w:val="480"/>
          <w:marRight w:val="0"/>
          <w:marTop w:val="0"/>
          <w:marBottom w:val="0"/>
          <w:divBdr>
            <w:top w:val="none" w:sz="0" w:space="0" w:color="auto"/>
            <w:left w:val="none" w:sz="0" w:space="0" w:color="auto"/>
            <w:bottom w:val="none" w:sz="0" w:space="0" w:color="auto"/>
            <w:right w:val="none" w:sz="0" w:space="0" w:color="auto"/>
          </w:divBdr>
        </w:div>
        <w:div w:id="286352877">
          <w:marLeft w:val="480"/>
          <w:marRight w:val="0"/>
          <w:marTop w:val="0"/>
          <w:marBottom w:val="0"/>
          <w:divBdr>
            <w:top w:val="none" w:sz="0" w:space="0" w:color="auto"/>
            <w:left w:val="none" w:sz="0" w:space="0" w:color="auto"/>
            <w:bottom w:val="none" w:sz="0" w:space="0" w:color="auto"/>
            <w:right w:val="none" w:sz="0" w:space="0" w:color="auto"/>
          </w:divBdr>
        </w:div>
        <w:div w:id="1737438516">
          <w:marLeft w:val="480"/>
          <w:marRight w:val="0"/>
          <w:marTop w:val="0"/>
          <w:marBottom w:val="0"/>
          <w:divBdr>
            <w:top w:val="none" w:sz="0" w:space="0" w:color="auto"/>
            <w:left w:val="none" w:sz="0" w:space="0" w:color="auto"/>
            <w:bottom w:val="none" w:sz="0" w:space="0" w:color="auto"/>
            <w:right w:val="none" w:sz="0" w:space="0" w:color="auto"/>
          </w:divBdr>
        </w:div>
        <w:div w:id="356928376">
          <w:marLeft w:val="480"/>
          <w:marRight w:val="0"/>
          <w:marTop w:val="0"/>
          <w:marBottom w:val="0"/>
          <w:divBdr>
            <w:top w:val="none" w:sz="0" w:space="0" w:color="auto"/>
            <w:left w:val="none" w:sz="0" w:space="0" w:color="auto"/>
            <w:bottom w:val="none" w:sz="0" w:space="0" w:color="auto"/>
            <w:right w:val="none" w:sz="0" w:space="0" w:color="auto"/>
          </w:divBdr>
        </w:div>
        <w:div w:id="1424187261">
          <w:marLeft w:val="480"/>
          <w:marRight w:val="0"/>
          <w:marTop w:val="0"/>
          <w:marBottom w:val="0"/>
          <w:divBdr>
            <w:top w:val="none" w:sz="0" w:space="0" w:color="auto"/>
            <w:left w:val="none" w:sz="0" w:space="0" w:color="auto"/>
            <w:bottom w:val="none" w:sz="0" w:space="0" w:color="auto"/>
            <w:right w:val="none" w:sz="0" w:space="0" w:color="auto"/>
          </w:divBdr>
        </w:div>
        <w:div w:id="1505823955">
          <w:marLeft w:val="480"/>
          <w:marRight w:val="0"/>
          <w:marTop w:val="0"/>
          <w:marBottom w:val="0"/>
          <w:divBdr>
            <w:top w:val="none" w:sz="0" w:space="0" w:color="auto"/>
            <w:left w:val="none" w:sz="0" w:space="0" w:color="auto"/>
            <w:bottom w:val="none" w:sz="0" w:space="0" w:color="auto"/>
            <w:right w:val="none" w:sz="0" w:space="0" w:color="auto"/>
          </w:divBdr>
        </w:div>
      </w:divsChild>
    </w:div>
    <w:div w:id="347487352">
      <w:bodyDiv w:val="1"/>
      <w:marLeft w:val="0"/>
      <w:marRight w:val="0"/>
      <w:marTop w:val="0"/>
      <w:marBottom w:val="0"/>
      <w:divBdr>
        <w:top w:val="none" w:sz="0" w:space="0" w:color="auto"/>
        <w:left w:val="none" w:sz="0" w:space="0" w:color="auto"/>
        <w:bottom w:val="none" w:sz="0" w:space="0" w:color="auto"/>
        <w:right w:val="none" w:sz="0" w:space="0" w:color="auto"/>
      </w:divBdr>
    </w:div>
    <w:div w:id="347567301">
      <w:bodyDiv w:val="1"/>
      <w:marLeft w:val="0"/>
      <w:marRight w:val="0"/>
      <w:marTop w:val="0"/>
      <w:marBottom w:val="0"/>
      <w:divBdr>
        <w:top w:val="none" w:sz="0" w:space="0" w:color="auto"/>
        <w:left w:val="none" w:sz="0" w:space="0" w:color="auto"/>
        <w:bottom w:val="none" w:sz="0" w:space="0" w:color="auto"/>
        <w:right w:val="none" w:sz="0" w:space="0" w:color="auto"/>
      </w:divBdr>
    </w:div>
    <w:div w:id="348145026">
      <w:bodyDiv w:val="1"/>
      <w:marLeft w:val="0"/>
      <w:marRight w:val="0"/>
      <w:marTop w:val="0"/>
      <w:marBottom w:val="0"/>
      <w:divBdr>
        <w:top w:val="none" w:sz="0" w:space="0" w:color="auto"/>
        <w:left w:val="none" w:sz="0" w:space="0" w:color="auto"/>
        <w:bottom w:val="none" w:sz="0" w:space="0" w:color="auto"/>
        <w:right w:val="none" w:sz="0" w:space="0" w:color="auto"/>
      </w:divBdr>
    </w:div>
    <w:div w:id="348331815">
      <w:bodyDiv w:val="1"/>
      <w:marLeft w:val="0"/>
      <w:marRight w:val="0"/>
      <w:marTop w:val="0"/>
      <w:marBottom w:val="0"/>
      <w:divBdr>
        <w:top w:val="none" w:sz="0" w:space="0" w:color="auto"/>
        <w:left w:val="none" w:sz="0" w:space="0" w:color="auto"/>
        <w:bottom w:val="none" w:sz="0" w:space="0" w:color="auto"/>
        <w:right w:val="none" w:sz="0" w:space="0" w:color="auto"/>
      </w:divBdr>
    </w:div>
    <w:div w:id="348339111">
      <w:bodyDiv w:val="1"/>
      <w:marLeft w:val="0"/>
      <w:marRight w:val="0"/>
      <w:marTop w:val="0"/>
      <w:marBottom w:val="0"/>
      <w:divBdr>
        <w:top w:val="none" w:sz="0" w:space="0" w:color="auto"/>
        <w:left w:val="none" w:sz="0" w:space="0" w:color="auto"/>
        <w:bottom w:val="none" w:sz="0" w:space="0" w:color="auto"/>
        <w:right w:val="none" w:sz="0" w:space="0" w:color="auto"/>
      </w:divBdr>
    </w:div>
    <w:div w:id="348877482">
      <w:bodyDiv w:val="1"/>
      <w:marLeft w:val="0"/>
      <w:marRight w:val="0"/>
      <w:marTop w:val="0"/>
      <w:marBottom w:val="0"/>
      <w:divBdr>
        <w:top w:val="none" w:sz="0" w:space="0" w:color="auto"/>
        <w:left w:val="none" w:sz="0" w:space="0" w:color="auto"/>
        <w:bottom w:val="none" w:sz="0" w:space="0" w:color="auto"/>
        <w:right w:val="none" w:sz="0" w:space="0" w:color="auto"/>
      </w:divBdr>
    </w:div>
    <w:div w:id="348878144">
      <w:bodyDiv w:val="1"/>
      <w:marLeft w:val="0"/>
      <w:marRight w:val="0"/>
      <w:marTop w:val="0"/>
      <w:marBottom w:val="0"/>
      <w:divBdr>
        <w:top w:val="none" w:sz="0" w:space="0" w:color="auto"/>
        <w:left w:val="none" w:sz="0" w:space="0" w:color="auto"/>
        <w:bottom w:val="none" w:sz="0" w:space="0" w:color="auto"/>
        <w:right w:val="none" w:sz="0" w:space="0" w:color="auto"/>
      </w:divBdr>
    </w:div>
    <w:div w:id="349111888">
      <w:bodyDiv w:val="1"/>
      <w:marLeft w:val="0"/>
      <w:marRight w:val="0"/>
      <w:marTop w:val="0"/>
      <w:marBottom w:val="0"/>
      <w:divBdr>
        <w:top w:val="none" w:sz="0" w:space="0" w:color="auto"/>
        <w:left w:val="none" w:sz="0" w:space="0" w:color="auto"/>
        <w:bottom w:val="none" w:sz="0" w:space="0" w:color="auto"/>
        <w:right w:val="none" w:sz="0" w:space="0" w:color="auto"/>
      </w:divBdr>
    </w:div>
    <w:div w:id="349113813">
      <w:bodyDiv w:val="1"/>
      <w:marLeft w:val="0"/>
      <w:marRight w:val="0"/>
      <w:marTop w:val="0"/>
      <w:marBottom w:val="0"/>
      <w:divBdr>
        <w:top w:val="none" w:sz="0" w:space="0" w:color="auto"/>
        <w:left w:val="none" w:sz="0" w:space="0" w:color="auto"/>
        <w:bottom w:val="none" w:sz="0" w:space="0" w:color="auto"/>
        <w:right w:val="none" w:sz="0" w:space="0" w:color="auto"/>
      </w:divBdr>
    </w:div>
    <w:div w:id="349335682">
      <w:bodyDiv w:val="1"/>
      <w:marLeft w:val="0"/>
      <w:marRight w:val="0"/>
      <w:marTop w:val="0"/>
      <w:marBottom w:val="0"/>
      <w:divBdr>
        <w:top w:val="none" w:sz="0" w:space="0" w:color="auto"/>
        <w:left w:val="none" w:sz="0" w:space="0" w:color="auto"/>
        <w:bottom w:val="none" w:sz="0" w:space="0" w:color="auto"/>
        <w:right w:val="none" w:sz="0" w:space="0" w:color="auto"/>
      </w:divBdr>
    </w:div>
    <w:div w:id="350376650">
      <w:bodyDiv w:val="1"/>
      <w:marLeft w:val="0"/>
      <w:marRight w:val="0"/>
      <w:marTop w:val="0"/>
      <w:marBottom w:val="0"/>
      <w:divBdr>
        <w:top w:val="none" w:sz="0" w:space="0" w:color="auto"/>
        <w:left w:val="none" w:sz="0" w:space="0" w:color="auto"/>
        <w:bottom w:val="none" w:sz="0" w:space="0" w:color="auto"/>
        <w:right w:val="none" w:sz="0" w:space="0" w:color="auto"/>
      </w:divBdr>
    </w:div>
    <w:div w:id="350759357">
      <w:bodyDiv w:val="1"/>
      <w:marLeft w:val="0"/>
      <w:marRight w:val="0"/>
      <w:marTop w:val="0"/>
      <w:marBottom w:val="0"/>
      <w:divBdr>
        <w:top w:val="none" w:sz="0" w:space="0" w:color="auto"/>
        <w:left w:val="none" w:sz="0" w:space="0" w:color="auto"/>
        <w:bottom w:val="none" w:sz="0" w:space="0" w:color="auto"/>
        <w:right w:val="none" w:sz="0" w:space="0" w:color="auto"/>
      </w:divBdr>
    </w:div>
    <w:div w:id="350765841">
      <w:bodyDiv w:val="1"/>
      <w:marLeft w:val="0"/>
      <w:marRight w:val="0"/>
      <w:marTop w:val="0"/>
      <w:marBottom w:val="0"/>
      <w:divBdr>
        <w:top w:val="none" w:sz="0" w:space="0" w:color="auto"/>
        <w:left w:val="none" w:sz="0" w:space="0" w:color="auto"/>
        <w:bottom w:val="none" w:sz="0" w:space="0" w:color="auto"/>
        <w:right w:val="none" w:sz="0" w:space="0" w:color="auto"/>
      </w:divBdr>
    </w:div>
    <w:div w:id="350884495">
      <w:bodyDiv w:val="1"/>
      <w:marLeft w:val="0"/>
      <w:marRight w:val="0"/>
      <w:marTop w:val="0"/>
      <w:marBottom w:val="0"/>
      <w:divBdr>
        <w:top w:val="none" w:sz="0" w:space="0" w:color="auto"/>
        <w:left w:val="none" w:sz="0" w:space="0" w:color="auto"/>
        <w:bottom w:val="none" w:sz="0" w:space="0" w:color="auto"/>
        <w:right w:val="none" w:sz="0" w:space="0" w:color="auto"/>
      </w:divBdr>
    </w:div>
    <w:div w:id="350960949">
      <w:bodyDiv w:val="1"/>
      <w:marLeft w:val="0"/>
      <w:marRight w:val="0"/>
      <w:marTop w:val="0"/>
      <w:marBottom w:val="0"/>
      <w:divBdr>
        <w:top w:val="none" w:sz="0" w:space="0" w:color="auto"/>
        <w:left w:val="none" w:sz="0" w:space="0" w:color="auto"/>
        <w:bottom w:val="none" w:sz="0" w:space="0" w:color="auto"/>
        <w:right w:val="none" w:sz="0" w:space="0" w:color="auto"/>
      </w:divBdr>
    </w:div>
    <w:div w:id="351301052">
      <w:bodyDiv w:val="1"/>
      <w:marLeft w:val="0"/>
      <w:marRight w:val="0"/>
      <w:marTop w:val="0"/>
      <w:marBottom w:val="0"/>
      <w:divBdr>
        <w:top w:val="none" w:sz="0" w:space="0" w:color="auto"/>
        <w:left w:val="none" w:sz="0" w:space="0" w:color="auto"/>
        <w:bottom w:val="none" w:sz="0" w:space="0" w:color="auto"/>
        <w:right w:val="none" w:sz="0" w:space="0" w:color="auto"/>
      </w:divBdr>
    </w:div>
    <w:div w:id="351419995">
      <w:bodyDiv w:val="1"/>
      <w:marLeft w:val="0"/>
      <w:marRight w:val="0"/>
      <w:marTop w:val="0"/>
      <w:marBottom w:val="0"/>
      <w:divBdr>
        <w:top w:val="none" w:sz="0" w:space="0" w:color="auto"/>
        <w:left w:val="none" w:sz="0" w:space="0" w:color="auto"/>
        <w:bottom w:val="none" w:sz="0" w:space="0" w:color="auto"/>
        <w:right w:val="none" w:sz="0" w:space="0" w:color="auto"/>
      </w:divBdr>
    </w:div>
    <w:div w:id="351609370">
      <w:bodyDiv w:val="1"/>
      <w:marLeft w:val="0"/>
      <w:marRight w:val="0"/>
      <w:marTop w:val="0"/>
      <w:marBottom w:val="0"/>
      <w:divBdr>
        <w:top w:val="none" w:sz="0" w:space="0" w:color="auto"/>
        <w:left w:val="none" w:sz="0" w:space="0" w:color="auto"/>
        <w:bottom w:val="none" w:sz="0" w:space="0" w:color="auto"/>
        <w:right w:val="none" w:sz="0" w:space="0" w:color="auto"/>
      </w:divBdr>
    </w:div>
    <w:div w:id="351691542">
      <w:bodyDiv w:val="1"/>
      <w:marLeft w:val="0"/>
      <w:marRight w:val="0"/>
      <w:marTop w:val="0"/>
      <w:marBottom w:val="0"/>
      <w:divBdr>
        <w:top w:val="none" w:sz="0" w:space="0" w:color="auto"/>
        <w:left w:val="none" w:sz="0" w:space="0" w:color="auto"/>
        <w:bottom w:val="none" w:sz="0" w:space="0" w:color="auto"/>
        <w:right w:val="none" w:sz="0" w:space="0" w:color="auto"/>
      </w:divBdr>
    </w:div>
    <w:div w:id="351692453">
      <w:bodyDiv w:val="1"/>
      <w:marLeft w:val="0"/>
      <w:marRight w:val="0"/>
      <w:marTop w:val="0"/>
      <w:marBottom w:val="0"/>
      <w:divBdr>
        <w:top w:val="none" w:sz="0" w:space="0" w:color="auto"/>
        <w:left w:val="none" w:sz="0" w:space="0" w:color="auto"/>
        <w:bottom w:val="none" w:sz="0" w:space="0" w:color="auto"/>
        <w:right w:val="none" w:sz="0" w:space="0" w:color="auto"/>
      </w:divBdr>
    </w:div>
    <w:div w:id="352343160">
      <w:bodyDiv w:val="1"/>
      <w:marLeft w:val="0"/>
      <w:marRight w:val="0"/>
      <w:marTop w:val="0"/>
      <w:marBottom w:val="0"/>
      <w:divBdr>
        <w:top w:val="none" w:sz="0" w:space="0" w:color="auto"/>
        <w:left w:val="none" w:sz="0" w:space="0" w:color="auto"/>
        <w:bottom w:val="none" w:sz="0" w:space="0" w:color="auto"/>
        <w:right w:val="none" w:sz="0" w:space="0" w:color="auto"/>
      </w:divBdr>
    </w:div>
    <w:div w:id="352652459">
      <w:bodyDiv w:val="1"/>
      <w:marLeft w:val="0"/>
      <w:marRight w:val="0"/>
      <w:marTop w:val="0"/>
      <w:marBottom w:val="0"/>
      <w:divBdr>
        <w:top w:val="none" w:sz="0" w:space="0" w:color="auto"/>
        <w:left w:val="none" w:sz="0" w:space="0" w:color="auto"/>
        <w:bottom w:val="none" w:sz="0" w:space="0" w:color="auto"/>
        <w:right w:val="none" w:sz="0" w:space="0" w:color="auto"/>
      </w:divBdr>
    </w:div>
    <w:div w:id="352727901">
      <w:bodyDiv w:val="1"/>
      <w:marLeft w:val="0"/>
      <w:marRight w:val="0"/>
      <w:marTop w:val="0"/>
      <w:marBottom w:val="0"/>
      <w:divBdr>
        <w:top w:val="none" w:sz="0" w:space="0" w:color="auto"/>
        <w:left w:val="none" w:sz="0" w:space="0" w:color="auto"/>
        <w:bottom w:val="none" w:sz="0" w:space="0" w:color="auto"/>
        <w:right w:val="none" w:sz="0" w:space="0" w:color="auto"/>
      </w:divBdr>
    </w:div>
    <w:div w:id="353381654">
      <w:bodyDiv w:val="1"/>
      <w:marLeft w:val="0"/>
      <w:marRight w:val="0"/>
      <w:marTop w:val="0"/>
      <w:marBottom w:val="0"/>
      <w:divBdr>
        <w:top w:val="none" w:sz="0" w:space="0" w:color="auto"/>
        <w:left w:val="none" w:sz="0" w:space="0" w:color="auto"/>
        <w:bottom w:val="none" w:sz="0" w:space="0" w:color="auto"/>
        <w:right w:val="none" w:sz="0" w:space="0" w:color="auto"/>
      </w:divBdr>
    </w:div>
    <w:div w:id="353461003">
      <w:bodyDiv w:val="1"/>
      <w:marLeft w:val="0"/>
      <w:marRight w:val="0"/>
      <w:marTop w:val="0"/>
      <w:marBottom w:val="0"/>
      <w:divBdr>
        <w:top w:val="none" w:sz="0" w:space="0" w:color="auto"/>
        <w:left w:val="none" w:sz="0" w:space="0" w:color="auto"/>
        <w:bottom w:val="none" w:sz="0" w:space="0" w:color="auto"/>
        <w:right w:val="none" w:sz="0" w:space="0" w:color="auto"/>
      </w:divBdr>
    </w:div>
    <w:div w:id="353502512">
      <w:bodyDiv w:val="1"/>
      <w:marLeft w:val="0"/>
      <w:marRight w:val="0"/>
      <w:marTop w:val="0"/>
      <w:marBottom w:val="0"/>
      <w:divBdr>
        <w:top w:val="none" w:sz="0" w:space="0" w:color="auto"/>
        <w:left w:val="none" w:sz="0" w:space="0" w:color="auto"/>
        <w:bottom w:val="none" w:sz="0" w:space="0" w:color="auto"/>
        <w:right w:val="none" w:sz="0" w:space="0" w:color="auto"/>
      </w:divBdr>
    </w:div>
    <w:div w:id="353582399">
      <w:bodyDiv w:val="1"/>
      <w:marLeft w:val="0"/>
      <w:marRight w:val="0"/>
      <w:marTop w:val="0"/>
      <w:marBottom w:val="0"/>
      <w:divBdr>
        <w:top w:val="none" w:sz="0" w:space="0" w:color="auto"/>
        <w:left w:val="none" w:sz="0" w:space="0" w:color="auto"/>
        <w:bottom w:val="none" w:sz="0" w:space="0" w:color="auto"/>
        <w:right w:val="none" w:sz="0" w:space="0" w:color="auto"/>
      </w:divBdr>
    </w:div>
    <w:div w:id="353767918">
      <w:bodyDiv w:val="1"/>
      <w:marLeft w:val="0"/>
      <w:marRight w:val="0"/>
      <w:marTop w:val="0"/>
      <w:marBottom w:val="0"/>
      <w:divBdr>
        <w:top w:val="none" w:sz="0" w:space="0" w:color="auto"/>
        <w:left w:val="none" w:sz="0" w:space="0" w:color="auto"/>
        <w:bottom w:val="none" w:sz="0" w:space="0" w:color="auto"/>
        <w:right w:val="none" w:sz="0" w:space="0" w:color="auto"/>
      </w:divBdr>
    </w:div>
    <w:div w:id="353771165">
      <w:bodyDiv w:val="1"/>
      <w:marLeft w:val="0"/>
      <w:marRight w:val="0"/>
      <w:marTop w:val="0"/>
      <w:marBottom w:val="0"/>
      <w:divBdr>
        <w:top w:val="none" w:sz="0" w:space="0" w:color="auto"/>
        <w:left w:val="none" w:sz="0" w:space="0" w:color="auto"/>
        <w:bottom w:val="none" w:sz="0" w:space="0" w:color="auto"/>
        <w:right w:val="none" w:sz="0" w:space="0" w:color="auto"/>
      </w:divBdr>
    </w:div>
    <w:div w:id="353848031">
      <w:bodyDiv w:val="1"/>
      <w:marLeft w:val="0"/>
      <w:marRight w:val="0"/>
      <w:marTop w:val="0"/>
      <w:marBottom w:val="0"/>
      <w:divBdr>
        <w:top w:val="none" w:sz="0" w:space="0" w:color="auto"/>
        <w:left w:val="none" w:sz="0" w:space="0" w:color="auto"/>
        <w:bottom w:val="none" w:sz="0" w:space="0" w:color="auto"/>
        <w:right w:val="none" w:sz="0" w:space="0" w:color="auto"/>
      </w:divBdr>
    </w:div>
    <w:div w:id="354112480">
      <w:bodyDiv w:val="1"/>
      <w:marLeft w:val="0"/>
      <w:marRight w:val="0"/>
      <w:marTop w:val="0"/>
      <w:marBottom w:val="0"/>
      <w:divBdr>
        <w:top w:val="none" w:sz="0" w:space="0" w:color="auto"/>
        <w:left w:val="none" w:sz="0" w:space="0" w:color="auto"/>
        <w:bottom w:val="none" w:sz="0" w:space="0" w:color="auto"/>
        <w:right w:val="none" w:sz="0" w:space="0" w:color="auto"/>
      </w:divBdr>
    </w:div>
    <w:div w:id="354161345">
      <w:bodyDiv w:val="1"/>
      <w:marLeft w:val="0"/>
      <w:marRight w:val="0"/>
      <w:marTop w:val="0"/>
      <w:marBottom w:val="0"/>
      <w:divBdr>
        <w:top w:val="none" w:sz="0" w:space="0" w:color="auto"/>
        <w:left w:val="none" w:sz="0" w:space="0" w:color="auto"/>
        <w:bottom w:val="none" w:sz="0" w:space="0" w:color="auto"/>
        <w:right w:val="none" w:sz="0" w:space="0" w:color="auto"/>
      </w:divBdr>
    </w:div>
    <w:div w:id="354162744">
      <w:bodyDiv w:val="1"/>
      <w:marLeft w:val="0"/>
      <w:marRight w:val="0"/>
      <w:marTop w:val="0"/>
      <w:marBottom w:val="0"/>
      <w:divBdr>
        <w:top w:val="none" w:sz="0" w:space="0" w:color="auto"/>
        <w:left w:val="none" w:sz="0" w:space="0" w:color="auto"/>
        <w:bottom w:val="none" w:sz="0" w:space="0" w:color="auto"/>
        <w:right w:val="none" w:sz="0" w:space="0" w:color="auto"/>
      </w:divBdr>
    </w:div>
    <w:div w:id="354229246">
      <w:bodyDiv w:val="1"/>
      <w:marLeft w:val="0"/>
      <w:marRight w:val="0"/>
      <w:marTop w:val="0"/>
      <w:marBottom w:val="0"/>
      <w:divBdr>
        <w:top w:val="none" w:sz="0" w:space="0" w:color="auto"/>
        <w:left w:val="none" w:sz="0" w:space="0" w:color="auto"/>
        <w:bottom w:val="none" w:sz="0" w:space="0" w:color="auto"/>
        <w:right w:val="none" w:sz="0" w:space="0" w:color="auto"/>
      </w:divBdr>
    </w:div>
    <w:div w:id="354305832">
      <w:bodyDiv w:val="1"/>
      <w:marLeft w:val="0"/>
      <w:marRight w:val="0"/>
      <w:marTop w:val="0"/>
      <w:marBottom w:val="0"/>
      <w:divBdr>
        <w:top w:val="none" w:sz="0" w:space="0" w:color="auto"/>
        <w:left w:val="none" w:sz="0" w:space="0" w:color="auto"/>
        <w:bottom w:val="none" w:sz="0" w:space="0" w:color="auto"/>
        <w:right w:val="none" w:sz="0" w:space="0" w:color="auto"/>
      </w:divBdr>
    </w:div>
    <w:div w:id="354312546">
      <w:bodyDiv w:val="1"/>
      <w:marLeft w:val="0"/>
      <w:marRight w:val="0"/>
      <w:marTop w:val="0"/>
      <w:marBottom w:val="0"/>
      <w:divBdr>
        <w:top w:val="none" w:sz="0" w:space="0" w:color="auto"/>
        <w:left w:val="none" w:sz="0" w:space="0" w:color="auto"/>
        <w:bottom w:val="none" w:sz="0" w:space="0" w:color="auto"/>
        <w:right w:val="none" w:sz="0" w:space="0" w:color="auto"/>
      </w:divBdr>
    </w:div>
    <w:div w:id="354427245">
      <w:bodyDiv w:val="1"/>
      <w:marLeft w:val="0"/>
      <w:marRight w:val="0"/>
      <w:marTop w:val="0"/>
      <w:marBottom w:val="0"/>
      <w:divBdr>
        <w:top w:val="none" w:sz="0" w:space="0" w:color="auto"/>
        <w:left w:val="none" w:sz="0" w:space="0" w:color="auto"/>
        <w:bottom w:val="none" w:sz="0" w:space="0" w:color="auto"/>
        <w:right w:val="none" w:sz="0" w:space="0" w:color="auto"/>
      </w:divBdr>
    </w:div>
    <w:div w:id="354885236">
      <w:bodyDiv w:val="1"/>
      <w:marLeft w:val="0"/>
      <w:marRight w:val="0"/>
      <w:marTop w:val="0"/>
      <w:marBottom w:val="0"/>
      <w:divBdr>
        <w:top w:val="none" w:sz="0" w:space="0" w:color="auto"/>
        <w:left w:val="none" w:sz="0" w:space="0" w:color="auto"/>
        <w:bottom w:val="none" w:sz="0" w:space="0" w:color="auto"/>
        <w:right w:val="none" w:sz="0" w:space="0" w:color="auto"/>
      </w:divBdr>
    </w:div>
    <w:div w:id="354886872">
      <w:bodyDiv w:val="1"/>
      <w:marLeft w:val="0"/>
      <w:marRight w:val="0"/>
      <w:marTop w:val="0"/>
      <w:marBottom w:val="0"/>
      <w:divBdr>
        <w:top w:val="none" w:sz="0" w:space="0" w:color="auto"/>
        <w:left w:val="none" w:sz="0" w:space="0" w:color="auto"/>
        <w:bottom w:val="none" w:sz="0" w:space="0" w:color="auto"/>
        <w:right w:val="none" w:sz="0" w:space="0" w:color="auto"/>
      </w:divBdr>
    </w:div>
    <w:div w:id="355545269">
      <w:bodyDiv w:val="1"/>
      <w:marLeft w:val="0"/>
      <w:marRight w:val="0"/>
      <w:marTop w:val="0"/>
      <w:marBottom w:val="0"/>
      <w:divBdr>
        <w:top w:val="none" w:sz="0" w:space="0" w:color="auto"/>
        <w:left w:val="none" w:sz="0" w:space="0" w:color="auto"/>
        <w:bottom w:val="none" w:sz="0" w:space="0" w:color="auto"/>
        <w:right w:val="none" w:sz="0" w:space="0" w:color="auto"/>
      </w:divBdr>
    </w:div>
    <w:div w:id="355885643">
      <w:bodyDiv w:val="1"/>
      <w:marLeft w:val="0"/>
      <w:marRight w:val="0"/>
      <w:marTop w:val="0"/>
      <w:marBottom w:val="0"/>
      <w:divBdr>
        <w:top w:val="none" w:sz="0" w:space="0" w:color="auto"/>
        <w:left w:val="none" w:sz="0" w:space="0" w:color="auto"/>
        <w:bottom w:val="none" w:sz="0" w:space="0" w:color="auto"/>
        <w:right w:val="none" w:sz="0" w:space="0" w:color="auto"/>
      </w:divBdr>
    </w:div>
    <w:div w:id="355935152">
      <w:bodyDiv w:val="1"/>
      <w:marLeft w:val="0"/>
      <w:marRight w:val="0"/>
      <w:marTop w:val="0"/>
      <w:marBottom w:val="0"/>
      <w:divBdr>
        <w:top w:val="none" w:sz="0" w:space="0" w:color="auto"/>
        <w:left w:val="none" w:sz="0" w:space="0" w:color="auto"/>
        <w:bottom w:val="none" w:sz="0" w:space="0" w:color="auto"/>
        <w:right w:val="none" w:sz="0" w:space="0" w:color="auto"/>
      </w:divBdr>
      <w:divsChild>
        <w:div w:id="1977681446">
          <w:marLeft w:val="480"/>
          <w:marRight w:val="0"/>
          <w:marTop w:val="0"/>
          <w:marBottom w:val="0"/>
          <w:divBdr>
            <w:top w:val="none" w:sz="0" w:space="0" w:color="auto"/>
            <w:left w:val="none" w:sz="0" w:space="0" w:color="auto"/>
            <w:bottom w:val="none" w:sz="0" w:space="0" w:color="auto"/>
            <w:right w:val="none" w:sz="0" w:space="0" w:color="auto"/>
          </w:divBdr>
        </w:div>
        <w:div w:id="1581131801">
          <w:marLeft w:val="480"/>
          <w:marRight w:val="0"/>
          <w:marTop w:val="0"/>
          <w:marBottom w:val="0"/>
          <w:divBdr>
            <w:top w:val="none" w:sz="0" w:space="0" w:color="auto"/>
            <w:left w:val="none" w:sz="0" w:space="0" w:color="auto"/>
            <w:bottom w:val="none" w:sz="0" w:space="0" w:color="auto"/>
            <w:right w:val="none" w:sz="0" w:space="0" w:color="auto"/>
          </w:divBdr>
        </w:div>
        <w:div w:id="1482424650">
          <w:marLeft w:val="480"/>
          <w:marRight w:val="0"/>
          <w:marTop w:val="0"/>
          <w:marBottom w:val="0"/>
          <w:divBdr>
            <w:top w:val="none" w:sz="0" w:space="0" w:color="auto"/>
            <w:left w:val="none" w:sz="0" w:space="0" w:color="auto"/>
            <w:bottom w:val="none" w:sz="0" w:space="0" w:color="auto"/>
            <w:right w:val="none" w:sz="0" w:space="0" w:color="auto"/>
          </w:divBdr>
        </w:div>
        <w:div w:id="23215705">
          <w:marLeft w:val="480"/>
          <w:marRight w:val="0"/>
          <w:marTop w:val="0"/>
          <w:marBottom w:val="0"/>
          <w:divBdr>
            <w:top w:val="none" w:sz="0" w:space="0" w:color="auto"/>
            <w:left w:val="none" w:sz="0" w:space="0" w:color="auto"/>
            <w:bottom w:val="none" w:sz="0" w:space="0" w:color="auto"/>
            <w:right w:val="none" w:sz="0" w:space="0" w:color="auto"/>
          </w:divBdr>
        </w:div>
        <w:div w:id="2047632578">
          <w:marLeft w:val="480"/>
          <w:marRight w:val="0"/>
          <w:marTop w:val="0"/>
          <w:marBottom w:val="0"/>
          <w:divBdr>
            <w:top w:val="none" w:sz="0" w:space="0" w:color="auto"/>
            <w:left w:val="none" w:sz="0" w:space="0" w:color="auto"/>
            <w:bottom w:val="none" w:sz="0" w:space="0" w:color="auto"/>
            <w:right w:val="none" w:sz="0" w:space="0" w:color="auto"/>
          </w:divBdr>
        </w:div>
        <w:div w:id="351612364">
          <w:marLeft w:val="480"/>
          <w:marRight w:val="0"/>
          <w:marTop w:val="0"/>
          <w:marBottom w:val="0"/>
          <w:divBdr>
            <w:top w:val="none" w:sz="0" w:space="0" w:color="auto"/>
            <w:left w:val="none" w:sz="0" w:space="0" w:color="auto"/>
            <w:bottom w:val="none" w:sz="0" w:space="0" w:color="auto"/>
            <w:right w:val="none" w:sz="0" w:space="0" w:color="auto"/>
          </w:divBdr>
        </w:div>
        <w:div w:id="228157965">
          <w:marLeft w:val="480"/>
          <w:marRight w:val="0"/>
          <w:marTop w:val="0"/>
          <w:marBottom w:val="0"/>
          <w:divBdr>
            <w:top w:val="none" w:sz="0" w:space="0" w:color="auto"/>
            <w:left w:val="none" w:sz="0" w:space="0" w:color="auto"/>
            <w:bottom w:val="none" w:sz="0" w:space="0" w:color="auto"/>
            <w:right w:val="none" w:sz="0" w:space="0" w:color="auto"/>
          </w:divBdr>
        </w:div>
        <w:div w:id="264195747">
          <w:marLeft w:val="480"/>
          <w:marRight w:val="0"/>
          <w:marTop w:val="0"/>
          <w:marBottom w:val="0"/>
          <w:divBdr>
            <w:top w:val="none" w:sz="0" w:space="0" w:color="auto"/>
            <w:left w:val="none" w:sz="0" w:space="0" w:color="auto"/>
            <w:bottom w:val="none" w:sz="0" w:space="0" w:color="auto"/>
            <w:right w:val="none" w:sz="0" w:space="0" w:color="auto"/>
          </w:divBdr>
        </w:div>
        <w:div w:id="1871798608">
          <w:marLeft w:val="480"/>
          <w:marRight w:val="0"/>
          <w:marTop w:val="0"/>
          <w:marBottom w:val="0"/>
          <w:divBdr>
            <w:top w:val="none" w:sz="0" w:space="0" w:color="auto"/>
            <w:left w:val="none" w:sz="0" w:space="0" w:color="auto"/>
            <w:bottom w:val="none" w:sz="0" w:space="0" w:color="auto"/>
            <w:right w:val="none" w:sz="0" w:space="0" w:color="auto"/>
          </w:divBdr>
        </w:div>
        <w:div w:id="1835758005">
          <w:marLeft w:val="480"/>
          <w:marRight w:val="0"/>
          <w:marTop w:val="0"/>
          <w:marBottom w:val="0"/>
          <w:divBdr>
            <w:top w:val="none" w:sz="0" w:space="0" w:color="auto"/>
            <w:left w:val="none" w:sz="0" w:space="0" w:color="auto"/>
            <w:bottom w:val="none" w:sz="0" w:space="0" w:color="auto"/>
            <w:right w:val="none" w:sz="0" w:space="0" w:color="auto"/>
          </w:divBdr>
        </w:div>
        <w:div w:id="1748530096">
          <w:marLeft w:val="480"/>
          <w:marRight w:val="0"/>
          <w:marTop w:val="0"/>
          <w:marBottom w:val="0"/>
          <w:divBdr>
            <w:top w:val="none" w:sz="0" w:space="0" w:color="auto"/>
            <w:left w:val="none" w:sz="0" w:space="0" w:color="auto"/>
            <w:bottom w:val="none" w:sz="0" w:space="0" w:color="auto"/>
            <w:right w:val="none" w:sz="0" w:space="0" w:color="auto"/>
          </w:divBdr>
        </w:div>
        <w:div w:id="1629120944">
          <w:marLeft w:val="480"/>
          <w:marRight w:val="0"/>
          <w:marTop w:val="0"/>
          <w:marBottom w:val="0"/>
          <w:divBdr>
            <w:top w:val="none" w:sz="0" w:space="0" w:color="auto"/>
            <w:left w:val="none" w:sz="0" w:space="0" w:color="auto"/>
            <w:bottom w:val="none" w:sz="0" w:space="0" w:color="auto"/>
            <w:right w:val="none" w:sz="0" w:space="0" w:color="auto"/>
          </w:divBdr>
        </w:div>
        <w:div w:id="985163085">
          <w:marLeft w:val="480"/>
          <w:marRight w:val="0"/>
          <w:marTop w:val="0"/>
          <w:marBottom w:val="0"/>
          <w:divBdr>
            <w:top w:val="none" w:sz="0" w:space="0" w:color="auto"/>
            <w:left w:val="none" w:sz="0" w:space="0" w:color="auto"/>
            <w:bottom w:val="none" w:sz="0" w:space="0" w:color="auto"/>
            <w:right w:val="none" w:sz="0" w:space="0" w:color="auto"/>
          </w:divBdr>
        </w:div>
        <w:div w:id="1648437650">
          <w:marLeft w:val="480"/>
          <w:marRight w:val="0"/>
          <w:marTop w:val="0"/>
          <w:marBottom w:val="0"/>
          <w:divBdr>
            <w:top w:val="none" w:sz="0" w:space="0" w:color="auto"/>
            <w:left w:val="none" w:sz="0" w:space="0" w:color="auto"/>
            <w:bottom w:val="none" w:sz="0" w:space="0" w:color="auto"/>
            <w:right w:val="none" w:sz="0" w:space="0" w:color="auto"/>
          </w:divBdr>
        </w:div>
        <w:div w:id="1742286858">
          <w:marLeft w:val="480"/>
          <w:marRight w:val="0"/>
          <w:marTop w:val="0"/>
          <w:marBottom w:val="0"/>
          <w:divBdr>
            <w:top w:val="none" w:sz="0" w:space="0" w:color="auto"/>
            <w:left w:val="none" w:sz="0" w:space="0" w:color="auto"/>
            <w:bottom w:val="none" w:sz="0" w:space="0" w:color="auto"/>
            <w:right w:val="none" w:sz="0" w:space="0" w:color="auto"/>
          </w:divBdr>
        </w:div>
        <w:div w:id="79060322">
          <w:marLeft w:val="480"/>
          <w:marRight w:val="0"/>
          <w:marTop w:val="0"/>
          <w:marBottom w:val="0"/>
          <w:divBdr>
            <w:top w:val="none" w:sz="0" w:space="0" w:color="auto"/>
            <w:left w:val="none" w:sz="0" w:space="0" w:color="auto"/>
            <w:bottom w:val="none" w:sz="0" w:space="0" w:color="auto"/>
            <w:right w:val="none" w:sz="0" w:space="0" w:color="auto"/>
          </w:divBdr>
        </w:div>
        <w:div w:id="275065389">
          <w:marLeft w:val="480"/>
          <w:marRight w:val="0"/>
          <w:marTop w:val="0"/>
          <w:marBottom w:val="0"/>
          <w:divBdr>
            <w:top w:val="none" w:sz="0" w:space="0" w:color="auto"/>
            <w:left w:val="none" w:sz="0" w:space="0" w:color="auto"/>
            <w:bottom w:val="none" w:sz="0" w:space="0" w:color="auto"/>
            <w:right w:val="none" w:sz="0" w:space="0" w:color="auto"/>
          </w:divBdr>
        </w:div>
        <w:div w:id="581069957">
          <w:marLeft w:val="480"/>
          <w:marRight w:val="0"/>
          <w:marTop w:val="0"/>
          <w:marBottom w:val="0"/>
          <w:divBdr>
            <w:top w:val="none" w:sz="0" w:space="0" w:color="auto"/>
            <w:left w:val="none" w:sz="0" w:space="0" w:color="auto"/>
            <w:bottom w:val="none" w:sz="0" w:space="0" w:color="auto"/>
            <w:right w:val="none" w:sz="0" w:space="0" w:color="auto"/>
          </w:divBdr>
        </w:div>
        <w:div w:id="1168403024">
          <w:marLeft w:val="480"/>
          <w:marRight w:val="0"/>
          <w:marTop w:val="0"/>
          <w:marBottom w:val="0"/>
          <w:divBdr>
            <w:top w:val="none" w:sz="0" w:space="0" w:color="auto"/>
            <w:left w:val="none" w:sz="0" w:space="0" w:color="auto"/>
            <w:bottom w:val="none" w:sz="0" w:space="0" w:color="auto"/>
            <w:right w:val="none" w:sz="0" w:space="0" w:color="auto"/>
          </w:divBdr>
        </w:div>
        <w:div w:id="919296361">
          <w:marLeft w:val="480"/>
          <w:marRight w:val="0"/>
          <w:marTop w:val="0"/>
          <w:marBottom w:val="0"/>
          <w:divBdr>
            <w:top w:val="none" w:sz="0" w:space="0" w:color="auto"/>
            <w:left w:val="none" w:sz="0" w:space="0" w:color="auto"/>
            <w:bottom w:val="none" w:sz="0" w:space="0" w:color="auto"/>
            <w:right w:val="none" w:sz="0" w:space="0" w:color="auto"/>
          </w:divBdr>
        </w:div>
        <w:div w:id="1136023985">
          <w:marLeft w:val="480"/>
          <w:marRight w:val="0"/>
          <w:marTop w:val="0"/>
          <w:marBottom w:val="0"/>
          <w:divBdr>
            <w:top w:val="none" w:sz="0" w:space="0" w:color="auto"/>
            <w:left w:val="none" w:sz="0" w:space="0" w:color="auto"/>
            <w:bottom w:val="none" w:sz="0" w:space="0" w:color="auto"/>
            <w:right w:val="none" w:sz="0" w:space="0" w:color="auto"/>
          </w:divBdr>
        </w:div>
        <w:div w:id="1977684681">
          <w:marLeft w:val="480"/>
          <w:marRight w:val="0"/>
          <w:marTop w:val="0"/>
          <w:marBottom w:val="0"/>
          <w:divBdr>
            <w:top w:val="none" w:sz="0" w:space="0" w:color="auto"/>
            <w:left w:val="none" w:sz="0" w:space="0" w:color="auto"/>
            <w:bottom w:val="none" w:sz="0" w:space="0" w:color="auto"/>
            <w:right w:val="none" w:sz="0" w:space="0" w:color="auto"/>
          </w:divBdr>
        </w:div>
        <w:div w:id="980502778">
          <w:marLeft w:val="480"/>
          <w:marRight w:val="0"/>
          <w:marTop w:val="0"/>
          <w:marBottom w:val="0"/>
          <w:divBdr>
            <w:top w:val="none" w:sz="0" w:space="0" w:color="auto"/>
            <w:left w:val="none" w:sz="0" w:space="0" w:color="auto"/>
            <w:bottom w:val="none" w:sz="0" w:space="0" w:color="auto"/>
            <w:right w:val="none" w:sz="0" w:space="0" w:color="auto"/>
          </w:divBdr>
        </w:div>
        <w:div w:id="920913391">
          <w:marLeft w:val="480"/>
          <w:marRight w:val="0"/>
          <w:marTop w:val="0"/>
          <w:marBottom w:val="0"/>
          <w:divBdr>
            <w:top w:val="none" w:sz="0" w:space="0" w:color="auto"/>
            <w:left w:val="none" w:sz="0" w:space="0" w:color="auto"/>
            <w:bottom w:val="none" w:sz="0" w:space="0" w:color="auto"/>
            <w:right w:val="none" w:sz="0" w:space="0" w:color="auto"/>
          </w:divBdr>
        </w:div>
        <w:div w:id="709299756">
          <w:marLeft w:val="480"/>
          <w:marRight w:val="0"/>
          <w:marTop w:val="0"/>
          <w:marBottom w:val="0"/>
          <w:divBdr>
            <w:top w:val="none" w:sz="0" w:space="0" w:color="auto"/>
            <w:left w:val="none" w:sz="0" w:space="0" w:color="auto"/>
            <w:bottom w:val="none" w:sz="0" w:space="0" w:color="auto"/>
            <w:right w:val="none" w:sz="0" w:space="0" w:color="auto"/>
          </w:divBdr>
        </w:div>
        <w:div w:id="1049571356">
          <w:marLeft w:val="480"/>
          <w:marRight w:val="0"/>
          <w:marTop w:val="0"/>
          <w:marBottom w:val="0"/>
          <w:divBdr>
            <w:top w:val="none" w:sz="0" w:space="0" w:color="auto"/>
            <w:left w:val="none" w:sz="0" w:space="0" w:color="auto"/>
            <w:bottom w:val="none" w:sz="0" w:space="0" w:color="auto"/>
            <w:right w:val="none" w:sz="0" w:space="0" w:color="auto"/>
          </w:divBdr>
        </w:div>
        <w:div w:id="1183282509">
          <w:marLeft w:val="480"/>
          <w:marRight w:val="0"/>
          <w:marTop w:val="0"/>
          <w:marBottom w:val="0"/>
          <w:divBdr>
            <w:top w:val="none" w:sz="0" w:space="0" w:color="auto"/>
            <w:left w:val="none" w:sz="0" w:space="0" w:color="auto"/>
            <w:bottom w:val="none" w:sz="0" w:space="0" w:color="auto"/>
            <w:right w:val="none" w:sz="0" w:space="0" w:color="auto"/>
          </w:divBdr>
        </w:div>
        <w:div w:id="1170831601">
          <w:marLeft w:val="480"/>
          <w:marRight w:val="0"/>
          <w:marTop w:val="0"/>
          <w:marBottom w:val="0"/>
          <w:divBdr>
            <w:top w:val="none" w:sz="0" w:space="0" w:color="auto"/>
            <w:left w:val="none" w:sz="0" w:space="0" w:color="auto"/>
            <w:bottom w:val="none" w:sz="0" w:space="0" w:color="auto"/>
            <w:right w:val="none" w:sz="0" w:space="0" w:color="auto"/>
          </w:divBdr>
        </w:div>
        <w:div w:id="1340277681">
          <w:marLeft w:val="480"/>
          <w:marRight w:val="0"/>
          <w:marTop w:val="0"/>
          <w:marBottom w:val="0"/>
          <w:divBdr>
            <w:top w:val="none" w:sz="0" w:space="0" w:color="auto"/>
            <w:left w:val="none" w:sz="0" w:space="0" w:color="auto"/>
            <w:bottom w:val="none" w:sz="0" w:space="0" w:color="auto"/>
            <w:right w:val="none" w:sz="0" w:space="0" w:color="auto"/>
          </w:divBdr>
        </w:div>
        <w:div w:id="869803849">
          <w:marLeft w:val="480"/>
          <w:marRight w:val="0"/>
          <w:marTop w:val="0"/>
          <w:marBottom w:val="0"/>
          <w:divBdr>
            <w:top w:val="none" w:sz="0" w:space="0" w:color="auto"/>
            <w:left w:val="none" w:sz="0" w:space="0" w:color="auto"/>
            <w:bottom w:val="none" w:sz="0" w:space="0" w:color="auto"/>
            <w:right w:val="none" w:sz="0" w:space="0" w:color="auto"/>
          </w:divBdr>
        </w:div>
        <w:div w:id="942766918">
          <w:marLeft w:val="480"/>
          <w:marRight w:val="0"/>
          <w:marTop w:val="0"/>
          <w:marBottom w:val="0"/>
          <w:divBdr>
            <w:top w:val="none" w:sz="0" w:space="0" w:color="auto"/>
            <w:left w:val="none" w:sz="0" w:space="0" w:color="auto"/>
            <w:bottom w:val="none" w:sz="0" w:space="0" w:color="auto"/>
            <w:right w:val="none" w:sz="0" w:space="0" w:color="auto"/>
          </w:divBdr>
        </w:div>
        <w:div w:id="1373768412">
          <w:marLeft w:val="480"/>
          <w:marRight w:val="0"/>
          <w:marTop w:val="0"/>
          <w:marBottom w:val="0"/>
          <w:divBdr>
            <w:top w:val="none" w:sz="0" w:space="0" w:color="auto"/>
            <w:left w:val="none" w:sz="0" w:space="0" w:color="auto"/>
            <w:bottom w:val="none" w:sz="0" w:space="0" w:color="auto"/>
            <w:right w:val="none" w:sz="0" w:space="0" w:color="auto"/>
          </w:divBdr>
        </w:div>
        <w:div w:id="573970271">
          <w:marLeft w:val="480"/>
          <w:marRight w:val="0"/>
          <w:marTop w:val="0"/>
          <w:marBottom w:val="0"/>
          <w:divBdr>
            <w:top w:val="none" w:sz="0" w:space="0" w:color="auto"/>
            <w:left w:val="none" w:sz="0" w:space="0" w:color="auto"/>
            <w:bottom w:val="none" w:sz="0" w:space="0" w:color="auto"/>
            <w:right w:val="none" w:sz="0" w:space="0" w:color="auto"/>
          </w:divBdr>
        </w:div>
        <w:div w:id="662854031">
          <w:marLeft w:val="480"/>
          <w:marRight w:val="0"/>
          <w:marTop w:val="0"/>
          <w:marBottom w:val="0"/>
          <w:divBdr>
            <w:top w:val="none" w:sz="0" w:space="0" w:color="auto"/>
            <w:left w:val="none" w:sz="0" w:space="0" w:color="auto"/>
            <w:bottom w:val="none" w:sz="0" w:space="0" w:color="auto"/>
            <w:right w:val="none" w:sz="0" w:space="0" w:color="auto"/>
          </w:divBdr>
        </w:div>
        <w:div w:id="1874420196">
          <w:marLeft w:val="480"/>
          <w:marRight w:val="0"/>
          <w:marTop w:val="0"/>
          <w:marBottom w:val="0"/>
          <w:divBdr>
            <w:top w:val="none" w:sz="0" w:space="0" w:color="auto"/>
            <w:left w:val="none" w:sz="0" w:space="0" w:color="auto"/>
            <w:bottom w:val="none" w:sz="0" w:space="0" w:color="auto"/>
            <w:right w:val="none" w:sz="0" w:space="0" w:color="auto"/>
          </w:divBdr>
        </w:div>
        <w:div w:id="215119876">
          <w:marLeft w:val="480"/>
          <w:marRight w:val="0"/>
          <w:marTop w:val="0"/>
          <w:marBottom w:val="0"/>
          <w:divBdr>
            <w:top w:val="none" w:sz="0" w:space="0" w:color="auto"/>
            <w:left w:val="none" w:sz="0" w:space="0" w:color="auto"/>
            <w:bottom w:val="none" w:sz="0" w:space="0" w:color="auto"/>
            <w:right w:val="none" w:sz="0" w:space="0" w:color="auto"/>
          </w:divBdr>
        </w:div>
        <w:div w:id="1485852184">
          <w:marLeft w:val="480"/>
          <w:marRight w:val="0"/>
          <w:marTop w:val="0"/>
          <w:marBottom w:val="0"/>
          <w:divBdr>
            <w:top w:val="none" w:sz="0" w:space="0" w:color="auto"/>
            <w:left w:val="none" w:sz="0" w:space="0" w:color="auto"/>
            <w:bottom w:val="none" w:sz="0" w:space="0" w:color="auto"/>
            <w:right w:val="none" w:sz="0" w:space="0" w:color="auto"/>
          </w:divBdr>
        </w:div>
        <w:div w:id="307444471">
          <w:marLeft w:val="480"/>
          <w:marRight w:val="0"/>
          <w:marTop w:val="0"/>
          <w:marBottom w:val="0"/>
          <w:divBdr>
            <w:top w:val="none" w:sz="0" w:space="0" w:color="auto"/>
            <w:left w:val="none" w:sz="0" w:space="0" w:color="auto"/>
            <w:bottom w:val="none" w:sz="0" w:space="0" w:color="auto"/>
            <w:right w:val="none" w:sz="0" w:space="0" w:color="auto"/>
          </w:divBdr>
        </w:div>
        <w:div w:id="566918573">
          <w:marLeft w:val="480"/>
          <w:marRight w:val="0"/>
          <w:marTop w:val="0"/>
          <w:marBottom w:val="0"/>
          <w:divBdr>
            <w:top w:val="none" w:sz="0" w:space="0" w:color="auto"/>
            <w:left w:val="none" w:sz="0" w:space="0" w:color="auto"/>
            <w:bottom w:val="none" w:sz="0" w:space="0" w:color="auto"/>
            <w:right w:val="none" w:sz="0" w:space="0" w:color="auto"/>
          </w:divBdr>
        </w:div>
        <w:div w:id="330521613">
          <w:marLeft w:val="480"/>
          <w:marRight w:val="0"/>
          <w:marTop w:val="0"/>
          <w:marBottom w:val="0"/>
          <w:divBdr>
            <w:top w:val="none" w:sz="0" w:space="0" w:color="auto"/>
            <w:left w:val="none" w:sz="0" w:space="0" w:color="auto"/>
            <w:bottom w:val="none" w:sz="0" w:space="0" w:color="auto"/>
            <w:right w:val="none" w:sz="0" w:space="0" w:color="auto"/>
          </w:divBdr>
        </w:div>
        <w:div w:id="237793551">
          <w:marLeft w:val="480"/>
          <w:marRight w:val="0"/>
          <w:marTop w:val="0"/>
          <w:marBottom w:val="0"/>
          <w:divBdr>
            <w:top w:val="none" w:sz="0" w:space="0" w:color="auto"/>
            <w:left w:val="none" w:sz="0" w:space="0" w:color="auto"/>
            <w:bottom w:val="none" w:sz="0" w:space="0" w:color="auto"/>
            <w:right w:val="none" w:sz="0" w:space="0" w:color="auto"/>
          </w:divBdr>
        </w:div>
        <w:div w:id="2083672244">
          <w:marLeft w:val="480"/>
          <w:marRight w:val="0"/>
          <w:marTop w:val="0"/>
          <w:marBottom w:val="0"/>
          <w:divBdr>
            <w:top w:val="none" w:sz="0" w:space="0" w:color="auto"/>
            <w:left w:val="none" w:sz="0" w:space="0" w:color="auto"/>
            <w:bottom w:val="none" w:sz="0" w:space="0" w:color="auto"/>
            <w:right w:val="none" w:sz="0" w:space="0" w:color="auto"/>
          </w:divBdr>
        </w:div>
        <w:div w:id="584385560">
          <w:marLeft w:val="480"/>
          <w:marRight w:val="0"/>
          <w:marTop w:val="0"/>
          <w:marBottom w:val="0"/>
          <w:divBdr>
            <w:top w:val="none" w:sz="0" w:space="0" w:color="auto"/>
            <w:left w:val="none" w:sz="0" w:space="0" w:color="auto"/>
            <w:bottom w:val="none" w:sz="0" w:space="0" w:color="auto"/>
            <w:right w:val="none" w:sz="0" w:space="0" w:color="auto"/>
          </w:divBdr>
        </w:div>
        <w:div w:id="260795334">
          <w:marLeft w:val="480"/>
          <w:marRight w:val="0"/>
          <w:marTop w:val="0"/>
          <w:marBottom w:val="0"/>
          <w:divBdr>
            <w:top w:val="none" w:sz="0" w:space="0" w:color="auto"/>
            <w:left w:val="none" w:sz="0" w:space="0" w:color="auto"/>
            <w:bottom w:val="none" w:sz="0" w:space="0" w:color="auto"/>
            <w:right w:val="none" w:sz="0" w:space="0" w:color="auto"/>
          </w:divBdr>
        </w:div>
        <w:div w:id="1165319093">
          <w:marLeft w:val="480"/>
          <w:marRight w:val="0"/>
          <w:marTop w:val="0"/>
          <w:marBottom w:val="0"/>
          <w:divBdr>
            <w:top w:val="none" w:sz="0" w:space="0" w:color="auto"/>
            <w:left w:val="none" w:sz="0" w:space="0" w:color="auto"/>
            <w:bottom w:val="none" w:sz="0" w:space="0" w:color="auto"/>
            <w:right w:val="none" w:sz="0" w:space="0" w:color="auto"/>
          </w:divBdr>
        </w:div>
        <w:div w:id="1580170699">
          <w:marLeft w:val="480"/>
          <w:marRight w:val="0"/>
          <w:marTop w:val="0"/>
          <w:marBottom w:val="0"/>
          <w:divBdr>
            <w:top w:val="none" w:sz="0" w:space="0" w:color="auto"/>
            <w:left w:val="none" w:sz="0" w:space="0" w:color="auto"/>
            <w:bottom w:val="none" w:sz="0" w:space="0" w:color="auto"/>
            <w:right w:val="none" w:sz="0" w:space="0" w:color="auto"/>
          </w:divBdr>
        </w:div>
        <w:div w:id="201596033">
          <w:marLeft w:val="480"/>
          <w:marRight w:val="0"/>
          <w:marTop w:val="0"/>
          <w:marBottom w:val="0"/>
          <w:divBdr>
            <w:top w:val="none" w:sz="0" w:space="0" w:color="auto"/>
            <w:left w:val="none" w:sz="0" w:space="0" w:color="auto"/>
            <w:bottom w:val="none" w:sz="0" w:space="0" w:color="auto"/>
            <w:right w:val="none" w:sz="0" w:space="0" w:color="auto"/>
          </w:divBdr>
        </w:div>
        <w:div w:id="537668268">
          <w:marLeft w:val="480"/>
          <w:marRight w:val="0"/>
          <w:marTop w:val="0"/>
          <w:marBottom w:val="0"/>
          <w:divBdr>
            <w:top w:val="none" w:sz="0" w:space="0" w:color="auto"/>
            <w:left w:val="none" w:sz="0" w:space="0" w:color="auto"/>
            <w:bottom w:val="none" w:sz="0" w:space="0" w:color="auto"/>
            <w:right w:val="none" w:sz="0" w:space="0" w:color="auto"/>
          </w:divBdr>
        </w:div>
        <w:div w:id="788164531">
          <w:marLeft w:val="480"/>
          <w:marRight w:val="0"/>
          <w:marTop w:val="0"/>
          <w:marBottom w:val="0"/>
          <w:divBdr>
            <w:top w:val="none" w:sz="0" w:space="0" w:color="auto"/>
            <w:left w:val="none" w:sz="0" w:space="0" w:color="auto"/>
            <w:bottom w:val="none" w:sz="0" w:space="0" w:color="auto"/>
            <w:right w:val="none" w:sz="0" w:space="0" w:color="auto"/>
          </w:divBdr>
        </w:div>
        <w:div w:id="1417239928">
          <w:marLeft w:val="480"/>
          <w:marRight w:val="0"/>
          <w:marTop w:val="0"/>
          <w:marBottom w:val="0"/>
          <w:divBdr>
            <w:top w:val="none" w:sz="0" w:space="0" w:color="auto"/>
            <w:left w:val="none" w:sz="0" w:space="0" w:color="auto"/>
            <w:bottom w:val="none" w:sz="0" w:space="0" w:color="auto"/>
            <w:right w:val="none" w:sz="0" w:space="0" w:color="auto"/>
          </w:divBdr>
        </w:div>
        <w:div w:id="2016809925">
          <w:marLeft w:val="480"/>
          <w:marRight w:val="0"/>
          <w:marTop w:val="0"/>
          <w:marBottom w:val="0"/>
          <w:divBdr>
            <w:top w:val="none" w:sz="0" w:space="0" w:color="auto"/>
            <w:left w:val="none" w:sz="0" w:space="0" w:color="auto"/>
            <w:bottom w:val="none" w:sz="0" w:space="0" w:color="auto"/>
            <w:right w:val="none" w:sz="0" w:space="0" w:color="auto"/>
          </w:divBdr>
        </w:div>
        <w:div w:id="1737512195">
          <w:marLeft w:val="480"/>
          <w:marRight w:val="0"/>
          <w:marTop w:val="0"/>
          <w:marBottom w:val="0"/>
          <w:divBdr>
            <w:top w:val="none" w:sz="0" w:space="0" w:color="auto"/>
            <w:left w:val="none" w:sz="0" w:space="0" w:color="auto"/>
            <w:bottom w:val="none" w:sz="0" w:space="0" w:color="auto"/>
            <w:right w:val="none" w:sz="0" w:space="0" w:color="auto"/>
          </w:divBdr>
        </w:div>
        <w:div w:id="1698458128">
          <w:marLeft w:val="480"/>
          <w:marRight w:val="0"/>
          <w:marTop w:val="0"/>
          <w:marBottom w:val="0"/>
          <w:divBdr>
            <w:top w:val="none" w:sz="0" w:space="0" w:color="auto"/>
            <w:left w:val="none" w:sz="0" w:space="0" w:color="auto"/>
            <w:bottom w:val="none" w:sz="0" w:space="0" w:color="auto"/>
            <w:right w:val="none" w:sz="0" w:space="0" w:color="auto"/>
          </w:divBdr>
        </w:div>
        <w:div w:id="233125585">
          <w:marLeft w:val="480"/>
          <w:marRight w:val="0"/>
          <w:marTop w:val="0"/>
          <w:marBottom w:val="0"/>
          <w:divBdr>
            <w:top w:val="none" w:sz="0" w:space="0" w:color="auto"/>
            <w:left w:val="none" w:sz="0" w:space="0" w:color="auto"/>
            <w:bottom w:val="none" w:sz="0" w:space="0" w:color="auto"/>
            <w:right w:val="none" w:sz="0" w:space="0" w:color="auto"/>
          </w:divBdr>
        </w:div>
        <w:div w:id="416681837">
          <w:marLeft w:val="480"/>
          <w:marRight w:val="0"/>
          <w:marTop w:val="0"/>
          <w:marBottom w:val="0"/>
          <w:divBdr>
            <w:top w:val="none" w:sz="0" w:space="0" w:color="auto"/>
            <w:left w:val="none" w:sz="0" w:space="0" w:color="auto"/>
            <w:bottom w:val="none" w:sz="0" w:space="0" w:color="auto"/>
            <w:right w:val="none" w:sz="0" w:space="0" w:color="auto"/>
          </w:divBdr>
        </w:div>
        <w:div w:id="1262108134">
          <w:marLeft w:val="480"/>
          <w:marRight w:val="0"/>
          <w:marTop w:val="0"/>
          <w:marBottom w:val="0"/>
          <w:divBdr>
            <w:top w:val="none" w:sz="0" w:space="0" w:color="auto"/>
            <w:left w:val="none" w:sz="0" w:space="0" w:color="auto"/>
            <w:bottom w:val="none" w:sz="0" w:space="0" w:color="auto"/>
            <w:right w:val="none" w:sz="0" w:space="0" w:color="auto"/>
          </w:divBdr>
        </w:div>
        <w:div w:id="678896602">
          <w:marLeft w:val="480"/>
          <w:marRight w:val="0"/>
          <w:marTop w:val="0"/>
          <w:marBottom w:val="0"/>
          <w:divBdr>
            <w:top w:val="none" w:sz="0" w:space="0" w:color="auto"/>
            <w:left w:val="none" w:sz="0" w:space="0" w:color="auto"/>
            <w:bottom w:val="none" w:sz="0" w:space="0" w:color="auto"/>
            <w:right w:val="none" w:sz="0" w:space="0" w:color="auto"/>
          </w:divBdr>
        </w:div>
        <w:div w:id="2120294743">
          <w:marLeft w:val="480"/>
          <w:marRight w:val="0"/>
          <w:marTop w:val="0"/>
          <w:marBottom w:val="0"/>
          <w:divBdr>
            <w:top w:val="none" w:sz="0" w:space="0" w:color="auto"/>
            <w:left w:val="none" w:sz="0" w:space="0" w:color="auto"/>
            <w:bottom w:val="none" w:sz="0" w:space="0" w:color="auto"/>
            <w:right w:val="none" w:sz="0" w:space="0" w:color="auto"/>
          </w:divBdr>
        </w:div>
        <w:div w:id="144709266">
          <w:marLeft w:val="480"/>
          <w:marRight w:val="0"/>
          <w:marTop w:val="0"/>
          <w:marBottom w:val="0"/>
          <w:divBdr>
            <w:top w:val="none" w:sz="0" w:space="0" w:color="auto"/>
            <w:left w:val="none" w:sz="0" w:space="0" w:color="auto"/>
            <w:bottom w:val="none" w:sz="0" w:space="0" w:color="auto"/>
            <w:right w:val="none" w:sz="0" w:space="0" w:color="auto"/>
          </w:divBdr>
        </w:div>
        <w:div w:id="2143694467">
          <w:marLeft w:val="480"/>
          <w:marRight w:val="0"/>
          <w:marTop w:val="0"/>
          <w:marBottom w:val="0"/>
          <w:divBdr>
            <w:top w:val="none" w:sz="0" w:space="0" w:color="auto"/>
            <w:left w:val="none" w:sz="0" w:space="0" w:color="auto"/>
            <w:bottom w:val="none" w:sz="0" w:space="0" w:color="auto"/>
            <w:right w:val="none" w:sz="0" w:space="0" w:color="auto"/>
          </w:divBdr>
        </w:div>
        <w:div w:id="1573469971">
          <w:marLeft w:val="480"/>
          <w:marRight w:val="0"/>
          <w:marTop w:val="0"/>
          <w:marBottom w:val="0"/>
          <w:divBdr>
            <w:top w:val="none" w:sz="0" w:space="0" w:color="auto"/>
            <w:left w:val="none" w:sz="0" w:space="0" w:color="auto"/>
            <w:bottom w:val="none" w:sz="0" w:space="0" w:color="auto"/>
            <w:right w:val="none" w:sz="0" w:space="0" w:color="auto"/>
          </w:divBdr>
        </w:div>
        <w:div w:id="1460223519">
          <w:marLeft w:val="480"/>
          <w:marRight w:val="0"/>
          <w:marTop w:val="0"/>
          <w:marBottom w:val="0"/>
          <w:divBdr>
            <w:top w:val="none" w:sz="0" w:space="0" w:color="auto"/>
            <w:left w:val="none" w:sz="0" w:space="0" w:color="auto"/>
            <w:bottom w:val="none" w:sz="0" w:space="0" w:color="auto"/>
            <w:right w:val="none" w:sz="0" w:space="0" w:color="auto"/>
          </w:divBdr>
        </w:div>
        <w:div w:id="1186940885">
          <w:marLeft w:val="480"/>
          <w:marRight w:val="0"/>
          <w:marTop w:val="0"/>
          <w:marBottom w:val="0"/>
          <w:divBdr>
            <w:top w:val="none" w:sz="0" w:space="0" w:color="auto"/>
            <w:left w:val="none" w:sz="0" w:space="0" w:color="auto"/>
            <w:bottom w:val="none" w:sz="0" w:space="0" w:color="auto"/>
            <w:right w:val="none" w:sz="0" w:space="0" w:color="auto"/>
          </w:divBdr>
        </w:div>
        <w:div w:id="1440098619">
          <w:marLeft w:val="480"/>
          <w:marRight w:val="0"/>
          <w:marTop w:val="0"/>
          <w:marBottom w:val="0"/>
          <w:divBdr>
            <w:top w:val="none" w:sz="0" w:space="0" w:color="auto"/>
            <w:left w:val="none" w:sz="0" w:space="0" w:color="auto"/>
            <w:bottom w:val="none" w:sz="0" w:space="0" w:color="auto"/>
            <w:right w:val="none" w:sz="0" w:space="0" w:color="auto"/>
          </w:divBdr>
        </w:div>
        <w:div w:id="1278364777">
          <w:marLeft w:val="480"/>
          <w:marRight w:val="0"/>
          <w:marTop w:val="0"/>
          <w:marBottom w:val="0"/>
          <w:divBdr>
            <w:top w:val="none" w:sz="0" w:space="0" w:color="auto"/>
            <w:left w:val="none" w:sz="0" w:space="0" w:color="auto"/>
            <w:bottom w:val="none" w:sz="0" w:space="0" w:color="auto"/>
            <w:right w:val="none" w:sz="0" w:space="0" w:color="auto"/>
          </w:divBdr>
        </w:div>
        <w:div w:id="1736784262">
          <w:marLeft w:val="480"/>
          <w:marRight w:val="0"/>
          <w:marTop w:val="0"/>
          <w:marBottom w:val="0"/>
          <w:divBdr>
            <w:top w:val="none" w:sz="0" w:space="0" w:color="auto"/>
            <w:left w:val="none" w:sz="0" w:space="0" w:color="auto"/>
            <w:bottom w:val="none" w:sz="0" w:space="0" w:color="auto"/>
            <w:right w:val="none" w:sz="0" w:space="0" w:color="auto"/>
          </w:divBdr>
        </w:div>
        <w:div w:id="1851721822">
          <w:marLeft w:val="480"/>
          <w:marRight w:val="0"/>
          <w:marTop w:val="0"/>
          <w:marBottom w:val="0"/>
          <w:divBdr>
            <w:top w:val="none" w:sz="0" w:space="0" w:color="auto"/>
            <w:left w:val="none" w:sz="0" w:space="0" w:color="auto"/>
            <w:bottom w:val="none" w:sz="0" w:space="0" w:color="auto"/>
            <w:right w:val="none" w:sz="0" w:space="0" w:color="auto"/>
          </w:divBdr>
        </w:div>
        <w:div w:id="236601557">
          <w:marLeft w:val="480"/>
          <w:marRight w:val="0"/>
          <w:marTop w:val="0"/>
          <w:marBottom w:val="0"/>
          <w:divBdr>
            <w:top w:val="none" w:sz="0" w:space="0" w:color="auto"/>
            <w:left w:val="none" w:sz="0" w:space="0" w:color="auto"/>
            <w:bottom w:val="none" w:sz="0" w:space="0" w:color="auto"/>
            <w:right w:val="none" w:sz="0" w:space="0" w:color="auto"/>
          </w:divBdr>
        </w:div>
        <w:div w:id="866796025">
          <w:marLeft w:val="480"/>
          <w:marRight w:val="0"/>
          <w:marTop w:val="0"/>
          <w:marBottom w:val="0"/>
          <w:divBdr>
            <w:top w:val="none" w:sz="0" w:space="0" w:color="auto"/>
            <w:left w:val="none" w:sz="0" w:space="0" w:color="auto"/>
            <w:bottom w:val="none" w:sz="0" w:space="0" w:color="auto"/>
            <w:right w:val="none" w:sz="0" w:space="0" w:color="auto"/>
          </w:divBdr>
        </w:div>
        <w:div w:id="2018186853">
          <w:marLeft w:val="480"/>
          <w:marRight w:val="0"/>
          <w:marTop w:val="0"/>
          <w:marBottom w:val="0"/>
          <w:divBdr>
            <w:top w:val="none" w:sz="0" w:space="0" w:color="auto"/>
            <w:left w:val="none" w:sz="0" w:space="0" w:color="auto"/>
            <w:bottom w:val="none" w:sz="0" w:space="0" w:color="auto"/>
            <w:right w:val="none" w:sz="0" w:space="0" w:color="auto"/>
          </w:divBdr>
        </w:div>
        <w:div w:id="523131733">
          <w:marLeft w:val="480"/>
          <w:marRight w:val="0"/>
          <w:marTop w:val="0"/>
          <w:marBottom w:val="0"/>
          <w:divBdr>
            <w:top w:val="none" w:sz="0" w:space="0" w:color="auto"/>
            <w:left w:val="none" w:sz="0" w:space="0" w:color="auto"/>
            <w:bottom w:val="none" w:sz="0" w:space="0" w:color="auto"/>
            <w:right w:val="none" w:sz="0" w:space="0" w:color="auto"/>
          </w:divBdr>
        </w:div>
        <w:div w:id="2039041317">
          <w:marLeft w:val="480"/>
          <w:marRight w:val="0"/>
          <w:marTop w:val="0"/>
          <w:marBottom w:val="0"/>
          <w:divBdr>
            <w:top w:val="none" w:sz="0" w:space="0" w:color="auto"/>
            <w:left w:val="none" w:sz="0" w:space="0" w:color="auto"/>
            <w:bottom w:val="none" w:sz="0" w:space="0" w:color="auto"/>
            <w:right w:val="none" w:sz="0" w:space="0" w:color="auto"/>
          </w:divBdr>
        </w:div>
        <w:div w:id="881018428">
          <w:marLeft w:val="480"/>
          <w:marRight w:val="0"/>
          <w:marTop w:val="0"/>
          <w:marBottom w:val="0"/>
          <w:divBdr>
            <w:top w:val="none" w:sz="0" w:space="0" w:color="auto"/>
            <w:left w:val="none" w:sz="0" w:space="0" w:color="auto"/>
            <w:bottom w:val="none" w:sz="0" w:space="0" w:color="auto"/>
            <w:right w:val="none" w:sz="0" w:space="0" w:color="auto"/>
          </w:divBdr>
        </w:div>
        <w:div w:id="334113997">
          <w:marLeft w:val="480"/>
          <w:marRight w:val="0"/>
          <w:marTop w:val="0"/>
          <w:marBottom w:val="0"/>
          <w:divBdr>
            <w:top w:val="none" w:sz="0" w:space="0" w:color="auto"/>
            <w:left w:val="none" w:sz="0" w:space="0" w:color="auto"/>
            <w:bottom w:val="none" w:sz="0" w:space="0" w:color="auto"/>
            <w:right w:val="none" w:sz="0" w:space="0" w:color="auto"/>
          </w:divBdr>
        </w:div>
        <w:div w:id="1173494408">
          <w:marLeft w:val="480"/>
          <w:marRight w:val="0"/>
          <w:marTop w:val="0"/>
          <w:marBottom w:val="0"/>
          <w:divBdr>
            <w:top w:val="none" w:sz="0" w:space="0" w:color="auto"/>
            <w:left w:val="none" w:sz="0" w:space="0" w:color="auto"/>
            <w:bottom w:val="none" w:sz="0" w:space="0" w:color="auto"/>
            <w:right w:val="none" w:sz="0" w:space="0" w:color="auto"/>
          </w:divBdr>
        </w:div>
        <w:div w:id="1427337253">
          <w:marLeft w:val="480"/>
          <w:marRight w:val="0"/>
          <w:marTop w:val="0"/>
          <w:marBottom w:val="0"/>
          <w:divBdr>
            <w:top w:val="none" w:sz="0" w:space="0" w:color="auto"/>
            <w:left w:val="none" w:sz="0" w:space="0" w:color="auto"/>
            <w:bottom w:val="none" w:sz="0" w:space="0" w:color="auto"/>
            <w:right w:val="none" w:sz="0" w:space="0" w:color="auto"/>
          </w:divBdr>
        </w:div>
        <w:div w:id="1552114846">
          <w:marLeft w:val="480"/>
          <w:marRight w:val="0"/>
          <w:marTop w:val="0"/>
          <w:marBottom w:val="0"/>
          <w:divBdr>
            <w:top w:val="none" w:sz="0" w:space="0" w:color="auto"/>
            <w:left w:val="none" w:sz="0" w:space="0" w:color="auto"/>
            <w:bottom w:val="none" w:sz="0" w:space="0" w:color="auto"/>
            <w:right w:val="none" w:sz="0" w:space="0" w:color="auto"/>
          </w:divBdr>
        </w:div>
        <w:div w:id="577639420">
          <w:marLeft w:val="480"/>
          <w:marRight w:val="0"/>
          <w:marTop w:val="0"/>
          <w:marBottom w:val="0"/>
          <w:divBdr>
            <w:top w:val="none" w:sz="0" w:space="0" w:color="auto"/>
            <w:left w:val="none" w:sz="0" w:space="0" w:color="auto"/>
            <w:bottom w:val="none" w:sz="0" w:space="0" w:color="auto"/>
            <w:right w:val="none" w:sz="0" w:space="0" w:color="auto"/>
          </w:divBdr>
        </w:div>
        <w:div w:id="952438729">
          <w:marLeft w:val="480"/>
          <w:marRight w:val="0"/>
          <w:marTop w:val="0"/>
          <w:marBottom w:val="0"/>
          <w:divBdr>
            <w:top w:val="none" w:sz="0" w:space="0" w:color="auto"/>
            <w:left w:val="none" w:sz="0" w:space="0" w:color="auto"/>
            <w:bottom w:val="none" w:sz="0" w:space="0" w:color="auto"/>
            <w:right w:val="none" w:sz="0" w:space="0" w:color="auto"/>
          </w:divBdr>
        </w:div>
        <w:div w:id="507864955">
          <w:marLeft w:val="480"/>
          <w:marRight w:val="0"/>
          <w:marTop w:val="0"/>
          <w:marBottom w:val="0"/>
          <w:divBdr>
            <w:top w:val="none" w:sz="0" w:space="0" w:color="auto"/>
            <w:left w:val="none" w:sz="0" w:space="0" w:color="auto"/>
            <w:bottom w:val="none" w:sz="0" w:space="0" w:color="auto"/>
            <w:right w:val="none" w:sz="0" w:space="0" w:color="auto"/>
          </w:divBdr>
        </w:div>
        <w:div w:id="31657234">
          <w:marLeft w:val="480"/>
          <w:marRight w:val="0"/>
          <w:marTop w:val="0"/>
          <w:marBottom w:val="0"/>
          <w:divBdr>
            <w:top w:val="none" w:sz="0" w:space="0" w:color="auto"/>
            <w:left w:val="none" w:sz="0" w:space="0" w:color="auto"/>
            <w:bottom w:val="none" w:sz="0" w:space="0" w:color="auto"/>
            <w:right w:val="none" w:sz="0" w:space="0" w:color="auto"/>
          </w:divBdr>
        </w:div>
        <w:div w:id="2140105654">
          <w:marLeft w:val="480"/>
          <w:marRight w:val="0"/>
          <w:marTop w:val="0"/>
          <w:marBottom w:val="0"/>
          <w:divBdr>
            <w:top w:val="none" w:sz="0" w:space="0" w:color="auto"/>
            <w:left w:val="none" w:sz="0" w:space="0" w:color="auto"/>
            <w:bottom w:val="none" w:sz="0" w:space="0" w:color="auto"/>
            <w:right w:val="none" w:sz="0" w:space="0" w:color="auto"/>
          </w:divBdr>
        </w:div>
        <w:div w:id="1561012860">
          <w:marLeft w:val="480"/>
          <w:marRight w:val="0"/>
          <w:marTop w:val="0"/>
          <w:marBottom w:val="0"/>
          <w:divBdr>
            <w:top w:val="none" w:sz="0" w:space="0" w:color="auto"/>
            <w:left w:val="none" w:sz="0" w:space="0" w:color="auto"/>
            <w:bottom w:val="none" w:sz="0" w:space="0" w:color="auto"/>
            <w:right w:val="none" w:sz="0" w:space="0" w:color="auto"/>
          </w:divBdr>
        </w:div>
        <w:div w:id="1976182214">
          <w:marLeft w:val="480"/>
          <w:marRight w:val="0"/>
          <w:marTop w:val="0"/>
          <w:marBottom w:val="0"/>
          <w:divBdr>
            <w:top w:val="none" w:sz="0" w:space="0" w:color="auto"/>
            <w:left w:val="none" w:sz="0" w:space="0" w:color="auto"/>
            <w:bottom w:val="none" w:sz="0" w:space="0" w:color="auto"/>
            <w:right w:val="none" w:sz="0" w:space="0" w:color="auto"/>
          </w:divBdr>
        </w:div>
        <w:div w:id="1002006025">
          <w:marLeft w:val="480"/>
          <w:marRight w:val="0"/>
          <w:marTop w:val="0"/>
          <w:marBottom w:val="0"/>
          <w:divBdr>
            <w:top w:val="none" w:sz="0" w:space="0" w:color="auto"/>
            <w:left w:val="none" w:sz="0" w:space="0" w:color="auto"/>
            <w:bottom w:val="none" w:sz="0" w:space="0" w:color="auto"/>
            <w:right w:val="none" w:sz="0" w:space="0" w:color="auto"/>
          </w:divBdr>
        </w:div>
        <w:div w:id="550308296">
          <w:marLeft w:val="480"/>
          <w:marRight w:val="0"/>
          <w:marTop w:val="0"/>
          <w:marBottom w:val="0"/>
          <w:divBdr>
            <w:top w:val="none" w:sz="0" w:space="0" w:color="auto"/>
            <w:left w:val="none" w:sz="0" w:space="0" w:color="auto"/>
            <w:bottom w:val="none" w:sz="0" w:space="0" w:color="auto"/>
            <w:right w:val="none" w:sz="0" w:space="0" w:color="auto"/>
          </w:divBdr>
        </w:div>
        <w:div w:id="1275866387">
          <w:marLeft w:val="480"/>
          <w:marRight w:val="0"/>
          <w:marTop w:val="0"/>
          <w:marBottom w:val="0"/>
          <w:divBdr>
            <w:top w:val="none" w:sz="0" w:space="0" w:color="auto"/>
            <w:left w:val="none" w:sz="0" w:space="0" w:color="auto"/>
            <w:bottom w:val="none" w:sz="0" w:space="0" w:color="auto"/>
            <w:right w:val="none" w:sz="0" w:space="0" w:color="auto"/>
          </w:divBdr>
        </w:div>
        <w:div w:id="930158563">
          <w:marLeft w:val="480"/>
          <w:marRight w:val="0"/>
          <w:marTop w:val="0"/>
          <w:marBottom w:val="0"/>
          <w:divBdr>
            <w:top w:val="none" w:sz="0" w:space="0" w:color="auto"/>
            <w:left w:val="none" w:sz="0" w:space="0" w:color="auto"/>
            <w:bottom w:val="none" w:sz="0" w:space="0" w:color="auto"/>
            <w:right w:val="none" w:sz="0" w:space="0" w:color="auto"/>
          </w:divBdr>
        </w:div>
        <w:div w:id="1620338158">
          <w:marLeft w:val="480"/>
          <w:marRight w:val="0"/>
          <w:marTop w:val="0"/>
          <w:marBottom w:val="0"/>
          <w:divBdr>
            <w:top w:val="none" w:sz="0" w:space="0" w:color="auto"/>
            <w:left w:val="none" w:sz="0" w:space="0" w:color="auto"/>
            <w:bottom w:val="none" w:sz="0" w:space="0" w:color="auto"/>
            <w:right w:val="none" w:sz="0" w:space="0" w:color="auto"/>
          </w:divBdr>
        </w:div>
        <w:div w:id="305554623">
          <w:marLeft w:val="480"/>
          <w:marRight w:val="0"/>
          <w:marTop w:val="0"/>
          <w:marBottom w:val="0"/>
          <w:divBdr>
            <w:top w:val="none" w:sz="0" w:space="0" w:color="auto"/>
            <w:left w:val="none" w:sz="0" w:space="0" w:color="auto"/>
            <w:bottom w:val="none" w:sz="0" w:space="0" w:color="auto"/>
            <w:right w:val="none" w:sz="0" w:space="0" w:color="auto"/>
          </w:divBdr>
        </w:div>
        <w:div w:id="742146640">
          <w:marLeft w:val="480"/>
          <w:marRight w:val="0"/>
          <w:marTop w:val="0"/>
          <w:marBottom w:val="0"/>
          <w:divBdr>
            <w:top w:val="none" w:sz="0" w:space="0" w:color="auto"/>
            <w:left w:val="none" w:sz="0" w:space="0" w:color="auto"/>
            <w:bottom w:val="none" w:sz="0" w:space="0" w:color="auto"/>
            <w:right w:val="none" w:sz="0" w:space="0" w:color="auto"/>
          </w:divBdr>
        </w:div>
        <w:div w:id="577441042">
          <w:marLeft w:val="480"/>
          <w:marRight w:val="0"/>
          <w:marTop w:val="0"/>
          <w:marBottom w:val="0"/>
          <w:divBdr>
            <w:top w:val="none" w:sz="0" w:space="0" w:color="auto"/>
            <w:left w:val="none" w:sz="0" w:space="0" w:color="auto"/>
            <w:bottom w:val="none" w:sz="0" w:space="0" w:color="auto"/>
            <w:right w:val="none" w:sz="0" w:space="0" w:color="auto"/>
          </w:divBdr>
        </w:div>
        <w:div w:id="1696148264">
          <w:marLeft w:val="480"/>
          <w:marRight w:val="0"/>
          <w:marTop w:val="0"/>
          <w:marBottom w:val="0"/>
          <w:divBdr>
            <w:top w:val="none" w:sz="0" w:space="0" w:color="auto"/>
            <w:left w:val="none" w:sz="0" w:space="0" w:color="auto"/>
            <w:bottom w:val="none" w:sz="0" w:space="0" w:color="auto"/>
            <w:right w:val="none" w:sz="0" w:space="0" w:color="auto"/>
          </w:divBdr>
        </w:div>
        <w:div w:id="1017460694">
          <w:marLeft w:val="480"/>
          <w:marRight w:val="0"/>
          <w:marTop w:val="0"/>
          <w:marBottom w:val="0"/>
          <w:divBdr>
            <w:top w:val="none" w:sz="0" w:space="0" w:color="auto"/>
            <w:left w:val="none" w:sz="0" w:space="0" w:color="auto"/>
            <w:bottom w:val="none" w:sz="0" w:space="0" w:color="auto"/>
            <w:right w:val="none" w:sz="0" w:space="0" w:color="auto"/>
          </w:divBdr>
        </w:div>
        <w:div w:id="378014097">
          <w:marLeft w:val="480"/>
          <w:marRight w:val="0"/>
          <w:marTop w:val="0"/>
          <w:marBottom w:val="0"/>
          <w:divBdr>
            <w:top w:val="none" w:sz="0" w:space="0" w:color="auto"/>
            <w:left w:val="none" w:sz="0" w:space="0" w:color="auto"/>
            <w:bottom w:val="none" w:sz="0" w:space="0" w:color="auto"/>
            <w:right w:val="none" w:sz="0" w:space="0" w:color="auto"/>
          </w:divBdr>
        </w:div>
      </w:divsChild>
    </w:div>
    <w:div w:id="356322053">
      <w:bodyDiv w:val="1"/>
      <w:marLeft w:val="0"/>
      <w:marRight w:val="0"/>
      <w:marTop w:val="0"/>
      <w:marBottom w:val="0"/>
      <w:divBdr>
        <w:top w:val="none" w:sz="0" w:space="0" w:color="auto"/>
        <w:left w:val="none" w:sz="0" w:space="0" w:color="auto"/>
        <w:bottom w:val="none" w:sz="0" w:space="0" w:color="auto"/>
        <w:right w:val="none" w:sz="0" w:space="0" w:color="auto"/>
      </w:divBdr>
    </w:div>
    <w:div w:id="356588959">
      <w:bodyDiv w:val="1"/>
      <w:marLeft w:val="0"/>
      <w:marRight w:val="0"/>
      <w:marTop w:val="0"/>
      <w:marBottom w:val="0"/>
      <w:divBdr>
        <w:top w:val="none" w:sz="0" w:space="0" w:color="auto"/>
        <w:left w:val="none" w:sz="0" w:space="0" w:color="auto"/>
        <w:bottom w:val="none" w:sz="0" w:space="0" w:color="auto"/>
        <w:right w:val="none" w:sz="0" w:space="0" w:color="auto"/>
      </w:divBdr>
    </w:div>
    <w:div w:id="356732963">
      <w:bodyDiv w:val="1"/>
      <w:marLeft w:val="0"/>
      <w:marRight w:val="0"/>
      <w:marTop w:val="0"/>
      <w:marBottom w:val="0"/>
      <w:divBdr>
        <w:top w:val="none" w:sz="0" w:space="0" w:color="auto"/>
        <w:left w:val="none" w:sz="0" w:space="0" w:color="auto"/>
        <w:bottom w:val="none" w:sz="0" w:space="0" w:color="auto"/>
        <w:right w:val="none" w:sz="0" w:space="0" w:color="auto"/>
      </w:divBdr>
    </w:div>
    <w:div w:id="356780104">
      <w:bodyDiv w:val="1"/>
      <w:marLeft w:val="0"/>
      <w:marRight w:val="0"/>
      <w:marTop w:val="0"/>
      <w:marBottom w:val="0"/>
      <w:divBdr>
        <w:top w:val="none" w:sz="0" w:space="0" w:color="auto"/>
        <w:left w:val="none" w:sz="0" w:space="0" w:color="auto"/>
        <w:bottom w:val="none" w:sz="0" w:space="0" w:color="auto"/>
        <w:right w:val="none" w:sz="0" w:space="0" w:color="auto"/>
      </w:divBdr>
    </w:div>
    <w:div w:id="356927923">
      <w:bodyDiv w:val="1"/>
      <w:marLeft w:val="0"/>
      <w:marRight w:val="0"/>
      <w:marTop w:val="0"/>
      <w:marBottom w:val="0"/>
      <w:divBdr>
        <w:top w:val="none" w:sz="0" w:space="0" w:color="auto"/>
        <w:left w:val="none" w:sz="0" w:space="0" w:color="auto"/>
        <w:bottom w:val="none" w:sz="0" w:space="0" w:color="auto"/>
        <w:right w:val="none" w:sz="0" w:space="0" w:color="auto"/>
      </w:divBdr>
    </w:div>
    <w:div w:id="357121542">
      <w:bodyDiv w:val="1"/>
      <w:marLeft w:val="0"/>
      <w:marRight w:val="0"/>
      <w:marTop w:val="0"/>
      <w:marBottom w:val="0"/>
      <w:divBdr>
        <w:top w:val="none" w:sz="0" w:space="0" w:color="auto"/>
        <w:left w:val="none" w:sz="0" w:space="0" w:color="auto"/>
        <w:bottom w:val="none" w:sz="0" w:space="0" w:color="auto"/>
        <w:right w:val="none" w:sz="0" w:space="0" w:color="auto"/>
      </w:divBdr>
    </w:div>
    <w:div w:id="357127149">
      <w:bodyDiv w:val="1"/>
      <w:marLeft w:val="0"/>
      <w:marRight w:val="0"/>
      <w:marTop w:val="0"/>
      <w:marBottom w:val="0"/>
      <w:divBdr>
        <w:top w:val="none" w:sz="0" w:space="0" w:color="auto"/>
        <w:left w:val="none" w:sz="0" w:space="0" w:color="auto"/>
        <w:bottom w:val="none" w:sz="0" w:space="0" w:color="auto"/>
        <w:right w:val="none" w:sz="0" w:space="0" w:color="auto"/>
      </w:divBdr>
    </w:div>
    <w:div w:id="357393134">
      <w:bodyDiv w:val="1"/>
      <w:marLeft w:val="0"/>
      <w:marRight w:val="0"/>
      <w:marTop w:val="0"/>
      <w:marBottom w:val="0"/>
      <w:divBdr>
        <w:top w:val="none" w:sz="0" w:space="0" w:color="auto"/>
        <w:left w:val="none" w:sz="0" w:space="0" w:color="auto"/>
        <w:bottom w:val="none" w:sz="0" w:space="0" w:color="auto"/>
        <w:right w:val="none" w:sz="0" w:space="0" w:color="auto"/>
      </w:divBdr>
    </w:div>
    <w:div w:id="357512297">
      <w:bodyDiv w:val="1"/>
      <w:marLeft w:val="0"/>
      <w:marRight w:val="0"/>
      <w:marTop w:val="0"/>
      <w:marBottom w:val="0"/>
      <w:divBdr>
        <w:top w:val="none" w:sz="0" w:space="0" w:color="auto"/>
        <w:left w:val="none" w:sz="0" w:space="0" w:color="auto"/>
        <w:bottom w:val="none" w:sz="0" w:space="0" w:color="auto"/>
        <w:right w:val="none" w:sz="0" w:space="0" w:color="auto"/>
      </w:divBdr>
    </w:div>
    <w:div w:id="357657023">
      <w:bodyDiv w:val="1"/>
      <w:marLeft w:val="0"/>
      <w:marRight w:val="0"/>
      <w:marTop w:val="0"/>
      <w:marBottom w:val="0"/>
      <w:divBdr>
        <w:top w:val="none" w:sz="0" w:space="0" w:color="auto"/>
        <w:left w:val="none" w:sz="0" w:space="0" w:color="auto"/>
        <w:bottom w:val="none" w:sz="0" w:space="0" w:color="auto"/>
        <w:right w:val="none" w:sz="0" w:space="0" w:color="auto"/>
      </w:divBdr>
    </w:div>
    <w:div w:id="357660789">
      <w:bodyDiv w:val="1"/>
      <w:marLeft w:val="0"/>
      <w:marRight w:val="0"/>
      <w:marTop w:val="0"/>
      <w:marBottom w:val="0"/>
      <w:divBdr>
        <w:top w:val="none" w:sz="0" w:space="0" w:color="auto"/>
        <w:left w:val="none" w:sz="0" w:space="0" w:color="auto"/>
        <w:bottom w:val="none" w:sz="0" w:space="0" w:color="auto"/>
        <w:right w:val="none" w:sz="0" w:space="0" w:color="auto"/>
      </w:divBdr>
    </w:div>
    <w:div w:id="358169093">
      <w:bodyDiv w:val="1"/>
      <w:marLeft w:val="0"/>
      <w:marRight w:val="0"/>
      <w:marTop w:val="0"/>
      <w:marBottom w:val="0"/>
      <w:divBdr>
        <w:top w:val="none" w:sz="0" w:space="0" w:color="auto"/>
        <w:left w:val="none" w:sz="0" w:space="0" w:color="auto"/>
        <w:bottom w:val="none" w:sz="0" w:space="0" w:color="auto"/>
        <w:right w:val="none" w:sz="0" w:space="0" w:color="auto"/>
      </w:divBdr>
    </w:div>
    <w:div w:id="358357540">
      <w:bodyDiv w:val="1"/>
      <w:marLeft w:val="0"/>
      <w:marRight w:val="0"/>
      <w:marTop w:val="0"/>
      <w:marBottom w:val="0"/>
      <w:divBdr>
        <w:top w:val="none" w:sz="0" w:space="0" w:color="auto"/>
        <w:left w:val="none" w:sz="0" w:space="0" w:color="auto"/>
        <w:bottom w:val="none" w:sz="0" w:space="0" w:color="auto"/>
        <w:right w:val="none" w:sz="0" w:space="0" w:color="auto"/>
      </w:divBdr>
    </w:div>
    <w:div w:id="358360572">
      <w:bodyDiv w:val="1"/>
      <w:marLeft w:val="0"/>
      <w:marRight w:val="0"/>
      <w:marTop w:val="0"/>
      <w:marBottom w:val="0"/>
      <w:divBdr>
        <w:top w:val="none" w:sz="0" w:space="0" w:color="auto"/>
        <w:left w:val="none" w:sz="0" w:space="0" w:color="auto"/>
        <w:bottom w:val="none" w:sz="0" w:space="0" w:color="auto"/>
        <w:right w:val="none" w:sz="0" w:space="0" w:color="auto"/>
      </w:divBdr>
    </w:div>
    <w:div w:id="358707058">
      <w:bodyDiv w:val="1"/>
      <w:marLeft w:val="0"/>
      <w:marRight w:val="0"/>
      <w:marTop w:val="0"/>
      <w:marBottom w:val="0"/>
      <w:divBdr>
        <w:top w:val="none" w:sz="0" w:space="0" w:color="auto"/>
        <w:left w:val="none" w:sz="0" w:space="0" w:color="auto"/>
        <w:bottom w:val="none" w:sz="0" w:space="0" w:color="auto"/>
        <w:right w:val="none" w:sz="0" w:space="0" w:color="auto"/>
      </w:divBdr>
    </w:div>
    <w:div w:id="359624621">
      <w:bodyDiv w:val="1"/>
      <w:marLeft w:val="0"/>
      <w:marRight w:val="0"/>
      <w:marTop w:val="0"/>
      <w:marBottom w:val="0"/>
      <w:divBdr>
        <w:top w:val="none" w:sz="0" w:space="0" w:color="auto"/>
        <w:left w:val="none" w:sz="0" w:space="0" w:color="auto"/>
        <w:bottom w:val="none" w:sz="0" w:space="0" w:color="auto"/>
        <w:right w:val="none" w:sz="0" w:space="0" w:color="auto"/>
      </w:divBdr>
    </w:div>
    <w:div w:id="359626549">
      <w:bodyDiv w:val="1"/>
      <w:marLeft w:val="0"/>
      <w:marRight w:val="0"/>
      <w:marTop w:val="0"/>
      <w:marBottom w:val="0"/>
      <w:divBdr>
        <w:top w:val="none" w:sz="0" w:space="0" w:color="auto"/>
        <w:left w:val="none" w:sz="0" w:space="0" w:color="auto"/>
        <w:bottom w:val="none" w:sz="0" w:space="0" w:color="auto"/>
        <w:right w:val="none" w:sz="0" w:space="0" w:color="auto"/>
      </w:divBdr>
    </w:div>
    <w:div w:id="359864062">
      <w:bodyDiv w:val="1"/>
      <w:marLeft w:val="0"/>
      <w:marRight w:val="0"/>
      <w:marTop w:val="0"/>
      <w:marBottom w:val="0"/>
      <w:divBdr>
        <w:top w:val="none" w:sz="0" w:space="0" w:color="auto"/>
        <w:left w:val="none" w:sz="0" w:space="0" w:color="auto"/>
        <w:bottom w:val="none" w:sz="0" w:space="0" w:color="auto"/>
        <w:right w:val="none" w:sz="0" w:space="0" w:color="auto"/>
      </w:divBdr>
    </w:div>
    <w:div w:id="360014349">
      <w:bodyDiv w:val="1"/>
      <w:marLeft w:val="0"/>
      <w:marRight w:val="0"/>
      <w:marTop w:val="0"/>
      <w:marBottom w:val="0"/>
      <w:divBdr>
        <w:top w:val="none" w:sz="0" w:space="0" w:color="auto"/>
        <w:left w:val="none" w:sz="0" w:space="0" w:color="auto"/>
        <w:bottom w:val="none" w:sz="0" w:space="0" w:color="auto"/>
        <w:right w:val="none" w:sz="0" w:space="0" w:color="auto"/>
      </w:divBdr>
    </w:div>
    <w:div w:id="360211155">
      <w:bodyDiv w:val="1"/>
      <w:marLeft w:val="0"/>
      <w:marRight w:val="0"/>
      <w:marTop w:val="0"/>
      <w:marBottom w:val="0"/>
      <w:divBdr>
        <w:top w:val="none" w:sz="0" w:space="0" w:color="auto"/>
        <w:left w:val="none" w:sz="0" w:space="0" w:color="auto"/>
        <w:bottom w:val="none" w:sz="0" w:space="0" w:color="auto"/>
        <w:right w:val="none" w:sz="0" w:space="0" w:color="auto"/>
      </w:divBdr>
    </w:div>
    <w:div w:id="360395127">
      <w:bodyDiv w:val="1"/>
      <w:marLeft w:val="0"/>
      <w:marRight w:val="0"/>
      <w:marTop w:val="0"/>
      <w:marBottom w:val="0"/>
      <w:divBdr>
        <w:top w:val="none" w:sz="0" w:space="0" w:color="auto"/>
        <w:left w:val="none" w:sz="0" w:space="0" w:color="auto"/>
        <w:bottom w:val="none" w:sz="0" w:space="0" w:color="auto"/>
        <w:right w:val="none" w:sz="0" w:space="0" w:color="auto"/>
      </w:divBdr>
    </w:div>
    <w:div w:id="361128019">
      <w:bodyDiv w:val="1"/>
      <w:marLeft w:val="0"/>
      <w:marRight w:val="0"/>
      <w:marTop w:val="0"/>
      <w:marBottom w:val="0"/>
      <w:divBdr>
        <w:top w:val="none" w:sz="0" w:space="0" w:color="auto"/>
        <w:left w:val="none" w:sz="0" w:space="0" w:color="auto"/>
        <w:bottom w:val="none" w:sz="0" w:space="0" w:color="auto"/>
        <w:right w:val="none" w:sz="0" w:space="0" w:color="auto"/>
      </w:divBdr>
    </w:div>
    <w:div w:id="361175325">
      <w:bodyDiv w:val="1"/>
      <w:marLeft w:val="0"/>
      <w:marRight w:val="0"/>
      <w:marTop w:val="0"/>
      <w:marBottom w:val="0"/>
      <w:divBdr>
        <w:top w:val="none" w:sz="0" w:space="0" w:color="auto"/>
        <w:left w:val="none" w:sz="0" w:space="0" w:color="auto"/>
        <w:bottom w:val="none" w:sz="0" w:space="0" w:color="auto"/>
        <w:right w:val="none" w:sz="0" w:space="0" w:color="auto"/>
      </w:divBdr>
    </w:div>
    <w:div w:id="361201472">
      <w:bodyDiv w:val="1"/>
      <w:marLeft w:val="0"/>
      <w:marRight w:val="0"/>
      <w:marTop w:val="0"/>
      <w:marBottom w:val="0"/>
      <w:divBdr>
        <w:top w:val="none" w:sz="0" w:space="0" w:color="auto"/>
        <w:left w:val="none" w:sz="0" w:space="0" w:color="auto"/>
        <w:bottom w:val="none" w:sz="0" w:space="0" w:color="auto"/>
        <w:right w:val="none" w:sz="0" w:space="0" w:color="auto"/>
      </w:divBdr>
    </w:div>
    <w:div w:id="361370791">
      <w:bodyDiv w:val="1"/>
      <w:marLeft w:val="0"/>
      <w:marRight w:val="0"/>
      <w:marTop w:val="0"/>
      <w:marBottom w:val="0"/>
      <w:divBdr>
        <w:top w:val="none" w:sz="0" w:space="0" w:color="auto"/>
        <w:left w:val="none" w:sz="0" w:space="0" w:color="auto"/>
        <w:bottom w:val="none" w:sz="0" w:space="0" w:color="auto"/>
        <w:right w:val="none" w:sz="0" w:space="0" w:color="auto"/>
      </w:divBdr>
    </w:div>
    <w:div w:id="361589300">
      <w:bodyDiv w:val="1"/>
      <w:marLeft w:val="0"/>
      <w:marRight w:val="0"/>
      <w:marTop w:val="0"/>
      <w:marBottom w:val="0"/>
      <w:divBdr>
        <w:top w:val="none" w:sz="0" w:space="0" w:color="auto"/>
        <w:left w:val="none" w:sz="0" w:space="0" w:color="auto"/>
        <w:bottom w:val="none" w:sz="0" w:space="0" w:color="auto"/>
        <w:right w:val="none" w:sz="0" w:space="0" w:color="auto"/>
      </w:divBdr>
    </w:div>
    <w:div w:id="361710865">
      <w:bodyDiv w:val="1"/>
      <w:marLeft w:val="0"/>
      <w:marRight w:val="0"/>
      <w:marTop w:val="0"/>
      <w:marBottom w:val="0"/>
      <w:divBdr>
        <w:top w:val="none" w:sz="0" w:space="0" w:color="auto"/>
        <w:left w:val="none" w:sz="0" w:space="0" w:color="auto"/>
        <w:bottom w:val="none" w:sz="0" w:space="0" w:color="auto"/>
        <w:right w:val="none" w:sz="0" w:space="0" w:color="auto"/>
      </w:divBdr>
    </w:div>
    <w:div w:id="361833014">
      <w:bodyDiv w:val="1"/>
      <w:marLeft w:val="0"/>
      <w:marRight w:val="0"/>
      <w:marTop w:val="0"/>
      <w:marBottom w:val="0"/>
      <w:divBdr>
        <w:top w:val="none" w:sz="0" w:space="0" w:color="auto"/>
        <w:left w:val="none" w:sz="0" w:space="0" w:color="auto"/>
        <w:bottom w:val="none" w:sz="0" w:space="0" w:color="auto"/>
        <w:right w:val="none" w:sz="0" w:space="0" w:color="auto"/>
      </w:divBdr>
    </w:div>
    <w:div w:id="361902431">
      <w:bodyDiv w:val="1"/>
      <w:marLeft w:val="0"/>
      <w:marRight w:val="0"/>
      <w:marTop w:val="0"/>
      <w:marBottom w:val="0"/>
      <w:divBdr>
        <w:top w:val="none" w:sz="0" w:space="0" w:color="auto"/>
        <w:left w:val="none" w:sz="0" w:space="0" w:color="auto"/>
        <w:bottom w:val="none" w:sz="0" w:space="0" w:color="auto"/>
        <w:right w:val="none" w:sz="0" w:space="0" w:color="auto"/>
      </w:divBdr>
      <w:divsChild>
        <w:div w:id="1682781928">
          <w:marLeft w:val="480"/>
          <w:marRight w:val="0"/>
          <w:marTop w:val="0"/>
          <w:marBottom w:val="0"/>
          <w:divBdr>
            <w:top w:val="none" w:sz="0" w:space="0" w:color="auto"/>
            <w:left w:val="none" w:sz="0" w:space="0" w:color="auto"/>
            <w:bottom w:val="none" w:sz="0" w:space="0" w:color="auto"/>
            <w:right w:val="none" w:sz="0" w:space="0" w:color="auto"/>
          </w:divBdr>
        </w:div>
        <w:div w:id="7217362">
          <w:marLeft w:val="480"/>
          <w:marRight w:val="0"/>
          <w:marTop w:val="0"/>
          <w:marBottom w:val="0"/>
          <w:divBdr>
            <w:top w:val="none" w:sz="0" w:space="0" w:color="auto"/>
            <w:left w:val="none" w:sz="0" w:space="0" w:color="auto"/>
            <w:bottom w:val="none" w:sz="0" w:space="0" w:color="auto"/>
            <w:right w:val="none" w:sz="0" w:space="0" w:color="auto"/>
          </w:divBdr>
        </w:div>
        <w:div w:id="914246310">
          <w:marLeft w:val="480"/>
          <w:marRight w:val="0"/>
          <w:marTop w:val="0"/>
          <w:marBottom w:val="0"/>
          <w:divBdr>
            <w:top w:val="none" w:sz="0" w:space="0" w:color="auto"/>
            <w:left w:val="none" w:sz="0" w:space="0" w:color="auto"/>
            <w:bottom w:val="none" w:sz="0" w:space="0" w:color="auto"/>
            <w:right w:val="none" w:sz="0" w:space="0" w:color="auto"/>
          </w:divBdr>
        </w:div>
        <w:div w:id="1568104944">
          <w:marLeft w:val="480"/>
          <w:marRight w:val="0"/>
          <w:marTop w:val="0"/>
          <w:marBottom w:val="0"/>
          <w:divBdr>
            <w:top w:val="none" w:sz="0" w:space="0" w:color="auto"/>
            <w:left w:val="none" w:sz="0" w:space="0" w:color="auto"/>
            <w:bottom w:val="none" w:sz="0" w:space="0" w:color="auto"/>
            <w:right w:val="none" w:sz="0" w:space="0" w:color="auto"/>
          </w:divBdr>
        </w:div>
        <w:div w:id="1381396765">
          <w:marLeft w:val="480"/>
          <w:marRight w:val="0"/>
          <w:marTop w:val="0"/>
          <w:marBottom w:val="0"/>
          <w:divBdr>
            <w:top w:val="none" w:sz="0" w:space="0" w:color="auto"/>
            <w:left w:val="none" w:sz="0" w:space="0" w:color="auto"/>
            <w:bottom w:val="none" w:sz="0" w:space="0" w:color="auto"/>
            <w:right w:val="none" w:sz="0" w:space="0" w:color="auto"/>
          </w:divBdr>
        </w:div>
        <w:div w:id="291060103">
          <w:marLeft w:val="480"/>
          <w:marRight w:val="0"/>
          <w:marTop w:val="0"/>
          <w:marBottom w:val="0"/>
          <w:divBdr>
            <w:top w:val="none" w:sz="0" w:space="0" w:color="auto"/>
            <w:left w:val="none" w:sz="0" w:space="0" w:color="auto"/>
            <w:bottom w:val="none" w:sz="0" w:space="0" w:color="auto"/>
            <w:right w:val="none" w:sz="0" w:space="0" w:color="auto"/>
          </w:divBdr>
        </w:div>
        <w:div w:id="360322508">
          <w:marLeft w:val="480"/>
          <w:marRight w:val="0"/>
          <w:marTop w:val="0"/>
          <w:marBottom w:val="0"/>
          <w:divBdr>
            <w:top w:val="none" w:sz="0" w:space="0" w:color="auto"/>
            <w:left w:val="none" w:sz="0" w:space="0" w:color="auto"/>
            <w:bottom w:val="none" w:sz="0" w:space="0" w:color="auto"/>
            <w:right w:val="none" w:sz="0" w:space="0" w:color="auto"/>
          </w:divBdr>
        </w:div>
        <w:div w:id="1316642094">
          <w:marLeft w:val="480"/>
          <w:marRight w:val="0"/>
          <w:marTop w:val="0"/>
          <w:marBottom w:val="0"/>
          <w:divBdr>
            <w:top w:val="none" w:sz="0" w:space="0" w:color="auto"/>
            <w:left w:val="none" w:sz="0" w:space="0" w:color="auto"/>
            <w:bottom w:val="none" w:sz="0" w:space="0" w:color="auto"/>
            <w:right w:val="none" w:sz="0" w:space="0" w:color="auto"/>
          </w:divBdr>
        </w:div>
        <w:div w:id="1105618967">
          <w:marLeft w:val="480"/>
          <w:marRight w:val="0"/>
          <w:marTop w:val="0"/>
          <w:marBottom w:val="0"/>
          <w:divBdr>
            <w:top w:val="none" w:sz="0" w:space="0" w:color="auto"/>
            <w:left w:val="none" w:sz="0" w:space="0" w:color="auto"/>
            <w:bottom w:val="none" w:sz="0" w:space="0" w:color="auto"/>
            <w:right w:val="none" w:sz="0" w:space="0" w:color="auto"/>
          </w:divBdr>
        </w:div>
        <w:div w:id="1445925275">
          <w:marLeft w:val="480"/>
          <w:marRight w:val="0"/>
          <w:marTop w:val="0"/>
          <w:marBottom w:val="0"/>
          <w:divBdr>
            <w:top w:val="none" w:sz="0" w:space="0" w:color="auto"/>
            <w:left w:val="none" w:sz="0" w:space="0" w:color="auto"/>
            <w:bottom w:val="none" w:sz="0" w:space="0" w:color="auto"/>
            <w:right w:val="none" w:sz="0" w:space="0" w:color="auto"/>
          </w:divBdr>
        </w:div>
        <w:div w:id="1684166194">
          <w:marLeft w:val="480"/>
          <w:marRight w:val="0"/>
          <w:marTop w:val="0"/>
          <w:marBottom w:val="0"/>
          <w:divBdr>
            <w:top w:val="none" w:sz="0" w:space="0" w:color="auto"/>
            <w:left w:val="none" w:sz="0" w:space="0" w:color="auto"/>
            <w:bottom w:val="none" w:sz="0" w:space="0" w:color="auto"/>
            <w:right w:val="none" w:sz="0" w:space="0" w:color="auto"/>
          </w:divBdr>
        </w:div>
        <w:div w:id="1641420829">
          <w:marLeft w:val="480"/>
          <w:marRight w:val="0"/>
          <w:marTop w:val="0"/>
          <w:marBottom w:val="0"/>
          <w:divBdr>
            <w:top w:val="none" w:sz="0" w:space="0" w:color="auto"/>
            <w:left w:val="none" w:sz="0" w:space="0" w:color="auto"/>
            <w:bottom w:val="none" w:sz="0" w:space="0" w:color="auto"/>
            <w:right w:val="none" w:sz="0" w:space="0" w:color="auto"/>
          </w:divBdr>
        </w:div>
        <w:div w:id="842284661">
          <w:marLeft w:val="480"/>
          <w:marRight w:val="0"/>
          <w:marTop w:val="0"/>
          <w:marBottom w:val="0"/>
          <w:divBdr>
            <w:top w:val="none" w:sz="0" w:space="0" w:color="auto"/>
            <w:left w:val="none" w:sz="0" w:space="0" w:color="auto"/>
            <w:bottom w:val="none" w:sz="0" w:space="0" w:color="auto"/>
            <w:right w:val="none" w:sz="0" w:space="0" w:color="auto"/>
          </w:divBdr>
        </w:div>
        <w:div w:id="735128812">
          <w:marLeft w:val="480"/>
          <w:marRight w:val="0"/>
          <w:marTop w:val="0"/>
          <w:marBottom w:val="0"/>
          <w:divBdr>
            <w:top w:val="none" w:sz="0" w:space="0" w:color="auto"/>
            <w:left w:val="none" w:sz="0" w:space="0" w:color="auto"/>
            <w:bottom w:val="none" w:sz="0" w:space="0" w:color="auto"/>
            <w:right w:val="none" w:sz="0" w:space="0" w:color="auto"/>
          </w:divBdr>
        </w:div>
        <w:div w:id="1897735760">
          <w:marLeft w:val="480"/>
          <w:marRight w:val="0"/>
          <w:marTop w:val="0"/>
          <w:marBottom w:val="0"/>
          <w:divBdr>
            <w:top w:val="none" w:sz="0" w:space="0" w:color="auto"/>
            <w:left w:val="none" w:sz="0" w:space="0" w:color="auto"/>
            <w:bottom w:val="none" w:sz="0" w:space="0" w:color="auto"/>
            <w:right w:val="none" w:sz="0" w:space="0" w:color="auto"/>
          </w:divBdr>
        </w:div>
        <w:div w:id="1858618767">
          <w:marLeft w:val="480"/>
          <w:marRight w:val="0"/>
          <w:marTop w:val="0"/>
          <w:marBottom w:val="0"/>
          <w:divBdr>
            <w:top w:val="none" w:sz="0" w:space="0" w:color="auto"/>
            <w:left w:val="none" w:sz="0" w:space="0" w:color="auto"/>
            <w:bottom w:val="none" w:sz="0" w:space="0" w:color="auto"/>
            <w:right w:val="none" w:sz="0" w:space="0" w:color="auto"/>
          </w:divBdr>
        </w:div>
        <w:div w:id="717054203">
          <w:marLeft w:val="480"/>
          <w:marRight w:val="0"/>
          <w:marTop w:val="0"/>
          <w:marBottom w:val="0"/>
          <w:divBdr>
            <w:top w:val="none" w:sz="0" w:space="0" w:color="auto"/>
            <w:left w:val="none" w:sz="0" w:space="0" w:color="auto"/>
            <w:bottom w:val="none" w:sz="0" w:space="0" w:color="auto"/>
            <w:right w:val="none" w:sz="0" w:space="0" w:color="auto"/>
          </w:divBdr>
        </w:div>
        <w:div w:id="893202021">
          <w:marLeft w:val="480"/>
          <w:marRight w:val="0"/>
          <w:marTop w:val="0"/>
          <w:marBottom w:val="0"/>
          <w:divBdr>
            <w:top w:val="none" w:sz="0" w:space="0" w:color="auto"/>
            <w:left w:val="none" w:sz="0" w:space="0" w:color="auto"/>
            <w:bottom w:val="none" w:sz="0" w:space="0" w:color="auto"/>
            <w:right w:val="none" w:sz="0" w:space="0" w:color="auto"/>
          </w:divBdr>
        </w:div>
        <w:div w:id="1954482880">
          <w:marLeft w:val="480"/>
          <w:marRight w:val="0"/>
          <w:marTop w:val="0"/>
          <w:marBottom w:val="0"/>
          <w:divBdr>
            <w:top w:val="none" w:sz="0" w:space="0" w:color="auto"/>
            <w:left w:val="none" w:sz="0" w:space="0" w:color="auto"/>
            <w:bottom w:val="none" w:sz="0" w:space="0" w:color="auto"/>
            <w:right w:val="none" w:sz="0" w:space="0" w:color="auto"/>
          </w:divBdr>
        </w:div>
        <w:div w:id="1683511862">
          <w:marLeft w:val="480"/>
          <w:marRight w:val="0"/>
          <w:marTop w:val="0"/>
          <w:marBottom w:val="0"/>
          <w:divBdr>
            <w:top w:val="none" w:sz="0" w:space="0" w:color="auto"/>
            <w:left w:val="none" w:sz="0" w:space="0" w:color="auto"/>
            <w:bottom w:val="none" w:sz="0" w:space="0" w:color="auto"/>
            <w:right w:val="none" w:sz="0" w:space="0" w:color="auto"/>
          </w:divBdr>
        </w:div>
        <w:div w:id="1711538834">
          <w:marLeft w:val="480"/>
          <w:marRight w:val="0"/>
          <w:marTop w:val="0"/>
          <w:marBottom w:val="0"/>
          <w:divBdr>
            <w:top w:val="none" w:sz="0" w:space="0" w:color="auto"/>
            <w:left w:val="none" w:sz="0" w:space="0" w:color="auto"/>
            <w:bottom w:val="none" w:sz="0" w:space="0" w:color="auto"/>
            <w:right w:val="none" w:sz="0" w:space="0" w:color="auto"/>
          </w:divBdr>
        </w:div>
        <w:div w:id="593510321">
          <w:marLeft w:val="480"/>
          <w:marRight w:val="0"/>
          <w:marTop w:val="0"/>
          <w:marBottom w:val="0"/>
          <w:divBdr>
            <w:top w:val="none" w:sz="0" w:space="0" w:color="auto"/>
            <w:left w:val="none" w:sz="0" w:space="0" w:color="auto"/>
            <w:bottom w:val="none" w:sz="0" w:space="0" w:color="auto"/>
            <w:right w:val="none" w:sz="0" w:space="0" w:color="auto"/>
          </w:divBdr>
        </w:div>
        <w:div w:id="312416547">
          <w:marLeft w:val="480"/>
          <w:marRight w:val="0"/>
          <w:marTop w:val="0"/>
          <w:marBottom w:val="0"/>
          <w:divBdr>
            <w:top w:val="none" w:sz="0" w:space="0" w:color="auto"/>
            <w:left w:val="none" w:sz="0" w:space="0" w:color="auto"/>
            <w:bottom w:val="none" w:sz="0" w:space="0" w:color="auto"/>
            <w:right w:val="none" w:sz="0" w:space="0" w:color="auto"/>
          </w:divBdr>
        </w:div>
        <w:div w:id="1518930682">
          <w:marLeft w:val="480"/>
          <w:marRight w:val="0"/>
          <w:marTop w:val="0"/>
          <w:marBottom w:val="0"/>
          <w:divBdr>
            <w:top w:val="none" w:sz="0" w:space="0" w:color="auto"/>
            <w:left w:val="none" w:sz="0" w:space="0" w:color="auto"/>
            <w:bottom w:val="none" w:sz="0" w:space="0" w:color="auto"/>
            <w:right w:val="none" w:sz="0" w:space="0" w:color="auto"/>
          </w:divBdr>
        </w:div>
        <w:div w:id="375398895">
          <w:marLeft w:val="480"/>
          <w:marRight w:val="0"/>
          <w:marTop w:val="0"/>
          <w:marBottom w:val="0"/>
          <w:divBdr>
            <w:top w:val="none" w:sz="0" w:space="0" w:color="auto"/>
            <w:left w:val="none" w:sz="0" w:space="0" w:color="auto"/>
            <w:bottom w:val="none" w:sz="0" w:space="0" w:color="auto"/>
            <w:right w:val="none" w:sz="0" w:space="0" w:color="auto"/>
          </w:divBdr>
        </w:div>
        <w:div w:id="1610504109">
          <w:marLeft w:val="480"/>
          <w:marRight w:val="0"/>
          <w:marTop w:val="0"/>
          <w:marBottom w:val="0"/>
          <w:divBdr>
            <w:top w:val="none" w:sz="0" w:space="0" w:color="auto"/>
            <w:left w:val="none" w:sz="0" w:space="0" w:color="auto"/>
            <w:bottom w:val="none" w:sz="0" w:space="0" w:color="auto"/>
            <w:right w:val="none" w:sz="0" w:space="0" w:color="auto"/>
          </w:divBdr>
        </w:div>
        <w:div w:id="772625915">
          <w:marLeft w:val="480"/>
          <w:marRight w:val="0"/>
          <w:marTop w:val="0"/>
          <w:marBottom w:val="0"/>
          <w:divBdr>
            <w:top w:val="none" w:sz="0" w:space="0" w:color="auto"/>
            <w:left w:val="none" w:sz="0" w:space="0" w:color="auto"/>
            <w:bottom w:val="none" w:sz="0" w:space="0" w:color="auto"/>
            <w:right w:val="none" w:sz="0" w:space="0" w:color="auto"/>
          </w:divBdr>
        </w:div>
        <w:div w:id="714307181">
          <w:marLeft w:val="480"/>
          <w:marRight w:val="0"/>
          <w:marTop w:val="0"/>
          <w:marBottom w:val="0"/>
          <w:divBdr>
            <w:top w:val="none" w:sz="0" w:space="0" w:color="auto"/>
            <w:left w:val="none" w:sz="0" w:space="0" w:color="auto"/>
            <w:bottom w:val="none" w:sz="0" w:space="0" w:color="auto"/>
            <w:right w:val="none" w:sz="0" w:space="0" w:color="auto"/>
          </w:divBdr>
        </w:div>
        <w:div w:id="1471362364">
          <w:marLeft w:val="480"/>
          <w:marRight w:val="0"/>
          <w:marTop w:val="0"/>
          <w:marBottom w:val="0"/>
          <w:divBdr>
            <w:top w:val="none" w:sz="0" w:space="0" w:color="auto"/>
            <w:left w:val="none" w:sz="0" w:space="0" w:color="auto"/>
            <w:bottom w:val="none" w:sz="0" w:space="0" w:color="auto"/>
            <w:right w:val="none" w:sz="0" w:space="0" w:color="auto"/>
          </w:divBdr>
        </w:div>
        <w:div w:id="1745491314">
          <w:marLeft w:val="480"/>
          <w:marRight w:val="0"/>
          <w:marTop w:val="0"/>
          <w:marBottom w:val="0"/>
          <w:divBdr>
            <w:top w:val="none" w:sz="0" w:space="0" w:color="auto"/>
            <w:left w:val="none" w:sz="0" w:space="0" w:color="auto"/>
            <w:bottom w:val="none" w:sz="0" w:space="0" w:color="auto"/>
            <w:right w:val="none" w:sz="0" w:space="0" w:color="auto"/>
          </w:divBdr>
        </w:div>
        <w:div w:id="989020223">
          <w:marLeft w:val="480"/>
          <w:marRight w:val="0"/>
          <w:marTop w:val="0"/>
          <w:marBottom w:val="0"/>
          <w:divBdr>
            <w:top w:val="none" w:sz="0" w:space="0" w:color="auto"/>
            <w:left w:val="none" w:sz="0" w:space="0" w:color="auto"/>
            <w:bottom w:val="none" w:sz="0" w:space="0" w:color="auto"/>
            <w:right w:val="none" w:sz="0" w:space="0" w:color="auto"/>
          </w:divBdr>
        </w:div>
        <w:div w:id="1134980256">
          <w:marLeft w:val="480"/>
          <w:marRight w:val="0"/>
          <w:marTop w:val="0"/>
          <w:marBottom w:val="0"/>
          <w:divBdr>
            <w:top w:val="none" w:sz="0" w:space="0" w:color="auto"/>
            <w:left w:val="none" w:sz="0" w:space="0" w:color="auto"/>
            <w:bottom w:val="none" w:sz="0" w:space="0" w:color="auto"/>
            <w:right w:val="none" w:sz="0" w:space="0" w:color="auto"/>
          </w:divBdr>
        </w:div>
        <w:div w:id="1437794947">
          <w:marLeft w:val="480"/>
          <w:marRight w:val="0"/>
          <w:marTop w:val="0"/>
          <w:marBottom w:val="0"/>
          <w:divBdr>
            <w:top w:val="none" w:sz="0" w:space="0" w:color="auto"/>
            <w:left w:val="none" w:sz="0" w:space="0" w:color="auto"/>
            <w:bottom w:val="none" w:sz="0" w:space="0" w:color="auto"/>
            <w:right w:val="none" w:sz="0" w:space="0" w:color="auto"/>
          </w:divBdr>
        </w:div>
        <w:div w:id="1650133941">
          <w:marLeft w:val="480"/>
          <w:marRight w:val="0"/>
          <w:marTop w:val="0"/>
          <w:marBottom w:val="0"/>
          <w:divBdr>
            <w:top w:val="none" w:sz="0" w:space="0" w:color="auto"/>
            <w:left w:val="none" w:sz="0" w:space="0" w:color="auto"/>
            <w:bottom w:val="none" w:sz="0" w:space="0" w:color="auto"/>
            <w:right w:val="none" w:sz="0" w:space="0" w:color="auto"/>
          </w:divBdr>
        </w:div>
        <w:div w:id="976298529">
          <w:marLeft w:val="480"/>
          <w:marRight w:val="0"/>
          <w:marTop w:val="0"/>
          <w:marBottom w:val="0"/>
          <w:divBdr>
            <w:top w:val="none" w:sz="0" w:space="0" w:color="auto"/>
            <w:left w:val="none" w:sz="0" w:space="0" w:color="auto"/>
            <w:bottom w:val="none" w:sz="0" w:space="0" w:color="auto"/>
            <w:right w:val="none" w:sz="0" w:space="0" w:color="auto"/>
          </w:divBdr>
        </w:div>
        <w:div w:id="1356806297">
          <w:marLeft w:val="480"/>
          <w:marRight w:val="0"/>
          <w:marTop w:val="0"/>
          <w:marBottom w:val="0"/>
          <w:divBdr>
            <w:top w:val="none" w:sz="0" w:space="0" w:color="auto"/>
            <w:left w:val="none" w:sz="0" w:space="0" w:color="auto"/>
            <w:bottom w:val="none" w:sz="0" w:space="0" w:color="auto"/>
            <w:right w:val="none" w:sz="0" w:space="0" w:color="auto"/>
          </w:divBdr>
        </w:div>
        <w:div w:id="1513446186">
          <w:marLeft w:val="480"/>
          <w:marRight w:val="0"/>
          <w:marTop w:val="0"/>
          <w:marBottom w:val="0"/>
          <w:divBdr>
            <w:top w:val="none" w:sz="0" w:space="0" w:color="auto"/>
            <w:left w:val="none" w:sz="0" w:space="0" w:color="auto"/>
            <w:bottom w:val="none" w:sz="0" w:space="0" w:color="auto"/>
            <w:right w:val="none" w:sz="0" w:space="0" w:color="auto"/>
          </w:divBdr>
        </w:div>
        <w:div w:id="2017488594">
          <w:marLeft w:val="480"/>
          <w:marRight w:val="0"/>
          <w:marTop w:val="0"/>
          <w:marBottom w:val="0"/>
          <w:divBdr>
            <w:top w:val="none" w:sz="0" w:space="0" w:color="auto"/>
            <w:left w:val="none" w:sz="0" w:space="0" w:color="auto"/>
            <w:bottom w:val="none" w:sz="0" w:space="0" w:color="auto"/>
            <w:right w:val="none" w:sz="0" w:space="0" w:color="auto"/>
          </w:divBdr>
        </w:div>
        <w:div w:id="507604309">
          <w:marLeft w:val="480"/>
          <w:marRight w:val="0"/>
          <w:marTop w:val="0"/>
          <w:marBottom w:val="0"/>
          <w:divBdr>
            <w:top w:val="none" w:sz="0" w:space="0" w:color="auto"/>
            <w:left w:val="none" w:sz="0" w:space="0" w:color="auto"/>
            <w:bottom w:val="none" w:sz="0" w:space="0" w:color="auto"/>
            <w:right w:val="none" w:sz="0" w:space="0" w:color="auto"/>
          </w:divBdr>
        </w:div>
        <w:div w:id="91171369">
          <w:marLeft w:val="480"/>
          <w:marRight w:val="0"/>
          <w:marTop w:val="0"/>
          <w:marBottom w:val="0"/>
          <w:divBdr>
            <w:top w:val="none" w:sz="0" w:space="0" w:color="auto"/>
            <w:left w:val="none" w:sz="0" w:space="0" w:color="auto"/>
            <w:bottom w:val="none" w:sz="0" w:space="0" w:color="auto"/>
            <w:right w:val="none" w:sz="0" w:space="0" w:color="auto"/>
          </w:divBdr>
        </w:div>
        <w:div w:id="2011712659">
          <w:marLeft w:val="480"/>
          <w:marRight w:val="0"/>
          <w:marTop w:val="0"/>
          <w:marBottom w:val="0"/>
          <w:divBdr>
            <w:top w:val="none" w:sz="0" w:space="0" w:color="auto"/>
            <w:left w:val="none" w:sz="0" w:space="0" w:color="auto"/>
            <w:bottom w:val="none" w:sz="0" w:space="0" w:color="auto"/>
            <w:right w:val="none" w:sz="0" w:space="0" w:color="auto"/>
          </w:divBdr>
        </w:div>
        <w:div w:id="1070539252">
          <w:marLeft w:val="480"/>
          <w:marRight w:val="0"/>
          <w:marTop w:val="0"/>
          <w:marBottom w:val="0"/>
          <w:divBdr>
            <w:top w:val="none" w:sz="0" w:space="0" w:color="auto"/>
            <w:left w:val="none" w:sz="0" w:space="0" w:color="auto"/>
            <w:bottom w:val="none" w:sz="0" w:space="0" w:color="auto"/>
            <w:right w:val="none" w:sz="0" w:space="0" w:color="auto"/>
          </w:divBdr>
        </w:div>
        <w:div w:id="561138144">
          <w:marLeft w:val="480"/>
          <w:marRight w:val="0"/>
          <w:marTop w:val="0"/>
          <w:marBottom w:val="0"/>
          <w:divBdr>
            <w:top w:val="none" w:sz="0" w:space="0" w:color="auto"/>
            <w:left w:val="none" w:sz="0" w:space="0" w:color="auto"/>
            <w:bottom w:val="none" w:sz="0" w:space="0" w:color="auto"/>
            <w:right w:val="none" w:sz="0" w:space="0" w:color="auto"/>
          </w:divBdr>
        </w:div>
        <w:div w:id="1026099067">
          <w:marLeft w:val="480"/>
          <w:marRight w:val="0"/>
          <w:marTop w:val="0"/>
          <w:marBottom w:val="0"/>
          <w:divBdr>
            <w:top w:val="none" w:sz="0" w:space="0" w:color="auto"/>
            <w:left w:val="none" w:sz="0" w:space="0" w:color="auto"/>
            <w:bottom w:val="none" w:sz="0" w:space="0" w:color="auto"/>
            <w:right w:val="none" w:sz="0" w:space="0" w:color="auto"/>
          </w:divBdr>
        </w:div>
        <w:div w:id="2076465517">
          <w:marLeft w:val="480"/>
          <w:marRight w:val="0"/>
          <w:marTop w:val="0"/>
          <w:marBottom w:val="0"/>
          <w:divBdr>
            <w:top w:val="none" w:sz="0" w:space="0" w:color="auto"/>
            <w:left w:val="none" w:sz="0" w:space="0" w:color="auto"/>
            <w:bottom w:val="none" w:sz="0" w:space="0" w:color="auto"/>
            <w:right w:val="none" w:sz="0" w:space="0" w:color="auto"/>
          </w:divBdr>
        </w:div>
        <w:div w:id="1012495440">
          <w:marLeft w:val="480"/>
          <w:marRight w:val="0"/>
          <w:marTop w:val="0"/>
          <w:marBottom w:val="0"/>
          <w:divBdr>
            <w:top w:val="none" w:sz="0" w:space="0" w:color="auto"/>
            <w:left w:val="none" w:sz="0" w:space="0" w:color="auto"/>
            <w:bottom w:val="none" w:sz="0" w:space="0" w:color="auto"/>
            <w:right w:val="none" w:sz="0" w:space="0" w:color="auto"/>
          </w:divBdr>
        </w:div>
        <w:div w:id="1160585084">
          <w:marLeft w:val="480"/>
          <w:marRight w:val="0"/>
          <w:marTop w:val="0"/>
          <w:marBottom w:val="0"/>
          <w:divBdr>
            <w:top w:val="none" w:sz="0" w:space="0" w:color="auto"/>
            <w:left w:val="none" w:sz="0" w:space="0" w:color="auto"/>
            <w:bottom w:val="none" w:sz="0" w:space="0" w:color="auto"/>
            <w:right w:val="none" w:sz="0" w:space="0" w:color="auto"/>
          </w:divBdr>
        </w:div>
        <w:div w:id="2037541515">
          <w:marLeft w:val="480"/>
          <w:marRight w:val="0"/>
          <w:marTop w:val="0"/>
          <w:marBottom w:val="0"/>
          <w:divBdr>
            <w:top w:val="none" w:sz="0" w:space="0" w:color="auto"/>
            <w:left w:val="none" w:sz="0" w:space="0" w:color="auto"/>
            <w:bottom w:val="none" w:sz="0" w:space="0" w:color="auto"/>
            <w:right w:val="none" w:sz="0" w:space="0" w:color="auto"/>
          </w:divBdr>
        </w:div>
        <w:div w:id="1993483794">
          <w:marLeft w:val="480"/>
          <w:marRight w:val="0"/>
          <w:marTop w:val="0"/>
          <w:marBottom w:val="0"/>
          <w:divBdr>
            <w:top w:val="none" w:sz="0" w:space="0" w:color="auto"/>
            <w:left w:val="none" w:sz="0" w:space="0" w:color="auto"/>
            <w:bottom w:val="none" w:sz="0" w:space="0" w:color="auto"/>
            <w:right w:val="none" w:sz="0" w:space="0" w:color="auto"/>
          </w:divBdr>
        </w:div>
        <w:div w:id="557324820">
          <w:marLeft w:val="480"/>
          <w:marRight w:val="0"/>
          <w:marTop w:val="0"/>
          <w:marBottom w:val="0"/>
          <w:divBdr>
            <w:top w:val="none" w:sz="0" w:space="0" w:color="auto"/>
            <w:left w:val="none" w:sz="0" w:space="0" w:color="auto"/>
            <w:bottom w:val="none" w:sz="0" w:space="0" w:color="auto"/>
            <w:right w:val="none" w:sz="0" w:space="0" w:color="auto"/>
          </w:divBdr>
        </w:div>
        <w:div w:id="121772158">
          <w:marLeft w:val="480"/>
          <w:marRight w:val="0"/>
          <w:marTop w:val="0"/>
          <w:marBottom w:val="0"/>
          <w:divBdr>
            <w:top w:val="none" w:sz="0" w:space="0" w:color="auto"/>
            <w:left w:val="none" w:sz="0" w:space="0" w:color="auto"/>
            <w:bottom w:val="none" w:sz="0" w:space="0" w:color="auto"/>
            <w:right w:val="none" w:sz="0" w:space="0" w:color="auto"/>
          </w:divBdr>
        </w:div>
        <w:div w:id="645552281">
          <w:marLeft w:val="480"/>
          <w:marRight w:val="0"/>
          <w:marTop w:val="0"/>
          <w:marBottom w:val="0"/>
          <w:divBdr>
            <w:top w:val="none" w:sz="0" w:space="0" w:color="auto"/>
            <w:left w:val="none" w:sz="0" w:space="0" w:color="auto"/>
            <w:bottom w:val="none" w:sz="0" w:space="0" w:color="auto"/>
            <w:right w:val="none" w:sz="0" w:space="0" w:color="auto"/>
          </w:divBdr>
        </w:div>
        <w:div w:id="447434394">
          <w:marLeft w:val="480"/>
          <w:marRight w:val="0"/>
          <w:marTop w:val="0"/>
          <w:marBottom w:val="0"/>
          <w:divBdr>
            <w:top w:val="none" w:sz="0" w:space="0" w:color="auto"/>
            <w:left w:val="none" w:sz="0" w:space="0" w:color="auto"/>
            <w:bottom w:val="none" w:sz="0" w:space="0" w:color="auto"/>
            <w:right w:val="none" w:sz="0" w:space="0" w:color="auto"/>
          </w:divBdr>
        </w:div>
        <w:div w:id="309094910">
          <w:marLeft w:val="480"/>
          <w:marRight w:val="0"/>
          <w:marTop w:val="0"/>
          <w:marBottom w:val="0"/>
          <w:divBdr>
            <w:top w:val="none" w:sz="0" w:space="0" w:color="auto"/>
            <w:left w:val="none" w:sz="0" w:space="0" w:color="auto"/>
            <w:bottom w:val="none" w:sz="0" w:space="0" w:color="auto"/>
            <w:right w:val="none" w:sz="0" w:space="0" w:color="auto"/>
          </w:divBdr>
        </w:div>
        <w:div w:id="1437870785">
          <w:marLeft w:val="480"/>
          <w:marRight w:val="0"/>
          <w:marTop w:val="0"/>
          <w:marBottom w:val="0"/>
          <w:divBdr>
            <w:top w:val="none" w:sz="0" w:space="0" w:color="auto"/>
            <w:left w:val="none" w:sz="0" w:space="0" w:color="auto"/>
            <w:bottom w:val="none" w:sz="0" w:space="0" w:color="auto"/>
            <w:right w:val="none" w:sz="0" w:space="0" w:color="auto"/>
          </w:divBdr>
        </w:div>
        <w:div w:id="1239485052">
          <w:marLeft w:val="480"/>
          <w:marRight w:val="0"/>
          <w:marTop w:val="0"/>
          <w:marBottom w:val="0"/>
          <w:divBdr>
            <w:top w:val="none" w:sz="0" w:space="0" w:color="auto"/>
            <w:left w:val="none" w:sz="0" w:space="0" w:color="auto"/>
            <w:bottom w:val="none" w:sz="0" w:space="0" w:color="auto"/>
            <w:right w:val="none" w:sz="0" w:space="0" w:color="auto"/>
          </w:divBdr>
        </w:div>
        <w:div w:id="1200316603">
          <w:marLeft w:val="480"/>
          <w:marRight w:val="0"/>
          <w:marTop w:val="0"/>
          <w:marBottom w:val="0"/>
          <w:divBdr>
            <w:top w:val="none" w:sz="0" w:space="0" w:color="auto"/>
            <w:left w:val="none" w:sz="0" w:space="0" w:color="auto"/>
            <w:bottom w:val="none" w:sz="0" w:space="0" w:color="auto"/>
            <w:right w:val="none" w:sz="0" w:space="0" w:color="auto"/>
          </w:divBdr>
        </w:div>
        <w:div w:id="360325036">
          <w:marLeft w:val="480"/>
          <w:marRight w:val="0"/>
          <w:marTop w:val="0"/>
          <w:marBottom w:val="0"/>
          <w:divBdr>
            <w:top w:val="none" w:sz="0" w:space="0" w:color="auto"/>
            <w:left w:val="none" w:sz="0" w:space="0" w:color="auto"/>
            <w:bottom w:val="none" w:sz="0" w:space="0" w:color="auto"/>
            <w:right w:val="none" w:sz="0" w:space="0" w:color="auto"/>
          </w:divBdr>
        </w:div>
        <w:div w:id="331837828">
          <w:marLeft w:val="480"/>
          <w:marRight w:val="0"/>
          <w:marTop w:val="0"/>
          <w:marBottom w:val="0"/>
          <w:divBdr>
            <w:top w:val="none" w:sz="0" w:space="0" w:color="auto"/>
            <w:left w:val="none" w:sz="0" w:space="0" w:color="auto"/>
            <w:bottom w:val="none" w:sz="0" w:space="0" w:color="auto"/>
            <w:right w:val="none" w:sz="0" w:space="0" w:color="auto"/>
          </w:divBdr>
        </w:div>
        <w:div w:id="2085179207">
          <w:marLeft w:val="480"/>
          <w:marRight w:val="0"/>
          <w:marTop w:val="0"/>
          <w:marBottom w:val="0"/>
          <w:divBdr>
            <w:top w:val="none" w:sz="0" w:space="0" w:color="auto"/>
            <w:left w:val="none" w:sz="0" w:space="0" w:color="auto"/>
            <w:bottom w:val="none" w:sz="0" w:space="0" w:color="auto"/>
            <w:right w:val="none" w:sz="0" w:space="0" w:color="auto"/>
          </w:divBdr>
        </w:div>
        <w:div w:id="1798986431">
          <w:marLeft w:val="480"/>
          <w:marRight w:val="0"/>
          <w:marTop w:val="0"/>
          <w:marBottom w:val="0"/>
          <w:divBdr>
            <w:top w:val="none" w:sz="0" w:space="0" w:color="auto"/>
            <w:left w:val="none" w:sz="0" w:space="0" w:color="auto"/>
            <w:bottom w:val="none" w:sz="0" w:space="0" w:color="auto"/>
            <w:right w:val="none" w:sz="0" w:space="0" w:color="auto"/>
          </w:divBdr>
        </w:div>
        <w:div w:id="29764451">
          <w:marLeft w:val="480"/>
          <w:marRight w:val="0"/>
          <w:marTop w:val="0"/>
          <w:marBottom w:val="0"/>
          <w:divBdr>
            <w:top w:val="none" w:sz="0" w:space="0" w:color="auto"/>
            <w:left w:val="none" w:sz="0" w:space="0" w:color="auto"/>
            <w:bottom w:val="none" w:sz="0" w:space="0" w:color="auto"/>
            <w:right w:val="none" w:sz="0" w:space="0" w:color="auto"/>
          </w:divBdr>
        </w:div>
        <w:div w:id="199980362">
          <w:marLeft w:val="480"/>
          <w:marRight w:val="0"/>
          <w:marTop w:val="0"/>
          <w:marBottom w:val="0"/>
          <w:divBdr>
            <w:top w:val="none" w:sz="0" w:space="0" w:color="auto"/>
            <w:left w:val="none" w:sz="0" w:space="0" w:color="auto"/>
            <w:bottom w:val="none" w:sz="0" w:space="0" w:color="auto"/>
            <w:right w:val="none" w:sz="0" w:space="0" w:color="auto"/>
          </w:divBdr>
        </w:div>
        <w:div w:id="1117138684">
          <w:marLeft w:val="480"/>
          <w:marRight w:val="0"/>
          <w:marTop w:val="0"/>
          <w:marBottom w:val="0"/>
          <w:divBdr>
            <w:top w:val="none" w:sz="0" w:space="0" w:color="auto"/>
            <w:left w:val="none" w:sz="0" w:space="0" w:color="auto"/>
            <w:bottom w:val="none" w:sz="0" w:space="0" w:color="auto"/>
            <w:right w:val="none" w:sz="0" w:space="0" w:color="auto"/>
          </w:divBdr>
        </w:div>
        <w:div w:id="191186425">
          <w:marLeft w:val="480"/>
          <w:marRight w:val="0"/>
          <w:marTop w:val="0"/>
          <w:marBottom w:val="0"/>
          <w:divBdr>
            <w:top w:val="none" w:sz="0" w:space="0" w:color="auto"/>
            <w:left w:val="none" w:sz="0" w:space="0" w:color="auto"/>
            <w:bottom w:val="none" w:sz="0" w:space="0" w:color="auto"/>
            <w:right w:val="none" w:sz="0" w:space="0" w:color="auto"/>
          </w:divBdr>
        </w:div>
        <w:div w:id="2100133395">
          <w:marLeft w:val="480"/>
          <w:marRight w:val="0"/>
          <w:marTop w:val="0"/>
          <w:marBottom w:val="0"/>
          <w:divBdr>
            <w:top w:val="none" w:sz="0" w:space="0" w:color="auto"/>
            <w:left w:val="none" w:sz="0" w:space="0" w:color="auto"/>
            <w:bottom w:val="none" w:sz="0" w:space="0" w:color="auto"/>
            <w:right w:val="none" w:sz="0" w:space="0" w:color="auto"/>
          </w:divBdr>
        </w:div>
        <w:div w:id="1556430128">
          <w:marLeft w:val="480"/>
          <w:marRight w:val="0"/>
          <w:marTop w:val="0"/>
          <w:marBottom w:val="0"/>
          <w:divBdr>
            <w:top w:val="none" w:sz="0" w:space="0" w:color="auto"/>
            <w:left w:val="none" w:sz="0" w:space="0" w:color="auto"/>
            <w:bottom w:val="none" w:sz="0" w:space="0" w:color="auto"/>
            <w:right w:val="none" w:sz="0" w:space="0" w:color="auto"/>
          </w:divBdr>
        </w:div>
        <w:div w:id="69273571">
          <w:marLeft w:val="480"/>
          <w:marRight w:val="0"/>
          <w:marTop w:val="0"/>
          <w:marBottom w:val="0"/>
          <w:divBdr>
            <w:top w:val="none" w:sz="0" w:space="0" w:color="auto"/>
            <w:left w:val="none" w:sz="0" w:space="0" w:color="auto"/>
            <w:bottom w:val="none" w:sz="0" w:space="0" w:color="auto"/>
            <w:right w:val="none" w:sz="0" w:space="0" w:color="auto"/>
          </w:divBdr>
        </w:div>
        <w:div w:id="165901384">
          <w:marLeft w:val="480"/>
          <w:marRight w:val="0"/>
          <w:marTop w:val="0"/>
          <w:marBottom w:val="0"/>
          <w:divBdr>
            <w:top w:val="none" w:sz="0" w:space="0" w:color="auto"/>
            <w:left w:val="none" w:sz="0" w:space="0" w:color="auto"/>
            <w:bottom w:val="none" w:sz="0" w:space="0" w:color="auto"/>
            <w:right w:val="none" w:sz="0" w:space="0" w:color="auto"/>
          </w:divBdr>
        </w:div>
        <w:div w:id="648290298">
          <w:marLeft w:val="480"/>
          <w:marRight w:val="0"/>
          <w:marTop w:val="0"/>
          <w:marBottom w:val="0"/>
          <w:divBdr>
            <w:top w:val="none" w:sz="0" w:space="0" w:color="auto"/>
            <w:left w:val="none" w:sz="0" w:space="0" w:color="auto"/>
            <w:bottom w:val="none" w:sz="0" w:space="0" w:color="auto"/>
            <w:right w:val="none" w:sz="0" w:space="0" w:color="auto"/>
          </w:divBdr>
        </w:div>
        <w:div w:id="1438527545">
          <w:marLeft w:val="480"/>
          <w:marRight w:val="0"/>
          <w:marTop w:val="0"/>
          <w:marBottom w:val="0"/>
          <w:divBdr>
            <w:top w:val="none" w:sz="0" w:space="0" w:color="auto"/>
            <w:left w:val="none" w:sz="0" w:space="0" w:color="auto"/>
            <w:bottom w:val="none" w:sz="0" w:space="0" w:color="auto"/>
            <w:right w:val="none" w:sz="0" w:space="0" w:color="auto"/>
          </w:divBdr>
        </w:div>
        <w:div w:id="480731676">
          <w:marLeft w:val="480"/>
          <w:marRight w:val="0"/>
          <w:marTop w:val="0"/>
          <w:marBottom w:val="0"/>
          <w:divBdr>
            <w:top w:val="none" w:sz="0" w:space="0" w:color="auto"/>
            <w:left w:val="none" w:sz="0" w:space="0" w:color="auto"/>
            <w:bottom w:val="none" w:sz="0" w:space="0" w:color="auto"/>
            <w:right w:val="none" w:sz="0" w:space="0" w:color="auto"/>
          </w:divBdr>
        </w:div>
        <w:div w:id="1853183645">
          <w:marLeft w:val="480"/>
          <w:marRight w:val="0"/>
          <w:marTop w:val="0"/>
          <w:marBottom w:val="0"/>
          <w:divBdr>
            <w:top w:val="none" w:sz="0" w:space="0" w:color="auto"/>
            <w:left w:val="none" w:sz="0" w:space="0" w:color="auto"/>
            <w:bottom w:val="none" w:sz="0" w:space="0" w:color="auto"/>
            <w:right w:val="none" w:sz="0" w:space="0" w:color="auto"/>
          </w:divBdr>
        </w:div>
        <w:div w:id="1578173374">
          <w:marLeft w:val="480"/>
          <w:marRight w:val="0"/>
          <w:marTop w:val="0"/>
          <w:marBottom w:val="0"/>
          <w:divBdr>
            <w:top w:val="none" w:sz="0" w:space="0" w:color="auto"/>
            <w:left w:val="none" w:sz="0" w:space="0" w:color="auto"/>
            <w:bottom w:val="none" w:sz="0" w:space="0" w:color="auto"/>
            <w:right w:val="none" w:sz="0" w:space="0" w:color="auto"/>
          </w:divBdr>
        </w:div>
        <w:div w:id="561601958">
          <w:marLeft w:val="480"/>
          <w:marRight w:val="0"/>
          <w:marTop w:val="0"/>
          <w:marBottom w:val="0"/>
          <w:divBdr>
            <w:top w:val="none" w:sz="0" w:space="0" w:color="auto"/>
            <w:left w:val="none" w:sz="0" w:space="0" w:color="auto"/>
            <w:bottom w:val="none" w:sz="0" w:space="0" w:color="auto"/>
            <w:right w:val="none" w:sz="0" w:space="0" w:color="auto"/>
          </w:divBdr>
        </w:div>
        <w:div w:id="1472288575">
          <w:marLeft w:val="480"/>
          <w:marRight w:val="0"/>
          <w:marTop w:val="0"/>
          <w:marBottom w:val="0"/>
          <w:divBdr>
            <w:top w:val="none" w:sz="0" w:space="0" w:color="auto"/>
            <w:left w:val="none" w:sz="0" w:space="0" w:color="auto"/>
            <w:bottom w:val="none" w:sz="0" w:space="0" w:color="auto"/>
            <w:right w:val="none" w:sz="0" w:space="0" w:color="auto"/>
          </w:divBdr>
        </w:div>
        <w:div w:id="448552752">
          <w:marLeft w:val="480"/>
          <w:marRight w:val="0"/>
          <w:marTop w:val="0"/>
          <w:marBottom w:val="0"/>
          <w:divBdr>
            <w:top w:val="none" w:sz="0" w:space="0" w:color="auto"/>
            <w:left w:val="none" w:sz="0" w:space="0" w:color="auto"/>
            <w:bottom w:val="none" w:sz="0" w:space="0" w:color="auto"/>
            <w:right w:val="none" w:sz="0" w:space="0" w:color="auto"/>
          </w:divBdr>
        </w:div>
        <w:div w:id="1603684939">
          <w:marLeft w:val="480"/>
          <w:marRight w:val="0"/>
          <w:marTop w:val="0"/>
          <w:marBottom w:val="0"/>
          <w:divBdr>
            <w:top w:val="none" w:sz="0" w:space="0" w:color="auto"/>
            <w:left w:val="none" w:sz="0" w:space="0" w:color="auto"/>
            <w:bottom w:val="none" w:sz="0" w:space="0" w:color="auto"/>
            <w:right w:val="none" w:sz="0" w:space="0" w:color="auto"/>
          </w:divBdr>
        </w:div>
        <w:div w:id="847982347">
          <w:marLeft w:val="480"/>
          <w:marRight w:val="0"/>
          <w:marTop w:val="0"/>
          <w:marBottom w:val="0"/>
          <w:divBdr>
            <w:top w:val="none" w:sz="0" w:space="0" w:color="auto"/>
            <w:left w:val="none" w:sz="0" w:space="0" w:color="auto"/>
            <w:bottom w:val="none" w:sz="0" w:space="0" w:color="auto"/>
            <w:right w:val="none" w:sz="0" w:space="0" w:color="auto"/>
          </w:divBdr>
        </w:div>
        <w:div w:id="1246845673">
          <w:marLeft w:val="480"/>
          <w:marRight w:val="0"/>
          <w:marTop w:val="0"/>
          <w:marBottom w:val="0"/>
          <w:divBdr>
            <w:top w:val="none" w:sz="0" w:space="0" w:color="auto"/>
            <w:left w:val="none" w:sz="0" w:space="0" w:color="auto"/>
            <w:bottom w:val="none" w:sz="0" w:space="0" w:color="auto"/>
            <w:right w:val="none" w:sz="0" w:space="0" w:color="auto"/>
          </w:divBdr>
        </w:div>
        <w:div w:id="1055540533">
          <w:marLeft w:val="480"/>
          <w:marRight w:val="0"/>
          <w:marTop w:val="0"/>
          <w:marBottom w:val="0"/>
          <w:divBdr>
            <w:top w:val="none" w:sz="0" w:space="0" w:color="auto"/>
            <w:left w:val="none" w:sz="0" w:space="0" w:color="auto"/>
            <w:bottom w:val="none" w:sz="0" w:space="0" w:color="auto"/>
            <w:right w:val="none" w:sz="0" w:space="0" w:color="auto"/>
          </w:divBdr>
        </w:div>
        <w:div w:id="241989240">
          <w:marLeft w:val="480"/>
          <w:marRight w:val="0"/>
          <w:marTop w:val="0"/>
          <w:marBottom w:val="0"/>
          <w:divBdr>
            <w:top w:val="none" w:sz="0" w:space="0" w:color="auto"/>
            <w:left w:val="none" w:sz="0" w:space="0" w:color="auto"/>
            <w:bottom w:val="none" w:sz="0" w:space="0" w:color="auto"/>
            <w:right w:val="none" w:sz="0" w:space="0" w:color="auto"/>
          </w:divBdr>
        </w:div>
        <w:div w:id="393091122">
          <w:marLeft w:val="480"/>
          <w:marRight w:val="0"/>
          <w:marTop w:val="0"/>
          <w:marBottom w:val="0"/>
          <w:divBdr>
            <w:top w:val="none" w:sz="0" w:space="0" w:color="auto"/>
            <w:left w:val="none" w:sz="0" w:space="0" w:color="auto"/>
            <w:bottom w:val="none" w:sz="0" w:space="0" w:color="auto"/>
            <w:right w:val="none" w:sz="0" w:space="0" w:color="auto"/>
          </w:divBdr>
        </w:div>
        <w:div w:id="1302685610">
          <w:marLeft w:val="480"/>
          <w:marRight w:val="0"/>
          <w:marTop w:val="0"/>
          <w:marBottom w:val="0"/>
          <w:divBdr>
            <w:top w:val="none" w:sz="0" w:space="0" w:color="auto"/>
            <w:left w:val="none" w:sz="0" w:space="0" w:color="auto"/>
            <w:bottom w:val="none" w:sz="0" w:space="0" w:color="auto"/>
            <w:right w:val="none" w:sz="0" w:space="0" w:color="auto"/>
          </w:divBdr>
        </w:div>
        <w:div w:id="88546881">
          <w:marLeft w:val="480"/>
          <w:marRight w:val="0"/>
          <w:marTop w:val="0"/>
          <w:marBottom w:val="0"/>
          <w:divBdr>
            <w:top w:val="none" w:sz="0" w:space="0" w:color="auto"/>
            <w:left w:val="none" w:sz="0" w:space="0" w:color="auto"/>
            <w:bottom w:val="none" w:sz="0" w:space="0" w:color="auto"/>
            <w:right w:val="none" w:sz="0" w:space="0" w:color="auto"/>
          </w:divBdr>
        </w:div>
        <w:div w:id="694884146">
          <w:marLeft w:val="480"/>
          <w:marRight w:val="0"/>
          <w:marTop w:val="0"/>
          <w:marBottom w:val="0"/>
          <w:divBdr>
            <w:top w:val="none" w:sz="0" w:space="0" w:color="auto"/>
            <w:left w:val="none" w:sz="0" w:space="0" w:color="auto"/>
            <w:bottom w:val="none" w:sz="0" w:space="0" w:color="auto"/>
            <w:right w:val="none" w:sz="0" w:space="0" w:color="auto"/>
          </w:divBdr>
        </w:div>
        <w:div w:id="1489126566">
          <w:marLeft w:val="480"/>
          <w:marRight w:val="0"/>
          <w:marTop w:val="0"/>
          <w:marBottom w:val="0"/>
          <w:divBdr>
            <w:top w:val="none" w:sz="0" w:space="0" w:color="auto"/>
            <w:left w:val="none" w:sz="0" w:space="0" w:color="auto"/>
            <w:bottom w:val="none" w:sz="0" w:space="0" w:color="auto"/>
            <w:right w:val="none" w:sz="0" w:space="0" w:color="auto"/>
          </w:divBdr>
        </w:div>
        <w:div w:id="542715759">
          <w:marLeft w:val="480"/>
          <w:marRight w:val="0"/>
          <w:marTop w:val="0"/>
          <w:marBottom w:val="0"/>
          <w:divBdr>
            <w:top w:val="none" w:sz="0" w:space="0" w:color="auto"/>
            <w:left w:val="none" w:sz="0" w:space="0" w:color="auto"/>
            <w:bottom w:val="none" w:sz="0" w:space="0" w:color="auto"/>
            <w:right w:val="none" w:sz="0" w:space="0" w:color="auto"/>
          </w:divBdr>
        </w:div>
        <w:div w:id="1129518766">
          <w:marLeft w:val="480"/>
          <w:marRight w:val="0"/>
          <w:marTop w:val="0"/>
          <w:marBottom w:val="0"/>
          <w:divBdr>
            <w:top w:val="none" w:sz="0" w:space="0" w:color="auto"/>
            <w:left w:val="none" w:sz="0" w:space="0" w:color="auto"/>
            <w:bottom w:val="none" w:sz="0" w:space="0" w:color="auto"/>
            <w:right w:val="none" w:sz="0" w:space="0" w:color="auto"/>
          </w:divBdr>
        </w:div>
        <w:div w:id="534856156">
          <w:marLeft w:val="480"/>
          <w:marRight w:val="0"/>
          <w:marTop w:val="0"/>
          <w:marBottom w:val="0"/>
          <w:divBdr>
            <w:top w:val="none" w:sz="0" w:space="0" w:color="auto"/>
            <w:left w:val="none" w:sz="0" w:space="0" w:color="auto"/>
            <w:bottom w:val="none" w:sz="0" w:space="0" w:color="auto"/>
            <w:right w:val="none" w:sz="0" w:space="0" w:color="auto"/>
          </w:divBdr>
        </w:div>
        <w:div w:id="586161398">
          <w:marLeft w:val="480"/>
          <w:marRight w:val="0"/>
          <w:marTop w:val="0"/>
          <w:marBottom w:val="0"/>
          <w:divBdr>
            <w:top w:val="none" w:sz="0" w:space="0" w:color="auto"/>
            <w:left w:val="none" w:sz="0" w:space="0" w:color="auto"/>
            <w:bottom w:val="none" w:sz="0" w:space="0" w:color="auto"/>
            <w:right w:val="none" w:sz="0" w:space="0" w:color="auto"/>
          </w:divBdr>
        </w:div>
        <w:div w:id="252013081">
          <w:marLeft w:val="480"/>
          <w:marRight w:val="0"/>
          <w:marTop w:val="0"/>
          <w:marBottom w:val="0"/>
          <w:divBdr>
            <w:top w:val="none" w:sz="0" w:space="0" w:color="auto"/>
            <w:left w:val="none" w:sz="0" w:space="0" w:color="auto"/>
            <w:bottom w:val="none" w:sz="0" w:space="0" w:color="auto"/>
            <w:right w:val="none" w:sz="0" w:space="0" w:color="auto"/>
          </w:divBdr>
        </w:div>
        <w:div w:id="1848207150">
          <w:marLeft w:val="480"/>
          <w:marRight w:val="0"/>
          <w:marTop w:val="0"/>
          <w:marBottom w:val="0"/>
          <w:divBdr>
            <w:top w:val="none" w:sz="0" w:space="0" w:color="auto"/>
            <w:left w:val="none" w:sz="0" w:space="0" w:color="auto"/>
            <w:bottom w:val="none" w:sz="0" w:space="0" w:color="auto"/>
            <w:right w:val="none" w:sz="0" w:space="0" w:color="auto"/>
          </w:divBdr>
        </w:div>
        <w:div w:id="161285379">
          <w:marLeft w:val="480"/>
          <w:marRight w:val="0"/>
          <w:marTop w:val="0"/>
          <w:marBottom w:val="0"/>
          <w:divBdr>
            <w:top w:val="none" w:sz="0" w:space="0" w:color="auto"/>
            <w:left w:val="none" w:sz="0" w:space="0" w:color="auto"/>
            <w:bottom w:val="none" w:sz="0" w:space="0" w:color="auto"/>
            <w:right w:val="none" w:sz="0" w:space="0" w:color="auto"/>
          </w:divBdr>
        </w:div>
        <w:div w:id="1503159013">
          <w:marLeft w:val="480"/>
          <w:marRight w:val="0"/>
          <w:marTop w:val="0"/>
          <w:marBottom w:val="0"/>
          <w:divBdr>
            <w:top w:val="none" w:sz="0" w:space="0" w:color="auto"/>
            <w:left w:val="none" w:sz="0" w:space="0" w:color="auto"/>
            <w:bottom w:val="none" w:sz="0" w:space="0" w:color="auto"/>
            <w:right w:val="none" w:sz="0" w:space="0" w:color="auto"/>
          </w:divBdr>
        </w:div>
        <w:div w:id="2132094039">
          <w:marLeft w:val="480"/>
          <w:marRight w:val="0"/>
          <w:marTop w:val="0"/>
          <w:marBottom w:val="0"/>
          <w:divBdr>
            <w:top w:val="none" w:sz="0" w:space="0" w:color="auto"/>
            <w:left w:val="none" w:sz="0" w:space="0" w:color="auto"/>
            <w:bottom w:val="none" w:sz="0" w:space="0" w:color="auto"/>
            <w:right w:val="none" w:sz="0" w:space="0" w:color="auto"/>
          </w:divBdr>
        </w:div>
        <w:div w:id="607856291">
          <w:marLeft w:val="480"/>
          <w:marRight w:val="0"/>
          <w:marTop w:val="0"/>
          <w:marBottom w:val="0"/>
          <w:divBdr>
            <w:top w:val="none" w:sz="0" w:space="0" w:color="auto"/>
            <w:left w:val="none" w:sz="0" w:space="0" w:color="auto"/>
            <w:bottom w:val="none" w:sz="0" w:space="0" w:color="auto"/>
            <w:right w:val="none" w:sz="0" w:space="0" w:color="auto"/>
          </w:divBdr>
        </w:div>
        <w:div w:id="1209532549">
          <w:marLeft w:val="480"/>
          <w:marRight w:val="0"/>
          <w:marTop w:val="0"/>
          <w:marBottom w:val="0"/>
          <w:divBdr>
            <w:top w:val="none" w:sz="0" w:space="0" w:color="auto"/>
            <w:left w:val="none" w:sz="0" w:space="0" w:color="auto"/>
            <w:bottom w:val="none" w:sz="0" w:space="0" w:color="auto"/>
            <w:right w:val="none" w:sz="0" w:space="0" w:color="auto"/>
          </w:divBdr>
        </w:div>
        <w:div w:id="1899439546">
          <w:marLeft w:val="480"/>
          <w:marRight w:val="0"/>
          <w:marTop w:val="0"/>
          <w:marBottom w:val="0"/>
          <w:divBdr>
            <w:top w:val="none" w:sz="0" w:space="0" w:color="auto"/>
            <w:left w:val="none" w:sz="0" w:space="0" w:color="auto"/>
            <w:bottom w:val="none" w:sz="0" w:space="0" w:color="auto"/>
            <w:right w:val="none" w:sz="0" w:space="0" w:color="auto"/>
          </w:divBdr>
        </w:div>
        <w:div w:id="1693654167">
          <w:marLeft w:val="480"/>
          <w:marRight w:val="0"/>
          <w:marTop w:val="0"/>
          <w:marBottom w:val="0"/>
          <w:divBdr>
            <w:top w:val="none" w:sz="0" w:space="0" w:color="auto"/>
            <w:left w:val="none" w:sz="0" w:space="0" w:color="auto"/>
            <w:bottom w:val="none" w:sz="0" w:space="0" w:color="auto"/>
            <w:right w:val="none" w:sz="0" w:space="0" w:color="auto"/>
          </w:divBdr>
        </w:div>
        <w:div w:id="1316376240">
          <w:marLeft w:val="480"/>
          <w:marRight w:val="0"/>
          <w:marTop w:val="0"/>
          <w:marBottom w:val="0"/>
          <w:divBdr>
            <w:top w:val="none" w:sz="0" w:space="0" w:color="auto"/>
            <w:left w:val="none" w:sz="0" w:space="0" w:color="auto"/>
            <w:bottom w:val="none" w:sz="0" w:space="0" w:color="auto"/>
            <w:right w:val="none" w:sz="0" w:space="0" w:color="auto"/>
          </w:divBdr>
        </w:div>
        <w:div w:id="1450200545">
          <w:marLeft w:val="480"/>
          <w:marRight w:val="0"/>
          <w:marTop w:val="0"/>
          <w:marBottom w:val="0"/>
          <w:divBdr>
            <w:top w:val="none" w:sz="0" w:space="0" w:color="auto"/>
            <w:left w:val="none" w:sz="0" w:space="0" w:color="auto"/>
            <w:bottom w:val="none" w:sz="0" w:space="0" w:color="auto"/>
            <w:right w:val="none" w:sz="0" w:space="0" w:color="auto"/>
          </w:divBdr>
        </w:div>
        <w:div w:id="1344480521">
          <w:marLeft w:val="480"/>
          <w:marRight w:val="0"/>
          <w:marTop w:val="0"/>
          <w:marBottom w:val="0"/>
          <w:divBdr>
            <w:top w:val="none" w:sz="0" w:space="0" w:color="auto"/>
            <w:left w:val="none" w:sz="0" w:space="0" w:color="auto"/>
            <w:bottom w:val="none" w:sz="0" w:space="0" w:color="auto"/>
            <w:right w:val="none" w:sz="0" w:space="0" w:color="auto"/>
          </w:divBdr>
        </w:div>
        <w:div w:id="1644189197">
          <w:marLeft w:val="480"/>
          <w:marRight w:val="0"/>
          <w:marTop w:val="0"/>
          <w:marBottom w:val="0"/>
          <w:divBdr>
            <w:top w:val="none" w:sz="0" w:space="0" w:color="auto"/>
            <w:left w:val="none" w:sz="0" w:space="0" w:color="auto"/>
            <w:bottom w:val="none" w:sz="0" w:space="0" w:color="auto"/>
            <w:right w:val="none" w:sz="0" w:space="0" w:color="auto"/>
          </w:divBdr>
        </w:div>
        <w:div w:id="1254626641">
          <w:marLeft w:val="480"/>
          <w:marRight w:val="0"/>
          <w:marTop w:val="0"/>
          <w:marBottom w:val="0"/>
          <w:divBdr>
            <w:top w:val="none" w:sz="0" w:space="0" w:color="auto"/>
            <w:left w:val="none" w:sz="0" w:space="0" w:color="auto"/>
            <w:bottom w:val="none" w:sz="0" w:space="0" w:color="auto"/>
            <w:right w:val="none" w:sz="0" w:space="0" w:color="auto"/>
          </w:divBdr>
        </w:div>
        <w:div w:id="1661998953">
          <w:marLeft w:val="480"/>
          <w:marRight w:val="0"/>
          <w:marTop w:val="0"/>
          <w:marBottom w:val="0"/>
          <w:divBdr>
            <w:top w:val="none" w:sz="0" w:space="0" w:color="auto"/>
            <w:left w:val="none" w:sz="0" w:space="0" w:color="auto"/>
            <w:bottom w:val="none" w:sz="0" w:space="0" w:color="auto"/>
            <w:right w:val="none" w:sz="0" w:space="0" w:color="auto"/>
          </w:divBdr>
        </w:div>
        <w:div w:id="829105673">
          <w:marLeft w:val="480"/>
          <w:marRight w:val="0"/>
          <w:marTop w:val="0"/>
          <w:marBottom w:val="0"/>
          <w:divBdr>
            <w:top w:val="none" w:sz="0" w:space="0" w:color="auto"/>
            <w:left w:val="none" w:sz="0" w:space="0" w:color="auto"/>
            <w:bottom w:val="none" w:sz="0" w:space="0" w:color="auto"/>
            <w:right w:val="none" w:sz="0" w:space="0" w:color="auto"/>
          </w:divBdr>
        </w:div>
        <w:div w:id="917180165">
          <w:marLeft w:val="480"/>
          <w:marRight w:val="0"/>
          <w:marTop w:val="0"/>
          <w:marBottom w:val="0"/>
          <w:divBdr>
            <w:top w:val="none" w:sz="0" w:space="0" w:color="auto"/>
            <w:left w:val="none" w:sz="0" w:space="0" w:color="auto"/>
            <w:bottom w:val="none" w:sz="0" w:space="0" w:color="auto"/>
            <w:right w:val="none" w:sz="0" w:space="0" w:color="auto"/>
          </w:divBdr>
        </w:div>
        <w:div w:id="1038818409">
          <w:marLeft w:val="480"/>
          <w:marRight w:val="0"/>
          <w:marTop w:val="0"/>
          <w:marBottom w:val="0"/>
          <w:divBdr>
            <w:top w:val="none" w:sz="0" w:space="0" w:color="auto"/>
            <w:left w:val="none" w:sz="0" w:space="0" w:color="auto"/>
            <w:bottom w:val="none" w:sz="0" w:space="0" w:color="auto"/>
            <w:right w:val="none" w:sz="0" w:space="0" w:color="auto"/>
          </w:divBdr>
        </w:div>
        <w:div w:id="2115788158">
          <w:marLeft w:val="480"/>
          <w:marRight w:val="0"/>
          <w:marTop w:val="0"/>
          <w:marBottom w:val="0"/>
          <w:divBdr>
            <w:top w:val="none" w:sz="0" w:space="0" w:color="auto"/>
            <w:left w:val="none" w:sz="0" w:space="0" w:color="auto"/>
            <w:bottom w:val="none" w:sz="0" w:space="0" w:color="auto"/>
            <w:right w:val="none" w:sz="0" w:space="0" w:color="auto"/>
          </w:divBdr>
        </w:div>
        <w:div w:id="1021735766">
          <w:marLeft w:val="480"/>
          <w:marRight w:val="0"/>
          <w:marTop w:val="0"/>
          <w:marBottom w:val="0"/>
          <w:divBdr>
            <w:top w:val="none" w:sz="0" w:space="0" w:color="auto"/>
            <w:left w:val="none" w:sz="0" w:space="0" w:color="auto"/>
            <w:bottom w:val="none" w:sz="0" w:space="0" w:color="auto"/>
            <w:right w:val="none" w:sz="0" w:space="0" w:color="auto"/>
          </w:divBdr>
        </w:div>
        <w:div w:id="1535387385">
          <w:marLeft w:val="480"/>
          <w:marRight w:val="0"/>
          <w:marTop w:val="0"/>
          <w:marBottom w:val="0"/>
          <w:divBdr>
            <w:top w:val="none" w:sz="0" w:space="0" w:color="auto"/>
            <w:left w:val="none" w:sz="0" w:space="0" w:color="auto"/>
            <w:bottom w:val="none" w:sz="0" w:space="0" w:color="auto"/>
            <w:right w:val="none" w:sz="0" w:space="0" w:color="auto"/>
          </w:divBdr>
        </w:div>
        <w:div w:id="831409002">
          <w:marLeft w:val="480"/>
          <w:marRight w:val="0"/>
          <w:marTop w:val="0"/>
          <w:marBottom w:val="0"/>
          <w:divBdr>
            <w:top w:val="none" w:sz="0" w:space="0" w:color="auto"/>
            <w:left w:val="none" w:sz="0" w:space="0" w:color="auto"/>
            <w:bottom w:val="none" w:sz="0" w:space="0" w:color="auto"/>
            <w:right w:val="none" w:sz="0" w:space="0" w:color="auto"/>
          </w:divBdr>
        </w:div>
        <w:div w:id="1250583060">
          <w:marLeft w:val="480"/>
          <w:marRight w:val="0"/>
          <w:marTop w:val="0"/>
          <w:marBottom w:val="0"/>
          <w:divBdr>
            <w:top w:val="none" w:sz="0" w:space="0" w:color="auto"/>
            <w:left w:val="none" w:sz="0" w:space="0" w:color="auto"/>
            <w:bottom w:val="none" w:sz="0" w:space="0" w:color="auto"/>
            <w:right w:val="none" w:sz="0" w:space="0" w:color="auto"/>
          </w:divBdr>
        </w:div>
        <w:div w:id="1154954615">
          <w:marLeft w:val="480"/>
          <w:marRight w:val="0"/>
          <w:marTop w:val="0"/>
          <w:marBottom w:val="0"/>
          <w:divBdr>
            <w:top w:val="none" w:sz="0" w:space="0" w:color="auto"/>
            <w:left w:val="none" w:sz="0" w:space="0" w:color="auto"/>
            <w:bottom w:val="none" w:sz="0" w:space="0" w:color="auto"/>
            <w:right w:val="none" w:sz="0" w:space="0" w:color="auto"/>
          </w:divBdr>
        </w:div>
        <w:div w:id="790898596">
          <w:marLeft w:val="480"/>
          <w:marRight w:val="0"/>
          <w:marTop w:val="0"/>
          <w:marBottom w:val="0"/>
          <w:divBdr>
            <w:top w:val="none" w:sz="0" w:space="0" w:color="auto"/>
            <w:left w:val="none" w:sz="0" w:space="0" w:color="auto"/>
            <w:bottom w:val="none" w:sz="0" w:space="0" w:color="auto"/>
            <w:right w:val="none" w:sz="0" w:space="0" w:color="auto"/>
          </w:divBdr>
        </w:div>
        <w:div w:id="1285192409">
          <w:marLeft w:val="480"/>
          <w:marRight w:val="0"/>
          <w:marTop w:val="0"/>
          <w:marBottom w:val="0"/>
          <w:divBdr>
            <w:top w:val="none" w:sz="0" w:space="0" w:color="auto"/>
            <w:left w:val="none" w:sz="0" w:space="0" w:color="auto"/>
            <w:bottom w:val="none" w:sz="0" w:space="0" w:color="auto"/>
            <w:right w:val="none" w:sz="0" w:space="0" w:color="auto"/>
          </w:divBdr>
        </w:div>
        <w:div w:id="103810135">
          <w:marLeft w:val="480"/>
          <w:marRight w:val="0"/>
          <w:marTop w:val="0"/>
          <w:marBottom w:val="0"/>
          <w:divBdr>
            <w:top w:val="none" w:sz="0" w:space="0" w:color="auto"/>
            <w:left w:val="none" w:sz="0" w:space="0" w:color="auto"/>
            <w:bottom w:val="none" w:sz="0" w:space="0" w:color="auto"/>
            <w:right w:val="none" w:sz="0" w:space="0" w:color="auto"/>
          </w:divBdr>
        </w:div>
        <w:div w:id="1963262581">
          <w:marLeft w:val="480"/>
          <w:marRight w:val="0"/>
          <w:marTop w:val="0"/>
          <w:marBottom w:val="0"/>
          <w:divBdr>
            <w:top w:val="none" w:sz="0" w:space="0" w:color="auto"/>
            <w:left w:val="none" w:sz="0" w:space="0" w:color="auto"/>
            <w:bottom w:val="none" w:sz="0" w:space="0" w:color="auto"/>
            <w:right w:val="none" w:sz="0" w:space="0" w:color="auto"/>
          </w:divBdr>
        </w:div>
        <w:div w:id="1252274555">
          <w:marLeft w:val="480"/>
          <w:marRight w:val="0"/>
          <w:marTop w:val="0"/>
          <w:marBottom w:val="0"/>
          <w:divBdr>
            <w:top w:val="none" w:sz="0" w:space="0" w:color="auto"/>
            <w:left w:val="none" w:sz="0" w:space="0" w:color="auto"/>
            <w:bottom w:val="none" w:sz="0" w:space="0" w:color="auto"/>
            <w:right w:val="none" w:sz="0" w:space="0" w:color="auto"/>
          </w:divBdr>
        </w:div>
        <w:div w:id="1071731199">
          <w:marLeft w:val="480"/>
          <w:marRight w:val="0"/>
          <w:marTop w:val="0"/>
          <w:marBottom w:val="0"/>
          <w:divBdr>
            <w:top w:val="none" w:sz="0" w:space="0" w:color="auto"/>
            <w:left w:val="none" w:sz="0" w:space="0" w:color="auto"/>
            <w:bottom w:val="none" w:sz="0" w:space="0" w:color="auto"/>
            <w:right w:val="none" w:sz="0" w:space="0" w:color="auto"/>
          </w:divBdr>
        </w:div>
        <w:div w:id="1384670578">
          <w:marLeft w:val="480"/>
          <w:marRight w:val="0"/>
          <w:marTop w:val="0"/>
          <w:marBottom w:val="0"/>
          <w:divBdr>
            <w:top w:val="none" w:sz="0" w:space="0" w:color="auto"/>
            <w:left w:val="none" w:sz="0" w:space="0" w:color="auto"/>
            <w:bottom w:val="none" w:sz="0" w:space="0" w:color="auto"/>
            <w:right w:val="none" w:sz="0" w:space="0" w:color="auto"/>
          </w:divBdr>
        </w:div>
        <w:div w:id="1820146326">
          <w:marLeft w:val="480"/>
          <w:marRight w:val="0"/>
          <w:marTop w:val="0"/>
          <w:marBottom w:val="0"/>
          <w:divBdr>
            <w:top w:val="none" w:sz="0" w:space="0" w:color="auto"/>
            <w:left w:val="none" w:sz="0" w:space="0" w:color="auto"/>
            <w:bottom w:val="none" w:sz="0" w:space="0" w:color="auto"/>
            <w:right w:val="none" w:sz="0" w:space="0" w:color="auto"/>
          </w:divBdr>
        </w:div>
        <w:div w:id="614403870">
          <w:marLeft w:val="480"/>
          <w:marRight w:val="0"/>
          <w:marTop w:val="0"/>
          <w:marBottom w:val="0"/>
          <w:divBdr>
            <w:top w:val="none" w:sz="0" w:space="0" w:color="auto"/>
            <w:left w:val="none" w:sz="0" w:space="0" w:color="auto"/>
            <w:bottom w:val="none" w:sz="0" w:space="0" w:color="auto"/>
            <w:right w:val="none" w:sz="0" w:space="0" w:color="auto"/>
          </w:divBdr>
        </w:div>
        <w:div w:id="2109693537">
          <w:marLeft w:val="480"/>
          <w:marRight w:val="0"/>
          <w:marTop w:val="0"/>
          <w:marBottom w:val="0"/>
          <w:divBdr>
            <w:top w:val="none" w:sz="0" w:space="0" w:color="auto"/>
            <w:left w:val="none" w:sz="0" w:space="0" w:color="auto"/>
            <w:bottom w:val="none" w:sz="0" w:space="0" w:color="auto"/>
            <w:right w:val="none" w:sz="0" w:space="0" w:color="auto"/>
          </w:divBdr>
        </w:div>
        <w:div w:id="1107851888">
          <w:marLeft w:val="480"/>
          <w:marRight w:val="0"/>
          <w:marTop w:val="0"/>
          <w:marBottom w:val="0"/>
          <w:divBdr>
            <w:top w:val="none" w:sz="0" w:space="0" w:color="auto"/>
            <w:left w:val="none" w:sz="0" w:space="0" w:color="auto"/>
            <w:bottom w:val="none" w:sz="0" w:space="0" w:color="auto"/>
            <w:right w:val="none" w:sz="0" w:space="0" w:color="auto"/>
          </w:divBdr>
        </w:div>
        <w:div w:id="963195879">
          <w:marLeft w:val="480"/>
          <w:marRight w:val="0"/>
          <w:marTop w:val="0"/>
          <w:marBottom w:val="0"/>
          <w:divBdr>
            <w:top w:val="none" w:sz="0" w:space="0" w:color="auto"/>
            <w:left w:val="none" w:sz="0" w:space="0" w:color="auto"/>
            <w:bottom w:val="none" w:sz="0" w:space="0" w:color="auto"/>
            <w:right w:val="none" w:sz="0" w:space="0" w:color="auto"/>
          </w:divBdr>
        </w:div>
        <w:div w:id="1164007150">
          <w:marLeft w:val="480"/>
          <w:marRight w:val="0"/>
          <w:marTop w:val="0"/>
          <w:marBottom w:val="0"/>
          <w:divBdr>
            <w:top w:val="none" w:sz="0" w:space="0" w:color="auto"/>
            <w:left w:val="none" w:sz="0" w:space="0" w:color="auto"/>
            <w:bottom w:val="none" w:sz="0" w:space="0" w:color="auto"/>
            <w:right w:val="none" w:sz="0" w:space="0" w:color="auto"/>
          </w:divBdr>
        </w:div>
      </w:divsChild>
    </w:div>
    <w:div w:id="362023650">
      <w:bodyDiv w:val="1"/>
      <w:marLeft w:val="0"/>
      <w:marRight w:val="0"/>
      <w:marTop w:val="0"/>
      <w:marBottom w:val="0"/>
      <w:divBdr>
        <w:top w:val="none" w:sz="0" w:space="0" w:color="auto"/>
        <w:left w:val="none" w:sz="0" w:space="0" w:color="auto"/>
        <w:bottom w:val="none" w:sz="0" w:space="0" w:color="auto"/>
        <w:right w:val="none" w:sz="0" w:space="0" w:color="auto"/>
      </w:divBdr>
    </w:div>
    <w:div w:id="362170070">
      <w:bodyDiv w:val="1"/>
      <w:marLeft w:val="0"/>
      <w:marRight w:val="0"/>
      <w:marTop w:val="0"/>
      <w:marBottom w:val="0"/>
      <w:divBdr>
        <w:top w:val="none" w:sz="0" w:space="0" w:color="auto"/>
        <w:left w:val="none" w:sz="0" w:space="0" w:color="auto"/>
        <w:bottom w:val="none" w:sz="0" w:space="0" w:color="auto"/>
        <w:right w:val="none" w:sz="0" w:space="0" w:color="auto"/>
      </w:divBdr>
    </w:div>
    <w:div w:id="362363908">
      <w:bodyDiv w:val="1"/>
      <w:marLeft w:val="0"/>
      <w:marRight w:val="0"/>
      <w:marTop w:val="0"/>
      <w:marBottom w:val="0"/>
      <w:divBdr>
        <w:top w:val="none" w:sz="0" w:space="0" w:color="auto"/>
        <w:left w:val="none" w:sz="0" w:space="0" w:color="auto"/>
        <w:bottom w:val="none" w:sz="0" w:space="0" w:color="auto"/>
        <w:right w:val="none" w:sz="0" w:space="0" w:color="auto"/>
      </w:divBdr>
    </w:div>
    <w:div w:id="362747592">
      <w:bodyDiv w:val="1"/>
      <w:marLeft w:val="0"/>
      <w:marRight w:val="0"/>
      <w:marTop w:val="0"/>
      <w:marBottom w:val="0"/>
      <w:divBdr>
        <w:top w:val="none" w:sz="0" w:space="0" w:color="auto"/>
        <w:left w:val="none" w:sz="0" w:space="0" w:color="auto"/>
        <w:bottom w:val="none" w:sz="0" w:space="0" w:color="auto"/>
        <w:right w:val="none" w:sz="0" w:space="0" w:color="auto"/>
      </w:divBdr>
    </w:div>
    <w:div w:id="362831526">
      <w:bodyDiv w:val="1"/>
      <w:marLeft w:val="0"/>
      <w:marRight w:val="0"/>
      <w:marTop w:val="0"/>
      <w:marBottom w:val="0"/>
      <w:divBdr>
        <w:top w:val="none" w:sz="0" w:space="0" w:color="auto"/>
        <w:left w:val="none" w:sz="0" w:space="0" w:color="auto"/>
        <w:bottom w:val="none" w:sz="0" w:space="0" w:color="auto"/>
        <w:right w:val="none" w:sz="0" w:space="0" w:color="auto"/>
      </w:divBdr>
    </w:div>
    <w:div w:id="362904018">
      <w:bodyDiv w:val="1"/>
      <w:marLeft w:val="0"/>
      <w:marRight w:val="0"/>
      <w:marTop w:val="0"/>
      <w:marBottom w:val="0"/>
      <w:divBdr>
        <w:top w:val="none" w:sz="0" w:space="0" w:color="auto"/>
        <w:left w:val="none" w:sz="0" w:space="0" w:color="auto"/>
        <w:bottom w:val="none" w:sz="0" w:space="0" w:color="auto"/>
        <w:right w:val="none" w:sz="0" w:space="0" w:color="auto"/>
      </w:divBdr>
    </w:div>
    <w:div w:id="363288288">
      <w:bodyDiv w:val="1"/>
      <w:marLeft w:val="0"/>
      <w:marRight w:val="0"/>
      <w:marTop w:val="0"/>
      <w:marBottom w:val="0"/>
      <w:divBdr>
        <w:top w:val="none" w:sz="0" w:space="0" w:color="auto"/>
        <w:left w:val="none" w:sz="0" w:space="0" w:color="auto"/>
        <w:bottom w:val="none" w:sz="0" w:space="0" w:color="auto"/>
        <w:right w:val="none" w:sz="0" w:space="0" w:color="auto"/>
      </w:divBdr>
    </w:div>
    <w:div w:id="363408511">
      <w:bodyDiv w:val="1"/>
      <w:marLeft w:val="0"/>
      <w:marRight w:val="0"/>
      <w:marTop w:val="0"/>
      <w:marBottom w:val="0"/>
      <w:divBdr>
        <w:top w:val="none" w:sz="0" w:space="0" w:color="auto"/>
        <w:left w:val="none" w:sz="0" w:space="0" w:color="auto"/>
        <w:bottom w:val="none" w:sz="0" w:space="0" w:color="auto"/>
        <w:right w:val="none" w:sz="0" w:space="0" w:color="auto"/>
      </w:divBdr>
    </w:div>
    <w:div w:id="363555365">
      <w:bodyDiv w:val="1"/>
      <w:marLeft w:val="0"/>
      <w:marRight w:val="0"/>
      <w:marTop w:val="0"/>
      <w:marBottom w:val="0"/>
      <w:divBdr>
        <w:top w:val="none" w:sz="0" w:space="0" w:color="auto"/>
        <w:left w:val="none" w:sz="0" w:space="0" w:color="auto"/>
        <w:bottom w:val="none" w:sz="0" w:space="0" w:color="auto"/>
        <w:right w:val="none" w:sz="0" w:space="0" w:color="auto"/>
      </w:divBdr>
    </w:div>
    <w:div w:id="363866515">
      <w:bodyDiv w:val="1"/>
      <w:marLeft w:val="0"/>
      <w:marRight w:val="0"/>
      <w:marTop w:val="0"/>
      <w:marBottom w:val="0"/>
      <w:divBdr>
        <w:top w:val="none" w:sz="0" w:space="0" w:color="auto"/>
        <w:left w:val="none" w:sz="0" w:space="0" w:color="auto"/>
        <w:bottom w:val="none" w:sz="0" w:space="0" w:color="auto"/>
        <w:right w:val="none" w:sz="0" w:space="0" w:color="auto"/>
      </w:divBdr>
    </w:div>
    <w:div w:id="363991371">
      <w:bodyDiv w:val="1"/>
      <w:marLeft w:val="0"/>
      <w:marRight w:val="0"/>
      <w:marTop w:val="0"/>
      <w:marBottom w:val="0"/>
      <w:divBdr>
        <w:top w:val="none" w:sz="0" w:space="0" w:color="auto"/>
        <w:left w:val="none" w:sz="0" w:space="0" w:color="auto"/>
        <w:bottom w:val="none" w:sz="0" w:space="0" w:color="auto"/>
        <w:right w:val="none" w:sz="0" w:space="0" w:color="auto"/>
      </w:divBdr>
    </w:div>
    <w:div w:id="364016756">
      <w:bodyDiv w:val="1"/>
      <w:marLeft w:val="0"/>
      <w:marRight w:val="0"/>
      <w:marTop w:val="0"/>
      <w:marBottom w:val="0"/>
      <w:divBdr>
        <w:top w:val="none" w:sz="0" w:space="0" w:color="auto"/>
        <w:left w:val="none" w:sz="0" w:space="0" w:color="auto"/>
        <w:bottom w:val="none" w:sz="0" w:space="0" w:color="auto"/>
        <w:right w:val="none" w:sz="0" w:space="0" w:color="auto"/>
      </w:divBdr>
    </w:div>
    <w:div w:id="364019187">
      <w:bodyDiv w:val="1"/>
      <w:marLeft w:val="0"/>
      <w:marRight w:val="0"/>
      <w:marTop w:val="0"/>
      <w:marBottom w:val="0"/>
      <w:divBdr>
        <w:top w:val="none" w:sz="0" w:space="0" w:color="auto"/>
        <w:left w:val="none" w:sz="0" w:space="0" w:color="auto"/>
        <w:bottom w:val="none" w:sz="0" w:space="0" w:color="auto"/>
        <w:right w:val="none" w:sz="0" w:space="0" w:color="auto"/>
      </w:divBdr>
    </w:div>
    <w:div w:id="364327331">
      <w:bodyDiv w:val="1"/>
      <w:marLeft w:val="0"/>
      <w:marRight w:val="0"/>
      <w:marTop w:val="0"/>
      <w:marBottom w:val="0"/>
      <w:divBdr>
        <w:top w:val="none" w:sz="0" w:space="0" w:color="auto"/>
        <w:left w:val="none" w:sz="0" w:space="0" w:color="auto"/>
        <w:bottom w:val="none" w:sz="0" w:space="0" w:color="auto"/>
        <w:right w:val="none" w:sz="0" w:space="0" w:color="auto"/>
      </w:divBdr>
    </w:div>
    <w:div w:id="364647149">
      <w:bodyDiv w:val="1"/>
      <w:marLeft w:val="0"/>
      <w:marRight w:val="0"/>
      <w:marTop w:val="0"/>
      <w:marBottom w:val="0"/>
      <w:divBdr>
        <w:top w:val="none" w:sz="0" w:space="0" w:color="auto"/>
        <w:left w:val="none" w:sz="0" w:space="0" w:color="auto"/>
        <w:bottom w:val="none" w:sz="0" w:space="0" w:color="auto"/>
        <w:right w:val="none" w:sz="0" w:space="0" w:color="auto"/>
      </w:divBdr>
    </w:div>
    <w:div w:id="364718308">
      <w:bodyDiv w:val="1"/>
      <w:marLeft w:val="0"/>
      <w:marRight w:val="0"/>
      <w:marTop w:val="0"/>
      <w:marBottom w:val="0"/>
      <w:divBdr>
        <w:top w:val="none" w:sz="0" w:space="0" w:color="auto"/>
        <w:left w:val="none" w:sz="0" w:space="0" w:color="auto"/>
        <w:bottom w:val="none" w:sz="0" w:space="0" w:color="auto"/>
        <w:right w:val="none" w:sz="0" w:space="0" w:color="auto"/>
      </w:divBdr>
    </w:div>
    <w:div w:id="364792477">
      <w:bodyDiv w:val="1"/>
      <w:marLeft w:val="0"/>
      <w:marRight w:val="0"/>
      <w:marTop w:val="0"/>
      <w:marBottom w:val="0"/>
      <w:divBdr>
        <w:top w:val="none" w:sz="0" w:space="0" w:color="auto"/>
        <w:left w:val="none" w:sz="0" w:space="0" w:color="auto"/>
        <w:bottom w:val="none" w:sz="0" w:space="0" w:color="auto"/>
        <w:right w:val="none" w:sz="0" w:space="0" w:color="auto"/>
      </w:divBdr>
    </w:div>
    <w:div w:id="364985955">
      <w:bodyDiv w:val="1"/>
      <w:marLeft w:val="0"/>
      <w:marRight w:val="0"/>
      <w:marTop w:val="0"/>
      <w:marBottom w:val="0"/>
      <w:divBdr>
        <w:top w:val="none" w:sz="0" w:space="0" w:color="auto"/>
        <w:left w:val="none" w:sz="0" w:space="0" w:color="auto"/>
        <w:bottom w:val="none" w:sz="0" w:space="0" w:color="auto"/>
        <w:right w:val="none" w:sz="0" w:space="0" w:color="auto"/>
      </w:divBdr>
    </w:div>
    <w:div w:id="365252026">
      <w:bodyDiv w:val="1"/>
      <w:marLeft w:val="0"/>
      <w:marRight w:val="0"/>
      <w:marTop w:val="0"/>
      <w:marBottom w:val="0"/>
      <w:divBdr>
        <w:top w:val="none" w:sz="0" w:space="0" w:color="auto"/>
        <w:left w:val="none" w:sz="0" w:space="0" w:color="auto"/>
        <w:bottom w:val="none" w:sz="0" w:space="0" w:color="auto"/>
        <w:right w:val="none" w:sz="0" w:space="0" w:color="auto"/>
      </w:divBdr>
    </w:div>
    <w:div w:id="365256226">
      <w:bodyDiv w:val="1"/>
      <w:marLeft w:val="0"/>
      <w:marRight w:val="0"/>
      <w:marTop w:val="0"/>
      <w:marBottom w:val="0"/>
      <w:divBdr>
        <w:top w:val="none" w:sz="0" w:space="0" w:color="auto"/>
        <w:left w:val="none" w:sz="0" w:space="0" w:color="auto"/>
        <w:bottom w:val="none" w:sz="0" w:space="0" w:color="auto"/>
        <w:right w:val="none" w:sz="0" w:space="0" w:color="auto"/>
      </w:divBdr>
    </w:div>
    <w:div w:id="365256837">
      <w:bodyDiv w:val="1"/>
      <w:marLeft w:val="0"/>
      <w:marRight w:val="0"/>
      <w:marTop w:val="0"/>
      <w:marBottom w:val="0"/>
      <w:divBdr>
        <w:top w:val="none" w:sz="0" w:space="0" w:color="auto"/>
        <w:left w:val="none" w:sz="0" w:space="0" w:color="auto"/>
        <w:bottom w:val="none" w:sz="0" w:space="0" w:color="auto"/>
        <w:right w:val="none" w:sz="0" w:space="0" w:color="auto"/>
      </w:divBdr>
    </w:div>
    <w:div w:id="365302537">
      <w:bodyDiv w:val="1"/>
      <w:marLeft w:val="0"/>
      <w:marRight w:val="0"/>
      <w:marTop w:val="0"/>
      <w:marBottom w:val="0"/>
      <w:divBdr>
        <w:top w:val="none" w:sz="0" w:space="0" w:color="auto"/>
        <w:left w:val="none" w:sz="0" w:space="0" w:color="auto"/>
        <w:bottom w:val="none" w:sz="0" w:space="0" w:color="auto"/>
        <w:right w:val="none" w:sz="0" w:space="0" w:color="auto"/>
      </w:divBdr>
    </w:div>
    <w:div w:id="365330250">
      <w:bodyDiv w:val="1"/>
      <w:marLeft w:val="0"/>
      <w:marRight w:val="0"/>
      <w:marTop w:val="0"/>
      <w:marBottom w:val="0"/>
      <w:divBdr>
        <w:top w:val="none" w:sz="0" w:space="0" w:color="auto"/>
        <w:left w:val="none" w:sz="0" w:space="0" w:color="auto"/>
        <w:bottom w:val="none" w:sz="0" w:space="0" w:color="auto"/>
        <w:right w:val="none" w:sz="0" w:space="0" w:color="auto"/>
      </w:divBdr>
    </w:div>
    <w:div w:id="365568723">
      <w:bodyDiv w:val="1"/>
      <w:marLeft w:val="0"/>
      <w:marRight w:val="0"/>
      <w:marTop w:val="0"/>
      <w:marBottom w:val="0"/>
      <w:divBdr>
        <w:top w:val="none" w:sz="0" w:space="0" w:color="auto"/>
        <w:left w:val="none" w:sz="0" w:space="0" w:color="auto"/>
        <w:bottom w:val="none" w:sz="0" w:space="0" w:color="auto"/>
        <w:right w:val="none" w:sz="0" w:space="0" w:color="auto"/>
      </w:divBdr>
    </w:div>
    <w:div w:id="365715639">
      <w:bodyDiv w:val="1"/>
      <w:marLeft w:val="0"/>
      <w:marRight w:val="0"/>
      <w:marTop w:val="0"/>
      <w:marBottom w:val="0"/>
      <w:divBdr>
        <w:top w:val="none" w:sz="0" w:space="0" w:color="auto"/>
        <w:left w:val="none" w:sz="0" w:space="0" w:color="auto"/>
        <w:bottom w:val="none" w:sz="0" w:space="0" w:color="auto"/>
        <w:right w:val="none" w:sz="0" w:space="0" w:color="auto"/>
      </w:divBdr>
    </w:div>
    <w:div w:id="365907147">
      <w:bodyDiv w:val="1"/>
      <w:marLeft w:val="0"/>
      <w:marRight w:val="0"/>
      <w:marTop w:val="0"/>
      <w:marBottom w:val="0"/>
      <w:divBdr>
        <w:top w:val="none" w:sz="0" w:space="0" w:color="auto"/>
        <w:left w:val="none" w:sz="0" w:space="0" w:color="auto"/>
        <w:bottom w:val="none" w:sz="0" w:space="0" w:color="auto"/>
        <w:right w:val="none" w:sz="0" w:space="0" w:color="auto"/>
      </w:divBdr>
    </w:div>
    <w:div w:id="366027381">
      <w:bodyDiv w:val="1"/>
      <w:marLeft w:val="0"/>
      <w:marRight w:val="0"/>
      <w:marTop w:val="0"/>
      <w:marBottom w:val="0"/>
      <w:divBdr>
        <w:top w:val="none" w:sz="0" w:space="0" w:color="auto"/>
        <w:left w:val="none" w:sz="0" w:space="0" w:color="auto"/>
        <w:bottom w:val="none" w:sz="0" w:space="0" w:color="auto"/>
        <w:right w:val="none" w:sz="0" w:space="0" w:color="auto"/>
      </w:divBdr>
    </w:div>
    <w:div w:id="366032543">
      <w:bodyDiv w:val="1"/>
      <w:marLeft w:val="0"/>
      <w:marRight w:val="0"/>
      <w:marTop w:val="0"/>
      <w:marBottom w:val="0"/>
      <w:divBdr>
        <w:top w:val="none" w:sz="0" w:space="0" w:color="auto"/>
        <w:left w:val="none" w:sz="0" w:space="0" w:color="auto"/>
        <w:bottom w:val="none" w:sz="0" w:space="0" w:color="auto"/>
        <w:right w:val="none" w:sz="0" w:space="0" w:color="auto"/>
      </w:divBdr>
    </w:div>
    <w:div w:id="366374109">
      <w:bodyDiv w:val="1"/>
      <w:marLeft w:val="0"/>
      <w:marRight w:val="0"/>
      <w:marTop w:val="0"/>
      <w:marBottom w:val="0"/>
      <w:divBdr>
        <w:top w:val="none" w:sz="0" w:space="0" w:color="auto"/>
        <w:left w:val="none" w:sz="0" w:space="0" w:color="auto"/>
        <w:bottom w:val="none" w:sz="0" w:space="0" w:color="auto"/>
        <w:right w:val="none" w:sz="0" w:space="0" w:color="auto"/>
      </w:divBdr>
    </w:div>
    <w:div w:id="366806067">
      <w:bodyDiv w:val="1"/>
      <w:marLeft w:val="0"/>
      <w:marRight w:val="0"/>
      <w:marTop w:val="0"/>
      <w:marBottom w:val="0"/>
      <w:divBdr>
        <w:top w:val="none" w:sz="0" w:space="0" w:color="auto"/>
        <w:left w:val="none" w:sz="0" w:space="0" w:color="auto"/>
        <w:bottom w:val="none" w:sz="0" w:space="0" w:color="auto"/>
        <w:right w:val="none" w:sz="0" w:space="0" w:color="auto"/>
      </w:divBdr>
    </w:div>
    <w:div w:id="366878928">
      <w:bodyDiv w:val="1"/>
      <w:marLeft w:val="0"/>
      <w:marRight w:val="0"/>
      <w:marTop w:val="0"/>
      <w:marBottom w:val="0"/>
      <w:divBdr>
        <w:top w:val="none" w:sz="0" w:space="0" w:color="auto"/>
        <w:left w:val="none" w:sz="0" w:space="0" w:color="auto"/>
        <w:bottom w:val="none" w:sz="0" w:space="0" w:color="auto"/>
        <w:right w:val="none" w:sz="0" w:space="0" w:color="auto"/>
      </w:divBdr>
    </w:div>
    <w:div w:id="367029378">
      <w:bodyDiv w:val="1"/>
      <w:marLeft w:val="0"/>
      <w:marRight w:val="0"/>
      <w:marTop w:val="0"/>
      <w:marBottom w:val="0"/>
      <w:divBdr>
        <w:top w:val="none" w:sz="0" w:space="0" w:color="auto"/>
        <w:left w:val="none" w:sz="0" w:space="0" w:color="auto"/>
        <w:bottom w:val="none" w:sz="0" w:space="0" w:color="auto"/>
        <w:right w:val="none" w:sz="0" w:space="0" w:color="auto"/>
      </w:divBdr>
    </w:div>
    <w:div w:id="367146384">
      <w:bodyDiv w:val="1"/>
      <w:marLeft w:val="0"/>
      <w:marRight w:val="0"/>
      <w:marTop w:val="0"/>
      <w:marBottom w:val="0"/>
      <w:divBdr>
        <w:top w:val="none" w:sz="0" w:space="0" w:color="auto"/>
        <w:left w:val="none" w:sz="0" w:space="0" w:color="auto"/>
        <w:bottom w:val="none" w:sz="0" w:space="0" w:color="auto"/>
        <w:right w:val="none" w:sz="0" w:space="0" w:color="auto"/>
      </w:divBdr>
    </w:div>
    <w:div w:id="367416806">
      <w:bodyDiv w:val="1"/>
      <w:marLeft w:val="0"/>
      <w:marRight w:val="0"/>
      <w:marTop w:val="0"/>
      <w:marBottom w:val="0"/>
      <w:divBdr>
        <w:top w:val="none" w:sz="0" w:space="0" w:color="auto"/>
        <w:left w:val="none" w:sz="0" w:space="0" w:color="auto"/>
        <w:bottom w:val="none" w:sz="0" w:space="0" w:color="auto"/>
        <w:right w:val="none" w:sz="0" w:space="0" w:color="auto"/>
      </w:divBdr>
    </w:div>
    <w:div w:id="367416817">
      <w:bodyDiv w:val="1"/>
      <w:marLeft w:val="0"/>
      <w:marRight w:val="0"/>
      <w:marTop w:val="0"/>
      <w:marBottom w:val="0"/>
      <w:divBdr>
        <w:top w:val="none" w:sz="0" w:space="0" w:color="auto"/>
        <w:left w:val="none" w:sz="0" w:space="0" w:color="auto"/>
        <w:bottom w:val="none" w:sz="0" w:space="0" w:color="auto"/>
        <w:right w:val="none" w:sz="0" w:space="0" w:color="auto"/>
      </w:divBdr>
    </w:div>
    <w:div w:id="367485284">
      <w:bodyDiv w:val="1"/>
      <w:marLeft w:val="0"/>
      <w:marRight w:val="0"/>
      <w:marTop w:val="0"/>
      <w:marBottom w:val="0"/>
      <w:divBdr>
        <w:top w:val="none" w:sz="0" w:space="0" w:color="auto"/>
        <w:left w:val="none" w:sz="0" w:space="0" w:color="auto"/>
        <w:bottom w:val="none" w:sz="0" w:space="0" w:color="auto"/>
        <w:right w:val="none" w:sz="0" w:space="0" w:color="auto"/>
      </w:divBdr>
    </w:div>
    <w:div w:id="367489568">
      <w:bodyDiv w:val="1"/>
      <w:marLeft w:val="0"/>
      <w:marRight w:val="0"/>
      <w:marTop w:val="0"/>
      <w:marBottom w:val="0"/>
      <w:divBdr>
        <w:top w:val="none" w:sz="0" w:space="0" w:color="auto"/>
        <w:left w:val="none" w:sz="0" w:space="0" w:color="auto"/>
        <w:bottom w:val="none" w:sz="0" w:space="0" w:color="auto"/>
        <w:right w:val="none" w:sz="0" w:space="0" w:color="auto"/>
      </w:divBdr>
    </w:div>
    <w:div w:id="367491075">
      <w:bodyDiv w:val="1"/>
      <w:marLeft w:val="0"/>
      <w:marRight w:val="0"/>
      <w:marTop w:val="0"/>
      <w:marBottom w:val="0"/>
      <w:divBdr>
        <w:top w:val="none" w:sz="0" w:space="0" w:color="auto"/>
        <w:left w:val="none" w:sz="0" w:space="0" w:color="auto"/>
        <w:bottom w:val="none" w:sz="0" w:space="0" w:color="auto"/>
        <w:right w:val="none" w:sz="0" w:space="0" w:color="auto"/>
      </w:divBdr>
    </w:div>
    <w:div w:id="367532387">
      <w:bodyDiv w:val="1"/>
      <w:marLeft w:val="0"/>
      <w:marRight w:val="0"/>
      <w:marTop w:val="0"/>
      <w:marBottom w:val="0"/>
      <w:divBdr>
        <w:top w:val="none" w:sz="0" w:space="0" w:color="auto"/>
        <w:left w:val="none" w:sz="0" w:space="0" w:color="auto"/>
        <w:bottom w:val="none" w:sz="0" w:space="0" w:color="auto"/>
        <w:right w:val="none" w:sz="0" w:space="0" w:color="auto"/>
      </w:divBdr>
    </w:div>
    <w:div w:id="367729503">
      <w:bodyDiv w:val="1"/>
      <w:marLeft w:val="0"/>
      <w:marRight w:val="0"/>
      <w:marTop w:val="0"/>
      <w:marBottom w:val="0"/>
      <w:divBdr>
        <w:top w:val="none" w:sz="0" w:space="0" w:color="auto"/>
        <w:left w:val="none" w:sz="0" w:space="0" w:color="auto"/>
        <w:bottom w:val="none" w:sz="0" w:space="0" w:color="auto"/>
        <w:right w:val="none" w:sz="0" w:space="0" w:color="auto"/>
      </w:divBdr>
    </w:div>
    <w:div w:id="367798074">
      <w:bodyDiv w:val="1"/>
      <w:marLeft w:val="0"/>
      <w:marRight w:val="0"/>
      <w:marTop w:val="0"/>
      <w:marBottom w:val="0"/>
      <w:divBdr>
        <w:top w:val="none" w:sz="0" w:space="0" w:color="auto"/>
        <w:left w:val="none" w:sz="0" w:space="0" w:color="auto"/>
        <w:bottom w:val="none" w:sz="0" w:space="0" w:color="auto"/>
        <w:right w:val="none" w:sz="0" w:space="0" w:color="auto"/>
      </w:divBdr>
    </w:div>
    <w:div w:id="368188386">
      <w:bodyDiv w:val="1"/>
      <w:marLeft w:val="0"/>
      <w:marRight w:val="0"/>
      <w:marTop w:val="0"/>
      <w:marBottom w:val="0"/>
      <w:divBdr>
        <w:top w:val="none" w:sz="0" w:space="0" w:color="auto"/>
        <w:left w:val="none" w:sz="0" w:space="0" w:color="auto"/>
        <w:bottom w:val="none" w:sz="0" w:space="0" w:color="auto"/>
        <w:right w:val="none" w:sz="0" w:space="0" w:color="auto"/>
      </w:divBdr>
    </w:div>
    <w:div w:id="368457738">
      <w:bodyDiv w:val="1"/>
      <w:marLeft w:val="0"/>
      <w:marRight w:val="0"/>
      <w:marTop w:val="0"/>
      <w:marBottom w:val="0"/>
      <w:divBdr>
        <w:top w:val="none" w:sz="0" w:space="0" w:color="auto"/>
        <w:left w:val="none" w:sz="0" w:space="0" w:color="auto"/>
        <w:bottom w:val="none" w:sz="0" w:space="0" w:color="auto"/>
        <w:right w:val="none" w:sz="0" w:space="0" w:color="auto"/>
      </w:divBdr>
    </w:div>
    <w:div w:id="368722140">
      <w:bodyDiv w:val="1"/>
      <w:marLeft w:val="0"/>
      <w:marRight w:val="0"/>
      <w:marTop w:val="0"/>
      <w:marBottom w:val="0"/>
      <w:divBdr>
        <w:top w:val="none" w:sz="0" w:space="0" w:color="auto"/>
        <w:left w:val="none" w:sz="0" w:space="0" w:color="auto"/>
        <w:bottom w:val="none" w:sz="0" w:space="0" w:color="auto"/>
        <w:right w:val="none" w:sz="0" w:space="0" w:color="auto"/>
      </w:divBdr>
    </w:div>
    <w:div w:id="368799471">
      <w:bodyDiv w:val="1"/>
      <w:marLeft w:val="0"/>
      <w:marRight w:val="0"/>
      <w:marTop w:val="0"/>
      <w:marBottom w:val="0"/>
      <w:divBdr>
        <w:top w:val="none" w:sz="0" w:space="0" w:color="auto"/>
        <w:left w:val="none" w:sz="0" w:space="0" w:color="auto"/>
        <w:bottom w:val="none" w:sz="0" w:space="0" w:color="auto"/>
        <w:right w:val="none" w:sz="0" w:space="0" w:color="auto"/>
      </w:divBdr>
      <w:divsChild>
        <w:div w:id="1950549822">
          <w:marLeft w:val="480"/>
          <w:marRight w:val="0"/>
          <w:marTop w:val="0"/>
          <w:marBottom w:val="0"/>
          <w:divBdr>
            <w:top w:val="none" w:sz="0" w:space="0" w:color="auto"/>
            <w:left w:val="none" w:sz="0" w:space="0" w:color="auto"/>
            <w:bottom w:val="none" w:sz="0" w:space="0" w:color="auto"/>
            <w:right w:val="none" w:sz="0" w:space="0" w:color="auto"/>
          </w:divBdr>
        </w:div>
        <w:div w:id="1715811960">
          <w:marLeft w:val="480"/>
          <w:marRight w:val="0"/>
          <w:marTop w:val="0"/>
          <w:marBottom w:val="0"/>
          <w:divBdr>
            <w:top w:val="none" w:sz="0" w:space="0" w:color="auto"/>
            <w:left w:val="none" w:sz="0" w:space="0" w:color="auto"/>
            <w:bottom w:val="none" w:sz="0" w:space="0" w:color="auto"/>
            <w:right w:val="none" w:sz="0" w:space="0" w:color="auto"/>
          </w:divBdr>
        </w:div>
        <w:div w:id="621422130">
          <w:marLeft w:val="480"/>
          <w:marRight w:val="0"/>
          <w:marTop w:val="0"/>
          <w:marBottom w:val="0"/>
          <w:divBdr>
            <w:top w:val="none" w:sz="0" w:space="0" w:color="auto"/>
            <w:left w:val="none" w:sz="0" w:space="0" w:color="auto"/>
            <w:bottom w:val="none" w:sz="0" w:space="0" w:color="auto"/>
            <w:right w:val="none" w:sz="0" w:space="0" w:color="auto"/>
          </w:divBdr>
        </w:div>
        <w:div w:id="1584488974">
          <w:marLeft w:val="480"/>
          <w:marRight w:val="0"/>
          <w:marTop w:val="0"/>
          <w:marBottom w:val="0"/>
          <w:divBdr>
            <w:top w:val="none" w:sz="0" w:space="0" w:color="auto"/>
            <w:left w:val="none" w:sz="0" w:space="0" w:color="auto"/>
            <w:bottom w:val="none" w:sz="0" w:space="0" w:color="auto"/>
            <w:right w:val="none" w:sz="0" w:space="0" w:color="auto"/>
          </w:divBdr>
        </w:div>
        <w:div w:id="1761877158">
          <w:marLeft w:val="480"/>
          <w:marRight w:val="0"/>
          <w:marTop w:val="0"/>
          <w:marBottom w:val="0"/>
          <w:divBdr>
            <w:top w:val="none" w:sz="0" w:space="0" w:color="auto"/>
            <w:left w:val="none" w:sz="0" w:space="0" w:color="auto"/>
            <w:bottom w:val="none" w:sz="0" w:space="0" w:color="auto"/>
            <w:right w:val="none" w:sz="0" w:space="0" w:color="auto"/>
          </w:divBdr>
        </w:div>
        <w:div w:id="350224677">
          <w:marLeft w:val="480"/>
          <w:marRight w:val="0"/>
          <w:marTop w:val="0"/>
          <w:marBottom w:val="0"/>
          <w:divBdr>
            <w:top w:val="none" w:sz="0" w:space="0" w:color="auto"/>
            <w:left w:val="none" w:sz="0" w:space="0" w:color="auto"/>
            <w:bottom w:val="none" w:sz="0" w:space="0" w:color="auto"/>
            <w:right w:val="none" w:sz="0" w:space="0" w:color="auto"/>
          </w:divBdr>
        </w:div>
        <w:div w:id="2073772306">
          <w:marLeft w:val="480"/>
          <w:marRight w:val="0"/>
          <w:marTop w:val="0"/>
          <w:marBottom w:val="0"/>
          <w:divBdr>
            <w:top w:val="none" w:sz="0" w:space="0" w:color="auto"/>
            <w:left w:val="none" w:sz="0" w:space="0" w:color="auto"/>
            <w:bottom w:val="none" w:sz="0" w:space="0" w:color="auto"/>
            <w:right w:val="none" w:sz="0" w:space="0" w:color="auto"/>
          </w:divBdr>
        </w:div>
        <w:div w:id="1573275451">
          <w:marLeft w:val="480"/>
          <w:marRight w:val="0"/>
          <w:marTop w:val="0"/>
          <w:marBottom w:val="0"/>
          <w:divBdr>
            <w:top w:val="none" w:sz="0" w:space="0" w:color="auto"/>
            <w:left w:val="none" w:sz="0" w:space="0" w:color="auto"/>
            <w:bottom w:val="none" w:sz="0" w:space="0" w:color="auto"/>
            <w:right w:val="none" w:sz="0" w:space="0" w:color="auto"/>
          </w:divBdr>
        </w:div>
        <w:div w:id="785542303">
          <w:marLeft w:val="480"/>
          <w:marRight w:val="0"/>
          <w:marTop w:val="0"/>
          <w:marBottom w:val="0"/>
          <w:divBdr>
            <w:top w:val="none" w:sz="0" w:space="0" w:color="auto"/>
            <w:left w:val="none" w:sz="0" w:space="0" w:color="auto"/>
            <w:bottom w:val="none" w:sz="0" w:space="0" w:color="auto"/>
            <w:right w:val="none" w:sz="0" w:space="0" w:color="auto"/>
          </w:divBdr>
        </w:div>
        <w:div w:id="1144201196">
          <w:marLeft w:val="480"/>
          <w:marRight w:val="0"/>
          <w:marTop w:val="0"/>
          <w:marBottom w:val="0"/>
          <w:divBdr>
            <w:top w:val="none" w:sz="0" w:space="0" w:color="auto"/>
            <w:left w:val="none" w:sz="0" w:space="0" w:color="auto"/>
            <w:bottom w:val="none" w:sz="0" w:space="0" w:color="auto"/>
            <w:right w:val="none" w:sz="0" w:space="0" w:color="auto"/>
          </w:divBdr>
        </w:div>
        <w:div w:id="600528997">
          <w:marLeft w:val="480"/>
          <w:marRight w:val="0"/>
          <w:marTop w:val="0"/>
          <w:marBottom w:val="0"/>
          <w:divBdr>
            <w:top w:val="none" w:sz="0" w:space="0" w:color="auto"/>
            <w:left w:val="none" w:sz="0" w:space="0" w:color="auto"/>
            <w:bottom w:val="none" w:sz="0" w:space="0" w:color="auto"/>
            <w:right w:val="none" w:sz="0" w:space="0" w:color="auto"/>
          </w:divBdr>
        </w:div>
        <w:div w:id="1290555138">
          <w:marLeft w:val="480"/>
          <w:marRight w:val="0"/>
          <w:marTop w:val="0"/>
          <w:marBottom w:val="0"/>
          <w:divBdr>
            <w:top w:val="none" w:sz="0" w:space="0" w:color="auto"/>
            <w:left w:val="none" w:sz="0" w:space="0" w:color="auto"/>
            <w:bottom w:val="none" w:sz="0" w:space="0" w:color="auto"/>
            <w:right w:val="none" w:sz="0" w:space="0" w:color="auto"/>
          </w:divBdr>
        </w:div>
        <w:div w:id="328337552">
          <w:marLeft w:val="480"/>
          <w:marRight w:val="0"/>
          <w:marTop w:val="0"/>
          <w:marBottom w:val="0"/>
          <w:divBdr>
            <w:top w:val="none" w:sz="0" w:space="0" w:color="auto"/>
            <w:left w:val="none" w:sz="0" w:space="0" w:color="auto"/>
            <w:bottom w:val="none" w:sz="0" w:space="0" w:color="auto"/>
            <w:right w:val="none" w:sz="0" w:space="0" w:color="auto"/>
          </w:divBdr>
        </w:div>
        <w:div w:id="400491090">
          <w:marLeft w:val="480"/>
          <w:marRight w:val="0"/>
          <w:marTop w:val="0"/>
          <w:marBottom w:val="0"/>
          <w:divBdr>
            <w:top w:val="none" w:sz="0" w:space="0" w:color="auto"/>
            <w:left w:val="none" w:sz="0" w:space="0" w:color="auto"/>
            <w:bottom w:val="none" w:sz="0" w:space="0" w:color="auto"/>
            <w:right w:val="none" w:sz="0" w:space="0" w:color="auto"/>
          </w:divBdr>
        </w:div>
        <w:div w:id="2093505037">
          <w:marLeft w:val="480"/>
          <w:marRight w:val="0"/>
          <w:marTop w:val="0"/>
          <w:marBottom w:val="0"/>
          <w:divBdr>
            <w:top w:val="none" w:sz="0" w:space="0" w:color="auto"/>
            <w:left w:val="none" w:sz="0" w:space="0" w:color="auto"/>
            <w:bottom w:val="none" w:sz="0" w:space="0" w:color="auto"/>
            <w:right w:val="none" w:sz="0" w:space="0" w:color="auto"/>
          </w:divBdr>
        </w:div>
        <w:div w:id="1112439307">
          <w:marLeft w:val="480"/>
          <w:marRight w:val="0"/>
          <w:marTop w:val="0"/>
          <w:marBottom w:val="0"/>
          <w:divBdr>
            <w:top w:val="none" w:sz="0" w:space="0" w:color="auto"/>
            <w:left w:val="none" w:sz="0" w:space="0" w:color="auto"/>
            <w:bottom w:val="none" w:sz="0" w:space="0" w:color="auto"/>
            <w:right w:val="none" w:sz="0" w:space="0" w:color="auto"/>
          </w:divBdr>
        </w:div>
        <w:div w:id="511843116">
          <w:marLeft w:val="480"/>
          <w:marRight w:val="0"/>
          <w:marTop w:val="0"/>
          <w:marBottom w:val="0"/>
          <w:divBdr>
            <w:top w:val="none" w:sz="0" w:space="0" w:color="auto"/>
            <w:left w:val="none" w:sz="0" w:space="0" w:color="auto"/>
            <w:bottom w:val="none" w:sz="0" w:space="0" w:color="auto"/>
            <w:right w:val="none" w:sz="0" w:space="0" w:color="auto"/>
          </w:divBdr>
        </w:div>
        <w:div w:id="1797334385">
          <w:marLeft w:val="480"/>
          <w:marRight w:val="0"/>
          <w:marTop w:val="0"/>
          <w:marBottom w:val="0"/>
          <w:divBdr>
            <w:top w:val="none" w:sz="0" w:space="0" w:color="auto"/>
            <w:left w:val="none" w:sz="0" w:space="0" w:color="auto"/>
            <w:bottom w:val="none" w:sz="0" w:space="0" w:color="auto"/>
            <w:right w:val="none" w:sz="0" w:space="0" w:color="auto"/>
          </w:divBdr>
        </w:div>
        <w:div w:id="1834757290">
          <w:marLeft w:val="480"/>
          <w:marRight w:val="0"/>
          <w:marTop w:val="0"/>
          <w:marBottom w:val="0"/>
          <w:divBdr>
            <w:top w:val="none" w:sz="0" w:space="0" w:color="auto"/>
            <w:left w:val="none" w:sz="0" w:space="0" w:color="auto"/>
            <w:bottom w:val="none" w:sz="0" w:space="0" w:color="auto"/>
            <w:right w:val="none" w:sz="0" w:space="0" w:color="auto"/>
          </w:divBdr>
        </w:div>
        <w:div w:id="2134204522">
          <w:marLeft w:val="480"/>
          <w:marRight w:val="0"/>
          <w:marTop w:val="0"/>
          <w:marBottom w:val="0"/>
          <w:divBdr>
            <w:top w:val="none" w:sz="0" w:space="0" w:color="auto"/>
            <w:left w:val="none" w:sz="0" w:space="0" w:color="auto"/>
            <w:bottom w:val="none" w:sz="0" w:space="0" w:color="auto"/>
            <w:right w:val="none" w:sz="0" w:space="0" w:color="auto"/>
          </w:divBdr>
        </w:div>
        <w:div w:id="1883856724">
          <w:marLeft w:val="480"/>
          <w:marRight w:val="0"/>
          <w:marTop w:val="0"/>
          <w:marBottom w:val="0"/>
          <w:divBdr>
            <w:top w:val="none" w:sz="0" w:space="0" w:color="auto"/>
            <w:left w:val="none" w:sz="0" w:space="0" w:color="auto"/>
            <w:bottom w:val="none" w:sz="0" w:space="0" w:color="auto"/>
            <w:right w:val="none" w:sz="0" w:space="0" w:color="auto"/>
          </w:divBdr>
        </w:div>
        <w:div w:id="935017469">
          <w:marLeft w:val="480"/>
          <w:marRight w:val="0"/>
          <w:marTop w:val="0"/>
          <w:marBottom w:val="0"/>
          <w:divBdr>
            <w:top w:val="none" w:sz="0" w:space="0" w:color="auto"/>
            <w:left w:val="none" w:sz="0" w:space="0" w:color="auto"/>
            <w:bottom w:val="none" w:sz="0" w:space="0" w:color="auto"/>
            <w:right w:val="none" w:sz="0" w:space="0" w:color="auto"/>
          </w:divBdr>
        </w:div>
        <w:div w:id="34045781">
          <w:marLeft w:val="480"/>
          <w:marRight w:val="0"/>
          <w:marTop w:val="0"/>
          <w:marBottom w:val="0"/>
          <w:divBdr>
            <w:top w:val="none" w:sz="0" w:space="0" w:color="auto"/>
            <w:left w:val="none" w:sz="0" w:space="0" w:color="auto"/>
            <w:bottom w:val="none" w:sz="0" w:space="0" w:color="auto"/>
            <w:right w:val="none" w:sz="0" w:space="0" w:color="auto"/>
          </w:divBdr>
        </w:div>
        <w:div w:id="536429653">
          <w:marLeft w:val="480"/>
          <w:marRight w:val="0"/>
          <w:marTop w:val="0"/>
          <w:marBottom w:val="0"/>
          <w:divBdr>
            <w:top w:val="none" w:sz="0" w:space="0" w:color="auto"/>
            <w:left w:val="none" w:sz="0" w:space="0" w:color="auto"/>
            <w:bottom w:val="none" w:sz="0" w:space="0" w:color="auto"/>
            <w:right w:val="none" w:sz="0" w:space="0" w:color="auto"/>
          </w:divBdr>
        </w:div>
        <w:div w:id="108283633">
          <w:marLeft w:val="480"/>
          <w:marRight w:val="0"/>
          <w:marTop w:val="0"/>
          <w:marBottom w:val="0"/>
          <w:divBdr>
            <w:top w:val="none" w:sz="0" w:space="0" w:color="auto"/>
            <w:left w:val="none" w:sz="0" w:space="0" w:color="auto"/>
            <w:bottom w:val="none" w:sz="0" w:space="0" w:color="auto"/>
            <w:right w:val="none" w:sz="0" w:space="0" w:color="auto"/>
          </w:divBdr>
        </w:div>
        <w:div w:id="541291149">
          <w:marLeft w:val="480"/>
          <w:marRight w:val="0"/>
          <w:marTop w:val="0"/>
          <w:marBottom w:val="0"/>
          <w:divBdr>
            <w:top w:val="none" w:sz="0" w:space="0" w:color="auto"/>
            <w:left w:val="none" w:sz="0" w:space="0" w:color="auto"/>
            <w:bottom w:val="none" w:sz="0" w:space="0" w:color="auto"/>
            <w:right w:val="none" w:sz="0" w:space="0" w:color="auto"/>
          </w:divBdr>
        </w:div>
        <w:div w:id="800726810">
          <w:marLeft w:val="480"/>
          <w:marRight w:val="0"/>
          <w:marTop w:val="0"/>
          <w:marBottom w:val="0"/>
          <w:divBdr>
            <w:top w:val="none" w:sz="0" w:space="0" w:color="auto"/>
            <w:left w:val="none" w:sz="0" w:space="0" w:color="auto"/>
            <w:bottom w:val="none" w:sz="0" w:space="0" w:color="auto"/>
            <w:right w:val="none" w:sz="0" w:space="0" w:color="auto"/>
          </w:divBdr>
        </w:div>
        <w:div w:id="1159883067">
          <w:marLeft w:val="480"/>
          <w:marRight w:val="0"/>
          <w:marTop w:val="0"/>
          <w:marBottom w:val="0"/>
          <w:divBdr>
            <w:top w:val="none" w:sz="0" w:space="0" w:color="auto"/>
            <w:left w:val="none" w:sz="0" w:space="0" w:color="auto"/>
            <w:bottom w:val="none" w:sz="0" w:space="0" w:color="auto"/>
            <w:right w:val="none" w:sz="0" w:space="0" w:color="auto"/>
          </w:divBdr>
        </w:div>
        <w:div w:id="805124011">
          <w:marLeft w:val="480"/>
          <w:marRight w:val="0"/>
          <w:marTop w:val="0"/>
          <w:marBottom w:val="0"/>
          <w:divBdr>
            <w:top w:val="none" w:sz="0" w:space="0" w:color="auto"/>
            <w:left w:val="none" w:sz="0" w:space="0" w:color="auto"/>
            <w:bottom w:val="none" w:sz="0" w:space="0" w:color="auto"/>
            <w:right w:val="none" w:sz="0" w:space="0" w:color="auto"/>
          </w:divBdr>
        </w:div>
        <w:div w:id="678896010">
          <w:marLeft w:val="480"/>
          <w:marRight w:val="0"/>
          <w:marTop w:val="0"/>
          <w:marBottom w:val="0"/>
          <w:divBdr>
            <w:top w:val="none" w:sz="0" w:space="0" w:color="auto"/>
            <w:left w:val="none" w:sz="0" w:space="0" w:color="auto"/>
            <w:bottom w:val="none" w:sz="0" w:space="0" w:color="auto"/>
            <w:right w:val="none" w:sz="0" w:space="0" w:color="auto"/>
          </w:divBdr>
        </w:div>
        <w:div w:id="951742364">
          <w:marLeft w:val="480"/>
          <w:marRight w:val="0"/>
          <w:marTop w:val="0"/>
          <w:marBottom w:val="0"/>
          <w:divBdr>
            <w:top w:val="none" w:sz="0" w:space="0" w:color="auto"/>
            <w:left w:val="none" w:sz="0" w:space="0" w:color="auto"/>
            <w:bottom w:val="none" w:sz="0" w:space="0" w:color="auto"/>
            <w:right w:val="none" w:sz="0" w:space="0" w:color="auto"/>
          </w:divBdr>
        </w:div>
        <w:div w:id="1634408199">
          <w:marLeft w:val="480"/>
          <w:marRight w:val="0"/>
          <w:marTop w:val="0"/>
          <w:marBottom w:val="0"/>
          <w:divBdr>
            <w:top w:val="none" w:sz="0" w:space="0" w:color="auto"/>
            <w:left w:val="none" w:sz="0" w:space="0" w:color="auto"/>
            <w:bottom w:val="none" w:sz="0" w:space="0" w:color="auto"/>
            <w:right w:val="none" w:sz="0" w:space="0" w:color="auto"/>
          </w:divBdr>
        </w:div>
        <w:div w:id="1830562808">
          <w:marLeft w:val="480"/>
          <w:marRight w:val="0"/>
          <w:marTop w:val="0"/>
          <w:marBottom w:val="0"/>
          <w:divBdr>
            <w:top w:val="none" w:sz="0" w:space="0" w:color="auto"/>
            <w:left w:val="none" w:sz="0" w:space="0" w:color="auto"/>
            <w:bottom w:val="none" w:sz="0" w:space="0" w:color="auto"/>
            <w:right w:val="none" w:sz="0" w:space="0" w:color="auto"/>
          </w:divBdr>
        </w:div>
        <w:div w:id="1727801740">
          <w:marLeft w:val="480"/>
          <w:marRight w:val="0"/>
          <w:marTop w:val="0"/>
          <w:marBottom w:val="0"/>
          <w:divBdr>
            <w:top w:val="none" w:sz="0" w:space="0" w:color="auto"/>
            <w:left w:val="none" w:sz="0" w:space="0" w:color="auto"/>
            <w:bottom w:val="none" w:sz="0" w:space="0" w:color="auto"/>
            <w:right w:val="none" w:sz="0" w:space="0" w:color="auto"/>
          </w:divBdr>
        </w:div>
        <w:div w:id="121921399">
          <w:marLeft w:val="480"/>
          <w:marRight w:val="0"/>
          <w:marTop w:val="0"/>
          <w:marBottom w:val="0"/>
          <w:divBdr>
            <w:top w:val="none" w:sz="0" w:space="0" w:color="auto"/>
            <w:left w:val="none" w:sz="0" w:space="0" w:color="auto"/>
            <w:bottom w:val="none" w:sz="0" w:space="0" w:color="auto"/>
            <w:right w:val="none" w:sz="0" w:space="0" w:color="auto"/>
          </w:divBdr>
        </w:div>
        <w:div w:id="1868253320">
          <w:marLeft w:val="480"/>
          <w:marRight w:val="0"/>
          <w:marTop w:val="0"/>
          <w:marBottom w:val="0"/>
          <w:divBdr>
            <w:top w:val="none" w:sz="0" w:space="0" w:color="auto"/>
            <w:left w:val="none" w:sz="0" w:space="0" w:color="auto"/>
            <w:bottom w:val="none" w:sz="0" w:space="0" w:color="auto"/>
            <w:right w:val="none" w:sz="0" w:space="0" w:color="auto"/>
          </w:divBdr>
        </w:div>
        <w:div w:id="929967450">
          <w:marLeft w:val="480"/>
          <w:marRight w:val="0"/>
          <w:marTop w:val="0"/>
          <w:marBottom w:val="0"/>
          <w:divBdr>
            <w:top w:val="none" w:sz="0" w:space="0" w:color="auto"/>
            <w:left w:val="none" w:sz="0" w:space="0" w:color="auto"/>
            <w:bottom w:val="none" w:sz="0" w:space="0" w:color="auto"/>
            <w:right w:val="none" w:sz="0" w:space="0" w:color="auto"/>
          </w:divBdr>
        </w:div>
        <w:div w:id="1713648507">
          <w:marLeft w:val="480"/>
          <w:marRight w:val="0"/>
          <w:marTop w:val="0"/>
          <w:marBottom w:val="0"/>
          <w:divBdr>
            <w:top w:val="none" w:sz="0" w:space="0" w:color="auto"/>
            <w:left w:val="none" w:sz="0" w:space="0" w:color="auto"/>
            <w:bottom w:val="none" w:sz="0" w:space="0" w:color="auto"/>
            <w:right w:val="none" w:sz="0" w:space="0" w:color="auto"/>
          </w:divBdr>
        </w:div>
        <w:div w:id="447822975">
          <w:marLeft w:val="480"/>
          <w:marRight w:val="0"/>
          <w:marTop w:val="0"/>
          <w:marBottom w:val="0"/>
          <w:divBdr>
            <w:top w:val="none" w:sz="0" w:space="0" w:color="auto"/>
            <w:left w:val="none" w:sz="0" w:space="0" w:color="auto"/>
            <w:bottom w:val="none" w:sz="0" w:space="0" w:color="auto"/>
            <w:right w:val="none" w:sz="0" w:space="0" w:color="auto"/>
          </w:divBdr>
        </w:div>
        <w:div w:id="1993899338">
          <w:marLeft w:val="480"/>
          <w:marRight w:val="0"/>
          <w:marTop w:val="0"/>
          <w:marBottom w:val="0"/>
          <w:divBdr>
            <w:top w:val="none" w:sz="0" w:space="0" w:color="auto"/>
            <w:left w:val="none" w:sz="0" w:space="0" w:color="auto"/>
            <w:bottom w:val="none" w:sz="0" w:space="0" w:color="auto"/>
            <w:right w:val="none" w:sz="0" w:space="0" w:color="auto"/>
          </w:divBdr>
        </w:div>
        <w:div w:id="910506667">
          <w:marLeft w:val="480"/>
          <w:marRight w:val="0"/>
          <w:marTop w:val="0"/>
          <w:marBottom w:val="0"/>
          <w:divBdr>
            <w:top w:val="none" w:sz="0" w:space="0" w:color="auto"/>
            <w:left w:val="none" w:sz="0" w:space="0" w:color="auto"/>
            <w:bottom w:val="none" w:sz="0" w:space="0" w:color="auto"/>
            <w:right w:val="none" w:sz="0" w:space="0" w:color="auto"/>
          </w:divBdr>
        </w:div>
        <w:div w:id="1091046701">
          <w:marLeft w:val="480"/>
          <w:marRight w:val="0"/>
          <w:marTop w:val="0"/>
          <w:marBottom w:val="0"/>
          <w:divBdr>
            <w:top w:val="none" w:sz="0" w:space="0" w:color="auto"/>
            <w:left w:val="none" w:sz="0" w:space="0" w:color="auto"/>
            <w:bottom w:val="none" w:sz="0" w:space="0" w:color="auto"/>
            <w:right w:val="none" w:sz="0" w:space="0" w:color="auto"/>
          </w:divBdr>
        </w:div>
        <w:div w:id="367724044">
          <w:marLeft w:val="480"/>
          <w:marRight w:val="0"/>
          <w:marTop w:val="0"/>
          <w:marBottom w:val="0"/>
          <w:divBdr>
            <w:top w:val="none" w:sz="0" w:space="0" w:color="auto"/>
            <w:left w:val="none" w:sz="0" w:space="0" w:color="auto"/>
            <w:bottom w:val="none" w:sz="0" w:space="0" w:color="auto"/>
            <w:right w:val="none" w:sz="0" w:space="0" w:color="auto"/>
          </w:divBdr>
        </w:div>
        <w:div w:id="377317467">
          <w:marLeft w:val="480"/>
          <w:marRight w:val="0"/>
          <w:marTop w:val="0"/>
          <w:marBottom w:val="0"/>
          <w:divBdr>
            <w:top w:val="none" w:sz="0" w:space="0" w:color="auto"/>
            <w:left w:val="none" w:sz="0" w:space="0" w:color="auto"/>
            <w:bottom w:val="none" w:sz="0" w:space="0" w:color="auto"/>
            <w:right w:val="none" w:sz="0" w:space="0" w:color="auto"/>
          </w:divBdr>
        </w:div>
        <w:div w:id="403721826">
          <w:marLeft w:val="480"/>
          <w:marRight w:val="0"/>
          <w:marTop w:val="0"/>
          <w:marBottom w:val="0"/>
          <w:divBdr>
            <w:top w:val="none" w:sz="0" w:space="0" w:color="auto"/>
            <w:left w:val="none" w:sz="0" w:space="0" w:color="auto"/>
            <w:bottom w:val="none" w:sz="0" w:space="0" w:color="auto"/>
            <w:right w:val="none" w:sz="0" w:space="0" w:color="auto"/>
          </w:divBdr>
        </w:div>
        <w:div w:id="448202700">
          <w:marLeft w:val="480"/>
          <w:marRight w:val="0"/>
          <w:marTop w:val="0"/>
          <w:marBottom w:val="0"/>
          <w:divBdr>
            <w:top w:val="none" w:sz="0" w:space="0" w:color="auto"/>
            <w:left w:val="none" w:sz="0" w:space="0" w:color="auto"/>
            <w:bottom w:val="none" w:sz="0" w:space="0" w:color="auto"/>
            <w:right w:val="none" w:sz="0" w:space="0" w:color="auto"/>
          </w:divBdr>
        </w:div>
      </w:divsChild>
    </w:div>
    <w:div w:id="368844204">
      <w:bodyDiv w:val="1"/>
      <w:marLeft w:val="0"/>
      <w:marRight w:val="0"/>
      <w:marTop w:val="0"/>
      <w:marBottom w:val="0"/>
      <w:divBdr>
        <w:top w:val="none" w:sz="0" w:space="0" w:color="auto"/>
        <w:left w:val="none" w:sz="0" w:space="0" w:color="auto"/>
        <w:bottom w:val="none" w:sz="0" w:space="0" w:color="auto"/>
        <w:right w:val="none" w:sz="0" w:space="0" w:color="auto"/>
      </w:divBdr>
    </w:div>
    <w:div w:id="369041176">
      <w:bodyDiv w:val="1"/>
      <w:marLeft w:val="0"/>
      <w:marRight w:val="0"/>
      <w:marTop w:val="0"/>
      <w:marBottom w:val="0"/>
      <w:divBdr>
        <w:top w:val="none" w:sz="0" w:space="0" w:color="auto"/>
        <w:left w:val="none" w:sz="0" w:space="0" w:color="auto"/>
        <w:bottom w:val="none" w:sz="0" w:space="0" w:color="auto"/>
        <w:right w:val="none" w:sz="0" w:space="0" w:color="auto"/>
      </w:divBdr>
      <w:divsChild>
        <w:div w:id="46732040">
          <w:marLeft w:val="480"/>
          <w:marRight w:val="0"/>
          <w:marTop w:val="0"/>
          <w:marBottom w:val="0"/>
          <w:divBdr>
            <w:top w:val="none" w:sz="0" w:space="0" w:color="auto"/>
            <w:left w:val="none" w:sz="0" w:space="0" w:color="auto"/>
            <w:bottom w:val="none" w:sz="0" w:space="0" w:color="auto"/>
            <w:right w:val="none" w:sz="0" w:space="0" w:color="auto"/>
          </w:divBdr>
        </w:div>
        <w:div w:id="796725153">
          <w:marLeft w:val="480"/>
          <w:marRight w:val="0"/>
          <w:marTop w:val="0"/>
          <w:marBottom w:val="0"/>
          <w:divBdr>
            <w:top w:val="none" w:sz="0" w:space="0" w:color="auto"/>
            <w:left w:val="none" w:sz="0" w:space="0" w:color="auto"/>
            <w:bottom w:val="none" w:sz="0" w:space="0" w:color="auto"/>
            <w:right w:val="none" w:sz="0" w:space="0" w:color="auto"/>
          </w:divBdr>
        </w:div>
        <w:div w:id="702902956">
          <w:marLeft w:val="480"/>
          <w:marRight w:val="0"/>
          <w:marTop w:val="0"/>
          <w:marBottom w:val="0"/>
          <w:divBdr>
            <w:top w:val="none" w:sz="0" w:space="0" w:color="auto"/>
            <w:left w:val="none" w:sz="0" w:space="0" w:color="auto"/>
            <w:bottom w:val="none" w:sz="0" w:space="0" w:color="auto"/>
            <w:right w:val="none" w:sz="0" w:space="0" w:color="auto"/>
          </w:divBdr>
        </w:div>
        <w:div w:id="1712723370">
          <w:marLeft w:val="480"/>
          <w:marRight w:val="0"/>
          <w:marTop w:val="0"/>
          <w:marBottom w:val="0"/>
          <w:divBdr>
            <w:top w:val="none" w:sz="0" w:space="0" w:color="auto"/>
            <w:left w:val="none" w:sz="0" w:space="0" w:color="auto"/>
            <w:bottom w:val="none" w:sz="0" w:space="0" w:color="auto"/>
            <w:right w:val="none" w:sz="0" w:space="0" w:color="auto"/>
          </w:divBdr>
        </w:div>
        <w:div w:id="696852459">
          <w:marLeft w:val="480"/>
          <w:marRight w:val="0"/>
          <w:marTop w:val="0"/>
          <w:marBottom w:val="0"/>
          <w:divBdr>
            <w:top w:val="none" w:sz="0" w:space="0" w:color="auto"/>
            <w:left w:val="none" w:sz="0" w:space="0" w:color="auto"/>
            <w:bottom w:val="none" w:sz="0" w:space="0" w:color="auto"/>
            <w:right w:val="none" w:sz="0" w:space="0" w:color="auto"/>
          </w:divBdr>
        </w:div>
        <w:div w:id="25377279">
          <w:marLeft w:val="480"/>
          <w:marRight w:val="0"/>
          <w:marTop w:val="0"/>
          <w:marBottom w:val="0"/>
          <w:divBdr>
            <w:top w:val="none" w:sz="0" w:space="0" w:color="auto"/>
            <w:left w:val="none" w:sz="0" w:space="0" w:color="auto"/>
            <w:bottom w:val="none" w:sz="0" w:space="0" w:color="auto"/>
            <w:right w:val="none" w:sz="0" w:space="0" w:color="auto"/>
          </w:divBdr>
        </w:div>
        <w:div w:id="228196419">
          <w:marLeft w:val="480"/>
          <w:marRight w:val="0"/>
          <w:marTop w:val="0"/>
          <w:marBottom w:val="0"/>
          <w:divBdr>
            <w:top w:val="none" w:sz="0" w:space="0" w:color="auto"/>
            <w:left w:val="none" w:sz="0" w:space="0" w:color="auto"/>
            <w:bottom w:val="none" w:sz="0" w:space="0" w:color="auto"/>
            <w:right w:val="none" w:sz="0" w:space="0" w:color="auto"/>
          </w:divBdr>
        </w:div>
        <w:div w:id="581724828">
          <w:marLeft w:val="480"/>
          <w:marRight w:val="0"/>
          <w:marTop w:val="0"/>
          <w:marBottom w:val="0"/>
          <w:divBdr>
            <w:top w:val="none" w:sz="0" w:space="0" w:color="auto"/>
            <w:left w:val="none" w:sz="0" w:space="0" w:color="auto"/>
            <w:bottom w:val="none" w:sz="0" w:space="0" w:color="auto"/>
            <w:right w:val="none" w:sz="0" w:space="0" w:color="auto"/>
          </w:divBdr>
        </w:div>
        <w:div w:id="146940445">
          <w:marLeft w:val="480"/>
          <w:marRight w:val="0"/>
          <w:marTop w:val="0"/>
          <w:marBottom w:val="0"/>
          <w:divBdr>
            <w:top w:val="none" w:sz="0" w:space="0" w:color="auto"/>
            <w:left w:val="none" w:sz="0" w:space="0" w:color="auto"/>
            <w:bottom w:val="none" w:sz="0" w:space="0" w:color="auto"/>
            <w:right w:val="none" w:sz="0" w:space="0" w:color="auto"/>
          </w:divBdr>
        </w:div>
        <w:div w:id="889724844">
          <w:marLeft w:val="480"/>
          <w:marRight w:val="0"/>
          <w:marTop w:val="0"/>
          <w:marBottom w:val="0"/>
          <w:divBdr>
            <w:top w:val="none" w:sz="0" w:space="0" w:color="auto"/>
            <w:left w:val="none" w:sz="0" w:space="0" w:color="auto"/>
            <w:bottom w:val="none" w:sz="0" w:space="0" w:color="auto"/>
            <w:right w:val="none" w:sz="0" w:space="0" w:color="auto"/>
          </w:divBdr>
        </w:div>
        <w:div w:id="270208707">
          <w:marLeft w:val="480"/>
          <w:marRight w:val="0"/>
          <w:marTop w:val="0"/>
          <w:marBottom w:val="0"/>
          <w:divBdr>
            <w:top w:val="none" w:sz="0" w:space="0" w:color="auto"/>
            <w:left w:val="none" w:sz="0" w:space="0" w:color="auto"/>
            <w:bottom w:val="none" w:sz="0" w:space="0" w:color="auto"/>
            <w:right w:val="none" w:sz="0" w:space="0" w:color="auto"/>
          </w:divBdr>
        </w:div>
        <w:div w:id="1289356770">
          <w:marLeft w:val="480"/>
          <w:marRight w:val="0"/>
          <w:marTop w:val="0"/>
          <w:marBottom w:val="0"/>
          <w:divBdr>
            <w:top w:val="none" w:sz="0" w:space="0" w:color="auto"/>
            <w:left w:val="none" w:sz="0" w:space="0" w:color="auto"/>
            <w:bottom w:val="none" w:sz="0" w:space="0" w:color="auto"/>
            <w:right w:val="none" w:sz="0" w:space="0" w:color="auto"/>
          </w:divBdr>
        </w:div>
        <w:div w:id="960039549">
          <w:marLeft w:val="480"/>
          <w:marRight w:val="0"/>
          <w:marTop w:val="0"/>
          <w:marBottom w:val="0"/>
          <w:divBdr>
            <w:top w:val="none" w:sz="0" w:space="0" w:color="auto"/>
            <w:left w:val="none" w:sz="0" w:space="0" w:color="auto"/>
            <w:bottom w:val="none" w:sz="0" w:space="0" w:color="auto"/>
            <w:right w:val="none" w:sz="0" w:space="0" w:color="auto"/>
          </w:divBdr>
        </w:div>
        <w:div w:id="1492715682">
          <w:marLeft w:val="480"/>
          <w:marRight w:val="0"/>
          <w:marTop w:val="0"/>
          <w:marBottom w:val="0"/>
          <w:divBdr>
            <w:top w:val="none" w:sz="0" w:space="0" w:color="auto"/>
            <w:left w:val="none" w:sz="0" w:space="0" w:color="auto"/>
            <w:bottom w:val="none" w:sz="0" w:space="0" w:color="auto"/>
            <w:right w:val="none" w:sz="0" w:space="0" w:color="auto"/>
          </w:divBdr>
        </w:div>
        <w:div w:id="719132943">
          <w:marLeft w:val="480"/>
          <w:marRight w:val="0"/>
          <w:marTop w:val="0"/>
          <w:marBottom w:val="0"/>
          <w:divBdr>
            <w:top w:val="none" w:sz="0" w:space="0" w:color="auto"/>
            <w:left w:val="none" w:sz="0" w:space="0" w:color="auto"/>
            <w:bottom w:val="none" w:sz="0" w:space="0" w:color="auto"/>
            <w:right w:val="none" w:sz="0" w:space="0" w:color="auto"/>
          </w:divBdr>
        </w:div>
        <w:div w:id="1731880836">
          <w:marLeft w:val="480"/>
          <w:marRight w:val="0"/>
          <w:marTop w:val="0"/>
          <w:marBottom w:val="0"/>
          <w:divBdr>
            <w:top w:val="none" w:sz="0" w:space="0" w:color="auto"/>
            <w:left w:val="none" w:sz="0" w:space="0" w:color="auto"/>
            <w:bottom w:val="none" w:sz="0" w:space="0" w:color="auto"/>
            <w:right w:val="none" w:sz="0" w:space="0" w:color="auto"/>
          </w:divBdr>
        </w:div>
        <w:div w:id="1690642610">
          <w:marLeft w:val="480"/>
          <w:marRight w:val="0"/>
          <w:marTop w:val="0"/>
          <w:marBottom w:val="0"/>
          <w:divBdr>
            <w:top w:val="none" w:sz="0" w:space="0" w:color="auto"/>
            <w:left w:val="none" w:sz="0" w:space="0" w:color="auto"/>
            <w:bottom w:val="none" w:sz="0" w:space="0" w:color="auto"/>
            <w:right w:val="none" w:sz="0" w:space="0" w:color="auto"/>
          </w:divBdr>
        </w:div>
        <w:div w:id="963577434">
          <w:marLeft w:val="480"/>
          <w:marRight w:val="0"/>
          <w:marTop w:val="0"/>
          <w:marBottom w:val="0"/>
          <w:divBdr>
            <w:top w:val="none" w:sz="0" w:space="0" w:color="auto"/>
            <w:left w:val="none" w:sz="0" w:space="0" w:color="auto"/>
            <w:bottom w:val="none" w:sz="0" w:space="0" w:color="auto"/>
            <w:right w:val="none" w:sz="0" w:space="0" w:color="auto"/>
          </w:divBdr>
        </w:div>
        <w:div w:id="1035886075">
          <w:marLeft w:val="480"/>
          <w:marRight w:val="0"/>
          <w:marTop w:val="0"/>
          <w:marBottom w:val="0"/>
          <w:divBdr>
            <w:top w:val="none" w:sz="0" w:space="0" w:color="auto"/>
            <w:left w:val="none" w:sz="0" w:space="0" w:color="auto"/>
            <w:bottom w:val="none" w:sz="0" w:space="0" w:color="auto"/>
            <w:right w:val="none" w:sz="0" w:space="0" w:color="auto"/>
          </w:divBdr>
        </w:div>
        <w:div w:id="308245029">
          <w:marLeft w:val="480"/>
          <w:marRight w:val="0"/>
          <w:marTop w:val="0"/>
          <w:marBottom w:val="0"/>
          <w:divBdr>
            <w:top w:val="none" w:sz="0" w:space="0" w:color="auto"/>
            <w:left w:val="none" w:sz="0" w:space="0" w:color="auto"/>
            <w:bottom w:val="none" w:sz="0" w:space="0" w:color="auto"/>
            <w:right w:val="none" w:sz="0" w:space="0" w:color="auto"/>
          </w:divBdr>
        </w:div>
        <w:div w:id="550389285">
          <w:marLeft w:val="480"/>
          <w:marRight w:val="0"/>
          <w:marTop w:val="0"/>
          <w:marBottom w:val="0"/>
          <w:divBdr>
            <w:top w:val="none" w:sz="0" w:space="0" w:color="auto"/>
            <w:left w:val="none" w:sz="0" w:space="0" w:color="auto"/>
            <w:bottom w:val="none" w:sz="0" w:space="0" w:color="auto"/>
            <w:right w:val="none" w:sz="0" w:space="0" w:color="auto"/>
          </w:divBdr>
        </w:div>
        <w:div w:id="418138421">
          <w:marLeft w:val="480"/>
          <w:marRight w:val="0"/>
          <w:marTop w:val="0"/>
          <w:marBottom w:val="0"/>
          <w:divBdr>
            <w:top w:val="none" w:sz="0" w:space="0" w:color="auto"/>
            <w:left w:val="none" w:sz="0" w:space="0" w:color="auto"/>
            <w:bottom w:val="none" w:sz="0" w:space="0" w:color="auto"/>
            <w:right w:val="none" w:sz="0" w:space="0" w:color="auto"/>
          </w:divBdr>
        </w:div>
        <w:div w:id="39600015">
          <w:marLeft w:val="480"/>
          <w:marRight w:val="0"/>
          <w:marTop w:val="0"/>
          <w:marBottom w:val="0"/>
          <w:divBdr>
            <w:top w:val="none" w:sz="0" w:space="0" w:color="auto"/>
            <w:left w:val="none" w:sz="0" w:space="0" w:color="auto"/>
            <w:bottom w:val="none" w:sz="0" w:space="0" w:color="auto"/>
            <w:right w:val="none" w:sz="0" w:space="0" w:color="auto"/>
          </w:divBdr>
        </w:div>
        <w:div w:id="1752307912">
          <w:marLeft w:val="480"/>
          <w:marRight w:val="0"/>
          <w:marTop w:val="0"/>
          <w:marBottom w:val="0"/>
          <w:divBdr>
            <w:top w:val="none" w:sz="0" w:space="0" w:color="auto"/>
            <w:left w:val="none" w:sz="0" w:space="0" w:color="auto"/>
            <w:bottom w:val="none" w:sz="0" w:space="0" w:color="auto"/>
            <w:right w:val="none" w:sz="0" w:space="0" w:color="auto"/>
          </w:divBdr>
        </w:div>
        <w:div w:id="1128209130">
          <w:marLeft w:val="480"/>
          <w:marRight w:val="0"/>
          <w:marTop w:val="0"/>
          <w:marBottom w:val="0"/>
          <w:divBdr>
            <w:top w:val="none" w:sz="0" w:space="0" w:color="auto"/>
            <w:left w:val="none" w:sz="0" w:space="0" w:color="auto"/>
            <w:bottom w:val="none" w:sz="0" w:space="0" w:color="auto"/>
            <w:right w:val="none" w:sz="0" w:space="0" w:color="auto"/>
          </w:divBdr>
        </w:div>
        <w:div w:id="86196643">
          <w:marLeft w:val="480"/>
          <w:marRight w:val="0"/>
          <w:marTop w:val="0"/>
          <w:marBottom w:val="0"/>
          <w:divBdr>
            <w:top w:val="none" w:sz="0" w:space="0" w:color="auto"/>
            <w:left w:val="none" w:sz="0" w:space="0" w:color="auto"/>
            <w:bottom w:val="none" w:sz="0" w:space="0" w:color="auto"/>
            <w:right w:val="none" w:sz="0" w:space="0" w:color="auto"/>
          </w:divBdr>
        </w:div>
        <w:div w:id="582690578">
          <w:marLeft w:val="480"/>
          <w:marRight w:val="0"/>
          <w:marTop w:val="0"/>
          <w:marBottom w:val="0"/>
          <w:divBdr>
            <w:top w:val="none" w:sz="0" w:space="0" w:color="auto"/>
            <w:left w:val="none" w:sz="0" w:space="0" w:color="auto"/>
            <w:bottom w:val="none" w:sz="0" w:space="0" w:color="auto"/>
            <w:right w:val="none" w:sz="0" w:space="0" w:color="auto"/>
          </w:divBdr>
        </w:div>
        <w:div w:id="2055502525">
          <w:marLeft w:val="480"/>
          <w:marRight w:val="0"/>
          <w:marTop w:val="0"/>
          <w:marBottom w:val="0"/>
          <w:divBdr>
            <w:top w:val="none" w:sz="0" w:space="0" w:color="auto"/>
            <w:left w:val="none" w:sz="0" w:space="0" w:color="auto"/>
            <w:bottom w:val="none" w:sz="0" w:space="0" w:color="auto"/>
            <w:right w:val="none" w:sz="0" w:space="0" w:color="auto"/>
          </w:divBdr>
        </w:div>
        <w:div w:id="1429110677">
          <w:marLeft w:val="480"/>
          <w:marRight w:val="0"/>
          <w:marTop w:val="0"/>
          <w:marBottom w:val="0"/>
          <w:divBdr>
            <w:top w:val="none" w:sz="0" w:space="0" w:color="auto"/>
            <w:left w:val="none" w:sz="0" w:space="0" w:color="auto"/>
            <w:bottom w:val="none" w:sz="0" w:space="0" w:color="auto"/>
            <w:right w:val="none" w:sz="0" w:space="0" w:color="auto"/>
          </w:divBdr>
        </w:div>
        <w:div w:id="888153118">
          <w:marLeft w:val="480"/>
          <w:marRight w:val="0"/>
          <w:marTop w:val="0"/>
          <w:marBottom w:val="0"/>
          <w:divBdr>
            <w:top w:val="none" w:sz="0" w:space="0" w:color="auto"/>
            <w:left w:val="none" w:sz="0" w:space="0" w:color="auto"/>
            <w:bottom w:val="none" w:sz="0" w:space="0" w:color="auto"/>
            <w:right w:val="none" w:sz="0" w:space="0" w:color="auto"/>
          </w:divBdr>
        </w:div>
        <w:div w:id="460344047">
          <w:marLeft w:val="480"/>
          <w:marRight w:val="0"/>
          <w:marTop w:val="0"/>
          <w:marBottom w:val="0"/>
          <w:divBdr>
            <w:top w:val="none" w:sz="0" w:space="0" w:color="auto"/>
            <w:left w:val="none" w:sz="0" w:space="0" w:color="auto"/>
            <w:bottom w:val="none" w:sz="0" w:space="0" w:color="auto"/>
            <w:right w:val="none" w:sz="0" w:space="0" w:color="auto"/>
          </w:divBdr>
        </w:div>
        <w:div w:id="1075516323">
          <w:marLeft w:val="480"/>
          <w:marRight w:val="0"/>
          <w:marTop w:val="0"/>
          <w:marBottom w:val="0"/>
          <w:divBdr>
            <w:top w:val="none" w:sz="0" w:space="0" w:color="auto"/>
            <w:left w:val="none" w:sz="0" w:space="0" w:color="auto"/>
            <w:bottom w:val="none" w:sz="0" w:space="0" w:color="auto"/>
            <w:right w:val="none" w:sz="0" w:space="0" w:color="auto"/>
          </w:divBdr>
        </w:div>
        <w:div w:id="1935363036">
          <w:marLeft w:val="480"/>
          <w:marRight w:val="0"/>
          <w:marTop w:val="0"/>
          <w:marBottom w:val="0"/>
          <w:divBdr>
            <w:top w:val="none" w:sz="0" w:space="0" w:color="auto"/>
            <w:left w:val="none" w:sz="0" w:space="0" w:color="auto"/>
            <w:bottom w:val="none" w:sz="0" w:space="0" w:color="auto"/>
            <w:right w:val="none" w:sz="0" w:space="0" w:color="auto"/>
          </w:divBdr>
        </w:div>
        <w:div w:id="1656908112">
          <w:marLeft w:val="480"/>
          <w:marRight w:val="0"/>
          <w:marTop w:val="0"/>
          <w:marBottom w:val="0"/>
          <w:divBdr>
            <w:top w:val="none" w:sz="0" w:space="0" w:color="auto"/>
            <w:left w:val="none" w:sz="0" w:space="0" w:color="auto"/>
            <w:bottom w:val="none" w:sz="0" w:space="0" w:color="auto"/>
            <w:right w:val="none" w:sz="0" w:space="0" w:color="auto"/>
          </w:divBdr>
        </w:div>
        <w:div w:id="1180318959">
          <w:marLeft w:val="480"/>
          <w:marRight w:val="0"/>
          <w:marTop w:val="0"/>
          <w:marBottom w:val="0"/>
          <w:divBdr>
            <w:top w:val="none" w:sz="0" w:space="0" w:color="auto"/>
            <w:left w:val="none" w:sz="0" w:space="0" w:color="auto"/>
            <w:bottom w:val="none" w:sz="0" w:space="0" w:color="auto"/>
            <w:right w:val="none" w:sz="0" w:space="0" w:color="auto"/>
          </w:divBdr>
        </w:div>
        <w:div w:id="712846031">
          <w:marLeft w:val="480"/>
          <w:marRight w:val="0"/>
          <w:marTop w:val="0"/>
          <w:marBottom w:val="0"/>
          <w:divBdr>
            <w:top w:val="none" w:sz="0" w:space="0" w:color="auto"/>
            <w:left w:val="none" w:sz="0" w:space="0" w:color="auto"/>
            <w:bottom w:val="none" w:sz="0" w:space="0" w:color="auto"/>
            <w:right w:val="none" w:sz="0" w:space="0" w:color="auto"/>
          </w:divBdr>
        </w:div>
        <w:div w:id="1663315626">
          <w:marLeft w:val="480"/>
          <w:marRight w:val="0"/>
          <w:marTop w:val="0"/>
          <w:marBottom w:val="0"/>
          <w:divBdr>
            <w:top w:val="none" w:sz="0" w:space="0" w:color="auto"/>
            <w:left w:val="none" w:sz="0" w:space="0" w:color="auto"/>
            <w:bottom w:val="none" w:sz="0" w:space="0" w:color="auto"/>
            <w:right w:val="none" w:sz="0" w:space="0" w:color="auto"/>
          </w:divBdr>
        </w:div>
        <w:div w:id="989551728">
          <w:marLeft w:val="480"/>
          <w:marRight w:val="0"/>
          <w:marTop w:val="0"/>
          <w:marBottom w:val="0"/>
          <w:divBdr>
            <w:top w:val="none" w:sz="0" w:space="0" w:color="auto"/>
            <w:left w:val="none" w:sz="0" w:space="0" w:color="auto"/>
            <w:bottom w:val="none" w:sz="0" w:space="0" w:color="auto"/>
            <w:right w:val="none" w:sz="0" w:space="0" w:color="auto"/>
          </w:divBdr>
        </w:div>
        <w:div w:id="1515922621">
          <w:marLeft w:val="480"/>
          <w:marRight w:val="0"/>
          <w:marTop w:val="0"/>
          <w:marBottom w:val="0"/>
          <w:divBdr>
            <w:top w:val="none" w:sz="0" w:space="0" w:color="auto"/>
            <w:left w:val="none" w:sz="0" w:space="0" w:color="auto"/>
            <w:bottom w:val="none" w:sz="0" w:space="0" w:color="auto"/>
            <w:right w:val="none" w:sz="0" w:space="0" w:color="auto"/>
          </w:divBdr>
        </w:div>
        <w:div w:id="1847787777">
          <w:marLeft w:val="480"/>
          <w:marRight w:val="0"/>
          <w:marTop w:val="0"/>
          <w:marBottom w:val="0"/>
          <w:divBdr>
            <w:top w:val="none" w:sz="0" w:space="0" w:color="auto"/>
            <w:left w:val="none" w:sz="0" w:space="0" w:color="auto"/>
            <w:bottom w:val="none" w:sz="0" w:space="0" w:color="auto"/>
            <w:right w:val="none" w:sz="0" w:space="0" w:color="auto"/>
          </w:divBdr>
        </w:div>
        <w:div w:id="259341446">
          <w:marLeft w:val="480"/>
          <w:marRight w:val="0"/>
          <w:marTop w:val="0"/>
          <w:marBottom w:val="0"/>
          <w:divBdr>
            <w:top w:val="none" w:sz="0" w:space="0" w:color="auto"/>
            <w:left w:val="none" w:sz="0" w:space="0" w:color="auto"/>
            <w:bottom w:val="none" w:sz="0" w:space="0" w:color="auto"/>
            <w:right w:val="none" w:sz="0" w:space="0" w:color="auto"/>
          </w:divBdr>
        </w:div>
        <w:div w:id="1908951350">
          <w:marLeft w:val="480"/>
          <w:marRight w:val="0"/>
          <w:marTop w:val="0"/>
          <w:marBottom w:val="0"/>
          <w:divBdr>
            <w:top w:val="none" w:sz="0" w:space="0" w:color="auto"/>
            <w:left w:val="none" w:sz="0" w:space="0" w:color="auto"/>
            <w:bottom w:val="none" w:sz="0" w:space="0" w:color="auto"/>
            <w:right w:val="none" w:sz="0" w:space="0" w:color="auto"/>
          </w:divBdr>
        </w:div>
        <w:div w:id="910309403">
          <w:marLeft w:val="480"/>
          <w:marRight w:val="0"/>
          <w:marTop w:val="0"/>
          <w:marBottom w:val="0"/>
          <w:divBdr>
            <w:top w:val="none" w:sz="0" w:space="0" w:color="auto"/>
            <w:left w:val="none" w:sz="0" w:space="0" w:color="auto"/>
            <w:bottom w:val="none" w:sz="0" w:space="0" w:color="auto"/>
            <w:right w:val="none" w:sz="0" w:space="0" w:color="auto"/>
          </w:divBdr>
        </w:div>
        <w:div w:id="1792941232">
          <w:marLeft w:val="480"/>
          <w:marRight w:val="0"/>
          <w:marTop w:val="0"/>
          <w:marBottom w:val="0"/>
          <w:divBdr>
            <w:top w:val="none" w:sz="0" w:space="0" w:color="auto"/>
            <w:left w:val="none" w:sz="0" w:space="0" w:color="auto"/>
            <w:bottom w:val="none" w:sz="0" w:space="0" w:color="auto"/>
            <w:right w:val="none" w:sz="0" w:space="0" w:color="auto"/>
          </w:divBdr>
        </w:div>
        <w:div w:id="237716288">
          <w:marLeft w:val="480"/>
          <w:marRight w:val="0"/>
          <w:marTop w:val="0"/>
          <w:marBottom w:val="0"/>
          <w:divBdr>
            <w:top w:val="none" w:sz="0" w:space="0" w:color="auto"/>
            <w:left w:val="none" w:sz="0" w:space="0" w:color="auto"/>
            <w:bottom w:val="none" w:sz="0" w:space="0" w:color="auto"/>
            <w:right w:val="none" w:sz="0" w:space="0" w:color="auto"/>
          </w:divBdr>
        </w:div>
        <w:div w:id="2059818493">
          <w:marLeft w:val="480"/>
          <w:marRight w:val="0"/>
          <w:marTop w:val="0"/>
          <w:marBottom w:val="0"/>
          <w:divBdr>
            <w:top w:val="none" w:sz="0" w:space="0" w:color="auto"/>
            <w:left w:val="none" w:sz="0" w:space="0" w:color="auto"/>
            <w:bottom w:val="none" w:sz="0" w:space="0" w:color="auto"/>
            <w:right w:val="none" w:sz="0" w:space="0" w:color="auto"/>
          </w:divBdr>
        </w:div>
        <w:div w:id="1771470053">
          <w:marLeft w:val="480"/>
          <w:marRight w:val="0"/>
          <w:marTop w:val="0"/>
          <w:marBottom w:val="0"/>
          <w:divBdr>
            <w:top w:val="none" w:sz="0" w:space="0" w:color="auto"/>
            <w:left w:val="none" w:sz="0" w:space="0" w:color="auto"/>
            <w:bottom w:val="none" w:sz="0" w:space="0" w:color="auto"/>
            <w:right w:val="none" w:sz="0" w:space="0" w:color="auto"/>
          </w:divBdr>
        </w:div>
        <w:div w:id="451559784">
          <w:marLeft w:val="480"/>
          <w:marRight w:val="0"/>
          <w:marTop w:val="0"/>
          <w:marBottom w:val="0"/>
          <w:divBdr>
            <w:top w:val="none" w:sz="0" w:space="0" w:color="auto"/>
            <w:left w:val="none" w:sz="0" w:space="0" w:color="auto"/>
            <w:bottom w:val="none" w:sz="0" w:space="0" w:color="auto"/>
            <w:right w:val="none" w:sz="0" w:space="0" w:color="auto"/>
          </w:divBdr>
        </w:div>
        <w:div w:id="1201816655">
          <w:marLeft w:val="480"/>
          <w:marRight w:val="0"/>
          <w:marTop w:val="0"/>
          <w:marBottom w:val="0"/>
          <w:divBdr>
            <w:top w:val="none" w:sz="0" w:space="0" w:color="auto"/>
            <w:left w:val="none" w:sz="0" w:space="0" w:color="auto"/>
            <w:bottom w:val="none" w:sz="0" w:space="0" w:color="auto"/>
            <w:right w:val="none" w:sz="0" w:space="0" w:color="auto"/>
          </w:divBdr>
        </w:div>
      </w:divsChild>
    </w:div>
    <w:div w:id="369114801">
      <w:bodyDiv w:val="1"/>
      <w:marLeft w:val="0"/>
      <w:marRight w:val="0"/>
      <w:marTop w:val="0"/>
      <w:marBottom w:val="0"/>
      <w:divBdr>
        <w:top w:val="none" w:sz="0" w:space="0" w:color="auto"/>
        <w:left w:val="none" w:sz="0" w:space="0" w:color="auto"/>
        <w:bottom w:val="none" w:sz="0" w:space="0" w:color="auto"/>
        <w:right w:val="none" w:sz="0" w:space="0" w:color="auto"/>
      </w:divBdr>
    </w:div>
    <w:div w:id="369182293">
      <w:bodyDiv w:val="1"/>
      <w:marLeft w:val="0"/>
      <w:marRight w:val="0"/>
      <w:marTop w:val="0"/>
      <w:marBottom w:val="0"/>
      <w:divBdr>
        <w:top w:val="none" w:sz="0" w:space="0" w:color="auto"/>
        <w:left w:val="none" w:sz="0" w:space="0" w:color="auto"/>
        <w:bottom w:val="none" w:sz="0" w:space="0" w:color="auto"/>
        <w:right w:val="none" w:sz="0" w:space="0" w:color="auto"/>
      </w:divBdr>
    </w:div>
    <w:div w:id="369188499">
      <w:bodyDiv w:val="1"/>
      <w:marLeft w:val="0"/>
      <w:marRight w:val="0"/>
      <w:marTop w:val="0"/>
      <w:marBottom w:val="0"/>
      <w:divBdr>
        <w:top w:val="none" w:sz="0" w:space="0" w:color="auto"/>
        <w:left w:val="none" w:sz="0" w:space="0" w:color="auto"/>
        <w:bottom w:val="none" w:sz="0" w:space="0" w:color="auto"/>
        <w:right w:val="none" w:sz="0" w:space="0" w:color="auto"/>
      </w:divBdr>
    </w:div>
    <w:div w:id="369232963">
      <w:bodyDiv w:val="1"/>
      <w:marLeft w:val="0"/>
      <w:marRight w:val="0"/>
      <w:marTop w:val="0"/>
      <w:marBottom w:val="0"/>
      <w:divBdr>
        <w:top w:val="none" w:sz="0" w:space="0" w:color="auto"/>
        <w:left w:val="none" w:sz="0" w:space="0" w:color="auto"/>
        <w:bottom w:val="none" w:sz="0" w:space="0" w:color="auto"/>
        <w:right w:val="none" w:sz="0" w:space="0" w:color="auto"/>
      </w:divBdr>
    </w:div>
    <w:div w:id="369258160">
      <w:bodyDiv w:val="1"/>
      <w:marLeft w:val="0"/>
      <w:marRight w:val="0"/>
      <w:marTop w:val="0"/>
      <w:marBottom w:val="0"/>
      <w:divBdr>
        <w:top w:val="none" w:sz="0" w:space="0" w:color="auto"/>
        <w:left w:val="none" w:sz="0" w:space="0" w:color="auto"/>
        <w:bottom w:val="none" w:sz="0" w:space="0" w:color="auto"/>
        <w:right w:val="none" w:sz="0" w:space="0" w:color="auto"/>
      </w:divBdr>
    </w:div>
    <w:div w:id="369309150">
      <w:bodyDiv w:val="1"/>
      <w:marLeft w:val="0"/>
      <w:marRight w:val="0"/>
      <w:marTop w:val="0"/>
      <w:marBottom w:val="0"/>
      <w:divBdr>
        <w:top w:val="none" w:sz="0" w:space="0" w:color="auto"/>
        <w:left w:val="none" w:sz="0" w:space="0" w:color="auto"/>
        <w:bottom w:val="none" w:sz="0" w:space="0" w:color="auto"/>
        <w:right w:val="none" w:sz="0" w:space="0" w:color="auto"/>
      </w:divBdr>
      <w:divsChild>
        <w:div w:id="1582451825">
          <w:marLeft w:val="480"/>
          <w:marRight w:val="0"/>
          <w:marTop w:val="0"/>
          <w:marBottom w:val="0"/>
          <w:divBdr>
            <w:top w:val="none" w:sz="0" w:space="0" w:color="auto"/>
            <w:left w:val="none" w:sz="0" w:space="0" w:color="auto"/>
            <w:bottom w:val="none" w:sz="0" w:space="0" w:color="auto"/>
            <w:right w:val="none" w:sz="0" w:space="0" w:color="auto"/>
          </w:divBdr>
        </w:div>
        <w:div w:id="865874749">
          <w:marLeft w:val="480"/>
          <w:marRight w:val="0"/>
          <w:marTop w:val="0"/>
          <w:marBottom w:val="0"/>
          <w:divBdr>
            <w:top w:val="none" w:sz="0" w:space="0" w:color="auto"/>
            <w:left w:val="none" w:sz="0" w:space="0" w:color="auto"/>
            <w:bottom w:val="none" w:sz="0" w:space="0" w:color="auto"/>
            <w:right w:val="none" w:sz="0" w:space="0" w:color="auto"/>
          </w:divBdr>
        </w:div>
        <w:div w:id="977339427">
          <w:marLeft w:val="480"/>
          <w:marRight w:val="0"/>
          <w:marTop w:val="0"/>
          <w:marBottom w:val="0"/>
          <w:divBdr>
            <w:top w:val="none" w:sz="0" w:space="0" w:color="auto"/>
            <w:left w:val="none" w:sz="0" w:space="0" w:color="auto"/>
            <w:bottom w:val="none" w:sz="0" w:space="0" w:color="auto"/>
            <w:right w:val="none" w:sz="0" w:space="0" w:color="auto"/>
          </w:divBdr>
        </w:div>
        <w:div w:id="814641850">
          <w:marLeft w:val="480"/>
          <w:marRight w:val="0"/>
          <w:marTop w:val="0"/>
          <w:marBottom w:val="0"/>
          <w:divBdr>
            <w:top w:val="none" w:sz="0" w:space="0" w:color="auto"/>
            <w:left w:val="none" w:sz="0" w:space="0" w:color="auto"/>
            <w:bottom w:val="none" w:sz="0" w:space="0" w:color="auto"/>
            <w:right w:val="none" w:sz="0" w:space="0" w:color="auto"/>
          </w:divBdr>
        </w:div>
        <w:div w:id="1953247352">
          <w:marLeft w:val="480"/>
          <w:marRight w:val="0"/>
          <w:marTop w:val="0"/>
          <w:marBottom w:val="0"/>
          <w:divBdr>
            <w:top w:val="none" w:sz="0" w:space="0" w:color="auto"/>
            <w:left w:val="none" w:sz="0" w:space="0" w:color="auto"/>
            <w:bottom w:val="none" w:sz="0" w:space="0" w:color="auto"/>
            <w:right w:val="none" w:sz="0" w:space="0" w:color="auto"/>
          </w:divBdr>
        </w:div>
        <w:div w:id="101461115">
          <w:marLeft w:val="480"/>
          <w:marRight w:val="0"/>
          <w:marTop w:val="0"/>
          <w:marBottom w:val="0"/>
          <w:divBdr>
            <w:top w:val="none" w:sz="0" w:space="0" w:color="auto"/>
            <w:left w:val="none" w:sz="0" w:space="0" w:color="auto"/>
            <w:bottom w:val="none" w:sz="0" w:space="0" w:color="auto"/>
            <w:right w:val="none" w:sz="0" w:space="0" w:color="auto"/>
          </w:divBdr>
        </w:div>
        <w:div w:id="2019842547">
          <w:marLeft w:val="480"/>
          <w:marRight w:val="0"/>
          <w:marTop w:val="0"/>
          <w:marBottom w:val="0"/>
          <w:divBdr>
            <w:top w:val="none" w:sz="0" w:space="0" w:color="auto"/>
            <w:left w:val="none" w:sz="0" w:space="0" w:color="auto"/>
            <w:bottom w:val="none" w:sz="0" w:space="0" w:color="auto"/>
            <w:right w:val="none" w:sz="0" w:space="0" w:color="auto"/>
          </w:divBdr>
        </w:div>
        <w:div w:id="1803423336">
          <w:marLeft w:val="480"/>
          <w:marRight w:val="0"/>
          <w:marTop w:val="0"/>
          <w:marBottom w:val="0"/>
          <w:divBdr>
            <w:top w:val="none" w:sz="0" w:space="0" w:color="auto"/>
            <w:left w:val="none" w:sz="0" w:space="0" w:color="auto"/>
            <w:bottom w:val="none" w:sz="0" w:space="0" w:color="auto"/>
            <w:right w:val="none" w:sz="0" w:space="0" w:color="auto"/>
          </w:divBdr>
        </w:div>
        <w:div w:id="1068458902">
          <w:marLeft w:val="480"/>
          <w:marRight w:val="0"/>
          <w:marTop w:val="0"/>
          <w:marBottom w:val="0"/>
          <w:divBdr>
            <w:top w:val="none" w:sz="0" w:space="0" w:color="auto"/>
            <w:left w:val="none" w:sz="0" w:space="0" w:color="auto"/>
            <w:bottom w:val="none" w:sz="0" w:space="0" w:color="auto"/>
            <w:right w:val="none" w:sz="0" w:space="0" w:color="auto"/>
          </w:divBdr>
        </w:div>
        <w:div w:id="504168745">
          <w:marLeft w:val="480"/>
          <w:marRight w:val="0"/>
          <w:marTop w:val="0"/>
          <w:marBottom w:val="0"/>
          <w:divBdr>
            <w:top w:val="none" w:sz="0" w:space="0" w:color="auto"/>
            <w:left w:val="none" w:sz="0" w:space="0" w:color="auto"/>
            <w:bottom w:val="none" w:sz="0" w:space="0" w:color="auto"/>
            <w:right w:val="none" w:sz="0" w:space="0" w:color="auto"/>
          </w:divBdr>
        </w:div>
        <w:div w:id="2053579198">
          <w:marLeft w:val="480"/>
          <w:marRight w:val="0"/>
          <w:marTop w:val="0"/>
          <w:marBottom w:val="0"/>
          <w:divBdr>
            <w:top w:val="none" w:sz="0" w:space="0" w:color="auto"/>
            <w:left w:val="none" w:sz="0" w:space="0" w:color="auto"/>
            <w:bottom w:val="none" w:sz="0" w:space="0" w:color="auto"/>
            <w:right w:val="none" w:sz="0" w:space="0" w:color="auto"/>
          </w:divBdr>
        </w:div>
        <w:div w:id="429817334">
          <w:marLeft w:val="480"/>
          <w:marRight w:val="0"/>
          <w:marTop w:val="0"/>
          <w:marBottom w:val="0"/>
          <w:divBdr>
            <w:top w:val="none" w:sz="0" w:space="0" w:color="auto"/>
            <w:left w:val="none" w:sz="0" w:space="0" w:color="auto"/>
            <w:bottom w:val="none" w:sz="0" w:space="0" w:color="auto"/>
            <w:right w:val="none" w:sz="0" w:space="0" w:color="auto"/>
          </w:divBdr>
        </w:div>
        <w:div w:id="2051539067">
          <w:marLeft w:val="480"/>
          <w:marRight w:val="0"/>
          <w:marTop w:val="0"/>
          <w:marBottom w:val="0"/>
          <w:divBdr>
            <w:top w:val="none" w:sz="0" w:space="0" w:color="auto"/>
            <w:left w:val="none" w:sz="0" w:space="0" w:color="auto"/>
            <w:bottom w:val="none" w:sz="0" w:space="0" w:color="auto"/>
            <w:right w:val="none" w:sz="0" w:space="0" w:color="auto"/>
          </w:divBdr>
        </w:div>
        <w:div w:id="1896576141">
          <w:marLeft w:val="480"/>
          <w:marRight w:val="0"/>
          <w:marTop w:val="0"/>
          <w:marBottom w:val="0"/>
          <w:divBdr>
            <w:top w:val="none" w:sz="0" w:space="0" w:color="auto"/>
            <w:left w:val="none" w:sz="0" w:space="0" w:color="auto"/>
            <w:bottom w:val="none" w:sz="0" w:space="0" w:color="auto"/>
            <w:right w:val="none" w:sz="0" w:space="0" w:color="auto"/>
          </w:divBdr>
        </w:div>
        <w:div w:id="44914915">
          <w:marLeft w:val="480"/>
          <w:marRight w:val="0"/>
          <w:marTop w:val="0"/>
          <w:marBottom w:val="0"/>
          <w:divBdr>
            <w:top w:val="none" w:sz="0" w:space="0" w:color="auto"/>
            <w:left w:val="none" w:sz="0" w:space="0" w:color="auto"/>
            <w:bottom w:val="none" w:sz="0" w:space="0" w:color="auto"/>
            <w:right w:val="none" w:sz="0" w:space="0" w:color="auto"/>
          </w:divBdr>
        </w:div>
        <w:div w:id="547763957">
          <w:marLeft w:val="480"/>
          <w:marRight w:val="0"/>
          <w:marTop w:val="0"/>
          <w:marBottom w:val="0"/>
          <w:divBdr>
            <w:top w:val="none" w:sz="0" w:space="0" w:color="auto"/>
            <w:left w:val="none" w:sz="0" w:space="0" w:color="auto"/>
            <w:bottom w:val="none" w:sz="0" w:space="0" w:color="auto"/>
            <w:right w:val="none" w:sz="0" w:space="0" w:color="auto"/>
          </w:divBdr>
        </w:div>
        <w:div w:id="1692535505">
          <w:marLeft w:val="480"/>
          <w:marRight w:val="0"/>
          <w:marTop w:val="0"/>
          <w:marBottom w:val="0"/>
          <w:divBdr>
            <w:top w:val="none" w:sz="0" w:space="0" w:color="auto"/>
            <w:left w:val="none" w:sz="0" w:space="0" w:color="auto"/>
            <w:bottom w:val="none" w:sz="0" w:space="0" w:color="auto"/>
            <w:right w:val="none" w:sz="0" w:space="0" w:color="auto"/>
          </w:divBdr>
        </w:div>
        <w:div w:id="48654385">
          <w:marLeft w:val="480"/>
          <w:marRight w:val="0"/>
          <w:marTop w:val="0"/>
          <w:marBottom w:val="0"/>
          <w:divBdr>
            <w:top w:val="none" w:sz="0" w:space="0" w:color="auto"/>
            <w:left w:val="none" w:sz="0" w:space="0" w:color="auto"/>
            <w:bottom w:val="none" w:sz="0" w:space="0" w:color="auto"/>
            <w:right w:val="none" w:sz="0" w:space="0" w:color="auto"/>
          </w:divBdr>
        </w:div>
        <w:div w:id="1244293059">
          <w:marLeft w:val="480"/>
          <w:marRight w:val="0"/>
          <w:marTop w:val="0"/>
          <w:marBottom w:val="0"/>
          <w:divBdr>
            <w:top w:val="none" w:sz="0" w:space="0" w:color="auto"/>
            <w:left w:val="none" w:sz="0" w:space="0" w:color="auto"/>
            <w:bottom w:val="none" w:sz="0" w:space="0" w:color="auto"/>
            <w:right w:val="none" w:sz="0" w:space="0" w:color="auto"/>
          </w:divBdr>
        </w:div>
        <w:div w:id="1303466809">
          <w:marLeft w:val="480"/>
          <w:marRight w:val="0"/>
          <w:marTop w:val="0"/>
          <w:marBottom w:val="0"/>
          <w:divBdr>
            <w:top w:val="none" w:sz="0" w:space="0" w:color="auto"/>
            <w:left w:val="none" w:sz="0" w:space="0" w:color="auto"/>
            <w:bottom w:val="none" w:sz="0" w:space="0" w:color="auto"/>
            <w:right w:val="none" w:sz="0" w:space="0" w:color="auto"/>
          </w:divBdr>
        </w:div>
        <w:div w:id="1373270349">
          <w:marLeft w:val="480"/>
          <w:marRight w:val="0"/>
          <w:marTop w:val="0"/>
          <w:marBottom w:val="0"/>
          <w:divBdr>
            <w:top w:val="none" w:sz="0" w:space="0" w:color="auto"/>
            <w:left w:val="none" w:sz="0" w:space="0" w:color="auto"/>
            <w:bottom w:val="none" w:sz="0" w:space="0" w:color="auto"/>
            <w:right w:val="none" w:sz="0" w:space="0" w:color="auto"/>
          </w:divBdr>
        </w:div>
        <w:div w:id="1320616052">
          <w:marLeft w:val="480"/>
          <w:marRight w:val="0"/>
          <w:marTop w:val="0"/>
          <w:marBottom w:val="0"/>
          <w:divBdr>
            <w:top w:val="none" w:sz="0" w:space="0" w:color="auto"/>
            <w:left w:val="none" w:sz="0" w:space="0" w:color="auto"/>
            <w:bottom w:val="none" w:sz="0" w:space="0" w:color="auto"/>
            <w:right w:val="none" w:sz="0" w:space="0" w:color="auto"/>
          </w:divBdr>
        </w:div>
        <w:div w:id="2088114420">
          <w:marLeft w:val="480"/>
          <w:marRight w:val="0"/>
          <w:marTop w:val="0"/>
          <w:marBottom w:val="0"/>
          <w:divBdr>
            <w:top w:val="none" w:sz="0" w:space="0" w:color="auto"/>
            <w:left w:val="none" w:sz="0" w:space="0" w:color="auto"/>
            <w:bottom w:val="none" w:sz="0" w:space="0" w:color="auto"/>
            <w:right w:val="none" w:sz="0" w:space="0" w:color="auto"/>
          </w:divBdr>
        </w:div>
        <w:div w:id="1339845660">
          <w:marLeft w:val="480"/>
          <w:marRight w:val="0"/>
          <w:marTop w:val="0"/>
          <w:marBottom w:val="0"/>
          <w:divBdr>
            <w:top w:val="none" w:sz="0" w:space="0" w:color="auto"/>
            <w:left w:val="none" w:sz="0" w:space="0" w:color="auto"/>
            <w:bottom w:val="none" w:sz="0" w:space="0" w:color="auto"/>
            <w:right w:val="none" w:sz="0" w:space="0" w:color="auto"/>
          </w:divBdr>
        </w:div>
        <w:div w:id="492726225">
          <w:marLeft w:val="480"/>
          <w:marRight w:val="0"/>
          <w:marTop w:val="0"/>
          <w:marBottom w:val="0"/>
          <w:divBdr>
            <w:top w:val="none" w:sz="0" w:space="0" w:color="auto"/>
            <w:left w:val="none" w:sz="0" w:space="0" w:color="auto"/>
            <w:bottom w:val="none" w:sz="0" w:space="0" w:color="auto"/>
            <w:right w:val="none" w:sz="0" w:space="0" w:color="auto"/>
          </w:divBdr>
        </w:div>
        <w:div w:id="1542207538">
          <w:marLeft w:val="480"/>
          <w:marRight w:val="0"/>
          <w:marTop w:val="0"/>
          <w:marBottom w:val="0"/>
          <w:divBdr>
            <w:top w:val="none" w:sz="0" w:space="0" w:color="auto"/>
            <w:left w:val="none" w:sz="0" w:space="0" w:color="auto"/>
            <w:bottom w:val="none" w:sz="0" w:space="0" w:color="auto"/>
            <w:right w:val="none" w:sz="0" w:space="0" w:color="auto"/>
          </w:divBdr>
        </w:div>
        <w:div w:id="1773626311">
          <w:marLeft w:val="480"/>
          <w:marRight w:val="0"/>
          <w:marTop w:val="0"/>
          <w:marBottom w:val="0"/>
          <w:divBdr>
            <w:top w:val="none" w:sz="0" w:space="0" w:color="auto"/>
            <w:left w:val="none" w:sz="0" w:space="0" w:color="auto"/>
            <w:bottom w:val="none" w:sz="0" w:space="0" w:color="auto"/>
            <w:right w:val="none" w:sz="0" w:space="0" w:color="auto"/>
          </w:divBdr>
        </w:div>
        <w:div w:id="1949390353">
          <w:marLeft w:val="480"/>
          <w:marRight w:val="0"/>
          <w:marTop w:val="0"/>
          <w:marBottom w:val="0"/>
          <w:divBdr>
            <w:top w:val="none" w:sz="0" w:space="0" w:color="auto"/>
            <w:left w:val="none" w:sz="0" w:space="0" w:color="auto"/>
            <w:bottom w:val="none" w:sz="0" w:space="0" w:color="auto"/>
            <w:right w:val="none" w:sz="0" w:space="0" w:color="auto"/>
          </w:divBdr>
        </w:div>
        <w:div w:id="2039812320">
          <w:marLeft w:val="480"/>
          <w:marRight w:val="0"/>
          <w:marTop w:val="0"/>
          <w:marBottom w:val="0"/>
          <w:divBdr>
            <w:top w:val="none" w:sz="0" w:space="0" w:color="auto"/>
            <w:left w:val="none" w:sz="0" w:space="0" w:color="auto"/>
            <w:bottom w:val="none" w:sz="0" w:space="0" w:color="auto"/>
            <w:right w:val="none" w:sz="0" w:space="0" w:color="auto"/>
          </w:divBdr>
        </w:div>
        <w:div w:id="1566455176">
          <w:marLeft w:val="480"/>
          <w:marRight w:val="0"/>
          <w:marTop w:val="0"/>
          <w:marBottom w:val="0"/>
          <w:divBdr>
            <w:top w:val="none" w:sz="0" w:space="0" w:color="auto"/>
            <w:left w:val="none" w:sz="0" w:space="0" w:color="auto"/>
            <w:bottom w:val="none" w:sz="0" w:space="0" w:color="auto"/>
            <w:right w:val="none" w:sz="0" w:space="0" w:color="auto"/>
          </w:divBdr>
        </w:div>
        <w:div w:id="923105228">
          <w:marLeft w:val="480"/>
          <w:marRight w:val="0"/>
          <w:marTop w:val="0"/>
          <w:marBottom w:val="0"/>
          <w:divBdr>
            <w:top w:val="none" w:sz="0" w:space="0" w:color="auto"/>
            <w:left w:val="none" w:sz="0" w:space="0" w:color="auto"/>
            <w:bottom w:val="none" w:sz="0" w:space="0" w:color="auto"/>
            <w:right w:val="none" w:sz="0" w:space="0" w:color="auto"/>
          </w:divBdr>
        </w:div>
        <w:div w:id="99834924">
          <w:marLeft w:val="480"/>
          <w:marRight w:val="0"/>
          <w:marTop w:val="0"/>
          <w:marBottom w:val="0"/>
          <w:divBdr>
            <w:top w:val="none" w:sz="0" w:space="0" w:color="auto"/>
            <w:left w:val="none" w:sz="0" w:space="0" w:color="auto"/>
            <w:bottom w:val="none" w:sz="0" w:space="0" w:color="auto"/>
            <w:right w:val="none" w:sz="0" w:space="0" w:color="auto"/>
          </w:divBdr>
        </w:div>
        <w:div w:id="462701838">
          <w:marLeft w:val="480"/>
          <w:marRight w:val="0"/>
          <w:marTop w:val="0"/>
          <w:marBottom w:val="0"/>
          <w:divBdr>
            <w:top w:val="none" w:sz="0" w:space="0" w:color="auto"/>
            <w:left w:val="none" w:sz="0" w:space="0" w:color="auto"/>
            <w:bottom w:val="none" w:sz="0" w:space="0" w:color="auto"/>
            <w:right w:val="none" w:sz="0" w:space="0" w:color="auto"/>
          </w:divBdr>
        </w:div>
        <w:div w:id="1294017246">
          <w:marLeft w:val="480"/>
          <w:marRight w:val="0"/>
          <w:marTop w:val="0"/>
          <w:marBottom w:val="0"/>
          <w:divBdr>
            <w:top w:val="none" w:sz="0" w:space="0" w:color="auto"/>
            <w:left w:val="none" w:sz="0" w:space="0" w:color="auto"/>
            <w:bottom w:val="none" w:sz="0" w:space="0" w:color="auto"/>
            <w:right w:val="none" w:sz="0" w:space="0" w:color="auto"/>
          </w:divBdr>
        </w:div>
        <w:div w:id="842165658">
          <w:marLeft w:val="480"/>
          <w:marRight w:val="0"/>
          <w:marTop w:val="0"/>
          <w:marBottom w:val="0"/>
          <w:divBdr>
            <w:top w:val="none" w:sz="0" w:space="0" w:color="auto"/>
            <w:left w:val="none" w:sz="0" w:space="0" w:color="auto"/>
            <w:bottom w:val="none" w:sz="0" w:space="0" w:color="auto"/>
            <w:right w:val="none" w:sz="0" w:space="0" w:color="auto"/>
          </w:divBdr>
        </w:div>
        <w:div w:id="1187207824">
          <w:marLeft w:val="480"/>
          <w:marRight w:val="0"/>
          <w:marTop w:val="0"/>
          <w:marBottom w:val="0"/>
          <w:divBdr>
            <w:top w:val="none" w:sz="0" w:space="0" w:color="auto"/>
            <w:left w:val="none" w:sz="0" w:space="0" w:color="auto"/>
            <w:bottom w:val="none" w:sz="0" w:space="0" w:color="auto"/>
            <w:right w:val="none" w:sz="0" w:space="0" w:color="auto"/>
          </w:divBdr>
        </w:div>
        <w:div w:id="1821576532">
          <w:marLeft w:val="480"/>
          <w:marRight w:val="0"/>
          <w:marTop w:val="0"/>
          <w:marBottom w:val="0"/>
          <w:divBdr>
            <w:top w:val="none" w:sz="0" w:space="0" w:color="auto"/>
            <w:left w:val="none" w:sz="0" w:space="0" w:color="auto"/>
            <w:bottom w:val="none" w:sz="0" w:space="0" w:color="auto"/>
            <w:right w:val="none" w:sz="0" w:space="0" w:color="auto"/>
          </w:divBdr>
        </w:div>
        <w:div w:id="1802259219">
          <w:marLeft w:val="480"/>
          <w:marRight w:val="0"/>
          <w:marTop w:val="0"/>
          <w:marBottom w:val="0"/>
          <w:divBdr>
            <w:top w:val="none" w:sz="0" w:space="0" w:color="auto"/>
            <w:left w:val="none" w:sz="0" w:space="0" w:color="auto"/>
            <w:bottom w:val="none" w:sz="0" w:space="0" w:color="auto"/>
            <w:right w:val="none" w:sz="0" w:space="0" w:color="auto"/>
          </w:divBdr>
        </w:div>
        <w:div w:id="758133853">
          <w:marLeft w:val="480"/>
          <w:marRight w:val="0"/>
          <w:marTop w:val="0"/>
          <w:marBottom w:val="0"/>
          <w:divBdr>
            <w:top w:val="none" w:sz="0" w:space="0" w:color="auto"/>
            <w:left w:val="none" w:sz="0" w:space="0" w:color="auto"/>
            <w:bottom w:val="none" w:sz="0" w:space="0" w:color="auto"/>
            <w:right w:val="none" w:sz="0" w:space="0" w:color="auto"/>
          </w:divBdr>
        </w:div>
        <w:div w:id="1867670279">
          <w:marLeft w:val="480"/>
          <w:marRight w:val="0"/>
          <w:marTop w:val="0"/>
          <w:marBottom w:val="0"/>
          <w:divBdr>
            <w:top w:val="none" w:sz="0" w:space="0" w:color="auto"/>
            <w:left w:val="none" w:sz="0" w:space="0" w:color="auto"/>
            <w:bottom w:val="none" w:sz="0" w:space="0" w:color="auto"/>
            <w:right w:val="none" w:sz="0" w:space="0" w:color="auto"/>
          </w:divBdr>
        </w:div>
        <w:div w:id="446587701">
          <w:marLeft w:val="480"/>
          <w:marRight w:val="0"/>
          <w:marTop w:val="0"/>
          <w:marBottom w:val="0"/>
          <w:divBdr>
            <w:top w:val="none" w:sz="0" w:space="0" w:color="auto"/>
            <w:left w:val="none" w:sz="0" w:space="0" w:color="auto"/>
            <w:bottom w:val="none" w:sz="0" w:space="0" w:color="auto"/>
            <w:right w:val="none" w:sz="0" w:space="0" w:color="auto"/>
          </w:divBdr>
        </w:div>
        <w:div w:id="2101443133">
          <w:marLeft w:val="480"/>
          <w:marRight w:val="0"/>
          <w:marTop w:val="0"/>
          <w:marBottom w:val="0"/>
          <w:divBdr>
            <w:top w:val="none" w:sz="0" w:space="0" w:color="auto"/>
            <w:left w:val="none" w:sz="0" w:space="0" w:color="auto"/>
            <w:bottom w:val="none" w:sz="0" w:space="0" w:color="auto"/>
            <w:right w:val="none" w:sz="0" w:space="0" w:color="auto"/>
          </w:divBdr>
        </w:div>
        <w:div w:id="536044673">
          <w:marLeft w:val="480"/>
          <w:marRight w:val="0"/>
          <w:marTop w:val="0"/>
          <w:marBottom w:val="0"/>
          <w:divBdr>
            <w:top w:val="none" w:sz="0" w:space="0" w:color="auto"/>
            <w:left w:val="none" w:sz="0" w:space="0" w:color="auto"/>
            <w:bottom w:val="none" w:sz="0" w:space="0" w:color="auto"/>
            <w:right w:val="none" w:sz="0" w:space="0" w:color="auto"/>
          </w:divBdr>
        </w:div>
        <w:div w:id="1567447723">
          <w:marLeft w:val="480"/>
          <w:marRight w:val="0"/>
          <w:marTop w:val="0"/>
          <w:marBottom w:val="0"/>
          <w:divBdr>
            <w:top w:val="none" w:sz="0" w:space="0" w:color="auto"/>
            <w:left w:val="none" w:sz="0" w:space="0" w:color="auto"/>
            <w:bottom w:val="none" w:sz="0" w:space="0" w:color="auto"/>
            <w:right w:val="none" w:sz="0" w:space="0" w:color="auto"/>
          </w:divBdr>
        </w:div>
        <w:div w:id="2009744278">
          <w:marLeft w:val="480"/>
          <w:marRight w:val="0"/>
          <w:marTop w:val="0"/>
          <w:marBottom w:val="0"/>
          <w:divBdr>
            <w:top w:val="none" w:sz="0" w:space="0" w:color="auto"/>
            <w:left w:val="none" w:sz="0" w:space="0" w:color="auto"/>
            <w:bottom w:val="none" w:sz="0" w:space="0" w:color="auto"/>
            <w:right w:val="none" w:sz="0" w:space="0" w:color="auto"/>
          </w:divBdr>
        </w:div>
        <w:div w:id="1773435902">
          <w:marLeft w:val="480"/>
          <w:marRight w:val="0"/>
          <w:marTop w:val="0"/>
          <w:marBottom w:val="0"/>
          <w:divBdr>
            <w:top w:val="none" w:sz="0" w:space="0" w:color="auto"/>
            <w:left w:val="none" w:sz="0" w:space="0" w:color="auto"/>
            <w:bottom w:val="none" w:sz="0" w:space="0" w:color="auto"/>
            <w:right w:val="none" w:sz="0" w:space="0" w:color="auto"/>
          </w:divBdr>
        </w:div>
        <w:div w:id="1783844809">
          <w:marLeft w:val="480"/>
          <w:marRight w:val="0"/>
          <w:marTop w:val="0"/>
          <w:marBottom w:val="0"/>
          <w:divBdr>
            <w:top w:val="none" w:sz="0" w:space="0" w:color="auto"/>
            <w:left w:val="none" w:sz="0" w:space="0" w:color="auto"/>
            <w:bottom w:val="none" w:sz="0" w:space="0" w:color="auto"/>
            <w:right w:val="none" w:sz="0" w:space="0" w:color="auto"/>
          </w:divBdr>
        </w:div>
        <w:div w:id="1630890045">
          <w:marLeft w:val="480"/>
          <w:marRight w:val="0"/>
          <w:marTop w:val="0"/>
          <w:marBottom w:val="0"/>
          <w:divBdr>
            <w:top w:val="none" w:sz="0" w:space="0" w:color="auto"/>
            <w:left w:val="none" w:sz="0" w:space="0" w:color="auto"/>
            <w:bottom w:val="none" w:sz="0" w:space="0" w:color="auto"/>
            <w:right w:val="none" w:sz="0" w:space="0" w:color="auto"/>
          </w:divBdr>
        </w:div>
        <w:div w:id="84885684">
          <w:marLeft w:val="480"/>
          <w:marRight w:val="0"/>
          <w:marTop w:val="0"/>
          <w:marBottom w:val="0"/>
          <w:divBdr>
            <w:top w:val="none" w:sz="0" w:space="0" w:color="auto"/>
            <w:left w:val="none" w:sz="0" w:space="0" w:color="auto"/>
            <w:bottom w:val="none" w:sz="0" w:space="0" w:color="auto"/>
            <w:right w:val="none" w:sz="0" w:space="0" w:color="auto"/>
          </w:divBdr>
        </w:div>
        <w:div w:id="1614436216">
          <w:marLeft w:val="480"/>
          <w:marRight w:val="0"/>
          <w:marTop w:val="0"/>
          <w:marBottom w:val="0"/>
          <w:divBdr>
            <w:top w:val="none" w:sz="0" w:space="0" w:color="auto"/>
            <w:left w:val="none" w:sz="0" w:space="0" w:color="auto"/>
            <w:bottom w:val="none" w:sz="0" w:space="0" w:color="auto"/>
            <w:right w:val="none" w:sz="0" w:space="0" w:color="auto"/>
          </w:divBdr>
        </w:div>
        <w:div w:id="646059006">
          <w:marLeft w:val="480"/>
          <w:marRight w:val="0"/>
          <w:marTop w:val="0"/>
          <w:marBottom w:val="0"/>
          <w:divBdr>
            <w:top w:val="none" w:sz="0" w:space="0" w:color="auto"/>
            <w:left w:val="none" w:sz="0" w:space="0" w:color="auto"/>
            <w:bottom w:val="none" w:sz="0" w:space="0" w:color="auto"/>
            <w:right w:val="none" w:sz="0" w:space="0" w:color="auto"/>
          </w:divBdr>
        </w:div>
        <w:div w:id="2071153957">
          <w:marLeft w:val="480"/>
          <w:marRight w:val="0"/>
          <w:marTop w:val="0"/>
          <w:marBottom w:val="0"/>
          <w:divBdr>
            <w:top w:val="none" w:sz="0" w:space="0" w:color="auto"/>
            <w:left w:val="none" w:sz="0" w:space="0" w:color="auto"/>
            <w:bottom w:val="none" w:sz="0" w:space="0" w:color="auto"/>
            <w:right w:val="none" w:sz="0" w:space="0" w:color="auto"/>
          </w:divBdr>
        </w:div>
        <w:div w:id="340354915">
          <w:marLeft w:val="480"/>
          <w:marRight w:val="0"/>
          <w:marTop w:val="0"/>
          <w:marBottom w:val="0"/>
          <w:divBdr>
            <w:top w:val="none" w:sz="0" w:space="0" w:color="auto"/>
            <w:left w:val="none" w:sz="0" w:space="0" w:color="auto"/>
            <w:bottom w:val="none" w:sz="0" w:space="0" w:color="auto"/>
            <w:right w:val="none" w:sz="0" w:space="0" w:color="auto"/>
          </w:divBdr>
        </w:div>
        <w:div w:id="1493451328">
          <w:marLeft w:val="480"/>
          <w:marRight w:val="0"/>
          <w:marTop w:val="0"/>
          <w:marBottom w:val="0"/>
          <w:divBdr>
            <w:top w:val="none" w:sz="0" w:space="0" w:color="auto"/>
            <w:left w:val="none" w:sz="0" w:space="0" w:color="auto"/>
            <w:bottom w:val="none" w:sz="0" w:space="0" w:color="auto"/>
            <w:right w:val="none" w:sz="0" w:space="0" w:color="auto"/>
          </w:divBdr>
        </w:div>
        <w:div w:id="662246638">
          <w:marLeft w:val="480"/>
          <w:marRight w:val="0"/>
          <w:marTop w:val="0"/>
          <w:marBottom w:val="0"/>
          <w:divBdr>
            <w:top w:val="none" w:sz="0" w:space="0" w:color="auto"/>
            <w:left w:val="none" w:sz="0" w:space="0" w:color="auto"/>
            <w:bottom w:val="none" w:sz="0" w:space="0" w:color="auto"/>
            <w:right w:val="none" w:sz="0" w:space="0" w:color="auto"/>
          </w:divBdr>
        </w:div>
        <w:div w:id="109397945">
          <w:marLeft w:val="480"/>
          <w:marRight w:val="0"/>
          <w:marTop w:val="0"/>
          <w:marBottom w:val="0"/>
          <w:divBdr>
            <w:top w:val="none" w:sz="0" w:space="0" w:color="auto"/>
            <w:left w:val="none" w:sz="0" w:space="0" w:color="auto"/>
            <w:bottom w:val="none" w:sz="0" w:space="0" w:color="auto"/>
            <w:right w:val="none" w:sz="0" w:space="0" w:color="auto"/>
          </w:divBdr>
        </w:div>
        <w:div w:id="356737294">
          <w:marLeft w:val="480"/>
          <w:marRight w:val="0"/>
          <w:marTop w:val="0"/>
          <w:marBottom w:val="0"/>
          <w:divBdr>
            <w:top w:val="none" w:sz="0" w:space="0" w:color="auto"/>
            <w:left w:val="none" w:sz="0" w:space="0" w:color="auto"/>
            <w:bottom w:val="none" w:sz="0" w:space="0" w:color="auto"/>
            <w:right w:val="none" w:sz="0" w:space="0" w:color="auto"/>
          </w:divBdr>
        </w:div>
        <w:div w:id="223762161">
          <w:marLeft w:val="480"/>
          <w:marRight w:val="0"/>
          <w:marTop w:val="0"/>
          <w:marBottom w:val="0"/>
          <w:divBdr>
            <w:top w:val="none" w:sz="0" w:space="0" w:color="auto"/>
            <w:left w:val="none" w:sz="0" w:space="0" w:color="auto"/>
            <w:bottom w:val="none" w:sz="0" w:space="0" w:color="auto"/>
            <w:right w:val="none" w:sz="0" w:space="0" w:color="auto"/>
          </w:divBdr>
        </w:div>
        <w:div w:id="150413216">
          <w:marLeft w:val="480"/>
          <w:marRight w:val="0"/>
          <w:marTop w:val="0"/>
          <w:marBottom w:val="0"/>
          <w:divBdr>
            <w:top w:val="none" w:sz="0" w:space="0" w:color="auto"/>
            <w:left w:val="none" w:sz="0" w:space="0" w:color="auto"/>
            <w:bottom w:val="none" w:sz="0" w:space="0" w:color="auto"/>
            <w:right w:val="none" w:sz="0" w:space="0" w:color="auto"/>
          </w:divBdr>
        </w:div>
        <w:div w:id="1216232537">
          <w:marLeft w:val="480"/>
          <w:marRight w:val="0"/>
          <w:marTop w:val="0"/>
          <w:marBottom w:val="0"/>
          <w:divBdr>
            <w:top w:val="none" w:sz="0" w:space="0" w:color="auto"/>
            <w:left w:val="none" w:sz="0" w:space="0" w:color="auto"/>
            <w:bottom w:val="none" w:sz="0" w:space="0" w:color="auto"/>
            <w:right w:val="none" w:sz="0" w:space="0" w:color="auto"/>
          </w:divBdr>
        </w:div>
        <w:div w:id="1142886588">
          <w:marLeft w:val="480"/>
          <w:marRight w:val="0"/>
          <w:marTop w:val="0"/>
          <w:marBottom w:val="0"/>
          <w:divBdr>
            <w:top w:val="none" w:sz="0" w:space="0" w:color="auto"/>
            <w:left w:val="none" w:sz="0" w:space="0" w:color="auto"/>
            <w:bottom w:val="none" w:sz="0" w:space="0" w:color="auto"/>
            <w:right w:val="none" w:sz="0" w:space="0" w:color="auto"/>
          </w:divBdr>
        </w:div>
        <w:div w:id="64956289">
          <w:marLeft w:val="480"/>
          <w:marRight w:val="0"/>
          <w:marTop w:val="0"/>
          <w:marBottom w:val="0"/>
          <w:divBdr>
            <w:top w:val="none" w:sz="0" w:space="0" w:color="auto"/>
            <w:left w:val="none" w:sz="0" w:space="0" w:color="auto"/>
            <w:bottom w:val="none" w:sz="0" w:space="0" w:color="auto"/>
            <w:right w:val="none" w:sz="0" w:space="0" w:color="auto"/>
          </w:divBdr>
        </w:div>
        <w:div w:id="583952610">
          <w:marLeft w:val="480"/>
          <w:marRight w:val="0"/>
          <w:marTop w:val="0"/>
          <w:marBottom w:val="0"/>
          <w:divBdr>
            <w:top w:val="none" w:sz="0" w:space="0" w:color="auto"/>
            <w:left w:val="none" w:sz="0" w:space="0" w:color="auto"/>
            <w:bottom w:val="none" w:sz="0" w:space="0" w:color="auto"/>
            <w:right w:val="none" w:sz="0" w:space="0" w:color="auto"/>
          </w:divBdr>
        </w:div>
        <w:div w:id="1194534656">
          <w:marLeft w:val="480"/>
          <w:marRight w:val="0"/>
          <w:marTop w:val="0"/>
          <w:marBottom w:val="0"/>
          <w:divBdr>
            <w:top w:val="none" w:sz="0" w:space="0" w:color="auto"/>
            <w:left w:val="none" w:sz="0" w:space="0" w:color="auto"/>
            <w:bottom w:val="none" w:sz="0" w:space="0" w:color="auto"/>
            <w:right w:val="none" w:sz="0" w:space="0" w:color="auto"/>
          </w:divBdr>
        </w:div>
        <w:div w:id="1331834031">
          <w:marLeft w:val="480"/>
          <w:marRight w:val="0"/>
          <w:marTop w:val="0"/>
          <w:marBottom w:val="0"/>
          <w:divBdr>
            <w:top w:val="none" w:sz="0" w:space="0" w:color="auto"/>
            <w:left w:val="none" w:sz="0" w:space="0" w:color="auto"/>
            <w:bottom w:val="none" w:sz="0" w:space="0" w:color="auto"/>
            <w:right w:val="none" w:sz="0" w:space="0" w:color="auto"/>
          </w:divBdr>
        </w:div>
        <w:div w:id="1091396245">
          <w:marLeft w:val="480"/>
          <w:marRight w:val="0"/>
          <w:marTop w:val="0"/>
          <w:marBottom w:val="0"/>
          <w:divBdr>
            <w:top w:val="none" w:sz="0" w:space="0" w:color="auto"/>
            <w:left w:val="none" w:sz="0" w:space="0" w:color="auto"/>
            <w:bottom w:val="none" w:sz="0" w:space="0" w:color="auto"/>
            <w:right w:val="none" w:sz="0" w:space="0" w:color="auto"/>
          </w:divBdr>
        </w:div>
        <w:div w:id="86656418">
          <w:marLeft w:val="480"/>
          <w:marRight w:val="0"/>
          <w:marTop w:val="0"/>
          <w:marBottom w:val="0"/>
          <w:divBdr>
            <w:top w:val="none" w:sz="0" w:space="0" w:color="auto"/>
            <w:left w:val="none" w:sz="0" w:space="0" w:color="auto"/>
            <w:bottom w:val="none" w:sz="0" w:space="0" w:color="auto"/>
            <w:right w:val="none" w:sz="0" w:space="0" w:color="auto"/>
          </w:divBdr>
        </w:div>
        <w:div w:id="2115322010">
          <w:marLeft w:val="480"/>
          <w:marRight w:val="0"/>
          <w:marTop w:val="0"/>
          <w:marBottom w:val="0"/>
          <w:divBdr>
            <w:top w:val="none" w:sz="0" w:space="0" w:color="auto"/>
            <w:left w:val="none" w:sz="0" w:space="0" w:color="auto"/>
            <w:bottom w:val="none" w:sz="0" w:space="0" w:color="auto"/>
            <w:right w:val="none" w:sz="0" w:space="0" w:color="auto"/>
          </w:divBdr>
        </w:div>
        <w:div w:id="1835367719">
          <w:marLeft w:val="480"/>
          <w:marRight w:val="0"/>
          <w:marTop w:val="0"/>
          <w:marBottom w:val="0"/>
          <w:divBdr>
            <w:top w:val="none" w:sz="0" w:space="0" w:color="auto"/>
            <w:left w:val="none" w:sz="0" w:space="0" w:color="auto"/>
            <w:bottom w:val="none" w:sz="0" w:space="0" w:color="auto"/>
            <w:right w:val="none" w:sz="0" w:space="0" w:color="auto"/>
          </w:divBdr>
        </w:div>
        <w:div w:id="1574699135">
          <w:marLeft w:val="480"/>
          <w:marRight w:val="0"/>
          <w:marTop w:val="0"/>
          <w:marBottom w:val="0"/>
          <w:divBdr>
            <w:top w:val="none" w:sz="0" w:space="0" w:color="auto"/>
            <w:left w:val="none" w:sz="0" w:space="0" w:color="auto"/>
            <w:bottom w:val="none" w:sz="0" w:space="0" w:color="auto"/>
            <w:right w:val="none" w:sz="0" w:space="0" w:color="auto"/>
          </w:divBdr>
        </w:div>
        <w:div w:id="141120208">
          <w:marLeft w:val="480"/>
          <w:marRight w:val="0"/>
          <w:marTop w:val="0"/>
          <w:marBottom w:val="0"/>
          <w:divBdr>
            <w:top w:val="none" w:sz="0" w:space="0" w:color="auto"/>
            <w:left w:val="none" w:sz="0" w:space="0" w:color="auto"/>
            <w:bottom w:val="none" w:sz="0" w:space="0" w:color="auto"/>
            <w:right w:val="none" w:sz="0" w:space="0" w:color="auto"/>
          </w:divBdr>
        </w:div>
        <w:div w:id="152066796">
          <w:marLeft w:val="480"/>
          <w:marRight w:val="0"/>
          <w:marTop w:val="0"/>
          <w:marBottom w:val="0"/>
          <w:divBdr>
            <w:top w:val="none" w:sz="0" w:space="0" w:color="auto"/>
            <w:left w:val="none" w:sz="0" w:space="0" w:color="auto"/>
            <w:bottom w:val="none" w:sz="0" w:space="0" w:color="auto"/>
            <w:right w:val="none" w:sz="0" w:space="0" w:color="auto"/>
          </w:divBdr>
        </w:div>
        <w:div w:id="1008675016">
          <w:marLeft w:val="480"/>
          <w:marRight w:val="0"/>
          <w:marTop w:val="0"/>
          <w:marBottom w:val="0"/>
          <w:divBdr>
            <w:top w:val="none" w:sz="0" w:space="0" w:color="auto"/>
            <w:left w:val="none" w:sz="0" w:space="0" w:color="auto"/>
            <w:bottom w:val="none" w:sz="0" w:space="0" w:color="auto"/>
            <w:right w:val="none" w:sz="0" w:space="0" w:color="auto"/>
          </w:divBdr>
        </w:div>
        <w:div w:id="297417500">
          <w:marLeft w:val="480"/>
          <w:marRight w:val="0"/>
          <w:marTop w:val="0"/>
          <w:marBottom w:val="0"/>
          <w:divBdr>
            <w:top w:val="none" w:sz="0" w:space="0" w:color="auto"/>
            <w:left w:val="none" w:sz="0" w:space="0" w:color="auto"/>
            <w:bottom w:val="none" w:sz="0" w:space="0" w:color="auto"/>
            <w:right w:val="none" w:sz="0" w:space="0" w:color="auto"/>
          </w:divBdr>
        </w:div>
        <w:div w:id="868184453">
          <w:marLeft w:val="480"/>
          <w:marRight w:val="0"/>
          <w:marTop w:val="0"/>
          <w:marBottom w:val="0"/>
          <w:divBdr>
            <w:top w:val="none" w:sz="0" w:space="0" w:color="auto"/>
            <w:left w:val="none" w:sz="0" w:space="0" w:color="auto"/>
            <w:bottom w:val="none" w:sz="0" w:space="0" w:color="auto"/>
            <w:right w:val="none" w:sz="0" w:space="0" w:color="auto"/>
          </w:divBdr>
        </w:div>
        <w:div w:id="847869397">
          <w:marLeft w:val="480"/>
          <w:marRight w:val="0"/>
          <w:marTop w:val="0"/>
          <w:marBottom w:val="0"/>
          <w:divBdr>
            <w:top w:val="none" w:sz="0" w:space="0" w:color="auto"/>
            <w:left w:val="none" w:sz="0" w:space="0" w:color="auto"/>
            <w:bottom w:val="none" w:sz="0" w:space="0" w:color="auto"/>
            <w:right w:val="none" w:sz="0" w:space="0" w:color="auto"/>
          </w:divBdr>
        </w:div>
        <w:div w:id="279383413">
          <w:marLeft w:val="480"/>
          <w:marRight w:val="0"/>
          <w:marTop w:val="0"/>
          <w:marBottom w:val="0"/>
          <w:divBdr>
            <w:top w:val="none" w:sz="0" w:space="0" w:color="auto"/>
            <w:left w:val="none" w:sz="0" w:space="0" w:color="auto"/>
            <w:bottom w:val="none" w:sz="0" w:space="0" w:color="auto"/>
            <w:right w:val="none" w:sz="0" w:space="0" w:color="auto"/>
          </w:divBdr>
        </w:div>
        <w:div w:id="1337153208">
          <w:marLeft w:val="480"/>
          <w:marRight w:val="0"/>
          <w:marTop w:val="0"/>
          <w:marBottom w:val="0"/>
          <w:divBdr>
            <w:top w:val="none" w:sz="0" w:space="0" w:color="auto"/>
            <w:left w:val="none" w:sz="0" w:space="0" w:color="auto"/>
            <w:bottom w:val="none" w:sz="0" w:space="0" w:color="auto"/>
            <w:right w:val="none" w:sz="0" w:space="0" w:color="auto"/>
          </w:divBdr>
        </w:div>
        <w:div w:id="32775162">
          <w:marLeft w:val="480"/>
          <w:marRight w:val="0"/>
          <w:marTop w:val="0"/>
          <w:marBottom w:val="0"/>
          <w:divBdr>
            <w:top w:val="none" w:sz="0" w:space="0" w:color="auto"/>
            <w:left w:val="none" w:sz="0" w:space="0" w:color="auto"/>
            <w:bottom w:val="none" w:sz="0" w:space="0" w:color="auto"/>
            <w:right w:val="none" w:sz="0" w:space="0" w:color="auto"/>
          </w:divBdr>
        </w:div>
        <w:div w:id="1576670354">
          <w:marLeft w:val="480"/>
          <w:marRight w:val="0"/>
          <w:marTop w:val="0"/>
          <w:marBottom w:val="0"/>
          <w:divBdr>
            <w:top w:val="none" w:sz="0" w:space="0" w:color="auto"/>
            <w:left w:val="none" w:sz="0" w:space="0" w:color="auto"/>
            <w:bottom w:val="none" w:sz="0" w:space="0" w:color="auto"/>
            <w:right w:val="none" w:sz="0" w:space="0" w:color="auto"/>
          </w:divBdr>
        </w:div>
        <w:div w:id="878513921">
          <w:marLeft w:val="480"/>
          <w:marRight w:val="0"/>
          <w:marTop w:val="0"/>
          <w:marBottom w:val="0"/>
          <w:divBdr>
            <w:top w:val="none" w:sz="0" w:space="0" w:color="auto"/>
            <w:left w:val="none" w:sz="0" w:space="0" w:color="auto"/>
            <w:bottom w:val="none" w:sz="0" w:space="0" w:color="auto"/>
            <w:right w:val="none" w:sz="0" w:space="0" w:color="auto"/>
          </w:divBdr>
        </w:div>
        <w:div w:id="945965195">
          <w:marLeft w:val="480"/>
          <w:marRight w:val="0"/>
          <w:marTop w:val="0"/>
          <w:marBottom w:val="0"/>
          <w:divBdr>
            <w:top w:val="none" w:sz="0" w:space="0" w:color="auto"/>
            <w:left w:val="none" w:sz="0" w:space="0" w:color="auto"/>
            <w:bottom w:val="none" w:sz="0" w:space="0" w:color="auto"/>
            <w:right w:val="none" w:sz="0" w:space="0" w:color="auto"/>
          </w:divBdr>
        </w:div>
        <w:div w:id="746994348">
          <w:marLeft w:val="480"/>
          <w:marRight w:val="0"/>
          <w:marTop w:val="0"/>
          <w:marBottom w:val="0"/>
          <w:divBdr>
            <w:top w:val="none" w:sz="0" w:space="0" w:color="auto"/>
            <w:left w:val="none" w:sz="0" w:space="0" w:color="auto"/>
            <w:bottom w:val="none" w:sz="0" w:space="0" w:color="auto"/>
            <w:right w:val="none" w:sz="0" w:space="0" w:color="auto"/>
          </w:divBdr>
        </w:div>
        <w:div w:id="13387868">
          <w:marLeft w:val="480"/>
          <w:marRight w:val="0"/>
          <w:marTop w:val="0"/>
          <w:marBottom w:val="0"/>
          <w:divBdr>
            <w:top w:val="none" w:sz="0" w:space="0" w:color="auto"/>
            <w:left w:val="none" w:sz="0" w:space="0" w:color="auto"/>
            <w:bottom w:val="none" w:sz="0" w:space="0" w:color="auto"/>
            <w:right w:val="none" w:sz="0" w:space="0" w:color="auto"/>
          </w:divBdr>
        </w:div>
        <w:div w:id="457063664">
          <w:marLeft w:val="480"/>
          <w:marRight w:val="0"/>
          <w:marTop w:val="0"/>
          <w:marBottom w:val="0"/>
          <w:divBdr>
            <w:top w:val="none" w:sz="0" w:space="0" w:color="auto"/>
            <w:left w:val="none" w:sz="0" w:space="0" w:color="auto"/>
            <w:bottom w:val="none" w:sz="0" w:space="0" w:color="auto"/>
            <w:right w:val="none" w:sz="0" w:space="0" w:color="auto"/>
          </w:divBdr>
        </w:div>
        <w:div w:id="1447852691">
          <w:marLeft w:val="480"/>
          <w:marRight w:val="0"/>
          <w:marTop w:val="0"/>
          <w:marBottom w:val="0"/>
          <w:divBdr>
            <w:top w:val="none" w:sz="0" w:space="0" w:color="auto"/>
            <w:left w:val="none" w:sz="0" w:space="0" w:color="auto"/>
            <w:bottom w:val="none" w:sz="0" w:space="0" w:color="auto"/>
            <w:right w:val="none" w:sz="0" w:space="0" w:color="auto"/>
          </w:divBdr>
        </w:div>
        <w:div w:id="64186743">
          <w:marLeft w:val="480"/>
          <w:marRight w:val="0"/>
          <w:marTop w:val="0"/>
          <w:marBottom w:val="0"/>
          <w:divBdr>
            <w:top w:val="none" w:sz="0" w:space="0" w:color="auto"/>
            <w:left w:val="none" w:sz="0" w:space="0" w:color="auto"/>
            <w:bottom w:val="none" w:sz="0" w:space="0" w:color="auto"/>
            <w:right w:val="none" w:sz="0" w:space="0" w:color="auto"/>
          </w:divBdr>
        </w:div>
        <w:div w:id="409933668">
          <w:marLeft w:val="480"/>
          <w:marRight w:val="0"/>
          <w:marTop w:val="0"/>
          <w:marBottom w:val="0"/>
          <w:divBdr>
            <w:top w:val="none" w:sz="0" w:space="0" w:color="auto"/>
            <w:left w:val="none" w:sz="0" w:space="0" w:color="auto"/>
            <w:bottom w:val="none" w:sz="0" w:space="0" w:color="auto"/>
            <w:right w:val="none" w:sz="0" w:space="0" w:color="auto"/>
          </w:divBdr>
        </w:div>
        <w:div w:id="1487281090">
          <w:marLeft w:val="480"/>
          <w:marRight w:val="0"/>
          <w:marTop w:val="0"/>
          <w:marBottom w:val="0"/>
          <w:divBdr>
            <w:top w:val="none" w:sz="0" w:space="0" w:color="auto"/>
            <w:left w:val="none" w:sz="0" w:space="0" w:color="auto"/>
            <w:bottom w:val="none" w:sz="0" w:space="0" w:color="auto"/>
            <w:right w:val="none" w:sz="0" w:space="0" w:color="auto"/>
          </w:divBdr>
        </w:div>
        <w:div w:id="1961296590">
          <w:marLeft w:val="480"/>
          <w:marRight w:val="0"/>
          <w:marTop w:val="0"/>
          <w:marBottom w:val="0"/>
          <w:divBdr>
            <w:top w:val="none" w:sz="0" w:space="0" w:color="auto"/>
            <w:left w:val="none" w:sz="0" w:space="0" w:color="auto"/>
            <w:bottom w:val="none" w:sz="0" w:space="0" w:color="auto"/>
            <w:right w:val="none" w:sz="0" w:space="0" w:color="auto"/>
          </w:divBdr>
        </w:div>
        <w:div w:id="663554778">
          <w:marLeft w:val="480"/>
          <w:marRight w:val="0"/>
          <w:marTop w:val="0"/>
          <w:marBottom w:val="0"/>
          <w:divBdr>
            <w:top w:val="none" w:sz="0" w:space="0" w:color="auto"/>
            <w:left w:val="none" w:sz="0" w:space="0" w:color="auto"/>
            <w:bottom w:val="none" w:sz="0" w:space="0" w:color="auto"/>
            <w:right w:val="none" w:sz="0" w:space="0" w:color="auto"/>
          </w:divBdr>
        </w:div>
        <w:div w:id="1720204268">
          <w:marLeft w:val="480"/>
          <w:marRight w:val="0"/>
          <w:marTop w:val="0"/>
          <w:marBottom w:val="0"/>
          <w:divBdr>
            <w:top w:val="none" w:sz="0" w:space="0" w:color="auto"/>
            <w:left w:val="none" w:sz="0" w:space="0" w:color="auto"/>
            <w:bottom w:val="none" w:sz="0" w:space="0" w:color="auto"/>
            <w:right w:val="none" w:sz="0" w:space="0" w:color="auto"/>
          </w:divBdr>
        </w:div>
        <w:div w:id="1563758886">
          <w:marLeft w:val="480"/>
          <w:marRight w:val="0"/>
          <w:marTop w:val="0"/>
          <w:marBottom w:val="0"/>
          <w:divBdr>
            <w:top w:val="none" w:sz="0" w:space="0" w:color="auto"/>
            <w:left w:val="none" w:sz="0" w:space="0" w:color="auto"/>
            <w:bottom w:val="none" w:sz="0" w:space="0" w:color="auto"/>
            <w:right w:val="none" w:sz="0" w:space="0" w:color="auto"/>
          </w:divBdr>
        </w:div>
        <w:div w:id="1587956509">
          <w:marLeft w:val="480"/>
          <w:marRight w:val="0"/>
          <w:marTop w:val="0"/>
          <w:marBottom w:val="0"/>
          <w:divBdr>
            <w:top w:val="none" w:sz="0" w:space="0" w:color="auto"/>
            <w:left w:val="none" w:sz="0" w:space="0" w:color="auto"/>
            <w:bottom w:val="none" w:sz="0" w:space="0" w:color="auto"/>
            <w:right w:val="none" w:sz="0" w:space="0" w:color="auto"/>
          </w:divBdr>
        </w:div>
        <w:div w:id="1116680989">
          <w:marLeft w:val="480"/>
          <w:marRight w:val="0"/>
          <w:marTop w:val="0"/>
          <w:marBottom w:val="0"/>
          <w:divBdr>
            <w:top w:val="none" w:sz="0" w:space="0" w:color="auto"/>
            <w:left w:val="none" w:sz="0" w:space="0" w:color="auto"/>
            <w:bottom w:val="none" w:sz="0" w:space="0" w:color="auto"/>
            <w:right w:val="none" w:sz="0" w:space="0" w:color="auto"/>
          </w:divBdr>
        </w:div>
        <w:div w:id="1881816209">
          <w:marLeft w:val="480"/>
          <w:marRight w:val="0"/>
          <w:marTop w:val="0"/>
          <w:marBottom w:val="0"/>
          <w:divBdr>
            <w:top w:val="none" w:sz="0" w:space="0" w:color="auto"/>
            <w:left w:val="none" w:sz="0" w:space="0" w:color="auto"/>
            <w:bottom w:val="none" w:sz="0" w:space="0" w:color="auto"/>
            <w:right w:val="none" w:sz="0" w:space="0" w:color="auto"/>
          </w:divBdr>
        </w:div>
        <w:div w:id="869611919">
          <w:marLeft w:val="480"/>
          <w:marRight w:val="0"/>
          <w:marTop w:val="0"/>
          <w:marBottom w:val="0"/>
          <w:divBdr>
            <w:top w:val="none" w:sz="0" w:space="0" w:color="auto"/>
            <w:left w:val="none" w:sz="0" w:space="0" w:color="auto"/>
            <w:bottom w:val="none" w:sz="0" w:space="0" w:color="auto"/>
            <w:right w:val="none" w:sz="0" w:space="0" w:color="auto"/>
          </w:divBdr>
        </w:div>
        <w:div w:id="968825350">
          <w:marLeft w:val="480"/>
          <w:marRight w:val="0"/>
          <w:marTop w:val="0"/>
          <w:marBottom w:val="0"/>
          <w:divBdr>
            <w:top w:val="none" w:sz="0" w:space="0" w:color="auto"/>
            <w:left w:val="none" w:sz="0" w:space="0" w:color="auto"/>
            <w:bottom w:val="none" w:sz="0" w:space="0" w:color="auto"/>
            <w:right w:val="none" w:sz="0" w:space="0" w:color="auto"/>
          </w:divBdr>
        </w:div>
        <w:div w:id="1486438234">
          <w:marLeft w:val="480"/>
          <w:marRight w:val="0"/>
          <w:marTop w:val="0"/>
          <w:marBottom w:val="0"/>
          <w:divBdr>
            <w:top w:val="none" w:sz="0" w:space="0" w:color="auto"/>
            <w:left w:val="none" w:sz="0" w:space="0" w:color="auto"/>
            <w:bottom w:val="none" w:sz="0" w:space="0" w:color="auto"/>
            <w:right w:val="none" w:sz="0" w:space="0" w:color="auto"/>
          </w:divBdr>
        </w:div>
        <w:div w:id="154539182">
          <w:marLeft w:val="480"/>
          <w:marRight w:val="0"/>
          <w:marTop w:val="0"/>
          <w:marBottom w:val="0"/>
          <w:divBdr>
            <w:top w:val="none" w:sz="0" w:space="0" w:color="auto"/>
            <w:left w:val="none" w:sz="0" w:space="0" w:color="auto"/>
            <w:bottom w:val="none" w:sz="0" w:space="0" w:color="auto"/>
            <w:right w:val="none" w:sz="0" w:space="0" w:color="auto"/>
          </w:divBdr>
        </w:div>
        <w:div w:id="1561021497">
          <w:marLeft w:val="480"/>
          <w:marRight w:val="0"/>
          <w:marTop w:val="0"/>
          <w:marBottom w:val="0"/>
          <w:divBdr>
            <w:top w:val="none" w:sz="0" w:space="0" w:color="auto"/>
            <w:left w:val="none" w:sz="0" w:space="0" w:color="auto"/>
            <w:bottom w:val="none" w:sz="0" w:space="0" w:color="auto"/>
            <w:right w:val="none" w:sz="0" w:space="0" w:color="auto"/>
          </w:divBdr>
        </w:div>
        <w:div w:id="1419868947">
          <w:marLeft w:val="480"/>
          <w:marRight w:val="0"/>
          <w:marTop w:val="0"/>
          <w:marBottom w:val="0"/>
          <w:divBdr>
            <w:top w:val="none" w:sz="0" w:space="0" w:color="auto"/>
            <w:left w:val="none" w:sz="0" w:space="0" w:color="auto"/>
            <w:bottom w:val="none" w:sz="0" w:space="0" w:color="auto"/>
            <w:right w:val="none" w:sz="0" w:space="0" w:color="auto"/>
          </w:divBdr>
        </w:div>
        <w:div w:id="1005285432">
          <w:marLeft w:val="480"/>
          <w:marRight w:val="0"/>
          <w:marTop w:val="0"/>
          <w:marBottom w:val="0"/>
          <w:divBdr>
            <w:top w:val="none" w:sz="0" w:space="0" w:color="auto"/>
            <w:left w:val="none" w:sz="0" w:space="0" w:color="auto"/>
            <w:bottom w:val="none" w:sz="0" w:space="0" w:color="auto"/>
            <w:right w:val="none" w:sz="0" w:space="0" w:color="auto"/>
          </w:divBdr>
        </w:div>
        <w:div w:id="1066488835">
          <w:marLeft w:val="480"/>
          <w:marRight w:val="0"/>
          <w:marTop w:val="0"/>
          <w:marBottom w:val="0"/>
          <w:divBdr>
            <w:top w:val="none" w:sz="0" w:space="0" w:color="auto"/>
            <w:left w:val="none" w:sz="0" w:space="0" w:color="auto"/>
            <w:bottom w:val="none" w:sz="0" w:space="0" w:color="auto"/>
            <w:right w:val="none" w:sz="0" w:space="0" w:color="auto"/>
          </w:divBdr>
        </w:div>
        <w:div w:id="716003957">
          <w:marLeft w:val="480"/>
          <w:marRight w:val="0"/>
          <w:marTop w:val="0"/>
          <w:marBottom w:val="0"/>
          <w:divBdr>
            <w:top w:val="none" w:sz="0" w:space="0" w:color="auto"/>
            <w:left w:val="none" w:sz="0" w:space="0" w:color="auto"/>
            <w:bottom w:val="none" w:sz="0" w:space="0" w:color="auto"/>
            <w:right w:val="none" w:sz="0" w:space="0" w:color="auto"/>
          </w:divBdr>
        </w:div>
        <w:div w:id="1767573663">
          <w:marLeft w:val="480"/>
          <w:marRight w:val="0"/>
          <w:marTop w:val="0"/>
          <w:marBottom w:val="0"/>
          <w:divBdr>
            <w:top w:val="none" w:sz="0" w:space="0" w:color="auto"/>
            <w:left w:val="none" w:sz="0" w:space="0" w:color="auto"/>
            <w:bottom w:val="none" w:sz="0" w:space="0" w:color="auto"/>
            <w:right w:val="none" w:sz="0" w:space="0" w:color="auto"/>
          </w:divBdr>
        </w:div>
        <w:div w:id="960915627">
          <w:marLeft w:val="480"/>
          <w:marRight w:val="0"/>
          <w:marTop w:val="0"/>
          <w:marBottom w:val="0"/>
          <w:divBdr>
            <w:top w:val="none" w:sz="0" w:space="0" w:color="auto"/>
            <w:left w:val="none" w:sz="0" w:space="0" w:color="auto"/>
            <w:bottom w:val="none" w:sz="0" w:space="0" w:color="auto"/>
            <w:right w:val="none" w:sz="0" w:space="0" w:color="auto"/>
          </w:divBdr>
        </w:div>
      </w:divsChild>
    </w:div>
    <w:div w:id="369653860">
      <w:bodyDiv w:val="1"/>
      <w:marLeft w:val="0"/>
      <w:marRight w:val="0"/>
      <w:marTop w:val="0"/>
      <w:marBottom w:val="0"/>
      <w:divBdr>
        <w:top w:val="none" w:sz="0" w:space="0" w:color="auto"/>
        <w:left w:val="none" w:sz="0" w:space="0" w:color="auto"/>
        <w:bottom w:val="none" w:sz="0" w:space="0" w:color="auto"/>
        <w:right w:val="none" w:sz="0" w:space="0" w:color="auto"/>
      </w:divBdr>
    </w:div>
    <w:div w:id="370344171">
      <w:bodyDiv w:val="1"/>
      <w:marLeft w:val="0"/>
      <w:marRight w:val="0"/>
      <w:marTop w:val="0"/>
      <w:marBottom w:val="0"/>
      <w:divBdr>
        <w:top w:val="none" w:sz="0" w:space="0" w:color="auto"/>
        <w:left w:val="none" w:sz="0" w:space="0" w:color="auto"/>
        <w:bottom w:val="none" w:sz="0" w:space="0" w:color="auto"/>
        <w:right w:val="none" w:sz="0" w:space="0" w:color="auto"/>
      </w:divBdr>
    </w:div>
    <w:div w:id="370542529">
      <w:bodyDiv w:val="1"/>
      <w:marLeft w:val="0"/>
      <w:marRight w:val="0"/>
      <w:marTop w:val="0"/>
      <w:marBottom w:val="0"/>
      <w:divBdr>
        <w:top w:val="none" w:sz="0" w:space="0" w:color="auto"/>
        <w:left w:val="none" w:sz="0" w:space="0" w:color="auto"/>
        <w:bottom w:val="none" w:sz="0" w:space="0" w:color="auto"/>
        <w:right w:val="none" w:sz="0" w:space="0" w:color="auto"/>
      </w:divBdr>
    </w:div>
    <w:div w:id="370763391">
      <w:bodyDiv w:val="1"/>
      <w:marLeft w:val="0"/>
      <w:marRight w:val="0"/>
      <w:marTop w:val="0"/>
      <w:marBottom w:val="0"/>
      <w:divBdr>
        <w:top w:val="none" w:sz="0" w:space="0" w:color="auto"/>
        <w:left w:val="none" w:sz="0" w:space="0" w:color="auto"/>
        <w:bottom w:val="none" w:sz="0" w:space="0" w:color="auto"/>
        <w:right w:val="none" w:sz="0" w:space="0" w:color="auto"/>
      </w:divBdr>
    </w:div>
    <w:div w:id="370804561">
      <w:bodyDiv w:val="1"/>
      <w:marLeft w:val="0"/>
      <w:marRight w:val="0"/>
      <w:marTop w:val="0"/>
      <w:marBottom w:val="0"/>
      <w:divBdr>
        <w:top w:val="none" w:sz="0" w:space="0" w:color="auto"/>
        <w:left w:val="none" w:sz="0" w:space="0" w:color="auto"/>
        <w:bottom w:val="none" w:sz="0" w:space="0" w:color="auto"/>
        <w:right w:val="none" w:sz="0" w:space="0" w:color="auto"/>
      </w:divBdr>
    </w:div>
    <w:div w:id="370805672">
      <w:bodyDiv w:val="1"/>
      <w:marLeft w:val="0"/>
      <w:marRight w:val="0"/>
      <w:marTop w:val="0"/>
      <w:marBottom w:val="0"/>
      <w:divBdr>
        <w:top w:val="none" w:sz="0" w:space="0" w:color="auto"/>
        <w:left w:val="none" w:sz="0" w:space="0" w:color="auto"/>
        <w:bottom w:val="none" w:sz="0" w:space="0" w:color="auto"/>
        <w:right w:val="none" w:sz="0" w:space="0" w:color="auto"/>
      </w:divBdr>
    </w:div>
    <w:div w:id="371004034">
      <w:bodyDiv w:val="1"/>
      <w:marLeft w:val="0"/>
      <w:marRight w:val="0"/>
      <w:marTop w:val="0"/>
      <w:marBottom w:val="0"/>
      <w:divBdr>
        <w:top w:val="none" w:sz="0" w:space="0" w:color="auto"/>
        <w:left w:val="none" w:sz="0" w:space="0" w:color="auto"/>
        <w:bottom w:val="none" w:sz="0" w:space="0" w:color="auto"/>
        <w:right w:val="none" w:sz="0" w:space="0" w:color="auto"/>
      </w:divBdr>
    </w:div>
    <w:div w:id="371199903">
      <w:bodyDiv w:val="1"/>
      <w:marLeft w:val="0"/>
      <w:marRight w:val="0"/>
      <w:marTop w:val="0"/>
      <w:marBottom w:val="0"/>
      <w:divBdr>
        <w:top w:val="none" w:sz="0" w:space="0" w:color="auto"/>
        <w:left w:val="none" w:sz="0" w:space="0" w:color="auto"/>
        <w:bottom w:val="none" w:sz="0" w:space="0" w:color="auto"/>
        <w:right w:val="none" w:sz="0" w:space="0" w:color="auto"/>
      </w:divBdr>
    </w:div>
    <w:div w:id="371615886">
      <w:bodyDiv w:val="1"/>
      <w:marLeft w:val="0"/>
      <w:marRight w:val="0"/>
      <w:marTop w:val="0"/>
      <w:marBottom w:val="0"/>
      <w:divBdr>
        <w:top w:val="none" w:sz="0" w:space="0" w:color="auto"/>
        <w:left w:val="none" w:sz="0" w:space="0" w:color="auto"/>
        <w:bottom w:val="none" w:sz="0" w:space="0" w:color="auto"/>
        <w:right w:val="none" w:sz="0" w:space="0" w:color="auto"/>
      </w:divBdr>
    </w:div>
    <w:div w:id="371655978">
      <w:bodyDiv w:val="1"/>
      <w:marLeft w:val="0"/>
      <w:marRight w:val="0"/>
      <w:marTop w:val="0"/>
      <w:marBottom w:val="0"/>
      <w:divBdr>
        <w:top w:val="none" w:sz="0" w:space="0" w:color="auto"/>
        <w:left w:val="none" w:sz="0" w:space="0" w:color="auto"/>
        <w:bottom w:val="none" w:sz="0" w:space="0" w:color="auto"/>
        <w:right w:val="none" w:sz="0" w:space="0" w:color="auto"/>
      </w:divBdr>
    </w:div>
    <w:div w:id="371807637">
      <w:bodyDiv w:val="1"/>
      <w:marLeft w:val="0"/>
      <w:marRight w:val="0"/>
      <w:marTop w:val="0"/>
      <w:marBottom w:val="0"/>
      <w:divBdr>
        <w:top w:val="none" w:sz="0" w:space="0" w:color="auto"/>
        <w:left w:val="none" w:sz="0" w:space="0" w:color="auto"/>
        <w:bottom w:val="none" w:sz="0" w:space="0" w:color="auto"/>
        <w:right w:val="none" w:sz="0" w:space="0" w:color="auto"/>
      </w:divBdr>
    </w:div>
    <w:div w:id="371882603">
      <w:bodyDiv w:val="1"/>
      <w:marLeft w:val="0"/>
      <w:marRight w:val="0"/>
      <w:marTop w:val="0"/>
      <w:marBottom w:val="0"/>
      <w:divBdr>
        <w:top w:val="none" w:sz="0" w:space="0" w:color="auto"/>
        <w:left w:val="none" w:sz="0" w:space="0" w:color="auto"/>
        <w:bottom w:val="none" w:sz="0" w:space="0" w:color="auto"/>
        <w:right w:val="none" w:sz="0" w:space="0" w:color="auto"/>
      </w:divBdr>
    </w:div>
    <w:div w:id="372193633">
      <w:bodyDiv w:val="1"/>
      <w:marLeft w:val="0"/>
      <w:marRight w:val="0"/>
      <w:marTop w:val="0"/>
      <w:marBottom w:val="0"/>
      <w:divBdr>
        <w:top w:val="none" w:sz="0" w:space="0" w:color="auto"/>
        <w:left w:val="none" w:sz="0" w:space="0" w:color="auto"/>
        <w:bottom w:val="none" w:sz="0" w:space="0" w:color="auto"/>
        <w:right w:val="none" w:sz="0" w:space="0" w:color="auto"/>
      </w:divBdr>
    </w:div>
    <w:div w:id="372272257">
      <w:bodyDiv w:val="1"/>
      <w:marLeft w:val="0"/>
      <w:marRight w:val="0"/>
      <w:marTop w:val="0"/>
      <w:marBottom w:val="0"/>
      <w:divBdr>
        <w:top w:val="none" w:sz="0" w:space="0" w:color="auto"/>
        <w:left w:val="none" w:sz="0" w:space="0" w:color="auto"/>
        <w:bottom w:val="none" w:sz="0" w:space="0" w:color="auto"/>
        <w:right w:val="none" w:sz="0" w:space="0" w:color="auto"/>
      </w:divBdr>
    </w:div>
    <w:div w:id="372341594">
      <w:bodyDiv w:val="1"/>
      <w:marLeft w:val="0"/>
      <w:marRight w:val="0"/>
      <w:marTop w:val="0"/>
      <w:marBottom w:val="0"/>
      <w:divBdr>
        <w:top w:val="none" w:sz="0" w:space="0" w:color="auto"/>
        <w:left w:val="none" w:sz="0" w:space="0" w:color="auto"/>
        <w:bottom w:val="none" w:sz="0" w:space="0" w:color="auto"/>
        <w:right w:val="none" w:sz="0" w:space="0" w:color="auto"/>
      </w:divBdr>
    </w:div>
    <w:div w:id="372731945">
      <w:bodyDiv w:val="1"/>
      <w:marLeft w:val="0"/>
      <w:marRight w:val="0"/>
      <w:marTop w:val="0"/>
      <w:marBottom w:val="0"/>
      <w:divBdr>
        <w:top w:val="none" w:sz="0" w:space="0" w:color="auto"/>
        <w:left w:val="none" w:sz="0" w:space="0" w:color="auto"/>
        <w:bottom w:val="none" w:sz="0" w:space="0" w:color="auto"/>
        <w:right w:val="none" w:sz="0" w:space="0" w:color="auto"/>
      </w:divBdr>
    </w:div>
    <w:div w:id="372849496">
      <w:bodyDiv w:val="1"/>
      <w:marLeft w:val="0"/>
      <w:marRight w:val="0"/>
      <w:marTop w:val="0"/>
      <w:marBottom w:val="0"/>
      <w:divBdr>
        <w:top w:val="none" w:sz="0" w:space="0" w:color="auto"/>
        <w:left w:val="none" w:sz="0" w:space="0" w:color="auto"/>
        <w:bottom w:val="none" w:sz="0" w:space="0" w:color="auto"/>
        <w:right w:val="none" w:sz="0" w:space="0" w:color="auto"/>
      </w:divBdr>
    </w:div>
    <w:div w:id="372967805">
      <w:bodyDiv w:val="1"/>
      <w:marLeft w:val="0"/>
      <w:marRight w:val="0"/>
      <w:marTop w:val="0"/>
      <w:marBottom w:val="0"/>
      <w:divBdr>
        <w:top w:val="none" w:sz="0" w:space="0" w:color="auto"/>
        <w:left w:val="none" w:sz="0" w:space="0" w:color="auto"/>
        <w:bottom w:val="none" w:sz="0" w:space="0" w:color="auto"/>
        <w:right w:val="none" w:sz="0" w:space="0" w:color="auto"/>
      </w:divBdr>
    </w:div>
    <w:div w:id="372969103">
      <w:bodyDiv w:val="1"/>
      <w:marLeft w:val="0"/>
      <w:marRight w:val="0"/>
      <w:marTop w:val="0"/>
      <w:marBottom w:val="0"/>
      <w:divBdr>
        <w:top w:val="none" w:sz="0" w:space="0" w:color="auto"/>
        <w:left w:val="none" w:sz="0" w:space="0" w:color="auto"/>
        <w:bottom w:val="none" w:sz="0" w:space="0" w:color="auto"/>
        <w:right w:val="none" w:sz="0" w:space="0" w:color="auto"/>
      </w:divBdr>
    </w:div>
    <w:div w:id="372972195">
      <w:bodyDiv w:val="1"/>
      <w:marLeft w:val="0"/>
      <w:marRight w:val="0"/>
      <w:marTop w:val="0"/>
      <w:marBottom w:val="0"/>
      <w:divBdr>
        <w:top w:val="none" w:sz="0" w:space="0" w:color="auto"/>
        <w:left w:val="none" w:sz="0" w:space="0" w:color="auto"/>
        <w:bottom w:val="none" w:sz="0" w:space="0" w:color="auto"/>
        <w:right w:val="none" w:sz="0" w:space="0" w:color="auto"/>
      </w:divBdr>
    </w:div>
    <w:div w:id="373192578">
      <w:bodyDiv w:val="1"/>
      <w:marLeft w:val="0"/>
      <w:marRight w:val="0"/>
      <w:marTop w:val="0"/>
      <w:marBottom w:val="0"/>
      <w:divBdr>
        <w:top w:val="none" w:sz="0" w:space="0" w:color="auto"/>
        <w:left w:val="none" w:sz="0" w:space="0" w:color="auto"/>
        <w:bottom w:val="none" w:sz="0" w:space="0" w:color="auto"/>
        <w:right w:val="none" w:sz="0" w:space="0" w:color="auto"/>
      </w:divBdr>
    </w:div>
    <w:div w:id="373236202">
      <w:bodyDiv w:val="1"/>
      <w:marLeft w:val="0"/>
      <w:marRight w:val="0"/>
      <w:marTop w:val="0"/>
      <w:marBottom w:val="0"/>
      <w:divBdr>
        <w:top w:val="none" w:sz="0" w:space="0" w:color="auto"/>
        <w:left w:val="none" w:sz="0" w:space="0" w:color="auto"/>
        <w:bottom w:val="none" w:sz="0" w:space="0" w:color="auto"/>
        <w:right w:val="none" w:sz="0" w:space="0" w:color="auto"/>
      </w:divBdr>
    </w:div>
    <w:div w:id="373388491">
      <w:bodyDiv w:val="1"/>
      <w:marLeft w:val="0"/>
      <w:marRight w:val="0"/>
      <w:marTop w:val="0"/>
      <w:marBottom w:val="0"/>
      <w:divBdr>
        <w:top w:val="none" w:sz="0" w:space="0" w:color="auto"/>
        <w:left w:val="none" w:sz="0" w:space="0" w:color="auto"/>
        <w:bottom w:val="none" w:sz="0" w:space="0" w:color="auto"/>
        <w:right w:val="none" w:sz="0" w:space="0" w:color="auto"/>
      </w:divBdr>
    </w:div>
    <w:div w:id="373504314">
      <w:bodyDiv w:val="1"/>
      <w:marLeft w:val="0"/>
      <w:marRight w:val="0"/>
      <w:marTop w:val="0"/>
      <w:marBottom w:val="0"/>
      <w:divBdr>
        <w:top w:val="none" w:sz="0" w:space="0" w:color="auto"/>
        <w:left w:val="none" w:sz="0" w:space="0" w:color="auto"/>
        <w:bottom w:val="none" w:sz="0" w:space="0" w:color="auto"/>
        <w:right w:val="none" w:sz="0" w:space="0" w:color="auto"/>
      </w:divBdr>
      <w:divsChild>
        <w:div w:id="281956747">
          <w:marLeft w:val="480"/>
          <w:marRight w:val="0"/>
          <w:marTop w:val="0"/>
          <w:marBottom w:val="0"/>
          <w:divBdr>
            <w:top w:val="none" w:sz="0" w:space="0" w:color="auto"/>
            <w:left w:val="none" w:sz="0" w:space="0" w:color="auto"/>
            <w:bottom w:val="none" w:sz="0" w:space="0" w:color="auto"/>
            <w:right w:val="none" w:sz="0" w:space="0" w:color="auto"/>
          </w:divBdr>
        </w:div>
        <w:div w:id="1817645962">
          <w:marLeft w:val="480"/>
          <w:marRight w:val="0"/>
          <w:marTop w:val="0"/>
          <w:marBottom w:val="0"/>
          <w:divBdr>
            <w:top w:val="none" w:sz="0" w:space="0" w:color="auto"/>
            <w:left w:val="none" w:sz="0" w:space="0" w:color="auto"/>
            <w:bottom w:val="none" w:sz="0" w:space="0" w:color="auto"/>
            <w:right w:val="none" w:sz="0" w:space="0" w:color="auto"/>
          </w:divBdr>
        </w:div>
        <w:div w:id="566765211">
          <w:marLeft w:val="480"/>
          <w:marRight w:val="0"/>
          <w:marTop w:val="0"/>
          <w:marBottom w:val="0"/>
          <w:divBdr>
            <w:top w:val="none" w:sz="0" w:space="0" w:color="auto"/>
            <w:left w:val="none" w:sz="0" w:space="0" w:color="auto"/>
            <w:bottom w:val="none" w:sz="0" w:space="0" w:color="auto"/>
            <w:right w:val="none" w:sz="0" w:space="0" w:color="auto"/>
          </w:divBdr>
        </w:div>
        <w:div w:id="350255225">
          <w:marLeft w:val="480"/>
          <w:marRight w:val="0"/>
          <w:marTop w:val="0"/>
          <w:marBottom w:val="0"/>
          <w:divBdr>
            <w:top w:val="none" w:sz="0" w:space="0" w:color="auto"/>
            <w:left w:val="none" w:sz="0" w:space="0" w:color="auto"/>
            <w:bottom w:val="none" w:sz="0" w:space="0" w:color="auto"/>
            <w:right w:val="none" w:sz="0" w:space="0" w:color="auto"/>
          </w:divBdr>
        </w:div>
        <w:div w:id="1581523586">
          <w:marLeft w:val="480"/>
          <w:marRight w:val="0"/>
          <w:marTop w:val="0"/>
          <w:marBottom w:val="0"/>
          <w:divBdr>
            <w:top w:val="none" w:sz="0" w:space="0" w:color="auto"/>
            <w:left w:val="none" w:sz="0" w:space="0" w:color="auto"/>
            <w:bottom w:val="none" w:sz="0" w:space="0" w:color="auto"/>
            <w:right w:val="none" w:sz="0" w:space="0" w:color="auto"/>
          </w:divBdr>
        </w:div>
        <w:div w:id="1600990251">
          <w:marLeft w:val="480"/>
          <w:marRight w:val="0"/>
          <w:marTop w:val="0"/>
          <w:marBottom w:val="0"/>
          <w:divBdr>
            <w:top w:val="none" w:sz="0" w:space="0" w:color="auto"/>
            <w:left w:val="none" w:sz="0" w:space="0" w:color="auto"/>
            <w:bottom w:val="none" w:sz="0" w:space="0" w:color="auto"/>
            <w:right w:val="none" w:sz="0" w:space="0" w:color="auto"/>
          </w:divBdr>
        </w:div>
        <w:div w:id="73937754">
          <w:marLeft w:val="480"/>
          <w:marRight w:val="0"/>
          <w:marTop w:val="0"/>
          <w:marBottom w:val="0"/>
          <w:divBdr>
            <w:top w:val="none" w:sz="0" w:space="0" w:color="auto"/>
            <w:left w:val="none" w:sz="0" w:space="0" w:color="auto"/>
            <w:bottom w:val="none" w:sz="0" w:space="0" w:color="auto"/>
            <w:right w:val="none" w:sz="0" w:space="0" w:color="auto"/>
          </w:divBdr>
        </w:div>
        <w:div w:id="754865472">
          <w:marLeft w:val="480"/>
          <w:marRight w:val="0"/>
          <w:marTop w:val="0"/>
          <w:marBottom w:val="0"/>
          <w:divBdr>
            <w:top w:val="none" w:sz="0" w:space="0" w:color="auto"/>
            <w:left w:val="none" w:sz="0" w:space="0" w:color="auto"/>
            <w:bottom w:val="none" w:sz="0" w:space="0" w:color="auto"/>
            <w:right w:val="none" w:sz="0" w:space="0" w:color="auto"/>
          </w:divBdr>
        </w:div>
        <w:div w:id="463239479">
          <w:marLeft w:val="480"/>
          <w:marRight w:val="0"/>
          <w:marTop w:val="0"/>
          <w:marBottom w:val="0"/>
          <w:divBdr>
            <w:top w:val="none" w:sz="0" w:space="0" w:color="auto"/>
            <w:left w:val="none" w:sz="0" w:space="0" w:color="auto"/>
            <w:bottom w:val="none" w:sz="0" w:space="0" w:color="auto"/>
            <w:right w:val="none" w:sz="0" w:space="0" w:color="auto"/>
          </w:divBdr>
        </w:div>
        <w:div w:id="1601332398">
          <w:marLeft w:val="480"/>
          <w:marRight w:val="0"/>
          <w:marTop w:val="0"/>
          <w:marBottom w:val="0"/>
          <w:divBdr>
            <w:top w:val="none" w:sz="0" w:space="0" w:color="auto"/>
            <w:left w:val="none" w:sz="0" w:space="0" w:color="auto"/>
            <w:bottom w:val="none" w:sz="0" w:space="0" w:color="auto"/>
            <w:right w:val="none" w:sz="0" w:space="0" w:color="auto"/>
          </w:divBdr>
        </w:div>
        <w:div w:id="544098282">
          <w:marLeft w:val="480"/>
          <w:marRight w:val="0"/>
          <w:marTop w:val="0"/>
          <w:marBottom w:val="0"/>
          <w:divBdr>
            <w:top w:val="none" w:sz="0" w:space="0" w:color="auto"/>
            <w:left w:val="none" w:sz="0" w:space="0" w:color="auto"/>
            <w:bottom w:val="none" w:sz="0" w:space="0" w:color="auto"/>
            <w:right w:val="none" w:sz="0" w:space="0" w:color="auto"/>
          </w:divBdr>
        </w:div>
        <w:div w:id="1750038742">
          <w:marLeft w:val="480"/>
          <w:marRight w:val="0"/>
          <w:marTop w:val="0"/>
          <w:marBottom w:val="0"/>
          <w:divBdr>
            <w:top w:val="none" w:sz="0" w:space="0" w:color="auto"/>
            <w:left w:val="none" w:sz="0" w:space="0" w:color="auto"/>
            <w:bottom w:val="none" w:sz="0" w:space="0" w:color="auto"/>
            <w:right w:val="none" w:sz="0" w:space="0" w:color="auto"/>
          </w:divBdr>
        </w:div>
        <w:div w:id="1480925258">
          <w:marLeft w:val="480"/>
          <w:marRight w:val="0"/>
          <w:marTop w:val="0"/>
          <w:marBottom w:val="0"/>
          <w:divBdr>
            <w:top w:val="none" w:sz="0" w:space="0" w:color="auto"/>
            <w:left w:val="none" w:sz="0" w:space="0" w:color="auto"/>
            <w:bottom w:val="none" w:sz="0" w:space="0" w:color="auto"/>
            <w:right w:val="none" w:sz="0" w:space="0" w:color="auto"/>
          </w:divBdr>
        </w:div>
        <w:div w:id="1045133050">
          <w:marLeft w:val="480"/>
          <w:marRight w:val="0"/>
          <w:marTop w:val="0"/>
          <w:marBottom w:val="0"/>
          <w:divBdr>
            <w:top w:val="none" w:sz="0" w:space="0" w:color="auto"/>
            <w:left w:val="none" w:sz="0" w:space="0" w:color="auto"/>
            <w:bottom w:val="none" w:sz="0" w:space="0" w:color="auto"/>
            <w:right w:val="none" w:sz="0" w:space="0" w:color="auto"/>
          </w:divBdr>
        </w:div>
        <w:div w:id="168255621">
          <w:marLeft w:val="480"/>
          <w:marRight w:val="0"/>
          <w:marTop w:val="0"/>
          <w:marBottom w:val="0"/>
          <w:divBdr>
            <w:top w:val="none" w:sz="0" w:space="0" w:color="auto"/>
            <w:left w:val="none" w:sz="0" w:space="0" w:color="auto"/>
            <w:bottom w:val="none" w:sz="0" w:space="0" w:color="auto"/>
            <w:right w:val="none" w:sz="0" w:space="0" w:color="auto"/>
          </w:divBdr>
        </w:div>
        <w:div w:id="1730229580">
          <w:marLeft w:val="480"/>
          <w:marRight w:val="0"/>
          <w:marTop w:val="0"/>
          <w:marBottom w:val="0"/>
          <w:divBdr>
            <w:top w:val="none" w:sz="0" w:space="0" w:color="auto"/>
            <w:left w:val="none" w:sz="0" w:space="0" w:color="auto"/>
            <w:bottom w:val="none" w:sz="0" w:space="0" w:color="auto"/>
            <w:right w:val="none" w:sz="0" w:space="0" w:color="auto"/>
          </w:divBdr>
        </w:div>
        <w:div w:id="1214191865">
          <w:marLeft w:val="480"/>
          <w:marRight w:val="0"/>
          <w:marTop w:val="0"/>
          <w:marBottom w:val="0"/>
          <w:divBdr>
            <w:top w:val="none" w:sz="0" w:space="0" w:color="auto"/>
            <w:left w:val="none" w:sz="0" w:space="0" w:color="auto"/>
            <w:bottom w:val="none" w:sz="0" w:space="0" w:color="auto"/>
            <w:right w:val="none" w:sz="0" w:space="0" w:color="auto"/>
          </w:divBdr>
        </w:div>
        <w:div w:id="354429593">
          <w:marLeft w:val="480"/>
          <w:marRight w:val="0"/>
          <w:marTop w:val="0"/>
          <w:marBottom w:val="0"/>
          <w:divBdr>
            <w:top w:val="none" w:sz="0" w:space="0" w:color="auto"/>
            <w:left w:val="none" w:sz="0" w:space="0" w:color="auto"/>
            <w:bottom w:val="none" w:sz="0" w:space="0" w:color="auto"/>
            <w:right w:val="none" w:sz="0" w:space="0" w:color="auto"/>
          </w:divBdr>
        </w:div>
        <w:div w:id="1272322128">
          <w:marLeft w:val="480"/>
          <w:marRight w:val="0"/>
          <w:marTop w:val="0"/>
          <w:marBottom w:val="0"/>
          <w:divBdr>
            <w:top w:val="none" w:sz="0" w:space="0" w:color="auto"/>
            <w:left w:val="none" w:sz="0" w:space="0" w:color="auto"/>
            <w:bottom w:val="none" w:sz="0" w:space="0" w:color="auto"/>
            <w:right w:val="none" w:sz="0" w:space="0" w:color="auto"/>
          </w:divBdr>
        </w:div>
        <w:div w:id="1104882091">
          <w:marLeft w:val="480"/>
          <w:marRight w:val="0"/>
          <w:marTop w:val="0"/>
          <w:marBottom w:val="0"/>
          <w:divBdr>
            <w:top w:val="none" w:sz="0" w:space="0" w:color="auto"/>
            <w:left w:val="none" w:sz="0" w:space="0" w:color="auto"/>
            <w:bottom w:val="none" w:sz="0" w:space="0" w:color="auto"/>
            <w:right w:val="none" w:sz="0" w:space="0" w:color="auto"/>
          </w:divBdr>
        </w:div>
        <w:div w:id="171921091">
          <w:marLeft w:val="480"/>
          <w:marRight w:val="0"/>
          <w:marTop w:val="0"/>
          <w:marBottom w:val="0"/>
          <w:divBdr>
            <w:top w:val="none" w:sz="0" w:space="0" w:color="auto"/>
            <w:left w:val="none" w:sz="0" w:space="0" w:color="auto"/>
            <w:bottom w:val="none" w:sz="0" w:space="0" w:color="auto"/>
            <w:right w:val="none" w:sz="0" w:space="0" w:color="auto"/>
          </w:divBdr>
        </w:div>
        <w:div w:id="878320765">
          <w:marLeft w:val="480"/>
          <w:marRight w:val="0"/>
          <w:marTop w:val="0"/>
          <w:marBottom w:val="0"/>
          <w:divBdr>
            <w:top w:val="none" w:sz="0" w:space="0" w:color="auto"/>
            <w:left w:val="none" w:sz="0" w:space="0" w:color="auto"/>
            <w:bottom w:val="none" w:sz="0" w:space="0" w:color="auto"/>
            <w:right w:val="none" w:sz="0" w:space="0" w:color="auto"/>
          </w:divBdr>
        </w:div>
        <w:div w:id="2059550581">
          <w:marLeft w:val="480"/>
          <w:marRight w:val="0"/>
          <w:marTop w:val="0"/>
          <w:marBottom w:val="0"/>
          <w:divBdr>
            <w:top w:val="none" w:sz="0" w:space="0" w:color="auto"/>
            <w:left w:val="none" w:sz="0" w:space="0" w:color="auto"/>
            <w:bottom w:val="none" w:sz="0" w:space="0" w:color="auto"/>
            <w:right w:val="none" w:sz="0" w:space="0" w:color="auto"/>
          </w:divBdr>
        </w:div>
        <w:div w:id="125664157">
          <w:marLeft w:val="480"/>
          <w:marRight w:val="0"/>
          <w:marTop w:val="0"/>
          <w:marBottom w:val="0"/>
          <w:divBdr>
            <w:top w:val="none" w:sz="0" w:space="0" w:color="auto"/>
            <w:left w:val="none" w:sz="0" w:space="0" w:color="auto"/>
            <w:bottom w:val="none" w:sz="0" w:space="0" w:color="auto"/>
            <w:right w:val="none" w:sz="0" w:space="0" w:color="auto"/>
          </w:divBdr>
        </w:div>
        <w:div w:id="1471904584">
          <w:marLeft w:val="480"/>
          <w:marRight w:val="0"/>
          <w:marTop w:val="0"/>
          <w:marBottom w:val="0"/>
          <w:divBdr>
            <w:top w:val="none" w:sz="0" w:space="0" w:color="auto"/>
            <w:left w:val="none" w:sz="0" w:space="0" w:color="auto"/>
            <w:bottom w:val="none" w:sz="0" w:space="0" w:color="auto"/>
            <w:right w:val="none" w:sz="0" w:space="0" w:color="auto"/>
          </w:divBdr>
        </w:div>
        <w:div w:id="884291247">
          <w:marLeft w:val="480"/>
          <w:marRight w:val="0"/>
          <w:marTop w:val="0"/>
          <w:marBottom w:val="0"/>
          <w:divBdr>
            <w:top w:val="none" w:sz="0" w:space="0" w:color="auto"/>
            <w:left w:val="none" w:sz="0" w:space="0" w:color="auto"/>
            <w:bottom w:val="none" w:sz="0" w:space="0" w:color="auto"/>
            <w:right w:val="none" w:sz="0" w:space="0" w:color="auto"/>
          </w:divBdr>
        </w:div>
        <w:div w:id="21783316">
          <w:marLeft w:val="480"/>
          <w:marRight w:val="0"/>
          <w:marTop w:val="0"/>
          <w:marBottom w:val="0"/>
          <w:divBdr>
            <w:top w:val="none" w:sz="0" w:space="0" w:color="auto"/>
            <w:left w:val="none" w:sz="0" w:space="0" w:color="auto"/>
            <w:bottom w:val="none" w:sz="0" w:space="0" w:color="auto"/>
            <w:right w:val="none" w:sz="0" w:space="0" w:color="auto"/>
          </w:divBdr>
        </w:div>
        <w:div w:id="493685019">
          <w:marLeft w:val="480"/>
          <w:marRight w:val="0"/>
          <w:marTop w:val="0"/>
          <w:marBottom w:val="0"/>
          <w:divBdr>
            <w:top w:val="none" w:sz="0" w:space="0" w:color="auto"/>
            <w:left w:val="none" w:sz="0" w:space="0" w:color="auto"/>
            <w:bottom w:val="none" w:sz="0" w:space="0" w:color="auto"/>
            <w:right w:val="none" w:sz="0" w:space="0" w:color="auto"/>
          </w:divBdr>
        </w:div>
        <w:div w:id="1810632764">
          <w:marLeft w:val="480"/>
          <w:marRight w:val="0"/>
          <w:marTop w:val="0"/>
          <w:marBottom w:val="0"/>
          <w:divBdr>
            <w:top w:val="none" w:sz="0" w:space="0" w:color="auto"/>
            <w:left w:val="none" w:sz="0" w:space="0" w:color="auto"/>
            <w:bottom w:val="none" w:sz="0" w:space="0" w:color="auto"/>
            <w:right w:val="none" w:sz="0" w:space="0" w:color="auto"/>
          </w:divBdr>
        </w:div>
        <w:div w:id="1248881666">
          <w:marLeft w:val="480"/>
          <w:marRight w:val="0"/>
          <w:marTop w:val="0"/>
          <w:marBottom w:val="0"/>
          <w:divBdr>
            <w:top w:val="none" w:sz="0" w:space="0" w:color="auto"/>
            <w:left w:val="none" w:sz="0" w:space="0" w:color="auto"/>
            <w:bottom w:val="none" w:sz="0" w:space="0" w:color="auto"/>
            <w:right w:val="none" w:sz="0" w:space="0" w:color="auto"/>
          </w:divBdr>
        </w:div>
        <w:div w:id="770511667">
          <w:marLeft w:val="480"/>
          <w:marRight w:val="0"/>
          <w:marTop w:val="0"/>
          <w:marBottom w:val="0"/>
          <w:divBdr>
            <w:top w:val="none" w:sz="0" w:space="0" w:color="auto"/>
            <w:left w:val="none" w:sz="0" w:space="0" w:color="auto"/>
            <w:bottom w:val="none" w:sz="0" w:space="0" w:color="auto"/>
            <w:right w:val="none" w:sz="0" w:space="0" w:color="auto"/>
          </w:divBdr>
        </w:div>
        <w:div w:id="332073033">
          <w:marLeft w:val="480"/>
          <w:marRight w:val="0"/>
          <w:marTop w:val="0"/>
          <w:marBottom w:val="0"/>
          <w:divBdr>
            <w:top w:val="none" w:sz="0" w:space="0" w:color="auto"/>
            <w:left w:val="none" w:sz="0" w:space="0" w:color="auto"/>
            <w:bottom w:val="none" w:sz="0" w:space="0" w:color="auto"/>
            <w:right w:val="none" w:sz="0" w:space="0" w:color="auto"/>
          </w:divBdr>
        </w:div>
        <w:div w:id="1364667313">
          <w:marLeft w:val="480"/>
          <w:marRight w:val="0"/>
          <w:marTop w:val="0"/>
          <w:marBottom w:val="0"/>
          <w:divBdr>
            <w:top w:val="none" w:sz="0" w:space="0" w:color="auto"/>
            <w:left w:val="none" w:sz="0" w:space="0" w:color="auto"/>
            <w:bottom w:val="none" w:sz="0" w:space="0" w:color="auto"/>
            <w:right w:val="none" w:sz="0" w:space="0" w:color="auto"/>
          </w:divBdr>
        </w:div>
        <w:div w:id="734357281">
          <w:marLeft w:val="480"/>
          <w:marRight w:val="0"/>
          <w:marTop w:val="0"/>
          <w:marBottom w:val="0"/>
          <w:divBdr>
            <w:top w:val="none" w:sz="0" w:space="0" w:color="auto"/>
            <w:left w:val="none" w:sz="0" w:space="0" w:color="auto"/>
            <w:bottom w:val="none" w:sz="0" w:space="0" w:color="auto"/>
            <w:right w:val="none" w:sz="0" w:space="0" w:color="auto"/>
          </w:divBdr>
        </w:div>
        <w:div w:id="2000690061">
          <w:marLeft w:val="480"/>
          <w:marRight w:val="0"/>
          <w:marTop w:val="0"/>
          <w:marBottom w:val="0"/>
          <w:divBdr>
            <w:top w:val="none" w:sz="0" w:space="0" w:color="auto"/>
            <w:left w:val="none" w:sz="0" w:space="0" w:color="auto"/>
            <w:bottom w:val="none" w:sz="0" w:space="0" w:color="auto"/>
            <w:right w:val="none" w:sz="0" w:space="0" w:color="auto"/>
          </w:divBdr>
        </w:div>
        <w:div w:id="65617817">
          <w:marLeft w:val="480"/>
          <w:marRight w:val="0"/>
          <w:marTop w:val="0"/>
          <w:marBottom w:val="0"/>
          <w:divBdr>
            <w:top w:val="none" w:sz="0" w:space="0" w:color="auto"/>
            <w:left w:val="none" w:sz="0" w:space="0" w:color="auto"/>
            <w:bottom w:val="none" w:sz="0" w:space="0" w:color="auto"/>
            <w:right w:val="none" w:sz="0" w:space="0" w:color="auto"/>
          </w:divBdr>
        </w:div>
        <w:div w:id="1673023017">
          <w:marLeft w:val="480"/>
          <w:marRight w:val="0"/>
          <w:marTop w:val="0"/>
          <w:marBottom w:val="0"/>
          <w:divBdr>
            <w:top w:val="none" w:sz="0" w:space="0" w:color="auto"/>
            <w:left w:val="none" w:sz="0" w:space="0" w:color="auto"/>
            <w:bottom w:val="none" w:sz="0" w:space="0" w:color="auto"/>
            <w:right w:val="none" w:sz="0" w:space="0" w:color="auto"/>
          </w:divBdr>
        </w:div>
        <w:div w:id="125436049">
          <w:marLeft w:val="480"/>
          <w:marRight w:val="0"/>
          <w:marTop w:val="0"/>
          <w:marBottom w:val="0"/>
          <w:divBdr>
            <w:top w:val="none" w:sz="0" w:space="0" w:color="auto"/>
            <w:left w:val="none" w:sz="0" w:space="0" w:color="auto"/>
            <w:bottom w:val="none" w:sz="0" w:space="0" w:color="auto"/>
            <w:right w:val="none" w:sz="0" w:space="0" w:color="auto"/>
          </w:divBdr>
        </w:div>
        <w:div w:id="1200702652">
          <w:marLeft w:val="480"/>
          <w:marRight w:val="0"/>
          <w:marTop w:val="0"/>
          <w:marBottom w:val="0"/>
          <w:divBdr>
            <w:top w:val="none" w:sz="0" w:space="0" w:color="auto"/>
            <w:left w:val="none" w:sz="0" w:space="0" w:color="auto"/>
            <w:bottom w:val="none" w:sz="0" w:space="0" w:color="auto"/>
            <w:right w:val="none" w:sz="0" w:space="0" w:color="auto"/>
          </w:divBdr>
        </w:div>
        <w:div w:id="67307671">
          <w:marLeft w:val="480"/>
          <w:marRight w:val="0"/>
          <w:marTop w:val="0"/>
          <w:marBottom w:val="0"/>
          <w:divBdr>
            <w:top w:val="none" w:sz="0" w:space="0" w:color="auto"/>
            <w:left w:val="none" w:sz="0" w:space="0" w:color="auto"/>
            <w:bottom w:val="none" w:sz="0" w:space="0" w:color="auto"/>
            <w:right w:val="none" w:sz="0" w:space="0" w:color="auto"/>
          </w:divBdr>
        </w:div>
        <w:div w:id="81223627">
          <w:marLeft w:val="480"/>
          <w:marRight w:val="0"/>
          <w:marTop w:val="0"/>
          <w:marBottom w:val="0"/>
          <w:divBdr>
            <w:top w:val="none" w:sz="0" w:space="0" w:color="auto"/>
            <w:left w:val="none" w:sz="0" w:space="0" w:color="auto"/>
            <w:bottom w:val="none" w:sz="0" w:space="0" w:color="auto"/>
            <w:right w:val="none" w:sz="0" w:space="0" w:color="auto"/>
          </w:divBdr>
        </w:div>
        <w:div w:id="306085418">
          <w:marLeft w:val="480"/>
          <w:marRight w:val="0"/>
          <w:marTop w:val="0"/>
          <w:marBottom w:val="0"/>
          <w:divBdr>
            <w:top w:val="none" w:sz="0" w:space="0" w:color="auto"/>
            <w:left w:val="none" w:sz="0" w:space="0" w:color="auto"/>
            <w:bottom w:val="none" w:sz="0" w:space="0" w:color="auto"/>
            <w:right w:val="none" w:sz="0" w:space="0" w:color="auto"/>
          </w:divBdr>
        </w:div>
        <w:div w:id="1373727031">
          <w:marLeft w:val="480"/>
          <w:marRight w:val="0"/>
          <w:marTop w:val="0"/>
          <w:marBottom w:val="0"/>
          <w:divBdr>
            <w:top w:val="none" w:sz="0" w:space="0" w:color="auto"/>
            <w:left w:val="none" w:sz="0" w:space="0" w:color="auto"/>
            <w:bottom w:val="none" w:sz="0" w:space="0" w:color="auto"/>
            <w:right w:val="none" w:sz="0" w:space="0" w:color="auto"/>
          </w:divBdr>
        </w:div>
        <w:div w:id="289409091">
          <w:marLeft w:val="480"/>
          <w:marRight w:val="0"/>
          <w:marTop w:val="0"/>
          <w:marBottom w:val="0"/>
          <w:divBdr>
            <w:top w:val="none" w:sz="0" w:space="0" w:color="auto"/>
            <w:left w:val="none" w:sz="0" w:space="0" w:color="auto"/>
            <w:bottom w:val="none" w:sz="0" w:space="0" w:color="auto"/>
            <w:right w:val="none" w:sz="0" w:space="0" w:color="auto"/>
          </w:divBdr>
        </w:div>
        <w:div w:id="223378053">
          <w:marLeft w:val="480"/>
          <w:marRight w:val="0"/>
          <w:marTop w:val="0"/>
          <w:marBottom w:val="0"/>
          <w:divBdr>
            <w:top w:val="none" w:sz="0" w:space="0" w:color="auto"/>
            <w:left w:val="none" w:sz="0" w:space="0" w:color="auto"/>
            <w:bottom w:val="none" w:sz="0" w:space="0" w:color="auto"/>
            <w:right w:val="none" w:sz="0" w:space="0" w:color="auto"/>
          </w:divBdr>
        </w:div>
        <w:div w:id="1626109940">
          <w:marLeft w:val="480"/>
          <w:marRight w:val="0"/>
          <w:marTop w:val="0"/>
          <w:marBottom w:val="0"/>
          <w:divBdr>
            <w:top w:val="none" w:sz="0" w:space="0" w:color="auto"/>
            <w:left w:val="none" w:sz="0" w:space="0" w:color="auto"/>
            <w:bottom w:val="none" w:sz="0" w:space="0" w:color="auto"/>
            <w:right w:val="none" w:sz="0" w:space="0" w:color="auto"/>
          </w:divBdr>
        </w:div>
        <w:div w:id="2025403045">
          <w:marLeft w:val="480"/>
          <w:marRight w:val="0"/>
          <w:marTop w:val="0"/>
          <w:marBottom w:val="0"/>
          <w:divBdr>
            <w:top w:val="none" w:sz="0" w:space="0" w:color="auto"/>
            <w:left w:val="none" w:sz="0" w:space="0" w:color="auto"/>
            <w:bottom w:val="none" w:sz="0" w:space="0" w:color="auto"/>
            <w:right w:val="none" w:sz="0" w:space="0" w:color="auto"/>
          </w:divBdr>
        </w:div>
        <w:div w:id="1890335162">
          <w:marLeft w:val="480"/>
          <w:marRight w:val="0"/>
          <w:marTop w:val="0"/>
          <w:marBottom w:val="0"/>
          <w:divBdr>
            <w:top w:val="none" w:sz="0" w:space="0" w:color="auto"/>
            <w:left w:val="none" w:sz="0" w:space="0" w:color="auto"/>
            <w:bottom w:val="none" w:sz="0" w:space="0" w:color="auto"/>
            <w:right w:val="none" w:sz="0" w:space="0" w:color="auto"/>
          </w:divBdr>
        </w:div>
        <w:div w:id="994185833">
          <w:marLeft w:val="480"/>
          <w:marRight w:val="0"/>
          <w:marTop w:val="0"/>
          <w:marBottom w:val="0"/>
          <w:divBdr>
            <w:top w:val="none" w:sz="0" w:space="0" w:color="auto"/>
            <w:left w:val="none" w:sz="0" w:space="0" w:color="auto"/>
            <w:bottom w:val="none" w:sz="0" w:space="0" w:color="auto"/>
            <w:right w:val="none" w:sz="0" w:space="0" w:color="auto"/>
          </w:divBdr>
        </w:div>
        <w:div w:id="1621568410">
          <w:marLeft w:val="480"/>
          <w:marRight w:val="0"/>
          <w:marTop w:val="0"/>
          <w:marBottom w:val="0"/>
          <w:divBdr>
            <w:top w:val="none" w:sz="0" w:space="0" w:color="auto"/>
            <w:left w:val="none" w:sz="0" w:space="0" w:color="auto"/>
            <w:bottom w:val="none" w:sz="0" w:space="0" w:color="auto"/>
            <w:right w:val="none" w:sz="0" w:space="0" w:color="auto"/>
          </w:divBdr>
        </w:div>
        <w:div w:id="1399789819">
          <w:marLeft w:val="480"/>
          <w:marRight w:val="0"/>
          <w:marTop w:val="0"/>
          <w:marBottom w:val="0"/>
          <w:divBdr>
            <w:top w:val="none" w:sz="0" w:space="0" w:color="auto"/>
            <w:left w:val="none" w:sz="0" w:space="0" w:color="auto"/>
            <w:bottom w:val="none" w:sz="0" w:space="0" w:color="auto"/>
            <w:right w:val="none" w:sz="0" w:space="0" w:color="auto"/>
          </w:divBdr>
        </w:div>
        <w:div w:id="1825394516">
          <w:marLeft w:val="480"/>
          <w:marRight w:val="0"/>
          <w:marTop w:val="0"/>
          <w:marBottom w:val="0"/>
          <w:divBdr>
            <w:top w:val="none" w:sz="0" w:space="0" w:color="auto"/>
            <w:left w:val="none" w:sz="0" w:space="0" w:color="auto"/>
            <w:bottom w:val="none" w:sz="0" w:space="0" w:color="auto"/>
            <w:right w:val="none" w:sz="0" w:space="0" w:color="auto"/>
          </w:divBdr>
        </w:div>
        <w:div w:id="1617786789">
          <w:marLeft w:val="480"/>
          <w:marRight w:val="0"/>
          <w:marTop w:val="0"/>
          <w:marBottom w:val="0"/>
          <w:divBdr>
            <w:top w:val="none" w:sz="0" w:space="0" w:color="auto"/>
            <w:left w:val="none" w:sz="0" w:space="0" w:color="auto"/>
            <w:bottom w:val="none" w:sz="0" w:space="0" w:color="auto"/>
            <w:right w:val="none" w:sz="0" w:space="0" w:color="auto"/>
          </w:divBdr>
        </w:div>
        <w:div w:id="373434117">
          <w:marLeft w:val="480"/>
          <w:marRight w:val="0"/>
          <w:marTop w:val="0"/>
          <w:marBottom w:val="0"/>
          <w:divBdr>
            <w:top w:val="none" w:sz="0" w:space="0" w:color="auto"/>
            <w:left w:val="none" w:sz="0" w:space="0" w:color="auto"/>
            <w:bottom w:val="none" w:sz="0" w:space="0" w:color="auto"/>
            <w:right w:val="none" w:sz="0" w:space="0" w:color="auto"/>
          </w:divBdr>
        </w:div>
        <w:div w:id="2070421121">
          <w:marLeft w:val="480"/>
          <w:marRight w:val="0"/>
          <w:marTop w:val="0"/>
          <w:marBottom w:val="0"/>
          <w:divBdr>
            <w:top w:val="none" w:sz="0" w:space="0" w:color="auto"/>
            <w:left w:val="none" w:sz="0" w:space="0" w:color="auto"/>
            <w:bottom w:val="none" w:sz="0" w:space="0" w:color="auto"/>
            <w:right w:val="none" w:sz="0" w:space="0" w:color="auto"/>
          </w:divBdr>
        </w:div>
        <w:div w:id="1205602608">
          <w:marLeft w:val="480"/>
          <w:marRight w:val="0"/>
          <w:marTop w:val="0"/>
          <w:marBottom w:val="0"/>
          <w:divBdr>
            <w:top w:val="none" w:sz="0" w:space="0" w:color="auto"/>
            <w:left w:val="none" w:sz="0" w:space="0" w:color="auto"/>
            <w:bottom w:val="none" w:sz="0" w:space="0" w:color="auto"/>
            <w:right w:val="none" w:sz="0" w:space="0" w:color="auto"/>
          </w:divBdr>
        </w:div>
        <w:div w:id="325402676">
          <w:marLeft w:val="480"/>
          <w:marRight w:val="0"/>
          <w:marTop w:val="0"/>
          <w:marBottom w:val="0"/>
          <w:divBdr>
            <w:top w:val="none" w:sz="0" w:space="0" w:color="auto"/>
            <w:left w:val="none" w:sz="0" w:space="0" w:color="auto"/>
            <w:bottom w:val="none" w:sz="0" w:space="0" w:color="auto"/>
            <w:right w:val="none" w:sz="0" w:space="0" w:color="auto"/>
          </w:divBdr>
        </w:div>
        <w:div w:id="695539025">
          <w:marLeft w:val="480"/>
          <w:marRight w:val="0"/>
          <w:marTop w:val="0"/>
          <w:marBottom w:val="0"/>
          <w:divBdr>
            <w:top w:val="none" w:sz="0" w:space="0" w:color="auto"/>
            <w:left w:val="none" w:sz="0" w:space="0" w:color="auto"/>
            <w:bottom w:val="none" w:sz="0" w:space="0" w:color="auto"/>
            <w:right w:val="none" w:sz="0" w:space="0" w:color="auto"/>
          </w:divBdr>
        </w:div>
        <w:div w:id="1211114205">
          <w:marLeft w:val="480"/>
          <w:marRight w:val="0"/>
          <w:marTop w:val="0"/>
          <w:marBottom w:val="0"/>
          <w:divBdr>
            <w:top w:val="none" w:sz="0" w:space="0" w:color="auto"/>
            <w:left w:val="none" w:sz="0" w:space="0" w:color="auto"/>
            <w:bottom w:val="none" w:sz="0" w:space="0" w:color="auto"/>
            <w:right w:val="none" w:sz="0" w:space="0" w:color="auto"/>
          </w:divBdr>
        </w:div>
        <w:div w:id="2092465305">
          <w:marLeft w:val="480"/>
          <w:marRight w:val="0"/>
          <w:marTop w:val="0"/>
          <w:marBottom w:val="0"/>
          <w:divBdr>
            <w:top w:val="none" w:sz="0" w:space="0" w:color="auto"/>
            <w:left w:val="none" w:sz="0" w:space="0" w:color="auto"/>
            <w:bottom w:val="none" w:sz="0" w:space="0" w:color="auto"/>
            <w:right w:val="none" w:sz="0" w:space="0" w:color="auto"/>
          </w:divBdr>
        </w:div>
        <w:div w:id="587273473">
          <w:marLeft w:val="480"/>
          <w:marRight w:val="0"/>
          <w:marTop w:val="0"/>
          <w:marBottom w:val="0"/>
          <w:divBdr>
            <w:top w:val="none" w:sz="0" w:space="0" w:color="auto"/>
            <w:left w:val="none" w:sz="0" w:space="0" w:color="auto"/>
            <w:bottom w:val="none" w:sz="0" w:space="0" w:color="auto"/>
            <w:right w:val="none" w:sz="0" w:space="0" w:color="auto"/>
          </w:divBdr>
        </w:div>
        <w:div w:id="1258631450">
          <w:marLeft w:val="480"/>
          <w:marRight w:val="0"/>
          <w:marTop w:val="0"/>
          <w:marBottom w:val="0"/>
          <w:divBdr>
            <w:top w:val="none" w:sz="0" w:space="0" w:color="auto"/>
            <w:left w:val="none" w:sz="0" w:space="0" w:color="auto"/>
            <w:bottom w:val="none" w:sz="0" w:space="0" w:color="auto"/>
            <w:right w:val="none" w:sz="0" w:space="0" w:color="auto"/>
          </w:divBdr>
        </w:div>
        <w:div w:id="1093208804">
          <w:marLeft w:val="480"/>
          <w:marRight w:val="0"/>
          <w:marTop w:val="0"/>
          <w:marBottom w:val="0"/>
          <w:divBdr>
            <w:top w:val="none" w:sz="0" w:space="0" w:color="auto"/>
            <w:left w:val="none" w:sz="0" w:space="0" w:color="auto"/>
            <w:bottom w:val="none" w:sz="0" w:space="0" w:color="auto"/>
            <w:right w:val="none" w:sz="0" w:space="0" w:color="auto"/>
          </w:divBdr>
        </w:div>
        <w:div w:id="1172602026">
          <w:marLeft w:val="480"/>
          <w:marRight w:val="0"/>
          <w:marTop w:val="0"/>
          <w:marBottom w:val="0"/>
          <w:divBdr>
            <w:top w:val="none" w:sz="0" w:space="0" w:color="auto"/>
            <w:left w:val="none" w:sz="0" w:space="0" w:color="auto"/>
            <w:bottom w:val="none" w:sz="0" w:space="0" w:color="auto"/>
            <w:right w:val="none" w:sz="0" w:space="0" w:color="auto"/>
          </w:divBdr>
        </w:div>
        <w:div w:id="822700736">
          <w:marLeft w:val="480"/>
          <w:marRight w:val="0"/>
          <w:marTop w:val="0"/>
          <w:marBottom w:val="0"/>
          <w:divBdr>
            <w:top w:val="none" w:sz="0" w:space="0" w:color="auto"/>
            <w:left w:val="none" w:sz="0" w:space="0" w:color="auto"/>
            <w:bottom w:val="none" w:sz="0" w:space="0" w:color="auto"/>
            <w:right w:val="none" w:sz="0" w:space="0" w:color="auto"/>
          </w:divBdr>
        </w:div>
        <w:div w:id="1875924939">
          <w:marLeft w:val="480"/>
          <w:marRight w:val="0"/>
          <w:marTop w:val="0"/>
          <w:marBottom w:val="0"/>
          <w:divBdr>
            <w:top w:val="none" w:sz="0" w:space="0" w:color="auto"/>
            <w:left w:val="none" w:sz="0" w:space="0" w:color="auto"/>
            <w:bottom w:val="none" w:sz="0" w:space="0" w:color="auto"/>
            <w:right w:val="none" w:sz="0" w:space="0" w:color="auto"/>
          </w:divBdr>
        </w:div>
        <w:div w:id="985209338">
          <w:marLeft w:val="480"/>
          <w:marRight w:val="0"/>
          <w:marTop w:val="0"/>
          <w:marBottom w:val="0"/>
          <w:divBdr>
            <w:top w:val="none" w:sz="0" w:space="0" w:color="auto"/>
            <w:left w:val="none" w:sz="0" w:space="0" w:color="auto"/>
            <w:bottom w:val="none" w:sz="0" w:space="0" w:color="auto"/>
            <w:right w:val="none" w:sz="0" w:space="0" w:color="auto"/>
          </w:divBdr>
        </w:div>
        <w:div w:id="304552367">
          <w:marLeft w:val="480"/>
          <w:marRight w:val="0"/>
          <w:marTop w:val="0"/>
          <w:marBottom w:val="0"/>
          <w:divBdr>
            <w:top w:val="none" w:sz="0" w:space="0" w:color="auto"/>
            <w:left w:val="none" w:sz="0" w:space="0" w:color="auto"/>
            <w:bottom w:val="none" w:sz="0" w:space="0" w:color="auto"/>
            <w:right w:val="none" w:sz="0" w:space="0" w:color="auto"/>
          </w:divBdr>
        </w:div>
        <w:div w:id="1457602782">
          <w:marLeft w:val="480"/>
          <w:marRight w:val="0"/>
          <w:marTop w:val="0"/>
          <w:marBottom w:val="0"/>
          <w:divBdr>
            <w:top w:val="none" w:sz="0" w:space="0" w:color="auto"/>
            <w:left w:val="none" w:sz="0" w:space="0" w:color="auto"/>
            <w:bottom w:val="none" w:sz="0" w:space="0" w:color="auto"/>
            <w:right w:val="none" w:sz="0" w:space="0" w:color="auto"/>
          </w:divBdr>
        </w:div>
        <w:div w:id="371805187">
          <w:marLeft w:val="480"/>
          <w:marRight w:val="0"/>
          <w:marTop w:val="0"/>
          <w:marBottom w:val="0"/>
          <w:divBdr>
            <w:top w:val="none" w:sz="0" w:space="0" w:color="auto"/>
            <w:left w:val="none" w:sz="0" w:space="0" w:color="auto"/>
            <w:bottom w:val="none" w:sz="0" w:space="0" w:color="auto"/>
            <w:right w:val="none" w:sz="0" w:space="0" w:color="auto"/>
          </w:divBdr>
        </w:div>
        <w:div w:id="617226571">
          <w:marLeft w:val="480"/>
          <w:marRight w:val="0"/>
          <w:marTop w:val="0"/>
          <w:marBottom w:val="0"/>
          <w:divBdr>
            <w:top w:val="none" w:sz="0" w:space="0" w:color="auto"/>
            <w:left w:val="none" w:sz="0" w:space="0" w:color="auto"/>
            <w:bottom w:val="none" w:sz="0" w:space="0" w:color="auto"/>
            <w:right w:val="none" w:sz="0" w:space="0" w:color="auto"/>
          </w:divBdr>
        </w:div>
        <w:div w:id="1404134489">
          <w:marLeft w:val="480"/>
          <w:marRight w:val="0"/>
          <w:marTop w:val="0"/>
          <w:marBottom w:val="0"/>
          <w:divBdr>
            <w:top w:val="none" w:sz="0" w:space="0" w:color="auto"/>
            <w:left w:val="none" w:sz="0" w:space="0" w:color="auto"/>
            <w:bottom w:val="none" w:sz="0" w:space="0" w:color="auto"/>
            <w:right w:val="none" w:sz="0" w:space="0" w:color="auto"/>
          </w:divBdr>
        </w:div>
        <w:div w:id="1316761870">
          <w:marLeft w:val="480"/>
          <w:marRight w:val="0"/>
          <w:marTop w:val="0"/>
          <w:marBottom w:val="0"/>
          <w:divBdr>
            <w:top w:val="none" w:sz="0" w:space="0" w:color="auto"/>
            <w:left w:val="none" w:sz="0" w:space="0" w:color="auto"/>
            <w:bottom w:val="none" w:sz="0" w:space="0" w:color="auto"/>
            <w:right w:val="none" w:sz="0" w:space="0" w:color="auto"/>
          </w:divBdr>
        </w:div>
        <w:div w:id="251403923">
          <w:marLeft w:val="480"/>
          <w:marRight w:val="0"/>
          <w:marTop w:val="0"/>
          <w:marBottom w:val="0"/>
          <w:divBdr>
            <w:top w:val="none" w:sz="0" w:space="0" w:color="auto"/>
            <w:left w:val="none" w:sz="0" w:space="0" w:color="auto"/>
            <w:bottom w:val="none" w:sz="0" w:space="0" w:color="auto"/>
            <w:right w:val="none" w:sz="0" w:space="0" w:color="auto"/>
          </w:divBdr>
        </w:div>
        <w:div w:id="187451365">
          <w:marLeft w:val="480"/>
          <w:marRight w:val="0"/>
          <w:marTop w:val="0"/>
          <w:marBottom w:val="0"/>
          <w:divBdr>
            <w:top w:val="none" w:sz="0" w:space="0" w:color="auto"/>
            <w:left w:val="none" w:sz="0" w:space="0" w:color="auto"/>
            <w:bottom w:val="none" w:sz="0" w:space="0" w:color="auto"/>
            <w:right w:val="none" w:sz="0" w:space="0" w:color="auto"/>
          </w:divBdr>
        </w:div>
        <w:div w:id="982543921">
          <w:marLeft w:val="480"/>
          <w:marRight w:val="0"/>
          <w:marTop w:val="0"/>
          <w:marBottom w:val="0"/>
          <w:divBdr>
            <w:top w:val="none" w:sz="0" w:space="0" w:color="auto"/>
            <w:left w:val="none" w:sz="0" w:space="0" w:color="auto"/>
            <w:bottom w:val="none" w:sz="0" w:space="0" w:color="auto"/>
            <w:right w:val="none" w:sz="0" w:space="0" w:color="auto"/>
          </w:divBdr>
        </w:div>
        <w:div w:id="1759057541">
          <w:marLeft w:val="480"/>
          <w:marRight w:val="0"/>
          <w:marTop w:val="0"/>
          <w:marBottom w:val="0"/>
          <w:divBdr>
            <w:top w:val="none" w:sz="0" w:space="0" w:color="auto"/>
            <w:left w:val="none" w:sz="0" w:space="0" w:color="auto"/>
            <w:bottom w:val="none" w:sz="0" w:space="0" w:color="auto"/>
            <w:right w:val="none" w:sz="0" w:space="0" w:color="auto"/>
          </w:divBdr>
        </w:div>
        <w:div w:id="1943416968">
          <w:marLeft w:val="480"/>
          <w:marRight w:val="0"/>
          <w:marTop w:val="0"/>
          <w:marBottom w:val="0"/>
          <w:divBdr>
            <w:top w:val="none" w:sz="0" w:space="0" w:color="auto"/>
            <w:left w:val="none" w:sz="0" w:space="0" w:color="auto"/>
            <w:bottom w:val="none" w:sz="0" w:space="0" w:color="auto"/>
            <w:right w:val="none" w:sz="0" w:space="0" w:color="auto"/>
          </w:divBdr>
        </w:div>
        <w:div w:id="1968732803">
          <w:marLeft w:val="480"/>
          <w:marRight w:val="0"/>
          <w:marTop w:val="0"/>
          <w:marBottom w:val="0"/>
          <w:divBdr>
            <w:top w:val="none" w:sz="0" w:space="0" w:color="auto"/>
            <w:left w:val="none" w:sz="0" w:space="0" w:color="auto"/>
            <w:bottom w:val="none" w:sz="0" w:space="0" w:color="auto"/>
            <w:right w:val="none" w:sz="0" w:space="0" w:color="auto"/>
          </w:divBdr>
        </w:div>
        <w:div w:id="813063477">
          <w:marLeft w:val="480"/>
          <w:marRight w:val="0"/>
          <w:marTop w:val="0"/>
          <w:marBottom w:val="0"/>
          <w:divBdr>
            <w:top w:val="none" w:sz="0" w:space="0" w:color="auto"/>
            <w:left w:val="none" w:sz="0" w:space="0" w:color="auto"/>
            <w:bottom w:val="none" w:sz="0" w:space="0" w:color="auto"/>
            <w:right w:val="none" w:sz="0" w:space="0" w:color="auto"/>
          </w:divBdr>
        </w:div>
        <w:div w:id="1500654889">
          <w:marLeft w:val="480"/>
          <w:marRight w:val="0"/>
          <w:marTop w:val="0"/>
          <w:marBottom w:val="0"/>
          <w:divBdr>
            <w:top w:val="none" w:sz="0" w:space="0" w:color="auto"/>
            <w:left w:val="none" w:sz="0" w:space="0" w:color="auto"/>
            <w:bottom w:val="none" w:sz="0" w:space="0" w:color="auto"/>
            <w:right w:val="none" w:sz="0" w:space="0" w:color="auto"/>
          </w:divBdr>
        </w:div>
        <w:div w:id="513035600">
          <w:marLeft w:val="480"/>
          <w:marRight w:val="0"/>
          <w:marTop w:val="0"/>
          <w:marBottom w:val="0"/>
          <w:divBdr>
            <w:top w:val="none" w:sz="0" w:space="0" w:color="auto"/>
            <w:left w:val="none" w:sz="0" w:space="0" w:color="auto"/>
            <w:bottom w:val="none" w:sz="0" w:space="0" w:color="auto"/>
            <w:right w:val="none" w:sz="0" w:space="0" w:color="auto"/>
          </w:divBdr>
        </w:div>
        <w:div w:id="274601558">
          <w:marLeft w:val="480"/>
          <w:marRight w:val="0"/>
          <w:marTop w:val="0"/>
          <w:marBottom w:val="0"/>
          <w:divBdr>
            <w:top w:val="none" w:sz="0" w:space="0" w:color="auto"/>
            <w:left w:val="none" w:sz="0" w:space="0" w:color="auto"/>
            <w:bottom w:val="none" w:sz="0" w:space="0" w:color="auto"/>
            <w:right w:val="none" w:sz="0" w:space="0" w:color="auto"/>
          </w:divBdr>
        </w:div>
        <w:div w:id="1893495694">
          <w:marLeft w:val="480"/>
          <w:marRight w:val="0"/>
          <w:marTop w:val="0"/>
          <w:marBottom w:val="0"/>
          <w:divBdr>
            <w:top w:val="none" w:sz="0" w:space="0" w:color="auto"/>
            <w:left w:val="none" w:sz="0" w:space="0" w:color="auto"/>
            <w:bottom w:val="none" w:sz="0" w:space="0" w:color="auto"/>
            <w:right w:val="none" w:sz="0" w:space="0" w:color="auto"/>
          </w:divBdr>
        </w:div>
        <w:div w:id="1046293688">
          <w:marLeft w:val="480"/>
          <w:marRight w:val="0"/>
          <w:marTop w:val="0"/>
          <w:marBottom w:val="0"/>
          <w:divBdr>
            <w:top w:val="none" w:sz="0" w:space="0" w:color="auto"/>
            <w:left w:val="none" w:sz="0" w:space="0" w:color="auto"/>
            <w:bottom w:val="none" w:sz="0" w:space="0" w:color="auto"/>
            <w:right w:val="none" w:sz="0" w:space="0" w:color="auto"/>
          </w:divBdr>
        </w:div>
        <w:div w:id="688410526">
          <w:marLeft w:val="480"/>
          <w:marRight w:val="0"/>
          <w:marTop w:val="0"/>
          <w:marBottom w:val="0"/>
          <w:divBdr>
            <w:top w:val="none" w:sz="0" w:space="0" w:color="auto"/>
            <w:left w:val="none" w:sz="0" w:space="0" w:color="auto"/>
            <w:bottom w:val="none" w:sz="0" w:space="0" w:color="auto"/>
            <w:right w:val="none" w:sz="0" w:space="0" w:color="auto"/>
          </w:divBdr>
        </w:div>
        <w:div w:id="1841582249">
          <w:marLeft w:val="480"/>
          <w:marRight w:val="0"/>
          <w:marTop w:val="0"/>
          <w:marBottom w:val="0"/>
          <w:divBdr>
            <w:top w:val="none" w:sz="0" w:space="0" w:color="auto"/>
            <w:left w:val="none" w:sz="0" w:space="0" w:color="auto"/>
            <w:bottom w:val="none" w:sz="0" w:space="0" w:color="auto"/>
            <w:right w:val="none" w:sz="0" w:space="0" w:color="auto"/>
          </w:divBdr>
        </w:div>
        <w:div w:id="1887599058">
          <w:marLeft w:val="480"/>
          <w:marRight w:val="0"/>
          <w:marTop w:val="0"/>
          <w:marBottom w:val="0"/>
          <w:divBdr>
            <w:top w:val="none" w:sz="0" w:space="0" w:color="auto"/>
            <w:left w:val="none" w:sz="0" w:space="0" w:color="auto"/>
            <w:bottom w:val="none" w:sz="0" w:space="0" w:color="auto"/>
            <w:right w:val="none" w:sz="0" w:space="0" w:color="auto"/>
          </w:divBdr>
        </w:div>
        <w:div w:id="716003988">
          <w:marLeft w:val="480"/>
          <w:marRight w:val="0"/>
          <w:marTop w:val="0"/>
          <w:marBottom w:val="0"/>
          <w:divBdr>
            <w:top w:val="none" w:sz="0" w:space="0" w:color="auto"/>
            <w:left w:val="none" w:sz="0" w:space="0" w:color="auto"/>
            <w:bottom w:val="none" w:sz="0" w:space="0" w:color="auto"/>
            <w:right w:val="none" w:sz="0" w:space="0" w:color="auto"/>
          </w:divBdr>
        </w:div>
        <w:div w:id="147210645">
          <w:marLeft w:val="480"/>
          <w:marRight w:val="0"/>
          <w:marTop w:val="0"/>
          <w:marBottom w:val="0"/>
          <w:divBdr>
            <w:top w:val="none" w:sz="0" w:space="0" w:color="auto"/>
            <w:left w:val="none" w:sz="0" w:space="0" w:color="auto"/>
            <w:bottom w:val="none" w:sz="0" w:space="0" w:color="auto"/>
            <w:right w:val="none" w:sz="0" w:space="0" w:color="auto"/>
          </w:divBdr>
        </w:div>
        <w:div w:id="152649286">
          <w:marLeft w:val="480"/>
          <w:marRight w:val="0"/>
          <w:marTop w:val="0"/>
          <w:marBottom w:val="0"/>
          <w:divBdr>
            <w:top w:val="none" w:sz="0" w:space="0" w:color="auto"/>
            <w:left w:val="none" w:sz="0" w:space="0" w:color="auto"/>
            <w:bottom w:val="none" w:sz="0" w:space="0" w:color="auto"/>
            <w:right w:val="none" w:sz="0" w:space="0" w:color="auto"/>
          </w:divBdr>
        </w:div>
        <w:div w:id="445127372">
          <w:marLeft w:val="480"/>
          <w:marRight w:val="0"/>
          <w:marTop w:val="0"/>
          <w:marBottom w:val="0"/>
          <w:divBdr>
            <w:top w:val="none" w:sz="0" w:space="0" w:color="auto"/>
            <w:left w:val="none" w:sz="0" w:space="0" w:color="auto"/>
            <w:bottom w:val="none" w:sz="0" w:space="0" w:color="auto"/>
            <w:right w:val="none" w:sz="0" w:space="0" w:color="auto"/>
          </w:divBdr>
        </w:div>
        <w:div w:id="23530265">
          <w:marLeft w:val="480"/>
          <w:marRight w:val="0"/>
          <w:marTop w:val="0"/>
          <w:marBottom w:val="0"/>
          <w:divBdr>
            <w:top w:val="none" w:sz="0" w:space="0" w:color="auto"/>
            <w:left w:val="none" w:sz="0" w:space="0" w:color="auto"/>
            <w:bottom w:val="none" w:sz="0" w:space="0" w:color="auto"/>
            <w:right w:val="none" w:sz="0" w:space="0" w:color="auto"/>
          </w:divBdr>
        </w:div>
        <w:div w:id="1506436744">
          <w:marLeft w:val="480"/>
          <w:marRight w:val="0"/>
          <w:marTop w:val="0"/>
          <w:marBottom w:val="0"/>
          <w:divBdr>
            <w:top w:val="none" w:sz="0" w:space="0" w:color="auto"/>
            <w:left w:val="none" w:sz="0" w:space="0" w:color="auto"/>
            <w:bottom w:val="none" w:sz="0" w:space="0" w:color="auto"/>
            <w:right w:val="none" w:sz="0" w:space="0" w:color="auto"/>
          </w:divBdr>
        </w:div>
        <w:div w:id="565803829">
          <w:marLeft w:val="480"/>
          <w:marRight w:val="0"/>
          <w:marTop w:val="0"/>
          <w:marBottom w:val="0"/>
          <w:divBdr>
            <w:top w:val="none" w:sz="0" w:space="0" w:color="auto"/>
            <w:left w:val="none" w:sz="0" w:space="0" w:color="auto"/>
            <w:bottom w:val="none" w:sz="0" w:space="0" w:color="auto"/>
            <w:right w:val="none" w:sz="0" w:space="0" w:color="auto"/>
          </w:divBdr>
        </w:div>
        <w:div w:id="1041586889">
          <w:marLeft w:val="480"/>
          <w:marRight w:val="0"/>
          <w:marTop w:val="0"/>
          <w:marBottom w:val="0"/>
          <w:divBdr>
            <w:top w:val="none" w:sz="0" w:space="0" w:color="auto"/>
            <w:left w:val="none" w:sz="0" w:space="0" w:color="auto"/>
            <w:bottom w:val="none" w:sz="0" w:space="0" w:color="auto"/>
            <w:right w:val="none" w:sz="0" w:space="0" w:color="auto"/>
          </w:divBdr>
        </w:div>
        <w:div w:id="84376118">
          <w:marLeft w:val="480"/>
          <w:marRight w:val="0"/>
          <w:marTop w:val="0"/>
          <w:marBottom w:val="0"/>
          <w:divBdr>
            <w:top w:val="none" w:sz="0" w:space="0" w:color="auto"/>
            <w:left w:val="none" w:sz="0" w:space="0" w:color="auto"/>
            <w:bottom w:val="none" w:sz="0" w:space="0" w:color="auto"/>
            <w:right w:val="none" w:sz="0" w:space="0" w:color="auto"/>
          </w:divBdr>
        </w:div>
        <w:div w:id="98264030">
          <w:marLeft w:val="480"/>
          <w:marRight w:val="0"/>
          <w:marTop w:val="0"/>
          <w:marBottom w:val="0"/>
          <w:divBdr>
            <w:top w:val="none" w:sz="0" w:space="0" w:color="auto"/>
            <w:left w:val="none" w:sz="0" w:space="0" w:color="auto"/>
            <w:bottom w:val="none" w:sz="0" w:space="0" w:color="auto"/>
            <w:right w:val="none" w:sz="0" w:space="0" w:color="auto"/>
          </w:divBdr>
        </w:div>
        <w:div w:id="1334842288">
          <w:marLeft w:val="480"/>
          <w:marRight w:val="0"/>
          <w:marTop w:val="0"/>
          <w:marBottom w:val="0"/>
          <w:divBdr>
            <w:top w:val="none" w:sz="0" w:space="0" w:color="auto"/>
            <w:left w:val="none" w:sz="0" w:space="0" w:color="auto"/>
            <w:bottom w:val="none" w:sz="0" w:space="0" w:color="auto"/>
            <w:right w:val="none" w:sz="0" w:space="0" w:color="auto"/>
          </w:divBdr>
        </w:div>
        <w:div w:id="1104769842">
          <w:marLeft w:val="480"/>
          <w:marRight w:val="0"/>
          <w:marTop w:val="0"/>
          <w:marBottom w:val="0"/>
          <w:divBdr>
            <w:top w:val="none" w:sz="0" w:space="0" w:color="auto"/>
            <w:left w:val="none" w:sz="0" w:space="0" w:color="auto"/>
            <w:bottom w:val="none" w:sz="0" w:space="0" w:color="auto"/>
            <w:right w:val="none" w:sz="0" w:space="0" w:color="auto"/>
          </w:divBdr>
        </w:div>
        <w:div w:id="2118520642">
          <w:marLeft w:val="480"/>
          <w:marRight w:val="0"/>
          <w:marTop w:val="0"/>
          <w:marBottom w:val="0"/>
          <w:divBdr>
            <w:top w:val="none" w:sz="0" w:space="0" w:color="auto"/>
            <w:left w:val="none" w:sz="0" w:space="0" w:color="auto"/>
            <w:bottom w:val="none" w:sz="0" w:space="0" w:color="auto"/>
            <w:right w:val="none" w:sz="0" w:space="0" w:color="auto"/>
          </w:divBdr>
        </w:div>
        <w:div w:id="1758136652">
          <w:marLeft w:val="480"/>
          <w:marRight w:val="0"/>
          <w:marTop w:val="0"/>
          <w:marBottom w:val="0"/>
          <w:divBdr>
            <w:top w:val="none" w:sz="0" w:space="0" w:color="auto"/>
            <w:left w:val="none" w:sz="0" w:space="0" w:color="auto"/>
            <w:bottom w:val="none" w:sz="0" w:space="0" w:color="auto"/>
            <w:right w:val="none" w:sz="0" w:space="0" w:color="auto"/>
          </w:divBdr>
        </w:div>
        <w:div w:id="963847770">
          <w:marLeft w:val="480"/>
          <w:marRight w:val="0"/>
          <w:marTop w:val="0"/>
          <w:marBottom w:val="0"/>
          <w:divBdr>
            <w:top w:val="none" w:sz="0" w:space="0" w:color="auto"/>
            <w:left w:val="none" w:sz="0" w:space="0" w:color="auto"/>
            <w:bottom w:val="none" w:sz="0" w:space="0" w:color="auto"/>
            <w:right w:val="none" w:sz="0" w:space="0" w:color="auto"/>
          </w:divBdr>
        </w:div>
        <w:div w:id="1334603376">
          <w:marLeft w:val="480"/>
          <w:marRight w:val="0"/>
          <w:marTop w:val="0"/>
          <w:marBottom w:val="0"/>
          <w:divBdr>
            <w:top w:val="none" w:sz="0" w:space="0" w:color="auto"/>
            <w:left w:val="none" w:sz="0" w:space="0" w:color="auto"/>
            <w:bottom w:val="none" w:sz="0" w:space="0" w:color="auto"/>
            <w:right w:val="none" w:sz="0" w:space="0" w:color="auto"/>
          </w:divBdr>
        </w:div>
        <w:div w:id="1991903836">
          <w:marLeft w:val="480"/>
          <w:marRight w:val="0"/>
          <w:marTop w:val="0"/>
          <w:marBottom w:val="0"/>
          <w:divBdr>
            <w:top w:val="none" w:sz="0" w:space="0" w:color="auto"/>
            <w:left w:val="none" w:sz="0" w:space="0" w:color="auto"/>
            <w:bottom w:val="none" w:sz="0" w:space="0" w:color="auto"/>
            <w:right w:val="none" w:sz="0" w:space="0" w:color="auto"/>
          </w:divBdr>
        </w:div>
        <w:div w:id="1943341807">
          <w:marLeft w:val="480"/>
          <w:marRight w:val="0"/>
          <w:marTop w:val="0"/>
          <w:marBottom w:val="0"/>
          <w:divBdr>
            <w:top w:val="none" w:sz="0" w:space="0" w:color="auto"/>
            <w:left w:val="none" w:sz="0" w:space="0" w:color="auto"/>
            <w:bottom w:val="none" w:sz="0" w:space="0" w:color="auto"/>
            <w:right w:val="none" w:sz="0" w:space="0" w:color="auto"/>
          </w:divBdr>
        </w:div>
        <w:div w:id="261963723">
          <w:marLeft w:val="480"/>
          <w:marRight w:val="0"/>
          <w:marTop w:val="0"/>
          <w:marBottom w:val="0"/>
          <w:divBdr>
            <w:top w:val="none" w:sz="0" w:space="0" w:color="auto"/>
            <w:left w:val="none" w:sz="0" w:space="0" w:color="auto"/>
            <w:bottom w:val="none" w:sz="0" w:space="0" w:color="auto"/>
            <w:right w:val="none" w:sz="0" w:space="0" w:color="auto"/>
          </w:divBdr>
        </w:div>
        <w:div w:id="1854415150">
          <w:marLeft w:val="480"/>
          <w:marRight w:val="0"/>
          <w:marTop w:val="0"/>
          <w:marBottom w:val="0"/>
          <w:divBdr>
            <w:top w:val="none" w:sz="0" w:space="0" w:color="auto"/>
            <w:left w:val="none" w:sz="0" w:space="0" w:color="auto"/>
            <w:bottom w:val="none" w:sz="0" w:space="0" w:color="auto"/>
            <w:right w:val="none" w:sz="0" w:space="0" w:color="auto"/>
          </w:divBdr>
        </w:div>
        <w:div w:id="1999453938">
          <w:marLeft w:val="480"/>
          <w:marRight w:val="0"/>
          <w:marTop w:val="0"/>
          <w:marBottom w:val="0"/>
          <w:divBdr>
            <w:top w:val="none" w:sz="0" w:space="0" w:color="auto"/>
            <w:left w:val="none" w:sz="0" w:space="0" w:color="auto"/>
            <w:bottom w:val="none" w:sz="0" w:space="0" w:color="auto"/>
            <w:right w:val="none" w:sz="0" w:space="0" w:color="auto"/>
          </w:divBdr>
        </w:div>
        <w:div w:id="1611469052">
          <w:marLeft w:val="480"/>
          <w:marRight w:val="0"/>
          <w:marTop w:val="0"/>
          <w:marBottom w:val="0"/>
          <w:divBdr>
            <w:top w:val="none" w:sz="0" w:space="0" w:color="auto"/>
            <w:left w:val="none" w:sz="0" w:space="0" w:color="auto"/>
            <w:bottom w:val="none" w:sz="0" w:space="0" w:color="auto"/>
            <w:right w:val="none" w:sz="0" w:space="0" w:color="auto"/>
          </w:divBdr>
        </w:div>
        <w:div w:id="833761431">
          <w:marLeft w:val="480"/>
          <w:marRight w:val="0"/>
          <w:marTop w:val="0"/>
          <w:marBottom w:val="0"/>
          <w:divBdr>
            <w:top w:val="none" w:sz="0" w:space="0" w:color="auto"/>
            <w:left w:val="none" w:sz="0" w:space="0" w:color="auto"/>
            <w:bottom w:val="none" w:sz="0" w:space="0" w:color="auto"/>
            <w:right w:val="none" w:sz="0" w:space="0" w:color="auto"/>
          </w:divBdr>
        </w:div>
        <w:div w:id="829561758">
          <w:marLeft w:val="480"/>
          <w:marRight w:val="0"/>
          <w:marTop w:val="0"/>
          <w:marBottom w:val="0"/>
          <w:divBdr>
            <w:top w:val="none" w:sz="0" w:space="0" w:color="auto"/>
            <w:left w:val="none" w:sz="0" w:space="0" w:color="auto"/>
            <w:bottom w:val="none" w:sz="0" w:space="0" w:color="auto"/>
            <w:right w:val="none" w:sz="0" w:space="0" w:color="auto"/>
          </w:divBdr>
        </w:div>
        <w:div w:id="422336868">
          <w:marLeft w:val="480"/>
          <w:marRight w:val="0"/>
          <w:marTop w:val="0"/>
          <w:marBottom w:val="0"/>
          <w:divBdr>
            <w:top w:val="none" w:sz="0" w:space="0" w:color="auto"/>
            <w:left w:val="none" w:sz="0" w:space="0" w:color="auto"/>
            <w:bottom w:val="none" w:sz="0" w:space="0" w:color="auto"/>
            <w:right w:val="none" w:sz="0" w:space="0" w:color="auto"/>
          </w:divBdr>
        </w:div>
        <w:div w:id="100729376">
          <w:marLeft w:val="480"/>
          <w:marRight w:val="0"/>
          <w:marTop w:val="0"/>
          <w:marBottom w:val="0"/>
          <w:divBdr>
            <w:top w:val="none" w:sz="0" w:space="0" w:color="auto"/>
            <w:left w:val="none" w:sz="0" w:space="0" w:color="auto"/>
            <w:bottom w:val="none" w:sz="0" w:space="0" w:color="auto"/>
            <w:right w:val="none" w:sz="0" w:space="0" w:color="auto"/>
          </w:divBdr>
        </w:div>
        <w:div w:id="542906127">
          <w:marLeft w:val="480"/>
          <w:marRight w:val="0"/>
          <w:marTop w:val="0"/>
          <w:marBottom w:val="0"/>
          <w:divBdr>
            <w:top w:val="none" w:sz="0" w:space="0" w:color="auto"/>
            <w:left w:val="none" w:sz="0" w:space="0" w:color="auto"/>
            <w:bottom w:val="none" w:sz="0" w:space="0" w:color="auto"/>
            <w:right w:val="none" w:sz="0" w:space="0" w:color="auto"/>
          </w:divBdr>
        </w:div>
        <w:div w:id="950480749">
          <w:marLeft w:val="480"/>
          <w:marRight w:val="0"/>
          <w:marTop w:val="0"/>
          <w:marBottom w:val="0"/>
          <w:divBdr>
            <w:top w:val="none" w:sz="0" w:space="0" w:color="auto"/>
            <w:left w:val="none" w:sz="0" w:space="0" w:color="auto"/>
            <w:bottom w:val="none" w:sz="0" w:space="0" w:color="auto"/>
            <w:right w:val="none" w:sz="0" w:space="0" w:color="auto"/>
          </w:divBdr>
        </w:div>
        <w:div w:id="185603512">
          <w:marLeft w:val="480"/>
          <w:marRight w:val="0"/>
          <w:marTop w:val="0"/>
          <w:marBottom w:val="0"/>
          <w:divBdr>
            <w:top w:val="none" w:sz="0" w:space="0" w:color="auto"/>
            <w:left w:val="none" w:sz="0" w:space="0" w:color="auto"/>
            <w:bottom w:val="none" w:sz="0" w:space="0" w:color="auto"/>
            <w:right w:val="none" w:sz="0" w:space="0" w:color="auto"/>
          </w:divBdr>
        </w:div>
        <w:div w:id="883098445">
          <w:marLeft w:val="480"/>
          <w:marRight w:val="0"/>
          <w:marTop w:val="0"/>
          <w:marBottom w:val="0"/>
          <w:divBdr>
            <w:top w:val="none" w:sz="0" w:space="0" w:color="auto"/>
            <w:left w:val="none" w:sz="0" w:space="0" w:color="auto"/>
            <w:bottom w:val="none" w:sz="0" w:space="0" w:color="auto"/>
            <w:right w:val="none" w:sz="0" w:space="0" w:color="auto"/>
          </w:divBdr>
        </w:div>
        <w:div w:id="422723798">
          <w:marLeft w:val="480"/>
          <w:marRight w:val="0"/>
          <w:marTop w:val="0"/>
          <w:marBottom w:val="0"/>
          <w:divBdr>
            <w:top w:val="none" w:sz="0" w:space="0" w:color="auto"/>
            <w:left w:val="none" w:sz="0" w:space="0" w:color="auto"/>
            <w:bottom w:val="none" w:sz="0" w:space="0" w:color="auto"/>
            <w:right w:val="none" w:sz="0" w:space="0" w:color="auto"/>
          </w:divBdr>
        </w:div>
        <w:div w:id="1744331758">
          <w:marLeft w:val="480"/>
          <w:marRight w:val="0"/>
          <w:marTop w:val="0"/>
          <w:marBottom w:val="0"/>
          <w:divBdr>
            <w:top w:val="none" w:sz="0" w:space="0" w:color="auto"/>
            <w:left w:val="none" w:sz="0" w:space="0" w:color="auto"/>
            <w:bottom w:val="none" w:sz="0" w:space="0" w:color="auto"/>
            <w:right w:val="none" w:sz="0" w:space="0" w:color="auto"/>
          </w:divBdr>
        </w:div>
        <w:div w:id="1264344812">
          <w:marLeft w:val="480"/>
          <w:marRight w:val="0"/>
          <w:marTop w:val="0"/>
          <w:marBottom w:val="0"/>
          <w:divBdr>
            <w:top w:val="none" w:sz="0" w:space="0" w:color="auto"/>
            <w:left w:val="none" w:sz="0" w:space="0" w:color="auto"/>
            <w:bottom w:val="none" w:sz="0" w:space="0" w:color="auto"/>
            <w:right w:val="none" w:sz="0" w:space="0" w:color="auto"/>
          </w:divBdr>
        </w:div>
        <w:div w:id="954025657">
          <w:marLeft w:val="480"/>
          <w:marRight w:val="0"/>
          <w:marTop w:val="0"/>
          <w:marBottom w:val="0"/>
          <w:divBdr>
            <w:top w:val="none" w:sz="0" w:space="0" w:color="auto"/>
            <w:left w:val="none" w:sz="0" w:space="0" w:color="auto"/>
            <w:bottom w:val="none" w:sz="0" w:space="0" w:color="auto"/>
            <w:right w:val="none" w:sz="0" w:space="0" w:color="auto"/>
          </w:divBdr>
        </w:div>
        <w:div w:id="1411583469">
          <w:marLeft w:val="480"/>
          <w:marRight w:val="0"/>
          <w:marTop w:val="0"/>
          <w:marBottom w:val="0"/>
          <w:divBdr>
            <w:top w:val="none" w:sz="0" w:space="0" w:color="auto"/>
            <w:left w:val="none" w:sz="0" w:space="0" w:color="auto"/>
            <w:bottom w:val="none" w:sz="0" w:space="0" w:color="auto"/>
            <w:right w:val="none" w:sz="0" w:space="0" w:color="auto"/>
          </w:divBdr>
        </w:div>
        <w:div w:id="1038361483">
          <w:marLeft w:val="480"/>
          <w:marRight w:val="0"/>
          <w:marTop w:val="0"/>
          <w:marBottom w:val="0"/>
          <w:divBdr>
            <w:top w:val="none" w:sz="0" w:space="0" w:color="auto"/>
            <w:left w:val="none" w:sz="0" w:space="0" w:color="auto"/>
            <w:bottom w:val="none" w:sz="0" w:space="0" w:color="auto"/>
            <w:right w:val="none" w:sz="0" w:space="0" w:color="auto"/>
          </w:divBdr>
        </w:div>
        <w:div w:id="572012234">
          <w:marLeft w:val="480"/>
          <w:marRight w:val="0"/>
          <w:marTop w:val="0"/>
          <w:marBottom w:val="0"/>
          <w:divBdr>
            <w:top w:val="none" w:sz="0" w:space="0" w:color="auto"/>
            <w:left w:val="none" w:sz="0" w:space="0" w:color="auto"/>
            <w:bottom w:val="none" w:sz="0" w:space="0" w:color="auto"/>
            <w:right w:val="none" w:sz="0" w:space="0" w:color="auto"/>
          </w:divBdr>
        </w:div>
        <w:div w:id="1897202645">
          <w:marLeft w:val="480"/>
          <w:marRight w:val="0"/>
          <w:marTop w:val="0"/>
          <w:marBottom w:val="0"/>
          <w:divBdr>
            <w:top w:val="none" w:sz="0" w:space="0" w:color="auto"/>
            <w:left w:val="none" w:sz="0" w:space="0" w:color="auto"/>
            <w:bottom w:val="none" w:sz="0" w:space="0" w:color="auto"/>
            <w:right w:val="none" w:sz="0" w:space="0" w:color="auto"/>
          </w:divBdr>
        </w:div>
        <w:div w:id="254673494">
          <w:marLeft w:val="480"/>
          <w:marRight w:val="0"/>
          <w:marTop w:val="0"/>
          <w:marBottom w:val="0"/>
          <w:divBdr>
            <w:top w:val="none" w:sz="0" w:space="0" w:color="auto"/>
            <w:left w:val="none" w:sz="0" w:space="0" w:color="auto"/>
            <w:bottom w:val="none" w:sz="0" w:space="0" w:color="auto"/>
            <w:right w:val="none" w:sz="0" w:space="0" w:color="auto"/>
          </w:divBdr>
        </w:div>
        <w:div w:id="360789925">
          <w:marLeft w:val="480"/>
          <w:marRight w:val="0"/>
          <w:marTop w:val="0"/>
          <w:marBottom w:val="0"/>
          <w:divBdr>
            <w:top w:val="none" w:sz="0" w:space="0" w:color="auto"/>
            <w:left w:val="none" w:sz="0" w:space="0" w:color="auto"/>
            <w:bottom w:val="none" w:sz="0" w:space="0" w:color="auto"/>
            <w:right w:val="none" w:sz="0" w:space="0" w:color="auto"/>
          </w:divBdr>
        </w:div>
        <w:div w:id="1396471556">
          <w:marLeft w:val="480"/>
          <w:marRight w:val="0"/>
          <w:marTop w:val="0"/>
          <w:marBottom w:val="0"/>
          <w:divBdr>
            <w:top w:val="none" w:sz="0" w:space="0" w:color="auto"/>
            <w:left w:val="none" w:sz="0" w:space="0" w:color="auto"/>
            <w:bottom w:val="none" w:sz="0" w:space="0" w:color="auto"/>
            <w:right w:val="none" w:sz="0" w:space="0" w:color="auto"/>
          </w:divBdr>
        </w:div>
        <w:div w:id="2147162657">
          <w:marLeft w:val="480"/>
          <w:marRight w:val="0"/>
          <w:marTop w:val="0"/>
          <w:marBottom w:val="0"/>
          <w:divBdr>
            <w:top w:val="none" w:sz="0" w:space="0" w:color="auto"/>
            <w:left w:val="none" w:sz="0" w:space="0" w:color="auto"/>
            <w:bottom w:val="none" w:sz="0" w:space="0" w:color="auto"/>
            <w:right w:val="none" w:sz="0" w:space="0" w:color="auto"/>
          </w:divBdr>
        </w:div>
        <w:div w:id="86778913">
          <w:marLeft w:val="480"/>
          <w:marRight w:val="0"/>
          <w:marTop w:val="0"/>
          <w:marBottom w:val="0"/>
          <w:divBdr>
            <w:top w:val="none" w:sz="0" w:space="0" w:color="auto"/>
            <w:left w:val="none" w:sz="0" w:space="0" w:color="auto"/>
            <w:bottom w:val="none" w:sz="0" w:space="0" w:color="auto"/>
            <w:right w:val="none" w:sz="0" w:space="0" w:color="auto"/>
          </w:divBdr>
        </w:div>
        <w:div w:id="300961329">
          <w:marLeft w:val="480"/>
          <w:marRight w:val="0"/>
          <w:marTop w:val="0"/>
          <w:marBottom w:val="0"/>
          <w:divBdr>
            <w:top w:val="none" w:sz="0" w:space="0" w:color="auto"/>
            <w:left w:val="none" w:sz="0" w:space="0" w:color="auto"/>
            <w:bottom w:val="none" w:sz="0" w:space="0" w:color="auto"/>
            <w:right w:val="none" w:sz="0" w:space="0" w:color="auto"/>
          </w:divBdr>
        </w:div>
        <w:div w:id="989285798">
          <w:marLeft w:val="480"/>
          <w:marRight w:val="0"/>
          <w:marTop w:val="0"/>
          <w:marBottom w:val="0"/>
          <w:divBdr>
            <w:top w:val="none" w:sz="0" w:space="0" w:color="auto"/>
            <w:left w:val="none" w:sz="0" w:space="0" w:color="auto"/>
            <w:bottom w:val="none" w:sz="0" w:space="0" w:color="auto"/>
            <w:right w:val="none" w:sz="0" w:space="0" w:color="auto"/>
          </w:divBdr>
        </w:div>
        <w:div w:id="1937588431">
          <w:marLeft w:val="480"/>
          <w:marRight w:val="0"/>
          <w:marTop w:val="0"/>
          <w:marBottom w:val="0"/>
          <w:divBdr>
            <w:top w:val="none" w:sz="0" w:space="0" w:color="auto"/>
            <w:left w:val="none" w:sz="0" w:space="0" w:color="auto"/>
            <w:bottom w:val="none" w:sz="0" w:space="0" w:color="auto"/>
            <w:right w:val="none" w:sz="0" w:space="0" w:color="auto"/>
          </w:divBdr>
        </w:div>
        <w:div w:id="1417551111">
          <w:marLeft w:val="480"/>
          <w:marRight w:val="0"/>
          <w:marTop w:val="0"/>
          <w:marBottom w:val="0"/>
          <w:divBdr>
            <w:top w:val="none" w:sz="0" w:space="0" w:color="auto"/>
            <w:left w:val="none" w:sz="0" w:space="0" w:color="auto"/>
            <w:bottom w:val="none" w:sz="0" w:space="0" w:color="auto"/>
            <w:right w:val="none" w:sz="0" w:space="0" w:color="auto"/>
          </w:divBdr>
        </w:div>
        <w:div w:id="712196655">
          <w:marLeft w:val="480"/>
          <w:marRight w:val="0"/>
          <w:marTop w:val="0"/>
          <w:marBottom w:val="0"/>
          <w:divBdr>
            <w:top w:val="none" w:sz="0" w:space="0" w:color="auto"/>
            <w:left w:val="none" w:sz="0" w:space="0" w:color="auto"/>
            <w:bottom w:val="none" w:sz="0" w:space="0" w:color="auto"/>
            <w:right w:val="none" w:sz="0" w:space="0" w:color="auto"/>
          </w:divBdr>
        </w:div>
      </w:divsChild>
    </w:div>
    <w:div w:id="373577092">
      <w:bodyDiv w:val="1"/>
      <w:marLeft w:val="0"/>
      <w:marRight w:val="0"/>
      <w:marTop w:val="0"/>
      <w:marBottom w:val="0"/>
      <w:divBdr>
        <w:top w:val="none" w:sz="0" w:space="0" w:color="auto"/>
        <w:left w:val="none" w:sz="0" w:space="0" w:color="auto"/>
        <w:bottom w:val="none" w:sz="0" w:space="0" w:color="auto"/>
        <w:right w:val="none" w:sz="0" w:space="0" w:color="auto"/>
      </w:divBdr>
    </w:div>
    <w:div w:id="373774990">
      <w:bodyDiv w:val="1"/>
      <w:marLeft w:val="0"/>
      <w:marRight w:val="0"/>
      <w:marTop w:val="0"/>
      <w:marBottom w:val="0"/>
      <w:divBdr>
        <w:top w:val="none" w:sz="0" w:space="0" w:color="auto"/>
        <w:left w:val="none" w:sz="0" w:space="0" w:color="auto"/>
        <w:bottom w:val="none" w:sz="0" w:space="0" w:color="auto"/>
        <w:right w:val="none" w:sz="0" w:space="0" w:color="auto"/>
      </w:divBdr>
    </w:div>
    <w:div w:id="374083537">
      <w:bodyDiv w:val="1"/>
      <w:marLeft w:val="0"/>
      <w:marRight w:val="0"/>
      <w:marTop w:val="0"/>
      <w:marBottom w:val="0"/>
      <w:divBdr>
        <w:top w:val="none" w:sz="0" w:space="0" w:color="auto"/>
        <w:left w:val="none" w:sz="0" w:space="0" w:color="auto"/>
        <w:bottom w:val="none" w:sz="0" w:space="0" w:color="auto"/>
        <w:right w:val="none" w:sz="0" w:space="0" w:color="auto"/>
      </w:divBdr>
    </w:div>
    <w:div w:id="374165137">
      <w:bodyDiv w:val="1"/>
      <w:marLeft w:val="0"/>
      <w:marRight w:val="0"/>
      <w:marTop w:val="0"/>
      <w:marBottom w:val="0"/>
      <w:divBdr>
        <w:top w:val="none" w:sz="0" w:space="0" w:color="auto"/>
        <w:left w:val="none" w:sz="0" w:space="0" w:color="auto"/>
        <w:bottom w:val="none" w:sz="0" w:space="0" w:color="auto"/>
        <w:right w:val="none" w:sz="0" w:space="0" w:color="auto"/>
      </w:divBdr>
    </w:div>
    <w:div w:id="374357036">
      <w:bodyDiv w:val="1"/>
      <w:marLeft w:val="0"/>
      <w:marRight w:val="0"/>
      <w:marTop w:val="0"/>
      <w:marBottom w:val="0"/>
      <w:divBdr>
        <w:top w:val="none" w:sz="0" w:space="0" w:color="auto"/>
        <w:left w:val="none" w:sz="0" w:space="0" w:color="auto"/>
        <w:bottom w:val="none" w:sz="0" w:space="0" w:color="auto"/>
        <w:right w:val="none" w:sz="0" w:space="0" w:color="auto"/>
      </w:divBdr>
    </w:div>
    <w:div w:id="374427431">
      <w:bodyDiv w:val="1"/>
      <w:marLeft w:val="0"/>
      <w:marRight w:val="0"/>
      <w:marTop w:val="0"/>
      <w:marBottom w:val="0"/>
      <w:divBdr>
        <w:top w:val="none" w:sz="0" w:space="0" w:color="auto"/>
        <w:left w:val="none" w:sz="0" w:space="0" w:color="auto"/>
        <w:bottom w:val="none" w:sz="0" w:space="0" w:color="auto"/>
        <w:right w:val="none" w:sz="0" w:space="0" w:color="auto"/>
      </w:divBdr>
    </w:div>
    <w:div w:id="374429601">
      <w:bodyDiv w:val="1"/>
      <w:marLeft w:val="0"/>
      <w:marRight w:val="0"/>
      <w:marTop w:val="0"/>
      <w:marBottom w:val="0"/>
      <w:divBdr>
        <w:top w:val="none" w:sz="0" w:space="0" w:color="auto"/>
        <w:left w:val="none" w:sz="0" w:space="0" w:color="auto"/>
        <w:bottom w:val="none" w:sz="0" w:space="0" w:color="auto"/>
        <w:right w:val="none" w:sz="0" w:space="0" w:color="auto"/>
      </w:divBdr>
    </w:div>
    <w:div w:id="374432576">
      <w:bodyDiv w:val="1"/>
      <w:marLeft w:val="0"/>
      <w:marRight w:val="0"/>
      <w:marTop w:val="0"/>
      <w:marBottom w:val="0"/>
      <w:divBdr>
        <w:top w:val="none" w:sz="0" w:space="0" w:color="auto"/>
        <w:left w:val="none" w:sz="0" w:space="0" w:color="auto"/>
        <w:bottom w:val="none" w:sz="0" w:space="0" w:color="auto"/>
        <w:right w:val="none" w:sz="0" w:space="0" w:color="auto"/>
      </w:divBdr>
    </w:div>
    <w:div w:id="374618088">
      <w:bodyDiv w:val="1"/>
      <w:marLeft w:val="0"/>
      <w:marRight w:val="0"/>
      <w:marTop w:val="0"/>
      <w:marBottom w:val="0"/>
      <w:divBdr>
        <w:top w:val="none" w:sz="0" w:space="0" w:color="auto"/>
        <w:left w:val="none" w:sz="0" w:space="0" w:color="auto"/>
        <w:bottom w:val="none" w:sz="0" w:space="0" w:color="auto"/>
        <w:right w:val="none" w:sz="0" w:space="0" w:color="auto"/>
      </w:divBdr>
    </w:div>
    <w:div w:id="374818044">
      <w:bodyDiv w:val="1"/>
      <w:marLeft w:val="0"/>
      <w:marRight w:val="0"/>
      <w:marTop w:val="0"/>
      <w:marBottom w:val="0"/>
      <w:divBdr>
        <w:top w:val="none" w:sz="0" w:space="0" w:color="auto"/>
        <w:left w:val="none" w:sz="0" w:space="0" w:color="auto"/>
        <w:bottom w:val="none" w:sz="0" w:space="0" w:color="auto"/>
        <w:right w:val="none" w:sz="0" w:space="0" w:color="auto"/>
      </w:divBdr>
    </w:div>
    <w:div w:id="375080933">
      <w:bodyDiv w:val="1"/>
      <w:marLeft w:val="0"/>
      <w:marRight w:val="0"/>
      <w:marTop w:val="0"/>
      <w:marBottom w:val="0"/>
      <w:divBdr>
        <w:top w:val="none" w:sz="0" w:space="0" w:color="auto"/>
        <w:left w:val="none" w:sz="0" w:space="0" w:color="auto"/>
        <w:bottom w:val="none" w:sz="0" w:space="0" w:color="auto"/>
        <w:right w:val="none" w:sz="0" w:space="0" w:color="auto"/>
      </w:divBdr>
    </w:div>
    <w:div w:id="375207101">
      <w:bodyDiv w:val="1"/>
      <w:marLeft w:val="0"/>
      <w:marRight w:val="0"/>
      <w:marTop w:val="0"/>
      <w:marBottom w:val="0"/>
      <w:divBdr>
        <w:top w:val="none" w:sz="0" w:space="0" w:color="auto"/>
        <w:left w:val="none" w:sz="0" w:space="0" w:color="auto"/>
        <w:bottom w:val="none" w:sz="0" w:space="0" w:color="auto"/>
        <w:right w:val="none" w:sz="0" w:space="0" w:color="auto"/>
      </w:divBdr>
      <w:divsChild>
        <w:div w:id="1142582092">
          <w:marLeft w:val="480"/>
          <w:marRight w:val="0"/>
          <w:marTop w:val="0"/>
          <w:marBottom w:val="0"/>
          <w:divBdr>
            <w:top w:val="none" w:sz="0" w:space="0" w:color="auto"/>
            <w:left w:val="none" w:sz="0" w:space="0" w:color="auto"/>
            <w:bottom w:val="none" w:sz="0" w:space="0" w:color="auto"/>
            <w:right w:val="none" w:sz="0" w:space="0" w:color="auto"/>
          </w:divBdr>
        </w:div>
        <w:div w:id="1491100008">
          <w:marLeft w:val="480"/>
          <w:marRight w:val="0"/>
          <w:marTop w:val="0"/>
          <w:marBottom w:val="0"/>
          <w:divBdr>
            <w:top w:val="none" w:sz="0" w:space="0" w:color="auto"/>
            <w:left w:val="none" w:sz="0" w:space="0" w:color="auto"/>
            <w:bottom w:val="none" w:sz="0" w:space="0" w:color="auto"/>
            <w:right w:val="none" w:sz="0" w:space="0" w:color="auto"/>
          </w:divBdr>
        </w:div>
        <w:div w:id="73939775">
          <w:marLeft w:val="480"/>
          <w:marRight w:val="0"/>
          <w:marTop w:val="0"/>
          <w:marBottom w:val="0"/>
          <w:divBdr>
            <w:top w:val="none" w:sz="0" w:space="0" w:color="auto"/>
            <w:left w:val="none" w:sz="0" w:space="0" w:color="auto"/>
            <w:bottom w:val="none" w:sz="0" w:space="0" w:color="auto"/>
            <w:right w:val="none" w:sz="0" w:space="0" w:color="auto"/>
          </w:divBdr>
        </w:div>
        <w:div w:id="45378381">
          <w:marLeft w:val="480"/>
          <w:marRight w:val="0"/>
          <w:marTop w:val="0"/>
          <w:marBottom w:val="0"/>
          <w:divBdr>
            <w:top w:val="none" w:sz="0" w:space="0" w:color="auto"/>
            <w:left w:val="none" w:sz="0" w:space="0" w:color="auto"/>
            <w:bottom w:val="none" w:sz="0" w:space="0" w:color="auto"/>
            <w:right w:val="none" w:sz="0" w:space="0" w:color="auto"/>
          </w:divBdr>
        </w:div>
        <w:div w:id="10105689">
          <w:marLeft w:val="480"/>
          <w:marRight w:val="0"/>
          <w:marTop w:val="0"/>
          <w:marBottom w:val="0"/>
          <w:divBdr>
            <w:top w:val="none" w:sz="0" w:space="0" w:color="auto"/>
            <w:left w:val="none" w:sz="0" w:space="0" w:color="auto"/>
            <w:bottom w:val="none" w:sz="0" w:space="0" w:color="auto"/>
            <w:right w:val="none" w:sz="0" w:space="0" w:color="auto"/>
          </w:divBdr>
        </w:div>
        <w:div w:id="2086293718">
          <w:marLeft w:val="480"/>
          <w:marRight w:val="0"/>
          <w:marTop w:val="0"/>
          <w:marBottom w:val="0"/>
          <w:divBdr>
            <w:top w:val="none" w:sz="0" w:space="0" w:color="auto"/>
            <w:left w:val="none" w:sz="0" w:space="0" w:color="auto"/>
            <w:bottom w:val="none" w:sz="0" w:space="0" w:color="auto"/>
            <w:right w:val="none" w:sz="0" w:space="0" w:color="auto"/>
          </w:divBdr>
        </w:div>
        <w:div w:id="1111896016">
          <w:marLeft w:val="480"/>
          <w:marRight w:val="0"/>
          <w:marTop w:val="0"/>
          <w:marBottom w:val="0"/>
          <w:divBdr>
            <w:top w:val="none" w:sz="0" w:space="0" w:color="auto"/>
            <w:left w:val="none" w:sz="0" w:space="0" w:color="auto"/>
            <w:bottom w:val="none" w:sz="0" w:space="0" w:color="auto"/>
            <w:right w:val="none" w:sz="0" w:space="0" w:color="auto"/>
          </w:divBdr>
        </w:div>
        <w:div w:id="1646154957">
          <w:marLeft w:val="480"/>
          <w:marRight w:val="0"/>
          <w:marTop w:val="0"/>
          <w:marBottom w:val="0"/>
          <w:divBdr>
            <w:top w:val="none" w:sz="0" w:space="0" w:color="auto"/>
            <w:left w:val="none" w:sz="0" w:space="0" w:color="auto"/>
            <w:bottom w:val="none" w:sz="0" w:space="0" w:color="auto"/>
            <w:right w:val="none" w:sz="0" w:space="0" w:color="auto"/>
          </w:divBdr>
        </w:div>
        <w:div w:id="1399550789">
          <w:marLeft w:val="480"/>
          <w:marRight w:val="0"/>
          <w:marTop w:val="0"/>
          <w:marBottom w:val="0"/>
          <w:divBdr>
            <w:top w:val="none" w:sz="0" w:space="0" w:color="auto"/>
            <w:left w:val="none" w:sz="0" w:space="0" w:color="auto"/>
            <w:bottom w:val="none" w:sz="0" w:space="0" w:color="auto"/>
            <w:right w:val="none" w:sz="0" w:space="0" w:color="auto"/>
          </w:divBdr>
        </w:div>
        <w:div w:id="1485046302">
          <w:marLeft w:val="480"/>
          <w:marRight w:val="0"/>
          <w:marTop w:val="0"/>
          <w:marBottom w:val="0"/>
          <w:divBdr>
            <w:top w:val="none" w:sz="0" w:space="0" w:color="auto"/>
            <w:left w:val="none" w:sz="0" w:space="0" w:color="auto"/>
            <w:bottom w:val="none" w:sz="0" w:space="0" w:color="auto"/>
            <w:right w:val="none" w:sz="0" w:space="0" w:color="auto"/>
          </w:divBdr>
        </w:div>
        <w:div w:id="799036057">
          <w:marLeft w:val="480"/>
          <w:marRight w:val="0"/>
          <w:marTop w:val="0"/>
          <w:marBottom w:val="0"/>
          <w:divBdr>
            <w:top w:val="none" w:sz="0" w:space="0" w:color="auto"/>
            <w:left w:val="none" w:sz="0" w:space="0" w:color="auto"/>
            <w:bottom w:val="none" w:sz="0" w:space="0" w:color="auto"/>
            <w:right w:val="none" w:sz="0" w:space="0" w:color="auto"/>
          </w:divBdr>
        </w:div>
        <w:div w:id="1778674166">
          <w:marLeft w:val="480"/>
          <w:marRight w:val="0"/>
          <w:marTop w:val="0"/>
          <w:marBottom w:val="0"/>
          <w:divBdr>
            <w:top w:val="none" w:sz="0" w:space="0" w:color="auto"/>
            <w:left w:val="none" w:sz="0" w:space="0" w:color="auto"/>
            <w:bottom w:val="none" w:sz="0" w:space="0" w:color="auto"/>
            <w:right w:val="none" w:sz="0" w:space="0" w:color="auto"/>
          </w:divBdr>
        </w:div>
        <w:div w:id="969627056">
          <w:marLeft w:val="480"/>
          <w:marRight w:val="0"/>
          <w:marTop w:val="0"/>
          <w:marBottom w:val="0"/>
          <w:divBdr>
            <w:top w:val="none" w:sz="0" w:space="0" w:color="auto"/>
            <w:left w:val="none" w:sz="0" w:space="0" w:color="auto"/>
            <w:bottom w:val="none" w:sz="0" w:space="0" w:color="auto"/>
            <w:right w:val="none" w:sz="0" w:space="0" w:color="auto"/>
          </w:divBdr>
        </w:div>
        <w:div w:id="1426153958">
          <w:marLeft w:val="480"/>
          <w:marRight w:val="0"/>
          <w:marTop w:val="0"/>
          <w:marBottom w:val="0"/>
          <w:divBdr>
            <w:top w:val="none" w:sz="0" w:space="0" w:color="auto"/>
            <w:left w:val="none" w:sz="0" w:space="0" w:color="auto"/>
            <w:bottom w:val="none" w:sz="0" w:space="0" w:color="auto"/>
            <w:right w:val="none" w:sz="0" w:space="0" w:color="auto"/>
          </w:divBdr>
        </w:div>
        <w:div w:id="1712801181">
          <w:marLeft w:val="480"/>
          <w:marRight w:val="0"/>
          <w:marTop w:val="0"/>
          <w:marBottom w:val="0"/>
          <w:divBdr>
            <w:top w:val="none" w:sz="0" w:space="0" w:color="auto"/>
            <w:left w:val="none" w:sz="0" w:space="0" w:color="auto"/>
            <w:bottom w:val="none" w:sz="0" w:space="0" w:color="auto"/>
            <w:right w:val="none" w:sz="0" w:space="0" w:color="auto"/>
          </w:divBdr>
        </w:div>
        <w:div w:id="1104762756">
          <w:marLeft w:val="480"/>
          <w:marRight w:val="0"/>
          <w:marTop w:val="0"/>
          <w:marBottom w:val="0"/>
          <w:divBdr>
            <w:top w:val="none" w:sz="0" w:space="0" w:color="auto"/>
            <w:left w:val="none" w:sz="0" w:space="0" w:color="auto"/>
            <w:bottom w:val="none" w:sz="0" w:space="0" w:color="auto"/>
            <w:right w:val="none" w:sz="0" w:space="0" w:color="auto"/>
          </w:divBdr>
        </w:div>
        <w:div w:id="49113512">
          <w:marLeft w:val="480"/>
          <w:marRight w:val="0"/>
          <w:marTop w:val="0"/>
          <w:marBottom w:val="0"/>
          <w:divBdr>
            <w:top w:val="none" w:sz="0" w:space="0" w:color="auto"/>
            <w:left w:val="none" w:sz="0" w:space="0" w:color="auto"/>
            <w:bottom w:val="none" w:sz="0" w:space="0" w:color="auto"/>
            <w:right w:val="none" w:sz="0" w:space="0" w:color="auto"/>
          </w:divBdr>
        </w:div>
        <w:div w:id="1904750363">
          <w:marLeft w:val="480"/>
          <w:marRight w:val="0"/>
          <w:marTop w:val="0"/>
          <w:marBottom w:val="0"/>
          <w:divBdr>
            <w:top w:val="none" w:sz="0" w:space="0" w:color="auto"/>
            <w:left w:val="none" w:sz="0" w:space="0" w:color="auto"/>
            <w:bottom w:val="none" w:sz="0" w:space="0" w:color="auto"/>
            <w:right w:val="none" w:sz="0" w:space="0" w:color="auto"/>
          </w:divBdr>
        </w:div>
        <w:div w:id="874345354">
          <w:marLeft w:val="480"/>
          <w:marRight w:val="0"/>
          <w:marTop w:val="0"/>
          <w:marBottom w:val="0"/>
          <w:divBdr>
            <w:top w:val="none" w:sz="0" w:space="0" w:color="auto"/>
            <w:left w:val="none" w:sz="0" w:space="0" w:color="auto"/>
            <w:bottom w:val="none" w:sz="0" w:space="0" w:color="auto"/>
            <w:right w:val="none" w:sz="0" w:space="0" w:color="auto"/>
          </w:divBdr>
        </w:div>
        <w:div w:id="782654788">
          <w:marLeft w:val="480"/>
          <w:marRight w:val="0"/>
          <w:marTop w:val="0"/>
          <w:marBottom w:val="0"/>
          <w:divBdr>
            <w:top w:val="none" w:sz="0" w:space="0" w:color="auto"/>
            <w:left w:val="none" w:sz="0" w:space="0" w:color="auto"/>
            <w:bottom w:val="none" w:sz="0" w:space="0" w:color="auto"/>
            <w:right w:val="none" w:sz="0" w:space="0" w:color="auto"/>
          </w:divBdr>
        </w:div>
        <w:div w:id="251744148">
          <w:marLeft w:val="480"/>
          <w:marRight w:val="0"/>
          <w:marTop w:val="0"/>
          <w:marBottom w:val="0"/>
          <w:divBdr>
            <w:top w:val="none" w:sz="0" w:space="0" w:color="auto"/>
            <w:left w:val="none" w:sz="0" w:space="0" w:color="auto"/>
            <w:bottom w:val="none" w:sz="0" w:space="0" w:color="auto"/>
            <w:right w:val="none" w:sz="0" w:space="0" w:color="auto"/>
          </w:divBdr>
        </w:div>
        <w:div w:id="207036229">
          <w:marLeft w:val="480"/>
          <w:marRight w:val="0"/>
          <w:marTop w:val="0"/>
          <w:marBottom w:val="0"/>
          <w:divBdr>
            <w:top w:val="none" w:sz="0" w:space="0" w:color="auto"/>
            <w:left w:val="none" w:sz="0" w:space="0" w:color="auto"/>
            <w:bottom w:val="none" w:sz="0" w:space="0" w:color="auto"/>
            <w:right w:val="none" w:sz="0" w:space="0" w:color="auto"/>
          </w:divBdr>
        </w:div>
        <w:div w:id="505285222">
          <w:marLeft w:val="480"/>
          <w:marRight w:val="0"/>
          <w:marTop w:val="0"/>
          <w:marBottom w:val="0"/>
          <w:divBdr>
            <w:top w:val="none" w:sz="0" w:space="0" w:color="auto"/>
            <w:left w:val="none" w:sz="0" w:space="0" w:color="auto"/>
            <w:bottom w:val="none" w:sz="0" w:space="0" w:color="auto"/>
            <w:right w:val="none" w:sz="0" w:space="0" w:color="auto"/>
          </w:divBdr>
        </w:div>
        <w:div w:id="2042777064">
          <w:marLeft w:val="480"/>
          <w:marRight w:val="0"/>
          <w:marTop w:val="0"/>
          <w:marBottom w:val="0"/>
          <w:divBdr>
            <w:top w:val="none" w:sz="0" w:space="0" w:color="auto"/>
            <w:left w:val="none" w:sz="0" w:space="0" w:color="auto"/>
            <w:bottom w:val="none" w:sz="0" w:space="0" w:color="auto"/>
            <w:right w:val="none" w:sz="0" w:space="0" w:color="auto"/>
          </w:divBdr>
        </w:div>
        <w:div w:id="1583249982">
          <w:marLeft w:val="480"/>
          <w:marRight w:val="0"/>
          <w:marTop w:val="0"/>
          <w:marBottom w:val="0"/>
          <w:divBdr>
            <w:top w:val="none" w:sz="0" w:space="0" w:color="auto"/>
            <w:left w:val="none" w:sz="0" w:space="0" w:color="auto"/>
            <w:bottom w:val="none" w:sz="0" w:space="0" w:color="auto"/>
            <w:right w:val="none" w:sz="0" w:space="0" w:color="auto"/>
          </w:divBdr>
        </w:div>
        <w:div w:id="1333533938">
          <w:marLeft w:val="480"/>
          <w:marRight w:val="0"/>
          <w:marTop w:val="0"/>
          <w:marBottom w:val="0"/>
          <w:divBdr>
            <w:top w:val="none" w:sz="0" w:space="0" w:color="auto"/>
            <w:left w:val="none" w:sz="0" w:space="0" w:color="auto"/>
            <w:bottom w:val="none" w:sz="0" w:space="0" w:color="auto"/>
            <w:right w:val="none" w:sz="0" w:space="0" w:color="auto"/>
          </w:divBdr>
        </w:div>
        <w:div w:id="308288429">
          <w:marLeft w:val="480"/>
          <w:marRight w:val="0"/>
          <w:marTop w:val="0"/>
          <w:marBottom w:val="0"/>
          <w:divBdr>
            <w:top w:val="none" w:sz="0" w:space="0" w:color="auto"/>
            <w:left w:val="none" w:sz="0" w:space="0" w:color="auto"/>
            <w:bottom w:val="none" w:sz="0" w:space="0" w:color="auto"/>
            <w:right w:val="none" w:sz="0" w:space="0" w:color="auto"/>
          </w:divBdr>
        </w:div>
        <w:div w:id="1223754120">
          <w:marLeft w:val="480"/>
          <w:marRight w:val="0"/>
          <w:marTop w:val="0"/>
          <w:marBottom w:val="0"/>
          <w:divBdr>
            <w:top w:val="none" w:sz="0" w:space="0" w:color="auto"/>
            <w:left w:val="none" w:sz="0" w:space="0" w:color="auto"/>
            <w:bottom w:val="none" w:sz="0" w:space="0" w:color="auto"/>
            <w:right w:val="none" w:sz="0" w:space="0" w:color="auto"/>
          </w:divBdr>
        </w:div>
        <w:div w:id="1492796205">
          <w:marLeft w:val="480"/>
          <w:marRight w:val="0"/>
          <w:marTop w:val="0"/>
          <w:marBottom w:val="0"/>
          <w:divBdr>
            <w:top w:val="none" w:sz="0" w:space="0" w:color="auto"/>
            <w:left w:val="none" w:sz="0" w:space="0" w:color="auto"/>
            <w:bottom w:val="none" w:sz="0" w:space="0" w:color="auto"/>
            <w:right w:val="none" w:sz="0" w:space="0" w:color="auto"/>
          </w:divBdr>
        </w:div>
        <w:div w:id="784351786">
          <w:marLeft w:val="480"/>
          <w:marRight w:val="0"/>
          <w:marTop w:val="0"/>
          <w:marBottom w:val="0"/>
          <w:divBdr>
            <w:top w:val="none" w:sz="0" w:space="0" w:color="auto"/>
            <w:left w:val="none" w:sz="0" w:space="0" w:color="auto"/>
            <w:bottom w:val="none" w:sz="0" w:space="0" w:color="auto"/>
            <w:right w:val="none" w:sz="0" w:space="0" w:color="auto"/>
          </w:divBdr>
        </w:div>
        <w:div w:id="1797143351">
          <w:marLeft w:val="480"/>
          <w:marRight w:val="0"/>
          <w:marTop w:val="0"/>
          <w:marBottom w:val="0"/>
          <w:divBdr>
            <w:top w:val="none" w:sz="0" w:space="0" w:color="auto"/>
            <w:left w:val="none" w:sz="0" w:space="0" w:color="auto"/>
            <w:bottom w:val="none" w:sz="0" w:space="0" w:color="auto"/>
            <w:right w:val="none" w:sz="0" w:space="0" w:color="auto"/>
          </w:divBdr>
        </w:div>
        <w:div w:id="1081367464">
          <w:marLeft w:val="480"/>
          <w:marRight w:val="0"/>
          <w:marTop w:val="0"/>
          <w:marBottom w:val="0"/>
          <w:divBdr>
            <w:top w:val="none" w:sz="0" w:space="0" w:color="auto"/>
            <w:left w:val="none" w:sz="0" w:space="0" w:color="auto"/>
            <w:bottom w:val="none" w:sz="0" w:space="0" w:color="auto"/>
            <w:right w:val="none" w:sz="0" w:space="0" w:color="auto"/>
          </w:divBdr>
        </w:div>
        <w:div w:id="1733233552">
          <w:marLeft w:val="480"/>
          <w:marRight w:val="0"/>
          <w:marTop w:val="0"/>
          <w:marBottom w:val="0"/>
          <w:divBdr>
            <w:top w:val="none" w:sz="0" w:space="0" w:color="auto"/>
            <w:left w:val="none" w:sz="0" w:space="0" w:color="auto"/>
            <w:bottom w:val="none" w:sz="0" w:space="0" w:color="auto"/>
            <w:right w:val="none" w:sz="0" w:space="0" w:color="auto"/>
          </w:divBdr>
        </w:div>
        <w:div w:id="277299956">
          <w:marLeft w:val="480"/>
          <w:marRight w:val="0"/>
          <w:marTop w:val="0"/>
          <w:marBottom w:val="0"/>
          <w:divBdr>
            <w:top w:val="none" w:sz="0" w:space="0" w:color="auto"/>
            <w:left w:val="none" w:sz="0" w:space="0" w:color="auto"/>
            <w:bottom w:val="none" w:sz="0" w:space="0" w:color="auto"/>
            <w:right w:val="none" w:sz="0" w:space="0" w:color="auto"/>
          </w:divBdr>
        </w:div>
        <w:div w:id="450050076">
          <w:marLeft w:val="480"/>
          <w:marRight w:val="0"/>
          <w:marTop w:val="0"/>
          <w:marBottom w:val="0"/>
          <w:divBdr>
            <w:top w:val="none" w:sz="0" w:space="0" w:color="auto"/>
            <w:left w:val="none" w:sz="0" w:space="0" w:color="auto"/>
            <w:bottom w:val="none" w:sz="0" w:space="0" w:color="auto"/>
            <w:right w:val="none" w:sz="0" w:space="0" w:color="auto"/>
          </w:divBdr>
        </w:div>
        <w:div w:id="478811765">
          <w:marLeft w:val="480"/>
          <w:marRight w:val="0"/>
          <w:marTop w:val="0"/>
          <w:marBottom w:val="0"/>
          <w:divBdr>
            <w:top w:val="none" w:sz="0" w:space="0" w:color="auto"/>
            <w:left w:val="none" w:sz="0" w:space="0" w:color="auto"/>
            <w:bottom w:val="none" w:sz="0" w:space="0" w:color="auto"/>
            <w:right w:val="none" w:sz="0" w:space="0" w:color="auto"/>
          </w:divBdr>
        </w:div>
        <w:div w:id="404300009">
          <w:marLeft w:val="480"/>
          <w:marRight w:val="0"/>
          <w:marTop w:val="0"/>
          <w:marBottom w:val="0"/>
          <w:divBdr>
            <w:top w:val="none" w:sz="0" w:space="0" w:color="auto"/>
            <w:left w:val="none" w:sz="0" w:space="0" w:color="auto"/>
            <w:bottom w:val="none" w:sz="0" w:space="0" w:color="auto"/>
            <w:right w:val="none" w:sz="0" w:space="0" w:color="auto"/>
          </w:divBdr>
        </w:div>
        <w:div w:id="685600164">
          <w:marLeft w:val="480"/>
          <w:marRight w:val="0"/>
          <w:marTop w:val="0"/>
          <w:marBottom w:val="0"/>
          <w:divBdr>
            <w:top w:val="none" w:sz="0" w:space="0" w:color="auto"/>
            <w:left w:val="none" w:sz="0" w:space="0" w:color="auto"/>
            <w:bottom w:val="none" w:sz="0" w:space="0" w:color="auto"/>
            <w:right w:val="none" w:sz="0" w:space="0" w:color="auto"/>
          </w:divBdr>
        </w:div>
        <w:div w:id="1257905665">
          <w:marLeft w:val="480"/>
          <w:marRight w:val="0"/>
          <w:marTop w:val="0"/>
          <w:marBottom w:val="0"/>
          <w:divBdr>
            <w:top w:val="none" w:sz="0" w:space="0" w:color="auto"/>
            <w:left w:val="none" w:sz="0" w:space="0" w:color="auto"/>
            <w:bottom w:val="none" w:sz="0" w:space="0" w:color="auto"/>
            <w:right w:val="none" w:sz="0" w:space="0" w:color="auto"/>
          </w:divBdr>
        </w:div>
        <w:div w:id="364983427">
          <w:marLeft w:val="480"/>
          <w:marRight w:val="0"/>
          <w:marTop w:val="0"/>
          <w:marBottom w:val="0"/>
          <w:divBdr>
            <w:top w:val="none" w:sz="0" w:space="0" w:color="auto"/>
            <w:left w:val="none" w:sz="0" w:space="0" w:color="auto"/>
            <w:bottom w:val="none" w:sz="0" w:space="0" w:color="auto"/>
            <w:right w:val="none" w:sz="0" w:space="0" w:color="auto"/>
          </w:divBdr>
        </w:div>
        <w:div w:id="809597469">
          <w:marLeft w:val="480"/>
          <w:marRight w:val="0"/>
          <w:marTop w:val="0"/>
          <w:marBottom w:val="0"/>
          <w:divBdr>
            <w:top w:val="none" w:sz="0" w:space="0" w:color="auto"/>
            <w:left w:val="none" w:sz="0" w:space="0" w:color="auto"/>
            <w:bottom w:val="none" w:sz="0" w:space="0" w:color="auto"/>
            <w:right w:val="none" w:sz="0" w:space="0" w:color="auto"/>
          </w:divBdr>
        </w:div>
        <w:div w:id="1463308752">
          <w:marLeft w:val="480"/>
          <w:marRight w:val="0"/>
          <w:marTop w:val="0"/>
          <w:marBottom w:val="0"/>
          <w:divBdr>
            <w:top w:val="none" w:sz="0" w:space="0" w:color="auto"/>
            <w:left w:val="none" w:sz="0" w:space="0" w:color="auto"/>
            <w:bottom w:val="none" w:sz="0" w:space="0" w:color="auto"/>
            <w:right w:val="none" w:sz="0" w:space="0" w:color="auto"/>
          </w:divBdr>
        </w:div>
        <w:div w:id="1253120891">
          <w:marLeft w:val="480"/>
          <w:marRight w:val="0"/>
          <w:marTop w:val="0"/>
          <w:marBottom w:val="0"/>
          <w:divBdr>
            <w:top w:val="none" w:sz="0" w:space="0" w:color="auto"/>
            <w:left w:val="none" w:sz="0" w:space="0" w:color="auto"/>
            <w:bottom w:val="none" w:sz="0" w:space="0" w:color="auto"/>
            <w:right w:val="none" w:sz="0" w:space="0" w:color="auto"/>
          </w:divBdr>
        </w:div>
        <w:div w:id="1309747246">
          <w:marLeft w:val="480"/>
          <w:marRight w:val="0"/>
          <w:marTop w:val="0"/>
          <w:marBottom w:val="0"/>
          <w:divBdr>
            <w:top w:val="none" w:sz="0" w:space="0" w:color="auto"/>
            <w:left w:val="none" w:sz="0" w:space="0" w:color="auto"/>
            <w:bottom w:val="none" w:sz="0" w:space="0" w:color="auto"/>
            <w:right w:val="none" w:sz="0" w:space="0" w:color="auto"/>
          </w:divBdr>
        </w:div>
        <w:div w:id="1954944082">
          <w:marLeft w:val="480"/>
          <w:marRight w:val="0"/>
          <w:marTop w:val="0"/>
          <w:marBottom w:val="0"/>
          <w:divBdr>
            <w:top w:val="none" w:sz="0" w:space="0" w:color="auto"/>
            <w:left w:val="none" w:sz="0" w:space="0" w:color="auto"/>
            <w:bottom w:val="none" w:sz="0" w:space="0" w:color="auto"/>
            <w:right w:val="none" w:sz="0" w:space="0" w:color="auto"/>
          </w:divBdr>
        </w:div>
        <w:div w:id="755175696">
          <w:marLeft w:val="480"/>
          <w:marRight w:val="0"/>
          <w:marTop w:val="0"/>
          <w:marBottom w:val="0"/>
          <w:divBdr>
            <w:top w:val="none" w:sz="0" w:space="0" w:color="auto"/>
            <w:left w:val="none" w:sz="0" w:space="0" w:color="auto"/>
            <w:bottom w:val="none" w:sz="0" w:space="0" w:color="auto"/>
            <w:right w:val="none" w:sz="0" w:space="0" w:color="auto"/>
          </w:divBdr>
        </w:div>
        <w:div w:id="681780978">
          <w:marLeft w:val="480"/>
          <w:marRight w:val="0"/>
          <w:marTop w:val="0"/>
          <w:marBottom w:val="0"/>
          <w:divBdr>
            <w:top w:val="none" w:sz="0" w:space="0" w:color="auto"/>
            <w:left w:val="none" w:sz="0" w:space="0" w:color="auto"/>
            <w:bottom w:val="none" w:sz="0" w:space="0" w:color="auto"/>
            <w:right w:val="none" w:sz="0" w:space="0" w:color="auto"/>
          </w:divBdr>
        </w:div>
        <w:div w:id="898635176">
          <w:marLeft w:val="480"/>
          <w:marRight w:val="0"/>
          <w:marTop w:val="0"/>
          <w:marBottom w:val="0"/>
          <w:divBdr>
            <w:top w:val="none" w:sz="0" w:space="0" w:color="auto"/>
            <w:left w:val="none" w:sz="0" w:space="0" w:color="auto"/>
            <w:bottom w:val="none" w:sz="0" w:space="0" w:color="auto"/>
            <w:right w:val="none" w:sz="0" w:space="0" w:color="auto"/>
          </w:divBdr>
        </w:div>
        <w:div w:id="1775395733">
          <w:marLeft w:val="480"/>
          <w:marRight w:val="0"/>
          <w:marTop w:val="0"/>
          <w:marBottom w:val="0"/>
          <w:divBdr>
            <w:top w:val="none" w:sz="0" w:space="0" w:color="auto"/>
            <w:left w:val="none" w:sz="0" w:space="0" w:color="auto"/>
            <w:bottom w:val="none" w:sz="0" w:space="0" w:color="auto"/>
            <w:right w:val="none" w:sz="0" w:space="0" w:color="auto"/>
          </w:divBdr>
        </w:div>
        <w:div w:id="1845699945">
          <w:marLeft w:val="480"/>
          <w:marRight w:val="0"/>
          <w:marTop w:val="0"/>
          <w:marBottom w:val="0"/>
          <w:divBdr>
            <w:top w:val="none" w:sz="0" w:space="0" w:color="auto"/>
            <w:left w:val="none" w:sz="0" w:space="0" w:color="auto"/>
            <w:bottom w:val="none" w:sz="0" w:space="0" w:color="auto"/>
            <w:right w:val="none" w:sz="0" w:space="0" w:color="auto"/>
          </w:divBdr>
        </w:div>
        <w:div w:id="1208226787">
          <w:marLeft w:val="480"/>
          <w:marRight w:val="0"/>
          <w:marTop w:val="0"/>
          <w:marBottom w:val="0"/>
          <w:divBdr>
            <w:top w:val="none" w:sz="0" w:space="0" w:color="auto"/>
            <w:left w:val="none" w:sz="0" w:space="0" w:color="auto"/>
            <w:bottom w:val="none" w:sz="0" w:space="0" w:color="auto"/>
            <w:right w:val="none" w:sz="0" w:space="0" w:color="auto"/>
          </w:divBdr>
        </w:div>
        <w:div w:id="2106730342">
          <w:marLeft w:val="480"/>
          <w:marRight w:val="0"/>
          <w:marTop w:val="0"/>
          <w:marBottom w:val="0"/>
          <w:divBdr>
            <w:top w:val="none" w:sz="0" w:space="0" w:color="auto"/>
            <w:left w:val="none" w:sz="0" w:space="0" w:color="auto"/>
            <w:bottom w:val="none" w:sz="0" w:space="0" w:color="auto"/>
            <w:right w:val="none" w:sz="0" w:space="0" w:color="auto"/>
          </w:divBdr>
        </w:div>
        <w:div w:id="355690493">
          <w:marLeft w:val="480"/>
          <w:marRight w:val="0"/>
          <w:marTop w:val="0"/>
          <w:marBottom w:val="0"/>
          <w:divBdr>
            <w:top w:val="none" w:sz="0" w:space="0" w:color="auto"/>
            <w:left w:val="none" w:sz="0" w:space="0" w:color="auto"/>
            <w:bottom w:val="none" w:sz="0" w:space="0" w:color="auto"/>
            <w:right w:val="none" w:sz="0" w:space="0" w:color="auto"/>
          </w:divBdr>
        </w:div>
        <w:div w:id="37710453">
          <w:marLeft w:val="480"/>
          <w:marRight w:val="0"/>
          <w:marTop w:val="0"/>
          <w:marBottom w:val="0"/>
          <w:divBdr>
            <w:top w:val="none" w:sz="0" w:space="0" w:color="auto"/>
            <w:left w:val="none" w:sz="0" w:space="0" w:color="auto"/>
            <w:bottom w:val="none" w:sz="0" w:space="0" w:color="auto"/>
            <w:right w:val="none" w:sz="0" w:space="0" w:color="auto"/>
          </w:divBdr>
        </w:div>
        <w:div w:id="685181820">
          <w:marLeft w:val="480"/>
          <w:marRight w:val="0"/>
          <w:marTop w:val="0"/>
          <w:marBottom w:val="0"/>
          <w:divBdr>
            <w:top w:val="none" w:sz="0" w:space="0" w:color="auto"/>
            <w:left w:val="none" w:sz="0" w:space="0" w:color="auto"/>
            <w:bottom w:val="none" w:sz="0" w:space="0" w:color="auto"/>
            <w:right w:val="none" w:sz="0" w:space="0" w:color="auto"/>
          </w:divBdr>
        </w:div>
        <w:div w:id="285890813">
          <w:marLeft w:val="480"/>
          <w:marRight w:val="0"/>
          <w:marTop w:val="0"/>
          <w:marBottom w:val="0"/>
          <w:divBdr>
            <w:top w:val="none" w:sz="0" w:space="0" w:color="auto"/>
            <w:left w:val="none" w:sz="0" w:space="0" w:color="auto"/>
            <w:bottom w:val="none" w:sz="0" w:space="0" w:color="auto"/>
            <w:right w:val="none" w:sz="0" w:space="0" w:color="auto"/>
          </w:divBdr>
        </w:div>
        <w:div w:id="266430077">
          <w:marLeft w:val="480"/>
          <w:marRight w:val="0"/>
          <w:marTop w:val="0"/>
          <w:marBottom w:val="0"/>
          <w:divBdr>
            <w:top w:val="none" w:sz="0" w:space="0" w:color="auto"/>
            <w:left w:val="none" w:sz="0" w:space="0" w:color="auto"/>
            <w:bottom w:val="none" w:sz="0" w:space="0" w:color="auto"/>
            <w:right w:val="none" w:sz="0" w:space="0" w:color="auto"/>
          </w:divBdr>
        </w:div>
        <w:div w:id="1699160201">
          <w:marLeft w:val="480"/>
          <w:marRight w:val="0"/>
          <w:marTop w:val="0"/>
          <w:marBottom w:val="0"/>
          <w:divBdr>
            <w:top w:val="none" w:sz="0" w:space="0" w:color="auto"/>
            <w:left w:val="none" w:sz="0" w:space="0" w:color="auto"/>
            <w:bottom w:val="none" w:sz="0" w:space="0" w:color="auto"/>
            <w:right w:val="none" w:sz="0" w:space="0" w:color="auto"/>
          </w:divBdr>
        </w:div>
        <w:div w:id="679701393">
          <w:marLeft w:val="480"/>
          <w:marRight w:val="0"/>
          <w:marTop w:val="0"/>
          <w:marBottom w:val="0"/>
          <w:divBdr>
            <w:top w:val="none" w:sz="0" w:space="0" w:color="auto"/>
            <w:left w:val="none" w:sz="0" w:space="0" w:color="auto"/>
            <w:bottom w:val="none" w:sz="0" w:space="0" w:color="auto"/>
            <w:right w:val="none" w:sz="0" w:space="0" w:color="auto"/>
          </w:divBdr>
        </w:div>
        <w:div w:id="1409036855">
          <w:marLeft w:val="480"/>
          <w:marRight w:val="0"/>
          <w:marTop w:val="0"/>
          <w:marBottom w:val="0"/>
          <w:divBdr>
            <w:top w:val="none" w:sz="0" w:space="0" w:color="auto"/>
            <w:left w:val="none" w:sz="0" w:space="0" w:color="auto"/>
            <w:bottom w:val="none" w:sz="0" w:space="0" w:color="auto"/>
            <w:right w:val="none" w:sz="0" w:space="0" w:color="auto"/>
          </w:divBdr>
        </w:div>
        <w:div w:id="254174766">
          <w:marLeft w:val="480"/>
          <w:marRight w:val="0"/>
          <w:marTop w:val="0"/>
          <w:marBottom w:val="0"/>
          <w:divBdr>
            <w:top w:val="none" w:sz="0" w:space="0" w:color="auto"/>
            <w:left w:val="none" w:sz="0" w:space="0" w:color="auto"/>
            <w:bottom w:val="none" w:sz="0" w:space="0" w:color="auto"/>
            <w:right w:val="none" w:sz="0" w:space="0" w:color="auto"/>
          </w:divBdr>
        </w:div>
        <w:div w:id="698162908">
          <w:marLeft w:val="480"/>
          <w:marRight w:val="0"/>
          <w:marTop w:val="0"/>
          <w:marBottom w:val="0"/>
          <w:divBdr>
            <w:top w:val="none" w:sz="0" w:space="0" w:color="auto"/>
            <w:left w:val="none" w:sz="0" w:space="0" w:color="auto"/>
            <w:bottom w:val="none" w:sz="0" w:space="0" w:color="auto"/>
            <w:right w:val="none" w:sz="0" w:space="0" w:color="auto"/>
          </w:divBdr>
        </w:div>
        <w:div w:id="1914775423">
          <w:marLeft w:val="480"/>
          <w:marRight w:val="0"/>
          <w:marTop w:val="0"/>
          <w:marBottom w:val="0"/>
          <w:divBdr>
            <w:top w:val="none" w:sz="0" w:space="0" w:color="auto"/>
            <w:left w:val="none" w:sz="0" w:space="0" w:color="auto"/>
            <w:bottom w:val="none" w:sz="0" w:space="0" w:color="auto"/>
            <w:right w:val="none" w:sz="0" w:space="0" w:color="auto"/>
          </w:divBdr>
        </w:div>
        <w:div w:id="1151865331">
          <w:marLeft w:val="480"/>
          <w:marRight w:val="0"/>
          <w:marTop w:val="0"/>
          <w:marBottom w:val="0"/>
          <w:divBdr>
            <w:top w:val="none" w:sz="0" w:space="0" w:color="auto"/>
            <w:left w:val="none" w:sz="0" w:space="0" w:color="auto"/>
            <w:bottom w:val="none" w:sz="0" w:space="0" w:color="auto"/>
            <w:right w:val="none" w:sz="0" w:space="0" w:color="auto"/>
          </w:divBdr>
        </w:div>
        <w:div w:id="881405395">
          <w:marLeft w:val="480"/>
          <w:marRight w:val="0"/>
          <w:marTop w:val="0"/>
          <w:marBottom w:val="0"/>
          <w:divBdr>
            <w:top w:val="none" w:sz="0" w:space="0" w:color="auto"/>
            <w:left w:val="none" w:sz="0" w:space="0" w:color="auto"/>
            <w:bottom w:val="none" w:sz="0" w:space="0" w:color="auto"/>
            <w:right w:val="none" w:sz="0" w:space="0" w:color="auto"/>
          </w:divBdr>
        </w:div>
        <w:div w:id="2088384818">
          <w:marLeft w:val="480"/>
          <w:marRight w:val="0"/>
          <w:marTop w:val="0"/>
          <w:marBottom w:val="0"/>
          <w:divBdr>
            <w:top w:val="none" w:sz="0" w:space="0" w:color="auto"/>
            <w:left w:val="none" w:sz="0" w:space="0" w:color="auto"/>
            <w:bottom w:val="none" w:sz="0" w:space="0" w:color="auto"/>
            <w:right w:val="none" w:sz="0" w:space="0" w:color="auto"/>
          </w:divBdr>
        </w:div>
        <w:div w:id="1122261316">
          <w:marLeft w:val="480"/>
          <w:marRight w:val="0"/>
          <w:marTop w:val="0"/>
          <w:marBottom w:val="0"/>
          <w:divBdr>
            <w:top w:val="none" w:sz="0" w:space="0" w:color="auto"/>
            <w:left w:val="none" w:sz="0" w:space="0" w:color="auto"/>
            <w:bottom w:val="none" w:sz="0" w:space="0" w:color="auto"/>
            <w:right w:val="none" w:sz="0" w:space="0" w:color="auto"/>
          </w:divBdr>
        </w:div>
        <w:div w:id="794755345">
          <w:marLeft w:val="480"/>
          <w:marRight w:val="0"/>
          <w:marTop w:val="0"/>
          <w:marBottom w:val="0"/>
          <w:divBdr>
            <w:top w:val="none" w:sz="0" w:space="0" w:color="auto"/>
            <w:left w:val="none" w:sz="0" w:space="0" w:color="auto"/>
            <w:bottom w:val="none" w:sz="0" w:space="0" w:color="auto"/>
            <w:right w:val="none" w:sz="0" w:space="0" w:color="auto"/>
          </w:divBdr>
        </w:div>
        <w:div w:id="23218799">
          <w:marLeft w:val="480"/>
          <w:marRight w:val="0"/>
          <w:marTop w:val="0"/>
          <w:marBottom w:val="0"/>
          <w:divBdr>
            <w:top w:val="none" w:sz="0" w:space="0" w:color="auto"/>
            <w:left w:val="none" w:sz="0" w:space="0" w:color="auto"/>
            <w:bottom w:val="none" w:sz="0" w:space="0" w:color="auto"/>
            <w:right w:val="none" w:sz="0" w:space="0" w:color="auto"/>
          </w:divBdr>
        </w:div>
        <w:div w:id="733939712">
          <w:marLeft w:val="480"/>
          <w:marRight w:val="0"/>
          <w:marTop w:val="0"/>
          <w:marBottom w:val="0"/>
          <w:divBdr>
            <w:top w:val="none" w:sz="0" w:space="0" w:color="auto"/>
            <w:left w:val="none" w:sz="0" w:space="0" w:color="auto"/>
            <w:bottom w:val="none" w:sz="0" w:space="0" w:color="auto"/>
            <w:right w:val="none" w:sz="0" w:space="0" w:color="auto"/>
          </w:divBdr>
        </w:div>
        <w:div w:id="59911914">
          <w:marLeft w:val="480"/>
          <w:marRight w:val="0"/>
          <w:marTop w:val="0"/>
          <w:marBottom w:val="0"/>
          <w:divBdr>
            <w:top w:val="none" w:sz="0" w:space="0" w:color="auto"/>
            <w:left w:val="none" w:sz="0" w:space="0" w:color="auto"/>
            <w:bottom w:val="none" w:sz="0" w:space="0" w:color="auto"/>
            <w:right w:val="none" w:sz="0" w:space="0" w:color="auto"/>
          </w:divBdr>
        </w:div>
        <w:div w:id="1277445561">
          <w:marLeft w:val="480"/>
          <w:marRight w:val="0"/>
          <w:marTop w:val="0"/>
          <w:marBottom w:val="0"/>
          <w:divBdr>
            <w:top w:val="none" w:sz="0" w:space="0" w:color="auto"/>
            <w:left w:val="none" w:sz="0" w:space="0" w:color="auto"/>
            <w:bottom w:val="none" w:sz="0" w:space="0" w:color="auto"/>
            <w:right w:val="none" w:sz="0" w:space="0" w:color="auto"/>
          </w:divBdr>
        </w:div>
        <w:div w:id="1490441637">
          <w:marLeft w:val="480"/>
          <w:marRight w:val="0"/>
          <w:marTop w:val="0"/>
          <w:marBottom w:val="0"/>
          <w:divBdr>
            <w:top w:val="none" w:sz="0" w:space="0" w:color="auto"/>
            <w:left w:val="none" w:sz="0" w:space="0" w:color="auto"/>
            <w:bottom w:val="none" w:sz="0" w:space="0" w:color="auto"/>
            <w:right w:val="none" w:sz="0" w:space="0" w:color="auto"/>
          </w:divBdr>
        </w:div>
        <w:div w:id="1037779990">
          <w:marLeft w:val="480"/>
          <w:marRight w:val="0"/>
          <w:marTop w:val="0"/>
          <w:marBottom w:val="0"/>
          <w:divBdr>
            <w:top w:val="none" w:sz="0" w:space="0" w:color="auto"/>
            <w:left w:val="none" w:sz="0" w:space="0" w:color="auto"/>
            <w:bottom w:val="none" w:sz="0" w:space="0" w:color="auto"/>
            <w:right w:val="none" w:sz="0" w:space="0" w:color="auto"/>
          </w:divBdr>
        </w:div>
        <w:div w:id="433286258">
          <w:marLeft w:val="480"/>
          <w:marRight w:val="0"/>
          <w:marTop w:val="0"/>
          <w:marBottom w:val="0"/>
          <w:divBdr>
            <w:top w:val="none" w:sz="0" w:space="0" w:color="auto"/>
            <w:left w:val="none" w:sz="0" w:space="0" w:color="auto"/>
            <w:bottom w:val="none" w:sz="0" w:space="0" w:color="auto"/>
            <w:right w:val="none" w:sz="0" w:space="0" w:color="auto"/>
          </w:divBdr>
        </w:div>
        <w:div w:id="2083680031">
          <w:marLeft w:val="480"/>
          <w:marRight w:val="0"/>
          <w:marTop w:val="0"/>
          <w:marBottom w:val="0"/>
          <w:divBdr>
            <w:top w:val="none" w:sz="0" w:space="0" w:color="auto"/>
            <w:left w:val="none" w:sz="0" w:space="0" w:color="auto"/>
            <w:bottom w:val="none" w:sz="0" w:space="0" w:color="auto"/>
            <w:right w:val="none" w:sz="0" w:space="0" w:color="auto"/>
          </w:divBdr>
        </w:div>
      </w:divsChild>
    </w:div>
    <w:div w:id="375400221">
      <w:bodyDiv w:val="1"/>
      <w:marLeft w:val="0"/>
      <w:marRight w:val="0"/>
      <w:marTop w:val="0"/>
      <w:marBottom w:val="0"/>
      <w:divBdr>
        <w:top w:val="none" w:sz="0" w:space="0" w:color="auto"/>
        <w:left w:val="none" w:sz="0" w:space="0" w:color="auto"/>
        <w:bottom w:val="none" w:sz="0" w:space="0" w:color="auto"/>
        <w:right w:val="none" w:sz="0" w:space="0" w:color="auto"/>
      </w:divBdr>
      <w:divsChild>
        <w:div w:id="1732070822">
          <w:marLeft w:val="480"/>
          <w:marRight w:val="0"/>
          <w:marTop w:val="0"/>
          <w:marBottom w:val="0"/>
          <w:divBdr>
            <w:top w:val="none" w:sz="0" w:space="0" w:color="auto"/>
            <w:left w:val="none" w:sz="0" w:space="0" w:color="auto"/>
            <w:bottom w:val="none" w:sz="0" w:space="0" w:color="auto"/>
            <w:right w:val="none" w:sz="0" w:space="0" w:color="auto"/>
          </w:divBdr>
        </w:div>
        <w:div w:id="22828673">
          <w:marLeft w:val="480"/>
          <w:marRight w:val="0"/>
          <w:marTop w:val="0"/>
          <w:marBottom w:val="0"/>
          <w:divBdr>
            <w:top w:val="none" w:sz="0" w:space="0" w:color="auto"/>
            <w:left w:val="none" w:sz="0" w:space="0" w:color="auto"/>
            <w:bottom w:val="none" w:sz="0" w:space="0" w:color="auto"/>
            <w:right w:val="none" w:sz="0" w:space="0" w:color="auto"/>
          </w:divBdr>
        </w:div>
        <w:div w:id="901063244">
          <w:marLeft w:val="480"/>
          <w:marRight w:val="0"/>
          <w:marTop w:val="0"/>
          <w:marBottom w:val="0"/>
          <w:divBdr>
            <w:top w:val="none" w:sz="0" w:space="0" w:color="auto"/>
            <w:left w:val="none" w:sz="0" w:space="0" w:color="auto"/>
            <w:bottom w:val="none" w:sz="0" w:space="0" w:color="auto"/>
            <w:right w:val="none" w:sz="0" w:space="0" w:color="auto"/>
          </w:divBdr>
        </w:div>
        <w:div w:id="1288050026">
          <w:marLeft w:val="480"/>
          <w:marRight w:val="0"/>
          <w:marTop w:val="0"/>
          <w:marBottom w:val="0"/>
          <w:divBdr>
            <w:top w:val="none" w:sz="0" w:space="0" w:color="auto"/>
            <w:left w:val="none" w:sz="0" w:space="0" w:color="auto"/>
            <w:bottom w:val="none" w:sz="0" w:space="0" w:color="auto"/>
            <w:right w:val="none" w:sz="0" w:space="0" w:color="auto"/>
          </w:divBdr>
        </w:div>
        <w:div w:id="382408813">
          <w:marLeft w:val="480"/>
          <w:marRight w:val="0"/>
          <w:marTop w:val="0"/>
          <w:marBottom w:val="0"/>
          <w:divBdr>
            <w:top w:val="none" w:sz="0" w:space="0" w:color="auto"/>
            <w:left w:val="none" w:sz="0" w:space="0" w:color="auto"/>
            <w:bottom w:val="none" w:sz="0" w:space="0" w:color="auto"/>
            <w:right w:val="none" w:sz="0" w:space="0" w:color="auto"/>
          </w:divBdr>
        </w:div>
        <w:div w:id="687372089">
          <w:marLeft w:val="480"/>
          <w:marRight w:val="0"/>
          <w:marTop w:val="0"/>
          <w:marBottom w:val="0"/>
          <w:divBdr>
            <w:top w:val="none" w:sz="0" w:space="0" w:color="auto"/>
            <w:left w:val="none" w:sz="0" w:space="0" w:color="auto"/>
            <w:bottom w:val="none" w:sz="0" w:space="0" w:color="auto"/>
            <w:right w:val="none" w:sz="0" w:space="0" w:color="auto"/>
          </w:divBdr>
        </w:div>
        <w:div w:id="1583417978">
          <w:marLeft w:val="480"/>
          <w:marRight w:val="0"/>
          <w:marTop w:val="0"/>
          <w:marBottom w:val="0"/>
          <w:divBdr>
            <w:top w:val="none" w:sz="0" w:space="0" w:color="auto"/>
            <w:left w:val="none" w:sz="0" w:space="0" w:color="auto"/>
            <w:bottom w:val="none" w:sz="0" w:space="0" w:color="auto"/>
            <w:right w:val="none" w:sz="0" w:space="0" w:color="auto"/>
          </w:divBdr>
        </w:div>
        <w:div w:id="1823423859">
          <w:marLeft w:val="480"/>
          <w:marRight w:val="0"/>
          <w:marTop w:val="0"/>
          <w:marBottom w:val="0"/>
          <w:divBdr>
            <w:top w:val="none" w:sz="0" w:space="0" w:color="auto"/>
            <w:left w:val="none" w:sz="0" w:space="0" w:color="auto"/>
            <w:bottom w:val="none" w:sz="0" w:space="0" w:color="auto"/>
            <w:right w:val="none" w:sz="0" w:space="0" w:color="auto"/>
          </w:divBdr>
        </w:div>
        <w:div w:id="1830247549">
          <w:marLeft w:val="480"/>
          <w:marRight w:val="0"/>
          <w:marTop w:val="0"/>
          <w:marBottom w:val="0"/>
          <w:divBdr>
            <w:top w:val="none" w:sz="0" w:space="0" w:color="auto"/>
            <w:left w:val="none" w:sz="0" w:space="0" w:color="auto"/>
            <w:bottom w:val="none" w:sz="0" w:space="0" w:color="auto"/>
            <w:right w:val="none" w:sz="0" w:space="0" w:color="auto"/>
          </w:divBdr>
        </w:div>
        <w:div w:id="1133791083">
          <w:marLeft w:val="480"/>
          <w:marRight w:val="0"/>
          <w:marTop w:val="0"/>
          <w:marBottom w:val="0"/>
          <w:divBdr>
            <w:top w:val="none" w:sz="0" w:space="0" w:color="auto"/>
            <w:left w:val="none" w:sz="0" w:space="0" w:color="auto"/>
            <w:bottom w:val="none" w:sz="0" w:space="0" w:color="auto"/>
            <w:right w:val="none" w:sz="0" w:space="0" w:color="auto"/>
          </w:divBdr>
        </w:div>
        <w:div w:id="1987321509">
          <w:marLeft w:val="480"/>
          <w:marRight w:val="0"/>
          <w:marTop w:val="0"/>
          <w:marBottom w:val="0"/>
          <w:divBdr>
            <w:top w:val="none" w:sz="0" w:space="0" w:color="auto"/>
            <w:left w:val="none" w:sz="0" w:space="0" w:color="auto"/>
            <w:bottom w:val="none" w:sz="0" w:space="0" w:color="auto"/>
            <w:right w:val="none" w:sz="0" w:space="0" w:color="auto"/>
          </w:divBdr>
        </w:div>
        <w:div w:id="738139590">
          <w:marLeft w:val="480"/>
          <w:marRight w:val="0"/>
          <w:marTop w:val="0"/>
          <w:marBottom w:val="0"/>
          <w:divBdr>
            <w:top w:val="none" w:sz="0" w:space="0" w:color="auto"/>
            <w:left w:val="none" w:sz="0" w:space="0" w:color="auto"/>
            <w:bottom w:val="none" w:sz="0" w:space="0" w:color="auto"/>
            <w:right w:val="none" w:sz="0" w:space="0" w:color="auto"/>
          </w:divBdr>
        </w:div>
        <w:div w:id="1457944199">
          <w:marLeft w:val="480"/>
          <w:marRight w:val="0"/>
          <w:marTop w:val="0"/>
          <w:marBottom w:val="0"/>
          <w:divBdr>
            <w:top w:val="none" w:sz="0" w:space="0" w:color="auto"/>
            <w:left w:val="none" w:sz="0" w:space="0" w:color="auto"/>
            <w:bottom w:val="none" w:sz="0" w:space="0" w:color="auto"/>
            <w:right w:val="none" w:sz="0" w:space="0" w:color="auto"/>
          </w:divBdr>
        </w:div>
        <w:div w:id="1143617814">
          <w:marLeft w:val="480"/>
          <w:marRight w:val="0"/>
          <w:marTop w:val="0"/>
          <w:marBottom w:val="0"/>
          <w:divBdr>
            <w:top w:val="none" w:sz="0" w:space="0" w:color="auto"/>
            <w:left w:val="none" w:sz="0" w:space="0" w:color="auto"/>
            <w:bottom w:val="none" w:sz="0" w:space="0" w:color="auto"/>
            <w:right w:val="none" w:sz="0" w:space="0" w:color="auto"/>
          </w:divBdr>
        </w:div>
        <w:div w:id="138234170">
          <w:marLeft w:val="480"/>
          <w:marRight w:val="0"/>
          <w:marTop w:val="0"/>
          <w:marBottom w:val="0"/>
          <w:divBdr>
            <w:top w:val="none" w:sz="0" w:space="0" w:color="auto"/>
            <w:left w:val="none" w:sz="0" w:space="0" w:color="auto"/>
            <w:bottom w:val="none" w:sz="0" w:space="0" w:color="auto"/>
            <w:right w:val="none" w:sz="0" w:space="0" w:color="auto"/>
          </w:divBdr>
        </w:div>
        <w:div w:id="1363358849">
          <w:marLeft w:val="480"/>
          <w:marRight w:val="0"/>
          <w:marTop w:val="0"/>
          <w:marBottom w:val="0"/>
          <w:divBdr>
            <w:top w:val="none" w:sz="0" w:space="0" w:color="auto"/>
            <w:left w:val="none" w:sz="0" w:space="0" w:color="auto"/>
            <w:bottom w:val="none" w:sz="0" w:space="0" w:color="auto"/>
            <w:right w:val="none" w:sz="0" w:space="0" w:color="auto"/>
          </w:divBdr>
        </w:div>
        <w:div w:id="1290236950">
          <w:marLeft w:val="480"/>
          <w:marRight w:val="0"/>
          <w:marTop w:val="0"/>
          <w:marBottom w:val="0"/>
          <w:divBdr>
            <w:top w:val="none" w:sz="0" w:space="0" w:color="auto"/>
            <w:left w:val="none" w:sz="0" w:space="0" w:color="auto"/>
            <w:bottom w:val="none" w:sz="0" w:space="0" w:color="auto"/>
            <w:right w:val="none" w:sz="0" w:space="0" w:color="auto"/>
          </w:divBdr>
        </w:div>
        <w:div w:id="184877951">
          <w:marLeft w:val="480"/>
          <w:marRight w:val="0"/>
          <w:marTop w:val="0"/>
          <w:marBottom w:val="0"/>
          <w:divBdr>
            <w:top w:val="none" w:sz="0" w:space="0" w:color="auto"/>
            <w:left w:val="none" w:sz="0" w:space="0" w:color="auto"/>
            <w:bottom w:val="none" w:sz="0" w:space="0" w:color="auto"/>
            <w:right w:val="none" w:sz="0" w:space="0" w:color="auto"/>
          </w:divBdr>
        </w:div>
        <w:div w:id="635723991">
          <w:marLeft w:val="480"/>
          <w:marRight w:val="0"/>
          <w:marTop w:val="0"/>
          <w:marBottom w:val="0"/>
          <w:divBdr>
            <w:top w:val="none" w:sz="0" w:space="0" w:color="auto"/>
            <w:left w:val="none" w:sz="0" w:space="0" w:color="auto"/>
            <w:bottom w:val="none" w:sz="0" w:space="0" w:color="auto"/>
            <w:right w:val="none" w:sz="0" w:space="0" w:color="auto"/>
          </w:divBdr>
        </w:div>
        <w:div w:id="936523042">
          <w:marLeft w:val="480"/>
          <w:marRight w:val="0"/>
          <w:marTop w:val="0"/>
          <w:marBottom w:val="0"/>
          <w:divBdr>
            <w:top w:val="none" w:sz="0" w:space="0" w:color="auto"/>
            <w:left w:val="none" w:sz="0" w:space="0" w:color="auto"/>
            <w:bottom w:val="none" w:sz="0" w:space="0" w:color="auto"/>
            <w:right w:val="none" w:sz="0" w:space="0" w:color="auto"/>
          </w:divBdr>
        </w:div>
        <w:div w:id="1891182466">
          <w:marLeft w:val="480"/>
          <w:marRight w:val="0"/>
          <w:marTop w:val="0"/>
          <w:marBottom w:val="0"/>
          <w:divBdr>
            <w:top w:val="none" w:sz="0" w:space="0" w:color="auto"/>
            <w:left w:val="none" w:sz="0" w:space="0" w:color="auto"/>
            <w:bottom w:val="none" w:sz="0" w:space="0" w:color="auto"/>
            <w:right w:val="none" w:sz="0" w:space="0" w:color="auto"/>
          </w:divBdr>
        </w:div>
        <w:div w:id="798839515">
          <w:marLeft w:val="480"/>
          <w:marRight w:val="0"/>
          <w:marTop w:val="0"/>
          <w:marBottom w:val="0"/>
          <w:divBdr>
            <w:top w:val="none" w:sz="0" w:space="0" w:color="auto"/>
            <w:left w:val="none" w:sz="0" w:space="0" w:color="auto"/>
            <w:bottom w:val="none" w:sz="0" w:space="0" w:color="auto"/>
            <w:right w:val="none" w:sz="0" w:space="0" w:color="auto"/>
          </w:divBdr>
        </w:div>
        <w:div w:id="1221401722">
          <w:marLeft w:val="480"/>
          <w:marRight w:val="0"/>
          <w:marTop w:val="0"/>
          <w:marBottom w:val="0"/>
          <w:divBdr>
            <w:top w:val="none" w:sz="0" w:space="0" w:color="auto"/>
            <w:left w:val="none" w:sz="0" w:space="0" w:color="auto"/>
            <w:bottom w:val="none" w:sz="0" w:space="0" w:color="auto"/>
            <w:right w:val="none" w:sz="0" w:space="0" w:color="auto"/>
          </w:divBdr>
        </w:div>
        <w:div w:id="367337068">
          <w:marLeft w:val="480"/>
          <w:marRight w:val="0"/>
          <w:marTop w:val="0"/>
          <w:marBottom w:val="0"/>
          <w:divBdr>
            <w:top w:val="none" w:sz="0" w:space="0" w:color="auto"/>
            <w:left w:val="none" w:sz="0" w:space="0" w:color="auto"/>
            <w:bottom w:val="none" w:sz="0" w:space="0" w:color="auto"/>
            <w:right w:val="none" w:sz="0" w:space="0" w:color="auto"/>
          </w:divBdr>
        </w:div>
        <w:div w:id="924457065">
          <w:marLeft w:val="480"/>
          <w:marRight w:val="0"/>
          <w:marTop w:val="0"/>
          <w:marBottom w:val="0"/>
          <w:divBdr>
            <w:top w:val="none" w:sz="0" w:space="0" w:color="auto"/>
            <w:left w:val="none" w:sz="0" w:space="0" w:color="auto"/>
            <w:bottom w:val="none" w:sz="0" w:space="0" w:color="auto"/>
            <w:right w:val="none" w:sz="0" w:space="0" w:color="auto"/>
          </w:divBdr>
        </w:div>
        <w:div w:id="222840018">
          <w:marLeft w:val="480"/>
          <w:marRight w:val="0"/>
          <w:marTop w:val="0"/>
          <w:marBottom w:val="0"/>
          <w:divBdr>
            <w:top w:val="none" w:sz="0" w:space="0" w:color="auto"/>
            <w:left w:val="none" w:sz="0" w:space="0" w:color="auto"/>
            <w:bottom w:val="none" w:sz="0" w:space="0" w:color="auto"/>
            <w:right w:val="none" w:sz="0" w:space="0" w:color="auto"/>
          </w:divBdr>
        </w:div>
        <w:div w:id="1108893211">
          <w:marLeft w:val="480"/>
          <w:marRight w:val="0"/>
          <w:marTop w:val="0"/>
          <w:marBottom w:val="0"/>
          <w:divBdr>
            <w:top w:val="none" w:sz="0" w:space="0" w:color="auto"/>
            <w:left w:val="none" w:sz="0" w:space="0" w:color="auto"/>
            <w:bottom w:val="none" w:sz="0" w:space="0" w:color="auto"/>
            <w:right w:val="none" w:sz="0" w:space="0" w:color="auto"/>
          </w:divBdr>
        </w:div>
        <w:div w:id="1578975174">
          <w:marLeft w:val="480"/>
          <w:marRight w:val="0"/>
          <w:marTop w:val="0"/>
          <w:marBottom w:val="0"/>
          <w:divBdr>
            <w:top w:val="none" w:sz="0" w:space="0" w:color="auto"/>
            <w:left w:val="none" w:sz="0" w:space="0" w:color="auto"/>
            <w:bottom w:val="none" w:sz="0" w:space="0" w:color="auto"/>
            <w:right w:val="none" w:sz="0" w:space="0" w:color="auto"/>
          </w:divBdr>
        </w:div>
        <w:div w:id="655034968">
          <w:marLeft w:val="480"/>
          <w:marRight w:val="0"/>
          <w:marTop w:val="0"/>
          <w:marBottom w:val="0"/>
          <w:divBdr>
            <w:top w:val="none" w:sz="0" w:space="0" w:color="auto"/>
            <w:left w:val="none" w:sz="0" w:space="0" w:color="auto"/>
            <w:bottom w:val="none" w:sz="0" w:space="0" w:color="auto"/>
            <w:right w:val="none" w:sz="0" w:space="0" w:color="auto"/>
          </w:divBdr>
        </w:div>
        <w:div w:id="1634827853">
          <w:marLeft w:val="480"/>
          <w:marRight w:val="0"/>
          <w:marTop w:val="0"/>
          <w:marBottom w:val="0"/>
          <w:divBdr>
            <w:top w:val="none" w:sz="0" w:space="0" w:color="auto"/>
            <w:left w:val="none" w:sz="0" w:space="0" w:color="auto"/>
            <w:bottom w:val="none" w:sz="0" w:space="0" w:color="auto"/>
            <w:right w:val="none" w:sz="0" w:space="0" w:color="auto"/>
          </w:divBdr>
        </w:div>
        <w:div w:id="1943218447">
          <w:marLeft w:val="480"/>
          <w:marRight w:val="0"/>
          <w:marTop w:val="0"/>
          <w:marBottom w:val="0"/>
          <w:divBdr>
            <w:top w:val="none" w:sz="0" w:space="0" w:color="auto"/>
            <w:left w:val="none" w:sz="0" w:space="0" w:color="auto"/>
            <w:bottom w:val="none" w:sz="0" w:space="0" w:color="auto"/>
            <w:right w:val="none" w:sz="0" w:space="0" w:color="auto"/>
          </w:divBdr>
        </w:div>
        <w:div w:id="1149051564">
          <w:marLeft w:val="480"/>
          <w:marRight w:val="0"/>
          <w:marTop w:val="0"/>
          <w:marBottom w:val="0"/>
          <w:divBdr>
            <w:top w:val="none" w:sz="0" w:space="0" w:color="auto"/>
            <w:left w:val="none" w:sz="0" w:space="0" w:color="auto"/>
            <w:bottom w:val="none" w:sz="0" w:space="0" w:color="auto"/>
            <w:right w:val="none" w:sz="0" w:space="0" w:color="auto"/>
          </w:divBdr>
        </w:div>
        <w:div w:id="630476097">
          <w:marLeft w:val="480"/>
          <w:marRight w:val="0"/>
          <w:marTop w:val="0"/>
          <w:marBottom w:val="0"/>
          <w:divBdr>
            <w:top w:val="none" w:sz="0" w:space="0" w:color="auto"/>
            <w:left w:val="none" w:sz="0" w:space="0" w:color="auto"/>
            <w:bottom w:val="none" w:sz="0" w:space="0" w:color="auto"/>
            <w:right w:val="none" w:sz="0" w:space="0" w:color="auto"/>
          </w:divBdr>
        </w:div>
        <w:div w:id="1568296713">
          <w:marLeft w:val="480"/>
          <w:marRight w:val="0"/>
          <w:marTop w:val="0"/>
          <w:marBottom w:val="0"/>
          <w:divBdr>
            <w:top w:val="none" w:sz="0" w:space="0" w:color="auto"/>
            <w:left w:val="none" w:sz="0" w:space="0" w:color="auto"/>
            <w:bottom w:val="none" w:sz="0" w:space="0" w:color="auto"/>
            <w:right w:val="none" w:sz="0" w:space="0" w:color="auto"/>
          </w:divBdr>
        </w:div>
        <w:div w:id="751973889">
          <w:marLeft w:val="480"/>
          <w:marRight w:val="0"/>
          <w:marTop w:val="0"/>
          <w:marBottom w:val="0"/>
          <w:divBdr>
            <w:top w:val="none" w:sz="0" w:space="0" w:color="auto"/>
            <w:left w:val="none" w:sz="0" w:space="0" w:color="auto"/>
            <w:bottom w:val="none" w:sz="0" w:space="0" w:color="auto"/>
            <w:right w:val="none" w:sz="0" w:space="0" w:color="auto"/>
          </w:divBdr>
        </w:div>
        <w:div w:id="1550461844">
          <w:marLeft w:val="480"/>
          <w:marRight w:val="0"/>
          <w:marTop w:val="0"/>
          <w:marBottom w:val="0"/>
          <w:divBdr>
            <w:top w:val="none" w:sz="0" w:space="0" w:color="auto"/>
            <w:left w:val="none" w:sz="0" w:space="0" w:color="auto"/>
            <w:bottom w:val="none" w:sz="0" w:space="0" w:color="auto"/>
            <w:right w:val="none" w:sz="0" w:space="0" w:color="auto"/>
          </w:divBdr>
        </w:div>
        <w:div w:id="1874885158">
          <w:marLeft w:val="480"/>
          <w:marRight w:val="0"/>
          <w:marTop w:val="0"/>
          <w:marBottom w:val="0"/>
          <w:divBdr>
            <w:top w:val="none" w:sz="0" w:space="0" w:color="auto"/>
            <w:left w:val="none" w:sz="0" w:space="0" w:color="auto"/>
            <w:bottom w:val="none" w:sz="0" w:space="0" w:color="auto"/>
            <w:right w:val="none" w:sz="0" w:space="0" w:color="auto"/>
          </w:divBdr>
        </w:div>
        <w:div w:id="968978202">
          <w:marLeft w:val="480"/>
          <w:marRight w:val="0"/>
          <w:marTop w:val="0"/>
          <w:marBottom w:val="0"/>
          <w:divBdr>
            <w:top w:val="none" w:sz="0" w:space="0" w:color="auto"/>
            <w:left w:val="none" w:sz="0" w:space="0" w:color="auto"/>
            <w:bottom w:val="none" w:sz="0" w:space="0" w:color="auto"/>
            <w:right w:val="none" w:sz="0" w:space="0" w:color="auto"/>
          </w:divBdr>
        </w:div>
        <w:div w:id="1798259015">
          <w:marLeft w:val="480"/>
          <w:marRight w:val="0"/>
          <w:marTop w:val="0"/>
          <w:marBottom w:val="0"/>
          <w:divBdr>
            <w:top w:val="none" w:sz="0" w:space="0" w:color="auto"/>
            <w:left w:val="none" w:sz="0" w:space="0" w:color="auto"/>
            <w:bottom w:val="none" w:sz="0" w:space="0" w:color="auto"/>
            <w:right w:val="none" w:sz="0" w:space="0" w:color="auto"/>
          </w:divBdr>
        </w:div>
        <w:div w:id="1602570645">
          <w:marLeft w:val="480"/>
          <w:marRight w:val="0"/>
          <w:marTop w:val="0"/>
          <w:marBottom w:val="0"/>
          <w:divBdr>
            <w:top w:val="none" w:sz="0" w:space="0" w:color="auto"/>
            <w:left w:val="none" w:sz="0" w:space="0" w:color="auto"/>
            <w:bottom w:val="none" w:sz="0" w:space="0" w:color="auto"/>
            <w:right w:val="none" w:sz="0" w:space="0" w:color="auto"/>
          </w:divBdr>
        </w:div>
        <w:div w:id="1915121829">
          <w:marLeft w:val="480"/>
          <w:marRight w:val="0"/>
          <w:marTop w:val="0"/>
          <w:marBottom w:val="0"/>
          <w:divBdr>
            <w:top w:val="none" w:sz="0" w:space="0" w:color="auto"/>
            <w:left w:val="none" w:sz="0" w:space="0" w:color="auto"/>
            <w:bottom w:val="none" w:sz="0" w:space="0" w:color="auto"/>
            <w:right w:val="none" w:sz="0" w:space="0" w:color="auto"/>
          </w:divBdr>
        </w:div>
        <w:div w:id="425080743">
          <w:marLeft w:val="480"/>
          <w:marRight w:val="0"/>
          <w:marTop w:val="0"/>
          <w:marBottom w:val="0"/>
          <w:divBdr>
            <w:top w:val="none" w:sz="0" w:space="0" w:color="auto"/>
            <w:left w:val="none" w:sz="0" w:space="0" w:color="auto"/>
            <w:bottom w:val="none" w:sz="0" w:space="0" w:color="auto"/>
            <w:right w:val="none" w:sz="0" w:space="0" w:color="auto"/>
          </w:divBdr>
        </w:div>
        <w:div w:id="316884462">
          <w:marLeft w:val="480"/>
          <w:marRight w:val="0"/>
          <w:marTop w:val="0"/>
          <w:marBottom w:val="0"/>
          <w:divBdr>
            <w:top w:val="none" w:sz="0" w:space="0" w:color="auto"/>
            <w:left w:val="none" w:sz="0" w:space="0" w:color="auto"/>
            <w:bottom w:val="none" w:sz="0" w:space="0" w:color="auto"/>
            <w:right w:val="none" w:sz="0" w:space="0" w:color="auto"/>
          </w:divBdr>
        </w:div>
        <w:div w:id="1798647817">
          <w:marLeft w:val="480"/>
          <w:marRight w:val="0"/>
          <w:marTop w:val="0"/>
          <w:marBottom w:val="0"/>
          <w:divBdr>
            <w:top w:val="none" w:sz="0" w:space="0" w:color="auto"/>
            <w:left w:val="none" w:sz="0" w:space="0" w:color="auto"/>
            <w:bottom w:val="none" w:sz="0" w:space="0" w:color="auto"/>
            <w:right w:val="none" w:sz="0" w:space="0" w:color="auto"/>
          </w:divBdr>
        </w:div>
        <w:div w:id="1568832838">
          <w:marLeft w:val="480"/>
          <w:marRight w:val="0"/>
          <w:marTop w:val="0"/>
          <w:marBottom w:val="0"/>
          <w:divBdr>
            <w:top w:val="none" w:sz="0" w:space="0" w:color="auto"/>
            <w:left w:val="none" w:sz="0" w:space="0" w:color="auto"/>
            <w:bottom w:val="none" w:sz="0" w:space="0" w:color="auto"/>
            <w:right w:val="none" w:sz="0" w:space="0" w:color="auto"/>
          </w:divBdr>
        </w:div>
        <w:div w:id="442574730">
          <w:marLeft w:val="480"/>
          <w:marRight w:val="0"/>
          <w:marTop w:val="0"/>
          <w:marBottom w:val="0"/>
          <w:divBdr>
            <w:top w:val="none" w:sz="0" w:space="0" w:color="auto"/>
            <w:left w:val="none" w:sz="0" w:space="0" w:color="auto"/>
            <w:bottom w:val="none" w:sz="0" w:space="0" w:color="auto"/>
            <w:right w:val="none" w:sz="0" w:space="0" w:color="auto"/>
          </w:divBdr>
        </w:div>
        <w:div w:id="1526363105">
          <w:marLeft w:val="480"/>
          <w:marRight w:val="0"/>
          <w:marTop w:val="0"/>
          <w:marBottom w:val="0"/>
          <w:divBdr>
            <w:top w:val="none" w:sz="0" w:space="0" w:color="auto"/>
            <w:left w:val="none" w:sz="0" w:space="0" w:color="auto"/>
            <w:bottom w:val="none" w:sz="0" w:space="0" w:color="auto"/>
            <w:right w:val="none" w:sz="0" w:space="0" w:color="auto"/>
          </w:divBdr>
        </w:div>
        <w:div w:id="706639032">
          <w:marLeft w:val="480"/>
          <w:marRight w:val="0"/>
          <w:marTop w:val="0"/>
          <w:marBottom w:val="0"/>
          <w:divBdr>
            <w:top w:val="none" w:sz="0" w:space="0" w:color="auto"/>
            <w:left w:val="none" w:sz="0" w:space="0" w:color="auto"/>
            <w:bottom w:val="none" w:sz="0" w:space="0" w:color="auto"/>
            <w:right w:val="none" w:sz="0" w:space="0" w:color="auto"/>
          </w:divBdr>
        </w:div>
        <w:div w:id="1832722184">
          <w:marLeft w:val="480"/>
          <w:marRight w:val="0"/>
          <w:marTop w:val="0"/>
          <w:marBottom w:val="0"/>
          <w:divBdr>
            <w:top w:val="none" w:sz="0" w:space="0" w:color="auto"/>
            <w:left w:val="none" w:sz="0" w:space="0" w:color="auto"/>
            <w:bottom w:val="none" w:sz="0" w:space="0" w:color="auto"/>
            <w:right w:val="none" w:sz="0" w:space="0" w:color="auto"/>
          </w:divBdr>
        </w:div>
        <w:div w:id="338778685">
          <w:marLeft w:val="480"/>
          <w:marRight w:val="0"/>
          <w:marTop w:val="0"/>
          <w:marBottom w:val="0"/>
          <w:divBdr>
            <w:top w:val="none" w:sz="0" w:space="0" w:color="auto"/>
            <w:left w:val="none" w:sz="0" w:space="0" w:color="auto"/>
            <w:bottom w:val="none" w:sz="0" w:space="0" w:color="auto"/>
            <w:right w:val="none" w:sz="0" w:space="0" w:color="auto"/>
          </w:divBdr>
        </w:div>
        <w:div w:id="1993677772">
          <w:marLeft w:val="480"/>
          <w:marRight w:val="0"/>
          <w:marTop w:val="0"/>
          <w:marBottom w:val="0"/>
          <w:divBdr>
            <w:top w:val="none" w:sz="0" w:space="0" w:color="auto"/>
            <w:left w:val="none" w:sz="0" w:space="0" w:color="auto"/>
            <w:bottom w:val="none" w:sz="0" w:space="0" w:color="auto"/>
            <w:right w:val="none" w:sz="0" w:space="0" w:color="auto"/>
          </w:divBdr>
        </w:div>
        <w:div w:id="1706322800">
          <w:marLeft w:val="480"/>
          <w:marRight w:val="0"/>
          <w:marTop w:val="0"/>
          <w:marBottom w:val="0"/>
          <w:divBdr>
            <w:top w:val="none" w:sz="0" w:space="0" w:color="auto"/>
            <w:left w:val="none" w:sz="0" w:space="0" w:color="auto"/>
            <w:bottom w:val="none" w:sz="0" w:space="0" w:color="auto"/>
            <w:right w:val="none" w:sz="0" w:space="0" w:color="auto"/>
          </w:divBdr>
        </w:div>
        <w:div w:id="1377319133">
          <w:marLeft w:val="480"/>
          <w:marRight w:val="0"/>
          <w:marTop w:val="0"/>
          <w:marBottom w:val="0"/>
          <w:divBdr>
            <w:top w:val="none" w:sz="0" w:space="0" w:color="auto"/>
            <w:left w:val="none" w:sz="0" w:space="0" w:color="auto"/>
            <w:bottom w:val="none" w:sz="0" w:space="0" w:color="auto"/>
            <w:right w:val="none" w:sz="0" w:space="0" w:color="auto"/>
          </w:divBdr>
        </w:div>
        <w:div w:id="12150671">
          <w:marLeft w:val="480"/>
          <w:marRight w:val="0"/>
          <w:marTop w:val="0"/>
          <w:marBottom w:val="0"/>
          <w:divBdr>
            <w:top w:val="none" w:sz="0" w:space="0" w:color="auto"/>
            <w:left w:val="none" w:sz="0" w:space="0" w:color="auto"/>
            <w:bottom w:val="none" w:sz="0" w:space="0" w:color="auto"/>
            <w:right w:val="none" w:sz="0" w:space="0" w:color="auto"/>
          </w:divBdr>
        </w:div>
        <w:div w:id="1963876893">
          <w:marLeft w:val="480"/>
          <w:marRight w:val="0"/>
          <w:marTop w:val="0"/>
          <w:marBottom w:val="0"/>
          <w:divBdr>
            <w:top w:val="none" w:sz="0" w:space="0" w:color="auto"/>
            <w:left w:val="none" w:sz="0" w:space="0" w:color="auto"/>
            <w:bottom w:val="none" w:sz="0" w:space="0" w:color="auto"/>
            <w:right w:val="none" w:sz="0" w:space="0" w:color="auto"/>
          </w:divBdr>
        </w:div>
        <w:div w:id="221721688">
          <w:marLeft w:val="480"/>
          <w:marRight w:val="0"/>
          <w:marTop w:val="0"/>
          <w:marBottom w:val="0"/>
          <w:divBdr>
            <w:top w:val="none" w:sz="0" w:space="0" w:color="auto"/>
            <w:left w:val="none" w:sz="0" w:space="0" w:color="auto"/>
            <w:bottom w:val="none" w:sz="0" w:space="0" w:color="auto"/>
            <w:right w:val="none" w:sz="0" w:space="0" w:color="auto"/>
          </w:divBdr>
        </w:div>
        <w:div w:id="491987765">
          <w:marLeft w:val="480"/>
          <w:marRight w:val="0"/>
          <w:marTop w:val="0"/>
          <w:marBottom w:val="0"/>
          <w:divBdr>
            <w:top w:val="none" w:sz="0" w:space="0" w:color="auto"/>
            <w:left w:val="none" w:sz="0" w:space="0" w:color="auto"/>
            <w:bottom w:val="none" w:sz="0" w:space="0" w:color="auto"/>
            <w:right w:val="none" w:sz="0" w:space="0" w:color="auto"/>
          </w:divBdr>
        </w:div>
        <w:div w:id="1094786369">
          <w:marLeft w:val="480"/>
          <w:marRight w:val="0"/>
          <w:marTop w:val="0"/>
          <w:marBottom w:val="0"/>
          <w:divBdr>
            <w:top w:val="none" w:sz="0" w:space="0" w:color="auto"/>
            <w:left w:val="none" w:sz="0" w:space="0" w:color="auto"/>
            <w:bottom w:val="none" w:sz="0" w:space="0" w:color="auto"/>
            <w:right w:val="none" w:sz="0" w:space="0" w:color="auto"/>
          </w:divBdr>
        </w:div>
        <w:div w:id="1625115555">
          <w:marLeft w:val="480"/>
          <w:marRight w:val="0"/>
          <w:marTop w:val="0"/>
          <w:marBottom w:val="0"/>
          <w:divBdr>
            <w:top w:val="none" w:sz="0" w:space="0" w:color="auto"/>
            <w:left w:val="none" w:sz="0" w:space="0" w:color="auto"/>
            <w:bottom w:val="none" w:sz="0" w:space="0" w:color="auto"/>
            <w:right w:val="none" w:sz="0" w:space="0" w:color="auto"/>
          </w:divBdr>
        </w:div>
        <w:div w:id="1149790415">
          <w:marLeft w:val="480"/>
          <w:marRight w:val="0"/>
          <w:marTop w:val="0"/>
          <w:marBottom w:val="0"/>
          <w:divBdr>
            <w:top w:val="none" w:sz="0" w:space="0" w:color="auto"/>
            <w:left w:val="none" w:sz="0" w:space="0" w:color="auto"/>
            <w:bottom w:val="none" w:sz="0" w:space="0" w:color="auto"/>
            <w:right w:val="none" w:sz="0" w:space="0" w:color="auto"/>
          </w:divBdr>
        </w:div>
        <w:div w:id="99835326">
          <w:marLeft w:val="480"/>
          <w:marRight w:val="0"/>
          <w:marTop w:val="0"/>
          <w:marBottom w:val="0"/>
          <w:divBdr>
            <w:top w:val="none" w:sz="0" w:space="0" w:color="auto"/>
            <w:left w:val="none" w:sz="0" w:space="0" w:color="auto"/>
            <w:bottom w:val="none" w:sz="0" w:space="0" w:color="auto"/>
            <w:right w:val="none" w:sz="0" w:space="0" w:color="auto"/>
          </w:divBdr>
        </w:div>
        <w:div w:id="1424374212">
          <w:marLeft w:val="480"/>
          <w:marRight w:val="0"/>
          <w:marTop w:val="0"/>
          <w:marBottom w:val="0"/>
          <w:divBdr>
            <w:top w:val="none" w:sz="0" w:space="0" w:color="auto"/>
            <w:left w:val="none" w:sz="0" w:space="0" w:color="auto"/>
            <w:bottom w:val="none" w:sz="0" w:space="0" w:color="auto"/>
            <w:right w:val="none" w:sz="0" w:space="0" w:color="auto"/>
          </w:divBdr>
        </w:div>
        <w:div w:id="496262967">
          <w:marLeft w:val="480"/>
          <w:marRight w:val="0"/>
          <w:marTop w:val="0"/>
          <w:marBottom w:val="0"/>
          <w:divBdr>
            <w:top w:val="none" w:sz="0" w:space="0" w:color="auto"/>
            <w:left w:val="none" w:sz="0" w:space="0" w:color="auto"/>
            <w:bottom w:val="none" w:sz="0" w:space="0" w:color="auto"/>
            <w:right w:val="none" w:sz="0" w:space="0" w:color="auto"/>
          </w:divBdr>
        </w:div>
        <w:div w:id="1472478264">
          <w:marLeft w:val="480"/>
          <w:marRight w:val="0"/>
          <w:marTop w:val="0"/>
          <w:marBottom w:val="0"/>
          <w:divBdr>
            <w:top w:val="none" w:sz="0" w:space="0" w:color="auto"/>
            <w:left w:val="none" w:sz="0" w:space="0" w:color="auto"/>
            <w:bottom w:val="none" w:sz="0" w:space="0" w:color="auto"/>
            <w:right w:val="none" w:sz="0" w:space="0" w:color="auto"/>
          </w:divBdr>
        </w:div>
        <w:div w:id="1359307266">
          <w:marLeft w:val="480"/>
          <w:marRight w:val="0"/>
          <w:marTop w:val="0"/>
          <w:marBottom w:val="0"/>
          <w:divBdr>
            <w:top w:val="none" w:sz="0" w:space="0" w:color="auto"/>
            <w:left w:val="none" w:sz="0" w:space="0" w:color="auto"/>
            <w:bottom w:val="none" w:sz="0" w:space="0" w:color="auto"/>
            <w:right w:val="none" w:sz="0" w:space="0" w:color="auto"/>
          </w:divBdr>
        </w:div>
        <w:div w:id="192963330">
          <w:marLeft w:val="480"/>
          <w:marRight w:val="0"/>
          <w:marTop w:val="0"/>
          <w:marBottom w:val="0"/>
          <w:divBdr>
            <w:top w:val="none" w:sz="0" w:space="0" w:color="auto"/>
            <w:left w:val="none" w:sz="0" w:space="0" w:color="auto"/>
            <w:bottom w:val="none" w:sz="0" w:space="0" w:color="auto"/>
            <w:right w:val="none" w:sz="0" w:space="0" w:color="auto"/>
          </w:divBdr>
        </w:div>
        <w:div w:id="1860464520">
          <w:marLeft w:val="480"/>
          <w:marRight w:val="0"/>
          <w:marTop w:val="0"/>
          <w:marBottom w:val="0"/>
          <w:divBdr>
            <w:top w:val="none" w:sz="0" w:space="0" w:color="auto"/>
            <w:left w:val="none" w:sz="0" w:space="0" w:color="auto"/>
            <w:bottom w:val="none" w:sz="0" w:space="0" w:color="auto"/>
            <w:right w:val="none" w:sz="0" w:space="0" w:color="auto"/>
          </w:divBdr>
        </w:div>
        <w:div w:id="1531382780">
          <w:marLeft w:val="480"/>
          <w:marRight w:val="0"/>
          <w:marTop w:val="0"/>
          <w:marBottom w:val="0"/>
          <w:divBdr>
            <w:top w:val="none" w:sz="0" w:space="0" w:color="auto"/>
            <w:left w:val="none" w:sz="0" w:space="0" w:color="auto"/>
            <w:bottom w:val="none" w:sz="0" w:space="0" w:color="auto"/>
            <w:right w:val="none" w:sz="0" w:space="0" w:color="auto"/>
          </w:divBdr>
        </w:div>
        <w:div w:id="1219903386">
          <w:marLeft w:val="480"/>
          <w:marRight w:val="0"/>
          <w:marTop w:val="0"/>
          <w:marBottom w:val="0"/>
          <w:divBdr>
            <w:top w:val="none" w:sz="0" w:space="0" w:color="auto"/>
            <w:left w:val="none" w:sz="0" w:space="0" w:color="auto"/>
            <w:bottom w:val="none" w:sz="0" w:space="0" w:color="auto"/>
            <w:right w:val="none" w:sz="0" w:space="0" w:color="auto"/>
          </w:divBdr>
        </w:div>
        <w:div w:id="99759645">
          <w:marLeft w:val="480"/>
          <w:marRight w:val="0"/>
          <w:marTop w:val="0"/>
          <w:marBottom w:val="0"/>
          <w:divBdr>
            <w:top w:val="none" w:sz="0" w:space="0" w:color="auto"/>
            <w:left w:val="none" w:sz="0" w:space="0" w:color="auto"/>
            <w:bottom w:val="none" w:sz="0" w:space="0" w:color="auto"/>
            <w:right w:val="none" w:sz="0" w:space="0" w:color="auto"/>
          </w:divBdr>
        </w:div>
        <w:div w:id="556819487">
          <w:marLeft w:val="480"/>
          <w:marRight w:val="0"/>
          <w:marTop w:val="0"/>
          <w:marBottom w:val="0"/>
          <w:divBdr>
            <w:top w:val="none" w:sz="0" w:space="0" w:color="auto"/>
            <w:left w:val="none" w:sz="0" w:space="0" w:color="auto"/>
            <w:bottom w:val="none" w:sz="0" w:space="0" w:color="auto"/>
            <w:right w:val="none" w:sz="0" w:space="0" w:color="auto"/>
          </w:divBdr>
        </w:div>
        <w:div w:id="285694795">
          <w:marLeft w:val="480"/>
          <w:marRight w:val="0"/>
          <w:marTop w:val="0"/>
          <w:marBottom w:val="0"/>
          <w:divBdr>
            <w:top w:val="none" w:sz="0" w:space="0" w:color="auto"/>
            <w:left w:val="none" w:sz="0" w:space="0" w:color="auto"/>
            <w:bottom w:val="none" w:sz="0" w:space="0" w:color="auto"/>
            <w:right w:val="none" w:sz="0" w:space="0" w:color="auto"/>
          </w:divBdr>
        </w:div>
        <w:div w:id="1571187038">
          <w:marLeft w:val="480"/>
          <w:marRight w:val="0"/>
          <w:marTop w:val="0"/>
          <w:marBottom w:val="0"/>
          <w:divBdr>
            <w:top w:val="none" w:sz="0" w:space="0" w:color="auto"/>
            <w:left w:val="none" w:sz="0" w:space="0" w:color="auto"/>
            <w:bottom w:val="none" w:sz="0" w:space="0" w:color="auto"/>
            <w:right w:val="none" w:sz="0" w:space="0" w:color="auto"/>
          </w:divBdr>
        </w:div>
        <w:div w:id="1948806137">
          <w:marLeft w:val="480"/>
          <w:marRight w:val="0"/>
          <w:marTop w:val="0"/>
          <w:marBottom w:val="0"/>
          <w:divBdr>
            <w:top w:val="none" w:sz="0" w:space="0" w:color="auto"/>
            <w:left w:val="none" w:sz="0" w:space="0" w:color="auto"/>
            <w:bottom w:val="none" w:sz="0" w:space="0" w:color="auto"/>
            <w:right w:val="none" w:sz="0" w:space="0" w:color="auto"/>
          </w:divBdr>
        </w:div>
        <w:div w:id="1406143311">
          <w:marLeft w:val="480"/>
          <w:marRight w:val="0"/>
          <w:marTop w:val="0"/>
          <w:marBottom w:val="0"/>
          <w:divBdr>
            <w:top w:val="none" w:sz="0" w:space="0" w:color="auto"/>
            <w:left w:val="none" w:sz="0" w:space="0" w:color="auto"/>
            <w:bottom w:val="none" w:sz="0" w:space="0" w:color="auto"/>
            <w:right w:val="none" w:sz="0" w:space="0" w:color="auto"/>
          </w:divBdr>
        </w:div>
        <w:div w:id="1863470476">
          <w:marLeft w:val="480"/>
          <w:marRight w:val="0"/>
          <w:marTop w:val="0"/>
          <w:marBottom w:val="0"/>
          <w:divBdr>
            <w:top w:val="none" w:sz="0" w:space="0" w:color="auto"/>
            <w:left w:val="none" w:sz="0" w:space="0" w:color="auto"/>
            <w:bottom w:val="none" w:sz="0" w:space="0" w:color="auto"/>
            <w:right w:val="none" w:sz="0" w:space="0" w:color="auto"/>
          </w:divBdr>
        </w:div>
        <w:div w:id="181436000">
          <w:marLeft w:val="480"/>
          <w:marRight w:val="0"/>
          <w:marTop w:val="0"/>
          <w:marBottom w:val="0"/>
          <w:divBdr>
            <w:top w:val="none" w:sz="0" w:space="0" w:color="auto"/>
            <w:left w:val="none" w:sz="0" w:space="0" w:color="auto"/>
            <w:bottom w:val="none" w:sz="0" w:space="0" w:color="auto"/>
            <w:right w:val="none" w:sz="0" w:space="0" w:color="auto"/>
          </w:divBdr>
        </w:div>
        <w:div w:id="1752769690">
          <w:marLeft w:val="480"/>
          <w:marRight w:val="0"/>
          <w:marTop w:val="0"/>
          <w:marBottom w:val="0"/>
          <w:divBdr>
            <w:top w:val="none" w:sz="0" w:space="0" w:color="auto"/>
            <w:left w:val="none" w:sz="0" w:space="0" w:color="auto"/>
            <w:bottom w:val="none" w:sz="0" w:space="0" w:color="auto"/>
            <w:right w:val="none" w:sz="0" w:space="0" w:color="auto"/>
          </w:divBdr>
        </w:div>
        <w:div w:id="1303851430">
          <w:marLeft w:val="480"/>
          <w:marRight w:val="0"/>
          <w:marTop w:val="0"/>
          <w:marBottom w:val="0"/>
          <w:divBdr>
            <w:top w:val="none" w:sz="0" w:space="0" w:color="auto"/>
            <w:left w:val="none" w:sz="0" w:space="0" w:color="auto"/>
            <w:bottom w:val="none" w:sz="0" w:space="0" w:color="auto"/>
            <w:right w:val="none" w:sz="0" w:space="0" w:color="auto"/>
          </w:divBdr>
        </w:div>
        <w:div w:id="1147550131">
          <w:marLeft w:val="480"/>
          <w:marRight w:val="0"/>
          <w:marTop w:val="0"/>
          <w:marBottom w:val="0"/>
          <w:divBdr>
            <w:top w:val="none" w:sz="0" w:space="0" w:color="auto"/>
            <w:left w:val="none" w:sz="0" w:space="0" w:color="auto"/>
            <w:bottom w:val="none" w:sz="0" w:space="0" w:color="auto"/>
            <w:right w:val="none" w:sz="0" w:space="0" w:color="auto"/>
          </w:divBdr>
        </w:div>
        <w:div w:id="530382921">
          <w:marLeft w:val="480"/>
          <w:marRight w:val="0"/>
          <w:marTop w:val="0"/>
          <w:marBottom w:val="0"/>
          <w:divBdr>
            <w:top w:val="none" w:sz="0" w:space="0" w:color="auto"/>
            <w:left w:val="none" w:sz="0" w:space="0" w:color="auto"/>
            <w:bottom w:val="none" w:sz="0" w:space="0" w:color="auto"/>
            <w:right w:val="none" w:sz="0" w:space="0" w:color="auto"/>
          </w:divBdr>
        </w:div>
        <w:div w:id="2001736481">
          <w:marLeft w:val="480"/>
          <w:marRight w:val="0"/>
          <w:marTop w:val="0"/>
          <w:marBottom w:val="0"/>
          <w:divBdr>
            <w:top w:val="none" w:sz="0" w:space="0" w:color="auto"/>
            <w:left w:val="none" w:sz="0" w:space="0" w:color="auto"/>
            <w:bottom w:val="none" w:sz="0" w:space="0" w:color="auto"/>
            <w:right w:val="none" w:sz="0" w:space="0" w:color="auto"/>
          </w:divBdr>
        </w:div>
        <w:div w:id="1701860992">
          <w:marLeft w:val="480"/>
          <w:marRight w:val="0"/>
          <w:marTop w:val="0"/>
          <w:marBottom w:val="0"/>
          <w:divBdr>
            <w:top w:val="none" w:sz="0" w:space="0" w:color="auto"/>
            <w:left w:val="none" w:sz="0" w:space="0" w:color="auto"/>
            <w:bottom w:val="none" w:sz="0" w:space="0" w:color="auto"/>
            <w:right w:val="none" w:sz="0" w:space="0" w:color="auto"/>
          </w:divBdr>
        </w:div>
        <w:div w:id="239099290">
          <w:marLeft w:val="480"/>
          <w:marRight w:val="0"/>
          <w:marTop w:val="0"/>
          <w:marBottom w:val="0"/>
          <w:divBdr>
            <w:top w:val="none" w:sz="0" w:space="0" w:color="auto"/>
            <w:left w:val="none" w:sz="0" w:space="0" w:color="auto"/>
            <w:bottom w:val="none" w:sz="0" w:space="0" w:color="auto"/>
            <w:right w:val="none" w:sz="0" w:space="0" w:color="auto"/>
          </w:divBdr>
        </w:div>
        <w:div w:id="2059820161">
          <w:marLeft w:val="480"/>
          <w:marRight w:val="0"/>
          <w:marTop w:val="0"/>
          <w:marBottom w:val="0"/>
          <w:divBdr>
            <w:top w:val="none" w:sz="0" w:space="0" w:color="auto"/>
            <w:left w:val="none" w:sz="0" w:space="0" w:color="auto"/>
            <w:bottom w:val="none" w:sz="0" w:space="0" w:color="auto"/>
            <w:right w:val="none" w:sz="0" w:space="0" w:color="auto"/>
          </w:divBdr>
        </w:div>
        <w:div w:id="1955289482">
          <w:marLeft w:val="480"/>
          <w:marRight w:val="0"/>
          <w:marTop w:val="0"/>
          <w:marBottom w:val="0"/>
          <w:divBdr>
            <w:top w:val="none" w:sz="0" w:space="0" w:color="auto"/>
            <w:left w:val="none" w:sz="0" w:space="0" w:color="auto"/>
            <w:bottom w:val="none" w:sz="0" w:space="0" w:color="auto"/>
            <w:right w:val="none" w:sz="0" w:space="0" w:color="auto"/>
          </w:divBdr>
        </w:div>
        <w:div w:id="547184292">
          <w:marLeft w:val="480"/>
          <w:marRight w:val="0"/>
          <w:marTop w:val="0"/>
          <w:marBottom w:val="0"/>
          <w:divBdr>
            <w:top w:val="none" w:sz="0" w:space="0" w:color="auto"/>
            <w:left w:val="none" w:sz="0" w:space="0" w:color="auto"/>
            <w:bottom w:val="none" w:sz="0" w:space="0" w:color="auto"/>
            <w:right w:val="none" w:sz="0" w:space="0" w:color="auto"/>
          </w:divBdr>
        </w:div>
        <w:div w:id="1747412169">
          <w:marLeft w:val="480"/>
          <w:marRight w:val="0"/>
          <w:marTop w:val="0"/>
          <w:marBottom w:val="0"/>
          <w:divBdr>
            <w:top w:val="none" w:sz="0" w:space="0" w:color="auto"/>
            <w:left w:val="none" w:sz="0" w:space="0" w:color="auto"/>
            <w:bottom w:val="none" w:sz="0" w:space="0" w:color="auto"/>
            <w:right w:val="none" w:sz="0" w:space="0" w:color="auto"/>
          </w:divBdr>
        </w:div>
        <w:div w:id="698168434">
          <w:marLeft w:val="480"/>
          <w:marRight w:val="0"/>
          <w:marTop w:val="0"/>
          <w:marBottom w:val="0"/>
          <w:divBdr>
            <w:top w:val="none" w:sz="0" w:space="0" w:color="auto"/>
            <w:left w:val="none" w:sz="0" w:space="0" w:color="auto"/>
            <w:bottom w:val="none" w:sz="0" w:space="0" w:color="auto"/>
            <w:right w:val="none" w:sz="0" w:space="0" w:color="auto"/>
          </w:divBdr>
        </w:div>
        <w:div w:id="233394903">
          <w:marLeft w:val="480"/>
          <w:marRight w:val="0"/>
          <w:marTop w:val="0"/>
          <w:marBottom w:val="0"/>
          <w:divBdr>
            <w:top w:val="none" w:sz="0" w:space="0" w:color="auto"/>
            <w:left w:val="none" w:sz="0" w:space="0" w:color="auto"/>
            <w:bottom w:val="none" w:sz="0" w:space="0" w:color="auto"/>
            <w:right w:val="none" w:sz="0" w:space="0" w:color="auto"/>
          </w:divBdr>
        </w:div>
        <w:div w:id="441994397">
          <w:marLeft w:val="480"/>
          <w:marRight w:val="0"/>
          <w:marTop w:val="0"/>
          <w:marBottom w:val="0"/>
          <w:divBdr>
            <w:top w:val="none" w:sz="0" w:space="0" w:color="auto"/>
            <w:left w:val="none" w:sz="0" w:space="0" w:color="auto"/>
            <w:bottom w:val="none" w:sz="0" w:space="0" w:color="auto"/>
            <w:right w:val="none" w:sz="0" w:space="0" w:color="auto"/>
          </w:divBdr>
        </w:div>
        <w:div w:id="1284772201">
          <w:marLeft w:val="480"/>
          <w:marRight w:val="0"/>
          <w:marTop w:val="0"/>
          <w:marBottom w:val="0"/>
          <w:divBdr>
            <w:top w:val="none" w:sz="0" w:space="0" w:color="auto"/>
            <w:left w:val="none" w:sz="0" w:space="0" w:color="auto"/>
            <w:bottom w:val="none" w:sz="0" w:space="0" w:color="auto"/>
            <w:right w:val="none" w:sz="0" w:space="0" w:color="auto"/>
          </w:divBdr>
        </w:div>
        <w:div w:id="2001540100">
          <w:marLeft w:val="480"/>
          <w:marRight w:val="0"/>
          <w:marTop w:val="0"/>
          <w:marBottom w:val="0"/>
          <w:divBdr>
            <w:top w:val="none" w:sz="0" w:space="0" w:color="auto"/>
            <w:left w:val="none" w:sz="0" w:space="0" w:color="auto"/>
            <w:bottom w:val="none" w:sz="0" w:space="0" w:color="auto"/>
            <w:right w:val="none" w:sz="0" w:space="0" w:color="auto"/>
          </w:divBdr>
        </w:div>
        <w:div w:id="2043703940">
          <w:marLeft w:val="480"/>
          <w:marRight w:val="0"/>
          <w:marTop w:val="0"/>
          <w:marBottom w:val="0"/>
          <w:divBdr>
            <w:top w:val="none" w:sz="0" w:space="0" w:color="auto"/>
            <w:left w:val="none" w:sz="0" w:space="0" w:color="auto"/>
            <w:bottom w:val="none" w:sz="0" w:space="0" w:color="auto"/>
            <w:right w:val="none" w:sz="0" w:space="0" w:color="auto"/>
          </w:divBdr>
        </w:div>
        <w:div w:id="1249584328">
          <w:marLeft w:val="480"/>
          <w:marRight w:val="0"/>
          <w:marTop w:val="0"/>
          <w:marBottom w:val="0"/>
          <w:divBdr>
            <w:top w:val="none" w:sz="0" w:space="0" w:color="auto"/>
            <w:left w:val="none" w:sz="0" w:space="0" w:color="auto"/>
            <w:bottom w:val="none" w:sz="0" w:space="0" w:color="auto"/>
            <w:right w:val="none" w:sz="0" w:space="0" w:color="auto"/>
          </w:divBdr>
        </w:div>
        <w:div w:id="530727738">
          <w:marLeft w:val="480"/>
          <w:marRight w:val="0"/>
          <w:marTop w:val="0"/>
          <w:marBottom w:val="0"/>
          <w:divBdr>
            <w:top w:val="none" w:sz="0" w:space="0" w:color="auto"/>
            <w:left w:val="none" w:sz="0" w:space="0" w:color="auto"/>
            <w:bottom w:val="none" w:sz="0" w:space="0" w:color="auto"/>
            <w:right w:val="none" w:sz="0" w:space="0" w:color="auto"/>
          </w:divBdr>
        </w:div>
        <w:div w:id="432097180">
          <w:marLeft w:val="480"/>
          <w:marRight w:val="0"/>
          <w:marTop w:val="0"/>
          <w:marBottom w:val="0"/>
          <w:divBdr>
            <w:top w:val="none" w:sz="0" w:space="0" w:color="auto"/>
            <w:left w:val="none" w:sz="0" w:space="0" w:color="auto"/>
            <w:bottom w:val="none" w:sz="0" w:space="0" w:color="auto"/>
            <w:right w:val="none" w:sz="0" w:space="0" w:color="auto"/>
          </w:divBdr>
        </w:div>
        <w:div w:id="1328022713">
          <w:marLeft w:val="480"/>
          <w:marRight w:val="0"/>
          <w:marTop w:val="0"/>
          <w:marBottom w:val="0"/>
          <w:divBdr>
            <w:top w:val="none" w:sz="0" w:space="0" w:color="auto"/>
            <w:left w:val="none" w:sz="0" w:space="0" w:color="auto"/>
            <w:bottom w:val="none" w:sz="0" w:space="0" w:color="auto"/>
            <w:right w:val="none" w:sz="0" w:space="0" w:color="auto"/>
          </w:divBdr>
        </w:div>
        <w:div w:id="593321804">
          <w:marLeft w:val="480"/>
          <w:marRight w:val="0"/>
          <w:marTop w:val="0"/>
          <w:marBottom w:val="0"/>
          <w:divBdr>
            <w:top w:val="none" w:sz="0" w:space="0" w:color="auto"/>
            <w:left w:val="none" w:sz="0" w:space="0" w:color="auto"/>
            <w:bottom w:val="none" w:sz="0" w:space="0" w:color="auto"/>
            <w:right w:val="none" w:sz="0" w:space="0" w:color="auto"/>
          </w:divBdr>
        </w:div>
        <w:div w:id="309793592">
          <w:marLeft w:val="480"/>
          <w:marRight w:val="0"/>
          <w:marTop w:val="0"/>
          <w:marBottom w:val="0"/>
          <w:divBdr>
            <w:top w:val="none" w:sz="0" w:space="0" w:color="auto"/>
            <w:left w:val="none" w:sz="0" w:space="0" w:color="auto"/>
            <w:bottom w:val="none" w:sz="0" w:space="0" w:color="auto"/>
            <w:right w:val="none" w:sz="0" w:space="0" w:color="auto"/>
          </w:divBdr>
        </w:div>
        <w:div w:id="1804081636">
          <w:marLeft w:val="480"/>
          <w:marRight w:val="0"/>
          <w:marTop w:val="0"/>
          <w:marBottom w:val="0"/>
          <w:divBdr>
            <w:top w:val="none" w:sz="0" w:space="0" w:color="auto"/>
            <w:left w:val="none" w:sz="0" w:space="0" w:color="auto"/>
            <w:bottom w:val="none" w:sz="0" w:space="0" w:color="auto"/>
            <w:right w:val="none" w:sz="0" w:space="0" w:color="auto"/>
          </w:divBdr>
        </w:div>
        <w:div w:id="1360623086">
          <w:marLeft w:val="480"/>
          <w:marRight w:val="0"/>
          <w:marTop w:val="0"/>
          <w:marBottom w:val="0"/>
          <w:divBdr>
            <w:top w:val="none" w:sz="0" w:space="0" w:color="auto"/>
            <w:left w:val="none" w:sz="0" w:space="0" w:color="auto"/>
            <w:bottom w:val="none" w:sz="0" w:space="0" w:color="auto"/>
            <w:right w:val="none" w:sz="0" w:space="0" w:color="auto"/>
          </w:divBdr>
        </w:div>
        <w:div w:id="1601060398">
          <w:marLeft w:val="480"/>
          <w:marRight w:val="0"/>
          <w:marTop w:val="0"/>
          <w:marBottom w:val="0"/>
          <w:divBdr>
            <w:top w:val="none" w:sz="0" w:space="0" w:color="auto"/>
            <w:left w:val="none" w:sz="0" w:space="0" w:color="auto"/>
            <w:bottom w:val="none" w:sz="0" w:space="0" w:color="auto"/>
            <w:right w:val="none" w:sz="0" w:space="0" w:color="auto"/>
          </w:divBdr>
        </w:div>
        <w:div w:id="7755713">
          <w:marLeft w:val="480"/>
          <w:marRight w:val="0"/>
          <w:marTop w:val="0"/>
          <w:marBottom w:val="0"/>
          <w:divBdr>
            <w:top w:val="none" w:sz="0" w:space="0" w:color="auto"/>
            <w:left w:val="none" w:sz="0" w:space="0" w:color="auto"/>
            <w:bottom w:val="none" w:sz="0" w:space="0" w:color="auto"/>
            <w:right w:val="none" w:sz="0" w:space="0" w:color="auto"/>
          </w:divBdr>
        </w:div>
        <w:div w:id="760415786">
          <w:marLeft w:val="480"/>
          <w:marRight w:val="0"/>
          <w:marTop w:val="0"/>
          <w:marBottom w:val="0"/>
          <w:divBdr>
            <w:top w:val="none" w:sz="0" w:space="0" w:color="auto"/>
            <w:left w:val="none" w:sz="0" w:space="0" w:color="auto"/>
            <w:bottom w:val="none" w:sz="0" w:space="0" w:color="auto"/>
            <w:right w:val="none" w:sz="0" w:space="0" w:color="auto"/>
          </w:divBdr>
        </w:div>
        <w:div w:id="235214331">
          <w:marLeft w:val="480"/>
          <w:marRight w:val="0"/>
          <w:marTop w:val="0"/>
          <w:marBottom w:val="0"/>
          <w:divBdr>
            <w:top w:val="none" w:sz="0" w:space="0" w:color="auto"/>
            <w:left w:val="none" w:sz="0" w:space="0" w:color="auto"/>
            <w:bottom w:val="none" w:sz="0" w:space="0" w:color="auto"/>
            <w:right w:val="none" w:sz="0" w:space="0" w:color="auto"/>
          </w:divBdr>
        </w:div>
        <w:div w:id="1365518146">
          <w:marLeft w:val="480"/>
          <w:marRight w:val="0"/>
          <w:marTop w:val="0"/>
          <w:marBottom w:val="0"/>
          <w:divBdr>
            <w:top w:val="none" w:sz="0" w:space="0" w:color="auto"/>
            <w:left w:val="none" w:sz="0" w:space="0" w:color="auto"/>
            <w:bottom w:val="none" w:sz="0" w:space="0" w:color="auto"/>
            <w:right w:val="none" w:sz="0" w:space="0" w:color="auto"/>
          </w:divBdr>
        </w:div>
        <w:div w:id="442723771">
          <w:marLeft w:val="480"/>
          <w:marRight w:val="0"/>
          <w:marTop w:val="0"/>
          <w:marBottom w:val="0"/>
          <w:divBdr>
            <w:top w:val="none" w:sz="0" w:space="0" w:color="auto"/>
            <w:left w:val="none" w:sz="0" w:space="0" w:color="auto"/>
            <w:bottom w:val="none" w:sz="0" w:space="0" w:color="auto"/>
            <w:right w:val="none" w:sz="0" w:space="0" w:color="auto"/>
          </w:divBdr>
        </w:div>
        <w:div w:id="1304852302">
          <w:marLeft w:val="480"/>
          <w:marRight w:val="0"/>
          <w:marTop w:val="0"/>
          <w:marBottom w:val="0"/>
          <w:divBdr>
            <w:top w:val="none" w:sz="0" w:space="0" w:color="auto"/>
            <w:left w:val="none" w:sz="0" w:space="0" w:color="auto"/>
            <w:bottom w:val="none" w:sz="0" w:space="0" w:color="auto"/>
            <w:right w:val="none" w:sz="0" w:space="0" w:color="auto"/>
          </w:divBdr>
        </w:div>
        <w:div w:id="417210794">
          <w:marLeft w:val="480"/>
          <w:marRight w:val="0"/>
          <w:marTop w:val="0"/>
          <w:marBottom w:val="0"/>
          <w:divBdr>
            <w:top w:val="none" w:sz="0" w:space="0" w:color="auto"/>
            <w:left w:val="none" w:sz="0" w:space="0" w:color="auto"/>
            <w:bottom w:val="none" w:sz="0" w:space="0" w:color="auto"/>
            <w:right w:val="none" w:sz="0" w:space="0" w:color="auto"/>
          </w:divBdr>
        </w:div>
        <w:div w:id="205914579">
          <w:marLeft w:val="480"/>
          <w:marRight w:val="0"/>
          <w:marTop w:val="0"/>
          <w:marBottom w:val="0"/>
          <w:divBdr>
            <w:top w:val="none" w:sz="0" w:space="0" w:color="auto"/>
            <w:left w:val="none" w:sz="0" w:space="0" w:color="auto"/>
            <w:bottom w:val="none" w:sz="0" w:space="0" w:color="auto"/>
            <w:right w:val="none" w:sz="0" w:space="0" w:color="auto"/>
          </w:divBdr>
        </w:div>
        <w:div w:id="299044921">
          <w:marLeft w:val="480"/>
          <w:marRight w:val="0"/>
          <w:marTop w:val="0"/>
          <w:marBottom w:val="0"/>
          <w:divBdr>
            <w:top w:val="none" w:sz="0" w:space="0" w:color="auto"/>
            <w:left w:val="none" w:sz="0" w:space="0" w:color="auto"/>
            <w:bottom w:val="none" w:sz="0" w:space="0" w:color="auto"/>
            <w:right w:val="none" w:sz="0" w:space="0" w:color="auto"/>
          </w:divBdr>
        </w:div>
        <w:div w:id="1581791104">
          <w:marLeft w:val="480"/>
          <w:marRight w:val="0"/>
          <w:marTop w:val="0"/>
          <w:marBottom w:val="0"/>
          <w:divBdr>
            <w:top w:val="none" w:sz="0" w:space="0" w:color="auto"/>
            <w:left w:val="none" w:sz="0" w:space="0" w:color="auto"/>
            <w:bottom w:val="none" w:sz="0" w:space="0" w:color="auto"/>
            <w:right w:val="none" w:sz="0" w:space="0" w:color="auto"/>
          </w:divBdr>
        </w:div>
        <w:div w:id="1215658892">
          <w:marLeft w:val="480"/>
          <w:marRight w:val="0"/>
          <w:marTop w:val="0"/>
          <w:marBottom w:val="0"/>
          <w:divBdr>
            <w:top w:val="none" w:sz="0" w:space="0" w:color="auto"/>
            <w:left w:val="none" w:sz="0" w:space="0" w:color="auto"/>
            <w:bottom w:val="none" w:sz="0" w:space="0" w:color="auto"/>
            <w:right w:val="none" w:sz="0" w:space="0" w:color="auto"/>
          </w:divBdr>
        </w:div>
        <w:div w:id="1451046343">
          <w:marLeft w:val="480"/>
          <w:marRight w:val="0"/>
          <w:marTop w:val="0"/>
          <w:marBottom w:val="0"/>
          <w:divBdr>
            <w:top w:val="none" w:sz="0" w:space="0" w:color="auto"/>
            <w:left w:val="none" w:sz="0" w:space="0" w:color="auto"/>
            <w:bottom w:val="none" w:sz="0" w:space="0" w:color="auto"/>
            <w:right w:val="none" w:sz="0" w:space="0" w:color="auto"/>
          </w:divBdr>
        </w:div>
        <w:div w:id="703677890">
          <w:marLeft w:val="480"/>
          <w:marRight w:val="0"/>
          <w:marTop w:val="0"/>
          <w:marBottom w:val="0"/>
          <w:divBdr>
            <w:top w:val="none" w:sz="0" w:space="0" w:color="auto"/>
            <w:left w:val="none" w:sz="0" w:space="0" w:color="auto"/>
            <w:bottom w:val="none" w:sz="0" w:space="0" w:color="auto"/>
            <w:right w:val="none" w:sz="0" w:space="0" w:color="auto"/>
          </w:divBdr>
        </w:div>
        <w:div w:id="970474808">
          <w:marLeft w:val="480"/>
          <w:marRight w:val="0"/>
          <w:marTop w:val="0"/>
          <w:marBottom w:val="0"/>
          <w:divBdr>
            <w:top w:val="none" w:sz="0" w:space="0" w:color="auto"/>
            <w:left w:val="none" w:sz="0" w:space="0" w:color="auto"/>
            <w:bottom w:val="none" w:sz="0" w:space="0" w:color="auto"/>
            <w:right w:val="none" w:sz="0" w:space="0" w:color="auto"/>
          </w:divBdr>
        </w:div>
        <w:div w:id="72356296">
          <w:marLeft w:val="480"/>
          <w:marRight w:val="0"/>
          <w:marTop w:val="0"/>
          <w:marBottom w:val="0"/>
          <w:divBdr>
            <w:top w:val="none" w:sz="0" w:space="0" w:color="auto"/>
            <w:left w:val="none" w:sz="0" w:space="0" w:color="auto"/>
            <w:bottom w:val="none" w:sz="0" w:space="0" w:color="auto"/>
            <w:right w:val="none" w:sz="0" w:space="0" w:color="auto"/>
          </w:divBdr>
        </w:div>
        <w:div w:id="594172764">
          <w:marLeft w:val="480"/>
          <w:marRight w:val="0"/>
          <w:marTop w:val="0"/>
          <w:marBottom w:val="0"/>
          <w:divBdr>
            <w:top w:val="none" w:sz="0" w:space="0" w:color="auto"/>
            <w:left w:val="none" w:sz="0" w:space="0" w:color="auto"/>
            <w:bottom w:val="none" w:sz="0" w:space="0" w:color="auto"/>
            <w:right w:val="none" w:sz="0" w:space="0" w:color="auto"/>
          </w:divBdr>
        </w:div>
        <w:div w:id="2085949478">
          <w:marLeft w:val="480"/>
          <w:marRight w:val="0"/>
          <w:marTop w:val="0"/>
          <w:marBottom w:val="0"/>
          <w:divBdr>
            <w:top w:val="none" w:sz="0" w:space="0" w:color="auto"/>
            <w:left w:val="none" w:sz="0" w:space="0" w:color="auto"/>
            <w:bottom w:val="none" w:sz="0" w:space="0" w:color="auto"/>
            <w:right w:val="none" w:sz="0" w:space="0" w:color="auto"/>
          </w:divBdr>
        </w:div>
        <w:div w:id="446195059">
          <w:marLeft w:val="480"/>
          <w:marRight w:val="0"/>
          <w:marTop w:val="0"/>
          <w:marBottom w:val="0"/>
          <w:divBdr>
            <w:top w:val="none" w:sz="0" w:space="0" w:color="auto"/>
            <w:left w:val="none" w:sz="0" w:space="0" w:color="auto"/>
            <w:bottom w:val="none" w:sz="0" w:space="0" w:color="auto"/>
            <w:right w:val="none" w:sz="0" w:space="0" w:color="auto"/>
          </w:divBdr>
        </w:div>
        <w:div w:id="576132698">
          <w:marLeft w:val="480"/>
          <w:marRight w:val="0"/>
          <w:marTop w:val="0"/>
          <w:marBottom w:val="0"/>
          <w:divBdr>
            <w:top w:val="none" w:sz="0" w:space="0" w:color="auto"/>
            <w:left w:val="none" w:sz="0" w:space="0" w:color="auto"/>
            <w:bottom w:val="none" w:sz="0" w:space="0" w:color="auto"/>
            <w:right w:val="none" w:sz="0" w:space="0" w:color="auto"/>
          </w:divBdr>
        </w:div>
        <w:div w:id="21593228">
          <w:marLeft w:val="480"/>
          <w:marRight w:val="0"/>
          <w:marTop w:val="0"/>
          <w:marBottom w:val="0"/>
          <w:divBdr>
            <w:top w:val="none" w:sz="0" w:space="0" w:color="auto"/>
            <w:left w:val="none" w:sz="0" w:space="0" w:color="auto"/>
            <w:bottom w:val="none" w:sz="0" w:space="0" w:color="auto"/>
            <w:right w:val="none" w:sz="0" w:space="0" w:color="auto"/>
          </w:divBdr>
        </w:div>
        <w:div w:id="876235255">
          <w:marLeft w:val="480"/>
          <w:marRight w:val="0"/>
          <w:marTop w:val="0"/>
          <w:marBottom w:val="0"/>
          <w:divBdr>
            <w:top w:val="none" w:sz="0" w:space="0" w:color="auto"/>
            <w:left w:val="none" w:sz="0" w:space="0" w:color="auto"/>
            <w:bottom w:val="none" w:sz="0" w:space="0" w:color="auto"/>
            <w:right w:val="none" w:sz="0" w:space="0" w:color="auto"/>
          </w:divBdr>
        </w:div>
        <w:div w:id="634333121">
          <w:marLeft w:val="480"/>
          <w:marRight w:val="0"/>
          <w:marTop w:val="0"/>
          <w:marBottom w:val="0"/>
          <w:divBdr>
            <w:top w:val="none" w:sz="0" w:space="0" w:color="auto"/>
            <w:left w:val="none" w:sz="0" w:space="0" w:color="auto"/>
            <w:bottom w:val="none" w:sz="0" w:space="0" w:color="auto"/>
            <w:right w:val="none" w:sz="0" w:space="0" w:color="auto"/>
          </w:divBdr>
        </w:div>
        <w:div w:id="638147879">
          <w:marLeft w:val="480"/>
          <w:marRight w:val="0"/>
          <w:marTop w:val="0"/>
          <w:marBottom w:val="0"/>
          <w:divBdr>
            <w:top w:val="none" w:sz="0" w:space="0" w:color="auto"/>
            <w:left w:val="none" w:sz="0" w:space="0" w:color="auto"/>
            <w:bottom w:val="none" w:sz="0" w:space="0" w:color="auto"/>
            <w:right w:val="none" w:sz="0" w:space="0" w:color="auto"/>
          </w:divBdr>
        </w:div>
        <w:div w:id="1168638560">
          <w:marLeft w:val="480"/>
          <w:marRight w:val="0"/>
          <w:marTop w:val="0"/>
          <w:marBottom w:val="0"/>
          <w:divBdr>
            <w:top w:val="none" w:sz="0" w:space="0" w:color="auto"/>
            <w:left w:val="none" w:sz="0" w:space="0" w:color="auto"/>
            <w:bottom w:val="none" w:sz="0" w:space="0" w:color="auto"/>
            <w:right w:val="none" w:sz="0" w:space="0" w:color="auto"/>
          </w:divBdr>
        </w:div>
      </w:divsChild>
    </w:div>
    <w:div w:id="375859576">
      <w:bodyDiv w:val="1"/>
      <w:marLeft w:val="0"/>
      <w:marRight w:val="0"/>
      <w:marTop w:val="0"/>
      <w:marBottom w:val="0"/>
      <w:divBdr>
        <w:top w:val="none" w:sz="0" w:space="0" w:color="auto"/>
        <w:left w:val="none" w:sz="0" w:space="0" w:color="auto"/>
        <w:bottom w:val="none" w:sz="0" w:space="0" w:color="auto"/>
        <w:right w:val="none" w:sz="0" w:space="0" w:color="auto"/>
      </w:divBdr>
    </w:div>
    <w:div w:id="376049725">
      <w:bodyDiv w:val="1"/>
      <w:marLeft w:val="0"/>
      <w:marRight w:val="0"/>
      <w:marTop w:val="0"/>
      <w:marBottom w:val="0"/>
      <w:divBdr>
        <w:top w:val="none" w:sz="0" w:space="0" w:color="auto"/>
        <w:left w:val="none" w:sz="0" w:space="0" w:color="auto"/>
        <w:bottom w:val="none" w:sz="0" w:space="0" w:color="auto"/>
        <w:right w:val="none" w:sz="0" w:space="0" w:color="auto"/>
      </w:divBdr>
    </w:div>
    <w:div w:id="376317927">
      <w:bodyDiv w:val="1"/>
      <w:marLeft w:val="0"/>
      <w:marRight w:val="0"/>
      <w:marTop w:val="0"/>
      <w:marBottom w:val="0"/>
      <w:divBdr>
        <w:top w:val="none" w:sz="0" w:space="0" w:color="auto"/>
        <w:left w:val="none" w:sz="0" w:space="0" w:color="auto"/>
        <w:bottom w:val="none" w:sz="0" w:space="0" w:color="auto"/>
        <w:right w:val="none" w:sz="0" w:space="0" w:color="auto"/>
      </w:divBdr>
      <w:divsChild>
        <w:div w:id="1435443219">
          <w:marLeft w:val="480"/>
          <w:marRight w:val="0"/>
          <w:marTop w:val="0"/>
          <w:marBottom w:val="0"/>
          <w:divBdr>
            <w:top w:val="none" w:sz="0" w:space="0" w:color="auto"/>
            <w:left w:val="none" w:sz="0" w:space="0" w:color="auto"/>
            <w:bottom w:val="none" w:sz="0" w:space="0" w:color="auto"/>
            <w:right w:val="none" w:sz="0" w:space="0" w:color="auto"/>
          </w:divBdr>
        </w:div>
        <w:div w:id="215318127">
          <w:marLeft w:val="480"/>
          <w:marRight w:val="0"/>
          <w:marTop w:val="0"/>
          <w:marBottom w:val="0"/>
          <w:divBdr>
            <w:top w:val="none" w:sz="0" w:space="0" w:color="auto"/>
            <w:left w:val="none" w:sz="0" w:space="0" w:color="auto"/>
            <w:bottom w:val="none" w:sz="0" w:space="0" w:color="auto"/>
            <w:right w:val="none" w:sz="0" w:space="0" w:color="auto"/>
          </w:divBdr>
        </w:div>
        <w:div w:id="196479359">
          <w:marLeft w:val="480"/>
          <w:marRight w:val="0"/>
          <w:marTop w:val="0"/>
          <w:marBottom w:val="0"/>
          <w:divBdr>
            <w:top w:val="none" w:sz="0" w:space="0" w:color="auto"/>
            <w:left w:val="none" w:sz="0" w:space="0" w:color="auto"/>
            <w:bottom w:val="none" w:sz="0" w:space="0" w:color="auto"/>
            <w:right w:val="none" w:sz="0" w:space="0" w:color="auto"/>
          </w:divBdr>
        </w:div>
        <w:div w:id="1493376323">
          <w:marLeft w:val="480"/>
          <w:marRight w:val="0"/>
          <w:marTop w:val="0"/>
          <w:marBottom w:val="0"/>
          <w:divBdr>
            <w:top w:val="none" w:sz="0" w:space="0" w:color="auto"/>
            <w:left w:val="none" w:sz="0" w:space="0" w:color="auto"/>
            <w:bottom w:val="none" w:sz="0" w:space="0" w:color="auto"/>
            <w:right w:val="none" w:sz="0" w:space="0" w:color="auto"/>
          </w:divBdr>
        </w:div>
        <w:div w:id="369497907">
          <w:marLeft w:val="480"/>
          <w:marRight w:val="0"/>
          <w:marTop w:val="0"/>
          <w:marBottom w:val="0"/>
          <w:divBdr>
            <w:top w:val="none" w:sz="0" w:space="0" w:color="auto"/>
            <w:left w:val="none" w:sz="0" w:space="0" w:color="auto"/>
            <w:bottom w:val="none" w:sz="0" w:space="0" w:color="auto"/>
            <w:right w:val="none" w:sz="0" w:space="0" w:color="auto"/>
          </w:divBdr>
        </w:div>
        <w:div w:id="393282474">
          <w:marLeft w:val="480"/>
          <w:marRight w:val="0"/>
          <w:marTop w:val="0"/>
          <w:marBottom w:val="0"/>
          <w:divBdr>
            <w:top w:val="none" w:sz="0" w:space="0" w:color="auto"/>
            <w:left w:val="none" w:sz="0" w:space="0" w:color="auto"/>
            <w:bottom w:val="none" w:sz="0" w:space="0" w:color="auto"/>
            <w:right w:val="none" w:sz="0" w:space="0" w:color="auto"/>
          </w:divBdr>
        </w:div>
        <w:div w:id="469249184">
          <w:marLeft w:val="480"/>
          <w:marRight w:val="0"/>
          <w:marTop w:val="0"/>
          <w:marBottom w:val="0"/>
          <w:divBdr>
            <w:top w:val="none" w:sz="0" w:space="0" w:color="auto"/>
            <w:left w:val="none" w:sz="0" w:space="0" w:color="auto"/>
            <w:bottom w:val="none" w:sz="0" w:space="0" w:color="auto"/>
            <w:right w:val="none" w:sz="0" w:space="0" w:color="auto"/>
          </w:divBdr>
        </w:div>
        <w:div w:id="2144350173">
          <w:marLeft w:val="480"/>
          <w:marRight w:val="0"/>
          <w:marTop w:val="0"/>
          <w:marBottom w:val="0"/>
          <w:divBdr>
            <w:top w:val="none" w:sz="0" w:space="0" w:color="auto"/>
            <w:left w:val="none" w:sz="0" w:space="0" w:color="auto"/>
            <w:bottom w:val="none" w:sz="0" w:space="0" w:color="auto"/>
            <w:right w:val="none" w:sz="0" w:space="0" w:color="auto"/>
          </w:divBdr>
        </w:div>
        <w:div w:id="879367901">
          <w:marLeft w:val="480"/>
          <w:marRight w:val="0"/>
          <w:marTop w:val="0"/>
          <w:marBottom w:val="0"/>
          <w:divBdr>
            <w:top w:val="none" w:sz="0" w:space="0" w:color="auto"/>
            <w:left w:val="none" w:sz="0" w:space="0" w:color="auto"/>
            <w:bottom w:val="none" w:sz="0" w:space="0" w:color="auto"/>
            <w:right w:val="none" w:sz="0" w:space="0" w:color="auto"/>
          </w:divBdr>
        </w:div>
        <w:div w:id="741685867">
          <w:marLeft w:val="480"/>
          <w:marRight w:val="0"/>
          <w:marTop w:val="0"/>
          <w:marBottom w:val="0"/>
          <w:divBdr>
            <w:top w:val="none" w:sz="0" w:space="0" w:color="auto"/>
            <w:left w:val="none" w:sz="0" w:space="0" w:color="auto"/>
            <w:bottom w:val="none" w:sz="0" w:space="0" w:color="auto"/>
            <w:right w:val="none" w:sz="0" w:space="0" w:color="auto"/>
          </w:divBdr>
        </w:div>
        <w:div w:id="884636493">
          <w:marLeft w:val="480"/>
          <w:marRight w:val="0"/>
          <w:marTop w:val="0"/>
          <w:marBottom w:val="0"/>
          <w:divBdr>
            <w:top w:val="none" w:sz="0" w:space="0" w:color="auto"/>
            <w:left w:val="none" w:sz="0" w:space="0" w:color="auto"/>
            <w:bottom w:val="none" w:sz="0" w:space="0" w:color="auto"/>
            <w:right w:val="none" w:sz="0" w:space="0" w:color="auto"/>
          </w:divBdr>
        </w:div>
        <w:div w:id="1716657977">
          <w:marLeft w:val="480"/>
          <w:marRight w:val="0"/>
          <w:marTop w:val="0"/>
          <w:marBottom w:val="0"/>
          <w:divBdr>
            <w:top w:val="none" w:sz="0" w:space="0" w:color="auto"/>
            <w:left w:val="none" w:sz="0" w:space="0" w:color="auto"/>
            <w:bottom w:val="none" w:sz="0" w:space="0" w:color="auto"/>
            <w:right w:val="none" w:sz="0" w:space="0" w:color="auto"/>
          </w:divBdr>
        </w:div>
        <w:div w:id="1631518785">
          <w:marLeft w:val="480"/>
          <w:marRight w:val="0"/>
          <w:marTop w:val="0"/>
          <w:marBottom w:val="0"/>
          <w:divBdr>
            <w:top w:val="none" w:sz="0" w:space="0" w:color="auto"/>
            <w:left w:val="none" w:sz="0" w:space="0" w:color="auto"/>
            <w:bottom w:val="none" w:sz="0" w:space="0" w:color="auto"/>
            <w:right w:val="none" w:sz="0" w:space="0" w:color="auto"/>
          </w:divBdr>
        </w:div>
        <w:div w:id="900680207">
          <w:marLeft w:val="480"/>
          <w:marRight w:val="0"/>
          <w:marTop w:val="0"/>
          <w:marBottom w:val="0"/>
          <w:divBdr>
            <w:top w:val="none" w:sz="0" w:space="0" w:color="auto"/>
            <w:left w:val="none" w:sz="0" w:space="0" w:color="auto"/>
            <w:bottom w:val="none" w:sz="0" w:space="0" w:color="auto"/>
            <w:right w:val="none" w:sz="0" w:space="0" w:color="auto"/>
          </w:divBdr>
        </w:div>
        <w:div w:id="1122383526">
          <w:marLeft w:val="480"/>
          <w:marRight w:val="0"/>
          <w:marTop w:val="0"/>
          <w:marBottom w:val="0"/>
          <w:divBdr>
            <w:top w:val="none" w:sz="0" w:space="0" w:color="auto"/>
            <w:left w:val="none" w:sz="0" w:space="0" w:color="auto"/>
            <w:bottom w:val="none" w:sz="0" w:space="0" w:color="auto"/>
            <w:right w:val="none" w:sz="0" w:space="0" w:color="auto"/>
          </w:divBdr>
        </w:div>
        <w:div w:id="371343259">
          <w:marLeft w:val="480"/>
          <w:marRight w:val="0"/>
          <w:marTop w:val="0"/>
          <w:marBottom w:val="0"/>
          <w:divBdr>
            <w:top w:val="none" w:sz="0" w:space="0" w:color="auto"/>
            <w:left w:val="none" w:sz="0" w:space="0" w:color="auto"/>
            <w:bottom w:val="none" w:sz="0" w:space="0" w:color="auto"/>
            <w:right w:val="none" w:sz="0" w:space="0" w:color="auto"/>
          </w:divBdr>
        </w:div>
        <w:div w:id="974486421">
          <w:marLeft w:val="480"/>
          <w:marRight w:val="0"/>
          <w:marTop w:val="0"/>
          <w:marBottom w:val="0"/>
          <w:divBdr>
            <w:top w:val="none" w:sz="0" w:space="0" w:color="auto"/>
            <w:left w:val="none" w:sz="0" w:space="0" w:color="auto"/>
            <w:bottom w:val="none" w:sz="0" w:space="0" w:color="auto"/>
            <w:right w:val="none" w:sz="0" w:space="0" w:color="auto"/>
          </w:divBdr>
        </w:div>
        <w:div w:id="817574602">
          <w:marLeft w:val="480"/>
          <w:marRight w:val="0"/>
          <w:marTop w:val="0"/>
          <w:marBottom w:val="0"/>
          <w:divBdr>
            <w:top w:val="none" w:sz="0" w:space="0" w:color="auto"/>
            <w:left w:val="none" w:sz="0" w:space="0" w:color="auto"/>
            <w:bottom w:val="none" w:sz="0" w:space="0" w:color="auto"/>
            <w:right w:val="none" w:sz="0" w:space="0" w:color="auto"/>
          </w:divBdr>
        </w:div>
        <w:div w:id="152647790">
          <w:marLeft w:val="480"/>
          <w:marRight w:val="0"/>
          <w:marTop w:val="0"/>
          <w:marBottom w:val="0"/>
          <w:divBdr>
            <w:top w:val="none" w:sz="0" w:space="0" w:color="auto"/>
            <w:left w:val="none" w:sz="0" w:space="0" w:color="auto"/>
            <w:bottom w:val="none" w:sz="0" w:space="0" w:color="auto"/>
            <w:right w:val="none" w:sz="0" w:space="0" w:color="auto"/>
          </w:divBdr>
        </w:div>
        <w:div w:id="1952588159">
          <w:marLeft w:val="480"/>
          <w:marRight w:val="0"/>
          <w:marTop w:val="0"/>
          <w:marBottom w:val="0"/>
          <w:divBdr>
            <w:top w:val="none" w:sz="0" w:space="0" w:color="auto"/>
            <w:left w:val="none" w:sz="0" w:space="0" w:color="auto"/>
            <w:bottom w:val="none" w:sz="0" w:space="0" w:color="auto"/>
            <w:right w:val="none" w:sz="0" w:space="0" w:color="auto"/>
          </w:divBdr>
        </w:div>
        <w:div w:id="673072753">
          <w:marLeft w:val="480"/>
          <w:marRight w:val="0"/>
          <w:marTop w:val="0"/>
          <w:marBottom w:val="0"/>
          <w:divBdr>
            <w:top w:val="none" w:sz="0" w:space="0" w:color="auto"/>
            <w:left w:val="none" w:sz="0" w:space="0" w:color="auto"/>
            <w:bottom w:val="none" w:sz="0" w:space="0" w:color="auto"/>
            <w:right w:val="none" w:sz="0" w:space="0" w:color="auto"/>
          </w:divBdr>
        </w:div>
        <w:div w:id="1983079318">
          <w:marLeft w:val="480"/>
          <w:marRight w:val="0"/>
          <w:marTop w:val="0"/>
          <w:marBottom w:val="0"/>
          <w:divBdr>
            <w:top w:val="none" w:sz="0" w:space="0" w:color="auto"/>
            <w:left w:val="none" w:sz="0" w:space="0" w:color="auto"/>
            <w:bottom w:val="none" w:sz="0" w:space="0" w:color="auto"/>
            <w:right w:val="none" w:sz="0" w:space="0" w:color="auto"/>
          </w:divBdr>
        </w:div>
        <w:div w:id="546913699">
          <w:marLeft w:val="480"/>
          <w:marRight w:val="0"/>
          <w:marTop w:val="0"/>
          <w:marBottom w:val="0"/>
          <w:divBdr>
            <w:top w:val="none" w:sz="0" w:space="0" w:color="auto"/>
            <w:left w:val="none" w:sz="0" w:space="0" w:color="auto"/>
            <w:bottom w:val="none" w:sz="0" w:space="0" w:color="auto"/>
            <w:right w:val="none" w:sz="0" w:space="0" w:color="auto"/>
          </w:divBdr>
        </w:div>
        <w:div w:id="606423523">
          <w:marLeft w:val="480"/>
          <w:marRight w:val="0"/>
          <w:marTop w:val="0"/>
          <w:marBottom w:val="0"/>
          <w:divBdr>
            <w:top w:val="none" w:sz="0" w:space="0" w:color="auto"/>
            <w:left w:val="none" w:sz="0" w:space="0" w:color="auto"/>
            <w:bottom w:val="none" w:sz="0" w:space="0" w:color="auto"/>
            <w:right w:val="none" w:sz="0" w:space="0" w:color="auto"/>
          </w:divBdr>
        </w:div>
        <w:div w:id="959147574">
          <w:marLeft w:val="480"/>
          <w:marRight w:val="0"/>
          <w:marTop w:val="0"/>
          <w:marBottom w:val="0"/>
          <w:divBdr>
            <w:top w:val="none" w:sz="0" w:space="0" w:color="auto"/>
            <w:left w:val="none" w:sz="0" w:space="0" w:color="auto"/>
            <w:bottom w:val="none" w:sz="0" w:space="0" w:color="auto"/>
            <w:right w:val="none" w:sz="0" w:space="0" w:color="auto"/>
          </w:divBdr>
        </w:div>
        <w:div w:id="696277691">
          <w:marLeft w:val="480"/>
          <w:marRight w:val="0"/>
          <w:marTop w:val="0"/>
          <w:marBottom w:val="0"/>
          <w:divBdr>
            <w:top w:val="none" w:sz="0" w:space="0" w:color="auto"/>
            <w:left w:val="none" w:sz="0" w:space="0" w:color="auto"/>
            <w:bottom w:val="none" w:sz="0" w:space="0" w:color="auto"/>
            <w:right w:val="none" w:sz="0" w:space="0" w:color="auto"/>
          </w:divBdr>
        </w:div>
        <w:div w:id="1706523689">
          <w:marLeft w:val="480"/>
          <w:marRight w:val="0"/>
          <w:marTop w:val="0"/>
          <w:marBottom w:val="0"/>
          <w:divBdr>
            <w:top w:val="none" w:sz="0" w:space="0" w:color="auto"/>
            <w:left w:val="none" w:sz="0" w:space="0" w:color="auto"/>
            <w:bottom w:val="none" w:sz="0" w:space="0" w:color="auto"/>
            <w:right w:val="none" w:sz="0" w:space="0" w:color="auto"/>
          </w:divBdr>
        </w:div>
        <w:div w:id="1304773818">
          <w:marLeft w:val="480"/>
          <w:marRight w:val="0"/>
          <w:marTop w:val="0"/>
          <w:marBottom w:val="0"/>
          <w:divBdr>
            <w:top w:val="none" w:sz="0" w:space="0" w:color="auto"/>
            <w:left w:val="none" w:sz="0" w:space="0" w:color="auto"/>
            <w:bottom w:val="none" w:sz="0" w:space="0" w:color="auto"/>
            <w:right w:val="none" w:sz="0" w:space="0" w:color="auto"/>
          </w:divBdr>
        </w:div>
        <w:div w:id="787626972">
          <w:marLeft w:val="480"/>
          <w:marRight w:val="0"/>
          <w:marTop w:val="0"/>
          <w:marBottom w:val="0"/>
          <w:divBdr>
            <w:top w:val="none" w:sz="0" w:space="0" w:color="auto"/>
            <w:left w:val="none" w:sz="0" w:space="0" w:color="auto"/>
            <w:bottom w:val="none" w:sz="0" w:space="0" w:color="auto"/>
            <w:right w:val="none" w:sz="0" w:space="0" w:color="auto"/>
          </w:divBdr>
        </w:div>
        <w:div w:id="2006977864">
          <w:marLeft w:val="480"/>
          <w:marRight w:val="0"/>
          <w:marTop w:val="0"/>
          <w:marBottom w:val="0"/>
          <w:divBdr>
            <w:top w:val="none" w:sz="0" w:space="0" w:color="auto"/>
            <w:left w:val="none" w:sz="0" w:space="0" w:color="auto"/>
            <w:bottom w:val="none" w:sz="0" w:space="0" w:color="auto"/>
            <w:right w:val="none" w:sz="0" w:space="0" w:color="auto"/>
          </w:divBdr>
        </w:div>
        <w:div w:id="442580533">
          <w:marLeft w:val="480"/>
          <w:marRight w:val="0"/>
          <w:marTop w:val="0"/>
          <w:marBottom w:val="0"/>
          <w:divBdr>
            <w:top w:val="none" w:sz="0" w:space="0" w:color="auto"/>
            <w:left w:val="none" w:sz="0" w:space="0" w:color="auto"/>
            <w:bottom w:val="none" w:sz="0" w:space="0" w:color="auto"/>
            <w:right w:val="none" w:sz="0" w:space="0" w:color="auto"/>
          </w:divBdr>
        </w:div>
        <w:div w:id="173493354">
          <w:marLeft w:val="480"/>
          <w:marRight w:val="0"/>
          <w:marTop w:val="0"/>
          <w:marBottom w:val="0"/>
          <w:divBdr>
            <w:top w:val="none" w:sz="0" w:space="0" w:color="auto"/>
            <w:left w:val="none" w:sz="0" w:space="0" w:color="auto"/>
            <w:bottom w:val="none" w:sz="0" w:space="0" w:color="auto"/>
            <w:right w:val="none" w:sz="0" w:space="0" w:color="auto"/>
          </w:divBdr>
        </w:div>
        <w:div w:id="369765627">
          <w:marLeft w:val="480"/>
          <w:marRight w:val="0"/>
          <w:marTop w:val="0"/>
          <w:marBottom w:val="0"/>
          <w:divBdr>
            <w:top w:val="none" w:sz="0" w:space="0" w:color="auto"/>
            <w:left w:val="none" w:sz="0" w:space="0" w:color="auto"/>
            <w:bottom w:val="none" w:sz="0" w:space="0" w:color="auto"/>
            <w:right w:val="none" w:sz="0" w:space="0" w:color="auto"/>
          </w:divBdr>
        </w:div>
        <w:div w:id="761418889">
          <w:marLeft w:val="480"/>
          <w:marRight w:val="0"/>
          <w:marTop w:val="0"/>
          <w:marBottom w:val="0"/>
          <w:divBdr>
            <w:top w:val="none" w:sz="0" w:space="0" w:color="auto"/>
            <w:left w:val="none" w:sz="0" w:space="0" w:color="auto"/>
            <w:bottom w:val="none" w:sz="0" w:space="0" w:color="auto"/>
            <w:right w:val="none" w:sz="0" w:space="0" w:color="auto"/>
          </w:divBdr>
        </w:div>
        <w:div w:id="1011222443">
          <w:marLeft w:val="480"/>
          <w:marRight w:val="0"/>
          <w:marTop w:val="0"/>
          <w:marBottom w:val="0"/>
          <w:divBdr>
            <w:top w:val="none" w:sz="0" w:space="0" w:color="auto"/>
            <w:left w:val="none" w:sz="0" w:space="0" w:color="auto"/>
            <w:bottom w:val="none" w:sz="0" w:space="0" w:color="auto"/>
            <w:right w:val="none" w:sz="0" w:space="0" w:color="auto"/>
          </w:divBdr>
        </w:div>
        <w:div w:id="767625532">
          <w:marLeft w:val="480"/>
          <w:marRight w:val="0"/>
          <w:marTop w:val="0"/>
          <w:marBottom w:val="0"/>
          <w:divBdr>
            <w:top w:val="none" w:sz="0" w:space="0" w:color="auto"/>
            <w:left w:val="none" w:sz="0" w:space="0" w:color="auto"/>
            <w:bottom w:val="none" w:sz="0" w:space="0" w:color="auto"/>
            <w:right w:val="none" w:sz="0" w:space="0" w:color="auto"/>
          </w:divBdr>
        </w:div>
        <w:div w:id="1067262264">
          <w:marLeft w:val="480"/>
          <w:marRight w:val="0"/>
          <w:marTop w:val="0"/>
          <w:marBottom w:val="0"/>
          <w:divBdr>
            <w:top w:val="none" w:sz="0" w:space="0" w:color="auto"/>
            <w:left w:val="none" w:sz="0" w:space="0" w:color="auto"/>
            <w:bottom w:val="none" w:sz="0" w:space="0" w:color="auto"/>
            <w:right w:val="none" w:sz="0" w:space="0" w:color="auto"/>
          </w:divBdr>
        </w:div>
        <w:div w:id="1797946063">
          <w:marLeft w:val="480"/>
          <w:marRight w:val="0"/>
          <w:marTop w:val="0"/>
          <w:marBottom w:val="0"/>
          <w:divBdr>
            <w:top w:val="none" w:sz="0" w:space="0" w:color="auto"/>
            <w:left w:val="none" w:sz="0" w:space="0" w:color="auto"/>
            <w:bottom w:val="none" w:sz="0" w:space="0" w:color="auto"/>
            <w:right w:val="none" w:sz="0" w:space="0" w:color="auto"/>
          </w:divBdr>
        </w:div>
        <w:div w:id="2123450836">
          <w:marLeft w:val="480"/>
          <w:marRight w:val="0"/>
          <w:marTop w:val="0"/>
          <w:marBottom w:val="0"/>
          <w:divBdr>
            <w:top w:val="none" w:sz="0" w:space="0" w:color="auto"/>
            <w:left w:val="none" w:sz="0" w:space="0" w:color="auto"/>
            <w:bottom w:val="none" w:sz="0" w:space="0" w:color="auto"/>
            <w:right w:val="none" w:sz="0" w:space="0" w:color="auto"/>
          </w:divBdr>
        </w:div>
        <w:div w:id="1679966040">
          <w:marLeft w:val="480"/>
          <w:marRight w:val="0"/>
          <w:marTop w:val="0"/>
          <w:marBottom w:val="0"/>
          <w:divBdr>
            <w:top w:val="none" w:sz="0" w:space="0" w:color="auto"/>
            <w:left w:val="none" w:sz="0" w:space="0" w:color="auto"/>
            <w:bottom w:val="none" w:sz="0" w:space="0" w:color="auto"/>
            <w:right w:val="none" w:sz="0" w:space="0" w:color="auto"/>
          </w:divBdr>
        </w:div>
        <w:div w:id="842160415">
          <w:marLeft w:val="480"/>
          <w:marRight w:val="0"/>
          <w:marTop w:val="0"/>
          <w:marBottom w:val="0"/>
          <w:divBdr>
            <w:top w:val="none" w:sz="0" w:space="0" w:color="auto"/>
            <w:left w:val="none" w:sz="0" w:space="0" w:color="auto"/>
            <w:bottom w:val="none" w:sz="0" w:space="0" w:color="auto"/>
            <w:right w:val="none" w:sz="0" w:space="0" w:color="auto"/>
          </w:divBdr>
        </w:div>
        <w:div w:id="221330928">
          <w:marLeft w:val="480"/>
          <w:marRight w:val="0"/>
          <w:marTop w:val="0"/>
          <w:marBottom w:val="0"/>
          <w:divBdr>
            <w:top w:val="none" w:sz="0" w:space="0" w:color="auto"/>
            <w:left w:val="none" w:sz="0" w:space="0" w:color="auto"/>
            <w:bottom w:val="none" w:sz="0" w:space="0" w:color="auto"/>
            <w:right w:val="none" w:sz="0" w:space="0" w:color="auto"/>
          </w:divBdr>
        </w:div>
        <w:div w:id="1086146037">
          <w:marLeft w:val="480"/>
          <w:marRight w:val="0"/>
          <w:marTop w:val="0"/>
          <w:marBottom w:val="0"/>
          <w:divBdr>
            <w:top w:val="none" w:sz="0" w:space="0" w:color="auto"/>
            <w:left w:val="none" w:sz="0" w:space="0" w:color="auto"/>
            <w:bottom w:val="none" w:sz="0" w:space="0" w:color="auto"/>
            <w:right w:val="none" w:sz="0" w:space="0" w:color="auto"/>
          </w:divBdr>
        </w:div>
        <w:div w:id="1707220073">
          <w:marLeft w:val="480"/>
          <w:marRight w:val="0"/>
          <w:marTop w:val="0"/>
          <w:marBottom w:val="0"/>
          <w:divBdr>
            <w:top w:val="none" w:sz="0" w:space="0" w:color="auto"/>
            <w:left w:val="none" w:sz="0" w:space="0" w:color="auto"/>
            <w:bottom w:val="none" w:sz="0" w:space="0" w:color="auto"/>
            <w:right w:val="none" w:sz="0" w:space="0" w:color="auto"/>
          </w:divBdr>
        </w:div>
        <w:div w:id="14966222">
          <w:marLeft w:val="480"/>
          <w:marRight w:val="0"/>
          <w:marTop w:val="0"/>
          <w:marBottom w:val="0"/>
          <w:divBdr>
            <w:top w:val="none" w:sz="0" w:space="0" w:color="auto"/>
            <w:left w:val="none" w:sz="0" w:space="0" w:color="auto"/>
            <w:bottom w:val="none" w:sz="0" w:space="0" w:color="auto"/>
            <w:right w:val="none" w:sz="0" w:space="0" w:color="auto"/>
          </w:divBdr>
        </w:div>
        <w:div w:id="1201675203">
          <w:marLeft w:val="480"/>
          <w:marRight w:val="0"/>
          <w:marTop w:val="0"/>
          <w:marBottom w:val="0"/>
          <w:divBdr>
            <w:top w:val="none" w:sz="0" w:space="0" w:color="auto"/>
            <w:left w:val="none" w:sz="0" w:space="0" w:color="auto"/>
            <w:bottom w:val="none" w:sz="0" w:space="0" w:color="auto"/>
            <w:right w:val="none" w:sz="0" w:space="0" w:color="auto"/>
          </w:divBdr>
        </w:div>
        <w:div w:id="163521128">
          <w:marLeft w:val="480"/>
          <w:marRight w:val="0"/>
          <w:marTop w:val="0"/>
          <w:marBottom w:val="0"/>
          <w:divBdr>
            <w:top w:val="none" w:sz="0" w:space="0" w:color="auto"/>
            <w:left w:val="none" w:sz="0" w:space="0" w:color="auto"/>
            <w:bottom w:val="none" w:sz="0" w:space="0" w:color="auto"/>
            <w:right w:val="none" w:sz="0" w:space="0" w:color="auto"/>
          </w:divBdr>
        </w:div>
        <w:div w:id="1940722620">
          <w:marLeft w:val="480"/>
          <w:marRight w:val="0"/>
          <w:marTop w:val="0"/>
          <w:marBottom w:val="0"/>
          <w:divBdr>
            <w:top w:val="none" w:sz="0" w:space="0" w:color="auto"/>
            <w:left w:val="none" w:sz="0" w:space="0" w:color="auto"/>
            <w:bottom w:val="none" w:sz="0" w:space="0" w:color="auto"/>
            <w:right w:val="none" w:sz="0" w:space="0" w:color="auto"/>
          </w:divBdr>
        </w:div>
        <w:div w:id="836191547">
          <w:marLeft w:val="480"/>
          <w:marRight w:val="0"/>
          <w:marTop w:val="0"/>
          <w:marBottom w:val="0"/>
          <w:divBdr>
            <w:top w:val="none" w:sz="0" w:space="0" w:color="auto"/>
            <w:left w:val="none" w:sz="0" w:space="0" w:color="auto"/>
            <w:bottom w:val="none" w:sz="0" w:space="0" w:color="auto"/>
            <w:right w:val="none" w:sz="0" w:space="0" w:color="auto"/>
          </w:divBdr>
        </w:div>
        <w:div w:id="319117708">
          <w:marLeft w:val="480"/>
          <w:marRight w:val="0"/>
          <w:marTop w:val="0"/>
          <w:marBottom w:val="0"/>
          <w:divBdr>
            <w:top w:val="none" w:sz="0" w:space="0" w:color="auto"/>
            <w:left w:val="none" w:sz="0" w:space="0" w:color="auto"/>
            <w:bottom w:val="none" w:sz="0" w:space="0" w:color="auto"/>
            <w:right w:val="none" w:sz="0" w:space="0" w:color="auto"/>
          </w:divBdr>
        </w:div>
        <w:div w:id="2124421430">
          <w:marLeft w:val="480"/>
          <w:marRight w:val="0"/>
          <w:marTop w:val="0"/>
          <w:marBottom w:val="0"/>
          <w:divBdr>
            <w:top w:val="none" w:sz="0" w:space="0" w:color="auto"/>
            <w:left w:val="none" w:sz="0" w:space="0" w:color="auto"/>
            <w:bottom w:val="none" w:sz="0" w:space="0" w:color="auto"/>
            <w:right w:val="none" w:sz="0" w:space="0" w:color="auto"/>
          </w:divBdr>
        </w:div>
        <w:div w:id="1024405734">
          <w:marLeft w:val="480"/>
          <w:marRight w:val="0"/>
          <w:marTop w:val="0"/>
          <w:marBottom w:val="0"/>
          <w:divBdr>
            <w:top w:val="none" w:sz="0" w:space="0" w:color="auto"/>
            <w:left w:val="none" w:sz="0" w:space="0" w:color="auto"/>
            <w:bottom w:val="none" w:sz="0" w:space="0" w:color="auto"/>
            <w:right w:val="none" w:sz="0" w:space="0" w:color="auto"/>
          </w:divBdr>
        </w:div>
        <w:div w:id="123274814">
          <w:marLeft w:val="480"/>
          <w:marRight w:val="0"/>
          <w:marTop w:val="0"/>
          <w:marBottom w:val="0"/>
          <w:divBdr>
            <w:top w:val="none" w:sz="0" w:space="0" w:color="auto"/>
            <w:left w:val="none" w:sz="0" w:space="0" w:color="auto"/>
            <w:bottom w:val="none" w:sz="0" w:space="0" w:color="auto"/>
            <w:right w:val="none" w:sz="0" w:space="0" w:color="auto"/>
          </w:divBdr>
        </w:div>
        <w:div w:id="2032414525">
          <w:marLeft w:val="480"/>
          <w:marRight w:val="0"/>
          <w:marTop w:val="0"/>
          <w:marBottom w:val="0"/>
          <w:divBdr>
            <w:top w:val="none" w:sz="0" w:space="0" w:color="auto"/>
            <w:left w:val="none" w:sz="0" w:space="0" w:color="auto"/>
            <w:bottom w:val="none" w:sz="0" w:space="0" w:color="auto"/>
            <w:right w:val="none" w:sz="0" w:space="0" w:color="auto"/>
          </w:divBdr>
        </w:div>
        <w:div w:id="1417021107">
          <w:marLeft w:val="480"/>
          <w:marRight w:val="0"/>
          <w:marTop w:val="0"/>
          <w:marBottom w:val="0"/>
          <w:divBdr>
            <w:top w:val="none" w:sz="0" w:space="0" w:color="auto"/>
            <w:left w:val="none" w:sz="0" w:space="0" w:color="auto"/>
            <w:bottom w:val="none" w:sz="0" w:space="0" w:color="auto"/>
            <w:right w:val="none" w:sz="0" w:space="0" w:color="auto"/>
          </w:divBdr>
        </w:div>
        <w:div w:id="397049330">
          <w:marLeft w:val="480"/>
          <w:marRight w:val="0"/>
          <w:marTop w:val="0"/>
          <w:marBottom w:val="0"/>
          <w:divBdr>
            <w:top w:val="none" w:sz="0" w:space="0" w:color="auto"/>
            <w:left w:val="none" w:sz="0" w:space="0" w:color="auto"/>
            <w:bottom w:val="none" w:sz="0" w:space="0" w:color="auto"/>
            <w:right w:val="none" w:sz="0" w:space="0" w:color="auto"/>
          </w:divBdr>
        </w:div>
        <w:div w:id="1272668846">
          <w:marLeft w:val="480"/>
          <w:marRight w:val="0"/>
          <w:marTop w:val="0"/>
          <w:marBottom w:val="0"/>
          <w:divBdr>
            <w:top w:val="none" w:sz="0" w:space="0" w:color="auto"/>
            <w:left w:val="none" w:sz="0" w:space="0" w:color="auto"/>
            <w:bottom w:val="none" w:sz="0" w:space="0" w:color="auto"/>
            <w:right w:val="none" w:sz="0" w:space="0" w:color="auto"/>
          </w:divBdr>
        </w:div>
        <w:div w:id="1562448668">
          <w:marLeft w:val="480"/>
          <w:marRight w:val="0"/>
          <w:marTop w:val="0"/>
          <w:marBottom w:val="0"/>
          <w:divBdr>
            <w:top w:val="none" w:sz="0" w:space="0" w:color="auto"/>
            <w:left w:val="none" w:sz="0" w:space="0" w:color="auto"/>
            <w:bottom w:val="none" w:sz="0" w:space="0" w:color="auto"/>
            <w:right w:val="none" w:sz="0" w:space="0" w:color="auto"/>
          </w:divBdr>
        </w:div>
      </w:divsChild>
    </w:div>
    <w:div w:id="376508828">
      <w:bodyDiv w:val="1"/>
      <w:marLeft w:val="0"/>
      <w:marRight w:val="0"/>
      <w:marTop w:val="0"/>
      <w:marBottom w:val="0"/>
      <w:divBdr>
        <w:top w:val="none" w:sz="0" w:space="0" w:color="auto"/>
        <w:left w:val="none" w:sz="0" w:space="0" w:color="auto"/>
        <w:bottom w:val="none" w:sz="0" w:space="0" w:color="auto"/>
        <w:right w:val="none" w:sz="0" w:space="0" w:color="auto"/>
      </w:divBdr>
    </w:div>
    <w:div w:id="376510904">
      <w:bodyDiv w:val="1"/>
      <w:marLeft w:val="0"/>
      <w:marRight w:val="0"/>
      <w:marTop w:val="0"/>
      <w:marBottom w:val="0"/>
      <w:divBdr>
        <w:top w:val="none" w:sz="0" w:space="0" w:color="auto"/>
        <w:left w:val="none" w:sz="0" w:space="0" w:color="auto"/>
        <w:bottom w:val="none" w:sz="0" w:space="0" w:color="auto"/>
        <w:right w:val="none" w:sz="0" w:space="0" w:color="auto"/>
      </w:divBdr>
    </w:div>
    <w:div w:id="376584866">
      <w:bodyDiv w:val="1"/>
      <w:marLeft w:val="0"/>
      <w:marRight w:val="0"/>
      <w:marTop w:val="0"/>
      <w:marBottom w:val="0"/>
      <w:divBdr>
        <w:top w:val="none" w:sz="0" w:space="0" w:color="auto"/>
        <w:left w:val="none" w:sz="0" w:space="0" w:color="auto"/>
        <w:bottom w:val="none" w:sz="0" w:space="0" w:color="auto"/>
        <w:right w:val="none" w:sz="0" w:space="0" w:color="auto"/>
      </w:divBdr>
    </w:div>
    <w:div w:id="376586202">
      <w:bodyDiv w:val="1"/>
      <w:marLeft w:val="0"/>
      <w:marRight w:val="0"/>
      <w:marTop w:val="0"/>
      <w:marBottom w:val="0"/>
      <w:divBdr>
        <w:top w:val="none" w:sz="0" w:space="0" w:color="auto"/>
        <w:left w:val="none" w:sz="0" w:space="0" w:color="auto"/>
        <w:bottom w:val="none" w:sz="0" w:space="0" w:color="auto"/>
        <w:right w:val="none" w:sz="0" w:space="0" w:color="auto"/>
      </w:divBdr>
    </w:div>
    <w:div w:id="376783184">
      <w:bodyDiv w:val="1"/>
      <w:marLeft w:val="0"/>
      <w:marRight w:val="0"/>
      <w:marTop w:val="0"/>
      <w:marBottom w:val="0"/>
      <w:divBdr>
        <w:top w:val="none" w:sz="0" w:space="0" w:color="auto"/>
        <w:left w:val="none" w:sz="0" w:space="0" w:color="auto"/>
        <w:bottom w:val="none" w:sz="0" w:space="0" w:color="auto"/>
        <w:right w:val="none" w:sz="0" w:space="0" w:color="auto"/>
      </w:divBdr>
    </w:div>
    <w:div w:id="376783399">
      <w:bodyDiv w:val="1"/>
      <w:marLeft w:val="0"/>
      <w:marRight w:val="0"/>
      <w:marTop w:val="0"/>
      <w:marBottom w:val="0"/>
      <w:divBdr>
        <w:top w:val="none" w:sz="0" w:space="0" w:color="auto"/>
        <w:left w:val="none" w:sz="0" w:space="0" w:color="auto"/>
        <w:bottom w:val="none" w:sz="0" w:space="0" w:color="auto"/>
        <w:right w:val="none" w:sz="0" w:space="0" w:color="auto"/>
      </w:divBdr>
    </w:div>
    <w:div w:id="376861719">
      <w:bodyDiv w:val="1"/>
      <w:marLeft w:val="0"/>
      <w:marRight w:val="0"/>
      <w:marTop w:val="0"/>
      <w:marBottom w:val="0"/>
      <w:divBdr>
        <w:top w:val="none" w:sz="0" w:space="0" w:color="auto"/>
        <w:left w:val="none" w:sz="0" w:space="0" w:color="auto"/>
        <w:bottom w:val="none" w:sz="0" w:space="0" w:color="auto"/>
        <w:right w:val="none" w:sz="0" w:space="0" w:color="auto"/>
      </w:divBdr>
    </w:div>
    <w:div w:id="376904283">
      <w:bodyDiv w:val="1"/>
      <w:marLeft w:val="0"/>
      <w:marRight w:val="0"/>
      <w:marTop w:val="0"/>
      <w:marBottom w:val="0"/>
      <w:divBdr>
        <w:top w:val="none" w:sz="0" w:space="0" w:color="auto"/>
        <w:left w:val="none" w:sz="0" w:space="0" w:color="auto"/>
        <w:bottom w:val="none" w:sz="0" w:space="0" w:color="auto"/>
        <w:right w:val="none" w:sz="0" w:space="0" w:color="auto"/>
      </w:divBdr>
    </w:div>
    <w:div w:id="377435912">
      <w:bodyDiv w:val="1"/>
      <w:marLeft w:val="0"/>
      <w:marRight w:val="0"/>
      <w:marTop w:val="0"/>
      <w:marBottom w:val="0"/>
      <w:divBdr>
        <w:top w:val="none" w:sz="0" w:space="0" w:color="auto"/>
        <w:left w:val="none" w:sz="0" w:space="0" w:color="auto"/>
        <w:bottom w:val="none" w:sz="0" w:space="0" w:color="auto"/>
        <w:right w:val="none" w:sz="0" w:space="0" w:color="auto"/>
      </w:divBdr>
    </w:div>
    <w:div w:id="378162851">
      <w:bodyDiv w:val="1"/>
      <w:marLeft w:val="0"/>
      <w:marRight w:val="0"/>
      <w:marTop w:val="0"/>
      <w:marBottom w:val="0"/>
      <w:divBdr>
        <w:top w:val="none" w:sz="0" w:space="0" w:color="auto"/>
        <w:left w:val="none" w:sz="0" w:space="0" w:color="auto"/>
        <w:bottom w:val="none" w:sz="0" w:space="0" w:color="auto"/>
        <w:right w:val="none" w:sz="0" w:space="0" w:color="auto"/>
      </w:divBdr>
    </w:div>
    <w:div w:id="378168281">
      <w:bodyDiv w:val="1"/>
      <w:marLeft w:val="0"/>
      <w:marRight w:val="0"/>
      <w:marTop w:val="0"/>
      <w:marBottom w:val="0"/>
      <w:divBdr>
        <w:top w:val="none" w:sz="0" w:space="0" w:color="auto"/>
        <w:left w:val="none" w:sz="0" w:space="0" w:color="auto"/>
        <w:bottom w:val="none" w:sz="0" w:space="0" w:color="auto"/>
        <w:right w:val="none" w:sz="0" w:space="0" w:color="auto"/>
      </w:divBdr>
    </w:div>
    <w:div w:id="378238756">
      <w:bodyDiv w:val="1"/>
      <w:marLeft w:val="0"/>
      <w:marRight w:val="0"/>
      <w:marTop w:val="0"/>
      <w:marBottom w:val="0"/>
      <w:divBdr>
        <w:top w:val="none" w:sz="0" w:space="0" w:color="auto"/>
        <w:left w:val="none" w:sz="0" w:space="0" w:color="auto"/>
        <w:bottom w:val="none" w:sz="0" w:space="0" w:color="auto"/>
        <w:right w:val="none" w:sz="0" w:space="0" w:color="auto"/>
      </w:divBdr>
    </w:div>
    <w:div w:id="378241016">
      <w:bodyDiv w:val="1"/>
      <w:marLeft w:val="0"/>
      <w:marRight w:val="0"/>
      <w:marTop w:val="0"/>
      <w:marBottom w:val="0"/>
      <w:divBdr>
        <w:top w:val="none" w:sz="0" w:space="0" w:color="auto"/>
        <w:left w:val="none" w:sz="0" w:space="0" w:color="auto"/>
        <w:bottom w:val="none" w:sz="0" w:space="0" w:color="auto"/>
        <w:right w:val="none" w:sz="0" w:space="0" w:color="auto"/>
      </w:divBdr>
    </w:div>
    <w:div w:id="378364598">
      <w:bodyDiv w:val="1"/>
      <w:marLeft w:val="0"/>
      <w:marRight w:val="0"/>
      <w:marTop w:val="0"/>
      <w:marBottom w:val="0"/>
      <w:divBdr>
        <w:top w:val="none" w:sz="0" w:space="0" w:color="auto"/>
        <w:left w:val="none" w:sz="0" w:space="0" w:color="auto"/>
        <w:bottom w:val="none" w:sz="0" w:space="0" w:color="auto"/>
        <w:right w:val="none" w:sz="0" w:space="0" w:color="auto"/>
      </w:divBdr>
    </w:div>
    <w:div w:id="378674047">
      <w:bodyDiv w:val="1"/>
      <w:marLeft w:val="0"/>
      <w:marRight w:val="0"/>
      <w:marTop w:val="0"/>
      <w:marBottom w:val="0"/>
      <w:divBdr>
        <w:top w:val="none" w:sz="0" w:space="0" w:color="auto"/>
        <w:left w:val="none" w:sz="0" w:space="0" w:color="auto"/>
        <w:bottom w:val="none" w:sz="0" w:space="0" w:color="auto"/>
        <w:right w:val="none" w:sz="0" w:space="0" w:color="auto"/>
      </w:divBdr>
    </w:div>
    <w:div w:id="378864832">
      <w:bodyDiv w:val="1"/>
      <w:marLeft w:val="0"/>
      <w:marRight w:val="0"/>
      <w:marTop w:val="0"/>
      <w:marBottom w:val="0"/>
      <w:divBdr>
        <w:top w:val="none" w:sz="0" w:space="0" w:color="auto"/>
        <w:left w:val="none" w:sz="0" w:space="0" w:color="auto"/>
        <w:bottom w:val="none" w:sz="0" w:space="0" w:color="auto"/>
        <w:right w:val="none" w:sz="0" w:space="0" w:color="auto"/>
      </w:divBdr>
    </w:div>
    <w:div w:id="379210504">
      <w:bodyDiv w:val="1"/>
      <w:marLeft w:val="0"/>
      <w:marRight w:val="0"/>
      <w:marTop w:val="0"/>
      <w:marBottom w:val="0"/>
      <w:divBdr>
        <w:top w:val="none" w:sz="0" w:space="0" w:color="auto"/>
        <w:left w:val="none" w:sz="0" w:space="0" w:color="auto"/>
        <w:bottom w:val="none" w:sz="0" w:space="0" w:color="auto"/>
        <w:right w:val="none" w:sz="0" w:space="0" w:color="auto"/>
      </w:divBdr>
    </w:div>
    <w:div w:id="379323300">
      <w:bodyDiv w:val="1"/>
      <w:marLeft w:val="0"/>
      <w:marRight w:val="0"/>
      <w:marTop w:val="0"/>
      <w:marBottom w:val="0"/>
      <w:divBdr>
        <w:top w:val="none" w:sz="0" w:space="0" w:color="auto"/>
        <w:left w:val="none" w:sz="0" w:space="0" w:color="auto"/>
        <w:bottom w:val="none" w:sz="0" w:space="0" w:color="auto"/>
        <w:right w:val="none" w:sz="0" w:space="0" w:color="auto"/>
      </w:divBdr>
    </w:div>
    <w:div w:id="379482460">
      <w:bodyDiv w:val="1"/>
      <w:marLeft w:val="0"/>
      <w:marRight w:val="0"/>
      <w:marTop w:val="0"/>
      <w:marBottom w:val="0"/>
      <w:divBdr>
        <w:top w:val="none" w:sz="0" w:space="0" w:color="auto"/>
        <w:left w:val="none" w:sz="0" w:space="0" w:color="auto"/>
        <w:bottom w:val="none" w:sz="0" w:space="0" w:color="auto"/>
        <w:right w:val="none" w:sz="0" w:space="0" w:color="auto"/>
      </w:divBdr>
    </w:div>
    <w:div w:id="379549839">
      <w:bodyDiv w:val="1"/>
      <w:marLeft w:val="0"/>
      <w:marRight w:val="0"/>
      <w:marTop w:val="0"/>
      <w:marBottom w:val="0"/>
      <w:divBdr>
        <w:top w:val="none" w:sz="0" w:space="0" w:color="auto"/>
        <w:left w:val="none" w:sz="0" w:space="0" w:color="auto"/>
        <w:bottom w:val="none" w:sz="0" w:space="0" w:color="auto"/>
        <w:right w:val="none" w:sz="0" w:space="0" w:color="auto"/>
      </w:divBdr>
    </w:div>
    <w:div w:id="379862464">
      <w:bodyDiv w:val="1"/>
      <w:marLeft w:val="0"/>
      <w:marRight w:val="0"/>
      <w:marTop w:val="0"/>
      <w:marBottom w:val="0"/>
      <w:divBdr>
        <w:top w:val="none" w:sz="0" w:space="0" w:color="auto"/>
        <w:left w:val="none" w:sz="0" w:space="0" w:color="auto"/>
        <w:bottom w:val="none" w:sz="0" w:space="0" w:color="auto"/>
        <w:right w:val="none" w:sz="0" w:space="0" w:color="auto"/>
      </w:divBdr>
    </w:div>
    <w:div w:id="379981060">
      <w:bodyDiv w:val="1"/>
      <w:marLeft w:val="0"/>
      <w:marRight w:val="0"/>
      <w:marTop w:val="0"/>
      <w:marBottom w:val="0"/>
      <w:divBdr>
        <w:top w:val="none" w:sz="0" w:space="0" w:color="auto"/>
        <w:left w:val="none" w:sz="0" w:space="0" w:color="auto"/>
        <w:bottom w:val="none" w:sz="0" w:space="0" w:color="auto"/>
        <w:right w:val="none" w:sz="0" w:space="0" w:color="auto"/>
      </w:divBdr>
    </w:div>
    <w:div w:id="379983921">
      <w:bodyDiv w:val="1"/>
      <w:marLeft w:val="0"/>
      <w:marRight w:val="0"/>
      <w:marTop w:val="0"/>
      <w:marBottom w:val="0"/>
      <w:divBdr>
        <w:top w:val="none" w:sz="0" w:space="0" w:color="auto"/>
        <w:left w:val="none" w:sz="0" w:space="0" w:color="auto"/>
        <w:bottom w:val="none" w:sz="0" w:space="0" w:color="auto"/>
        <w:right w:val="none" w:sz="0" w:space="0" w:color="auto"/>
      </w:divBdr>
    </w:div>
    <w:div w:id="379987298">
      <w:bodyDiv w:val="1"/>
      <w:marLeft w:val="0"/>
      <w:marRight w:val="0"/>
      <w:marTop w:val="0"/>
      <w:marBottom w:val="0"/>
      <w:divBdr>
        <w:top w:val="none" w:sz="0" w:space="0" w:color="auto"/>
        <w:left w:val="none" w:sz="0" w:space="0" w:color="auto"/>
        <w:bottom w:val="none" w:sz="0" w:space="0" w:color="auto"/>
        <w:right w:val="none" w:sz="0" w:space="0" w:color="auto"/>
      </w:divBdr>
    </w:div>
    <w:div w:id="380061794">
      <w:bodyDiv w:val="1"/>
      <w:marLeft w:val="0"/>
      <w:marRight w:val="0"/>
      <w:marTop w:val="0"/>
      <w:marBottom w:val="0"/>
      <w:divBdr>
        <w:top w:val="none" w:sz="0" w:space="0" w:color="auto"/>
        <w:left w:val="none" w:sz="0" w:space="0" w:color="auto"/>
        <w:bottom w:val="none" w:sz="0" w:space="0" w:color="auto"/>
        <w:right w:val="none" w:sz="0" w:space="0" w:color="auto"/>
      </w:divBdr>
    </w:div>
    <w:div w:id="380132703">
      <w:bodyDiv w:val="1"/>
      <w:marLeft w:val="0"/>
      <w:marRight w:val="0"/>
      <w:marTop w:val="0"/>
      <w:marBottom w:val="0"/>
      <w:divBdr>
        <w:top w:val="none" w:sz="0" w:space="0" w:color="auto"/>
        <w:left w:val="none" w:sz="0" w:space="0" w:color="auto"/>
        <w:bottom w:val="none" w:sz="0" w:space="0" w:color="auto"/>
        <w:right w:val="none" w:sz="0" w:space="0" w:color="auto"/>
      </w:divBdr>
    </w:div>
    <w:div w:id="380179509">
      <w:bodyDiv w:val="1"/>
      <w:marLeft w:val="0"/>
      <w:marRight w:val="0"/>
      <w:marTop w:val="0"/>
      <w:marBottom w:val="0"/>
      <w:divBdr>
        <w:top w:val="none" w:sz="0" w:space="0" w:color="auto"/>
        <w:left w:val="none" w:sz="0" w:space="0" w:color="auto"/>
        <w:bottom w:val="none" w:sz="0" w:space="0" w:color="auto"/>
        <w:right w:val="none" w:sz="0" w:space="0" w:color="auto"/>
      </w:divBdr>
    </w:div>
    <w:div w:id="380206164">
      <w:bodyDiv w:val="1"/>
      <w:marLeft w:val="0"/>
      <w:marRight w:val="0"/>
      <w:marTop w:val="0"/>
      <w:marBottom w:val="0"/>
      <w:divBdr>
        <w:top w:val="none" w:sz="0" w:space="0" w:color="auto"/>
        <w:left w:val="none" w:sz="0" w:space="0" w:color="auto"/>
        <w:bottom w:val="none" w:sz="0" w:space="0" w:color="auto"/>
        <w:right w:val="none" w:sz="0" w:space="0" w:color="auto"/>
      </w:divBdr>
    </w:div>
    <w:div w:id="380907615">
      <w:bodyDiv w:val="1"/>
      <w:marLeft w:val="0"/>
      <w:marRight w:val="0"/>
      <w:marTop w:val="0"/>
      <w:marBottom w:val="0"/>
      <w:divBdr>
        <w:top w:val="none" w:sz="0" w:space="0" w:color="auto"/>
        <w:left w:val="none" w:sz="0" w:space="0" w:color="auto"/>
        <w:bottom w:val="none" w:sz="0" w:space="0" w:color="auto"/>
        <w:right w:val="none" w:sz="0" w:space="0" w:color="auto"/>
      </w:divBdr>
    </w:div>
    <w:div w:id="381557346">
      <w:bodyDiv w:val="1"/>
      <w:marLeft w:val="0"/>
      <w:marRight w:val="0"/>
      <w:marTop w:val="0"/>
      <w:marBottom w:val="0"/>
      <w:divBdr>
        <w:top w:val="none" w:sz="0" w:space="0" w:color="auto"/>
        <w:left w:val="none" w:sz="0" w:space="0" w:color="auto"/>
        <w:bottom w:val="none" w:sz="0" w:space="0" w:color="auto"/>
        <w:right w:val="none" w:sz="0" w:space="0" w:color="auto"/>
      </w:divBdr>
    </w:div>
    <w:div w:id="381564774">
      <w:bodyDiv w:val="1"/>
      <w:marLeft w:val="0"/>
      <w:marRight w:val="0"/>
      <w:marTop w:val="0"/>
      <w:marBottom w:val="0"/>
      <w:divBdr>
        <w:top w:val="none" w:sz="0" w:space="0" w:color="auto"/>
        <w:left w:val="none" w:sz="0" w:space="0" w:color="auto"/>
        <w:bottom w:val="none" w:sz="0" w:space="0" w:color="auto"/>
        <w:right w:val="none" w:sz="0" w:space="0" w:color="auto"/>
      </w:divBdr>
    </w:div>
    <w:div w:id="381564965">
      <w:bodyDiv w:val="1"/>
      <w:marLeft w:val="0"/>
      <w:marRight w:val="0"/>
      <w:marTop w:val="0"/>
      <w:marBottom w:val="0"/>
      <w:divBdr>
        <w:top w:val="none" w:sz="0" w:space="0" w:color="auto"/>
        <w:left w:val="none" w:sz="0" w:space="0" w:color="auto"/>
        <w:bottom w:val="none" w:sz="0" w:space="0" w:color="auto"/>
        <w:right w:val="none" w:sz="0" w:space="0" w:color="auto"/>
      </w:divBdr>
    </w:div>
    <w:div w:id="381711683">
      <w:bodyDiv w:val="1"/>
      <w:marLeft w:val="0"/>
      <w:marRight w:val="0"/>
      <w:marTop w:val="0"/>
      <w:marBottom w:val="0"/>
      <w:divBdr>
        <w:top w:val="none" w:sz="0" w:space="0" w:color="auto"/>
        <w:left w:val="none" w:sz="0" w:space="0" w:color="auto"/>
        <w:bottom w:val="none" w:sz="0" w:space="0" w:color="auto"/>
        <w:right w:val="none" w:sz="0" w:space="0" w:color="auto"/>
      </w:divBdr>
    </w:div>
    <w:div w:id="381826172">
      <w:bodyDiv w:val="1"/>
      <w:marLeft w:val="0"/>
      <w:marRight w:val="0"/>
      <w:marTop w:val="0"/>
      <w:marBottom w:val="0"/>
      <w:divBdr>
        <w:top w:val="none" w:sz="0" w:space="0" w:color="auto"/>
        <w:left w:val="none" w:sz="0" w:space="0" w:color="auto"/>
        <w:bottom w:val="none" w:sz="0" w:space="0" w:color="auto"/>
        <w:right w:val="none" w:sz="0" w:space="0" w:color="auto"/>
      </w:divBdr>
    </w:div>
    <w:div w:id="381901008">
      <w:bodyDiv w:val="1"/>
      <w:marLeft w:val="0"/>
      <w:marRight w:val="0"/>
      <w:marTop w:val="0"/>
      <w:marBottom w:val="0"/>
      <w:divBdr>
        <w:top w:val="none" w:sz="0" w:space="0" w:color="auto"/>
        <w:left w:val="none" w:sz="0" w:space="0" w:color="auto"/>
        <w:bottom w:val="none" w:sz="0" w:space="0" w:color="auto"/>
        <w:right w:val="none" w:sz="0" w:space="0" w:color="auto"/>
      </w:divBdr>
    </w:div>
    <w:div w:id="382409734">
      <w:bodyDiv w:val="1"/>
      <w:marLeft w:val="0"/>
      <w:marRight w:val="0"/>
      <w:marTop w:val="0"/>
      <w:marBottom w:val="0"/>
      <w:divBdr>
        <w:top w:val="none" w:sz="0" w:space="0" w:color="auto"/>
        <w:left w:val="none" w:sz="0" w:space="0" w:color="auto"/>
        <w:bottom w:val="none" w:sz="0" w:space="0" w:color="auto"/>
        <w:right w:val="none" w:sz="0" w:space="0" w:color="auto"/>
      </w:divBdr>
    </w:div>
    <w:div w:id="382682388">
      <w:bodyDiv w:val="1"/>
      <w:marLeft w:val="0"/>
      <w:marRight w:val="0"/>
      <w:marTop w:val="0"/>
      <w:marBottom w:val="0"/>
      <w:divBdr>
        <w:top w:val="none" w:sz="0" w:space="0" w:color="auto"/>
        <w:left w:val="none" w:sz="0" w:space="0" w:color="auto"/>
        <w:bottom w:val="none" w:sz="0" w:space="0" w:color="auto"/>
        <w:right w:val="none" w:sz="0" w:space="0" w:color="auto"/>
      </w:divBdr>
    </w:div>
    <w:div w:id="382751087">
      <w:bodyDiv w:val="1"/>
      <w:marLeft w:val="0"/>
      <w:marRight w:val="0"/>
      <w:marTop w:val="0"/>
      <w:marBottom w:val="0"/>
      <w:divBdr>
        <w:top w:val="none" w:sz="0" w:space="0" w:color="auto"/>
        <w:left w:val="none" w:sz="0" w:space="0" w:color="auto"/>
        <w:bottom w:val="none" w:sz="0" w:space="0" w:color="auto"/>
        <w:right w:val="none" w:sz="0" w:space="0" w:color="auto"/>
      </w:divBdr>
    </w:div>
    <w:div w:id="383065033">
      <w:bodyDiv w:val="1"/>
      <w:marLeft w:val="0"/>
      <w:marRight w:val="0"/>
      <w:marTop w:val="0"/>
      <w:marBottom w:val="0"/>
      <w:divBdr>
        <w:top w:val="none" w:sz="0" w:space="0" w:color="auto"/>
        <w:left w:val="none" w:sz="0" w:space="0" w:color="auto"/>
        <w:bottom w:val="none" w:sz="0" w:space="0" w:color="auto"/>
        <w:right w:val="none" w:sz="0" w:space="0" w:color="auto"/>
      </w:divBdr>
    </w:div>
    <w:div w:id="383604828">
      <w:bodyDiv w:val="1"/>
      <w:marLeft w:val="0"/>
      <w:marRight w:val="0"/>
      <w:marTop w:val="0"/>
      <w:marBottom w:val="0"/>
      <w:divBdr>
        <w:top w:val="none" w:sz="0" w:space="0" w:color="auto"/>
        <w:left w:val="none" w:sz="0" w:space="0" w:color="auto"/>
        <w:bottom w:val="none" w:sz="0" w:space="0" w:color="auto"/>
        <w:right w:val="none" w:sz="0" w:space="0" w:color="auto"/>
      </w:divBdr>
    </w:div>
    <w:div w:id="384110876">
      <w:bodyDiv w:val="1"/>
      <w:marLeft w:val="0"/>
      <w:marRight w:val="0"/>
      <w:marTop w:val="0"/>
      <w:marBottom w:val="0"/>
      <w:divBdr>
        <w:top w:val="none" w:sz="0" w:space="0" w:color="auto"/>
        <w:left w:val="none" w:sz="0" w:space="0" w:color="auto"/>
        <w:bottom w:val="none" w:sz="0" w:space="0" w:color="auto"/>
        <w:right w:val="none" w:sz="0" w:space="0" w:color="auto"/>
      </w:divBdr>
    </w:div>
    <w:div w:id="384255203">
      <w:bodyDiv w:val="1"/>
      <w:marLeft w:val="0"/>
      <w:marRight w:val="0"/>
      <w:marTop w:val="0"/>
      <w:marBottom w:val="0"/>
      <w:divBdr>
        <w:top w:val="none" w:sz="0" w:space="0" w:color="auto"/>
        <w:left w:val="none" w:sz="0" w:space="0" w:color="auto"/>
        <w:bottom w:val="none" w:sz="0" w:space="0" w:color="auto"/>
        <w:right w:val="none" w:sz="0" w:space="0" w:color="auto"/>
      </w:divBdr>
    </w:div>
    <w:div w:id="384257511">
      <w:bodyDiv w:val="1"/>
      <w:marLeft w:val="0"/>
      <w:marRight w:val="0"/>
      <w:marTop w:val="0"/>
      <w:marBottom w:val="0"/>
      <w:divBdr>
        <w:top w:val="none" w:sz="0" w:space="0" w:color="auto"/>
        <w:left w:val="none" w:sz="0" w:space="0" w:color="auto"/>
        <w:bottom w:val="none" w:sz="0" w:space="0" w:color="auto"/>
        <w:right w:val="none" w:sz="0" w:space="0" w:color="auto"/>
      </w:divBdr>
    </w:div>
    <w:div w:id="384374569">
      <w:bodyDiv w:val="1"/>
      <w:marLeft w:val="0"/>
      <w:marRight w:val="0"/>
      <w:marTop w:val="0"/>
      <w:marBottom w:val="0"/>
      <w:divBdr>
        <w:top w:val="none" w:sz="0" w:space="0" w:color="auto"/>
        <w:left w:val="none" w:sz="0" w:space="0" w:color="auto"/>
        <w:bottom w:val="none" w:sz="0" w:space="0" w:color="auto"/>
        <w:right w:val="none" w:sz="0" w:space="0" w:color="auto"/>
      </w:divBdr>
    </w:div>
    <w:div w:id="384525110">
      <w:bodyDiv w:val="1"/>
      <w:marLeft w:val="0"/>
      <w:marRight w:val="0"/>
      <w:marTop w:val="0"/>
      <w:marBottom w:val="0"/>
      <w:divBdr>
        <w:top w:val="none" w:sz="0" w:space="0" w:color="auto"/>
        <w:left w:val="none" w:sz="0" w:space="0" w:color="auto"/>
        <w:bottom w:val="none" w:sz="0" w:space="0" w:color="auto"/>
        <w:right w:val="none" w:sz="0" w:space="0" w:color="auto"/>
      </w:divBdr>
    </w:div>
    <w:div w:id="384917720">
      <w:bodyDiv w:val="1"/>
      <w:marLeft w:val="0"/>
      <w:marRight w:val="0"/>
      <w:marTop w:val="0"/>
      <w:marBottom w:val="0"/>
      <w:divBdr>
        <w:top w:val="none" w:sz="0" w:space="0" w:color="auto"/>
        <w:left w:val="none" w:sz="0" w:space="0" w:color="auto"/>
        <w:bottom w:val="none" w:sz="0" w:space="0" w:color="auto"/>
        <w:right w:val="none" w:sz="0" w:space="0" w:color="auto"/>
      </w:divBdr>
    </w:div>
    <w:div w:id="385035882">
      <w:bodyDiv w:val="1"/>
      <w:marLeft w:val="0"/>
      <w:marRight w:val="0"/>
      <w:marTop w:val="0"/>
      <w:marBottom w:val="0"/>
      <w:divBdr>
        <w:top w:val="none" w:sz="0" w:space="0" w:color="auto"/>
        <w:left w:val="none" w:sz="0" w:space="0" w:color="auto"/>
        <w:bottom w:val="none" w:sz="0" w:space="0" w:color="auto"/>
        <w:right w:val="none" w:sz="0" w:space="0" w:color="auto"/>
      </w:divBdr>
    </w:div>
    <w:div w:id="385104238">
      <w:bodyDiv w:val="1"/>
      <w:marLeft w:val="0"/>
      <w:marRight w:val="0"/>
      <w:marTop w:val="0"/>
      <w:marBottom w:val="0"/>
      <w:divBdr>
        <w:top w:val="none" w:sz="0" w:space="0" w:color="auto"/>
        <w:left w:val="none" w:sz="0" w:space="0" w:color="auto"/>
        <w:bottom w:val="none" w:sz="0" w:space="0" w:color="auto"/>
        <w:right w:val="none" w:sz="0" w:space="0" w:color="auto"/>
      </w:divBdr>
    </w:div>
    <w:div w:id="385883754">
      <w:bodyDiv w:val="1"/>
      <w:marLeft w:val="0"/>
      <w:marRight w:val="0"/>
      <w:marTop w:val="0"/>
      <w:marBottom w:val="0"/>
      <w:divBdr>
        <w:top w:val="none" w:sz="0" w:space="0" w:color="auto"/>
        <w:left w:val="none" w:sz="0" w:space="0" w:color="auto"/>
        <w:bottom w:val="none" w:sz="0" w:space="0" w:color="auto"/>
        <w:right w:val="none" w:sz="0" w:space="0" w:color="auto"/>
      </w:divBdr>
    </w:div>
    <w:div w:id="385908368">
      <w:bodyDiv w:val="1"/>
      <w:marLeft w:val="0"/>
      <w:marRight w:val="0"/>
      <w:marTop w:val="0"/>
      <w:marBottom w:val="0"/>
      <w:divBdr>
        <w:top w:val="none" w:sz="0" w:space="0" w:color="auto"/>
        <w:left w:val="none" w:sz="0" w:space="0" w:color="auto"/>
        <w:bottom w:val="none" w:sz="0" w:space="0" w:color="auto"/>
        <w:right w:val="none" w:sz="0" w:space="0" w:color="auto"/>
      </w:divBdr>
    </w:div>
    <w:div w:id="386031676">
      <w:bodyDiv w:val="1"/>
      <w:marLeft w:val="0"/>
      <w:marRight w:val="0"/>
      <w:marTop w:val="0"/>
      <w:marBottom w:val="0"/>
      <w:divBdr>
        <w:top w:val="none" w:sz="0" w:space="0" w:color="auto"/>
        <w:left w:val="none" w:sz="0" w:space="0" w:color="auto"/>
        <w:bottom w:val="none" w:sz="0" w:space="0" w:color="auto"/>
        <w:right w:val="none" w:sz="0" w:space="0" w:color="auto"/>
      </w:divBdr>
    </w:div>
    <w:div w:id="386033253">
      <w:bodyDiv w:val="1"/>
      <w:marLeft w:val="0"/>
      <w:marRight w:val="0"/>
      <w:marTop w:val="0"/>
      <w:marBottom w:val="0"/>
      <w:divBdr>
        <w:top w:val="none" w:sz="0" w:space="0" w:color="auto"/>
        <w:left w:val="none" w:sz="0" w:space="0" w:color="auto"/>
        <w:bottom w:val="none" w:sz="0" w:space="0" w:color="auto"/>
        <w:right w:val="none" w:sz="0" w:space="0" w:color="auto"/>
      </w:divBdr>
      <w:divsChild>
        <w:div w:id="936405694">
          <w:marLeft w:val="480"/>
          <w:marRight w:val="0"/>
          <w:marTop w:val="0"/>
          <w:marBottom w:val="0"/>
          <w:divBdr>
            <w:top w:val="none" w:sz="0" w:space="0" w:color="auto"/>
            <w:left w:val="none" w:sz="0" w:space="0" w:color="auto"/>
            <w:bottom w:val="none" w:sz="0" w:space="0" w:color="auto"/>
            <w:right w:val="none" w:sz="0" w:space="0" w:color="auto"/>
          </w:divBdr>
        </w:div>
        <w:div w:id="761493361">
          <w:marLeft w:val="480"/>
          <w:marRight w:val="0"/>
          <w:marTop w:val="0"/>
          <w:marBottom w:val="0"/>
          <w:divBdr>
            <w:top w:val="none" w:sz="0" w:space="0" w:color="auto"/>
            <w:left w:val="none" w:sz="0" w:space="0" w:color="auto"/>
            <w:bottom w:val="none" w:sz="0" w:space="0" w:color="auto"/>
            <w:right w:val="none" w:sz="0" w:space="0" w:color="auto"/>
          </w:divBdr>
        </w:div>
        <w:div w:id="1531917834">
          <w:marLeft w:val="480"/>
          <w:marRight w:val="0"/>
          <w:marTop w:val="0"/>
          <w:marBottom w:val="0"/>
          <w:divBdr>
            <w:top w:val="none" w:sz="0" w:space="0" w:color="auto"/>
            <w:left w:val="none" w:sz="0" w:space="0" w:color="auto"/>
            <w:bottom w:val="none" w:sz="0" w:space="0" w:color="auto"/>
            <w:right w:val="none" w:sz="0" w:space="0" w:color="auto"/>
          </w:divBdr>
        </w:div>
        <w:div w:id="585649917">
          <w:marLeft w:val="480"/>
          <w:marRight w:val="0"/>
          <w:marTop w:val="0"/>
          <w:marBottom w:val="0"/>
          <w:divBdr>
            <w:top w:val="none" w:sz="0" w:space="0" w:color="auto"/>
            <w:left w:val="none" w:sz="0" w:space="0" w:color="auto"/>
            <w:bottom w:val="none" w:sz="0" w:space="0" w:color="auto"/>
            <w:right w:val="none" w:sz="0" w:space="0" w:color="auto"/>
          </w:divBdr>
        </w:div>
        <w:div w:id="1324892391">
          <w:marLeft w:val="480"/>
          <w:marRight w:val="0"/>
          <w:marTop w:val="0"/>
          <w:marBottom w:val="0"/>
          <w:divBdr>
            <w:top w:val="none" w:sz="0" w:space="0" w:color="auto"/>
            <w:left w:val="none" w:sz="0" w:space="0" w:color="auto"/>
            <w:bottom w:val="none" w:sz="0" w:space="0" w:color="auto"/>
            <w:right w:val="none" w:sz="0" w:space="0" w:color="auto"/>
          </w:divBdr>
        </w:div>
        <w:div w:id="2090421596">
          <w:marLeft w:val="480"/>
          <w:marRight w:val="0"/>
          <w:marTop w:val="0"/>
          <w:marBottom w:val="0"/>
          <w:divBdr>
            <w:top w:val="none" w:sz="0" w:space="0" w:color="auto"/>
            <w:left w:val="none" w:sz="0" w:space="0" w:color="auto"/>
            <w:bottom w:val="none" w:sz="0" w:space="0" w:color="auto"/>
            <w:right w:val="none" w:sz="0" w:space="0" w:color="auto"/>
          </w:divBdr>
        </w:div>
        <w:div w:id="1398286411">
          <w:marLeft w:val="480"/>
          <w:marRight w:val="0"/>
          <w:marTop w:val="0"/>
          <w:marBottom w:val="0"/>
          <w:divBdr>
            <w:top w:val="none" w:sz="0" w:space="0" w:color="auto"/>
            <w:left w:val="none" w:sz="0" w:space="0" w:color="auto"/>
            <w:bottom w:val="none" w:sz="0" w:space="0" w:color="auto"/>
            <w:right w:val="none" w:sz="0" w:space="0" w:color="auto"/>
          </w:divBdr>
        </w:div>
        <w:div w:id="1246765158">
          <w:marLeft w:val="480"/>
          <w:marRight w:val="0"/>
          <w:marTop w:val="0"/>
          <w:marBottom w:val="0"/>
          <w:divBdr>
            <w:top w:val="none" w:sz="0" w:space="0" w:color="auto"/>
            <w:left w:val="none" w:sz="0" w:space="0" w:color="auto"/>
            <w:bottom w:val="none" w:sz="0" w:space="0" w:color="auto"/>
            <w:right w:val="none" w:sz="0" w:space="0" w:color="auto"/>
          </w:divBdr>
        </w:div>
        <w:div w:id="1760714681">
          <w:marLeft w:val="480"/>
          <w:marRight w:val="0"/>
          <w:marTop w:val="0"/>
          <w:marBottom w:val="0"/>
          <w:divBdr>
            <w:top w:val="none" w:sz="0" w:space="0" w:color="auto"/>
            <w:left w:val="none" w:sz="0" w:space="0" w:color="auto"/>
            <w:bottom w:val="none" w:sz="0" w:space="0" w:color="auto"/>
            <w:right w:val="none" w:sz="0" w:space="0" w:color="auto"/>
          </w:divBdr>
        </w:div>
        <w:div w:id="1563447136">
          <w:marLeft w:val="480"/>
          <w:marRight w:val="0"/>
          <w:marTop w:val="0"/>
          <w:marBottom w:val="0"/>
          <w:divBdr>
            <w:top w:val="none" w:sz="0" w:space="0" w:color="auto"/>
            <w:left w:val="none" w:sz="0" w:space="0" w:color="auto"/>
            <w:bottom w:val="none" w:sz="0" w:space="0" w:color="auto"/>
            <w:right w:val="none" w:sz="0" w:space="0" w:color="auto"/>
          </w:divBdr>
        </w:div>
        <w:div w:id="787087588">
          <w:marLeft w:val="480"/>
          <w:marRight w:val="0"/>
          <w:marTop w:val="0"/>
          <w:marBottom w:val="0"/>
          <w:divBdr>
            <w:top w:val="none" w:sz="0" w:space="0" w:color="auto"/>
            <w:left w:val="none" w:sz="0" w:space="0" w:color="auto"/>
            <w:bottom w:val="none" w:sz="0" w:space="0" w:color="auto"/>
            <w:right w:val="none" w:sz="0" w:space="0" w:color="auto"/>
          </w:divBdr>
        </w:div>
        <w:div w:id="1084376593">
          <w:marLeft w:val="480"/>
          <w:marRight w:val="0"/>
          <w:marTop w:val="0"/>
          <w:marBottom w:val="0"/>
          <w:divBdr>
            <w:top w:val="none" w:sz="0" w:space="0" w:color="auto"/>
            <w:left w:val="none" w:sz="0" w:space="0" w:color="auto"/>
            <w:bottom w:val="none" w:sz="0" w:space="0" w:color="auto"/>
            <w:right w:val="none" w:sz="0" w:space="0" w:color="auto"/>
          </w:divBdr>
        </w:div>
        <w:div w:id="676270860">
          <w:marLeft w:val="480"/>
          <w:marRight w:val="0"/>
          <w:marTop w:val="0"/>
          <w:marBottom w:val="0"/>
          <w:divBdr>
            <w:top w:val="none" w:sz="0" w:space="0" w:color="auto"/>
            <w:left w:val="none" w:sz="0" w:space="0" w:color="auto"/>
            <w:bottom w:val="none" w:sz="0" w:space="0" w:color="auto"/>
            <w:right w:val="none" w:sz="0" w:space="0" w:color="auto"/>
          </w:divBdr>
        </w:div>
        <w:div w:id="1387950002">
          <w:marLeft w:val="480"/>
          <w:marRight w:val="0"/>
          <w:marTop w:val="0"/>
          <w:marBottom w:val="0"/>
          <w:divBdr>
            <w:top w:val="none" w:sz="0" w:space="0" w:color="auto"/>
            <w:left w:val="none" w:sz="0" w:space="0" w:color="auto"/>
            <w:bottom w:val="none" w:sz="0" w:space="0" w:color="auto"/>
            <w:right w:val="none" w:sz="0" w:space="0" w:color="auto"/>
          </w:divBdr>
        </w:div>
        <w:div w:id="657417309">
          <w:marLeft w:val="480"/>
          <w:marRight w:val="0"/>
          <w:marTop w:val="0"/>
          <w:marBottom w:val="0"/>
          <w:divBdr>
            <w:top w:val="none" w:sz="0" w:space="0" w:color="auto"/>
            <w:left w:val="none" w:sz="0" w:space="0" w:color="auto"/>
            <w:bottom w:val="none" w:sz="0" w:space="0" w:color="auto"/>
            <w:right w:val="none" w:sz="0" w:space="0" w:color="auto"/>
          </w:divBdr>
        </w:div>
        <w:div w:id="1588029465">
          <w:marLeft w:val="480"/>
          <w:marRight w:val="0"/>
          <w:marTop w:val="0"/>
          <w:marBottom w:val="0"/>
          <w:divBdr>
            <w:top w:val="none" w:sz="0" w:space="0" w:color="auto"/>
            <w:left w:val="none" w:sz="0" w:space="0" w:color="auto"/>
            <w:bottom w:val="none" w:sz="0" w:space="0" w:color="auto"/>
            <w:right w:val="none" w:sz="0" w:space="0" w:color="auto"/>
          </w:divBdr>
        </w:div>
        <w:div w:id="992759934">
          <w:marLeft w:val="480"/>
          <w:marRight w:val="0"/>
          <w:marTop w:val="0"/>
          <w:marBottom w:val="0"/>
          <w:divBdr>
            <w:top w:val="none" w:sz="0" w:space="0" w:color="auto"/>
            <w:left w:val="none" w:sz="0" w:space="0" w:color="auto"/>
            <w:bottom w:val="none" w:sz="0" w:space="0" w:color="auto"/>
            <w:right w:val="none" w:sz="0" w:space="0" w:color="auto"/>
          </w:divBdr>
        </w:div>
        <w:div w:id="226574023">
          <w:marLeft w:val="480"/>
          <w:marRight w:val="0"/>
          <w:marTop w:val="0"/>
          <w:marBottom w:val="0"/>
          <w:divBdr>
            <w:top w:val="none" w:sz="0" w:space="0" w:color="auto"/>
            <w:left w:val="none" w:sz="0" w:space="0" w:color="auto"/>
            <w:bottom w:val="none" w:sz="0" w:space="0" w:color="auto"/>
            <w:right w:val="none" w:sz="0" w:space="0" w:color="auto"/>
          </w:divBdr>
        </w:div>
        <w:div w:id="2051539015">
          <w:marLeft w:val="480"/>
          <w:marRight w:val="0"/>
          <w:marTop w:val="0"/>
          <w:marBottom w:val="0"/>
          <w:divBdr>
            <w:top w:val="none" w:sz="0" w:space="0" w:color="auto"/>
            <w:left w:val="none" w:sz="0" w:space="0" w:color="auto"/>
            <w:bottom w:val="none" w:sz="0" w:space="0" w:color="auto"/>
            <w:right w:val="none" w:sz="0" w:space="0" w:color="auto"/>
          </w:divBdr>
        </w:div>
        <w:div w:id="785807969">
          <w:marLeft w:val="480"/>
          <w:marRight w:val="0"/>
          <w:marTop w:val="0"/>
          <w:marBottom w:val="0"/>
          <w:divBdr>
            <w:top w:val="none" w:sz="0" w:space="0" w:color="auto"/>
            <w:left w:val="none" w:sz="0" w:space="0" w:color="auto"/>
            <w:bottom w:val="none" w:sz="0" w:space="0" w:color="auto"/>
            <w:right w:val="none" w:sz="0" w:space="0" w:color="auto"/>
          </w:divBdr>
        </w:div>
        <w:div w:id="435903425">
          <w:marLeft w:val="480"/>
          <w:marRight w:val="0"/>
          <w:marTop w:val="0"/>
          <w:marBottom w:val="0"/>
          <w:divBdr>
            <w:top w:val="none" w:sz="0" w:space="0" w:color="auto"/>
            <w:left w:val="none" w:sz="0" w:space="0" w:color="auto"/>
            <w:bottom w:val="none" w:sz="0" w:space="0" w:color="auto"/>
            <w:right w:val="none" w:sz="0" w:space="0" w:color="auto"/>
          </w:divBdr>
        </w:div>
        <w:div w:id="719787035">
          <w:marLeft w:val="480"/>
          <w:marRight w:val="0"/>
          <w:marTop w:val="0"/>
          <w:marBottom w:val="0"/>
          <w:divBdr>
            <w:top w:val="none" w:sz="0" w:space="0" w:color="auto"/>
            <w:left w:val="none" w:sz="0" w:space="0" w:color="auto"/>
            <w:bottom w:val="none" w:sz="0" w:space="0" w:color="auto"/>
            <w:right w:val="none" w:sz="0" w:space="0" w:color="auto"/>
          </w:divBdr>
        </w:div>
        <w:div w:id="1340890484">
          <w:marLeft w:val="480"/>
          <w:marRight w:val="0"/>
          <w:marTop w:val="0"/>
          <w:marBottom w:val="0"/>
          <w:divBdr>
            <w:top w:val="none" w:sz="0" w:space="0" w:color="auto"/>
            <w:left w:val="none" w:sz="0" w:space="0" w:color="auto"/>
            <w:bottom w:val="none" w:sz="0" w:space="0" w:color="auto"/>
            <w:right w:val="none" w:sz="0" w:space="0" w:color="auto"/>
          </w:divBdr>
        </w:div>
        <w:div w:id="1638951831">
          <w:marLeft w:val="480"/>
          <w:marRight w:val="0"/>
          <w:marTop w:val="0"/>
          <w:marBottom w:val="0"/>
          <w:divBdr>
            <w:top w:val="none" w:sz="0" w:space="0" w:color="auto"/>
            <w:left w:val="none" w:sz="0" w:space="0" w:color="auto"/>
            <w:bottom w:val="none" w:sz="0" w:space="0" w:color="auto"/>
            <w:right w:val="none" w:sz="0" w:space="0" w:color="auto"/>
          </w:divBdr>
        </w:div>
        <w:div w:id="860166768">
          <w:marLeft w:val="480"/>
          <w:marRight w:val="0"/>
          <w:marTop w:val="0"/>
          <w:marBottom w:val="0"/>
          <w:divBdr>
            <w:top w:val="none" w:sz="0" w:space="0" w:color="auto"/>
            <w:left w:val="none" w:sz="0" w:space="0" w:color="auto"/>
            <w:bottom w:val="none" w:sz="0" w:space="0" w:color="auto"/>
            <w:right w:val="none" w:sz="0" w:space="0" w:color="auto"/>
          </w:divBdr>
        </w:div>
        <w:div w:id="1088311812">
          <w:marLeft w:val="480"/>
          <w:marRight w:val="0"/>
          <w:marTop w:val="0"/>
          <w:marBottom w:val="0"/>
          <w:divBdr>
            <w:top w:val="none" w:sz="0" w:space="0" w:color="auto"/>
            <w:left w:val="none" w:sz="0" w:space="0" w:color="auto"/>
            <w:bottom w:val="none" w:sz="0" w:space="0" w:color="auto"/>
            <w:right w:val="none" w:sz="0" w:space="0" w:color="auto"/>
          </w:divBdr>
        </w:div>
        <w:div w:id="275449737">
          <w:marLeft w:val="480"/>
          <w:marRight w:val="0"/>
          <w:marTop w:val="0"/>
          <w:marBottom w:val="0"/>
          <w:divBdr>
            <w:top w:val="none" w:sz="0" w:space="0" w:color="auto"/>
            <w:left w:val="none" w:sz="0" w:space="0" w:color="auto"/>
            <w:bottom w:val="none" w:sz="0" w:space="0" w:color="auto"/>
            <w:right w:val="none" w:sz="0" w:space="0" w:color="auto"/>
          </w:divBdr>
        </w:div>
        <w:div w:id="248081983">
          <w:marLeft w:val="480"/>
          <w:marRight w:val="0"/>
          <w:marTop w:val="0"/>
          <w:marBottom w:val="0"/>
          <w:divBdr>
            <w:top w:val="none" w:sz="0" w:space="0" w:color="auto"/>
            <w:left w:val="none" w:sz="0" w:space="0" w:color="auto"/>
            <w:bottom w:val="none" w:sz="0" w:space="0" w:color="auto"/>
            <w:right w:val="none" w:sz="0" w:space="0" w:color="auto"/>
          </w:divBdr>
        </w:div>
        <w:div w:id="2123988130">
          <w:marLeft w:val="480"/>
          <w:marRight w:val="0"/>
          <w:marTop w:val="0"/>
          <w:marBottom w:val="0"/>
          <w:divBdr>
            <w:top w:val="none" w:sz="0" w:space="0" w:color="auto"/>
            <w:left w:val="none" w:sz="0" w:space="0" w:color="auto"/>
            <w:bottom w:val="none" w:sz="0" w:space="0" w:color="auto"/>
            <w:right w:val="none" w:sz="0" w:space="0" w:color="auto"/>
          </w:divBdr>
        </w:div>
        <w:div w:id="110979632">
          <w:marLeft w:val="480"/>
          <w:marRight w:val="0"/>
          <w:marTop w:val="0"/>
          <w:marBottom w:val="0"/>
          <w:divBdr>
            <w:top w:val="none" w:sz="0" w:space="0" w:color="auto"/>
            <w:left w:val="none" w:sz="0" w:space="0" w:color="auto"/>
            <w:bottom w:val="none" w:sz="0" w:space="0" w:color="auto"/>
            <w:right w:val="none" w:sz="0" w:space="0" w:color="auto"/>
          </w:divBdr>
        </w:div>
        <w:div w:id="1826704866">
          <w:marLeft w:val="480"/>
          <w:marRight w:val="0"/>
          <w:marTop w:val="0"/>
          <w:marBottom w:val="0"/>
          <w:divBdr>
            <w:top w:val="none" w:sz="0" w:space="0" w:color="auto"/>
            <w:left w:val="none" w:sz="0" w:space="0" w:color="auto"/>
            <w:bottom w:val="none" w:sz="0" w:space="0" w:color="auto"/>
            <w:right w:val="none" w:sz="0" w:space="0" w:color="auto"/>
          </w:divBdr>
        </w:div>
        <w:div w:id="1693530601">
          <w:marLeft w:val="480"/>
          <w:marRight w:val="0"/>
          <w:marTop w:val="0"/>
          <w:marBottom w:val="0"/>
          <w:divBdr>
            <w:top w:val="none" w:sz="0" w:space="0" w:color="auto"/>
            <w:left w:val="none" w:sz="0" w:space="0" w:color="auto"/>
            <w:bottom w:val="none" w:sz="0" w:space="0" w:color="auto"/>
            <w:right w:val="none" w:sz="0" w:space="0" w:color="auto"/>
          </w:divBdr>
        </w:div>
        <w:div w:id="753432980">
          <w:marLeft w:val="480"/>
          <w:marRight w:val="0"/>
          <w:marTop w:val="0"/>
          <w:marBottom w:val="0"/>
          <w:divBdr>
            <w:top w:val="none" w:sz="0" w:space="0" w:color="auto"/>
            <w:left w:val="none" w:sz="0" w:space="0" w:color="auto"/>
            <w:bottom w:val="none" w:sz="0" w:space="0" w:color="auto"/>
            <w:right w:val="none" w:sz="0" w:space="0" w:color="auto"/>
          </w:divBdr>
        </w:div>
        <w:div w:id="1368799949">
          <w:marLeft w:val="480"/>
          <w:marRight w:val="0"/>
          <w:marTop w:val="0"/>
          <w:marBottom w:val="0"/>
          <w:divBdr>
            <w:top w:val="none" w:sz="0" w:space="0" w:color="auto"/>
            <w:left w:val="none" w:sz="0" w:space="0" w:color="auto"/>
            <w:bottom w:val="none" w:sz="0" w:space="0" w:color="auto"/>
            <w:right w:val="none" w:sz="0" w:space="0" w:color="auto"/>
          </w:divBdr>
        </w:div>
        <w:div w:id="1748113701">
          <w:marLeft w:val="480"/>
          <w:marRight w:val="0"/>
          <w:marTop w:val="0"/>
          <w:marBottom w:val="0"/>
          <w:divBdr>
            <w:top w:val="none" w:sz="0" w:space="0" w:color="auto"/>
            <w:left w:val="none" w:sz="0" w:space="0" w:color="auto"/>
            <w:bottom w:val="none" w:sz="0" w:space="0" w:color="auto"/>
            <w:right w:val="none" w:sz="0" w:space="0" w:color="auto"/>
          </w:divBdr>
        </w:div>
        <w:div w:id="927806265">
          <w:marLeft w:val="480"/>
          <w:marRight w:val="0"/>
          <w:marTop w:val="0"/>
          <w:marBottom w:val="0"/>
          <w:divBdr>
            <w:top w:val="none" w:sz="0" w:space="0" w:color="auto"/>
            <w:left w:val="none" w:sz="0" w:space="0" w:color="auto"/>
            <w:bottom w:val="none" w:sz="0" w:space="0" w:color="auto"/>
            <w:right w:val="none" w:sz="0" w:space="0" w:color="auto"/>
          </w:divBdr>
        </w:div>
        <w:div w:id="665326271">
          <w:marLeft w:val="480"/>
          <w:marRight w:val="0"/>
          <w:marTop w:val="0"/>
          <w:marBottom w:val="0"/>
          <w:divBdr>
            <w:top w:val="none" w:sz="0" w:space="0" w:color="auto"/>
            <w:left w:val="none" w:sz="0" w:space="0" w:color="auto"/>
            <w:bottom w:val="none" w:sz="0" w:space="0" w:color="auto"/>
            <w:right w:val="none" w:sz="0" w:space="0" w:color="auto"/>
          </w:divBdr>
        </w:div>
        <w:div w:id="641814284">
          <w:marLeft w:val="480"/>
          <w:marRight w:val="0"/>
          <w:marTop w:val="0"/>
          <w:marBottom w:val="0"/>
          <w:divBdr>
            <w:top w:val="none" w:sz="0" w:space="0" w:color="auto"/>
            <w:left w:val="none" w:sz="0" w:space="0" w:color="auto"/>
            <w:bottom w:val="none" w:sz="0" w:space="0" w:color="auto"/>
            <w:right w:val="none" w:sz="0" w:space="0" w:color="auto"/>
          </w:divBdr>
        </w:div>
        <w:div w:id="563296855">
          <w:marLeft w:val="480"/>
          <w:marRight w:val="0"/>
          <w:marTop w:val="0"/>
          <w:marBottom w:val="0"/>
          <w:divBdr>
            <w:top w:val="none" w:sz="0" w:space="0" w:color="auto"/>
            <w:left w:val="none" w:sz="0" w:space="0" w:color="auto"/>
            <w:bottom w:val="none" w:sz="0" w:space="0" w:color="auto"/>
            <w:right w:val="none" w:sz="0" w:space="0" w:color="auto"/>
          </w:divBdr>
        </w:div>
        <w:div w:id="1111818695">
          <w:marLeft w:val="480"/>
          <w:marRight w:val="0"/>
          <w:marTop w:val="0"/>
          <w:marBottom w:val="0"/>
          <w:divBdr>
            <w:top w:val="none" w:sz="0" w:space="0" w:color="auto"/>
            <w:left w:val="none" w:sz="0" w:space="0" w:color="auto"/>
            <w:bottom w:val="none" w:sz="0" w:space="0" w:color="auto"/>
            <w:right w:val="none" w:sz="0" w:space="0" w:color="auto"/>
          </w:divBdr>
        </w:div>
        <w:div w:id="847796210">
          <w:marLeft w:val="480"/>
          <w:marRight w:val="0"/>
          <w:marTop w:val="0"/>
          <w:marBottom w:val="0"/>
          <w:divBdr>
            <w:top w:val="none" w:sz="0" w:space="0" w:color="auto"/>
            <w:left w:val="none" w:sz="0" w:space="0" w:color="auto"/>
            <w:bottom w:val="none" w:sz="0" w:space="0" w:color="auto"/>
            <w:right w:val="none" w:sz="0" w:space="0" w:color="auto"/>
          </w:divBdr>
        </w:div>
        <w:div w:id="2000378668">
          <w:marLeft w:val="480"/>
          <w:marRight w:val="0"/>
          <w:marTop w:val="0"/>
          <w:marBottom w:val="0"/>
          <w:divBdr>
            <w:top w:val="none" w:sz="0" w:space="0" w:color="auto"/>
            <w:left w:val="none" w:sz="0" w:space="0" w:color="auto"/>
            <w:bottom w:val="none" w:sz="0" w:space="0" w:color="auto"/>
            <w:right w:val="none" w:sz="0" w:space="0" w:color="auto"/>
          </w:divBdr>
        </w:div>
        <w:div w:id="1110472203">
          <w:marLeft w:val="480"/>
          <w:marRight w:val="0"/>
          <w:marTop w:val="0"/>
          <w:marBottom w:val="0"/>
          <w:divBdr>
            <w:top w:val="none" w:sz="0" w:space="0" w:color="auto"/>
            <w:left w:val="none" w:sz="0" w:space="0" w:color="auto"/>
            <w:bottom w:val="none" w:sz="0" w:space="0" w:color="auto"/>
            <w:right w:val="none" w:sz="0" w:space="0" w:color="auto"/>
          </w:divBdr>
        </w:div>
        <w:div w:id="623538686">
          <w:marLeft w:val="480"/>
          <w:marRight w:val="0"/>
          <w:marTop w:val="0"/>
          <w:marBottom w:val="0"/>
          <w:divBdr>
            <w:top w:val="none" w:sz="0" w:space="0" w:color="auto"/>
            <w:left w:val="none" w:sz="0" w:space="0" w:color="auto"/>
            <w:bottom w:val="none" w:sz="0" w:space="0" w:color="auto"/>
            <w:right w:val="none" w:sz="0" w:space="0" w:color="auto"/>
          </w:divBdr>
        </w:div>
        <w:div w:id="1108354817">
          <w:marLeft w:val="480"/>
          <w:marRight w:val="0"/>
          <w:marTop w:val="0"/>
          <w:marBottom w:val="0"/>
          <w:divBdr>
            <w:top w:val="none" w:sz="0" w:space="0" w:color="auto"/>
            <w:left w:val="none" w:sz="0" w:space="0" w:color="auto"/>
            <w:bottom w:val="none" w:sz="0" w:space="0" w:color="auto"/>
            <w:right w:val="none" w:sz="0" w:space="0" w:color="auto"/>
          </w:divBdr>
        </w:div>
        <w:div w:id="1558592151">
          <w:marLeft w:val="480"/>
          <w:marRight w:val="0"/>
          <w:marTop w:val="0"/>
          <w:marBottom w:val="0"/>
          <w:divBdr>
            <w:top w:val="none" w:sz="0" w:space="0" w:color="auto"/>
            <w:left w:val="none" w:sz="0" w:space="0" w:color="auto"/>
            <w:bottom w:val="none" w:sz="0" w:space="0" w:color="auto"/>
            <w:right w:val="none" w:sz="0" w:space="0" w:color="auto"/>
          </w:divBdr>
        </w:div>
        <w:div w:id="1430858685">
          <w:marLeft w:val="480"/>
          <w:marRight w:val="0"/>
          <w:marTop w:val="0"/>
          <w:marBottom w:val="0"/>
          <w:divBdr>
            <w:top w:val="none" w:sz="0" w:space="0" w:color="auto"/>
            <w:left w:val="none" w:sz="0" w:space="0" w:color="auto"/>
            <w:bottom w:val="none" w:sz="0" w:space="0" w:color="auto"/>
            <w:right w:val="none" w:sz="0" w:space="0" w:color="auto"/>
          </w:divBdr>
        </w:div>
        <w:div w:id="46417677">
          <w:marLeft w:val="480"/>
          <w:marRight w:val="0"/>
          <w:marTop w:val="0"/>
          <w:marBottom w:val="0"/>
          <w:divBdr>
            <w:top w:val="none" w:sz="0" w:space="0" w:color="auto"/>
            <w:left w:val="none" w:sz="0" w:space="0" w:color="auto"/>
            <w:bottom w:val="none" w:sz="0" w:space="0" w:color="auto"/>
            <w:right w:val="none" w:sz="0" w:space="0" w:color="auto"/>
          </w:divBdr>
        </w:div>
        <w:div w:id="1667123865">
          <w:marLeft w:val="480"/>
          <w:marRight w:val="0"/>
          <w:marTop w:val="0"/>
          <w:marBottom w:val="0"/>
          <w:divBdr>
            <w:top w:val="none" w:sz="0" w:space="0" w:color="auto"/>
            <w:left w:val="none" w:sz="0" w:space="0" w:color="auto"/>
            <w:bottom w:val="none" w:sz="0" w:space="0" w:color="auto"/>
            <w:right w:val="none" w:sz="0" w:space="0" w:color="auto"/>
          </w:divBdr>
        </w:div>
        <w:div w:id="1873178823">
          <w:marLeft w:val="480"/>
          <w:marRight w:val="0"/>
          <w:marTop w:val="0"/>
          <w:marBottom w:val="0"/>
          <w:divBdr>
            <w:top w:val="none" w:sz="0" w:space="0" w:color="auto"/>
            <w:left w:val="none" w:sz="0" w:space="0" w:color="auto"/>
            <w:bottom w:val="none" w:sz="0" w:space="0" w:color="auto"/>
            <w:right w:val="none" w:sz="0" w:space="0" w:color="auto"/>
          </w:divBdr>
        </w:div>
        <w:div w:id="901647238">
          <w:marLeft w:val="480"/>
          <w:marRight w:val="0"/>
          <w:marTop w:val="0"/>
          <w:marBottom w:val="0"/>
          <w:divBdr>
            <w:top w:val="none" w:sz="0" w:space="0" w:color="auto"/>
            <w:left w:val="none" w:sz="0" w:space="0" w:color="auto"/>
            <w:bottom w:val="none" w:sz="0" w:space="0" w:color="auto"/>
            <w:right w:val="none" w:sz="0" w:space="0" w:color="auto"/>
          </w:divBdr>
        </w:div>
        <w:div w:id="202715326">
          <w:marLeft w:val="480"/>
          <w:marRight w:val="0"/>
          <w:marTop w:val="0"/>
          <w:marBottom w:val="0"/>
          <w:divBdr>
            <w:top w:val="none" w:sz="0" w:space="0" w:color="auto"/>
            <w:left w:val="none" w:sz="0" w:space="0" w:color="auto"/>
            <w:bottom w:val="none" w:sz="0" w:space="0" w:color="auto"/>
            <w:right w:val="none" w:sz="0" w:space="0" w:color="auto"/>
          </w:divBdr>
        </w:div>
        <w:div w:id="12808851">
          <w:marLeft w:val="480"/>
          <w:marRight w:val="0"/>
          <w:marTop w:val="0"/>
          <w:marBottom w:val="0"/>
          <w:divBdr>
            <w:top w:val="none" w:sz="0" w:space="0" w:color="auto"/>
            <w:left w:val="none" w:sz="0" w:space="0" w:color="auto"/>
            <w:bottom w:val="none" w:sz="0" w:space="0" w:color="auto"/>
            <w:right w:val="none" w:sz="0" w:space="0" w:color="auto"/>
          </w:divBdr>
        </w:div>
        <w:div w:id="370694038">
          <w:marLeft w:val="480"/>
          <w:marRight w:val="0"/>
          <w:marTop w:val="0"/>
          <w:marBottom w:val="0"/>
          <w:divBdr>
            <w:top w:val="none" w:sz="0" w:space="0" w:color="auto"/>
            <w:left w:val="none" w:sz="0" w:space="0" w:color="auto"/>
            <w:bottom w:val="none" w:sz="0" w:space="0" w:color="auto"/>
            <w:right w:val="none" w:sz="0" w:space="0" w:color="auto"/>
          </w:divBdr>
        </w:div>
        <w:div w:id="1023627688">
          <w:marLeft w:val="480"/>
          <w:marRight w:val="0"/>
          <w:marTop w:val="0"/>
          <w:marBottom w:val="0"/>
          <w:divBdr>
            <w:top w:val="none" w:sz="0" w:space="0" w:color="auto"/>
            <w:left w:val="none" w:sz="0" w:space="0" w:color="auto"/>
            <w:bottom w:val="none" w:sz="0" w:space="0" w:color="auto"/>
            <w:right w:val="none" w:sz="0" w:space="0" w:color="auto"/>
          </w:divBdr>
        </w:div>
        <w:div w:id="676810345">
          <w:marLeft w:val="480"/>
          <w:marRight w:val="0"/>
          <w:marTop w:val="0"/>
          <w:marBottom w:val="0"/>
          <w:divBdr>
            <w:top w:val="none" w:sz="0" w:space="0" w:color="auto"/>
            <w:left w:val="none" w:sz="0" w:space="0" w:color="auto"/>
            <w:bottom w:val="none" w:sz="0" w:space="0" w:color="auto"/>
            <w:right w:val="none" w:sz="0" w:space="0" w:color="auto"/>
          </w:divBdr>
        </w:div>
        <w:div w:id="543324315">
          <w:marLeft w:val="480"/>
          <w:marRight w:val="0"/>
          <w:marTop w:val="0"/>
          <w:marBottom w:val="0"/>
          <w:divBdr>
            <w:top w:val="none" w:sz="0" w:space="0" w:color="auto"/>
            <w:left w:val="none" w:sz="0" w:space="0" w:color="auto"/>
            <w:bottom w:val="none" w:sz="0" w:space="0" w:color="auto"/>
            <w:right w:val="none" w:sz="0" w:space="0" w:color="auto"/>
          </w:divBdr>
        </w:div>
        <w:div w:id="2075817176">
          <w:marLeft w:val="480"/>
          <w:marRight w:val="0"/>
          <w:marTop w:val="0"/>
          <w:marBottom w:val="0"/>
          <w:divBdr>
            <w:top w:val="none" w:sz="0" w:space="0" w:color="auto"/>
            <w:left w:val="none" w:sz="0" w:space="0" w:color="auto"/>
            <w:bottom w:val="none" w:sz="0" w:space="0" w:color="auto"/>
            <w:right w:val="none" w:sz="0" w:space="0" w:color="auto"/>
          </w:divBdr>
        </w:div>
        <w:div w:id="1069763883">
          <w:marLeft w:val="480"/>
          <w:marRight w:val="0"/>
          <w:marTop w:val="0"/>
          <w:marBottom w:val="0"/>
          <w:divBdr>
            <w:top w:val="none" w:sz="0" w:space="0" w:color="auto"/>
            <w:left w:val="none" w:sz="0" w:space="0" w:color="auto"/>
            <w:bottom w:val="none" w:sz="0" w:space="0" w:color="auto"/>
            <w:right w:val="none" w:sz="0" w:space="0" w:color="auto"/>
          </w:divBdr>
        </w:div>
        <w:div w:id="118300782">
          <w:marLeft w:val="480"/>
          <w:marRight w:val="0"/>
          <w:marTop w:val="0"/>
          <w:marBottom w:val="0"/>
          <w:divBdr>
            <w:top w:val="none" w:sz="0" w:space="0" w:color="auto"/>
            <w:left w:val="none" w:sz="0" w:space="0" w:color="auto"/>
            <w:bottom w:val="none" w:sz="0" w:space="0" w:color="auto"/>
            <w:right w:val="none" w:sz="0" w:space="0" w:color="auto"/>
          </w:divBdr>
        </w:div>
        <w:div w:id="676468224">
          <w:marLeft w:val="480"/>
          <w:marRight w:val="0"/>
          <w:marTop w:val="0"/>
          <w:marBottom w:val="0"/>
          <w:divBdr>
            <w:top w:val="none" w:sz="0" w:space="0" w:color="auto"/>
            <w:left w:val="none" w:sz="0" w:space="0" w:color="auto"/>
            <w:bottom w:val="none" w:sz="0" w:space="0" w:color="auto"/>
            <w:right w:val="none" w:sz="0" w:space="0" w:color="auto"/>
          </w:divBdr>
        </w:div>
        <w:div w:id="165680930">
          <w:marLeft w:val="480"/>
          <w:marRight w:val="0"/>
          <w:marTop w:val="0"/>
          <w:marBottom w:val="0"/>
          <w:divBdr>
            <w:top w:val="none" w:sz="0" w:space="0" w:color="auto"/>
            <w:left w:val="none" w:sz="0" w:space="0" w:color="auto"/>
            <w:bottom w:val="none" w:sz="0" w:space="0" w:color="auto"/>
            <w:right w:val="none" w:sz="0" w:space="0" w:color="auto"/>
          </w:divBdr>
        </w:div>
        <w:div w:id="2088650642">
          <w:marLeft w:val="480"/>
          <w:marRight w:val="0"/>
          <w:marTop w:val="0"/>
          <w:marBottom w:val="0"/>
          <w:divBdr>
            <w:top w:val="none" w:sz="0" w:space="0" w:color="auto"/>
            <w:left w:val="none" w:sz="0" w:space="0" w:color="auto"/>
            <w:bottom w:val="none" w:sz="0" w:space="0" w:color="auto"/>
            <w:right w:val="none" w:sz="0" w:space="0" w:color="auto"/>
          </w:divBdr>
        </w:div>
        <w:div w:id="1420060174">
          <w:marLeft w:val="480"/>
          <w:marRight w:val="0"/>
          <w:marTop w:val="0"/>
          <w:marBottom w:val="0"/>
          <w:divBdr>
            <w:top w:val="none" w:sz="0" w:space="0" w:color="auto"/>
            <w:left w:val="none" w:sz="0" w:space="0" w:color="auto"/>
            <w:bottom w:val="none" w:sz="0" w:space="0" w:color="auto"/>
            <w:right w:val="none" w:sz="0" w:space="0" w:color="auto"/>
          </w:divBdr>
        </w:div>
        <w:div w:id="1316378555">
          <w:marLeft w:val="480"/>
          <w:marRight w:val="0"/>
          <w:marTop w:val="0"/>
          <w:marBottom w:val="0"/>
          <w:divBdr>
            <w:top w:val="none" w:sz="0" w:space="0" w:color="auto"/>
            <w:left w:val="none" w:sz="0" w:space="0" w:color="auto"/>
            <w:bottom w:val="none" w:sz="0" w:space="0" w:color="auto"/>
            <w:right w:val="none" w:sz="0" w:space="0" w:color="auto"/>
          </w:divBdr>
        </w:div>
        <w:div w:id="901211457">
          <w:marLeft w:val="480"/>
          <w:marRight w:val="0"/>
          <w:marTop w:val="0"/>
          <w:marBottom w:val="0"/>
          <w:divBdr>
            <w:top w:val="none" w:sz="0" w:space="0" w:color="auto"/>
            <w:left w:val="none" w:sz="0" w:space="0" w:color="auto"/>
            <w:bottom w:val="none" w:sz="0" w:space="0" w:color="auto"/>
            <w:right w:val="none" w:sz="0" w:space="0" w:color="auto"/>
          </w:divBdr>
        </w:div>
        <w:div w:id="511576929">
          <w:marLeft w:val="480"/>
          <w:marRight w:val="0"/>
          <w:marTop w:val="0"/>
          <w:marBottom w:val="0"/>
          <w:divBdr>
            <w:top w:val="none" w:sz="0" w:space="0" w:color="auto"/>
            <w:left w:val="none" w:sz="0" w:space="0" w:color="auto"/>
            <w:bottom w:val="none" w:sz="0" w:space="0" w:color="auto"/>
            <w:right w:val="none" w:sz="0" w:space="0" w:color="auto"/>
          </w:divBdr>
        </w:div>
        <w:div w:id="290402930">
          <w:marLeft w:val="480"/>
          <w:marRight w:val="0"/>
          <w:marTop w:val="0"/>
          <w:marBottom w:val="0"/>
          <w:divBdr>
            <w:top w:val="none" w:sz="0" w:space="0" w:color="auto"/>
            <w:left w:val="none" w:sz="0" w:space="0" w:color="auto"/>
            <w:bottom w:val="none" w:sz="0" w:space="0" w:color="auto"/>
            <w:right w:val="none" w:sz="0" w:space="0" w:color="auto"/>
          </w:divBdr>
        </w:div>
        <w:div w:id="1506898890">
          <w:marLeft w:val="480"/>
          <w:marRight w:val="0"/>
          <w:marTop w:val="0"/>
          <w:marBottom w:val="0"/>
          <w:divBdr>
            <w:top w:val="none" w:sz="0" w:space="0" w:color="auto"/>
            <w:left w:val="none" w:sz="0" w:space="0" w:color="auto"/>
            <w:bottom w:val="none" w:sz="0" w:space="0" w:color="auto"/>
            <w:right w:val="none" w:sz="0" w:space="0" w:color="auto"/>
          </w:divBdr>
        </w:div>
        <w:div w:id="749733061">
          <w:marLeft w:val="480"/>
          <w:marRight w:val="0"/>
          <w:marTop w:val="0"/>
          <w:marBottom w:val="0"/>
          <w:divBdr>
            <w:top w:val="none" w:sz="0" w:space="0" w:color="auto"/>
            <w:left w:val="none" w:sz="0" w:space="0" w:color="auto"/>
            <w:bottom w:val="none" w:sz="0" w:space="0" w:color="auto"/>
            <w:right w:val="none" w:sz="0" w:space="0" w:color="auto"/>
          </w:divBdr>
        </w:div>
        <w:div w:id="43067203">
          <w:marLeft w:val="480"/>
          <w:marRight w:val="0"/>
          <w:marTop w:val="0"/>
          <w:marBottom w:val="0"/>
          <w:divBdr>
            <w:top w:val="none" w:sz="0" w:space="0" w:color="auto"/>
            <w:left w:val="none" w:sz="0" w:space="0" w:color="auto"/>
            <w:bottom w:val="none" w:sz="0" w:space="0" w:color="auto"/>
            <w:right w:val="none" w:sz="0" w:space="0" w:color="auto"/>
          </w:divBdr>
        </w:div>
        <w:div w:id="1029137562">
          <w:marLeft w:val="480"/>
          <w:marRight w:val="0"/>
          <w:marTop w:val="0"/>
          <w:marBottom w:val="0"/>
          <w:divBdr>
            <w:top w:val="none" w:sz="0" w:space="0" w:color="auto"/>
            <w:left w:val="none" w:sz="0" w:space="0" w:color="auto"/>
            <w:bottom w:val="none" w:sz="0" w:space="0" w:color="auto"/>
            <w:right w:val="none" w:sz="0" w:space="0" w:color="auto"/>
          </w:divBdr>
        </w:div>
        <w:div w:id="194775116">
          <w:marLeft w:val="480"/>
          <w:marRight w:val="0"/>
          <w:marTop w:val="0"/>
          <w:marBottom w:val="0"/>
          <w:divBdr>
            <w:top w:val="none" w:sz="0" w:space="0" w:color="auto"/>
            <w:left w:val="none" w:sz="0" w:space="0" w:color="auto"/>
            <w:bottom w:val="none" w:sz="0" w:space="0" w:color="auto"/>
            <w:right w:val="none" w:sz="0" w:space="0" w:color="auto"/>
          </w:divBdr>
        </w:div>
        <w:div w:id="1678846969">
          <w:marLeft w:val="480"/>
          <w:marRight w:val="0"/>
          <w:marTop w:val="0"/>
          <w:marBottom w:val="0"/>
          <w:divBdr>
            <w:top w:val="none" w:sz="0" w:space="0" w:color="auto"/>
            <w:left w:val="none" w:sz="0" w:space="0" w:color="auto"/>
            <w:bottom w:val="none" w:sz="0" w:space="0" w:color="auto"/>
            <w:right w:val="none" w:sz="0" w:space="0" w:color="auto"/>
          </w:divBdr>
        </w:div>
        <w:div w:id="163791401">
          <w:marLeft w:val="480"/>
          <w:marRight w:val="0"/>
          <w:marTop w:val="0"/>
          <w:marBottom w:val="0"/>
          <w:divBdr>
            <w:top w:val="none" w:sz="0" w:space="0" w:color="auto"/>
            <w:left w:val="none" w:sz="0" w:space="0" w:color="auto"/>
            <w:bottom w:val="none" w:sz="0" w:space="0" w:color="auto"/>
            <w:right w:val="none" w:sz="0" w:space="0" w:color="auto"/>
          </w:divBdr>
        </w:div>
        <w:div w:id="760566789">
          <w:marLeft w:val="480"/>
          <w:marRight w:val="0"/>
          <w:marTop w:val="0"/>
          <w:marBottom w:val="0"/>
          <w:divBdr>
            <w:top w:val="none" w:sz="0" w:space="0" w:color="auto"/>
            <w:left w:val="none" w:sz="0" w:space="0" w:color="auto"/>
            <w:bottom w:val="none" w:sz="0" w:space="0" w:color="auto"/>
            <w:right w:val="none" w:sz="0" w:space="0" w:color="auto"/>
          </w:divBdr>
        </w:div>
        <w:div w:id="1767264113">
          <w:marLeft w:val="480"/>
          <w:marRight w:val="0"/>
          <w:marTop w:val="0"/>
          <w:marBottom w:val="0"/>
          <w:divBdr>
            <w:top w:val="none" w:sz="0" w:space="0" w:color="auto"/>
            <w:left w:val="none" w:sz="0" w:space="0" w:color="auto"/>
            <w:bottom w:val="none" w:sz="0" w:space="0" w:color="auto"/>
            <w:right w:val="none" w:sz="0" w:space="0" w:color="auto"/>
          </w:divBdr>
        </w:div>
        <w:div w:id="837891870">
          <w:marLeft w:val="480"/>
          <w:marRight w:val="0"/>
          <w:marTop w:val="0"/>
          <w:marBottom w:val="0"/>
          <w:divBdr>
            <w:top w:val="none" w:sz="0" w:space="0" w:color="auto"/>
            <w:left w:val="none" w:sz="0" w:space="0" w:color="auto"/>
            <w:bottom w:val="none" w:sz="0" w:space="0" w:color="auto"/>
            <w:right w:val="none" w:sz="0" w:space="0" w:color="auto"/>
          </w:divBdr>
        </w:div>
      </w:divsChild>
    </w:div>
    <w:div w:id="386153606">
      <w:bodyDiv w:val="1"/>
      <w:marLeft w:val="0"/>
      <w:marRight w:val="0"/>
      <w:marTop w:val="0"/>
      <w:marBottom w:val="0"/>
      <w:divBdr>
        <w:top w:val="none" w:sz="0" w:space="0" w:color="auto"/>
        <w:left w:val="none" w:sz="0" w:space="0" w:color="auto"/>
        <w:bottom w:val="none" w:sz="0" w:space="0" w:color="auto"/>
        <w:right w:val="none" w:sz="0" w:space="0" w:color="auto"/>
      </w:divBdr>
    </w:div>
    <w:div w:id="386615021">
      <w:bodyDiv w:val="1"/>
      <w:marLeft w:val="0"/>
      <w:marRight w:val="0"/>
      <w:marTop w:val="0"/>
      <w:marBottom w:val="0"/>
      <w:divBdr>
        <w:top w:val="none" w:sz="0" w:space="0" w:color="auto"/>
        <w:left w:val="none" w:sz="0" w:space="0" w:color="auto"/>
        <w:bottom w:val="none" w:sz="0" w:space="0" w:color="auto"/>
        <w:right w:val="none" w:sz="0" w:space="0" w:color="auto"/>
      </w:divBdr>
    </w:div>
    <w:div w:id="386728635">
      <w:bodyDiv w:val="1"/>
      <w:marLeft w:val="0"/>
      <w:marRight w:val="0"/>
      <w:marTop w:val="0"/>
      <w:marBottom w:val="0"/>
      <w:divBdr>
        <w:top w:val="none" w:sz="0" w:space="0" w:color="auto"/>
        <w:left w:val="none" w:sz="0" w:space="0" w:color="auto"/>
        <w:bottom w:val="none" w:sz="0" w:space="0" w:color="auto"/>
        <w:right w:val="none" w:sz="0" w:space="0" w:color="auto"/>
      </w:divBdr>
    </w:div>
    <w:div w:id="386879194">
      <w:bodyDiv w:val="1"/>
      <w:marLeft w:val="0"/>
      <w:marRight w:val="0"/>
      <w:marTop w:val="0"/>
      <w:marBottom w:val="0"/>
      <w:divBdr>
        <w:top w:val="none" w:sz="0" w:space="0" w:color="auto"/>
        <w:left w:val="none" w:sz="0" w:space="0" w:color="auto"/>
        <w:bottom w:val="none" w:sz="0" w:space="0" w:color="auto"/>
        <w:right w:val="none" w:sz="0" w:space="0" w:color="auto"/>
      </w:divBdr>
    </w:div>
    <w:div w:id="386951113">
      <w:bodyDiv w:val="1"/>
      <w:marLeft w:val="0"/>
      <w:marRight w:val="0"/>
      <w:marTop w:val="0"/>
      <w:marBottom w:val="0"/>
      <w:divBdr>
        <w:top w:val="none" w:sz="0" w:space="0" w:color="auto"/>
        <w:left w:val="none" w:sz="0" w:space="0" w:color="auto"/>
        <w:bottom w:val="none" w:sz="0" w:space="0" w:color="auto"/>
        <w:right w:val="none" w:sz="0" w:space="0" w:color="auto"/>
      </w:divBdr>
    </w:div>
    <w:div w:id="387648641">
      <w:bodyDiv w:val="1"/>
      <w:marLeft w:val="0"/>
      <w:marRight w:val="0"/>
      <w:marTop w:val="0"/>
      <w:marBottom w:val="0"/>
      <w:divBdr>
        <w:top w:val="none" w:sz="0" w:space="0" w:color="auto"/>
        <w:left w:val="none" w:sz="0" w:space="0" w:color="auto"/>
        <w:bottom w:val="none" w:sz="0" w:space="0" w:color="auto"/>
        <w:right w:val="none" w:sz="0" w:space="0" w:color="auto"/>
      </w:divBdr>
    </w:div>
    <w:div w:id="387648937">
      <w:bodyDiv w:val="1"/>
      <w:marLeft w:val="0"/>
      <w:marRight w:val="0"/>
      <w:marTop w:val="0"/>
      <w:marBottom w:val="0"/>
      <w:divBdr>
        <w:top w:val="none" w:sz="0" w:space="0" w:color="auto"/>
        <w:left w:val="none" w:sz="0" w:space="0" w:color="auto"/>
        <w:bottom w:val="none" w:sz="0" w:space="0" w:color="auto"/>
        <w:right w:val="none" w:sz="0" w:space="0" w:color="auto"/>
      </w:divBdr>
      <w:divsChild>
        <w:div w:id="1140876941">
          <w:marLeft w:val="480"/>
          <w:marRight w:val="0"/>
          <w:marTop w:val="0"/>
          <w:marBottom w:val="0"/>
          <w:divBdr>
            <w:top w:val="none" w:sz="0" w:space="0" w:color="auto"/>
            <w:left w:val="none" w:sz="0" w:space="0" w:color="auto"/>
            <w:bottom w:val="none" w:sz="0" w:space="0" w:color="auto"/>
            <w:right w:val="none" w:sz="0" w:space="0" w:color="auto"/>
          </w:divBdr>
        </w:div>
        <w:div w:id="1411778738">
          <w:marLeft w:val="480"/>
          <w:marRight w:val="0"/>
          <w:marTop w:val="0"/>
          <w:marBottom w:val="0"/>
          <w:divBdr>
            <w:top w:val="none" w:sz="0" w:space="0" w:color="auto"/>
            <w:left w:val="none" w:sz="0" w:space="0" w:color="auto"/>
            <w:bottom w:val="none" w:sz="0" w:space="0" w:color="auto"/>
            <w:right w:val="none" w:sz="0" w:space="0" w:color="auto"/>
          </w:divBdr>
        </w:div>
        <w:div w:id="661810920">
          <w:marLeft w:val="480"/>
          <w:marRight w:val="0"/>
          <w:marTop w:val="0"/>
          <w:marBottom w:val="0"/>
          <w:divBdr>
            <w:top w:val="none" w:sz="0" w:space="0" w:color="auto"/>
            <w:left w:val="none" w:sz="0" w:space="0" w:color="auto"/>
            <w:bottom w:val="none" w:sz="0" w:space="0" w:color="auto"/>
            <w:right w:val="none" w:sz="0" w:space="0" w:color="auto"/>
          </w:divBdr>
        </w:div>
        <w:div w:id="1702047123">
          <w:marLeft w:val="480"/>
          <w:marRight w:val="0"/>
          <w:marTop w:val="0"/>
          <w:marBottom w:val="0"/>
          <w:divBdr>
            <w:top w:val="none" w:sz="0" w:space="0" w:color="auto"/>
            <w:left w:val="none" w:sz="0" w:space="0" w:color="auto"/>
            <w:bottom w:val="none" w:sz="0" w:space="0" w:color="auto"/>
            <w:right w:val="none" w:sz="0" w:space="0" w:color="auto"/>
          </w:divBdr>
        </w:div>
        <w:div w:id="2044283466">
          <w:marLeft w:val="480"/>
          <w:marRight w:val="0"/>
          <w:marTop w:val="0"/>
          <w:marBottom w:val="0"/>
          <w:divBdr>
            <w:top w:val="none" w:sz="0" w:space="0" w:color="auto"/>
            <w:left w:val="none" w:sz="0" w:space="0" w:color="auto"/>
            <w:bottom w:val="none" w:sz="0" w:space="0" w:color="auto"/>
            <w:right w:val="none" w:sz="0" w:space="0" w:color="auto"/>
          </w:divBdr>
        </w:div>
        <w:div w:id="475420530">
          <w:marLeft w:val="480"/>
          <w:marRight w:val="0"/>
          <w:marTop w:val="0"/>
          <w:marBottom w:val="0"/>
          <w:divBdr>
            <w:top w:val="none" w:sz="0" w:space="0" w:color="auto"/>
            <w:left w:val="none" w:sz="0" w:space="0" w:color="auto"/>
            <w:bottom w:val="none" w:sz="0" w:space="0" w:color="auto"/>
            <w:right w:val="none" w:sz="0" w:space="0" w:color="auto"/>
          </w:divBdr>
        </w:div>
        <w:div w:id="1404720353">
          <w:marLeft w:val="480"/>
          <w:marRight w:val="0"/>
          <w:marTop w:val="0"/>
          <w:marBottom w:val="0"/>
          <w:divBdr>
            <w:top w:val="none" w:sz="0" w:space="0" w:color="auto"/>
            <w:left w:val="none" w:sz="0" w:space="0" w:color="auto"/>
            <w:bottom w:val="none" w:sz="0" w:space="0" w:color="auto"/>
            <w:right w:val="none" w:sz="0" w:space="0" w:color="auto"/>
          </w:divBdr>
        </w:div>
        <w:div w:id="1344475429">
          <w:marLeft w:val="480"/>
          <w:marRight w:val="0"/>
          <w:marTop w:val="0"/>
          <w:marBottom w:val="0"/>
          <w:divBdr>
            <w:top w:val="none" w:sz="0" w:space="0" w:color="auto"/>
            <w:left w:val="none" w:sz="0" w:space="0" w:color="auto"/>
            <w:bottom w:val="none" w:sz="0" w:space="0" w:color="auto"/>
            <w:right w:val="none" w:sz="0" w:space="0" w:color="auto"/>
          </w:divBdr>
        </w:div>
        <w:div w:id="1375737542">
          <w:marLeft w:val="480"/>
          <w:marRight w:val="0"/>
          <w:marTop w:val="0"/>
          <w:marBottom w:val="0"/>
          <w:divBdr>
            <w:top w:val="none" w:sz="0" w:space="0" w:color="auto"/>
            <w:left w:val="none" w:sz="0" w:space="0" w:color="auto"/>
            <w:bottom w:val="none" w:sz="0" w:space="0" w:color="auto"/>
            <w:right w:val="none" w:sz="0" w:space="0" w:color="auto"/>
          </w:divBdr>
        </w:div>
        <w:div w:id="646324424">
          <w:marLeft w:val="480"/>
          <w:marRight w:val="0"/>
          <w:marTop w:val="0"/>
          <w:marBottom w:val="0"/>
          <w:divBdr>
            <w:top w:val="none" w:sz="0" w:space="0" w:color="auto"/>
            <w:left w:val="none" w:sz="0" w:space="0" w:color="auto"/>
            <w:bottom w:val="none" w:sz="0" w:space="0" w:color="auto"/>
            <w:right w:val="none" w:sz="0" w:space="0" w:color="auto"/>
          </w:divBdr>
        </w:div>
        <w:div w:id="784665230">
          <w:marLeft w:val="480"/>
          <w:marRight w:val="0"/>
          <w:marTop w:val="0"/>
          <w:marBottom w:val="0"/>
          <w:divBdr>
            <w:top w:val="none" w:sz="0" w:space="0" w:color="auto"/>
            <w:left w:val="none" w:sz="0" w:space="0" w:color="auto"/>
            <w:bottom w:val="none" w:sz="0" w:space="0" w:color="auto"/>
            <w:right w:val="none" w:sz="0" w:space="0" w:color="auto"/>
          </w:divBdr>
        </w:div>
        <w:div w:id="35471729">
          <w:marLeft w:val="480"/>
          <w:marRight w:val="0"/>
          <w:marTop w:val="0"/>
          <w:marBottom w:val="0"/>
          <w:divBdr>
            <w:top w:val="none" w:sz="0" w:space="0" w:color="auto"/>
            <w:left w:val="none" w:sz="0" w:space="0" w:color="auto"/>
            <w:bottom w:val="none" w:sz="0" w:space="0" w:color="auto"/>
            <w:right w:val="none" w:sz="0" w:space="0" w:color="auto"/>
          </w:divBdr>
        </w:div>
        <w:div w:id="953634768">
          <w:marLeft w:val="480"/>
          <w:marRight w:val="0"/>
          <w:marTop w:val="0"/>
          <w:marBottom w:val="0"/>
          <w:divBdr>
            <w:top w:val="none" w:sz="0" w:space="0" w:color="auto"/>
            <w:left w:val="none" w:sz="0" w:space="0" w:color="auto"/>
            <w:bottom w:val="none" w:sz="0" w:space="0" w:color="auto"/>
            <w:right w:val="none" w:sz="0" w:space="0" w:color="auto"/>
          </w:divBdr>
        </w:div>
        <w:div w:id="1917275493">
          <w:marLeft w:val="480"/>
          <w:marRight w:val="0"/>
          <w:marTop w:val="0"/>
          <w:marBottom w:val="0"/>
          <w:divBdr>
            <w:top w:val="none" w:sz="0" w:space="0" w:color="auto"/>
            <w:left w:val="none" w:sz="0" w:space="0" w:color="auto"/>
            <w:bottom w:val="none" w:sz="0" w:space="0" w:color="auto"/>
            <w:right w:val="none" w:sz="0" w:space="0" w:color="auto"/>
          </w:divBdr>
        </w:div>
        <w:div w:id="765685765">
          <w:marLeft w:val="480"/>
          <w:marRight w:val="0"/>
          <w:marTop w:val="0"/>
          <w:marBottom w:val="0"/>
          <w:divBdr>
            <w:top w:val="none" w:sz="0" w:space="0" w:color="auto"/>
            <w:left w:val="none" w:sz="0" w:space="0" w:color="auto"/>
            <w:bottom w:val="none" w:sz="0" w:space="0" w:color="auto"/>
            <w:right w:val="none" w:sz="0" w:space="0" w:color="auto"/>
          </w:divBdr>
        </w:div>
        <w:div w:id="339432083">
          <w:marLeft w:val="480"/>
          <w:marRight w:val="0"/>
          <w:marTop w:val="0"/>
          <w:marBottom w:val="0"/>
          <w:divBdr>
            <w:top w:val="none" w:sz="0" w:space="0" w:color="auto"/>
            <w:left w:val="none" w:sz="0" w:space="0" w:color="auto"/>
            <w:bottom w:val="none" w:sz="0" w:space="0" w:color="auto"/>
            <w:right w:val="none" w:sz="0" w:space="0" w:color="auto"/>
          </w:divBdr>
        </w:div>
        <w:div w:id="1747802107">
          <w:marLeft w:val="480"/>
          <w:marRight w:val="0"/>
          <w:marTop w:val="0"/>
          <w:marBottom w:val="0"/>
          <w:divBdr>
            <w:top w:val="none" w:sz="0" w:space="0" w:color="auto"/>
            <w:left w:val="none" w:sz="0" w:space="0" w:color="auto"/>
            <w:bottom w:val="none" w:sz="0" w:space="0" w:color="auto"/>
            <w:right w:val="none" w:sz="0" w:space="0" w:color="auto"/>
          </w:divBdr>
        </w:div>
        <w:div w:id="1394504258">
          <w:marLeft w:val="480"/>
          <w:marRight w:val="0"/>
          <w:marTop w:val="0"/>
          <w:marBottom w:val="0"/>
          <w:divBdr>
            <w:top w:val="none" w:sz="0" w:space="0" w:color="auto"/>
            <w:left w:val="none" w:sz="0" w:space="0" w:color="auto"/>
            <w:bottom w:val="none" w:sz="0" w:space="0" w:color="auto"/>
            <w:right w:val="none" w:sz="0" w:space="0" w:color="auto"/>
          </w:divBdr>
        </w:div>
        <w:div w:id="128941105">
          <w:marLeft w:val="480"/>
          <w:marRight w:val="0"/>
          <w:marTop w:val="0"/>
          <w:marBottom w:val="0"/>
          <w:divBdr>
            <w:top w:val="none" w:sz="0" w:space="0" w:color="auto"/>
            <w:left w:val="none" w:sz="0" w:space="0" w:color="auto"/>
            <w:bottom w:val="none" w:sz="0" w:space="0" w:color="auto"/>
            <w:right w:val="none" w:sz="0" w:space="0" w:color="auto"/>
          </w:divBdr>
        </w:div>
        <w:div w:id="39523568">
          <w:marLeft w:val="480"/>
          <w:marRight w:val="0"/>
          <w:marTop w:val="0"/>
          <w:marBottom w:val="0"/>
          <w:divBdr>
            <w:top w:val="none" w:sz="0" w:space="0" w:color="auto"/>
            <w:left w:val="none" w:sz="0" w:space="0" w:color="auto"/>
            <w:bottom w:val="none" w:sz="0" w:space="0" w:color="auto"/>
            <w:right w:val="none" w:sz="0" w:space="0" w:color="auto"/>
          </w:divBdr>
        </w:div>
        <w:div w:id="946817403">
          <w:marLeft w:val="480"/>
          <w:marRight w:val="0"/>
          <w:marTop w:val="0"/>
          <w:marBottom w:val="0"/>
          <w:divBdr>
            <w:top w:val="none" w:sz="0" w:space="0" w:color="auto"/>
            <w:left w:val="none" w:sz="0" w:space="0" w:color="auto"/>
            <w:bottom w:val="none" w:sz="0" w:space="0" w:color="auto"/>
            <w:right w:val="none" w:sz="0" w:space="0" w:color="auto"/>
          </w:divBdr>
        </w:div>
        <w:div w:id="2122845165">
          <w:marLeft w:val="480"/>
          <w:marRight w:val="0"/>
          <w:marTop w:val="0"/>
          <w:marBottom w:val="0"/>
          <w:divBdr>
            <w:top w:val="none" w:sz="0" w:space="0" w:color="auto"/>
            <w:left w:val="none" w:sz="0" w:space="0" w:color="auto"/>
            <w:bottom w:val="none" w:sz="0" w:space="0" w:color="auto"/>
            <w:right w:val="none" w:sz="0" w:space="0" w:color="auto"/>
          </w:divBdr>
        </w:div>
        <w:div w:id="175074557">
          <w:marLeft w:val="480"/>
          <w:marRight w:val="0"/>
          <w:marTop w:val="0"/>
          <w:marBottom w:val="0"/>
          <w:divBdr>
            <w:top w:val="none" w:sz="0" w:space="0" w:color="auto"/>
            <w:left w:val="none" w:sz="0" w:space="0" w:color="auto"/>
            <w:bottom w:val="none" w:sz="0" w:space="0" w:color="auto"/>
            <w:right w:val="none" w:sz="0" w:space="0" w:color="auto"/>
          </w:divBdr>
        </w:div>
        <w:div w:id="1475105174">
          <w:marLeft w:val="480"/>
          <w:marRight w:val="0"/>
          <w:marTop w:val="0"/>
          <w:marBottom w:val="0"/>
          <w:divBdr>
            <w:top w:val="none" w:sz="0" w:space="0" w:color="auto"/>
            <w:left w:val="none" w:sz="0" w:space="0" w:color="auto"/>
            <w:bottom w:val="none" w:sz="0" w:space="0" w:color="auto"/>
            <w:right w:val="none" w:sz="0" w:space="0" w:color="auto"/>
          </w:divBdr>
        </w:div>
        <w:div w:id="1985616328">
          <w:marLeft w:val="480"/>
          <w:marRight w:val="0"/>
          <w:marTop w:val="0"/>
          <w:marBottom w:val="0"/>
          <w:divBdr>
            <w:top w:val="none" w:sz="0" w:space="0" w:color="auto"/>
            <w:left w:val="none" w:sz="0" w:space="0" w:color="auto"/>
            <w:bottom w:val="none" w:sz="0" w:space="0" w:color="auto"/>
            <w:right w:val="none" w:sz="0" w:space="0" w:color="auto"/>
          </w:divBdr>
        </w:div>
        <w:div w:id="810362586">
          <w:marLeft w:val="480"/>
          <w:marRight w:val="0"/>
          <w:marTop w:val="0"/>
          <w:marBottom w:val="0"/>
          <w:divBdr>
            <w:top w:val="none" w:sz="0" w:space="0" w:color="auto"/>
            <w:left w:val="none" w:sz="0" w:space="0" w:color="auto"/>
            <w:bottom w:val="none" w:sz="0" w:space="0" w:color="auto"/>
            <w:right w:val="none" w:sz="0" w:space="0" w:color="auto"/>
          </w:divBdr>
        </w:div>
        <w:div w:id="2366201">
          <w:marLeft w:val="480"/>
          <w:marRight w:val="0"/>
          <w:marTop w:val="0"/>
          <w:marBottom w:val="0"/>
          <w:divBdr>
            <w:top w:val="none" w:sz="0" w:space="0" w:color="auto"/>
            <w:left w:val="none" w:sz="0" w:space="0" w:color="auto"/>
            <w:bottom w:val="none" w:sz="0" w:space="0" w:color="auto"/>
            <w:right w:val="none" w:sz="0" w:space="0" w:color="auto"/>
          </w:divBdr>
        </w:div>
        <w:div w:id="1474177229">
          <w:marLeft w:val="480"/>
          <w:marRight w:val="0"/>
          <w:marTop w:val="0"/>
          <w:marBottom w:val="0"/>
          <w:divBdr>
            <w:top w:val="none" w:sz="0" w:space="0" w:color="auto"/>
            <w:left w:val="none" w:sz="0" w:space="0" w:color="auto"/>
            <w:bottom w:val="none" w:sz="0" w:space="0" w:color="auto"/>
            <w:right w:val="none" w:sz="0" w:space="0" w:color="auto"/>
          </w:divBdr>
        </w:div>
        <w:div w:id="1170028816">
          <w:marLeft w:val="480"/>
          <w:marRight w:val="0"/>
          <w:marTop w:val="0"/>
          <w:marBottom w:val="0"/>
          <w:divBdr>
            <w:top w:val="none" w:sz="0" w:space="0" w:color="auto"/>
            <w:left w:val="none" w:sz="0" w:space="0" w:color="auto"/>
            <w:bottom w:val="none" w:sz="0" w:space="0" w:color="auto"/>
            <w:right w:val="none" w:sz="0" w:space="0" w:color="auto"/>
          </w:divBdr>
        </w:div>
        <w:div w:id="976648545">
          <w:marLeft w:val="480"/>
          <w:marRight w:val="0"/>
          <w:marTop w:val="0"/>
          <w:marBottom w:val="0"/>
          <w:divBdr>
            <w:top w:val="none" w:sz="0" w:space="0" w:color="auto"/>
            <w:left w:val="none" w:sz="0" w:space="0" w:color="auto"/>
            <w:bottom w:val="none" w:sz="0" w:space="0" w:color="auto"/>
            <w:right w:val="none" w:sz="0" w:space="0" w:color="auto"/>
          </w:divBdr>
        </w:div>
        <w:div w:id="558512725">
          <w:marLeft w:val="480"/>
          <w:marRight w:val="0"/>
          <w:marTop w:val="0"/>
          <w:marBottom w:val="0"/>
          <w:divBdr>
            <w:top w:val="none" w:sz="0" w:space="0" w:color="auto"/>
            <w:left w:val="none" w:sz="0" w:space="0" w:color="auto"/>
            <w:bottom w:val="none" w:sz="0" w:space="0" w:color="auto"/>
            <w:right w:val="none" w:sz="0" w:space="0" w:color="auto"/>
          </w:divBdr>
        </w:div>
        <w:div w:id="1784807910">
          <w:marLeft w:val="480"/>
          <w:marRight w:val="0"/>
          <w:marTop w:val="0"/>
          <w:marBottom w:val="0"/>
          <w:divBdr>
            <w:top w:val="none" w:sz="0" w:space="0" w:color="auto"/>
            <w:left w:val="none" w:sz="0" w:space="0" w:color="auto"/>
            <w:bottom w:val="none" w:sz="0" w:space="0" w:color="auto"/>
            <w:right w:val="none" w:sz="0" w:space="0" w:color="auto"/>
          </w:divBdr>
        </w:div>
        <w:div w:id="1793094358">
          <w:marLeft w:val="480"/>
          <w:marRight w:val="0"/>
          <w:marTop w:val="0"/>
          <w:marBottom w:val="0"/>
          <w:divBdr>
            <w:top w:val="none" w:sz="0" w:space="0" w:color="auto"/>
            <w:left w:val="none" w:sz="0" w:space="0" w:color="auto"/>
            <w:bottom w:val="none" w:sz="0" w:space="0" w:color="auto"/>
            <w:right w:val="none" w:sz="0" w:space="0" w:color="auto"/>
          </w:divBdr>
        </w:div>
        <w:div w:id="601451116">
          <w:marLeft w:val="480"/>
          <w:marRight w:val="0"/>
          <w:marTop w:val="0"/>
          <w:marBottom w:val="0"/>
          <w:divBdr>
            <w:top w:val="none" w:sz="0" w:space="0" w:color="auto"/>
            <w:left w:val="none" w:sz="0" w:space="0" w:color="auto"/>
            <w:bottom w:val="none" w:sz="0" w:space="0" w:color="auto"/>
            <w:right w:val="none" w:sz="0" w:space="0" w:color="auto"/>
          </w:divBdr>
        </w:div>
        <w:div w:id="1574387320">
          <w:marLeft w:val="480"/>
          <w:marRight w:val="0"/>
          <w:marTop w:val="0"/>
          <w:marBottom w:val="0"/>
          <w:divBdr>
            <w:top w:val="none" w:sz="0" w:space="0" w:color="auto"/>
            <w:left w:val="none" w:sz="0" w:space="0" w:color="auto"/>
            <w:bottom w:val="none" w:sz="0" w:space="0" w:color="auto"/>
            <w:right w:val="none" w:sz="0" w:space="0" w:color="auto"/>
          </w:divBdr>
        </w:div>
        <w:div w:id="204605149">
          <w:marLeft w:val="480"/>
          <w:marRight w:val="0"/>
          <w:marTop w:val="0"/>
          <w:marBottom w:val="0"/>
          <w:divBdr>
            <w:top w:val="none" w:sz="0" w:space="0" w:color="auto"/>
            <w:left w:val="none" w:sz="0" w:space="0" w:color="auto"/>
            <w:bottom w:val="none" w:sz="0" w:space="0" w:color="auto"/>
            <w:right w:val="none" w:sz="0" w:space="0" w:color="auto"/>
          </w:divBdr>
        </w:div>
        <w:div w:id="1643651359">
          <w:marLeft w:val="480"/>
          <w:marRight w:val="0"/>
          <w:marTop w:val="0"/>
          <w:marBottom w:val="0"/>
          <w:divBdr>
            <w:top w:val="none" w:sz="0" w:space="0" w:color="auto"/>
            <w:left w:val="none" w:sz="0" w:space="0" w:color="auto"/>
            <w:bottom w:val="none" w:sz="0" w:space="0" w:color="auto"/>
            <w:right w:val="none" w:sz="0" w:space="0" w:color="auto"/>
          </w:divBdr>
        </w:div>
        <w:div w:id="617948866">
          <w:marLeft w:val="480"/>
          <w:marRight w:val="0"/>
          <w:marTop w:val="0"/>
          <w:marBottom w:val="0"/>
          <w:divBdr>
            <w:top w:val="none" w:sz="0" w:space="0" w:color="auto"/>
            <w:left w:val="none" w:sz="0" w:space="0" w:color="auto"/>
            <w:bottom w:val="none" w:sz="0" w:space="0" w:color="auto"/>
            <w:right w:val="none" w:sz="0" w:space="0" w:color="auto"/>
          </w:divBdr>
        </w:div>
        <w:div w:id="83187511">
          <w:marLeft w:val="480"/>
          <w:marRight w:val="0"/>
          <w:marTop w:val="0"/>
          <w:marBottom w:val="0"/>
          <w:divBdr>
            <w:top w:val="none" w:sz="0" w:space="0" w:color="auto"/>
            <w:left w:val="none" w:sz="0" w:space="0" w:color="auto"/>
            <w:bottom w:val="none" w:sz="0" w:space="0" w:color="auto"/>
            <w:right w:val="none" w:sz="0" w:space="0" w:color="auto"/>
          </w:divBdr>
        </w:div>
        <w:div w:id="65037345">
          <w:marLeft w:val="480"/>
          <w:marRight w:val="0"/>
          <w:marTop w:val="0"/>
          <w:marBottom w:val="0"/>
          <w:divBdr>
            <w:top w:val="none" w:sz="0" w:space="0" w:color="auto"/>
            <w:left w:val="none" w:sz="0" w:space="0" w:color="auto"/>
            <w:bottom w:val="none" w:sz="0" w:space="0" w:color="auto"/>
            <w:right w:val="none" w:sz="0" w:space="0" w:color="auto"/>
          </w:divBdr>
        </w:div>
        <w:div w:id="1872255170">
          <w:marLeft w:val="480"/>
          <w:marRight w:val="0"/>
          <w:marTop w:val="0"/>
          <w:marBottom w:val="0"/>
          <w:divBdr>
            <w:top w:val="none" w:sz="0" w:space="0" w:color="auto"/>
            <w:left w:val="none" w:sz="0" w:space="0" w:color="auto"/>
            <w:bottom w:val="none" w:sz="0" w:space="0" w:color="auto"/>
            <w:right w:val="none" w:sz="0" w:space="0" w:color="auto"/>
          </w:divBdr>
        </w:div>
        <w:div w:id="1004549607">
          <w:marLeft w:val="480"/>
          <w:marRight w:val="0"/>
          <w:marTop w:val="0"/>
          <w:marBottom w:val="0"/>
          <w:divBdr>
            <w:top w:val="none" w:sz="0" w:space="0" w:color="auto"/>
            <w:left w:val="none" w:sz="0" w:space="0" w:color="auto"/>
            <w:bottom w:val="none" w:sz="0" w:space="0" w:color="auto"/>
            <w:right w:val="none" w:sz="0" w:space="0" w:color="auto"/>
          </w:divBdr>
        </w:div>
        <w:div w:id="61293193">
          <w:marLeft w:val="480"/>
          <w:marRight w:val="0"/>
          <w:marTop w:val="0"/>
          <w:marBottom w:val="0"/>
          <w:divBdr>
            <w:top w:val="none" w:sz="0" w:space="0" w:color="auto"/>
            <w:left w:val="none" w:sz="0" w:space="0" w:color="auto"/>
            <w:bottom w:val="none" w:sz="0" w:space="0" w:color="auto"/>
            <w:right w:val="none" w:sz="0" w:space="0" w:color="auto"/>
          </w:divBdr>
        </w:div>
        <w:div w:id="759451101">
          <w:marLeft w:val="480"/>
          <w:marRight w:val="0"/>
          <w:marTop w:val="0"/>
          <w:marBottom w:val="0"/>
          <w:divBdr>
            <w:top w:val="none" w:sz="0" w:space="0" w:color="auto"/>
            <w:left w:val="none" w:sz="0" w:space="0" w:color="auto"/>
            <w:bottom w:val="none" w:sz="0" w:space="0" w:color="auto"/>
            <w:right w:val="none" w:sz="0" w:space="0" w:color="auto"/>
          </w:divBdr>
        </w:div>
        <w:div w:id="891497844">
          <w:marLeft w:val="480"/>
          <w:marRight w:val="0"/>
          <w:marTop w:val="0"/>
          <w:marBottom w:val="0"/>
          <w:divBdr>
            <w:top w:val="none" w:sz="0" w:space="0" w:color="auto"/>
            <w:left w:val="none" w:sz="0" w:space="0" w:color="auto"/>
            <w:bottom w:val="none" w:sz="0" w:space="0" w:color="auto"/>
            <w:right w:val="none" w:sz="0" w:space="0" w:color="auto"/>
          </w:divBdr>
        </w:div>
        <w:div w:id="1274480009">
          <w:marLeft w:val="480"/>
          <w:marRight w:val="0"/>
          <w:marTop w:val="0"/>
          <w:marBottom w:val="0"/>
          <w:divBdr>
            <w:top w:val="none" w:sz="0" w:space="0" w:color="auto"/>
            <w:left w:val="none" w:sz="0" w:space="0" w:color="auto"/>
            <w:bottom w:val="none" w:sz="0" w:space="0" w:color="auto"/>
            <w:right w:val="none" w:sz="0" w:space="0" w:color="auto"/>
          </w:divBdr>
        </w:div>
        <w:div w:id="1769351281">
          <w:marLeft w:val="480"/>
          <w:marRight w:val="0"/>
          <w:marTop w:val="0"/>
          <w:marBottom w:val="0"/>
          <w:divBdr>
            <w:top w:val="none" w:sz="0" w:space="0" w:color="auto"/>
            <w:left w:val="none" w:sz="0" w:space="0" w:color="auto"/>
            <w:bottom w:val="none" w:sz="0" w:space="0" w:color="auto"/>
            <w:right w:val="none" w:sz="0" w:space="0" w:color="auto"/>
          </w:divBdr>
        </w:div>
        <w:div w:id="2042123732">
          <w:marLeft w:val="480"/>
          <w:marRight w:val="0"/>
          <w:marTop w:val="0"/>
          <w:marBottom w:val="0"/>
          <w:divBdr>
            <w:top w:val="none" w:sz="0" w:space="0" w:color="auto"/>
            <w:left w:val="none" w:sz="0" w:space="0" w:color="auto"/>
            <w:bottom w:val="none" w:sz="0" w:space="0" w:color="auto"/>
            <w:right w:val="none" w:sz="0" w:space="0" w:color="auto"/>
          </w:divBdr>
        </w:div>
        <w:div w:id="920454435">
          <w:marLeft w:val="480"/>
          <w:marRight w:val="0"/>
          <w:marTop w:val="0"/>
          <w:marBottom w:val="0"/>
          <w:divBdr>
            <w:top w:val="none" w:sz="0" w:space="0" w:color="auto"/>
            <w:left w:val="none" w:sz="0" w:space="0" w:color="auto"/>
            <w:bottom w:val="none" w:sz="0" w:space="0" w:color="auto"/>
            <w:right w:val="none" w:sz="0" w:space="0" w:color="auto"/>
          </w:divBdr>
        </w:div>
        <w:div w:id="300501047">
          <w:marLeft w:val="480"/>
          <w:marRight w:val="0"/>
          <w:marTop w:val="0"/>
          <w:marBottom w:val="0"/>
          <w:divBdr>
            <w:top w:val="none" w:sz="0" w:space="0" w:color="auto"/>
            <w:left w:val="none" w:sz="0" w:space="0" w:color="auto"/>
            <w:bottom w:val="none" w:sz="0" w:space="0" w:color="auto"/>
            <w:right w:val="none" w:sz="0" w:space="0" w:color="auto"/>
          </w:divBdr>
        </w:div>
        <w:div w:id="276564738">
          <w:marLeft w:val="480"/>
          <w:marRight w:val="0"/>
          <w:marTop w:val="0"/>
          <w:marBottom w:val="0"/>
          <w:divBdr>
            <w:top w:val="none" w:sz="0" w:space="0" w:color="auto"/>
            <w:left w:val="none" w:sz="0" w:space="0" w:color="auto"/>
            <w:bottom w:val="none" w:sz="0" w:space="0" w:color="auto"/>
            <w:right w:val="none" w:sz="0" w:space="0" w:color="auto"/>
          </w:divBdr>
        </w:div>
        <w:div w:id="1778674615">
          <w:marLeft w:val="480"/>
          <w:marRight w:val="0"/>
          <w:marTop w:val="0"/>
          <w:marBottom w:val="0"/>
          <w:divBdr>
            <w:top w:val="none" w:sz="0" w:space="0" w:color="auto"/>
            <w:left w:val="none" w:sz="0" w:space="0" w:color="auto"/>
            <w:bottom w:val="none" w:sz="0" w:space="0" w:color="auto"/>
            <w:right w:val="none" w:sz="0" w:space="0" w:color="auto"/>
          </w:divBdr>
        </w:div>
        <w:div w:id="1796558997">
          <w:marLeft w:val="480"/>
          <w:marRight w:val="0"/>
          <w:marTop w:val="0"/>
          <w:marBottom w:val="0"/>
          <w:divBdr>
            <w:top w:val="none" w:sz="0" w:space="0" w:color="auto"/>
            <w:left w:val="none" w:sz="0" w:space="0" w:color="auto"/>
            <w:bottom w:val="none" w:sz="0" w:space="0" w:color="auto"/>
            <w:right w:val="none" w:sz="0" w:space="0" w:color="auto"/>
          </w:divBdr>
        </w:div>
        <w:div w:id="68891656">
          <w:marLeft w:val="480"/>
          <w:marRight w:val="0"/>
          <w:marTop w:val="0"/>
          <w:marBottom w:val="0"/>
          <w:divBdr>
            <w:top w:val="none" w:sz="0" w:space="0" w:color="auto"/>
            <w:left w:val="none" w:sz="0" w:space="0" w:color="auto"/>
            <w:bottom w:val="none" w:sz="0" w:space="0" w:color="auto"/>
            <w:right w:val="none" w:sz="0" w:space="0" w:color="auto"/>
          </w:divBdr>
        </w:div>
        <w:div w:id="516575596">
          <w:marLeft w:val="480"/>
          <w:marRight w:val="0"/>
          <w:marTop w:val="0"/>
          <w:marBottom w:val="0"/>
          <w:divBdr>
            <w:top w:val="none" w:sz="0" w:space="0" w:color="auto"/>
            <w:left w:val="none" w:sz="0" w:space="0" w:color="auto"/>
            <w:bottom w:val="none" w:sz="0" w:space="0" w:color="auto"/>
            <w:right w:val="none" w:sz="0" w:space="0" w:color="auto"/>
          </w:divBdr>
        </w:div>
        <w:div w:id="816529582">
          <w:marLeft w:val="480"/>
          <w:marRight w:val="0"/>
          <w:marTop w:val="0"/>
          <w:marBottom w:val="0"/>
          <w:divBdr>
            <w:top w:val="none" w:sz="0" w:space="0" w:color="auto"/>
            <w:left w:val="none" w:sz="0" w:space="0" w:color="auto"/>
            <w:bottom w:val="none" w:sz="0" w:space="0" w:color="auto"/>
            <w:right w:val="none" w:sz="0" w:space="0" w:color="auto"/>
          </w:divBdr>
        </w:div>
        <w:div w:id="12146487">
          <w:marLeft w:val="480"/>
          <w:marRight w:val="0"/>
          <w:marTop w:val="0"/>
          <w:marBottom w:val="0"/>
          <w:divBdr>
            <w:top w:val="none" w:sz="0" w:space="0" w:color="auto"/>
            <w:left w:val="none" w:sz="0" w:space="0" w:color="auto"/>
            <w:bottom w:val="none" w:sz="0" w:space="0" w:color="auto"/>
            <w:right w:val="none" w:sz="0" w:space="0" w:color="auto"/>
          </w:divBdr>
        </w:div>
        <w:div w:id="2059889091">
          <w:marLeft w:val="480"/>
          <w:marRight w:val="0"/>
          <w:marTop w:val="0"/>
          <w:marBottom w:val="0"/>
          <w:divBdr>
            <w:top w:val="none" w:sz="0" w:space="0" w:color="auto"/>
            <w:left w:val="none" w:sz="0" w:space="0" w:color="auto"/>
            <w:bottom w:val="none" w:sz="0" w:space="0" w:color="auto"/>
            <w:right w:val="none" w:sz="0" w:space="0" w:color="auto"/>
          </w:divBdr>
        </w:div>
        <w:div w:id="173762938">
          <w:marLeft w:val="480"/>
          <w:marRight w:val="0"/>
          <w:marTop w:val="0"/>
          <w:marBottom w:val="0"/>
          <w:divBdr>
            <w:top w:val="none" w:sz="0" w:space="0" w:color="auto"/>
            <w:left w:val="none" w:sz="0" w:space="0" w:color="auto"/>
            <w:bottom w:val="none" w:sz="0" w:space="0" w:color="auto"/>
            <w:right w:val="none" w:sz="0" w:space="0" w:color="auto"/>
          </w:divBdr>
        </w:div>
        <w:div w:id="633634204">
          <w:marLeft w:val="480"/>
          <w:marRight w:val="0"/>
          <w:marTop w:val="0"/>
          <w:marBottom w:val="0"/>
          <w:divBdr>
            <w:top w:val="none" w:sz="0" w:space="0" w:color="auto"/>
            <w:left w:val="none" w:sz="0" w:space="0" w:color="auto"/>
            <w:bottom w:val="none" w:sz="0" w:space="0" w:color="auto"/>
            <w:right w:val="none" w:sz="0" w:space="0" w:color="auto"/>
          </w:divBdr>
        </w:div>
        <w:div w:id="135877421">
          <w:marLeft w:val="480"/>
          <w:marRight w:val="0"/>
          <w:marTop w:val="0"/>
          <w:marBottom w:val="0"/>
          <w:divBdr>
            <w:top w:val="none" w:sz="0" w:space="0" w:color="auto"/>
            <w:left w:val="none" w:sz="0" w:space="0" w:color="auto"/>
            <w:bottom w:val="none" w:sz="0" w:space="0" w:color="auto"/>
            <w:right w:val="none" w:sz="0" w:space="0" w:color="auto"/>
          </w:divBdr>
        </w:div>
        <w:div w:id="156532221">
          <w:marLeft w:val="480"/>
          <w:marRight w:val="0"/>
          <w:marTop w:val="0"/>
          <w:marBottom w:val="0"/>
          <w:divBdr>
            <w:top w:val="none" w:sz="0" w:space="0" w:color="auto"/>
            <w:left w:val="none" w:sz="0" w:space="0" w:color="auto"/>
            <w:bottom w:val="none" w:sz="0" w:space="0" w:color="auto"/>
            <w:right w:val="none" w:sz="0" w:space="0" w:color="auto"/>
          </w:divBdr>
        </w:div>
        <w:div w:id="198468602">
          <w:marLeft w:val="480"/>
          <w:marRight w:val="0"/>
          <w:marTop w:val="0"/>
          <w:marBottom w:val="0"/>
          <w:divBdr>
            <w:top w:val="none" w:sz="0" w:space="0" w:color="auto"/>
            <w:left w:val="none" w:sz="0" w:space="0" w:color="auto"/>
            <w:bottom w:val="none" w:sz="0" w:space="0" w:color="auto"/>
            <w:right w:val="none" w:sz="0" w:space="0" w:color="auto"/>
          </w:divBdr>
        </w:div>
        <w:div w:id="346251194">
          <w:marLeft w:val="480"/>
          <w:marRight w:val="0"/>
          <w:marTop w:val="0"/>
          <w:marBottom w:val="0"/>
          <w:divBdr>
            <w:top w:val="none" w:sz="0" w:space="0" w:color="auto"/>
            <w:left w:val="none" w:sz="0" w:space="0" w:color="auto"/>
            <w:bottom w:val="none" w:sz="0" w:space="0" w:color="auto"/>
            <w:right w:val="none" w:sz="0" w:space="0" w:color="auto"/>
          </w:divBdr>
        </w:div>
      </w:divsChild>
    </w:div>
    <w:div w:id="387804897">
      <w:bodyDiv w:val="1"/>
      <w:marLeft w:val="0"/>
      <w:marRight w:val="0"/>
      <w:marTop w:val="0"/>
      <w:marBottom w:val="0"/>
      <w:divBdr>
        <w:top w:val="none" w:sz="0" w:space="0" w:color="auto"/>
        <w:left w:val="none" w:sz="0" w:space="0" w:color="auto"/>
        <w:bottom w:val="none" w:sz="0" w:space="0" w:color="auto"/>
        <w:right w:val="none" w:sz="0" w:space="0" w:color="auto"/>
      </w:divBdr>
    </w:div>
    <w:div w:id="387844168">
      <w:bodyDiv w:val="1"/>
      <w:marLeft w:val="0"/>
      <w:marRight w:val="0"/>
      <w:marTop w:val="0"/>
      <w:marBottom w:val="0"/>
      <w:divBdr>
        <w:top w:val="none" w:sz="0" w:space="0" w:color="auto"/>
        <w:left w:val="none" w:sz="0" w:space="0" w:color="auto"/>
        <w:bottom w:val="none" w:sz="0" w:space="0" w:color="auto"/>
        <w:right w:val="none" w:sz="0" w:space="0" w:color="auto"/>
      </w:divBdr>
    </w:div>
    <w:div w:id="388501556">
      <w:bodyDiv w:val="1"/>
      <w:marLeft w:val="0"/>
      <w:marRight w:val="0"/>
      <w:marTop w:val="0"/>
      <w:marBottom w:val="0"/>
      <w:divBdr>
        <w:top w:val="none" w:sz="0" w:space="0" w:color="auto"/>
        <w:left w:val="none" w:sz="0" w:space="0" w:color="auto"/>
        <w:bottom w:val="none" w:sz="0" w:space="0" w:color="auto"/>
        <w:right w:val="none" w:sz="0" w:space="0" w:color="auto"/>
      </w:divBdr>
    </w:div>
    <w:div w:id="388697874">
      <w:bodyDiv w:val="1"/>
      <w:marLeft w:val="0"/>
      <w:marRight w:val="0"/>
      <w:marTop w:val="0"/>
      <w:marBottom w:val="0"/>
      <w:divBdr>
        <w:top w:val="none" w:sz="0" w:space="0" w:color="auto"/>
        <w:left w:val="none" w:sz="0" w:space="0" w:color="auto"/>
        <w:bottom w:val="none" w:sz="0" w:space="0" w:color="auto"/>
        <w:right w:val="none" w:sz="0" w:space="0" w:color="auto"/>
      </w:divBdr>
    </w:div>
    <w:div w:id="388698094">
      <w:bodyDiv w:val="1"/>
      <w:marLeft w:val="0"/>
      <w:marRight w:val="0"/>
      <w:marTop w:val="0"/>
      <w:marBottom w:val="0"/>
      <w:divBdr>
        <w:top w:val="none" w:sz="0" w:space="0" w:color="auto"/>
        <w:left w:val="none" w:sz="0" w:space="0" w:color="auto"/>
        <w:bottom w:val="none" w:sz="0" w:space="0" w:color="auto"/>
        <w:right w:val="none" w:sz="0" w:space="0" w:color="auto"/>
      </w:divBdr>
    </w:div>
    <w:div w:id="388843714">
      <w:bodyDiv w:val="1"/>
      <w:marLeft w:val="0"/>
      <w:marRight w:val="0"/>
      <w:marTop w:val="0"/>
      <w:marBottom w:val="0"/>
      <w:divBdr>
        <w:top w:val="none" w:sz="0" w:space="0" w:color="auto"/>
        <w:left w:val="none" w:sz="0" w:space="0" w:color="auto"/>
        <w:bottom w:val="none" w:sz="0" w:space="0" w:color="auto"/>
        <w:right w:val="none" w:sz="0" w:space="0" w:color="auto"/>
      </w:divBdr>
    </w:div>
    <w:div w:id="389037240">
      <w:bodyDiv w:val="1"/>
      <w:marLeft w:val="0"/>
      <w:marRight w:val="0"/>
      <w:marTop w:val="0"/>
      <w:marBottom w:val="0"/>
      <w:divBdr>
        <w:top w:val="none" w:sz="0" w:space="0" w:color="auto"/>
        <w:left w:val="none" w:sz="0" w:space="0" w:color="auto"/>
        <w:bottom w:val="none" w:sz="0" w:space="0" w:color="auto"/>
        <w:right w:val="none" w:sz="0" w:space="0" w:color="auto"/>
      </w:divBdr>
    </w:div>
    <w:div w:id="389307139">
      <w:bodyDiv w:val="1"/>
      <w:marLeft w:val="0"/>
      <w:marRight w:val="0"/>
      <w:marTop w:val="0"/>
      <w:marBottom w:val="0"/>
      <w:divBdr>
        <w:top w:val="none" w:sz="0" w:space="0" w:color="auto"/>
        <w:left w:val="none" w:sz="0" w:space="0" w:color="auto"/>
        <w:bottom w:val="none" w:sz="0" w:space="0" w:color="auto"/>
        <w:right w:val="none" w:sz="0" w:space="0" w:color="auto"/>
      </w:divBdr>
    </w:div>
    <w:div w:id="389353021">
      <w:bodyDiv w:val="1"/>
      <w:marLeft w:val="0"/>
      <w:marRight w:val="0"/>
      <w:marTop w:val="0"/>
      <w:marBottom w:val="0"/>
      <w:divBdr>
        <w:top w:val="none" w:sz="0" w:space="0" w:color="auto"/>
        <w:left w:val="none" w:sz="0" w:space="0" w:color="auto"/>
        <w:bottom w:val="none" w:sz="0" w:space="0" w:color="auto"/>
        <w:right w:val="none" w:sz="0" w:space="0" w:color="auto"/>
      </w:divBdr>
    </w:div>
    <w:div w:id="389959802">
      <w:bodyDiv w:val="1"/>
      <w:marLeft w:val="0"/>
      <w:marRight w:val="0"/>
      <w:marTop w:val="0"/>
      <w:marBottom w:val="0"/>
      <w:divBdr>
        <w:top w:val="none" w:sz="0" w:space="0" w:color="auto"/>
        <w:left w:val="none" w:sz="0" w:space="0" w:color="auto"/>
        <w:bottom w:val="none" w:sz="0" w:space="0" w:color="auto"/>
        <w:right w:val="none" w:sz="0" w:space="0" w:color="auto"/>
      </w:divBdr>
    </w:div>
    <w:div w:id="389966643">
      <w:bodyDiv w:val="1"/>
      <w:marLeft w:val="0"/>
      <w:marRight w:val="0"/>
      <w:marTop w:val="0"/>
      <w:marBottom w:val="0"/>
      <w:divBdr>
        <w:top w:val="none" w:sz="0" w:space="0" w:color="auto"/>
        <w:left w:val="none" w:sz="0" w:space="0" w:color="auto"/>
        <w:bottom w:val="none" w:sz="0" w:space="0" w:color="auto"/>
        <w:right w:val="none" w:sz="0" w:space="0" w:color="auto"/>
      </w:divBdr>
    </w:div>
    <w:div w:id="390226982">
      <w:bodyDiv w:val="1"/>
      <w:marLeft w:val="0"/>
      <w:marRight w:val="0"/>
      <w:marTop w:val="0"/>
      <w:marBottom w:val="0"/>
      <w:divBdr>
        <w:top w:val="none" w:sz="0" w:space="0" w:color="auto"/>
        <w:left w:val="none" w:sz="0" w:space="0" w:color="auto"/>
        <w:bottom w:val="none" w:sz="0" w:space="0" w:color="auto"/>
        <w:right w:val="none" w:sz="0" w:space="0" w:color="auto"/>
      </w:divBdr>
    </w:div>
    <w:div w:id="390889105">
      <w:bodyDiv w:val="1"/>
      <w:marLeft w:val="0"/>
      <w:marRight w:val="0"/>
      <w:marTop w:val="0"/>
      <w:marBottom w:val="0"/>
      <w:divBdr>
        <w:top w:val="none" w:sz="0" w:space="0" w:color="auto"/>
        <w:left w:val="none" w:sz="0" w:space="0" w:color="auto"/>
        <w:bottom w:val="none" w:sz="0" w:space="0" w:color="auto"/>
        <w:right w:val="none" w:sz="0" w:space="0" w:color="auto"/>
      </w:divBdr>
      <w:divsChild>
        <w:div w:id="1277060936">
          <w:marLeft w:val="480"/>
          <w:marRight w:val="0"/>
          <w:marTop w:val="0"/>
          <w:marBottom w:val="0"/>
          <w:divBdr>
            <w:top w:val="none" w:sz="0" w:space="0" w:color="auto"/>
            <w:left w:val="none" w:sz="0" w:space="0" w:color="auto"/>
            <w:bottom w:val="none" w:sz="0" w:space="0" w:color="auto"/>
            <w:right w:val="none" w:sz="0" w:space="0" w:color="auto"/>
          </w:divBdr>
        </w:div>
        <w:div w:id="1513573366">
          <w:marLeft w:val="480"/>
          <w:marRight w:val="0"/>
          <w:marTop w:val="0"/>
          <w:marBottom w:val="0"/>
          <w:divBdr>
            <w:top w:val="none" w:sz="0" w:space="0" w:color="auto"/>
            <w:left w:val="none" w:sz="0" w:space="0" w:color="auto"/>
            <w:bottom w:val="none" w:sz="0" w:space="0" w:color="auto"/>
            <w:right w:val="none" w:sz="0" w:space="0" w:color="auto"/>
          </w:divBdr>
        </w:div>
        <w:div w:id="892159074">
          <w:marLeft w:val="480"/>
          <w:marRight w:val="0"/>
          <w:marTop w:val="0"/>
          <w:marBottom w:val="0"/>
          <w:divBdr>
            <w:top w:val="none" w:sz="0" w:space="0" w:color="auto"/>
            <w:left w:val="none" w:sz="0" w:space="0" w:color="auto"/>
            <w:bottom w:val="none" w:sz="0" w:space="0" w:color="auto"/>
            <w:right w:val="none" w:sz="0" w:space="0" w:color="auto"/>
          </w:divBdr>
        </w:div>
        <w:div w:id="263923222">
          <w:marLeft w:val="480"/>
          <w:marRight w:val="0"/>
          <w:marTop w:val="0"/>
          <w:marBottom w:val="0"/>
          <w:divBdr>
            <w:top w:val="none" w:sz="0" w:space="0" w:color="auto"/>
            <w:left w:val="none" w:sz="0" w:space="0" w:color="auto"/>
            <w:bottom w:val="none" w:sz="0" w:space="0" w:color="auto"/>
            <w:right w:val="none" w:sz="0" w:space="0" w:color="auto"/>
          </w:divBdr>
        </w:div>
        <w:div w:id="566185526">
          <w:marLeft w:val="480"/>
          <w:marRight w:val="0"/>
          <w:marTop w:val="0"/>
          <w:marBottom w:val="0"/>
          <w:divBdr>
            <w:top w:val="none" w:sz="0" w:space="0" w:color="auto"/>
            <w:left w:val="none" w:sz="0" w:space="0" w:color="auto"/>
            <w:bottom w:val="none" w:sz="0" w:space="0" w:color="auto"/>
            <w:right w:val="none" w:sz="0" w:space="0" w:color="auto"/>
          </w:divBdr>
        </w:div>
        <w:div w:id="470513938">
          <w:marLeft w:val="480"/>
          <w:marRight w:val="0"/>
          <w:marTop w:val="0"/>
          <w:marBottom w:val="0"/>
          <w:divBdr>
            <w:top w:val="none" w:sz="0" w:space="0" w:color="auto"/>
            <w:left w:val="none" w:sz="0" w:space="0" w:color="auto"/>
            <w:bottom w:val="none" w:sz="0" w:space="0" w:color="auto"/>
            <w:right w:val="none" w:sz="0" w:space="0" w:color="auto"/>
          </w:divBdr>
        </w:div>
        <w:div w:id="1365016544">
          <w:marLeft w:val="480"/>
          <w:marRight w:val="0"/>
          <w:marTop w:val="0"/>
          <w:marBottom w:val="0"/>
          <w:divBdr>
            <w:top w:val="none" w:sz="0" w:space="0" w:color="auto"/>
            <w:left w:val="none" w:sz="0" w:space="0" w:color="auto"/>
            <w:bottom w:val="none" w:sz="0" w:space="0" w:color="auto"/>
            <w:right w:val="none" w:sz="0" w:space="0" w:color="auto"/>
          </w:divBdr>
        </w:div>
        <w:div w:id="1678189904">
          <w:marLeft w:val="480"/>
          <w:marRight w:val="0"/>
          <w:marTop w:val="0"/>
          <w:marBottom w:val="0"/>
          <w:divBdr>
            <w:top w:val="none" w:sz="0" w:space="0" w:color="auto"/>
            <w:left w:val="none" w:sz="0" w:space="0" w:color="auto"/>
            <w:bottom w:val="none" w:sz="0" w:space="0" w:color="auto"/>
            <w:right w:val="none" w:sz="0" w:space="0" w:color="auto"/>
          </w:divBdr>
        </w:div>
        <w:div w:id="128206107">
          <w:marLeft w:val="480"/>
          <w:marRight w:val="0"/>
          <w:marTop w:val="0"/>
          <w:marBottom w:val="0"/>
          <w:divBdr>
            <w:top w:val="none" w:sz="0" w:space="0" w:color="auto"/>
            <w:left w:val="none" w:sz="0" w:space="0" w:color="auto"/>
            <w:bottom w:val="none" w:sz="0" w:space="0" w:color="auto"/>
            <w:right w:val="none" w:sz="0" w:space="0" w:color="auto"/>
          </w:divBdr>
        </w:div>
        <w:div w:id="725883132">
          <w:marLeft w:val="480"/>
          <w:marRight w:val="0"/>
          <w:marTop w:val="0"/>
          <w:marBottom w:val="0"/>
          <w:divBdr>
            <w:top w:val="none" w:sz="0" w:space="0" w:color="auto"/>
            <w:left w:val="none" w:sz="0" w:space="0" w:color="auto"/>
            <w:bottom w:val="none" w:sz="0" w:space="0" w:color="auto"/>
            <w:right w:val="none" w:sz="0" w:space="0" w:color="auto"/>
          </w:divBdr>
        </w:div>
        <w:div w:id="229077541">
          <w:marLeft w:val="480"/>
          <w:marRight w:val="0"/>
          <w:marTop w:val="0"/>
          <w:marBottom w:val="0"/>
          <w:divBdr>
            <w:top w:val="none" w:sz="0" w:space="0" w:color="auto"/>
            <w:left w:val="none" w:sz="0" w:space="0" w:color="auto"/>
            <w:bottom w:val="none" w:sz="0" w:space="0" w:color="auto"/>
            <w:right w:val="none" w:sz="0" w:space="0" w:color="auto"/>
          </w:divBdr>
        </w:div>
        <w:div w:id="574778614">
          <w:marLeft w:val="480"/>
          <w:marRight w:val="0"/>
          <w:marTop w:val="0"/>
          <w:marBottom w:val="0"/>
          <w:divBdr>
            <w:top w:val="none" w:sz="0" w:space="0" w:color="auto"/>
            <w:left w:val="none" w:sz="0" w:space="0" w:color="auto"/>
            <w:bottom w:val="none" w:sz="0" w:space="0" w:color="auto"/>
            <w:right w:val="none" w:sz="0" w:space="0" w:color="auto"/>
          </w:divBdr>
        </w:div>
        <w:div w:id="888613982">
          <w:marLeft w:val="480"/>
          <w:marRight w:val="0"/>
          <w:marTop w:val="0"/>
          <w:marBottom w:val="0"/>
          <w:divBdr>
            <w:top w:val="none" w:sz="0" w:space="0" w:color="auto"/>
            <w:left w:val="none" w:sz="0" w:space="0" w:color="auto"/>
            <w:bottom w:val="none" w:sz="0" w:space="0" w:color="auto"/>
            <w:right w:val="none" w:sz="0" w:space="0" w:color="auto"/>
          </w:divBdr>
        </w:div>
        <w:div w:id="743839068">
          <w:marLeft w:val="480"/>
          <w:marRight w:val="0"/>
          <w:marTop w:val="0"/>
          <w:marBottom w:val="0"/>
          <w:divBdr>
            <w:top w:val="none" w:sz="0" w:space="0" w:color="auto"/>
            <w:left w:val="none" w:sz="0" w:space="0" w:color="auto"/>
            <w:bottom w:val="none" w:sz="0" w:space="0" w:color="auto"/>
            <w:right w:val="none" w:sz="0" w:space="0" w:color="auto"/>
          </w:divBdr>
        </w:div>
        <w:div w:id="1895005402">
          <w:marLeft w:val="480"/>
          <w:marRight w:val="0"/>
          <w:marTop w:val="0"/>
          <w:marBottom w:val="0"/>
          <w:divBdr>
            <w:top w:val="none" w:sz="0" w:space="0" w:color="auto"/>
            <w:left w:val="none" w:sz="0" w:space="0" w:color="auto"/>
            <w:bottom w:val="none" w:sz="0" w:space="0" w:color="auto"/>
            <w:right w:val="none" w:sz="0" w:space="0" w:color="auto"/>
          </w:divBdr>
        </w:div>
        <w:div w:id="1475946576">
          <w:marLeft w:val="480"/>
          <w:marRight w:val="0"/>
          <w:marTop w:val="0"/>
          <w:marBottom w:val="0"/>
          <w:divBdr>
            <w:top w:val="none" w:sz="0" w:space="0" w:color="auto"/>
            <w:left w:val="none" w:sz="0" w:space="0" w:color="auto"/>
            <w:bottom w:val="none" w:sz="0" w:space="0" w:color="auto"/>
            <w:right w:val="none" w:sz="0" w:space="0" w:color="auto"/>
          </w:divBdr>
        </w:div>
        <w:div w:id="399211918">
          <w:marLeft w:val="480"/>
          <w:marRight w:val="0"/>
          <w:marTop w:val="0"/>
          <w:marBottom w:val="0"/>
          <w:divBdr>
            <w:top w:val="none" w:sz="0" w:space="0" w:color="auto"/>
            <w:left w:val="none" w:sz="0" w:space="0" w:color="auto"/>
            <w:bottom w:val="none" w:sz="0" w:space="0" w:color="auto"/>
            <w:right w:val="none" w:sz="0" w:space="0" w:color="auto"/>
          </w:divBdr>
        </w:div>
        <w:div w:id="1821729562">
          <w:marLeft w:val="480"/>
          <w:marRight w:val="0"/>
          <w:marTop w:val="0"/>
          <w:marBottom w:val="0"/>
          <w:divBdr>
            <w:top w:val="none" w:sz="0" w:space="0" w:color="auto"/>
            <w:left w:val="none" w:sz="0" w:space="0" w:color="auto"/>
            <w:bottom w:val="none" w:sz="0" w:space="0" w:color="auto"/>
            <w:right w:val="none" w:sz="0" w:space="0" w:color="auto"/>
          </w:divBdr>
        </w:div>
        <w:div w:id="1958024220">
          <w:marLeft w:val="480"/>
          <w:marRight w:val="0"/>
          <w:marTop w:val="0"/>
          <w:marBottom w:val="0"/>
          <w:divBdr>
            <w:top w:val="none" w:sz="0" w:space="0" w:color="auto"/>
            <w:left w:val="none" w:sz="0" w:space="0" w:color="auto"/>
            <w:bottom w:val="none" w:sz="0" w:space="0" w:color="auto"/>
            <w:right w:val="none" w:sz="0" w:space="0" w:color="auto"/>
          </w:divBdr>
        </w:div>
        <w:div w:id="337390374">
          <w:marLeft w:val="480"/>
          <w:marRight w:val="0"/>
          <w:marTop w:val="0"/>
          <w:marBottom w:val="0"/>
          <w:divBdr>
            <w:top w:val="none" w:sz="0" w:space="0" w:color="auto"/>
            <w:left w:val="none" w:sz="0" w:space="0" w:color="auto"/>
            <w:bottom w:val="none" w:sz="0" w:space="0" w:color="auto"/>
            <w:right w:val="none" w:sz="0" w:space="0" w:color="auto"/>
          </w:divBdr>
        </w:div>
        <w:div w:id="1929077974">
          <w:marLeft w:val="480"/>
          <w:marRight w:val="0"/>
          <w:marTop w:val="0"/>
          <w:marBottom w:val="0"/>
          <w:divBdr>
            <w:top w:val="none" w:sz="0" w:space="0" w:color="auto"/>
            <w:left w:val="none" w:sz="0" w:space="0" w:color="auto"/>
            <w:bottom w:val="none" w:sz="0" w:space="0" w:color="auto"/>
            <w:right w:val="none" w:sz="0" w:space="0" w:color="auto"/>
          </w:divBdr>
        </w:div>
        <w:div w:id="271323017">
          <w:marLeft w:val="480"/>
          <w:marRight w:val="0"/>
          <w:marTop w:val="0"/>
          <w:marBottom w:val="0"/>
          <w:divBdr>
            <w:top w:val="none" w:sz="0" w:space="0" w:color="auto"/>
            <w:left w:val="none" w:sz="0" w:space="0" w:color="auto"/>
            <w:bottom w:val="none" w:sz="0" w:space="0" w:color="auto"/>
            <w:right w:val="none" w:sz="0" w:space="0" w:color="auto"/>
          </w:divBdr>
        </w:div>
        <w:div w:id="80954233">
          <w:marLeft w:val="480"/>
          <w:marRight w:val="0"/>
          <w:marTop w:val="0"/>
          <w:marBottom w:val="0"/>
          <w:divBdr>
            <w:top w:val="none" w:sz="0" w:space="0" w:color="auto"/>
            <w:left w:val="none" w:sz="0" w:space="0" w:color="auto"/>
            <w:bottom w:val="none" w:sz="0" w:space="0" w:color="auto"/>
            <w:right w:val="none" w:sz="0" w:space="0" w:color="auto"/>
          </w:divBdr>
        </w:div>
        <w:div w:id="296421784">
          <w:marLeft w:val="480"/>
          <w:marRight w:val="0"/>
          <w:marTop w:val="0"/>
          <w:marBottom w:val="0"/>
          <w:divBdr>
            <w:top w:val="none" w:sz="0" w:space="0" w:color="auto"/>
            <w:left w:val="none" w:sz="0" w:space="0" w:color="auto"/>
            <w:bottom w:val="none" w:sz="0" w:space="0" w:color="auto"/>
            <w:right w:val="none" w:sz="0" w:space="0" w:color="auto"/>
          </w:divBdr>
        </w:div>
        <w:div w:id="163589498">
          <w:marLeft w:val="480"/>
          <w:marRight w:val="0"/>
          <w:marTop w:val="0"/>
          <w:marBottom w:val="0"/>
          <w:divBdr>
            <w:top w:val="none" w:sz="0" w:space="0" w:color="auto"/>
            <w:left w:val="none" w:sz="0" w:space="0" w:color="auto"/>
            <w:bottom w:val="none" w:sz="0" w:space="0" w:color="auto"/>
            <w:right w:val="none" w:sz="0" w:space="0" w:color="auto"/>
          </w:divBdr>
        </w:div>
        <w:div w:id="764502394">
          <w:marLeft w:val="480"/>
          <w:marRight w:val="0"/>
          <w:marTop w:val="0"/>
          <w:marBottom w:val="0"/>
          <w:divBdr>
            <w:top w:val="none" w:sz="0" w:space="0" w:color="auto"/>
            <w:left w:val="none" w:sz="0" w:space="0" w:color="auto"/>
            <w:bottom w:val="none" w:sz="0" w:space="0" w:color="auto"/>
            <w:right w:val="none" w:sz="0" w:space="0" w:color="auto"/>
          </w:divBdr>
        </w:div>
        <w:div w:id="930355092">
          <w:marLeft w:val="480"/>
          <w:marRight w:val="0"/>
          <w:marTop w:val="0"/>
          <w:marBottom w:val="0"/>
          <w:divBdr>
            <w:top w:val="none" w:sz="0" w:space="0" w:color="auto"/>
            <w:left w:val="none" w:sz="0" w:space="0" w:color="auto"/>
            <w:bottom w:val="none" w:sz="0" w:space="0" w:color="auto"/>
            <w:right w:val="none" w:sz="0" w:space="0" w:color="auto"/>
          </w:divBdr>
        </w:div>
        <w:div w:id="468594725">
          <w:marLeft w:val="480"/>
          <w:marRight w:val="0"/>
          <w:marTop w:val="0"/>
          <w:marBottom w:val="0"/>
          <w:divBdr>
            <w:top w:val="none" w:sz="0" w:space="0" w:color="auto"/>
            <w:left w:val="none" w:sz="0" w:space="0" w:color="auto"/>
            <w:bottom w:val="none" w:sz="0" w:space="0" w:color="auto"/>
            <w:right w:val="none" w:sz="0" w:space="0" w:color="auto"/>
          </w:divBdr>
        </w:div>
        <w:div w:id="2141342444">
          <w:marLeft w:val="480"/>
          <w:marRight w:val="0"/>
          <w:marTop w:val="0"/>
          <w:marBottom w:val="0"/>
          <w:divBdr>
            <w:top w:val="none" w:sz="0" w:space="0" w:color="auto"/>
            <w:left w:val="none" w:sz="0" w:space="0" w:color="auto"/>
            <w:bottom w:val="none" w:sz="0" w:space="0" w:color="auto"/>
            <w:right w:val="none" w:sz="0" w:space="0" w:color="auto"/>
          </w:divBdr>
        </w:div>
        <w:div w:id="1514875073">
          <w:marLeft w:val="480"/>
          <w:marRight w:val="0"/>
          <w:marTop w:val="0"/>
          <w:marBottom w:val="0"/>
          <w:divBdr>
            <w:top w:val="none" w:sz="0" w:space="0" w:color="auto"/>
            <w:left w:val="none" w:sz="0" w:space="0" w:color="auto"/>
            <w:bottom w:val="none" w:sz="0" w:space="0" w:color="auto"/>
            <w:right w:val="none" w:sz="0" w:space="0" w:color="auto"/>
          </w:divBdr>
        </w:div>
        <w:div w:id="2059471827">
          <w:marLeft w:val="480"/>
          <w:marRight w:val="0"/>
          <w:marTop w:val="0"/>
          <w:marBottom w:val="0"/>
          <w:divBdr>
            <w:top w:val="none" w:sz="0" w:space="0" w:color="auto"/>
            <w:left w:val="none" w:sz="0" w:space="0" w:color="auto"/>
            <w:bottom w:val="none" w:sz="0" w:space="0" w:color="auto"/>
            <w:right w:val="none" w:sz="0" w:space="0" w:color="auto"/>
          </w:divBdr>
        </w:div>
        <w:div w:id="410201041">
          <w:marLeft w:val="480"/>
          <w:marRight w:val="0"/>
          <w:marTop w:val="0"/>
          <w:marBottom w:val="0"/>
          <w:divBdr>
            <w:top w:val="none" w:sz="0" w:space="0" w:color="auto"/>
            <w:left w:val="none" w:sz="0" w:space="0" w:color="auto"/>
            <w:bottom w:val="none" w:sz="0" w:space="0" w:color="auto"/>
            <w:right w:val="none" w:sz="0" w:space="0" w:color="auto"/>
          </w:divBdr>
        </w:div>
        <w:div w:id="266546533">
          <w:marLeft w:val="480"/>
          <w:marRight w:val="0"/>
          <w:marTop w:val="0"/>
          <w:marBottom w:val="0"/>
          <w:divBdr>
            <w:top w:val="none" w:sz="0" w:space="0" w:color="auto"/>
            <w:left w:val="none" w:sz="0" w:space="0" w:color="auto"/>
            <w:bottom w:val="none" w:sz="0" w:space="0" w:color="auto"/>
            <w:right w:val="none" w:sz="0" w:space="0" w:color="auto"/>
          </w:divBdr>
        </w:div>
        <w:div w:id="177081546">
          <w:marLeft w:val="480"/>
          <w:marRight w:val="0"/>
          <w:marTop w:val="0"/>
          <w:marBottom w:val="0"/>
          <w:divBdr>
            <w:top w:val="none" w:sz="0" w:space="0" w:color="auto"/>
            <w:left w:val="none" w:sz="0" w:space="0" w:color="auto"/>
            <w:bottom w:val="none" w:sz="0" w:space="0" w:color="auto"/>
            <w:right w:val="none" w:sz="0" w:space="0" w:color="auto"/>
          </w:divBdr>
        </w:div>
        <w:div w:id="435710198">
          <w:marLeft w:val="480"/>
          <w:marRight w:val="0"/>
          <w:marTop w:val="0"/>
          <w:marBottom w:val="0"/>
          <w:divBdr>
            <w:top w:val="none" w:sz="0" w:space="0" w:color="auto"/>
            <w:left w:val="none" w:sz="0" w:space="0" w:color="auto"/>
            <w:bottom w:val="none" w:sz="0" w:space="0" w:color="auto"/>
            <w:right w:val="none" w:sz="0" w:space="0" w:color="auto"/>
          </w:divBdr>
        </w:div>
        <w:div w:id="1018239894">
          <w:marLeft w:val="480"/>
          <w:marRight w:val="0"/>
          <w:marTop w:val="0"/>
          <w:marBottom w:val="0"/>
          <w:divBdr>
            <w:top w:val="none" w:sz="0" w:space="0" w:color="auto"/>
            <w:left w:val="none" w:sz="0" w:space="0" w:color="auto"/>
            <w:bottom w:val="none" w:sz="0" w:space="0" w:color="auto"/>
            <w:right w:val="none" w:sz="0" w:space="0" w:color="auto"/>
          </w:divBdr>
        </w:div>
        <w:div w:id="1289311670">
          <w:marLeft w:val="480"/>
          <w:marRight w:val="0"/>
          <w:marTop w:val="0"/>
          <w:marBottom w:val="0"/>
          <w:divBdr>
            <w:top w:val="none" w:sz="0" w:space="0" w:color="auto"/>
            <w:left w:val="none" w:sz="0" w:space="0" w:color="auto"/>
            <w:bottom w:val="none" w:sz="0" w:space="0" w:color="auto"/>
            <w:right w:val="none" w:sz="0" w:space="0" w:color="auto"/>
          </w:divBdr>
        </w:div>
        <w:div w:id="1327828521">
          <w:marLeft w:val="480"/>
          <w:marRight w:val="0"/>
          <w:marTop w:val="0"/>
          <w:marBottom w:val="0"/>
          <w:divBdr>
            <w:top w:val="none" w:sz="0" w:space="0" w:color="auto"/>
            <w:left w:val="none" w:sz="0" w:space="0" w:color="auto"/>
            <w:bottom w:val="none" w:sz="0" w:space="0" w:color="auto"/>
            <w:right w:val="none" w:sz="0" w:space="0" w:color="auto"/>
          </w:divBdr>
        </w:div>
        <w:div w:id="950817989">
          <w:marLeft w:val="480"/>
          <w:marRight w:val="0"/>
          <w:marTop w:val="0"/>
          <w:marBottom w:val="0"/>
          <w:divBdr>
            <w:top w:val="none" w:sz="0" w:space="0" w:color="auto"/>
            <w:left w:val="none" w:sz="0" w:space="0" w:color="auto"/>
            <w:bottom w:val="none" w:sz="0" w:space="0" w:color="auto"/>
            <w:right w:val="none" w:sz="0" w:space="0" w:color="auto"/>
          </w:divBdr>
        </w:div>
        <w:div w:id="933786296">
          <w:marLeft w:val="480"/>
          <w:marRight w:val="0"/>
          <w:marTop w:val="0"/>
          <w:marBottom w:val="0"/>
          <w:divBdr>
            <w:top w:val="none" w:sz="0" w:space="0" w:color="auto"/>
            <w:left w:val="none" w:sz="0" w:space="0" w:color="auto"/>
            <w:bottom w:val="none" w:sz="0" w:space="0" w:color="auto"/>
            <w:right w:val="none" w:sz="0" w:space="0" w:color="auto"/>
          </w:divBdr>
        </w:div>
        <w:div w:id="541478763">
          <w:marLeft w:val="480"/>
          <w:marRight w:val="0"/>
          <w:marTop w:val="0"/>
          <w:marBottom w:val="0"/>
          <w:divBdr>
            <w:top w:val="none" w:sz="0" w:space="0" w:color="auto"/>
            <w:left w:val="none" w:sz="0" w:space="0" w:color="auto"/>
            <w:bottom w:val="none" w:sz="0" w:space="0" w:color="auto"/>
            <w:right w:val="none" w:sz="0" w:space="0" w:color="auto"/>
          </w:divBdr>
        </w:div>
        <w:div w:id="1664970827">
          <w:marLeft w:val="480"/>
          <w:marRight w:val="0"/>
          <w:marTop w:val="0"/>
          <w:marBottom w:val="0"/>
          <w:divBdr>
            <w:top w:val="none" w:sz="0" w:space="0" w:color="auto"/>
            <w:left w:val="none" w:sz="0" w:space="0" w:color="auto"/>
            <w:bottom w:val="none" w:sz="0" w:space="0" w:color="auto"/>
            <w:right w:val="none" w:sz="0" w:space="0" w:color="auto"/>
          </w:divBdr>
        </w:div>
        <w:div w:id="178743165">
          <w:marLeft w:val="480"/>
          <w:marRight w:val="0"/>
          <w:marTop w:val="0"/>
          <w:marBottom w:val="0"/>
          <w:divBdr>
            <w:top w:val="none" w:sz="0" w:space="0" w:color="auto"/>
            <w:left w:val="none" w:sz="0" w:space="0" w:color="auto"/>
            <w:bottom w:val="none" w:sz="0" w:space="0" w:color="auto"/>
            <w:right w:val="none" w:sz="0" w:space="0" w:color="auto"/>
          </w:divBdr>
        </w:div>
        <w:div w:id="1164711079">
          <w:marLeft w:val="480"/>
          <w:marRight w:val="0"/>
          <w:marTop w:val="0"/>
          <w:marBottom w:val="0"/>
          <w:divBdr>
            <w:top w:val="none" w:sz="0" w:space="0" w:color="auto"/>
            <w:left w:val="none" w:sz="0" w:space="0" w:color="auto"/>
            <w:bottom w:val="none" w:sz="0" w:space="0" w:color="auto"/>
            <w:right w:val="none" w:sz="0" w:space="0" w:color="auto"/>
          </w:divBdr>
        </w:div>
        <w:div w:id="1383213799">
          <w:marLeft w:val="480"/>
          <w:marRight w:val="0"/>
          <w:marTop w:val="0"/>
          <w:marBottom w:val="0"/>
          <w:divBdr>
            <w:top w:val="none" w:sz="0" w:space="0" w:color="auto"/>
            <w:left w:val="none" w:sz="0" w:space="0" w:color="auto"/>
            <w:bottom w:val="none" w:sz="0" w:space="0" w:color="auto"/>
            <w:right w:val="none" w:sz="0" w:space="0" w:color="auto"/>
          </w:divBdr>
        </w:div>
        <w:div w:id="1979064226">
          <w:marLeft w:val="480"/>
          <w:marRight w:val="0"/>
          <w:marTop w:val="0"/>
          <w:marBottom w:val="0"/>
          <w:divBdr>
            <w:top w:val="none" w:sz="0" w:space="0" w:color="auto"/>
            <w:left w:val="none" w:sz="0" w:space="0" w:color="auto"/>
            <w:bottom w:val="none" w:sz="0" w:space="0" w:color="auto"/>
            <w:right w:val="none" w:sz="0" w:space="0" w:color="auto"/>
          </w:divBdr>
        </w:div>
        <w:div w:id="454717877">
          <w:marLeft w:val="480"/>
          <w:marRight w:val="0"/>
          <w:marTop w:val="0"/>
          <w:marBottom w:val="0"/>
          <w:divBdr>
            <w:top w:val="none" w:sz="0" w:space="0" w:color="auto"/>
            <w:left w:val="none" w:sz="0" w:space="0" w:color="auto"/>
            <w:bottom w:val="none" w:sz="0" w:space="0" w:color="auto"/>
            <w:right w:val="none" w:sz="0" w:space="0" w:color="auto"/>
          </w:divBdr>
        </w:div>
        <w:div w:id="1427265972">
          <w:marLeft w:val="480"/>
          <w:marRight w:val="0"/>
          <w:marTop w:val="0"/>
          <w:marBottom w:val="0"/>
          <w:divBdr>
            <w:top w:val="none" w:sz="0" w:space="0" w:color="auto"/>
            <w:left w:val="none" w:sz="0" w:space="0" w:color="auto"/>
            <w:bottom w:val="none" w:sz="0" w:space="0" w:color="auto"/>
            <w:right w:val="none" w:sz="0" w:space="0" w:color="auto"/>
          </w:divBdr>
        </w:div>
        <w:div w:id="67731345">
          <w:marLeft w:val="480"/>
          <w:marRight w:val="0"/>
          <w:marTop w:val="0"/>
          <w:marBottom w:val="0"/>
          <w:divBdr>
            <w:top w:val="none" w:sz="0" w:space="0" w:color="auto"/>
            <w:left w:val="none" w:sz="0" w:space="0" w:color="auto"/>
            <w:bottom w:val="none" w:sz="0" w:space="0" w:color="auto"/>
            <w:right w:val="none" w:sz="0" w:space="0" w:color="auto"/>
          </w:divBdr>
        </w:div>
        <w:div w:id="274293755">
          <w:marLeft w:val="480"/>
          <w:marRight w:val="0"/>
          <w:marTop w:val="0"/>
          <w:marBottom w:val="0"/>
          <w:divBdr>
            <w:top w:val="none" w:sz="0" w:space="0" w:color="auto"/>
            <w:left w:val="none" w:sz="0" w:space="0" w:color="auto"/>
            <w:bottom w:val="none" w:sz="0" w:space="0" w:color="auto"/>
            <w:right w:val="none" w:sz="0" w:space="0" w:color="auto"/>
          </w:divBdr>
        </w:div>
        <w:div w:id="1009647892">
          <w:marLeft w:val="480"/>
          <w:marRight w:val="0"/>
          <w:marTop w:val="0"/>
          <w:marBottom w:val="0"/>
          <w:divBdr>
            <w:top w:val="none" w:sz="0" w:space="0" w:color="auto"/>
            <w:left w:val="none" w:sz="0" w:space="0" w:color="auto"/>
            <w:bottom w:val="none" w:sz="0" w:space="0" w:color="auto"/>
            <w:right w:val="none" w:sz="0" w:space="0" w:color="auto"/>
          </w:divBdr>
        </w:div>
        <w:div w:id="1609652853">
          <w:marLeft w:val="480"/>
          <w:marRight w:val="0"/>
          <w:marTop w:val="0"/>
          <w:marBottom w:val="0"/>
          <w:divBdr>
            <w:top w:val="none" w:sz="0" w:space="0" w:color="auto"/>
            <w:left w:val="none" w:sz="0" w:space="0" w:color="auto"/>
            <w:bottom w:val="none" w:sz="0" w:space="0" w:color="auto"/>
            <w:right w:val="none" w:sz="0" w:space="0" w:color="auto"/>
          </w:divBdr>
        </w:div>
        <w:div w:id="1728528883">
          <w:marLeft w:val="480"/>
          <w:marRight w:val="0"/>
          <w:marTop w:val="0"/>
          <w:marBottom w:val="0"/>
          <w:divBdr>
            <w:top w:val="none" w:sz="0" w:space="0" w:color="auto"/>
            <w:left w:val="none" w:sz="0" w:space="0" w:color="auto"/>
            <w:bottom w:val="none" w:sz="0" w:space="0" w:color="auto"/>
            <w:right w:val="none" w:sz="0" w:space="0" w:color="auto"/>
          </w:divBdr>
        </w:div>
        <w:div w:id="321927760">
          <w:marLeft w:val="480"/>
          <w:marRight w:val="0"/>
          <w:marTop w:val="0"/>
          <w:marBottom w:val="0"/>
          <w:divBdr>
            <w:top w:val="none" w:sz="0" w:space="0" w:color="auto"/>
            <w:left w:val="none" w:sz="0" w:space="0" w:color="auto"/>
            <w:bottom w:val="none" w:sz="0" w:space="0" w:color="auto"/>
            <w:right w:val="none" w:sz="0" w:space="0" w:color="auto"/>
          </w:divBdr>
        </w:div>
        <w:div w:id="393553261">
          <w:marLeft w:val="480"/>
          <w:marRight w:val="0"/>
          <w:marTop w:val="0"/>
          <w:marBottom w:val="0"/>
          <w:divBdr>
            <w:top w:val="none" w:sz="0" w:space="0" w:color="auto"/>
            <w:left w:val="none" w:sz="0" w:space="0" w:color="auto"/>
            <w:bottom w:val="none" w:sz="0" w:space="0" w:color="auto"/>
            <w:right w:val="none" w:sz="0" w:space="0" w:color="auto"/>
          </w:divBdr>
        </w:div>
        <w:div w:id="1778256183">
          <w:marLeft w:val="480"/>
          <w:marRight w:val="0"/>
          <w:marTop w:val="0"/>
          <w:marBottom w:val="0"/>
          <w:divBdr>
            <w:top w:val="none" w:sz="0" w:space="0" w:color="auto"/>
            <w:left w:val="none" w:sz="0" w:space="0" w:color="auto"/>
            <w:bottom w:val="none" w:sz="0" w:space="0" w:color="auto"/>
            <w:right w:val="none" w:sz="0" w:space="0" w:color="auto"/>
          </w:divBdr>
        </w:div>
        <w:div w:id="2057504692">
          <w:marLeft w:val="480"/>
          <w:marRight w:val="0"/>
          <w:marTop w:val="0"/>
          <w:marBottom w:val="0"/>
          <w:divBdr>
            <w:top w:val="none" w:sz="0" w:space="0" w:color="auto"/>
            <w:left w:val="none" w:sz="0" w:space="0" w:color="auto"/>
            <w:bottom w:val="none" w:sz="0" w:space="0" w:color="auto"/>
            <w:right w:val="none" w:sz="0" w:space="0" w:color="auto"/>
          </w:divBdr>
        </w:div>
        <w:div w:id="84881703">
          <w:marLeft w:val="480"/>
          <w:marRight w:val="0"/>
          <w:marTop w:val="0"/>
          <w:marBottom w:val="0"/>
          <w:divBdr>
            <w:top w:val="none" w:sz="0" w:space="0" w:color="auto"/>
            <w:left w:val="none" w:sz="0" w:space="0" w:color="auto"/>
            <w:bottom w:val="none" w:sz="0" w:space="0" w:color="auto"/>
            <w:right w:val="none" w:sz="0" w:space="0" w:color="auto"/>
          </w:divBdr>
        </w:div>
        <w:div w:id="1065105836">
          <w:marLeft w:val="480"/>
          <w:marRight w:val="0"/>
          <w:marTop w:val="0"/>
          <w:marBottom w:val="0"/>
          <w:divBdr>
            <w:top w:val="none" w:sz="0" w:space="0" w:color="auto"/>
            <w:left w:val="none" w:sz="0" w:space="0" w:color="auto"/>
            <w:bottom w:val="none" w:sz="0" w:space="0" w:color="auto"/>
            <w:right w:val="none" w:sz="0" w:space="0" w:color="auto"/>
          </w:divBdr>
        </w:div>
        <w:div w:id="612632204">
          <w:marLeft w:val="480"/>
          <w:marRight w:val="0"/>
          <w:marTop w:val="0"/>
          <w:marBottom w:val="0"/>
          <w:divBdr>
            <w:top w:val="none" w:sz="0" w:space="0" w:color="auto"/>
            <w:left w:val="none" w:sz="0" w:space="0" w:color="auto"/>
            <w:bottom w:val="none" w:sz="0" w:space="0" w:color="auto"/>
            <w:right w:val="none" w:sz="0" w:space="0" w:color="auto"/>
          </w:divBdr>
        </w:div>
        <w:div w:id="705830787">
          <w:marLeft w:val="480"/>
          <w:marRight w:val="0"/>
          <w:marTop w:val="0"/>
          <w:marBottom w:val="0"/>
          <w:divBdr>
            <w:top w:val="none" w:sz="0" w:space="0" w:color="auto"/>
            <w:left w:val="none" w:sz="0" w:space="0" w:color="auto"/>
            <w:bottom w:val="none" w:sz="0" w:space="0" w:color="auto"/>
            <w:right w:val="none" w:sz="0" w:space="0" w:color="auto"/>
          </w:divBdr>
        </w:div>
        <w:div w:id="2048412668">
          <w:marLeft w:val="480"/>
          <w:marRight w:val="0"/>
          <w:marTop w:val="0"/>
          <w:marBottom w:val="0"/>
          <w:divBdr>
            <w:top w:val="none" w:sz="0" w:space="0" w:color="auto"/>
            <w:left w:val="none" w:sz="0" w:space="0" w:color="auto"/>
            <w:bottom w:val="none" w:sz="0" w:space="0" w:color="auto"/>
            <w:right w:val="none" w:sz="0" w:space="0" w:color="auto"/>
          </w:divBdr>
        </w:div>
        <w:div w:id="250237117">
          <w:marLeft w:val="480"/>
          <w:marRight w:val="0"/>
          <w:marTop w:val="0"/>
          <w:marBottom w:val="0"/>
          <w:divBdr>
            <w:top w:val="none" w:sz="0" w:space="0" w:color="auto"/>
            <w:left w:val="none" w:sz="0" w:space="0" w:color="auto"/>
            <w:bottom w:val="none" w:sz="0" w:space="0" w:color="auto"/>
            <w:right w:val="none" w:sz="0" w:space="0" w:color="auto"/>
          </w:divBdr>
        </w:div>
        <w:div w:id="2088988429">
          <w:marLeft w:val="480"/>
          <w:marRight w:val="0"/>
          <w:marTop w:val="0"/>
          <w:marBottom w:val="0"/>
          <w:divBdr>
            <w:top w:val="none" w:sz="0" w:space="0" w:color="auto"/>
            <w:left w:val="none" w:sz="0" w:space="0" w:color="auto"/>
            <w:bottom w:val="none" w:sz="0" w:space="0" w:color="auto"/>
            <w:right w:val="none" w:sz="0" w:space="0" w:color="auto"/>
          </w:divBdr>
        </w:div>
        <w:div w:id="1955167235">
          <w:marLeft w:val="480"/>
          <w:marRight w:val="0"/>
          <w:marTop w:val="0"/>
          <w:marBottom w:val="0"/>
          <w:divBdr>
            <w:top w:val="none" w:sz="0" w:space="0" w:color="auto"/>
            <w:left w:val="none" w:sz="0" w:space="0" w:color="auto"/>
            <w:bottom w:val="none" w:sz="0" w:space="0" w:color="auto"/>
            <w:right w:val="none" w:sz="0" w:space="0" w:color="auto"/>
          </w:divBdr>
        </w:div>
        <w:div w:id="1023943591">
          <w:marLeft w:val="480"/>
          <w:marRight w:val="0"/>
          <w:marTop w:val="0"/>
          <w:marBottom w:val="0"/>
          <w:divBdr>
            <w:top w:val="none" w:sz="0" w:space="0" w:color="auto"/>
            <w:left w:val="none" w:sz="0" w:space="0" w:color="auto"/>
            <w:bottom w:val="none" w:sz="0" w:space="0" w:color="auto"/>
            <w:right w:val="none" w:sz="0" w:space="0" w:color="auto"/>
          </w:divBdr>
        </w:div>
        <w:div w:id="1174488847">
          <w:marLeft w:val="480"/>
          <w:marRight w:val="0"/>
          <w:marTop w:val="0"/>
          <w:marBottom w:val="0"/>
          <w:divBdr>
            <w:top w:val="none" w:sz="0" w:space="0" w:color="auto"/>
            <w:left w:val="none" w:sz="0" w:space="0" w:color="auto"/>
            <w:bottom w:val="none" w:sz="0" w:space="0" w:color="auto"/>
            <w:right w:val="none" w:sz="0" w:space="0" w:color="auto"/>
          </w:divBdr>
        </w:div>
        <w:div w:id="897864128">
          <w:marLeft w:val="480"/>
          <w:marRight w:val="0"/>
          <w:marTop w:val="0"/>
          <w:marBottom w:val="0"/>
          <w:divBdr>
            <w:top w:val="none" w:sz="0" w:space="0" w:color="auto"/>
            <w:left w:val="none" w:sz="0" w:space="0" w:color="auto"/>
            <w:bottom w:val="none" w:sz="0" w:space="0" w:color="auto"/>
            <w:right w:val="none" w:sz="0" w:space="0" w:color="auto"/>
          </w:divBdr>
        </w:div>
        <w:div w:id="1529758640">
          <w:marLeft w:val="480"/>
          <w:marRight w:val="0"/>
          <w:marTop w:val="0"/>
          <w:marBottom w:val="0"/>
          <w:divBdr>
            <w:top w:val="none" w:sz="0" w:space="0" w:color="auto"/>
            <w:left w:val="none" w:sz="0" w:space="0" w:color="auto"/>
            <w:bottom w:val="none" w:sz="0" w:space="0" w:color="auto"/>
            <w:right w:val="none" w:sz="0" w:space="0" w:color="auto"/>
          </w:divBdr>
        </w:div>
        <w:div w:id="1261446334">
          <w:marLeft w:val="480"/>
          <w:marRight w:val="0"/>
          <w:marTop w:val="0"/>
          <w:marBottom w:val="0"/>
          <w:divBdr>
            <w:top w:val="none" w:sz="0" w:space="0" w:color="auto"/>
            <w:left w:val="none" w:sz="0" w:space="0" w:color="auto"/>
            <w:bottom w:val="none" w:sz="0" w:space="0" w:color="auto"/>
            <w:right w:val="none" w:sz="0" w:space="0" w:color="auto"/>
          </w:divBdr>
        </w:div>
        <w:div w:id="228032075">
          <w:marLeft w:val="480"/>
          <w:marRight w:val="0"/>
          <w:marTop w:val="0"/>
          <w:marBottom w:val="0"/>
          <w:divBdr>
            <w:top w:val="none" w:sz="0" w:space="0" w:color="auto"/>
            <w:left w:val="none" w:sz="0" w:space="0" w:color="auto"/>
            <w:bottom w:val="none" w:sz="0" w:space="0" w:color="auto"/>
            <w:right w:val="none" w:sz="0" w:space="0" w:color="auto"/>
          </w:divBdr>
        </w:div>
        <w:div w:id="549342820">
          <w:marLeft w:val="480"/>
          <w:marRight w:val="0"/>
          <w:marTop w:val="0"/>
          <w:marBottom w:val="0"/>
          <w:divBdr>
            <w:top w:val="none" w:sz="0" w:space="0" w:color="auto"/>
            <w:left w:val="none" w:sz="0" w:space="0" w:color="auto"/>
            <w:bottom w:val="none" w:sz="0" w:space="0" w:color="auto"/>
            <w:right w:val="none" w:sz="0" w:space="0" w:color="auto"/>
          </w:divBdr>
        </w:div>
        <w:div w:id="2047872218">
          <w:marLeft w:val="480"/>
          <w:marRight w:val="0"/>
          <w:marTop w:val="0"/>
          <w:marBottom w:val="0"/>
          <w:divBdr>
            <w:top w:val="none" w:sz="0" w:space="0" w:color="auto"/>
            <w:left w:val="none" w:sz="0" w:space="0" w:color="auto"/>
            <w:bottom w:val="none" w:sz="0" w:space="0" w:color="auto"/>
            <w:right w:val="none" w:sz="0" w:space="0" w:color="auto"/>
          </w:divBdr>
        </w:div>
        <w:div w:id="460076751">
          <w:marLeft w:val="480"/>
          <w:marRight w:val="0"/>
          <w:marTop w:val="0"/>
          <w:marBottom w:val="0"/>
          <w:divBdr>
            <w:top w:val="none" w:sz="0" w:space="0" w:color="auto"/>
            <w:left w:val="none" w:sz="0" w:space="0" w:color="auto"/>
            <w:bottom w:val="none" w:sz="0" w:space="0" w:color="auto"/>
            <w:right w:val="none" w:sz="0" w:space="0" w:color="auto"/>
          </w:divBdr>
        </w:div>
        <w:div w:id="1268542754">
          <w:marLeft w:val="480"/>
          <w:marRight w:val="0"/>
          <w:marTop w:val="0"/>
          <w:marBottom w:val="0"/>
          <w:divBdr>
            <w:top w:val="none" w:sz="0" w:space="0" w:color="auto"/>
            <w:left w:val="none" w:sz="0" w:space="0" w:color="auto"/>
            <w:bottom w:val="none" w:sz="0" w:space="0" w:color="auto"/>
            <w:right w:val="none" w:sz="0" w:space="0" w:color="auto"/>
          </w:divBdr>
        </w:div>
        <w:div w:id="1243756234">
          <w:marLeft w:val="480"/>
          <w:marRight w:val="0"/>
          <w:marTop w:val="0"/>
          <w:marBottom w:val="0"/>
          <w:divBdr>
            <w:top w:val="none" w:sz="0" w:space="0" w:color="auto"/>
            <w:left w:val="none" w:sz="0" w:space="0" w:color="auto"/>
            <w:bottom w:val="none" w:sz="0" w:space="0" w:color="auto"/>
            <w:right w:val="none" w:sz="0" w:space="0" w:color="auto"/>
          </w:divBdr>
        </w:div>
        <w:div w:id="79454619">
          <w:marLeft w:val="480"/>
          <w:marRight w:val="0"/>
          <w:marTop w:val="0"/>
          <w:marBottom w:val="0"/>
          <w:divBdr>
            <w:top w:val="none" w:sz="0" w:space="0" w:color="auto"/>
            <w:left w:val="none" w:sz="0" w:space="0" w:color="auto"/>
            <w:bottom w:val="none" w:sz="0" w:space="0" w:color="auto"/>
            <w:right w:val="none" w:sz="0" w:space="0" w:color="auto"/>
          </w:divBdr>
        </w:div>
        <w:div w:id="460029620">
          <w:marLeft w:val="480"/>
          <w:marRight w:val="0"/>
          <w:marTop w:val="0"/>
          <w:marBottom w:val="0"/>
          <w:divBdr>
            <w:top w:val="none" w:sz="0" w:space="0" w:color="auto"/>
            <w:left w:val="none" w:sz="0" w:space="0" w:color="auto"/>
            <w:bottom w:val="none" w:sz="0" w:space="0" w:color="auto"/>
            <w:right w:val="none" w:sz="0" w:space="0" w:color="auto"/>
          </w:divBdr>
        </w:div>
        <w:div w:id="1919318908">
          <w:marLeft w:val="480"/>
          <w:marRight w:val="0"/>
          <w:marTop w:val="0"/>
          <w:marBottom w:val="0"/>
          <w:divBdr>
            <w:top w:val="none" w:sz="0" w:space="0" w:color="auto"/>
            <w:left w:val="none" w:sz="0" w:space="0" w:color="auto"/>
            <w:bottom w:val="none" w:sz="0" w:space="0" w:color="auto"/>
            <w:right w:val="none" w:sz="0" w:space="0" w:color="auto"/>
          </w:divBdr>
        </w:div>
        <w:div w:id="38089116">
          <w:marLeft w:val="480"/>
          <w:marRight w:val="0"/>
          <w:marTop w:val="0"/>
          <w:marBottom w:val="0"/>
          <w:divBdr>
            <w:top w:val="none" w:sz="0" w:space="0" w:color="auto"/>
            <w:left w:val="none" w:sz="0" w:space="0" w:color="auto"/>
            <w:bottom w:val="none" w:sz="0" w:space="0" w:color="auto"/>
            <w:right w:val="none" w:sz="0" w:space="0" w:color="auto"/>
          </w:divBdr>
        </w:div>
        <w:div w:id="1222787583">
          <w:marLeft w:val="480"/>
          <w:marRight w:val="0"/>
          <w:marTop w:val="0"/>
          <w:marBottom w:val="0"/>
          <w:divBdr>
            <w:top w:val="none" w:sz="0" w:space="0" w:color="auto"/>
            <w:left w:val="none" w:sz="0" w:space="0" w:color="auto"/>
            <w:bottom w:val="none" w:sz="0" w:space="0" w:color="auto"/>
            <w:right w:val="none" w:sz="0" w:space="0" w:color="auto"/>
          </w:divBdr>
        </w:div>
        <w:div w:id="1911191877">
          <w:marLeft w:val="480"/>
          <w:marRight w:val="0"/>
          <w:marTop w:val="0"/>
          <w:marBottom w:val="0"/>
          <w:divBdr>
            <w:top w:val="none" w:sz="0" w:space="0" w:color="auto"/>
            <w:left w:val="none" w:sz="0" w:space="0" w:color="auto"/>
            <w:bottom w:val="none" w:sz="0" w:space="0" w:color="auto"/>
            <w:right w:val="none" w:sz="0" w:space="0" w:color="auto"/>
          </w:divBdr>
        </w:div>
        <w:div w:id="2085032642">
          <w:marLeft w:val="480"/>
          <w:marRight w:val="0"/>
          <w:marTop w:val="0"/>
          <w:marBottom w:val="0"/>
          <w:divBdr>
            <w:top w:val="none" w:sz="0" w:space="0" w:color="auto"/>
            <w:left w:val="none" w:sz="0" w:space="0" w:color="auto"/>
            <w:bottom w:val="none" w:sz="0" w:space="0" w:color="auto"/>
            <w:right w:val="none" w:sz="0" w:space="0" w:color="auto"/>
          </w:divBdr>
        </w:div>
        <w:div w:id="874347457">
          <w:marLeft w:val="480"/>
          <w:marRight w:val="0"/>
          <w:marTop w:val="0"/>
          <w:marBottom w:val="0"/>
          <w:divBdr>
            <w:top w:val="none" w:sz="0" w:space="0" w:color="auto"/>
            <w:left w:val="none" w:sz="0" w:space="0" w:color="auto"/>
            <w:bottom w:val="none" w:sz="0" w:space="0" w:color="auto"/>
            <w:right w:val="none" w:sz="0" w:space="0" w:color="auto"/>
          </w:divBdr>
        </w:div>
        <w:div w:id="1394889961">
          <w:marLeft w:val="480"/>
          <w:marRight w:val="0"/>
          <w:marTop w:val="0"/>
          <w:marBottom w:val="0"/>
          <w:divBdr>
            <w:top w:val="none" w:sz="0" w:space="0" w:color="auto"/>
            <w:left w:val="none" w:sz="0" w:space="0" w:color="auto"/>
            <w:bottom w:val="none" w:sz="0" w:space="0" w:color="auto"/>
            <w:right w:val="none" w:sz="0" w:space="0" w:color="auto"/>
          </w:divBdr>
        </w:div>
        <w:div w:id="240020123">
          <w:marLeft w:val="480"/>
          <w:marRight w:val="0"/>
          <w:marTop w:val="0"/>
          <w:marBottom w:val="0"/>
          <w:divBdr>
            <w:top w:val="none" w:sz="0" w:space="0" w:color="auto"/>
            <w:left w:val="none" w:sz="0" w:space="0" w:color="auto"/>
            <w:bottom w:val="none" w:sz="0" w:space="0" w:color="auto"/>
            <w:right w:val="none" w:sz="0" w:space="0" w:color="auto"/>
          </w:divBdr>
        </w:div>
        <w:div w:id="1883012696">
          <w:marLeft w:val="480"/>
          <w:marRight w:val="0"/>
          <w:marTop w:val="0"/>
          <w:marBottom w:val="0"/>
          <w:divBdr>
            <w:top w:val="none" w:sz="0" w:space="0" w:color="auto"/>
            <w:left w:val="none" w:sz="0" w:space="0" w:color="auto"/>
            <w:bottom w:val="none" w:sz="0" w:space="0" w:color="auto"/>
            <w:right w:val="none" w:sz="0" w:space="0" w:color="auto"/>
          </w:divBdr>
        </w:div>
        <w:div w:id="892303756">
          <w:marLeft w:val="480"/>
          <w:marRight w:val="0"/>
          <w:marTop w:val="0"/>
          <w:marBottom w:val="0"/>
          <w:divBdr>
            <w:top w:val="none" w:sz="0" w:space="0" w:color="auto"/>
            <w:left w:val="none" w:sz="0" w:space="0" w:color="auto"/>
            <w:bottom w:val="none" w:sz="0" w:space="0" w:color="auto"/>
            <w:right w:val="none" w:sz="0" w:space="0" w:color="auto"/>
          </w:divBdr>
        </w:div>
        <w:div w:id="195703276">
          <w:marLeft w:val="480"/>
          <w:marRight w:val="0"/>
          <w:marTop w:val="0"/>
          <w:marBottom w:val="0"/>
          <w:divBdr>
            <w:top w:val="none" w:sz="0" w:space="0" w:color="auto"/>
            <w:left w:val="none" w:sz="0" w:space="0" w:color="auto"/>
            <w:bottom w:val="none" w:sz="0" w:space="0" w:color="auto"/>
            <w:right w:val="none" w:sz="0" w:space="0" w:color="auto"/>
          </w:divBdr>
        </w:div>
        <w:div w:id="1020161764">
          <w:marLeft w:val="480"/>
          <w:marRight w:val="0"/>
          <w:marTop w:val="0"/>
          <w:marBottom w:val="0"/>
          <w:divBdr>
            <w:top w:val="none" w:sz="0" w:space="0" w:color="auto"/>
            <w:left w:val="none" w:sz="0" w:space="0" w:color="auto"/>
            <w:bottom w:val="none" w:sz="0" w:space="0" w:color="auto"/>
            <w:right w:val="none" w:sz="0" w:space="0" w:color="auto"/>
          </w:divBdr>
        </w:div>
        <w:div w:id="1137335599">
          <w:marLeft w:val="480"/>
          <w:marRight w:val="0"/>
          <w:marTop w:val="0"/>
          <w:marBottom w:val="0"/>
          <w:divBdr>
            <w:top w:val="none" w:sz="0" w:space="0" w:color="auto"/>
            <w:left w:val="none" w:sz="0" w:space="0" w:color="auto"/>
            <w:bottom w:val="none" w:sz="0" w:space="0" w:color="auto"/>
            <w:right w:val="none" w:sz="0" w:space="0" w:color="auto"/>
          </w:divBdr>
        </w:div>
        <w:div w:id="1799295491">
          <w:marLeft w:val="480"/>
          <w:marRight w:val="0"/>
          <w:marTop w:val="0"/>
          <w:marBottom w:val="0"/>
          <w:divBdr>
            <w:top w:val="none" w:sz="0" w:space="0" w:color="auto"/>
            <w:left w:val="none" w:sz="0" w:space="0" w:color="auto"/>
            <w:bottom w:val="none" w:sz="0" w:space="0" w:color="auto"/>
            <w:right w:val="none" w:sz="0" w:space="0" w:color="auto"/>
          </w:divBdr>
        </w:div>
        <w:div w:id="175458637">
          <w:marLeft w:val="480"/>
          <w:marRight w:val="0"/>
          <w:marTop w:val="0"/>
          <w:marBottom w:val="0"/>
          <w:divBdr>
            <w:top w:val="none" w:sz="0" w:space="0" w:color="auto"/>
            <w:left w:val="none" w:sz="0" w:space="0" w:color="auto"/>
            <w:bottom w:val="none" w:sz="0" w:space="0" w:color="auto"/>
            <w:right w:val="none" w:sz="0" w:space="0" w:color="auto"/>
          </w:divBdr>
        </w:div>
        <w:div w:id="773138824">
          <w:marLeft w:val="480"/>
          <w:marRight w:val="0"/>
          <w:marTop w:val="0"/>
          <w:marBottom w:val="0"/>
          <w:divBdr>
            <w:top w:val="none" w:sz="0" w:space="0" w:color="auto"/>
            <w:left w:val="none" w:sz="0" w:space="0" w:color="auto"/>
            <w:bottom w:val="none" w:sz="0" w:space="0" w:color="auto"/>
            <w:right w:val="none" w:sz="0" w:space="0" w:color="auto"/>
          </w:divBdr>
        </w:div>
        <w:div w:id="1806116845">
          <w:marLeft w:val="480"/>
          <w:marRight w:val="0"/>
          <w:marTop w:val="0"/>
          <w:marBottom w:val="0"/>
          <w:divBdr>
            <w:top w:val="none" w:sz="0" w:space="0" w:color="auto"/>
            <w:left w:val="none" w:sz="0" w:space="0" w:color="auto"/>
            <w:bottom w:val="none" w:sz="0" w:space="0" w:color="auto"/>
            <w:right w:val="none" w:sz="0" w:space="0" w:color="auto"/>
          </w:divBdr>
        </w:div>
        <w:div w:id="1244685567">
          <w:marLeft w:val="480"/>
          <w:marRight w:val="0"/>
          <w:marTop w:val="0"/>
          <w:marBottom w:val="0"/>
          <w:divBdr>
            <w:top w:val="none" w:sz="0" w:space="0" w:color="auto"/>
            <w:left w:val="none" w:sz="0" w:space="0" w:color="auto"/>
            <w:bottom w:val="none" w:sz="0" w:space="0" w:color="auto"/>
            <w:right w:val="none" w:sz="0" w:space="0" w:color="auto"/>
          </w:divBdr>
        </w:div>
        <w:div w:id="1050886440">
          <w:marLeft w:val="480"/>
          <w:marRight w:val="0"/>
          <w:marTop w:val="0"/>
          <w:marBottom w:val="0"/>
          <w:divBdr>
            <w:top w:val="none" w:sz="0" w:space="0" w:color="auto"/>
            <w:left w:val="none" w:sz="0" w:space="0" w:color="auto"/>
            <w:bottom w:val="none" w:sz="0" w:space="0" w:color="auto"/>
            <w:right w:val="none" w:sz="0" w:space="0" w:color="auto"/>
          </w:divBdr>
        </w:div>
        <w:div w:id="845706265">
          <w:marLeft w:val="480"/>
          <w:marRight w:val="0"/>
          <w:marTop w:val="0"/>
          <w:marBottom w:val="0"/>
          <w:divBdr>
            <w:top w:val="none" w:sz="0" w:space="0" w:color="auto"/>
            <w:left w:val="none" w:sz="0" w:space="0" w:color="auto"/>
            <w:bottom w:val="none" w:sz="0" w:space="0" w:color="auto"/>
            <w:right w:val="none" w:sz="0" w:space="0" w:color="auto"/>
          </w:divBdr>
        </w:div>
        <w:div w:id="493255240">
          <w:marLeft w:val="480"/>
          <w:marRight w:val="0"/>
          <w:marTop w:val="0"/>
          <w:marBottom w:val="0"/>
          <w:divBdr>
            <w:top w:val="none" w:sz="0" w:space="0" w:color="auto"/>
            <w:left w:val="none" w:sz="0" w:space="0" w:color="auto"/>
            <w:bottom w:val="none" w:sz="0" w:space="0" w:color="auto"/>
            <w:right w:val="none" w:sz="0" w:space="0" w:color="auto"/>
          </w:divBdr>
        </w:div>
        <w:div w:id="1025210552">
          <w:marLeft w:val="480"/>
          <w:marRight w:val="0"/>
          <w:marTop w:val="0"/>
          <w:marBottom w:val="0"/>
          <w:divBdr>
            <w:top w:val="none" w:sz="0" w:space="0" w:color="auto"/>
            <w:left w:val="none" w:sz="0" w:space="0" w:color="auto"/>
            <w:bottom w:val="none" w:sz="0" w:space="0" w:color="auto"/>
            <w:right w:val="none" w:sz="0" w:space="0" w:color="auto"/>
          </w:divBdr>
        </w:div>
        <w:div w:id="1588727241">
          <w:marLeft w:val="480"/>
          <w:marRight w:val="0"/>
          <w:marTop w:val="0"/>
          <w:marBottom w:val="0"/>
          <w:divBdr>
            <w:top w:val="none" w:sz="0" w:space="0" w:color="auto"/>
            <w:left w:val="none" w:sz="0" w:space="0" w:color="auto"/>
            <w:bottom w:val="none" w:sz="0" w:space="0" w:color="auto"/>
            <w:right w:val="none" w:sz="0" w:space="0" w:color="auto"/>
          </w:divBdr>
        </w:div>
        <w:div w:id="1737900559">
          <w:marLeft w:val="480"/>
          <w:marRight w:val="0"/>
          <w:marTop w:val="0"/>
          <w:marBottom w:val="0"/>
          <w:divBdr>
            <w:top w:val="none" w:sz="0" w:space="0" w:color="auto"/>
            <w:left w:val="none" w:sz="0" w:space="0" w:color="auto"/>
            <w:bottom w:val="none" w:sz="0" w:space="0" w:color="auto"/>
            <w:right w:val="none" w:sz="0" w:space="0" w:color="auto"/>
          </w:divBdr>
        </w:div>
        <w:div w:id="1235168198">
          <w:marLeft w:val="480"/>
          <w:marRight w:val="0"/>
          <w:marTop w:val="0"/>
          <w:marBottom w:val="0"/>
          <w:divBdr>
            <w:top w:val="none" w:sz="0" w:space="0" w:color="auto"/>
            <w:left w:val="none" w:sz="0" w:space="0" w:color="auto"/>
            <w:bottom w:val="none" w:sz="0" w:space="0" w:color="auto"/>
            <w:right w:val="none" w:sz="0" w:space="0" w:color="auto"/>
          </w:divBdr>
        </w:div>
        <w:div w:id="1303585872">
          <w:marLeft w:val="480"/>
          <w:marRight w:val="0"/>
          <w:marTop w:val="0"/>
          <w:marBottom w:val="0"/>
          <w:divBdr>
            <w:top w:val="none" w:sz="0" w:space="0" w:color="auto"/>
            <w:left w:val="none" w:sz="0" w:space="0" w:color="auto"/>
            <w:bottom w:val="none" w:sz="0" w:space="0" w:color="auto"/>
            <w:right w:val="none" w:sz="0" w:space="0" w:color="auto"/>
          </w:divBdr>
        </w:div>
        <w:div w:id="591933849">
          <w:marLeft w:val="480"/>
          <w:marRight w:val="0"/>
          <w:marTop w:val="0"/>
          <w:marBottom w:val="0"/>
          <w:divBdr>
            <w:top w:val="none" w:sz="0" w:space="0" w:color="auto"/>
            <w:left w:val="none" w:sz="0" w:space="0" w:color="auto"/>
            <w:bottom w:val="none" w:sz="0" w:space="0" w:color="auto"/>
            <w:right w:val="none" w:sz="0" w:space="0" w:color="auto"/>
          </w:divBdr>
        </w:div>
        <w:div w:id="1437212291">
          <w:marLeft w:val="480"/>
          <w:marRight w:val="0"/>
          <w:marTop w:val="0"/>
          <w:marBottom w:val="0"/>
          <w:divBdr>
            <w:top w:val="none" w:sz="0" w:space="0" w:color="auto"/>
            <w:left w:val="none" w:sz="0" w:space="0" w:color="auto"/>
            <w:bottom w:val="none" w:sz="0" w:space="0" w:color="auto"/>
            <w:right w:val="none" w:sz="0" w:space="0" w:color="auto"/>
          </w:divBdr>
        </w:div>
        <w:div w:id="322927105">
          <w:marLeft w:val="480"/>
          <w:marRight w:val="0"/>
          <w:marTop w:val="0"/>
          <w:marBottom w:val="0"/>
          <w:divBdr>
            <w:top w:val="none" w:sz="0" w:space="0" w:color="auto"/>
            <w:left w:val="none" w:sz="0" w:space="0" w:color="auto"/>
            <w:bottom w:val="none" w:sz="0" w:space="0" w:color="auto"/>
            <w:right w:val="none" w:sz="0" w:space="0" w:color="auto"/>
          </w:divBdr>
        </w:div>
        <w:div w:id="851728656">
          <w:marLeft w:val="480"/>
          <w:marRight w:val="0"/>
          <w:marTop w:val="0"/>
          <w:marBottom w:val="0"/>
          <w:divBdr>
            <w:top w:val="none" w:sz="0" w:space="0" w:color="auto"/>
            <w:left w:val="none" w:sz="0" w:space="0" w:color="auto"/>
            <w:bottom w:val="none" w:sz="0" w:space="0" w:color="auto"/>
            <w:right w:val="none" w:sz="0" w:space="0" w:color="auto"/>
          </w:divBdr>
        </w:div>
        <w:div w:id="1777405117">
          <w:marLeft w:val="480"/>
          <w:marRight w:val="0"/>
          <w:marTop w:val="0"/>
          <w:marBottom w:val="0"/>
          <w:divBdr>
            <w:top w:val="none" w:sz="0" w:space="0" w:color="auto"/>
            <w:left w:val="none" w:sz="0" w:space="0" w:color="auto"/>
            <w:bottom w:val="none" w:sz="0" w:space="0" w:color="auto"/>
            <w:right w:val="none" w:sz="0" w:space="0" w:color="auto"/>
          </w:divBdr>
        </w:div>
        <w:div w:id="1076518449">
          <w:marLeft w:val="480"/>
          <w:marRight w:val="0"/>
          <w:marTop w:val="0"/>
          <w:marBottom w:val="0"/>
          <w:divBdr>
            <w:top w:val="none" w:sz="0" w:space="0" w:color="auto"/>
            <w:left w:val="none" w:sz="0" w:space="0" w:color="auto"/>
            <w:bottom w:val="none" w:sz="0" w:space="0" w:color="auto"/>
            <w:right w:val="none" w:sz="0" w:space="0" w:color="auto"/>
          </w:divBdr>
        </w:div>
        <w:div w:id="453066128">
          <w:marLeft w:val="480"/>
          <w:marRight w:val="0"/>
          <w:marTop w:val="0"/>
          <w:marBottom w:val="0"/>
          <w:divBdr>
            <w:top w:val="none" w:sz="0" w:space="0" w:color="auto"/>
            <w:left w:val="none" w:sz="0" w:space="0" w:color="auto"/>
            <w:bottom w:val="none" w:sz="0" w:space="0" w:color="auto"/>
            <w:right w:val="none" w:sz="0" w:space="0" w:color="auto"/>
          </w:divBdr>
        </w:div>
        <w:div w:id="1439447862">
          <w:marLeft w:val="480"/>
          <w:marRight w:val="0"/>
          <w:marTop w:val="0"/>
          <w:marBottom w:val="0"/>
          <w:divBdr>
            <w:top w:val="none" w:sz="0" w:space="0" w:color="auto"/>
            <w:left w:val="none" w:sz="0" w:space="0" w:color="auto"/>
            <w:bottom w:val="none" w:sz="0" w:space="0" w:color="auto"/>
            <w:right w:val="none" w:sz="0" w:space="0" w:color="auto"/>
          </w:divBdr>
        </w:div>
        <w:div w:id="365329134">
          <w:marLeft w:val="480"/>
          <w:marRight w:val="0"/>
          <w:marTop w:val="0"/>
          <w:marBottom w:val="0"/>
          <w:divBdr>
            <w:top w:val="none" w:sz="0" w:space="0" w:color="auto"/>
            <w:left w:val="none" w:sz="0" w:space="0" w:color="auto"/>
            <w:bottom w:val="none" w:sz="0" w:space="0" w:color="auto"/>
            <w:right w:val="none" w:sz="0" w:space="0" w:color="auto"/>
          </w:divBdr>
        </w:div>
        <w:div w:id="581791151">
          <w:marLeft w:val="480"/>
          <w:marRight w:val="0"/>
          <w:marTop w:val="0"/>
          <w:marBottom w:val="0"/>
          <w:divBdr>
            <w:top w:val="none" w:sz="0" w:space="0" w:color="auto"/>
            <w:left w:val="none" w:sz="0" w:space="0" w:color="auto"/>
            <w:bottom w:val="none" w:sz="0" w:space="0" w:color="auto"/>
            <w:right w:val="none" w:sz="0" w:space="0" w:color="auto"/>
          </w:divBdr>
        </w:div>
        <w:div w:id="214897791">
          <w:marLeft w:val="480"/>
          <w:marRight w:val="0"/>
          <w:marTop w:val="0"/>
          <w:marBottom w:val="0"/>
          <w:divBdr>
            <w:top w:val="none" w:sz="0" w:space="0" w:color="auto"/>
            <w:left w:val="none" w:sz="0" w:space="0" w:color="auto"/>
            <w:bottom w:val="none" w:sz="0" w:space="0" w:color="auto"/>
            <w:right w:val="none" w:sz="0" w:space="0" w:color="auto"/>
          </w:divBdr>
        </w:div>
        <w:div w:id="1265500299">
          <w:marLeft w:val="480"/>
          <w:marRight w:val="0"/>
          <w:marTop w:val="0"/>
          <w:marBottom w:val="0"/>
          <w:divBdr>
            <w:top w:val="none" w:sz="0" w:space="0" w:color="auto"/>
            <w:left w:val="none" w:sz="0" w:space="0" w:color="auto"/>
            <w:bottom w:val="none" w:sz="0" w:space="0" w:color="auto"/>
            <w:right w:val="none" w:sz="0" w:space="0" w:color="auto"/>
          </w:divBdr>
        </w:div>
        <w:div w:id="1708606446">
          <w:marLeft w:val="480"/>
          <w:marRight w:val="0"/>
          <w:marTop w:val="0"/>
          <w:marBottom w:val="0"/>
          <w:divBdr>
            <w:top w:val="none" w:sz="0" w:space="0" w:color="auto"/>
            <w:left w:val="none" w:sz="0" w:space="0" w:color="auto"/>
            <w:bottom w:val="none" w:sz="0" w:space="0" w:color="auto"/>
            <w:right w:val="none" w:sz="0" w:space="0" w:color="auto"/>
          </w:divBdr>
        </w:div>
        <w:div w:id="296225292">
          <w:marLeft w:val="480"/>
          <w:marRight w:val="0"/>
          <w:marTop w:val="0"/>
          <w:marBottom w:val="0"/>
          <w:divBdr>
            <w:top w:val="none" w:sz="0" w:space="0" w:color="auto"/>
            <w:left w:val="none" w:sz="0" w:space="0" w:color="auto"/>
            <w:bottom w:val="none" w:sz="0" w:space="0" w:color="auto"/>
            <w:right w:val="none" w:sz="0" w:space="0" w:color="auto"/>
          </w:divBdr>
        </w:div>
        <w:div w:id="2119063353">
          <w:marLeft w:val="480"/>
          <w:marRight w:val="0"/>
          <w:marTop w:val="0"/>
          <w:marBottom w:val="0"/>
          <w:divBdr>
            <w:top w:val="none" w:sz="0" w:space="0" w:color="auto"/>
            <w:left w:val="none" w:sz="0" w:space="0" w:color="auto"/>
            <w:bottom w:val="none" w:sz="0" w:space="0" w:color="auto"/>
            <w:right w:val="none" w:sz="0" w:space="0" w:color="auto"/>
          </w:divBdr>
        </w:div>
        <w:div w:id="909846569">
          <w:marLeft w:val="480"/>
          <w:marRight w:val="0"/>
          <w:marTop w:val="0"/>
          <w:marBottom w:val="0"/>
          <w:divBdr>
            <w:top w:val="none" w:sz="0" w:space="0" w:color="auto"/>
            <w:left w:val="none" w:sz="0" w:space="0" w:color="auto"/>
            <w:bottom w:val="none" w:sz="0" w:space="0" w:color="auto"/>
            <w:right w:val="none" w:sz="0" w:space="0" w:color="auto"/>
          </w:divBdr>
        </w:div>
        <w:div w:id="1274628392">
          <w:marLeft w:val="480"/>
          <w:marRight w:val="0"/>
          <w:marTop w:val="0"/>
          <w:marBottom w:val="0"/>
          <w:divBdr>
            <w:top w:val="none" w:sz="0" w:space="0" w:color="auto"/>
            <w:left w:val="none" w:sz="0" w:space="0" w:color="auto"/>
            <w:bottom w:val="none" w:sz="0" w:space="0" w:color="auto"/>
            <w:right w:val="none" w:sz="0" w:space="0" w:color="auto"/>
          </w:divBdr>
        </w:div>
        <w:div w:id="823741778">
          <w:marLeft w:val="480"/>
          <w:marRight w:val="0"/>
          <w:marTop w:val="0"/>
          <w:marBottom w:val="0"/>
          <w:divBdr>
            <w:top w:val="none" w:sz="0" w:space="0" w:color="auto"/>
            <w:left w:val="none" w:sz="0" w:space="0" w:color="auto"/>
            <w:bottom w:val="none" w:sz="0" w:space="0" w:color="auto"/>
            <w:right w:val="none" w:sz="0" w:space="0" w:color="auto"/>
          </w:divBdr>
        </w:div>
        <w:div w:id="1688212342">
          <w:marLeft w:val="480"/>
          <w:marRight w:val="0"/>
          <w:marTop w:val="0"/>
          <w:marBottom w:val="0"/>
          <w:divBdr>
            <w:top w:val="none" w:sz="0" w:space="0" w:color="auto"/>
            <w:left w:val="none" w:sz="0" w:space="0" w:color="auto"/>
            <w:bottom w:val="none" w:sz="0" w:space="0" w:color="auto"/>
            <w:right w:val="none" w:sz="0" w:space="0" w:color="auto"/>
          </w:divBdr>
        </w:div>
        <w:div w:id="760565170">
          <w:marLeft w:val="480"/>
          <w:marRight w:val="0"/>
          <w:marTop w:val="0"/>
          <w:marBottom w:val="0"/>
          <w:divBdr>
            <w:top w:val="none" w:sz="0" w:space="0" w:color="auto"/>
            <w:left w:val="none" w:sz="0" w:space="0" w:color="auto"/>
            <w:bottom w:val="none" w:sz="0" w:space="0" w:color="auto"/>
            <w:right w:val="none" w:sz="0" w:space="0" w:color="auto"/>
          </w:divBdr>
        </w:div>
        <w:div w:id="945625069">
          <w:marLeft w:val="480"/>
          <w:marRight w:val="0"/>
          <w:marTop w:val="0"/>
          <w:marBottom w:val="0"/>
          <w:divBdr>
            <w:top w:val="none" w:sz="0" w:space="0" w:color="auto"/>
            <w:left w:val="none" w:sz="0" w:space="0" w:color="auto"/>
            <w:bottom w:val="none" w:sz="0" w:space="0" w:color="auto"/>
            <w:right w:val="none" w:sz="0" w:space="0" w:color="auto"/>
          </w:divBdr>
        </w:div>
        <w:div w:id="2147238831">
          <w:marLeft w:val="480"/>
          <w:marRight w:val="0"/>
          <w:marTop w:val="0"/>
          <w:marBottom w:val="0"/>
          <w:divBdr>
            <w:top w:val="none" w:sz="0" w:space="0" w:color="auto"/>
            <w:left w:val="none" w:sz="0" w:space="0" w:color="auto"/>
            <w:bottom w:val="none" w:sz="0" w:space="0" w:color="auto"/>
            <w:right w:val="none" w:sz="0" w:space="0" w:color="auto"/>
          </w:divBdr>
        </w:div>
        <w:div w:id="1055281523">
          <w:marLeft w:val="480"/>
          <w:marRight w:val="0"/>
          <w:marTop w:val="0"/>
          <w:marBottom w:val="0"/>
          <w:divBdr>
            <w:top w:val="none" w:sz="0" w:space="0" w:color="auto"/>
            <w:left w:val="none" w:sz="0" w:space="0" w:color="auto"/>
            <w:bottom w:val="none" w:sz="0" w:space="0" w:color="auto"/>
            <w:right w:val="none" w:sz="0" w:space="0" w:color="auto"/>
          </w:divBdr>
        </w:div>
        <w:div w:id="1295258614">
          <w:marLeft w:val="480"/>
          <w:marRight w:val="0"/>
          <w:marTop w:val="0"/>
          <w:marBottom w:val="0"/>
          <w:divBdr>
            <w:top w:val="none" w:sz="0" w:space="0" w:color="auto"/>
            <w:left w:val="none" w:sz="0" w:space="0" w:color="auto"/>
            <w:bottom w:val="none" w:sz="0" w:space="0" w:color="auto"/>
            <w:right w:val="none" w:sz="0" w:space="0" w:color="auto"/>
          </w:divBdr>
        </w:div>
        <w:div w:id="1496997325">
          <w:marLeft w:val="480"/>
          <w:marRight w:val="0"/>
          <w:marTop w:val="0"/>
          <w:marBottom w:val="0"/>
          <w:divBdr>
            <w:top w:val="none" w:sz="0" w:space="0" w:color="auto"/>
            <w:left w:val="none" w:sz="0" w:space="0" w:color="auto"/>
            <w:bottom w:val="none" w:sz="0" w:space="0" w:color="auto"/>
            <w:right w:val="none" w:sz="0" w:space="0" w:color="auto"/>
          </w:divBdr>
        </w:div>
        <w:div w:id="694383775">
          <w:marLeft w:val="480"/>
          <w:marRight w:val="0"/>
          <w:marTop w:val="0"/>
          <w:marBottom w:val="0"/>
          <w:divBdr>
            <w:top w:val="none" w:sz="0" w:space="0" w:color="auto"/>
            <w:left w:val="none" w:sz="0" w:space="0" w:color="auto"/>
            <w:bottom w:val="none" w:sz="0" w:space="0" w:color="auto"/>
            <w:right w:val="none" w:sz="0" w:space="0" w:color="auto"/>
          </w:divBdr>
        </w:div>
        <w:div w:id="337077467">
          <w:marLeft w:val="480"/>
          <w:marRight w:val="0"/>
          <w:marTop w:val="0"/>
          <w:marBottom w:val="0"/>
          <w:divBdr>
            <w:top w:val="none" w:sz="0" w:space="0" w:color="auto"/>
            <w:left w:val="none" w:sz="0" w:space="0" w:color="auto"/>
            <w:bottom w:val="none" w:sz="0" w:space="0" w:color="auto"/>
            <w:right w:val="none" w:sz="0" w:space="0" w:color="auto"/>
          </w:divBdr>
        </w:div>
        <w:div w:id="1462075280">
          <w:marLeft w:val="480"/>
          <w:marRight w:val="0"/>
          <w:marTop w:val="0"/>
          <w:marBottom w:val="0"/>
          <w:divBdr>
            <w:top w:val="none" w:sz="0" w:space="0" w:color="auto"/>
            <w:left w:val="none" w:sz="0" w:space="0" w:color="auto"/>
            <w:bottom w:val="none" w:sz="0" w:space="0" w:color="auto"/>
            <w:right w:val="none" w:sz="0" w:space="0" w:color="auto"/>
          </w:divBdr>
        </w:div>
        <w:div w:id="1979143994">
          <w:marLeft w:val="480"/>
          <w:marRight w:val="0"/>
          <w:marTop w:val="0"/>
          <w:marBottom w:val="0"/>
          <w:divBdr>
            <w:top w:val="none" w:sz="0" w:space="0" w:color="auto"/>
            <w:left w:val="none" w:sz="0" w:space="0" w:color="auto"/>
            <w:bottom w:val="none" w:sz="0" w:space="0" w:color="auto"/>
            <w:right w:val="none" w:sz="0" w:space="0" w:color="auto"/>
          </w:divBdr>
        </w:div>
        <w:div w:id="2065980564">
          <w:marLeft w:val="480"/>
          <w:marRight w:val="0"/>
          <w:marTop w:val="0"/>
          <w:marBottom w:val="0"/>
          <w:divBdr>
            <w:top w:val="none" w:sz="0" w:space="0" w:color="auto"/>
            <w:left w:val="none" w:sz="0" w:space="0" w:color="auto"/>
            <w:bottom w:val="none" w:sz="0" w:space="0" w:color="auto"/>
            <w:right w:val="none" w:sz="0" w:space="0" w:color="auto"/>
          </w:divBdr>
        </w:div>
        <w:div w:id="1267078528">
          <w:marLeft w:val="480"/>
          <w:marRight w:val="0"/>
          <w:marTop w:val="0"/>
          <w:marBottom w:val="0"/>
          <w:divBdr>
            <w:top w:val="none" w:sz="0" w:space="0" w:color="auto"/>
            <w:left w:val="none" w:sz="0" w:space="0" w:color="auto"/>
            <w:bottom w:val="none" w:sz="0" w:space="0" w:color="auto"/>
            <w:right w:val="none" w:sz="0" w:space="0" w:color="auto"/>
          </w:divBdr>
        </w:div>
        <w:div w:id="1889141735">
          <w:marLeft w:val="480"/>
          <w:marRight w:val="0"/>
          <w:marTop w:val="0"/>
          <w:marBottom w:val="0"/>
          <w:divBdr>
            <w:top w:val="none" w:sz="0" w:space="0" w:color="auto"/>
            <w:left w:val="none" w:sz="0" w:space="0" w:color="auto"/>
            <w:bottom w:val="none" w:sz="0" w:space="0" w:color="auto"/>
            <w:right w:val="none" w:sz="0" w:space="0" w:color="auto"/>
          </w:divBdr>
        </w:div>
        <w:div w:id="1107192663">
          <w:marLeft w:val="480"/>
          <w:marRight w:val="0"/>
          <w:marTop w:val="0"/>
          <w:marBottom w:val="0"/>
          <w:divBdr>
            <w:top w:val="none" w:sz="0" w:space="0" w:color="auto"/>
            <w:left w:val="none" w:sz="0" w:space="0" w:color="auto"/>
            <w:bottom w:val="none" w:sz="0" w:space="0" w:color="auto"/>
            <w:right w:val="none" w:sz="0" w:space="0" w:color="auto"/>
          </w:divBdr>
        </w:div>
        <w:div w:id="478806158">
          <w:marLeft w:val="480"/>
          <w:marRight w:val="0"/>
          <w:marTop w:val="0"/>
          <w:marBottom w:val="0"/>
          <w:divBdr>
            <w:top w:val="none" w:sz="0" w:space="0" w:color="auto"/>
            <w:left w:val="none" w:sz="0" w:space="0" w:color="auto"/>
            <w:bottom w:val="none" w:sz="0" w:space="0" w:color="auto"/>
            <w:right w:val="none" w:sz="0" w:space="0" w:color="auto"/>
          </w:divBdr>
        </w:div>
        <w:div w:id="1179539133">
          <w:marLeft w:val="480"/>
          <w:marRight w:val="0"/>
          <w:marTop w:val="0"/>
          <w:marBottom w:val="0"/>
          <w:divBdr>
            <w:top w:val="none" w:sz="0" w:space="0" w:color="auto"/>
            <w:left w:val="none" w:sz="0" w:space="0" w:color="auto"/>
            <w:bottom w:val="none" w:sz="0" w:space="0" w:color="auto"/>
            <w:right w:val="none" w:sz="0" w:space="0" w:color="auto"/>
          </w:divBdr>
        </w:div>
        <w:div w:id="611938761">
          <w:marLeft w:val="480"/>
          <w:marRight w:val="0"/>
          <w:marTop w:val="0"/>
          <w:marBottom w:val="0"/>
          <w:divBdr>
            <w:top w:val="none" w:sz="0" w:space="0" w:color="auto"/>
            <w:left w:val="none" w:sz="0" w:space="0" w:color="auto"/>
            <w:bottom w:val="none" w:sz="0" w:space="0" w:color="auto"/>
            <w:right w:val="none" w:sz="0" w:space="0" w:color="auto"/>
          </w:divBdr>
        </w:div>
        <w:div w:id="1132792178">
          <w:marLeft w:val="480"/>
          <w:marRight w:val="0"/>
          <w:marTop w:val="0"/>
          <w:marBottom w:val="0"/>
          <w:divBdr>
            <w:top w:val="none" w:sz="0" w:space="0" w:color="auto"/>
            <w:left w:val="none" w:sz="0" w:space="0" w:color="auto"/>
            <w:bottom w:val="none" w:sz="0" w:space="0" w:color="auto"/>
            <w:right w:val="none" w:sz="0" w:space="0" w:color="auto"/>
          </w:divBdr>
        </w:div>
        <w:div w:id="1935094840">
          <w:marLeft w:val="480"/>
          <w:marRight w:val="0"/>
          <w:marTop w:val="0"/>
          <w:marBottom w:val="0"/>
          <w:divBdr>
            <w:top w:val="none" w:sz="0" w:space="0" w:color="auto"/>
            <w:left w:val="none" w:sz="0" w:space="0" w:color="auto"/>
            <w:bottom w:val="none" w:sz="0" w:space="0" w:color="auto"/>
            <w:right w:val="none" w:sz="0" w:space="0" w:color="auto"/>
          </w:divBdr>
        </w:div>
        <w:div w:id="1451708821">
          <w:marLeft w:val="480"/>
          <w:marRight w:val="0"/>
          <w:marTop w:val="0"/>
          <w:marBottom w:val="0"/>
          <w:divBdr>
            <w:top w:val="none" w:sz="0" w:space="0" w:color="auto"/>
            <w:left w:val="none" w:sz="0" w:space="0" w:color="auto"/>
            <w:bottom w:val="none" w:sz="0" w:space="0" w:color="auto"/>
            <w:right w:val="none" w:sz="0" w:space="0" w:color="auto"/>
          </w:divBdr>
        </w:div>
        <w:div w:id="1723476489">
          <w:marLeft w:val="480"/>
          <w:marRight w:val="0"/>
          <w:marTop w:val="0"/>
          <w:marBottom w:val="0"/>
          <w:divBdr>
            <w:top w:val="none" w:sz="0" w:space="0" w:color="auto"/>
            <w:left w:val="none" w:sz="0" w:space="0" w:color="auto"/>
            <w:bottom w:val="none" w:sz="0" w:space="0" w:color="auto"/>
            <w:right w:val="none" w:sz="0" w:space="0" w:color="auto"/>
          </w:divBdr>
        </w:div>
        <w:div w:id="700395107">
          <w:marLeft w:val="480"/>
          <w:marRight w:val="0"/>
          <w:marTop w:val="0"/>
          <w:marBottom w:val="0"/>
          <w:divBdr>
            <w:top w:val="none" w:sz="0" w:space="0" w:color="auto"/>
            <w:left w:val="none" w:sz="0" w:space="0" w:color="auto"/>
            <w:bottom w:val="none" w:sz="0" w:space="0" w:color="auto"/>
            <w:right w:val="none" w:sz="0" w:space="0" w:color="auto"/>
          </w:divBdr>
        </w:div>
        <w:div w:id="280841055">
          <w:marLeft w:val="480"/>
          <w:marRight w:val="0"/>
          <w:marTop w:val="0"/>
          <w:marBottom w:val="0"/>
          <w:divBdr>
            <w:top w:val="none" w:sz="0" w:space="0" w:color="auto"/>
            <w:left w:val="none" w:sz="0" w:space="0" w:color="auto"/>
            <w:bottom w:val="none" w:sz="0" w:space="0" w:color="auto"/>
            <w:right w:val="none" w:sz="0" w:space="0" w:color="auto"/>
          </w:divBdr>
        </w:div>
        <w:div w:id="120880962">
          <w:marLeft w:val="480"/>
          <w:marRight w:val="0"/>
          <w:marTop w:val="0"/>
          <w:marBottom w:val="0"/>
          <w:divBdr>
            <w:top w:val="none" w:sz="0" w:space="0" w:color="auto"/>
            <w:left w:val="none" w:sz="0" w:space="0" w:color="auto"/>
            <w:bottom w:val="none" w:sz="0" w:space="0" w:color="auto"/>
            <w:right w:val="none" w:sz="0" w:space="0" w:color="auto"/>
          </w:divBdr>
        </w:div>
        <w:div w:id="945648764">
          <w:marLeft w:val="480"/>
          <w:marRight w:val="0"/>
          <w:marTop w:val="0"/>
          <w:marBottom w:val="0"/>
          <w:divBdr>
            <w:top w:val="none" w:sz="0" w:space="0" w:color="auto"/>
            <w:left w:val="none" w:sz="0" w:space="0" w:color="auto"/>
            <w:bottom w:val="none" w:sz="0" w:space="0" w:color="auto"/>
            <w:right w:val="none" w:sz="0" w:space="0" w:color="auto"/>
          </w:divBdr>
        </w:div>
        <w:div w:id="1621913982">
          <w:marLeft w:val="480"/>
          <w:marRight w:val="0"/>
          <w:marTop w:val="0"/>
          <w:marBottom w:val="0"/>
          <w:divBdr>
            <w:top w:val="none" w:sz="0" w:space="0" w:color="auto"/>
            <w:left w:val="none" w:sz="0" w:space="0" w:color="auto"/>
            <w:bottom w:val="none" w:sz="0" w:space="0" w:color="auto"/>
            <w:right w:val="none" w:sz="0" w:space="0" w:color="auto"/>
          </w:divBdr>
        </w:div>
      </w:divsChild>
    </w:div>
    <w:div w:id="390930888">
      <w:bodyDiv w:val="1"/>
      <w:marLeft w:val="0"/>
      <w:marRight w:val="0"/>
      <w:marTop w:val="0"/>
      <w:marBottom w:val="0"/>
      <w:divBdr>
        <w:top w:val="none" w:sz="0" w:space="0" w:color="auto"/>
        <w:left w:val="none" w:sz="0" w:space="0" w:color="auto"/>
        <w:bottom w:val="none" w:sz="0" w:space="0" w:color="auto"/>
        <w:right w:val="none" w:sz="0" w:space="0" w:color="auto"/>
      </w:divBdr>
    </w:div>
    <w:div w:id="391317587">
      <w:bodyDiv w:val="1"/>
      <w:marLeft w:val="0"/>
      <w:marRight w:val="0"/>
      <w:marTop w:val="0"/>
      <w:marBottom w:val="0"/>
      <w:divBdr>
        <w:top w:val="none" w:sz="0" w:space="0" w:color="auto"/>
        <w:left w:val="none" w:sz="0" w:space="0" w:color="auto"/>
        <w:bottom w:val="none" w:sz="0" w:space="0" w:color="auto"/>
        <w:right w:val="none" w:sz="0" w:space="0" w:color="auto"/>
      </w:divBdr>
    </w:div>
    <w:div w:id="391654695">
      <w:bodyDiv w:val="1"/>
      <w:marLeft w:val="0"/>
      <w:marRight w:val="0"/>
      <w:marTop w:val="0"/>
      <w:marBottom w:val="0"/>
      <w:divBdr>
        <w:top w:val="none" w:sz="0" w:space="0" w:color="auto"/>
        <w:left w:val="none" w:sz="0" w:space="0" w:color="auto"/>
        <w:bottom w:val="none" w:sz="0" w:space="0" w:color="auto"/>
        <w:right w:val="none" w:sz="0" w:space="0" w:color="auto"/>
      </w:divBdr>
    </w:div>
    <w:div w:id="392124151">
      <w:bodyDiv w:val="1"/>
      <w:marLeft w:val="0"/>
      <w:marRight w:val="0"/>
      <w:marTop w:val="0"/>
      <w:marBottom w:val="0"/>
      <w:divBdr>
        <w:top w:val="none" w:sz="0" w:space="0" w:color="auto"/>
        <w:left w:val="none" w:sz="0" w:space="0" w:color="auto"/>
        <w:bottom w:val="none" w:sz="0" w:space="0" w:color="auto"/>
        <w:right w:val="none" w:sz="0" w:space="0" w:color="auto"/>
      </w:divBdr>
    </w:div>
    <w:div w:id="392125935">
      <w:bodyDiv w:val="1"/>
      <w:marLeft w:val="0"/>
      <w:marRight w:val="0"/>
      <w:marTop w:val="0"/>
      <w:marBottom w:val="0"/>
      <w:divBdr>
        <w:top w:val="none" w:sz="0" w:space="0" w:color="auto"/>
        <w:left w:val="none" w:sz="0" w:space="0" w:color="auto"/>
        <w:bottom w:val="none" w:sz="0" w:space="0" w:color="auto"/>
        <w:right w:val="none" w:sz="0" w:space="0" w:color="auto"/>
      </w:divBdr>
    </w:div>
    <w:div w:id="392192432">
      <w:bodyDiv w:val="1"/>
      <w:marLeft w:val="0"/>
      <w:marRight w:val="0"/>
      <w:marTop w:val="0"/>
      <w:marBottom w:val="0"/>
      <w:divBdr>
        <w:top w:val="none" w:sz="0" w:space="0" w:color="auto"/>
        <w:left w:val="none" w:sz="0" w:space="0" w:color="auto"/>
        <w:bottom w:val="none" w:sz="0" w:space="0" w:color="auto"/>
        <w:right w:val="none" w:sz="0" w:space="0" w:color="auto"/>
      </w:divBdr>
    </w:div>
    <w:div w:id="392508052">
      <w:bodyDiv w:val="1"/>
      <w:marLeft w:val="0"/>
      <w:marRight w:val="0"/>
      <w:marTop w:val="0"/>
      <w:marBottom w:val="0"/>
      <w:divBdr>
        <w:top w:val="none" w:sz="0" w:space="0" w:color="auto"/>
        <w:left w:val="none" w:sz="0" w:space="0" w:color="auto"/>
        <w:bottom w:val="none" w:sz="0" w:space="0" w:color="auto"/>
        <w:right w:val="none" w:sz="0" w:space="0" w:color="auto"/>
      </w:divBdr>
    </w:div>
    <w:div w:id="392628796">
      <w:bodyDiv w:val="1"/>
      <w:marLeft w:val="0"/>
      <w:marRight w:val="0"/>
      <w:marTop w:val="0"/>
      <w:marBottom w:val="0"/>
      <w:divBdr>
        <w:top w:val="none" w:sz="0" w:space="0" w:color="auto"/>
        <w:left w:val="none" w:sz="0" w:space="0" w:color="auto"/>
        <w:bottom w:val="none" w:sz="0" w:space="0" w:color="auto"/>
        <w:right w:val="none" w:sz="0" w:space="0" w:color="auto"/>
      </w:divBdr>
    </w:div>
    <w:div w:id="392630798">
      <w:bodyDiv w:val="1"/>
      <w:marLeft w:val="0"/>
      <w:marRight w:val="0"/>
      <w:marTop w:val="0"/>
      <w:marBottom w:val="0"/>
      <w:divBdr>
        <w:top w:val="none" w:sz="0" w:space="0" w:color="auto"/>
        <w:left w:val="none" w:sz="0" w:space="0" w:color="auto"/>
        <w:bottom w:val="none" w:sz="0" w:space="0" w:color="auto"/>
        <w:right w:val="none" w:sz="0" w:space="0" w:color="auto"/>
      </w:divBdr>
    </w:div>
    <w:div w:id="392971235">
      <w:bodyDiv w:val="1"/>
      <w:marLeft w:val="0"/>
      <w:marRight w:val="0"/>
      <w:marTop w:val="0"/>
      <w:marBottom w:val="0"/>
      <w:divBdr>
        <w:top w:val="none" w:sz="0" w:space="0" w:color="auto"/>
        <w:left w:val="none" w:sz="0" w:space="0" w:color="auto"/>
        <w:bottom w:val="none" w:sz="0" w:space="0" w:color="auto"/>
        <w:right w:val="none" w:sz="0" w:space="0" w:color="auto"/>
      </w:divBdr>
    </w:div>
    <w:div w:id="393117557">
      <w:bodyDiv w:val="1"/>
      <w:marLeft w:val="0"/>
      <w:marRight w:val="0"/>
      <w:marTop w:val="0"/>
      <w:marBottom w:val="0"/>
      <w:divBdr>
        <w:top w:val="none" w:sz="0" w:space="0" w:color="auto"/>
        <w:left w:val="none" w:sz="0" w:space="0" w:color="auto"/>
        <w:bottom w:val="none" w:sz="0" w:space="0" w:color="auto"/>
        <w:right w:val="none" w:sz="0" w:space="0" w:color="auto"/>
      </w:divBdr>
    </w:div>
    <w:div w:id="394007794">
      <w:bodyDiv w:val="1"/>
      <w:marLeft w:val="0"/>
      <w:marRight w:val="0"/>
      <w:marTop w:val="0"/>
      <w:marBottom w:val="0"/>
      <w:divBdr>
        <w:top w:val="none" w:sz="0" w:space="0" w:color="auto"/>
        <w:left w:val="none" w:sz="0" w:space="0" w:color="auto"/>
        <w:bottom w:val="none" w:sz="0" w:space="0" w:color="auto"/>
        <w:right w:val="none" w:sz="0" w:space="0" w:color="auto"/>
      </w:divBdr>
    </w:div>
    <w:div w:id="394158518">
      <w:bodyDiv w:val="1"/>
      <w:marLeft w:val="0"/>
      <w:marRight w:val="0"/>
      <w:marTop w:val="0"/>
      <w:marBottom w:val="0"/>
      <w:divBdr>
        <w:top w:val="none" w:sz="0" w:space="0" w:color="auto"/>
        <w:left w:val="none" w:sz="0" w:space="0" w:color="auto"/>
        <w:bottom w:val="none" w:sz="0" w:space="0" w:color="auto"/>
        <w:right w:val="none" w:sz="0" w:space="0" w:color="auto"/>
      </w:divBdr>
    </w:div>
    <w:div w:id="394202628">
      <w:bodyDiv w:val="1"/>
      <w:marLeft w:val="0"/>
      <w:marRight w:val="0"/>
      <w:marTop w:val="0"/>
      <w:marBottom w:val="0"/>
      <w:divBdr>
        <w:top w:val="none" w:sz="0" w:space="0" w:color="auto"/>
        <w:left w:val="none" w:sz="0" w:space="0" w:color="auto"/>
        <w:bottom w:val="none" w:sz="0" w:space="0" w:color="auto"/>
        <w:right w:val="none" w:sz="0" w:space="0" w:color="auto"/>
      </w:divBdr>
    </w:div>
    <w:div w:id="394818524">
      <w:bodyDiv w:val="1"/>
      <w:marLeft w:val="0"/>
      <w:marRight w:val="0"/>
      <w:marTop w:val="0"/>
      <w:marBottom w:val="0"/>
      <w:divBdr>
        <w:top w:val="none" w:sz="0" w:space="0" w:color="auto"/>
        <w:left w:val="none" w:sz="0" w:space="0" w:color="auto"/>
        <w:bottom w:val="none" w:sz="0" w:space="0" w:color="auto"/>
        <w:right w:val="none" w:sz="0" w:space="0" w:color="auto"/>
      </w:divBdr>
    </w:div>
    <w:div w:id="395129368">
      <w:bodyDiv w:val="1"/>
      <w:marLeft w:val="0"/>
      <w:marRight w:val="0"/>
      <w:marTop w:val="0"/>
      <w:marBottom w:val="0"/>
      <w:divBdr>
        <w:top w:val="none" w:sz="0" w:space="0" w:color="auto"/>
        <w:left w:val="none" w:sz="0" w:space="0" w:color="auto"/>
        <w:bottom w:val="none" w:sz="0" w:space="0" w:color="auto"/>
        <w:right w:val="none" w:sz="0" w:space="0" w:color="auto"/>
      </w:divBdr>
    </w:div>
    <w:div w:id="395206324">
      <w:bodyDiv w:val="1"/>
      <w:marLeft w:val="0"/>
      <w:marRight w:val="0"/>
      <w:marTop w:val="0"/>
      <w:marBottom w:val="0"/>
      <w:divBdr>
        <w:top w:val="none" w:sz="0" w:space="0" w:color="auto"/>
        <w:left w:val="none" w:sz="0" w:space="0" w:color="auto"/>
        <w:bottom w:val="none" w:sz="0" w:space="0" w:color="auto"/>
        <w:right w:val="none" w:sz="0" w:space="0" w:color="auto"/>
      </w:divBdr>
    </w:div>
    <w:div w:id="395278076">
      <w:bodyDiv w:val="1"/>
      <w:marLeft w:val="0"/>
      <w:marRight w:val="0"/>
      <w:marTop w:val="0"/>
      <w:marBottom w:val="0"/>
      <w:divBdr>
        <w:top w:val="none" w:sz="0" w:space="0" w:color="auto"/>
        <w:left w:val="none" w:sz="0" w:space="0" w:color="auto"/>
        <w:bottom w:val="none" w:sz="0" w:space="0" w:color="auto"/>
        <w:right w:val="none" w:sz="0" w:space="0" w:color="auto"/>
      </w:divBdr>
    </w:div>
    <w:div w:id="395319896">
      <w:bodyDiv w:val="1"/>
      <w:marLeft w:val="0"/>
      <w:marRight w:val="0"/>
      <w:marTop w:val="0"/>
      <w:marBottom w:val="0"/>
      <w:divBdr>
        <w:top w:val="none" w:sz="0" w:space="0" w:color="auto"/>
        <w:left w:val="none" w:sz="0" w:space="0" w:color="auto"/>
        <w:bottom w:val="none" w:sz="0" w:space="0" w:color="auto"/>
        <w:right w:val="none" w:sz="0" w:space="0" w:color="auto"/>
      </w:divBdr>
      <w:divsChild>
        <w:div w:id="1470316644">
          <w:marLeft w:val="480"/>
          <w:marRight w:val="0"/>
          <w:marTop w:val="0"/>
          <w:marBottom w:val="0"/>
          <w:divBdr>
            <w:top w:val="none" w:sz="0" w:space="0" w:color="auto"/>
            <w:left w:val="none" w:sz="0" w:space="0" w:color="auto"/>
            <w:bottom w:val="none" w:sz="0" w:space="0" w:color="auto"/>
            <w:right w:val="none" w:sz="0" w:space="0" w:color="auto"/>
          </w:divBdr>
        </w:div>
        <w:div w:id="1615943091">
          <w:marLeft w:val="480"/>
          <w:marRight w:val="0"/>
          <w:marTop w:val="0"/>
          <w:marBottom w:val="0"/>
          <w:divBdr>
            <w:top w:val="none" w:sz="0" w:space="0" w:color="auto"/>
            <w:left w:val="none" w:sz="0" w:space="0" w:color="auto"/>
            <w:bottom w:val="none" w:sz="0" w:space="0" w:color="auto"/>
            <w:right w:val="none" w:sz="0" w:space="0" w:color="auto"/>
          </w:divBdr>
        </w:div>
        <w:div w:id="1279069900">
          <w:marLeft w:val="480"/>
          <w:marRight w:val="0"/>
          <w:marTop w:val="0"/>
          <w:marBottom w:val="0"/>
          <w:divBdr>
            <w:top w:val="none" w:sz="0" w:space="0" w:color="auto"/>
            <w:left w:val="none" w:sz="0" w:space="0" w:color="auto"/>
            <w:bottom w:val="none" w:sz="0" w:space="0" w:color="auto"/>
            <w:right w:val="none" w:sz="0" w:space="0" w:color="auto"/>
          </w:divBdr>
        </w:div>
        <w:div w:id="943659032">
          <w:marLeft w:val="480"/>
          <w:marRight w:val="0"/>
          <w:marTop w:val="0"/>
          <w:marBottom w:val="0"/>
          <w:divBdr>
            <w:top w:val="none" w:sz="0" w:space="0" w:color="auto"/>
            <w:left w:val="none" w:sz="0" w:space="0" w:color="auto"/>
            <w:bottom w:val="none" w:sz="0" w:space="0" w:color="auto"/>
            <w:right w:val="none" w:sz="0" w:space="0" w:color="auto"/>
          </w:divBdr>
        </w:div>
        <w:div w:id="1854493265">
          <w:marLeft w:val="480"/>
          <w:marRight w:val="0"/>
          <w:marTop w:val="0"/>
          <w:marBottom w:val="0"/>
          <w:divBdr>
            <w:top w:val="none" w:sz="0" w:space="0" w:color="auto"/>
            <w:left w:val="none" w:sz="0" w:space="0" w:color="auto"/>
            <w:bottom w:val="none" w:sz="0" w:space="0" w:color="auto"/>
            <w:right w:val="none" w:sz="0" w:space="0" w:color="auto"/>
          </w:divBdr>
        </w:div>
        <w:div w:id="236404148">
          <w:marLeft w:val="480"/>
          <w:marRight w:val="0"/>
          <w:marTop w:val="0"/>
          <w:marBottom w:val="0"/>
          <w:divBdr>
            <w:top w:val="none" w:sz="0" w:space="0" w:color="auto"/>
            <w:left w:val="none" w:sz="0" w:space="0" w:color="auto"/>
            <w:bottom w:val="none" w:sz="0" w:space="0" w:color="auto"/>
            <w:right w:val="none" w:sz="0" w:space="0" w:color="auto"/>
          </w:divBdr>
        </w:div>
        <w:div w:id="982195477">
          <w:marLeft w:val="480"/>
          <w:marRight w:val="0"/>
          <w:marTop w:val="0"/>
          <w:marBottom w:val="0"/>
          <w:divBdr>
            <w:top w:val="none" w:sz="0" w:space="0" w:color="auto"/>
            <w:left w:val="none" w:sz="0" w:space="0" w:color="auto"/>
            <w:bottom w:val="none" w:sz="0" w:space="0" w:color="auto"/>
            <w:right w:val="none" w:sz="0" w:space="0" w:color="auto"/>
          </w:divBdr>
        </w:div>
        <w:div w:id="954601246">
          <w:marLeft w:val="480"/>
          <w:marRight w:val="0"/>
          <w:marTop w:val="0"/>
          <w:marBottom w:val="0"/>
          <w:divBdr>
            <w:top w:val="none" w:sz="0" w:space="0" w:color="auto"/>
            <w:left w:val="none" w:sz="0" w:space="0" w:color="auto"/>
            <w:bottom w:val="none" w:sz="0" w:space="0" w:color="auto"/>
            <w:right w:val="none" w:sz="0" w:space="0" w:color="auto"/>
          </w:divBdr>
        </w:div>
        <w:div w:id="279069422">
          <w:marLeft w:val="480"/>
          <w:marRight w:val="0"/>
          <w:marTop w:val="0"/>
          <w:marBottom w:val="0"/>
          <w:divBdr>
            <w:top w:val="none" w:sz="0" w:space="0" w:color="auto"/>
            <w:left w:val="none" w:sz="0" w:space="0" w:color="auto"/>
            <w:bottom w:val="none" w:sz="0" w:space="0" w:color="auto"/>
            <w:right w:val="none" w:sz="0" w:space="0" w:color="auto"/>
          </w:divBdr>
        </w:div>
        <w:div w:id="1215583248">
          <w:marLeft w:val="480"/>
          <w:marRight w:val="0"/>
          <w:marTop w:val="0"/>
          <w:marBottom w:val="0"/>
          <w:divBdr>
            <w:top w:val="none" w:sz="0" w:space="0" w:color="auto"/>
            <w:left w:val="none" w:sz="0" w:space="0" w:color="auto"/>
            <w:bottom w:val="none" w:sz="0" w:space="0" w:color="auto"/>
            <w:right w:val="none" w:sz="0" w:space="0" w:color="auto"/>
          </w:divBdr>
        </w:div>
        <w:div w:id="371660615">
          <w:marLeft w:val="480"/>
          <w:marRight w:val="0"/>
          <w:marTop w:val="0"/>
          <w:marBottom w:val="0"/>
          <w:divBdr>
            <w:top w:val="none" w:sz="0" w:space="0" w:color="auto"/>
            <w:left w:val="none" w:sz="0" w:space="0" w:color="auto"/>
            <w:bottom w:val="none" w:sz="0" w:space="0" w:color="auto"/>
            <w:right w:val="none" w:sz="0" w:space="0" w:color="auto"/>
          </w:divBdr>
        </w:div>
        <w:div w:id="527067986">
          <w:marLeft w:val="480"/>
          <w:marRight w:val="0"/>
          <w:marTop w:val="0"/>
          <w:marBottom w:val="0"/>
          <w:divBdr>
            <w:top w:val="none" w:sz="0" w:space="0" w:color="auto"/>
            <w:left w:val="none" w:sz="0" w:space="0" w:color="auto"/>
            <w:bottom w:val="none" w:sz="0" w:space="0" w:color="auto"/>
            <w:right w:val="none" w:sz="0" w:space="0" w:color="auto"/>
          </w:divBdr>
        </w:div>
        <w:div w:id="1569069512">
          <w:marLeft w:val="480"/>
          <w:marRight w:val="0"/>
          <w:marTop w:val="0"/>
          <w:marBottom w:val="0"/>
          <w:divBdr>
            <w:top w:val="none" w:sz="0" w:space="0" w:color="auto"/>
            <w:left w:val="none" w:sz="0" w:space="0" w:color="auto"/>
            <w:bottom w:val="none" w:sz="0" w:space="0" w:color="auto"/>
            <w:right w:val="none" w:sz="0" w:space="0" w:color="auto"/>
          </w:divBdr>
        </w:div>
        <w:div w:id="494345876">
          <w:marLeft w:val="480"/>
          <w:marRight w:val="0"/>
          <w:marTop w:val="0"/>
          <w:marBottom w:val="0"/>
          <w:divBdr>
            <w:top w:val="none" w:sz="0" w:space="0" w:color="auto"/>
            <w:left w:val="none" w:sz="0" w:space="0" w:color="auto"/>
            <w:bottom w:val="none" w:sz="0" w:space="0" w:color="auto"/>
            <w:right w:val="none" w:sz="0" w:space="0" w:color="auto"/>
          </w:divBdr>
        </w:div>
        <w:div w:id="447166669">
          <w:marLeft w:val="480"/>
          <w:marRight w:val="0"/>
          <w:marTop w:val="0"/>
          <w:marBottom w:val="0"/>
          <w:divBdr>
            <w:top w:val="none" w:sz="0" w:space="0" w:color="auto"/>
            <w:left w:val="none" w:sz="0" w:space="0" w:color="auto"/>
            <w:bottom w:val="none" w:sz="0" w:space="0" w:color="auto"/>
            <w:right w:val="none" w:sz="0" w:space="0" w:color="auto"/>
          </w:divBdr>
        </w:div>
        <w:div w:id="992296256">
          <w:marLeft w:val="480"/>
          <w:marRight w:val="0"/>
          <w:marTop w:val="0"/>
          <w:marBottom w:val="0"/>
          <w:divBdr>
            <w:top w:val="none" w:sz="0" w:space="0" w:color="auto"/>
            <w:left w:val="none" w:sz="0" w:space="0" w:color="auto"/>
            <w:bottom w:val="none" w:sz="0" w:space="0" w:color="auto"/>
            <w:right w:val="none" w:sz="0" w:space="0" w:color="auto"/>
          </w:divBdr>
        </w:div>
        <w:div w:id="1656488417">
          <w:marLeft w:val="480"/>
          <w:marRight w:val="0"/>
          <w:marTop w:val="0"/>
          <w:marBottom w:val="0"/>
          <w:divBdr>
            <w:top w:val="none" w:sz="0" w:space="0" w:color="auto"/>
            <w:left w:val="none" w:sz="0" w:space="0" w:color="auto"/>
            <w:bottom w:val="none" w:sz="0" w:space="0" w:color="auto"/>
            <w:right w:val="none" w:sz="0" w:space="0" w:color="auto"/>
          </w:divBdr>
        </w:div>
        <w:div w:id="772867961">
          <w:marLeft w:val="480"/>
          <w:marRight w:val="0"/>
          <w:marTop w:val="0"/>
          <w:marBottom w:val="0"/>
          <w:divBdr>
            <w:top w:val="none" w:sz="0" w:space="0" w:color="auto"/>
            <w:left w:val="none" w:sz="0" w:space="0" w:color="auto"/>
            <w:bottom w:val="none" w:sz="0" w:space="0" w:color="auto"/>
            <w:right w:val="none" w:sz="0" w:space="0" w:color="auto"/>
          </w:divBdr>
        </w:div>
        <w:div w:id="1208762809">
          <w:marLeft w:val="480"/>
          <w:marRight w:val="0"/>
          <w:marTop w:val="0"/>
          <w:marBottom w:val="0"/>
          <w:divBdr>
            <w:top w:val="none" w:sz="0" w:space="0" w:color="auto"/>
            <w:left w:val="none" w:sz="0" w:space="0" w:color="auto"/>
            <w:bottom w:val="none" w:sz="0" w:space="0" w:color="auto"/>
            <w:right w:val="none" w:sz="0" w:space="0" w:color="auto"/>
          </w:divBdr>
        </w:div>
        <w:div w:id="1635796215">
          <w:marLeft w:val="480"/>
          <w:marRight w:val="0"/>
          <w:marTop w:val="0"/>
          <w:marBottom w:val="0"/>
          <w:divBdr>
            <w:top w:val="none" w:sz="0" w:space="0" w:color="auto"/>
            <w:left w:val="none" w:sz="0" w:space="0" w:color="auto"/>
            <w:bottom w:val="none" w:sz="0" w:space="0" w:color="auto"/>
            <w:right w:val="none" w:sz="0" w:space="0" w:color="auto"/>
          </w:divBdr>
        </w:div>
        <w:div w:id="1208566624">
          <w:marLeft w:val="480"/>
          <w:marRight w:val="0"/>
          <w:marTop w:val="0"/>
          <w:marBottom w:val="0"/>
          <w:divBdr>
            <w:top w:val="none" w:sz="0" w:space="0" w:color="auto"/>
            <w:left w:val="none" w:sz="0" w:space="0" w:color="auto"/>
            <w:bottom w:val="none" w:sz="0" w:space="0" w:color="auto"/>
            <w:right w:val="none" w:sz="0" w:space="0" w:color="auto"/>
          </w:divBdr>
        </w:div>
        <w:div w:id="1469057134">
          <w:marLeft w:val="480"/>
          <w:marRight w:val="0"/>
          <w:marTop w:val="0"/>
          <w:marBottom w:val="0"/>
          <w:divBdr>
            <w:top w:val="none" w:sz="0" w:space="0" w:color="auto"/>
            <w:left w:val="none" w:sz="0" w:space="0" w:color="auto"/>
            <w:bottom w:val="none" w:sz="0" w:space="0" w:color="auto"/>
            <w:right w:val="none" w:sz="0" w:space="0" w:color="auto"/>
          </w:divBdr>
        </w:div>
        <w:div w:id="1824275394">
          <w:marLeft w:val="480"/>
          <w:marRight w:val="0"/>
          <w:marTop w:val="0"/>
          <w:marBottom w:val="0"/>
          <w:divBdr>
            <w:top w:val="none" w:sz="0" w:space="0" w:color="auto"/>
            <w:left w:val="none" w:sz="0" w:space="0" w:color="auto"/>
            <w:bottom w:val="none" w:sz="0" w:space="0" w:color="auto"/>
            <w:right w:val="none" w:sz="0" w:space="0" w:color="auto"/>
          </w:divBdr>
        </w:div>
        <w:div w:id="161357890">
          <w:marLeft w:val="480"/>
          <w:marRight w:val="0"/>
          <w:marTop w:val="0"/>
          <w:marBottom w:val="0"/>
          <w:divBdr>
            <w:top w:val="none" w:sz="0" w:space="0" w:color="auto"/>
            <w:left w:val="none" w:sz="0" w:space="0" w:color="auto"/>
            <w:bottom w:val="none" w:sz="0" w:space="0" w:color="auto"/>
            <w:right w:val="none" w:sz="0" w:space="0" w:color="auto"/>
          </w:divBdr>
        </w:div>
        <w:div w:id="237402392">
          <w:marLeft w:val="480"/>
          <w:marRight w:val="0"/>
          <w:marTop w:val="0"/>
          <w:marBottom w:val="0"/>
          <w:divBdr>
            <w:top w:val="none" w:sz="0" w:space="0" w:color="auto"/>
            <w:left w:val="none" w:sz="0" w:space="0" w:color="auto"/>
            <w:bottom w:val="none" w:sz="0" w:space="0" w:color="auto"/>
            <w:right w:val="none" w:sz="0" w:space="0" w:color="auto"/>
          </w:divBdr>
        </w:div>
        <w:div w:id="1094593197">
          <w:marLeft w:val="480"/>
          <w:marRight w:val="0"/>
          <w:marTop w:val="0"/>
          <w:marBottom w:val="0"/>
          <w:divBdr>
            <w:top w:val="none" w:sz="0" w:space="0" w:color="auto"/>
            <w:left w:val="none" w:sz="0" w:space="0" w:color="auto"/>
            <w:bottom w:val="none" w:sz="0" w:space="0" w:color="auto"/>
            <w:right w:val="none" w:sz="0" w:space="0" w:color="auto"/>
          </w:divBdr>
        </w:div>
        <w:div w:id="1367371336">
          <w:marLeft w:val="480"/>
          <w:marRight w:val="0"/>
          <w:marTop w:val="0"/>
          <w:marBottom w:val="0"/>
          <w:divBdr>
            <w:top w:val="none" w:sz="0" w:space="0" w:color="auto"/>
            <w:left w:val="none" w:sz="0" w:space="0" w:color="auto"/>
            <w:bottom w:val="none" w:sz="0" w:space="0" w:color="auto"/>
            <w:right w:val="none" w:sz="0" w:space="0" w:color="auto"/>
          </w:divBdr>
        </w:div>
        <w:div w:id="1654722361">
          <w:marLeft w:val="480"/>
          <w:marRight w:val="0"/>
          <w:marTop w:val="0"/>
          <w:marBottom w:val="0"/>
          <w:divBdr>
            <w:top w:val="none" w:sz="0" w:space="0" w:color="auto"/>
            <w:left w:val="none" w:sz="0" w:space="0" w:color="auto"/>
            <w:bottom w:val="none" w:sz="0" w:space="0" w:color="auto"/>
            <w:right w:val="none" w:sz="0" w:space="0" w:color="auto"/>
          </w:divBdr>
        </w:div>
        <w:div w:id="2081101116">
          <w:marLeft w:val="480"/>
          <w:marRight w:val="0"/>
          <w:marTop w:val="0"/>
          <w:marBottom w:val="0"/>
          <w:divBdr>
            <w:top w:val="none" w:sz="0" w:space="0" w:color="auto"/>
            <w:left w:val="none" w:sz="0" w:space="0" w:color="auto"/>
            <w:bottom w:val="none" w:sz="0" w:space="0" w:color="auto"/>
            <w:right w:val="none" w:sz="0" w:space="0" w:color="auto"/>
          </w:divBdr>
        </w:div>
        <w:div w:id="669137000">
          <w:marLeft w:val="480"/>
          <w:marRight w:val="0"/>
          <w:marTop w:val="0"/>
          <w:marBottom w:val="0"/>
          <w:divBdr>
            <w:top w:val="none" w:sz="0" w:space="0" w:color="auto"/>
            <w:left w:val="none" w:sz="0" w:space="0" w:color="auto"/>
            <w:bottom w:val="none" w:sz="0" w:space="0" w:color="auto"/>
            <w:right w:val="none" w:sz="0" w:space="0" w:color="auto"/>
          </w:divBdr>
        </w:div>
        <w:div w:id="2008633678">
          <w:marLeft w:val="480"/>
          <w:marRight w:val="0"/>
          <w:marTop w:val="0"/>
          <w:marBottom w:val="0"/>
          <w:divBdr>
            <w:top w:val="none" w:sz="0" w:space="0" w:color="auto"/>
            <w:left w:val="none" w:sz="0" w:space="0" w:color="auto"/>
            <w:bottom w:val="none" w:sz="0" w:space="0" w:color="auto"/>
            <w:right w:val="none" w:sz="0" w:space="0" w:color="auto"/>
          </w:divBdr>
        </w:div>
        <w:div w:id="1107391008">
          <w:marLeft w:val="480"/>
          <w:marRight w:val="0"/>
          <w:marTop w:val="0"/>
          <w:marBottom w:val="0"/>
          <w:divBdr>
            <w:top w:val="none" w:sz="0" w:space="0" w:color="auto"/>
            <w:left w:val="none" w:sz="0" w:space="0" w:color="auto"/>
            <w:bottom w:val="none" w:sz="0" w:space="0" w:color="auto"/>
            <w:right w:val="none" w:sz="0" w:space="0" w:color="auto"/>
          </w:divBdr>
        </w:div>
        <w:div w:id="1514952596">
          <w:marLeft w:val="480"/>
          <w:marRight w:val="0"/>
          <w:marTop w:val="0"/>
          <w:marBottom w:val="0"/>
          <w:divBdr>
            <w:top w:val="none" w:sz="0" w:space="0" w:color="auto"/>
            <w:left w:val="none" w:sz="0" w:space="0" w:color="auto"/>
            <w:bottom w:val="none" w:sz="0" w:space="0" w:color="auto"/>
            <w:right w:val="none" w:sz="0" w:space="0" w:color="auto"/>
          </w:divBdr>
        </w:div>
        <w:div w:id="1665430650">
          <w:marLeft w:val="480"/>
          <w:marRight w:val="0"/>
          <w:marTop w:val="0"/>
          <w:marBottom w:val="0"/>
          <w:divBdr>
            <w:top w:val="none" w:sz="0" w:space="0" w:color="auto"/>
            <w:left w:val="none" w:sz="0" w:space="0" w:color="auto"/>
            <w:bottom w:val="none" w:sz="0" w:space="0" w:color="auto"/>
            <w:right w:val="none" w:sz="0" w:space="0" w:color="auto"/>
          </w:divBdr>
        </w:div>
        <w:div w:id="198399040">
          <w:marLeft w:val="480"/>
          <w:marRight w:val="0"/>
          <w:marTop w:val="0"/>
          <w:marBottom w:val="0"/>
          <w:divBdr>
            <w:top w:val="none" w:sz="0" w:space="0" w:color="auto"/>
            <w:left w:val="none" w:sz="0" w:space="0" w:color="auto"/>
            <w:bottom w:val="none" w:sz="0" w:space="0" w:color="auto"/>
            <w:right w:val="none" w:sz="0" w:space="0" w:color="auto"/>
          </w:divBdr>
        </w:div>
        <w:div w:id="823358937">
          <w:marLeft w:val="480"/>
          <w:marRight w:val="0"/>
          <w:marTop w:val="0"/>
          <w:marBottom w:val="0"/>
          <w:divBdr>
            <w:top w:val="none" w:sz="0" w:space="0" w:color="auto"/>
            <w:left w:val="none" w:sz="0" w:space="0" w:color="auto"/>
            <w:bottom w:val="none" w:sz="0" w:space="0" w:color="auto"/>
            <w:right w:val="none" w:sz="0" w:space="0" w:color="auto"/>
          </w:divBdr>
        </w:div>
        <w:div w:id="866872071">
          <w:marLeft w:val="480"/>
          <w:marRight w:val="0"/>
          <w:marTop w:val="0"/>
          <w:marBottom w:val="0"/>
          <w:divBdr>
            <w:top w:val="none" w:sz="0" w:space="0" w:color="auto"/>
            <w:left w:val="none" w:sz="0" w:space="0" w:color="auto"/>
            <w:bottom w:val="none" w:sz="0" w:space="0" w:color="auto"/>
            <w:right w:val="none" w:sz="0" w:space="0" w:color="auto"/>
          </w:divBdr>
        </w:div>
        <w:div w:id="167411254">
          <w:marLeft w:val="480"/>
          <w:marRight w:val="0"/>
          <w:marTop w:val="0"/>
          <w:marBottom w:val="0"/>
          <w:divBdr>
            <w:top w:val="none" w:sz="0" w:space="0" w:color="auto"/>
            <w:left w:val="none" w:sz="0" w:space="0" w:color="auto"/>
            <w:bottom w:val="none" w:sz="0" w:space="0" w:color="auto"/>
            <w:right w:val="none" w:sz="0" w:space="0" w:color="auto"/>
          </w:divBdr>
        </w:div>
        <w:div w:id="202599519">
          <w:marLeft w:val="480"/>
          <w:marRight w:val="0"/>
          <w:marTop w:val="0"/>
          <w:marBottom w:val="0"/>
          <w:divBdr>
            <w:top w:val="none" w:sz="0" w:space="0" w:color="auto"/>
            <w:left w:val="none" w:sz="0" w:space="0" w:color="auto"/>
            <w:bottom w:val="none" w:sz="0" w:space="0" w:color="auto"/>
            <w:right w:val="none" w:sz="0" w:space="0" w:color="auto"/>
          </w:divBdr>
        </w:div>
        <w:div w:id="788013577">
          <w:marLeft w:val="480"/>
          <w:marRight w:val="0"/>
          <w:marTop w:val="0"/>
          <w:marBottom w:val="0"/>
          <w:divBdr>
            <w:top w:val="none" w:sz="0" w:space="0" w:color="auto"/>
            <w:left w:val="none" w:sz="0" w:space="0" w:color="auto"/>
            <w:bottom w:val="none" w:sz="0" w:space="0" w:color="auto"/>
            <w:right w:val="none" w:sz="0" w:space="0" w:color="auto"/>
          </w:divBdr>
        </w:div>
        <w:div w:id="1413700772">
          <w:marLeft w:val="480"/>
          <w:marRight w:val="0"/>
          <w:marTop w:val="0"/>
          <w:marBottom w:val="0"/>
          <w:divBdr>
            <w:top w:val="none" w:sz="0" w:space="0" w:color="auto"/>
            <w:left w:val="none" w:sz="0" w:space="0" w:color="auto"/>
            <w:bottom w:val="none" w:sz="0" w:space="0" w:color="auto"/>
            <w:right w:val="none" w:sz="0" w:space="0" w:color="auto"/>
          </w:divBdr>
        </w:div>
        <w:div w:id="892814474">
          <w:marLeft w:val="480"/>
          <w:marRight w:val="0"/>
          <w:marTop w:val="0"/>
          <w:marBottom w:val="0"/>
          <w:divBdr>
            <w:top w:val="none" w:sz="0" w:space="0" w:color="auto"/>
            <w:left w:val="none" w:sz="0" w:space="0" w:color="auto"/>
            <w:bottom w:val="none" w:sz="0" w:space="0" w:color="auto"/>
            <w:right w:val="none" w:sz="0" w:space="0" w:color="auto"/>
          </w:divBdr>
        </w:div>
        <w:div w:id="2068802112">
          <w:marLeft w:val="480"/>
          <w:marRight w:val="0"/>
          <w:marTop w:val="0"/>
          <w:marBottom w:val="0"/>
          <w:divBdr>
            <w:top w:val="none" w:sz="0" w:space="0" w:color="auto"/>
            <w:left w:val="none" w:sz="0" w:space="0" w:color="auto"/>
            <w:bottom w:val="none" w:sz="0" w:space="0" w:color="auto"/>
            <w:right w:val="none" w:sz="0" w:space="0" w:color="auto"/>
          </w:divBdr>
        </w:div>
        <w:div w:id="818765336">
          <w:marLeft w:val="480"/>
          <w:marRight w:val="0"/>
          <w:marTop w:val="0"/>
          <w:marBottom w:val="0"/>
          <w:divBdr>
            <w:top w:val="none" w:sz="0" w:space="0" w:color="auto"/>
            <w:left w:val="none" w:sz="0" w:space="0" w:color="auto"/>
            <w:bottom w:val="none" w:sz="0" w:space="0" w:color="auto"/>
            <w:right w:val="none" w:sz="0" w:space="0" w:color="auto"/>
          </w:divBdr>
        </w:div>
        <w:div w:id="1930236751">
          <w:marLeft w:val="480"/>
          <w:marRight w:val="0"/>
          <w:marTop w:val="0"/>
          <w:marBottom w:val="0"/>
          <w:divBdr>
            <w:top w:val="none" w:sz="0" w:space="0" w:color="auto"/>
            <w:left w:val="none" w:sz="0" w:space="0" w:color="auto"/>
            <w:bottom w:val="none" w:sz="0" w:space="0" w:color="auto"/>
            <w:right w:val="none" w:sz="0" w:space="0" w:color="auto"/>
          </w:divBdr>
        </w:div>
        <w:div w:id="1268656335">
          <w:marLeft w:val="480"/>
          <w:marRight w:val="0"/>
          <w:marTop w:val="0"/>
          <w:marBottom w:val="0"/>
          <w:divBdr>
            <w:top w:val="none" w:sz="0" w:space="0" w:color="auto"/>
            <w:left w:val="none" w:sz="0" w:space="0" w:color="auto"/>
            <w:bottom w:val="none" w:sz="0" w:space="0" w:color="auto"/>
            <w:right w:val="none" w:sz="0" w:space="0" w:color="auto"/>
          </w:divBdr>
        </w:div>
        <w:div w:id="777069332">
          <w:marLeft w:val="480"/>
          <w:marRight w:val="0"/>
          <w:marTop w:val="0"/>
          <w:marBottom w:val="0"/>
          <w:divBdr>
            <w:top w:val="none" w:sz="0" w:space="0" w:color="auto"/>
            <w:left w:val="none" w:sz="0" w:space="0" w:color="auto"/>
            <w:bottom w:val="none" w:sz="0" w:space="0" w:color="auto"/>
            <w:right w:val="none" w:sz="0" w:space="0" w:color="auto"/>
          </w:divBdr>
        </w:div>
        <w:div w:id="1393502519">
          <w:marLeft w:val="480"/>
          <w:marRight w:val="0"/>
          <w:marTop w:val="0"/>
          <w:marBottom w:val="0"/>
          <w:divBdr>
            <w:top w:val="none" w:sz="0" w:space="0" w:color="auto"/>
            <w:left w:val="none" w:sz="0" w:space="0" w:color="auto"/>
            <w:bottom w:val="none" w:sz="0" w:space="0" w:color="auto"/>
            <w:right w:val="none" w:sz="0" w:space="0" w:color="auto"/>
          </w:divBdr>
        </w:div>
        <w:div w:id="900484966">
          <w:marLeft w:val="480"/>
          <w:marRight w:val="0"/>
          <w:marTop w:val="0"/>
          <w:marBottom w:val="0"/>
          <w:divBdr>
            <w:top w:val="none" w:sz="0" w:space="0" w:color="auto"/>
            <w:left w:val="none" w:sz="0" w:space="0" w:color="auto"/>
            <w:bottom w:val="none" w:sz="0" w:space="0" w:color="auto"/>
            <w:right w:val="none" w:sz="0" w:space="0" w:color="auto"/>
          </w:divBdr>
        </w:div>
        <w:div w:id="210306267">
          <w:marLeft w:val="480"/>
          <w:marRight w:val="0"/>
          <w:marTop w:val="0"/>
          <w:marBottom w:val="0"/>
          <w:divBdr>
            <w:top w:val="none" w:sz="0" w:space="0" w:color="auto"/>
            <w:left w:val="none" w:sz="0" w:space="0" w:color="auto"/>
            <w:bottom w:val="none" w:sz="0" w:space="0" w:color="auto"/>
            <w:right w:val="none" w:sz="0" w:space="0" w:color="auto"/>
          </w:divBdr>
        </w:div>
        <w:div w:id="1063916323">
          <w:marLeft w:val="480"/>
          <w:marRight w:val="0"/>
          <w:marTop w:val="0"/>
          <w:marBottom w:val="0"/>
          <w:divBdr>
            <w:top w:val="none" w:sz="0" w:space="0" w:color="auto"/>
            <w:left w:val="none" w:sz="0" w:space="0" w:color="auto"/>
            <w:bottom w:val="none" w:sz="0" w:space="0" w:color="auto"/>
            <w:right w:val="none" w:sz="0" w:space="0" w:color="auto"/>
          </w:divBdr>
        </w:div>
        <w:div w:id="987132242">
          <w:marLeft w:val="480"/>
          <w:marRight w:val="0"/>
          <w:marTop w:val="0"/>
          <w:marBottom w:val="0"/>
          <w:divBdr>
            <w:top w:val="none" w:sz="0" w:space="0" w:color="auto"/>
            <w:left w:val="none" w:sz="0" w:space="0" w:color="auto"/>
            <w:bottom w:val="none" w:sz="0" w:space="0" w:color="auto"/>
            <w:right w:val="none" w:sz="0" w:space="0" w:color="auto"/>
          </w:divBdr>
        </w:div>
        <w:div w:id="2006735941">
          <w:marLeft w:val="480"/>
          <w:marRight w:val="0"/>
          <w:marTop w:val="0"/>
          <w:marBottom w:val="0"/>
          <w:divBdr>
            <w:top w:val="none" w:sz="0" w:space="0" w:color="auto"/>
            <w:left w:val="none" w:sz="0" w:space="0" w:color="auto"/>
            <w:bottom w:val="none" w:sz="0" w:space="0" w:color="auto"/>
            <w:right w:val="none" w:sz="0" w:space="0" w:color="auto"/>
          </w:divBdr>
        </w:div>
        <w:div w:id="1661883968">
          <w:marLeft w:val="480"/>
          <w:marRight w:val="0"/>
          <w:marTop w:val="0"/>
          <w:marBottom w:val="0"/>
          <w:divBdr>
            <w:top w:val="none" w:sz="0" w:space="0" w:color="auto"/>
            <w:left w:val="none" w:sz="0" w:space="0" w:color="auto"/>
            <w:bottom w:val="none" w:sz="0" w:space="0" w:color="auto"/>
            <w:right w:val="none" w:sz="0" w:space="0" w:color="auto"/>
          </w:divBdr>
        </w:div>
        <w:div w:id="68112380">
          <w:marLeft w:val="480"/>
          <w:marRight w:val="0"/>
          <w:marTop w:val="0"/>
          <w:marBottom w:val="0"/>
          <w:divBdr>
            <w:top w:val="none" w:sz="0" w:space="0" w:color="auto"/>
            <w:left w:val="none" w:sz="0" w:space="0" w:color="auto"/>
            <w:bottom w:val="none" w:sz="0" w:space="0" w:color="auto"/>
            <w:right w:val="none" w:sz="0" w:space="0" w:color="auto"/>
          </w:divBdr>
        </w:div>
        <w:div w:id="109781415">
          <w:marLeft w:val="480"/>
          <w:marRight w:val="0"/>
          <w:marTop w:val="0"/>
          <w:marBottom w:val="0"/>
          <w:divBdr>
            <w:top w:val="none" w:sz="0" w:space="0" w:color="auto"/>
            <w:left w:val="none" w:sz="0" w:space="0" w:color="auto"/>
            <w:bottom w:val="none" w:sz="0" w:space="0" w:color="auto"/>
            <w:right w:val="none" w:sz="0" w:space="0" w:color="auto"/>
          </w:divBdr>
        </w:div>
        <w:div w:id="512040547">
          <w:marLeft w:val="480"/>
          <w:marRight w:val="0"/>
          <w:marTop w:val="0"/>
          <w:marBottom w:val="0"/>
          <w:divBdr>
            <w:top w:val="none" w:sz="0" w:space="0" w:color="auto"/>
            <w:left w:val="none" w:sz="0" w:space="0" w:color="auto"/>
            <w:bottom w:val="none" w:sz="0" w:space="0" w:color="auto"/>
            <w:right w:val="none" w:sz="0" w:space="0" w:color="auto"/>
          </w:divBdr>
        </w:div>
        <w:div w:id="992106883">
          <w:marLeft w:val="480"/>
          <w:marRight w:val="0"/>
          <w:marTop w:val="0"/>
          <w:marBottom w:val="0"/>
          <w:divBdr>
            <w:top w:val="none" w:sz="0" w:space="0" w:color="auto"/>
            <w:left w:val="none" w:sz="0" w:space="0" w:color="auto"/>
            <w:bottom w:val="none" w:sz="0" w:space="0" w:color="auto"/>
            <w:right w:val="none" w:sz="0" w:space="0" w:color="auto"/>
          </w:divBdr>
        </w:div>
        <w:div w:id="159545472">
          <w:marLeft w:val="480"/>
          <w:marRight w:val="0"/>
          <w:marTop w:val="0"/>
          <w:marBottom w:val="0"/>
          <w:divBdr>
            <w:top w:val="none" w:sz="0" w:space="0" w:color="auto"/>
            <w:left w:val="none" w:sz="0" w:space="0" w:color="auto"/>
            <w:bottom w:val="none" w:sz="0" w:space="0" w:color="auto"/>
            <w:right w:val="none" w:sz="0" w:space="0" w:color="auto"/>
          </w:divBdr>
        </w:div>
        <w:div w:id="1681853901">
          <w:marLeft w:val="480"/>
          <w:marRight w:val="0"/>
          <w:marTop w:val="0"/>
          <w:marBottom w:val="0"/>
          <w:divBdr>
            <w:top w:val="none" w:sz="0" w:space="0" w:color="auto"/>
            <w:left w:val="none" w:sz="0" w:space="0" w:color="auto"/>
            <w:bottom w:val="none" w:sz="0" w:space="0" w:color="auto"/>
            <w:right w:val="none" w:sz="0" w:space="0" w:color="auto"/>
          </w:divBdr>
        </w:div>
        <w:div w:id="2108428868">
          <w:marLeft w:val="480"/>
          <w:marRight w:val="0"/>
          <w:marTop w:val="0"/>
          <w:marBottom w:val="0"/>
          <w:divBdr>
            <w:top w:val="none" w:sz="0" w:space="0" w:color="auto"/>
            <w:left w:val="none" w:sz="0" w:space="0" w:color="auto"/>
            <w:bottom w:val="none" w:sz="0" w:space="0" w:color="auto"/>
            <w:right w:val="none" w:sz="0" w:space="0" w:color="auto"/>
          </w:divBdr>
        </w:div>
        <w:div w:id="1274510962">
          <w:marLeft w:val="480"/>
          <w:marRight w:val="0"/>
          <w:marTop w:val="0"/>
          <w:marBottom w:val="0"/>
          <w:divBdr>
            <w:top w:val="none" w:sz="0" w:space="0" w:color="auto"/>
            <w:left w:val="none" w:sz="0" w:space="0" w:color="auto"/>
            <w:bottom w:val="none" w:sz="0" w:space="0" w:color="auto"/>
            <w:right w:val="none" w:sz="0" w:space="0" w:color="auto"/>
          </w:divBdr>
        </w:div>
        <w:div w:id="2140300374">
          <w:marLeft w:val="480"/>
          <w:marRight w:val="0"/>
          <w:marTop w:val="0"/>
          <w:marBottom w:val="0"/>
          <w:divBdr>
            <w:top w:val="none" w:sz="0" w:space="0" w:color="auto"/>
            <w:left w:val="none" w:sz="0" w:space="0" w:color="auto"/>
            <w:bottom w:val="none" w:sz="0" w:space="0" w:color="auto"/>
            <w:right w:val="none" w:sz="0" w:space="0" w:color="auto"/>
          </w:divBdr>
        </w:div>
        <w:div w:id="1832720570">
          <w:marLeft w:val="480"/>
          <w:marRight w:val="0"/>
          <w:marTop w:val="0"/>
          <w:marBottom w:val="0"/>
          <w:divBdr>
            <w:top w:val="none" w:sz="0" w:space="0" w:color="auto"/>
            <w:left w:val="none" w:sz="0" w:space="0" w:color="auto"/>
            <w:bottom w:val="none" w:sz="0" w:space="0" w:color="auto"/>
            <w:right w:val="none" w:sz="0" w:space="0" w:color="auto"/>
          </w:divBdr>
        </w:div>
      </w:divsChild>
    </w:div>
    <w:div w:id="395473919">
      <w:bodyDiv w:val="1"/>
      <w:marLeft w:val="0"/>
      <w:marRight w:val="0"/>
      <w:marTop w:val="0"/>
      <w:marBottom w:val="0"/>
      <w:divBdr>
        <w:top w:val="none" w:sz="0" w:space="0" w:color="auto"/>
        <w:left w:val="none" w:sz="0" w:space="0" w:color="auto"/>
        <w:bottom w:val="none" w:sz="0" w:space="0" w:color="auto"/>
        <w:right w:val="none" w:sz="0" w:space="0" w:color="auto"/>
      </w:divBdr>
    </w:div>
    <w:div w:id="395512121">
      <w:bodyDiv w:val="1"/>
      <w:marLeft w:val="0"/>
      <w:marRight w:val="0"/>
      <w:marTop w:val="0"/>
      <w:marBottom w:val="0"/>
      <w:divBdr>
        <w:top w:val="none" w:sz="0" w:space="0" w:color="auto"/>
        <w:left w:val="none" w:sz="0" w:space="0" w:color="auto"/>
        <w:bottom w:val="none" w:sz="0" w:space="0" w:color="auto"/>
        <w:right w:val="none" w:sz="0" w:space="0" w:color="auto"/>
      </w:divBdr>
    </w:div>
    <w:div w:id="395666598">
      <w:bodyDiv w:val="1"/>
      <w:marLeft w:val="0"/>
      <w:marRight w:val="0"/>
      <w:marTop w:val="0"/>
      <w:marBottom w:val="0"/>
      <w:divBdr>
        <w:top w:val="none" w:sz="0" w:space="0" w:color="auto"/>
        <w:left w:val="none" w:sz="0" w:space="0" w:color="auto"/>
        <w:bottom w:val="none" w:sz="0" w:space="0" w:color="auto"/>
        <w:right w:val="none" w:sz="0" w:space="0" w:color="auto"/>
      </w:divBdr>
    </w:div>
    <w:div w:id="395780495">
      <w:bodyDiv w:val="1"/>
      <w:marLeft w:val="0"/>
      <w:marRight w:val="0"/>
      <w:marTop w:val="0"/>
      <w:marBottom w:val="0"/>
      <w:divBdr>
        <w:top w:val="none" w:sz="0" w:space="0" w:color="auto"/>
        <w:left w:val="none" w:sz="0" w:space="0" w:color="auto"/>
        <w:bottom w:val="none" w:sz="0" w:space="0" w:color="auto"/>
        <w:right w:val="none" w:sz="0" w:space="0" w:color="auto"/>
      </w:divBdr>
    </w:div>
    <w:div w:id="395904852">
      <w:bodyDiv w:val="1"/>
      <w:marLeft w:val="0"/>
      <w:marRight w:val="0"/>
      <w:marTop w:val="0"/>
      <w:marBottom w:val="0"/>
      <w:divBdr>
        <w:top w:val="none" w:sz="0" w:space="0" w:color="auto"/>
        <w:left w:val="none" w:sz="0" w:space="0" w:color="auto"/>
        <w:bottom w:val="none" w:sz="0" w:space="0" w:color="auto"/>
        <w:right w:val="none" w:sz="0" w:space="0" w:color="auto"/>
      </w:divBdr>
    </w:div>
    <w:div w:id="396166262">
      <w:bodyDiv w:val="1"/>
      <w:marLeft w:val="0"/>
      <w:marRight w:val="0"/>
      <w:marTop w:val="0"/>
      <w:marBottom w:val="0"/>
      <w:divBdr>
        <w:top w:val="none" w:sz="0" w:space="0" w:color="auto"/>
        <w:left w:val="none" w:sz="0" w:space="0" w:color="auto"/>
        <w:bottom w:val="none" w:sz="0" w:space="0" w:color="auto"/>
        <w:right w:val="none" w:sz="0" w:space="0" w:color="auto"/>
      </w:divBdr>
    </w:div>
    <w:div w:id="396246704">
      <w:bodyDiv w:val="1"/>
      <w:marLeft w:val="0"/>
      <w:marRight w:val="0"/>
      <w:marTop w:val="0"/>
      <w:marBottom w:val="0"/>
      <w:divBdr>
        <w:top w:val="none" w:sz="0" w:space="0" w:color="auto"/>
        <w:left w:val="none" w:sz="0" w:space="0" w:color="auto"/>
        <w:bottom w:val="none" w:sz="0" w:space="0" w:color="auto"/>
        <w:right w:val="none" w:sz="0" w:space="0" w:color="auto"/>
      </w:divBdr>
    </w:div>
    <w:div w:id="396247271">
      <w:bodyDiv w:val="1"/>
      <w:marLeft w:val="0"/>
      <w:marRight w:val="0"/>
      <w:marTop w:val="0"/>
      <w:marBottom w:val="0"/>
      <w:divBdr>
        <w:top w:val="none" w:sz="0" w:space="0" w:color="auto"/>
        <w:left w:val="none" w:sz="0" w:space="0" w:color="auto"/>
        <w:bottom w:val="none" w:sz="0" w:space="0" w:color="auto"/>
        <w:right w:val="none" w:sz="0" w:space="0" w:color="auto"/>
      </w:divBdr>
    </w:div>
    <w:div w:id="396515376">
      <w:bodyDiv w:val="1"/>
      <w:marLeft w:val="0"/>
      <w:marRight w:val="0"/>
      <w:marTop w:val="0"/>
      <w:marBottom w:val="0"/>
      <w:divBdr>
        <w:top w:val="none" w:sz="0" w:space="0" w:color="auto"/>
        <w:left w:val="none" w:sz="0" w:space="0" w:color="auto"/>
        <w:bottom w:val="none" w:sz="0" w:space="0" w:color="auto"/>
        <w:right w:val="none" w:sz="0" w:space="0" w:color="auto"/>
      </w:divBdr>
    </w:div>
    <w:div w:id="396636898">
      <w:bodyDiv w:val="1"/>
      <w:marLeft w:val="0"/>
      <w:marRight w:val="0"/>
      <w:marTop w:val="0"/>
      <w:marBottom w:val="0"/>
      <w:divBdr>
        <w:top w:val="none" w:sz="0" w:space="0" w:color="auto"/>
        <w:left w:val="none" w:sz="0" w:space="0" w:color="auto"/>
        <w:bottom w:val="none" w:sz="0" w:space="0" w:color="auto"/>
        <w:right w:val="none" w:sz="0" w:space="0" w:color="auto"/>
      </w:divBdr>
    </w:div>
    <w:div w:id="396897423">
      <w:bodyDiv w:val="1"/>
      <w:marLeft w:val="0"/>
      <w:marRight w:val="0"/>
      <w:marTop w:val="0"/>
      <w:marBottom w:val="0"/>
      <w:divBdr>
        <w:top w:val="none" w:sz="0" w:space="0" w:color="auto"/>
        <w:left w:val="none" w:sz="0" w:space="0" w:color="auto"/>
        <w:bottom w:val="none" w:sz="0" w:space="0" w:color="auto"/>
        <w:right w:val="none" w:sz="0" w:space="0" w:color="auto"/>
      </w:divBdr>
    </w:div>
    <w:div w:id="396906581">
      <w:bodyDiv w:val="1"/>
      <w:marLeft w:val="0"/>
      <w:marRight w:val="0"/>
      <w:marTop w:val="0"/>
      <w:marBottom w:val="0"/>
      <w:divBdr>
        <w:top w:val="none" w:sz="0" w:space="0" w:color="auto"/>
        <w:left w:val="none" w:sz="0" w:space="0" w:color="auto"/>
        <w:bottom w:val="none" w:sz="0" w:space="0" w:color="auto"/>
        <w:right w:val="none" w:sz="0" w:space="0" w:color="auto"/>
      </w:divBdr>
    </w:div>
    <w:div w:id="397021007">
      <w:bodyDiv w:val="1"/>
      <w:marLeft w:val="0"/>
      <w:marRight w:val="0"/>
      <w:marTop w:val="0"/>
      <w:marBottom w:val="0"/>
      <w:divBdr>
        <w:top w:val="none" w:sz="0" w:space="0" w:color="auto"/>
        <w:left w:val="none" w:sz="0" w:space="0" w:color="auto"/>
        <w:bottom w:val="none" w:sz="0" w:space="0" w:color="auto"/>
        <w:right w:val="none" w:sz="0" w:space="0" w:color="auto"/>
      </w:divBdr>
    </w:div>
    <w:div w:id="397168430">
      <w:bodyDiv w:val="1"/>
      <w:marLeft w:val="0"/>
      <w:marRight w:val="0"/>
      <w:marTop w:val="0"/>
      <w:marBottom w:val="0"/>
      <w:divBdr>
        <w:top w:val="none" w:sz="0" w:space="0" w:color="auto"/>
        <w:left w:val="none" w:sz="0" w:space="0" w:color="auto"/>
        <w:bottom w:val="none" w:sz="0" w:space="0" w:color="auto"/>
        <w:right w:val="none" w:sz="0" w:space="0" w:color="auto"/>
      </w:divBdr>
    </w:div>
    <w:div w:id="397438820">
      <w:bodyDiv w:val="1"/>
      <w:marLeft w:val="0"/>
      <w:marRight w:val="0"/>
      <w:marTop w:val="0"/>
      <w:marBottom w:val="0"/>
      <w:divBdr>
        <w:top w:val="none" w:sz="0" w:space="0" w:color="auto"/>
        <w:left w:val="none" w:sz="0" w:space="0" w:color="auto"/>
        <w:bottom w:val="none" w:sz="0" w:space="0" w:color="auto"/>
        <w:right w:val="none" w:sz="0" w:space="0" w:color="auto"/>
      </w:divBdr>
    </w:div>
    <w:div w:id="397631833">
      <w:bodyDiv w:val="1"/>
      <w:marLeft w:val="0"/>
      <w:marRight w:val="0"/>
      <w:marTop w:val="0"/>
      <w:marBottom w:val="0"/>
      <w:divBdr>
        <w:top w:val="none" w:sz="0" w:space="0" w:color="auto"/>
        <w:left w:val="none" w:sz="0" w:space="0" w:color="auto"/>
        <w:bottom w:val="none" w:sz="0" w:space="0" w:color="auto"/>
        <w:right w:val="none" w:sz="0" w:space="0" w:color="auto"/>
      </w:divBdr>
    </w:div>
    <w:div w:id="397871317">
      <w:bodyDiv w:val="1"/>
      <w:marLeft w:val="0"/>
      <w:marRight w:val="0"/>
      <w:marTop w:val="0"/>
      <w:marBottom w:val="0"/>
      <w:divBdr>
        <w:top w:val="none" w:sz="0" w:space="0" w:color="auto"/>
        <w:left w:val="none" w:sz="0" w:space="0" w:color="auto"/>
        <w:bottom w:val="none" w:sz="0" w:space="0" w:color="auto"/>
        <w:right w:val="none" w:sz="0" w:space="0" w:color="auto"/>
      </w:divBdr>
    </w:div>
    <w:div w:id="398132132">
      <w:bodyDiv w:val="1"/>
      <w:marLeft w:val="0"/>
      <w:marRight w:val="0"/>
      <w:marTop w:val="0"/>
      <w:marBottom w:val="0"/>
      <w:divBdr>
        <w:top w:val="none" w:sz="0" w:space="0" w:color="auto"/>
        <w:left w:val="none" w:sz="0" w:space="0" w:color="auto"/>
        <w:bottom w:val="none" w:sz="0" w:space="0" w:color="auto"/>
        <w:right w:val="none" w:sz="0" w:space="0" w:color="auto"/>
      </w:divBdr>
    </w:div>
    <w:div w:id="398215381">
      <w:bodyDiv w:val="1"/>
      <w:marLeft w:val="0"/>
      <w:marRight w:val="0"/>
      <w:marTop w:val="0"/>
      <w:marBottom w:val="0"/>
      <w:divBdr>
        <w:top w:val="none" w:sz="0" w:space="0" w:color="auto"/>
        <w:left w:val="none" w:sz="0" w:space="0" w:color="auto"/>
        <w:bottom w:val="none" w:sz="0" w:space="0" w:color="auto"/>
        <w:right w:val="none" w:sz="0" w:space="0" w:color="auto"/>
      </w:divBdr>
    </w:div>
    <w:div w:id="398484413">
      <w:bodyDiv w:val="1"/>
      <w:marLeft w:val="0"/>
      <w:marRight w:val="0"/>
      <w:marTop w:val="0"/>
      <w:marBottom w:val="0"/>
      <w:divBdr>
        <w:top w:val="none" w:sz="0" w:space="0" w:color="auto"/>
        <w:left w:val="none" w:sz="0" w:space="0" w:color="auto"/>
        <w:bottom w:val="none" w:sz="0" w:space="0" w:color="auto"/>
        <w:right w:val="none" w:sz="0" w:space="0" w:color="auto"/>
      </w:divBdr>
    </w:div>
    <w:div w:id="398554443">
      <w:bodyDiv w:val="1"/>
      <w:marLeft w:val="0"/>
      <w:marRight w:val="0"/>
      <w:marTop w:val="0"/>
      <w:marBottom w:val="0"/>
      <w:divBdr>
        <w:top w:val="none" w:sz="0" w:space="0" w:color="auto"/>
        <w:left w:val="none" w:sz="0" w:space="0" w:color="auto"/>
        <w:bottom w:val="none" w:sz="0" w:space="0" w:color="auto"/>
        <w:right w:val="none" w:sz="0" w:space="0" w:color="auto"/>
      </w:divBdr>
    </w:div>
    <w:div w:id="398793171">
      <w:bodyDiv w:val="1"/>
      <w:marLeft w:val="0"/>
      <w:marRight w:val="0"/>
      <w:marTop w:val="0"/>
      <w:marBottom w:val="0"/>
      <w:divBdr>
        <w:top w:val="none" w:sz="0" w:space="0" w:color="auto"/>
        <w:left w:val="none" w:sz="0" w:space="0" w:color="auto"/>
        <w:bottom w:val="none" w:sz="0" w:space="0" w:color="auto"/>
        <w:right w:val="none" w:sz="0" w:space="0" w:color="auto"/>
      </w:divBdr>
    </w:div>
    <w:div w:id="398940404">
      <w:bodyDiv w:val="1"/>
      <w:marLeft w:val="0"/>
      <w:marRight w:val="0"/>
      <w:marTop w:val="0"/>
      <w:marBottom w:val="0"/>
      <w:divBdr>
        <w:top w:val="none" w:sz="0" w:space="0" w:color="auto"/>
        <w:left w:val="none" w:sz="0" w:space="0" w:color="auto"/>
        <w:bottom w:val="none" w:sz="0" w:space="0" w:color="auto"/>
        <w:right w:val="none" w:sz="0" w:space="0" w:color="auto"/>
      </w:divBdr>
    </w:div>
    <w:div w:id="398942413">
      <w:bodyDiv w:val="1"/>
      <w:marLeft w:val="0"/>
      <w:marRight w:val="0"/>
      <w:marTop w:val="0"/>
      <w:marBottom w:val="0"/>
      <w:divBdr>
        <w:top w:val="none" w:sz="0" w:space="0" w:color="auto"/>
        <w:left w:val="none" w:sz="0" w:space="0" w:color="auto"/>
        <w:bottom w:val="none" w:sz="0" w:space="0" w:color="auto"/>
        <w:right w:val="none" w:sz="0" w:space="0" w:color="auto"/>
      </w:divBdr>
    </w:div>
    <w:div w:id="399210961">
      <w:bodyDiv w:val="1"/>
      <w:marLeft w:val="0"/>
      <w:marRight w:val="0"/>
      <w:marTop w:val="0"/>
      <w:marBottom w:val="0"/>
      <w:divBdr>
        <w:top w:val="none" w:sz="0" w:space="0" w:color="auto"/>
        <w:left w:val="none" w:sz="0" w:space="0" w:color="auto"/>
        <w:bottom w:val="none" w:sz="0" w:space="0" w:color="auto"/>
        <w:right w:val="none" w:sz="0" w:space="0" w:color="auto"/>
      </w:divBdr>
    </w:div>
    <w:div w:id="399448786">
      <w:bodyDiv w:val="1"/>
      <w:marLeft w:val="0"/>
      <w:marRight w:val="0"/>
      <w:marTop w:val="0"/>
      <w:marBottom w:val="0"/>
      <w:divBdr>
        <w:top w:val="none" w:sz="0" w:space="0" w:color="auto"/>
        <w:left w:val="none" w:sz="0" w:space="0" w:color="auto"/>
        <w:bottom w:val="none" w:sz="0" w:space="0" w:color="auto"/>
        <w:right w:val="none" w:sz="0" w:space="0" w:color="auto"/>
      </w:divBdr>
    </w:div>
    <w:div w:id="399527317">
      <w:bodyDiv w:val="1"/>
      <w:marLeft w:val="0"/>
      <w:marRight w:val="0"/>
      <w:marTop w:val="0"/>
      <w:marBottom w:val="0"/>
      <w:divBdr>
        <w:top w:val="none" w:sz="0" w:space="0" w:color="auto"/>
        <w:left w:val="none" w:sz="0" w:space="0" w:color="auto"/>
        <w:bottom w:val="none" w:sz="0" w:space="0" w:color="auto"/>
        <w:right w:val="none" w:sz="0" w:space="0" w:color="auto"/>
      </w:divBdr>
      <w:divsChild>
        <w:div w:id="555897102">
          <w:marLeft w:val="480"/>
          <w:marRight w:val="0"/>
          <w:marTop w:val="0"/>
          <w:marBottom w:val="0"/>
          <w:divBdr>
            <w:top w:val="none" w:sz="0" w:space="0" w:color="auto"/>
            <w:left w:val="none" w:sz="0" w:space="0" w:color="auto"/>
            <w:bottom w:val="none" w:sz="0" w:space="0" w:color="auto"/>
            <w:right w:val="none" w:sz="0" w:space="0" w:color="auto"/>
          </w:divBdr>
        </w:div>
        <w:div w:id="843596754">
          <w:marLeft w:val="480"/>
          <w:marRight w:val="0"/>
          <w:marTop w:val="0"/>
          <w:marBottom w:val="0"/>
          <w:divBdr>
            <w:top w:val="none" w:sz="0" w:space="0" w:color="auto"/>
            <w:left w:val="none" w:sz="0" w:space="0" w:color="auto"/>
            <w:bottom w:val="none" w:sz="0" w:space="0" w:color="auto"/>
            <w:right w:val="none" w:sz="0" w:space="0" w:color="auto"/>
          </w:divBdr>
        </w:div>
        <w:div w:id="1849900330">
          <w:marLeft w:val="480"/>
          <w:marRight w:val="0"/>
          <w:marTop w:val="0"/>
          <w:marBottom w:val="0"/>
          <w:divBdr>
            <w:top w:val="none" w:sz="0" w:space="0" w:color="auto"/>
            <w:left w:val="none" w:sz="0" w:space="0" w:color="auto"/>
            <w:bottom w:val="none" w:sz="0" w:space="0" w:color="auto"/>
            <w:right w:val="none" w:sz="0" w:space="0" w:color="auto"/>
          </w:divBdr>
        </w:div>
        <w:div w:id="381682470">
          <w:marLeft w:val="480"/>
          <w:marRight w:val="0"/>
          <w:marTop w:val="0"/>
          <w:marBottom w:val="0"/>
          <w:divBdr>
            <w:top w:val="none" w:sz="0" w:space="0" w:color="auto"/>
            <w:left w:val="none" w:sz="0" w:space="0" w:color="auto"/>
            <w:bottom w:val="none" w:sz="0" w:space="0" w:color="auto"/>
            <w:right w:val="none" w:sz="0" w:space="0" w:color="auto"/>
          </w:divBdr>
        </w:div>
        <w:div w:id="1486357703">
          <w:marLeft w:val="480"/>
          <w:marRight w:val="0"/>
          <w:marTop w:val="0"/>
          <w:marBottom w:val="0"/>
          <w:divBdr>
            <w:top w:val="none" w:sz="0" w:space="0" w:color="auto"/>
            <w:left w:val="none" w:sz="0" w:space="0" w:color="auto"/>
            <w:bottom w:val="none" w:sz="0" w:space="0" w:color="auto"/>
            <w:right w:val="none" w:sz="0" w:space="0" w:color="auto"/>
          </w:divBdr>
        </w:div>
        <w:div w:id="1147238627">
          <w:marLeft w:val="480"/>
          <w:marRight w:val="0"/>
          <w:marTop w:val="0"/>
          <w:marBottom w:val="0"/>
          <w:divBdr>
            <w:top w:val="none" w:sz="0" w:space="0" w:color="auto"/>
            <w:left w:val="none" w:sz="0" w:space="0" w:color="auto"/>
            <w:bottom w:val="none" w:sz="0" w:space="0" w:color="auto"/>
            <w:right w:val="none" w:sz="0" w:space="0" w:color="auto"/>
          </w:divBdr>
        </w:div>
        <w:div w:id="1109349721">
          <w:marLeft w:val="480"/>
          <w:marRight w:val="0"/>
          <w:marTop w:val="0"/>
          <w:marBottom w:val="0"/>
          <w:divBdr>
            <w:top w:val="none" w:sz="0" w:space="0" w:color="auto"/>
            <w:left w:val="none" w:sz="0" w:space="0" w:color="auto"/>
            <w:bottom w:val="none" w:sz="0" w:space="0" w:color="auto"/>
            <w:right w:val="none" w:sz="0" w:space="0" w:color="auto"/>
          </w:divBdr>
        </w:div>
        <w:div w:id="1346246147">
          <w:marLeft w:val="480"/>
          <w:marRight w:val="0"/>
          <w:marTop w:val="0"/>
          <w:marBottom w:val="0"/>
          <w:divBdr>
            <w:top w:val="none" w:sz="0" w:space="0" w:color="auto"/>
            <w:left w:val="none" w:sz="0" w:space="0" w:color="auto"/>
            <w:bottom w:val="none" w:sz="0" w:space="0" w:color="auto"/>
            <w:right w:val="none" w:sz="0" w:space="0" w:color="auto"/>
          </w:divBdr>
        </w:div>
        <w:div w:id="1948196593">
          <w:marLeft w:val="480"/>
          <w:marRight w:val="0"/>
          <w:marTop w:val="0"/>
          <w:marBottom w:val="0"/>
          <w:divBdr>
            <w:top w:val="none" w:sz="0" w:space="0" w:color="auto"/>
            <w:left w:val="none" w:sz="0" w:space="0" w:color="auto"/>
            <w:bottom w:val="none" w:sz="0" w:space="0" w:color="auto"/>
            <w:right w:val="none" w:sz="0" w:space="0" w:color="auto"/>
          </w:divBdr>
        </w:div>
        <w:div w:id="27728293">
          <w:marLeft w:val="480"/>
          <w:marRight w:val="0"/>
          <w:marTop w:val="0"/>
          <w:marBottom w:val="0"/>
          <w:divBdr>
            <w:top w:val="none" w:sz="0" w:space="0" w:color="auto"/>
            <w:left w:val="none" w:sz="0" w:space="0" w:color="auto"/>
            <w:bottom w:val="none" w:sz="0" w:space="0" w:color="auto"/>
            <w:right w:val="none" w:sz="0" w:space="0" w:color="auto"/>
          </w:divBdr>
        </w:div>
        <w:div w:id="1458185706">
          <w:marLeft w:val="480"/>
          <w:marRight w:val="0"/>
          <w:marTop w:val="0"/>
          <w:marBottom w:val="0"/>
          <w:divBdr>
            <w:top w:val="none" w:sz="0" w:space="0" w:color="auto"/>
            <w:left w:val="none" w:sz="0" w:space="0" w:color="auto"/>
            <w:bottom w:val="none" w:sz="0" w:space="0" w:color="auto"/>
            <w:right w:val="none" w:sz="0" w:space="0" w:color="auto"/>
          </w:divBdr>
        </w:div>
        <w:div w:id="632911004">
          <w:marLeft w:val="480"/>
          <w:marRight w:val="0"/>
          <w:marTop w:val="0"/>
          <w:marBottom w:val="0"/>
          <w:divBdr>
            <w:top w:val="none" w:sz="0" w:space="0" w:color="auto"/>
            <w:left w:val="none" w:sz="0" w:space="0" w:color="auto"/>
            <w:bottom w:val="none" w:sz="0" w:space="0" w:color="auto"/>
            <w:right w:val="none" w:sz="0" w:space="0" w:color="auto"/>
          </w:divBdr>
        </w:div>
        <w:div w:id="516040531">
          <w:marLeft w:val="480"/>
          <w:marRight w:val="0"/>
          <w:marTop w:val="0"/>
          <w:marBottom w:val="0"/>
          <w:divBdr>
            <w:top w:val="none" w:sz="0" w:space="0" w:color="auto"/>
            <w:left w:val="none" w:sz="0" w:space="0" w:color="auto"/>
            <w:bottom w:val="none" w:sz="0" w:space="0" w:color="auto"/>
            <w:right w:val="none" w:sz="0" w:space="0" w:color="auto"/>
          </w:divBdr>
        </w:div>
        <w:div w:id="615452970">
          <w:marLeft w:val="480"/>
          <w:marRight w:val="0"/>
          <w:marTop w:val="0"/>
          <w:marBottom w:val="0"/>
          <w:divBdr>
            <w:top w:val="none" w:sz="0" w:space="0" w:color="auto"/>
            <w:left w:val="none" w:sz="0" w:space="0" w:color="auto"/>
            <w:bottom w:val="none" w:sz="0" w:space="0" w:color="auto"/>
            <w:right w:val="none" w:sz="0" w:space="0" w:color="auto"/>
          </w:divBdr>
        </w:div>
        <w:div w:id="4064729">
          <w:marLeft w:val="480"/>
          <w:marRight w:val="0"/>
          <w:marTop w:val="0"/>
          <w:marBottom w:val="0"/>
          <w:divBdr>
            <w:top w:val="none" w:sz="0" w:space="0" w:color="auto"/>
            <w:left w:val="none" w:sz="0" w:space="0" w:color="auto"/>
            <w:bottom w:val="none" w:sz="0" w:space="0" w:color="auto"/>
            <w:right w:val="none" w:sz="0" w:space="0" w:color="auto"/>
          </w:divBdr>
        </w:div>
        <w:div w:id="1326862860">
          <w:marLeft w:val="480"/>
          <w:marRight w:val="0"/>
          <w:marTop w:val="0"/>
          <w:marBottom w:val="0"/>
          <w:divBdr>
            <w:top w:val="none" w:sz="0" w:space="0" w:color="auto"/>
            <w:left w:val="none" w:sz="0" w:space="0" w:color="auto"/>
            <w:bottom w:val="none" w:sz="0" w:space="0" w:color="auto"/>
            <w:right w:val="none" w:sz="0" w:space="0" w:color="auto"/>
          </w:divBdr>
        </w:div>
        <w:div w:id="1205942615">
          <w:marLeft w:val="480"/>
          <w:marRight w:val="0"/>
          <w:marTop w:val="0"/>
          <w:marBottom w:val="0"/>
          <w:divBdr>
            <w:top w:val="none" w:sz="0" w:space="0" w:color="auto"/>
            <w:left w:val="none" w:sz="0" w:space="0" w:color="auto"/>
            <w:bottom w:val="none" w:sz="0" w:space="0" w:color="auto"/>
            <w:right w:val="none" w:sz="0" w:space="0" w:color="auto"/>
          </w:divBdr>
        </w:div>
        <w:div w:id="1149128039">
          <w:marLeft w:val="480"/>
          <w:marRight w:val="0"/>
          <w:marTop w:val="0"/>
          <w:marBottom w:val="0"/>
          <w:divBdr>
            <w:top w:val="none" w:sz="0" w:space="0" w:color="auto"/>
            <w:left w:val="none" w:sz="0" w:space="0" w:color="auto"/>
            <w:bottom w:val="none" w:sz="0" w:space="0" w:color="auto"/>
            <w:right w:val="none" w:sz="0" w:space="0" w:color="auto"/>
          </w:divBdr>
        </w:div>
        <w:div w:id="392626350">
          <w:marLeft w:val="480"/>
          <w:marRight w:val="0"/>
          <w:marTop w:val="0"/>
          <w:marBottom w:val="0"/>
          <w:divBdr>
            <w:top w:val="none" w:sz="0" w:space="0" w:color="auto"/>
            <w:left w:val="none" w:sz="0" w:space="0" w:color="auto"/>
            <w:bottom w:val="none" w:sz="0" w:space="0" w:color="auto"/>
            <w:right w:val="none" w:sz="0" w:space="0" w:color="auto"/>
          </w:divBdr>
        </w:div>
        <w:div w:id="219176507">
          <w:marLeft w:val="480"/>
          <w:marRight w:val="0"/>
          <w:marTop w:val="0"/>
          <w:marBottom w:val="0"/>
          <w:divBdr>
            <w:top w:val="none" w:sz="0" w:space="0" w:color="auto"/>
            <w:left w:val="none" w:sz="0" w:space="0" w:color="auto"/>
            <w:bottom w:val="none" w:sz="0" w:space="0" w:color="auto"/>
            <w:right w:val="none" w:sz="0" w:space="0" w:color="auto"/>
          </w:divBdr>
        </w:div>
        <w:div w:id="707337628">
          <w:marLeft w:val="480"/>
          <w:marRight w:val="0"/>
          <w:marTop w:val="0"/>
          <w:marBottom w:val="0"/>
          <w:divBdr>
            <w:top w:val="none" w:sz="0" w:space="0" w:color="auto"/>
            <w:left w:val="none" w:sz="0" w:space="0" w:color="auto"/>
            <w:bottom w:val="none" w:sz="0" w:space="0" w:color="auto"/>
            <w:right w:val="none" w:sz="0" w:space="0" w:color="auto"/>
          </w:divBdr>
        </w:div>
        <w:div w:id="1938437890">
          <w:marLeft w:val="480"/>
          <w:marRight w:val="0"/>
          <w:marTop w:val="0"/>
          <w:marBottom w:val="0"/>
          <w:divBdr>
            <w:top w:val="none" w:sz="0" w:space="0" w:color="auto"/>
            <w:left w:val="none" w:sz="0" w:space="0" w:color="auto"/>
            <w:bottom w:val="none" w:sz="0" w:space="0" w:color="auto"/>
            <w:right w:val="none" w:sz="0" w:space="0" w:color="auto"/>
          </w:divBdr>
        </w:div>
        <w:div w:id="1508863899">
          <w:marLeft w:val="480"/>
          <w:marRight w:val="0"/>
          <w:marTop w:val="0"/>
          <w:marBottom w:val="0"/>
          <w:divBdr>
            <w:top w:val="none" w:sz="0" w:space="0" w:color="auto"/>
            <w:left w:val="none" w:sz="0" w:space="0" w:color="auto"/>
            <w:bottom w:val="none" w:sz="0" w:space="0" w:color="auto"/>
            <w:right w:val="none" w:sz="0" w:space="0" w:color="auto"/>
          </w:divBdr>
        </w:div>
        <w:div w:id="782501409">
          <w:marLeft w:val="480"/>
          <w:marRight w:val="0"/>
          <w:marTop w:val="0"/>
          <w:marBottom w:val="0"/>
          <w:divBdr>
            <w:top w:val="none" w:sz="0" w:space="0" w:color="auto"/>
            <w:left w:val="none" w:sz="0" w:space="0" w:color="auto"/>
            <w:bottom w:val="none" w:sz="0" w:space="0" w:color="auto"/>
            <w:right w:val="none" w:sz="0" w:space="0" w:color="auto"/>
          </w:divBdr>
        </w:div>
        <w:div w:id="640113355">
          <w:marLeft w:val="480"/>
          <w:marRight w:val="0"/>
          <w:marTop w:val="0"/>
          <w:marBottom w:val="0"/>
          <w:divBdr>
            <w:top w:val="none" w:sz="0" w:space="0" w:color="auto"/>
            <w:left w:val="none" w:sz="0" w:space="0" w:color="auto"/>
            <w:bottom w:val="none" w:sz="0" w:space="0" w:color="auto"/>
            <w:right w:val="none" w:sz="0" w:space="0" w:color="auto"/>
          </w:divBdr>
        </w:div>
        <w:div w:id="1103574325">
          <w:marLeft w:val="480"/>
          <w:marRight w:val="0"/>
          <w:marTop w:val="0"/>
          <w:marBottom w:val="0"/>
          <w:divBdr>
            <w:top w:val="none" w:sz="0" w:space="0" w:color="auto"/>
            <w:left w:val="none" w:sz="0" w:space="0" w:color="auto"/>
            <w:bottom w:val="none" w:sz="0" w:space="0" w:color="auto"/>
            <w:right w:val="none" w:sz="0" w:space="0" w:color="auto"/>
          </w:divBdr>
        </w:div>
        <w:div w:id="1455296289">
          <w:marLeft w:val="480"/>
          <w:marRight w:val="0"/>
          <w:marTop w:val="0"/>
          <w:marBottom w:val="0"/>
          <w:divBdr>
            <w:top w:val="none" w:sz="0" w:space="0" w:color="auto"/>
            <w:left w:val="none" w:sz="0" w:space="0" w:color="auto"/>
            <w:bottom w:val="none" w:sz="0" w:space="0" w:color="auto"/>
            <w:right w:val="none" w:sz="0" w:space="0" w:color="auto"/>
          </w:divBdr>
        </w:div>
        <w:div w:id="1656641842">
          <w:marLeft w:val="480"/>
          <w:marRight w:val="0"/>
          <w:marTop w:val="0"/>
          <w:marBottom w:val="0"/>
          <w:divBdr>
            <w:top w:val="none" w:sz="0" w:space="0" w:color="auto"/>
            <w:left w:val="none" w:sz="0" w:space="0" w:color="auto"/>
            <w:bottom w:val="none" w:sz="0" w:space="0" w:color="auto"/>
            <w:right w:val="none" w:sz="0" w:space="0" w:color="auto"/>
          </w:divBdr>
        </w:div>
        <w:div w:id="1696343289">
          <w:marLeft w:val="480"/>
          <w:marRight w:val="0"/>
          <w:marTop w:val="0"/>
          <w:marBottom w:val="0"/>
          <w:divBdr>
            <w:top w:val="none" w:sz="0" w:space="0" w:color="auto"/>
            <w:left w:val="none" w:sz="0" w:space="0" w:color="auto"/>
            <w:bottom w:val="none" w:sz="0" w:space="0" w:color="auto"/>
            <w:right w:val="none" w:sz="0" w:space="0" w:color="auto"/>
          </w:divBdr>
        </w:div>
        <w:div w:id="17201145">
          <w:marLeft w:val="480"/>
          <w:marRight w:val="0"/>
          <w:marTop w:val="0"/>
          <w:marBottom w:val="0"/>
          <w:divBdr>
            <w:top w:val="none" w:sz="0" w:space="0" w:color="auto"/>
            <w:left w:val="none" w:sz="0" w:space="0" w:color="auto"/>
            <w:bottom w:val="none" w:sz="0" w:space="0" w:color="auto"/>
            <w:right w:val="none" w:sz="0" w:space="0" w:color="auto"/>
          </w:divBdr>
        </w:div>
        <w:div w:id="899251806">
          <w:marLeft w:val="480"/>
          <w:marRight w:val="0"/>
          <w:marTop w:val="0"/>
          <w:marBottom w:val="0"/>
          <w:divBdr>
            <w:top w:val="none" w:sz="0" w:space="0" w:color="auto"/>
            <w:left w:val="none" w:sz="0" w:space="0" w:color="auto"/>
            <w:bottom w:val="none" w:sz="0" w:space="0" w:color="auto"/>
            <w:right w:val="none" w:sz="0" w:space="0" w:color="auto"/>
          </w:divBdr>
        </w:div>
        <w:div w:id="2090154949">
          <w:marLeft w:val="480"/>
          <w:marRight w:val="0"/>
          <w:marTop w:val="0"/>
          <w:marBottom w:val="0"/>
          <w:divBdr>
            <w:top w:val="none" w:sz="0" w:space="0" w:color="auto"/>
            <w:left w:val="none" w:sz="0" w:space="0" w:color="auto"/>
            <w:bottom w:val="none" w:sz="0" w:space="0" w:color="auto"/>
            <w:right w:val="none" w:sz="0" w:space="0" w:color="auto"/>
          </w:divBdr>
        </w:div>
        <w:div w:id="365183428">
          <w:marLeft w:val="480"/>
          <w:marRight w:val="0"/>
          <w:marTop w:val="0"/>
          <w:marBottom w:val="0"/>
          <w:divBdr>
            <w:top w:val="none" w:sz="0" w:space="0" w:color="auto"/>
            <w:left w:val="none" w:sz="0" w:space="0" w:color="auto"/>
            <w:bottom w:val="none" w:sz="0" w:space="0" w:color="auto"/>
            <w:right w:val="none" w:sz="0" w:space="0" w:color="auto"/>
          </w:divBdr>
        </w:div>
        <w:div w:id="173617001">
          <w:marLeft w:val="480"/>
          <w:marRight w:val="0"/>
          <w:marTop w:val="0"/>
          <w:marBottom w:val="0"/>
          <w:divBdr>
            <w:top w:val="none" w:sz="0" w:space="0" w:color="auto"/>
            <w:left w:val="none" w:sz="0" w:space="0" w:color="auto"/>
            <w:bottom w:val="none" w:sz="0" w:space="0" w:color="auto"/>
            <w:right w:val="none" w:sz="0" w:space="0" w:color="auto"/>
          </w:divBdr>
        </w:div>
        <w:div w:id="1968537127">
          <w:marLeft w:val="480"/>
          <w:marRight w:val="0"/>
          <w:marTop w:val="0"/>
          <w:marBottom w:val="0"/>
          <w:divBdr>
            <w:top w:val="none" w:sz="0" w:space="0" w:color="auto"/>
            <w:left w:val="none" w:sz="0" w:space="0" w:color="auto"/>
            <w:bottom w:val="none" w:sz="0" w:space="0" w:color="auto"/>
            <w:right w:val="none" w:sz="0" w:space="0" w:color="auto"/>
          </w:divBdr>
        </w:div>
        <w:div w:id="1040743110">
          <w:marLeft w:val="480"/>
          <w:marRight w:val="0"/>
          <w:marTop w:val="0"/>
          <w:marBottom w:val="0"/>
          <w:divBdr>
            <w:top w:val="none" w:sz="0" w:space="0" w:color="auto"/>
            <w:left w:val="none" w:sz="0" w:space="0" w:color="auto"/>
            <w:bottom w:val="none" w:sz="0" w:space="0" w:color="auto"/>
            <w:right w:val="none" w:sz="0" w:space="0" w:color="auto"/>
          </w:divBdr>
        </w:div>
        <w:div w:id="541744679">
          <w:marLeft w:val="480"/>
          <w:marRight w:val="0"/>
          <w:marTop w:val="0"/>
          <w:marBottom w:val="0"/>
          <w:divBdr>
            <w:top w:val="none" w:sz="0" w:space="0" w:color="auto"/>
            <w:left w:val="none" w:sz="0" w:space="0" w:color="auto"/>
            <w:bottom w:val="none" w:sz="0" w:space="0" w:color="auto"/>
            <w:right w:val="none" w:sz="0" w:space="0" w:color="auto"/>
          </w:divBdr>
        </w:div>
        <w:div w:id="809784620">
          <w:marLeft w:val="480"/>
          <w:marRight w:val="0"/>
          <w:marTop w:val="0"/>
          <w:marBottom w:val="0"/>
          <w:divBdr>
            <w:top w:val="none" w:sz="0" w:space="0" w:color="auto"/>
            <w:left w:val="none" w:sz="0" w:space="0" w:color="auto"/>
            <w:bottom w:val="none" w:sz="0" w:space="0" w:color="auto"/>
            <w:right w:val="none" w:sz="0" w:space="0" w:color="auto"/>
          </w:divBdr>
        </w:div>
        <w:div w:id="157160590">
          <w:marLeft w:val="480"/>
          <w:marRight w:val="0"/>
          <w:marTop w:val="0"/>
          <w:marBottom w:val="0"/>
          <w:divBdr>
            <w:top w:val="none" w:sz="0" w:space="0" w:color="auto"/>
            <w:left w:val="none" w:sz="0" w:space="0" w:color="auto"/>
            <w:bottom w:val="none" w:sz="0" w:space="0" w:color="auto"/>
            <w:right w:val="none" w:sz="0" w:space="0" w:color="auto"/>
          </w:divBdr>
        </w:div>
        <w:div w:id="207646811">
          <w:marLeft w:val="480"/>
          <w:marRight w:val="0"/>
          <w:marTop w:val="0"/>
          <w:marBottom w:val="0"/>
          <w:divBdr>
            <w:top w:val="none" w:sz="0" w:space="0" w:color="auto"/>
            <w:left w:val="none" w:sz="0" w:space="0" w:color="auto"/>
            <w:bottom w:val="none" w:sz="0" w:space="0" w:color="auto"/>
            <w:right w:val="none" w:sz="0" w:space="0" w:color="auto"/>
          </w:divBdr>
        </w:div>
        <w:div w:id="82916133">
          <w:marLeft w:val="480"/>
          <w:marRight w:val="0"/>
          <w:marTop w:val="0"/>
          <w:marBottom w:val="0"/>
          <w:divBdr>
            <w:top w:val="none" w:sz="0" w:space="0" w:color="auto"/>
            <w:left w:val="none" w:sz="0" w:space="0" w:color="auto"/>
            <w:bottom w:val="none" w:sz="0" w:space="0" w:color="auto"/>
            <w:right w:val="none" w:sz="0" w:space="0" w:color="auto"/>
          </w:divBdr>
        </w:div>
        <w:div w:id="602884419">
          <w:marLeft w:val="480"/>
          <w:marRight w:val="0"/>
          <w:marTop w:val="0"/>
          <w:marBottom w:val="0"/>
          <w:divBdr>
            <w:top w:val="none" w:sz="0" w:space="0" w:color="auto"/>
            <w:left w:val="none" w:sz="0" w:space="0" w:color="auto"/>
            <w:bottom w:val="none" w:sz="0" w:space="0" w:color="auto"/>
            <w:right w:val="none" w:sz="0" w:space="0" w:color="auto"/>
          </w:divBdr>
        </w:div>
        <w:div w:id="724914308">
          <w:marLeft w:val="480"/>
          <w:marRight w:val="0"/>
          <w:marTop w:val="0"/>
          <w:marBottom w:val="0"/>
          <w:divBdr>
            <w:top w:val="none" w:sz="0" w:space="0" w:color="auto"/>
            <w:left w:val="none" w:sz="0" w:space="0" w:color="auto"/>
            <w:bottom w:val="none" w:sz="0" w:space="0" w:color="auto"/>
            <w:right w:val="none" w:sz="0" w:space="0" w:color="auto"/>
          </w:divBdr>
        </w:div>
        <w:div w:id="155651728">
          <w:marLeft w:val="480"/>
          <w:marRight w:val="0"/>
          <w:marTop w:val="0"/>
          <w:marBottom w:val="0"/>
          <w:divBdr>
            <w:top w:val="none" w:sz="0" w:space="0" w:color="auto"/>
            <w:left w:val="none" w:sz="0" w:space="0" w:color="auto"/>
            <w:bottom w:val="none" w:sz="0" w:space="0" w:color="auto"/>
            <w:right w:val="none" w:sz="0" w:space="0" w:color="auto"/>
          </w:divBdr>
        </w:div>
        <w:div w:id="925773646">
          <w:marLeft w:val="480"/>
          <w:marRight w:val="0"/>
          <w:marTop w:val="0"/>
          <w:marBottom w:val="0"/>
          <w:divBdr>
            <w:top w:val="none" w:sz="0" w:space="0" w:color="auto"/>
            <w:left w:val="none" w:sz="0" w:space="0" w:color="auto"/>
            <w:bottom w:val="none" w:sz="0" w:space="0" w:color="auto"/>
            <w:right w:val="none" w:sz="0" w:space="0" w:color="auto"/>
          </w:divBdr>
        </w:div>
        <w:div w:id="1720544288">
          <w:marLeft w:val="480"/>
          <w:marRight w:val="0"/>
          <w:marTop w:val="0"/>
          <w:marBottom w:val="0"/>
          <w:divBdr>
            <w:top w:val="none" w:sz="0" w:space="0" w:color="auto"/>
            <w:left w:val="none" w:sz="0" w:space="0" w:color="auto"/>
            <w:bottom w:val="none" w:sz="0" w:space="0" w:color="auto"/>
            <w:right w:val="none" w:sz="0" w:space="0" w:color="auto"/>
          </w:divBdr>
        </w:div>
        <w:div w:id="829254807">
          <w:marLeft w:val="480"/>
          <w:marRight w:val="0"/>
          <w:marTop w:val="0"/>
          <w:marBottom w:val="0"/>
          <w:divBdr>
            <w:top w:val="none" w:sz="0" w:space="0" w:color="auto"/>
            <w:left w:val="none" w:sz="0" w:space="0" w:color="auto"/>
            <w:bottom w:val="none" w:sz="0" w:space="0" w:color="auto"/>
            <w:right w:val="none" w:sz="0" w:space="0" w:color="auto"/>
          </w:divBdr>
        </w:div>
        <w:div w:id="197283930">
          <w:marLeft w:val="480"/>
          <w:marRight w:val="0"/>
          <w:marTop w:val="0"/>
          <w:marBottom w:val="0"/>
          <w:divBdr>
            <w:top w:val="none" w:sz="0" w:space="0" w:color="auto"/>
            <w:left w:val="none" w:sz="0" w:space="0" w:color="auto"/>
            <w:bottom w:val="none" w:sz="0" w:space="0" w:color="auto"/>
            <w:right w:val="none" w:sz="0" w:space="0" w:color="auto"/>
          </w:divBdr>
        </w:div>
        <w:div w:id="1064447506">
          <w:marLeft w:val="480"/>
          <w:marRight w:val="0"/>
          <w:marTop w:val="0"/>
          <w:marBottom w:val="0"/>
          <w:divBdr>
            <w:top w:val="none" w:sz="0" w:space="0" w:color="auto"/>
            <w:left w:val="none" w:sz="0" w:space="0" w:color="auto"/>
            <w:bottom w:val="none" w:sz="0" w:space="0" w:color="auto"/>
            <w:right w:val="none" w:sz="0" w:space="0" w:color="auto"/>
          </w:divBdr>
        </w:div>
        <w:div w:id="1999994269">
          <w:marLeft w:val="480"/>
          <w:marRight w:val="0"/>
          <w:marTop w:val="0"/>
          <w:marBottom w:val="0"/>
          <w:divBdr>
            <w:top w:val="none" w:sz="0" w:space="0" w:color="auto"/>
            <w:left w:val="none" w:sz="0" w:space="0" w:color="auto"/>
            <w:bottom w:val="none" w:sz="0" w:space="0" w:color="auto"/>
            <w:right w:val="none" w:sz="0" w:space="0" w:color="auto"/>
          </w:divBdr>
        </w:div>
        <w:div w:id="314454394">
          <w:marLeft w:val="480"/>
          <w:marRight w:val="0"/>
          <w:marTop w:val="0"/>
          <w:marBottom w:val="0"/>
          <w:divBdr>
            <w:top w:val="none" w:sz="0" w:space="0" w:color="auto"/>
            <w:left w:val="none" w:sz="0" w:space="0" w:color="auto"/>
            <w:bottom w:val="none" w:sz="0" w:space="0" w:color="auto"/>
            <w:right w:val="none" w:sz="0" w:space="0" w:color="auto"/>
          </w:divBdr>
        </w:div>
        <w:div w:id="836849854">
          <w:marLeft w:val="480"/>
          <w:marRight w:val="0"/>
          <w:marTop w:val="0"/>
          <w:marBottom w:val="0"/>
          <w:divBdr>
            <w:top w:val="none" w:sz="0" w:space="0" w:color="auto"/>
            <w:left w:val="none" w:sz="0" w:space="0" w:color="auto"/>
            <w:bottom w:val="none" w:sz="0" w:space="0" w:color="auto"/>
            <w:right w:val="none" w:sz="0" w:space="0" w:color="auto"/>
          </w:divBdr>
        </w:div>
        <w:div w:id="959919090">
          <w:marLeft w:val="480"/>
          <w:marRight w:val="0"/>
          <w:marTop w:val="0"/>
          <w:marBottom w:val="0"/>
          <w:divBdr>
            <w:top w:val="none" w:sz="0" w:space="0" w:color="auto"/>
            <w:left w:val="none" w:sz="0" w:space="0" w:color="auto"/>
            <w:bottom w:val="none" w:sz="0" w:space="0" w:color="auto"/>
            <w:right w:val="none" w:sz="0" w:space="0" w:color="auto"/>
          </w:divBdr>
        </w:div>
        <w:div w:id="1675497009">
          <w:marLeft w:val="480"/>
          <w:marRight w:val="0"/>
          <w:marTop w:val="0"/>
          <w:marBottom w:val="0"/>
          <w:divBdr>
            <w:top w:val="none" w:sz="0" w:space="0" w:color="auto"/>
            <w:left w:val="none" w:sz="0" w:space="0" w:color="auto"/>
            <w:bottom w:val="none" w:sz="0" w:space="0" w:color="auto"/>
            <w:right w:val="none" w:sz="0" w:space="0" w:color="auto"/>
          </w:divBdr>
        </w:div>
        <w:div w:id="52431947">
          <w:marLeft w:val="480"/>
          <w:marRight w:val="0"/>
          <w:marTop w:val="0"/>
          <w:marBottom w:val="0"/>
          <w:divBdr>
            <w:top w:val="none" w:sz="0" w:space="0" w:color="auto"/>
            <w:left w:val="none" w:sz="0" w:space="0" w:color="auto"/>
            <w:bottom w:val="none" w:sz="0" w:space="0" w:color="auto"/>
            <w:right w:val="none" w:sz="0" w:space="0" w:color="auto"/>
          </w:divBdr>
        </w:div>
        <w:div w:id="806166402">
          <w:marLeft w:val="480"/>
          <w:marRight w:val="0"/>
          <w:marTop w:val="0"/>
          <w:marBottom w:val="0"/>
          <w:divBdr>
            <w:top w:val="none" w:sz="0" w:space="0" w:color="auto"/>
            <w:left w:val="none" w:sz="0" w:space="0" w:color="auto"/>
            <w:bottom w:val="none" w:sz="0" w:space="0" w:color="auto"/>
            <w:right w:val="none" w:sz="0" w:space="0" w:color="auto"/>
          </w:divBdr>
        </w:div>
        <w:div w:id="1315569793">
          <w:marLeft w:val="480"/>
          <w:marRight w:val="0"/>
          <w:marTop w:val="0"/>
          <w:marBottom w:val="0"/>
          <w:divBdr>
            <w:top w:val="none" w:sz="0" w:space="0" w:color="auto"/>
            <w:left w:val="none" w:sz="0" w:space="0" w:color="auto"/>
            <w:bottom w:val="none" w:sz="0" w:space="0" w:color="auto"/>
            <w:right w:val="none" w:sz="0" w:space="0" w:color="auto"/>
          </w:divBdr>
        </w:div>
        <w:div w:id="1730306620">
          <w:marLeft w:val="480"/>
          <w:marRight w:val="0"/>
          <w:marTop w:val="0"/>
          <w:marBottom w:val="0"/>
          <w:divBdr>
            <w:top w:val="none" w:sz="0" w:space="0" w:color="auto"/>
            <w:left w:val="none" w:sz="0" w:space="0" w:color="auto"/>
            <w:bottom w:val="none" w:sz="0" w:space="0" w:color="auto"/>
            <w:right w:val="none" w:sz="0" w:space="0" w:color="auto"/>
          </w:divBdr>
        </w:div>
        <w:div w:id="1157766279">
          <w:marLeft w:val="480"/>
          <w:marRight w:val="0"/>
          <w:marTop w:val="0"/>
          <w:marBottom w:val="0"/>
          <w:divBdr>
            <w:top w:val="none" w:sz="0" w:space="0" w:color="auto"/>
            <w:left w:val="none" w:sz="0" w:space="0" w:color="auto"/>
            <w:bottom w:val="none" w:sz="0" w:space="0" w:color="auto"/>
            <w:right w:val="none" w:sz="0" w:space="0" w:color="auto"/>
          </w:divBdr>
        </w:div>
        <w:div w:id="1765688808">
          <w:marLeft w:val="480"/>
          <w:marRight w:val="0"/>
          <w:marTop w:val="0"/>
          <w:marBottom w:val="0"/>
          <w:divBdr>
            <w:top w:val="none" w:sz="0" w:space="0" w:color="auto"/>
            <w:left w:val="none" w:sz="0" w:space="0" w:color="auto"/>
            <w:bottom w:val="none" w:sz="0" w:space="0" w:color="auto"/>
            <w:right w:val="none" w:sz="0" w:space="0" w:color="auto"/>
          </w:divBdr>
        </w:div>
        <w:div w:id="1868908019">
          <w:marLeft w:val="480"/>
          <w:marRight w:val="0"/>
          <w:marTop w:val="0"/>
          <w:marBottom w:val="0"/>
          <w:divBdr>
            <w:top w:val="none" w:sz="0" w:space="0" w:color="auto"/>
            <w:left w:val="none" w:sz="0" w:space="0" w:color="auto"/>
            <w:bottom w:val="none" w:sz="0" w:space="0" w:color="auto"/>
            <w:right w:val="none" w:sz="0" w:space="0" w:color="auto"/>
          </w:divBdr>
        </w:div>
        <w:div w:id="669256297">
          <w:marLeft w:val="480"/>
          <w:marRight w:val="0"/>
          <w:marTop w:val="0"/>
          <w:marBottom w:val="0"/>
          <w:divBdr>
            <w:top w:val="none" w:sz="0" w:space="0" w:color="auto"/>
            <w:left w:val="none" w:sz="0" w:space="0" w:color="auto"/>
            <w:bottom w:val="none" w:sz="0" w:space="0" w:color="auto"/>
            <w:right w:val="none" w:sz="0" w:space="0" w:color="auto"/>
          </w:divBdr>
        </w:div>
        <w:div w:id="1479345632">
          <w:marLeft w:val="480"/>
          <w:marRight w:val="0"/>
          <w:marTop w:val="0"/>
          <w:marBottom w:val="0"/>
          <w:divBdr>
            <w:top w:val="none" w:sz="0" w:space="0" w:color="auto"/>
            <w:left w:val="none" w:sz="0" w:space="0" w:color="auto"/>
            <w:bottom w:val="none" w:sz="0" w:space="0" w:color="auto"/>
            <w:right w:val="none" w:sz="0" w:space="0" w:color="auto"/>
          </w:divBdr>
        </w:div>
        <w:div w:id="1840581229">
          <w:marLeft w:val="480"/>
          <w:marRight w:val="0"/>
          <w:marTop w:val="0"/>
          <w:marBottom w:val="0"/>
          <w:divBdr>
            <w:top w:val="none" w:sz="0" w:space="0" w:color="auto"/>
            <w:left w:val="none" w:sz="0" w:space="0" w:color="auto"/>
            <w:bottom w:val="none" w:sz="0" w:space="0" w:color="auto"/>
            <w:right w:val="none" w:sz="0" w:space="0" w:color="auto"/>
          </w:divBdr>
        </w:div>
        <w:div w:id="190992941">
          <w:marLeft w:val="480"/>
          <w:marRight w:val="0"/>
          <w:marTop w:val="0"/>
          <w:marBottom w:val="0"/>
          <w:divBdr>
            <w:top w:val="none" w:sz="0" w:space="0" w:color="auto"/>
            <w:left w:val="none" w:sz="0" w:space="0" w:color="auto"/>
            <w:bottom w:val="none" w:sz="0" w:space="0" w:color="auto"/>
            <w:right w:val="none" w:sz="0" w:space="0" w:color="auto"/>
          </w:divBdr>
        </w:div>
        <w:div w:id="967514857">
          <w:marLeft w:val="480"/>
          <w:marRight w:val="0"/>
          <w:marTop w:val="0"/>
          <w:marBottom w:val="0"/>
          <w:divBdr>
            <w:top w:val="none" w:sz="0" w:space="0" w:color="auto"/>
            <w:left w:val="none" w:sz="0" w:space="0" w:color="auto"/>
            <w:bottom w:val="none" w:sz="0" w:space="0" w:color="auto"/>
            <w:right w:val="none" w:sz="0" w:space="0" w:color="auto"/>
          </w:divBdr>
        </w:div>
        <w:div w:id="1712538074">
          <w:marLeft w:val="480"/>
          <w:marRight w:val="0"/>
          <w:marTop w:val="0"/>
          <w:marBottom w:val="0"/>
          <w:divBdr>
            <w:top w:val="none" w:sz="0" w:space="0" w:color="auto"/>
            <w:left w:val="none" w:sz="0" w:space="0" w:color="auto"/>
            <w:bottom w:val="none" w:sz="0" w:space="0" w:color="auto"/>
            <w:right w:val="none" w:sz="0" w:space="0" w:color="auto"/>
          </w:divBdr>
        </w:div>
        <w:div w:id="1795562480">
          <w:marLeft w:val="480"/>
          <w:marRight w:val="0"/>
          <w:marTop w:val="0"/>
          <w:marBottom w:val="0"/>
          <w:divBdr>
            <w:top w:val="none" w:sz="0" w:space="0" w:color="auto"/>
            <w:left w:val="none" w:sz="0" w:space="0" w:color="auto"/>
            <w:bottom w:val="none" w:sz="0" w:space="0" w:color="auto"/>
            <w:right w:val="none" w:sz="0" w:space="0" w:color="auto"/>
          </w:divBdr>
        </w:div>
        <w:div w:id="1451124296">
          <w:marLeft w:val="480"/>
          <w:marRight w:val="0"/>
          <w:marTop w:val="0"/>
          <w:marBottom w:val="0"/>
          <w:divBdr>
            <w:top w:val="none" w:sz="0" w:space="0" w:color="auto"/>
            <w:left w:val="none" w:sz="0" w:space="0" w:color="auto"/>
            <w:bottom w:val="none" w:sz="0" w:space="0" w:color="auto"/>
            <w:right w:val="none" w:sz="0" w:space="0" w:color="auto"/>
          </w:divBdr>
        </w:div>
        <w:div w:id="1849640337">
          <w:marLeft w:val="480"/>
          <w:marRight w:val="0"/>
          <w:marTop w:val="0"/>
          <w:marBottom w:val="0"/>
          <w:divBdr>
            <w:top w:val="none" w:sz="0" w:space="0" w:color="auto"/>
            <w:left w:val="none" w:sz="0" w:space="0" w:color="auto"/>
            <w:bottom w:val="none" w:sz="0" w:space="0" w:color="auto"/>
            <w:right w:val="none" w:sz="0" w:space="0" w:color="auto"/>
          </w:divBdr>
        </w:div>
        <w:div w:id="1938515625">
          <w:marLeft w:val="480"/>
          <w:marRight w:val="0"/>
          <w:marTop w:val="0"/>
          <w:marBottom w:val="0"/>
          <w:divBdr>
            <w:top w:val="none" w:sz="0" w:space="0" w:color="auto"/>
            <w:left w:val="none" w:sz="0" w:space="0" w:color="auto"/>
            <w:bottom w:val="none" w:sz="0" w:space="0" w:color="auto"/>
            <w:right w:val="none" w:sz="0" w:space="0" w:color="auto"/>
          </w:divBdr>
        </w:div>
        <w:div w:id="2060475099">
          <w:marLeft w:val="480"/>
          <w:marRight w:val="0"/>
          <w:marTop w:val="0"/>
          <w:marBottom w:val="0"/>
          <w:divBdr>
            <w:top w:val="none" w:sz="0" w:space="0" w:color="auto"/>
            <w:left w:val="none" w:sz="0" w:space="0" w:color="auto"/>
            <w:bottom w:val="none" w:sz="0" w:space="0" w:color="auto"/>
            <w:right w:val="none" w:sz="0" w:space="0" w:color="auto"/>
          </w:divBdr>
        </w:div>
        <w:div w:id="737896650">
          <w:marLeft w:val="480"/>
          <w:marRight w:val="0"/>
          <w:marTop w:val="0"/>
          <w:marBottom w:val="0"/>
          <w:divBdr>
            <w:top w:val="none" w:sz="0" w:space="0" w:color="auto"/>
            <w:left w:val="none" w:sz="0" w:space="0" w:color="auto"/>
            <w:bottom w:val="none" w:sz="0" w:space="0" w:color="auto"/>
            <w:right w:val="none" w:sz="0" w:space="0" w:color="auto"/>
          </w:divBdr>
        </w:div>
        <w:div w:id="1155224541">
          <w:marLeft w:val="480"/>
          <w:marRight w:val="0"/>
          <w:marTop w:val="0"/>
          <w:marBottom w:val="0"/>
          <w:divBdr>
            <w:top w:val="none" w:sz="0" w:space="0" w:color="auto"/>
            <w:left w:val="none" w:sz="0" w:space="0" w:color="auto"/>
            <w:bottom w:val="none" w:sz="0" w:space="0" w:color="auto"/>
            <w:right w:val="none" w:sz="0" w:space="0" w:color="auto"/>
          </w:divBdr>
        </w:div>
        <w:div w:id="1432815139">
          <w:marLeft w:val="480"/>
          <w:marRight w:val="0"/>
          <w:marTop w:val="0"/>
          <w:marBottom w:val="0"/>
          <w:divBdr>
            <w:top w:val="none" w:sz="0" w:space="0" w:color="auto"/>
            <w:left w:val="none" w:sz="0" w:space="0" w:color="auto"/>
            <w:bottom w:val="none" w:sz="0" w:space="0" w:color="auto"/>
            <w:right w:val="none" w:sz="0" w:space="0" w:color="auto"/>
          </w:divBdr>
        </w:div>
        <w:div w:id="113522711">
          <w:marLeft w:val="480"/>
          <w:marRight w:val="0"/>
          <w:marTop w:val="0"/>
          <w:marBottom w:val="0"/>
          <w:divBdr>
            <w:top w:val="none" w:sz="0" w:space="0" w:color="auto"/>
            <w:left w:val="none" w:sz="0" w:space="0" w:color="auto"/>
            <w:bottom w:val="none" w:sz="0" w:space="0" w:color="auto"/>
            <w:right w:val="none" w:sz="0" w:space="0" w:color="auto"/>
          </w:divBdr>
        </w:div>
        <w:div w:id="1704595874">
          <w:marLeft w:val="480"/>
          <w:marRight w:val="0"/>
          <w:marTop w:val="0"/>
          <w:marBottom w:val="0"/>
          <w:divBdr>
            <w:top w:val="none" w:sz="0" w:space="0" w:color="auto"/>
            <w:left w:val="none" w:sz="0" w:space="0" w:color="auto"/>
            <w:bottom w:val="none" w:sz="0" w:space="0" w:color="auto"/>
            <w:right w:val="none" w:sz="0" w:space="0" w:color="auto"/>
          </w:divBdr>
        </w:div>
        <w:div w:id="301428081">
          <w:marLeft w:val="480"/>
          <w:marRight w:val="0"/>
          <w:marTop w:val="0"/>
          <w:marBottom w:val="0"/>
          <w:divBdr>
            <w:top w:val="none" w:sz="0" w:space="0" w:color="auto"/>
            <w:left w:val="none" w:sz="0" w:space="0" w:color="auto"/>
            <w:bottom w:val="none" w:sz="0" w:space="0" w:color="auto"/>
            <w:right w:val="none" w:sz="0" w:space="0" w:color="auto"/>
          </w:divBdr>
        </w:div>
        <w:div w:id="1018849900">
          <w:marLeft w:val="480"/>
          <w:marRight w:val="0"/>
          <w:marTop w:val="0"/>
          <w:marBottom w:val="0"/>
          <w:divBdr>
            <w:top w:val="none" w:sz="0" w:space="0" w:color="auto"/>
            <w:left w:val="none" w:sz="0" w:space="0" w:color="auto"/>
            <w:bottom w:val="none" w:sz="0" w:space="0" w:color="auto"/>
            <w:right w:val="none" w:sz="0" w:space="0" w:color="auto"/>
          </w:divBdr>
        </w:div>
        <w:div w:id="1262566055">
          <w:marLeft w:val="480"/>
          <w:marRight w:val="0"/>
          <w:marTop w:val="0"/>
          <w:marBottom w:val="0"/>
          <w:divBdr>
            <w:top w:val="none" w:sz="0" w:space="0" w:color="auto"/>
            <w:left w:val="none" w:sz="0" w:space="0" w:color="auto"/>
            <w:bottom w:val="none" w:sz="0" w:space="0" w:color="auto"/>
            <w:right w:val="none" w:sz="0" w:space="0" w:color="auto"/>
          </w:divBdr>
        </w:div>
        <w:div w:id="1077749723">
          <w:marLeft w:val="480"/>
          <w:marRight w:val="0"/>
          <w:marTop w:val="0"/>
          <w:marBottom w:val="0"/>
          <w:divBdr>
            <w:top w:val="none" w:sz="0" w:space="0" w:color="auto"/>
            <w:left w:val="none" w:sz="0" w:space="0" w:color="auto"/>
            <w:bottom w:val="none" w:sz="0" w:space="0" w:color="auto"/>
            <w:right w:val="none" w:sz="0" w:space="0" w:color="auto"/>
          </w:divBdr>
        </w:div>
        <w:div w:id="2121560999">
          <w:marLeft w:val="480"/>
          <w:marRight w:val="0"/>
          <w:marTop w:val="0"/>
          <w:marBottom w:val="0"/>
          <w:divBdr>
            <w:top w:val="none" w:sz="0" w:space="0" w:color="auto"/>
            <w:left w:val="none" w:sz="0" w:space="0" w:color="auto"/>
            <w:bottom w:val="none" w:sz="0" w:space="0" w:color="auto"/>
            <w:right w:val="none" w:sz="0" w:space="0" w:color="auto"/>
          </w:divBdr>
        </w:div>
        <w:div w:id="1735854629">
          <w:marLeft w:val="480"/>
          <w:marRight w:val="0"/>
          <w:marTop w:val="0"/>
          <w:marBottom w:val="0"/>
          <w:divBdr>
            <w:top w:val="none" w:sz="0" w:space="0" w:color="auto"/>
            <w:left w:val="none" w:sz="0" w:space="0" w:color="auto"/>
            <w:bottom w:val="none" w:sz="0" w:space="0" w:color="auto"/>
            <w:right w:val="none" w:sz="0" w:space="0" w:color="auto"/>
          </w:divBdr>
        </w:div>
        <w:div w:id="765200087">
          <w:marLeft w:val="480"/>
          <w:marRight w:val="0"/>
          <w:marTop w:val="0"/>
          <w:marBottom w:val="0"/>
          <w:divBdr>
            <w:top w:val="none" w:sz="0" w:space="0" w:color="auto"/>
            <w:left w:val="none" w:sz="0" w:space="0" w:color="auto"/>
            <w:bottom w:val="none" w:sz="0" w:space="0" w:color="auto"/>
            <w:right w:val="none" w:sz="0" w:space="0" w:color="auto"/>
          </w:divBdr>
        </w:div>
        <w:div w:id="1866206808">
          <w:marLeft w:val="480"/>
          <w:marRight w:val="0"/>
          <w:marTop w:val="0"/>
          <w:marBottom w:val="0"/>
          <w:divBdr>
            <w:top w:val="none" w:sz="0" w:space="0" w:color="auto"/>
            <w:left w:val="none" w:sz="0" w:space="0" w:color="auto"/>
            <w:bottom w:val="none" w:sz="0" w:space="0" w:color="auto"/>
            <w:right w:val="none" w:sz="0" w:space="0" w:color="auto"/>
          </w:divBdr>
        </w:div>
        <w:div w:id="1339651147">
          <w:marLeft w:val="480"/>
          <w:marRight w:val="0"/>
          <w:marTop w:val="0"/>
          <w:marBottom w:val="0"/>
          <w:divBdr>
            <w:top w:val="none" w:sz="0" w:space="0" w:color="auto"/>
            <w:left w:val="none" w:sz="0" w:space="0" w:color="auto"/>
            <w:bottom w:val="none" w:sz="0" w:space="0" w:color="auto"/>
            <w:right w:val="none" w:sz="0" w:space="0" w:color="auto"/>
          </w:divBdr>
        </w:div>
        <w:div w:id="475297003">
          <w:marLeft w:val="480"/>
          <w:marRight w:val="0"/>
          <w:marTop w:val="0"/>
          <w:marBottom w:val="0"/>
          <w:divBdr>
            <w:top w:val="none" w:sz="0" w:space="0" w:color="auto"/>
            <w:left w:val="none" w:sz="0" w:space="0" w:color="auto"/>
            <w:bottom w:val="none" w:sz="0" w:space="0" w:color="auto"/>
            <w:right w:val="none" w:sz="0" w:space="0" w:color="auto"/>
          </w:divBdr>
        </w:div>
        <w:div w:id="97334444">
          <w:marLeft w:val="480"/>
          <w:marRight w:val="0"/>
          <w:marTop w:val="0"/>
          <w:marBottom w:val="0"/>
          <w:divBdr>
            <w:top w:val="none" w:sz="0" w:space="0" w:color="auto"/>
            <w:left w:val="none" w:sz="0" w:space="0" w:color="auto"/>
            <w:bottom w:val="none" w:sz="0" w:space="0" w:color="auto"/>
            <w:right w:val="none" w:sz="0" w:space="0" w:color="auto"/>
          </w:divBdr>
        </w:div>
        <w:div w:id="1017120640">
          <w:marLeft w:val="480"/>
          <w:marRight w:val="0"/>
          <w:marTop w:val="0"/>
          <w:marBottom w:val="0"/>
          <w:divBdr>
            <w:top w:val="none" w:sz="0" w:space="0" w:color="auto"/>
            <w:left w:val="none" w:sz="0" w:space="0" w:color="auto"/>
            <w:bottom w:val="none" w:sz="0" w:space="0" w:color="auto"/>
            <w:right w:val="none" w:sz="0" w:space="0" w:color="auto"/>
          </w:divBdr>
        </w:div>
        <w:div w:id="1263342968">
          <w:marLeft w:val="480"/>
          <w:marRight w:val="0"/>
          <w:marTop w:val="0"/>
          <w:marBottom w:val="0"/>
          <w:divBdr>
            <w:top w:val="none" w:sz="0" w:space="0" w:color="auto"/>
            <w:left w:val="none" w:sz="0" w:space="0" w:color="auto"/>
            <w:bottom w:val="none" w:sz="0" w:space="0" w:color="auto"/>
            <w:right w:val="none" w:sz="0" w:space="0" w:color="auto"/>
          </w:divBdr>
        </w:div>
      </w:divsChild>
    </w:div>
    <w:div w:id="399791496">
      <w:bodyDiv w:val="1"/>
      <w:marLeft w:val="0"/>
      <w:marRight w:val="0"/>
      <w:marTop w:val="0"/>
      <w:marBottom w:val="0"/>
      <w:divBdr>
        <w:top w:val="none" w:sz="0" w:space="0" w:color="auto"/>
        <w:left w:val="none" w:sz="0" w:space="0" w:color="auto"/>
        <w:bottom w:val="none" w:sz="0" w:space="0" w:color="auto"/>
        <w:right w:val="none" w:sz="0" w:space="0" w:color="auto"/>
      </w:divBdr>
    </w:div>
    <w:div w:id="399795806">
      <w:bodyDiv w:val="1"/>
      <w:marLeft w:val="0"/>
      <w:marRight w:val="0"/>
      <w:marTop w:val="0"/>
      <w:marBottom w:val="0"/>
      <w:divBdr>
        <w:top w:val="none" w:sz="0" w:space="0" w:color="auto"/>
        <w:left w:val="none" w:sz="0" w:space="0" w:color="auto"/>
        <w:bottom w:val="none" w:sz="0" w:space="0" w:color="auto"/>
        <w:right w:val="none" w:sz="0" w:space="0" w:color="auto"/>
      </w:divBdr>
      <w:divsChild>
        <w:div w:id="331760916">
          <w:marLeft w:val="480"/>
          <w:marRight w:val="0"/>
          <w:marTop w:val="0"/>
          <w:marBottom w:val="0"/>
          <w:divBdr>
            <w:top w:val="none" w:sz="0" w:space="0" w:color="auto"/>
            <w:left w:val="none" w:sz="0" w:space="0" w:color="auto"/>
            <w:bottom w:val="none" w:sz="0" w:space="0" w:color="auto"/>
            <w:right w:val="none" w:sz="0" w:space="0" w:color="auto"/>
          </w:divBdr>
        </w:div>
        <w:div w:id="886795601">
          <w:marLeft w:val="480"/>
          <w:marRight w:val="0"/>
          <w:marTop w:val="0"/>
          <w:marBottom w:val="0"/>
          <w:divBdr>
            <w:top w:val="none" w:sz="0" w:space="0" w:color="auto"/>
            <w:left w:val="none" w:sz="0" w:space="0" w:color="auto"/>
            <w:bottom w:val="none" w:sz="0" w:space="0" w:color="auto"/>
            <w:right w:val="none" w:sz="0" w:space="0" w:color="auto"/>
          </w:divBdr>
        </w:div>
        <w:div w:id="1429428772">
          <w:marLeft w:val="480"/>
          <w:marRight w:val="0"/>
          <w:marTop w:val="0"/>
          <w:marBottom w:val="0"/>
          <w:divBdr>
            <w:top w:val="none" w:sz="0" w:space="0" w:color="auto"/>
            <w:left w:val="none" w:sz="0" w:space="0" w:color="auto"/>
            <w:bottom w:val="none" w:sz="0" w:space="0" w:color="auto"/>
            <w:right w:val="none" w:sz="0" w:space="0" w:color="auto"/>
          </w:divBdr>
        </w:div>
        <w:div w:id="1181165024">
          <w:marLeft w:val="480"/>
          <w:marRight w:val="0"/>
          <w:marTop w:val="0"/>
          <w:marBottom w:val="0"/>
          <w:divBdr>
            <w:top w:val="none" w:sz="0" w:space="0" w:color="auto"/>
            <w:left w:val="none" w:sz="0" w:space="0" w:color="auto"/>
            <w:bottom w:val="none" w:sz="0" w:space="0" w:color="auto"/>
            <w:right w:val="none" w:sz="0" w:space="0" w:color="auto"/>
          </w:divBdr>
        </w:div>
        <w:div w:id="512501205">
          <w:marLeft w:val="480"/>
          <w:marRight w:val="0"/>
          <w:marTop w:val="0"/>
          <w:marBottom w:val="0"/>
          <w:divBdr>
            <w:top w:val="none" w:sz="0" w:space="0" w:color="auto"/>
            <w:left w:val="none" w:sz="0" w:space="0" w:color="auto"/>
            <w:bottom w:val="none" w:sz="0" w:space="0" w:color="auto"/>
            <w:right w:val="none" w:sz="0" w:space="0" w:color="auto"/>
          </w:divBdr>
        </w:div>
        <w:div w:id="1676151419">
          <w:marLeft w:val="480"/>
          <w:marRight w:val="0"/>
          <w:marTop w:val="0"/>
          <w:marBottom w:val="0"/>
          <w:divBdr>
            <w:top w:val="none" w:sz="0" w:space="0" w:color="auto"/>
            <w:left w:val="none" w:sz="0" w:space="0" w:color="auto"/>
            <w:bottom w:val="none" w:sz="0" w:space="0" w:color="auto"/>
            <w:right w:val="none" w:sz="0" w:space="0" w:color="auto"/>
          </w:divBdr>
        </w:div>
        <w:div w:id="518936494">
          <w:marLeft w:val="480"/>
          <w:marRight w:val="0"/>
          <w:marTop w:val="0"/>
          <w:marBottom w:val="0"/>
          <w:divBdr>
            <w:top w:val="none" w:sz="0" w:space="0" w:color="auto"/>
            <w:left w:val="none" w:sz="0" w:space="0" w:color="auto"/>
            <w:bottom w:val="none" w:sz="0" w:space="0" w:color="auto"/>
            <w:right w:val="none" w:sz="0" w:space="0" w:color="auto"/>
          </w:divBdr>
        </w:div>
        <w:div w:id="1269854370">
          <w:marLeft w:val="480"/>
          <w:marRight w:val="0"/>
          <w:marTop w:val="0"/>
          <w:marBottom w:val="0"/>
          <w:divBdr>
            <w:top w:val="none" w:sz="0" w:space="0" w:color="auto"/>
            <w:left w:val="none" w:sz="0" w:space="0" w:color="auto"/>
            <w:bottom w:val="none" w:sz="0" w:space="0" w:color="auto"/>
            <w:right w:val="none" w:sz="0" w:space="0" w:color="auto"/>
          </w:divBdr>
        </w:div>
        <w:div w:id="741951323">
          <w:marLeft w:val="480"/>
          <w:marRight w:val="0"/>
          <w:marTop w:val="0"/>
          <w:marBottom w:val="0"/>
          <w:divBdr>
            <w:top w:val="none" w:sz="0" w:space="0" w:color="auto"/>
            <w:left w:val="none" w:sz="0" w:space="0" w:color="auto"/>
            <w:bottom w:val="none" w:sz="0" w:space="0" w:color="auto"/>
            <w:right w:val="none" w:sz="0" w:space="0" w:color="auto"/>
          </w:divBdr>
        </w:div>
        <w:div w:id="339355994">
          <w:marLeft w:val="480"/>
          <w:marRight w:val="0"/>
          <w:marTop w:val="0"/>
          <w:marBottom w:val="0"/>
          <w:divBdr>
            <w:top w:val="none" w:sz="0" w:space="0" w:color="auto"/>
            <w:left w:val="none" w:sz="0" w:space="0" w:color="auto"/>
            <w:bottom w:val="none" w:sz="0" w:space="0" w:color="auto"/>
            <w:right w:val="none" w:sz="0" w:space="0" w:color="auto"/>
          </w:divBdr>
        </w:div>
        <w:div w:id="54857102">
          <w:marLeft w:val="480"/>
          <w:marRight w:val="0"/>
          <w:marTop w:val="0"/>
          <w:marBottom w:val="0"/>
          <w:divBdr>
            <w:top w:val="none" w:sz="0" w:space="0" w:color="auto"/>
            <w:left w:val="none" w:sz="0" w:space="0" w:color="auto"/>
            <w:bottom w:val="none" w:sz="0" w:space="0" w:color="auto"/>
            <w:right w:val="none" w:sz="0" w:space="0" w:color="auto"/>
          </w:divBdr>
        </w:div>
        <w:div w:id="223026162">
          <w:marLeft w:val="480"/>
          <w:marRight w:val="0"/>
          <w:marTop w:val="0"/>
          <w:marBottom w:val="0"/>
          <w:divBdr>
            <w:top w:val="none" w:sz="0" w:space="0" w:color="auto"/>
            <w:left w:val="none" w:sz="0" w:space="0" w:color="auto"/>
            <w:bottom w:val="none" w:sz="0" w:space="0" w:color="auto"/>
            <w:right w:val="none" w:sz="0" w:space="0" w:color="auto"/>
          </w:divBdr>
        </w:div>
        <w:div w:id="419448768">
          <w:marLeft w:val="480"/>
          <w:marRight w:val="0"/>
          <w:marTop w:val="0"/>
          <w:marBottom w:val="0"/>
          <w:divBdr>
            <w:top w:val="none" w:sz="0" w:space="0" w:color="auto"/>
            <w:left w:val="none" w:sz="0" w:space="0" w:color="auto"/>
            <w:bottom w:val="none" w:sz="0" w:space="0" w:color="auto"/>
            <w:right w:val="none" w:sz="0" w:space="0" w:color="auto"/>
          </w:divBdr>
        </w:div>
        <w:div w:id="872226654">
          <w:marLeft w:val="480"/>
          <w:marRight w:val="0"/>
          <w:marTop w:val="0"/>
          <w:marBottom w:val="0"/>
          <w:divBdr>
            <w:top w:val="none" w:sz="0" w:space="0" w:color="auto"/>
            <w:left w:val="none" w:sz="0" w:space="0" w:color="auto"/>
            <w:bottom w:val="none" w:sz="0" w:space="0" w:color="auto"/>
            <w:right w:val="none" w:sz="0" w:space="0" w:color="auto"/>
          </w:divBdr>
        </w:div>
        <w:div w:id="1983923721">
          <w:marLeft w:val="480"/>
          <w:marRight w:val="0"/>
          <w:marTop w:val="0"/>
          <w:marBottom w:val="0"/>
          <w:divBdr>
            <w:top w:val="none" w:sz="0" w:space="0" w:color="auto"/>
            <w:left w:val="none" w:sz="0" w:space="0" w:color="auto"/>
            <w:bottom w:val="none" w:sz="0" w:space="0" w:color="auto"/>
            <w:right w:val="none" w:sz="0" w:space="0" w:color="auto"/>
          </w:divBdr>
        </w:div>
        <w:div w:id="1519351368">
          <w:marLeft w:val="480"/>
          <w:marRight w:val="0"/>
          <w:marTop w:val="0"/>
          <w:marBottom w:val="0"/>
          <w:divBdr>
            <w:top w:val="none" w:sz="0" w:space="0" w:color="auto"/>
            <w:left w:val="none" w:sz="0" w:space="0" w:color="auto"/>
            <w:bottom w:val="none" w:sz="0" w:space="0" w:color="auto"/>
            <w:right w:val="none" w:sz="0" w:space="0" w:color="auto"/>
          </w:divBdr>
        </w:div>
        <w:div w:id="1126507833">
          <w:marLeft w:val="480"/>
          <w:marRight w:val="0"/>
          <w:marTop w:val="0"/>
          <w:marBottom w:val="0"/>
          <w:divBdr>
            <w:top w:val="none" w:sz="0" w:space="0" w:color="auto"/>
            <w:left w:val="none" w:sz="0" w:space="0" w:color="auto"/>
            <w:bottom w:val="none" w:sz="0" w:space="0" w:color="auto"/>
            <w:right w:val="none" w:sz="0" w:space="0" w:color="auto"/>
          </w:divBdr>
        </w:div>
        <w:div w:id="183328694">
          <w:marLeft w:val="480"/>
          <w:marRight w:val="0"/>
          <w:marTop w:val="0"/>
          <w:marBottom w:val="0"/>
          <w:divBdr>
            <w:top w:val="none" w:sz="0" w:space="0" w:color="auto"/>
            <w:left w:val="none" w:sz="0" w:space="0" w:color="auto"/>
            <w:bottom w:val="none" w:sz="0" w:space="0" w:color="auto"/>
            <w:right w:val="none" w:sz="0" w:space="0" w:color="auto"/>
          </w:divBdr>
        </w:div>
        <w:div w:id="2100447037">
          <w:marLeft w:val="480"/>
          <w:marRight w:val="0"/>
          <w:marTop w:val="0"/>
          <w:marBottom w:val="0"/>
          <w:divBdr>
            <w:top w:val="none" w:sz="0" w:space="0" w:color="auto"/>
            <w:left w:val="none" w:sz="0" w:space="0" w:color="auto"/>
            <w:bottom w:val="none" w:sz="0" w:space="0" w:color="auto"/>
            <w:right w:val="none" w:sz="0" w:space="0" w:color="auto"/>
          </w:divBdr>
        </w:div>
        <w:div w:id="287467681">
          <w:marLeft w:val="480"/>
          <w:marRight w:val="0"/>
          <w:marTop w:val="0"/>
          <w:marBottom w:val="0"/>
          <w:divBdr>
            <w:top w:val="none" w:sz="0" w:space="0" w:color="auto"/>
            <w:left w:val="none" w:sz="0" w:space="0" w:color="auto"/>
            <w:bottom w:val="none" w:sz="0" w:space="0" w:color="auto"/>
            <w:right w:val="none" w:sz="0" w:space="0" w:color="auto"/>
          </w:divBdr>
        </w:div>
      </w:divsChild>
    </w:div>
    <w:div w:id="399912099">
      <w:bodyDiv w:val="1"/>
      <w:marLeft w:val="0"/>
      <w:marRight w:val="0"/>
      <w:marTop w:val="0"/>
      <w:marBottom w:val="0"/>
      <w:divBdr>
        <w:top w:val="none" w:sz="0" w:space="0" w:color="auto"/>
        <w:left w:val="none" w:sz="0" w:space="0" w:color="auto"/>
        <w:bottom w:val="none" w:sz="0" w:space="0" w:color="auto"/>
        <w:right w:val="none" w:sz="0" w:space="0" w:color="auto"/>
      </w:divBdr>
    </w:div>
    <w:div w:id="399988175">
      <w:bodyDiv w:val="1"/>
      <w:marLeft w:val="0"/>
      <w:marRight w:val="0"/>
      <w:marTop w:val="0"/>
      <w:marBottom w:val="0"/>
      <w:divBdr>
        <w:top w:val="none" w:sz="0" w:space="0" w:color="auto"/>
        <w:left w:val="none" w:sz="0" w:space="0" w:color="auto"/>
        <w:bottom w:val="none" w:sz="0" w:space="0" w:color="auto"/>
        <w:right w:val="none" w:sz="0" w:space="0" w:color="auto"/>
      </w:divBdr>
    </w:div>
    <w:div w:id="400641166">
      <w:bodyDiv w:val="1"/>
      <w:marLeft w:val="0"/>
      <w:marRight w:val="0"/>
      <w:marTop w:val="0"/>
      <w:marBottom w:val="0"/>
      <w:divBdr>
        <w:top w:val="none" w:sz="0" w:space="0" w:color="auto"/>
        <w:left w:val="none" w:sz="0" w:space="0" w:color="auto"/>
        <w:bottom w:val="none" w:sz="0" w:space="0" w:color="auto"/>
        <w:right w:val="none" w:sz="0" w:space="0" w:color="auto"/>
      </w:divBdr>
    </w:div>
    <w:div w:id="400714693">
      <w:bodyDiv w:val="1"/>
      <w:marLeft w:val="0"/>
      <w:marRight w:val="0"/>
      <w:marTop w:val="0"/>
      <w:marBottom w:val="0"/>
      <w:divBdr>
        <w:top w:val="none" w:sz="0" w:space="0" w:color="auto"/>
        <w:left w:val="none" w:sz="0" w:space="0" w:color="auto"/>
        <w:bottom w:val="none" w:sz="0" w:space="0" w:color="auto"/>
        <w:right w:val="none" w:sz="0" w:space="0" w:color="auto"/>
      </w:divBdr>
    </w:div>
    <w:div w:id="400980494">
      <w:bodyDiv w:val="1"/>
      <w:marLeft w:val="0"/>
      <w:marRight w:val="0"/>
      <w:marTop w:val="0"/>
      <w:marBottom w:val="0"/>
      <w:divBdr>
        <w:top w:val="none" w:sz="0" w:space="0" w:color="auto"/>
        <w:left w:val="none" w:sz="0" w:space="0" w:color="auto"/>
        <w:bottom w:val="none" w:sz="0" w:space="0" w:color="auto"/>
        <w:right w:val="none" w:sz="0" w:space="0" w:color="auto"/>
      </w:divBdr>
    </w:div>
    <w:div w:id="401218245">
      <w:bodyDiv w:val="1"/>
      <w:marLeft w:val="0"/>
      <w:marRight w:val="0"/>
      <w:marTop w:val="0"/>
      <w:marBottom w:val="0"/>
      <w:divBdr>
        <w:top w:val="none" w:sz="0" w:space="0" w:color="auto"/>
        <w:left w:val="none" w:sz="0" w:space="0" w:color="auto"/>
        <w:bottom w:val="none" w:sz="0" w:space="0" w:color="auto"/>
        <w:right w:val="none" w:sz="0" w:space="0" w:color="auto"/>
      </w:divBdr>
    </w:div>
    <w:div w:id="401491538">
      <w:bodyDiv w:val="1"/>
      <w:marLeft w:val="0"/>
      <w:marRight w:val="0"/>
      <w:marTop w:val="0"/>
      <w:marBottom w:val="0"/>
      <w:divBdr>
        <w:top w:val="none" w:sz="0" w:space="0" w:color="auto"/>
        <w:left w:val="none" w:sz="0" w:space="0" w:color="auto"/>
        <w:bottom w:val="none" w:sz="0" w:space="0" w:color="auto"/>
        <w:right w:val="none" w:sz="0" w:space="0" w:color="auto"/>
      </w:divBdr>
    </w:div>
    <w:div w:id="401559053">
      <w:bodyDiv w:val="1"/>
      <w:marLeft w:val="0"/>
      <w:marRight w:val="0"/>
      <w:marTop w:val="0"/>
      <w:marBottom w:val="0"/>
      <w:divBdr>
        <w:top w:val="none" w:sz="0" w:space="0" w:color="auto"/>
        <w:left w:val="none" w:sz="0" w:space="0" w:color="auto"/>
        <w:bottom w:val="none" w:sz="0" w:space="0" w:color="auto"/>
        <w:right w:val="none" w:sz="0" w:space="0" w:color="auto"/>
      </w:divBdr>
    </w:div>
    <w:div w:id="402028069">
      <w:bodyDiv w:val="1"/>
      <w:marLeft w:val="0"/>
      <w:marRight w:val="0"/>
      <w:marTop w:val="0"/>
      <w:marBottom w:val="0"/>
      <w:divBdr>
        <w:top w:val="none" w:sz="0" w:space="0" w:color="auto"/>
        <w:left w:val="none" w:sz="0" w:space="0" w:color="auto"/>
        <w:bottom w:val="none" w:sz="0" w:space="0" w:color="auto"/>
        <w:right w:val="none" w:sz="0" w:space="0" w:color="auto"/>
      </w:divBdr>
    </w:div>
    <w:div w:id="402341979">
      <w:bodyDiv w:val="1"/>
      <w:marLeft w:val="0"/>
      <w:marRight w:val="0"/>
      <w:marTop w:val="0"/>
      <w:marBottom w:val="0"/>
      <w:divBdr>
        <w:top w:val="none" w:sz="0" w:space="0" w:color="auto"/>
        <w:left w:val="none" w:sz="0" w:space="0" w:color="auto"/>
        <w:bottom w:val="none" w:sz="0" w:space="0" w:color="auto"/>
        <w:right w:val="none" w:sz="0" w:space="0" w:color="auto"/>
      </w:divBdr>
    </w:div>
    <w:div w:id="402527682">
      <w:bodyDiv w:val="1"/>
      <w:marLeft w:val="0"/>
      <w:marRight w:val="0"/>
      <w:marTop w:val="0"/>
      <w:marBottom w:val="0"/>
      <w:divBdr>
        <w:top w:val="none" w:sz="0" w:space="0" w:color="auto"/>
        <w:left w:val="none" w:sz="0" w:space="0" w:color="auto"/>
        <w:bottom w:val="none" w:sz="0" w:space="0" w:color="auto"/>
        <w:right w:val="none" w:sz="0" w:space="0" w:color="auto"/>
      </w:divBdr>
    </w:div>
    <w:div w:id="403190366">
      <w:bodyDiv w:val="1"/>
      <w:marLeft w:val="0"/>
      <w:marRight w:val="0"/>
      <w:marTop w:val="0"/>
      <w:marBottom w:val="0"/>
      <w:divBdr>
        <w:top w:val="none" w:sz="0" w:space="0" w:color="auto"/>
        <w:left w:val="none" w:sz="0" w:space="0" w:color="auto"/>
        <w:bottom w:val="none" w:sz="0" w:space="0" w:color="auto"/>
        <w:right w:val="none" w:sz="0" w:space="0" w:color="auto"/>
      </w:divBdr>
    </w:div>
    <w:div w:id="403336720">
      <w:bodyDiv w:val="1"/>
      <w:marLeft w:val="0"/>
      <w:marRight w:val="0"/>
      <w:marTop w:val="0"/>
      <w:marBottom w:val="0"/>
      <w:divBdr>
        <w:top w:val="none" w:sz="0" w:space="0" w:color="auto"/>
        <w:left w:val="none" w:sz="0" w:space="0" w:color="auto"/>
        <w:bottom w:val="none" w:sz="0" w:space="0" w:color="auto"/>
        <w:right w:val="none" w:sz="0" w:space="0" w:color="auto"/>
      </w:divBdr>
    </w:div>
    <w:div w:id="403450972">
      <w:bodyDiv w:val="1"/>
      <w:marLeft w:val="0"/>
      <w:marRight w:val="0"/>
      <w:marTop w:val="0"/>
      <w:marBottom w:val="0"/>
      <w:divBdr>
        <w:top w:val="none" w:sz="0" w:space="0" w:color="auto"/>
        <w:left w:val="none" w:sz="0" w:space="0" w:color="auto"/>
        <w:bottom w:val="none" w:sz="0" w:space="0" w:color="auto"/>
        <w:right w:val="none" w:sz="0" w:space="0" w:color="auto"/>
      </w:divBdr>
    </w:div>
    <w:div w:id="403915163">
      <w:bodyDiv w:val="1"/>
      <w:marLeft w:val="0"/>
      <w:marRight w:val="0"/>
      <w:marTop w:val="0"/>
      <w:marBottom w:val="0"/>
      <w:divBdr>
        <w:top w:val="none" w:sz="0" w:space="0" w:color="auto"/>
        <w:left w:val="none" w:sz="0" w:space="0" w:color="auto"/>
        <w:bottom w:val="none" w:sz="0" w:space="0" w:color="auto"/>
        <w:right w:val="none" w:sz="0" w:space="0" w:color="auto"/>
      </w:divBdr>
    </w:div>
    <w:div w:id="404035621">
      <w:bodyDiv w:val="1"/>
      <w:marLeft w:val="0"/>
      <w:marRight w:val="0"/>
      <w:marTop w:val="0"/>
      <w:marBottom w:val="0"/>
      <w:divBdr>
        <w:top w:val="none" w:sz="0" w:space="0" w:color="auto"/>
        <w:left w:val="none" w:sz="0" w:space="0" w:color="auto"/>
        <w:bottom w:val="none" w:sz="0" w:space="0" w:color="auto"/>
        <w:right w:val="none" w:sz="0" w:space="0" w:color="auto"/>
      </w:divBdr>
    </w:div>
    <w:div w:id="404036510">
      <w:bodyDiv w:val="1"/>
      <w:marLeft w:val="0"/>
      <w:marRight w:val="0"/>
      <w:marTop w:val="0"/>
      <w:marBottom w:val="0"/>
      <w:divBdr>
        <w:top w:val="none" w:sz="0" w:space="0" w:color="auto"/>
        <w:left w:val="none" w:sz="0" w:space="0" w:color="auto"/>
        <w:bottom w:val="none" w:sz="0" w:space="0" w:color="auto"/>
        <w:right w:val="none" w:sz="0" w:space="0" w:color="auto"/>
      </w:divBdr>
    </w:div>
    <w:div w:id="404180727">
      <w:bodyDiv w:val="1"/>
      <w:marLeft w:val="0"/>
      <w:marRight w:val="0"/>
      <w:marTop w:val="0"/>
      <w:marBottom w:val="0"/>
      <w:divBdr>
        <w:top w:val="none" w:sz="0" w:space="0" w:color="auto"/>
        <w:left w:val="none" w:sz="0" w:space="0" w:color="auto"/>
        <w:bottom w:val="none" w:sz="0" w:space="0" w:color="auto"/>
        <w:right w:val="none" w:sz="0" w:space="0" w:color="auto"/>
      </w:divBdr>
    </w:div>
    <w:div w:id="404643127">
      <w:bodyDiv w:val="1"/>
      <w:marLeft w:val="0"/>
      <w:marRight w:val="0"/>
      <w:marTop w:val="0"/>
      <w:marBottom w:val="0"/>
      <w:divBdr>
        <w:top w:val="none" w:sz="0" w:space="0" w:color="auto"/>
        <w:left w:val="none" w:sz="0" w:space="0" w:color="auto"/>
        <w:bottom w:val="none" w:sz="0" w:space="0" w:color="auto"/>
        <w:right w:val="none" w:sz="0" w:space="0" w:color="auto"/>
      </w:divBdr>
    </w:div>
    <w:div w:id="405079048">
      <w:bodyDiv w:val="1"/>
      <w:marLeft w:val="0"/>
      <w:marRight w:val="0"/>
      <w:marTop w:val="0"/>
      <w:marBottom w:val="0"/>
      <w:divBdr>
        <w:top w:val="none" w:sz="0" w:space="0" w:color="auto"/>
        <w:left w:val="none" w:sz="0" w:space="0" w:color="auto"/>
        <w:bottom w:val="none" w:sz="0" w:space="0" w:color="auto"/>
        <w:right w:val="none" w:sz="0" w:space="0" w:color="auto"/>
      </w:divBdr>
    </w:div>
    <w:div w:id="405224718">
      <w:bodyDiv w:val="1"/>
      <w:marLeft w:val="0"/>
      <w:marRight w:val="0"/>
      <w:marTop w:val="0"/>
      <w:marBottom w:val="0"/>
      <w:divBdr>
        <w:top w:val="none" w:sz="0" w:space="0" w:color="auto"/>
        <w:left w:val="none" w:sz="0" w:space="0" w:color="auto"/>
        <w:bottom w:val="none" w:sz="0" w:space="0" w:color="auto"/>
        <w:right w:val="none" w:sz="0" w:space="0" w:color="auto"/>
      </w:divBdr>
    </w:div>
    <w:div w:id="405348229">
      <w:bodyDiv w:val="1"/>
      <w:marLeft w:val="0"/>
      <w:marRight w:val="0"/>
      <w:marTop w:val="0"/>
      <w:marBottom w:val="0"/>
      <w:divBdr>
        <w:top w:val="none" w:sz="0" w:space="0" w:color="auto"/>
        <w:left w:val="none" w:sz="0" w:space="0" w:color="auto"/>
        <w:bottom w:val="none" w:sz="0" w:space="0" w:color="auto"/>
        <w:right w:val="none" w:sz="0" w:space="0" w:color="auto"/>
      </w:divBdr>
    </w:div>
    <w:div w:id="405495113">
      <w:bodyDiv w:val="1"/>
      <w:marLeft w:val="0"/>
      <w:marRight w:val="0"/>
      <w:marTop w:val="0"/>
      <w:marBottom w:val="0"/>
      <w:divBdr>
        <w:top w:val="none" w:sz="0" w:space="0" w:color="auto"/>
        <w:left w:val="none" w:sz="0" w:space="0" w:color="auto"/>
        <w:bottom w:val="none" w:sz="0" w:space="0" w:color="auto"/>
        <w:right w:val="none" w:sz="0" w:space="0" w:color="auto"/>
      </w:divBdr>
    </w:div>
    <w:div w:id="405568680">
      <w:bodyDiv w:val="1"/>
      <w:marLeft w:val="0"/>
      <w:marRight w:val="0"/>
      <w:marTop w:val="0"/>
      <w:marBottom w:val="0"/>
      <w:divBdr>
        <w:top w:val="none" w:sz="0" w:space="0" w:color="auto"/>
        <w:left w:val="none" w:sz="0" w:space="0" w:color="auto"/>
        <w:bottom w:val="none" w:sz="0" w:space="0" w:color="auto"/>
        <w:right w:val="none" w:sz="0" w:space="0" w:color="auto"/>
      </w:divBdr>
    </w:div>
    <w:div w:id="405807848">
      <w:bodyDiv w:val="1"/>
      <w:marLeft w:val="0"/>
      <w:marRight w:val="0"/>
      <w:marTop w:val="0"/>
      <w:marBottom w:val="0"/>
      <w:divBdr>
        <w:top w:val="none" w:sz="0" w:space="0" w:color="auto"/>
        <w:left w:val="none" w:sz="0" w:space="0" w:color="auto"/>
        <w:bottom w:val="none" w:sz="0" w:space="0" w:color="auto"/>
        <w:right w:val="none" w:sz="0" w:space="0" w:color="auto"/>
      </w:divBdr>
    </w:div>
    <w:div w:id="406075167">
      <w:bodyDiv w:val="1"/>
      <w:marLeft w:val="0"/>
      <w:marRight w:val="0"/>
      <w:marTop w:val="0"/>
      <w:marBottom w:val="0"/>
      <w:divBdr>
        <w:top w:val="none" w:sz="0" w:space="0" w:color="auto"/>
        <w:left w:val="none" w:sz="0" w:space="0" w:color="auto"/>
        <w:bottom w:val="none" w:sz="0" w:space="0" w:color="auto"/>
        <w:right w:val="none" w:sz="0" w:space="0" w:color="auto"/>
      </w:divBdr>
    </w:div>
    <w:div w:id="406271115">
      <w:bodyDiv w:val="1"/>
      <w:marLeft w:val="0"/>
      <w:marRight w:val="0"/>
      <w:marTop w:val="0"/>
      <w:marBottom w:val="0"/>
      <w:divBdr>
        <w:top w:val="none" w:sz="0" w:space="0" w:color="auto"/>
        <w:left w:val="none" w:sz="0" w:space="0" w:color="auto"/>
        <w:bottom w:val="none" w:sz="0" w:space="0" w:color="auto"/>
        <w:right w:val="none" w:sz="0" w:space="0" w:color="auto"/>
      </w:divBdr>
    </w:div>
    <w:div w:id="406458983">
      <w:bodyDiv w:val="1"/>
      <w:marLeft w:val="0"/>
      <w:marRight w:val="0"/>
      <w:marTop w:val="0"/>
      <w:marBottom w:val="0"/>
      <w:divBdr>
        <w:top w:val="none" w:sz="0" w:space="0" w:color="auto"/>
        <w:left w:val="none" w:sz="0" w:space="0" w:color="auto"/>
        <w:bottom w:val="none" w:sz="0" w:space="0" w:color="auto"/>
        <w:right w:val="none" w:sz="0" w:space="0" w:color="auto"/>
      </w:divBdr>
    </w:div>
    <w:div w:id="406994772">
      <w:bodyDiv w:val="1"/>
      <w:marLeft w:val="0"/>
      <w:marRight w:val="0"/>
      <w:marTop w:val="0"/>
      <w:marBottom w:val="0"/>
      <w:divBdr>
        <w:top w:val="none" w:sz="0" w:space="0" w:color="auto"/>
        <w:left w:val="none" w:sz="0" w:space="0" w:color="auto"/>
        <w:bottom w:val="none" w:sz="0" w:space="0" w:color="auto"/>
        <w:right w:val="none" w:sz="0" w:space="0" w:color="auto"/>
      </w:divBdr>
    </w:div>
    <w:div w:id="407003724">
      <w:bodyDiv w:val="1"/>
      <w:marLeft w:val="0"/>
      <w:marRight w:val="0"/>
      <w:marTop w:val="0"/>
      <w:marBottom w:val="0"/>
      <w:divBdr>
        <w:top w:val="none" w:sz="0" w:space="0" w:color="auto"/>
        <w:left w:val="none" w:sz="0" w:space="0" w:color="auto"/>
        <w:bottom w:val="none" w:sz="0" w:space="0" w:color="auto"/>
        <w:right w:val="none" w:sz="0" w:space="0" w:color="auto"/>
      </w:divBdr>
    </w:div>
    <w:div w:id="407189376">
      <w:bodyDiv w:val="1"/>
      <w:marLeft w:val="0"/>
      <w:marRight w:val="0"/>
      <w:marTop w:val="0"/>
      <w:marBottom w:val="0"/>
      <w:divBdr>
        <w:top w:val="none" w:sz="0" w:space="0" w:color="auto"/>
        <w:left w:val="none" w:sz="0" w:space="0" w:color="auto"/>
        <w:bottom w:val="none" w:sz="0" w:space="0" w:color="auto"/>
        <w:right w:val="none" w:sz="0" w:space="0" w:color="auto"/>
      </w:divBdr>
    </w:div>
    <w:div w:id="407194822">
      <w:bodyDiv w:val="1"/>
      <w:marLeft w:val="0"/>
      <w:marRight w:val="0"/>
      <w:marTop w:val="0"/>
      <w:marBottom w:val="0"/>
      <w:divBdr>
        <w:top w:val="none" w:sz="0" w:space="0" w:color="auto"/>
        <w:left w:val="none" w:sz="0" w:space="0" w:color="auto"/>
        <w:bottom w:val="none" w:sz="0" w:space="0" w:color="auto"/>
        <w:right w:val="none" w:sz="0" w:space="0" w:color="auto"/>
      </w:divBdr>
    </w:div>
    <w:div w:id="407656364">
      <w:bodyDiv w:val="1"/>
      <w:marLeft w:val="0"/>
      <w:marRight w:val="0"/>
      <w:marTop w:val="0"/>
      <w:marBottom w:val="0"/>
      <w:divBdr>
        <w:top w:val="none" w:sz="0" w:space="0" w:color="auto"/>
        <w:left w:val="none" w:sz="0" w:space="0" w:color="auto"/>
        <w:bottom w:val="none" w:sz="0" w:space="0" w:color="auto"/>
        <w:right w:val="none" w:sz="0" w:space="0" w:color="auto"/>
      </w:divBdr>
    </w:div>
    <w:div w:id="407777077">
      <w:bodyDiv w:val="1"/>
      <w:marLeft w:val="0"/>
      <w:marRight w:val="0"/>
      <w:marTop w:val="0"/>
      <w:marBottom w:val="0"/>
      <w:divBdr>
        <w:top w:val="none" w:sz="0" w:space="0" w:color="auto"/>
        <w:left w:val="none" w:sz="0" w:space="0" w:color="auto"/>
        <w:bottom w:val="none" w:sz="0" w:space="0" w:color="auto"/>
        <w:right w:val="none" w:sz="0" w:space="0" w:color="auto"/>
      </w:divBdr>
    </w:div>
    <w:div w:id="408307158">
      <w:bodyDiv w:val="1"/>
      <w:marLeft w:val="0"/>
      <w:marRight w:val="0"/>
      <w:marTop w:val="0"/>
      <w:marBottom w:val="0"/>
      <w:divBdr>
        <w:top w:val="none" w:sz="0" w:space="0" w:color="auto"/>
        <w:left w:val="none" w:sz="0" w:space="0" w:color="auto"/>
        <w:bottom w:val="none" w:sz="0" w:space="0" w:color="auto"/>
        <w:right w:val="none" w:sz="0" w:space="0" w:color="auto"/>
      </w:divBdr>
    </w:div>
    <w:div w:id="408502617">
      <w:bodyDiv w:val="1"/>
      <w:marLeft w:val="0"/>
      <w:marRight w:val="0"/>
      <w:marTop w:val="0"/>
      <w:marBottom w:val="0"/>
      <w:divBdr>
        <w:top w:val="none" w:sz="0" w:space="0" w:color="auto"/>
        <w:left w:val="none" w:sz="0" w:space="0" w:color="auto"/>
        <w:bottom w:val="none" w:sz="0" w:space="0" w:color="auto"/>
        <w:right w:val="none" w:sz="0" w:space="0" w:color="auto"/>
      </w:divBdr>
    </w:div>
    <w:div w:id="408625372">
      <w:bodyDiv w:val="1"/>
      <w:marLeft w:val="0"/>
      <w:marRight w:val="0"/>
      <w:marTop w:val="0"/>
      <w:marBottom w:val="0"/>
      <w:divBdr>
        <w:top w:val="none" w:sz="0" w:space="0" w:color="auto"/>
        <w:left w:val="none" w:sz="0" w:space="0" w:color="auto"/>
        <w:bottom w:val="none" w:sz="0" w:space="0" w:color="auto"/>
        <w:right w:val="none" w:sz="0" w:space="0" w:color="auto"/>
      </w:divBdr>
    </w:div>
    <w:div w:id="408817646">
      <w:bodyDiv w:val="1"/>
      <w:marLeft w:val="0"/>
      <w:marRight w:val="0"/>
      <w:marTop w:val="0"/>
      <w:marBottom w:val="0"/>
      <w:divBdr>
        <w:top w:val="none" w:sz="0" w:space="0" w:color="auto"/>
        <w:left w:val="none" w:sz="0" w:space="0" w:color="auto"/>
        <w:bottom w:val="none" w:sz="0" w:space="0" w:color="auto"/>
        <w:right w:val="none" w:sz="0" w:space="0" w:color="auto"/>
      </w:divBdr>
    </w:div>
    <w:div w:id="408845456">
      <w:bodyDiv w:val="1"/>
      <w:marLeft w:val="0"/>
      <w:marRight w:val="0"/>
      <w:marTop w:val="0"/>
      <w:marBottom w:val="0"/>
      <w:divBdr>
        <w:top w:val="none" w:sz="0" w:space="0" w:color="auto"/>
        <w:left w:val="none" w:sz="0" w:space="0" w:color="auto"/>
        <w:bottom w:val="none" w:sz="0" w:space="0" w:color="auto"/>
        <w:right w:val="none" w:sz="0" w:space="0" w:color="auto"/>
      </w:divBdr>
    </w:div>
    <w:div w:id="408887207">
      <w:bodyDiv w:val="1"/>
      <w:marLeft w:val="0"/>
      <w:marRight w:val="0"/>
      <w:marTop w:val="0"/>
      <w:marBottom w:val="0"/>
      <w:divBdr>
        <w:top w:val="none" w:sz="0" w:space="0" w:color="auto"/>
        <w:left w:val="none" w:sz="0" w:space="0" w:color="auto"/>
        <w:bottom w:val="none" w:sz="0" w:space="0" w:color="auto"/>
        <w:right w:val="none" w:sz="0" w:space="0" w:color="auto"/>
      </w:divBdr>
    </w:div>
    <w:div w:id="408969639">
      <w:bodyDiv w:val="1"/>
      <w:marLeft w:val="0"/>
      <w:marRight w:val="0"/>
      <w:marTop w:val="0"/>
      <w:marBottom w:val="0"/>
      <w:divBdr>
        <w:top w:val="none" w:sz="0" w:space="0" w:color="auto"/>
        <w:left w:val="none" w:sz="0" w:space="0" w:color="auto"/>
        <w:bottom w:val="none" w:sz="0" w:space="0" w:color="auto"/>
        <w:right w:val="none" w:sz="0" w:space="0" w:color="auto"/>
      </w:divBdr>
    </w:div>
    <w:div w:id="409159641">
      <w:bodyDiv w:val="1"/>
      <w:marLeft w:val="0"/>
      <w:marRight w:val="0"/>
      <w:marTop w:val="0"/>
      <w:marBottom w:val="0"/>
      <w:divBdr>
        <w:top w:val="none" w:sz="0" w:space="0" w:color="auto"/>
        <w:left w:val="none" w:sz="0" w:space="0" w:color="auto"/>
        <w:bottom w:val="none" w:sz="0" w:space="0" w:color="auto"/>
        <w:right w:val="none" w:sz="0" w:space="0" w:color="auto"/>
      </w:divBdr>
    </w:div>
    <w:div w:id="409348723">
      <w:bodyDiv w:val="1"/>
      <w:marLeft w:val="0"/>
      <w:marRight w:val="0"/>
      <w:marTop w:val="0"/>
      <w:marBottom w:val="0"/>
      <w:divBdr>
        <w:top w:val="none" w:sz="0" w:space="0" w:color="auto"/>
        <w:left w:val="none" w:sz="0" w:space="0" w:color="auto"/>
        <w:bottom w:val="none" w:sz="0" w:space="0" w:color="auto"/>
        <w:right w:val="none" w:sz="0" w:space="0" w:color="auto"/>
      </w:divBdr>
    </w:div>
    <w:div w:id="409424518">
      <w:bodyDiv w:val="1"/>
      <w:marLeft w:val="0"/>
      <w:marRight w:val="0"/>
      <w:marTop w:val="0"/>
      <w:marBottom w:val="0"/>
      <w:divBdr>
        <w:top w:val="none" w:sz="0" w:space="0" w:color="auto"/>
        <w:left w:val="none" w:sz="0" w:space="0" w:color="auto"/>
        <w:bottom w:val="none" w:sz="0" w:space="0" w:color="auto"/>
        <w:right w:val="none" w:sz="0" w:space="0" w:color="auto"/>
      </w:divBdr>
    </w:div>
    <w:div w:id="409431303">
      <w:bodyDiv w:val="1"/>
      <w:marLeft w:val="0"/>
      <w:marRight w:val="0"/>
      <w:marTop w:val="0"/>
      <w:marBottom w:val="0"/>
      <w:divBdr>
        <w:top w:val="none" w:sz="0" w:space="0" w:color="auto"/>
        <w:left w:val="none" w:sz="0" w:space="0" w:color="auto"/>
        <w:bottom w:val="none" w:sz="0" w:space="0" w:color="auto"/>
        <w:right w:val="none" w:sz="0" w:space="0" w:color="auto"/>
      </w:divBdr>
    </w:div>
    <w:div w:id="409501559">
      <w:bodyDiv w:val="1"/>
      <w:marLeft w:val="0"/>
      <w:marRight w:val="0"/>
      <w:marTop w:val="0"/>
      <w:marBottom w:val="0"/>
      <w:divBdr>
        <w:top w:val="none" w:sz="0" w:space="0" w:color="auto"/>
        <w:left w:val="none" w:sz="0" w:space="0" w:color="auto"/>
        <w:bottom w:val="none" w:sz="0" w:space="0" w:color="auto"/>
        <w:right w:val="none" w:sz="0" w:space="0" w:color="auto"/>
      </w:divBdr>
    </w:div>
    <w:div w:id="409548879">
      <w:bodyDiv w:val="1"/>
      <w:marLeft w:val="0"/>
      <w:marRight w:val="0"/>
      <w:marTop w:val="0"/>
      <w:marBottom w:val="0"/>
      <w:divBdr>
        <w:top w:val="none" w:sz="0" w:space="0" w:color="auto"/>
        <w:left w:val="none" w:sz="0" w:space="0" w:color="auto"/>
        <w:bottom w:val="none" w:sz="0" w:space="0" w:color="auto"/>
        <w:right w:val="none" w:sz="0" w:space="0" w:color="auto"/>
      </w:divBdr>
    </w:div>
    <w:div w:id="410125649">
      <w:bodyDiv w:val="1"/>
      <w:marLeft w:val="0"/>
      <w:marRight w:val="0"/>
      <w:marTop w:val="0"/>
      <w:marBottom w:val="0"/>
      <w:divBdr>
        <w:top w:val="none" w:sz="0" w:space="0" w:color="auto"/>
        <w:left w:val="none" w:sz="0" w:space="0" w:color="auto"/>
        <w:bottom w:val="none" w:sz="0" w:space="0" w:color="auto"/>
        <w:right w:val="none" w:sz="0" w:space="0" w:color="auto"/>
      </w:divBdr>
    </w:div>
    <w:div w:id="410322802">
      <w:bodyDiv w:val="1"/>
      <w:marLeft w:val="0"/>
      <w:marRight w:val="0"/>
      <w:marTop w:val="0"/>
      <w:marBottom w:val="0"/>
      <w:divBdr>
        <w:top w:val="none" w:sz="0" w:space="0" w:color="auto"/>
        <w:left w:val="none" w:sz="0" w:space="0" w:color="auto"/>
        <w:bottom w:val="none" w:sz="0" w:space="0" w:color="auto"/>
        <w:right w:val="none" w:sz="0" w:space="0" w:color="auto"/>
      </w:divBdr>
    </w:div>
    <w:div w:id="410464780">
      <w:bodyDiv w:val="1"/>
      <w:marLeft w:val="0"/>
      <w:marRight w:val="0"/>
      <w:marTop w:val="0"/>
      <w:marBottom w:val="0"/>
      <w:divBdr>
        <w:top w:val="none" w:sz="0" w:space="0" w:color="auto"/>
        <w:left w:val="none" w:sz="0" w:space="0" w:color="auto"/>
        <w:bottom w:val="none" w:sz="0" w:space="0" w:color="auto"/>
        <w:right w:val="none" w:sz="0" w:space="0" w:color="auto"/>
      </w:divBdr>
    </w:div>
    <w:div w:id="410548172">
      <w:bodyDiv w:val="1"/>
      <w:marLeft w:val="0"/>
      <w:marRight w:val="0"/>
      <w:marTop w:val="0"/>
      <w:marBottom w:val="0"/>
      <w:divBdr>
        <w:top w:val="none" w:sz="0" w:space="0" w:color="auto"/>
        <w:left w:val="none" w:sz="0" w:space="0" w:color="auto"/>
        <w:bottom w:val="none" w:sz="0" w:space="0" w:color="auto"/>
        <w:right w:val="none" w:sz="0" w:space="0" w:color="auto"/>
      </w:divBdr>
    </w:div>
    <w:div w:id="410857766">
      <w:bodyDiv w:val="1"/>
      <w:marLeft w:val="0"/>
      <w:marRight w:val="0"/>
      <w:marTop w:val="0"/>
      <w:marBottom w:val="0"/>
      <w:divBdr>
        <w:top w:val="none" w:sz="0" w:space="0" w:color="auto"/>
        <w:left w:val="none" w:sz="0" w:space="0" w:color="auto"/>
        <w:bottom w:val="none" w:sz="0" w:space="0" w:color="auto"/>
        <w:right w:val="none" w:sz="0" w:space="0" w:color="auto"/>
      </w:divBdr>
    </w:div>
    <w:div w:id="410926265">
      <w:bodyDiv w:val="1"/>
      <w:marLeft w:val="0"/>
      <w:marRight w:val="0"/>
      <w:marTop w:val="0"/>
      <w:marBottom w:val="0"/>
      <w:divBdr>
        <w:top w:val="none" w:sz="0" w:space="0" w:color="auto"/>
        <w:left w:val="none" w:sz="0" w:space="0" w:color="auto"/>
        <w:bottom w:val="none" w:sz="0" w:space="0" w:color="auto"/>
        <w:right w:val="none" w:sz="0" w:space="0" w:color="auto"/>
      </w:divBdr>
    </w:div>
    <w:div w:id="411006373">
      <w:bodyDiv w:val="1"/>
      <w:marLeft w:val="0"/>
      <w:marRight w:val="0"/>
      <w:marTop w:val="0"/>
      <w:marBottom w:val="0"/>
      <w:divBdr>
        <w:top w:val="none" w:sz="0" w:space="0" w:color="auto"/>
        <w:left w:val="none" w:sz="0" w:space="0" w:color="auto"/>
        <w:bottom w:val="none" w:sz="0" w:space="0" w:color="auto"/>
        <w:right w:val="none" w:sz="0" w:space="0" w:color="auto"/>
      </w:divBdr>
    </w:div>
    <w:div w:id="411128027">
      <w:bodyDiv w:val="1"/>
      <w:marLeft w:val="0"/>
      <w:marRight w:val="0"/>
      <w:marTop w:val="0"/>
      <w:marBottom w:val="0"/>
      <w:divBdr>
        <w:top w:val="none" w:sz="0" w:space="0" w:color="auto"/>
        <w:left w:val="none" w:sz="0" w:space="0" w:color="auto"/>
        <w:bottom w:val="none" w:sz="0" w:space="0" w:color="auto"/>
        <w:right w:val="none" w:sz="0" w:space="0" w:color="auto"/>
      </w:divBdr>
    </w:div>
    <w:div w:id="411200436">
      <w:bodyDiv w:val="1"/>
      <w:marLeft w:val="0"/>
      <w:marRight w:val="0"/>
      <w:marTop w:val="0"/>
      <w:marBottom w:val="0"/>
      <w:divBdr>
        <w:top w:val="none" w:sz="0" w:space="0" w:color="auto"/>
        <w:left w:val="none" w:sz="0" w:space="0" w:color="auto"/>
        <w:bottom w:val="none" w:sz="0" w:space="0" w:color="auto"/>
        <w:right w:val="none" w:sz="0" w:space="0" w:color="auto"/>
      </w:divBdr>
      <w:divsChild>
        <w:div w:id="1820225154">
          <w:marLeft w:val="480"/>
          <w:marRight w:val="0"/>
          <w:marTop w:val="0"/>
          <w:marBottom w:val="0"/>
          <w:divBdr>
            <w:top w:val="none" w:sz="0" w:space="0" w:color="auto"/>
            <w:left w:val="none" w:sz="0" w:space="0" w:color="auto"/>
            <w:bottom w:val="none" w:sz="0" w:space="0" w:color="auto"/>
            <w:right w:val="none" w:sz="0" w:space="0" w:color="auto"/>
          </w:divBdr>
        </w:div>
        <w:div w:id="315962734">
          <w:marLeft w:val="480"/>
          <w:marRight w:val="0"/>
          <w:marTop w:val="0"/>
          <w:marBottom w:val="0"/>
          <w:divBdr>
            <w:top w:val="none" w:sz="0" w:space="0" w:color="auto"/>
            <w:left w:val="none" w:sz="0" w:space="0" w:color="auto"/>
            <w:bottom w:val="none" w:sz="0" w:space="0" w:color="auto"/>
            <w:right w:val="none" w:sz="0" w:space="0" w:color="auto"/>
          </w:divBdr>
        </w:div>
        <w:div w:id="1623463756">
          <w:marLeft w:val="480"/>
          <w:marRight w:val="0"/>
          <w:marTop w:val="0"/>
          <w:marBottom w:val="0"/>
          <w:divBdr>
            <w:top w:val="none" w:sz="0" w:space="0" w:color="auto"/>
            <w:left w:val="none" w:sz="0" w:space="0" w:color="auto"/>
            <w:bottom w:val="none" w:sz="0" w:space="0" w:color="auto"/>
            <w:right w:val="none" w:sz="0" w:space="0" w:color="auto"/>
          </w:divBdr>
        </w:div>
        <w:div w:id="1205601708">
          <w:marLeft w:val="480"/>
          <w:marRight w:val="0"/>
          <w:marTop w:val="0"/>
          <w:marBottom w:val="0"/>
          <w:divBdr>
            <w:top w:val="none" w:sz="0" w:space="0" w:color="auto"/>
            <w:left w:val="none" w:sz="0" w:space="0" w:color="auto"/>
            <w:bottom w:val="none" w:sz="0" w:space="0" w:color="auto"/>
            <w:right w:val="none" w:sz="0" w:space="0" w:color="auto"/>
          </w:divBdr>
        </w:div>
        <w:div w:id="566260725">
          <w:marLeft w:val="480"/>
          <w:marRight w:val="0"/>
          <w:marTop w:val="0"/>
          <w:marBottom w:val="0"/>
          <w:divBdr>
            <w:top w:val="none" w:sz="0" w:space="0" w:color="auto"/>
            <w:left w:val="none" w:sz="0" w:space="0" w:color="auto"/>
            <w:bottom w:val="none" w:sz="0" w:space="0" w:color="auto"/>
            <w:right w:val="none" w:sz="0" w:space="0" w:color="auto"/>
          </w:divBdr>
        </w:div>
        <w:div w:id="641034914">
          <w:marLeft w:val="480"/>
          <w:marRight w:val="0"/>
          <w:marTop w:val="0"/>
          <w:marBottom w:val="0"/>
          <w:divBdr>
            <w:top w:val="none" w:sz="0" w:space="0" w:color="auto"/>
            <w:left w:val="none" w:sz="0" w:space="0" w:color="auto"/>
            <w:bottom w:val="none" w:sz="0" w:space="0" w:color="auto"/>
            <w:right w:val="none" w:sz="0" w:space="0" w:color="auto"/>
          </w:divBdr>
        </w:div>
        <w:div w:id="1886482266">
          <w:marLeft w:val="480"/>
          <w:marRight w:val="0"/>
          <w:marTop w:val="0"/>
          <w:marBottom w:val="0"/>
          <w:divBdr>
            <w:top w:val="none" w:sz="0" w:space="0" w:color="auto"/>
            <w:left w:val="none" w:sz="0" w:space="0" w:color="auto"/>
            <w:bottom w:val="none" w:sz="0" w:space="0" w:color="auto"/>
            <w:right w:val="none" w:sz="0" w:space="0" w:color="auto"/>
          </w:divBdr>
        </w:div>
        <w:div w:id="2046372293">
          <w:marLeft w:val="480"/>
          <w:marRight w:val="0"/>
          <w:marTop w:val="0"/>
          <w:marBottom w:val="0"/>
          <w:divBdr>
            <w:top w:val="none" w:sz="0" w:space="0" w:color="auto"/>
            <w:left w:val="none" w:sz="0" w:space="0" w:color="auto"/>
            <w:bottom w:val="none" w:sz="0" w:space="0" w:color="auto"/>
            <w:right w:val="none" w:sz="0" w:space="0" w:color="auto"/>
          </w:divBdr>
        </w:div>
        <w:div w:id="2008314820">
          <w:marLeft w:val="480"/>
          <w:marRight w:val="0"/>
          <w:marTop w:val="0"/>
          <w:marBottom w:val="0"/>
          <w:divBdr>
            <w:top w:val="none" w:sz="0" w:space="0" w:color="auto"/>
            <w:left w:val="none" w:sz="0" w:space="0" w:color="auto"/>
            <w:bottom w:val="none" w:sz="0" w:space="0" w:color="auto"/>
            <w:right w:val="none" w:sz="0" w:space="0" w:color="auto"/>
          </w:divBdr>
        </w:div>
        <w:div w:id="1238827327">
          <w:marLeft w:val="480"/>
          <w:marRight w:val="0"/>
          <w:marTop w:val="0"/>
          <w:marBottom w:val="0"/>
          <w:divBdr>
            <w:top w:val="none" w:sz="0" w:space="0" w:color="auto"/>
            <w:left w:val="none" w:sz="0" w:space="0" w:color="auto"/>
            <w:bottom w:val="none" w:sz="0" w:space="0" w:color="auto"/>
            <w:right w:val="none" w:sz="0" w:space="0" w:color="auto"/>
          </w:divBdr>
        </w:div>
        <w:div w:id="1134253196">
          <w:marLeft w:val="480"/>
          <w:marRight w:val="0"/>
          <w:marTop w:val="0"/>
          <w:marBottom w:val="0"/>
          <w:divBdr>
            <w:top w:val="none" w:sz="0" w:space="0" w:color="auto"/>
            <w:left w:val="none" w:sz="0" w:space="0" w:color="auto"/>
            <w:bottom w:val="none" w:sz="0" w:space="0" w:color="auto"/>
            <w:right w:val="none" w:sz="0" w:space="0" w:color="auto"/>
          </w:divBdr>
        </w:div>
        <w:div w:id="606541525">
          <w:marLeft w:val="480"/>
          <w:marRight w:val="0"/>
          <w:marTop w:val="0"/>
          <w:marBottom w:val="0"/>
          <w:divBdr>
            <w:top w:val="none" w:sz="0" w:space="0" w:color="auto"/>
            <w:left w:val="none" w:sz="0" w:space="0" w:color="auto"/>
            <w:bottom w:val="none" w:sz="0" w:space="0" w:color="auto"/>
            <w:right w:val="none" w:sz="0" w:space="0" w:color="auto"/>
          </w:divBdr>
        </w:div>
        <w:div w:id="139083958">
          <w:marLeft w:val="480"/>
          <w:marRight w:val="0"/>
          <w:marTop w:val="0"/>
          <w:marBottom w:val="0"/>
          <w:divBdr>
            <w:top w:val="none" w:sz="0" w:space="0" w:color="auto"/>
            <w:left w:val="none" w:sz="0" w:space="0" w:color="auto"/>
            <w:bottom w:val="none" w:sz="0" w:space="0" w:color="auto"/>
            <w:right w:val="none" w:sz="0" w:space="0" w:color="auto"/>
          </w:divBdr>
        </w:div>
        <w:div w:id="611088046">
          <w:marLeft w:val="480"/>
          <w:marRight w:val="0"/>
          <w:marTop w:val="0"/>
          <w:marBottom w:val="0"/>
          <w:divBdr>
            <w:top w:val="none" w:sz="0" w:space="0" w:color="auto"/>
            <w:left w:val="none" w:sz="0" w:space="0" w:color="auto"/>
            <w:bottom w:val="none" w:sz="0" w:space="0" w:color="auto"/>
            <w:right w:val="none" w:sz="0" w:space="0" w:color="auto"/>
          </w:divBdr>
        </w:div>
        <w:div w:id="212931951">
          <w:marLeft w:val="480"/>
          <w:marRight w:val="0"/>
          <w:marTop w:val="0"/>
          <w:marBottom w:val="0"/>
          <w:divBdr>
            <w:top w:val="none" w:sz="0" w:space="0" w:color="auto"/>
            <w:left w:val="none" w:sz="0" w:space="0" w:color="auto"/>
            <w:bottom w:val="none" w:sz="0" w:space="0" w:color="auto"/>
            <w:right w:val="none" w:sz="0" w:space="0" w:color="auto"/>
          </w:divBdr>
        </w:div>
        <w:div w:id="1371104405">
          <w:marLeft w:val="480"/>
          <w:marRight w:val="0"/>
          <w:marTop w:val="0"/>
          <w:marBottom w:val="0"/>
          <w:divBdr>
            <w:top w:val="none" w:sz="0" w:space="0" w:color="auto"/>
            <w:left w:val="none" w:sz="0" w:space="0" w:color="auto"/>
            <w:bottom w:val="none" w:sz="0" w:space="0" w:color="auto"/>
            <w:right w:val="none" w:sz="0" w:space="0" w:color="auto"/>
          </w:divBdr>
        </w:div>
        <w:div w:id="1543639042">
          <w:marLeft w:val="480"/>
          <w:marRight w:val="0"/>
          <w:marTop w:val="0"/>
          <w:marBottom w:val="0"/>
          <w:divBdr>
            <w:top w:val="none" w:sz="0" w:space="0" w:color="auto"/>
            <w:left w:val="none" w:sz="0" w:space="0" w:color="auto"/>
            <w:bottom w:val="none" w:sz="0" w:space="0" w:color="auto"/>
            <w:right w:val="none" w:sz="0" w:space="0" w:color="auto"/>
          </w:divBdr>
        </w:div>
        <w:div w:id="518662514">
          <w:marLeft w:val="480"/>
          <w:marRight w:val="0"/>
          <w:marTop w:val="0"/>
          <w:marBottom w:val="0"/>
          <w:divBdr>
            <w:top w:val="none" w:sz="0" w:space="0" w:color="auto"/>
            <w:left w:val="none" w:sz="0" w:space="0" w:color="auto"/>
            <w:bottom w:val="none" w:sz="0" w:space="0" w:color="auto"/>
            <w:right w:val="none" w:sz="0" w:space="0" w:color="auto"/>
          </w:divBdr>
        </w:div>
        <w:div w:id="453984164">
          <w:marLeft w:val="480"/>
          <w:marRight w:val="0"/>
          <w:marTop w:val="0"/>
          <w:marBottom w:val="0"/>
          <w:divBdr>
            <w:top w:val="none" w:sz="0" w:space="0" w:color="auto"/>
            <w:left w:val="none" w:sz="0" w:space="0" w:color="auto"/>
            <w:bottom w:val="none" w:sz="0" w:space="0" w:color="auto"/>
            <w:right w:val="none" w:sz="0" w:space="0" w:color="auto"/>
          </w:divBdr>
        </w:div>
        <w:div w:id="531573838">
          <w:marLeft w:val="480"/>
          <w:marRight w:val="0"/>
          <w:marTop w:val="0"/>
          <w:marBottom w:val="0"/>
          <w:divBdr>
            <w:top w:val="none" w:sz="0" w:space="0" w:color="auto"/>
            <w:left w:val="none" w:sz="0" w:space="0" w:color="auto"/>
            <w:bottom w:val="none" w:sz="0" w:space="0" w:color="auto"/>
            <w:right w:val="none" w:sz="0" w:space="0" w:color="auto"/>
          </w:divBdr>
        </w:div>
        <w:div w:id="989363607">
          <w:marLeft w:val="480"/>
          <w:marRight w:val="0"/>
          <w:marTop w:val="0"/>
          <w:marBottom w:val="0"/>
          <w:divBdr>
            <w:top w:val="none" w:sz="0" w:space="0" w:color="auto"/>
            <w:left w:val="none" w:sz="0" w:space="0" w:color="auto"/>
            <w:bottom w:val="none" w:sz="0" w:space="0" w:color="auto"/>
            <w:right w:val="none" w:sz="0" w:space="0" w:color="auto"/>
          </w:divBdr>
        </w:div>
        <w:div w:id="1067846399">
          <w:marLeft w:val="480"/>
          <w:marRight w:val="0"/>
          <w:marTop w:val="0"/>
          <w:marBottom w:val="0"/>
          <w:divBdr>
            <w:top w:val="none" w:sz="0" w:space="0" w:color="auto"/>
            <w:left w:val="none" w:sz="0" w:space="0" w:color="auto"/>
            <w:bottom w:val="none" w:sz="0" w:space="0" w:color="auto"/>
            <w:right w:val="none" w:sz="0" w:space="0" w:color="auto"/>
          </w:divBdr>
        </w:div>
        <w:div w:id="1983001510">
          <w:marLeft w:val="480"/>
          <w:marRight w:val="0"/>
          <w:marTop w:val="0"/>
          <w:marBottom w:val="0"/>
          <w:divBdr>
            <w:top w:val="none" w:sz="0" w:space="0" w:color="auto"/>
            <w:left w:val="none" w:sz="0" w:space="0" w:color="auto"/>
            <w:bottom w:val="none" w:sz="0" w:space="0" w:color="auto"/>
            <w:right w:val="none" w:sz="0" w:space="0" w:color="auto"/>
          </w:divBdr>
        </w:div>
        <w:div w:id="155271503">
          <w:marLeft w:val="480"/>
          <w:marRight w:val="0"/>
          <w:marTop w:val="0"/>
          <w:marBottom w:val="0"/>
          <w:divBdr>
            <w:top w:val="none" w:sz="0" w:space="0" w:color="auto"/>
            <w:left w:val="none" w:sz="0" w:space="0" w:color="auto"/>
            <w:bottom w:val="none" w:sz="0" w:space="0" w:color="auto"/>
            <w:right w:val="none" w:sz="0" w:space="0" w:color="auto"/>
          </w:divBdr>
        </w:div>
        <w:div w:id="184025606">
          <w:marLeft w:val="480"/>
          <w:marRight w:val="0"/>
          <w:marTop w:val="0"/>
          <w:marBottom w:val="0"/>
          <w:divBdr>
            <w:top w:val="none" w:sz="0" w:space="0" w:color="auto"/>
            <w:left w:val="none" w:sz="0" w:space="0" w:color="auto"/>
            <w:bottom w:val="none" w:sz="0" w:space="0" w:color="auto"/>
            <w:right w:val="none" w:sz="0" w:space="0" w:color="auto"/>
          </w:divBdr>
        </w:div>
        <w:div w:id="940332234">
          <w:marLeft w:val="480"/>
          <w:marRight w:val="0"/>
          <w:marTop w:val="0"/>
          <w:marBottom w:val="0"/>
          <w:divBdr>
            <w:top w:val="none" w:sz="0" w:space="0" w:color="auto"/>
            <w:left w:val="none" w:sz="0" w:space="0" w:color="auto"/>
            <w:bottom w:val="none" w:sz="0" w:space="0" w:color="auto"/>
            <w:right w:val="none" w:sz="0" w:space="0" w:color="auto"/>
          </w:divBdr>
        </w:div>
        <w:div w:id="1580207804">
          <w:marLeft w:val="480"/>
          <w:marRight w:val="0"/>
          <w:marTop w:val="0"/>
          <w:marBottom w:val="0"/>
          <w:divBdr>
            <w:top w:val="none" w:sz="0" w:space="0" w:color="auto"/>
            <w:left w:val="none" w:sz="0" w:space="0" w:color="auto"/>
            <w:bottom w:val="none" w:sz="0" w:space="0" w:color="auto"/>
            <w:right w:val="none" w:sz="0" w:space="0" w:color="auto"/>
          </w:divBdr>
        </w:div>
        <w:div w:id="1619868373">
          <w:marLeft w:val="480"/>
          <w:marRight w:val="0"/>
          <w:marTop w:val="0"/>
          <w:marBottom w:val="0"/>
          <w:divBdr>
            <w:top w:val="none" w:sz="0" w:space="0" w:color="auto"/>
            <w:left w:val="none" w:sz="0" w:space="0" w:color="auto"/>
            <w:bottom w:val="none" w:sz="0" w:space="0" w:color="auto"/>
            <w:right w:val="none" w:sz="0" w:space="0" w:color="auto"/>
          </w:divBdr>
        </w:div>
        <w:div w:id="118230178">
          <w:marLeft w:val="480"/>
          <w:marRight w:val="0"/>
          <w:marTop w:val="0"/>
          <w:marBottom w:val="0"/>
          <w:divBdr>
            <w:top w:val="none" w:sz="0" w:space="0" w:color="auto"/>
            <w:left w:val="none" w:sz="0" w:space="0" w:color="auto"/>
            <w:bottom w:val="none" w:sz="0" w:space="0" w:color="auto"/>
            <w:right w:val="none" w:sz="0" w:space="0" w:color="auto"/>
          </w:divBdr>
        </w:div>
        <w:div w:id="708602330">
          <w:marLeft w:val="480"/>
          <w:marRight w:val="0"/>
          <w:marTop w:val="0"/>
          <w:marBottom w:val="0"/>
          <w:divBdr>
            <w:top w:val="none" w:sz="0" w:space="0" w:color="auto"/>
            <w:left w:val="none" w:sz="0" w:space="0" w:color="auto"/>
            <w:bottom w:val="none" w:sz="0" w:space="0" w:color="auto"/>
            <w:right w:val="none" w:sz="0" w:space="0" w:color="auto"/>
          </w:divBdr>
        </w:div>
        <w:div w:id="2088305683">
          <w:marLeft w:val="480"/>
          <w:marRight w:val="0"/>
          <w:marTop w:val="0"/>
          <w:marBottom w:val="0"/>
          <w:divBdr>
            <w:top w:val="none" w:sz="0" w:space="0" w:color="auto"/>
            <w:left w:val="none" w:sz="0" w:space="0" w:color="auto"/>
            <w:bottom w:val="none" w:sz="0" w:space="0" w:color="auto"/>
            <w:right w:val="none" w:sz="0" w:space="0" w:color="auto"/>
          </w:divBdr>
        </w:div>
        <w:div w:id="1223446559">
          <w:marLeft w:val="480"/>
          <w:marRight w:val="0"/>
          <w:marTop w:val="0"/>
          <w:marBottom w:val="0"/>
          <w:divBdr>
            <w:top w:val="none" w:sz="0" w:space="0" w:color="auto"/>
            <w:left w:val="none" w:sz="0" w:space="0" w:color="auto"/>
            <w:bottom w:val="none" w:sz="0" w:space="0" w:color="auto"/>
            <w:right w:val="none" w:sz="0" w:space="0" w:color="auto"/>
          </w:divBdr>
        </w:div>
        <w:div w:id="1533961318">
          <w:marLeft w:val="480"/>
          <w:marRight w:val="0"/>
          <w:marTop w:val="0"/>
          <w:marBottom w:val="0"/>
          <w:divBdr>
            <w:top w:val="none" w:sz="0" w:space="0" w:color="auto"/>
            <w:left w:val="none" w:sz="0" w:space="0" w:color="auto"/>
            <w:bottom w:val="none" w:sz="0" w:space="0" w:color="auto"/>
            <w:right w:val="none" w:sz="0" w:space="0" w:color="auto"/>
          </w:divBdr>
        </w:div>
        <w:div w:id="859779834">
          <w:marLeft w:val="480"/>
          <w:marRight w:val="0"/>
          <w:marTop w:val="0"/>
          <w:marBottom w:val="0"/>
          <w:divBdr>
            <w:top w:val="none" w:sz="0" w:space="0" w:color="auto"/>
            <w:left w:val="none" w:sz="0" w:space="0" w:color="auto"/>
            <w:bottom w:val="none" w:sz="0" w:space="0" w:color="auto"/>
            <w:right w:val="none" w:sz="0" w:space="0" w:color="auto"/>
          </w:divBdr>
        </w:div>
        <w:div w:id="1203636453">
          <w:marLeft w:val="480"/>
          <w:marRight w:val="0"/>
          <w:marTop w:val="0"/>
          <w:marBottom w:val="0"/>
          <w:divBdr>
            <w:top w:val="none" w:sz="0" w:space="0" w:color="auto"/>
            <w:left w:val="none" w:sz="0" w:space="0" w:color="auto"/>
            <w:bottom w:val="none" w:sz="0" w:space="0" w:color="auto"/>
            <w:right w:val="none" w:sz="0" w:space="0" w:color="auto"/>
          </w:divBdr>
        </w:div>
        <w:div w:id="886646322">
          <w:marLeft w:val="480"/>
          <w:marRight w:val="0"/>
          <w:marTop w:val="0"/>
          <w:marBottom w:val="0"/>
          <w:divBdr>
            <w:top w:val="none" w:sz="0" w:space="0" w:color="auto"/>
            <w:left w:val="none" w:sz="0" w:space="0" w:color="auto"/>
            <w:bottom w:val="none" w:sz="0" w:space="0" w:color="auto"/>
            <w:right w:val="none" w:sz="0" w:space="0" w:color="auto"/>
          </w:divBdr>
        </w:div>
        <w:div w:id="1341346034">
          <w:marLeft w:val="480"/>
          <w:marRight w:val="0"/>
          <w:marTop w:val="0"/>
          <w:marBottom w:val="0"/>
          <w:divBdr>
            <w:top w:val="none" w:sz="0" w:space="0" w:color="auto"/>
            <w:left w:val="none" w:sz="0" w:space="0" w:color="auto"/>
            <w:bottom w:val="none" w:sz="0" w:space="0" w:color="auto"/>
            <w:right w:val="none" w:sz="0" w:space="0" w:color="auto"/>
          </w:divBdr>
        </w:div>
        <w:div w:id="1722248857">
          <w:marLeft w:val="480"/>
          <w:marRight w:val="0"/>
          <w:marTop w:val="0"/>
          <w:marBottom w:val="0"/>
          <w:divBdr>
            <w:top w:val="none" w:sz="0" w:space="0" w:color="auto"/>
            <w:left w:val="none" w:sz="0" w:space="0" w:color="auto"/>
            <w:bottom w:val="none" w:sz="0" w:space="0" w:color="auto"/>
            <w:right w:val="none" w:sz="0" w:space="0" w:color="auto"/>
          </w:divBdr>
        </w:div>
        <w:div w:id="428741049">
          <w:marLeft w:val="480"/>
          <w:marRight w:val="0"/>
          <w:marTop w:val="0"/>
          <w:marBottom w:val="0"/>
          <w:divBdr>
            <w:top w:val="none" w:sz="0" w:space="0" w:color="auto"/>
            <w:left w:val="none" w:sz="0" w:space="0" w:color="auto"/>
            <w:bottom w:val="none" w:sz="0" w:space="0" w:color="auto"/>
            <w:right w:val="none" w:sz="0" w:space="0" w:color="auto"/>
          </w:divBdr>
        </w:div>
        <w:div w:id="1930308915">
          <w:marLeft w:val="480"/>
          <w:marRight w:val="0"/>
          <w:marTop w:val="0"/>
          <w:marBottom w:val="0"/>
          <w:divBdr>
            <w:top w:val="none" w:sz="0" w:space="0" w:color="auto"/>
            <w:left w:val="none" w:sz="0" w:space="0" w:color="auto"/>
            <w:bottom w:val="none" w:sz="0" w:space="0" w:color="auto"/>
            <w:right w:val="none" w:sz="0" w:space="0" w:color="auto"/>
          </w:divBdr>
        </w:div>
        <w:div w:id="383062351">
          <w:marLeft w:val="480"/>
          <w:marRight w:val="0"/>
          <w:marTop w:val="0"/>
          <w:marBottom w:val="0"/>
          <w:divBdr>
            <w:top w:val="none" w:sz="0" w:space="0" w:color="auto"/>
            <w:left w:val="none" w:sz="0" w:space="0" w:color="auto"/>
            <w:bottom w:val="none" w:sz="0" w:space="0" w:color="auto"/>
            <w:right w:val="none" w:sz="0" w:space="0" w:color="auto"/>
          </w:divBdr>
        </w:div>
        <w:div w:id="550194858">
          <w:marLeft w:val="480"/>
          <w:marRight w:val="0"/>
          <w:marTop w:val="0"/>
          <w:marBottom w:val="0"/>
          <w:divBdr>
            <w:top w:val="none" w:sz="0" w:space="0" w:color="auto"/>
            <w:left w:val="none" w:sz="0" w:space="0" w:color="auto"/>
            <w:bottom w:val="none" w:sz="0" w:space="0" w:color="auto"/>
            <w:right w:val="none" w:sz="0" w:space="0" w:color="auto"/>
          </w:divBdr>
        </w:div>
        <w:div w:id="2032337402">
          <w:marLeft w:val="480"/>
          <w:marRight w:val="0"/>
          <w:marTop w:val="0"/>
          <w:marBottom w:val="0"/>
          <w:divBdr>
            <w:top w:val="none" w:sz="0" w:space="0" w:color="auto"/>
            <w:left w:val="none" w:sz="0" w:space="0" w:color="auto"/>
            <w:bottom w:val="none" w:sz="0" w:space="0" w:color="auto"/>
            <w:right w:val="none" w:sz="0" w:space="0" w:color="auto"/>
          </w:divBdr>
        </w:div>
        <w:div w:id="1446928109">
          <w:marLeft w:val="480"/>
          <w:marRight w:val="0"/>
          <w:marTop w:val="0"/>
          <w:marBottom w:val="0"/>
          <w:divBdr>
            <w:top w:val="none" w:sz="0" w:space="0" w:color="auto"/>
            <w:left w:val="none" w:sz="0" w:space="0" w:color="auto"/>
            <w:bottom w:val="none" w:sz="0" w:space="0" w:color="auto"/>
            <w:right w:val="none" w:sz="0" w:space="0" w:color="auto"/>
          </w:divBdr>
        </w:div>
        <w:div w:id="1219976046">
          <w:marLeft w:val="480"/>
          <w:marRight w:val="0"/>
          <w:marTop w:val="0"/>
          <w:marBottom w:val="0"/>
          <w:divBdr>
            <w:top w:val="none" w:sz="0" w:space="0" w:color="auto"/>
            <w:left w:val="none" w:sz="0" w:space="0" w:color="auto"/>
            <w:bottom w:val="none" w:sz="0" w:space="0" w:color="auto"/>
            <w:right w:val="none" w:sz="0" w:space="0" w:color="auto"/>
          </w:divBdr>
        </w:div>
        <w:div w:id="592058594">
          <w:marLeft w:val="480"/>
          <w:marRight w:val="0"/>
          <w:marTop w:val="0"/>
          <w:marBottom w:val="0"/>
          <w:divBdr>
            <w:top w:val="none" w:sz="0" w:space="0" w:color="auto"/>
            <w:left w:val="none" w:sz="0" w:space="0" w:color="auto"/>
            <w:bottom w:val="none" w:sz="0" w:space="0" w:color="auto"/>
            <w:right w:val="none" w:sz="0" w:space="0" w:color="auto"/>
          </w:divBdr>
        </w:div>
        <w:div w:id="405886645">
          <w:marLeft w:val="480"/>
          <w:marRight w:val="0"/>
          <w:marTop w:val="0"/>
          <w:marBottom w:val="0"/>
          <w:divBdr>
            <w:top w:val="none" w:sz="0" w:space="0" w:color="auto"/>
            <w:left w:val="none" w:sz="0" w:space="0" w:color="auto"/>
            <w:bottom w:val="none" w:sz="0" w:space="0" w:color="auto"/>
            <w:right w:val="none" w:sz="0" w:space="0" w:color="auto"/>
          </w:divBdr>
        </w:div>
        <w:div w:id="120467416">
          <w:marLeft w:val="480"/>
          <w:marRight w:val="0"/>
          <w:marTop w:val="0"/>
          <w:marBottom w:val="0"/>
          <w:divBdr>
            <w:top w:val="none" w:sz="0" w:space="0" w:color="auto"/>
            <w:left w:val="none" w:sz="0" w:space="0" w:color="auto"/>
            <w:bottom w:val="none" w:sz="0" w:space="0" w:color="auto"/>
            <w:right w:val="none" w:sz="0" w:space="0" w:color="auto"/>
          </w:divBdr>
        </w:div>
        <w:div w:id="2136562342">
          <w:marLeft w:val="480"/>
          <w:marRight w:val="0"/>
          <w:marTop w:val="0"/>
          <w:marBottom w:val="0"/>
          <w:divBdr>
            <w:top w:val="none" w:sz="0" w:space="0" w:color="auto"/>
            <w:left w:val="none" w:sz="0" w:space="0" w:color="auto"/>
            <w:bottom w:val="none" w:sz="0" w:space="0" w:color="auto"/>
            <w:right w:val="none" w:sz="0" w:space="0" w:color="auto"/>
          </w:divBdr>
        </w:div>
        <w:div w:id="1168129010">
          <w:marLeft w:val="480"/>
          <w:marRight w:val="0"/>
          <w:marTop w:val="0"/>
          <w:marBottom w:val="0"/>
          <w:divBdr>
            <w:top w:val="none" w:sz="0" w:space="0" w:color="auto"/>
            <w:left w:val="none" w:sz="0" w:space="0" w:color="auto"/>
            <w:bottom w:val="none" w:sz="0" w:space="0" w:color="auto"/>
            <w:right w:val="none" w:sz="0" w:space="0" w:color="auto"/>
          </w:divBdr>
        </w:div>
        <w:div w:id="1162895108">
          <w:marLeft w:val="480"/>
          <w:marRight w:val="0"/>
          <w:marTop w:val="0"/>
          <w:marBottom w:val="0"/>
          <w:divBdr>
            <w:top w:val="none" w:sz="0" w:space="0" w:color="auto"/>
            <w:left w:val="none" w:sz="0" w:space="0" w:color="auto"/>
            <w:bottom w:val="none" w:sz="0" w:space="0" w:color="auto"/>
            <w:right w:val="none" w:sz="0" w:space="0" w:color="auto"/>
          </w:divBdr>
        </w:div>
        <w:div w:id="781462058">
          <w:marLeft w:val="480"/>
          <w:marRight w:val="0"/>
          <w:marTop w:val="0"/>
          <w:marBottom w:val="0"/>
          <w:divBdr>
            <w:top w:val="none" w:sz="0" w:space="0" w:color="auto"/>
            <w:left w:val="none" w:sz="0" w:space="0" w:color="auto"/>
            <w:bottom w:val="none" w:sz="0" w:space="0" w:color="auto"/>
            <w:right w:val="none" w:sz="0" w:space="0" w:color="auto"/>
          </w:divBdr>
        </w:div>
        <w:div w:id="555237822">
          <w:marLeft w:val="480"/>
          <w:marRight w:val="0"/>
          <w:marTop w:val="0"/>
          <w:marBottom w:val="0"/>
          <w:divBdr>
            <w:top w:val="none" w:sz="0" w:space="0" w:color="auto"/>
            <w:left w:val="none" w:sz="0" w:space="0" w:color="auto"/>
            <w:bottom w:val="none" w:sz="0" w:space="0" w:color="auto"/>
            <w:right w:val="none" w:sz="0" w:space="0" w:color="auto"/>
          </w:divBdr>
        </w:div>
        <w:div w:id="670529468">
          <w:marLeft w:val="480"/>
          <w:marRight w:val="0"/>
          <w:marTop w:val="0"/>
          <w:marBottom w:val="0"/>
          <w:divBdr>
            <w:top w:val="none" w:sz="0" w:space="0" w:color="auto"/>
            <w:left w:val="none" w:sz="0" w:space="0" w:color="auto"/>
            <w:bottom w:val="none" w:sz="0" w:space="0" w:color="auto"/>
            <w:right w:val="none" w:sz="0" w:space="0" w:color="auto"/>
          </w:divBdr>
        </w:div>
        <w:div w:id="243033612">
          <w:marLeft w:val="480"/>
          <w:marRight w:val="0"/>
          <w:marTop w:val="0"/>
          <w:marBottom w:val="0"/>
          <w:divBdr>
            <w:top w:val="none" w:sz="0" w:space="0" w:color="auto"/>
            <w:left w:val="none" w:sz="0" w:space="0" w:color="auto"/>
            <w:bottom w:val="none" w:sz="0" w:space="0" w:color="auto"/>
            <w:right w:val="none" w:sz="0" w:space="0" w:color="auto"/>
          </w:divBdr>
        </w:div>
        <w:div w:id="1975064018">
          <w:marLeft w:val="480"/>
          <w:marRight w:val="0"/>
          <w:marTop w:val="0"/>
          <w:marBottom w:val="0"/>
          <w:divBdr>
            <w:top w:val="none" w:sz="0" w:space="0" w:color="auto"/>
            <w:left w:val="none" w:sz="0" w:space="0" w:color="auto"/>
            <w:bottom w:val="none" w:sz="0" w:space="0" w:color="auto"/>
            <w:right w:val="none" w:sz="0" w:space="0" w:color="auto"/>
          </w:divBdr>
        </w:div>
        <w:div w:id="397747502">
          <w:marLeft w:val="480"/>
          <w:marRight w:val="0"/>
          <w:marTop w:val="0"/>
          <w:marBottom w:val="0"/>
          <w:divBdr>
            <w:top w:val="none" w:sz="0" w:space="0" w:color="auto"/>
            <w:left w:val="none" w:sz="0" w:space="0" w:color="auto"/>
            <w:bottom w:val="none" w:sz="0" w:space="0" w:color="auto"/>
            <w:right w:val="none" w:sz="0" w:space="0" w:color="auto"/>
          </w:divBdr>
        </w:div>
        <w:div w:id="1709528375">
          <w:marLeft w:val="480"/>
          <w:marRight w:val="0"/>
          <w:marTop w:val="0"/>
          <w:marBottom w:val="0"/>
          <w:divBdr>
            <w:top w:val="none" w:sz="0" w:space="0" w:color="auto"/>
            <w:left w:val="none" w:sz="0" w:space="0" w:color="auto"/>
            <w:bottom w:val="none" w:sz="0" w:space="0" w:color="auto"/>
            <w:right w:val="none" w:sz="0" w:space="0" w:color="auto"/>
          </w:divBdr>
        </w:div>
        <w:div w:id="853613167">
          <w:marLeft w:val="480"/>
          <w:marRight w:val="0"/>
          <w:marTop w:val="0"/>
          <w:marBottom w:val="0"/>
          <w:divBdr>
            <w:top w:val="none" w:sz="0" w:space="0" w:color="auto"/>
            <w:left w:val="none" w:sz="0" w:space="0" w:color="auto"/>
            <w:bottom w:val="none" w:sz="0" w:space="0" w:color="auto"/>
            <w:right w:val="none" w:sz="0" w:space="0" w:color="auto"/>
          </w:divBdr>
        </w:div>
        <w:div w:id="361440889">
          <w:marLeft w:val="480"/>
          <w:marRight w:val="0"/>
          <w:marTop w:val="0"/>
          <w:marBottom w:val="0"/>
          <w:divBdr>
            <w:top w:val="none" w:sz="0" w:space="0" w:color="auto"/>
            <w:left w:val="none" w:sz="0" w:space="0" w:color="auto"/>
            <w:bottom w:val="none" w:sz="0" w:space="0" w:color="auto"/>
            <w:right w:val="none" w:sz="0" w:space="0" w:color="auto"/>
          </w:divBdr>
        </w:div>
        <w:div w:id="270551475">
          <w:marLeft w:val="480"/>
          <w:marRight w:val="0"/>
          <w:marTop w:val="0"/>
          <w:marBottom w:val="0"/>
          <w:divBdr>
            <w:top w:val="none" w:sz="0" w:space="0" w:color="auto"/>
            <w:left w:val="none" w:sz="0" w:space="0" w:color="auto"/>
            <w:bottom w:val="none" w:sz="0" w:space="0" w:color="auto"/>
            <w:right w:val="none" w:sz="0" w:space="0" w:color="auto"/>
          </w:divBdr>
        </w:div>
        <w:div w:id="1900507421">
          <w:marLeft w:val="480"/>
          <w:marRight w:val="0"/>
          <w:marTop w:val="0"/>
          <w:marBottom w:val="0"/>
          <w:divBdr>
            <w:top w:val="none" w:sz="0" w:space="0" w:color="auto"/>
            <w:left w:val="none" w:sz="0" w:space="0" w:color="auto"/>
            <w:bottom w:val="none" w:sz="0" w:space="0" w:color="auto"/>
            <w:right w:val="none" w:sz="0" w:space="0" w:color="auto"/>
          </w:divBdr>
        </w:div>
        <w:div w:id="408769529">
          <w:marLeft w:val="480"/>
          <w:marRight w:val="0"/>
          <w:marTop w:val="0"/>
          <w:marBottom w:val="0"/>
          <w:divBdr>
            <w:top w:val="none" w:sz="0" w:space="0" w:color="auto"/>
            <w:left w:val="none" w:sz="0" w:space="0" w:color="auto"/>
            <w:bottom w:val="none" w:sz="0" w:space="0" w:color="auto"/>
            <w:right w:val="none" w:sz="0" w:space="0" w:color="auto"/>
          </w:divBdr>
        </w:div>
        <w:div w:id="605624699">
          <w:marLeft w:val="480"/>
          <w:marRight w:val="0"/>
          <w:marTop w:val="0"/>
          <w:marBottom w:val="0"/>
          <w:divBdr>
            <w:top w:val="none" w:sz="0" w:space="0" w:color="auto"/>
            <w:left w:val="none" w:sz="0" w:space="0" w:color="auto"/>
            <w:bottom w:val="none" w:sz="0" w:space="0" w:color="auto"/>
            <w:right w:val="none" w:sz="0" w:space="0" w:color="auto"/>
          </w:divBdr>
        </w:div>
        <w:div w:id="117142063">
          <w:marLeft w:val="480"/>
          <w:marRight w:val="0"/>
          <w:marTop w:val="0"/>
          <w:marBottom w:val="0"/>
          <w:divBdr>
            <w:top w:val="none" w:sz="0" w:space="0" w:color="auto"/>
            <w:left w:val="none" w:sz="0" w:space="0" w:color="auto"/>
            <w:bottom w:val="none" w:sz="0" w:space="0" w:color="auto"/>
            <w:right w:val="none" w:sz="0" w:space="0" w:color="auto"/>
          </w:divBdr>
        </w:div>
        <w:div w:id="577981542">
          <w:marLeft w:val="480"/>
          <w:marRight w:val="0"/>
          <w:marTop w:val="0"/>
          <w:marBottom w:val="0"/>
          <w:divBdr>
            <w:top w:val="none" w:sz="0" w:space="0" w:color="auto"/>
            <w:left w:val="none" w:sz="0" w:space="0" w:color="auto"/>
            <w:bottom w:val="none" w:sz="0" w:space="0" w:color="auto"/>
            <w:right w:val="none" w:sz="0" w:space="0" w:color="auto"/>
          </w:divBdr>
        </w:div>
        <w:div w:id="68313743">
          <w:marLeft w:val="480"/>
          <w:marRight w:val="0"/>
          <w:marTop w:val="0"/>
          <w:marBottom w:val="0"/>
          <w:divBdr>
            <w:top w:val="none" w:sz="0" w:space="0" w:color="auto"/>
            <w:left w:val="none" w:sz="0" w:space="0" w:color="auto"/>
            <w:bottom w:val="none" w:sz="0" w:space="0" w:color="auto"/>
            <w:right w:val="none" w:sz="0" w:space="0" w:color="auto"/>
          </w:divBdr>
        </w:div>
        <w:div w:id="824857333">
          <w:marLeft w:val="480"/>
          <w:marRight w:val="0"/>
          <w:marTop w:val="0"/>
          <w:marBottom w:val="0"/>
          <w:divBdr>
            <w:top w:val="none" w:sz="0" w:space="0" w:color="auto"/>
            <w:left w:val="none" w:sz="0" w:space="0" w:color="auto"/>
            <w:bottom w:val="none" w:sz="0" w:space="0" w:color="auto"/>
            <w:right w:val="none" w:sz="0" w:space="0" w:color="auto"/>
          </w:divBdr>
        </w:div>
        <w:div w:id="859970384">
          <w:marLeft w:val="480"/>
          <w:marRight w:val="0"/>
          <w:marTop w:val="0"/>
          <w:marBottom w:val="0"/>
          <w:divBdr>
            <w:top w:val="none" w:sz="0" w:space="0" w:color="auto"/>
            <w:left w:val="none" w:sz="0" w:space="0" w:color="auto"/>
            <w:bottom w:val="none" w:sz="0" w:space="0" w:color="auto"/>
            <w:right w:val="none" w:sz="0" w:space="0" w:color="auto"/>
          </w:divBdr>
        </w:div>
        <w:div w:id="1644970088">
          <w:marLeft w:val="480"/>
          <w:marRight w:val="0"/>
          <w:marTop w:val="0"/>
          <w:marBottom w:val="0"/>
          <w:divBdr>
            <w:top w:val="none" w:sz="0" w:space="0" w:color="auto"/>
            <w:left w:val="none" w:sz="0" w:space="0" w:color="auto"/>
            <w:bottom w:val="none" w:sz="0" w:space="0" w:color="auto"/>
            <w:right w:val="none" w:sz="0" w:space="0" w:color="auto"/>
          </w:divBdr>
        </w:div>
        <w:div w:id="1744643343">
          <w:marLeft w:val="480"/>
          <w:marRight w:val="0"/>
          <w:marTop w:val="0"/>
          <w:marBottom w:val="0"/>
          <w:divBdr>
            <w:top w:val="none" w:sz="0" w:space="0" w:color="auto"/>
            <w:left w:val="none" w:sz="0" w:space="0" w:color="auto"/>
            <w:bottom w:val="none" w:sz="0" w:space="0" w:color="auto"/>
            <w:right w:val="none" w:sz="0" w:space="0" w:color="auto"/>
          </w:divBdr>
        </w:div>
        <w:div w:id="1268124269">
          <w:marLeft w:val="480"/>
          <w:marRight w:val="0"/>
          <w:marTop w:val="0"/>
          <w:marBottom w:val="0"/>
          <w:divBdr>
            <w:top w:val="none" w:sz="0" w:space="0" w:color="auto"/>
            <w:left w:val="none" w:sz="0" w:space="0" w:color="auto"/>
            <w:bottom w:val="none" w:sz="0" w:space="0" w:color="auto"/>
            <w:right w:val="none" w:sz="0" w:space="0" w:color="auto"/>
          </w:divBdr>
        </w:div>
        <w:div w:id="1875775993">
          <w:marLeft w:val="480"/>
          <w:marRight w:val="0"/>
          <w:marTop w:val="0"/>
          <w:marBottom w:val="0"/>
          <w:divBdr>
            <w:top w:val="none" w:sz="0" w:space="0" w:color="auto"/>
            <w:left w:val="none" w:sz="0" w:space="0" w:color="auto"/>
            <w:bottom w:val="none" w:sz="0" w:space="0" w:color="auto"/>
            <w:right w:val="none" w:sz="0" w:space="0" w:color="auto"/>
          </w:divBdr>
        </w:div>
        <w:div w:id="416245621">
          <w:marLeft w:val="480"/>
          <w:marRight w:val="0"/>
          <w:marTop w:val="0"/>
          <w:marBottom w:val="0"/>
          <w:divBdr>
            <w:top w:val="none" w:sz="0" w:space="0" w:color="auto"/>
            <w:left w:val="none" w:sz="0" w:space="0" w:color="auto"/>
            <w:bottom w:val="none" w:sz="0" w:space="0" w:color="auto"/>
            <w:right w:val="none" w:sz="0" w:space="0" w:color="auto"/>
          </w:divBdr>
        </w:div>
        <w:div w:id="422457344">
          <w:marLeft w:val="480"/>
          <w:marRight w:val="0"/>
          <w:marTop w:val="0"/>
          <w:marBottom w:val="0"/>
          <w:divBdr>
            <w:top w:val="none" w:sz="0" w:space="0" w:color="auto"/>
            <w:left w:val="none" w:sz="0" w:space="0" w:color="auto"/>
            <w:bottom w:val="none" w:sz="0" w:space="0" w:color="auto"/>
            <w:right w:val="none" w:sz="0" w:space="0" w:color="auto"/>
          </w:divBdr>
        </w:div>
        <w:div w:id="2126998014">
          <w:marLeft w:val="480"/>
          <w:marRight w:val="0"/>
          <w:marTop w:val="0"/>
          <w:marBottom w:val="0"/>
          <w:divBdr>
            <w:top w:val="none" w:sz="0" w:space="0" w:color="auto"/>
            <w:left w:val="none" w:sz="0" w:space="0" w:color="auto"/>
            <w:bottom w:val="none" w:sz="0" w:space="0" w:color="auto"/>
            <w:right w:val="none" w:sz="0" w:space="0" w:color="auto"/>
          </w:divBdr>
        </w:div>
        <w:div w:id="1335648853">
          <w:marLeft w:val="480"/>
          <w:marRight w:val="0"/>
          <w:marTop w:val="0"/>
          <w:marBottom w:val="0"/>
          <w:divBdr>
            <w:top w:val="none" w:sz="0" w:space="0" w:color="auto"/>
            <w:left w:val="none" w:sz="0" w:space="0" w:color="auto"/>
            <w:bottom w:val="none" w:sz="0" w:space="0" w:color="auto"/>
            <w:right w:val="none" w:sz="0" w:space="0" w:color="auto"/>
          </w:divBdr>
        </w:div>
        <w:div w:id="180976022">
          <w:marLeft w:val="480"/>
          <w:marRight w:val="0"/>
          <w:marTop w:val="0"/>
          <w:marBottom w:val="0"/>
          <w:divBdr>
            <w:top w:val="none" w:sz="0" w:space="0" w:color="auto"/>
            <w:left w:val="none" w:sz="0" w:space="0" w:color="auto"/>
            <w:bottom w:val="none" w:sz="0" w:space="0" w:color="auto"/>
            <w:right w:val="none" w:sz="0" w:space="0" w:color="auto"/>
          </w:divBdr>
        </w:div>
        <w:div w:id="194081850">
          <w:marLeft w:val="480"/>
          <w:marRight w:val="0"/>
          <w:marTop w:val="0"/>
          <w:marBottom w:val="0"/>
          <w:divBdr>
            <w:top w:val="none" w:sz="0" w:space="0" w:color="auto"/>
            <w:left w:val="none" w:sz="0" w:space="0" w:color="auto"/>
            <w:bottom w:val="none" w:sz="0" w:space="0" w:color="auto"/>
            <w:right w:val="none" w:sz="0" w:space="0" w:color="auto"/>
          </w:divBdr>
        </w:div>
        <w:div w:id="1871456921">
          <w:marLeft w:val="480"/>
          <w:marRight w:val="0"/>
          <w:marTop w:val="0"/>
          <w:marBottom w:val="0"/>
          <w:divBdr>
            <w:top w:val="none" w:sz="0" w:space="0" w:color="auto"/>
            <w:left w:val="none" w:sz="0" w:space="0" w:color="auto"/>
            <w:bottom w:val="none" w:sz="0" w:space="0" w:color="auto"/>
            <w:right w:val="none" w:sz="0" w:space="0" w:color="auto"/>
          </w:divBdr>
        </w:div>
        <w:div w:id="932788392">
          <w:marLeft w:val="480"/>
          <w:marRight w:val="0"/>
          <w:marTop w:val="0"/>
          <w:marBottom w:val="0"/>
          <w:divBdr>
            <w:top w:val="none" w:sz="0" w:space="0" w:color="auto"/>
            <w:left w:val="none" w:sz="0" w:space="0" w:color="auto"/>
            <w:bottom w:val="none" w:sz="0" w:space="0" w:color="auto"/>
            <w:right w:val="none" w:sz="0" w:space="0" w:color="auto"/>
          </w:divBdr>
        </w:div>
        <w:div w:id="378941566">
          <w:marLeft w:val="480"/>
          <w:marRight w:val="0"/>
          <w:marTop w:val="0"/>
          <w:marBottom w:val="0"/>
          <w:divBdr>
            <w:top w:val="none" w:sz="0" w:space="0" w:color="auto"/>
            <w:left w:val="none" w:sz="0" w:space="0" w:color="auto"/>
            <w:bottom w:val="none" w:sz="0" w:space="0" w:color="auto"/>
            <w:right w:val="none" w:sz="0" w:space="0" w:color="auto"/>
          </w:divBdr>
        </w:div>
        <w:div w:id="1635939746">
          <w:marLeft w:val="480"/>
          <w:marRight w:val="0"/>
          <w:marTop w:val="0"/>
          <w:marBottom w:val="0"/>
          <w:divBdr>
            <w:top w:val="none" w:sz="0" w:space="0" w:color="auto"/>
            <w:left w:val="none" w:sz="0" w:space="0" w:color="auto"/>
            <w:bottom w:val="none" w:sz="0" w:space="0" w:color="auto"/>
            <w:right w:val="none" w:sz="0" w:space="0" w:color="auto"/>
          </w:divBdr>
        </w:div>
        <w:div w:id="1997491508">
          <w:marLeft w:val="480"/>
          <w:marRight w:val="0"/>
          <w:marTop w:val="0"/>
          <w:marBottom w:val="0"/>
          <w:divBdr>
            <w:top w:val="none" w:sz="0" w:space="0" w:color="auto"/>
            <w:left w:val="none" w:sz="0" w:space="0" w:color="auto"/>
            <w:bottom w:val="none" w:sz="0" w:space="0" w:color="auto"/>
            <w:right w:val="none" w:sz="0" w:space="0" w:color="auto"/>
          </w:divBdr>
        </w:div>
        <w:div w:id="1574242256">
          <w:marLeft w:val="480"/>
          <w:marRight w:val="0"/>
          <w:marTop w:val="0"/>
          <w:marBottom w:val="0"/>
          <w:divBdr>
            <w:top w:val="none" w:sz="0" w:space="0" w:color="auto"/>
            <w:left w:val="none" w:sz="0" w:space="0" w:color="auto"/>
            <w:bottom w:val="none" w:sz="0" w:space="0" w:color="auto"/>
            <w:right w:val="none" w:sz="0" w:space="0" w:color="auto"/>
          </w:divBdr>
        </w:div>
        <w:div w:id="892303955">
          <w:marLeft w:val="480"/>
          <w:marRight w:val="0"/>
          <w:marTop w:val="0"/>
          <w:marBottom w:val="0"/>
          <w:divBdr>
            <w:top w:val="none" w:sz="0" w:space="0" w:color="auto"/>
            <w:left w:val="none" w:sz="0" w:space="0" w:color="auto"/>
            <w:bottom w:val="none" w:sz="0" w:space="0" w:color="auto"/>
            <w:right w:val="none" w:sz="0" w:space="0" w:color="auto"/>
          </w:divBdr>
        </w:div>
        <w:div w:id="1752193628">
          <w:marLeft w:val="480"/>
          <w:marRight w:val="0"/>
          <w:marTop w:val="0"/>
          <w:marBottom w:val="0"/>
          <w:divBdr>
            <w:top w:val="none" w:sz="0" w:space="0" w:color="auto"/>
            <w:left w:val="none" w:sz="0" w:space="0" w:color="auto"/>
            <w:bottom w:val="none" w:sz="0" w:space="0" w:color="auto"/>
            <w:right w:val="none" w:sz="0" w:space="0" w:color="auto"/>
          </w:divBdr>
        </w:div>
      </w:divsChild>
    </w:div>
    <w:div w:id="411244131">
      <w:bodyDiv w:val="1"/>
      <w:marLeft w:val="0"/>
      <w:marRight w:val="0"/>
      <w:marTop w:val="0"/>
      <w:marBottom w:val="0"/>
      <w:divBdr>
        <w:top w:val="none" w:sz="0" w:space="0" w:color="auto"/>
        <w:left w:val="none" w:sz="0" w:space="0" w:color="auto"/>
        <w:bottom w:val="none" w:sz="0" w:space="0" w:color="auto"/>
        <w:right w:val="none" w:sz="0" w:space="0" w:color="auto"/>
      </w:divBdr>
    </w:div>
    <w:div w:id="411388684">
      <w:bodyDiv w:val="1"/>
      <w:marLeft w:val="0"/>
      <w:marRight w:val="0"/>
      <w:marTop w:val="0"/>
      <w:marBottom w:val="0"/>
      <w:divBdr>
        <w:top w:val="none" w:sz="0" w:space="0" w:color="auto"/>
        <w:left w:val="none" w:sz="0" w:space="0" w:color="auto"/>
        <w:bottom w:val="none" w:sz="0" w:space="0" w:color="auto"/>
        <w:right w:val="none" w:sz="0" w:space="0" w:color="auto"/>
      </w:divBdr>
    </w:div>
    <w:div w:id="411396180">
      <w:bodyDiv w:val="1"/>
      <w:marLeft w:val="0"/>
      <w:marRight w:val="0"/>
      <w:marTop w:val="0"/>
      <w:marBottom w:val="0"/>
      <w:divBdr>
        <w:top w:val="none" w:sz="0" w:space="0" w:color="auto"/>
        <w:left w:val="none" w:sz="0" w:space="0" w:color="auto"/>
        <w:bottom w:val="none" w:sz="0" w:space="0" w:color="auto"/>
        <w:right w:val="none" w:sz="0" w:space="0" w:color="auto"/>
      </w:divBdr>
    </w:div>
    <w:div w:id="411583036">
      <w:bodyDiv w:val="1"/>
      <w:marLeft w:val="0"/>
      <w:marRight w:val="0"/>
      <w:marTop w:val="0"/>
      <w:marBottom w:val="0"/>
      <w:divBdr>
        <w:top w:val="none" w:sz="0" w:space="0" w:color="auto"/>
        <w:left w:val="none" w:sz="0" w:space="0" w:color="auto"/>
        <w:bottom w:val="none" w:sz="0" w:space="0" w:color="auto"/>
        <w:right w:val="none" w:sz="0" w:space="0" w:color="auto"/>
      </w:divBdr>
    </w:div>
    <w:div w:id="411658496">
      <w:bodyDiv w:val="1"/>
      <w:marLeft w:val="0"/>
      <w:marRight w:val="0"/>
      <w:marTop w:val="0"/>
      <w:marBottom w:val="0"/>
      <w:divBdr>
        <w:top w:val="none" w:sz="0" w:space="0" w:color="auto"/>
        <w:left w:val="none" w:sz="0" w:space="0" w:color="auto"/>
        <w:bottom w:val="none" w:sz="0" w:space="0" w:color="auto"/>
        <w:right w:val="none" w:sz="0" w:space="0" w:color="auto"/>
      </w:divBdr>
    </w:div>
    <w:div w:id="412358524">
      <w:bodyDiv w:val="1"/>
      <w:marLeft w:val="0"/>
      <w:marRight w:val="0"/>
      <w:marTop w:val="0"/>
      <w:marBottom w:val="0"/>
      <w:divBdr>
        <w:top w:val="none" w:sz="0" w:space="0" w:color="auto"/>
        <w:left w:val="none" w:sz="0" w:space="0" w:color="auto"/>
        <w:bottom w:val="none" w:sz="0" w:space="0" w:color="auto"/>
        <w:right w:val="none" w:sz="0" w:space="0" w:color="auto"/>
      </w:divBdr>
    </w:div>
    <w:div w:id="412430564">
      <w:bodyDiv w:val="1"/>
      <w:marLeft w:val="0"/>
      <w:marRight w:val="0"/>
      <w:marTop w:val="0"/>
      <w:marBottom w:val="0"/>
      <w:divBdr>
        <w:top w:val="none" w:sz="0" w:space="0" w:color="auto"/>
        <w:left w:val="none" w:sz="0" w:space="0" w:color="auto"/>
        <w:bottom w:val="none" w:sz="0" w:space="0" w:color="auto"/>
        <w:right w:val="none" w:sz="0" w:space="0" w:color="auto"/>
      </w:divBdr>
    </w:div>
    <w:div w:id="412510746">
      <w:bodyDiv w:val="1"/>
      <w:marLeft w:val="0"/>
      <w:marRight w:val="0"/>
      <w:marTop w:val="0"/>
      <w:marBottom w:val="0"/>
      <w:divBdr>
        <w:top w:val="none" w:sz="0" w:space="0" w:color="auto"/>
        <w:left w:val="none" w:sz="0" w:space="0" w:color="auto"/>
        <w:bottom w:val="none" w:sz="0" w:space="0" w:color="auto"/>
        <w:right w:val="none" w:sz="0" w:space="0" w:color="auto"/>
      </w:divBdr>
    </w:div>
    <w:div w:id="413017216">
      <w:bodyDiv w:val="1"/>
      <w:marLeft w:val="0"/>
      <w:marRight w:val="0"/>
      <w:marTop w:val="0"/>
      <w:marBottom w:val="0"/>
      <w:divBdr>
        <w:top w:val="none" w:sz="0" w:space="0" w:color="auto"/>
        <w:left w:val="none" w:sz="0" w:space="0" w:color="auto"/>
        <w:bottom w:val="none" w:sz="0" w:space="0" w:color="auto"/>
        <w:right w:val="none" w:sz="0" w:space="0" w:color="auto"/>
      </w:divBdr>
    </w:div>
    <w:div w:id="413281148">
      <w:bodyDiv w:val="1"/>
      <w:marLeft w:val="0"/>
      <w:marRight w:val="0"/>
      <w:marTop w:val="0"/>
      <w:marBottom w:val="0"/>
      <w:divBdr>
        <w:top w:val="none" w:sz="0" w:space="0" w:color="auto"/>
        <w:left w:val="none" w:sz="0" w:space="0" w:color="auto"/>
        <w:bottom w:val="none" w:sz="0" w:space="0" w:color="auto"/>
        <w:right w:val="none" w:sz="0" w:space="0" w:color="auto"/>
      </w:divBdr>
    </w:div>
    <w:div w:id="413286247">
      <w:bodyDiv w:val="1"/>
      <w:marLeft w:val="0"/>
      <w:marRight w:val="0"/>
      <w:marTop w:val="0"/>
      <w:marBottom w:val="0"/>
      <w:divBdr>
        <w:top w:val="none" w:sz="0" w:space="0" w:color="auto"/>
        <w:left w:val="none" w:sz="0" w:space="0" w:color="auto"/>
        <w:bottom w:val="none" w:sz="0" w:space="0" w:color="auto"/>
        <w:right w:val="none" w:sz="0" w:space="0" w:color="auto"/>
      </w:divBdr>
    </w:div>
    <w:div w:id="413286870">
      <w:bodyDiv w:val="1"/>
      <w:marLeft w:val="0"/>
      <w:marRight w:val="0"/>
      <w:marTop w:val="0"/>
      <w:marBottom w:val="0"/>
      <w:divBdr>
        <w:top w:val="none" w:sz="0" w:space="0" w:color="auto"/>
        <w:left w:val="none" w:sz="0" w:space="0" w:color="auto"/>
        <w:bottom w:val="none" w:sz="0" w:space="0" w:color="auto"/>
        <w:right w:val="none" w:sz="0" w:space="0" w:color="auto"/>
      </w:divBdr>
    </w:div>
    <w:div w:id="413744144">
      <w:bodyDiv w:val="1"/>
      <w:marLeft w:val="0"/>
      <w:marRight w:val="0"/>
      <w:marTop w:val="0"/>
      <w:marBottom w:val="0"/>
      <w:divBdr>
        <w:top w:val="none" w:sz="0" w:space="0" w:color="auto"/>
        <w:left w:val="none" w:sz="0" w:space="0" w:color="auto"/>
        <w:bottom w:val="none" w:sz="0" w:space="0" w:color="auto"/>
        <w:right w:val="none" w:sz="0" w:space="0" w:color="auto"/>
      </w:divBdr>
    </w:div>
    <w:div w:id="413816371">
      <w:bodyDiv w:val="1"/>
      <w:marLeft w:val="0"/>
      <w:marRight w:val="0"/>
      <w:marTop w:val="0"/>
      <w:marBottom w:val="0"/>
      <w:divBdr>
        <w:top w:val="none" w:sz="0" w:space="0" w:color="auto"/>
        <w:left w:val="none" w:sz="0" w:space="0" w:color="auto"/>
        <w:bottom w:val="none" w:sz="0" w:space="0" w:color="auto"/>
        <w:right w:val="none" w:sz="0" w:space="0" w:color="auto"/>
      </w:divBdr>
    </w:div>
    <w:div w:id="414323534">
      <w:bodyDiv w:val="1"/>
      <w:marLeft w:val="0"/>
      <w:marRight w:val="0"/>
      <w:marTop w:val="0"/>
      <w:marBottom w:val="0"/>
      <w:divBdr>
        <w:top w:val="none" w:sz="0" w:space="0" w:color="auto"/>
        <w:left w:val="none" w:sz="0" w:space="0" w:color="auto"/>
        <w:bottom w:val="none" w:sz="0" w:space="0" w:color="auto"/>
        <w:right w:val="none" w:sz="0" w:space="0" w:color="auto"/>
      </w:divBdr>
    </w:div>
    <w:div w:id="414327307">
      <w:bodyDiv w:val="1"/>
      <w:marLeft w:val="0"/>
      <w:marRight w:val="0"/>
      <w:marTop w:val="0"/>
      <w:marBottom w:val="0"/>
      <w:divBdr>
        <w:top w:val="none" w:sz="0" w:space="0" w:color="auto"/>
        <w:left w:val="none" w:sz="0" w:space="0" w:color="auto"/>
        <w:bottom w:val="none" w:sz="0" w:space="0" w:color="auto"/>
        <w:right w:val="none" w:sz="0" w:space="0" w:color="auto"/>
      </w:divBdr>
    </w:div>
    <w:div w:id="414476779">
      <w:bodyDiv w:val="1"/>
      <w:marLeft w:val="0"/>
      <w:marRight w:val="0"/>
      <w:marTop w:val="0"/>
      <w:marBottom w:val="0"/>
      <w:divBdr>
        <w:top w:val="none" w:sz="0" w:space="0" w:color="auto"/>
        <w:left w:val="none" w:sz="0" w:space="0" w:color="auto"/>
        <w:bottom w:val="none" w:sz="0" w:space="0" w:color="auto"/>
        <w:right w:val="none" w:sz="0" w:space="0" w:color="auto"/>
      </w:divBdr>
    </w:div>
    <w:div w:id="414712485">
      <w:bodyDiv w:val="1"/>
      <w:marLeft w:val="0"/>
      <w:marRight w:val="0"/>
      <w:marTop w:val="0"/>
      <w:marBottom w:val="0"/>
      <w:divBdr>
        <w:top w:val="none" w:sz="0" w:space="0" w:color="auto"/>
        <w:left w:val="none" w:sz="0" w:space="0" w:color="auto"/>
        <w:bottom w:val="none" w:sz="0" w:space="0" w:color="auto"/>
        <w:right w:val="none" w:sz="0" w:space="0" w:color="auto"/>
      </w:divBdr>
    </w:div>
    <w:div w:id="414865232">
      <w:bodyDiv w:val="1"/>
      <w:marLeft w:val="0"/>
      <w:marRight w:val="0"/>
      <w:marTop w:val="0"/>
      <w:marBottom w:val="0"/>
      <w:divBdr>
        <w:top w:val="none" w:sz="0" w:space="0" w:color="auto"/>
        <w:left w:val="none" w:sz="0" w:space="0" w:color="auto"/>
        <w:bottom w:val="none" w:sz="0" w:space="0" w:color="auto"/>
        <w:right w:val="none" w:sz="0" w:space="0" w:color="auto"/>
      </w:divBdr>
    </w:div>
    <w:div w:id="415248506">
      <w:bodyDiv w:val="1"/>
      <w:marLeft w:val="0"/>
      <w:marRight w:val="0"/>
      <w:marTop w:val="0"/>
      <w:marBottom w:val="0"/>
      <w:divBdr>
        <w:top w:val="none" w:sz="0" w:space="0" w:color="auto"/>
        <w:left w:val="none" w:sz="0" w:space="0" w:color="auto"/>
        <w:bottom w:val="none" w:sz="0" w:space="0" w:color="auto"/>
        <w:right w:val="none" w:sz="0" w:space="0" w:color="auto"/>
      </w:divBdr>
    </w:div>
    <w:div w:id="415326490">
      <w:bodyDiv w:val="1"/>
      <w:marLeft w:val="0"/>
      <w:marRight w:val="0"/>
      <w:marTop w:val="0"/>
      <w:marBottom w:val="0"/>
      <w:divBdr>
        <w:top w:val="none" w:sz="0" w:space="0" w:color="auto"/>
        <w:left w:val="none" w:sz="0" w:space="0" w:color="auto"/>
        <w:bottom w:val="none" w:sz="0" w:space="0" w:color="auto"/>
        <w:right w:val="none" w:sz="0" w:space="0" w:color="auto"/>
      </w:divBdr>
    </w:div>
    <w:div w:id="415439623">
      <w:bodyDiv w:val="1"/>
      <w:marLeft w:val="0"/>
      <w:marRight w:val="0"/>
      <w:marTop w:val="0"/>
      <w:marBottom w:val="0"/>
      <w:divBdr>
        <w:top w:val="none" w:sz="0" w:space="0" w:color="auto"/>
        <w:left w:val="none" w:sz="0" w:space="0" w:color="auto"/>
        <w:bottom w:val="none" w:sz="0" w:space="0" w:color="auto"/>
        <w:right w:val="none" w:sz="0" w:space="0" w:color="auto"/>
      </w:divBdr>
    </w:div>
    <w:div w:id="415441363">
      <w:bodyDiv w:val="1"/>
      <w:marLeft w:val="0"/>
      <w:marRight w:val="0"/>
      <w:marTop w:val="0"/>
      <w:marBottom w:val="0"/>
      <w:divBdr>
        <w:top w:val="none" w:sz="0" w:space="0" w:color="auto"/>
        <w:left w:val="none" w:sz="0" w:space="0" w:color="auto"/>
        <w:bottom w:val="none" w:sz="0" w:space="0" w:color="auto"/>
        <w:right w:val="none" w:sz="0" w:space="0" w:color="auto"/>
      </w:divBdr>
    </w:div>
    <w:div w:id="415635857">
      <w:bodyDiv w:val="1"/>
      <w:marLeft w:val="0"/>
      <w:marRight w:val="0"/>
      <w:marTop w:val="0"/>
      <w:marBottom w:val="0"/>
      <w:divBdr>
        <w:top w:val="none" w:sz="0" w:space="0" w:color="auto"/>
        <w:left w:val="none" w:sz="0" w:space="0" w:color="auto"/>
        <w:bottom w:val="none" w:sz="0" w:space="0" w:color="auto"/>
        <w:right w:val="none" w:sz="0" w:space="0" w:color="auto"/>
      </w:divBdr>
    </w:div>
    <w:div w:id="415984425">
      <w:bodyDiv w:val="1"/>
      <w:marLeft w:val="0"/>
      <w:marRight w:val="0"/>
      <w:marTop w:val="0"/>
      <w:marBottom w:val="0"/>
      <w:divBdr>
        <w:top w:val="none" w:sz="0" w:space="0" w:color="auto"/>
        <w:left w:val="none" w:sz="0" w:space="0" w:color="auto"/>
        <w:bottom w:val="none" w:sz="0" w:space="0" w:color="auto"/>
        <w:right w:val="none" w:sz="0" w:space="0" w:color="auto"/>
      </w:divBdr>
    </w:div>
    <w:div w:id="416294819">
      <w:bodyDiv w:val="1"/>
      <w:marLeft w:val="0"/>
      <w:marRight w:val="0"/>
      <w:marTop w:val="0"/>
      <w:marBottom w:val="0"/>
      <w:divBdr>
        <w:top w:val="none" w:sz="0" w:space="0" w:color="auto"/>
        <w:left w:val="none" w:sz="0" w:space="0" w:color="auto"/>
        <w:bottom w:val="none" w:sz="0" w:space="0" w:color="auto"/>
        <w:right w:val="none" w:sz="0" w:space="0" w:color="auto"/>
      </w:divBdr>
    </w:div>
    <w:div w:id="416442192">
      <w:bodyDiv w:val="1"/>
      <w:marLeft w:val="0"/>
      <w:marRight w:val="0"/>
      <w:marTop w:val="0"/>
      <w:marBottom w:val="0"/>
      <w:divBdr>
        <w:top w:val="none" w:sz="0" w:space="0" w:color="auto"/>
        <w:left w:val="none" w:sz="0" w:space="0" w:color="auto"/>
        <w:bottom w:val="none" w:sz="0" w:space="0" w:color="auto"/>
        <w:right w:val="none" w:sz="0" w:space="0" w:color="auto"/>
      </w:divBdr>
    </w:div>
    <w:div w:id="416678575">
      <w:bodyDiv w:val="1"/>
      <w:marLeft w:val="0"/>
      <w:marRight w:val="0"/>
      <w:marTop w:val="0"/>
      <w:marBottom w:val="0"/>
      <w:divBdr>
        <w:top w:val="none" w:sz="0" w:space="0" w:color="auto"/>
        <w:left w:val="none" w:sz="0" w:space="0" w:color="auto"/>
        <w:bottom w:val="none" w:sz="0" w:space="0" w:color="auto"/>
        <w:right w:val="none" w:sz="0" w:space="0" w:color="auto"/>
      </w:divBdr>
    </w:div>
    <w:div w:id="416756622">
      <w:bodyDiv w:val="1"/>
      <w:marLeft w:val="0"/>
      <w:marRight w:val="0"/>
      <w:marTop w:val="0"/>
      <w:marBottom w:val="0"/>
      <w:divBdr>
        <w:top w:val="none" w:sz="0" w:space="0" w:color="auto"/>
        <w:left w:val="none" w:sz="0" w:space="0" w:color="auto"/>
        <w:bottom w:val="none" w:sz="0" w:space="0" w:color="auto"/>
        <w:right w:val="none" w:sz="0" w:space="0" w:color="auto"/>
      </w:divBdr>
    </w:div>
    <w:div w:id="416757862">
      <w:bodyDiv w:val="1"/>
      <w:marLeft w:val="0"/>
      <w:marRight w:val="0"/>
      <w:marTop w:val="0"/>
      <w:marBottom w:val="0"/>
      <w:divBdr>
        <w:top w:val="none" w:sz="0" w:space="0" w:color="auto"/>
        <w:left w:val="none" w:sz="0" w:space="0" w:color="auto"/>
        <w:bottom w:val="none" w:sz="0" w:space="0" w:color="auto"/>
        <w:right w:val="none" w:sz="0" w:space="0" w:color="auto"/>
      </w:divBdr>
    </w:div>
    <w:div w:id="416905666">
      <w:bodyDiv w:val="1"/>
      <w:marLeft w:val="0"/>
      <w:marRight w:val="0"/>
      <w:marTop w:val="0"/>
      <w:marBottom w:val="0"/>
      <w:divBdr>
        <w:top w:val="none" w:sz="0" w:space="0" w:color="auto"/>
        <w:left w:val="none" w:sz="0" w:space="0" w:color="auto"/>
        <w:bottom w:val="none" w:sz="0" w:space="0" w:color="auto"/>
        <w:right w:val="none" w:sz="0" w:space="0" w:color="auto"/>
      </w:divBdr>
    </w:div>
    <w:div w:id="417023350">
      <w:bodyDiv w:val="1"/>
      <w:marLeft w:val="0"/>
      <w:marRight w:val="0"/>
      <w:marTop w:val="0"/>
      <w:marBottom w:val="0"/>
      <w:divBdr>
        <w:top w:val="none" w:sz="0" w:space="0" w:color="auto"/>
        <w:left w:val="none" w:sz="0" w:space="0" w:color="auto"/>
        <w:bottom w:val="none" w:sz="0" w:space="0" w:color="auto"/>
        <w:right w:val="none" w:sz="0" w:space="0" w:color="auto"/>
      </w:divBdr>
    </w:div>
    <w:div w:id="417100671">
      <w:bodyDiv w:val="1"/>
      <w:marLeft w:val="0"/>
      <w:marRight w:val="0"/>
      <w:marTop w:val="0"/>
      <w:marBottom w:val="0"/>
      <w:divBdr>
        <w:top w:val="none" w:sz="0" w:space="0" w:color="auto"/>
        <w:left w:val="none" w:sz="0" w:space="0" w:color="auto"/>
        <w:bottom w:val="none" w:sz="0" w:space="0" w:color="auto"/>
        <w:right w:val="none" w:sz="0" w:space="0" w:color="auto"/>
      </w:divBdr>
    </w:div>
    <w:div w:id="417138922">
      <w:bodyDiv w:val="1"/>
      <w:marLeft w:val="0"/>
      <w:marRight w:val="0"/>
      <w:marTop w:val="0"/>
      <w:marBottom w:val="0"/>
      <w:divBdr>
        <w:top w:val="none" w:sz="0" w:space="0" w:color="auto"/>
        <w:left w:val="none" w:sz="0" w:space="0" w:color="auto"/>
        <w:bottom w:val="none" w:sz="0" w:space="0" w:color="auto"/>
        <w:right w:val="none" w:sz="0" w:space="0" w:color="auto"/>
      </w:divBdr>
    </w:div>
    <w:div w:id="417597696">
      <w:bodyDiv w:val="1"/>
      <w:marLeft w:val="0"/>
      <w:marRight w:val="0"/>
      <w:marTop w:val="0"/>
      <w:marBottom w:val="0"/>
      <w:divBdr>
        <w:top w:val="none" w:sz="0" w:space="0" w:color="auto"/>
        <w:left w:val="none" w:sz="0" w:space="0" w:color="auto"/>
        <w:bottom w:val="none" w:sz="0" w:space="0" w:color="auto"/>
        <w:right w:val="none" w:sz="0" w:space="0" w:color="auto"/>
      </w:divBdr>
    </w:div>
    <w:div w:id="417600047">
      <w:bodyDiv w:val="1"/>
      <w:marLeft w:val="0"/>
      <w:marRight w:val="0"/>
      <w:marTop w:val="0"/>
      <w:marBottom w:val="0"/>
      <w:divBdr>
        <w:top w:val="none" w:sz="0" w:space="0" w:color="auto"/>
        <w:left w:val="none" w:sz="0" w:space="0" w:color="auto"/>
        <w:bottom w:val="none" w:sz="0" w:space="0" w:color="auto"/>
        <w:right w:val="none" w:sz="0" w:space="0" w:color="auto"/>
      </w:divBdr>
    </w:div>
    <w:div w:id="417946237">
      <w:bodyDiv w:val="1"/>
      <w:marLeft w:val="0"/>
      <w:marRight w:val="0"/>
      <w:marTop w:val="0"/>
      <w:marBottom w:val="0"/>
      <w:divBdr>
        <w:top w:val="none" w:sz="0" w:space="0" w:color="auto"/>
        <w:left w:val="none" w:sz="0" w:space="0" w:color="auto"/>
        <w:bottom w:val="none" w:sz="0" w:space="0" w:color="auto"/>
        <w:right w:val="none" w:sz="0" w:space="0" w:color="auto"/>
      </w:divBdr>
    </w:div>
    <w:div w:id="418018080">
      <w:bodyDiv w:val="1"/>
      <w:marLeft w:val="0"/>
      <w:marRight w:val="0"/>
      <w:marTop w:val="0"/>
      <w:marBottom w:val="0"/>
      <w:divBdr>
        <w:top w:val="none" w:sz="0" w:space="0" w:color="auto"/>
        <w:left w:val="none" w:sz="0" w:space="0" w:color="auto"/>
        <w:bottom w:val="none" w:sz="0" w:space="0" w:color="auto"/>
        <w:right w:val="none" w:sz="0" w:space="0" w:color="auto"/>
      </w:divBdr>
    </w:div>
    <w:div w:id="418141097">
      <w:bodyDiv w:val="1"/>
      <w:marLeft w:val="0"/>
      <w:marRight w:val="0"/>
      <w:marTop w:val="0"/>
      <w:marBottom w:val="0"/>
      <w:divBdr>
        <w:top w:val="none" w:sz="0" w:space="0" w:color="auto"/>
        <w:left w:val="none" w:sz="0" w:space="0" w:color="auto"/>
        <w:bottom w:val="none" w:sz="0" w:space="0" w:color="auto"/>
        <w:right w:val="none" w:sz="0" w:space="0" w:color="auto"/>
      </w:divBdr>
    </w:div>
    <w:div w:id="418216687">
      <w:bodyDiv w:val="1"/>
      <w:marLeft w:val="0"/>
      <w:marRight w:val="0"/>
      <w:marTop w:val="0"/>
      <w:marBottom w:val="0"/>
      <w:divBdr>
        <w:top w:val="none" w:sz="0" w:space="0" w:color="auto"/>
        <w:left w:val="none" w:sz="0" w:space="0" w:color="auto"/>
        <w:bottom w:val="none" w:sz="0" w:space="0" w:color="auto"/>
        <w:right w:val="none" w:sz="0" w:space="0" w:color="auto"/>
      </w:divBdr>
    </w:div>
    <w:div w:id="418872229">
      <w:bodyDiv w:val="1"/>
      <w:marLeft w:val="0"/>
      <w:marRight w:val="0"/>
      <w:marTop w:val="0"/>
      <w:marBottom w:val="0"/>
      <w:divBdr>
        <w:top w:val="none" w:sz="0" w:space="0" w:color="auto"/>
        <w:left w:val="none" w:sz="0" w:space="0" w:color="auto"/>
        <w:bottom w:val="none" w:sz="0" w:space="0" w:color="auto"/>
        <w:right w:val="none" w:sz="0" w:space="0" w:color="auto"/>
      </w:divBdr>
    </w:div>
    <w:div w:id="418983102">
      <w:bodyDiv w:val="1"/>
      <w:marLeft w:val="0"/>
      <w:marRight w:val="0"/>
      <w:marTop w:val="0"/>
      <w:marBottom w:val="0"/>
      <w:divBdr>
        <w:top w:val="none" w:sz="0" w:space="0" w:color="auto"/>
        <w:left w:val="none" w:sz="0" w:space="0" w:color="auto"/>
        <w:bottom w:val="none" w:sz="0" w:space="0" w:color="auto"/>
        <w:right w:val="none" w:sz="0" w:space="0" w:color="auto"/>
      </w:divBdr>
    </w:div>
    <w:div w:id="419065764">
      <w:bodyDiv w:val="1"/>
      <w:marLeft w:val="0"/>
      <w:marRight w:val="0"/>
      <w:marTop w:val="0"/>
      <w:marBottom w:val="0"/>
      <w:divBdr>
        <w:top w:val="none" w:sz="0" w:space="0" w:color="auto"/>
        <w:left w:val="none" w:sz="0" w:space="0" w:color="auto"/>
        <w:bottom w:val="none" w:sz="0" w:space="0" w:color="auto"/>
        <w:right w:val="none" w:sz="0" w:space="0" w:color="auto"/>
      </w:divBdr>
    </w:div>
    <w:div w:id="419374041">
      <w:bodyDiv w:val="1"/>
      <w:marLeft w:val="0"/>
      <w:marRight w:val="0"/>
      <w:marTop w:val="0"/>
      <w:marBottom w:val="0"/>
      <w:divBdr>
        <w:top w:val="none" w:sz="0" w:space="0" w:color="auto"/>
        <w:left w:val="none" w:sz="0" w:space="0" w:color="auto"/>
        <w:bottom w:val="none" w:sz="0" w:space="0" w:color="auto"/>
        <w:right w:val="none" w:sz="0" w:space="0" w:color="auto"/>
      </w:divBdr>
    </w:div>
    <w:div w:id="419567988">
      <w:bodyDiv w:val="1"/>
      <w:marLeft w:val="0"/>
      <w:marRight w:val="0"/>
      <w:marTop w:val="0"/>
      <w:marBottom w:val="0"/>
      <w:divBdr>
        <w:top w:val="none" w:sz="0" w:space="0" w:color="auto"/>
        <w:left w:val="none" w:sz="0" w:space="0" w:color="auto"/>
        <w:bottom w:val="none" w:sz="0" w:space="0" w:color="auto"/>
        <w:right w:val="none" w:sz="0" w:space="0" w:color="auto"/>
      </w:divBdr>
    </w:div>
    <w:div w:id="419761418">
      <w:bodyDiv w:val="1"/>
      <w:marLeft w:val="0"/>
      <w:marRight w:val="0"/>
      <w:marTop w:val="0"/>
      <w:marBottom w:val="0"/>
      <w:divBdr>
        <w:top w:val="none" w:sz="0" w:space="0" w:color="auto"/>
        <w:left w:val="none" w:sz="0" w:space="0" w:color="auto"/>
        <w:bottom w:val="none" w:sz="0" w:space="0" w:color="auto"/>
        <w:right w:val="none" w:sz="0" w:space="0" w:color="auto"/>
      </w:divBdr>
    </w:div>
    <w:div w:id="420376051">
      <w:bodyDiv w:val="1"/>
      <w:marLeft w:val="0"/>
      <w:marRight w:val="0"/>
      <w:marTop w:val="0"/>
      <w:marBottom w:val="0"/>
      <w:divBdr>
        <w:top w:val="none" w:sz="0" w:space="0" w:color="auto"/>
        <w:left w:val="none" w:sz="0" w:space="0" w:color="auto"/>
        <w:bottom w:val="none" w:sz="0" w:space="0" w:color="auto"/>
        <w:right w:val="none" w:sz="0" w:space="0" w:color="auto"/>
      </w:divBdr>
    </w:div>
    <w:div w:id="420562627">
      <w:bodyDiv w:val="1"/>
      <w:marLeft w:val="0"/>
      <w:marRight w:val="0"/>
      <w:marTop w:val="0"/>
      <w:marBottom w:val="0"/>
      <w:divBdr>
        <w:top w:val="none" w:sz="0" w:space="0" w:color="auto"/>
        <w:left w:val="none" w:sz="0" w:space="0" w:color="auto"/>
        <w:bottom w:val="none" w:sz="0" w:space="0" w:color="auto"/>
        <w:right w:val="none" w:sz="0" w:space="0" w:color="auto"/>
      </w:divBdr>
    </w:div>
    <w:div w:id="420689166">
      <w:bodyDiv w:val="1"/>
      <w:marLeft w:val="0"/>
      <w:marRight w:val="0"/>
      <w:marTop w:val="0"/>
      <w:marBottom w:val="0"/>
      <w:divBdr>
        <w:top w:val="none" w:sz="0" w:space="0" w:color="auto"/>
        <w:left w:val="none" w:sz="0" w:space="0" w:color="auto"/>
        <w:bottom w:val="none" w:sz="0" w:space="0" w:color="auto"/>
        <w:right w:val="none" w:sz="0" w:space="0" w:color="auto"/>
      </w:divBdr>
    </w:div>
    <w:div w:id="420831078">
      <w:bodyDiv w:val="1"/>
      <w:marLeft w:val="0"/>
      <w:marRight w:val="0"/>
      <w:marTop w:val="0"/>
      <w:marBottom w:val="0"/>
      <w:divBdr>
        <w:top w:val="none" w:sz="0" w:space="0" w:color="auto"/>
        <w:left w:val="none" w:sz="0" w:space="0" w:color="auto"/>
        <w:bottom w:val="none" w:sz="0" w:space="0" w:color="auto"/>
        <w:right w:val="none" w:sz="0" w:space="0" w:color="auto"/>
      </w:divBdr>
    </w:div>
    <w:div w:id="421026242">
      <w:bodyDiv w:val="1"/>
      <w:marLeft w:val="0"/>
      <w:marRight w:val="0"/>
      <w:marTop w:val="0"/>
      <w:marBottom w:val="0"/>
      <w:divBdr>
        <w:top w:val="none" w:sz="0" w:space="0" w:color="auto"/>
        <w:left w:val="none" w:sz="0" w:space="0" w:color="auto"/>
        <w:bottom w:val="none" w:sz="0" w:space="0" w:color="auto"/>
        <w:right w:val="none" w:sz="0" w:space="0" w:color="auto"/>
      </w:divBdr>
    </w:div>
    <w:div w:id="421222230">
      <w:bodyDiv w:val="1"/>
      <w:marLeft w:val="0"/>
      <w:marRight w:val="0"/>
      <w:marTop w:val="0"/>
      <w:marBottom w:val="0"/>
      <w:divBdr>
        <w:top w:val="none" w:sz="0" w:space="0" w:color="auto"/>
        <w:left w:val="none" w:sz="0" w:space="0" w:color="auto"/>
        <w:bottom w:val="none" w:sz="0" w:space="0" w:color="auto"/>
        <w:right w:val="none" w:sz="0" w:space="0" w:color="auto"/>
      </w:divBdr>
    </w:div>
    <w:div w:id="421336239">
      <w:bodyDiv w:val="1"/>
      <w:marLeft w:val="0"/>
      <w:marRight w:val="0"/>
      <w:marTop w:val="0"/>
      <w:marBottom w:val="0"/>
      <w:divBdr>
        <w:top w:val="none" w:sz="0" w:space="0" w:color="auto"/>
        <w:left w:val="none" w:sz="0" w:space="0" w:color="auto"/>
        <w:bottom w:val="none" w:sz="0" w:space="0" w:color="auto"/>
        <w:right w:val="none" w:sz="0" w:space="0" w:color="auto"/>
      </w:divBdr>
    </w:div>
    <w:div w:id="421805993">
      <w:bodyDiv w:val="1"/>
      <w:marLeft w:val="0"/>
      <w:marRight w:val="0"/>
      <w:marTop w:val="0"/>
      <w:marBottom w:val="0"/>
      <w:divBdr>
        <w:top w:val="none" w:sz="0" w:space="0" w:color="auto"/>
        <w:left w:val="none" w:sz="0" w:space="0" w:color="auto"/>
        <w:bottom w:val="none" w:sz="0" w:space="0" w:color="auto"/>
        <w:right w:val="none" w:sz="0" w:space="0" w:color="auto"/>
      </w:divBdr>
    </w:div>
    <w:div w:id="421950745">
      <w:bodyDiv w:val="1"/>
      <w:marLeft w:val="0"/>
      <w:marRight w:val="0"/>
      <w:marTop w:val="0"/>
      <w:marBottom w:val="0"/>
      <w:divBdr>
        <w:top w:val="none" w:sz="0" w:space="0" w:color="auto"/>
        <w:left w:val="none" w:sz="0" w:space="0" w:color="auto"/>
        <w:bottom w:val="none" w:sz="0" w:space="0" w:color="auto"/>
        <w:right w:val="none" w:sz="0" w:space="0" w:color="auto"/>
      </w:divBdr>
    </w:div>
    <w:div w:id="421993356">
      <w:bodyDiv w:val="1"/>
      <w:marLeft w:val="0"/>
      <w:marRight w:val="0"/>
      <w:marTop w:val="0"/>
      <w:marBottom w:val="0"/>
      <w:divBdr>
        <w:top w:val="none" w:sz="0" w:space="0" w:color="auto"/>
        <w:left w:val="none" w:sz="0" w:space="0" w:color="auto"/>
        <w:bottom w:val="none" w:sz="0" w:space="0" w:color="auto"/>
        <w:right w:val="none" w:sz="0" w:space="0" w:color="auto"/>
      </w:divBdr>
    </w:div>
    <w:div w:id="422190655">
      <w:bodyDiv w:val="1"/>
      <w:marLeft w:val="0"/>
      <w:marRight w:val="0"/>
      <w:marTop w:val="0"/>
      <w:marBottom w:val="0"/>
      <w:divBdr>
        <w:top w:val="none" w:sz="0" w:space="0" w:color="auto"/>
        <w:left w:val="none" w:sz="0" w:space="0" w:color="auto"/>
        <w:bottom w:val="none" w:sz="0" w:space="0" w:color="auto"/>
        <w:right w:val="none" w:sz="0" w:space="0" w:color="auto"/>
      </w:divBdr>
    </w:div>
    <w:div w:id="422608629">
      <w:bodyDiv w:val="1"/>
      <w:marLeft w:val="0"/>
      <w:marRight w:val="0"/>
      <w:marTop w:val="0"/>
      <w:marBottom w:val="0"/>
      <w:divBdr>
        <w:top w:val="none" w:sz="0" w:space="0" w:color="auto"/>
        <w:left w:val="none" w:sz="0" w:space="0" w:color="auto"/>
        <w:bottom w:val="none" w:sz="0" w:space="0" w:color="auto"/>
        <w:right w:val="none" w:sz="0" w:space="0" w:color="auto"/>
      </w:divBdr>
    </w:div>
    <w:div w:id="422840189">
      <w:bodyDiv w:val="1"/>
      <w:marLeft w:val="0"/>
      <w:marRight w:val="0"/>
      <w:marTop w:val="0"/>
      <w:marBottom w:val="0"/>
      <w:divBdr>
        <w:top w:val="none" w:sz="0" w:space="0" w:color="auto"/>
        <w:left w:val="none" w:sz="0" w:space="0" w:color="auto"/>
        <w:bottom w:val="none" w:sz="0" w:space="0" w:color="auto"/>
        <w:right w:val="none" w:sz="0" w:space="0" w:color="auto"/>
      </w:divBdr>
    </w:div>
    <w:div w:id="423110403">
      <w:bodyDiv w:val="1"/>
      <w:marLeft w:val="0"/>
      <w:marRight w:val="0"/>
      <w:marTop w:val="0"/>
      <w:marBottom w:val="0"/>
      <w:divBdr>
        <w:top w:val="none" w:sz="0" w:space="0" w:color="auto"/>
        <w:left w:val="none" w:sz="0" w:space="0" w:color="auto"/>
        <w:bottom w:val="none" w:sz="0" w:space="0" w:color="auto"/>
        <w:right w:val="none" w:sz="0" w:space="0" w:color="auto"/>
      </w:divBdr>
    </w:div>
    <w:div w:id="423304337">
      <w:bodyDiv w:val="1"/>
      <w:marLeft w:val="0"/>
      <w:marRight w:val="0"/>
      <w:marTop w:val="0"/>
      <w:marBottom w:val="0"/>
      <w:divBdr>
        <w:top w:val="none" w:sz="0" w:space="0" w:color="auto"/>
        <w:left w:val="none" w:sz="0" w:space="0" w:color="auto"/>
        <w:bottom w:val="none" w:sz="0" w:space="0" w:color="auto"/>
        <w:right w:val="none" w:sz="0" w:space="0" w:color="auto"/>
      </w:divBdr>
    </w:div>
    <w:div w:id="423495117">
      <w:bodyDiv w:val="1"/>
      <w:marLeft w:val="0"/>
      <w:marRight w:val="0"/>
      <w:marTop w:val="0"/>
      <w:marBottom w:val="0"/>
      <w:divBdr>
        <w:top w:val="none" w:sz="0" w:space="0" w:color="auto"/>
        <w:left w:val="none" w:sz="0" w:space="0" w:color="auto"/>
        <w:bottom w:val="none" w:sz="0" w:space="0" w:color="auto"/>
        <w:right w:val="none" w:sz="0" w:space="0" w:color="auto"/>
      </w:divBdr>
    </w:div>
    <w:div w:id="423838483">
      <w:bodyDiv w:val="1"/>
      <w:marLeft w:val="0"/>
      <w:marRight w:val="0"/>
      <w:marTop w:val="0"/>
      <w:marBottom w:val="0"/>
      <w:divBdr>
        <w:top w:val="none" w:sz="0" w:space="0" w:color="auto"/>
        <w:left w:val="none" w:sz="0" w:space="0" w:color="auto"/>
        <w:bottom w:val="none" w:sz="0" w:space="0" w:color="auto"/>
        <w:right w:val="none" w:sz="0" w:space="0" w:color="auto"/>
      </w:divBdr>
    </w:div>
    <w:div w:id="423839965">
      <w:bodyDiv w:val="1"/>
      <w:marLeft w:val="0"/>
      <w:marRight w:val="0"/>
      <w:marTop w:val="0"/>
      <w:marBottom w:val="0"/>
      <w:divBdr>
        <w:top w:val="none" w:sz="0" w:space="0" w:color="auto"/>
        <w:left w:val="none" w:sz="0" w:space="0" w:color="auto"/>
        <w:bottom w:val="none" w:sz="0" w:space="0" w:color="auto"/>
        <w:right w:val="none" w:sz="0" w:space="0" w:color="auto"/>
      </w:divBdr>
    </w:div>
    <w:div w:id="424038559">
      <w:bodyDiv w:val="1"/>
      <w:marLeft w:val="0"/>
      <w:marRight w:val="0"/>
      <w:marTop w:val="0"/>
      <w:marBottom w:val="0"/>
      <w:divBdr>
        <w:top w:val="none" w:sz="0" w:space="0" w:color="auto"/>
        <w:left w:val="none" w:sz="0" w:space="0" w:color="auto"/>
        <w:bottom w:val="none" w:sz="0" w:space="0" w:color="auto"/>
        <w:right w:val="none" w:sz="0" w:space="0" w:color="auto"/>
      </w:divBdr>
      <w:divsChild>
        <w:div w:id="9649360">
          <w:marLeft w:val="480"/>
          <w:marRight w:val="0"/>
          <w:marTop w:val="0"/>
          <w:marBottom w:val="0"/>
          <w:divBdr>
            <w:top w:val="none" w:sz="0" w:space="0" w:color="auto"/>
            <w:left w:val="none" w:sz="0" w:space="0" w:color="auto"/>
            <w:bottom w:val="none" w:sz="0" w:space="0" w:color="auto"/>
            <w:right w:val="none" w:sz="0" w:space="0" w:color="auto"/>
          </w:divBdr>
        </w:div>
        <w:div w:id="2129160143">
          <w:marLeft w:val="480"/>
          <w:marRight w:val="0"/>
          <w:marTop w:val="0"/>
          <w:marBottom w:val="0"/>
          <w:divBdr>
            <w:top w:val="none" w:sz="0" w:space="0" w:color="auto"/>
            <w:left w:val="none" w:sz="0" w:space="0" w:color="auto"/>
            <w:bottom w:val="none" w:sz="0" w:space="0" w:color="auto"/>
            <w:right w:val="none" w:sz="0" w:space="0" w:color="auto"/>
          </w:divBdr>
        </w:div>
        <w:div w:id="309864282">
          <w:marLeft w:val="480"/>
          <w:marRight w:val="0"/>
          <w:marTop w:val="0"/>
          <w:marBottom w:val="0"/>
          <w:divBdr>
            <w:top w:val="none" w:sz="0" w:space="0" w:color="auto"/>
            <w:left w:val="none" w:sz="0" w:space="0" w:color="auto"/>
            <w:bottom w:val="none" w:sz="0" w:space="0" w:color="auto"/>
            <w:right w:val="none" w:sz="0" w:space="0" w:color="auto"/>
          </w:divBdr>
        </w:div>
        <w:div w:id="908542452">
          <w:marLeft w:val="480"/>
          <w:marRight w:val="0"/>
          <w:marTop w:val="0"/>
          <w:marBottom w:val="0"/>
          <w:divBdr>
            <w:top w:val="none" w:sz="0" w:space="0" w:color="auto"/>
            <w:left w:val="none" w:sz="0" w:space="0" w:color="auto"/>
            <w:bottom w:val="none" w:sz="0" w:space="0" w:color="auto"/>
            <w:right w:val="none" w:sz="0" w:space="0" w:color="auto"/>
          </w:divBdr>
        </w:div>
        <w:div w:id="1077436430">
          <w:marLeft w:val="480"/>
          <w:marRight w:val="0"/>
          <w:marTop w:val="0"/>
          <w:marBottom w:val="0"/>
          <w:divBdr>
            <w:top w:val="none" w:sz="0" w:space="0" w:color="auto"/>
            <w:left w:val="none" w:sz="0" w:space="0" w:color="auto"/>
            <w:bottom w:val="none" w:sz="0" w:space="0" w:color="auto"/>
            <w:right w:val="none" w:sz="0" w:space="0" w:color="auto"/>
          </w:divBdr>
        </w:div>
        <w:div w:id="548423217">
          <w:marLeft w:val="480"/>
          <w:marRight w:val="0"/>
          <w:marTop w:val="0"/>
          <w:marBottom w:val="0"/>
          <w:divBdr>
            <w:top w:val="none" w:sz="0" w:space="0" w:color="auto"/>
            <w:left w:val="none" w:sz="0" w:space="0" w:color="auto"/>
            <w:bottom w:val="none" w:sz="0" w:space="0" w:color="auto"/>
            <w:right w:val="none" w:sz="0" w:space="0" w:color="auto"/>
          </w:divBdr>
        </w:div>
        <w:div w:id="1815412901">
          <w:marLeft w:val="480"/>
          <w:marRight w:val="0"/>
          <w:marTop w:val="0"/>
          <w:marBottom w:val="0"/>
          <w:divBdr>
            <w:top w:val="none" w:sz="0" w:space="0" w:color="auto"/>
            <w:left w:val="none" w:sz="0" w:space="0" w:color="auto"/>
            <w:bottom w:val="none" w:sz="0" w:space="0" w:color="auto"/>
            <w:right w:val="none" w:sz="0" w:space="0" w:color="auto"/>
          </w:divBdr>
        </w:div>
        <w:div w:id="1174760105">
          <w:marLeft w:val="480"/>
          <w:marRight w:val="0"/>
          <w:marTop w:val="0"/>
          <w:marBottom w:val="0"/>
          <w:divBdr>
            <w:top w:val="none" w:sz="0" w:space="0" w:color="auto"/>
            <w:left w:val="none" w:sz="0" w:space="0" w:color="auto"/>
            <w:bottom w:val="none" w:sz="0" w:space="0" w:color="auto"/>
            <w:right w:val="none" w:sz="0" w:space="0" w:color="auto"/>
          </w:divBdr>
        </w:div>
        <w:div w:id="113909603">
          <w:marLeft w:val="480"/>
          <w:marRight w:val="0"/>
          <w:marTop w:val="0"/>
          <w:marBottom w:val="0"/>
          <w:divBdr>
            <w:top w:val="none" w:sz="0" w:space="0" w:color="auto"/>
            <w:left w:val="none" w:sz="0" w:space="0" w:color="auto"/>
            <w:bottom w:val="none" w:sz="0" w:space="0" w:color="auto"/>
            <w:right w:val="none" w:sz="0" w:space="0" w:color="auto"/>
          </w:divBdr>
        </w:div>
        <w:div w:id="571432636">
          <w:marLeft w:val="480"/>
          <w:marRight w:val="0"/>
          <w:marTop w:val="0"/>
          <w:marBottom w:val="0"/>
          <w:divBdr>
            <w:top w:val="none" w:sz="0" w:space="0" w:color="auto"/>
            <w:left w:val="none" w:sz="0" w:space="0" w:color="auto"/>
            <w:bottom w:val="none" w:sz="0" w:space="0" w:color="auto"/>
            <w:right w:val="none" w:sz="0" w:space="0" w:color="auto"/>
          </w:divBdr>
        </w:div>
        <w:div w:id="1987775932">
          <w:marLeft w:val="480"/>
          <w:marRight w:val="0"/>
          <w:marTop w:val="0"/>
          <w:marBottom w:val="0"/>
          <w:divBdr>
            <w:top w:val="none" w:sz="0" w:space="0" w:color="auto"/>
            <w:left w:val="none" w:sz="0" w:space="0" w:color="auto"/>
            <w:bottom w:val="none" w:sz="0" w:space="0" w:color="auto"/>
            <w:right w:val="none" w:sz="0" w:space="0" w:color="auto"/>
          </w:divBdr>
        </w:div>
        <w:div w:id="1767919510">
          <w:marLeft w:val="480"/>
          <w:marRight w:val="0"/>
          <w:marTop w:val="0"/>
          <w:marBottom w:val="0"/>
          <w:divBdr>
            <w:top w:val="none" w:sz="0" w:space="0" w:color="auto"/>
            <w:left w:val="none" w:sz="0" w:space="0" w:color="auto"/>
            <w:bottom w:val="none" w:sz="0" w:space="0" w:color="auto"/>
            <w:right w:val="none" w:sz="0" w:space="0" w:color="auto"/>
          </w:divBdr>
        </w:div>
        <w:div w:id="1012415666">
          <w:marLeft w:val="480"/>
          <w:marRight w:val="0"/>
          <w:marTop w:val="0"/>
          <w:marBottom w:val="0"/>
          <w:divBdr>
            <w:top w:val="none" w:sz="0" w:space="0" w:color="auto"/>
            <w:left w:val="none" w:sz="0" w:space="0" w:color="auto"/>
            <w:bottom w:val="none" w:sz="0" w:space="0" w:color="auto"/>
            <w:right w:val="none" w:sz="0" w:space="0" w:color="auto"/>
          </w:divBdr>
        </w:div>
        <w:div w:id="621108851">
          <w:marLeft w:val="480"/>
          <w:marRight w:val="0"/>
          <w:marTop w:val="0"/>
          <w:marBottom w:val="0"/>
          <w:divBdr>
            <w:top w:val="none" w:sz="0" w:space="0" w:color="auto"/>
            <w:left w:val="none" w:sz="0" w:space="0" w:color="auto"/>
            <w:bottom w:val="none" w:sz="0" w:space="0" w:color="auto"/>
            <w:right w:val="none" w:sz="0" w:space="0" w:color="auto"/>
          </w:divBdr>
        </w:div>
        <w:div w:id="344211071">
          <w:marLeft w:val="480"/>
          <w:marRight w:val="0"/>
          <w:marTop w:val="0"/>
          <w:marBottom w:val="0"/>
          <w:divBdr>
            <w:top w:val="none" w:sz="0" w:space="0" w:color="auto"/>
            <w:left w:val="none" w:sz="0" w:space="0" w:color="auto"/>
            <w:bottom w:val="none" w:sz="0" w:space="0" w:color="auto"/>
            <w:right w:val="none" w:sz="0" w:space="0" w:color="auto"/>
          </w:divBdr>
        </w:div>
        <w:div w:id="607547376">
          <w:marLeft w:val="480"/>
          <w:marRight w:val="0"/>
          <w:marTop w:val="0"/>
          <w:marBottom w:val="0"/>
          <w:divBdr>
            <w:top w:val="none" w:sz="0" w:space="0" w:color="auto"/>
            <w:left w:val="none" w:sz="0" w:space="0" w:color="auto"/>
            <w:bottom w:val="none" w:sz="0" w:space="0" w:color="auto"/>
            <w:right w:val="none" w:sz="0" w:space="0" w:color="auto"/>
          </w:divBdr>
        </w:div>
        <w:div w:id="1810513103">
          <w:marLeft w:val="480"/>
          <w:marRight w:val="0"/>
          <w:marTop w:val="0"/>
          <w:marBottom w:val="0"/>
          <w:divBdr>
            <w:top w:val="none" w:sz="0" w:space="0" w:color="auto"/>
            <w:left w:val="none" w:sz="0" w:space="0" w:color="auto"/>
            <w:bottom w:val="none" w:sz="0" w:space="0" w:color="auto"/>
            <w:right w:val="none" w:sz="0" w:space="0" w:color="auto"/>
          </w:divBdr>
        </w:div>
        <w:div w:id="1751001495">
          <w:marLeft w:val="480"/>
          <w:marRight w:val="0"/>
          <w:marTop w:val="0"/>
          <w:marBottom w:val="0"/>
          <w:divBdr>
            <w:top w:val="none" w:sz="0" w:space="0" w:color="auto"/>
            <w:left w:val="none" w:sz="0" w:space="0" w:color="auto"/>
            <w:bottom w:val="none" w:sz="0" w:space="0" w:color="auto"/>
            <w:right w:val="none" w:sz="0" w:space="0" w:color="auto"/>
          </w:divBdr>
        </w:div>
        <w:div w:id="117728955">
          <w:marLeft w:val="480"/>
          <w:marRight w:val="0"/>
          <w:marTop w:val="0"/>
          <w:marBottom w:val="0"/>
          <w:divBdr>
            <w:top w:val="none" w:sz="0" w:space="0" w:color="auto"/>
            <w:left w:val="none" w:sz="0" w:space="0" w:color="auto"/>
            <w:bottom w:val="none" w:sz="0" w:space="0" w:color="auto"/>
            <w:right w:val="none" w:sz="0" w:space="0" w:color="auto"/>
          </w:divBdr>
        </w:div>
        <w:div w:id="1267620726">
          <w:marLeft w:val="480"/>
          <w:marRight w:val="0"/>
          <w:marTop w:val="0"/>
          <w:marBottom w:val="0"/>
          <w:divBdr>
            <w:top w:val="none" w:sz="0" w:space="0" w:color="auto"/>
            <w:left w:val="none" w:sz="0" w:space="0" w:color="auto"/>
            <w:bottom w:val="none" w:sz="0" w:space="0" w:color="auto"/>
            <w:right w:val="none" w:sz="0" w:space="0" w:color="auto"/>
          </w:divBdr>
        </w:div>
        <w:div w:id="1383365566">
          <w:marLeft w:val="480"/>
          <w:marRight w:val="0"/>
          <w:marTop w:val="0"/>
          <w:marBottom w:val="0"/>
          <w:divBdr>
            <w:top w:val="none" w:sz="0" w:space="0" w:color="auto"/>
            <w:left w:val="none" w:sz="0" w:space="0" w:color="auto"/>
            <w:bottom w:val="none" w:sz="0" w:space="0" w:color="auto"/>
            <w:right w:val="none" w:sz="0" w:space="0" w:color="auto"/>
          </w:divBdr>
        </w:div>
        <w:div w:id="1299534948">
          <w:marLeft w:val="480"/>
          <w:marRight w:val="0"/>
          <w:marTop w:val="0"/>
          <w:marBottom w:val="0"/>
          <w:divBdr>
            <w:top w:val="none" w:sz="0" w:space="0" w:color="auto"/>
            <w:left w:val="none" w:sz="0" w:space="0" w:color="auto"/>
            <w:bottom w:val="none" w:sz="0" w:space="0" w:color="auto"/>
            <w:right w:val="none" w:sz="0" w:space="0" w:color="auto"/>
          </w:divBdr>
        </w:div>
        <w:div w:id="881135143">
          <w:marLeft w:val="480"/>
          <w:marRight w:val="0"/>
          <w:marTop w:val="0"/>
          <w:marBottom w:val="0"/>
          <w:divBdr>
            <w:top w:val="none" w:sz="0" w:space="0" w:color="auto"/>
            <w:left w:val="none" w:sz="0" w:space="0" w:color="auto"/>
            <w:bottom w:val="none" w:sz="0" w:space="0" w:color="auto"/>
            <w:right w:val="none" w:sz="0" w:space="0" w:color="auto"/>
          </w:divBdr>
        </w:div>
        <w:div w:id="159126691">
          <w:marLeft w:val="480"/>
          <w:marRight w:val="0"/>
          <w:marTop w:val="0"/>
          <w:marBottom w:val="0"/>
          <w:divBdr>
            <w:top w:val="none" w:sz="0" w:space="0" w:color="auto"/>
            <w:left w:val="none" w:sz="0" w:space="0" w:color="auto"/>
            <w:bottom w:val="none" w:sz="0" w:space="0" w:color="auto"/>
            <w:right w:val="none" w:sz="0" w:space="0" w:color="auto"/>
          </w:divBdr>
        </w:div>
        <w:div w:id="1248078272">
          <w:marLeft w:val="480"/>
          <w:marRight w:val="0"/>
          <w:marTop w:val="0"/>
          <w:marBottom w:val="0"/>
          <w:divBdr>
            <w:top w:val="none" w:sz="0" w:space="0" w:color="auto"/>
            <w:left w:val="none" w:sz="0" w:space="0" w:color="auto"/>
            <w:bottom w:val="none" w:sz="0" w:space="0" w:color="auto"/>
            <w:right w:val="none" w:sz="0" w:space="0" w:color="auto"/>
          </w:divBdr>
        </w:div>
        <w:div w:id="1035500633">
          <w:marLeft w:val="480"/>
          <w:marRight w:val="0"/>
          <w:marTop w:val="0"/>
          <w:marBottom w:val="0"/>
          <w:divBdr>
            <w:top w:val="none" w:sz="0" w:space="0" w:color="auto"/>
            <w:left w:val="none" w:sz="0" w:space="0" w:color="auto"/>
            <w:bottom w:val="none" w:sz="0" w:space="0" w:color="auto"/>
            <w:right w:val="none" w:sz="0" w:space="0" w:color="auto"/>
          </w:divBdr>
        </w:div>
        <w:div w:id="366101622">
          <w:marLeft w:val="480"/>
          <w:marRight w:val="0"/>
          <w:marTop w:val="0"/>
          <w:marBottom w:val="0"/>
          <w:divBdr>
            <w:top w:val="none" w:sz="0" w:space="0" w:color="auto"/>
            <w:left w:val="none" w:sz="0" w:space="0" w:color="auto"/>
            <w:bottom w:val="none" w:sz="0" w:space="0" w:color="auto"/>
            <w:right w:val="none" w:sz="0" w:space="0" w:color="auto"/>
          </w:divBdr>
        </w:div>
        <w:div w:id="245572888">
          <w:marLeft w:val="480"/>
          <w:marRight w:val="0"/>
          <w:marTop w:val="0"/>
          <w:marBottom w:val="0"/>
          <w:divBdr>
            <w:top w:val="none" w:sz="0" w:space="0" w:color="auto"/>
            <w:left w:val="none" w:sz="0" w:space="0" w:color="auto"/>
            <w:bottom w:val="none" w:sz="0" w:space="0" w:color="auto"/>
            <w:right w:val="none" w:sz="0" w:space="0" w:color="auto"/>
          </w:divBdr>
        </w:div>
        <w:div w:id="726757823">
          <w:marLeft w:val="480"/>
          <w:marRight w:val="0"/>
          <w:marTop w:val="0"/>
          <w:marBottom w:val="0"/>
          <w:divBdr>
            <w:top w:val="none" w:sz="0" w:space="0" w:color="auto"/>
            <w:left w:val="none" w:sz="0" w:space="0" w:color="auto"/>
            <w:bottom w:val="none" w:sz="0" w:space="0" w:color="auto"/>
            <w:right w:val="none" w:sz="0" w:space="0" w:color="auto"/>
          </w:divBdr>
        </w:div>
        <w:div w:id="1718311271">
          <w:marLeft w:val="480"/>
          <w:marRight w:val="0"/>
          <w:marTop w:val="0"/>
          <w:marBottom w:val="0"/>
          <w:divBdr>
            <w:top w:val="none" w:sz="0" w:space="0" w:color="auto"/>
            <w:left w:val="none" w:sz="0" w:space="0" w:color="auto"/>
            <w:bottom w:val="none" w:sz="0" w:space="0" w:color="auto"/>
            <w:right w:val="none" w:sz="0" w:space="0" w:color="auto"/>
          </w:divBdr>
        </w:div>
        <w:div w:id="1983078143">
          <w:marLeft w:val="480"/>
          <w:marRight w:val="0"/>
          <w:marTop w:val="0"/>
          <w:marBottom w:val="0"/>
          <w:divBdr>
            <w:top w:val="none" w:sz="0" w:space="0" w:color="auto"/>
            <w:left w:val="none" w:sz="0" w:space="0" w:color="auto"/>
            <w:bottom w:val="none" w:sz="0" w:space="0" w:color="auto"/>
            <w:right w:val="none" w:sz="0" w:space="0" w:color="auto"/>
          </w:divBdr>
        </w:div>
        <w:div w:id="168066710">
          <w:marLeft w:val="480"/>
          <w:marRight w:val="0"/>
          <w:marTop w:val="0"/>
          <w:marBottom w:val="0"/>
          <w:divBdr>
            <w:top w:val="none" w:sz="0" w:space="0" w:color="auto"/>
            <w:left w:val="none" w:sz="0" w:space="0" w:color="auto"/>
            <w:bottom w:val="none" w:sz="0" w:space="0" w:color="auto"/>
            <w:right w:val="none" w:sz="0" w:space="0" w:color="auto"/>
          </w:divBdr>
        </w:div>
        <w:div w:id="1818642447">
          <w:marLeft w:val="480"/>
          <w:marRight w:val="0"/>
          <w:marTop w:val="0"/>
          <w:marBottom w:val="0"/>
          <w:divBdr>
            <w:top w:val="none" w:sz="0" w:space="0" w:color="auto"/>
            <w:left w:val="none" w:sz="0" w:space="0" w:color="auto"/>
            <w:bottom w:val="none" w:sz="0" w:space="0" w:color="auto"/>
            <w:right w:val="none" w:sz="0" w:space="0" w:color="auto"/>
          </w:divBdr>
        </w:div>
        <w:div w:id="2122337153">
          <w:marLeft w:val="480"/>
          <w:marRight w:val="0"/>
          <w:marTop w:val="0"/>
          <w:marBottom w:val="0"/>
          <w:divBdr>
            <w:top w:val="none" w:sz="0" w:space="0" w:color="auto"/>
            <w:left w:val="none" w:sz="0" w:space="0" w:color="auto"/>
            <w:bottom w:val="none" w:sz="0" w:space="0" w:color="auto"/>
            <w:right w:val="none" w:sz="0" w:space="0" w:color="auto"/>
          </w:divBdr>
        </w:div>
        <w:div w:id="841554559">
          <w:marLeft w:val="480"/>
          <w:marRight w:val="0"/>
          <w:marTop w:val="0"/>
          <w:marBottom w:val="0"/>
          <w:divBdr>
            <w:top w:val="none" w:sz="0" w:space="0" w:color="auto"/>
            <w:left w:val="none" w:sz="0" w:space="0" w:color="auto"/>
            <w:bottom w:val="none" w:sz="0" w:space="0" w:color="auto"/>
            <w:right w:val="none" w:sz="0" w:space="0" w:color="auto"/>
          </w:divBdr>
        </w:div>
        <w:div w:id="115032183">
          <w:marLeft w:val="480"/>
          <w:marRight w:val="0"/>
          <w:marTop w:val="0"/>
          <w:marBottom w:val="0"/>
          <w:divBdr>
            <w:top w:val="none" w:sz="0" w:space="0" w:color="auto"/>
            <w:left w:val="none" w:sz="0" w:space="0" w:color="auto"/>
            <w:bottom w:val="none" w:sz="0" w:space="0" w:color="auto"/>
            <w:right w:val="none" w:sz="0" w:space="0" w:color="auto"/>
          </w:divBdr>
        </w:div>
        <w:div w:id="704796126">
          <w:marLeft w:val="480"/>
          <w:marRight w:val="0"/>
          <w:marTop w:val="0"/>
          <w:marBottom w:val="0"/>
          <w:divBdr>
            <w:top w:val="none" w:sz="0" w:space="0" w:color="auto"/>
            <w:left w:val="none" w:sz="0" w:space="0" w:color="auto"/>
            <w:bottom w:val="none" w:sz="0" w:space="0" w:color="auto"/>
            <w:right w:val="none" w:sz="0" w:space="0" w:color="auto"/>
          </w:divBdr>
        </w:div>
        <w:div w:id="1457213019">
          <w:marLeft w:val="480"/>
          <w:marRight w:val="0"/>
          <w:marTop w:val="0"/>
          <w:marBottom w:val="0"/>
          <w:divBdr>
            <w:top w:val="none" w:sz="0" w:space="0" w:color="auto"/>
            <w:left w:val="none" w:sz="0" w:space="0" w:color="auto"/>
            <w:bottom w:val="none" w:sz="0" w:space="0" w:color="auto"/>
            <w:right w:val="none" w:sz="0" w:space="0" w:color="auto"/>
          </w:divBdr>
        </w:div>
        <w:div w:id="278952630">
          <w:marLeft w:val="480"/>
          <w:marRight w:val="0"/>
          <w:marTop w:val="0"/>
          <w:marBottom w:val="0"/>
          <w:divBdr>
            <w:top w:val="none" w:sz="0" w:space="0" w:color="auto"/>
            <w:left w:val="none" w:sz="0" w:space="0" w:color="auto"/>
            <w:bottom w:val="none" w:sz="0" w:space="0" w:color="auto"/>
            <w:right w:val="none" w:sz="0" w:space="0" w:color="auto"/>
          </w:divBdr>
        </w:div>
        <w:div w:id="1329362078">
          <w:marLeft w:val="480"/>
          <w:marRight w:val="0"/>
          <w:marTop w:val="0"/>
          <w:marBottom w:val="0"/>
          <w:divBdr>
            <w:top w:val="none" w:sz="0" w:space="0" w:color="auto"/>
            <w:left w:val="none" w:sz="0" w:space="0" w:color="auto"/>
            <w:bottom w:val="none" w:sz="0" w:space="0" w:color="auto"/>
            <w:right w:val="none" w:sz="0" w:space="0" w:color="auto"/>
          </w:divBdr>
        </w:div>
        <w:div w:id="156270019">
          <w:marLeft w:val="480"/>
          <w:marRight w:val="0"/>
          <w:marTop w:val="0"/>
          <w:marBottom w:val="0"/>
          <w:divBdr>
            <w:top w:val="none" w:sz="0" w:space="0" w:color="auto"/>
            <w:left w:val="none" w:sz="0" w:space="0" w:color="auto"/>
            <w:bottom w:val="none" w:sz="0" w:space="0" w:color="auto"/>
            <w:right w:val="none" w:sz="0" w:space="0" w:color="auto"/>
          </w:divBdr>
        </w:div>
        <w:div w:id="1111361039">
          <w:marLeft w:val="480"/>
          <w:marRight w:val="0"/>
          <w:marTop w:val="0"/>
          <w:marBottom w:val="0"/>
          <w:divBdr>
            <w:top w:val="none" w:sz="0" w:space="0" w:color="auto"/>
            <w:left w:val="none" w:sz="0" w:space="0" w:color="auto"/>
            <w:bottom w:val="none" w:sz="0" w:space="0" w:color="auto"/>
            <w:right w:val="none" w:sz="0" w:space="0" w:color="auto"/>
          </w:divBdr>
        </w:div>
        <w:div w:id="1899319090">
          <w:marLeft w:val="480"/>
          <w:marRight w:val="0"/>
          <w:marTop w:val="0"/>
          <w:marBottom w:val="0"/>
          <w:divBdr>
            <w:top w:val="none" w:sz="0" w:space="0" w:color="auto"/>
            <w:left w:val="none" w:sz="0" w:space="0" w:color="auto"/>
            <w:bottom w:val="none" w:sz="0" w:space="0" w:color="auto"/>
            <w:right w:val="none" w:sz="0" w:space="0" w:color="auto"/>
          </w:divBdr>
        </w:div>
        <w:div w:id="1390155226">
          <w:marLeft w:val="480"/>
          <w:marRight w:val="0"/>
          <w:marTop w:val="0"/>
          <w:marBottom w:val="0"/>
          <w:divBdr>
            <w:top w:val="none" w:sz="0" w:space="0" w:color="auto"/>
            <w:left w:val="none" w:sz="0" w:space="0" w:color="auto"/>
            <w:bottom w:val="none" w:sz="0" w:space="0" w:color="auto"/>
            <w:right w:val="none" w:sz="0" w:space="0" w:color="auto"/>
          </w:divBdr>
        </w:div>
        <w:div w:id="1497766283">
          <w:marLeft w:val="480"/>
          <w:marRight w:val="0"/>
          <w:marTop w:val="0"/>
          <w:marBottom w:val="0"/>
          <w:divBdr>
            <w:top w:val="none" w:sz="0" w:space="0" w:color="auto"/>
            <w:left w:val="none" w:sz="0" w:space="0" w:color="auto"/>
            <w:bottom w:val="none" w:sz="0" w:space="0" w:color="auto"/>
            <w:right w:val="none" w:sz="0" w:space="0" w:color="auto"/>
          </w:divBdr>
        </w:div>
        <w:div w:id="2072924547">
          <w:marLeft w:val="480"/>
          <w:marRight w:val="0"/>
          <w:marTop w:val="0"/>
          <w:marBottom w:val="0"/>
          <w:divBdr>
            <w:top w:val="none" w:sz="0" w:space="0" w:color="auto"/>
            <w:left w:val="none" w:sz="0" w:space="0" w:color="auto"/>
            <w:bottom w:val="none" w:sz="0" w:space="0" w:color="auto"/>
            <w:right w:val="none" w:sz="0" w:space="0" w:color="auto"/>
          </w:divBdr>
        </w:div>
        <w:div w:id="685907893">
          <w:marLeft w:val="480"/>
          <w:marRight w:val="0"/>
          <w:marTop w:val="0"/>
          <w:marBottom w:val="0"/>
          <w:divBdr>
            <w:top w:val="none" w:sz="0" w:space="0" w:color="auto"/>
            <w:left w:val="none" w:sz="0" w:space="0" w:color="auto"/>
            <w:bottom w:val="none" w:sz="0" w:space="0" w:color="auto"/>
            <w:right w:val="none" w:sz="0" w:space="0" w:color="auto"/>
          </w:divBdr>
        </w:div>
        <w:div w:id="2002003913">
          <w:marLeft w:val="480"/>
          <w:marRight w:val="0"/>
          <w:marTop w:val="0"/>
          <w:marBottom w:val="0"/>
          <w:divBdr>
            <w:top w:val="none" w:sz="0" w:space="0" w:color="auto"/>
            <w:left w:val="none" w:sz="0" w:space="0" w:color="auto"/>
            <w:bottom w:val="none" w:sz="0" w:space="0" w:color="auto"/>
            <w:right w:val="none" w:sz="0" w:space="0" w:color="auto"/>
          </w:divBdr>
        </w:div>
        <w:div w:id="1791393378">
          <w:marLeft w:val="480"/>
          <w:marRight w:val="0"/>
          <w:marTop w:val="0"/>
          <w:marBottom w:val="0"/>
          <w:divBdr>
            <w:top w:val="none" w:sz="0" w:space="0" w:color="auto"/>
            <w:left w:val="none" w:sz="0" w:space="0" w:color="auto"/>
            <w:bottom w:val="none" w:sz="0" w:space="0" w:color="auto"/>
            <w:right w:val="none" w:sz="0" w:space="0" w:color="auto"/>
          </w:divBdr>
        </w:div>
        <w:div w:id="605694172">
          <w:marLeft w:val="480"/>
          <w:marRight w:val="0"/>
          <w:marTop w:val="0"/>
          <w:marBottom w:val="0"/>
          <w:divBdr>
            <w:top w:val="none" w:sz="0" w:space="0" w:color="auto"/>
            <w:left w:val="none" w:sz="0" w:space="0" w:color="auto"/>
            <w:bottom w:val="none" w:sz="0" w:space="0" w:color="auto"/>
            <w:right w:val="none" w:sz="0" w:space="0" w:color="auto"/>
          </w:divBdr>
        </w:div>
        <w:div w:id="430856357">
          <w:marLeft w:val="480"/>
          <w:marRight w:val="0"/>
          <w:marTop w:val="0"/>
          <w:marBottom w:val="0"/>
          <w:divBdr>
            <w:top w:val="none" w:sz="0" w:space="0" w:color="auto"/>
            <w:left w:val="none" w:sz="0" w:space="0" w:color="auto"/>
            <w:bottom w:val="none" w:sz="0" w:space="0" w:color="auto"/>
            <w:right w:val="none" w:sz="0" w:space="0" w:color="auto"/>
          </w:divBdr>
        </w:div>
        <w:div w:id="1343387034">
          <w:marLeft w:val="480"/>
          <w:marRight w:val="0"/>
          <w:marTop w:val="0"/>
          <w:marBottom w:val="0"/>
          <w:divBdr>
            <w:top w:val="none" w:sz="0" w:space="0" w:color="auto"/>
            <w:left w:val="none" w:sz="0" w:space="0" w:color="auto"/>
            <w:bottom w:val="none" w:sz="0" w:space="0" w:color="auto"/>
            <w:right w:val="none" w:sz="0" w:space="0" w:color="auto"/>
          </w:divBdr>
        </w:div>
        <w:div w:id="1013192608">
          <w:marLeft w:val="480"/>
          <w:marRight w:val="0"/>
          <w:marTop w:val="0"/>
          <w:marBottom w:val="0"/>
          <w:divBdr>
            <w:top w:val="none" w:sz="0" w:space="0" w:color="auto"/>
            <w:left w:val="none" w:sz="0" w:space="0" w:color="auto"/>
            <w:bottom w:val="none" w:sz="0" w:space="0" w:color="auto"/>
            <w:right w:val="none" w:sz="0" w:space="0" w:color="auto"/>
          </w:divBdr>
        </w:div>
        <w:div w:id="1434132361">
          <w:marLeft w:val="480"/>
          <w:marRight w:val="0"/>
          <w:marTop w:val="0"/>
          <w:marBottom w:val="0"/>
          <w:divBdr>
            <w:top w:val="none" w:sz="0" w:space="0" w:color="auto"/>
            <w:left w:val="none" w:sz="0" w:space="0" w:color="auto"/>
            <w:bottom w:val="none" w:sz="0" w:space="0" w:color="auto"/>
            <w:right w:val="none" w:sz="0" w:space="0" w:color="auto"/>
          </w:divBdr>
        </w:div>
        <w:div w:id="1749577552">
          <w:marLeft w:val="480"/>
          <w:marRight w:val="0"/>
          <w:marTop w:val="0"/>
          <w:marBottom w:val="0"/>
          <w:divBdr>
            <w:top w:val="none" w:sz="0" w:space="0" w:color="auto"/>
            <w:left w:val="none" w:sz="0" w:space="0" w:color="auto"/>
            <w:bottom w:val="none" w:sz="0" w:space="0" w:color="auto"/>
            <w:right w:val="none" w:sz="0" w:space="0" w:color="auto"/>
          </w:divBdr>
        </w:div>
        <w:div w:id="2045860543">
          <w:marLeft w:val="480"/>
          <w:marRight w:val="0"/>
          <w:marTop w:val="0"/>
          <w:marBottom w:val="0"/>
          <w:divBdr>
            <w:top w:val="none" w:sz="0" w:space="0" w:color="auto"/>
            <w:left w:val="none" w:sz="0" w:space="0" w:color="auto"/>
            <w:bottom w:val="none" w:sz="0" w:space="0" w:color="auto"/>
            <w:right w:val="none" w:sz="0" w:space="0" w:color="auto"/>
          </w:divBdr>
        </w:div>
        <w:div w:id="44105868">
          <w:marLeft w:val="480"/>
          <w:marRight w:val="0"/>
          <w:marTop w:val="0"/>
          <w:marBottom w:val="0"/>
          <w:divBdr>
            <w:top w:val="none" w:sz="0" w:space="0" w:color="auto"/>
            <w:left w:val="none" w:sz="0" w:space="0" w:color="auto"/>
            <w:bottom w:val="none" w:sz="0" w:space="0" w:color="auto"/>
            <w:right w:val="none" w:sz="0" w:space="0" w:color="auto"/>
          </w:divBdr>
        </w:div>
        <w:div w:id="2024816879">
          <w:marLeft w:val="480"/>
          <w:marRight w:val="0"/>
          <w:marTop w:val="0"/>
          <w:marBottom w:val="0"/>
          <w:divBdr>
            <w:top w:val="none" w:sz="0" w:space="0" w:color="auto"/>
            <w:left w:val="none" w:sz="0" w:space="0" w:color="auto"/>
            <w:bottom w:val="none" w:sz="0" w:space="0" w:color="auto"/>
            <w:right w:val="none" w:sz="0" w:space="0" w:color="auto"/>
          </w:divBdr>
        </w:div>
        <w:div w:id="772476765">
          <w:marLeft w:val="480"/>
          <w:marRight w:val="0"/>
          <w:marTop w:val="0"/>
          <w:marBottom w:val="0"/>
          <w:divBdr>
            <w:top w:val="none" w:sz="0" w:space="0" w:color="auto"/>
            <w:left w:val="none" w:sz="0" w:space="0" w:color="auto"/>
            <w:bottom w:val="none" w:sz="0" w:space="0" w:color="auto"/>
            <w:right w:val="none" w:sz="0" w:space="0" w:color="auto"/>
          </w:divBdr>
        </w:div>
        <w:div w:id="1848210476">
          <w:marLeft w:val="480"/>
          <w:marRight w:val="0"/>
          <w:marTop w:val="0"/>
          <w:marBottom w:val="0"/>
          <w:divBdr>
            <w:top w:val="none" w:sz="0" w:space="0" w:color="auto"/>
            <w:left w:val="none" w:sz="0" w:space="0" w:color="auto"/>
            <w:bottom w:val="none" w:sz="0" w:space="0" w:color="auto"/>
            <w:right w:val="none" w:sz="0" w:space="0" w:color="auto"/>
          </w:divBdr>
        </w:div>
        <w:div w:id="1448887677">
          <w:marLeft w:val="480"/>
          <w:marRight w:val="0"/>
          <w:marTop w:val="0"/>
          <w:marBottom w:val="0"/>
          <w:divBdr>
            <w:top w:val="none" w:sz="0" w:space="0" w:color="auto"/>
            <w:left w:val="none" w:sz="0" w:space="0" w:color="auto"/>
            <w:bottom w:val="none" w:sz="0" w:space="0" w:color="auto"/>
            <w:right w:val="none" w:sz="0" w:space="0" w:color="auto"/>
          </w:divBdr>
        </w:div>
        <w:div w:id="1822579115">
          <w:marLeft w:val="480"/>
          <w:marRight w:val="0"/>
          <w:marTop w:val="0"/>
          <w:marBottom w:val="0"/>
          <w:divBdr>
            <w:top w:val="none" w:sz="0" w:space="0" w:color="auto"/>
            <w:left w:val="none" w:sz="0" w:space="0" w:color="auto"/>
            <w:bottom w:val="none" w:sz="0" w:space="0" w:color="auto"/>
            <w:right w:val="none" w:sz="0" w:space="0" w:color="auto"/>
          </w:divBdr>
        </w:div>
        <w:div w:id="484399835">
          <w:marLeft w:val="480"/>
          <w:marRight w:val="0"/>
          <w:marTop w:val="0"/>
          <w:marBottom w:val="0"/>
          <w:divBdr>
            <w:top w:val="none" w:sz="0" w:space="0" w:color="auto"/>
            <w:left w:val="none" w:sz="0" w:space="0" w:color="auto"/>
            <w:bottom w:val="none" w:sz="0" w:space="0" w:color="auto"/>
            <w:right w:val="none" w:sz="0" w:space="0" w:color="auto"/>
          </w:divBdr>
        </w:div>
        <w:div w:id="395662129">
          <w:marLeft w:val="480"/>
          <w:marRight w:val="0"/>
          <w:marTop w:val="0"/>
          <w:marBottom w:val="0"/>
          <w:divBdr>
            <w:top w:val="none" w:sz="0" w:space="0" w:color="auto"/>
            <w:left w:val="none" w:sz="0" w:space="0" w:color="auto"/>
            <w:bottom w:val="none" w:sz="0" w:space="0" w:color="auto"/>
            <w:right w:val="none" w:sz="0" w:space="0" w:color="auto"/>
          </w:divBdr>
        </w:div>
        <w:div w:id="609360690">
          <w:marLeft w:val="480"/>
          <w:marRight w:val="0"/>
          <w:marTop w:val="0"/>
          <w:marBottom w:val="0"/>
          <w:divBdr>
            <w:top w:val="none" w:sz="0" w:space="0" w:color="auto"/>
            <w:left w:val="none" w:sz="0" w:space="0" w:color="auto"/>
            <w:bottom w:val="none" w:sz="0" w:space="0" w:color="auto"/>
            <w:right w:val="none" w:sz="0" w:space="0" w:color="auto"/>
          </w:divBdr>
        </w:div>
        <w:div w:id="1844707865">
          <w:marLeft w:val="480"/>
          <w:marRight w:val="0"/>
          <w:marTop w:val="0"/>
          <w:marBottom w:val="0"/>
          <w:divBdr>
            <w:top w:val="none" w:sz="0" w:space="0" w:color="auto"/>
            <w:left w:val="none" w:sz="0" w:space="0" w:color="auto"/>
            <w:bottom w:val="none" w:sz="0" w:space="0" w:color="auto"/>
            <w:right w:val="none" w:sz="0" w:space="0" w:color="auto"/>
          </w:divBdr>
        </w:div>
        <w:div w:id="249656669">
          <w:marLeft w:val="480"/>
          <w:marRight w:val="0"/>
          <w:marTop w:val="0"/>
          <w:marBottom w:val="0"/>
          <w:divBdr>
            <w:top w:val="none" w:sz="0" w:space="0" w:color="auto"/>
            <w:left w:val="none" w:sz="0" w:space="0" w:color="auto"/>
            <w:bottom w:val="none" w:sz="0" w:space="0" w:color="auto"/>
            <w:right w:val="none" w:sz="0" w:space="0" w:color="auto"/>
          </w:divBdr>
        </w:div>
        <w:div w:id="688147157">
          <w:marLeft w:val="480"/>
          <w:marRight w:val="0"/>
          <w:marTop w:val="0"/>
          <w:marBottom w:val="0"/>
          <w:divBdr>
            <w:top w:val="none" w:sz="0" w:space="0" w:color="auto"/>
            <w:left w:val="none" w:sz="0" w:space="0" w:color="auto"/>
            <w:bottom w:val="none" w:sz="0" w:space="0" w:color="auto"/>
            <w:right w:val="none" w:sz="0" w:space="0" w:color="auto"/>
          </w:divBdr>
        </w:div>
        <w:div w:id="1644919044">
          <w:marLeft w:val="480"/>
          <w:marRight w:val="0"/>
          <w:marTop w:val="0"/>
          <w:marBottom w:val="0"/>
          <w:divBdr>
            <w:top w:val="none" w:sz="0" w:space="0" w:color="auto"/>
            <w:left w:val="none" w:sz="0" w:space="0" w:color="auto"/>
            <w:bottom w:val="none" w:sz="0" w:space="0" w:color="auto"/>
            <w:right w:val="none" w:sz="0" w:space="0" w:color="auto"/>
          </w:divBdr>
        </w:div>
        <w:div w:id="1109354281">
          <w:marLeft w:val="480"/>
          <w:marRight w:val="0"/>
          <w:marTop w:val="0"/>
          <w:marBottom w:val="0"/>
          <w:divBdr>
            <w:top w:val="none" w:sz="0" w:space="0" w:color="auto"/>
            <w:left w:val="none" w:sz="0" w:space="0" w:color="auto"/>
            <w:bottom w:val="none" w:sz="0" w:space="0" w:color="auto"/>
            <w:right w:val="none" w:sz="0" w:space="0" w:color="auto"/>
          </w:divBdr>
        </w:div>
        <w:div w:id="1040741538">
          <w:marLeft w:val="480"/>
          <w:marRight w:val="0"/>
          <w:marTop w:val="0"/>
          <w:marBottom w:val="0"/>
          <w:divBdr>
            <w:top w:val="none" w:sz="0" w:space="0" w:color="auto"/>
            <w:left w:val="none" w:sz="0" w:space="0" w:color="auto"/>
            <w:bottom w:val="none" w:sz="0" w:space="0" w:color="auto"/>
            <w:right w:val="none" w:sz="0" w:space="0" w:color="auto"/>
          </w:divBdr>
        </w:div>
        <w:div w:id="616765631">
          <w:marLeft w:val="480"/>
          <w:marRight w:val="0"/>
          <w:marTop w:val="0"/>
          <w:marBottom w:val="0"/>
          <w:divBdr>
            <w:top w:val="none" w:sz="0" w:space="0" w:color="auto"/>
            <w:left w:val="none" w:sz="0" w:space="0" w:color="auto"/>
            <w:bottom w:val="none" w:sz="0" w:space="0" w:color="auto"/>
            <w:right w:val="none" w:sz="0" w:space="0" w:color="auto"/>
          </w:divBdr>
        </w:div>
        <w:div w:id="1711950618">
          <w:marLeft w:val="480"/>
          <w:marRight w:val="0"/>
          <w:marTop w:val="0"/>
          <w:marBottom w:val="0"/>
          <w:divBdr>
            <w:top w:val="none" w:sz="0" w:space="0" w:color="auto"/>
            <w:left w:val="none" w:sz="0" w:space="0" w:color="auto"/>
            <w:bottom w:val="none" w:sz="0" w:space="0" w:color="auto"/>
            <w:right w:val="none" w:sz="0" w:space="0" w:color="auto"/>
          </w:divBdr>
        </w:div>
        <w:div w:id="903446439">
          <w:marLeft w:val="480"/>
          <w:marRight w:val="0"/>
          <w:marTop w:val="0"/>
          <w:marBottom w:val="0"/>
          <w:divBdr>
            <w:top w:val="none" w:sz="0" w:space="0" w:color="auto"/>
            <w:left w:val="none" w:sz="0" w:space="0" w:color="auto"/>
            <w:bottom w:val="none" w:sz="0" w:space="0" w:color="auto"/>
            <w:right w:val="none" w:sz="0" w:space="0" w:color="auto"/>
          </w:divBdr>
        </w:div>
        <w:div w:id="1514492730">
          <w:marLeft w:val="480"/>
          <w:marRight w:val="0"/>
          <w:marTop w:val="0"/>
          <w:marBottom w:val="0"/>
          <w:divBdr>
            <w:top w:val="none" w:sz="0" w:space="0" w:color="auto"/>
            <w:left w:val="none" w:sz="0" w:space="0" w:color="auto"/>
            <w:bottom w:val="none" w:sz="0" w:space="0" w:color="auto"/>
            <w:right w:val="none" w:sz="0" w:space="0" w:color="auto"/>
          </w:divBdr>
        </w:div>
        <w:div w:id="1964992617">
          <w:marLeft w:val="480"/>
          <w:marRight w:val="0"/>
          <w:marTop w:val="0"/>
          <w:marBottom w:val="0"/>
          <w:divBdr>
            <w:top w:val="none" w:sz="0" w:space="0" w:color="auto"/>
            <w:left w:val="none" w:sz="0" w:space="0" w:color="auto"/>
            <w:bottom w:val="none" w:sz="0" w:space="0" w:color="auto"/>
            <w:right w:val="none" w:sz="0" w:space="0" w:color="auto"/>
          </w:divBdr>
        </w:div>
        <w:div w:id="1018384159">
          <w:marLeft w:val="480"/>
          <w:marRight w:val="0"/>
          <w:marTop w:val="0"/>
          <w:marBottom w:val="0"/>
          <w:divBdr>
            <w:top w:val="none" w:sz="0" w:space="0" w:color="auto"/>
            <w:left w:val="none" w:sz="0" w:space="0" w:color="auto"/>
            <w:bottom w:val="none" w:sz="0" w:space="0" w:color="auto"/>
            <w:right w:val="none" w:sz="0" w:space="0" w:color="auto"/>
          </w:divBdr>
        </w:div>
        <w:div w:id="91826730">
          <w:marLeft w:val="480"/>
          <w:marRight w:val="0"/>
          <w:marTop w:val="0"/>
          <w:marBottom w:val="0"/>
          <w:divBdr>
            <w:top w:val="none" w:sz="0" w:space="0" w:color="auto"/>
            <w:left w:val="none" w:sz="0" w:space="0" w:color="auto"/>
            <w:bottom w:val="none" w:sz="0" w:space="0" w:color="auto"/>
            <w:right w:val="none" w:sz="0" w:space="0" w:color="auto"/>
          </w:divBdr>
        </w:div>
        <w:div w:id="801000119">
          <w:marLeft w:val="480"/>
          <w:marRight w:val="0"/>
          <w:marTop w:val="0"/>
          <w:marBottom w:val="0"/>
          <w:divBdr>
            <w:top w:val="none" w:sz="0" w:space="0" w:color="auto"/>
            <w:left w:val="none" w:sz="0" w:space="0" w:color="auto"/>
            <w:bottom w:val="none" w:sz="0" w:space="0" w:color="auto"/>
            <w:right w:val="none" w:sz="0" w:space="0" w:color="auto"/>
          </w:divBdr>
        </w:div>
        <w:div w:id="1892887062">
          <w:marLeft w:val="480"/>
          <w:marRight w:val="0"/>
          <w:marTop w:val="0"/>
          <w:marBottom w:val="0"/>
          <w:divBdr>
            <w:top w:val="none" w:sz="0" w:space="0" w:color="auto"/>
            <w:left w:val="none" w:sz="0" w:space="0" w:color="auto"/>
            <w:bottom w:val="none" w:sz="0" w:space="0" w:color="auto"/>
            <w:right w:val="none" w:sz="0" w:space="0" w:color="auto"/>
          </w:divBdr>
        </w:div>
        <w:div w:id="548952006">
          <w:marLeft w:val="480"/>
          <w:marRight w:val="0"/>
          <w:marTop w:val="0"/>
          <w:marBottom w:val="0"/>
          <w:divBdr>
            <w:top w:val="none" w:sz="0" w:space="0" w:color="auto"/>
            <w:left w:val="none" w:sz="0" w:space="0" w:color="auto"/>
            <w:bottom w:val="none" w:sz="0" w:space="0" w:color="auto"/>
            <w:right w:val="none" w:sz="0" w:space="0" w:color="auto"/>
          </w:divBdr>
        </w:div>
        <w:div w:id="1974826898">
          <w:marLeft w:val="480"/>
          <w:marRight w:val="0"/>
          <w:marTop w:val="0"/>
          <w:marBottom w:val="0"/>
          <w:divBdr>
            <w:top w:val="none" w:sz="0" w:space="0" w:color="auto"/>
            <w:left w:val="none" w:sz="0" w:space="0" w:color="auto"/>
            <w:bottom w:val="none" w:sz="0" w:space="0" w:color="auto"/>
            <w:right w:val="none" w:sz="0" w:space="0" w:color="auto"/>
          </w:divBdr>
        </w:div>
        <w:div w:id="1340934029">
          <w:marLeft w:val="480"/>
          <w:marRight w:val="0"/>
          <w:marTop w:val="0"/>
          <w:marBottom w:val="0"/>
          <w:divBdr>
            <w:top w:val="none" w:sz="0" w:space="0" w:color="auto"/>
            <w:left w:val="none" w:sz="0" w:space="0" w:color="auto"/>
            <w:bottom w:val="none" w:sz="0" w:space="0" w:color="auto"/>
            <w:right w:val="none" w:sz="0" w:space="0" w:color="auto"/>
          </w:divBdr>
        </w:div>
        <w:div w:id="605230576">
          <w:marLeft w:val="480"/>
          <w:marRight w:val="0"/>
          <w:marTop w:val="0"/>
          <w:marBottom w:val="0"/>
          <w:divBdr>
            <w:top w:val="none" w:sz="0" w:space="0" w:color="auto"/>
            <w:left w:val="none" w:sz="0" w:space="0" w:color="auto"/>
            <w:bottom w:val="none" w:sz="0" w:space="0" w:color="auto"/>
            <w:right w:val="none" w:sz="0" w:space="0" w:color="auto"/>
          </w:divBdr>
        </w:div>
        <w:div w:id="732508059">
          <w:marLeft w:val="480"/>
          <w:marRight w:val="0"/>
          <w:marTop w:val="0"/>
          <w:marBottom w:val="0"/>
          <w:divBdr>
            <w:top w:val="none" w:sz="0" w:space="0" w:color="auto"/>
            <w:left w:val="none" w:sz="0" w:space="0" w:color="auto"/>
            <w:bottom w:val="none" w:sz="0" w:space="0" w:color="auto"/>
            <w:right w:val="none" w:sz="0" w:space="0" w:color="auto"/>
          </w:divBdr>
        </w:div>
        <w:div w:id="1835681963">
          <w:marLeft w:val="480"/>
          <w:marRight w:val="0"/>
          <w:marTop w:val="0"/>
          <w:marBottom w:val="0"/>
          <w:divBdr>
            <w:top w:val="none" w:sz="0" w:space="0" w:color="auto"/>
            <w:left w:val="none" w:sz="0" w:space="0" w:color="auto"/>
            <w:bottom w:val="none" w:sz="0" w:space="0" w:color="auto"/>
            <w:right w:val="none" w:sz="0" w:space="0" w:color="auto"/>
          </w:divBdr>
        </w:div>
        <w:div w:id="1853913715">
          <w:marLeft w:val="480"/>
          <w:marRight w:val="0"/>
          <w:marTop w:val="0"/>
          <w:marBottom w:val="0"/>
          <w:divBdr>
            <w:top w:val="none" w:sz="0" w:space="0" w:color="auto"/>
            <w:left w:val="none" w:sz="0" w:space="0" w:color="auto"/>
            <w:bottom w:val="none" w:sz="0" w:space="0" w:color="auto"/>
            <w:right w:val="none" w:sz="0" w:space="0" w:color="auto"/>
          </w:divBdr>
        </w:div>
        <w:div w:id="1056004326">
          <w:marLeft w:val="480"/>
          <w:marRight w:val="0"/>
          <w:marTop w:val="0"/>
          <w:marBottom w:val="0"/>
          <w:divBdr>
            <w:top w:val="none" w:sz="0" w:space="0" w:color="auto"/>
            <w:left w:val="none" w:sz="0" w:space="0" w:color="auto"/>
            <w:bottom w:val="none" w:sz="0" w:space="0" w:color="auto"/>
            <w:right w:val="none" w:sz="0" w:space="0" w:color="auto"/>
          </w:divBdr>
        </w:div>
        <w:div w:id="384185212">
          <w:marLeft w:val="480"/>
          <w:marRight w:val="0"/>
          <w:marTop w:val="0"/>
          <w:marBottom w:val="0"/>
          <w:divBdr>
            <w:top w:val="none" w:sz="0" w:space="0" w:color="auto"/>
            <w:left w:val="none" w:sz="0" w:space="0" w:color="auto"/>
            <w:bottom w:val="none" w:sz="0" w:space="0" w:color="auto"/>
            <w:right w:val="none" w:sz="0" w:space="0" w:color="auto"/>
          </w:divBdr>
        </w:div>
        <w:div w:id="1060399362">
          <w:marLeft w:val="480"/>
          <w:marRight w:val="0"/>
          <w:marTop w:val="0"/>
          <w:marBottom w:val="0"/>
          <w:divBdr>
            <w:top w:val="none" w:sz="0" w:space="0" w:color="auto"/>
            <w:left w:val="none" w:sz="0" w:space="0" w:color="auto"/>
            <w:bottom w:val="none" w:sz="0" w:space="0" w:color="auto"/>
            <w:right w:val="none" w:sz="0" w:space="0" w:color="auto"/>
          </w:divBdr>
        </w:div>
        <w:div w:id="442698620">
          <w:marLeft w:val="480"/>
          <w:marRight w:val="0"/>
          <w:marTop w:val="0"/>
          <w:marBottom w:val="0"/>
          <w:divBdr>
            <w:top w:val="none" w:sz="0" w:space="0" w:color="auto"/>
            <w:left w:val="none" w:sz="0" w:space="0" w:color="auto"/>
            <w:bottom w:val="none" w:sz="0" w:space="0" w:color="auto"/>
            <w:right w:val="none" w:sz="0" w:space="0" w:color="auto"/>
          </w:divBdr>
        </w:div>
        <w:div w:id="661086589">
          <w:marLeft w:val="480"/>
          <w:marRight w:val="0"/>
          <w:marTop w:val="0"/>
          <w:marBottom w:val="0"/>
          <w:divBdr>
            <w:top w:val="none" w:sz="0" w:space="0" w:color="auto"/>
            <w:left w:val="none" w:sz="0" w:space="0" w:color="auto"/>
            <w:bottom w:val="none" w:sz="0" w:space="0" w:color="auto"/>
            <w:right w:val="none" w:sz="0" w:space="0" w:color="auto"/>
          </w:divBdr>
        </w:div>
        <w:div w:id="306012970">
          <w:marLeft w:val="480"/>
          <w:marRight w:val="0"/>
          <w:marTop w:val="0"/>
          <w:marBottom w:val="0"/>
          <w:divBdr>
            <w:top w:val="none" w:sz="0" w:space="0" w:color="auto"/>
            <w:left w:val="none" w:sz="0" w:space="0" w:color="auto"/>
            <w:bottom w:val="none" w:sz="0" w:space="0" w:color="auto"/>
            <w:right w:val="none" w:sz="0" w:space="0" w:color="auto"/>
          </w:divBdr>
        </w:div>
        <w:div w:id="1923679270">
          <w:marLeft w:val="480"/>
          <w:marRight w:val="0"/>
          <w:marTop w:val="0"/>
          <w:marBottom w:val="0"/>
          <w:divBdr>
            <w:top w:val="none" w:sz="0" w:space="0" w:color="auto"/>
            <w:left w:val="none" w:sz="0" w:space="0" w:color="auto"/>
            <w:bottom w:val="none" w:sz="0" w:space="0" w:color="auto"/>
            <w:right w:val="none" w:sz="0" w:space="0" w:color="auto"/>
          </w:divBdr>
        </w:div>
        <w:div w:id="1075976251">
          <w:marLeft w:val="480"/>
          <w:marRight w:val="0"/>
          <w:marTop w:val="0"/>
          <w:marBottom w:val="0"/>
          <w:divBdr>
            <w:top w:val="none" w:sz="0" w:space="0" w:color="auto"/>
            <w:left w:val="none" w:sz="0" w:space="0" w:color="auto"/>
            <w:bottom w:val="none" w:sz="0" w:space="0" w:color="auto"/>
            <w:right w:val="none" w:sz="0" w:space="0" w:color="auto"/>
          </w:divBdr>
        </w:div>
        <w:div w:id="400714940">
          <w:marLeft w:val="480"/>
          <w:marRight w:val="0"/>
          <w:marTop w:val="0"/>
          <w:marBottom w:val="0"/>
          <w:divBdr>
            <w:top w:val="none" w:sz="0" w:space="0" w:color="auto"/>
            <w:left w:val="none" w:sz="0" w:space="0" w:color="auto"/>
            <w:bottom w:val="none" w:sz="0" w:space="0" w:color="auto"/>
            <w:right w:val="none" w:sz="0" w:space="0" w:color="auto"/>
          </w:divBdr>
        </w:div>
        <w:div w:id="504437388">
          <w:marLeft w:val="480"/>
          <w:marRight w:val="0"/>
          <w:marTop w:val="0"/>
          <w:marBottom w:val="0"/>
          <w:divBdr>
            <w:top w:val="none" w:sz="0" w:space="0" w:color="auto"/>
            <w:left w:val="none" w:sz="0" w:space="0" w:color="auto"/>
            <w:bottom w:val="none" w:sz="0" w:space="0" w:color="auto"/>
            <w:right w:val="none" w:sz="0" w:space="0" w:color="auto"/>
          </w:divBdr>
        </w:div>
        <w:div w:id="104347829">
          <w:marLeft w:val="480"/>
          <w:marRight w:val="0"/>
          <w:marTop w:val="0"/>
          <w:marBottom w:val="0"/>
          <w:divBdr>
            <w:top w:val="none" w:sz="0" w:space="0" w:color="auto"/>
            <w:left w:val="none" w:sz="0" w:space="0" w:color="auto"/>
            <w:bottom w:val="none" w:sz="0" w:space="0" w:color="auto"/>
            <w:right w:val="none" w:sz="0" w:space="0" w:color="auto"/>
          </w:divBdr>
        </w:div>
        <w:div w:id="530994061">
          <w:marLeft w:val="480"/>
          <w:marRight w:val="0"/>
          <w:marTop w:val="0"/>
          <w:marBottom w:val="0"/>
          <w:divBdr>
            <w:top w:val="none" w:sz="0" w:space="0" w:color="auto"/>
            <w:left w:val="none" w:sz="0" w:space="0" w:color="auto"/>
            <w:bottom w:val="none" w:sz="0" w:space="0" w:color="auto"/>
            <w:right w:val="none" w:sz="0" w:space="0" w:color="auto"/>
          </w:divBdr>
        </w:div>
        <w:div w:id="1801655049">
          <w:marLeft w:val="480"/>
          <w:marRight w:val="0"/>
          <w:marTop w:val="0"/>
          <w:marBottom w:val="0"/>
          <w:divBdr>
            <w:top w:val="none" w:sz="0" w:space="0" w:color="auto"/>
            <w:left w:val="none" w:sz="0" w:space="0" w:color="auto"/>
            <w:bottom w:val="none" w:sz="0" w:space="0" w:color="auto"/>
            <w:right w:val="none" w:sz="0" w:space="0" w:color="auto"/>
          </w:divBdr>
        </w:div>
        <w:div w:id="1583756100">
          <w:marLeft w:val="480"/>
          <w:marRight w:val="0"/>
          <w:marTop w:val="0"/>
          <w:marBottom w:val="0"/>
          <w:divBdr>
            <w:top w:val="none" w:sz="0" w:space="0" w:color="auto"/>
            <w:left w:val="none" w:sz="0" w:space="0" w:color="auto"/>
            <w:bottom w:val="none" w:sz="0" w:space="0" w:color="auto"/>
            <w:right w:val="none" w:sz="0" w:space="0" w:color="auto"/>
          </w:divBdr>
        </w:div>
        <w:div w:id="1180314486">
          <w:marLeft w:val="480"/>
          <w:marRight w:val="0"/>
          <w:marTop w:val="0"/>
          <w:marBottom w:val="0"/>
          <w:divBdr>
            <w:top w:val="none" w:sz="0" w:space="0" w:color="auto"/>
            <w:left w:val="none" w:sz="0" w:space="0" w:color="auto"/>
            <w:bottom w:val="none" w:sz="0" w:space="0" w:color="auto"/>
            <w:right w:val="none" w:sz="0" w:space="0" w:color="auto"/>
          </w:divBdr>
        </w:div>
        <w:div w:id="1567911238">
          <w:marLeft w:val="480"/>
          <w:marRight w:val="0"/>
          <w:marTop w:val="0"/>
          <w:marBottom w:val="0"/>
          <w:divBdr>
            <w:top w:val="none" w:sz="0" w:space="0" w:color="auto"/>
            <w:left w:val="none" w:sz="0" w:space="0" w:color="auto"/>
            <w:bottom w:val="none" w:sz="0" w:space="0" w:color="auto"/>
            <w:right w:val="none" w:sz="0" w:space="0" w:color="auto"/>
          </w:divBdr>
        </w:div>
        <w:div w:id="927154869">
          <w:marLeft w:val="480"/>
          <w:marRight w:val="0"/>
          <w:marTop w:val="0"/>
          <w:marBottom w:val="0"/>
          <w:divBdr>
            <w:top w:val="none" w:sz="0" w:space="0" w:color="auto"/>
            <w:left w:val="none" w:sz="0" w:space="0" w:color="auto"/>
            <w:bottom w:val="none" w:sz="0" w:space="0" w:color="auto"/>
            <w:right w:val="none" w:sz="0" w:space="0" w:color="auto"/>
          </w:divBdr>
        </w:div>
        <w:div w:id="786893851">
          <w:marLeft w:val="480"/>
          <w:marRight w:val="0"/>
          <w:marTop w:val="0"/>
          <w:marBottom w:val="0"/>
          <w:divBdr>
            <w:top w:val="none" w:sz="0" w:space="0" w:color="auto"/>
            <w:left w:val="none" w:sz="0" w:space="0" w:color="auto"/>
            <w:bottom w:val="none" w:sz="0" w:space="0" w:color="auto"/>
            <w:right w:val="none" w:sz="0" w:space="0" w:color="auto"/>
          </w:divBdr>
        </w:div>
        <w:div w:id="1973945067">
          <w:marLeft w:val="480"/>
          <w:marRight w:val="0"/>
          <w:marTop w:val="0"/>
          <w:marBottom w:val="0"/>
          <w:divBdr>
            <w:top w:val="none" w:sz="0" w:space="0" w:color="auto"/>
            <w:left w:val="none" w:sz="0" w:space="0" w:color="auto"/>
            <w:bottom w:val="none" w:sz="0" w:space="0" w:color="auto"/>
            <w:right w:val="none" w:sz="0" w:space="0" w:color="auto"/>
          </w:divBdr>
        </w:div>
        <w:div w:id="208346551">
          <w:marLeft w:val="480"/>
          <w:marRight w:val="0"/>
          <w:marTop w:val="0"/>
          <w:marBottom w:val="0"/>
          <w:divBdr>
            <w:top w:val="none" w:sz="0" w:space="0" w:color="auto"/>
            <w:left w:val="none" w:sz="0" w:space="0" w:color="auto"/>
            <w:bottom w:val="none" w:sz="0" w:space="0" w:color="auto"/>
            <w:right w:val="none" w:sz="0" w:space="0" w:color="auto"/>
          </w:divBdr>
        </w:div>
        <w:div w:id="115487848">
          <w:marLeft w:val="480"/>
          <w:marRight w:val="0"/>
          <w:marTop w:val="0"/>
          <w:marBottom w:val="0"/>
          <w:divBdr>
            <w:top w:val="none" w:sz="0" w:space="0" w:color="auto"/>
            <w:left w:val="none" w:sz="0" w:space="0" w:color="auto"/>
            <w:bottom w:val="none" w:sz="0" w:space="0" w:color="auto"/>
            <w:right w:val="none" w:sz="0" w:space="0" w:color="auto"/>
          </w:divBdr>
        </w:div>
        <w:div w:id="343479486">
          <w:marLeft w:val="480"/>
          <w:marRight w:val="0"/>
          <w:marTop w:val="0"/>
          <w:marBottom w:val="0"/>
          <w:divBdr>
            <w:top w:val="none" w:sz="0" w:space="0" w:color="auto"/>
            <w:left w:val="none" w:sz="0" w:space="0" w:color="auto"/>
            <w:bottom w:val="none" w:sz="0" w:space="0" w:color="auto"/>
            <w:right w:val="none" w:sz="0" w:space="0" w:color="auto"/>
          </w:divBdr>
        </w:div>
        <w:div w:id="1206719071">
          <w:marLeft w:val="480"/>
          <w:marRight w:val="0"/>
          <w:marTop w:val="0"/>
          <w:marBottom w:val="0"/>
          <w:divBdr>
            <w:top w:val="none" w:sz="0" w:space="0" w:color="auto"/>
            <w:left w:val="none" w:sz="0" w:space="0" w:color="auto"/>
            <w:bottom w:val="none" w:sz="0" w:space="0" w:color="auto"/>
            <w:right w:val="none" w:sz="0" w:space="0" w:color="auto"/>
          </w:divBdr>
        </w:div>
        <w:div w:id="1238051414">
          <w:marLeft w:val="480"/>
          <w:marRight w:val="0"/>
          <w:marTop w:val="0"/>
          <w:marBottom w:val="0"/>
          <w:divBdr>
            <w:top w:val="none" w:sz="0" w:space="0" w:color="auto"/>
            <w:left w:val="none" w:sz="0" w:space="0" w:color="auto"/>
            <w:bottom w:val="none" w:sz="0" w:space="0" w:color="auto"/>
            <w:right w:val="none" w:sz="0" w:space="0" w:color="auto"/>
          </w:divBdr>
        </w:div>
        <w:div w:id="1027439891">
          <w:marLeft w:val="480"/>
          <w:marRight w:val="0"/>
          <w:marTop w:val="0"/>
          <w:marBottom w:val="0"/>
          <w:divBdr>
            <w:top w:val="none" w:sz="0" w:space="0" w:color="auto"/>
            <w:left w:val="none" w:sz="0" w:space="0" w:color="auto"/>
            <w:bottom w:val="none" w:sz="0" w:space="0" w:color="auto"/>
            <w:right w:val="none" w:sz="0" w:space="0" w:color="auto"/>
          </w:divBdr>
        </w:div>
        <w:div w:id="1657608943">
          <w:marLeft w:val="480"/>
          <w:marRight w:val="0"/>
          <w:marTop w:val="0"/>
          <w:marBottom w:val="0"/>
          <w:divBdr>
            <w:top w:val="none" w:sz="0" w:space="0" w:color="auto"/>
            <w:left w:val="none" w:sz="0" w:space="0" w:color="auto"/>
            <w:bottom w:val="none" w:sz="0" w:space="0" w:color="auto"/>
            <w:right w:val="none" w:sz="0" w:space="0" w:color="auto"/>
          </w:divBdr>
        </w:div>
        <w:div w:id="1095594025">
          <w:marLeft w:val="480"/>
          <w:marRight w:val="0"/>
          <w:marTop w:val="0"/>
          <w:marBottom w:val="0"/>
          <w:divBdr>
            <w:top w:val="none" w:sz="0" w:space="0" w:color="auto"/>
            <w:left w:val="none" w:sz="0" w:space="0" w:color="auto"/>
            <w:bottom w:val="none" w:sz="0" w:space="0" w:color="auto"/>
            <w:right w:val="none" w:sz="0" w:space="0" w:color="auto"/>
          </w:divBdr>
        </w:div>
        <w:div w:id="256981490">
          <w:marLeft w:val="480"/>
          <w:marRight w:val="0"/>
          <w:marTop w:val="0"/>
          <w:marBottom w:val="0"/>
          <w:divBdr>
            <w:top w:val="none" w:sz="0" w:space="0" w:color="auto"/>
            <w:left w:val="none" w:sz="0" w:space="0" w:color="auto"/>
            <w:bottom w:val="none" w:sz="0" w:space="0" w:color="auto"/>
            <w:right w:val="none" w:sz="0" w:space="0" w:color="auto"/>
          </w:divBdr>
        </w:div>
      </w:divsChild>
    </w:div>
    <w:div w:id="424107439">
      <w:bodyDiv w:val="1"/>
      <w:marLeft w:val="0"/>
      <w:marRight w:val="0"/>
      <w:marTop w:val="0"/>
      <w:marBottom w:val="0"/>
      <w:divBdr>
        <w:top w:val="none" w:sz="0" w:space="0" w:color="auto"/>
        <w:left w:val="none" w:sz="0" w:space="0" w:color="auto"/>
        <w:bottom w:val="none" w:sz="0" w:space="0" w:color="auto"/>
        <w:right w:val="none" w:sz="0" w:space="0" w:color="auto"/>
      </w:divBdr>
    </w:div>
    <w:div w:id="424502682">
      <w:bodyDiv w:val="1"/>
      <w:marLeft w:val="0"/>
      <w:marRight w:val="0"/>
      <w:marTop w:val="0"/>
      <w:marBottom w:val="0"/>
      <w:divBdr>
        <w:top w:val="none" w:sz="0" w:space="0" w:color="auto"/>
        <w:left w:val="none" w:sz="0" w:space="0" w:color="auto"/>
        <w:bottom w:val="none" w:sz="0" w:space="0" w:color="auto"/>
        <w:right w:val="none" w:sz="0" w:space="0" w:color="auto"/>
      </w:divBdr>
    </w:div>
    <w:div w:id="424573703">
      <w:bodyDiv w:val="1"/>
      <w:marLeft w:val="0"/>
      <w:marRight w:val="0"/>
      <w:marTop w:val="0"/>
      <w:marBottom w:val="0"/>
      <w:divBdr>
        <w:top w:val="none" w:sz="0" w:space="0" w:color="auto"/>
        <w:left w:val="none" w:sz="0" w:space="0" w:color="auto"/>
        <w:bottom w:val="none" w:sz="0" w:space="0" w:color="auto"/>
        <w:right w:val="none" w:sz="0" w:space="0" w:color="auto"/>
      </w:divBdr>
    </w:div>
    <w:div w:id="424612326">
      <w:bodyDiv w:val="1"/>
      <w:marLeft w:val="0"/>
      <w:marRight w:val="0"/>
      <w:marTop w:val="0"/>
      <w:marBottom w:val="0"/>
      <w:divBdr>
        <w:top w:val="none" w:sz="0" w:space="0" w:color="auto"/>
        <w:left w:val="none" w:sz="0" w:space="0" w:color="auto"/>
        <w:bottom w:val="none" w:sz="0" w:space="0" w:color="auto"/>
        <w:right w:val="none" w:sz="0" w:space="0" w:color="auto"/>
      </w:divBdr>
    </w:div>
    <w:div w:id="424768679">
      <w:bodyDiv w:val="1"/>
      <w:marLeft w:val="0"/>
      <w:marRight w:val="0"/>
      <w:marTop w:val="0"/>
      <w:marBottom w:val="0"/>
      <w:divBdr>
        <w:top w:val="none" w:sz="0" w:space="0" w:color="auto"/>
        <w:left w:val="none" w:sz="0" w:space="0" w:color="auto"/>
        <w:bottom w:val="none" w:sz="0" w:space="0" w:color="auto"/>
        <w:right w:val="none" w:sz="0" w:space="0" w:color="auto"/>
      </w:divBdr>
    </w:div>
    <w:div w:id="425031523">
      <w:bodyDiv w:val="1"/>
      <w:marLeft w:val="0"/>
      <w:marRight w:val="0"/>
      <w:marTop w:val="0"/>
      <w:marBottom w:val="0"/>
      <w:divBdr>
        <w:top w:val="none" w:sz="0" w:space="0" w:color="auto"/>
        <w:left w:val="none" w:sz="0" w:space="0" w:color="auto"/>
        <w:bottom w:val="none" w:sz="0" w:space="0" w:color="auto"/>
        <w:right w:val="none" w:sz="0" w:space="0" w:color="auto"/>
      </w:divBdr>
    </w:div>
    <w:div w:id="425031818">
      <w:bodyDiv w:val="1"/>
      <w:marLeft w:val="0"/>
      <w:marRight w:val="0"/>
      <w:marTop w:val="0"/>
      <w:marBottom w:val="0"/>
      <w:divBdr>
        <w:top w:val="none" w:sz="0" w:space="0" w:color="auto"/>
        <w:left w:val="none" w:sz="0" w:space="0" w:color="auto"/>
        <w:bottom w:val="none" w:sz="0" w:space="0" w:color="auto"/>
        <w:right w:val="none" w:sz="0" w:space="0" w:color="auto"/>
      </w:divBdr>
    </w:div>
    <w:div w:id="425156559">
      <w:bodyDiv w:val="1"/>
      <w:marLeft w:val="0"/>
      <w:marRight w:val="0"/>
      <w:marTop w:val="0"/>
      <w:marBottom w:val="0"/>
      <w:divBdr>
        <w:top w:val="none" w:sz="0" w:space="0" w:color="auto"/>
        <w:left w:val="none" w:sz="0" w:space="0" w:color="auto"/>
        <w:bottom w:val="none" w:sz="0" w:space="0" w:color="auto"/>
        <w:right w:val="none" w:sz="0" w:space="0" w:color="auto"/>
      </w:divBdr>
    </w:div>
    <w:div w:id="425226144">
      <w:bodyDiv w:val="1"/>
      <w:marLeft w:val="0"/>
      <w:marRight w:val="0"/>
      <w:marTop w:val="0"/>
      <w:marBottom w:val="0"/>
      <w:divBdr>
        <w:top w:val="none" w:sz="0" w:space="0" w:color="auto"/>
        <w:left w:val="none" w:sz="0" w:space="0" w:color="auto"/>
        <w:bottom w:val="none" w:sz="0" w:space="0" w:color="auto"/>
        <w:right w:val="none" w:sz="0" w:space="0" w:color="auto"/>
      </w:divBdr>
    </w:div>
    <w:div w:id="425614640">
      <w:bodyDiv w:val="1"/>
      <w:marLeft w:val="0"/>
      <w:marRight w:val="0"/>
      <w:marTop w:val="0"/>
      <w:marBottom w:val="0"/>
      <w:divBdr>
        <w:top w:val="none" w:sz="0" w:space="0" w:color="auto"/>
        <w:left w:val="none" w:sz="0" w:space="0" w:color="auto"/>
        <w:bottom w:val="none" w:sz="0" w:space="0" w:color="auto"/>
        <w:right w:val="none" w:sz="0" w:space="0" w:color="auto"/>
      </w:divBdr>
    </w:div>
    <w:div w:id="425929584">
      <w:bodyDiv w:val="1"/>
      <w:marLeft w:val="0"/>
      <w:marRight w:val="0"/>
      <w:marTop w:val="0"/>
      <w:marBottom w:val="0"/>
      <w:divBdr>
        <w:top w:val="none" w:sz="0" w:space="0" w:color="auto"/>
        <w:left w:val="none" w:sz="0" w:space="0" w:color="auto"/>
        <w:bottom w:val="none" w:sz="0" w:space="0" w:color="auto"/>
        <w:right w:val="none" w:sz="0" w:space="0" w:color="auto"/>
      </w:divBdr>
    </w:div>
    <w:div w:id="425931702">
      <w:bodyDiv w:val="1"/>
      <w:marLeft w:val="0"/>
      <w:marRight w:val="0"/>
      <w:marTop w:val="0"/>
      <w:marBottom w:val="0"/>
      <w:divBdr>
        <w:top w:val="none" w:sz="0" w:space="0" w:color="auto"/>
        <w:left w:val="none" w:sz="0" w:space="0" w:color="auto"/>
        <w:bottom w:val="none" w:sz="0" w:space="0" w:color="auto"/>
        <w:right w:val="none" w:sz="0" w:space="0" w:color="auto"/>
      </w:divBdr>
    </w:div>
    <w:div w:id="426001096">
      <w:bodyDiv w:val="1"/>
      <w:marLeft w:val="0"/>
      <w:marRight w:val="0"/>
      <w:marTop w:val="0"/>
      <w:marBottom w:val="0"/>
      <w:divBdr>
        <w:top w:val="none" w:sz="0" w:space="0" w:color="auto"/>
        <w:left w:val="none" w:sz="0" w:space="0" w:color="auto"/>
        <w:bottom w:val="none" w:sz="0" w:space="0" w:color="auto"/>
        <w:right w:val="none" w:sz="0" w:space="0" w:color="auto"/>
      </w:divBdr>
    </w:div>
    <w:div w:id="426119577">
      <w:bodyDiv w:val="1"/>
      <w:marLeft w:val="0"/>
      <w:marRight w:val="0"/>
      <w:marTop w:val="0"/>
      <w:marBottom w:val="0"/>
      <w:divBdr>
        <w:top w:val="none" w:sz="0" w:space="0" w:color="auto"/>
        <w:left w:val="none" w:sz="0" w:space="0" w:color="auto"/>
        <w:bottom w:val="none" w:sz="0" w:space="0" w:color="auto"/>
        <w:right w:val="none" w:sz="0" w:space="0" w:color="auto"/>
      </w:divBdr>
    </w:div>
    <w:div w:id="426317202">
      <w:bodyDiv w:val="1"/>
      <w:marLeft w:val="0"/>
      <w:marRight w:val="0"/>
      <w:marTop w:val="0"/>
      <w:marBottom w:val="0"/>
      <w:divBdr>
        <w:top w:val="none" w:sz="0" w:space="0" w:color="auto"/>
        <w:left w:val="none" w:sz="0" w:space="0" w:color="auto"/>
        <w:bottom w:val="none" w:sz="0" w:space="0" w:color="auto"/>
        <w:right w:val="none" w:sz="0" w:space="0" w:color="auto"/>
      </w:divBdr>
    </w:div>
    <w:div w:id="426658896">
      <w:bodyDiv w:val="1"/>
      <w:marLeft w:val="0"/>
      <w:marRight w:val="0"/>
      <w:marTop w:val="0"/>
      <w:marBottom w:val="0"/>
      <w:divBdr>
        <w:top w:val="none" w:sz="0" w:space="0" w:color="auto"/>
        <w:left w:val="none" w:sz="0" w:space="0" w:color="auto"/>
        <w:bottom w:val="none" w:sz="0" w:space="0" w:color="auto"/>
        <w:right w:val="none" w:sz="0" w:space="0" w:color="auto"/>
      </w:divBdr>
    </w:div>
    <w:div w:id="427040585">
      <w:bodyDiv w:val="1"/>
      <w:marLeft w:val="0"/>
      <w:marRight w:val="0"/>
      <w:marTop w:val="0"/>
      <w:marBottom w:val="0"/>
      <w:divBdr>
        <w:top w:val="none" w:sz="0" w:space="0" w:color="auto"/>
        <w:left w:val="none" w:sz="0" w:space="0" w:color="auto"/>
        <w:bottom w:val="none" w:sz="0" w:space="0" w:color="auto"/>
        <w:right w:val="none" w:sz="0" w:space="0" w:color="auto"/>
      </w:divBdr>
    </w:div>
    <w:div w:id="427117377">
      <w:bodyDiv w:val="1"/>
      <w:marLeft w:val="0"/>
      <w:marRight w:val="0"/>
      <w:marTop w:val="0"/>
      <w:marBottom w:val="0"/>
      <w:divBdr>
        <w:top w:val="none" w:sz="0" w:space="0" w:color="auto"/>
        <w:left w:val="none" w:sz="0" w:space="0" w:color="auto"/>
        <w:bottom w:val="none" w:sz="0" w:space="0" w:color="auto"/>
        <w:right w:val="none" w:sz="0" w:space="0" w:color="auto"/>
      </w:divBdr>
    </w:div>
    <w:div w:id="427166261">
      <w:bodyDiv w:val="1"/>
      <w:marLeft w:val="0"/>
      <w:marRight w:val="0"/>
      <w:marTop w:val="0"/>
      <w:marBottom w:val="0"/>
      <w:divBdr>
        <w:top w:val="none" w:sz="0" w:space="0" w:color="auto"/>
        <w:left w:val="none" w:sz="0" w:space="0" w:color="auto"/>
        <w:bottom w:val="none" w:sz="0" w:space="0" w:color="auto"/>
        <w:right w:val="none" w:sz="0" w:space="0" w:color="auto"/>
      </w:divBdr>
    </w:div>
    <w:div w:id="427627622">
      <w:bodyDiv w:val="1"/>
      <w:marLeft w:val="0"/>
      <w:marRight w:val="0"/>
      <w:marTop w:val="0"/>
      <w:marBottom w:val="0"/>
      <w:divBdr>
        <w:top w:val="none" w:sz="0" w:space="0" w:color="auto"/>
        <w:left w:val="none" w:sz="0" w:space="0" w:color="auto"/>
        <w:bottom w:val="none" w:sz="0" w:space="0" w:color="auto"/>
        <w:right w:val="none" w:sz="0" w:space="0" w:color="auto"/>
      </w:divBdr>
    </w:div>
    <w:div w:id="428351251">
      <w:bodyDiv w:val="1"/>
      <w:marLeft w:val="0"/>
      <w:marRight w:val="0"/>
      <w:marTop w:val="0"/>
      <w:marBottom w:val="0"/>
      <w:divBdr>
        <w:top w:val="none" w:sz="0" w:space="0" w:color="auto"/>
        <w:left w:val="none" w:sz="0" w:space="0" w:color="auto"/>
        <w:bottom w:val="none" w:sz="0" w:space="0" w:color="auto"/>
        <w:right w:val="none" w:sz="0" w:space="0" w:color="auto"/>
      </w:divBdr>
    </w:div>
    <w:div w:id="428425150">
      <w:bodyDiv w:val="1"/>
      <w:marLeft w:val="0"/>
      <w:marRight w:val="0"/>
      <w:marTop w:val="0"/>
      <w:marBottom w:val="0"/>
      <w:divBdr>
        <w:top w:val="none" w:sz="0" w:space="0" w:color="auto"/>
        <w:left w:val="none" w:sz="0" w:space="0" w:color="auto"/>
        <w:bottom w:val="none" w:sz="0" w:space="0" w:color="auto"/>
        <w:right w:val="none" w:sz="0" w:space="0" w:color="auto"/>
      </w:divBdr>
    </w:div>
    <w:div w:id="428626580">
      <w:bodyDiv w:val="1"/>
      <w:marLeft w:val="0"/>
      <w:marRight w:val="0"/>
      <w:marTop w:val="0"/>
      <w:marBottom w:val="0"/>
      <w:divBdr>
        <w:top w:val="none" w:sz="0" w:space="0" w:color="auto"/>
        <w:left w:val="none" w:sz="0" w:space="0" w:color="auto"/>
        <w:bottom w:val="none" w:sz="0" w:space="0" w:color="auto"/>
        <w:right w:val="none" w:sz="0" w:space="0" w:color="auto"/>
      </w:divBdr>
    </w:div>
    <w:div w:id="428890171">
      <w:bodyDiv w:val="1"/>
      <w:marLeft w:val="0"/>
      <w:marRight w:val="0"/>
      <w:marTop w:val="0"/>
      <w:marBottom w:val="0"/>
      <w:divBdr>
        <w:top w:val="none" w:sz="0" w:space="0" w:color="auto"/>
        <w:left w:val="none" w:sz="0" w:space="0" w:color="auto"/>
        <w:bottom w:val="none" w:sz="0" w:space="0" w:color="auto"/>
        <w:right w:val="none" w:sz="0" w:space="0" w:color="auto"/>
      </w:divBdr>
    </w:div>
    <w:div w:id="429010489">
      <w:bodyDiv w:val="1"/>
      <w:marLeft w:val="0"/>
      <w:marRight w:val="0"/>
      <w:marTop w:val="0"/>
      <w:marBottom w:val="0"/>
      <w:divBdr>
        <w:top w:val="none" w:sz="0" w:space="0" w:color="auto"/>
        <w:left w:val="none" w:sz="0" w:space="0" w:color="auto"/>
        <w:bottom w:val="none" w:sz="0" w:space="0" w:color="auto"/>
        <w:right w:val="none" w:sz="0" w:space="0" w:color="auto"/>
      </w:divBdr>
    </w:div>
    <w:div w:id="429014552">
      <w:bodyDiv w:val="1"/>
      <w:marLeft w:val="0"/>
      <w:marRight w:val="0"/>
      <w:marTop w:val="0"/>
      <w:marBottom w:val="0"/>
      <w:divBdr>
        <w:top w:val="none" w:sz="0" w:space="0" w:color="auto"/>
        <w:left w:val="none" w:sz="0" w:space="0" w:color="auto"/>
        <w:bottom w:val="none" w:sz="0" w:space="0" w:color="auto"/>
        <w:right w:val="none" w:sz="0" w:space="0" w:color="auto"/>
      </w:divBdr>
    </w:div>
    <w:div w:id="429156251">
      <w:bodyDiv w:val="1"/>
      <w:marLeft w:val="0"/>
      <w:marRight w:val="0"/>
      <w:marTop w:val="0"/>
      <w:marBottom w:val="0"/>
      <w:divBdr>
        <w:top w:val="none" w:sz="0" w:space="0" w:color="auto"/>
        <w:left w:val="none" w:sz="0" w:space="0" w:color="auto"/>
        <w:bottom w:val="none" w:sz="0" w:space="0" w:color="auto"/>
        <w:right w:val="none" w:sz="0" w:space="0" w:color="auto"/>
      </w:divBdr>
    </w:div>
    <w:div w:id="429476525">
      <w:bodyDiv w:val="1"/>
      <w:marLeft w:val="0"/>
      <w:marRight w:val="0"/>
      <w:marTop w:val="0"/>
      <w:marBottom w:val="0"/>
      <w:divBdr>
        <w:top w:val="none" w:sz="0" w:space="0" w:color="auto"/>
        <w:left w:val="none" w:sz="0" w:space="0" w:color="auto"/>
        <w:bottom w:val="none" w:sz="0" w:space="0" w:color="auto"/>
        <w:right w:val="none" w:sz="0" w:space="0" w:color="auto"/>
      </w:divBdr>
    </w:div>
    <w:div w:id="429548507">
      <w:bodyDiv w:val="1"/>
      <w:marLeft w:val="0"/>
      <w:marRight w:val="0"/>
      <w:marTop w:val="0"/>
      <w:marBottom w:val="0"/>
      <w:divBdr>
        <w:top w:val="none" w:sz="0" w:space="0" w:color="auto"/>
        <w:left w:val="none" w:sz="0" w:space="0" w:color="auto"/>
        <w:bottom w:val="none" w:sz="0" w:space="0" w:color="auto"/>
        <w:right w:val="none" w:sz="0" w:space="0" w:color="auto"/>
      </w:divBdr>
    </w:div>
    <w:div w:id="429667724">
      <w:bodyDiv w:val="1"/>
      <w:marLeft w:val="0"/>
      <w:marRight w:val="0"/>
      <w:marTop w:val="0"/>
      <w:marBottom w:val="0"/>
      <w:divBdr>
        <w:top w:val="none" w:sz="0" w:space="0" w:color="auto"/>
        <w:left w:val="none" w:sz="0" w:space="0" w:color="auto"/>
        <w:bottom w:val="none" w:sz="0" w:space="0" w:color="auto"/>
        <w:right w:val="none" w:sz="0" w:space="0" w:color="auto"/>
      </w:divBdr>
    </w:div>
    <w:div w:id="429738567">
      <w:bodyDiv w:val="1"/>
      <w:marLeft w:val="0"/>
      <w:marRight w:val="0"/>
      <w:marTop w:val="0"/>
      <w:marBottom w:val="0"/>
      <w:divBdr>
        <w:top w:val="none" w:sz="0" w:space="0" w:color="auto"/>
        <w:left w:val="none" w:sz="0" w:space="0" w:color="auto"/>
        <w:bottom w:val="none" w:sz="0" w:space="0" w:color="auto"/>
        <w:right w:val="none" w:sz="0" w:space="0" w:color="auto"/>
      </w:divBdr>
    </w:div>
    <w:div w:id="429785910">
      <w:bodyDiv w:val="1"/>
      <w:marLeft w:val="0"/>
      <w:marRight w:val="0"/>
      <w:marTop w:val="0"/>
      <w:marBottom w:val="0"/>
      <w:divBdr>
        <w:top w:val="none" w:sz="0" w:space="0" w:color="auto"/>
        <w:left w:val="none" w:sz="0" w:space="0" w:color="auto"/>
        <w:bottom w:val="none" w:sz="0" w:space="0" w:color="auto"/>
        <w:right w:val="none" w:sz="0" w:space="0" w:color="auto"/>
      </w:divBdr>
    </w:div>
    <w:div w:id="429937410">
      <w:bodyDiv w:val="1"/>
      <w:marLeft w:val="0"/>
      <w:marRight w:val="0"/>
      <w:marTop w:val="0"/>
      <w:marBottom w:val="0"/>
      <w:divBdr>
        <w:top w:val="none" w:sz="0" w:space="0" w:color="auto"/>
        <w:left w:val="none" w:sz="0" w:space="0" w:color="auto"/>
        <w:bottom w:val="none" w:sz="0" w:space="0" w:color="auto"/>
        <w:right w:val="none" w:sz="0" w:space="0" w:color="auto"/>
      </w:divBdr>
    </w:div>
    <w:div w:id="430206466">
      <w:bodyDiv w:val="1"/>
      <w:marLeft w:val="0"/>
      <w:marRight w:val="0"/>
      <w:marTop w:val="0"/>
      <w:marBottom w:val="0"/>
      <w:divBdr>
        <w:top w:val="none" w:sz="0" w:space="0" w:color="auto"/>
        <w:left w:val="none" w:sz="0" w:space="0" w:color="auto"/>
        <w:bottom w:val="none" w:sz="0" w:space="0" w:color="auto"/>
        <w:right w:val="none" w:sz="0" w:space="0" w:color="auto"/>
      </w:divBdr>
      <w:divsChild>
        <w:div w:id="824392069">
          <w:marLeft w:val="480"/>
          <w:marRight w:val="0"/>
          <w:marTop w:val="0"/>
          <w:marBottom w:val="0"/>
          <w:divBdr>
            <w:top w:val="none" w:sz="0" w:space="0" w:color="auto"/>
            <w:left w:val="none" w:sz="0" w:space="0" w:color="auto"/>
            <w:bottom w:val="none" w:sz="0" w:space="0" w:color="auto"/>
            <w:right w:val="none" w:sz="0" w:space="0" w:color="auto"/>
          </w:divBdr>
        </w:div>
        <w:div w:id="1114207429">
          <w:marLeft w:val="480"/>
          <w:marRight w:val="0"/>
          <w:marTop w:val="0"/>
          <w:marBottom w:val="0"/>
          <w:divBdr>
            <w:top w:val="none" w:sz="0" w:space="0" w:color="auto"/>
            <w:left w:val="none" w:sz="0" w:space="0" w:color="auto"/>
            <w:bottom w:val="none" w:sz="0" w:space="0" w:color="auto"/>
            <w:right w:val="none" w:sz="0" w:space="0" w:color="auto"/>
          </w:divBdr>
        </w:div>
        <w:div w:id="1300575517">
          <w:marLeft w:val="480"/>
          <w:marRight w:val="0"/>
          <w:marTop w:val="0"/>
          <w:marBottom w:val="0"/>
          <w:divBdr>
            <w:top w:val="none" w:sz="0" w:space="0" w:color="auto"/>
            <w:left w:val="none" w:sz="0" w:space="0" w:color="auto"/>
            <w:bottom w:val="none" w:sz="0" w:space="0" w:color="auto"/>
            <w:right w:val="none" w:sz="0" w:space="0" w:color="auto"/>
          </w:divBdr>
        </w:div>
        <w:div w:id="986058703">
          <w:marLeft w:val="480"/>
          <w:marRight w:val="0"/>
          <w:marTop w:val="0"/>
          <w:marBottom w:val="0"/>
          <w:divBdr>
            <w:top w:val="none" w:sz="0" w:space="0" w:color="auto"/>
            <w:left w:val="none" w:sz="0" w:space="0" w:color="auto"/>
            <w:bottom w:val="none" w:sz="0" w:space="0" w:color="auto"/>
            <w:right w:val="none" w:sz="0" w:space="0" w:color="auto"/>
          </w:divBdr>
        </w:div>
        <w:div w:id="2016414525">
          <w:marLeft w:val="480"/>
          <w:marRight w:val="0"/>
          <w:marTop w:val="0"/>
          <w:marBottom w:val="0"/>
          <w:divBdr>
            <w:top w:val="none" w:sz="0" w:space="0" w:color="auto"/>
            <w:left w:val="none" w:sz="0" w:space="0" w:color="auto"/>
            <w:bottom w:val="none" w:sz="0" w:space="0" w:color="auto"/>
            <w:right w:val="none" w:sz="0" w:space="0" w:color="auto"/>
          </w:divBdr>
        </w:div>
        <w:div w:id="683361297">
          <w:marLeft w:val="480"/>
          <w:marRight w:val="0"/>
          <w:marTop w:val="0"/>
          <w:marBottom w:val="0"/>
          <w:divBdr>
            <w:top w:val="none" w:sz="0" w:space="0" w:color="auto"/>
            <w:left w:val="none" w:sz="0" w:space="0" w:color="auto"/>
            <w:bottom w:val="none" w:sz="0" w:space="0" w:color="auto"/>
            <w:right w:val="none" w:sz="0" w:space="0" w:color="auto"/>
          </w:divBdr>
        </w:div>
        <w:div w:id="1622299763">
          <w:marLeft w:val="480"/>
          <w:marRight w:val="0"/>
          <w:marTop w:val="0"/>
          <w:marBottom w:val="0"/>
          <w:divBdr>
            <w:top w:val="none" w:sz="0" w:space="0" w:color="auto"/>
            <w:left w:val="none" w:sz="0" w:space="0" w:color="auto"/>
            <w:bottom w:val="none" w:sz="0" w:space="0" w:color="auto"/>
            <w:right w:val="none" w:sz="0" w:space="0" w:color="auto"/>
          </w:divBdr>
        </w:div>
        <w:div w:id="1817724018">
          <w:marLeft w:val="480"/>
          <w:marRight w:val="0"/>
          <w:marTop w:val="0"/>
          <w:marBottom w:val="0"/>
          <w:divBdr>
            <w:top w:val="none" w:sz="0" w:space="0" w:color="auto"/>
            <w:left w:val="none" w:sz="0" w:space="0" w:color="auto"/>
            <w:bottom w:val="none" w:sz="0" w:space="0" w:color="auto"/>
            <w:right w:val="none" w:sz="0" w:space="0" w:color="auto"/>
          </w:divBdr>
        </w:div>
        <w:div w:id="1998412196">
          <w:marLeft w:val="480"/>
          <w:marRight w:val="0"/>
          <w:marTop w:val="0"/>
          <w:marBottom w:val="0"/>
          <w:divBdr>
            <w:top w:val="none" w:sz="0" w:space="0" w:color="auto"/>
            <w:left w:val="none" w:sz="0" w:space="0" w:color="auto"/>
            <w:bottom w:val="none" w:sz="0" w:space="0" w:color="auto"/>
            <w:right w:val="none" w:sz="0" w:space="0" w:color="auto"/>
          </w:divBdr>
        </w:div>
        <w:div w:id="398141593">
          <w:marLeft w:val="480"/>
          <w:marRight w:val="0"/>
          <w:marTop w:val="0"/>
          <w:marBottom w:val="0"/>
          <w:divBdr>
            <w:top w:val="none" w:sz="0" w:space="0" w:color="auto"/>
            <w:left w:val="none" w:sz="0" w:space="0" w:color="auto"/>
            <w:bottom w:val="none" w:sz="0" w:space="0" w:color="auto"/>
            <w:right w:val="none" w:sz="0" w:space="0" w:color="auto"/>
          </w:divBdr>
        </w:div>
        <w:div w:id="365107193">
          <w:marLeft w:val="480"/>
          <w:marRight w:val="0"/>
          <w:marTop w:val="0"/>
          <w:marBottom w:val="0"/>
          <w:divBdr>
            <w:top w:val="none" w:sz="0" w:space="0" w:color="auto"/>
            <w:left w:val="none" w:sz="0" w:space="0" w:color="auto"/>
            <w:bottom w:val="none" w:sz="0" w:space="0" w:color="auto"/>
            <w:right w:val="none" w:sz="0" w:space="0" w:color="auto"/>
          </w:divBdr>
        </w:div>
        <w:div w:id="1216743177">
          <w:marLeft w:val="480"/>
          <w:marRight w:val="0"/>
          <w:marTop w:val="0"/>
          <w:marBottom w:val="0"/>
          <w:divBdr>
            <w:top w:val="none" w:sz="0" w:space="0" w:color="auto"/>
            <w:left w:val="none" w:sz="0" w:space="0" w:color="auto"/>
            <w:bottom w:val="none" w:sz="0" w:space="0" w:color="auto"/>
            <w:right w:val="none" w:sz="0" w:space="0" w:color="auto"/>
          </w:divBdr>
        </w:div>
        <w:div w:id="2052997830">
          <w:marLeft w:val="480"/>
          <w:marRight w:val="0"/>
          <w:marTop w:val="0"/>
          <w:marBottom w:val="0"/>
          <w:divBdr>
            <w:top w:val="none" w:sz="0" w:space="0" w:color="auto"/>
            <w:left w:val="none" w:sz="0" w:space="0" w:color="auto"/>
            <w:bottom w:val="none" w:sz="0" w:space="0" w:color="auto"/>
            <w:right w:val="none" w:sz="0" w:space="0" w:color="auto"/>
          </w:divBdr>
        </w:div>
        <w:div w:id="1131752582">
          <w:marLeft w:val="480"/>
          <w:marRight w:val="0"/>
          <w:marTop w:val="0"/>
          <w:marBottom w:val="0"/>
          <w:divBdr>
            <w:top w:val="none" w:sz="0" w:space="0" w:color="auto"/>
            <w:left w:val="none" w:sz="0" w:space="0" w:color="auto"/>
            <w:bottom w:val="none" w:sz="0" w:space="0" w:color="auto"/>
            <w:right w:val="none" w:sz="0" w:space="0" w:color="auto"/>
          </w:divBdr>
        </w:div>
        <w:div w:id="465778432">
          <w:marLeft w:val="480"/>
          <w:marRight w:val="0"/>
          <w:marTop w:val="0"/>
          <w:marBottom w:val="0"/>
          <w:divBdr>
            <w:top w:val="none" w:sz="0" w:space="0" w:color="auto"/>
            <w:left w:val="none" w:sz="0" w:space="0" w:color="auto"/>
            <w:bottom w:val="none" w:sz="0" w:space="0" w:color="auto"/>
            <w:right w:val="none" w:sz="0" w:space="0" w:color="auto"/>
          </w:divBdr>
        </w:div>
        <w:div w:id="258637431">
          <w:marLeft w:val="480"/>
          <w:marRight w:val="0"/>
          <w:marTop w:val="0"/>
          <w:marBottom w:val="0"/>
          <w:divBdr>
            <w:top w:val="none" w:sz="0" w:space="0" w:color="auto"/>
            <w:left w:val="none" w:sz="0" w:space="0" w:color="auto"/>
            <w:bottom w:val="none" w:sz="0" w:space="0" w:color="auto"/>
            <w:right w:val="none" w:sz="0" w:space="0" w:color="auto"/>
          </w:divBdr>
        </w:div>
        <w:div w:id="1202324176">
          <w:marLeft w:val="480"/>
          <w:marRight w:val="0"/>
          <w:marTop w:val="0"/>
          <w:marBottom w:val="0"/>
          <w:divBdr>
            <w:top w:val="none" w:sz="0" w:space="0" w:color="auto"/>
            <w:left w:val="none" w:sz="0" w:space="0" w:color="auto"/>
            <w:bottom w:val="none" w:sz="0" w:space="0" w:color="auto"/>
            <w:right w:val="none" w:sz="0" w:space="0" w:color="auto"/>
          </w:divBdr>
        </w:div>
        <w:div w:id="1584483612">
          <w:marLeft w:val="480"/>
          <w:marRight w:val="0"/>
          <w:marTop w:val="0"/>
          <w:marBottom w:val="0"/>
          <w:divBdr>
            <w:top w:val="none" w:sz="0" w:space="0" w:color="auto"/>
            <w:left w:val="none" w:sz="0" w:space="0" w:color="auto"/>
            <w:bottom w:val="none" w:sz="0" w:space="0" w:color="auto"/>
            <w:right w:val="none" w:sz="0" w:space="0" w:color="auto"/>
          </w:divBdr>
        </w:div>
        <w:div w:id="1300262413">
          <w:marLeft w:val="480"/>
          <w:marRight w:val="0"/>
          <w:marTop w:val="0"/>
          <w:marBottom w:val="0"/>
          <w:divBdr>
            <w:top w:val="none" w:sz="0" w:space="0" w:color="auto"/>
            <w:left w:val="none" w:sz="0" w:space="0" w:color="auto"/>
            <w:bottom w:val="none" w:sz="0" w:space="0" w:color="auto"/>
            <w:right w:val="none" w:sz="0" w:space="0" w:color="auto"/>
          </w:divBdr>
        </w:div>
        <w:div w:id="305621235">
          <w:marLeft w:val="480"/>
          <w:marRight w:val="0"/>
          <w:marTop w:val="0"/>
          <w:marBottom w:val="0"/>
          <w:divBdr>
            <w:top w:val="none" w:sz="0" w:space="0" w:color="auto"/>
            <w:left w:val="none" w:sz="0" w:space="0" w:color="auto"/>
            <w:bottom w:val="none" w:sz="0" w:space="0" w:color="auto"/>
            <w:right w:val="none" w:sz="0" w:space="0" w:color="auto"/>
          </w:divBdr>
        </w:div>
        <w:div w:id="1517504440">
          <w:marLeft w:val="480"/>
          <w:marRight w:val="0"/>
          <w:marTop w:val="0"/>
          <w:marBottom w:val="0"/>
          <w:divBdr>
            <w:top w:val="none" w:sz="0" w:space="0" w:color="auto"/>
            <w:left w:val="none" w:sz="0" w:space="0" w:color="auto"/>
            <w:bottom w:val="none" w:sz="0" w:space="0" w:color="auto"/>
            <w:right w:val="none" w:sz="0" w:space="0" w:color="auto"/>
          </w:divBdr>
        </w:div>
        <w:div w:id="67464960">
          <w:marLeft w:val="480"/>
          <w:marRight w:val="0"/>
          <w:marTop w:val="0"/>
          <w:marBottom w:val="0"/>
          <w:divBdr>
            <w:top w:val="none" w:sz="0" w:space="0" w:color="auto"/>
            <w:left w:val="none" w:sz="0" w:space="0" w:color="auto"/>
            <w:bottom w:val="none" w:sz="0" w:space="0" w:color="auto"/>
            <w:right w:val="none" w:sz="0" w:space="0" w:color="auto"/>
          </w:divBdr>
        </w:div>
        <w:div w:id="2108504248">
          <w:marLeft w:val="480"/>
          <w:marRight w:val="0"/>
          <w:marTop w:val="0"/>
          <w:marBottom w:val="0"/>
          <w:divBdr>
            <w:top w:val="none" w:sz="0" w:space="0" w:color="auto"/>
            <w:left w:val="none" w:sz="0" w:space="0" w:color="auto"/>
            <w:bottom w:val="none" w:sz="0" w:space="0" w:color="auto"/>
            <w:right w:val="none" w:sz="0" w:space="0" w:color="auto"/>
          </w:divBdr>
        </w:div>
        <w:div w:id="115217460">
          <w:marLeft w:val="480"/>
          <w:marRight w:val="0"/>
          <w:marTop w:val="0"/>
          <w:marBottom w:val="0"/>
          <w:divBdr>
            <w:top w:val="none" w:sz="0" w:space="0" w:color="auto"/>
            <w:left w:val="none" w:sz="0" w:space="0" w:color="auto"/>
            <w:bottom w:val="none" w:sz="0" w:space="0" w:color="auto"/>
            <w:right w:val="none" w:sz="0" w:space="0" w:color="auto"/>
          </w:divBdr>
        </w:div>
        <w:div w:id="573247272">
          <w:marLeft w:val="480"/>
          <w:marRight w:val="0"/>
          <w:marTop w:val="0"/>
          <w:marBottom w:val="0"/>
          <w:divBdr>
            <w:top w:val="none" w:sz="0" w:space="0" w:color="auto"/>
            <w:left w:val="none" w:sz="0" w:space="0" w:color="auto"/>
            <w:bottom w:val="none" w:sz="0" w:space="0" w:color="auto"/>
            <w:right w:val="none" w:sz="0" w:space="0" w:color="auto"/>
          </w:divBdr>
        </w:div>
        <w:div w:id="2050958540">
          <w:marLeft w:val="480"/>
          <w:marRight w:val="0"/>
          <w:marTop w:val="0"/>
          <w:marBottom w:val="0"/>
          <w:divBdr>
            <w:top w:val="none" w:sz="0" w:space="0" w:color="auto"/>
            <w:left w:val="none" w:sz="0" w:space="0" w:color="auto"/>
            <w:bottom w:val="none" w:sz="0" w:space="0" w:color="auto"/>
            <w:right w:val="none" w:sz="0" w:space="0" w:color="auto"/>
          </w:divBdr>
        </w:div>
        <w:div w:id="1091127423">
          <w:marLeft w:val="480"/>
          <w:marRight w:val="0"/>
          <w:marTop w:val="0"/>
          <w:marBottom w:val="0"/>
          <w:divBdr>
            <w:top w:val="none" w:sz="0" w:space="0" w:color="auto"/>
            <w:left w:val="none" w:sz="0" w:space="0" w:color="auto"/>
            <w:bottom w:val="none" w:sz="0" w:space="0" w:color="auto"/>
            <w:right w:val="none" w:sz="0" w:space="0" w:color="auto"/>
          </w:divBdr>
        </w:div>
        <w:div w:id="1172798340">
          <w:marLeft w:val="480"/>
          <w:marRight w:val="0"/>
          <w:marTop w:val="0"/>
          <w:marBottom w:val="0"/>
          <w:divBdr>
            <w:top w:val="none" w:sz="0" w:space="0" w:color="auto"/>
            <w:left w:val="none" w:sz="0" w:space="0" w:color="auto"/>
            <w:bottom w:val="none" w:sz="0" w:space="0" w:color="auto"/>
            <w:right w:val="none" w:sz="0" w:space="0" w:color="auto"/>
          </w:divBdr>
        </w:div>
        <w:div w:id="884610141">
          <w:marLeft w:val="480"/>
          <w:marRight w:val="0"/>
          <w:marTop w:val="0"/>
          <w:marBottom w:val="0"/>
          <w:divBdr>
            <w:top w:val="none" w:sz="0" w:space="0" w:color="auto"/>
            <w:left w:val="none" w:sz="0" w:space="0" w:color="auto"/>
            <w:bottom w:val="none" w:sz="0" w:space="0" w:color="auto"/>
            <w:right w:val="none" w:sz="0" w:space="0" w:color="auto"/>
          </w:divBdr>
        </w:div>
        <w:div w:id="1208643522">
          <w:marLeft w:val="480"/>
          <w:marRight w:val="0"/>
          <w:marTop w:val="0"/>
          <w:marBottom w:val="0"/>
          <w:divBdr>
            <w:top w:val="none" w:sz="0" w:space="0" w:color="auto"/>
            <w:left w:val="none" w:sz="0" w:space="0" w:color="auto"/>
            <w:bottom w:val="none" w:sz="0" w:space="0" w:color="auto"/>
            <w:right w:val="none" w:sz="0" w:space="0" w:color="auto"/>
          </w:divBdr>
        </w:div>
        <w:div w:id="2118793544">
          <w:marLeft w:val="480"/>
          <w:marRight w:val="0"/>
          <w:marTop w:val="0"/>
          <w:marBottom w:val="0"/>
          <w:divBdr>
            <w:top w:val="none" w:sz="0" w:space="0" w:color="auto"/>
            <w:left w:val="none" w:sz="0" w:space="0" w:color="auto"/>
            <w:bottom w:val="none" w:sz="0" w:space="0" w:color="auto"/>
            <w:right w:val="none" w:sz="0" w:space="0" w:color="auto"/>
          </w:divBdr>
        </w:div>
        <w:div w:id="145704266">
          <w:marLeft w:val="480"/>
          <w:marRight w:val="0"/>
          <w:marTop w:val="0"/>
          <w:marBottom w:val="0"/>
          <w:divBdr>
            <w:top w:val="none" w:sz="0" w:space="0" w:color="auto"/>
            <w:left w:val="none" w:sz="0" w:space="0" w:color="auto"/>
            <w:bottom w:val="none" w:sz="0" w:space="0" w:color="auto"/>
            <w:right w:val="none" w:sz="0" w:space="0" w:color="auto"/>
          </w:divBdr>
        </w:div>
        <w:div w:id="1469131842">
          <w:marLeft w:val="480"/>
          <w:marRight w:val="0"/>
          <w:marTop w:val="0"/>
          <w:marBottom w:val="0"/>
          <w:divBdr>
            <w:top w:val="none" w:sz="0" w:space="0" w:color="auto"/>
            <w:left w:val="none" w:sz="0" w:space="0" w:color="auto"/>
            <w:bottom w:val="none" w:sz="0" w:space="0" w:color="auto"/>
            <w:right w:val="none" w:sz="0" w:space="0" w:color="auto"/>
          </w:divBdr>
        </w:div>
        <w:div w:id="1727604829">
          <w:marLeft w:val="480"/>
          <w:marRight w:val="0"/>
          <w:marTop w:val="0"/>
          <w:marBottom w:val="0"/>
          <w:divBdr>
            <w:top w:val="none" w:sz="0" w:space="0" w:color="auto"/>
            <w:left w:val="none" w:sz="0" w:space="0" w:color="auto"/>
            <w:bottom w:val="none" w:sz="0" w:space="0" w:color="auto"/>
            <w:right w:val="none" w:sz="0" w:space="0" w:color="auto"/>
          </w:divBdr>
        </w:div>
        <w:div w:id="164632646">
          <w:marLeft w:val="480"/>
          <w:marRight w:val="0"/>
          <w:marTop w:val="0"/>
          <w:marBottom w:val="0"/>
          <w:divBdr>
            <w:top w:val="none" w:sz="0" w:space="0" w:color="auto"/>
            <w:left w:val="none" w:sz="0" w:space="0" w:color="auto"/>
            <w:bottom w:val="none" w:sz="0" w:space="0" w:color="auto"/>
            <w:right w:val="none" w:sz="0" w:space="0" w:color="auto"/>
          </w:divBdr>
        </w:div>
        <w:div w:id="1248809367">
          <w:marLeft w:val="480"/>
          <w:marRight w:val="0"/>
          <w:marTop w:val="0"/>
          <w:marBottom w:val="0"/>
          <w:divBdr>
            <w:top w:val="none" w:sz="0" w:space="0" w:color="auto"/>
            <w:left w:val="none" w:sz="0" w:space="0" w:color="auto"/>
            <w:bottom w:val="none" w:sz="0" w:space="0" w:color="auto"/>
            <w:right w:val="none" w:sz="0" w:space="0" w:color="auto"/>
          </w:divBdr>
        </w:div>
        <w:div w:id="489637368">
          <w:marLeft w:val="480"/>
          <w:marRight w:val="0"/>
          <w:marTop w:val="0"/>
          <w:marBottom w:val="0"/>
          <w:divBdr>
            <w:top w:val="none" w:sz="0" w:space="0" w:color="auto"/>
            <w:left w:val="none" w:sz="0" w:space="0" w:color="auto"/>
            <w:bottom w:val="none" w:sz="0" w:space="0" w:color="auto"/>
            <w:right w:val="none" w:sz="0" w:space="0" w:color="auto"/>
          </w:divBdr>
        </w:div>
        <w:div w:id="1153789314">
          <w:marLeft w:val="480"/>
          <w:marRight w:val="0"/>
          <w:marTop w:val="0"/>
          <w:marBottom w:val="0"/>
          <w:divBdr>
            <w:top w:val="none" w:sz="0" w:space="0" w:color="auto"/>
            <w:left w:val="none" w:sz="0" w:space="0" w:color="auto"/>
            <w:bottom w:val="none" w:sz="0" w:space="0" w:color="auto"/>
            <w:right w:val="none" w:sz="0" w:space="0" w:color="auto"/>
          </w:divBdr>
        </w:div>
        <w:div w:id="1256593706">
          <w:marLeft w:val="480"/>
          <w:marRight w:val="0"/>
          <w:marTop w:val="0"/>
          <w:marBottom w:val="0"/>
          <w:divBdr>
            <w:top w:val="none" w:sz="0" w:space="0" w:color="auto"/>
            <w:left w:val="none" w:sz="0" w:space="0" w:color="auto"/>
            <w:bottom w:val="none" w:sz="0" w:space="0" w:color="auto"/>
            <w:right w:val="none" w:sz="0" w:space="0" w:color="auto"/>
          </w:divBdr>
        </w:div>
        <w:div w:id="1557400353">
          <w:marLeft w:val="480"/>
          <w:marRight w:val="0"/>
          <w:marTop w:val="0"/>
          <w:marBottom w:val="0"/>
          <w:divBdr>
            <w:top w:val="none" w:sz="0" w:space="0" w:color="auto"/>
            <w:left w:val="none" w:sz="0" w:space="0" w:color="auto"/>
            <w:bottom w:val="none" w:sz="0" w:space="0" w:color="auto"/>
            <w:right w:val="none" w:sz="0" w:space="0" w:color="auto"/>
          </w:divBdr>
        </w:div>
        <w:div w:id="2086880237">
          <w:marLeft w:val="480"/>
          <w:marRight w:val="0"/>
          <w:marTop w:val="0"/>
          <w:marBottom w:val="0"/>
          <w:divBdr>
            <w:top w:val="none" w:sz="0" w:space="0" w:color="auto"/>
            <w:left w:val="none" w:sz="0" w:space="0" w:color="auto"/>
            <w:bottom w:val="none" w:sz="0" w:space="0" w:color="auto"/>
            <w:right w:val="none" w:sz="0" w:space="0" w:color="auto"/>
          </w:divBdr>
        </w:div>
        <w:div w:id="2053455097">
          <w:marLeft w:val="480"/>
          <w:marRight w:val="0"/>
          <w:marTop w:val="0"/>
          <w:marBottom w:val="0"/>
          <w:divBdr>
            <w:top w:val="none" w:sz="0" w:space="0" w:color="auto"/>
            <w:left w:val="none" w:sz="0" w:space="0" w:color="auto"/>
            <w:bottom w:val="none" w:sz="0" w:space="0" w:color="auto"/>
            <w:right w:val="none" w:sz="0" w:space="0" w:color="auto"/>
          </w:divBdr>
        </w:div>
        <w:div w:id="719552131">
          <w:marLeft w:val="480"/>
          <w:marRight w:val="0"/>
          <w:marTop w:val="0"/>
          <w:marBottom w:val="0"/>
          <w:divBdr>
            <w:top w:val="none" w:sz="0" w:space="0" w:color="auto"/>
            <w:left w:val="none" w:sz="0" w:space="0" w:color="auto"/>
            <w:bottom w:val="none" w:sz="0" w:space="0" w:color="auto"/>
            <w:right w:val="none" w:sz="0" w:space="0" w:color="auto"/>
          </w:divBdr>
        </w:div>
        <w:div w:id="43793530">
          <w:marLeft w:val="480"/>
          <w:marRight w:val="0"/>
          <w:marTop w:val="0"/>
          <w:marBottom w:val="0"/>
          <w:divBdr>
            <w:top w:val="none" w:sz="0" w:space="0" w:color="auto"/>
            <w:left w:val="none" w:sz="0" w:space="0" w:color="auto"/>
            <w:bottom w:val="none" w:sz="0" w:space="0" w:color="auto"/>
            <w:right w:val="none" w:sz="0" w:space="0" w:color="auto"/>
          </w:divBdr>
        </w:div>
        <w:div w:id="709304653">
          <w:marLeft w:val="480"/>
          <w:marRight w:val="0"/>
          <w:marTop w:val="0"/>
          <w:marBottom w:val="0"/>
          <w:divBdr>
            <w:top w:val="none" w:sz="0" w:space="0" w:color="auto"/>
            <w:left w:val="none" w:sz="0" w:space="0" w:color="auto"/>
            <w:bottom w:val="none" w:sz="0" w:space="0" w:color="auto"/>
            <w:right w:val="none" w:sz="0" w:space="0" w:color="auto"/>
          </w:divBdr>
        </w:div>
        <w:div w:id="452015265">
          <w:marLeft w:val="480"/>
          <w:marRight w:val="0"/>
          <w:marTop w:val="0"/>
          <w:marBottom w:val="0"/>
          <w:divBdr>
            <w:top w:val="none" w:sz="0" w:space="0" w:color="auto"/>
            <w:left w:val="none" w:sz="0" w:space="0" w:color="auto"/>
            <w:bottom w:val="none" w:sz="0" w:space="0" w:color="auto"/>
            <w:right w:val="none" w:sz="0" w:space="0" w:color="auto"/>
          </w:divBdr>
        </w:div>
        <w:div w:id="619997807">
          <w:marLeft w:val="480"/>
          <w:marRight w:val="0"/>
          <w:marTop w:val="0"/>
          <w:marBottom w:val="0"/>
          <w:divBdr>
            <w:top w:val="none" w:sz="0" w:space="0" w:color="auto"/>
            <w:left w:val="none" w:sz="0" w:space="0" w:color="auto"/>
            <w:bottom w:val="none" w:sz="0" w:space="0" w:color="auto"/>
            <w:right w:val="none" w:sz="0" w:space="0" w:color="auto"/>
          </w:divBdr>
        </w:div>
        <w:div w:id="1037702218">
          <w:marLeft w:val="480"/>
          <w:marRight w:val="0"/>
          <w:marTop w:val="0"/>
          <w:marBottom w:val="0"/>
          <w:divBdr>
            <w:top w:val="none" w:sz="0" w:space="0" w:color="auto"/>
            <w:left w:val="none" w:sz="0" w:space="0" w:color="auto"/>
            <w:bottom w:val="none" w:sz="0" w:space="0" w:color="auto"/>
            <w:right w:val="none" w:sz="0" w:space="0" w:color="auto"/>
          </w:divBdr>
        </w:div>
        <w:div w:id="1550261685">
          <w:marLeft w:val="480"/>
          <w:marRight w:val="0"/>
          <w:marTop w:val="0"/>
          <w:marBottom w:val="0"/>
          <w:divBdr>
            <w:top w:val="none" w:sz="0" w:space="0" w:color="auto"/>
            <w:left w:val="none" w:sz="0" w:space="0" w:color="auto"/>
            <w:bottom w:val="none" w:sz="0" w:space="0" w:color="auto"/>
            <w:right w:val="none" w:sz="0" w:space="0" w:color="auto"/>
          </w:divBdr>
        </w:div>
        <w:div w:id="1107233126">
          <w:marLeft w:val="480"/>
          <w:marRight w:val="0"/>
          <w:marTop w:val="0"/>
          <w:marBottom w:val="0"/>
          <w:divBdr>
            <w:top w:val="none" w:sz="0" w:space="0" w:color="auto"/>
            <w:left w:val="none" w:sz="0" w:space="0" w:color="auto"/>
            <w:bottom w:val="none" w:sz="0" w:space="0" w:color="auto"/>
            <w:right w:val="none" w:sz="0" w:space="0" w:color="auto"/>
          </w:divBdr>
        </w:div>
        <w:div w:id="237178928">
          <w:marLeft w:val="480"/>
          <w:marRight w:val="0"/>
          <w:marTop w:val="0"/>
          <w:marBottom w:val="0"/>
          <w:divBdr>
            <w:top w:val="none" w:sz="0" w:space="0" w:color="auto"/>
            <w:left w:val="none" w:sz="0" w:space="0" w:color="auto"/>
            <w:bottom w:val="none" w:sz="0" w:space="0" w:color="auto"/>
            <w:right w:val="none" w:sz="0" w:space="0" w:color="auto"/>
          </w:divBdr>
        </w:div>
      </w:divsChild>
    </w:div>
    <w:div w:id="430399682">
      <w:bodyDiv w:val="1"/>
      <w:marLeft w:val="0"/>
      <w:marRight w:val="0"/>
      <w:marTop w:val="0"/>
      <w:marBottom w:val="0"/>
      <w:divBdr>
        <w:top w:val="none" w:sz="0" w:space="0" w:color="auto"/>
        <w:left w:val="none" w:sz="0" w:space="0" w:color="auto"/>
        <w:bottom w:val="none" w:sz="0" w:space="0" w:color="auto"/>
        <w:right w:val="none" w:sz="0" w:space="0" w:color="auto"/>
      </w:divBdr>
    </w:div>
    <w:div w:id="430784328">
      <w:bodyDiv w:val="1"/>
      <w:marLeft w:val="0"/>
      <w:marRight w:val="0"/>
      <w:marTop w:val="0"/>
      <w:marBottom w:val="0"/>
      <w:divBdr>
        <w:top w:val="none" w:sz="0" w:space="0" w:color="auto"/>
        <w:left w:val="none" w:sz="0" w:space="0" w:color="auto"/>
        <w:bottom w:val="none" w:sz="0" w:space="0" w:color="auto"/>
        <w:right w:val="none" w:sz="0" w:space="0" w:color="auto"/>
      </w:divBdr>
    </w:div>
    <w:div w:id="431241096">
      <w:bodyDiv w:val="1"/>
      <w:marLeft w:val="0"/>
      <w:marRight w:val="0"/>
      <w:marTop w:val="0"/>
      <w:marBottom w:val="0"/>
      <w:divBdr>
        <w:top w:val="none" w:sz="0" w:space="0" w:color="auto"/>
        <w:left w:val="none" w:sz="0" w:space="0" w:color="auto"/>
        <w:bottom w:val="none" w:sz="0" w:space="0" w:color="auto"/>
        <w:right w:val="none" w:sz="0" w:space="0" w:color="auto"/>
      </w:divBdr>
    </w:div>
    <w:div w:id="431434459">
      <w:bodyDiv w:val="1"/>
      <w:marLeft w:val="0"/>
      <w:marRight w:val="0"/>
      <w:marTop w:val="0"/>
      <w:marBottom w:val="0"/>
      <w:divBdr>
        <w:top w:val="none" w:sz="0" w:space="0" w:color="auto"/>
        <w:left w:val="none" w:sz="0" w:space="0" w:color="auto"/>
        <w:bottom w:val="none" w:sz="0" w:space="0" w:color="auto"/>
        <w:right w:val="none" w:sz="0" w:space="0" w:color="auto"/>
      </w:divBdr>
    </w:div>
    <w:div w:id="431438458">
      <w:bodyDiv w:val="1"/>
      <w:marLeft w:val="0"/>
      <w:marRight w:val="0"/>
      <w:marTop w:val="0"/>
      <w:marBottom w:val="0"/>
      <w:divBdr>
        <w:top w:val="none" w:sz="0" w:space="0" w:color="auto"/>
        <w:left w:val="none" w:sz="0" w:space="0" w:color="auto"/>
        <w:bottom w:val="none" w:sz="0" w:space="0" w:color="auto"/>
        <w:right w:val="none" w:sz="0" w:space="0" w:color="auto"/>
      </w:divBdr>
    </w:div>
    <w:div w:id="431776996">
      <w:bodyDiv w:val="1"/>
      <w:marLeft w:val="0"/>
      <w:marRight w:val="0"/>
      <w:marTop w:val="0"/>
      <w:marBottom w:val="0"/>
      <w:divBdr>
        <w:top w:val="none" w:sz="0" w:space="0" w:color="auto"/>
        <w:left w:val="none" w:sz="0" w:space="0" w:color="auto"/>
        <w:bottom w:val="none" w:sz="0" w:space="0" w:color="auto"/>
        <w:right w:val="none" w:sz="0" w:space="0" w:color="auto"/>
      </w:divBdr>
    </w:div>
    <w:div w:id="431822030">
      <w:bodyDiv w:val="1"/>
      <w:marLeft w:val="0"/>
      <w:marRight w:val="0"/>
      <w:marTop w:val="0"/>
      <w:marBottom w:val="0"/>
      <w:divBdr>
        <w:top w:val="none" w:sz="0" w:space="0" w:color="auto"/>
        <w:left w:val="none" w:sz="0" w:space="0" w:color="auto"/>
        <w:bottom w:val="none" w:sz="0" w:space="0" w:color="auto"/>
        <w:right w:val="none" w:sz="0" w:space="0" w:color="auto"/>
      </w:divBdr>
    </w:div>
    <w:div w:id="432091273">
      <w:bodyDiv w:val="1"/>
      <w:marLeft w:val="0"/>
      <w:marRight w:val="0"/>
      <w:marTop w:val="0"/>
      <w:marBottom w:val="0"/>
      <w:divBdr>
        <w:top w:val="none" w:sz="0" w:space="0" w:color="auto"/>
        <w:left w:val="none" w:sz="0" w:space="0" w:color="auto"/>
        <w:bottom w:val="none" w:sz="0" w:space="0" w:color="auto"/>
        <w:right w:val="none" w:sz="0" w:space="0" w:color="auto"/>
      </w:divBdr>
    </w:div>
    <w:div w:id="432358050">
      <w:bodyDiv w:val="1"/>
      <w:marLeft w:val="0"/>
      <w:marRight w:val="0"/>
      <w:marTop w:val="0"/>
      <w:marBottom w:val="0"/>
      <w:divBdr>
        <w:top w:val="none" w:sz="0" w:space="0" w:color="auto"/>
        <w:left w:val="none" w:sz="0" w:space="0" w:color="auto"/>
        <w:bottom w:val="none" w:sz="0" w:space="0" w:color="auto"/>
        <w:right w:val="none" w:sz="0" w:space="0" w:color="auto"/>
      </w:divBdr>
    </w:div>
    <w:div w:id="432476717">
      <w:bodyDiv w:val="1"/>
      <w:marLeft w:val="0"/>
      <w:marRight w:val="0"/>
      <w:marTop w:val="0"/>
      <w:marBottom w:val="0"/>
      <w:divBdr>
        <w:top w:val="none" w:sz="0" w:space="0" w:color="auto"/>
        <w:left w:val="none" w:sz="0" w:space="0" w:color="auto"/>
        <w:bottom w:val="none" w:sz="0" w:space="0" w:color="auto"/>
        <w:right w:val="none" w:sz="0" w:space="0" w:color="auto"/>
      </w:divBdr>
    </w:div>
    <w:div w:id="432631183">
      <w:bodyDiv w:val="1"/>
      <w:marLeft w:val="0"/>
      <w:marRight w:val="0"/>
      <w:marTop w:val="0"/>
      <w:marBottom w:val="0"/>
      <w:divBdr>
        <w:top w:val="none" w:sz="0" w:space="0" w:color="auto"/>
        <w:left w:val="none" w:sz="0" w:space="0" w:color="auto"/>
        <w:bottom w:val="none" w:sz="0" w:space="0" w:color="auto"/>
        <w:right w:val="none" w:sz="0" w:space="0" w:color="auto"/>
      </w:divBdr>
    </w:div>
    <w:div w:id="432670691">
      <w:bodyDiv w:val="1"/>
      <w:marLeft w:val="0"/>
      <w:marRight w:val="0"/>
      <w:marTop w:val="0"/>
      <w:marBottom w:val="0"/>
      <w:divBdr>
        <w:top w:val="none" w:sz="0" w:space="0" w:color="auto"/>
        <w:left w:val="none" w:sz="0" w:space="0" w:color="auto"/>
        <w:bottom w:val="none" w:sz="0" w:space="0" w:color="auto"/>
        <w:right w:val="none" w:sz="0" w:space="0" w:color="auto"/>
      </w:divBdr>
    </w:div>
    <w:div w:id="432944495">
      <w:bodyDiv w:val="1"/>
      <w:marLeft w:val="0"/>
      <w:marRight w:val="0"/>
      <w:marTop w:val="0"/>
      <w:marBottom w:val="0"/>
      <w:divBdr>
        <w:top w:val="none" w:sz="0" w:space="0" w:color="auto"/>
        <w:left w:val="none" w:sz="0" w:space="0" w:color="auto"/>
        <w:bottom w:val="none" w:sz="0" w:space="0" w:color="auto"/>
        <w:right w:val="none" w:sz="0" w:space="0" w:color="auto"/>
      </w:divBdr>
    </w:div>
    <w:div w:id="433211269">
      <w:bodyDiv w:val="1"/>
      <w:marLeft w:val="0"/>
      <w:marRight w:val="0"/>
      <w:marTop w:val="0"/>
      <w:marBottom w:val="0"/>
      <w:divBdr>
        <w:top w:val="none" w:sz="0" w:space="0" w:color="auto"/>
        <w:left w:val="none" w:sz="0" w:space="0" w:color="auto"/>
        <w:bottom w:val="none" w:sz="0" w:space="0" w:color="auto"/>
        <w:right w:val="none" w:sz="0" w:space="0" w:color="auto"/>
      </w:divBdr>
    </w:div>
    <w:div w:id="433523407">
      <w:bodyDiv w:val="1"/>
      <w:marLeft w:val="0"/>
      <w:marRight w:val="0"/>
      <w:marTop w:val="0"/>
      <w:marBottom w:val="0"/>
      <w:divBdr>
        <w:top w:val="none" w:sz="0" w:space="0" w:color="auto"/>
        <w:left w:val="none" w:sz="0" w:space="0" w:color="auto"/>
        <w:bottom w:val="none" w:sz="0" w:space="0" w:color="auto"/>
        <w:right w:val="none" w:sz="0" w:space="0" w:color="auto"/>
      </w:divBdr>
    </w:div>
    <w:div w:id="433745296">
      <w:bodyDiv w:val="1"/>
      <w:marLeft w:val="0"/>
      <w:marRight w:val="0"/>
      <w:marTop w:val="0"/>
      <w:marBottom w:val="0"/>
      <w:divBdr>
        <w:top w:val="none" w:sz="0" w:space="0" w:color="auto"/>
        <w:left w:val="none" w:sz="0" w:space="0" w:color="auto"/>
        <w:bottom w:val="none" w:sz="0" w:space="0" w:color="auto"/>
        <w:right w:val="none" w:sz="0" w:space="0" w:color="auto"/>
      </w:divBdr>
    </w:div>
    <w:div w:id="433793743">
      <w:bodyDiv w:val="1"/>
      <w:marLeft w:val="0"/>
      <w:marRight w:val="0"/>
      <w:marTop w:val="0"/>
      <w:marBottom w:val="0"/>
      <w:divBdr>
        <w:top w:val="none" w:sz="0" w:space="0" w:color="auto"/>
        <w:left w:val="none" w:sz="0" w:space="0" w:color="auto"/>
        <w:bottom w:val="none" w:sz="0" w:space="0" w:color="auto"/>
        <w:right w:val="none" w:sz="0" w:space="0" w:color="auto"/>
      </w:divBdr>
    </w:div>
    <w:div w:id="433939353">
      <w:bodyDiv w:val="1"/>
      <w:marLeft w:val="0"/>
      <w:marRight w:val="0"/>
      <w:marTop w:val="0"/>
      <w:marBottom w:val="0"/>
      <w:divBdr>
        <w:top w:val="none" w:sz="0" w:space="0" w:color="auto"/>
        <w:left w:val="none" w:sz="0" w:space="0" w:color="auto"/>
        <w:bottom w:val="none" w:sz="0" w:space="0" w:color="auto"/>
        <w:right w:val="none" w:sz="0" w:space="0" w:color="auto"/>
      </w:divBdr>
    </w:div>
    <w:div w:id="433945125">
      <w:bodyDiv w:val="1"/>
      <w:marLeft w:val="0"/>
      <w:marRight w:val="0"/>
      <w:marTop w:val="0"/>
      <w:marBottom w:val="0"/>
      <w:divBdr>
        <w:top w:val="none" w:sz="0" w:space="0" w:color="auto"/>
        <w:left w:val="none" w:sz="0" w:space="0" w:color="auto"/>
        <w:bottom w:val="none" w:sz="0" w:space="0" w:color="auto"/>
        <w:right w:val="none" w:sz="0" w:space="0" w:color="auto"/>
      </w:divBdr>
    </w:div>
    <w:div w:id="433983801">
      <w:bodyDiv w:val="1"/>
      <w:marLeft w:val="0"/>
      <w:marRight w:val="0"/>
      <w:marTop w:val="0"/>
      <w:marBottom w:val="0"/>
      <w:divBdr>
        <w:top w:val="none" w:sz="0" w:space="0" w:color="auto"/>
        <w:left w:val="none" w:sz="0" w:space="0" w:color="auto"/>
        <w:bottom w:val="none" w:sz="0" w:space="0" w:color="auto"/>
        <w:right w:val="none" w:sz="0" w:space="0" w:color="auto"/>
      </w:divBdr>
      <w:divsChild>
        <w:div w:id="347022166">
          <w:marLeft w:val="480"/>
          <w:marRight w:val="0"/>
          <w:marTop w:val="0"/>
          <w:marBottom w:val="0"/>
          <w:divBdr>
            <w:top w:val="none" w:sz="0" w:space="0" w:color="auto"/>
            <w:left w:val="none" w:sz="0" w:space="0" w:color="auto"/>
            <w:bottom w:val="none" w:sz="0" w:space="0" w:color="auto"/>
            <w:right w:val="none" w:sz="0" w:space="0" w:color="auto"/>
          </w:divBdr>
        </w:div>
        <w:div w:id="855315361">
          <w:marLeft w:val="480"/>
          <w:marRight w:val="0"/>
          <w:marTop w:val="0"/>
          <w:marBottom w:val="0"/>
          <w:divBdr>
            <w:top w:val="none" w:sz="0" w:space="0" w:color="auto"/>
            <w:left w:val="none" w:sz="0" w:space="0" w:color="auto"/>
            <w:bottom w:val="none" w:sz="0" w:space="0" w:color="auto"/>
            <w:right w:val="none" w:sz="0" w:space="0" w:color="auto"/>
          </w:divBdr>
        </w:div>
        <w:div w:id="614747757">
          <w:marLeft w:val="480"/>
          <w:marRight w:val="0"/>
          <w:marTop w:val="0"/>
          <w:marBottom w:val="0"/>
          <w:divBdr>
            <w:top w:val="none" w:sz="0" w:space="0" w:color="auto"/>
            <w:left w:val="none" w:sz="0" w:space="0" w:color="auto"/>
            <w:bottom w:val="none" w:sz="0" w:space="0" w:color="auto"/>
            <w:right w:val="none" w:sz="0" w:space="0" w:color="auto"/>
          </w:divBdr>
        </w:div>
        <w:div w:id="1263562736">
          <w:marLeft w:val="480"/>
          <w:marRight w:val="0"/>
          <w:marTop w:val="0"/>
          <w:marBottom w:val="0"/>
          <w:divBdr>
            <w:top w:val="none" w:sz="0" w:space="0" w:color="auto"/>
            <w:left w:val="none" w:sz="0" w:space="0" w:color="auto"/>
            <w:bottom w:val="none" w:sz="0" w:space="0" w:color="auto"/>
            <w:right w:val="none" w:sz="0" w:space="0" w:color="auto"/>
          </w:divBdr>
        </w:div>
        <w:div w:id="1719431713">
          <w:marLeft w:val="480"/>
          <w:marRight w:val="0"/>
          <w:marTop w:val="0"/>
          <w:marBottom w:val="0"/>
          <w:divBdr>
            <w:top w:val="none" w:sz="0" w:space="0" w:color="auto"/>
            <w:left w:val="none" w:sz="0" w:space="0" w:color="auto"/>
            <w:bottom w:val="none" w:sz="0" w:space="0" w:color="auto"/>
            <w:right w:val="none" w:sz="0" w:space="0" w:color="auto"/>
          </w:divBdr>
        </w:div>
        <w:div w:id="367334802">
          <w:marLeft w:val="480"/>
          <w:marRight w:val="0"/>
          <w:marTop w:val="0"/>
          <w:marBottom w:val="0"/>
          <w:divBdr>
            <w:top w:val="none" w:sz="0" w:space="0" w:color="auto"/>
            <w:left w:val="none" w:sz="0" w:space="0" w:color="auto"/>
            <w:bottom w:val="none" w:sz="0" w:space="0" w:color="auto"/>
            <w:right w:val="none" w:sz="0" w:space="0" w:color="auto"/>
          </w:divBdr>
        </w:div>
        <w:div w:id="150950999">
          <w:marLeft w:val="480"/>
          <w:marRight w:val="0"/>
          <w:marTop w:val="0"/>
          <w:marBottom w:val="0"/>
          <w:divBdr>
            <w:top w:val="none" w:sz="0" w:space="0" w:color="auto"/>
            <w:left w:val="none" w:sz="0" w:space="0" w:color="auto"/>
            <w:bottom w:val="none" w:sz="0" w:space="0" w:color="auto"/>
            <w:right w:val="none" w:sz="0" w:space="0" w:color="auto"/>
          </w:divBdr>
        </w:div>
        <w:div w:id="1041590902">
          <w:marLeft w:val="480"/>
          <w:marRight w:val="0"/>
          <w:marTop w:val="0"/>
          <w:marBottom w:val="0"/>
          <w:divBdr>
            <w:top w:val="none" w:sz="0" w:space="0" w:color="auto"/>
            <w:left w:val="none" w:sz="0" w:space="0" w:color="auto"/>
            <w:bottom w:val="none" w:sz="0" w:space="0" w:color="auto"/>
            <w:right w:val="none" w:sz="0" w:space="0" w:color="auto"/>
          </w:divBdr>
        </w:div>
        <w:div w:id="1462653921">
          <w:marLeft w:val="480"/>
          <w:marRight w:val="0"/>
          <w:marTop w:val="0"/>
          <w:marBottom w:val="0"/>
          <w:divBdr>
            <w:top w:val="none" w:sz="0" w:space="0" w:color="auto"/>
            <w:left w:val="none" w:sz="0" w:space="0" w:color="auto"/>
            <w:bottom w:val="none" w:sz="0" w:space="0" w:color="auto"/>
            <w:right w:val="none" w:sz="0" w:space="0" w:color="auto"/>
          </w:divBdr>
        </w:div>
        <w:div w:id="2122795023">
          <w:marLeft w:val="480"/>
          <w:marRight w:val="0"/>
          <w:marTop w:val="0"/>
          <w:marBottom w:val="0"/>
          <w:divBdr>
            <w:top w:val="none" w:sz="0" w:space="0" w:color="auto"/>
            <w:left w:val="none" w:sz="0" w:space="0" w:color="auto"/>
            <w:bottom w:val="none" w:sz="0" w:space="0" w:color="auto"/>
            <w:right w:val="none" w:sz="0" w:space="0" w:color="auto"/>
          </w:divBdr>
        </w:div>
        <w:div w:id="2110544176">
          <w:marLeft w:val="480"/>
          <w:marRight w:val="0"/>
          <w:marTop w:val="0"/>
          <w:marBottom w:val="0"/>
          <w:divBdr>
            <w:top w:val="none" w:sz="0" w:space="0" w:color="auto"/>
            <w:left w:val="none" w:sz="0" w:space="0" w:color="auto"/>
            <w:bottom w:val="none" w:sz="0" w:space="0" w:color="auto"/>
            <w:right w:val="none" w:sz="0" w:space="0" w:color="auto"/>
          </w:divBdr>
        </w:div>
        <w:div w:id="687682845">
          <w:marLeft w:val="480"/>
          <w:marRight w:val="0"/>
          <w:marTop w:val="0"/>
          <w:marBottom w:val="0"/>
          <w:divBdr>
            <w:top w:val="none" w:sz="0" w:space="0" w:color="auto"/>
            <w:left w:val="none" w:sz="0" w:space="0" w:color="auto"/>
            <w:bottom w:val="none" w:sz="0" w:space="0" w:color="auto"/>
            <w:right w:val="none" w:sz="0" w:space="0" w:color="auto"/>
          </w:divBdr>
        </w:div>
        <w:div w:id="975793662">
          <w:marLeft w:val="480"/>
          <w:marRight w:val="0"/>
          <w:marTop w:val="0"/>
          <w:marBottom w:val="0"/>
          <w:divBdr>
            <w:top w:val="none" w:sz="0" w:space="0" w:color="auto"/>
            <w:left w:val="none" w:sz="0" w:space="0" w:color="auto"/>
            <w:bottom w:val="none" w:sz="0" w:space="0" w:color="auto"/>
            <w:right w:val="none" w:sz="0" w:space="0" w:color="auto"/>
          </w:divBdr>
        </w:div>
        <w:div w:id="1375154506">
          <w:marLeft w:val="480"/>
          <w:marRight w:val="0"/>
          <w:marTop w:val="0"/>
          <w:marBottom w:val="0"/>
          <w:divBdr>
            <w:top w:val="none" w:sz="0" w:space="0" w:color="auto"/>
            <w:left w:val="none" w:sz="0" w:space="0" w:color="auto"/>
            <w:bottom w:val="none" w:sz="0" w:space="0" w:color="auto"/>
            <w:right w:val="none" w:sz="0" w:space="0" w:color="auto"/>
          </w:divBdr>
        </w:div>
        <w:div w:id="1807745468">
          <w:marLeft w:val="480"/>
          <w:marRight w:val="0"/>
          <w:marTop w:val="0"/>
          <w:marBottom w:val="0"/>
          <w:divBdr>
            <w:top w:val="none" w:sz="0" w:space="0" w:color="auto"/>
            <w:left w:val="none" w:sz="0" w:space="0" w:color="auto"/>
            <w:bottom w:val="none" w:sz="0" w:space="0" w:color="auto"/>
            <w:right w:val="none" w:sz="0" w:space="0" w:color="auto"/>
          </w:divBdr>
        </w:div>
        <w:div w:id="535432027">
          <w:marLeft w:val="480"/>
          <w:marRight w:val="0"/>
          <w:marTop w:val="0"/>
          <w:marBottom w:val="0"/>
          <w:divBdr>
            <w:top w:val="none" w:sz="0" w:space="0" w:color="auto"/>
            <w:left w:val="none" w:sz="0" w:space="0" w:color="auto"/>
            <w:bottom w:val="none" w:sz="0" w:space="0" w:color="auto"/>
            <w:right w:val="none" w:sz="0" w:space="0" w:color="auto"/>
          </w:divBdr>
        </w:div>
        <w:div w:id="925114613">
          <w:marLeft w:val="480"/>
          <w:marRight w:val="0"/>
          <w:marTop w:val="0"/>
          <w:marBottom w:val="0"/>
          <w:divBdr>
            <w:top w:val="none" w:sz="0" w:space="0" w:color="auto"/>
            <w:left w:val="none" w:sz="0" w:space="0" w:color="auto"/>
            <w:bottom w:val="none" w:sz="0" w:space="0" w:color="auto"/>
            <w:right w:val="none" w:sz="0" w:space="0" w:color="auto"/>
          </w:divBdr>
        </w:div>
        <w:div w:id="1982156031">
          <w:marLeft w:val="480"/>
          <w:marRight w:val="0"/>
          <w:marTop w:val="0"/>
          <w:marBottom w:val="0"/>
          <w:divBdr>
            <w:top w:val="none" w:sz="0" w:space="0" w:color="auto"/>
            <w:left w:val="none" w:sz="0" w:space="0" w:color="auto"/>
            <w:bottom w:val="none" w:sz="0" w:space="0" w:color="auto"/>
            <w:right w:val="none" w:sz="0" w:space="0" w:color="auto"/>
          </w:divBdr>
        </w:div>
        <w:div w:id="1749305795">
          <w:marLeft w:val="480"/>
          <w:marRight w:val="0"/>
          <w:marTop w:val="0"/>
          <w:marBottom w:val="0"/>
          <w:divBdr>
            <w:top w:val="none" w:sz="0" w:space="0" w:color="auto"/>
            <w:left w:val="none" w:sz="0" w:space="0" w:color="auto"/>
            <w:bottom w:val="none" w:sz="0" w:space="0" w:color="auto"/>
            <w:right w:val="none" w:sz="0" w:space="0" w:color="auto"/>
          </w:divBdr>
        </w:div>
        <w:div w:id="1564952641">
          <w:marLeft w:val="480"/>
          <w:marRight w:val="0"/>
          <w:marTop w:val="0"/>
          <w:marBottom w:val="0"/>
          <w:divBdr>
            <w:top w:val="none" w:sz="0" w:space="0" w:color="auto"/>
            <w:left w:val="none" w:sz="0" w:space="0" w:color="auto"/>
            <w:bottom w:val="none" w:sz="0" w:space="0" w:color="auto"/>
            <w:right w:val="none" w:sz="0" w:space="0" w:color="auto"/>
          </w:divBdr>
        </w:div>
        <w:div w:id="282884334">
          <w:marLeft w:val="480"/>
          <w:marRight w:val="0"/>
          <w:marTop w:val="0"/>
          <w:marBottom w:val="0"/>
          <w:divBdr>
            <w:top w:val="none" w:sz="0" w:space="0" w:color="auto"/>
            <w:left w:val="none" w:sz="0" w:space="0" w:color="auto"/>
            <w:bottom w:val="none" w:sz="0" w:space="0" w:color="auto"/>
            <w:right w:val="none" w:sz="0" w:space="0" w:color="auto"/>
          </w:divBdr>
        </w:div>
        <w:div w:id="1825199420">
          <w:marLeft w:val="480"/>
          <w:marRight w:val="0"/>
          <w:marTop w:val="0"/>
          <w:marBottom w:val="0"/>
          <w:divBdr>
            <w:top w:val="none" w:sz="0" w:space="0" w:color="auto"/>
            <w:left w:val="none" w:sz="0" w:space="0" w:color="auto"/>
            <w:bottom w:val="none" w:sz="0" w:space="0" w:color="auto"/>
            <w:right w:val="none" w:sz="0" w:space="0" w:color="auto"/>
          </w:divBdr>
        </w:div>
        <w:div w:id="19015408">
          <w:marLeft w:val="480"/>
          <w:marRight w:val="0"/>
          <w:marTop w:val="0"/>
          <w:marBottom w:val="0"/>
          <w:divBdr>
            <w:top w:val="none" w:sz="0" w:space="0" w:color="auto"/>
            <w:left w:val="none" w:sz="0" w:space="0" w:color="auto"/>
            <w:bottom w:val="none" w:sz="0" w:space="0" w:color="auto"/>
            <w:right w:val="none" w:sz="0" w:space="0" w:color="auto"/>
          </w:divBdr>
        </w:div>
        <w:div w:id="1690330479">
          <w:marLeft w:val="480"/>
          <w:marRight w:val="0"/>
          <w:marTop w:val="0"/>
          <w:marBottom w:val="0"/>
          <w:divBdr>
            <w:top w:val="none" w:sz="0" w:space="0" w:color="auto"/>
            <w:left w:val="none" w:sz="0" w:space="0" w:color="auto"/>
            <w:bottom w:val="none" w:sz="0" w:space="0" w:color="auto"/>
            <w:right w:val="none" w:sz="0" w:space="0" w:color="auto"/>
          </w:divBdr>
        </w:div>
        <w:div w:id="1977299842">
          <w:marLeft w:val="480"/>
          <w:marRight w:val="0"/>
          <w:marTop w:val="0"/>
          <w:marBottom w:val="0"/>
          <w:divBdr>
            <w:top w:val="none" w:sz="0" w:space="0" w:color="auto"/>
            <w:left w:val="none" w:sz="0" w:space="0" w:color="auto"/>
            <w:bottom w:val="none" w:sz="0" w:space="0" w:color="auto"/>
            <w:right w:val="none" w:sz="0" w:space="0" w:color="auto"/>
          </w:divBdr>
        </w:div>
        <w:div w:id="289821099">
          <w:marLeft w:val="480"/>
          <w:marRight w:val="0"/>
          <w:marTop w:val="0"/>
          <w:marBottom w:val="0"/>
          <w:divBdr>
            <w:top w:val="none" w:sz="0" w:space="0" w:color="auto"/>
            <w:left w:val="none" w:sz="0" w:space="0" w:color="auto"/>
            <w:bottom w:val="none" w:sz="0" w:space="0" w:color="auto"/>
            <w:right w:val="none" w:sz="0" w:space="0" w:color="auto"/>
          </w:divBdr>
        </w:div>
        <w:div w:id="865828264">
          <w:marLeft w:val="480"/>
          <w:marRight w:val="0"/>
          <w:marTop w:val="0"/>
          <w:marBottom w:val="0"/>
          <w:divBdr>
            <w:top w:val="none" w:sz="0" w:space="0" w:color="auto"/>
            <w:left w:val="none" w:sz="0" w:space="0" w:color="auto"/>
            <w:bottom w:val="none" w:sz="0" w:space="0" w:color="auto"/>
            <w:right w:val="none" w:sz="0" w:space="0" w:color="auto"/>
          </w:divBdr>
        </w:div>
        <w:div w:id="904873281">
          <w:marLeft w:val="480"/>
          <w:marRight w:val="0"/>
          <w:marTop w:val="0"/>
          <w:marBottom w:val="0"/>
          <w:divBdr>
            <w:top w:val="none" w:sz="0" w:space="0" w:color="auto"/>
            <w:left w:val="none" w:sz="0" w:space="0" w:color="auto"/>
            <w:bottom w:val="none" w:sz="0" w:space="0" w:color="auto"/>
            <w:right w:val="none" w:sz="0" w:space="0" w:color="auto"/>
          </w:divBdr>
        </w:div>
        <w:div w:id="1502508789">
          <w:marLeft w:val="480"/>
          <w:marRight w:val="0"/>
          <w:marTop w:val="0"/>
          <w:marBottom w:val="0"/>
          <w:divBdr>
            <w:top w:val="none" w:sz="0" w:space="0" w:color="auto"/>
            <w:left w:val="none" w:sz="0" w:space="0" w:color="auto"/>
            <w:bottom w:val="none" w:sz="0" w:space="0" w:color="auto"/>
            <w:right w:val="none" w:sz="0" w:space="0" w:color="auto"/>
          </w:divBdr>
        </w:div>
        <w:div w:id="1220437750">
          <w:marLeft w:val="480"/>
          <w:marRight w:val="0"/>
          <w:marTop w:val="0"/>
          <w:marBottom w:val="0"/>
          <w:divBdr>
            <w:top w:val="none" w:sz="0" w:space="0" w:color="auto"/>
            <w:left w:val="none" w:sz="0" w:space="0" w:color="auto"/>
            <w:bottom w:val="none" w:sz="0" w:space="0" w:color="auto"/>
            <w:right w:val="none" w:sz="0" w:space="0" w:color="auto"/>
          </w:divBdr>
        </w:div>
        <w:div w:id="119228928">
          <w:marLeft w:val="480"/>
          <w:marRight w:val="0"/>
          <w:marTop w:val="0"/>
          <w:marBottom w:val="0"/>
          <w:divBdr>
            <w:top w:val="none" w:sz="0" w:space="0" w:color="auto"/>
            <w:left w:val="none" w:sz="0" w:space="0" w:color="auto"/>
            <w:bottom w:val="none" w:sz="0" w:space="0" w:color="auto"/>
            <w:right w:val="none" w:sz="0" w:space="0" w:color="auto"/>
          </w:divBdr>
        </w:div>
        <w:div w:id="31999403">
          <w:marLeft w:val="480"/>
          <w:marRight w:val="0"/>
          <w:marTop w:val="0"/>
          <w:marBottom w:val="0"/>
          <w:divBdr>
            <w:top w:val="none" w:sz="0" w:space="0" w:color="auto"/>
            <w:left w:val="none" w:sz="0" w:space="0" w:color="auto"/>
            <w:bottom w:val="none" w:sz="0" w:space="0" w:color="auto"/>
            <w:right w:val="none" w:sz="0" w:space="0" w:color="auto"/>
          </w:divBdr>
        </w:div>
        <w:div w:id="1217201838">
          <w:marLeft w:val="480"/>
          <w:marRight w:val="0"/>
          <w:marTop w:val="0"/>
          <w:marBottom w:val="0"/>
          <w:divBdr>
            <w:top w:val="none" w:sz="0" w:space="0" w:color="auto"/>
            <w:left w:val="none" w:sz="0" w:space="0" w:color="auto"/>
            <w:bottom w:val="none" w:sz="0" w:space="0" w:color="auto"/>
            <w:right w:val="none" w:sz="0" w:space="0" w:color="auto"/>
          </w:divBdr>
        </w:div>
        <w:div w:id="1565489419">
          <w:marLeft w:val="480"/>
          <w:marRight w:val="0"/>
          <w:marTop w:val="0"/>
          <w:marBottom w:val="0"/>
          <w:divBdr>
            <w:top w:val="none" w:sz="0" w:space="0" w:color="auto"/>
            <w:left w:val="none" w:sz="0" w:space="0" w:color="auto"/>
            <w:bottom w:val="none" w:sz="0" w:space="0" w:color="auto"/>
            <w:right w:val="none" w:sz="0" w:space="0" w:color="auto"/>
          </w:divBdr>
        </w:div>
        <w:div w:id="902562644">
          <w:marLeft w:val="480"/>
          <w:marRight w:val="0"/>
          <w:marTop w:val="0"/>
          <w:marBottom w:val="0"/>
          <w:divBdr>
            <w:top w:val="none" w:sz="0" w:space="0" w:color="auto"/>
            <w:left w:val="none" w:sz="0" w:space="0" w:color="auto"/>
            <w:bottom w:val="none" w:sz="0" w:space="0" w:color="auto"/>
            <w:right w:val="none" w:sz="0" w:space="0" w:color="auto"/>
          </w:divBdr>
        </w:div>
        <w:div w:id="975797208">
          <w:marLeft w:val="480"/>
          <w:marRight w:val="0"/>
          <w:marTop w:val="0"/>
          <w:marBottom w:val="0"/>
          <w:divBdr>
            <w:top w:val="none" w:sz="0" w:space="0" w:color="auto"/>
            <w:left w:val="none" w:sz="0" w:space="0" w:color="auto"/>
            <w:bottom w:val="none" w:sz="0" w:space="0" w:color="auto"/>
            <w:right w:val="none" w:sz="0" w:space="0" w:color="auto"/>
          </w:divBdr>
        </w:div>
        <w:div w:id="1209759089">
          <w:marLeft w:val="480"/>
          <w:marRight w:val="0"/>
          <w:marTop w:val="0"/>
          <w:marBottom w:val="0"/>
          <w:divBdr>
            <w:top w:val="none" w:sz="0" w:space="0" w:color="auto"/>
            <w:left w:val="none" w:sz="0" w:space="0" w:color="auto"/>
            <w:bottom w:val="none" w:sz="0" w:space="0" w:color="auto"/>
            <w:right w:val="none" w:sz="0" w:space="0" w:color="auto"/>
          </w:divBdr>
        </w:div>
        <w:div w:id="494611177">
          <w:marLeft w:val="480"/>
          <w:marRight w:val="0"/>
          <w:marTop w:val="0"/>
          <w:marBottom w:val="0"/>
          <w:divBdr>
            <w:top w:val="none" w:sz="0" w:space="0" w:color="auto"/>
            <w:left w:val="none" w:sz="0" w:space="0" w:color="auto"/>
            <w:bottom w:val="none" w:sz="0" w:space="0" w:color="auto"/>
            <w:right w:val="none" w:sz="0" w:space="0" w:color="auto"/>
          </w:divBdr>
        </w:div>
        <w:div w:id="1101295636">
          <w:marLeft w:val="480"/>
          <w:marRight w:val="0"/>
          <w:marTop w:val="0"/>
          <w:marBottom w:val="0"/>
          <w:divBdr>
            <w:top w:val="none" w:sz="0" w:space="0" w:color="auto"/>
            <w:left w:val="none" w:sz="0" w:space="0" w:color="auto"/>
            <w:bottom w:val="none" w:sz="0" w:space="0" w:color="auto"/>
            <w:right w:val="none" w:sz="0" w:space="0" w:color="auto"/>
          </w:divBdr>
        </w:div>
        <w:div w:id="1337343658">
          <w:marLeft w:val="480"/>
          <w:marRight w:val="0"/>
          <w:marTop w:val="0"/>
          <w:marBottom w:val="0"/>
          <w:divBdr>
            <w:top w:val="none" w:sz="0" w:space="0" w:color="auto"/>
            <w:left w:val="none" w:sz="0" w:space="0" w:color="auto"/>
            <w:bottom w:val="none" w:sz="0" w:space="0" w:color="auto"/>
            <w:right w:val="none" w:sz="0" w:space="0" w:color="auto"/>
          </w:divBdr>
        </w:div>
        <w:div w:id="273679410">
          <w:marLeft w:val="480"/>
          <w:marRight w:val="0"/>
          <w:marTop w:val="0"/>
          <w:marBottom w:val="0"/>
          <w:divBdr>
            <w:top w:val="none" w:sz="0" w:space="0" w:color="auto"/>
            <w:left w:val="none" w:sz="0" w:space="0" w:color="auto"/>
            <w:bottom w:val="none" w:sz="0" w:space="0" w:color="auto"/>
            <w:right w:val="none" w:sz="0" w:space="0" w:color="auto"/>
          </w:divBdr>
        </w:div>
        <w:div w:id="2030527283">
          <w:marLeft w:val="480"/>
          <w:marRight w:val="0"/>
          <w:marTop w:val="0"/>
          <w:marBottom w:val="0"/>
          <w:divBdr>
            <w:top w:val="none" w:sz="0" w:space="0" w:color="auto"/>
            <w:left w:val="none" w:sz="0" w:space="0" w:color="auto"/>
            <w:bottom w:val="none" w:sz="0" w:space="0" w:color="auto"/>
            <w:right w:val="none" w:sz="0" w:space="0" w:color="auto"/>
          </w:divBdr>
        </w:div>
        <w:div w:id="1240670810">
          <w:marLeft w:val="480"/>
          <w:marRight w:val="0"/>
          <w:marTop w:val="0"/>
          <w:marBottom w:val="0"/>
          <w:divBdr>
            <w:top w:val="none" w:sz="0" w:space="0" w:color="auto"/>
            <w:left w:val="none" w:sz="0" w:space="0" w:color="auto"/>
            <w:bottom w:val="none" w:sz="0" w:space="0" w:color="auto"/>
            <w:right w:val="none" w:sz="0" w:space="0" w:color="auto"/>
          </w:divBdr>
        </w:div>
        <w:div w:id="1954164094">
          <w:marLeft w:val="480"/>
          <w:marRight w:val="0"/>
          <w:marTop w:val="0"/>
          <w:marBottom w:val="0"/>
          <w:divBdr>
            <w:top w:val="none" w:sz="0" w:space="0" w:color="auto"/>
            <w:left w:val="none" w:sz="0" w:space="0" w:color="auto"/>
            <w:bottom w:val="none" w:sz="0" w:space="0" w:color="auto"/>
            <w:right w:val="none" w:sz="0" w:space="0" w:color="auto"/>
          </w:divBdr>
        </w:div>
        <w:div w:id="1392921041">
          <w:marLeft w:val="480"/>
          <w:marRight w:val="0"/>
          <w:marTop w:val="0"/>
          <w:marBottom w:val="0"/>
          <w:divBdr>
            <w:top w:val="none" w:sz="0" w:space="0" w:color="auto"/>
            <w:left w:val="none" w:sz="0" w:space="0" w:color="auto"/>
            <w:bottom w:val="none" w:sz="0" w:space="0" w:color="auto"/>
            <w:right w:val="none" w:sz="0" w:space="0" w:color="auto"/>
          </w:divBdr>
        </w:div>
        <w:div w:id="1841657296">
          <w:marLeft w:val="480"/>
          <w:marRight w:val="0"/>
          <w:marTop w:val="0"/>
          <w:marBottom w:val="0"/>
          <w:divBdr>
            <w:top w:val="none" w:sz="0" w:space="0" w:color="auto"/>
            <w:left w:val="none" w:sz="0" w:space="0" w:color="auto"/>
            <w:bottom w:val="none" w:sz="0" w:space="0" w:color="auto"/>
            <w:right w:val="none" w:sz="0" w:space="0" w:color="auto"/>
          </w:divBdr>
        </w:div>
        <w:div w:id="1717271732">
          <w:marLeft w:val="480"/>
          <w:marRight w:val="0"/>
          <w:marTop w:val="0"/>
          <w:marBottom w:val="0"/>
          <w:divBdr>
            <w:top w:val="none" w:sz="0" w:space="0" w:color="auto"/>
            <w:left w:val="none" w:sz="0" w:space="0" w:color="auto"/>
            <w:bottom w:val="none" w:sz="0" w:space="0" w:color="auto"/>
            <w:right w:val="none" w:sz="0" w:space="0" w:color="auto"/>
          </w:divBdr>
        </w:div>
        <w:div w:id="926377355">
          <w:marLeft w:val="480"/>
          <w:marRight w:val="0"/>
          <w:marTop w:val="0"/>
          <w:marBottom w:val="0"/>
          <w:divBdr>
            <w:top w:val="none" w:sz="0" w:space="0" w:color="auto"/>
            <w:left w:val="none" w:sz="0" w:space="0" w:color="auto"/>
            <w:bottom w:val="none" w:sz="0" w:space="0" w:color="auto"/>
            <w:right w:val="none" w:sz="0" w:space="0" w:color="auto"/>
          </w:divBdr>
        </w:div>
        <w:div w:id="640811751">
          <w:marLeft w:val="480"/>
          <w:marRight w:val="0"/>
          <w:marTop w:val="0"/>
          <w:marBottom w:val="0"/>
          <w:divBdr>
            <w:top w:val="none" w:sz="0" w:space="0" w:color="auto"/>
            <w:left w:val="none" w:sz="0" w:space="0" w:color="auto"/>
            <w:bottom w:val="none" w:sz="0" w:space="0" w:color="auto"/>
            <w:right w:val="none" w:sz="0" w:space="0" w:color="auto"/>
          </w:divBdr>
        </w:div>
        <w:div w:id="1415930787">
          <w:marLeft w:val="480"/>
          <w:marRight w:val="0"/>
          <w:marTop w:val="0"/>
          <w:marBottom w:val="0"/>
          <w:divBdr>
            <w:top w:val="none" w:sz="0" w:space="0" w:color="auto"/>
            <w:left w:val="none" w:sz="0" w:space="0" w:color="auto"/>
            <w:bottom w:val="none" w:sz="0" w:space="0" w:color="auto"/>
            <w:right w:val="none" w:sz="0" w:space="0" w:color="auto"/>
          </w:divBdr>
        </w:div>
        <w:div w:id="2024622005">
          <w:marLeft w:val="480"/>
          <w:marRight w:val="0"/>
          <w:marTop w:val="0"/>
          <w:marBottom w:val="0"/>
          <w:divBdr>
            <w:top w:val="none" w:sz="0" w:space="0" w:color="auto"/>
            <w:left w:val="none" w:sz="0" w:space="0" w:color="auto"/>
            <w:bottom w:val="none" w:sz="0" w:space="0" w:color="auto"/>
            <w:right w:val="none" w:sz="0" w:space="0" w:color="auto"/>
          </w:divBdr>
        </w:div>
        <w:div w:id="307131481">
          <w:marLeft w:val="480"/>
          <w:marRight w:val="0"/>
          <w:marTop w:val="0"/>
          <w:marBottom w:val="0"/>
          <w:divBdr>
            <w:top w:val="none" w:sz="0" w:space="0" w:color="auto"/>
            <w:left w:val="none" w:sz="0" w:space="0" w:color="auto"/>
            <w:bottom w:val="none" w:sz="0" w:space="0" w:color="auto"/>
            <w:right w:val="none" w:sz="0" w:space="0" w:color="auto"/>
          </w:divBdr>
        </w:div>
        <w:div w:id="702942643">
          <w:marLeft w:val="480"/>
          <w:marRight w:val="0"/>
          <w:marTop w:val="0"/>
          <w:marBottom w:val="0"/>
          <w:divBdr>
            <w:top w:val="none" w:sz="0" w:space="0" w:color="auto"/>
            <w:left w:val="none" w:sz="0" w:space="0" w:color="auto"/>
            <w:bottom w:val="none" w:sz="0" w:space="0" w:color="auto"/>
            <w:right w:val="none" w:sz="0" w:space="0" w:color="auto"/>
          </w:divBdr>
        </w:div>
        <w:div w:id="618075774">
          <w:marLeft w:val="480"/>
          <w:marRight w:val="0"/>
          <w:marTop w:val="0"/>
          <w:marBottom w:val="0"/>
          <w:divBdr>
            <w:top w:val="none" w:sz="0" w:space="0" w:color="auto"/>
            <w:left w:val="none" w:sz="0" w:space="0" w:color="auto"/>
            <w:bottom w:val="none" w:sz="0" w:space="0" w:color="auto"/>
            <w:right w:val="none" w:sz="0" w:space="0" w:color="auto"/>
          </w:divBdr>
        </w:div>
        <w:div w:id="1966277603">
          <w:marLeft w:val="480"/>
          <w:marRight w:val="0"/>
          <w:marTop w:val="0"/>
          <w:marBottom w:val="0"/>
          <w:divBdr>
            <w:top w:val="none" w:sz="0" w:space="0" w:color="auto"/>
            <w:left w:val="none" w:sz="0" w:space="0" w:color="auto"/>
            <w:bottom w:val="none" w:sz="0" w:space="0" w:color="auto"/>
            <w:right w:val="none" w:sz="0" w:space="0" w:color="auto"/>
          </w:divBdr>
        </w:div>
        <w:div w:id="363021510">
          <w:marLeft w:val="480"/>
          <w:marRight w:val="0"/>
          <w:marTop w:val="0"/>
          <w:marBottom w:val="0"/>
          <w:divBdr>
            <w:top w:val="none" w:sz="0" w:space="0" w:color="auto"/>
            <w:left w:val="none" w:sz="0" w:space="0" w:color="auto"/>
            <w:bottom w:val="none" w:sz="0" w:space="0" w:color="auto"/>
            <w:right w:val="none" w:sz="0" w:space="0" w:color="auto"/>
          </w:divBdr>
        </w:div>
        <w:div w:id="1952399772">
          <w:marLeft w:val="480"/>
          <w:marRight w:val="0"/>
          <w:marTop w:val="0"/>
          <w:marBottom w:val="0"/>
          <w:divBdr>
            <w:top w:val="none" w:sz="0" w:space="0" w:color="auto"/>
            <w:left w:val="none" w:sz="0" w:space="0" w:color="auto"/>
            <w:bottom w:val="none" w:sz="0" w:space="0" w:color="auto"/>
            <w:right w:val="none" w:sz="0" w:space="0" w:color="auto"/>
          </w:divBdr>
        </w:div>
        <w:div w:id="637104968">
          <w:marLeft w:val="480"/>
          <w:marRight w:val="0"/>
          <w:marTop w:val="0"/>
          <w:marBottom w:val="0"/>
          <w:divBdr>
            <w:top w:val="none" w:sz="0" w:space="0" w:color="auto"/>
            <w:left w:val="none" w:sz="0" w:space="0" w:color="auto"/>
            <w:bottom w:val="none" w:sz="0" w:space="0" w:color="auto"/>
            <w:right w:val="none" w:sz="0" w:space="0" w:color="auto"/>
          </w:divBdr>
        </w:div>
        <w:div w:id="910382569">
          <w:marLeft w:val="480"/>
          <w:marRight w:val="0"/>
          <w:marTop w:val="0"/>
          <w:marBottom w:val="0"/>
          <w:divBdr>
            <w:top w:val="none" w:sz="0" w:space="0" w:color="auto"/>
            <w:left w:val="none" w:sz="0" w:space="0" w:color="auto"/>
            <w:bottom w:val="none" w:sz="0" w:space="0" w:color="auto"/>
            <w:right w:val="none" w:sz="0" w:space="0" w:color="auto"/>
          </w:divBdr>
        </w:div>
        <w:div w:id="1766683230">
          <w:marLeft w:val="480"/>
          <w:marRight w:val="0"/>
          <w:marTop w:val="0"/>
          <w:marBottom w:val="0"/>
          <w:divBdr>
            <w:top w:val="none" w:sz="0" w:space="0" w:color="auto"/>
            <w:left w:val="none" w:sz="0" w:space="0" w:color="auto"/>
            <w:bottom w:val="none" w:sz="0" w:space="0" w:color="auto"/>
            <w:right w:val="none" w:sz="0" w:space="0" w:color="auto"/>
          </w:divBdr>
        </w:div>
        <w:div w:id="896429861">
          <w:marLeft w:val="480"/>
          <w:marRight w:val="0"/>
          <w:marTop w:val="0"/>
          <w:marBottom w:val="0"/>
          <w:divBdr>
            <w:top w:val="none" w:sz="0" w:space="0" w:color="auto"/>
            <w:left w:val="none" w:sz="0" w:space="0" w:color="auto"/>
            <w:bottom w:val="none" w:sz="0" w:space="0" w:color="auto"/>
            <w:right w:val="none" w:sz="0" w:space="0" w:color="auto"/>
          </w:divBdr>
        </w:div>
        <w:div w:id="140852400">
          <w:marLeft w:val="480"/>
          <w:marRight w:val="0"/>
          <w:marTop w:val="0"/>
          <w:marBottom w:val="0"/>
          <w:divBdr>
            <w:top w:val="none" w:sz="0" w:space="0" w:color="auto"/>
            <w:left w:val="none" w:sz="0" w:space="0" w:color="auto"/>
            <w:bottom w:val="none" w:sz="0" w:space="0" w:color="auto"/>
            <w:right w:val="none" w:sz="0" w:space="0" w:color="auto"/>
          </w:divBdr>
        </w:div>
        <w:div w:id="890726443">
          <w:marLeft w:val="480"/>
          <w:marRight w:val="0"/>
          <w:marTop w:val="0"/>
          <w:marBottom w:val="0"/>
          <w:divBdr>
            <w:top w:val="none" w:sz="0" w:space="0" w:color="auto"/>
            <w:left w:val="none" w:sz="0" w:space="0" w:color="auto"/>
            <w:bottom w:val="none" w:sz="0" w:space="0" w:color="auto"/>
            <w:right w:val="none" w:sz="0" w:space="0" w:color="auto"/>
          </w:divBdr>
        </w:div>
        <w:div w:id="1638878861">
          <w:marLeft w:val="480"/>
          <w:marRight w:val="0"/>
          <w:marTop w:val="0"/>
          <w:marBottom w:val="0"/>
          <w:divBdr>
            <w:top w:val="none" w:sz="0" w:space="0" w:color="auto"/>
            <w:left w:val="none" w:sz="0" w:space="0" w:color="auto"/>
            <w:bottom w:val="none" w:sz="0" w:space="0" w:color="auto"/>
            <w:right w:val="none" w:sz="0" w:space="0" w:color="auto"/>
          </w:divBdr>
        </w:div>
        <w:div w:id="117578223">
          <w:marLeft w:val="480"/>
          <w:marRight w:val="0"/>
          <w:marTop w:val="0"/>
          <w:marBottom w:val="0"/>
          <w:divBdr>
            <w:top w:val="none" w:sz="0" w:space="0" w:color="auto"/>
            <w:left w:val="none" w:sz="0" w:space="0" w:color="auto"/>
            <w:bottom w:val="none" w:sz="0" w:space="0" w:color="auto"/>
            <w:right w:val="none" w:sz="0" w:space="0" w:color="auto"/>
          </w:divBdr>
        </w:div>
        <w:div w:id="1838225688">
          <w:marLeft w:val="480"/>
          <w:marRight w:val="0"/>
          <w:marTop w:val="0"/>
          <w:marBottom w:val="0"/>
          <w:divBdr>
            <w:top w:val="none" w:sz="0" w:space="0" w:color="auto"/>
            <w:left w:val="none" w:sz="0" w:space="0" w:color="auto"/>
            <w:bottom w:val="none" w:sz="0" w:space="0" w:color="auto"/>
            <w:right w:val="none" w:sz="0" w:space="0" w:color="auto"/>
          </w:divBdr>
        </w:div>
        <w:div w:id="1173572074">
          <w:marLeft w:val="480"/>
          <w:marRight w:val="0"/>
          <w:marTop w:val="0"/>
          <w:marBottom w:val="0"/>
          <w:divBdr>
            <w:top w:val="none" w:sz="0" w:space="0" w:color="auto"/>
            <w:left w:val="none" w:sz="0" w:space="0" w:color="auto"/>
            <w:bottom w:val="none" w:sz="0" w:space="0" w:color="auto"/>
            <w:right w:val="none" w:sz="0" w:space="0" w:color="auto"/>
          </w:divBdr>
        </w:div>
        <w:div w:id="636835321">
          <w:marLeft w:val="480"/>
          <w:marRight w:val="0"/>
          <w:marTop w:val="0"/>
          <w:marBottom w:val="0"/>
          <w:divBdr>
            <w:top w:val="none" w:sz="0" w:space="0" w:color="auto"/>
            <w:left w:val="none" w:sz="0" w:space="0" w:color="auto"/>
            <w:bottom w:val="none" w:sz="0" w:space="0" w:color="auto"/>
            <w:right w:val="none" w:sz="0" w:space="0" w:color="auto"/>
          </w:divBdr>
        </w:div>
        <w:div w:id="1309554465">
          <w:marLeft w:val="480"/>
          <w:marRight w:val="0"/>
          <w:marTop w:val="0"/>
          <w:marBottom w:val="0"/>
          <w:divBdr>
            <w:top w:val="none" w:sz="0" w:space="0" w:color="auto"/>
            <w:left w:val="none" w:sz="0" w:space="0" w:color="auto"/>
            <w:bottom w:val="none" w:sz="0" w:space="0" w:color="auto"/>
            <w:right w:val="none" w:sz="0" w:space="0" w:color="auto"/>
          </w:divBdr>
        </w:div>
        <w:div w:id="34813758">
          <w:marLeft w:val="480"/>
          <w:marRight w:val="0"/>
          <w:marTop w:val="0"/>
          <w:marBottom w:val="0"/>
          <w:divBdr>
            <w:top w:val="none" w:sz="0" w:space="0" w:color="auto"/>
            <w:left w:val="none" w:sz="0" w:space="0" w:color="auto"/>
            <w:bottom w:val="none" w:sz="0" w:space="0" w:color="auto"/>
            <w:right w:val="none" w:sz="0" w:space="0" w:color="auto"/>
          </w:divBdr>
        </w:div>
        <w:div w:id="1806662011">
          <w:marLeft w:val="480"/>
          <w:marRight w:val="0"/>
          <w:marTop w:val="0"/>
          <w:marBottom w:val="0"/>
          <w:divBdr>
            <w:top w:val="none" w:sz="0" w:space="0" w:color="auto"/>
            <w:left w:val="none" w:sz="0" w:space="0" w:color="auto"/>
            <w:bottom w:val="none" w:sz="0" w:space="0" w:color="auto"/>
            <w:right w:val="none" w:sz="0" w:space="0" w:color="auto"/>
          </w:divBdr>
        </w:div>
        <w:div w:id="29697041">
          <w:marLeft w:val="480"/>
          <w:marRight w:val="0"/>
          <w:marTop w:val="0"/>
          <w:marBottom w:val="0"/>
          <w:divBdr>
            <w:top w:val="none" w:sz="0" w:space="0" w:color="auto"/>
            <w:left w:val="none" w:sz="0" w:space="0" w:color="auto"/>
            <w:bottom w:val="none" w:sz="0" w:space="0" w:color="auto"/>
            <w:right w:val="none" w:sz="0" w:space="0" w:color="auto"/>
          </w:divBdr>
        </w:div>
        <w:div w:id="855265156">
          <w:marLeft w:val="480"/>
          <w:marRight w:val="0"/>
          <w:marTop w:val="0"/>
          <w:marBottom w:val="0"/>
          <w:divBdr>
            <w:top w:val="none" w:sz="0" w:space="0" w:color="auto"/>
            <w:left w:val="none" w:sz="0" w:space="0" w:color="auto"/>
            <w:bottom w:val="none" w:sz="0" w:space="0" w:color="auto"/>
            <w:right w:val="none" w:sz="0" w:space="0" w:color="auto"/>
          </w:divBdr>
        </w:div>
        <w:div w:id="527453788">
          <w:marLeft w:val="480"/>
          <w:marRight w:val="0"/>
          <w:marTop w:val="0"/>
          <w:marBottom w:val="0"/>
          <w:divBdr>
            <w:top w:val="none" w:sz="0" w:space="0" w:color="auto"/>
            <w:left w:val="none" w:sz="0" w:space="0" w:color="auto"/>
            <w:bottom w:val="none" w:sz="0" w:space="0" w:color="auto"/>
            <w:right w:val="none" w:sz="0" w:space="0" w:color="auto"/>
          </w:divBdr>
        </w:div>
        <w:div w:id="1335886417">
          <w:marLeft w:val="480"/>
          <w:marRight w:val="0"/>
          <w:marTop w:val="0"/>
          <w:marBottom w:val="0"/>
          <w:divBdr>
            <w:top w:val="none" w:sz="0" w:space="0" w:color="auto"/>
            <w:left w:val="none" w:sz="0" w:space="0" w:color="auto"/>
            <w:bottom w:val="none" w:sz="0" w:space="0" w:color="auto"/>
            <w:right w:val="none" w:sz="0" w:space="0" w:color="auto"/>
          </w:divBdr>
        </w:div>
        <w:div w:id="1688170386">
          <w:marLeft w:val="480"/>
          <w:marRight w:val="0"/>
          <w:marTop w:val="0"/>
          <w:marBottom w:val="0"/>
          <w:divBdr>
            <w:top w:val="none" w:sz="0" w:space="0" w:color="auto"/>
            <w:left w:val="none" w:sz="0" w:space="0" w:color="auto"/>
            <w:bottom w:val="none" w:sz="0" w:space="0" w:color="auto"/>
            <w:right w:val="none" w:sz="0" w:space="0" w:color="auto"/>
          </w:divBdr>
        </w:div>
        <w:div w:id="1541429771">
          <w:marLeft w:val="480"/>
          <w:marRight w:val="0"/>
          <w:marTop w:val="0"/>
          <w:marBottom w:val="0"/>
          <w:divBdr>
            <w:top w:val="none" w:sz="0" w:space="0" w:color="auto"/>
            <w:left w:val="none" w:sz="0" w:space="0" w:color="auto"/>
            <w:bottom w:val="none" w:sz="0" w:space="0" w:color="auto"/>
            <w:right w:val="none" w:sz="0" w:space="0" w:color="auto"/>
          </w:divBdr>
        </w:div>
        <w:div w:id="1883592525">
          <w:marLeft w:val="480"/>
          <w:marRight w:val="0"/>
          <w:marTop w:val="0"/>
          <w:marBottom w:val="0"/>
          <w:divBdr>
            <w:top w:val="none" w:sz="0" w:space="0" w:color="auto"/>
            <w:left w:val="none" w:sz="0" w:space="0" w:color="auto"/>
            <w:bottom w:val="none" w:sz="0" w:space="0" w:color="auto"/>
            <w:right w:val="none" w:sz="0" w:space="0" w:color="auto"/>
          </w:divBdr>
        </w:div>
        <w:div w:id="1091970598">
          <w:marLeft w:val="480"/>
          <w:marRight w:val="0"/>
          <w:marTop w:val="0"/>
          <w:marBottom w:val="0"/>
          <w:divBdr>
            <w:top w:val="none" w:sz="0" w:space="0" w:color="auto"/>
            <w:left w:val="none" w:sz="0" w:space="0" w:color="auto"/>
            <w:bottom w:val="none" w:sz="0" w:space="0" w:color="auto"/>
            <w:right w:val="none" w:sz="0" w:space="0" w:color="auto"/>
          </w:divBdr>
        </w:div>
        <w:div w:id="358942650">
          <w:marLeft w:val="480"/>
          <w:marRight w:val="0"/>
          <w:marTop w:val="0"/>
          <w:marBottom w:val="0"/>
          <w:divBdr>
            <w:top w:val="none" w:sz="0" w:space="0" w:color="auto"/>
            <w:left w:val="none" w:sz="0" w:space="0" w:color="auto"/>
            <w:bottom w:val="none" w:sz="0" w:space="0" w:color="auto"/>
            <w:right w:val="none" w:sz="0" w:space="0" w:color="auto"/>
          </w:divBdr>
        </w:div>
        <w:div w:id="2055349621">
          <w:marLeft w:val="480"/>
          <w:marRight w:val="0"/>
          <w:marTop w:val="0"/>
          <w:marBottom w:val="0"/>
          <w:divBdr>
            <w:top w:val="none" w:sz="0" w:space="0" w:color="auto"/>
            <w:left w:val="none" w:sz="0" w:space="0" w:color="auto"/>
            <w:bottom w:val="none" w:sz="0" w:space="0" w:color="auto"/>
            <w:right w:val="none" w:sz="0" w:space="0" w:color="auto"/>
          </w:divBdr>
        </w:div>
        <w:div w:id="387993209">
          <w:marLeft w:val="480"/>
          <w:marRight w:val="0"/>
          <w:marTop w:val="0"/>
          <w:marBottom w:val="0"/>
          <w:divBdr>
            <w:top w:val="none" w:sz="0" w:space="0" w:color="auto"/>
            <w:left w:val="none" w:sz="0" w:space="0" w:color="auto"/>
            <w:bottom w:val="none" w:sz="0" w:space="0" w:color="auto"/>
            <w:right w:val="none" w:sz="0" w:space="0" w:color="auto"/>
          </w:divBdr>
        </w:div>
        <w:div w:id="210923947">
          <w:marLeft w:val="480"/>
          <w:marRight w:val="0"/>
          <w:marTop w:val="0"/>
          <w:marBottom w:val="0"/>
          <w:divBdr>
            <w:top w:val="none" w:sz="0" w:space="0" w:color="auto"/>
            <w:left w:val="none" w:sz="0" w:space="0" w:color="auto"/>
            <w:bottom w:val="none" w:sz="0" w:space="0" w:color="auto"/>
            <w:right w:val="none" w:sz="0" w:space="0" w:color="auto"/>
          </w:divBdr>
        </w:div>
        <w:div w:id="1308826148">
          <w:marLeft w:val="480"/>
          <w:marRight w:val="0"/>
          <w:marTop w:val="0"/>
          <w:marBottom w:val="0"/>
          <w:divBdr>
            <w:top w:val="none" w:sz="0" w:space="0" w:color="auto"/>
            <w:left w:val="none" w:sz="0" w:space="0" w:color="auto"/>
            <w:bottom w:val="none" w:sz="0" w:space="0" w:color="auto"/>
            <w:right w:val="none" w:sz="0" w:space="0" w:color="auto"/>
          </w:divBdr>
        </w:div>
        <w:div w:id="1799297893">
          <w:marLeft w:val="480"/>
          <w:marRight w:val="0"/>
          <w:marTop w:val="0"/>
          <w:marBottom w:val="0"/>
          <w:divBdr>
            <w:top w:val="none" w:sz="0" w:space="0" w:color="auto"/>
            <w:left w:val="none" w:sz="0" w:space="0" w:color="auto"/>
            <w:bottom w:val="none" w:sz="0" w:space="0" w:color="auto"/>
            <w:right w:val="none" w:sz="0" w:space="0" w:color="auto"/>
          </w:divBdr>
        </w:div>
        <w:div w:id="60294372">
          <w:marLeft w:val="480"/>
          <w:marRight w:val="0"/>
          <w:marTop w:val="0"/>
          <w:marBottom w:val="0"/>
          <w:divBdr>
            <w:top w:val="none" w:sz="0" w:space="0" w:color="auto"/>
            <w:left w:val="none" w:sz="0" w:space="0" w:color="auto"/>
            <w:bottom w:val="none" w:sz="0" w:space="0" w:color="auto"/>
            <w:right w:val="none" w:sz="0" w:space="0" w:color="auto"/>
          </w:divBdr>
        </w:div>
        <w:div w:id="405420021">
          <w:marLeft w:val="480"/>
          <w:marRight w:val="0"/>
          <w:marTop w:val="0"/>
          <w:marBottom w:val="0"/>
          <w:divBdr>
            <w:top w:val="none" w:sz="0" w:space="0" w:color="auto"/>
            <w:left w:val="none" w:sz="0" w:space="0" w:color="auto"/>
            <w:bottom w:val="none" w:sz="0" w:space="0" w:color="auto"/>
            <w:right w:val="none" w:sz="0" w:space="0" w:color="auto"/>
          </w:divBdr>
        </w:div>
        <w:div w:id="1308509033">
          <w:marLeft w:val="480"/>
          <w:marRight w:val="0"/>
          <w:marTop w:val="0"/>
          <w:marBottom w:val="0"/>
          <w:divBdr>
            <w:top w:val="none" w:sz="0" w:space="0" w:color="auto"/>
            <w:left w:val="none" w:sz="0" w:space="0" w:color="auto"/>
            <w:bottom w:val="none" w:sz="0" w:space="0" w:color="auto"/>
            <w:right w:val="none" w:sz="0" w:space="0" w:color="auto"/>
          </w:divBdr>
        </w:div>
        <w:div w:id="920062273">
          <w:marLeft w:val="480"/>
          <w:marRight w:val="0"/>
          <w:marTop w:val="0"/>
          <w:marBottom w:val="0"/>
          <w:divBdr>
            <w:top w:val="none" w:sz="0" w:space="0" w:color="auto"/>
            <w:left w:val="none" w:sz="0" w:space="0" w:color="auto"/>
            <w:bottom w:val="none" w:sz="0" w:space="0" w:color="auto"/>
            <w:right w:val="none" w:sz="0" w:space="0" w:color="auto"/>
          </w:divBdr>
        </w:div>
      </w:divsChild>
    </w:div>
    <w:div w:id="434138817">
      <w:bodyDiv w:val="1"/>
      <w:marLeft w:val="0"/>
      <w:marRight w:val="0"/>
      <w:marTop w:val="0"/>
      <w:marBottom w:val="0"/>
      <w:divBdr>
        <w:top w:val="none" w:sz="0" w:space="0" w:color="auto"/>
        <w:left w:val="none" w:sz="0" w:space="0" w:color="auto"/>
        <w:bottom w:val="none" w:sz="0" w:space="0" w:color="auto"/>
        <w:right w:val="none" w:sz="0" w:space="0" w:color="auto"/>
      </w:divBdr>
    </w:div>
    <w:div w:id="434525433">
      <w:bodyDiv w:val="1"/>
      <w:marLeft w:val="0"/>
      <w:marRight w:val="0"/>
      <w:marTop w:val="0"/>
      <w:marBottom w:val="0"/>
      <w:divBdr>
        <w:top w:val="none" w:sz="0" w:space="0" w:color="auto"/>
        <w:left w:val="none" w:sz="0" w:space="0" w:color="auto"/>
        <w:bottom w:val="none" w:sz="0" w:space="0" w:color="auto"/>
        <w:right w:val="none" w:sz="0" w:space="0" w:color="auto"/>
      </w:divBdr>
    </w:div>
    <w:div w:id="434713673">
      <w:bodyDiv w:val="1"/>
      <w:marLeft w:val="0"/>
      <w:marRight w:val="0"/>
      <w:marTop w:val="0"/>
      <w:marBottom w:val="0"/>
      <w:divBdr>
        <w:top w:val="none" w:sz="0" w:space="0" w:color="auto"/>
        <w:left w:val="none" w:sz="0" w:space="0" w:color="auto"/>
        <w:bottom w:val="none" w:sz="0" w:space="0" w:color="auto"/>
        <w:right w:val="none" w:sz="0" w:space="0" w:color="auto"/>
      </w:divBdr>
    </w:div>
    <w:div w:id="435096978">
      <w:bodyDiv w:val="1"/>
      <w:marLeft w:val="0"/>
      <w:marRight w:val="0"/>
      <w:marTop w:val="0"/>
      <w:marBottom w:val="0"/>
      <w:divBdr>
        <w:top w:val="none" w:sz="0" w:space="0" w:color="auto"/>
        <w:left w:val="none" w:sz="0" w:space="0" w:color="auto"/>
        <w:bottom w:val="none" w:sz="0" w:space="0" w:color="auto"/>
        <w:right w:val="none" w:sz="0" w:space="0" w:color="auto"/>
      </w:divBdr>
    </w:div>
    <w:div w:id="435172029">
      <w:bodyDiv w:val="1"/>
      <w:marLeft w:val="0"/>
      <w:marRight w:val="0"/>
      <w:marTop w:val="0"/>
      <w:marBottom w:val="0"/>
      <w:divBdr>
        <w:top w:val="none" w:sz="0" w:space="0" w:color="auto"/>
        <w:left w:val="none" w:sz="0" w:space="0" w:color="auto"/>
        <w:bottom w:val="none" w:sz="0" w:space="0" w:color="auto"/>
        <w:right w:val="none" w:sz="0" w:space="0" w:color="auto"/>
      </w:divBdr>
    </w:div>
    <w:div w:id="435177301">
      <w:bodyDiv w:val="1"/>
      <w:marLeft w:val="0"/>
      <w:marRight w:val="0"/>
      <w:marTop w:val="0"/>
      <w:marBottom w:val="0"/>
      <w:divBdr>
        <w:top w:val="none" w:sz="0" w:space="0" w:color="auto"/>
        <w:left w:val="none" w:sz="0" w:space="0" w:color="auto"/>
        <w:bottom w:val="none" w:sz="0" w:space="0" w:color="auto"/>
        <w:right w:val="none" w:sz="0" w:space="0" w:color="auto"/>
      </w:divBdr>
    </w:div>
    <w:div w:id="435639717">
      <w:bodyDiv w:val="1"/>
      <w:marLeft w:val="0"/>
      <w:marRight w:val="0"/>
      <w:marTop w:val="0"/>
      <w:marBottom w:val="0"/>
      <w:divBdr>
        <w:top w:val="none" w:sz="0" w:space="0" w:color="auto"/>
        <w:left w:val="none" w:sz="0" w:space="0" w:color="auto"/>
        <w:bottom w:val="none" w:sz="0" w:space="0" w:color="auto"/>
        <w:right w:val="none" w:sz="0" w:space="0" w:color="auto"/>
      </w:divBdr>
    </w:div>
    <w:div w:id="436020858">
      <w:bodyDiv w:val="1"/>
      <w:marLeft w:val="0"/>
      <w:marRight w:val="0"/>
      <w:marTop w:val="0"/>
      <w:marBottom w:val="0"/>
      <w:divBdr>
        <w:top w:val="none" w:sz="0" w:space="0" w:color="auto"/>
        <w:left w:val="none" w:sz="0" w:space="0" w:color="auto"/>
        <w:bottom w:val="none" w:sz="0" w:space="0" w:color="auto"/>
        <w:right w:val="none" w:sz="0" w:space="0" w:color="auto"/>
      </w:divBdr>
    </w:div>
    <w:div w:id="436371451">
      <w:bodyDiv w:val="1"/>
      <w:marLeft w:val="0"/>
      <w:marRight w:val="0"/>
      <w:marTop w:val="0"/>
      <w:marBottom w:val="0"/>
      <w:divBdr>
        <w:top w:val="none" w:sz="0" w:space="0" w:color="auto"/>
        <w:left w:val="none" w:sz="0" w:space="0" w:color="auto"/>
        <w:bottom w:val="none" w:sz="0" w:space="0" w:color="auto"/>
        <w:right w:val="none" w:sz="0" w:space="0" w:color="auto"/>
      </w:divBdr>
    </w:div>
    <w:div w:id="436488077">
      <w:bodyDiv w:val="1"/>
      <w:marLeft w:val="0"/>
      <w:marRight w:val="0"/>
      <w:marTop w:val="0"/>
      <w:marBottom w:val="0"/>
      <w:divBdr>
        <w:top w:val="none" w:sz="0" w:space="0" w:color="auto"/>
        <w:left w:val="none" w:sz="0" w:space="0" w:color="auto"/>
        <w:bottom w:val="none" w:sz="0" w:space="0" w:color="auto"/>
        <w:right w:val="none" w:sz="0" w:space="0" w:color="auto"/>
      </w:divBdr>
    </w:div>
    <w:div w:id="436563333">
      <w:bodyDiv w:val="1"/>
      <w:marLeft w:val="0"/>
      <w:marRight w:val="0"/>
      <w:marTop w:val="0"/>
      <w:marBottom w:val="0"/>
      <w:divBdr>
        <w:top w:val="none" w:sz="0" w:space="0" w:color="auto"/>
        <w:left w:val="none" w:sz="0" w:space="0" w:color="auto"/>
        <w:bottom w:val="none" w:sz="0" w:space="0" w:color="auto"/>
        <w:right w:val="none" w:sz="0" w:space="0" w:color="auto"/>
      </w:divBdr>
    </w:div>
    <w:div w:id="436678865">
      <w:bodyDiv w:val="1"/>
      <w:marLeft w:val="0"/>
      <w:marRight w:val="0"/>
      <w:marTop w:val="0"/>
      <w:marBottom w:val="0"/>
      <w:divBdr>
        <w:top w:val="none" w:sz="0" w:space="0" w:color="auto"/>
        <w:left w:val="none" w:sz="0" w:space="0" w:color="auto"/>
        <w:bottom w:val="none" w:sz="0" w:space="0" w:color="auto"/>
        <w:right w:val="none" w:sz="0" w:space="0" w:color="auto"/>
      </w:divBdr>
    </w:div>
    <w:div w:id="436682336">
      <w:bodyDiv w:val="1"/>
      <w:marLeft w:val="0"/>
      <w:marRight w:val="0"/>
      <w:marTop w:val="0"/>
      <w:marBottom w:val="0"/>
      <w:divBdr>
        <w:top w:val="none" w:sz="0" w:space="0" w:color="auto"/>
        <w:left w:val="none" w:sz="0" w:space="0" w:color="auto"/>
        <w:bottom w:val="none" w:sz="0" w:space="0" w:color="auto"/>
        <w:right w:val="none" w:sz="0" w:space="0" w:color="auto"/>
      </w:divBdr>
    </w:div>
    <w:div w:id="436754337">
      <w:bodyDiv w:val="1"/>
      <w:marLeft w:val="0"/>
      <w:marRight w:val="0"/>
      <w:marTop w:val="0"/>
      <w:marBottom w:val="0"/>
      <w:divBdr>
        <w:top w:val="none" w:sz="0" w:space="0" w:color="auto"/>
        <w:left w:val="none" w:sz="0" w:space="0" w:color="auto"/>
        <w:bottom w:val="none" w:sz="0" w:space="0" w:color="auto"/>
        <w:right w:val="none" w:sz="0" w:space="0" w:color="auto"/>
      </w:divBdr>
    </w:div>
    <w:div w:id="437021251">
      <w:bodyDiv w:val="1"/>
      <w:marLeft w:val="0"/>
      <w:marRight w:val="0"/>
      <w:marTop w:val="0"/>
      <w:marBottom w:val="0"/>
      <w:divBdr>
        <w:top w:val="none" w:sz="0" w:space="0" w:color="auto"/>
        <w:left w:val="none" w:sz="0" w:space="0" w:color="auto"/>
        <w:bottom w:val="none" w:sz="0" w:space="0" w:color="auto"/>
        <w:right w:val="none" w:sz="0" w:space="0" w:color="auto"/>
      </w:divBdr>
    </w:div>
    <w:div w:id="437139384">
      <w:bodyDiv w:val="1"/>
      <w:marLeft w:val="0"/>
      <w:marRight w:val="0"/>
      <w:marTop w:val="0"/>
      <w:marBottom w:val="0"/>
      <w:divBdr>
        <w:top w:val="none" w:sz="0" w:space="0" w:color="auto"/>
        <w:left w:val="none" w:sz="0" w:space="0" w:color="auto"/>
        <w:bottom w:val="none" w:sz="0" w:space="0" w:color="auto"/>
        <w:right w:val="none" w:sz="0" w:space="0" w:color="auto"/>
      </w:divBdr>
    </w:div>
    <w:div w:id="437214992">
      <w:bodyDiv w:val="1"/>
      <w:marLeft w:val="0"/>
      <w:marRight w:val="0"/>
      <w:marTop w:val="0"/>
      <w:marBottom w:val="0"/>
      <w:divBdr>
        <w:top w:val="none" w:sz="0" w:space="0" w:color="auto"/>
        <w:left w:val="none" w:sz="0" w:space="0" w:color="auto"/>
        <w:bottom w:val="none" w:sz="0" w:space="0" w:color="auto"/>
        <w:right w:val="none" w:sz="0" w:space="0" w:color="auto"/>
      </w:divBdr>
    </w:div>
    <w:div w:id="437259535">
      <w:bodyDiv w:val="1"/>
      <w:marLeft w:val="0"/>
      <w:marRight w:val="0"/>
      <w:marTop w:val="0"/>
      <w:marBottom w:val="0"/>
      <w:divBdr>
        <w:top w:val="none" w:sz="0" w:space="0" w:color="auto"/>
        <w:left w:val="none" w:sz="0" w:space="0" w:color="auto"/>
        <w:bottom w:val="none" w:sz="0" w:space="0" w:color="auto"/>
        <w:right w:val="none" w:sz="0" w:space="0" w:color="auto"/>
      </w:divBdr>
    </w:div>
    <w:div w:id="437869123">
      <w:bodyDiv w:val="1"/>
      <w:marLeft w:val="0"/>
      <w:marRight w:val="0"/>
      <w:marTop w:val="0"/>
      <w:marBottom w:val="0"/>
      <w:divBdr>
        <w:top w:val="none" w:sz="0" w:space="0" w:color="auto"/>
        <w:left w:val="none" w:sz="0" w:space="0" w:color="auto"/>
        <w:bottom w:val="none" w:sz="0" w:space="0" w:color="auto"/>
        <w:right w:val="none" w:sz="0" w:space="0" w:color="auto"/>
      </w:divBdr>
    </w:div>
    <w:div w:id="438140668">
      <w:bodyDiv w:val="1"/>
      <w:marLeft w:val="0"/>
      <w:marRight w:val="0"/>
      <w:marTop w:val="0"/>
      <w:marBottom w:val="0"/>
      <w:divBdr>
        <w:top w:val="none" w:sz="0" w:space="0" w:color="auto"/>
        <w:left w:val="none" w:sz="0" w:space="0" w:color="auto"/>
        <w:bottom w:val="none" w:sz="0" w:space="0" w:color="auto"/>
        <w:right w:val="none" w:sz="0" w:space="0" w:color="auto"/>
      </w:divBdr>
    </w:div>
    <w:div w:id="438179523">
      <w:bodyDiv w:val="1"/>
      <w:marLeft w:val="0"/>
      <w:marRight w:val="0"/>
      <w:marTop w:val="0"/>
      <w:marBottom w:val="0"/>
      <w:divBdr>
        <w:top w:val="none" w:sz="0" w:space="0" w:color="auto"/>
        <w:left w:val="none" w:sz="0" w:space="0" w:color="auto"/>
        <w:bottom w:val="none" w:sz="0" w:space="0" w:color="auto"/>
        <w:right w:val="none" w:sz="0" w:space="0" w:color="auto"/>
      </w:divBdr>
    </w:div>
    <w:div w:id="438305526">
      <w:bodyDiv w:val="1"/>
      <w:marLeft w:val="0"/>
      <w:marRight w:val="0"/>
      <w:marTop w:val="0"/>
      <w:marBottom w:val="0"/>
      <w:divBdr>
        <w:top w:val="none" w:sz="0" w:space="0" w:color="auto"/>
        <w:left w:val="none" w:sz="0" w:space="0" w:color="auto"/>
        <w:bottom w:val="none" w:sz="0" w:space="0" w:color="auto"/>
        <w:right w:val="none" w:sz="0" w:space="0" w:color="auto"/>
      </w:divBdr>
    </w:div>
    <w:div w:id="438767828">
      <w:bodyDiv w:val="1"/>
      <w:marLeft w:val="0"/>
      <w:marRight w:val="0"/>
      <w:marTop w:val="0"/>
      <w:marBottom w:val="0"/>
      <w:divBdr>
        <w:top w:val="none" w:sz="0" w:space="0" w:color="auto"/>
        <w:left w:val="none" w:sz="0" w:space="0" w:color="auto"/>
        <w:bottom w:val="none" w:sz="0" w:space="0" w:color="auto"/>
        <w:right w:val="none" w:sz="0" w:space="0" w:color="auto"/>
      </w:divBdr>
    </w:div>
    <w:div w:id="438911591">
      <w:bodyDiv w:val="1"/>
      <w:marLeft w:val="0"/>
      <w:marRight w:val="0"/>
      <w:marTop w:val="0"/>
      <w:marBottom w:val="0"/>
      <w:divBdr>
        <w:top w:val="none" w:sz="0" w:space="0" w:color="auto"/>
        <w:left w:val="none" w:sz="0" w:space="0" w:color="auto"/>
        <w:bottom w:val="none" w:sz="0" w:space="0" w:color="auto"/>
        <w:right w:val="none" w:sz="0" w:space="0" w:color="auto"/>
      </w:divBdr>
    </w:div>
    <w:div w:id="439036900">
      <w:bodyDiv w:val="1"/>
      <w:marLeft w:val="0"/>
      <w:marRight w:val="0"/>
      <w:marTop w:val="0"/>
      <w:marBottom w:val="0"/>
      <w:divBdr>
        <w:top w:val="none" w:sz="0" w:space="0" w:color="auto"/>
        <w:left w:val="none" w:sz="0" w:space="0" w:color="auto"/>
        <w:bottom w:val="none" w:sz="0" w:space="0" w:color="auto"/>
        <w:right w:val="none" w:sz="0" w:space="0" w:color="auto"/>
      </w:divBdr>
    </w:div>
    <w:div w:id="439107577">
      <w:bodyDiv w:val="1"/>
      <w:marLeft w:val="0"/>
      <w:marRight w:val="0"/>
      <w:marTop w:val="0"/>
      <w:marBottom w:val="0"/>
      <w:divBdr>
        <w:top w:val="none" w:sz="0" w:space="0" w:color="auto"/>
        <w:left w:val="none" w:sz="0" w:space="0" w:color="auto"/>
        <w:bottom w:val="none" w:sz="0" w:space="0" w:color="auto"/>
        <w:right w:val="none" w:sz="0" w:space="0" w:color="auto"/>
      </w:divBdr>
    </w:div>
    <w:div w:id="439186105">
      <w:bodyDiv w:val="1"/>
      <w:marLeft w:val="0"/>
      <w:marRight w:val="0"/>
      <w:marTop w:val="0"/>
      <w:marBottom w:val="0"/>
      <w:divBdr>
        <w:top w:val="none" w:sz="0" w:space="0" w:color="auto"/>
        <w:left w:val="none" w:sz="0" w:space="0" w:color="auto"/>
        <w:bottom w:val="none" w:sz="0" w:space="0" w:color="auto"/>
        <w:right w:val="none" w:sz="0" w:space="0" w:color="auto"/>
      </w:divBdr>
    </w:div>
    <w:div w:id="439254699">
      <w:bodyDiv w:val="1"/>
      <w:marLeft w:val="0"/>
      <w:marRight w:val="0"/>
      <w:marTop w:val="0"/>
      <w:marBottom w:val="0"/>
      <w:divBdr>
        <w:top w:val="none" w:sz="0" w:space="0" w:color="auto"/>
        <w:left w:val="none" w:sz="0" w:space="0" w:color="auto"/>
        <w:bottom w:val="none" w:sz="0" w:space="0" w:color="auto"/>
        <w:right w:val="none" w:sz="0" w:space="0" w:color="auto"/>
      </w:divBdr>
    </w:div>
    <w:div w:id="439572400">
      <w:bodyDiv w:val="1"/>
      <w:marLeft w:val="0"/>
      <w:marRight w:val="0"/>
      <w:marTop w:val="0"/>
      <w:marBottom w:val="0"/>
      <w:divBdr>
        <w:top w:val="none" w:sz="0" w:space="0" w:color="auto"/>
        <w:left w:val="none" w:sz="0" w:space="0" w:color="auto"/>
        <w:bottom w:val="none" w:sz="0" w:space="0" w:color="auto"/>
        <w:right w:val="none" w:sz="0" w:space="0" w:color="auto"/>
      </w:divBdr>
    </w:div>
    <w:div w:id="439684897">
      <w:bodyDiv w:val="1"/>
      <w:marLeft w:val="0"/>
      <w:marRight w:val="0"/>
      <w:marTop w:val="0"/>
      <w:marBottom w:val="0"/>
      <w:divBdr>
        <w:top w:val="none" w:sz="0" w:space="0" w:color="auto"/>
        <w:left w:val="none" w:sz="0" w:space="0" w:color="auto"/>
        <w:bottom w:val="none" w:sz="0" w:space="0" w:color="auto"/>
        <w:right w:val="none" w:sz="0" w:space="0" w:color="auto"/>
      </w:divBdr>
    </w:div>
    <w:div w:id="439758242">
      <w:bodyDiv w:val="1"/>
      <w:marLeft w:val="0"/>
      <w:marRight w:val="0"/>
      <w:marTop w:val="0"/>
      <w:marBottom w:val="0"/>
      <w:divBdr>
        <w:top w:val="none" w:sz="0" w:space="0" w:color="auto"/>
        <w:left w:val="none" w:sz="0" w:space="0" w:color="auto"/>
        <w:bottom w:val="none" w:sz="0" w:space="0" w:color="auto"/>
        <w:right w:val="none" w:sz="0" w:space="0" w:color="auto"/>
      </w:divBdr>
    </w:div>
    <w:div w:id="439878929">
      <w:bodyDiv w:val="1"/>
      <w:marLeft w:val="0"/>
      <w:marRight w:val="0"/>
      <w:marTop w:val="0"/>
      <w:marBottom w:val="0"/>
      <w:divBdr>
        <w:top w:val="none" w:sz="0" w:space="0" w:color="auto"/>
        <w:left w:val="none" w:sz="0" w:space="0" w:color="auto"/>
        <w:bottom w:val="none" w:sz="0" w:space="0" w:color="auto"/>
        <w:right w:val="none" w:sz="0" w:space="0" w:color="auto"/>
      </w:divBdr>
    </w:div>
    <w:div w:id="440104871">
      <w:bodyDiv w:val="1"/>
      <w:marLeft w:val="0"/>
      <w:marRight w:val="0"/>
      <w:marTop w:val="0"/>
      <w:marBottom w:val="0"/>
      <w:divBdr>
        <w:top w:val="none" w:sz="0" w:space="0" w:color="auto"/>
        <w:left w:val="none" w:sz="0" w:space="0" w:color="auto"/>
        <w:bottom w:val="none" w:sz="0" w:space="0" w:color="auto"/>
        <w:right w:val="none" w:sz="0" w:space="0" w:color="auto"/>
      </w:divBdr>
    </w:div>
    <w:div w:id="440414565">
      <w:bodyDiv w:val="1"/>
      <w:marLeft w:val="0"/>
      <w:marRight w:val="0"/>
      <w:marTop w:val="0"/>
      <w:marBottom w:val="0"/>
      <w:divBdr>
        <w:top w:val="none" w:sz="0" w:space="0" w:color="auto"/>
        <w:left w:val="none" w:sz="0" w:space="0" w:color="auto"/>
        <w:bottom w:val="none" w:sz="0" w:space="0" w:color="auto"/>
        <w:right w:val="none" w:sz="0" w:space="0" w:color="auto"/>
      </w:divBdr>
    </w:div>
    <w:div w:id="440494731">
      <w:bodyDiv w:val="1"/>
      <w:marLeft w:val="0"/>
      <w:marRight w:val="0"/>
      <w:marTop w:val="0"/>
      <w:marBottom w:val="0"/>
      <w:divBdr>
        <w:top w:val="none" w:sz="0" w:space="0" w:color="auto"/>
        <w:left w:val="none" w:sz="0" w:space="0" w:color="auto"/>
        <w:bottom w:val="none" w:sz="0" w:space="0" w:color="auto"/>
        <w:right w:val="none" w:sz="0" w:space="0" w:color="auto"/>
      </w:divBdr>
    </w:div>
    <w:div w:id="440687713">
      <w:bodyDiv w:val="1"/>
      <w:marLeft w:val="0"/>
      <w:marRight w:val="0"/>
      <w:marTop w:val="0"/>
      <w:marBottom w:val="0"/>
      <w:divBdr>
        <w:top w:val="none" w:sz="0" w:space="0" w:color="auto"/>
        <w:left w:val="none" w:sz="0" w:space="0" w:color="auto"/>
        <w:bottom w:val="none" w:sz="0" w:space="0" w:color="auto"/>
        <w:right w:val="none" w:sz="0" w:space="0" w:color="auto"/>
      </w:divBdr>
    </w:div>
    <w:div w:id="441268774">
      <w:bodyDiv w:val="1"/>
      <w:marLeft w:val="0"/>
      <w:marRight w:val="0"/>
      <w:marTop w:val="0"/>
      <w:marBottom w:val="0"/>
      <w:divBdr>
        <w:top w:val="none" w:sz="0" w:space="0" w:color="auto"/>
        <w:left w:val="none" w:sz="0" w:space="0" w:color="auto"/>
        <w:bottom w:val="none" w:sz="0" w:space="0" w:color="auto"/>
        <w:right w:val="none" w:sz="0" w:space="0" w:color="auto"/>
      </w:divBdr>
    </w:div>
    <w:div w:id="441271302">
      <w:bodyDiv w:val="1"/>
      <w:marLeft w:val="0"/>
      <w:marRight w:val="0"/>
      <w:marTop w:val="0"/>
      <w:marBottom w:val="0"/>
      <w:divBdr>
        <w:top w:val="none" w:sz="0" w:space="0" w:color="auto"/>
        <w:left w:val="none" w:sz="0" w:space="0" w:color="auto"/>
        <w:bottom w:val="none" w:sz="0" w:space="0" w:color="auto"/>
        <w:right w:val="none" w:sz="0" w:space="0" w:color="auto"/>
      </w:divBdr>
    </w:div>
    <w:div w:id="441803652">
      <w:bodyDiv w:val="1"/>
      <w:marLeft w:val="0"/>
      <w:marRight w:val="0"/>
      <w:marTop w:val="0"/>
      <w:marBottom w:val="0"/>
      <w:divBdr>
        <w:top w:val="none" w:sz="0" w:space="0" w:color="auto"/>
        <w:left w:val="none" w:sz="0" w:space="0" w:color="auto"/>
        <w:bottom w:val="none" w:sz="0" w:space="0" w:color="auto"/>
        <w:right w:val="none" w:sz="0" w:space="0" w:color="auto"/>
      </w:divBdr>
    </w:div>
    <w:div w:id="441844203">
      <w:bodyDiv w:val="1"/>
      <w:marLeft w:val="0"/>
      <w:marRight w:val="0"/>
      <w:marTop w:val="0"/>
      <w:marBottom w:val="0"/>
      <w:divBdr>
        <w:top w:val="none" w:sz="0" w:space="0" w:color="auto"/>
        <w:left w:val="none" w:sz="0" w:space="0" w:color="auto"/>
        <w:bottom w:val="none" w:sz="0" w:space="0" w:color="auto"/>
        <w:right w:val="none" w:sz="0" w:space="0" w:color="auto"/>
      </w:divBdr>
    </w:div>
    <w:div w:id="441994191">
      <w:bodyDiv w:val="1"/>
      <w:marLeft w:val="0"/>
      <w:marRight w:val="0"/>
      <w:marTop w:val="0"/>
      <w:marBottom w:val="0"/>
      <w:divBdr>
        <w:top w:val="none" w:sz="0" w:space="0" w:color="auto"/>
        <w:left w:val="none" w:sz="0" w:space="0" w:color="auto"/>
        <w:bottom w:val="none" w:sz="0" w:space="0" w:color="auto"/>
        <w:right w:val="none" w:sz="0" w:space="0" w:color="auto"/>
      </w:divBdr>
    </w:div>
    <w:div w:id="442115492">
      <w:bodyDiv w:val="1"/>
      <w:marLeft w:val="0"/>
      <w:marRight w:val="0"/>
      <w:marTop w:val="0"/>
      <w:marBottom w:val="0"/>
      <w:divBdr>
        <w:top w:val="none" w:sz="0" w:space="0" w:color="auto"/>
        <w:left w:val="none" w:sz="0" w:space="0" w:color="auto"/>
        <w:bottom w:val="none" w:sz="0" w:space="0" w:color="auto"/>
        <w:right w:val="none" w:sz="0" w:space="0" w:color="auto"/>
      </w:divBdr>
    </w:div>
    <w:div w:id="442581679">
      <w:bodyDiv w:val="1"/>
      <w:marLeft w:val="0"/>
      <w:marRight w:val="0"/>
      <w:marTop w:val="0"/>
      <w:marBottom w:val="0"/>
      <w:divBdr>
        <w:top w:val="none" w:sz="0" w:space="0" w:color="auto"/>
        <w:left w:val="none" w:sz="0" w:space="0" w:color="auto"/>
        <w:bottom w:val="none" w:sz="0" w:space="0" w:color="auto"/>
        <w:right w:val="none" w:sz="0" w:space="0" w:color="auto"/>
      </w:divBdr>
    </w:div>
    <w:div w:id="442841757">
      <w:bodyDiv w:val="1"/>
      <w:marLeft w:val="0"/>
      <w:marRight w:val="0"/>
      <w:marTop w:val="0"/>
      <w:marBottom w:val="0"/>
      <w:divBdr>
        <w:top w:val="none" w:sz="0" w:space="0" w:color="auto"/>
        <w:left w:val="none" w:sz="0" w:space="0" w:color="auto"/>
        <w:bottom w:val="none" w:sz="0" w:space="0" w:color="auto"/>
        <w:right w:val="none" w:sz="0" w:space="0" w:color="auto"/>
      </w:divBdr>
    </w:div>
    <w:div w:id="442846144">
      <w:bodyDiv w:val="1"/>
      <w:marLeft w:val="0"/>
      <w:marRight w:val="0"/>
      <w:marTop w:val="0"/>
      <w:marBottom w:val="0"/>
      <w:divBdr>
        <w:top w:val="none" w:sz="0" w:space="0" w:color="auto"/>
        <w:left w:val="none" w:sz="0" w:space="0" w:color="auto"/>
        <w:bottom w:val="none" w:sz="0" w:space="0" w:color="auto"/>
        <w:right w:val="none" w:sz="0" w:space="0" w:color="auto"/>
      </w:divBdr>
    </w:div>
    <w:div w:id="442922997">
      <w:bodyDiv w:val="1"/>
      <w:marLeft w:val="0"/>
      <w:marRight w:val="0"/>
      <w:marTop w:val="0"/>
      <w:marBottom w:val="0"/>
      <w:divBdr>
        <w:top w:val="none" w:sz="0" w:space="0" w:color="auto"/>
        <w:left w:val="none" w:sz="0" w:space="0" w:color="auto"/>
        <w:bottom w:val="none" w:sz="0" w:space="0" w:color="auto"/>
        <w:right w:val="none" w:sz="0" w:space="0" w:color="auto"/>
      </w:divBdr>
    </w:div>
    <w:div w:id="443304458">
      <w:bodyDiv w:val="1"/>
      <w:marLeft w:val="0"/>
      <w:marRight w:val="0"/>
      <w:marTop w:val="0"/>
      <w:marBottom w:val="0"/>
      <w:divBdr>
        <w:top w:val="none" w:sz="0" w:space="0" w:color="auto"/>
        <w:left w:val="none" w:sz="0" w:space="0" w:color="auto"/>
        <w:bottom w:val="none" w:sz="0" w:space="0" w:color="auto"/>
        <w:right w:val="none" w:sz="0" w:space="0" w:color="auto"/>
      </w:divBdr>
    </w:div>
    <w:div w:id="443351892">
      <w:bodyDiv w:val="1"/>
      <w:marLeft w:val="0"/>
      <w:marRight w:val="0"/>
      <w:marTop w:val="0"/>
      <w:marBottom w:val="0"/>
      <w:divBdr>
        <w:top w:val="none" w:sz="0" w:space="0" w:color="auto"/>
        <w:left w:val="none" w:sz="0" w:space="0" w:color="auto"/>
        <w:bottom w:val="none" w:sz="0" w:space="0" w:color="auto"/>
        <w:right w:val="none" w:sz="0" w:space="0" w:color="auto"/>
      </w:divBdr>
    </w:div>
    <w:div w:id="443505660">
      <w:bodyDiv w:val="1"/>
      <w:marLeft w:val="0"/>
      <w:marRight w:val="0"/>
      <w:marTop w:val="0"/>
      <w:marBottom w:val="0"/>
      <w:divBdr>
        <w:top w:val="none" w:sz="0" w:space="0" w:color="auto"/>
        <w:left w:val="none" w:sz="0" w:space="0" w:color="auto"/>
        <w:bottom w:val="none" w:sz="0" w:space="0" w:color="auto"/>
        <w:right w:val="none" w:sz="0" w:space="0" w:color="auto"/>
      </w:divBdr>
    </w:div>
    <w:div w:id="443813642">
      <w:bodyDiv w:val="1"/>
      <w:marLeft w:val="0"/>
      <w:marRight w:val="0"/>
      <w:marTop w:val="0"/>
      <w:marBottom w:val="0"/>
      <w:divBdr>
        <w:top w:val="none" w:sz="0" w:space="0" w:color="auto"/>
        <w:left w:val="none" w:sz="0" w:space="0" w:color="auto"/>
        <w:bottom w:val="none" w:sz="0" w:space="0" w:color="auto"/>
        <w:right w:val="none" w:sz="0" w:space="0" w:color="auto"/>
      </w:divBdr>
    </w:div>
    <w:div w:id="443959175">
      <w:bodyDiv w:val="1"/>
      <w:marLeft w:val="0"/>
      <w:marRight w:val="0"/>
      <w:marTop w:val="0"/>
      <w:marBottom w:val="0"/>
      <w:divBdr>
        <w:top w:val="none" w:sz="0" w:space="0" w:color="auto"/>
        <w:left w:val="none" w:sz="0" w:space="0" w:color="auto"/>
        <w:bottom w:val="none" w:sz="0" w:space="0" w:color="auto"/>
        <w:right w:val="none" w:sz="0" w:space="0" w:color="auto"/>
      </w:divBdr>
    </w:div>
    <w:div w:id="444033813">
      <w:bodyDiv w:val="1"/>
      <w:marLeft w:val="0"/>
      <w:marRight w:val="0"/>
      <w:marTop w:val="0"/>
      <w:marBottom w:val="0"/>
      <w:divBdr>
        <w:top w:val="none" w:sz="0" w:space="0" w:color="auto"/>
        <w:left w:val="none" w:sz="0" w:space="0" w:color="auto"/>
        <w:bottom w:val="none" w:sz="0" w:space="0" w:color="auto"/>
        <w:right w:val="none" w:sz="0" w:space="0" w:color="auto"/>
      </w:divBdr>
    </w:div>
    <w:div w:id="444038371">
      <w:bodyDiv w:val="1"/>
      <w:marLeft w:val="0"/>
      <w:marRight w:val="0"/>
      <w:marTop w:val="0"/>
      <w:marBottom w:val="0"/>
      <w:divBdr>
        <w:top w:val="none" w:sz="0" w:space="0" w:color="auto"/>
        <w:left w:val="none" w:sz="0" w:space="0" w:color="auto"/>
        <w:bottom w:val="none" w:sz="0" w:space="0" w:color="auto"/>
        <w:right w:val="none" w:sz="0" w:space="0" w:color="auto"/>
      </w:divBdr>
    </w:div>
    <w:div w:id="444155709">
      <w:bodyDiv w:val="1"/>
      <w:marLeft w:val="0"/>
      <w:marRight w:val="0"/>
      <w:marTop w:val="0"/>
      <w:marBottom w:val="0"/>
      <w:divBdr>
        <w:top w:val="none" w:sz="0" w:space="0" w:color="auto"/>
        <w:left w:val="none" w:sz="0" w:space="0" w:color="auto"/>
        <w:bottom w:val="none" w:sz="0" w:space="0" w:color="auto"/>
        <w:right w:val="none" w:sz="0" w:space="0" w:color="auto"/>
      </w:divBdr>
    </w:div>
    <w:div w:id="444350551">
      <w:bodyDiv w:val="1"/>
      <w:marLeft w:val="0"/>
      <w:marRight w:val="0"/>
      <w:marTop w:val="0"/>
      <w:marBottom w:val="0"/>
      <w:divBdr>
        <w:top w:val="none" w:sz="0" w:space="0" w:color="auto"/>
        <w:left w:val="none" w:sz="0" w:space="0" w:color="auto"/>
        <w:bottom w:val="none" w:sz="0" w:space="0" w:color="auto"/>
        <w:right w:val="none" w:sz="0" w:space="0" w:color="auto"/>
      </w:divBdr>
    </w:div>
    <w:div w:id="444429934">
      <w:bodyDiv w:val="1"/>
      <w:marLeft w:val="0"/>
      <w:marRight w:val="0"/>
      <w:marTop w:val="0"/>
      <w:marBottom w:val="0"/>
      <w:divBdr>
        <w:top w:val="none" w:sz="0" w:space="0" w:color="auto"/>
        <w:left w:val="none" w:sz="0" w:space="0" w:color="auto"/>
        <w:bottom w:val="none" w:sz="0" w:space="0" w:color="auto"/>
        <w:right w:val="none" w:sz="0" w:space="0" w:color="auto"/>
      </w:divBdr>
    </w:div>
    <w:div w:id="444545227">
      <w:bodyDiv w:val="1"/>
      <w:marLeft w:val="0"/>
      <w:marRight w:val="0"/>
      <w:marTop w:val="0"/>
      <w:marBottom w:val="0"/>
      <w:divBdr>
        <w:top w:val="none" w:sz="0" w:space="0" w:color="auto"/>
        <w:left w:val="none" w:sz="0" w:space="0" w:color="auto"/>
        <w:bottom w:val="none" w:sz="0" w:space="0" w:color="auto"/>
        <w:right w:val="none" w:sz="0" w:space="0" w:color="auto"/>
      </w:divBdr>
    </w:div>
    <w:div w:id="444546446">
      <w:bodyDiv w:val="1"/>
      <w:marLeft w:val="0"/>
      <w:marRight w:val="0"/>
      <w:marTop w:val="0"/>
      <w:marBottom w:val="0"/>
      <w:divBdr>
        <w:top w:val="none" w:sz="0" w:space="0" w:color="auto"/>
        <w:left w:val="none" w:sz="0" w:space="0" w:color="auto"/>
        <w:bottom w:val="none" w:sz="0" w:space="0" w:color="auto"/>
        <w:right w:val="none" w:sz="0" w:space="0" w:color="auto"/>
      </w:divBdr>
    </w:div>
    <w:div w:id="444928949">
      <w:bodyDiv w:val="1"/>
      <w:marLeft w:val="0"/>
      <w:marRight w:val="0"/>
      <w:marTop w:val="0"/>
      <w:marBottom w:val="0"/>
      <w:divBdr>
        <w:top w:val="none" w:sz="0" w:space="0" w:color="auto"/>
        <w:left w:val="none" w:sz="0" w:space="0" w:color="auto"/>
        <w:bottom w:val="none" w:sz="0" w:space="0" w:color="auto"/>
        <w:right w:val="none" w:sz="0" w:space="0" w:color="auto"/>
      </w:divBdr>
    </w:div>
    <w:div w:id="445318352">
      <w:bodyDiv w:val="1"/>
      <w:marLeft w:val="0"/>
      <w:marRight w:val="0"/>
      <w:marTop w:val="0"/>
      <w:marBottom w:val="0"/>
      <w:divBdr>
        <w:top w:val="none" w:sz="0" w:space="0" w:color="auto"/>
        <w:left w:val="none" w:sz="0" w:space="0" w:color="auto"/>
        <w:bottom w:val="none" w:sz="0" w:space="0" w:color="auto"/>
        <w:right w:val="none" w:sz="0" w:space="0" w:color="auto"/>
      </w:divBdr>
    </w:div>
    <w:div w:id="445349115">
      <w:bodyDiv w:val="1"/>
      <w:marLeft w:val="0"/>
      <w:marRight w:val="0"/>
      <w:marTop w:val="0"/>
      <w:marBottom w:val="0"/>
      <w:divBdr>
        <w:top w:val="none" w:sz="0" w:space="0" w:color="auto"/>
        <w:left w:val="none" w:sz="0" w:space="0" w:color="auto"/>
        <w:bottom w:val="none" w:sz="0" w:space="0" w:color="auto"/>
        <w:right w:val="none" w:sz="0" w:space="0" w:color="auto"/>
      </w:divBdr>
    </w:div>
    <w:div w:id="445465540">
      <w:bodyDiv w:val="1"/>
      <w:marLeft w:val="0"/>
      <w:marRight w:val="0"/>
      <w:marTop w:val="0"/>
      <w:marBottom w:val="0"/>
      <w:divBdr>
        <w:top w:val="none" w:sz="0" w:space="0" w:color="auto"/>
        <w:left w:val="none" w:sz="0" w:space="0" w:color="auto"/>
        <w:bottom w:val="none" w:sz="0" w:space="0" w:color="auto"/>
        <w:right w:val="none" w:sz="0" w:space="0" w:color="auto"/>
      </w:divBdr>
    </w:div>
    <w:div w:id="445514155">
      <w:bodyDiv w:val="1"/>
      <w:marLeft w:val="0"/>
      <w:marRight w:val="0"/>
      <w:marTop w:val="0"/>
      <w:marBottom w:val="0"/>
      <w:divBdr>
        <w:top w:val="none" w:sz="0" w:space="0" w:color="auto"/>
        <w:left w:val="none" w:sz="0" w:space="0" w:color="auto"/>
        <w:bottom w:val="none" w:sz="0" w:space="0" w:color="auto"/>
        <w:right w:val="none" w:sz="0" w:space="0" w:color="auto"/>
      </w:divBdr>
    </w:div>
    <w:div w:id="445655759">
      <w:bodyDiv w:val="1"/>
      <w:marLeft w:val="0"/>
      <w:marRight w:val="0"/>
      <w:marTop w:val="0"/>
      <w:marBottom w:val="0"/>
      <w:divBdr>
        <w:top w:val="none" w:sz="0" w:space="0" w:color="auto"/>
        <w:left w:val="none" w:sz="0" w:space="0" w:color="auto"/>
        <w:bottom w:val="none" w:sz="0" w:space="0" w:color="auto"/>
        <w:right w:val="none" w:sz="0" w:space="0" w:color="auto"/>
      </w:divBdr>
    </w:div>
    <w:div w:id="446312585">
      <w:bodyDiv w:val="1"/>
      <w:marLeft w:val="0"/>
      <w:marRight w:val="0"/>
      <w:marTop w:val="0"/>
      <w:marBottom w:val="0"/>
      <w:divBdr>
        <w:top w:val="none" w:sz="0" w:space="0" w:color="auto"/>
        <w:left w:val="none" w:sz="0" w:space="0" w:color="auto"/>
        <w:bottom w:val="none" w:sz="0" w:space="0" w:color="auto"/>
        <w:right w:val="none" w:sz="0" w:space="0" w:color="auto"/>
      </w:divBdr>
    </w:div>
    <w:div w:id="446700712">
      <w:bodyDiv w:val="1"/>
      <w:marLeft w:val="0"/>
      <w:marRight w:val="0"/>
      <w:marTop w:val="0"/>
      <w:marBottom w:val="0"/>
      <w:divBdr>
        <w:top w:val="none" w:sz="0" w:space="0" w:color="auto"/>
        <w:left w:val="none" w:sz="0" w:space="0" w:color="auto"/>
        <w:bottom w:val="none" w:sz="0" w:space="0" w:color="auto"/>
        <w:right w:val="none" w:sz="0" w:space="0" w:color="auto"/>
      </w:divBdr>
    </w:div>
    <w:div w:id="446773043">
      <w:bodyDiv w:val="1"/>
      <w:marLeft w:val="0"/>
      <w:marRight w:val="0"/>
      <w:marTop w:val="0"/>
      <w:marBottom w:val="0"/>
      <w:divBdr>
        <w:top w:val="none" w:sz="0" w:space="0" w:color="auto"/>
        <w:left w:val="none" w:sz="0" w:space="0" w:color="auto"/>
        <w:bottom w:val="none" w:sz="0" w:space="0" w:color="auto"/>
        <w:right w:val="none" w:sz="0" w:space="0" w:color="auto"/>
      </w:divBdr>
    </w:div>
    <w:div w:id="447117197">
      <w:bodyDiv w:val="1"/>
      <w:marLeft w:val="0"/>
      <w:marRight w:val="0"/>
      <w:marTop w:val="0"/>
      <w:marBottom w:val="0"/>
      <w:divBdr>
        <w:top w:val="none" w:sz="0" w:space="0" w:color="auto"/>
        <w:left w:val="none" w:sz="0" w:space="0" w:color="auto"/>
        <w:bottom w:val="none" w:sz="0" w:space="0" w:color="auto"/>
        <w:right w:val="none" w:sz="0" w:space="0" w:color="auto"/>
      </w:divBdr>
    </w:div>
    <w:div w:id="447315873">
      <w:bodyDiv w:val="1"/>
      <w:marLeft w:val="0"/>
      <w:marRight w:val="0"/>
      <w:marTop w:val="0"/>
      <w:marBottom w:val="0"/>
      <w:divBdr>
        <w:top w:val="none" w:sz="0" w:space="0" w:color="auto"/>
        <w:left w:val="none" w:sz="0" w:space="0" w:color="auto"/>
        <w:bottom w:val="none" w:sz="0" w:space="0" w:color="auto"/>
        <w:right w:val="none" w:sz="0" w:space="0" w:color="auto"/>
      </w:divBdr>
    </w:div>
    <w:div w:id="447820338">
      <w:bodyDiv w:val="1"/>
      <w:marLeft w:val="0"/>
      <w:marRight w:val="0"/>
      <w:marTop w:val="0"/>
      <w:marBottom w:val="0"/>
      <w:divBdr>
        <w:top w:val="none" w:sz="0" w:space="0" w:color="auto"/>
        <w:left w:val="none" w:sz="0" w:space="0" w:color="auto"/>
        <w:bottom w:val="none" w:sz="0" w:space="0" w:color="auto"/>
        <w:right w:val="none" w:sz="0" w:space="0" w:color="auto"/>
      </w:divBdr>
    </w:div>
    <w:div w:id="448202423">
      <w:bodyDiv w:val="1"/>
      <w:marLeft w:val="0"/>
      <w:marRight w:val="0"/>
      <w:marTop w:val="0"/>
      <w:marBottom w:val="0"/>
      <w:divBdr>
        <w:top w:val="none" w:sz="0" w:space="0" w:color="auto"/>
        <w:left w:val="none" w:sz="0" w:space="0" w:color="auto"/>
        <w:bottom w:val="none" w:sz="0" w:space="0" w:color="auto"/>
        <w:right w:val="none" w:sz="0" w:space="0" w:color="auto"/>
      </w:divBdr>
    </w:div>
    <w:div w:id="448206952">
      <w:bodyDiv w:val="1"/>
      <w:marLeft w:val="0"/>
      <w:marRight w:val="0"/>
      <w:marTop w:val="0"/>
      <w:marBottom w:val="0"/>
      <w:divBdr>
        <w:top w:val="none" w:sz="0" w:space="0" w:color="auto"/>
        <w:left w:val="none" w:sz="0" w:space="0" w:color="auto"/>
        <w:bottom w:val="none" w:sz="0" w:space="0" w:color="auto"/>
        <w:right w:val="none" w:sz="0" w:space="0" w:color="auto"/>
      </w:divBdr>
    </w:div>
    <w:div w:id="448595924">
      <w:bodyDiv w:val="1"/>
      <w:marLeft w:val="0"/>
      <w:marRight w:val="0"/>
      <w:marTop w:val="0"/>
      <w:marBottom w:val="0"/>
      <w:divBdr>
        <w:top w:val="none" w:sz="0" w:space="0" w:color="auto"/>
        <w:left w:val="none" w:sz="0" w:space="0" w:color="auto"/>
        <w:bottom w:val="none" w:sz="0" w:space="0" w:color="auto"/>
        <w:right w:val="none" w:sz="0" w:space="0" w:color="auto"/>
      </w:divBdr>
    </w:div>
    <w:div w:id="448621244">
      <w:bodyDiv w:val="1"/>
      <w:marLeft w:val="0"/>
      <w:marRight w:val="0"/>
      <w:marTop w:val="0"/>
      <w:marBottom w:val="0"/>
      <w:divBdr>
        <w:top w:val="none" w:sz="0" w:space="0" w:color="auto"/>
        <w:left w:val="none" w:sz="0" w:space="0" w:color="auto"/>
        <w:bottom w:val="none" w:sz="0" w:space="0" w:color="auto"/>
        <w:right w:val="none" w:sz="0" w:space="0" w:color="auto"/>
      </w:divBdr>
    </w:div>
    <w:div w:id="449008420">
      <w:bodyDiv w:val="1"/>
      <w:marLeft w:val="0"/>
      <w:marRight w:val="0"/>
      <w:marTop w:val="0"/>
      <w:marBottom w:val="0"/>
      <w:divBdr>
        <w:top w:val="none" w:sz="0" w:space="0" w:color="auto"/>
        <w:left w:val="none" w:sz="0" w:space="0" w:color="auto"/>
        <w:bottom w:val="none" w:sz="0" w:space="0" w:color="auto"/>
        <w:right w:val="none" w:sz="0" w:space="0" w:color="auto"/>
      </w:divBdr>
    </w:div>
    <w:div w:id="449711203">
      <w:bodyDiv w:val="1"/>
      <w:marLeft w:val="0"/>
      <w:marRight w:val="0"/>
      <w:marTop w:val="0"/>
      <w:marBottom w:val="0"/>
      <w:divBdr>
        <w:top w:val="none" w:sz="0" w:space="0" w:color="auto"/>
        <w:left w:val="none" w:sz="0" w:space="0" w:color="auto"/>
        <w:bottom w:val="none" w:sz="0" w:space="0" w:color="auto"/>
        <w:right w:val="none" w:sz="0" w:space="0" w:color="auto"/>
      </w:divBdr>
    </w:div>
    <w:div w:id="449786397">
      <w:bodyDiv w:val="1"/>
      <w:marLeft w:val="0"/>
      <w:marRight w:val="0"/>
      <w:marTop w:val="0"/>
      <w:marBottom w:val="0"/>
      <w:divBdr>
        <w:top w:val="none" w:sz="0" w:space="0" w:color="auto"/>
        <w:left w:val="none" w:sz="0" w:space="0" w:color="auto"/>
        <w:bottom w:val="none" w:sz="0" w:space="0" w:color="auto"/>
        <w:right w:val="none" w:sz="0" w:space="0" w:color="auto"/>
      </w:divBdr>
    </w:div>
    <w:div w:id="449906092">
      <w:bodyDiv w:val="1"/>
      <w:marLeft w:val="0"/>
      <w:marRight w:val="0"/>
      <w:marTop w:val="0"/>
      <w:marBottom w:val="0"/>
      <w:divBdr>
        <w:top w:val="none" w:sz="0" w:space="0" w:color="auto"/>
        <w:left w:val="none" w:sz="0" w:space="0" w:color="auto"/>
        <w:bottom w:val="none" w:sz="0" w:space="0" w:color="auto"/>
        <w:right w:val="none" w:sz="0" w:space="0" w:color="auto"/>
      </w:divBdr>
    </w:div>
    <w:div w:id="449980214">
      <w:bodyDiv w:val="1"/>
      <w:marLeft w:val="0"/>
      <w:marRight w:val="0"/>
      <w:marTop w:val="0"/>
      <w:marBottom w:val="0"/>
      <w:divBdr>
        <w:top w:val="none" w:sz="0" w:space="0" w:color="auto"/>
        <w:left w:val="none" w:sz="0" w:space="0" w:color="auto"/>
        <w:bottom w:val="none" w:sz="0" w:space="0" w:color="auto"/>
        <w:right w:val="none" w:sz="0" w:space="0" w:color="auto"/>
      </w:divBdr>
    </w:div>
    <w:div w:id="450244228">
      <w:bodyDiv w:val="1"/>
      <w:marLeft w:val="0"/>
      <w:marRight w:val="0"/>
      <w:marTop w:val="0"/>
      <w:marBottom w:val="0"/>
      <w:divBdr>
        <w:top w:val="none" w:sz="0" w:space="0" w:color="auto"/>
        <w:left w:val="none" w:sz="0" w:space="0" w:color="auto"/>
        <w:bottom w:val="none" w:sz="0" w:space="0" w:color="auto"/>
        <w:right w:val="none" w:sz="0" w:space="0" w:color="auto"/>
      </w:divBdr>
    </w:div>
    <w:div w:id="450439217">
      <w:bodyDiv w:val="1"/>
      <w:marLeft w:val="0"/>
      <w:marRight w:val="0"/>
      <w:marTop w:val="0"/>
      <w:marBottom w:val="0"/>
      <w:divBdr>
        <w:top w:val="none" w:sz="0" w:space="0" w:color="auto"/>
        <w:left w:val="none" w:sz="0" w:space="0" w:color="auto"/>
        <w:bottom w:val="none" w:sz="0" w:space="0" w:color="auto"/>
        <w:right w:val="none" w:sz="0" w:space="0" w:color="auto"/>
      </w:divBdr>
    </w:div>
    <w:div w:id="450515860">
      <w:bodyDiv w:val="1"/>
      <w:marLeft w:val="0"/>
      <w:marRight w:val="0"/>
      <w:marTop w:val="0"/>
      <w:marBottom w:val="0"/>
      <w:divBdr>
        <w:top w:val="none" w:sz="0" w:space="0" w:color="auto"/>
        <w:left w:val="none" w:sz="0" w:space="0" w:color="auto"/>
        <w:bottom w:val="none" w:sz="0" w:space="0" w:color="auto"/>
        <w:right w:val="none" w:sz="0" w:space="0" w:color="auto"/>
      </w:divBdr>
    </w:div>
    <w:div w:id="450519125">
      <w:bodyDiv w:val="1"/>
      <w:marLeft w:val="0"/>
      <w:marRight w:val="0"/>
      <w:marTop w:val="0"/>
      <w:marBottom w:val="0"/>
      <w:divBdr>
        <w:top w:val="none" w:sz="0" w:space="0" w:color="auto"/>
        <w:left w:val="none" w:sz="0" w:space="0" w:color="auto"/>
        <w:bottom w:val="none" w:sz="0" w:space="0" w:color="auto"/>
        <w:right w:val="none" w:sz="0" w:space="0" w:color="auto"/>
      </w:divBdr>
    </w:div>
    <w:div w:id="450905993">
      <w:bodyDiv w:val="1"/>
      <w:marLeft w:val="0"/>
      <w:marRight w:val="0"/>
      <w:marTop w:val="0"/>
      <w:marBottom w:val="0"/>
      <w:divBdr>
        <w:top w:val="none" w:sz="0" w:space="0" w:color="auto"/>
        <w:left w:val="none" w:sz="0" w:space="0" w:color="auto"/>
        <w:bottom w:val="none" w:sz="0" w:space="0" w:color="auto"/>
        <w:right w:val="none" w:sz="0" w:space="0" w:color="auto"/>
      </w:divBdr>
    </w:div>
    <w:div w:id="450973445">
      <w:bodyDiv w:val="1"/>
      <w:marLeft w:val="0"/>
      <w:marRight w:val="0"/>
      <w:marTop w:val="0"/>
      <w:marBottom w:val="0"/>
      <w:divBdr>
        <w:top w:val="none" w:sz="0" w:space="0" w:color="auto"/>
        <w:left w:val="none" w:sz="0" w:space="0" w:color="auto"/>
        <w:bottom w:val="none" w:sz="0" w:space="0" w:color="auto"/>
        <w:right w:val="none" w:sz="0" w:space="0" w:color="auto"/>
      </w:divBdr>
    </w:div>
    <w:div w:id="451555345">
      <w:bodyDiv w:val="1"/>
      <w:marLeft w:val="0"/>
      <w:marRight w:val="0"/>
      <w:marTop w:val="0"/>
      <w:marBottom w:val="0"/>
      <w:divBdr>
        <w:top w:val="none" w:sz="0" w:space="0" w:color="auto"/>
        <w:left w:val="none" w:sz="0" w:space="0" w:color="auto"/>
        <w:bottom w:val="none" w:sz="0" w:space="0" w:color="auto"/>
        <w:right w:val="none" w:sz="0" w:space="0" w:color="auto"/>
      </w:divBdr>
    </w:div>
    <w:div w:id="451824116">
      <w:bodyDiv w:val="1"/>
      <w:marLeft w:val="0"/>
      <w:marRight w:val="0"/>
      <w:marTop w:val="0"/>
      <w:marBottom w:val="0"/>
      <w:divBdr>
        <w:top w:val="none" w:sz="0" w:space="0" w:color="auto"/>
        <w:left w:val="none" w:sz="0" w:space="0" w:color="auto"/>
        <w:bottom w:val="none" w:sz="0" w:space="0" w:color="auto"/>
        <w:right w:val="none" w:sz="0" w:space="0" w:color="auto"/>
      </w:divBdr>
      <w:divsChild>
        <w:div w:id="1625769427">
          <w:marLeft w:val="480"/>
          <w:marRight w:val="0"/>
          <w:marTop w:val="0"/>
          <w:marBottom w:val="0"/>
          <w:divBdr>
            <w:top w:val="none" w:sz="0" w:space="0" w:color="auto"/>
            <w:left w:val="none" w:sz="0" w:space="0" w:color="auto"/>
            <w:bottom w:val="none" w:sz="0" w:space="0" w:color="auto"/>
            <w:right w:val="none" w:sz="0" w:space="0" w:color="auto"/>
          </w:divBdr>
        </w:div>
        <w:div w:id="1424296484">
          <w:marLeft w:val="480"/>
          <w:marRight w:val="0"/>
          <w:marTop w:val="0"/>
          <w:marBottom w:val="0"/>
          <w:divBdr>
            <w:top w:val="none" w:sz="0" w:space="0" w:color="auto"/>
            <w:left w:val="none" w:sz="0" w:space="0" w:color="auto"/>
            <w:bottom w:val="none" w:sz="0" w:space="0" w:color="auto"/>
            <w:right w:val="none" w:sz="0" w:space="0" w:color="auto"/>
          </w:divBdr>
        </w:div>
        <w:div w:id="299655521">
          <w:marLeft w:val="480"/>
          <w:marRight w:val="0"/>
          <w:marTop w:val="0"/>
          <w:marBottom w:val="0"/>
          <w:divBdr>
            <w:top w:val="none" w:sz="0" w:space="0" w:color="auto"/>
            <w:left w:val="none" w:sz="0" w:space="0" w:color="auto"/>
            <w:bottom w:val="none" w:sz="0" w:space="0" w:color="auto"/>
            <w:right w:val="none" w:sz="0" w:space="0" w:color="auto"/>
          </w:divBdr>
        </w:div>
        <w:div w:id="1555265068">
          <w:marLeft w:val="480"/>
          <w:marRight w:val="0"/>
          <w:marTop w:val="0"/>
          <w:marBottom w:val="0"/>
          <w:divBdr>
            <w:top w:val="none" w:sz="0" w:space="0" w:color="auto"/>
            <w:left w:val="none" w:sz="0" w:space="0" w:color="auto"/>
            <w:bottom w:val="none" w:sz="0" w:space="0" w:color="auto"/>
            <w:right w:val="none" w:sz="0" w:space="0" w:color="auto"/>
          </w:divBdr>
        </w:div>
        <w:div w:id="378089338">
          <w:marLeft w:val="480"/>
          <w:marRight w:val="0"/>
          <w:marTop w:val="0"/>
          <w:marBottom w:val="0"/>
          <w:divBdr>
            <w:top w:val="none" w:sz="0" w:space="0" w:color="auto"/>
            <w:left w:val="none" w:sz="0" w:space="0" w:color="auto"/>
            <w:bottom w:val="none" w:sz="0" w:space="0" w:color="auto"/>
            <w:right w:val="none" w:sz="0" w:space="0" w:color="auto"/>
          </w:divBdr>
        </w:div>
        <w:div w:id="857880">
          <w:marLeft w:val="480"/>
          <w:marRight w:val="0"/>
          <w:marTop w:val="0"/>
          <w:marBottom w:val="0"/>
          <w:divBdr>
            <w:top w:val="none" w:sz="0" w:space="0" w:color="auto"/>
            <w:left w:val="none" w:sz="0" w:space="0" w:color="auto"/>
            <w:bottom w:val="none" w:sz="0" w:space="0" w:color="auto"/>
            <w:right w:val="none" w:sz="0" w:space="0" w:color="auto"/>
          </w:divBdr>
        </w:div>
        <w:div w:id="120462632">
          <w:marLeft w:val="480"/>
          <w:marRight w:val="0"/>
          <w:marTop w:val="0"/>
          <w:marBottom w:val="0"/>
          <w:divBdr>
            <w:top w:val="none" w:sz="0" w:space="0" w:color="auto"/>
            <w:left w:val="none" w:sz="0" w:space="0" w:color="auto"/>
            <w:bottom w:val="none" w:sz="0" w:space="0" w:color="auto"/>
            <w:right w:val="none" w:sz="0" w:space="0" w:color="auto"/>
          </w:divBdr>
        </w:div>
        <w:div w:id="465973225">
          <w:marLeft w:val="480"/>
          <w:marRight w:val="0"/>
          <w:marTop w:val="0"/>
          <w:marBottom w:val="0"/>
          <w:divBdr>
            <w:top w:val="none" w:sz="0" w:space="0" w:color="auto"/>
            <w:left w:val="none" w:sz="0" w:space="0" w:color="auto"/>
            <w:bottom w:val="none" w:sz="0" w:space="0" w:color="auto"/>
            <w:right w:val="none" w:sz="0" w:space="0" w:color="auto"/>
          </w:divBdr>
        </w:div>
        <w:div w:id="462506914">
          <w:marLeft w:val="480"/>
          <w:marRight w:val="0"/>
          <w:marTop w:val="0"/>
          <w:marBottom w:val="0"/>
          <w:divBdr>
            <w:top w:val="none" w:sz="0" w:space="0" w:color="auto"/>
            <w:left w:val="none" w:sz="0" w:space="0" w:color="auto"/>
            <w:bottom w:val="none" w:sz="0" w:space="0" w:color="auto"/>
            <w:right w:val="none" w:sz="0" w:space="0" w:color="auto"/>
          </w:divBdr>
        </w:div>
        <w:div w:id="435103062">
          <w:marLeft w:val="480"/>
          <w:marRight w:val="0"/>
          <w:marTop w:val="0"/>
          <w:marBottom w:val="0"/>
          <w:divBdr>
            <w:top w:val="none" w:sz="0" w:space="0" w:color="auto"/>
            <w:left w:val="none" w:sz="0" w:space="0" w:color="auto"/>
            <w:bottom w:val="none" w:sz="0" w:space="0" w:color="auto"/>
            <w:right w:val="none" w:sz="0" w:space="0" w:color="auto"/>
          </w:divBdr>
        </w:div>
        <w:div w:id="1841919044">
          <w:marLeft w:val="480"/>
          <w:marRight w:val="0"/>
          <w:marTop w:val="0"/>
          <w:marBottom w:val="0"/>
          <w:divBdr>
            <w:top w:val="none" w:sz="0" w:space="0" w:color="auto"/>
            <w:left w:val="none" w:sz="0" w:space="0" w:color="auto"/>
            <w:bottom w:val="none" w:sz="0" w:space="0" w:color="auto"/>
            <w:right w:val="none" w:sz="0" w:space="0" w:color="auto"/>
          </w:divBdr>
        </w:div>
        <w:div w:id="1941523754">
          <w:marLeft w:val="480"/>
          <w:marRight w:val="0"/>
          <w:marTop w:val="0"/>
          <w:marBottom w:val="0"/>
          <w:divBdr>
            <w:top w:val="none" w:sz="0" w:space="0" w:color="auto"/>
            <w:left w:val="none" w:sz="0" w:space="0" w:color="auto"/>
            <w:bottom w:val="none" w:sz="0" w:space="0" w:color="auto"/>
            <w:right w:val="none" w:sz="0" w:space="0" w:color="auto"/>
          </w:divBdr>
        </w:div>
        <w:div w:id="1764102816">
          <w:marLeft w:val="480"/>
          <w:marRight w:val="0"/>
          <w:marTop w:val="0"/>
          <w:marBottom w:val="0"/>
          <w:divBdr>
            <w:top w:val="none" w:sz="0" w:space="0" w:color="auto"/>
            <w:left w:val="none" w:sz="0" w:space="0" w:color="auto"/>
            <w:bottom w:val="none" w:sz="0" w:space="0" w:color="auto"/>
            <w:right w:val="none" w:sz="0" w:space="0" w:color="auto"/>
          </w:divBdr>
        </w:div>
        <w:div w:id="430588224">
          <w:marLeft w:val="480"/>
          <w:marRight w:val="0"/>
          <w:marTop w:val="0"/>
          <w:marBottom w:val="0"/>
          <w:divBdr>
            <w:top w:val="none" w:sz="0" w:space="0" w:color="auto"/>
            <w:left w:val="none" w:sz="0" w:space="0" w:color="auto"/>
            <w:bottom w:val="none" w:sz="0" w:space="0" w:color="auto"/>
            <w:right w:val="none" w:sz="0" w:space="0" w:color="auto"/>
          </w:divBdr>
        </w:div>
        <w:div w:id="1451127570">
          <w:marLeft w:val="480"/>
          <w:marRight w:val="0"/>
          <w:marTop w:val="0"/>
          <w:marBottom w:val="0"/>
          <w:divBdr>
            <w:top w:val="none" w:sz="0" w:space="0" w:color="auto"/>
            <w:left w:val="none" w:sz="0" w:space="0" w:color="auto"/>
            <w:bottom w:val="none" w:sz="0" w:space="0" w:color="auto"/>
            <w:right w:val="none" w:sz="0" w:space="0" w:color="auto"/>
          </w:divBdr>
        </w:div>
        <w:div w:id="683243542">
          <w:marLeft w:val="480"/>
          <w:marRight w:val="0"/>
          <w:marTop w:val="0"/>
          <w:marBottom w:val="0"/>
          <w:divBdr>
            <w:top w:val="none" w:sz="0" w:space="0" w:color="auto"/>
            <w:left w:val="none" w:sz="0" w:space="0" w:color="auto"/>
            <w:bottom w:val="none" w:sz="0" w:space="0" w:color="auto"/>
            <w:right w:val="none" w:sz="0" w:space="0" w:color="auto"/>
          </w:divBdr>
        </w:div>
        <w:div w:id="197159764">
          <w:marLeft w:val="480"/>
          <w:marRight w:val="0"/>
          <w:marTop w:val="0"/>
          <w:marBottom w:val="0"/>
          <w:divBdr>
            <w:top w:val="none" w:sz="0" w:space="0" w:color="auto"/>
            <w:left w:val="none" w:sz="0" w:space="0" w:color="auto"/>
            <w:bottom w:val="none" w:sz="0" w:space="0" w:color="auto"/>
            <w:right w:val="none" w:sz="0" w:space="0" w:color="auto"/>
          </w:divBdr>
        </w:div>
        <w:div w:id="475146909">
          <w:marLeft w:val="480"/>
          <w:marRight w:val="0"/>
          <w:marTop w:val="0"/>
          <w:marBottom w:val="0"/>
          <w:divBdr>
            <w:top w:val="none" w:sz="0" w:space="0" w:color="auto"/>
            <w:left w:val="none" w:sz="0" w:space="0" w:color="auto"/>
            <w:bottom w:val="none" w:sz="0" w:space="0" w:color="auto"/>
            <w:right w:val="none" w:sz="0" w:space="0" w:color="auto"/>
          </w:divBdr>
        </w:div>
        <w:div w:id="1394963495">
          <w:marLeft w:val="480"/>
          <w:marRight w:val="0"/>
          <w:marTop w:val="0"/>
          <w:marBottom w:val="0"/>
          <w:divBdr>
            <w:top w:val="none" w:sz="0" w:space="0" w:color="auto"/>
            <w:left w:val="none" w:sz="0" w:space="0" w:color="auto"/>
            <w:bottom w:val="none" w:sz="0" w:space="0" w:color="auto"/>
            <w:right w:val="none" w:sz="0" w:space="0" w:color="auto"/>
          </w:divBdr>
        </w:div>
        <w:div w:id="962350904">
          <w:marLeft w:val="480"/>
          <w:marRight w:val="0"/>
          <w:marTop w:val="0"/>
          <w:marBottom w:val="0"/>
          <w:divBdr>
            <w:top w:val="none" w:sz="0" w:space="0" w:color="auto"/>
            <w:left w:val="none" w:sz="0" w:space="0" w:color="auto"/>
            <w:bottom w:val="none" w:sz="0" w:space="0" w:color="auto"/>
            <w:right w:val="none" w:sz="0" w:space="0" w:color="auto"/>
          </w:divBdr>
        </w:div>
        <w:div w:id="923145858">
          <w:marLeft w:val="480"/>
          <w:marRight w:val="0"/>
          <w:marTop w:val="0"/>
          <w:marBottom w:val="0"/>
          <w:divBdr>
            <w:top w:val="none" w:sz="0" w:space="0" w:color="auto"/>
            <w:left w:val="none" w:sz="0" w:space="0" w:color="auto"/>
            <w:bottom w:val="none" w:sz="0" w:space="0" w:color="auto"/>
            <w:right w:val="none" w:sz="0" w:space="0" w:color="auto"/>
          </w:divBdr>
        </w:div>
        <w:div w:id="340936980">
          <w:marLeft w:val="480"/>
          <w:marRight w:val="0"/>
          <w:marTop w:val="0"/>
          <w:marBottom w:val="0"/>
          <w:divBdr>
            <w:top w:val="none" w:sz="0" w:space="0" w:color="auto"/>
            <w:left w:val="none" w:sz="0" w:space="0" w:color="auto"/>
            <w:bottom w:val="none" w:sz="0" w:space="0" w:color="auto"/>
            <w:right w:val="none" w:sz="0" w:space="0" w:color="auto"/>
          </w:divBdr>
        </w:div>
        <w:div w:id="397636089">
          <w:marLeft w:val="480"/>
          <w:marRight w:val="0"/>
          <w:marTop w:val="0"/>
          <w:marBottom w:val="0"/>
          <w:divBdr>
            <w:top w:val="none" w:sz="0" w:space="0" w:color="auto"/>
            <w:left w:val="none" w:sz="0" w:space="0" w:color="auto"/>
            <w:bottom w:val="none" w:sz="0" w:space="0" w:color="auto"/>
            <w:right w:val="none" w:sz="0" w:space="0" w:color="auto"/>
          </w:divBdr>
        </w:div>
        <w:div w:id="414127380">
          <w:marLeft w:val="480"/>
          <w:marRight w:val="0"/>
          <w:marTop w:val="0"/>
          <w:marBottom w:val="0"/>
          <w:divBdr>
            <w:top w:val="none" w:sz="0" w:space="0" w:color="auto"/>
            <w:left w:val="none" w:sz="0" w:space="0" w:color="auto"/>
            <w:bottom w:val="none" w:sz="0" w:space="0" w:color="auto"/>
            <w:right w:val="none" w:sz="0" w:space="0" w:color="auto"/>
          </w:divBdr>
        </w:div>
        <w:div w:id="566651068">
          <w:marLeft w:val="480"/>
          <w:marRight w:val="0"/>
          <w:marTop w:val="0"/>
          <w:marBottom w:val="0"/>
          <w:divBdr>
            <w:top w:val="none" w:sz="0" w:space="0" w:color="auto"/>
            <w:left w:val="none" w:sz="0" w:space="0" w:color="auto"/>
            <w:bottom w:val="none" w:sz="0" w:space="0" w:color="auto"/>
            <w:right w:val="none" w:sz="0" w:space="0" w:color="auto"/>
          </w:divBdr>
        </w:div>
        <w:div w:id="333188587">
          <w:marLeft w:val="480"/>
          <w:marRight w:val="0"/>
          <w:marTop w:val="0"/>
          <w:marBottom w:val="0"/>
          <w:divBdr>
            <w:top w:val="none" w:sz="0" w:space="0" w:color="auto"/>
            <w:left w:val="none" w:sz="0" w:space="0" w:color="auto"/>
            <w:bottom w:val="none" w:sz="0" w:space="0" w:color="auto"/>
            <w:right w:val="none" w:sz="0" w:space="0" w:color="auto"/>
          </w:divBdr>
        </w:div>
        <w:div w:id="73168175">
          <w:marLeft w:val="480"/>
          <w:marRight w:val="0"/>
          <w:marTop w:val="0"/>
          <w:marBottom w:val="0"/>
          <w:divBdr>
            <w:top w:val="none" w:sz="0" w:space="0" w:color="auto"/>
            <w:left w:val="none" w:sz="0" w:space="0" w:color="auto"/>
            <w:bottom w:val="none" w:sz="0" w:space="0" w:color="auto"/>
            <w:right w:val="none" w:sz="0" w:space="0" w:color="auto"/>
          </w:divBdr>
        </w:div>
        <w:div w:id="846671586">
          <w:marLeft w:val="480"/>
          <w:marRight w:val="0"/>
          <w:marTop w:val="0"/>
          <w:marBottom w:val="0"/>
          <w:divBdr>
            <w:top w:val="none" w:sz="0" w:space="0" w:color="auto"/>
            <w:left w:val="none" w:sz="0" w:space="0" w:color="auto"/>
            <w:bottom w:val="none" w:sz="0" w:space="0" w:color="auto"/>
            <w:right w:val="none" w:sz="0" w:space="0" w:color="auto"/>
          </w:divBdr>
        </w:div>
        <w:div w:id="949774429">
          <w:marLeft w:val="480"/>
          <w:marRight w:val="0"/>
          <w:marTop w:val="0"/>
          <w:marBottom w:val="0"/>
          <w:divBdr>
            <w:top w:val="none" w:sz="0" w:space="0" w:color="auto"/>
            <w:left w:val="none" w:sz="0" w:space="0" w:color="auto"/>
            <w:bottom w:val="none" w:sz="0" w:space="0" w:color="auto"/>
            <w:right w:val="none" w:sz="0" w:space="0" w:color="auto"/>
          </w:divBdr>
        </w:div>
        <w:div w:id="1341129216">
          <w:marLeft w:val="480"/>
          <w:marRight w:val="0"/>
          <w:marTop w:val="0"/>
          <w:marBottom w:val="0"/>
          <w:divBdr>
            <w:top w:val="none" w:sz="0" w:space="0" w:color="auto"/>
            <w:left w:val="none" w:sz="0" w:space="0" w:color="auto"/>
            <w:bottom w:val="none" w:sz="0" w:space="0" w:color="auto"/>
            <w:right w:val="none" w:sz="0" w:space="0" w:color="auto"/>
          </w:divBdr>
        </w:div>
        <w:div w:id="907346219">
          <w:marLeft w:val="480"/>
          <w:marRight w:val="0"/>
          <w:marTop w:val="0"/>
          <w:marBottom w:val="0"/>
          <w:divBdr>
            <w:top w:val="none" w:sz="0" w:space="0" w:color="auto"/>
            <w:left w:val="none" w:sz="0" w:space="0" w:color="auto"/>
            <w:bottom w:val="none" w:sz="0" w:space="0" w:color="auto"/>
            <w:right w:val="none" w:sz="0" w:space="0" w:color="auto"/>
          </w:divBdr>
        </w:div>
        <w:div w:id="1211111137">
          <w:marLeft w:val="480"/>
          <w:marRight w:val="0"/>
          <w:marTop w:val="0"/>
          <w:marBottom w:val="0"/>
          <w:divBdr>
            <w:top w:val="none" w:sz="0" w:space="0" w:color="auto"/>
            <w:left w:val="none" w:sz="0" w:space="0" w:color="auto"/>
            <w:bottom w:val="none" w:sz="0" w:space="0" w:color="auto"/>
            <w:right w:val="none" w:sz="0" w:space="0" w:color="auto"/>
          </w:divBdr>
        </w:div>
        <w:div w:id="1385910469">
          <w:marLeft w:val="480"/>
          <w:marRight w:val="0"/>
          <w:marTop w:val="0"/>
          <w:marBottom w:val="0"/>
          <w:divBdr>
            <w:top w:val="none" w:sz="0" w:space="0" w:color="auto"/>
            <w:left w:val="none" w:sz="0" w:space="0" w:color="auto"/>
            <w:bottom w:val="none" w:sz="0" w:space="0" w:color="auto"/>
            <w:right w:val="none" w:sz="0" w:space="0" w:color="auto"/>
          </w:divBdr>
        </w:div>
        <w:div w:id="929580647">
          <w:marLeft w:val="480"/>
          <w:marRight w:val="0"/>
          <w:marTop w:val="0"/>
          <w:marBottom w:val="0"/>
          <w:divBdr>
            <w:top w:val="none" w:sz="0" w:space="0" w:color="auto"/>
            <w:left w:val="none" w:sz="0" w:space="0" w:color="auto"/>
            <w:bottom w:val="none" w:sz="0" w:space="0" w:color="auto"/>
            <w:right w:val="none" w:sz="0" w:space="0" w:color="auto"/>
          </w:divBdr>
        </w:div>
        <w:div w:id="1868324824">
          <w:marLeft w:val="480"/>
          <w:marRight w:val="0"/>
          <w:marTop w:val="0"/>
          <w:marBottom w:val="0"/>
          <w:divBdr>
            <w:top w:val="none" w:sz="0" w:space="0" w:color="auto"/>
            <w:left w:val="none" w:sz="0" w:space="0" w:color="auto"/>
            <w:bottom w:val="none" w:sz="0" w:space="0" w:color="auto"/>
            <w:right w:val="none" w:sz="0" w:space="0" w:color="auto"/>
          </w:divBdr>
        </w:div>
        <w:div w:id="387337184">
          <w:marLeft w:val="480"/>
          <w:marRight w:val="0"/>
          <w:marTop w:val="0"/>
          <w:marBottom w:val="0"/>
          <w:divBdr>
            <w:top w:val="none" w:sz="0" w:space="0" w:color="auto"/>
            <w:left w:val="none" w:sz="0" w:space="0" w:color="auto"/>
            <w:bottom w:val="none" w:sz="0" w:space="0" w:color="auto"/>
            <w:right w:val="none" w:sz="0" w:space="0" w:color="auto"/>
          </w:divBdr>
        </w:div>
        <w:div w:id="1915773136">
          <w:marLeft w:val="480"/>
          <w:marRight w:val="0"/>
          <w:marTop w:val="0"/>
          <w:marBottom w:val="0"/>
          <w:divBdr>
            <w:top w:val="none" w:sz="0" w:space="0" w:color="auto"/>
            <w:left w:val="none" w:sz="0" w:space="0" w:color="auto"/>
            <w:bottom w:val="none" w:sz="0" w:space="0" w:color="auto"/>
            <w:right w:val="none" w:sz="0" w:space="0" w:color="auto"/>
          </w:divBdr>
        </w:div>
        <w:div w:id="815608779">
          <w:marLeft w:val="480"/>
          <w:marRight w:val="0"/>
          <w:marTop w:val="0"/>
          <w:marBottom w:val="0"/>
          <w:divBdr>
            <w:top w:val="none" w:sz="0" w:space="0" w:color="auto"/>
            <w:left w:val="none" w:sz="0" w:space="0" w:color="auto"/>
            <w:bottom w:val="none" w:sz="0" w:space="0" w:color="auto"/>
            <w:right w:val="none" w:sz="0" w:space="0" w:color="auto"/>
          </w:divBdr>
        </w:div>
        <w:div w:id="2088261758">
          <w:marLeft w:val="480"/>
          <w:marRight w:val="0"/>
          <w:marTop w:val="0"/>
          <w:marBottom w:val="0"/>
          <w:divBdr>
            <w:top w:val="none" w:sz="0" w:space="0" w:color="auto"/>
            <w:left w:val="none" w:sz="0" w:space="0" w:color="auto"/>
            <w:bottom w:val="none" w:sz="0" w:space="0" w:color="auto"/>
            <w:right w:val="none" w:sz="0" w:space="0" w:color="auto"/>
          </w:divBdr>
        </w:div>
        <w:div w:id="105583609">
          <w:marLeft w:val="480"/>
          <w:marRight w:val="0"/>
          <w:marTop w:val="0"/>
          <w:marBottom w:val="0"/>
          <w:divBdr>
            <w:top w:val="none" w:sz="0" w:space="0" w:color="auto"/>
            <w:left w:val="none" w:sz="0" w:space="0" w:color="auto"/>
            <w:bottom w:val="none" w:sz="0" w:space="0" w:color="auto"/>
            <w:right w:val="none" w:sz="0" w:space="0" w:color="auto"/>
          </w:divBdr>
        </w:div>
        <w:div w:id="1285428751">
          <w:marLeft w:val="480"/>
          <w:marRight w:val="0"/>
          <w:marTop w:val="0"/>
          <w:marBottom w:val="0"/>
          <w:divBdr>
            <w:top w:val="none" w:sz="0" w:space="0" w:color="auto"/>
            <w:left w:val="none" w:sz="0" w:space="0" w:color="auto"/>
            <w:bottom w:val="none" w:sz="0" w:space="0" w:color="auto"/>
            <w:right w:val="none" w:sz="0" w:space="0" w:color="auto"/>
          </w:divBdr>
        </w:div>
        <w:div w:id="1119109473">
          <w:marLeft w:val="480"/>
          <w:marRight w:val="0"/>
          <w:marTop w:val="0"/>
          <w:marBottom w:val="0"/>
          <w:divBdr>
            <w:top w:val="none" w:sz="0" w:space="0" w:color="auto"/>
            <w:left w:val="none" w:sz="0" w:space="0" w:color="auto"/>
            <w:bottom w:val="none" w:sz="0" w:space="0" w:color="auto"/>
            <w:right w:val="none" w:sz="0" w:space="0" w:color="auto"/>
          </w:divBdr>
        </w:div>
        <w:div w:id="1336617985">
          <w:marLeft w:val="480"/>
          <w:marRight w:val="0"/>
          <w:marTop w:val="0"/>
          <w:marBottom w:val="0"/>
          <w:divBdr>
            <w:top w:val="none" w:sz="0" w:space="0" w:color="auto"/>
            <w:left w:val="none" w:sz="0" w:space="0" w:color="auto"/>
            <w:bottom w:val="none" w:sz="0" w:space="0" w:color="auto"/>
            <w:right w:val="none" w:sz="0" w:space="0" w:color="auto"/>
          </w:divBdr>
        </w:div>
        <w:div w:id="1154027440">
          <w:marLeft w:val="480"/>
          <w:marRight w:val="0"/>
          <w:marTop w:val="0"/>
          <w:marBottom w:val="0"/>
          <w:divBdr>
            <w:top w:val="none" w:sz="0" w:space="0" w:color="auto"/>
            <w:left w:val="none" w:sz="0" w:space="0" w:color="auto"/>
            <w:bottom w:val="none" w:sz="0" w:space="0" w:color="auto"/>
            <w:right w:val="none" w:sz="0" w:space="0" w:color="auto"/>
          </w:divBdr>
        </w:div>
        <w:div w:id="1618220054">
          <w:marLeft w:val="480"/>
          <w:marRight w:val="0"/>
          <w:marTop w:val="0"/>
          <w:marBottom w:val="0"/>
          <w:divBdr>
            <w:top w:val="none" w:sz="0" w:space="0" w:color="auto"/>
            <w:left w:val="none" w:sz="0" w:space="0" w:color="auto"/>
            <w:bottom w:val="none" w:sz="0" w:space="0" w:color="auto"/>
            <w:right w:val="none" w:sz="0" w:space="0" w:color="auto"/>
          </w:divBdr>
        </w:div>
        <w:div w:id="700789011">
          <w:marLeft w:val="480"/>
          <w:marRight w:val="0"/>
          <w:marTop w:val="0"/>
          <w:marBottom w:val="0"/>
          <w:divBdr>
            <w:top w:val="none" w:sz="0" w:space="0" w:color="auto"/>
            <w:left w:val="none" w:sz="0" w:space="0" w:color="auto"/>
            <w:bottom w:val="none" w:sz="0" w:space="0" w:color="auto"/>
            <w:right w:val="none" w:sz="0" w:space="0" w:color="auto"/>
          </w:divBdr>
        </w:div>
        <w:div w:id="1303461744">
          <w:marLeft w:val="480"/>
          <w:marRight w:val="0"/>
          <w:marTop w:val="0"/>
          <w:marBottom w:val="0"/>
          <w:divBdr>
            <w:top w:val="none" w:sz="0" w:space="0" w:color="auto"/>
            <w:left w:val="none" w:sz="0" w:space="0" w:color="auto"/>
            <w:bottom w:val="none" w:sz="0" w:space="0" w:color="auto"/>
            <w:right w:val="none" w:sz="0" w:space="0" w:color="auto"/>
          </w:divBdr>
        </w:div>
        <w:div w:id="1330672017">
          <w:marLeft w:val="480"/>
          <w:marRight w:val="0"/>
          <w:marTop w:val="0"/>
          <w:marBottom w:val="0"/>
          <w:divBdr>
            <w:top w:val="none" w:sz="0" w:space="0" w:color="auto"/>
            <w:left w:val="none" w:sz="0" w:space="0" w:color="auto"/>
            <w:bottom w:val="none" w:sz="0" w:space="0" w:color="auto"/>
            <w:right w:val="none" w:sz="0" w:space="0" w:color="auto"/>
          </w:divBdr>
        </w:div>
        <w:div w:id="38555757">
          <w:marLeft w:val="480"/>
          <w:marRight w:val="0"/>
          <w:marTop w:val="0"/>
          <w:marBottom w:val="0"/>
          <w:divBdr>
            <w:top w:val="none" w:sz="0" w:space="0" w:color="auto"/>
            <w:left w:val="none" w:sz="0" w:space="0" w:color="auto"/>
            <w:bottom w:val="none" w:sz="0" w:space="0" w:color="auto"/>
            <w:right w:val="none" w:sz="0" w:space="0" w:color="auto"/>
          </w:divBdr>
        </w:div>
        <w:div w:id="203760803">
          <w:marLeft w:val="480"/>
          <w:marRight w:val="0"/>
          <w:marTop w:val="0"/>
          <w:marBottom w:val="0"/>
          <w:divBdr>
            <w:top w:val="none" w:sz="0" w:space="0" w:color="auto"/>
            <w:left w:val="none" w:sz="0" w:space="0" w:color="auto"/>
            <w:bottom w:val="none" w:sz="0" w:space="0" w:color="auto"/>
            <w:right w:val="none" w:sz="0" w:space="0" w:color="auto"/>
          </w:divBdr>
        </w:div>
        <w:div w:id="433867597">
          <w:marLeft w:val="480"/>
          <w:marRight w:val="0"/>
          <w:marTop w:val="0"/>
          <w:marBottom w:val="0"/>
          <w:divBdr>
            <w:top w:val="none" w:sz="0" w:space="0" w:color="auto"/>
            <w:left w:val="none" w:sz="0" w:space="0" w:color="auto"/>
            <w:bottom w:val="none" w:sz="0" w:space="0" w:color="auto"/>
            <w:right w:val="none" w:sz="0" w:space="0" w:color="auto"/>
          </w:divBdr>
        </w:div>
        <w:div w:id="1991135044">
          <w:marLeft w:val="480"/>
          <w:marRight w:val="0"/>
          <w:marTop w:val="0"/>
          <w:marBottom w:val="0"/>
          <w:divBdr>
            <w:top w:val="none" w:sz="0" w:space="0" w:color="auto"/>
            <w:left w:val="none" w:sz="0" w:space="0" w:color="auto"/>
            <w:bottom w:val="none" w:sz="0" w:space="0" w:color="auto"/>
            <w:right w:val="none" w:sz="0" w:space="0" w:color="auto"/>
          </w:divBdr>
        </w:div>
        <w:div w:id="136536357">
          <w:marLeft w:val="480"/>
          <w:marRight w:val="0"/>
          <w:marTop w:val="0"/>
          <w:marBottom w:val="0"/>
          <w:divBdr>
            <w:top w:val="none" w:sz="0" w:space="0" w:color="auto"/>
            <w:left w:val="none" w:sz="0" w:space="0" w:color="auto"/>
            <w:bottom w:val="none" w:sz="0" w:space="0" w:color="auto"/>
            <w:right w:val="none" w:sz="0" w:space="0" w:color="auto"/>
          </w:divBdr>
        </w:div>
        <w:div w:id="1740202215">
          <w:marLeft w:val="480"/>
          <w:marRight w:val="0"/>
          <w:marTop w:val="0"/>
          <w:marBottom w:val="0"/>
          <w:divBdr>
            <w:top w:val="none" w:sz="0" w:space="0" w:color="auto"/>
            <w:left w:val="none" w:sz="0" w:space="0" w:color="auto"/>
            <w:bottom w:val="none" w:sz="0" w:space="0" w:color="auto"/>
            <w:right w:val="none" w:sz="0" w:space="0" w:color="auto"/>
          </w:divBdr>
        </w:div>
        <w:div w:id="641664455">
          <w:marLeft w:val="480"/>
          <w:marRight w:val="0"/>
          <w:marTop w:val="0"/>
          <w:marBottom w:val="0"/>
          <w:divBdr>
            <w:top w:val="none" w:sz="0" w:space="0" w:color="auto"/>
            <w:left w:val="none" w:sz="0" w:space="0" w:color="auto"/>
            <w:bottom w:val="none" w:sz="0" w:space="0" w:color="auto"/>
            <w:right w:val="none" w:sz="0" w:space="0" w:color="auto"/>
          </w:divBdr>
        </w:div>
        <w:div w:id="551966644">
          <w:marLeft w:val="480"/>
          <w:marRight w:val="0"/>
          <w:marTop w:val="0"/>
          <w:marBottom w:val="0"/>
          <w:divBdr>
            <w:top w:val="none" w:sz="0" w:space="0" w:color="auto"/>
            <w:left w:val="none" w:sz="0" w:space="0" w:color="auto"/>
            <w:bottom w:val="none" w:sz="0" w:space="0" w:color="auto"/>
            <w:right w:val="none" w:sz="0" w:space="0" w:color="auto"/>
          </w:divBdr>
        </w:div>
        <w:div w:id="1115439424">
          <w:marLeft w:val="480"/>
          <w:marRight w:val="0"/>
          <w:marTop w:val="0"/>
          <w:marBottom w:val="0"/>
          <w:divBdr>
            <w:top w:val="none" w:sz="0" w:space="0" w:color="auto"/>
            <w:left w:val="none" w:sz="0" w:space="0" w:color="auto"/>
            <w:bottom w:val="none" w:sz="0" w:space="0" w:color="auto"/>
            <w:right w:val="none" w:sz="0" w:space="0" w:color="auto"/>
          </w:divBdr>
        </w:div>
        <w:div w:id="1390955005">
          <w:marLeft w:val="480"/>
          <w:marRight w:val="0"/>
          <w:marTop w:val="0"/>
          <w:marBottom w:val="0"/>
          <w:divBdr>
            <w:top w:val="none" w:sz="0" w:space="0" w:color="auto"/>
            <w:left w:val="none" w:sz="0" w:space="0" w:color="auto"/>
            <w:bottom w:val="none" w:sz="0" w:space="0" w:color="auto"/>
            <w:right w:val="none" w:sz="0" w:space="0" w:color="auto"/>
          </w:divBdr>
        </w:div>
        <w:div w:id="521013527">
          <w:marLeft w:val="480"/>
          <w:marRight w:val="0"/>
          <w:marTop w:val="0"/>
          <w:marBottom w:val="0"/>
          <w:divBdr>
            <w:top w:val="none" w:sz="0" w:space="0" w:color="auto"/>
            <w:left w:val="none" w:sz="0" w:space="0" w:color="auto"/>
            <w:bottom w:val="none" w:sz="0" w:space="0" w:color="auto"/>
            <w:right w:val="none" w:sz="0" w:space="0" w:color="auto"/>
          </w:divBdr>
        </w:div>
        <w:div w:id="1176848602">
          <w:marLeft w:val="480"/>
          <w:marRight w:val="0"/>
          <w:marTop w:val="0"/>
          <w:marBottom w:val="0"/>
          <w:divBdr>
            <w:top w:val="none" w:sz="0" w:space="0" w:color="auto"/>
            <w:left w:val="none" w:sz="0" w:space="0" w:color="auto"/>
            <w:bottom w:val="none" w:sz="0" w:space="0" w:color="auto"/>
            <w:right w:val="none" w:sz="0" w:space="0" w:color="auto"/>
          </w:divBdr>
        </w:div>
        <w:div w:id="1950239696">
          <w:marLeft w:val="480"/>
          <w:marRight w:val="0"/>
          <w:marTop w:val="0"/>
          <w:marBottom w:val="0"/>
          <w:divBdr>
            <w:top w:val="none" w:sz="0" w:space="0" w:color="auto"/>
            <w:left w:val="none" w:sz="0" w:space="0" w:color="auto"/>
            <w:bottom w:val="none" w:sz="0" w:space="0" w:color="auto"/>
            <w:right w:val="none" w:sz="0" w:space="0" w:color="auto"/>
          </w:divBdr>
        </w:div>
        <w:div w:id="81295818">
          <w:marLeft w:val="480"/>
          <w:marRight w:val="0"/>
          <w:marTop w:val="0"/>
          <w:marBottom w:val="0"/>
          <w:divBdr>
            <w:top w:val="none" w:sz="0" w:space="0" w:color="auto"/>
            <w:left w:val="none" w:sz="0" w:space="0" w:color="auto"/>
            <w:bottom w:val="none" w:sz="0" w:space="0" w:color="auto"/>
            <w:right w:val="none" w:sz="0" w:space="0" w:color="auto"/>
          </w:divBdr>
        </w:div>
        <w:div w:id="1807774932">
          <w:marLeft w:val="480"/>
          <w:marRight w:val="0"/>
          <w:marTop w:val="0"/>
          <w:marBottom w:val="0"/>
          <w:divBdr>
            <w:top w:val="none" w:sz="0" w:space="0" w:color="auto"/>
            <w:left w:val="none" w:sz="0" w:space="0" w:color="auto"/>
            <w:bottom w:val="none" w:sz="0" w:space="0" w:color="auto"/>
            <w:right w:val="none" w:sz="0" w:space="0" w:color="auto"/>
          </w:divBdr>
        </w:div>
        <w:div w:id="625620333">
          <w:marLeft w:val="480"/>
          <w:marRight w:val="0"/>
          <w:marTop w:val="0"/>
          <w:marBottom w:val="0"/>
          <w:divBdr>
            <w:top w:val="none" w:sz="0" w:space="0" w:color="auto"/>
            <w:left w:val="none" w:sz="0" w:space="0" w:color="auto"/>
            <w:bottom w:val="none" w:sz="0" w:space="0" w:color="auto"/>
            <w:right w:val="none" w:sz="0" w:space="0" w:color="auto"/>
          </w:divBdr>
        </w:div>
        <w:div w:id="473254443">
          <w:marLeft w:val="480"/>
          <w:marRight w:val="0"/>
          <w:marTop w:val="0"/>
          <w:marBottom w:val="0"/>
          <w:divBdr>
            <w:top w:val="none" w:sz="0" w:space="0" w:color="auto"/>
            <w:left w:val="none" w:sz="0" w:space="0" w:color="auto"/>
            <w:bottom w:val="none" w:sz="0" w:space="0" w:color="auto"/>
            <w:right w:val="none" w:sz="0" w:space="0" w:color="auto"/>
          </w:divBdr>
        </w:div>
        <w:div w:id="1967664318">
          <w:marLeft w:val="480"/>
          <w:marRight w:val="0"/>
          <w:marTop w:val="0"/>
          <w:marBottom w:val="0"/>
          <w:divBdr>
            <w:top w:val="none" w:sz="0" w:space="0" w:color="auto"/>
            <w:left w:val="none" w:sz="0" w:space="0" w:color="auto"/>
            <w:bottom w:val="none" w:sz="0" w:space="0" w:color="auto"/>
            <w:right w:val="none" w:sz="0" w:space="0" w:color="auto"/>
          </w:divBdr>
        </w:div>
        <w:div w:id="385757974">
          <w:marLeft w:val="480"/>
          <w:marRight w:val="0"/>
          <w:marTop w:val="0"/>
          <w:marBottom w:val="0"/>
          <w:divBdr>
            <w:top w:val="none" w:sz="0" w:space="0" w:color="auto"/>
            <w:left w:val="none" w:sz="0" w:space="0" w:color="auto"/>
            <w:bottom w:val="none" w:sz="0" w:space="0" w:color="auto"/>
            <w:right w:val="none" w:sz="0" w:space="0" w:color="auto"/>
          </w:divBdr>
        </w:div>
        <w:div w:id="1965844971">
          <w:marLeft w:val="480"/>
          <w:marRight w:val="0"/>
          <w:marTop w:val="0"/>
          <w:marBottom w:val="0"/>
          <w:divBdr>
            <w:top w:val="none" w:sz="0" w:space="0" w:color="auto"/>
            <w:left w:val="none" w:sz="0" w:space="0" w:color="auto"/>
            <w:bottom w:val="none" w:sz="0" w:space="0" w:color="auto"/>
            <w:right w:val="none" w:sz="0" w:space="0" w:color="auto"/>
          </w:divBdr>
        </w:div>
        <w:div w:id="336856917">
          <w:marLeft w:val="480"/>
          <w:marRight w:val="0"/>
          <w:marTop w:val="0"/>
          <w:marBottom w:val="0"/>
          <w:divBdr>
            <w:top w:val="none" w:sz="0" w:space="0" w:color="auto"/>
            <w:left w:val="none" w:sz="0" w:space="0" w:color="auto"/>
            <w:bottom w:val="none" w:sz="0" w:space="0" w:color="auto"/>
            <w:right w:val="none" w:sz="0" w:space="0" w:color="auto"/>
          </w:divBdr>
        </w:div>
        <w:div w:id="1090812485">
          <w:marLeft w:val="480"/>
          <w:marRight w:val="0"/>
          <w:marTop w:val="0"/>
          <w:marBottom w:val="0"/>
          <w:divBdr>
            <w:top w:val="none" w:sz="0" w:space="0" w:color="auto"/>
            <w:left w:val="none" w:sz="0" w:space="0" w:color="auto"/>
            <w:bottom w:val="none" w:sz="0" w:space="0" w:color="auto"/>
            <w:right w:val="none" w:sz="0" w:space="0" w:color="auto"/>
          </w:divBdr>
        </w:div>
        <w:div w:id="1702704994">
          <w:marLeft w:val="480"/>
          <w:marRight w:val="0"/>
          <w:marTop w:val="0"/>
          <w:marBottom w:val="0"/>
          <w:divBdr>
            <w:top w:val="none" w:sz="0" w:space="0" w:color="auto"/>
            <w:left w:val="none" w:sz="0" w:space="0" w:color="auto"/>
            <w:bottom w:val="none" w:sz="0" w:space="0" w:color="auto"/>
            <w:right w:val="none" w:sz="0" w:space="0" w:color="auto"/>
          </w:divBdr>
        </w:div>
        <w:div w:id="1187256885">
          <w:marLeft w:val="480"/>
          <w:marRight w:val="0"/>
          <w:marTop w:val="0"/>
          <w:marBottom w:val="0"/>
          <w:divBdr>
            <w:top w:val="none" w:sz="0" w:space="0" w:color="auto"/>
            <w:left w:val="none" w:sz="0" w:space="0" w:color="auto"/>
            <w:bottom w:val="none" w:sz="0" w:space="0" w:color="auto"/>
            <w:right w:val="none" w:sz="0" w:space="0" w:color="auto"/>
          </w:divBdr>
        </w:div>
        <w:div w:id="1688949208">
          <w:marLeft w:val="480"/>
          <w:marRight w:val="0"/>
          <w:marTop w:val="0"/>
          <w:marBottom w:val="0"/>
          <w:divBdr>
            <w:top w:val="none" w:sz="0" w:space="0" w:color="auto"/>
            <w:left w:val="none" w:sz="0" w:space="0" w:color="auto"/>
            <w:bottom w:val="none" w:sz="0" w:space="0" w:color="auto"/>
            <w:right w:val="none" w:sz="0" w:space="0" w:color="auto"/>
          </w:divBdr>
        </w:div>
        <w:div w:id="1684894077">
          <w:marLeft w:val="480"/>
          <w:marRight w:val="0"/>
          <w:marTop w:val="0"/>
          <w:marBottom w:val="0"/>
          <w:divBdr>
            <w:top w:val="none" w:sz="0" w:space="0" w:color="auto"/>
            <w:left w:val="none" w:sz="0" w:space="0" w:color="auto"/>
            <w:bottom w:val="none" w:sz="0" w:space="0" w:color="auto"/>
            <w:right w:val="none" w:sz="0" w:space="0" w:color="auto"/>
          </w:divBdr>
        </w:div>
        <w:div w:id="1735543494">
          <w:marLeft w:val="480"/>
          <w:marRight w:val="0"/>
          <w:marTop w:val="0"/>
          <w:marBottom w:val="0"/>
          <w:divBdr>
            <w:top w:val="none" w:sz="0" w:space="0" w:color="auto"/>
            <w:left w:val="none" w:sz="0" w:space="0" w:color="auto"/>
            <w:bottom w:val="none" w:sz="0" w:space="0" w:color="auto"/>
            <w:right w:val="none" w:sz="0" w:space="0" w:color="auto"/>
          </w:divBdr>
        </w:div>
        <w:div w:id="748119252">
          <w:marLeft w:val="480"/>
          <w:marRight w:val="0"/>
          <w:marTop w:val="0"/>
          <w:marBottom w:val="0"/>
          <w:divBdr>
            <w:top w:val="none" w:sz="0" w:space="0" w:color="auto"/>
            <w:left w:val="none" w:sz="0" w:space="0" w:color="auto"/>
            <w:bottom w:val="none" w:sz="0" w:space="0" w:color="auto"/>
            <w:right w:val="none" w:sz="0" w:space="0" w:color="auto"/>
          </w:divBdr>
        </w:div>
        <w:div w:id="1289900189">
          <w:marLeft w:val="480"/>
          <w:marRight w:val="0"/>
          <w:marTop w:val="0"/>
          <w:marBottom w:val="0"/>
          <w:divBdr>
            <w:top w:val="none" w:sz="0" w:space="0" w:color="auto"/>
            <w:left w:val="none" w:sz="0" w:space="0" w:color="auto"/>
            <w:bottom w:val="none" w:sz="0" w:space="0" w:color="auto"/>
            <w:right w:val="none" w:sz="0" w:space="0" w:color="auto"/>
          </w:divBdr>
        </w:div>
        <w:div w:id="1042630681">
          <w:marLeft w:val="480"/>
          <w:marRight w:val="0"/>
          <w:marTop w:val="0"/>
          <w:marBottom w:val="0"/>
          <w:divBdr>
            <w:top w:val="none" w:sz="0" w:space="0" w:color="auto"/>
            <w:left w:val="none" w:sz="0" w:space="0" w:color="auto"/>
            <w:bottom w:val="none" w:sz="0" w:space="0" w:color="auto"/>
            <w:right w:val="none" w:sz="0" w:space="0" w:color="auto"/>
          </w:divBdr>
        </w:div>
        <w:div w:id="1924754478">
          <w:marLeft w:val="480"/>
          <w:marRight w:val="0"/>
          <w:marTop w:val="0"/>
          <w:marBottom w:val="0"/>
          <w:divBdr>
            <w:top w:val="none" w:sz="0" w:space="0" w:color="auto"/>
            <w:left w:val="none" w:sz="0" w:space="0" w:color="auto"/>
            <w:bottom w:val="none" w:sz="0" w:space="0" w:color="auto"/>
            <w:right w:val="none" w:sz="0" w:space="0" w:color="auto"/>
          </w:divBdr>
        </w:div>
        <w:div w:id="1468082724">
          <w:marLeft w:val="480"/>
          <w:marRight w:val="0"/>
          <w:marTop w:val="0"/>
          <w:marBottom w:val="0"/>
          <w:divBdr>
            <w:top w:val="none" w:sz="0" w:space="0" w:color="auto"/>
            <w:left w:val="none" w:sz="0" w:space="0" w:color="auto"/>
            <w:bottom w:val="none" w:sz="0" w:space="0" w:color="auto"/>
            <w:right w:val="none" w:sz="0" w:space="0" w:color="auto"/>
          </w:divBdr>
        </w:div>
        <w:div w:id="1070469398">
          <w:marLeft w:val="480"/>
          <w:marRight w:val="0"/>
          <w:marTop w:val="0"/>
          <w:marBottom w:val="0"/>
          <w:divBdr>
            <w:top w:val="none" w:sz="0" w:space="0" w:color="auto"/>
            <w:left w:val="none" w:sz="0" w:space="0" w:color="auto"/>
            <w:bottom w:val="none" w:sz="0" w:space="0" w:color="auto"/>
            <w:right w:val="none" w:sz="0" w:space="0" w:color="auto"/>
          </w:divBdr>
        </w:div>
        <w:div w:id="404842910">
          <w:marLeft w:val="480"/>
          <w:marRight w:val="0"/>
          <w:marTop w:val="0"/>
          <w:marBottom w:val="0"/>
          <w:divBdr>
            <w:top w:val="none" w:sz="0" w:space="0" w:color="auto"/>
            <w:left w:val="none" w:sz="0" w:space="0" w:color="auto"/>
            <w:bottom w:val="none" w:sz="0" w:space="0" w:color="auto"/>
            <w:right w:val="none" w:sz="0" w:space="0" w:color="auto"/>
          </w:divBdr>
        </w:div>
        <w:div w:id="1965580152">
          <w:marLeft w:val="480"/>
          <w:marRight w:val="0"/>
          <w:marTop w:val="0"/>
          <w:marBottom w:val="0"/>
          <w:divBdr>
            <w:top w:val="none" w:sz="0" w:space="0" w:color="auto"/>
            <w:left w:val="none" w:sz="0" w:space="0" w:color="auto"/>
            <w:bottom w:val="none" w:sz="0" w:space="0" w:color="auto"/>
            <w:right w:val="none" w:sz="0" w:space="0" w:color="auto"/>
          </w:divBdr>
        </w:div>
        <w:div w:id="751859039">
          <w:marLeft w:val="480"/>
          <w:marRight w:val="0"/>
          <w:marTop w:val="0"/>
          <w:marBottom w:val="0"/>
          <w:divBdr>
            <w:top w:val="none" w:sz="0" w:space="0" w:color="auto"/>
            <w:left w:val="none" w:sz="0" w:space="0" w:color="auto"/>
            <w:bottom w:val="none" w:sz="0" w:space="0" w:color="auto"/>
            <w:right w:val="none" w:sz="0" w:space="0" w:color="auto"/>
          </w:divBdr>
        </w:div>
        <w:div w:id="2045784953">
          <w:marLeft w:val="480"/>
          <w:marRight w:val="0"/>
          <w:marTop w:val="0"/>
          <w:marBottom w:val="0"/>
          <w:divBdr>
            <w:top w:val="none" w:sz="0" w:space="0" w:color="auto"/>
            <w:left w:val="none" w:sz="0" w:space="0" w:color="auto"/>
            <w:bottom w:val="none" w:sz="0" w:space="0" w:color="auto"/>
            <w:right w:val="none" w:sz="0" w:space="0" w:color="auto"/>
          </w:divBdr>
        </w:div>
        <w:div w:id="799299832">
          <w:marLeft w:val="480"/>
          <w:marRight w:val="0"/>
          <w:marTop w:val="0"/>
          <w:marBottom w:val="0"/>
          <w:divBdr>
            <w:top w:val="none" w:sz="0" w:space="0" w:color="auto"/>
            <w:left w:val="none" w:sz="0" w:space="0" w:color="auto"/>
            <w:bottom w:val="none" w:sz="0" w:space="0" w:color="auto"/>
            <w:right w:val="none" w:sz="0" w:space="0" w:color="auto"/>
          </w:divBdr>
        </w:div>
        <w:div w:id="1445612597">
          <w:marLeft w:val="480"/>
          <w:marRight w:val="0"/>
          <w:marTop w:val="0"/>
          <w:marBottom w:val="0"/>
          <w:divBdr>
            <w:top w:val="none" w:sz="0" w:space="0" w:color="auto"/>
            <w:left w:val="none" w:sz="0" w:space="0" w:color="auto"/>
            <w:bottom w:val="none" w:sz="0" w:space="0" w:color="auto"/>
            <w:right w:val="none" w:sz="0" w:space="0" w:color="auto"/>
          </w:divBdr>
        </w:div>
        <w:div w:id="880673364">
          <w:marLeft w:val="480"/>
          <w:marRight w:val="0"/>
          <w:marTop w:val="0"/>
          <w:marBottom w:val="0"/>
          <w:divBdr>
            <w:top w:val="none" w:sz="0" w:space="0" w:color="auto"/>
            <w:left w:val="none" w:sz="0" w:space="0" w:color="auto"/>
            <w:bottom w:val="none" w:sz="0" w:space="0" w:color="auto"/>
            <w:right w:val="none" w:sz="0" w:space="0" w:color="auto"/>
          </w:divBdr>
        </w:div>
        <w:div w:id="1322077394">
          <w:marLeft w:val="480"/>
          <w:marRight w:val="0"/>
          <w:marTop w:val="0"/>
          <w:marBottom w:val="0"/>
          <w:divBdr>
            <w:top w:val="none" w:sz="0" w:space="0" w:color="auto"/>
            <w:left w:val="none" w:sz="0" w:space="0" w:color="auto"/>
            <w:bottom w:val="none" w:sz="0" w:space="0" w:color="auto"/>
            <w:right w:val="none" w:sz="0" w:space="0" w:color="auto"/>
          </w:divBdr>
        </w:div>
        <w:div w:id="957876038">
          <w:marLeft w:val="480"/>
          <w:marRight w:val="0"/>
          <w:marTop w:val="0"/>
          <w:marBottom w:val="0"/>
          <w:divBdr>
            <w:top w:val="none" w:sz="0" w:space="0" w:color="auto"/>
            <w:left w:val="none" w:sz="0" w:space="0" w:color="auto"/>
            <w:bottom w:val="none" w:sz="0" w:space="0" w:color="auto"/>
            <w:right w:val="none" w:sz="0" w:space="0" w:color="auto"/>
          </w:divBdr>
        </w:div>
        <w:div w:id="469834137">
          <w:marLeft w:val="480"/>
          <w:marRight w:val="0"/>
          <w:marTop w:val="0"/>
          <w:marBottom w:val="0"/>
          <w:divBdr>
            <w:top w:val="none" w:sz="0" w:space="0" w:color="auto"/>
            <w:left w:val="none" w:sz="0" w:space="0" w:color="auto"/>
            <w:bottom w:val="none" w:sz="0" w:space="0" w:color="auto"/>
            <w:right w:val="none" w:sz="0" w:space="0" w:color="auto"/>
          </w:divBdr>
        </w:div>
        <w:div w:id="49961087">
          <w:marLeft w:val="480"/>
          <w:marRight w:val="0"/>
          <w:marTop w:val="0"/>
          <w:marBottom w:val="0"/>
          <w:divBdr>
            <w:top w:val="none" w:sz="0" w:space="0" w:color="auto"/>
            <w:left w:val="none" w:sz="0" w:space="0" w:color="auto"/>
            <w:bottom w:val="none" w:sz="0" w:space="0" w:color="auto"/>
            <w:right w:val="none" w:sz="0" w:space="0" w:color="auto"/>
          </w:divBdr>
        </w:div>
        <w:div w:id="528108760">
          <w:marLeft w:val="480"/>
          <w:marRight w:val="0"/>
          <w:marTop w:val="0"/>
          <w:marBottom w:val="0"/>
          <w:divBdr>
            <w:top w:val="none" w:sz="0" w:space="0" w:color="auto"/>
            <w:left w:val="none" w:sz="0" w:space="0" w:color="auto"/>
            <w:bottom w:val="none" w:sz="0" w:space="0" w:color="auto"/>
            <w:right w:val="none" w:sz="0" w:space="0" w:color="auto"/>
          </w:divBdr>
        </w:div>
        <w:div w:id="653145380">
          <w:marLeft w:val="480"/>
          <w:marRight w:val="0"/>
          <w:marTop w:val="0"/>
          <w:marBottom w:val="0"/>
          <w:divBdr>
            <w:top w:val="none" w:sz="0" w:space="0" w:color="auto"/>
            <w:left w:val="none" w:sz="0" w:space="0" w:color="auto"/>
            <w:bottom w:val="none" w:sz="0" w:space="0" w:color="auto"/>
            <w:right w:val="none" w:sz="0" w:space="0" w:color="auto"/>
          </w:divBdr>
        </w:div>
        <w:div w:id="988900861">
          <w:marLeft w:val="480"/>
          <w:marRight w:val="0"/>
          <w:marTop w:val="0"/>
          <w:marBottom w:val="0"/>
          <w:divBdr>
            <w:top w:val="none" w:sz="0" w:space="0" w:color="auto"/>
            <w:left w:val="none" w:sz="0" w:space="0" w:color="auto"/>
            <w:bottom w:val="none" w:sz="0" w:space="0" w:color="auto"/>
            <w:right w:val="none" w:sz="0" w:space="0" w:color="auto"/>
          </w:divBdr>
        </w:div>
        <w:div w:id="661785642">
          <w:marLeft w:val="480"/>
          <w:marRight w:val="0"/>
          <w:marTop w:val="0"/>
          <w:marBottom w:val="0"/>
          <w:divBdr>
            <w:top w:val="none" w:sz="0" w:space="0" w:color="auto"/>
            <w:left w:val="none" w:sz="0" w:space="0" w:color="auto"/>
            <w:bottom w:val="none" w:sz="0" w:space="0" w:color="auto"/>
            <w:right w:val="none" w:sz="0" w:space="0" w:color="auto"/>
          </w:divBdr>
        </w:div>
        <w:div w:id="922952088">
          <w:marLeft w:val="480"/>
          <w:marRight w:val="0"/>
          <w:marTop w:val="0"/>
          <w:marBottom w:val="0"/>
          <w:divBdr>
            <w:top w:val="none" w:sz="0" w:space="0" w:color="auto"/>
            <w:left w:val="none" w:sz="0" w:space="0" w:color="auto"/>
            <w:bottom w:val="none" w:sz="0" w:space="0" w:color="auto"/>
            <w:right w:val="none" w:sz="0" w:space="0" w:color="auto"/>
          </w:divBdr>
        </w:div>
        <w:div w:id="1737363744">
          <w:marLeft w:val="480"/>
          <w:marRight w:val="0"/>
          <w:marTop w:val="0"/>
          <w:marBottom w:val="0"/>
          <w:divBdr>
            <w:top w:val="none" w:sz="0" w:space="0" w:color="auto"/>
            <w:left w:val="none" w:sz="0" w:space="0" w:color="auto"/>
            <w:bottom w:val="none" w:sz="0" w:space="0" w:color="auto"/>
            <w:right w:val="none" w:sz="0" w:space="0" w:color="auto"/>
          </w:divBdr>
        </w:div>
        <w:div w:id="82648306">
          <w:marLeft w:val="480"/>
          <w:marRight w:val="0"/>
          <w:marTop w:val="0"/>
          <w:marBottom w:val="0"/>
          <w:divBdr>
            <w:top w:val="none" w:sz="0" w:space="0" w:color="auto"/>
            <w:left w:val="none" w:sz="0" w:space="0" w:color="auto"/>
            <w:bottom w:val="none" w:sz="0" w:space="0" w:color="auto"/>
            <w:right w:val="none" w:sz="0" w:space="0" w:color="auto"/>
          </w:divBdr>
        </w:div>
        <w:div w:id="283998872">
          <w:marLeft w:val="480"/>
          <w:marRight w:val="0"/>
          <w:marTop w:val="0"/>
          <w:marBottom w:val="0"/>
          <w:divBdr>
            <w:top w:val="none" w:sz="0" w:space="0" w:color="auto"/>
            <w:left w:val="none" w:sz="0" w:space="0" w:color="auto"/>
            <w:bottom w:val="none" w:sz="0" w:space="0" w:color="auto"/>
            <w:right w:val="none" w:sz="0" w:space="0" w:color="auto"/>
          </w:divBdr>
        </w:div>
        <w:div w:id="1265649004">
          <w:marLeft w:val="480"/>
          <w:marRight w:val="0"/>
          <w:marTop w:val="0"/>
          <w:marBottom w:val="0"/>
          <w:divBdr>
            <w:top w:val="none" w:sz="0" w:space="0" w:color="auto"/>
            <w:left w:val="none" w:sz="0" w:space="0" w:color="auto"/>
            <w:bottom w:val="none" w:sz="0" w:space="0" w:color="auto"/>
            <w:right w:val="none" w:sz="0" w:space="0" w:color="auto"/>
          </w:divBdr>
        </w:div>
        <w:div w:id="1724017375">
          <w:marLeft w:val="480"/>
          <w:marRight w:val="0"/>
          <w:marTop w:val="0"/>
          <w:marBottom w:val="0"/>
          <w:divBdr>
            <w:top w:val="none" w:sz="0" w:space="0" w:color="auto"/>
            <w:left w:val="none" w:sz="0" w:space="0" w:color="auto"/>
            <w:bottom w:val="none" w:sz="0" w:space="0" w:color="auto"/>
            <w:right w:val="none" w:sz="0" w:space="0" w:color="auto"/>
          </w:divBdr>
        </w:div>
        <w:div w:id="205796758">
          <w:marLeft w:val="480"/>
          <w:marRight w:val="0"/>
          <w:marTop w:val="0"/>
          <w:marBottom w:val="0"/>
          <w:divBdr>
            <w:top w:val="none" w:sz="0" w:space="0" w:color="auto"/>
            <w:left w:val="none" w:sz="0" w:space="0" w:color="auto"/>
            <w:bottom w:val="none" w:sz="0" w:space="0" w:color="auto"/>
            <w:right w:val="none" w:sz="0" w:space="0" w:color="auto"/>
          </w:divBdr>
        </w:div>
        <w:div w:id="1094545958">
          <w:marLeft w:val="480"/>
          <w:marRight w:val="0"/>
          <w:marTop w:val="0"/>
          <w:marBottom w:val="0"/>
          <w:divBdr>
            <w:top w:val="none" w:sz="0" w:space="0" w:color="auto"/>
            <w:left w:val="none" w:sz="0" w:space="0" w:color="auto"/>
            <w:bottom w:val="none" w:sz="0" w:space="0" w:color="auto"/>
            <w:right w:val="none" w:sz="0" w:space="0" w:color="auto"/>
          </w:divBdr>
        </w:div>
        <w:div w:id="1293095009">
          <w:marLeft w:val="480"/>
          <w:marRight w:val="0"/>
          <w:marTop w:val="0"/>
          <w:marBottom w:val="0"/>
          <w:divBdr>
            <w:top w:val="none" w:sz="0" w:space="0" w:color="auto"/>
            <w:left w:val="none" w:sz="0" w:space="0" w:color="auto"/>
            <w:bottom w:val="none" w:sz="0" w:space="0" w:color="auto"/>
            <w:right w:val="none" w:sz="0" w:space="0" w:color="auto"/>
          </w:divBdr>
        </w:div>
        <w:div w:id="1746759608">
          <w:marLeft w:val="480"/>
          <w:marRight w:val="0"/>
          <w:marTop w:val="0"/>
          <w:marBottom w:val="0"/>
          <w:divBdr>
            <w:top w:val="none" w:sz="0" w:space="0" w:color="auto"/>
            <w:left w:val="none" w:sz="0" w:space="0" w:color="auto"/>
            <w:bottom w:val="none" w:sz="0" w:space="0" w:color="auto"/>
            <w:right w:val="none" w:sz="0" w:space="0" w:color="auto"/>
          </w:divBdr>
        </w:div>
        <w:div w:id="59908317">
          <w:marLeft w:val="480"/>
          <w:marRight w:val="0"/>
          <w:marTop w:val="0"/>
          <w:marBottom w:val="0"/>
          <w:divBdr>
            <w:top w:val="none" w:sz="0" w:space="0" w:color="auto"/>
            <w:left w:val="none" w:sz="0" w:space="0" w:color="auto"/>
            <w:bottom w:val="none" w:sz="0" w:space="0" w:color="auto"/>
            <w:right w:val="none" w:sz="0" w:space="0" w:color="auto"/>
          </w:divBdr>
        </w:div>
        <w:div w:id="1055660370">
          <w:marLeft w:val="480"/>
          <w:marRight w:val="0"/>
          <w:marTop w:val="0"/>
          <w:marBottom w:val="0"/>
          <w:divBdr>
            <w:top w:val="none" w:sz="0" w:space="0" w:color="auto"/>
            <w:left w:val="none" w:sz="0" w:space="0" w:color="auto"/>
            <w:bottom w:val="none" w:sz="0" w:space="0" w:color="auto"/>
            <w:right w:val="none" w:sz="0" w:space="0" w:color="auto"/>
          </w:divBdr>
        </w:div>
        <w:div w:id="2027558573">
          <w:marLeft w:val="480"/>
          <w:marRight w:val="0"/>
          <w:marTop w:val="0"/>
          <w:marBottom w:val="0"/>
          <w:divBdr>
            <w:top w:val="none" w:sz="0" w:space="0" w:color="auto"/>
            <w:left w:val="none" w:sz="0" w:space="0" w:color="auto"/>
            <w:bottom w:val="none" w:sz="0" w:space="0" w:color="auto"/>
            <w:right w:val="none" w:sz="0" w:space="0" w:color="auto"/>
          </w:divBdr>
        </w:div>
        <w:div w:id="19088424">
          <w:marLeft w:val="480"/>
          <w:marRight w:val="0"/>
          <w:marTop w:val="0"/>
          <w:marBottom w:val="0"/>
          <w:divBdr>
            <w:top w:val="none" w:sz="0" w:space="0" w:color="auto"/>
            <w:left w:val="none" w:sz="0" w:space="0" w:color="auto"/>
            <w:bottom w:val="none" w:sz="0" w:space="0" w:color="auto"/>
            <w:right w:val="none" w:sz="0" w:space="0" w:color="auto"/>
          </w:divBdr>
        </w:div>
        <w:div w:id="1139878611">
          <w:marLeft w:val="480"/>
          <w:marRight w:val="0"/>
          <w:marTop w:val="0"/>
          <w:marBottom w:val="0"/>
          <w:divBdr>
            <w:top w:val="none" w:sz="0" w:space="0" w:color="auto"/>
            <w:left w:val="none" w:sz="0" w:space="0" w:color="auto"/>
            <w:bottom w:val="none" w:sz="0" w:space="0" w:color="auto"/>
            <w:right w:val="none" w:sz="0" w:space="0" w:color="auto"/>
          </w:divBdr>
        </w:div>
        <w:div w:id="1875388275">
          <w:marLeft w:val="480"/>
          <w:marRight w:val="0"/>
          <w:marTop w:val="0"/>
          <w:marBottom w:val="0"/>
          <w:divBdr>
            <w:top w:val="none" w:sz="0" w:space="0" w:color="auto"/>
            <w:left w:val="none" w:sz="0" w:space="0" w:color="auto"/>
            <w:bottom w:val="none" w:sz="0" w:space="0" w:color="auto"/>
            <w:right w:val="none" w:sz="0" w:space="0" w:color="auto"/>
          </w:divBdr>
        </w:div>
        <w:div w:id="71050289">
          <w:marLeft w:val="480"/>
          <w:marRight w:val="0"/>
          <w:marTop w:val="0"/>
          <w:marBottom w:val="0"/>
          <w:divBdr>
            <w:top w:val="none" w:sz="0" w:space="0" w:color="auto"/>
            <w:left w:val="none" w:sz="0" w:space="0" w:color="auto"/>
            <w:bottom w:val="none" w:sz="0" w:space="0" w:color="auto"/>
            <w:right w:val="none" w:sz="0" w:space="0" w:color="auto"/>
          </w:divBdr>
        </w:div>
        <w:div w:id="2004625835">
          <w:marLeft w:val="480"/>
          <w:marRight w:val="0"/>
          <w:marTop w:val="0"/>
          <w:marBottom w:val="0"/>
          <w:divBdr>
            <w:top w:val="none" w:sz="0" w:space="0" w:color="auto"/>
            <w:left w:val="none" w:sz="0" w:space="0" w:color="auto"/>
            <w:bottom w:val="none" w:sz="0" w:space="0" w:color="auto"/>
            <w:right w:val="none" w:sz="0" w:space="0" w:color="auto"/>
          </w:divBdr>
        </w:div>
      </w:divsChild>
    </w:div>
    <w:div w:id="452097162">
      <w:bodyDiv w:val="1"/>
      <w:marLeft w:val="0"/>
      <w:marRight w:val="0"/>
      <w:marTop w:val="0"/>
      <w:marBottom w:val="0"/>
      <w:divBdr>
        <w:top w:val="none" w:sz="0" w:space="0" w:color="auto"/>
        <w:left w:val="none" w:sz="0" w:space="0" w:color="auto"/>
        <w:bottom w:val="none" w:sz="0" w:space="0" w:color="auto"/>
        <w:right w:val="none" w:sz="0" w:space="0" w:color="auto"/>
      </w:divBdr>
    </w:div>
    <w:div w:id="452208238">
      <w:bodyDiv w:val="1"/>
      <w:marLeft w:val="0"/>
      <w:marRight w:val="0"/>
      <w:marTop w:val="0"/>
      <w:marBottom w:val="0"/>
      <w:divBdr>
        <w:top w:val="none" w:sz="0" w:space="0" w:color="auto"/>
        <w:left w:val="none" w:sz="0" w:space="0" w:color="auto"/>
        <w:bottom w:val="none" w:sz="0" w:space="0" w:color="auto"/>
        <w:right w:val="none" w:sz="0" w:space="0" w:color="auto"/>
      </w:divBdr>
    </w:div>
    <w:div w:id="452600375">
      <w:bodyDiv w:val="1"/>
      <w:marLeft w:val="0"/>
      <w:marRight w:val="0"/>
      <w:marTop w:val="0"/>
      <w:marBottom w:val="0"/>
      <w:divBdr>
        <w:top w:val="none" w:sz="0" w:space="0" w:color="auto"/>
        <w:left w:val="none" w:sz="0" w:space="0" w:color="auto"/>
        <w:bottom w:val="none" w:sz="0" w:space="0" w:color="auto"/>
        <w:right w:val="none" w:sz="0" w:space="0" w:color="auto"/>
      </w:divBdr>
    </w:div>
    <w:div w:id="452747704">
      <w:bodyDiv w:val="1"/>
      <w:marLeft w:val="0"/>
      <w:marRight w:val="0"/>
      <w:marTop w:val="0"/>
      <w:marBottom w:val="0"/>
      <w:divBdr>
        <w:top w:val="none" w:sz="0" w:space="0" w:color="auto"/>
        <w:left w:val="none" w:sz="0" w:space="0" w:color="auto"/>
        <w:bottom w:val="none" w:sz="0" w:space="0" w:color="auto"/>
        <w:right w:val="none" w:sz="0" w:space="0" w:color="auto"/>
      </w:divBdr>
    </w:div>
    <w:div w:id="452748143">
      <w:bodyDiv w:val="1"/>
      <w:marLeft w:val="0"/>
      <w:marRight w:val="0"/>
      <w:marTop w:val="0"/>
      <w:marBottom w:val="0"/>
      <w:divBdr>
        <w:top w:val="none" w:sz="0" w:space="0" w:color="auto"/>
        <w:left w:val="none" w:sz="0" w:space="0" w:color="auto"/>
        <w:bottom w:val="none" w:sz="0" w:space="0" w:color="auto"/>
        <w:right w:val="none" w:sz="0" w:space="0" w:color="auto"/>
      </w:divBdr>
      <w:divsChild>
        <w:div w:id="81486701">
          <w:marLeft w:val="480"/>
          <w:marRight w:val="0"/>
          <w:marTop w:val="0"/>
          <w:marBottom w:val="0"/>
          <w:divBdr>
            <w:top w:val="none" w:sz="0" w:space="0" w:color="auto"/>
            <w:left w:val="none" w:sz="0" w:space="0" w:color="auto"/>
            <w:bottom w:val="none" w:sz="0" w:space="0" w:color="auto"/>
            <w:right w:val="none" w:sz="0" w:space="0" w:color="auto"/>
          </w:divBdr>
        </w:div>
        <w:div w:id="1957522804">
          <w:marLeft w:val="480"/>
          <w:marRight w:val="0"/>
          <w:marTop w:val="0"/>
          <w:marBottom w:val="0"/>
          <w:divBdr>
            <w:top w:val="none" w:sz="0" w:space="0" w:color="auto"/>
            <w:left w:val="none" w:sz="0" w:space="0" w:color="auto"/>
            <w:bottom w:val="none" w:sz="0" w:space="0" w:color="auto"/>
            <w:right w:val="none" w:sz="0" w:space="0" w:color="auto"/>
          </w:divBdr>
        </w:div>
        <w:div w:id="835070656">
          <w:marLeft w:val="480"/>
          <w:marRight w:val="0"/>
          <w:marTop w:val="0"/>
          <w:marBottom w:val="0"/>
          <w:divBdr>
            <w:top w:val="none" w:sz="0" w:space="0" w:color="auto"/>
            <w:left w:val="none" w:sz="0" w:space="0" w:color="auto"/>
            <w:bottom w:val="none" w:sz="0" w:space="0" w:color="auto"/>
            <w:right w:val="none" w:sz="0" w:space="0" w:color="auto"/>
          </w:divBdr>
        </w:div>
        <w:div w:id="156459210">
          <w:marLeft w:val="480"/>
          <w:marRight w:val="0"/>
          <w:marTop w:val="0"/>
          <w:marBottom w:val="0"/>
          <w:divBdr>
            <w:top w:val="none" w:sz="0" w:space="0" w:color="auto"/>
            <w:left w:val="none" w:sz="0" w:space="0" w:color="auto"/>
            <w:bottom w:val="none" w:sz="0" w:space="0" w:color="auto"/>
            <w:right w:val="none" w:sz="0" w:space="0" w:color="auto"/>
          </w:divBdr>
        </w:div>
        <w:div w:id="1037899809">
          <w:marLeft w:val="480"/>
          <w:marRight w:val="0"/>
          <w:marTop w:val="0"/>
          <w:marBottom w:val="0"/>
          <w:divBdr>
            <w:top w:val="none" w:sz="0" w:space="0" w:color="auto"/>
            <w:left w:val="none" w:sz="0" w:space="0" w:color="auto"/>
            <w:bottom w:val="none" w:sz="0" w:space="0" w:color="auto"/>
            <w:right w:val="none" w:sz="0" w:space="0" w:color="auto"/>
          </w:divBdr>
        </w:div>
        <w:div w:id="1011881702">
          <w:marLeft w:val="480"/>
          <w:marRight w:val="0"/>
          <w:marTop w:val="0"/>
          <w:marBottom w:val="0"/>
          <w:divBdr>
            <w:top w:val="none" w:sz="0" w:space="0" w:color="auto"/>
            <w:left w:val="none" w:sz="0" w:space="0" w:color="auto"/>
            <w:bottom w:val="none" w:sz="0" w:space="0" w:color="auto"/>
            <w:right w:val="none" w:sz="0" w:space="0" w:color="auto"/>
          </w:divBdr>
        </w:div>
        <w:div w:id="166949012">
          <w:marLeft w:val="480"/>
          <w:marRight w:val="0"/>
          <w:marTop w:val="0"/>
          <w:marBottom w:val="0"/>
          <w:divBdr>
            <w:top w:val="none" w:sz="0" w:space="0" w:color="auto"/>
            <w:left w:val="none" w:sz="0" w:space="0" w:color="auto"/>
            <w:bottom w:val="none" w:sz="0" w:space="0" w:color="auto"/>
            <w:right w:val="none" w:sz="0" w:space="0" w:color="auto"/>
          </w:divBdr>
        </w:div>
        <w:div w:id="113062000">
          <w:marLeft w:val="480"/>
          <w:marRight w:val="0"/>
          <w:marTop w:val="0"/>
          <w:marBottom w:val="0"/>
          <w:divBdr>
            <w:top w:val="none" w:sz="0" w:space="0" w:color="auto"/>
            <w:left w:val="none" w:sz="0" w:space="0" w:color="auto"/>
            <w:bottom w:val="none" w:sz="0" w:space="0" w:color="auto"/>
            <w:right w:val="none" w:sz="0" w:space="0" w:color="auto"/>
          </w:divBdr>
        </w:div>
        <w:div w:id="1635286623">
          <w:marLeft w:val="480"/>
          <w:marRight w:val="0"/>
          <w:marTop w:val="0"/>
          <w:marBottom w:val="0"/>
          <w:divBdr>
            <w:top w:val="none" w:sz="0" w:space="0" w:color="auto"/>
            <w:left w:val="none" w:sz="0" w:space="0" w:color="auto"/>
            <w:bottom w:val="none" w:sz="0" w:space="0" w:color="auto"/>
            <w:right w:val="none" w:sz="0" w:space="0" w:color="auto"/>
          </w:divBdr>
        </w:div>
        <w:div w:id="941298009">
          <w:marLeft w:val="480"/>
          <w:marRight w:val="0"/>
          <w:marTop w:val="0"/>
          <w:marBottom w:val="0"/>
          <w:divBdr>
            <w:top w:val="none" w:sz="0" w:space="0" w:color="auto"/>
            <w:left w:val="none" w:sz="0" w:space="0" w:color="auto"/>
            <w:bottom w:val="none" w:sz="0" w:space="0" w:color="auto"/>
            <w:right w:val="none" w:sz="0" w:space="0" w:color="auto"/>
          </w:divBdr>
        </w:div>
        <w:div w:id="38629846">
          <w:marLeft w:val="480"/>
          <w:marRight w:val="0"/>
          <w:marTop w:val="0"/>
          <w:marBottom w:val="0"/>
          <w:divBdr>
            <w:top w:val="none" w:sz="0" w:space="0" w:color="auto"/>
            <w:left w:val="none" w:sz="0" w:space="0" w:color="auto"/>
            <w:bottom w:val="none" w:sz="0" w:space="0" w:color="auto"/>
            <w:right w:val="none" w:sz="0" w:space="0" w:color="auto"/>
          </w:divBdr>
        </w:div>
        <w:div w:id="1176653327">
          <w:marLeft w:val="480"/>
          <w:marRight w:val="0"/>
          <w:marTop w:val="0"/>
          <w:marBottom w:val="0"/>
          <w:divBdr>
            <w:top w:val="none" w:sz="0" w:space="0" w:color="auto"/>
            <w:left w:val="none" w:sz="0" w:space="0" w:color="auto"/>
            <w:bottom w:val="none" w:sz="0" w:space="0" w:color="auto"/>
            <w:right w:val="none" w:sz="0" w:space="0" w:color="auto"/>
          </w:divBdr>
        </w:div>
        <w:div w:id="1070469251">
          <w:marLeft w:val="480"/>
          <w:marRight w:val="0"/>
          <w:marTop w:val="0"/>
          <w:marBottom w:val="0"/>
          <w:divBdr>
            <w:top w:val="none" w:sz="0" w:space="0" w:color="auto"/>
            <w:left w:val="none" w:sz="0" w:space="0" w:color="auto"/>
            <w:bottom w:val="none" w:sz="0" w:space="0" w:color="auto"/>
            <w:right w:val="none" w:sz="0" w:space="0" w:color="auto"/>
          </w:divBdr>
        </w:div>
        <w:div w:id="2015571072">
          <w:marLeft w:val="480"/>
          <w:marRight w:val="0"/>
          <w:marTop w:val="0"/>
          <w:marBottom w:val="0"/>
          <w:divBdr>
            <w:top w:val="none" w:sz="0" w:space="0" w:color="auto"/>
            <w:left w:val="none" w:sz="0" w:space="0" w:color="auto"/>
            <w:bottom w:val="none" w:sz="0" w:space="0" w:color="auto"/>
            <w:right w:val="none" w:sz="0" w:space="0" w:color="auto"/>
          </w:divBdr>
        </w:div>
        <w:div w:id="1227836682">
          <w:marLeft w:val="480"/>
          <w:marRight w:val="0"/>
          <w:marTop w:val="0"/>
          <w:marBottom w:val="0"/>
          <w:divBdr>
            <w:top w:val="none" w:sz="0" w:space="0" w:color="auto"/>
            <w:left w:val="none" w:sz="0" w:space="0" w:color="auto"/>
            <w:bottom w:val="none" w:sz="0" w:space="0" w:color="auto"/>
            <w:right w:val="none" w:sz="0" w:space="0" w:color="auto"/>
          </w:divBdr>
        </w:div>
        <w:div w:id="273245966">
          <w:marLeft w:val="480"/>
          <w:marRight w:val="0"/>
          <w:marTop w:val="0"/>
          <w:marBottom w:val="0"/>
          <w:divBdr>
            <w:top w:val="none" w:sz="0" w:space="0" w:color="auto"/>
            <w:left w:val="none" w:sz="0" w:space="0" w:color="auto"/>
            <w:bottom w:val="none" w:sz="0" w:space="0" w:color="auto"/>
            <w:right w:val="none" w:sz="0" w:space="0" w:color="auto"/>
          </w:divBdr>
        </w:div>
        <w:div w:id="819732554">
          <w:marLeft w:val="480"/>
          <w:marRight w:val="0"/>
          <w:marTop w:val="0"/>
          <w:marBottom w:val="0"/>
          <w:divBdr>
            <w:top w:val="none" w:sz="0" w:space="0" w:color="auto"/>
            <w:left w:val="none" w:sz="0" w:space="0" w:color="auto"/>
            <w:bottom w:val="none" w:sz="0" w:space="0" w:color="auto"/>
            <w:right w:val="none" w:sz="0" w:space="0" w:color="auto"/>
          </w:divBdr>
        </w:div>
        <w:div w:id="1344434778">
          <w:marLeft w:val="480"/>
          <w:marRight w:val="0"/>
          <w:marTop w:val="0"/>
          <w:marBottom w:val="0"/>
          <w:divBdr>
            <w:top w:val="none" w:sz="0" w:space="0" w:color="auto"/>
            <w:left w:val="none" w:sz="0" w:space="0" w:color="auto"/>
            <w:bottom w:val="none" w:sz="0" w:space="0" w:color="auto"/>
            <w:right w:val="none" w:sz="0" w:space="0" w:color="auto"/>
          </w:divBdr>
        </w:div>
        <w:div w:id="308830518">
          <w:marLeft w:val="480"/>
          <w:marRight w:val="0"/>
          <w:marTop w:val="0"/>
          <w:marBottom w:val="0"/>
          <w:divBdr>
            <w:top w:val="none" w:sz="0" w:space="0" w:color="auto"/>
            <w:left w:val="none" w:sz="0" w:space="0" w:color="auto"/>
            <w:bottom w:val="none" w:sz="0" w:space="0" w:color="auto"/>
            <w:right w:val="none" w:sz="0" w:space="0" w:color="auto"/>
          </w:divBdr>
        </w:div>
        <w:div w:id="58328719">
          <w:marLeft w:val="480"/>
          <w:marRight w:val="0"/>
          <w:marTop w:val="0"/>
          <w:marBottom w:val="0"/>
          <w:divBdr>
            <w:top w:val="none" w:sz="0" w:space="0" w:color="auto"/>
            <w:left w:val="none" w:sz="0" w:space="0" w:color="auto"/>
            <w:bottom w:val="none" w:sz="0" w:space="0" w:color="auto"/>
            <w:right w:val="none" w:sz="0" w:space="0" w:color="auto"/>
          </w:divBdr>
        </w:div>
        <w:div w:id="708644335">
          <w:marLeft w:val="480"/>
          <w:marRight w:val="0"/>
          <w:marTop w:val="0"/>
          <w:marBottom w:val="0"/>
          <w:divBdr>
            <w:top w:val="none" w:sz="0" w:space="0" w:color="auto"/>
            <w:left w:val="none" w:sz="0" w:space="0" w:color="auto"/>
            <w:bottom w:val="none" w:sz="0" w:space="0" w:color="auto"/>
            <w:right w:val="none" w:sz="0" w:space="0" w:color="auto"/>
          </w:divBdr>
        </w:div>
      </w:divsChild>
    </w:div>
    <w:div w:id="452989423">
      <w:bodyDiv w:val="1"/>
      <w:marLeft w:val="0"/>
      <w:marRight w:val="0"/>
      <w:marTop w:val="0"/>
      <w:marBottom w:val="0"/>
      <w:divBdr>
        <w:top w:val="none" w:sz="0" w:space="0" w:color="auto"/>
        <w:left w:val="none" w:sz="0" w:space="0" w:color="auto"/>
        <w:bottom w:val="none" w:sz="0" w:space="0" w:color="auto"/>
        <w:right w:val="none" w:sz="0" w:space="0" w:color="auto"/>
      </w:divBdr>
    </w:div>
    <w:div w:id="453059059">
      <w:bodyDiv w:val="1"/>
      <w:marLeft w:val="0"/>
      <w:marRight w:val="0"/>
      <w:marTop w:val="0"/>
      <w:marBottom w:val="0"/>
      <w:divBdr>
        <w:top w:val="none" w:sz="0" w:space="0" w:color="auto"/>
        <w:left w:val="none" w:sz="0" w:space="0" w:color="auto"/>
        <w:bottom w:val="none" w:sz="0" w:space="0" w:color="auto"/>
        <w:right w:val="none" w:sz="0" w:space="0" w:color="auto"/>
      </w:divBdr>
    </w:div>
    <w:div w:id="453140774">
      <w:bodyDiv w:val="1"/>
      <w:marLeft w:val="0"/>
      <w:marRight w:val="0"/>
      <w:marTop w:val="0"/>
      <w:marBottom w:val="0"/>
      <w:divBdr>
        <w:top w:val="none" w:sz="0" w:space="0" w:color="auto"/>
        <w:left w:val="none" w:sz="0" w:space="0" w:color="auto"/>
        <w:bottom w:val="none" w:sz="0" w:space="0" w:color="auto"/>
        <w:right w:val="none" w:sz="0" w:space="0" w:color="auto"/>
      </w:divBdr>
      <w:divsChild>
        <w:div w:id="10574587">
          <w:marLeft w:val="480"/>
          <w:marRight w:val="0"/>
          <w:marTop w:val="0"/>
          <w:marBottom w:val="0"/>
          <w:divBdr>
            <w:top w:val="none" w:sz="0" w:space="0" w:color="auto"/>
            <w:left w:val="none" w:sz="0" w:space="0" w:color="auto"/>
            <w:bottom w:val="none" w:sz="0" w:space="0" w:color="auto"/>
            <w:right w:val="none" w:sz="0" w:space="0" w:color="auto"/>
          </w:divBdr>
        </w:div>
        <w:div w:id="88352201">
          <w:marLeft w:val="480"/>
          <w:marRight w:val="0"/>
          <w:marTop w:val="0"/>
          <w:marBottom w:val="0"/>
          <w:divBdr>
            <w:top w:val="none" w:sz="0" w:space="0" w:color="auto"/>
            <w:left w:val="none" w:sz="0" w:space="0" w:color="auto"/>
            <w:bottom w:val="none" w:sz="0" w:space="0" w:color="auto"/>
            <w:right w:val="none" w:sz="0" w:space="0" w:color="auto"/>
          </w:divBdr>
        </w:div>
        <w:div w:id="634943443">
          <w:marLeft w:val="480"/>
          <w:marRight w:val="0"/>
          <w:marTop w:val="0"/>
          <w:marBottom w:val="0"/>
          <w:divBdr>
            <w:top w:val="none" w:sz="0" w:space="0" w:color="auto"/>
            <w:left w:val="none" w:sz="0" w:space="0" w:color="auto"/>
            <w:bottom w:val="none" w:sz="0" w:space="0" w:color="auto"/>
            <w:right w:val="none" w:sz="0" w:space="0" w:color="auto"/>
          </w:divBdr>
        </w:div>
        <w:div w:id="1971400136">
          <w:marLeft w:val="480"/>
          <w:marRight w:val="0"/>
          <w:marTop w:val="0"/>
          <w:marBottom w:val="0"/>
          <w:divBdr>
            <w:top w:val="none" w:sz="0" w:space="0" w:color="auto"/>
            <w:left w:val="none" w:sz="0" w:space="0" w:color="auto"/>
            <w:bottom w:val="none" w:sz="0" w:space="0" w:color="auto"/>
            <w:right w:val="none" w:sz="0" w:space="0" w:color="auto"/>
          </w:divBdr>
        </w:div>
        <w:div w:id="1450710045">
          <w:marLeft w:val="480"/>
          <w:marRight w:val="0"/>
          <w:marTop w:val="0"/>
          <w:marBottom w:val="0"/>
          <w:divBdr>
            <w:top w:val="none" w:sz="0" w:space="0" w:color="auto"/>
            <w:left w:val="none" w:sz="0" w:space="0" w:color="auto"/>
            <w:bottom w:val="none" w:sz="0" w:space="0" w:color="auto"/>
            <w:right w:val="none" w:sz="0" w:space="0" w:color="auto"/>
          </w:divBdr>
        </w:div>
        <w:div w:id="835220717">
          <w:marLeft w:val="480"/>
          <w:marRight w:val="0"/>
          <w:marTop w:val="0"/>
          <w:marBottom w:val="0"/>
          <w:divBdr>
            <w:top w:val="none" w:sz="0" w:space="0" w:color="auto"/>
            <w:left w:val="none" w:sz="0" w:space="0" w:color="auto"/>
            <w:bottom w:val="none" w:sz="0" w:space="0" w:color="auto"/>
            <w:right w:val="none" w:sz="0" w:space="0" w:color="auto"/>
          </w:divBdr>
        </w:div>
        <w:div w:id="1308164415">
          <w:marLeft w:val="480"/>
          <w:marRight w:val="0"/>
          <w:marTop w:val="0"/>
          <w:marBottom w:val="0"/>
          <w:divBdr>
            <w:top w:val="none" w:sz="0" w:space="0" w:color="auto"/>
            <w:left w:val="none" w:sz="0" w:space="0" w:color="auto"/>
            <w:bottom w:val="none" w:sz="0" w:space="0" w:color="auto"/>
            <w:right w:val="none" w:sz="0" w:space="0" w:color="auto"/>
          </w:divBdr>
        </w:div>
        <w:div w:id="1173107124">
          <w:marLeft w:val="480"/>
          <w:marRight w:val="0"/>
          <w:marTop w:val="0"/>
          <w:marBottom w:val="0"/>
          <w:divBdr>
            <w:top w:val="none" w:sz="0" w:space="0" w:color="auto"/>
            <w:left w:val="none" w:sz="0" w:space="0" w:color="auto"/>
            <w:bottom w:val="none" w:sz="0" w:space="0" w:color="auto"/>
            <w:right w:val="none" w:sz="0" w:space="0" w:color="auto"/>
          </w:divBdr>
        </w:div>
        <w:div w:id="1804612853">
          <w:marLeft w:val="480"/>
          <w:marRight w:val="0"/>
          <w:marTop w:val="0"/>
          <w:marBottom w:val="0"/>
          <w:divBdr>
            <w:top w:val="none" w:sz="0" w:space="0" w:color="auto"/>
            <w:left w:val="none" w:sz="0" w:space="0" w:color="auto"/>
            <w:bottom w:val="none" w:sz="0" w:space="0" w:color="auto"/>
            <w:right w:val="none" w:sz="0" w:space="0" w:color="auto"/>
          </w:divBdr>
        </w:div>
        <w:div w:id="953630577">
          <w:marLeft w:val="480"/>
          <w:marRight w:val="0"/>
          <w:marTop w:val="0"/>
          <w:marBottom w:val="0"/>
          <w:divBdr>
            <w:top w:val="none" w:sz="0" w:space="0" w:color="auto"/>
            <w:left w:val="none" w:sz="0" w:space="0" w:color="auto"/>
            <w:bottom w:val="none" w:sz="0" w:space="0" w:color="auto"/>
            <w:right w:val="none" w:sz="0" w:space="0" w:color="auto"/>
          </w:divBdr>
        </w:div>
        <w:div w:id="1872567460">
          <w:marLeft w:val="480"/>
          <w:marRight w:val="0"/>
          <w:marTop w:val="0"/>
          <w:marBottom w:val="0"/>
          <w:divBdr>
            <w:top w:val="none" w:sz="0" w:space="0" w:color="auto"/>
            <w:left w:val="none" w:sz="0" w:space="0" w:color="auto"/>
            <w:bottom w:val="none" w:sz="0" w:space="0" w:color="auto"/>
            <w:right w:val="none" w:sz="0" w:space="0" w:color="auto"/>
          </w:divBdr>
        </w:div>
        <w:div w:id="1371373441">
          <w:marLeft w:val="480"/>
          <w:marRight w:val="0"/>
          <w:marTop w:val="0"/>
          <w:marBottom w:val="0"/>
          <w:divBdr>
            <w:top w:val="none" w:sz="0" w:space="0" w:color="auto"/>
            <w:left w:val="none" w:sz="0" w:space="0" w:color="auto"/>
            <w:bottom w:val="none" w:sz="0" w:space="0" w:color="auto"/>
            <w:right w:val="none" w:sz="0" w:space="0" w:color="auto"/>
          </w:divBdr>
        </w:div>
        <w:div w:id="846795729">
          <w:marLeft w:val="480"/>
          <w:marRight w:val="0"/>
          <w:marTop w:val="0"/>
          <w:marBottom w:val="0"/>
          <w:divBdr>
            <w:top w:val="none" w:sz="0" w:space="0" w:color="auto"/>
            <w:left w:val="none" w:sz="0" w:space="0" w:color="auto"/>
            <w:bottom w:val="none" w:sz="0" w:space="0" w:color="auto"/>
            <w:right w:val="none" w:sz="0" w:space="0" w:color="auto"/>
          </w:divBdr>
        </w:div>
        <w:div w:id="1107045555">
          <w:marLeft w:val="480"/>
          <w:marRight w:val="0"/>
          <w:marTop w:val="0"/>
          <w:marBottom w:val="0"/>
          <w:divBdr>
            <w:top w:val="none" w:sz="0" w:space="0" w:color="auto"/>
            <w:left w:val="none" w:sz="0" w:space="0" w:color="auto"/>
            <w:bottom w:val="none" w:sz="0" w:space="0" w:color="auto"/>
            <w:right w:val="none" w:sz="0" w:space="0" w:color="auto"/>
          </w:divBdr>
        </w:div>
        <w:div w:id="1595086704">
          <w:marLeft w:val="480"/>
          <w:marRight w:val="0"/>
          <w:marTop w:val="0"/>
          <w:marBottom w:val="0"/>
          <w:divBdr>
            <w:top w:val="none" w:sz="0" w:space="0" w:color="auto"/>
            <w:left w:val="none" w:sz="0" w:space="0" w:color="auto"/>
            <w:bottom w:val="none" w:sz="0" w:space="0" w:color="auto"/>
            <w:right w:val="none" w:sz="0" w:space="0" w:color="auto"/>
          </w:divBdr>
        </w:div>
        <w:div w:id="669792112">
          <w:marLeft w:val="480"/>
          <w:marRight w:val="0"/>
          <w:marTop w:val="0"/>
          <w:marBottom w:val="0"/>
          <w:divBdr>
            <w:top w:val="none" w:sz="0" w:space="0" w:color="auto"/>
            <w:left w:val="none" w:sz="0" w:space="0" w:color="auto"/>
            <w:bottom w:val="none" w:sz="0" w:space="0" w:color="auto"/>
            <w:right w:val="none" w:sz="0" w:space="0" w:color="auto"/>
          </w:divBdr>
        </w:div>
        <w:div w:id="1681002281">
          <w:marLeft w:val="480"/>
          <w:marRight w:val="0"/>
          <w:marTop w:val="0"/>
          <w:marBottom w:val="0"/>
          <w:divBdr>
            <w:top w:val="none" w:sz="0" w:space="0" w:color="auto"/>
            <w:left w:val="none" w:sz="0" w:space="0" w:color="auto"/>
            <w:bottom w:val="none" w:sz="0" w:space="0" w:color="auto"/>
            <w:right w:val="none" w:sz="0" w:space="0" w:color="auto"/>
          </w:divBdr>
        </w:div>
        <w:div w:id="529874693">
          <w:marLeft w:val="480"/>
          <w:marRight w:val="0"/>
          <w:marTop w:val="0"/>
          <w:marBottom w:val="0"/>
          <w:divBdr>
            <w:top w:val="none" w:sz="0" w:space="0" w:color="auto"/>
            <w:left w:val="none" w:sz="0" w:space="0" w:color="auto"/>
            <w:bottom w:val="none" w:sz="0" w:space="0" w:color="auto"/>
            <w:right w:val="none" w:sz="0" w:space="0" w:color="auto"/>
          </w:divBdr>
        </w:div>
        <w:div w:id="1146632088">
          <w:marLeft w:val="480"/>
          <w:marRight w:val="0"/>
          <w:marTop w:val="0"/>
          <w:marBottom w:val="0"/>
          <w:divBdr>
            <w:top w:val="none" w:sz="0" w:space="0" w:color="auto"/>
            <w:left w:val="none" w:sz="0" w:space="0" w:color="auto"/>
            <w:bottom w:val="none" w:sz="0" w:space="0" w:color="auto"/>
            <w:right w:val="none" w:sz="0" w:space="0" w:color="auto"/>
          </w:divBdr>
        </w:div>
        <w:div w:id="1238054878">
          <w:marLeft w:val="480"/>
          <w:marRight w:val="0"/>
          <w:marTop w:val="0"/>
          <w:marBottom w:val="0"/>
          <w:divBdr>
            <w:top w:val="none" w:sz="0" w:space="0" w:color="auto"/>
            <w:left w:val="none" w:sz="0" w:space="0" w:color="auto"/>
            <w:bottom w:val="none" w:sz="0" w:space="0" w:color="auto"/>
            <w:right w:val="none" w:sz="0" w:space="0" w:color="auto"/>
          </w:divBdr>
        </w:div>
        <w:div w:id="1726102604">
          <w:marLeft w:val="480"/>
          <w:marRight w:val="0"/>
          <w:marTop w:val="0"/>
          <w:marBottom w:val="0"/>
          <w:divBdr>
            <w:top w:val="none" w:sz="0" w:space="0" w:color="auto"/>
            <w:left w:val="none" w:sz="0" w:space="0" w:color="auto"/>
            <w:bottom w:val="none" w:sz="0" w:space="0" w:color="auto"/>
            <w:right w:val="none" w:sz="0" w:space="0" w:color="auto"/>
          </w:divBdr>
        </w:div>
        <w:div w:id="1553348317">
          <w:marLeft w:val="480"/>
          <w:marRight w:val="0"/>
          <w:marTop w:val="0"/>
          <w:marBottom w:val="0"/>
          <w:divBdr>
            <w:top w:val="none" w:sz="0" w:space="0" w:color="auto"/>
            <w:left w:val="none" w:sz="0" w:space="0" w:color="auto"/>
            <w:bottom w:val="none" w:sz="0" w:space="0" w:color="auto"/>
            <w:right w:val="none" w:sz="0" w:space="0" w:color="auto"/>
          </w:divBdr>
        </w:div>
        <w:div w:id="1462920558">
          <w:marLeft w:val="480"/>
          <w:marRight w:val="0"/>
          <w:marTop w:val="0"/>
          <w:marBottom w:val="0"/>
          <w:divBdr>
            <w:top w:val="none" w:sz="0" w:space="0" w:color="auto"/>
            <w:left w:val="none" w:sz="0" w:space="0" w:color="auto"/>
            <w:bottom w:val="none" w:sz="0" w:space="0" w:color="auto"/>
            <w:right w:val="none" w:sz="0" w:space="0" w:color="auto"/>
          </w:divBdr>
        </w:div>
        <w:div w:id="1632512842">
          <w:marLeft w:val="480"/>
          <w:marRight w:val="0"/>
          <w:marTop w:val="0"/>
          <w:marBottom w:val="0"/>
          <w:divBdr>
            <w:top w:val="none" w:sz="0" w:space="0" w:color="auto"/>
            <w:left w:val="none" w:sz="0" w:space="0" w:color="auto"/>
            <w:bottom w:val="none" w:sz="0" w:space="0" w:color="auto"/>
            <w:right w:val="none" w:sz="0" w:space="0" w:color="auto"/>
          </w:divBdr>
        </w:div>
        <w:div w:id="1420826858">
          <w:marLeft w:val="480"/>
          <w:marRight w:val="0"/>
          <w:marTop w:val="0"/>
          <w:marBottom w:val="0"/>
          <w:divBdr>
            <w:top w:val="none" w:sz="0" w:space="0" w:color="auto"/>
            <w:left w:val="none" w:sz="0" w:space="0" w:color="auto"/>
            <w:bottom w:val="none" w:sz="0" w:space="0" w:color="auto"/>
            <w:right w:val="none" w:sz="0" w:space="0" w:color="auto"/>
          </w:divBdr>
        </w:div>
        <w:div w:id="1286080988">
          <w:marLeft w:val="480"/>
          <w:marRight w:val="0"/>
          <w:marTop w:val="0"/>
          <w:marBottom w:val="0"/>
          <w:divBdr>
            <w:top w:val="none" w:sz="0" w:space="0" w:color="auto"/>
            <w:left w:val="none" w:sz="0" w:space="0" w:color="auto"/>
            <w:bottom w:val="none" w:sz="0" w:space="0" w:color="auto"/>
            <w:right w:val="none" w:sz="0" w:space="0" w:color="auto"/>
          </w:divBdr>
        </w:div>
        <w:div w:id="1299653181">
          <w:marLeft w:val="480"/>
          <w:marRight w:val="0"/>
          <w:marTop w:val="0"/>
          <w:marBottom w:val="0"/>
          <w:divBdr>
            <w:top w:val="none" w:sz="0" w:space="0" w:color="auto"/>
            <w:left w:val="none" w:sz="0" w:space="0" w:color="auto"/>
            <w:bottom w:val="none" w:sz="0" w:space="0" w:color="auto"/>
            <w:right w:val="none" w:sz="0" w:space="0" w:color="auto"/>
          </w:divBdr>
        </w:div>
        <w:div w:id="489060920">
          <w:marLeft w:val="480"/>
          <w:marRight w:val="0"/>
          <w:marTop w:val="0"/>
          <w:marBottom w:val="0"/>
          <w:divBdr>
            <w:top w:val="none" w:sz="0" w:space="0" w:color="auto"/>
            <w:left w:val="none" w:sz="0" w:space="0" w:color="auto"/>
            <w:bottom w:val="none" w:sz="0" w:space="0" w:color="auto"/>
            <w:right w:val="none" w:sz="0" w:space="0" w:color="auto"/>
          </w:divBdr>
        </w:div>
        <w:div w:id="1396780847">
          <w:marLeft w:val="480"/>
          <w:marRight w:val="0"/>
          <w:marTop w:val="0"/>
          <w:marBottom w:val="0"/>
          <w:divBdr>
            <w:top w:val="none" w:sz="0" w:space="0" w:color="auto"/>
            <w:left w:val="none" w:sz="0" w:space="0" w:color="auto"/>
            <w:bottom w:val="none" w:sz="0" w:space="0" w:color="auto"/>
            <w:right w:val="none" w:sz="0" w:space="0" w:color="auto"/>
          </w:divBdr>
        </w:div>
        <w:div w:id="653485183">
          <w:marLeft w:val="480"/>
          <w:marRight w:val="0"/>
          <w:marTop w:val="0"/>
          <w:marBottom w:val="0"/>
          <w:divBdr>
            <w:top w:val="none" w:sz="0" w:space="0" w:color="auto"/>
            <w:left w:val="none" w:sz="0" w:space="0" w:color="auto"/>
            <w:bottom w:val="none" w:sz="0" w:space="0" w:color="auto"/>
            <w:right w:val="none" w:sz="0" w:space="0" w:color="auto"/>
          </w:divBdr>
        </w:div>
        <w:div w:id="26956974">
          <w:marLeft w:val="480"/>
          <w:marRight w:val="0"/>
          <w:marTop w:val="0"/>
          <w:marBottom w:val="0"/>
          <w:divBdr>
            <w:top w:val="none" w:sz="0" w:space="0" w:color="auto"/>
            <w:left w:val="none" w:sz="0" w:space="0" w:color="auto"/>
            <w:bottom w:val="none" w:sz="0" w:space="0" w:color="auto"/>
            <w:right w:val="none" w:sz="0" w:space="0" w:color="auto"/>
          </w:divBdr>
        </w:div>
        <w:div w:id="820200071">
          <w:marLeft w:val="480"/>
          <w:marRight w:val="0"/>
          <w:marTop w:val="0"/>
          <w:marBottom w:val="0"/>
          <w:divBdr>
            <w:top w:val="none" w:sz="0" w:space="0" w:color="auto"/>
            <w:left w:val="none" w:sz="0" w:space="0" w:color="auto"/>
            <w:bottom w:val="none" w:sz="0" w:space="0" w:color="auto"/>
            <w:right w:val="none" w:sz="0" w:space="0" w:color="auto"/>
          </w:divBdr>
        </w:div>
        <w:div w:id="1207256710">
          <w:marLeft w:val="480"/>
          <w:marRight w:val="0"/>
          <w:marTop w:val="0"/>
          <w:marBottom w:val="0"/>
          <w:divBdr>
            <w:top w:val="none" w:sz="0" w:space="0" w:color="auto"/>
            <w:left w:val="none" w:sz="0" w:space="0" w:color="auto"/>
            <w:bottom w:val="none" w:sz="0" w:space="0" w:color="auto"/>
            <w:right w:val="none" w:sz="0" w:space="0" w:color="auto"/>
          </w:divBdr>
        </w:div>
        <w:div w:id="495808176">
          <w:marLeft w:val="480"/>
          <w:marRight w:val="0"/>
          <w:marTop w:val="0"/>
          <w:marBottom w:val="0"/>
          <w:divBdr>
            <w:top w:val="none" w:sz="0" w:space="0" w:color="auto"/>
            <w:left w:val="none" w:sz="0" w:space="0" w:color="auto"/>
            <w:bottom w:val="none" w:sz="0" w:space="0" w:color="auto"/>
            <w:right w:val="none" w:sz="0" w:space="0" w:color="auto"/>
          </w:divBdr>
        </w:div>
        <w:div w:id="1828279357">
          <w:marLeft w:val="480"/>
          <w:marRight w:val="0"/>
          <w:marTop w:val="0"/>
          <w:marBottom w:val="0"/>
          <w:divBdr>
            <w:top w:val="none" w:sz="0" w:space="0" w:color="auto"/>
            <w:left w:val="none" w:sz="0" w:space="0" w:color="auto"/>
            <w:bottom w:val="none" w:sz="0" w:space="0" w:color="auto"/>
            <w:right w:val="none" w:sz="0" w:space="0" w:color="auto"/>
          </w:divBdr>
        </w:div>
        <w:div w:id="1400328495">
          <w:marLeft w:val="480"/>
          <w:marRight w:val="0"/>
          <w:marTop w:val="0"/>
          <w:marBottom w:val="0"/>
          <w:divBdr>
            <w:top w:val="none" w:sz="0" w:space="0" w:color="auto"/>
            <w:left w:val="none" w:sz="0" w:space="0" w:color="auto"/>
            <w:bottom w:val="none" w:sz="0" w:space="0" w:color="auto"/>
            <w:right w:val="none" w:sz="0" w:space="0" w:color="auto"/>
          </w:divBdr>
        </w:div>
        <w:div w:id="90013554">
          <w:marLeft w:val="480"/>
          <w:marRight w:val="0"/>
          <w:marTop w:val="0"/>
          <w:marBottom w:val="0"/>
          <w:divBdr>
            <w:top w:val="none" w:sz="0" w:space="0" w:color="auto"/>
            <w:left w:val="none" w:sz="0" w:space="0" w:color="auto"/>
            <w:bottom w:val="none" w:sz="0" w:space="0" w:color="auto"/>
            <w:right w:val="none" w:sz="0" w:space="0" w:color="auto"/>
          </w:divBdr>
        </w:div>
        <w:div w:id="2006592198">
          <w:marLeft w:val="480"/>
          <w:marRight w:val="0"/>
          <w:marTop w:val="0"/>
          <w:marBottom w:val="0"/>
          <w:divBdr>
            <w:top w:val="none" w:sz="0" w:space="0" w:color="auto"/>
            <w:left w:val="none" w:sz="0" w:space="0" w:color="auto"/>
            <w:bottom w:val="none" w:sz="0" w:space="0" w:color="auto"/>
            <w:right w:val="none" w:sz="0" w:space="0" w:color="auto"/>
          </w:divBdr>
        </w:div>
        <w:div w:id="1986666337">
          <w:marLeft w:val="480"/>
          <w:marRight w:val="0"/>
          <w:marTop w:val="0"/>
          <w:marBottom w:val="0"/>
          <w:divBdr>
            <w:top w:val="none" w:sz="0" w:space="0" w:color="auto"/>
            <w:left w:val="none" w:sz="0" w:space="0" w:color="auto"/>
            <w:bottom w:val="none" w:sz="0" w:space="0" w:color="auto"/>
            <w:right w:val="none" w:sz="0" w:space="0" w:color="auto"/>
          </w:divBdr>
        </w:div>
        <w:div w:id="1872719167">
          <w:marLeft w:val="480"/>
          <w:marRight w:val="0"/>
          <w:marTop w:val="0"/>
          <w:marBottom w:val="0"/>
          <w:divBdr>
            <w:top w:val="none" w:sz="0" w:space="0" w:color="auto"/>
            <w:left w:val="none" w:sz="0" w:space="0" w:color="auto"/>
            <w:bottom w:val="none" w:sz="0" w:space="0" w:color="auto"/>
            <w:right w:val="none" w:sz="0" w:space="0" w:color="auto"/>
          </w:divBdr>
        </w:div>
        <w:div w:id="530073413">
          <w:marLeft w:val="480"/>
          <w:marRight w:val="0"/>
          <w:marTop w:val="0"/>
          <w:marBottom w:val="0"/>
          <w:divBdr>
            <w:top w:val="none" w:sz="0" w:space="0" w:color="auto"/>
            <w:left w:val="none" w:sz="0" w:space="0" w:color="auto"/>
            <w:bottom w:val="none" w:sz="0" w:space="0" w:color="auto"/>
            <w:right w:val="none" w:sz="0" w:space="0" w:color="auto"/>
          </w:divBdr>
        </w:div>
        <w:div w:id="861285186">
          <w:marLeft w:val="480"/>
          <w:marRight w:val="0"/>
          <w:marTop w:val="0"/>
          <w:marBottom w:val="0"/>
          <w:divBdr>
            <w:top w:val="none" w:sz="0" w:space="0" w:color="auto"/>
            <w:left w:val="none" w:sz="0" w:space="0" w:color="auto"/>
            <w:bottom w:val="none" w:sz="0" w:space="0" w:color="auto"/>
            <w:right w:val="none" w:sz="0" w:space="0" w:color="auto"/>
          </w:divBdr>
        </w:div>
        <w:div w:id="131870148">
          <w:marLeft w:val="480"/>
          <w:marRight w:val="0"/>
          <w:marTop w:val="0"/>
          <w:marBottom w:val="0"/>
          <w:divBdr>
            <w:top w:val="none" w:sz="0" w:space="0" w:color="auto"/>
            <w:left w:val="none" w:sz="0" w:space="0" w:color="auto"/>
            <w:bottom w:val="none" w:sz="0" w:space="0" w:color="auto"/>
            <w:right w:val="none" w:sz="0" w:space="0" w:color="auto"/>
          </w:divBdr>
        </w:div>
        <w:div w:id="1590236565">
          <w:marLeft w:val="480"/>
          <w:marRight w:val="0"/>
          <w:marTop w:val="0"/>
          <w:marBottom w:val="0"/>
          <w:divBdr>
            <w:top w:val="none" w:sz="0" w:space="0" w:color="auto"/>
            <w:left w:val="none" w:sz="0" w:space="0" w:color="auto"/>
            <w:bottom w:val="none" w:sz="0" w:space="0" w:color="auto"/>
            <w:right w:val="none" w:sz="0" w:space="0" w:color="auto"/>
          </w:divBdr>
        </w:div>
        <w:div w:id="1898979418">
          <w:marLeft w:val="480"/>
          <w:marRight w:val="0"/>
          <w:marTop w:val="0"/>
          <w:marBottom w:val="0"/>
          <w:divBdr>
            <w:top w:val="none" w:sz="0" w:space="0" w:color="auto"/>
            <w:left w:val="none" w:sz="0" w:space="0" w:color="auto"/>
            <w:bottom w:val="none" w:sz="0" w:space="0" w:color="auto"/>
            <w:right w:val="none" w:sz="0" w:space="0" w:color="auto"/>
          </w:divBdr>
        </w:div>
        <w:div w:id="514729447">
          <w:marLeft w:val="480"/>
          <w:marRight w:val="0"/>
          <w:marTop w:val="0"/>
          <w:marBottom w:val="0"/>
          <w:divBdr>
            <w:top w:val="none" w:sz="0" w:space="0" w:color="auto"/>
            <w:left w:val="none" w:sz="0" w:space="0" w:color="auto"/>
            <w:bottom w:val="none" w:sz="0" w:space="0" w:color="auto"/>
            <w:right w:val="none" w:sz="0" w:space="0" w:color="auto"/>
          </w:divBdr>
        </w:div>
        <w:div w:id="724109500">
          <w:marLeft w:val="480"/>
          <w:marRight w:val="0"/>
          <w:marTop w:val="0"/>
          <w:marBottom w:val="0"/>
          <w:divBdr>
            <w:top w:val="none" w:sz="0" w:space="0" w:color="auto"/>
            <w:left w:val="none" w:sz="0" w:space="0" w:color="auto"/>
            <w:bottom w:val="none" w:sz="0" w:space="0" w:color="auto"/>
            <w:right w:val="none" w:sz="0" w:space="0" w:color="auto"/>
          </w:divBdr>
        </w:div>
        <w:div w:id="507447141">
          <w:marLeft w:val="480"/>
          <w:marRight w:val="0"/>
          <w:marTop w:val="0"/>
          <w:marBottom w:val="0"/>
          <w:divBdr>
            <w:top w:val="none" w:sz="0" w:space="0" w:color="auto"/>
            <w:left w:val="none" w:sz="0" w:space="0" w:color="auto"/>
            <w:bottom w:val="none" w:sz="0" w:space="0" w:color="auto"/>
            <w:right w:val="none" w:sz="0" w:space="0" w:color="auto"/>
          </w:divBdr>
        </w:div>
        <w:div w:id="1255748061">
          <w:marLeft w:val="480"/>
          <w:marRight w:val="0"/>
          <w:marTop w:val="0"/>
          <w:marBottom w:val="0"/>
          <w:divBdr>
            <w:top w:val="none" w:sz="0" w:space="0" w:color="auto"/>
            <w:left w:val="none" w:sz="0" w:space="0" w:color="auto"/>
            <w:bottom w:val="none" w:sz="0" w:space="0" w:color="auto"/>
            <w:right w:val="none" w:sz="0" w:space="0" w:color="auto"/>
          </w:divBdr>
        </w:div>
        <w:div w:id="37246728">
          <w:marLeft w:val="480"/>
          <w:marRight w:val="0"/>
          <w:marTop w:val="0"/>
          <w:marBottom w:val="0"/>
          <w:divBdr>
            <w:top w:val="none" w:sz="0" w:space="0" w:color="auto"/>
            <w:left w:val="none" w:sz="0" w:space="0" w:color="auto"/>
            <w:bottom w:val="none" w:sz="0" w:space="0" w:color="auto"/>
            <w:right w:val="none" w:sz="0" w:space="0" w:color="auto"/>
          </w:divBdr>
        </w:div>
        <w:div w:id="1746998343">
          <w:marLeft w:val="480"/>
          <w:marRight w:val="0"/>
          <w:marTop w:val="0"/>
          <w:marBottom w:val="0"/>
          <w:divBdr>
            <w:top w:val="none" w:sz="0" w:space="0" w:color="auto"/>
            <w:left w:val="none" w:sz="0" w:space="0" w:color="auto"/>
            <w:bottom w:val="none" w:sz="0" w:space="0" w:color="auto"/>
            <w:right w:val="none" w:sz="0" w:space="0" w:color="auto"/>
          </w:divBdr>
        </w:div>
        <w:div w:id="59645388">
          <w:marLeft w:val="480"/>
          <w:marRight w:val="0"/>
          <w:marTop w:val="0"/>
          <w:marBottom w:val="0"/>
          <w:divBdr>
            <w:top w:val="none" w:sz="0" w:space="0" w:color="auto"/>
            <w:left w:val="none" w:sz="0" w:space="0" w:color="auto"/>
            <w:bottom w:val="none" w:sz="0" w:space="0" w:color="auto"/>
            <w:right w:val="none" w:sz="0" w:space="0" w:color="auto"/>
          </w:divBdr>
        </w:div>
        <w:div w:id="895631306">
          <w:marLeft w:val="480"/>
          <w:marRight w:val="0"/>
          <w:marTop w:val="0"/>
          <w:marBottom w:val="0"/>
          <w:divBdr>
            <w:top w:val="none" w:sz="0" w:space="0" w:color="auto"/>
            <w:left w:val="none" w:sz="0" w:space="0" w:color="auto"/>
            <w:bottom w:val="none" w:sz="0" w:space="0" w:color="auto"/>
            <w:right w:val="none" w:sz="0" w:space="0" w:color="auto"/>
          </w:divBdr>
        </w:div>
        <w:div w:id="883784680">
          <w:marLeft w:val="480"/>
          <w:marRight w:val="0"/>
          <w:marTop w:val="0"/>
          <w:marBottom w:val="0"/>
          <w:divBdr>
            <w:top w:val="none" w:sz="0" w:space="0" w:color="auto"/>
            <w:left w:val="none" w:sz="0" w:space="0" w:color="auto"/>
            <w:bottom w:val="none" w:sz="0" w:space="0" w:color="auto"/>
            <w:right w:val="none" w:sz="0" w:space="0" w:color="auto"/>
          </w:divBdr>
        </w:div>
        <w:div w:id="451481939">
          <w:marLeft w:val="480"/>
          <w:marRight w:val="0"/>
          <w:marTop w:val="0"/>
          <w:marBottom w:val="0"/>
          <w:divBdr>
            <w:top w:val="none" w:sz="0" w:space="0" w:color="auto"/>
            <w:left w:val="none" w:sz="0" w:space="0" w:color="auto"/>
            <w:bottom w:val="none" w:sz="0" w:space="0" w:color="auto"/>
            <w:right w:val="none" w:sz="0" w:space="0" w:color="auto"/>
          </w:divBdr>
        </w:div>
        <w:div w:id="1026516845">
          <w:marLeft w:val="480"/>
          <w:marRight w:val="0"/>
          <w:marTop w:val="0"/>
          <w:marBottom w:val="0"/>
          <w:divBdr>
            <w:top w:val="none" w:sz="0" w:space="0" w:color="auto"/>
            <w:left w:val="none" w:sz="0" w:space="0" w:color="auto"/>
            <w:bottom w:val="none" w:sz="0" w:space="0" w:color="auto"/>
            <w:right w:val="none" w:sz="0" w:space="0" w:color="auto"/>
          </w:divBdr>
        </w:div>
        <w:div w:id="1537891135">
          <w:marLeft w:val="480"/>
          <w:marRight w:val="0"/>
          <w:marTop w:val="0"/>
          <w:marBottom w:val="0"/>
          <w:divBdr>
            <w:top w:val="none" w:sz="0" w:space="0" w:color="auto"/>
            <w:left w:val="none" w:sz="0" w:space="0" w:color="auto"/>
            <w:bottom w:val="none" w:sz="0" w:space="0" w:color="auto"/>
            <w:right w:val="none" w:sz="0" w:space="0" w:color="auto"/>
          </w:divBdr>
        </w:div>
        <w:div w:id="509611872">
          <w:marLeft w:val="480"/>
          <w:marRight w:val="0"/>
          <w:marTop w:val="0"/>
          <w:marBottom w:val="0"/>
          <w:divBdr>
            <w:top w:val="none" w:sz="0" w:space="0" w:color="auto"/>
            <w:left w:val="none" w:sz="0" w:space="0" w:color="auto"/>
            <w:bottom w:val="none" w:sz="0" w:space="0" w:color="auto"/>
            <w:right w:val="none" w:sz="0" w:space="0" w:color="auto"/>
          </w:divBdr>
        </w:div>
        <w:div w:id="1513030620">
          <w:marLeft w:val="480"/>
          <w:marRight w:val="0"/>
          <w:marTop w:val="0"/>
          <w:marBottom w:val="0"/>
          <w:divBdr>
            <w:top w:val="none" w:sz="0" w:space="0" w:color="auto"/>
            <w:left w:val="none" w:sz="0" w:space="0" w:color="auto"/>
            <w:bottom w:val="none" w:sz="0" w:space="0" w:color="auto"/>
            <w:right w:val="none" w:sz="0" w:space="0" w:color="auto"/>
          </w:divBdr>
        </w:div>
        <w:div w:id="552959129">
          <w:marLeft w:val="480"/>
          <w:marRight w:val="0"/>
          <w:marTop w:val="0"/>
          <w:marBottom w:val="0"/>
          <w:divBdr>
            <w:top w:val="none" w:sz="0" w:space="0" w:color="auto"/>
            <w:left w:val="none" w:sz="0" w:space="0" w:color="auto"/>
            <w:bottom w:val="none" w:sz="0" w:space="0" w:color="auto"/>
            <w:right w:val="none" w:sz="0" w:space="0" w:color="auto"/>
          </w:divBdr>
        </w:div>
        <w:div w:id="900020516">
          <w:marLeft w:val="480"/>
          <w:marRight w:val="0"/>
          <w:marTop w:val="0"/>
          <w:marBottom w:val="0"/>
          <w:divBdr>
            <w:top w:val="none" w:sz="0" w:space="0" w:color="auto"/>
            <w:left w:val="none" w:sz="0" w:space="0" w:color="auto"/>
            <w:bottom w:val="none" w:sz="0" w:space="0" w:color="auto"/>
            <w:right w:val="none" w:sz="0" w:space="0" w:color="auto"/>
          </w:divBdr>
        </w:div>
        <w:div w:id="582495173">
          <w:marLeft w:val="480"/>
          <w:marRight w:val="0"/>
          <w:marTop w:val="0"/>
          <w:marBottom w:val="0"/>
          <w:divBdr>
            <w:top w:val="none" w:sz="0" w:space="0" w:color="auto"/>
            <w:left w:val="none" w:sz="0" w:space="0" w:color="auto"/>
            <w:bottom w:val="none" w:sz="0" w:space="0" w:color="auto"/>
            <w:right w:val="none" w:sz="0" w:space="0" w:color="auto"/>
          </w:divBdr>
        </w:div>
        <w:div w:id="1221557829">
          <w:marLeft w:val="480"/>
          <w:marRight w:val="0"/>
          <w:marTop w:val="0"/>
          <w:marBottom w:val="0"/>
          <w:divBdr>
            <w:top w:val="none" w:sz="0" w:space="0" w:color="auto"/>
            <w:left w:val="none" w:sz="0" w:space="0" w:color="auto"/>
            <w:bottom w:val="none" w:sz="0" w:space="0" w:color="auto"/>
            <w:right w:val="none" w:sz="0" w:space="0" w:color="auto"/>
          </w:divBdr>
        </w:div>
        <w:div w:id="1128428946">
          <w:marLeft w:val="480"/>
          <w:marRight w:val="0"/>
          <w:marTop w:val="0"/>
          <w:marBottom w:val="0"/>
          <w:divBdr>
            <w:top w:val="none" w:sz="0" w:space="0" w:color="auto"/>
            <w:left w:val="none" w:sz="0" w:space="0" w:color="auto"/>
            <w:bottom w:val="none" w:sz="0" w:space="0" w:color="auto"/>
            <w:right w:val="none" w:sz="0" w:space="0" w:color="auto"/>
          </w:divBdr>
        </w:div>
      </w:divsChild>
    </w:div>
    <w:div w:id="453527984">
      <w:bodyDiv w:val="1"/>
      <w:marLeft w:val="0"/>
      <w:marRight w:val="0"/>
      <w:marTop w:val="0"/>
      <w:marBottom w:val="0"/>
      <w:divBdr>
        <w:top w:val="none" w:sz="0" w:space="0" w:color="auto"/>
        <w:left w:val="none" w:sz="0" w:space="0" w:color="auto"/>
        <w:bottom w:val="none" w:sz="0" w:space="0" w:color="auto"/>
        <w:right w:val="none" w:sz="0" w:space="0" w:color="auto"/>
      </w:divBdr>
    </w:div>
    <w:div w:id="453837689">
      <w:bodyDiv w:val="1"/>
      <w:marLeft w:val="0"/>
      <w:marRight w:val="0"/>
      <w:marTop w:val="0"/>
      <w:marBottom w:val="0"/>
      <w:divBdr>
        <w:top w:val="none" w:sz="0" w:space="0" w:color="auto"/>
        <w:left w:val="none" w:sz="0" w:space="0" w:color="auto"/>
        <w:bottom w:val="none" w:sz="0" w:space="0" w:color="auto"/>
        <w:right w:val="none" w:sz="0" w:space="0" w:color="auto"/>
      </w:divBdr>
    </w:div>
    <w:div w:id="453987134">
      <w:bodyDiv w:val="1"/>
      <w:marLeft w:val="0"/>
      <w:marRight w:val="0"/>
      <w:marTop w:val="0"/>
      <w:marBottom w:val="0"/>
      <w:divBdr>
        <w:top w:val="none" w:sz="0" w:space="0" w:color="auto"/>
        <w:left w:val="none" w:sz="0" w:space="0" w:color="auto"/>
        <w:bottom w:val="none" w:sz="0" w:space="0" w:color="auto"/>
        <w:right w:val="none" w:sz="0" w:space="0" w:color="auto"/>
      </w:divBdr>
    </w:div>
    <w:div w:id="454056429">
      <w:bodyDiv w:val="1"/>
      <w:marLeft w:val="0"/>
      <w:marRight w:val="0"/>
      <w:marTop w:val="0"/>
      <w:marBottom w:val="0"/>
      <w:divBdr>
        <w:top w:val="none" w:sz="0" w:space="0" w:color="auto"/>
        <w:left w:val="none" w:sz="0" w:space="0" w:color="auto"/>
        <w:bottom w:val="none" w:sz="0" w:space="0" w:color="auto"/>
        <w:right w:val="none" w:sz="0" w:space="0" w:color="auto"/>
      </w:divBdr>
    </w:div>
    <w:div w:id="454062774">
      <w:bodyDiv w:val="1"/>
      <w:marLeft w:val="0"/>
      <w:marRight w:val="0"/>
      <w:marTop w:val="0"/>
      <w:marBottom w:val="0"/>
      <w:divBdr>
        <w:top w:val="none" w:sz="0" w:space="0" w:color="auto"/>
        <w:left w:val="none" w:sz="0" w:space="0" w:color="auto"/>
        <w:bottom w:val="none" w:sz="0" w:space="0" w:color="auto"/>
        <w:right w:val="none" w:sz="0" w:space="0" w:color="auto"/>
      </w:divBdr>
    </w:div>
    <w:div w:id="454258815">
      <w:bodyDiv w:val="1"/>
      <w:marLeft w:val="0"/>
      <w:marRight w:val="0"/>
      <w:marTop w:val="0"/>
      <w:marBottom w:val="0"/>
      <w:divBdr>
        <w:top w:val="none" w:sz="0" w:space="0" w:color="auto"/>
        <w:left w:val="none" w:sz="0" w:space="0" w:color="auto"/>
        <w:bottom w:val="none" w:sz="0" w:space="0" w:color="auto"/>
        <w:right w:val="none" w:sz="0" w:space="0" w:color="auto"/>
      </w:divBdr>
    </w:div>
    <w:div w:id="454299853">
      <w:bodyDiv w:val="1"/>
      <w:marLeft w:val="0"/>
      <w:marRight w:val="0"/>
      <w:marTop w:val="0"/>
      <w:marBottom w:val="0"/>
      <w:divBdr>
        <w:top w:val="none" w:sz="0" w:space="0" w:color="auto"/>
        <w:left w:val="none" w:sz="0" w:space="0" w:color="auto"/>
        <w:bottom w:val="none" w:sz="0" w:space="0" w:color="auto"/>
        <w:right w:val="none" w:sz="0" w:space="0" w:color="auto"/>
      </w:divBdr>
    </w:div>
    <w:div w:id="454300828">
      <w:bodyDiv w:val="1"/>
      <w:marLeft w:val="0"/>
      <w:marRight w:val="0"/>
      <w:marTop w:val="0"/>
      <w:marBottom w:val="0"/>
      <w:divBdr>
        <w:top w:val="none" w:sz="0" w:space="0" w:color="auto"/>
        <w:left w:val="none" w:sz="0" w:space="0" w:color="auto"/>
        <w:bottom w:val="none" w:sz="0" w:space="0" w:color="auto"/>
        <w:right w:val="none" w:sz="0" w:space="0" w:color="auto"/>
      </w:divBdr>
    </w:div>
    <w:div w:id="454374024">
      <w:bodyDiv w:val="1"/>
      <w:marLeft w:val="0"/>
      <w:marRight w:val="0"/>
      <w:marTop w:val="0"/>
      <w:marBottom w:val="0"/>
      <w:divBdr>
        <w:top w:val="none" w:sz="0" w:space="0" w:color="auto"/>
        <w:left w:val="none" w:sz="0" w:space="0" w:color="auto"/>
        <w:bottom w:val="none" w:sz="0" w:space="0" w:color="auto"/>
        <w:right w:val="none" w:sz="0" w:space="0" w:color="auto"/>
      </w:divBdr>
    </w:div>
    <w:div w:id="454641778">
      <w:bodyDiv w:val="1"/>
      <w:marLeft w:val="0"/>
      <w:marRight w:val="0"/>
      <w:marTop w:val="0"/>
      <w:marBottom w:val="0"/>
      <w:divBdr>
        <w:top w:val="none" w:sz="0" w:space="0" w:color="auto"/>
        <w:left w:val="none" w:sz="0" w:space="0" w:color="auto"/>
        <w:bottom w:val="none" w:sz="0" w:space="0" w:color="auto"/>
        <w:right w:val="none" w:sz="0" w:space="0" w:color="auto"/>
      </w:divBdr>
    </w:div>
    <w:div w:id="454833002">
      <w:bodyDiv w:val="1"/>
      <w:marLeft w:val="0"/>
      <w:marRight w:val="0"/>
      <w:marTop w:val="0"/>
      <w:marBottom w:val="0"/>
      <w:divBdr>
        <w:top w:val="none" w:sz="0" w:space="0" w:color="auto"/>
        <w:left w:val="none" w:sz="0" w:space="0" w:color="auto"/>
        <w:bottom w:val="none" w:sz="0" w:space="0" w:color="auto"/>
        <w:right w:val="none" w:sz="0" w:space="0" w:color="auto"/>
      </w:divBdr>
      <w:divsChild>
        <w:div w:id="730078981">
          <w:marLeft w:val="480"/>
          <w:marRight w:val="0"/>
          <w:marTop w:val="0"/>
          <w:marBottom w:val="0"/>
          <w:divBdr>
            <w:top w:val="none" w:sz="0" w:space="0" w:color="auto"/>
            <w:left w:val="none" w:sz="0" w:space="0" w:color="auto"/>
            <w:bottom w:val="none" w:sz="0" w:space="0" w:color="auto"/>
            <w:right w:val="none" w:sz="0" w:space="0" w:color="auto"/>
          </w:divBdr>
        </w:div>
        <w:div w:id="404107143">
          <w:marLeft w:val="480"/>
          <w:marRight w:val="0"/>
          <w:marTop w:val="0"/>
          <w:marBottom w:val="0"/>
          <w:divBdr>
            <w:top w:val="none" w:sz="0" w:space="0" w:color="auto"/>
            <w:left w:val="none" w:sz="0" w:space="0" w:color="auto"/>
            <w:bottom w:val="none" w:sz="0" w:space="0" w:color="auto"/>
            <w:right w:val="none" w:sz="0" w:space="0" w:color="auto"/>
          </w:divBdr>
        </w:div>
        <w:div w:id="1904218473">
          <w:marLeft w:val="480"/>
          <w:marRight w:val="0"/>
          <w:marTop w:val="0"/>
          <w:marBottom w:val="0"/>
          <w:divBdr>
            <w:top w:val="none" w:sz="0" w:space="0" w:color="auto"/>
            <w:left w:val="none" w:sz="0" w:space="0" w:color="auto"/>
            <w:bottom w:val="none" w:sz="0" w:space="0" w:color="auto"/>
            <w:right w:val="none" w:sz="0" w:space="0" w:color="auto"/>
          </w:divBdr>
        </w:div>
        <w:div w:id="1733772281">
          <w:marLeft w:val="480"/>
          <w:marRight w:val="0"/>
          <w:marTop w:val="0"/>
          <w:marBottom w:val="0"/>
          <w:divBdr>
            <w:top w:val="none" w:sz="0" w:space="0" w:color="auto"/>
            <w:left w:val="none" w:sz="0" w:space="0" w:color="auto"/>
            <w:bottom w:val="none" w:sz="0" w:space="0" w:color="auto"/>
            <w:right w:val="none" w:sz="0" w:space="0" w:color="auto"/>
          </w:divBdr>
        </w:div>
        <w:div w:id="1396665264">
          <w:marLeft w:val="480"/>
          <w:marRight w:val="0"/>
          <w:marTop w:val="0"/>
          <w:marBottom w:val="0"/>
          <w:divBdr>
            <w:top w:val="none" w:sz="0" w:space="0" w:color="auto"/>
            <w:left w:val="none" w:sz="0" w:space="0" w:color="auto"/>
            <w:bottom w:val="none" w:sz="0" w:space="0" w:color="auto"/>
            <w:right w:val="none" w:sz="0" w:space="0" w:color="auto"/>
          </w:divBdr>
        </w:div>
        <w:div w:id="1618877816">
          <w:marLeft w:val="480"/>
          <w:marRight w:val="0"/>
          <w:marTop w:val="0"/>
          <w:marBottom w:val="0"/>
          <w:divBdr>
            <w:top w:val="none" w:sz="0" w:space="0" w:color="auto"/>
            <w:left w:val="none" w:sz="0" w:space="0" w:color="auto"/>
            <w:bottom w:val="none" w:sz="0" w:space="0" w:color="auto"/>
            <w:right w:val="none" w:sz="0" w:space="0" w:color="auto"/>
          </w:divBdr>
        </w:div>
        <w:div w:id="320162666">
          <w:marLeft w:val="480"/>
          <w:marRight w:val="0"/>
          <w:marTop w:val="0"/>
          <w:marBottom w:val="0"/>
          <w:divBdr>
            <w:top w:val="none" w:sz="0" w:space="0" w:color="auto"/>
            <w:left w:val="none" w:sz="0" w:space="0" w:color="auto"/>
            <w:bottom w:val="none" w:sz="0" w:space="0" w:color="auto"/>
            <w:right w:val="none" w:sz="0" w:space="0" w:color="auto"/>
          </w:divBdr>
        </w:div>
        <w:div w:id="810752073">
          <w:marLeft w:val="480"/>
          <w:marRight w:val="0"/>
          <w:marTop w:val="0"/>
          <w:marBottom w:val="0"/>
          <w:divBdr>
            <w:top w:val="none" w:sz="0" w:space="0" w:color="auto"/>
            <w:left w:val="none" w:sz="0" w:space="0" w:color="auto"/>
            <w:bottom w:val="none" w:sz="0" w:space="0" w:color="auto"/>
            <w:right w:val="none" w:sz="0" w:space="0" w:color="auto"/>
          </w:divBdr>
        </w:div>
        <w:div w:id="970669810">
          <w:marLeft w:val="480"/>
          <w:marRight w:val="0"/>
          <w:marTop w:val="0"/>
          <w:marBottom w:val="0"/>
          <w:divBdr>
            <w:top w:val="none" w:sz="0" w:space="0" w:color="auto"/>
            <w:left w:val="none" w:sz="0" w:space="0" w:color="auto"/>
            <w:bottom w:val="none" w:sz="0" w:space="0" w:color="auto"/>
            <w:right w:val="none" w:sz="0" w:space="0" w:color="auto"/>
          </w:divBdr>
        </w:div>
        <w:div w:id="1834373444">
          <w:marLeft w:val="480"/>
          <w:marRight w:val="0"/>
          <w:marTop w:val="0"/>
          <w:marBottom w:val="0"/>
          <w:divBdr>
            <w:top w:val="none" w:sz="0" w:space="0" w:color="auto"/>
            <w:left w:val="none" w:sz="0" w:space="0" w:color="auto"/>
            <w:bottom w:val="none" w:sz="0" w:space="0" w:color="auto"/>
            <w:right w:val="none" w:sz="0" w:space="0" w:color="auto"/>
          </w:divBdr>
        </w:div>
        <w:div w:id="1159150986">
          <w:marLeft w:val="480"/>
          <w:marRight w:val="0"/>
          <w:marTop w:val="0"/>
          <w:marBottom w:val="0"/>
          <w:divBdr>
            <w:top w:val="none" w:sz="0" w:space="0" w:color="auto"/>
            <w:left w:val="none" w:sz="0" w:space="0" w:color="auto"/>
            <w:bottom w:val="none" w:sz="0" w:space="0" w:color="auto"/>
            <w:right w:val="none" w:sz="0" w:space="0" w:color="auto"/>
          </w:divBdr>
        </w:div>
        <w:div w:id="2088723106">
          <w:marLeft w:val="480"/>
          <w:marRight w:val="0"/>
          <w:marTop w:val="0"/>
          <w:marBottom w:val="0"/>
          <w:divBdr>
            <w:top w:val="none" w:sz="0" w:space="0" w:color="auto"/>
            <w:left w:val="none" w:sz="0" w:space="0" w:color="auto"/>
            <w:bottom w:val="none" w:sz="0" w:space="0" w:color="auto"/>
            <w:right w:val="none" w:sz="0" w:space="0" w:color="auto"/>
          </w:divBdr>
        </w:div>
        <w:div w:id="41096215">
          <w:marLeft w:val="480"/>
          <w:marRight w:val="0"/>
          <w:marTop w:val="0"/>
          <w:marBottom w:val="0"/>
          <w:divBdr>
            <w:top w:val="none" w:sz="0" w:space="0" w:color="auto"/>
            <w:left w:val="none" w:sz="0" w:space="0" w:color="auto"/>
            <w:bottom w:val="none" w:sz="0" w:space="0" w:color="auto"/>
            <w:right w:val="none" w:sz="0" w:space="0" w:color="auto"/>
          </w:divBdr>
        </w:div>
        <w:div w:id="1332222067">
          <w:marLeft w:val="480"/>
          <w:marRight w:val="0"/>
          <w:marTop w:val="0"/>
          <w:marBottom w:val="0"/>
          <w:divBdr>
            <w:top w:val="none" w:sz="0" w:space="0" w:color="auto"/>
            <w:left w:val="none" w:sz="0" w:space="0" w:color="auto"/>
            <w:bottom w:val="none" w:sz="0" w:space="0" w:color="auto"/>
            <w:right w:val="none" w:sz="0" w:space="0" w:color="auto"/>
          </w:divBdr>
        </w:div>
        <w:div w:id="277760700">
          <w:marLeft w:val="480"/>
          <w:marRight w:val="0"/>
          <w:marTop w:val="0"/>
          <w:marBottom w:val="0"/>
          <w:divBdr>
            <w:top w:val="none" w:sz="0" w:space="0" w:color="auto"/>
            <w:left w:val="none" w:sz="0" w:space="0" w:color="auto"/>
            <w:bottom w:val="none" w:sz="0" w:space="0" w:color="auto"/>
            <w:right w:val="none" w:sz="0" w:space="0" w:color="auto"/>
          </w:divBdr>
        </w:div>
        <w:div w:id="1024286587">
          <w:marLeft w:val="480"/>
          <w:marRight w:val="0"/>
          <w:marTop w:val="0"/>
          <w:marBottom w:val="0"/>
          <w:divBdr>
            <w:top w:val="none" w:sz="0" w:space="0" w:color="auto"/>
            <w:left w:val="none" w:sz="0" w:space="0" w:color="auto"/>
            <w:bottom w:val="none" w:sz="0" w:space="0" w:color="auto"/>
            <w:right w:val="none" w:sz="0" w:space="0" w:color="auto"/>
          </w:divBdr>
        </w:div>
        <w:div w:id="526410876">
          <w:marLeft w:val="480"/>
          <w:marRight w:val="0"/>
          <w:marTop w:val="0"/>
          <w:marBottom w:val="0"/>
          <w:divBdr>
            <w:top w:val="none" w:sz="0" w:space="0" w:color="auto"/>
            <w:left w:val="none" w:sz="0" w:space="0" w:color="auto"/>
            <w:bottom w:val="none" w:sz="0" w:space="0" w:color="auto"/>
            <w:right w:val="none" w:sz="0" w:space="0" w:color="auto"/>
          </w:divBdr>
        </w:div>
        <w:div w:id="29112040">
          <w:marLeft w:val="480"/>
          <w:marRight w:val="0"/>
          <w:marTop w:val="0"/>
          <w:marBottom w:val="0"/>
          <w:divBdr>
            <w:top w:val="none" w:sz="0" w:space="0" w:color="auto"/>
            <w:left w:val="none" w:sz="0" w:space="0" w:color="auto"/>
            <w:bottom w:val="none" w:sz="0" w:space="0" w:color="auto"/>
            <w:right w:val="none" w:sz="0" w:space="0" w:color="auto"/>
          </w:divBdr>
        </w:div>
        <w:div w:id="38940548">
          <w:marLeft w:val="480"/>
          <w:marRight w:val="0"/>
          <w:marTop w:val="0"/>
          <w:marBottom w:val="0"/>
          <w:divBdr>
            <w:top w:val="none" w:sz="0" w:space="0" w:color="auto"/>
            <w:left w:val="none" w:sz="0" w:space="0" w:color="auto"/>
            <w:bottom w:val="none" w:sz="0" w:space="0" w:color="auto"/>
            <w:right w:val="none" w:sz="0" w:space="0" w:color="auto"/>
          </w:divBdr>
        </w:div>
        <w:div w:id="1806894038">
          <w:marLeft w:val="480"/>
          <w:marRight w:val="0"/>
          <w:marTop w:val="0"/>
          <w:marBottom w:val="0"/>
          <w:divBdr>
            <w:top w:val="none" w:sz="0" w:space="0" w:color="auto"/>
            <w:left w:val="none" w:sz="0" w:space="0" w:color="auto"/>
            <w:bottom w:val="none" w:sz="0" w:space="0" w:color="auto"/>
            <w:right w:val="none" w:sz="0" w:space="0" w:color="auto"/>
          </w:divBdr>
        </w:div>
        <w:div w:id="599877255">
          <w:marLeft w:val="480"/>
          <w:marRight w:val="0"/>
          <w:marTop w:val="0"/>
          <w:marBottom w:val="0"/>
          <w:divBdr>
            <w:top w:val="none" w:sz="0" w:space="0" w:color="auto"/>
            <w:left w:val="none" w:sz="0" w:space="0" w:color="auto"/>
            <w:bottom w:val="none" w:sz="0" w:space="0" w:color="auto"/>
            <w:right w:val="none" w:sz="0" w:space="0" w:color="auto"/>
          </w:divBdr>
        </w:div>
        <w:div w:id="1621644661">
          <w:marLeft w:val="480"/>
          <w:marRight w:val="0"/>
          <w:marTop w:val="0"/>
          <w:marBottom w:val="0"/>
          <w:divBdr>
            <w:top w:val="none" w:sz="0" w:space="0" w:color="auto"/>
            <w:left w:val="none" w:sz="0" w:space="0" w:color="auto"/>
            <w:bottom w:val="none" w:sz="0" w:space="0" w:color="auto"/>
            <w:right w:val="none" w:sz="0" w:space="0" w:color="auto"/>
          </w:divBdr>
        </w:div>
        <w:div w:id="2029023528">
          <w:marLeft w:val="480"/>
          <w:marRight w:val="0"/>
          <w:marTop w:val="0"/>
          <w:marBottom w:val="0"/>
          <w:divBdr>
            <w:top w:val="none" w:sz="0" w:space="0" w:color="auto"/>
            <w:left w:val="none" w:sz="0" w:space="0" w:color="auto"/>
            <w:bottom w:val="none" w:sz="0" w:space="0" w:color="auto"/>
            <w:right w:val="none" w:sz="0" w:space="0" w:color="auto"/>
          </w:divBdr>
        </w:div>
        <w:div w:id="989791547">
          <w:marLeft w:val="480"/>
          <w:marRight w:val="0"/>
          <w:marTop w:val="0"/>
          <w:marBottom w:val="0"/>
          <w:divBdr>
            <w:top w:val="none" w:sz="0" w:space="0" w:color="auto"/>
            <w:left w:val="none" w:sz="0" w:space="0" w:color="auto"/>
            <w:bottom w:val="none" w:sz="0" w:space="0" w:color="auto"/>
            <w:right w:val="none" w:sz="0" w:space="0" w:color="auto"/>
          </w:divBdr>
        </w:div>
        <w:div w:id="1005090774">
          <w:marLeft w:val="480"/>
          <w:marRight w:val="0"/>
          <w:marTop w:val="0"/>
          <w:marBottom w:val="0"/>
          <w:divBdr>
            <w:top w:val="none" w:sz="0" w:space="0" w:color="auto"/>
            <w:left w:val="none" w:sz="0" w:space="0" w:color="auto"/>
            <w:bottom w:val="none" w:sz="0" w:space="0" w:color="auto"/>
            <w:right w:val="none" w:sz="0" w:space="0" w:color="auto"/>
          </w:divBdr>
        </w:div>
        <w:div w:id="1774403291">
          <w:marLeft w:val="480"/>
          <w:marRight w:val="0"/>
          <w:marTop w:val="0"/>
          <w:marBottom w:val="0"/>
          <w:divBdr>
            <w:top w:val="none" w:sz="0" w:space="0" w:color="auto"/>
            <w:left w:val="none" w:sz="0" w:space="0" w:color="auto"/>
            <w:bottom w:val="none" w:sz="0" w:space="0" w:color="auto"/>
            <w:right w:val="none" w:sz="0" w:space="0" w:color="auto"/>
          </w:divBdr>
        </w:div>
        <w:div w:id="2044018179">
          <w:marLeft w:val="480"/>
          <w:marRight w:val="0"/>
          <w:marTop w:val="0"/>
          <w:marBottom w:val="0"/>
          <w:divBdr>
            <w:top w:val="none" w:sz="0" w:space="0" w:color="auto"/>
            <w:left w:val="none" w:sz="0" w:space="0" w:color="auto"/>
            <w:bottom w:val="none" w:sz="0" w:space="0" w:color="auto"/>
            <w:right w:val="none" w:sz="0" w:space="0" w:color="auto"/>
          </w:divBdr>
        </w:div>
        <w:div w:id="97869267">
          <w:marLeft w:val="480"/>
          <w:marRight w:val="0"/>
          <w:marTop w:val="0"/>
          <w:marBottom w:val="0"/>
          <w:divBdr>
            <w:top w:val="none" w:sz="0" w:space="0" w:color="auto"/>
            <w:left w:val="none" w:sz="0" w:space="0" w:color="auto"/>
            <w:bottom w:val="none" w:sz="0" w:space="0" w:color="auto"/>
            <w:right w:val="none" w:sz="0" w:space="0" w:color="auto"/>
          </w:divBdr>
        </w:div>
        <w:div w:id="461075043">
          <w:marLeft w:val="480"/>
          <w:marRight w:val="0"/>
          <w:marTop w:val="0"/>
          <w:marBottom w:val="0"/>
          <w:divBdr>
            <w:top w:val="none" w:sz="0" w:space="0" w:color="auto"/>
            <w:left w:val="none" w:sz="0" w:space="0" w:color="auto"/>
            <w:bottom w:val="none" w:sz="0" w:space="0" w:color="auto"/>
            <w:right w:val="none" w:sz="0" w:space="0" w:color="auto"/>
          </w:divBdr>
        </w:div>
        <w:div w:id="1668821980">
          <w:marLeft w:val="480"/>
          <w:marRight w:val="0"/>
          <w:marTop w:val="0"/>
          <w:marBottom w:val="0"/>
          <w:divBdr>
            <w:top w:val="none" w:sz="0" w:space="0" w:color="auto"/>
            <w:left w:val="none" w:sz="0" w:space="0" w:color="auto"/>
            <w:bottom w:val="none" w:sz="0" w:space="0" w:color="auto"/>
            <w:right w:val="none" w:sz="0" w:space="0" w:color="auto"/>
          </w:divBdr>
        </w:div>
        <w:div w:id="654528690">
          <w:marLeft w:val="480"/>
          <w:marRight w:val="0"/>
          <w:marTop w:val="0"/>
          <w:marBottom w:val="0"/>
          <w:divBdr>
            <w:top w:val="none" w:sz="0" w:space="0" w:color="auto"/>
            <w:left w:val="none" w:sz="0" w:space="0" w:color="auto"/>
            <w:bottom w:val="none" w:sz="0" w:space="0" w:color="auto"/>
            <w:right w:val="none" w:sz="0" w:space="0" w:color="auto"/>
          </w:divBdr>
        </w:div>
        <w:div w:id="1346591153">
          <w:marLeft w:val="480"/>
          <w:marRight w:val="0"/>
          <w:marTop w:val="0"/>
          <w:marBottom w:val="0"/>
          <w:divBdr>
            <w:top w:val="none" w:sz="0" w:space="0" w:color="auto"/>
            <w:left w:val="none" w:sz="0" w:space="0" w:color="auto"/>
            <w:bottom w:val="none" w:sz="0" w:space="0" w:color="auto"/>
            <w:right w:val="none" w:sz="0" w:space="0" w:color="auto"/>
          </w:divBdr>
        </w:div>
        <w:div w:id="194465134">
          <w:marLeft w:val="480"/>
          <w:marRight w:val="0"/>
          <w:marTop w:val="0"/>
          <w:marBottom w:val="0"/>
          <w:divBdr>
            <w:top w:val="none" w:sz="0" w:space="0" w:color="auto"/>
            <w:left w:val="none" w:sz="0" w:space="0" w:color="auto"/>
            <w:bottom w:val="none" w:sz="0" w:space="0" w:color="auto"/>
            <w:right w:val="none" w:sz="0" w:space="0" w:color="auto"/>
          </w:divBdr>
        </w:div>
        <w:div w:id="54938847">
          <w:marLeft w:val="480"/>
          <w:marRight w:val="0"/>
          <w:marTop w:val="0"/>
          <w:marBottom w:val="0"/>
          <w:divBdr>
            <w:top w:val="none" w:sz="0" w:space="0" w:color="auto"/>
            <w:left w:val="none" w:sz="0" w:space="0" w:color="auto"/>
            <w:bottom w:val="none" w:sz="0" w:space="0" w:color="auto"/>
            <w:right w:val="none" w:sz="0" w:space="0" w:color="auto"/>
          </w:divBdr>
        </w:div>
        <w:div w:id="337392102">
          <w:marLeft w:val="480"/>
          <w:marRight w:val="0"/>
          <w:marTop w:val="0"/>
          <w:marBottom w:val="0"/>
          <w:divBdr>
            <w:top w:val="none" w:sz="0" w:space="0" w:color="auto"/>
            <w:left w:val="none" w:sz="0" w:space="0" w:color="auto"/>
            <w:bottom w:val="none" w:sz="0" w:space="0" w:color="auto"/>
            <w:right w:val="none" w:sz="0" w:space="0" w:color="auto"/>
          </w:divBdr>
        </w:div>
        <w:div w:id="1676608304">
          <w:marLeft w:val="480"/>
          <w:marRight w:val="0"/>
          <w:marTop w:val="0"/>
          <w:marBottom w:val="0"/>
          <w:divBdr>
            <w:top w:val="none" w:sz="0" w:space="0" w:color="auto"/>
            <w:left w:val="none" w:sz="0" w:space="0" w:color="auto"/>
            <w:bottom w:val="none" w:sz="0" w:space="0" w:color="auto"/>
            <w:right w:val="none" w:sz="0" w:space="0" w:color="auto"/>
          </w:divBdr>
        </w:div>
        <w:div w:id="1190558969">
          <w:marLeft w:val="480"/>
          <w:marRight w:val="0"/>
          <w:marTop w:val="0"/>
          <w:marBottom w:val="0"/>
          <w:divBdr>
            <w:top w:val="none" w:sz="0" w:space="0" w:color="auto"/>
            <w:left w:val="none" w:sz="0" w:space="0" w:color="auto"/>
            <w:bottom w:val="none" w:sz="0" w:space="0" w:color="auto"/>
            <w:right w:val="none" w:sz="0" w:space="0" w:color="auto"/>
          </w:divBdr>
        </w:div>
        <w:div w:id="367142453">
          <w:marLeft w:val="480"/>
          <w:marRight w:val="0"/>
          <w:marTop w:val="0"/>
          <w:marBottom w:val="0"/>
          <w:divBdr>
            <w:top w:val="none" w:sz="0" w:space="0" w:color="auto"/>
            <w:left w:val="none" w:sz="0" w:space="0" w:color="auto"/>
            <w:bottom w:val="none" w:sz="0" w:space="0" w:color="auto"/>
            <w:right w:val="none" w:sz="0" w:space="0" w:color="auto"/>
          </w:divBdr>
        </w:div>
        <w:div w:id="1100566021">
          <w:marLeft w:val="480"/>
          <w:marRight w:val="0"/>
          <w:marTop w:val="0"/>
          <w:marBottom w:val="0"/>
          <w:divBdr>
            <w:top w:val="none" w:sz="0" w:space="0" w:color="auto"/>
            <w:left w:val="none" w:sz="0" w:space="0" w:color="auto"/>
            <w:bottom w:val="none" w:sz="0" w:space="0" w:color="auto"/>
            <w:right w:val="none" w:sz="0" w:space="0" w:color="auto"/>
          </w:divBdr>
        </w:div>
        <w:div w:id="878514426">
          <w:marLeft w:val="480"/>
          <w:marRight w:val="0"/>
          <w:marTop w:val="0"/>
          <w:marBottom w:val="0"/>
          <w:divBdr>
            <w:top w:val="none" w:sz="0" w:space="0" w:color="auto"/>
            <w:left w:val="none" w:sz="0" w:space="0" w:color="auto"/>
            <w:bottom w:val="none" w:sz="0" w:space="0" w:color="auto"/>
            <w:right w:val="none" w:sz="0" w:space="0" w:color="auto"/>
          </w:divBdr>
        </w:div>
        <w:div w:id="1279095718">
          <w:marLeft w:val="480"/>
          <w:marRight w:val="0"/>
          <w:marTop w:val="0"/>
          <w:marBottom w:val="0"/>
          <w:divBdr>
            <w:top w:val="none" w:sz="0" w:space="0" w:color="auto"/>
            <w:left w:val="none" w:sz="0" w:space="0" w:color="auto"/>
            <w:bottom w:val="none" w:sz="0" w:space="0" w:color="auto"/>
            <w:right w:val="none" w:sz="0" w:space="0" w:color="auto"/>
          </w:divBdr>
        </w:div>
        <w:div w:id="1081368225">
          <w:marLeft w:val="480"/>
          <w:marRight w:val="0"/>
          <w:marTop w:val="0"/>
          <w:marBottom w:val="0"/>
          <w:divBdr>
            <w:top w:val="none" w:sz="0" w:space="0" w:color="auto"/>
            <w:left w:val="none" w:sz="0" w:space="0" w:color="auto"/>
            <w:bottom w:val="none" w:sz="0" w:space="0" w:color="auto"/>
            <w:right w:val="none" w:sz="0" w:space="0" w:color="auto"/>
          </w:divBdr>
        </w:div>
        <w:div w:id="1825047296">
          <w:marLeft w:val="480"/>
          <w:marRight w:val="0"/>
          <w:marTop w:val="0"/>
          <w:marBottom w:val="0"/>
          <w:divBdr>
            <w:top w:val="none" w:sz="0" w:space="0" w:color="auto"/>
            <w:left w:val="none" w:sz="0" w:space="0" w:color="auto"/>
            <w:bottom w:val="none" w:sz="0" w:space="0" w:color="auto"/>
            <w:right w:val="none" w:sz="0" w:space="0" w:color="auto"/>
          </w:divBdr>
        </w:div>
        <w:div w:id="367142666">
          <w:marLeft w:val="480"/>
          <w:marRight w:val="0"/>
          <w:marTop w:val="0"/>
          <w:marBottom w:val="0"/>
          <w:divBdr>
            <w:top w:val="none" w:sz="0" w:space="0" w:color="auto"/>
            <w:left w:val="none" w:sz="0" w:space="0" w:color="auto"/>
            <w:bottom w:val="none" w:sz="0" w:space="0" w:color="auto"/>
            <w:right w:val="none" w:sz="0" w:space="0" w:color="auto"/>
          </w:divBdr>
        </w:div>
        <w:div w:id="1288315099">
          <w:marLeft w:val="480"/>
          <w:marRight w:val="0"/>
          <w:marTop w:val="0"/>
          <w:marBottom w:val="0"/>
          <w:divBdr>
            <w:top w:val="none" w:sz="0" w:space="0" w:color="auto"/>
            <w:left w:val="none" w:sz="0" w:space="0" w:color="auto"/>
            <w:bottom w:val="none" w:sz="0" w:space="0" w:color="auto"/>
            <w:right w:val="none" w:sz="0" w:space="0" w:color="auto"/>
          </w:divBdr>
        </w:div>
        <w:div w:id="59521527">
          <w:marLeft w:val="480"/>
          <w:marRight w:val="0"/>
          <w:marTop w:val="0"/>
          <w:marBottom w:val="0"/>
          <w:divBdr>
            <w:top w:val="none" w:sz="0" w:space="0" w:color="auto"/>
            <w:left w:val="none" w:sz="0" w:space="0" w:color="auto"/>
            <w:bottom w:val="none" w:sz="0" w:space="0" w:color="auto"/>
            <w:right w:val="none" w:sz="0" w:space="0" w:color="auto"/>
          </w:divBdr>
        </w:div>
        <w:div w:id="1057893132">
          <w:marLeft w:val="480"/>
          <w:marRight w:val="0"/>
          <w:marTop w:val="0"/>
          <w:marBottom w:val="0"/>
          <w:divBdr>
            <w:top w:val="none" w:sz="0" w:space="0" w:color="auto"/>
            <w:left w:val="none" w:sz="0" w:space="0" w:color="auto"/>
            <w:bottom w:val="none" w:sz="0" w:space="0" w:color="auto"/>
            <w:right w:val="none" w:sz="0" w:space="0" w:color="auto"/>
          </w:divBdr>
        </w:div>
        <w:div w:id="2076856411">
          <w:marLeft w:val="480"/>
          <w:marRight w:val="0"/>
          <w:marTop w:val="0"/>
          <w:marBottom w:val="0"/>
          <w:divBdr>
            <w:top w:val="none" w:sz="0" w:space="0" w:color="auto"/>
            <w:left w:val="none" w:sz="0" w:space="0" w:color="auto"/>
            <w:bottom w:val="none" w:sz="0" w:space="0" w:color="auto"/>
            <w:right w:val="none" w:sz="0" w:space="0" w:color="auto"/>
          </w:divBdr>
        </w:div>
        <w:div w:id="1502349784">
          <w:marLeft w:val="480"/>
          <w:marRight w:val="0"/>
          <w:marTop w:val="0"/>
          <w:marBottom w:val="0"/>
          <w:divBdr>
            <w:top w:val="none" w:sz="0" w:space="0" w:color="auto"/>
            <w:left w:val="none" w:sz="0" w:space="0" w:color="auto"/>
            <w:bottom w:val="none" w:sz="0" w:space="0" w:color="auto"/>
            <w:right w:val="none" w:sz="0" w:space="0" w:color="auto"/>
          </w:divBdr>
        </w:div>
        <w:div w:id="892424357">
          <w:marLeft w:val="480"/>
          <w:marRight w:val="0"/>
          <w:marTop w:val="0"/>
          <w:marBottom w:val="0"/>
          <w:divBdr>
            <w:top w:val="none" w:sz="0" w:space="0" w:color="auto"/>
            <w:left w:val="none" w:sz="0" w:space="0" w:color="auto"/>
            <w:bottom w:val="none" w:sz="0" w:space="0" w:color="auto"/>
            <w:right w:val="none" w:sz="0" w:space="0" w:color="auto"/>
          </w:divBdr>
        </w:div>
        <w:div w:id="1690638473">
          <w:marLeft w:val="480"/>
          <w:marRight w:val="0"/>
          <w:marTop w:val="0"/>
          <w:marBottom w:val="0"/>
          <w:divBdr>
            <w:top w:val="none" w:sz="0" w:space="0" w:color="auto"/>
            <w:left w:val="none" w:sz="0" w:space="0" w:color="auto"/>
            <w:bottom w:val="none" w:sz="0" w:space="0" w:color="auto"/>
            <w:right w:val="none" w:sz="0" w:space="0" w:color="auto"/>
          </w:divBdr>
        </w:div>
        <w:div w:id="1606423381">
          <w:marLeft w:val="480"/>
          <w:marRight w:val="0"/>
          <w:marTop w:val="0"/>
          <w:marBottom w:val="0"/>
          <w:divBdr>
            <w:top w:val="none" w:sz="0" w:space="0" w:color="auto"/>
            <w:left w:val="none" w:sz="0" w:space="0" w:color="auto"/>
            <w:bottom w:val="none" w:sz="0" w:space="0" w:color="auto"/>
            <w:right w:val="none" w:sz="0" w:space="0" w:color="auto"/>
          </w:divBdr>
        </w:div>
        <w:div w:id="906651582">
          <w:marLeft w:val="480"/>
          <w:marRight w:val="0"/>
          <w:marTop w:val="0"/>
          <w:marBottom w:val="0"/>
          <w:divBdr>
            <w:top w:val="none" w:sz="0" w:space="0" w:color="auto"/>
            <w:left w:val="none" w:sz="0" w:space="0" w:color="auto"/>
            <w:bottom w:val="none" w:sz="0" w:space="0" w:color="auto"/>
            <w:right w:val="none" w:sz="0" w:space="0" w:color="auto"/>
          </w:divBdr>
        </w:div>
        <w:div w:id="55932871">
          <w:marLeft w:val="480"/>
          <w:marRight w:val="0"/>
          <w:marTop w:val="0"/>
          <w:marBottom w:val="0"/>
          <w:divBdr>
            <w:top w:val="none" w:sz="0" w:space="0" w:color="auto"/>
            <w:left w:val="none" w:sz="0" w:space="0" w:color="auto"/>
            <w:bottom w:val="none" w:sz="0" w:space="0" w:color="auto"/>
            <w:right w:val="none" w:sz="0" w:space="0" w:color="auto"/>
          </w:divBdr>
        </w:div>
        <w:div w:id="1243030224">
          <w:marLeft w:val="480"/>
          <w:marRight w:val="0"/>
          <w:marTop w:val="0"/>
          <w:marBottom w:val="0"/>
          <w:divBdr>
            <w:top w:val="none" w:sz="0" w:space="0" w:color="auto"/>
            <w:left w:val="none" w:sz="0" w:space="0" w:color="auto"/>
            <w:bottom w:val="none" w:sz="0" w:space="0" w:color="auto"/>
            <w:right w:val="none" w:sz="0" w:space="0" w:color="auto"/>
          </w:divBdr>
        </w:div>
        <w:div w:id="718555784">
          <w:marLeft w:val="480"/>
          <w:marRight w:val="0"/>
          <w:marTop w:val="0"/>
          <w:marBottom w:val="0"/>
          <w:divBdr>
            <w:top w:val="none" w:sz="0" w:space="0" w:color="auto"/>
            <w:left w:val="none" w:sz="0" w:space="0" w:color="auto"/>
            <w:bottom w:val="none" w:sz="0" w:space="0" w:color="auto"/>
            <w:right w:val="none" w:sz="0" w:space="0" w:color="auto"/>
          </w:divBdr>
        </w:div>
        <w:div w:id="1545824150">
          <w:marLeft w:val="480"/>
          <w:marRight w:val="0"/>
          <w:marTop w:val="0"/>
          <w:marBottom w:val="0"/>
          <w:divBdr>
            <w:top w:val="none" w:sz="0" w:space="0" w:color="auto"/>
            <w:left w:val="none" w:sz="0" w:space="0" w:color="auto"/>
            <w:bottom w:val="none" w:sz="0" w:space="0" w:color="auto"/>
            <w:right w:val="none" w:sz="0" w:space="0" w:color="auto"/>
          </w:divBdr>
        </w:div>
        <w:div w:id="464389600">
          <w:marLeft w:val="480"/>
          <w:marRight w:val="0"/>
          <w:marTop w:val="0"/>
          <w:marBottom w:val="0"/>
          <w:divBdr>
            <w:top w:val="none" w:sz="0" w:space="0" w:color="auto"/>
            <w:left w:val="none" w:sz="0" w:space="0" w:color="auto"/>
            <w:bottom w:val="none" w:sz="0" w:space="0" w:color="auto"/>
            <w:right w:val="none" w:sz="0" w:space="0" w:color="auto"/>
          </w:divBdr>
        </w:div>
        <w:div w:id="2014720070">
          <w:marLeft w:val="480"/>
          <w:marRight w:val="0"/>
          <w:marTop w:val="0"/>
          <w:marBottom w:val="0"/>
          <w:divBdr>
            <w:top w:val="none" w:sz="0" w:space="0" w:color="auto"/>
            <w:left w:val="none" w:sz="0" w:space="0" w:color="auto"/>
            <w:bottom w:val="none" w:sz="0" w:space="0" w:color="auto"/>
            <w:right w:val="none" w:sz="0" w:space="0" w:color="auto"/>
          </w:divBdr>
        </w:div>
        <w:div w:id="2102140226">
          <w:marLeft w:val="480"/>
          <w:marRight w:val="0"/>
          <w:marTop w:val="0"/>
          <w:marBottom w:val="0"/>
          <w:divBdr>
            <w:top w:val="none" w:sz="0" w:space="0" w:color="auto"/>
            <w:left w:val="none" w:sz="0" w:space="0" w:color="auto"/>
            <w:bottom w:val="none" w:sz="0" w:space="0" w:color="auto"/>
            <w:right w:val="none" w:sz="0" w:space="0" w:color="auto"/>
          </w:divBdr>
        </w:div>
        <w:div w:id="280116422">
          <w:marLeft w:val="480"/>
          <w:marRight w:val="0"/>
          <w:marTop w:val="0"/>
          <w:marBottom w:val="0"/>
          <w:divBdr>
            <w:top w:val="none" w:sz="0" w:space="0" w:color="auto"/>
            <w:left w:val="none" w:sz="0" w:space="0" w:color="auto"/>
            <w:bottom w:val="none" w:sz="0" w:space="0" w:color="auto"/>
            <w:right w:val="none" w:sz="0" w:space="0" w:color="auto"/>
          </w:divBdr>
        </w:div>
      </w:divsChild>
    </w:div>
    <w:div w:id="454905738">
      <w:bodyDiv w:val="1"/>
      <w:marLeft w:val="0"/>
      <w:marRight w:val="0"/>
      <w:marTop w:val="0"/>
      <w:marBottom w:val="0"/>
      <w:divBdr>
        <w:top w:val="none" w:sz="0" w:space="0" w:color="auto"/>
        <w:left w:val="none" w:sz="0" w:space="0" w:color="auto"/>
        <w:bottom w:val="none" w:sz="0" w:space="0" w:color="auto"/>
        <w:right w:val="none" w:sz="0" w:space="0" w:color="auto"/>
      </w:divBdr>
    </w:div>
    <w:div w:id="455100207">
      <w:bodyDiv w:val="1"/>
      <w:marLeft w:val="0"/>
      <w:marRight w:val="0"/>
      <w:marTop w:val="0"/>
      <w:marBottom w:val="0"/>
      <w:divBdr>
        <w:top w:val="none" w:sz="0" w:space="0" w:color="auto"/>
        <w:left w:val="none" w:sz="0" w:space="0" w:color="auto"/>
        <w:bottom w:val="none" w:sz="0" w:space="0" w:color="auto"/>
        <w:right w:val="none" w:sz="0" w:space="0" w:color="auto"/>
      </w:divBdr>
    </w:div>
    <w:div w:id="455294377">
      <w:bodyDiv w:val="1"/>
      <w:marLeft w:val="0"/>
      <w:marRight w:val="0"/>
      <w:marTop w:val="0"/>
      <w:marBottom w:val="0"/>
      <w:divBdr>
        <w:top w:val="none" w:sz="0" w:space="0" w:color="auto"/>
        <w:left w:val="none" w:sz="0" w:space="0" w:color="auto"/>
        <w:bottom w:val="none" w:sz="0" w:space="0" w:color="auto"/>
        <w:right w:val="none" w:sz="0" w:space="0" w:color="auto"/>
      </w:divBdr>
    </w:div>
    <w:div w:id="455367266">
      <w:bodyDiv w:val="1"/>
      <w:marLeft w:val="0"/>
      <w:marRight w:val="0"/>
      <w:marTop w:val="0"/>
      <w:marBottom w:val="0"/>
      <w:divBdr>
        <w:top w:val="none" w:sz="0" w:space="0" w:color="auto"/>
        <w:left w:val="none" w:sz="0" w:space="0" w:color="auto"/>
        <w:bottom w:val="none" w:sz="0" w:space="0" w:color="auto"/>
        <w:right w:val="none" w:sz="0" w:space="0" w:color="auto"/>
      </w:divBdr>
    </w:div>
    <w:div w:id="455762134">
      <w:bodyDiv w:val="1"/>
      <w:marLeft w:val="0"/>
      <w:marRight w:val="0"/>
      <w:marTop w:val="0"/>
      <w:marBottom w:val="0"/>
      <w:divBdr>
        <w:top w:val="none" w:sz="0" w:space="0" w:color="auto"/>
        <w:left w:val="none" w:sz="0" w:space="0" w:color="auto"/>
        <w:bottom w:val="none" w:sz="0" w:space="0" w:color="auto"/>
        <w:right w:val="none" w:sz="0" w:space="0" w:color="auto"/>
      </w:divBdr>
    </w:div>
    <w:div w:id="455872296">
      <w:bodyDiv w:val="1"/>
      <w:marLeft w:val="0"/>
      <w:marRight w:val="0"/>
      <w:marTop w:val="0"/>
      <w:marBottom w:val="0"/>
      <w:divBdr>
        <w:top w:val="none" w:sz="0" w:space="0" w:color="auto"/>
        <w:left w:val="none" w:sz="0" w:space="0" w:color="auto"/>
        <w:bottom w:val="none" w:sz="0" w:space="0" w:color="auto"/>
        <w:right w:val="none" w:sz="0" w:space="0" w:color="auto"/>
      </w:divBdr>
    </w:div>
    <w:div w:id="455878605">
      <w:bodyDiv w:val="1"/>
      <w:marLeft w:val="0"/>
      <w:marRight w:val="0"/>
      <w:marTop w:val="0"/>
      <w:marBottom w:val="0"/>
      <w:divBdr>
        <w:top w:val="none" w:sz="0" w:space="0" w:color="auto"/>
        <w:left w:val="none" w:sz="0" w:space="0" w:color="auto"/>
        <w:bottom w:val="none" w:sz="0" w:space="0" w:color="auto"/>
        <w:right w:val="none" w:sz="0" w:space="0" w:color="auto"/>
      </w:divBdr>
    </w:div>
    <w:div w:id="456030614">
      <w:bodyDiv w:val="1"/>
      <w:marLeft w:val="0"/>
      <w:marRight w:val="0"/>
      <w:marTop w:val="0"/>
      <w:marBottom w:val="0"/>
      <w:divBdr>
        <w:top w:val="none" w:sz="0" w:space="0" w:color="auto"/>
        <w:left w:val="none" w:sz="0" w:space="0" w:color="auto"/>
        <w:bottom w:val="none" w:sz="0" w:space="0" w:color="auto"/>
        <w:right w:val="none" w:sz="0" w:space="0" w:color="auto"/>
      </w:divBdr>
    </w:div>
    <w:div w:id="456609064">
      <w:bodyDiv w:val="1"/>
      <w:marLeft w:val="0"/>
      <w:marRight w:val="0"/>
      <w:marTop w:val="0"/>
      <w:marBottom w:val="0"/>
      <w:divBdr>
        <w:top w:val="none" w:sz="0" w:space="0" w:color="auto"/>
        <w:left w:val="none" w:sz="0" w:space="0" w:color="auto"/>
        <w:bottom w:val="none" w:sz="0" w:space="0" w:color="auto"/>
        <w:right w:val="none" w:sz="0" w:space="0" w:color="auto"/>
      </w:divBdr>
    </w:div>
    <w:div w:id="456678260">
      <w:bodyDiv w:val="1"/>
      <w:marLeft w:val="0"/>
      <w:marRight w:val="0"/>
      <w:marTop w:val="0"/>
      <w:marBottom w:val="0"/>
      <w:divBdr>
        <w:top w:val="none" w:sz="0" w:space="0" w:color="auto"/>
        <w:left w:val="none" w:sz="0" w:space="0" w:color="auto"/>
        <w:bottom w:val="none" w:sz="0" w:space="0" w:color="auto"/>
        <w:right w:val="none" w:sz="0" w:space="0" w:color="auto"/>
      </w:divBdr>
      <w:divsChild>
        <w:div w:id="338851232">
          <w:marLeft w:val="480"/>
          <w:marRight w:val="0"/>
          <w:marTop w:val="0"/>
          <w:marBottom w:val="0"/>
          <w:divBdr>
            <w:top w:val="none" w:sz="0" w:space="0" w:color="auto"/>
            <w:left w:val="none" w:sz="0" w:space="0" w:color="auto"/>
            <w:bottom w:val="none" w:sz="0" w:space="0" w:color="auto"/>
            <w:right w:val="none" w:sz="0" w:space="0" w:color="auto"/>
          </w:divBdr>
        </w:div>
        <w:div w:id="911161326">
          <w:marLeft w:val="480"/>
          <w:marRight w:val="0"/>
          <w:marTop w:val="0"/>
          <w:marBottom w:val="0"/>
          <w:divBdr>
            <w:top w:val="none" w:sz="0" w:space="0" w:color="auto"/>
            <w:left w:val="none" w:sz="0" w:space="0" w:color="auto"/>
            <w:bottom w:val="none" w:sz="0" w:space="0" w:color="auto"/>
            <w:right w:val="none" w:sz="0" w:space="0" w:color="auto"/>
          </w:divBdr>
        </w:div>
        <w:div w:id="772094804">
          <w:marLeft w:val="480"/>
          <w:marRight w:val="0"/>
          <w:marTop w:val="0"/>
          <w:marBottom w:val="0"/>
          <w:divBdr>
            <w:top w:val="none" w:sz="0" w:space="0" w:color="auto"/>
            <w:left w:val="none" w:sz="0" w:space="0" w:color="auto"/>
            <w:bottom w:val="none" w:sz="0" w:space="0" w:color="auto"/>
            <w:right w:val="none" w:sz="0" w:space="0" w:color="auto"/>
          </w:divBdr>
        </w:div>
        <w:div w:id="829062112">
          <w:marLeft w:val="480"/>
          <w:marRight w:val="0"/>
          <w:marTop w:val="0"/>
          <w:marBottom w:val="0"/>
          <w:divBdr>
            <w:top w:val="none" w:sz="0" w:space="0" w:color="auto"/>
            <w:left w:val="none" w:sz="0" w:space="0" w:color="auto"/>
            <w:bottom w:val="none" w:sz="0" w:space="0" w:color="auto"/>
            <w:right w:val="none" w:sz="0" w:space="0" w:color="auto"/>
          </w:divBdr>
        </w:div>
        <w:div w:id="2049449227">
          <w:marLeft w:val="480"/>
          <w:marRight w:val="0"/>
          <w:marTop w:val="0"/>
          <w:marBottom w:val="0"/>
          <w:divBdr>
            <w:top w:val="none" w:sz="0" w:space="0" w:color="auto"/>
            <w:left w:val="none" w:sz="0" w:space="0" w:color="auto"/>
            <w:bottom w:val="none" w:sz="0" w:space="0" w:color="auto"/>
            <w:right w:val="none" w:sz="0" w:space="0" w:color="auto"/>
          </w:divBdr>
        </w:div>
        <w:div w:id="828787400">
          <w:marLeft w:val="480"/>
          <w:marRight w:val="0"/>
          <w:marTop w:val="0"/>
          <w:marBottom w:val="0"/>
          <w:divBdr>
            <w:top w:val="none" w:sz="0" w:space="0" w:color="auto"/>
            <w:left w:val="none" w:sz="0" w:space="0" w:color="auto"/>
            <w:bottom w:val="none" w:sz="0" w:space="0" w:color="auto"/>
            <w:right w:val="none" w:sz="0" w:space="0" w:color="auto"/>
          </w:divBdr>
        </w:div>
        <w:div w:id="141430641">
          <w:marLeft w:val="480"/>
          <w:marRight w:val="0"/>
          <w:marTop w:val="0"/>
          <w:marBottom w:val="0"/>
          <w:divBdr>
            <w:top w:val="none" w:sz="0" w:space="0" w:color="auto"/>
            <w:left w:val="none" w:sz="0" w:space="0" w:color="auto"/>
            <w:bottom w:val="none" w:sz="0" w:space="0" w:color="auto"/>
            <w:right w:val="none" w:sz="0" w:space="0" w:color="auto"/>
          </w:divBdr>
        </w:div>
        <w:div w:id="2052535066">
          <w:marLeft w:val="480"/>
          <w:marRight w:val="0"/>
          <w:marTop w:val="0"/>
          <w:marBottom w:val="0"/>
          <w:divBdr>
            <w:top w:val="none" w:sz="0" w:space="0" w:color="auto"/>
            <w:left w:val="none" w:sz="0" w:space="0" w:color="auto"/>
            <w:bottom w:val="none" w:sz="0" w:space="0" w:color="auto"/>
            <w:right w:val="none" w:sz="0" w:space="0" w:color="auto"/>
          </w:divBdr>
        </w:div>
        <w:div w:id="2062167577">
          <w:marLeft w:val="480"/>
          <w:marRight w:val="0"/>
          <w:marTop w:val="0"/>
          <w:marBottom w:val="0"/>
          <w:divBdr>
            <w:top w:val="none" w:sz="0" w:space="0" w:color="auto"/>
            <w:left w:val="none" w:sz="0" w:space="0" w:color="auto"/>
            <w:bottom w:val="none" w:sz="0" w:space="0" w:color="auto"/>
            <w:right w:val="none" w:sz="0" w:space="0" w:color="auto"/>
          </w:divBdr>
        </w:div>
        <w:div w:id="355891414">
          <w:marLeft w:val="480"/>
          <w:marRight w:val="0"/>
          <w:marTop w:val="0"/>
          <w:marBottom w:val="0"/>
          <w:divBdr>
            <w:top w:val="none" w:sz="0" w:space="0" w:color="auto"/>
            <w:left w:val="none" w:sz="0" w:space="0" w:color="auto"/>
            <w:bottom w:val="none" w:sz="0" w:space="0" w:color="auto"/>
            <w:right w:val="none" w:sz="0" w:space="0" w:color="auto"/>
          </w:divBdr>
        </w:div>
        <w:div w:id="1248539040">
          <w:marLeft w:val="480"/>
          <w:marRight w:val="0"/>
          <w:marTop w:val="0"/>
          <w:marBottom w:val="0"/>
          <w:divBdr>
            <w:top w:val="none" w:sz="0" w:space="0" w:color="auto"/>
            <w:left w:val="none" w:sz="0" w:space="0" w:color="auto"/>
            <w:bottom w:val="none" w:sz="0" w:space="0" w:color="auto"/>
            <w:right w:val="none" w:sz="0" w:space="0" w:color="auto"/>
          </w:divBdr>
        </w:div>
        <w:div w:id="1623656065">
          <w:marLeft w:val="480"/>
          <w:marRight w:val="0"/>
          <w:marTop w:val="0"/>
          <w:marBottom w:val="0"/>
          <w:divBdr>
            <w:top w:val="none" w:sz="0" w:space="0" w:color="auto"/>
            <w:left w:val="none" w:sz="0" w:space="0" w:color="auto"/>
            <w:bottom w:val="none" w:sz="0" w:space="0" w:color="auto"/>
            <w:right w:val="none" w:sz="0" w:space="0" w:color="auto"/>
          </w:divBdr>
        </w:div>
        <w:div w:id="387650136">
          <w:marLeft w:val="480"/>
          <w:marRight w:val="0"/>
          <w:marTop w:val="0"/>
          <w:marBottom w:val="0"/>
          <w:divBdr>
            <w:top w:val="none" w:sz="0" w:space="0" w:color="auto"/>
            <w:left w:val="none" w:sz="0" w:space="0" w:color="auto"/>
            <w:bottom w:val="none" w:sz="0" w:space="0" w:color="auto"/>
            <w:right w:val="none" w:sz="0" w:space="0" w:color="auto"/>
          </w:divBdr>
        </w:div>
        <w:div w:id="1365903923">
          <w:marLeft w:val="480"/>
          <w:marRight w:val="0"/>
          <w:marTop w:val="0"/>
          <w:marBottom w:val="0"/>
          <w:divBdr>
            <w:top w:val="none" w:sz="0" w:space="0" w:color="auto"/>
            <w:left w:val="none" w:sz="0" w:space="0" w:color="auto"/>
            <w:bottom w:val="none" w:sz="0" w:space="0" w:color="auto"/>
            <w:right w:val="none" w:sz="0" w:space="0" w:color="auto"/>
          </w:divBdr>
        </w:div>
        <w:div w:id="1416975187">
          <w:marLeft w:val="480"/>
          <w:marRight w:val="0"/>
          <w:marTop w:val="0"/>
          <w:marBottom w:val="0"/>
          <w:divBdr>
            <w:top w:val="none" w:sz="0" w:space="0" w:color="auto"/>
            <w:left w:val="none" w:sz="0" w:space="0" w:color="auto"/>
            <w:bottom w:val="none" w:sz="0" w:space="0" w:color="auto"/>
            <w:right w:val="none" w:sz="0" w:space="0" w:color="auto"/>
          </w:divBdr>
        </w:div>
        <w:div w:id="1091202577">
          <w:marLeft w:val="480"/>
          <w:marRight w:val="0"/>
          <w:marTop w:val="0"/>
          <w:marBottom w:val="0"/>
          <w:divBdr>
            <w:top w:val="none" w:sz="0" w:space="0" w:color="auto"/>
            <w:left w:val="none" w:sz="0" w:space="0" w:color="auto"/>
            <w:bottom w:val="none" w:sz="0" w:space="0" w:color="auto"/>
            <w:right w:val="none" w:sz="0" w:space="0" w:color="auto"/>
          </w:divBdr>
        </w:div>
        <w:div w:id="947813945">
          <w:marLeft w:val="480"/>
          <w:marRight w:val="0"/>
          <w:marTop w:val="0"/>
          <w:marBottom w:val="0"/>
          <w:divBdr>
            <w:top w:val="none" w:sz="0" w:space="0" w:color="auto"/>
            <w:left w:val="none" w:sz="0" w:space="0" w:color="auto"/>
            <w:bottom w:val="none" w:sz="0" w:space="0" w:color="auto"/>
            <w:right w:val="none" w:sz="0" w:space="0" w:color="auto"/>
          </w:divBdr>
        </w:div>
        <w:div w:id="257565743">
          <w:marLeft w:val="480"/>
          <w:marRight w:val="0"/>
          <w:marTop w:val="0"/>
          <w:marBottom w:val="0"/>
          <w:divBdr>
            <w:top w:val="none" w:sz="0" w:space="0" w:color="auto"/>
            <w:left w:val="none" w:sz="0" w:space="0" w:color="auto"/>
            <w:bottom w:val="none" w:sz="0" w:space="0" w:color="auto"/>
            <w:right w:val="none" w:sz="0" w:space="0" w:color="auto"/>
          </w:divBdr>
        </w:div>
        <w:div w:id="701058000">
          <w:marLeft w:val="480"/>
          <w:marRight w:val="0"/>
          <w:marTop w:val="0"/>
          <w:marBottom w:val="0"/>
          <w:divBdr>
            <w:top w:val="none" w:sz="0" w:space="0" w:color="auto"/>
            <w:left w:val="none" w:sz="0" w:space="0" w:color="auto"/>
            <w:bottom w:val="none" w:sz="0" w:space="0" w:color="auto"/>
            <w:right w:val="none" w:sz="0" w:space="0" w:color="auto"/>
          </w:divBdr>
        </w:div>
      </w:divsChild>
    </w:div>
    <w:div w:id="456684729">
      <w:bodyDiv w:val="1"/>
      <w:marLeft w:val="0"/>
      <w:marRight w:val="0"/>
      <w:marTop w:val="0"/>
      <w:marBottom w:val="0"/>
      <w:divBdr>
        <w:top w:val="none" w:sz="0" w:space="0" w:color="auto"/>
        <w:left w:val="none" w:sz="0" w:space="0" w:color="auto"/>
        <w:bottom w:val="none" w:sz="0" w:space="0" w:color="auto"/>
        <w:right w:val="none" w:sz="0" w:space="0" w:color="auto"/>
      </w:divBdr>
    </w:div>
    <w:div w:id="456919619">
      <w:bodyDiv w:val="1"/>
      <w:marLeft w:val="0"/>
      <w:marRight w:val="0"/>
      <w:marTop w:val="0"/>
      <w:marBottom w:val="0"/>
      <w:divBdr>
        <w:top w:val="none" w:sz="0" w:space="0" w:color="auto"/>
        <w:left w:val="none" w:sz="0" w:space="0" w:color="auto"/>
        <w:bottom w:val="none" w:sz="0" w:space="0" w:color="auto"/>
        <w:right w:val="none" w:sz="0" w:space="0" w:color="auto"/>
      </w:divBdr>
    </w:div>
    <w:div w:id="456993997">
      <w:bodyDiv w:val="1"/>
      <w:marLeft w:val="0"/>
      <w:marRight w:val="0"/>
      <w:marTop w:val="0"/>
      <w:marBottom w:val="0"/>
      <w:divBdr>
        <w:top w:val="none" w:sz="0" w:space="0" w:color="auto"/>
        <w:left w:val="none" w:sz="0" w:space="0" w:color="auto"/>
        <w:bottom w:val="none" w:sz="0" w:space="0" w:color="auto"/>
        <w:right w:val="none" w:sz="0" w:space="0" w:color="auto"/>
      </w:divBdr>
    </w:div>
    <w:div w:id="457139778">
      <w:bodyDiv w:val="1"/>
      <w:marLeft w:val="0"/>
      <w:marRight w:val="0"/>
      <w:marTop w:val="0"/>
      <w:marBottom w:val="0"/>
      <w:divBdr>
        <w:top w:val="none" w:sz="0" w:space="0" w:color="auto"/>
        <w:left w:val="none" w:sz="0" w:space="0" w:color="auto"/>
        <w:bottom w:val="none" w:sz="0" w:space="0" w:color="auto"/>
        <w:right w:val="none" w:sz="0" w:space="0" w:color="auto"/>
      </w:divBdr>
    </w:div>
    <w:div w:id="457186628">
      <w:bodyDiv w:val="1"/>
      <w:marLeft w:val="0"/>
      <w:marRight w:val="0"/>
      <w:marTop w:val="0"/>
      <w:marBottom w:val="0"/>
      <w:divBdr>
        <w:top w:val="none" w:sz="0" w:space="0" w:color="auto"/>
        <w:left w:val="none" w:sz="0" w:space="0" w:color="auto"/>
        <w:bottom w:val="none" w:sz="0" w:space="0" w:color="auto"/>
        <w:right w:val="none" w:sz="0" w:space="0" w:color="auto"/>
      </w:divBdr>
      <w:divsChild>
        <w:div w:id="434637900">
          <w:marLeft w:val="480"/>
          <w:marRight w:val="0"/>
          <w:marTop w:val="0"/>
          <w:marBottom w:val="0"/>
          <w:divBdr>
            <w:top w:val="none" w:sz="0" w:space="0" w:color="auto"/>
            <w:left w:val="none" w:sz="0" w:space="0" w:color="auto"/>
            <w:bottom w:val="none" w:sz="0" w:space="0" w:color="auto"/>
            <w:right w:val="none" w:sz="0" w:space="0" w:color="auto"/>
          </w:divBdr>
        </w:div>
        <w:div w:id="1361861584">
          <w:marLeft w:val="480"/>
          <w:marRight w:val="0"/>
          <w:marTop w:val="0"/>
          <w:marBottom w:val="0"/>
          <w:divBdr>
            <w:top w:val="none" w:sz="0" w:space="0" w:color="auto"/>
            <w:left w:val="none" w:sz="0" w:space="0" w:color="auto"/>
            <w:bottom w:val="none" w:sz="0" w:space="0" w:color="auto"/>
            <w:right w:val="none" w:sz="0" w:space="0" w:color="auto"/>
          </w:divBdr>
        </w:div>
        <w:div w:id="1752310532">
          <w:marLeft w:val="480"/>
          <w:marRight w:val="0"/>
          <w:marTop w:val="0"/>
          <w:marBottom w:val="0"/>
          <w:divBdr>
            <w:top w:val="none" w:sz="0" w:space="0" w:color="auto"/>
            <w:left w:val="none" w:sz="0" w:space="0" w:color="auto"/>
            <w:bottom w:val="none" w:sz="0" w:space="0" w:color="auto"/>
            <w:right w:val="none" w:sz="0" w:space="0" w:color="auto"/>
          </w:divBdr>
        </w:div>
        <w:div w:id="1514029729">
          <w:marLeft w:val="480"/>
          <w:marRight w:val="0"/>
          <w:marTop w:val="0"/>
          <w:marBottom w:val="0"/>
          <w:divBdr>
            <w:top w:val="none" w:sz="0" w:space="0" w:color="auto"/>
            <w:left w:val="none" w:sz="0" w:space="0" w:color="auto"/>
            <w:bottom w:val="none" w:sz="0" w:space="0" w:color="auto"/>
            <w:right w:val="none" w:sz="0" w:space="0" w:color="auto"/>
          </w:divBdr>
        </w:div>
        <w:div w:id="1203320629">
          <w:marLeft w:val="480"/>
          <w:marRight w:val="0"/>
          <w:marTop w:val="0"/>
          <w:marBottom w:val="0"/>
          <w:divBdr>
            <w:top w:val="none" w:sz="0" w:space="0" w:color="auto"/>
            <w:left w:val="none" w:sz="0" w:space="0" w:color="auto"/>
            <w:bottom w:val="none" w:sz="0" w:space="0" w:color="auto"/>
            <w:right w:val="none" w:sz="0" w:space="0" w:color="auto"/>
          </w:divBdr>
        </w:div>
        <w:div w:id="381365270">
          <w:marLeft w:val="480"/>
          <w:marRight w:val="0"/>
          <w:marTop w:val="0"/>
          <w:marBottom w:val="0"/>
          <w:divBdr>
            <w:top w:val="none" w:sz="0" w:space="0" w:color="auto"/>
            <w:left w:val="none" w:sz="0" w:space="0" w:color="auto"/>
            <w:bottom w:val="none" w:sz="0" w:space="0" w:color="auto"/>
            <w:right w:val="none" w:sz="0" w:space="0" w:color="auto"/>
          </w:divBdr>
        </w:div>
        <w:div w:id="1785733346">
          <w:marLeft w:val="480"/>
          <w:marRight w:val="0"/>
          <w:marTop w:val="0"/>
          <w:marBottom w:val="0"/>
          <w:divBdr>
            <w:top w:val="none" w:sz="0" w:space="0" w:color="auto"/>
            <w:left w:val="none" w:sz="0" w:space="0" w:color="auto"/>
            <w:bottom w:val="none" w:sz="0" w:space="0" w:color="auto"/>
            <w:right w:val="none" w:sz="0" w:space="0" w:color="auto"/>
          </w:divBdr>
        </w:div>
        <w:div w:id="111705045">
          <w:marLeft w:val="480"/>
          <w:marRight w:val="0"/>
          <w:marTop w:val="0"/>
          <w:marBottom w:val="0"/>
          <w:divBdr>
            <w:top w:val="none" w:sz="0" w:space="0" w:color="auto"/>
            <w:left w:val="none" w:sz="0" w:space="0" w:color="auto"/>
            <w:bottom w:val="none" w:sz="0" w:space="0" w:color="auto"/>
            <w:right w:val="none" w:sz="0" w:space="0" w:color="auto"/>
          </w:divBdr>
        </w:div>
        <w:div w:id="1261253630">
          <w:marLeft w:val="480"/>
          <w:marRight w:val="0"/>
          <w:marTop w:val="0"/>
          <w:marBottom w:val="0"/>
          <w:divBdr>
            <w:top w:val="none" w:sz="0" w:space="0" w:color="auto"/>
            <w:left w:val="none" w:sz="0" w:space="0" w:color="auto"/>
            <w:bottom w:val="none" w:sz="0" w:space="0" w:color="auto"/>
            <w:right w:val="none" w:sz="0" w:space="0" w:color="auto"/>
          </w:divBdr>
        </w:div>
        <w:div w:id="928267799">
          <w:marLeft w:val="480"/>
          <w:marRight w:val="0"/>
          <w:marTop w:val="0"/>
          <w:marBottom w:val="0"/>
          <w:divBdr>
            <w:top w:val="none" w:sz="0" w:space="0" w:color="auto"/>
            <w:left w:val="none" w:sz="0" w:space="0" w:color="auto"/>
            <w:bottom w:val="none" w:sz="0" w:space="0" w:color="auto"/>
            <w:right w:val="none" w:sz="0" w:space="0" w:color="auto"/>
          </w:divBdr>
        </w:div>
        <w:div w:id="293030099">
          <w:marLeft w:val="480"/>
          <w:marRight w:val="0"/>
          <w:marTop w:val="0"/>
          <w:marBottom w:val="0"/>
          <w:divBdr>
            <w:top w:val="none" w:sz="0" w:space="0" w:color="auto"/>
            <w:left w:val="none" w:sz="0" w:space="0" w:color="auto"/>
            <w:bottom w:val="none" w:sz="0" w:space="0" w:color="auto"/>
            <w:right w:val="none" w:sz="0" w:space="0" w:color="auto"/>
          </w:divBdr>
        </w:div>
        <w:div w:id="1863396786">
          <w:marLeft w:val="480"/>
          <w:marRight w:val="0"/>
          <w:marTop w:val="0"/>
          <w:marBottom w:val="0"/>
          <w:divBdr>
            <w:top w:val="none" w:sz="0" w:space="0" w:color="auto"/>
            <w:left w:val="none" w:sz="0" w:space="0" w:color="auto"/>
            <w:bottom w:val="none" w:sz="0" w:space="0" w:color="auto"/>
            <w:right w:val="none" w:sz="0" w:space="0" w:color="auto"/>
          </w:divBdr>
        </w:div>
        <w:div w:id="736904113">
          <w:marLeft w:val="480"/>
          <w:marRight w:val="0"/>
          <w:marTop w:val="0"/>
          <w:marBottom w:val="0"/>
          <w:divBdr>
            <w:top w:val="none" w:sz="0" w:space="0" w:color="auto"/>
            <w:left w:val="none" w:sz="0" w:space="0" w:color="auto"/>
            <w:bottom w:val="none" w:sz="0" w:space="0" w:color="auto"/>
            <w:right w:val="none" w:sz="0" w:space="0" w:color="auto"/>
          </w:divBdr>
        </w:div>
        <w:div w:id="2023582596">
          <w:marLeft w:val="480"/>
          <w:marRight w:val="0"/>
          <w:marTop w:val="0"/>
          <w:marBottom w:val="0"/>
          <w:divBdr>
            <w:top w:val="none" w:sz="0" w:space="0" w:color="auto"/>
            <w:left w:val="none" w:sz="0" w:space="0" w:color="auto"/>
            <w:bottom w:val="none" w:sz="0" w:space="0" w:color="auto"/>
            <w:right w:val="none" w:sz="0" w:space="0" w:color="auto"/>
          </w:divBdr>
        </w:div>
        <w:div w:id="1588226298">
          <w:marLeft w:val="480"/>
          <w:marRight w:val="0"/>
          <w:marTop w:val="0"/>
          <w:marBottom w:val="0"/>
          <w:divBdr>
            <w:top w:val="none" w:sz="0" w:space="0" w:color="auto"/>
            <w:left w:val="none" w:sz="0" w:space="0" w:color="auto"/>
            <w:bottom w:val="none" w:sz="0" w:space="0" w:color="auto"/>
            <w:right w:val="none" w:sz="0" w:space="0" w:color="auto"/>
          </w:divBdr>
        </w:div>
        <w:div w:id="1931424996">
          <w:marLeft w:val="480"/>
          <w:marRight w:val="0"/>
          <w:marTop w:val="0"/>
          <w:marBottom w:val="0"/>
          <w:divBdr>
            <w:top w:val="none" w:sz="0" w:space="0" w:color="auto"/>
            <w:left w:val="none" w:sz="0" w:space="0" w:color="auto"/>
            <w:bottom w:val="none" w:sz="0" w:space="0" w:color="auto"/>
            <w:right w:val="none" w:sz="0" w:space="0" w:color="auto"/>
          </w:divBdr>
        </w:div>
        <w:div w:id="447504963">
          <w:marLeft w:val="480"/>
          <w:marRight w:val="0"/>
          <w:marTop w:val="0"/>
          <w:marBottom w:val="0"/>
          <w:divBdr>
            <w:top w:val="none" w:sz="0" w:space="0" w:color="auto"/>
            <w:left w:val="none" w:sz="0" w:space="0" w:color="auto"/>
            <w:bottom w:val="none" w:sz="0" w:space="0" w:color="auto"/>
            <w:right w:val="none" w:sz="0" w:space="0" w:color="auto"/>
          </w:divBdr>
        </w:div>
        <w:div w:id="1546140894">
          <w:marLeft w:val="480"/>
          <w:marRight w:val="0"/>
          <w:marTop w:val="0"/>
          <w:marBottom w:val="0"/>
          <w:divBdr>
            <w:top w:val="none" w:sz="0" w:space="0" w:color="auto"/>
            <w:left w:val="none" w:sz="0" w:space="0" w:color="auto"/>
            <w:bottom w:val="none" w:sz="0" w:space="0" w:color="auto"/>
            <w:right w:val="none" w:sz="0" w:space="0" w:color="auto"/>
          </w:divBdr>
        </w:div>
        <w:div w:id="827095711">
          <w:marLeft w:val="480"/>
          <w:marRight w:val="0"/>
          <w:marTop w:val="0"/>
          <w:marBottom w:val="0"/>
          <w:divBdr>
            <w:top w:val="none" w:sz="0" w:space="0" w:color="auto"/>
            <w:left w:val="none" w:sz="0" w:space="0" w:color="auto"/>
            <w:bottom w:val="none" w:sz="0" w:space="0" w:color="auto"/>
            <w:right w:val="none" w:sz="0" w:space="0" w:color="auto"/>
          </w:divBdr>
        </w:div>
        <w:div w:id="1183087072">
          <w:marLeft w:val="480"/>
          <w:marRight w:val="0"/>
          <w:marTop w:val="0"/>
          <w:marBottom w:val="0"/>
          <w:divBdr>
            <w:top w:val="none" w:sz="0" w:space="0" w:color="auto"/>
            <w:left w:val="none" w:sz="0" w:space="0" w:color="auto"/>
            <w:bottom w:val="none" w:sz="0" w:space="0" w:color="auto"/>
            <w:right w:val="none" w:sz="0" w:space="0" w:color="auto"/>
          </w:divBdr>
        </w:div>
        <w:div w:id="928346410">
          <w:marLeft w:val="480"/>
          <w:marRight w:val="0"/>
          <w:marTop w:val="0"/>
          <w:marBottom w:val="0"/>
          <w:divBdr>
            <w:top w:val="none" w:sz="0" w:space="0" w:color="auto"/>
            <w:left w:val="none" w:sz="0" w:space="0" w:color="auto"/>
            <w:bottom w:val="none" w:sz="0" w:space="0" w:color="auto"/>
            <w:right w:val="none" w:sz="0" w:space="0" w:color="auto"/>
          </w:divBdr>
        </w:div>
        <w:div w:id="267012634">
          <w:marLeft w:val="480"/>
          <w:marRight w:val="0"/>
          <w:marTop w:val="0"/>
          <w:marBottom w:val="0"/>
          <w:divBdr>
            <w:top w:val="none" w:sz="0" w:space="0" w:color="auto"/>
            <w:left w:val="none" w:sz="0" w:space="0" w:color="auto"/>
            <w:bottom w:val="none" w:sz="0" w:space="0" w:color="auto"/>
            <w:right w:val="none" w:sz="0" w:space="0" w:color="auto"/>
          </w:divBdr>
        </w:div>
        <w:div w:id="1547983438">
          <w:marLeft w:val="480"/>
          <w:marRight w:val="0"/>
          <w:marTop w:val="0"/>
          <w:marBottom w:val="0"/>
          <w:divBdr>
            <w:top w:val="none" w:sz="0" w:space="0" w:color="auto"/>
            <w:left w:val="none" w:sz="0" w:space="0" w:color="auto"/>
            <w:bottom w:val="none" w:sz="0" w:space="0" w:color="auto"/>
            <w:right w:val="none" w:sz="0" w:space="0" w:color="auto"/>
          </w:divBdr>
        </w:div>
        <w:div w:id="210927230">
          <w:marLeft w:val="480"/>
          <w:marRight w:val="0"/>
          <w:marTop w:val="0"/>
          <w:marBottom w:val="0"/>
          <w:divBdr>
            <w:top w:val="none" w:sz="0" w:space="0" w:color="auto"/>
            <w:left w:val="none" w:sz="0" w:space="0" w:color="auto"/>
            <w:bottom w:val="none" w:sz="0" w:space="0" w:color="auto"/>
            <w:right w:val="none" w:sz="0" w:space="0" w:color="auto"/>
          </w:divBdr>
        </w:div>
        <w:div w:id="1163744496">
          <w:marLeft w:val="480"/>
          <w:marRight w:val="0"/>
          <w:marTop w:val="0"/>
          <w:marBottom w:val="0"/>
          <w:divBdr>
            <w:top w:val="none" w:sz="0" w:space="0" w:color="auto"/>
            <w:left w:val="none" w:sz="0" w:space="0" w:color="auto"/>
            <w:bottom w:val="none" w:sz="0" w:space="0" w:color="auto"/>
            <w:right w:val="none" w:sz="0" w:space="0" w:color="auto"/>
          </w:divBdr>
        </w:div>
        <w:div w:id="387150945">
          <w:marLeft w:val="480"/>
          <w:marRight w:val="0"/>
          <w:marTop w:val="0"/>
          <w:marBottom w:val="0"/>
          <w:divBdr>
            <w:top w:val="none" w:sz="0" w:space="0" w:color="auto"/>
            <w:left w:val="none" w:sz="0" w:space="0" w:color="auto"/>
            <w:bottom w:val="none" w:sz="0" w:space="0" w:color="auto"/>
            <w:right w:val="none" w:sz="0" w:space="0" w:color="auto"/>
          </w:divBdr>
        </w:div>
        <w:div w:id="1335690723">
          <w:marLeft w:val="480"/>
          <w:marRight w:val="0"/>
          <w:marTop w:val="0"/>
          <w:marBottom w:val="0"/>
          <w:divBdr>
            <w:top w:val="none" w:sz="0" w:space="0" w:color="auto"/>
            <w:left w:val="none" w:sz="0" w:space="0" w:color="auto"/>
            <w:bottom w:val="none" w:sz="0" w:space="0" w:color="auto"/>
            <w:right w:val="none" w:sz="0" w:space="0" w:color="auto"/>
          </w:divBdr>
        </w:div>
        <w:div w:id="1598751421">
          <w:marLeft w:val="480"/>
          <w:marRight w:val="0"/>
          <w:marTop w:val="0"/>
          <w:marBottom w:val="0"/>
          <w:divBdr>
            <w:top w:val="none" w:sz="0" w:space="0" w:color="auto"/>
            <w:left w:val="none" w:sz="0" w:space="0" w:color="auto"/>
            <w:bottom w:val="none" w:sz="0" w:space="0" w:color="auto"/>
            <w:right w:val="none" w:sz="0" w:space="0" w:color="auto"/>
          </w:divBdr>
        </w:div>
        <w:div w:id="586886432">
          <w:marLeft w:val="480"/>
          <w:marRight w:val="0"/>
          <w:marTop w:val="0"/>
          <w:marBottom w:val="0"/>
          <w:divBdr>
            <w:top w:val="none" w:sz="0" w:space="0" w:color="auto"/>
            <w:left w:val="none" w:sz="0" w:space="0" w:color="auto"/>
            <w:bottom w:val="none" w:sz="0" w:space="0" w:color="auto"/>
            <w:right w:val="none" w:sz="0" w:space="0" w:color="auto"/>
          </w:divBdr>
        </w:div>
        <w:div w:id="719746708">
          <w:marLeft w:val="480"/>
          <w:marRight w:val="0"/>
          <w:marTop w:val="0"/>
          <w:marBottom w:val="0"/>
          <w:divBdr>
            <w:top w:val="none" w:sz="0" w:space="0" w:color="auto"/>
            <w:left w:val="none" w:sz="0" w:space="0" w:color="auto"/>
            <w:bottom w:val="none" w:sz="0" w:space="0" w:color="auto"/>
            <w:right w:val="none" w:sz="0" w:space="0" w:color="auto"/>
          </w:divBdr>
        </w:div>
        <w:div w:id="1232617470">
          <w:marLeft w:val="480"/>
          <w:marRight w:val="0"/>
          <w:marTop w:val="0"/>
          <w:marBottom w:val="0"/>
          <w:divBdr>
            <w:top w:val="none" w:sz="0" w:space="0" w:color="auto"/>
            <w:left w:val="none" w:sz="0" w:space="0" w:color="auto"/>
            <w:bottom w:val="none" w:sz="0" w:space="0" w:color="auto"/>
            <w:right w:val="none" w:sz="0" w:space="0" w:color="auto"/>
          </w:divBdr>
        </w:div>
        <w:div w:id="30152010">
          <w:marLeft w:val="480"/>
          <w:marRight w:val="0"/>
          <w:marTop w:val="0"/>
          <w:marBottom w:val="0"/>
          <w:divBdr>
            <w:top w:val="none" w:sz="0" w:space="0" w:color="auto"/>
            <w:left w:val="none" w:sz="0" w:space="0" w:color="auto"/>
            <w:bottom w:val="none" w:sz="0" w:space="0" w:color="auto"/>
            <w:right w:val="none" w:sz="0" w:space="0" w:color="auto"/>
          </w:divBdr>
        </w:div>
        <w:div w:id="1072241866">
          <w:marLeft w:val="480"/>
          <w:marRight w:val="0"/>
          <w:marTop w:val="0"/>
          <w:marBottom w:val="0"/>
          <w:divBdr>
            <w:top w:val="none" w:sz="0" w:space="0" w:color="auto"/>
            <w:left w:val="none" w:sz="0" w:space="0" w:color="auto"/>
            <w:bottom w:val="none" w:sz="0" w:space="0" w:color="auto"/>
            <w:right w:val="none" w:sz="0" w:space="0" w:color="auto"/>
          </w:divBdr>
        </w:div>
        <w:div w:id="99957813">
          <w:marLeft w:val="480"/>
          <w:marRight w:val="0"/>
          <w:marTop w:val="0"/>
          <w:marBottom w:val="0"/>
          <w:divBdr>
            <w:top w:val="none" w:sz="0" w:space="0" w:color="auto"/>
            <w:left w:val="none" w:sz="0" w:space="0" w:color="auto"/>
            <w:bottom w:val="none" w:sz="0" w:space="0" w:color="auto"/>
            <w:right w:val="none" w:sz="0" w:space="0" w:color="auto"/>
          </w:divBdr>
        </w:div>
        <w:div w:id="1437366553">
          <w:marLeft w:val="480"/>
          <w:marRight w:val="0"/>
          <w:marTop w:val="0"/>
          <w:marBottom w:val="0"/>
          <w:divBdr>
            <w:top w:val="none" w:sz="0" w:space="0" w:color="auto"/>
            <w:left w:val="none" w:sz="0" w:space="0" w:color="auto"/>
            <w:bottom w:val="none" w:sz="0" w:space="0" w:color="auto"/>
            <w:right w:val="none" w:sz="0" w:space="0" w:color="auto"/>
          </w:divBdr>
        </w:div>
        <w:div w:id="1314022388">
          <w:marLeft w:val="480"/>
          <w:marRight w:val="0"/>
          <w:marTop w:val="0"/>
          <w:marBottom w:val="0"/>
          <w:divBdr>
            <w:top w:val="none" w:sz="0" w:space="0" w:color="auto"/>
            <w:left w:val="none" w:sz="0" w:space="0" w:color="auto"/>
            <w:bottom w:val="none" w:sz="0" w:space="0" w:color="auto"/>
            <w:right w:val="none" w:sz="0" w:space="0" w:color="auto"/>
          </w:divBdr>
        </w:div>
        <w:div w:id="595141395">
          <w:marLeft w:val="480"/>
          <w:marRight w:val="0"/>
          <w:marTop w:val="0"/>
          <w:marBottom w:val="0"/>
          <w:divBdr>
            <w:top w:val="none" w:sz="0" w:space="0" w:color="auto"/>
            <w:left w:val="none" w:sz="0" w:space="0" w:color="auto"/>
            <w:bottom w:val="none" w:sz="0" w:space="0" w:color="auto"/>
            <w:right w:val="none" w:sz="0" w:space="0" w:color="auto"/>
          </w:divBdr>
        </w:div>
        <w:div w:id="509032258">
          <w:marLeft w:val="480"/>
          <w:marRight w:val="0"/>
          <w:marTop w:val="0"/>
          <w:marBottom w:val="0"/>
          <w:divBdr>
            <w:top w:val="none" w:sz="0" w:space="0" w:color="auto"/>
            <w:left w:val="none" w:sz="0" w:space="0" w:color="auto"/>
            <w:bottom w:val="none" w:sz="0" w:space="0" w:color="auto"/>
            <w:right w:val="none" w:sz="0" w:space="0" w:color="auto"/>
          </w:divBdr>
        </w:div>
        <w:div w:id="2027978232">
          <w:marLeft w:val="480"/>
          <w:marRight w:val="0"/>
          <w:marTop w:val="0"/>
          <w:marBottom w:val="0"/>
          <w:divBdr>
            <w:top w:val="none" w:sz="0" w:space="0" w:color="auto"/>
            <w:left w:val="none" w:sz="0" w:space="0" w:color="auto"/>
            <w:bottom w:val="none" w:sz="0" w:space="0" w:color="auto"/>
            <w:right w:val="none" w:sz="0" w:space="0" w:color="auto"/>
          </w:divBdr>
        </w:div>
        <w:div w:id="817649746">
          <w:marLeft w:val="480"/>
          <w:marRight w:val="0"/>
          <w:marTop w:val="0"/>
          <w:marBottom w:val="0"/>
          <w:divBdr>
            <w:top w:val="none" w:sz="0" w:space="0" w:color="auto"/>
            <w:left w:val="none" w:sz="0" w:space="0" w:color="auto"/>
            <w:bottom w:val="none" w:sz="0" w:space="0" w:color="auto"/>
            <w:right w:val="none" w:sz="0" w:space="0" w:color="auto"/>
          </w:divBdr>
        </w:div>
        <w:div w:id="1747260416">
          <w:marLeft w:val="480"/>
          <w:marRight w:val="0"/>
          <w:marTop w:val="0"/>
          <w:marBottom w:val="0"/>
          <w:divBdr>
            <w:top w:val="none" w:sz="0" w:space="0" w:color="auto"/>
            <w:left w:val="none" w:sz="0" w:space="0" w:color="auto"/>
            <w:bottom w:val="none" w:sz="0" w:space="0" w:color="auto"/>
            <w:right w:val="none" w:sz="0" w:space="0" w:color="auto"/>
          </w:divBdr>
        </w:div>
        <w:div w:id="1285696342">
          <w:marLeft w:val="480"/>
          <w:marRight w:val="0"/>
          <w:marTop w:val="0"/>
          <w:marBottom w:val="0"/>
          <w:divBdr>
            <w:top w:val="none" w:sz="0" w:space="0" w:color="auto"/>
            <w:left w:val="none" w:sz="0" w:space="0" w:color="auto"/>
            <w:bottom w:val="none" w:sz="0" w:space="0" w:color="auto"/>
            <w:right w:val="none" w:sz="0" w:space="0" w:color="auto"/>
          </w:divBdr>
        </w:div>
        <w:div w:id="498933415">
          <w:marLeft w:val="480"/>
          <w:marRight w:val="0"/>
          <w:marTop w:val="0"/>
          <w:marBottom w:val="0"/>
          <w:divBdr>
            <w:top w:val="none" w:sz="0" w:space="0" w:color="auto"/>
            <w:left w:val="none" w:sz="0" w:space="0" w:color="auto"/>
            <w:bottom w:val="none" w:sz="0" w:space="0" w:color="auto"/>
            <w:right w:val="none" w:sz="0" w:space="0" w:color="auto"/>
          </w:divBdr>
        </w:div>
        <w:div w:id="243683199">
          <w:marLeft w:val="480"/>
          <w:marRight w:val="0"/>
          <w:marTop w:val="0"/>
          <w:marBottom w:val="0"/>
          <w:divBdr>
            <w:top w:val="none" w:sz="0" w:space="0" w:color="auto"/>
            <w:left w:val="none" w:sz="0" w:space="0" w:color="auto"/>
            <w:bottom w:val="none" w:sz="0" w:space="0" w:color="auto"/>
            <w:right w:val="none" w:sz="0" w:space="0" w:color="auto"/>
          </w:divBdr>
        </w:div>
        <w:div w:id="1680616760">
          <w:marLeft w:val="480"/>
          <w:marRight w:val="0"/>
          <w:marTop w:val="0"/>
          <w:marBottom w:val="0"/>
          <w:divBdr>
            <w:top w:val="none" w:sz="0" w:space="0" w:color="auto"/>
            <w:left w:val="none" w:sz="0" w:space="0" w:color="auto"/>
            <w:bottom w:val="none" w:sz="0" w:space="0" w:color="auto"/>
            <w:right w:val="none" w:sz="0" w:space="0" w:color="auto"/>
          </w:divBdr>
        </w:div>
        <w:div w:id="1133401176">
          <w:marLeft w:val="480"/>
          <w:marRight w:val="0"/>
          <w:marTop w:val="0"/>
          <w:marBottom w:val="0"/>
          <w:divBdr>
            <w:top w:val="none" w:sz="0" w:space="0" w:color="auto"/>
            <w:left w:val="none" w:sz="0" w:space="0" w:color="auto"/>
            <w:bottom w:val="none" w:sz="0" w:space="0" w:color="auto"/>
            <w:right w:val="none" w:sz="0" w:space="0" w:color="auto"/>
          </w:divBdr>
        </w:div>
        <w:div w:id="1307205592">
          <w:marLeft w:val="480"/>
          <w:marRight w:val="0"/>
          <w:marTop w:val="0"/>
          <w:marBottom w:val="0"/>
          <w:divBdr>
            <w:top w:val="none" w:sz="0" w:space="0" w:color="auto"/>
            <w:left w:val="none" w:sz="0" w:space="0" w:color="auto"/>
            <w:bottom w:val="none" w:sz="0" w:space="0" w:color="auto"/>
            <w:right w:val="none" w:sz="0" w:space="0" w:color="auto"/>
          </w:divBdr>
        </w:div>
        <w:div w:id="295375389">
          <w:marLeft w:val="480"/>
          <w:marRight w:val="0"/>
          <w:marTop w:val="0"/>
          <w:marBottom w:val="0"/>
          <w:divBdr>
            <w:top w:val="none" w:sz="0" w:space="0" w:color="auto"/>
            <w:left w:val="none" w:sz="0" w:space="0" w:color="auto"/>
            <w:bottom w:val="none" w:sz="0" w:space="0" w:color="auto"/>
            <w:right w:val="none" w:sz="0" w:space="0" w:color="auto"/>
          </w:divBdr>
        </w:div>
        <w:div w:id="2014457679">
          <w:marLeft w:val="480"/>
          <w:marRight w:val="0"/>
          <w:marTop w:val="0"/>
          <w:marBottom w:val="0"/>
          <w:divBdr>
            <w:top w:val="none" w:sz="0" w:space="0" w:color="auto"/>
            <w:left w:val="none" w:sz="0" w:space="0" w:color="auto"/>
            <w:bottom w:val="none" w:sz="0" w:space="0" w:color="auto"/>
            <w:right w:val="none" w:sz="0" w:space="0" w:color="auto"/>
          </w:divBdr>
        </w:div>
        <w:div w:id="96829034">
          <w:marLeft w:val="480"/>
          <w:marRight w:val="0"/>
          <w:marTop w:val="0"/>
          <w:marBottom w:val="0"/>
          <w:divBdr>
            <w:top w:val="none" w:sz="0" w:space="0" w:color="auto"/>
            <w:left w:val="none" w:sz="0" w:space="0" w:color="auto"/>
            <w:bottom w:val="none" w:sz="0" w:space="0" w:color="auto"/>
            <w:right w:val="none" w:sz="0" w:space="0" w:color="auto"/>
          </w:divBdr>
        </w:div>
        <w:div w:id="1649675883">
          <w:marLeft w:val="480"/>
          <w:marRight w:val="0"/>
          <w:marTop w:val="0"/>
          <w:marBottom w:val="0"/>
          <w:divBdr>
            <w:top w:val="none" w:sz="0" w:space="0" w:color="auto"/>
            <w:left w:val="none" w:sz="0" w:space="0" w:color="auto"/>
            <w:bottom w:val="none" w:sz="0" w:space="0" w:color="auto"/>
            <w:right w:val="none" w:sz="0" w:space="0" w:color="auto"/>
          </w:divBdr>
        </w:div>
        <w:div w:id="933392719">
          <w:marLeft w:val="480"/>
          <w:marRight w:val="0"/>
          <w:marTop w:val="0"/>
          <w:marBottom w:val="0"/>
          <w:divBdr>
            <w:top w:val="none" w:sz="0" w:space="0" w:color="auto"/>
            <w:left w:val="none" w:sz="0" w:space="0" w:color="auto"/>
            <w:bottom w:val="none" w:sz="0" w:space="0" w:color="auto"/>
            <w:right w:val="none" w:sz="0" w:space="0" w:color="auto"/>
          </w:divBdr>
        </w:div>
        <w:div w:id="141821160">
          <w:marLeft w:val="480"/>
          <w:marRight w:val="0"/>
          <w:marTop w:val="0"/>
          <w:marBottom w:val="0"/>
          <w:divBdr>
            <w:top w:val="none" w:sz="0" w:space="0" w:color="auto"/>
            <w:left w:val="none" w:sz="0" w:space="0" w:color="auto"/>
            <w:bottom w:val="none" w:sz="0" w:space="0" w:color="auto"/>
            <w:right w:val="none" w:sz="0" w:space="0" w:color="auto"/>
          </w:divBdr>
        </w:div>
        <w:div w:id="1197693564">
          <w:marLeft w:val="480"/>
          <w:marRight w:val="0"/>
          <w:marTop w:val="0"/>
          <w:marBottom w:val="0"/>
          <w:divBdr>
            <w:top w:val="none" w:sz="0" w:space="0" w:color="auto"/>
            <w:left w:val="none" w:sz="0" w:space="0" w:color="auto"/>
            <w:bottom w:val="none" w:sz="0" w:space="0" w:color="auto"/>
            <w:right w:val="none" w:sz="0" w:space="0" w:color="auto"/>
          </w:divBdr>
        </w:div>
        <w:div w:id="1620456832">
          <w:marLeft w:val="480"/>
          <w:marRight w:val="0"/>
          <w:marTop w:val="0"/>
          <w:marBottom w:val="0"/>
          <w:divBdr>
            <w:top w:val="none" w:sz="0" w:space="0" w:color="auto"/>
            <w:left w:val="none" w:sz="0" w:space="0" w:color="auto"/>
            <w:bottom w:val="none" w:sz="0" w:space="0" w:color="auto"/>
            <w:right w:val="none" w:sz="0" w:space="0" w:color="auto"/>
          </w:divBdr>
        </w:div>
        <w:div w:id="222446176">
          <w:marLeft w:val="480"/>
          <w:marRight w:val="0"/>
          <w:marTop w:val="0"/>
          <w:marBottom w:val="0"/>
          <w:divBdr>
            <w:top w:val="none" w:sz="0" w:space="0" w:color="auto"/>
            <w:left w:val="none" w:sz="0" w:space="0" w:color="auto"/>
            <w:bottom w:val="none" w:sz="0" w:space="0" w:color="auto"/>
            <w:right w:val="none" w:sz="0" w:space="0" w:color="auto"/>
          </w:divBdr>
        </w:div>
        <w:div w:id="2113355422">
          <w:marLeft w:val="480"/>
          <w:marRight w:val="0"/>
          <w:marTop w:val="0"/>
          <w:marBottom w:val="0"/>
          <w:divBdr>
            <w:top w:val="none" w:sz="0" w:space="0" w:color="auto"/>
            <w:left w:val="none" w:sz="0" w:space="0" w:color="auto"/>
            <w:bottom w:val="none" w:sz="0" w:space="0" w:color="auto"/>
            <w:right w:val="none" w:sz="0" w:space="0" w:color="auto"/>
          </w:divBdr>
        </w:div>
        <w:div w:id="1079325640">
          <w:marLeft w:val="480"/>
          <w:marRight w:val="0"/>
          <w:marTop w:val="0"/>
          <w:marBottom w:val="0"/>
          <w:divBdr>
            <w:top w:val="none" w:sz="0" w:space="0" w:color="auto"/>
            <w:left w:val="none" w:sz="0" w:space="0" w:color="auto"/>
            <w:bottom w:val="none" w:sz="0" w:space="0" w:color="auto"/>
            <w:right w:val="none" w:sz="0" w:space="0" w:color="auto"/>
          </w:divBdr>
        </w:div>
        <w:div w:id="195050806">
          <w:marLeft w:val="480"/>
          <w:marRight w:val="0"/>
          <w:marTop w:val="0"/>
          <w:marBottom w:val="0"/>
          <w:divBdr>
            <w:top w:val="none" w:sz="0" w:space="0" w:color="auto"/>
            <w:left w:val="none" w:sz="0" w:space="0" w:color="auto"/>
            <w:bottom w:val="none" w:sz="0" w:space="0" w:color="auto"/>
            <w:right w:val="none" w:sz="0" w:space="0" w:color="auto"/>
          </w:divBdr>
        </w:div>
        <w:div w:id="1592346853">
          <w:marLeft w:val="480"/>
          <w:marRight w:val="0"/>
          <w:marTop w:val="0"/>
          <w:marBottom w:val="0"/>
          <w:divBdr>
            <w:top w:val="none" w:sz="0" w:space="0" w:color="auto"/>
            <w:left w:val="none" w:sz="0" w:space="0" w:color="auto"/>
            <w:bottom w:val="none" w:sz="0" w:space="0" w:color="auto"/>
            <w:right w:val="none" w:sz="0" w:space="0" w:color="auto"/>
          </w:divBdr>
        </w:div>
        <w:div w:id="161361922">
          <w:marLeft w:val="480"/>
          <w:marRight w:val="0"/>
          <w:marTop w:val="0"/>
          <w:marBottom w:val="0"/>
          <w:divBdr>
            <w:top w:val="none" w:sz="0" w:space="0" w:color="auto"/>
            <w:left w:val="none" w:sz="0" w:space="0" w:color="auto"/>
            <w:bottom w:val="none" w:sz="0" w:space="0" w:color="auto"/>
            <w:right w:val="none" w:sz="0" w:space="0" w:color="auto"/>
          </w:divBdr>
        </w:div>
        <w:div w:id="1160731476">
          <w:marLeft w:val="480"/>
          <w:marRight w:val="0"/>
          <w:marTop w:val="0"/>
          <w:marBottom w:val="0"/>
          <w:divBdr>
            <w:top w:val="none" w:sz="0" w:space="0" w:color="auto"/>
            <w:left w:val="none" w:sz="0" w:space="0" w:color="auto"/>
            <w:bottom w:val="none" w:sz="0" w:space="0" w:color="auto"/>
            <w:right w:val="none" w:sz="0" w:space="0" w:color="auto"/>
          </w:divBdr>
        </w:div>
        <w:div w:id="1225945716">
          <w:marLeft w:val="480"/>
          <w:marRight w:val="0"/>
          <w:marTop w:val="0"/>
          <w:marBottom w:val="0"/>
          <w:divBdr>
            <w:top w:val="none" w:sz="0" w:space="0" w:color="auto"/>
            <w:left w:val="none" w:sz="0" w:space="0" w:color="auto"/>
            <w:bottom w:val="none" w:sz="0" w:space="0" w:color="auto"/>
            <w:right w:val="none" w:sz="0" w:space="0" w:color="auto"/>
          </w:divBdr>
        </w:div>
        <w:div w:id="1690989518">
          <w:marLeft w:val="480"/>
          <w:marRight w:val="0"/>
          <w:marTop w:val="0"/>
          <w:marBottom w:val="0"/>
          <w:divBdr>
            <w:top w:val="none" w:sz="0" w:space="0" w:color="auto"/>
            <w:left w:val="none" w:sz="0" w:space="0" w:color="auto"/>
            <w:bottom w:val="none" w:sz="0" w:space="0" w:color="auto"/>
            <w:right w:val="none" w:sz="0" w:space="0" w:color="auto"/>
          </w:divBdr>
        </w:div>
        <w:div w:id="1248922913">
          <w:marLeft w:val="480"/>
          <w:marRight w:val="0"/>
          <w:marTop w:val="0"/>
          <w:marBottom w:val="0"/>
          <w:divBdr>
            <w:top w:val="none" w:sz="0" w:space="0" w:color="auto"/>
            <w:left w:val="none" w:sz="0" w:space="0" w:color="auto"/>
            <w:bottom w:val="none" w:sz="0" w:space="0" w:color="auto"/>
            <w:right w:val="none" w:sz="0" w:space="0" w:color="auto"/>
          </w:divBdr>
        </w:div>
        <w:div w:id="832330644">
          <w:marLeft w:val="480"/>
          <w:marRight w:val="0"/>
          <w:marTop w:val="0"/>
          <w:marBottom w:val="0"/>
          <w:divBdr>
            <w:top w:val="none" w:sz="0" w:space="0" w:color="auto"/>
            <w:left w:val="none" w:sz="0" w:space="0" w:color="auto"/>
            <w:bottom w:val="none" w:sz="0" w:space="0" w:color="auto"/>
            <w:right w:val="none" w:sz="0" w:space="0" w:color="auto"/>
          </w:divBdr>
        </w:div>
        <w:div w:id="1856187534">
          <w:marLeft w:val="480"/>
          <w:marRight w:val="0"/>
          <w:marTop w:val="0"/>
          <w:marBottom w:val="0"/>
          <w:divBdr>
            <w:top w:val="none" w:sz="0" w:space="0" w:color="auto"/>
            <w:left w:val="none" w:sz="0" w:space="0" w:color="auto"/>
            <w:bottom w:val="none" w:sz="0" w:space="0" w:color="auto"/>
            <w:right w:val="none" w:sz="0" w:space="0" w:color="auto"/>
          </w:divBdr>
        </w:div>
        <w:div w:id="1517309841">
          <w:marLeft w:val="480"/>
          <w:marRight w:val="0"/>
          <w:marTop w:val="0"/>
          <w:marBottom w:val="0"/>
          <w:divBdr>
            <w:top w:val="none" w:sz="0" w:space="0" w:color="auto"/>
            <w:left w:val="none" w:sz="0" w:space="0" w:color="auto"/>
            <w:bottom w:val="none" w:sz="0" w:space="0" w:color="auto"/>
            <w:right w:val="none" w:sz="0" w:space="0" w:color="auto"/>
          </w:divBdr>
        </w:div>
        <w:div w:id="2104718340">
          <w:marLeft w:val="480"/>
          <w:marRight w:val="0"/>
          <w:marTop w:val="0"/>
          <w:marBottom w:val="0"/>
          <w:divBdr>
            <w:top w:val="none" w:sz="0" w:space="0" w:color="auto"/>
            <w:left w:val="none" w:sz="0" w:space="0" w:color="auto"/>
            <w:bottom w:val="none" w:sz="0" w:space="0" w:color="auto"/>
            <w:right w:val="none" w:sz="0" w:space="0" w:color="auto"/>
          </w:divBdr>
        </w:div>
        <w:div w:id="1622110448">
          <w:marLeft w:val="480"/>
          <w:marRight w:val="0"/>
          <w:marTop w:val="0"/>
          <w:marBottom w:val="0"/>
          <w:divBdr>
            <w:top w:val="none" w:sz="0" w:space="0" w:color="auto"/>
            <w:left w:val="none" w:sz="0" w:space="0" w:color="auto"/>
            <w:bottom w:val="none" w:sz="0" w:space="0" w:color="auto"/>
            <w:right w:val="none" w:sz="0" w:space="0" w:color="auto"/>
          </w:divBdr>
        </w:div>
        <w:div w:id="1378622180">
          <w:marLeft w:val="480"/>
          <w:marRight w:val="0"/>
          <w:marTop w:val="0"/>
          <w:marBottom w:val="0"/>
          <w:divBdr>
            <w:top w:val="none" w:sz="0" w:space="0" w:color="auto"/>
            <w:left w:val="none" w:sz="0" w:space="0" w:color="auto"/>
            <w:bottom w:val="none" w:sz="0" w:space="0" w:color="auto"/>
            <w:right w:val="none" w:sz="0" w:space="0" w:color="auto"/>
          </w:divBdr>
        </w:div>
        <w:div w:id="815031623">
          <w:marLeft w:val="480"/>
          <w:marRight w:val="0"/>
          <w:marTop w:val="0"/>
          <w:marBottom w:val="0"/>
          <w:divBdr>
            <w:top w:val="none" w:sz="0" w:space="0" w:color="auto"/>
            <w:left w:val="none" w:sz="0" w:space="0" w:color="auto"/>
            <w:bottom w:val="none" w:sz="0" w:space="0" w:color="auto"/>
            <w:right w:val="none" w:sz="0" w:space="0" w:color="auto"/>
          </w:divBdr>
        </w:div>
        <w:div w:id="1955332541">
          <w:marLeft w:val="480"/>
          <w:marRight w:val="0"/>
          <w:marTop w:val="0"/>
          <w:marBottom w:val="0"/>
          <w:divBdr>
            <w:top w:val="none" w:sz="0" w:space="0" w:color="auto"/>
            <w:left w:val="none" w:sz="0" w:space="0" w:color="auto"/>
            <w:bottom w:val="none" w:sz="0" w:space="0" w:color="auto"/>
            <w:right w:val="none" w:sz="0" w:space="0" w:color="auto"/>
          </w:divBdr>
        </w:div>
        <w:div w:id="1033267406">
          <w:marLeft w:val="480"/>
          <w:marRight w:val="0"/>
          <w:marTop w:val="0"/>
          <w:marBottom w:val="0"/>
          <w:divBdr>
            <w:top w:val="none" w:sz="0" w:space="0" w:color="auto"/>
            <w:left w:val="none" w:sz="0" w:space="0" w:color="auto"/>
            <w:bottom w:val="none" w:sz="0" w:space="0" w:color="auto"/>
            <w:right w:val="none" w:sz="0" w:space="0" w:color="auto"/>
          </w:divBdr>
        </w:div>
        <w:div w:id="1141264290">
          <w:marLeft w:val="480"/>
          <w:marRight w:val="0"/>
          <w:marTop w:val="0"/>
          <w:marBottom w:val="0"/>
          <w:divBdr>
            <w:top w:val="none" w:sz="0" w:space="0" w:color="auto"/>
            <w:left w:val="none" w:sz="0" w:space="0" w:color="auto"/>
            <w:bottom w:val="none" w:sz="0" w:space="0" w:color="auto"/>
            <w:right w:val="none" w:sz="0" w:space="0" w:color="auto"/>
          </w:divBdr>
        </w:div>
        <w:div w:id="145128638">
          <w:marLeft w:val="480"/>
          <w:marRight w:val="0"/>
          <w:marTop w:val="0"/>
          <w:marBottom w:val="0"/>
          <w:divBdr>
            <w:top w:val="none" w:sz="0" w:space="0" w:color="auto"/>
            <w:left w:val="none" w:sz="0" w:space="0" w:color="auto"/>
            <w:bottom w:val="none" w:sz="0" w:space="0" w:color="auto"/>
            <w:right w:val="none" w:sz="0" w:space="0" w:color="auto"/>
          </w:divBdr>
        </w:div>
        <w:div w:id="565798443">
          <w:marLeft w:val="480"/>
          <w:marRight w:val="0"/>
          <w:marTop w:val="0"/>
          <w:marBottom w:val="0"/>
          <w:divBdr>
            <w:top w:val="none" w:sz="0" w:space="0" w:color="auto"/>
            <w:left w:val="none" w:sz="0" w:space="0" w:color="auto"/>
            <w:bottom w:val="none" w:sz="0" w:space="0" w:color="auto"/>
            <w:right w:val="none" w:sz="0" w:space="0" w:color="auto"/>
          </w:divBdr>
        </w:div>
        <w:div w:id="561409885">
          <w:marLeft w:val="480"/>
          <w:marRight w:val="0"/>
          <w:marTop w:val="0"/>
          <w:marBottom w:val="0"/>
          <w:divBdr>
            <w:top w:val="none" w:sz="0" w:space="0" w:color="auto"/>
            <w:left w:val="none" w:sz="0" w:space="0" w:color="auto"/>
            <w:bottom w:val="none" w:sz="0" w:space="0" w:color="auto"/>
            <w:right w:val="none" w:sz="0" w:space="0" w:color="auto"/>
          </w:divBdr>
        </w:div>
        <w:div w:id="1985040018">
          <w:marLeft w:val="480"/>
          <w:marRight w:val="0"/>
          <w:marTop w:val="0"/>
          <w:marBottom w:val="0"/>
          <w:divBdr>
            <w:top w:val="none" w:sz="0" w:space="0" w:color="auto"/>
            <w:left w:val="none" w:sz="0" w:space="0" w:color="auto"/>
            <w:bottom w:val="none" w:sz="0" w:space="0" w:color="auto"/>
            <w:right w:val="none" w:sz="0" w:space="0" w:color="auto"/>
          </w:divBdr>
        </w:div>
        <w:div w:id="1326665873">
          <w:marLeft w:val="480"/>
          <w:marRight w:val="0"/>
          <w:marTop w:val="0"/>
          <w:marBottom w:val="0"/>
          <w:divBdr>
            <w:top w:val="none" w:sz="0" w:space="0" w:color="auto"/>
            <w:left w:val="none" w:sz="0" w:space="0" w:color="auto"/>
            <w:bottom w:val="none" w:sz="0" w:space="0" w:color="auto"/>
            <w:right w:val="none" w:sz="0" w:space="0" w:color="auto"/>
          </w:divBdr>
        </w:div>
        <w:div w:id="1841122725">
          <w:marLeft w:val="480"/>
          <w:marRight w:val="0"/>
          <w:marTop w:val="0"/>
          <w:marBottom w:val="0"/>
          <w:divBdr>
            <w:top w:val="none" w:sz="0" w:space="0" w:color="auto"/>
            <w:left w:val="none" w:sz="0" w:space="0" w:color="auto"/>
            <w:bottom w:val="none" w:sz="0" w:space="0" w:color="auto"/>
            <w:right w:val="none" w:sz="0" w:space="0" w:color="auto"/>
          </w:divBdr>
        </w:div>
        <w:div w:id="1408265687">
          <w:marLeft w:val="480"/>
          <w:marRight w:val="0"/>
          <w:marTop w:val="0"/>
          <w:marBottom w:val="0"/>
          <w:divBdr>
            <w:top w:val="none" w:sz="0" w:space="0" w:color="auto"/>
            <w:left w:val="none" w:sz="0" w:space="0" w:color="auto"/>
            <w:bottom w:val="none" w:sz="0" w:space="0" w:color="auto"/>
            <w:right w:val="none" w:sz="0" w:space="0" w:color="auto"/>
          </w:divBdr>
        </w:div>
        <w:div w:id="169948230">
          <w:marLeft w:val="480"/>
          <w:marRight w:val="0"/>
          <w:marTop w:val="0"/>
          <w:marBottom w:val="0"/>
          <w:divBdr>
            <w:top w:val="none" w:sz="0" w:space="0" w:color="auto"/>
            <w:left w:val="none" w:sz="0" w:space="0" w:color="auto"/>
            <w:bottom w:val="none" w:sz="0" w:space="0" w:color="auto"/>
            <w:right w:val="none" w:sz="0" w:space="0" w:color="auto"/>
          </w:divBdr>
        </w:div>
        <w:div w:id="2130585509">
          <w:marLeft w:val="480"/>
          <w:marRight w:val="0"/>
          <w:marTop w:val="0"/>
          <w:marBottom w:val="0"/>
          <w:divBdr>
            <w:top w:val="none" w:sz="0" w:space="0" w:color="auto"/>
            <w:left w:val="none" w:sz="0" w:space="0" w:color="auto"/>
            <w:bottom w:val="none" w:sz="0" w:space="0" w:color="auto"/>
            <w:right w:val="none" w:sz="0" w:space="0" w:color="auto"/>
          </w:divBdr>
        </w:div>
        <w:div w:id="1972831594">
          <w:marLeft w:val="480"/>
          <w:marRight w:val="0"/>
          <w:marTop w:val="0"/>
          <w:marBottom w:val="0"/>
          <w:divBdr>
            <w:top w:val="none" w:sz="0" w:space="0" w:color="auto"/>
            <w:left w:val="none" w:sz="0" w:space="0" w:color="auto"/>
            <w:bottom w:val="none" w:sz="0" w:space="0" w:color="auto"/>
            <w:right w:val="none" w:sz="0" w:space="0" w:color="auto"/>
          </w:divBdr>
        </w:div>
        <w:div w:id="1109620019">
          <w:marLeft w:val="480"/>
          <w:marRight w:val="0"/>
          <w:marTop w:val="0"/>
          <w:marBottom w:val="0"/>
          <w:divBdr>
            <w:top w:val="none" w:sz="0" w:space="0" w:color="auto"/>
            <w:left w:val="none" w:sz="0" w:space="0" w:color="auto"/>
            <w:bottom w:val="none" w:sz="0" w:space="0" w:color="auto"/>
            <w:right w:val="none" w:sz="0" w:space="0" w:color="auto"/>
          </w:divBdr>
        </w:div>
        <w:div w:id="1420446285">
          <w:marLeft w:val="480"/>
          <w:marRight w:val="0"/>
          <w:marTop w:val="0"/>
          <w:marBottom w:val="0"/>
          <w:divBdr>
            <w:top w:val="none" w:sz="0" w:space="0" w:color="auto"/>
            <w:left w:val="none" w:sz="0" w:space="0" w:color="auto"/>
            <w:bottom w:val="none" w:sz="0" w:space="0" w:color="auto"/>
            <w:right w:val="none" w:sz="0" w:space="0" w:color="auto"/>
          </w:divBdr>
        </w:div>
        <w:div w:id="1054349">
          <w:marLeft w:val="480"/>
          <w:marRight w:val="0"/>
          <w:marTop w:val="0"/>
          <w:marBottom w:val="0"/>
          <w:divBdr>
            <w:top w:val="none" w:sz="0" w:space="0" w:color="auto"/>
            <w:left w:val="none" w:sz="0" w:space="0" w:color="auto"/>
            <w:bottom w:val="none" w:sz="0" w:space="0" w:color="auto"/>
            <w:right w:val="none" w:sz="0" w:space="0" w:color="auto"/>
          </w:divBdr>
        </w:div>
        <w:div w:id="968509694">
          <w:marLeft w:val="480"/>
          <w:marRight w:val="0"/>
          <w:marTop w:val="0"/>
          <w:marBottom w:val="0"/>
          <w:divBdr>
            <w:top w:val="none" w:sz="0" w:space="0" w:color="auto"/>
            <w:left w:val="none" w:sz="0" w:space="0" w:color="auto"/>
            <w:bottom w:val="none" w:sz="0" w:space="0" w:color="auto"/>
            <w:right w:val="none" w:sz="0" w:space="0" w:color="auto"/>
          </w:divBdr>
        </w:div>
        <w:div w:id="1744765489">
          <w:marLeft w:val="480"/>
          <w:marRight w:val="0"/>
          <w:marTop w:val="0"/>
          <w:marBottom w:val="0"/>
          <w:divBdr>
            <w:top w:val="none" w:sz="0" w:space="0" w:color="auto"/>
            <w:left w:val="none" w:sz="0" w:space="0" w:color="auto"/>
            <w:bottom w:val="none" w:sz="0" w:space="0" w:color="auto"/>
            <w:right w:val="none" w:sz="0" w:space="0" w:color="auto"/>
          </w:divBdr>
        </w:div>
        <w:div w:id="120927711">
          <w:marLeft w:val="480"/>
          <w:marRight w:val="0"/>
          <w:marTop w:val="0"/>
          <w:marBottom w:val="0"/>
          <w:divBdr>
            <w:top w:val="none" w:sz="0" w:space="0" w:color="auto"/>
            <w:left w:val="none" w:sz="0" w:space="0" w:color="auto"/>
            <w:bottom w:val="none" w:sz="0" w:space="0" w:color="auto"/>
            <w:right w:val="none" w:sz="0" w:space="0" w:color="auto"/>
          </w:divBdr>
        </w:div>
        <w:div w:id="1130781417">
          <w:marLeft w:val="480"/>
          <w:marRight w:val="0"/>
          <w:marTop w:val="0"/>
          <w:marBottom w:val="0"/>
          <w:divBdr>
            <w:top w:val="none" w:sz="0" w:space="0" w:color="auto"/>
            <w:left w:val="none" w:sz="0" w:space="0" w:color="auto"/>
            <w:bottom w:val="none" w:sz="0" w:space="0" w:color="auto"/>
            <w:right w:val="none" w:sz="0" w:space="0" w:color="auto"/>
          </w:divBdr>
        </w:div>
        <w:div w:id="1211768060">
          <w:marLeft w:val="480"/>
          <w:marRight w:val="0"/>
          <w:marTop w:val="0"/>
          <w:marBottom w:val="0"/>
          <w:divBdr>
            <w:top w:val="none" w:sz="0" w:space="0" w:color="auto"/>
            <w:left w:val="none" w:sz="0" w:space="0" w:color="auto"/>
            <w:bottom w:val="none" w:sz="0" w:space="0" w:color="auto"/>
            <w:right w:val="none" w:sz="0" w:space="0" w:color="auto"/>
          </w:divBdr>
        </w:div>
        <w:div w:id="1834371293">
          <w:marLeft w:val="480"/>
          <w:marRight w:val="0"/>
          <w:marTop w:val="0"/>
          <w:marBottom w:val="0"/>
          <w:divBdr>
            <w:top w:val="none" w:sz="0" w:space="0" w:color="auto"/>
            <w:left w:val="none" w:sz="0" w:space="0" w:color="auto"/>
            <w:bottom w:val="none" w:sz="0" w:space="0" w:color="auto"/>
            <w:right w:val="none" w:sz="0" w:space="0" w:color="auto"/>
          </w:divBdr>
        </w:div>
        <w:div w:id="1915166573">
          <w:marLeft w:val="480"/>
          <w:marRight w:val="0"/>
          <w:marTop w:val="0"/>
          <w:marBottom w:val="0"/>
          <w:divBdr>
            <w:top w:val="none" w:sz="0" w:space="0" w:color="auto"/>
            <w:left w:val="none" w:sz="0" w:space="0" w:color="auto"/>
            <w:bottom w:val="none" w:sz="0" w:space="0" w:color="auto"/>
            <w:right w:val="none" w:sz="0" w:space="0" w:color="auto"/>
          </w:divBdr>
        </w:div>
        <w:div w:id="528221772">
          <w:marLeft w:val="480"/>
          <w:marRight w:val="0"/>
          <w:marTop w:val="0"/>
          <w:marBottom w:val="0"/>
          <w:divBdr>
            <w:top w:val="none" w:sz="0" w:space="0" w:color="auto"/>
            <w:left w:val="none" w:sz="0" w:space="0" w:color="auto"/>
            <w:bottom w:val="none" w:sz="0" w:space="0" w:color="auto"/>
            <w:right w:val="none" w:sz="0" w:space="0" w:color="auto"/>
          </w:divBdr>
        </w:div>
        <w:div w:id="322516874">
          <w:marLeft w:val="480"/>
          <w:marRight w:val="0"/>
          <w:marTop w:val="0"/>
          <w:marBottom w:val="0"/>
          <w:divBdr>
            <w:top w:val="none" w:sz="0" w:space="0" w:color="auto"/>
            <w:left w:val="none" w:sz="0" w:space="0" w:color="auto"/>
            <w:bottom w:val="none" w:sz="0" w:space="0" w:color="auto"/>
            <w:right w:val="none" w:sz="0" w:space="0" w:color="auto"/>
          </w:divBdr>
        </w:div>
        <w:div w:id="1220895419">
          <w:marLeft w:val="480"/>
          <w:marRight w:val="0"/>
          <w:marTop w:val="0"/>
          <w:marBottom w:val="0"/>
          <w:divBdr>
            <w:top w:val="none" w:sz="0" w:space="0" w:color="auto"/>
            <w:left w:val="none" w:sz="0" w:space="0" w:color="auto"/>
            <w:bottom w:val="none" w:sz="0" w:space="0" w:color="auto"/>
            <w:right w:val="none" w:sz="0" w:space="0" w:color="auto"/>
          </w:divBdr>
        </w:div>
        <w:div w:id="1388188519">
          <w:marLeft w:val="480"/>
          <w:marRight w:val="0"/>
          <w:marTop w:val="0"/>
          <w:marBottom w:val="0"/>
          <w:divBdr>
            <w:top w:val="none" w:sz="0" w:space="0" w:color="auto"/>
            <w:left w:val="none" w:sz="0" w:space="0" w:color="auto"/>
            <w:bottom w:val="none" w:sz="0" w:space="0" w:color="auto"/>
            <w:right w:val="none" w:sz="0" w:space="0" w:color="auto"/>
          </w:divBdr>
        </w:div>
        <w:div w:id="1877962635">
          <w:marLeft w:val="480"/>
          <w:marRight w:val="0"/>
          <w:marTop w:val="0"/>
          <w:marBottom w:val="0"/>
          <w:divBdr>
            <w:top w:val="none" w:sz="0" w:space="0" w:color="auto"/>
            <w:left w:val="none" w:sz="0" w:space="0" w:color="auto"/>
            <w:bottom w:val="none" w:sz="0" w:space="0" w:color="auto"/>
            <w:right w:val="none" w:sz="0" w:space="0" w:color="auto"/>
          </w:divBdr>
        </w:div>
        <w:div w:id="1592271743">
          <w:marLeft w:val="480"/>
          <w:marRight w:val="0"/>
          <w:marTop w:val="0"/>
          <w:marBottom w:val="0"/>
          <w:divBdr>
            <w:top w:val="none" w:sz="0" w:space="0" w:color="auto"/>
            <w:left w:val="none" w:sz="0" w:space="0" w:color="auto"/>
            <w:bottom w:val="none" w:sz="0" w:space="0" w:color="auto"/>
            <w:right w:val="none" w:sz="0" w:space="0" w:color="auto"/>
          </w:divBdr>
        </w:div>
        <w:div w:id="1049765704">
          <w:marLeft w:val="480"/>
          <w:marRight w:val="0"/>
          <w:marTop w:val="0"/>
          <w:marBottom w:val="0"/>
          <w:divBdr>
            <w:top w:val="none" w:sz="0" w:space="0" w:color="auto"/>
            <w:left w:val="none" w:sz="0" w:space="0" w:color="auto"/>
            <w:bottom w:val="none" w:sz="0" w:space="0" w:color="auto"/>
            <w:right w:val="none" w:sz="0" w:space="0" w:color="auto"/>
          </w:divBdr>
        </w:div>
        <w:div w:id="15498390">
          <w:marLeft w:val="480"/>
          <w:marRight w:val="0"/>
          <w:marTop w:val="0"/>
          <w:marBottom w:val="0"/>
          <w:divBdr>
            <w:top w:val="none" w:sz="0" w:space="0" w:color="auto"/>
            <w:left w:val="none" w:sz="0" w:space="0" w:color="auto"/>
            <w:bottom w:val="none" w:sz="0" w:space="0" w:color="auto"/>
            <w:right w:val="none" w:sz="0" w:space="0" w:color="auto"/>
          </w:divBdr>
        </w:div>
        <w:div w:id="1133215173">
          <w:marLeft w:val="480"/>
          <w:marRight w:val="0"/>
          <w:marTop w:val="0"/>
          <w:marBottom w:val="0"/>
          <w:divBdr>
            <w:top w:val="none" w:sz="0" w:space="0" w:color="auto"/>
            <w:left w:val="none" w:sz="0" w:space="0" w:color="auto"/>
            <w:bottom w:val="none" w:sz="0" w:space="0" w:color="auto"/>
            <w:right w:val="none" w:sz="0" w:space="0" w:color="auto"/>
          </w:divBdr>
        </w:div>
        <w:div w:id="473567304">
          <w:marLeft w:val="480"/>
          <w:marRight w:val="0"/>
          <w:marTop w:val="0"/>
          <w:marBottom w:val="0"/>
          <w:divBdr>
            <w:top w:val="none" w:sz="0" w:space="0" w:color="auto"/>
            <w:left w:val="none" w:sz="0" w:space="0" w:color="auto"/>
            <w:bottom w:val="none" w:sz="0" w:space="0" w:color="auto"/>
            <w:right w:val="none" w:sz="0" w:space="0" w:color="auto"/>
          </w:divBdr>
        </w:div>
        <w:div w:id="737673425">
          <w:marLeft w:val="480"/>
          <w:marRight w:val="0"/>
          <w:marTop w:val="0"/>
          <w:marBottom w:val="0"/>
          <w:divBdr>
            <w:top w:val="none" w:sz="0" w:space="0" w:color="auto"/>
            <w:left w:val="none" w:sz="0" w:space="0" w:color="auto"/>
            <w:bottom w:val="none" w:sz="0" w:space="0" w:color="auto"/>
            <w:right w:val="none" w:sz="0" w:space="0" w:color="auto"/>
          </w:divBdr>
        </w:div>
        <w:div w:id="1781147877">
          <w:marLeft w:val="480"/>
          <w:marRight w:val="0"/>
          <w:marTop w:val="0"/>
          <w:marBottom w:val="0"/>
          <w:divBdr>
            <w:top w:val="none" w:sz="0" w:space="0" w:color="auto"/>
            <w:left w:val="none" w:sz="0" w:space="0" w:color="auto"/>
            <w:bottom w:val="none" w:sz="0" w:space="0" w:color="auto"/>
            <w:right w:val="none" w:sz="0" w:space="0" w:color="auto"/>
          </w:divBdr>
        </w:div>
        <w:div w:id="1820682197">
          <w:marLeft w:val="480"/>
          <w:marRight w:val="0"/>
          <w:marTop w:val="0"/>
          <w:marBottom w:val="0"/>
          <w:divBdr>
            <w:top w:val="none" w:sz="0" w:space="0" w:color="auto"/>
            <w:left w:val="none" w:sz="0" w:space="0" w:color="auto"/>
            <w:bottom w:val="none" w:sz="0" w:space="0" w:color="auto"/>
            <w:right w:val="none" w:sz="0" w:space="0" w:color="auto"/>
          </w:divBdr>
        </w:div>
        <w:div w:id="2131431649">
          <w:marLeft w:val="480"/>
          <w:marRight w:val="0"/>
          <w:marTop w:val="0"/>
          <w:marBottom w:val="0"/>
          <w:divBdr>
            <w:top w:val="none" w:sz="0" w:space="0" w:color="auto"/>
            <w:left w:val="none" w:sz="0" w:space="0" w:color="auto"/>
            <w:bottom w:val="none" w:sz="0" w:space="0" w:color="auto"/>
            <w:right w:val="none" w:sz="0" w:space="0" w:color="auto"/>
          </w:divBdr>
        </w:div>
        <w:div w:id="102389252">
          <w:marLeft w:val="480"/>
          <w:marRight w:val="0"/>
          <w:marTop w:val="0"/>
          <w:marBottom w:val="0"/>
          <w:divBdr>
            <w:top w:val="none" w:sz="0" w:space="0" w:color="auto"/>
            <w:left w:val="none" w:sz="0" w:space="0" w:color="auto"/>
            <w:bottom w:val="none" w:sz="0" w:space="0" w:color="auto"/>
            <w:right w:val="none" w:sz="0" w:space="0" w:color="auto"/>
          </w:divBdr>
        </w:div>
        <w:div w:id="1949584822">
          <w:marLeft w:val="480"/>
          <w:marRight w:val="0"/>
          <w:marTop w:val="0"/>
          <w:marBottom w:val="0"/>
          <w:divBdr>
            <w:top w:val="none" w:sz="0" w:space="0" w:color="auto"/>
            <w:left w:val="none" w:sz="0" w:space="0" w:color="auto"/>
            <w:bottom w:val="none" w:sz="0" w:space="0" w:color="auto"/>
            <w:right w:val="none" w:sz="0" w:space="0" w:color="auto"/>
          </w:divBdr>
        </w:div>
        <w:div w:id="1516533462">
          <w:marLeft w:val="480"/>
          <w:marRight w:val="0"/>
          <w:marTop w:val="0"/>
          <w:marBottom w:val="0"/>
          <w:divBdr>
            <w:top w:val="none" w:sz="0" w:space="0" w:color="auto"/>
            <w:left w:val="none" w:sz="0" w:space="0" w:color="auto"/>
            <w:bottom w:val="none" w:sz="0" w:space="0" w:color="auto"/>
            <w:right w:val="none" w:sz="0" w:space="0" w:color="auto"/>
          </w:divBdr>
        </w:div>
        <w:div w:id="300769201">
          <w:marLeft w:val="480"/>
          <w:marRight w:val="0"/>
          <w:marTop w:val="0"/>
          <w:marBottom w:val="0"/>
          <w:divBdr>
            <w:top w:val="none" w:sz="0" w:space="0" w:color="auto"/>
            <w:left w:val="none" w:sz="0" w:space="0" w:color="auto"/>
            <w:bottom w:val="none" w:sz="0" w:space="0" w:color="auto"/>
            <w:right w:val="none" w:sz="0" w:space="0" w:color="auto"/>
          </w:divBdr>
        </w:div>
        <w:div w:id="491725331">
          <w:marLeft w:val="480"/>
          <w:marRight w:val="0"/>
          <w:marTop w:val="0"/>
          <w:marBottom w:val="0"/>
          <w:divBdr>
            <w:top w:val="none" w:sz="0" w:space="0" w:color="auto"/>
            <w:left w:val="none" w:sz="0" w:space="0" w:color="auto"/>
            <w:bottom w:val="none" w:sz="0" w:space="0" w:color="auto"/>
            <w:right w:val="none" w:sz="0" w:space="0" w:color="auto"/>
          </w:divBdr>
        </w:div>
        <w:div w:id="1107189160">
          <w:marLeft w:val="480"/>
          <w:marRight w:val="0"/>
          <w:marTop w:val="0"/>
          <w:marBottom w:val="0"/>
          <w:divBdr>
            <w:top w:val="none" w:sz="0" w:space="0" w:color="auto"/>
            <w:left w:val="none" w:sz="0" w:space="0" w:color="auto"/>
            <w:bottom w:val="none" w:sz="0" w:space="0" w:color="auto"/>
            <w:right w:val="none" w:sz="0" w:space="0" w:color="auto"/>
          </w:divBdr>
        </w:div>
        <w:div w:id="464078371">
          <w:marLeft w:val="480"/>
          <w:marRight w:val="0"/>
          <w:marTop w:val="0"/>
          <w:marBottom w:val="0"/>
          <w:divBdr>
            <w:top w:val="none" w:sz="0" w:space="0" w:color="auto"/>
            <w:left w:val="none" w:sz="0" w:space="0" w:color="auto"/>
            <w:bottom w:val="none" w:sz="0" w:space="0" w:color="auto"/>
            <w:right w:val="none" w:sz="0" w:space="0" w:color="auto"/>
          </w:divBdr>
        </w:div>
        <w:div w:id="947614570">
          <w:marLeft w:val="480"/>
          <w:marRight w:val="0"/>
          <w:marTop w:val="0"/>
          <w:marBottom w:val="0"/>
          <w:divBdr>
            <w:top w:val="none" w:sz="0" w:space="0" w:color="auto"/>
            <w:left w:val="none" w:sz="0" w:space="0" w:color="auto"/>
            <w:bottom w:val="none" w:sz="0" w:space="0" w:color="auto"/>
            <w:right w:val="none" w:sz="0" w:space="0" w:color="auto"/>
          </w:divBdr>
        </w:div>
        <w:div w:id="1640577028">
          <w:marLeft w:val="480"/>
          <w:marRight w:val="0"/>
          <w:marTop w:val="0"/>
          <w:marBottom w:val="0"/>
          <w:divBdr>
            <w:top w:val="none" w:sz="0" w:space="0" w:color="auto"/>
            <w:left w:val="none" w:sz="0" w:space="0" w:color="auto"/>
            <w:bottom w:val="none" w:sz="0" w:space="0" w:color="auto"/>
            <w:right w:val="none" w:sz="0" w:space="0" w:color="auto"/>
          </w:divBdr>
        </w:div>
        <w:div w:id="2144156426">
          <w:marLeft w:val="480"/>
          <w:marRight w:val="0"/>
          <w:marTop w:val="0"/>
          <w:marBottom w:val="0"/>
          <w:divBdr>
            <w:top w:val="none" w:sz="0" w:space="0" w:color="auto"/>
            <w:left w:val="none" w:sz="0" w:space="0" w:color="auto"/>
            <w:bottom w:val="none" w:sz="0" w:space="0" w:color="auto"/>
            <w:right w:val="none" w:sz="0" w:space="0" w:color="auto"/>
          </w:divBdr>
        </w:div>
        <w:div w:id="221715324">
          <w:marLeft w:val="480"/>
          <w:marRight w:val="0"/>
          <w:marTop w:val="0"/>
          <w:marBottom w:val="0"/>
          <w:divBdr>
            <w:top w:val="none" w:sz="0" w:space="0" w:color="auto"/>
            <w:left w:val="none" w:sz="0" w:space="0" w:color="auto"/>
            <w:bottom w:val="none" w:sz="0" w:space="0" w:color="auto"/>
            <w:right w:val="none" w:sz="0" w:space="0" w:color="auto"/>
          </w:divBdr>
        </w:div>
        <w:div w:id="73550784">
          <w:marLeft w:val="480"/>
          <w:marRight w:val="0"/>
          <w:marTop w:val="0"/>
          <w:marBottom w:val="0"/>
          <w:divBdr>
            <w:top w:val="none" w:sz="0" w:space="0" w:color="auto"/>
            <w:left w:val="none" w:sz="0" w:space="0" w:color="auto"/>
            <w:bottom w:val="none" w:sz="0" w:space="0" w:color="auto"/>
            <w:right w:val="none" w:sz="0" w:space="0" w:color="auto"/>
          </w:divBdr>
        </w:div>
        <w:div w:id="373889294">
          <w:marLeft w:val="480"/>
          <w:marRight w:val="0"/>
          <w:marTop w:val="0"/>
          <w:marBottom w:val="0"/>
          <w:divBdr>
            <w:top w:val="none" w:sz="0" w:space="0" w:color="auto"/>
            <w:left w:val="none" w:sz="0" w:space="0" w:color="auto"/>
            <w:bottom w:val="none" w:sz="0" w:space="0" w:color="auto"/>
            <w:right w:val="none" w:sz="0" w:space="0" w:color="auto"/>
          </w:divBdr>
        </w:div>
        <w:div w:id="1349790819">
          <w:marLeft w:val="480"/>
          <w:marRight w:val="0"/>
          <w:marTop w:val="0"/>
          <w:marBottom w:val="0"/>
          <w:divBdr>
            <w:top w:val="none" w:sz="0" w:space="0" w:color="auto"/>
            <w:left w:val="none" w:sz="0" w:space="0" w:color="auto"/>
            <w:bottom w:val="none" w:sz="0" w:space="0" w:color="auto"/>
            <w:right w:val="none" w:sz="0" w:space="0" w:color="auto"/>
          </w:divBdr>
        </w:div>
        <w:div w:id="1777554342">
          <w:marLeft w:val="480"/>
          <w:marRight w:val="0"/>
          <w:marTop w:val="0"/>
          <w:marBottom w:val="0"/>
          <w:divBdr>
            <w:top w:val="none" w:sz="0" w:space="0" w:color="auto"/>
            <w:left w:val="none" w:sz="0" w:space="0" w:color="auto"/>
            <w:bottom w:val="none" w:sz="0" w:space="0" w:color="auto"/>
            <w:right w:val="none" w:sz="0" w:space="0" w:color="auto"/>
          </w:divBdr>
        </w:div>
        <w:div w:id="518549034">
          <w:marLeft w:val="480"/>
          <w:marRight w:val="0"/>
          <w:marTop w:val="0"/>
          <w:marBottom w:val="0"/>
          <w:divBdr>
            <w:top w:val="none" w:sz="0" w:space="0" w:color="auto"/>
            <w:left w:val="none" w:sz="0" w:space="0" w:color="auto"/>
            <w:bottom w:val="none" w:sz="0" w:space="0" w:color="auto"/>
            <w:right w:val="none" w:sz="0" w:space="0" w:color="auto"/>
          </w:divBdr>
        </w:div>
        <w:div w:id="2082553478">
          <w:marLeft w:val="480"/>
          <w:marRight w:val="0"/>
          <w:marTop w:val="0"/>
          <w:marBottom w:val="0"/>
          <w:divBdr>
            <w:top w:val="none" w:sz="0" w:space="0" w:color="auto"/>
            <w:left w:val="none" w:sz="0" w:space="0" w:color="auto"/>
            <w:bottom w:val="none" w:sz="0" w:space="0" w:color="auto"/>
            <w:right w:val="none" w:sz="0" w:space="0" w:color="auto"/>
          </w:divBdr>
        </w:div>
        <w:div w:id="720518071">
          <w:marLeft w:val="480"/>
          <w:marRight w:val="0"/>
          <w:marTop w:val="0"/>
          <w:marBottom w:val="0"/>
          <w:divBdr>
            <w:top w:val="none" w:sz="0" w:space="0" w:color="auto"/>
            <w:left w:val="none" w:sz="0" w:space="0" w:color="auto"/>
            <w:bottom w:val="none" w:sz="0" w:space="0" w:color="auto"/>
            <w:right w:val="none" w:sz="0" w:space="0" w:color="auto"/>
          </w:divBdr>
        </w:div>
        <w:div w:id="1752040862">
          <w:marLeft w:val="480"/>
          <w:marRight w:val="0"/>
          <w:marTop w:val="0"/>
          <w:marBottom w:val="0"/>
          <w:divBdr>
            <w:top w:val="none" w:sz="0" w:space="0" w:color="auto"/>
            <w:left w:val="none" w:sz="0" w:space="0" w:color="auto"/>
            <w:bottom w:val="none" w:sz="0" w:space="0" w:color="auto"/>
            <w:right w:val="none" w:sz="0" w:space="0" w:color="auto"/>
          </w:divBdr>
        </w:div>
        <w:div w:id="2071876869">
          <w:marLeft w:val="480"/>
          <w:marRight w:val="0"/>
          <w:marTop w:val="0"/>
          <w:marBottom w:val="0"/>
          <w:divBdr>
            <w:top w:val="none" w:sz="0" w:space="0" w:color="auto"/>
            <w:left w:val="none" w:sz="0" w:space="0" w:color="auto"/>
            <w:bottom w:val="none" w:sz="0" w:space="0" w:color="auto"/>
            <w:right w:val="none" w:sz="0" w:space="0" w:color="auto"/>
          </w:divBdr>
        </w:div>
        <w:div w:id="790438404">
          <w:marLeft w:val="480"/>
          <w:marRight w:val="0"/>
          <w:marTop w:val="0"/>
          <w:marBottom w:val="0"/>
          <w:divBdr>
            <w:top w:val="none" w:sz="0" w:space="0" w:color="auto"/>
            <w:left w:val="none" w:sz="0" w:space="0" w:color="auto"/>
            <w:bottom w:val="none" w:sz="0" w:space="0" w:color="auto"/>
            <w:right w:val="none" w:sz="0" w:space="0" w:color="auto"/>
          </w:divBdr>
        </w:div>
        <w:div w:id="84694065">
          <w:marLeft w:val="480"/>
          <w:marRight w:val="0"/>
          <w:marTop w:val="0"/>
          <w:marBottom w:val="0"/>
          <w:divBdr>
            <w:top w:val="none" w:sz="0" w:space="0" w:color="auto"/>
            <w:left w:val="none" w:sz="0" w:space="0" w:color="auto"/>
            <w:bottom w:val="none" w:sz="0" w:space="0" w:color="auto"/>
            <w:right w:val="none" w:sz="0" w:space="0" w:color="auto"/>
          </w:divBdr>
        </w:div>
        <w:div w:id="1831555478">
          <w:marLeft w:val="480"/>
          <w:marRight w:val="0"/>
          <w:marTop w:val="0"/>
          <w:marBottom w:val="0"/>
          <w:divBdr>
            <w:top w:val="none" w:sz="0" w:space="0" w:color="auto"/>
            <w:left w:val="none" w:sz="0" w:space="0" w:color="auto"/>
            <w:bottom w:val="none" w:sz="0" w:space="0" w:color="auto"/>
            <w:right w:val="none" w:sz="0" w:space="0" w:color="auto"/>
          </w:divBdr>
        </w:div>
        <w:div w:id="2112581002">
          <w:marLeft w:val="480"/>
          <w:marRight w:val="0"/>
          <w:marTop w:val="0"/>
          <w:marBottom w:val="0"/>
          <w:divBdr>
            <w:top w:val="none" w:sz="0" w:space="0" w:color="auto"/>
            <w:left w:val="none" w:sz="0" w:space="0" w:color="auto"/>
            <w:bottom w:val="none" w:sz="0" w:space="0" w:color="auto"/>
            <w:right w:val="none" w:sz="0" w:space="0" w:color="auto"/>
          </w:divBdr>
        </w:div>
        <w:div w:id="1767193620">
          <w:marLeft w:val="480"/>
          <w:marRight w:val="0"/>
          <w:marTop w:val="0"/>
          <w:marBottom w:val="0"/>
          <w:divBdr>
            <w:top w:val="none" w:sz="0" w:space="0" w:color="auto"/>
            <w:left w:val="none" w:sz="0" w:space="0" w:color="auto"/>
            <w:bottom w:val="none" w:sz="0" w:space="0" w:color="auto"/>
            <w:right w:val="none" w:sz="0" w:space="0" w:color="auto"/>
          </w:divBdr>
        </w:div>
        <w:div w:id="1845629097">
          <w:marLeft w:val="480"/>
          <w:marRight w:val="0"/>
          <w:marTop w:val="0"/>
          <w:marBottom w:val="0"/>
          <w:divBdr>
            <w:top w:val="none" w:sz="0" w:space="0" w:color="auto"/>
            <w:left w:val="none" w:sz="0" w:space="0" w:color="auto"/>
            <w:bottom w:val="none" w:sz="0" w:space="0" w:color="auto"/>
            <w:right w:val="none" w:sz="0" w:space="0" w:color="auto"/>
          </w:divBdr>
        </w:div>
        <w:div w:id="1024329662">
          <w:marLeft w:val="480"/>
          <w:marRight w:val="0"/>
          <w:marTop w:val="0"/>
          <w:marBottom w:val="0"/>
          <w:divBdr>
            <w:top w:val="none" w:sz="0" w:space="0" w:color="auto"/>
            <w:left w:val="none" w:sz="0" w:space="0" w:color="auto"/>
            <w:bottom w:val="none" w:sz="0" w:space="0" w:color="auto"/>
            <w:right w:val="none" w:sz="0" w:space="0" w:color="auto"/>
          </w:divBdr>
        </w:div>
      </w:divsChild>
    </w:div>
    <w:div w:id="457258435">
      <w:bodyDiv w:val="1"/>
      <w:marLeft w:val="0"/>
      <w:marRight w:val="0"/>
      <w:marTop w:val="0"/>
      <w:marBottom w:val="0"/>
      <w:divBdr>
        <w:top w:val="none" w:sz="0" w:space="0" w:color="auto"/>
        <w:left w:val="none" w:sz="0" w:space="0" w:color="auto"/>
        <w:bottom w:val="none" w:sz="0" w:space="0" w:color="auto"/>
        <w:right w:val="none" w:sz="0" w:space="0" w:color="auto"/>
      </w:divBdr>
    </w:div>
    <w:div w:id="457259876">
      <w:bodyDiv w:val="1"/>
      <w:marLeft w:val="0"/>
      <w:marRight w:val="0"/>
      <w:marTop w:val="0"/>
      <w:marBottom w:val="0"/>
      <w:divBdr>
        <w:top w:val="none" w:sz="0" w:space="0" w:color="auto"/>
        <w:left w:val="none" w:sz="0" w:space="0" w:color="auto"/>
        <w:bottom w:val="none" w:sz="0" w:space="0" w:color="auto"/>
        <w:right w:val="none" w:sz="0" w:space="0" w:color="auto"/>
      </w:divBdr>
    </w:div>
    <w:div w:id="457453677">
      <w:bodyDiv w:val="1"/>
      <w:marLeft w:val="0"/>
      <w:marRight w:val="0"/>
      <w:marTop w:val="0"/>
      <w:marBottom w:val="0"/>
      <w:divBdr>
        <w:top w:val="none" w:sz="0" w:space="0" w:color="auto"/>
        <w:left w:val="none" w:sz="0" w:space="0" w:color="auto"/>
        <w:bottom w:val="none" w:sz="0" w:space="0" w:color="auto"/>
        <w:right w:val="none" w:sz="0" w:space="0" w:color="auto"/>
      </w:divBdr>
    </w:div>
    <w:div w:id="457651288">
      <w:bodyDiv w:val="1"/>
      <w:marLeft w:val="0"/>
      <w:marRight w:val="0"/>
      <w:marTop w:val="0"/>
      <w:marBottom w:val="0"/>
      <w:divBdr>
        <w:top w:val="none" w:sz="0" w:space="0" w:color="auto"/>
        <w:left w:val="none" w:sz="0" w:space="0" w:color="auto"/>
        <w:bottom w:val="none" w:sz="0" w:space="0" w:color="auto"/>
        <w:right w:val="none" w:sz="0" w:space="0" w:color="auto"/>
      </w:divBdr>
    </w:div>
    <w:div w:id="457653075">
      <w:bodyDiv w:val="1"/>
      <w:marLeft w:val="0"/>
      <w:marRight w:val="0"/>
      <w:marTop w:val="0"/>
      <w:marBottom w:val="0"/>
      <w:divBdr>
        <w:top w:val="none" w:sz="0" w:space="0" w:color="auto"/>
        <w:left w:val="none" w:sz="0" w:space="0" w:color="auto"/>
        <w:bottom w:val="none" w:sz="0" w:space="0" w:color="auto"/>
        <w:right w:val="none" w:sz="0" w:space="0" w:color="auto"/>
      </w:divBdr>
    </w:div>
    <w:div w:id="458229054">
      <w:bodyDiv w:val="1"/>
      <w:marLeft w:val="0"/>
      <w:marRight w:val="0"/>
      <w:marTop w:val="0"/>
      <w:marBottom w:val="0"/>
      <w:divBdr>
        <w:top w:val="none" w:sz="0" w:space="0" w:color="auto"/>
        <w:left w:val="none" w:sz="0" w:space="0" w:color="auto"/>
        <w:bottom w:val="none" w:sz="0" w:space="0" w:color="auto"/>
        <w:right w:val="none" w:sz="0" w:space="0" w:color="auto"/>
      </w:divBdr>
    </w:div>
    <w:div w:id="458571042">
      <w:bodyDiv w:val="1"/>
      <w:marLeft w:val="0"/>
      <w:marRight w:val="0"/>
      <w:marTop w:val="0"/>
      <w:marBottom w:val="0"/>
      <w:divBdr>
        <w:top w:val="none" w:sz="0" w:space="0" w:color="auto"/>
        <w:left w:val="none" w:sz="0" w:space="0" w:color="auto"/>
        <w:bottom w:val="none" w:sz="0" w:space="0" w:color="auto"/>
        <w:right w:val="none" w:sz="0" w:space="0" w:color="auto"/>
      </w:divBdr>
    </w:div>
    <w:div w:id="458572705">
      <w:bodyDiv w:val="1"/>
      <w:marLeft w:val="0"/>
      <w:marRight w:val="0"/>
      <w:marTop w:val="0"/>
      <w:marBottom w:val="0"/>
      <w:divBdr>
        <w:top w:val="none" w:sz="0" w:space="0" w:color="auto"/>
        <w:left w:val="none" w:sz="0" w:space="0" w:color="auto"/>
        <w:bottom w:val="none" w:sz="0" w:space="0" w:color="auto"/>
        <w:right w:val="none" w:sz="0" w:space="0" w:color="auto"/>
      </w:divBdr>
    </w:div>
    <w:div w:id="458911835">
      <w:bodyDiv w:val="1"/>
      <w:marLeft w:val="0"/>
      <w:marRight w:val="0"/>
      <w:marTop w:val="0"/>
      <w:marBottom w:val="0"/>
      <w:divBdr>
        <w:top w:val="none" w:sz="0" w:space="0" w:color="auto"/>
        <w:left w:val="none" w:sz="0" w:space="0" w:color="auto"/>
        <w:bottom w:val="none" w:sz="0" w:space="0" w:color="auto"/>
        <w:right w:val="none" w:sz="0" w:space="0" w:color="auto"/>
      </w:divBdr>
    </w:div>
    <w:div w:id="458957253">
      <w:bodyDiv w:val="1"/>
      <w:marLeft w:val="0"/>
      <w:marRight w:val="0"/>
      <w:marTop w:val="0"/>
      <w:marBottom w:val="0"/>
      <w:divBdr>
        <w:top w:val="none" w:sz="0" w:space="0" w:color="auto"/>
        <w:left w:val="none" w:sz="0" w:space="0" w:color="auto"/>
        <w:bottom w:val="none" w:sz="0" w:space="0" w:color="auto"/>
        <w:right w:val="none" w:sz="0" w:space="0" w:color="auto"/>
      </w:divBdr>
    </w:div>
    <w:div w:id="459540070">
      <w:bodyDiv w:val="1"/>
      <w:marLeft w:val="0"/>
      <w:marRight w:val="0"/>
      <w:marTop w:val="0"/>
      <w:marBottom w:val="0"/>
      <w:divBdr>
        <w:top w:val="none" w:sz="0" w:space="0" w:color="auto"/>
        <w:left w:val="none" w:sz="0" w:space="0" w:color="auto"/>
        <w:bottom w:val="none" w:sz="0" w:space="0" w:color="auto"/>
        <w:right w:val="none" w:sz="0" w:space="0" w:color="auto"/>
      </w:divBdr>
    </w:div>
    <w:div w:id="459569798">
      <w:bodyDiv w:val="1"/>
      <w:marLeft w:val="0"/>
      <w:marRight w:val="0"/>
      <w:marTop w:val="0"/>
      <w:marBottom w:val="0"/>
      <w:divBdr>
        <w:top w:val="none" w:sz="0" w:space="0" w:color="auto"/>
        <w:left w:val="none" w:sz="0" w:space="0" w:color="auto"/>
        <w:bottom w:val="none" w:sz="0" w:space="0" w:color="auto"/>
        <w:right w:val="none" w:sz="0" w:space="0" w:color="auto"/>
      </w:divBdr>
    </w:div>
    <w:div w:id="459765785">
      <w:bodyDiv w:val="1"/>
      <w:marLeft w:val="0"/>
      <w:marRight w:val="0"/>
      <w:marTop w:val="0"/>
      <w:marBottom w:val="0"/>
      <w:divBdr>
        <w:top w:val="none" w:sz="0" w:space="0" w:color="auto"/>
        <w:left w:val="none" w:sz="0" w:space="0" w:color="auto"/>
        <w:bottom w:val="none" w:sz="0" w:space="0" w:color="auto"/>
        <w:right w:val="none" w:sz="0" w:space="0" w:color="auto"/>
      </w:divBdr>
    </w:div>
    <w:div w:id="459887068">
      <w:bodyDiv w:val="1"/>
      <w:marLeft w:val="0"/>
      <w:marRight w:val="0"/>
      <w:marTop w:val="0"/>
      <w:marBottom w:val="0"/>
      <w:divBdr>
        <w:top w:val="none" w:sz="0" w:space="0" w:color="auto"/>
        <w:left w:val="none" w:sz="0" w:space="0" w:color="auto"/>
        <w:bottom w:val="none" w:sz="0" w:space="0" w:color="auto"/>
        <w:right w:val="none" w:sz="0" w:space="0" w:color="auto"/>
      </w:divBdr>
    </w:div>
    <w:div w:id="459957032">
      <w:bodyDiv w:val="1"/>
      <w:marLeft w:val="0"/>
      <w:marRight w:val="0"/>
      <w:marTop w:val="0"/>
      <w:marBottom w:val="0"/>
      <w:divBdr>
        <w:top w:val="none" w:sz="0" w:space="0" w:color="auto"/>
        <w:left w:val="none" w:sz="0" w:space="0" w:color="auto"/>
        <w:bottom w:val="none" w:sz="0" w:space="0" w:color="auto"/>
        <w:right w:val="none" w:sz="0" w:space="0" w:color="auto"/>
      </w:divBdr>
    </w:div>
    <w:div w:id="459998433">
      <w:bodyDiv w:val="1"/>
      <w:marLeft w:val="0"/>
      <w:marRight w:val="0"/>
      <w:marTop w:val="0"/>
      <w:marBottom w:val="0"/>
      <w:divBdr>
        <w:top w:val="none" w:sz="0" w:space="0" w:color="auto"/>
        <w:left w:val="none" w:sz="0" w:space="0" w:color="auto"/>
        <w:bottom w:val="none" w:sz="0" w:space="0" w:color="auto"/>
        <w:right w:val="none" w:sz="0" w:space="0" w:color="auto"/>
      </w:divBdr>
    </w:div>
    <w:div w:id="460685245">
      <w:bodyDiv w:val="1"/>
      <w:marLeft w:val="0"/>
      <w:marRight w:val="0"/>
      <w:marTop w:val="0"/>
      <w:marBottom w:val="0"/>
      <w:divBdr>
        <w:top w:val="none" w:sz="0" w:space="0" w:color="auto"/>
        <w:left w:val="none" w:sz="0" w:space="0" w:color="auto"/>
        <w:bottom w:val="none" w:sz="0" w:space="0" w:color="auto"/>
        <w:right w:val="none" w:sz="0" w:space="0" w:color="auto"/>
      </w:divBdr>
    </w:div>
    <w:div w:id="460731540">
      <w:bodyDiv w:val="1"/>
      <w:marLeft w:val="0"/>
      <w:marRight w:val="0"/>
      <w:marTop w:val="0"/>
      <w:marBottom w:val="0"/>
      <w:divBdr>
        <w:top w:val="none" w:sz="0" w:space="0" w:color="auto"/>
        <w:left w:val="none" w:sz="0" w:space="0" w:color="auto"/>
        <w:bottom w:val="none" w:sz="0" w:space="0" w:color="auto"/>
        <w:right w:val="none" w:sz="0" w:space="0" w:color="auto"/>
      </w:divBdr>
    </w:div>
    <w:div w:id="461004899">
      <w:bodyDiv w:val="1"/>
      <w:marLeft w:val="0"/>
      <w:marRight w:val="0"/>
      <w:marTop w:val="0"/>
      <w:marBottom w:val="0"/>
      <w:divBdr>
        <w:top w:val="none" w:sz="0" w:space="0" w:color="auto"/>
        <w:left w:val="none" w:sz="0" w:space="0" w:color="auto"/>
        <w:bottom w:val="none" w:sz="0" w:space="0" w:color="auto"/>
        <w:right w:val="none" w:sz="0" w:space="0" w:color="auto"/>
      </w:divBdr>
    </w:div>
    <w:div w:id="461118142">
      <w:bodyDiv w:val="1"/>
      <w:marLeft w:val="0"/>
      <w:marRight w:val="0"/>
      <w:marTop w:val="0"/>
      <w:marBottom w:val="0"/>
      <w:divBdr>
        <w:top w:val="none" w:sz="0" w:space="0" w:color="auto"/>
        <w:left w:val="none" w:sz="0" w:space="0" w:color="auto"/>
        <w:bottom w:val="none" w:sz="0" w:space="0" w:color="auto"/>
        <w:right w:val="none" w:sz="0" w:space="0" w:color="auto"/>
      </w:divBdr>
    </w:div>
    <w:div w:id="461579037">
      <w:bodyDiv w:val="1"/>
      <w:marLeft w:val="0"/>
      <w:marRight w:val="0"/>
      <w:marTop w:val="0"/>
      <w:marBottom w:val="0"/>
      <w:divBdr>
        <w:top w:val="none" w:sz="0" w:space="0" w:color="auto"/>
        <w:left w:val="none" w:sz="0" w:space="0" w:color="auto"/>
        <w:bottom w:val="none" w:sz="0" w:space="0" w:color="auto"/>
        <w:right w:val="none" w:sz="0" w:space="0" w:color="auto"/>
      </w:divBdr>
    </w:div>
    <w:div w:id="461654889">
      <w:bodyDiv w:val="1"/>
      <w:marLeft w:val="0"/>
      <w:marRight w:val="0"/>
      <w:marTop w:val="0"/>
      <w:marBottom w:val="0"/>
      <w:divBdr>
        <w:top w:val="none" w:sz="0" w:space="0" w:color="auto"/>
        <w:left w:val="none" w:sz="0" w:space="0" w:color="auto"/>
        <w:bottom w:val="none" w:sz="0" w:space="0" w:color="auto"/>
        <w:right w:val="none" w:sz="0" w:space="0" w:color="auto"/>
      </w:divBdr>
      <w:divsChild>
        <w:div w:id="1421022946">
          <w:marLeft w:val="480"/>
          <w:marRight w:val="0"/>
          <w:marTop w:val="0"/>
          <w:marBottom w:val="0"/>
          <w:divBdr>
            <w:top w:val="none" w:sz="0" w:space="0" w:color="auto"/>
            <w:left w:val="none" w:sz="0" w:space="0" w:color="auto"/>
            <w:bottom w:val="none" w:sz="0" w:space="0" w:color="auto"/>
            <w:right w:val="none" w:sz="0" w:space="0" w:color="auto"/>
          </w:divBdr>
        </w:div>
        <w:div w:id="1875071425">
          <w:marLeft w:val="480"/>
          <w:marRight w:val="0"/>
          <w:marTop w:val="0"/>
          <w:marBottom w:val="0"/>
          <w:divBdr>
            <w:top w:val="none" w:sz="0" w:space="0" w:color="auto"/>
            <w:left w:val="none" w:sz="0" w:space="0" w:color="auto"/>
            <w:bottom w:val="none" w:sz="0" w:space="0" w:color="auto"/>
            <w:right w:val="none" w:sz="0" w:space="0" w:color="auto"/>
          </w:divBdr>
        </w:div>
        <w:div w:id="54015638">
          <w:marLeft w:val="480"/>
          <w:marRight w:val="0"/>
          <w:marTop w:val="0"/>
          <w:marBottom w:val="0"/>
          <w:divBdr>
            <w:top w:val="none" w:sz="0" w:space="0" w:color="auto"/>
            <w:left w:val="none" w:sz="0" w:space="0" w:color="auto"/>
            <w:bottom w:val="none" w:sz="0" w:space="0" w:color="auto"/>
            <w:right w:val="none" w:sz="0" w:space="0" w:color="auto"/>
          </w:divBdr>
        </w:div>
        <w:div w:id="818770158">
          <w:marLeft w:val="480"/>
          <w:marRight w:val="0"/>
          <w:marTop w:val="0"/>
          <w:marBottom w:val="0"/>
          <w:divBdr>
            <w:top w:val="none" w:sz="0" w:space="0" w:color="auto"/>
            <w:left w:val="none" w:sz="0" w:space="0" w:color="auto"/>
            <w:bottom w:val="none" w:sz="0" w:space="0" w:color="auto"/>
            <w:right w:val="none" w:sz="0" w:space="0" w:color="auto"/>
          </w:divBdr>
        </w:div>
        <w:div w:id="344332804">
          <w:marLeft w:val="480"/>
          <w:marRight w:val="0"/>
          <w:marTop w:val="0"/>
          <w:marBottom w:val="0"/>
          <w:divBdr>
            <w:top w:val="none" w:sz="0" w:space="0" w:color="auto"/>
            <w:left w:val="none" w:sz="0" w:space="0" w:color="auto"/>
            <w:bottom w:val="none" w:sz="0" w:space="0" w:color="auto"/>
            <w:right w:val="none" w:sz="0" w:space="0" w:color="auto"/>
          </w:divBdr>
        </w:div>
        <w:div w:id="381247336">
          <w:marLeft w:val="480"/>
          <w:marRight w:val="0"/>
          <w:marTop w:val="0"/>
          <w:marBottom w:val="0"/>
          <w:divBdr>
            <w:top w:val="none" w:sz="0" w:space="0" w:color="auto"/>
            <w:left w:val="none" w:sz="0" w:space="0" w:color="auto"/>
            <w:bottom w:val="none" w:sz="0" w:space="0" w:color="auto"/>
            <w:right w:val="none" w:sz="0" w:space="0" w:color="auto"/>
          </w:divBdr>
        </w:div>
        <w:div w:id="977298898">
          <w:marLeft w:val="480"/>
          <w:marRight w:val="0"/>
          <w:marTop w:val="0"/>
          <w:marBottom w:val="0"/>
          <w:divBdr>
            <w:top w:val="none" w:sz="0" w:space="0" w:color="auto"/>
            <w:left w:val="none" w:sz="0" w:space="0" w:color="auto"/>
            <w:bottom w:val="none" w:sz="0" w:space="0" w:color="auto"/>
            <w:right w:val="none" w:sz="0" w:space="0" w:color="auto"/>
          </w:divBdr>
        </w:div>
        <w:div w:id="1255557742">
          <w:marLeft w:val="480"/>
          <w:marRight w:val="0"/>
          <w:marTop w:val="0"/>
          <w:marBottom w:val="0"/>
          <w:divBdr>
            <w:top w:val="none" w:sz="0" w:space="0" w:color="auto"/>
            <w:left w:val="none" w:sz="0" w:space="0" w:color="auto"/>
            <w:bottom w:val="none" w:sz="0" w:space="0" w:color="auto"/>
            <w:right w:val="none" w:sz="0" w:space="0" w:color="auto"/>
          </w:divBdr>
        </w:div>
        <w:div w:id="27294216">
          <w:marLeft w:val="480"/>
          <w:marRight w:val="0"/>
          <w:marTop w:val="0"/>
          <w:marBottom w:val="0"/>
          <w:divBdr>
            <w:top w:val="none" w:sz="0" w:space="0" w:color="auto"/>
            <w:left w:val="none" w:sz="0" w:space="0" w:color="auto"/>
            <w:bottom w:val="none" w:sz="0" w:space="0" w:color="auto"/>
            <w:right w:val="none" w:sz="0" w:space="0" w:color="auto"/>
          </w:divBdr>
        </w:div>
        <w:div w:id="1060440914">
          <w:marLeft w:val="480"/>
          <w:marRight w:val="0"/>
          <w:marTop w:val="0"/>
          <w:marBottom w:val="0"/>
          <w:divBdr>
            <w:top w:val="none" w:sz="0" w:space="0" w:color="auto"/>
            <w:left w:val="none" w:sz="0" w:space="0" w:color="auto"/>
            <w:bottom w:val="none" w:sz="0" w:space="0" w:color="auto"/>
            <w:right w:val="none" w:sz="0" w:space="0" w:color="auto"/>
          </w:divBdr>
        </w:div>
        <w:div w:id="1391810277">
          <w:marLeft w:val="480"/>
          <w:marRight w:val="0"/>
          <w:marTop w:val="0"/>
          <w:marBottom w:val="0"/>
          <w:divBdr>
            <w:top w:val="none" w:sz="0" w:space="0" w:color="auto"/>
            <w:left w:val="none" w:sz="0" w:space="0" w:color="auto"/>
            <w:bottom w:val="none" w:sz="0" w:space="0" w:color="auto"/>
            <w:right w:val="none" w:sz="0" w:space="0" w:color="auto"/>
          </w:divBdr>
        </w:div>
        <w:div w:id="929004784">
          <w:marLeft w:val="480"/>
          <w:marRight w:val="0"/>
          <w:marTop w:val="0"/>
          <w:marBottom w:val="0"/>
          <w:divBdr>
            <w:top w:val="none" w:sz="0" w:space="0" w:color="auto"/>
            <w:left w:val="none" w:sz="0" w:space="0" w:color="auto"/>
            <w:bottom w:val="none" w:sz="0" w:space="0" w:color="auto"/>
            <w:right w:val="none" w:sz="0" w:space="0" w:color="auto"/>
          </w:divBdr>
        </w:div>
        <w:div w:id="514461147">
          <w:marLeft w:val="480"/>
          <w:marRight w:val="0"/>
          <w:marTop w:val="0"/>
          <w:marBottom w:val="0"/>
          <w:divBdr>
            <w:top w:val="none" w:sz="0" w:space="0" w:color="auto"/>
            <w:left w:val="none" w:sz="0" w:space="0" w:color="auto"/>
            <w:bottom w:val="none" w:sz="0" w:space="0" w:color="auto"/>
            <w:right w:val="none" w:sz="0" w:space="0" w:color="auto"/>
          </w:divBdr>
        </w:div>
        <w:div w:id="468473098">
          <w:marLeft w:val="480"/>
          <w:marRight w:val="0"/>
          <w:marTop w:val="0"/>
          <w:marBottom w:val="0"/>
          <w:divBdr>
            <w:top w:val="none" w:sz="0" w:space="0" w:color="auto"/>
            <w:left w:val="none" w:sz="0" w:space="0" w:color="auto"/>
            <w:bottom w:val="none" w:sz="0" w:space="0" w:color="auto"/>
            <w:right w:val="none" w:sz="0" w:space="0" w:color="auto"/>
          </w:divBdr>
        </w:div>
        <w:div w:id="159200746">
          <w:marLeft w:val="480"/>
          <w:marRight w:val="0"/>
          <w:marTop w:val="0"/>
          <w:marBottom w:val="0"/>
          <w:divBdr>
            <w:top w:val="none" w:sz="0" w:space="0" w:color="auto"/>
            <w:left w:val="none" w:sz="0" w:space="0" w:color="auto"/>
            <w:bottom w:val="none" w:sz="0" w:space="0" w:color="auto"/>
            <w:right w:val="none" w:sz="0" w:space="0" w:color="auto"/>
          </w:divBdr>
        </w:div>
        <w:div w:id="2074349110">
          <w:marLeft w:val="480"/>
          <w:marRight w:val="0"/>
          <w:marTop w:val="0"/>
          <w:marBottom w:val="0"/>
          <w:divBdr>
            <w:top w:val="none" w:sz="0" w:space="0" w:color="auto"/>
            <w:left w:val="none" w:sz="0" w:space="0" w:color="auto"/>
            <w:bottom w:val="none" w:sz="0" w:space="0" w:color="auto"/>
            <w:right w:val="none" w:sz="0" w:space="0" w:color="auto"/>
          </w:divBdr>
        </w:div>
        <w:div w:id="1001422058">
          <w:marLeft w:val="480"/>
          <w:marRight w:val="0"/>
          <w:marTop w:val="0"/>
          <w:marBottom w:val="0"/>
          <w:divBdr>
            <w:top w:val="none" w:sz="0" w:space="0" w:color="auto"/>
            <w:left w:val="none" w:sz="0" w:space="0" w:color="auto"/>
            <w:bottom w:val="none" w:sz="0" w:space="0" w:color="auto"/>
            <w:right w:val="none" w:sz="0" w:space="0" w:color="auto"/>
          </w:divBdr>
        </w:div>
        <w:div w:id="1097335394">
          <w:marLeft w:val="480"/>
          <w:marRight w:val="0"/>
          <w:marTop w:val="0"/>
          <w:marBottom w:val="0"/>
          <w:divBdr>
            <w:top w:val="none" w:sz="0" w:space="0" w:color="auto"/>
            <w:left w:val="none" w:sz="0" w:space="0" w:color="auto"/>
            <w:bottom w:val="none" w:sz="0" w:space="0" w:color="auto"/>
            <w:right w:val="none" w:sz="0" w:space="0" w:color="auto"/>
          </w:divBdr>
        </w:div>
        <w:div w:id="2027290977">
          <w:marLeft w:val="480"/>
          <w:marRight w:val="0"/>
          <w:marTop w:val="0"/>
          <w:marBottom w:val="0"/>
          <w:divBdr>
            <w:top w:val="none" w:sz="0" w:space="0" w:color="auto"/>
            <w:left w:val="none" w:sz="0" w:space="0" w:color="auto"/>
            <w:bottom w:val="none" w:sz="0" w:space="0" w:color="auto"/>
            <w:right w:val="none" w:sz="0" w:space="0" w:color="auto"/>
          </w:divBdr>
        </w:div>
        <w:div w:id="2103335704">
          <w:marLeft w:val="480"/>
          <w:marRight w:val="0"/>
          <w:marTop w:val="0"/>
          <w:marBottom w:val="0"/>
          <w:divBdr>
            <w:top w:val="none" w:sz="0" w:space="0" w:color="auto"/>
            <w:left w:val="none" w:sz="0" w:space="0" w:color="auto"/>
            <w:bottom w:val="none" w:sz="0" w:space="0" w:color="auto"/>
            <w:right w:val="none" w:sz="0" w:space="0" w:color="auto"/>
          </w:divBdr>
        </w:div>
        <w:div w:id="1018849029">
          <w:marLeft w:val="480"/>
          <w:marRight w:val="0"/>
          <w:marTop w:val="0"/>
          <w:marBottom w:val="0"/>
          <w:divBdr>
            <w:top w:val="none" w:sz="0" w:space="0" w:color="auto"/>
            <w:left w:val="none" w:sz="0" w:space="0" w:color="auto"/>
            <w:bottom w:val="none" w:sz="0" w:space="0" w:color="auto"/>
            <w:right w:val="none" w:sz="0" w:space="0" w:color="auto"/>
          </w:divBdr>
        </w:div>
        <w:div w:id="1184982255">
          <w:marLeft w:val="480"/>
          <w:marRight w:val="0"/>
          <w:marTop w:val="0"/>
          <w:marBottom w:val="0"/>
          <w:divBdr>
            <w:top w:val="none" w:sz="0" w:space="0" w:color="auto"/>
            <w:left w:val="none" w:sz="0" w:space="0" w:color="auto"/>
            <w:bottom w:val="none" w:sz="0" w:space="0" w:color="auto"/>
            <w:right w:val="none" w:sz="0" w:space="0" w:color="auto"/>
          </w:divBdr>
        </w:div>
        <w:div w:id="988946183">
          <w:marLeft w:val="480"/>
          <w:marRight w:val="0"/>
          <w:marTop w:val="0"/>
          <w:marBottom w:val="0"/>
          <w:divBdr>
            <w:top w:val="none" w:sz="0" w:space="0" w:color="auto"/>
            <w:left w:val="none" w:sz="0" w:space="0" w:color="auto"/>
            <w:bottom w:val="none" w:sz="0" w:space="0" w:color="auto"/>
            <w:right w:val="none" w:sz="0" w:space="0" w:color="auto"/>
          </w:divBdr>
        </w:div>
        <w:div w:id="1786077513">
          <w:marLeft w:val="480"/>
          <w:marRight w:val="0"/>
          <w:marTop w:val="0"/>
          <w:marBottom w:val="0"/>
          <w:divBdr>
            <w:top w:val="none" w:sz="0" w:space="0" w:color="auto"/>
            <w:left w:val="none" w:sz="0" w:space="0" w:color="auto"/>
            <w:bottom w:val="none" w:sz="0" w:space="0" w:color="auto"/>
            <w:right w:val="none" w:sz="0" w:space="0" w:color="auto"/>
          </w:divBdr>
        </w:div>
        <w:div w:id="1433284660">
          <w:marLeft w:val="480"/>
          <w:marRight w:val="0"/>
          <w:marTop w:val="0"/>
          <w:marBottom w:val="0"/>
          <w:divBdr>
            <w:top w:val="none" w:sz="0" w:space="0" w:color="auto"/>
            <w:left w:val="none" w:sz="0" w:space="0" w:color="auto"/>
            <w:bottom w:val="none" w:sz="0" w:space="0" w:color="auto"/>
            <w:right w:val="none" w:sz="0" w:space="0" w:color="auto"/>
          </w:divBdr>
        </w:div>
        <w:div w:id="1350596571">
          <w:marLeft w:val="480"/>
          <w:marRight w:val="0"/>
          <w:marTop w:val="0"/>
          <w:marBottom w:val="0"/>
          <w:divBdr>
            <w:top w:val="none" w:sz="0" w:space="0" w:color="auto"/>
            <w:left w:val="none" w:sz="0" w:space="0" w:color="auto"/>
            <w:bottom w:val="none" w:sz="0" w:space="0" w:color="auto"/>
            <w:right w:val="none" w:sz="0" w:space="0" w:color="auto"/>
          </w:divBdr>
        </w:div>
        <w:div w:id="703746513">
          <w:marLeft w:val="480"/>
          <w:marRight w:val="0"/>
          <w:marTop w:val="0"/>
          <w:marBottom w:val="0"/>
          <w:divBdr>
            <w:top w:val="none" w:sz="0" w:space="0" w:color="auto"/>
            <w:left w:val="none" w:sz="0" w:space="0" w:color="auto"/>
            <w:bottom w:val="none" w:sz="0" w:space="0" w:color="auto"/>
            <w:right w:val="none" w:sz="0" w:space="0" w:color="auto"/>
          </w:divBdr>
        </w:div>
        <w:div w:id="1570530349">
          <w:marLeft w:val="480"/>
          <w:marRight w:val="0"/>
          <w:marTop w:val="0"/>
          <w:marBottom w:val="0"/>
          <w:divBdr>
            <w:top w:val="none" w:sz="0" w:space="0" w:color="auto"/>
            <w:left w:val="none" w:sz="0" w:space="0" w:color="auto"/>
            <w:bottom w:val="none" w:sz="0" w:space="0" w:color="auto"/>
            <w:right w:val="none" w:sz="0" w:space="0" w:color="auto"/>
          </w:divBdr>
        </w:div>
        <w:div w:id="1017193191">
          <w:marLeft w:val="480"/>
          <w:marRight w:val="0"/>
          <w:marTop w:val="0"/>
          <w:marBottom w:val="0"/>
          <w:divBdr>
            <w:top w:val="none" w:sz="0" w:space="0" w:color="auto"/>
            <w:left w:val="none" w:sz="0" w:space="0" w:color="auto"/>
            <w:bottom w:val="none" w:sz="0" w:space="0" w:color="auto"/>
            <w:right w:val="none" w:sz="0" w:space="0" w:color="auto"/>
          </w:divBdr>
        </w:div>
        <w:div w:id="222373304">
          <w:marLeft w:val="480"/>
          <w:marRight w:val="0"/>
          <w:marTop w:val="0"/>
          <w:marBottom w:val="0"/>
          <w:divBdr>
            <w:top w:val="none" w:sz="0" w:space="0" w:color="auto"/>
            <w:left w:val="none" w:sz="0" w:space="0" w:color="auto"/>
            <w:bottom w:val="none" w:sz="0" w:space="0" w:color="auto"/>
            <w:right w:val="none" w:sz="0" w:space="0" w:color="auto"/>
          </w:divBdr>
        </w:div>
        <w:div w:id="336006115">
          <w:marLeft w:val="480"/>
          <w:marRight w:val="0"/>
          <w:marTop w:val="0"/>
          <w:marBottom w:val="0"/>
          <w:divBdr>
            <w:top w:val="none" w:sz="0" w:space="0" w:color="auto"/>
            <w:left w:val="none" w:sz="0" w:space="0" w:color="auto"/>
            <w:bottom w:val="none" w:sz="0" w:space="0" w:color="auto"/>
            <w:right w:val="none" w:sz="0" w:space="0" w:color="auto"/>
          </w:divBdr>
        </w:div>
        <w:div w:id="192767335">
          <w:marLeft w:val="480"/>
          <w:marRight w:val="0"/>
          <w:marTop w:val="0"/>
          <w:marBottom w:val="0"/>
          <w:divBdr>
            <w:top w:val="none" w:sz="0" w:space="0" w:color="auto"/>
            <w:left w:val="none" w:sz="0" w:space="0" w:color="auto"/>
            <w:bottom w:val="none" w:sz="0" w:space="0" w:color="auto"/>
            <w:right w:val="none" w:sz="0" w:space="0" w:color="auto"/>
          </w:divBdr>
        </w:div>
        <w:div w:id="1379819902">
          <w:marLeft w:val="480"/>
          <w:marRight w:val="0"/>
          <w:marTop w:val="0"/>
          <w:marBottom w:val="0"/>
          <w:divBdr>
            <w:top w:val="none" w:sz="0" w:space="0" w:color="auto"/>
            <w:left w:val="none" w:sz="0" w:space="0" w:color="auto"/>
            <w:bottom w:val="none" w:sz="0" w:space="0" w:color="auto"/>
            <w:right w:val="none" w:sz="0" w:space="0" w:color="auto"/>
          </w:divBdr>
        </w:div>
        <w:div w:id="931082329">
          <w:marLeft w:val="480"/>
          <w:marRight w:val="0"/>
          <w:marTop w:val="0"/>
          <w:marBottom w:val="0"/>
          <w:divBdr>
            <w:top w:val="none" w:sz="0" w:space="0" w:color="auto"/>
            <w:left w:val="none" w:sz="0" w:space="0" w:color="auto"/>
            <w:bottom w:val="none" w:sz="0" w:space="0" w:color="auto"/>
            <w:right w:val="none" w:sz="0" w:space="0" w:color="auto"/>
          </w:divBdr>
        </w:div>
        <w:div w:id="1867988468">
          <w:marLeft w:val="480"/>
          <w:marRight w:val="0"/>
          <w:marTop w:val="0"/>
          <w:marBottom w:val="0"/>
          <w:divBdr>
            <w:top w:val="none" w:sz="0" w:space="0" w:color="auto"/>
            <w:left w:val="none" w:sz="0" w:space="0" w:color="auto"/>
            <w:bottom w:val="none" w:sz="0" w:space="0" w:color="auto"/>
            <w:right w:val="none" w:sz="0" w:space="0" w:color="auto"/>
          </w:divBdr>
        </w:div>
        <w:div w:id="1481267088">
          <w:marLeft w:val="480"/>
          <w:marRight w:val="0"/>
          <w:marTop w:val="0"/>
          <w:marBottom w:val="0"/>
          <w:divBdr>
            <w:top w:val="none" w:sz="0" w:space="0" w:color="auto"/>
            <w:left w:val="none" w:sz="0" w:space="0" w:color="auto"/>
            <w:bottom w:val="none" w:sz="0" w:space="0" w:color="auto"/>
            <w:right w:val="none" w:sz="0" w:space="0" w:color="auto"/>
          </w:divBdr>
        </w:div>
        <w:div w:id="1355881840">
          <w:marLeft w:val="480"/>
          <w:marRight w:val="0"/>
          <w:marTop w:val="0"/>
          <w:marBottom w:val="0"/>
          <w:divBdr>
            <w:top w:val="none" w:sz="0" w:space="0" w:color="auto"/>
            <w:left w:val="none" w:sz="0" w:space="0" w:color="auto"/>
            <w:bottom w:val="none" w:sz="0" w:space="0" w:color="auto"/>
            <w:right w:val="none" w:sz="0" w:space="0" w:color="auto"/>
          </w:divBdr>
        </w:div>
        <w:div w:id="1700817486">
          <w:marLeft w:val="480"/>
          <w:marRight w:val="0"/>
          <w:marTop w:val="0"/>
          <w:marBottom w:val="0"/>
          <w:divBdr>
            <w:top w:val="none" w:sz="0" w:space="0" w:color="auto"/>
            <w:left w:val="none" w:sz="0" w:space="0" w:color="auto"/>
            <w:bottom w:val="none" w:sz="0" w:space="0" w:color="auto"/>
            <w:right w:val="none" w:sz="0" w:space="0" w:color="auto"/>
          </w:divBdr>
        </w:div>
        <w:div w:id="1422213975">
          <w:marLeft w:val="480"/>
          <w:marRight w:val="0"/>
          <w:marTop w:val="0"/>
          <w:marBottom w:val="0"/>
          <w:divBdr>
            <w:top w:val="none" w:sz="0" w:space="0" w:color="auto"/>
            <w:left w:val="none" w:sz="0" w:space="0" w:color="auto"/>
            <w:bottom w:val="none" w:sz="0" w:space="0" w:color="auto"/>
            <w:right w:val="none" w:sz="0" w:space="0" w:color="auto"/>
          </w:divBdr>
        </w:div>
        <w:div w:id="1816798862">
          <w:marLeft w:val="480"/>
          <w:marRight w:val="0"/>
          <w:marTop w:val="0"/>
          <w:marBottom w:val="0"/>
          <w:divBdr>
            <w:top w:val="none" w:sz="0" w:space="0" w:color="auto"/>
            <w:left w:val="none" w:sz="0" w:space="0" w:color="auto"/>
            <w:bottom w:val="none" w:sz="0" w:space="0" w:color="auto"/>
            <w:right w:val="none" w:sz="0" w:space="0" w:color="auto"/>
          </w:divBdr>
        </w:div>
        <w:div w:id="417672700">
          <w:marLeft w:val="480"/>
          <w:marRight w:val="0"/>
          <w:marTop w:val="0"/>
          <w:marBottom w:val="0"/>
          <w:divBdr>
            <w:top w:val="none" w:sz="0" w:space="0" w:color="auto"/>
            <w:left w:val="none" w:sz="0" w:space="0" w:color="auto"/>
            <w:bottom w:val="none" w:sz="0" w:space="0" w:color="auto"/>
            <w:right w:val="none" w:sz="0" w:space="0" w:color="auto"/>
          </w:divBdr>
        </w:div>
        <w:div w:id="787358131">
          <w:marLeft w:val="480"/>
          <w:marRight w:val="0"/>
          <w:marTop w:val="0"/>
          <w:marBottom w:val="0"/>
          <w:divBdr>
            <w:top w:val="none" w:sz="0" w:space="0" w:color="auto"/>
            <w:left w:val="none" w:sz="0" w:space="0" w:color="auto"/>
            <w:bottom w:val="none" w:sz="0" w:space="0" w:color="auto"/>
            <w:right w:val="none" w:sz="0" w:space="0" w:color="auto"/>
          </w:divBdr>
        </w:div>
        <w:div w:id="1557279020">
          <w:marLeft w:val="480"/>
          <w:marRight w:val="0"/>
          <w:marTop w:val="0"/>
          <w:marBottom w:val="0"/>
          <w:divBdr>
            <w:top w:val="none" w:sz="0" w:space="0" w:color="auto"/>
            <w:left w:val="none" w:sz="0" w:space="0" w:color="auto"/>
            <w:bottom w:val="none" w:sz="0" w:space="0" w:color="auto"/>
            <w:right w:val="none" w:sz="0" w:space="0" w:color="auto"/>
          </w:divBdr>
        </w:div>
        <w:div w:id="1989554810">
          <w:marLeft w:val="480"/>
          <w:marRight w:val="0"/>
          <w:marTop w:val="0"/>
          <w:marBottom w:val="0"/>
          <w:divBdr>
            <w:top w:val="none" w:sz="0" w:space="0" w:color="auto"/>
            <w:left w:val="none" w:sz="0" w:space="0" w:color="auto"/>
            <w:bottom w:val="none" w:sz="0" w:space="0" w:color="auto"/>
            <w:right w:val="none" w:sz="0" w:space="0" w:color="auto"/>
          </w:divBdr>
        </w:div>
        <w:div w:id="362096512">
          <w:marLeft w:val="480"/>
          <w:marRight w:val="0"/>
          <w:marTop w:val="0"/>
          <w:marBottom w:val="0"/>
          <w:divBdr>
            <w:top w:val="none" w:sz="0" w:space="0" w:color="auto"/>
            <w:left w:val="none" w:sz="0" w:space="0" w:color="auto"/>
            <w:bottom w:val="none" w:sz="0" w:space="0" w:color="auto"/>
            <w:right w:val="none" w:sz="0" w:space="0" w:color="auto"/>
          </w:divBdr>
        </w:div>
        <w:div w:id="1647465638">
          <w:marLeft w:val="480"/>
          <w:marRight w:val="0"/>
          <w:marTop w:val="0"/>
          <w:marBottom w:val="0"/>
          <w:divBdr>
            <w:top w:val="none" w:sz="0" w:space="0" w:color="auto"/>
            <w:left w:val="none" w:sz="0" w:space="0" w:color="auto"/>
            <w:bottom w:val="none" w:sz="0" w:space="0" w:color="auto"/>
            <w:right w:val="none" w:sz="0" w:space="0" w:color="auto"/>
          </w:divBdr>
        </w:div>
        <w:div w:id="189074011">
          <w:marLeft w:val="480"/>
          <w:marRight w:val="0"/>
          <w:marTop w:val="0"/>
          <w:marBottom w:val="0"/>
          <w:divBdr>
            <w:top w:val="none" w:sz="0" w:space="0" w:color="auto"/>
            <w:left w:val="none" w:sz="0" w:space="0" w:color="auto"/>
            <w:bottom w:val="none" w:sz="0" w:space="0" w:color="auto"/>
            <w:right w:val="none" w:sz="0" w:space="0" w:color="auto"/>
          </w:divBdr>
        </w:div>
        <w:div w:id="1413939398">
          <w:marLeft w:val="480"/>
          <w:marRight w:val="0"/>
          <w:marTop w:val="0"/>
          <w:marBottom w:val="0"/>
          <w:divBdr>
            <w:top w:val="none" w:sz="0" w:space="0" w:color="auto"/>
            <w:left w:val="none" w:sz="0" w:space="0" w:color="auto"/>
            <w:bottom w:val="none" w:sz="0" w:space="0" w:color="auto"/>
            <w:right w:val="none" w:sz="0" w:space="0" w:color="auto"/>
          </w:divBdr>
        </w:div>
        <w:div w:id="622199191">
          <w:marLeft w:val="480"/>
          <w:marRight w:val="0"/>
          <w:marTop w:val="0"/>
          <w:marBottom w:val="0"/>
          <w:divBdr>
            <w:top w:val="none" w:sz="0" w:space="0" w:color="auto"/>
            <w:left w:val="none" w:sz="0" w:space="0" w:color="auto"/>
            <w:bottom w:val="none" w:sz="0" w:space="0" w:color="auto"/>
            <w:right w:val="none" w:sz="0" w:space="0" w:color="auto"/>
          </w:divBdr>
        </w:div>
        <w:div w:id="2053721690">
          <w:marLeft w:val="480"/>
          <w:marRight w:val="0"/>
          <w:marTop w:val="0"/>
          <w:marBottom w:val="0"/>
          <w:divBdr>
            <w:top w:val="none" w:sz="0" w:space="0" w:color="auto"/>
            <w:left w:val="none" w:sz="0" w:space="0" w:color="auto"/>
            <w:bottom w:val="none" w:sz="0" w:space="0" w:color="auto"/>
            <w:right w:val="none" w:sz="0" w:space="0" w:color="auto"/>
          </w:divBdr>
        </w:div>
        <w:div w:id="1744066418">
          <w:marLeft w:val="480"/>
          <w:marRight w:val="0"/>
          <w:marTop w:val="0"/>
          <w:marBottom w:val="0"/>
          <w:divBdr>
            <w:top w:val="none" w:sz="0" w:space="0" w:color="auto"/>
            <w:left w:val="none" w:sz="0" w:space="0" w:color="auto"/>
            <w:bottom w:val="none" w:sz="0" w:space="0" w:color="auto"/>
            <w:right w:val="none" w:sz="0" w:space="0" w:color="auto"/>
          </w:divBdr>
        </w:div>
        <w:div w:id="1330789841">
          <w:marLeft w:val="480"/>
          <w:marRight w:val="0"/>
          <w:marTop w:val="0"/>
          <w:marBottom w:val="0"/>
          <w:divBdr>
            <w:top w:val="none" w:sz="0" w:space="0" w:color="auto"/>
            <w:left w:val="none" w:sz="0" w:space="0" w:color="auto"/>
            <w:bottom w:val="none" w:sz="0" w:space="0" w:color="auto"/>
            <w:right w:val="none" w:sz="0" w:space="0" w:color="auto"/>
          </w:divBdr>
        </w:div>
        <w:div w:id="270168598">
          <w:marLeft w:val="480"/>
          <w:marRight w:val="0"/>
          <w:marTop w:val="0"/>
          <w:marBottom w:val="0"/>
          <w:divBdr>
            <w:top w:val="none" w:sz="0" w:space="0" w:color="auto"/>
            <w:left w:val="none" w:sz="0" w:space="0" w:color="auto"/>
            <w:bottom w:val="none" w:sz="0" w:space="0" w:color="auto"/>
            <w:right w:val="none" w:sz="0" w:space="0" w:color="auto"/>
          </w:divBdr>
        </w:div>
        <w:div w:id="1519584117">
          <w:marLeft w:val="480"/>
          <w:marRight w:val="0"/>
          <w:marTop w:val="0"/>
          <w:marBottom w:val="0"/>
          <w:divBdr>
            <w:top w:val="none" w:sz="0" w:space="0" w:color="auto"/>
            <w:left w:val="none" w:sz="0" w:space="0" w:color="auto"/>
            <w:bottom w:val="none" w:sz="0" w:space="0" w:color="auto"/>
            <w:right w:val="none" w:sz="0" w:space="0" w:color="auto"/>
          </w:divBdr>
        </w:div>
        <w:div w:id="383797694">
          <w:marLeft w:val="480"/>
          <w:marRight w:val="0"/>
          <w:marTop w:val="0"/>
          <w:marBottom w:val="0"/>
          <w:divBdr>
            <w:top w:val="none" w:sz="0" w:space="0" w:color="auto"/>
            <w:left w:val="none" w:sz="0" w:space="0" w:color="auto"/>
            <w:bottom w:val="none" w:sz="0" w:space="0" w:color="auto"/>
            <w:right w:val="none" w:sz="0" w:space="0" w:color="auto"/>
          </w:divBdr>
        </w:div>
        <w:div w:id="787547301">
          <w:marLeft w:val="480"/>
          <w:marRight w:val="0"/>
          <w:marTop w:val="0"/>
          <w:marBottom w:val="0"/>
          <w:divBdr>
            <w:top w:val="none" w:sz="0" w:space="0" w:color="auto"/>
            <w:left w:val="none" w:sz="0" w:space="0" w:color="auto"/>
            <w:bottom w:val="none" w:sz="0" w:space="0" w:color="auto"/>
            <w:right w:val="none" w:sz="0" w:space="0" w:color="auto"/>
          </w:divBdr>
        </w:div>
        <w:div w:id="821968355">
          <w:marLeft w:val="480"/>
          <w:marRight w:val="0"/>
          <w:marTop w:val="0"/>
          <w:marBottom w:val="0"/>
          <w:divBdr>
            <w:top w:val="none" w:sz="0" w:space="0" w:color="auto"/>
            <w:left w:val="none" w:sz="0" w:space="0" w:color="auto"/>
            <w:bottom w:val="none" w:sz="0" w:space="0" w:color="auto"/>
            <w:right w:val="none" w:sz="0" w:space="0" w:color="auto"/>
          </w:divBdr>
        </w:div>
        <w:div w:id="1344017277">
          <w:marLeft w:val="480"/>
          <w:marRight w:val="0"/>
          <w:marTop w:val="0"/>
          <w:marBottom w:val="0"/>
          <w:divBdr>
            <w:top w:val="none" w:sz="0" w:space="0" w:color="auto"/>
            <w:left w:val="none" w:sz="0" w:space="0" w:color="auto"/>
            <w:bottom w:val="none" w:sz="0" w:space="0" w:color="auto"/>
            <w:right w:val="none" w:sz="0" w:space="0" w:color="auto"/>
          </w:divBdr>
        </w:div>
        <w:div w:id="523714648">
          <w:marLeft w:val="480"/>
          <w:marRight w:val="0"/>
          <w:marTop w:val="0"/>
          <w:marBottom w:val="0"/>
          <w:divBdr>
            <w:top w:val="none" w:sz="0" w:space="0" w:color="auto"/>
            <w:left w:val="none" w:sz="0" w:space="0" w:color="auto"/>
            <w:bottom w:val="none" w:sz="0" w:space="0" w:color="auto"/>
            <w:right w:val="none" w:sz="0" w:space="0" w:color="auto"/>
          </w:divBdr>
        </w:div>
        <w:div w:id="497506221">
          <w:marLeft w:val="480"/>
          <w:marRight w:val="0"/>
          <w:marTop w:val="0"/>
          <w:marBottom w:val="0"/>
          <w:divBdr>
            <w:top w:val="none" w:sz="0" w:space="0" w:color="auto"/>
            <w:left w:val="none" w:sz="0" w:space="0" w:color="auto"/>
            <w:bottom w:val="none" w:sz="0" w:space="0" w:color="auto"/>
            <w:right w:val="none" w:sz="0" w:space="0" w:color="auto"/>
          </w:divBdr>
        </w:div>
        <w:div w:id="886339310">
          <w:marLeft w:val="480"/>
          <w:marRight w:val="0"/>
          <w:marTop w:val="0"/>
          <w:marBottom w:val="0"/>
          <w:divBdr>
            <w:top w:val="none" w:sz="0" w:space="0" w:color="auto"/>
            <w:left w:val="none" w:sz="0" w:space="0" w:color="auto"/>
            <w:bottom w:val="none" w:sz="0" w:space="0" w:color="auto"/>
            <w:right w:val="none" w:sz="0" w:space="0" w:color="auto"/>
          </w:divBdr>
        </w:div>
        <w:div w:id="1001814513">
          <w:marLeft w:val="480"/>
          <w:marRight w:val="0"/>
          <w:marTop w:val="0"/>
          <w:marBottom w:val="0"/>
          <w:divBdr>
            <w:top w:val="none" w:sz="0" w:space="0" w:color="auto"/>
            <w:left w:val="none" w:sz="0" w:space="0" w:color="auto"/>
            <w:bottom w:val="none" w:sz="0" w:space="0" w:color="auto"/>
            <w:right w:val="none" w:sz="0" w:space="0" w:color="auto"/>
          </w:divBdr>
        </w:div>
        <w:div w:id="1130173755">
          <w:marLeft w:val="480"/>
          <w:marRight w:val="0"/>
          <w:marTop w:val="0"/>
          <w:marBottom w:val="0"/>
          <w:divBdr>
            <w:top w:val="none" w:sz="0" w:space="0" w:color="auto"/>
            <w:left w:val="none" w:sz="0" w:space="0" w:color="auto"/>
            <w:bottom w:val="none" w:sz="0" w:space="0" w:color="auto"/>
            <w:right w:val="none" w:sz="0" w:space="0" w:color="auto"/>
          </w:divBdr>
        </w:div>
        <w:div w:id="266163900">
          <w:marLeft w:val="480"/>
          <w:marRight w:val="0"/>
          <w:marTop w:val="0"/>
          <w:marBottom w:val="0"/>
          <w:divBdr>
            <w:top w:val="none" w:sz="0" w:space="0" w:color="auto"/>
            <w:left w:val="none" w:sz="0" w:space="0" w:color="auto"/>
            <w:bottom w:val="none" w:sz="0" w:space="0" w:color="auto"/>
            <w:right w:val="none" w:sz="0" w:space="0" w:color="auto"/>
          </w:divBdr>
        </w:div>
      </w:divsChild>
    </w:div>
    <w:div w:id="461844749">
      <w:bodyDiv w:val="1"/>
      <w:marLeft w:val="0"/>
      <w:marRight w:val="0"/>
      <w:marTop w:val="0"/>
      <w:marBottom w:val="0"/>
      <w:divBdr>
        <w:top w:val="none" w:sz="0" w:space="0" w:color="auto"/>
        <w:left w:val="none" w:sz="0" w:space="0" w:color="auto"/>
        <w:bottom w:val="none" w:sz="0" w:space="0" w:color="auto"/>
        <w:right w:val="none" w:sz="0" w:space="0" w:color="auto"/>
      </w:divBdr>
    </w:div>
    <w:div w:id="461967296">
      <w:bodyDiv w:val="1"/>
      <w:marLeft w:val="0"/>
      <w:marRight w:val="0"/>
      <w:marTop w:val="0"/>
      <w:marBottom w:val="0"/>
      <w:divBdr>
        <w:top w:val="none" w:sz="0" w:space="0" w:color="auto"/>
        <w:left w:val="none" w:sz="0" w:space="0" w:color="auto"/>
        <w:bottom w:val="none" w:sz="0" w:space="0" w:color="auto"/>
        <w:right w:val="none" w:sz="0" w:space="0" w:color="auto"/>
      </w:divBdr>
    </w:div>
    <w:div w:id="462308766">
      <w:bodyDiv w:val="1"/>
      <w:marLeft w:val="0"/>
      <w:marRight w:val="0"/>
      <w:marTop w:val="0"/>
      <w:marBottom w:val="0"/>
      <w:divBdr>
        <w:top w:val="none" w:sz="0" w:space="0" w:color="auto"/>
        <w:left w:val="none" w:sz="0" w:space="0" w:color="auto"/>
        <w:bottom w:val="none" w:sz="0" w:space="0" w:color="auto"/>
        <w:right w:val="none" w:sz="0" w:space="0" w:color="auto"/>
      </w:divBdr>
    </w:div>
    <w:div w:id="462388333">
      <w:bodyDiv w:val="1"/>
      <w:marLeft w:val="0"/>
      <w:marRight w:val="0"/>
      <w:marTop w:val="0"/>
      <w:marBottom w:val="0"/>
      <w:divBdr>
        <w:top w:val="none" w:sz="0" w:space="0" w:color="auto"/>
        <w:left w:val="none" w:sz="0" w:space="0" w:color="auto"/>
        <w:bottom w:val="none" w:sz="0" w:space="0" w:color="auto"/>
        <w:right w:val="none" w:sz="0" w:space="0" w:color="auto"/>
      </w:divBdr>
    </w:div>
    <w:div w:id="462507326">
      <w:bodyDiv w:val="1"/>
      <w:marLeft w:val="0"/>
      <w:marRight w:val="0"/>
      <w:marTop w:val="0"/>
      <w:marBottom w:val="0"/>
      <w:divBdr>
        <w:top w:val="none" w:sz="0" w:space="0" w:color="auto"/>
        <w:left w:val="none" w:sz="0" w:space="0" w:color="auto"/>
        <w:bottom w:val="none" w:sz="0" w:space="0" w:color="auto"/>
        <w:right w:val="none" w:sz="0" w:space="0" w:color="auto"/>
      </w:divBdr>
    </w:div>
    <w:div w:id="462574472">
      <w:bodyDiv w:val="1"/>
      <w:marLeft w:val="0"/>
      <w:marRight w:val="0"/>
      <w:marTop w:val="0"/>
      <w:marBottom w:val="0"/>
      <w:divBdr>
        <w:top w:val="none" w:sz="0" w:space="0" w:color="auto"/>
        <w:left w:val="none" w:sz="0" w:space="0" w:color="auto"/>
        <w:bottom w:val="none" w:sz="0" w:space="0" w:color="auto"/>
        <w:right w:val="none" w:sz="0" w:space="0" w:color="auto"/>
      </w:divBdr>
    </w:div>
    <w:div w:id="462625421">
      <w:bodyDiv w:val="1"/>
      <w:marLeft w:val="0"/>
      <w:marRight w:val="0"/>
      <w:marTop w:val="0"/>
      <w:marBottom w:val="0"/>
      <w:divBdr>
        <w:top w:val="none" w:sz="0" w:space="0" w:color="auto"/>
        <w:left w:val="none" w:sz="0" w:space="0" w:color="auto"/>
        <w:bottom w:val="none" w:sz="0" w:space="0" w:color="auto"/>
        <w:right w:val="none" w:sz="0" w:space="0" w:color="auto"/>
      </w:divBdr>
    </w:div>
    <w:div w:id="462695332">
      <w:bodyDiv w:val="1"/>
      <w:marLeft w:val="0"/>
      <w:marRight w:val="0"/>
      <w:marTop w:val="0"/>
      <w:marBottom w:val="0"/>
      <w:divBdr>
        <w:top w:val="none" w:sz="0" w:space="0" w:color="auto"/>
        <w:left w:val="none" w:sz="0" w:space="0" w:color="auto"/>
        <w:bottom w:val="none" w:sz="0" w:space="0" w:color="auto"/>
        <w:right w:val="none" w:sz="0" w:space="0" w:color="auto"/>
      </w:divBdr>
    </w:div>
    <w:div w:id="462701919">
      <w:bodyDiv w:val="1"/>
      <w:marLeft w:val="0"/>
      <w:marRight w:val="0"/>
      <w:marTop w:val="0"/>
      <w:marBottom w:val="0"/>
      <w:divBdr>
        <w:top w:val="none" w:sz="0" w:space="0" w:color="auto"/>
        <w:left w:val="none" w:sz="0" w:space="0" w:color="auto"/>
        <w:bottom w:val="none" w:sz="0" w:space="0" w:color="auto"/>
        <w:right w:val="none" w:sz="0" w:space="0" w:color="auto"/>
      </w:divBdr>
    </w:div>
    <w:div w:id="462768667">
      <w:bodyDiv w:val="1"/>
      <w:marLeft w:val="0"/>
      <w:marRight w:val="0"/>
      <w:marTop w:val="0"/>
      <w:marBottom w:val="0"/>
      <w:divBdr>
        <w:top w:val="none" w:sz="0" w:space="0" w:color="auto"/>
        <w:left w:val="none" w:sz="0" w:space="0" w:color="auto"/>
        <w:bottom w:val="none" w:sz="0" w:space="0" w:color="auto"/>
        <w:right w:val="none" w:sz="0" w:space="0" w:color="auto"/>
      </w:divBdr>
    </w:div>
    <w:div w:id="462769038">
      <w:bodyDiv w:val="1"/>
      <w:marLeft w:val="0"/>
      <w:marRight w:val="0"/>
      <w:marTop w:val="0"/>
      <w:marBottom w:val="0"/>
      <w:divBdr>
        <w:top w:val="none" w:sz="0" w:space="0" w:color="auto"/>
        <w:left w:val="none" w:sz="0" w:space="0" w:color="auto"/>
        <w:bottom w:val="none" w:sz="0" w:space="0" w:color="auto"/>
        <w:right w:val="none" w:sz="0" w:space="0" w:color="auto"/>
      </w:divBdr>
    </w:div>
    <w:div w:id="462962676">
      <w:bodyDiv w:val="1"/>
      <w:marLeft w:val="0"/>
      <w:marRight w:val="0"/>
      <w:marTop w:val="0"/>
      <w:marBottom w:val="0"/>
      <w:divBdr>
        <w:top w:val="none" w:sz="0" w:space="0" w:color="auto"/>
        <w:left w:val="none" w:sz="0" w:space="0" w:color="auto"/>
        <w:bottom w:val="none" w:sz="0" w:space="0" w:color="auto"/>
        <w:right w:val="none" w:sz="0" w:space="0" w:color="auto"/>
      </w:divBdr>
    </w:div>
    <w:div w:id="462966180">
      <w:bodyDiv w:val="1"/>
      <w:marLeft w:val="0"/>
      <w:marRight w:val="0"/>
      <w:marTop w:val="0"/>
      <w:marBottom w:val="0"/>
      <w:divBdr>
        <w:top w:val="none" w:sz="0" w:space="0" w:color="auto"/>
        <w:left w:val="none" w:sz="0" w:space="0" w:color="auto"/>
        <w:bottom w:val="none" w:sz="0" w:space="0" w:color="auto"/>
        <w:right w:val="none" w:sz="0" w:space="0" w:color="auto"/>
      </w:divBdr>
    </w:div>
    <w:div w:id="463160188">
      <w:bodyDiv w:val="1"/>
      <w:marLeft w:val="0"/>
      <w:marRight w:val="0"/>
      <w:marTop w:val="0"/>
      <w:marBottom w:val="0"/>
      <w:divBdr>
        <w:top w:val="none" w:sz="0" w:space="0" w:color="auto"/>
        <w:left w:val="none" w:sz="0" w:space="0" w:color="auto"/>
        <w:bottom w:val="none" w:sz="0" w:space="0" w:color="auto"/>
        <w:right w:val="none" w:sz="0" w:space="0" w:color="auto"/>
      </w:divBdr>
    </w:div>
    <w:div w:id="463698466">
      <w:bodyDiv w:val="1"/>
      <w:marLeft w:val="0"/>
      <w:marRight w:val="0"/>
      <w:marTop w:val="0"/>
      <w:marBottom w:val="0"/>
      <w:divBdr>
        <w:top w:val="none" w:sz="0" w:space="0" w:color="auto"/>
        <w:left w:val="none" w:sz="0" w:space="0" w:color="auto"/>
        <w:bottom w:val="none" w:sz="0" w:space="0" w:color="auto"/>
        <w:right w:val="none" w:sz="0" w:space="0" w:color="auto"/>
      </w:divBdr>
    </w:div>
    <w:div w:id="464006198">
      <w:bodyDiv w:val="1"/>
      <w:marLeft w:val="0"/>
      <w:marRight w:val="0"/>
      <w:marTop w:val="0"/>
      <w:marBottom w:val="0"/>
      <w:divBdr>
        <w:top w:val="none" w:sz="0" w:space="0" w:color="auto"/>
        <w:left w:val="none" w:sz="0" w:space="0" w:color="auto"/>
        <w:bottom w:val="none" w:sz="0" w:space="0" w:color="auto"/>
        <w:right w:val="none" w:sz="0" w:space="0" w:color="auto"/>
      </w:divBdr>
    </w:div>
    <w:div w:id="464006567">
      <w:bodyDiv w:val="1"/>
      <w:marLeft w:val="0"/>
      <w:marRight w:val="0"/>
      <w:marTop w:val="0"/>
      <w:marBottom w:val="0"/>
      <w:divBdr>
        <w:top w:val="none" w:sz="0" w:space="0" w:color="auto"/>
        <w:left w:val="none" w:sz="0" w:space="0" w:color="auto"/>
        <w:bottom w:val="none" w:sz="0" w:space="0" w:color="auto"/>
        <w:right w:val="none" w:sz="0" w:space="0" w:color="auto"/>
      </w:divBdr>
    </w:div>
    <w:div w:id="464322964">
      <w:bodyDiv w:val="1"/>
      <w:marLeft w:val="0"/>
      <w:marRight w:val="0"/>
      <w:marTop w:val="0"/>
      <w:marBottom w:val="0"/>
      <w:divBdr>
        <w:top w:val="none" w:sz="0" w:space="0" w:color="auto"/>
        <w:left w:val="none" w:sz="0" w:space="0" w:color="auto"/>
        <w:bottom w:val="none" w:sz="0" w:space="0" w:color="auto"/>
        <w:right w:val="none" w:sz="0" w:space="0" w:color="auto"/>
      </w:divBdr>
    </w:div>
    <w:div w:id="464397157">
      <w:bodyDiv w:val="1"/>
      <w:marLeft w:val="0"/>
      <w:marRight w:val="0"/>
      <w:marTop w:val="0"/>
      <w:marBottom w:val="0"/>
      <w:divBdr>
        <w:top w:val="none" w:sz="0" w:space="0" w:color="auto"/>
        <w:left w:val="none" w:sz="0" w:space="0" w:color="auto"/>
        <w:bottom w:val="none" w:sz="0" w:space="0" w:color="auto"/>
        <w:right w:val="none" w:sz="0" w:space="0" w:color="auto"/>
      </w:divBdr>
      <w:divsChild>
        <w:div w:id="1586912883">
          <w:marLeft w:val="480"/>
          <w:marRight w:val="0"/>
          <w:marTop w:val="0"/>
          <w:marBottom w:val="0"/>
          <w:divBdr>
            <w:top w:val="none" w:sz="0" w:space="0" w:color="auto"/>
            <w:left w:val="none" w:sz="0" w:space="0" w:color="auto"/>
            <w:bottom w:val="none" w:sz="0" w:space="0" w:color="auto"/>
            <w:right w:val="none" w:sz="0" w:space="0" w:color="auto"/>
          </w:divBdr>
        </w:div>
        <w:div w:id="2031032548">
          <w:marLeft w:val="480"/>
          <w:marRight w:val="0"/>
          <w:marTop w:val="0"/>
          <w:marBottom w:val="0"/>
          <w:divBdr>
            <w:top w:val="none" w:sz="0" w:space="0" w:color="auto"/>
            <w:left w:val="none" w:sz="0" w:space="0" w:color="auto"/>
            <w:bottom w:val="none" w:sz="0" w:space="0" w:color="auto"/>
            <w:right w:val="none" w:sz="0" w:space="0" w:color="auto"/>
          </w:divBdr>
        </w:div>
        <w:div w:id="1884292459">
          <w:marLeft w:val="480"/>
          <w:marRight w:val="0"/>
          <w:marTop w:val="0"/>
          <w:marBottom w:val="0"/>
          <w:divBdr>
            <w:top w:val="none" w:sz="0" w:space="0" w:color="auto"/>
            <w:left w:val="none" w:sz="0" w:space="0" w:color="auto"/>
            <w:bottom w:val="none" w:sz="0" w:space="0" w:color="auto"/>
            <w:right w:val="none" w:sz="0" w:space="0" w:color="auto"/>
          </w:divBdr>
        </w:div>
        <w:div w:id="1791973583">
          <w:marLeft w:val="480"/>
          <w:marRight w:val="0"/>
          <w:marTop w:val="0"/>
          <w:marBottom w:val="0"/>
          <w:divBdr>
            <w:top w:val="none" w:sz="0" w:space="0" w:color="auto"/>
            <w:left w:val="none" w:sz="0" w:space="0" w:color="auto"/>
            <w:bottom w:val="none" w:sz="0" w:space="0" w:color="auto"/>
            <w:right w:val="none" w:sz="0" w:space="0" w:color="auto"/>
          </w:divBdr>
        </w:div>
        <w:div w:id="413356854">
          <w:marLeft w:val="480"/>
          <w:marRight w:val="0"/>
          <w:marTop w:val="0"/>
          <w:marBottom w:val="0"/>
          <w:divBdr>
            <w:top w:val="none" w:sz="0" w:space="0" w:color="auto"/>
            <w:left w:val="none" w:sz="0" w:space="0" w:color="auto"/>
            <w:bottom w:val="none" w:sz="0" w:space="0" w:color="auto"/>
            <w:right w:val="none" w:sz="0" w:space="0" w:color="auto"/>
          </w:divBdr>
        </w:div>
        <w:div w:id="1431586451">
          <w:marLeft w:val="480"/>
          <w:marRight w:val="0"/>
          <w:marTop w:val="0"/>
          <w:marBottom w:val="0"/>
          <w:divBdr>
            <w:top w:val="none" w:sz="0" w:space="0" w:color="auto"/>
            <w:left w:val="none" w:sz="0" w:space="0" w:color="auto"/>
            <w:bottom w:val="none" w:sz="0" w:space="0" w:color="auto"/>
            <w:right w:val="none" w:sz="0" w:space="0" w:color="auto"/>
          </w:divBdr>
        </w:div>
        <w:div w:id="21058355">
          <w:marLeft w:val="480"/>
          <w:marRight w:val="0"/>
          <w:marTop w:val="0"/>
          <w:marBottom w:val="0"/>
          <w:divBdr>
            <w:top w:val="none" w:sz="0" w:space="0" w:color="auto"/>
            <w:left w:val="none" w:sz="0" w:space="0" w:color="auto"/>
            <w:bottom w:val="none" w:sz="0" w:space="0" w:color="auto"/>
            <w:right w:val="none" w:sz="0" w:space="0" w:color="auto"/>
          </w:divBdr>
        </w:div>
        <w:div w:id="2127502295">
          <w:marLeft w:val="480"/>
          <w:marRight w:val="0"/>
          <w:marTop w:val="0"/>
          <w:marBottom w:val="0"/>
          <w:divBdr>
            <w:top w:val="none" w:sz="0" w:space="0" w:color="auto"/>
            <w:left w:val="none" w:sz="0" w:space="0" w:color="auto"/>
            <w:bottom w:val="none" w:sz="0" w:space="0" w:color="auto"/>
            <w:right w:val="none" w:sz="0" w:space="0" w:color="auto"/>
          </w:divBdr>
        </w:div>
        <w:div w:id="668026161">
          <w:marLeft w:val="480"/>
          <w:marRight w:val="0"/>
          <w:marTop w:val="0"/>
          <w:marBottom w:val="0"/>
          <w:divBdr>
            <w:top w:val="none" w:sz="0" w:space="0" w:color="auto"/>
            <w:left w:val="none" w:sz="0" w:space="0" w:color="auto"/>
            <w:bottom w:val="none" w:sz="0" w:space="0" w:color="auto"/>
            <w:right w:val="none" w:sz="0" w:space="0" w:color="auto"/>
          </w:divBdr>
        </w:div>
        <w:div w:id="2122872199">
          <w:marLeft w:val="480"/>
          <w:marRight w:val="0"/>
          <w:marTop w:val="0"/>
          <w:marBottom w:val="0"/>
          <w:divBdr>
            <w:top w:val="none" w:sz="0" w:space="0" w:color="auto"/>
            <w:left w:val="none" w:sz="0" w:space="0" w:color="auto"/>
            <w:bottom w:val="none" w:sz="0" w:space="0" w:color="auto"/>
            <w:right w:val="none" w:sz="0" w:space="0" w:color="auto"/>
          </w:divBdr>
        </w:div>
        <w:div w:id="1538856880">
          <w:marLeft w:val="480"/>
          <w:marRight w:val="0"/>
          <w:marTop w:val="0"/>
          <w:marBottom w:val="0"/>
          <w:divBdr>
            <w:top w:val="none" w:sz="0" w:space="0" w:color="auto"/>
            <w:left w:val="none" w:sz="0" w:space="0" w:color="auto"/>
            <w:bottom w:val="none" w:sz="0" w:space="0" w:color="auto"/>
            <w:right w:val="none" w:sz="0" w:space="0" w:color="auto"/>
          </w:divBdr>
        </w:div>
        <w:div w:id="1249462303">
          <w:marLeft w:val="480"/>
          <w:marRight w:val="0"/>
          <w:marTop w:val="0"/>
          <w:marBottom w:val="0"/>
          <w:divBdr>
            <w:top w:val="none" w:sz="0" w:space="0" w:color="auto"/>
            <w:left w:val="none" w:sz="0" w:space="0" w:color="auto"/>
            <w:bottom w:val="none" w:sz="0" w:space="0" w:color="auto"/>
            <w:right w:val="none" w:sz="0" w:space="0" w:color="auto"/>
          </w:divBdr>
        </w:div>
        <w:div w:id="1667829929">
          <w:marLeft w:val="480"/>
          <w:marRight w:val="0"/>
          <w:marTop w:val="0"/>
          <w:marBottom w:val="0"/>
          <w:divBdr>
            <w:top w:val="none" w:sz="0" w:space="0" w:color="auto"/>
            <w:left w:val="none" w:sz="0" w:space="0" w:color="auto"/>
            <w:bottom w:val="none" w:sz="0" w:space="0" w:color="auto"/>
            <w:right w:val="none" w:sz="0" w:space="0" w:color="auto"/>
          </w:divBdr>
        </w:div>
        <w:div w:id="643314035">
          <w:marLeft w:val="480"/>
          <w:marRight w:val="0"/>
          <w:marTop w:val="0"/>
          <w:marBottom w:val="0"/>
          <w:divBdr>
            <w:top w:val="none" w:sz="0" w:space="0" w:color="auto"/>
            <w:left w:val="none" w:sz="0" w:space="0" w:color="auto"/>
            <w:bottom w:val="none" w:sz="0" w:space="0" w:color="auto"/>
            <w:right w:val="none" w:sz="0" w:space="0" w:color="auto"/>
          </w:divBdr>
        </w:div>
        <w:div w:id="781152039">
          <w:marLeft w:val="480"/>
          <w:marRight w:val="0"/>
          <w:marTop w:val="0"/>
          <w:marBottom w:val="0"/>
          <w:divBdr>
            <w:top w:val="none" w:sz="0" w:space="0" w:color="auto"/>
            <w:left w:val="none" w:sz="0" w:space="0" w:color="auto"/>
            <w:bottom w:val="none" w:sz="0" w:space="0" w:color="auto"/>
            <w:right w:val="none" w:sz="0" w:space="0" w:color="auto"/>
          </w:divBdr>
        </w:div>
        <w:div w:id="1346860988">
          <w:marLeft w:val="480"/>
          <w:marRight w:val="0"/>
          <w:marTop w:val="0"/>
          <w:marBottom w:val="0"/>
          <w:divBdr>
            <w:top w:val="none" w:sz="0" w:space="0" w:color="auto"/>
            <w:left w:val="none" w:sz="0" w:space="0" w:color="auto"/>
            <w:bottom w:val="none" w:sz="0" w:space="0" w:color="auto"/>
            <w:right w:val="none" w:sz="0" w:space="0" w:color="auto"/>
          </w:divBdr>
        </w:div>
        <w:div w:id="174656914">
          <w:marLeft w:val="480"/>
          <w:marRight w:val="0"/>
          <w:marTop w:val="0"/>
          <w:marBottom w:val="0"/>
          <w:divBdr>
            <w:top w:val="none" w:sz="0" w:space="0" w:color="auto"/>
            <w:left w:val="none" w:sz="0" w:space="0" w:color="auto"/>
            <w:bottom w:val="none" w:sz="0" w:space="0" w:color="auto"/>
            <w:right w:val="none" w:sz="0" w:space="0" w:color="auto"/>
          </w:divBdr>
        </w:div>
        <w:div w:id="805005815">
          <w:marLeft w:val="480"/>
          <w:marRight w:val="0"/>
          <w:marTop w:val="0"/>
          <w:marBottom w:val="0"/>
          <w:divBdr>
            <w:top w:val="none" w:sz="0" w:space="0" w:color="auto"/>
            <w:left w:val="none" w:sz="0" w:space="0" w:color="auto"/>
            <w:bottom w:val="none" w:sz="0" w:space="0" w:color="auto"/>
            <w:right w:val="none" w:sz="0" w:space="0" w:color="auto"/>
          </w:divBdr>
        </w:div>
        <w:div w:id="1270433550">
          <w:marLeft w:val="480"/>
          <w:marRight w:val="0"/>
          <w:marTop w:val="0"/>
          <w:marBottom w:val="0"/>
          <w:divBdr>
            <w:top w:val="none" w:sz="0" w:space="0" w:color="auto"/>
            <w:left w:val="none" w:sz="0" w:space="0" w:color="auto"/>
            <w:bottom w:val="none" w:sz="0" w:space="0" w:color="auto"/>
            <w:right w:val="none" w:sz="0" w:space="0" w:color="auto"/>
          </w:divBdr>
        </w:div>
        <w:div w:id="280916576">
          <w:marLeft w:val="480"/>
          <w:marRight w:val="0"/>
          <w:marTop w:val="0"/>
          <w:marBottom w:val="0"/>
          <w:divBdr>
            <w:top w:val="none" w:sz="0" w:space="0" w:color="auto"/>
            <w:left w:val="none" w:sz="0" w:space="0" w:color="auto"/>
            <w:bottom w:val="none" w:sz="0" w:space="0" w:color="auto"/>
            <w:right w:val="none" w:sz="0" w:space="0" w:color="auto"/>
          </w:divBdr>
        </w:div>
        <w:div w:id="100341828">
          <w:marLeft w:val="480"/>
          <w:marRight w:val="0"/>
          <w:marTop w:val="0"/>
          <w:marBottom w:val="0"/>
          <w:divBdr>
            <w:top w:val="none" w:sz="0" w:space="0" w:color="auto"/>
            <w:left w:val="none" w:sz="0" w:space="0" w:color="auto"/>
            <w:bottom w:val="none" w:sz="0" w:space="0" w:color="auto"/>
            <w:right w:val="none" w:sz="0" w:space="0" w:color="auto"/>
          </w:divBdr>
        </w:div>
        <w:div w:id="2051875699">
          <w:marLeft w:val="480"/>
          <w:marRight w:val="0"/>
          <w:marTop w:val="0"/>
          <w:marBottom w:val="0"/>
          <w:divBdr>
            <w:top w:val="none" w:sz="0" w:space="0" w:color="auto"/>
            <w:left w:val="none" w:sz="0" w:space="0" w:color="auto"/>
            <w:bottom w:val="none" w:sz="0" w:space="0" w:color="auto"/>
            <w:right w:val="none" w:sz="0" w:space="0" w:color="auto"/>
          </w:divBdr>
        </w:div>
        <w:div w:id="166213948">
          <w:marLeft w:val="480"/>
          <w:marRight w:val="0"/>
          <w:marTop w:val="0"/>
          <w:marBottom w:val="0"/>
          <w:divBdr>
            <w:top w:val="none" w:sz="0" w:space="0" w:color="auto"/>
            <w:left w:val="none" w:sz="0" w:space="0" w:color="auto"/>
            <w:bottom w:val="none" w:sz="0" w:space="0" w:color="auto"/>
            <w:right w:val="none" w:sz="0" w:space="0" w:color="auto"/>
          </w:divBdr>
        </w:div>
        <w:div w:id="1030453768">
          <w:marLeft w:val="480"/>
          <w:marRight w:val="0"/>
          <w:marTop w:val="0"/>
          <w:marBottom w:val="0"/>
          <w:divBdr>
            <w:top w:val="none" w:sz="0" w:space="0" w:color="auto"/>
            <w:left w:val="none" w:sz="0" w:space="0" w:color="auto"/>
            <w:bottom w:val="none" w:sz="0" w:space="0" w:color="auto"/>
            <w:right w:val="none" w:sz="0" w:space="0" w:color="auto"/>
          </w:divBdr>
        </w:div>
        <w:div w:id="1095782325">
          <w:marLeft w:val="480"/>
          <w:marRight w:val="0"/>
          <w:marTop w:val="0"/>
          <w:marBottom w:val="0"/>
          <w:divBdr>
            <w:top w:val="none" w:sz="0" w:space="0" w:color="auto"/>
            <w:left w:val="none" w:sz="0" w:space="0" w:color="auto"/>
            <w:bottom w:val="none" w:sz="0" w:space="0" w:color="auto"/>
            <w:right w:val="none" w:sz="0" w:space="0" w:color="auto"/>
          </w:divBdr>
        </w:div>
        <w:div w:id="1612206898">
          <w:marLeft w:val="480"/>
          <w:marRight w:val="0"/>
          <w:marTop w:val="0"/>
          <w:marBottom w:val="0"/>
          <w:divBdr>
            <w:top w:val="none" w:sz="0" w:space="0" w:color="auto"/>
            <w:left w:val="none" w:sz="0" w:space="0" w:color="auto"/>
            <w:bottom w:val="none" w:sz="0" w:space="0" w:color="auto"/>
            <w:right w:val="none" w:sz="0" w:space="0" w:color="auto"/>
          </w:divBdr>
        </w:div>
        <w:div w:id="1481310699">
          <w:marLeft w:val="480"/>
          <w:marRight w:val="0"/>
          <w:marTop w:val="0"/>
          <w:marBottom w:val="0"/>
          <w:divBdr>
            <w:top w:val="none" w:sz="0" w:space="0" w:color="auto"/>
            <w:left w:val="none" w:sz="0" w:space="0" w:color="auto"/>
            <w:bottom w:val="none" w:sz="0" w:space="0" w:color="auto"/>
            <w:right w:val="none" w:sz="0" w:space="0" w:color="auto"/>
          </w:divBdr>
        </w:div>
        <w:div w:id="615530492">
          <w:marLeft w:val="480"/>
          <w:marRight w:val="0"/>
          <w:marTop w:val="0"/>
          <w:marBottom w:val="0"/>
          <w:divBdr>
            <w:top w:val="none" w:sz="0" w:space="0" w:color="auto"/>
            <w:left w:val="none" w:sz="0" w:space="0" w:color="auto"/>
            <w:bottom w:val="none" w:sz="0" w:space="0" w:color="auto"/>
            <w:right w:val="none" w:sz="0" w:space="0" w:color="auto"/>
          </w:divBdr>
        </w:div>
        <w:div w:id="822964072">
          <w:marLeft w:val="480"/>
          <w:marRight w:val="0"/>
          <w:marTop w:val="0"/>
          <w:marBottom w:val="0"/>
          <w:divBdr>
            <w:top w:val="none" w:sz="0" w:space="0" w:color="auto"/>
            <w:left w:val="none" w:sz="0" w:space="0" w:color="auto"/>
            <w:bottom w:val="none" w:sz="0" w:space="0" w:color="auto"/>
            <w:right w:val="none" w:sz="0" w:space="0" w:color="auto"/>
          </w:divBdr>
        </w:div>
        <w:div w:id="386497553">
          <w:marLeft w:val="480"/>
          <w:marRight w:val="0"/>
          <w:marTop w:val="0"/>
          <w:marBottom w:val="0"/>
          <w:divBdr>
            <w:top w:val="none" w:sz="0" w:space="0" w:color="auto"/>
            <w:left w:val="none" w:sz="0" w:space="0" w:color="auto"/>
            <w:bottom w:val="none" w:sz="0" w:space="0" w:color="auto"/>
            <w:right w:val="none" w:sz="0" w:space="0" w:color="auto"/>
          </w:divBdr>
        </w:div>
        <w:div w:id="1410889072">
          <w:marLeft w:val="480"/>
          <w:marRight w:val="0"/>
          <w:marTop w:val="0"/>
          <w:marBottom w:val="0"/>
          <w:divBdr>
            <w:top w:val="none" w:sz="0" w:space="0" w:color="auto"/>
            <w:left w:val="none" w:sz="0" w:space="0" w:color="auto"/>
            <w:bottom w:val="none" w:sz="0" w:space="0" w:color="auto"/>
            <w:right w:val="none" w:sz="0" w:space="0" w:color="auto"/>
          </w:divBdr>
        </w:div>
        <w:div w:id="2133284093">
          <w:marLeft w:val="480"/>
          <w:marRight w:val="0"/>
          <w:marTop w:val="0"/>
          <w:marBottom w:val="0"/>
          <w:divBdr>
            <w:top w:val="none" w:sz="0" w:space="0" w:color="auto"/>
            <w:left w:val="none" w:sz="0" w:space="0" w:color="auto"/>
            <w:bottom w:val="none" w:sz="0" w:space="0" w:color="auto"/>
            <w:right w:val="none" w:sz="0" w:space="0" w:color="auto"/>
          </w:divBdr>
        </w:div>
        <w:div w:id="2126266211">
          <w:marLeft w:val="480"/>
          <w:marRight w:val="0"/>
          <w:marTop w:val="0"/>
          <w:marBottom w:val="0"/>
          <w:divBdr>
            <w:top w:val="none" w:sz="0" w:space="0" w:color="auto"/>
            <w:left w:val="none" w:sz="0" w:space="0" w:color="auto"/>
            <w:bottom w:val="none" w:sz="0" w:space="0" w:color="auto"/>
            <w:right w:val="none" w:sz="0" w:space="0" w:color="auto"/>
          </w:divBdr>
        </w:div>
        <w:div w:id="1259756376">
          <w:marLeft w:val="480"/>
          <w:marRight w:val="0"/>
          <w:marTop w:val="0"/>
          <w:marBottom w:val="0"/>
          <w:divBdr>
            <w:top w:val="none" w:sz="0" w:space="0" w:color="auto"/>
            <w:left w:val="none" w:sz="0" w:space="0" w:color="auto"/>
            <w:bottom w:val="none" w:sz="0" w:space="0" w:color="auto"/>
            <w:right w:val="none" w:sz="0" w:space="0" w:color="auto"/>
          </w:divBdr>
        </w:div>
        <w:div w:id="1729105949">
          <w:marLeft w:val="480"/>
          <w:marRight w:val="0"/>
          <w:marTop w:val="0"/>
          <w:marBottom w:val="0"/>
          <w:divBdr>
            <w:top w:val="none" w:sz="0" w:space="0" w:color="auto"/>
            <w:left w:val="none" w:sz="0" w:space="0" w:color="auto"/>
            <w:bottom w:val="none" w:sz="0" w:space="0" w:color="auto"/>
            <w:right w:val="none" w:sz="0" w:space="0" w:color="auto"/>
          </w:divBdr>
        </w:div>
        <w:div w:id="576327266">
          <w:marLeft w:val="480"/>
          <w:marRight w:val="0"/>
          <w:marTop w:val="0"/>
          <w:marBottom w:val="0"/>
          <w:divBdr>
            <w:top w:val="none" w:sz="0" w:space="0" w:color="auto"/>
            <w:left w:val="none" w:sz="0" w:space="0" w:color="auto"/>
            <w:bottom w:val="none" w:sz="0" w:space="0" w:color="auto"/>
            <w:right w:val="none" w:sz="0" w:space="0" w:color="auto"/>
          </w:divBdr>
        </w:div>
        <w:div w:id="1681152224">
          <w:marLeft w:val="480"/>
          <w:marRight w:val="0"/>
          <w:marTop w:val="0"/>
          <w:marBottom w:val="0"/>
          <w:divBdr>
            <w:top w:val="none" w:sz="0" w:space="0" w:color="auto"/>
            <w:left w:val="none" w:sz="0" w:space="0" w:color="auto"/>
            <w:bottom w:val="none" w:sz="0" w:space="0" w:color="auto"/>
            <w:right w:val="none" w:sz="0" w:space="0" w:color="auto"/>
          </w:divBdr>
        </w:div>
        <w:div w:id="637761863">
          <w:marLeft w:val="480"/>
          <w:marRight w:val="0"/>
          <w:marTop w:val="0"/>
          <w:marBottom w:val="0"/>
          <w:divBdr>
            <w:top w:val="none" w:sz="0" w:space="0" w:color="auto"/>
            <w:left w:val="none" w:sz="0" w:space="0" w:color="auto"/>
            <w:bottom w:val="none" w:sz="0" w:space="0" w:color="auto"/>
            <w:right w:val="none" w:sz="0" w:space="0" w:color="auto"/>
          </w:divBdr>
        </w:div>
        <w:div w:id="900595907">
          <w:marLeft w:val="480"/>
          <w:marRight w:val="0"/>
          <w:marTop w:val="0"/>
          <w:marBottom w:val="0"/>
          <w:divBdr>
            <w:top w:val="none" w:sz="0" w:space="0" w:color="auto"/>
            <w:left w:val="none" w:sz="0" w:space="0" w:color="auto"/>
            <w:bottom w:val="none" w:sz="0" w:space="0" w:color="auto"/>
            <w:right w:val="none" w:sz="0" w:space="0" w:color="auto"/>
          </w:divBdr>
        </w:div>
        <w:div w:id="1316031533">
          <w:marLeft w:val="480"/>
          <w:marRight w:val="0"/>
          <w:marTop w:val="0"/>
          <w:marBottom w:val="0"/>
          <w:divBdr>
            <w:top w:val="none" w:sz="0" w:space="0" w:color="auto"/>
            <w:left w:val="none" w:sz="0" w:space="0" w:color="auto"/>
            <w:bottom w:val="none" w:sz="0" w:space="0" w:color="auto"/>
            <w:right w:val="none" w:sz="0" w:space="0" w:color="auto"/>
          </w:divBdr>
        </w:div>
        <w:div w:id="746808535">
          <w:marLeft w:val="480"/>
          <w:marRight w:val="0"/>
          <w:marTop w:val="0"/>
          <w:marBottom w:val="0"/>
          <w:divBdr>
            <w:top w:val="none" w:sz="0" w:space="0" w:color="auto"/>
            <w:left w:val="none" w:sz="0" w:space="0" w:color="auto"/>
            <w:bottom w:val="none" w:sz="0" w:space="0" w:color="auto"/>
            <w:right w:val="none" w:sz="0" w:space="0" w:color="auto"/>
          </w:divBdr>
        </w:div>
        <w:div w:id="826557622">
          <w:marLeft w:val="480"/>
          <w:marRight w:val="0"/>
          <w:marTop w:val="0"/>
          <w:marBottom w:val="0"/>
          <w:divBdr>
            <w:top w:val="none" w:sz="0" w:space="0" w:color="auto"/>
            <w:left w:val="none" w:sz="0" w:space="0" w:color="auto"/>
            <w:bottom w:val="none" w:sz="0" w:space="0" w:color="auto"/>
            <w:right w:val="none" w:sz="0" w:space="0" w:color="auto"/>
          </w:divBdr>
        </w:div>
        <w:div w:id="682897151">
          <w:marLeft w:val="480"/>
          <w:marRight w:val="0"/>
          <w:marTop w:val="0"/>
          <w:marBottom w:val="0"/>
          <w:divBdr>
            <w:top w:val="none" w:sz="0" w:space="0" w:color="auto"/>
            <w:left w:val="none" w:sz="0" w:space="0" w:color="auto"/>
            <w:bottom w:val="none" w:sz="0" w:space="0" w:color="auto"/>
            <w:right w:val="none" w:sz="0" w:space="0" w:color="auto"/>
          </w:divBdr>
        </w:div>
        <w:div w:id="2003266444">
          <w:marLeft w:val="480"/>
          <w:marRight w:val="0"/>
          <w:marTop w:val="0"/>
          <w:marBottom w:val="0"/>
          <w:divBdr>
            <w:top w:val="none" w:sz="0" w:space="0" w:color="auto"/>
            <w:left w:val="none" w:sz="0" w:space="0" w:color="auto"/>
            <w:bottom w:val="none" w:sz="0" w:space="0" w:color="auto"/>
            <w:right w:val="none" w:sz="0" w:space="0" w:color="auto"/>
          </w:divBdr>
        </w:div>
        <w:div w:id="344290856">
          <w:marLeft w:val="480"/>
          <w:marRight w:val="0"/>
          <w:marTop w:val="0"/>
          <w:marBottom w:val="0"/>
          <w:divBdr>
            <w:top w:val="none" w:sz="0" w:space="0" w:color="auto"/>
            <w:left w:val="none" w:sz="0" w:space="0" w:color="auto"/>
            <w:bottom w:val="none" w:sz="0" w:space="0" w:color="auto"/>
            <w:right w:val="none" w:sz="0" w:space="0" w:color="auto"/>
          </w:divBdr>
        </w:div>
        <w:div w:id="2021616208">
          <w:marLeft w:val="480"/>
          <w:marRight w:val="0"/>
          <w:marTop w:val="0"/>
          <w:marBottom w:val="0"/>
          <w:divBdr>
            <w:top w:val="none" w:sz="0" w:space="0" w:color="auto"/>
            <w:left w:val="none" w:sz="0" w:space="0" w:color="auto"/>
            <w:bottom w:val="none" w:sz="0" w:space="0" w:color="auto"/>
            <w:right w:val="none" w:sz="0" w:space="0" w:color="auto"/>
          </w:divBdr>
        </w:div>
        <w:div w:id="910894044">
          <w:marLeft w:val="480"/>
          <w:marRight w:val="0"/>
          <w:marTop w:val="0"/>
          <w:marBottom w:val="0"/>
          <w:divBdr>
            <w:top w:val="none" w:sz="0" w:space="0" w:color="auto"/>
            <w:left w:val="none" w:sz="0" w:space="0" w:color="auto"/>
            <w:bottom w:val="none" w:sz="0" w:space="0" w:color="auto"/>
            <w:right w:val="none" w:sz="0" w:space="0" w:color="auto"/>
          </w:divBdr>
        </w:div>
        <w:div w:id="1229921646">
          <w:marLeft w:val="480"/>
          <w:marRight w:val="0"/>
          <w:marTop w:val="0"/>
          <w:marBottom w:val="0"/>
          <w:divBdr>
            <w:top w:val="none" w:sz="0" w:space="0" w:color="auto"/>
            <w:left w:val="none" w:sz="0" w:space="0" w:color="auto"/>
            <w:bottom w:val="none" w:sz="0" w:space="0" w:color="auto"/>
            <w:right w:val="none" w:sz="0" w:space="0" w:color="auto"/>
          </w:divBdr>
        </w:div>
        <w:div w:id="403139270">
          <w:marLeft w:val="480"/>
          <w:marRight w:val="0"/>
          <w:marTop w:val="0"/>
          <w:marBottom w:val="0"/>
          <w:divBdr>
            <w:top w:val="none" w:sz="0" w:space="0" w:color="auto"/>
            <w:left w:val="none" w:sz="0" w:space="0" w:color="auto"/>
            <w:bottom w:val="none" w:sz="0" w:space="0" w:color="auto"/>
            <w:right w:val="none" w:sz="0" w:space="0" w:color="auto"/>
          </w:divBdr>
        </w:div>
        <w:div w:id="1413774611">
          <w:marLeft w:val="480"/>
          <w:marRight w:val="0"/>
          <w:marTop w:val="0"/>
          <w:marBottom w:val="0"/>
          <w:divBdr>
            <w:top w:val="none" w:sz="0" w:space="0" w:color="auto"/>
            <w:left w:val="none" w:sz="0" w:space="0" w:color="auto"/>
            <w:bottom w:val="none" w:sz="0" w:space="0" w:color="auto"/>
            <w:right w:val="none" w:sz="0" w:space="0" w:color="auto"/>
          </w:divBdr>
        </w:div>
        <w:div w:id="1671247967">
          <w:marLeft w:val="480"/>
          <w:marRight w:val="0"/>
          <w:marTop w:val="0"/>
          <w:marBottom w:val="0"/>
          <w:divBdr>
            <w:top w:val="none" w:sz="0" w:space="0" w:color="auto"/>
            <w:left w:val="none" w:sz="0" w:space="0" w:color="auto"/>
            <w:bottom w:val="none" w:sz="0" w:space="0" w:color="auto"/>
            <w:right w:val="none" w:sz="0" w:space="0" w:color="auto"/>
          </w:divBdr>
        </w:div>
        <w:div w:id="481511599">
          <w:marLeft w:val="480"/>
          <w:marRight w:val="0"/>
          <w:marTop w:val="0"/>
          <w:marBottom w:val="0"/>
          <w:divBdr>
            <w:top w:val="none" w:sz="0" w:space="0" w:color="auto"/>
            <w:left w:val="none" w:sz="0" w:space="0" w:color="auto"/>
            <w:bottom w:val="none" w:sz="0" w:space="0" w:color="auto"/>
            <w:right w:val="none" w:sz="0" w:space="0" w:color="auto"/>
          </w:divBdr>
        </w:div>
        <w:div w:id="86538526">
          <w:marLeft w:val="480"/>
          <w:marRight w:val="0"/>
          <w:marTop w:val="0"/>
          <w:marBottom w:val="0"/>
          <w:divBdr>
            <w:top w:val="none" w:sz="0" w:space="0" w:color="auto"/>
            <w:left w:val="none" w:sz="0" w:space="0" w:color="auto"/>
            <w:bottom w:val="none" w:sz="0" w:space="0" w:color="auto"/>
            <w:right w:val="none" w:sz="0" w:space="0" w:color="auto"/>
          </w:divBdr>
        </w:div>
        <w:div w:id="257299575">
          <w:marLeft w:val="480"/>
          <w:marRight w:val="0"/>
          <w:marTop w:val="0"/>
          <w:marBottom w:val="0"/>
          <w:divBdr>
            <w:top w:val="none" w:sz="0" w:space="0" w:color="auto"/>
            <w:left w:val="none" w:sz="0" w:space="0" w:color="auto"/>
            <w:bottom w:val="none" w:sz="0" w:space="0" w:color="auto"/>
            <w:right w:val="none" w:sz="0" w:space="0" w:color="auto"/>
          </w:divBdr>
        </w:div>
        <w:div w:id="575868371">
          <w:marLeft w:val="480"/>
          <w:marRight w:val="0"/>
          <w:marTop w:val="0"/>
          <w:marBottom w:val="0"/>
          <w:divBdr>
            <w:top w:val="none" w:sz="0" w:space="0" w:color="auto"/>
            <w:left w:val="none" w:sz="0" w:space="0" w:color="auto"/>
            <w:bottom w:val="none" w:sz="0" w:space="0" w:color="auto"/>
            <w:right w:val="none" w:sz="0" w:space="0" w:color="auto"/>
          </w:divBdr>
        </w:div>
        <w:div w:id="1480807458">
          <w:marLeft w:val="480"/>
          <w:marRight w:val="0"/>
          <w:marTop w:val="0"/>
          <w:marBottom w:val="0"/>
          <w:divBdr>
            <w:top w:val="none" w:sz="0" w:space="0" w:color="auto"/>
            <w:left w:val="none" w:sz="0" w:space="0" w:color="auto"/>
            <w:bottom w:val="none" w:sz="0" w:space="0" w:color="auto"/>
            <w:right w:val="none" w:sz="0" w:space="0" w:color="auto"/>
          </w:divBdr>
        </w:div>
        <w:div w:id="1114326273">
          <w:marLeft w:val="480"/>
          <w:marRight w:val="0"/>
          <w:marTop w:val="0"/>
          <w:marBottom w:val="0"/>
          <w:divBdr>
            <w:top w:val="none" w:sz="0" w:space="0" w:color="auto"/>
            <w:left w:val="none" w:sz="0" w:space="0" w:color="auto"/>
            <w:bottom w:val="none" w:sz="0" w:space="0" w:color="auto"/>
            <w:right w:val="none" w:sz="0" w:space="0" w:color="auto"/>
          </w:divBdr>
        </w:div>
        <w:div w:id="1493762601">
          <w:marLeft w:val="480"/>
          <w:marRight w:val="0"/>
          <w:marTop w:val="0"/>
          <w:marBottom w:val="0"/>
          <w:divBdr>
            <w:top w:val="none" w:sz="0" w:space="0" w:color="auto"/>
            <w:left w:val="none" w:sz="0" w:space="0" w:color="auto"/>
            <w:bottom w:val="none" w:sz="0" w:space="0" w:color="auto"/>
            <w:right w:val="none" w:sz="0" w:space="0" w:color="auto"/>
          </w:divBdr>
        </w:div>
        <w:div w:id="1961257886">
          <w:marLeft w:val="480"/>
          <w:marRight w:val="0"/>
          <w:marTop w:val="0"/>
          <w:marBottom w:val="0"/>
          <w:divBdr>
            <w:top w:val="none" w:sz="0" w:space="0" w:color="auto"/>
            <w:left w:val="none" w:sz="0" w:space="0" w:color="auto"/>
            <w:bottom w:val="none" w:sz="0" w:space="0" w:color="auto"/>
            <w:right w:val="none" w:sz="0" w:space="0" w:color="auto"/>
          </w:divBdr>
        </w:div>
        <w:div w:id="879824916">
          <w:marLeft w:val="480"/>
          <w:marRight w:val="0"/>
          <w:marTop w:val="0"/>
          <w:marBottom w:val="0"/>
          <w:divBdr>
            <w:top w:val="none" w:sz="0" w:space="0" w:color="auto"/>
            <w:left w:val="none" w:sz="0" w:space="0" w:color="auto"/>
            <w:bottom w:val="none" w:sz="0" w:space="0" w:color="auto"/>
            <w:right w:val="none" w:sz="0" w:space="0" w:color="auto"/>
          </w:divBdr>
        </w:div>
        <w:div w:id="1734810940">
          <w:marLeft w:val="480"/>
          <w:marRight w:val="0"/>
          <w:marTop w:val="0"/>
          <w:marBottom w:val="0"/>
          <w:divBdr>
            <w:top w:val="none" w:sz="0" w:space="0" w:color="auto"/>
            <w:left w:val="none" w:sz="0" w:space="0" w:color="auto"/>
            <w:bottom w:val="none" w:sz="0" w:space="0" w:color="auto"/>
            <w:right w:val="none" w:sz="0" w:space="0" w:color="auto"/>
          </w:divBdr>
        </w:div>
        <w:div w:id="594437966">
          <w:marLeft w:val="480"/>
          <w:marRight w:val="0"/>
          <w:marTop w:val="0"/>
          <w:marBottom w:val="0"/>
          <w:divBdr>
            <w:top w:val="none" w:sz="0" w:space="0" w:color="auto"/>
            <w:left w:val="none" w:sz="0" w:space="0" w:color="auto"/>
            <w:bottom w:val="none" w:sz="0" w:space="0" w:color="auto"/>
            <w:right w:val="none" w:sz="0" w:space="0" w:color="auto"/>
          </w:divBdr>
        </w:div>
        <w:div w:id="797795921">
          <w:marLeft w:val="480"/>
          <w:marRight w:val="0"/>
          <w:marTop w:val="0"/>
          <w:marBottom w:val="0"/>
          <w:divBdr>
            <w:top w:val="none" w:sz="0" w:space="0" w:color="auto"/>
            <w:left w:val="none" w:sz="0" w:space="0" w:color="auto"/>
            <w:bottom w:val="none" w:sz="0" w:space="0" w:color="auto"/>
            <w:right w:val="none" w:sz="0" w:space="0" w:color="auto"/>
          </w:divBdr>
        </w:div>
        <w:div w:id="1407219026">
          <w:marLeft w:val="480"/>
          <w:marRight w:val="0"/>
          <w:marTop w:val="0"/>
          <w:marBottom w:val="0"/>
          <w:divBdr>
            <w:top w:val="none" w:sz="0" w:space="0" w:color="auto"/>
            <w:left w:val="none" w:sz="0" w:space="0" w:color="auto"/>
            <w:bottom w:val="none" w:sz="0" w:space="0" w:color="auto"/>
            <w:right w:val="none" w:sz="0" w:space="0" w:color="auto"/>
          </w:divBdr>
        </w:div>
        <w:div w:id="1662078766">
          <w:marLeft w:val="480"/>
          <w:marRight w:val="0"/>
          <w:marTop w:val="0"/>
          <w:marBottom w:val="0"/>
          <w:divBdr>
            <w:top w:val="none" w:sz="0" w:space="0" w:color="auto"/>
            <w:left w:val="none" w:sz="0" w:space="0" w:color="auto"/>
            <w:bottom w:val="none" w:sz="0" w:space="0" w:color="auto"/>
            <w:right w:val="none" w:sz="0" w:space="0" w:color="auto"/>
          </w:divBdr>
        </w:div>
        <w:div w:id="1168254547">
          <w:marLeft w:val="480"/>
          <w:marRight w:val="0"/>
          <w:marTop w:val="0"/>
          <w:marBottom w:val="0"/>
          <w:divBdr>
            <w:top w:val="none" w:sz="0" w:space="0" w:color="auto"/>
            <w:left w:val="none" w:sz="0" w:space="0" w:color="auto"/>
            <w:bottom w:val="none" w:sz="0" w:space="0" w:color="auto"/>
            <w:right w:val="none" w:sz="0" w:space="0" w:color="auto"/>
          </w:divBdr>
        </w:div>
        <w:div w:id="1104616631">
          <w:marLeft w:val="480"/>
          <w:marRight w:val="0"/>
          <w:marTop w:val="0"/>
          <w:marBottom w:val="0"/>
          <w:divBdr>
            <w:top w:val="none" w:sz="0" w:space="0" w:color="auto"/>
            <w:left w:val="none" w:sz="0" w:space="0" w:color="auto"/>
            <w:bottom w:val="none" w:sz="0" w:space="0" w:color="auto"/>
            <w:right w:val="none" w:sz="0" w:space="0" w:color="auto"/>
          </w:divBdr>
        </w:div>
        <w:div w:id="807356123">
          <w:marLeft w:val="480"/>
          <w:marRight w:val="0"/>
          <w:marTop w:val="0"/>
          <w:marBottom w:val="0"/>
          <w:divBdr>
            <w:top w:val="none" w:sz="0" w:space="0" w:color="auto"/>
            <w:left w:val="none" w:sz="0" w:space="0" w:color="auto"/>
            <w:bottom w:val="none" w:sz="0" w:space="0" w:color="auto"/>
            <w:right w:val="none" w:sz="0" w:space="0" w:color="auto"/>
          </w:divBdr>
        </w:div>
        <w:div w:id="1692297892">
          <w:marLeft w:val="480"/>
          <w:marRight w:val="0"/>
          <w:marTop w:val="0"/>
          <w:marBottom w:val="0"/>
          <w:divBdr>
            <w:top w:val="none" w:sz="0" w:space="0" w:color="auto"/>
            <w:left w:val="none" w:sz="0" w:space="0" w:color="auto"/>
            <w:bottom w:val="none" w:sz="0" w:space="0" w:color="auto"/>
            <w:right w:val="none" w:sz="0" w:space="0" w:color="auto"/>
          </w:divBdr>
        </w:div>
        <w:div w:id="1010371908">
          <w:marLeft w:val="480"/>
          <w:marRight w:val="0"/>
          <w:marTop w:val="0"/>
          <w:marBottom w:val="0"/>
          <w:divBdr>
            <w:top w:val="none" w:sz="0" w:space="0" w:color="auto"/>
            <w:left w:val="none" w:sz="0" w:space="0" w:color="auto"/>
            <w:bottom w:val="none" w:sz="0" w:space="0" w:color="auto"/>
            <w:right w:val="none" w:sz="0" w:space="0" w:color="auto"/>
          </w:divBdr>
        </w:div>
        <w:div w:id="77292210">
          <w:marLeft w:val="480"/>
          <w:marRight w:val="0"/>
          <w:marTop w:val="0"/>
          <w:marBottom w:val="0"/>
          <w:divBdr>
            <w:top w:val="none" w:sz="0" w:space="0" w:color="auto"/>
            <w:left w:val="none" w:sz="0" w:space="0" w:color="auto"/>
            <w:bottom w:val="none" w:sz="0" w:space="0" w:color="auto"/>
            <w:right w:val="none" w:sz="0" w:space="0" w:color="auto"/>
          </w:divBdr>
        </w:div>
        <w:div w:id="1758869354">
          <w:marLeft w:val="480"/>
          <w:marRight w:val="0"/>
          <w:marTop w:val="0"/>
          <w:marBottom w:val="0"/>
          <w:divBdr>
            <w:top w:val="none" w:sz="0" w:space="0" w:color="auto"/>
            <w:left w:val="none" w:sz="0" w:space="0" w:color="auto"/>
            <w:bottom w:val="none" w:sz="0" w:space="0" w:color="auto"/>
            <w:right w:val="none" w:sz="0" w:space="0" w:color="auto"/>
          </w:divBdr>
        </w:div>
        <w:div w:id="2023243219">
          <w:marLeft w:val="480"/>
          <w:marRight w:val="0"/>
          <w:marTop w:val="0"/>
          <w:marBottom w:val="0"/>
          <w:divBdr>
            <w:top w:val="none" w:sz="0" w:space="0" w:color="auto"/>
            <w:left w:val="none" w:sz="0" w:space="0" w:color="auto"/>
            <w:bottom w:val="none" w:sz="0" w:space="0" w:color="auto"/>
            <w:right w:val="none" w:sz="0" w:space="0" w:color="auto"/>
          </w:divBdr>
        </w:div>
        <w:div w:id="1440031746">
          <w:marLeft w:val="480"/>
          <w:marRight w:val="0"/>
          <w:marTop w:val="0"/>
          <w:marBottom w:val="0"/>
          <w:divBdr>
            <w:top w:val="none" w:sz="0" w:space="0" w:color="auto"/>
            <w:left w:val="none" w:sz="0" w:space="0" w:color="auto"/>
            <w:bottom w:val="none" w:sz="0" w:space="0" w:color="auto"/>
            <w:right w:val="none" w:sz="0" w:space="0" w:color="auto"/>
          </w:divBdr>
        </w:div>
        <w:div w:id="1620987348">
          <w:marLeft w:val="480"/>
          <w:marRight w:val="0"/>
          <w:marTop w:val="0"/>
          <w:marBottom w:val="0"/>
          <w:divBdr>
            <w:top w:val="none" w:sz="0" w:space="0" w:color="auto"/>
            <w:left w:val="none" w:sz="0" w:space="0" w:color="auto"/>
            <w:bottom w:val="none" w:sz="0" w:space="0" w:color="auto"/>
            <w:right w:val="none" w:sz="0" w:space="0" w:color="auto"/>
          </w:divBdr>
        </w:div>
        <w:div w:id="1350453559">
          <w:marLeft w:val="480"/>
          <w:marRight w:val="0"/>
          <w:marTop w:val="0"/>
          <w:marBottom w:val="0"/>
          <w:divBdr>
            <w:top w:val="none" w:sz="0" w:space="0" w:color="auto"/>
            <w:left w:val="none" w:sz="0" w:space="0" w:color="auto"/>
            <w:bottom w:val="none" w:sz="0" w:space="0" w:color="auto"/>
            <w:right w:val="none" w:sz="0" w:space="0" w:color="auto"/>
          </w:divBdr>
        </w:div>
        <w:div w:id="1709799848">
          <w:marLeft w:val="480"/>
          <w:marRight w:val="0"/>
          <w:marTop w:val="0"/>
          <w:marBottom w:val="0"/>
          <w:divBdr>
            <w:top w:val="none" w:sz="0" w:space="0" w:color="auto"/>
            <w:left w:val="none" w:sz="0" w:space="0" w:color="auto"/>
            <w:bottom w:val="none" w:sz="0" w:space="0" w:color="auto"/>
            <w:right w:val="none" w:sz="0" w:space="0" w:color="auto"/>
          </w:divBdr>
        </w:div>
        <w:div w:id="1518737278">
          <w:marLeft w:val="480"/>
          <w:marRight w:val="0"/>
          <w:marTop w:val="0"/>
          <w:marBottom w:val="0"/>
          <w:divBdr>
            <w:top w:val="none" w:sz="0" w:space="0" w:color="auto"/>
            <w:left w:val="none" w:sz="0" w:space="0" w:color="auto"/>
            <w:bottom w:val="none" w:sz="0" w:space="0" w:color="auto"/>
            <w:right w:val="none" w:sz="0" w:space="0" w:color="auto"/>
          </w:divBdr>
        </w:div>
        <w:div w:id="1227377322">
          <w:marLeft w:val="480"/>
          <w:marRight w:val="0"/>
          <w:marTop w:val="0"/>
          <w:marBottom w:val="0"/>
          <w:divBdr>
            <w:top w:val="none" w:sz="0" w:space="0" w:color="auto"/>
            <w:left w:val="none" w:sz="0" w:space="0" w:color="auto"/>
            <w:bottom w:val="none" w:sz="0" w:space="0" w:color="auto"/>
            <w:right w:val="none" w:sz="0" w:space="0" w:color="auto"/>
          </w:divBdr>
        </w:div>
        <w:div w:id="2068524986">
          <w:marLeft w:val="480"/>
          <w:marRight w:val="0"/>
          <w:marTop w:val="0"/>
          <w:marBottom w:val="0"/>
          <w:divBdr>
            <w:top w:val="none" w:sz="0" w:space="0" w:color="auto"/>
            <w:left w:val="none" w:sz="0" w:space="0" w:color="auto"/>
            <w:bottom w:val="none" w:sz="0" w:space="0" w:color="auto"/>
            <w:right w:val="none" w:sz="0" w:space="0" w:color="auto"/>
          </w:divBdr>
        </w:div>
        <w:div w:id="2038893799">
          <w:marLeft w:val="480"/>
          <w:marRight w:val="0"/>
          <w:marTop w:val="0"/>
          <w:marBottom w:val="0"/>
          <w:divBdr>
            <w:top w:val="none" w:sz="0" w:space="0" w:color="auto"/>
            <w:left w:val="none" w:sz="0" w:space="0" w:color="auto"/>
            <w:bottom w:val="none" w:sz="0" w:space="0" w:color="auto"/>
            <w:right w:val="none" w:sz="0" w:space="0" w:color="auto"/>
          </w:divBdr>
        </w:div>
        <w:div w:id="301615511">
          <w:marLeft w:val="480"/>
          <w:marRight w:val="0"/>
          <w:marTop w:val="0"/>
          <w:marBottom w:val="0"/>
          <w:divBdr>
            <w:top w:val="none" w:sz="0" w:space="0" w:color="auto"/>
            <w:left w:val="none" w:sz="0" w:space="0" w:color="auto"/>
            <w:bottom w:val="none" w:sz="0" w:space="0" w:color="auto"/>
            <w:right w:val="none" w:sz="0" w:space="0" w:color="auto"/>
          </w:divBdr>
        </w:div>
        <w:div w:id="923536051">
          <w:marLeft w:val="480"/>
          <w:marRight w:val="0"/>
          <w:marTop w:val="0"/>
          <w:marBottom w:val="0"/>
          <w:divBdr>
            <w:top w:val="none" w:sz="0" w:space="0" w:color="auto"/>
            <w:left w:val="none" w:sz="0" w:space="0" w:color="auto"/>
            <w:bottom w:val="none" w:sz="0" w:space="0" w:color="auto"/>
            <w:right w:val="none" w:sz="0" w:space="0" w:color="auto"/>
          </w:divBdr>
        </w:div>
        <w:div w:id="2071225787">
          <w:marLeft w:val="480"/>
          <w:marRight w:val="0"/>
          <w:marTop w:val="0"/>
          <w:marBottom w:val="0"/>
          <w:divBdr>
            <w:top w:val="none" w:sz="0" w:space="0" w:color="auto"/>
            <w:left w:val="none" w:sz="0" w:space="0" w:color="auto"/>
            <w:bottom w:val="none" w:sz="0" w:space="0" w:color="auto"/>
            <w:right w:val="none" w:sz="0" w:space="0" w:color="auto"/>
          </w:divBdr>
        </w:div>
        <w:div w:id="1555266171">
          <w:marLeft w:val="480"/>
          <w:marRight w:val="0"/>
          <w:marTop w:val="0"/>
          <w:marBottom w:val="0"/>
          <w:divBdr>
            <w:top w:val="none" w:sz="0" w:space="0" w:color="auto"/>
            <w:left w:val="none" w:sz="0" w:space="0" w:color="auto"/>
            <w:bottom w:val="none" w:sz="0" w:space="0" w:color="auto"/>
            <w:right w:val="none" w:sz="0" w:space="0" w:color="auto"/>
          </w:divBdr>
        </w:div>
        <w:div w:id="1860729719">
          <w:marLeft w:val="480"/>
          <w:marRight w:val="0"/>
          <w:marTop w:val="0"/>
          <w:marBottom w:val="0"/>
          <w:divBdr>
            <w:top w:val="none" w:sz="0" w:space="0" w:color="auto"/>
            <w:left w:val="none" w:sz="0" w:space="0" w:color="auto"/>
            <w:bottom w:val="none" w:sz="0" w:space="0" w:color="auto"/>
            <w:right w:val="none" w:sz="0" w:space="0" w:color="auto"/>
          </w:divBdr>
        </w:div>
        <w:div w:id="661547890">
          <w:marLeft w:val="480"/>
          <w:marRight w:val="0"/>
          <w:marTop w:val="0"/>
          <w:marBottom w:val="0"/>
          <w:divBdr>
            <w:top w:val="none" w:sz="0" w:space="0" w:color="auto"/>
            <w:left w:val="none" w:sz="0" w:space="0" w:color="auto"/>
            <w:bottom w:val="none" w:sz="0" w:space="0" w:color="auto"/>
            <w:right w:val="none" w:sz="0" w:space="0" w:color="auto"/>
          </w:divBdr>
        </w:div>
        <w:div w:id="788933053">
          <w:marLeft w:val="480"/>
          <w:marRight w:val="0"/>
          <w:marTop w:val="0"/>
          <w:marBottom w:val="0"/>
          <w:divBdr>
            <w:top w:val="none" w:sz="0" w:space="0" w:color="auto"/>
            <w:left w:val="none" w:sz="0" w:space="0" w:color="auto"/>
            <w:bottom w:val="none" w:sz="0" w:space="0" w:color="auto"/>
            <w:right w:val="none" w:sz="0" w:space="0" w:color="auto"/>
          </w:divBdr>
        </w:div>
        <w:div w:id="1358043552">
          <w:marLeft w:val="480"/>
          <w:marRight w:val="0"/>
          <w:marTop w:val="0"/>
          <w:marBottom w:val="0"/>
          <w:divBdr>
            <w:top w:val="none" w:sz="0" w:space="0" w:color="auto"/>
            <w:left w:val="none" w:sz="0" w:space="0" w:color="auto"/>
            <w:bottom w:val="none" w:sz="0" w:space="0" w:color="auto"/>
            <w:right w:val="none" w:sz="0" w:space="0" w:color="auto"/>
          </w:divBdr>
        </w:div>
        <w:div w:id="204609144">
          <w:marLeft w:val="480"/>
          <w:marRight w:val="0"/>
          <w:marTop w:val="0"/>
          <w:marBottom w:val="0"/>
          <w:divBdr>
            <w:top w:val="none" w:sz="0" w:space="0" w:color="auto"/>
            <w:left w:val="none" w:sz="0" w:space="0" w:color="auto"/>
            <w:bottom w:val="none" w:sz="0" w:space="0" w:color="auto"/>
            <w:right w:val="none" w:sz="0" w:space="0" w:color="auto"/>
          </w:divBdr>
        </w:div>
        <w:div w:id="2014842590">
          <w:marLeft w:val="480"/>
          <w:marRight w:val="0"/>
          <w:marTop w:val="0"/>
          <w:marBottom w:val="0"/>
          <w:divBdr>
            <w:top w:val="none" w:sz="0" w:space="0" w:color="auto"/>
            <w:left w:val="none" w:sz="0" w:space="0" w:color="auto"/>
            <w:bottom w:val="none" w:sz="0" w:space="0" w:color="auto"/>
            <w:right w:val="none" w:sz="0" w:space="0" w:color="auto"/>
          </w:divBdr>
        </w:div>
        <w:div w:id="1825855765">
          <w:marLeft w:val="480"/>
          <w:marRight w:val="0"/>
          <w:marTop w:val="0"/>
          <w:marBottom w:val="0"/>
          <w:divBdr>
            <w:top w:val="none" w:sz="0" w:space="0" w:color="auto"/>
            <w:left w:val="none" w:sz="0" w:space="0" w:color="auto"/>
            <w:bottom w:val="none" w:sz="0" w:space="0" w:color="auto"/>
            <w:right w:val="none" w:sz="0" w:space="0" w:color="auto"/>
          </w:divBdr>
        </w:div>
        <w:div w:id="430049943">
          <w:marLeft w:val="480"/>
          <w:marRight w:val="0"/>
          <w:marTop w:val="0"/>
          <w:marBottom w:val="0"/>
          <w:divBdr>
            <w:top w:val="none" w:sz="0" w:space="0" w:color="auto"/>
            <w:left w:val="none" w:sz="0" w:space="0" w:color="auto"/>
            <w:bottom w:val="none" w:sz="0" w:space="0" w:color="auto"/>
            <w:right w:val="none" w:sz="0" w:space="0" w:color="auto"/>
          </w:divBdr>
        </w:div>
        <w:div w:id="1105611691">
          <w:marLeft w:val="480"/>
          <w:marRight w:val="0"/>
          <w:marTop w:val="0"/>
          <w:marBottom w:val="0"/>
          <w:divBdr>
            <w:top w:val="none" w:sz="0" w:space="0" w:color="auto"/>
            <w:left w:val="none" w:sz="0" w:space="0" w:color="auto"/>
            <w:bottom w:val="none" w:sz="0" w:space="0" w:color="auto"/>
            <w:right w:val="none" w:sz="0" w:space="0" w:color="auto"/>
          </w:divBdr>
        </w:div>
        <w:div w:id="1880238437">
          <w:marLeft w:val="480"/>
          <w:marRight w:val="0"/>
          <w:marTop w:val="0"/>
          <w:marBottom w:val="0"/>
          <w:divBdr>
            <w:top w:val="none" w:sz="0" w:space="0" w:color="auto"/>
            <w:left w:val="none" w:sz="0" w:space="0" w:color="auto"/>
            <w:bottom w:val="none" w:sz="0" w:space="0" w:color="auto"/>
            <w:right w:val="none" w:sz="0" w:space="0" w:color="auto"/>
          </w:divBdr>
        </w:div>
      </w:divsChild>
    </w:div>
    <w:div w:id="464591633">
      <w:bodyDiv w:val="1"/>
      <w:marLeft w:val="0"/>
      <w:marRight w:val="0"/>
      <w:marTop w:val="0"/>
      <w:marBottom w:val="0"/>
      <w:divBdr>
        <w:top w:val="none" w:sz="0" w:space="0" w:color="auto"/>
        <w:left w:val="none" w:sz="0" w:space="0" w:color="auto"/>
        <w:bottom w:val="none" w:sz="0" w:space="0" w:color="auto"/>
        <w:right w:val="none" w:sz="0" w:space="0" w:color="auto"/>
      </w:divBdr>
    </w:div>
    <w:div w:id="464781560">
      <w:bodyDiv w:val="1"/>
      <w:marLeft w:val="0"/>
      <w:marRight w:val="0"/>
      <w:marTop w:val="0"/>
      <w:marBottom w:val="0"/>
      <w:divBdr>
        <w:top w:val="none" w:sz="0" w:space="0" w:color="auto"/>
        <w:left w:val="none" w:sz="0" w:space="0" w:color="auto"/>
        <w:bottom w:val="none" w:sz="0" w:space="0" w:color="auto"/>
        <w:right w:val="none" w:sz="0" w:space="0" w:color="auto"/>
      </w:divBdr>
    </w:div>
    <w:div w:id="464859701">
      <w:bodyDiv w:val="1"/>
      <w:marLeft w:val="0"/>
      <w:marRight w:val="0"/>
      <w:marTop w:val="0"/>
      <w:marBottom w:val="0"/>
      <w:divBdr>
        <w:top w:val="none" w:sz="0" w:space="0" w:color="auto"/>
        <w:left w:val="none" w:sz="0" w:space="0" w:color="auto"/>
        <w:bottom w:val="none" w:sz="0" w:space="0" w:color="auto"/>
        <w:right w:val="none" w:sz="0" w:space="0" w:color="auto"/>
      </w:divBdr>
    </w:div>
    <w:div w:id="465701490">
      <w:bodyDiv w:val="1"/>
      <w:marLeft w:val="0"/>
      <w:marRight w:val="0"/>
      <w:marTop w:val="0"/>
      <w:marBottom w:val="0"/>
      <w:divBdr>
        <w:top w:val="none" w:sz="0" w:space="0" w:color="auto"/>
        <w:left w:val="none" w:sz="0" w:space="0" w:color="auto"/>
        <w:bottom w:val="none" w:sz="0" w:space="0" w:color="auto"/>
        <w:right w:val="none" w:sz="0" w:space="0" w:color="auto"/>
      </w:divBdr>
    </w:div>
    <w:div w:id="465851341">
      <w:bodyDiv w:val="1"/>
      <w:marLeft w:val="0"/>
      <w:marRight w:val="0"/>
      <w:marTop w:val="0"/>
      <w:marBottom w:val="0"/>
      <w:divBdr>
        <w:top w:val="none" w:sz="0" w:space="0" w:color="auto"/>
        <w:left w:val="none" w:sz="0" w:space="0" w:color="auto"/>
        <w:bottom w:val="none" w:sz="0" w:space="0" w:color="auto"/>
        <w:right w:val="none" w:sz="0" w:space="0" w:color="auto"/>
      </w:divBdr>
    </w:div>
    <w:div w:id="466164974">
      <w:bodyDiv w:val="1"/>
      <w:marLeft w:val="0"/>
      <w:marRight w:val="0"/>
      <w:marTop w:val="0"/>
      <w:marBottom w:val="0"/>
      <w:divBdr>
        <w:top w:val="none" w:sz="0" w:space="0" w:color="auto"/>
        <w:left w:val="none" w:sz="0" w:space="0" w:color="auto"/>
        <w:bottom w:val="none" w:sz="0" w:space="0" w:color="auto"/>
        <w:right w:val="none" w:sz="0" w:space="0" w:color="auto"/>
      </w:divBdr>
    </w:div>
    <w:div w:id="466288875">
      <w:bodyDiv w:val="1"/>
      <w:marLeft w:val="0"/>
      <w:marRight w:val="0"/>
      <w:marTop w:val="0"/>
      <w:marBottom w:val="0"/>
      <w:divBdr>
        <w:top w:val="none" w:sz="0" w:space="0" w:color="auto"/>
        <w:left w:val="none" w:sz="0" w:space="0" w:color="auto"/>
        <w:bottom w:val="none" w:sz="0" w:space="0" w:color="auto"/>
        <w:right w:val="none" w:sz="0" w:space="0" w:color="auto"/>
      </w:divBdr>
      <w:divsChild>
        <w:div w:id="2086562861">
          <w:marLeft w:val="480"/>
          <w:marRight w:val="0"/>
          <w:marTop w:val="0"/>
          <w:marBottom w:val="0"/>
          <w:divBdr>
            <w:top w:val="none" w:sz="0" w:space="0" w:color="auto"/>
            <w:left w:val="none" w:sz="0" w:space="0" w:color="auto"/>
            <w:bottom w:val="none" w:sz="0" w:space="0" w:color="auto"/>
            <w:right w:val="none" w:sz="0" w:space="0" w:color="auto"/>
          </w:divBdr>
        </w:div>
        <w:div w:id="634020341">
          <w:marLeft w:val="480"/>
          <w:marRight w:val="0"/>
          <w:marTop w:val="0"/>
          <w:marBottom w:val="0"/>
          <w:divBdr>
            <w:top w:val="none" w:sz="0" w:space="0" w:color="auto"/>
            <w:left w:val="none" w:sz="0" w:space="0" w:color="auto"/>
            <w:bottom w:val="none" w:sz="0" w:space="0" w:color="auto"/>
            <w:right w:val="none" w:sz="0" w:space="0" w:color="auto"/>
          </w:divBdr>
        </w:div>
        <w:div w:id="312681759">
          <w:marLeft w:val="480"/>
          <w:marRight w:val="0"/>
          <w:marTop w:val="0"/>
          <w:marBottom w:val="0"/>
          <w:divBdr>
            <w:top w:val="none" w:sz="0" w:space="0" w:color="auto"/>
            <w:left w:val="none" w:sz="0" w:space="0" w:color="auto"/>
            <w:bottom w:val="none" w:sz="0" w:space="0" w:color="auto"/>
            <w:right w:val="none" w:sz="0" w:space="0" w:color="auto"/>
          </w:divBdr>
        </w:div>
        <w:div w:id="603266936">
          <w:marLeft w:val="480"/>
          <w:marRight w:val="0"/>
          <w:marTop w:val="0"/>
          <w:marBottom w:val="0"/>
          <w:divBdr>
            <w:top w:val="none" w:sz="0" w:space="0" w:color="auto"/>
            <w:left w:val="none" w:sz="0" w:space="0" w:color="auto"/>
            <w:bottom w:val="none" w:sz="0" w:space="0" w:color="auto"/>
            <w:right w:val="none" w:sz="0" w:space="0" w:color="auto"/>
          </w:divBdr>
        </w:div>
        <w:div w:id="1605262002">
          <w:marLeft w:val="480"/>
          <w:marRight w:val="0"/>
          <w:marTop w:val="0"/>
          <w:marBottom w:val="0"/>
          <w:divBdr>
            <w:top w:val="none" w:sz="0" w:space="0" w:color="auto"/>
            <w:left w:val="none" w:sz="0" w:space="0" w:color="auto"/>
            <w:bottom w:val="none" w:sz="0" w:space="0" w:color="auto"/>
            <w:right w:val="none" w:sz="0" w:space="0" w:color="auto"/>
          </w:divBdr>
        </w:div>
        <w:div w:id="30308384">
          <w:marLeft w:val="480"/>
          <w:marRight w:val="0"/>
          <w:marTop w:val="0"/>
          <w:marBottom w:val="0"/>
          <w:divBdr>
            <w:top w:val="none" w:sz="0" w:space="0" w:color="auto"/>
            <w:left w:val="none" w:sz="0" w:space="0" w:color="auto"/>
            <w:bottom w:val="none" w:sz="0" w:space="0" w:color="auto"/>
            <w:right w:val="none" w:sz="0" w:space="0" w:color="auto"/>
          </w:divBdr>
        </w:div>
        <w:div w:id="271323073">
          <w:marLeft w:val="480"/>
          <w:marRight w:val="0"/>
          <w:marTop w:val="0"/>
          <w:marBottom w:val="0"/>
          <w:divBdr>
            <w:top w:val="none" w:sz="0" w:space="0" w:color="auto"/>
            <w:left w:val="none" w:sz="0" w:space="0" w:color="auto"/>
            <w:bottom w:val="none" w:sz="0" w:space="0" w:color="auto"/>
            <w:right w:val="none" w:sz="0" w:space="0" w:color="auto"/>
          </w:divBdr>
        </w:div>
        <w:div w:id="2063821945">
          <w:marLeft w:val="480"/>
          <w:marRight w:val="0"/>
          <w:marTop w:val="0"/>
          <w:marBottom w:val="0"/>
          <w:divBdr>
            <w:top w:val="none" w:sz="0" w:space="0" w:color="auto"/>
            <w:left w:val="none" w:sz="0" w:space="0" w:color="auto"/>
            <w:bottom w:val="none" w:sz="0" w:space="0" w:color="auto"/>
            <w:right w:val="none" w:sz="0" w:space="0" w:color="auto"/>
          </w:divBdr>
        </w:div>
        <w:div w:id="2073431030">
          <w:marLeft w:val="480"/>
          <w:marRight w:val="0"/>
          <w:marTop w:val="0"/>
          <w:marBottom w:val="0"/>
          <w:divBdr>
            <w:top w:val="none" w:sz="0" w:space="0" w:color="auto"/>
            <w:left w:val="none" w:sz="0" w:space="0" w:color="auto"/>
            <w:bottom w:val="none" w:sz="0" w:space="0" w:color="auto"/>
            <w:right w:val="none" w:sz="0" w:space="0" w:color="auto"/>
          </w:divBdr>
        </w:div>
        <w:div w:id="1998995841">
          <w:marLeft w:val="480"/>
          <w:marRight w:val="0"/>
          <w:marTop w:val="0"/>
          <w:marBottom w:val="0"/>
          <w:divBdr>
            <w:top w:val="none" w:sz="0" w:space="0" w:color="auto"/>
            <w:left w:val="none" w:sz="0" w:space="0" w:color="auto"/>
            <w:bottom w:val="none" w:sz="0" w:space="0" w:color="auto"/>
            <w:right w:val="none" w:sz="0" w:space="0" w:color="auto"/>
          </w:divBdr>
        </w:div>
        <w:div w:id="128406151">
          <w:marLeft w:val="480"/>
          <w:marRight w:val="0"/>
          <w:marTop w:val="0"/>
          <w:marBottom w:val="0"/>
          <w:divBdr>
            <w:top w:val="none" w:sz="0" w:space="0" w:color="auto"/>
            <w:left w:val="none" w:sz="0" w:space="0" w:color="auto"/>
            <w:bottom w:val="none" w:sz="0" w:space="0" w:color="auto"/>
            <w:right w:val="none" w:sz="0" w:space="0" w:color="auto"/>
          </w:divBdr>
        </w:div>
        <w:div w:id="749162037">
          <w:marLeft w:val="480"/>
          <w:marRight w:val="0"/>
          <w:marTop w:val="0"/>
          <w:marBottom w:val="0"/>
          <w:divBdr>
            <w:top w:val="none" w:sz="0" w:space="0" w:color="auto"/>
            <w:left w:val="none" w:sz="0" w:space="0" w:color="auto"/>
            <w:bottom w:val="none" w:sz="0" w:space="0" w:color="auto"/>
            <w:right w:val="none" w:sz="0" w:space="0" w:color="auto"/>
          </w:divBdr>
        </w:div>
        <w:div w:id="2039430590">
          <w:marLeft w:val="480"/>
          <w:marRight w:val="0"/>
          <w:marTop w:val="0"/>
          <w:marBottom w:val="0"/>
          <w:divBdr>
            <w:top w:val="none" w:sz="0" w:space="0" w:color="auto"/>
            <w:left w:val="none" w:sz="0" w:space="0" w:color="auto"/>
            <w:bottom w:val="none" w:sz="0" w:space="0" w:color="auto"/>
            <w:right w:val="none" w:sz="0" w:space="0" w:color="auto"/>
          </w:divBdr>
        </w:div>
        <w:div w:id="957025824">
          <w:marLeft w:val="480"/>
          <w:marRight w:val="0"/>
          <w:marTop w:val="0"/>
          <w:marBottom w:val="0"/>
          <w:divBdr>
            <w:top w:val="none" w:sz="0" w:space="0" w:color="auto"/>
            <w:left w:val="none" w:sz="0" w:space="0" w:color="auto"/>
            <w:bottom w:val="none" w:sz="0" w:space="0" w:color="auto"/>
            <w:right w:val="none" w:sz="0" w:space="0" w:color="auto"/>
          </w:divBdr>
        </w:div>
        <w:div w:id="1774209793">
          <w:marLeft w:val="480"/>
          <w:marRight w:val="0"/>
          <w:marTop w:val="0"/>
          <w:marBottom w:val="0"/>
          <w:divBdr>
            <w:top w:val="none" w:sz="0" w:space="0" w:color="auto"/>
            <w:left w:val="none" w:sz="0" w:space="0" w:color="auto"/>
            <w:bottom w:val="none" w:sz="0" w:space="0" w:color="auto"/>
            <w:right w:val="none" w:sz="0" w:space="0" w:color="auto"/>
          </w:divBdr>
        </w:div>
        <w:div w:id="294407139">
          <w:marLeft w:val="480"/>
          <w:marRight w:val="0"/>
          <w:marTop w:val="0"/>
          <w:marBottom w:val="0"/>
          <w:divBdr>
            <w:top w:val="none" w:sz="0" w:space="0" w:color="auto"/>
            <w:left w:val="none" w:sz="0" w:space="0" w:color="auto"/>
            <w:bottom w:val="none" w:sz="0" w:space="0" w:color="auto"/>
            <w:right w:val="none" w:sz="0" w:space="0" w:color="auto"/>
          </w:divBdr>
        </w:div>
        <w:div w:id="1742369696">
          <w:marLeft w:val="480"/>
          <w:marRight w:val="0"/>
          <w:marTop w:val="0"/>
          <w:marBottom w:val="0"/>
          <w:divBdr>
            <w:top w:val="none" w:sz="0" w:space="0" w:color="auto"/>
            <w:left w:val="none" w:sz="0" w:space="0" w:color="auto"/>
            <w:bottom w:val="none" w:sz="0" w:space="0" w:color="auto"/>
            <w:right w:val="none" w:sz="0" w:space="0" w:color="auto"/>
          </w:divBdr>
        </w:div>
        <w:div w:id="1866599715">
          <w:marLeft w:val="480"/>
          <w:marRight w:val="0"/>
          <w:marTop w:val="0"/>
          <w:marBottom w:val="0"/>
          <w:divBdr>
            <w:top w:val="none" w:sz="0" w:space="0" w:color="auto"/>
            <w:left w:val="none" w:sz="0" w:space="0" w:color="auto"/>
            <w:bottom w:val="none" w:sz="0" w:space="0" w:color="auto"/>
            <w:right w:val="none" w:sz="0" w:space="0" w:color="auto"/>
          </w:divBdr>
        </w:div>
        <w:div w:id="1958175566">
          <w:marLeft w:val="480"/>
          <w:marRight w:val="0"/>
          <w:marTop w:val="0"/>
          <w:marBottom w:val="0"/>
          <w:divBdr>
            <w:top w:val="none" w:sz="0" w:space="0" w:color="auto"/>
            <w:left w:val="none" w:sz="0" w:space="0" w:color="auto"/>
            <w:bottom w:val="none" w:sz="0" w:space="0" w:color="auto"/>
            <w:right w:val="none" w:sz="0" w:space="0" w:color="auto"/>
          </w:divBdr>
        </w:div>
        <w:div w:id="1072241670">
          <w:marLeft w:val="480"/>
          <w:marRight w:val="0"/>
          <w:marTop w:val="0"/>
          <w:marBottom w:val="0"/>
          <w:divBdr>
            <w:top w:val="none" w:sz="0" w:space="0" w:color="auto"/>
            <w:left w:val="none" w:sz="0" w:space="0" w:color="auto"/>
            <w:bottom w:val="none" w:sz="0" w:space="0" w:color="auto"/>
            <w:right w:val="none" w:sz="0" w:space="0" w:color="auto"/>
          </w:divBdr>
        </w:div>
        <w:div w:id="813257698">
          <w:marLeft w:val="480"/>
          <w:marRight w:val="0"/>
          <w:marTop w:val="0"/>
          <w:marBottom w:val="0"/>
          <w:divBdr>
            <w:top w:val="none" w:sz="0" w:space="0" w:color="auto"/>
            <w:left w:val="none" w:sz="0" w:space="0" w:color="auto"/>
            <w:bottom w:val="none" w:sz="0" w:space="0" w:color="auto"/>
            <w:right w:val="none" w:sz="0" w:space="0" w:color="auto"/>
          </w:divBdr>
        </w:div>
        <w:div w:id="885482183">
          <w:marLeft w:val="480"/>
          <w:marRight w:val="0"/>
          <w:marTop w:val="0"/>
          <w:marBottom w:val="0"/>
          <w:divBdr>
            <w:top w:val="none" w:sz="0" w:space="0" w:color="auto"/>
            <w:left w:val="none" w:sz="0" w:space="0" w:color="auto"/>
            <w:bottom w:val="none" w:sz="0" w:space="0" w:color="auto"/>
            <w:right w:val="none" w:sz="0" w:space="0" w:color="auto"/>
          </w:divBdr>
        </w:div>
        <w:div w:id="492070393">
          <w:marLeft w:val="480"/>
          <w:marRight w:val="0"/>
          <w:marTop w:val="0"/>
          <w:marBottom w:val="0"/>
          <w:divBdr>
            <w:top w:val="none" w:sz="0" w:space="0" w:color="auto"/>
            <w:left w:val="none" w:sz="0" w:space="0" w:color="auto"/>
            <w:bottom w:val="none" w:sz="0" w:space="0" w:color="auto"/>
            <w:right w:val="none" w:sz="0" w:space="0" w:color="auto"/>
          </w:divBdr>
        </w:div>
        <w:div w:id="805392908">
          <w:marLeft w:val="480"/>
          <w:marRight w:val="0"/>
          <w:marTop w:val="0"/>
          <w:marBottom w:val="0"/>
          <w:divBdr>
            <w:top w:val="none" w:sz="0" w:space="0" w:color="auto"/>
            <w:left w:val="none" w:sz="0" w:space="0" w:color="auto"/>
            <w:bottom w:val="none" w:sz="0" w:space="0" w:color="auto"/>
            <w:right w:val="none" w:sz="0" w:space="0" w:color="auto"/>
          </w:divBdr>
        </w:div>
        <w:div w:id="958924089">
          <w:marLeft w:val="480"/>
          <w:marRight w:val="0"/>
          <w:marTop w:val="0"/>
          <w:marBottom w:val="0"/>
          <w:divBdr>
            <w:top w:val="none" w:sz="0" w:space="0" w:color="auto"/>
            <w:left w:val="none" w:sz="0" w:space="0" w:color="auto"/>
            <w:bottom w:val="none" w:sz="0" w:space="0" w:color="auto"/>
            <w:right w:val="none" w:sz="0" w:space="0" w:color="auto"/>
          </w:divBdr>
        </w:div>
        <w:div w:id="1835223737">
          <w:marLeft w:val="480"/>
          <w:marRight w:val="0"/>
          <w:marTop w:val="0"/>
          <w:marBottom w:val="0"/>
          <w:divBdr>
            <w:top w:val="none" w:sz="0" w:space="0" w:color="auto"/>
            <w:left w:val="none" w:sz="0" w:space="0" w:color="auto"/>
            <w:bottom w:val="none" w:sz="0" w:space="0" w:color="auto"/>
            <w:right w:val="none" w:sz="0" w:space="0" w:color="auto"/>
          </w:divBdr>
        </w:div>
        <w:div w:id="1144741862">
          <w:marLeft w:val="480"/>
          <w:marRight w:val="0"/>
          <w:marTop w:val="0"/>
          <w:marBottom w:val="0"/>
          <w:divBdr>
            <w:top w:val="none" w:sz="0" w:space="0" w:color="auto"/>
            <w:left w:val="none" w:sz="0" w:space="0" w:color="auto"/>
            <w:bottom w:val="none" w:sz="0" w:space="0" w:color="auto"/>
            <w:right w:val="none" w:sz="0" w:space="0" w:color="auto"/>
          </w:divBdr>
        </w:div>
        <w:div w:id="294602963">
          <w:marLeft w:val="480"/>
          <w:marRight w:val="0"/>
          <w:marTop w:val="0"/>
          <w:marBottom w:val="0"/>
          <w:divBdr>
            <w:top w:val="none" w:sz="0" w:space="0" w:color="auto"/>
            <w:left w:val="none" w:sz="0" w:space="0" w:color="auto"/>
            <w:bottom w:val="none" w:sz="0" w:space="0" w:color="auto"/>
            <w:right w:val="none" w:sz="0" w:space="0" w:color="auto"/>
          </w:divBdr>
        </w:div>
        <w:div w:id="1894657622">
          <w:marLeft w:val="480"/>
          <w:marRight w:val="0"/>
          <w:marTop w:val="0"/>
          <w:marBottom w:val="0"/>
          <w:divBdr>
            <w:top w:val="none" w:sz="0" w:space="0" w:color="auto"/>
            <w:left w:val="none" w:sz="0" w:space="0" w:color="auto"/>
            <w:bottom w:val="none" w:sz="0" w:space="0" w:color="auto"/>
            <w:right w:val="none" w:sz="0" w:space="0" w:color="auto"/>
          </w:divBdr>
        </w:div>
        <w:div w:id="476144601">
          <w:marLeft w:val="480"/>
          <w:marRight w:val="0"/>
          <w:marTop w:val="0"/>
          <w:marBottom w:val="0"/>
          <w:divBdr>
            <w:top w:val="none" w:sz="0" w:space="0" w:color="auto"/>
            <w:left w:val="none" w:sz="0" w:space="0" w:color="auto"/>
            <w:bottom w:val="none" w:sz="0" w:space="0" w:color="auto"/>
            <w:right w:val="none" w:sz="0" w:space="0" w:color="auto"/>
          </w:divBdr>
        </w:div>
        <w:div w:id="561675091">
          <w:marLeft w:val="480"/>
          <w:marRight w:val="0"/>
          <w:marTop w:val="0"/>
          <w:marBottom w:val="0"/>
          <w:divBdr>
            <w:top w:val="none" w:sz="0" w:space="0" w:color="auto"/>
            <w:left w:val="none" w:sz="0" w:space="0" w:color="auto"/>
            <w:bottom w:val="none" w:sz="0" w:space="0" w:color="auto"/>
            <w:right w:val="none" w:sz="0" w:space="0" w:color="auto"/>
          </w:divBdr>
        </w:div>
        <w:div w:id="1137917503">
          <w:marLeft w:val="480"/>
          <w:marRight w:val="0"/>
          <w:marTop w:val="0"/>
          <w:marBottom w:val="0"/>
          <w:divBdr>
            <w:top w:val="none" w:sz="0" w:space="0" w:color="auto"/>
            <w:left w:val="none" w:sz="0" w:space="0" w:color="auto"/>
            <w:bottom w:val="none" w:sz="0" w:space="0" w:color="auto"/>
            <w:right w:val="none" w:sz="0" w:space="0" w:color="auto"/>
          </w:divBdr>
        </w:div>
        <w:div w:id="260838910">
          <w:marLeft w:val="480"/>
          <w:marRight w:val="0"/>
          <w:marTop w:val="0"/>
          <w:marBottom w:val="0"/>
          <w:divBdr>
            <w:top w:val="none" w:sz="0" w:space="0" w:color="auto"/>
            <w:left w:val="none" w:sz="0" w:space="0" w:color="auto"/>
            <w:bottom w:val="none" w:sz="0" w:space="0" w:color="auto"/>
            <w:right w:val="none" w:sz="0" w:space="0" w:color="auto"/>
          </w:divBdr>
        </w:div>
        <w:div w:id="1253705194">
          <w:marLeft w:val="480"/>
          <w:marRight w:val="0"/>
          <w:marTop w:val="0"/>
          <w:marBottom w:val="0"/>
          <w:divBdr>
            <w:top w:val="none" w:sz="0" w:space="0" w:color="auto"/>
            <w:left w:val="none" w:sz="0" w:space="0" w:color="auto"/>
            <w:bottom w:val="none" w:sz="0" w:space="0" w:color="auto"/>
            <w:right w:val="none" w:sz="0" w:space="0" w:color="auto"/>
          </w:divBdr>
        </w:div>
        <w:div w:id="1494566157">
          <w:marLeft w:val="480"/>
          <w:marRight w:val="0"/>
          <w:marTop w:val="0"/>
          <w:marBottom w:val="0"/>
          <w:divBdr>
            <w:top w:val="none" w:sz="0" w:space="0" w:color="auto"/>
            <w:left w:val="none" w:sz="0" w:space="0" w:color="auto"/>
            <w:bottom w:val="none" w:sz="0" w:space="0" w:color="auto"/>
            <w:right w:val="none" w:sz="0" w:space="0" w:color="auto"/>
          </w:divBdr>
        </w:div>
        <w:div w:id="531381891">
          <w:marLeft w:val="480"/>
          <w:marRight w:val="0"/>
          <w:marTop w:val="0"/>
          <w:marBottom w:val="0"/>
          <w:divBdr>
            <w:top w:val="none" w:sz="0" w:space="0" w:color="auto"/>
            <w:left w:val="none" w:sz="0" w:space="0" w:color="auto"/>
            <w:bottom w:val="none" w:sz="0" w:space="0" w:color="auto"/>
            <w:right w:val="none" w:sz="0" w:space="0" w:color="auto"/>
          </w:divBdr>
        </w:div>
        <w:div w:id="1336957534">
          <w:marLeft w:val="480"/>
          <w:marRight w:val="0"/>
          <w:marTop w:val="0"/>
          <w:marBottom w:val="0"/>
          <w:divBdr>
            <w:top w:val="none" w:sz="0" w:space="0" w:color="auto"/>
            <w:left w:val="none" w:sz="0" w:space="0" w:color="auto"/>
            <w:bottom w:val="none" w:sz="0" w:space="0" w:color="auto"/>
            <w:right w:val="none" w:sz="0" w:space="0" w:color="auto"/>
          </w:divBdr>
        </w:div>
        <w:div w:id="1932471019">
          <w:marLeft w:val="480"/>
          <w:marRight w:val="0"/>
          <w:marTop w:val="0"/>
          <w:marBottom w:val="0"/>
          <w:divBdr>
            <w:top w:val="none" w:sz="0" w:space="0" w:color="auto"/>
            <w:left w:val="none" w:sz="0" w:space="0" w:color="auto"/>
            <w:bottom w:val="none" w:sz="0" w:space="0" w:color="auto"/>
            <w:right w:val="none" w:sz="0" w:space="0" w:color="auto"/>
          </w:divBdr>
        </w:div>
        <w:div w:id="2126386751">
          <w:marLeft w:val="480"/>
          <w:marRight w:val="0"/>
          <w:marTop w:val="0"/>
          <w:marBottom w:val="0"/>
          <w:divBdr>
            <w:top w:val="none" w:sz="0" w:space="0" w:color="auto"/>
            <w:left w:val="none" w:sz="0" w:space="0" w:color="auto"/>
            <w:bottom w:val="none" w:sz="0" w:space="0" w:color="auto"/>
            <w:right w:val="none" w:sz="0" w:space="0" w:color="auto"/>
          </w:divBdr>
        </w:div>
        <w:div w:id="1786269486">
          <w:marLeft w:val="480"/>
          <w:marRight w:val="0"/>
          <w:marTop w:val="0"/>
          <w:marBottom w:val="0"/>
          <w:divBdr>
            <w:top w:val="none" w:sz="0" w:space="0" w:color="auto"/>
            <w:left w:val="none" w:sz="0" w:space="0" w:color="auto"/>
            <w:bottom w:val="none" w:sz="0" w:space="0" w:color="auto"/>
            <w:right w:val="none" w:sz="0" w:space="0" w:color="auto"/>
          </w:divBdr>
        </w:div>
        <w:div w:id="1191072055">
          <w:marLeft w:val="480"/>
          <w:marRight w:val="0"/>
          <w:marTop w:val="0"/>
          <w:marBottom w:val="0"/>
          <w:divBdr>
            <w:top w:val="none" w:sz="0" w:space="0" w:color="auto"/>
            <w:left w:val="none" w:sz="0" w:space="0" w:color="auto"/>
            <w:bottom w:val="none" w:sz="0" w:space="0" w:color="auto"/>
            <w:right w:val="none" w:sz="0" w:space="0" w:color="auto"/>
          </w:divBdr>
        </w:div>
        <w:div w:id="961614073">
          <w:marLeft w:val="480"/>
          <w:marRight w:val="0"/>
          <w:marTop w:val="0"/>
          <w:marBottom w:val="0"/>
          <w:divBdr>
            <w:top w:val="none" w:sz="0" w:space="0" w:color="auto"/>
            <w:left w:val="none" w:sz="0" w:space="0" w:color="auto"/>
            <w:bottom w:val="none" w:sz="0" w:space="0" w:color="auto"/>
            <w:right w:val="none" w:sz="0" w:space="0" w:color="auto"/>
          </w:divBdr>
        </w:div>
        <w:div w:id="773480628">
          <w:marLeft w:val="480"/>
          <w:marRight w:val="0"/>
          <w:marTop w:val="0"/>
          <w:marBottom w:val="0"/>
          <w:divBdr>
            <w:top w:val="none" w:sz="0" w:space="0" w:color="auto"/>
            <w:left w:val="none" w:sz="0" w:space="0" w:color="auto"/>
            <w:bottom w:val="none" w:sz="0" w:space="0" w:color="auto"/>
            <w:right w:val="none" w:sz="0" w:space="0" w:color="auto"/>
          </w:divBdr>
        </w:div>
        <w:div w:id="18357214">
          <w:marLeft w:val="480"/>
          <w:marRight w:val="0"/>
          <w:marTop w:val="0"/>
          <w:marBottom w:val="0"/>
          <w:divBdr>
            <w:top w:val="none" w:sz="0" w:space="0" w:color="auto"/>
            <w:left w:val="none" w:sz="0" w:space="0" w:color="auto"/>
            <w:bottom w:val="none" w:sz="0" w:space="0" w:color="auto"/>
            <w:right w:val="none" w:sz="0" w:space="0" w:color="auto"/>
          </w:divBdr>
        </w:div>
        <w:div w:id="374696529">
          <w:marLeft w:val="480"/>
          <w:marRight w:val="0"/>
          <w:marTop w:val="0"/>
          <w:marBottom w:val="0"/>
          <w:divBdr>
            <w:top w:val="none" w:sz="0" w:space="0" w:color="auto"/>
            <w:left w:val="none" w:sz="0" w:space="0" w:color="auto"/>
            <w:bottom w:val="none" w:sz="0" w:space="0" w:color="auto"/>
            <w:right w:val="none" w:sz="0" w:space="0" w:color="auto"/>
          </w:divBdr>
        </w:div>
        <w:div w:id="1081294933">
          <w:marLeft w:val="480"/>
          <w:marRight w:val="0"/>
          <w:marTop w:val="0"/>
          <w:marBottom w:val="0"/>
          <w:divBdr>
            <w:top w:val="none" w:sz="0" w:space="0" w:color="auto"/>
            <w:left w:val="none" w:sz="0" w:space="0" w:color="auto"/>
            <w:bottom w:val="none" w:sz="0" w:space="0" w:color="auto"/>
            <w:right w:val="none" w:sz="0" w:space="0" w:color="auto"/>
          </w:divBdr>
        </w:div>
        <w:div w:id="491680489">
          <w:marLeft w:val="480"/>
          <w:marRight w:val="0"/>
          <w:marTop w:val="0"/>
          <w:marBottom w:val="0"/>
          <w:divBdr>
            <w:top w:val="none" w:sz="0" w:space="0" w:color="auto"/>
            <w:left w:val="none" w:sz="0" w:space="0" w:color="auto"/>
            <w:bottom w:val="none" w:sz="0" w:space="0" w:color="auto"/>
            <w:right w:val="none" w:sz="0" w:space="0" w:color="auto"/>
          </w:divBdr>
        </w:div>
        <w:div w:id="61103888">
          <w:marLeft w:val="480"/>
          <w:marRight w:val="0"/>
          <w:marTop w:val="0"/>
          <w:marBottom w:val="0"/>
          <w:divBdr>
            <w:top w:val="none" w:sz="0" w:space="0" w:color="auto"/>
            <w:left w:val="none" w:sz="0" w:space="0" w:color="auto"/>
            <w:bottom w:val="none" w:sz="0" w:space="0" w:color="auto"/>
            <w:right w:val="none" w:sz="0" w:space="0" w:color="auto"/>
          </w:divBdr>
        </w:div>
        <w:div w:id="410271246">
          <w:marLeft w:val="480"/>
          <w:marRight w:val="0"/>
          <w:marTop w:val="0"/>
          <w:marBottom w:val="0"/>
          <w:divBdr>
            <w:top w:val="none" w:sz="0" w:space="0" w:color="auto"/>
            <w:left w:val="none" w:sz="0" w:space="0" w:color="auto"/>
            <w:bottom w:val="none" w:sz="0" w:space="0" w:color="auto"/>
            <w:right w:val="none" w:sz="0" w:space="0" w:color="auto"/>
          </w:divBdr>
        </w:div>
        <w:div w:id="729353099">
          <w:marLeft w:val="480"/>
          <w:marRight w:val="0"/>
          <w:marTop w:val="0"/>
          <w:marBottom w:val="0"/>
          <w:divBdr>
            <w:top w:val="none" w:sz="0" w:space="0" w:color="auto"/>
            <w:left w:val="none" w:sz="0" w:space="0" w:color="auto"/>
            <w:bottom w:val="none" w:sz="0" w:space="0" w:color="auto"/>
            <w:right w:val="none" w:sz="0" w:space="0" w:color="auto"/>
          </w:divBdr>
        </w:div>
        <w:div w:id="1684477289">
          <w:marLeft w:val="480"/>
          <w:marRight w:val="0"/>
          <w:marTop w:val="0"/>
          <w:marBottom w:val="0"/>
          <w:divBdr>
            <w:top w:val="none" w:sz="0" w:space="0" w:color="auto"/>
            <w:left w:val="none" w:sz="0" w:space="0" w:color="auto"/>
            <w:bottom w:val="none" w:sz="0" w:space="0" w:color="auto"/>
            <w:right w:val="none" w:sz="0" w:space="0" w:color="auto"/>
          </w:divBdr>
        </w:div>
        <w:div w:id="1486094474">
          <w:marLeft w:val="480"/>
          <w:marRight w:val="0"/>
          <w:marTop w:val="0"/>
          <w:marBottom w:val="0"/>
          <w:divBdr>
            <w:top w:val="none" w:sz="0" w:space="0" w:color="auto"/>
            <w:left w:val="none" w:sz="0" w:space="0" w:color="auto"/>
            <w:bottom w:val="none" w:sz="0" w:space="0" w:color="auto"/>
            <w:right w:val="none" w:sz="0" w:space="0" w:color="auto"/>
          </w:divBdr>
        </w:div>
        <w:div w:id="794717922">
          <w:marLeft w:val="480"/>
          <w:marRight w:val="0"/>
          <w:marTop w:val="0"/>
          <w:marBottom w:val="0"/>
          <w:divBdr>
            <w:top w:val="none" w:sz="0" w:space="0" w:color="auto"/>
            <w:left w:val="none" w:sz="0" w:space="0" w:color="auto"/>
            <w:bottom w:val="none" w:sz="0" w:space="0" w:color="auto"/>
            <w:right w:val="none" w:sz="0" w:space="0" w:color="auto"/>
          </w:divBdr>
        </w:div>
        <w:div w:id="1813669496">
          <w:marLeft w:val="480"/>
          <w:marRight w:val="0"/>
          <w:marTop w:val="0"/>
          <w:marBottom w:val="0"/>
          <w:divBdr>
            <w:top w:val="none" w:sz="0" w:space="0" w:color="auto"/>
            <w:left w:val="none" w:sz="0" w:space="0" w:color="auto"/>
            <w:bottom w:val="none" w:sz="0" w:space="0" w:color="auto"/>
            <w:right w:val="none" w:sz="0" w:space="0" w:color="auto"/>
          </w:divBdr>
        </w:div>
        <w:div w:id="559749314">
          <w:marLeft w:val="480"/>
          <w:marRight w:val="0"/>
          <w:marTop w:val="0"/>
          <w:marBottom w:val="0"/>
          <w:divBdr>
            <w:top w:val="none" w:sz="0" w:space="0" w:color="auto"/>
            <w:left w:val="none" w:sz="0" w:space="0" w:color="auto"/>
            <w:bottom w:val="none" w:sz="0" w:space="0" w:color="auto"/>
            <w:right w:val="none" w:sz="0" w:space="0" w:color="auto"/>
          </w:divBdr>
        </w:div>
        <w:div w:id="1502306791">
          <w:marLeft w:val="480"/>
          <w:marRight w:val="0"/>
          <w:marTop w:val="0"/>
          <w:marBottom w:val="0"/>
          <w:divBdr>
            <w:top w:val="none" w:sz="0" w:space="0" w:color="auto"/>
            <w:left w:val="none" w:sz="0" w:space="0" w:color="auto"/>
            <w:bottom w:val="none" w:sz="0" w:space="0" w:color="auto"/>
            <w:right w:val="none" w:sz="0" w:space="0" w:color="auto"/>
          </w:divBdr>
        </w:div>
        <w:div w:id="86388511">
          <w:marLeft w:val="480"/>
          <w:marRight w:val="0"/>
          <w:marTop w:val="0"/>
          <w:marBottom w:val="0"/>
          <w:divBdr>
            <w:top w:val="none" w:sz="0" w:space="0" w:color="auto"/>
            <w:left w:val="none" w:sz="0" w:space="0" w:color="auto"/>
            <w:bottom w:val="none" w:sz="0" w:space="0" w:color="auto"/>
            <w:right w:val="none" w:sz="0" w:space="0" w:color="auto"/>
          </w:divBdr>
        </w:div>
        <w:div w:id="1473794873">
          <w:marLeft w:val="480"/>
          <w:marRight w:val="0"/>
          <w:marTop w:val="0"/>
          <w:marBottom w:val="0"/>
          <w:divBdr>
            <w:top w:val="none" w:sz="0" w:space="0" w:color="auto"/>
            <w:left w:val="none" w:sz="0" w:space="0" w:color="auto"/>
            <w:bottom w:val="none" w:sz="0" w:space="0" w:color="auto"/>
            <w:right w:val="none" w:sz="0" w:space="0" w:color="auto"/>
          </w:divBdr>
        </w:div>
        <w:div w:id="1215194519">
          <w:marLeft w:val="480"/>
          <w:marRight w:val="0"/>
          <w:marTop w:val="0"/>
          <w:marBottom w:val="0"/>
          <w:divBdr>
            <w:top w:val="none" w:sz="0" w:space="0" w:color="auto"/>
            <w:left w:val="none" w:sz="0" w:space="0" w:color="auto"/>
            <w:bottom w:val="none" w:sz="0" w:space="0" w:color="auto"/>
            <w:right w:val="none" w:sz="0" w:space="0" w:color="auto"/>
          </w:divBdr>
        </w:div>
        <w:div w:id="2007248803">
          <w:marLeft w:val="480"/>
          <w:marRight w:val="0"/>
          <w:marTop w:val="0"/>
          <w:marBottom w:val="0"/>
          <w:divBdr>
            <w:top w:val="none" w:sz="0" w:space="0" w:color="auto"/>
            <w:left w:val="none" w:sz="0" w:space="0" w:color="auto"/>
            <w:bottom w:val="none" w:sz="0" w:space="0" w:color="auto"/>
            <w:right w:val="none" w:sz="0" w:space="0" w:color="auto"/>
          </w:divBdr>
        </w:div>
        <w:div w:id="572005589">
          <w:marLeft w:val="480"/>
          <w:marRight w:val="0"/>
          <w:marTop w:val="0"/>
          <w:marBottom w:val="0"/>
          <w:divBdr>
            <w:top w:val="none" w:sz="0" w:space="0" w:color="auto"/>
            <w:left w:val="none" w:sz="0" w:space="0" w:color="auto"/>
            <w:bottom w:val="none" w:sz="0" w:space="0" w:color="auto"/>
            <w:right w:val="none" w:sz="0" w:space="0" w:color="auto"/>
          </w:divBdr>
        </w:div>
        <w:div w:id="456989538">
          <w:marLeft w:val="480"/>
          <w:marRight w:val="0"/>
          <w:marTop w:val="0"/>
          <w:marBottom w:val="0"/>
          <w:divBdr>
            <w:top w:val="none" w:sz="0" w:space="0" w:color="auto"/>
            <w:left w:val="none" w:sz="0" w:space="0" w:color="auto"/>
            <w:bottom w:val="none" w:sz="0" w:space="0" w:color="auto"/>
            <w:right w:val="none" w:sz="0" w:space="0" w:color="auto"/>
          </w:divBdr>
        </w:div>
        <w:div w:id="111480319">
          <w:marLeft w:val="480"/>
          <w:marRight w:val="0"/>
          <w:marTop w:val="0"/>
          <w:marBottom w:val="0"/>
          <w:divBdr>
            <w:top w:val="none" w:sz="0" w:space="0" w:color="auto"/>
            <w:left w:val="none" w:sz="0" w:space="0" w:color="auto"/>
            <w:bottom w:val="none" w:sz="0" w:space="0" w:color="auto"/>
            <w:right w:val="none" w:sz="0" w:space="0" w:color="auto"/>
          </w:divBdr>
        </w:div>
        <w:div w:id="57674607">
          <w:marLeft w:val="480"/>
          <w:marRight w:val="0"/>
          <w:marTop w:val="0"/>
          <w:marBottom w:val="0"/>
          <w:divBdr>
            <w:top w:val="none" w:sz="0" w:space="0" w:color="auto"/>
            <w:left w:val="none" w:sz="0" w:space="0" w:color="auto"/>
            <w:bottom w:val="none" w:sz="0" w:space="0" w:color="auto"/>
            <w:right w:val="none" w:sz="0" w:space="0" w:color="auto"/>
          </w:divBdr>
        </w:div>
        <w:div w:id="1050883056">
          <w:marLeft w:val="480"/>
          <w:marRight w:val="0"/>
          <w:marTop w:val="0"/>
          <w:marBottom w:val="0"/>
          <w:divBdr>
            <w:top w:val="none" w:sz="0" w:space="0" w:color="auto"/>
            <w:left w:val="none" w:sz="0" w:space="0" w:color="auto"/>
            <w:bottom w:val="none" w:sz="0" w:space="0" w:color="auto"/>
            <w:right w:val="none" w:sz="0" w:space="0" w:color="auto"/>
          </w:divBdr>
        </w:div>
      </w:divsChild>
    </w:div>
    <w:div w:id="466318994">
      <w:bodyDiv w:val="1"/>
      <w:marLeft w:val="0"/>
      <w:marRight w:val="0"/>
      <w:marTop w:val="0"/>
      <w:marBottom w:val="0"/>
      <w:divBdr>
        <w:top w:val="none" w:sz="0" w:space="0" w:color="auto"/>
        <w:left w:val="none" w:sz="0" w:space="0" w:color="auto"/>
        <w:bottom w:val="none" w:sz="0" w:space="0" w:color="auto"/>
        <w:right w:val="none" w:sz="0" w:space="0" w:color="auto"/>
      </w:divBdr>
    </w:div>
    <w:div w:id="466552832">
      <w:bodyDiv w:val="1"/>
      <w:marLeft w:val="0"/>
      <w:marRight w:val="0"/>
      <w:marTop w:val="0"/>
      <w:marBottom w:val="0"/>
      <w:divBdr>
        <w:top w:val="none" w:sz="0" w:space="0" w:color="auto"/>
        <w:left w:val="none" w:sz="0" w:space="0" w:color="auto"/>
        <w:bottom w:val="none" w:sz="0" w:space="0" w:color="auto"/>
        <w:right w:val="none" w:sz="0" w:space="0" w:color="auto"/>
      </w:divBdr>
    </w:div>
    <w:div w:id="466626187">
      <w:bodyDiv w:val="1"/>
      <w:marLeft w:val="0"/>
      <w:marRight w:val="0"/>
      <w:marTop w:val="0"/>
      <w:marBottom w:val="0"/>
      <w:divBdr>
        <w:top w:val="none" w:sz="0" w:space="0" w:color="auto"/>
        <w:left w:val="none" w:sz="0" w:space="0" w:color="auto"/>
        <w:bottom w:val="none" w:sz="0" w:space="0" w:color="auto"/>
        <w:right w:val="none" w:sz="0" w:space="0" w:color="auto"/>
      </w:divBdr>
    </w:div>
    <w:div w:id="466708972">
      <w:bodyDiv w:val="1"/>
      <w:marLeft w:val="0"/>
      <w:marRight w:val="0"/>
      <w:marTop w:val="0"/>
      <w:marBottom w:val="0"/>
      <w:divBdr>
        <w:top w:val="none" w:sz="0" w:space="0" w:color="auto"/>
        <w:left w:val="none" w:sz="0" w:space="0" w:color="auto"/>
        <w:bottom w:val="none" w:sz="0" w:space="0" w:color="auto"/>
        <w:right w:val="none" w:sz="0" w:space="0" w:color="auto"/>
      </w:divBdr>
    </w:div>
    <w:div w:id="466817947">
      <w:bodyDiv w:val="1"/>
      <w:marLeft w:val="0"/>
      <w:marRight w:val="0"/>
      <w:marTop w:val="0"/>
      <w:marBottom w:val="0"/>
      <w:divBdr>
        <w:top w:val="none" w:sz="0" w:space="0" w:color="auto"/>
        <w:left w:val="none" w:sz="0" w:space="0" w:color="auto"/>
        <w:bottom w:val="none" w:sz="0" w:space="0" w:color="auto"/>
        <w:right w:val="none" w:sz="0" w:space="0" w:color="auto"/>
      </w:divBdr>
    </w:div>
    <w:div w:id="466826800">
      <w:bodyDiv w:val="1"/>
      <w:marLeft w:val="0"/>
      <w:marRight w:val="0"/>
      <w:marTop w:val="0"/>
      <w:marBottom w:val="0"/>
      <w:divBdr>
        <w:top w:val="none" w:sz="0" w:space="0" w:color="auto"/>
        <w:left w:val="none" w:sz="0" w:space="0" w:color="auto"/>
        <w:bottom w:val="none" w:sz="0" w:space="0" w:color="auto"/>
        <w:right w:val="none" w:sz="0" w:space="0" w:color="auto"/>
      </w:divBdr>
    </w:div>
    <w:div w:id="466898609">
      <w:bodyDiv w:val="1"/>
      <w:marLeft w:val="0"/>
      <w:marRight w:val="0"/>
      <w:marTop w:val="0"/>
      <w:marBottom w:val="0"/>
      <w:divBdr>
        <w:top w:val="none" w:sz="0" w:space="0" w:color="auto"/>
        <w:left w:val="none" w:sz="0" w:space="0" w:color="auto"/>
        <w:bottom w:val="none" w:sz="0" w:space="0" w:color="auto"/>
        <w:right w:val="none" w:sz="0" w:space="0" w:color="auto"/>
      </w:divBdr>
    </w:div>
    <w:div w:id="466969263">
      <w:bodyDiv w:val="1"/>
      <w:marLeft w:val="0"/>
      <w:marRight w:val="0"/>
      <w:marTop w:val="0"/>
      <w:marBottom w:val="0"/>
      <w:divBdr>
        <w:top w:val="none" w:sz="0" w:space="0" w:color="auto"/>
        <w:left w:val="none" w:sz="0" w:space="0" w:color="auto"/>
        <w:bottom w:val="none" w:sz="0" w:space="0" w:color="auto"/>
        <w:right w:val="none" w:sz="0" w:space="0" w:color="auto"/>
      </w:divBdr>
    </w:div>
    <w:div w:id="467212601">
      <w:bodyDiv w:val="1"/>
      <w:marLeft w:val="0"/>
      <w:marRight w:val="0"/>
      <w:marTop w:val="0"/>
      <w:marBottom w:val="0"/>
      <w:divBdr>
        <w:top w:val="none" w:sz="0" w:space="0" w:color="auto"/>
        <w:left w:val="none" w:sz="0" w:space="0" w:color="auto"/>
        <w:bottom w:val="none" w:sz="0" w:space="0" w:color="auto"/>
        <w:right w:val="none" w:sz="0" w:space="0" w:color="auto"/>
      </w:divBdr>
    </w:div>
    <w:div w:id="467282068">
      <w:bodyDiv w:val="1"/>
      <w:marLeft w:val="0"/>
      <w:marRight w:val="0"/>
      <w:marTop w:val="0"/>
      <w:marBottom w:val="0"/>
      <w:divBdr>
        <w:top w:val="none" w:sz="0" w:space="0" w:color="auto"/>
        <w:left w:val="none" w:sz="0" w:space="0" w:color="auto"/>
        <w:bottom w:val="none" w:sz="0" w:space="0" w:color="auto"/>
        <w:right w:val="none" w:sz="0" w:space="0" w:color="auto"/>
      </w:divBdr>
    </w:div>
    <w:div w:id="467286889">
      <w:bodyDiv w:val="1"/>
      <w:marLeft w:val="0"/>
      <w:marRight w:val="0"/>
      <w:marTop w:val="0"/>
      <w:marBottom w:val="0"/>
      <w:divBdr>
        <w:top w:val="none" w:sz="0" w:space="0" w:color="auto"/>
        <w:left w:val="none" w:sz="0" w:space="0" w:color="auto"/>
        <w:bottom w:val="none" w:sz="0" w:space="0" w:color="auto"/>
        <w:right w:val="none" w:sz="0" w:space="0" w:color="auto"/>
      </w:divBdr>
    </w:div>
    <w:div w:id="467402964">
      <w:bodyDiv w:val="1"/>
      <w:marLeft w:val="0"/>
      <w:marRight w:val="0"/>
      <w:marTop w:val="0"/>
      <w:marBottom w:val="0"/>
      <w:divBdr>
        <w:top w:val="none" w:sz="0" w:space="0" w:color="auto"/>
        <w:left w:val="none" w:sz="0" w:space="0" w:color="auto"/>
        <w:bottom w:val="none" w:sz="0" w:space="0" w:color="auto"/>
        <w:right w:val="none" w:sz="0" w:space="0" w:color="auto"/>
      </w:divBdr>
      <w:divsChild>
        <w:div w:id="1399859160">
          <w:marLeft w:val="480"/>
          <w:marRight w:val="0"/>
          <w:marTop w:val="0"/>
          <w:marBottom w:val="0"/>
          <w:divBdr>
            <w:top w:val="none" w:sz="0" w:space="0" w:color="auto"/>
            <w:left w:val="none" w:sz="0" w:space="0" w:color="auto"/>
            <w:bottom w:val="none" w:sz="0" w:space="0" w:color="auto"/>
            <w:right w:val="none" w:sz="0" w:space="0" w:color="auto"/>
          </w:divBdr>
        </w:div>
        <w:div w:id="468474453">
          <w:marLeft w:val="480"/>
          <w:marRight w:val="0"/>
          <w:marTop w:val="0"/>
          <w:marBottom w:val="0"/>
          <w:divBdr>
            <w:top w:val="none" w:sz="0" w:space="0" w:color="auto"/>
            <w:left w:val="none" w:sz="0" w:space="0" w:color="auto"/>
            <w:bottom w:val="none" w:sz="0" w:space="0" w:color="auto"/>
            <w:right w:val="none" w:sz="0" w:space="0" w:color="auto"/>
          </w:divBdr>
        </w:div>
        <w:div w:id="613250863">
          <w:marLeft w:val="480"/>
          <w:marRight w:val="0"/>
          <w:marTop w:val="0"/>
          <w:marBottom w:val="0"/>
          <w:divBdr>
            <w:top w:val="none" w:sz="0" w:space="0" w:color="auto"/>
            <w:left w:val="none" w:sz="0" w:space="0" w:color="auto"/>
            <w:bottom w:val="none" w:sz="0" w:space="0" w:color="auto"/>
            <w:right w:val="none" w:sz="0" w:space="0" w:color="auto"/>
          </w:divBdr>
        </w:div>
        <w:div w:id="1599947930">
          <w:marLeft w:val="480"/>
          <w:marRight w:val="0"/>
          <w:marTop w:val="0"/>
          <w:marBottom w:val="0"/>
          <w:divBdr>
            <w:top w:val="none" w:sz="0" w:space="0" w:color="auto"/>
            <w:left w:val="none" w:sz="0" w:space="0" w:color="auto"/>
            <w:bottom w:val="none" w:sz="0" w:space="0" w:color="auto"/>
            <w:right w:val="none" w:sz="0" w:space="0" w:color="auto"/>
          </w:divBdr>
        </w:div>
        <w:div w:id="1707869636">
          <w:marLeft w:val="480"/>
          <w:marRight w:val="0"/>
          <w:marTop w:val="0"/>
          <w:marBottom w:val="0"/>
          <w:divBdr>
            <w:top w:val="none" w:sz="0" w:space="0" w:color="auto"/>
            <w:left w:val="none" w:sz="0" w:space="0" w:color="auto"/>
            <w:bottom w:val="none" w:sz="0" w:space="0" w:color="auto"/>
            <w:right w:val="none" w:sz="0" w:space="0" w:color="auto"/>
          </w:divBdr>
        </w:div>
        <w:div w:id="1209336114">
          <w:marLeft w:val="480"/>
          <w:marRight w:val="0"/>
          <w:marTop w:val="0"/>
          <w:marBottom w:val="0"/>
          <w:divBdr>
            <w:top w:val="none" w:sz="0" w:space="0" w:color="auto"/>
            <w:left w:val="none" w:sz="0" w:space="0" w:color="auto"/>
            <w:bottom w:val="none" w:sz="0" w:space="0" w:color="auto"/>
            <w:right w:val="none" w:sz="0" w:space="0" w:color="auto"/>
          </w:divBdr>
        </w:div>
        <w:div w:id="1592733974">
          <w:marLeft w:val="480"/>
          <w:marRight w:val="0"/>
          <w:marTop w:val="0"/>
          <w:marBottom w:val="0"/>
          <w:divBdr>
            <w:top w:val="none" w:sz="0" w:space="0" w:color="auto"/>
            <w:left w:val="none" w:sz="0" w:space="0" w:color="auto"/>
            <w:bottom w:val="none" w:sz="0" w:space="0" w:color="auto"/>
            <w:right w:val="none" w:sz="0" w:space="0" w:color="auto"/>
          </w:divBdr>
        </w:div>
        <w:div w:id="1044134780">
          <w:marLeft w:val="480"/>
          <w:marRight w:val="0"/>
          <w:marTop w:val="0"/>
          <w:marBottom w:val="0"/>
          <w:divBdr>
            <w:top w:val="none" w:sz="0" w:space="0" w:color="auto"/>
            <w:left w:val="none" w:sz="0" w:space="0" w:color="auto"/>
            <w:bottom w:val="none" w:sz="0" w:space="0" w:color="auto"/>
            <w:right w:val="none" w:sz="0" w:space="0" w:color="auto"/>
          </w:divBdr>
        </w:div>
        <w:div w:id="491261137">
          <w:marLeft w:val="480"/>
          <w:marRight w:val="0"/>
          <w:marTop w:val="0"/>
          <w:marBottom w:val="0"/>
          <w:divBdr>
            <w:top w:val="none" w:sz="0" w:space="0" w:color="auto"/>
            <w:left w:val="none" w:sz="0" w:space="0" w:color="auto"/>
            <w:bottom w:val="none" w:sz="0" w:space="0" w:color="auto"/>
            <w:right w:val="none" w:sz="0" w:space="0" w:color="auto"/>
          </w:divBdr>
        </w:div>
        <w:div w:id="789012783">
          <w:marLeft w:val="480"/>
          <w:marRight w:val="0"/>
          <w:marTop w:val="0"/>
          <w:marBottom w:val="0"/>
          <w:divBdr>
            <w:top w:val="none" w:sz="0" w:space="0" w:color="auto"/>
            <w:left w:val="none" w:sz="0" w:space="0" w:color="auto"/>
            <w:bottom w:val="none" w:sz="0" w:space="0" w:color="auto"/>
            <w:right w:val="none" w:sz="0" w:space="0" w:color="auto"/>
          </w:divBdr>
        </w:div>
        <w:div w:id="1607350158">
          <w:marLeft w:val="480"/>
          <w:marRight w:val="0"/>
          <w:marTop w:val="0"/>
          <w:marBottom w:val="0"/>
          <w:divBdr>
            <w:top w:val="none" w:sz="0" w:space="0" w:color="auto"/>
            <w:left w:val="none" w:sz="0" w:space="0" w:color="auto"/>
            <w:bottom w:val="none" w:sz="0" w:space="0" w:color="auto"/>
            <w:right w:val="none" w:sz="0" w:space="0" w:color="auto"/>
          </w:divBdr>
        </w:div>
        <w:div w:id="1615556043">
          <w:marLeft w:val="480"/>
          <w:marRight w:val="0"/>
          <w:marTop w:val="0"/>
          <w:marBottom w:val="0"/>
          <w:divBdr>
            <w:top w:val="none" w:sz="0" w:space="0" w:color="auto"/>
            <w:left w:val="none" w:sz="0" w:space="0" w:color="auto"/>
            <w:bottom w:val="none" w:sz="0" w:space="0" w:color="auto"/>
            <w:right w:val="none" w:sz="0" w:space="0" w:color="auto"/>
          </w:divBdr>
        </w:div>
        <w:div w:id="713119816">
          <w:marLeft w:val="480"/>
          <w:marRight w:val="0"/>
          <w:marTop w:val="0"/>
          <w:marBottom w:val="0"/>
          <w:divBdr>
            <w:top w:val="none" w:sz="0" w:space="0" w:color="auto"/>
            <w:left w:val="none" w:sz="0" w:space="0" w:color="auto"/>
            <w:bottom w:val="none" w:sz="0" w:space="0" w:color="auto"/>
            <w:right w:val="none" w:sz="0" w:space="0" w:color="auto"/>
          </w:divBdr>
        </w:div>
        <w:div w:id="1842888239">
          <w:marLeft w:val="480"/>
          <w:marRight w:val="0"/>
          <w:marTop w:val="0"/>
          <w:marBottom w:val="0"/>
          <w:divBdr>
            <w:top w:val="none" w:sz="0" w:space="0" w:color="auto"/>
            <w:left w:val="none" w:sz="0" w:space="0" w:color="auto"/>
            <w:bottom w:val="none" w:sz="0" w:space="0" w:color="auto"/>
            <w:right w:val="none" w:sz="0" w:space="0" w:color="auto"/>
          </w:divBdr>
        </w:div>
        <w:div w:id="907151355">
          <w:marLeft w:val="480"/>
          <w:marRight w:val="0"/>
          <w:marTop w:val="0"/>
          <w:marBottom w:val="0"/>
          <w:divBdr>
            <w:top w:val="none" w:sz="0" w:space="0" w:color="auto"/>
            <w:left w:val="none" w:sz="0" w:space="0" w:color="auto"/>
            <w:bottom w:val="none" w:sz="0" w:space="0" w:color="auto"/>
            <w:right w:val="none" w:sz="0" w:space="0" w:color="auto"/>
          </w:divBdr>
        </w:div>
        <w:div w:id="614168087">
          <w:marLeft w:val="480"/>
          <w:marRight w:val="0"/>
          <w:marTop w:val="0"/>
          <w:marBottom w:val="0"/>
          <w:divBdr>
            <w:top w:val="none" w:sz="0" w:space="0" w:color="auto"/>
            <w:left w:val="none" w:sz="0" w:space="0" w:color="auto"/>
            <w:bottom w:val="none" w:sz="0" w:space="0" w:color="auto"/>
            <w:right w:val="none" w:sz="0" w:space="0" w:color="auto"/>
          </w:divBdr>
        </w:div>
        <w:div w:id="20935171">
          <w:marLeft w:val="480"/>
          <w:marRight w:val="0"/>
          <w:marTop w:val="0"/>
          <w:marBottom w:val="0"/>
          <w:divBdr>
            <w:top w:val="none" w:sz="0" w:space="0" w:color="auto"/>
            <w:left w:val="none" w:sz="0" w:space="0" w:color="auto"/>
            <w:bottom w:val="none" w:sz="0" w:space="0" w:color="auto"/>
            <w:right w:val="none" w:sz="0" w:space="0" w:color="auto"/>
          </w:divBdr>
        </w:div>
        <w:div w:id="1960915248">
          <w:marLeft w:val="480"/>
          <w:marRight w:val="0"/>
          <w:marTop w:val="0"/>
          <w:marBottom w:val="0"/>
          <w:divBdr>
            <w:top w:val="none" w:sz="0" w:space="0" w:color="auto"/>
            <w:left w:val="none" w:sz="0" w:space="0" w:color="auto"/>
            <w:bottom w:val="none" w:sz="0" w:space="0" w:color="auto"/>
            <w:right w:val="none" w:sz="0" w:space="0" w:color="auto"/>
          </w:divBdr>
        </w:div>
        <w:div w:id="499465818">
          <w:marLeft w:val="480"/>
          <w:marRight w:val="0"/>
          <w:marTop w:val="0"/>
          <w:marBottom w:val="0"/>
          <w:divBdr>
            <w:top w:val="none" w:sz="0" w:space="0" w:color="auto"/>
            <w:left w:val="none" w:sz="0" w:space="0" w:color="auto"/>
            <w:bottom w:val="none" w:sz="0" w:space="0" w:color="auto"/>
            <w:right w:val="none" w:sz="0" w:space="0" w:color="auto"/>
          </w:divBdr>
        </w:div>
        <w:div w:id="652948300">
          <w:marLeft w:val="480"/>
          <w:marRight w:val="0"/>
          <w:marTop w:val="0"/>
          <w:marBottom w:val="0"/>
          <w:divBdr>
            <w:top w:val="none" w:sz="0" w:space="0" w:color="auto"/>
            <w:left w:val="none" w:sz="0" w:space="0" w:color="auto"/>
            <w:bottom w:val="none" w:sz="0" w:space="0" w:color="auto"/>
            <w:right w:val="none" w:sz="0" w:space="0" w:color="auto"/>
          </w:divBdr>
        </w:div>
        <w:div w:id="176434111">
          <w:marLeft w:val="480"/>
          <w:marRight w:val="0"/>
          <w:marTop w:val="0"/>
          <w:marBottom w:val="0"/>
          <w:divBdr>
            <w:top w:val="none" w:sz="0" w:space="0" w:color="auto"/>
            <w:left w:val="none" w:sz="0" w:space="0" w:color="auto"/>
            <w:bottom w:val="none" w:sz="0" w:space="0" w:color="auto"/>
            <w:right w:val="none" w:sz="0" w:space="0" w:color="auto"/>
          </w:divBdr>
        </w:div>
        <w:div w:id="1634094962">
          <w:marLeft w:val="480"/>
          <w:marRight w:val="0"/>
          <w:marTop w:val="0"/>
          <w:marBottom w:val="0"/>
          <w:divBdr>
            <w:top w:val="none" w:sz="0" w:space="0" w:color="auto"/>
            <w:left w:val="none" w:sz="0" w:space="0" w:color="auto"/>
            <w:bottom w:val="none" w:sz="0" w:space="0" w:color="auto"/>
            <w:right w:val="none" w:sz="0" w:space="0" w:color="auto"/>
          </w:divBdr>
        </w:div>
        <w:div w:id="1957982516">
          <w:marLeft w:val="480"/>
          <w:marRight w:val="0"/>
          <w:marTop w:val="0"/>
          <w:marBottom w:val="0"/>
          <w:divBdr>
            <w:top w:val="none" w:sz="0" w:space="0" w:color="auto"/>
            <w:left w:val="none" w:sz="0" w:space="0" w:color="auto"/>
            <w:bottom w:val="none" w:sz="0" w:space="0" w:color="auto"/>
            <w:right w:val="none" w:sz="0" w:space="0" w:color="auto"/>
          </w:divBdr>
        </w:div>
        <w:div w:id="97407643">
          <w:marLeft w:val="480"/>
          <w:marRight w:val="0"/>
          <w:marTop w:val="0"/>
          <w:marBottom w:val="0"/>
          <w:divBdr>
            <w:top w:val="none" w:sz="0" w:space="0" w:color="auto"/>
            <w:left w:val="none" w:sz="0" w:space="0" w:color="auto"/>
            <w:bottom w:val="none" w:sz="0" w:space="0" w:color="auto"/>
            <w:right w:val="none" w:sz="0" w:space="0" w:color="auto"/>
          </w:divBdr>
        </w:div>
        <w:div w:id="805703624">
          <w:marLeft w:val="480"/>
          <w:marRight w:val="0"/>
          <w:marTop w:val="0"/>
          <w:marBottom w:val="0"/>
          <w:divBdr>
            <w:top w:val="none" w:sz="0" w:space="0" w:color="auto"/>
            <w:left w:val="none" w:sz="0" w:space="0" w:color="auto"/>
            <w:bottom w:val="none" w:sz="0" w:space="0" w:color="auto"/>
            <w:right w:val="none" w:sz="0" w:space="0" w:color="auto"/>
          </w:divBdr>
        </w:div>
        <w:div w:id="1788500961">
          <w:marLeft w:val="480"/>
          <w:marRight w:val="0"/>
          <w:marTop w:val="0"/>
          <w:marBottom w:val="0"/>
          <w:divBdr>
            <w:top w:val="none" w:sz="0" w:space="0" w:color="auto"/>
            <w:left w:val="none" w:sz="0" w:space="0" w:color="auto"/>
            <w:bottom w:val="none" w:sz="0" w:space="0" w:color="auto"/>
            <w:right w:val="none" w:sz="0" w:space="0" w:color="auto"/>
          </w:divBdr>
        </w:div>
        <w:div w:id="1701589960">
          <w:marLeft w:val="480"/>
          <w:marRight w:val="0"/>
          <w:marTop w:val="0"/>
          <w:marBottom w:val="0"/>
          <w:divBdr>
            <w:top w:val="none" w:sz="0" w:space="0" w:color="auto"/>
            <w:left w:val="none" w:sz="0" w:space="0" w:color="auto"/>
            <w:bottom w:val="none" w:sz="0" w:space="0" w:color="auto"/>
            <w:right w:val="none" w:sz="0" w:space="0" w:color="auto"/>
          </w:divBdr>
        </w:div>
        <w:div w:id="139461818">
          <w:marLeft w:val="480"/>
          <w:marRight w:val="0"/>
          <w:marTop w:val="0"/>
          <w:marBottom w:val="0"/>
          <w:divBdr>
            <w:top w:val="none" w:sz="0" w:space="0" w:color="auto"/>
            <w:left w:val="none" w:sz="0" w:space="0" w:color="auto"/>
            <w:bottom w:val="none" w:sz="0" w:space="0" w:color="auto"/>
            <w:right w:val="none" w:sz="0" w:space="0" w:color="auto"/>
          </w:divBdr>
        </w:div>
        <w:div w:id="1529105426">
          <w:marLeft w:val="480"/>
          <w:marRight w:val="0"/>
          <w:marTop w:val="0"/>
          <w:marBottom w:val="0"/>
          <w:divBdr>
            <w:top w:val="none" w:sz="0" w:space="0" w:color="auto"/>
            <w:left w:val="none" w:sz="0" w:space="0" w:color="auto"/>
            <w:bottom w:val="none" w:sz="0" w:space="0" w:color="auto"/>
            <w:right w:val="none" w:sz="0" w:space="0" w:color="auto"/>
          </w:divBdr>
        </w:div>
        <w:div w:id="2115517055">
          <w:marLeft w:val="480"/>
          <w:marRight w:val="0"/>
          <w:marTop w:val="0"/>
          <w:marBottom w:val="0"/>
          <w:divBdr>
            <w:top w:val="none" w:sz="0" w:space="0" w:color="auto"/>
            <w:left w:val="none" w:sz="0" w:space="0" w:color="auto"/>
            <w:bottom w:val="none" w:sz="0" w:space="0" w:color="auto"/>
            <w:right w:val="none" w:sz="0" w:space="0" w:color="auto"/>
          </w:divBdr>
        </w:div>
        <w:div w:id="780538530">
          <w:marLeft w:val="480"/>
          <w:marRight w:val="0"/>
          <w:marTop w:val="0"/>
          <w:marBottom w:val="0"/>
          <w:divBdr>
            <w:top w:val="none" w:sz="0" w:space="0" w:color="auto"/>
            <w:left w:val="none" w:sz="0" w:space="0" w:color="auto"/>
            <w:bottom w:val="none" w:sz="0" w:space="0" w:color="auto"/>
            <w:right w:val="none" w:sz="0" w:space="0" w:color="auto"/>
          </w:divBdr>
        </w:div>
        <w:div w:id="1579050986">
          <w:marLeft w:val="480"/>
          <w:marRight w:val="0"/>
          <w:marTop w:val="0"/>
          <w:marBottom w:val="0"/>
          <w:divBdr>
            <w:top w:val="none" w:sz="0" w:space="0" w:color="auto"/>
            <w:left w:val="none" w:sz="0" w:space="0" w:color="auto"/>
            <w:bottom w:val="none" w:sz="0" w:space="0" w:color="auto"/>
            <w:right w:val="none" w:sz="0" w:space="0" w:color="auto"/>
          </w:divBdr>
        </w:div>
        <w:div w:id="452674380">
          <w:marLeft w:val="480"/>
          <w:marRight w:val="0"/>
          <w:marTop w:val="0"/>
          <w:marBottom w:val="0"/>
          <w:divBdr>
            <w:top w:val="none" w:sz="0" w:space="0" w:color="auto"/>
            <w:left w:val="none" w:sz="0" w:space="0" w:color="auto"/>
            <w:bottom w:val="none" w:sz="0" w:space="0" w:color="auto"/>
            <w:right w:val="none" w:sz="0" w:space="0" w:color="auto"/>
          </w:divBdr>
        </w:div>
        <w:div w:id="1170678635">
          <w:marLeft w:val="480"/>
          <w:marRight w:val="0"/>
          <w:marTop w:val="0"/>
          <w:marBottom w:val="0"/>
          <w:divBdr>
            <w:top w:val="none" w:sz="0" w:space="0" w:color="auto"/>
            <w:left w:val="none" w:sz="0" w:space="0" w:color="auto"/>
            <w:bottom w:val="none" w:sz="0" w:space="0" w:color="auto"/>
            <w:right w:val="none" w:sz="0" w:space="0" w:color="auto"/>
          </w:divBdr>
        </w:div>
        <w:div w:id="1262687524">
          <w:marLeft w:val="480"/>
          <w:marRight w:val="0"/>
          <w:marTop w:val="0"/>
          <w:marBottom w:val="0"/>
          <w:divBdr>
            <w:top w:val="none" w:sz="0" w:space="0" w:color="auto"/>
            <w:left w:val="none" w:sz="0" w:space="0" w:color="auto"/>
            <w:bottom w:val="none" w:sz="0" w:space="0" w:color="auto"/>
            <w:right w:val="none" w:sz="0" w:space="0" w:color="auto"/>
          </w:divBdr>
        </w:div>
        <w:div w:id="192110852">
          <w:marLeft w:val="480"/>
          <w:marRight w:val="0"/>
          <w:marTop w:val="0"/>
          <w:marBottom w:val="0"/>
          <w:divBdr>
            <w:top w:val="none" w:sz="0" w:space="0" w:color="auto"/>
            <w:left w:val="none" w:sz="0" w:space="0" w:color="auto"/>
            <w:bottom w:val="none" w:sz="0" w:space="0" w:color="auto"/>
            <w:right w:val="none" w:sz="0" w:space="0" w:color="auto"/>
          </w:divBdr>
        </w:div>
        <w:div w:id="164512873">
          <w:marLeft w:val="480"/>
          <w:marRight w:val="0"/>
          <w:marTop w:val="0"/>
          <w:marBottom w:val="0"/>
          <w:divBdr>
            <w:top w:val="none" w:sz="0" w:space="0" w:color="auto"/>
            <w:left w:val="none" w:sz="0" w:space="0" w:color="auto"/>
            <w:bottom w:val="none" w:sz="0" w:space="0" w:color="auto"/>
            <w:right w:val="none" w:sz="0" w:space="0" w:color="auto"/>
          </w:divBdr>
        </w:div>
        <w:div w:id="154034775">
          <w:marLeft w:val="480"/>
          <w:marRight w:val="0"/>
          <w:marTop w:val="0"/>
          <w:marBottom w:val="0"/>
          <w:divBdr>
            <w:top w:val="none" w:sz="0" w:space="0" w:color="auto"/>
            <w:left w:val="none" w:sz="0" w:space="0" w:color="auto"/>
            <w:bottom w:val="none" w:sz="0" w:space="0" w:color="auto"/>
            <w:right w:val="none" w:sz="0" w:space="0" w:color="auto"/>
          </w:divBdr>
        </w:div>
        <w:div w:id="1466662329">
          <w:marLeft w:val="480"/>
          <w:marRight w:val="0"/>
          <w:marTop w:val="0"/>
          <w:marBottom w:val="0"/>
          <w:divBdr>
            <w:top w:val="none" w:sz="0" w:space="0" w:color="auto"/>
            <w:left w:val="none" w:sz="0" w:space="0" w:color="auto"/>
            <w:bottom w:val="none" w:sz="0" w:space="0" w:color="auto"/>
            <w:right w:val="none" w:sz="0" w:space="0" w:color="auto"/>
          </w:divBdr>
        </w:div>
        <w:div w:id="1158417900">
          <w:marLeft w:val="480"/>
          <w:marRight w:val="0"/>
          <w:marTop w:val="0"/>
          <w:marBottom w:val="0"/>
          <w:divBdr>
            <w:top w:val="none" w:sz="0" w:space="0" w:color="auto"/>
            <w:left w:val="none" w:sz="0" w:space="0" w:color="auto"/>
            <w:bottom w:val="none" w:sz="0" w:space="0" w:color="auto"/>
            <w:right w:val="none" w:sz="0" w:space="0" w:color="auto"/>
          </w:divBdr>
        </w:div>
        <w:div w:id="359475199">
          <w:marLeft w:val="480"/>
          <w:marRight w:val="0"/>
          <w:marTop w:val="0"/>
          <w:marBottom w:val="0"/>
          <w:divBdr>
            <w:top w:val="none" w:sz="0" w:space="0" w:color="auto"/>
            <w:left w:val="none" w:sz="0" w:space="0" w:color="auto"/>
            <w:bottom w:val="none" w:sz="0" w:space="0" w:color="auto"/>
            <w:right w:val="none" w:sz="0" w:space="0" w:color="auto"/>
          </w:divBdr>
        </w:div>
        <w:div w:id="1904215159">
          <w:marLeft w:val="480"/>
          <w:marRight w:val="0"/>
          <w:marTop w:val="0"/>
          <w:marBottom w:val="0"/>
          <w:divBdr>
            <w:top w:val="none" w:sz="0" w:space="0" w:color="auto"/>
            <w:left w:val="none" w:sz="0" w:space="0" w:color="auto"/>
            <w:bottom w:val="none" w:sz="0" w:space="0" w:color="auto"/>
            <w:right w:val="none" w:sz="0" w:space="0" w:color="auto"/>
          </w:divBdr>
        </w:div>
        <w:div w:id="1632638034">
          <w:marLeft w:val="480"/>
          <w:marRight w:val="0"/>
          <w:marTop w:val="0"/>
          <w:marBottom w:val="0"/>
          <w:divBdr>
            <w:top w:val="none" w:sz="0" w:space="0" w:color="auto"/>
            <w:left w:val="none" w:sz="0" w:space="0" w:color="auto"/>
            <w:bottom w:val="none" w:sz="0" w:space="0" w:color="auto"/>
            <w:right w:val="none" w:sz="0" w:space="0" w:color="auto"/>
          </w:divBdr>
        </w:div>
        <w:div w:id="218982809">
          <w:marLeft w:val="480"/>
          <w:marRight w:val="0"/>
          <w:marTop w:val="0"/>
          <w:marBottom w:val="0"/>
          <w:divBdr>
            <w:top w:val="none" w:sz="0" w:space="0" w:color="auto"/>
            <w:left w:val="none" w:sz="0" w:space="0" w:color="auto"/>
            <w:bottom w:val="none" w:sz="0" w:space="0" w:color="auto"/>
            <w:right w:val="none" w:sz="0" w:space="0" w:color="auto"/>
          </w:divBdr>
        </w:div>
        <w:div w:id="943655619">
          <w:marLeft w:val="480"/>
          <w:marRight w:val="0"/>
          <w:marTop w:val="0"/>
          <w:marBottom w:val="0"/>
          <w:divBdr>
            <w:top w:val="none" w:sz="0" w:space="0" w:color="auto"/>
            <w:left w:val="none" w:sz="0" w:space="0" w:color="auto"/>
            <w:bottom w:val="none" w:sz="0" w:space="0" w:color="auto"/>
            <w:right w:val="none" w:sz="0" w:space="0" w:color="auto"/>
          </w:divBdr>
        </w:div>
        <w:div w:id="1711956866">
          <w:marLeft w:val="480"/>
          <w:marRight w:val="0"/>
          <w:marTop w:val="0"/>
          <w:marBottom w:val="0"/>
          <w:divBdr>
            <w:top w:val="none" w:sz="0" w:space="0" w:color="auto"/>
            <w:left w:val="none" w:sz="0" w:space="0" w:color="auto"/>
            <w:bottom w:val="none" w:sz="0" w:space="0" w:color="auto"/>
            <w:right w:val="none" w:sz="0" w:space="0" w:color="auto"/>
          </w:divBdr>
        </w:div>
        <w:div w:id="258368932">
          <w:marLeft w:val="480"/>
          <w:marRight w:val="0"/>
          <w:marTop w:val="0"/>
          <w:marBottom w:val="0"/>
          <w:divBdr>
            <w:top w:val="none" w:sz="0" w:space="0" w:color="auto"/>
            <w:left w:val="none" w:sz="0" w:space="0" w:color="auto"/>
            <w:bottom w:val="none" w:sz="0" w:space="0" w:color="auto"/>
            <w:right w:val="none" w:sz="0" w:space="0" w:color="auto"/>
          </w:divBdr>
        </w:div>
        <w:div w:id="1921869769">
          <w:marLeft w:val="480"/>
          <w:marRight w:val="0"/>
          <w:marTop w:val="0"/>
          <w:marBottom w:val="0"/>
          <w:divBdr>
            <w:top w:val="none" w:sz="0" w:space="0" w:color="auto"/>
            <w:left w:val="none" w:sz="0" w:space="0" w:color="auto"/>
            <w:bottom w:val="none" w:sz="0" w:space="0" w:color="auto"/>
            <w:right w:val="none" w:sz="0" w:space="0" w:color="auto"/>
          </w:divBdr>
        </w:div>
        <w:div w:id="907694213">
          <w:marLeft w:val="480"/>
          <w:marRight w:val="0"/>
          <w:marTop w:val="0"/>
          <w:marBottom w:val="0"/>
          <w:divBdr>
            <w:top w:val="none" w:sz="0" w:space="0" w:color="auto"/>
            <w:left w:val="none" w:sz="0" w:space="0" w:color="auto"/>
            <w:bottom w:val="none" w:sz="0" w:space="0" w:color="auto"/>
            <w:right w:val="none" w:sz="0" w:space="0" w:color="auto"/>
          </w:divBdr>
        </w:div>
        <w:div w:id="601035788">
          <w:marLeft w:val="480"/>
          <w:marRight w:val="0"/>
          <w:marTop w:val="0"/>
          <w:marBottom w:val="0"/>
          <w:divBdr>
            <w:top w:val="none" w:sz="0" w:space="0" w:color="auto"/>
            <w:left w:val="none" w:sz="0" w:space="0" w:color="auto"/>
            <w:bottom w:val="none" w:sz="0" w:space="0" w:color="auto"/>
            <w:right w:val="none" w:sz="0" w:space="0" w:color="auto"/>
          </w:divBdr>
        </w:div>
        <w:div w:id="427963493">
          <w:marLeft w:val="480"/>
          <w:marRight w:val="0"/>
          <w:marTop w:val="0"/>
          <w:marBottom w:val="0"/>
          <w:divBdr>
            <w:top w:val="none" w:sz="0" w:space="0" w:color="auto"/>
            <w:left w:val="none" w:sz="0" w:space="0" w:color="auto"/>
            <w:bottom w:val="none" w:sz="0" w:space="0" w:color="auto"/>
            <w:right w:val="none" w:sz="0" w:space="0" w:color="auto"/>
          </w:divBdr>
        </w:div>
        <w:div w:id="687802182">
          <w:marLeft w:val="480"/>
          <w:marRight w:val="0"/>
          <w:marTop w:val="0"/>
          <w:marBottom w:val="0"/>
          <w:divBdr>
            <w:top w:val="none" w:sz="0" w:space="0" w:color="auto"/>
            <w:left w:val="none" w:sz="0" w:space="0" w:color="auto"/>
            <w:bottom w:val="none" w:sz="0" w:space="0" w:color="auto"/>
            <w:right w:val="none" w:sz="0" w:space="0" w:color="auto"/>
          </w:divBdr>
        </w:div>
        <w:div w:id="523592952">
          <w:marLeft w:val="480"/>
          <w:marRight w:val="0"/>
          <w:marTop w:val="0"/>
          <w:marBottom w:val="0"/>
          <w:divBdr>
            <w:top w:val="none" w:sz="0" w:space="0" w:color="auto"/>
            <w:left w:val="none" w:sz="0" w:space="0" w:color="auto"/>
            <w:bottom w:val="none" w:sz="0" w:space="0" w:color="auto"/>
            <w:right w:val="none" w:sz="0" w:space="0" w:color="auto"/>
          </w:divBdr>
        </w:div>
        <w:div w:id="503594234">
          <w:marLeft w:val="480"/>
          <w:marRight w:val="0"/>
          <w:marTop w:val="0"/>
          <w:marBottom w:val="0"/>
          <w:divBdr>
            <w:top w:val="none" w:sz="0" w:space="0" w:color="auto"/>
            <w:left w:val="none" w:sz="0" w:space="0" w:color="auto"/>
            <w:bottom w:val="none" w:sz="0" w:space="0" w:color="auto"/>
            <w:right w:val="none" w:sz="0" w:space="0" w:color="auto"/>
          </w:divBdr>
        </w:div>
        <w:div w:id="1411267433">
          <w:marLeft w:val="480"/>
          <w:marRight w:val="0"/>
          <w:marTop w:val="0"/>
          <w:marBottom w:val="0"/>
          <w:divBdr>
            <w:top w:val="none" w:sz="0" w:space="0" w:color="auto"/>
            <w:left w:val="none" w:sz="0" w:space="0" w:color="auto"/>
            <w:bottom w:val="none" w:sz="0" w:space="0" w:color="auto"/>
            <w:right w:val="none" w:sz="0" w:space="0" w:color="auto"/>
          </w:divBdr>
        </w:div>
        <w:div w:id="1079670324">
          <w:marLeft w:val="480"/>
          <w:marRight w:val="0"/>
          <w:marTop w:val="0"/>
          <w:marBottom w:val="0"/>
          <w:divBdr>
            <w:top w:val="none" w:sz="0" w:space="0" w:color="auto"/>
            <w:left w:val="none" w:sz="0" w:space="0" w:color="auto"/>
            <w:bottom w:val="none" w:sz="0" w:space="0" w:color="auto"/>
            <w:right w:val="none" w:sz="0" w:space="0" w:color="auto"/>
          </w:divBdr>
        </w:div>
        <w:div w:id="1674919760">
          <w:marLeft w:val="480"/>
          <w:marRight w:val="0"/>
          <w:marTop w:val="0"/>
          <w:marBottom w:val="0"/>
          <w:divBdr>
            <w:top w:val="none" w:sz="0" w:space="0" w:color="auto"/>
            <w:left w:val="none" w:sz="0" w:space="0" w:color="auto"/>
            <w:bottom w:val="none" w:sz="0" w:space="0" w:color="auto"/>
            <w:right w:val="none" w:sz="0" w:space="0" w:color="auto"/>
          </w:divBdr>
        </w:div>
        <w:div w:id="1983919241">
          <w:marLeft w:val="480"/>
          <w:marRight w:val="0"/>
          <w:marTop w:val="0"/>
          <w:marBottom w:val="0"/>
          <w:divBdr>
            <w:top w:val="none" w:sz="0" w:space="0" w:color="auto"/>
            <w:left w:val="none" w:sz="0" w:space="0" w:color="auto"/>
            <w:bottom w:val="none" w:sz="0" w:space="0" w:color="auto"/>
            <w:right w:val="none" w:sz="0" w:space="0" w:color="auto"/>
          </w:divBdr>
        </w:div>
        <w:div w:id="257176532">
          <w:marLeft w:val="480"/>
          <w:marRight w:val="0"/>
          <w:marTop w:val="0"/>
          <w:marBottom w:val="0"/>
          <w:divBdr>
            <w:top w:val="none" w:sz="0" w:space="0" w:color="auto"/>
            <w:left w:val="none" w:sz="0" w:space="0" w:color="auto"/>
            <w:bottom w:val="none" w:sz="0" w:space="0" w:color="auto"/>
            <w:right w:val="none" w:sz="0" w:space="0" w:color="auto"/>
          </w:divBdr>
        </w:div>
        <w:div w:id="1541477067">
          <w:marLeft w:val="480"/>
          <w:marRight w:val="0"/>
          <w:marTop w:val="0"/>
          <w:marBottom w:val="0"/>
          <w:divBdr>
            <w:top w:val="none" w:sz="0" w:space="0" w:color="auto"/>
            <w:left w:val="none" w:sz="0" w:space="0" w:color="auto"/>
            <w:bottom w:val="none" w:sz="0" w:space="0" w:color="auto"/>
            <w:right w:val="none" w:sz="0" w:space="0" w:color="auto"/>
          </w:divBdr>
        </w:div>
        <w:div w:id="2048752429">
          <w:marLeft w:val="480"/>
          <w:marRight w:val="0"/>
          <w:marTop w:val="0"/>
          <w:marBottom w:val="0"/>
          <w:divBdr>
            <w:top w:val="none" w:sz="0" w:space="0" w:color="auto"/>
            <w:left w:val="none" w:sz="0" w:space="0" w:color="auto"/>
            <w:bottom w:val="none" w:sz="0" w:space="0" w:color="auto"/>
            <w:right w:val="none" w:sz="0" w:space="0" w:color="auto"/>
          </w:divBdr>
        </w:div>
        <w:div w:id="499082228">
          <w:marLeft w:val="480"/>
          <w:marRight w:val="0"/>
          <w:marTop w:val="0"/>
          <w:marBottom w:val="0"/>
          <w:divBdr>
            <w:top w:val="none" w:sz="0" w:space="0" w:color="auto"/>
            <w:left w:val="none" w:sz="0" w:space="0" w:color="auto"/>
            <w:bottom w:val="none" w:sz="0" w:space="0" w:color="auto"/>
            <w:right w:val="none" w:sz="0" w:space="0" w:color="auto"/>
          </w:divBdr>
        </w:div>
        <w:div w:id="476412782">
          <w:marLeft w:val="480"/>
          <w:marRight w:val="0"/>
          <w:marTop w:val="0"/>
          <w:marBottom w:val="0"/>
          <w:divBdr>
            <w:top w:val="none" w:sz="0" w:space="0" w:color="auto"/>
            <w:left w:val="none" w:sz="0" w:space="0" w:color="auto"/>
            <w:bottom w:val="none" w:sz="0" w:space="0" w:color="auto"/>
            <w:right w:val="none" w:sz="0" w:space="0" w:color="auto"/>
          </w:divBdr>
        </w:div>
        <w:div w:id="1494101389">
          <w:marLeft w:val="480"/>
          <w:marRight w:val="0"/>
          <w:marTop w:val="0"/>
          <w:marBottom w:val="0"/>
          <w:divBdr>
            <w:top w:val="none" w:sz="0" w:space="0" w:color="auto"/>
            <w:left w:val="none" w:sz="0" w:space="0" w:color="auto"/>
            <w:bottom w:val="none" w:sz="0" w:space="0" w:color="auto"/>
            <w:right w:val="none" w:sz="0" w:space="0" w:color="auto"/>
          </w:divBdr>
        </w:div>
        <w:div w:id="274792934">
          <w:marLeft w:val="480"/>
          <w:marRight w:val="0"/>
          <w:marTop w:val="0"/>
          <w:marBottom w:val="0"/>
          <w:divBdr>
            <w:top w:val="none" w:sz="0" w:space="0" w:color="auto"/>
            <w:left w:val="none" w:sz="0" w:space="0" w:color="auto"/>
            <w:bottom w:val="none" w:sz="0" w:space="0" w:color="auto"/>
            <w:right w:val="none" w:sz="0" w:space="0" w:color="auto"/>
          </w:divBdr>
        </w:div>
        <w:div w:id="1581327876">
          <w:marLeft w:val="480"/>
          <w:marRight w:val="0"/>
          <w:marTop w:val="0"/>
          <w:marBottom w:val="0"/>
          <w:divBdr>
            <w:top w:val="none" w:sz="0" w:space="0" w:color="auto"/>
            <w:left w:val="none" w:sz="0" w:space="0" w:color="auto"/>
            <w:bottom w:val="none" w:sz="0" w:space="0" w:color="auto"/>
            <w:right w:val="none" w:sz="0" w:space="0" w:color="auto"/>
          </w:divBdr>
        </w:div>
        <w:div w:id="1763867543">
          <w:marLeft w:val="480"/>
          <w:marRight w:val="0"/>
          <w:marTop w:val="0"/>
          <w:marBottom w:val="0"/>
          <w:divBdr>
            <w:top w:val="none" w:sz="0" w:space="0" w:color="auto"/>
            <w:left w:val="none" w:sz="0" w:space="0" w:color="auto"/>
            <w:bottom w:val="none" w:sz="0" w:space="0" w:color="auto"/>
            <w:right w:val="none" w:sz="0" w:space="0" w:color="auto"/>
          </w:divBdr>
        </w:div>
        <w:div w:id="2031182492">
          <w:marLeft w:val="480"/>
          <w:marRight w:val="0"/>
          <w:marTop w:val="0"/>
          <w:marBottom w:val="0"/>
          <w:divBdr>
            <w:top w:val="none" w:sz="0" w:space="0" w:color="auto"/>
            <w:left w:val="none" w:sz="0" w:space="0" w:color="auto"/>
            <w:bottom w:val="none" w:sz="0" w:space="0" w:color="auto"/>
            <w:right w:val="none" w:sz="0" w:space="0" w:color="auto"/>
          </w:divBdr>
        </w:div>
        <w:div w:id="662707704">
          <w:marLeft w:val="480"/>
          <w:marRight w:val="0"/>
          <w:marTop w:val="0"/>
          <w:marBottom w:val="0"/>
          <w:divBdr>
            <w:top w:val="none" w:sz="0" w:space="0" w:color="auto"/>
            <w:left w:val="none" w:sz="0" w:space="0" w:color="auto"/>
            <w:bottom w:val="none" w:sz="0" w:space="0" w:color="auto"/>
            <w:right w:val="none" w:sz="0" w:space="0" w:color="auto"/>
          </w:divBdr>
        </w:div>
        <w:div w:id="985862476">
          <w:marLeft w:val="480"/>
          <w:marRight w:val="0"/>
          <w:marTop w:val="0"/>
          <w:marBottom w:val="0"/>
          <w:divBdr>
            <w:top w:val="none" w:sz="0" w:space="0" w:color="auto"/>
            <w:left w:val="none" w:sz="0" w:space="0" w:color="auto"/>
            <w:bottom w:val="none" w:sz="0" w:space="0" w:color="auto"/>
            <w:right w:val="none" w:sz="0" w:space="0" w:color="auto"/>
          </w:divBdr>
        </w:div>
        <w:div w:id="442110872">
          <w:marLeft w:val="480"/>
          <w:marRight w:val="0"/>
          <w:marTop w:val="0"/>
          <w:marBottom w:val="0"/>
          <w:divBdr>
            <w:top w:val="none" w:sz="0" w:space="0" w:color="auto"/>
            <w:left w:val="none" w:sz="0" w:space="0" w:color="auto"/>
            <w:bottom w:val="none" w:sz="0" w:space="0" w:color="auto"/>
            <w:right w:val="none" w:sz="0" w:space="0" w:color="auto"/>
          </w:divBdr>
        </w:div>
        <w:div w:id="782068086">
          <w:marLeft w:val="480"/>
          <w:marRight w:val="0"/>
          <w:marTop w:val="0"/>
          <w:marBottom w:val="0"/>
          <w:divBdr>
            <w:top w:val="none" w:sz="0" w:space="0" w:color="auto"/>
            <w:left w:val="none" w:sz="0" w:space="0" w:color="auto"/>
            <w:bottom w:val="none" w:sz="0" w:space="0" w:color="auto"/>
            <w:right w:val="none" w:sz="0" w:space="0" w:color="auto"/>
          </w:divBdr>
        </w:div>
        <w:div w:id="1875800607">
          <w:marLeft w:val="480"/>
          <w:marRight w:val="0"/>
          <w:marTop w:val="0"/>
          <w:marBottom w:val="0"/>
          <w:divBdr>
            <w:top w:val="none" w:sz="0" w:space="0" w:color="auto"/>
            <w:left w:val="none" w:sz="0" w:space="0" w:color="auto"/>
            <w:bottom w:val="none" w:sz="0" w:space="0" w:color="auto"/>
            <w:right w:val="none" w:sz="0" w:space="0" w:color="auto"/>
          </w:divBdr>
        </w:div>
        <w:div w:id="1280455059">
          <w:marLeft w:val="480"/>
          <w:marRight w:val="0"/>
          <w:marTop w:val="0"/>
          <w:marBottom w:val="0"/>
          <w:divBdr>
            <w:top w:val="none" w:sz="0" w:space="0" w:color="auto"/>
            <w:left w:val="none" w:sz="0" w:space="0" w:color="auto"/>
            <w:bottom w:val="none" w:sz="0" w:space="0" w:color="auto"/>
            <w:right w:val="none" w:sz="0" w:space="0" w:color="auto"/>
          </w:divBdr>
        </w:div>
        <w:div w:id="1487163815">
          <w:marLeft w:val="480"/>
          <w:marRight w:val="0"/>
          <w:marTop w:val="0"/>
          <w:marBottom w:val="0"/>
          <w:divBdr>
            <w:top w:val="none" w:sz="0" w:space="0" w:color="auto"/>
            <w:left w:val="none" w:sz="0" w:space="0" w:color="auto"/>
            <w:bottom w:val="none" w:sz="0" w:space="0" w:color="auto"/>
            <w:right w:val="none" w:sz="0" w:space="0" w:color="auto"/>
          </w:divBdr>
        </w:div>
        <w:div w:id="320819118">
          <w:marLeft w:val="480"/>
          <w:marRight w:val="0"/>
          <w:marTop w:val="0"/>
          <w:marBottom w:val="0"/>
          <w:divBdr>
            <w:top w:val="none" w:sz="0" w:space="0" w:color="auto"/>
            <w:left w:val="none" w:sz="0" w:space="0" w:color="auto"/>
            <w:bottom w:val="none" w:sz="0" w:space="0" w:color="auto"/>
            <w:right w:val="none" w:sz="0" w:space="0" w:color="auto"/>
          </w:divBdr>
        </w:div>
        <w:div w:id="1615601833">
          <w:marLeft w:val="480"/>
          <w:marRight w:val="0"/>
          <w:marTop w:val="0"/>
          <w:marBottom w:val="0"/>
          <w:divBdr>
            <w:top w:val="none" w:sz="0" w:space="0" w:color="auto"/>
            <w:left w:val="none" w:sz="0" w:space="0" w:color="auto"/>
            <w:bottom w:val="none" w:sz="0" w:space="0" w:color="auto"/>
            <w:right w:val="none" w:sz="0" w:space="0" w:color="auto"/>
          </w:divBdr>
        </w:div>
        <w:div w:id="299843138">
          <w:marLeft w:val="480"/>
          <w:marRight w:val="0"/>
          <w:marTop w:val="0"/>
          <w:marBottom w:val="0"/>
          <w:divBdr>
            <w:top w:val="none" w:sz="0" w:space="0" w:color="auto"/>
            <w:left w:val="none" w:sz="0" w:space="0" w:color="auto"/>
            <w:bottom w:val="none" w:sz="0" w:space="0" w:color="auto"/>
            <w:right w:val="none" w:sz="0" w:space="0" w:color="auto"/>
          </w:divBdr>
        </w:div>
        <w:div w:id="268584895">
          <w:marLeft w:val="480"/>
          <w:marRight w:val="0"/>
          <w:marTop w:val="0"/>
          <w:marBottom w:val="0"/>
          <w:divBdr>
            <w:top w:val="none" w:sz="0" w:space="0" w:color="auto"/>
            <w:left w:val="none" w:sz="0" w:space="0" w:color="auto"/>
            <w:bottom w:val="none" w:sz="0" w:space="0" w:color="auto"/>
            <w:right w:val="none" w:sz="0" w:space="0" w:color="auto"/>
          </w:divBdr>
        </w:div>
        <w:div w:id="2075548226">
          <w:marLeft w:val="480"/>
          <w:marRight w:val="0"/>
          <w:marTop w:val="0"/>
          <w:marBottom w:val="0"/>
          <w:divBdr>
            <w:top w:val="none" w:sz="0" w:space="0" w:color="auto"/>
            <w:left w:val="none" w:sz="0" w:space="0" w:color="auto"/>
            <w:bottom w:val="none" w:sz="0" w:space="0" w:color="auto"/>
            <w:right w:val="none" w:sz="0" w:space="0" w:color="auto"/>
          </w:divBdr>
        </w:div>
        <w:div w:id="1068914515">
          <w:marLeft w:val="480"/>
          <w:marRight w:val="0"/>
          <w:marTop w:val="0"/>
          <w:marBottom w:val="0"/>
          <w:divBdr>
            <w:top w:val="none" w:sz="0" w:space="0" w:color="auto"/>
            <w:left w:val="none" w:sz="0" w:space="0" w:color="auto"/>
            <w:bottom w:val="none" w:sz="0" w:space="0" w:color="auto"/>
            <w:right w:val="none" w:sz="0" w:space="0" w:color="auto"/>
          </w:divBdr>
        </w:div>
        <w:div w:id="470170917">
          <w:marLeft w:val="480"/>
          <w:marRight w:val="0"/>
          <w:marTop w:val="0"/>
          <w:marBottom w:val="0"/>
          <w:divBdr>
            <w:top w:val="none" w:sz="0" w:space="0" w:color="auto"/>
            <w:left w:val="none" w:sz="0" w:space="0" w:color="auto"/>
            <w:bottom w:val="none" w:sz="0" w:space="0" w:color="auto"/>
            <w:right w:val="none" w:sz="0" w:space="0" w:color="auto"/>
          </w:divBdr>
        </w:div>
        <w:div w:id="1070229859">
          <w:marLeft w:val="480"/>
          <w:marRight w:val="0"/>
          <w:marTop w:val="0"/>
          <w:marBottom w:val="0"/>
          <w:divBdr>
            <w:top w:val="none" w:sz="0" w:space="0" w:color="auto"/>
            <w:left w:val="none" w:sz="0" w:space="0" w:color="auto"/>
            <w:bottom w:val="none" w:sz="0" w:space="0" w:color="auto"/>
            <w:right w:val="none" w:sz="0" w:space="0" w:color="auto"/>
          </w:divBdr>
        </w:div>
        <w:div w:id="309143027">
          <w:marLeft w:val="480"/>
          <w:marRight w:val="0"/>
          <w:marTop w:val="0"/>
          <w:marBottom w:val="0"/>
          <w:divBdr>
            <w:top w:val="none" w:sz="0" w:space="0" w:color="auto"/>
            <w:left w:val="none" w:sz="0" w:space="0" w:color="auto"/>
            <w:bottom w:val="none" w:sz="0" w:space="0" w:color="auto"/>
            <w:right w:val="none" w:sz="0" w:space="0" w:color="auto"/>
          </w:divBdr>
        </w:div>
        <w:div w:id="2052342489">
          <w:marLeft w:val="480"/>
          <w:marRight w:val="0"/>
          <w:marTop w:val="0"/>
          <w:marBottom w:val="0"/>
          <w:divBdr>
            <w:top w:val="none" w:sz="0" w:space="0" w:color="auto"/>
            <w:left w:val="none" w:sz="0" w:space="0" w:color="auto"/>
            <w:bottom w:val="none" w:sz="0" w:space="0" w:color="auto"/>
            <w:right w:val="none" w:sz="0" w:space="0" w:color="auto"/>
          </w:divBdr>
        </w:div>
        <w:div w:id="657266734">
          <w:marLeft w:val="480"/>
          <w:marRight w:val="0"/>
          <w:marTop w:val="0"/>
          <w:marBottom w:val="0"/>
          <w:divBdr>
            <w:top w:val="none" w:sz="0" w:space="0" w:color="auto"/>
            <w:left w:val="none" w:sz="0" w:space="0" w:color="auto"/>
            <w:bottom w:val="none" w:sz="0" w:space="0" w:color="auto"/>
            <w:right w:val="none" w:sz="0" w:space="0" w:color="auto"/>
          </w:divBdr>
        </w:div>
        <w:div w:id="878125969">
          <w:marLeft w:val="480"/>
          <w:marRight w:val="0"/>
          <w:marTop w:val="0"/>
          <w:marBottom w:val="0"/>
          <w:divBdr>
            <w:top w:val="none" w:sz="0" w:space="0" w:color="auto"/>
            <w:left w:val="none" w:sz="0" w:space="0" w:color="auto"/>
            <w:bottom w:val="none" w:sz="0" w:space="0" w:color="auto"/>
            <w:right w:val="none" w:sz="0" w:space="0" w:color="auto"/>
          </w:divBdr>
        </w:div>
        <w:div w:id="132451646">
          <w:marLeft w:val="480"/>
          <w:marRight w:val="0"/>
          <w:marTop w:val="0"/>
          <w:marBottom w:val="0"/>
          <w:divBdr>
            <w:top w:val="none" w:sz="0" w:space="0" w:color="auto"/>
            <w:left w:val="none" w:sz="0" w:space="0" w:color="auto"/>
            <w:bottom w:val="none" w:sz="0" w:space="0" w:color="auto"/>
            <w:right w:val="none" w:sz="0" w:space="0" w:color="auto"/>
          </w:divBdr>
        </w:div>
      </w:divsChild>
    </w:div>
    <w:div w:id="467475257">
      <w:bodyDiv w:val="1"/>
      <w:marLeft w:val="0"/>
      <w:marRight w:val="0"/>
      <w:marTop w:val="0"/>
      <w:marBottom w:val="0"/>
      <w:divBdr>
        <w:top w:val="none" w:sz="0" w:space="0" w:color="auto"/>
        <w:left w:val="none" w:sz="0" w:space="0" w:color="auto"/>
        <w:bottom w:val="none" w:sz="0" w:space="0" w:color="auto"/>
        <w:right w:val="none" w:sz="0" w:space="0" w:color="auto"/>
      </w:divBdr>
    </w:div>
    <w:div w:id="467674165">
      <w:bodyDiv w:val="1"/>
      <w:marLeft w:val="0"/>
      <w:marRight w:val="0"/>
      <w:marTop w:val="0"/>
      <w:marBottom w:val="0"/>
      <w:divBdr>
        <w:top w:val="none" w:sz="0" w:space="0" w:color="auto"/>
        <w:left w:val="none" w:sz="0" w:space="0" w:color="auto"/>
        <w:bottom w:val="none" w:sz="0" w:space="0" w:color="auto"/>
        <w:right w:val="none" w:sz="0" w:space="0" w:color="auto"/>
      </w:divBdr>
    </w:div>
    <w:div w:id="468010657">
      <w:bodyDiv w:val="1"/>
      <w:marLeft w:val="0"/>
      <w:marRight w:val="0"/>
      <w:marTop w:val="0"/>
      <w:marBottom w:val="0"/>
      <w:divBdr>
        <w:top w:val="none" w:sz="0" w:space="0" w:color="auto"/>
        <w:left w:val="none" w:sz="0" w:space="0" w:color="auto"/>
        <w:bottom w:val="none" w:sz="0" w:space="0" w:color="auto"/>
        <w:right w:val="none" w:sz="0" w:space="0" w:color="auto"/>
      </w:divBdr>
    </w:div>
    <w:div w:id="468255552">
      <w:bodyDiv w:val="1"/>
      <w:marLeft w:val="0"/>
      <w:marRight w:val="0"/>
      <w:marTop w:val="0"/>
      <w:marBottom w:val="0"/>
      <w:divBdr>
        <w:top w:val="none" w:sz="0" w:space="0" w:color="auto"/>
        <w:left w:val="none" w:sz="0" w:space="0" w:color="auto"/>
        <w:bottom w:val="none" w:sz="0" w:space="0" w:color="auto"/>
        <w:right w:val="none" w:sz="0" w:space="0" w:color="auto"/>
      </w:divBdr>
    </w:div>
    <w:div w:id="468399399">
      <w:bodyDiv w:val="1"/>
      <w:marLeft w:val="0"/>
      <w:marRight w:val="0"/>
      <w:marTop w:val="0"/>
      <w:marBottom w:val="0"/>
      <w:divBdr>
        <w:top w:val="none" w:sz="0" w:space="0" w:color="auto"/>
        <w:left w:val="none" w:sz="0" w:space="0" w:color="auto"/>
        <w:bottom w:val="none" w:sz="0" w:space="0" w:color="auto"/>
        <w:right w:val="none" w:sz="0" w:space="0" w:color="auto"/>
      </w:divBdr>
    </w:div>
    <w:div w:id="468480352">
      <w:bodyDiv w:val="1"/>
      <w:marLeft w:val="0"/>
      <w:marRight w:val="0"/>
      <w:marTop w:val="0"/>
      <w:marBottom w:val="0"/>
      <w:divBdr>
        <w:top w:val="none" w:sz="0" w:space="0" w:color="auto"/>
        <w:left w:val="none" w:sz="0" w:space="0" w:color="auto"/>
        <w:bottom w:val="none" w:sz="0" w:space="0" w:color="auto"/>
        <w:right w:val="none" w:sz="0" w:space="0" w:color="auto"/>
      </w:divBdr>
    </w:div>
    <w:div w:id="468548675">
      <w:bodyDiv w:val="1"/>
      <w:marLeft w:val="0"/>
      <w:marRight w:val="0"/>
      <w:marTop w:val="0"/>
      <w:marBottom w:val="0"/>
      <w:divBdr>
        <w:top w:val="none" w:sz="0" w:space="0" w:color="auto"/>
        <w:left w:val="none" w:sz="0" w:space="0" w:color="auto"/>
        <w:bottom w:val="none" w:sz="0" w:space="0" w:color="auto"/>
        <w:right w:val="none" w:sz="0" w:space="0" w:color="auto"/>
      </w:divBdr>
    </w:div>
    <w:div w:id="468784529">
      <w:bodyDiv w:val="1"/>
      <w:marLeft w:val="0"/>
      <w:marRight w:val="0"/>
      <w:marTop w:val="0"/>
      <w:marBottom w:val="0"/>
      <w:divBdr>
        <w:top w:val="none" w:sz="0" w:space="0" w:color="auto"/>
        <w:left w:val="none" w:sz="0" w:space="0" w:color="auto"/>
        <w:bottom w:val="none" w:sz="0" w:space="0" w:color="auto"/>
        <w:right w:val="none" w:sz="0" w:space="0" w:color="auto"/>
      </w:divBdr>
    </w:div>
    <w:div w:id="468936630">
      <w:bodyDiv w:val="1"/>
      <w:marLeft w:val="0"/>
      <w:marRight w:val="0"/>
      <w:marTop w:val="0"/>
      <w:marBottom w:val="0"/>
      <w:divBdr>
        <w:top w:val="none" w:sz="0" w:space="0" w:color="auto"/>
        <w:left w:val="none" w:sz="0" w:space="0" w:color="auto"/>
        <w:bottom w:val="none" w:sz="0" w:space="0" w:color="auto"/>
        <w:right w:val="none" w:sz="0" w:space="0" w:color="auto"/>
      </w:divBdr>
    </w:div>
    <w:div w:id="468978702">
      <w:bodyDiv w:val="1"/>
      <w:marLeft w:val="0"/>
      <w:marRight w:val="0"/>
      <w:marTop w:val="0"/>
      <w:marBottom w:val="0"/>
      <w:divBdr>
        <w:top w:val="none" w:sz="0" w:space="0" w:color="auto"/>
        <w:left w:val="none" w:sz="0" w:space="0" w:color="auto"/>
        <w:bottom w:val="none" w:sz="0" w:space="0" w:color="auto"/>
        <w:right w:val="none" w:sz="0" w:space="0" w:color="auto"/>
      </w:divBdr>
    </w:div>
    <w:div w:id="469132034">
      <w:bodyDiv w:val="1"/>
      <w:marLeft w:val="0"/>
      <w:marRight w:val="0"/>
      <w:marTop w:val="0"/>
      <w:marBottom w:val="0"/>
      <w:divBdr>
        <w:top w:val="none" w:sz="0" w:space="0" w:color="auto"/>
        <w:left w:val="none" w:sz="0" w:space="0" w:color="auto"/>
        <w:bottom w:val="none" w:sz="0" w:space="0" w:color="auto"/>
        <w:right w:val="none" w:sz="0" w:space="0" w:color="auto"/>
      </w:divBdr>
    </w:div>
    <w:div w:id="469175480">
      <w:bodyDiv w:val="1"/>
      <w:marLeft w:val="0"/>
      <w:marRight w:val="0"/>
      <w:marTop w:val="0"/>
      <w:marBottom w:val="0"/>
      <w:divBdr>
        <w:top w:val="none" w:sz="0" w:space="0" w:color="auto"/>
        <w:left w:val="none" w:sz="0" w:space="0" w:color="auto"/>
        <w:bottom w:val="none" w:sz="0" w:space="0" w:color="auto"/>
        <w:right w:val="none" w:sz="0" w:space="0" w:color="auto"/>
      </w:divBdr>
    </w:div>
    <w:div w:id="469591984">
      <w:bodyDiv w:val="1"/>
      <w:marLeft w:val="0"/>
      <w:marRight w:val="0"/>
      <w:marTop w:val="0"/>
      <w:marBottom w:val="0"/>
      <w:divBdr>
        <w:top w:val="none" w:sz="0" w:space="0" w:color="auto"/>
        <w:left w:val="none" w:sz="0" w:space="0" w:color="auto"/>
        <w:bottom w:val="none" w:sz="0" w:space="0" w:color="auto"/>
        <w:right w:val="none" w:sz="0" w:space="0" w:color="auto"/>
      </w:divBdr>
      <w:divsChild>
        <w:div w:id="1680043269">
          <w:marLeft w:val="480"/>
          <w:marRight w:val="0"/>
          <w:marTop w:val="0"/>
          <w:marBottom w:val="0"/>
          <w:divBdr>
            <w:top w:val="none" w:sz="0" w:space="0" w:color="auto"/>
            <w:left w:val="none" w:sz="0" w:space="0" w:color="auto"/>
            <w:bottom w:val="none" w:sz="0" w:space="0" w:color="auto"/>
            <w:right w:val="none" w:sz="0" w:space="0" w:color="auto"/>
          </w:divBdr>
        </w:div>
        <w:div w:id="2007203277">
          <w:marLeft w:val="480"/>
          <w:marRight w:val="0"/>
          <w:marTop w:val="0"/>
          <w:marBottom w:val="0"/>
          <w:divBdr>
            <w:top w:val="none" w:sz="0" w:space="0" w:color="auto"/>
            <w:left w:val="none" w:sz="0" w:space="0" w:color="auto"/>
            <w:bottom w:val="none" w:sz="0" w:space="0" w:color="auto"/>
            <w:right w:val="none" w:sz="0" w:space="0" w:color="auto"/>
          </w:divBdr>
        </w:div>
        <w:div w:id="1429887899">
          <w:marLeft w:val="480"/>
          <w:marRight w:val="0"/>
          <w:marTop w:val="0"/>
          <w:marBottom w:val="0"/>
          <w:divBdr>
            <w:top w:val="none" w:sz="0" w:space="0" w:color="auto"/>
            <w:left w:val="none" w:sz="0" w:space="0" w:color="auto"/>
            <w:bottom w:val="none" w:sz="0" w:space="0" w:color="auto"/>
            <w:right w:val="none" w:sz="0" w:space="0" w:color="auto"/>
          </w:divBdr>
        </w:div>
        <w:div w:id="2055301408">
          <w:marLeft w:val="480"/>
          <w:marRight w:val="0"/>
          <w:marTop w:val="0"/>
          <w:marBottom w:val="0"/>
          <w:divBdr>
            <w:top w:val="none" w:sz="0" w:space="0" w:color="auto"/>
            <w:left w:val="none" w:sz="0" w:space="0" w:color="auto"/>
            <w:bottom w:val="none" w:sz="0" w:space="0" w:color="auto"/>
            <w:right w:val="none" w:sz="0" w:space="0" w:color="auto"/>
          </w:divBdr>
        </w:div>
        <w:div w:id="553853600">
          <w:marLeft w:val="480"/>
          <w:marRight w:val="0"/>
          <w:marTop w:val="0"/>
          <w:marBottom w:val="0"/>
          <w:divBdr>
            <w:top w:val="none" w:sz="0" w:space="0" w:color="auto"/>
            <w:left w:val="none" w:sz="0" w:space="0" w:color="auto"/>
            <w:bottom w:val="none" w:sz="0" w:space="0" w:color="auto"/>
            <w:right w:val="none" w:sz="0" w:space="0" w:color="auto"/>
          </w:divBdr>
        </w:div>
        <w:div w:id="1974479964">
          <w:marLeft w:val="480"/>
          <w:marRight w:val="0"/>
          <w:marTop w:val="0"/>
          <w:marBottom w:val="0"/>
          <w:divBdr>
            <w:top w:val="none" w:sz="0" w:space="0" w:color="auto"/>
            <w:left w:val="none" w:sz="0" w:space="0" w:color="auto"/>
            <w:bottom w:val="none" w:sz="0" w:space="0" w:color="auto"/>
            <w:right w:val="none" w:sz="0" w:space="0" w:color="auto"/>
          </w:divBdr>
        </w:div>
        <w:div w:id="1587880970">
          <w:marLeft w:val="480"/>
          <w:marRight w:val="0"/>
          <w:marTop w:val="0"/>
          <w:marBottom w:val="0"/>
          <w:divBdr>
            <w:top w:val="none" w:sz="0" w:space="0" w:color="auto"/>
            <w:left w:val="none" w:sz="0" w:space="0" w:color="auto"/>
            <w:bottom w:val="none" w:sz="0" w:space="0" w:color="auto"/>
            <w:right w:val="none" w:sz="0" w:space="0" w:color="auto"/>
          </w:divBdr>
        </w:div>
        <w:div w:id="803739079">
          <w:marLeft w:val="480"/>
          <w:marRight w:val="0"/>
          <w:marTop w:val="0"/>
          <w:marBottom w:val="0"/>
          <w:divBdr>
            <w:top w:val="none" w:sz="0" w:space="0" w:color="auto"/>
            <w:left w:val="none" w:sz="0" w:space="0" w:color="auto"/>
            <w:bottom w:val="none" w:sz="0" w:space="0" w:color="auto"/>
            <w:right w:val="none" w:sz="0" w:space="0" w:color="auto"/>
          </w:divBdr>
        </w:div>
        <w:div w:id="260993658">
          <w:marLeft w:val="480"/>
          <w:marRight w:val="0"/>
          <w:marTop w:val="0"/>
          <w:marBottom w:val="0"/>
          <w:divBdr>
            <w:top w:val="none" w:sz="0" w:space="0" w:color="auto"/>
            <w:left w:val="none" w:sz="0" w:space="0" w:color="auto"/>
            <w:bottom w:val="none" w:sz="0" w:space="0" w:color="auto"/>
            <w:right w:val="none" w:sz="0" w:space="0" w:color="auto"/>
          </w:divBdr>
        </w:div>
        <w:div w:id="1463302140">
          <w:marLeft w:val="480"/>
          <w:marRight w:val="0"/>
          <w:marTop w:val="0"/>
          <w:marBottom w:val="0"/>
          <w:divBdr>
            <w:top w:val="none" w:sz="0" w:space="0" w:color="auto"/>
            <w:left w:val="none" w:sz="0" w:space="0" w:color="auto"/>
            <w:bottom w:val="none" w:sz="0" w:space="0" w:color="auto"/>
            <w:right w:val="none" w:sz="0" w:space="0" w:color="auto"/>
          </w:divBdr>
        </w:div>
        <w:div w:id="1372993635">
          <w:marLeft w:val="480"/>
          <w:marRight w:val="0"/>
          <w:marTop w:val="0"/>
          <w:marBottom w:val="0"/>
          <w:divBdr>
            <w:top w:val="none" w:sz="0" w:space="0" w:color="auto"/>
            <w:left w:val="none" w:sz="0" w:space="0" w:color="auto"/>
            <w:bottom w:val="none" w:sz="0" w:space="0" w:color="auto"/>
            <w:right w:val="none" w:sz="0" w:space="0" w:color="auto"/>
          </w:divBdr>
        </w:div>
        <w:div w:id="1008797432">
          <w:marLeft w:val="480"/>
          <w:marRight w:val="0"/>
          <w:marTop w:val="0"/>
          <w:marBottom w:val="0"/>
          <w:divBdr>
            <w:top w:val="none" w:sz="0" w:space="0" w:color="auto"/>
            <w:left w:val="none" w:sz="0" w:space="0" w:color="auto"/>
            <w:bottom w:val="none" w:sz="0" w:space="0" w:color="auto"/>
            <w:right w:val="none" w:sz="0" w:space="0" w:color="auto"/>
          </w:divBdr>
        </w:div>
        <w:div w:id="1436249485">
          <w:marLeft w:val="480"/>
          <w:marRight w:val="0"/>
          <w:marTop w:val="0"/>
          <w:marBottom w:val="0"/>
          <w:divBdr>
            <w:top w:val="none" w:sz="0" w:space="0" w:color="auto"/>
            <w:left w:val="none" w:sz="0" w:space="0" w:color="auto"/>
            <w:bottom w:val="none" w:sz="0" w:space="0" w:color="auto"/>
            <w:right w:val="none" w:sz="0" w:space="0" w:color="auto"/>
          </w:divBdr>
        </w:div>
        <w:div w:id="1740328188">
          <w:marLeft w:val="480"/>
          <w:marRight w:val="0"/>
          <w:marTop w:val="0"/>
          <w:marBottom w:val="0"/>
          <w:divBdr>
            <w:top w:val="none" w:sz="0" w:space="0" w:color="auto"/>
            <w:left w:val="none" w:sz="0" w:space="0" w:color="auto"/>
            <w:bottom w:val="none" w:sz="0" w:space="0" w:color="auto"/>
            <w:right w:val="none" w:sz="0" w:space="0" w:color="auto"/>
          </w:divBdr>
        </w:div>
        <w:div w:id="221868163">
          <w:marLeft w:val="480"/>
          <w:marRight w:val="0"/>
          <w:marTop w:val="0"/>
          <w:marBottom w:val="0"/>
          <w:divBdr>
            <w:top w:val="none" w:sz="0" w:space="0" w:color="auto"/>
            <w:left w:val="none" w:sz="0" w:space="0" w:color="auto"/>
            <w:bottom w:val="none" w:sz="0" w:space="0" w:color="auto"/>
            <w:right w:val="none" w:sz="0" w:space="0" w:color="auto"/>
          </w:divBdr>
        </w:div>
        <w:div w:id="1914897823">
          <w:marLeft w:val="480"/>
          <w:marRight w:val="0"/>
          <w:marTop w:val="0"/>
          <w:marBottom w:val="0"/>
          <w:divBdr>
            <w:top w:val="none" w:sz="0" w:space="0" w:color="auto"/>
            <w:left w:val="none" w:sz="0" w:space="0" w:color="auto"/>
            <w:bottom w:val="none" w:sz="0" w:space="0" w:color="auto"/>
            <w:right w:val="none" w:sz="0" w:space="0" w:color="auto"/>
          </w:divBdr>
        </w:div>
        <w:div w:id="941573269">
          <w:marLeft w:val="480"/>
          <w:marRight w:val="0"/>
          <w:marTop w:val="0"/>
          <w:marBottom w:val="0"/>
          <w:divBdr>
            <w:top w:val="none" w:sz="0" w:space="0" w:color="auto"/>
            <w:left w:val="none" w:sz="0" w:space="0" w:color="auto"/>
            <w:bottom w:val="none" w:sz="0" w:space="0" w:color="auto"/>
            <w:right w:val="none" w:sz="0" w:space="0" w:color="auto"/>
          </w:divBdr>
        </w:div>
        <w:div w:id="819231974">
          <w:marLeft w:val="480"/>
          <w:marRight w:val="0"/>
          <w:marTop w:val="0"/>
          <w:marBottom w:val="0"/>
          <w:divBdr>
            <w:top w:val="none" w:sz="0" w:space="0" w:color="auto"/>
            <w:left w:val="none" w:sz="0" w:space="0" w:color="auto"/>
            <w:bottom w:val="none" w:sz="0" w:space="0" w:color="auto"/>
            <w:right w:val="none" w:sz="0" w:space="0" w:color="auto"/>
          </w:divBdr>
        </w:div>
        <w:div w:id="1136490317">
          <w:marLeft w:val="480"/>
          <w:marRight w:val="0"/>
          <w:marTop w:val="0"/>
          <w:marBottom w:val="0"/>
          <w:divBdr>
            <w:top w:val="none" w:sz="0" w:space="0" w:color="auto"/>
            <w:left w:val="none" w:sz="0" w:space="0" w:color="auto"/>
            <w:bottom w:val="none" w:sz="0" w:space="0" w:color="auto"/>
            <w:right w:val="none" w:sz="0" w:space="0" w:color="auto"/>
          </w:divBdr>
        </w:div>
        <w:div w:id="2110076437">
          <w:marLeft w:val="480"/>
          <w:marRight w:val="0"/>
          <w:marTop w:val="0"/>
          <w:marBottom w:val="0"/>
          <w:divBdr>
            <w:top w:val="none" w:sz="0" w:space="0" w:color="auto"/>
            <w:left w:val="none" w:sz="0" w:space="0" w:color="auto"/>
            <w:bottom w:val="none" w:sz="0" w:space="0" w:color="auto"/>
            <w:right w:val="none" w:sz="0" w:space="0" w:color="auto"/>
          </w:divBdr>
        </w:div>
        <w:div w:id="1609660191">
          <w:marLeft w:val="480"/>
          <w:marRight w:val="0"/>
          <w:marTop w:val="0"/>
          <w:marBottom w:val="0"/>
          <w:divBdr>
            <w:top w:val="none" w:sz="0" w:space="0" w:color="auto"/>
            <w:left w:val="none" w:sz="0" w:space="0" w:color="auto"/>
            <w:bottom w:val="none" w:sz="0" w:space="0" w:color="auto"/>
            <w:right w:val="none" w:sz="0" w:space="0" w:color="auto"/>
          </w:divBdr>
        </w:div>
        <w:div w:id="2029216877">
          <w:marLeft w:val="480"/>
          <w:marRight w:val="0"/>
          <w:marTop w:val="0"/>
          <w:marBottom w:val="0"/>
          <w:divBdr>
            <w:top w:val="none" w:sz="0" w:space="0" w:color="auto"/>
            <w:left w:val="none" w:sz="0" w:space="0" w:color="auto"/>
            <w:bottom w:val="none" w:sz="0" w:space="0" w:color="auto"/>
            <w:right w:val="none" w:sz="0" w:space="0" w:color="auto"/>
          </w:divBdr>
        </w:div>
        <w:div w:id="1081946542">
          <w:marLeft w:val="480"/>
          <w:marRight w:val="0"/>
          <w:marTop w:val="0"/>
          <w:marBottom w:val="0"/>
          <w:divBdr>
            <w:top w:val="none" w:sz="0" w:space="0" w:color="auto"/>
            <w:left w:val="none" w:sz="0" w:space="0" w:color="auto"/>
            <w:bottom w:val="none" w:sz="0" w:space="0" w:color="auto"/>
            <w:right w:val="none" w:sz="0" w:space="0" w:color="auto"/>
          </w:divBdr>
        </w:div>
        <w:div w:id="1954240077">
          <w:marLeft w:val="480"/>
          <w:marRight w:val="0"/>
          <w:marTop w:val="0"/>
          <w:marBottom w:val="0"/>
          <w:divBdr>
            <w:top w:val="none" w:sz="0" w:space="0" w:color="auto"/>
            <w:left w:val="none" w:sz="0" w:space="0" w:color="auto"/>
            <w:bottom w:val="none" w:sz="0" w:space="0" w:color="auto"/>
            <w:right w:val="none" w:sz="0" w:space="0" w:color="auto"/>
          </w:divBdr>
        </w:div>
        <w:div w:id="1735664817">
          <w:marLeft w:val="480"/>
          <w:marRight w:val="0"/>
          <w:marTop w:val="0"/>
          <w:marBottom w:val="0"/>
          <w:divBdr>
            <w:top w:val="none" w:sz="0" w:space="0" w:color="auto"/>
            <w:left w:val="none" w:sz="0" w:space="0" w:color="auto"/>
            <w:bottom w:val="none" w:sz="0" w:space="0" w:color="auto"/>
            <w:right w:val="none" w:sz="0" w:space="0" w:color="auto"/>
          </w:divBdr>
        </w:div>
        <w:div w:id="484666625">
          <w:marLeft w:val="480"/>
          <w:marRight w:val="0"/>
          <w:marTop w:val="0"/>
          <w:marBottom w:val="0"/>
          <w:divBdr>
            <w:top w:val="none" w:sz="0" w:space="0" w:color="auto"/>
            <w:left w:val="none" w:sz="0" w:space="0" w:color="auto"/>
            <w:bottom w:val="none" w:sz="0" w:space="0" w:color="auto"/>
            <w:right w:val="none" w:sz="0" w:space="0" w:color="auto"/>
          </w:divBdr>
        </w:div>
        <w:div w:id="1848203301">
          <w:marLeft w:val="480"/>
          <w:marRight w:val="0"/>
          <w:marTop w:val="0"/>
          <w:marBottom w:val="0"/>
          <w:divBdr>
            <w:top w:val="none" w:sz="0" w:space="0" w:color="auto"/>
            <w:left w:val="none" w:sz="0" w:space="0" w:color="auto"/>
            <w:bottom w:val="none" w:sz="0" w:space="0" w:color="auto"/>
            <w:right w:val="none" w:sz="0" w:space="0" w:color="auto"/>
          </w:divBdr>
        </w:div>
        <w:div w:id="780683175">
          <w:marLeft w:val="480"/>
          <w:marRight w:val="0"/>
          <w:marTop w:val="0"/>
          <w:marBottom w:val="0"/>
          <w:divBdr>
            <w:top w:val="none" w:sz="0" w:space="0" w:color="auto"/>
            <w:left w:val="none" w:sz="0" w:space="0" w:color="auto"/>
            <w:bottom w:val="none" w:sz="0" w:space="0" w:color="auto"/>
            <w:right w:val="none" w:sz="0" w:space="0" w:color="auto"/>
          </w:divBdr>
        </w:div>
        <w:div w:id="1806270139">
          <w:marLeft w:val="480"/>
          <w:marRight w:val="0"/>
          <w:marTop w:val="0"/>
          <w:marBottom w:val="0"/>
          <w:divBdr>
            <w:top w:val="none" w:sz="0" w:space="0" w:color="auto"/>
            <w:left w:val="none" w:sz="0" w:space="0" w:color="auto"/>
            <w:bottom w:val="none" w:sz="0" w:space="0" w:color="auto"/>
            <w:right w:val="none" w:sz="0" w:space="0" w:color="auto"/>
          </w:divBdr>
        </w:div>
        <w:div w:id="1817987883">
          <w:marLeft w:val="480"/>
          <w:marRight w:val="0"/>
          <w:marTop w:val="0"/>
          <w:marBottom w:val="0"/>
          <w:divBdr>
            <w:top w:val="none" w:sz="0" w:space="0" w:color="auto"/>
            <w:left w:val="none" w:sz="0" w:space="0" w:color="auto"/>
            <w:bottom w:val="none" w:sz="0" w:space="0" w:color="auto"/>
            <w:right w:val="none" w:sz="0" w:space="0" w:color="auto"/>
          </w:divBdr>
        </w:div>
        <w:div w:id="1573732291">
          <w:marLeft w:val="480"/>
          <w:marRight w:val="0"/>
          <w:marTop w:val="0"/>
          <w:marBottom w:val="0"/>
          <w:divBdr>
            <w:top w:val="none" w:sz="0" w:space="0" w:color="auto"/>
            <w:left w:val="none" w:sz="0" w:space="0" w:color="auto"/>
            <w:bottom w:val="none" w:sz="0" w:space="0" w:color="auto"/>
            <w:right w:val="none" w:sz="0" w:space="0" w:color="auto"/>
          </w:divBdr>
        </w:div>
        <w:div w:id="1199661741">
          <w:marLeft w:val="480"/>
          <w:marRight w:val="0"/>
          <w:marTop w:val="0"/>
          <w:marBottom w:val="0"/>
          <w:divBdr>
            <w:top w:val="none" w:sz="0" w:space="0" w:color="auto"/>
            <w:left w:val="none" w:sz="0" w:space="0" w:color="auto"/>
            <w:bottom w:val="none" w:sz="0" w:space="0" w:color="auto"/>
            <w:right w:val="none" w:sz="0" w:space="0" w:color="auto"/>
          </w:divBdr>
        </w:div>
        <w:div w:id="997223659">
          <w:marLeft w:val="480"/>
          <w:marRight w:val="0"/>
          <w:marTop w:val="0"/>
          <w:marBottom w:val="0"/>
          <w:divBdr>
            <w:top w:val="none" w:sz="0" w:space="0" w:color="auto"/>
            <w:left w:val="none" w:sz="0" w:space="0" w:color="auto"/>
            <w:bottom w:val="none" w:sz="0" w:space="0" w:color="auto"/>
            <w:right w:val="none" w:sz="0" w:space="0" w:color="auto"/>
          </w:divBdr>
        </w:div>
        <w:div w:id="324091468">
          <w:marLeft w:val="480"/>
          <w:marRight w:val="0"/>
          <w:marTop w:val="0"/>
          <w:marBottom w:val="0"/>
          <w:divBdr>
            <w:top w:val="none" w:sz="0" w:space="0" w:color="auto"/>
            <w:left w:val="none" w:sz="0" w:space="0" w:color="auto"/>
            <w:bottom w:val="none" w:sz="0" w:space="0" w:color="auto"/>
            <w:right w:val="none" w:sz="0" w:space="0" w:color="auto"/>
          </w:divBdr>
        </w:div>
        <w:div w:id="2112582331">
          <w:marLeft w:val="480"/>
          <w:marRight w:val="0"/>
          <w:marTop w:val="0"/>
          <w:marBottom w:val="0"/>
          <w:divBdr>
            <w:top w:val="none" w:sz="0" w:space="0" w:color="auto"/>
            <w:left w:val="none" w:sz="0" w:space="0" w:color="auto"/>
            <w:bottom w:val="none" w:sz="0" w:space="0" w:color="auto"/>
            <w:right w:val="none" w:sz="0" w:space="0" w:color="auto"/>
          </w:divBdr>
        </w:div>
        <w:div w:id="388503793">
          <w:marLeft w:val="480"/>
          <w:marRight w:val="0"/>
          <w:marTop w:val="0"/>
          <w:marBottom w:val="0"/>
          <w:divBdr>
            <w:top w:val="none" w:sz="0" w:space="0" w:color="auto"/>
            <w:left w:val="none" w:sz="0" w:space="0" w:color="auto"/>
            <w:bottom w:val="none" w:sz="0" w:space="0" w:color="auto"/>
            <w:right w:val="none" w:sz="0" w:space="0" w:color="auto"/>
          </w:divBdr>
        </w:div>
        <w:div w:id="1584025189">
          <w:marLeft w:val="480"/>
          <w:marRight w:val="0"/>
          <w:marTop w:val="0"/>
          <w:marBottom w:val="0"/>
          <w:divBdr>
            <w:top w:val="none" w:sz="0" w:space="0" w:color="auto"/>
            <w:left w:val="none" w:sz="0" w:space="0" w:color="auto"/>
            <w:bottom w:val="none" w:sz="0" w:space="0" w:color="auto"/>
            <w:right w:val="none" w:sz="0" w:space="0" w:color="auto"/>
          </w:divBdr>
        </w:div>
        <w:div w:id="199172097">
          <w:marLeft w:val="480"/>
          <w:marRight w:val="0"/>
          <w:marTop w:val="0"/>
          <w:marBottom w:val="0"/>
          <w:divBdr>
            <w:top w:val="none" w:sz="0" w:space="0" w:color="auto"/>
            <w:left w:val="none" w:sz="0" w:space="0" w:color="auto"/>
            <w:bottom w:val="none" w:sz="0" w:space="0" w:color="auto"/>
            <w:right w:val="none" w:sz="0" w:space="0" w:color="auto"/>
          </w:divBdr>
        </w:div>
        <w:div w:id="1574005039">
          <w:marLeft w:val="480"/>
          <w:marRight w:val="0"/>
          <w:marTop w:val="0"/>
          <w:marBottom w:val="0"/>
          <w:divBdr>
            <w:top w:val="none" w:sz="0" w:space="0" w:color="auto"/>
            <w:left w:val="none" w:sz="0" w:space="0" w:color="auto"/>
            <w:bottom w:val="none" w:sz="0" w:space="0" w:color="auto"/>
            <w:right w:val="none" w:sz="0" w:space="0" w:color="auto"/>
          </w:divBdr>
        </w:div>
        <w:div w:id="1469937099">
          <w:marLeft w:val="480"/>
          <w:marRight w:val="0"/>
          <w:marTop w:val="0"/>
          <w:marBottom w:val="0"/>
          <w:divBdr>
            <w:top w:val="none" w:sz="0" w:space="0" w:color="auto"/>
            <w:left w:val="none" w:sz="0" w:space="0" w:color="auto"/>
            <w:bottom w:val="none" w:sz="0" w:space="0" w:color="auto"/>
            <w:right w:val="none" w:sz="0" w:space="0" w:color="auto"/>
          </w:divBdr>
        </w:div>
        <w:div w:id="246379860">
          <w:marLeft w:val="480"/>
          <w:marRight w:val="0"/>
          <w:marTop w:val="0"/>
          <w:marBottom w:val="0"/>
          <w:divBdr>
            <w:top w:val="none" w:sz="0" w:space="0" w:color="auto"/>
            <w:left w:val="none" w:sz="0" w:space="0" w:color="auto"/>
            <w:bottom w:val="none" w:sz="0" w:space="0" w:color="auto"/>
            <w:right w:val="none" w:sz="0" w:space="0" w:color="auto"/>
          </w:divBdr>
        </w:div>
        <w:div w:id="897596068">
          <w:marLeft w:val="480"/>
          <w:marRight w:val="0"/>
          <w:marTop w:val="0"/>
          <w:marBottom w:val="0"/>
          <w:divBdr>
            <w:top w:val="none" w:sz="0" w:space="0" w:color="auto"/>
            <w:left w:val="none" w:sz="0" w:space="0" w:color="auto"/>
            <w:bottom w:val="none" w:sz="0" w:space="0" w:color="auto"/>
            <w:right w:val="none" w:sz="0" w:space="0" w:color="auto"/>
          </w:divBdr>
        </w:div>
        <w:div w:id="988900545">
          <w:marLeft w:val="480"/>
          <w:marRight w:val="0"/>
          <w:marTop w:val="0"/>
          <w:marBottom w:val="0"/>
          <w:divBdr>
            <w:top w:val="none" w:sz="0" w:space="0" w:color="auto"/>
            <w:left w:val="none" w:sz="0" w:space="0" w:color="auto"/>
            <w:bottom w:val="none" w:sz="0" w:space="0" w:color="auto"/>
            <w:right w:val="none" w:sz="0" w:space="0" w:color="auto"/>
          </w:divBdr>
        </w:div>
        <w:div w:id="1448887278">
          <w:marLeft w:val="480"/>
          <w:marRight w:val="0"/>
          <w:marTop w:val="0"/>
          <w:marBottom w:val="0"/>
          <w:divBdr>
            <w:top w:val="none" w:sz="0" w:space="0" w:color="auto"/>
            <w:left w:val="none" w:sz="0" w:space="0" w:color="auto"/>
            <w:bottom w:val="none" w:sz="0" w:space="0" w:color="auto"/>
            <w:right w:val="none" w:sz="0" w:space="0" w:color="auto"/>
          </w:divBdr>
        </w:div>
        <w:div w:id="279916040">
          <w:marLeft w:val="480"/>
          <w:marRight w:val="0"/>
          <w:marTop w:val="0"/>
          <w:marBottom w:val="0"/>
          <w:divBdr>
            <w:top w:val="none" w:sz="0" w:space="0" w:color="auto"/>
            <w:left w:val="none" w:sz="0" w:space="0" w:color="auto"/>
            <w:bottom w:val="none" w:sz="0" w:space="0" w:color="auto"/>
            <w:right w:val="none" w:sz="0" w:space="0" w:color="auto"/>
          </w:divBdr>
        </w:div>
        <w:div w:id="1813866674">
          <w:marLeft w:val="480"/>
          <w:marRight w:val="0"/>
          <w:marTop w:val="0"/>
          <w:marBottom w:val="0"/>
          <w:divBdr>
            <w:top w:val="none" w:sz="0" w:space="0" w:color="auto"/>
            <w:left w:val="none" w:sz="0" w:space="0" w:color="auto"/>
            <w:bottom w:val="none" w:sz="0" w:space="0" w:color="auto"/>
            <w:right w:val="none" w:sz="0" w:space="0" w:color="auto"/>
          </w:divBdr>
        </w:div>
        <w:div w:id="356203591">
          <w:marLeft w:val="480"/>
          <w:marRight w:val="0"/>
          <w:marTop w:val="0"/>
          <w:marBottom w:val="0"/>
          <w:divBdr>
            <w:top w:val="none" w:sz="0" w:space="0" w:color="auto"/>
            <w:left w:val="none" w:sz="0" w:space="0" w:color="auto"/>
            <w:bottom w:val="none" w:sz="0" w:space="0" w:color="auto"/>
            <w:right w:val="none" w:sz="0" w:space="0" w:color="auto"/>
          </w:divBdr>
        </w:div>
        <w:div w:id="131801090">
          <w:marLeft w:val="480"/>
          <w:marRight w:val="0"/>
          <w:marTop w:val="0"/>
          <w:marBottom w:val="0"/>
          <w:divBdr>
            <w:top w:val="none" w:sz="0" w:space="0" w:color="auto"/>
            <w:left w:val="none" w:sz="0" w:space="0" w:color="auto"/>
            <w:bottom w:val="none" w:sz="0" w:space="0" w:color="auto"/>
            <w:right w:val="none" w:sz="0" w:space="0" w:color="auto"/>
          </w:divBdr>
        </w:div>
        <w:div w:id="247425677">
          <w:marLeft w:val="480"/>
          <w:marRight w:val="0"/>
          <w:marTop w:val="0"/>
          <w:marBottom w:val="0"/>
          <w:divBdr>
            <w:top w:val="none" w:sz="0" w:space="0" w:color="auto"/>
            <w:left w:val="none" w:sz="0" w:space="0" w:color="auto"/>
            <w:bottom w:val="none" w:sz="0" w:space="0" w:color="auto"/>
            <w:right w:val="none" w:sz="0" w:space="0" w:color="auto"/>
          </w:divBdr>
        </w:div>
        <w:div w:id="1052728019">
          <w:marLeft w:val="480"/>
          <w:marRight w:val="0"/>
          <w:marTop w:val="0"/>
          <w:marBottom w:val="0"/>
          <w:divBdr>
            <w:top w:val="none" w:sz="0" w:space="0" w:color="auto"/>
            <w:left w:val="none" w:sz="0" w:space="0" w:color="auto"/>
            <w:bottom w:val="none" w:sz="0" w:space="0" w:color="auto"/>
            <w:right w:val="none" w:sz="0" w:space="0" w:color="auto"/>
          </w:divBdr>
        </w:div>
        <w:div w:id="1858542829">
          <w:marLeft w:val="480"/>
          <w:marRight w:val="0"/>
          <w:marTop w:val="0"/>
          <w:marBottom w:val="0"/>
          <w:divBdr>
            <w:top w:val="none" w:sz="0" w:space="0" w:color="auto"/>
            <w:left w:val="none" w:sz="0" w:space="0" w:color="auto"/>
            <w:bottom w:val="none" w:sz="0" w:space="0" w:color="auto"/>
            <w:right w:val="none" w:sz="0" w:space="0" w:color="auto"/>
          </w:divBdr>
        </w:div>
        <w:div w:id="1205362915">
          <w:marLeft w:val="480"/>
          <w:marRight w:val="0"/>
          <w:marTop w:val="0"/>
          <w:marBottom w:val="0"/>
          <w:divBdr>
            <w:top w:val="none" w:sz="0" w:space="0" w:color="auto"/>
            <w:left w:val="none" w:sz="0" w:space="0" w:color="auto"/>
            <w:bottom w:val="none" w:sz="0" w:space="0" w:color="auto"/>
            <w:right w:val="none" w:sz="0" w:space="0" w:color="auto"/>
          </w:divBdr>
        </w:div>
        <w:div w:id="332034933">
          <w:marLeft w:val="480"/>
          <w:marRight w:val="0"/>
          <w:marTop w:val="0"/>
          <w:marBottom w:val="0"/>
          <w:divBdr>
            <w:top w:val="none" w:sz="0" w:space="0" w:color="auto"/>
            <w:left w:val="none" w:sz="0" w:space="0" w:color="auto"/>
            <w:bottom w:val="none" w:sz="0" w:space="0" w:color="auto"/>
            <w:right w:val="none" w:sz="0" w:space="0" w:color="auto"/>
          </w:divBdr>
        </w:div>
        <w:div w:id="2087873305">
          <w:marLeft w:val="480"/>
          <w:marRight w:val="0"/>
          <w:marTop w:val="0"/>
          <w:marBottom w:val="0"/>
          <w:divBdr>
            <w:top w:val="none" w:sz="0" w:space="0" w:color="auto"/>
            <w:left w:val="none" w:sz="0" w:space="0" w:color="auto"/>
            <w:bottom w:val="none" w:sz="0" w:space="0" w:color="auto"/>
            <w:right w:val="none" w:sz="0" w:space="0" w:color="auto"/>
          </w:divBdr>
        </w:div>
        <w:div w:id="930547785">
          <w:marLeft w:val="480"/>
          <w:marRight w:val="0"/>
          <w:marTop w:val="0"/>
          <w:marBottom w:val="0"/>
          <w:divBdr>
            <w:top w:val="none" w:sz="0" w:space="0" w:color="auto"/>
            <w:left w:val="none" w:sz="0" w:space="0" w:color="auto"/>
            <w:bottom w:val="none" w:sz="0" w:space="0" w:color="auto"/>
            <w:right w:val="none" w:sz="0" w:space="0" w:color="auto"/>
          </w:divBdr>
        </w:div>
        <w:div w:id="1815487865">
          <w:marLeft w:val="480"/>
          <w:marRight w:val="0"/>
          <w:marTop w:val="0"/>
          <w:marBottom w:val="0"/>
          <w:divBdr>
            <w:top w:val="none" w:sz="0" w:space="0" w:color="auto"/>
            <w:left w:val="none" w:sz="0" w:space="0" w:color="auto"/>
            <w:bottom w:val="none" w:sz="0" w:space="0" w:color="auto"/>
            <w:right w:val="none" w:sz="0" w:space="0" w:color="auto"/>
          </w:divBdr>
        </w:div>
        <w:div w:id="480579966">
          <w:marLeft w:val="480"/>
          <w:marRight w:val="0"/>
          <w:marTop w:val="0"/>
          <w:marBottom w:val="0"/>
          <w:divBdr>
            <w:top w:val="none" w:sz="0" w:space="0" w:color="auto"/>
            <w:left w:val="none" w:sz="0" w:space="0" w:color="auto"/>
            <w:bottom w:val="none" w:sz="0" w:space="0" w:color="auto"/>
            <w:right w:val="none" w:sz="0" w:space="0" w:color="auto"/>
          </w:divBdr>
        </w:div>
        <w:div w:id="167404291">
          <w:marLeft w:val="480"/>
          <w:marRight w:val="0"/>
          <w:marTop w:val="0"/>
          <w:marBottom w:val="0"/>
          <w:divBdr>
            <w:top w:val="none" w:sz="0" w:space="0" w:color="auto"/>
            <w:left w:val="none" w:sz="0" w:space="0" w:color="auto"/>
            <w:bottom w:val="none" w:sz="0" w:space="0" w:color="auto"/>
            <w:right w:val="none" w:sz="0" w:space="0" w:color="auto"/>
          </w:divBdr>
        </w:div>
        <w:div w:id="154731547">
          <w:marLeft w:val="480"/>
          <w:marRight w:val="0"/>
          <w:marTop w:val="0"/>
          <w:marBottom w:val="0"/>
          <w:divBdr>
            <w:top w:val="none" w:sz="0" w:space="0" w:color="auto"/>
            <w:left w:val="none" w:sz="0" w:space="0" w:color="auto"/>
            <w:bottom w:val="none" w:sz="0" w:space="0" w:color="auto"/>
            <w:right w:val="none" w:sz="0" w:space="0" w:color="auto"/>
          </w:divBdr>
        </w:div>
        <w:div w:id="165754178">
          <w:marLeft w:val="480"/>
          <w:marRight w:val="0"/>
          <w:marTop w:val="0"/>
          <w:marBottom w:val="0"/>
          <w:divBdr>
            <w:top w:val="none" w:sz="0" w:space="0" w:color="auto"/>
            <w:left w:val="none" w:sz="0" w:space="0" w:color="auto"/>
            <w:bottom w:val="none" w:sz="0" w:space="0" w:color="auto"/>
            <w:right w:val="none" w:sz="0" w:space="0" w:color="auto"/>
          </w:divBdr>
        </w:div>
        <w:div w:id="873814297">
          <w:marLeft w:val="480"/>
          <w:marRight w:val="0"/>
          <w:marTop w:val="0"/>
          <w:marBottom w:val="0"/>
          <w:divBdr>
            <w:top w:val="none" w:sz="0" w:space="0" w:color="auto"/>
            <w:left w:val="none" w:sz="0" w:space="0" w:color="auto"/>
            <w:bottom w:val="none" w:sz="0" w:space="0" w:color="auto"/>
            <w:right w:val="none" w:sz="0" w:space="0" w:color="auto"/>
          </w:divBdr>
        </w:div>
        <w:div w:id="1175655619">
          <w:marLeft w:val="480"/>
          <w:marRight w:val="0"/>
          <w:marTop w:val="0"/>
          <w:marBottom w:val="0"/>
          <w:divBdr>
            <w:top w:val="none" w:sz="0" w:space="0" w:color="auto"/>
            <w:left w:val="none" w:sz="0" w:space="0" w:color="auto"/>
            <w:bottom w:val="none" w:sz="0" w:space="0" w:color="auto"/>
            <w:right w:val="none" w:sz="0" w:space="0" w:color="auto"/>
          </w:divBdr>
        </w:div>
        <w:div w:id="115343388">
          <w:marLeft w:val="480"/>
          <w:marRight w:val="0"/>
          <w:marTop w:val="0"/>
          <w:marBottom w:val="0"/>
          <w:divBdr>
            <w:top w:val="none" w:sz="0" w:space="0" w:color="auto"/>
            <w:left w:val="none" w:sz="0" w:space="0" w:color="auto"/>
            <w:bottom w:val="none" w:sz="0" w:space="0" w:color="auto"/>
            <w:right w:val="none" w:sz="0" w:space="0" w:color="auto"/>
          </w:divBdr>
        </w:div>
        <w:div w:id="718360557">
          <w:marLeft w:val="480"/>
          <w:marRight w:val="0"/>
          <w:marTop w:val="0"/>
          <w:marBottom w:val="0"/>
          <w:divBdr>
            <w:top w:val="none" w:sz="0" w:space="0" w:color="auto"/>
            <w:left w:val="none" w:sz="0" w:space="0" w:color="auto"/>
            <w:bottom w:val="none" w:sz="0" w:space="0" w:color="auto"/>
            <w:right w:val="none" w:sz="0" w:space="0" w:color="auto"/>
          </w:divBdr>
        </w:div>
        <w:div w:id="1505054817">
          <w:marLeft w:val="480"/>
          <w:marRight w:val="0"/>
          <w:marTop w:val="0"/>
          <w:marBottom w:val="0"/>
          <w:divBdr>
            <w:top w:val="none" w:sz="0" w:space="0" w:color="auto"/>
            <w:left w:val="none" w:sz="0" w:space="0" w:color="auto"/>
            <w:bottom w:val="none" w:sz="0" w:space="0" w:color="auto"/>
            <w:right w:val="none" w:sz="0" w:space="0" w:color="auto"/>
          </w:divBdr>
        </w:div>
        <w:div w:id="978071277">
          <w:marLeft w:val="480"/>
          <w:marRight w:val="0"/>
          <w:marTop w:val="0"/>
          <w:marBottom w:val="0"/>
          <w:divBdr>
            <w:top w:val="none" w:sz="0" w:space="0" w:color="auto"/>
            <w:left w:val="none" w:sz="0" w:space="0" w:color="auto"/>
            <w:bottom w:val="none" w:sz="0" w:space="0" w:color="auto"/>
            <w:right w:val="none" w:sz="0" w:space="0" w:color="auto"/>
          </w:divBdr>
        </w:div>
        <w:div w:id="1216427625">
          <w:marLeft w:val="480"/>
          <w:marRight w:val="0"/>
          <w:marTop w:val="0"/>
          <w:marBottom w:val="0"/>
          <w:divBdr>
            <w:top w:val="none" w:sz="0" w:space="0" w:color="auto"/>
            <w:left w:val="none" w:sz="0" w:space="0" w:color="auto"/>
            <w:bottom w:val="none" w:sz="0" w:space="0" w:color="auto"/>
            <w:right w:val="none" w:sz="0" w:space="0" w:color="auto"/>
          </w:divBdr>
        </w:div>
        <w:div w:id="1990397850">
          <w:marLeft w:val="480"/>
          <w:marRight w:val="0"/>
          <w:marTop w:val="0"/>
          <w:marBottom w:val="0"/>
          <w:divBdr>
            <w:top w:val="none" w:sz="0" w:space="0" w:color="auto"/>
            <w:left w:val="none" w:sz="0" w:space="0" w:color="auto"/>
            <w:bottom w:val="none" w:sz="0" w:space="0" w:color="auto"/>
            <w:right w:val="none" w:sz="0" w:space="0" w:color="auto"/>
          </w:divBdr>
        </w:div>
        <w:div w:id="159079547">
          <w:marLeft w:val="480"/>
          <w:marRight w:val="0"/>
          <w:marTop w:val="0"/>
          <w:marBottom w:val="0"/>
          <w:divBdr>
            <w:top w:val="none" w:sz="0" w:space="0" w:color="auto"/>
            <w:left w:val="none" w:sz="0" w:space="0" w:color="auto"/>
            <w:bottom w:val="none" w:sz="0" w:space="0" w:color="auto"/>
            <w:right w:val="none" w:sz="0" w:space="0" w:color="auto"/>
          </w:divBdr>
        </w:div>
        <w:div w:id="208077045">
          <w:marLeft w:val="480"/>
          <w:marRight w:val="0"/>
          <w:marTop w:val="0"/>
          <w:marBottom w:val="0"/>
          <w:divBdr>
            <w:top w:val="none" w:sz="0" w:space="0" w:color="auto"/>
            <w:left w:val="none" w:sz="0" w:space="0" w:color="auto"/>
            <w:bottom w:val="none" w:sz="0" w:space="0" w:color="auto"/>
            <w:right w:val="none" w:sz="0" w:space="0" w:color="auto"/>
          </w:divBdr>
        </w:div>
        <w:div w:id="1035738503">
          <w:marLeft w:val="480"/>
          <w:marRight w:val="0"/>
          <w:marTop w:val="0"/>
          <w:marBottom w:val="0"/>
          <w:divBdr>
            <w:top w:val="none" w:sz="0" w:space="0" w:color="auto"/>
            <w:left w:val="none" w:sz="0" w:space="0" w:color="auto"/>
            <w:bottom w:val="none" w:sz="0" w:space="0" w:color="auto"/>
            <w:right w:val="none" w:sz="0" w:space="0" w:color="auto"/>
          </w:divBdr>
        </w:div>
        <w:div w:id="1568224695">
          <w:marLeft w:val="480"/>
          <w:marRight w:val="0"/>
          <w:marTop w:val="0"/>
          <w:marBottom w:val="0"/>
          <w:divBdr>
            <w:top w:val="none" w:sz="0" w:space="0" w:color="auto"/>
            <w:left w:val="none" w:sz="0" w:space="0" w:color="auto"/>
            <w:bottom w:val="none" w:sz="0" w:space="0" w:color="auto"/>
            <w:right w:val="none" w:sz="0" w:space="0" w:color="auto"/>
          </w:divBdr>
        </w:div>
        <w:div w:id="1300188771">
          <w:marLeft w:val="480"/>
          <w:marRight w:val="0"/>
          <w:marTop w:val="0"/>
          <w:marBottom w:val="0"/>
          <w:divBdr>
            <w:top w:val="none" w:sz="0" w:space="0" w:color="auto"/>
            <w:left w:val="none" w:sz="0" w:space="0" w:color="auto"/>
            <w:bottom w:val="none" w:sz="0" w:space="0" w:color="auto"/>
            <w:right w:val="none" w:sz="0" w:space="0" w:color="auto"/>
          </w:divBdr>
        </w:div>
        <w:div w:id="1023701628">
          <w:marLeft w:val="480"/>
          <w:marRight w:val="0"/>
          <w:marTop w:val="0"/>
          <w:marBottom w:val="0"/>
          <w:divBdr>
            <w:top w:val="none" w:sz="0" w:space="0" w:color="auto"/>
            <w:left w:val="none" w:sz="0" w:space="0" w:color="auto"/>
            <w:bottom w:val="none" w:sz="0" w:space="0" w:color="auto"/>
            <w:right w:val="none" w:sz="0" w:space="0" w:color="auto"/>
          </w:divBdr>
        </w:div>
        <w:div w:id="496968523">
          <w:marLeft w:val="480"/>
          <w:marRight w:val="0"/>
          <w:marTop w:val="0"/>
          <w:marBottom w:val="0"/>
          <w:divBdr>
            <w:top w:val="none" w:sz="0" w:space="0" w:color="auto"/>
            <w:left w:val="none" w:sz="0" w:space="0" w:color="auto"/>
            <w:bottom w:val="none" w:sz="0" w:space="0" w:color="auto"/>
            <w:right w:val="none" w:sz="0" w:space="0" w:color="auto"/>
          </w:divBdr>
        </w:div>
        <w:div w:id="2039770918">
          <w:marLeft w:val="480"/>
          <w:marRight w:val="0"/>
          <w:marTop w:val="0"/>
          <w:marBottom w:val="0"/>
          <w:divBdr>
            <w:top w:val="none" w:sz="0" w:space="0" w:color="auto"/>
            <w:left w:val="none" w:sz="0" w:space="0" w:color="auto"/>
            <w:bottom w:val="none" w:sz="0" w:space="0" w:color="auto"/>
            <w:right w:val="none" w:sz="0" w:space="0" w:color="auto"/>
          </w:divBdr>
        </w:div>
        <w:div w:id="728964111">
          <w:marLeft w:val="480"/>
          <w:marRight w:val="0"/>
          <w:marTop w:val="0"/>
          <w:marBottom w:val="0"/>
          <w:divBdr>
            <w:top w:val="none" w:sz="0" w:space="0" w:color="auto"/>
            <w:left w:val="none" w:sz="0" w:space="0" w:color="auto"/>
            <w:bottom w:val="none" w:sz="0" w:space="0" w:color="auto"/>
            <w:right w:val="none" w:sz="0" w:space="0" w:color="auto"/>
          </w:divBdr>
        </w:div>
        <w:div w:id="198515402">
          <w:marLeft w:val="480"/>
          <w:marRight w:val="0"/>
          <w:marTop w:val="0"/>
          <w:marBottom w:val="0"/>
          <w:divBdr>
            <w:top w:val="none" w:sz="0" w:space="0" w:color="auto"/>
            <w:left w:val="none" w:sz="0" w:space="0" w:color="auto"/>
            <w:bottom w:val="none" w:sz="0" w:space="0" w:color="auto"/>
            <w:right w:val="none" w:sz="0" w:space="0" w:color="auto"/>
          </w:divBdr>
        </w:div>
        <w:div w:id="1249928248">
          <w:marLeft w:val="480"/>
          <w:marRight w:val="0"/>
          <w:marTop w:val="0"/>
          <w:marBottom w:val="0"/>
          <w:divBdr>
            <w:top w:val="none" w:sz="0" w:space="0" w:color="auto"/>
            <w:left w:val="none" w:sz="0" w:space="0" w:color="auto"/>
            <w:bottom w:val="none" w:sz="0" w:space="0" w:color="auto"/>
            <w:right w:val="none" w:sz="0" w:space="0" w:color="auto"/>
          </w:divBdr>
        </w:div>
        <w:div w:id="1678918179">
          <w:marLeft w:val="480"/>
          <w:marRight w:val="0"/>
          <w:marTop w:val="0"/>
          <w:marBottom w:val="0"/>
          <w:divBdr>
            <w:top w:val="none" w:sz="0" w:space="0" w:color="auto"/>
            <w:left w:val="none" w:sz="0" w:space="0" w:color="auto"/>
            <w:bottom w:val="none" w:sz="0" w:space="0" w:color="auto"/>
            <w:right w:val="none" w:sz="0" w:space="0" w:color="auto"/>
          </w:divBdr>
        </w:div>
        <w:div w:id="1726759073">
          <w:marLeft w:val="480"/>
          <w:marRight w:val="0"/>
          <w:marTop w:val="0"/>
          <w:marBottom w:val="0"/>
          <w:divBdr>
            <w:top w:val="none" w:sz="0" w:space="0" w:color="auto"/>
            <w:left w:val="none" w:sz="0" w:space="0" w:color="auto"/>
            <w:bottom w:val="none" w:sz="0" w:space="0" w:color="auto"/>
            <w:right w:val="none" w:sz="0" w:space="0" w:color="auto"/>
          </w:divBdr>
        </w:div>
        <w:div w:id="2139759018">
          <w:marLeft w:val="480"/>
          <w:marRight w:val="0"/>
          <w:marTop w:val="0"/>
          <w:marBottom w:val="0"/>
          <w:divBdr>
            <w:top w:val="none" w:sz="0" w:space="0" w:color="auto"/>
            <w:left w:val="none" w:sz="0" w:space="0" w:color="auto"/>
            <w:bottom w:val="none" w:sz="0" w:space="0" w:color="auto"/>
            <w:right w:val="none" w:sz="0" w:space="0" w:color="auto"/>
          </w:divBdr>
        </w:div>
        <w:div w:id="242492162">
          <w:marLeft w:val="480"/>
          <w:marRight w:val="0"/>
          <w:marTop w:val="0"/>
          <w:marBottom w:val="0"/>
          <w:divBdr>
            <w:top w:val="none" w:sz="0" w:space="0" w:color="auto"/>
            <w:left w:val="none" w:sz="0" w:space="0" w:color="auto"/>
            <w:bottom w:val="none" w:sz="0" w:space="0" w:color="auto"/>
            <w:right w:val="none" w:sz="0" w:space="0" w:color="auto"/>
          </w:divBdr>
        </w:div>
        <w:div w:id="53820705">
          <w:marLeft w:val="480"/>
          <w:marRight w:val="0"/>
          <w:marTop w:val="0"/>
          <w:marBottom w:val="0"/>
          <w:divBdr>
            <w:top w:val="none" w:sz="0" w:space="0" w:color="auto"/>
            <w:left w:val="none" w:sz="0" w:space="0" w:color="auto"/>
            <w:bottom w:val="none" w:sz="0" w:space="0" w:color="auto"/>
            <w:right w:val="none" w:sz="0" w:space="0" w:color="auto"/>
          </w:divBdr>
        </w:div>
        <w:div w:id="923301021">
          <w:marLeft w:val="480"/>
          <w:marRight w:val="0"/>
          <w:marTop w:val="0"/>
          <w:marBottom w:val="0"/>
          <w:divBdr>
            <w:top w:val="none" w:sz="0" w:space="0" w:color="auto"/>
            <w:left w:val="none" w:sz="0" w:space="0" w:color="auto"/>
            <w:bottom w:val="none" w:sz="0" w:space="0" w:color="auto"/>
            <w:right w:val="none" w:sz="0" w:space="0" w:color="auto"/>
          </w:divBdr>
        </w:div>
        <w:div w:id="1552768294">
          <w:marLeft w:val="480"/>
          <w:marRight w:val="0"/>
          <w:marTop w:val="0"/>
          <w:marBottom w:val="0"/>
          <w:divBdr>
            <w:top w:val="none" w:sz="0" w:space="0" w:color="auto"/>
            <w:left w:val="none" w:sz="0" w:space="0" w:color="auto"/>
            <w:bottom w:val="none" w:sz="0" w:space="0" w:color="auto"/>
            <w:right w:val="none" w:sz="0" w:space="0" w:color="auto"/>
          </w:divBdr>
        </w:div>
      </w:divsChild>
    </w:div>
    <w:div w:id="469713945">
      <w:bodyDiv w:val="1"/>
      <w:marLeft w:val="0"/>
      <w:marRight w:val="0"/>
      <w:marTop w:val="0"/>
      <w:marBottom w:val="0"/>
      <w:divBdr>
        <w:top w:val="none" w:sz="0" w:space="0" w:color="auto"/>
        <w:left w:val="none" w:sz="0" w:space="0" w:color="auto"/>
        <w:bottom w:val="none" w:sz="0" w:space="0" w:color="auto"/>
        <w:right w:val="none" w:sz="0" w:space="0" w:color="auto"/>
      </w:divBdr>
    </w:div>
    <w:div w:id="469786740">
      <w:bodyDiv w:val="1"/>
      <w:marLeft w:val="0"/>
      <w:marRight w:val="0"/>
      <w:marTop w:val="0"/>
      <w:marBottom w:val="0"/>
      <w:divBdr>
        <w:top w:val="none" w:sz="0" w:space="0" w:color="auto"/>
        <w:left w:val="none" w:sz="0" w:space="0" w:color="auto"/>
        <w:bottom w:val="none" w:sz="0" w:space="0" w:color="auto"/>
        <w:right w:val="none" w:sz="0" w:space="0" w:color="auto"/>
      </w:divBdr>
    </w:div>
    <w:div w:id="470054435">
      <w:bodyDiv w:val="1"/>
      <w:marLeft w:val="0"/>
      <w:marRight w:val="0"/>
      <w:marTop w:val="0"/>
      <w:marBottom w:val="0"/>
      <w:divBdr>
        <w:top w:val="none" w:sz="0" w:space="0" w:color="auto"/>
        <w:left w:val="none" w:sz="0" w:space="0" w:color="auto"/>
        <w:bottom w:val="none" w:sz="0" w:space="0" w:color="auto"/>
        <w:right w:val="none" w:sz="0" w:space="0" w:color="auto"/>
      </w:divBdr>
    </w:div>
    <w:div w:id="470098407">
      <w:bodyDiv w:val="1"/>
      <w:marLeft w:val="0"/>
      <w:marRight w:val="0"/>
      <w:marTop w:val="0"/>
      <w:marBottom w:val="0"/>
      <w:divBdr>
        <w:top w:val="none" w:sz="0" w:space="0" w:color="auto"/>
        <w:left w:val="none" w:sz="0" w:space="0" w:color="auto"/>
        <w:bottom w:val="none" w:sz="0" w:space="0" w:color="auto"/>
        <w:right w:val="none" w:sz="0" w:space="0" w:color="auto"/>
      </w:divBdr>
    </w:div>
    <w:div w:id="470294072">
      <w:bodyDiv w:val="1"/>
      <w:marLeft w:val="0"/>
      <w:marRight w:val="0"/>
      <w:marTop w:val="0"/>
      <w:marBottom w:val="0"/>
      <w:divBdr>
        <w:top w:val="none" w:sz="0" w:space="0" w:color="auto"/>
        <w:left w:val="none" w:sz="0" w:space="0" w:color="auto"/>
        <w:bottom w:val="none" w:sz="0" w:space="0" w:color="auto"/>
        <w:right w:val="none" w:sz="0" w:space="0" w:color="auto"/>
      </w:divBdr>
    </w:div>
    <w:div w:id="470681447">
      <w:bodyDiv w:val="1"/>
      <w:marLeft w:val="0"/>
      <w:marRight w:val="0"/>
      <w:marTop w:val="0"/>
      <w:marBottom w:val="0"/>
      <w:divBdr>
        <w:top w:val="none" w:sz="0" w:space="0" w:color="auto"/>
        <w:left w:val="none" w:sz="0" w:space="0" w:color="auto"/>
        <w:bottom w:val="none" w:sz="0" w:space="0" w:color="auto"/>
        <w:right w:val="none" w:sz="0" w:space="0" w:color="auto"/>
      </w:divBdr>
    </w:div>
    <w:div w:id="470751221">
      <w:bodyDiv w:val="1"/>
      <w:marLeft w:val="0"/>
      <w:marRight w:val="0"/>
      <w:marTop w:val="0"/>
      <w:marBottom w:val="0"/>
      <w:divBdr>
        <w:top w:val="none" w:sz="0" w:space="0" w:color="auto"/>
        <w:left w:val="none" w:sz="0" w:space="0" w:color="auto"/>
        <w:bottom w:val="none" w:sz="0" w:space="0" w:color="auto"/>
        <w:right w:val="none" w:sz="0" w:space="0" w:color="auto"/>
      </w:divBdr>
    </w:div>
    <w:div w:id="470949284">
      <w:bodyDiv w:val="1"/>
      <w:marLeft w:val="0"/>
      <w:marRight w:val="0"/>
      <w:marTop w:val="0"/>
      <w:marBottom w:val="0"/>
      <w:divBdr>
        <w:top w:val="none" w:sz="0" w:space="0" w:color="auto"/>
        <w:left w:val="none" w:sz="0" w:space="0" w:color="auto"/>
        <w:bottom w:val="none" w:sz="0" w:space="0" w:color="auto"/>
        <w:right w:val="none" w:sz="0" w:space="0" w:color="auto"/>
      </w:divBdr>
    </w:div>
    <w:div w:id="471017909">
      <w:bodyDiv w:val="1"/>
      <w:marLeft w:val="0"/>
      <w:marRight w:val="0"/>
      <w:marTop w:val="0"/>
      <w:marBottom w:val="0"/>
      <w:divBdr>
        <w:top w:val="none" w:sz="0" w:space="0" w:color="auto"/>
        <w:left w:val="none" w:sz="0" w:space="0" w:color="auto"/>
        <w:bottom w:val="none" w:sz="0" w:space="0" w:color="auto"/>
        <w:right w:val="none" w:sz="0" w:space="0" w:color="auto"/>
      </w:divBdr>
    </w:div>
    <w:div w:id="471289108">
      <w:bodyDiv w:val="1"/>
      <w:marLeft w:val="0"/>
      <w:marRight w:val="0"/>
      <w:marTop w:val="0"/>
      <w:marBottom w:val="0"/>
      <w:divBdr>
        <w:top w:val="none" w:sz="0" w:space="0" w:color="auto"/>
        <w:left w:val="none" w:sz="0" w:space="0" w:color="auto"/>
        <w:bottom w:val="none" w:sz="0" w:space="0" w:color="auto"/>
        <w:right w:val="none" w:sz="0" w:space="0" w:color="auto"/>
      </w:divBdr>
    </w:div>
    <w:div w:id="471869176">
      <w:bodyDiv w:val="1"/>
      <w:marLeft w:val="0"/>
      <w:marRight w:val="0"/>
      <w:marTop w:val="0"/>
      <w:marBottom w:val="0"/>
      <w:divBdr>
        <w:top w:val="none" w:sz="0" w:space="0" w:color="auto"/>
        <w:left w:val="none" w:sz="0" w:space="0" w:color="auto"/>
        <w:bottom w:val="none" w:sz="0" w:space="0" w:color="auto"/>
        <w:right w:val="none" w:sz="0" w:space="0" w:color="auto"/>
      </w:divBdr>
    </w:div>
    <w:div w:id="472136287">
      <w:bodyDiv w:val="1"/>
      <w:marLeft w:val="0"/>
      <w:marRight w:val="0"/>
      <w:marTop w:val="0"/>
      <w:marBottom w:val="0"/>
      <w:divBdr>
        <w:top w:val="none" w:sz="0" w:space="0" w:color="auto"/>
        <w:left w:val="none" w:sz="0" w:space="0" w:color="auto"/>
        <w:bottom w:val="none" w:sz="0" w:space="0" w:color="auto"/>
        <w:right w:val="none" w:sz="0" w:space="0" w:color="auto"/>
      </w:divBdr>
    </w:div>
    <w:div w:id="472210493">
      <w:bodyDiv w:val="1"/>
      <w:marLeft w:val="0"/>
      <w:marRight w:val="0"/>
      <w:marTop w:val="0"/>
      <w:marBottom w:val="0"/>
      <w:divBdr>
        <w:top w:val="none" w:sz="0" w:space="0" w:color="auto"/>
        <w:left w:val="none" w:sz="0" w:space="0" w:color="auto"/>
        <w:bottom w:val="none" w:sz="0" w:space="0" w:color="auto"/>
        <w:right w:val="none" w:sz="0" w:space="0" w:color="auto"/>
      </w:divBdr>
    </w:div>
    <w:div w:id="472215563">
      <w:bodyDiv w:val="1"/>
      <w:marLeft w:val="0"/>
      <w:marRight w:val="0"/>
      <w:marTop w:val="0"/>
      <w:marBottom w:val="0"/>
      <w:divBdr>
        <w:top w:val="none" w:sz="0" w:space="0" w:color="auto"/>
        <w:left w:val="none" w:sz="0" w:space="0" w:color="auto"/>
        <w:bottom w:val="none" w:sz="0" w:space="0" w:color="auto"/>
        <w:right w:val="none" w:sz="0" w:space="0" w:color="auto"/>
      </w:divBdr>
    </w:div>
    <w:div w:id="472715593">
      <w:bodyDiv w:val="1"/>
      <w:marLeft w:val="0"/>
      <w:marRight w:val="0"/>
      <w:marTop w:val="0"/>
      <w:marBottom w:val="0"/>
      <w:divBdr>
        <w:top w:val="none" w:sz="0" w:space="0" w:color="auto"/>
        <w:left w:val="none" w:sz="0" w:space="0" w:color="auto"/>
        <w:bottom w:val="none" w:sz="0" w:space="0" w:color="auto"/>
        <w:right w:val="none" w:sz="0" w:space="0" w:color="auto"/>
      </w:divBdr>
    </w:div>
    <w:div w:id="472870331">
      <w:bodyDiv w:val="1"/>
      <w:marLeft w:val="0"/>
      <w:marRight w:val="0"/>
      <w:marTop w:val="0"/>
      <w:marBottom w:val="0"/>
      <w:divBdr>
        <w:top w:val="none" w:sz="0" w:space="0" w:color="auto"/>
        <w:left w:val="none" w:sz="0" w:space="0" w:color="auto"/>
        <w:bottom w:val="none" w:sz="0" w:space="0" w:color="auto"/>
        <w:right w:val="none" w:sz="0" w:space="0" w:color="auto"/>
      </w:divBdr>
    </w:div>
    <w:div w:id="473106236">
      <w:bodyDiv w:val="1"/>
      <w:marLeft w:val="0"/>
      <w:marRight w:val="0"/>
      <w:marTop w:val="0"/>
      <w:marBottom w:val="0"/>
      <w:divBdr>
        <w:top w:val="none" w:sz="0" w:space="0" w:color="auto"/>
        <w:left w:val="none" w:sz="0" w:space="0" w:color="auto"/>
        <w:bottom w:val="none" w:sz="0" w:space="0" w:color="auto"/>
        <w:right w:val="none" w:sz="0" w:space="0" w:color="auto"/>
      </w:divBdr>
    </w:div>
    <w:div w:id="473259404">
      <w:bodyDiv w:val="1"/>
      <w:marLeft w:val="0"/>
      <w:marRight w:val="0"/>
      <w:marTop w:val="0"/>
      <w:marBottom w:val="0"/>
      <w:divBdr>
        <w:top w:val="none" w:sz="0" w:space="0" w:color="auto"/>
        <w:left w:val="none" w:sz="0" w:space="0" w:color="auto"/>
        <w:bottom w:val="none" w:sz="0" w:space="0" w:color="auto"/>
        <w:right w:val="none" w:sz="0" w:space="0" w:color="auto"/>
      </w:divBdr>
    </w:div>
    <w:div w:id="473330767">
      <w:bodyDiv w:val="1"/>
      <w:marLeft w:val="0"/>
      <w:marRight w:val="0"/>
      <w:marTop w:val="0"/>
      <w:marBottom w:val="0"/>
      <w:divBdr>
        <w:top w:val="none" w:sz="0" w:space="0" w:color="auto"/>
        <w:left w:val="none" w:sz="0" w:space="0" w:color="auto"/>
        <w:bottom w:val="none" w:sz="0" w:space="0" w:color="auto"/>
        <w:right w:val="none" w:sz="0" w:space="0" w:color="auto"/>
      </w:divBdr>
    </w:div>
    <w:div w:id="473448314">
      <w:bodyDiv w:val="1"/>
      <w:marLeft w:val="0"/>
      <w:marRight w:val="0"/>
      <w:marTop w:val="0"/>
      <w:marBottom w:val="0"/>
      <w:divBdr>
        <w:top w:val="none" w:sz="0" w:space="0" w:color="auto"/>
        <w:left w:val="none" w:sz="0" w:space="0" w:color="auto"/>
        <w:bottom w:val="none" w:sz="0" w:space="0" w:color="auto"/>
        <w:right w:val="none" w:sz="0" w:space="0" w:color="auto"/>
      </w:divBdr>
    </w:div>
    <w:div w:id="473716219">
      <w:bodyDiv w:val="1"/>
      <w:marLeft w:val="0"/>
      <w:marRight w:val="0"/>
      <w:marTop w:val="0"/>
      <w:marBottom w:val="0"/>
      <w:divBdr>
        <w:top w:val="none" w:sz="0" w:space="0" w:color="auto"/>
        <w:left w:val="none" w:sz="0" w:space="0" w:color="auto"/>
        <w:bottom w:val="none" w:sz="0" w:space="0" w:color="auto"/>
        <w:right w:val="none" w:sz="0" w:space="0" w:color="auto"/>
      </w:divBdr>
    </w:div>
    <w:div w:id="473765820">
      <w:bodyDiv w:val="1"/>
      <w:marLeft w:val="0"/>
      <w:marRight w:val="0"/>
      <w:marTop w:val="0"/>
      <w:marBottom w:val="0"/>
      <w:divBdr>
        <w:top w:val="none" w:sz="0" w:space="0" w:color="auto"/>
        <w:left w:val="none" w:sz="0" w:space="0" w:color="auto"/>
        <w:bottom w:val="none" w:sz="0" w:space="0" w:color="auto"/>
        <w:right w:val="none" w:sz="0" w:space="0" w:color="auto"/>
      </w:divBdr>
    </w:div>
    <w:div w:id="474105799">
      <w:bodyDiv w:val="1"/>
      <w:marLeft w:val="0"/>
      <w:marRight w:val="0"/>
      <w:marTop w:val="0"/>
      <w:marBottom w:val="0"/>
      <w:divBdr>
        <w:top w:val="none" w:sz="0" w:space="0" w:color="auto"/>
        <w:left w:val="none" w:sz="0" w:space="0" w:color="auto"/>
        <w:bottom w:val="none" w:sz="0" w:space="0" w:color="auto"/>
        <w:right w:val="none" w:sz="0" w:space="0" w:color="auto"/>
      </w:divBdr>
    </w:div>
    <w:div w:id="474222623">
      <w:bodyDiv w:val="1"/>
      <w:marLeft w:val="0"/>
      <w:marRight w:val="0"/>
      <w:marTop w:val="0"/>
      <w:marBottom w:val="0"/>
      <w:divBdr>
        <w:top w:val="none" w:sz="0" w:space="0" w:color="auto"/>
        <w:left w:val="none" w:sz="0" w:space="0" w:color="auto"/>
        <w:bottom w:val="none" w:sz="0" w:space="0" w:color="auto"/>
        <w:right w:val="none" w:sz="0" w:space="0" w:color="auto"/>
      </w:divBdr>
    </w:div>
    <w:div w:id="474682965">
      <w:bodyDiv w:val="1"/>
      <w:marLeft w:val="0"/>
      <w:marRight w:val="0"/>
      <w:marTop w:val="0"/>
      <w:marBottom w:val="0"/>
      <w:divBdr>
        <w:top w:val="none" w:sz="0" w:space="0" w:color="auto"/>
        <w:left w:val="none" w:sz="0" w:space="0" w:color="auto"/>
        <w:bottom w:val="none" w:sz="0" w:space="0" w:color="auto"/>
        <w:right w:val="none" w:sz="0" w:space="0" w:color="auto"/>
      </w:divBdr>
    </w:div>
    <w:div w:id="474756821">
      <w:bodyDiv w:val="1"/>
      <w:marLeft w:val="0"/>
      <w:marRight w:val="0"/>
      <w:marTop w:val="0"/>
      <w:marBottom w:val="0"/>
      <w:divBdr>
        <w:top w:val="none" w:sz="0" w:space="0" w:color="auto"/>
        <w:left w:val="none" w:sz="0" w:space="0" w:color="auto"/>
        <w:bottom w:val="none" w:sz="0" w:space="0" w:color="auto"/>
        <w:right w:val="none" w:sz="0" w:space="0" w:color="auto"/>
      </w:divBdr>
    </w:div>
    <w:div w:id="474761267">
      <w:bodyDiv w:val="1"/>
      <w:marLeft w:val="0"/>
      <w:marRight w:val="0"/>
      <w:marTop w:val="0"/>
      <w:marBottom w:val="0"/>
      <w:divBdr>
        <w:top w:val="none" w:sz="0" w:space="0" w:color="auto"/>
        <w:left w:val="none" w:sz="0" w:space="0" w:color="auto"/>
        <w:bottom w:val="none" w:sz="0" w:space="0" w:color="auto"/>
        <w:right w:val="none" w:sz="0" w:space="0" w:color="auto"/>
      </w:divBdr>
    </w:div>
    <w:div w:id="474876101">
      <w:bodyDiv w:val="1"/>
      <w:marLeft w:val="0"/>
      <w:marRight w:val="0"/>
      <w:marTop w:val="0"/>
      <w:marBottom w:val="0"/>
      <w:divBdr>
        <w:top w:val="none" w:sz="0" w:space="0" w:color="auto"/>
        <w:left w:val="none" w:sz="0" w:space="0" w:color="auto"/>
        <w:bottom w:val="none" w:sz="0" w:space="0" w:color="auto"/>
        <w:right w:val="none" w:sz="0" w:space="0" w:color="auto"/>
      </w:divBdr>
    </w:div>
    <w:div w:id="474880547">
      <w:bodyDiv w:val="1"/>
      <w:marLeft w:val="0"/>
      <w:marRight w:val="0"/>
      <w:marTop w:val="0"/>
      <w:marBottom w:val="0"/>
      <w:divBdr>
        <w:top w:val="none" w:sz="0" w:space="0" w:color="auto"/>
        <w:left w:val="none" w:sz="0" w:space="0" w:color="auto"/>
        <w:bottom w:val="none" w:sz="0" w:space="0" w:color="auto"/>
        <w:right w:val="none" w:sz="0" w:space="0" w:color="auto"/>
      </w:divBdr>
    </w:div>
    <w:div w:id="474883368">
      <w:bodyDiv w:val="1"/>
      <w:marLeft w:val="0"/>
      <w:marRight w:val="0"/>
      <w:marTop w:val="0"/>
      <w:marBottom w:val="0"/>
      <w:divBdr>
        <w:top w:val="none" w:sz="0" w:space="0" w:color="auto"/>
        <w:left w:val="none" w:sz="0" w:space="0" w:color="auto"/>
        <w:bottom w:val="none" w:sz="0" w:space="0" w:color="auto"/>
        <w:right w:val="none" w:sz="0" w:space="0" w:color="auto"/>
      </w:divBdr>
    </w:div>
    <w:div w:id="475030696">
      <w:bodyDiv w:val="1"/>
      <w:marLeft w:val="0"/>
      <w:marRight w:val="0"/>
      <w:marTop w:val="0"/>
      <w:marBottom w:val="0"/>
      <w:divBdr>
        <w:top w:val="none" w:sz="0" w:space="0" w:color="auto"/>
        <w:left w:val="none" w:sz="0" w:space="0" w:color="auto"/>
        <w:bottom w:val="none" w:sz="0" w:space="0" w:color="auto"/>
        <w:right w:val="none" w:sz="0" w:space="0" w:color="auto"/>
      </w:divBdr>
    </w:div>
    <w:div w:id="475145067">
      <w:bodyDiv w:val="1"/>
      <w:marLeft w:val="0"/>
      <w:marRight w:val="0"/>
      <w:marTop w:val="0"/>
      <w:marBottom w:val="0"/>
      <w:divBdr>
        <w:top w:val="none" w:sz="0" w:space="0" w:color="auto"/>
        <w:left w:val="none" w:sz="0" w:space="0" w:color="auto"/>
        <w:bottom w:val="none" w:sz="0" w:space="0" w:color="auto"/>
        <w:right w:val="none" w:sz="0" w:space="0" w:color="auto"/>
      </w:divBdr>
    </w:div>
    <w:div w:id="475342990">
      <w:bodyDiv w:val="1"/>
      <w:marLeft w:val="0"/>
      <w:marRight w:val="0"/>
      <w:marTop w:val="0"/>
      <w:marBottom w:val="0"/>
      <w:divBdr>
        <w:top w:val="none" w:sz="0" w:space="0" w:color="auto"/>
        <w:left w:val="none" w:sz="0" w:space="0" w:color="auto"/>
        <w:bottom w:val="none" w:sz="0" w:space="0" w:color="auto"/>
        <w:right w:val="none" w:sz="0" w:space="0" w:color="auto"/>
      </w:divBdr>
    </w:div>
    <w:div w:id="475344618">
      <w:bodyDiv w:val="1"/>
      <w:marLeft w:val="0"/>
      <w:marRight w:val="0"/>
      <w:marTop w:val="0"/>
      <w:marBottom w:val="0"/>
      <w:divBdr>
        <w:top w:val="none" w:sz="0" w:space="0" w:color="auto"/>
        <w:left w:val="none" w:sz="0" w:space="0" w:color="auto"/>
        <w:bottom w:val="none" w:sz="0" w:space="0" w:color="auto"/>
        <w:right w:val="none" w:sz="0" w:space="0" w:color="auto"/>
      </w:divBdr>
    </w:div>
    <w:div w:id="475611628">
      <w:bodyDiv w:val="1"/>
      <w:marLeft w:val="0"/>
      <w:marRight w:val="0"/>
      <w:marTop w:val="0"/>
      <w:marBottom w:val="0"/>
      <w:divBdr>
        <w:top w:val="none" w:sz="0" w:space="0" w:color="auto"/>
        <w:left w:val="none" w:sz="0" w:space="0" w:color="auto"/>
        <w:bottom w:val="none" w:sz="0" w:space="0" w:color="auto"/>
        <w:right w:val="none" w:sz="0" w:space="0" w:color="auto"/>
      </w:divBdr>
      <w:divsChild>
        <w:div w:id="275719807">
          <w:marLeft w:val="480"/>
          <w:marRight w:val="0"/>
          <w:marTop w:val="0"/>
          <w:marBottom w:val="0"/>
          <w:divBdr>
            <w:top w:val="none" w:sz="0" w:space="0" w:color="auto"/>
            <w:left w:val="none" w:sz="0" w:space="0" w:color="auto"/>
            <w:bottom w:val="none" w:sz="0" w:space="0" w:color="auto"/>
            <w:right w:val="none" w:sz="0" w:space="0" w:color="auto"/>
          </w:divBdr>
        </w:div>
        <w:div w:id="2035838918">
          <w:marLeft w:val="480"/>
          <w:marRight w:val="0"/>
          <w:marTop w:val="0"/>
          <w:marBottom w:val="0"/>
          <w:divBdr>
            <w:top w:val="none" w:sz="0" w:space="0" w:color="auto"/>
            <w:left w:val="none" w:sz="0" w:space="0" w:color="auto"/>
            <w:bottom w:val="none" w:sz="0" w:space="0" w:color="auto"/>
            <w:right w:val="none" w:sz="0" w:space="0" w:color="auto"/>
          </w:divBdr>
        </w:div>
        <w:div w:id="813063611">
          <w:marLeft w:val="480"/>
          <w:marRight w:val="0"/>
          <w:marTop w:val="0"/>
          <w:marBottom w:val="0"/>
          <w:divBdr>
            <w:top w:val="none" w:sz="0" w:space="0" w:color="auto"/>
            <w:left w:val="none" w:sz="0" w:space="0" w:color="auto"/>
            <w:bottom w:val="none" w:sz="0" w:space="0" w:color="auto"/>
            <w:right w:val="none" w:sz="0" w:space="0" w:color="auto"/>
          </w:divBdr>
        </w:div>
        <w:div w:id="48193394">
          <w:marLeft w:val="480"/>
          <w:marRight w:val="0"/>
          <w:marTop w:val="0"/>
          <w:marBottom w:val="0"/>
          <w:divBdr>
            <w:top w:val="none" w:sz="0" w:space="0" w:color="auto"/>
            <w:left w:val="none" w:sz="0" w:space="0" w:color="auto"/>
            <w:bottom w:val="none" w:sz="0" w:space="0" w:color="auto"/>
            <w:right w:val="none" w:sz="0" w:space="0" w:color="auto"/>
          </w:divBdr>
        </w:div>
        <w:div w:id="708838124">
          <w:marLeft w:val="480"/>
          <w:marRight w:val="0"/>
          <w:marTop w:val="0"/>
          <w:marBottom w:val="0"/>
          <w:divBdr>
            <w:top w:val="none" w:sz="0" w:space="0" w:color="auto"/>
            <w:left w:val="none" w:sz="0" w:space="0" w:color="auto"/>
            <w:bottom w:val="none" w:sz="0" w:space="0" w:color="auto"/>
            <w:right w:val="none" w:sz="0" w:space="0" w:color="auto"/>
          </w:divBdr>
        </w:div>
        <w:div w:id="396978286">
          <w:marLeft w:val="480"/>
          <w:marRight w:val="0"/>
          <w:marTop w:val="0"/>
          <w:marBottom w:val="0"/>
          <w:divBdr>
            <w:top w:val="none" w:sz="0" w:space="0" w:color="auto"/>
            <w:left w:val="none" w:sz="0" w:space="0" w:color="auto"/>
            <w:bottom w:val="none" w:sz="0" w:space="0" w:color="auto"/>
            <w:right w:val="none" w:sz="0" w:space="0" w:color="auto"/>
          </w:divBdr>
        </w:div>
        <w:div w:id="1613512787">
          <w:marLeft w:val="480"/>
          <w:marRight w:val="0"/>
          <w:marTop w:val="0"/>
          <w:marBottom w:val="0"/>
          <w:divBdr>
            <w:top w:val="none" w:sz="0" w:space="0" w:color="auto"/>
            <w:left w:val="none" w:sz="0" w:space="0" w:color="auto"/>
            <w:bottom w:val="none" w:sz="0" w:space="0" w:color="auto"/>
            <w:right w:val="none" w:sz="0" w:space="0" w:color="auto"/>
          </w:divBdr>
        </w:div>
        <w:div w:id="1152060079">
          <w:marLeft w:val="480"/>
          <w:marRight w:val="0"/>
          <w:marTop w:val="0"/>
          <w:marBottom w:val="0"/>
          <w:divBdr>
            <w:top w:val="none" w:sz="0" w:space="0" w:color="auto"/>
            <w:left w:val="none" w:sz="0" w:space="0" w:color="auto"/>
            <w:bottom w:val="none" w:sz="0" w:space="0" w:color="auto"/>
            <w:right w:val="none" w:sz="0" w:space="0" w:color="auto"/>
          </w:divBdr>
        </w:div>
        <w:div w:id="1726484296">
          <w:marLeft w:val="480"/>
          <w:marRight w:val="0"/>
          <w:marTop w:val="0"/>
          <w:marBottom w:val="0"/>
          <w:divBdr>
            <w:top w:val="none" w:sz="0" w:space="0" w:color="auto"/>
            <w:left w:val="none" w:sz="0" w:space="0" w:color="auto"/>
            <w:bottom w:val="none" w:sz="0" w:space="0" w:color="auto"/>
            <w:right w:val="none" w:sz="0" w:space="0" w:color="auto"/>
          </w:divBdr>
        </w:div>
        <w:div w:id="1393381472">
          <w:marLeft w:val="480"/>
          <w:marRight w:val="0"/>
          <w:marTop w:val="0"/>
          <w:marBottom w:val="0"/>
          <w:divBdr>
            <w:top w:val="none" w:sz="0" w:space="0" w:color="auto"/>
            <w:left w:val="none" w:sz="0" w:space="0" w:color="auto"/>
            <w:bottom w:val="none" w:sz="0" w:space="0" w:color="auto"/>
            <w:right w:val="none" w:sz="0" w:space="0" w:color="auto"/>
          </w:divBdr>
        </w:div>
        <w:div w:id="111287225">
          <w:marLeft w:val="480"/>
          <w:marRight w:val="0"/>
          <w:marTop w:val="0"/>
          <w:marBottom w:val="0"/>
          <w:divBdr>
            <w:top w:val="none" w:sz="0" w:space="0" w:color="auto"/>
            <w:left w:val="none" w:sz="0" w:space="0" w:color="auto"/>
            <w:bottom w:val="none" w:sz="0" w:space="0" w:color="auto"/>
            <w:right w:val="none" w:sz="0" w:space="0" w:color="auto"/>
          </w:divBdr>
        </w:div>
        <w:div w:id="198517839">
          <w:marLeft w:val="480"/>
          <w:marRight w:val="0"/>
          <w:marTop w:val="0"/>
          <w:marBottom w:val="0"/>
          <w:divBdr>
            <w:top w:val="none" w:sz="0" w:space="0" w:color="auto"/>
            <w:left w:val="none" w:sz="0" w:space="0" w:color="auto"/>
            <w:bottom w:val="none" w:sz="0" w:space="0" w:color="auto"/>
            <w:right w:val="none" w:sz="0" w:space="0" w:color="auto"/>
          </w:divBdr>
        </w:div>
        <w:div w:id="2013868589">
          <w:marLeft w:val="480"/>
          <w:marRight w:val="0"/>
          <w:marTop w:val="0"/>
          <w:marBottom w:val="0"/>
          <w:divBdr>
            <w:top w:val="none" w:sz="0" w:space="0" w:color="auto"/>
            <w:left w:val="none" w:sz="0" w:space="0" w:color="auto"/>
            <w:bottom w:val="none" w:sz="0" w:space="0" w:color="auto"/>
            <w:right w:val="none" w:sz="0" w:space="0" w:color="auto"/>
          </w:divBdr>
        </w:div>
        <w:div w:id="220606024">
          <w:marLeft w:val="480"/>
          <w:marRight w:val="0"/>
          <w:marTop w:val="0"/>
          <w:marBottom w:val="0"/>
          <w:divBdr>
            <w:top w:val="none" w:sz="0" w:space="0" w:color="auto"/>
            <w:left w:val="none" w:sz="0" w:space="0" w:color="auto"/>
            <w:bottom w:val="none" w:sz="0" w:space="0" w:color="auto"/>
            <w:right w:val="none" w:sz="0" w:space="0" w:color="auto"/>
          </w:divBdr>
        </w:div>
        <w:div w:id="269702094">
          <w:marLeft w:val="480"/>
          <w:marRight w:val="0"/>
          <w:marTop w:val="0"/>
          <w:marBottom w:val="0"/>
          <w:divBdr>
            <w:top w:val="none" w:sz="0" w:space="0" w:color="auto"/>
            <w:left w:val="none" w:sz="0" w:space="0" w:color="auto"/>
            <w:bottom w:val="none" w:sz="0" w:space="0" w:color="auto"/>
            <w:right w:val="none" w:sz="0" w:space="0" w:color="auto"/>
          </w:divBdr>
        </w:div>
        <w:div w:id="382096014">
          <w:marLeft w:val="480"/>
          <w:marRight w:val="0"/>
          <w:marTop w:val="0"/>
          <w:marBottom w:val="0"/>
          <w:divBdr>
            <w:top w:val="none" w:sz="0" w:space="0" w:color="auto"/>
            <w:left w:val="none" w:sz="0" w:space="0" w:color="auto"/>
            <w:bottom w:val="none" w:sz="0" w:space="0" w:color="auto"/>
            <w:right w:val="none" w:sz="0" w:space="0" w:color="auto"/>
          </w:divBdr>
        </w:div>
        <w:div w:id="815800570">
          <w:marLeft w:val="480"/>
          <w:marRight w:val="0"/>
          <w:marTop w:val="0"/>
          <w:marBottom w:val="0"/>
          <w:divBdr>
            <w:top w:val="none" w:sz="0" w:space="0" w:color="auto"/>
            <w:left w:val="none" w:sz="0" w:space="0" w:color="auto"/>
            <w:bottom w:val="none" w:sz="0" w:space="0" w:color="auto"/>
            <w:right w:val="none" w:sz="0" w:space="0" w:color="auto"/>
          </w:divBdr>
        </w:div>
        <w:div w:id="431823928">
          <w:marLeft w:val="480"/>
          <w:marRight w:val="0"/>
          <w:marTop w:val="0"/>
          <w:marBottom w:val="0"/>
          <w:divBdr>
            <w:top w:val="none" w:sz="0" w:space="0" w:color="auto"/>
            <w:left w:val="none" w:sz="0" w:space="0" w:color="auto"/>
            <w:bottom w:val="none" w:sz="0" w:space="0" w:color="auto"/>
            <w:right w:val="none" w:sz="0" w:space="0" w:color="auto"/>
          </w:divBdr>
        </w:div>
        <w:div w:id="511996407">
          <w:marLeft w:val="480"/>
          <w:marRight w:val="0"/>
          <w:marTop w:val="0"/>
          <w:marBottom w:val="0"/>
          <w:divBdr>
            <w:top w:val="none" w:sz="0" w:space="0" w:color="auto"/>
            <w:left w:val="none" w:sz="0" w:space="0" w:color="auto"/>
            <w:bottom w:val="none" w:sz="0" w:space="0" w:color="auto"/>
            <w:right w:val="none" w:sz="0" w:space="0" w:color="auto"/>
          </w:divBdr>
        </w:div>
        <w:div w:id="815953816">
          <w:marLeft w:val="480"/>
          <w:marRight w:val="0"/>
          <w:marTop w:val="0"/>
          <w:marBottom w:val="0"/>
          <w:divBdr>
            <w:top w:val="none" w:sz="0" w:space="0" w:color="auto"/>
            <w:left w:val="none" w:sz="0" w:space="0" w:color="auto"/>
            <w:bottom w:val="none" w:sz="0" w:space="0" w:color="auto"/>
            <w:right w:val="none" w:sz="0" w:space="0" w:color="auto"/>
          </w:divBdr>
        </w:div>
        <w:div w:id="961575936">
          <w:marLeft w:val="480"/>
          <w:marRight w:val="0"/>
          <w:marTop w:val="0"/>
          <w:marBottom w:val="0"/>
          <w:divBdr>
            <w:top w:val="none" w:sz="0" w:space="0" w:color="auto"/>
            <w:left w:val="none" w:sz="0" w:space="0" w:color="auto"/>
            <w:bottom w:val="none" w:sz="0" w:space="0" w:color="auto"/>
            <w:right w:val="none" w:sz="0" w:space="0" w:color="auto"/>
          </w:divBdr>
        </w:div>
        <w:div w:id="789011567">
          <w:marLeft w:val="480"/>
          <w:marRight w:val="0"/>
          <w:marTop w:val="0"/>
          <w:marBottom w:val="0"/>
          <w:divBdr>
            <w:top w:val="none" w:sz="0" w:space="0" w:color="auto"/>
            <w:left w:val="none" w:sz="0" w:space="0" w:color="auto"/>
            <w:bottom w:val="none" w:sz="0" w:space="0" w:color="auto"/>
            <w:right w:val="none" w:sz="0" w:space="0" w:color="auto"/>
          </w:divBdr>
        </w:div>
        <w:div w:id="683169358">
          <w:marLeft w:val="480"/>
          <w:marRight w:val="0"/>
          <w:marTop w:val="0"/>
          <w:marBottom w:val="0"/>
          <w:divBdr>
            <w:top w:val="none" w:sz="0" w:space="0" w:color="auto"/>
            <w:left w:val="none" w:sz="0" w:space="0" w:color="auto"/>
            <w:bottom w:val="none" w:sz="0" w:space="0" w:color="auto"/>
            <w:right w:val="none" w:sz="0" w:space="0" w:color="auto"/>
          </w:divBdr>
        </w:div>
        <w:div w:id="316348252">
          <w:marLeft w:val="480"/>
          <w:marRight w:val="0"/>
          <w:marTop w:val="0"/>
          <w:marBottom w:val="0"/>
          <w:divBdr>
            <w:top w:val="none" w:sz="0" w:space="0" w:color="auto"/>
            <w:left w:val="none" w:sz="0" w:space="0" w:color="auto"/>
            <w:bottom w:val="none" w:sz="0" w:space="0" w:color="auto"/>
            <w:right w:val="none" w:sz="0" w:space="0" w:color="auto"/>
          </w:divBdr>
        </w:div>
        <w:div w:id="551163400">
          <w:marLeft w:val="480"/>
          <w:marRight w:val="0"/>
          <w:marTop w:val="0"/>
          <w:marBottom w:val="0"/>
          <w:divBdr>
            <w:top w:val="none" w:sz="0" w:space="0" w:color="auto"/>
            <w:left w:val="none" w:sz="0" w:space="0" w:color="auto"/>
            <w:bottom w:val="none" w:sz="0" w:space="0" w:color="auto"/>
            <w:right w:val="none" w:sz="0" w:space="0" w:color="auto"/>
          </w:divBdr>
        </w:div>
        <w:div w:id="1380665287">
          <w:marLeft w:val="480"/>
          <w:marRight w:val="0"/>
          <w:marTop w:val="0"/>
          <w:marBottom w:val="0"/>
          <w:divBdr>
            <w:top w:val="none" w:sz="0" w:space="0" w:color="auto"/>
            <w:left w:val="none" w:sz="0" w:space="0" w:color="auto"/>
            <w:bottom w:val="none" w:sz="0" w:space="0" w:color="auto"/>
            <w:right w:val="none" w:sz="0" w:space="0" w:color="auto"/>
          </w:divBdr>
        </w:div>
        <w:div w:id="776172542">
          <w:marLeft w:val="480"/>
          <w:marRight w:val="0"/>
          <w:marTop w:val="0"/>
          <w:marBottom w:val="0"/>
          <w:divBdr>
            <w:top w:val="none" w:sz="0" w:space="0" w:color="auto"/>
            <w:left w:val="none" w:sz="0" w:space="0" w:color="auto"/>
            <w:bottom w:val="none" w:sz="0" w:space="0" w:color="auto"/>
            <w:right w:val="none" w:sz="0" w:space="0" w:color="auto"/>
          </w:divBdr>
        </w:div>
        <w:div w:id="43993069">
          <w:marLeft w:val="480"/>
          <w:marRight w:val="0"/>
          <w:marTop w:val="0"/>
          <w:marBottom w:val="0"/>
          <w:divBdr>
            <w:top w:val="none" w:sz="0" w:space="0" w:color="auto"/>
            <w:left w:val="none" w:sz="0" w:space="0" w:color="auto"/>
            <w:bottom w:val="none" w:sz="0" w:space="0" w:color="auto"/>
            <w:right w:val="none" w:sz="0" w:space="0" w:color="auto"/>
          </w:divBdr>
        </w:div>
        <w:div w:id="1932396083">
          <w:marLeft w:val="480"/>
          <w:marRight w:val="0"/>
          <w:marTop w:val="0"/>
          <w:marBottom w:val="0"/>
          <w:divBdr>
            <w:top w:val="none" w:sz="0" w:space="0" w:color="auto"/>
            <w:left w:val="none" w:sz="0" w:space="0" w:color="auto"/>
            <w:bottom w:val="none" w:sz="0" w:space="0" w:color="auto"/>
            <w:right w:val="none" w:sz="0" w:space="0" w:color="auto"/>
          </w:divBdr>
        </w:div>
        <w:div w:id="1820681932">
          <w:marLeft w:val="480"/>
          <w:marRight w:val="0"/>
          <w:marTop w:val="0"/>
          <w:marBottom w:val="0"/>
          <w:divBdr>
            <w:top w:val="none" w:sz="0" w:space="0" w:color="auto"/>
            <w:left w:val="none" w:sz="0" w:space="0" w:color="auto"/>
            <w:bottom w:val="none" w:sz="0" w:space="0" w:color="auto"/>
            <w:right w:val="none" w:sz="0" w:space="0" w:color="auto"/>
          </w:divBdr>
        </w:div>
        <w:div w:id="1220050573">
          <w:marLeft w:val="480"/>
          <w:marRight w:val="0"/>
          <w:marTop w:val="0"/>
          <w:marBottom w:val="0"/>
          <w:divBdr>
            <w:top w:val="none" w:sz="0" w:space="0" w:color="auto"/>
            <w:left w:val="none" w:sz="0" w:space="0" w:color="auto"/>
            <w:bottom w:val="none" w:sz="0" w:space="0" w:color="auto"/>
            <w:right w:val="none" w:sz="0" w:space="0" w:color="auto"/>
          </w:divBdr>
        </w:div>
        <w:div w:id="105077021">
          <w:marLeft w:val="480"/>
          <w:marRight w:val="0"/>
          <w:marTop w:val="0"/>
          <w:marBottom w:val="0"/>
          <w:divBdr>
            <w:top w:val="none" w:sz="0" w:space="0" w:color="auto"/>
            <w:left w:val="none" w:sz="0" w:space="0" w:color="auto"/>
            <w:bottom w:val="none" w:sz="0" w:space="0" w:color="auto"/>
            <w:right w:val="none" w:sz="0" w:space="0" w:color="auto"/>
          </w:divBdr>
        </w:div>
        <w:div w:id="1291401885">
          <w:marLeft w:val="480"/>
          <w:marRight w:val="0"/>
          <w:marTop w:val="0"/>
          <w:marBottom w:val="0"/>
          <w:divBdr>
            <w:top w:val="none" w:sz="0" w:space="0" w:color="auto"/>
            <w:left w:val="none" w:sz="0" w:space="0" w:color="auto"/>
            <w:bottom w:val="none" w:sz="0" w:space="0" w:color="auto"/>
            <w:right w:val="none" w:sz="0" w:space="0" w:color="auto"/>
          </w:divBdr>
        </w:div>
        <w:div w:id="967668521">
          <w:marLeft w:val="480"/>
          <w:marRight w:val="0"/>
          <w:marTop w:val="0"/>
          <w:marBottom w:val="0"/>
          <w:divBdr>
            <w:top w:val="none" w:sz="0" w:space="0" w:color="auto"/>
            <w:left w:val="none" w:sz="0" w:space="0" w:color="auto"/>
            <w:bottom w:val="none" w:sz="0" w:space="0" w:color="auto"/>
            <w:right w:val="none" w:sz="0" w:space="0" w:color="auto"/>
          </w:divBdr>
        </w:div>
        <w:div w:id="211309482">
          <w:marLeft w:val="480"/>
          <w:marRight w:val="0"/>
          <w:marTop w:val="0"/>
          <w:marBottom w:val="0"/>
          <w:divBdr>
            <w:top w:val="none" w:sz="0" w:space="0" w:color="auto"/>
            <w:left w:val="none" w:sz="0" w:space="0" w:color="auto"/>
            <w:bottom w:val="none" w:sz="0" w:space="0" w:color="auto"/>
            <w:right w:val="none" w:sz="0" w:space="0" w:color="auto"/>
          </w:divBdr>
        </w:div>
        <w:div w:id="1316183217">
          <w:marLeft w:val="480"/>
          <w:marRight w:val="0"/>
          <w:marTop w:val="0"/>
          <w:marBottom w:val="0"/>
          <w:divBdr>
            <w:top w:val="none" w:sz="0" w:space="0" w:color="auto"/>
            <w:left w:val="none" w:sz="0" w:space="0" w:color="auto"/>
            <w:bottom w:val="none" w:sz="0" w:space="0" w:color="auto"/>
            <w:right w:val="none" w:sz="0" w:space="0" w:color="auto"/>
          </w:divBdr>
        </w:div>
        <w:div w:id="471603455">
          <w:marLeft w:val="480"/>
          <w:marRight w:val="0"/>
          <w:marTop w:val="0"/>
          <w:marBottom w:val="0"/>
          <w:divBdr>
            <w:top w:val="none" w:sz="0" w:space="0" w:color="auto"/>
            <w:left w:val="none" w:sz="0" w:space="0" w:color="auto"/>
            <w:bottom w:val="none" w:sz="0" w:space="0" w:color="auto"/>
            <w:right w:val="none" w:sz="0" w:space="0" w:color="auto"/>
          </w:divBdr>
        </w:div>
        <w:div w:id="1986932201">
          <w:marLeft w:val="480"/>
          <w:marRight w:val="0"/>
          <w:marTop w:val="0"/>
          <w:marBottom w:val="0"/>
          <w:divBdr>
            <w:top w:val="none" w:sz="0" w:space="0" w:color="auto"/>
            <w:left w:val="none" w:sz="0" w:space="0" w:color="auto"/>
            <w:bottom w:val="none" w:sz="0" w:space="0" w:color="auto"/>
            <w:right w:val="none" w:sz="0" w:space="0" w:color="auto"/>
          </w:divBdr>
        </w:div>
        <w:div w:id="1643272722">
          <w:marLeft w:val="480"/>
          <w:marRight w:val="0"/>
          <w:marTop w:val="0"/>
          <w:marBottom w:val="0"/>
          <w:divBdr>
            <w:top w:val="none" w:sz="0" w:space="0" w:color="auto"/>
            <w:left w:val="none" w:sz="0" w:space="0" w:color="auto"/>
            <w:bottom w:val="none" w:sz="0" w:space="0" w:color="auto"/>
            <w:right w:val="none" w:sz="0" w:space="0" w:color="auto"/>
          </w:divBdr>
        </w:div>
        <w:div w:id="180093384">
          <w:marLeft w:val="480"/>
          <w:marRight w:val="0"/>
          <w:marTop w:val="0"/>
          <w:marBottom w:val="0"/>
          <w:divBdr>
            <w:top w:val="none" w:sz="0" w:space="0" w:color="auto"/>
            <w:left w:val="none" w:sz="0" w:space="0" w:color="auto"/>
            <w:bottom w:val="none" w:sz="0" w:space="0" w:color="auto"/>
            <w:right w:val="none" w:sz="0" w:space="0" w:color="auto"/>
          </w:divBdr>
        </w:div>
        <w:div w:id="1568418079">
          <w:marLeft w:val="480"/>
          <w:marRight w:val="0"/>
          <w:marTop w:val="0"/>
          <w:marBottom w:val="0"/>
          <w:divBdr>
            <w:top w:val="none" w:sz="0" w:space="0" w:color="auto"/>
            <w:left w:val="none" w:sz="0" w:space="0" w:color="auto"/>
            <w:bottom w:val="none" w:sz="0" w:space="0" w:color="auto"/>
            <w:right w:val="none" w:sz="0" w:space="0" w:color="auto"/>
          </w:divBdr>
        </w:div>
        <w:div w:id="674381913">
          <w:marLeft w:val="480"/>
          <w:marRight w:val="0"/>
          <w:marTop w:val="0"/>
          <w:marBottom w:val="0"/>
          <w:divBdr>
            <w:top w:val="none" w:sz="0" w:space="0" w:color="auto"/>
            <w:left w:val="none" w:sz="0" w:space="0" w:color="auto"/>
            <w:bottom w:val="none" w:sz="0" w:space="0" w:color="auto"/>
            <w:right w:val="none" w:sz="0" w:space="0" w:color="auto"/>
          </w:divBdr>
        </w:div>
        <w:div w:id="701445632">
          <w:marLeft w:val="480"/>
          <w:marRight w:val="0"/>
          <w:marTop w:val="0"/>
          <w:marBottom w:val="0"/>
          <w:divBdr>
            <w:top w:val="none" w:sz="0" w:space="0" w:color="auto"/>
            <w:left w:val="none" w:sz="0" w:space="0" w:color="auto"/>
            <w:bottom w:val="none" w:sz="0" w:space="0" w:color="auto"/>
            <w:right w:val="none" w:sz="0" w:space="0" w:color="auto"/>
          </w:divBdr>
        </w:div>
        <w:div w:id="1117677881">
          <w:marLeft w:val="480"/>
          <w:marRight w:val="0"/>
          <w:marTop w:val="0"/>
          <w:marBottom w:val="0"/>
          <w:divBdr>
            <w:top w:val="none" w:sz="0" w:space="0" w:color="auto"/>
            <w:left w:val="none" w:sz="0" w:space="0" w:color="auto"/>
            <w:bottom w:val="none" w:sz="0" w:space="0" w:color="auto"/>
            <w:right w:val="none" w:sz="0" w:space="0" w:color="auto"/>
          </w:divBdr>
        </w:div>
        <w:div w:id="1756703370">
          <w:marLeft w:val="480"/>
          <w:marRight w:val="0"/>
          <w:marTop w:val="0"/>
          <w:marBottom w:val="0"/>
          <w:divBdr>
            <w:top w:val="none" w:sz="0" w:space="0" w:color="auto"/>
            <w:left w:val="none" w:sz="0" w:space="0" w:color="auto"/>
            <w:bottom w:val="none" w:sz="0" w:space="0" w:color="auto"/>
            <w:right w:val="none" w:sz="0" w:space="0" w:color="auto"/>
          </w:divBdr>
        </w:div>
        <w:div w:id="344677992">
          <w:marLeft w:val="480"/>
          <w:marRight w:val="0"/>
          <w:marTop w:val="0"/>
          <w:marBottom w:val="0"/>
          <w:divBdr>
            <w:top w:val="none" w:sz="0" w:space="0" w:color="auto"/>
            <w:left w:val="none" w:sz="0" w:space="0" w:color="auto"/>
            <w:bottom w:val="none" w:sz="0" w:space="0" w:color="auto"/>
            <w:right w:val="none" w:sz="0" w:space="0" w:color="auto"/>
          </w:divBdr>
        </w:div>
        <w:div w:id="1826628092">
          <w:marLeft w:val="480"/>
          <w:marRight w:val="0"/>
          <w:marTop w:val="0"/>
          <w:marBottom w:val="0"/>
          <w:divBdr>
            <w:top w:val="none" w:sz="0" w:space="0" w:color="auto"/>
            <w:left w:val="none" w:sz="0" w:space="0" w:color="auto"/>
            <w:bottom w:val="none" w:sz="0" w:space="0" w:color="auto"/>
            <w:right w:val="none" w:sz="0" w:space="0" w:color="auto"/>
          </w:divBdr>
        </w:div>
        <w:div w:id="1122698079">
          <w:marLeft w:val="480"/>
          <w:marRight w:val="0"/>
          <w:marTop w:val="0"/>
          <w:marBottom w:val="0"/>
          <w:divBdr>
            <w:top w:val="none" w:sz="0" w:space="0" w:color="auto"/>
            <w:left w:val="none" w:sz="0" w:space="0" w:color="auto"/>
            <w:bottom w:val="none" w:sz="0" w:space="0" w:color="auto"/>
            <w:right w:val="none" w:sz="0" w:space="0" w:color="auto"/>
          </w:divBdr>
        </w:div>
        <w:div w:id="1680540264">
          <w:marLeft w:val="480"/>
          <w:marRight w:val="0"/>
          <w:marTop w:val="0"/>
          <w:marBottom w:val="0"/>
          <w:divBdr>
            <w:top w:val="none" w:sz="0" w:space="0" w:color="auto"/>
            <w:left w:val="none" w:sz="0" w:space="0" w:color="auto"/>
            <w:bottom w:val="none" w:sz="0" w:space="0" w:color="auto"/>
            <w:right w:val="none" w:sz="0" w:space="0" w:color="auto"/>
          </w:divBdr>
        </w:div>
        <w:div w:id="1450391969">
          <w:marLeft w:val="480"/>
          <w:marRight w:val="0"/>
          <w:marTop w:val="0"/>
          <w:marBottom w:val="0"/>
          <w:divBdr>
            <w:top w:val="none" w:sz="0" w:space="0" w:color="auto"/>
            <w:left w:val="none" w:sz="0" w:space="0" w:color="auto"/>
            <w:bottom w:val="none" w:sz="0" w:space="0" w:color="auto"/>
            <w:right w:val="none" w:sz="0" w:space="0" w:color="auto"/>
          </w:divBdr>
        </w:div>
        <w:div w:id="1534609685">
          <w:marLeft w:val="480"/>
          <w:marRight w:val="0"/>
          <w:marTop w:val="0"/>
          <w:marBottom w:val="0"/>
          <w:divBdr>
            <w:top w:val="none" w:sz="0" w:space="0" w:color="auto"/>
            <w:left w:val="none" w:sz="0" w:space="0" w:color="auto"/>
            <w:bottom w:val="none" w:sz="0" w:space="0" w:color="auto"/>
            <w:right w:val="none" w:sz="0" w:space="0" w:color="auto"/>
          </w:divBdr>
        </w:div>
        <w:div w:id="951666620">
          <w:marLeft w:val="480"/>
          <w:marRight w:val="0"/>
          <w:marTop w:val="0"/>
          <w:marBottom w:val="0"/>
          <w:divBdr>
            <w:top w:val="none" w:sz="0" w:space="0" w:color="auto"/>
            <w:left w:val="none" w:sz="0" w:space="0" w:color="auto"/>
            <w:bottom w:val="none" w:sz="0" w:space="0" w:color="auto"/>
            <w:right w:val="none" w:sz="0" w:space="0" w:color="auto"/>
          </w:divBdr>
        </w:div>
        <w:div w:id="229389394">
          <w:marLeft w:val="480"/>
          <w:marRight w:val="0"/>
          <w:marTop w:val="0"/>
          <w:marBottom w:val="0"/>
          <w:divBdr>
            <w:top w:val="none" w:sz="0" w:space="0" w:color="auto"/>
            <w:left w:val="none" w:sz="0" w:space="0" w:color="auto"/>
            <w:bottom w:val="none" w:sz="0" w:space="0" w:color="auto"/>
            <w:right w:val="none" w:sz="0" w:space="0" w:color="auto"/>
          </w:divBdr>
        </w:div>
        <w:div w:id="960845764">
          <w:marLeft w:val="480"/>
          <w:marRight w:val="0"/>
          <w:marTop w:val="0"/>
          <w:marBottom w:val="0"/>
          <w:divBdr>
            <w:top w:val="none" w:sz="0" w:space="0" w:color="auto"/>
            <w:left w:val="none" w:sz="0" w:space="0" w:color="auto"/>
            <w:bottom w:val="none" w:sz="0" w:space="0" w:color="auto"/>
            <w:right w:val="none" w:sz="0" w:space="0" w:color="auto"/>
          </w:divBdr>
        </w:div>
        <w:div w:id="431514656">
          <w:marLeft w:val="480"/>
          <w:marRight w:val="0"/>
          <w:marTop w:val="0"/>
          <w:marBottom w:val="0"/>
          <w:divBdr>
            <w:top w:val="none" w:sz="0" w:space="0" w:color="auto"/>
            <w:left w:val="none" w:sz="0" w:space="0" w:color="auto"/>
            <w:bottom w:val="none" w:sz="0" w:space="0" w:color="auto"/>
            <w:right w:val="none" w:sz="0" w:space="0" w:color="auto"/>
          </w:divBdr>
        </w:div>
        <w:div w:id="939482525">
          <w:marLeft w:val="480"/>
          <w:marRight w:val="0"/>
          <w:marTop w:val="0"/>
          <w:marBottom w:val="0"/>
          <w:divBdr>
            <w:top w:val="none" w:sz="0" w:space="0" w:color="auto"/>
            <w:left w:val="none" w:sz="0" w:space="0" w:color="auto"/>
            <w:bottom w:val="none" w:sz="0" w:space="0" w:color="auto"/>
            <w:right w:val="none" w:sz="0" w:space="0" w:color="auto"/>
          </w:divBdr>
        </w:div>
        <w:div w:id="1963337172">
          <w:marLeft w:val="480"/>
          <w:marRight w:val="0"/>
          <w:marTop w:val="0"/>
          <w:marBottom w:val="0"/>
          <w:divBdr>
            <w:top w:val="none" w:sz="0" w:space="0" w:color="auto"/>
            <w:left w:val="none" w:sz="0" w:space="0" w:color="auto"/>
            <w:bottom w:val="none" w:sz="0" w:space="0" w:color="auto"/>
            <w:right w:val="none" w:sz="0" w:space="0" w:color="auto"/>
          </w:divBdr>
        </w:div>
        <w:div w:id="1491410529">
          <w:marLeft w:val="480"/>
          <w:marRight w:val="0"/>
          <w:marTop w:val="0"/>
          <w:marBottom w:val="0"/>
          <w:divBdr>
            <w:top w:val="none" w:sz="0" w:space="0" w:color="auto"/>
            <w:left w:val="none" w:sz="0" w:space="0" w:color="auto"/>
            <w:bottom w:val="none" w:sz="0" w:space="0" w:color="auto"/>
            <w:right w:val="none" w:sz="0" w:space="0" w:color="auto"/>
          </w:divBdr>
        </w:div>
        <w:div w:id="77792770">
          <w:marLeft w:val="480"/>
          <w:marRight w:val="0"/>
          <w:marTop w:val="0"/>
          <w:marBottom w:val="0"/>
          <w:divBdr>
            <w:top w:val="none" w:sz="0" w:space="0" w:color="auto"/>
            <w:left w:val="none" w:sz="0" w:space="0" w:color="auto"/>
            <w:bottom w:val="none" w:sz="0" w:space="0" w:color="auto"/>
            <w:right w:val="none" w:sz="0" w:space="0" w:color="auto"/>
          </w:divBdr>
        </w:div>
        <w:div w:id="1991401319">
          <w:marLeft w:val="480"/>
          <w:marRight w:val="0"/>
          <w:marTop w:val="0"/>
          <w:marBottom w:val="0"/>
          <w:divBdr>
            <w:top w:val="none" w:sz="0" w:space="0" w:color="auto"/>
            <w:left w:val="none" w:sz="0" w:space="0" w:color="auto"/>
            <w:bottom w:val="none" w:sz="0" w:space="0" w:color="auto"/>
            <w:right w:val="none" w:sz="0" w:space="0" w:color="auto"/>
          </w:divBdr>
        </w:div>
        <w:div w:id="233785858">
          <w:marLeft w:val="480"/>
          <w:marRight w:val="0"/>
          <w:marTop w:val="0"/>
          <w:marBottom w:val="0"/>
          <w:divBdr>
            <w:top w:val="none" w:sz="0" w:space="0" w:color="auto"/>
            <w:left w:val="none" w:sz="0" w:space="0" w:color="auto"/>
            <w:bottom w:val="none" w:sz="0" w:space="0" w:color="auto"/>
            <w:right w:val="none" w:sz="0" w:space="0" w:color="auto"/>
          </w:divBdr>
        </w:div>
        <w:div w:id="1590887750">
          <w:marLeft w:val="480"/>
          <w:marRight w:val="0"/>
          <w:marTop w:val="0"/>
          <w:marBottom w:val="0"/>
          <w:divBdr>
            <w:top w:val="none" w:sz="0" w:space="0" w:color="auto"/>
            <w:left w:val="none" w:sz="0" w:space="0" w:color="auto"/>
            <w:bottom w:val="none" w:sz="0" w:space="0" w:color="auto"/>
            <w:right w:val="none" w:sz="0" w:space="0" w:color="auto"/>
          </w:divBdr>
        </w:div>
        <w:div w:id="1775902454">
          <w:marLeft w:val="480"/>
          <w:marRight w:val="0"/>
          <w:marTop w:val="0"/>
          <w:marBottom w:val="0"/>
          <w:divBdr>
            <w:top w:val="none" w:sz="0" w:space="0" w:color="auto"/>
            <w:left w:val="none" w:sz="0" w:space="0" w:color="auto"/>
            <w:bottom w:val="none" w:sz="0" w:space="0" w:color="auto"/>
            <w:right w:val="none" w:sz="0" w:space="0" w:color="auto"/>
          </w:divBdr>
        </w:div>
        <w:div w:id="1466006722">
          <w:marLeft w:val="480"/>
          <w:marRight w:val="0"/>
          <w:marTop w:val="0"/>
          <w:marBottom w:val="0"/>
          <w:divBdr>
            <w:top w:val="none" w:sz="0" w:space="0" w:color="auto"/>
            <w:left w:val="none" w:sz="0" w:space="0" w:color="auto"/>
            <w:bottom w:val="none" w:sz="0" w:space="0" w:color="auto"/>
            <w:right w:val="none" w:sz="0" w:space="0" w:color="auto"/>
          </w:divBdr>
        </w:div>
        <w:div w:id="1184511346">
          <w:marLeft w:val="480"/>
          <w:marRight w:val="0"/>
          <w:marTop w:val="0"/>
          <w:marBottom w:val="0"/>
          <w:divBdr>
            <w:top w:val="none" w:sz="0" w:space="0" w:color="auto"/>
            <w:left w:val="none" w:sz="0" w:space="0" w:color="auto"/>
            <w:bottom w:val="none" w:sz="0" w:space="0" w:color="auto"/>
            <w:right w:val="none" w:sz="0" w:space="0" w:color="auto"/>
          </w:divBdr>
        </w:div>
        <w:div w:id="1650590421">
          <w:marLeft w:val="480"/>
          <w:marRight w:val="0"/>
          <w:marTop w:val="0"/>
          <w:marBottom w:val="0"/>
          <w:divBdr>
            <w:top w:val="none" w:sz="0" w:space="0" w:color="auto"/>
            <w:left w:val="none" w:sz="0" w:space="0" w:color="auto"/>
            <w:bottom w:val="none" w:sz="0" w:space="0" w:color="auto"/>
            <w:right w:val="none" w:sz="0" w:space="0" w:color="auto"/>
          </w:divBdr>
        </w:div>
        <w:div w:id="725685612">
          <w:marLeft w:val="480"/>
          <w:marRight w:val="0"/>
          <w:marTop w:val="0"/>
          <w:marBottom w:val="0"/>
          <w:divBdr>
            <w:top w:val="none" w:sz="0" w:space="0" w:color="auto"/>
            <w:left w:val="none" w:sz="0" w:space="0" w:color="auto"/>
            <w:bottom w:val="none" w:sz="0" w:space="0" w:color="auto"/>
            <w:right w:val="none" w:sz="0" w:space="0" w:color="auto"/>
          </w:divBdr>
        </w:div>
        <w:div w:id="1651638984">
          <w:marLeft w:val="480"/>
          <w:marRight w:val="0"/>
          <w:marTop w:val="0"/>
          <w:marBottom w:val="0"/>
          <w:divBdr>
            <w:top w:val="none" w:sz="0" w:space="0" w:color="auto"/>
            <w:left w:val="none" w:sz="0" w:space="0" w:color="auto"/>
            <w:bottom w:val="none" w:sz="0" w:space="0" w:color="auto"/>
            <w:right w:val="none" w:sz="0" w:space="0" w:color="auto"/>
          </w:divBdr>
        </w:div>
        <w:div w:id="825246604">
          <w:marLeft w:val="480"/>
          <w:marRight w:val="0"/>
          <w:marTop w:val="0"/>
          <w:marBottom w:val="0"/>
          <w:divBdr>
            <w:top w:val="none" w:sz="0" w:space="0" w:color="auto"/>
            <w:left w:val="none" w:sz="0" w:space="0" w:color="auto"/>
            <w:bottom w:val="none" w:sz="0" w:space="0" w:color="auto"/>
            <w:right w:val="none" w:sz="0" w:space="0" w:color="auto"/>
          </w:divBdr>
        </w:div>
        <w:div w:id="1963876865">
          <w:marLeft w:val="480"/>
          <w:marRight w:val="0"/>
          <w:marTop w:val="0"/>
          <w:marBottom w:val="0"/>
          <w:divBdr>
            <w:top w:val="none" w:sz="0" w:space="0" w:color="auto"/>
            <w:left w:val="none" w:sz="0" w:space="0" w:color="auto"/>
            <w:bottom w:val="none" w:sz="0" w:space="0" w:color="auto"/>
            <w:right w:val="none" w:sz="0" w:space="0" w:color="auto"/>
          </w:divBdr>
        </w:div>
        <w:div w:id="1706783547">
          <w:marLeft w:val="480"/>
          <w:marRight w:val="0"/>
          <w:marTop w:val="0"/>
          <w:marBottom w:val="0"/>
          <w:divBdr>
            <w:top w:val="none" w:sz="0" w:space="0" w:color="auto"/>
            <w:left w:val="none" w:sz="0" w:space="0" w:color="auto"/>
            <w:bottom w:val="none" w:sz="0" w:space="0" w:color="auto"/>
            <w:right w:val="none" w:sz="0" w:space="0" w:color="auto"/>
          </w:divBdr>
        </w:div>
        <w:div w:id="1455709600">
          <w:marLeft w:val="480"/>
          <w:marRight w:val="0"/>
          <w:marTop w:val="0"/>
          <w:marBottom w:val="0"/>
          <w:divBdr>
            <w:top w:val="none" w:sz="0" w:space="0" w:color="auto"/>
            <w:left w:val="none" w:sz="0" w:space="0" w:color="auto"/>
            <w:bottom w:val="none" w:sz="0" w:space="0" w:color="auto"/>
            <w:right w:val="none" w:sz="0" w:space="0" w:color="auto"/>
          </w:divBdr>
        </w:div>
        <w:div w:id="1979528134">
          <w:marLeft w:val="480"/>
          <w:marRight w:val="0"/>
          <w:marTop w:val="0"/>
          <w:marBottom w:val="0"/>
          <w:divBdr>
            <w:top w:val="none" w:sz="0" w:space="0" w:color="auto"/>
            <w:left w:val="none" w:sz="0" w:space="0" w:color="auto"/>
            <w:bottom w:val="none" w:sz="0" w:space="0" w:color="auto"/>
            <w:right w:val="none" w:sz="0" w:space="0" w:color="auto"/>
          </w:divBdr>
        </w:div>
        <w:div w:id="1153369024">
          <w:marLeft w:val="480"/>
          <w:marRight w:val="0"/>
          <w:marTop w:val="0"/>
          <w:marBottom w:val="0"/>
          <w:divBdr>
            <w:top w:val="none" w:sz="0" w:space="0" w:color="auto"/>
            <w:left w:val="none" w:sz="0" w:space="0" w:color="auto"/>
            <w:bottom w:val="none" w:sz="0" w:space="0" w:color="auto"/>
            <w:right w:val="none" w:sz="0" w:space="0" w:color="auto"/>
          </w:divBdr>
        </w:div>
        <w:div w:id="1628202703">
          <w:marLeft w:val="480"/>
          <w:marRight w:val="0"/>
          <w:marTop w:val="0"/>
          <w:marBottom w:val="0"/>
          <w:divBdr>
            <w:top w:val="none" w:sz="0" w:space="0" w:color="auto"/>
            <w:left w:val="none" w:sz="0" w:space="0" w:color="auto"/>
            <w:bottom w:val="none" w:sz="0" w:space="0" w:color="auto"/>
            <w:right w:val="none" w:sz="0" w:space="0" w:color="auto"/>
          </w:divBdr>
        </w:div>
        <w:div w:id="1289622611">
          <w:marLeft w:val="480"/>
          <w:marRight w:val="0"/>
          <w:marTop w:val="0"/>
          <w:marBottom w:val="0"/>
          <w:divBdr>
            <w:top w:val="none" w:sz="0" w:space="0" w:color="auto"/>
            <w:left w:val="none" w:sz="0" w:space="0" w:color="auto"/>
            <w:bottom w:val="none" w:sz="0" w:space="0" w:color="auto"/>
            <w:right w:val="none" w:sz="0" w:space="0" w:color="auto"/>
          </w:divBdr>
        </w:div>
        <w:div w:id="1427654290">
          <w:marLeft w:val="480"/>
          <w:marRight w:val="0"/>
          <w:marTop w:val="0"/>
          <w:marBottom w:val="0"/>
          <w:divBdr>
            <w:top w:val="none" w:sz="0" w:space="0" w:color="auto"/>
            <w:left w:val="none" w:sz="0" w:space="0" w:color="auto"/>
            <w:bottom w:val="none" w:sz="0" w:space="0" w:color="auto"/>
            <w:right w:val="none" w:sz="0" w:space="0" w:color="auto"/>
          </w:divBdr>
        </w:div>
        <w:div w:id="1986623268">
          <w:marLeft w:val="480"/>
          <w:marRight w:val="0"/>
          <w:marTop w:val="0"/>
          <w:marBottom w:val="0"/>
          <w:divBdr>
            <w:top w:val="none" w:sz="0" w:space="0" w:color="auto"/>
            <w:left w:val="none" w:sz="0" w:space="0" w:color="auto"/>
            <w:bottom w:val="none" w:sz="0" w:space="0" w:color="auto"/>
            <w:right w:val="none" w:sz="0" w:space="0" w:color="auto"/>
          </w:divBdr>
        </w:div>
        <w:div w:id="1221552538">
          <w:marLeft w:val="480"/>
          <w:marRight w:val="0"/>
          <w:marTop w:val="0"/>
          <w:marBottom w:val="0"/>
          <w:divBdr>
            <w:top w:val="none" w:sz="0" w:space="0" w:color="auto"/>
            <w:left w:val="none" w:sz="0" w:space="0" w:color="auto"/>
            <w:bottom w:val="none" w:sz="0" w:space="0" w:color="auto"/>
            <w:right w:val="none" w:sz="0" w:space="0" w:color="auto"/>
          </w:divBdr>
        </w:div>
        <w:div w:id="1362242126">
          <w:marLeft w:val="480"/>
          <w:marRight w:val="0"/>
          <w:marTop w:val="0"/>
          <w:marBottom w:val="0"/>
          <w:divBdr>
            <w:top w:val="none" w:sz="0" w:space="0" w:color="auto"/>
            <w:left w:val="none" w:sz="0" w:space="0" w:color="auto"/>
            <w:bottom w:val="none" w:sz="0" w:space="0" w:color="auto"/>
            <w:right w:val="none" w:sz="0" w:space="0" w:color="auto"/>
          </w:divBdr>
        </w:div>
        <w:div w:id="162016295">
          <w:marLeft w:val="480"/>
          <w:marRight w:val="0"/>
          <w:marTop w:val="0"/>
          <w:marBottom w:val="0"/>
          <w:divBdr>
            <w:top w:val="none" w:sz="0" w:space="0" w:color="auto"/>
            <w:left w:val="none" w:sz="0" w:space="0" w:color="auto"/>
            <w:bottom w:val="none" w:sz="0" w:space="0" w:color="auto"/>
            <w:right w:val="none" w:sz="0" w:space="0" w:color="auto"/>
          </w:divBdr>
        </w:div>
        <w:div w:id="1650666629">
          <w:marLeft w:val="480"/>
          <w:marRight w:val="0"/>
          <w:marTop w:val="0"/>
          <w:marBottom w:val="0"/>
          <w:divBdr>
            <w:top w:val="none" w:sz="0" w:space="0" w:color="auto"/>
            <w:left w:val="none" w:sz="0" w:space="0" w:color="auto"/>
            <w:bottom w:val="none" w:sz="0" w:space="0" w:color="auto"/>
            <w:right w:val="none" w:sz="0" w:space="0" w:color="auto"/>
          </w:divBdr>
        </w:div>
        <w:div w:id="9652104">
          <w:marLeft w:val="480"/>
          <w:marRight w:val="0"/>
          <w:marTop w:val="0"/>
          <w:marBottom w:val="0"/>
          <w:divBdr>
            <w:top w:val="none" w:sz="0" w:space="0" w:color="auto"/>
            <w:left w:val="none" w:sz="0" w:space="0" w:color="auto"/>
            <w:bottom w:val="none" w:sz="0" w:space="0" w:color="auto"/>
            <w:right w:val="none" w:sz="0" w:space="0" w:color="auto"/>
          </w:divBdr>
        </w:div>
        <w:div w:id="1434285112">
          <w:marLeft w:val="480"/>
          <w:marRight w:val="0"/>
          <w:marTop w:val="0"/>
          <w:marBottom w:val="0"/>
          <w:divBdr>
            <w:top w:val="none" w:sz="0" w:space="0" w:color="auto"/>
            <w:left w:val="none" w:sz="0" w:space="0" w:color="auto"/>
            <w:bottom w:val="none" w:sz="0" w:space="0" w:color="auto"/>
            <w:right w:val="none" w:sz="0" w:space="0" w:color="auto"/>
          </w:divBdr>
        </w:div>
        <w:div w:id="930969089">
          <w:marLeft w:val="480"/>
          <w:marRight w:val="0"/>
          <w:marTop w:val="0"/>
          <w:marBottom w:val="0"/>
          <w:divBdr>
            <w:top w:val="none" w:sz="0" w:space="0" w:color="auto"/>
            <w:left w:val="none" w:sz="0" w:space="0" w:color="auto"/>
            <w:bottom w:val="none" w:sz="0" w:space="0" w:color="auto"/>
            <w:right w:val="none" w:sz="0" w:space="0" w:color="auto"/>
          </w:divBdr>
        </w:div>
        <w:div w:id="494303701">
          <w:marLeft w:val="480"/>
          <w:marRight w:val="0"/>
          <w:marTop w:val="0"/>
          <w:marBottom w:val="0"/>
          <w:divBdr>
            <w:top w:val="none" w:sz="0" w:space="0" w:color="auto"/>
            <w:left w:val="none" w:sz="0" w:space="0" w:color="auto"/>
            <w:bottom w:val="none" w:sz="0" w:space="0" w:color="auto"/>
            <w:right w:val="none" w:sz="0" w:space="0" w:color="auto"/>
          </w:divBdr>
        </w:div>
        <w:div w:id="235281768">
          <w:marLeft w:val="480"/>
          <w:marRight w:val="0"/>
          <w:marTop w:val="0"/>
          <w:marBottom w:val="0"/>
          <w:divBdr>
            <w:top w:val="none" w:sz="0" w:space="0" w:color="auto"/>
            <w:left w:val="none" w:sz="0" w:space="0" w:color="auto"/>
            <w:bottom w:val="none" w:sz="0" w:space="0" w:color="auto"/>
            <w:right w:val="none" w:sz="0" w:space="0" w:color="auto"/>
          </w:divBdr>
        </w:div>
        <w:div w:id="952370818">
          <w:marLeft w:val="480"/>
          <w:marRight w:val="0"/>
          <w:marTop w:val="0"/>
          <w:marBottom w:val="0"/>
          <w:divBdr>
            <w:top w:val="none" w:sz="0" w:space="0" w:color="auto"/>
            <w:left w:val="none" w:sz="0" w:space="0" w:color="auto"/>
            <w:bottom w:val="none" w:sz="0" w:space="0" w:color="auto"/>
            <w:right w:val="none" w:sz="0" w:space="0" w:color="auto"/>
          </w:divBdr>
        </w:div>
        <w:div w:id="877548422">
          <w:marLeft w:val="480"/>
          <w:marRight w:val="0"/>
          <w:marTop w:val="0"/>
          <w:marBottom w:val="0"/>
          <w:divBdr>
            <w:top w:val="none" w:sz="0" w:space="0" w:color="auto"/>
            <w:left w:val="none" w:sz="0" w:space="0" w:color="auto"/>
            <w:bottom w:val="none" w:sz="0" w:space="0" w:color="auto"/>
            <w:right w:val="none" w:sz="0" w:space="0" w:color="auto"/>
          </w:divBdr>
        </w:div>
        <w:div w:id="1749039432">
          <w:marLeft w:val="480"/>
          <w:marRight w:val="0"/>
          <w:marTop w:val="0"/>
          <w:marBottom w:val="0"/>
          <w:divBdr>
            <w:top w:val="none" w:sz="0" w:space="0" w:color="auto"/>
            <w:left w:val="none" w:sz="0" w:space="0" w:color="auto"/>
            <w:bottom w:val="none" w:sz="0" w:space="0" w:color="auto"/>
            <w:right w:val="none" w:sz="0" w:space="0" w:color="auto"/>
          </w:divBdr>
        </w:div>
        <w:div w:id="642583014">
          <w:marLeft w:val="480"/>
          <w:marRight w:val="0"/>
          <w:marTop w:val="0"/>
          <w:marBottom w:val="0"/>
          <w:divBdr>
            <w:top w:val="none" w:sz="0" w:space="0" w:color="auto"/>
            <w:left w:val="none" w:sz="0" w:space="0" w:color="auto"/>
            <w:bottom w:val="none" w:sz="0" w:space="0" w:color="auto"/>
            <w:right w:val="none" w:sz="0" w:space="0" w:color="auto"/>
          </w:divBdr>
        </w:div>
        <w:div w:id="1004627335">
          <w:marLeft w:val="480"/>
          <w:marRight w:val="0"/>
          <w:marTop w:val="0"/>
          <w:marBottom w:val="0"/>
          <w:divBdr>
            <w:top w:val="none" w:sz="0" w:space="0" w:color="auto"/>
            <w:left w:val="none" w:sz="0" w:space="0" w:color="auto"/>
            <w:bottom w:val="none" w:sz="0" w:space="0" w:color="auto"/>
            <w:right w:val="none" w:sz="0" w:space="0" w:color="auto"/>
          </w:divBdr>
        </w:div>
        <w:div w:id="276522394">
          <w:marLeft w:val="480"/>
          <w:marRight w:val="0"/>
          <w:marTop w:val="0"/>
          <w:marBottom w:val="0"/>
          <w:divBdr>
            <w:top w:val="none" w:sz="0" w:space="0" w:color="auto"/>
            <w:left w:val="none" w:sz="0" w:space="0" w:color="auto"/>
            <w:bottom w:val="none" w:sz="0" w:space="0" w:color="auto"/>
            <w:right w:val="none" w:sz="0" w:space="0" w:color="auto"/>
          </w:divBdr>
        </w:div>
        <w:div w:id="1859658781">
          <w:marLeft w:val="480"/>
          <w:marRight w:val="0"/>
          <w:marTop w:val="0"/>
          <w:marBottom w:val="0"/>
          <w:divBdr>
            <w:top w:val="none" w:sz="0" w:space="0" w:color="auto"/>
            <w:left w:val="none" w:sz="0" w:space="0" w:color="auto"/>
            <w:bottom w:val="none" w:sz="0" w:space="0" w:color="auto"/>
            <w:right w:val="none" w:sz="0" w:space="0" w:color="auto"/>
          </w:divBdr>
        </w:div>
        <w:div w:id="1865054468">
          <w:marLeft w:val="480"/>
          <w:marRight w:val="0"/>
          <w:marTop w:val="0"/>
          <w:marBottom w:val="0"/>
          <w:divBdr>
            <w:top w:val="none" w:sz="0" w:space="0" w:color="auto"/>
            <w:left w:val="none" w:sz="0" w:space="0" w:color="auto"/>
            <w:bottom w:val="none" w:sz="0" w:space="0" w:color="auto"/>
            <w:right w:val="none" w:sz="0" w:space="0" w:color="auto"/>
          </w:divBdr>
        </w:div>
        <w:div w:id="1287925491">
          <w:marLeft w:val="480"/>
          <w:marRight w:val="0"/>
          <w:marTop w:val="0"/>
          <w:marBottom w:val="0"/>
          <w:divBdr>
            <w:top w:val="none" w:sz="0" w:space="0" w:color="auto"/>
            <w:left w:val="none" w:sz="0" w:space="0" w:color="auto"/>
            <w:bottom w:val="none" w:sz="0" w:space="0" w:color="auto"/>
            <w:right w:val="none" w:sz="0" w:space="0" w:color="auto"/>
          </w:divBdr>
        </w:div>
        <w:div w:id="958292218">
          <w:marLeft w:val="480"/>
          <w:marRight w:val="0"/>
          <w:marTop w:val="0"/>
          <w:marBottom w:val="0"/>
          <w:divBdr>
            <w:top w:val="none" w:sz="0" w:space="0" w:color="auto"/>
            <w:left w:val="none" w:sz="0" w:space="0" w:color="auto"/>
            <w:bottom w:val="none" w:sz="0" w:space="0" w:color="auto"/>
            <w:right w:val="none" w:sz="0" w:space="0" w:color="auto"/>
          </w:divBdr>
        </w:div>
        <w:div w:id="1807509101">
          <w:marLeft w:val="480"/>
          <w:marRight w:val="0"/>
          <w:marTop w:val="0"/>
          <w:marBottom w:val="0"/>
          <w:divBdr>
            <w:top w:val="none" w:sz="0" w:space="0" w:color="auto"/>
            <w:left w:val="none" w:sz="0" w:space="0" w:color="auto"/>
            <w:bottom w:val="none" w:sz="0" w:space="0" w:color="auto"/>
            <w:right w:val="none" w:sz="0" w:space="0" w:color="auto"/>
          </w:divBdr>
        </w:div>
        <w:div w:id="69735139">
          <w:marLeft w:val="480"/>
          <w:marRight w:val="0"/>
          <w:marTop w:val="0"/>
          <w:marBottom w:val="0"/>
          <w:divBdr>
            <w:top w:val="none" w:sz="0" w:space="0" w:color="auto"/>
            <w:left w:val="none" w:sz="0" w:space="0" w:color="auto"/>
            <w:bottom w:val="none" w:sz="0" w:space="0" w:color="auto"/>
            <w:right w:val="none" w:sz="0" w:space="0" w:color="auto"/>
          </w:divBdr>
        </w:div>
        <w:div w:id="195117434">
          <w:marLeft w:val="480"/>
          <w:marRight w:val="0"/>
          <w:marTop w:val="0"/>
          <w:marBottom w:val="0"/>
          <w:divBdr>
            <w:top w:val="none" w:sz="0" w:space="0" w:color="auto"/>
            <w:left w:val="none" w:sz="0" w:space="0" w:color="auto"/>
            <w:bottom w:val="none" w:sz="0" w:space="0" w:color="auto"/>
            <w:right w:val="none" w:sz="0" w:space="0" w:color="auto"/>
          </w:divBdr>
        </w:div>
        <w:div w:id="96876960">
          <w:marLeft w:val="480"/>
          <w:marRight w:val="0"/>
          <w:marTop w:val="0"/>
          <w:marBottom w:val="0"/>
          <w:divBdr>
            <w:top w:val="none" w:sz="0" w:space="0" w:color="auto"/>
            <w:left w:val="none" w:sz="0" w:space="0" w:color="auto"/>
            <w:bottom w:val="none" w:sz="0" w:space="0" w:color="auto"/>
            <w:right w:val="none" w:sz="0" w:space="0" w:color="auto"/>
          </w:divBdr>
        </w:div>
        <w:div w:id="1275093881">
          <w:marLeft w:val="480"/>
          <w:marRight w:val="0"/>
          <w:marTop w:val="0"/>
          <w:marBottom w:val="0"/>
          <w:divBdr>
            <w:top w:val="none" w:sz="0" w:space="0" w:color="auto"/>
            <w:left w:val="none" w:sz="0" w:space="0" w:color="auto"/>
            <w:bottom w:val="none" w:sz="0" w:space="0" w:color="auto"/>
            <w:right w:val="none" w:sz="0" w:space="0" w:color="auto"/>
          </w:divBdr>
        </w:div>
        <w:div w:id="1081298147">
          <w:marLeft w:val="480"/>
          <w:marRight w:val="0"/>
          <w:marTop w:val="0"/>
          <w:marBottom w:val="0"/>
          <w:divBdr>
            <w:top w:val="none" w:sz="0" w:space="0" w:color="auto"/>
            <w:left w:val="none" w:sz="0" w:space="0" w:color="auto"/>
            <w:bottom w:val="none" w:sz="0" w:space="0" w:color="auto"/>
            <w:right w:val="none" w:sz="0" w:space="0" w:color="auto"/>
          </w:divBdr>
        </w:div>
        <w:div w:id="1246647459">
          <w:marLeft w:val="480"/>
          <w:marRight w:val="0"/>
          <w:marTop w:val="0"/>
          <w:marBottom w:val="0"/>
          <w:divBdr>
            <w:top w:val="none" w:sz="0" w:space="0" w:color="auto"/>
            <w:left w:val="none" w:sz="0" w:space="0" w:color="auto"/>
            <w:bottom w:val="none" w:sz="0" w:space="0" w:color="auto"/>
            <w:right w:val="none" w:sz="0" w:space="0" w:color="auto"/>
          </w:divBdr>
        </w:div>
        <w:div w:id="513809459">
          <w:marLeft w:val="480"/>
          <w:marRight w:val="0"/>
          <w:marTop w:val="0"/>
          <w:marBottom w:val="0"/>
          <w:divBdr>
            <w:top w:val="none" w:sz="0" w:space="0" w:color="auto"/>
            <w:left w:val="none" w:sz="0" w:space="0" w:color="auto"/>
            <w:bottom w:val="none" w:sz="0" w:space="0" w:color="auto"/>
            <w:right w:val="none" w:sz="0" w:space="0" w:color="auto"/>
          </w:divBdr>
        </w:div>
        <w:div w:id="1772050273">
          <w:marLeft w:val="480"/>
          <w:marRight w:val="0"/>
          <w:marTop w:val="0"/>
          <w:marBottom w:val="0"/>
          <w:divBdr>
            <w:top w:val="none" w:sz="0" w:space="0" w:color="auto"/>
            <w:left w:val="none" w:sz="0" w:space="0" w:color="auto"/>
            <w:bottom w:val="none" w:sz="0" w:space="0" w:color="auto"/>
            <w:right w:val="none" w:sz="0" w:space="0" w:color="auto"/>
          </w:divBdr>
        </w:div>
        <w:div w:id="1091781983">
          <w:marLeft w:val="480"/>
          <w:marRight w:val="0"/>
          <w:marTop w:val="0"/>
          <w:marBottom w:val="0"/>
          <w:divBdr>
            <w:top w:val="none" w:sz="0" w:space="0" w:color="auto"/>
            <w:left w:val="none" w:sz="0" w:space="0" w:color="auto"/>
            <w:bottom w:val="none" w:sz="0" w:space="0" w:color="auto"/>
            <w:right w:val="none" w:sz="0" w:space="0" w:color="auto"/>
          </w:divBdr>
        </w:div>
        <w:div w:id="1737899996">
          <w:marLeft w:val="480"/>
          <w:marRight w:val="0"/>
          <w:marTop w:val="0"/>
          <w:marBottom w:val="0"/>
          <w:divBdr>
            <w:top w:val="none" w:sz="0" w:space="0" w:color="auto"/>
            <w:left w:val="none" w:sz="0" w:space="0" w:color="auto"/>
            <w:bottom w:val="none" w:sz="0" w:space="0" w:color="auto"/>
            <w:right w:val="none" w:sz="0" w:space="0" w:color="auto"/>
          </w:divBdr>
        </w:div>
        <w:div w:id="1665820929">
          <w:marLeft w:val="480"/>
          <w:marRight w:val="0"/>
          <w:marTop w:val="0"/>
          <w:marBottom w:val="0"/>
          <w:divBdr>
            <w:top w:val="none" w:sz="0" w:space="0" w:color="auto"/>
            <w:left w:val="none" w:sz="0" w:space="0" w:color="auto"/>
            <w:bottom w:val="none" w:sz="0" w:space="0" w:color="auto"/>
            <w:right w:val="none" w:sz="0" w:space="0" w:color="auto"/>
          </w:divBdr>
        </w:div>
        <w:div w:id="1824927773">
          <w:marLeft w:val="480"/>
          <w:marRight w:val="0"/>
          <w:marTop w:val="0"/>
          <w:marBottom w:val="0"/>
          <w:divBdr>
            <w:top w:val="none" w:sz="0" w:space="0" w:color="auto"/>
            <w:left w:val="none" w:sz="0" w:space="0" w:color="auto"/>
            <w:bottom w:val="none" w:sz="0" w:space="0" w:color="auto"/>
            <w:right w:val="none" w:sz="0" w:space="0" w:color="auto"/>
          </w:divBdr>
        </w:div>
        <w:div w:id="1292321103">
          <w:marLeft w:val="480"/>
          <w:marRight w:val="0"/>
          <w:marTop w:val="0"/>
          <w:marBottom w:val="0"/>
          <w:divBdr>
            <w:top w:val="none" w:sz="0" w:space="0" w:color="auto"/>
            <w:left w:val="none" w:sz="0" w:space="0" w:color="auto"/>
            <w:bottom w:val="none" w:sz="0" w:space="0" w:color="auto"/>
            <w:right w:val="none" w:sz="0" w:space="0" w:color="auto"/>
          </w:divBdr>
        </w:div>
        <w:div w:id="417294124">
          <w:marLeft w:val="480"/>
          <w:marRight w:val="0"/>
          <w:marTop w:val="0"/>
          <w:marBottom w:val="0"/>
          <w:divBdr>
            <w:top w:val="none" w:sz="0" w:space="0" w:color="auto"/>
            <w:left w:val="none" w:sz="0" w:space="0" w:color="auto"/>
            <w:bottom w:val="none" w:sz="0" w:space="0" w:color="auto"/>
            <w:right w:val="none" w:sz="0" w:space="0" w:color="auto"/>
          </w:divBdr>
        </w:div>
        <w:div w:id="477772994">
          <w:marLeft w:val="480"/>
          <w:marRight w:val="0"/>
          <w:marTop w:val="0"/>
          <w:marBottom w:val="0"/>
          <w:divBdr>
            <w:top w:val="none" w:sz="0" w:space="0" w:color="auto"/>
            <w:left w:val="none" w:sz="0" w:space="0" w:color="auto"/>
            <w:bottom w:val="none" w:sz="0" w:space="0" w:color="auto"/>
            <w:right w:val="none" w:sz="0" w:space="0" w:color="auto"/>
          </w:divBdr>
        </w:div>
        <w:div w:id="47803457">
          <w:marLeft w:val="480"/>
          <w:marRight w:val="0"/>
          <w:marTop w:val="0"/>
          <w:marBottom w:val="0"/>
          <w:divBdr>
            <w:top w:val="none" w:sz="0" w:space="0" w:color="auto"/>
            <w:left w:val="none" w:sz="0" w:space="0" w:color="auto"/>
            <w:bottom w:val="none" w:sz="0" w:space="0" w:color="auto"/>
            <w:right w:val="none" w:sz="0" w:space="0" w:color="auto"/>
          </w:divBdr>
        </w:div>
        <w:div w:id="547112372">
          <w:marLeft w:val="480"/>
          <w:marRight w:val="0"/>
          <w:marTop w:val="0"/>
          <w:marBottom w:val="0"/>
          <w:divBdr>
            <w:top w:val="none" w:sz="0" w:space="0" w:color="auto"/>
            <w:left w:val="none" w:sz="0" w:space="0" w:color="auto"/>
            <w:bottom w:val="none" w:sz="0" w:space="0" w:color="auto"/>
            <w:right w:val="none" w:sz="0" w:space="0" w:color="auto"/>
          </w:divBdr>
        </w:div>
        <w:div w:id="769931815">
          <w:marLeft w:val="480"/>
          <w:marRight w:val="0"/>
          <w:marTop w:val="0"/>
          <w:marBottom w:val="0"/>
          <w:divBdr>
            <w:top w:val="none" w:sz="0" w:space="0" w:color="auto"/>
            <w:left w:val="none" w:sz="0" w:space="0" w:color="auto"/>
            <w:bottom w:val="none" w:sz="0" w:space="0" w:color="auto"/>
            <w:right w:val="none" w:sz="0" w:space="0" w:color="auto"/>
          </w:divBdr>
        </w:div>
        <w:div w:id="366177432">
          <w:marLeft w:val="480"/>
          <w:marRight w:val="0"/>
          <w:marTop w:val="0"/>
          <w:marBottom w:val="0"/>
          <w:divBdr>
            <w:top w:val="none" w:sz="0" w:space="0" w:color="auto"/>
            <w:left w:val="none" w:sz="0" w:space="0" w:color="auto"/>
            <w:bottom w:val="none" w:sz="0" w:space="0" w:color="auto"/>
            <w:right w:val="none" w:sz="0" w:space="0" w:color="auto"/>
          </w:divBdr>
        </w:div>
        <w:div w:id="975598580">
          <w:marLeft w:val="480"/>
          <w:marRight w:val="0"/>
          <w:marTop w:val="0"/>
          <w:marBottom w:val="0"/>
          <w:divBdr>
            <w:top w:val="none" w:sz="0" w:space="0" w:color="auto"/>
            <w:left w:val="none" w:sz="0" w:space="0" w:color="auto"/>
            <w:bottom w:val="none" w:sz="0" w:space="0" w:color="auto"/>
            <w:right w:val="none" w:sz="0" w:space="0" w:color="auto"/>
          </w:divBdr>
        </w:div>
        <w:div w:id="1994987115">
          <w:marLeft w:val="480"/>
          <w:marRight w:val="0"/>
          <w:marTop w:val="0"/>
          <w:marBottom w:val="0"/>
          <w:divBdr>
            <w:top w:val="none" w:sz="0" w:space="0" w:color="auto"/>
            <w:left w:val="none" w:sz="0" w:space="0" w:color="auto"/>
            <w:bottom w:val="none" w:sz="0" w:space="0" w:color="auto"/>
            <w:right w:val="none" w:sz="0" w:space="0" w:color="auto"/>
          </w:divBdr>
        </w:div>
        <w:div w:id="492450989">
          <w:marLeft w:val="480"/>
          <w:marRight w:val="0"/>
          <w:marTop w:val="0"/>
          <w:marBottom w:val="0"/>
          <w:divBdr>
            <w:top w:val="none" w:sz="0" w:space="0" w:color="auto"/>
            <w:left w:val="none" w:sz="0" w:space="0" w:color="auto"/>
            <w:bottom w:val="none" w:sz="0" w:space="0" w:color="auto"/>
            <w:right w:val="none" w:sz="0" w:space="0" w:color="auto"/>
          </w:divBdr>
        </w:div>
        <w:div w:id="2055158361">
          <w:marLeft w:val="480"/>
          <w:marRight w:val="0"/>
          <w:marTop w:val="0"/>
          <w:marBottom w:val="0"/>
          <w:divBdr>
            <w:top w:val="none" w:sz="0" w:space="0" w:color="auto"/>
            <w:left w:val="none" w:sz="0" w:space="0" w:color="auto"/>
            <w:bottom w:val="none" w:sz="0" w:space="0" w:color="auto"/>
            <w:right w:val="none" w:sz="0" w:space="0" w:color="auto"/>
          </w:divBdr>
        </w:div>
        <w:div w:id="1854610518">
          <w:marLeft w:val="480"/>
          <w:marRight w:val="0"/>
          <w:marTop w:val="0"/>
          <w:marBottom w:val="0"/>
          <w:divBdr>
            <w:top w:val="none" w:sz="0" w:space="0" w:color="auto"/>
            <w:left w:val="none" w:sz="0" w:space="0" w:color="auto"/>
            <w:bottom w:val="none" w:sz="0" w:space="0" w:color="auto"/>
            <w:right w:val="none" w:sz="0" w:space="0" w:color="auto"/>
          </w:divBdr>
        </w:div>
        <w:div w:id="762845013">
          <w:marLeft w:val="480"/>
          <w:marRight w:val="0"/>
          <w:marTop w:val="0"/>
          <w:marBottom w:val="0"/>
          <w:divBdr>
            <w:top w:val="none" w:sz="0" w:space="0" w:color="auto"/>
            <w:left w:val="none" w:sz="0" w:space="0" w:color="auto"/>
            <w:bottom w:val="none" w:sz="0" w:space="0" w:color="auto"/>
            <w:right w:val="none" w:sz="0" w:space="0" w:color="auto"/>
          </w:divBdr>
        </w:div>
        <w:div w:id="914389345">
          <w:marLeft w:val="480"/>
          <w:marRight w:val="0"/>
          <w:marTop w:val="0"/>
          <w:marBottom w:val="0"/>
          <w:divBdr>
            <w:top w:val="none" w:sz="0" w:space="0" w:color="auto"/>
            <w:left w:val="none" w:sz="0" w:space="0" w:color="auto"/>
            <w:bottom w:val="none" w:sz="0" w:space="0" w:color="auto"/>
            <w:right w:val="none" w:sz="0" w:space="0" w:color="auto"/>
          </w:divBdr>
        </w:div>
        <w:div w:id="746658101">
          <w:marLeft w:val="480"/>
          <w:marRight w:val="0"/>
          <w:marTop w:val="0"/>
          <w:marBottom w:val="0"/>
          <w:divBdr>
            <w:top w:val="none" w:sz="0" w:space="0" w:color="auto"/>
            <w:left w:val="none" w:sz="0" w:space="0" w:color="auto"/>
            <w:bottom w:val="none" w:sz="0" w:space="0" w:color="auto"/>
            <w:right w:val="none" w:sz="0" w:space="0" w:color="auto"/>
          </w:divBdr>
        </w:div>
        <w:div w:id="175535244">
          <w:marLeft w:val="480"/>
          <w:marRight w:val="0"/>
          <w:marTop w:val="0"/>
          <w:marBottom w:val="0"/>
          <w:divBdr>
            <w:top w:val="none" w:sz="0" w:space="0" w:color="auto"/>
            <w:left w:val="none" w:sz="0" w:space="0" w:color="auto"/>
            <w:bottom w:val="none" w:sz="0" w:space="0" w:color="auto"/>
            <w:right w:val="none" w:sz="0" w:space="0" w:color="auto"/>
          </w:divBdr>
        </w:div>
        <w:div w:id="952401901">
          <w:marLeft w:val="480"/>
          <w:marRight w:val="0"/>
          <w:marTop w:val="0"/>
          <w:marBottom w:val="0"/>
          <w:divBdr>
            <w:top w:val="none" w:sz="0" w:space="0" w:color="auto"/>
            <w:left w:val="none" w:sz="0" w:space="0" w:color="auto"/>
            <w:bottom w:val="none" w:sz="0" w:space="0" w:color="auto"/>
            <w:right w:val="none" w:sz="0" w:space="0" w:color="auto"/>
          </w:divBdr>
        </w:div>
        <w:div w:id="1206063499">
          <w:marLeft w:val="480"/>
          <w:marRight w:val="0"/>
          <w:marTop w:val="0"/>
          <w:marBottom w:val="0"/>
          <w:divBdr>
            <w:top w:val="none" w:sz="0" w:space="0" w:color="auto"/>
            <w:left w:val="none" w:sz="0" w:space="0" w:color="auto"/>
            <w:bottom w:val="none" w:sz="0" w:space="0" w:color="auto"/>
            <w:right w:val="none" w:sz="0" w:space="0" w:color="auto"/>
          </w:divBdr>
        </w:div>
      </w:divsChild>
    </w:div>
    <w:div w:id="475682651">
      <w:bodyDiv w:val="1"/>
      <w:marLeft w:val="0"/>
      <w:marRight w:val="0"/>
      <w:marTop w:val="0"/>
      <w:marBottom w:val="0"/>
      <w:divBdr>
        <w:top w:val="none" w:sz="0" w:space="0" w:color="auto"/>
        <w:left w:val="none" w:sz="0" w:space="0" w:color="auto"/>
        <w:bottom w:val="none" w:sz="0" w:space="0" w:color="auto"/>
        <w:right w:val="none" w:sz="0" w:space="0" w:color="auto"/>
      </w:divBdr>
      <w:divsChild>
        <w:div w:id="20133859">
          <w:marLeft w:val="480"/>
          <w:marRight w:val="0"/>
          <w:marTop w:val="0"/>
          <w:marBottom w:val="0"/>
          <w:divBdr>
            <w:top w:val="none" w:sz="0" w:space="0" w:color="auto"/>
            <w:left w:val="none" w:sz="0" w:space="0" w:color="auto"/>
            <w:bottom w:val="none" w:sz="0" w:space="0" w:color="auto"/>
            <w:right w:val="none" w:sz="0" w:space="0" w:color="auto"/>
          </w:divBdr>
        </w:div>
        <w:div w:id="379944276">
          <w:marLeft w:val="480"/>
          <w:marRight w:val="0"/>
          <w:marTop w:val="0"/>
          <w:marBottom w:val="0"/>
          <w:divBdr>
            <w:top w:val="none" w:sz="0" w:space="0" w:color="auto"/>
            <w:left w:val="none" w:sz="0" w:space="0" w:color="auto"/>
            <w:bottom w:val="none" w:sz="0" w:space="0" w:color="auto"/>
            <w:right w:val="none" w:sz="0" w:space="0" w:color="auto"/>
          </w:divBdr>
        </w:div>
        <w:div w:id="824930811">
          <w:marLeft w:val="480"/>
          <w:marRight w:val="0"/>
          <w:marTop w:val="0"/>
          <w:marBottom w:val="0"/>
          <w:divBdr>
            <w:top w:val="none" w:sz="0" w:space="0" w:color="auto"/>
            <w:left w:val="none" w:sz="0" w:space="0" w:color="auto"/>
            <w:bottom w:val="none" w:sz="0" w:space="0" w:color="auto"/>
            <w:right w:val="none" w:sz="0" w:space="0" w:color="auto"/>
          </w:divBdr>
        </w:div>
        <w:div w:id="1425761269">
          <w:marLeft w:val="480"/>
          <w:marRight w:val="0"/>
          <w:marTop w:val="0"/>
          <w:marBottom w:val="0"/>
          <w:divBdr>
            <w:top w:val="none" w:sz="0" w:space="0" w:color="auto"/>
            <w:left w:val="none" w:sz="0" w:space="0" w:color="auto"/>
            <w:bottom w:val="none" w:sz="0" w:space="0" w:color="auto"/>
            <w:right w:val="none" w:sz="0" w:space="0" w:color="auto"/>
          </w:divBdr>
        </w:div>
        <w:div w:id="1202204923">
          <w:marLeft w:val="480"/>
          <w:marRight w:val="0"/>
          <w:marTop w:val="0"/>
          <w:marBottom w:val="0"/>
          <w:divBdr>
            <w:top w:val="none" w:sz="0" w:space="0" w:color="auto"/>
            <w:left w:val="none" w:sz="0" w:space="0" w:color="auto"/>
            <w:bottom w:val="none" w:sz="0" w:space="0" w:color="auto"/>
            <w:right w:val="none" w:sz="0" w:space="0" w:color="auto"/>
          </w:divBdr>
        </w:div>
        <w:div w:id="384767221">
          <w:marLeft w:val="480"/>
          <w:marRight w:val="0"/>
          <w:marTop w:val="0"/>
          <w:marBottom w:val="0"/>
          <w:divBdr>
            <w:top w:val="none" w:sz="0" w:space="0" w:color="auto"/>
            <w:left w:val="none" w:sz="0" w:space="0" w:color="auto"/>
            <w:bottom w:val="none" w:sz="0" w:space="0" w:color="auto"/>
            <w:right w:val="none" w:sz="0" w:space="0" w:color="auto"/>
          </w:divBdr>
        </w:div>
        <w:div w:id="2023774877">
          <w:marLeft w:val="480"/>
          <w:marRight w:val="0"/>
          <w:marTop w:val="0"/>
          <w:marBottom w:val="0"/>
          <w:divBdr>
            <w:top w:val="none" w:sz="0" w:space="0" w:color="auto"/>
            <w:left w:val="none" w:sz="0" w:space="0" w:color="auto"/>
            <w:bottom w:val="none" w:sz="0" w:space="0" w:color="auto"/>
            <w:right w:val="none" w:sz="0" w:space="0" w:color="auto"/>
          </w:divBdr>
        </w:div>
        <w:div w:id="1470056991">
          <w:marLeft w:val="480"/>
          <w:marRight w:val="0"/>
          <w:marTop w:val="0"/>
          <w:marBottom w:val="0"/>
          <w:divBdr>
            <w:top w:val="none" w:sz="0" w:space="0" w:color="auto"/>
            <w:left w:val="none" w:sz="0" w:space="0" w:color="auto"/>
            <w:bottom w:val="none" w:sz="0" w:space="0" w:color="auto"/>
            <w:right w:val="none" w:sz="0" w:space="0" w:color="auto"/>
          </w:divBdr>
        </w:div>
        <w:div w:id="700394644">
          <w:marLeft w:val="480"/>
          <w:marRight w:val="0"/>
          <w:marTop w:val="0"/>
          <w:marBottom w:val="0"/>
          <w:divBdr>
            <w:top w:val="none" w:sz="0" w:space="0" w:color="auto"/>
            <w:left w:val="none" w:sz="0" w:space="0" w:color="auto"/>
            <w:bottom w:val="none" w:sz="0" w:space="0" w:color="auto"/>
            <w:right w:val="none" w:sz="0" w:space="0" w:color="auto"/>
          </w:divBdr>
        </w:div>
        <w:div w:id="963117751">
          <w:marLeft w:val="480"/>
          <w:marRight w:val="0"/>
          <w:marTop w:val="0"/>
          <w:marBottom w:val="0"/>
          <w:divBdr>
            <w:top w:val="none" w:sz="0" w:space="0" w:color="auto"/>
            <w:left w:val="none" w:sz="0" w:space="0" w:color="auto"/>
            <w:bottom w:val="none" w:sz="0" w:space="0" w:color="auto"/>
            <w:right w:val="none" w:sz="0" w:space="0" w:color="auto"/>
          </w:divBdr>
        </w:div>
        <w:div w:id="1064453680">
          <w:marLeft w:val="480"/>
          <w:marRight w:val="0"/>
          <w:marTop w:val="0"/>
          <w:marBottom w:val="0"/>
          <w:divBdr>
            <w:top w:val="none" w:sz="0" w:space="0" w:color="auto"/>
            <w:left w:val="none" w:sz="0" w:space="0" w:color="auto"/>
            <w:bottom w:val="none" w:sz="0" w:space="0" w:color="auto"/>
            <w:right w:val="none" w:sz="0" w:space="0" w:color="auto"/>
          </w:divBdr>
        </w:div>
        <w:div w:id="828323173">
          <w:marLeft w:val="480"/>
          <w:marRight w:val="0"/>
          <w:marTop w:val="0"/>
          <w:marBottom w:val="0"/>
          <w:divBdr>
            <w:top w:val="none" w:sz="0" w:space="0" w:color="auto"/>
            <w:left w:val="none" w:sz="0" w:space="0" w:color="auto"/>
            <w:bottom w:val="none" w:sz="0" w:space="0" w:color="auto"/>
            <w:right w:val="none" w:sz="0" w:space="0" w:color="auto"/>
          </w:divBdr>
        </w:div>
        <w:div w:id="1774744048">
          <w:marLeft w:val="480"/>
          <w:marRight w:val="0"/>
          <w:marTop w:val="0"/>
          <w:marBottom w:val="0"/>
          <w:divBdr>
            <w:top w:val="none" w:sz="0" w:space="0" w:color="auto"/>
            <w:left w:val="none" w:sz="0" w:space="0" w:color="auto"/>
            <w:bottom w:val="none" w:sz="0" w:space="0" w:color="auto"/>
            <w:right w:val="none" w:sz="0" w:space="0" w:color="auto"/>
          </w:divBdr>
        </w:div>
        <w:div w:id="912664827">
          <w:marLeft w:val="480"/>
          <w:marRight w:val="0"/>
          <w:marTop w:val="0"/>
          <w:marBottom w:val="0"/>
          <w:divBdr>
            <w:top w:val="none" w:sz="0" w:space="0" w:color="auto"/>
            <w:left w:val="none" w:sz="0" w:space="0" w:color="auto"/>
            <w:bottom w:val="none" w:sz="0" w:space="0" w:color="auto"/>
            <w:right w:val="none" w:sz="0" w:space="0" w:color="auto"/>
          </w:divBdr>
        </w:div>
        <w:div w:id="1117915136">
          <w:marLeft w:val="480"/>
          <w:marRight w:val="0"/>
          <w:marTop w:val="0"/>
          <w:marBottom w:val="0"/>
          <w:divBdr>
            <w:top w:val="none" w:sz="0" w:space="0" w:color="auto"/>
            <w:left w:val="none" w:sz="0" w:space="0" w:color="auto"/>
            <w:bottom w:val="none" w:sz="0" w:space="0" w:color="auto"/>
            <w:right w:val="none" w:sz="0" w:space="0" w:color="auto"/>
          </w:divBdr>
        </w:div>
        <w:div w:id="1711302829">
          <w:marLeft w:val="480"/>
          <w:marRight w:val="0"/>
          <w:marTop w:val="0"/>
          <w:marBottom w:val="0"/>
          <w:divBdr>
            <w:top w:val="none" w:sz="0" w:space="0" w:color="auto"/>
            <w:left w:val="none" w:sz="0" w:space="0" w:color="auto"/>
            <w:bottom w:val="none" w:sz="0" w:space="0" w:color="auto"/>
            <w:right w:val="none" w:sz="0" w:space="0" w:color="auto"/>
          </w:divBdr>
        </w:div>
        <w:div w:id="1406410991">
          <w:marLeft w:val="480"/>
          <w:marRight w:val="0"/>
          <w:marTop w:val="0"/>
          <w:marBottom w:val="0"/>
          <w:divBdr>
            <w:top w:val="none" w:sz="0" w:space="0" w:color="auto"/>
            <w:left w:val="none" w:sz="0" w:space="0" w:color="auto"/>
            <w:bottom w:val="none" w:sz="0" w:space="0" w:color="auto"/>
            <w:right w:val="none" w:sz="0" w:space="0" w:color="auto"/>
          </w:divBdr>
        </w:div>
        <w:div w:id="181742845">
          <w:marLeft w:val="480"/>
          <w:marRight w:val="0"/>
          <w:marTop w:val="0"/>
          <w:marBottom w:val="0"/>
          <w:divBdr>
            <w:top w:val="none" w:sz="0" w:space="0" w:color="auto"/>
            <w:left w:val="none" w:sz="0" w:space="0" w:color="auto"/>
            <w:bottom w:val="none" w:sz="0" w:space="0" w:color="auto"/>
            <w:right w:val="none" w:sz="0" w:space="0" w:color="auto"/>
          </w:divBdr>
        </w:div>
        <w:div w:id="2082170481">
          <w:marLeft w:val="480"/>
          <w:marRight w:val="0"/>
          <w:marTop w:val="0"/>
          <w:marBottom w:val="0"/>
          <w:divBdr>
            <w:top w:val="none" w:sz="0" w:space="0" w:color="auto"/>
            <w:left w:val="none" w:sz="0" w:space="0" w:color="auto"/>
            <w:bottom w:val="none" w:sz="0" w:space="0" w:color="auto"/>
            <w:right w:val="none" w:sz="0" w:space="0" w:color="auto"/>
          </w:divBdr>
        </w:div>
        <w:div w:id="455376249">
          <w:marLeft w:val="480"/>
          <w:marRight w:val="0"/>
          <w:marTop w:val="0"/>
          <w:marBottom w:val="0"/>
          <w:divBdr>
            <w:top w:val="none" w:sz="0" w:space="0" w:color="auto"/>
            <w:left w:val="none" w:sz="0" w:space="0" w:color="auto"/>
            <w:bottom w:val="none" w:sz="0" w:space="0" w:color="auto"/>
            <w:right w:val="none" w:sz="0" w:space="0" w:color="auto"/>
          </w:divBdr>
        </w:div>
        <w:div w:id="1090348094">
          <w:marLeft w:val="480"/>
          <w:marRight w:val="0"/>
          <w:marTop w:val="0"/>
          <w:marBottom w:val="0"/>
          <w:divBdr>
            <w:top w:val="none" w:sz="0" w:space="0" w:color="auto"/>
            <w:left w:val="none" w:sz="0" w:space="0" w:color="auto"/>
            <w:bottom w:val="none" w:sz="0" w:space="0" w:color="auto"/>
            <w:right w:val="none" w:sz="0" w:space="0" w:color="auto"/>
          </w:divBdr>
        </w:div>
        <w:div w:id="1291594076">
          <w:marLeft w:val="480"/>
          <w:marRight w:val="0"/>
          <w:marTop w:val="0"/>
          <w:marBottom w:val="0"/>
          <w:divBdr>
            <w:top w:val="none" w:sz="0" w:space="0" w:color="auto"/>
            <w:left w:val="none" w:sz="0" w:space="0" w:color="auto"/>
            <w:bottom w:val="none" w:sz="0" w:space="0" w:color="auto"/>
            <w:right w:val="none" w:sz="0" w:space="0" w:color="auto"/>
          </w:divBdr>
        </w:div>
        <w:div w:id="1176843767">
          <w:marLeft w:val="480"/>
          <w:marRight w:val="0"/>
          <w:marTop w:val="0"/>
          <w:marBottom w:val="0"/>
          <w:divBdr>
            <w:top w:val="none" w:sz="0" w:space="0" w:color="auto"/>
            <w:left w:val="none" w:sz="0" w:space="0" w:color="auto"/>
            <w:bottom w:val="none" w:sz="0" w:space="0" w:color="auto"/>
            <w:right w:val="none" w:sz="0" w:space="0" w:color="auto"/>
          </w:divBdr>
        </w:div>
        <w:div w:id="1786971313">
          <w:marLeft w:val="480"/>
          <w:marRight w:val="0"/>
          <w:marTop w:val="0"/>
          <w:marBottom w:val="0"/>
          <w:divBdr>
            <w:top w:val="none" w:sz="0" w:space="0" w:color="auto"/>
            <w:left w:val="none" w:sz="0" w:space="0" w:color="auto"/>
            <w:bottom w:val="none" w:sz="0" w:space="0" w:color="auto"/>
            <w:right w:val="none" w:sz="0" w:space="0" w:color="auto"/>
          </w:divBdr>
        </w:div>
        <w:div w:id="53895883">
          <w:marLeft w:val="480"/>
          <w:marRight w:val="0"/>
          <w:marTop w:val="0"/>
          <w:marBottom w:val="0"/>
          <w:divBdr>
            <w:top w:val="none" w:sz="0" w:space="0" w:color="auto"/>
            <w:left w:val="none" w:sz="0" w:space="0" w:color="auto"/>
            <w:bottom w:val="none" w:sz="0" w:space="0" w:color="auto"/>
            <w:right w:val="none" w:sz="0" w:space="0" w:color="auto"/>
          </w:divBdr>
        </w:div>
        <w:div w:id="633682280">
          <w:marLeft w:val="480"/>
          <w:marRight w:val="0"/>
          <w:marTop w:val="0"/>
          <w:marBottom w:val="0"/>
          <w:divBdr>
            <w:top w:val="none" w:sz="0" w:space="0" w:color="auto"/>
            <w:left w:val="none" w:sz="0" w:space="0" w:color="auto"/>
            <w:bottom w:val="none" w:sz="0" w:space="0" w:color="auto"/>
            <w:right w:val="none" w:sz="0" w:space="0" w:color="auto"/>
          </w:divBdr>
        </w:div>
        <w:div w:id="1448157396">
          <w:marLeft w:val="480"/>
          <w:marRight w:val="0"/>
          <w:marTop w:val="0"/>
          <w:marBottom w:val="0"/>
          <w:divBdr>
            <w:top w:val="none" w:sz="0" w:space="0" w:color="auto"/>
            <w:left w:val="none" w:sz="0" w:space="0" w:color="auto"/>
            <w:bottom w:val="none" w:sz="0" w:space="0" w:color="auto"/>
            <w:right w:val="none" w:sz="0" w:space="0" w:color="auto"/>
          </w:divBdr>
        </w:div>
        <w:div w:id="1750074453">
          <w:marLeft w:val="480"/>
          <w:marRight w:val="0"/>
          <w:marTop w:val="0"/>
          <w:marBottom w:val="0"/>
          <w:divBdr>
            <w:top w:val="none" w:sz="0" w:space="0" w:color="auto"/>
            <w:left w:val="none" w:sz="0" w:space="0" w:color="auto"/>
            <w:bottom w:val="none" w:sz="0" w:space="0" w:color="auto"/>
            <w:right w:val="none" w:sz="0" w:space="0" w:color="auto"/>
          </w:divBdr>
        </w:div>
        <w:div w:id="798257728">
          <w:marLeft w:val="480"/>
          <w:marRight w:val="0"/>
          <w:marTop w:val="0"/>
          <w:marBottom w:val="0"/>
          <w:divBdr>
            <w:top w:val="none" w:sz="0" w:space="0" w:color="auto"/>
            <w:left w:val="none" w:sz="0" w:space="0" w:color="auto"/>
            <w:bottom w:val="none" w:sz="0" w:space="0" w:color="auto"/>
            <w:right w:val="none" w:sz="0" w:space="0" w:color="auto"/>
          </w:divBdr>
        </w:div>
        <w:div w:id="556863868">
          <w:marLeft w:val="480"/>
          <w:marRight w:val="0"/>
          <w:marTop w:val="0"/>
          <w:marBottom w:val="0"/>
          <w:divBdr>
            <w:top w:val="none" w:sz="0" w:space="0" w:color="auto"/>
            <w:left w:val="none" w:sz="0" w:space="0" w:color="auto"/>
            <w:bottom w:val="none" w:sz="0" w:space="0" w:color="auto"/>
            <w:right w:val="none" w:sz="0" w:space="0" w:color="auto"/>
          </w:divBdr>
        </w:div>
        <w:div w:id="1017386888">
          <w:marLeft w:val="480"/>
          <w:marRight w:val="0"/>
          <w:marTop w:val="0"/>
          <w:marBottom w:val="0"/>
          <w:divBdr>
            <w:top w:val="none" w:sz="0" w:space="0" w:color="auto"/>
            <w:left w:val="none" w:sz="0" w:space="0" w:color="auto"/>
            <w:bottom w:val="none" w:sz="0" w:space="0" w:color="auto"/>
            <w:right w:val="none" w:sz="0" w:space="0" w:color="auto"/>
          </w:divBdr>
        </w:div>
        <w:div w:id="1295209179">
          <w:marLeft w:val="480"/>
          <w:marRight w:val="0"/>
          <w:marTop w:val="0"/>
          <w:marBottom w:val="0"/>
          <w:divBdr>
            <w:top w:val="none" w:sz="0" w:space="0" w:color="auto"/>
            <w:left w:val="none" w:sz="0" w:space="0" w:color="auto"/>
            <w:bottom w:val="none" w:sz="0" w:space="0" w:color="auto"/>
            <w:right w:val="none" w:sz="0" w:space="0" w:color="auto"/>
          </w:divBdr>
        </w:div>
        <w:div w:id="767702557">
          <w:marLeft w:val="480"/>
          <w:marRight w:val="0"/>
          <w:marTop w:val="0"/>
          <w:marBottom w:val="0"/>
          <w:divBdr>
            <w:top w:val="none" w:sz="0" w:space="0" w:color="auto"/>
            <w:left w:val="none" w:sz="0" w:space="0" w:color="auto"/>
            <w:bottom w:val="none" w:sz="0" w:space="0" w:color="auto"/>
            <w:right w:val="none" w:sz="0" w:space="0" w:color="auto"/>
          </w:divBdr>
        </w:div>
        <w:div w:id="425198601">
          <w:marLeft w:val="480"/>
          <w:marRight w:val="0"/>
          <w:marTop w:val="0"/>
          <w:marBottom w:val="0"/>
          <w:divBdr>
            <w:top w:val="none" w:sz="0" w:space="0" w:color="auto"/>
            <w:left w:val="none" w:sz="0" w:space="0" w:color="auto"/>
            <w:bottom w:val="none" w:sz="0" w:space="0" w:color="auto"/>
            <w:right w:val="none" w:sz="0" w:space="0" w:color="auto"/>
          </w:divBdr>
        </w:div>
        <w:div w:id="1454637458">
          <w:marLeft w:val="480"/>
          <w:marRight w:val="0"/>
          <w:marTop w:val="0"/>
          <w:marBottom w:val="0"/>
          <w:divBdr>
            <w:top w:val="none" w:sz="0" w:space="0" w:color="auto"/>
            <w:left w:val="none" w:sz="0" w:space="0" w:color="auto"/>
            <w:bottom w:val="none" w:sz="0" w:space="0" w:color="auto"/>
            <w:right w:val="none" w:sz="0" w:space="0" w:color="auto"/>
          </w:divBdr>
        </w:div>
        <w:div w:id="1402213711">
          <w:marLeft w:val="480"/>
          <w:marRight w:val="0"/>
          <w:marTop w:val="0"/>
          <w:marBottom w:val="0"/>
          <w:divBdr>
            <w:top w:val="none" w:sz="0" w:space="0" w:color="auto"/>
            <w:left w:val="none" w:sz="0" w:space="0" w:color="auto"/>
            <w:bottom w:val="none" w:sz="0" w:space="0" w:color="auto"/>
            <w:right w:val="none" w:sz="0" w:space="0" w:color="auto"/>
          </w:divBdr>
        </w:div>
        <w:div w:id="1934623817">
          <w:marLeft w:val="480"/>
          <w:marRight w:val="0"/>
          <w:marTop w:val="0"/>
          <w:marBottom w:val="0"/>
          <w:divBdr>
            <w:top w:val="none" w:sz="0" w:space="0" w:color="auto"/>
            <w:left w:val="none" w:sz="0" w:space="0" w:color="auto"/>
            <w:bottom w:val="none" w:sz="0" w:space="0" w:color="auto"/>
            <w:right w:val="none" w:sz="0" w:space="0" w:color="auto"/>
          </w:divBdr>
        </w:div>
        <w:div w:id="1658073613">
          <w:marLeft w:val="480"/>
          <w:marRight w:val="0"/>
          <w:marTop w:val="0"/>
          <w:marBottom w:val="0"/>
          <w:divBdr>
            <w:top w:val="none" w:sz="0" w:space="0" w:color="auto"/>
            <w:left w:val="none" w:sz="0" w:space="0" w:color="auto"/>
            <w:bottom w:val="none" w:sz="0" w:space="0" w:color="auto"/>
            <w:right w:val="none" w:sz="0" w:space="0" w:color="auto"/>
          </w:divBdr>
        </w:div>
        <w:div w:id="1075709432">
          <w:marLeft w:val="480"/>
          <w:marRight w:val="0"/>
          <w:marTop w:val="0"/>
          <w:marBottom w:val="0"/>
          <w:divBdr>
            <w:top w:val="none" w:sz="0" w:space="0" w:color="auto"/>
            <w:left w:val="none" w:sz="0" w:space="0" w:color="auto"/>
            <w:bottom w:val="none" w:sz="0" w:space="0" w:color="auto"/>
            <w:right w:val="none" w:sz="0" w:space="0" w:color="auto"/>
          </w:divBdr>
        </w:div>
        <w:div w:id="311325364">
          <w:marLeft w:val="480"/>
          <w:marRight w:val="0"/>
          <w:marTop w:val="0"/>
          <w:marBottom w:val="0"/>
          <w:divBdr>
            <w:top w:val="none" w:sz="0" w:space="0" w:color="auto"/>
            <w:left w:val="none" w:sz="0" w:space="0" w:color="auto"/>
            <w:bottom w:val="none" w:sz="0" w:space="0" w:color="auto"/>
            <w:right w:val="none" w:sz="0" w:space="0" w:color="auto"/>
          </w:divBdr>
        </w:div>
        <w:div w:id="153768703">
          <w:marLeft w:val="480"/>
          <w:marRight w:val="0"/>
          <w:marTop w:val="0"/>
          <w:marBottom w:val="0"/>
          <w:divBdr>
            <w:top w:val="none" w:sz="0" w:space="0" w:color="auto"/>
            <w:left w:val="none" w:sz="0" w:space="0" w:color="auto"/>
            <w:bottom w:val="none" w:sz="0" w:space="0" w:color="auto"/>
            <w:right w:val="none" w:sz="0" w:space="0" w:color="auto"/>
          </w:divBdr>
        </w:div>
        <w:div w:id="767235175">
          <w:marLeft w:val="480"/>
          <w:marRight w:val="0"/>
          <w:marTop w:val="0"/>
          <w:marBottom w:val="0"/>
          <w:divBdr>
            <w:top w:val="none" w:sz="0" w:space="0" w:color="auto"/>
            <w:left w:val="none" w:sz="0" w:space="0" w:color="auto"/>
            <w:bottom w:val="none" w:sz="0" w:space="0" w:color="auto"/>
            <w:right w:val="none" w:sz="0" w:space="0" w:color="auto"/>
          </w:divBdr>
        </w:div>
        <w:div w:id="1108546779">
          <w:marLeft w:val="480"/>
          <w:marRight w:val="0"/>
          <w:marTop w:val="0"/>
          <w:marBottom w:val="0"/>
          <w:divBdr>
            <w:top w:val="none" w:sz="0" w:space="0" w:color="auto"/>
            <w:left w:val="none" w:sz="0" w:space="0" w:color="auto"/>
            <w:bottom w:val="none" w:sz="0" w:space="0" w:color="auto"/>
            <w:right w:val="none" w:sz="0" w:space="0" w:color="auto"/>
          </w:divBdr>
        </w:div>
        <w:div w:id="700134747">
          <w:marLeft w:val="480"/>
          <w:marRight w:val="0"/>
          <w:marTop w:val="0"/>
          <w:marBottom w:val="0"/>
          <w:divBdr>
            <w:top w:val="none" w:sz="0" w:space="0" w:color="auto"/>
            <w:left w:val="none" w:sz="0" w:space="0" w:color="auto"/>
            <w:bottom w:val="none" w:sz="0" w:space="0" w:color="auto"/>
            <w:right w:val="none" w:sz="0" w:space="0" w:color="auto"/>
          </w:divBdr>
        </w:div>
        <w:div w:id="39328504">
          <w:marLeft w:val="480"/>
          <w:marRight w:val="0"/>
          <w:marTop w:val="0"/>
          <w:marBottom w:val="0"/>
          <w:divBdr>
            <w:top w:val="none" w:sz="0" w:space="0" w:color="auto"/>
            <w:left w:val="none" w:sz="0" w:space="0" w:color="auto"/>
            <w:bottom w:val="none" w:sz="0" w:space="0" w:color="auto"/>
            <w:right w:val="none" w:sz="0" w:space="0" w:color="auto"/>
          </w:divBdr>
        </w:div>
        <w:div w:id="523783867">
          <w:marLeft w:val="480"/>
          <w:marRight w:val="0"/>
          <w:marTop w:val="0"/>
          <w:marBottom w:val="0"/>
          <w:divBdr>
            <w:top w:val="none" w:sz="0" w:space="0" w:color="auto"/>
            <w:left w:val="none" w:sz="0" w:space="0" w:color="auto"/>
            <w:bottom w:val="none" w:sz="0" w:space="0" w:color="auto"/>
            <w:right w:val="none" w:sz="0" w:space="0" w:color="auto"/>
          </w:divBdr>
        </w:div>
        <w:div w:id="166674902">
          <w:marLeft w:val="480"/>
          <w:marRight w:val="0"/>
          <w:marTop w:val="0"/>
          <w:marBottom w:val="0"/>
          <w:divBdr>
            <w:top w:val="none" w:sz="0" w:space="0" w:color="auto"/>
            <w:left w:val="none" w:sz="0" w:space="0" w:color="auto"/>
            <w:bottom w:val="none" w:sz="0" w:space="0" w:color="auto"/>
            <w:right w:val="none" w:sz="0" w:space="0" w:color="auto"/>
          </w:divBdr>
        </w:div>
        <w:div w:id="946161062">
          <w:marLeft w:val="480"/>
          <w:marRight w:val="0"/>
          <w:marTop w:val="0"/>
          <w:marBottom w:val="0"/>
          <w:divBdr>
            <w:top w:val="none" w:sz="0" w:space="0" w:color="auto"/>
            <w:left w:val="none" w:sz="0" w:space="0" w:color="auto"/>
            <w:bottom w:val="none" w:sz="0" w:space="0" w:color="auto"/>
            <w:right w:val="none" w:sz="0" w:space="0" w:color="auto"/>
          </w:divBdr>
        </w:div>
        <w:div w:id="394353019">
          <w:marLeft w:val="480"/>
          <w:marRight w:val="0"/>
          <w:marTop w:val="0"/>
          <w:marBottom w:val="0"/>
          <w:divBdr>
            <w:top w:val="none" w:sz="0" w:space="0" w:color="auto"/>
            <w:left w:val="none" w:sz="0" w:space="0" w:color="auto"/>
            <w:bottom w:val="none" w:sz="0" w:space="0" w:color="auto"/>
            <w:right w:val="none" w:sz="0" w:space="0" w:color="auto"/>
          </w:divBdr>
        </w:div>
        <w:div w:id="1568029574">
          <w:marLeft w:val="480"/>
          <w:marRight w:val="0"/>
          <w:marTop w:val="0"/>
          <w:marBottom w:val="0"/>
          <w:divBdr>
            <w:top w:val="none" w:sz="0" w:space="0" w:color="auto"/>
            <w:left w:val="none" w:sz="0" w:space="0" w:color="auto"/>
            <w:bottom w:val="none" w:sz="0" w:space="0" w:color="auto"/>
            <w:right w:val="none" w:sz="0" w:space="0" w:color="auto"/>
          </w:divBdr>
        </w:div>
        <w:div w:id="650986542">
          <w:marLeft w:val="480"/>
          <w:marRight w:val="0"/>
          <w:marTop w:val="0"/>
          <w:marBottom w:val="0"/>
          <w:divBdr>
            <w:top w:val="none" w:sz="0" w:space="0" w:color="auto"/>
            <w:left w:val="none" w:sz="0" w:space="0" w:color="auto"/>
            <w:bottom w:val="none" w:sz="0" w:space="0" w:color="auto"/>
            <w:right w:val="none" w:sz="0" w:space="0" w:color="auto"/>
          </w:divBdr>
        </w:div>
        <w:div w:id="641495800">
          <w:marLeft w:val="480"/>
          <w:marRight w:val="0"/>
          <w:marTop w:val="0"/>
          <w:marBottom w:val="0"/>
          <w:divBdr>
            <w:top w:val="none" w:sz="0" w:space="0" w:color="auto"/>
            <w:left w:val="none" w:sz="0" w:space="0" w:color="auto"/>
            <w:bottom w:val="none" w:sz="0" w:space="0" w:color="auto"/>
            <w:right w:val="none" w:sz="0" w:space="0" w:color="auto"/>
          </w:divBdr>
        </w:div>
        <w:div w:id="1073623909">
          <w:marLeft w:val="480"/>
          <w:marRight w:val="0"/>
          <w:marTop w:val="0"/>
          <w:marBottom w:val="0"/>
          <w:divBdr>
            <w:top w:val="none" w:sz="0" w:space="0" w:color="auto"/>
            <w:left w:val="none" w:sz="0" w:space="0" w:color="auto"/>
            <w:bottom w:val="none" w:sz="0" w:space="0" w:color="auto"/>
            <w:right w:val="none" w:sz="0" w:space="0" w:color="auto"/>
          </w:divBdr>
        </w:div>
        <w:div w:id="977954299">
          <w:marLeft w:val="480"/>
          <w:marRight w:val="0"/>
          <w:marTop w:val="0"/>
          <w:marBottom w:val="0"/>
          <w:divBdr>
            <w:top w:val="none" w:sz="0" w:space="0" w:color="auto"/>
            <w:left w:val="none" w:sz="0" w:space="0" w:color="auto"/>
            <w:bottom w:val="none" w:sz="0" w:space="0" w:color="auto"/>
            <w:right w:val="none" w:sz="0" w:space="0" w:color="auto"/>
          </w:divBdr>
        </w:div>
        <w:div w:id="1745908891">
          <w:marLeft w:val="480"/>
          <w:marRight w:val="0"/>
          <w:marTop w:val="0"/>
          <w:marBottom w:val="0"/>
          <w:divBdr>
            <w:top w:val="none" w:sz="0" w:space="0" w:color="auto"/>
            <w:left w:val="none" w:sz="0" w:space="0" w:color="auto"/>
            <w:bottom w:val="none" w:sz="0" w:space="0" w:color="auto"/>
            <w:right w:val="none" w:sz="0" w:space="0" w:color="auto"/>
          </w:divBdr>
        </w:div>
        <w:div w:id="93520272">
          <w:marLeft w:val="480"/>
          <w:marRight w:val="0"/>
          <w:marTop w:val="0"/>
          <w:marBottom w:val="0"/>
          <w:divBdr>
            <w:top w:val="none" w:sz="0" w:space="0" w:color="auto"/>
            <w:left w:val="none" w:sz="0" w:space="0" w:color="auto"/>
            <w:bottom w:val="none" w:sz="0" w:space="0" w:color="auto"/>
            <w:right w:val="none" w:sz="0" w:space="0" w:color="auto"/>
          </w:divBdr>
        </w:div>
        <w:div w:id="1978871708">
          <w:marLeft w:val="480"/>
          <w:marRight w:val="0"/>
          <w:marTop w:val="0"/>
          <w:marBottom w:val="0"/>
          <w:divBdr>
            <w:top w:val="none" w:sz="0" w:space="0" w:color="auto"/>
            <w:left w:val="none" w:sz="0" w:space="0" w:color="auto"/>
            <w:bottom w:val="none" w:sz="0" w:space="0" w:color="auto"/>
            <w:right w:val="none" w:sz="0" w:space="0" w:color="auto"/>
          </w:divBdr>
        </w:div>
        <w:div w:id="177282839">
          <w:marLeft w:val="480"/>
          <w:marRight w:val="0"/>
          <w:marTop w:val="0"/>
          <w:marBottom w:val="0"/>
          <w:divBdr>
            <w:top w:val="none" w:sz="0" w:space="0" w:color="auto"/>
            <w:left w:val="none" w:sz="0" w:space="0" w:color="auto"/>
            <w:bottom w:val="none" w:sz="0" w:space="0" w:color="auto"/>
            <w:right w:val="none" w:sz="0" w:space="0" w:color="auto"/>
          </w:divBdr>
        </w:div>
        <w:div w:id="899093382">
          <w:marLeft w:val="480"/>
          <w:marRight w:val="0"/>
          <w:marTop w:val="0"/>
          <w:marBottom w:val="0"/>
          <w:divBdr>
            <w:top w:val="none" w:sz="0" w:space="0" w:color="auto"/>
            <w:left w:val="none" w:sz="0" w:space="0" w:color="auto"/>
            <w:bottom w:val="none" w:sz="0" w:space="0" w:color="auto"/>
            <w:right w:val="none" w:sz="0" w:space="0" w:color="auto"/>
          </w:divBdr>
        </w:div>
        <w:div w:id="2080325899">
          <w:marLeft w:val="480"/>
          <w:marRight w:val="0"/>
          <w:marTop w:val="0"/>
          <w:marBottom w:val="0"/>
          <w:divBdr>
            <w:top w:val="none" w:sz="0" w:space="0" w:color="auto"/>
            <w:left w:val="none" w:sz="0" w:space="0" w:color="auto"/>
            <w:bottom w:val="none" w:sz="0" w:space="0" w:color="auto"/>
            <w:right w:val="none" w:sz="0" w:space="0" w:color="auto"/>
          </w:divBdr>
        </w:div>
        <w:div w:id="1532376829">
          <w:marLeft w:val="480"/>
          <w:marRight w:val="0"/>
          <w:marTop w:val="0"/>
          <w:marBottom w:val="0"/>
          <w:divBdr>
            <w:top w:val="none" w:sz="0" w:space="0" w:color="auto"/>
            <w:left w:val="none" w:sz="0" w:space="0" w:color="auto"/>
            <w:bottom w:val="none" w:sz="0" w:space="0" w:color="auto"/>
            <w:right w:val="none" w:sz="0" w:space="0" w:color="auto"/>
          </w:divBdr>
        </w:div>
      </w:divsChild>
    </w:div>
    <w:div w:id="475951660">
      <w:bodyDiv w:val="1"/>
      <w:marLeft w:val="0"/>
      <w:marRight w:val="0"/>
      <w:marTop w:val="0"/>
      <w:marBottom w:val="0"/>
      <w:divBdr>
        <w:top w:val="none" w:sz="0" w:space="0" w:color="auto"/>
        <w:left w:val="none" w:sz="0" w:space="0" w:color="auto"/>
        <w:bottom w:val="none" w:sz="0" w:space="0" w:color="auto"/>
        <w:right w:val="none" w:sz="0" w:space="0" w:color="auto"/>
      </w:divBdr>
    </w:div>
    <w:div w:id="476069750">
      <w:bodyDiv w:val="1"/>
      <w:marLeft w:val="0"/>
      <w:marRight w:val="0"/>
      <w:marTop w:val="0"/>
      <w:marBottom w:val="0"/>
      <w:divBdr>
        <w:top w:val="none" w:sz="0" w:space="0" w:color="auto"/>
        <w:left w:val="none" w:sz="0" w:space="0" w:color="auto"/>
        <w:bottom w:val="none" w:sz="0" w:space="0" w:color="auto"/>
        <w:right w:val="none" w:sz="0" w:space="0" w:color="auto"/>
      </w:divBdr>
    </w:div>
    <w:div w:id="476075573">
      <w:bodyDiv w:val="1"/>
      <w:marLeft w:val="0"/>
      <w:marRight w:val="0"/>
      <w:marTop w:val="0"/>
      <w:marBottom w:val="0"/>
      <w:divBdr>
        <w:top w:val="none" w:sz="0" w:space="0" w:color="auto"/>
        <w:left w:val="none" w:sz="0" w:space="0" w:color="auto"/>
        <w:bottom w:val="none" w:sz="0" w:space="0" w:color="auto"/>
        <w:right w:val="none" w:sz="0" w:space="0" w:color="auto"/>
      </w:divBdr>
    </w:div>
    <w:div w:id="476147870">
      <w:bodyDiv w:val="1"/>
      <w:marLeft w:val="0"/>
      <w:marRight w:val="0"/>
      <w:marTop w:val="0"/>
      <w:marBottom w:val="0"/>
      <w:divBdr>
        <w:top w:val="none" w:sz="0" w:space="0" w:color="auto"/>
        <w:left w:val="none" w:sz="0" w:space="0" w:color="auto"/>
        <w:bottom w:val="none" w:sz="0" w:space="0" w:color="auto"/>
        <w:right w:val="none" w:sz="0" w:space="0" w:color="auto"/>
      </w:divBdr>
    </w:div>
    <w:div w:id="476217192">
      <w:bodyDiv w:val="1"/>
      <w:marLeft w:val="0"/>
      <w:marRight w:val="0"/>
      <w:marTop w:val="0"/>
      <w:marBottom w:val="0"/>
      <w:divBdr>
        <w:top w:val="none" w:sz="0" w:space="0" w:color="auto"/>
        <w:left w:val="none" w:sz="0" w:space="0" w:color="auto"/>
        <w:bottom w:val="none" w:sz="0" w:space="0" w:color="auto"/>
        <w:right w:val="none" w:sz="0" w:space="0" w:color="auto"/>
      </w:divBdr>
    </w:div>
    <w:div w:id="476455391">
      <w:bodyDiv w:val="1"/>
      <w:marLeft w:val="0"/>
      <w:marRight w:val="0"/>
      <w:marTop w:val="0"/>
      <w:marBottom w:val="0"/>
      <w:divBdr>
        <w:top w:val="none" w:sz="0" w:space="0" w:color="auto"/>
        <w:left w:val="none" w:sz="0" w:space="0" w:color="auto"/>
        <w:bottom w:val="none" w:sz="0" w:space="0" w:color="auto"/>
        <w:right w:val="none" w:sz="0" w:space="0" w:color="auto"/>
      </w:divBdr>
    </w:div>
    <w:div w:id="476535387">
      <w:bodyDiv w:val="1"/>
      <w:marLeft w:val="0"/>
      <w:marRight w:val="0"/>
      <w:marTop w:val="0"/>
      <w:marBottom w:val="0"/>
      <w:divBdr>
        <w:top w:val="none" w:sz="0" w:space="0" w:color="auto"/>
        <w:left w:val="none" w:sz="0" w:space="0" w:color="auto"/>
        <w:bottom w:val="none" w:sz="0" w:space="0" w:color="auto"/>
        <w:right w:val="none" w:sz="0" w:space="0" w:color="auto"/>
      </w:divBdr>
    </w:div>
    <w:div w:id="476579125">
      <w:bodyDiv w:val="1"/>
      <w:marLeft w:val="0"/>
      <w:marRight w:val="0"/>
      <w:marTop w:val="0"/>
      <w:marBottom w:val="0"/>
      <w:divBdr>
        <w:top w:val="none" w:sz="0" w:space="0" w:color="auto"/>
        <w:left w:val="none" w:sz="0" w:space="0" w:color="auto"/>
        <w:bottom w:val="none" w:sz="0" w:space="0" w:color="auto"/>
        <w:right w:val="none" w:sz="0" w:space="0" w:color="auto"/>
      </w:divBdr>
    </w:div>
    <w:div w:id="476607726">
      <w:bodyDiv w:val="1"/>
      <w:marLeft w:val="0"/>
      <w:marRight w:val="0"/>
      <w:marTop w:val="0"/>
      <w:marBottom w:val="0"/>
      <w:divBdr>
        <w:top w:val="none" w:sz="0" w:space="0" w:color="auto"/>
        <w:left w:val="none" w:sz="0" w:space="0" w:color="auto"/>
        <w:bottom w:val="none" w:sz="0" w:space="0" w:color="auto"/>
        <w:right w:val="none" w:sz="0" w:space="0" w:color="auto"/>
      </w:divBdr>
    </w:div>
    <w:div w:id="476723461">
      <w:bodyDiv w:val="1"/>
      <w:marLeft w:val="0"/>
      <w:marRight w:val="0"/>
      <w:marTop w:val="0"/>
      <w:marBottom w:val="0"/>
      <w:divBdr>
        <w:top w:val="none" w:sz="0" w:space="0" w:color="auto"/>
        <w:left w:val="none" w:sz="0" w:space="0" w:color="auto"/>
        <w:bottom w:val="none" w:sz="0" w:space="0" w:color="auto"/>
        <w:right w:val="none" w:sz="0" w:space="0" w:color="auto"/>
      </w:divBdr>
    </w:div>
    <w:div w:id="476840280">
      <w:bodyDiv w:val="1"/>
      <w:marLeft w:val="0"/>
      <w:marRight w:val="0"/>
      <w:marTop w:val="0"/>
      <w:marBottom w:val="0"/>
      <w:divBdr>
        <w:top w:val="none" w:sz="0" w:space="0" w:color="auto"/>
        <w:left w:val="none" w:sz="0" w:space="0" w:color="auto"/>
        <w:bottom w:val="none" w:sz="0" w:space="0" w:color="auto"/>
        <w:right w:val="none" w:sz="0" w:space="0" w:color="auto"/>
      </w:divBdr>
    </w:div>
    <w:div w:id="477108650">
      <w:bodyDiv w:val="1"/>
      <w:marLeft w:val="0"/>
      <w:marRight w:val="0"/>
      <w:marTop w:val="0"/>
      <w:marBottom w:val="0"/>
      <w:divBdr>
        <w:top w:val="none" w:sz="0" w:space="0" w:color="auto"/>
        <w:left w:val="none" w:sz="0" w:space="0" w:color="auto"/>
        <w:bottom w:val="none" w:sz="0" w:space="0" w:color="auto"/>
        <w:right w:val="none" w:sz="0" w:space="0" w:color="auto"/>
      </w:divBdr>
    </w:div>
    <w:div w:id="477261213">
      <w:bodyDiv w:val="1"/>
      <w:marLeft w:val="0"/>
      <w:marRight w:val="0"/>
      <w:marTop w:val="0"/>
      <w:marBottom w:val="0"/>
      <w:divBdr>
        <w:top w:val="none" w:sz="0" w:space="0" w:color="auto"/>
        <w:left w:val="none" w:sz="0" w:space="0" w:color="auto"/>
        <w:bottom w:val="none" w:sz="0" w:space="0" w:color="auto"/>
        <w:right w:val="none" w:sz="0" w:space="0" w:color="auto"/>
      </w:divBdr>
    </w:div>
    <w:div w:id="477303714">
      <w:bodyDiv w:val="1"/>
      <w:marLeft w:val="0"/>
      <w:marRight w:val="0"/>
      <w:marTop w:val="0"/>
      <w:marBottom w:val="0"/>
      <w:divBdr>
        <w:top w:val="none" w:sz="0" w:space="0" w:color="auto"/>
        <w:left w:val="none" w:sz="0" w:space="0" w:color="auto"/>
        <w:bottom w:val="none" w:sz="0" w:space="0" w:color="auto"/>
        <w:right w:val="none" w:sz="0" w:space="0" w:color="auto"/>
      </w:divBdr>
    </w:div>
    <w:div w:id="477654239">
      <w:bodyDiv w:val="1"/>
      <w:marLeft w:val="0"/>
      <w:marRight w:val="0"/>
      <w:marTop w:val="0"/>
      <w:marBottom w:val="0"/>
      <w:divBdr>
        <w:top w:val="none" w:sz="0" w:space="0" w:color="auto"/>
        <w:left w:val="none" w:sz="0" w:space="0" w:color="auto"/>
        <w:bottom w:val="none" w:sz="0" w:space="0" w:color="auto"/>
        <w:right w:val="none" w:sz="0" w:space="0" w:color="auto"/>
      </w:divBdr>
    </w:div>
    <w:div w:id="478034230">
      <w:bodyDiv w:val="1"/>
      <w:marLeft w:val="0"/>
      <w:marRight w:val="0"/>
      <w:marTop w:val="0"/>
      <w:marBottom w:val="0"/>
      <w:divBdr>
        <w:top w:val="none" w:sz="0" w:space="0" w:color="auto"/>
        <w:left w:val="none" w:sz="0" w:space="0" w:color="auto"/>
        <w:bottom w:val="none" w:sz="0" w:space="0" w:color="auto"/>
        <w:right w:val="none" w:sz="0" w:space="0" w:color="auto"/>
      </w:divBdr>
    </w:div>
    <w:div w:id="478112529">
      <w:bodyDiv w:val="1"/>
      <w:marLeft w:val="0"/>
      <w:marRight w:val="0"/>
      <w:marTop w:val="0"/>
      <w:marBottom w:val="0"/>
      <w:divBdr>
        <w:top w:val="none" w:sz="0" w:space="0" w:color="auto"/>
        <w:left w:val="none" w:sz="0" w:space="0" w:color="auto"/>
        <w:bottom w:val="none" w:sz="0" w:space="0" w:color="auto"/>
        <w:right w:val="none" w:sz="0" w:space="0" w:color="auto"/>
      </w:divBdr>
    </w:div>
    <w:div w:id="478153982">
      <w:bodyDiv w:val="1"/>
      <w:marLeft w:val="0"/>
      <w:marRight w:val="0"/>
      <w:marTop w:val="0"/>
      <w:marBottom w:val="0"/>
      <w:divBdr>
        <w:top w:val="none" w:sz="0" w:space="0" w:color="auto"/>
        <w:left w:val="none" w:sz="0" w:space="0" w:color="auto"/>
        <w:bottom w:val="none" w:sz="0" w:space="0" w:color="auto"/>
        <w:right w:val="none" w:sz="0" w:space="0" w:color="auto"/>
      </w:divBdr>
    </w:div>
    <w:div w:id="478231589">
      <w:bodyDiv w:val="1"/>
      <w:marLeft w:val="0"/>
      <w:marRight w:val="0"/>
      <w:marTop w:val="0"/>
      <w:marBottom w:val="0"/>
      <w:divBdr>
        <w:top w:val="none" w:sz="0" w:space="0" w:color="auto"/>
        <w:left w:val="none" w:sz="0" w:space="0" w:color="auto"/>
        <w:bottom w:val="none" w:sz="0" w:space="0" w:color="auto"/>
        <w:right w:val="none" w:sz="0" w:space="0" w:color="auto"/>
      </w:divBdr>
    </w:div>
    <w:div w:id="478307734">
      <w:bodyDiv w:val="1"/>
      <w:marLeft w:val="0"/>
      <w:marRight w:val="0"/>
      <w:marTop w:val="0"/>
      <w:marBottom w:val="0"/>
      <w:divBdr>
        <w:top w:val="none" w:sz="0" w:space="0" w:color="auto"/>
        <w:left w:val="none" w:sz="0" w:space="0" w:color="auto"/>
        <w:bottom w:val="none" w:sz="0" w:space="0" w:color="auto"/>
        <w:right w:val="none" w:sz="0" w:space="0" w:color="auto"/>
      </w:divBdr>
    </w:div>
    <w:div w:id="478347354">
      <w:bodyDiv w:val="1"/>
      <w:marLeft w:val="0"/>
      <w:marRight w:val="0"/>
      <w:marTop w:val="0"/>
      <w:marBottom w:val="0"/>
      <w:divBdr>
        <w:top w:val="none" w:sz="0" w:space="0" w:color="auto"/>
        <w:left w:val="none" w:sz="0" w:space="0" w:color="auto"/>
        <w:bottom w:val="none" w:sz="0" w:space="0" w:color="auto"/>
        <w:right w:val="none" w:sz="0" w:space="0" w:color="auto"/>
      </w:divBdr>
    </w:div>
    <w:div w:id="478546321">
      <w:bodyDiv w:val="1"/>
      <w:marLeft w:val="0"/>
      <w:marRight w:val="0"/>
      <w:marTop w:val="0"/>
      <w:marBottom w:val="0"/>
      <w:divBdr>
        <w:top w:val="none" w:sz="0" w:space="0" w:color="auto"/>
        <w:left w:val="none" w:sz="0" w:space="0" w:color="auto"/>
        <w:bottom w:val="none" w:sz="0" w:space="0" w:color="auto"/>
        <w:right w:val="none" w:sz="0" w:space="0" w:color="auto"/>
      </w:divBdr>
      <w:divsChild>
        <w:div w:id="1378240877">
          <w:marLeft w:val="480"/>
          <w:marRight w:val="0"/>
          <w:marTop w:val="0"/>
          <w:marBottom w:val="0"/>
          <w:divBdr>
            <w:top w:val="none" w:sz="0" w:space="0" w:color="auto"/>
            <w:left w:val="none" w:sz="0" w:space="0" w:color="auto"/>
            <w:bottom w:val="none" w:sz="0" w:space="0" w:color="auto"/>
            <w:right w:val="none" w:sz="0" w:space="0" w:color="auto"/>
          </w:divBdr>
        </w:div>
        <w:div w:id="154030873">
          <w:marLeft w:val="480"/>
          <w:marRight w:val="0"/>
          <w:marTop w:val="0"/>
          <w:marBottom w:val="0"/>
          <w:divBdr>
            <w:top w:val="none" w:sz="0" w:space="0" w:color="auto"/>
            <w:left w:val="none" w:sz="0" w:space="0" w:color="auto"/>
            <w:bottom w:val="none" w:sz="0" w:space="0" w:color="auto"/>
            <w:right w:val="none" w:sz="0" w:space="0" w:color="auto"/>
          </w:divBdr>
        </w:div>
        <w:div w:id="335154064">
          <w:marLeft w:val="480"/>
          <w:marRight w:val="0"/>
          <w:marTop w:val="0"/>
          <w:marBottom w:val="0"/>
          <w:divBdr>
            <w:top w:val="none" w:sz="0" w:space="0" w:color="auto"/>
            <w:left w:val="none" w:sz="0" w:space="0" w:color="auto"/>
            <w:bottom w:val="none" w:sz="0" w:space="0" w:color="auto"/>
            <w:right w:val="none" w:sz="0" w:space="0" w:color="auto"/>
          </w:divBdr>
        </w:div>
        <w:div w:id="662319432">
          <w:marLeft w:val="480"/>
          <w:marRight w:val="0"/>
          <w:marTop w:val="0"/>
          <w:marBottom w:val="0"/>
          <w:divBdr>
            <w:top w:val="none" w:sz="0" w:space="0" w:color="auto"/>
            <w:left w:val="none" w:sz="0" w:space="0" w:color="auto"/>
            <w:bottom w:val="none" w:sz="0" w:space="0" w:color="auto"/>
            <w:right w:val="none" w:sz="0" w:space="0" w:color="auto"/>
          </w:divBdr>
        </w:div>
        <w:div w:id="824247024">
          <w:marLeft w:val="480"/>
          <w:marRight w:val="0"/>
          <w:marTop w:val="0"/>
          <w:marBottom w:val="0"/>
          <w:divBdr>
            <w:top w:val="none" w:sz="0" w:space="0" w:color="auto"/>
            <w:left w:val="none" w:sz="0" w:space="0" w:color="auto"/>
            <w:bottom w:val="none" w:sz="0" w:space="0" w:color="auto"/>
            <w:right w:val="none" w:sz="0" w:space="0" w:color="auto"/>
          </w:divBdr>
        </w:div>
        <w:div w:id="1213077891">
          <w:marLeft w:val="480"/>
          <w:marRight w:val="0"/>
          <w:marTop w:val="0"/>
          <w:marBottom w:val="0"/>
          <w:divBdr>
            <w:top w:val="none" w:sz="0" w:space="0" w:color="auto"/>
            <w:left w:val="none" w:sz="0" w:space="0" w:color="auto"/>
            <w:bottom w:val="none" w:sz="0" w:space="0" w:color="auto"/>
            <w:right w:val="none" w:sz="0" w:space="0" w:color="auto"/>
          </w:divBdr>
        </w:div>
        <w:div w:id="1031762765">
          <w:marLeft w:val="480"/>
          <w:marRight w:val="0"/>
          <w:marTop w:val="0"/>
          <w:marBottom w:val="0"/>
          <w:divBdr>
            <w:top w:val="none" w:sz="0" w:space="0" w:color="auto"/>
            <w:left w:val="none" w:sz="0" w:space="0" w:color="auto"/>
            <w:bottom w:val="none" w:sz="0" w:space="0" w:color="auto"/>
            <w:right w:val="none" w:sz="0" w:space="0" w:color="auto"/>
          </w:divBdr>
        </w:div>
        <w:div w:id="106245568">
          <w:marLeft w:val="480"/>
          <w:marRight w:val="0"/>
          <w:marTop w:val="0"/>
          <w:marBottom w:val="0"/>
          <w:divBdr>
            <w:top w:val="none" w:sz="0" w:space="0" w:color="auto"/>
            <w:left w:val="none" w:sz="0" w:space="0" w:color="auto"/>
            <w:bottom w:val="none" w:sz="0" w:space="0" w:color="auto"/>
            <w:right w:val="none" w:sz="0" w:space="0" w:color="auto"/>
          </w:divBdr>
        </w:div>
        <w:div w:id="884679544">
          <w:marLeft w:val="480"/>
          <w:marRight w:val="0"/>
          <w:marTop w:val="0"/>
          <w:marBottom w:val="0"/>
          <w:divBdr>
            <w:top w:val="none" w:sz="0" w:space="0" w:color="auto"/>
            <w:left w:val="none" w:sz="0" w:space="0" w:color="auto"/>
            <w:bottom w:val="none" w:sz="0" w:space="0" w:color="auto"/>
            <w:right w:val="none" w:sz="0" w:space="0" w:color="auto"/>
          </w:divBdr>
        </w:div>
        <w:div w:id="1275752677">
          <w:marLeft w:val="480"/>
          <w:marRight w:val="0"/>
          <w:marTop w:val="0"/>
          <w:marBottom w:val="0"/>
          <w:divBdr>
            <w:top w:val="none" w:sz="0" w:space="0" w:color="auto"/>
            <w:left w:val="none" w:sz="0" w:space="0" w:color="auto"/>
            <w:bottom w:val="none" w:sz="0" w:space="0" w:color="auto"/>
            <w:right w:val="none" w:sz="0" w:space="0" w:color="auto"/>
          </w:divBdr>
        </w:div>
        <w:div w:id="797457914">
          <w:marLeft w:val="480"/>
          <w:marRight w:val="0"/>
          <w:marTop w:val="0"/>
          <w:marBottom w:val="0"/>
          <w:divBdr>
            <w:top w:val="none" w:sz="0" w:space="0" w:color="auto"/>
            <w:left w:val="none" w:sz="0" w:space="0" w:color="auto"/>
            <w:bottom w:val="none" w:sz="0" w:space="0" w:color="auto"/>
            <w:right w:val="none" w:sz="0" w:space="0" w:color="auto"/>
          </w:divBdr>
        </w:div>
        <w:div w:id="1264414697">
          <w:marLeft w:val="480"/>
          <w:marRight w:val="0"/>
          <w:marTop w:val="0"/>
          <w:marBottom w:val="0"/>
          <w:divBdr>
            <w:top w:val="none" w:sz="0" w:space="0" w:color="auto"/>
            <w:left w:val="none" w:sz="0" w:space="0" w:color="auto"/>
            <w:bottom w:val="none" w:sz="0" w:space="0" w:color="auto"/>
            <w:right w:val="none" w:sz="0" w:space="0" w:color="auto"/>
          </w:divBdr>
        </w:div>
        <w:div w:id="1727800313">
          <w:marLeft w:val="480"/>
          <w:marRight w:val="0"/>
          <w:marTop w:val="0"/>
          <w:marBottom w:val="0"/>
          <w:divBdr>
            <w:top w:val="none" w:sz="0" w:space="0" w:color="auto"/>
            <w:left w:val="none" w:sz="0" w:space="0" w:color="auto"/>
            <w:bottom w:val="none" w:sz="0" w:space="0" w:color="auto"/>
            <w:right w:val="none" w:sz="0" w:space="0" w:color="auto"/>
          </w:divBdr>
        </w:div>
        <w:div w:id="453867804">
          <w:marLeft w:val="480"/>
          <w:marRight w:val="0"/>
          <w:marTop w:val="0"/>
          <w:marBottom w:val="0"/>
          <w:divBdr>
            <w:top w:val="none" w:sz="0" w:space="0" w:color="auto"/>
            <w:left w:val="none" w:sz="0" w:space="0" w:color="auto"/>
            <w:bottom w:val="none" w:sz="0" w:space="0" w:color="auto"/>
            <w:right w:val="none" w:sz="0" w:space="0" w:color="auto"/>
          </w:divBdr>
        </w:div>
        <w:div w:id="1360737136">
          <w:marLeft w:val="480"/>
          <w:marRight w:val="0"/>
          <w:marTop w:val="0"/>
          <w:marBottom w:val="0"/>
          <w:divBdr>
            <w:top w:val="none" w:sz="0" w:space="0" w:color="auto"/>
            <w:left w:val="none" w:sz="0" w:space="0" w:color="auto"/>
            <w:bottom w:val="none" w:sz="0" w:space="0" w:color="auto"/>
            <w:right w:val="none" w:sz="0" w:space="0" w:color="auto"/>
          </w:divBdr>
        </w:div>
        <w:div w:id="1806778019">
          <w:marLeft w:val="480"/>
          <w:marRight w:val="0"/>
          <w:marTop w:val="0"/>
          <w:marBottom w:val="0"/>
          <w:divBdr>
            <w:top w:val="none" w:sz="0" w:space="0" w:color="auto"/>
            <w:left w:val="none" w:sz="0" w:space="0" w:color="auto"/>
            <w:bottom w:val="none" w:sz="0" w:space="0" w:color="auto"/>
            <w:right w:val="none" w:sz="0" w:space="0" w:color="auto"/>
          </w:divBdr>
        </w:div>
        <w:div w:id="427700971">
          <w:marLeft w:val="480"/>
          <w:marRight w:val="0"/>
          <w:marTop w:val="0"/>
          <w:marBottom w:val="0"/>
          <w:divBdr>
            <w:top w:val="none" w:sz="0" w:space="0" w:color="auto"/>
            <w:left w:val="none" w:sz="0" w:space="0" w:color="auto"/>
            <w:bottom w:val="none" w:sz="0" w:space="0" w:color="auto"/>
            <w:right w:val="none" w:sz="0" w:space="0" w:color="auto"/>
          </w:divBdr>
        </w:div>
        <w:div w:id="1999529120">
          <w:marLeft w:val="480"/>
          <w:marRight w:val="0"/>
          <w:marTop w:val="0"/>
          <w:marBottom w:val="0"/>
          <w:divBdr>
            <w:top w:val="none" w:sz="0" w:space="0" w:color="auto"/>
            <w:left w:val="none" w:sz="0" w:space="0" w:color="auto"/>
            <w:bottom w:val="none" w:sz="0" w:space="0" w:color="auto"/>
            <w:right w:val="none" w:sz="0" w:space="0" w:color="auto"/>
          </w:divBdr>
        </w:div>
        <w:div w:id="1774208969">
          <w:marLeft w:val="480"/>
          <w:marRight w:val="0"/>
          <w:marTop w:val="0"/>
          <w:marBottom w:val="0"/>
          <w:divBdr>
            <w:top w:val="none" w:sz="0" w:space="0" w:color="auto"/>
            <w:left w:val="none" w:sz="0" w:space="0" w:color="auto"/>
            <w:bottom w:val="none" w:sz="0" w:space="0" w:color="auto"/>
            <w:right w:val="none" w:sz="0" w:space="0" w:color="auto"/>
          </w:divBdr>
        </w:div>
        <w:div w:id="2022000959">
          <w:marLeft w:val="480"/>
          <w:marRight w:val="0"/>
          <w:marTop w:val="0"/>
          <w:marBottom w:val="0"/>
          <w:divBdr>
            <w:top w:val="none" w:sz="0" w:space="0" w:color="auto"/>
            <w:left w:val="none" w:sz="0" w:space="0" w:color="auto"/>
            <w:bottom w:val="none" w:sz="0" w:space="0" w:color="auto"/>
            <w:right w:val="none" w:sz="0" w:space="0" w:color="auto"/>
          </w:divBdr>
        </w:div>
        <w:div w:id="246614509">
          <w:marLeft w:val="480"/>
          <w:marRight w:val="0"/>
          <w:marTop w:val="0"/>
          <w:marBottom w:val="0"/>
          <w:divBdr>
            <w:top w:val="none" w:sz="0" w:space="0" w:color="auto"/>
            <w:left w:val="none" w:sz="0" w:space="0" w:color="auto"/>
            <w:bottom w:val="none" w:sz="0" w:space="0" w:color="auto"/>
            <w:right w:val="none" w:sz="0" w:space="0" w:color="auto"/>
          </w:divBdr>
        </w:div>
        <w:div w:id="1419598516">
          <w:marLeft w:val="480"/>
          <w:marRight w:val="0"/>
          <w:marTop w:val="0"/>
          <w:marBottom w:val="0"/>
          <w:divBdr>
            <w:top w:val="none" w:sz="0" w:space="0" w:color="auto"/>
            <w:left w:val="none" w:sz="0" w:space="0" w:color="auto"/>
            <w:bottom w:val="none" w:sz="0" w:space="0" w:color="auto"/>
            <w:right w:val="none" w:sz="0" w:space="0" w:color="auto"/>
          </w:divBdr>
        </w:div>
        <w:div w:id="1522162031">
          <w:marLeft w:val="480"/>
          <w:marRight w:val="0"/>
          <w:marTop w:val="0"/>
          <w:marBottom w:val="0"/>
          <w:divBdr>
            <w:top w:val="none" w:sz="0" w:space="0" w:color="auto"/>
            <w:left w:val="none" w:sz="0" w:space="0" w:color="auto"/>
            <w:bottom w:val="none" w:sz="0" w:space="0" w:color="auto"/>
            <w:right w:val="none" w:sz="0" w:space="0" w:color="auto"/>
          </w:divBdr>
        </w:div>
        <w:div w:id="471099931">
          <w:marLeft w:val="480"/>
          <w:marRight w:val="0"/>
          <w:marTop w:val="0"/>
          <w:marBottom w:val="0"/>
          <w:divBdr>
            <w:top w:val="none" w:sz="0" w:space="0" w:color="auto"/>
            <w:left w:val="none" w:sz="0" w:space="0" w:color="auto"/>
            <w:bottom w:val="none" w:sz="0" w:space="0" w:color="auto"/>
            <w:right w:val="none" w:sz="0" w:space="0" w:color="auto"/>
          </w:divBdr>
        </w:div>
        <w:div w:id="769354193">
          <w:marLeft w:val="480"/>
          <w:marRight w:val="0"/>
          <w:marTop w:val="0"/>
          <w:marBottom w:val="0"/>
          <w:divBdr>
            <w:top w:val="none" w:sz="0" w:space="0" w:color="auto"/>
            <w:left w:val="none" w:sz="0" w:space="0" w:color="auto"/>
            <w:bottom w:val="none" w:sz="0" w:space="0" w:color="auto"/>
            <w:right w:val="none" w:sz="0" w:space="0" w:color="auto"/>
          </w:divBdr>
        </w:div>
        <w:div w:id="742918561">
          <w:marLeft w:val="480"/>
          <w:marRight w:val="0"/>
          <w:marTop w:val="0"/>
          <w:marBottom w:val="0"/>
          <w:divBdr>
            <w:top w:val="none" w:sz="0" w:space="0" w:color="auto"/>
            <w:left w:val="none" w:sz="0" w:space="0" w:color="auto"/>
            <w:bottom w:val="none" w:sz="0" w:space="0" w:color="auto"/>
            <w:right w:val="none" w:sz="0" w:space="0" w:color="auto"/>
          </w:divBdr>
        </w:div>
        <w:div w:id="2118987194">
          <w:marLeft w:val="480"/>
          <w:marRight w:val="0"/>
          <w:marTop w:val="0"/>
          <w:marBottom w:val="0"/>
          <w:divBdr>
            <w:top w:val="none" w:sz="0" w:space="0" w:color="auto"/>
            <w:left w:val="none" w:sz="0" w:space="0" w:color="auto"/>
            <w:bottom w:val="none" w:sz="0" w:space="0" w:color="auto"/>
            <w:right w:val="none" w:sz="0" w:space="0" w:color="auto"/>
          </w:divBdr>
        </w:div>
        <w:div w:id="1632709737">
          <w:marLeft w:val="480"/>
          <w:marRight w:val="0"/>
          <w:marTop w:val="0"/>
          <w:marBottom w:val="0"/>
          <w:divBdr>
            <w:top w:val="none" w:sz="0" w:space="0" w:color="auto"/>
            <w:left w:val="none" w:sz="0" w:space="0" w:color="auto"/>
            <w:bottom w:val="none" w:sz="0" w:space="0" w:color="auto"/>
            <w:right w:val="none" w:sz="0" w:space="0" w:color="auto"/>
          </w:divBdr>
        </w:div>
        <w:div w:id="1120147474">
          <w:marLeft w:val="480"/>
          <w:marRight w:val="0"/>
          <w:marTop w:val="0"/>
          <w:marBottom w:val="0"/>
          <w:divBdr>
            <w:top w:val="none" w:sz="0" w:space="0" w:color="auto"/>
            <w:left w:val="none" w:sz="0" w:space="0" w:color="auto"/>
            <w:bottom w:val="none" w:sz="0" w:space="0" w:color="auto"/>
            <w:right w:val="none" w:sz="0" w:space="0" w:color="auto"/>
          </w:divBdr>
        </w:div>
        <w:div w:id="2104641438">
          <w:marLeft w:val="480"/>
          <w:marRight w:val="0"/>
          <w:marTop w:val="0"/>
          <w:marBottom w:val="0"/>
          <w:divBdr>
            <w:top w:val="none" w:sz="0" w:space="0" w:color="auto"/>
            <w:left w:val="none" w:sz="0" w:space="0" w:color="auto"/>
            <w:bottom w:val="none" w:sz="0" w:space="0" w:color="auto"/>
            <w:right w:val="none" w:sz="0" w:space="0" w:color="auto"/>
          </w:divBdr>
        </w:div>
      </w:divsChild>
    </w:div>
    <w:div w:id="478688017">
      <w:bodyDiv w:val="1"/>
      <w:marLeft w:val="0"/>
      <w:marRight w:val="0"/>
      <w:marTop w:val="0"/>
      <w:marBottom w:val="0"/>
      <w:divBdr>
        <w:top w:val="none" w:sz="0" w:space="0" w:color="auto"/>
        <w:left w:val="none" w:sz="0" w:space="0" w:color="auto"/>
        <w:bottom w:val="none" w:sz="0" w:space="0" w:color="auto"/>
        <w:right w:val="none" w:sz="0" w:space="0" w:color="auto"/>
      </w:divBdr>
    </w:div>
    <w:div w:id="478766599">
      <w:bodyDiv w:val="1"/>
      <w:marLeft w:val="0"/>
      <w:marRight w:val="0"/>
      <w:marTop w:val="0"/>
      <w:marBottom w:val="0"/>
      <w:divBdr>
        <w:top w:val="none" w:sz="0" w:space="0" w:color="auto"/>
        <w:left w:val="none" w:sz="0" w:space="0" w:color="auto"/>
        <w:bottom w:val="none" w:sz="0" w:space="0" w:color="auto"/>
        <w:right w:val="none" w:sz="0" w:space="0" w:color="auto"/>
      </w:divBdr>
    </w:div>
    <w:div w:id="478806465">
      <w:bodyDiv w:val="1"/>
      <w:marLeft w:val="0"/>
      <w:marRight w:val="0"/>
      <w:marTop w:val="0"/>
      <w:marBottom w:val="0"/>
      <w:divBdr>
        <w:top w:val="none" w:sz="0" w:space="0" w:color="auto"/>
        <w:left w:val="none" w:sz="0" w:space="0" w:color="auto"/>
        <w:bottom w:val="none" w:sz="0" w:space="0" w:color="auto"/>
        <w:right w:val="none" w:sz="0" w:space="0" w:color="auto"/>
      </w:divBdr>
    </w:div>
    <w:div w:id="479613194">
      <w:bodyDiv w:val="1"/>
      <w:marLeft w:val="0"/>
      <w:marRight w:val="0"/>
      <w:marTop w:val="0"/>
      <w:marBottom w:val="0"/>
      <w:divBdr>
        <w:top w:val="none" w:sz="0" w:space="0" w:color="auto"/>
        <w:left w:val="none" w:sz="0" w:space="0" w:color="auto"/>
        <w:bottom w:val="none" w:sz="0" w:space="0" w:color="auto"/>
        <w:right w:val="none" w:sz="0" w:space="0" w:color="auto"/>
      </w:divBdr>
    </w:div>
    <w:div w:id="479738468">
      <w:bodyDiv w:val="1"/>
      <w:marLeft w:val="0"/>
      <w:marRight w:val="0"/>
      <w:marTop w:val="0"/>
      <w:marBottom w:val="0"/>
      <w:divBdr>
        <w:top w:val="none" w:sz="0" w:space="0" w:color="auto"/>
        <w:left w:val="none" w:sz="0" w:space="0" w:color="auto"/>
        <w:bottom w:val="none" w:sz="0" w:space="0" w:color="auto"/>
        <w:right w:val="none" w:sz="0" w:space="0" w:color="auto"/>
      </w:divBdr>
    </w:div>
    <w:div w:id="479998084">
      <w:bodyDiv w:val="1"/>
      <w:marLeft w:val="0"/>
      <w:marRight w:val="0"/>
      <w:marTop w:val="0"/>
      <w:marBottom w:val="0"/>
      <w:divBdr>
        <w:top w:val="none" w:sz="0" w:space="0" w:color="auto"/>
        <w:left w:val="none" w:sz="0" w:space="0" w:color="auto"/>
        <w:bottom w:val="none" w:sz="0" w:space="0" w:color="auto"/>
        <w:right w:val="none" w:sz="0" w:space="0" w:color="auto"/>
      </w:divBdr>
    </w:div>
    <w:div w:id="480005074">
      <w:bodyDiv w:val="1"/>
      <w:marLeft w:val="0"/>
      <w:marRight w:val="0"/>
      <w:marTop w:val="0"/>
      <w:marBottom w:val="0"/>
      <w:divBdr>
        <w:top w:val="none" w:sz="0" w:space="0" w:color="auto"/>
        <w:left w:val="none" w:sz="0" w:space="0" w:color="auto"/>
        <w:bottom w:val="none" w:sz="0" w:space="0" w:color="auto"/>
        <w:right w:val="none" w:sz="0" w:space="0" w:color="auto"/>
      </w:divBdr>
    </w:div>
    <w:div w:id="480121771">
      <w:bodyDiv w:val="1"/>
      <w:marLeft w:val="0"/>
      <w:marRight w:val="0"/>
      <w:marTop w:val="0"/>
      <w:marBottom w:val="0"/>
      <w:divBdr>
        <w:top w:val="none" w:sz="0" w:space="0" w:color="auto"/>
        <w:left w:val="none" w:sz="0" w:space="0" w:color="auto"/>
        <w:bottom w:val="none" w:sz="0" w:space="0" w:color="auto"/>
        <w:right w:val="none" w:sz="0" w:space="0" w:color="auto"/>
      </w:divBdr>
    </w:div>
    <w:div w:id="480585555">
      <w:bodyDiv w:val="1"/>
      <w:marLeft w:val="0"/>
      <w:marRight w:val="0"/>
      <w:marTop w:val="0"/>
      <w:marBottom w:val="0"/>
      <w:divBdr>
        <w:top w:val="none" w:sz="0" w:space="0" w:color="auto"/>
        <w:left w:val="none" w:sz="0" w:space="0" w:color="auto"/>
        <w:bottom w:val="none" w:sz="0" w:space="0" w:color="auto"/>
        <w:right w:val="none" w:sz="0" w:space="0" w:color="auto"/>
      </w:divBdr>
    </w:div>
    <w:div w:id="480655623">
      <w:bodyDiv w:val="1"/>
      <w:marLeft w:val="0"/>
      <w:marRight w:val="0"/>
      <w:marTop w:val="0"/>
      <w:marBottom w:val="0"/>
      <w:divBdr>
        <w:top w:val="none" w:sz="0" w:space="0" w:color="auto"/>
        <w:left w:val="none" w:sz="0" w:space="0" w:color="auto"/>
        <w:bottom w:val="none" w:sz="0" w:space="0" w:color="auto"/>
        <w:right w:val="none" w:sz="0" w:space="0" w:color="auto"/>
      </w:divBdr>
    </w:div>
    <w:div w:id="480662369">
      <w:bodyDiv w:val="1"/>
      <w:marLeft w:val="0"/>
      <w:marRight w:val="0"/>
      <w:marTop w:val="0"/>
      <w:marBottom w:val="0"/>
      <w:divBdr>
        <w:top w:val="none" w:sz="0" w:space="0" w:color="auto"/>
        <w:left w:val="none" w:sz="0" w:space="0" w:color="auto"/>
        <w:bottom w:val="none" w:sz="0" w:space="0" w:color="auto"/>
        <w:right w:val="none" w:sz="0" w:space="0" w:color="auto"/>
      </w:divBdr>
    </w:div>
    <w:div w:id="480735955">
      <w:bodyDiv w:val="1"/>
      <w:marLeft w:val="0"/>
      <w:marRight w:val="0"/>
      <w:marTop w:val="0"/>
      <w:marBottom w:val="0"/>
      <w:divBdr>
        <w:top w:val="none" w:sz="0" w:space="0" w:color="auto"/>
        <w:left w:val="none" w:sz="0" w:space="0" w:color="auto"/>
        <w:bottom w:val="none" w:sz="0" w:space="0" w:color="auto"/>
        <w:right w:val="none" w:sz="0" w:space="0" w:color="auto"/>
      </w:divBdr>
    </w:div>
    <w:div w:id="480772289">
      <w:bodyDiv w:val="1"/>
      <w:marLeft w:val="0"/>
      <w:marRight w:val="0"/>
      <w:marTop w:val="0"/>
      <w:marBottom w:val="0"/>
      <w:divBdr>
        <w:top w:val="none" w:sz="0" w:space="0" w:color="auto"/>
        <w:left w:val="none" w:sz="0" w:space="0" w:color="auto"/>
        <w:bottom w:val="none" w:sz="0" w:space="0" w:color="auto"/>
        <w:right w:val="none" w:sz="0" w:space="0" w:color="auto"/>
      </w:divBdr>
    </w:div>
    <w:div w:id="480773568">
      <w:bodyDiv w:val="1"/>
      <w:marLeft w:val="0"/>
      <w:marRight w:val="0"/>
      <w:marTop w:val="0"/>
      <w:marBottom w:val="0"/>
      <w:divBdr>
        <w:top w:val="none" w:sz="0" w:space="0" w:color="auto"/>
        <w:left w:val="none" w:sz="0" w:space="0" w:color="auto"/>
        <w:bottom w:val="none" w:sz="0" w:space="0" w:color="auto"/>
        <w:right w:val="none" w:sz="0" w:space="0" w:color="auto"/>
      </w:divBdr>
    </w:div>
    <w:div w:id="480773956">
      <w:bodyDiv w:val="1"/>
      <w:marLeft w:val="0"/>
      <w:marRight w:val="0"/>
      <w:marTop w:val="0"/>
      <w:marBottom w:val="0"/>
      <w:divBdr>
        <w:top w:val="none" w:sz="0" w:space="0" w:color="auto"/>
        <w:left w:val="none" w:sz="0" w:space="0" w:color="auto"/>
        <w:bottom w:val="none" w:sz="0" w:space="0" w:color="auto"/>
        <w:right w:val="none" w:sz="0" w:space="0" w:color="auto"/>
      </w:divBdr>
    </w:div>
    <w:div w:id="480928020">
      <w:bodyDiv w:val="1"/>
      <w:marLeft w:val="0"/>
      <w:marRight w:val="0"/>
      <w:marTop w:val="0"/>
      <w:marBottom w:val="0"/>
      <w:divBdr>
        <w:top w:val="none" w:sz="0" w:space="0" w:color="auto"/>
        <w:left w:val="none" w:sz="0" w:space="0" w:color="auto"/>
        <w:bottom w:val="none" w:sz="0" w:space="0" w:color="auto"/>
        <w:right w:val="none" w:sz="0" w:space="0" w:color="auto"/>
      </w:divBdr>
      <w:divsChild>
        <w:div w:id="1722245416">
          <w:marLeft w:val="480"/>
          <w:marRight w:val="0"/>
          <w:marTop w:val="0"/>
          <w:marBottom w:val="0"/>
          <w:divBdr>
            <w:top w:val="none" w:sz="0" w:space="0" w:color="auto"/>
            <w:left w:val="none" w:sz="0" w:space="0" w:color="auto"/>
            <w:bottom w:val="none" w:sz="0" w:space="0" w:color="auto"/>
            <w:right w:val="none" w:sz="0" w:space="0" w:color="auto"/>
          </w:divBdr>
        </w:div>
        <w:div w:id="1575890576">
          <w:marLeft w:val="480"/>
          <w:marRight w:val="0"/>
          <w:marTop w:val="0"/>
          <w:marBottom w:val="0"/>
          <w:divBdr>
            <w:top w:val="none" w:sz="0" w:space="0" w:color="auto"/>
            <w:left w:val="none" w:sz="0" w:space="0" w:color="auto"/>
            <w:bottom w:val="none" w:sz="0" w:space="0" w:color="auto"/>
            <w:right w:val="none" w:sz="0" w:space="0" w:color="auto"/>
          </w:divBdr>
        </w:div>
        <w:div w:id="1667515511">
          <w:marLeft w:val="480"/>
          <w:marRight w:val="0"/>
          <w:marTop w:val="0"/>
          <w:marBottom w:val="0"/>
          <w:divBdr>
            <w:top w:val="none" w:sz="0" w:space="0" w:color="auto"/>
            <w:left w:val="none" w:sz="0" w:space="0" w:color="auto"/>
            <w:bottom w:val="none" w:sz="0" w:space="0" w:color="auto"/>
            <w:right w:val="none" w:sz="0" w:space="0" w:color="auto"/>
          </w:divBdr>
        </w:div>
        <w:div w:id="564995446">
          <w:marLeft w:val="480"/>
          <w:marRight w:val="0"/>
          <w:marTop w:val="0"/>
          <w:marBottom w:val="0"/>
          <w:divBdr>
            <w:top w:val="none" w:sz="0" w:space="0" w:color="auto"/>
            <w:left w:val="none" w:sz="0" w:space="0" w:color="auto"/>
            <w:bottom w:val="none" w:sz="0" w:space="0" w:color="auto"/>
            <w:right w:val="none" w:sz="0" w:space="0" w:color="auto"/>
          </w:divBdr>
        </w:div>
        <w:div w:id="1156845617">
          <w:marLeft w:val="480"/>
          <w:marRight w:val="0"/>
          <w:marTop w:val="0"/>
          <w:marBottom w:val="0"/>
          <w:divBdr>
            <w:top w:val="none" w:sz="0" w:space="0" w:color="auto"/>
            <w:left w:val="none" w:sz="0" w:space="0" w:color="auto"/>
            <w:bottom w:val="none" w:sz="0" w:space="0" w:color="auto"/>
            <w:right w:val="none" w:sz="0" w:space="0" w:color="auto"/>
          </w:divBdr>
        </w:div>
        <w:div w:id="1104694823">
          <w:marLeft w:val="480"/>
          <w:marRight w:val="0"/>
          <w:marTop w:val="0"/>
          <w:marBottom w:val="0"/>
          <w:divBdr>
            <w:top w:val="none" w:sz="0" w:space="0" w:color="auto"/>
            <w:left w:val="none" w:sz="0" w:space="0" w:color="auto"/>
            <w:bottom w:val="none" w:sz="0" w:space="0" w:color="auto"/>
            <w:right w:val="none" w:sz="0" w:space="0" w:color="auto"/>
          </w:divBdr>
        </w:div>
        <w:div w:id="1094322590">
          <w:marLeft w:val="480"/>
          <w:marRight w:val="0"/>
          <w:marTop w:val="0"/>
          <w:marBottom w:val="0"/>
          <w:divBdr>
            <w:top w:val="none" w:sz="0" w:space="0" w:color="auto"/>
            <w:left w:val="none" w:sz="0" w:space="0" w:color="auto"/>
            <w:bottom w:val="none" w:sz="0" w:space="0" w:color="auto"/>
            <w:right w:val="none" w:sz="0" w:space="0" w:color="auto"/>
          </w:divBdr>
        </w:div>
        <w:div w:id="8265470">
          <w:marLeft w:val="480"/>
          <w:marRight w:val="0"/>
          <w:marTop w:val="0"/>
          <w:marBottom w:val="0"/>
          <w:divBdr>
            <w:top w:val="none" w:sz="0" w:space="0" w:color="auto"/>
            <w:left w:val="none" w:sz="0" w:space="0" w:color="auto"/>
            <w:bottom w:val="none" w:sz="0" w:space="0" w:color="auto"/>
            <w:right w:val="none" w:sz="0" w:space="0" w:color="auto"/>
          </w:divBdr>
        </w:div>
        <w:div w:id="340275413">
          <w:marLeft w:val="480"/>
          <w:marRight w:val="0"/>
          <w:marTop w:val="0"/>
          <w:marBottom w:val="0"/>
          <w:divBdr>
            <w:top w:val="none" w:sz="0" w:space="0" w:color="auto"/>
            <w:left w:val="none" w:sz="0" w:space="0" w:color="auto"/>
            <w:bottom w:val="none" w:sz="0" w:space="0" w:color="auto"/>
            <w:right w:val="none" w:sz="0" w:space="0" w:color="auto"/>
          </w:divBdr>
        </w:div>
        <w:div w:id="71901810">
          <w:marLeft w:val="480"/>
          <w:marRight w:val="0"/>
          <w:marTop w:val="0"/>
          <w:marBottom w:val="0"/>
          <w:divBdr>
            <w:top w:val="none" w:sz="0" w:space="0" w:color="auto"/>
            <w:left w:val="none" w:sz="0" w:space="0" w:color="auto"/>
            <w:bottom w:val="none" w:sz="0" w:space="0" w:color="auto"/>
            <w:right w:val="none" w:sz="0" w:space="0" w:color="auto"/>
          </w:divBdr>
        </w:div>
        <w:div w:id="1921403961">
          <w:marLeft w:val="480"/>
          <w:marRight w:val="0"/>
          <w:marTop w:val="0"/>
          <w:marBottom w:val="0"/>
          <w:divBdr>
            <w:top w:val="none" w:sz="0" w:space="0" w:color="auto"/>
            <w:left w:val="none" w:sz="0" w:space="0" w:color="auto"/>
            <w:bottom w:val="none" w:sz="0" w:space="0" w:color="auto"/>
            <w:right w:val="none" w:sz="0" w:space="0" w:color="auto"/>
          </w:divBdr>
        </w:div>
        <w:div w:id="880552310">
          <w:marLeft w:val="480"/>
          <w:marRight w:val="0"/>
          <w:marTop w:val="0"/>
          <w:marBottom w:val="0"/>
          <w:divBdr>
            <w:top w:val="none" w:sz="0" w:space="0" w:color="auto"/>
            <w:left w:val="none" w:sz="0" w:space="0" w:color="auto"/>
            <w:bottom w:val="none" w:sz="0" w:space="0" w:color="auto"/>
            <w:right w:val="none" w:sz="0" w:space="0" w:color="auto"/>
          </w:divBdr>
        </w:div>
        <w:div w:id="841048625">
          <w:marLeft w:val="480"/>
          <w:marRight w:val="0"/>
          <w:marTop w:val="0"/>
          <w:marBottom w:val="0"/>
          <w:divBdr>
            <w:top w:val="none" w:sz="0" w:space="0" w:color="auto"/>
            <w:left w:val="none" w:sz="0" w:space="0" w:color="auto"/>
            <w:bottom w:val="none" w:sz="0" w:space="0" w:color="auto"/>
            <w:right w:val="none" w:sz="0" w:space="0" w:color="auto"/>
          </w:divBdr>
        </w:div>
        <w:div w:id="314257628">
          <w:marLeft w:val="480"/>
          <w:marRight w:val="0"/>
          <w:marTop w:val="0"/>
          <w:marBottom w:val="0"/>
          <w:divBdr>
            <w:top w:val="none" w:sz="0" w:space="0" w:color="auto"/>
            <w:left w:val="none" w:sz="0" w:space="0" w:color="auto"/>
            <w:bottom w:val="none" w:sz="0" w:space="0" w:color="auto"/>
            <w:right w:val="none" w:sz="0" w:space="0" w:color="auto"/>
          </w:divBdr>
        </w:div>
        <w:div w:id="2020698037">
          <w:marLeft w:val="480"/>
          <w:marRight w:val="0"/>
          <w:marTop w:val="0"/>
          <w:marBottom w:val="0"/>
          <w:divBdr>
            <w:top w:val="none" w:sz="0" w:space="0" w:color="auto"/>
            <w:left w:val="none" w:sz="0" w:space="0" w:color="auto"/>
            <w:bottom w:val="none" w:sz="0" w:space="0" w:color="auto"/>
            <w:right w:val="none" w:sz="0" w:space="0" w:color="auto"/>
          </w:divBdr>
        </w:div>
        <w:div w:id="965425959">
          <w:marLeft w:val="480"/>
          <w:marRight w:val="0"/>
          <w:marTop w:val="0"/>
          <w:marBottom w:val="0"/>
          <w:divBdr>
            <w:top w:val="none" w:sz="0" w:space="0" w:color="auto"/>
            <w:left w:val="none" w:sz="0" w:space="0" w:color="auto"/>
            <w:bottom w:val="none" w:sz="0" w:space="0" w:color="auto"/>
            <w:right w:val="none" w:sz="0" w:space="0" w:color="auto"/>
          </w:divBdr>
        </w:div>
        <w:div w:id="1417091962">
          <w:marLeft w:val="480"/>
          <w:marRight w:val="0"/>
          <w:marTop w:val="0"/>
          <w:marBottom w:val="0"/>
          <w:divBdr>
            <w:top w:val="none" w:sz="0" w:space="0" w:color="auto"/>
            <w:left w:val="none" w:sz="0" w:space="0" w:color="auto"/>
            <w:bottom w:val="none" w:sz="0" w:space="0" w:color="auto"/>
            <w:right w:val="none" w:sz="0" w:space="0" w:color="auto"/>
          </w:divBdr>
        </w:div>
        <w:div w:id="413211198">
          <w:marLeft w:val="480"/>
          <w:marRight w:val="0"/>
          <w:marTop w:val="0"/>
          <w:marBottom w:val="0"/>
          <w:divBdr>
            <w:top w:val="none" w:sz="0" w:space="0" w:color="auto"/>
            <w:left w:val="none" w:sz="0" w:space="0" w:color="auto"/>
            <w:bottom w:val="none" w:sz="0" w:space="0" w:color="auto"/>
            <w:right w:val="none" w:sz="0" w:space="0" w:color="auto"/>
          </w:divBdr>
        </w:div>
        <w:div w:id="1585525565">
          <w:marLeft w:val="480"/>
          <w:marRight w:val="0"/>
          <w:marTop w:val="0"/>
          <w:marBottom w:val="0"/>
          <w:divBdr>
            <w:top w:val="none" w:sz="0" w:space="0" w:color="auto"/>
            <w:left w:val="none" w:sz="0" w:space="0" w:color="auto"/>
            <w:bottom w:val="none" w:sz="0" w:space="0" w:color="auto"/>
            <w:right w:val="none" w:sz="0" w:space="0" w:color="auto"/>
          </w:divBdr>
        </w:div>
        <w:div w:id="1260211769">
          <w:marLeft w:val="480"/>
          <w:marRight w:val="0"/>
          <w:marTop w:val="0"/>
          <w:marBottom w:val="0"/>
          <w:divBdr>
            <w:top w:val="none" w:sz="0" w:space="0" w:color="auto"/>
            <w:left w:val="none" w:sz="0" w:space="0" w:color="auto"/>
            <w:bottom w:val="none" w:sz="0" w:space="0" w:color="auto"/>
            <w:right w:val="none" w:sz="0" w:space="0" w:color="auto"/>
          </w:divBdr>
        </w:div>
        <w:div w:id="1912352546">
          <w:marLeft w:val="480"/>
          <w:marRight w:val="0"/>
          <w:marTop w:val="0"/>
          <w:marBottom w:val="0"/>
          <w:divBdr>
            <w:top w:val="none" w:sz="0" w:space="0" w:color="auto"/>
            <w:left w:val="none" w:sz="0" w:space="0" w:color="auto"/>
            <w:bottom w:val="none" w:sz="0" w:space="0" w:color="auto"/>
            <w:right w:val="none" w:sz="0" w:space="0" w:color="auto"/>
          </w:divBdr>
        </w:div>
        <w:div w:id="1351450130">
          <w:marLeft w:val="480"/>
          <w:marRight w:val="0"/>
          <w:marTop w:val="0"/>
          <w:marBottom w:val="0"/>
          <w:divBdr>
            <w:top w:val="none" w:sz="0" w:space="0" w:color="auto"/>
            <w:left w:val="none" w:sz="0" w:space="0" w:color="auto"/>
            <w:bottom w:val="none" w:sz="0" w:space="0" w:color="auto"/>
            <w:right w:val="none" w:sz="0" w:space="0" w:color="auto"/>
          </w:divBdr>
        </w:div>
      </w:divsChild>
    </w:div>
    <w:div w:id="481237977">
      <w:bodyDiv w:val="1"/>
      <w:marLeft w:val="0"/>
      <w:marRight w:val="0"/>
      <w:marTop w:val="0"/>
      <w:marBottom w:val="0"/>
      <w:divBdr>
        <w:top w:val="none" w:sz="0" w:space="0" w:color="auto"/>
        <w:left w:val="none" w:sz="0" w:space="0" w:color="auto"/>
        <w:bottom w:val="none" w:sz="0" w:space="0" w:color="auto"/>
        <w:right w:val="none" w:sz="0" w:space="0" w:color="auto"/>
      </w:divBdr>
    </w:div>
    <w:div w:id="481655171">
      <w:bodyDiv w:val="1"/>
      <w:marLeft w:val="0"/>
      <w:marRight w:val="0"/>
      <w:marTop w:val="0"/>
      <w:marBottom w:val="0"/>
      <w:divBdr>
        <w:top w:val="none" w:sz="0" w:space="0" w:color="auto"/>
        <w:left w:val="none" w:sz="0" w:space="0" w:color="auto"/>
        <w:bottom w:val="none" w:sz="0" w:space="0" w:color="auto"/>
        <w:right w:val="none" w:sz="0" w:space="0" w:color="auto"/>
      </w:divBdr>
      <w:divsChild>
        <w:div w:id="1022243305">
          <w:marLeft w:val="480"/>
          <w:marRight w:val="0"/>
          <w:marTop w:val="0"/>
          <w:marBottom w:val="0"/>
          <w:divBdr>
            <w:top w:val="none" w:sz="0" w:space="0" w:color="auto"/>
            <w:left w:val="none" w:sz="0" w:space="0" w:color="auto"/>
            <w:bottom w:val="none" w:sz="0" w:space="0" w:color="auto"/>
            <w:right w:val="none" w:sz="0" w:space="0" w:color="auto"/>
          </w:divBdr>
        </w:div>
        <w:div w:id="1226529881">
          <w:marLeft w:val="480"/>
          <w:marRight w:val="0"/>
          <w:marTop w:val="0"/>
          <w:marBottom w:val="0"/>
          <w:divBdr>
            <w:top w:val="none" w:sz="0" w:space="0" w:color="auto"/>
            <w:left w:val="none" w:sz="0" w:space="0" w:color="auto"/>
            <w:bottom w:val="none" w:sz="0" w:space="0" w:color="auto"/>
            <w:right w:val="none" w:sz="0" w:space="0" w:color="auto"/>
          </w:divBdr>
        </w:div>
        <w:div w:id="1888296932">
          <w:marLeft w:val="480"/>
          <w:marRight w:val="0"/>
          <w:marTop w:val="0"/>
          <w:marBottom w:val="0"/>
          <w:divBdr>
            <w:top w:val="none" w:sz="0" w:space="0" w:color="auto"/>
            <w:left w:val="none" w:sz="0" w:space="0" w:color="auto"/>
            <w:bottom w:val="none" w:sz="0" w:space="0" w:color="auto"/>
            <w:right w:val="none" w:sz="0" w:space="0" w:color="auto"/>
          </w:divBdr>
        </w:div>
        <w:div w:id="1866213585">
          <w:marLeft w:val="480"/>
          <w:marRight w:val="0"/>
          <w:marTop w:val="0"/>
          <w:marBottom w:val="0"/>
          <w:divBdr>
            <w:top w:val="none" w:sz="0" w:space="0" w:color="auto"/>
            <w:left w:val="none" w:sz="0" w:space="0" w:color="auto"/>
            <w:bottom w:val="none" w:sz="0" w:space="0" w:color="auto"/>
            <w:right w:val="none" w:sz="0" w:space="0" w:color="auto"/>
          </w:divBdr>
        </w:div>
        <w:div w:id="2142071556">
          <w:marLeft w:val="480"/>
          <w:marRight w:val="0"/>
          <w:marTop w:val="0"/>
          <w:marBottom w:val="0"/>
          <w:divBdr>
            <w:top w:val="none" w:sz="0" w:space="0" w:color="auto"/>
            <w:left w:val="none" w:sz="0" w:space="0" w:color="auto"/>
            <w:bottom w:val="none" w:sz="0" w:space="0" w:color="auto"/>
            <w:right w:val="none" w:sz="0" w:space="0" w:color="auto"/>
          </w:divBdr>
        </w:div>
        <w:div w:id="473328752">
          <w:marLeft w:val="480"/>
          <w:marRight w:val="0"/>
          <w:marTop w:val="0"/>
          <w:marBottom w:val="0"/>
          <w:divBdr>
            <w:top w:val="none" w:sz="0" w:space="0" w:color="auto"/>
            <w:left w:val="none" w:sz="0" w:space="0" w:color="auto"/>
            <w:bottom w:val="none" w:sz="0" w:space="0" w:color="auto"/>
            <w:right w:val="none" w:sz="0" w:space="0" w:color="auto"/>
          </w:divBdr>
        </w:div>
        <w:div w:id="854269353">
          <w:marLeft w:val="480"/>
          <w:marRight w:val="0"/>
          <w:marTop w:val="0"/>
          <w:marBottom w:val="0"/>
          <w:divBdr>
            <w:top w:val="none" w:sz="0" w:space="0" w:color="auto"/>
            <w:left w:val="none" w:sz="0" w:space="0" w:color="auto"/>
            <w:bottom w:val="none" w:sz="0" w:space="0" w:color="auto"/>
            <w:right w:val="none" w:sz="0" w:space="0" w:color="auto"/>
          </w:divBdr>
        </w:div>
        <w:div w:id="1589117727">
          <w:marLeft w:val="480"/>
          <w:marRight w:val="0"/>
          <w:marTop w:val="0"/>
          <w:marBottom w:val="0"/>
          <w:divBdr>
            <w:top w:val="none" w:sz="0" w:space="0" w:color="auto"/>
            <w:left w:val="none" w:sz="0" w:space="0" w:color="auto"/>
            <w:bottom w:val="none" w:sz="0" w:space="0" w:color="auto"/>
            <w:right w:val="none" w:sz="0" w:space="0" w:color="auto"/>
          </w:divBdr>
        </w:div>
        <w:div w:id="1248265677">
          <w:marLeft w:val="480"/>
          <w:marRight w:val="0"/>
          <w:marTop w:val="0"/>
          <w:marBottom w:val="0"/>
          <w:divBdr>
            <w:top w:val="none" w:sz="0" w:space="0" w:color="auto"/>
            <w:left w:val="none" w:sz="0" w:space="0" w:color="auto"/>
            <w:bottom w:val="none" w:sz="0" w:space="0" w:color="auto"/>
            <w:right w:val="none" w:sz="0" w:space="0" w:color="auto"/>
          </w:divBdr>
        </w:div>
        <w:div w:id="138304703">
          <w:marLeft w:val="480"/>
          <w:marRight w:val="0"/>
          <w:marTop w:val="0"/>
          <w:marBottom w:val="0"/>
          <w:divBdr>
            <w:top w:val="none" w:sz="0" w:space="0" w:color="auto"/>
            <w:left w:val="none" w:sz="0" w:space="0" w:color="auto"/>
            <w:bottom w:val="none" w:sz="0" w:space="0" w:color="auto"/>
            <w:right w:val="none" w:sz="0" w:space="0" w:color="auto"/>
          </w:divBdr>
        </w:div>
        <w:div w:id="571737180">
          <w:marLeft w:val="480"/>
          <w:marRight w:val="0"/>
          <w:marTop w:val="0"/>
          <w:marBottom w:val="0"/>
          <w:divBdr>
            <w:top w:val="none" w:sz="0" w:space="0" w:color="auto"/>
            <w:left w:val="none" w:sz="0" w:space="0" w:color="auto"/>
            <w:bottom w:val="none" w:sz="0" w:space="0" w:color="auto"/>
            <w:right w:val="none" w:sz="0" w:space="0" w:color="auto"/>
          </w:divBdr>
        </w:div>
        <w:div w:id="1228104145">
          <w:marLeft w:val="480"/>
          <w:marRight w:val="0"/>
          <w:marTop w:val="0"/>
          <w:marBottom w:val="0"/>
          <w:divBdr>
            <w:top w:val="none" w:sz="0" w:space="0" w:color="auto"/>
            <w:left w:val="none" w:sz="0" w:space="0" w:color="auto"/>
            <w:bottom w:val="none" w:sz="0" w:space="0" w:color="auto"/>
            <w:right w:val="none" w:sz="0" w:space="0" w:color="auto"/>
          </w:divBdr>
        </w:div>
        <w:div w:id="825901774">
          <w:marLeft w:val="480"/>
          <w:marRight w:val="0"/>
          <w:marTop w:val="0"/>
          <w:marBottom w:val="0"/>
          <w:divBdr>
            <w:top w:val="none" w:sz="0" w:space="0" w:color="auto"/>
            <w:left w:val="none" w:sz="0" w:space="0" w:color="auto"/>
            <w:bottom w:val="none" w:sz="0" w:space="0" w:color="auto"/>
            <w:right w:val="none" w:sz="0" w:space="0" w:color="auto"/>
          </w:divBdr>
        </w:div>
        <w:div w:id="2130931737">
          <w:marLeft w:val="480"/>
          <w:marRight w:val="0"/>
          <w:marTop w:val="0"/>
          <w:marBottom w:val="0"/>
          <w:divBdr>
            <w:top w:val="none" w:sz="0" w:space="0" w:color="auto"/>
            <w:left w:val="none" w:sz="0" w:space="0" w:color="auto"/>
            <w:bottom w:val="none" w:sz="0" w:space="0" w:color="auto"/>
            <w:right w:val="none" w:sz="0" w:space="0" w:color="auto"/>
          </w:divBdr>
        </w:div>
        <w:div w:id="102919414">
          <w:marLeft w:val="480"/>
          <w:marRight w:val="0"/>
          <w:marTop w:val="0"/>
          <w:marBottom w:val="0"/>
          <w:divBdr>
            <w:top w:val="none" w:sz="0" w:space="0" w:color="auto"/>
            <w:left w:val="none" w:sz="0" w:space="0" w:color="auto"/>
            <w:bottom w:val="none" w:sz="0" w:space="0" w:color="auto"/>
            <w:right w:val="none" w:sz="0" w:space="0" w:color="auto"/>
          </w:divBdr>
        </w:div>
        <w:div w:id="887306273">
          <w:marLeft w:val="480"/>
          <w:marRight w:val="0"/>
          <w:marTop w:val="0"/>
          <w:marBottom w:val="0"/>
          <w:divBdr>
            <w:top w:val="none" w:sz="0" w:space="0" w:color="auto"/>
            <w:left w:val="none" w:sz="0" w:space="0" w:color="auto"/>
            <w:bottom w:val="none" w:sz="0" w:space="0" w:color="auto"/>
            <w:right w:val="none" w:sz="0" w:space="0" w:color="auto"/>
          </w:divBdr>
        </w:div>
        <w:div w:id="1535075943">
          <w:marLeft w:val="480"/>
          <w:marRight w:val="0"/>
          <w:marTop w:val="0"/>
          <w:marBottom w:val="0"/>
          <w:divBdr>
            <w:top w:val="none" w:sz="0" w:space="0" w:color="auto"/>
            <w:left w:val="none" w:sz="0" w:space="0" w:color="auto"/>
            <w:bottom w:val="none" w:sz="0" w:space="0" w:color="auto"/>
            <w:right w:val="none" w:sz="0" w:space="0" w:color="auto"/>
          </w:divBdr>
        </w:div>
        <w:div w:id="568341844">
          <w:marLeft w:val="480"/>
          <w:marRight w:val="0"/>
          <w:marTop w:val="0"/>
          <w:marBottom w:val="0"/>
          <w:divBdr>
            <w:top w:val="none" w:sz="0" w:space="0" w:color="auto"/>
            <w:left w:val="none" w:sz="0" w:space="0" w:color="auto"/>
            <w:bottom w:val="none" w:sz="0" w:space="0" w:color="auto"/>
            <w:right w:val="none" w:sz="0" w:space="0" w:color="auto"/>
          </w:divBdr>
        </w:div>
        <w:div w:id="1925651022">
          <w:marLeft w:val="480"/>
          <w:marRight w:val="0"/>
          <w:marTop w:val="0"/>
          <w:marBottom w:val="0"/>
          <w:divBdr>
            <w:top w:val="none" w:sz="0" w:space="0" w:color="auto"/>
            <w:left w:val="none" w:sz="0" w:space="0" w:color="auto"/>
            <w:bottom w:val="none" w:sz="0" w:space="0" w:color="auto"/>
            <w:right w:val="none" w:sz="0" w:space="0" w:color="auto"/>
          </w:divBdr>
        </w:div>
        <w:div w:id="561063947">
          <w:marLeft w:val="480"/>
          <w:marRight w:val="0"/>
          <w:marTop w:val="0"/>
          <w:marBottom w:val="0"/>
          <w:divBdr>
            <w:top w:val="none" w:sz="0" w:space="0" w:color="auto"/>
            <w:left w:val="none" w:sz="0" w:space="0" w:color="auto"/>
            <w:bottom w:val="none" w:sz="0" w:space="0" w:color="auto"/>
            <w:right w:val="none" w:sz="0" w:space="0" w:color="auto"/>
          </w:divBdr>
        </w:div>
        <w:div w:id="840268810">
          <w:marLeft w:val="480"/>
          <w:marRight w:val="0"/>
          <w:marTop w:val="0"/>
          <w:marBottom w:val="0"/>
          <w:divBdr>
            <w:top w:val="none" w:sz="0" w:space="0" w:color="auto"/>
            <w:left w:val="none" w:sz="0" w:space="0" w:color="auto"/>
            <w:bottom w:val="none" w:sz="0" w:space="0" w:color="auto"/>
            <w:right w:val="none" w:sz="0" w:space="0" w:color="auto"/>
          </w:divBdr>
        </w:div>
        <w:div w:id="783038061">
          <w:marLeft w:val="480"/>
          <w:marRight w:val="0"/>
          <w:marTop w:val="0"/>
          <w:marBottom w:val="0"/>
          <w:divBdr>
            <w:top w:val="none" w:sz="0" w:space="0" w:color="auto"/>
            <w:left w:val="none" w:sz="0" w:space="0" w:color="auto"/>
            <w:bottom w:val="none" w:sz="0" w:space="0" w:color="auto"/>
            <w:right w:val="none" w:sz="0" w:space="0" w:color="auto"/>
          </w:divBdr>
        </w:div>
        <w:div w:id="2111929563">
          <w:marLeft w:val="480"/>
          <w:marRight w:val="0"/>
          <w:marTop w:val="0"/>
          <w:marBottom w:val="0"/>
          <w:divBdr>
            <w:top w:val="none" w:sz="0" w:space="0" w:color="auto"/>
            <w:left w:val="none" w:sz="0" w:space="0" w:color="auto"/>
            <w:bottom w:val="none" w:sz="0" w:space="0" w:color="auto"/>
            <w:right w:val="none" w:sz="0" w:space="0" w:color="auto"/>
          </w:divBdr>
        </w:div>
        <w:div w:id="203107421">
          <w:marLeft w:val="480"/>
          <w:marRight w:val="0"/>
          <w:marTop w:val="0"/>
          <w:marBottom w:val="0"/>
          <w:divBdr>
            <w:top w:val="none" w:sz="0" w:space="0" w:color="auto"/>
            <w:left w:val="none" w:sz="0" w:space="0" w:color="auto"/>
            <w:bottom w:val="none" w:sz="0" w:space="0" w:color="auto"/>
            <w:right w:val="none" w:sz="0" w:space="0" w:color="auto"/>
          </w:divBdr>
        </w:div>
        <w:div w:id="148979073">
          <w:marLeft w:val="480"/>
          <w:marRight w:val="0"/>
          <w:marTop w:val="0"/>
          <w:marBottom w:val="0"/>
          <w:divBdr>
            <w:top w:val="none" w:sz="0" w:space="0" w:color="auto"/>
            <w:left w:val="none" w:sz="0" w:space="0" w:color="auto"/>
            <w:bottom w:val="none" w:sz="0" w:space="0" w:color="auto"/>
            <w:right w:val="none" w:sz="0" w:space="0" w:color="auto"/>
          </w:divBdr>
        </w:div>
        <w:div w:id="205723903">
          <w:marLeft w:val="480"/>
          <w:marRight w:val="0"/>
          <w:marTop w:val="0"/>
          <w:marBottom w:val="0"/>
          <w:divBdr>
            <w:top w:val="none" w:sz="0" w:space="0" w:color="auto"/>
            <w:left w:val="none" w:sz="0" w:space="0" w:color="auto"/>
            <w:bottom w:val="none" w:sz="0" w:space="0" w:color="auto"/>
            <w:right w:val="none" w:sz="0" w:space="0" w:color="auto"/>
          </w:divBdr>
        </w:div>
        <w:div w:id="2100564349">
          <w:marLeft w:val="480"/>
          <w:marRight w:val="0"/>
          <w:marTop w:val="0"/>
          <w:marBottom w:val="0"/>
          <w:divBdr>
            <w:top w:val="none" w:sz="0" w:space="0" w:color="auto"/>
            <w:left w:val="none" w:sz="0" w:space="0" w:color="auto"/>
            <w:bottom w:val="none" w:sz="0" w:space="0" w:color="auto"/>
            <w:right w:val="none" w:sz="0" w:space="0" w:color="auto"/>
          </w:divBdr>
        </w:div>
        <w:div w:id="1738895918">
          <w:marLeft w:val="480"/>
          <w:marRight w:val="0"/>
          <w:marTop w:val="0"/>
          <w:marBottom w:val="0"/>
          <w:divBdr>
            <w:top w:val="none" w:sz="0" w:space="0" w:color="auto"/>
            <w:left w:val="none" w:sz="0" w:space="0" w:color="auto"/>
            <w:bottom w:val="none" w:sz="0" w:space="0" w:color="auto"/>
            <w:right w:val="none" w:sz="0" w:space="0" w:color="auto"/>
          </w:divBdr>
        </w:div>
        <w:div w:id="1882131030">
          <w:marLeft w:val="480"/>
          <w:marRight w:val="0"/>
          <w:marTop w:val="0"/>
          <w:marBottom w:val="0"/>
          <w:divBdr>
            <w:top w:val="none" w:sz="0" w:space="0" w:color="auto"/>
            <w:left w:val="none" w:sz="0" w:space="0" w:color="auto"/>
            <w:bottom w:val="none" w:sz="0" w:space="0" w:color="auto"/>
            <w:right w:val="none" w:sz="0" w:space="0" w:color="auto"/>
          </w:divBdr>
        </w:div>
        <w:div w:id="205794306">
          <w:marLeft w:val="480"/>
          <w:marRight w:val="0"/>
          <w:marTop w:val="0"/>
          <w:marBottom w:val="0"/>
          <w:divBdr>
            <w:top w:val="none" w:sz="0" w:space="0" w:color="auto"/>
            <w:left w:val="none" w:sz="0" w:space="0" w:color="auto"/>
            <w:bottom w:val="none" w:sz="0" w:space="0" w:color="auto"/>
            <w:right w:val="none" w:sz="0" w:space="0" w:color="auto"/>
          </w:divBdr>
        </w:div>
        <w:div w:id="1255288562">
          <w:marLeft w:val="480"/>
          <w:marRight w:val="0"/>
          <w:marTop w:val="0"/>
          <w:marBottom w:val="0"/>
          <w:divBdr>
            <w:top w:val="none" w:sz="0" w:space="0" w:color="auto"/>
            <w:left w:val="none" w:sz="0" w:space="0" w:color="auto"/>
            <w:bottom w:val="none" w:sz="0" w:space="0" w:color="auto"/>
            <w:right w:val="none" w:sz="0" w:space="0" w:color="auto"/>
          </w:divBdr>
        </w:div>
        <w:div w:id="290748273">
          <w:marLeft w:val="480"/>
          <w:marRight w:val="0"/>
          <w:marTop w:val="0"/>
          <w:marBottom w:val="0"/>
          <w:divBdr>
            <w:top w:val="none" w:sz="0" w:space="0" w:color="auto"/>
            <w:left w:val="none" w:sz="0" w:space="0" w:color="auto"/>
            <w:bottom w:val="none" w:sz="0" w:space="0" w:color="auto"/>
            <w:right w:val="none" w:sz="0" w:space="0" w:color="auto"/>
          </w:divBdr>
        </w:div>
        <w:div w:id="1574583978">
          <w:marLeft w:val="480"/>
          <w:marRight w:val="0"/>
          <w:marTop w:val="0"/>
          <w:marBottom w:val="0"/>
          <w:divBdr>
            <w:top w:val="none" w:sz="0" w:space="0" w:color="auto"/>
            <w:left w:val="none" w:sz="0" w:space="0" w:color="auto"/>
            <w:bottom w:val="none" w:sz="0" w:space="0" w:color="auto"/>
            <w:right w:val="none" w:sz="0" w:space="0" w:color="auto"/>
          </w:divBdr>
        </w:div>
        <w:div w:id="175274115">
          <w:marLeft w:val="480"/>
          <w:marRight w:val="0"/>
          <w:marTop w:val="0"/>
          <w:marBottom w:val="0"/>
          <w:divBdr>
            <w:top w:val="none" w:sz="0" w:space="0" w:color="auto"/>
            <w:left w:val="none" w:sz="0" w:space="0" w:color="auto"/>
            <w:bottom w:val="none" w:sz="0" w:space="0" w:color="auto"/>
            <w:right w:val="none" w:sz="0" w:space="0" w:color="auto"/>
          </w:divBdr>
        </w:div>
        <w:div w:id="1561865774">
          <w:marLeft w:val="480"/>
          <w:marRight w:val="0"/>
          <w:marTop w:val="0"/>
          <w:marBottom w:val="0"/>
          <w:divBdr>
            <w:top w:val="none" w:sz="0" w:space="0" w:color="auto"/>
            <w:left w:val="none" w:sz="0" w:space="0" w:color="auto"/>
            <w:bottom w:val="none" w:sz="0" w:space="0" w:color="auto"/>
            <w:right w:val="none" w:sz="0" w:space="0" w:color="auto"/>
          </w:divBdr>
        </w:div>
        <w:div w:id="1037703872">
          <w:marLeft w:val="480"/>
          <w:marRight w:val="0"/>
          <w:marTop w:val="0"/>
          <w:marBottom w:val="0"/>
          <w:divBdr>
            <w:top w:val="none" w:sz="0" w:space="0" w:color="auto"/>
            <w:left w:val="none" w:sz="0" w:space="0" w:color="auto"/>
            <w:bottom w:val="none" w:sz="0" w:space="0" w:color="auto"/>
            <w:right w:val="none" w:sz="0" w:space="0" w:color="auto"/>
          </w:divBdr>
        </w:div>
        <w:div w:id="1224565363">
          <w:marLeft w:val="480"/>
          <w:marRight w:val="0"/>
          <w:marTop w:val="0"/>
          <w:marBottom w:val="0"/>
          <w:divBdr>
            <w:top w:val="none" w:sz="0" w:space="0" w:color="auto"/>
            <w:left w:val="none" w:sz="0" w:space="0" w:color="auto"/>
            <w:bottom w:val="none" w:sz="0" w:space="0" w:color="auto"/>
            <w:right w:val="none" w:sz="0" w:space="0" w:color="auto"/>
          </w:divBdr>
        </w:div>
        <w:div w:id="2074083462">
          <w:marLeft w:val="480"/>
          <w:marRight w:val="0"/>
          <w:marTop w:val="0"/>
          <w:marBottom w:val="0"/>
          <w:divBdr>
            <w:top w:val="none" w:sz="0" w:space="0" w:color="auto"/>
            <w:left w:val="none" w:sz="0" w:space="0" w:color="auto"/>
            <w:bottom w:val="none" w:sz="0" w:space="0" w:color="auto"/>
            <w:right w:val="none" w:sz="0" w:space="0" w:color="auto"/>
          </w:divBdr>
        </w:div>
        <w:div w:id="396443304">
          <w:marLeft w:val="480"/>
          <w:marRight w:val="0"/>
          <w:marTop w:val="0"/>
          <w:marBottom w:val="0"/>
          <w:divBdr>
            <w:top w:val="none" w:sz="0" w:space="0" w:color="auto"/>
            <w:left w:val="none" w:sz="0" w:space="0" w:color="auto"/>
            <w:bottom w:val="none" w:sz="0" w:space="0" w:color="auto"/>
            <w:right w:val="none" w:sz="0" w:space="0" w:color="auto"/>
          </w:divBdr>
        </w:div>
        <w:div w:id="1277177535">
          <w:marLeft w:val="480"/>
          <w:marRight w:val="0"/>
          <w:marTop w:val="0"/>
          <w:marBottom w:val="0"/>
          <w:divBdr>
            <w:top w:val="none" w:sz="0" w:space="0" w:color="auto"/>
            <w:left w:val="none" w:sz="0" w:space="0" w:color="auto"/>
            <w:bottom w:val="none" w:sz="0" w:space="0" w:color="auto"/>
            <w:right w:val="none" w:sz="0" w:space="0" w:color="auto"/>
          </w:divBdr>
        </w:div>
        <w:div w:id="1993440193">
          <w:marLeft w:val="480"/>
          <w:marRight w:val="0"/>
          <w:marTop w:val="0"/>
          <w:marBottom w:val="0"/>
          <w:divBdr>
            <w:top w:val="none" w:sz="0" w:space="0" w:color="auto"/>
            <w:left w:val="none" w:sz="0" w:space="0" w:color="auto"/>
            <w:bottom w:val="none" w:sz="0" w:space="0" w:color="auto"/>
            <w:right w:val="none" w:sz="0" w:space="0" w:color="auto"/>
          </w:divBdr>
        </w:div>
        <w:div w:id="1306355899">
          <w:marLeft w:val="480"/>
          <w:marRight w:val="0"/>
          <w:marTop w:val="0"/>
          <w:marBottom w:val="0"/>
          <w:divBdr>
            <w:top w:val="none" w:sz="0" w:space="0" w:color="auto"/>
            <w:left w:val="none" w:sz="0" w:space="0" w:color="auto"/>
            <w:bottom w:val="none" w:sz="0" w:space="0" w:color="auto"/>
            <w:right w:val="none" w:sz="0" w:space="0" w:color="auto"/>
          </w:divBdr>
        </w:div>
        <w:div w:id="1794977478">
          <w:marLeft w:val="480"/>
          <w:marRight w:val="0"/>
          <w:marTop w:val="0"/>
          <w:marBottom w:val="0"/>
          <w:divBdr>
            <w:top w:val="none" w:sz="0" w:space="0" w:color="auto"/>
            <w:left w:val="none" w:sz="0" w:space="0" w:color="auto"/>
            <w:bottom w:val="none" w:sz="0" w:space="0" w:color="auto"/>
            <w:right w:val="none" w:sz="0" w:space="0" w:color="auto"/>
          </w:divBdr>
        </w:div>
        <w:div w:id="2103908819">
          <w:marLeft w:val="480"/>
          <w:marRight w:val="0"/>
          <w:marTop w:val="0"/>
          <w:marBottom w:val="0"/>
          <w:divBdr>
            <w:top w:val="none" w:sz="0" w:space="0" w:color="auto"/>
            <w:left w:val="none" w:sz="0" w:space="0" w:color="auto"/>
            <w:bottom w:val="none" w:sz="0" w:space="0" w:color="auto"/>
            <w:right w:val="none" w:sz="0" w:space="0" w:color="auto"/>
          </w:divBdr>
        </w:div>
        <w:div w:id="1146438113">
          <w:marLeft w:val="480"/>
          <w:marRight w:val="0"/>
          <w:marTop w:val="0"/>
          <w:marBottom w:val="0"/>
          <w:divBdr>
            <w:top w:val="none" w:sz="0" w:space="0" w:color="auto"/>
            <w:left w:val="none" w:sz="0" w:space="0" w:color="auto"/>
            <w:bottom w:val="none" w:sz="0" w:space="0" w:color="auto"/>
            <w:right w:val="none" w:sz="0" w:space="0" w:color="auto"/>
          </w:divBdr>
        </w:div>
        <w:div w:id="1684473327">
          <w:marLeft w:val="480"/>
          <w:marRight w:val="0"/>
          <w:marTop w:val="0"/>
          <w:marBottom w:val="0"/>
          <w:divBdr>
            <w:top w:val="none" w:sz="0" w:space="0" w:color="auto"/>
            <w:left w:val="none" w:sz="0" w:space="0" w:color="auto"/>
            <w:bottom w:val="none" w:sz="0" w:space="0" w:color="auto"/>
            <w:right w:val="none" w:sz="0" w:space="0" w:color="auto"/>
          </w:divBdr>
        </w:div>
        <w:div w:id="933585634">
          <w:marLeft w:val="480"/>
          <w:marRight w:val="0"/>
          <w:marTop w:val="0"/>
          <w:marBottom w:val="0"/>
          <w:divBdr>
            <w:top w:val="none" w:sz="0" w:space="0" w:color="auto"/>
            <w:left w:val="none" w:sz="0" w:space="0" w:color="auto"/>
            <w:bottom w:val="none" w:sz="0" w:space="0" w:color="auto"/>
            <w:right w:val="none" w:sz="0" w:space="0" w:color="auto"/>
          </w:divBdr>
        </w:div>
        <w:div w:id="559831975">
          <w:marLeft w:val="480"/>
          <w:marRight w:val="0"/>
          <w:marTop w:val="0"/>
          <w:marBottom w:val="0"/>
          <w:divBdr>
            <w:top w:val="none" w:sz="0" w:space="0" w:color="auto"/>
            <w:left w:val="none" w:sz="0" w:space="0" w:color="auto"/>
            <w:bottom w:val="none" w:sz="0" w:space="0" w:color="auto"/>
            <w:right w:val="none" w:sz="0" w:space="0" w:color="auto"/>
          </w:divBdr>
        </w:div>
        <w:div w:id="766464459">
          <w:marLeft w:val="480"/>
          <w:marRight w:val="0"/>
          <w:marTop w:val="0"/>
          <w:marBottom w:val="0"/>
          <w:divBdr>
            <w:top w:val="none" w:sz="0" w:space="0" w:color="auto"/>
            <w:left w:val="none" w:sz="0" w:space="0" w:color="auto"/>
            <w:bottom w:val="none" w:sz="0" w:space="0" w:color="auto"/>
            <w:right w:val="none" w:sz="0" w:space="0" w:color="auto"/>
          </w:divBdr>
        </w:div>
        <w:div w:id="1996757451">
          <w:marLeft w:val="480"/>
          <w:marRight w:val="0"/>
          <w:marTop w:val="0"/>
          <w:marBottom w:val="0"/>
          <w:divBdr>
            <w:top w:val="none" w:sz="0" w:space="0" w:color="auto"/>
            <w:left w:val="none" w:sz="0" w:space="0" w:color="auto"/>
            <w:bottom w:val="none" w:sz="0" w:space="0" w:color="auto"/>
            <w:right w:val="none" w:sz="0" w:space="0" w:color="auto"/>
          </w:divBdr>
        </w:div>
        <w:div w:id="2124766005">
          <w:marLeft w:val="480"/>
          <w:marRight w:val="0"/>
          <w:marTop w:val="0"/>
          <w:marBottom w:val="0"/>
          <w:divBdr>
            <w:top w:val="none" w:sz="0" w:space="0" w:color="auto"/>
            <w:left w:val="none" w:sz="0" w:space="0" w:color="auto"/>
            <w:bottom w:val="none" w:sz="0" w:space="0" w:color="auto"/>
            <w:right w:val="none" w:sz="0" w:space="0" w:color="auto"/>
          </w:divBdr>
        </w:div>
        <w:div w:id="668406465">
          <w:marLeft w:val="480"/>
          <w:marRight w:val="0"/>
          <w:marTop w:val="0"/>
          <w:marBottom w:val="0"/>
          <w:divBdr>
            <w:top w:val="none" w:sz="0" w:space="0" w:color="auto"/>
            <w:left w:val="none" w:sz="0" w:space="0" w:color="auto"/>
            <w:bottom w:val="none" w:sz="0" w:space="0" w:color="auto"/>
            <w:right w:val="none" w:sz="0" w:space="0" w:color="auto"/>
          </w:divBdr>
        </w:div>
        <w:div w:id="1931622987">
          <w:marLeft w:val="480"/>
          <w:marRight w:val="0"/>
          <w:marTop w:val="0"/>
          <w:marBottom w:val="0"/>
          <w:divBdr>
            <w:top w:val="none" w:sz="0" w:space="0" w:color="auto"/>
            <w:left w:val="none" w:sz="0" w:space="0" w:color="auto"/>
            <w:bottom w:val="none" w:sz="0" w:space="0" w:color="auto"/>
            <w:right w:val="none" w:sz="0" w:space="0" w:color="auto"/>
          </w:divBdr>
        </w:div>
        <w:div w:id="1905797623">
          <w:marLeft w:val="480"/>
          <w:marRight w:val="0"/>
          <w:marTop w:val="0"/>
          <w:marBottom w:val="0"/>
          <w:divBdr>
            <w:top w:val="none" w:sz="0" w:space="0" w:color="auto"/>
            <w:left w:val="none" w:sz="0" w:space="0" w:color="auto"/>
            <w:bottom w:val="none" w:sz="0" w:space="0" w:color="auto"/>
            <w:right w:val="none" w:sz="0" w:space="0" w:color="auto"/>
          </w:divBdr>
        </w:div>
        <w:div w:id="1929607442">
          <w:marLeft w:val="480"/>
          <w:marRight w:val="0"/>
          <w:marTop w:val="0"/>
          <w:marBottom w:val="0"/>
          <w:divBdr>
            <w:top w:val="none" w:sz="0" w:space="0" w:color="auto"/>
            <w:left w:val="none" w:sz="0" w:space="0" w:color="auto"/>
            <w:bottom w:val="none" w:sz="0" w:space="0" w:color="auto"/>
            <w:right w:val="none" w:sz="0" w:space="0" w:color="auto"/>
          </w:divBdr>
        </w:div>
        <w:div w:id="1242175348">
          <w:marLeft w:val="480"/>
          <w:marRight w:val="0"/>
          <w:marTop w:val="0"/>
          <w:marBottom w:val="0"/>
          <w:divBdr>
            <w:top w:val="none" w:sz="0" w:space="0" w:color="auto"/>
            <w:left w:val="none" w:sz="0" w:space="0" w:color="auto"/>
            <w:bottom w:val="none" w:sz="0" w:space="0" w:color="auto"/>
            <w:right w:val="none" w:sz="0" w:space="0" w:color="auto"/>
          </w:divBdr>
        </w:div>
        <w:div w:id="955596310">
          <w:marLeft w:val="480"/>
          <w:marRight w:val="0"/>
          <w:marTop w:val="0"/>
          <w:marBottom w:val="0"/>
          <w:divBdr>
            <w:top w:val="none" w:sz="0" w:space="0" w:color="auto"/>
            <w:left w:val="none" w:sz="0" w:space="0" w:color="auto"/>
            <w:bottom w:val="none" w:sz="0" w:space="0" w:color="auto"/>
            <w:right w:val="none" w:sz="0" w:space="0" w:color="auto"/>
          </w:divBdr>
        </w:div>
        <w:div w:id="1922828925">
          <w:marLeft w:val="480"/>
          <w:marRight w:val="0"/>
          <w:marTop w:val="0"/>
          <w:marBottom w:val="0"/>
          <w:divBdr>
            <w:top w:val="none" w:sz="0" w:space="0" w:color="auto"/>
            <w:left w:val="none" w:sz="0" w:space="0" w:color="auto"/>
            <w:bottom w:val="none" w:sz="0" w:space="0" w:color="auto"/>
            <w:right w:val="none" w:sz="0" w:space="0" w:color="auto"/>
          </w:divBdr>
        </w:div>
        <w:div w:id="1725180672">
          <w:marLeft w:val="480"/>
          <w:marRight w:val="0"/>
          <w:marTop w:val="0"/>
          <w:marBottom w:val="0"/>
          <w:divBdr>
            <w:top w:val="none" w:sz="0" w:space="0" w:color="auto"/>
            <w:left w:val="none" w:sz="0" w:space="0" w:color="auto"/>
            <w:bottom w:val="none" w:sz="0" w:space="0" w:color="auto"/>
            <w:right w:val="none" w:sz="0" w:space="0" w:color="auto"/>
          </w:divBdr>
        </w:div>
        <w:div w:id="822233998">
          <w:marLeft w:val="480"/>
          <w:marRight w:val="0"/>
          <w:marTop w:val="0"/>
          <w:marBottom w:val="0"/>
          <w:divBdr>
            <w:top w:val="none" w:sz="0" w:space="0" w:color="auto"/>
            <w:left w:val="none" w:sz="0" w:space="0" w:color="auto"/>
            <w:bottom w:val="none" w:sz="0" w:space="0" w:color="auto"/>
            <w:right w:val="none" w:sz="0" w:space="0" w:color="auto"/>
          </w:divBdr>
        </w:div>
        <w:div w:id="414520276">
          <w:marLeft w:val="480"/>
          <w:marRight w:val="0"/>
          <w:marTop w:val="0"/>
          <w:marBottom w:val="0"/>
          <w:divBdr>
            <w:top w:val="none" w:sz="0" w:space="0" w:color="auto"/>
            <w:left w:val="none" w:sz="0" w:space="0" w:color="auto"/>
            <w:bottom w:val="none" w:sz="0" w:space="0" w:color="auto"/>
            <w:right w:val="none" w:sz="0" w:space="0" w:color="auto"/>
          </w:divBdr>
        </w:div>
        <w:div w:id="1193805786">
          <w:marLeft w:val="480"/>
          <w:marRight w:val="0"/>
          <w:marTop w:val="0"/>
          <w:marBottom w:val="0"/>
          <w:divBdr>
            <w:top w:val="none" w:sz="0" w:space="0" w:color="auto"/>
            <w:left w:val="none" w:sz="0" w:space="0" w:color="auto"/>
            <w:bottom w:val="none" w:sz="0" w:space="0" w:color="auto"/>
            <w:right w:val="none" w:sz="0" w:space="0" w:color="auto"/>
          </w:divBdr>
        </w:div>
        <w:div w:id="930704681">
          <w:marLeft w:val="480"/>
          <w:marRight w:val="0"/>
          <w:marTop w:val="0"/>
          <w:marBottom w:val="0"/>
          <w:divBdr>
            <w:top w:val="none" w:sz="0" w:space="0" w:color="auto"/>
            <w:left w:val="none" w:sz="0" w:space="0" w:color="auto"/>
            <w:bottom w:val="none" w:sz="0" w:space="0" w:color="auto"/>
            <w:right w:val="none" w:sz="0" w:space="0" w:color="auto"/>
          </w:divBdr>
        </w:div>
        <w:div w:id="1549221717">
          <w:marLeft w:val="480"/>
          <w:marRight w:val="0"/>
          <w:marTop w:val="0"/>
          <w:marBottom w:val="0"/>
          <w:divBdr>
            <w:top w:val="none" w:sz="0" w:space="0" w:color="auto"/>
            <w:left w:val="none" w:sz="0" w:space="0" w:color="auto"/>
            <w:bottom w:val="none" w:sz="0" w:space="0" w:color="auto"/>
            <w:right w:val="none" w:sz="0" w:space="0" w:color="auto"/>
          </w:divBdr>
        </w:div>
        <w:div w:id="1067924884">
          <w:marLeft w:val="480"/>
          <w:marRight w:val="0"/>
          <w:marTop w:val="0"/>
          <w:marBottom w:val="0"/>
          <w:divBdr>
            <w:top w:val="none" w:sz="0" w:space="0" w:color="auto"/>
            <w:left w:val="none" w:sz="0" w:space="0" w:color="auto"/>
            <w:bottom w:val="none" w:sz="0" w:space="0" w:color="auto"/>
            <w:right w:val="none" w:sz="0" w:space="0" w:color="auto"/>
          </w:divBdr>
        </w:div>
        <w:div w:id="1878161735">
          <w:marLeft w:val="480"/>
          <w:marRight w:val="0"/>
          <w:marTop w:val="0"/>
          <w:marBottom w:val="0"/>
          <w:divBdr>
            <w:top w:val="none" w:sz="0" w:space="0" w:color="auto"/>
            <w:left w:val="none" w:sz="0" w:space="0" w:color="auto"/>
            <w:bottom w:val="none" w:sz="0" w:space="0" w:color="auto"/>
            <w:right w:val="none" w:sz="0" w:space="0" w:color="auto"/>
          </w:divBdr>
        </w:div>
        <w:div w:id="1211578300">
          <w:marLeft w:val="480"/>
          <w:marRight w:val="0"/>
          <w:marTop w:val="0"/>
          <w:marBottom w:val="0"/>
          <w:divBdr>
            <w:top w:val="none" w:sz="0" w:space="0" w:color="auto"/>
            <w:left w:val="none" w:sz="0" w:space="0" w:color="auto"/>
            <w:bottom w:val="none" w:sz="0" w:space="0" w:color="auto"/>
            <w:right w:val="none" w:sz="0" w:space="0" w:color="auto"/>
          </w:divBdr>
        </w:div>
        <w:div w:id="1168714397">
          <w:marLeft w:val="480"/>
          <w:marRight w:val="0"/>
          <w:marTop w:val="0"/>
          <w:marBottom w:val="0"/>
          <w:divBdr>
            <w:top w:val="none" w:sz="0" w:space="0" w:color="auto"/>
            <w:left w:val="none" w:sz="0" w:space="0" w:color="auto"/>
            <w:bottom w:val="none" w:sz="0" w:space="0" w:color="auto"/>
            <w:right w:val="none" w:sz="0" w:space="0" w:color="auto"/>
          </w:divBdr>
        </w:div>
        <w:div w:id="1776711172">
          <w:marLeft w:val="480"/>
          <w:marRight w:val="0"/>
          <w:marTop w:val="0"/>
          <w:marBottom w:val="0"/>
          <w:divBdr>
            <w:top w:val="none" w:sz="0" w:space="0" w:color="auto"/>
            <w:left w:val="none" w:sz="0" w:space="0" w:color="auto"/>
            <w:bottom w:val="none" w:sz="0" w:space="0" w:color="auto"/>
            <w:right w:val="none" w:sz="0" w:space="0" w:color="auto"/>
          </w:divBdr>
        </w:div>
        <w:div w:id="567153059">
          <w:marLeft w:val="480"/>
          <w:marRight w:val="0"/>
          <w:marTop w:val="0"/>
          <w:marBottom w:val="0"/>
          <w:divBdr>
            <w:top w:val="none" w:sz="0" w:space="0" w:color="auto"/>
            <w:left w:val="none" w:sz="0" w:space="0" w:color="auto"/>
            <w:bottom w:val="none" w:sz="0" w:space="0" w:color="auto"/>
            <w:right w:val="none" w:sz="0" w:space="0" w:color="auto"/>
          </w:divBdr>
        </w:div>
        <w:div w:id="450056097">
          <w:marLeft w:val="480"/>
          <w:marRight w:val="0"/>
          <w:marTop w:val="0"/>
          <w:marBottom w:val="0"/>
          <w:divBdr>
            <w:top w:val="none" w:sz="0" w:space="0" w:color="auto"/>
            <w:left w:val="none" w:sz="0" w:space="0" w:color="auto"/>
            <w:bottom w:val="none" w:sz="0" w:space="0" w:color="auto"/>
            <w:right w:val="none" w:sz="0" w:space="0" w:color="auto"/>
          </w:divBdr>
        </w:div>
        <w:div w:id="1618901556">
          <w:marLeft w:val="480"/>
          <w:marRight w:val="0"/>
          <w:marTop w:val="0"/>
          <w:marBottom w:val="0"/>
          <w:divBdr>
            <w:top w:val="none" w:sz="0" w:space="0" w:color="auto"/>
            <w:left w:val="none" w:sz="0" w:space="0" w:color="auto"/>
            <w:bottom w:val="none" w:sz="0" w:space="0" w:color="auto"/>
            <w:right w:val="none" w:sz="0" w:space="0" w:color="auto"/>
          </w:divBdr>
        </w:div>
        <w:div w:id="999842811">
          <w:marLeft w:val="480"/>
          <w:marRight w:val="0"/>
          <w:marTop w:val="0"/>
          <w:marBottom w:val="0"/>
          <w:divBdr>
            <w:top w:val="none" w:sz="0" w:space="0" w:color="auto"/>
            <w:left w:val="none" w:sz="0" w:space="0" w:color="auto"/>
            <w:bottom w:val="none" w:sz="0" w:space="0" w:color="auto"/>
            <w:right w:val="none" w:sz="0" w:space="0" w:color="auto"/>
          </w:divBdr>
        </w:div>
        <w:div w:id="689792718">
          <w:marLeft w:val="480"/>
          <w:marRight w:val="0"/>
          <w:marTop w:val="0"/>
          <w:marBottom w:val="0"/>
          <w:divBdr>
            <w:top w:val="none" w:sz="0" w:space="0" w:color="auto"/>
            <w:left w:val="none" w:sz="0" w:space="0" w:color="auto"/>
            <w:bottom w:val="none" w:sz="0" w:space="0" w:color="auto"/>
            <w:right w:val="none" w:sz="0" w:space="0" w:color="auto"/>
          </w:divBdr>
        </w:div>
        <w:div w:id="282151411">
          <w:marLeft w:val="480"/>
          <w:marRight w:val="0"/>
          <w:marTop w:val="0"/>
          <w:marBottom w:val="0"/>
          <w:divBdr>
            <w:top w:val="none" w:sz="0" w:space="0" w:color="auto"/>
            <w:left w:val="none" w:sz="0" w:space="0" w:color="auto"/>
            <w:bottom w:val="none" w:sz="0" w:space="0" w:color="auto"/>
            <w:right w:val="none" w:sz="0" w:space="0" w:color="auto"/>
          </w:divBdr>
        </w:div>
        <w:div w:id="31002286">
          <w:marLeft w:val="480"/>
          <w:marRight w:val="0"/>
          <w:marTop w:val="0"/>
          <w:marBottom w:val="0"/>
          <w:divBdr>
            <w:top w:val="none" w:sz="0" w:space="0" w:color="auto"/>
            <w:left w:val="none" w:sz="0" w:space="0" w:color="auto"/>
            <w:bottom w:val="none" w:sz="0" w:space="0" w:color="auto"/>
            <w:right w:val="none" w:sz="0" w:space="0" w:color="auto"/>
          </w:divBdr>
        </w:div>
        <w:div w:id="1192185801">
          <w:marLeft w:val="480"/>
          <w:marRight w:val="0"/>
          <w:marTop w:val="0"/>
          <w:marBottom w:val="0"/>
          <w:divBdr>
            <w:top w:val="none" w:sz="0" w:space="0" w:color="auto"/>
            <w:left w:val="none" w:sz="0" w:space="0" w:color="auto"/>
            <w:bottom w:val="none" w:sz="0" w:space="0" w:color="auto"/>
            <w:right w:val="none" w:sz="0" w:space="0" w:color="auto"/>
          </w:divBdr>
        </w:div>
        <w:div w:id="1741444251">
          <w:marLeft w:val="480"/>
          <w:marRight w:val="0"/>
          <w:marTop w:val="0"/>
          <w:marBottom w:val="0"/>
          <w:divBdr>
            <w:top w:val="none" w:sz="0" w:space="0" w:color="auto"/>
            <w:left w:val="none" w:sz="0" w:space="0" w:color="auto"/>
            <w:bottom w:val="none" w:sz="0" w:space="0" w:color="auto"/>
            <w:right w:val="none" w:sz="0" w:space="0" w:color="auto"/>
          </w:divBdr>
        </w:div>
        <w:div w:id="1329945202">
          <w:marLeft w:val="480"/>
          <w:marRight w:val="0"/>
          <w:marTop w:val="0"/>
          <w:marBottom w:val="0"/>
          <w:divBdr>
            <w:top w:val="none" w:sz="0" w:space="0" w:color="auto"/>
            <w:left w:val="none" w:sz="0" w:space="0" w:color="auto"/>
            <w:bottom w:val="none" w:sz="0" w:space="0" w:color="auto"/>
            <w:right w:val="none" w:sz="0" w:space="0" w:color="auto"/>
          </w:divBdr>
        </w:div>
        <w:div w:id="1625848225">
          <w:marLeft w:val="480"/>
          <w:marRight w:val="0"/>
          <w:marTop w:val="0"/>
          <w:marBottom w:val="0"/>
          <w:divBdr>
            <w:top w:val="none" w:sz="0" w:space="0" w:color="auto"/>
            <w:left w:val="none" w:sz="0" w:space="0" w:color="auto"/>
            <w:bottom w:val="none" w:sz="0" w:space="0" w:color="auto"/>
            <w:right w:val="none" w:sz="0" w:space="0" w:color="auto"/>
          </w:divBdr>
        </w:div>
        <w:div w:id="1401291576">
          <w:marLeft w:val="480"/>
          <w:marRight w:val="0"/>
          <w:marTop w:val="0"/>
          <w:marBottom w:val="0"/>
          <w:divBdr>
            <w:top w:val="none" w:sz="0" w:space="0" w:color="auto"/>
            <w:left w:val="none" w:sz="0" w:space="0" w:color="auto"/>
            <w:bottom w:val="none" w:sz="0" w:space="0" w:color="auto"/>
            <w:right w:val="none" w:sz="0" w:space="0" w:color="auto"/>
          </w:divBdr>
        </w:div>
        <w:div w:id="116724017">
          <w:marLeft w:val="480"/>
          <w:marRight w:val="0"/>
          <w:marTop w:val="0"/>
          <w:marBottom w:val="0"/>
          <w:divBdr>
            <w:top w:val="none" w:sz="0" w:space="0" w:color="auto"/>
            <w:left w:val="none" w:sz="0" w:space="0" w:color="auto"/>
            <w:bottom w:val="none" w:sz="0" w:space="0" w:color="auto"/>
            <w:right w:val="none" w:sz="0" w:space="0" w:color="auto"/>
          </w:divBdr>
        </w:div>
        <w:div w:id="598951226">
          <w:marLeft w:val="480"/>
          <w:marRight w:val="0"/>
          <w:marTop w:val="0"/>
          <w:marBottom w:val="0"/>
          <w:divBdr>
            <w:top w:val="none" w:sz="0" w:space="0" w:color="auto"/>
            <w:left w:val="none" w:sz="0" w:space="0" w:color="auto"/>
            <w:bottom w:val="none" w:sz="0" w:space="0" w:color="auto"/>
            <w:right w:val="none" w:sz="0" w:space="0" w:color="auto"/>
          </w:divBdr>
        </w:div>
        <w:div w:id="1692104133">
          <w:marLeft w:val="480"/>
          <w:marRight w:val="0"/>
          <w:marTop w:val="0"/>
          <w:marBottom w:val="0"/>
          <w:divBdr>
            <w:top w:val="none" w:sz="0" w:space="0" w:color="auto"/>
            <w:left w:val="none" w:sz="0" w:space="0" w:color="auto"/>
            <w:bottom w:val="none" w:sz="0" w:space="0" w:color="auto"/>
            <w:right w:val="none" w:sz="0" w:space="0" w:color="auto"/>
          </w:divBdr>
        </w:div>
        <w:div w:id="684985653">
          <w:marLeft w:val="480"/>
          <w:marRight w:val="0"/>
          <w:marTop w:val="0"/>
          <w:marBottom w:val="0"/>
          <w:divBdr>
            <w:top w:val="none" w:sz="0" w:space="0" w:color="auto"/>
            <w:left w:val="none" w:sz="0" w:space="0" w:color="auto"/>
            <w:bottom w:val="none" w:sz="0" w:space="0" w:color="auto"/>
            <w:right w:val="none" w:sz="0" w:space="0" w:color="auto"/>
          </w:divBdr>
        </w:div>
        <w:div w:id="602538939">
          <w:marLeft w:val="480"/>
          <w:marRight w:val="0"/>
          <w:marTop w:val="0"/>
          <w:marBottom w:val="0"/>
          <w:divBdr>
            <w:top w:val="none" w:sz="0" w:space="0" w:color="auto"/>
            <w:left w:val="none" w:sz="0" w:space="0" w:color="auto"/>
            <w:bottom w:val="none" w:sz="0" w:space="0" w:color="auto"/>
            <w:right w:val="none" w:sz="0" w:space="0" w:color="auto"/>
          </w:divBdr>
        </w:div>
        <w:div w:id="344593949">
          <w:marLeft w:val="480"/>
          <w:marRight w:val="0"/>
          <w:marTop w:val="0"/>
          <w:marBottom w:val="0"/>
          <w:divBdr>
            <w:top w:val="none" w:sz="0" w:space="0" w:color="auto"/>
            <w:left w:val="none" w:sz="0" w:space="0" w:color="auto"/>
            <w:bottom w:val="none" w:sz="0" w:space="0" w:color="auto"/>
            <w:right w:val="none" w:sz="0" w:space="0" w:color="auto"/>
          </w:divBdr>
        </w:div>
        <w:div w:id="1756051569">
          <w:marLeft w:val="480"/>
          <w:marRight w:val="0"/>
          <w:marTop w:val="0"/>
          <w:marBottom w:val="0"/>
          <w:divBdr>
            <w:top w:val="none" w:sz="0" w:space="0" w:color="auto"/>
            <w:left w:val="none" w:sz="0" w:space="0" w:color="auto"/>
            <w:bottom w:val="none" w:sz="0" w:space="0" w:color="auto"/>
            <w:right w:val="none" w:sz="0" w:space="0" w:color="auto"/>
          </w:divBdr>
        </w:div>
        <w:div w:id="1831483285">
          <w:marLeft w:val="480"/>
          <w:marRight w:val="0"/>
          <w:marTop w:val="0"/>
          <w:marBottom w:val="0"/>
          <w:divBdr>
            <w:top w:val="none" w:sz="0" w:space="0" w:color="auto"/>
            <w:left w:val="none" w:sz="0" w:space="0" w:color="auto"/>
            <w:bottom w:val="none" w:sz="0" w:space="0" w:color="auto"/>
            <w:right w:val="none" w:sz="0" w:space="0" w:color="auto"/>
          </w:divBdr>
        </w:div>
        <w:div w:id="1419254735">
          <w:marLeft w:val="480"/>
          <w:marRight w:val="0"/>
          <w:marTop w:val="0"/>
          <w:marBottom w:val="0"/>
          <w:divBdr>
            <w:top w:val="none" w:sz="0" w:space="0" w:color="auto"/>
            <w:left w:val="none" w:sz="0" w:space="0" w:color="auto"/>
            <w:bottom w:val="none" w:sz="0" w:space="0" w:color="auto"/>
            <w:right w:val="none" w:sz="0" w:space="0" w:color="auto"/>
          </w:divBdr>
        </w:div>
        <w:div w:id="1901287321">
          <w:marLeft w:val="480"/>
          <w:marRight w:val="0"/>
          <w:marTop w:val="0"/>
          <w:marBottom w:val="0"/>
          <w:divBdr>
            <w:top w:val="none" w:sz="0" w:space="0" w:color="auto"/>
            <w:left w:val="none" w:sz="0" w:space="0" w:color="auto"/>
            <w:bottom w:val="none" w:sz="0" w:space="0" w:color="auto"/>
            <w:right w:val="none" w:sz="0" w:space="0" w:color="auto"/>
          </w:divBdr>
        </w:div>
        <w:div w:id="602420461">
          <w:marLeft w:val="480"/>
          <w:marRight w:val="0"/>
          <w:marTop w:val="0"/>
          <w:marBottom w:val="0"/>
          <w:divBdr>
            <w:top w:val="none" w:sz="0" w:space="0" w:color="auto"/>
            <w:left w:val="none" w:sz="0" w:space="0" w:color="auto"/>
            <w:bottom w:val="none" w:sz="0" w:space="0" w:color="auto"/>
            <w:right w:val="none" w:sz="0" w:space="0" w:color="auto"/>
          </w:divBdr>
        </w:div>
        <w:div w:id="2146660528">
          <w:marLeft w:val="480"/>
          <w:marRight w:val="0"/>
          <w:marTop w:val="0"/>
          <w:marBottom w:val="0"/>
          <w:divBdr>
            <w:top w:val="none" w:sz="0" w:space="0" w:color="auto"/>
            <w:left w:val="none" w:sz="0" w:space="0" w:color="auto"/>
            <w:bottom w:val="none" w:sz="0" w:space="0" w:color="auto"/>
            <w:right w:val="none" w:sz="0" w:space="0" w:color="auto"/>
          </w:divBdr>
        </w:div>
        <w:div w:id="848328813">
          <w:marLeft w:val="480"/>
          <w:marRight w:val="0"/>
          <w:marTop w:val="0"/>
          <w:marBottom w:val="0"/>
          <w:divBdr>
            <w:top w:val="none" w:sz="0" w:space="0" w:color="auto"/>
            <w:left w:val="none" w:sz="0" w:space="0" w:color="auto"/>
            <w:bottom w:val="none" w:sz="0" w:space="0" w:color="auto"/>
            <w:right w:val="none" w:sz="0" w:space="0" w:color="auto"/>
          </w:divBdr>
        </w:div>
        <w:div w:id="473722800">
          <w:marLeft w:val="480"/>
          <w:marRight w:val="0"/>
          <w:marTop w:val="0"/>
          <w:marBottom w:val="0"/>
          <w:divBdr>
            <w:top w:val="none" w:sz="0" w:space="0" w:color="auto"/>
            <w:left w:val="none" w:sz="0" w:space="0" w:color="auto"/>
            <w:bottom w:val="none" w:sz="0" w:space="0" w:color="auto"/>
            <w:right w:val="none" w:sz="0" w:space="0" w:color="auto"/>
          </w:divBdr>
        </w:div>
        <w:div w:id="1739479832">
          <w:marLeft w:val="480"/>
          <w:marRight w:val="0"/>
          <w:marTop w:val="0"/>
          <w:marBottom w:val="0"/>
          <w:divBdr>
            <w:top w:val="none" w:sz="0" w:space="0" w:color="auto"/>
            <w:left w:val="none" w:sz="0" w:space="0" w:color="auto"/>
            <w:bottom w:val="none" w:sz="0" w:space="0" w:color="auto"/>
            <w:right w:val="none" w:sz="0" w:space="0" w:color="auto"/>
          </w:divBdr>
        </w:div>
        <w:div w:id="1541552487">
          <w:marLeft w:val="480"/>
          <w:marRight w:val="0"/>
          <w:marTop w:val="0"/>
          <w:marBottom w:val="0"/>
          <w:divBdr>
            <w:top w:val="none" w:sz="0" w:space="0" w:color="auto"/>
            <w:left w:val="none" w:sz="0" w:space="0" w:color="auto"/>
            <w:bottom w:val="none" w:sz="0" w:space="0" w:color="auto"/>
            <w:right w:val="none" w:sz="0" w:space="0" w:color="auto"/>
          </w:divBdr>
        </w:div>
        <w:div w:id="806240070">
          <w:marLeft w:val="480"/>
          <w:marRight w:val="0"/>
          <w:marTop w:val="0"/>
          <w:marBottom w:val="0"/>
          <w:divBdr>
            <w:top w:val="none" w:sz="0" w:space="0" w:color="auto"/>
            <w:left w:val="none" w:sz="0" w:space="0" w:color="auto"/>
            <w:bottom w:val="none" w:sz="0" w:space="0" w:color="auto"/>
            <w:right w:val="none" w:sz="0" w:space="0" w:color="auto"/>
          </w:divBdr>
        </w:div>
        <w:div w:id="1778481532">
          <w:marLeft w:val="480"/>
          <w:marRight w:val="0"/>
          <w:marTop w:val="0"/>
          <w:marBottom w:val="0"/>
          <w:divBdr>
            <w:top w:val="none" w:sz="0" w:space="0" w:color="auto"/>
            <w:left w:val="none" w:sz="0" w:space="0" w:color="auto"/>
            <w:bottom w:val="none" w:sz="0" w:space="0" w:color="auto"/>
            <w:right w:val="none" w:sz="0" w:space="0" w:color="auto"/>
          </w:divBdr>
        </w:div>
        <w:div w:id="885067491">
          <w:marLeft w:val="480"/>
          <w:marRight w:val="0"/>
          <w:marTop w:val="0"/>
          <w:marBottom w:val="0"/>
          <w:divBdr>
            <w:top w:val="none" w:sz="0" w:space="0" w:color="auto"/>
            <w:left w:val="none" w:sz="0" w:space="0" w:color="auto"/>
            <w:bottom w:val="none" w:sz="0" w:space="0" w:color="auto"/>
            <w:right w:val="none" w:sz="0" w:space="0" w:color="auto"/>
          </w:divBdr>
        </w:div>
        <w:div w:id="956645113">
          <w:marLeft w:val="480"/>
          <w:marRight w:val="0"/>
          <w:marTop w:val="0"/>
          <w:marBottom w:val="0"/>
          <w:divBdr>
            <w:top w:val="none" w:sz="0" w:space="0" w:color="auto"/>
            <w:left w:val="none" w:sz="0" w:space="0" w:color="auto"/>
            <w:bottom w:val="none" w:sz="0" w:space="0" w:color="auto"/>
            <w:right w:val="none" w:sz="0" w:space="0" w:color="auto"/>
          </w:divBdr>
        </w:div>
        <w:div w:id="1840391195">
          <w:marLeft w:val="480"/>
          <w:marRight w:val="0"/>
          <w:marTop w:val="0"/>
          <w:marBottom w:val="0"/>
          <w:divBdr>
            <w:top w:val="none" w:sz="0" w:space="0" w:color="auto"/>
            <w:left w:val="none" w:sz="0" w:space="0" w:color="auto"/>
            <w:bottom w:val="none" w:sz="0" w:space="0" w:color="auto"/>
            <w:right w:val="none" w:sz="0" w:space="0" w:color="auto"/>
          </w:divBdr>
        </w:div>
        <w:div w:id="683289394">
          <w:marLeft w:val="480"/>
          <w:marRight w:val="0"/>
          <w:marTop w:val="0"/>
          <w:marBottom w:val="0"/>
          <w:divBdr>
            <w:top w:val="none" w:sz="0" w:space="0" w:color="auto"/>
            <w:left w:val="none" w:sz="0" w:space="0" w:color="auto"/>
            <w:bottom w:val="none" w:sz="0" w:space="0" w:color="auto"/>
            <w:right w:val="none" w:sz="0" w:space="0" w:color="auto"/>
          </w:divBdr>
        </w:div>
        <w:div w:id="851527433">
          <w:marLeft w:val="480"/>
          <w:marRight w:val="0"/>
          <w:marTop w:val="0"/>
          <w:marBottom w:val="0"/>
          <w:divBdr>
            <w:top w:val="none" w:sz="0" w:space="0" w:color="auto"/>
            <w:left w:val="none" w:sz="0" w:space="0" w:color="auto"/>
            <w:bottom w:val="none" w:sz="0" w:space="0" w:color="auto"/>
            <w:right w:val="none" w:sz="0" w:space="0" w:color="auto"/>
          </w:divBdr>
        </w:div>
        <w:div w:id="1268394724">
          <w:marLeft w:val="480"/>
          <w:marRight w:val="0"/>
          <w:marTop w:val="0"/>
          <w:marBottom w:val="0"/>
          <w:divBdr>
            <w:top w:val="none" w:sz="0" w:space="0" w:color="auto"/>
            <w:left w:val="none" w:sz="0" w:space="0" w:color="auto"/>
            <w:bottom w:val="none" w:sz="0" w:space="0" w:color="auto"/>
            <w:right w:val="none" w:sz="0" w:space="0" w:color="auto"/>
          </w:divBdr>
        </w:div>
        <w:div w:id="31732932">
          <w:marLeft w:val="480"/>
          <w:marRight w:val="0"/>
          <w:marTop w:val="0"/>
          <w:marBottom w:val="0"/>
          <w:divBdr>
            <w:top w:val="none" w:sz="0" w:space="0" w:color="auto"/>
            <w:left w:val="none" w:sz="0" w:space="0" w:color="auto"/>
            <w:bottom w:val="none" w:sz="0" w:space="0" w:color="auto"/>
            <w:right w:val="none" w:sz="0" w:space="0" w:color="auto"/>
          </w:divBdr>
        </w:div>
        <w:div w:id="1587033088">
          <w:marLeft w:val="480"/>
          <w:marRight w:val="0"/>
          <w:marTop w:val="0"/>
          <w:marBottom w:val="0"/>
          <w:divBdr>
            <w:top w:val="none" w:sz="0" w:space="0" w:color="auto"/>
            <w:left w:val="none" w:sz="0" w:space="0" w:color="auto"/>
            <w:bottom w:val="none" w:sz="0" w:space="0" w:color="auto"/>
            <w:right w:val="none" w:sz="0" w:space="0" w:color="auto"/>
          </w:divBdr>
        </w:div>
        <w:div w:id="1857185583">
          <w:marLeft w:val="480"/>
          <w:marRight w:val="0"/>
          <w:marTop w:val="0"/>
          <w:marBottom w:val="0"/>
          <w:divBdr>
            <w:top w:val="none" w:sz="0" w:space="0" w:color="auto"/>
            <w:left w:val="none" w:sz="0" w:space="0" w:color="auto"/>
            <w:bottom w:val="none" w:sz="0" w:space="0" w:color="auto"/>
            <w:right w:val="none" w:sz="0" w:space="0" w:color="auto"/>
          </w:divBdr>
        </w:div>
        <w:div w:id="521865532">
          <w:marLeft w:val="480"/>
          <w:marRight w:val="0"/>
          <w:marTop w:val="0"/>
          <w:marBottom w:val="0"/>
          <w:divBdr>
            <w:top w:val="none" w:sz="0" w:space="0" w:color="auto"/>
            <w:left w:val="none" w:sz="0" w:space="0" w:color="auto"/>
            <w:bottom w:val="none" w:sz="0" w:space="0" w:color="auto"/>
            <w:right w:val="none" w:sz="0" w:space="0" w:color="auto"/>
          </w:divBdr>
        </w:div>
        <w:div w:id="1165240008">
          <w:marLeft w:val="480"/>
          <w:marRight w:val="0"/>
          <w:marTop w:val="0"/>
          <w:marBottom w:val="0"/>
          <w:divBdr>
            <w:top w:val="none" w:sz="0" w:space="0" w:color="auto"/>
            <w:left w:val="none" w:sz="0" w:space="0" w:color="auto"/>
            <w:bottom w:val="none" w:sz="0" w:space="0" w:color="auto"/>
            <w:right w:val="none" w:sz="0" w:space="0" w:color="auto"/>
          </w:divBdr>
        </w:div>
        <w:div w:id="1380086019">
          <w:marLeft w:val="480"/>
          <w:marRight w:val="0"/>
          <w:marTop w:val="0"/>
          <w:marBottom w:val="0"/>
          <w:divBdr>
            <w:top w:val="none" w:sz="0" w:space="0" w:color="auto"/>
            <w:left w:val="none" w:sz="0" w:space="0" w:color="auto"/>
            <w:bottom w:val="none" w:sz="0" w:space="0" w:color="auto"/>
            <w:right w:val="none" w:sz="0" w:space="0" w:color="auto"/>
          </w:divBdr>
        </w:div>
        <w:div w:id="536044662">
          <w:marLeft w:val="480"/>
          <w:marRight w:val="0"/>
          <w:marTop w:val="0"/>
          <w:marBottom w:val="0"/>
          <w:divBdr>
            <w:top w:val="none" w:sz="0" w:space="0" w:color="auto"/>
            <w:left w:val="none" w:sz="0" w:space="0" w:color="auto"/>
            <w:bottom w:val="none" w:sz="0" w:space="0" w:color="auto"/>
            <w:right w:val="none" w:sz="0" w:space="0" w:color="auto"/>
          </w:divBdr>
        </w:div>
        <w:div w:id="757555627">
          <w:marLeft w:val="480"/>
          <w:marRight w:val="0"/>
          <w:marTop w:val="0"/>
          <w:marBottom w:val="0"/>
          <w:divBdr>
            <w:top w:val="none" w:sz="0" w:space="0" w:color="auto"/>
            <w:left w:val="none" w:sz="0" w:space="0" w:color="auto"/>
            <w:bottom w:val="none" w:sz="0" w:space="0" w:color="auto"/>
            <w:right w:val="none" w:sz="0" w:space="0" w:color="auto"/>
          </w:divBdr>
        </w:div>
        <w:div w:id="2106883026">
          <w:marLeft w:val="480"/>
          <w:marRight w:val="0"/>
          <w:marTop w:val="0"/>
          <w:marBottom w:val="0"/>
          <w:divBdr>
            <w:top w:val="none" w:sz="0" w:space="0" w:color="auto"/>
            <w:left w:val="none" w:sz="0" w:space="0" w:color="auto"/>
            <w:bottom w:val="none" w:sz="0" w:space="0" w:color="auto"/>
            <w:right w:val="none" w:sz="0" w:space="0" w:color="auto"/>
          </w:divBdr>
        </w:div>
        <w:div w:id="1197159798">
          <w:marLeft w:val="480"/>
          <w:marRight w:val="0"/>
          <w:marTop w:val="0"/>
          <w:marBottom w:val="0"/>
          <w:divBdr>
            <w:top w:val="none" w:sz="0" w:space="0" w:color="auto"/>
            <w:left w:val="none" w:sz="0" w:space="0" w:color="auto"/>
            <w:bottom w:val="none" w:sz="0" w:space="0" w:color="auto"/>
            <w:right w:val="none" w:sz="0" w:space="0" w:color="auto"/>
          </w:divBdr>
        </w:div>
        <w:div w:id="2130934745">
          <w:marLeft w:val="480"/>
          <w:marRight w:val="0"/>
          <w:marTop w:val="0"/>
          <w:marBottom w:val="0"/>
          <w:divBdr>
            <w:top w:val="none" w:sz="0" w:space="0" w:color="auto"/>
            <w:left w:val="none" w:sz="0" w:space="0" w:color="auto"/>
            <w:bottom w:val="none" w:sz="0" w:space="0" w:color="auto"/>
            <w:right w:val="none" w:sz="0" w:space="0" w:color="auto"/>
          </w:divBdr>
        </w:div>
        <w:div w:id="1619683531">
          <w:marLeft w:val="480"/>
          <w:marRight w:val="0"/>
          <w:marTop w:val="0"/>
          <w:marBottom w:val="0"/>
          <w:divBdr>
            <w:top w:val="none" w:sz="0" w:space="0" w:color="auto"/>
            <w:left w:val="none" w:sz="0" w:space="0" w:color="auto"/>
            <w:bottom w:val="none" w:sz="0" w:space="0" w:color="auto"/>
            <w:right w:val="none" w:sz="0" w:space="0" w:color="auto"/>
          </w:divBdr>
        </w:div>
        <w:div w:id="1484396436">
          <w:marLeft w:val="480"/>
          <w:marRight w:val="0"/>
          <w:marTop w:val="0"/>
          <w:marBottom w:val="0"/>
          <w:divBdr>
            <w:top w:val="none" w:sz="0" w:space="0" w:color="auto"/>
            <w:left w:val="none" w:sz="0" w:space="0" w:color="auto"/>
            <w:bottom w:val="none" w:sz="0" w:space="0" w:color="auto"/>
            <w:right w:val="none" w:sz="0" w:space="0" w:color="auto"/>
          </w:divBdr>
        </w:div>
        <w:div w:id="609051204">
          <w:marLeft w:val="480"/>
          <w:marRight w:val="0"/>
          <w:marTop w:val="0"/>
          <w:marBottom w:val="0"/>
          <w:divBdr>
            <w:top w:val="none" w:sz="0" w:space="0" w:color="auto"/>
            <w:left w:val="none" w:sz="0" w:space="0" w:color="auto"/>
            <w:bottom w:val="none" w:sz="0" w:space="0" w:color="auto"/>
            <w:right w:val="none" w:sz="0" w:space="0" w:color="auto"/>
          </w:divBdr>
        </w:div>
        <w:div w:id="2098940298">
          <w:marLeft w:val="480"/>
          <w:marRight w:val="0"/>
          <w:marTop w:val="0"/>
          <w:marBottom w:val="0"/>
          <w:divBdr>
            <w:top w:val="none" w:sz="0" w:space="0" w:color="auto"/>
            <w:left w:val="none" w:sz="0" w:space="0" w:color="auto"/>
            <w:bottom w:val="none" w:sz="0" w:space="0" w:color="auto"/>
            <w:right w:val="none" w:sz="0" w:space="0" w:color="auto"/>
          </w:divBdr>
        </w:div>
        <w:div w:id="1081830788">
          <w:marLeft w:val="480"/>
          <w:marRight w:val="0"/>
          <w:marTop w:val="0"/>
          <w:marBottom w:val="0"/>
          <w:divBdr>
            <w:top w:val="none" w:sz="0" w:space="0" w:color="auto"/>
            <w:left w:val="none" w:sz="0" w:space="0" w:color="auto"/>
            <w:bottom w:val="none" w:sz="0" w:space="0" w:color="auto"/>
            <w:right w:val="none" w:sz="0" w:space="0" w:color="auto"/>
          </w:divBdr>
        </w:div>
        <w:div w:id="2109111245">
          <w:marLeft w:val="480"/>
          <w:marRight w:val="0"/>
          <w:marTop w:val="0"/>
          <w:marBottom w:val="0"/>
          <w:divBdr>
            <w:top w:val="none" w:sz="0" w:space="0" w:color="auto"/>
            <w:left w:val="none" w:sz="0" w:space="0" w:color="auto"/>
            <w:bottom w:val="none" w:sz="0" w:space="0" w:color="auto"/>
            <w:right w:val="none" w:sz="0" w:space="0" w:color="auto"/>
          </w:divBdr>
        </w:div>
        <w:div w:id="119688730">
          <w:marLeft w:val="480"/>
          <w:marRight w:val="0"/>
          <w:marTop w:val="0"/>
          <w:marBottom w:val="0"/>
          <w:divBdr>
            <w:top w:val="none" w:sz="0" w:space="0" w:color="auto"/>
            <w:left w:val="none" w:sz="0" w:space="0" w:color="auto"/>
            <w:bottom w:val="none" w:sz="0" w:space="0" w:color="auto"/>
            <w:right w:val="none" w:sz="0" w:space="0" w:color="auto"/>
          </w:divBdr>
        </w:div>
        <w:div w:id="1600673732">
          <w:marLeft w:val="480"/>
          <w:marRight w:val="0"/>
          <w:marTop w:val="0"/>
          <w:marBottom w:val="0"/>
          <w:divBdr>
            <w:top w:val="none" w:sz="0" w:space="0" w:color="auto"/>
            <w:left w:val="none" w:sz="0" w:space="0" w:color="auto"/>
            <w:bottom w:val="none" w:sz="0" w:space="0" w:color="auto"/>
            <w:right w:val="none" w:sz="0" w:space="0" w:color="auto"/>
          </w:divBdr>
        </w:div>
        <w:div w:id="437598955">
          <w:marLeft w:val="480"/>
          <w:marRight w:val="0"/>
          <w:marTop w:val="0"/>
          <w:marBottom w:val="0"/>
          <w:divBdr>
            <w:top w:val="none" w:sz="0" w:space="0" w:color="auto"/>
            <w:left w:val="none" w:sz="0" w:space="0" w:color="auto"/>
            <w:bottom w:val="none" w:sz="0" w:space="0" w:color="auto"/>
            <w:right w:val="none" w:sz="0" w:space="0" w:color="auto"/>
          </w:divBdr>
        </w:div>
        <w:div w:id="1547714343">
          <w:marLeft w:val="480"/>
          <w:marRight w:val="0"/>
          <w:marTop w:val="0"/>
          <w:marBottom w:val="0"/>
          <w:divBdr>
            <w:top w:val="none" w:sz="0" w:space="0" w:color="auto"/>
            <w:left w:val="none" w:sz="0" w:space="0" w:color="auto"/>
            <w:bottom w:val="none" w:sz="0" w:space="0" w:color="auto"/>
            <w:right w:val="none" w:sz="0" w:space="0" w:color="auto"/>
          </w:divBdr>
        </w:div>
        <w:div w:id="1151756838">
          <w:marLeft w:val="480"/>
          <w:marRight w:val="0"/>
          <w:marTop w:val="0"/>
          <w:marBottom w:val="0"/>
          <w:divBdr>
            <w:top w:val="none" w:sz="0" w:space="0" w:color="auto"/>
            <w:left w:val="none" w:sz="0" w:space="0" w:color="auto"/>
            <w:bottom w:val="none" w:sz="0" w:space="0" w:color="auto"/>
            <w:right w:val="none" w:sz="0" w:space="0" w:color="auto"/>
          </w:divBdr>
        </w:div>
        <w:div w:id="1239023687">
          <w:marLeft w:val="480"/>
          <w:marRight w:val="0"/>
          <w:marTop w:val="0"/>
          <w:marBottom w:val="0"/>
          <w:divBdr>
            <w:top w:val="none" w:sz="0" w:space="0" w:color="auto"/>
            <w:left w:val="none" w:sz="0" w:space="0" w:color="auto"/>
            <w:bottom w:val="none" w:sz="0" w:space="0" w:color="auto"/>
            <w:right w:val="none" w:sz="0" w:space="0" w:color="auto"/>
          </w:divBdr>
        </w:div>
        <w:div w:id="637300973">
          <w:marLeft w:val="480"/>
          <w:marRight w:val="0"/>
          <w:marTop w:val="0"/>
          <w:marBottom w:val="0"/>
          <w:divBdr>
            <w:top w:val="none" w:sz="0" w:space="0" w:color="auto"/>
            <w:left w:val="none" w:sz="0" w:space="0" w:color="auto"/>
            <w:bottom w:val="none" w:sz="0" w:space="0" w:color="auto"/>
            <w:right w:val="none" w:sz="0" w:space="0" w:color="auto"/>
          </w:divBdr>
        </w:div>
        <w:div w:id="1471093133">
          <w:marLeft w:val="480"/>
          <w:marRight w:val="0"/>
          <w:marTop w:val="0"/>
          <w:marBottom w:val="0"/>
          <w:divBdr>
            <w:top w:val="none" w:sz="0" w:space="0" w:color="auto"/>
            <w:left w:val="none" w:sz="0" w:space="0" w:color="auto"/>
            <w:bottom w:val="none" w:sz="0" w:space="0" w:color="auto"/>
            <w:right w:val="none" w:sz="0" w:space="0" w:color="auto"/>
          </w:divBdr>
        </w:div>
        <w:div w:id="1396855487">
          <w:marLeft w:val="480"/>
          <w:marRight w:val="0"/>
          <w:marTop w:val="0"/>
          <w:marBottom w:val="0"/>
          <w:divBdr>
            <w:top w:val="none" w:sz="0" w:space="0" w:color="auto"/>
            <w:left w:val="none" w:sz="0" w:space="0" w:color="auto"/>
            <w:bottom w:val="none" w:sz="0" w:space="0" w:color="auto"/>
            <w:right w:val="none" w:sz="0" w:space="0" w:color="auto"/>
          </w:divBdr>
        </w:div>
        <w:div w:id="184057626">
          <w:marLeft w:val="480"/>
          <w:marRight w:val="0"/>
          <w:marTop w:val="0"/>
          <w:marBottom w:val="0"/>
          <w:divBdr>
            <w:top w:val="none" w:sz="0" w:space="0" w:color="auto"/>
            <w:left w:val="none" w:sz="0" w:space="0" w:color="auto"/>
            <w:bottom w:val="none" w:sz="0" w:space="0" w:color="auto"/>
            <w:right w:val="none" w:sz="0" w:space="0" w:color="auto"/>
          </w:divBdr>
        </w:div>
        <w:div w:id="1107655091">
          <w:marLeft w:val="480"/>
          <w:marRight w:val="0"/>
          <w:marTop w:val="0"/>
          <w:marBottom w:val="0"/>
          <w:divBdr>
            <w:top w:val="none" w:sz="0" w:space="0" w:color="auto"/>
            <w:left w:val="none" w:sz="0" w:space="0" w:color="auto"/>
            <w:bottom w:val="none" w:sz="0" w:space="0" w:color="auto"/>
            <w:right w:val="none" w:sz="0" w:space="0" w:color="auto"/>
          </w:divBdr>
        </w:div>
        <w:div w:id="96101460">
          <w:marLeft w:val="480"/>
          <w:marRight w:val="0"/>
          <w:marTop w:val="0"/>
          <w:marBottom w:val="0"/>
          <w:divBdr>
            <w:top w:val="none" w:sz="0" w:space="0" w:color="auto"/>
            <w:left w:val="none" w:sz="0" w:space="0" w:color="auto"/>
            <w:bottom w:val="none" w:sz="0" w:space="0" w:color="auto"/>
            <w:right w:val="none" w:sz="0" w:space="0" w:color="auto"/>
          </w:divBdr>
        </w:div>
        <w:div w:id="445926883">
          <w:marLeft w:val="480"/>
          <w:marRight w:val="0"/>
          <w:marTop w:val="0"/>
          <w:marBottom w:val="0"/>
          <w:divBdr>
            <w:top w:val="none" w:sz="0" w:space="0" w:color="auto"/>
            <w:left w:val="none" w:sz="0" w:space="0" w:color="auto"/>
            <w:bottom w:val="none" w:sz="0" w:space="0" w:color="auto"/>
            <w:right w:val="none" w:sz="0" w:space="0" w:color="auto"/>
          </w:divBdr>
        </w:div>
        <w:div w:id="411973990">
          <w:marLeft w:val="480"/>
          <w:marRight w:val="0"/>
          <w:marTop w:val="0"/>
          <w:marBottom w:val="0"/>
          <w:divBdr>
            <w:top w:val="none" w:sz="0" w:space="0" w:color="auto"/>
            <w:left w:val="none" w:sz="0" w:space="0" w:color="auto"/>
            <w:bottom w:val="none" w:sz="0" w:space="0" w:color="auto"/>
            <w:right w:val="none" w:sz="0" w:space="0" w:color="auto"/>
          </w:divBdr>
        </w:div>
      </w:divsChild>
    </w:div>
    <w:div w:id="481891436">
      <w:bodyDiv w:val="1"/>
      <w:marLeft w:val="0"/>
      <w:marRight w:val="0"/>
      <w:marTop w:val="0"/>
      <w:marBottom w:val="0"/>
      <w:divBdr>
        <w:top w:val="none" w:sz="0" w:space="0" w:color="auto"/>
        <w:left w:val="none" w:sz="0" w:space="0" w:color="auto"/>
        <w:bottom w:val="none" w:sz="0" w:space="0" w:color="auto"/>
        <w:right w:val="none" w:sz="0" w:space="0" w:color="auto"/>
      </w:divBdr>
    </w:div>
    <w:div w:id="482164109">
      <w:bodyDiv w:val="1"/>
      <w:marLeft w:val="0"/>
      <w:marRight w:val="0"/>
      <w:marTop w:val="0"/>
      <w:marBottom w:val="0"/>
      <w:divBdr>
        <w:top w:val="none" w:sz="0" w:space="0" w:color="auto"/>
        <w:left w:val="none" w:sz="0" w:space="0" w:color="auto"/>
        <w:bottom w:val="none" w:sz="0" w:space="0" w:color="auto"/>
        <w:right w:val="none" w:sz="0" w:space="0" w:color="auto"/>
      </w:divBdr>
    </w:div>
    <w:div w:id="482549578">
      <w:bodyDiv w:val="1"/>
      <w:marLeft w:val="0"/>
      <w:marRight w:val="0"/>
      <w:marTop w:val="0"/>
      <w:marBottom w:val="0"/>
      <w:divBdr>
        <w:top w:val="none" w:sz="0" w:space="0" w:color="auto"/>
        <w:left w:val="none" w:sz="0" w:space="0" w:color="auto"/>
        <w:bottom w:val="none" w:sz="0" w:space="0" w:color="auto"/>
        <w:right w:val="none" w:sz="0" w:space="0" w:color="auto"/>
      </w:divBdr>
    </w:div>
    <w:div w:id="482820745">
      <w:bodyDiv w:val="1"/>
      <w:marLeft w:val="0"/>
      <w:marRight w:val="0"/>
      <w:marTop w:val="0"/>
      <w:marBottom w:val="0"/>
      <w:divBdr>
        <w:top w:val="none" w:sz="0" w:space="0" w:color="auto"/>
        <w:left w:val="none" w:sz="0" w:space="0" w:color="auto"/>
        <w:bottom w:val="none" w:sz="0" w:space="0" w:color="auto"/>
        <w:right w:val="none" w:sz="0" w:space="0" w:color="auto"/>
      </w:divBdr>
    </w:div>
    <w:div w:id="482889171">
      <w:bodyDiv w:val="1"/>
      <w:marLeft w:val="0"/>
      <w:marRight w:val="0"/>
      <w:marTop w:val="0"/>
      <w:marBottom w:val="0"/>
      <w:divBdr>
        <w:top w:val="none" w:sz="0" w:space="0" w:color="auto"/>
        <w:left w:val="none" w:sz="0" w:space="0" w:color="auto"/>
        <w:bottom w:val="none" w:sz="0" w:space="0" w:color="auto"/>
        <w:right w:val="none" w:sz="0" w:space="0" w:color="auto"/>
      </w:divBdr>
    </w:div>
    <w:div w:id="483469343">
      <w:bodyDiv w:val="1"/>
      <w:marLeft w:val="0"/>
      <w:marRight w:val="0"/>
      <w:marTop w:val="0"/>
      <w:marBottom w:val="0"/>
      <w:divBdr>
        <w:top w:val="none" w:sz="0" w:space="0" w:color="auto"/>
        <w:left w:val="none" w:sz="0" w:space="0" w:color="auto"/>
        <w:bottom w:val="none" w:sz="0" w:space="0" w:color="auto"/>
        <w:right w:val="none" w:sz="0" w:space="0" w:color="auto"/>
      </w:divBdr>
    </w:div>
    <w:div w:id="483548356">
      <w:bodyDiv w:val="1"/>
      <w:marLeft w:val="0"/>
      <w:marRight w:val="0"/>
      <w:marTop w:val="0"/>
      <w:marBottom w:val="0"/>
      <w:divBdr>
        <w:top w:val="none" w:sz="0" w:space="0" w:color="auto"/>
        <w:left w:val="none" w:sz="0" w:space="0" w:color="auto"/>
        <w:bottom w:val="none" w:sz="0" w:space="0" w:color="auto"/>
        <w:right w:val="none" w:sz="0" w:space="0" w:color="auto"/>
      </w:divBdr>
    </w:div>
    <w:div w:id="483619070">
      <w:bodyDiv w:val="1"/>
      <w:marLeft w:val="0"/>
      <w:marRight w:val="0"/>
      <w:marTop w:val="0"/>
      <w:marBottom w:val="0"/>
      <w:divBdr>
        <w:top w:val="none" w:sz="0" w:space="0" w:color="auto"/>
        <w:left w:val="none" w:sz="0" w:space="0" w:color="auto"/>
        <w:bottom w:val="none" w:sz="0" w:space="0" w:color="auto"/>
        <w:right w:val="none" w:sz="0" w:space="0" w:color="auto"/>
      </w:divBdr>
    </w:div>
    <w:div w:id="483666056">
      <w:bodyDiv w:val="1"/>
      <w:marLeft w:val="0"/>
      <w:marRight w:val="0"/>
      <w:marTop w:val="0"/>
      <w:marBottom w:val="0"/>
      <w:divBdr>
        <w:top w:val="none" w:sz="0" w:space="0" w:color="auto"/>
        <w:left w:val="none" w:sz="0" w:space="0" w:color="auto"/>
        <w:bottom w:val="none" w:sz="0" w:space="0" w:color="auto"/>
        <w:right w:val="none" w:sz="0" w:space="0" w:color="auto"/>
      </w:divBdr>
    </w:div>
    <w:div w:id="484123666">
      <w:bodyDiv w:val="1"/>
      <w:marLeft w:val="0"/>
      <w:marRight w:val="0"/>
      <w:marTop w:val="0"/>
      <w:marBottom w:val="0"/>
      <w:divBdr>
        <w:top w:val="none" w:sz="0" w:space="0" w:color="auto"/>
        <w:left w:val="none" w:sz="0" w:space="0" w:color="auto"/>
        <w:bottom w:val="none" w:sz="0" w:space="0" w:color="auto"/>
        <w:right w:val="none" w:sz="0" w:space="0" w:color="auto"/>
      </w:divBdr>
    </w:div>
    <w:div w:id="484126411">
      <w:bodyDiv w:val="1"/>
      <w:marLeft w:val="0"/>
      <w:marRight w:val="0"/>
      <w:marTop w:val="0"/>
      <w:marBottom w:val="0"/>
      <w:divBdr>
        <w:top w:val="none" w:sz="0" w:space="0" w:color="auto"/>
        <w:left w:val="none" w:sz="0" w:space="0" w:color="auto"/>
        <w:bottom w:val="none" w:sz="0" w:space="0" w:color="auto"/>
        <w:right w:val="none" w:sz="0" w:space="0" w:color="auto"/>
      </w:divBdr>
    </w:div>
    <w:div w:id="484277526">
      <w:bodyDiv w:val="1"/>
      <w:marLeft w:val="0"/>
      <w:marRight w:val="0"/>
      <w:marTop w:val="0"/>
      <w:marBottom w:val="0"/>
      <w:divBdr>
        <w:top w:val="none" w:sz="0" w:space="0" w:color="auto"/>
        <w:left w:val="none" w:sz="0" w:space="0" w:color="auto"/>
        <w:bottom w:val="none" w:sz="0" w:space="0" w:color="auto"/>
        <w:right w:val="none" w:sz="0" w:space="0" w:color="auto"/>
      </w:divBdr>
    </w:div>
    <w:div w:id="484710338">
      <w:bodyDiv w:val="1"/>
      <w:marLeft w:val="0"/>
      <w:marRight w:val="0"/>
      <w:marTop w:val="0"/>
      <w:marBottom w:val="0"/>
      <w:divBdr>
        <w:top w:val="none" w:sz="0" w:space="0" w:color="auto"/>
        <w:left w:val="none" w:sz="0" w:space="0" w:color="auto"/>
        <w:bottom w:val="none" w:sz="0" w:space="0" w:color="auto"/>
        <w:right w:val="none" w:sz="0" w:space="0" w:color="auto"/>
      </w:divBdr>
    </w:div>
    <w:div w:id="484860682">
      <w:bodyDiv w:val="1"/>
      <w:marLeft w:val="0"/>
      <w:marRight w:val="0"/>
      <w:marTop w:val="0"/>
      <w:marBottom w:val="0"/>
      <w:divBdr>
        <w:top w:val="none" w:sz="0" w:space="0" w:color="auto"/>
        <w:left w:val="none" w:sz="0" w:space="0" w:color="auto"/>
        <w:bottom w:val="none" w:sz="0" w:space="0" w:color="auto"/>
        <w:right w:val="none" w:sz="0" w:space="0" w:color="auto"/>
      </w:divBdr>
    </w:div>
    <w:div w:id="485246437">
      <w:bodyDiv w:val="1"/>
      <w:marLeft w:val="0"/>
      <w:marRight w:val="0"/>
      <w:marTop w:val="0"/>
      <w:marBottom w:val="0"/>
      <w:divBdr>
        <w:top w:val="none" w:sz="0" w:space="0" w:color="auto"/>
        <w:left w:val="none" w:sz="0" w:space="0" w:color="auto"/>
        <w:bottom w:val="none" w:sz="0" w:space="0" w:color="auto"/>
        <w:right w:val="none" w:sz="0" w:space="0" w:color="auto"/>
      </w:divBdr>
    </w:div>
    <w:div w:id="485321688">
      <w:bodyDiv w:val="1"/>
      <w:marLeft w:val="0"/>
      <w:marRight w:val="0"/>
      <w:marTop w:val="0"/>
      <w:marBottom w:val="0"/>
      <w:divBdr>
        <w:top w:val="none" w:sz="0" w:space="0" w:color="auto"/>
        <w:left w:val="none" w:sz="0" w:space="0" w:color="auto"/>
        <w:bottom w:val="none" w:sz="0" w:space="0" w:color="auto"/>
        <w:right w:val="none" w:sz="0" w:space="0" w:color="auto"/>
      </w:divBdr>
    </w:div>
    <w:div w:id="485322847">
      <w:bodyDiv w:val="1"/>
      <w:marLeft w:val="0"/>
      <w:marRight w:val="0"/>
      <w:marTop w:val="0"/>
      <w:marBottom w:val="0"/>
      <w:divBdr>
        <w:top w:val="none" w:sz="0" w:space="0" w:color="auto"/>
        <w:left w:val="none" w:sz="0" w:space="0" w:color="auto"/>
        <w:bottom w:val="none" w:sz="0" w:space="0" w:color="auto"/>
        <w:right w:val="none" w:sz="0" w:space="0" w:color="auto"/>
      </w:divBdr>
    </w:div>
    <w:div w:id="485512117">
      <w:bodyDiv w:val="1"/>
      <w:marLeft w:val="0"/>
      <w:marRight w:val="0"/>
      <w:marTop w:val="0"/>
      <w:marBottom w:val="0"/>
      <w:divBdr>
        <w:top w:val="none" w:sz="0" w:space="0" w:color="auto"/>
        <w:left w:val="none" w:sz="0" w:space="0" w:color="auto"/>
        <w:bottom w:val="none" w:sz="0" w:space="0" w:color="auto"/>
        <w:right w:val="none" w:sz="0" w:space="0" w:color="auto"/>
      </w:divBdr>
    </w:div>
    <w:div w:id="485627028">
      <w:bodyDiv w:val="1"/>
      <w:marLeft w:val="0"/>
      <w:marRight w:val="0"/>
      <w:marTop w:val="0"/>
      <w:marBottom w:val="0"/>
      <w:divBdr>
        <w:top w:val="none" w:sz="0" w:space="0" w:color="auto"/>
        <w:left w:val="none" w:sz="0" w:space="0" w:color="auto"/>
        <w:bottom w:val="none" w:sz="0" w:space="0" w:color="auto"/>
        <w:right w:val="none" w:sz="0" w:space="0" w:color="auto"/>
      </w:divBdr>
      <w:divsChild>
        <w:div w:id="1254126843">
          <w:marLeft w:val="480"/>
          <w:marRight w:val="0"/>
          <w:marTop w:val="0"/>
          <w:marBottom w:val="0"/>
          <w:divBdr>
            <w:top w:val="none" w:sz="0" w:space="0" w:color="auto"/>
            <w:left w:val="none" w:sz="0" w:space="0" w:color="auto"/>
            <w:bottom w:val="none" w:sz="0" w:space="0" w:color="auto"/>
            <w:right w:val="none" w:sz="0" w:space="0" w:color="auto"/>
          </w:divBdr>
        </w:div>
        <w:div w:id="2105103680">
          <w:marLeft w:val="480"/>
          <w:marRight w:val="0"/>
          <w:marTop w:val="0"/>
          <w:marBottom w:val="0"/>
          <w:divBdr>
            <w:top w:val="none" w:sz="0" w:space="0" w:color="auto"/>
            <w:left w:val="none" w:sz="0" w:space="0" w:color="auto"/>
            <w:bottom w:val="none" w:sz="0" w:space="0" w:color="auto"/>
            <w:right w:val="none" w:sz="0" w:space="0" w:color="auto"/>
          </w:divBdr>
        </w:div>
        <w:div w:id="239024894">
          <w:marLeft w:val="480"/>
          <w:marRight w:val="0"/>
          <w:marTop w:val="0"/>
          <w:marBottom w:val="0"/>
          <w:divBdr>
            <w:top w:val="none" w:sz="0" w:space="0" w:color="auto"/>
            <w:left w:val="none" w:sz="0" w:space="0" w:color="auto"/>
            <w:bottom w:val="none" w:sz="0" w:space="0" w:color="auto"/>
            <w:right w:val="none" w:sz="0" w:space="0" w:color="auto"/>
          </w:divBdr>
        </w:div>
        <w:div w:id="1301350204">
          <w:marLeft w:val="480"/>
          <w:marRight w:val="0"/>
          <w:marTop w:val="0"/>
          <w:marBottom w:val="0"/>
          <w:divBdr>
            <w:top w:val="none" w:sz="0" w:space="0" w:color="auto"/>
            <w:left w:val="none" w:sz="0" w:space="0" w:color="auto"/>
            <w:bottom w:val="none" w:sz="0" w:space="0" w:color="auto"/>
            <w:right w:val="none" w:sz="0" w:space="0" w:color="auto"/>
          </w:divBdr>
        </w:div>
        <w:div w:id="364602250">
          <w:marLeft w:val="480"/>
          <w:marRight w:val="0"/>
          <w:marTop w:val="0"/>
          <w:marBottom w:val="0"/>
          <w:divBdr>
            <w:top w:val="none" w:sz="0" w:space="0" w:color="auto"/>
            <w:left w:val="none" w:sz="0" w:space="0" w:color="auto"/>
            <w:bottom w:val="none" w:sz="0" w:space="0" w:color="auto"/>
            <w:right w:val="none" w:sz="0" w:space="0" w:color="auto"/>
          </w:divBdr>
        </w:div>
        <w:div w:id="980427683">
          <w:marLeft w:val="480"/>
          <w:marRight w:val="0"/>
          <w:marTop w:val="0"/>
          <w:marBottom w:val="0"/>
          <w:divBdr>
            <w:top w:val="none" w:sz="0" w:space="0" w:color="auto"/>
            <w:left w:val="none" w:sz="0" w:space="0" w:color="auto"/>
            <w:bottom w:val="none" w:sz="0" w:space="0" w:color="auto"/>
            <w:right w:val="none" w:sz="0" w:space="0" w:color="auto"/>
          </w:divBdr>
        </w:div>
        <w:div w:id="1213885247">
          <w:marLeft w:val="480"/>
          <w:marRight w:val="0"/>
          <w:marTop w:val="0"/>
          <w:marBottom w:val="0"/>
          <w:divBdr>
            <w:top w:val="none" w:sz="0" w:space="0" w:color="auto"/>
            <w:left w:val="none" w:sz="0" w:space="0" w:color="auto"/>
            <w:bottom w:val="none" w:sz="0" w:space="0" w:color="auto"/>
            <w:right w:val="none" w:sz="0" w:space="0" w:color="auto"/>
          </w:divBdr>
        </w:div>
        <w:div w:id="2109808251">
          <w:marLeft w:val="480"/>
          <w:marRight w:val="0"/>
          <w:marTop w:val="0"/>
          <w:marBottom w:val="0"/>
          <w:divBdr>
            <w:top w:val="none" w:sz="0" w:space="0" w:color="auto"/>
            <w:left w:val="none" w:sz="0" w:space="0" w:color="auto"/>
            <w:bottom w:val="none" w:sz="0" w:space="0" w:color="auto"/>
            <w:right w:val="none" w:sz="0" w:space="0" w:color="auto"/>
          </w:divBdr>
        </w:div>
        <w:div w:id="1655714965">
          <w:marLeft w:val="480"/>
          <w:marRight w:val="0"/>
          <w:marTop w:val="0"/>
          <w:marBottom w:val="0"/>
          <w:divBdr>
            <w:top w:val="none" w:sz="0" w:space="0" w:color="auto"/>
            <w:left w:val="none" w:sz="0" w:space="0" w:color="auto"/>
            <w:bottom w:val="none" w:sz="0" w:space="0" w:color="auto"/>
            <w:right w:val="none" w:sz="0" w:space="0" w:color="auto"/>
          </w:divBdr>
        </w:div>
        <w:div w:id="1566526923">
          <w:marLeft w:val="480"/>
          <w:marRight w:val="0"/>
          <w:marTop w:val="0"/>
          <w:marBottom w:val="0"/>
          <w:divBdr>
            <w:top w:val="none" w:sz="0" w:space="0" w:color="auto"/>
            <w:left w:val="none" w:sz="0" w:space="0" w:color="auto"/>
            <w:bottom w:val="none" w:sz="0" w:space="0" w:color="auto"/>
            <w:right w:val="none" w:sz="0" w:space="0" w:color="auto"/>
          </w:divBdr>
        </w:div>
        <w:div w:id="290130711">
          <w:marLeft w:val="480"/>
          <w:marRight w:val="0"/>
          <w:marTop w:val="0"/>
          <w:marBottom w:val="0"/>
          <w:divBdr>
            <w:top w:val="none" w:sz="0" w:space="0" w:color="auto"/>
            <w:left w:val="none" w:sz="0" w:space="0" w:color="auto"/>
            <w:bottom w:val="none" w:sz="0" w:space="0" w:color="auto"/>
            <w:right w:val="none" w:sz="0" w:space="0" w:color="auto"/>
          </w:divBdr>
        </w:div>
        <w:div w:id="1949656828">
          <w:marLeft w:val="480"/>
          <w:marRight w:val="0"/>
          <w:marTop w:val="0"/>
          <w:marBottom w:val="0"/>
          <w:divBdr>
            <w:top w:val="none" w:sz="0" w:space="0" w:color="auto"/>
            <w:left w:val="none" w:sz="0" w:space="0" w:color="auto"/>
            <w:bottom w:val="none" w:sz="0" w:space="0" w:color="auto"/>
            <w:right w:val="none" w:sz="0" w:space="0" w:color="auto"/>
          </w:divBdr>
        </w:div>
        <w:div w:id="1946644205">
          <w:marLeft w:val="480"/>
          <w:marRight w:val="0"/>
          <w:marTop w:val="0"/>
          <w:marBottom w:val="0"/>
          <w:divBdr>
            <w:top w:val="none" w:sz="0" w:space="0" w:color="auto"/>
            <w:left w:val="none" w:sz="0" w:space="0" w:color="auto"/>
            <w:bottom w:val="none" w:sz="0" w:space="0" w:color="auto"/>
            <w:right w:val="none" w:sz="0" w:space="0" w:color="auto"/>
          </w:divBdr>
        </w:div>
        <w:div w:id="631599328">
          <w:marLeft w:val="480"/>
          <w:marRight w:val="0"/>
          <w:marTop w:val="0"/>
          <w:marBottom w:val="0"/>
          <w:divBdr>
            <w:top w:val="none" w:sz="0" w:space="0" w:color="auto"/>
            <w:left w:val="none" w:sz="0" w:space="0" w:color="auto"/>
            <w:bottom w:val="none" w:sz="0" w:space="0" w:color="auto"/>
            <w:right w:val="none" w:sz="0" w:space="0" w:color="auto"/>
          </w:divBdr>
        </w:div>
        <w:div w:id="2068993747">
          <w:marLeft w:val="480"/>
          <w:marRight w:val="0"/>
          <w:marTop w:val="0"/>
          <w:marBottom w:val="0"/>
          <w:divBdr>
            <w:top w:val="none" w:sz="0" w:space="0" w:color="auto"/>
            <w:left w:val="none" w:sz="0" w:space="0" w:color="auto"/>
            <w:bottom w:val="none" w:sz="0" w:space="0" w:color="auto"/>
            <w:right w:val="none" w:sz="0" w:space="0" w:color="auto"/>
          </w:divBdr>
        </w:div>
        <w:div w:id="1897013094">
          <w:marLeft w:val="480"/>
          <w:marRight w:val="0"/>
          <w:marTop w:val="0"/>
          <w:marBottom w:val="0"/>
          <w:divBdr>
            <w:top w:val="none" w:sz="0" w:space="0" w:color="auto"/>
            <w:left w:val="none" w:sz="0" w:space="0" w:color="auto"/>
            <w:bottom w:val="none" w:sz="0" w:space="0" w:color="auto"/>
            <w:right w:val="none" w:sz="0" w:space="0" w:color="auto"/>
          </w:divBdr>
        </w:div>
        <w:div w:id="660694292">
          <w:marLeft w:val="480"/>
          <w:marRight w:val="0"/>
          <w:marTop w:val="0"/>
          <w:marBottom w:val="0"/>
          <w:divBdr>
            <w:top w:val="none" w:sz="0" w:space="0" w:color="auto"/>
            <w:left w:val="none" w:sz="0" w:space="0" w:color="auto"/>
            <w:bottom w:val="none" w:sz="0" w:space="0" w:color="auto"/>
            <w:right w:val="none" w:sz="0" w:space="0" w:color="auto"/>
          </w:divBdr>
        </w:div>
        <w:div w:id="1464889431">
          <w:marLeft w:val="480"/>
          <w:marRight w:val="0"/>
          <w:marTop w:val="0"/>
          <w:marBottom w:val="0"/>
          <w:divBdr>
            <w:top w:val="none" w:sz="0" w:space="0" w:color="auto"/>
            <w:left w:val="none" w:sz="0" w:space="0" w:color="auto"/>
            <w:bottom w:val="none" w:sz="0" w:space="0" w:color="auto"/>
            <w:right w:val="none" w:sz="0" w:space="0" w:color="auto"/>
          </w:divBdr>
        </w:div>
        <w:div w:id="1791316549">
          <w:marLeft w:val="480"/>
          <w:marRight w:val="0"/>
          <w:marTop w:val="0"/>
          <w:marBottom w:val="0"/>
          <w:divBdr>
            <w:top w:val="none" w:sz="0" w:space="0" w:color="auto"/>
            <w:left w:val="none" w:sz="0" w:space="0" w:color="auto"/>
            <w:bottom w:val="none" w:sz="0" w:space="0" w:color="auto"/>
            <w:right w:val="none" w:sz="0" w:space="0" w:color="auto"/>
          </w:divBdr>
        </w:div>
        <w:div w:id="1400909727">
          <w:marLeft w:val="480"/>
          <w:marRight w:val="0"/>
          <w:marTop w:val="0"/>
          <w:marBottom w:val="0"/>
          <w:divBdr>
            <w:top w:val="none" w:sz="0" w:space="0" w:color="auto"/>
            <w:left w:val="none" w:sz="0" w:space="0" w:color="auto"/>
            <w:bottom w:val="none" w:sz="0" w:space="0" w:color="auto"/>
            <w:right w:val="none" w:sz="0" w:space="0" w:color="auto"/>
          </w:divBdr>
        </w:div>
        <w:div w:id="9377624">
          <w:marLeft w:val="480"/>
          <w:marRight w:val="0"/>
          <w:marTop w:val="0"/>
          <w:marBottom w:val="0"/>
          <w:divBdr>
            <w:top w:val="none" w:sz="0" w:space="0" w:color="auto"/>
            <w:left w:val="none" w:sz="0" w:space="0" w:color="auto"/>
            <w:bottom w:val="none" w:sz="0" w:space="0" w:color="auto"/>
            <w:right w:val="none" w:sz="0" w:space="0" w:color="auto"/>
          </w:divBdr>
        </w:div>
        <w:div w:id="484705981">
          <w:marLeft w:val="480"/>
          <w:marRight w:val="0"/>
          <w:marTop w:val="0"/>
          <w:marBottom w:val="0"/>
          <w:divBdr>
            <w:top w:val="none" w:sz="0" w:space="0" w:color="auto"/>
            <w:left w:val="none" w:sz="0" w:space="0" w:color="auto"/>
            <w:bottom w:val="none" w:sz="0" w:space="0" w:color="auto"/>
            <w:right w:val="none" w:sz="0" w:space="0" w:color="auto"/>
          </w:divBdr>
        </w:div>
        <w:div w:id="381517138">
          <w:marLeft w:val="480"/>
          <w:marRight w:val="0"/>
          <w:marTop w:val="0"/>
          <w:marBottom w:val="0"/>
          <w:divBdr>
            <w:top w:val="none" w:sz="0" w:space="0" w:color="auto"/>
            <w:left w:val="none" w:sz="0" w:space="0" w:color="auto"/>
            <w:bottom w:val="none" w:sz="0" w:space="0" w:color="auto"/>
            <w:right w:val="none" w:sz="0" w:space="0" w:color="auto"/>
          </w:divBdr>
        </w:div>
        <w:div w:id="1515145289">
          <w:marLeft w:val="480"/>
          <w:marRight w:val="0"/>
          <w:marTop w:val="0"/>
          <w:marBottom w:val="0"/>
          <w:divBdr>
            <w:top w:val="none" w:sz="0" w:space="0" w:color="auto"/>
            <w:left w:val="none" w:sz="0" w:space="0" w:color="auto"/>
            <w:bottom w:val="none" w:sz="0" w:space="0" w:color="auto"/>
            <w:right w:val="none" w:sz="0" w:space="0" w:color="auto"/>
          </w:divBdr>
        </w:div>
        <w:div w:id="964577615">
          <w:marLeft w:val="480"/>
          <w:marRight w:val="0"/>
          <w:marTop w:val="0"/>
          <w:marBottom w:val="0"/>
          <w:divBdr>
            <w:top w:val="none" w:sz="0" w:space="0" w:color="auto"/>
            <w:left w:val="none" w:sz="0" w:space="0" w:color="auto"/>
            <w:bottom w:val="none" w:sz="0" w:space="0" w:color="auto"/>
            <w:right w:val="none" w:sz="0" w:space="0" w:color="auto"/>
          </w:divBdr>
        </w:div>
        <w:div w:id="2038844715">
          <w:marLeft w:val="480"/>
          <w:marRight w:val="0"/>
          <w:marTop w:val="0"/>
          <w:marBottom w:val="0"/>
          <w:divBdr>
            <w:top w:val="none" w:sz="0" w:space="0" w:color="auto"/>
            <w:left w:val="none" w:sz="0" w:space="0" w:color="auto"/>
            <w:bottom w:val="none" w:sz="0" w:space="0" w:color="auto"/>
            <w:right w:val="none" w:sz="0" w:space="0" w:color="auto"/>
          </w:divBdr>
        </w:div>
        <w:div w:id="231473844">
          <w:marLeft w:val="480"/>
          <w:marRight w:val="0"/>
          <w:marTop w:val="0"/>
          <w:marBottom w:val="0"/>
          <w:divBdr>
            <w:top w:val="none" w:sz="0" w:space="0" w:color="auto"/>
            <w:left w:val="none" w:sz="0" w:space="0" w:color="auto"/>
            <w:bottom w:val="none" w:sz="0" w:space="0" w:color="auto"/>
            <w:right w:val="none" w:sz="0" w:space="0" w:color="auto"/>
          </w:divBdr>
        </w:div>
        <w:div w:id="1160541740">
          <w:marLeft w:val="480"/>
          <w:marRight w:val="0"/>
          <w:marTop w:val="0"/>
          <w:marBottom w:val="0"/>
          <w:divBdr>
            <w:top w:val="none" w:sz="0" w:space="0" w:color="auto"/>
            <w:left w:val="none" w:sz="0" w:space="0" w:color="auto"/>
            <w:bottom w:val="none" w:sz="0" w:space="0" w:color="auto"/>
            <w:right w:val="none" w:sz="0" w:space="0" w:color="auto"/>
          </w:divBdr>
        </w:div>
        <w:div w:id="539363723">
          <w:marLeft w:val="480"/>
          <w:marRight w:val="0"/>
          <w:marTop w:val="0"/>
          <w:marBottom w:val="0"/>
          <w:divBdr>
            <w:top w:val="none" w:sz="0" w:space="0" w:color="auto"/>
            <w:left w:val="none" w:sz="0" w:space="0" w:color="auto"/>
            <w:bottom w:val="none" w:sz="0" w:space="0" w:color="auto"/>
            <w:right w:val="none" w:sz="0" w:space="0" w:color="auto"/>
          </w:divBdr>
        </w:div>
        <w:div w:id="927495307">
          <w:marLeft w:val="480"/>
          <w:marRight w:val="0"/>
          <w:marTop w:val="0"/>
          <w:marBottom w:val="0"/>
          <w:divBdr>
            <w:top w:val="none" w:sz="0" w:space="0" w:color="auto"/>
            <w:left w:val="none" w:sz="0" w:space="0" w:color="auto"/>
            <w:bottom w:val="none" w:sz="0" w:space="0" w:color="auto"/>
            <w:right w:val="none" w:sz="0" w:space="0" w:color="auto"/>
          </w:divBdr>
        </w:div>
        <w:div w:id="891772220">
          <w:marLeft w:val="480"/>
          <w:marRight w:val="0"/>
          <w:marTop w:val="0"/>
          <w:marBottom w:val="0"/>
          <w:divBdr>
            <w:top w:val="none" w:sz="0" w:space="0" w:color="auto"/>
            <w:left w:val="none" w:sz="0" w:space="0" w:color="auto"/>
            <w:bottom w:val="none" w:sz="0" w:space="0" w:color="auto"/>
            <w:right w:val="none" w:sz="0" w:space="0" w:color="auto"/>
          </w:divBdr>
        </w:div>
        <w:div w:id="1741176271">
          <w:marLeft w:val="480"/>
          <w:marRight w:val="0"/>
          <w:marTop w:val="0"/>
          <w:marBottom w:val="0"/>
          <w:divBdr>
            <w:top w:val="none" w:sz="0" w:space="0" w:color="auto"/>
            <w:left w:val="none" w:sz="0" w:space="0" w:color="auto"/>
            <w:bottom w:val="none" w:sz="0" w:space="0" w:color="auto"/>
            <w:right w:val="none" w:sz="0" w:space="0" w:color="auto"/>
          </w:divBdr>
        </w:div>
        <w:div w:id="1140075971">
          <w:marLeft w:val="480"/>
          <w:marRight w:val="0"/>
          <w:marTop w:val="0"/>
          <w:marBottom w:val="0"/>
          <w:divBdr>
            <w:top w:val="none" w:sz="0" w:space="0" w:color="auto"/>
            <w:left w:val="none" w:sz="0" w:space="0" w:color="auto"/>
            <w:bottom w:val="none" w:sz="0" w:space="0" w:color="auto"/>
            <w:right w:val="none" w:sz="0" w:space="0" w:color="auto"/>
          </w:divBdr>
        </w:div>
        <w:div w:id="592055849">
          <w:marLeft w:val="480"/>
          <w:marRight w:val="0"/>
          <w:marTop w:val="0"/>
          <w:marBottom w:val="0"/>
          <w:divBdr>
            <w:top w:val="none" w:sz="0" w:space="0" w:color="auto"/>
            <w:left w:val="none" w:sz="0" w:space="0" w:color="auto"/>
            <w:bottom w:val="none" w:sz="0" w:space="0" w:color="auto"/>
            <w:right w:val="none" w:sz="0" w:space="0" w:color="auto"/>
          </w:divBdr>
        </w:div>
        <w:div w:id="1319336283">
          <w:marLeft w:val="480"/>
          <w:marRight w:val="0"/>
          <w:marTop w:val="0"/>
          <w:marBottom w:val="0"/>
          <w:divBdr>
            <w:top w:val="none" w:sz="0" w:space="0" w:color="auto"/>
            <w:left w:val="none" w:sz="0" w:space="0" w:color="auto"/>
            <w:bottom w:val="none" w:sz="0" w:space="0" w:color="auto"/>
            <w:right w:val="none" w:sz="0" w:space="0" w:color="auto"/>
          </w:divBdr>
        </w:div>
        <w:div w:id="1408461312">
          <w:marLeft w:val="480"/>
          <w:marRight w:val="0"/>
          <w:marTop w:val="0"/>
          <w:marBottom w:val="0"/>
          <w:divBdr>
            <w:top w:val="none" w:sz="0" w:space="0" w:color="auto"/>
            <w:left w:val="none" w:sz="0" w:space="0" w:color="auto"/>
            <w:bottom w:val="none" w:sz="0" w:space="0" w:color="auto"/>
            <w:right w:val="none" w:sz="0" w:space="0" w:color="auto"/>
          </w:divBdr>
        </w:div>
        <w:div w:id="661473042">
          <w:marLeft w:val="480"/>
          <w:marRight w:val="0"/>
          <w:marTop w:val="0"/>
          <w:marBottom w:val="0"/>
          <w:divBdr>
            <w:top w:val="none" w:sz="0" w:space="0" w:color="auto"/>
            <w:left w:val="none" w:sz="0" w:space="0" w:color="auto"/>
            <w:bottom w:val="none" w:sz="0" w:space="0" w:color="auto"/>
            <w:right w:val="none" w:sz="0" w:space="0" w:color="auto"/>
          </w:divBdr>
        </w:div>
        <w:div w:id="438725159">
          <w:marLeft w:val="480"/>
          <w:marRight w:val="0"/>
          <w:marTop w:val="0"/>
          <w:marBottom w:val="0"/>
          <w:divBdr>
            <w:top w:val="none" w:sz="0" w:space="0" w:color="auto"/>
            <w:left w:val="none" w:sz="0" w:space="0" w:color="auto"/>
            <w:bottom w:val="none" w:sz="0" w:space="0" w:color="auto"/>
            <w:right w:val="none" w:sz="0" w:space="0" w:color="auto"/>
          </w:divBdr>
        </w:div>
        <w:div w:id="55785255">
          <w:marLeft w:val="480"/>
          <w:marRight w:val="0"/>
          <w:marTop w:val="0"/>
          <w:marBottom w:val="0"/>
          <w:divBdr>
            <w:top w:val="none" w:sz="0" w:space="0" w:color="auto"/>
            <w:left w:val="none" w:sz="0" w:space="0" w:color="auto"/>
            <w:bottom w:val="none" w:sz="0" w:space="0" w:color="auto"/>
            <w:right w:val="none" w:sz="0" w:space="0" w:color="auto"/>
          </w:divBdr>
        </w:div>
        <w:div w:id="1994747661">
          <w:marLeft w:val="480"/>
          <w:marRight w:val="0"/>
          <w:marTop w:val="0"/>
          <w:marBottom w:val="0"/>
          <w:divBdr>
            <w:top w:val="none" w:sz="0" w:space="0" w:color="auto"/>
            <w:left w:val="none" w:sz="0" w:space="0" w:color="auto"/>
            <w:bottom w:val="none" w:sz="0" w:space="0" w:color="auto"/>
            <w:right w:val="none" w:sz="0" w:space="0" w:color="auto"/>
          </w:divBdr>
        </w:div>
        <w:div w:id="1936357417">
          <w:marLeft w:val="480"/>
          <w:marRight w:val="0"/>
          <w:marTop w:val="0"/>
          <w:marBottom w:val="0"/>
          <w:divBdr>
            <w:top w:val="none" w:sz="0" w:space="0" w:color="auto"/>
            <w:left w:val="none" w:sz="0" w:space="0" w:color="auto"/>
            <w:bottom w:val="none" w:sz="0" w:space="0" w:color="auto"/>
            <w:right w:val="none" w:sz="0" w:space="0" w:color="auto"/>
          </w:divBdr>
        </w:div>
        <w:div w:id="1856307808">
          <w:marLeft w:val="480"/>
          <w:marRight w:val="0"/>
          <w:marTop w:val="0"/>
          <w:marBottom w:val="0"/>
          <w:divBdr>
            <w:top w:val="none" w:sz="0" w:space="0" w:color="auto"/>
            <w:left w:val="none" w:sz="0" w:space="0" w:color="auto"/>
            <w:bottom w:val="none" w:sz="0" w:space="0" w:color="auto"/>
            <w:right w:val="none" w:sz="0" w:space="0" w:color="auto"/>
          </w:divBdr>
        </w:div>
        <w:div w:id="367292367">
          <w:marLeft w:val="480"/>
          <w:marRight w:val="0"/>
          <w:marTop w:val="0"/>
          <w:marBottom w:val="0"/>
          <w:divBdr>
            <w:top w:val="none" w:sz="0" w:space="0" w:color="auto"/>
            <w:left w:val="none" w:sz="0" w:space="0" w:color="auto"/>
            <w:bottom w:val="none" w:sz="0" w:space="0" w:color="auto"/>
            <w:right w:val="none" w:sz="0" w:space="0" w:color="auto"/>
          </w:divBdr>
        </w:div>
        <w:div w:id="145362833">
          <w:marLeft w:val="480"/>
          <w:marRight w:val="0"/>
          <w:marTop w:val="0"/>
          <w:marBottom w:val="0"/>
          <w:divBdr>
            <w:top w:val="none" w:sz="0" w:space="0" w:color="auto"/>
            <w:left w:val="none" w:sz="0" w:space="0" w:color="auto"/>
            <w:bottom w:val="none" w:sz="0" w:space="0" w:color="auto"/>
            <w:right w:val="none" w:sz="0" w:space="0" w:color="auto"/>
          </w:divBdr>
        </w:div>
        <w:div w:id="1212183403">
          <w:marLeft w:val="480"/>
          <w:marRight w:val="0"/>
          <w:marTop w:val="0"/>
          <w:marBottom w:val="0"/>
          <w:divBdr>
            <w:top w:val="none" w:sz="0" w:space="0" w:color="auto"/>
            <w:left w:val="none" w:sz="0" w:space="0" w:color="auto"/>
            <w:bottom w:val="none" w:sz="0" w:space="0" w:color="auto"/>
            <w:right w:val="none" w:sz="0" w:space="0" w:color="auto"/>
          </w:divBdr>
        </w:div>
        <w:div w:id="1748265663">
          <w:marLeft w:val="480"/>
          <w:marRight w:val="0"/>
          <w:marTop w:val="0"/>
          <w:marBottom w:val="0"/>
          <w:divBdr>
            <w:top w:val="none" w:sz="0" w:space="0" w:color="auto"/>
            <w:left w:val="none" w:sz="0" w:space="0" w:color="auto"/>
            <w:bottom w:val="none" w:sz="0" w:space="0" w:color="auto"/>
            <w:right w:val="none" w:sz="0" w:space="0" w:color="auto"/>
          </w:divBdr>
        </w:div>
        <w:div w:id="1525513519">
          <w:marLeft w:val="480"/>
          <w:marRight w:val="0"/>
          <w:marTop w:val="0"/>
          <w:marBottom w:val="0"/>
          <w:divBdr>
            <w:top w:val="none" w:sz="0" w:space="0" w:color="auto"/>
            <w:left w:val="none" w:sz="0" w:space="0" w:color="auto"/>
            <w:bottom w:val="none" w:sz="0" w:space="0" w:color="auto"/>
            <w:right w:val="none" w:sz="0" w:space="0" w:color="auto"/>
          </w:divBdr>
        </w:div>
        <w:div w:id="648365537">
          <w:marLeft w:val="480"/>
          <w:marRight w:val="0"/>
          <w:marTop w:val="0"/>
          <w:marBottom w:val="0"/>
          <w:divBdr>
            <w:top w:val="none" w:sz="0" w:space="0" w:color="auto"/>
            <w:left w:val="none" w:sz="0" w:space="0" w:color="auto"/>
            <w:bottom w:val="none" w:sz="0" w:space="0" w:color="auto"/>
            <w:right w:val="none" w:sz="0" w:space="0" w:color="auto"/>
          </w:divBdr>
        </w:div>
        <w:div w:id="1642268188">
          <w:marLeft w:val="480"/>
          <w:marRight w:val="0"/>
          <w:marTop w:val="0"/>
          <w:marBottom w:val="0"/>
          <w:divBdr>
            <w:top w:val="none" w:sz="0" w:space="0" w:color="auto"/>
            <w:left w:val="none" w:sz="0" w:space="0" w:color="auto"/>
            <w:bottom w:val="none" w:sz="0" w:space="0" w:color="auto"/>
            <w:right w:val="none" w:sz="0" w:space="0" w:color="auto"/>
          </w:divBdr>
        </w:div>
        <w:div w:id="1537162390">
          <w:marLeft w:val="480"/>
          <w:marRight w:val="0"/>
          <w:marTop w:val="0"/>
          <w:marBottom w:val="0"/>
          <w:divBdr>
            <w:top w:val="none" w:sz="0" w:space="0" w:color="auto"/>
            <w:left w:val="none" w:sz="0" w:space="0" w:color="auto"/>
            <w:bottom w:val="none" w:sz="0" w:space="0" w:color="auto"/>
            <w:right w:val="none" w:sz="0" w:space="0" w:color="auto"/>
          </w:divBdr>
        </w:div>
        <w:div w:id="1453551820">
          <w:marLeft w:val="480"/>
          <w:marRight w:val="0"/>
          <w:marTop w:val="0"/>
          <w:marBottom w:val="0"/>
          <w:divBdr>
            <w:top w:val="none" w:sz="0" w:space="0" w:color="auto"/>
            <w:left w:val="none" w:sz="0" w:space="0" w:color="auto"/>
            <w:bottom w:val="none" w:sz="0" w:space="0" w:color="auto"/>
            <w:right w:val="none" w:sz="0" w:space="0" w:color="auto"/>
          </w:divBdr>
        </w:div>
        <w:div w:id="1597208491">
          <w:marLeft w:val="480"/>
          <w:marRight w:val="0"/>
          <w:marTop w:val="0"/>
          <w:marBottom w:val="0"/>
          <w:divBdr>
            <w:top w:val="none" w:sz="0" w:space="0" w:color="auto"/>
            <w:left w:val="none" w:sz="0" w:space="0" w:color="auto"/>
            <w:bottom w:val="none" w:sz="0" w:space="0" w:color="auto"/>
            <w:right w:val="none" w:sz="0" w:space="0" w:color="auto"/>
          </w:divBdr>
        </w:div>
        <w:div w:id="79522197">
          <w:marLeft w:val="480"/>
          <w:marRight w:val="0"/>
          <w:marTop w:val="0"/>
          <w:marBottom w:val="0"/>
          <w:divBdr>
            <w:top w:val="none" w:sz="0" w:space="0" w:color="auto"/>
            <w:left w:val="none" w:sz="0" w:space="0" w:color="auto"/>
            <w:bottom w:val="none" w:sz="0" w:space="0" w:color="auto"/>
            <w:right w:val="none" w:sz="0" w:space="0" w:color="auto"/>
          </w:divBdr>
        </w:div>
        <w:div w:id="272370623">
          <w:marLeft w:val="480"/>
          <w:marRight w:val="0"/>
          <w:marTop w:val="0"/>
          <w:marBottom w:val="0"/>
          <w:divBdr>
            <w:top w:val="none" w:sz="0" w:space="0" w:color="auto"/>
            <w:left w:val="none" w:sz="0" w:space="0" w:color="auto"/>
            <w:bottom w:val="none" w:sz="0" w:space="0" w:color="auto"/>
            <w:right w:val="none" w:sz="0" w:space="0" w:color="auto"/>
          </w:divBdr>
        </w:div>
        <w:div w:id="914120575">
          <w:marLeft w:val="480"/>
          <w:marRight w:val="0"/>
          <w:marTop w:val="0"/>
          <w:marBottom w:val="0"/>
          <w:divBdr>
            <w:top w:val="none" w:sz="0" w:space="0" w:color="auto"/>
            <w:left w:val="none" w:sz="0" w:space="0" w:color="auto"/>
            <w:bottom w:val="none" w:sz="0" w:space="0" w:color="auto"/>
            <w:right w:val="none" w:sz="0" w:space="0" w:color="auto"/>
          </w:divBdr>
        </w:div>
        <w:div w:id="677729857">
          <w:marLeft w:val="480"/>
          <w:marRight w:val="0"/>
          <w:marTop w:val="0"/>
          <w:marBottom w:val="0"/>
          <w:divBdr>
            <w:top w:val="none" w:sz="0" w:space="0" w:color="auto"/>
            <w:left w:val="none" w:sz="0" w:space="0" w:color="auto"/>
            <w:bottom w:val="none" w:sz="0" w:space="0" w:color="auto"/>
            <w:right w:val="none" w:sz="0" w:space="0" w:color="auto"/>
          </w:divBdr>
        </w:div>
        <w:div w:id="256446055">
          <w:marLeft w:val="480"/>
          <w:marRight w:val="0"/>
          <w:marTop w:val="0"/>
          <w:marBottom w:val="0"/>
          <w:divBdr>
            <w:top w:val="none" w:sz="0" w:space="0" w:color="auto"/>
            <w:left w:val="none" w:sz="0" w:space="0" w:color="auto"/>
            <w:bottom w:val="none" w:sz="0" w:space="0" w:color="auto"/>
            <w:right w:val="none" w:sz="0" w:space="0" w:color="auto"/>
          </w:divBdr>
        </w:div>
        <w:div w:id="17511379">
          <w:marLeft w:val="480"/>
          <w:marRight w:val="0"/>
          <w:marTop w:val="0"/>
          <w:marBottom w:val="0"/>
          <w:divBdr>
            <w:top w:val="none" w:sz="0" w:space="0" w:color="auto"/>
            <w:left w:val="none" w:sz="0" w:space="0" w:color="auto"/>
            <w:bottom w:val="none" w:sz="0" w:space="0" w:color="auto"/>
            <w:right w:val="none" w:sz="0" w:space="0" w:color="auto"/>
          </w:divBdr>
        </w:div>
        <w:div w:id="1014962807">
          <w:marLeft w:val="480"/>
          <w:marRight w:val="0"/>
          <w:marTop w:val="0"/>
          <w:marBottom w:val="0"/>
          <w:divBdr>
            <w:top w:val="none" w:sz="0" w:space="0" w:color="auto"/>
            <w:left w:val="none" w:sz="0" w:space="0" w:color="auto"/>
            <w:bottom w:val="none" w:sz="0" w:space="0" w:color="auto"/>
            <w:right w:val="none" w:sz="0" w:space="0" w:color="auto"/>
          </w:divBdr>
        </w:div>
        <w:div w:id="1637682005">
          <w:marLeft w:val="480"/>
          <w:marRight w:val="0"/>
          <w:marTop w:val="0"/>
          <w:marBottom w:val="0"/>
          <w:divBdr>
            <w:top w:val="none" w:sz="0" w:space="0" w:color="auto"/>
            <w:left w:val="none" w:sz="0" w:space="0" w:color="auto"/>
            <w:bottom w:val="none" w:sz="0" w:space="0" w:color="auto"/>
            <w:right w:val="none" w:sz="0" w:space="0" w:color="auto"/>
          </w:divBdr>
        </w:div>
        <w:div w:id="1067416210">
          <w:marLeft w:val="480"/>
          <w:marRight w:val="0"/>
          <w:marTop w:val="0"/>
          <w:marBottom w:val="0"/>
          <w:divBdr>
            <w:top w:val="none" w:sz="0" w:space="0" w:color="auto"/>
            <w:left w:val="none" w:sz="0" w:space="0" w:color="auto"/>
            <w:bottom w:val="none" w:sz="0" w:space="0" w:color="auto"/>
            <w:right w:val="none" w:sz="0" w:space="0" w:color="auto"/>
          </w:divBdr>
        </w:div>
        <w:div w:id="1418357604">
          <w:marLeft w:val="480"/>
          <w:marRight w:val="0"/>
          <w:marTop w:val="0"/>
          <w:marBottom w:val="0"/>
          <w:divBdr>
            <w:top w:val="none" w:sz="0" w:space="0" w:color="auto"/>
            <w:left w:val="none" w:sz="0" w:space="0" w:color="auto"/>
            <w:bottom w:val="none" w:sz="0" w:space="0" w:color="auto"/>
            <w:right w:val="none" w:sz="0" w:space="0" w:color="auto"/>
          </w:divBdr>
        </w:div>
        <w:div w:id="328020919">
          <w:marLeft w:val="480"/>
          <w:marRight w:val="0"/>
          <w:marTop w:val="0"/>
          <w:marBottom w:val="0"/>
          <w:divBdr>
            <w:top w:val="none" w:sz="0" w:space="0" w:color="auto"/>
            <w:left w:val="none" w:sz="0" w:space="0" w:color="auto"/>
            <w:bottom w:val="none" w:sz="0" w:space="0" w:color="auto"/>
            <w:right w:val="none" w:sz="0" w:space="0" w:color="auto"/>
          </w:divBdr>
        </w:div>
        <w:div w:id="253518257">
          <w:marLeft w:val="480"/>
          <w:marRight w:val="0"/>
          <w:marTop w:val="0"/>
          <w:marBottom w:val="0"/>
          <w:divBdr>
            <w:top w:val="none" w:sz="0" w:space="0" w:color="auto"/>
            <w:left w:val="none" w:sz="0" w:space="0" w:color="auto"/>
            <w:bottom w:val="none" w:sz="0" w:space="0" w:color="auto"/>
            <w:right w:val="none" w:sz="0" w:space="0" w:color="auto"/>
          </w:divBdr>
        </w:div>
        <w:div w:id="1766150741">
          <w:marLeft w:val="480"/>
          <w:marRight w:val="0"/>
          <w:marTop w:val="0"/>
          <w:marBottom w:val="0"/>
          <w:divBdr>
            <w:top w:val="none" w:sz="0" w:space="0" w:color="auto"/>
            <w:left w:val="none" w:sz="0" w:space="0" w:color="auto"/>
            <w:bottom w:val="none" w:sz="0" w:space="0" w:color="auto"/>
            <w:right w:val="none" w:sz="0" w:space="0" w:color="auto"/>
          </w:divBdr>
        </w:div>
        <w:div w:id="676612938">
          <w:marLeft w:val="480"/>
          <w:marRight w:val="0"/>
          <w:marTop w:val="0"/>
          <w:marBottom w:val="0"/>
          <w:divBdr>
            <w:top w:val="none" w:sz="0" w:space="0" w:color="auto"/>
            <w:left w:val="none" w:sz="0" w:space="0" w:color="auto"/>
            <w:bottom w:val="none" w:sz="0" w:space="0" w:color="auto"/>
            <w:right w:val="none" w:sz="0" w:space="0" w:color="auto"/>
          </w:divBdr>
        </w:div>
        <w:div w:id="1740325650">
          <w:marLeft w:val="480"/>
          <w:marRight w:val="0"/>
          <w:marTop w:val="0"/>
          <w:marBottom w:val="0"/>
          <w:divBdr>
            <w:top w:val="none" w:sz="0" w:space="0" w:color="auto"/>
            <w:left w:val="none" w:sz="0" w:space="0" w:color="auto"/>
            <w:bottom w:val="none" w:sz="0" w:space="0" w:color="auto"/>
            <w:right w:val="none" w:sz="0" w:space="0" w:color="auto"/>
          </w:divBdr>
        </w:div>
        <w:div w:id="906303794">
          <w:marLeft w:val="480"/>
          <w:marRight w:val="0"/>
          <w:marTop w:val="0"/>
          <w:marBottom w:val="0"/>
          <w:divBdr>
            <w:top w:val="none" w:sz="0" w:space="0" w:color="auto"/>
            <w:left w:val="none" w:sz="0" w:space="0" w:color="auto"/>
            <w:bottom w:val="none" w:sz="0" w:space="0" w:color="auto"/>
            <w:right w:val="none" w:sz="0" w:space="0" w:color="auto"/>
          </w:divBdr>
        </w:div>
        <w:div w:id="384262191">
          <w:marLeft w:val="480"/>
          <w:marRight w:val="0"/>
          <w:marTop w:val="0"/>
          <w:marBottom w:val="0"/>
          <w:divBdr>
            <w:top w:val="none" w:sz="0" w:space="0" w:color="auto"/>
            <w:left w:val="none" w:sz="0" w:space="0" w:color="auto"/>
            <w:bottom w:val="none" w:sz="0" w:space="0" w:color="auto"/>
            <w:right w:val="none" w:sz="0" w:space="0" w:color="auto"/>
          </w:divBdr>
        </w:div>
        <w:div w:id="21440880">
          <w:marLeft w:val="480"/>
          <w:marRight w:val="0"/>
          <w:marTop w:val="0"/>
          <w:marBottom w:val="0"/>
          <w:divBdr>
            <w:top w:val="none" w:sz="0" w:space="0" w:color="auto"/>
            <w:left w:val="none" w:sz="0" w:space="0" w:color="auto"/>
            <w:bottom w:val="none" w:sz="0" w:space="0" w:color="auto"/>
            <w:right w:val="none" w:sz="0" w:space="0" w:color="auto"/>
          </w:divBdr>
        </w:div>
        <w:div w:id="1275943354">
          <w:marLeft w:val="480"/>
          <w:marRight w:val="0"/>
          <w:marTop w:val="0"/>
          <w:marBottom w:val="0"/>
          <w:divBdr>
            <w:top w:val="none" w:sz="0" w:space="0" w:color="auto"/>
            <w:left w:val="none" w:sz="0" w:space="0" w:color="auto"/>
            <w:bottom w:val="none" w:sz="0" w:space="0" w:color="auto"/>
            <w:right w:val="none" w:sz="0" w:space="0" w:color="auto"/>
          </w:divBdr>
        </w:div>
        <w:div w:id="1162891824">
          <w:marLeft w:val="480"/>
          <w:marRight w:val="0"/>
          <w:marTop w:val="0"/>
          <w:marBottom w:val="0"/>
          <w:divBdr>
            <w:top w:val="none" w:sz="0" w:space="0" w:color="auto"/>
            <w:left w:val="none" w:sz="0" w:space="0" w:color="auto"/>
            <w:bottom w:val="none" w:sz="0" w:space="0" w:color="auto"/>
            <w:right w:val="none" w:sz="0" w:space="0" w:color="auto"/>
          </w:divBdr>
        </w:div>
        <w:div w:id="243147129">
          <w:marLeft w:val="480"/>
          <w:marRight w:val="0"/>
          <w:marTop w:val="0"/>
          <w:marBottom w:val="0"/>
          <w:divBdr>
            <w:top w:val="none" w:sz="0" w:space="0" w:color="auto"/>
            <w:left w:val="none" w:sz="0" w:space="0" w:color="auto"/>
            <w:bottom w:val="none" w:sz="0" w:space="0" w:color="auto"/>
            <w:right w:val="none" w:sz="0" w:space="0" w:color="auto"/>
          </w:divBdr>
        </w:div>
        <w:div w:id="935332623">
          <w:marLeft w:val="480"/>
          <w:marRight w:val="0"/>
          <w:marTop w:val="0"/>
          <w:marBottom w:val="0"/>
          <w:divBdr>
            <w:top w:val="none" w:sz="0" w:space="0" w:color="auto"/>
            <w:left w:val="none" w:sz="0" w:space="0" w:color="auto"/>
            <w:bottom w:val="none" w:sz="0" w:space="0" w:color="auto"/>
            <w:right w:val="none" w:sz="0" w:space="0" w:color="auto"/>
          </w:divBdr>
        </w:div>
        <w:div w:id="1332291078">
          <w:marLeft w:val="480"/>
          <w:marRight w:val="0"/>
          <w:marTop w:val="0"/>
          <w:marBottom w:val="0"/>
          <w:divBdr>
            <w:top w:val="none" w:sz="0" w:space="0" w:color="auto"/>
            <w:left w:val="none" w:sz="0" w:space="0" w:color="auto"/>
            <w:bottom w:val="none" w:sz="0" w:space="0" w:color="auto"/>
            <w:right w:val="none" w:sz="0" w:space="0" w:color="auto"/>
          </w:divBdr>
        </w:div>
        <w:div w:id="1317492826">
          <w:marLeft w:val="480"/>
          <w:marRight w:val="0"/>
          <w:marTop w:val="0"/>
          <w:marBottom w:val="0"/>
          <w:divBdr>
            <w:top w:val="none" w:sz="0" w:space="0" w:color="auto"/>
            <w:left w:val="none" w:sz="0" w:space="0" w:color="auto"/>
            <w:bottom w:val="none" w:sz="0" w:space="0" w:color="auto"/>
            <w:right w:val="none" w:sz="0" w:space="0" w:color="auto"/>
          </w:divBdr>
        </w:div>
        <w:div w:id="538202464">
          <w:marLeft w:val="480"/>
          <w:marRight w:val="0"/>
          <w:marTop w:val="0"/>
          <w:marBottom w:val="0"/>
          <w:divBdr>
            <w:top w:val="none" w:sz="0" w:space="0" w:color="auto"/>
            <w:left w:val="none" w:sz="0" w:space="0" w:color="auto"/>
            <w:bottom w:val="none" w:sz="0" w:space="0" w:color="auto"/>
            <w:right w:val="none" w:sz="0" w:space="0" w:color="auto"/>
          </w:divBdr>
        </w:div>
        <w:div w:id="1835098575">
          <w:marLeft w:val="480"/>
          <w:marRight w:val="0"/>
          <w:marTop w:val="0"/>
          <w:marBottom w:val="0"/>
          <w:divBdr>
            <w:top w:val="none" w:sz="0" w:space="0" w:color="auto"/>
            <w:left w:val="none" w:sz="0" w:space="0" w:color="auto"/>
            <w:bottom w:val="none" w:sz="0" w:space="0" w:color="auto"/>
            <w:right w:val="none" w:sz="0" w:space="0" w:color="auto"/>
          </w:divBdr>
        </w:div>
        <w:div w:id="1995379172">
          <w:marLeft w:val="480"/>
          <w:marRight w:val="0"/>
          <w:marTop w:val="0"/>
          <w:marBottom w:val="0"/>
          <w:divBdr>
            <w:top w:val="none" w:sz="0" w:space="0" w:color="auto"/>
            <w:left w:val="none" w:sz="0" w:space="0" w:color="auto"/>
            <w:bottom w:val="none" w:sz="0" w:space="0" w:color="auto"/>
            <w:right w:val="none" w:sz="0" w:space="0" w:color="auto"/>
          </w:divBdr>
        </w:div>
        <w:div w:id="1414818753">
          <w:marLeft w:val="480"/>
          <w:marRight w:val="0"/>
          <w:marTop w:val="0"/>
          <w:marBottom w:val="0"/>
          <w:divBdr>
            <w:top w:val="none" w:sz="0" w:space="0" w:color="auto"/>
            <w:left w:val="none" w:sz="0" w:space="0" w:color="auto"/>
            <w:bottom w:val="none" w:sz="0" w:space="0" w:color="auto"/>
            <w:right w:val="none" w:sz="0" w:space="0" w:color="auto"/>
          </w:divBdr>
        </w:div>
        <w:div w:id="1832595073">
          <w:marLeft w:val="480"/>
          <w:marRight w:val="0"/>
          <w:marTop w:val="0"/>
          <w:marBottom w:val="0"/>
          <w:divBdr>
            <w:top w:val="none" w:sz="0" w:space="0" w:color="auto"/>
            <w:left w:val="none" w:sz="0" w:space="0" w:color="auto"/>
            <w:bottom w:val="none" w:sz="0" w:space="0" w:color="auto"/>
            <w:right w:val="none" w:sz="0" w:space="0" w:color="auto"/>
          </w:divBdr>
        </w:div>
        <w:div w:id="289938316">
          <w:marLeft w:val="480"/>
          <w:marRight w:val="0"/>
          <w:marTop w:val="0"/>
          <w:marBottom w:val="0"/>
          <w:divBdr>
            <w:top w:val="none" w:sz="0" w:space="0" w:color="auto"/>
            <w:left w:val="none" w:sz="0" w:space="0" w:color="auto"/>
            <w:bottom w:val="none" w:sz="0" w:space="0" w:color="auto"/>
            <w:right w:val="none" w:sz="0" w:space="0" w:color="auto"/>
          </w:divBdr>
        </w:div>
        <w:div w:id="1467695364">
          <w:marLeft w:val="480"/>
          <w:marRight w:val="0"/>
          <w:marTop w:val="0"/>
          <w:marBottom w:val="0"/>
          <w:divBdr>
            <w:top w:val="none" w:sz="0" w:space="0" w:color="auto"/>
            <w:left w:val="none" w:sz="0" w:space="0" w:color="auto"/>
            <w:bottom w:val="none" w:sz="0" w:space="0" w:color="auto"/>
            <w:right w:val="none" w:sz="0" w:space="0" w:color="auto"/>
          </w:divBdr>
        </w:div>
        <w:div w:id="1246645813">
          <w:marLeft w:val="480"/>
          <w:marRight w:val="0"/>
          <w:marTop w:val="0"/>
          <w:marBottom w:val="0"/>
          <w:divBdr>
            <w:top w:val="none" w:sz="0" w:space="0" w:color="auto"/>
            <w:left w:val="none" w:sz="0" w:space="0" w:color="auto"/>
            <w:bottom w:val="none" w:sz="0" w:space="0" w:color="auto"/>
            <w:right w:val="none" w:sz="0" w:space="0" w:color="auto"/>
          </w:divBdr>
        </w:div>
        <w:div w:id="1903826546">
          <w:marLeft w:val="480"/>
          <w:marRight w:val="0"/>
          <w:marTop w:val="0"/>
          <w:marBottom w:val="0"/>
          <w:divBdr>
            <w:top w:val="none" w:sz="0" w:space="0" w:color="auto"/>
            <w:left w:val="none" w:sz="0" w:space="0" w:color="auto"/>
            <w:bottom w:val="none" w:sz="0" w:space="0" w:color="auto"/>
            <w:right w:val="none" w:sz="0" w:space="0" w:color="auto"/>
          </w:divBdr>
        </w:div>
        <w:div w:id="865826910">
          <w:marLeft w:val="480"/>
          <w:marRight w:val="0"/>
          <w:marTop w:val="0"/>
          <w:marBottom w:val="0"/>
          <w:divBdr>
            <w:top w:val="none" w:sz="0" w:space="0" w:color="auto"/>
            <w:left w:val="none" w:sz="0" w:space="0" w:color="auto"/>
            <w:bottom w:val="none" w:sz="0" w:space="0" w:color="auto"/>
            <w:right w:val="none" w:sz="0" w:space="0" w:color="auto"/>
          </w:divBdr>
        </w:div>
        <w:div w:id="1673950183">
          <w:marLeft w:val="480"/>
          <w:marRight w:val="0"/>
          <w:marTop w:val="0"/>
          <w:marBottom w:val="0"/>
          <w:divBdr>
            <w:top w:val="none" w:sz="0" w:space="0" w:color="auto"/>
            <w:left w:val="none" w:sz="0" w:space="0" w:color="auto"/>
            <w:bottom w:val="none" w:sz="0" w:space="0" w:color="auto"/>
            <w:right w:val="none" w:sz="0" w:space="0" w:color="auto"/>
          </w:divBdr>
        </w:div>
        <w:div w:id="476339719">
          <w:marLeft w:val="480"/>
          <w:marRight w:val="0"/>
          <w:marTop w:val="0"/>
          <w:marBottom w:val="0"/>
          <w:divBdr>
            <w:top w:val="none" w:sz="0" w:space="0" w:color="auto"/>
            <w:left w:val="none" w:sz="0" w:space="0" w:color="auto"/>
            <w:bottom w:val="none" w:sz="0" w:space="0" w:color="auto"/>
            <w:right w:val="none" w:sz="0" w:space="0" w:color="auto"/>
          </w:divBdr>
        </w:div>
        <w:div w:id="1750272430">
          <w:marLeft w:val="480"/>
          <w:marRight w:val="0"/>
          <w:marTop w:val="0"/>
          <w:marBottom w:val="0"/>
          <w:divBdr>
            <w:top w:val="none" w:sz="0" w:space="0" w:color="auto"/>
            <w:left w:val="none" w:sz="0" w:space="0" w:color="auto"/>
            <w:bottom w:val="none" w:sz="0" w:space="0" w:color="auto"/>
            <w:right w:val="none" w:sz="0" w:space="0" w:color="auto"/>
          </w:divBdr>
        </w:div>
        <w:div w:id="1644772021">
          <w:marLeft w:val="480"/>
          <w:marRight w:val="0"/>
          <w:marTop w:val="0"/>
          <w:marBottom w:val="0"/>
          <w:divBdr>
            <w:top w:val="none" w:sz="0" w:space="0" w:color="auto"/>
            <w:left w:val="none" w:sz="0" w:space="0" w:color="auto"/>
            <w:bottom w:val="none" w:sz="0" w:space="0" w:color="auto"/>
            <w:right w:val="none" w:sz="0" w:space="0" w:color="auto"/>
          </w:divBdr>
        </w:div>
        <w:div w:id="1533221814">
          <w:marLeft w:val="480"/>
          <w:marRight w:val="0"/>
          <w:marTop w:val="0"/>
          <w:marBottom w:val="0"/>
          <w:divBdr>
            <w:top w:val="none" w:sz="0" w:space="0" w:color="auto"/>
            <w:left w:val="none" w:sz="0" w:space="0" w:color="auto"/>
            <w:bottom w:val="none" w:sz="0" w:space="0" w:color="auto"/>
            <w:right w:val="none" w:sz="0" w:space="0" w:color="auto"/>
          </w:divBdr>
        </w:div>
        <w:div w:id="873274668">
          <w:marLeft w:val="480"/>
          <w:marRight w:val="0"/>
          <w:marTop w:val="0"/>
          <w:marBottom w:val="0"/>
          <w:divBdr>
            <w:top w:val="none" w:sz="0" w:space="0" w:color="auto"/>
            <w:left w:val="none" w:sz="0" w:space="0" w:color="auto"/>
            <w:bottom w:val="none" w:sz="0" w:space="0" w:color="auto"/>
            <w:right w:val="none" w:sz="0" w:space="0" w:color="auto"/>
          </w:divBdr>
        </w:div>
        <w:div w:id="779378666">
          <w:marLeft w:val="480"/>
          <w:marRight w:val="0"/>
          <w:marTop w:val="0"/>
          <w:marBottom w:val="0"/>
          <w:divBdr>
            <w:top w:val="none" w:sz="0" w:space="0" w:color="auto"/>
            <w:left w:val="none" w:sz="0" w:space="0" w:color="auto"/>
            <w:bottom w:val="none" w:sz="0" w:space="0" w:color="auto"/>
            <w:right w:val="none" w:sz="0" w:space="0" w:color="auto"/>
          </w:divBdr>
        </w:div>
        <w:div w:id="957757563">
          <w:marLeft w:val="480"/>
          <w:marRight w:val="0"/>
          <w:marTop w:val="0"/>
          <w:marBottom w:val="0"/>
          <w:divBdr>
            <w:top w:val="none" w:sz="0" w:space="0" w:color="auto"/>
            <w:left w:val="none" w:sz="0" w:space="0" w:color="auto"/>
            <w:bottom w:val="none" w:sz="0" w:space="0" w:color="auto"/>
            <w:right w:val="none" w:sz="0" w:space="0" w:color="auto"/>
          </w:divBdr>
        </w:div>
        <w:div w:id="1529292094">
          <w:marLeft w:val="480"/>
          <w:marRight w:val="0"/>
          <w:marTop w:val="0"/>
          <w:marBottom w:val="0"/>
          <w:divBdr>
            <w:top w:val="none" w:sz="0" w:space="0" w:color="auto"/>
            <w:left w:val="none" w:sz="0" w:space="0" w:color="auto"/>
            <w:bottom w:val="none" w:sz="0" w:space="0" w:color="auto"/>
            <w:right w:val="none" w:sz="0" w:space="0" w:color="auto"/>
          </w:divBdr>
        </w:div>
        <w:div w:id="1590307741">
          <w:marLeft w:val="480"/>
          <w:marRight w:val="0"/>
          <w:marTop w:val="0"/>
          <w:marBottom w:val="0"/>
          <w:divBdr>
            <w:top w:val="none" w:sz="0" w:space="0" w:color="auto"/>
            <w:left w:val="none" w:sz="0" w:space="0" w:color="auto"/>
            <w:bottom w:val="none" w:sz="0" w:space="0" w:color="auto"/>
            <w:right w:val="none" w:sz="0" w:space="0" w:color="auto"/>
          </w:divBdr>
        </w:div>
        <w:div w:id="961302047">
          <w:marLeft w:val="480"/>
          <w:marRight w:val="0"/>
          <w:marTop w:val="0"/>
          <w:marBottom w:val="0"/>
          <w:divBdr>
            <w:top w:val="none" w:sz="0" w:space="0" w:color="auto"/>
            <w:left w:val="none" w:sz="0" w:space="0" w:color="auto"/>
            <w:bottom w:val="none" w:sz="0" w:space="0" w:color="auto"/>
            <w:right w:val="none" w:sz="0" w:space="0" w:color="auto"/>
          </w:divBdr>
        </w:div>
        <w:div w:id="652368224">
          <w:marLeft w:val="480"/>
          <w:marRight w:val="0"/>
          <w:marTop w:val="0"/>
          <w:marBottom w:val="0"/>
          <w:divBdr>
            <w:top w:val="none" w:sz="0" w:space="0" w:color="auto"/>
            <w:left w:val="none" w:sz="0" w:space="0" w:color="auto"/>
            <w:bottom w:val="none" w:sz="0" w:space="0" w:color="auto"/>
            <w:right w:val="none" w:sz="0" w:space="0" w:color="auto"/>
          </w:divBdr>
        </w:div>
        <w:div w:id="1549419476">
          <w:marLeft w:val="480"/>
          <w:marRight w:val="0"/>
          <w:marTop w:val="0"/>
          <w:marBottom w:val="0"/>
          <w:divBdr>
            <w:top w:val="none" w:sz="0" w:space="0" w:color="auto"/>
            <w:left w:val="none" w:sz="0" w:space="0" w:color="auto"/>
            <w:bottom w:val="none" w:sz="0" w:space="0" w:color="auto"/>
            <w:right w:val="none" w:sz="0" w:space="0" w:color="auto"/>
          </w:divBdr>
        </w:div>
        <w:div w:id="780999238">
          <w:marLeft w:val="480"/>
          <w:marRight w:val="0"/>
          <w:marTop w:val="0"/>
          <w:marBottom w:val="0"/>
          <w:divBdr>
            <w:top w:val="none" w:sz="0" w:space="0" w:color="auto"/>
            <w:left w:val="none" w:sz="0" w:space="0" w:color="auto"/>
            <w:bottom w:val="none" w:sz="0" w:space="0" w:color="auto"/>
            <w:right w:val="none" w:sz="0" w:space="0" w:color="auto"/>
          </w:divBdr>
        </w:div>
        <w:div w:id="245312148">
          <w:marLeft w:val="480"/>
          <w:marRight w:val="0"/>
          <w:marTop w:val="0"/>
          <w:marBottom w:val="0"/>
          <w:divBdr>
            <w:top w:val="none" w:sz="0" w:space="0" w:color="auto"/>
            <w:left w:val="none" w:sz="0" w:space="0" w:color="auto"/>
            <w:bottom w:val="none" w:sz="0" w:space="0" w:color="auto"/>
            <w:right w:val="none" w:sz="0" w:space="0" w:color="auto"/>
          </w:divBdr>
        </w:div>
        <w:div w:id="10110955">
          <w:marLeft w:val="480"/>
          <w:marRight w:val="0"/>
          <w:marTop w:val="0"/>
          <w:marBottom w:val="0"/>
          <w:divBdr>
            <w:top w:val="none" w:sz="0" w:space="0" w:color="auto"/>
            <w:left w:val="none" w:sz="0" w:space="0" w:color="auto"/>
            <w:bottom w:val="none" w:sz="0" w:space="0" w:color="auto"/>
            <w:right w:val="none" w:sz="0" w:space="0" w:color="auto"/>
          </w:divBdr>
        </w:div>
        <w:div w:id="554317898">
          <w:marLeft w:val="480"/>
          <w:marRight w:val="0"/>
          <w:marTop w:val="0"/>
          <w:marBottom w:val="0"/>
          <w:divBdr>
            <w:top w:val="none" w:sz="0" w:space="0" w:color="auto"/>
            <w:left w:val="none" w:sz="0" w:space="0" w:color="auto"/>
            <w:bottom w:val="none" w:sz="0" w:space="0" w:color="auto"/>
            <w:right w:val="none" w:sz="0" w:space="0" w:color="auto"/>
          </w:divBdr>
        </w:div>
        <w:div w:id="34090189">
          <w:marLeft w:val="480"/>
          <w:marRight w:val="0"/>
          <w:marTop w:val="0"/>
          <w:marBottom w:val="0"/>
          <w:divBdr>
            <w:top w:val="none" w:sz="0" w:space="0" w:color="auto"/>
            <w:left w:val="none" w:sz="0" w:space="0" w:color="auto"/>
            <w:bottom w:val="none" w:sz="0" w:space="0" w:color="auto"/>
            <w:right w:val="none" w:sz="0" w:space="0" w:color="auto"/>
          </w:divBdr>
        </w:div>
        <w:div w:id="1104886306">
          <w:marLeft w:val="480"/>
          <w:marRight w:val="0"/>
          <w:marTop w:val="0"/>
          <w:marBottom w:val="0"/>
          <w:divBdr>
            <w:top w:val="none" w:sz="0" w:space="0" w:color="auto"/>
            <w:left w:val="none" w:sz="0" w:space="0" w:color="auto"/>
            <w:bottom w:val="none" w:sz="0" w:space="0" w:color="auto"/>
            <w:right w:val="none" w:sz="0" w:space="0" w:color="auto"/>
          </w:divBdr>
        </w:div>
        <w:div w:id="860126598">
          <w:marLeft w:val="480"/>
          <w:marRight w:val="0"/>
          <w:marTop w:val="0"/>
          <w:marBottom w:val="0"/>
          <w:divBdr>
            <w:top w:val="none" w:sz="0" w:space="0" w:color="auto"/>
            <w:left w:val="none" w:sz="0" w:space="0" w:color="auto"/>
            <w:bottom w:val="none" w:sz="0" w:space="0" w:color="auto"/>
            <w:right w:val="none" w:sz="0" w:space="0" w:color="auto"/>
          </w:divBdr>
        </w:div>
      </w:divsChild>
    </w:div>
    <w:div w:id="485780162">
      <w:bodyDiv w:val="1"/>
      <w:marLeft w:val="0"/>
      <w:marRight w:val="0"/>
      <w:marTop w:val="0"/>
      <w:marBottom w:val="0"/>
      <w:divBdr>
        <w:top w:val="none" w:sz="0" w:space="0" w:color="auto"/>
        <w:left w:val="none" w:sz="0" w:space="0" w:color="auto"/>
        <w:bottom w:val="none" w:sz="0" w:space="0" w:color="auto"/>
        <w:right w:val="none" w:sz="0" w:space="0" w:color="auto"/>
      </w:divBdr>
    </w:div>
    <w:div w:id="486483674">
      <w:bodyDiv w:val="1"/>
      <w:marLeft w:val="0"/>
      <w:marRight w:val="0"/>
      <w:marTop w:val="0"/>
      <w:marBottom w:val="0"/>
      <w:divBdr>
        <w:top w:val="none" w:sz="0" w:space="0" w:color="auto"/>
        <w:left w:val="none" w:sz="0" w:space="0" w:color="auto"/>
        <w:bottom w:val="none" w:sz="0" w:space="0" w:color="auto"/>
        <w:right w:val="none" w:sz="0" w:space="0" w:color="auto"/>
      </w:divBdr>
    </w:div>
    <w:div w:id="486558420">
      <w:bodyDiv w:val="1"/>
      <w:marLeft w:val="0"/>
      <w:marRight w:val="0"/>
      <w:marTop w:val="0"/>
      <w:marBottom w:val="0"/>
      <w:divBdr>
        <w:top w:val="none" w:sz="0" w:space="0" w:color="auto"/>
        <w:left w:val="none" w:sz="0" w:space="0" w:color="auto"/>
        <w:bottom w:val="none" w:sz="0" w:space="0" w:color="auto"/>
        <w:right w:val="none" w:sz="0" w:space="0" w:color="auto"/>
      </w:divBdr>
    </w:div>
    <w:div w:id="486626918">
      <w:bodyDiv w:val="1"/>
      <w:marLeft w:val="0"/>
      <w:marRight w:val="0"/>
      <w:marTop w:val="0"/>
      <w:marBottom w:val="0"/>
      <w:divBdr>
        <w:top w:val="none" w:sz="0" w:space="0" w:color="auto"/>
        <w:left w:val="none" w:sz="0" w:space="0" w:color="auto"/>
        <w:bottom w:val="none" w:sz="0" w:space="0" w:color="auto"/>
        <w:right w:val="none" w:sz="0" w:space="0" w:color="auto"/>
      </w:divBdr>
    </w:div>
    <w:div w:id="486942384">
      <w:bodyDiv w:val="1"/>
      <w:marLeft w:val="0"/>
      <w:marRight w:val="0"/>
      <w:marTop w:val="0"/>
      <w:marBottom w:val="0"/>
      <w:divBdr>
        <w:top w:val="none" w:sz="0" w:space="0" w:color="auto"/>
        <w:left w:val="none" w:sz="0" w:space="0" w:color="auto"/>
        <w:bottom w:val="none" w:sz="0" w:space="0" w:color="auto"/>
        <w:right w:val="none" w:sz="0" w:space="0" w:color="auto"/>
      </w:divBdr>
    </w:div>
    <w:div w:id="487673411">
      <w:bodyDiv w:val="1"/>
      <w:marLeft w:val="0"/>
      <w:marRight w:val="0"/>
      <w:marTop w:val="0"/>
      <w:marBottom w:val="0"/>
      <w:divBdr>
        <w:top w:val="none" w:sz="0" w:space="0" w:color="auto"/>
        <w:left w:val="none" w:sz="0" w:space="0" w:color="auto"/>
        <w:bottom w:val="none" w:sz="0" w:space="0" w:color="auto"/>
        <w:right w:val="none" w:sz="0" w:space="0" w:color="auto"/>
      </w:divBdr>
    </w:div>
    <w:div w:id="487944029">
      <w:bodyDiv w:val="1"/>
      <w:marLeft w:val="0"/>
      <w:marRight w:val="0"/>
      <w:marTop w:val="0"/>
      <w:marBottom w:val="0"/>
      <w:divBdr>
        <w:top w:val="none" w:sz="0" w:space="0" w:color="auto"/>
        <w:left w:val="none" w:sz="0" w:space="0" w:color="auto"/>
        <w:bottom w:val="none" w:sz="0" w:space="0" w:color="auto"/>
        <w:right w:val="none" w:sz="0" w:space="0" w:color="auto"/>
      </w:divBdr>
    </w:div>
    <w:div w:id="488134754">
      <w:bodyDiv w:val="1"/>
      <w:marLeft w:val="0"/>
      <w:marRight w:val="0"/>
      <w:marTop w:val="0"/>
      <w:marBottom w:val="0"/>
      <w:divBdr>
        <w:top w:val="none" w:sz="0" w:space="0" w:color="auto"/>
        <w:left w:val="none" w:sz="0" w:space="0" w:color="auto"/>
        <w:bottom w:val="none" w:sz="0" w:space="0" w:color="auto"/>
        <w:right w:val="none" w:sz="0" w:space="0" w:color="auto"/>
      </w:divBdr>
    </w:div>
    <w:div w:id="488139512">
      <w:bodyDiv w:val="1"/>
      <w:marLeft w:val="0"/>
      <w:marRight w:val="0"/>
      <w:marTop w:val="0"/>
      <w:marBottom w:val="0"/>
      <w:divBdr>
        <w:top w:val="none" w:sz="0" w:space="0" w:color="auto"/>
        <w:left w:val="none" w:sz="0" w:space="0" w:color="auto"/>
        <w:bottom w:val="none" w:sz="0" w:space="0" w:color="auto"/>
        <w:right w:val="none" w:sz="0" w:space="0" w:color="auto"/>
      </w:divBdr>
      <w:divsChild>
        <w:div w:id="908922259">
          <w:marLeft w:val="480"/>
          <w:marRight w:val="0"/>
          <w:marTop w:val="0"/>
          <w:marBottom w:val="0"/>
          <w:divBdr>
            <w:top w:val="none" w:sz="0" w:space="0" w:color="auto"/>
            <w:left w:val="none" w:sz="0" w:space="0" w:color="auto"/>
            <w:bottom w:val="none" w:sz="0" w:space="0" w:color="auto"/>
            <w:right w:val="none" w:sz="0" w:space="0" w:color="auto"/>
          </w:divBdr>
        </w:div>
        <w:div w:id="1084303951">
          <w:marLeft w:val="480"/>
          <w:marRight w:val="0"/>
          <w:marTop w:val="0"/>
          <w:marBottom w:val="0"/>
          <w:divBdr>
            <w:top w:val="none" w:sz="0" w:space="0" w:color="auto"/>
            <w:left w:val="none" w:sz="0" w:space="0" w:color="auto"/>
            <w:bottom w:val="none" w:sz="0" w:space="0" w:color="auto"/>
            <w:right w:val="none" w:sz="0" w:space="0" w:color="auto"/>
          </w:divBdr>
        </w:div>
        <w:div w:id="815728277">
          <w:marLeft w:val="480"/>
          <w:marRight w:val="0"/>
          <w:marTop w:val="0"/>
          <w:marBottom w:val="0"/>
          <w:divBdr>
            <w:top w:val="none" w:sz="0" w:space="0" w:color="auto"/>
            <w:left w:val="none" w:sz="0" w:space="0" w:color="auto"/>
            <w:bottom w:val="none" w:sz="0" w:space="0" w:color="auto"/>
            <w:right w:val="none" w:sz="0" w:space="0" w:color="auto"/>
          </w:divBdr>
        </w:div>
        <w:div w:id="2055152341">
          <w:marLeft w:val="480"/>
          <w:marRight w:val="0"/>
          <w:marTop w:val="0"/>
          <w:marBottom w:val="0"/>
          <w:divBdr>
            <w:top w:val="none" w:sz="0" w:space="0" w:color="auto"/>
            <w:left w:val="none" w:sz="0" w:space="0" w:color="auto"/>
            <w:bottom w:val="none" w:sz="0" w:space="0" w:color="auto"/>
            <w:right w:val="none" w:sz="0" w:space="0" w:color="auto"/>
          </w:divBdr>
        </w:div>
        <w:div w:id="1728259751">
          <w:marLeft w:val="480"/>
          <w:marRight w:val="0"/>
          <w:marTop w:val="0"/>
          <w:marBottom w:val="0"/>
          <w:divBdr>
            <w:top w:val="none" w:sz="0" w:space="0" w:color="auto"/>
            <w:left w:val="none" w:sz="0" w:space="0" w:color="auto"/>
            <w:bottom w:val="none" w:sz="0" w:space="0" w:color="auto"/>
            <w:right w:val="none" w:sz="0" w:space="0" w:color="auto"/>
          </w:divBdr>
        </w:div>
        <w:div w:id="1561011986">
          <w:marLeft w:val="480"/>
          <w:marRight w:val="0"/>
          <w:marTop w:val="0"/>
          <w:marBottom w:val="0"/>
          <w:divBdr>
            <w:top w:val="none" w:sz="0" w:space="0" w:color="auto"/>
            <w:left w:val="none" w:sz="0" w:space="0" w:color="auto"/>
            <w:bottom w:val="none" w:sz="0" w:space="0" w:color="auto"/>
            <w:right w:val="none" w:sz="0" w:space="0" w:color="auto"/>
          </w:divBdr>
        </w:div>
        <w:div w:id="62724963">
          <w:marLeft w:val="480"/>
          <w:marRight w:val="0"/>
          <w:marTop w:val="0"/>
          <w:marBottom w:val="0"/>
          <w:divBdr>
            <w:top w:val="none" w:sz="0" w:space="0" w:color="auto"/>
            <w:left w:val="none" w:sz="0" w:space="0" w:color="auto"/>
            <w:bottom w:val="none" w:sz="0" w:space="0" w:color="auto"/>
            <w:right w:val="none" w:sz="0" w:space="0" w:color="auto"/>
          </w:divBdr>
        </w:div>
        <w:div w:id="656999917">
          <w:marLeft w:val="480"/>
          <w:marRight w:val="0"/>
          <w:marTop w:val="0"/>
          <w:marBottom w:val="0"/>
          <w:divBdr>
            <w:top w:val="none" w:sz="0" w:space="0" w:color="auto"/>
            <w:left w:val="none" w:sz="0" w:space="0" w:color="auto"/>
            <w:bottom w:val="none" w:sz="0" w:space="0" w:color="auto"/>
            <w:right w:val="none" w:sz="0" w:space="0" w:color="auto"/>
          </w:divBdr>
        </w:div>
        <w:div w:id="1500002338">
          <w:marLeft w:val="480"/>
          <w:marRight w:val="0"/>
          <w:marTop w:val="0"/>
          <w:marBottom w:val="0"/>
          <w:divBdr>
            <w:top w:val="none" w:sz="0" w:space="0" w:color="auto"/>
            <w:left w:val="none" w:sz="0" w:space="0" w:color="auto"/>
            <w:bottom w:val="none" w:sz="0" w:space="0" w:color="auto"/>
            <w:right w:val="none" w:sz="0" w:space="0" w:color="auto"/>
          </w:divBdr>
        </w:div>
        <w:div w:id="413010459">
          <w:marLeft w:val="480"/>
          <w:marRight w:val="0"/>
          <w:marTop w:val="0"/>
          <w:marBottom w:val="0"/>
          <w:divBdr>
            <w:top w:val="none" w:sz="0" w:space="0" w:color="auto"/>
            <w:left w:val="none" w:sz="0" w:space="0" w:color="auto"/>
            <w:bottom w:val="none" w:sz="0" w:space="0" w:color="auto"/>
            <w:right w:val="none" w:sz="0" w:space="0" w:color="auto"/>
          </w:divBdr>
        </w:div>
        <w:div w:id="666521239">
          <w:marLeft w:val="480"/>
          <w:marRight w:val="0"/>
          <w:marTop w:val="0"/>
          <w:marBottom w:val="0"/>
          <w:divBdr>
            <w:top w:val="none" w:sz="0" w:space="0" w:color="auto"/>
            <w:left w:val="none" w:sz="0" w:space="0" w:color="auto"/>
            <w:bottom w:val="none" w:sz="0" w:space="0" w:color="auto"/>
            <w:right w:val="none" w:sz="0" w:space="0" w:color="auto"/>
          </w:divBdr>
        </w:div>
        <w:div w:id="565459268">
          <w:marLeft w:val="480"/>
          <w:marRight w:val="0"/>
          <w:marTop w:val="0"/>
          <w:marBottom w:val="0"/>
          <w:divBdr>
            <w:top w:val="none" w:sz="0" w:space="0" w:color="auto"/>
            <w:left w:val="none" w:sz="0" w:space="0" w:color="auto"/>
            <w:bottom w:val="none" w:sz="0" w:space="0" w:color="auto"/>
            <w:right w:val="none" w:sz="0" w:space="0" w:color="auto"/>
          </w:divBdr>
        </w:div>
        <w:div w:id="267544160">
          <w:marLeft w:val="480"/>
          <w:marRight w:val="0"/>
          <w:marTop w:val="0"/>
          <w:marBottom w:val="0"/>
          <w:divBdr>
            <w:top w:val="none" w:sz="0" w:space="0" w:color="auto"/>
            <w:left w:val="none" w:sz="0" w:space="0" w:color="auto"/>
            <w:bottom w:val="none" w:sz="0" w:space="0" w:color="auto"/>
            <w:right w:val="none" w:sz="0" w:space="0" w:color="auto"/>
          </w:divBdr>
        </w:div>
        <w:div w:id="553204257">
          <w:marLeft w:val="480"/>
          <w:marRight w:val="0"/>
          <w:marTop w:val="0"/>
          <w:marBottom w:val="0"/>
          <w:divBdr>
            <w:top w:val="none" w:sz="0" w:space="0" w:color="auto"/>
            <w:left w:val="none" w:sz="0" w:space="0" w:color="auto"/>
            <w:bottom w:val="none" w:sz="0" w:space="0" w:color="auto"/>
            <w:right w:val="none" w:sz="0" w:space="0" w:color="auto"/>
          </w:divBdr>
        </w:div>
        <w:div w:id="425884664">
          <w:marLeft w:val="480"/>
          <w:marRight w:val="0"/>
          <w:marTop w:val="0"/>
          <w:marBottom w:val="0"/>
          <w:divBdr>
            <w:top w:val="none" w:sz="0" w:space="0" w:color="auto"/>
            <w:left w:val="none" w:sz="0" w:space="0" w:color="auto"/>
            <w:bottom w:val="none" w:sz="0" w:space="0" w:color="auto"/>
            <w:right w:val="none" w:sz="0" w:space="0" w:color="auto"/>
          </w:divBdr>
        </w:div>
        <w:div w:id="13505511">
          <w:marLeft w:val="480"/>
          <w:marRight w:val="0"/>
          <w:marTop w:val="0"/>
          <w:marBottom w:val="0"/>
          <w:divBdr>
            <w:top w:val="none" w:sz="0" w:space="0" w:color="auto"/>
            <w:left w:val="none" w:sz="0" w:space="0" w:color="auto"/>
            <w:bottom w:val="none" w:sz="0" w:space="0" w:color="auto"/>
            <w:right w:val="none" w:sz="0" w:space="0" w:color="auto"/>
          </w:divBdr>
        </w:div>
        <w:div w:id="531111473">
          <w:marLeft w:val="480"/>
          <w:marRight w:val="0"/>
          <w:marTop w:val="0"/>
          <w:marBottom w:val="0"/>
          <w:divBdr>
            <w:top w:val="none" w:sz="0" w:space="0" w:color="auto"/>
            <w:left w:val="none" w:sz="0" w:space="0" w:color="auto"/>
            <w:bottom w:val="none" w:sz="0" w:space="0" w:color="auto"/>
            <w:right w:val="none" w:sz="0" w:space="0" w:color="auto"/>
          </w:divBdr>
        </w:div>
        <w:div w:id="1170636027">
          <w:marLeft w:val="480"/>
          <w:marRight w:val="0"/>
          <w:marTop w:val="0"/>
          <w:marBottom w:val="0"/>
          <w:divBdr>
            <w:top w:val="none" w:sz="0" w:space="0" w:color="auto"/>
            <w:left w:val="none" w:sz="0" w:space="0" w:color="auto"/>
            <w:bottom w:val="none" w:sz="0" w:space="0" w:color="auto"/>
            <w:right w:val="none" w:sz="0" w:space="0" w:color="auto"/>
          </w:divBdr>
        </w:div>
        <w:div w:id="1239246439">
          <w:marLeft w:val="480"/>
          <w:marRight w:val="0"/>
          <w:marTop w:val="0"/>
          <w:marBottom w:val="0"/>
          <w:divBdr>
            <w:top w:val="none" w:sz="0" w:space="0" w:color="auto"/>
            <w:left w:val="none" w:sz="0" w:space="0" w:color="auto"/>
            <w:bottom w:val="none" w:sz="0" w:space="0" w:color="auto"/>
            <w:right w:val="none" w:sz="0" w:space="0" w:color="auto"/>
          </w:divBdr>
        </w:div>
        <w:div w:id="909850228">
          <w:marLeft w:val="480"/>
          <w:marRight w:val="0"/>
          <w:marTop w:val="0"/>
          <w:marBottom w:val="0"/>
          <w:divBdr>
            <w:top w:val="none" w:sz="0" w:space="0" w:color="auto"/>
            <w:left w:val="none" w:sz="0" w:space="0" w:color="auto"/>
            <w:bottom w:val="none" w:sz="0" w:space="0" w:color="auto"/>
            <w:right w:val="none" w:sz="0" w:space="0" w:color="auto"/>
          </w:divBdr>
        </w:div>
        <w:div w:id="727269082">
          <w:marLeft w:val="480"/>
          <w:marRight w:val="0"/>
          <w:marTop w:val="0"/>
          <w:marBottom w:val="0"/>
          <w:divBdr>
            <w:top w:val="none" w:sz="0" w:space="0" w:color="auto"/>
            <w:left w:val="none" w:sz="0" w:space="0" w:color="auto"/>
            <w:bottom w:val="none" w:sz="0" w:space="0" w:color="auto"/>
            <w:right w:val="none" w:sz="0" w:space="0" w:color="auto"/>
          </w:divBdr>
        </w:div>
        <w:div w:id="1556235975">
          <w:marLeft w:val="480"/>
          <w:marRight w:val="0"/>
          <w:marTop w:val="0"/>
          <w:marBottom w:val="0"/>
          <w:divBdr>
            <w:top w:val="none" w:sz="0" w:space="0" w:color="auto"/>
            <w:left w:val="none" w:sz="0" w:space="0" w:color="auto"/>
            <w:bottom w:val="none" w:sz="0" w:space="0" w:color="auto"/>
            <w:right w:val="none" w:sz="0" w:space="0" w:color="auto"/>
          </w:divBdr>
        </w:div>
        <w:div w:id="1641761729">
          <w:marLeft w:val="480"/>
          <w:marRight w:val="0"/>
          <w:marTop w:val="0"/>
          <w:marBottom w:val="0"/>
          <w:divBdr>
            <w:top w:val="none" w:sz="0" w:space="0" w:color="auto"/>
            <w:left w:val="none" w:sz="0" w:space="0" w:color="auto"/>
            <w:bottom w:val="none" w:sz="0" w:space="0" w:color="auto"/>
            <w:right w:val="none" w:sz="0" w:space="0" w:color="auto"/>
          </w:divBdr>
        </w:div>
        <w:div w:id="1156187697">
          <w:marLeft w:val="480"/>
          <w:marRight w:val="0"/>
          <w:marTop w:val="0"/>
          <w:marBottom w:val="0"/>
          <w:divBdr>
            <w:top w:val="none" w:sz="0" w:space="0" w:color="auto"/>
            <w:left w:val="none" w:sz="0" w:space="0" w:color="auto"/>
            <w:bottom w:val="none" w:sz="0" w:space="0" w:color="auto"/>
            <w:right w:val="none" w:sz="0" w:space="0" w:color="auto"/>
          </w:divBdr>
        </w:div>
        <w:div w:id="2113502072">
          <w:marLeft w:val="480"/>
          <w:marRight w:val="0"/>
          <w:marTop w:val="0"/>
          <w:marBottom w:val="0"/>
          <w:divBdr>
            <w:top w:val="none" w:sz="0" w:space="0" w:color="auto"/>
            <w:left w:val="none" w:sz="0" w:space="0" w:color="auto"/>
            <w:bottom w:val="none" w:sz="0" w:space="0" w:color="auto"/>
            <w:right w:val="none" w:sz="0" w:space="0" w:color="auto"/>
          </w:divBdr>
        </w:div>
        <w:div w:id="1745688688">
          <w:marLeft w:val="480"/>
          <w:marRight w:val="0"/>
          <w:marTop w:val="0"/>
          <w:marBottom w:val="0"/>
          <w:divBdr>
            <w:top w:val="none" w:sz="0" w:space="0" w:color="auto"/>
            <w:left w:val="none" w:sz="0" w:space="0" w:color="auto"/>
            <w:bottom w:val="none" w:sz="0" w:space="0" w:color="auto"/>
            <w:right w:val="none" w:sz="0" w:space="0" w:color="auto"/>
          </w:divBdr>
        </w:div>
        <w:div w:id="13044153">
          <w:marLeft w:val="480"/>
          <w:marRight w:val="0"/>
          <w:marTop w:val="0"/>
          <w:marBottom w:val="0"/>
          <w:divBdr>
            <w:top w:val="none" w:sz="0" w:space="0" w:color="auto"/>
            <w:left w:val="none" w:sz="0" w:space="0" w:color="auto"/>
            <w:bottom w:val="none" w:sz="0" w:space="0" w:color="auto"/>
            <w:right w:val="none" w:sz="0" w:space="0" w:color="auto"/>
          </w:divBdr>
        </w:div>
        <w:div w:id="121774020">
          <w:marLeft w:val="480"/>
          <w:marRight w:val="0"/>
          <w:marTop w:val="0"/>
          <w:marBottom w:val="0"/>
          <w:divBdr>
            <w:top w:val="none" w:sz="0" w:space="0" w:color="auto"/>
            <w:left w:val="none" w:sz="0" w:space="0" w:color="auto"/>
            <w:bottom w:val="none" w:sz="0" w:space="0" w:color="auto"/>
            <w:right w:val="none" w:sz="0" w:space="0" w:color="auto"/>
          </w:divBdr>
        </w:div>
        <w:div w:id="1150706607">
          <w:marLeft w:val="480"/>
          <w:marRight w:val="0"/>
          <w:marTop w:val="0"/>
          <w:marBottom w:val="0"/>
          <w:divBdr>
            <w:top w:val="none" w:sz="0" w:space="0" w:color="auto"/>
            <w:left w:val="none" w:sz="0" w:space="0" w:color="auto"/>
            <w:bottom w:val="none" w:sz="0" w:space="0" w:color="auto"/>
            <w:right w:val="none" w:sz="0" w:space="0" w:color="auto"/>
          </w:divBdr>
        </w:div>
        <w:div w:id="1707019664">
          <w:marLeft w:val="480"/>
          <w:marRight w:val="0"/>
          <w:marTop w:val="0"/>
          <w:marBottom w:val="0"/>
          <w:divBdr>
            <w:top w:val="none" w:sz="0" w:space="0" w:color="auto"/>
            <w:left w:val="none" w:sz="0" w:space="0" w:color="auto"/>
            <w:bottom w:val="none" w:sz="0" w:space="0" w:color="auto"/>
            <w:right w:val="none" w:sz="0" w:space="0" w:color="auto"/>
          </w:divBdr>
        </w:div>
        <w:div w:id="1732803336">
          <w:marLeft w:val="480"/>
          <w:marRight w:val="0"/>
          <w:marTop w:val="0"/>
          <w:marBottom w:val="0"/>
          <w:divBdr>
            <w:top w:val="none" w:sz="0" w:space="0" w:color="auto"/>
            <w:left w:val="none" w:sz="0" w:space="0" w:color="auto"/>
            <w:bottom w:val="none" w:sz="0" w:space="0" w:color="auto"/>
            <w:right w:val="none" w:sz="0" w:space="0" w:color="auto"/>
          </w:divBdr>
        </w:div>
        <w:div w:id="53090806">
          <w:marLeft w:val="480"/>
          <w:marRight w:val="0"/>
          <w:marTop w:val="0"/>
          <w:marBottom w:val="0"/>
          <w:divBdr>
            <w:top w:val="none" w:sz="0" w:space="0" w:color="auto"/>
            <w:left w:val="none" w:sz="0" w:space="0" w:color="auto"/>
            <w:bottom w:val="none" w:sz="0" w:space="0" w:color="auto"/>
            <w:right w:val="none" w:sz="0" w:space="0" w:color="auto"/>
          </w:divBdr>
        </w:div>
        <w:div w:id="123550373">
          <w:marLeft w:val="480"/>
          <w:marRight w:val="0"/>
          <w:marTop w:val="0"/>
          <w:marBottom w:val="0"/>
          <w:divBdr>
            <w:top w:val="none" w:sz="0" w:space="0" w:color="auto"/>
            <w:left w:val="none" w:sz="0" w:space="0" w:color="auto"/>
            <w:bottom w:val="none" w:sz="0" w:space="0" w:color="auto"/>
            <w:right w:val="none" w:sz="0" w:space="0" w:color="auto"/>
          </w:divBdr>
        </w:div>
        <w:div w:id="1865829186">
          <w:marLeft w:val="480"/>
          <w:marRight w:val="0"/>
          <w:marTop w:val="0"/>
          <w:marBottom w:val="0"/>
          <w:divBdr>
            <w:top w:val="none" w:sz="0" w:space="0" w:color="auto"/>
            <w:left w:val="none" w:sz="0" w:space="0" w:color="auto"/>
            <w:bottom w:val="none" w:sz="0" w:space="0" w:color="auto"/>
            <w:right w:val="none" w:sz="0" w:space="0" w:color="auto"/>
          </w:divBdr>
        </w:div>
        <w:div w:id="871918625">
          <w:marLeft w:val="480"/>
          <w:marRight w:val="0"/>
          <w:marTop w:val="0"/>
          <w:marBottom w:val="0"/>
          <w:divBdr>
            <w:top w:val="none" w:sz="0" w:space="0" w:color="auto"/>
            <w:left w:val="none" w:sz="0" w:space="0" w:color="auto"/>
            <w:bottom w:val="none" w:sz="0" w:space="0" w:color="auto"/>
            <w:right w:val="none" w:sz="0" w:space="0" w:color="auto"/>
          </w:divBdr>
        </w:div>
        <w:div w:id="1297296953">
          <w:marLeft w:val="480"/>
          <w:marRight w:val="0"/>
          <w:marTop w:val="0"/>
          <w:marBottom w:val="0"/>
          <w:divBdr>
            <w:top w:val="none" w:sz="0" w:space="0" w:color="auto"/>
            <w:left w:val="none" w:sz="0" w:space="0" w:color="auto"/>
            <w:bottom w:val="none" w:sz="0" w:space="0" w:color="auto"/>
            <w:right w:val="none" w:sz="0" w:space="0" w:color="auto"/>
          </w:divBdr>
        </w:div>
        <w:div w:id="1253582548">
          <w:marLeft w:val="480"/>
          <w:marRight w:val="0"/>
          <w:marTop w:val="0"/>
          <w:marBottom w:val="0"/>
          <w:divBdr>
            <w:top w:val="none" w:sz="0" w:space="0" w:color="auto"/>
            <w:left w:val="none" w:sz="0" w:space="0" w:color="auto"/>
            <w:bottom w:val="none" w:sz="0" w:space="0" w:color="auto"/>
            <w:right w:val="none" w:sz="0" w:space="0" w:color="auto"/>
          </w:divBdr>
        </w:div>
        <w:div w:id="610405846">
          <w:marLeft w:val="480"/>
          <w:marRight w:val="0"/>
          <w:marTop w:val="0"/>
          <w:marBottom w:val="0"/>
          <w:divBdr>
            <w:top w:val="none" w:sz="0" w:space="0" w:color="auto"/>
            <w:left w:val="none" w:sz="0" w:space="0" w:color="auto"/>
            <w:bottom w:val="none" w:sz="0" w:space="0" w:color="auto"/>
            <w:right w:val="none" w:sz="0" w:space="0" w:color="auto"/>
          </w:divBdr>
        </w:div>
        <w:div w:id="1294285148">
          <w:marLeft w:val="480"/>
          <w:marRight w:val="0"/>
          <w:marTop w:val="0"/>
          <w:marBottom w:val="0"/>
          <w:divBdr>
            <w:top w:val="none" w:sz="0" w:space="0" w:color="auto"/>
            <w:left w:val="none" w:sz="0" w:space="0" w:color="auto"/>
            <w:bottom w:val="none" w:sz="0" w:space="0" w:color="auto"/>
            <w:right w:val="none" w:sz="0" w:space="0" w:color="auto"/>
          </w:divBdr>
        </w:div>
        <w:div w:id="655493694">
          <w:marLeft w:val="480"/>
          <w:marRight w:val="0"/>
          <w:marTop w:val="0"/>
          <w:marBottom w:val="0"/>
          <w:divBdr>
            <w:top w:val="none" w:sz="0" w:space="0" w:color="auto"/>
            <w:left w:val="none" w:sz="0" w:space="0" w:color="auto"/>
            <w:bottom w:val="none" w:sz="0" w:space="0" w:color="auto"/>
            <w:right w:val="none" w:sz="0" w:space="0" w:color="auto"/>
          </w:divBdr>
        </w:div>
        <w:div w:id="1794471351">
          <w:marLeft w:val="480"/>
          <w:marRight w:val="0"/>
          <w:marTop w:val="0"/>
          <w:marBottom w:val="0"/>
          <w:divBdr>
            <w:top w:val="none" w:sz="0" w:space="0" w:color="auto"/>
            <w:left w:val="none" w:sz="0" w:space="0" w:color="auto"/>
            <w:bottom w:val="none" w:sz="0" w:space="0" w:color="auto"/>
            <w:right w:val="none" w:sz="0" w:space="0" w:color="auto"/>
          </w:divBdr>
        </w:div>
        <w:div w:id="217211345">
          <w:marLeft w:val="480"/>
          <w:marRight w:val="0"/>
          <w:marTop w:val="0"/>
          <w:marBottom w:val="0"/>
          <w:divBdr>
            <w:top w:val="none" w:sz="0" w:space="0" w:color="auto"/>
            <w:left w:val="none" w:sz="0" w:space="0" w:color="auto"/>
            <w:bottom w:val="none" w:sz="0" w:space="0" w:color="auto"/>
            <w:right w:val="none" w:sz="0" w:space="0" w:color="auto"/>
          </w:divBdr>
        </w:div>
        <w:div w:id="1019887684">
          <w:marLeft w:val="480"/>
          <w:marRight w:val="0"/>
          <w:marTop w:val="0"/>
          <w:marBottom w:val="0"/>
          <w:divBdr>
            <w:top w:val="none" w:sz="0" w:space="0" w:color="auto"/>
            <w:left w:val="none" w:sz="0" w:space="0" w:color="auto"/>
            <w:bottom w:val="none" w:sz="0" w:space="0" w:color="auto"/>
            <w:right w:val="none" w:sz="0" w:space="0" w:color="auto"/>
          </w:divBdr>
        </w:div>
      </w:divsChild>
    </w:div>
    <w:div w:id="488404453">
      <w:bodyDiv w:val="1"/>
      <w:marLeft w:val="0"/>
      <w:marRight w:val="0"/>
      <w:marTop w:val="0"/>
      <w:marBottom w:val="0"/>
      <w:divBdr>
        <w:top w:val="none" w:sz="0" w:space="0" w:color="auto"/>
        <w:left w:val="none" w:sz="0" w:space="0" w:color="auto"/>
        <w:bottom w:val="none" w:sz="0" w:space="0" w:color="auto"/>
        <w:right w:val="none" w:sz="0" w:space="0" w:color="auto"/>
      </w:divBdr>
    </w:div>
    <w:div w:id="488786984">
      <w:bodyDiv w:val="1"/>
      <w:marLeft w:val="0"/>
      <w:marRight w:val="0"/>
      <w:marTop w:val="0"/>
      <w:marBottom w:val="0"/>
      <w:divBdr>
        <w:top w:val="none" w:sz="0" w:space="0" w:color="auto"/>
        <w:left w:val="none" w:sz="0" w:space="0" w:color="auto"/>
        <w:bottom w:val="none" w:sz="0" w:space="0" w:color="auto"/>
        <w:right w:val="none" w:sz="0" w:space="0" w:color="auto"/>
      </w:divBdr>
    </w:div>
    <w:div w:id="488905666">
      <w:bodyDiv w:val="1"/>
      <w:marLeft w:val="0"/>
      <w:marRight w:val="0"/>
      <w:marTop w:val="0"/>
      <w:marBottom w:val="0"/>
      <w:divBdr>
        <w:top w:val="none" w:sz="0" w:space="0" w:color="auto"/>
        <w:left w:val="none" w:sz="0" w:space="0" w:color="auto"/>
        <w:bottom w:val="none" w:sz="0" w:space="0" w:color="auto"/>
        <w:right w:val="none" w:sz="0" w:space="0" w:color="auto"/>
      </w:divBdr>
    </w:div>
    <w:div w:id="488907807">
      <w:bodyDiv w:val="1"/>
      <w:marLeft w:val="0"/>
      <w:marRight w:val="0"/>
      <w:marTop w:val="0"/>
      <w:marBottom w:val="0"/>
      <w:divBdr>
        <w:top w:val="none" w:sz="0" w:space="0" w:color="auto"/>
        <w:left w:val="none" w:sz="0" w:space="0" w:color="auto"/>
        <w:bottom w:val="none" w:sz="0" w:space="0" w:color="auto"/>
        <w:right w:val="none" w:sz="0" w:space="0" w:color="auto"/>
      </w:divBdr>
    </w:div>
    <w:div w:id="488912723">
      <w:bodyDiv w:val="1"/>
      <w:marLeft w:val="0"/>
      <w:marRight w:val="0"/>
      <w:marTop w:val="0"/>
      <w:marBottom w:val="0"/>
      <w:divBdr>
        <w:top w:val="none" w:sz="0" w:space="0" w:color="auto"/>
        <w:left w:val="none" w:sz="0" w:space="0" w:color="auto"/>
        <w:bottom w:val="none" w:sz="0" w:space="0" w:color="auto"/>
        <w:right w:val="none" w:sz="0" w:space="0" w:color="auto"/>
      </w:divBdr>
    </w:div>
    <w:div w:id="488979892">
      <w:bodyDiv w:val="1"/>
      <w:marLeft w:val="0"/>
      <w:marRight w:val="0"/>
      <w:marTop w:val="0"/>
      <w:marBottom w:val="0"/>
      <w:divBdr>
        <w:top w:val="none" w:sz="0" w:space="0" w:color="auto"/>
        <w:left w:val="none" w:sz="0" w:space="0" w:color="auto"/>
        <w:bottom w:val="none" w:sz="0" w:space="0" w:color="auto"/>
        <w:right w:val="none" w:sz="0" w:space="0" w:color="auto"/>
      </w:divBdr>
    </w:div>
    <w:div w:id="488985451">
      <w:bodyDiv w:val="1"/>
      <w:marLeft w:val="0"/>
      <w:marRight w:val="0"/>
      <w:marTop w:val="0"/>
      <w:marBottom w:val="0"/>
      <w:divBdr>
        <w:top w:val="none" w:sz="0" w:space="0" w:color="auto"/>
        <w:left w:val="none" w:sz="0" w:space="0" w:color="auto"/>
        <w:bottom w:val="none" w:sz="0" w:space="0" w:color="auto"/>
        <w:right w:val="none" w:sz="0" w:space="0" w:color="auto"/>
      </w:divBdr>
    </w:div>
    <w:div w:id="488987721">
      <w:bodyDiv w:val="1"/>
      <w:marLeft w:val="0"/>
      <w:marRight w:val="0"/>
      <w:marTop w:val="0"/>
      <w:marBottom w:val="0"/>
      <w:divBdr>
        <w:top w:val="none" w:sz="0" w:space="0" w:color="auto"/>
        <w:left w:val="none" w:sz="0" w:space="0" w:color="auto"/>
        <w:bottom w:val="none" w:sz="0" w:space="0" w:color="auto"/>
        <w:right w:val="none" w:sz="0" w:space="0" w:color="auto"/>
      </w:divBdr>
    </w:div>
    <w:div w:id="489056600">
      <w:bodyDiv w:val="1"/>
      <w:marLeft w:val="0"/>
      <w:marRight w:val="0"/>
      <w:marTop w:val="0"/>
      <w:marBottom w:val="0"/>
      <w:divBdr>
        <w:top w:val="none" w:sz="0" w:space="0" w:color="auto"/>
        <w:left w:val="none" w:sz="0" w:space="0" w:color="auto"/>
        <w:bottom w:val="none" w:sz="0" w:space="0" w:color="auto"/>
        <w:right w:val="none" w:sz="0" w:space="0" w:color="auto"/>
      </w:divBdr>
    </w:div>
    <w:div w:id="489060976">
      <w:bodyDiv w:val="1"/>
      <w:marLeft w:val="0"/>
      <w:marRight w:val="0"/>
      <w:marTop w:val="0"/>
      <w:marBottom w:val="0"/>
      <w:divBdr>
        <w:top w:val="none" w:sz="0" w:space="0" w:color="auto"/>
        <w:left w:val="none" w:sz="0" w:space="0" w:color="auto"/>
        <w:bottom w:val="none" w:sz="0" w:space="0" w:color="auto"/>
        <w:right w:val="none" w:sz="0" w:space="0" w:color="auto"/>
      </w:divBdr>
    </w:div>
    <w:div w:id="489440684">
      <w:bodyDiv w:val="1"/>
      <w:marLeft w:val="0"/>
      <w:marRight w:val="0"/>
      <w:marTop w:val="0"/>
      <w:marBottom w:val="0"/>
      <w:divBdr>
        <w:top w:val="none" w:sz="0" w:space="0" w:color="auto"/>
        <w:left w:val="none" w:sz="0" w:space="0" w:color="auto"/>
        <w:bottom w:val="none" w:sz="0" w:space="0" w:color="auto"/>
        <w:right w:val="none" w:sz="0" w:space="0" w:color="auto"/>
      </w:divBdr>
    </w:div>
    <w:div w:id="489640369">
      <w:bodyDiv w:val="1"/>
      <w:marLeft w:val="0"/>
      <w:marRight w:val="0"/>
      <w:marTop w:val="0"/>
      <w:marBottom w:val="0"/>
      <w:divBdr>
        <w:top w:val="none" w:sz="0" w:space="0" w:color="auto"/>
        <w:left w:val="none" w:sz="0" w:space="0" w:color="auto"/>
        <w:bottom w:val="none" w:sz="0" w:space="0" w:color="auto"/>
        <w:right w:val="none" w:sz="0" w:space="0" w:color="auto"/>
      </w:divBdr>
    </w:div>
    <w:div w:id="489902635">
      <w:bodyDiv w:val="1"/>
      <w:marLeft w:val="0"/>
      <w:marRight w:val="0"/>
      <w:marTop w:val="0"/>
      <w:marBottom w:val="0"/>
      <w:divBdr>
        <w:top w:val="none" w:sz="0" w:space="0" w:color="auto"/>
        <w:left w:val="none" w:sz="0" w:space="0" w:color="auto"/>
        <w:bottom w:val="none" w:sz="0" w:space="0" w:color="auto"/>
        <w:right w:val="none" w:sz="0" w:space="0" w:color="auto"/>
      </w:divBdr>
    </w:div>
    <w:div w:id="490028289">
      <w:bodyDiv w:val="1"/>
      <w:marLeft w:val="0"/>
      <w:marRight w:val="0"/>
      <w:marTop w:val="0"/>
      <w:marBottom w:val="0"/>
      <w:divBdr>
        <w:top w:val="none" w:sz="0" w:space="0" w:color="auto"/>
        <w:left w:val="none" w:sz="0" w:space="0" w:color="auto"/>
        <w:bottom w:val="none" w:sz="0" w:space="0" w:color="auto"/>
        <w:right w:val="none" w:sz="0" w:space="0" w:color="auto"/>
      </w:divBdr>
    </w:div>
    <w:div w:id="490096751">
      <w:bodyDiv w:val="1"/>
      <w:marLeft w:val="0"/>
      <w:marRight w:val="0"/>
      <w:marTop w:val="0"/>
      <w:marBottom w:val="0"/>
      <w:divBdr>
        <w:top w:val="none" w:sz="0" w:space="0" w:color="auto"/>
        <w:left w:val="none" w:sz="0" w:space="0" w:color="auto"/>
        <w:bottom w:val="none" w:sz="0" w:space="0" w:color="auto"/>
        <w:right w:val="none" w:sz="0" w:space="0" w:color="auto"/>
      </w:divBdr>
    </w:div>
    <w:div w:id="490145081">
      <w:bodyDiv w:val="1"/>
      <w:marLeft w:val="0"/>
      <w:marRight w:val="0"/>
      <w:marTop w:val="0"/>
      <w:marBottom w:val="0"/>
      <w:divBdr>
        <w:top w:val="none" w:sz="0" w:space="0" w:color="auto"/>
        <w:left w:val="none" w:sz="0" w:space="0" w:color="auto"/>
        <w:bottom w:val="none" w:sz="0" w:space="0" w:color="auto"/>
        <w:right w:val="none" w:sz="0" w:space="0" w:color="auto"/>
      </w:divBdr>
    </w:div>
    <w:div w:id="490289788">
      <w:bodyDiv w:val="1"/>
      <w:marLeft w:val="0"/>
      <w:marRight w:val="0"/>
      <w:marTop w:val="0"/>
      <w:marBottom w:val="0"/>
      <w:divBdr>
        <w:top w:val="none" w:sz="0" w:space="0" w:color="auto"/>
        <w:left w:val="none" w:sz="0" w:space="0" w:color="auto"/>
        <w:bottom w:val="none" w:sz="0" w:space="0" w:color="auto"/>
        <w:right w:val="none" w:sz="0" w:space="0" w:color="auto"/>
      </w:divBdr>
    </w:div>
    <w:div w:id="490290953">
      <w:bodyDiv w:val="1"/>
      <w:marLeft w:val="0"/>
      <w:marRight w:val="0"/>
      <w:marTop w:val="0"/>
      <w:marBottom w:val="0"/>
      <w:divBdr>
        <w:top w:val="none" w:sz="0" w:space="0" w:color="auto"/>
        <w:left w:val="none" w:sz="0" w:space="0" w:color="auto"/>
        <w:bottom w:val="none" w:sz="0" w:space="0" w:color="auto"/>
        <w:right w:val="none" w:sz="0" w:space="0" w:color="auto"/>
      </w:divBdr>
    </w:div>
    <w:div w:id="490370143">
      <w:bodyDiv w:val="1"/>
      <w:marLeft w:val="0"/>
      <w:marRight w:val="0"/>
      <w:marTop w:val="0"/>
      <w:marBottom w:val="0"/>
      <w:divBdr>
        <w:top w:val="none" w:sz="0" w:space="0" w:color="auto"/>
        <w:left w:val="none" w:sz="0" w:space="0" w:color="auto"/>
        <w:bottom w:val="none" w:sz="0" w:space="0" w:color="auto"/>
        <w:right w:val="none" w:sz="0" w:space="0" w:color="auto"/>
      </w:divBdr>
      <w:divsChild>
        <w:div w:id="1142691239">
          <w:marLeft w:val="480"/>
          <w:marRight w:val="0"/>
          <w:marTop w:val="0"/>
          <w:marBottom w:val="0"/>
          <w:divBdr>
            <w:top w:val="none" w:sz="0" w:space="0" w:color="auto"/>
            <w:left w:val="none" w:sz="0" w:space="0" w:color="auto"/>
            <w:bottom w:val="none" w:sz="0" w:space="0" w:color="auto"/>
            <w:right w:val="none" w:sz="0" w:space="0" w:color="auto"/>
          </w:divBdr>
        </w:div>
        <w:div w:id="765884917">
          <w:marLeft w:val="480"/>
          <w:marRight w:val="0"/>
          <w:marTop w:val="0"/>
          <w:marBottom w:val="0"/>
          <w:divBdr>
            <w:top w:val="none" w:sz="0" w:space="0" w:color="auto"/>
            <w:left w:val="none" w:sz="0" w:space="0" w:color="auto"/>
            <w:bottom w:val="none" w:sz="0" w:space="0" w:color="auto"/>
            <w:right w:val="none" w:sz="0" w:space="0" w:color="auto"/>
          </w:divBdr>
        </w:div>
        <w:div w:id="1475104554">
          <w:marLeft w:val="480"/>
          <w:marRight w:val="0"/>
          <w:marTop w:val="0"/>
          <w:marBottom w:val="0"/>
          <w:divBdr>
            <w:top w:val="none" w:sz="0" w:space="0" w:color="auto"/>
            <w:left w:val="none" w:sz="0" w:space="0" w:color="auto"/>
            <w:bottom w:val="none" w:sz="0" w:space="0" w:color="auto"/>
            <w:right w:val="none" w:sz="0" w:space="0" w:color="auto"/>
          </w:divBdr>
        </w:div>
        <w:div w:id="645862471">
          <w:marLeft w:val="480"/>
          <w:marRight w:val="0"/>
          <w:marTop w:val="0"/>
          <w:marBottom w:val="0"/>
          <w:divBdr>
            <w:top w:val="none" w:sz="0" w:space="0" w:color="auto"/>
            <w:left w:val="none" w:sz="0" w:space="0" w:color="auto"/>
            <w:bottom w:val="none" w:sz="0" w:space="0" w:color="auto"/>
            <w:right w:val="none" w:sz="0" w:space="0" w:color="auto"/>
          </w:divBdr>
        </w:div>
        <w:div w:id="1840538876">
          <w:marLeft w:val="480"/>
          <w:marRight w:val="0"/>
          <w:marTop w:val="0"/>
          <w:marBottom w:val="0"/>
          <w:divBdr>
            <w:top w:val="none" w:sz="0" w:space="0" w:color="auto"/>
            <w:left w:val="none" w:sz="0" w:space="0" w:color="auto"/>
            <w:bottom w:val="none" w:sz="0" w:space="0" w:color="auto"/>
            <w:right w:val="none" w:sz="0" w:space="0" w:color="auto"/>
          </w:divBdr>
        </w:div>
        <w:div w:id="1058363491">
          <w:marLeft w:val="480"/>
          <w:marRight w:val="0"/>
          <w:marTop w:val="0"/>
          <w:marBottom w:val="0"/>
          <w:divBdr>
            <w:top w:val="none" w:sz="0" w:space="0" w:color="auto"/>
            <w:left w:val="none" w:sz="0" w:space="0" w:color="auto"/>
            <w:bottom w:val="none" w:sz="0" w:space="0" w:color="auto"/>
            <w:right w:val="none" w:sz="0" w:space="0" w:color="auto"/>
          </w:divBdr>
        </w:div>
        <w:div w:id="1575511799">
          <w:marLeft w:val="480"/>
          <w:marRight w:val="0"/>
          <w:marTop w:val="0"/>
          <w:marBottom w:val="0"/>
          <w:divBdr>
            <w:top w:val="none" w:sz="0" w:space="0" w:color="auto"/>
            <w:left w:val="none" w:sz="0" w:space="0" w:color="auto"/>
            <w:bottom w:val="none" w:sz="0" w:space="0" w:color="auto"/>
            <w:right w:val="none" w:sz="0" w:space="0" w:color="auto"/>
          </w:divBdr>
        </w:div>
        <w:div w:id="767776385">
          <w:marLeft w:val="480"/>
          <w:marRight w:val="0"/>
          <w:marTop w:val="0"/>
          <w:marBottom w:val="0"/>
          <w:divBdr>
            <w:top w:val="none" w:sz="0" w:space="0" w:color="auto"/>
            <w:left w:val="none" w:sz="0" w:space="0" w:color="auto"/>
            <w:bottom w:val="none" w:sz="0" w:space="0" w:color="auto"/>
            <w:right w:val="none" w:sz="0" w:space="0" w:color="auto"/>
          </w:divBdr>
        </w:div>
        <w:div w:id="619608742">
          <w:marLeft w:val="480"/>
          <w:marRight w:val="0"/>
          <w:marTop w:val="0"/>
          <w:marBottom w:val="0"/>
          <w:divBdr>
            <w:top w:val="none" w:sz="0" w:space="0" w:color="auto"/>
            <w:left w:val="none" w:sz="0" w:space="0" w:color="auto"/>
            <w:bottom w:val="none" w:sz="0" w:space="0" w:color="auto"/>
            <w:right w:val="none" w:sz="0" w:space="0" w:color="auto"/>
          </w:divBdr>
        </w:div>
        <w:div w:id="1884169102">
          <w:marLeft w:val="480"/>
          <w:marRight w:val="0"/>
          <w:marTop w:val="0"/>
          <w:marBottom w:val="0"/>
          <w:divBdr>
            <w:top w:val="none" w:sz="0" w:space="0" w:color="auto"/>
            <w:left w:val="none" w:sz="0" w:space="0" w:color="auto"/>
            <w:bottom w:val="none" w:sz="0" w:space="0" w:color="auto"/>
            <w:right w:val="none" w:sz="0" w:space="0" w:color="auto"/>
          </w:divBdr>
        </w:div>
        <w:div w:id="478957127">
          <w:marLeft w:val="480"/>
          <w:marRight w:val="0"/>
          <w:marTop w:val="0"/>
          <w:marBottom w:val="0"/>
          <w:divBdr>
            <w:top w:val="none" w:sz="0" w:space="0" w:color="auto"/>
            <w:left w:val="none" w:sz="0" w:space="0" w:color="auto"/>
            <w:bottom w:val="none" w:sz="0" w:space="0" w:color="auto"/>
            <w:right w:val="none" w:sz="0" w:space="0" w:color="auto"/>
          </w:divBdr>
        </w:div>
        <w:div w:id="311060948">
          <w:marLeft w:val="480"/>
          <w:marRight w:val="0"/>
          <w:marTop w:val="0"/>
          <w:marBottom w:val="0"/>
          <w:divBdr>
            <w:top w:val="none" w:sz="0" w:space="0" w:color="auto"/>
            <w:left w:val="none" w:sz="0" w:space="0" w:color="auto"/>
            <w:bottom w:val="none" w:sz="0" w:space="0" w:color="auto"/>
            <w:right w:val="none" w:sz="0" w:space="0" w:color="auto"/>
          </w:divBdr>
        </w:div>
        <w:div w:id="362556421">
          <w:marLeft w:val="480"/>
          <w:marRight w:val="0"/>
          <w:marTop w:val="0"/>
          <w:marBottom w:val="0"/>
          <w:divBdr>
            <w:top w:val="none" w:sz="0" w:space="0" w:color="auto"/>
            <w:left w:val="none" w:sz="0" w:space="0" w:color="auto"/>
            <w:bottom w:val="none" w:sz="0" w:space="0" w:color="auto"/>
            <w:right w:val="none" w:sz="0" w:space="0" w:color="auto"/>
          </w:divBdr>
        </w:div>
        <w:div w:id="1189952374">
          <w:marLeft w:val="480"/>
          <w:marRight w:val="0"/>
          <w:marTop w:val="0"/>
          <w:marBottom w:val="0"/>
          <w:divBdr>
            <w:top w:val="none" w:sz="0" w:space="0" w:color="auto"/>
            <w:left w:val="none" w:sz="0" w:space="0" w:color="auto"/>
            <w:bottom w:val="none" w:sz="0" w:space="0" w:color="auto"/>
            <w:right w:val="none" w:sz="0" w:space="0" w:color="auto"/>
          </w:divBdr>
        </w:div>
        <w:div w:id="1158307134">
          <w:marLeft w:val="480"/>
          <w:marRight w:val="0"/>
          <w:marTop w:val="0"/>
          <w:marBottom w:val="0"/>
          <w:divBdr>
            <w:top w:val="none" w:sz="0" w:space="0" w:color="auto"/>
            <w:left w:val="none" w:sz="0" w:space="0" w:color="auto"/>
            <w:bottom w:val="none" w:sz="0" w:space="0" w:color="auto"/>
            <w:right w:val="none" w:sz="0" w:space="0" w:color="auto"/>
          </w:divBdr>
        </w:div>
        <w:div w:id="1019309054">
          <w:marLeft w:val="480"/>
          <w:marRight w:val="0"/>
          <w:marTop w:val="0"/>
          <w:marBottom w:val="0"/>
          <w:divBdr>
            <w:top w:val="none" w:sz="0" w:space="0" w:color="auto"/>
            <w:left w:val="none" w:sz="0" w:space="0" w:color="auto"/>
            <w:bottom w:val="none" w:sz="0" w:space="0" w:color="auto"/>
            <w:right w:val="none" w:sz="0" w:space="0" w:color="auto"/>
          </w:divBdr>
        </w:div>
        <w:div w:id="580414222">
          <w:marLeft w:val="480"/>
          <w:marRight w:val="0"/>
          <w:marTop w:val="0"/>
          <w:marBottom w:val="0"/>
          <w:divBdr>
            <w:top w:val="none" w:sz="0" w:space="0" w:color="auto"/>
            <w:left w:val="none" w:sz="0" w:space="0" w:color="auto"/>
            <w:bottom w:val="none" w:sz="0" w:space="0" w:color="auto"/>
            <w:right w:val="none" w:sz="0" w:space="0" w:color="auto"/>
          </w:divBdr>
        </w:div>
        <w:div w:id="417141325">
          <w:marLeft w:val="480"/>
          <w:marRight w:val="0"/>
          <w:marTop w:val="0"/>
          <w:marBottom w:val="0"/>
          <w:divBdr>
            <w:top w:val="none" w:sz="0" w:space="0" w:color="auto"/>
            <w:left w:val="none" w:sz="0" w:space="0" w:color="auto"/>
            <w:bottom w:val="none" w:sz="0" w:space="0" w:color="auto"/>
            <w:right w:val="none" w:sz="0" w:space="0" w:color="auto"/>
          </w:divBdr>
        </w:div>
        <w:div w:id="271285344">
          <w:marLeft w:val="480"/>
          <w:marRight w:val="0"/>
          <w:marTop w:val="0"/>
          <w:marBottom w:val="0"/>
          <w:divBdr>
            <w:top w:val="none" w:sz="0" w:space="0" w:color="auto"/>
            <w:left w:val="none" w:sz="0" w:space="0" w:color="auto"/>
            <w:bottom w:val="none" w:sz="0" w:space="0" w:color="auto"/>
            <w:right w:val="none" w:sz="0" w:space="0" w:color="auto"/>
          </w:divBdr>
        </w:div>
        <w:div w:id="776874392">
          <w:marLeft w:val="480"/>
          <w:marRight w:val="0"/>
          <w:marTop w:val="0"/>
          <w:marBottom w:val="0"/>
          <w:divBdr>
            <w:top w:val="none" w:sz="0" w:space="0" w:color="auto"/>
            <w:left w:val="none" w:sz="0" w:space="0" w:color="auto"/>
            <w:bottom w:val="none" w:sz="0" w:space="0" w:color="auto"/>
            <w:right w:val="none" w:sz="0" w:space="0" w:color="auto"/>
          </w:divBdr>
        </w:div>
        <w:div w:id="863980065">
          <w:marLeft w:val="480"/>
          <w:marRight w:val="0"/>
          <w:marTop w:val="0"/>
          <w:marBottom w:val="0"/>
          <w:divBdr>
            <w:top w:val="none" w:sz="0" w:space="0" w:color="auto"/>
            <w:left w:val="none" w:sz="0" w:space="0" w:color="auto"/>
            <w:bottom w:val="none" w:sz="0" w:space="0" w:color="auto"/>
            <w:right w:val="none" w:sz="0" w:space="0" w:color="auto"/>
          </w:divBdr>
        </w:div>
        <w:div w:id="1727143276">
          <w:marLeft w:val="480"/>
          <w:marRight w:val="0"/>
          <w:marTop w:val="0"/>
          <w:marBottom w:val="0"/>
          <w:divBdr>
            <w:top w:val="none" w:sz="0" w:space="0" w:color="auto"/>
            <w:left w:val="none" w:sz="0" w:space="0" w:color="auto"/>
            <w:bottom w:val="none" w:sz="0" w:space="0" w:color="auto"/>
            <w:right w:val="none" w:sz="0" w:space="0" w:color="auto"/>
          </w:divBdr>
        </w:div>
        <w:div w:id="1442336071">
          <w:marLeft w:val="480"/>
          <w:marRight w:val="0"/>
          <w:marTop w:val="0"/>
          <w:marBottom w:val="0"/>
          <w:divBdr>
            <w:top w:val="none" w:sz="0" w:space="0" w:color="auto"/>
            <w:left w:val="none" w:sz="0" w:space="0" w:color="auto"/>
            <w:bottom w:val="none" w:sz="0" w:space="0" w:color="auto"/>
            <w:right w:val="none" w:sz="0" w:space="0" w:color="auto"/>
          </w:divBdr>
        </w:div>
        <w:div w:id="1077442454">
          <w:marLeft w:val="480"/>
          <w:marRight w:val="0"/>
          <w:marTop w:val="0"/>
          <w:marBottom w:val="0"/>
          <w:divBdr>
            <w:top w:val="none" w:sz="0" w:space="0" w:color="auto"/>
            <w:left w:val="none" w:sz="0" w:space="0" w:color="auto"/>
            <w:bottom w:val="none" w:sz="0" w:space="0" w:color="auto"/>
            <w:right w:val="none" w:sz="0" w:space="0" w:color="auto"/>
          </w:divBdr>
        </w:div>
        <w:div w:id="1625234721">
          <w:marLeft w:val="480"/>
          <w:marRight w:val="0"/>
          <w:marTop w:val="0"/>
          <w:marBottom w:val="0"/>
          <w:divBdr>
            <w:top w:val="none" w:sz="0" w:space="0" w:color="auto"/>
            <w:left w:val="none" w:sz="0" w:space="0" w:color="auto"/>
            <w:bottom w:val="none" w:sz="0" w:space="0" w:color="auto"/>
            <w:right w:val="none" w:sz="0" w:space="0" w:color="auto"/>
          </w:divBdr>
        </w:div>
        <w:div w:id="434060050">
          <w:marLeft w:val="480"/>
          <w:marRight w:val="0"/>
          <w:marTop w:val="0"/>
          <w:marBottom w:val="0"/>
          <w:divBdr>
            <w:top w:val="none" w:sz="0" w:space="0" w:color="auto"/>
            <w:left w:val="none" w:sz="0" w:space="0" w:color="auto"/>
            <w:bottom w:val="none" w:sz="0" w:space="0" w:color="auto"/>
            <w:right w:val="none" w:sz="0" w:space="0" w:color="auto"/>
          </w:divBdr>
        </w:div>
        <w:div w:id="1239436452">
          <w:marLeft w:val="480"/>
          <w:marRight w:val="0"/>
          <w:marTop w:val="0"/>
          <w:marBottom w:val="0"/>
          <w:divBdr>
            <w:top w:val="none" w:sz="0" w:space="0" w:color="auto"/>
            <w:left w:val="none" w:sz="0" w:space="0" w:color="auto"/>
            <w:bottom w:val="none" w:sz="0" w:space="0" w:color="auto"/>
            <w:right w:val="none" w:sz="0" w:space="0" w:color="auto"/>
          </w:divBdr>
        </w:div>
        <w:div w:id="1511602313">
          <w:marLeft w:val="480"/>
          <w:marRight w:val="0"/>
          <w:marTop w:val="0"/>
          <w:marBottom w:val="0"/>
          <w:divBdr>
            <w:top w:val="none" w:sz="0" w:space="0" w:color="auto"/>
            <w:left w:val="none" w:sz="0" w:space="0" w:color="auto"/>
            <w:bottom w:val="none" w:sz="0" w:space="0" w:color="auto"/>
            <w:right w:val="none" w:sz="0" w:space="0" w:color="auto"/>
          </w:divBdr>
        </w:div>
        <w:div w:id="1770152384">
          <w:marLeft w:val="480"/>
          <w:marRight w:val="0"/>
          <w:marTop w:val="0"/>
          <w:marBottom w:val="0"/>
          <w:divBdr>
            <w:top w:val="none" w:sz="0" w:space="0" w:color="auto"/>
            <w:left w:val="none" w:sz="0" w:space="0" w:color="auto"/>
            <w:bottom w:val="none" w:sz="0" w:space="0" w:color="auto"/>
            <w:right w:val="none" w:sz="0" w:space="0" w:color="auto"/>
          </w:divBdr>
        </w:div>
        <w:div w:id="576016847">
          <w:marLeft w:val="480"/>
          <w:marRight w:val="0"/>
          <w:marTop w:val="0"/>
          <w:marBottom w:val="0"/>
          <w:divBdr>
            <w:top w:val="none" w:sz="0" w:space="0" w:color="auto"/>
            <w:left w:val="none" w:sz="0" w:space="0" w:color="auto"/>
            <w:bottom w:val="none" w:sz="0" w:space="0" w:color="auto"/>
            <w:right w:val="none" w:sz="0" w:space="0" w:color="auto"/>
          </w:divBdr>
        </w:div>
        <w:div w:id="479077569">
          <w:marLeft w:val="480"/>
          <w:marRight w:val="0"/>
          <w:marTop w:val="0"/>
          <w:marBottom w:val="0"/>
          <w:divBdr>
            <w:top w:val="none" w:sz="0" w:space="0" w:color="auto"/>
            <w:left w:val="none" w:sz="0" w:space="0" w:color="auto"/>
            <w:bottom w:val="none" w:sz="0" w:space="0" w:color="auto"/>
            <w:right w:val="none" w:sz="0" w:space="0" w:color="auto"/>
          </w:divBdr>
        </w:div>
        <w:div w:id="860377">
          <w:marLeft w:val="480"/>
          <w:marRight w:val="0"/>
          <w:marTop w:val="0"/>
          <w:marBottom w:val="0"/>
          <w:divBdr>
            <w:top w:val="none" w:sz="0" w:space="0" w:color="auto"/>
            <w:left w:val="none" w:sz="0" w:space="0" w:color="auto"/>
            <w:bottom w:val="none" w:sz="0" w:space="0" w:color="auto"/>
            <w:right w:val="none" w:sz="0" w:space="0" w:color="auto"/>
          </w:divBdr>
        </w:div>
        <w:div w:id="919367936">
          <w:marLeft w:val="480"/>
          <w:marRight w:val="0"/>
          <w:marTop w:val="0"/>
          <w:marBottom w:val="0"/>
          <w:divBdr>
            <w:top w:val="none" w:sz="0" w:space="0" w:color="auto"/>
            <w:left w:val="none" w:sz="0" w:space="0" w:color="auto"/>
            <w:bottom w:val="none" w:sz="0" w:space="0" w:color="auto"/>
            <w:right w:val="none" w:sz="0" w:space="0" w:color="auto"/>
          </w:divBdr>
        </w:div>
        <w:div w:id="835262631">
          <w:marLeft w:val="480"/>
          <w:marRight w:val="0"/>
          <w:marTop w:val="0"/>
          <w:marBottom w:val="0"/>
          <w:divBdr>
            <w:top w:val="none" w:sz="0" w:space="0" w:color="auto"/>
            <w:left w:val="none" w:sz="0" w:space="0" w:color="auto"/>
            <w:bottom w:val="none" w:sz="0" w:space="0" w:color="auto"/>
            <w:right w:val="none" w:sz="0" w:space="0" w:color="auto"/>
          </w:divBdr>
        </w:div>
        <w:div w:id="1033190302">
          <w:marLeft w:val="480"/>
          <w:marRight w:val="0"/>
          <w:marTop w:val="0"/>
          <w:marBottom w:val="0"/>
          <w:divBdr>
            <w:top w:val="none" w:sz="0" w:space="0" w:color="auto"/>
            <w:left w:val="none" w:sz="0" w:space="0" w:color="auto"/>
            <w:bottom w:val="none" w:sz="0" w:space="0" w:color="auto"/>
            <w:right w:val="none" w:sz="0" w:space="0" w:color="auto"/>
          </w:divBdr>
        </w:div>
        <w:div w:id="761494851">
          <w:marLeft w:val="480"/>
          <w:marRight w:val="0"/>
          <w:marTop w:val="0"/>
          <w:marBottom w:val="0"/>
          <w:divBdr>
            <w:top w:val="none" w:sz="0" w:space="0" w:color="auto"/>
            <w:left w:val="none" w:sz="0" w:space="0" w:color="auto"/>
            <w:bottom w:val="none" w:sz="0" w:space="0" w:color="auto"/>
            <w:right w:val="none" w:sz="0" w:space="0" w:color="auto"/>
          </w:divBdr>
        </w:div>
        <w:div w:id="625083204">
          <w:marLeft w:val="480"/>
          <w:marRight w:val="0"/>
          <w:marTop w:val="0"/>
          <w:marBottom w:val="0"/>
          <w:divBdr>
            <w:top w:val="none" w:sz="0" w:space="0" w:color="auto"/>
            <w:left w:val="none" w:sz="0" w:space="0" w:color="auto"/>
            <w:bottom w:val="none" w:sz="0" w:space="0" w:color="auto"/>
            <w:right w:val="none" w:sz="0" w:space="0" w:color="auto"/>
          </w:divBdr>
        </w:div>
        <w:div w:id="1428840975">
          <w:marLeft w:val="480"/>
          <w:marRight w:val="0"/>
          <w:marTop w:val="0"/>
          <w:marBottom w:val="0"/>
          <w:divBdr>
            <w:top w:val="none" w:sz="0" w:space="0" w:color="auto"/>
            <w:left w:val="none" w:sz="0" w:space="0" w:color="auto"/>
            <w:bottom w:val="none" w:sz="0" w:space="0" w:color="auto"/>
            <w:right w:val="none" w:sz="0" w:space="0" w:color="auto"/>
          </w:divBdr>
        </w:div>
        <w:div w:id="1807816027">
          <w:marLeft w:val="480"/>
          <w:marRight w:val="0"/>
          <w:marTop w:val="0"/>
          <w:marBottom w:val="0"/>
          <w:divBdr>
            <w:top w:val="none" w:sz="0" w:space="0" w:color="auto"/>
            <w:left w:val="none" w:sz="0" w:space="0" w:color="auto"/>
            <w:bottom w:val="none" w:sz="0" w:space="0" w:color="auto"/>
            <w:right w:val="none" w:sz="0" w:space="0" w:color="auto"/>
          </w:divBdr>
        </w:div>
        <w:div w:id="1591236882">
          <w:marLeft w:val="480"/>
          <w:marRight w:val="0"/>
          <w:marTop w:val="0"/>
          <w:marBottom w:val="0"/>
          <w:divBdr>
            <w:top w:val="none" w:sz="0" w:space="0" w:color="auto"/>
            <w:left w:val="none" w:sz="0" w:space="0" w:color="auto"/>
            <w:bottom w:val="none" w:sz="0" w:space="0" w:color="auto"/>
            <w:right w:val="none" w:sz="0" w:space="0" w:color="auto"/>
          </w:divBdr>
        </w:div>
        <w:div w:id="671221992">
          <w:marLeft w:val="480"/>
          <w:marRight w:val="0"/>
          <w:marTop w:val="0"/>
          <w:marBottom w:val="0"/>
          <w:divBdr>
            <w:top w:val="none" w:sz="0" w:space="0" w:color="auto"/>
            <w:left w:val="none" w:sz="0" w:space="0" w:color="auto"/>
            <w:bottom w:val="none" w:sz="0" w:space="0" w:color="auto"/>
            <w:right w:val="none" w:sz="0" w:space="0" w:color="auto"/>
          </w:divBdr>
        </w:div>
        <w:div w:id="1213930094">
          <w:marLeft w:val="480"/>
          <w:marRight w:val="0"/>
          <w:marTop w:val="0"/>
          <w:marBottom w:val="0"/>
          <w:divBdr>
            <w:top w:val="none" w:sz="0" w:space="0" w:color="auto"/>
            <w:left w:val="none" w:sz="0" w:space="0" w:color="auto"/>
            <w:bottom w:val="none" w:sz="0" w:space="0" w:color="auto"/>
            <w:right w:val="none" w:sz="0" w:space="0" w:color="auto"/>
          </w:divBdr>
        </w:div>
        <w:div w:id="1846943473">
          <w:marLeft w:val="480"/>
          <w:marRight w:val="0"/>
          <w:marTop w:val="0"/>
          <w:marBottom w:val="0"/>
          <w:divBdr>
            <w:top w:val="none" w:sz="0" w:space="0" w:color="auto"/>
            <w:left w:val="none" w:sz="0" w:space="0" w:color="auto"/>
            <w:bottom w:val="none" w:sz="0" w:space="0" w:color="auto"/>
            <w:right w:val="none" w:sz="0" w:space="0" w:color="auto"/>
          </w:divBdr>
        </w:div>
        <w:div w:id="470754719">
          <w:marLeft w:val="480"/>
          <w:marRight w:val="0"/>
          <w:marTop w:val="0"/>
          <w:marBottom w:val="0"/>
          <w:divBdr>
            <w:top w:val="none" w:sz="0" w:space="0" w:color="auto"/>
            <w:left w:val="none" w:sz="0" w:space="0" w:color="auto"/>
            <w:bottom w:val="none" w:sz="0" w:space="0" w:color="auto"/>
            <w:right w:val="none" w:sz="0" w:space="0" w:color="auto"/>
          </w:divBdr>
        </w:div>
        <w:div w:id="1340809269">
          <w:marLeft w:val="480"/>
          <w:marRight w:val="0"/>
          <w:marTop w:val="0"/>
          <w:marBottom w:val="0"/>
          <w:divBdr>
            <w:top w:val="none" w:sz="0" w:space="0" w:color="auto"/>
            <w:left w:val="none" w:sz="0" w:space="0" w:color="auto"/>
            <w:bottom w:val="none" w:sz="0" w:space="0" w:color="auto"/>
            <w:right w:val="none" w:sz="0" w:space="0" w:color="auto"/>
          </w:divBdr>
        </w:div>
        <w:div w:id="732194132">
          <w:marLeft w:val="480"/>
          <w:marRight w:val="0"/>
          <w:marTop w:val="0"/>
          <w:marBottom w:val="0"/>
          <w:divBdr>
            <w:top w:val="none" w:sz="0" w:space="0" w:color="auto"/>
            <w:left w:val="none" w:sz="0" w:space="0" w:color="auto"/>
            <w:bottom w:val="none" w:sz="0" w:space="0" w:color="auto"/>
            <w:right w:val="none" w:sz="0" w:space="0" w:color="auto"/>
          </w:divBdr>
        </w:div>
        <w:div w:id="1792478918">
          <w:marLeft w:val="480"/>
          <w:marRight w:val="0"/>
          <w:marTop w:val="0"/>
          <w:marBottom w:val="0"/>
          <w:divBdr>
            <w:top w:val="none" w:sz="0" w:space="0" w:color="auto"/>
            <w:left w:val="none" w:sz="0" w:space="0" w:color="auto"/>
            <w:bottom w:val="none" w:sz="0" w:space="0" w:color="auto"/>
            <w:right w:val="none" w:sz="0" w:space="0" w:color="auto"/>
          </w:divBdr>
        </w:div>
        <w:div w:id="1149709540">
          <w:marLeft w:val="480"/>
          <w:marRight w:val="0"/>
          <w:marTop w:val="0"/>
          <w:marBottom w:val="0"/>
          <w:divBdr>
            <w:top w:val="none" w:sz="0" w:space="0" w:color="auto"/>
            <w:left w:val="none" w:sz="0" w:space="0" w:color="auto"/>
            <w:bottom w:val="none" w:sz="0" w:space="0" w:color="auto"/>
            <w:right w:val="none" w:sz="0" w:space="0" w:color="auto"/>
          </w:divBdr>
        </w:div>
        <w:div w:id="801534562">
          <w:marLeft w:val="480"/>
          <w:marRight w:val="0"/>
          <w:marTop w:val="0"/>
          <w:marBottom w:val="0"/>
          <w:divBdr>
            <w:top w:val="none" w:sz="0" w:space="0" w:color="auto"/>
            <w:left w:val="none" w:sz="0" w:space="0" w:color="auto"/>
            <w:bottom w:val="none" w:sz="0" w:space="0" w:color="auto"/>
            <w:right w:val="none" w:sz="0" w:space="0" w:color="auto"/>
          </w:divBdr>
        </w:div>
        <w:div w:id="885482036">
          <w:marLeft w:val="480"/>
          <w:marRight w:val="0"/>
          <w:marTop w:val="0"/>
          <w:marBottom w:val="0"/>
          <w:divBdr>
            <w:top w:val="none" w:sz="0" w:space="0" w:color="auto"/>
            <w:left w:val="none" w:sz="0" w:space="0" w:color="auto"/>
            <w:bottom w:val="none" w:sz="0" w:space="0" w:color="auto"/>
            <w:right w:val="none" w:sz="0" w:space="0" w:color="auto"/>
          </w:divBdr>
        </w:div>
        <w:div w:id="2064594694">
          <w:marLeft w:val="480"/>
          <w:marRight w:val="0"/>
          <w:marTop w:val="0"/>
          <w:marBottom w:val="0"/>
          <w:divBdr>
            <w:top w:val="none" w:sz="0" w:space="0" w:color="auto"/>
            <w:left w:val="none" w:sz="0" w:space="0" w:color="auto"/>
            <w:bottom w:val="none" w:sz="0" w:space="0" w:color="auto"/>
            <w:right w:val="none" w:sz="0" w:space="0" w:color="auto"/>
          </w:divBdr>
        </w:div>
        <w:div w:id="1719893522">
          <w:marLeft w:val="480"/>
          <w:marRight w:val="0"/>
          <w:marTop w:val="0"/>
          <w:marBottom w:val="0"/>
          <w:divBdr>
            <w:top w:val="none" w:sz="0" w:space="0" w:color="auto"/>
            <w:left w:val="none" w:sz="0" w:space="0" w:color="auto"/>
            <w:bottom w:val="none" w:sz="0" w:space="0" w:color="auto"/>
            <w:right w:val="none" w:sz="0" w:space="0" w:color="auto"/>
          </w:divBdr>
        </w:div>
        <w:div w:id="864640374">
          <w:marLeft w:val="480"/>
          <w:marRight w:val="0"/>
          <w:marTop w:val="0"/>
          <w:marBottom w:val="0"/>
          <w:divBdr>
            <w:top w:val="none" w:sz="0" w:space="0" w:color="auto"/>
            <w:left w:val="none" w:sz="0" w:space="0" w:color="auto"/>
            <w:bottom w:val="none" w:sz="0" w:space="0" w:color="auto"/>
            <w:right w:val="none" w:sz="0" w:space="0" w:color="auto"/>
          </w:divBdr>
        </w:div>
        <w:div w:id="220944243">
          <w:marLeft w:val="480"/>
          <w:marRight w:val="0"/>
          <w:marTop w:val="0"/>
          <w:marBottom w:val="0"/>
          <w:divBdr>
            <w:top w:val="none" w:sz="0" w:space="0" w:color="auto"/>
            <w:left w:val="none" w:sz="0" w:space="0" w:color="auto"/>
            <w:bottom w:val="none" w:sz="0" w:space="0" w:color="auto"/>
            <w:right w:val="none" w:sz="0" w:space="0" w:color="auto"/>
          </w:divBdr>
        </w:div>
        <w:div w:id="2136940769">
          <w:marLeft w:val="480"/>
          <w:marRight w:val="0"/>
          <w:marTop w:val="0"/>
          <w:marBottom w:val="0"/>
          <w:divBdr>
            <w:top w:val="none" w:sz="0" w:space="0" w:color="auto"/>
            <w:left w:val="none" w:sz="0" w:space="0" w:color="auto"/>
            <w:bottom w:val="none" w:sz="0" w:space="0" w:color="auto"/>
            <w:right w:val="none" w:sz="0" w:space="0" w:color="auto"/>
          </w:divBdr>
        </w:div>
        <w:div w:id="1596473688">
          <w:marLeft w:val="480"/>
          <w:marRight w:val="0"/>
          <w:marTop w:val="0"/>
          <w:marBottom w:val="0"/>
          <w:divBdr>
            <w:top w:val="none" w:sz="0" w:space="0" w:color="auto"/>
            <w:left w:val="none" w:sz="0" w:space="0" w:color="auto"/>
            <w:bottom w:val="none" w:sz="0" w:space="0" w:color="auto"/>
            <w:right w:val="none" w:sz="0" w:space="0" w:color="auto"/>
          </w:divBdr>
        </w:div>
        <w:div w:id="1784611190">
          <w:marLeft w:val="480"/>
          <w:marRight w:val="0"/>
          <w:marTop w:val="0"/>
          <w:marBottom w:val="0"/>
          <w:divBdr>
            <w:top w:val="none" w:sz="0" w:space="0" w:color="auto"/>
            <w:left w:val="none" w:sz="0" w:space="0" w:color="auto"/>
            <w:bottom w:val="none" w:sz="0" w:space="0" w:color="auto"/>
            <w:right w:val="none" w:sz="0" w:space="0" w:color="auto"/>
          </w:divBdr>
        </w:div>
        <w:div w:id="504050524">
          <w:marLeft w:val="480"/>
          <w:marRight w:val="0"/>
          <w:marTop w:val="0"/>
          <w:marBottom w:val="0"/>
          <w:divBdr>
            <w:top w:val="none" w:sz="0" w:space="0" w:color="auto"/>
            <w:left w:val="none" w:sz="0" w:space="0" w:color="auto"/>
            <w:bottom w:val="none" w:sz="0" w:space="0" w:color="auto"/>
            <w:right w:val="none" w:sz="0" w:space="0" w:color="auto"/>
          </w:divBdr>
        </w:div>
        <w:div w:id="1976982770">
          <w:marLeft w:val="480"/>
          <w:marRight w:val="0"/>
          <w:marTop w:val="0"/>
          <w:marBottom w:val="0"/>
          <w:divBdr>
            <w:top w:val="none" w:sz="0" w:space="0" w:color="auto"/>
            <w:left w:val="none" w:sz="0" w:space="0" w:color="auto"/>
            <w:bottom w:val="none" w:sz="0" w:space="0" w:color="auto"/>
            <w:right w:val="none" w:sz="0" w:space="0" w:color="auto"/>
          </w:divBdr>
        </w:div>
        <w:div w:id="1411075424">
          <w:marLeft w:val="480"/>
          <w:marRight w:val="0"/>
          <w:marTop w:val="0"/>
          <w:marBottom w:val="0"/>
          <w:divBdr>
            <w:top w:val="none" w:sz="0" w:space="0" w:color="auto"/>
            <w:left w:val="none" w:sz="0" w:space="0" w:color="auto"/>
            <w:bottom w:val="none" w:sz="0" w:space="0" w:color="auto"/>
            <w:right w:val="none" w:sz="0" w:space="0" w:color="auto"/>
          </w:divBdr>
        </w:div>
        <w:div w:id="1822039337">
          <w:marLeft w:val="480"/>
          <w:marRight w:val="0"/>
          <w:marTop w:val="0"/>
          <w:marBottom w:val="0"/>
          <w:divBdr>
            <w:top w:val="none" w:sz="0" w:space="0" w:color="auto"/>
            <w:left w:val="none" w:sz="0" w:space="0" w:color="auto"/>
            <w:bottom w:val="none" w:sz="0" w:space="0" w:color="auto"/>
            <w:right w:val="none" w:sz="0" w:space="0" w:color="auto"/>
          </w:divBdr>
        </w:div>
        <w:div w:id="845099607">
          <w:marLeft w:val="480"/>
          <w:marRight w:val="0"/>
          <w:marTop w:val="0"/>
          <w:marBottom w:val="0"/>
          <w:divBdr>
            <w:top w:val="none" w:sz="0" w:space="0" w:color="auto"/>
            <w:left w:val="none" w:sz="0" w:space="0" w:color="auto"/>
            <w:bottom w:val="none" w:sz="0" w:space="0" w:color="auto"/>
            <w:right w:val="none" w:sz="0" w:space="0" w:color="auto"/>
          </w:divBdr>
        </w:div>
        <w:div w:id="1284382319">
          <w:marLeft w:val="480"/>
          <w:marRight w:val="0"/>
          <w:marTop w:val="0"/>
          <w:marBottom w:val="0"/>
          <w:divBdr>
            <w:top w:val="none" w:sz="0" w:space="0" w:color="auto"/>
            <w:left w:val="none" w:sz="0" w:space="0" w:color="auto"/>
            <w:bottom w:val="none" w:sz="0" w:space="0" w:color="auto"/>
            <w:right w:val="none" w:sz="0" w:space="0" w:color="auto"/>
          </w:divBdr>
        </w:div>
        <w:div w:id="283192104">
          <w:marLeft w:val="480"/>
          <w:marRight w:val="0"/>
          <w:marTop w:val="0"/>
          <w:marBottom w:val="0"/>
          <w:divBdr>
            <w:top w:val="none" w:sz="0" w:space="0" w:color="auto"/>
            <w:left w:val="none" w:sz="0" w:space="0" w:color="auto"/>
            <w:bottom w:val="none" w:sz="0" w:space="0" w:color="auto"/>
            <w:right w:val="none" w:sz="0" w:space="0" w:color="auto"/>
          </w:divBdr>
        </w:div>
        <w:div w:id="1157918608">
          <w:marLeft w:val="480"/>
          <w:marRight w:val="0"/>
          <w:marTop w:val="0"/>
          <w:marBottom w:val="0"/>
          <w:divBdr>
            <w:top w:val="none" w:sz="0" w:space="0" w:color="auto"/>
            <w:left w:val="none" w:sz="0" w:space="0" w:color="auto"/>
            <w:bottom w:val="none" w:sz="0" w:space="0" w:color="auto"/>
            <w:right w:val="none" w:sz="0" w:space="0" w:color="auto"/>
          </w:divBdr>
        </w:div>
        <w:div w:id="121730542">
          <w:marLeft w:val="480"/>
          <w:marRight w:val="0"/>
          <w:marTop w:val="0"/>
          <w:marBottom w:val="0"/>
          <w:divBdr>
            <w:top w:val="none" w:sz="0" w:space="0" w:color="auto"/>
            <w:left w:val="none" w:sz="0" w:space="0" w:color="auto"/>
            <w:bottom w:val="none" w:sz="0" w:space="0" w:color="auto"/>
            <w:right w:val="none" w:sz="0" w:space="0" w:color="auto"/>
          </w:divBdr>
        </w:div>
        <w:div w:id="1726903819">
          <w:marLeft w:val="480"/>
          <w:marRight w:val="0"/>
          <w:marTop w:val="0"/>
          <w:marBottom w:val="0"/>
          <w:divBdr>
            <w:top w:val="none" w:sz="0" w:space="0" w:color="auto"/>
            <w:left w:val="none" w:sz="0" w:space="0" w:color="auto"/>
            <w:bottom w:val="none" w:sz="0" w:space="0" w:color="auto"/>
            <w:right w:val="none" w:sz="0" w:space="0" w:color="auto"/>
          </w:divBdr>
        </w:div>
        <w:div w:id="616836405">
          <w:marLeft w:val="480"/>
          <w:marRight w:val="0"/>
          <w:marTop w:val="0"/>
          <w:marBottom w:val="0"/>
          <w:divBdr>
            <w:top w:val="none" w:sz="0" w:space="0" w:color="auto"/>
            <w:left w:val="none" w:sz="0" w:space="0" w:color="auto"/>
            <w:bottom w:val="none" w:sz="0" w:space="0" w:color="auto"/>
            <w:right w:val="none" w:sz="0" w:space="0" w:color="auto"/>
          </w:divBdr>
        </w:div>
        <w:div w:id="1852795305">
          <w:marLeft w:val="480"/>
          <w:marRight w:val="0"/>
          <w:marTop w:val="0"/>
          <w:marBottom w:val="0"/>
          <w:divBdr>
            <w:top w:val="none" w:sz="0" w:space="0" w:color="auto"/>
            <w:left w:val="none" w:sz="0" w:space="0" w:color="auto"/>
            <w:bottom w:val="none" w:sz="0" w:space="0" w:color="auto"/>
            <w:right w:val="none" w:sz="0" w:space="0" w:color="auto"/>
          </w:divBdr>
        </w:div>
        <w:div w:id="419183439">
          <w:marLeft w:val="480"/>
          <w:marRight w:val="0"/>
          <w:marTop w:val="0"/>
          <w:marBottom w:val="0"/>
          <w:divBdr>
            <w:top w:val="none" w:sz="0" w:space="0" w:color="auto"/>
            <w:left w:val="none" w:sz="0" w:space="0" w:color="auto"/>
            <w:bottom w:val="none" w:sz="0" w:space="0" w:color="auto"/>
            <w:right w:val="none" w:sz="0" w:space="0" w:color="auto"/>
          </w:divBdr>
        </w:div>
        <w:div w:id="1462187310">
          <w:marLeft w:val="480"/>
          <w:marRight w:val="0"/>
          <w:marTop w:val="0"/>
          <w:marBottom w:val="0"/>
          <w:divBdr>
            <w:top w:val="none" w:sz="0" w:space="0" w:color="auto"/>
            <w:left w:val="none" w:sz="0" w:space="0" w:color="auto"/>
            <w:bottom w:val="none" w:sz="0" w:space="0" w:color="auto"/>
            <w:right w:val="none" w:sz="0" w:space="0" w:color="auto"/>
          </w:divBdr>
        </w:div>
        <w:div w:id="848715306">
          <w:marLeft w:val="480"/>
          <w:marRight w:val="0"/>
          <w:marTop w:val="0"/>
          <w:marBottom w:val="0"/>
          <w:divBdr>
            <w:top w:val="none" w:sz="0" w:space="0" w:color="auto"/>
            <w:left w:val="none" w:sz="0" w:space="0" w:color="auto"/>
            <w:bottom w:val="none" w:sz="0" w:space="0" w:color="auto"/>
            <w:right w:val="none" w:sz="0" w:space="0" w:color="auto"/>
          </w:divBdr>
        </w:div>
        <w:div w:id="606889763">
          <w:marLeft w:val="480"/>
          <w:marRight w:val="0"/>
          <w:marTop w:val="0"/>
          <w:marBottom w:val="0"/>
          <w:divBdr>
            <w:top w:val="none" w:sz="0" w:space="0" w:color="auto"/>
            <w:left w:val="none" w:sz="0" w:space="0" w:color="auto"/>
            <w:bottom w:val="none" w:sz="0" w:space="0" w:color="auto"/>
            <w:right w:val="none" w:sz="0" w:space="0" w:color="auto"/>
          </w:divBdr>
        </w:div>
        <w:div w:id="1516074951">
          <w:marLeft w:val="480"/>
          <w:marRight w:val="0"/>
          <w:marTop w:val="0"/>
          <w:marBottom w:val="0"/>
          <w:divBdr>
            <w:top w:val="none" w:sz="0" w:space="0" w:color="auto"/>
            <w:left w:val="none" w:sz="0" w:space="0" w:color="auto"/>
            <w:bottom w:val="none" w:sz="0" w:space="0" w:color="auto"/>
            <w:right w:val="none" w:sz="0" w:space="0" w:color="auto"/>
          </w:divBdr>
        </w:div>
        <w:div w:id="794562457">
          <w:marLeft w:val="480"/>
          <w:marRight w:val="0"/>
          <w:marTop w:val="0"/>
          <w:marBottom w:val="0"/>
          <w:divBdr>
            <w:top w:val="none" w:sz="0" w:space="0" w:color="auto"/>
            <w:left w:val="none" w:sz="0" w:space="0" w:color="auto"/>
            <w:bottom w:val="none" w:sz="0" w:space="0" w:color="auto"/>
            <w:right w:val="none" w:sz="0" w:space="0" w:color="auto"/>
          </w:divBdr>
        </w:div>
        <w:div w:id="1842618092">
          <w:marLeft w:val="480"/>
          <w:marRight w:val="0"/>
          <w:marTop w:val="0"/>
          <w:marBottom w:val="0"/>
          <w:divBdr>
            <w:top w:val="none" w:sz="0" w:space="0" w:color="auto"/>
            <w:left w:val="none" w:sz="0" w:space="0" w:color="auto"/>
            <w:bottom w:val="none" w:sz="0" w:space="0" w:color="auto"/>
            <w:right w:val="none" w:sz="0" w:space="0" w:color="auto"/>
          </w:divBdr>
        </w:div>
        <w:div w:id="1398548607">
          <w:marLeft w:val="480"/>
          <w:marRight w:val="0"/>
          <w:marTop w:val="0"/>
          <w:marBottom w:val="0"/>
          <w:divBdr>
            <w:top w:val="none" w:sz="0" w:space="0" w:color="auto"/>
            <w:left w:val="none" w:sz="0" w:space="0" w:color="auto"/>
            <w:bottom w:val="none" w:sz="0" w:space="0" w:color="auto"/>
            <w:right w:val="none" w:sz="0" w:space="0" w:color="auto"/>
          </w:divBdr>
        </w:div>
        <w:div w:id="462888906">
          <w:marLeft w:val="480"/>
          <w:marRight w:val="0"/>
          <w:marTop w:val="0"/>
          <w:marBottom w:val="0"/>
          <w:divBdr>
            <w:top w:val="none" w:sz="0" w:space="0" w:color="auto"/>
            <w:left w:val="none" w:sz="0" w:space="0" w:color="auto"/>
            <w:bottom w:val="none" w:sz="0" w:space="0" w:color="auto"/>
            <w:right w:val="none" w:sz="0" w:space="0" w:color="auto"/>
          </w:divBdr>
        </w:div>
        <w:div w:id="641228373">
          <w:marLeft w:val="480"/>
          <w:marRight w:val="0"/>
          <w:marTop w:val="0"/>
          <w:marBottom w:val="0"/>
          <w:divBdr>
            <w:top w:val="none" w:sz="0" w:space="0" w:color="auto"/>
            <w:left w:val="none" w:sz="0" w:space="0" w:color="auto"/>
            <w:bottom w:val="none" w:sz="0" w:space="0" w:color="auto"/>
            <w:right w:val="none" w:sz="0" w:space="0" w:color="auto"/>
          </w:divBdr>
        </w:div>
        <w:div w:id="265236660">
          <w:marLeft w:val="480"/>
          <w:marRight w:val="0"/>
          <w:marTop w:val="0"/>
          <w:marBottom w:val="0"/>
          <w:divBdr>
            <w:top w:val="none" w:sz="0" w:space="0" w:color="auto"/>
            <w:left w:val="none" w:sz="0" w:space="0" w:color="auto"/>
            <w:bottom w:val="none" w:sz="0" w:space="0" w:color="auto"/>
            <w:right w:val="none" w:sz="0" w:space="0" w:color="auto"/>
          </w:divBdr>
        </w:div>
        <w:div w:id="1840461637">
          <w:marLeft w:val="480"/>
          <w:marRight w:val="0"/>
          <w:marTop w:val="0"/>
          <w:marBottom w:val="0"/>
          <w:divBdr>
            <w:top w:val="none" w:sz="0" w:space="0" w:color="auto"/>
            <w:left w:val="none" w:sz="0" w:space="0" w:color="auto"/>
            <w:bottom w:val="none" w:sz="0" w:space="0" w:color="auto"/>
            <w:right w:val="none" w:sz="0" w:space="0" w:color="auto"/>
          </w:divBdr>
        </w:div>
        <w:div w:id="1791630215">
          <w:marLeft w:val="480"/>
          <w:marRight w:val="0"/>
          <w:marTop w:val="0"/>
          <w:marBottom w:val="0"/>
          <w:divBdr>
            <w:top w:val="none" w:sz="0" w:space="0" w:color="auto"/>
            <w:left w:val="none" w:sz="0" w:space="0" w:color="auto"/>
            <w:bottom w:val="none" w:sz="0" w:space="0" w:color="auto"/>
            <w:right w:val="none" w:sz="0" w:space="0" w:color="auto"/>
          </w:divBdr>
        </w:div>
        <w:div w:id="131530990">
          <w:marLeft w:val="480"/>
          <w:marRight w:val="0"/>
          <w:marTop w:val="0"/>
          <w:marBottom w:val="0"/>
          <w:divBdr>
            <w:top w:val="none" w:sz="0" w:space="0" w:color="auto"/>
            <w:left w:val="none" w:sz="0" w:space="0" w:color="auto"/>
            <w:bottom w:val="none" w:sz="0" w:space="0" w:color="auto"/>
            <w:right w:val="none" w:sz="0" w:space="0" w:color="auto"/>
          </w:divBdr>
        </w:div>
        <w:div w:id="701130984">
          <w:marLeft w:val="480"/>
          <w:marRight w:val="0"/>
          <w:marTop w:val="0"/>
          <w:marBottom w:val="0"/>
          <w:divBdr>
            <w:top w:val="none" w:sz="0" w:space="0" w:color="auto"/>
            <w:left w:val="none" w:sz="0" w:space="0" w:color="auto"/>
            <w:bottom w:val="none" w:sz="0" w:space="0" w:color="auto"/>
            <w:right w:val="none" w:sz="0" w:space="0" w:color="auto"/>
          </w:divBdr>
        </w:div>
        <w:div w:id="920912719">
          <w:marLeft w:val="480"/>
          <w:marRight w:val="0"/>
          <w:marTop w:val="0"/>
          <w:marBottom w:val="0"/>
          <w:divBdr>
            <w:top w:val="none" w:sz="0" w:space="0" w:color="auto"/>
            <w:left w:val="none" w:sz="0" w:space="0" w:color="auto"/>
            <w:bottom w:val="none" w:sz="0" w:space="0" w:color="auto"/>
            <w:right w:val="none" w:sz="0" w:space="0" w:color="auto"/>
          </w:divBdr>
        </w:div>
        <w:div w:id="2051033254">
          <w:marLeft w:val="480"/>
          <w:marRight w:val="0"/>
          <w:marTop w:val="0"/>
          <w:marBottom w:val="0"/>
          <w:divBdr>
            <w:top w:val="none" w:sz="0" w:space="0" w:color="auto"/>
            <w:left w:val="none" w:sz="0" w:space="0" w:color="auto"/>
            <w:bottom w:val="none" w:sz="0" w:space="0" w:color="auto"/>
            <w:right w:val="none" w:sz="0" w:space="0" w:color="auto"/>
          </w:divBdr>
        </w:div>
        <w:div w:id="871456734">
          <w:marLeft w:val="480"/>
          <w:marRight w:val="0"/>
          <w:marTop w:val="0"/>
          <w:marBottom w:val="0"/>
          <w:divBdr>
            <w:top w:val="none" w:sz="0" w:space="0" w:color="auto"/>
            <w:left w:val="none" w:sz="0" w:space="0" w:color="auto"/>
            <w:bottom w:val="none" w:sz="0" w:space="0" w:color="auto"/>
            <w:right w:val="none" w:sz="0" w:space="0" w:color="auto"/>
          </w:divBdr>
        </w:div>
        <w:div w:id="1710639816">
          <w:marLeft w:val="480"/>
          <w:marRight w:val="0"/>
          <w:marTop w:val="0"/>
          <w:marBottom w:val="0"/>
          <w:divBdr>
            <w:top w:val="none" w:sz="0" w:space="0" w:color="auto"/>
            <w:left w:val="none" w:sz="0" w:space="0" w:color="auto"/>
            <w:bottom w:val="none" w:sz="0" w:space="0" w:color="auto"/>
            <w:right w:val="none" w:sz="0" w:space="0" w:color="auto"/>
          </w:divBdr>
        </w:div>
        <w:div w:id="2074964013">
          <w:marLeft w:val="480"/>
          <w:marRight w:val="0"/>
          <w:marTop w:val="0"/>
          <w:marBottom w:val="0"/>
          <w:divBdr>
            <w:top w:val="none" w:sz="0" w:space="0" w:color="auto"/>
            <w:left w:val="none" w:sz="0" w:space="0" w:color="auto"/>
            <w:bottom w:val="none" w:sz="0" w:space="0" w:color="auto"/>
            <w:right w:val="none" w:sz="0" w:space="0" w:color="auto"/>
          </w:divBdr>
        </w:div>
        <w:div w:id="617834978">
          <w:marLeft w:val="480"/>
          <w:marRight w:val="0"/>
          <w:marTop w:val="0"/>
          <w:marBottom w:val="0"/>
          <w:divBdr>
            <w:top w:val="none" w:sz="0" w:space="0" w:color="auto"/>
            <w:left w:val="none" w:sz="0" w:space="0" w:color="auto"/>
            <w:bottom w:val="none" w:sz="0" w:space="0" w:color="auto"/>
            <w:right w:val="none" w:sz="0" w:space="0" w:color="auto"/>
          </w:divBdr>
        </w:div>
        <w:div w:id="430052131">
          <w:marLeft w:val="480"/>
          <w:marRight w:val="0"/>
          <w:marTop w:val="0"/>
          <w:marBottom w:val="0"/>
          <w:divBdr>
            <w:top w:val="none" w:sz="0" w:space="0" w:color="auto"/>
            <w:left w:val="none" w:sz="0" w:space="0" w:color="auto"/>
            <w:bottom w:val="none" w:sz="0" w:space="0" w:color="auto"/>
            <w:right w:val="none" w:sz="0" w:space="0" w:color="auto"/>
          </w:divBdr>
        </w:div>
        <w:div w:id="568032550">
          <w:marLeft w:val="480"/>
          <w:marRight w:val="0"/>
          <w:marTop w:val="0"/>
          <w:marBottom w:val="0"/>
          <w:divBdr>
            <w:top w:val="none" w:sz="0" w:space="0" w:color="auto"/>
            <w:left w:val="none" w:sz="0" w:space="0" w:color="auto"/>
            <w:bottom w:val="none" w:sz="0" w:space="0" w:color="auto"/>
            <w:right w:val="none" w:sz="0" w:space="0" w:color="auto"/>
          </w:divBdr>
        </w:div>
        <w:div w:id="1006321792">
          <w:marLeft w:val="480"/>
          <w:marRight w:val="0"/>
          <w:marTop w:val="0"/>
          <w:marBottom w:val="0"/>
          <w:divBdr>
            <w:top w:val="none" w:sz="0" w:space="0" w:color="auto"/>
            <w:left w:val="none" w:sz="0" w:space="0" w:color="auto"/>
            <w:bottom w:val="none" w:sz="0" w:space="0" w:color="auto"/>
            <w:right w:val="none" w:sz="0" w:space="0" w:color="auto"/>
          </w:divBdr>
        </w:div>
        <w:div w:id="475876126">
          <w:marLeft w:val="480"/>
          <w:marRight w:val="0"/>
          <w:marTop w:val="0"/>
          <w:marBottom w:val="0"/>
          <w:divBdr>
            <w:top w:val="none" w:sz="0" w:space="0" w:color="auto"/>
            <w:left w:val="none" w:sz="0" w:space="0" w:color="auto"/>
            <w:bottom w:val="none" w:sz="0" w:space="0" w:color="auto"/>
            <w:right w:val="none" w:sz="0" w:space="0" w:color="auto"/>
          </w:divBdr>
        </w:div>
        <w:div w:id="1770202308">
          <w:marLeft w:val="480"/>
          <w:marRight w:val="0"/>
          <w:marTop w:val="0"/>
          <w:marBottom w:val="0"/>
          <w:divBdr>
            <w:top w:val="none" w:sz="0" w:space="0" w:color="auto"/>
            <w:left w:val="none" w:sz="0" w:space="0" w:color="auto"/>
            <w:bottom w:val="none" w:sz="0" w:space="0" w:color="auto"/>
            <w:right w:val="none" w:sz="0" w:space="0" w:color="auto"/>
          </w:divBdr>
        </w:div>
        <w:div w:id="398556242">
          <w:marLeft w:val="480"/>
          <w:marRight w:val="0"/>
          <w:marTop w:val="0"/>
          <w:marBottom w:val="0"/>
          <w:divBdr>
            <w:top w:val="none" w:sz="0" w:space="0" w:color="auto"/>
            <w:left w:val="none" w:sz="0" w:space="0" w:color="auto"/>
            <w:bottom w:val="none" w:sz="0" w:space="0" w:color="auto"/>
            <w:right w:val="none" w:sz="0" w:space="0" w:color="auto"/>
          </w:divBdr>
        </w:div>
        <w:div w:id="29110610">
          <w:marLeft w:val="480"/>
          <w:marRight w:val="0"/>
          <w:marTop w:val="0"/>
          <w:marBottom w:val="0"/>
          <w:divBdr>
            <w:top w:val="none" w:sz="0" w:space="0" w:color="auto"/>
            <w:left w:val="none" w:sz="0" w:space="0" w:color="auto"/>
            <w:bottom w:val="none" w:sz="0" w:space="0" w:color="auto"/>
            <w:right w:val="none" w:sz="0" w:space="0" w:color="auto"/>
          </w:divBdr>
        </w:div>
        <w:div w:id="497966391">
          <w:marLeft w:val="480"/>
          <w:marRight w:val="0"/>
          <w:marTop w:val="0"/>
          <w:marBottom w:val="0"/>
          <w:divBdr>
            <w:top w:val="none" w:sz="0" w:space="0" w:color="auto"/>
            <w:left w:val="none" w:sz="0" w:space="0" w:color="auto"/>
            <w:bottom w:val="none" w:sz="0" w:space="0" w:color="auto"/>
            <w:right w:val="none" w:sz="0" w:space="0" w:color="auto"/>
          </w:divBdr>
        </w:div>
        <w:div w:id="559365726">
          <w:marLeft w:val="480"/>
          <w:marRight w:val="0"/>
          <w:marTop w:val="0"/>
          <w:marBottom w:val="0"/>
          <w:divBdr>
            <w:top w:val="none" w:sz="0" w:space="0" w:color="auto"/>
            <w:left w:val="none" w:sz="0" w:space="0" w:color="auto"/>
            <w:bottom w:val="none" w:sz="0" w:space="0" w:color="auto"/>
            <w:right w:val="none" w:sz="0" w:space="0" w:color="auto"/>
          </w:divBdr>
        </w:div>
        <w:div w:id="811748614">
          <w:marLeft w:val="480"/>
          <w:marRight w:val="0"/>
          <w:marTop w:val="0"/>
          <w:marBottom w:val="0"/>
          <w:divBdr>
            <w:top w:val="none" w:sz="0" w:space="0" w:color="auto"/>
            <w:left w:val="none" w:sz="0" w:space="0" w:color="auto"/>
            <w:bottom w:val="none" w:sz="0" w:space="0" w:color="auto"/>
            <w:right w:val="none" w:sz="0" w:space="0" w:color="auto"/>
          </w:divBdr>
        </w:div>
        <w:div w:id="159396556">
          <w:marLeft w:val="480"/>
          <w:marRight w:val="0"/>
          <w:marTop w:val="0"/>
          <w:marBottom w:val="0"/>
          <w:divBdr>
            <w:top w:val="none" w:sz="0" w:space="0" w:color="auto"/>
            <w:left w:val="none" w:sz="0" w:space="0" w:color="auto"/>
            <w:bottom w:val="none" w:sz="0" w:space="0" w:color="auto"/>
            <w:right w:val="none" w:sz="0" w:space="0" w:color="auto"/>
          </w:divBdr>
        </w:div>
        <w:div w:id="1183279492">
          <w:marLeft w:val="480"/>
          <w:marRight w:val="0"/>
          <w:marTop w:val="0"/>
          <w:marBottom w:val="0"/>
          <w:divBdr>
            <w:top w:val="none" w:sz="0" w:space="0" w:color="auto"/>
            <w:left w:val="none" w:sz="0" w:space="0" w:color="auto"/>
            <w:bottom w:val="none" w:sz="0" w:space="0" w:color="auto"/>
            <w:right w:val="none" w:sz="0" w:space="0" w:color="auto"/>
          </w:divBdr>
        </w:div>
        <w:div w:id="434982130">
          <w:marLeft w:val="480"/>
          <w:marRight w:val="0"/>
          <w:marTop w:val="0"/>
          <w:marBottom w:val="0"/>
          <w:divBdr>
            <w:top w:val="none" w:sz="0" w:space="0" w:color="auto"/>
            <w:left w:val="none" w:sz="0" w:space="0" w:color="auto"/>
            <w:bottom w:val="none" w:sz="0" w:space="0" w:color="auto"/>
            <w:right w:val="none" w:sz="0" w:space="0" w:color="auto"/>
          </w:divBdr>
        </w:div>
        <w:div w:id="1825315169">
          <w:marLeft w:val="480"/>
          <w:marRight w:val="0"/>
          <w:marTop w:val="0"/>
          <w:marBottom w:val="0"/>
          <w:divBdr>
            <w:top w:val="none" w:sz="0" w:space="0" w:color="auto"/>
            <w:left w:val="none" w:sz="0" w:space="0" w:color="auto"/>
            <w:bottom w:val="none" w:sz="0" w:space="0" w:color="auto"/>
            <w:right w:val="none" w:sz="0" w:space="0" w:color="auto"/>
          </w:divBdr>
        </w:div>
        <w:div w:id="561209903">
          <w:marLeft w:val="480"/>
          <w:marRight w:val="0"/>
          <w:marTop w:val="0"/>
          <w:marBottom w:val="0"/>
          <w:divBdr>
            <w:top w:val="none" w:sz="0" w:space="0" w:color="auto"/>
            <w:left w:val="none" w:sz="0" w:space="0" w:color="auto"/>
            <w:bottom w:val="none" w:sz="0" w:space="0" w:color="auto"/>
            <w:right w:val="none" w:sz="0" w:space="0" w:color="auto"/>
          </w:divBdr>
        </w:div>
        <w:div w:id="1215047007">
          <w:marLeft w:val="480"/>
          <w:marRight w:val="0"/>
          <w:marTop w:val="0"/>
          <w:marBottom w:val="0"/>
          <w:divBdr>
            <w:top w:val="none" w:sz="0" w:space="0" w:color="auto"/>
            <w:left w:val="none" w:sz="0" w:space="0" w:color="auto"/>
            <w:bottom w:val="none" w:sz="0" w:space="0" w:color="auto"/>
            <w:right w:val="none" w:sz="0" w:space="0" w:color="auto"/>
          </w:divBdr>
        </w:div>
        <w:div w:id="928076855">
          <w:marLeft w:val="480"/>
          <w:marRight w:val="0"/>
          <w:marTop w:val="0"/>
          <w:marBottom w:val="0"/>
          <w:divBdr>
            <w:top w:val="none" w:sz="0" w:space="0" w:color="auto"/>
            <w:left w:val="none" w:sz="0" w:space="0" w:color="auto"/>
            <w:bottom w:val="none" w:sz="0" w:space="0" w:color="auto"/>
            <w:right w:val="none" w:sz="0" w:space="0" w:color="auto"/>
          </w:divBdr>
        </w:div>
        <w:div w:id="1354307631">
          <w:marLeft w:val="480"/>
          <w:marRight w:val="0"/>
          <w:marTop w:val="0"/>
          <w:marBottom w:val="0"/>
          <w:divBdr>
            <w:top w:val="none" w:sz="0" w:space="0" w:color="auto"/>
            <w:left w:val="none" w:sz="0" w:space="0" w:color="auto"/>
            <w:bottom w:val="none" w:sz="0" w:space="0" w:color="auto"/>
            <w:right w:val="none" w:sz="0" w:space="0" w:color="auto"/>
          </w:divBdr>
        </w:div>
        <w:div w:id="1346129295">
          <w:marLeft w:val="480"/>
          <w:marRight w:val="0"/>
          <w:marTop w:val="0"/>
          <w:marBottom w:val="0"/>
          <w:divBdr>
            <w:top w:val="none" w:sz="0" w:space="0" w:color="auto"/>
            <w:left w:val="none" w:sz="0" w:space="0" w:color="auto"/>
            <w:bottom w:val="none" w:sz="0" w:space="0" w:color="auto"/>
            <w:right w:val="none" w:sz="0" w:space="0" w:color="auto"/>
          </w:divBdr>
        </w:div>
        <w:div w:id="98260721">
          <w:marLeft w:val="480"/>
          <w:marRight w:val="0"/>
          <w:marTop w:val="0"/>
          <w:marBottom w:val="0"/>
          <w:divBdr>
            <w:top w:val="none" w:sz="0" w:space="0" w:color="auto"/>
            <w:left w:val="none" w:sz="0" w:space="0" w:color="auto"/>
            <w:bottom w:val="none" w:sz="0" w:space="0" w:color="auto"/>
            <w:right w:val="none" w:sz="0" w:space="0" w:color="auto"/>
          </w:divBdr>
        </w:div>
        <w:div w:id="2096433435">
          <w:marLeft w:val="480"/>
          <w:marRight w:val="0"/>
          <w:marTop w:val="0"/>
          <w:marBottom w:val="0"/>
          <w:divBdr>
            <w:top w:val="none" w:sz="0" w:space="0" w:color="auto"/>
            <w:left w:val="none" w:sz="0" w:space="0" w:color="auto"/>
            <w:bottom w:val="none" w:sz="0" w:space="0" w:color="auto"/>
            <w:right w:val="none" w:sz="0" w:space="0" w:color="auto"/>
          </w:divBdr>
        </w:div>
        <w:div w:id="1475947135">
          <w:marLeft w:val="480"/>
          <w:marRight w:val="0"/>
          <w:marTop w:val="0"/>
          <w:marBottom w:val="0"/>
          <w:divBdr>
            <w:top w:val="none" w:sz="0" w:space="0" w:color="auto"/>
            <w:left w:val="none" w:sz="0" w:space="0" w:color="auto"/>
            <w:bottom w:val="none" w:sz="0" w:space="0" w:color="auto"/>
            <w:right w:val="none" w:sz="0" w:space="0" w:color="auto"/>
          </w:divBdr>
        </w:div>
        <w:div w:id="1559852226">
          <w:marLeft w:val="480"/>
          <w:marRight w:val="0"/>
          <w:marTop w:val="0"/>
          <w:marBottom w:val="0"/>
          <w:divBdr>
            <w:top w:val="none" w:sz="0" w:space="0" w:color="auto"/>
            <w:left w:val="none" w:sz="0" w:space="0" w:color="auto"/>
            <w:bottom w:val="none" w:sz="0" w:space="0" w:color="auto"/>
            <w:right w:val="none" w:sz="0" w:space="0" w:color="auto"/>
          </w:divBdr>
        </w:div>
        <w:div w:id="1731345955">
          <w:marLeft w:val="480"/>
          <w:marRight w:val="0"/>
          <w:marTop w:val="0"/>
          <w:marBottom w:val="0"/>
          <w:divBdr>
            <w:top w:val="none" w:sz="0" w:space="0" w:color="auto"/>
            <w:left w:val="none" w:sz="0" w:space="0" w:color="auto"/>
            <w:bottom w:val="none" w:sz="0" w:space="0" w:color="auto"/>
            <w:right w:val="none" w:sz="0" w:space="0" w:color="auto"/>
          </w:divBdr>
        </w:div>
        <w:div w:id="1710372693">
          <w:marLeft w:val="480"/>
          <w:marRight w:val="0"/>
          <w:marTop w:val="0"/>
          <w:marBottom w:val="0"/>
          <w:divBdr>
            <w:top w:val="none" w:sz="0" w:space="0" w:color="auto"/>
            <w:left w:val="none" w:sz="0" w:space="0" w:color="auto"/>
            <w:bottom w:val="none" w:sz="0" w:space="0" w:color="auto"/>
            <w:right w:val="none" w:sz="0" w:space="0" w:color="auto"/>
          </w:divBdr>
        </w:div>
        <w:div w:id="1193151935">
          <w:marLeft w:val="480"/>
          <w:marRight w:val="0"/>
          <w:marTop w:val="0"/>
          <w:marBottom w:val="0"/>
          <w:divBdr>
            <w:top w:val="none" w:sz="0" w:space="0" w:color="auto"/>
            <w:left w:val="none" w:sz="0" w:space="0" w:color="auto"/>
            <w:bottom w:val="none" w:sz="0" w:space="0" w:color="auto"/>
            <w:right w:val="none" w:sz="0" w:space="0" w:color="auto"/>
          </w:divBdr>
        </w:div>
        <w:div w:id="1494099479">
          <w:marLeft w:val="480"/>
          <w:marRight w:val="0"/>
          <w:marTop w:val="0"/>
          <w:marBottom w:val="0"/>
          <w:divBdr>
            <w:top w:val="none" w:sz="0" w:space="0" w:color="auto"/>
            <w:left w:val="none" w:sz="0" w:space="0" w:color="auto"/>
            <w:bottom w:val="none" w:sz="0" w:space="0" w:color="auto"/>
            <w:right w:val="none" w:sz="0" w:space="0" w:color="auto"/>
          </w:divBdr>
        </w:div>
        <w:div w:id="1248809269">
          <w:marLeft w:val="480"/>
          <w:marRight w:val="0"/>
          <w:marTop w:val="0"/>
          <w:marBottom w:val="0"/>
          <w:divBdr>
            <w:top w:val="none" w:sz="0" w:space="0" w:color="auto"/>
            <w:left w:val="none" w:sz="0" w:space="0" w:color="auto"/>
            <w:bottom w:val="none" w:sz="0" w:space="0" w:color="auto"/>
            <w:right w:val="none" w:sz="0" w:space="0" w:color="auto"/>
          </w:divBdr>
        </w:div>
        <w:div w:id="174350974">
          <w:marLeft w:val="480"/>
          <w:marRight w:val="0"/>
          <w:marTop w:val="0"/>
          <w:marBottom w:val="0"/>
          <w:divBdr>
            <w:top w:val="none" w:sz="0" w:space="0" w:color="auto"/>
            <w:left w:val="none" w:sz="0" w:space="0" w:color="auto"/>
            <w:bottom w:val="none" w:sz="0" w:space="0" w:color="auto"/>
            <w:right w:val="none" w:sz="0" w:space="0" w:color="auto"/>
          </w:divBdr>
        </w:div>
        <w:div w:id="791288957">
          <w:marLeft w:val="480"/>
          <w:marRight w:val="0"/>
          <w:marTop w:val="0"/>
          <w:marBottom w:val="0"/>
          <w:divBdr>
            <w:top w:val="none" w:sz="0" w:space="0" w:color="auto"/>
            <w:left w:val="none" w:sz="0" w:space="0" w:color="auto"/>
            <w:bottom w:val="none" w:sz="0" w:space="0" w:color="auto"/>
            <w:right w:val="none" w:sz="0" w:space="0" w:color="auto"/>
          </w:divBdr>
        </w:div>
        <w:div w:id="1852988945">
          <w:marLeft w:val="480"/>
          <w:marRight w:val="0"/>
          <w:marTop w:val="0"/>
          <w:marBottom w:val="0"/>
          <w:divBdr>
            <w:top w:val="none" w:sz="0" w:space="0" w:color="auto"/>
            <w:left w:val="none" w:sz="0" w:space="0" w:color="auto"/>
            <w:bottom w:val="none" w:sz="0" w:space="0" w:color="auto"/>
            <w:right w:val="none" w:sz="0" w:space="0" w:color="auto"/>
          </w:divBdr>
        </w:div>
        <w:div w:id="1286809988">
          <w:marLeft w:val="480"/>
          <w:marRight w:val="0"/>
          <w:marTop w:val="0"/>
          <w:marBottom w:val="0"/>
          <w:divBdr>
            <w:top w:val="none" w:sz="0" w:space="0" w:color="auto"/>
            <w:left w:val="none" w:sz="0" w:space="0" w:color="auto"/>
            <w:bottom w:val="none" w:sz="0" w:space="0" w:color="auto"/>
            <w:right w:val="none" w:sz="0" w:space="0" w:color="auto"/>
          </w:divBdr>
        </w:div>
        <w:div w:id="1019939257">
          <w:marLeft w:val="480"/>
          <w:marRight w:val="0"/>
          <w:marTop w:val="0"/>
          <w:marBottom w:val="0"/>
          <w:divBdr>
            <w:top w:val="none" w:sz="0" w:space="0" w:color="auto"/>
            <w:left w:val="none" w:sz="0" w:space="0" w:color="auto"/>
            <w:bottom w:val="none" w:sz="0" w:space="0" w:color="auto"/>
            <w:right w:val="none" w:sz="0" w:space="0" w:color="auto"/>
          </w:divBdr>
        </w:div>
        <w:div w:id="422646333">
          <w:marLeft w:val="480"/>
          <w:marRight w:val="0"/>
          <w:marTop w:val="0"/>
          <w:marBottom w:val="0"/>
          <w:divBdr>
            <w:top w:val="none" w:sz="0" w:space="0" w:color="auto"/>
            <w:left w:val="none" w:sz="0" w:space="0" w:color="auto"/>
            <w:bottom w:val="none" w:sz="0" w:space="0" w:color="auto"/>
            <w:right w:val="none" w:sz="0" w:space="0" w:color="auto"/>
          </w:divBdr>
        </w:div>
        <w:div w:id="898439208">
          <w:marLeft w:val="480"/>
          <w:marRight w:val="0"/>
          <w:marTop w:val="0"/>
          <w:marBottom w:val="0"/>
          <w:divBdr>
            <w:top w:val="none" w:sz="0" w:space="0" w:color="auto"/>
            <w:left w:val="none" w:sz="0" w:space="0" w:color="auto"/>
            <w:bottom w:val="none" w:sz="0" w:space="0" w:color="auto"/>
            <w:right w:val="none" w:sz="0" w:space="0" w:color="auto"/>
          </w:divBdr>
        </w:div>
        <w:div w:id="1425153514">
          <w:marLeft w:val="480"/>
          <w:marRight w:val="0"/>
          <w:marTop w:val="0"/>
          <w:marBottom w:val="0"/>
          <w:divBdr>
            <w:top w:val="none" w:sz="0" w:space="0" w:color="auto"/>
            <w:left w:val="none" w:sz="0" w:space="0" w:color="auto"/>
            <w:bottom w:val="none" w:sz="0" w:space="0" w:color="auto"/>
            <w:right w:val="none" w:sz="0" w:space="0" w:color="auto"/>
          </w:divBdr>
        </w:div>
      </w:divsChild>
    </w:div>
    <w:div w:id="490677618">
      <w:bodyDiv w:val="1"/>
      <w:marLeft w:val="0"/>
      <w:marRight w:val="0"/>
      <w:marTop w:val="0"/>
      <w:marBottom w:val="0"/>
      <w:divBdr>
        <w:top w:val="none" w:sz="0" w:space="0" w:color="auto"/>
        <w:left w:val="none" w:sz="0" w:space="0" w:color="auto"/>
        <w:bottom w:val="none" w:sz="0" w:space="0" w:color="auto"/>
        <w:right w:val="none" w:sz="0" w:space="0" w:color="auto"/>
      </w:divBdr>
    </w:div>
    <w:div w:id="490878188">
      <w:bodyDiv w:val="1"/>
      <w:marLeft w:val="0"/>
      <w:marRight w:val="0"/>
      <w:marTop w:val="0"/>
      <w:marBottom w:val="0"/>
      <w:divBdr>
        <w:top w:val="none" w:sz="0" w:space="0" w:color="auto"/>
        <w:left w:val="none" w:sz="0" w:space="0" w:color="auto"/>
        <w:bottom w:val="none" w:sz="0" w:space="0" w:color="auto"/>
        <w:right w:val="none" w:sz="0" w:space="0" w:color="auto"/>
      </w:divBdr>
    </w:div>
    <w:div w:id="490946339">
      <w:bodyDiv w:val="1"/>
      <w:marLeft w:val="0"/>
      <w:marRight w:val="0"/>
      <w:marTop w:val="0"/>
      <w:marBottom w:val="0"/>
      <w:divBdr>
        <w:top w:val="none" w:sz="0" w:space="0" w:color="auto"/>
        <w:left w:val="none" w:sz="0" w:space="0" w:color="auto"/>
        <w:bottom w:val="none" w:sz="0" w:space="0" w:color="auto"/>
        <w:right w:val="none" w:sz="0" w:space="0" w:color="auto"/>
      </w:divBdr>
    </w:div>
    <w:div w:id="491406478">
      <w:bodyDiv w:val="1"/>
      <w:marLeft w:val="0"/>
      <w:marRight w:val="0"/>
      <w:marTop w:val="0"/>
      <w:marBottom w:val="0"/>
      <w:divBdr>
        <w:top w:val="none" w:sz="0" w:space="0" w:color="auto"/>
        <w:left w:val="none" w:sz="0" w:space="0" w:color="auto"/>
        <w:bottom w:val="none" w:sz="0" w:space="0" w:color="auto"/>
        <w:right w:val="none" w:sz="0" w:space="0" w:color="auto"/>
      </w:divBdr>
    </w:div>
    <w:div w:id="491411512">
      <w:bodyDiv w:val="1"/>
      <w:marLeft w:val="0"/>
      <w:marRight w:val="0"/>
      <w:marTop w:val="0"/>
      <w:marBottom w:val="0"/>
      <w:divBdr>
        <w:top w:val="none" w:sz="0" w:space="0" w:color="auto"/>
        <w:left w:val="none" w:sz="0" w:space="0" w:color="auto"/>
        <w:bottom w:val="none" w:sz="0" w:space="0" w:color="auto"/>
        <w:right w:val="none" w:sz="0" w:space="0" w:color="auto"/>
      </w:divBdr>
    </w:div>
    <w:div w:id="491801808">
      <w:bodyDiv w:val="1"/>
      <w:marLeft w:val="0"/>
      <w:marRight w:val="0"/>
      <w:marTop w:val="0"/>
      <w:marBottom w:val="0"/>
      <w:divBdr>
        <w:top w:val="none" w:sz="0" w:space="0" w:color="auto"/>
        <w:left w:val="none" w:sz="0" w:space="0" w:color="auto"/>
        <w:bottom w:val="none" w:sz="0" w:space="0" w:color="auto"/>
        <w:right w:val="none" w:sz="0" w:space="0" w:color="auto"/>
      </w:divBdr>
    </w:div>
    <w:div w:id="492065136">
      <w:bodyDiv w:val="1"/>
      <w:marLeft w:val="0"/>
      <w:marRight w:val="0"/>
      <w:marTop w:val="0"/>
      <w:marBottom w:val="0"/>
      <w:divBdr>
        <w:top w:val="none" w:sz="0" w:space="0" w:color="auto"/>
        <w:left w:val="none" w:sz="0" w:space="0" w:color="auto"/>
        <w:bottom w:val="none" w:sz="0" w:space="0" w:color="auto"/>
        <w:right w:val="none" w:sz="0" w:space="0" w:color="auto"/>
      </w:divBdr>
    </w:div>
    <w:div w:id="492179671">
      <w:bodyDiv w:val="1"/>
      <w:marLeft w:val="0"/>
      <w:marRight w:val="0"/>
      <w:marTop w:val="0"/>
      <w:marBottom w:val="0"/>
      <w:divBdr>
        <w:top w:val="none" w:sz="0" w:space="0" w:color="auto"/>
        <w:left w:val="none" w:sz="0" w:space="0" w:color="auto"/>
        <w:bottom w:val="none" w:sz="0" w:space="0" w:color="auto"/>
        <w:right w:val="none" w:sz="0" w:space="0" w:color="auto"/>
      </w:divBdr>
    </w:div>
    <w:div w:id="492378573">
      <w:bodyDiv w:val="1"/>
      <w:marLeft w:val="0"/>
      <w:marRight w:val="0"/>
      <w:marTop w:val="0"/>
      <w:marBottom w:val="0"/>
      <w:divBdr>
        <w:top w:val="none" w:sz="0" w:space="0" w:color="auto"/>
        <w:left w:val="none" w:sz="0" w:space="0" w:color="auto"/>
        <w:bottom w:val="none" w:sz="0" w:space="0" w:color="auto"/>
        <w:right w:val="none" w:sz="0" w:space="0" w:color="auto"/>
      </w:divBdr>
    </w:div>
    <w:div w:id="492453075">
      <w:bodyDiv w:val="1"/>
      <w:marLeft w:val="0"/>
      <w:marRight w:val="0"/>
      <w:marTop w:val="0"/>
      <w:marBottom w:val="0"/>
      <w:divBdr>
        <w:top w:val="none" w:sz="0" w:space="0" w:color="auto"/>
        <w:left w:val="none" w:sz="0" w:space="0" w:color="auto"/>
        <w:bottom w:val="none" w:sz="0" w:space="0" w:color="auto"/>
        <w:right w:val="none" w:sz="0" w:space="0" w:color="auto"/>
      </w:divBdr>
    </w:div>
    <w:div w:id="492645501">
      <w:bodyDiv w:val="1"/>
      <w:marLeft w:val="0"/>
      <w:marRight w:val="0"/>
      <w:marTop w:val="0"/>
      <w:marBottom w:val="0"/>
      <w:divBdr>
        <w:top w:val="none" w:sz="0" w:space="0" w:color="auto"/>
        <w:left w:val="none" w:sz="0" w:space="0" w:color="auto"/>
        <w:bottom w:val="none" w:sz="0" w:space="0" w:color="auto"/>
        <w:right w:val="none" w:sz="0" w:space="0" w:color="auto"/>
      </w:divBdr>
    </w:div>
    <w:div w:id="492651213">
      <w:bodyDiv w:val="1"/>
      <w:marLeft w:val="0"/>
      <w:marRight w:val="0"/>
      <w:marTop w:val="0"/>
      <w:marBottom w:val="0"/>
      <w:divBdr>
        <w:top w:val="none" w:sz="0" w:space="0" w:color="auto"/>
        <w:left w:val="none" w:sz="0" w:space="0" w:color="auto"/>
        <w:bottom w:val="none" w:sz="0" w:space="0" w:color="auto"/>
        <w:right w:val="none" w:sz="0" w:space="0" w:color="auto"/>
      </w:divBdr>
    </w:div>
    <w:div w:id="492719710">
      <w:bodyDiv w:val="1"/>
      <w:marLeft w:val="0"/>
      <w:marRight w:val="0"/>
      <w:marTop w:val="0"/>
      <w:marBottom w:val="0"/>
      <w:divBdr>
        <w:top w:val="none" w:sz="0" w:space="0" w:color="auto"/>
        <w:left w:val="none" w:sz="0" w:space="0" w:color="auto"/>
        <w:bottom w:val="none" w:sz="0" w:space="0" w:color="auto"/>
        <w:right w:val="none" w:sz="0" w:space="0" w:color="auto"/>
      </w:divBdr>
    </w:div>
    <w:div w:id="492917900">
      <w:bodyDiv w:val="1"/>
      <w:marLeft w:val="0"/>
      <w:marRight w:val="0"/>
      <w:marTop w:val="0"/>
      <w:marBottom w:val="0"/>
      <w:divBdr>
        <w:top w:val="none" w:sz="0" w:space="0" w:color="auto"/>
        <w:left w:val="none" w:sz="0" w:space="0" w:color="auto"/>
        <w:bottom w:val="none" w:sz="0" w:space="0" w:color="auto"/>
        <w:right w:val="none" w:sz="0" w:space="0" w:color="auto"/>
      </w:divBdr>
    </w:div>
    <w:div w:id="493034968">
      <w:bodyDiv w:val="1"/>
      <w:marLeft w:val="0"/>
      <w:marRight w:val="0"/>
      <w:marTop w:val="0"/>
      <w:marBottom w:val="0"/>
      <w:divBdr>
        <w:top w:val="none" w:sz="0" w:space="0" w:color="auto"/>
        <w:left w:val="none" w:sz="0" w:space="0" w:color="auto"/>
        <w:bottom w:val="none" w:sz="0" w:space="0" w:color="auto"/>
        <w:right w:val="none" w:sz="0" w:space="0" w:color="auto"/>
      </w:divBdr>
    </w:div>
    <w:div w:id="493104730">
      <w:bodyDiv w:val="1"/>
      <w:marLeft w:val="0"/>
      <w:marRight w:val="0"/>
      <w:marTop w:val="0"/>
      <w:marBottom w:val="0"/>
      <w:divBdr>
        <w:top w:val="none" w:sz="0" w:space="0" w:color="auto"/>
        <w:left w:val="none" w:sz="0" w:space="0" w:color="auto"/>
        <w:bottom w:val="none" w:sz="0" w:space="0" w:color="auto"/>
        <w:right w:val="none" w:sz="0" w:space="0" w:color="auto"/>
      </w:divBdr>
    </w:div>
    <w:div w:id="493186414">
      <w:bodyDiv w:val="1"/>
      <w:marLeft w:val="0"/>
      <w:marRight w:val="0"/>
      <w:marTop w:val="0"/>
      <w:marBottom w:val="0"/>
      <w:divBdr>
        <w:top w:val="none" w:sz="0" w:space="0" w:color="auto"/>
        <w:left w:val="none" w:sz="0" w:space="0" w:color="auto"/>
        <w:bottom w:val="none" w:sz="0" w:space="0" w:color="auto"/>
        <w:right w:val="none" w:sz="0" w:space="0" w:color="auto"/>
      </w:divBdr>
    </w:div>
    <w:div w:id="493570421">
      <w:bodyDiv w:val="1"/>
      <w:marLeft w:val="0"/>
      <w:marRight w:val="0"/>
      <w:marTop w:val="0"/>
      <w:marBottom w:val="0"/>
      <w:divBdr>
        <w:top w:val="none" w:sz="0" w:space="0" w:color="auto"/>
        <w:left w:val="none" w:sz="0" w:space="0" w:color="auto"/>
        <w:bottom w:val="none" w:sz="0" w:space="0" w:color="auto"/>
        <w:right w:val="none" w:sz="0" w:space="0" w:color="auto"/>
      </w:divBdr>
    </w:div>
    <w:div w:id="494145384">
      <w:bodyDiv w:val="1"/>
      <w:marLeft w:val="0"/>
      <w:marRight w:val="0"/>
      <w:marTop w:val="0"/>
      <w:marBottom w:val="0"/>
      <w:divBdr>
        <w:top w:val="none" w:sz="0" w:space="0" w:color="auto"/>
        <w:left w:val="none" w:sz="0" w:space="0" w:color="auto"/>
        <w:bottom w:val="none" w:sz="0" w:space="0" w:color="auto"/>
        <w:right w:val="none" w:sz="0" w:space="0" w:color="auto"/>
      </w:divBdr>
    </w:div>
    <w:div w:id="494225364">
      <w:bodyDiv w:val="1"/>
      <w:marLeft w:val="0"/>
      <w:marRight w:val="0"/>
      <w:marTop w:val="0"/>
      <w:marBottom w:val="0"/>
      <w:divBdr>
        <w:top w:val="none" w:sz="0" w:space="0" w:color="auto"/>
        <w:left w:val="none" w:sz="0" w:space="0" w:color="auto"/>
        <w:bottom w:val="none" w:sz="0" w:space="0" w:color="auto"/>
        <w:right w:val="none" w:sz="0" w:space="0" w:color="auto"/>
      </w:divBdr>
      <w:divsChild>
        <w:div w:id="925770468">
          <w:marLeft w:val="480"/>
          <w:marRight w:val="0"/>
          <w:marTop w:val="0"/>
          <w:marBottom w:val="0"/>
          <w:divBdr>
            <w:top w:val="none" w:sz="0" w:space="0" w:color="auto"/>
            <w:left w:val="none" w:sz="0" w:space="0" w:color="auto"/>
            <w:bottom w:val="none" w:sz="0" w:space="0" w:color="auto"/>
            <w:right w:val="none" w:sz="0" w:space="0" w:color="auto"/>
          </w:divBdr>
        </w:div>
        <w:div w:id="371923459">
          <w:marLeft w:val="480"/>
          <w:marRight w:val="0"/>
          <w:marTop w:val="0"/>
          <w:marBottom w:val="0"/>
          <w:divBdr>
            <w:top w:val="none" w:sz="0" w:space="0" w:color="auto"/>
            <w:left w:val="none" w:sz="0" w:space="0" w:color="auto"/>
            <w:bottom w:val="none" w:sz="0" w:space="0" w:color="auto"/>
            <w:right w:val="none" w:sz="0" w:space="0" w:color="auto"/>
          </w:divBdr>
        </w:div>
        <w:div w:id="2067483567">
          <w:marLeft w:val="480"/>
          <w:marRight w:val="0"/>
          <w:marTop w:val="0"/>
          <w:marBottom w:val="0"/>
          <w:divBdr>
            <w:top w:val="none" w:sz="0" w:space="0" w:color="auto"/>
            <w:left w:val="none" w:sz="0" w:space="0" w:color="auto"/>
            <w:bottom w:val="none" w:sz="0" w:space="0" w:color="auto"/>
            <w:right w:val="none" w:sz="0" w:space="0" w:color="auto"/>
          </w:divBdr>
        </w:div>
        <w:div w:id="435710336">
          <w:marLeft w:val="480"/>
          <w:marRight w:val="0"/>
          <w:marTop w:val="0"/>
          <w:marBottom w:val="0"/>
          <w:divBdr>
            <w:top w:val="none" w:sz="0" w:space="0" w:color="auto"/>
            <w:left w:val="none" w:sz="0" w:space="0" w:color="auto"/>
            <w:bottom w:val="none" w:sz="0" w:space="0" w:color="auto"/>
            <w:right w:val="none" w:sz="0" w:space="0" w:color="auto"/>
          </w:divBdr>
        </w:div>
        <w:div w:id="2115705085">
          <w:marLeft w:val="480"/>
          <w:marRight w:val="0"/>
          <w:marTop w:val="0"/>
          <w:marBottom w:val="0"/>
          <w:divBdr>
            <w:top w:val="none" w:sz="0" w:space="0" w:color="auto"/>
            <w:left w:val="none" w:sz="0" w:space="0" w:color="auto"/>
            <w:bottom w:val="none" w:sz="0" w:space="0" w:color="auto"/>
            <w:right w:val="none" w:sz="0" w:space="0" w:color="auto"/>
          </w:divBdr>
        </w:div>
        <w:div w:id="999621582">
          <w:marLeft w:val="480"/>
          <w:marRight w:val="0"/>
          <w:marTop w:val="0"/>
          <w:marBottom w:val="0"/>
          <w:divBdr>
            <w:top w:val="none" w:sz="0" w:space="0" w:color="auto"/>
            <w:left w:val="none" w:sz="0" w:space="0" w:color="auto"/>
            <w:bottom w:val="none" w:sz="0" w:space="0" w:color="auto"/>
            <w:right w:val="none" w:sz="0" w:space="0" w:color="auto"/>
          </w:divBdr>
        </w:div>
        <w:div w:id="1913588480">
          <w:marLeft w:val="480"/>
          <w:marRight w:val="0"/>
          <w:marTop w:val="0"/>
          <w:marBottom w:val="0"/>
          <w:divBdr>
            <w:top w:val="none" w:sz="0" w:space="0" w:color="auto"/>
            <w:left w:val="none" w:sz="0" w:space="0" w:color="auto"/>
            <w:bottom w:val="none" w:sz="0" w:space="0" w:color="auto"/>
            <w:right w:val="none" w:sz="0" w:space="0" w:color="auto"/>
          </w:divBdr>
        </w:div>
        <w:div w:id="273636139">
          <w:marLeft w:val="480"/>
          <w:marRight w:val="0"/>
          <w:marTop w:val="0"/>
          <w:marBottom w:val="0"/>
          <w:divBdr>
            <w:top w:val="none" w:sz="0" w:space="0" w:color="auto"/>
            <w:left w:val="none" w:sz="0" w:space="0" w:color="auto"/>
            <w:bottom w:val="none" w:sz="0" w:space="0" w:color="auto"/>
            <w:right w:val="none" w:sz="0" w:space="0" w:color="auto"/>
          </w:divBdr>
        </w:div>
        <w:div w:id="851410253">
          <w:marLeft w:val="480"/>
          <w:marRight w:val="0"/>
          <w:marTop w:val="0"/>
          <w:marBottom w:val="0"/>
          <w:divBdr>
            <w:top w:val="none" w:sz="0" w:space="0" w:color="auto"/>
            <w:left w:val="none" w:sz="0" w:space="0" w:color="auto"/>
            <w:bottom w:val="none" w:sz="0" w:space="0" w:color="auto"/>
            <w:right w:val="none" w:sz="0" w:space="0" w:color="auto"/>
          </w:divBdr>
        </w:div>
        <w:div w:id="421805195">
          <w:marLeft w:val="480"/>
          <w:marRight w:val="0"/>
          <w:marTop w:val="0"/>
          <w:marBottom w:val="0"/>
          <w:divBdr>
            <w:top w:val="none" w:sz="0" w:space="0" w:color="auto"/>
            <w:left w:val="none" w:sz="0" w:space="0" w:color="auto"/>
            <w:bottom w:val="none" w:sz="0" w:space="0" w:color="auto"/>
            <w:right w:val="none" w:sz="0" w:space="0" w:color="auto"/>
          </w:divBdr>
        </w:div>
        <w:div w:id="778447334">
          <w:marLeft w:val="480"/>
          <w:marRight w:val="0"/>
          <w:marTop w:val="0"/>
          <w:marBottom w:val="0"/>
          <w:divBdr>
            <w:top w:val="none" w:sz="0" w:space="0" w:color="auto"/>
            <w:left w:val="none" w:sz="0" w:space="0" w:color="auto"/>
            <w:bottom w:val="none" w:sz="0" w:space="0" w:color="auto"/>
            <w:right w:val="none" w:sz="0" w:space="0" w:color="auto"/>
          </w:divBdr>
        </w:div>
        <w:div w:id="1831286712">
          <w:marLeft w:val="480"/>
          <w:marRight w:val="0"/>
          <w:marTop w:val="0"/>
          <w:marBottom w:val="0"/>
          <w:divBdr>
            <w:top w:val="none" w:sz="0" w:space="0" w:color="auto"/>
            <w:left w:val="none" w:sz="0" w:space="0" w:color="auto"/>
            <w:bottom w:val="none" w:sz="0" w:space="0" w:color="auto"/>
            <w:right w:val="none" w:sz="0" w:space="0" w:color="auto"/>
          </w:divBdr>
        </w:div>
        <w:div w:id="875459567">
          <w:marLeft w:val="480"/>
          <w:marRight w:val="0"/>
          <w:marTop w:val="0"/>
          <w:marBottom w:val="0"/>
          <w:divBdr>
            <w:top w:val="none" w:sz="0" w:space="0" w:color="auto"/>
            <w:left w:val="none" w:sz="0" w:space="0" w:color="auto"/>
            <w:bottom w:val="none" w:sz="0" w:space="0" w:color="auto"/>
            <w:right w:val="none" w:sz="0" w:space="0" w:color="auto"/>
          </w:divBdr>
        </w:div>
        <w:div w:id="843712461">
          <w:marLeft w:val="480"/>
          <w:marRight w:val="0"/>
          <w:marTop w:val="0"/>
          <w:marBottom w:val="0"/>
          <w:divBdr>
            <w:top w:val="none" w:sz="0" w:space="0" w:color="auto"/>
            <w:left w:val="none" w:sz="0" w:space="0" w:color="auto"/>
            <w:bottom w:val="none" w:sz="0" w:space="0" w:color="auto"/>
            <w:right w:val="none" w:sz="0" w:space="0" w:color="auto"/>
          </w:divBdr>
        </w:div>
        <w:div w:id="1449928441">
          <w:marLeft w:val="480"/>
          <w:marRight w:val="0"/>
          <w:marTop w:val="0"/>
          <w:marBottom w:val="0"/>
          <w:divBdr>
            <w:top w:val="none" w:sz="0" w:space="0" w:color="auto"/>
            <w:left w:val="none" w:sz="0" w:space="0" w:color="auto"/>
            <w:bottom w:val="none" w:sz="0" w:space="0" w:color="auto"/>
            <w:right w:val="none" w:sz="0" w:space="0" w:color="auto"/>
          </w:divBdr>
        </w:div>
        <w:div w:id="528182758">
          <w:marLeft w:val="480"/>
          <w:marRight w:val="0"/>
          <w:marTop w:val="0"/>
          <w:marBottom w:val="0"/>
          <w:divBdr>
            <w:top w:val="none" w:sz="0" w:space="0" w:color="auto"/>
            <w:left w:val="none" w:sz="0" w:space="0" w:color="auto"/>
            <w:bottom w:val="none" w:sz="0" w:space="0" w:color="auto"/>
            <w:right w:val="none" w:sz="0" w:space="0" w:color="auto"/>
          </w:divBdr>
        </w:div>
        <w:div w:id="1087118219">
          <w:marLeft w:val="480"/>
          <w:marRight w:val="0"/>
          <w:marTop w:val="0"/>
          <w:marBottom w:val="0"/>
          <w:divBdr>
            <w:top w:val="none" w:sz="0" w:space="0" w:color="auto"/>
            <w:left w:val="none" w:sz="0" w:space="0" w:color="auto"/>
            <w:bottom w:val="none" w:sz="0" w:space="0" w:color="auto"/>
            <w:right w:val="none" w:sz="0" w:space="0" w:color="auto"/>
          </w:divBdr>
        </w:div>
        <w:div w:id="969827064">
          <w:marLeft w:val="480"/>
          <w:marRight w:val="0"/>
          <w:marTop w:val="0"/>
          <w:marBottom w:val="0"/>
          <w:divBdr>
            <w:top w:val="none" w:sz="0" w:space="0" w:color="auto"/>
            <w:left w:val="none" w:sz="0" w:space="0" w:color="auto"/>
            <w:bottom w:val="none" w:sz="0" w:space="0" w:color="auto"/>
            <w:right w:val="none" w:sz="0" w:space="0" w:color="auto"/>
          </w:divBdr>
        </w:div>
        <w:div w:id="1759015100">
          <w:marLeft w:val="480"/>
          <w:marRight w:val="0"/>
          <w:marTop w:val="0"/>
          <w:marBottom w:val="0"/>
          <w:divBdr>
            <w:top w:val="none" w:sz="0" w:space="0" w:color="auto"/>
            <w:left w:val="none" w:sz="0" w:space="0" w:color="auto"/>
            <w:bottom w:val="none" w:sz="0" w:space="0" w:color="auto"/>
            <w:right w:val="none" w:sz="0" w:space="0" w:color="auto"/>
          </w:divBdr>
        </w:div>
        <w:div w:id="2142071175">
          <w:marLeft w:val="480"/>
          <w:marRight w:val="0"/>
          <w:marTop w:val="0"/>
          <w:marBottom w:val="0"/>
          <w:divBdr>
            <w:top w:val="none" w:sz="0" w:space="0" w:color="auto"/>
            <w:left w:val="none" w:sz="0" w:space="0" w:color="auto"/>
            <w:bottom w:val="none" w:sz="0" w:space="0" w:color="auto"/>
            <w:right w:val="none" w:sz="0" w:space="0" w:color="auto"/>
          </w:divBdr>
        </w:div>
        <w:div w:id="2128236984">
          <w:marLeft w:val="480"/>
          <w:marRight w:val="0"/>
          <w:marTop w:val="0"/>
          <w:marBottom w:val="0"/>
          <w:divBdr>
            <w:top w:val="none" w:sz="0" w:space="0" w:color="auto"/>
            <w:left w:val="none" w:sz="0" w:space="0" w:color="auto"/>
            <w:bottom w:val="none" w:sz="0" w:space="0" w:color="auto"/>
            <w:right w:val="none" w:sz="0" w:space="0" w:color="auto"/>
          </w:divBdr>
        </w:div>
        <w:div w:id="341663818">
          <w:marLeft w:val="480"/>
          <w:marRight w:val="0"/>
          <w:marTop w:val="0"/>
          <w:marBottom w:val="0"/>
          <w:divBdr>
            <w:top w:val="none" w:sz="0" w:space="0" w:color="auto"/>
            <w:left w:val="none" w:sz="0" w:space="0" w:color="auto"/>
            <w:bottom w:val="none" w:sz="0" w:space="0" w:color="auto"/>
            <w:right w:val="none" w:sz="0" w:space="0" w:color="auto"/>
          </w:divBdr>
        </w:div>
        <w:div w:id="424304702">
          <w:marLeft w:val="480"/>
          <w:marRight w:val="0"/>
          <w:marTop w:val="0"/>
          <w:marBottom w:val="0"/>
          <w:divBdr>
            <w:top w:val="none" w:sz="0" w:space="0" w:color="auto"/>
            <w:left w:val="none" w:sz="0" w:space="0" w:color="auto"/>
            <w:bottom w:val="none" w:sz="0" w:space="0" w:color="auto"/>
            <w:right w:val="none" w:sz="0" w:space="0" w:color="auto"/>
          </w:divBdr>
        </w:div>
        <w:div w:id="1601571398">
          <w:marLeft w:val="480"/>
          <w:marRight w:val="0"/>
          <w:marTop w:val="0"/>
          <w:marBottom w:val="0"/>
          <w:divBdr>
            <w:top w:val="none" w:sz="0" w:space="0" w:color="auto"/>
            <w:left w:val="none" w:sz="0" w:space="0" w:color="auto"/>
            <w:bottom w:val="none" w:sz="0" w:space="0" w:color="auto"/>
            <w:right w:val="none" w:sz="0" w:space="0" w:color="auto"/>
          </w:divBdr>
        </w:div>
        <w:div w:id="776171931">
          <w:marLeft w:val="480"/>
          <w:marRight w:val="0"/>
          <w:marTop w:val="0"/>
          <w:marBottom w:val="0"/>
          <w:divBdr>
            <w:top w:val="none" w:sz="0" w:space="0" w:color="auto"/>
            <w:left w:val="none" w:sz="0" w:space="0" w:color="auto"/>
            <w:bottom w:val="none" w:sz="0" w:space="0" w:color="auto"/>
            <w:right w:val="none" w:sz="0" w:space="0" w:color="auto"/>
          </w:divBdr>
        </w:div>
        <w:div w:id="1828209980">
          <w:marLeft w:val="480"/>
          <w:marRight w:val="0"/>
          <w:marTop w:val="0"/>
          <w:marBottom w:val="0"/>
          <w:divBdr>
            <w:top w:val="none" w:sz="0" w:space="0" w:color="auto"/>
            <w:left w:val="none" w:sz="0" w:space="0" w:color="auto"/>
            <w:bottom w:val="none" w:sz="0" w:space="0" w:color="auto"/>
            <w:right w:val="none" w:sz="0" w:space="0" w:color="auto"/>
          </w:divBdr>
        </w:div>
        <w:div w:id="860633592">
          <w:marLeft w:val="480"/>
          <w:marRight w:val="0"/>
          <w:marTop w:val="0"/>
          <w:marBottom w:val="0"/>
          <w:divBdr>
            <w:top w:val="none" w:sz="0" w:space="0" w:color="auto"/>
            <w:left w:val="none" w:sz="0" w:space="0" w:color="auto"/>
            <w:bottom w:val="none" w:sz="0" w:space="0" w:color="auto"/>
            <w:right w:val="none" w:sz="0" w:space="0" w:color="auto"/>
          </w:divBdr>
        </w:div>
        <w:div w:id="1776829492">
          <w:marLeft w:val="480"/>
          <w:marRight w:val="0"/>
          <w:marTop w:val="0"/>
          <w:marBottom w:val="0"/>
          <w:divBdr>
            <w:top w:val="none" w:sz="0" w:space="0" w:color="auto"/>
            <w:left w:val="none" w:sz="0" w:space="0" w:color="auto"/>
            <w:bottom w:val="none" w:sz="0" w:space="0" w:color="auto"/>
            <w:right w:val="none" w:sz="0" w:space="0" w:color="auto"/>
          </w:divBdr>
        </w:div>
        <w:div w:id="404186349">
          <w:marLeft w:val="480"/>
          <w:marRight w:val="0"/>
          <w:marTop w:val="0"/>
          <w:marBottom w:val="0"/>
          <w:divBdr>
            <w:top w:val="none" w:sz="0" w:space="0" w:color="auto"/>
            <w:left w:val="none" w:sz="0" w:space="0" w:color="auto"/>
            <w:bottom w:val="none" w:sz="0" w:space="0" w:color="auto"/>
            <w:right w:val="none" w:sz="0" w:space="0" w:color="auto"/>
          </w:divBdr>
        </w:div>
        <w:div w:id="2135518543">
          <w:marLeft w:val="480"/>
          <w:marRight w:val="0"/>
          <w:marTop w:val="0"/>
          <w:marBottom w:val="0"/>
          <w:divBdr>
            <w:top w:val="none" w:sz="0" w:space="0" w:color="auto"/>
            <w:left w:val="none" w:sz="0" w:space="0" w:color="auto"/>
            <w:bottom w:val="none" w:sz="0" w:space="0" w:color="auto"/>
            <w:right w:val="none" w:sz="0" w:space="0" w:color="auto"/>
          </w:divBdr>
        </w:div>
        <w:div w:id="98457327">
          <w:marLeft w:val="480"/>
          <w:marRight w:val="0"/>
          <w:marTop w:val="0"/>
          <w:marBottom w:val="0"/>
          <w:divBdr>
            <w:top w:val="none" w:sz="0" w:space="0" w:color="auto"/>
            <w:left w:val="none" w:sz="0" w:space="0" w:color="auto"/>
            <w:bottom w:val="none" w:sz="0" w:space="0" w:color="auto"/>
            <w:right w:val="none" w:sz="0" w:space="0" w:color="auto"/>
          </w:divBdr>
        </w:div>
        <w:div w:id="629898730">
          <w:marLeft w:val="480"/>
          <w:marRight w:val="0"/>
          <w:marTop w:val="0"/>
          <w:marBottom w:val="0"/>
          <w:divBdr>
            <w:top w:val="none" w:sz="0" w:space="0" w:color="auto"/>
            <w:left w:val="none" w:sz="0" w:space="0" w:color="auto"/>
            <w:bottom w:val="none" w:sz="0" w:space="0" w:color="auto"/>
            <w:right w:val="none" w:sz="0" w:space="0" w:color="auto"/>
          </w:divBdr>
        </w:div>
        <w:div w:id="382556974">
          <w:marLeft w:val="480"/>
          <w:marRight w:val="0"/>
          <w:marTop w:val="0"/>
          <w:marBottom w:val="0"/>
          <w:divBdr>
            <w:top w:val="none" w:sz="0" w:space="0" w:color="auto"/>
            <w:left w:val="none" w:sz="0" w:space="0" w:color="auto"/>
            <w:bottom w:val="none" w:sz="0" w:space="0" w:color="auto"/>
            <w:right w:val="none" w:sz="0" w:space="0" w:color="auto"/>
          </w:divBdr>
        </w:div>
        <w:div w:id="92869913">
          <w:marLeft w:val="480"/>
          <w:marRight w:val="0"/>
          <w:marTop w:val="0"/>
          <w:marBottom w:val="0"/>
          <w:divBdr>
            <w:top w:val="none" w:sz="0" w:space="0" w:color="auto"/>
            <w:left w:val="none" w:sz="0" w:space="0" w:color="auto"/>
            <w:bottom w:val="none" w:sz="0" w:space="0" w:color="auto"/>
            <w:right w:val="none" w:sz="0" w:space="0" w:color="auto"/>
          </w:divBdr>
        </w:div>
        <w:div w:id="2092576359">
          <w:marLeft w:val="480"/>
          <w:marRight w:val="0"/>
          <w:marTop w:val="0"/>
          <w:marBottom w:val="0"/>
          <w:divBdr>
            <w:top w:val="none" w:sz="0" w:space="0" w:color="auto"/>
            <w:left w:val="none" w:sz="0" w:space="0" w:color="auto"/>
            <w:bottom w:val="none" w:sz="0" w:space="0" w:color="auto"/>
            <w:right w:val="none" w:sz="0" w:space="0" w:color="auto"/>
          </w:divBdr>
        </w:div>
        <w:div w:id="754669776">
          <w:marLeft w:val="480"/>
          <w:marRight w:val="0"/>
          <w:marTop w:val="0"/>
          <w:marBottom w:val="0"/>
          <w:divBdr>
            <w:top w:val="none" w:sz="0" w:space="0" w:color="auto"/>
            <w:left w:val="none" w:sz="0" w:space="0" w:color="auto"/>
            <w:bottom w:val="none" w:sz="0" w:space="0" w:color="auto"/>
            <w:right w:val="none" w:sz="0" w:space="0" w:color="auto"/>
          </w:divBdr>
        </w:div>
        <w:div w:id="1345085171">
          <w:marLeft w:val="480"/>
          <w:marRight w:val="0"/>
          <w:marTop w:val="0"/>
          <w:marBottom w:val="0"/>
          <w:divBdr>
            <w:top w:val="none" w:sz="0" w:space="0" w:color="auto"/>
            <w:left w:val="none" w:sz="0" w:space="0" w:color="auto"/>
            <w:bottom w:val="none" w:sz="0" w:space="0" w:color="auto"/>
            <w:right w:val="none" w:sz="0" w:space="0" w:color="auto"/>
          </w:divBdr>
        </w:div>
        <w:div w:id="892932145">
          <w:marLeft w:val="480"/>
          <w:marRight w:val="0"/>
          <w:marTop w:val="0"/>
          <w:marBottom w:val="0"/>
          <w:divBdr>
            <w:top w:val="none" w:sz="0" w:space="0" w:color="auto"/>
            <w:left w:val="none" w:sz="0" w:space="0" w:color="auto"/>
            <w:bottom w:val="none" w:sz="0" w:space="0" w:color="auto"/>
            <w:right w:val="none" w:sz="0" w:space="0" w:color="auto"/>
          </w:divBdr>
        </w:div>
        <w:div w:id="994529828">
          <w:marLeft w:val="480"/>
          <w:marRight w:val="0"/>
          <w:marTop w:val="0"/>
          <w:marBottom w:val="0"/>
          <w:divBdr>
            <w:top w:val="none" w:sz="0" w:space="0" w:color="auto"/>
            <w:left w:val="none" w:sz="0" w:space="0" w:color="auto"/>
            <w:bottom w:val="none" w:sz="0" w:space="0" w:color="auto"/>
            <w:right w:val="none" w:sz="0" w:space="0" w:color="auto"/>
          </w:divBdr>
        </w:div>
        <w:div w:id="1523398394">
          <w:marLeft w:val="480"/>
          <w:marRight w:val="0"/>
          <w:marTop w:val="0"/>
          <w:marBottom w:val="0"/>
          <w:divBdr>
            <w:top w:val="none" w:sz="0" w:space="0" w:color="auto"/>
            <w:left w:val="none" w:sz="0" w:space="0" w:color="auto"/>
            <w:bottom w:val="none" w:sz="0" w:space="0" w:color="auto"/>
            <w:right w:val="none" w:sz="0" w:space="0" w:color="auto"/>
          </w:divBdr>
        </w:div>
        <w:div w:id="1021858722">
          <w:marLeft w:val="480"/>
          <w:marRight w:val="0"/>
          <w:marTop w:val="0"/>
          <w:marBottom w:val="0"/>
          <w:divBdr>
            <w:top w:val="none" w:sz="0" w:space="0" w:color="auto"/>
            <w:left w:val="none" w:sz="0" w:space="0" w:color="auto"/>
            <w:bottom w:val="none" w:sz="0" w:space="0" w:color="auto"/>
            <w:right w:val="none" w:sz="0" w:space="0" w:color="auto"/>
          </w:divBdr>
        </w:div>
        <w:div w:id="408889945">
          <w:marLeft w:val="480"/>
          <w:marRight w:val="0"/>
          <w:marTop w:val="0"/>
          <w:marBottom w:val="0"/>
          <w:divBdr>
            <w:top w:val="none" w:sz="0" w:space="0" w:color="auto"/>
            <w:left w:val="none" w:sz="0" w:space="0" w:color="auto"/>
            <w:bottom w:val="none" w:sz="0" w:space="0" w:color="auto"/>
            <w:right w:val="none" w:sz="0" w:space="0" w:color="auto"/>
          </w:divBdr>
        </w:div>
        <w:div w:id="518591079">
          <w:marLeft w:val="480"/>
          <w:marRight w:val="0"/>
          <w:marTop w:val="0"/>
          <w:marBottom w:val="0"/>
          <w:divBdr>
            <w:top w:val="none" w:sz="0" w:space="0" w:color="auto"/>
            <w:left w:val="none" w:sz="0" w:space="0" w:color="auto"/>
            <w:bottom w:val="none" w:sz="0" w:space="0" w:color="auto"/>
            <w:right w:val="none" w:sz="0" w:space="0" w:color="auto"/>
          </w:divBdr>
        </w:div>
        <w:div w:id="62072286">
          <w:marLeft w:val="480"/>
          <w:marRight w:val="0"/>
          <w:marTop w:val="0"/>
          <w:marBottom w:val="0"/>
          <w:divBdr>
            <w:top w:val="none" w:sz="0" w:space="0" w:color="auto"/>
            <w:left w:val="none" w:sz="0" w:space="0" w:color="auto"/>
            <w:bottom w:val="none" w:sz="0" w:space="0" w:color="auto"/>
            <w:right w:val="none" w:sz="0" w:space="0" w:color="auto"/>
          </w:divBdr>
        </w:div>
        <w:div w:id="926306155">
          <w:marLeft w:val="480"/>
          <w:marRight w:val="0"/>
          <w:marTop w:val="0"/>
          <w:marBottom w:val="0"/>
          <w:divBdr>
            <w:top w:val="none" w:sz="0" w:space="0" w:color="auto"/>
            <w:left w:val="none" w:sz="0" w:space="0" w:color="auto"/>
            <w:bottom w:val="none" w:sz="0" w:space="0" w:color="auto"/>
            <w:right w:val="none" w:sz="0" w:space="0" w:color="auto"/>
          </w:divBdr>
        </w:div>
        <w:div w:id="1756779238">
          <w:marLeft w:val="480"/>
          <w:marRight w:val="0"/>
          <w:marTop w:val="0"/>
          <w:marBottom w:val="0"/>
          <w:divBdr>
            <w:top w:val="none" w:sz="0" w:space="0" w:color="auto"/>
            <w:left w:val="none" w:sz="0" w:space="0" w:color="auto"/>
            <w:bottom w:val="none" w:sz="0" w:space="0" w:color="auto"/>
            <w:right w:val="none" w:sz="0" w:space="0" w:color="auto"/>
          </w:divBdr>
        </w:div>
        <w:div w:id="1909266727">
          <w:marLeft w:val="480"/>
          <w:marRight w:val="0"/>
          <w:marTop w:val="0"/>
          <w:marBottom w:val="0"/>
          <w:divBdr>
            <w:top w:val="none" w:sz="0" w:space="0" w:color="auto"/>
            <w:left w:val="none" w:sz="0" w:space="0" w:color="auto"/>
            <w:bottom w:val="none" w:sz="0" w:space="0" w:color="auto"/>
            <w:right w:val="none" w:sz="0" w:space="0" w:color="auto"/>
          </w:divBdr>
        </w:div>
        <w:div w:id="2005081457">
          <w:marLeft w:val="480"/>
          <w:marRight w:val="0"/>
          <w:marTop w:val="0"/>
          <w:marBottom w:val="0"/>
          <w:divBdr>
            <w:top w:val="none" w:sz="0" w:space="0" w:color="auto"/>
            <w:left w:val="none" w:sz="0" w:space="0" w:color="auto"/>
            <w:bottom w:val="none" w:sz="0" w:space="0" w:color="auto"/>
            <w:right w:val="none" w:sz="0" w:space="0" w:color="auto"/>
          </w:divBdr>
        </w:div>
        <w:div w:id="2142377726">
          <w:marLeft w:val="480"/>
          <w:marRight w:val="0"/>
          <w:marTop w:val="0"/>
          <w:marBottom w:val="0"/>
          <w:divBdr>
            <w:top w:val="none" w:sz="0" w:space="0" w:color="auto"/>
            <w:left w:val="none" w:sz="0" w:space="0" w:color="auto"/>
            <w:bottom w:val="none" w:sz="0" w:space="0" w:color="auto"/>
            <w:right w:val="none" w:sz="0" w:space="0" w:color="auto"/>
          </w:divBdr>
        </w:div>
        <w:div w:id="445856410">
          <w:marLeft w:val="480"/>
          <w:marRight w:val="0"/>
          <w:marTop w:val="0"/>
          <w:marBottom w:val="0"/>
          <w:divBdr>
            <w:top w:val="none" w:sz="0" w:space="0" w:color="auto"/>
            <w:left w:val="none" w:sz="0" w:space="0" w:color="auto"/>
            <w:bottom w:val="none" w:sz="0" w:space="0" w:color="auto"/>
            <w:right w:val="none" w:sz="0" w:space="0" w:color="auto"/>
          </w:divBdr>
        </w:div>
        <w:div w:id="1254432394">
          <w:marLeft w:val="480"/>
          <w:marRight w:val="0"/>
          <w:marTop w:val="0"/>
          <w:marBottom w:val="0"/>
          <w:divBdr>
            <w:top w:val="none" w:sz="0" w:space="0" w:color="auto"/>
            <w:left w:val="none" w:sz="0" w:space="0" w:color="auto"/>
            <w:bottom w:val="none" w:sz="0" w:space="0" w:color="auto"/>
            <w:right w:val="none" w:sz="0" w:space="0" w:color="auto"/>
          </w:divBdr>
        </w:div>
        <w:div w:id="576868540">
          <w:marLeft w:val="480"/>
          <w:marRight w:val="0"/>
          <w:marTop w:val="0"/>
          <w:marBottom w:val="0"/>
          <w:divBdr>
            <w:top w:val="none" w:sz="0" w:space="0" w:color="auto"/>
            <w:left w:val="none" w:sz="0" w:space="0" w:color="auto"/>
            <w:bottom w:val="none" w:sz="0" w:space="0" w:color="auto"/>
            <w:right w:val="none" w:sz="0" w:space="0" w:color="auto"/>
          </w:divBdr>
        </w:div>
        <w:div w:id="1604535578">
          <w:marLeft w:val="480"/>
          <w:marRight w:val="0"/>
          <w:marTop w:val="0"/>
          <w:marBottom w:val="0"/>
          <w:divBdr>
            <w:top w:val="none" w:sz="0" w:space="0" w:color="auto"/>
            <w:left w:val="none" w:sz="0" w:space="0" w:color="auto"/>
            <w:bottom w:val="none" w:sz="0" w:space="0" w:color="auto"/>
            <w:right w:val="none" w:sz="0" w:space="0" w:color="auto"/>
          </w:divBdr>
        </w:div>
        <w:div w:id="99616404">
          <w:marLeft w:val="480"/>
          <w:marRight w:val="0"/>
          <w:marTop w:val="0"/>
          <w:marBottom w:val="0"/>
          <w:divBdr>
            <w:top w:val="none" w:sz="0" w:space="0" w:color="auto"/>
            <w:left w:val="none" w:sz="0" w:space="0" w:color="auto"/>
            <w:bottom w:val="none" w:sz="0" w:space="0" w:color="auto"/>
            <w:right w:val="none" w:sz="0" w:space="0" w:color="auto"/>
          </w:divBdr>
        </w:div>
        <w:div w:id="1506245254">
          <w:marLeft w:val="480"/>
          <w:marRight w:val="0"/>
          <w:marTop w:val="0"/>
          <w:marBottom w:val="0"/>
          <w:divBdr>
            <w:top w:val="none" w:sz="0" w:space="0" w:color="auto"/>
            <w:left w:val="none" w:sz="0" w:space="0" w:color="auto"/>
            <w:bottom w:val="none" w:sz="0" w:space="0" w:color="auto"/>
            <w:right w:val="none" w:sz="0" w:space="0" w:color="auto"/>
          </w:divBdr>
        </w:div>
        <w:div w:id="598148771">
          <w:marLeft w:val="480"/>
          <w:marRight w:val="0"/>
          <w:marTop w:val="0"/>
          <w:marBottom w:val="0"/>
          <w:divBdr>
            <w:top w:val="none" w:sz="0" w:space="0" w:color="auto"/>
            <w:left w:val="none" w:sz="0" w:space="0" w:color="auto"/>
            <w:bottom w:val="none" w:sz="0" w:space="0" w:color="auto"/>
            <w:right w:val="none" w:sz="0" w:space="0" w:color="auto"/>
          </w:divBdr>
        </w:div>
        <w:div w:id="591201619">
          <w:marLeft w:val="480"/>
          <w:marRight w:val="0"/>
          <w:marTop w:val="0"/>
          <w:marBottom w:val="0"/>
          <w:divBdr>
            <w:top w:val="none" w:sz="0" w:space="0" w:color="auto"/>
            <w:left w:val="none" w:sz="0" w:space="0" w:color="auto"/>
            <w:bottom w:val="none" w:sz="0" w:space="0" w:color="auto"/>
            <w:right w:val="none" w:sz="0" w:space="0" w:color="auto"/>
          </w:divBdr>
        </w:div>
        <w:div w:id="1470391342">
          <w:marLeft w:val="480"/>
          <w:marRight w:val="0"/>
          <w:marTop w:val="0"/>
          <w:marBottom w:val="0"/>
          <w:divBdr>
            <w:top w:val="none" w:sz="0" w:space="0" w:color="auto"/>
            <w:left w:val="none" w:sz="0" w:space="0" w:color="auto"/>
            <w:bottom w:val="none" w:sz="0" w:space="0" w:color="auto"/>
            <w:right w:val="none" w:sz="0" w:space="0" w:color="auto"/>
          </w:divBdr>
        </w:div>
        <w:div w:id="1891647370">
          <w:marLeft w:val="480"/>
          <w:marRight w:val="0"/>
          <w:marTop w:val="0"/>
          <w:marBottom w:val="0"/>
          <w:divBdr>
            <w:top w:val="none" w:sz="0" w:space="0" w:color="auto"/>
            <w:left w:val="none" w:sz="0" w:space="0" w:color="auto"/>
            <w:bottom w:val="none" w:sz="0" w:space="0" w:color="auto"/>
            <w:right w:val="none" w:sz="0" w:space="0" w:color="auto"/>
          </w:divBdr>
        </w:div>
        <w:div w:id="756563503">
          <w:marLeft w:val="480"/>
          <w:marRight w:val="0"/>
          <w:marTop w:val="0"/>
          <w:marBottom w:val="0"/>
          <w:divBdr>
            <w:top w:val="none" w:sz="0" w:space="0" w:color="auto"/>
            <w:left w:val="none" w:sz="0" w:space="0" w:color="auto"/>
            <w:bottom w:val="none" w:sz="0" w:space="0" w:color="auto"/>
            <w:right w:val="none" w:sz="0" w:space="0" w:color="auto"/>
          </w:divBdr>
        </w:div>
        <w:div w:id="729159185">
          <w:marLeft w:val="480"/>
          <w:marRight w:val="0"/>
          <w:marTop w:val="0"/>
          <w:marBottom w:val="0"/>
          <w:divBdr>
            <w:top w:val="none" w:sz="0" w:space="0" w:color="auto"/>
            <w:left w:val="none" w:sz="0" w:space="0" w:color="auto"/>
            <w:bottom w:val="none" w:sz="0" w:space="0" w:color="auto"/>
            <w:right w:val="none" w:sz="0" w:space="0" w:color="auto"/>
          </w:divBdr>
        </w:div>
        <w:div w:id="303315262">
          <w:marLeft w:val="480"/>
          <w:marRight w:val="0"/>
          <w:marTop w:val="0"/>
          <w:marBottom w:val="0"/>
          <w:divBdr>
            <w:top w:val="none" w:sz="0" w:space="0" w:color="auto"/>
            <w:left w:val="none" w:sz="0" w:space="0" w:color="auto"/>
            <w:bottom w:val="none" w:sz="0" w:space="0" w:color="auto"/>
            <w:right w:val="none" w:sz="0" w:space="0" w:color="auto"/>
          </w:divBdr>
        </w:div>
        <w:div w:id="285238596">
          <w:marLeft w:val="480"/>
          <w:marRight w:val="0"/>
          <w:marTop w:val="0"/>
          <w:marBottom w:val="0"/>
          <w:divBdr>
            <w:top w:val="none" w:sz="0" w:space="0" w:color="auto"/>
            <w:left w:val="none" w:sz="0" w:space="0" w:color="auto"/>
            <w:bottom w:val="none" w:sz="0" w:space="0" w:color="auto"/>
            <w:right w:val="none" w:sz="0" w:space="0" w:color="auto"/>
          </w:divBdr>
        </w:div>
        <w:div w:id="404374416">
          <w:marLeft w:val="480"/>
          <w:marRight w:val="0"/>
          <w:marTop w:val="0"/>
          <w:marBottom w:val="0"/>
          <w:divBdr>
            <w:top w:val="none" w:sz="0" w:space="0" w:color="auto"/>
            <w:left w:val="none" w:sz="0" w:space="0" w:color="auto"/>
            <w:bottom w:val="none" w:sz="0" w:space="0" w:color="auto"/>
            <w:right w:val="none" w:sz="0" w:space="0" w:color="auto"/>
          </w:divBdr>
        </w:div>
        <w:div w:id="217253286">
          <w:marLeft w:val="480"/>
          <w:marRight w:val="0"/>
          <w:marTop w:val="0"/>
          <w:marBottom w:val="0"/>
          <w:divBdr>
            <w:top w:val="none" w:sz="0" w:space="0" w:color="auto"/>
            <w:left w:val="none" w:sz="0" w:space="0" w:color="auto"/>
            <w:bottom w:val="none" w:sz="0" w:space="0" w:color="auto"/>
            <w:right w:val="none" w:sz="0" w:space="0" w:color="auto"/>
          </w:divBdr>
        </w:div>
        <w:div w:id="927470900">
          <w:marLeft w:val="480"/>
          <w:marRight w:val="0"/>
          <w:marTop w:val="0"/>
          <w:marBottom w:val="0"/>
          <w:divBdr>
            <w:top w:val="none" w:sz="0" w:space="0" w:color="auto"/>
            <w:left w:val="none" w:sz="0" w:space="0" w:color="auto"/>
            <w:bottom w:val="none" w:sz="0" w:space="0" w:color="auto"/>
            <w:right w:val="none" w:sz="0" w:space="0" w:color="auto"/>
          </w:divBdr>
        </w:div>
        <w:div w:id="1764064112">
          <w:marLeft w:val="480"/>
          <w:marRight w:val="0"/>
          <w:marTop w:val="0"/>
          <w:marBottom w:val="0"/>
          <w:divBdr>
            <w:top w:val="none" w:sz="0" w:space="0" w:color="auto"/>
            <w:left w:val="none" w:sz="0" w:space="0" w:color="auto"/>
            <w:bottom w:val="none" w:sz="0" w:space="0" w:color="auto"/>
            <w:right w:val="none" w:sz="0" w:space="0" w:color="auto"/>
          </w:divBdr>
        </w:div>
        <w:div w:id="538322077">
          <w:marLeft w:val="480"/>
          <w:marRight w:val="0"/>
          <w:marTop w:val="0"/>
          <w:marBottom w:val="0"/>
          <w:divBdr>
            <w:top w:val="none" w:sz="0" w:space="0" w:color="auto"/>
            <w:left w:val="none" w:sz="0" w:space="0" w:color="auto"/>
            <w:bottom w:val="none" w:sz="0" w:space="0" w:color="auto"/>
            <w:right w:val="none" w:sz="0" w:space="0" w:color="auto"/>
          </w:divBdr>
        </w:div>
        <w:div w:id="461339832">
          <w:marLeft w:val="480"/>
          <w:marRight w:val="0"/>
          <w:marTop w:val="0"/>
          <w:marBottom w:val="0"/>
          <w:divBdr>
            <w:top w:val="none" w:sz="0" w:space="0" w:color="auto"/>
            <w:left w:val="none" w:sz="0" w:space="0" w:color="auto"/>
            <w:bottom w:val="none" w:sz="0" w:space="0" w:color="auto"/>
            <w:right w:val="none" w:sz="0" w:space="0" w:color="auto"/>
          </w:divBdr>
        </w:div>
        <w:div w:id="1527400919">
          <w:marLeft w:val="480"/>
          <w:marRight w:val="0"/>
          <w:marTop w:val="0"/>
          <w:marBottom w:val="0"/>
          <w:divBdr>
            <w:top w:val="none" w:sz="0" w:space="0" w:color="auto"/>
            <w:left w:val="none" w:sz="0" w:space="0" w:color="auto"/>
            <w:bottom w:val="none" w:sz="0" w:space="0" w:color="auto"/>
            <w:right w:val="none" w:sz="0" w:space="0" w:color="auto"/>
          </w:divBdr>
        </w:div>
        <w:div w:id="1299341602">
          <w:marLeft w:val="480"/>
          <w:marRight w:val="0"/>
          <w:marTop w:val="0"/>
          <w:marBottom w:val="0"/>
          <w:divBdr>
            <w:top w:val="none" w:sz="0" w:space="0" w:color="auto"/>
            <w:left w:val="none" w:sz="0" w:space="0" w:color="auto"/>
            <w:bottom w:val="none" w:sz="0" w:space="0" w:color="auto"/>
            <w:right w:val="none" w:sz="0" w:space="0" w:color="auto"/>
          </w:divBdr>
        </w:div>
        <w:div w:id="1990285754">
          <w:marLeft w:val="480"/>
          <w:marRight w:val="0"/>
          <w:marTop w:val="0"/>
          <w:marBottom w:val="0"/>
          <w:divBdr>
            <w:top w:val="none" w:sz="0" w:space="0" w:color="auto"/>
            <w:left w:val="none" w:sz="0" w:space="0" w:color="auto"/>
            <w:bottom w:val="none" w:sz="0" w:space="0" w:color="auto"/>
            <w:right w:val="none" w:sz="0" w:space="0" w:color="auto"/>
          </w:divBdr>
        </w:div>
        <w:div w:id="1730570185">
          <w:marLeft w:val="480"/>
          <w:marRight w:val="0"/>
          <w:marTop w:val="0"/>
          <w:marBottom w:val="0"/>
          <w:divBdr>
            <w:top w:val="none" w:sz="0" w:space="0" w:color="auto"/>
            <w:left w:val="none" w:sz="0" w:space="0" w:color="auto"/>
            <w:bottom w:val="none" w:sz="0" w:space="0" w:color="auto"/>
            <w:right w:val="none" w:sz="0" w:space="0" w:color="auto"/>
          </w:divBdr>
        </w:div>
        <w:div w:id="967246051">
          <w:marLeft w:val="480"/>
          <w:marRight w:val="0"/>
          <w:marTop w:val="0"/>
          <w:marBottom w:val="0"/>
          <w:divBdr>
            <w:top w:val="none" w:sz="0" w:space="0" w:color="auto"/>
            <w:left w:val="none" w:sz="0" w:space="0" w:color="auto"/>
            <w:bottom w:val="none" w:sz="0" w:space="0" w:color="auto"/>
            <w:right w:val="none" w:sz="0" w:space="0" w:color="auto"/>
          </w:divBdr>
        </w:div>
      </w:divsChild>
    </w:div>
    <w:div w:id="494490054">
      <w:bodyDiv w:val="1"/>
      <w:marLeft w:val="0"/>
      <w:marRight w:val="0"/>
      <w:marTop w:val="0"/>
      <w:marBottom w:val="0"/>
      <w:divBdr>
        <w:top w:val="none" w:sz="0" w:space="0" w:color="auto"/>
        <w:left w:val="none" w:sz="0" w:space="0" w:color="auto"/>
        <w:bottom w:val="none" w:sz="0" w:space="0" w:color="auto"/>
        <w:right w:val="none" w:sz="0" w:space="0" w:color="auto"/>
      </w:divBdr>
    </w:div>
    <w:div w:id="494535702">
      <w:bodyDiv w:val="1"/>
      <w:marLeft w:val="0"/>
      <w:marRight w:val="0"/>
      <w:marTop w:val="0"/>
      <w:marBottom w:val="0"/>
      <w:divBdr>
        <w:top w:val="none" w:sz="0" w:space="0" w:color="auto"/>
        <w:left w:val="none" w:sz="0" w:space="0" w:color="auto"/>
        <w:bottom w:val="none" w:sz="0" w:space="0" w:color="auto"/>
        <w:right w:val="none" w:sz="0" w:space="0" w:color="auto"/>
      </w:divBdr>
    </w:div>
    <w:div w:id="494565222">
      <w:bodyDiv w:val="1"/>
      <w:marLeft w:val="0"/>
      <w:marRight w:val="0"/>
      <w:marTop w:val="0"/>
      <w:marBottom w:val="0"/>
      <w:divBdr>
        <w:top w:val="none" w:sz="0" w:space="0" w:color="auto"/>
        <w:left w:val="none" w:sz="0" w:space="0" w:color="auto"/>
        <w:bottom w:val="none" w:sz="0" w:space="0" w:color="auto"/>
        <w:right w:val="none" w:sz="0" w:space="0" w:color="auto"/>
      </w:divBdr>
    </w:div>
    <w:div w:id="494801918">
      <w:bodyDiv w:val="1"/>
      <w:marLeft w:val="0"/>
      <w:marRight w:val="0"/>
      <w:marTop w:val="0"/>
      <w:marBottom w:val="0"/>
      <w:divBdr>
        <w:top w:val="none" w:sz="0" w:space="0" w:color="auto"/>
        <w:left w:val="none" w:sz="0" w:space="0" w:color="auto"/>
        <w:bottom w:val="none" w:sz="0" w:space="0" w:color="auto"/>
        <w:right w:val="none" w:sz="0" w:space="0" w:color="auto"/>
      </w:divBdr>
    </w:div>
    <w:div w:id="494995139">
      <w:bodyDiv w:val="1"/>
      <w:marLeft w:val="0"/>
      <w:marRight w:val="0"/>
      <w:marTop w:val="0"/>
      <w:marBottom w:val="0"/>
      <w:divBdr>
        <w:top w:val="none" w:sz="0" w:space="0" w:color="auto"/>
        <w:left w:val="none" w:sz="0" w:space="0" w:color="auto"/>
        <w:bottom w:val="none" w:sz="0" w:space="0" w:color="auto"/>
        <w:right w:val="none" w:sz="0" w:space="0" w:color="auto"/>
      </w:divBdr>
    </w:div>
    <w:div w:id="495071606">
      <w:bodyDiv w:val="1"/>
      <w:marLeft w:val="0"/>
      <w:marRight w:val="0"/>
      <w:marTop w:val="0"/>
      <w:marBottom w:val="0"/>
      <w:divBdr>
        <w:top w:val="none" w:sz="0" w:space="0" w:color="auto"/>
        <w:left w:val="none" w:sz="0" w:space="0" w:color="auto"/>
        <w:bottom w:val="none" w:sz="0" w:space="0" w:color="auto"/>
        <w:right w:val="none" w:sz="0" w:space="0" w:color="auto"/>
      </w:divBdr>
    </w:div>
    <w:div w:id="495270217">
      <w:bodyDiv w:val="1"/>
      <w:marLeft w:val="0"/>
      <w:marRight w:val="0"/>
      <w:marTop w:val="0"/>
      <w:marBottom w:val="0"/>
      <w:divBdr>
        <w:top w:val="none" w:sz="0" w:space="0" w:color="auto"/>
        <w:left w:val="none" w:sz="0" w:space="0" w:color="auto"/>
        <w:bottom w:val="none" w:sz="0" w:space="0" w:color="auto"/>
        <w:right w:val="none" w:sz="0" w:space="0" w:color="auto"/>
      </w:divBdr>
    </w:div>
    <w:div w:id="495342523">
      <w:bodyDiv w:val="1"/>
      <w:marLeft w:val="0"/>
      <w:marRight w:val="0"/>
      <w:marTop w:val="0"/>
      <w:marBottom w:val="0"/>
      <w:divBdr>
        <w:top w:val="none" w:sz="0" w:space="0" w:color="auto"/>
        <w:left w:val="none" w:sz="0" w:space="0" w:color="auto"/>
        <w:bottom w:val="none" w:sz="0" w:space="0" w:color="auto"/>
        <w:right w:val="none" w:sz="0" w:space="0" w:color="auto"/>
      </w:divBdr>
    </w:div>
    <w:div w:id="495458789">
      <w:bodyDiv w:val="1"/>
      <w:marLeft w:val="0"/>
      <w:marRight w:val="0"/>
      <w:marTop w:val="0"/>
      <w:marBottom w:val="0"/>
      <w:divBdr>
        <w:top w:val="none" w:sz="0" w:space="0" w:color="auto"/>
        <w:left w:val="none" w:sz="0" w:space="0" w:color="auto"/>
        <w:bottom w:val="none" w:sz="0" w:space="0" w:color="auto"/>
        <w:right w:val="none" w:sz="0" w:space="0" w:color="auto"/>
      </w:divBdr>
    </w:div>
    <w:div w:id="495920546">
      <w:bodyDiv w:val="1"/>
      <w:marLeft w:val="0"/>
      <w:marRight w:val="0"/>
      <w:marTop w:val="0"/>
      <w:marBottom w:val="0"/>
      <w:divBdr>
        <w:top w:val="none" w:sz="0" w:space="0" w:color="auto"/>
        <w:left w:val="none" w:sz="0" w:space="0" w:color="auto"/>
        <w:bottom w:val="none" w:sz="0" w:space="0" w:color="auto"/>
        <w:right w:val="none" w:sz="0" w:space="0" w:color="auto"/>
      </w:divBdr>
    </w:div>
    <w:div w:id="496190567">
      <w:bodyDiv w:val="1"/>
      <w:marLeft w:val="0"/>
      <w:marRight w:val="0"/>
      <w:marTop w:val="0"/>
      <w:marBottom w:val="0"/>
      <w:divBdr>
        <w:top w:val="none" w:sz="0" w:space="0" w:color="auto"/>
        <w:left w:val="none" w:sz="0" w:space="0" w:color="auto"/>
        <w:bottom w:val="none" w:sz="0" w:space="0" w:color="auto"/>
        <w:right w:val="none" w:sz="0" w:space="0" w:color="auto"/>
      </w:divBdr>
    </w:div>
    <w:div w:id="496265732">
      <w:bodyDiv w:val="1"/>
      <w:marLeft w:val="0"/>
      <w:marRight w:val="0"/>
      <w:marTop w:val="0"/>
      <w:marBottom w:val="0"/>
      <w:divBdr>
        <w:top w:val="none" w:sz="0" w:space="0" w:color="auto"/>
        <w:left w:val="none" w:sz="0" w:space="0" w:color="auto"/>
        <w:bottom w:val="none" w:sz="0" w:space="0" w:color="auto"/>
        <w:right w:val="none" w:sz="0" w:space="0" w:color="auto"/>
      </w:divBdr>
    </w:div>
    <w:div w:id="496503301">
      <w:bodyDiv w:val="1"/>
      <w:marLeft w:val="0"/>
      <w:marRight w:val="0"/>
      <w:marTop w:val="0"/>
      <w:marBottom w:val="0"/>
      <w:divBdr>
        <w:top w:val="none" w:sz="0" w:space="0" w:color="auto"/>
        <w:left w:val="none" w:sz="0" w:space="0" w:color="auto"/>
        <w:bottom w:val="none" w:sz="0" w:space="0" w:color="auto"/>
        <w:right w:val="none" w:sz="0" w:space="0" w:color="auto"/>
      </w:divBdr>
    </w:div>
    <w:div w:id="496579379">
      <w:bodyDiv w:val="1"/>
      <w:marLeft w:val="0"/>
      <w:marRight w:val="0"/>
      <w:marTop w:val="0"/>
      <w:marBottom w:val="0"/>
      <w:divBdr>
        <w:top w:val="none" w:sz="0" w:space="0" w:color="auto"/>
        <w:left w:val="none" w:sz="0" w:space="0" w:color="auto"/>
        <w:bottom w:val="none" w:sz="0" w:space="0" w:color="auto"/>
        <w:right w:val="none" w:sz="0" w:space="0" w:color="auto"/>
      </w:divBdr>
    </w:div>
    <w:div w:id="496580852">
      <w:bodyDiv w:val="1"/>
      <w:marLeft w:val="0"/>
      <w:marRight w:val="0"/>
      <w:marTop w:val="0"/>
      <w:marBottom w:val="0"/>
      <w:divBdr>
        <w:top w:val="none" w:sz="0" w:space="0" w:color="auto"/>
        <w:left w:val="none" w:sz="0" w:space="0" w:color="auto"/>
        <w:bottom w:val="none" w:sz="0" w:space="0" w:color="auto"/>
        <w:right w:val="none" w:sz="0" w:space="0" w:color="auto"/>
      </w:divBdr>
    </w:div>
    <w:div w:id="496581242">
      <w:bodyDiv w:val="1"/>
      <w:marLeft w:val="0"/>
      <w:marRight w:val="0"/>
      <w:marTop w:val="0"/>
      <w:marBottom w:val="0"/>
      <w:divBdr>
        <w:top w:val="none" w:sz="0" w:space="0" w:color="auto"/>
        <w:left w:val="none" w:sz="0" w:space="0" w:color="auto"/>
        <w:bottom w:val="none" w:sz="0" w:space="0" w:color="auto"/>
        <w:right w:val="none" w:sz="0" w:space="0" w:color="auto"/>
      </w:divBdr>
    </w:div>
    <w:div w:id="496727489">
      <w:bodyDiv w:val="1"/>
      <w:marLeft w:val="0"/>
      <w:marRight w:val="0"/>
      <w:marTop w:val="0"/>
      <w:marBottom w:val="0"/>
      <w:divBdr>
        <w:top w:val="none" w:sz="0" w:space="0" w:color="auto"/>
        <w:left w:val="none" w:sz="0" w:space="0" w:color="auto"/>
        <w:bottom w:val="none" w:sz="0" w:space="0" w:color="auto"/>
        <w:right w:val="none" w:sz="0" w:space="0" w:color="auto"/>
      </w:divBdr>
    </w:div>
    <w:div w:id="496846436">
      <w:bodyDiv w:val="1"/>
      <w:marLeft w:val="0"/>
      <w:marRight w:val="0"/>
      <w:marTop w:val="0"/>
      <w:marBottom w:val="0"/>
      <w:divBdr>
        <w:top w:val="none" w:sz="0" w:space="0" w:color="auto"/>
        <w:left w:val="none" w:sz="0" w:space="0" w:color="auto"/>
        <w:bottom w:val="none" w:sz="0" w:space="0" w:color="auto"/>
        <w:right w:val="none" w:sz="0" w:space="0" w:color="auto"/>
      </w:divBdr>
    </w:div>
    <w:div w:id="496922017">
      <w:bodyDiv w:val="1"/>
      <w:marLeft w:val="0"/>
      <w:marRight w:val="0"/>
      <w:marTop w:val="0"/>
      <w:marBottom w:val="0"/>
      <w:divBdr>
        <w:top w:val="none" w:sz="0" w:space="0" w:color="auto"/>
        <w:left w:val="none" w:sz="0" w:space="0" w:color="auto"/>
        <w:bottom w:val="none" w:sz="0" w:space="0" w:color="auto"/>
        <w:right w:val="none" w:sz="0" w:space="0" w:color="auto"/>
      </w:divBdr>
    </w:div>
    <w:div w:id="497044735">
      <w:bodyDiv w:val="1"/>
      <w:marLeft w:val="0"/>
      <w:marRight w:val="0"/>
      <w:marTop w:val="0"/>
      <w:marBottom w:val="0"/>
      <w:divBdr>
        <w:top w:val="none" w:sz="0" w:space="0" w:color="auto"/>
        <w:left w:val="none" w:sz="0" w:space="0" w:color="auto"/>
        <w:bottom w:val="none" w:sz="0" w:space="0" w:color="auto"/>
        <w:right w:val="none" w:sz="0" w:space="0" w:color="auto"/>
      </w:divBdr>
    </w:div>
    <w:div w:id="497231249">
      <w:bodyDiv w:val="1"/>
      <w:marLeft w:val="0"/>
      <w:marRight w:val="0"/>
      <w:marTop w:val="0"/>
      <w:marBottom w:val="0"/>
      <w:divBdr>
        <w:top w:val="none" w:sz="0" w:space="0" w:color="auto"/>
        <w:left w:val="none" w:sz="0" w:space="0" w:color="auto"/>
        <w:bottom w:val="none" w:sz="0" w:space="0" w:color="auto"/>
        <w:right w:val="none" w:sz="0" w:space="0" w:color="auto"/>
      </w:divBdr>
    </w:div>
    <w:div w:id="497306129">
      <w:bodyDiv w:val="1"/>
      <w:marLeft w:val="0"/>
      <w:marRight w:val="0"/>
      <w:marTop w:val="0"/>
      <w:marBottom w:val="0"/>
      <w:divBdr>
        <w:top w:val="none" w:sz="0" w:space="0" w:color="auto"/>
        <w:left w:val="none" w:sz="0" w:space="0" w:color="auto"/>
        <w:bottom w:val="none" w:sz="0" w:space="0" w:color="auto"/>
        <w:right w:val="none" w:sz="0" w:space="0" w:color="auto"/>
      </w:divBdr>
    </w:div>
    <w:div w:id="497355737">
      <w:bodyDiv w:val="1"/>
      <w:marLeft w:val="0"/>
      <w:marRight w:val="0"/>
      <w:marTop w:val="0"/>
      <w:marBottom w:val="0"/>
      <w:divBdr>
        <w:top w:val="none" w:sz="0" w:space="0" w:color="auto"/>
        <w:left w:val="none" w:sz="0" w:space="0" w:color="auto"/>
        <w:bottom w:val="none" w:sz="0" w:space="0" w:color="auto"/>
        <w:right w:val="none" w:sz="0" w:space="0" w:color="auto"/>
      </w:divBdr>
    </w:div>
    <w:div w:id="497842148">
      <w:bodyDiv w:val="1"/>
      <w:marLeft w:val="0"/>
      <w:marRight w:val="0"/>
      <w:marTop w:val="0"/>
      <w:marBottom w:val="0"/>
      <w:divBdr>
        <w:top w:val="none" w:sz="0" w:space="0" w:color="auto"/>
        <w:left w:val="none" w:sz="0" w:space="0" w:color="auto"/>
        <w:bottom w:val="none" w:sz="0" w:space="0" w:color="auto"/>
        <w:right w:val="none" w:sz="0" w:space="0" w:color="auto"/>
      </w:divBdr>
    </w:div>
    <w:div w:id="497889970">
      <w:bodyDiv w:val="1"/>
      <w:marLeft w:val="0"/>
      <w:marRight w:val="0"/>
      <w:marTop w:val="0"/>
      <w:marBottom w:val="0"/>
      <w:divBdr>
        <w:top w:val="none" w:sz="0" w:space="0" w:color="auto"/>
        <w:left w:val="none" w:sz="0" w:space="0" w:color="auto"/>
        <w:bottom w:val="none" w:sz="0" w:space="0" w:color="auto"/>
        <w:right w:val="none" w:sz="0" w:space="0" w:color="auto"/>
      </w:divBdr>
    </w:div>
    <w:div w:id="498081083">
      <w:bodyDiv w:val="1"/>
      <w:marLeft w:val="0"/>
      <w:marRight w:val="0"/>
      <w:marTop w:val="0"/>
      <w:marBottom w:val="0"/>
      <w:divBdr>
        <w:top w:val="none" w:sz="0" w:space="0" w:color="auto"/>
        <w:left w:val="none" w:sz="0" w:space="0" w:color="auto"/>
        <w:bottom w:val="none" w:sz="0" w:space="0" w:color="auto"/>
        <w:right w:val="none" w:sz="0" w:space="0" w:color="auto"/>
      </w:divBdr>
    </w:div>
    <w:div w:id="498276045">
      <w:bodyDiv w:val="1"/>
      <w:marLeft w:val="0"/>
      <w:marRight w:val="0"/>
      <w:marTop w:val="0"/>
      <w:marBottom w:val="0"/>
      <w:divBdr>
        <w:top w:val="none" w:sz="0" w:space="0" w:color="auto"/>
        <w:left w:val="none" w:sz="0" w:space="0" w:color="auto"/>
        <w:bottom w:val="none" w:sz="0" w:space="0" w:color="auto"/>
        <w:right w:val="none" w:sz="0" w:space="0" w:color="auto"/>
      </w:divBdr>
    </w:div>
    <w:div w:id="498927905">
      <w:bodyDiv w:val="1"/>
      <w:marLeft w:val="0"/>
      <w:marRight w:val="0"/>
      <w:marTop w:val="0"/>
      <w:marBottom w:val="0"/>
      <w:divBdr>
        <w:top w:val="none" w:sz="0" w:space="0" w:color="auto"/>
        <w:left w:val="none" w:sz="0" w:space="0" w:color="auto"/>
        <w:bottom w:val="none" w:sz="0" w:space="0" w:color="auto"/>
        <w:right w:val="none" w:sz="0" w:space="0" w:color="auto"/>
      </w:divBdr>
    </w:div>
    <w:div w:id="498933521">
      <w:bodyDiv w:val="1"/>
      <w:marLeft w:val="0"/>
      <w:marRight w:val="0"/>
      <w:marTop w:val="0"/>
      <w:marBottom w:val="0"/>
      <w:divBdr>
        <w:top w:val="none" w:sz="0" w:space="0" w:color="auto"/>
        <w:left w:val="none" w:sz="0" w:space="0" w:color="auto"/>
        <w:bottom w:val="none" w:sz="0" w:space="0" w:color="auto"/>
        <w:right w:val="none" w:sz="0" w:space="0" w:color="auto"/>
      </w:divBdr>
    </w:div>
    <w:div w:id="499271467">
      <w:bodyDiv w:val="1"/>
      <w:marLeft w:val="0"/>
      <w:marRight w:val="0"/>
      <w:marTop w:val="0"/>
      <w:marBottom w:val="0"/>
      <w:divBdr>
        <w:top w:val="none" w:sz="0" w:space="0" w:color="auto"/>
        <w:left w:val="none" w:sz="0" w:space="0" w:color="auto"/>
        <w:bottom w:val="none" w:sz="0" w:space="0" w:color="auto"/>
        <w:right w:val="none" w:sz="0" w:space="0" w:color="auto"/>
      </w:divBdr>
    </w:div>
    <w:div w:id="500002542">
      <w:bodyDiv w:val="1"/>
      <w:marLeft w:val="0"/>
      <w:marRight w:val="0"/>
      <w:marTop w:val="0"/>
      <w:marBottom w:val="0"/>
      <w:divBdr>
        <w:top w:val="none" w:sz="0" w:space="0" w:color="auto"/>
        <w:left w:val="none" w:sz="0" w:space="0" w:color="auto"/>
        <w:bottom w:val="none" w:sz="0" w:space="0" w:color="auto"/>
        <w:right w:val="none" w:sz="0" w:space="0" w:color="auto"/>
      </w:divBdr>
    </w:div>
    <w:div w:id="500237461">
      <w:bodyDiv w:val="1"/>
      <w:marLeft w:val="0"/>
      <w:marRight w:val="0"/>
      <w:marTop w:val="0"/>
      <w:marBottom w:val="0"/>
      <w:divBdr>
        <w:top w:val="none" w:sz="0" w:space="0" w:color="auto"/>
        <w:left w:val="none" w:sz="0" w:space="0" w:color="auto"/>
        <w:bottom w:val="none" w:sz="0" w:space="0" w:color="auto"/>
        <w:right w:val="none" w:sz="0" w:space="0" w:color="auto"/>
      </w:divBdr>
    </w:div>
    <w:div w:id="500315090">
      <w:bodyDiv w:val="1"/>
      <w:marLeft w:val="0"/>
      <w:marRight w:val="0"/>
      <w:marTop w:val="0"/>
      <w:marBottom w:val="0"/>
      <w:divBdr>
        <w:top w:val="none" w:sz="0" w:space="0" w:color="auto"/>
        <w:left w:val="none" w:sz="0" w:space="0" w:color="auto"/>
        <w:bottom w:val="none" w:sz="0" w:space="0" w:color="auto"/>
        <w:right w:val="none" w:sz="0" w:space="0" w:color="auto"/>
      </w:divBdr>
    </w:div>
    <w:div w:id="500435032">
      <w:bodyDiv w:val="1"/>
      <w:marLeft w:val="0"/>
      <w:marRight w:val="0"/>
      <w:marTop w:val="0"/>
      <w:marBottom w:val="0"/>
      <w:divBdr>
        <w:top w:val="none" w:sz="0" w:space="0" w:color="auto"/>
        <w:left w:val="none" w:sz="0" w:space="0" w:color="auto"/>
        <w:bottom w:val="none" w:sz="0" w:space="0" w:color="auto"/>
        <w:right w:val="none" w:sz="0" w:space="0" w:color="auto"/>
      </w:divBdr>
    </w:div>
    <w:div w:id="500896132">
      <w:bodyDiv w:val="1"/>
      <w:marLeft w:val="0"/>
      <w:marRight w:val="0"/>
      <w:marTop w:val="0"/>
      <w:marBottom w:val="0"/>
      <w:divBdr>
        <w:top w:val="none" w:sz="0" w:space="0" w:color="auto"/>
        <w:left w:val="none" w:sz="0" w:space="0" w:color="auto"/>
        <w:bottom w:val="none" w:sz="0" w:space="0" w:color="auto"/>
        <w:right w:val="none" w:sz="0" w:space="0" w:color="auto"/>
      </w:divBdr>
    </w:div>
    <w:div w:id="501043953">
      <w:bodyDiv w:val="1"/>
      <w:marLeft w:val="0"/>
      <w:marRight w:val="0"/>
      <w:marTop w:val="0"/>
      <w:marBottom w:val="0"/>
      <w:divBdr>
        <w:top w:val="none" w:sz="0" w:space="0" w:color="auto"/>
        <w:left w:val="none" w:sz="0" w:space="0" w:color="auto"/>
        <w:bottom w:val="none" w:sz="0" w:space="0" w:color="auto"/>
        <w:right w:val="none" w:sz="0" w:space="0" w:color="auto"/>
      </w:divBdr>
    </w:div>
    <w:div w:id="501048581">
      <w:bodyDiv w:val="1"/>
      <w:marLeft w:val="0"/>
      <w:marRight w:val="0"/>
      <w:marTop w:val="0"/>
      <w:marBottom w:val="0"/>
      <w:divBdr>
        <w:top w:val="none" w:sz="0" w:space="0" w:color="auto"/>
        <w:left w:val="none" w:sz="0" w:space="0" w:color="auto"/>
        <w:bottom w:val="none" w:sz="0" w:space="0" w:color="auto"/>
        <w:right w:val="none" w:sz="0" w:space="0" w:color="auto"/>
      </w:divBdr>
    </w:div>
    <w:div w:id="501627798">
      <w:bodyDiv w:val="1"/>
      <w:marLeft w:val="0"/>
      <w:marRight w:val="0"/>
      <w:marTop w:val="0"/>
      <w:marBottom w:val="0"/>
      <w:divBdr>
        <w:top w:val="none" w:sz="0" w:space="0" w:color="auto"/>
        <w:left w:val="none" w:sz="0" w:space="0" w:color="auto"/>
        <w:bottom w:val="none" w:sz="0" w:space="0" w:color="auto"/>
        <w:right w:val="none" w:sz="0" w:space="0" w:color="auto"/>
      </w:divBdr>
    </w:div>
    <w:div w:id="501746057">
      <w:bodyDiv w:val="1"/>
      <w:marLeft w:val="0"/>
      <w:marRight w:val="0"/>
      <w:marTop w:val="0"/>
      <w:marBottom w:val="0"/>
      <w:divBdr>
        <w:top w:val="none" w:sz="0" w:space="0" w:color="auto"/>
        <w:left w:val="none" w:sz="0" w:space="0" w:color="auto"/>
        <w:bottom w:val="none" w:sz="0" w:space="0" w:color="auto"/>
        <w:right w:val="none" w:sz="0" w:space="0" w:color="auto"/>
      </w:divBdr>
    </w:div>
    <w:div w:id="502009249">
      <w:bodyDiv w:val="1"/>
      <w:marLeft w:val="0"/>
      <w:marRight w:val="0"/>
      <w:marTop w:val="0"/>
      <w:marBottom w:val="0"/>
      <w:divBdr>
        <w:top w:val="none" w:sz="0" w:space="0" w:color="auto"/>
        <w:left w:val="none" w:sz="0" w:space="0" w:color="auto"/>
        <w:bottom w:val="none" w:sz="0" w:space="0" w:color="auto"/>
        <w:right w:val="none" w:sz="0" w:space="0" w:color="auto"/>
      </w:divBdr>
    </w:div>
    <w:div w:id="502211404">
      <w:bodyDiv w:val="1"/>
      <w:marLeft w:val="0"/>
      <w:marRight w:val="0"/>
      <w:marTop w:val="0"/>
      <w:marBottom w:val="0"/>
      <w:divBdr>
        <w:top w:val="none" w:sz="0" w:space="0" w:color="auto"/>
        <w:left w:val="none" w:sz="0" w:space="0" w:color="auto"/>
        <w:bottom w:val="none" w:sz="0" w:space="0" w:color="auto"/>
        <w:right w:val="none" w:sz="0" w:space="0" w:color="auto"/>
      </w:divBdr>
    </w:div>
    <w:div w:id="502359218">
      <w:bodyDiv w:val="1"/>
      <w:marLeft w:val="0"/>
      <w:marRight w:val="0"/>
      <w:marTop w:val="0"/>
      <w:marBottom w:val="0"/>
      <w:divBdr>
        <w:top w:val="none" w:sz="0" w:space="0" w:color="auto"/>
        <w:left w:val="none" w:sz="0" w:space="0" w:color="auto"/>
        <w:bottom w:val="none" w:sz="0" w:space="0" w:color="auto"/>
        <w:right w:val="none" w:sz="0" w:space="0" w:color="auto"/>
      </w:divBdr>
    </w:div>
    <w:div w:id="502478470">
      <w:bodyDiv w:val="1"/>
      <w:marLeft w:val="0"/>
      <w:marRight w:val="0"/>
      <w:marTop w:val="0"/>
      <w:marBottom w:val="0"/>
      <w:divBdr>
        <w:top w:val="none" w:sz="0" w:space="0" w:color="auto"/>
        <w:left w:val="none" w:sz="0" w:space="0" w:color="auto"/>
        <w:bottom w:val="none" w:sz="0" w:space="0" w:color="auto"/>
        <w:right w:val="none" w:sz="0" w:space="0" w:color="auto"/>
      </w:divBdr>
    </w:div>
    <w:div w:id="502671401">
      <w:bodyDiv w:val="1"/>
      <w:marLeft w:val="0"/>
      <w:marRight w:val="0"/>
      <w:marTop w:val="0"/>
      <w:marBottom w:val="0"/>
      <w:divBdr>
        <w:top w:val="none" w:sz="0" w:space="0" w:color="auto"/>
        <w:left w:val="none" w:sz="0" w:space="0" w:color="auto"/>
        <w:bottom w:val="none" w:sz="0" w:space="0" w:color="auto"/>
        <w:right w:val="none" w:sz="0" w:space="0" w:color="auto"/>
      </w:divBdr>
    </w:div>
    <w:div w:id="502941277">
      <w:bodyDiv w:val="1"/>
      <w:marLeft w:val="0"/>
      <w:marRight w:val="0"/>
      <w:marTop w:val="0"/>
      <w:marBottom w:val="0"/>
      <w:divBdr>
        <w:top w:val="none" w:sz="0" w:space="0" w:color="auto"/>
        <w:left w:val="none" w:sz="0" w:space="0" w:color="auto"/>
        <w:bottom w:val="none" w:sz="0" w:space="0" w:color="auto"/>
        <w:right w:val="none" w:sz="0" w:space="0" w:color="auto"/>
      </w:divBdr>
    </w:div>
    <w:div w:id="503055301">
      <w:bodyDiv w:val="1"/>
      <w:marLeft w:val="0"/>
      <w:marRight w:val="0"/>
      <w:marTop w:val="0"/>
      <w:marBottom w:val="0"/>
      <w:divBdr>
        <w:top w:val="none" w:sz="0" w:space="0" w:color="auto"/>
        <w:left w:val="none" w:sz="0" w:space="0" w:color="auto"/>
        <w:bottom w:val="none" w:sz="0" w:space="0" w:color="auto"/>
        <w:right w:val="none" w:sz="0" w:space="0" w:color="auto"/>
      </w:divBdr>
    </w:div>
    <w:div w:id="503132948">
      <w:bodyDiv w:val="1"/>
      <w:marLeft w:val="0"/>
      <w:marRight w:val="0"/>
      <w:marTop w:val="0"/>
      <w:marBottom w:val="0"/>
      <w:divBdr>
        <w:top w:val="none" w:sz="0" w:space="0" w:color="auto"/>
        <w:left w:val="none" w:sz="0" w:space="0" w:color="auto"/>
        <w:bottom w:val="none" w:sz="0" w:space="0" w:color="auto"/>
        <w:right w:val="none" w:sz="0" w:space="0" w:color="auto"/>
      </w:divBdr>
    </w:div>
    <w:div w:id="503205051">
      <w:bodyDiv w:val="1"/>
      <w:marLeft w:val="0"/>
      <w:marRight w:val="0"/>
      <w:marTop w:val="0"/>
      <w:marBottom w:val="0"/>
      <w:divBdr>
        <w:top w:val="none" w:sz="0" w:space="0" w:color="auto"/>
        <w:left w:val="none" w:sz="0" w:space="0" w:color="auto"/>
        <w:bottom w:val="none" w:sz="0" w:space="0" w:color="auto"/>
        <w:right w:val="none" w:sz="0" w:space="0" w:color="auto"/>
      </w:divBdr>
    </w:div>
    <w:div w:id="503588123">
      <w:bodyDiv w:val="1"/>
      <w:marLeft w:val="0"/>
      <w:marRight w:val="0"/>
      <w:marTop w:val="0"/>
      <w:marBottom w:val="0"/>
      <w:divBdr>
        <w:top w:val="none" w:sz="0" w:space="0" w:color="auto"/>
        <w:left w:val="none" w:sz="0" w:space="0" w:color="auto"/>
        <w:bottom w:val="none" w:sz="0" w:space="0" w:color="auto"/>
        <w:right w:val="none" w:sz="0" w:space="0" w:color="auto"/>
      </w:divBdr>
    </w:div>
    <w:div w:id="503783892">
      <w:bodyDiv w:val="1"/>
      <w:marLeft w:val="0"/>
      <w:marRight w:val="0"/>
      <w:marTop w:val="0"/>
      <w:marBottom w:val="0"/>
      <w:divBdr>
        <w:top w:val="none" w:sz="0" w:space="0" w:color="auto"/>
        <w:left w:val="none" w:sz="0" w:space="0" w:color="auto"/>
        <w:bottom w:val="none" w:sz="0" w:space="0" w:color="auto"/>
        <w:right w:val="none" w:sz="0" w:space="0" w:color="auto"/>
      </w:divBdr>
    </w:div>
    <w:div w:id="504320485">
      <w:bodyDiv w:val="1"/>
      <w:marLeft w:val="0"/>
      <w:marRight w:val="0"/>
      <w:marTop w:val="0"/>
      <w:marBottom w:val="0"/>
      <w:divBdr>
        <w:top w:val="none" w:sz="0" w:space="0" w:color="auto"/>
        <w:left w:val="none" w:sz="0" w:space="0" w:color="auto"/>
        <w:bottom w:val="none" w:sz="0" w:space="0" w:color="auto"/>
        <w:right w:val="none" w:sz="0" w:space="0" w:color="auto"/>
      </w:divBdr>
    </w:div>
    <w:div w:id="504395035">
      <w:bodyDiv w:val="1"/>
      <w:marLeft w:val="0"/>
      <w:marRight w:val="0"/>
      <w:marTop w:val="0"/>
      <w:marBottom w:val="0"/>
      <w:divBdr>
        <w:top w:val="none" w:sz="0" w:space="0" w:color="auto"/>
        <w:left w:val="none" w:sz="0" w:space="0" w:color="auto"/>
        <w:bottom w:val="none" w:sz="0" w:space="0" w:color="auto"/>
        <w:right w:val="none" w:sz="0" w:space="0" w:color="auto"/>
      </w:divBdr>
    </w:div>
    <w:div w:id="504445898">
      <w:bodyDiv w:val="1"/>
      <w:marLeft w:val="0"/>
      <w:marRight w:val="0"/>
      <w:marTop w:val="0"/>
      <w:marBottom w:val="0"/>
      <w:divBdr>
        <w:top w:val="none" w:sz="0" w:space="0" w:color="auto"/>
        <w:left w:val="none" w:sz="0" w:space="0" w:color="auto"/>
        <w:bottom w:val="none" w:sz="0" w:space="0" w:color="auto"/>
        <w:right w:val="none" w:sz="0" w:space="0" w:color="auto"/>
      </w:divBdr>
    </w:div>
    <w:div w:id="504520662">
      <w:bodyDiv w:val="1"/>
      <w:marLeft w:val="0"/>
      <w:marRight w:val="0"/>
      <w:marTop w:val="0"/>
      <w:marBottom w:val="0"/>
      <w:divBdr>
        <w:top w:val="none" w:sz="0" w:space="0" w:color="auto"/>
        <w:left w:val="none" w:sz="0" w:space="0" w:color="auto"/>
        <w:bottom w:val="none" w:sz="0" w:space="0" w:color="auto"/>
        <w:right w:val="none" w:sz="0" w:space="0" w:color="auto"/>
      </w:divBdr>
    </w:div>
    <w:div w:id="504633265">
      <w:bodyDiv w:val="1"/>
      <w:marLeft w:val="0"/>
      <w:marRight w:val="0"/>
      <w:marTop w:val="0"/>
      <w:marBottom w:val="0"/>
      <w:divBdr>
        <w:top w:val="none" w:sz="0" w:space="0" w:color="auto"/>
        <w:left w:val="none" w:sz="0" w:space="0" w:color="auto"/>
        <w:bottom w:val="none" w:sz="0" w:space="0" w:color="auto"/>
        <w:right w:val="none" w:sz="0" w:space="0" w:color="auto"/>
      </w:divBdr>
    </w:div>
    <w:div w:id="504711933">
      <w:bodyDiv w:val="1"/>
      <w:marLeft w:val="0"/>
      <w:marRight w:val="0"/>
      <w:marTop w:val="0"/>
      <w:marBottom w:val="0"/>
      <w:divBdr>
        <w:top w:val="none" w:sz="0" w:space="0" w:color="auto"/>
        <w:left w:val="none" w:sz="0" w:space="0" w:color="auto"/>
        <w:bottom w:val="none" w:sz="0" w:space="0" w:color="auto"/>
        <w:right w:val="none" w:sz="0" w:space="0" w:color="auto"/>
      </w:divBdr>
    </w:div>
    <w:div w:id="505024605">
      <w:bodyDiv w:val="1"/>
      <w:marLeft w:val="0"/>
      <w:marRight w:val="0"/>
      <w:marTop w:val="0"/>
      <w:marBottom w:val="0"/>
      <w:divBdr>
        <w:top w:val="none" w:sz="0" w:space="0" w:color="auto"/>
        <w:left w:val="none" w:sz="0" w:space="0" w:color="auto"/>
        <w:bottom w:val="none" w:sz="0" w:space="0" w:color="auto"/>
        <w:right w:val="none" w:sz="0" w:space="0" w:color="auto"/>
      </w:divBdr>
    </w:div>
    <w:div w:id="505091975">
      <w:bodyDiv w:val="1"/>
      <w:marLeft w:val="0"/>
      <w:marRight w:val="0"/>
      <w:marTop w:val="0"/>
      <w:marBottom w:val="0"/>
      <w:divBdr>
        <w:top w:val="none" w:sz="0" w:space="0" w:color="auto"/>
        <w:left w:val="none" w:sz="0" w:space="0" w:color="auto"/>
        <w:bottom w:val="none" w:sz="0" w:space="0" w:color="auto"/>
        <w:right w:val="none" w:sz="0" w:space="0" w:color="auto"/>
      </w:divBdr>
    </w:div>
    <w:div w:id="505287016">
      <w:bodyDiv w:val="1"/>
      <w:marLeft w:val="0"/>
      <w:marRight w:val="0"/>
      <w:marTop w:val="0"/>
      <w:marBottom w:val="0"/>
      <w:divBdr>
        <w:top w:val="none" w:sz="0" w:space="0" w:color="auto"/>
        <w:left w:val="none" w:sz="0" w:space="0" w:color="auto"/>
        <w:bottom w:val="none" w:sz="0" w:space="0" w:color="auto"/>
        <w:right w:val="none" w:sz="0" w:space="0" w:color="auto"/>
      </w:divBdr>
    </w:div>
    <w:div w:id="505562461">
      <w:bodyDiv w:val="1"/>
      <w:marLeft w:val="0"/>
      <w:marRight w:val="0"/>
      <w:marTop w:val="0"/>
      <w:marBottom w:val="0"/>
      <w:divBdr>
        <w:top w:val="none" w:sz="0" w:space="0" w:color="auto"/>
        <w:left w:val="none" w:sz="0" w:space="0" w:color="auto"/>
        <w:bottom w:val="none" w:sz="0" w:space="0" w:color="auto"/>
        <w:right w:val="none" w:sz="0" w:space="0" w:color="auto"/>
      </w:divBdr>
      <w:divsChild>
        <w:div w:id="2122994786">
          <w:marLeft w:val="480"/>
          <w:marRight w:val="0"/>
          <w:marTop w:val="0"/>
          <w:marBottom w:val="0"/>
          <w:divBdr>
            <w:top w:val="none" w:sz="0" w:space="0" w:color="auto"/>
            <w:left w:val="none" w:sz="0" w:space="0" w:color="auto"/>
            <w:bottom w:val="none" w:sz="0" w:space="0" w:color="auto"/>
            <w:right w:val="none" w:sz="0" w:space="0" w:color="auto"/>
          </w:divBdr>
        </w:div>
        <w:div w:id="1282879717">
          <w:marLeft w:val="480"/>
          <w:marRight w:val="0"/>
          <w:marTop w:val="0"/>
          <w:marBottom w:val="0"/>
          <w:divBdr>
            <w:top w:val="none" w:sz="0" w:space="0" w:color="auto"/>
            <w:left w:val="none" w:sz="0" w:space="0" w:color="auto"/>
            <w:bottom w:val="none" w:sz="0" w:space="0" w:color="auto"/>
            <w:right w:val="none" w:sz="0" w:space="0" w:color="auto"/>
          </w:divBdr>
        </w:div>
        <w:div w:id="1723141230">
          <w:marLeft w:val="480"/>
          <w:marRight w:val="0"/>
          <w:marTop w:val="0"/>
          <w:marBottom w:val="0"/>
          <w:divBdr>
            <w:top w:val="none" w:sz="0" w:space="0" w:color="auto"/>
            <w:left w:val="none" w:sz="0" w:space="0" w:color="auto"/>
            <w:bottom w:val="none" w:sz="0" w:space="0" w:color="auto"/>
            <w:right w:val="none" w:sz="0" w:space="0" w:color="auto"/>
          </w:divBdr>
        </w:div>
        <w:div w:id="1368986807">
          <w:marLeft w:val="480"/>
          <w:marRight w:val="0"/>
          <w:marTop w:val="0"/>
          <w:marBottom w:val="0"/>
          <w:divBdr>
            <w:top w:val="none" w:sz="0" w:space="0" w:color="auto"/>
            <w:left w:val="none" w:sz="0" w:space="0" w:color="auto"/>
            <w:bottom w:val="none" w:sz="0" w:space="0" w:color="auto"/>
            <w:right w:val="none" w:sz="0" w:space="0" w:color="auto"/>
          </w:divBdr>
        </w:div>
        <w:div w:id="1028028055">
          <w:marLeft w:val="480"/>
          <w:marRight w:val="0"/>
          <w:marTop w:val="0"/>
          <w:marBottom w:val="0"/>
          <w:divBdr>
            <w:top w:val="none" w:sz="0" w:space="0" w:color="auto"/>
            <w:left w:val="none" w:sz="0" w:space="0" w:color="auto"/>
            <w:bottom w:val="none" w:sz="0" w:space="0" w:color="auto"/>
            <w:right w:val="none" w:sz="0" w:space="0" w:color="auto"/>
          </w:divBdr>
        </w:div>
        <w:div w:id="503085001">
          <w:marLeft w:val="480"/>
          <w:marRight w:val="0"/>
          <w:marTop w:val="0"/>
          <w:marBottom w:val="0"/>
          <w:divBdr>
            <w:top w:val="none" w:sz="0" w:space="0" w:color="auto"/>
            <w:left w:val="none" w:sz="0" w:space="0" w:color="auto"/>
            <w:bottom w:val="none" w:sz="0" w:space="0" w:color="auto"/>
            <w:right w:val="none" w:sz="0" w:space="0" w:color="auto"/>
          </w:divBdr>
        </w:div>
        <w:div w:id="264381902">
          <w:marLeft w:val="480"/>
          <w:marRight w:val="0"/>
          <w:marTop w:val="0"/>
          <w:marBottom w:val="0"/>
          <w:divBdr>
            <w:top w:val="none" w:sz="0" w:space="0" w:color="auto"/>
            <w:left w:val="none" w:sz="0" w:space="0" w:color="auto"/>
            <w:bottom w:val="none" w:sz="0" w:space="0" w:color="auto"/>
            <w:right w:val="none" w:sz="0" w:space="0" w:color="auto"/>
          </w:divBdr>
        </w:div>
        <w:div w:id="1954361005">
          <w:marLeft w:val="480"/>
          <w:marRight w:val="0"/>
          <w:marTop w:val="0"/>
          <w:marBottom w:val="0"/>
          <w:divBdr>
            <w:top w:val="none" w:sz="0" w:space="0" w:color="auto"/>
            <w:left w:val="none" w:sz="0" w:space="0" w:color="auto"/>
            <w:bottom w:val="none" w:sz="0" w:space="0" w:color="auto"/>
            <w:right w:val="none" w:sz="0" w:space="0" w:color="auto"/>
          </w:divBdr>
        </w:div>
        <w:div w:id="647324875">
          <w:marLeft w:val="480"/>
          <w:marRight w:val="0"/>
          <w:marTop w:val="0"/>
          <w:marBottom w:val="0"/>
          <w:divBdr>
            <w:top w:val="none" w:sz="0" w:space="0" w:color="auto"/>
            <w:left w:val="none" w:sz="0" w:space="0" w:color="auto"/>
            <w:bottom w:val="none" w:sz="0" w:space="0" w:color="auto"/>
            <w:right w:val="none" w:sz="0" w:space="0" w:color="auto"/>
          </w:divBdr>
        </w:div>
        <w:div w:id="1875072492">
          <w:marLeft w:val="480"/>
          <w:marRight w:val="0"/>
          <w:marTop w:val="0"/>
          <w:marBottom w:val="0"/>
          <w:divBdr>
            <w:top w:val="none" w:sz="0" w:space="0" w:color="auto"/>
            <w:left w:val="none" w:sz="0" w:space="0" w:color="auto"/>
            <w:bottom w:val="none" w:sz="0" w:space="0" w:color="auto"/>
            <w:right w:val="none" w:sz="0" w:space="0" w:color="auto"/>
          </w:divBdr>
        </w:div>
        <w:div w:id="1557814544">
          <w:marLeft w:val="480"/>
          <w:marRight w:val="0"/>
          <w:marTop w:val="0"/>
          <w:marBottom w:val="0"/>
          <w:divBdr>
            <w:top w:val="none" w:sz="0" w:space="0" w:color="auto"/>
            <w:left w:val="none" w:sz="0" w:space="0" w:color="auto"/>
            <w:bottom w:val="none" w:sz="0" w:space="0" w:color="auto"/>
            <w:right w:val="none" w:sz="0" w:space="0" w:color="auto"/>
          </w:divBdr>
        </w:div>
        <w:div w:id="1580365411">
          <w:marLeft w:val="480"/>
          <w:marRight w:val="0"/>
          <w:marTop w:val="0"/>
          <w:marBottom w:val="0"/>
          <w:divBdr>
            <w:top w:val="none" w:sz="0" w:space="0" w:color="auto"/>
            <w:left w:val="none" w:sz="0" w:space="0" w:color="auto"/>
            <w:bottom w:val="none" w:sz="0" w:space="0" w:color="auto"/>
            <w:right w:val="none" w:sz="0" w:space="0" w:color="auto"/>
          </w:divBdr>
        </w:div>
        <w:div w:id="1856533021">
          <w:marLeft w:val="480"/>
          <w:marRight w:val="0"/>
          <w:marTop w:val="0"/>
          <w:marBottom w:val="0"/>
          <w:divBdr>
            <w:top w:val="none" w:sz="0" w:space="0" w:color="auto"/>
            <w:left w:val="none" w:sz="0" w:space="0" w:color="auto"/>
            <w:bottom w:val="none" w:sz="0" w:space="0" w:color="auto"/>
            <w:right w:val="none" w:sz="0" w:space="0" w:color="auto"/>
          </w:divBdr>
        </w:div>
        <w:div w:id="1544441135">
          <w:marLeft w:val="480"/>
          <w:marRight w:val="0"/>
          <w:marTop w:val="0"/>
          <w:marBottom w:val="0"/>
          <w:divBdr>
            <w:top w:val="none" w:sz="0" w:space="0" w:color="auto"/>
            <w:left w:val="none" w:sz="0" w:space="0" w:color="auto"/>
            <w:bottom w:val="none" w:sz="0" w:space="0" w:color="auto"/>
            <w:right w:val="none" w:sz="0" w:space="0" w:color="auto"/>
          </w:divBdr>
        </w:div>
        <w:div w:id="796752556">
          <w:marLeft w:val="480"/>
          <w:marRight w:val="0"/>
          <w:marTop w:val="0"/>
          <w:marBottom w:val="0"/>
          <w:divBdr>
            <w:top w:val="none" w:sz="0" w:space="0" w:color="auto"/>
            <w:left w:val="none" w:sz="0" w:space="0" w:color="auto"/>
            <w:bottom w:val="none" w:sz="0" w:space="0" w:color="auto"/>
            <w:right w:val="none" w:sz="0" w:space="0" w:color="auto"/>
          </w:divBdr>
        </w:div>
        <w:div w:id="876897108">
          <w:marLeft w:val="480"/>
          <w:marRight w:val="0"/>
          <w:marTop w:val="0"/>
          <w:marBottom w:val="0"/>
          <w:divBdr>
            <w:top w:val="none" w:sz="0" w:space="0" w:color="auto"/>
            <w:left w:val="none" w:sz="0" w:space="0" w:color="auto"/>
            <w:bottom w:val="none" w:sz="0" w:space="0" w:color="auto"/>
            <w:right w:val="none" w:sz="0" w:space="0" w:color="auto"/>
          </w:divBdr>
        </w:div>
        <w:div w:id="1102921973">
          <w:marLeft w:val="480"/>
          <w:marRight w:val="0"/>
          <w:marTop w:val="0"/>
          <w:marBottom w:val="0"/>
          <w:divBdr>
            <w:top w:val="none" w:sz="0" w:space="0" w:color="auto"/>
            <w:left w:val="none" w:sz="0" w:space="0" w:color="auto"/>
            <w:bottom w:val="none" w:sz="0" w:space="0" w:color="auto"/>
            <w:right w:val="none" w:sz="0" w:space="0" w:color="auto"/>
          </w:divBdr>
        </w:div>
        <w:div w:id="131405869">
          <w:marLeft w:val="480"/>
          <w:marRight w:val="0"/>
          <w:marTop w:val="0"/>
          <w:marBottom w:val="0"/>
          <w:divBdr>
            <w:top w:val="none" w:sz="0" w:space="0" w:color="auto"/>
            <w:left w:val="none" w:sz="0" w:space="0" w:color="auto"/>
            <w:bottom w:val="none" w:sz="0" w:space="0" w:color="auto"/>
            <w:right w:val="none" w:sz="0" w:space="0" w:color="auto"/>
          </w:divBdr>
        </w:div>
        <w:div w:id="204415219">
          <w:marLeft w:val="480"/>
          <w:marRight w:val="0"/>
          <w:marTop w:val="0"/>
          <w:marBottom w:val="0"/>
          <w:divBdr>
            <w:top w:val="none" w:sz="0" w:space="0" w:color="auto"/>
            <w:left w:val="none" w:sz="0" w:space="0" w:color="auto"/>
            <w:bottom w:val="none" w:sz="0" w:space="0" w:color="auto"/>
            <w:right w:val="none" w:sz="0" w:space="0" w:color="auto"/>
          </w:divBdr>
        </w:div>
        <w:div w:id="500659191">
          <w:marLeft w:val="480"/>
          <w:marRight w:val="0"/>
          <w:marTop w:val="0"/>
          <w:marBottom w:val="0"/>
          <w:divBdr>
            <w:top w:val="none" w:sz="0" w:space="0" w:color="auto"/>
            <w:left w:val="none" w:sz="0" w:space="0" w:color="auto"/>
            <w:bottom w:val="none" w:sz="0" w:space="0" w:color="auto"/>
            <w:right w:val="none" w:sz="0" w:space="0" w:color="auto"/>
          </w:divBdr>
        </w:div>
        <w:div w:id="1964801400">
          <w:marLeft w:val="480"/>
          <w:marRight w:val="0"/>
          <w:marTop w:val="0"/>
          <w:marBottom w:val="0"/>
          <w:divBdr>
            <w:top w:val="none" w:sz="0" w:space="0" w:color="auto"/>
            <w:left w:val="none" w:sz="0" w:space="0" w:color="auto"/>
            <w:bottom w:val="none" w:sz="0" w:space="0" w:color="auto"/>
            <w:right w:val="none" w:sz="0" w:space="0" w:color="auto"/>
          </w:divBdr>
        </w:div>
        <w:div w:id="352193456">
          <w:marLeft w:val="480"/>
          <w:marRight w:val="0"/>
          <w:marTop w:val="0"/>
          <w:marBottom w:val="0"/>
          <w:divBdr>
            <w:top w:val="none" w:sz="0" w:space="0" w:color="auto"/>
            <w:left w:val="none" w:sz="0" w:space="0" w:color="auto"/>
            <w:bottom w:val="none" w:sz="0" w:space="0" w:color="auto"/>
            <w:right w:val="none" w:sz="0" w:space="0" w:color="auto"/>
          </w:divBdr>
        </w:div>
        <w:div w:id="1578517342">
          <w:marLeft w:val="480"/>
          <w:marRight w:val="0"/>
          <w:marTop w:val="0"/>
          <w:marBottom w:val="0"/>
          <w:divBdr>
            <w:top w:val="none" w:sz="0" w:space="0" w:color="auto"/>
            <w:left w:val="none" w:sz="0" w:space="0" w:color="auto"/>
            <w:bottom w:val="none" w:sz="0" w:space="0" w:color="auto"/>
            <w:right w:val="none" w:sz="0" w:space="0" w:color="auto"/>
          </w:divBdr>
        </w:div>
        <w:div w:id="2013606675">
          <w:marLeft w:val="480"/>
          <w:marRight w:val="0"/>
          <w:marTop w:val="0"/>
          <w:marBottom w:val="0"/>
          <w:divBdr>
            <w:top w:val="none" w:sz="0" w:space="0" w:color="auto"/>
            <w:left w:val="none" w:sz="0" w:space="0" w:color="auto"/>
            <w:bottom w:val="none" w:sz="0" w:space="0" w:color="auto"/>
            <w:right w:val="none" w:sz="0" w:space="0" w:color="auto"/>
          </w:divBdr>
        </w:div>
        <w:div w:id="25837164">
          <w:marLeft w:val="480"/>
          <w:marRight w:val="0"/>
          <w:marTop w:val="0"/>
          <w:marBottom w:val="0"/>
          <w:divBdr>
            <w:top w:val="none" w:sz="0" w:space="0" w:color="auto"/>
            <w:left w:val="none" w:sz="0" w:space="0" w:color="auto"/>
            <w:bottom w:val="none" w:sz="0" w:space="0" w:color="auto"/>
            <w:right w:val="none" w:sz="0" w:space="0" w:color="auto"/>
          </w:divBdr>
        </w:div>
        <w:div w:id="1021474661">
          <w:marLeft w:val="480"/>
          <w:marRight w:val="0"/>
          <w:marTop w:val="0"/>
          <w:marBottom w:val="0"/>
          <w:divBdr>
            <w:top w:val="none" w:sz="0" w:space="0" w:color="auto"/>
            <w:left w:val="none" w:sz="0" w:space="0" w:color="auto"/>
            <w:bottom w:val="none" w:sz="0" w:space="0" w:color="auto"/>
            <w:right w:val="none" w:sz="0" w:space="0" w:color="auto"/>
          </w:divBdr>
        </w:div>
        <w:div w:id="2132437375">
          <w:marLeft w:val="480"/>
          <w:marRight w:val="0"/>
          <w:marTop w:val="0"/>
          <w:marBottom w:val="0"/>
          <w:divBdr>
            <w:top w:val="none" w:sz="0" w:space="0" w:color="auto"/>
            <w:left w:val="none" w:sz="0" w:space="0" w:color="auto"/>
            <w:bottom w:val="none" w:sz="0" w:space="0" w:color="auto"/>
            <w:right w:val="none" w:sz="0" w:space="0" w:color="auto"/>
          </w:divBdr>
        </w:div>
        <w:div w:id="1480148544">
          <w:marLeft w:val="480"/>
          <w:marRight w:val="0"/>
          <w:marTop w:val="0"/>
          <w:marBottom w:val="0"/>
          <w:divBdr>
            <w:top w:val="none" w:sz="0" w:space="0" w:color="auto"/>
            <w:left w:val="none" w:sz="0" w:space="0" w:color="auto"/>
            <w:bottom w:val="none" w:sz="0" w:space="0" w:color="auto"/>
            <w:right w:val="none" w:sz="0" w:space="0" w:color="auto"/>
          </w:divBdr>
        </w:div>
        <w:div w:id="593592073">
          <w:marLeft w:val="480"/>
          <w:marRight w:val="0"/>
          <w:marTop w:val="0"/>
          <w:marBottom w:val="0"/>
          <w:divBdr>
            <w:top w:val="none" w:sz="0" w:space="0" w:color="auto"/>
            <w:left w:val="none" w:sz="0" w:space="0" w:color="auto"/>
            <w:bottom w:val="none" w:sz="0" w:space="0" w:color="auto"/>
            <w:right w:val="none" w:sz="0" w:space="0" w:color="auto"/>
          </w:divBdr>
        </w:div>
        <w:div w:id="500852397">
          <w:marLeft w:val="480"/>
          <w:marRight w:val="0"/>
          <w:marTop w:val="0"/>
          <w:marBottom w:val="0"/>
          <w:divBdr>
            <w:top w:val="none" w:sz="0" w:space="0" w:color="auto"/>
            <w:left w:val="none" w:sz="0" w:space="0" w:color="auto"/>
            <w:bottom w:val="none" w:sz="0" w:space="0" w:color="auto"/>
            <w:right w:val="none" w:sz="0" w:space="0" w:color="auto"/>
          </w:divBdr>
        </w:div>
        <w:div w:id="814562146">
          <w:marLeft w:val="480"/>
          <w:marRight w:val="0"/>
          <w:marTop w:val="0"/>
          <w:marBottom w:val="0"/>
          <w:divBdr>
            <w:top w:val="none" w:sz="0" w:space="0" w:color="auto"/>
            <w:left w:val="none" w:sz="0" w:space="0" w:color="auto"/>
            <w:bottom w:val="none" w:sz="0" w:space="0" w:color="auto"/>
            <w:right w:val="none" w:sz="0" w:space="0" w:color="auto"/>
          </w:divBdr>
        </w:div>
        <w:div w:id="704713577">
          <w:marLeft w:val="480"/>
          <w:marRight w:val="0"/>
          <w:marTop w:val="0"/>
          <w:marBottom w:val="0"/>
          <w:divBdr>
            <w:top w:val="none" w:sz="0" w:space="0" w:color="auto"/>
            <w:left w:val="none" w:sz="0" w:space="0" w:color="auto"/>
            <w:bottom w:val="none" w:sz="0" w:space="0" w:color="auto"/>
            <w:right w:val="none" w:sz="0" w:space="0" w:color="auto"/>
          </w:divBdr>
        </w:div>
        <w:div w:id="1111247777">
          <w:marLeft w:val="480"/>
          <w:marRight w:val="0"/>
          <w:marTop w:val="0"/>
          <w:marBottom w:val="0"/>
          <w:divBdr>
            <w:top w:val="none" w:sz="0" w:space="0" w:color="auto"/>
            <w:left w:val="none" w:sz="0" w:space="0" w:color="auto"/>
            <w:bottom w:val="none" w:sz="0" w:space="0" w:color="auto"/>
            <w:right w:val="none" w:sz="0" w:space="0" w:color="auto"/>
          </w:divBdr>
        </w:div>
        <w:div w:id="2058429635">
          <w:marLeft w:val="480"/>
          <w:marRight w:val="0"/>
          <w:marTop w:val="0"/>
          <w:marBottom w:val="0"/>
          <w:divBdr>
            <w:top w:val="none" w:sz="0" w:space="0" w:color="auto"/>
            <w:left w:val="none" w:sz="0" w:space="0" w:color="auto"/>
            <w:bottom w:val="none" w:sz="0" w:space="0" w:color="auto"/>
            <w:right w:val="none" w:sz="0" w:space="0" w:color="auto"/>
          </w:divBdr>
        </w:div>
        <w:div w:id="1389720757">
          <w:marLeft w:val="480"/>
          <w:marRight w:val="0"/>
          <w:marTop w:val="0"/>
          <w:marBottom w:val="0"/>
          <w:divBdr>
            <w:top w:val="none" w:sz="0" w:space="0" w:color="auto"/>
            <w:left w:val="none" w:sz="0" w:space="0" w:color="auto"/>
            <w:bottom w:val="none" w:sz="0" w:space="0" w:color="auto"/>
            <w:right w:val="none" w:sz="0" w:space="0" w:color="auto"/>
          </w:divBdr>
        </w:div>
        <w:div w:id="2119135580">
          <w:marLeft w:val="480"/>
          <w:marRight w:val="0"/>
          <w:marTop w:val="0"/>
          <w:marBottom w:val="0"/>
          <w:divBdr>
            <w:top w:val="none" w:sz="0" w:space="0" w:color="auto"/>
            <w:left w:val="none" w:sz="0" w:space="0" w:color="auto"/>
            <w:bottom w:val="none" w:sz="0" w:space="0" w:color="auto"/>
            <w:right w:val="none" w:sz="0" w:space="0" w:color="auto"/>
          </w:divBdr>
        </w:div>
        <w:div w:id="154615125">
          <w:marLeft w:val="480"/>
          <w:marRight w:val="0"/>
          <w:marTop w:val="0"/>
          <w:marBottom w:val="0"/>
          <w:divBdr>
            <w:top w:val="none" w:sz="0" w:space="0" w:color="auto"/>
            <w:left w:val="none" w:sz="0" w:space="0" w:color="auto"/>
            <w:bottom w:val="none" w:sz="0" w:space="0" w:color="auto"/>
            <w:right w:val="none" w:sz="0" w:space="0" w:color="auto"/>
          </w:divBdr>
        </w:div>
        <w:div w:id="244268947">
          <w:marLeft w:val="480"/>
          <w:marRight w:val="0"/>
          <w:marTop w:val="0"/>
          <w:marBottom w:val="0"/>
          <w:divBdr>
            <w:top w:val="none" w:sz="0" w:space="0" w:color="auto"/>
            <w:left w:val="none" w:sz="0" w:space="0" w:color="auto"/>
            <w:bottom w:val="none" w:sz="0" w:space="0" w:color="auto"/>
            <w:right w:val="none" w:sz="0" w:space="0" w:color="auto"/>
          </w:divBdr>
        </w:div>
        <w:div w:id="107357468">
          <w:marLeft w:val="480"/>
          <w:marRight w:val="0"/>
          <w:marTop w:val="0"/>
          <w:marBottom w:val="0"/>
          <w:divBdr>
            <w:top w:val="none" w:sz="0" w:space="0" w:color="auto"/>
            <w:left w:val="none" w:sz="0" w:space="0" w:color="auto"/>
            <w:bottom w:val="none" w:sz="0" w:space="0" w:color="auto"/>
            <w:right w:val="none" w:sz="0" w:space="0" w:color="auto"/>
          </w:divBdr>
        </w:div>
        <w:div w:id="845708902">
          <w:marLeft w:val="480"/>
          <w:marRight w:val="0"/>
          <w:marTop w:val="0"/>
          <w:marBottom w:val="0"/>
          <w:divBdr>
            <w:top w:val="none" w:sz="0" w:space="0" w:color="auto"/>
            <w:left w:val="none" w:sz="0" w:space="0" w:color="auto"/>
            <w:bottom w:val="none" w:sz="0" w:space="0" w:color="auto"/>
            <w:right w:val="none" w:sz="0" w:space="0" w:color="auto"/>
          </w:divBdr>
        </w:div>
        <w:div w:id="1043288917">
          <w:marLeft w:val="480"/>
          <w:marRight w:val="0"/>
          <w:marTop w:val="0"/>
          <w:marBottom w:val="0"/>
          <w:divBdr>
            <w:top w:val="none" w:sz="0" w:space="0" w:color="auto"/>
            <w:left w:val="none" w:sz="0" w:space="0" w:color="auto"/>
            <w:bottom w:val="none" w:sz="0" w:space="0" w:color="auto"/>
            <w:right w:val="none" w:sz="0" w:space="0" w:color="auto"/>
          </w:divBdr>
        </w:div>
        <w:div w:id="212425458">
          <w:marLeft w:val="480"/>
          <w:marRight w:val="0"/>
          <w:marTop w:val="0"/>
          <w:marBottom w:val="0"/>
          <w:divBdr>
            <w:top w:val="none" w:sz="0" w:space="0" w:color="auto"/>
            <w:left w:val="none" w:sz="0" w:space="0" w:color="auto"/>
            <w:bottom w:val="none" w:sz="0" w:space="0" w:color="auto"/>
            <w:right w:val="none" w:sz="0" w:space="0" w:color="auto"/>
          </w:divBdr>
        </w:div>
        <w:div w:id="202250482">
          <w:marLeft w:val="480"/>
          <w:marRight w:val="0"/>
          <w:marTop w:val="0"/>
          <w:marBottom w:val="0"/>
          <w:divBdr>
            <w:top w:val="none" w:sz="0" w:space="0" w:color="auto"/>
            <w:left w:val="none" w:sz="0" w:space="0" w:color="auto"/>
            <w:bottom w:val="none" w:sz="0" w:space="0" w:color="auto"/>
            <w:right w:val="none" w:sz="0" w:space="0" w:color="auto"/>
          </w:divBdr>
        </w:div>
        <w:div w:id="10568977">
          <w:marLeft w:val="480"/>
          <w:marRight w:val="0"/>
          <w:marTop w:val="0"/>
          <w:marBottom w:val="0"/>
          <w:divBdr>
            <w:top w:val="none" w:sz="0" w:space="0" w:color="auto"/>
            <w:left w:val="none" w:sz="0" w:space="0" w:color="auto"/>
            <w:bottom w:val="none" w:sz="0" w:space="0" w:color="auto"/>
            <w:right w:val="none" w:sz="0" w:space="0" w:color="auto"/>
          </w:divBdr>
        </w:div>
        <w:div w:id="814876939">
          <w:marLeft w:val="480"/>
          <w:marRight w:val="0"/>
          <w:marTop w:val="0"/>
          <w:marBottom w:val="0"/>
          <w:divBdr>
            <w:top w:val="none" w:sz="0" w:space="0" w:color="auto"/>
            <w:left w:val="none" w:sz="0" w:space="0" w:color="auto"/>
            <w:bottom w:val="none" w:sz="0" w:space="0" w:color="auto"/>
            <w:right w:val="none" w:sz="0" w:space="0" w:color="auto"/>
          </w:divBdr>
        </w:div>
        <w:div w:id="1882595761">
          <w:marLeft w:val="480"/>
          <w:marRight w:val="0"/>
          <w:marTop w:val="0"/>
          <w:marBottom w:val="0"/>
          <w:divBdr>
            <w:top w:val="none" w:sz="0" w:space="0" w:color="auto"/>
            <w:left w:val="none" w:sz="0" w:space="0" w:color="auto"/>
            <w:bottom w:val="none" w:sz="0" w:space="0" w:color="auto"/>
            <w:right w:val="none" w:sz="0" w:space="0" w:color="auto"/>
          </w:divBdr>
        </w:div>
        <w:div w:id="85270951">
          <w:marLeft w:val="480"/>
          <w:marRight w:val="0"/>
          <w:marTop w:val="0"/>
          <w:marBottom w:val="0"/>
          <w:divBdr>
            <w:top w:val="none" w:sz="0" w:space="0" w:color="auto"/>
            <w:left w:val="none" w:sz="0" w:space="0" w:color="auto"/>
            <w:bottom w:val="none" w:sz="0" w:space="0" w:color="auto"/>
            <w:right w:val="none" w:sz="0" w:space="0" w:color="auto"/>
          </w:divBdr>
        </w:div>
        <w:div w:id="102193207">
          <w:marLeft w:val="480"/>
          <w:marRight w:val="0"/>
          <w:marTop w:val="0"/>
          <w:marBottom w:val="0"/>
          <w:divBdr>
            <w:top w:val="none" w:sz="0" w:space="0" w:color="auto"/>
            <w:left w:val="none" w:sz="0" w:space="0" w:color="auto"/>
            <w:bottom w:val="none" w:sz="0" w:space="0" w:color="auto"/>
            <w:right w:val="none" w:sz="0" w:space="0" w:color="auto"/>
          </w:divBdr>
        </w:div>
        <w:div w:id="1660109924">
          <w:marLeft w:val="480"/>
          <w:marRight w:val="0"/>
          <w:marTop w:val="0"/>
          <w:marBottom w:val="0"/>
          <w:divBdr>
            <w:top w:val="none" w:sz="0" w:space="0" w:color="auto"/>
            <w:left w:val="none" w:sz="0" w:space="0" w:color="auto"/>
            <w:bottom w:val="none" w:sz="0" w:space="0" w:color="auto"/>
            <w:right w:val="none" w:sz="0" w:space="0" w:color="auto"/>
          </w:divBdr>
        </w:div>
        <w:div w:id="1460800956">
          <w:marLeft w:val="480"/>
          <w:marRight w:val="0"/>
          <w:marTop w:val="0"/>
          <w:marBottom w:val="0"/>
          <w:divBdr>
            <w:top w:val="none" w:sz="0" w:space="0" w:color="auto"/>
            <w:left w:val="none" w:sz="0" w:space="0" w:color="auto"/>
            <w:bottom w:val="none" w:sz="0" w:space="0" w:color="auto"/>
            <w:right w:val="none" w:sz="0" w:space="0" w:color="auto"/>
          </w:divBdr>
        </w:div>
        <w:div w:id="1694916947">
          <w:marLeft w:val="480"/>
          <w:marRight w:val="0"/>
          <w:marTop w:val="0"/>
          <w:marBottom w:val="0"/>
          <w:divBdr>
            <w:top w:val="none" w:sz="0" w:space="0" w:color="auto"/>
            <w:left w:val="none" w:sz="0" w:space="0" w:color="auto"/>
            <w:bottom w:val="none" w:sz="0" w:space="0" w:color="auto"/>
            <w:right w:val="none" w:sz="0" w:space="0" w:color="auto"/>
          </w:divBdr>
        </w:div>
        <w:div w:id="1102799267">
          <w:marLeft w:val="480"/>
          <w:marRight w:val="0"/>
          <w:marTop w:val="0"/>
          <w:marBottom w:val="0"/>
          <w:divBdr>
            <w:top w:val="none" w:sz="0" w:space="0" w:color="auto"/>
            <w:left w:val="none" w:sz="0" w:space="0" w:color="auto"/>
            <w:bottom w:val="none" w:sz="0" w:space="0" w:color="auto"/>
            <w:right w:val="none" w:sz="0" w:space="0" w:color="auto"/>
          </w:divBdr>
        </w:div>
        <w:div w:id="1633754438">
          <w:marLeft w:val="480"/>
          <w:marRight w:val="0"/>
          <w:marTop w:val="0"/>
          <w:marBottom w:val="0"/>
          <w:divBdr>
            <w:top w:val="none" w:sz="0" w:space="0" w:color="auto"/>
            <w:left w:val="none" w:sz="0" w:space="0" w:color="auto"/>
            <w:bottom w:val="none" w:sz="0" w:space="0" w:color="auto"/>
            <w:right w:val="none" w:sz="0" w:space="0" w:color="auto"/>
          </w:divBdr>
        </w:div>
        <w:div w:id="192229319">
          <w:marLeft w:val="480"/>
          <w:marRight w:val="0"/>
          <w:marTop w:val="0"/>
          <w:marBottom w:val="0"/>
          <w:divBdr>
            <w:top w:val="none" w:sz="0" w:space="0" w:color="auto"/>
            <w:left w:val="none" w:sz="0" w:space="0" w:color="auto"/>
            <w:bottom w:val="none" w:sz="0" w:space="0" w:color="auto"/>
            <w:right w:val="none" w:sz="0" w:space="0" w:color="auto"/>
          </w:divBdr>
        </w:div>
        <w:div w:id="1786147185">
          <w:marLeft w:val="480"/>
          <w:marRight w:val="0"/>
          <w:marTop w:val="0"/>
          <w:marBottom w:val="0"/>
          <w:divBdr>
            <w:top w:val="none" w:sz="0" w:space="0" w:color="auto"/>
            <w:left w:val="none" w:sz="0" w:space="0" w:color="auto"/>
            <w:bottom w:val="none" w:sz="0" w:space="0" w:color="auto"/>
            <w:right w:val="none" w:sz="0" w:space="0" w:color="auto"/>
          </w:divBdr>
        </w:div>
        <w:div w:id="355692646">
          <w:marLeft w:val="480"/>
          <w:marRight w:val="0"/>
          <w:marTop w:val="0"/>
          <w:marBottom w:val="0"/>
          <w:divBdr>
            <w:top w:val="none" w:sz="0" w:space="0" w:color="auto"/>
            <w:left w:val="none" w:sz="0" w:space="0" w:color="auto"/>
            <w:bottom w:val="none" w:sz="0" w:space="0" w:color="auto"/>
            <w:right w:val="none" w:sz="0" w:space="0" w:color="auto"/>
          </w:divBdr>
        </w:div>
        <w:div w:id="473111113">
          <w:marLeft w:val="480"/>
          <w:marRight w:val="0"/>
          <w:marTop w:val="0"/>
          <w:marBottom w:val="0"/>
          <w:divBdr>
            <w:top w:val="none" w:sz="0" w:space="0" w:color="auto"/>
            <w:left w:val="none" w:sz="0" w:space="0" w:color="auto"/>
            <w:bottom w:val="none" w:sz="0" w:space="0" w:color="auto"/>
            <w:right w:val="none" w:sz="0" w:space="0" w:color="auto"/>
          </w:divBdr>
        </w:div>
        <w:div w:id="39136187">
          <w:marLeft w:val="480"/>
          <w:marRight w:val="0"/>
          <w:marTop w:val="0"/>
          <w:marBottom w:val="0"/>
          <w:divBdr>
            <w:top w:val="none" w:sz="0" w:space="0" w:color="auto"/>
            <w:left w:val="none" w:sz="0" w:space="0" w:color="auto"/>
            <w:bottom w:val="none" w:sz="0" w:space="0" w:color="auto"/>
            <w:right w:val="none" w:sz="0" w:space="0" w:color="auto"/>
          </w:divBdr>
        </w:div>
        <w:div w:id="1130589897">
          <w:marLeft w:val="480"/>
          <w:marRight w:val="0"/>
          <w:marTop w:val="0"/>
          <w:marBottom w:val="0"/>
          <w:divBdr>
            <w:top w:val="none" w:sz="0" w:space="0" w:color="auto"/>
            <w:left w:val="none" w:sz="0" w:space="0" w:color="auto"/>
            <w:bottom w:val="none" w:sz="0" w:space="0" w:color="auto"/>
            <w:right w:val="none" w:sz="0" w:space="0" w:color="auto"/>
          </w:divBdr>
        </w:div>
        <w:div w:id="801003261">
          <w:marLeft w:val="480"/>
          <w:marRight w:val="0"/>
          <w:marTop w:val="0"/>
          <w:marBottom w:val="0"/>
          <w:divBdr>
            <w:top w:val="none" w:sz="0" w:space="0" w:color="auto"/>
            <w:left w:val="none" w:sz="0" w:space="0" w:color="auto"/>
            <w:bottom w:val="none" w:sz="0" w:space="0" w:color="auto"/>
            <w:right w:val="none" w:sz="0" w:space="0" w:color="auto"/>
          </w:divBdr>
        </w:div>
        <w:div w:id="924608601">
          <w:marLeft w:val="480"/>
          <w:marRight w:val="0"/>
          <w:marTop w:val="0"/>
          <w:marBottom w:val="0"/>
          <w:divBdr>
            <w:top w:val="none" w:sz="0" w:space="0" w:color="auto"/>
            <w:left w:val="none" w:sz="0" w:space="0" w:color="auto"/>
            <w:bottom w:val="none" w:sz="0" w:space="0" w:color="auto"/>
            <w:right w:val="none" w:sz="0" w:space="0" w:color="auto"/>
          </w:divBdr>
        </w:div>
        <w:div w:id="1099331908">
          <w:marLeft w:val="480"/>
          <w:marRight w:val="0"/>
          <w:marTop w:val="0"/>
          <w:marBottom w:val="0"/>
          <w:divBdr>
            <w:top w:val="none" w:sz="0" w:space="0" w:color="auto"/>
            <w:left w:val="none" w:sz="0" w:space="0" w:color="auto"/>
            <w:bottom w:val="none" w:sz="0" w:space="0" w:color="auto"/>
            <w:right w:val="none" w:sz="0" w:space="0" w:color="auto"/>
          </w:divBdr>
        </w:div>
        <w:div w:id="1575359575">
          <w:marLeft w:val="480"/>
          <w:marRight w:val="0"/>
          <w:marTop w:val="0"/>
          <w:marBottom w:val="0"/>
          <w:divBdr>
            <w:top w:val="none" w:sz="0" w:space="0" w:color="auto"/>
            <w:left w:val="none" w:sz="0" w:space="0" w:color="auto"/>
            <w:bottom w:val="none" w:sz="0" w:space="0" w:color="auto"/>
            <w:right w:val="none" w:sz="0" w:space="0" w:color="auto"/>
          </w:divBdr>
        </w:div>
        <w:div w:id="1295217104">
          <w:marLeft w:val="480"/>
          <w:marRight w:val="0"/>
          <w:marTop w:val="0"/>
          <w:marBottom w:val="0"/>
          <w:divBdr>
            <w:top w:val="none" w:sz="0" w:space="0" w:color="auto"/>
            <w:left w:val="none" w:sz="0" w:space="0" w:color="auto"/>
            <w:bottom w:val="none" w:sz="0" w:space="0" w:color="auto"/>
            <w:right w:val="none" w:sz="0" w:space="0" w:color="auto"/>
          </w:divBdr>
        </w:div>
        <w:div w:id="1842885892">
          <w:marLeft w:val="480"/>
          <w:marRight w:val="0"/>
          <w:marTop w:val="0"/>
          <w:marBottom w:val="0"/>
          <w:divBdr>
            <w:top w:val="none" w:sz="0" w:space="0" w:color="auto"/>
            <w:left w:val="none" w:sz="0" w:space="0" w:color="auto"/>
            <w:bottom w:val="none" w:sz="0" w:space="0" w:color="auto"/>
            <w:right w:val="none" w:sz="0" w:space="0" w:color="auto"/>
          </w:divBdr>
        </w:div>
        <w:div w:id="66728050">
          <w:marLeft w:val="480"/>
          <w:marRight w:val="0"/>
          <w:marTop w:val="0"/>
          <w:marBottom w:val="0"/>
          <w:divBdr>
            <w:top w:val="none" w:sz="0" w:space="0" w:color="auto"/>
            <w:left w:val="none" w:sz="0" w:space="0" w:color="auto"/>
            <w:bottom w:val="none" w:sz="0" w:space="0" w:color="auto"/>
            <w:right w:val="none" w:sz="0" w:space="0" w:color="auto"/>
          </w:divBdr>
        </w:div>
        <w:div w:id="196817370">
          <w:marLeft w:val="480"/>
          <w:marRight w:val="0"/>
          <w:marTop w:val="0"/>
          <w:marBottom w:val="0"/>
          <w:divBdr>
            <w:top w:val="none" w:sz="0" w:space="0" w:color="auto"/>
            <w:left w:val="none" w:sz="0" w:space="0" w:color="auto"/>
            <w:bottom w:val="none" w:sz="0" w:space="0" w:color="auto"/>
            <w:right w:val="none" w:sz="0" w:space="0" w:color="auto"/>
          </w:divBdr>
        </w:div>
        <w:div w:id="414328733">
          <w:marLeft w:val="480"/>
          <w:marRight w:val="0"/>
          <w:marTop w:val="0"/>
          <w:marBottom w:val="0"/>
          <w:divBdr>
            <w:top w:val="none" w:sz="0" w:space="0" w:color="auto"/>
            <w:left w:val="none" w:sz="0" w:space="0" w:color="auto"/>
            <w:bottom w:val="none" w:sz="0" w:space="0" w:color="auto"/>
            <w:right w:val="none" w:sz="0" w:space="0" w:color="auto"/>
          </w:divBdr>
        </w:div>
        <w:div w:id="1006444965">
          <w:marLeft w:val="480"/>
          <w:marRight w:val="0"/>
          <w:marTop w:val="0"/>
          <w:marBottom w:val="0"/>
          <w:divBdr>
            <w:top w:val="none" w:sz="0" w:space="0" w:color="auto"/>
            <w:left w:val="none" w:sz="0" w:space="0" w:color="auto"/>
            <w:bottom w:val="none" w:sz="0" w:space="0" w:color="auto"/>
            <w:right w:val="none" w:sz="0" w:space="0" w:color="auto"/>
          </w:divBdr>
        </w:div>
        <w:div w:id="1046756904">
          <w:marLeft w:val="480"/>
          <w:marRight w:val="0"/>
          <w:marTop w:val="0"/>
          <w:marBottom w:val="0"/>
          <w:divBdr>
            <w:top w:val="none" w:sz="0" w:space="0" w:color="auto"/>
            <w:left w:val="none" w:sz="0" w:space="0" w:color="auto"/>
            <w:bottom w:val="none" w:sz="0" w:space="0" w:color="auto"/>
            <w:right w:val="none" w:sz="0" w:space="0" w:color="auto"/>
          </w:divBdr>
        </w:div>
        <w:div w:id="647368086">
          <w:marLeft w:val="480"/>
          <w:marRight w:val="0"/>
          <w:marTop w:val="0"/>
          <w:marBottom w:val="0"/>
          <w:divBdr>
            <w:top w:val="none" w:sz="0" w:space="0" w:color="auto"/>
            <w:left w:val="none" w:sz="0" w:space="0" w:color="auto"/>
            <w:bottom w:val="none" w:sz="0" w:space="0" w:color="auto"/>
            <w:right w:val="none" w:sz="0" w:space="0" w:color="auto"/>
          </w:divBdr>
        </w:div>
        <w:div w:id="1164324631">
          <w:marLeft w:val="480"/>
          <w:marRight w:val="0"/>
          <w:marTop w:val="0"/>
          <w:marBottom w:val="0"/>
          <w:divBdr>
            <w:top w:val="none" w:sz="0" w:space="0" w:color="auto"/>
            <w:left w:val="none" w:sz="0" w:space="0" w:color="auto"/>
            <w:bottom w:val="none" w:sz="0" w:space="0" w:color="auto"/>
            <w:right w:val="none" w:sz="0" w:space="0" w:color="auto"/>
          </w:divBdr>
        </w:div>
        <w:div w:id="581722218">
          <w:marLeft w:val="480"/>
          <w:marRight w:val="0"/>
          <w:marTop w:val="0"/>
          <w:marBottom w:val="0"/>
          <w:divBdr>
            <w:top w:val="none" w:sz="0" w:space="0" w:color="auto"/>
            <w:left w:val="none" w:sz="0" w:space="0" w:color="auto"/>
            <w:bottom w:val="none" w:sz="0" w:space="0" w:color="auto"/>
            <w:right w:val="none" w:sz="0" w:space="0" w:color="auto"/>
          </w:divBdr>
        </w:div>
        <w:div w:id="1650937986">
          <w:marLeft w:val="480"/>
          <w:marRight w:val="0"/>
          <w:marTop w:val="0"/>
          <w:marBottom w:val="0"/>
          <w:divBdr>
            <w:top w:val="none" w:sz="0" w:space="0" w:color="auto"/>
            <w:left w:val="none" w:sz="0" w:space="0" w:color="auto"/>
            <w:bottom w:val="none" w:sz="0" w:space="0" w:color="auto"/>
            <w:right w:val="none" w:sz="0" w:space="0" w:color="auto"/>
          </w:divBdr>
        </w:div>
        <w:div w:id="897859105">
          <w:marLeft w:val="480"/>
          <w:marRight w:val="0"/>
          <w:marTop w:val="0"/>
          <w:marBottom w:val="0"/>
          <w:divBdr>
            <w:top w:val="none" w:sz="0" w:space="0" w:color="auto"/>
            <w:left w:val="none" w:sz="0" w:space="0" w:color="auto"/>
            <w:bottom w:val="none" w:sz="0" w:space="0" w:color="auto"/>
            <w:right w:val="none" w:sz="0" w:space="0" w:color="auto"/>
          </w:divBdr>
        </w:div>
        <w:div w:id="370763579">
          <w:marLeft w:val="480"/>
          <w:marRight w:val="0"/>
          <w:marTop w:val="0"/>
          <w:marBottom w:val="0"/>
          <w:divBdr>
            <w:top w:val="none" w:sz="0" w:space="0" w:color="auto"/>
            <w:left w:val="none" w:sz="0" w:space="0" w:color="auto"/>
            <w:bottom w:val="none" w:sz="0" w:space="0" w:color="auto"/>
            <w:right w:val="none" w:sz="0" w:space="0" w:color="auto"/>
          </w:divBdr>
        </w:div>
        <w:div w:id="1555039679">
          <w:marLeft w:val="480"/>
          <w:marRight w:val="0"/>
          <w:marTop w:val="0"/>
          <w:marBottom w:val="0"/>
          <w:divBdr>
            <w:top w:val="none" w:sz="0" w:space="0" w:color="auto"/>
            <w:left w:val="none" w:sz="0" w:space="0" w:color="auto"/>
            <w:bottom w:val="none" w:sz="0" w:space="0" w:color="auto"/>
            <w:right w:val="none" w:sz="0" w:space="0" w:color="auto"/>
          </w:divBdr>
        </w:div>
        <w:div w:id="2070379398">
          <w:marLeft w:val="480"/>
          <w:marRight w:val="0"/>
          <w:marTop w:val="0"/>
          <w:marBottom w:val="0"/>
          <w:divBdr>
            <w:top w:val="none" w:sz="0" w:space="0" w:color="auto"/>
            <w:left w:val="none" w:sz="0" w:space="0" w:color="auto"/>
            <w:bottom w:val="none" w:sz="0" w:space="0" w:color="auto"/>
            <w:right w:val="none" w:sz="0" w:space="0" w:color="auto"/>
          </w:divBdr>
        </w:div>
        <w:div w:id="2137404582">
          <w:marLeft w:val="480"/>
          <w:marRight w:val="0"/>
          <w:marTop w:val="0"/>
          <w:marBottom w:val="0"/>
          <w:divBdr>
            <w:top w:val="none" w:sz="0" w:space="0" w:color="auto"/>
            <w:left w:val="none" w:sz="0" w:space="0" w:color="auto"/>
            <w:bottom w:val="none" w:sz="0" w:space="0" w:color="auto"/>
            <w:right w:val="none" w:sz="0" w:space="0" w:color="auto"/>
          </w:divBdr>
        </w:div>
        <w:div w:id="1480919271">
          <w:marLeft w:val="480"/>
          <w:marRight w:val="0"/>
          <w:marTop w:val="0"/>
          <w:marBottom w:val="0"/>
          <w:divBdr>
            <w:top w:val="none" w:sz="0" w:space="0" w:color="auto"/>
            <w:left w:val="none" w:sz="0" w:space="0" w:color="auto"/>
            <w:bottom w:val="none" w:sz="0" w:space="0" w:color="auto"/>
            <w:right w:val="none" w:sz="0" w:space="0" w:color="auto"/>
          </w:divBdr>
        </w:div>
        <w:div w:id="510218669">
          <w:marLeft w:val="480"/>
          <w:marRight w:val="0"/>
          <w:marTop w:val="0"/>
          <w:marBottom w:val="0"/>
          <w:divBdr>
            <w:top w:val="none" w:sz="0" w:space="0" w:color="auto"/>
            <w:left w:val="none" w:sz="0" w:space="0" w:color="auto"/>
            <w:bottom w:val="none" w:sz="0" w:space="0" w:color="auto"/>
            <w:right w:val="none" w:sz="0" w:space="0" w:color="auto"/>
          </w:divBdr>
        </w:div>
        <w:div w:id="1779979680">
          <w:marLeft w:val="480"/>
          <w:marRight w:val="0"/>
          <w:marTop w:val="0"/>
          <w:marBottom w:val="0"/>
          <w:divBdr>
            <w:top w:val="none" w:sz="0" w:space="0" w:color="auto"/>
            <w:left w:val="none" w:sz="0" w:space="0" w:color="auto"/>
            <w:bottom w:val="none" w:sz="0" w:space="0" w:color="auto"/>
            <w:right w:val="none" w:sz="0" w:space="0" w:color="auto"/>
          </w:divBdr>
        </w:div>
        <w:div w:id="177938603">
          <w:marLeft w:val="480"/>
          <w:marRight w:val="0"/>
          <w:marTop w:val="0"/>
          <w:marBottom w:val="0"/>
          <w:divBdr>
            <w:top w:val="none" w:sz="0" w:space="0" w:color="auto"/>
            <w:left w:val="none" w:sz="0" w:space="0" w:color="auto"/>
            <w:bottom w:val="none" w:sz="0" w:space="0" w:color="auto"/>
            <w:right w:val="none" w:sz="0" w:space="0" w:color="auto"/>
          </w:divBdr>
        </w:div>
        <w:div w:id="1400132002">
          <w:marLeft w:val="480"/>
          <w:marRight w:val="0"/>
          <w:marTop w:val="0"/>
          <w:marBottom w:val="0"/>
          <w:divBdr>
            <w:top w:val="none" w:sz="0" w:space="0" w:color="auto"/>
            <w:left w:val="none" w:sz="0" w:space="0" w:color="auto"/>
            <w:bottom w:val="none" w:sz="0" w:space="0" w:color="auto"/>
            <w:right w:val="none" w:sz="0" w:space="0" w:color="auto"/>
          </w:divBdr>
        </w:div>
        <w:div w:id="1249845087">
          <w:marLeft w:val="480"/>
          <w:marRight w:val="0"/>
          <w:marTop w:val="0"/>
          <w:marBottom w:val="0"/>
          <w:divBdr>
            <w:top w:val="none" w:sz="0" w:space="0" w:color="auto"/>
            <w:left w:val="none" w:sz="0" w:space="0" w:color="auto"/>
            <w:bottom w:val="none" w:sz="0" w:space="0" w:color="auto"/>
            <w:right w:val="none" w:sz="0" w:space="0" w:color="auto"/>
          </w:divBdr>
        </w:div>
        <w:div w:id="353964947">
          <w:marLeft w:val="480"/>
          <w:marRight w:val="0"/>
          <w:marTop w:val="0"/>
          <w:marBottom w:val="0"/>
          <w:divBdr>
            <w:top w:val="none" w:sz="0" w:space="0" w:color="auto"/>
            <w:left w:val="none" w:sz="0" w:space="0" w:color="auto"/>
            <w:bottom w:val="none" w:sz="0" w:space="0" w:color="auto"/>
            <w:right w:val="none" w:sz="0" w:space="0" w:color="auto"/>
          </w:divBdr>
        </w:div>
        <w:div w:id="1939672138">
          <w:marLeft w:val="480"/>
          <w:marRight w:val="0"/>
          <w:marTop w:val="0"/>
          <w:marBottom w:val="0"/>
          <w:divBdr>
            <w:top w:val="none" w:sz="0" w:space="0" w:color="auto"/>
            <w:left w:val="none" w:sz="0" w:space="0" w:color="auto"/>
            <w:bottom w:val="none" w:sz="0" w:space="0" w:color="auto"/>
            <w:right w:val="none" w:sz="0" w:space="0" w:color="auto"/>
          </w:divBdr>
        </w:div>
        <w:div w:id="278070192">
          <w:marLeft w:val="480"/>
          <w:marRight w:val="0"/>
          <w:marTop w:val="0"/>
          <w:marBottom w:val="0"/>
          <w:divBdr>
            <w:top w:val="none" w:sz="0" w:space="0" w:color="auto"/>
            <w:left w:val="none" w:sz="0" w:space="0" w:color="auto"/>
            <w:bottom w:val="none" w:sz="0" w:space="0" w:color="auto"/>
            <w:right w:val="none" w:sz="0" w:space="0" w:color="auto"/>
          </w:divBdr>
        </w:div>
        <w:div w:id="182549783">
          <w:marLeft w:val="480"/>
          <w:marRight w:val="0"/>
          <w:marTop w:val="0"/>
          <w:marBottom w:val="0"/>
          <w:divBdr>
            <w:top w:val="none" w:sz="0" w:space="0" w:color="auto"/>
            <w:left w:val="none" w:sz="0" w:space="0" w:color="auto"/>
            <w:bottom w:val="none" w:sz="0" w:space="0" w:color="auto"/>
            <w:right w:val="none" w:sz="0" w:space="0" w:color="auto"/>
          </w:divBdr>
        </w:div>
        <w:div w:id="2019195141">
          <w:marLeft w:val="480"/>
          <w:marRight w:val="0"/>
          <w:marTop w:val="0"/>
          <w:marBottom w:val="0"/>
          <w:divBdr>
            <w:top w:val="none" w:sz="0" w:space="0" w:color="auto"/>
            <w:left w:val="none" w:sz="0" w:space="0" w:color="auto"/>
            <w:bottom w:val="none" w:sz="0" w:space="0" w:color="auto"/>
            <w:right w:val="none" w:sz="0" w:space="0" w:color="auto"/>
          </w:divBdr>
        </w:div>
        <w:div w:id="1353338695">
          <w:marLeft w:val="480"/>
          <w:marRight w:val="0"/>
          <w:marTop w:val="0"/>
          <w:marBottom w:val="0"/>
          <w:divBdr>
            <w:top w:val="none" w:sz="0" w:space="0" w:color="auto"/>
            <w:left w:val="none" w:sz="0" w:space="0" w:color="auto"/>
            <w:bottom w:val="none" w:sz="0" w:space="0" w:color="auto"/>
            <w:right w:val="none" w:sz="0" w:space="0" w:color="auto"/>
          </w:divBdr>
        </w:div>
        <w:div w:id="1813019214">
          <w:marLeft w:val="480"/>
          <w:marRight w:val="0"/>
          <w:marTop w:val="0"/>
          <w:marBottom w:val="0"/>
          <w:divBdr>
            <w:top w:val="none" w:sz="0" w:space="0" w:color="auto"/>
            <w:left w:val="none" w:sz="0" w:space="0" w:color="auto"/>
            <w:bottom w:val="none" w:sz="0" w:space="0" w:color="auto"/>
            <w:right w:val="none" w:sz="0" w:space="0" w:color="auto"/>
          </w:divBdr>
        </w:div>
        <w:div w:id="941300452">
          <w:marLeft w:val="480"/>
          <w:marRight w:val="0"/>
          <w:marTop w:val="0"/>
          <w:marBottom w:val="0"/>
          <w:divBdr>
            <w:top w:val="none" w:sz="0" w:space="0" w:color="auto"/>
            <w:left w:val="none" w:sz="0" w:space="0" w:color="auto"/>
            <w:bottom w:val="none" w:sz="0" w:space="0" w:color="auto"/>
            <w:right w:val="none" w:sz="0" w:space="0" w:color="auto"/>
          </w:divBdr>
        </w:div>
        <w:div w:id="644049769">
          <w:marLeft w:val="480"/>
          <w:marRight w:val="0"/>
          <w:marTop w:val="0"/>
          <w:marBottom w:val="0"/>
          <w:divBdr>
            <w:top w:val="none" w:sz="0" w:space="0" w:color="auto"/>
            <w:left w:val="none" w:sz="0" w:space="0" w:color="auto"/>
            <w:bottom w:val="none" w:sz="0" w:space="0" w:color="auto"/>
            <w:right w:val="none" w:sz="0" w:space="0" w:color="auto"/>
          </w:divBdr>
        </w:div>
        <w:div w:id="1390232090">
          <w:marLeft w:val="480"/>
          <w:marRight w:val="0"/>
          <w:marTop w:val="0"/>
          <w:marBottom w:val="0"/>
          <w:divBdr>
            <w:top w:val="none" w:sz="0" w:space="0" w:color="auto"/>
            <w:left w:val="none" w:sz="0" w:space="0" w:color="auto"/>
            <w:bottom w:val="none" w:sz="0" w:space="0" w:color="auto"/>
            <w:right w:val="none" w:sz="0" w:space="0" w:color="auto"/>
          </w:divBdr>
        </w:div>
        <w:div w:id="1787651602">
          <w:marLeft w:val="480"/>
          <w:marRight w:val="0"/>
          <w:marTop w:val="0"/>
          <w:marBottom w:val="0"/>
          <w:divBdr>
            <w:top w:val="none" w:sz="0" w:space="0" w:color="auto"/>
            <w:left w:val="none" w:sz="0" w:space="0" w:color="auto"/>
            <w:bottom w:val="none" w:sz="0" w:space="0" w:color="auto"/>
            <w:right w:val="none" w:sz="0" w:space="0" w:color="auto"/>
          </w:divBdr>
        </w:div>
        <w:div w:id="1511020771">
          <w:marLeft w:val="480"/>
          <w:marRight w:val="0"/>
          <w:marTop w:val="0"/>
          <w:marBottom w:val="0"/>
          <w:divBdr>
            <w:top w:val="none" w:sz="0" w:space="0" w:color="auto"/>
            <w:left w:val="none" w:sz="0" w:space="0" w:color="auto"/>
            <w:bottom w:val="none" w:sz="0" w:space="0" w:color="auto"/>
            <w:right w:val="none" w:sz="0" w:space="0" w:color="auto"/>
          </w:divBdr>
        </w:div>
        <w:div w:id="485441385">
          <w:marLeft w:val="480"/>
          <w:marRight w:val="0"/>
          <w:marTop w:val="0"/>
          <w:marBottom w:val="0"/>
          <w:divBdr>
            <w:top w:val="none" w:sz="0" w:space="0" w:color="auto"/>
            <w:left w:val="none" w:sz="0" w:space="0" w:color="auto"/>
            <w:bottom w:val="none" w:sz="0" w:space="0" w:color="auto"/>
            <w:right w:val="none" w:sz="0" w:space="0" w:color="auto"/>
          </w:divBdr>
        </w:div>
        <w:div w:id="978653829">
          <w:marLeft w:val="480"/>
          <w:marRight w:val="0"/>
          <w:marTop w:val="0"/>
          <w:marBottom w:val="0"/>
          <w:divBdr>
            <w:top w:val="none" w:sz="0" w:space="0" w:color="auto"/>
            <w:left w:val="none" w:sz="0" w:space="0" w:color="auto"/>
            <w:bottom w:val="none" w:sz="0" w:space="0" w:color="auto"/>
            <w:right w:val="none" w:sz="0" w:space="0" w:color="auto"/>
          </w:divBdr>
        </w:div>
        <w:div w:id="1990935259">
          <w:marLeft w:val="480"/>
          <w:marRight w:val="0"/>
          <w:marTop w:val="0"/>
          <w:marBottom w:val="0"/>
          <w:divBdr>
            <w:top w:val="none" w:sz="0" w:space="0" w:color="auto"/>
            <w:left w:val="none" w:sz="0" w:space="0" w:color="auto"/>
            <w:bottom w:val="none" w:sz="0" w:space="0" w:color="auto"/>
            <w:right w:val="none" w:sz="0" w:space="0" w:color="auto"/>
          </w:divBdr>
        </w:div>
        <w:div w:id="1882328994">
          <w:marLeft w:val="480"/>
          <w:marRight w:val="0"/>
          <w:marTop w:val="0"/>
          <w:marBottom w:val="0"/>
          <w:divBdr>
            <w:top w:val="none" w:sz="0" w:space="0" w:color="auto"/>
            <w:left w:val="none" w:sz="0" w:space="0" w:color="auto"/>
            <w:bottom w:val="none" w:sz="0" w:space="0" w:color="auto"/>
            <w:right w:val="none" w:sz="0" w:space="0" w:color="auto"/>
          </w:divBdr>
        </w:div>
        <w:div w:id="1490168268">
          <w:marLeft w:val="480"/>
          <w:marRight w:val="0"/>
          <w:marTop w:val="0"/>
          <w:marBottom w:val="0"/>
          <w:divBdr>
            <w:top w:val="none" w:sz="0" w:space="0" w:color="auto"/>
            <w:left w:val="none" w:sz="0" w:space="0" w:color="auto"/>
            <w:bottom w:val="none" w:sz="0" w:space="0" w:color="auto"/>
            <w:right w:val="none" w:sz="0" w:space="0" w:color="auto"/>
          </w:divBdr>
        </w:div>
        <w:div w:id="349259115">
          <w:marLeft w:val="480"/>
          <w:marRight w:val="0"/>
          <w:marTop w:val="0"/>
          <w:marBottom w:val="0"/>
          <w:divBdr>
            <w:top w:val="none" w:sz="0" w:space="0" w:color="auto"/>
            <w:left w:val="none" w:sz="0" w:space="0" w:color="auto"/>
            <w:bottom w:val="none" w:sz="0" w:space="0" w:color="auto"/>
            <w:right w:val="none" w:sz="0" w:space="0" w:color="auto"/>
          </w:divBdr>
        </w:div>
        <w:div w:id="737485132">
          <w:marLeft w:val="480"/>
          <w:marRight w:val="0"/>
          <w:marTop w:val="0"/>
          <w:marBottom w:val="0"/>
          <w:divBdr>
            <w:top w:val="none" w:sz="0" w:space="0" w:color="auto"/>
            <w:left w:val="none" w:sz="0" w:space="0" w:color="auto"/>
            <w:bottom w:val="none" w:sz="0" w:space="0" w:color="auto"/>
            <w:right w:val="none" w:sz="0" w:space="0" w:color="auto"/>
          </w:divBdr>
        </w:div>
        <w:div w:id="2140028917">
          <w:marLeft w:val="480"/>
          <w:marRight w:val="0"/>
          <w:marTop w:val="0"/>
          <w:marBottom w:val="0"/>
          <w:divBdr>
            <w:top w:val="none" w:sz="0" w:space="0" w:color="auto"/>
            <w:left w:val="none" w:sz="0" w:space="0" w:color="auto"/>
            <w:bottom w:val="none" w:sz="0" w:space="0" w:color="auto"/>
            <w:right w:val="none" w:sz="0" w:space="0" w:color="auto"/>
          </w:divBdr>
        </w:div>
        <w:div w:id="1161459215">
          <w:marLeft w:val="480"/>
          <w:marRight w:val="0"/>
          <w:marTop w:val="0"/>
          <w:marBottom w:val="0"/>
          <w:divBdr>
            <w:top w:val="none" w:sz="0" w:space="0" w:color="auto"/>
            <w:left w:val="none" w:sz="0" w:space="0" w:color="auto"/>
            <w:bottom w:val="none" w:sz="0" w:space="0" w:color="auto"/>
            <w:right w:val="none" w:sz="0" w:space="0" w:color="auto"/>
          </w:divBdr>
        </w:div>
        <w:div w:id="1507937653">
          <w:marLeft w:val="480"/>
          <w:marRight w:val="0"/>
          <w:marTop w:val="0"/>
          <w:marBottom w:val="0"/>
          <w:divBdr>
            <w:top w:val="none" w:sz="0" w:space="0" w:color="auto"/>
            <w:left w:val="none" w:sz="0" w:space="0" w:color="auto"/>
            <w:bottom w:val="none" w:sz="0" w:space="0" w:color="auto"/>
            <w:right w:val="none" w:sz="0" w:space="0" w:color="auto"/>
          </w:divBdr>
        </w:div>
        <w:div w:id="503788765">
          <w:marLeft w:val="480"/>
          <w:marRight w:val="0"/>
          <w:marTop w:val="0"/>
          <w:marBottom w:val="0"/>
          <w:divBdr>
            <w:top w:val="none" w:sz="0" w:space="0" w:color="auto"/>
            <w:left w:val="none" w:sz="0" w:space="0" w:color="auto"/>
            <w:bottom w:val="none" w:sz="0" w:space="0" w:color="auto"/>
            <w:right w:val="none" w:sz="0" w:space="0" w:color="auto"/>
          </w:divBdr>
        </w:div>
      </w:divsChild>
    </w:div>
    <w:div w:id="505829300">
      <w:bodyDiv w:val="1"/>
      <w:marLeft w:val="0"/>
      <w:marRight w:val="0"/>
      <w:marTop w:val="0"/>
      <w:marBottom w:val="0"/>
      <w:divBdr>
        <w:top w:val="none" w:sz="0" w:space="0" w:color="auto"/>
        <w:left w:val="none" w:sz="0" w:space="0" w:color="auto"/>
        <w:bottom w:val="none" w:sz="0" w:space="0" w:color="auto"/>
        <w:right w:val="none" w:sz="0" w:space="0" w:color="auto"/>
      </w:divBdr>
    </w:div>
    <w:div w:id="506018135">
      <w:bodyDiv w:val="1"/>
      <w:marLeft w:val="0"/>
      <w:marRight w:val="0"/>
      <w:marTop w:val="0"/>
      <w:marBottom w:val="0"/>
      <w:divBdr>
        <w:top w:val="none" w:sz="0" w:space="0" w:color="auto"/>
        <w:left w:val="none" w:sz="0" w:space="0" w:color="auto"/>
        <w:bottom w:val="none" w:sz="0" w:space="0" w:color="auto"/>
        <w:right w:val="none" w:sz="0" w:space="0" w:color="auto"/>
      </w:divBdr>
    </w:div>
    <w:div w:id="506021629">
      <w:bodyDiv w:val="1"/>
      <w:marLeft w:val="0"/>
      <w:marRight w:val="0"/>
      <w:marTop w:val="0"/>
      <w:marBottom w:val="0"/>
      <w:divBdr>
        <w:top w:val="none" w:sz="0" w:space="0" w:color="auto"/>
        <w:left w:val="none" w:sz="0" w:space="0" w:color="auto"/>
        <w:bottom w:val="none" w:sz="0" w:space="0" w:color="auto"/>
        <w:right w:val="none" w:sz="0" w:space="0" w:color="auto"/>
      </w:divBdr>
    </w:div>
    <w:div w:id="506024626">
      <w:bodyDiv w:val="1"/>
      <w:marLeft w:val="0"/>
      <w:marRight w:val="0"/>
      <w:marTop w:val="0"/>
      <w:marBottom w:val="0"/>
      <w:divBdr>
        <w:top w:val="none" w:sz="0" w:space="0" w:color="auto"/>
        <w:left w:val="none" w:sz="0" w:space="0" w:color="auto"/>
        <w:bottom w:val="none" w:sz="0" w:space="0" w:color="auto"/>
        <w:right w:val="none" w:sz="0" w:space="0" w:color="auto"/>
      </w:divBdr>
    </w:div>
    <w:div w:id="506139600">
      <w:bodyDiv w:val="1"/>
      <w:marLeft w:val="0"/>
      <w:marRight w:val="0"/>
      <w:marTop w:val="0"/>
      <w:marBottom w:val="0"/>
      <w:divBdr>
        <w:top w:val="none" w:sz="0" w:space="0" w:color="auto"/>
        <w:left w:val="none" w:sz="0" w:space="0" w:color="auto"/>
        <w:bottom w:val="none" w:sz="0" w:space="0" w:color="auto"/>
        <w:right w:val="none" w:sz="0" w:space="0" w:color="auto"/>
      </w:divBdr>
    </w:div>
    <w:div w:id="506284817">
      <w:bodyDiv w:val="1"/>
      <w:marLeft w:val="0"/>
      <w:marRight w:val="0"/>
      <w:marTop w:val="0"/>
      <w:marBottom w:val="0"/>
      <w:divBdr>
        <w:top w:val="none" w:sz="0" w:space="0" w:color="auto"/>
        <w:left w:val="none" w:sz="0" w:space="0" w:color="auto"/>
        <w:bottom w:val="none" w:sz="0" w:space="0" w:color="auto"/>
        <w:right w:val="none" w:sz="0" w:space="0" w:color="auto"/>
      </w:divBdr>
    </w:div>
    <w:div w:id="506361872">
      <w:bodyDiv w:val="1"/>
      <w:marLeft w:val="0"/>
      <w:marRight w:val="0"/>
      <w:marTop w:val="0"/>
      <w:marBottom w:val="0"/>
      <w:divBdr>
        <w:top w:val="none" w:sz="0" w:space="0" w:color="auto"/>
        <w:left w:val="none" w:sz="0" w:space="0" w:color="auto"/>
        <w:bottom w:val="none" w:sz="0" w:space="0" w:color="auto"/>
        <w:right w:val="none" w:sz="0" w:space="0" w:color="auto"/>
      </w:divBdr>
    </w:div>
    <w:div w:id="506408328">
      <w:bodyDiv w:val="1"/>
      <w:marLeft w:val="0"/>
      <w:marRight w:val="0"/>
      <w:marTop w:val="0"/>
      <w:marBottom w:val="0"/>
      <w:divBdr>
        <w:top w:val="none" w:sz="0" w:space="0" w:color="auto"/>
        <w:left w:val="none" w:sz="0" w:space="0" w:color="auto"/>
        <w:bottom w:val="none" w:sz="0" w:space="0" w:color="auto"/>
        <w:right w:val="none" w:sz="0" w:space="0" w:color="auto"/>
      </w:divBdr>
    </w:div>
    <w:div w:id="506602761">
      <w:bodyDiv w:val="1"/>
      <w:marLeft w:val="0"/>
      <w:marRight w:val="0"/>
      <w:marTop w:val="0"/>
      <w:marBottom w:val="0"/>
      <w:divBdr>
        <w:top w:val="none" w:sz="0" w:space="0" w:color="auto"/>
        <w:left w:val="none" w:sz="0" w:space="0" w:color="auto"/>
        <w:bottom w:val="none" w:sz="0" w:space="0" w:color="auto"/>
        <w:right w:val="none" w:sz="0" w:space="0" w:color="auto"/>
      </w:divBdr>
    </w:div>
    <w:div w:id="506605152">
      <w:bodyDiv w:val="1"/>
      <w:marLeft w:val="0"/>
      <w:marRight w:val="0"/>
      <w:marTop w:val="0"/>
      <w:marBottom w:val="0"/>
      <w:divBdr>
        <w:top w:val="none" w:sz="0" w:space="0" w:color="auto"/>
        <w:left w:val="none" w:sz="0" w:space="0" w:color="auto"/>
        <w:bottom w:val="none" w:sz="0" w:space="0" w:color="auto"/>
        <w:right w:val="none" w:sz="0" w:space="0" w:color="auto"/>
      </w:divBdr>
    </w:div>
    <w:div w:id="506750592">
      <w:bodyDiv w:val="1"/>
      <w:marLeft w:val="0"/>
      <w:marRight w:val="0"/>
      <w:marTop w:val="0"/>
      <w:marBottom w:val="0"/>
      <w:divBdr>
        <w:top w:val="none" w:sz="0" w:space="0" w:color="auto"/>
        <w:left w:val="none" w:sz="0" w:space="0" w:color="auto"/>
        <w:bottom w:val="none" w:sz="0" w:space="0" w:color="auto"/>
        <w:right w:val="none" w:sz="0" w:space="0" w:color="auto"/>
      </w:divBdr>
    </w:div>
    <w:div w:id="507136333">
      <w:bodyDiv w:val="1"/>
      <w:marLeft w:val="0"/>
      <w:marRight w:val="0"/>
      <w:marTop w:val="0"/>
      <w:marBottom w:val="0"/>
      <w:divBdr>
        <w:top w:val="none" w:sz="0" w:space="0" w:color="auto"/>
        <w:left w:val="none" w:sz="0" w:space="0" w:color="auto"/>
        <w:bottom w:val="none" w:sz="0" w:space="0" w:color="auto"/>
        <w:right w:val="none" w:sz="0" w:space="0" w:color="auto"/>
      </w:divBdr>
    </w:div>
    <w:div w:id="507257088">
      <w:bodyDiv w:val="1"/>
      <w:marLeft w:val="0"/>
      <w:marRight w:val="0"/>
      <w:marTop w:val="0"/>
      <w:marBottom w:val="0"/>
      <w:divBdr>
        <w:top w:val="none" w:sz="0" w:space="0" w:color="auto"/>
        <w:left w:val="none" w:sz="0" w:space="0" w:color="auto"/>
        <w:bottom w:val="none" w:sz="0" w:space="0" w:color="auto"/>
        <w:right w:val="none" w:sz="0" w:space="0" w:color="auto"/>
      </w:divBdr>
    </w:div>
    <w:div w:id="507521528">
      <w:bodyDiv w:val="1"/>
      <w:marLeft w:val="0"/>
      <w:marRight w:val="0"/>
      <w:marTop w:val="0"/>
      <w:marBottom w:val="0"/>
      <w:divBdr>
        <w:top w:val="none" w:sz="0" w:space="0" w:color="auto"/>
        <w:left w:val="none" w:sz="0" w:space="0" w:color="auto"/>
        <w:bottom w:val="none" w:sz="0" w:space="0" w:color="auto"/>
        <w:right w:val="none" w:sz="0" w:space="0" w:color="auto"/>
      </w:divBdr>
    </w:div>
    <w:div w:id="507643304">
      <w:bodyDiv w:val="1"/>
      <w:marLeft w:val="0"/>
      <w:marRight w:val="0"/>
      <w:marTop w:val="0"/>
      <w:marBottom w:val="0"/>
      <w:divBdr>
        <w:top w:val="none" w:sz="0" w:space="0" w:color="auto"/>
        <w:left w:val="none" w:sz="0" w:space="0" w:color="auto"/>
        <w:bottom w:val="none" w:sz="0" w:space="0" w:color="auto"/>
        <w:right w:val="none" w:sz="0" w:space="0" w:color="auto"/>
      </w:divBdr>
    </w:div>
    <w:div w:id="507989304">
      <w:bodyDiv w:val="1"/>
      <w:marLeft w:val="0"/>
      <w:marRight w:val="0"/>
      <w:marTop w:val="0"/>
      <w:marBottom w:val="0"/>
      <w:divBdr>
        <w:top w:val="none" w:sz="0" w:space="0" w:color="auto"/>
        <w:left w:val="none" w:sz="0" w:space="0" w:color="auto"/>
        <w:bottom w:val="none" w:sz="0" w:space="0" w:color="auto"/>
        <w:right w:val="none" w:sz="0" w:space="0" w:color="auto"/>
      </w:divBdr>
    </w:div>
    <w:div w:id="508104999">
      <w:bodyDiv w:val="1"/>
      <w:marLeft w:val="0"/>
      <w:marRight w:val="0"/>
      <w:marTop w:val="0"/>
      <w:marBottom w:val="0"/>
      <w:divBdr>
        <w:top w:val="none" w:sz="0" w:space="0" w:color="auto"/>
        <w:left w:val="none" w:sz="0" w:space="0" w:color="auto"/>
        <w:bottom w:val="none" w:sz="0" w:space="0" w:color="auto"/>
        <w:right w:val="none" w:sz="0" w:space="0" w:color="auto"/>
      </w:divBdr>
    </w:div>
    <w:div w:id="508562581">
      <w:bodyDiv w:val="1"/>
      <w:marLeft w:val="0"/>
      <w:marRight w:val="0"/>
      <w:marTop w:val="0"/>
      <w:marBottom w:val="0"/>
      <w:divBdr>
        <w:top w:val="none" w:sz="0" w:space="0" w:color="auto"/>
        <w:left w:val="none" w:sz="0" w:space="0" w:color="auto"/>
        <w:bottom w:val="none" w:sz="0" w:space="0" w:color="auto"/>
        <w:right w:val="none" w:sz="0" w:space="0" w:color="auto"/>
      </w:divBdr>
    </w:div>
    <w:div w:id="508562781">
      <w:bodyDiv w:val="1"/>
      <w:marLeft w:val="0"/>
      <w:marRight w:val="0"/>
      <w:marTop w:val="0"/>
      <w:marBottom w:val="0"/>
      <w:divBdr>
        <w:top w:val="none" w:sz="0" w:space="0" w:color="auto"/>
        <w:left w:val="none" w:sz="0" w:space="0" w:color="auto"/>
        <w:bottom w:val="none" w:sz="0" w:space="0" w:color="auto"/>
        <w:right w:val="none" w:sz="0" w:space="0" w:color="auto"/>
      </w:divBdr>
    </w:div>
    <w:div w:id="508955854">
      <w:bodyDiv w:val="1"/>
      <w:marLeft w:val="0"/>
      <w:marRight w:val="0"/>
      <w:marTop w:val="0"/>
      <w:marBottom w:val="0"/>
      <w:divBdr>
        <w:top w:val="none" w:sz="0" w:space="0" w:color="auto"/>
        <w:left w:val="none" w:sz="0" w:space="0" w:color="auto"/>
        <w:bottom w:val="none" w:sz="0" w:space="0" w:color="auto"/>
        <w:right w:val="none" w:sz="0" w:space="0" w:color="auto"/>
      </w:divBdr>
    </w:div>
    <w:div w:id="509225690">
      <w:bodyDiv w:val="1"/>
      <w:marLeft w:val="0"/>
      <w:marRight w:val="0"/>
      <w:marTop w:val="0"/>
      <w:marBottom w:val="0"/>
      <w:divBdr>
        <w:top w:val="none" w:sz="0" w:space="0" w:color="auto"/>
        <w:left w:val="none" w:sz="0" w:space="0" w:color="auto"/>
        <w:bottom w:val="none" w:sz="0" w:space="0" w:color="auto"/>
        <w:right w:val="none" w:sz="0" w:space="0" w:color="auto"/>
      </w:divBdr>
      <w:divsChild>
        <w:div w:id="1297486843">
          <w:marLeft w:val="480"/>
          <w:marRight w:val="0"/>
          <w:marTop w:val="0"/>
          <w:marBottom w:val="0"/>
          <w:divBdr>
            <w:top w:val="none" w:sz="0" w:space="0" w:color="auto"/>
            <w:left w:val="none" w:sz="0" w:space="0" w:color="auto"/>
            <w:bottom w:val="none" w:sz="0" w:space="0" w:color="auto"/>
            <w:right w:val="none" w:sz="0" w:space="0" w:color="auto"/>
          </w:divBdr>
        </w:div>
        <w:div w:id="216480380">
          <w:marLeft w:val="480"/>
          <w:marRight w:val="0"/>
          <w:marTop w:val="0"/>
          <w:marBottom w:val="0"/>
          <w:divBdr>
            <w:top w:val="none" w:sz="0" w:space="0" w:color="auto"/>
            <w:left w:val="none" w:sz="0" w:space="0" w:color="auto"/>
            <w:bottom w:val="none" w:sz="0" w:space="0" w:color="auto"/>
            <w:right w:val="none" w:sz="0" w:space="0" w:color="auto"/>
          </w:divBdr>
        </w:div>
        <w:div w:id="1041981442">
          <w:marLeft w:val="480"/>
          <w:marRight w:val="0"/>
          <w:marTop w:val="0"/>
          <w:marBottom w:val="0"/>
          <w:divBdr>
            <w:top w:val="none" w:sz="0" w:space="0" w:color="auto"/>
            <w:left w:val="none" w:sz="0" w:space="0" w:color="auto"/>
            <w:bottom w:val="none" w:sz="0" w:space="0" w:color="auto"/>
            <w:right w:val="none" w:sz="0" w:space="0" w:color="auto"/>
          </w:divBdr>
        </w:div>
        <w:div w:id="1142312623">
          <w:marLeft w:val="480"/>
          <w:marRight w:val="0"/>
          <w:marTop w:val="0"/>
          <w:marBottom w:val="0"/>
          <w:divBdr>
            <w:top w:val="none" w:sz="0" w:space="0" w:color="auto"/>
            <w:left w:val="none" w:sz="0" w:space="0" w:color="auto"/>
            <w:bottom w:val="none" w:sz="0" w:space="0" w:color="auto"/>
            <w:right w:val="none" w:sz="0" w:space="0" w:color="auto"/>
          </w:divBdr>
        </w:div>
        <w:div w:id="541406575">
          <w:marLeft w:val="480"/>
          <w:marRight w:val="0"/>
          <w:marTop w:val="0"/>
          <w:marBottom w:val="0"/>
          <w:divBdr>
            <w:top w:val="none" w:sz="0" w:space="0" w:color="auto"/>
            <w:left w:val="none" w:sz="0" w:space="0" w:color="auto"/>
            <w:bottom w:val="none" w:sz="0" w:space="0" w:color="auto"/>
            <w:right w:val="none" w:sz="0" w:space="0" w:color="auto"/>
          </w:divBdr>
        </w:div>
        <w:div w:id="1967350224">
          <w:marLeft w:val="480"/>
          <w:marRight w:val="0"/>
          <w:marTop w:val="0"/>
          <w:marBottom w:val="0"/>
          <w:divBdr>
            <w:top w:val="none" w:sz="0" w:space="0" w:color="auto"/>
            <w:left w:val="none" w:sz="0" w:space="0" w:color="auto"/>
            <w:bottom w:val="none" w:sz="0" w:space="0" w:color="auto"/>
            <w:right w:val="none" w:sz="0" w:space="0" w:color="auto"/>
          </w:divBdr>
        </w:div>
        <w:div w:id="421920942">
          <w:marLeft w:val="480"/>
          <w:marRight w:val="0"/>
          <w:marTop w:val="0"/>
          <w:marBottom w:val="0"/>
          <w:divBdr>
            <w:top w:val="none" w:sz="0" w:space="0" w:color="auto"/>
            <w:left w:val="none" w:sz="0" w:space="0" w:color="auto"/>
            <w:bottom w:val="none" w:sz="0" w:space="0" w:color="auto"/>
            <w:right w:val="none" w:sz="0" w:space="0" w:color="auto"/>
          </w:divBdr>
        </w:div>
        <w:div w:id="334580103">
          <w:marLeft w:val="480"/>
          <w:marRight w:val="0"/>
          <w:marTop w:val="0"/>
          <w:marBottom w:val="0"/>
          <w:divBdr>
            <w:top w:val="none" w:sz="0" w:space="0" w:color="auto"/>
            <w:left w:val="none" w:sz="0" w:space="0" w:color="auto"/>
            <w:bottom w:val="none" w:sz="0" w:space="0" w:color="auto"/>
            <w:right w:val="none" w:sz="0" w:space="0" w:color="auto"/>
          </w:divBdr>
        </w:div>
        <w:div w:id="1356494906">
          <w:marLeft w:val="480"/>
          <w:marRight w:val="0"/>
          <w:marTop w:val="0"/>
          <w:marBottom w:val="0"/>
          <w:divBdr>
            <w:top w:val="none" w:sz="0" w:space="0" w:color="auto"/>
            <w:left w:val="none" w:sz="0" w:space="0" w:color="auto"/>
            <w:bottom w:val="none" w:sz="0" w:space="0" w:color="auto"/>
            <w:right w:val="none" w:sz="0" w:space="0" w:color="auto"/>
          </w:divBdr>
        </w:div>
        <w:div w:id="1651670885">
          <w:marLeft w:val="480"/>
          <w:marRight w:val="0"/>
          <w:marTop w:val="0"/>
          <w:marBottom w:val="0"/>
          <w:divBdr>
            <w:top w:val="none" w:sz="0" w:space="0" w:color="auto"/>
            <w:left w:val="none" w:sz="0" w:space="0" w:color="auto"/>
            <w:bottom w:val="none" w:sz="0" w:space="0" w:color="auto"/>
            <w:right w:val="none" w:sz="0" w:space="0" w:color="auto"/>
          </w:divBdr>
        </w:div>
        <w:div w:id="76484801">
          <w:marLeft w:val="480"/>
          <w:marRight w:val="0"/>
          <w:marTop w:val="0"/>
          <w:marBottom w:val="0"/>
          <w:divBdr>
            <w:top w:val="none" w:sz="0" w:space="0" w:color="auto"/>
            <w:left w:val="none" w:sz="0" w:space="0" w:color="auto"/>
            <w:bottom w:val="none" w:sz="0" w:space="0" w:color="auto"/>
            <w:right w:val="none" w:sz="0" w:space="0" w:color="auto"/>
          </w:divBdr>
        </w:div>
        <w:div w:id="1107190642">
          <w:marLeft w:val="480"/>
          <w:marRight w:val="0"/>
          <w:marTop w:val="0"/>
          <w:marBottom w:val="0"/>
          <w:divBdr>
            <w:top w:val="none" w:sz="0" w:space="0" w:color="auto"/>
            <w:left w:val="none" w:sz="0" w:space="0" w:color="auto"/>
            <w:bottom w:val="none" w:sz="0" w:space="0" w:color="auto"/>
            <w:right w:val="none" w:sz="0" w:space="0" w:color="auto"/>
          </w:divBdr>
        </w:div>
        <w:div w:id="927420302">
          <w:marLeft w:val="480"/>
          <w:marRight w:val="0"/>
          <w:marTop w:val="0"/>
          <w:marBottom w:val="0"/>
          <w:divBdr>
            <w:top w:val="none" w:sz="0" w:space="0" w:color="auto"/>
            <w:left w:val="none" w:sz="0" w:space="0" w:color="auto"/>
            <w:bottom w:val="none" w:sz="0" w:space="0" w:color="auto"/>
            <w:right w:val="none" w:sz="0" w:space="0" w:color="auto"/>
          </w:divBdr>
        </w:div>
        <w:div w:id="158421544">
          <w:marLeft w:val="480"/>
          <w:marRight w:val="0"/>
          <w:marTop w:val="0"/>
          <w:marBottom w:val="0"/>
          <w:divBdr>
            <w:top w:val="none" w:sz="0" w:space="0" w:color="auto"/>
            <w:left w:val="none" w:sz="0" w:space="0" w:color="auto"/>
            <w:bottom w:val="none" w:sz="0" w:space="0" w:color="auto"/>
            <w:right w:val="none" w:sz="0" w:space="0" w:color="auto"/>
          </w:divBdr>
        </w:div>
        <w:div w:id="1450469936">
          <w:marLeft w:val="480"/>
          <w:marRight w:val="0"/>
          <w:marTop w:val="0"/>
          <w:marBottom w:val="0"/>
          <w:divBdr>
            <w:top w:val="none" w:sz="0" w:space="0" w:color="auto"/>
            <w:left w:val="none" w:sz="0" w:space="0" w:color="auto"/>
            <w:bottom w:val="none" w:sz="0" w:space="0" w:color="auto"/>
            <w:right w:val="none" w:sz="0" w:space="0" w:color="auto"/>
          </w:divBdr>
        </w:div>
        <w:div w:id="1280600764">
          <w:marLeft w:val="480"/>
          <w:marRight w:val="0"/>
          <w:marTop w:val="0"/>
          <w:marBottom w:val="0"/>
          <w:divBdr>
            <w:top w:val="none" w:sz="0" w:space="0" w:color="auto"/>
            <w:left w:val="none" w:sz="0" w:space="0" w:color="auto"/>
            <w:bottom w:val="none" w:sz="0" w:space="0" w:color="auto"/>
            <w:right w:val="none" w:sz="0" w:space="0" w:color="auto"/>
          </w:divBdr>
        </w:div>
        <w:div w:id="1166822988">
          <w:marLeft w:val="480"/>
          <w:marRight w:val="0"/>
          <w:marTop w:val="0"/>
          <w:marBottom w:val="0"/>
          <w:divBdr>
            <w:top w:val="none" w:sz="0" w:space="0" w:color="auto"/>
            <w:left w:val="none" w:sz="0" w:space="0" w:color="auto"/>
            <w:bottom w:val="none" w:sz="0" w:space="0" w:color="auto"/>
            <w:right w:val="none" w:sz="0" w:space="0" w:color="auto"/>
          </w:divBdr>
        </w:div>
        <w:div w:id="1490634352">
          <w:marLeft w:val="480"/>
          <w:marRight w:val="0"/>
          <w:marTop w:val="0"/>
          <w:marBottom w:val="0"/>
          <w:divBdr>
            <w:top w:val="none" w:sz="0" w:space="0" w:color="auto"/>
            <w:left w:val="none" w:sz="0" w:space="0" w:color="auto"/>
            <w:bottom w:val="none" w:sz="0" w:space="0" w:color="auto"/>
            <w:right w:val="none" w:sz="0" w:space="0" w:color="auto"/>
          </w:divBdr>
        </w:div>
        <w:div w:id="1291744251">
          <w:marLeft w:val="480"/>
          <w:marRight w:val="0"/>
          <w:marTop w:val="0"/>
          <w:marBottom w:val="0"/>
          <w:divBdr>
            <w:top w:val="none" w:sz="0" w:space="0" w:color="auto"/>
            <w:left w:val="none" w:sz="0" w:space="0" w:color="auto"/>
            <w:bottom w:val="none" w:sz="0" w:space="0" w:color="auto"/>
            <w:right w:val="none" w:sz="0" w:space="0" w:color="auto"/>
          </w:divBdr>
        </w:div>
        <w:div w:id="27725580">
          <w:marLeft w:val="480"/>
          <w:marRight w:val="0"/>
          <w:marTop w:val="0"/>
          <w:marBottom w:val="0"/>
          <w:divBdr>
            <w:top w:val="none" w:sz="0" w:space="0" w:color="auto"/>
            <w:left w:val="none" w:sz="0" w:space="0" w:color="auto"/>
            <w:bottom w:val="none" w:sz="0" w:space="0" w:color="auto"/>
            <w:right w:val="none" w:sz="0" w:space="0" w:color="auto"/>
          </w:divBdr>
        </w:div>
        <w:div w:id="1267227878">
          <w:marLeft w:val="480"/>
          <w:marRight w:val="0"/>
          <w:marTop w:val="0"/>
          <w:marBottom w:val="0"/>
          <w:divBdr>
            <w:top w:val="none" w:sz="0" w:space="0" w:color="auto"/>
            <w:left w:val="none" w:sz="0" w:space="0" w:color="auto"/>
            <w:bottom w:val="none" w:sz="0" w:space="0" w:color="auto"/>
            <w:right w:val="none" w:sz="0" w:space="0" w:color="auto"/>
          </w:divBdr>
        </w:div>
        <w:div w:id="198209343">
          <w:marLeft w:val="480"/>
          <w:marRight w:val="0"/>
          <w:marTop w:val="0"/>
          <w:marBottom w:val="0"/>
          <w:divBdr>
            <w:top w:val="none" w:sz="0" w:space="0" w:color="auto"/>
            <w:left w:val="none" w:sz="0" w:space="0" w:color="auto"/>
            <w:bottom w:val="none" w:sz="0" w:space="0" w:color="auto"/>
            <w:right w:val="none" w:sz="0" w:space="0" w:color="auto"/>
          </w:divBdr>
        </w:div>
        <w:div w:id="1769428911">
          <w:marLeft w:val="480"/>
          <w:marRight w:val="0"/>
          <w:marTop w:val="0"/>
          <w:marBottom w:val="0"/>
          <w:divBdr>
            <w:top w:val="none" w:sz="0" w:space="0" w:color="auto"/>
            <w:left w:val="none" w:sz="0" w:space="0" w:color="auto"/>
            <w:bottom w:val="none" w:sz="0" w:space="0" w:color="auto"/>
            <w:right w:val="none" w:sz="0" w:space="0" w:color="auto"/>
          </w:divBdr>
        </w:div>
        <w:div w:id="1835995281">
          <w:marLeft w:val="480"/>
          <w:marRight w:val="0"/>
          <w:marTop w:val="0"/>
          <w:marBottom w:val="0"/>
          <w:divBdr>
            <w:top w:val="none" w:sz="0" w:space="0" w:color="auto"/>
            <w:left w:val="none" w:sz="0" w:space="0" w:color="auto"/>
            <w:bottom w:val="none" w:sz="0" w:space="0" w:color="auto"/>
            <w:right w:val="none" w:sz="0" w:space="0" w:color="auto"/>
          </w:divBdr>
        </w:div>
        <w:div w:id="570652324">
          <w:marLeft w:val="480"/>
          <w:marRight w:val="0"/>
          <w:marTop w:val="0"/>
          <w:marBottom w:val="0"/>
          <w:divBdr>
            <w:top w:val="none" w:sz="0" w:space="0" w:color="auto"/>
            <w:left w:val="none" w:sz="0" w:space="0" w:color="auto"/>
            <w:bottom w:val="none" w:sz="0" w:space="0" w:color="auto"/>
            <w:right w:val="none" w:sz="0" w:space="0" w:color="auto"/>
          </w:divBdr>
        </w:div>
        <w:div w:id="618605911">
          <w:marLeft w:val="480"/>
          <w:marRight w:val="0"/>
          <w:marTop w:val="0"/>
          <w:marBottom w:val="0"/>
          <w:divBdr>
            <w:top w:val="none" w:sz="0" w:space="0" w:color="auto"/>
            <w:left w:val="none" w:sz="0" w:space="0" w:color="auto"/>
            <w:bottom w:val="none" w:sz="0" w:space="0" w:color="auto"/>
            <w:right w:val="none" w:sz="0" w:space="0" w:color="auto"/>
          </w:divBdr>
        </w:div>
        <w:div w:id="101539878">
          <w:marLeft w:val="480"/>
          <w:marRight w:val="0"/>
          <w:marTop w:val="0"/>
          <w:marBottom w:val="0"/>
          <w:divBdr>
            <w:top w:val="none" w:sz="0" w:space="0" w:color="auto"/>
            <w:left w:val="none" w:sz="0" w:space="0" w:color="auto"/>
            <w:bottom w:val="none" w:sz="0" w:space="0" w:color="auto"/>
            <w:right w:val="none" w:sz="0" w:space="0" w:color="auto"/>
          </w:divBdr>
        </w:div>
        <w:div w:id="712266360">
          <w:marLeft w:val="480"/>
          <w:marRight w:val="0"/>
          <w:marTop w:val="0"/>
          <w:marBottom w:val="0"/>
          <w:divBdr>
            <w:top w:val="none" w:sz="0" w:space="0" w:color="auto"/>
            <w:left w:val="none" w:sz="0" w:space="0" w:color="auto"/>
            <w:bottom w:val="none" w:sz="0" w:space="0" w:color="auto"/>
            <w:right w:val="none" w:sz="0" w:space="0" w:color="auto"/>
          </w:divBdr>
        </w:div>
        <w:div w:id="1690645386">
          <w:marLeft w:val="480"/>
          <w:marRight w:val="0"/>
          <w:marTop w:val="0"/>
          <w:marBottom w:val="0"/>
          <w:divBdr>
            <w:top w:val="none" w:sz="0" w:space="0" w:color="auto"/>
            <w:left w:val="none" w:sz="0" w:space="0" w:color="auto"/>
            <w:bottom w:val="none" w:sz="0" w:space="0" w:color="auto"/>
            <w:right w:val="none" w:sz="0" w:space="0" w:color="auto"/>
          </w:divBdr>
        </w:div>
        <w:div w:id="1188106922">
          <w:marLeft w:val="480"/>
          <w:marRight w:val="0"/>
          <w:marTop w:val="0"/>
          <w:marBottom w:val="0"/>
          <w:divBdr>
            <w:top w:val="none" w:sz="0" w:space="0" w:color="auto"/>
            <w:left w:val="none" w:sz="0" w:space="0" w:color="auto"/>
            <w:bottom w:val="none" w:sz="0" w:space="0" w:color="auto"/>
            <w:right w:val="none" w:sz="0" w:space="0" w:color="auto"/>
          </w:divBdr>
        </w:div>
        <w:div w:id="143159541">
          <w:marLeft w:val="480"/>
          <w:marRight w:val="0"/>
          <w:marTop w:val="0"/>
          <w:marBottom w:val="0"/>
          <w:divBdr>
            <w:top w:val="none" w:sz="0" w:space="0" w:color="auto"/>
            <w:left w:val="none" w:sz="0" w:space="0" w:color="auto"/>
            <w:bottom w:val="none" w:sz="0" w:space="0" w:color="auto"/>
            <w:right w:val="none" w:sz="0" w:space="0" w:color="auto"/>
          </w:divBdr>
        </w:div>
        <w:div w:id="373430918">
          <w:marLeft w:val="480"/>
          <w:marRight w:val="0"/>
          <w:marTop w:val="0"/>
          <w:marBottom w:val="0"/>
          <w:divBdr>
            <w:top w:val="none" w:sz="0" w:space="0" w:color="auto"/>
            <w:left w:val="none" w:sz="0" w:space="0" w:color="auto"/>
            <w:bottom w:val="none" w:sz="0" w:space="0" w:color="auto"/>
            <w:right w:val="none" w:sz="0" w:space="0" w:color="auto"/>
          </w:divBdr>
        </w:div>
        <w:div w:id="123817542">
          <w:marLeft w:val="480"/>
          <w:marRight w:val="0"/>
          <w:marTop w:val="0"/>
          <w:marBottom w:val="0"/>
          <w:divBdr>
            <w:top w:val="none" w:sz="0" w:space="0" w:color="auto"/>
            <w:left w:val="none" w:sz="0" w:space="0" w:color="auto"/>
            <w:bottom w:val="none" w:sz="0" w:space="0" w:color="auto"/>
            <w:right w:val="none" w:sz="0" w:space="0" w:color="auto"/>
          </w:divBdr>
        </w:div>
        <w:div w:id="2116241552">
          <w:marLeft w:val="480"/>
          <w:marRight w:val="0"/>
          <w:marTop w:val="0"/>
          <w:marBottom w:val="0"/>
          <w:divBdr>
            <w:top w:val="none" w:sz="0" w:space="0" w:color="auto"/>
            <w:left w:val="none" w:sz="0" w:space="0" w:color="auto"/>
            <w:bottom w:val="none" w:sz="0" w:space="0" w:color="auto"/>
            <w:right w:val="none" w:sz="0" w:space="0" w:color="auto"/>
          </w:divBdr>
        </w:div>
        <w:div w:id="1699352740">
          <w:marLeft w:val="480"/>
          <w:marRight w:val="0"/>
          <w:marTop w:val="0"/>
          <w:marBottom w:val="0"/>
          <w:divBdr>
            <w:top w:val="none" w:sz="0" w:space="0" w:color="auto"/>
            <w:left w:val="none" w:sz="0" w:space="0" w:color="auto"/>
            <w:bottom w:val="none" w:sz="0" w:space="0" w:color="auto"/>
            <w:right w:val="none" w:sz="0" w:space="0" w:color="auto"/>
          </w:divBdr>
        </w:div>
        <w:div w:id="1727488943">
          <w:marLeft w:val="480"/>
          <w:marRight w:val="0"/>
          <w:marTop w:val="0"/>
          <w:marBottom w:val="0"/>
          <w:divBdr>
            <w:top w:val="none" w:sz="0" w:space="0" w:color="auto"/>
            <w:left w:val="none" w:sz="0" w:space="0" w:color="auto"/>
            <w:bottom w:val="none" w:sz="0" w:space="0" w:color="auto"/>
            <w:right w:val="none" w:sz="0" w:space="0" w:color="auto"/>
          </w:divBdr>
        </w:div>
        <w:div w:id="1250967117">
          <w:marLeft w:val="480"/>
          <w:marRight w:val="0"/>
          <w:marTop w:val="0"/>
          <w:marBottom w:val="0"/>
          <w:divBdr>
            <w:top w:val="none" w:sz="0" w:space="0" w:color="auto"/>
            <w:left w:val="none" w:sz="0" w:space="0" w:color="auto"/>
            <w:bottom w:val="none" w:sz="0" w:space="0" w:color="auto"/>
            <w:right w:val="none" w:sz="0" w:space="0" w:color="auto"/>
          </w:divBdr>
        </w:div>
        <w:div w:id="439837627">
          <w:marLeft w:val="480"/>
          <w:marRight w:val="0"/>
          <w:marTop w:val="0"/>
          <w:marBottom w:val="0"/>
          <w:divBdr>
            <w:top w:val="none" w:sz="0" w:space="0" w:color="auto"/>
            <w:left w:val="none" w:sz="0" w:space="0" w:color="auto"/>
            <w:bottom w:val="none" w:sz="0" w:space="0" w:color="auto"/>
            <w:right w:val="none" w:sz="0" w:space="0" w:color="auto"/>
          </w:divBdr>
        </w:div>
        <w:div w:id="858930872">
          <w:marLeft w:val="480"/>
          <w:marRight w:val="0"/>
          <w:marTop w:val="0"/>
          <w:marBottom w:val="0"/>
          <w:divBdr>
            <w:top w:val="none" w:sz="0" w:space="0" w:color="auto"/>
            <w:left w:val="none" w:sz="0" w:space="0" w:color="auto"/>
            <w:bottom w:val="none" w:sz="0" w:space="0" w:color="auto"/>
            <w:right w:val="none" w:sz="0" w:space="0" w:color="auto"/>
          </w:divBdr>
        </w:div>
        <w:div w:id="843013339">
          <w:marLeft w:val="480"/>
          <w:marRight w:val="0"/>
          <w:marTop w:val="0"/>
          <w:marBottom w:val="0"/>
          <w:divBdr>
            <w:top w:val="none" w:sz="0" w:space="0" w:color="auto"/>
            <w:left w:val="none" w:sz="0" w:space="0" w:color="auto"/>
            <w:bottom w:val="none" w:sz="0" w:space="0" w:color="auto"/>
            <w:right w:val="none" w:sz="0" w:space="0" w:color="auto"/>
          </w:divBdr>
        </w:div>
        <w:div w:id="1474980517">
          <w:marLeft w:val="480"/>
          <w:marRight w:val="0"/>
          <w:marTop w:val="0"/>
          <w:marBottom w:val="0"/>
          <w:divBdr>
            <w:top w:val="none" w:sz="0" w:space="0" w:color="auto"/>
            <w:left w:val="none" w:sz="0" w:space="0" w:color="auto"/>
            <w:bottom w:val="none" w:sz="0" w:space="0" w:color="auto"/>
            <w:right w:val="none" w:sz="0" w:space="0" w:color="auto"/>
          </w:divBdr>
        </w:div>
        <w:div w:id="1934974476">
          <w:marLeft w:val="480"/>
          <w:marRight w:val="0"/>
          <w:marTop w:val="0"/>
          <w:marBottom w:val="0"/>
          <w:divBdr>
            <w:top w:val="none" w:sz="0" w:space="0" w:color="auto"/>
            <w:left w:val="none" w:sz="0" w:space="0" w:color="auto"/>
            <w:bottom w:val="none" w:sz="0" w:space="0" w:color="auto"/>
            <w:right w:val="none" w:sz="0" w:space="0" w:color="auto"/>
          </w:divBdr>
        </w:div>
        <w:div w:id="178088378">
          <w:marLeft w:val="480"/>
          <w:marRight w:val="0"/>
          <w:marTop w:val="0"/>
          <w:marBottom w:val="0"/>
          <w:divBdr>
            <w:top w:val="none" w:sz="0" w:space="0" w:color="auto"/>
            <w:left w:val="none" w:sz="0" w:space="0" w:color="auto"/>
            <w:bottom w:val="none" w:sz="0" w:space="0" w:color="auto"/>
            <w:right w:val="none" w:sz="0" w:space="0" w:color="auto"/>
          </w:divBdr>
        </w:div>
        <w:div w:id="1001547766">
          <w:marLeft w:val="480"/>
          <w:marRight w:val="0"/>
          <w:marTop w:val="0"/>
          <w:marBottom w:val="0"/>
          <w:divBdr>
            <w:top w:val="none" w:sz="0" w:space="0" w:color="auto"/>
            <w:left w:val="none" w:sz="0" w:space="0" w:color="auto"/>
            <w:bottom w:val="none" w:sz="0" w:space="0" w:color="auto"/>
            <w:right w:val="none" w:sz="0" w:space="0" w:color="auto"/>
          </w:divBdr>
        </w:div>
        <w:div w:id="1937444794">
          <w:marLeft w:val="480"/>
          <w:marRight w:val="0"/>
          <w:marTop w:val="0"/>
          <w:marBottom w:val="0"/>
          <w:divBdr>
            <w:top w:val="none" w:sz="0" w:space="0" w:color="auto"/>
            <w:left w:val="none" w:sz="0" w:space="0" w:color="auto"/>
            <w:bottom w:val="none" w:sz="0" w:space="0" w:color="auto"/>
            <w:right w:val="none" w:sz="0" w:space="0" w:color="auto"/>
          </w:divBdr>
        </w:div>
        <w:div w:id="1830096361">
          <w:marLeft w:val="480"/>
          <w:marRight w:val="0"/>
          <w:marTop w:val="0"/>
          <w:marBottom w:val="0"/>
          <w:divBdr>
            <w:top w:val="none" w:sz="0" w:space="0" w:color="auto"/>
            <w:left w:val="none" w:sz="0" w:space="0" w:color="auto"/>
            <w:bottom w:val="none" w:sz="0" w:space="0" w:color="auto"/>
            <w:right w:val="none" w:sz="0" w:space="0" w:color="auto"/>
          </w:divBdr>
        </w:div>
        <w:div w:id="859005507">
          <w:marLeft w:val="480"/>
          <w:marRight w:val="0"/>
          <w:marTop w:val="0"/>
          <w:marBottom w:val="0"/>
          <w:divBdr>
            <w:top w:val="none" w:sz="0" w:space="0" w:color="auto"/>
            <w:left w:val="none" w:sz="0" w:space="0" w:color="auto"/>
            <w:bottom w:val="none" w:sz="0" w:space="0" w:color="auto"/>
            <w:right w:val="none" w:sz="0" w:space="0" w:color="auto"/>
          </w:divBdr>
        </w:div>
        <w:div w:id="1045180695">
          <w:marLeft w:val="480"/>
          <w:marRight w:val="0"/>
          <w:marTop w:val="0"/>
          <w:marBottom w:val="0"/>
          <w:divBdr>
            <w:top w:val="none" w:sz="0" w:space="0" w:color="auto"/>
            <w:left w:val="none" w:sz="0" w:space="0" w:color="auto"/>
            <w:bottom w:val="none" w:sz="0" w:space="0" w:color="auto"/>
            <w:right w:val="none" w:sz="0" w:space="0" w:color="auto"/>
          </w:divBdr>
        </w:div>
        <w:div w:id="1286737719">
          <w:marLeft w:val="480"/>
          <w:marRight w:val="0"/>
          <w:marTop w:val="0"/>
          <w:marBottom w:val="0"/>
          <w:divBdr>
            <w:top w:val="none" w:sz="0" w:space="0" w:color="auto"/>
            <w:left w:val="none" w:sz="0" w:space="0" w:color="auto"/>
            <w:bottom w:val="none" w:sz="0" w:space="0" w:color="auto"/>
            <w:right w:val="none" w:sz="0" w:space="0" w:color="auto"/>
          </w:divBdr>
        </w:div>
        <w:div w:id="889000653">
          <w:marLeft w:val="480"/>
          <w:marRight w:val="0"/>
          <w:marTop w:val="0"/>
          <w:marBottom w:val="0"/>
          <w:divBdr>
            <w:top w:val="none" w:sz="0" w:space="0" w:color="auto"/>
            <w:left w:val="none" w:sz="0" w:space="0" w:color="auto"/>
            <w:bottom w:val="none" w:sz="0" w:space="0" w:color="auto"/>
            <w:right w:val="none" w:sz="0" w:space="0" w:color="auto"/>
          </w:divBdr>
        </w:div>
        <w:div w:id="1328899459">
          <w:marLeft w:val="480"/>
          <w:marRight w:val="0"/>
          <w:marTop w:val="0"/>
          <w:marBottom w:val="0"/>
          <w:divBdr>
            <w:top w:val="none" w:sz="0" w:space="0" w:color="auto"/>
            <w:left w:val="none" w:sz="0" w:space="0" w:color="auto"/>
            <w:bottom w:val="none" w:sz="0" w:space="0" w:color="auto"/>
            <w:right w:val="none" w:sz="0" w:space="0" w:color="auto"/>
          </w:divBdr>
        </w:div>
        <w:div w:id="121071848">
          <w:marLeft w:val="480"/>
          <w:marRight w:val="0"/>
          <w:marTop w:val="0"/>
          <w:marBottom w:val="0"/>
          <w:divBdr>
            <w:top w:val="none" w:sz="0" w:space="0" w:color="auto"/>
            <w:left w:val="none" w:sz="0" w:space="0" w:color="auto"/>
            <w:bottom w:val="none" w:sz="0" w:space="0" w:color="auto"/>
            <w:right w:val="none" w:sz="0" w:space="0" w:color="auto"/>
          </w:divBdr>
        </w:div>
        <w:div w:id="693460417">
          <w:marLeft w:val="480"/>
          <w:marRight w:val="0"/>
          <w:marTop w:val="0"/>
          <w:marBottom w:val="0"/>
          <w:divBdr>
            <w:top w:val="none" w:sz="0" w:space="0" w:color="auto"/>
            <w:left w:val="none" w:sz="0" w:space="0" w:color="auto"/>
            <w:bottom w:val="none" w:sz="0" w:space="0" w:color="auto"/>
            <w:right w:val="none" w:sz="0" w:space="0" w:color="auto"/>
          </w:divBdr>
        </w:div>
        <w:div w:id="1297567879">
          <w:marLeft w:val="480"/>
          <w:marRight w:val="0"/>
          <w:marTop w:val="0"/>
          <w:marBottom w:val="0"/>
          <w:divBdr>
            <w:top w:val="none" w:sz="0" w:space="0" w:color="auto"/>
            <w:left w:val="none" w:sz="0" w:space="0" w:color="auto"/>
            <w:bottom w:val="none" w:sz="0" w:space="0" w:color="auto"/>
            <w:right w:val="none" w:sz="0" w:space="0" w:color="auto"/>
          </w:divBdr>
        </w:div>
        <w:div w:id="2014449040">
          <w:marLeft w:val="480"/>
          <w:marRight w:val="0"/>
          <w:marTop w:val="0"/>
          <w:marBottom w:val="0"/>
          <w:divBdr>
            <w:top w:val="none" w:sz="0" w:space="0" w:color="auto"/>
            <w:left w:val="none" w:sz="0" w:space="0" w:color="auto"/>
            <w:bottom w:val="none" w:sz="0" w:space="0" w:color="auto"/>
            <w:right w:val="none" w:sz="0" w:space="0" w:color="auto"/>
          </w:divBdr>
        </w:div>
        <w:div w:id="1611861381">
          <w:marLeft w:val="480"/>
          <w:marRight w:val="0"/>
          <w:marTop w:val="0"/>
          <w:marBottom w:val="0"/>
          <w:divBdr>
            <w:top w:val="none" w:sz="0" w:space="0" w:color="auto"/>
            <w:left w:val="none" w:sz="0" w:space="0" w:color="auto"/>
            <w:bottom w:val="none" w:sz="0" w:space="0" w:color="auto"/>
            <w:right w:val="none" w:sz="0" w:space="0" w:color="auto"/>
          </w:divBdr>
        </w:div>
        <w:div w:id="685449329">
          <w:marLeft w:val="480"/>
          <w:marRight w:val="0"/>
          <w:marTop w:val="0"/>
          <w:marBottom w:val="0"/>
          <w:divBdr>
            <w:top w:val="none" w:sz="0" w:space="0" w:color="auto"/>
            <w:left w:val="none" w:sz="0" w:space="0" w:color="auto"/>
            <w:bottom w:val="none" w:sz="0" w:space="0" w:color="auto"/>
            <w:right w:val="none" w:sz="0" w:space="0" w:color="auto"/>
          </w:divBdr>
        </w:div>
        <w:div w:id="459348457">
          <w:marLeft w:val="480"/>
          <w:marRight w:val="0"/>
          <w:marTop w:val="0"/>
          <w:marBottom w:val="0"/>
          <w:divBdr>
            <w:top w:val="none" w:sz="0" w:space="0" w:color="auto"/>
            <w:left w:val="none" w:sz="0" w:space="0" w:color="auto"/>
            <w:bottom w:val="none" w:sz="0" w:space="0" w:color="auto"/>
            <w:right w:val="none" w:sz="0" w:space="0" w:color="auto"/>
          </w:divBdr>
        </w:div>
        <w:div w:id="62800454">
          <w:marLeft w:val="480"/>
          <w:marRight w:val="0"/>
          <w:marTop w:val="0"/>
          <w:marBottom w:val="0"/>
          <w:divBdr>
            <w:top w:val="none" w:sz="0" w:space="0" w:color="auto"/>
            <w:left w:val="none" w:sz="0" w:space="0" w:color="auto"/>
            <w:bottom w:val="none" w:sz="0" w:space="0" w:color="auto"/>
            <w:right w:val="none" w:sz="0" w:space="0" w:color="auto"/>
          </w:divBdr>
        </w:div>
        <w:div w:id="643120945">
          <w:marLeft w:val="480"/>
          <w:marRight w:val="0"/>
          <w:marTop w:val="0"/>
          <w:marBottom w:val="0"/>
          <w:divBdr>
            <w:top w:val="none" w:sz="0" w:space="0" w:color="auto"/>
            <w:left w:val="none" w:sz="0" w:space="0" w:color="auto"/>
            <w:bottom w:val="none" w:sz="0" w:space="0" w:color="auto"/>
            <w:right w:val="none" w:sz="0" w:space="0" w:color="auto"/>
          </w:divBdr>
        </w:div>
        <w:div w:id="1258908526">
          <w:marLeft w:val="480"/>
          <w:marRight w:val="0"/>
          <w:marTop w:val="0"/>
          <w:marBottom w:val="0"/>
          <w:divBdr>
            <w:top w:val="none" w:sz="0" w:space="0" w:color="auto"/>
            <w:left w:val="none" w:sz="0" w:space="0" w:color="auto"/>
            <w:bottom w:val="none" w:sz="0" w:space="0" w:color="auto"/>
            <w:right w:val="none" w:sz="0" w:space="0" w:color="auto"/>
          </w:divBdr>
        </w:div>
        <w:div w:id="1895853008">
          <w:marLeft w:val="480"/>
          <w:marRight w:val="0"/>
          <w:marTop w:val="0"/>
          <w:marBottom w:val="0"/>
          <w:divBdr>
            <w:top w:val="none" w:sz="0" w:space="0" w:color="auto"/>
            <w:left w:val="none" w:sz="0" w:space="0" w:color="auto"/>
            <w:bottom w:val="none" w:sz="0" w:space="0" w:color="auto"/>
            <w:right w:val="none" w:sz="0" w:space="0" w:color="auto"/>
          </w:divBdr>
        </w:div>
        <w:div w:id="802505265">
          <w:marLeft w:val="480"/>
          <w:marRight w:val="0"/>
          <w:marTop w:val="0"/>
          <w:marBottom w:val="0"/>
          <w:divBdr>
            <w:top w:val="none" w:sz="0" w:space="0" w:color="auto"/>
            <w:left w:val="none" w:sz="0" w:space="0" w:color="auto"/>
            <w:bottom w:val="none" w:sz="0" w:space="0" w:color="auto"/>
            <w:right w:val="none" w:sz="0" w:space="0" w:color="auto"/>
          </w:divBdr>
        </w:div>
        <w:div w:id="1713916472">
          <w:marLeft w:val="480"/>
          <w:marRight w:val="0"/>
          <w:marTop w:val="0"/>
          <w:marBottom w:val="0"/>
          <w:divBdr>
            <w:top w:val="none" w:sz="0" w:space="0" w:color="auto"/>
            <w:left w:val="none" w:sz="0" w:space="0" w:color="auto"/>
            <w:bottom w:val="none" w:sz="0" w:space="0" w:color="auto"/>
            <w:right w:val="none" w:sz="0" w:space="0" w:color="auto"/>
          </w:divBdr>
        </w:div>
        <w:div w:id="1495950550">
          <w:marLeft w:val="480"/>
          <w:marRight w:val="0"/>
          <w:marTop w:val="0"/>
          <w:marBottom w:val="0"/>
          <w:divBdr>
            <w:top w:val="none" w:sz="0" w:space="0" w:color="auto"/>
            <w:left w:val="none" w:sz="0" w:space="0" w:color="auto"/>
            <w:bottom w:val="none" w:sz="0" w:space="0" w:color="auto"/>
            <w:right w:val="none" w:sz="0" w:space="0" w:color="auto"/>
          </w:divBdr>
        </w:div>
        <w:div w:id="361830445">
          <w:marLeft w:val="480"/>
          <w:marRight w:val="0"/>
          <w:marTop w:val="0"/>
          <w:marBottom w:val="0"/>
          <w:divBdr>
            <w:top w:val="none" w:sz="0" w:space="0" w:color="auto"/>
            <w:left w:val="none" w:sz="0" w:space="0" w:color="auto"/>
            <w:bottom w:val="none" w:sz="0" w:space="0" w:color="auto"/>
            <w:right w:val="none" w:sz="0" w:space="0" w:color="auto"/>
          </w:divBdr>
        </w:div>
        <w:div w:id="381905851">
          <w:marLeft w:val="480"/>
          <w:marRight w:val="0"/>
          <w:marTop w:val="0"/>
          <w:marBottom w:val="0"/>
          <w:divBdr>
            <w:top w:val="none" w:sz="0" w:space="0" w:color="auto"/>
            <w:left w:val="none" w:sz="0" w:space="0" w:color="auto"/>
            <w:bottom w:val="none" w:sz="0" w:space="0" w:color="auto"/>
            <w:right w:val="none" w:sz="0" w:space="0" w:color="auto"/>
          </w:divBdr>
        </w:div>
        <w:div w:id="182325655">
          <w:marLeft w:val="480"/>
          <w:marRight w:val="0"/>
          <w:marTop w:val="0"/>
          <w:marBottom w:val="0"/>
          <w:divBdr>
            <w:top w:val="none" w:sz="0" w:space="0" w:color="auto"/>
            <w:left w:val="none" w:sz="0" w:space="0" w:color="auto"/>
            <w:bottom w:val="none" w:sz="0" w:space="0" w:color="auto"/>
            <w:right w:val="none" w:sz="0" w:space="0" w:color="auto"/>
          </w:divBdr>
        </w:div>
        <w:div w:id="1534731994">
          <w:marLeft w:val="480"/>
          <w:marRight w:val="0"/>
          <w:marTop w:val="0"/>
          <w:marBottom w:val="0"/>
          <w:divBdr>
            <w:top w:val="none" w:sz="0" w:space="0" w:color="auto"/>
            <w:left w:val="none" w:sz="0" w:space="0" w:color="auto"/>
            <w:bottom w:val="none" w:sz="0" w:space="0" w:color="auto"/>
            <w:right w:val="none" w:sz="0" w:space="0" w:color="auto"/>
          </w:divBdr>
        </w:div>
        <w:div w:id="2067946903">
          <w:marLeft w:val="480"/>
          <w:marRight w:val="0"/>
          <w:marTop w:val="0"/>
          <w:marBottom w:val="0"/>
          <w:divBdr>
            <w:top w:val="none" w:sz="0" w:space="0" w:color="auto"/>
            <w:left w:val="none" w:sz="0" w:space="0" w:color="auto"/>
            <w:bottom w:val="none" w:sz="0" w:space="0" w:color="auto"/>
            <w:right w:val="none" w:sz="0" w:space="0" w:color="auto"/>
          </w:divBdr>
        </w:div>
        <w:div w:id="429785694">
          <w:marLeft w:val="480"/>
          <w:marRight w:val="0"/>
          <w:marTop w:val="0"/>
          <w:marBottom w:val="0"/>
          <w:divBdr>
            <w:top w:val="none" w:sz="0" w:space="0" w:color="auto"/>
            <w:left w:val="none" w:sz="0" w:space="0" w:color="auto"/>
            <w:bottom w:val="none" w:sz="0" w:space="0" w:color="auto"/>
            <w:right w:val="none" w:sz="0" w:space="0" w:color="auto"/>
          </w:divBdr>
        </w:div>
        <w:div w:id="1299602826">
          <w:marLeft w:val="480"/>
          <w:marRight w:val="0"/>
          <w:marTop w:val="0"/>
          <w:marBottom w:val="0"/>
          <w:divBdr>
            <w:top w:val="none" w:sz="0" w:space="0" w:color="auto"/>
            <w:left w:val="none" w:sz="0" w:space="0" w:color="auto"/>
            <w:bottom w:val="none" w:sz="0" w:space="0" w:color="auto"/>
            <w:right w:val="none" w:sz="0" w:space="0" w:color="auto"/>
          </w:divBdr>
        </w:div>
        <w:div w:id="734623365">
          <w:marLeft w:val="480"/>
          <w:marRight w:val="0"/>
          <w:marTop w:val="0"/>
          <w:marBottom w:val="0"/>
          <w:divBdr>
            <w:top w:val="none" w:sz="0" w:space="0" w:color="auto"/>
            <w:left w:val="none" w:sz="0" w:space="0" w:color="auto"/>
            <w:bottom w:val="none" w:sz="0" w:space="0" w:color="auto"/>
            <w:right w:val="none" w:sz="0" w:space="0" w:color="auto"/>
          </w:divBdr>
        </w:div>
        <w:div w:id="62684502">
          <w:marLeft w:val="480"/>
          <w:marRight w:val="0"/>
          <w:marTop w:val="0"/>
          <w:marBottom w:val="0"/>
          <w:divBdr>
            <w:top w:val="none" w:sz="0" w:space="0" w:color="auto"/>
            <w:left w:val="none" w:sz="0" w:space="0" w:color="auto"/>
            <w:bottom w:val="none" w:sz="0" w:space="0" w:color="auto"/>
            <w:right w:val="none" w:sz="0" w:space="0" w:color="auto"/>
          </w:divBdr>
        </w:div>
        <w:div w:id="2000452883">
          <w:marLeft w:val="480"/>
          <w:marRight w:val="0"/>
          <w:marTop w:val="0"/>
          <w:marBottom w:val="0"/>
          <w:divBdr>
            <w:top w:val="none" w:sz="0" w:space="0" w:color="auto"/>
            <w:left w:val="none" w:sz="0" w:space="0" w:color="auto"/>
            <w:bottom w:val="none" w:sz="0" w:space="0" w:color="auto"/>
            <w:right w:val="none" w:sz="0" w:space="0" w:color="auto"/>
          </w:divBdr>
        </w:div>
        <w:div w:id="1621304178">
          <w:marLeft w:val="480"/>
          <w:marRight w:val="0"/>
          <w:marTop w:val="0"/>
          <w:marBottom w:val="0"/>
          <w:divBdr>
            <w:top w:val="none" w:sz="0" w:space="0" w:color="auto"/>
            <w:left w:val="none" w:sz="0" w:space="0" w:color="auto"/>
            <w:bottom w:val="none" w:sz="0" w:space="0" w:color="auto"/>
            <w:right w:val="none" w:sz="0" w:space="0" w:color="auto"/>
          </w:divBdr>
        </w:div>
        <w:div w:id="1791850348">
          <w:marLeft w:val="480"/>
          <w:marRight w:val="0"/>
          <w:marTop w:val="0"/>
          <w:marBottom w:val="0"/>
          <w:divBdr>
            <w:top w:val="none" w:sz="0" w:space="0" w:color="auto"/>
            <w:left w:val="none" w:sz="0" w:space="0" w:color="auto"/>
            <w:bottom w:val="none" w:sz="0" w:space="0" w:color="auto"/>
            <w:right w:val="none" w:sz="0" w:space="0" w:color="auto"/>
          </w:divBdr>
        </w:div>
        <w:div w:id="64689769">
          <w:marLeft w:val="480"/>
          <w:marRight w:val="0"/>
          <w:marTop w:val="0"/>
          <w:marBottom w:val="0"/>
          <w:divBdr>
            <w:top w:val="none" w:sz="0" w:space="0" w:color="auto"/>
            <w:left w:val="none" w:sz="0" w:space="0" w:color="auto"/>
            <w:bottom w:val="none" w:sz="0" w:space="0" w:color="auto"/>
            <w:right w:val="none" w:sz="0" w:space="0" w:color="auto"/>
          </w:divBdr>
        </w:div>
        <w:div w:id="1417439981">
          <w:marLeft w:val="480"/>
          <w:marRight w:val="0"/>
          <w:marTop w:val="0"/>
          <w:marBottom w:val="0"/>
          <w:divBdr>
            <w:top w:val="none" w:sz="0" w:space="0" w:color="auto"/>
            <w:left w:val="none" w:sz="0" w:space="0" w:color="auto"/>
            <w:bottom w:val="none" w:sz="0" w:space="0" w:color="auto"/>
            <w:right w:val="none" w:sz="0" w:space="0" w:color="auto"/>
          </w:divBdr>
        </w:div>
        <w:div w:id="493256397">
          <w:marLeft w:val="480"/>
          <w:marRight w:val="0"/>
          <w:marTop w:val="0"/>
          <w:marBottom w:val="0"/>
          <w:divBdr>
            <w:top w:val="none" w:sz="0" w:space="0" w:color="auto"/>
            <w:left w:val="none" w:sz="0" w:space="0" w:color="auto"/>
            <w:bottom w:val="none" w:sz="0" w:space="0" w:color="auto"/>
            <w:right w:val="none" w:sz="0" w:space="0" w:color="auto"/>
          </w:divBdr>
        </w:div>
        <w:div w:id="522942942">
          <w:marLeft w:val="480"/>
          <w:marRight w:val="0"/>
          <w:marTop w:val="0"/>
          <w:marBottom w:val="0"/>
          <w:divBdr>
            <w:top w:val="none" w:sz="0" w:space="0" w:color="auto"/>
            <w:left w:val="none" w:sz="0" w:space="0" w:color="auto"/>
            <w:bottom w:val="none" w:sz="0" w:space="0" w:color="auto"/>
            <w:right w:val="none" w:sz="0" w:space="0" w:color="auto"/>
          </w:divBdr>
        </w:div>
        <w:div w:id="1920480091">
          <w:marLeft w:val="480"/>
          <w:marRight w:val="0"/>
          <w:marTop w:val="0"/>
          <w:marBottom w:val="0"/>
          <w:divBdr>
            <w:top w:val="none" w:sz="0" w:space="0" w:color="auto"/>
            <w:left w:val="none" w:sz="0" w:space="0" w:color="auto"/>
            <w:bottom w:val="none" w:sz="0" w:space="0" w:color="auto"/>
            <w:right w:val="none" w:sz="0" w:space="0" w:color="auto"/>
          </w:divBdr>
        </w:div>
        <w:div w:id="1414277957">
          <w:marLeft w:val="480"/>
          <w:marRight w:val="0"/>
          <w:marTop w:val="0"/>
          <w:marBottom w:val="0"/>
          <w:divBdr>
            <w:top w:val="none" w:sz="0" w:space="0" w:color="auto"/>
            <w:left w:val="none" w:sz="0" w:space="0" w:color="auto"/>
            <w:bottom w:val="none" w:sz="0" w:space="0" w:color="auto"/>
            <w:right w:val="none" w:sz="0" w:space="0" w:color="auto"/>
          </w:divBdr>
        </w:div>
        <w:div w:id="40062869">
          <w:marLeft w:val="480"/>
          <w:marRight w:val="0"/>
          <w:marTop w:val="0"/>
          <w:marBottom w:val="0"/>
          <w:divBdr>
            <w:top w:val="none" w:sz="0" w:space="0" w:color="auto"/>
            <w:left w:val="none" w:sz="0" w:space="0" w:color="auto"/>
            <w:bottom w:val="none" w:sz="0" w:space="0" w:color="auto"/>
            <w:right w:val="none" w:sz="0" w:space="0" w:color="auto"/>
          </w:divBdr>
        </w:div>
        <w:div w:id="538706405">
          <w:marLeft w:val="480"/>
          <w:marRight w:val="0"/>
          <w:marTop w:val="0"/>
          <w:marBottom w:val="0"/>
          <w:divBdr>
            <w:top w:val="none" w:sz="0" w:space="0" w:color="auto"/>
            <w:left w:val="none" w:sz="0" w:space="0" w:color="auto"/>
            <w:bottom w:val="none" w:sz="0" w:space="0" w:color="auto"/>
            <w:right w:val="none" w:sz="0" w:space="0" w:color="auto"/>
          </w:divBdr>
        </w:div>
        <w:div w:id="939334076">
          <w:marLeft w:val="480"/>
          <w:marRight w:val="0"/>
          <w:marTop w:val="0"/>
          <w:marBottom w:val="0"/>
          <w:divBdr>
            <w:top w:val="none" w:sz="0" w:space="0" w:color="auto"/>
            <w:left w:val="none" w:sz="0" w:space="0" w:color="auto"/>
            <w:bottom w:val="none" w:sz="0" w:space="0" w:color="auto"/>
            <w:right w:val="none" w:sz="0" w:space="0" w:color="auto"/>
          </w:divBdr>
        </w:div>
        <w:div w:id="1581214587">
          <w:marLeft w:val="480"/>
          <w:marRight w:val="0"/>
          <w:marTop w:val="0"/>
          <w:marBottom w:val="0"/>
          <w:divBdr>
            <w:top w:val="none" w:sz="0" w:space="0" w:color="auto"/>
            <w:left w:val="none" w:sz="0" w:space="0" w:color="auto"/>
            <w:bottom w:val="none" w:sz="0" w:space="0" w:color="auto"/>
            <w:right w:val="none" w:sz="0" w:space="0" w:color="auto"/>
          </w:divBdr>
        </w:div>
        <w:div w:id="2040424271">
          <w:marLeft w:val="480"/>
          <w:marRight w:val="0"/>
          <w:marTop w:val="0"/>
          <w:marBottom w:val="0"/>
          <w:divBdr>
            <w:top w:val="none" w:sz="0" w:space="0" w:color="auto"/>
            <w:left w:val="none" w:sz="0" w:space="0" w:color="auto"/>
            <w:bottom w:val="none" w:sz="0" w:space="0" w:color="auto"/>
            <w:right w:val="none" w:sz="0" w:space="0" w:color="auto"/>
          </w:divBdr>
        </w:div>
        <w:div w:id="1541940088">
          <w:marLeft w:val="480"/>
          <w:marRight w:val="0"/>
          <w:marTop w:val="0"/>
          <w:marBottom w:val="0"/>
          <w:divBdr>
            <w:top w:val="none" w:sz="0" w:space="0" w:color="auto"/>
            <w:left w:val="none" w:sz="0" w:space="0" w:color="auto"/>
            <w:bottom w:val="none" w:sz="0" w:space="0" w:color="auto"/>
            <w:right w:val="none" w:sz="0" w:space="0" w:color="auto"/>
          </w:divBdr>
        </w:div>
        <w:div w:id="1326518839">
          <w:marLeft w:val="480"/>
          <w:marRight w:val="0"/>
          <w:marTop w:val="0"/>
          <w:marBottom w:val="0"/>
          <w:divBdr>
            <w:top w:val="none" w:sz="0" w:space="0" w:color="auto"/>
            <w:left w:val="none" w:sz="0" w:space="0" w:color="auto"/>
            <w:bottom w:val="none" w:sz="0" w:space="0" w:color="auto"/>
            <w:right w:val="none" w:sz="0" w:space="0" w:color="auto"/>
          </w:divBdr>
        </w:div>
        <w:div w:id="1392191828">
          <w:marLeft w:val="480"/>
          <w:marRight w:val="0"/>
          <w:marTop w:val="0"/>
          <w:marBottom w:val="0"/>
          <w:divBdr>
            <w:top w:val="none" w:sz="0" w:space="0" w:color="auto"/>
            <w:left w:val="none" w:sz="0" w:space="0" w:color="auto"/>
            <w:bottom w:val="none" w:sz="0" w:space="0" w:color="auto"/>
            <w:right w:val="none" w:sz="0" w:space="0" w:color="auto"/>
          </w:divBdr>
        </w:div>
        <w:div w:id="36710596">
          <w:marLeft w:val="480"/>
          <w:marRight w:val="0"/>
          <w:marTop w:val="0"/>
          <w:marBottom w:val="0"/>
          <w:divBdr>
            <w:top w:val="none" w:sz="0" w:space="0" w:color="auto"/>
            <w:left w:val="none" w:sz="0" w:space="0" w:color="auto"/>
            <w:bottom w:val="none" w:sz="0" w:space="0" w:color="auto"/>
            <w:right w:val="none" w:sz="0" w:space="0" w:color="auto"/>
          </w:divBdr>
        </w:div>
        <w:div w:id="2081169367">
          <w:marLeft w:val="480"/>
          <w:marRight w:val="0"/>
          <w:marTop w:val="0"/>
          <w:marBottom w:val="0"/>
          <w:divBdr>
            <w:top w:val="none" w:sz="0" w:space="0" w:color="auto"/>
            <w:left w:val="none" w:sz="0" w:space="0" w:color="auto"/>
            <w:bottom w:val="none" w:sz="0" w:space="0" w:color="auto"/>
            <w:right w:val="none" w:sz="0" w:space="0" w:color="auto"/>
          </w:divBdr>
        </w:div>
        <w:div w:id="2075351498">
          <w:marLeft w:val="480"/>
          <w:marRight w:val="0"/>
          <w:marTop w:val="0"/>
          <w:marBottom w:val="0"/>
          <w:divBdr>
            <w:top w:val="none" w:sz="0" w:space="0" w:color="auto"/>
            <w:left w:val="none" w:sz="0" w:space="0" w:color="auto"/>
            <w:bottom w:val="none" w:sz="0" w:space="0" w:color="auto"/>
            <w:right w:val="none" w:sz="0" w:space="0" w:color="auto"/>
          </w:divBdr>
        </w:div>
        <w:div w:id="766270910">
          <w:marLeft w:val="480"/>
          <w:marRight w:val="0"/>
          <w:marTop w:val="0"/>
          <w:marBottom w:val="0"/>
          <w:divBdr>
            <w:top w:val="none" w:sz="0" w:space="0" w:color="auto"/>
            <w:left w:val="none" w:sz="0" w:space="0" w:color="auto"/>
            <w:bottom w:val="none" w:sz="0" w:space="0" w:color="auto"/>
            <w:right w:val="none" w:sz="0" w:space="0" w:color="auto"/>
          </w:divBdr>
        </w:div>
        <w:div w:id="1613974954">
          <w:marLeft w:val="480"/>
          <w:marRight w:val="0"/>
          <w:marTop w:val="0"/>
          <w:marBottom w:val="0"/>
          <w:divBdr>
            <w:top w:val="none" w:sz="0" w:space="0" w:color="auto"/>
            <w:left w:val="none" w:sz="0" w:space="0" w:color="auto"/>
            <w:bottom w:val="none" w:sz="0" w:space="0" w:color="auto"/>
            <w:right w:val="none" w:sz="0" w:space="0" w:color="auto"/>
          </w:divBdr>
        </w:div>
        <w:div w:id="227301081">
          <w:marLeft w:val="480"/>
          <w:marRight w:val="0"/>
          <w:marTop w:val="0"/>
          <w:marBottom w:val="0"/>
          <w:divBdr>
            <w:top w:val="none" w:sz="0" w:space="0" w:color="auto"/>
            <w:left w:val="none" w:sz="0" w:space="0" w:color="auto"/>
            <w:bottom w:val="none" w:sz="0" w:space="0" w:color="auto"/>
            <w:right w:val="none" w:sz="0" w:space="0" w:color="auto"/>
          </w:divBdr>
        </w:div>
        <w:div w:id="1509056949">
          <w:marLeft w:val="480"/>
          <w:marRight w:val="0"/>
          <w:marTop w:val="0"/>
          <w:marBottom w:val="0"/>
          <w:divBdr>
            <w:top w:val="none" w:sz="0" w:space="0" w:color="auto"/>
            <w:left w:val="none" w:sz="0" w:space="0" w:color="auto"/>
            <w:bottom w:val="none" w:sz="0" w:space="0" w:color="auto"/>
            <w:right w:val="none" w:sz="0" w:space="0" w:color="auto"/>
          </w:divBdr>
        </w:div>
        <w:div w:id="2079549922">
          <w:marLeft w:val="480"/>
          <w:marRight w:val="0"/>
          <w:marTop w:val="0"/>
          <w:marBottom w:val="0"/>
          <w:divBdr>
            <w:top w:val="none" w:sz="0" w:space="0" w:color="auto"/>
            <w:left w:val="none" w:sz="0" w:space="0" w:color="auto"/>
            <w:bottom w:val="none" w:sz="0" w:space="0" w:color="auto"/>
            <w:right w:val="none" w:sz="0" w:space="0" w:color="auto"/>
          </w:divBdr>
        </w:div>
        <w:div w:id="777676101">
          <w:marLeft w:val="480"/>
          <w:marRight w:val="0"/>
          <w:marTop w:val="0"/>
          <w:marBottom w:val="0"/>
          <w:divBdr>
            <w:top w:val="none" w:sz="0" w:space="0" w:color="auto"/>
            <w:left w:val="none" w:sz="0" w:space="0" w:color="auto"/>
            <w:bottom w:val="none" w:sz="0" w:space="0" w:color="auto"/>
            <w:right w:val="none" w:sz="0" w:space="0" w:color="auto"/>
          </w:divBdr>
        </w:div>
        <w:div w:id="654794935">
          <w:marLeft w:val="480"/>
          <w:marRight w:val="0"/>
          <w:marTop w:val="0"/>
          <w:marBottom w:val="0"/>
          <w:divBdr>
            <w:top w:val="none" w:sz="0" w:space="0" w:color="auto"/>
            <w:left w:val="none" w:sz="0" w:space="0" w:color="auto"/>
            <w:bottom w:val="none" w:sz="0" w:space="0" w:color="auto"/>
            <w:right w:val="none" w:sz="0" w:space="0" w:color="auto"/>
          </w:divBdr>
        </w:div>
        <w:div w:id="1901821401">
          <w:marLeft w:val="480"/>
          <w:marRight w:val="0"/>
          <w:marTop w:val="0"/>
          <w:marBottom w:val="0"/>
          <w:divBdr>
            <w:top w:val="none" w:sz="0" w:space="0" w:color="auto"/>
            <w:left w:val="none" w:sz="0" w:space="0" w:color="auto"/>
            <w:bottom w:val="none" w:sz="0" w:space="0" w:color="auto"/>
            <w:right w:val="none" w:sz="0" w:space="0" w:color="auto"/>
          </w:divBdr>
        </w:div>
        <w:div w:id="278953857">
          <w:marLeft w:val="480"/>
          <w:marRight w:val="0"/>
          <w:marTop w:val="0"/>
          <w:marBottom w:val="0"/>
          <w:divBdr>
            <w:top w:val="none" w:sz="0" w:space="0" w:color="auto"/>
            <w:left w:val="none" w:sz="0" w:space="0" w:color="auto"/>
            <w:bottom w:val="none" w:sz="0" w:space="0" w:color="auto"/>
            <w:right w:val="none" w:sz="0" w:space="0" w:color="auto"/>
          </w:divBdr>
        </w:div>
        <w:div w:id="321156672">
          <w:marLeft w:val="480"/>
          <w:marRight w:val="0"/>
          <w:marTop w:val="0"/>
          <w:marBottom w:val="0"/>
          <w:divBdr>
            <w:top w:val="none" w:sz="0" w:space="0" w:color="auto"/>
            <w:left w:val="none" w:sz="0" w:space="0" w:color="auto"/>
            <w:bottom w:val="none" w:sz="0" w:space="0" w:color="auto"/>
            <w:right w:val="none" w:sz="0" w:space="0" w:color="auto"/>
          </w:divBdr>
        </w:div>
        <w:div w:id="562915727">
          <w:marLeft w:val="480"/>
          <w:marRight w:val="0"/>
          <w:marTop w:val="0"/>
          <w:marBottom w:val="0"/>
          <w:divBdr>
            <w:top w:val="none" w:sz="0" w:space="0" w:color="auto"/>
            <w:left w:val="none" w:sz="0" w:space="0" w:color="auto"/>
            <w:bottom w:val="none" w:sz="0" w:space="0" w:color="auto"/>
            <w:right w:val="none" w:sz="0" w:space="0" w:color="auto"/>
          </w:divBdr>
        </w:div>
        <w:div w:id="1299527228">
          <w:marLeft w:val="480"/>
          <w:marRight w:val="0"/>
          <w:marTop w:val="0"/>
          <w:marBottom w:val="0"/>
          <w:divBdr>
            <w:top w:val="none" w:sz="0" w:space="0" w:color="auto"/>
            <w:left w:val="none" w:sz="0" w:space="0" w:color="auto"/>
            <w:bottom w:val="none" w:sz="0" w:space="0" w:color="auto"/>
            <w:right w:val="none" w:sz="0" w:space="0" w:color="auto"/>
          </w:divBdr>
        </w:div>
        <w:div w:id="1011684475">
          <w:marLeft w:val="480"/>
          <w:marRight w:val="0"/>
          <w:marTop w:val="0"/>
          <w:marBottom w:val="0"/>
          <w:divBdr>
            <w:top w:val="none" w:sz="0" w:space="0" w:color="auto"/>
            <w:left w:val="none" w:sz="0" w:space="0" w:color="auto"/>
            <w:bottom w:val="none" w:sz="0" w:space="0" w:color="auto"/>
            <w:right w:val="none" w:sz="0" w:space="0" w:color="auto"/>
          </w:divBdr>
        </w:div>
        <w:div w:id="920063797">
          <w:marLeft w:val="480"/>
          <w:marRight w:val="0"/>
          <w:marTop w:val="0"/>
          <w:marBottom w:val="0"/>
          <w:divBdr>
            <w:top w:val="none" w:sz="0" w:space="0" w:color="auto"/>
            <w:left w:val="none" w:sz="0" w:space="0" w:color="auto"/>
            <w:bottom w:val="none" w:sz="0" w:space="0" w:color="auto"/>
            <w:right w:val="none" w:sz="0" w:space="0" w:color="auto"/>
          </w:divBdr>
        </w:div>
        <w:div w:id="2099980926">
          <w:marLeft w:val="480"/>
          <w:marRight w:val="0"/>
          <w:marTop w:val="0"/>
          <w:marBottom w:val="0"/>
          <w:divBdr>
            <w:top w:val="none" w:sz="0" w:space="0" w:color="auto"/>
            <w:left w:val="none" w:sz="0" w:space="0" w:color="auto"/>
            <w:bottom w:val="none" w:sz="0" w:space="0" w:color="auto"/>
            <w:right w:val="none" w:sz="0" w:space="0" w:color="auto"/>
          </w:divBdr>
        </w:div>
        <w:div w:id="880822070">
          <w:marLeft w:val="480"/>
          <w:marRight w:val="0"/>
          <w:marTop w:val="0"/>
          <w:marBottom w:val="0"/>
          <w:divBdr>
            <w:top w:val="none" w:sz="0" w:space="0" w:color="auto"/>
            <w:left w:val="none" w:sz="0" w:space="0" w:color="auto"/>
            <w:bottom w:val="none" w:sz="0" w:space="0" w:color="auto"/>
            <w:right w:val="none" w:sz="0" w:space="0" w:color="auto"/>
          </w:divBdr>
        </w:div>
        <w:div w:id="130755937">
          <w:marLeft w:val="480"/>
          <w:marRight w:val="0"/>
          <w:marTop w:val="0"/>
          <w:marBottom w:val="0"/>
          <w:divBdr>
            <w:top w:val="none" w:sz="0" w:space="0" w:color="auto"/>
            <w:left w:val="none" w:sz="0" w:space="0" w:color="auto"/>
            <w:bottom w:val="none" w:sz="0" w:space="0" w:color="auto"/>
            <w:right w:val="none" w:sz="0" w:space="0" w:color="auto"/>
          </w:divBdr>
        </w:div>
        <w:div w:id="174685886">
          <w:marLeft w:val="480"/>
          <w:marRight w:val="0"/>
          <w:marTop w:val="0"/>
          <w:marBottom w:val="0"/>
          <w:divBdr>
            <w:top w:val="none" w:sz="0" w:space="0" w:color="auto"/>
            <w:left w:val="none" w:sz="0" w:space="0" w:color="auto"/>
            <w:bottom w:val="none" w:sz="0" w:space="0" w:color="auto"/>
            <w:right w:val="none" w:sz="0" w:space="0" w:color="auto"/>
          </w:divBdr>
        </w:div>
        <w:div w:id="1668825962">
          <w:marLeft w:val="480"/>
          <w:marRight w:val="0"/>
          <w:marTop w:val="0"/>
          <w:marBottom w:val="0"/>
          <w:divBdr>
            <w:top w:val="none" w:sz="0" w:space="0" w:color="auto"/>
            <w:left w:val="none" w:sz="0" w:space="0" w:color="auto"/>
            <w:bottom w:val="none" w:sz="0" w:space="0" w:color="auto"/>
            <w:right w:val="none" w:sz="0" w:space="0" w:color="auto"/>
          </w:divBdr>
        </w:div>
        <w:div w:id="1692296627">
          <w:marLeft w:val="480"/>
          <w:marRight w:val="0"/>
          <w:marTop w:val="0"/>
          <w:marBottom w:val="0"/>
          <w:divBdr>
            <w:top w:val="none" w:sz="0" w:space="0" w:color="auto"/>
            <w:left w:val="none" w:sz="0" w:space="0" w:color="auto"/>
            <w:bottom w:val="none" w:sz="0" w:space="0" w:color="auto"/>
            <w:right w:val="none" w:sz="0" w:space="0" w:color="auto"/>
          </w:divBdr>
        </w:div>
        <w:div w:id="976882250">
          <w:marLeft w:val="480"/>
          <w:marRight w:val="0"/>
          <w:marTop w:val="0"/>
          <w:marBottom w:val="0"/>
          <w:divBdr>
            <w:top w:val="none" w:sz="0" w:space="0" w:color="auto"/>
            <w:left w:val="none" w:sz="0" w:space="0" w:color="auto"/>
            <w:bottom w:val="none" w:sz="0" w:space="0" w:color="auto"/>
            <w:right w:val="none" w:sz="0" w:space="0" w:color="auto"/>
          </w:divBdr>
        </w:div>
        <w:div w:id="818227262">
          <w:marLeft w:val="480"/>
          <w:marRight w:val="0"/>
          <w:marTop w:val="0"/>
          <w:marBottom w:val="0"/>
          <w:divBdr>
            <w:top w:val="none" w:sz="0" w:space="0" w:color="auto"/>
            <w:left w:val="none" w:sz="0" w:space="0" w:color="auto"/>
            <w:bottom w:val="none" w:sz="0" w:space="0" w:color="auto"/>
            <w:right w:val="none" w:sz="0" w:space="0" w:color="auto"/>
          </w:divBdr>
        </w:div>
        <w:div w:id="1731996983">
          <w:marLeft w:val="480"/>
          <w:marRight w:val="0"/>
          <w:marTop w:val="0"/>
          <w:marBottom w:val="0"/>
          <w:divBdr>
            <w:top w:val="none" w:sz="0" w:space="0" w:color="auto"/>
            <w:left w:val="none" w:sz="0" w:space="0" w:color="auto"/>
            <w:bottom w:val="none" w:sz="0" w:space="0" w:color="auto"/>
            <w:right w:val="none" w:sz="0" w:space="0" w:color="auto"/>
          </w:divBdr>
        </w:div>
        <w:div w:id="625159989">
          <w:marLeft w:val="480"/>
          <w:marRight w:val="0"/>
          <w:marTop w:val="0"/>
          <w:marBottom w:val="0"/>
          <w:divBdr>
            <w:top w:val="none" w:sz="0" w:space="0" w:color="auto"/>
            <w:left w:val="none" w:sz="0" w:space="0" w:color="auto"/>
            <w:bottom w:val="none" w:sz="0" w:space="0" w:color="auto"/>
            <w:right w:val="none" w:sz="0" w:space="0" w:color="auto"/>
          </w:divBdr>
        </w:div>
        <w:div w:id="621765308">
          <w:marLeft w:val="480"/>
          <w:marRight w:val="0"/>
          <w:marTop w:val="0"/>
          <w:marBottom w:val="0"/>
          <w:divBdr>
            <w:top w:val="none" w:sz="0" w:space="0" w:color="auto"/>
            <w:left w:val="none" w:sz="0" w:space="0" w:color="auto"/>
            <w:bottom w:val="none" w:sz="0" w:space="0" w:color="auto"/>
            <w:right w:val="none" w:sz="0" w:space="0" w:color="auto"/>
          </w:divBdr>
        </w:div>
        <w:div w:id="1827161701">
          <w:marLeft w:val="480"/>
          <w:marRight w:val="0"/>
          <w:marTop w:val="0"/>
          <w:marBottom w:val="0"/>
          <w:divBdr>
            <w:top w:val="none" w:sz="0" w:space="0" w:color="auto"/>
            <w:left w:val="none" w:sz="0" w:space="0" w:color="auto"/>
            <w:bottom w:val="none" w:sz="0" w:space="0" w:color="auto"/>
            <w:right w:val="none" w:sz="0" w:space="0" w:color="auto"/>
          </w:divBdr>
        </w:div>
        <w:div w:id="946424045">
          <w:marLeft w:val="480"/>
          <w:marRight w:val="0"/>
          <w:marTop w:val="0"/>
          <w:marBottom w:val="0"/>
          <w:divBdr>
            <w:top w:val="none" w:sz="0" w:space="0" w:color="auto"/>
            <w:left w:val="none" w:sz="0" w:space="0" w:color="auto"/>
            <w:bottom w:val="none" w:sz="0" w:space="0" w:color="auto"/>
            <w:right w:val="none" w:sz="0" w:space="0" w:color="auto"/>
          </w:divBdr>
        </w:div>
        <w:div w:id="1549075292">
          <w:marLeft w:val="480"/>
          <w:marRight w:val="0"/>
          <w:marTop w:val="0"/>
          <w:marBottom w:val="0"/>
          <w:divBdr>
            <w:top w:val="none" w:sz="0" w:space="0" w:color="auto"/>
            <w:left w:val="none" w:sz="0" w:space="0" w:color="auto"/>
            <w:bottom w:val="none" w:sz="0" w:space="0" w:color="auto"/>
            <w:right w:val="none" w:sz="0" w:space="0" w:color="auto"/>
          </w:divBdr>
        </w:div>
        <w:div w:id="2030570315">
          <w:marLeft w:val="480"/>
          <w:marRight w:val="0"/>
          <w:marTop w:val="0"/>
          <w:marBottom w:val="0"/>
          <w:divBdr>
            <w:top w:val="none" w:sz="0" w:space="0" w:color="auto"/>
            <w:left w:val="none" w:sz="0" w:space="0" w:color="auto"/>
            <w:bottom w:val="none" w:sz="0" w:space="0" w:color="auto"/>
            <w:right w:val="none" w:sz="0" w:space="0" w:color="auto"/>
          </w:divBdr>
        </w:div>
        <w:div w:id="888955212">
          <w:marLeft w:val="480"/>
          <w:marRight w:val="0"/>
          <w:marTop w:val="0"/>
          <w:marBottom w:val="0"/>
          <w:divBdr>
            <w:top w:val="none" w:sz="0" w:space="0" w:color="auto"/>
            <w:left w:val="none" w:sz="0" w:space="0" w:color="auto"/>
            <w:bottom w:val="none" w:sz="0" w:space="0" w:color="auto"/>
            <w:right w:val="none" w:sz="0" w:space="0" w:color="auto"/>
          </w:divBdr>
        </w:div>
        <w:div w:id="1081027195">
          <w:marLeft w:val="480"/>
          <w:marRight w:val="0"/>
          <w:marTop w:val="0"/>
          <w:marBottom w:val="0"/>
          <w:divBdr>
            <w:top w:val="none" w:sz="0" w:space="0" w:color="auto"/>
            <w:left w:val="none" w:sz="0" w:space="0" w:color="auto"/>
            <w:bottom w:val="none" w:sz="0" w:space="0" w:color="auto"/>
            <w:right w:val="none" w:sz="0" w:space="0" w:color="auto"/>
          </w:divBdr>
        </w:div>
        <w:div w:id="1217351726">
          <w:marLeft w:val="480"/>
          <w:marRight w:val="0"/>
          <w:marTop w:val="0"/>
          <w:marBottom w:val="0"/>
          <w:divBdr>
            <w:top w:val="none" w:sz="0" w:space="0" w:color="auto"/>
            <w:left w:val="none" w:sz="0" w:space="0" w:color="auto"/>
            <w:bottom w:val="none" w:sz="0" w:space="0" w:color="auto"/>
            <w:right w:val="none" w:sz="0" w:space="0" w:color="auto"/>
          </w:divBdr>
        </w:div>
        <w:div w:id="67726580">
          <w:marLeft w:val="480"/>
          <w:marRight w:val="0"/>
          <w:marTop w:val="0"/>
          <w:marBottom w:val="0"/>
          <w:divBdr>
            <w:top w:val="none" w:sz="0" w:space="0" w:color="auto"/>
            <w:left w:val="none" w:sz="0" w:space="0" w:color="auto"/>
            <w:bottom w:val="none" w:sz="0" w:space="0" w:color="auto"/>
            <w:right w:val="none" w:sz="0" w:space="0" w:color="auto"/>
          </w:divBdr>
        </w:div>
        <w:div w:id="134225912">
          <w:marLeft w:val="480"/>
          <w:marRight w:val="0"/>
          <w:marTop w:val="0"/>
          <w:marBottom w:val="0"/>
          <w:divBdr>
            <w:top w:val="none" w:sz="0" w:space="0" w:color="auto"/>
            <w:left w:val="none" w:sz="0" w:space="0" w:color="auto"/>
            <w:bottom w:val="none" w:sz="0" w:space="0" w:color="auto"/>
            <w:right w:val="none" w:sz="0" w:space="0" w:color="auto"/>
          </w:divBdr>
        </w:div>
        <w:div w:id="1868908470">
          <w:marLeft w:val="480"/>
          <w:marRight w:val="0"/>
          <w:marTop w:val="0"/>
          <w:marBottom w:val="0"/>
          <w:divBdr>
            <w:top w:val="none" w:sz="0" w:space="0" w:color="auto"/>
            <w:left w:val="none" w:sz="0" w:space="0" w:color="auto"/>
            <w:bottom w:val="none" w:sz="0" w:space="0" w:color="auto"/>
            <w:right w:val="none" w:sz="0" w:space="0" w:color="auto"/>
          </w:divBdr>
        </w:div>
        <w:div w:id="690256375">
          <w:marLeft w:val="480"/>
          <w:marRight w:val="0"/>
          <w:marTop w:val="0"/>
          <w:marBottom w:val="0"/>
          <w:divBdr>
            <w:top w:val="none" w:sz="0" w:space="0" w:color="auto"/>
            <w:left w:val="none" w:sz="0" w:space="0" w:color="auto"/>
            <w:bottom w:val="none" w:sz="0" w:space="0" w:color="auto"/>
            <w:right w:val="none" w:sz="0" w:space="0" w:color="auto"/>
          </w:divBdr>
        </w:div>
        <w:div w:id="860704010">
          <w:marLeft w:val="480"/>
          <w:marRight w:val="0"/>
          <w:marTop w:val="0"/>
          <w:marBottom w:val="0"/>
          <w:divBdr>
            <w:top w:val="none" w:sz="0" w:space="0" w:color="auto"/>
            <w:left w:val="none" w:sz="0" w:space="0" w:color="auto"/>
            <w:bottom w:val="none" w:sz="0" w:space="0" w:color="auto"/>
            <w:right w:val="none" w:sz="0" w:space="0" w:color="auto"/>
          </w:divBdr>
        </w:div>
        <w:div w:id="537161519">
          <w:marLeft w:val="480"/>
          <w:marRight w:val="0"/>
          <w:marTop w:val="0"/>
          <w:marBottom w:val="0"/>
          <w:divBdr>
            <w:top w:val="none" w:sz="0" w:space="0" w:color="auto"/>
            <w:left w:val="none" w:sz="0" w:space="0" w:color="auto"/>
            <w:bottom w:val="none" w:sz="0" w:space="0" w:color="auto"/>
            <w:right w:val="none" w:sz="0" w:space="0" w:color="auto"/>
          </w:divBdr>
        </w:div>
        <w:div w:id="412514721">
          <w:marLeft w:val="480"/>
          <w:marRight w:val="0"/>
          <w:marTop w:val="0"/>
          <w:marBottom w:val="0"/>
          <w:divBdr>
            <w:top w:val="none" w:sz="0" w:space="0" w:color="auto"/>
            <w:left w:val="none" w:sz="0" w:space="0" w:color="auto"/>
            <w:bottom w:val="none" w:sz="0" w:space="0" w:color="auto"/>
            <w:right w:val="none" w:sz="0" w:space="0" w:color="auto"/>
          </w:divBdr>
        </w:div>
        <w:div w:id="1192767307">
          <w:marLeft w:val="480"/>
          <w:marRight w:val="0"/>
          <w:marTop w:val="0"/>
          <w:marBottom w:val="0"/>
          <w:divBdr>
            <w:top w:val="none" w:sz="0" w:space="0" w:color="auto"/>
            <w:left w:val="none" w:sz="0" w:space="0" w:color="auto"/>
            <w:bottom w:val="none" w:sz="0" w:space="0" w:color="auto"/>
            <w:right w:val="none" w:sz="0" w:space="0" w:color="auto"/>
          </w:divBdr>
        </w:div>
        <w:div w:id="1419018110">
          <w:marLeft w:val="480"/>
          <w:marRight w:val="0"/>
          <w:marTop w:val="0"/>
          <w:marBottom w:val="0"/>
          <w:divBdr>
            <w:top w:val="none" w:sz="0" w:space="0" w:color="auto"/>
            <w:left w:val="none" w:sz="0" w:space="0" w:color="auto"/>
            <w:bottom w:val="none" w:sz="0" w:space="0" w:color="auto"/>
            <w:right w:val="none" w:sz="0" w:space="0" w:color="auto"/>
          </w:divBdr>
        </w:div>
        <w:div w:id="757017013">
          <w:marLeft w:val="480"/>
          <w:marRight w:val="0"/>
          <w:marTop w:val="0"/>
          <w:marBottom w:val="0"/>
          <w:divBdr>
            <w:top w:val="none" w:sz="0" w:space="0" w:color="auto"/>
            <w:left w:val="none" w:sz="0" w:space="0" w:color="auto"/>
            <w:bottom w:val="none" w:sz="0" w:space="0" w:color="auto"/>
            <w:right w:val="none" w:sz="0" w:space="0" w:color="auto"/>
          </w:divBdr>
        </w:div>
      </w:divsChild>
    </w:div>
    <w:div w:id="509297061">
      <w:bodyDiv w:val="1"/>
      <w:marLeft w:val="0"/>
      <w:marRight w:val="0"/>
      <w:marTop w:val="0"/>
      <w:marBottom w:val="0"/>
      <w:divBdr>
        <w:top w:val="none" w:sz="0" w:space="0" w:color="auto"/>
        <w:left w:val="none" w:sz="0" w:space="0" w:color="auto"/>
        <w:bottom w:val="none" w:sz="0" w:space="0" w:color="auto"/>
        <w:right w:val="none" w:sz="0" w:space="0" w:color="auto"/>
      </w:divBdr>
    </w:div>
    <w:div w:id="509485457">
      <w:bodyDiv w:val="1"/>
      <w:marLeft w:val="0"/>
      <w:marRight w:val="0"/>
      <w:marTop w:val="0"/>
      <w:marBottom w:val="0"/>
      <w:divBdr>
        <w:top w:val="none" w:sz="0" w:space="0" w:color="auto"/>
        <w:left w:val="none" w:sz="0" w:space="0" w:color="auto"/>
        <w:bottom w:val="none" w:sz="0" w:space="0" w:color="auto"/>
        <w:right w:val="none" w:sz="0" w:space="0" w:color="auto"/>
      </w:divBdr>
    </w:div>
    <w:div w:id="509687232">
      <w:bodyDiv w:val="1"/>
      <w:marLeft w:val="0"/>
      <w:marRight w:val="0"/>
      <w:marTop w:val="0"/>
      <w:marBottom w:val="0"/>
      <w:divBdr>
        <w:top w:val="none" w:sz="0" w:space="0" w:color="auto"/>
        <w:left w:val="none" w:sz="0" w:space="0" w:color="auto"/>
        <w:bottom w:val="none" w:sz="0" w:space="0" w:color="auto"/>
        <w:right w:val="none" w:sz="0" w:space="0" w:color="auto"/>
      </w:divBdr>
    </w:div>
    <w:div w:id="509835153">
      <w:bodyDiv w:val="1"/>
      <w:marLeft w:val="0"/>
      <w:marRight w:val="0"/>
      <w:marTop w:val="0"/>
      <w:marBottom w:val="0"/>
      <w:divBdr>
        <w:top w:val="none" w:sz="0" w:space="0" w:color="auto"/>
        <w:left w:val="none" w:sz="0" w:space="0" w:color="auto"/>
        <w:bottom w:val="none" w:sz="0" w:space="0" w:color="auto"/>
        <w:right w:val="none" w:sz="0" w:space="0" w:color="auto"/>
      </w:divBdr>
    </w:div>
    <w:div w:id="510074769">
      <w:bodyDiv w:val="1"/>
      <w:marLeft w:val="0"/>
      <w:marRight w:val="0"/>
      <w:marTop w:val="0"/>
      <w:marBottom w:val="0"/>
      <w:divBdr>
        <w:top w:val="none" w:sz="0" w:space="0" w:color="auto"/>
        <w:left w:val="none" w:sz="0" w:space="0" w:color="auto"/>
        <w:bottom w:val="none" w:sz="0" w:space="0" w:color="auto"/>
        <w:right w:val="none" w:sz="0" w:space="0" w:color="auto"/>
      </w:divBdr>
    </w:div>
    <w:div w:id="510223272">
      <w:bodyDiv w:val="1"/>
      <w:marLeft w:val="0"/>
      <w:marRight w:val="0"/>
      <w:marTop w:val="0"/>
      <w:marBottom w:val="0"/>
      <w:divBdr>
        <w:top w:val="none" w:sz="0" w:space="0" w:color="auto"/>
        <w:left w:val="none" w:sz="0" w:space="0" w:color="auto"/>
        <w:bottom w:val="none" w:sz="0" w:space="0" w:color="auto"/>
        <w:right w:val="none" w:sz="0" w:space="0" w:color="auto"/>
      </w:divBdr>
    </w:div>
    <w:div w:id="510293092">
      <w:bodyDiv w:val="1"/>
      <w:marLeft w:val="0"/>
      <w:marRight w:val="0"/>
      <w:marTop w:val="0"/>
      <w:marBottom w:val="0"/>
      <w:divBdr>
        <w:top w:val="none" w:sz="0" w:space="0" w:color="auto"/>
        <w:left w:val="none" w:sz="0" w:space="0" w:color="auto"/>
        <w:bottom w:val="none" w:sz="0" w:space="0" w:color="auto"/>
        <w:right w:val="none" w:sz="0" w:space="0" w:color="auto"/>
      </w:divBdr>
    </w:div>
    <w:div w:id="510343197">
      <w:bodyDiv w:val="1"/>
      <w:marLeft w:val="0"/>
      <w:marRight w:val="0"/>
      <w:marTop w:val="0"/>
      <w:marBottom w:val="0"/>
      <w:divBdr>
        <w:top w:val="none" w:sz="0" w:space="0" w:color="auto"/>
        <w:left w:val="none" w:sz="0" w:space="0" w:color="auto"/>
        <w:bottom w:val="none" w:sz="0" w:space="0" w:color="auto"/>
        <w:right w:val="none" w:sz="0" w:space="0" w:color="auto"/>
      </w:divBdr>
    </w:div>
    <w:div w:id="510415146">
      <w:bodyDiv w:val="1"/>
      <w:marLeft w:val="0"/>
      <w:marRight w:val="0"/>
      <w:marTop w:val="0"/>
      <w:marBottom w:val="0"/>
      <w:divBdr>
        <w:top w:val="none" w:sz="0" w:space="0" w:color="auto"/>
        <w:left w:val="none" w:sz="0" w:space="0" w:color="auto"/>
        <w:bottom w:val="none" w:sz="0" w:space="0" w:color="auto"/>
        <w:right w:val="none" w:sz="0" w:space="0" w:color="auto"/>
      </w:divBdr>
    </w:div>
    <w:div w:id="510460531">
      <w:bodyDiv w:val="1"/>
      <w:marLeft w:val="0"/>
      <w:marRight w:val="0"/>
      <w:marTop w:val="0"/>
      <w:marBottom w:val="0"/>
      <w:divBdr>
        <w:top w:val="none" w:sz="0" w:space="0" w:color="auto"/>
        <w:left w:val="none" w:sz="0" w:space="0" w:color="auto"/>
        <w:bottom w:val="none" w:sz="0" w:space="0" w:color="auto"/>
        <w:right w:val="none" w:sz="0" w:space="0" w:color="auto"/>
      </w:divBdr>
    </w:div>
    <w:div w:id="510487353">
      <w:bodyDiv w:val="1"/>
      <w:marLeft w:val="0"/>
      <w:marRight w:val="0"/>
      <w:marTop w:val="0"/>
      <w:marBottom w:val="0"/>
      <w:divBdr>
        <w:top w:val="none" w:sz="0" w:space="0" w:color="auto"/>
        <w:left w:val="none" w:sz="0" w:space="0" w:color="auto"/>
        <w:bottom w:val="none" w:sz="0" w:space="0" w:color="auto"/>
        <w:right w:val="none" w:sz="0" w:space="0" w:color="auto"/>
      </w:divBdr>
    </w:div>
    <w:div w:id="510609019">
      <w:bodyDiv w:val="1"/>
      <w:marLeft w:val="0"/>
      <w:marRight w:val="0"/>
      <w:marTop w:val="0"/>
      <w:marBottom w:val="0"/>
      <w:divBdr>
        <w:top w:val="none" w:sz="0" w:space="0" w:color="auto"/>
        <w:left w:val="none" w:sz="0" w:space="0" w:color="auto"/>
        <w:bottom w:val="none" w:sz="0" w:space="0" w:color="auto"/>
        <w:right w:val="none" w:sz="0" w:space="0" w:color="auto"/>
      </w:divBdr>
    </w:div>
    <w:div w:id="510684465">
      <w:bodyDiv w:val="1"/>
      <w:marLeft w:val="0"/>
      <w:marRight w:val="0"/>
      <w:marTop w:val="0"/>
      <w:marBottom w:val="0"/>
      <w:divBdr>
        <w:top w:val="none" w:sz="0" w:space="0" w:color="auto"/>
        <w:left w:val="none" w:sz="0" w:space="0" w:color="auto"/>
        <w:bottom w:val="none" w:sz="0" w:space="0" w:color="auto"/>
        <w:right w:val="none" w:sz="0" w:space="0" w:color="auto"/>
      </w:divBdr>
    </w:div>
    <w:div w:id="510871081">
      <w:bodyDiv w:val="1"/>
      <w:marLeft w:val="0"/>
      <w:marRight w:val="0"/>
      <w:marTop w:val="0"/>
      <w:marBottom w:val="0"/>
      <w:divBdr>
        <w:top w:val="none" w:sz="0" w:space="0" w:color="auto"/>
        <w:left w:val="none" w:sz="0" w:space="0" w:color="auto"/>
        <w:bottom w:val="none" w:sz="0" w:space="0" w:color="auto"/>
        <w:right w:val="none" w:sz="0" w:space="0" w:color="auto"/>
      </w:divBdr>
    </w:div>
    <w:div w:id="510947197">
      <w:bodyDiv w:val="1"/>
      <w:marLeft w:val="0"/>
      <w:marRight w:val="0"/>
      <w:marTop w:val="0"/>
      <w:marBottom w:val="0"/>
      <w:divBdr>
        <w:top w:val="none" w:sz="0" w:space="0" w:color="auto"/>
        <w:left w:val="none" w:sz="0" w:space="0" w:color="auto"/>
        <w:bottom w:val="none" w:sz="0" w:space="0" w:color="auto"/>
        <w:right w:val="none" w:sz="0" w:space="0" w:color="auto"/>
      </w:divBdr>
    </w:div>
    <w:div w:id="510950084">
      <w:bodyDiv w:val="1"/>
      <w:marLeft w:val="0"/>
      <w:marRight w:val="0"/>
      <w:marTop w:val="0"/>
      <w:marBottom w:val="0"/>
      <w:divBdr>
        <w:top w:val="none" w:sz="0" w:space="0" w:color="auto"/>
        <w:left w:val="none" w:sz="0" w:space="0" w:color="auto"/>
        <w:bottom w:val="none" w:sz="0" w:space="0" w:color="auto"/>
        <w:right w:val="none" w:sz="0" w:space="0" w:color="auto"/>
      </w:divBdr>
    </w:div>
    <w:div w:id="511074053">
      <w:bodyDiv w:val="1"/>
      <w:marLeft w:val="0"/>
      <w:marRight w:val="0"/>
      <w:marTop w:val="0"/>
      <w:marBottom w:val="0"/>
      <w:divBdr>
        <w:top w:val="none" w:sz="0" w:space="0" w:color="auto"/>
        <w:left w:val="none" w:sz="0" w:space="0" w:color="auto"/>
        <w:bottom w:val="none" w:sz="0" w:space="0" w:color="auto"/>
        <w:right w:val="none" w:sz="0" w:space="0" w:color="auto"/>
      </w:divBdr>
    </w:div>
    <w:div w:id="511141320">
      <w:bodyDiv w:val="1"/>
      <w:marLeft w:val="0"/>
      <w:marRight w:val="0"/>
      <w:marTop w:val="0"/>
      <w:marBottom w:val="0"/>
      <w:divBdr>
        <w:top w:val="none" w:sz="0" w:space="0" w:color="auto"/>
        <w:left w:val="none" w:sz="0" w:space="0" w:color="auto"/>
        <w:bottom w:val="none" w:sz="0" w:space="0" w:color="auto"/>
        <w:right w:val="none" w:sz="0" w:space="0" w:color="auto"/>
      </w:divBdr>
    </w:div>
    <w:div w:id="511148001">
      <w:bodyDiv w:val="1"/>
      <w:marLeft w:val="0"/>
      <w:marRight w:val="0"/>
      <w:marTop w:val="0"/>
      <w:marBottom w:val="0"/>
      <w:divBdr>
        <w:top w:val="none" w:sz="0" w:space="0" w:color="auto"/>
        <w:left w:val="none" w:sz="0" w:space="0" w:color="auto"/>
        <w:bottom w:val="none" w:sz="0" w:space="0" w:color="auto"/>
        <w:right w:val="none" w:sz="0" w:space="0" w:color="auto"/>
      </w:divBdr>
    </w:div>
    <w:div w:id="511378903">
      <w:bodyDiv w:val="1"/>
      <w:marLeft w:val="0"/>
      <w:marRight w:val="0"/>
      <w:marTop w:val="0"/>
      <w:marBottom w:val="0"/>
      <w:divBdr>
        <w:top w:val="none" w:sz="0" w:space="0" w:color="auto"/>
        <w:left w:val="none" w:sz="0" w:space="0" w:color="auto"/>
        <w:bottom w:val="none" w:sz="0" w:space="0" w:color="auto"/>
        <w:right w:val="none" w:sz="0" w:space="0" w:color="auto"/>
      </w:divBdr>
    </w:div>
    <w:div w:id="511452125">
      <w:bodyDiv w:val="1"/>
      <w:marLeft w:val="0"/>
      <w:marRight w:val="0"/>
      <w:marTop w:val="0"/>
      <w:marBottom w:val="0"/>
      <w:divBdr>
        <w:top w:val="none" w:sz="0" w:space="0" w:color="auto"/>
        <w:left w:val="none" w:sz="0" w:space="0" w:color="auto"/>
        <w:bottom w:val="none" w:sz="0" w:space="0" w:color="auto"/>
        <w:right w:val="none" w:sz="0" w:space="0" w:color="auto"/>
      </w:divBdr>
    </w:div>
    <w:div w:id="511576926">
      <w:bodyDiv w:val="1"/>
      <w:marLeft w:val="0"/>
      <w:marRight w:val="0"/>
      <w:marTop w:val="0"/>
      <w:marBottom w:val="0"/>
      <w:divBdr>
        <w:top w:val="none" w:sz="0" w:space="0" w:color="auto"/>
        <w:left w:val="none" w:sz="0" w:space="0" w:color="auto"/>
        <w:bottom w:val="none" w:sz="0" w:space="0" w:color="auto"/>
        <w:right w:val="none" w:sz="0" w:space="0" w:color="auto"/>
      </w:divBdr>
    </w:div>
    <w:div w:id="511842638">
      <w:bodyDiv w:val="1"/>
      <w:marLeft w:val="0"/>
      <w:marRight w:val="0"/>
      <w:marTop w:val="0"/>
      <w:marBottom w:val="0"/>
      <w:divBdr>
        <w:top w:val="none" w:sz="0" w:space="0" w:color="auto"/>
        <w:left w:val="none" w:sz="0" w:space="0" w:color="auto"/>
        <w:bottom w:val="none" w:sz="0" w:space="0" w:color="auto"/>
        <w:right w:val="none" w:sz="0" w:space="0" w:color="auto"/>
      </w:divBdr>
    </w:div>
    <w:div w:id="512112331">
      <w:bodyDiv w:val="1"/>
      <w:marLeft w:val="0"/>
      <w:marRight w:val="0"/>
      <w:marTop w:val="0"/>
      <w:marBottom w:val="0"/>
      <w:divBdr>
        <w:top w:val="none" w:sz="0" w:space="0" w:color="auto"/>
        <w:left w:val="none" w:sz="0" w:space="0" w:color="auto"/>
        <w:bottom w:val="none" w:sz="0" w:space="0" w:color="auto"/>
        <w:right w:val="none" w:sz="0" w:space="0" w:color="auto"/>
      </w:divBdr>
    </w:div>
    <w:div w:id="512115041">
      <w:bodyDiv w:val="1"/>
      <w:marLeft w:val="0"/>
      <w:marRight w:val="0"/>
      <w:marTop w:val="0"/>
      <w:marBottom w:val="0"/>
      <w:divBdr>
        <w:top w:val="none" w:sz="0" w:space="0" w:color="auto"/>
        <w:left w:val="none" w:sz="0" w:space="0" w:color="auto"/>
        <w:bottom w:val="none" w:sz="0" w:space="0" w:color="auto"/>
        <w:right w:val="none" w:sz="0" w:space="0" w:color="auto"/>
      </w:divBdr>
    </w:div>
    <w:div w:id="512455399">
      <w:bodyDiv w:val="1"/>
      <w:marLeft w:val="0"/>
      <w:marRight w:val="0"/>
      <w:marTop w:val="0"/>
      <w:marBottom w:val="0"/>
      <w:divBdr>
        <w:top w:val="none" w:sz="0" w:space="0" w:color="auto"/>
        <w:left w:val="none" w:sz="0" w:space="0" w:color="auto"/>
        <w:bottom w:val="none" w:sz="0" w:space="0" w:color="auto"/>
        <w:right w:val="none" w:sz="0" w:space="0" w:color="auto"/>
      </w:divBdr>
    </w:div>
    <w:div w:id="512455732">
      <w:bodyDiv w:val="1"/>
      <w:marLeft w:val="0"/>
      <w:marRight w:val="0"/>
      <w:marTop w:val="0"/>
      <w:marBottom w:val="0"/>
      <w:divBdr>
        <w:top w:val="none" w:sz="0" w:space="0" w:color="auto"/>
        <w:left w:val="none" w:sz="0" w:space="0" w:color="auto"/>
        <w:bottom w:val="none" w:sz="0" w:space="0" w:color="auto"/>
        <w:right w:val="none" w:sz="0" w:space="0" w:color="auto"/>
      </w:divBdr>
    </w:div>
    <w:div w:id="512572614">
      <w:bodyDiv w:val="1"/>
      <w:marLeft w:val="0"/>
      <w:marRight w:val="0"/>
      <w:marTop w:val="0"/>
      <w:marBottom w:val="0"/>
      <w:divBdr>
        <w:top w:val="none" w:sz="0" w:space="0" w:color="auto"/>
        <w:left w:val="none" w:sz="0" w:space="0" w:color="auto"/>
        <w:bottom w:val="none" w:sz="0" w:space="0" w:color="auto"/>
        <w:right w:val="none" w:sz="0" w:space="0" w:color="auto"/>
      </w:divBdr>
    </w:div>
    <w:div w:id="512573666">
      <w:bodyDiv w:val="1"/>
      <w:marLeft w:val="0"/>
      <w:marRight w:val="0"/>
      <w:marTop w:val="0"/>
      <w:marBottom w:val="0"/>
      <w:divBdr>
        <w:top w:val="none" w:sz="0" w:space="0" w:color="auto"/>
        <w:left w:val="none" w:sz="0" w:space="0" w:color="auto"/>
        <w:bottom w:val="none" w:sz="0" w:space="0" w:color="auto"/>
        <w:right w:val="none" w:sz="0" w:space="0" w:color="auto"/>
      </w:divBdr>
    </w:div>
    <w:div w:id="512651680">
      <w:bodyDiv w:val="1"/>
      <w:marLeft w:val="0"/>
      <w:marRight w:val="0"/>
      <w:marTop w:val="0"/>
      <w:marBottom w:val="0"/>
      <w:divBdr>
        <w:top w:val="none" w:sz="0" w:space="0" w:color="auto"/>
        <w:left w:val="none" w:sz="0" w:space="0" w:color="auto"/>
        <w:bottom w:val="none" w:sz="0" w:space="0" w:color="auto"/>
        <w:right w:val="none" w:sz="0" w:space="0" w:color="auto"/>
      </w:divBdr>
    </w:div>
    <w:div w:id="513081838">
      <w:bodyDiv w:val="1"/>
      <w:marLeft w:val="0"/>
      <w:marRight w:val="0"/>
      <w:marTop w:val="0"/>
      <w:marBottom w:val="0"/>
      <w:divBdr>
        <w:top w:val="none" w:sz="0" w:space="0" w:color="auto"/>
        <w:left w:val="none" w:sz="0" w:space="0" w:color="auto"/>
        <w:bottom w:val="none" w:sz="0" w:space="0" w:color="auto"/>
        <w:right w:val="none" w:sz="0" w:space="0" w:color="auto"/>
      </w:divBdr>
    </w:div>
    <w:div w:id="513153193">
      <w:bodyDiv w:val="1"/>
      <w:marLeft w:val="0"/>
      <w:marRight w:val="0"/>
      <w:marTop w:val="0"/>
      <w:marBottom w:val="0"/>
      <w:divBdr>
        <w:top w:val="none" w:sz="0" w:space="0" w:color="auto"/>
        <w:left w:val="none" w:sz="0" w:space="0" w:color="auto"/>
        <w:bottom w:val="none" w:sz="0" w:space="0" w:color="auto"/>
        <w:right w:val="none" w:sz="0" w:space="0" w:color="auto"/>
      </w:divBdr>
    </w:div>
    <w:div w:id="513344177">
      <w:bodyDiv w:val="1"/>
      <w:marLeft w:val="0"/>
      <w:marRight w:val="0"/>
      <w:marTop w:val="0"/>
      <w:marBottom w:val="0"/>
      <w:divBdr>
        <w:top w:val="none" w:sz="0" w:space="0" w:color="auto"/>
        <w:left w:val="none" w:sz="0" w:space="0" w:color="auto"/>
        <w:bottom w:val="none" w:sz="0" w:space="0" w:color="auto"/>
        <w:right w:val="none" w:sz="0" w:space="0" w:color="auto"/>
      </w:divBdr>
    </w:div>
    <w:div w:id="513687811">
      <w:bodyDiv w:val="1"/>
      <w:marLeft w:val="0"/>
      <w:marRight w:val="0"/>
      <w:marTop w:val="0"/>
      <w:marBottom w:val="0"/>
      <w:divBdr>
        <w:top w:val="none" w:sz="0" w:space="0" w:color="auto"/>
        <w:left w:val="none" w:sz="0" w:space="0" w:color="auto"/>
        <w:bottom w:val="none" w:sz="0" w:space="0" w:color="auto"/>
        <w:right w:val="none" w:sz="0" w:space="0" w:color="auto"/>
      </w:divBdr>
    </w:div>
    <w:div w:id="513768055">
      <w:bodyDiv w:val="1"/>
      <w:marLeft w:val="0"/>
      <w:marRight w:val="0"/>
      <w:marTop w:val="0"/>
      <w:marBottom w:val="0"/>
      <w:divBdr>
        <w:top w:val="none" w:sz="0" w:space="0" w:color="auto"/>
        <w:left w:val="none" w:sz="0" w:space="0" w:color="auto"/>
        <w:bottom w:val="none" w:sz="0" w:space="0" w:color="auto"/>
        <w:right w:val="none" w:sz="0" w:space="0" w:color="auto"/>
      </w:divBdr>
    </w:div>
    <w:div w:id="514147900">
      <w:bodyDiv w:val="1"/>
      <w:marLeft w:val="0"/>
      <w:marRight w:val="0"/>
      <w:marTop w:val="0"/>
      <w:marBottom w:val="0"/>
      <w:divBdr>
        <w:top w:val="none" w:sz="0" w:space="0" w:color="auto"/>
        <w:left w:val="none" w:sz="0" w:space="0" w:color="auto"/>
        <w:bottom w:val="none" w:sz="0" w:space="0" w:color="auto"/>
        <w:right w:val="none" w:sz="0" w:space="0" w:color="auto"/>
      </w:divBdr>
    </w:div>
    <w:div w:id="514685183">
      <w:bodyDiv w:val="1"/>
      <w:marLeft w:val="0"/>
      <w:marRight w:val="0"/>
      <w:marTop w:val="0"/>
      <w:marBottom w:val="0"/>
      <w:divBdr>
        <w:top w:val="none" w:sz="0" w:space="0" w:color="auto"/>
        <w:left w:val="none" w:sz="0" w:space="0" w:color="auto"/>
        <w:bottom w:val="none" w:sz="0" w:space="0" w:color="auto"/>
        <w:right w:val="none" w:sz="0" w:space="0" w:color="auto"/>
      </w:divBdr>
    </w:div>
    <w:div w:id="515075009">
      <w:bodyDiv w:val="1"/>
      <w:marLeft w:val="0"/>
      <w:marRight w:val="0"/>
      <w:marTop w:val="0"/>
      <w:marBottom w:val="0"/>
      <w:divBdr>
        <w:top w:val="none" w:sz="0" w:space="0" w:color="auto"/>
        <w:left w:val="none" w:sz="0" w:space="0" w:color="auto"/>
        <w:bottom w:val="none" w:sz="0" w:space="0" w:color="auto"/>
        <w:right w:val="none" w:sz="0" w:space="0" w:color="auto"/>
      </w:divBdr>
    </w:div>
    <w:div w:id="515077038">
      <w:bodyDiv w:val="1"/>
      <w:marLeft w:val="0"/>
      <w:marRight w:val="0"/>
      <w:marTop w:val="0"/>
      <w:marBottom w:val="0"/>
      <w:divBdr>
        <w:top w:val="none" w:sz="0" w:space="0" w:color="auto"/>
        <w:left w:val="none" w:sz="0" w:space="0" w:color="auto"/>
        <w:bottom w:val="none" w:sz="0" w:space="0" w:color="auto"/>
        <w:right w:val="none" w:sz="0" w:space="0" w:color="auto"/>
      </w:divBdr>
    </w:div>
    <w:div w:id="515199070">
      <w:bodyDiv w:val="1"/>
      <w:marLeft w:val="0"/>
      <w:marRight w:val="0"/>
      <w:marTop w:val="0"/>
      <w:marBottom w:val="0"/>
      <w:divBdr>
        <w:top w:val="none" w:sz="0" w:space="0" w:color="auto"/>
        <w:left w:val="none" w:sz="0" w:space="0" w:color="auto"/>
        <w:bottom w:val="none" w:sz="0" w:space="0" w:color="auto"/>
        <w:right w:val="none" w:sz="0" w:space="0" w:color="auto"/>
      </w:divBdr>
    </w:div>
    <w:div w:id="515310126">
      <w:bodyDiv w:val="1"/>
      <w:marLeft w:val="0"/>
      <w:marRight w:val="0"/>
      <w:marTop w:val="0"/>
      <w:marBottom w:val="0"/>
      <w:divBdr>
        <w:top w:val="none" w:sz="0" w:space="0" w:color="auto"/>
        <w:left w:val="none" w:sz="0" w:space="0" w:color="auto"/>
        <w:bottom w:val="none" w:sz="0" w:space="0" w:color="auto"/>
        <w:right w:val="none" w:sz="0" w:space="0" w:color="auto"/>
      </w:divBdr>
    </w:div>
    <w:div w:id="515313338">
      <w:bodyDiv w:val="1"/>
      <w:marLeft w:val="0"/>
      <w:marRight w:val="0"/>
      <w:marTop w:val="0"/>
      <w:marBottom w:val="0"/>
      <w:divBdr>
        <w:top w:val="none" w:sz="0" w:space="0" w:color="auto"/>
        <w:left w:val="none" w:sz="0" w:space="0" w:color="auto"/>
        <w:bottom w:val="none" w:sz="0" w:space="0" w:color="auto"/>
        <w:right w:val="none" w:sz="0" w:space="0" w:color="auto"/>
      </w:divBdr>
    </w:div>
    <w:div w:id="515340817">
      <w:bodyDiv w:val="1"/>
      <w:marLeft w:val="0"/>
      <w:marRight w:val="0"/>
      <w:marTop w:val="0"/>
      <w:marBottom w:val="0"/>
      <w:divBdr>
        <w:top w:val="none" w:sz="0" w:space="0" w:color="auto"/>
        <w:left w:val="none" w:sz="0" w:space="0" w:color="auto"/>
        <w:bottom w:val="none" w:sz="0" w:space="0" w:color="auto"/>
        <w:right w:val="none" w:sz="0" w:space="0" w:color="auto"/>
      </w:divBdr>
    </w:div>
    <w:div w:id="515508234">
      <w:bodyDiv w:val="1"/>
      <w:marLeft w:val="0"/>
      <w:marRight w:val="0"/>
      <w:marTop w:val="0"/>
      <w:marBottom w:val="0"/>
      <w:divBdr>
        <w:top w:val="none" w:sz="0" w:space="0" w:color="auto"/>
        <w:left w:val="none" w:sz="0" w:space="0" w:color="auto"/>
        <w:bottom w:val="none" w:sz="0" w:space="0" w:color="auto"/>
        <w:right w:val="none" w:sz="0" w:space="0" w:color="auto"/>
      </w:divBdr>
    </w:div>
    <w:div w:id="515657900">
      <w:bodyDiv w:val="1"/>
      <w:marLeft w:val="0"/>
      <w:marRight w:val="0"/>
      <w:marTop w:val="0"/>
      <w:marBottom w:val="0"/>
      <w:divBdr>
        <w:top w:val="none" w:sz="0" w:space="0" w:color="auto"/>
        <w:left w:val="none" w:sz="0" w:space="0" w:color="auto"/>
        <w:bottom w:val="none" w:sz="0" w:space="0" w:color="auto"/>
        <w:right w:val="none" w:sz="0" w:space="0" w:color="auto"/>
      </w:divBdr>
    </w:div>
    <w:div w:id="515770683">
      <w:bodyDiv w:val="1"/>
      <w:marLeft w:val="0"/>
      <w:marRight w:val="0"/>
      <w:marTop w:val="0"/>
      <w:marBottom w:val="0"/>
      <w:divBdr>
        <w:top w:val="none" w:sz="0" w:space="0" w:color="auto"/>
        <w:left w:val="none" w:sz="0" w:space="0" w:color="auto"/>
        <w:bottom w:val="none" w:sz="0" w:space="0" w:color="auto"/>
        <w:right w:val="none" w:sz="0" w:space="0" w:color="auto"/>
      </w:divBdr>
    </w:div>
    <w:div w:id="515845209">
      <w:bodyDiv w:val="1"/>
      <w:marLeft w:val="0"/>
      <w:marRight w:val="0"/>
      <w:marTop w:val="0"/>
      <w:marBottom w:val="0"/>
      <w:divBdr>
        <w:top w:val="none" w:sz="0" w:space="0" w:color="auto"/>
        <w:left w:val="none" w:sz="0" w:space="0" w:color="auto"/>
        <w:bottom w:val="none" w:sz="0" w:space="0" w:color="auto"/>
        <w:right w:val="none" w:sz="0" w:space="0" w:color="auto"/>
      </w:divBdr>
    </w:div>
    <w:div w:id="515921502">
      <w:bodyDiv w:val="1"/>
      <w:marLeft w:val="0"/>
      <w:marRight w:val="0"/>
      <w:marTop w:val="0"/>
      <w:marBottom w:val="0"/>
      <w:divBdr>
        <w:top w:val="none" w:sz="0" w:space="0" w:color="auto"/>
        <w:left w:val="none" w:sz="0" w:space="0" w:color="auto"/>
        <w:bottom w:val="none" w:sz="0" w:space="0" w:color="auto"/>
        <w:right w:val="none" w:sz="0" w:space="0" w:color="auto"/>
      </w:divBdr>
    </w:div>
    <w:div w:id="515925571">
      <w:bodyDiv w:val="1"/>
      <w:marLeft w:val="0"/>
      <w:marRight w:val="0"/>
      <w:marTop w:val="0"/>
      <w:marBottom w:val="0"/>
      <w:divBdr>
        <w:top w:val="none" w:sz="0" w:space="0" w:color="auto"/>
        <w:left w:val="none" w:sz="0" w:space="0" w:color="auto"/>
        <w:bottom w:val="none" w:sz="0" w:space="0" w:color="auto"/>
        <w:right w:val="none" w:sz="0" w:space="0" w:color="auto"/>
      </w:divBdr>
    </w:div>
    <w:div w:id="516044111">
      <w:bodyDiv w:val="1"/>
      <w:marLeft w:val="0"/>
      <w:marRight w:val="0"/>
      <w:marTop w:val="0"/>
      <w:marBottom w:val="0"/>
      <w:divBdr>
        <w:top w:val="none" w:sz="0" w:space="0" w:color="auto"/>
        <w:left w:val="none" w:sz="0" w:space="0" w:color="auto"/>
        <w:bottom w:val="none" w:sz="0" w:space="0" w:color="auto"/>
        <w:right w:val="none" w:sz="0" w:space="0" w:color="auto"/>
      </w:divBdr>
    </w:div>
    <w:div w:id="516581925">
      <w:bodyDiv w:val="1"/>
      <w:marLeft w:val="0"/>
      <w:marRight w:val="0"/>
      <w:marTop w:val="0"/>
      <w:marBottom w:val="0"/>
      <w:divBdr>
        <w:top w:val="none" w:sz="0" w:space="0" w:color="auto"/>
        <w:left w:val="none" w:sz="0" w:space="0" w:color="auto"/>
        <w:bottom w:val="none" w:sz="0" w:space="0" w:color="auto"/>
        <w:right w:val="none" w:sz="0" w:space="0" w:color="auto"/>
      </w:divBdr>
    </w:div>
    <w:div w:id="516695912">
      <w:bodyDiv w:val="1"/>
      <w:marLeft w:val="0"/>
      <w:marRight w:val="0"/>
      <w:marTop w:val="0"/>
      <w:marBottom w:val="0"/>
      <w:divBdr>
        <w:top w:val="none" w:sz="0" w:space="0" w:color="auto"/>
        <w:left w:val="none" w:sz="0" w:space="0" w:color="auto"/>
        <w:bottom w:val="none" w:sz="0" w:space="0" w:color="auto"/>
        <w:right w:val="none" w:sz="0" w:space="0" w:color="auto"/>
      </w:divBdr>
    </w:div>
    <w:div w:id="516699511">
      <w:bodyDiv w:val="1"/>
      <w:marLeft w:val="0"/>
      <w:marRight w:val="0"/>
      <w:marTop w:val="0"/>
      <w:marBottom w:val="0"/>
      <w:divBdr>
        <w:top w:val="none" w:sz="0" w:space="0" w:color="auto"/>
        <w:left w:val="none" w:sz="0" w:space="0" w:color="auto"/>
        <w:bottom w:val="none" w:sz="0" w:space="0" w:color="auto"/>
        <w:right w:val="none" w:sz="0" w:space="0" w:color="auto"/>
      </w:divBdr>
    </w:div>
    <w:div w:id="516887381">
      <w:bodyDiv w:val="1"/>
      <w:marLeft w:val="0"/>
      <w:marRight w:val="0"/>
      <w:marTop w:val="0"/>
      <w:marBottom w:val="0"/>
      <w:divBdr>
        <w:top w:val="none" w:sz="0" w:space="0" w:color="auto"/>
        <w:left w:val="none" w:sz="0" w:space="0" w:color="auto"/>
        <w:bottom w:val="none" w:sz="0" w:space="0" w:color="auto"/>
        <w:right w:val="none" w:sz="0" w:space="0" w:color="auto"/>
      </w:divBdr>
    </w:div>
    <w:div w:id="517431068">
      <w:bodyDiv w:val="1"/>
      <w:marLeft w:val="0"/>
      <w:marRight w:val="0"/>
      <w:marTop w:val="0"/>
      <w:marBottom w:val="0"/>
      <w:divBdr>
        <w:top w:val="none" w:sz="0" w:space="0" w:color="auto"/>
        <w:left w:val="none" w:sz="0" w:space="0" w:color="auto"/>
        <w:bottom w:val="none" w:sz="0" w:space="0" w:color="auto"/>
        <w:right w:val="none" w:sz="0" w:space="0" w:color="auto"/>
      </w:divBdr>
    </w:div>
    <w:div w:id="517500040">
      <w:bodyDiv w:val="1"/>
      <w:marLeft w:val="0"/>
      <w:marRight w:val="0"/>
      <w:marTop w:val="0"/>
      <w:marBottom w:val="0"/>
      <w:divBdr>
        <w:top w:val="none" w:sz="0" w:space="0" w:color="auto"/>
        <w:left w:val="none" w:sz="0" w:space="0" w:color="auto"/>
        <w:bottom w:val="none" w:sz="0" w:space="0" w:color="auto"/>
        <w:right w:val="none" w:sz="0" w:space="0" w:color="auto"/>
      </w:divBdr>
    </w:div>
    <w:div w:id="517500182">
      <w:bodyDiv w:val="1"/>
      <w:marLeft w:val="0"/>
      <w:marRight w:val="0"/>
      <w:marTop w:val="0"/>
      <w:marBottom w:val="0"/>
      <w:divBdr>
        <w:top w:val="none" w:sz="0" w:space="0" w:color="auto"/>
        <w:left w:val="none" w:sz="0" w:space="0" w:color="auto"/>
        <w:bottom w:val="none" w:sz="0" w:space="0" w:color="auto"/>
        <w:right w:val="none" w:sz="0" w:space="0" w:color="auto"/>
      </w:divBdr>
    </w:div>
    <w:div w:id="517626577">
      <w:bodyDiv w:val="1"/>
      <w:marLeft w:val="0"/>
      <w:marRight w:val="0"/>
      <w:marTop w:val="0"/>
      <w:marBottom w:val="0"/>
      <w:divBdr>
        <w:top w:val="none" w:sz="0" w:space="0" w:color="auto"/>
        <w:left w:val="none" w:sz="0" w:space="0" w:color="auto"/>
        <w:bottom w:val="none" w:sz="0" w:space="0" w:color="auto"/>
        <w:right w:val="none" w:sz="0" w:space="0" w:color="auto"/>
      </w:divBdr>
    </w:div>
    <w:div w:id="517931623">
      <w:bodyDiv w:val="1"/>
      <w:marLeft w:val="0"/>
      <w:marRight w:val="0"/>
      <w:marTop w:val="0"/>
      <w:marBottom w:val="0"/>
      <w:divBdr>
        <w:top w:val="none" w:sz="0" w:space="0" w:color="auto"/>
        <w:left w:val="none" w:sz="0" w:space="0" w:color="auto"/>
        <w:bottom w:val="none" w:sz="0" w:space="0" w:color="auto"/>
        <w:right w:val="none" w:sz="0" w:space="0" w:color="auto"/>
      </w:divBdr>
    </w:div>
    <w:div w:id="518004263">
      <w:bodyDiv w:val="1"/>
      <w:marLeft w:val="0"/>
      <w:marRight w:val="0"/>
      <w:marTop w:val="0"/>
      <w:marBottom w:val="0"/>
      <w:divBdr>
        <w:top w:val="none" w:sz="0" w:space="0" w:color="auto"/>
        <w:left w:val="none" w:sz="0" w:space="0" w:color="auto"/>
        <w:bottom w:val="none" w:sz="0" w:space="0" w:color="auto"/>
        <w:right w:val="none" w:sz="0" w:space="0" w:color="auto"/>
      </w:divBdr>
    </w:div>
    <w:div w:id="518278170">
      <w:bodyDiv w:val="1"/>
      <w:marLeft w:val="0"/>
      <w:marRight w:val="0"/>
      <w:marTop w:val="0"/>
      <w:marBottom w:val="0"/>
      <w:divBdr>
        <w:top w:val="none" w:sz="0" w:space="0" w:color="auto"/>
        <w:left w:val="none" w:sz="0" w:space="0" w:color="auto"/>
        <w:bottom w:val="none" w:sz="0" w:space="0" w:color="auto"/>
        <w:right w:val="none" w:sz="0" w:space="0" w:color="auto"/>
      </w:divBdr>
    </w:div>
    <w:div w:id="518588038">
      <w:bodyDiv w:val="1"/>
      <w:marLeft w:val="0"/>
      <w:marRight w:val="0"/>
      <w:marTop w:val="0"/>
      <w:marBottom w:val="0"/>
      <w:divBdr>
        <w:top w:val="none" w:sz="0" w:space="0" w:color="auto"/>
        <w:left w:val="none" w:sz="0" w:space="0" w:color="auto"/>
        <w:bottom w:val="none" w:sz="0" w:space="0" w:color="auto"/>
        <w:right w:val="none" w:sz="0" w:space="0" w:color="auto"/>
      </w:divBdr>
    </w:div>
    <w:div w:id="518661323">
      <w:bodyDiv w:val="1"/>
      <w:marLeft w:val="0"/>
      <w:marRight w:val="0"/>
      <w:marTop w:val="0"/>
      <w:marBottom w:val="0"/>
      <w:divBdr>
        <w:top w:val="none" w:sz="0" w:space="0" w:color="auto"/>
        <w:left w:val="none" w:sz="0" w:space="0" w:color="auto"/>
        <w:bottom w:val="none" w:sz="0" w:space="0" w:color="auto"/>
        <w:right w:val="none" w:sz="0" w:space="0" w:color="auto"/>
      </w:divBdr>
    </w:div>
    <w:div w:id="518814933">
      <w:bodyDiv w:val="1"/>
      <w:marLeft w:val="0"/>
      <w:marRight w:val="0"/>
      <w:marTop w:val="0"/>
      <w:marBottom w:val="0"/>
      <w:divBdr>
        <w:top w:val="none" w:sz="0" w:space="0" w:color="auto"/>
        <w:left w:val="none" w:sz="0" w:space="0" w:color="auto"/>
        <w:bottom w:val="none" w:sz="0" w:space="0" w:color="auto"/>
        <w:right w:val="none" w:sz="0" w:space="0" w:color="auto"/>
      </w:divBdr>
    </w:div>
    <w:div w:id="518855171">
      <w:bodyDiv w:val="1"/>
      <w:marLeft w:val="0"/>
      <w:marRight w:val="0"/>
      <w:marTop w:val="0"/>
      <w:marBottom w:val="0"/>
      <w:divBdr>
        <w:top w:val="none" w:sz="0" w:space="0" w:color="auto"/>
        <w:left w:val="none" w:sz="0" w:space="0" w:color="auto"/>
        <w:bottom w:val="none" w:sz="0" w:space="0" w:color="auto"/>
        <w:right w:val="none" w:sz="0" w:space="0" w:color="auto"/>
      </w:divBdr>
    </w:div>
    <w:div w:id="518927685">
      <w:bodyDiv w:val="1"/>
      <w:marLeft w:val="0"/>
      <w:marRight w:val="0"/>
      <w:marTop w:val="0"/>
      <w:marBottom w:val="0"/>
      <w:divBdr>
        <w:top w:val="none" w:sz="0" w:space="0" w:color="auto"/>
        <w:left w:val="none" w:sz="0" w:space="0" w:color="auto"/>
        <w:bottom w:val="none" w:sz="0" w:space="0" w:color="auto"/>
        <w:right w:val="none" w:sz="0" w:space="0" w:color="auto"/>
      </w:divBdr>
    </w:div>
    <w:div w:id="518931267">
      <w:bodyDiv w:val="1"/>
      <w:marLeft w:val="0"/>
      <w:marRight w:val="0"/>
      <w:marTop w:val="0"/>
      <w:marBottom w:val="0"/>
      <w:divBdr>
        <w:top w:val="none" w:sz="0" w:space="0" w:color="auto"/>
        <w:left w:val="none" w:sz="0" w:space="0" w:color="auto"/>
        <w:bottom w:val="none" w:sz="0" w:space="0" w:color="auto"/>
        <w:right w:val="none" w:sz="0" w:space="0" w:color="auto"/>
      </w:divBdr>
    </w:div>
    <w:div w:id="519047692">
      <w:bodyDiv w:val="1"/>
      <w:marLeft w:val="0"/>
      <w:marRight w:val="0"/>
      <w:marTop w:val="0"/>
      <w:marBottom w:val="0"/>
      <w:divBdr>
        <w:top w:val="none" w:sz="0" w:space="0" w:color="auto"/>
        <w:left w:val="none" w:sz="0" w:space="0" w:color="auto"/>
        <w:bottom w:val="none" w:sz="0" w:space="0" w:color="auto"/>
        <w:right w:val="none" w:sz="0" w:space="0" w:color="auto"/>
      </w:divBdr>
    </w:div>
    <w:div w:id="519198606">
      <w:bodyDiv w:val="1"/>
      <w:marLeft w:val="0"/>
      <w:marRight w:val="0"/>
      <w:marTop w:val="0"/>
      <w:marBottom w:val="0"/>
      <w:divBdr>
        <w:top w:val="none" w:sz="0" w:space="0" w:color="auto"/>
        <w:left w:val="none" w:sz="0" w:space="0" w:color="auto"/>
        <w:bottom w:val="none" w:sz="0" w:space="0" w:color="auto"/>
        <w:right w:val="none" w:sz="0" w:space="0" w:color="auto"/>
      </w:divBdr>
    </w:div>
    <w:div w:id="519201192">
      <w:bodyDiv w:val="1"/>
      <w:marLeft w:val="0"/>
      <w:marRight w:val="0"/>
      <w:marTop w:val="0"/>
      <w:marBottom w:val="0"/>
      <w:divBdr>
        <w:top w:val="none" w:sz="0" w:space="0" w:color="auto"/>
        <w:left w:val="none" w:sz="0" w:space="0" w:color="auto"/>
        <w:bottom w:val="none" w:sz="0" w:space="0" w:color="auto"/>
        <w:right w:val="none" w:sz="0" w:space="0" w:color="auto"/>
      </w:divBdr>
    </w:div>
    <w:div w:id="519246667">
      <w:bodyDiv w:val="1"/>
      <w:marLeft w:val="0"/>
      <w:marRight w:val="0"/>
      <w:marTop w:val="0"/>
      <w:marBottom w:val="0"/>
      <w:divBdr>
        <w:top w:val="none" w:sz="0" w:space="0" w:color="auto"/>
        <w:left w:val="none" w:sz="0" w:space="0" w:color="auto"/>
        <w:bottom w:val="none" w:sz="0" w:space="0" w:color="auto"/>
        <w:right w:val="none" w:sz="0" w:space="0" w:color="auto"/>
      </w:divBdr>
    </w:div>
    <w:div w:id="519318898">
      <w:bodyDiv w:val="1"/>
      <w:marLeft w:val="0"/>
      <w:marRight w:val="0"/>
      <w:marTop w:val="0"/>
      <w:marBottom w:val="0"/>
      <w:divBdr>
        <w:top w:val="none" w:sz="0" w:space="0" w:color="auto"/>
        <w:left w:val="none" w:sz="0" w:space="0" w:color="auto"/>
        <w:bottom w:val="none" w:sz="0" w:space="0" w:color="auto"/>
        <w:right w:val="none" w:sz="0" w:space="0" w:color="auto"/>
      </w:divBdr>
    </w:div>
    <w:div w:id="519389670">
      <w:bodyDiv w:val="1"/>
      <w:marLeft w:val="0"/>
      <w:marRight w:val="0"/>
      <w:marTop w:val="0"/>
      <w:marBottom w:val="0"/>
      <w:divBdr>
        <w:top w:val="none" w:sz="0" w:space="0" w:color="auto"/>
        <w:left w:val="none" w:sz="0" w:space="0" w:color="auto"/>
        <w:bottom w:val="none" w:sz="0" w:space="0" w:color="auto"/>
        <w:right w:val="none" w:sz="0" w:space="0" w:color="auto"/>
      </w:divBdr>
    </w:div>
    <w:div w:id="519510835">
      <w:bodyDiv w:val="1"/>
      <w:marLeft w:val="0"/>
      <w:marRight w:val="0"/>
      <w:marTop w:val="0"/>
      <w:marBottom w:val="0"/>
      <w:divBdr>
        <w:top w:val="none" w:sz="0" w:space="0" w:color="auto"/>
        <w:left w:val="none" w:sz="0" w:space="0" w:color="auto"/>
        <w:bottom w:val="none" w:sz="0" w:space="0" w:color="auto"/>
        <w:right w:val="none" w:sz="0" w:space="0" w:color="auto"/>
      </w:divBdr>
    </w:div>
    <w:div w:id="519858917">
      <w:bodyDiv w:val="1"/>
      <w:marLeft w:val="0"/>
      <w:marRight w:val="0"/>
      <w:marTop w:val="0"/>
      <w:marBottom w:val="0"/>
      <w:divBdr>
        <w:top w:val="none" w:sz="0" w:space="0" w:color="auto"/>
        <w:left w:val="none" w:sz="0" w:space="0" w:color="auto"/>
        <w:bottom w:val="none" w:sz="0" w:space="0" w:color="auto"/>
        <w:right w:val="none" w:sz="0" w:space="0" w:color="auto"/>
      </w:divBdr>
    </w:div>
    <w:div w:id="519902697">
      <w:bodyDiv w:val="1"/>
      <w:marLeft w:val="0"/>
      <w:marRight w:val="0"/>
      <w:marTop w:val="0"/>
      <w:marBottom w:val="0"/>
      <w:divBdr>
        <w:top w:val="none" w:sz="0" w:space="0" w:color="auto"/>
        <w:left w:val="none" w:sz="0" w:space="0" w:color="auto"/>
        <w:bottom w:val="none" w:sz="0" w:space="0" w:color="auto"/>
        <w:right w:val="none" w:sz="0" w:space="0" w:color="auto"/>
      </w:divBdr>
    </w:div>
    <w:div w:id="520317897">
      <w:bodyDiv w:val="1"/>
      <w:marLeft w:val="0"/>
      <w:marRight w:val="0"/>
      <w:marTop w:val="0"/>
      <w:marBottom w:val="0"/>
      <w:divBdr>
        <w:top w:val="none" w:sz="0" w:space="0" w:color="auto"/>
        <w:left w:val="none" w:sz="0" w:space="0" w:color="auto"/>
        <w:bottom w:val="none" w:sz="0" w:space="0" w:color="auto"/>
        <w:right w:val="none" w:sz="0" w:space="0" w:color="auto"/>
      </w:divBdr>
    </w:div>
    <w:div w:id="520553956">
      <w:bodyDiv w:val="1"/>
      <w:marLeft w:val="0"/>
      <w:marRight w:val="0"/>
      <w:marTop w:val="0"/>
      <w:marBottom w:val="0"/>
      <w:divBdr>
        <w:top w:val="none" w:sz="0" w:space="0" w:color="auto"/>
        <w:left w:val="none" w:sz="0" w:space="0" w:color="auto"/>
        <w:bottom w:val="none" w:sz="0" w:space="0" w:color="auto"/>
        <w:right w:val="none" w:sz="0" w:space="0" w:color="auto"/>
      </w:divBdr>
    </w:div>
    <w:div w:id="520701668">
      <w:bodyDiv w:val="1"/>
      <w:marLeft w:val="0"/>
      <w:marRight w:val="0"/>
      <w:marTop w:val="0"/>
      <w:marBottom w:val="0"/>
      <w:divBdr>
        <w:top w:val="none" w:sz="0" w:space="0" w:color="auto"/>
        <w:left w:val="none" w:sz="0" w:space="0" w:color="auto"/>
        <w:bottom w:val="none" w:sz="0" w:space="0" w:color="auto"/>
        <w:right w:val="none" w:sz="0" w:space="0" w:color="auto"/>
      </w:divBdr>
    </w:div>
    <w:div w:id="520701889">
      <w:bodyDiv w:val="1"/>
      <w:marLeft w:val="0"/>
      <w:marRight w:val="0"/>
      <w:marTop w:val="0"/>
      <w:marBottom w:val="0"/>
      <w:divBdr>
        <w:top w:val="none" w:sz="0" w:space="0" w:color="auto"/>
        <w:left w:val="none" w:sz="0" w:space="0" w:color="auto"/>
        <w:bottom w:val="none" w:sz="0" w:space="0" w:color="auto"/>
        <w:right w:val="none" w:sz="0" w:space="0" w:color="auto"/>
      </w:divBdr>
      <w:divsChild>
        <w:div w:id="1125999543">
          <w:marLeft w:val="480"/>
          <w:marRight w:val="0"/>
          <w:marTop w:val="0"/>
          <w:marBottom w:val="0"/>
          <w:divBdr>
            <w:top w:val="none" w:sz="0" w:space="0" w:color="auto"/>
            <w:left w:val="none" w:sz="0" w:space="0" w:color="auto"/>
            <w:bottom w:val="none" w:sz="0" w:space="0" w:color="auto"/>
            <w:right w:val="none" w:sz="0" w:space="0" w:color="auto"/>
          </w:divBdr>
        </w:div>
        <w:div w:id="2043363034">
          <w:marLeft w:val="480"/>
          <w:marRight w:val="0"/>
          <w:marTop w:val="0"/>
          <w:marBottom w:val="0"/>
          <w:divBdr>
            <w:top w:val="none" w:sz="0" w:space="0" w:color="auto"/>
            <w:left w:val="none" w:sz="0" w:space="0" w:color="auto"/>
            <w:bottom w:val="none" w:sz="0" w:space="0" w:color="auto"/>
            <w:right w:val="none" w:sz="0" w:space="0" w:color="auto"/>
          </w:divBdr>
        </w:div>
        <w:div w:id="1345667747">
          <w:marLeft w:val="480"/>
          <w:marRight w:val="0"/>
          <w:marTop w:val="0"/>
          <w:marBottom w:val="0"/>
          <w:divBdr>
            <w:top w:val="none" w:sz="0" w:space="0" w:color="auto"/>
            <w:left w:val="none" w:sz="0" w:space="0" w:color="auto"/>
            <w:bottom w:val="none" w:sz="0" w:space="0" w:color="auto"/>
            <w:right w:val="none" w:sz="0" w:space="0" w:color="auto"/>
          </w:divBdr>
        </w:div>
        <w:div w:id="185406093">
          <w:marLeft w:val="480"/>
          <w:marRight w:val="0"/>
          <w:marTop w:val="0"/>
          <w:marBottom w:val="0"/>
          <w:divBdr>
            <w:top w:val="none" w:sz="0" w:space="0" w:color="auto"/>
            <w:left w:val="none" w:sz="0" w:space="0" w:color="auto"/>
            <w:bottom w:val="none" w:sz="0" w:space="0" w:color="auto"/>
            <w:right w:val="none" w:sz="0" w:space="0" w:color="auto"/>
          </w:divBdr>
        </w:div>
        <w:div w:id="1075665570">
          <w:marLeft w:val="480"/>
          <w:marRight w:val="0"/>
          <w:marTop w:val="0"/>
          <w:marBottom w:val="0"/>
          <w:divBdr>
            <w:top w:val="none" w:sz="0" w:space="0" w:color="auto"/>
            <w:left w:val="none" w:sz="0" w:space="0" w:color="auto"/>
            <w:bottom w:val="none" w:sz="0" w:space="0" w:color="auto"/>
            <w:right w:val="none" w:sz="0" w:space="0" w:color="auto"/>
          </w:divBdr>
        </w:div>
        <w:div w:id="173497957">
          <w:marLeft w:val="480"/>
          <w:marRight w:val="0"/>
          <w:marTop w:val="0"/>
          <w:marBottom w:val="0"/>
          <w:divBdr>
            <w:top w:val="none" w:sz="0" w:space="0" w:color="auto"/>
            <w:left w:val="none" w:sz="0" w:space="0" w:color="auto"/>
            <w:bottom w:val="none" w:sz="0" w:space="0" w:color="auto"/>
            <w:right w:val="none" w:sz="0" w:space="0" w:color="auto"/>
          </w:divBdr>
        </w:div>
        <w:div w:id="2015299135">
          <w:marLeft w:val="480"/>
          <w:marRight w:val="0"/>
          <w:marTop w:val="0"/>
          <w:marBottom w:val="0"/>
          <w:divBdr>
            <w:top w:val="none" w:sz="0" w:space="0" w:color="auto"/>
            <w:left w:val="none" w:sz="0" w:space="0" w:color="auto"/>
            <w:bottom w:val="none" w:sz="0" w:space="0" w:color="auto"/>
            <w:right w:val="none" w:sz="0" w:space="0" w:color="auto"/>
          </w:divBdr>
        </w:div>
        <w:div w:id="668750829">
          <w:marLeft w:val="480"/>
          <w:marRight w:val="0"/>
          <w:marTop w:val="0"/>
          <w:marBottom w:val="0"/>
          <w:divBdr>
            <w:top w:val="none" w:sz="0" w:space="0" w:color="auto"/>
            <w:left w:val="none" w:sz="0" w:space="0" w:color="auto"/>
            <w:bottom w:val="none" w:sz="0" w:space="0" w:color="auto"/>
            <w:right w:val="none" w:sz="0" w:space="0" w:color="auto"/>
          </w:divBdr>
        </w:div>
        <w:div w:id="1036271831">
          <w:marLeft w:val="480"/>
          <w:marRight w:val="0"/>
          <w:marTop w:val="0"/>
          <w:marBottom w:val="0"/>
          <w:divBdr>
            <w:top w:val="none" w:sz="0" w:space="0" w:color="auto"/>
            <w:left w:val="none" w:sz="0" w:space="0" w:color="auto"/>
            <w:bottom w:val="none" w:sz="0" w:space="0" w:color="auto"/>
            <w:right w:val="none" w:sz="0" w:space="0" w:color="auto"/>
          </w:divBdr>
        </w:div>
        <w:div w:id="493649151">
          <w:marLeft w:val="480"/>
          <w:marRight w:val="0"/>
          <w:marTop w:val="0"/>
          <w:marBottom w:val="0"/>
          <w:divBdr>
            <w:top w:val="none" w:sz="0" w:space="0" w:color="auto"/>
            <w:left w:val="none" w:sz="0" w:space="0" w:color="auto"/>
            <w:bottom w:val="none" w:sz="0" w:space="0" w:color="auto"/>
            <w:right w:val="none" w:sz="0" w:space="0" w:color="auto"/>
          </w:divBdr>
        </w:div>
        <w:div w:id="1938907839">
          <w:marLeft w:val="480"/>
          <w:marRight w:val="0"/>
          <w:marTop w:val="0"/>
          <w:marBottom w:val="0"/>
          <w:divBdr>
            <w:top w:val="none" w:sz="0" w:space="0" w:color="auto"/>
            <w:left w:val="none" w:sz="0" w:space="0" w:color="auto"/>
            <w:bottom w:val="none" w:sz="0" w:space="0" w:color="auto"/>
            <w:right w:val="none" w:sz="0" w:space="0" w:color="auto"/>
          </w:divBdr>
        </w:div>
        <w:div w:id="1843348871">
          <w:marLeft w:val="480"/>
          <w:marRight w:val="0"/>
          <w:marTop w:val="0"/>
          <w:marBottom w:val="0"/>
          <w:divBdr>
            <w:top w:val="none" w:sz="0" w:space="0" w:color="auto"/>
            <w:left w:val="none" w:sz="0" w:space="0" w:color="auto"/>
            <w:bottom w:val="none" w:sz="0" w:space="0" w:color="auto"/>
            <w:right w:val="none" w:sz="0" w:space="0" w:color="auto"/>
          </w:divBdr>
        </w:div>
        <w:div w:id="2004234264">
          <w:marLeft w:val="480"/>
          <w:marRight w:val="0"/>
          <w:marTop w:val="0"/>
          <w:marBottom w:val="0"/>
          <w:divBdr>
            <w:top w:val="none" w:sz="0" w:space="0" w:color="auto"/>
            <w:left w:val="none" w:sz="0" w:space="0" w:color="auto"/>
            <w:bottom w:val="none" w:sz="0" w:space="0" w:color="auto"/>
            <w:right w:val="none" w:sz="0" w:space="0" w:color="auto"/>
          </w:divBdr>
        </w:div>
        <w:div w:id="600070651">
          <w:marLeft w:val="480"/>
          <w:marRight w:val="0"/>
          <w:marTop w:val="0"/>
          <w:marBottom w:val="0"/>
          <w:divBdr>
            <w:top w:val="none" w:sz="0" w:space="0" w:color="auto"/>
            <w:left w:val="none" w:sz="0" w:space="0" w:color="auto"/>
            <w:bottom w:val="none" w:sz="0" w:space="0" w:color="auto"/>
            <w:right w:val="none" w:sz="0" w:space="0" w:color="auto"/>
          </w:divBdr>
        </w:div>
        <w:div w:id="547961356">
          <w:marLeft w:val="480"/>
          <w:marRight w:val="0"/>
          <w:marTop w:val="0"/>
          <w:marBottom w:val="0"/>
          <w:divBdr>
            <w:top w:val="none" w:sz="0" w:space="0" w:color="auto"/>
            <w:left w:val="none" w:sz="0" w:space="0" w:color="auto"/>
            <w:bottom w:val="none" w:sz="0" w:space="0" w:color="auto"/>
            <w:right w:val="none" w:sz="0" w:space="0" w:color="auto"/>
          </w:divBdr>
        </w:div>
        <w:div w:id="2053919058">
          <w:marLeft w:val="480"/>
          <w:marRight w:val="0"/>
          <w:marTop w:val="0"/>
          <w:marBottom w:val="0"/>
          <w:divBdr>
            <w:top w:val="none" w:sz="0" w:space="0" w:color="auto"/>
            <w:left w:val="none" w:sz="0" w:space="0" w:color="auto"/>
            <w:bottom w:val="none" w:sz="0" w:space="0" w:color="auto"/>
            <w:right w:val="none" w:sz="0" w:space="0" w:color="auto"/>
          </w:divBdr>
        </w:div>
        <w:div w:id="1176076005">
          <w:marLeft w:val="480"/>
          <w:marRight w:val="0"/>
          <w:marTop w:val="0"/>
          <w:marBottom w:val="0"/>
          <w:divBdr>
            <w:top w:val="none" w:sz="0" w:space="0" w:color="auto"/>
            <w:left w:val="none" w:sz="0" w:space="0" w:color="auto"/>
            <w:bottom w:val="none" w:sz="0" w:space="0" w:color="auto"/>
            <w:right w:val="none" w:sz="0" w:space="0" w:color="auto"/>
          </w:divBdr>
        </w:div>
        <w:div w:id="1319730496">
          <w:marLeft w:val="480"/>
          <w:marRight w:val="0"/>
          <w:marTop w:val="0"/>
          <w:marBottom w:val="0"/>
          <w:divBdr>
            <w:top w:val="none" w:sz="0" w:space="0" w:color="auto"/>
            <w:left w:val="none" w:sz="0" w:space="0" w:color="auto"/>
            <w:bottom w:val="none" w:sz="0" w:space="0" w:color="auto"/>
            <w:right w:val="none" w:sz="0" w:space="0" w:color="auto"/>
          </w:divBdr>
        </w:div>
        <w:div w:id="742144105">
          <w:marLeft w:val="480"/>
          <w:marRight w:val="0"/>
          <w:marTop w:val="0"/>
          <w:marBottom w:val="0"/>
          <w:divBdr>
            <w:top w:val="none" w:sz="0" w:space="0" w:color="auto"/>
            <w:left w:val="none" w:sz="0" w:space="0" w:color="auto"/>
            <w:bottom w:val="none" w:sz="0" w:space="0" w:color="auto"/>
            <w:right w:val="none" w:sz="0" w:space="0" w:color="auto"/>
          </w:divBdr>
        </w:div>
        <w:div w:id="758478883">
          <w:marLeft w:val="480"/>
          <w:marRight w:val="0"/>
          <w:marTop w:val="0"/>
          <w:marBottom w:val="0"/>
          <w:divBdr>
            <w:top w:val="none" w:sz="0" w:space="0" w:color="auto"/>
            <w:left w:val="none" w:sz="0" w:space="0" w:color="auto"/>
            <w:bottom w:val="none" w:sz="0" w:space="0" w:color="auto"/>
            <w:right w:val="none" w:sz="0" w:space="0" w:color="auto"/>
          </w:divBdr>
        </w:div>
        <w:div w:id="2019457734">
          <w:marLeft w:val="480"/>
          <w:marRight w:val="0"/>
          <w:marTop w:val="0"/>
          <w:marBottom w:val="0"/>
          <w:divBdr>
            <w:top w:val="none" w:sz="0" w:space="0" w:color="auto"/>
            <w:left w:val="none" w:sz="0" w:space="0" w:color="auto"/>
            <w:bottom w:val="none" w:sz="0" w:space="0" w:color="auto"/>
            <w:right w:val="none" w:sz="0" w:space="0" w:color="auto"/>
          </w:divBdr>
        </w:div>
        <w:div w:id="467627288">
          <w:marLeft w:val="480"/>
          <w:marRight w:val="0"/>
          <w:marTop w:val="0"/>
          <w:marBottom w:val="0"/>
          <w:divBdr>
            <w:top w:val="none" w:sz="0" w:space="0" w:color="auto"/>
            <w:left w:val="none" w:sz="0" w:space="0" w:color="auto"/>
            <w:bottom w:val="none" w:sz="0" w:space="0" w:color="auto"/>
            <w:right w:val="none" w:sz="0" w:space="0" w:color="auto"/>
          </w:divBdr>
        </w:div>
        <w:div w:id="1638949408">
          <w:marLeft w:val="480"/>
          <w:marRight w:val="0"/>
          <w:marTop w:val="0"/>
          <w:marBottom w:val="0"/>
          <w:divBdr>
            <w:top w:val="none" w:sz="0" w:space="0" w:color="auto"/>
            <w:left w:val="none" w:sz="0" w:space="0" w:color="auto"/>
            <w:bottom w:val="none" w:sz="0" w:space="0" w:color="auto"/>
            <w:right w:val="none" w:sz="0" w:space="0" w:color="auto"/>
          </w:divBdr>
        </w:div>
        <w:div w:id="260525620">
          <w:marLeft w:val="480"/>
          <w:marRight w:val="0"/>
          <w:marTop w:val="0"/>
          <w:marBottom w:val="0"/>
          <w:divBdr>
            <w:top w:val="none" w:sz="0" w:space="0" w:color="auto"/>
            <w:left w:val="none" w:sz="0" w:space="0" w:color="auto"/>
            <w:bottom w:val="none" w:sz="0" w:space="0" w:color="auto"/>
            <w:right w:val="none" w:sz="0" w:space="0" w:color="auto"/>
          </w:divBdr>
        </w:div>
        <w:div w:id="1181816410">
          <w:marLeft w:val="480"/>
          <w:marRight w:val="0"/>
          <w:marTop w:val="0"/>
          <w:marBottom w:val="0"/>
          <w:divBdr>
            <w:top w:val="none" w:sz="0" w:space="0" w:color="auto"/>
            <w:left w:val="none" w:sz="0" w:space="0" w:color="auto"/>
            <w:bottom w:val="none" w:sz="0" w:space="0" w:color="auto"/>
            <w:right w:val="none" w:sz="0" w:space="0" w:color="auto"/>
          </w:divBdr>
        </w:div>
        <w:div w:id="140578913">
          <w:marLeft w:val="480"/>
          <w:marRight w:val="0"/>
          <w:marTop w:val="0"/>
          <w:marBottom w:val="0"/>
          <w:divBdr>
            <w:top w:val="none" w:sz="0" w:space="0" w:color="auto"/>
            <w:left w:val="none" w:sz="0" w:space="0" w:color="auto"/>
            <w:bottom w:val="none" w:sz="0" w:space="0" w:color="auto"/>
            <w:right w:val="none" w:sz="0" w:space="0" w:color="auto"/>
          </w:divBdr>
        </w:div>
        <w:div w:id="1571189978">
          <w:marLeft w:val="480"/>
          <w:marRight w:val="0"/>
          <w:marTop w:val="0"/>
          <w:marBottom w:val="0"/>
          <w:divBdr>
            <w:top w:val="none" w:sz="0" w:space="0" w:color="auto"/>
            <w:left w:val="none" w:sz="0" w:space="0" w:color="auto"/>
            <w:bottom w:val="none" w:sz="0" w:space="0" w:color="auto"/>
            <w:right w:val="none" w:sz="0" w:space="0" w:color="auto"/>
          </w:divBdr>
        </w:div>
        <w:div w:id="69278854">
          <w:marLeft w:val="480"/>
          <w:marRight w:val="0"/>
          <w:marTop w:val="0"/>
          <w:marBottom w:val="0"/>
          <w:divBdr>
            <w:top w:val="none" w:sz="0" w:space="0" w:color="auto"/>
            <w:left w:val="none" w:sz="0" w:space="0" w:color="auto"/>
            <w:bottom w:val="none" w:sz="0" w:space="0" w:color="auto"/>
            <w:right w:val="none" w:sz="0" w:space="0" w:color="auto"/>
          </w:divBdr>
        </w:div>
        <w:div w:id="1575168076">
          <w:marLeft w:val="480"/>
          <w:marRight w:val="0"/>
          <w:marTop w:val="0"/>
          <w:marBottom w:val="0"/>
          <w:divBdr>
            <w:top w:val="none" w:sz="0" w:space="0" w:color="auto"/>
            <w:left w:val="none" w:sz="0" w:space="0" w:color="auto"/>
            <w:bottom w:val="none" w:sz="0" w:space="0" w:color="auto"/>
            <w:right w:val="none" w:sz="0" w:space="0" w:color="auto"/>
          </w:divBdr>
        </w:div>
        <w:div w:id="27342529">
          <w:marLeft w:val="480"/>
          <w:marRight w:val="0"/>
          <w:marTop w:val="0"/>
          <w:marBottom w:val="0"/>
          <w:divBdr>
            <w:top w:val="none" w:sz="0" w:space="0" w:color="auto"/>
            <w:left w:val="none" w:sz="0" w:space="0" w:color="auto"/>
            <w:bottom w:val="none" w:sz="0" w:space="0" w:color="auto"/>
            <w:right w:val="none" w:sz="0" w:space="0" w:color="auto"/>
          </w:divBdr>
        </w:div>
        <w:div w:id="598027490">
          <w:marLeft w:val="480"/>
          <w:marRight w:val="0"/>
          <w:marTop w:val="0"/>
          <w:marBottom w:val="0"/>
          <w:divBdr>
            <w:top w:val="none" w:sz="0" w:space="0" w:color="auto"/>
            <w:left w:val="none" w:sz="0" w:space="0" w:color="auto"/>
            <w:bottom w:val="none" w:sz="0" w:space="0" w:color="auto"/>
            <w:right w:val="none" w:sz="0" w:space="0" w:color="auto"/>
          </w:divBdr>
        </w:div>
        <w:div w:id="1942950923">
          <w:marLeft w:val="480"/>
          <w:marRight w:val="0"/>
          <w:marTop w:val="0"/>
          <w:marBottom w:val="0"/>
          <w:divBdr>
            <w:top w:val="none" w:sz="0" w:space="0" w:color="auto"/>
            <w:left w:val="none" w:sz="0" w:space="0" w:color="auto"/>
            <w:bottom w:val="none" w:sz="0" w:space="0" w:color="auto"/>
            <w:right w:val="none" w:sz="0" w:space="0" w:color="auto"/>
          </w:divBdr>
        </w:div>
        <w:div w:id="2129153198">
          <w:marLeft w:val="480"/>
          <w:marRight w:val="0"/>
          <w:marTop w:val="0"/>
          <w:marBottom w:val="0"/>
          <w:divBdr>
            <w:top w:val="none" w:sz="0" w:space="0" w:color="auto"/>
            <w:left w:val="none" w:sz="0" w:space="0" w:color="auto"/>
            <w:bottom w:val="none" w:sz="0" w:space="0" w:color="auto"/>
            <w:right w:val="none" w:sz="0" w:space="0" w:color="auto"/>
          </w:divBdr>
        </w:div>
        <w:div w:id="1475753660">
          <w:marLeft w:val="480"/>
          <w:marRight w:val="0"/>
          <w:marTop w:val="0"/>
          <w:marBottom w:val="0"/>
          <w:divBdr>
            <w:top w:val="none" w:sz="0" w:space="0" w:color="auto"/>
            <w:left w:val="none" w:sz="0" w:space="0" w:color="auto"/>
            <w:bottom w:val="none" w:sz="0" w:space="0" w:color="auto"/>
            <w:right w:val="none" w:sz="0" w:space="0" w:color="auto"/>
          </w:divBdr>
        </w:div>
        <w:div w:id="1673489992">
          <w:marLeft w:val="480"/>
          <w:marRight w:val="0"/>
          <w:marTop w:val="0"/>
          <w:marBottom w:val="0"/>
          <w:divBdr>
            <w:top w:val="none" w:sz="0" w:space="0" w:color="auto"/>
            <w:left w:val="none" w:sz="0" w:space="0" w:color="auto"/>
            <w:bottom w:val="none" w:sz="0" w:space="0" w:color="auto"/>
            <w:right w:val="none" w:sz="0" w:space="0" w:color="auto"/>
          </w:divBdr>
        </w:div>
        <w:div w:id="1712610778">
          <w:marLeft w:val="480"/>
          <w:marRight w:val="0"/>
          <w:marTop w:val="0"/>
          <w:marBottom w:val="0"/>
          <w:divBdr>
            <w:top w:val="none" w:sz="0" w:space="0" w:color="auto"/>
            <w:left w:val="none" w:sz="0" w:space="0" w:color="auto"/>
            <w:bottom w:val="none" w:sz="0" w:space="0" w:color="auto"/>
            <w:right w:val="none" w:sz="0" w:space="0" w:color="auto"/>
          </w:divBdr>
        </w:div>
        <w:div w:id="422840896">
          <w:marLeft w:val="480"/>
          <w:marRight w:val="0"/>
          <w:marTop w:val="0"/>
          <w:marBottom w:val="0"/>
          <w:divBdr>
            <w:top w:val="none" w:sz="0" w:space="0" w:color="auto"/>
            <w:left w:val="none" w:sz="0" w:space="0" w:color="auto"/>
            <w:bottom w:val="none" w:sz="0" w:space="0" w:color="auto"/>
            <w:right w:val="none" w:sz="0" w:space="0" w:color="auto"/>
          </w:divBdr>
        </w:div>
        <w:div w:id="1405954285">
          <w:marLeft w:val="480"/>
          <w:marRight w:val="0"/>
          <w:marTop w:val="0"/>
          <w:marBottom w:val="0"/>
          <w:divBdr>
            <w:top w:val="none" w:sz="0" w:space="0" w:color="auto"/>
            <w:left w:val="none" w:sz="0" w:space="0" w:color="auto"/>
            <w:bottom w:val="none" w:sz="0" w:space="0" w:color="auto"/>
            <w:right w:val="none" w:sz="0" w:space="0" w:color="auto"/>
          </w:divBdr>
        </w:div>
        <w:div w:id="545869514">
          <w:marLeft w:val="480"/>
          <w:marRight w:val="0"/>
          <w:marTop w:val="0"/>
          <w:marBottom w:val="0"/>
          <w:divBdr>
            <w:top w:val="none" w:sz="0" w:space="0" w:color="auto"/>
            <w:left w:val="none" w:sz="0" w:space="0" w:color="auto"/>
            <w:bottom w:val="none" w:sz="0" w:space="0" w:color="auto"/>
            <w:right w:val="none" w:sz="0" w:space="0" w:color="auto"/>
          </w:divBdr>
        </w:div>
        <w:div w:id="1112359104">
          <w:marLeft w:val="480"/>
          <w:marRight w:val="0"/>
          <w:marTop w:val="0"/>
          <w:marBottom w:val="0"/>
          <w:divBdr>
            <w:top w:val="none" w:sz="0" w:space="0" w:color="auto"/>
            <w:left w:val="none" w:sz="0" w:space="0" w:color="auto"/>
            <w:bottom w:val="none" w:sz="0" w:space="0" w:color="auto"/>
            <w:right w:val="none" w:sz="0" w:space="0" w:color="auto"/>
          </w:divBdr>
        </w:div>
        <w:div w:id="805584581">
          <w:marLeft w:val="480"/>
          <w:marRight w:val="0"/>
          <w:marTop w:val="0"/>
          <w:marBottom w:val="0"/>
          <w:divBdr>
            <w:top w:val="none" w:sz="0" w:space="0" w:color="auto"/>
            <w:left w:val="none" w:sz="0" w:space="0" w:color="auto"/>
            <w:bottom w:val="none" w:sz="0" w:space="0" w:color="auto"/>
            <w:right w:val="none" w:sz="0" w:space="0" w:color="auto"/>
          </w:divBdr>
        </w:div>
        <w:div w:id="843713459">
          <w:marLeft w:val="480"/>
          <w:marRight w:val="0"/>
          <w:marTop w:val="0"/>
          <w:marBottom w:val="0"/>
          <w:divBdr>
            <w:top w:val="none" w:sz="0" w:space="0" w:color="auto"/>
            <w:left w:val="none" w:sz="0" w:space="0" w:color="auto"/>
            <w:bottom w:val="none" w:sz="0" w:space="0" w:color="auto"/>
            <w:right w:val="none" w:sz="0" w:space="0" w:color="auto"/>
          </w:divBdr>
        </w:div>
        <w:div w:id="1549954072">
          <w:marLeft w:val="480"/>
          <w:marRight w:val="0"/>
          <w:marTop w:val="0"/>
          <w:marBottom w:val="0"/>
          <w:divBdr>
            <w:top w:val="none" w:sz="0" w:space="0" w:color="auto"/>
            <w:left w:val="none" w:sz="0" w:space="0" w:color="auto"/>
            <w:bottom w:val="none" w:sz="0" w:space="0" w:color="auto"/>
            <w:right w:val="none" w:sz="0" w:space="0" w:color="auto"/>
          </w:divBdr>
        </w:div>
        <w:div w:id="2027974413">
          <w:marLeft w:val="480"/>
          <w:marRight w:val="0"/>
          <w:marTop w:val="0"/>
          <w:marBottom w:val="0"/>
          <w:divBdr>
            <w:top w:val="none" w:sz="0" w:space="0" w:color="auto"/>
            <w:left w:val="none" w:sz="0" w:space="0" w:color="auto"/>
            <w:bottom w:val="none" w:sz="0" w:space="0" w:color="auto"/>
            <w:right w:val="none" w:sz="0" w:space="0" w:color="auto"/>
          </w:divBdr>
        </w:div>
        <w:div w:id="1800564014">
          <w:marLeft w:val="480"/>
          <w:marRight w:val="0"/>
          <w:marTop w:val="0"/>
          <w:marBottom w:val="0"/>
          <w:divBdr>
            <w:top w:val="none" w:sz="0" w:space="0" w:color="auto"/>
            <w:left w:val="none" w:sz="0" w:space="0" w:color="auto"/>
            <w:bottom w:val="none" w:sz="0" w:space="0" w:color="auto"/>
            <w:right w:val="none" w:sz="0" w:space="0" w:color="auto"/>
          </w:divBdr>
        </w:div>
        <w:div w:id="457837593">
          <w:marLeft w:val="480"/>
          <w:marRight w:val="0"/>
          <w:marTop w:val="0"/>
          <w:marBottom w:val="0"/>
          <w:divBdr>
            <w:top w:val="none" w:sz="0" w:space="0" w:color="auto"/>
            <w:left w:val="none" w:sz="0" w:space="0" w:color="auto"/>
            <w:bottom w:val="none" w:sz="0" w:space="0" w:color="auto"/>
            <w:right w:val="none" w:sz="0" w:space="0" w:color="auto"/>
          </w:divBdr>
        </w:div>
        <w:div w:id="838618703">
          <w:marLeft w:val="480"/>
          <w:marRight w:val="0"/>
          <w:marTop w:val="0"/>
          <w:marBottom w:val="0"/>
          <w:divBdr>
            <w:top w:val="none" w:sz="0" w:space="0" w:color="auto"/>
            <w:left w:val="none" w:sz="0" w:space="0" w:color="auto"/>
            <w:bottom w:val="none" w:sz="0" w:space="0" w:color="auto"/>
            <w:right w:val="none" w:sz="0" w:space="0" w:color="auto"/>
          </w:divBdr>
        </w:div>
        <w:div w:id="999887634">
          <w:marLeft w:val="480"/>
          <w:marRight w:val="0"/>
          <w:marTop w:val="0"/>
          <w:marBottom w:val="0"/>
          <w:divBdr>
            <w:top w:val="none" w:sz="0" w:space="0" w:color="auto"/>
            <w:left w:val="none" w:sz="0" w:space="0" w:color="auto"/>
            <w:bottom w:val="none" w:sz="0" w:space="0" w:color="auto"/>
            <w:right w:val="none" w:sz="0" w:space="0" w:color="auto"/>
          </w:divBdr>
        </w:div>
        <w:div w:id="447821152">
          <w:marLeft w:val="480"/>
          <w:marRight w:val="0"/>
          <w:marTop w:val="0"/>
          <w:marBottom w:val="0"/>
          <w:divBdr>
            <w:top w:val="none" w:sz="0" w:space="0" w:color="auto"/>
            <w:left w:val="none" w:sz="0" w:space="0" w:color="auto"/>
            <w:bottom w:val="none" w:sz="0" w:space="0" w:color="auto"/>
            <w:right w:val="none" w:sz="0" w:space="0" w:color="auto"/>
          </w:divBdr>
        </w:div>
        <w:div w:id="770012070">
          <w:marLeft w:val="480"/>
          <w:marRight w:val="0"/>
          <w:marTop w:val="0"/>
          <w:marBottom w:val="0"/>
          <w:divBdr>
            <w:top w:val="none" w:sz="0" w:space="0" w:color="auto"/>
            <w:left w:val="none" w:sz="0" w:space="0" w:color="auto"/>
            <w:bottom w:val="none" w:sz="0" w:space="0" w:color="auto"/>
            <w:right w:val="none" w:sz="0" w:space="0" w:color="auto"/>
          </w:divBdr>
        </w:div>
        <w:div w:id="1589120489">
          <w:marLeft w:val="480"/>
          <w:marRight w:val="0"/>
          <w:marTop w:val="0"/>
          <w:marBottom w:val="0"/>
          <w:divBdr>
            <w:top w:val="none" w:sz="0" w:space="0" w:color="auto"/>
            <w:left w:val="none" w:sz="0" w:space="0" w:color="auto"/>
            <w:bottom w:val="none" w:sz="0" w:space="0" w:color="auto"/>
            <w:right w:val="none" w:sz="0" w:space="0" w:color="auto"/>
          </w:divBdr>
        </w:div>
        <w:div w:id="521431279">
          <w:marLeft w:val="480"/>
          <w:marRight w:val="0"/>
          <w:marTop w:val="0"/>
          <w:marBottom w:val="0"/>
          <w:divBdr>
            <w:top w:val="none" w:sz="0" w:space="0" w:color="auto"/>
            <w:left w:val="none" w:sz="0" w:space="0" w:color="auto"/>
            <w:bottom w:val="none" w:sz="0" w:space="0" w:color="auto"/>
            <w:right w:val="none" w:sz="0" w:space="0" w:color="auto"/>
          </w:divBdr>
        </w:div>
        <w:div w:id="1302267957">
          <w:marLeft w:val="480"/>
          <w:marRight w:val="0"/>
          <w:marTop w:val="0"/>
          <w:marBottom w:val="0"/>
          <w:divBdr>
            <w:top w:val="none" w:sz="0" w:space="0" w:color="auto"/>
            <w:left w:val="none" w:sz="0" w:space="0" w:color="auto"/>
            <w:bottom w:val="none" w:sz="0" w:space="0" w:color="auto"/>
            <w:right w:val="none" w:sz="0" w:space="0" w:color="auto"/>
          </w:divBdr>
        </w:div>
        <w:div w:id="1465543618">
          <w:marLeft w:val="480"/>
          <w:marRight w:val="0"/>
          <w:marTop w:val="0"/>
          <w:marBottom w:val="0"/>
          <w:divBdr>
            <w:top w:val="none" w:sz="0" w:space="0" w:color="auto"/>
            <w:left w:val="none" w:sz="0" w:space="0" w:color="auto"/>
            <w:bottom w:val="none" w:sz="0" w:space="0" w:color="auto"/>
            <w:right w:val="none" w:sz="0" w:space="0" w:color="auto"/>
          </w:divBdr>
        </w:div>
        <w:div w:id="210269115">
          <w:marLeft w:val="480"/>
          <w:marRight w:val="0"/>
          <w:marTop w:val="0"/>
          <w:marBottom w:val="0"/>
          <w:divBdr>
            <w:top w:val="none" w:sz="0" w:space="0" w:color="auto"/>
            <w:left w:val="none" w:sz="0" w:space="0" w:color="auto"/>
            <w:bottom w:val="none" w:sz="0" w:space="0" w:color="auto"/>
            <w:right w:val="none" w:sz="0" w:space="0" w:color="auto"/>
          </w:divBdr>
        </w:div>
        <w:div w:id="1927835295">
          <w:marLeft w:val="480"/>
          <w:marRight w:val="0"/>
          <w:marTop w:val="0"/>
          <w:marBottom w:val="0"/>
          <w:divBdr>
            <w:top w:val="none" w:sz="0" w:space="0" w:color="auto"/>
            <w:left w:val="none" w:sz="0" w:space="0" w:color="auto"/>
            <w:bottom w:val="none" w:sz="0" w:space="0" w:color="auto"/>
            <w:right w:val="none" w:sz="0" w:space="0" w:color="auto"/>
          </w:divBdr>
        </w:div>
        <w:div w:id="1966303201">
          <w:marLeft w:val="480"/>
          <w:marRight w:val="0"/>
          <w:marTop w:val="0"/>
          <w:marBottom w:val="0"/>
          <w:divBdr>
            <w:top w:val="none" w:sz="0" w:space="0" w:color="auto"/>
            <w:left w:val="none" w:sz="0" w:space="0" w:color="auto"/>
            <w:bottom w:val="none" w:sz="0" w:space="0" w:color="auto"/>
            <w:right w:val="none" w:sz="0" w:space="0" w:color="auto"/>
          </w:divBdr>
        </w:div>
        <w:div w:id="1226186865">
          <w:marLeft w:val="480"/>
          <w:marRight w:val="0"/>
          <w:marTop w:val="0"/>
          <w:marBottom w:val="0"/>
          <w:divBdr>
            <w:top w:val="none" w:sz="0" w:space="0" w:color="auto"/>
            <w:left w:val="none" w:sz="0" w:space="0" w:color="auto"/>
            <w:bottom w:val="none" w:sz="0" w:space="0" w:color="auto"/>
            <w:right w:val="none" w:sz="0" w:space="0" w:color="auto"/>
          </w:divBdr>
        </w:div>
        <w:div w:id="498496883">
          <w:marLeft w:val="480"/>
          <w:marRight w:val="0"/>
          <w:marTop w:val="0"/>
          <w:marBottom w:val="0"/>
          <w:divBdr>
            <w:top w:val="none" w:sz="0" w:space="0" w:color="auto"/>
            <w:left w:val="none" w:sz="0" w:space="0" w:color="auto"/>
            <w:bottom w:val="none" w:sz="0" w:space="0" w:color="auto"/>
            <w:right w:val="none" w:sz="0" w:space="0" w:color="auto"/>
          </w:divBdr>
        </w:div>
        <w:div w:id="1931961293">
          <w:marLeft w:val="480"/>
          <w:marRight w:val="0"/>
          <w:marTop w:val="0"/>
          <w:marBottom w:val="0"/>
          <w:divBdr>
            <w:top w:val="none" w:sz="0" w:space="0" w:color="auto"/>
            <w:left w:val="none" w:sz="0" w:space="0" w:color="auto"/>
            <w:bottom w:val="none" w:sz="0" w:space="0" w:color="auto"/>
            <w:right w:val="none" w:sz="0" w:space="0" w:color="auto"/>
          </w:divBdr>
        </w:div>
        <w:div w:id="1189248130">
          <w:marLeft w:val="480"/>
          <w:marRight w:val="0"/>
          <w:marTop w:val="0"/>
          <w:marBottom w:val="0"/>
          <w:divBdr>
            <w:top w:val="none" w:sz="0" w:space="0" w:color="auto"/>
            <w:left w:val="none" w:sz="0" w:space="0" w:color="auto"/>
            <w:bottom w:val="none" w:sz="0" w:space="0" w:color="auto"/>
            <w:right w:val="none" w:sz="0" w:space="0" w:color="auto"/>
          </w:divBdr>
        </w:div>
        <w:div w:id="1076786316">
          <w:marLeft w:val="480"/>
          <w:marRight w:val="0"/>
          <w:marTop w:val="0"/>
          <w:marBottom w:val="0"/>
          <w:divBdr>
            <w:top w:val="none" w:sz="0" w:space="0" w:color="auto"/>
            <w:left w:val="none" w:sz="0" w:space="0" w:color="auto"/>
            <w:bottom w:val="none" w:sz="0" w:space="0" w:color="auto"/>
            <w:right w:val="none" w:sz="0" w:space="0" w:color="auto"/>
          </w:divBdr>
        </w:div>
        <w:div w:id="967782379">
          <w:marLeft w:val="480"/>
          <w:marRight w:val="0"/>
          <w:marTop w:val="0"/>
          <w:marBottom w:val="0"/>
          <w:divBdr>
            <w:top w:val="none" w:sz="0" w:space="0" w:color="auto"/>
            <w:left w:val="none" w:sz="0" w:space="0" w:color="auto"/>
            <w:bottom w:val="none" w:sz="0" w:space="0" w:color="auto"/>
            <w:right w:val="none" w:sz="0" w:space="0" w:color="auto"/>
          </w:divBdr>
        </w:div>
        <w:div w:id="1941375364">
          <w:marLeft w:val="480"/>
          <w:marRight w:val="0"/>
          <w:marTop w:val="0"/>
          <w:marBottom w:val="0"/>
          <w:divBdr>
            <w:top w:val="none" w:sz="0" w:space="0" w:color="auto"/>
            <w:left w:val="none" w:sz="0" w:space="0" w:color="auto"/>
            <w:bottom w:val="none" w:sz="0" w:space="0" w:color="auto"/>
            <w:right w:val="none" w:sz="0" w:space="0" w:color="auto"/>
          </w:divBdr>
        </w:div>
        <w:div w:id="456995084">
          <w:marLeft w:val="480"/>
          <w:marRight w:val="0"/>
          <w:marTop w:val="0"/>
          <w:marBottom w:val="0"/>
          <w:divBdr>
            <w:top w:val="none" w:sz="0" w:space="0" w:color="auto"/>
            <w:left w:val="none" w:sz="0" w:space="0" w:color="auto"/>
            <w:bottom w:val="none" w:sz="0" w:space="0" w:color="auto"/>
            <w:right w:val="none" w:sz="0" w:space="0" w:color="auto"/>
          </w:divBdr>
        </w:div>
        <w:div w:id="1103379483">
          <w:marLeft w:val="480"/>
          <w:marRight w:val="0"/>
          <w:marTop w:val="0"/>
          <w:marBottom w:val="0"/>
          <w:divBdr>
            <w:top w:val="none" w:sz="0" w:space="0" w:color="auto"/>
            <w:left w:val="none" w:sz="0" w:space="0" w:color="auto"/>
            <w:bottom w:val="none" w:sz="0" w:space="0" w:color="auto"/>
            <w:right w:val="none" w:sz="0" w:space="0" w:color="auto"/>
          </w:divBdr>
        </w:div>
        <w:div w:id="2105178926">
          <w:marLeft w:val="480"/>
          <w:marRight w:val="0"/>
          <w:marTop w:val="0"/>
          <w:marBottom w:val="0"/>
          <w:divBdr>
            <w:top w:val="none" w:sz="0" w:space="0" w:color="auto"/>
            <w:left w:val="none" w:sz="0" w:space="0" w:color="auto"/>
            <w:bottom w:val="none" w:sz="0" w:space="0" w:color="auto"/>
            <w:right w:val="none" w:sz="0" w:space="0" w:color="auto"/>
          </w:divBdr>
        </w:div>
        <w:div w:id="1107311665">
          <w:marLeft w:val="480"/>
          <w:marRight w:val="0"/>
          <w:marTop w:val="0"/>
          <w:marBottom w:val="0"/>
          <w:divBdr>
            <w:top w:val="none" w:sz="0" w:space="0" w:color="auto"/>
            <w:left w:val="none" w:sz="0" w:space="0" w:color="auto"/>
            <w:bottom w:val="none" w:sz="0" w:space="0" w:color="auto"/>
            <w:right w:val="none" w:sz="0" w:space="0" w:color="auto"/>
          </w:divBdr>
        </w:div>
        <w:div w:id="1263760275">
          <w:marLeft w:val="480"/>
          <w:marRight w:val="0"/>
          <w:marTop w:val="0"/>
          <w:marBottom w:val="0"/>
          <w:divBdr>
            <w:top w:val="none" w:sz="0" w:space="0" w:color="auto"/>
            <w:left w:val="none" w:sz="0" w:space="0" w:color="auto"/>
            <w:bottom w:val="none" w:sz="0" w:space="0" w:color="auto"/>
            <w:right w:val="none" w:sz="0" w:space="0" w:color="auto"/>
          </w:divBdr>
        </w:div>
        <w:div w:id="119496432">
          <w:marLeft w:val="480"/>
          <w:marRight w:val="0"/>
          <w:marTop w:val="0"/>
          <w:marBottom w:val="0"/>
          <w:divBdr>
            <w:top w:val="none" w:sz="0" w:space="0" w:color="auto"/>
            <w:left w:val="none" w:sz="0" w:space="0" w:color="auto"/>
            <w:bottom w:val="none" w:sz="0" w:space="0" w:color="auto"/>
            <w:right w:val="none" w:sz="0" w:space="0" w:color="auto"/>
          </w:divBdr>
        </w:div>
        <w:div w:id="1374961965">
          <w:marLeft w:val="480"/>
          <w:marRight w:val="0"/>
          <w:marTop w:val="0"/>
          <w:marBottom w:val="0"/>
          <w:divBdr>
            <w:top w:val="none" w:sz="0" w:space="0" w:color="auto"/>
            <w:left w:val="none" w:sz="0" w:space="0" w:color="auto"/>
            <w:bottom w:val="none" w:sz="0" w:space="0" w:color="auto"/>
            <w:right w:val="none" w:sz="0" w:space="0" w:color="auto"/>
          </w:divBdr>
        </w:div>
        <w:div w:id="2108117138">
          <w:marLeft w:val="480"/>
          <w:marRight w:val="0"/>
          <w:marTop w:val="0"/>
          <w:marBottom w:val="0"/>
          <w:divBdr>
            <w:top w:val="none" w:sz="0" w:space="0" w:color="auto"/>
            <w:left w:val="none" w:sz="0" w:space="0" w:color="auto"/>
            <w:bottom w:val="none" w:sz="0" w:space="0" w:color="auto"/>
            <w:right w:val="none" w:sz="0" w:space="0" w:color="auto"/>
          </w:divBdr>
        </w:div>
        <w:div w:id="2139104116">
          <w:marLeft w:val="480"/>
          <w:marRight w:val="0"/>
          <w:marTop w:val="0"/>
          <w:marBottom w:val="0"/>
          <w:divBdr>
            <w:top w:val="none" w:sz="0" w:space="0" w:color="auto"/>
            <w:left w:val="none" w:sz="0" w:space="0" w:color="auto"/>
            <w:bottom w:val="none" w:sz="0" w:space="0" w:color="auto"/>
            <w:right w:val="none" w:sz="0" w:space="0" w:color="auto"/>
          </w:divBdr>
        </w:div>
        <w:div w:id="892086025">
          <w:marLeft w:val="480"/>
          <w:marRight w:val="0"/>
          <w:marTop w:val="0"/>
          <w:marBottom w:val="0"/>
          <w:divBdr>
            <w:top w:val="none" w:sz="0" w:space="0" w:color="auto"/>
            <w:left w:val="none" w:sz="0" w:space="0" w:color="auto"/>
            <w:bottom w:val="none" w:sz="0" w:space="0" w:color="auto"/>
            <w:right w:val="none" w:sz="0" w:space="0" w:color="auto"/>
          </w:divBdr>
        </w:div>
        <w:div w:id="424766697">
          <w:marLeft w:val="480"/>
          <w:marRight w:val="0"/>
          <w:marTop w:val="0"/>
          <w:marBottom w:val="0"/>
          <w:divBdr>
            <w:top w:val="none" w:sz="0" w:space="0" w:color="auto"/>
            <w:left w:val="none" w:sz="0" w:space="0" w:color="auto"/>
            <w:bottom w:val="none" w:sz="0" w:space="0" w:color="auto"/>
            <w:right w:val="none" w:sz="0" w:space="0" w:color="auto"/>
          </w:divBdr>
        </w:div>
        <w:div w:id="1631979958">
          <w:marLeft w:val="480"/>
          <w:marRight w:val="0"/>
          <w:marTop w:val="0"/>
          <w:marBottom w:val="0"/>
          <w:divBdr>
            <w:top w:val="none" w:sz="0" w:space="0" w:color="auto"/>
            <w:left w:val="none" w:sz="0" w:space="0" w:color="auto"/>
            <w:bottom w:val="none" w:sz="0" w:space="0" w:color="auto"/>
            <w:right w:val="none" w:sz="0" w:space="0" w:color="auto"/>
          </w:divBdr>
        </w:div>
        <w:div w:id="361787409">
          <w:marLeft w:val="480"/>
          <w:marRight w:val="0"/>
          <w:marTop w:val="0"/>
          <w:marBottom w:val="0"/>
          <w:divBdr>
            <w:top w:val="none" w:sz="0" w:space="0" w:color="auto"/>
            <w:left w:val="none" w:sz="0" w:space="0" w:color="auto"/>
            <w:bottom w:val="none" w:sz="0" w:space="0" w:color="auto"/>
            <w:right w:val="none" w:sz="0" w:space="0" w:color="auto"/>
          </w:divBdr>
        </w:div>
        <w:div w:id="1957328532">
          <w:marLeft w:val="480"/>
          <w:marRight w:val="0"/>
          <w:marTop w:val="0"/>
          <w:marBottom w:val="0"/>
          <w:divBdr>
            <w:top w:val="none" w:sz="0" w:space="0" w:color="auto"/>
            <w:left w:val="none" w:sz="0" w:space="0" w:color="auto"/>
            <w:bottom w:val="none" w:sz="0" w:space="0" w:color="auto"/>
            <w:right w:val="none" w:sz="0" w:space="0" w:color="auto"/>
          </w:divBdr>
        </w:div>
        <w:div w:id="1203401820">
          <w:marLeft w:val="480"/>
          <w:marRight w:val="0"/>
          <w:marTop w:val="0"/>
          <w:marBottom w:val="0"/>
          <w:divBdr>
            <w:top w:val="none" w:sz="0" w:space="0" w:color="auto"/>
            <w:left w:val="none" w:sz="0" w:space="0" w:color="auto"/>
            <w:bottom w:val="none" w:sz="0" w:space="0" w:color="auto"/>
            <w:right w:val="none" w:sz="0" w:space="0" w:color="auto"/>
          </w:divBdr>
        </w:div>
        <w:div w:id="624626480">
          <w:marLeft w:val="480"/>
          <w:marRight w:val="0"/>
          <w:marTop w:val="0"/>
          <w:marBottom w:val="0"/>
          <w:divBdr>
            <w:top w:val="none" w:sz="0" w:space="0" w:color="auto"/>
            <w:left w:val="none" w:sz="0" w:space="0" w:color="auto"/>
            <w:bottom w:val="none" w:sz="0" w:space="0" w:color="auto"/>
            <w:right w:val="none" w:sz="0" w:space="0" w:color="auto"/>
          </w:divBdr>
        </w:div>
        <w:div w:id="1217619548">
          <w:marLeft w:val="480"/>
          <w:marRight w:val="0"/>
          <w:marTop w:val="0"/>
          <w:marBottom w:val="0"/>
          <w:divBdr>
            <w:top w:val="none" w:sz="0" w:space="0" w:color="auto"/>
            <w:left w:val="none" w:sz="0" w:space="0" w:color="auto"/>
            <w:bottom w:val="none" w:sz="0" w:space="0" w:color="auto"/>
            <w:right w:val="none" w:sz="0" w:space="0" w:color="auto"/>
          </w:divBdr>
        </w:div>
        <w:div w:id="142938719">
          <w:marLeft w:val="480"/>
          <w:marRight w:val="0"/>
          <w:marTop w:val="0"/>
          <w:marBottom w:val="0"/>
          <w:divBdr>
            <w:top w:val="none" w:sz="0" w:space="0" w:color="auto"/>
            <w:left w:val="none" w:sz="0" w:space="0" w:color="auto"/>
            <w:bottom w:val="none" w:sz="0" w:space="0" w:color="auto"/>
            <w:right w:val="none" w:sz="0" w:space="0" w:color="auto"/>
          </w:divBdr>
        </w:div>
        <w:div w:id="1627391546">
          <w:marLeft w:val="480"/>
          <w:marRight w:val="0"/>
          <w:marTop w:val="0"/>
          <w:marBottom w:val="0"/>
          <w:divBdr>
            <w:top w:val="none" w:sz="0" w:space="0" w:color="auto"/>
            <w:left w:val="none" w:sz="0" w:space="0" w:color="auto"/>
            <w:bottom w:val="none" w:sz="0" w:space="0" w:color="auto"/>
            <w:right w:val="none" w:sz="0" w:space="0" w:color="auto"/>
          </w:divBdr>
        </w:div>
        <w:div w:id="1536385348">
          <w:marLeft w:val="480"/>
          <w:marRight w:val="0"/>
          <w:marTop w:val="0"/>
          <w:marBottom w:val="0"/>
          <w:divBdr>
            <w:top w:val="none" w:sz="0" w:space="0" w:color="auto"/>
            <w:left w:val="none" w:sz="0" w:space="0" w:color="auto"/>
            <w:bottom w:val="none" w:sz="0" w:space="0" w:color="auto"/>
            <w:right w:val="none" w:sz="0" w:space="0" w:color="auto"/>
          </w:divBdr>
        </w:div>
        <w:div w:id="545945343">
          <w:marLeft w:val="480"/>
          <w:marRight w:val="0"/>
          <w:marTop w:val="0"/>
          <w:marBottom w:val="0"/>
          <w:divBdr>
            <w:top w:val="none" w:sz="0" w:space="0" w:color="auto"/>
            <w:left w:val="none" w:sz="0" w:space="0" w:color="auto"/>
            <w:bottom w:val="none" w:sz="0" w:space="0" w:color="auto"/>
            <w:right w:val="none" w:sz="0" w:space="0" w:color="auto"/>
          </w:divBdr>
        </w:div>
        <w:div w:id="819930039">
          <w:marLeft w:val="480"/>
          <w:marRight w:val="0"/>
          <w:marTop w:val="0"/>
          <w:marBottom w:val="0"/>
          <w:divBdr>
            <w:top w:val="none" w:sz="0" w:space="0" w:color="auto"/>
            <w:left w:val="none" w:sz="0" w:space="0" w:color="auto"/>
            <w:bottom w:val="none" w:sz="0" w:space="0" w:color="auto"/>
            <w:right w:val="none" w:sz="0" w:space="0" w:color="auto"/>
          </w:divBdr>
        </w:div>
        <w:div w:id="1021659808">
          <w:marLeft w:val="480"/>
          <w:marRight w:val="0"/>
          <w:marTop w:val="0"/>
          <w:marBottom w:val="0"/>
          <w:divBdr>
            <w:top w:val="none" w:sz="0" w:space="0" w:color="auto"/>
            <w:left w:val="none" w:sz="0" w:space="0" w:color="auto"/>
            <w:bottom w:val="none" w:sz="0" w:space="0" w:color="auto"/>
            <w:right w:val="none" w:sz="0" w:space="0" w:color="auto"/>
          </w:divBdr>
        </w:div>
        <w:div w:id="2065593631">
          <w:marLeft w:val="480"/>
          <w:marRight w:val="0"/>
          <w:marTop w:val="0"/>
          <w:marBottom w:val="0"/>
          <w:divBdr>
            <w:top w:val="none" w:sz="0" w:space="0" w:color="auto"/>
            <w:left w:val="none" w:sz="0" w:space="0" w:color="auto"/>
            <w:bottom w:val="none" w:sz="0" w:space="0" w:color="auto"/>
            <w:right w:val="none" w:sz="0" w:space="0" w:color="auto"/>
          </w:divBdr>
        </w:div>
        <w:div w:id="1077245644">
          <w:marLeft w:val="480"/>
          <w:marRight w:val="0"/>
          <w:marTop w:val="0"/>
          <w:marBottom w:val="0"/>
          <w:divBdr>
            <w:top w:val="none" w:sz="0" w:space="0" w:color="auto"/>
            <w:left w:val="none" w:sz="0" w:space="0" w:color="auto"/>
            <w:bottom w:val="none" w:sz="0" w:space="0" w:color="auto"/>
            <w:right w:val="none" w:sz="0" w:space="0" w:color="auto"/>
          </w:divBdr>
        </w:div>
        <w:div w:id="610673232">
          <w:marLeft w:val="480"/>
          <w:marRight w:val="0"/>
          <w:marTop w:val="0"/>
          <w:marBottom w:val="0"/>
          <w:divBdr>
            <w:top w:val="none" w:sz="0" w:space="0" w:color="auto"/>
            <w:left w:val="none" w:sz="0" w:space="0" w:color="auto"/>
            <w:bottom w:val="none" w:sz="0" w:space="0" w:color="auto"/>
            <w:right w:val="none" w:sz="0" w:space="0" w:color="auto"/>
          </w:divBdr>
        </w:div>
        <w:div w:id="1710570946">
          <w:marLeft w:val="480"/>
          <w:marRight w:val="0"/>
          <w:marTop w:val="0"/>
          <w:marBottom w:val="0"/>
          <w:divBdr>
            <w:top w:val="none" w:sz="0" w:space="0" w:color="auto"/>
            <w:left w:val="none" w:sz="0" w:space="0" w:color="auto"/>
            <w:bottom w:val="none" w:sz="0" w:space="0" w:color="auto"/>
            <w:right w:val="none" w:sz="0" w:space="0" w:color="auto"/>
          </w:divBdr>
        </w:div>
        <w:div w:id="1222642891">
          <w:marLeft w:val="480"/>
          <w:marRight w:val="0"/>
          <w:marTop w:val="0"/>
          <w:marBottom w:val="0"/>
          <w:divBdr>
            <w:top w:val="none" w:sz="0" w:space="0" w:color="auto"/>
            <w:left w:val="none" w:sz="0" w:space="0" w:color="auto"/>
            <w:bottom w:val="none" w:sz="0" w:space="0" w:color="auto"/>
            <w:right w:val="none" w:sz="0" w:space="0" w:color="auto"/>
          </w:divBdr>
        </w:div>
        <w:div w:id="1371421515">
          <w:marLeft w:val="480"/>
          <w:marRight w:val="0"/>
          <w:marTop w:val="0"/>
          <w:marBottom w:val="0"/>
          <w:divBdr>
            <w:top w:val="none" w:sz="0" w:space="0" w:color="auto"/>
            <w:left w:val="none" w:sz="0" w:space="0" w:color="auto"/>
            <w:bottom w:val="none" w:sz="0" w:space="0" w:color="auto"/>
            <w:right w:val="none" w:sz="0" w:space="0" w:color="auto"/>
          </w:divBdr>
        </w:div>
        <w:div w:id="915631062">
          <w:marLeft w:val="480"/>
          <w:marRight w:val="0"/>
          <w:marTop w:val="0"/>
          <w:marBottom w:val="0"/>
          <w:divBdr>
            <w:top w:val="none" w:sz="0" w:space="0" w:color="auto"/>
            <w:left w:val="none" w:sz="0" w:space="0" w:color="auto"/>
            <w:bottom w:val="none" w:sz="0" w:space="0" w:color="auto"/>
            <w:right w:val="none" w:sz="0" w:space="0" w:color="auto"/>
          </w:divBdr>
        </w:div>
        <w:div w:id="372853176">
          <w:marLeft w:val="480"/>
          <w:marRight w:val="0"/>
          <w:marTop w:val="0"/>
          <w:marBottom w:val="0"/>
          <w:divBdr>
            <w:top w:val="none" w:sz="0" w:space="0" w:color="auto"/>
            <w:left w:val="none" w:sz="0" w:space="0" w:color="auto"/>
            <w:bottom w:val="none" w:sz="0" w:space="0" w:color="auto"/>
            <w:right w:val="none" w:sz="0" w:space="0" w:color="auto"/>
          </w:divBdr>
        </w:div>
        <w:div w:id="771783590">
          <w:marLeft w:val="480"/>
          <w:marRight w:val="0"/>
          <w:marTop w:val="0"/>
          <w:marBottom w:val="0"/>
          <w:divBdr>
            <w:top w:val="none" w:sz="0" w:space="0" w:color="auto"/>
            <w:left w:val="none" w:sz="0" w:space="0" w:color="auto"/>
            <w:bottom w:val="none" w:sz="0" w:space="0" w:color="auto"/>
            <w:right w:val="none" w:sz="0" w:space="0" w:color="auto"/>
          </w:divBdr>
        </w:div>
        <w:div w:id="1028142543">
          <w:marLeft w:val="480"/>
          <w:marRight w:val="0"/>
          <w:marTop w:val="0"/>
          <w:marBottom w:val="0"/>
          <w:divBdr>
            <w:top w:val="none" w:sz="0" w:space="0" w:color="auto"/>
            <w:left w:val="none" w:sz="0" w:space="0" w:color="auto"/>
            <w:bottom w:val="none" w:sz="0" w:space="0" w:color="auto"/>
            <w:right w:val="none" w:sz="0" w:space="0" w:color="auto"/>
          </w:divBdr>
        </w:div>
        <w:div w:id="1798135742">
          <w:marLeft w:val="480"/>
          <w:marRight w:val="0"/>
          <w:marTop w:val="0"/>
          <w:marBottom w:val="0"/>
          <w:divBdr>
            <w:top w:val="none" w:sz="0" w:space="0" w:color="auto"/>
            <w:left w:val="none" w:sz="0" w:space="0" w:color="auto"/>
            <w:bottom w:val="none" w:sz="0" w:space="0" w:color="auto"/>
            <w:right w:val="none" w:sz="0" w:space="0" w:color="auto"/>
          </w:divBdr>
        </w:div>
        <w:div w:id="846363968">
          <w:marLeft w:val="480"/>
          <w:marRight w:val="0"/>
          <w:marTop w:val="0"/>
          <w:marBottom w:val="0"/>
          <w:divBdr>
            <w:top w:val="none" w:sz="0" w:space="0" w:color="auto"/>
            <w:left w:val="none" w:sz="0" w:space="0" w:color="auto"/>
            <w:bottom w:val="none" w:sz="0" w:space="0" w:color="auto"/>
            <w:right w:val="none" w:sz="0" w:space="0" w:color="auto"/>
          </w:divBdr>
        </w:div>
        <w:div w:id="618031579">
          <w:marLeft w:val="480"/>
          <w:marRight w:val="0"/>
          <w:marTop w:val="0"/>
          <w:marBottom w:val="0"/>
          <w:divBdr>
            <w:top w:val="none" w:sz="0" w:space="0" w:color="auto"/>
            <w:left w:val="none" w:sz="0" w:space="0" w:color="auto"/>
            <w:bottom w:val="none" w:sz="0" w:space="0" w:color="auto"/>
            <w:right w:val="none" w:sz="0" w:space="0" w:color="auto"/>
          </w:divBdr>
        </w:div>
        <w:div w:id="688718322">
          <w:marLeft w:val="480"/>
          <w:marRight w:val="0"/>
          <w:marTop w:val="0"/>
          <w:marBottom w:val="0"/>
          <w:divBdr>
            <w:top w:val="none" w:sz="0" w:space="0" w:color="auto"/>
            <w:left w:val="none" w:sz="0" w:space="0" w:color="auto"/>
            <w:bottom w:val="none" w:sz="0" w:space="0" w:color="auto"/>
            <w:right w:val="none" w:sz="0" w:space="0" w:color="auto"/>
          </w:divBdr>
        </w:div>
        <w:div w:id="592477537">
          <w:marLeft w:val="480"/>
          <w:marRight w:val="0"/>
          <w:marTop w:val="0"/>
          <w:marBottom w:val="0"/>
          <w:divBdr>
            <w:top w:val="none" w:sz="0" w:space="0" w:color="auto"/>
            <w:left w:val="none" w:sz="0" w:space="0" w:color="auto"/>
            <w:bottom w:val="none" w:sz="0" w:space="0" w:color="auto"/>
            <w:right w:val="none" w:sz="0" w:space="0" w:color="auto"/>
          </w:divBdr>
        </w:div>
        <w:div w:id="327712662">
          <w:marLeft w:val="480"/>
          <w:marRight w:val="0"/>
          <w:marTop w:val="0"/>
          <w:marBottom w:val="0"/>
          <w:divBdr>
            <w:top w:val="none" w:sz="0" w:space="0" w:color="auto"/>
            <w:left w:val="none" w:sz="0" w:space="0" w:color="auto"/>
            <w:bottom w:val="none" w:sz="0" w:space="0" w:color="auto"/>
            <w:right w:val="none" w:sz="0" w:space="0" w:color="auto"/>
          </w:divBdr>
        </w:div>
        <w:div w:id="1242787867">
          <w:marLeft w:val="480"/>
          <w:marRight w:val="0"/>
          <w:marTop w:val="0"/>
          <w:marBottom w:val="0"/>
          <w:divBdr>
            <w:top w:val="none" w:sz="0" w:space="0" w:color="auto"/>
            <w:left w:val="none" w:sz="0" w:space="0" w:color="auto"/>
            <w:bottom w:val="none" w:sz="0" w:space="0" w:color="auto"/>
            <w:right w:val="none" w:sz="0" w:space="0" w:color="auto"/>
          </w:divBdr>
        </w:div>
        <w:div w:id="1807433397">
          <w:marLeft w:val="480"/>
          <w:marRight w:val="0"/>
          <w:marTop w:val="0"/>
          <w:marBottom w:val="0"/>
          <w:divBdr>
            <w:top w:val="none" w:sz="0" w:space="0" w:color="auto"/>
            <w:left w:val="none" w:sz="0" w:space="0" w:color="auto"/>
            <w:bottom w:val="none" w:sz="0" w:space="0" w:color="auto"/>
            <w:right w:val="none" w:sz="0" w:space="0" w:color="auto"/>
          </w:divBdr>
        </w:div>
        <w:div w:id="1037656915">
          <w:marLeft w:val="480"/>
          <w:marRight w:val="0"/>
          <w:marTop w:val="0"/>
          <w:marBottom w:val="0"/>
          <w:divBdr>
            <w:top w:val="none" w:sz="0" w:space="0" w:color="auto"/>
            <w:left w:val="none" w:sz="0" w:space="0" w:color="auto"/>
            <w:bottom w:val="none" w:sz="0" w:space="0" w:color="auto"/>
            <w:right w:val="none" w:sz="0" w:space="0" w:color="auto"/>
          </w:divBdr>
        </w:div>
      </w:divsChild>
    </w:div>
    <w:div w:id="520706433">
      <w:bodyDiv w:val="1"/>
      <w:marLeft w:val="0"/>
      <w:marRight w:val="0"/>
      <w:marTop w:val="0"/>
      <w:marBottom w:val="0"/>
      <w:divBdr>
        <w:top w:val="none" w:sz="0" w:space="0" w:color="auto"/>
        <w:left w:val="none" w:sz="0" w:space="0" w:color="auto"/>
        <w:bottom w:val="none" w:sz="0" w:space="0" w:color="auto"/>
        <w:right w:val="none" w:sz="0" w:space="0" w:color="auto"/>
      </w:divBdr>
    </w:div>
    <w:div w:id="521171664">
      <w:bodyDiv w:val="1"/>
      <w:marLeft w:val="0"/>
      <w:marRight w:val="0"/>
      <w:marTop w:val="0"/>
      <w:marBottom w:val="0"/>
      <w:divBdr>
        <w:top w:val="none" w:sz="0" w:space="0" w:color="auto"/>
        <w:left w:val="none" w:sz="0" w:space="0" w:color="auto"/>
        <w:bottom w:val="none" w:sz="0" w:space="0" w:color="auto"/>
        <w:right w:val="none" w:sz="0" w:space="0" w:color="auto"/>
      </w:divBdr>
      <w:divsChild>
        <w:div w:id="1947349167">
          <w:marLeft w:val="480"/>
          <w:marRight w:val="0"/>
          <w:marTop w:val="0"/>
          <w:marBottom w:val="0"/>
          <w:divBdr>
            <w:top w:val="none" w:sz="0" w:space="0" w:color="auto"/>
            <w:left w:val="none" w:sz="0" w:space="0" w:color="auto"/>
            <w:bottom w:val="none" w:sz="0" w:space="0" w:color="auto"/>
            <w:right w:val="none" w:sz="0" w:space="0" w:color="auto"/>
          </w:divBdr>
        </w:div>
        <w:div w:id="1042750182">
          <w:marLeft w:val="480"/>
          <w:marRight w:val="0"/>
          <w:marTop w:val="0"/>
          <w:marBottom w:val="0"/>
          <w:divBdr>
            <w:top w:val="none" w:sz="0" w:space="0" w:color="auto"/>
            <w:left w:val="none" w:sz="0" w:space="0" w:color="auto"/>
            <w:bottom w:val="none" w:sz="0" w:space="0" w:color="auto"/>
            <w:right w:val="none" w:sz="0" w:space="0" w:color="auto"/>
          </w:divBdr>
        </w:div>
        <w:div w:id="2110007018">
          <w:marLeft w:val="480"/>
          <w:marRight w:val="0"/>
          <w:marTop w:val="0"/>
          <w:marBottom w:val="0"/>
          <w:divBdr>
            <w:top w:val="none" w:sz="0" w:space="0" w:color="auto"/>
            <w:left w:val="none" w:sz="0" w:space="0" w:color="auto"/>
            <w:bottom w:val="none" w:sz="0" w:space="0" w:color="auto"/>
            <w:right w:val="none" w:sz="0" w:space="0" w:color="auto"/>
          </w:divBdr>
        </w:div>
        <w:div w:id="84765044">
          <w:marLeft w:val="480"/>
          <w:marRight w:val="0"/>
          <w:marTop w:val="0"/>
          <w:marBottom w:val="0"/>
          <w:divBdr>
            <w:top w:val="none" w:sz="0" w:space="0" w:color="auto"/>
            <w:left w:val="none" w:sz="0" w:space="0" w:color="auto"/>
            <w:bottom w:val="none" w:sz="0" w:space="0" w:color="auto"/>
            <w:right w:val="none" w:sz="0" w:space="0" w:color="auto"/>
          </w:divBdr>
        </w:div>
        <w:div w:id="851337094">
          <w:marLeft w:val="480"/>
          <w:marRight w:val="0"/>
          <w:marTop w:val="0"/>
          <w:marBottom w:val="0"/>
          <w:divBdr>
            <w:top w:val="none" w:sz="0" w:space="0" w:color="auto"/>
            <w:left w:val="none" w:sz="0" w:space="0" w:color="auto"/>
            <w:bottom w:val="none" w:sz="0" w:space="0" w:color="auto"/>
            <w:right w:val="none" w:sz="0" w:space="0" w:color="auto"/>
          </w:divBdr>
        </w:div>
        <w:div w:id="893463046">
          <w:marLeft w:val="480"/>
          <w:marRight w:val="0"/>
          <w:marTop w:val="0"/>
          <w:marBottom w:val="0"/>
          <w:divBdr>
            <w:top w:val="none" w:sz="0" w:space="0" w:color="auto"/>
            <w:left w:val="none" w:sz="0" w:space="0" w:color="auto"/>
            <w:bottom w:val="none" w:sz="0" w:space="0" w:color="auto"/>
            <w:right w:val="none" w:sz="0" w:space="0" w:color="auto"/>
          </w:divBdr>
        </w:div>
        <w:div w:id="892277579">
          <w:marLeft w:val="480"/>
          <w:marRight w:val="0"/>
          <w:marTop w:val="0"/>
          <w:marBottom w:val="0"/>
          <w:divBdr>
            <w:top w:val="none" w:sz="0" w:space="0" w:color="auto"/>
            <w:left w:val="none" w:sz="0" w:space="0" w:color="auto"/>
            <w:bottom w:val="none" w:sz="0" w:space="0" w:color="auto"/>
            <w:right w:val="none" w:sz="0" w:space="0" w:color="auto"/>
          </w:divBdr>
        </w:div>
        <w:div w:id="936332040">
          <w:marLeft w:val="480"/>
          <w:marRight w:val="0"/>
          <w:marTop w:val="0"/>
          <w:marBottom w:val="0"/>
          <w:divBdr>
            <w:top w:val="none" w:sz="0" w:space="0" w:color="auto"/>
            <w:left w:val="none" w:sz="0" w:space="0" w:color="auto"/>
            <w:bottom w:val="none" w:sz="0" w:space="0" w:color="auto"/>
            <w:right w:val="none" w:sz="0" w:space="0" w:color="auto"/>
          </w:divBdr>
        </w:div>
        <w:div w:id="504512705">
          <w:marLeft w:val="480"/>
          <w:marRight w:val="0"/>
          <w:marTop w:val="0"/>
          <w:marBottom w:val="0"/>
          <w:divBdr>
            <w:top w:val="none" w:sz="0" w:space="0" w:color="auto"/>
            <w:left w:val="none" w:sz="0" w:space="0" w:color="auto"/>
            <w:bottom w:val="none" w:sz="0" w:space="0" w:color="auto"/>
            <w:right w:val="none" w:sz="0" w:space="0" w:color="auto"/>
          </w:divBdr>
        </w:div>
        <w:div w:id="1473905437">
          <w:marLeft w:val="480"/>
          <w:marRight w:val="0"/>
          <w:marTop w:val="0"/>
          <w:marBottom w:val="0"/>
          <w:divBdr>
            <w:top w:val="none" w:sz="0" w:space="0" w:color="auto"/>
            <w:left w:val="none" w:sz="0" w:space="0" w:color="auto"/>
            <w:bottom w:val="none" w:sz="0" w:space="0" w:color="auto"/>
            <w:right w:val="none" w:sz="0" w:space="0" w:color="auto"/>
          </w:divBdr>
        </w:div>
        <w:div w:id="1930656478">
          <w:marLeft w:val="480"/>
          <w:marRight w:val="0"/>
          <w:marTop w:val="0"/>
          <w:marBottom w:val="0"/>
          <w:divBdr>
            <w:top w:val="none" w:sz="0" w:space="0" w:color="auto"/>
            <w:left w:val="none" w:sz="0" w:space="0" w:color="auto"/>
            <w:bottom w:val="none" w:sz="0" w:space="0" w:color="auto"/>
            <w:right w:val="none" w:sz="0" w:space="0" w:color="auto"/>
          </w:divBdr>
        </w:div>
        <w:div w:id="835806122">
          <w:marLeft w:val="480"/>
          <w:marRight w:val="0"/>
          <w:marTop w:val="0"/>
          <w:marBottom w:val="0"/>
          <w:divBdr>
            <w:top w:val="none" w:sz="0" w:space="0" w:color="auto"/>
            <w:left w:val="none" w:sz="0" w:space="0" w:color="auto"/>
            <w:bottom w:val="none" w:sz="0" w:space="0" w:color="auto"/>
            <w:right w:val="none" w:sz="0" w:space="0" w:color="auto"/>
          </w:divBdr>
        </w:div>
        <w:div w:id="170949745">
          <w:marLeft w:val="480"/>
          <w:marRight w:val="0"/>
          <w:marTop w:val="0"/>
          <w:marBottom w:val="0"/>
          <w:divBdr>
            <w:top w:val="none" w:sz="0" w:space="0" w:color="auto"/>
            <w:left w:val="none" w:sz="0" w:space="0" w:color="auto"/>
            <w:bottom w:val="none" w:sz="0" w:space="0" w:color="auto"/>
            <w:right w:val="none" w:sz="0" w:space="0" w:color="auto"/>
          </w:divBdr>
        </w:div>
        <w:div w:id="627010528">
          <w:marLeft w:val="480"/>
          <w:marRight w:val="0"/>
          <w:marTop w:val="0"/>
          <w:marBottom w:val="0"/>
          <w:divBdr>
            <w:top w:val="none" w:sz="0" w:space="0" w:color="auto"/>
            <w:left w:val="none" w:sz="0" w:space="0" w:color="auto"/>
            <w:bottom w:val="none" w:sz="0" w:space="0" w:color="auto"/>
            <w:right w:val="none" w:sz="0" w:space="0" w:color="auto"/>
          </w:divBdr>
        </w:div>
        <w:div w:id="181017378">
          <w:marLeft w:val="480"/>
          <w:marRight w:val="0"/>
          <w:marTop w:val="0"/>
          <w:marBottom w:val="0"/>
          <w:divBdr>
            <w:top w:val="none" w:sz="0" w:space="0" w:color="auto"/>
            <w:left w:val="none" w:sz="0" w:space="0" w:color="auto"/>
            <w:bottom w:val="none" w:sz="0" w:space="0" w:color="auto"/>
            <w:right w:val="none" w:sz="0" w:space="0" w:color="auto"/>
          </w:divBdr>
        </w:div>
        <w:div w:id="1842701629">
          <w:marLeft w:val="480"/>
          <w:marRight w:val="0"/>
          <w:marTop w:val="0"/>
          <w:marBottom w:val="0"/>
          <w:divBdr>
            <w:top w:val="none" w:sz="0" w:space="0" w:color="auto"/>
            <w:left w:val="none" w:sz="0" w:space="0" w:color="auto"/>
            <w:bottom w:val="none" w:sz="0" w:space="0" w:color="auto"/>
            <w:right w:val="none" w:sz="0" w:space="0" w:color="auto"/>
          </w:divBdr>
        </w:div>
        <w:div w:id="1842961817">
          <w:marLeft w:val="480"/>
          <w:marRight w:val="0"/>
          <w:marTop w:val="0"/>
          <w:marBottom w:val="0"/>
          <w:divBdr>
            <w:top w:val="none" w:sz="0" w:space="0" w:color="auto"/>
            <w:left w:val="none" w:sz="0" w:space="0" w:color="auto"/>
            <w:bottom w:val="none" w:sz="0" w:space="0" w:color="auto"/>
            <w:right w:val="none" w:sz="0" w:space="0" w:color="auto"/>
          </w:divBdr>
        </w:div>
        <w:div w:id="1490635035">
          <w:marLeft w:val="480"/>
          <w:marRight w:val="0"/>
          <w:marTop w:val="0"/>
          <w:marBottom w:val="0"/>
          <w:divBdr>
            <w:top w:val="none" w:sz="0" w:space="0" w:color="auto"/>
            <w:left w:val="none" w:sz="0" w:space="0" w:color="auto"/>
            <w:bottom w:val="none" w:sz="0" w:space="0" w:color="auto"/>
            <w:right w:val="none" w:sz="0" w:space="0" w:color="auto"/>
          </w:divBdr>
        </w:div>
        <w:div w:id="886994473">
          <w:marLeft w:val="480"/>
          <w:marRight w:val="0"/>
          <w:marTop w:val="0"/>
          <w:marBottom w:val="0"/>
          <w:divBdr>
            <w:top w:val="none" w:sz="0" w:space="0" w:color="auto"/>
            <w:left w:val="none" w:sz="0" w:space="0" w:color="auto"/>
            <w:bottom w:val="none" w:sz="0" w:space="0" w:color="auto"/>
            <w:right w:val="none" w:sz="0" w:space="0" w:color="auto"/>
          </w:divBdr>
        </w:div>
        <w:div w:id="951133333">
          <w:marLeft w:val="480"/>
          <w:marRight w:val="0"/>
          <w:marTop w:val="0"/>
          <w:marBottom w:val="0"/>
          <w:divBdr>
            <w:top w:val="none" w:sz="0" w:space="0" w:color="auto"/>
            <w:left w:val="none" w:sz="0" w:space="0" w:color="auto"/>
            <w:bottom w:val="none" w:sz="0" w:space="0" w:color="auto"/>
            <w:right w:val="none" w:sz="0" w:space="0" w:color="auto"/>
          </w:divBdr>
        </w:div>
        <w:div w:id="71513386">
          <w:marLeft w:val="480"/>
          <w:marRight w:val="0"/>
          <w:marTop w:val="0"/>
          <w:marBottom w:val="0"/>
          <w:divBdr>
            <w:top w:val="none" w:sz="0" w:space="0" w:color="auto"/>
            <w:left w:val="none" w:sz="0" w:space="0" w:color="auto"/>
            <w:bottom w:val="none" w:sz="0" w:space="0" w:color="auto"/>
            <w:right w:val="none" w:sz="0" w:space="0" w:color="auto"/>
          </w:divBdr>
        </w:div>
        <w:div w:id="426272973">
          <w:marLeft w:val="480"/>
          <w:marRight w:val="0"/>
          <w:marTop w:val="0"/>
          <w:marBottom w:val="0"/>
          <w:divBdr>
            <w:top w:val="none" w:sz="0" w:space="0" w:color="auto"/>
            <w:left w:val="none" w:sz="0" w:space="0" w:color="auto"/>
            <w:bottom w:val="none" w:sz="0" w:space="0" w:color="auto"/>
            <w:right w:val="none" w:sz="0" w:space="0" w:color="auto"/>
          </w:divBdr>
        </w:div>
        <w:div w:id="450129956">
          <w:marLeft w:val="480"/>
          <w:marRight w:val="0"/>
          <w:marTop w:val="0"/>
          <w:marBottom w:val="0"/>
          <w:divBdr>
            <w:top w:val="none" w:sz="0" w:space="0" w:color="auto"/>
            <w:left w:val="none" w:sz="0" w:space="0" w:color="auto"/>
            <w:bottom w:val="none" w:sz="0" w:space="0" w:color="auto"/>
            <w:right w:val="none" w:sz="0" w:space="0" w:color="auto"/>
          </w:divBdr>
        </w:div>
        <w:div w:id="1040394560">
          <w:marLeft w:val="480"/>
          <w:marRight w:val="0"/>
          <w:marTop w:val="0"/>
          <w:marBottom w:val="0"/>
          <w:divBdr>
            <w:top w:val="none" w:sz="0" w:space="0" w:color="auto"/>
            <w:left w:val="none" w:sz="0" w:space="0" w:color="auto"/>
            <w:bottom w:val="none" w:sz="0" w:space="0" w:color="auto"/>
            <w:right w:val="none" w:sz="0" w:space="0" w:color="auto"/>
          </w:divBdr>
        </w:div>
        <w:div w:id="455759930">
          <w:marLeft w:val="480"/>
          <w:marRight w:val="0"/>
          <w:marTop w:val="0"/>
          <w:marBottom w:val="0"/>
          <w:divBdr>
            <w:top w:val="none" w:sz="0" w:space="0" w:color="auto"/>
            <w:left w:val="none" w:sz="0" w:space="0" w:color="auto"/>
            <w:bottom w:val="none" w:sz="0" w:space="0" w:color="auto"/>
            <w:right w:val="none" w:sz="0" w:space="0" w:color="auto"/>
          </w:divBdr>
        </w:div>
        <w:div w:id="1405101080">
          <w:marLeft w:val="480"/>
          <w:marRight w:val="0"/>
          <w:marTop w:val="0"/>
          <w:marBottom w:val="0"/>
          <w:divBdr>
            <w:top w:val="none" w:sz="0" w:space="0" w:color="auto"/>
            <w:left w:val="none" w:sz="0" w:space="0" w:color="auto"/>
            <w:bottom w:val="none" w:sz="0" w:space="0" w:color="auto"/>
            <w:right w:val="none" w:sz="0" w:space="0" w:color="auto"/>
          </w:divBdr>
        </w:div>
        <w:div w:id="1048143211">
          <w:marLeft w:val="480"/>
          <w:marRight w:val="0"/>
          <w:marTop w:val="0"/>
          <w:marBottom w:val="0"/>
          <w:divBdr>
            <w:top w:val="none" w:sz="0" w:space="0" w:color="auto"/>
            <w:left w:val="none" w:sz="0" w:space="0" w:color="auto"/>
            <w:bottom w:val="none" w:sz="0" w:space="0" w:color="auto"/>
            <w:right w:val="none" w:sz="0" w:space="0" w:color="auto"/>
          </w:divBdr>
        </w:div>
        <w:div w:id="1301568197">
          <w:marLeft w:val="480"/>
          <w:marRight w:val="0"/>
          <w:marTop w:val="0"/>
          <w:marBottom w:val="0"/>
          <w:divBdr>
            <w:top w:val="none" w:sz="0" w:space="0" w:color="auto"/>
            <w:left w:val="none" w:sz="0" w:space="0" w:color="auto"/>
            <w:bottom w:val="none" w:sz="0" w:space="0" w:color="auto"/>
            <w:right w:val="none" w:sz="0" w:space="0" w:color="auto"/>
          </w:divBdr>
        </w:div>
        <w:div w:id="1377311157">
          <w:marLeft w:val="480"/>
          <w:marRight w:val="0"/>
          <w:marTop w:val="0"/>
          <w:marBottom w:val="0"/>
          <w:divBdr>
            <w:top w:val="none" w:sz="0" w:space="0" w:color="auto"/>
            <w:left w:val="none" w:sz="0" w:space="0" w:color="auto"/>
            <w:bottom w:val="none" w:sz="0" w:space="0" w:color="auto"/>
            <w:right w:val="none" w:sz="0" w:space="0" w:color="auto"/>
          </w:divBdr>
        </w:div>
        <w:div w:id="1348093254">
          <w:marLeft w:val="480"/>
          <w:marRight w:val="0"/>
          <w:marTop w:val="0"/>
          <w:marBottom w:val="0"/>
          <w:divBdr>
            <w:top w:val="none" w:sz="0" w:space="0" w:color="auto"/>
            <w:left w:val="none" w:sz="0" w:space="0" w:color="auto"/>
            <w:bottom w:val="none" w:sz="0" w:space="0" w:color="auto"/>
            <w:right w:val="none" w:sz="0" w:space="0" w:color="auto"/>
          </w:divBdr>
        </w:div>
        <w:div w:id="547954722">
          <w:marLeft w:val="480"/>
          <w:marRight w:val="0"/>
          <w:marTop w:val="0"/>
          <w:marBottom w:val="0"/>
          <w:divBdr>
            <w:top w:val="none" w:sz="0" w:space="0" w:color="auto"/>
            <w:left w:val="none" w:sz="0" w:space="0" w:color="auto"/>
            <w:bottom w:val="none" w:sz="0" w:space="0" w:color="auto"/>
            <w:right w:val="none" w:sz="0" w:space="0" w:color="auto"/>
          </w:divBdr>
        </w:div>
        <w:div w:id="1392463484">
          <w:marLeft w:val="480"/>
          <w:marRight w:val="0"/>
          <w:marTop w:val="0"/>
          <w:marBottom w:val="0"/>
          <w:divBdr>
            <w:top w:val="none" w:sz="0" w:space="0" w:color="auto"/>
            <w:left w:val="none" w:sz="0" w:space="0" w:color="auto"/>
            <w:bottom w:val="none" w:sz="0" w:space="0" w:color="auto"/>
            <w:right w:val="none" w:sz="0" w:space="0" w:color="auto"/>
          </w:divBdr>
        </w:div>
        <w:div w:id="395709609">
          <w:marLeft w:val="480"/>
          <w:marRight w:val="0"/>
          <w:marTop w:val="0"/>
          <w:marBottom w:val="0"/>
          <w:divBdr>
            <w:top w:val="none" w:sz="0" w:space="0" w:color="auto"/>
            <w:left w:val="none" w:sz="0" w:space="0" w:color="auto"/>
            <w:bottom w:val="none" w:sz="0" w:space="0" w:color="auto"/>
            <w:right w:val="none" w:sz="0" w:space="0" w:color="auto"/>
          </w:divBdr>
        </w:div>
        <w:div w:id="889733939">
          <w:marLeft w:val="480"/>
          <w:marRight w:val="0"/>
          <w:marTop w:val="0"/>
          <w:marBottom w:val="0"/>
          <w:divBdr>
            <w:top w:val="none" w:sz="0" w:space="0" w:color="auto"/>
            <w:left w:val="none" w:sz="0" w:space="0" w:color="auto"/>
            <w:bottom w:val="none" w:sz="0" w:space="0" w:color="auto"/>
            <w:right w:val="none" w:sz="0" w:space="0" w:color="auto"/>
          </w:divBdr>
        </w:div>
        <w:div w:id="567810262">
          <w:marLeft w:val="480"/>
          <w:marRight w:val="0"/>
          <w:marTop w:val="0"/>
          <w:marBottom w:val="0"/>
          <w:divBdr>
            <w:top w:val="none" w:sz="0" w:space="0" w:color="auto"/>
            <w:left w:val="none" w:sz="0" w:space="0" w:color="auto"/>
            <w:bottom w:val="none" w:sz="0" w:space="0" w:color="auto"/>
            <w:right w:val="none" w:sz="0" w:space="0" w:color="auto"/>
          </w:divBdr>
        </w:div>
        <w:div w:id="1802576006">
          <w:marLeft w:val="480"/>
          <w:marRight w:val="0"/>
          <w:marTop w:val="0"/>
          <w:marBottom w:val="0"/>
          <w:divBdr>
            <w:top w:val="none" w:sz="0" w:space="0" w:color="auto"/>
            <w:left w:val="none" w:sz="0" w:space="0" w:color="auto"/>
            <w:bottom w:val="none" w:sz="0" w:space="0" w:color="auto"/>
            <w:right w:val="none" w:sz="0" w:space="0" w:color="auto"/>
          </w:divBdr>
        </w:div>
        <w:div w:id="1402211660">
          <w:marLeft w:val="480"/>
          <w:marRight w:val="0"/>
          <w:marTop w:val="0"/>
          <w:marBottom w:val="0"/>
          <w:divBdr>
            <w:top w:val="none" w:sz="0" w:space="0" w:color="auto"/>
            <w:left w:val="none" w:sz="0" w:space="0" w:color="auto"/>
            <w:bottom w:val="none" w:sz="0" w:space="0" w:color="auto"/>
            <w:right w:val="none" w:sz="0" w:space="0" w:color="auto"/>
          </w:divBdr>
        </w:div>
        <w:div w:id="567762648">
          <w:marLeft w:val="480"/>
          <w:marRight w:val="0"/>
          <w:marTop w:val="0"/>
          <w:marBottom w:val="0"/>
          <w:divBdr>
            <w:top w:val="none" w:sz="0" w:space="0" w:color="auto"/>
            <w:left w:val="none" w:sz="0" w:space="0" w:color="auto"/>
            <w:bottom w:val="none" w:sz="0" w:space="0" w:color="auto"/>
            <w:right w:val="none" w:sz="0" w:space="0" w:color="auto"/>
          </w:divBdr>
        </w:div>
        <w:div w:id="761683588">
          <w:marLeft w:val="480"/>
          <w:marRight w:val="0"/>
          <w:marTop w:val="0"/>
          <w:marBottom w:val="0"/>
          <w:divBdr>
            <w:top w:val="none" w:sz="0" w:space="0" w:color="auto"/>
            <w:left w:val="none" w:sz="0" w:space="0" w:color="auto"/>
            <w:bottom w:val="none" w:sz="0" w:space="0" w:color="auto"/>
            <w:right w:val="none" w:sz="0" w:space="0" w:color="auto"/>
          </w:divBdr>
        </w:div>
        <w:div w:id="407387723">
          <w:marLeft w:val="480"/>
          <w:marRight w:val="0"/>
          <w:marTop w:val="0"/>
          <w:marBottom w:val="0"/>
          <w:divBdr>
            <w:top w:val="none" w:sz="0" w:space="0" w:color="auto"/>
            <w:left w:val="none" w:sz="0" w:space="0" w:color="auto"/>
            <w:bottom w:val="none" w:sz="0" w:space="0" w:color="auto"/>
            <w:right w:val="none" w:sz="0" w:space="0" w:color="auto"/>
          </w:divBdr>
        </w:div>
        <w:div w:id="1747143815">
          <w:marLeft w:val="480"/>
          <w:marRight w:val="0"/>
          <w:marTop w:val="0"/>
          <w:marBottom w:val="0"/>
          <w:divBdr>
            <w:top w:val="none" w:sz="0" w:space="0" w:color="auto"/>
            <w:left w:val="none" w:sz="0" w:space="0" w:color="auto"/>
            <w:bottom w:val="none" w:sz="0" w:space="0" w:color="auto"/>
            <w:right w:val="none" w:sz="0" w:space="0" w:color="auto"/>
          </w:divBdr>
        </w:div>
        <w:div w:id="2014993280">
          <w:marLeft w:val="480"/>
          <w:marRight w:val="0"/>
          <w:marTop w:val="0"/>
          <w:marBottom w:val="0"/>
          <w:divBdr>
            <w:top w:val="none" w:sz="0" w:space="0" w:color="auto"/>
            <w:left w:val="none" w:sz="0" w:space="0" w:color="auto"/>
            <w:bottom w:val="none" w:sz="0" w:space="0" w:color="auto"/>
            <w:right w:val="none" w:sz="0" w:space="0" w:color="auto"/>
          </w:divBdr>
        </w:div>
        <w:div w:id="1496842961">
          <w:marLeft w:val="480"/>
          <w:marRight w:val="0"/>
          <w:marTop w:val="0"/>
          <w:marBottom w:val="0"/>
          <w:divBdr>
            <w:top w:val="none" w:sz="0" w:space="0" w:color="auto"/>
            <w:left w:val="none" w:sz="0" w:space="0" w:color="auto"/>
            <w:bottom w:val="none" w:sz="0" w:space="0" w:color="auto"/>
            <w:right w:val="none" w:sz="0" w:space="0" w:color="auto"/>
          </w:divBdr>
        </w:div>
        <w:div w:id="93481558">
          <w:marLeft w:val="480"/>
          <w:marRight w:val="0"/>
          <w:marTop w:val="0"/>
          <w:marBottom w:val="0"/>
          <w:divBdr>
            <w:top w:val="none" w:sz="0" w:space="0" w:color="auto"/>
            <w:left w:val="none" w:sz="0" w:space="0" w:color="auto"/>
            <w:bottom w:val="none" w:sz="0" w:space="0" w:color="auto"/>
            <w:right w:val="none" w:sz="0" w:space="0" w:color="auto"/>
          </w:divBdr>
        </w:div>
        <w:div w:id="332489774">
          <w:marLeft w:val="480"/>
          <w:marRight w:val="0"/>
          <w:marTop w:val="0"/>
          <w:marBottom w:val="0"/>
          <w:divBdr>
            <w:top w:val="none" w:sz="0" w:space="0" w:color="auto"/>
            <w:left w:val="none" w:sz="0" w:space="0" w:color="auto"/>
            <w:bottom w:val="none" w:sz="0" w:space="0" w:color="auto"/>
            <w:right w:val="none" w:sz="0" w:space="0" w:color="auto"/>
          </w:divBdr>
        </w:div>
        <w:div w:id="1440368506">
          <w:marLeft w:val="480"/>
          <w:marRight w:val="0"/>
          <w:marTop w:val="0"/>
          <w:marBottom w:val="0"/>
          <w:divBdr>
            <w:top w:val="none" w:sz="0" w:space="0" w:color="auto"/>
            <w:left w:val="none" w:sz="0" w:space="0" w:color="auto"/>
            <w:bottom w:val="none" w:sz="0" w:space="0" w:color="auto"/>
            <w:right w:val="none" w:sz="0" w:space="0" w:color="auto"/>
          </w:divBdr>
        </w:div>
        <w:div w:id="861819668">
          <w:marLeft w:val="480"/>
          <w:marRight w:val="0"/>
          <w:marTop w:val="0"/>
          <w:marBottom w:val="0"/>
          <w:divBdr>
            <w:top w:val="none" w:sz="0" w:space="0" w:color="auto"/>
            <w:left w:val="none" w:sz="0" w:space="0" w:color="auto"/>
            <w:bottom w:val="none" w:sz="0" w:space="0" w:color="auto"/>
            <w:right w:val="none" w:sz="0" w:space="0" w:color="auto"/>
          </w:divBdr>
        </w:div>
        <w:div w:id="1083263096">
          <w:marLeft w:val="480"/>
          <w:marRight w:val="0"/>
          <w:marTop w:val="0"/>
          <w:marBottom w:val="0"/>
          <w:divBdr>
            <w:top w:val="none" w:sz="0" w:space="0" w:color="auto"/>
            <w:left w:val="none" w:sz="0" w:space="0" w:color="auto"/>
            <w:bottom w:val="none" w:sz="0" w:space="0" w:color="auto"/>
            <w:right w:val="none" w:sz="0" w:space="0" w:color="auto"/>
          </w:divBdr>
        </w:div>
        <w:div w:id="791050254">
          <w:marLeft w:val="480"/>
          <w:marRight w:val="0"/>
          <w:marTop w:val="0"/>
          <w:marBottom w:val="0"/>
          <w:divBdr>
            <w:top w:val="none" w:sz="0" w:space="0" w:color="auto"/>
            <w:left w:val="none" w:sz="0" w:space="0" w:color="auto"/>
            <w:bottom w:val="none" w:sz="0" w:space="0" w:color="auto"/>
            <w:right w:val="none" w:sz="0" w:space="0" w:color="auto"/>
          </w:divBdr>
        </w:div>
        <w:div w:id="1388340549">
          <w:marLeft w:val="480"/>
          <w:marRight w:val="0"/>
          <w:marTop w:val="0"/>
          <w:marBottom w:val="0"/>
          <w:divBdr>
            <w:top w:val="none" w:sz="0" w:space="0" w:color="auto"/>
            <w:left w:val="none" w:sz="0" w:space="0" w:color="auto"/>
            <w:bottom w:val="none" w:sz="0" w:space="0" w:color="auto"/>
            <w:right w:val="none" w:sz="0" w:space="0" w:color="auto"/>
          </w:divBdr>
        </w:div>
        <w:div w:id="748235404">
          <w:marLeft w:val="480"/>
          <w:marRight w:val="0"/>
          <w:marTop w:val="0"/>
          <w:marBottom w:val="0"/>
          <w:divBdr>
            <w:top w:val="none" w:sz="0" w:space="0" w:color="auto"/>
            <w:left w:val="none" w:sz="0" w:space="0" w:color="auto"/>
            <w:bottom w:val="none" w:sz="0" w:space="0" w:color="auto"/>
            <w:right w:val="none" w:sz="0" w:space="0" w:color="auto"/>
          </w:divBdr>
        </w:div>
        <w:div w:id="1501505875">
          <w:marLeft w:val="480"/>
          <w:marRight w:val="0"/>
          <w:marTop w:val="0"/>
          <w:marBottom w:val="0"/>
          <w:divBdr>
            <w:top w:val="none" w:sz="0" w:space="0" w:color="auto"/>
            <w:left w:val="none" w:sz="0" w:space="0" w:color="auto"/>
            <w:bottom w:val="none" w:sz="0" w:space="0" w:color="auto"/>
            <w:right w:val="none" w:sz="0" w:space="0" w:color="auto"/>
          </w:divBdr>
        </w:div>
        <w:div w:id="1575506969">
          <w:marLeft w:val="480"/>
          <w:marRight w:val="0"/>
          <w:marTop w:val="0"/>
          <w:marBottom w:val="0"/>
          <w:divBdr>
            <w:top w:val="none" w:sz="0" w:space="0" w:color="auto"/>
            <w:left w:val="none" w:sz="0" w:space="0" w:color="auto"/>
            <w:bottom w:val="none" w:sz="0" w:space="0" w:color="auto"/>
            <w:right w:val="none" w:sz="0" w:space="0" w:color="auto"/>
          </w:divBdr>
        </w:div>
        <w:div w:id="1470367522">
          <w:marLeft w:val="480"/>
          <w:marRight w:val="0"/>
          <w:marTop w:val="0"/>
          <w:marBottom w:val="0"/>
          <w:divBdr>
            <w:top w:val="none" w:sz="0" w:space="0" w:color="auto"/>
            <w:left w:val="none" w:sz="0" w:space="0" w:color="auto"/>
            <w:bottom w:val="none" w:sz="0" w:space="0" w:color="auto"/>
            <w:right w:val="none" w:sz="0" w:space="0" w:color="auto"/>
          </w:divBdr>
        </w:div>
        <w:div w:id="934284729">
          <w:marLeft w:val="480"/>
          <w:marRight w:val="0"/>
          <w:marTop w:val="0"/>
          <w:marBottom w:val="0"/>
          <w:divBdr>
            <w:top w:val="none" w:sz="0" w:space="0" w:color="auto"/>
            <w:left w:val="none" w:sz="0" w:space="0" w:color="auto"/>
            <w:bottom w:val="none" w:sz="0" w:space="0" w:color="auto"/>
            <w:right w:val="none" w:sz="0" w:space="0" w:color="auto"/>
          </w:divBdr>
        </w:div>
        <w:div w:id="1051832">
          <w:marLeft w:val="480"/>
          <w:marRight w:val="0"/>
          <w:marTop w:val="0"/>
          <w:marBottom w:val="0"/>
          <w:divBdr>
            <w:top w:val="none" w:sz="0" w:space="0" w:color="auto"/>
            <w:left w:val="none" w:sz="0" w:space="0" w:color="auto"/>
            <w:bottom w:val="none" w:sz="0" w:space="0" w:color="auto"/>
            <w:right w:val="none" w:sz="0" w:space="0" w:color="auto"/>
          </w:divBdr>
        </w:div>
        <w:div w:id="1905870820">
          <w:marLeft w:val="480"/>
          <w:marRight w:val="0"/>
          <w:marTop w:val="0"/>
          <w:marBottom w:val="0"/>
          <w:divBdr>
            <w:top w:val="none" w:sz="0" w:space="0" w:color="auto"/>
            <w:left w:val="none" w:sz="0" w:space="0" w:color="auto"/>
            <w:bottom w:val="none" w:sz="0" w:space="0" w:color="auto"/>
            <w:right w:val="none" w:sz="0" w:space="0" w:color="auto"/>
          </w:divBdr>
        </w:div>
        <w:div w:id="103615856">
          <w:marLeft w:val="480"/>
          <w:marRight w:val="0"/>
          <w:marTop w:val="0"/>
          <w:marBottom w:val="0"/>
          <w:divBdr>
            <w:top w:val="none" w:sz="0" w:space="0" w:color="auto"/>
            <w:left w:val="none" w:sz="0" w:space="0" w:color="auto"/>
            <w:bottom w:val="none" w:sz="0" w:space="0" w:color="auto"/>
            <w:right w:val="none" w:sz="0" w:space="0" w:color="auto"/>
          </w:divBdr>
        </w:div>
        <w:div w:id="43455400">
          <w:marLeft w:val="480"/>
          <w:marRight w:val="0"/>
          <w:marTop w:val="0"/>
          <w:marBottom w:val="0"/>
          <w:divBdr>
            <w:top w:val="none" w:sz="0" w:space="0" w:color="auto"/>
            <w:left w:val="none" w:sz="0" w:space="0" w:color="auto"/>
            <w:bottom w:val="none" w:sz="0" w:space="0" w:color="auto"/>
            <w:right w:val="none" w:sz="0" w:space="0" w:color="auto"/>
          </w:divBdr>
        </w:div>
        <w:div w:id="524169968">
          <w:marLeft w:val="480"/>
          <w:marRight w:val="0"/>
          <w:marTop w:val="0"/>
          <w:marBottom w:val="0"/>
          <w:divBdr>
            <w:top w:val="none" w:sz="0" w:space="0" w:color="auto"/>
            <w:left w:val="none" w:sz="0" w:space="0" w:color="auto"/>
            <w:bottom w:val="none" w:sz="0" w:space="0" w:color="auto"/>
            <w:right w:val="none" w:sz="0" w:space="0" w:color="auto"/>
          </w:divBdr>
        </w:div>
        <w:div w:id="1266384117">
          <w:marLeft w:val="480"/>
          <w:marRight w:val="0"/>
          <w:marTop w:val="0"/>
          <w:marBottom w:val="0"/>
          <w:divBdr>
            <w:top w:val="none" w:sz="0" w:space="0" w:color="auto"/>
            <w:left w:val="none" w:sz="0" w:space="0" w:color="auto"/>
            <w:bottom w:val="none" w:sz="0" w:space="0" w:color="auto"/>
            <w:right w:val="none" w:sz="0" w:space="0" w:color="auto"/>
          </w:divBdr>
        </w:div>
        <w:div w:id="1934850923">
          <w:marLeft w:val="480"/>
          <w:marRight w:val="0"/>
          <w:marTop w:val="0"/>
          <w:marBottom w:val="0"/>
          <w:divBdr>
            <w:top w:val="none" w:sz="0" w:space="0" w:color="auto"/>
            <w:left w:val="none" w:sz="0" w:space="0" w:color="auto"/>
            <w:bottom w:val="none" w:sz="0" w:space="0" w:color="auto"/>
            <w:right w:val="none" w:sz="0" w:space="0" w:color="auto"/>
          </w:divBdr>
        </w:div>
        <w:div w:id="1770201034">
          <w:marLeft w:val="480"/>
          <w:marRight w:val="0"/>
          <w:marTop w:val="0"/>
          <w:marBottom w:val="0"/>
          <w:divBdr>
            <w:top w:val="none" w:sz="0" w:space="0" w:color="auto"/>
            <w:left w:val="none" w:sz="0" w:space="0" w:color="auto"/>
            <w:bottom w:val="none" w:sz="0" w:space="0" w:color="auto"/>
            <w:right w:val="none" w:sz="0" w:space="0" w:color="auto"/>
          </w:divBdr>
        </w:div>
      </w:divsChild>
    </w:div>
    <w:div w:id="521286592">
      <w:bodyDiv w:val="1"/>
      <w:marLeft w:val="0"/>
      <w:marRight w:val="0"/>
      <w:marTop w:val="0"/>
      <w:marBottom w:val="0"/>
      <w:divBdr>
        <w:top w:val="none" w:sz="0" w:space="0" w:color="auto"/>
        <w:left w:val="none" w:sz="0" w:space="0" w:color="auto"/>
        <w:bottom w:val="none" w:sz="0" w:space="0" w:color="auto"/>
        <w:right w:val="none" w:sz="0" w:space="0" w:color="auto"/>
      </w:divBdr>
    </w:div>
    <w:div w:id="521288401">
      <w:bodyDiv w:val="1"/>
      <w:marLeft w:val="0"/>
      <w:marRight w:val="0"/>
      <w:marTop w:val="0"/>
      <w:marBottom w:val="0"/>
      <w:divBdr>
        <w:top w:val="none" w:sz="0" w:space="0" w:color="auto"/>
        <w:left w:val="none" w:sz="0" w:space="0" w:color="auto"/>
        <w:bottom w:val="none" w:sz="0" w:space="0" w:color="auto"/>
        <w:right w:val="none" w:sz="0" w:space="0" w:color="auto"/>
      </w:divBdr>
    </w:div>
    <w:div w:id="521436268">
      <w:bodyDiv w:val="1"/>
      <w:marLeft w:val="0"/>
      <w:marRight w:val="0"/>
      <w:marTop w:val="0"/>
      <w:marBottom w:val="0"/>
      <w:divBdr>
        <w:top w:val="none" w:sz="0" w:space="0" w:color="auto"/>
        <w:left w:val="none" w:sz="0" w:space="0" w:color="auto"/>
        <w:bottom w:val="none" w:sz="0" w:space="0" w:color="auto"/>
        <w:right w:val="none" w:sz="0" w:space="0" w:color="auto"/>
      </w:divBdr>
    </w:div>
    <w:div w:id="521551718">
      <w:bodyDiv w:val="1"/>
      <w:marLeft w:val="0"/>
      <w:marRight w:val="0"/>
      <w:marTop w:val="0"/>
      <w:marBottom w:val="0"/>
      <w:divBdr>
        <w:top w:val="none" w:sz="0" w:space="0" w:color="auto"/>
        <w:left w:val="none" w:sz="0" w:space="0" w:color="auto"/>
        <w:bottom w:val="none" w:sz="0" w:space="0" w:color="auto"/>
        <w:right w:val="none" w:sz="0" w:space="0" w:color="auto"/>
      </w:divBdr>
    </w:div>
    <w:div w:id="521553400">
      <w:bodyDiv w:val="1"/>
      <w:marLeft w:val="0"/>
      <w:marRight w:val="0"/>
      <w:marTop w:val="0"/>
      <w:marBottom w:val="0"/>
      <w:divBdr>
        <w:top w:val="none" w:sz="0" w:space="0" w:color="auto"/>
        <w:left w:val="none" w:sz="0" w:space="0" w:color="auto"/>
        <w:bottom w:val="none" w:sz="0" w:space="0" w:color="auto"/>
        <w:right w:val="none" w:sz="0" w:space="0" w:color="auto"/>
      </w:divBdr>
    </w:div>
    <w:div w:id="521944853">
      <w:bodyDiv w:val="1"/>
      <w:marLeft w:val="0"/>
      <w:marRight w:val="0"/>
      <w:marTop w:val="0"/>
      <w:marBottom w:val="0"/>
      <w:divBdr>
        <w:top w:val="none" w:sz="0" w:space="0" w:color="auto"/>
        <w:left w:val="none" w:sz="0" w:space="0" w:color="auto"/>
        <w:bottom w:val="none" w:sz="0" w:space="0" w:color="auto"/>
        <w:right w:val="none" w:sz="0" w:space="0" w:color="auto"/>
      </w:divBdr>
    </w:div>
    <w:div w:id="522285439">
      <w:bodyDiv w:val="1"/>
      <w:marLeft w:val="0"/>
      <w:marRight w:val="0"/>
      <w:marTop w:val="0"/>
      <w:marBottom w:val="0"/>
      <w:divBdr>
        <w:top w:val="none" w:sz="0" w:space="0" w:color="auto"/>
        <w:left w:val="none" w:sz="0" w:space="0" w:color="auto"/>
        <w:bottom w:val="none" w:sz="0" w:space="0" w:color="auto"/>
        <w:right w:val="none" w:sz="0" w:space="0" w:color="auto"/>
      </w:divBdr>
    </w:div>
    <w:div w:id="522594252">
      <w:bodyDiv w:val="1"/>
      <w:marLeft w:val="0"/>
      <w:marRight w:val="0"/>
      <w:marTop w:val="0"/>
      <w:marBottom w:val="0"/>
      <w:divBdr>
        <w:top w:val="none" w:sz="0" w:space="0" w:color="auto"/>
        <w:left w:val="none" w:sz="0" w:space="0" w:color="auto"/>
        <w:bottom w:val="none" w:sz="0" w:space="0" w:color="auto"/>
        <w:right w:val="none" w:sz="0" w:space="0" w:color="auto"/>
      </w:divBdr>
    </w:div>
    <w:div w:id="522598678">
      <w:bodyDiv w:val="1"/>
      <w:marLeft w:val="0"/>
      <w:marRight w:val="0"/>
      <w:marTop w:val="0"/>
      <w:marBottom w:val="0"/>
      <w:divBdr>
        <w:top w:val="none" w:sz="0" w:space="0" w:color="auto"/>
        <w:left w:val="none" w:sz="0" w:space="0" w:color="auto"/>
        <w:bottom w:val="none" w:sz="0" w:space="0" w:color="auto"/>
        <w:right w:val="none" w:sz="0" w:space="0" w:color="auto"/>
      </w:divBdr>
    </w:div>
    <w:div w:id="522742595">
      <w:bodyDiv w:val="1"/>
      <w:marLeft w:val="0"/>
      <w:marRight w:val="0"/>
      <w:marTop w:val="0"/>
      <w:marBottom w:val="0"/>
      <w:divBdr>
        <w:top w:val="none" w:sz="0" w:space="0" w:color="auto"/>
        <w:left w:val="none" w:sz="0" w:space="0" w:color="auto"/>
        <w:bottom w:val="none" w:sz="0" w:space="0" w:color="auto"/>
        <w:right w:val="none" w:sz="0" w:space="0" w:color="auto"/>
      </w:divBdr>
    </w:div>
    <w:div w:id="522747101">
      <w:bodyDiv w:val="1"/>
      <w:marLeft w:val="0"/>
      <w:marRight w:val="0"/>
      <w:marTop w:val="0"/>
      <w:marBottom w:val="0"/>
      <w:divBdr>
        <w:top w:val="none" w:sz="0" w:space="0" w:color="auto"/>
        <w:left w:val="none" w:sz="0" w:space="0" w:color="auto"/>
        <w:bottom w:val="none" w:sz="0" w:space="0" w:color="auto"/>
        <w:right w:val="none" w:sz="0" w:space="0" w:color="auto"/>
      </w:divBdr>
    </w:div>
    <w:div w:id="523174877">
      <w:bodyDiv w:val="1"/>
      <w:marLeft w:val="0"/>
      <w:marRight w:val="0"/>
      <w:marTop w:val="0"/>
      <w:marBottom w:val="0"/>
      <w:divBdr>
        <w:top w:val="none" w:sz="0" w:space="0" w:color="auto"/>
        <w:left w:val="none" w:sz="0" w:space="0" w:color="auto"/>
        <w:bottom w:val="none" w:sz="0" w:space="0" w:color="auto"/>
        <w:right w:val="none" w:sz="0" w:space="0" w:color="auto"/>
      </w:divBdr>
    </w:div>
    <w:div w:id="523248492">
      <w:bodyDiv w:val="1"/>
      <w:marLeft w:val="0"/>
      <w:marRight w:val="0"/>
      <w:marTop w:val="0"/>
      <w:marBottom w:val="0"/>
      <w:divBdr>
        <w:top w:val="none" w:sz="0" w:space="0" w:color="auto"/>
        <w:left w:val="none" w:sz="0" w:space="0" w:color="auto"/>
        <w:bottom w:val="none" w:sz="0" w:space="0" w:color="auto"/>
        <w:right w:val="none" w:sz="0" w:space="0" w:color="auto"/>
      </w:divBdr>
      <w:divsChild>
        <w:div w:id="1584988691">
          <w:marLeft w:val="480"/>
          <w:marRight w:val="0"/>
          <w:marTop w:val="0"/>
          <w:marBottom w:val="0"/>
          <w:divBdr>
            <w:top w:val="none" w:sz="0" w:space="0" w:color="auto"/>
            <w:left w:val="none" w:sz="0" w:space="0" w:color="auto"/>
            <w:bottom w:val="none" w:sz="0" w:space="0" w:color="auto"/>
            <w:right w:val="none" w:sz="0" w:space="0" w:color="auto"/>
          </w:divBdr>
        </w:div>
        <w:div w:id="175659510">
          <w:marLeft w:val="480"/>
          <w:marRight w:val="0"/>
          <w:marTop w:val="0"/>
          <w:marBottom w:val="0"/>
          <w:divBdr>
            <w:top w:val="none" w:sz="0" w:space="0" w:color="auto"/>
            <w:left w:val="none" w:sz="0" w:space="0" w:color="auto"/>
            <w:bottom w:val="none" w:sz="0" w:space="0" w:color="auto"/>
            <w:right w:val="none" w:sz="0" w:space="0" w:color="auto"/>
          </w:divBdr>
        </w:div>
        <w:div w:id="1414863452">
          <w:marLeft w:val="480"/>
          <w:marRight w:val="0"/>
          <w:marTop w:val="0"/>
          <w:marBottom w:val="0"/>
          <w:divBdr>
            <w:top w:val="none" w:sz="0" w:space="0" w:color="auto"/>
            <w:left w:val="none" w:sz="0" w:space="0" w:color="auto"/>
            <w:bottom w:val="none" w:sz="0" w:space="0" w:color="auto"/>
            <w:right w:val="none" w:sz="0" w:space="0" w:color="auto"/>
          </w:divBdr>
        </w:div>
        <w:div w:id="1407536295">
          <w:marLeft w:val="480"/>
          <w:marRight w:val="0"/>
          <w:marTop w:val="0"/>
          <w:marBottom w:val="0"/>
          <w:divBdr>
            <w:top w:val="none" w:sz="0" w:space="0" w:color="auto"/>
            <w:left w:val="none" w:sz="0" w:space="0" w:color="auto"/>
            <w:bottom w:val="none" w:sz="0" w:space="0" w:color="auto"/>
            <w:right w:val="none" w:sz="0" w:space="0" w:color="auto"/>
          </w:divBdr>
        </w:div>
        <w:div w:id="994800428">
          <w:marLeft w:val="480"/>
          <w:marRight w:val="0"/>
          <w:marTop w:val="0"/>
          <w:marBottom w:val="0"/>
          <w:divBdr>
            <w:top w:val="none" w:sz="0" w:space="0" w:color="auto"/>
            <w:left w:val="none" w:sz="0" w:space="0" w:color="auto"/>
            <w:bottom w:val="none" w:sz="0" w:space="0" w:color="auto"/>
            <w:right w:val="none" w:sz="0" w:space="0" w:color="auto"/>
          </w:divBdr>
        </w:div>
        <w:div w:id="2035764983">
          <w:marLeft w:val="480"/>
          <w:marRight w:val="0"/>
          <w:marTop w:val="0"/>
          <w:marBottom w:val="0"/>
          <w:divBdr>
            <w:top w:val="none" w:sz="0" w:space="0" w:color="auto"/>
            <w:left w:val="none" w:sz="0" w:space="0" w:color="auto"/>
            <w:bottom w:val="none" w:sz="0" w:space="0" w:color="auto"/>
            <w:right w:val="none" w:sz="0" w:space="0" w:color="auto"/>
          </w:divBdr>
        </w:div>
        <w:div w:id="1760980956">
          <w:marLeft w:val="480"/>
          <w:marRight w:val="0"/>
          <w:marTop w:val="0"/>
          <w:marBottom w:val="0"/>
          <w:divBdr>
            <w:top w:val="none" w:sz="0" w:space="0" w:color="auto"/>
            <w:left w:val="none" w:sz="0" w:space="0" w:color="auto"/>
            <w:bottom w:val="none" w:sz="0" w:space="0" w:color="auto"/>
            <w:right w:val="none" w:sz="0" w:space="0" w:color="auto"/>
          </w:divBdr>
        </w:div>
        <w:div w:id="2090612713">
          <w:marLeft w:val="480"/>
          <w:marRight w:val="0"/>
          <w:marTop w:val="0"/>
          <w:marBottom w:val="0"/>
          <w:divBdr>
            <w:top w:val="none" w:sz="0" w:space="0" w:color="auto"/>
            <w:left w:val="none" w:sz="0" w:space="0" w:color="auto"/>
            <w:bottom w:val="none" w:sz="0" w:space="0" w:color="auto"/>
            <w:right w:val="none" w:sz="0" w:space="0" w:color="auto"/>
          </w:divBdr>
        </w:div>
        <w:div w:id="206186828">
          <w:marLeft w:val="480"/>
          <w:marRight w:val="0"/>
          <w:marTop w:val="0"/>
          <w:marBottom w:val="0"/>
          <w:divBdr>
            <w:top w:val="none" w:sz="0" w:space="0" w:color="auto"/>
            <w:left w:val="none" w:sz="0" w:space="0" w:color="auto"/>
            <w:bottom w:val="none" w:sz="0" w:space="0" w:color="auto"/>
            <w:right w:val="none" w:sz="0" w:space="0" w:color="auto"/>
          </w:divBdr>
        </w:div>
        <w:div w:id="1432358951">
          <w:marLeft w:val="480"/>
          <w:marRight w:val="0"/>
          <w:marTop w:val="0"/>
          <w:marBottom w:val="0"/>
          <w:divBdr>
            <w:top w:val="none" w:sz="0" w:space="0" w:color="auto"/>
            <w:left w:val="none" w:sz="0" w:space="0" w:color="auto"/>
            <w:bottom w:val="none" w:sz="0" w:space="0" w:color="auto"/>
            <w:right w:val="none" w:sz="0" w:space="0" w:color="auto"/>
          </w:divBdr>
        </w:div>
        <w:div w:id="1200432630">
          <w:marLeft w:val="480"/>
          <w:marRight w:val="0"/>
          <w:marTop w:val="0"/>
          <w:marBottom w:val="0"/>
          <w:divBdr>
            <w:top w:val="none" w:sz="0" w:space="0" w:color="auto"/>
            <w:left w:val="none" w:sz="0" w:space="0" w:color="auto"/>
            <w:bottom w:val="none" w:sz="0" w:space="0" w:color="auto"/>
            <w:right w:val="none" w:sz="0" w:space="0" w:color="auto"/>
          </w:divBdr>
        </w:div>
        <w:div w:id="1513373292">
          <w:marLeft w:val="480"/>
          <w:marRight w:val="0"/>
          <w:marTop w:val="0"/>
          <w:marBottom w:val="0"/>
          <w:divBdr>
            <w:top w:val="none" w:sz="0" w:space="0" w:color="auto"/>
            <w:left w:val="none" w:sz="0" w:space="0" w:color="auto"/>
            <w:bottom w:val="none" w:sz="0" w:space="0" w:color="auto"/>
            <w:right w:val="none" w:sz="0" w:space="0" w:color="auto"/>
          </w:divBdr>
        </w:div>
        <w:div w:id="1271857699">
          <w:marLeft w:val="480"/>
          <w:marRight w:val="0"/>
          <w:marTop w:val="0"/>
          <w:marBottom w:val="0"/>
          <w:divBdr>
            <w:top w:val="none" w:sz="0" w:space="0" w:color="auto"/>
            <w:left w:val="none" w:sz="0" w:space="0" w:color="auto"/>
            <w:bottom w:val="none" w:sz="0" w:space="0" w:color="auto"/>
            <w:right w:val="none" w:sz="0" w:space="0" w:color="auto"/>
          </w:divBdr>
        </w:div>
        <w:div w:id="1857378492">
          <w:marLeft w:val="480"/>
          <w:marRight w:val="0"/>
          <w:marTop w:val="0"/>
          <w:marBottom w:val="0"/>
          <w:divBdr>
            <w:top w:val="none" w:sz="0" w:space="0" w:color="auto"/>
            <w:left w:val="none" w:sz="0" w:space="0" w:color="auto"/>
            <w:bottom w:val="none" w:sz="0" w:space="0" w:color="auto"/>
            <w:right w:val="none" w:sz="0" w:space="0" w:color="auto"/>
          </w:divBdr>
        </w:div>
        <w:div w:id="1116827325">
          <w:marLeft w:val="480"/>
          <w:marRight w:val="0"/>
          <w:marTop w:val="0"/>
          <w:marBottom w:val="0"/>
          <w:divBdr>
            <w:top w:val="none" w:sz="0" w:space="0" w:color="auto"/>
            <w:left w:val="none" w:sz="0" w:space="0" w:color="auto"/>
            <w:bottom w:val="none" w:sz="0" w:space="0" w:color="auto"/>
            <w:right w:val="none" w:sz="0" w:space="0" w:color="auto"/>
          </w:divBdr>
        </w:div>
        <w:div w:id="1832062380">
          <w:marLeft w:val="480"/>
          <w:marRight w:val="0"/>
          <w:marTop w:val="0"/>
          <w:marBottom w:val="0"/>
          <w:divBdr>
            <w:top w:val="none" w:sz="0" w:space="0" w:color="auto"/>
            <w:left w:val="none" w:sz="0" w:space="0" w:color="auto"/>
            <w:bottom w:val="none" w:sz="0" w:space="0" w:color="auto"/>
            <w:right w:val="none" w:sz="0" w:space="0" w:color="auto"/>
          </w:divBdr>
        </w:div>
        <w:div w:id="304745861">
          <w:marLeft w:val="480"/>
          <w:marRight w:val="0"/>
          <w:marTop w:val="0"/>
          <w:marBottom w:val="0"/>
          <w:divBdr>
            <w:top w:val="none" w:sz="0" w:space="0" w:color="auto"/>
            <w:left w:val="none" w:sz="0" w:space="0" w:color="auto"/>
            <w:bottom w:val="none" w:sz="0" w:space="0" w:color="auto"/>
            <w:right w:val="none" w:sz="0" w:space="0" w:color="auto"/>
          </w:divBdr>
        </w:div>
        <w:div w:id="538515535">
          <w:marLeft w:val="480"/>
          <w:marRight w:val="0"/>
          <w:marTop w:val="0"/>
          <w:marBottom w:val="0"/>
          <w:divBdr>
            <w:top w:val="none" w:sz="0" w:space="0" w:color="auto"/>
            <w:left w:val="none" w:sz="0" w:space="0" w:color="auto"/>
            <w:bottom w:val="none" w:sz="0" w:space="0" w:color="auto"/>
            <w:right w:val="none" w:sz="0" w:space="0" w:color="auto"/>
          </w:divBdr>
        </w:div>
        <w:div w:id="804808516">
          <w:marLeft w:val="480"/>
          <w:marRight w:val="0"/>
          <w:marTop w:val="0"/>
          <w:marBottom w:val="0"/>
          <w:divBdr>
            <w:top w:val="none" w:sz="0" w:space="0" w:color="auto"/>
            <w:left w:val="none" w:sz="0" w:space="0" w:color="auto"/>
            <w:bottom w:val="none" w:sz="0" w:space="0" w:color="auto"/>
            <w:right w:val="none" w:sz="0" w:space="0" w:color="auto"/>
          </w:divBdr>
        </w:div>
        <w:div w:id="1335572970">
          <w:marLeft w:val="480"/>
          <w:marRight w:val="0"/>
          <w:marTop w:val="0"/>
          <w:marBottom w:val="0"/>
          <w:divBdr>
            <w:top w:val="none" w:sz="0" w:space="0" w:color="auto"/>
            <w:left w:val="none" w:sz="0" w:space="0" w:color="auto"/>
            <w:bottom w:val="none" w:sz="0" w:space="0" w:color="auto"/>
            <w:right w:val="none" w:sz="0" w:space="0" w:color="auto"/>
          </w:divBdr>
        </w:div>
        <w:div w:id="1532567002">
          <w:marLeft w:val="480"/>
          <w:marRight w:val="0"/>
          <w:marTop w:val="0"/>
          <w:marBottom w:val="0"/>
          <w:divBdr>
            <w:top w:val="none" w:sz="0" w:space="0" w:color="auto"/>
            <w:left w:val="none" w:sz="0" w:space="0" w:color="auto"/>
            <w:bottom w:val="none" w:sz="0" w:space="0" w:color="auto"/>
            <w:right w:val="none" w:sz="0" w:space="0" w:color="auto"/>
          </w:divBdr>
        </w:div>
        <w:div w:id="1131436990">
          <w:marLeft w:val="480"/>
          <w:marRight w:val="0"/>
          <w:marTop w:val="0"/>
          <w:marBottom w:val="0"/>
          <w:divBdr>
            <w:top w:val="none" w:sz="0" w:space="0" w:color="auto"/>
            <w:left w:val="none" w:sz="0" w:space="0" w:color="auto"/>
            <w:bottom w:val="none" w:sz="0" w:space="0" w:color="auto"/>
            <w:right w:val="none" w:sz="0" w:space="0" w:color="auto"/>
          </w:divBdr>
        </w:div>
        <w:div w:id="949973092">
          <w:marLeft w:val="480"/>
          <w:marRight w:val="0"/>
          <w:marTop w:val="0"/>
          <w:marBottom w:val="0"/>
          <w:divBdr>
            <w:top w:val="none" w:sz="0" w:space="0" w:color="auto"/>
            <w:left w:val="none" w:sz="0" w:space="0" w:color="auto"/>
            <w:bottom w:val="none" w:sz="0" w:space="0" w:color="auto"/>
            <w:right w:val="none" w:sz="0" w:space="0" w:color="auto"/>
          </w:divBdr>
        </w:div>
        <w:div w:id="1617132524">
          <w:marLeft w:val="480"/>
          <w:marRight w:val="0"/>
          <w:marTop w:val="0"/>
          <w:marBottom w:val="0"/>
          <w:divBdr>
            <w:top w:val="none" w:sz="0" w:space="0" w:color="auto"/>
            <w:left w:val="none" w:sz="0" w:space="0" w:color="auto"/>
            <w:bottom w:val="none" w:sz="0" w:space="0" w:color="auto"/>
            <w:right w:val="none" w:sz="0" w:space="0" w:color="auto"/>
          </w:divBdr>
        </w:div>
        <w:div w:id="738748966">
          <w:marLeft w:val="480"/>
          <w:marRight w:val="0"/>
          <w:marTop w:val="0"/>
          <w:marBottom w:val="0"/>
          <w:divBdr>
            <w:top w:val="none" w:sz="0" w:space="0" w:color="auto"/>
            <w:left w:val="none" w:sz="0" w:space="0" w:color="auto"/>
            <w:bottom w:val="none" w:sz="0" w:space="0" w:color="auto"/>
            <w:right w:val="none" w:sz="0" w:space="0" w:color="auto"/>
          </w:divBdr>
        </w:div>
        <w:div w:id="1569151386">
          <w:marLeft w:val="480"/>
          <w:marRight w:val="0"/>
          <w:marTop w:val="0"/>
          <w:marBottom w:val="0"/>
          <w:divBdr>
            <w:top w:val="none" w:sz="0" w:space="0" w:color="auto"/>
            <w:left w:val="none" w:sz="0" w:space="0" w:color="auto"/>
            <w:bottom w:val="none" w:sz="0" w:space="0" w:color="auto"/>
            <w:right w:val="none" w:sz="0" w:space="0" w:color="auto"/>
          </w:divBdr>
        </w:div>
        <w:div w:id="238947484">
          <w:marLeft w:val="480"/>
          <w:marRight w:val="0"/>
          <w:marTop w:val="0"/>
          <w:marBottom w:val="0"/>
          <w:divBdr>
            <w:top w:val="none" w:sz="0" w:space="0" w:color="auto"/>
            <w:left w:val="none" w:sz="0" w:space="0" w:color="auto"/>
            <w:bottom w:val="none" w:sz="0" w:space="0" w:color="auto"/>
            <w:right w:val="none" w:sz="0" w:space="0" w:color="auto"/>
          </w:divBdr>
        </w:div>
        <w:div w:id="1108617294">
          <w:marLeft w:val="480"/>
          <w:marRight w:val="0"/>
          <w:marTop w:val="0"/>
          <w:marBottom w:val="0"/>
          <w:divBdr>
            <w:top w:val="none" w:sz="0" w:space="0" w:color="auto"/>
            <w:left w:val="none" w:sz="0" w:space="0" w:color="auto"/>
            <w:bottom w:val="none" w:sz="0" w:space="0" w:color="auto"/>
            <w:right w:val="none" w:sz="0" w:space="0" w:color="auto"/>
          </w:divBdr>
        </w:div>
        <w:div w:id="1449546836">
          <w:marLeft w:val="480"/>
          <w:marRight w:val="0"/>
          <w:marTop w:val="0"/>
          <w:marBottom w:val="0"/>
          <w:divBdr>
            <w:top w:val="none" w:sz="0" w:space="0" w:color="auto"/>
            <w:left w:val="none" w:sz="0" w:space="0" w:color="auto"/>
            <w:bottom w:val="none" w:sz="0" w:space="0" w:color="auto"/>
            <w:right w:val="none" w:sz="0" w:space="0" w:color="auto"/>
          </w:divBdr>
        </w:div>
        <w:div w:id="889612591">
          <w:marLeft w:val="480"/>
          <w:marRight w:val="0"/>
          <w:marTop w:val="0"/>
          <w:marBottom w:val="0"/>
          <w:divBdr>
            <w:top w:val="none" w:sz="0" w:space="0" w:color="auto"/>
            <w:left w:val="none" w:sz="0" w:space="0" w:color="auto"/>
            <w:bottom w:val="none" w:sz="0" w:space="0" w:color="auto"/>
            <w:right w:val="none" w:sz="0" w:space="0" w:color="auto"/>
          </w:divBdr>
        </w:div>
        <w:div w:id="1195121160">
          <w:marLeft w:val="480"/>
          <w:marRight w:val="0"/>
          <w:marTop w:val="0"/>
          <w:marBottom w:val="0"/>
          <w:divBdr>
            <w:top w:val="none" w:sz="0" w:space="0" w:color="auto"/>
            <w:left w:val="none" w:sz="0" w:space="0" w:color="auto"/>
            <w:bottom w:val="none" w:sz="0" w:space="0" w:color="auto"/>
            <w:right w:val="none" w:sz="0" w:space="0" w:color="auto"/>
          </w:divBdr>
        </w:div>
        <w:div w:id="1164009220">
          <w:marLeft w:val="480"/>
          <w:marRight w:val="0"/>
          <w:marTop w:val="0"/>
          <w:marBottom w:val="0"/>
          <w:divBdr>
            <w:top w:val="none" w:sz="0" w:space="0" w:color="auto"/>
            <w:left w:val="none" w:sz="0" w:space="0" w:color="auto"/>
            <w:bottom w:val="none" w:sz="0" w:space="0" w:color="auto"/>
            <w:right w:val="none" w:sz="0" w:space="0" w:color="auto"/>
          </w:divBdr>
        </w:div>
        <w:div w:id="1368141173">
          <w:marLeft w:val="480"/>
          <w:marRight w:val="0"/>
          <w:marTop w:val="0"/>
          <w:marBottom w:val="0"/>
          <w:divBdr>
            <w:top w:val="none" w:sz="0" w:space="0" w:color="auto"/>
            <w:left w:val="none" w:sz="0" w:space="0" w:color="auto"/>
            <w:bottom w:val="none" w:sz="0" w:space="0" w:color="auto"/>
            <w:right w:val="none" w:sz="0" w:space="0" w:color="auto"/>
          </w:divBdr>
        </w:div>
        <w:div w:id="2001351248">
          <w:marLeft w:val="480"/>
          <w:marRight w:val="0"/>
          <w:marTop w:val="0"/>
          <w:marBottom w:val="0"/>
          <w:divBdr>
            <w:top w:val="none" w:sz="0" w:space="0" w:color="auto"/>
            <w:left w:val="none" w:sz="0" w:space="0" w:color="auto"/>
            <w:bottom w:val="none" w:sz="0" w:space="0" w:color="auto"/>
            <w:right w:val="none" w:sz="0" w:space="0" w:color="auto"/>
          </w:divBdr>
        </w:div>
        <w:div w:id="1275285779">
          <w:marLeft w:val="480"/>
          <w:marRight w:val="0"/>
          <w:marTop w:val="0"/>
          <w:marBottom w:val="0"/>
          <w:divBdr>
            <w:top w:val="none" w:sz="0" w:space="0" w:color="auto"/>
            <w:left w:val="none" w:sz="0" w:space="0" w:color="auto"/>
            <w:bottom w:val="none" w:sz="0" w:space="0" w:color="auto"/>
            <w:right w:val="none" w:sz="0" w:space="0" w:color="auto"/>
          </w:divBdr>
        </w:div>
        <w:div w:id="1587376690">
          <w:marLeft w:val="480"/>
          <w:marRight w:val="0"/>
          <w:marTop w:val="0"/>
          <w:marBottom w:val="0"/>
          <w:divBdr>
            <w:top w:val="none" w:sz="0" w:space="0" w:color="auto"/>
            <w:left w:val="none" w:sz="0" w:space="0" w:color="auto"/>
            <w:bottom w:val="none" w:sz="0" w:space="0" w:color="auto"/>
            <w:right w:val="none" w:sz="0" w:space="0" w:color="auto"/>
          </w:divBdr>
        </w:div>
        <w:div w:id="111556334">
          <w:marLeft w:val="480"/>
          <w:marRight w:val="0"/>
          <w:marTop w:val="0"/>
          <w:marBottom w:val="0"/>
          <w:divBdr>
            <w:top w:val="none" w:sz="0" w:space="0" w:color="auto"/>
            <w:left w:val="none" w:sz="0" w:space="0" w:color="auto"/>
            <w:bottom w:val="none" w:sz="0" w:space="0" w:color="auto"/>
            <w:right w:val="none" w:sz="0" w:space="0" w:color="auto"/>
          </w:divBdr>
        </w:div>
        <w:div w:id="1735469305">
          <w:marLeft w:val="480"/>
          <w:marRight w:val="0"/>
          <w:marTop w:val="0"/>
          <w:marBottom w:val="0"/>
          <w:divBdr>
            <w:top w:val="none" w:sz="0" w:space="0" w:color="auto"/>
            <w:left w:val="none" w:sz="0" w:space="0" w:color="auto"/>
            <w:bottom w:val="none" w:sz="0" w:space="0" w:color="auto"/>
            <w:right w:val="none" w:sz="0" w:space="0" w:color="auto"/>
          </w:divBdr>
        </w:div>
        <w:div w:id="2132741492">
          <w:marLeft w:val="480"/>
          <w:marRight w:val="0"/>
          <w:marTop w:val="0"/>
          <w:marBottom w:val="0"/>
          <w:divBdr>
            <w:top w:val="none" w:sz="0" w:space="0" w:color="auto"/>
            <w:left w:val="none" w:sz="0" w:space="0" w:color="auto"/>
            <w:bottom w:val="none" w:sz="0" w:space="0" w:color="auto"/>
            <w:right w:val="none" w:sz="0" w:space="0" w:color="auto"/>
          </w:divBdr>
        </w:div>
        <w:div w:id="560289778">
          <w:marLeft w:val="480"/>
          <w:marRight w:val="0"/>
          <w:marTop w:val="0"/>
          <w:marBottom w:val="0"/>
          <w:divBdr>
            <w:top w:val="none" w:sz="0" w:space="0" w:color="auto"/>
            <w:left w:val="none" w:sz="0" w:space="0" w:color="auto"/>
            <w:bottom w:val="none" w:sz="0" w:space="0" w:color="auto"/>
            <w:right w:val="none" w:sz="0" w:space="0" w:color="auto"/>
          </w:divBdr>
        </w:div>
        <w:div w:id="58335605">
          <w:marLeft w:val="480"/>
          <w:marRight w:val="0"/>
          <w:marTop w:val="0"/>
          <w:marBottom w:val="0"/>
          <w:divBdr>
            <w:top w:val="none" w:sz="0" w:space="0" w:color="auto"/>
            <w:left w:val="none" w:sz="0" w:space="0" w:color="auto"/>
            <w:bottom w:val="none" w:sz="0" w:space="0" w:color="auto"/>
            <w:right w:val="none" w:sz="0" w:space="0" w:color="auto"/>
          </w:divBdr>
        </w:div>
        <w:div w:id="260332927">
          <w:marLeft w:val="480"/>
          <w:marRight w:val="0"/>
          <w:marTop w:val="0"/>
          <w:marBottom w:val="0"/>
          <w:divBdr>
            <w:top w:val="none" w:sz="0" w:space="0" w:color="auto"/>
            <w:left w:val="none" w:sz="0" w:space="0" w:color="auto"/>
            <w:bottom w:val="none" w:sz="0" w:space="0" w:color="auto"/>
            <w:right w:val="none" w:sz="0" w:space="0" w:color="auto"/>
          </w:divBdr>
        </w:div>
        <w:div w:id="2019233519">
          <w:marLeft w:val="480"/>
          <w:marRight w:val="0"/>
          <w:marTop w:val="0"/>
          <w:marBottom w:val="0"/>
          <w:divBdr>
            <w:top w:val="none" w:sz="0" w:space="0" w:color="auto"/>
            <w:left w:val="none" w:sz="0" w:space="0" w:color="auto"/>
            <w:bottom w:val="none" w:sz="0" w:space="0" w:color="auto"/>
            <w:right w:val="none" w:sz="0" w:space="0" w:color="auto"/>
          </w:divBdr>
        </w:div>
        <w:div w:id="1909218551">
          <w:marLeft w:val="480"/>
          <w:marRight w:val="0"/>
          <w:marTop w:val="0"/>
          <w:marBottom w:val="0"/>
          <w:divBdr>
            <w:top w:val="none" w:sz="0" w:space="0" w:color="auto"/>
            <w:left w:val="none" w:sz="0" w:space="0" w:color="auto"/>
            <w:bottom w:val="none" w:sz="0" w:space="0" w:color="auto"/>
            <w:right w:val="none" w:sz="0" w:space="0" w:color="auto"/>
          </w:divBdr>
        </w:div>
        <w:div w:id="176847303">
          <w:marLeft w:val="480"/>
          <w:marRight w:val="0"/>
          <w:marTop w:val="0"/>
          <w:marBottom w:val="0"/>
          <w:divBdr>
            <w:top w:val="none" w:sz="0" w:space="0" w:color="auto"/>
            <w:left w:val="none" w:sz="0" w:space="0" w:color="auto"/>
            <w:bottom w:val="none" w:sz="0" w:space="0" w:color="auto"/>
            <w:right w:val="none" w:sz="0" w:space="0" w:color="auto"/>
          </w:divBdr>
        </w:div>
        <w:div w:id="1951011780">
          <w:marLeft w:val="480"/>
          <w:marRight w:val="0"/>
          <w:marTop w:val="0"/>
          <w:marBottom w:val="0"/>
          <w:divBdr>
            <w:top w:val="none" w:sz="0" w:space="0" w:color="auto"/>
            <w:left w:val="none" w:sz="0" w:space="0" w:color="auto"/>
            <w:bottom w:val="none" w:sz="0" w:space="0" w:color="auto"/>
            <w:right w:val="none" w:sz="0" w:space="0" w:color="auto"/>
          </w:divBdr>
        </w:div>
        <w:div w:id="1540774788">
          <w:marLeft w:val="480"/>
          <w:marRight w:val="0"/>
          <w:marTop w:val="0"/>
          <w:marBottom w:val="0"/>
          <w:divBdr>
            <w:top w:val="none" w:sz="0" w:space="0" w:color="auto"/>
            <w:left w:val="none" w:sz="0" w:space="0" w:color="auto"/>
            <w:bottom w:val="none" w:sz="0" w:space="0" w:color="auto"/>
            <w:right w:val="none" w:sz="0" w:space="0" w:color="auto"/>
          </w:divBdr>
        </w:div>
        <w:div w:id="16860407">
          <w:marLeft w:val="480"/>
          <w:marRight w:val="0"/>
          <w:marTop w:val="0"/>
          <w:marBottom w:val="0"/>
          <w:divBdr>
            <w:top w:val="none" w:sz="0" w:space="0" w:color="auto"/>
            <w:left w:val="none" w:sz="0" w:space="0" w:color="auto"/>
            <w:bottom w:val="none" w:sz="0" w:space="0" w:color="auto"/>
            <w:right w:val="none" w:sz="0" w:space="0" w:color="auto"/>
          </w:divBdr>
        </w:div>
        <w:div w:id="1425108529">
          <w:marLeft w:val="480"/>
          <w:marRight w:val="0"/>
          <w:marTop w:val="0"/>
          <w:marBottom w:val="0"/>
          <w:divBdr>
            <w:top w:val="none" w:sz="0" w:space="0" w:color="auto"/>
            <w:left w:val="none" w:sz="0" w:space="0" w:color="auto"/>
            <w:bottom w:val="none" w:sz="0" w:space="0" w:color="auto"/>
            <w:right w:val="none" w:sz="0" w:space="0" w:color="auto"/>
          </w:divBdr>
        </w:div>
        <w:div w:id="62871270">
          <w:marLeft w:val="480"/>
          <w:marRight w:val="0"/>
          <w:marTop w:val="0"/>
          <w:marBottom w:val="0"/>
          <w:divBdr>
            <w:top w:val="none" w:sz="0" w:space="0" w:color="auto"/>
            <w:left w:val="none" w:sz="0" w:space="0" w:color="auto"/>
            <w:bottom w:val="none" w:sz="0" w:space="0" w:color="auto"/>
            <w:right w:val="none" w:sz="0" w:space="0" w:color="auto"/>
          </w:divBdr>
        </w:div>
        <w:div w:id="1200704020">
          <w:marLeft w:val="480"/>
          <w:marRight w:val="0"/>
          <w:marTop w:val="0"/>
          <w:marBottom w:val="0"/>
          <w:divBdr>
            <w:top w:val="none" w:sz="0" w:space="0" w:color="auto"/>
            <w:left w:val="none" w:sz="0" w:space="0" w:color="auto"/>
            <w:bottom w:val="none" w:sz="0" w:space="0" w:color="auto"/>
            <w:right w:val="none" w:sz="0" w:space="0" w:color="auto"/>
          </w:divBdr>
        </w:div>
        <w:div w:id="150948163">
          <w:marLeft w:val="480"/>
          <w:marRight w:val="0"/>
          <w:marTop w:val="0"/>
          <w:marBottom w:val="0"/>
          <w:divBdr>
            <w:top w:val="none" w:sz="0" w:space="0" w:color="auto"/>
            <w:left w:val="none" w:sz="0" w:space="0" w:color="auto"/>
            <w:bottom w:val="none" w:sz="0" w:space="0" w:color="auto"/>
            <w:right w:val="none" w:sz="0" w:space="0" w:color="auto"/>
          </w:divBdr>
        </w:div>
        <w:div w:id="522212087">
          <w:marLeft w:val="480"/>
          <w:marRight w:val="0"/>
          <w:marTop w:val="0"/>
          <w:marBottom w:val="0"/>
          <w:divBdr>
            <w:top w:val="none" w:sz="0" w:space="0" w:color="auto"/>
            <w:left w:val="none" w:sz="0" w:space="0" w:color="auto"/>
            <w:bottom w:val="none" w:sz="0" w:space="0" w:color="auto"/>
            <w:right w:val="none" w:sz="0" w:space="0" w:color="auto"/>
          </w:divBdr>
        </w:div>
        <w:div w:id="1533113425">
          <w:marLeft w:val="480"/>
          <w:marRight w:val="0"/>
          <w:marTop w:val="0"/>
          <w:marBottom w:val="0"/>
          <w:divBdr>
            <w:top w:val="none" w:sz="0" w:space="0" w:color="auto"/>
            <w:left w:val="none" w:sz="0" w:space="0" w:color="auto"/>
            <w:bottom w:val="none" w:sz="0" w:space="0" w:color="auto"/>
            <w:right w:val="none" w:sz="0" w:space="0" w:color="auto"/>
          </w:divBdr>
        </w:div>
        <w:div w:id="1943101842">
          <w:marLeft w:val="480"/>
          <w:marRight w:val="0"/>
          <w:marTop w:val="0"/>
          <w:marBottom w:val="0"/>
          <w:divBdr>
            <w:top w:val="none" w:sz="0" w:space="0" w:color="auto"/>
            <w:left w:val="none" w:sz="0" w:space="0" w:color="auto"/>
            <w:bottom w:val="none" w:sz="0" w:space="0" w:color="auto"/>
            <w:right w:val="none" w:sz="0" w:space="0" w:color="auto"/>
          </w:divBdr>
        </w:div>
        <w:div w:id="1275282632">
          <w:marLeft w:val="480"/>
          <w:marRight w:val="0"/>
          <w:marTop w:val="0"/>
          <w:marBottom w:val="0"/>
          <w:divBdr>
            <w:top w:val="none" w:sz="0" w:space="0" w:color="auto"/>
            <w:left w:val="none" w:sz="0" w:space="0" w:color="auto"/>
            <w:bottom w:val="none" w:sz="0" w:space="0" w:color="auto"/>
            <w:right w:val="none" w:sz="0" w:space="0" w:color="auto"/>
          </w:divBdr>
        </w:div>
        <w:div w:id="1166288335">
          <w:marLeft w:val="480"/>
          <w:marRight w:val="0"/>
          <w:marTop w:val="0"/>
          <w:marBottom w:val="0"/>
          <w:divBdr>
            <w:top w:val="none" w:sz="0" w:space="0" w:color="auto"/>
            <w:left w:val="none" w:sz="0" w:space="0" w:color="auto"/>
            <w:bottom w:val="none" w:sz="0" w:space="0" w:color="auto"/>
            <w:right w:val="none" w:sz="0" w:space="0" w:color="auto"/>
          </w:divBdr>
        </w:div>
        <w:div w:id="67729244">
          <w:marLeft w:val="480"/>
          <w:marRight w:val="0"/>
          <w:marTop w:val="0"/>
          <w:marBottom w:val="0"/>
          <w:divBdr>
            <w:top w:val="none" w:sz="0" w:space="0" w:color="auto"/>
            <w:left w:val="none" w:sz="0" w:space="0" w:color="auto"/>
            <w:bottom w:val="none" w:sz="0" w:space="0" w:color="auto"/>
            <w:right w:val="none" w:sz="0" w:space="0" w:color="auto"/>
          </w:divBdr>
        </w:div>
        <w:div w:id="996761366">
          <w:marLeft w:val="480"/>
          <w:marRight w:val="0"/>
          <w:marTop w:val="0"/>
          <w:marBottom w:val="0"/>
          <w:divBdr>
            <w:top w:val="none" w:sz="0" w:space="0" w:color="auto"/>
            <w:left w:val="none" w:sz="0" w:space="0" w:color="auto"/>
            <w:bottom w:val="none" w:sz="0" w:space="0" w:color="auto"/>
            <w:right w:val="none" w:sz="0" w:space="0" w:color="auto"/>
          </w:divBdr>
        </w:div>
        <w:div w:id="65881531">
          <w:marLeft w:val="480"/>
          <w:marRight w:val="0"/>
          <w:marTop w:val="0"/>
          <w:marBottom w:val="0"/>
          <w:divBdr>
            <w:top w:val="none" w:sz="0" w:space="0" w:color="auto"/>
            <w:left w:val="none" w:sz="0" w:space="0" w:color="auto"/>
            <w:bottom w:val="none" w:sz="0" w:space="0" w:color="auto"/>
            <w:right w:val="none" w:sz="0" w:space="0" w:color="auto"/>
          </w:divBdr>
        </w:div>
        <w:div w:id="897670988">
          <w:marLeft w:val="480"/>
          <w:marRight w:val="0"/>
          <w:marTop w:val="0"/>
          <w:marBottom w:val="0"/>
          <w:divBdr>
            <w:top w:val="none" w:sz="0" w:space="0" w:color="auto"/>
            <w:left w:val="none" w:sz="0" w:space="0" w:color="auto"/>
            <w:bottom w:val="none" w:sz="0" w:space="0" w:color="auto"/>
            <w:right w:val="none" w:sz="0" w:space="0" w:color="auto"/>
          </w:divBdr>
        </w:div>
        <w:div w:id="2033258288">
          <w:marLeft w:val="480"/>
          <w:marRight w:val="0"/>
          <w:marTop w:val="0"/>
          <w:marBottom w:val="0"/>
          <w:divBdr>
            <w:top w:val="none" w:sz="0" w:space="0" w:color="auto"/>
            <w:left w:val="none" w:sz="0" w:space="0" w:color="auto"/>
            <w:bottom w:val="none" w:sz="0" w:space="0" w:color="auto"/>
            <w:right w:val="none" w:sz="0" w:space="0" w:color="auto"/>
          </w:divBdr>
        </w:div>
        <w:div w:id="1017466809">
          <w:marLeft w:val="480"/>
          <w:marRight w:val="0"/>
          <w:marTop w:val="0"/>
          <w:marBottom w:val="0"/>
          <w:divBdr>
            <w:top w:val="none" w:sz="0" w:space="0" w:color="auto"/>
            <w:left w:val="none" w:sz="0" w:space="0" w:color="auto"/>
            <w:bottom w:val="none" w:sz="0" w:space="0" w:color="auto"/>
            <w:right w:val="none" w:sz="0" w:space="0" w:color="auto"/>
          </w:divBdr>
        </w:div>
        <w:div w:id="2130852803">
          <w:marLeft w:val="480"/>
          <w:marRight w:val="0"/>
          <w:marTop w:val="0"/>
          <w:marBottom w:val="0"/>
          <w:divBdr>
            <w:top w:val="none" w:sz="0" w:space="0" w:color="auto"/>
            <w:left w:val="none" w:sz="0" w:space="0" w:color="auto"/>
            <w:bottom w:val="none" w:sz="0" w:space="0" w:color="auto"/>
            <w:right w:val="none" w:sz="0" w:space="0" w:color="auto"/>
          </w:divBdr>
        </w:div>
        <w:div w:id="1258059266">
          <w:marLeft w:val="480"/>
          <w:marRight w:val="0"/>
          <w:marTop w:val="0"/>
          <w:marBottom w:val="0"/>
          <w:divBdr>
            <w:top w:val="none" w:sz="0" w:space="0" w:color="auto"/>
            <w:left w:val="none" w:sz="0" w:space="0" w:color="auto"/>
            <w:bottom w:val="none" w:sz="0" w:space="0" w:color="auto"/>
            <w:right w:val="none" w:sz="0" w:space="0" w:color="auto"/>
          </w:divBdr>
        </w:div>
        <w:div w:id="1297829535">
          <w:marLeft w:val="480"/>
          <w:marRight w:val="0"/>
          <w:marTop w:val="0"/>
          <w:marBottom w:val="0"/>
          <w:divBdr>
            <w:top w:val="none" w:sz="0" w:space="0" w:color="auto"/>
            <w:left w:val="none" w:sz="0" w:space="0" w:color="auto"/>
            <w:bottom w:val="none" w:sz="0" w:space="0" w:color="auto"/>
            <w:right w:val="none" w:sz="0" w:space="0" w:color="auto"/>
          </w:divBdr>
        </w:div>
        <w:div w:id="1234509727">
          <w:marLeft w:val="480"/>
          <w:marRight w:val="0"/>
          <w:marTop w:val="0"/>
          <w:marBottom w:val="0"/>
          <w:divBdr>
            <w:top w:val="none" w:sz="0" w:space="0" w:color="auto"/>
            <w:left w:val="none" w:sz="0" w:space="0" w:color="auto"/>
            <w:bottom w:val="none" w:sz="0" w:space="0" w:color="auto"/>
            <w:right w:val="none" w:sz="0" w:space="0" w:color="auto"/>
          </w:divBdr>
        </w:div>
        <w:div w:id="413009976">
          <w:marLeft w:val="480"/>
          <w:marRight w:val="0"/>
          <w:marTop w:val="0"/>
          <w:marBottom w:val="0"/>
          <w:divBdr>
            <w:top w:val="none" w:sz="0" w:space="0" w:color="auto"/>
            <w:left w:val="none" w:sz="0" w:space="0" w:color="auto"/>
            <w:bottom w:val="none" w:sz="0" w:space="0" w:color="auto"/>
            <w:right w:val="none" w:sz="0" w:space="0" w:color="auto"/>
          </w:divBdr>
        </w:div>
        <w:div w:id="1611158014">
          <w:marLeft w:val="480"/>
          <w:marRight w:val="0"/>
          <w:marTop w:val="0"/>
          <w:marBottom w:val="0"/>
          <w:divBdr>
            <w:top w:val="none" w:sz="0" w:space="0" w:color="auto"/>
            <w:left w:val="none" w:sz="0" w:space="0" w:color="auto"/>
            <w:bottom w:val="none" w:sz="0" w:space="0" w:color="auto"/>
            <w:right w:val="none" w:sz="0" w:space="0" w:color="auto"/>
          </w:divBdr>
        </w:div>
        <w:div w:id="483860448">
          <w:marLeft w:val="480"/>
          <w:marRight w:val="0"/>
          <w:marTop w:val="0"/>
          <w:marBottom w:val="0"/>
          <w:divBdr>
            <w:top w:val="none" w:sz="0" w:space="0" w:color="auto"/>
            <w:left w:val="none" w:sz="0" w:space="0" w:color="auto"/>
            <w:bottom w:val="none" w:sz="0" w:space="0" w:color="auto"/>
            <w:right w:val="none" w:sz="0" w:space="0" w:color="auto"/>
          </w:divBdr>
        </w:div>
        <w:div w:id="1396514204">
          <w:marLeft w:val="480"/>
          <w:marRight w:val="0"/>
          <w:marTop w:val="0"/>
          <w:marBottom w:val="0"/>
          <w:divBdr>
            <w:top w:val="none" w:sz="0" w:space="0" w:color="auto"/>
            <w:left w:val="none" w:sz="0" w:space="0" w:color="auto"/>
            <w:bottom w:val="none" w:sz="0" w:space="0" w:color="auto"/>
            <w:right w:val="none" w:sz="0" w:space="0" w:color="auto"/>
          </w:divBdr>
        </w:div>
        <w:div w:id="96993655">
          <w:marLeft w:val="480"/>
          <w:marRight w:val="0"/>
          <w:marTop w:val="0"/>
          <w:marBottom w:val="0"/>
          <w:divBdr>
            <w:top w:val="none" w:sz="0" w:space="0" w:color="auto"/>
            <w:left w:val="none" w:sz="0" w:space="0" w:color="auto"/>
            <w:bottom w:val="none" w:sz="0" w:space="0" w:color="auto"/>
            <w:right w:val="none" w:sz="0" w:space="0" w:color="auto"/>
          </w:divBdr>
        </w:div>
        <w:div w:id="942149561">
          <w:marLeft w:val="480"/>
          <w:marRight w:val="0"/>
          <w:marTop w:val="0"/>
          <w:marBottom w:val="0"/>
          <w:divBdr>
            <w:top w:val="none" w:sz="0" w:space="0" w:color="auto"/>
            <w:left w:val="none" w:sz="0" w:space="0" w:color="auto"/>
            <w:bottom w:val="none" w:sz="0" w:space="0" w:color="auto"/>
            <w:right w:val="none" w:sz="0" w:space="0" w:color="auto"/>
          </w:divBdr>
        </w:div>
        <w:div w:id="1236941260">
          <w:marLeft w:val="480"/>
          <w:marRight w:val="0"/>
          <w:marTop w:val="0"/>
          <w:marBottom w:val="0"/>
          <w:divBdr>
            <w:top w:val="none" w:sz="0" w:space="0" w:color="auto"/>
            <w:left w:val="none" w:sz="0" w:space="0" w:color="auto"/>
            <w:bottom w:val="none" w:sz="0" w:space="0" w:color="auto"/>
            <w:right w:val="none" w:sz="0" w:space="0" w:color="auto"/>
          </w:divBdr>
        </w:div>
        <w:div w:id="1914777955">
          <w:marLeft w:val="480"/>
          <w:marRight w:val="0"/>
          <w:marTop w:val="0"/>
          <w:marBottom w:val="0"/>
          <w:divBdr>
            <w:top w:val="none" w:sz="0" w:space="0" w:color="auto"/>
            <w:left w:val="none" w:sz="0" w:space="0" w:color="auto"/>
            <w:bottom w:val="none" w:sz="0" w:space="0" w:color="auto"/>
            <w:right w:val="none" w:sz="0" w:space="0" w:color="auto"/>
          </w:divBdr>
        </w:div>
        <w:div w:id="1116945588">
          <w:marLeft w:val="480"/>
          <w:marRight w:val="0"/>
          <w:marTop w:val="0"/>
          <w:marBottom w:val="0"/>
          <w:divBdr>
            <w:top w:val="none" w:sz="0" w:space="0" w:color="auto"/>
            <w:left w:val="none" w:sz="0" w:space="0" w:color="auto"/>
            <w:bottom w:val="none" w:sz="0" w:space="0" w:color="auto"/>
            <w:right w:val="none" w:sz="0" w:space="0" w:color="auto"/>
          </w:divBdr>
        </w:div>
        <w:div w:id="1409107966">
          <w:marLeft w:val="480"/>
          <w:marRight w:val="0"/>
          <w:marTop w:val="0"/>
          <w:marBottom w:val="0"/>
          <w:divBdr>
            <w:top w:val="none" w:sz="0" w:space="0" w:color="auto"/>
            <w:left w:val="none" w:sz="0" w:space="0" w:color="auto"/>
            <w:bottom w:val="none" w:sz="0" w:space="0" w:color="auto"/>
            <w:right w:val="none" w:sz="0" w:space="0" w:color="auto"/>
          </w:divBdr>
        </w:div>
        <w:div w:id="46685797">
          <w:marLeft w:val="480"/>
          <w:marRight w:val="0"/>
          <w:marTop w:val="0"/>
          <w:marBottom w:val="0"/>
          <w:divBdr>
            <w:top w:val="none" w:sz="0" w:space="0" w:color="auto"/>
            <w:left w:val="none" w:sz="0" w:space="0" w:color="auto"/>
            <w:bottom w:val="none" w:sz="0" w:space="0" w:color="auto"/>
            <w:right w:val="none" w:sz="0" w:space="0" w:color="auto"/>
          </w:divBdr>
        </w:div>
        <w:div w:id="1617369080">
          <w:marLeft w:val="480"/>
          <w:marRight w:val="0"/>
          <w:marTop w:val="0"/>
          <w:marBottom w:val="0"/>
          <w:divBdr>
            <w:top w:val="none" w:sz="0" w:space="0" w:color="auto"/>
            <w:left w:val="none" w:sz="0" w:space="0" w:color="auto"/>
            <w:bottom w:val="none" w:sz="0" w:space="0" w:color="auto"/>
            <w:right w:val="none" w:sz="0" w:space="0" w:color="auto"/>
          </w:divBdr>
        </w:div>
        <w:div w:id="141389114">
          <w:marLeft w:val="480"/>
          <w:marRight w:val="0"/>
          <w:marTop w:val="0"/>
          <w:marBottom w:val="0"/>
          <w:divBdr>
            <w:top w:val="none" w:sz="0" w:space="0" w:color="auto"/>
            <w:left w:val="none" w:sz="0" w:space="0" w:color="auto"/>
            <w:bottom w:val="none" w:sz="0" w:space="0" w:color="auto"/>
            <w:right w:val="none" w:sz="0" w:space="0" w:color="auto"/>
          </w:divBdr>
        </w:div>
        <w:div w:id="67463405">
          <w:marLeft w:val="480"/>
          <w:marRight w:val="0"/>
          <w:marTop w:val="0"/>
          <w:marBottom w:val="0"/>
          <w:divBdr>
            <w:top w:val="none" w:sz="0" w:space="0" w:color="auto"/>
            <w:left w:val="none" w:sz="0" w:space="0" w:color="auto"/>
            <w:bottom w:val="none" w:sz="0" w:space="0" w:color="auto"/>
            <w:right w:val="none" w:sz="0" w:space="0" w:color="auto"/>
          </w:divBdr>
        </w:div>
        <w:div w:id="2015259365">
          <w:marLeft w:val="480"/>
          <w:marRight w:val="0"/>
          <w:marTop w:val="0"/>
          <w:marBottom w:val="0"/>
          <w:divBdr>
            <w:top w:val="none" w:sz="0" w:space="0" w:color="auto"/>
            <w:left w:val="none" w:sz="0" w:space="0" w:color="auto"/>
            <w:bottom w:val="none" w:sz="0" w:space="0" w:color="auto"/>
            <w:right w:val="none" w:sz="0" w:space="0" w:color="auto"/>
          </w:divBdr>
        </w:div>
        <w:div w:id="153955201">
          <w:marLeft w:val="480"/>
          <w:marRight w:val="0"/>
          <w:marTop w:val="0"/>
          <w:marBottom w:val="0"/>
          <w:divBdr>
            <w:top w:val="none" w:sz="0" w:space="0" w:color="auto"/>
            <w:left w:val="none" w:sz="0" w:space="0" w:color="auto"/>
            <w:bottom w:val="none" w:sz="0" w:space="0" w:color="auto"/>
            <w:right w:val="none" w:sz="0" w:space="0" w:color="auto"/>
          </w:divBdr>
        </w:div>
        <w:div w:id="434136104">
          <w:marLeft w:val="480"/>
          <w:marRight w:val="0"/>
          <w:marTop w:val="0"/>
          <w:marBottom w:val="0"/>
          <w:divBdr>
            <w:top w:val="none" w:sz="0" w:space="0" w:color="auto"/>
            <w:left w:val="none" w:sz="0" w:space="0" w:color="auto"/>
            <w:bottom w:val="none" w:sz="0" w:space="0" w:color="auto"/>
            <w:right w:val="none" w:sz="0" w:space="0" w:color="auto"/>
          </w:divBdr>
        </w:div>
        <w:div w:id="1859343717">
          <w:marLeft w:val="480"/>
          <w:marRight w:val="0"/>
          <w:marTop w:val="0"/>
          <w:marBottom w:val="0"/>
          <w:divBdr>
            <w:top w:val="none" w:sz="0" w:space="0" w:color="auto"/>
            <w:left w:val="none" w:sz="0" w:space="0" w:color="auto"/>
            <w:bottom w:val="none" w:sz="0" w:space="0" w:color="auto"/>
            <w:right w:val="none" w:sz="0" w:space="0" w:color="auto"/>
          </w:divBdr>
        </w:div>
        <w:div w:id="467863046">
          <w:marLeft w:val="480"/>
          <w:marRight w:val="0"/>
          <w:marTop w:val="0"/>
          <w:marBottom w:val="0"/>
          <w:divBdr>
            <w:top w:val="none" w:sz="0" w:space="0" w:color="auto"/>
            <w:left w:val="none" w:sz="0" w:space="0" w:color="auto"/>
            <w:bottom w:val="none" w:sz="0" w:space="0" w:color="auto"/>
            <w:right w:val="none" w:sz="0" w:space="0" w:color="auto"/>
          </w:divBdr>
        </w:div>
        <w:div w:id="636497421">
          <w:marLeft w:val="480"/>
          <w:marRight w:val="0"/>
          <w:marTop w:val="0"/>
          <w:marBottom w:val="0"/>
          <w:divBdr>
            <w:top w:val="none" w:sz="0" w:space="0" w:color="auto"/>
            <w:left w:val="none" w:sz="0" w:space="0" w:color="auto"/>
            <w:bottom w:val="none" w:sz="0" w:space="0" w:color="auto"/>
            <w:right w:val="none" w:sz="0" w:space="0" w:color="auto"/>
          </w:divBdr>
        </w:div>
        <w:div w:id="1188182184">
          <w:marLeft w:val="480"/>
          <w:marRight w:val="0"/>
          <w:marTop w:val="0"/>
          <w:marBottom w:val="0"/>
          <w:divBdr>
            <w:top w:val="none" w:sz="0" w:space="0" w:color="auto"/>
            <w:left w:val="none" w:sz="0" w:space="0" w:color="auto"/>
            <w:bottom w:val="none" w:sz="0" w:space="0" w:color="auto"/>
            <w:right w:val="none" w:sz="0" w:space="0" w:color="auto"/>
          </w:divBdr>
        </w:div>
        <w:div w:id="440299953">
          <w:marLeft w:val="480"/>
          <w:marRight w:val="0"/>
          <w:marTop w:val="0"/>
          <w:marBottom w:val="0"/>
          <w:divBdr>
            <w:top w:val="none" w:sz="0" w:space="0" w:color="auto"/>
            <w:left w:val="none" w:sz="0" w:space="0" w:color="auto"/>
            <w:bottom w:val="none" w:sz="0" w:space="0" w:color="auto"/>
            <w:right w:val="none" w:sz="0" w:space="0" w:color="auto"/>
          </w:divBdr>
        </w:div>
        <w:div w:id="1132093948">
          <w:marLeft w:val="480"/>
          <w:marRight w:val="0"/>
          <w:marTop w:val="0"/>
          <w:marBottom w:val="0"/>
          <w:divBdr>
            <w:top w:val="none" w:sz="0" w:space="0" w:color="auto"/>
            <w:left w:val="none" w:sz="0" w:space="0" w:color="auto"/>
            <w:bottom w:val="none" w:sz="0" w:space="0" w:color="auto"/>
            <w:right w:val="none" w:sz="0" w:space="0" w:color="auto"/>
          </w:divBdr>
        </w:div>
        <w:div w:id="558369293">
          <w:marLeft w:val="480"/>
          <w:marRight w:val="0"/>
          <w:marTop w:val="0"/>
          <w:marBottom w:val="0"/>
          <w:divBdr>
            <w:top w:val="none" w:sz="0" w:space="0" w:color="auto"/>
            <w:left w:val="none" w:sz="0" w:space="0" w:color="auto"/>
            <w:bottom w:val="none" w:sz="0" w:space="0" w:color="auto"/>
            <w:right w:val="none" w:sz="0" w:space="0" w:color="auto"/>
          </w:divBdr>
        </w:div>
        <w:div w:id="236522489">
          <w:marLeft w:val="480"/>
          <w:marRight w:val="0"/>
          <w:marTop w:val="0"/>
          <w:marBottom w:val="0"/>
          <w:divBdr>
            <w:top w:val="none" w:sz="0" w:space="0" w:color="auto"/>
            <w:left w:val="none" w:sz="0" w:space="0" w:color="auto"/>
            <w:bottom w:val="none" w:sz="0" w:space="0" w:color="auto"/>
            <w:right w:val="none" w:sz="0" w:space="0" w:color="auto"/>
          </w:divBdr>
        </w:div>
        <w:div w:id="1491478235">
          <w:marLeft w:val="480"/>
          <w:marRight w:val="0"/>
          <w:marTop w:val="0"/>
          <w:marBottom w:val="0"/>
          <w:divBdr>
            <w:top w:val="none" w:sz="0" w:space="0" w:color="auto"/>
            <w:left w:val="none" w:sz="0" w:space="0" w:color="auto"/>
            <w:bottom w:val="none" w:sz="0" w:space="0" w:color="auto"/>
            <w:right w:val="none" w:sz="0" w:space="0" w:color="auto"/>
          </w:divBdr>
        </w:div>
        <w:div w:id="1146552333">
          <w:marLeft w:val="480"/>
          <w:marRight w:val="0"/>
          <w:marTop w:val="0"/>
          <w:marBottom w:val="0"/>
          <w:divBdr>
            <w:top w:val="none" w:sz="0" w:space="0" w:color="auto"/>
            <w:left w:val="none" w:sz="0" w:space="0" w:color="auto"/>
            <w:bottom w:val="none" w:sz="0" w:space="0" w:color="auto"/>
            <w:right w:val="none" w:sz="0" w:space="0" w:color="auto"/>
          </w:divBdr>
        </w:div>
        <w:div w:id="1903055619">
          <w:marLeft w:val="480"/>
          <w:marRight w:val="0"/>
          <w:marTop w:val="0"/>
          <w:marBottom w:val="0"/>
          <w:divBdr>
            <w:top w:val="none" w:sz="0" w:space="0" w:color="auto"/>
            <w:left w:val="none" w:sz="0" w:space="0" w:color="auto"/>
            <w:bottom w:val="none" w:sz="0" w:space="0" w:color="auto"/>
            <w:right w:val="none" w:sz="0" w:space="0" w:color="auto"/>
          </w:divBdr>
        </w:div>
        <w:div w:id="856315111">
          <w:marLeft w:val="480"/>
          <w:marRight w:val="0"/>
          <w:marTop w:val="0"/>
          <w:marBottom w:val="0"/>
          <w:divBdr>
            <w:top w:val="none" w:sz="0" w:space="0" w:color="auto"/>
            <w:left w:val="none" w:sz="0" w:space="0" w:color="auto"/>
            <w:bottom w:val="none" w:sz="0" w:space="0" w:color="auto"/>
            <w:right w:val="none" w:sz="0" w:space="0" w:color="auto"/>
          </w:divBdr>
        </w:div>
        <w:div w:id="1276400970">
          <w:marLeft w:val="480"/>
          <w:marRight w:val="0"/>
          <w:marTop w:val="0"/>
          <w:marBottom w:val="0"/>
          <w:divBdr>
            <w:top w:val="none" w:sz="0" w:space="0" w:color="auto"/>
            <w:left w:val="none" w:sz="0" w:space="0" w:color="auto"/>
            <w:bottom w:val="none" w:sz="0" w:space="0" w:color="auto"/>
            <w:right w:val="none" w:sz="0" w:space="0" w:color="auto"/>
          </w:divBdr>
        </w:div>
      </w:divsChild>
    </w:div>
    <w:div w:id="523250762">
      <w:bodyDiv w:val="1"/>
      <w:marLeft w:val="0"/>
      <w:marRight w:val="0"/>
      <w:marTop w:val="0"/>
      <w:marBottom w:val="0"/>
      <w:divBdr>
        <w:top w:val="none" w:sz="0" w:space="0" w:color="auto"/>
        <w:left w:val="none" w:sz="0" w:space="0" w:color="auto"/>
        <w:bottom w:val="none" w:sz="0" w:space="0" w:color="auto"/>
        <w:right w:val="none" w:sz="0" w:space="0" w:color="auto"/>
      </w:divBdr>
    </w:div>
    <w:div w:id="523328169">
      <w:bodyDiv w:val="1"/>
      <w:marLeft w:val="0"/>
      <w:marRight w:val="0"/>
      <w:marTop w:val="0"/>
      <w:marBottom w:val="0"/>
      <w:divBdr>
        <w:top w:val="none" w:sz="0" w:space="0" w:color="auto"/>
        <w:left w:val="none" w:sz="0" w:space="0" w:color="auto"/>
        <w:bottom w:val="none" w:sz="0" w:space="0" w:color="auto"/>
        <w:right w:val="none" w:sz="0" w:space="0" w:color="auto"/>
      </w:divBdr>
    </w:div>
    <w:div w:id="523442601">
      <w:bodyDiv w:val="1"/>
      <w:marLeft w:val="0"/>
      <w:marRight w:val="0"/>
      <w:marTop w:val="0"/>
      <w:marBottom w:val="0"/>
      <w:divBdr>
        <w:top w:val="none" w:sz="0" w:space="0" w:color="auto"/>
        <w:left w:val="none" w:sz="0" w:space="0" w:color="auto"/>
        <w:bottom w:val="none" w:sz="0" w:space="0" w:color="auto"/>
        <w:right w:val="none" w:sz="0" w:space="0" w:color="auto"/>
      </w:divBdr>
    </w:div>
    <w:div w:id="523446018">
      <w:bodyDiv w:val="1"/>
      <w:marLeft w:val="0"/>
      <w:marRight w:val="0"/>
      <w:marTop w:val="0"/>
      <w:marBottom w:val="0"/>
      <w:divBdr>
        <w:top w:val="none" w:sz="0" w:space="0" w:color="auto"/>
        <w:left w:val="none" w:sz="0" w:space="0" w:color="auto"/>
        <w:bottom w:val="none" w:sz="0" w:space="0" w:color="auto"/>
        <w:right w:val="none" w:sz="0" w:space="0" w:color="auto"/>
      </w:divBdr>
    </w:div>
    <w:div w:id="523516011">
      <w:bodyDiv w:val="1"/>
      <w:marLeft w:val="0"/>
      <w:marRight w:val="0"/>
      <w:marTop w:val="0"/>
      <w:marBottom w:val="0"/>
      <w:divBdr>
        <w:top w:val="none" w:sz="0" w:space="0" w:color="auto"/>
        <w:left w:val="none" w:sz="0" w:space="0" w:color="auto"/>
        <w:bottom w:val="none" w:sz="0" w:space="0" w:color="auto"/>
        <w:right w:val="none" w:sz="0" w:space="0" w:color="auto"/>
      </w:divBdr>
    </w:div>
    <w:div w:id="523593368">
      <w:bodyDiv w:val="1"/>
      <w:marLeft w:val="0"/>
      <w:marRight w:val="0"/>
      <w:marTop w:val="0"/>
      <w:marBottom w:val="0"/>
      <w:divBdr>
        <w:top w:val="none" w:sz="0" w:space="0" w:color="auto"/>
        <w:left w:val="none" w:sz="0" w:space="0" w:color="auto"/>
        <w:bottom w:val="none" w:sz="0" w:space="0" w:color="auto"/>
        <w:right w:val="none" w:sz="0" w:space="0" w:color="auto"/>
      </w:divBdr>
    </w:div>
    <w:div w:id="523633774">
      <w:bodyDiv w:val="1"/>
      <w:marLeft w:val="0"/>
      <w:marRight w:val="0"/>
      <w:marTop w:val="0"/>
      <w:marBottom w:val="0"/>
      <w:divBdr>
        <w:top w:val="none" w:sz="0" w:space="0" w:color="auto"/>
        <w:left w:val="none" w:sz="0" w:space="0" w:color="auto"/>
        <w:bottom w:val="none" w:sz="0" w:space="0" w:color="auto"/>
        <w:right w:val="none" w:sz="0" w:space="0" w:color="auto"/>
      </w:divBdr>
      <w:divsChild>
        <w:div w:id="1208958012">
          <w:marLeft w:val="480"/>
          <w:marRight w:val="0"/>
          <w:marTop w:val="0"/>
          <w:marBottom w:val="0"/>
          <w:divBdr>
            <w:top w:val="none" w:sz="0" w:space="0" w:color="auto"/>
            <w:left w:val="none" w:sz="0" w:space="0" w:color="auto"/>
            <w:bottom w:val="none" w:sz="0" w:space="0" w:color="auto"/>
            <w:right w:val="none" w:sz="0" w:space="0" w:color="auto"/>
          </w:divBdr>
        </w:div>
        <w:div w:id="1640568159">
          <w:marLeft w:val="480"/>
          <w:marRight w:val="0"/>
          <w:marTop w:val="0"/>
          <w:marBottom w:val="0"/>
          <w:divBdr>
            <w:top w:val="none" w:sz="0" w:space="0" w:color="auto"/>
            <w:left w:val="none" w:sz="0" w:space="0" w:color="auto"/>
            <w:bottom w:val="none" w:sz="0" w:space="0" w:color="auto"/>
            <w:right w:val="none" w:sz="0" w:space="0" w:color="auto"/>
          </w:divBdr>
        </w:div>
        <w:div w:id="1575357491">
          <w:marLeft w:val="480"/>
          <w:marRight w:val="0"/>
          <w:marTop w:val="0"/>
          <w:marBottom w:val="0"/>
          <w:divBdr>
            <w:top w:val="none" w:sz="0" w:space="0" w:color="auto"/>
            <w:left w:val="none" w:sz="0" w:space="0" w:color="auto"/>
            <w:bottom w:val="none" w:sz="0" w:space="0" w:color="auto"/>
            <w:right w:val="none" w:sz="0" w:space="0" w:color="auto"/>
          </w:divBdr>
        </w:div>
        <w:div w:id="266813285">
          <w:marLeft w:val="480"/>
          <w:marRight w:val="0"/>
          <w:marTop w:val="0"/>
          <w:marBottom w:val="0"/>
          <w:divBdr>
            <w:top w:val="none" w:sz="0" w:space="0" w:color="auto"/>
            <w:left w:val="none" w:sz="0" w:space="0" w:color="auto"/>
            <w:bottom w:val="none" w:sz="0" w:space="0" w:color="auto"/>
            <w:right w:val="none" w:sz="0" w:space="0" w:color="auto"/>
          </w:divBdr>
        </w:div>
        <w:div w:id="622613248">
          <w:marLeft w:val="480"/>
          <w:marRight w:val="0"/>
          <w:marTop w:val="0"/>
          <w:marBottom w:val="0"/>
          <w:divBdr>
            <w:top w:val="none" w:sz="0" w:space="0" w:color="auto"/>
            <w:left w:val="none" w:sz="0" w:space="0" w:color="auto"/>
            <w:bottom w:val="none" w:sz="0" w:space="0" w:color="auto"/>
            <w:right w:val="none" w:sz="0" w:space="0" w:color="auto"/>
          </w:divBdr>
        </w:div>
        <w:div w:id="1198393947">
          <w:marLeft w:val="480"/>
          <w:marRight w:val="0"/>
          <w:marTop w:val="0"/>
          <w:marBottom w:val="0"/>
          <w:divBdr>
            <w:top w:val="none" w:sz="0" w:space="0" w:color="auto"/>
            <w:left w:val="none" w:sz="0" w:space="0" w:color="auto"/>
            <w:bottom w:val="none" w:sz="0" w:space="0" w:color="auto"/>
            <w:right w:val="none" w:sz="0" w:space="0" w:color="auto"/>
          </w:divBdr>
        </w:div>
        <w:div w:id="1597714896">
          <w:marLeft w:val="480"/>
          <w:marRight w:val="0"/>
          <w:marTop w:val="0"/>
          <w:marBottom w:val="0"/>
          <w:divBdr>
            <w:top w:val="none" w:sz="0" w:space="0" w:color="auto"/>
            <w:left w:val="none" w:sz="0" w:space="0" w:color="auto"/>
            <w:bottom w:val="none" w:sz="0" w:space="0" w:color="auto"/>
            <w:right w:val="none" w:sz="0" w:space="0" w:color="auto"/>
          </w:divBdr>
        </w:div>
        <w:div w:id="247078030">
          <w:marLeft w:val="480"/>
          <w:marRight w:val="0"/>
          <w:marTop w:val="0"/>
          <w:marBottom w:val="0"/>
          <w:divBdr>
            <w:top w:val="none" w:sz="0" w:space="0" w:color="auto"/>
            <w:left w:val="none" w:sz="0" w:space="0" w:color="auto"/>
            <w:bottom w:val="none" w:sz="0" w:space="0" w:color="auto"/>
            <w:right w:val="none" w:sz="0" w:space="0" w:color="auto"/>
          </w:divBdr>
        </w:div>
        <w:div w:id="33894964">
          <w:marLeft w:val="480"/>
          <w:marRight w:val="0"/>
          <w:marTop w:val="0"/>
          <w:marBottom w:val="0"/>
          <w:divBdr>
            <w:top w:val="none" w:sz="0" w:space="0" w:color="auto"/>
            <w:left w:val="none" w:sz="0" w:space="0" w:color="auto"/>
            <w:bottom w:val="none" w:sz="0" w:space="0" w:color="auto"/>
            <w:right w:val="none" w:sz="0" w:space="0" w:color="auto"/>
          </w:divBdr>
        </w:div>
        <w:div w:id="513810603">
          <w:marLeft w:val="480"/>
          <w:marRight w:val="0"/>
          <w:marTop w:val="0"/>
          <w:marBottom w:val="0"/>
          <w:divBdr>
            <w:top w:val="none" w:sz="0" w:space="0" w:color="auto"/>
            <w:left w:val="none" w:sz="0" w:space="0" w:color="auto"/>
            <w:bottom w:val="none" w:sz="0" w:space="0" w:color="auto"/>
            <w:right w:val="none" w:sz="0" w:space="0" w:color="auto"/>
          </w:divBdr>
        </w:div>
        <w:div w:id="1448816627">
          <w:marLeft w:val="480"/>
          <w:marRight w:val="0"/>
          <w:marTop w:val="0"/>
          <w:marBottom w:val="0"/>
          <w:divBdr>
            <w:top w:val="none" w:sz="0" w:space="0" w:color="auto"/>
            <w:left w:val="none" w:sz="0" w:space="0" w:color="auto"/>
            <w:bottom w:val="none" w:sz="0" w:space="0" w:color="auto"/>
            <w:right w:val="none" w:sz="0" w:space="0" w:color="auto"/>
          </w:divBdr>
        </w:div>
        <w:div w:id="525756216">
          <w:marLeft w:val="480"/>
          <w:marRight w:val="0"/>
          <w:marTop w:val="0"/>
          <w:marBottom w:val="0"/>
          <w:divBdr>
            <w:top w:val="none" w:sz="0" w:space="0" w:color="auto"/>
            <w:left w:val="none" w:sz="0" w:space="0" w:color="auto"/>
            <w:bottom w:val="none" w:sz="0" w:space="0" w:color="auto"/>
            <w:right w:val="none" w:sz="0" w:space="0" w:color="auto"/>
          </w:divBdr>
        </w:div>
        <w:div w:id="1766264326">
          <w:marLeft w:val="480"/>
          <w:marRight w:val="0"/>
          <w:marTop w:val="0"/>
          <w:marBottom w:val="0"/>
          <w:divBdr>
            <w:top w:val="none" w:sz="0" w:space="0" w:color="auto"/>
            <w:left w:val="none" w:sz="0" w:space="0" w:color="auto"/>
            <w:bottom w:val="none" w:sz="0" w:space="0" w:color="auto"/>
            <w:right w:val="none" w:sz="0" w:space="0" w:color="auto"/>
          </w:divBdr>
        </w:div>
        <w:div w:id="132218774">
          <w:marLeft w:val="480"/>
          <w:marRight w:val="0"/>
          <w:marTop w:val="0"/>
          <w:marBottom w:val="0"/>
          <w:divBdr>
            <w:top w:val="none" w:sz="0" w:space="0" w:color="auto"/>
            <w:left w:val="none" w:sz="0" w:space="0" w:color="auto"/>
            <w:bottom w:val="none" w:sz="0" w:space="0" w:color="auto"/>
            <w:right w:val="none" w:sz="0" w:space="0" w:color="auto"/>
          </w:divBdr>
        </w:div>
        <w:div w:id="1111978479">
          <w:marLeft w:val="480"/>
          <w:marRight w:val="0"/>
          <w:marTop w:val="0"/>
          <w:marBottom w:val="0"/>
          <w:divBdr>
            <w:top w:val="none" w:sz="0" w:space="0" w:color="auto"/>
            <w:left w:val="none" w:sz="0" w:space="0" w:color="auto"/>
            <w:bottom w:val="none" w:sz="0" w:space="0" w:color="auto"/>
            <w:right w:val="none" w:sz="0" w:space="0" w:color="auto"/>
          </w:divBdr>
        </w:div>
        <w:div w:id="275792477">
          <w:marLeft w:val="480"/>
          <w:marRight w:val="0"/>
          <w:marTop w:val="0"/>
          <w:marBottom w:val="0"/>
          <w:divBdr>
            <w:top w:val="none" w:sz="0" w:space="0" w:color="auto"/>
            <w:left w:val="none" w:sz="0" w:space="0" w:color="auto"/>
            <w:bottom w:val="none" w:sz="0" w:space="0" w:color="auto"/>
            <w:right w:val="none" w:sz="0" w:space="0" w:color="auto"/>
          </w:divBdr>
        </w:div>
        <w:div w:id="1987970621">
          <w:marLeft w:val="480"/>
          <w:marRight w:val="0"/>
          <w:marTop w:val="0"/>
          <w:marBottom w:val="0"/>
          <w:divBdr>
            <w:top w:val="none" w:sz="0" w:space="0" w:color="auto"/>
            <w:left w:val="none" w:sz="0" w:space="0" w:color="auto"/>
            <w:bottom w:val="none" w:sz="0" w:space="0" w:color="auto"/>
            <w:right w:val="none" w:sz="0" w:space="0" w:color="auto"/>
          </w:divBdr>
        </w:div>
        <w:div w:id="1278412588">
          <w:marLeft w:val="480"/>
          <w:marRight w:val="0"/>
          <w:marTop w:val="0"/>
          <w:marBottom w:val="0"/>
          <w:divBdr>
            <w:top w:val="none" w:sz="0" w:space="0" w:color="auto"/>
            <w:left w:val="none" w:sz="0" w:space="0" w:color="auto"/>
            <w:bottom w:val="none" w:sz="0" w:space="0" w:color="auto"/>
            <w:right w:val="none" w:sz="0" w:space="0" w:color="auto"/>
          </w:divBdr>
        </w:div>
        <w:div w:id="582567326">
          <w:marLeft w:val="480"/>
          <w:marRight w:val="0"/>
          <w:marTop w:val="0"/>
          <w:marBottom w:val="0"/>
          <w:divBdr>
            <w:top w:val="none" w:sz="0" w:space="0" w:color="auto"/>
            <w:left w:val="none" w:sz="0" w:space="0" w:color="auto"/>
            <w:bottom w:val="none" w:sz="0" w:space="0" w:color="auto"/>
            <w:right w:val="none" w:sz="0" w:space="0" w:color="auto"/>
          </w:divBdr>
        </w:div>
        <w:div w:id="1321232232">
          <w:marLeft w:val="480"/>
          <w:marRight w:val="0"/>
          <w:marTop w:val="0"/>
          <w:marBottom w:val="0"/>
          <w:divBdr>
            <w:top w:val="none" w:sz="0" w:space="0" w:color="auto"/>
            <w:left w:val="none" w:sz="0" w:space="0" w:color="auto"/>
            <w:bottom w:val="none" w:sz="0" w:space="0" w:color="auto"/>
            <w:right w:val="none" w:sz="0" w:space="0" w:color="auto"/>
          </w:divBdr>
        </w:div>
        <w:div w:id="902720307">
          <w:marLeft w:val="480"/>
          <w:marRight w:val="0"/>
          <w:marTop w:val="0"/>
          <w:marBottom w:val="0"/>
          <w:divBdr>
            <w:top w:val="none" w:sz="0" w:space="0" w:color="auto"/>
            <w:left w:val="none" w:sz="0" w:space="0" w:color="auto"/>
            <w:bottom w:val="none" w:sz="0" w:space="0" w:color="auto"/>
            <w:right w:val="none" w:sz="0" w:space="0" w:color="auto"/>
          </w:divBdr>
        </w:div>
        <w:div w:id="1025448294">
          <w:marLeft w:val="480"/>
          <w:marRight w:val="0"/>
          <w:marTop w:val="0"/>
          <w:marBottom w:val="0"/>
          <w:divBdr>
            <w:top w:val="none" w:sz="0" w:space="0" w:color="auto"/>
            <w:left w:val="none" w:sz="0" w:space="0" w:color="auto"/>
            <w:bottom w:val="none" w:sz="0" w:space="0" w:color="auto"/>
            <w:right w:val="none" w:sz="0" w:space="0" w:color="auto"/>
          </w:divBdr>
        </w:div>
        <w:div w:id="2123374626">
          <w:marLeft w:val="480"/>
          <w:marRight w:val="0"/>
          <w:marTop w:val="0"/>
          <w:marBottom w:val="0"/>
          <w:divBdr>
            <w:top w:val="none" w:sz="0" w:space="0" w:color="auto"/>
            <w:left w:val="none" w:sz="0" w:space="0" w:color="auto"/>
            <w:bottom w:val="none" w:sz="0" w:space="0" w:color="auto"/>
            <w:right w:val="none" w:sz="0" w:space="0" w:color="auto"/>
          </w:divBdr>
        </w:div>
        <w:div w:id="1301500716">
          <w:marLeft w:val="480"/>
          <w:marRight w:val="0"/>
          <w:marTop w:val="0"/>
          <w:marBottom w:val="0"/>
          <w:divBdr>
            <w:top w:val="none" w:sz="0" w:space="0" w:color="auto"/>
            <w:left w:val="none" w:sz="0" w:space="0" w:color="auto"/>
            <w:bottom w:val="none" w:sz="0" w:space="0" w:color="auto"/>
            <w:right w:val="none" w:sz="0" w:space="0" w:color="auto"/>
          </w:divBdr>
        </w:div>
        <w:div w:id="1697805795">
          <w:marLeft w:val="480"/>
          <w:marRight w:val="0"/>
          <w:marTop w:val="0"/>
          <w:marBottom w:val="0"/>
          <w:divBdr>
            <w:top w:val="none" w:sz="0" w:space="0" w:color="auto"/>
            <w:left w:val="none" w:sz="0" w:space="0" w:color="auto"/>
            <w:bottom w:val="none" w:sz="0" w:space="0" w:color="auto"/>
            <w:right w:val="none" w:sz="0" w:space="0" w:color="auto"/>
          </w:divBdr>
        </w:div>
        <w:div w:id="693117468">
          <w:marLeft w:val="480"/>
          <w:marRight w:val="0"/>
          <w:marTop w:val="0"/>
          <w:marBottom w:val="0"/>
          <w:divBdr>
            <w:top w:val="none" w:sz="0" w:space="0" w:color="auto"/>
            <w:left w:val="none" w:sz="0" w:space="0" w:color="auto"/>
            <w:bottom w:val="none" w:sz="0" w:space="0" w:color="auto"/>
            <w:right w:val="none" w:sz="0" w:space="0" w:color="auto"/>
          </w:divBdr>
        </w:div>
        <w:div w:id="340934242">
          <w:marLeft w:val="480"/>
          <w:marRight w:val="0"/>
          <w:marTop w:val="0"/>
          <w:marBottom w:val="0"/>
          <w:divBdr>
            <w:top w:val="none" w:sz="0" w:space="0" w:color="auto"/>
            <w:left w:val="none" w:sz="0" w:space="0" w:color="auto"/>
            <w:bottom w:val="none" w:sz="0" w:space="0" w:color="auto"/>
            <w:right w:val="none" w:sz="0" w:space="0" w:color="auto"/>
          </w:divBdr>
        </w:div>
        <w:div w:id="1584753463">
          <w:marLeft w:val="480"/>
          <w:marRight w:val="0"/>
          <w:marTop w:val="0"/>
          <w:marBottom w:val="0"/>
          <w:divBdr>
            <w:top w:val="none" w:sz="0" w:space="0" w:color="auto"/>
            <w:left w:val="none" w:sz="0" w:space="0" w:color="auto"/>
            <w:bottom w:val="none" w:sz="0" w:space="0" w:color="auto"/>
            <w:right w:val="none" w:sz="0" w:space="0" w:color="auto"/>
          </w:divBdr>
        </w:div>
        <w:div w:id="1458715759">
          <w:marLeft w:val="480"/>
          <w:marRight w:val="0"/>
          <w:marTop w:val="0"/>
          <w:marBottom w:val="0"/>
          <w:divBdr>
            <w:top w:val="none" w:sz="0" w:space="0" w:color="auto"/>
            <w:left w:val="none" w:sz="0" w:space="0" w:color="auto"/>
            <w:bottom w:val="none" w:sz="0" w:space="0" w:color="auto"/>
            <w:right w:val="none" w:sz="0" w:space="0" w:color="auto"/>
          </w:divBdr>
        </w:div>
        <w:div w:id="25450227">
          <w:marLeft w:val="480"/>
          <w:marRight w:val="0"/>
          <w:marTop w:val="0"/>
          <w:marBottom w:val="0"/>
          <w:divBdr>
            <w:top w:val="none" w:sz="0" w:space="0" w:color="auto"/>
            <w:left w:val="none" w:sz="0" w:space="0" w:color="auto"/>
            <w:bottom w:val="none" w:sz="0" w:space="0" w:color="auto"/>
            <w:right w:val="none" w:sz="0" w:space="0" w:color="auto"/>
          </w:divBdr>
        </w:div>
        <w:div w:id="1231305917">
          <w:marLeft w:val="480"/>
          <w:marRight w:val="0"/>
          <w:marTop w:val="0"/>
          <w:marBottom w:val="0"/>
          <w:divBdr>
            <w:top w:val="none" w:sz="0" w:space="0" w:color="auto"/>
            <w:left w:val="none" w:sz="0" w:space="0" w:color="auto"/>
            <w:bottom w:val="none" w:sz="0" w:space="0" w:color="auto"/>
            <w:right w:val="none" w:sz="0" w:space="0" w:color="auto"/>
          </w:divBdr>
        </w:div>
        <w:div w:id="1021009176">
          <w:marLeft w:val="480"/>
          <w:marRight w:val="0"/>
          <w:marTop w:val="0"/>
          <w:marBottom w:val="0"/>
          <w:divBdr>
            <w:top w:val="none" w:sz="0" w:space="0" w:color="auto"/>
            <w:left w:val="none" w:sz="0" w:space="0" w:color="auto"/>
            <w:bottom w:val="none" w:sz="0" w:space="0" w:color="auto"/>
            <w:right w:val="none" w:sz="0" w:space="0" w:color="auto"/>
          </w:divBdr>
        </w:div>
        <w:div w:id="135729044">
          <w:marLeft w:val="480"/>
          <w:marRight w:val="0"/>
          <w:marTop w:val="0"/>
          <w:marBottom w:val="0"/>
          <w:divBdr>
            <w:top w:val="none" w:sz="0" w:space="0" w:color="auto"/>
            <w:left w:val="none" w:sz="0" w:space="0" w:color="auto"/>
            <w:bottom w:val="none" w:sz="0" w:space="0" w:color="auto"/>
            <w:right w:val="none" w:sz="0" w:space="0" w:color="auto"/>
          </w:divBdr>
        </w:div>
        <w:div w:id="1004161797">
          <w:marLeft w:val="480"/>
          <w:marRight w:val="0"/>
          <w:marTop w:val="0"/>
          <w:marBottom w:val="0"/>
          <w:divBdr>
            <w:top w:val="none" w:sz="0" w:space="0" w:color="auto"/>
            <w:left w:val="none" w:sz="0" w:space="0" w:color="auto"/>
            <w:bottom w:val="none" w:sz="0" w:space="0" w:color="auto"/>
            <w:right w:val="none" w:sz="0" w:space="0" w:color="auto"/>
          </w:divBdr>
        </w:div>
        <w:div w:id="658734575">
          <w:marLeft w:val="480"/>
          <w:marRight w:val="0"/>
          <w:marTop w:val="0"/>
          <w:marBottom w:val="0"/>
          <w:divBdr>
            <w:top w:val="none" w:sz="0" w:space="0" w:color="auto"/>
            <w:left w:val="none" w:sz="0" w:space="0" w:color="auto"/>
            <w:bottom w:val="none" w:sz="0" w:space="0" w:color="auto"/>
            <w:right w:val="none" w:sz="0" w:space="0" w:color="auto"/>
          </w:divBdr>
        </w:div>
        <w:div w:id="1504903690">
          <w:marLeft w:val="480"/>
          <w:marRight w:val="0"/>
          <w:marTop w:val="0"/>
          <w:marBottom w:val="0"/>
          <w:divBdr>
            <w:top w:val="none" w:sz="0" w:space="0" w:color="auto"/>
            <w:left w:val="none" w:sz="0" w:space="0" w:color="auto"/>
            <w:bottom w:val="none" w:sz="0" w:space="0" w:color="auto"/>
            <w:right w:val="none" w:sz="0" w:space="0" w:color="auto"/>
          </w:divBdr>
        </w:div>
        <w:div w:id="1373268188">
          <w:marLeft w:val="480"/>
          <w:marRight w:val="0"/>
          <w:marTop w:val="0"/>
          <w:marBottom w:val="0"/>
          <w:divBdr>
            <w:top w:val="none" w:sz="0" w:space="0" w:color="auto"/>
            <w:left w:val="none" w:sz="0" w:space="0" w:color="auto"/>
            <w:bottom w:val="none" w:sz="0" w:space="0" w:color="auto"/>
            <w:right w:val="none" w:sz="0" w:space="0" w:color="auto"/>
          </w:divBdr>
        </w:div>
        <w:div w:id="1797991535">
          <w:marLeft w:val="480"/>
          <w:marRight w:val="0"/>
          <w:marTop w:val="0"/>
          <w:marBottom w:val="0"/>
          <w:divBdr>
            <w:top w:val="none" w:sz="0" w:space="0" w:color="auto"/>
            <w:left w:val="none" w:sz="0" w:space="0" w:color="auto"/>
            <w:bottom w:val="none" w:sz="0" w:space="0" w:color="auto"/>
            <w:right w:val="none" w:sz="0" w:space="0" w:color="auto"/>
          </w:divBdr>
        </w:div>
        <w:div w:id="944925985">
          <w:marLeft w:val="480"/>
          <w:marRight w:val="0"/>
          <w:marTop w:val="0"/>
          <w:marBottom w:val="0"/>
          <w:divBdr>
            <w:top w:val="none" w:sz="0" w:space="0" w:color="auto"/>
            <w:left w:val="none" w:sz="0" w:space="0" w:color="auto"/>
            <w:bottom w:val="none" w:sz="0" w:space="0" w:color="auto"/>
            <w:right w:val="none" w:sz="0" w:space="0" w:color="auto"/>
          </w:divBdr>
        </w:div>
        <w:div w:id="933587590">
          <w:marLeft w:val="480"/>
          <w:marRight w:val="0"/>
          <w:marTop w:val="0"/>
          <w:marBottom w:val="0"/>
          <w:divBdr>
            <w:top w:val="none" w:sz="0" w:space="0" w:color="auto"/>
            <w:left w:val="none" w:sz="0" w:space="0" w:color="auto"/>
            <w:bottom w:val="none" w:sz="0" w:space="0" w:color="auto"/>
            <w:right w:val="none" w:sz="0" w:space="0" w:color="auto"/>
          </w:divBdr>
        </w:div>
        <w:div w:id="904218798">
          <w:marLeft w:val="480"/>
          <w:marRight w:val="0"/>
          <w:marTop w:val="0"/>
          <w:marBottom w:val="0"/>
          <w:divBdr>
            <w:top w:val="none" w:sz="0" w:space="0" w:color="auto"/>
            <w:left w:val="none" w:sz="0" w:space="0" w:color="auto"/>
            <w:bottom w:val="none" w:sz="0" w:space="0" w:color="auto"/>
            <w:right w:val="none" w:sz="0" w:space="0" w:color="auto"/>
          </w:divBdr>
        </w:div>
        <w:div w:id="1667517681">
          <w:marLeft w:val="480"/>
          <w:marRight w:val="0"/>
          <w:marTop w:val="0"/>
          <w:marBottom w:val="0"/>
          <w:divBdr>
            <w:top w:val="none" w:sz="0" w:space="0" w:color="auto"/>
            <w:left w:val="none" w:sz="0" w:space="0" w:color="auto"/>
            <w:bottom w:val="none" w:sz="0" w:space="0" w:color="auto"/>
            <w:right w:val="none" w:sz="0" w:space="0" w:color="auto"/>
          </w:divBdr>
        </w:div>
        <w:div w:id="1646427119">
          <w:marLeft w:val="480"/>
          <w:marRight w:val="0"/>
          <w:marTop w:val="0"/>
          <w:marBottom w:val="0"/>
          <w:divBdr>
            <w:top w:val="none" w:sz="0" w:space="0" w:color="auto"/>
            <w:left w:val="none" w:sz="0" w:space="0" w:color="auto"/>
            <w:bottom w:val="none" w:sz="0" w:space="0" w:color="auto"/>
            <w:right w:val="none" w:sz="0" w:space="0" w:color="auto"/>
          </w:divBdr>
        </w:div>
        <w:div w:id="480853989">
          <w:marLeft w:val="480"/>
          <w:marRight w:val="0"/>
          <w:marTop w:val="0"/>
          <w:marBottom w:val="0"/>
          <w:divBdr>
            <w:top w:val="none" w:sz="0" w:space="0" w:color="auto"/>
            <w:left w:val="none" w:sz="0" w:space="0" w:color="auto"/>
            <w:bottom w:val="none" w:sz="0" w:space="0" w:color="auto"/>
            <w:right w:val="none" w:sz="0" w:space="0" w:color="auto"/>
          </w:divBdr>
        </w:div>
        <w:div w:id="1505168748">
          <w:marLeft w:val="480"/>
          <w:marRight w:val="0"/>
          <w:marTop w:val="0"/>
          <w:marBottom w:val="0"/>
          <w:divBdr>
            <w:top w:val="none" w:sz="0" w:space="0" w:color="auto"/>
            <w:left w:val="none" w:sz="0" w:space="0" w:color="auto"/>
            <w:bottom w:val="none" w:sz="0" w:space="0" w:color="auto"/>
            <w:right w:val="none" w:sz="0" w:space="0" w:color="auto"/>
          </w:divBdr>
        </w:div>
        <w:div w:id="2134859365">
          <w:marLeft w:val="480"/>
          <w:marRight w:val="0"/>
          <w:marTop w:val="0"/>
          <w:marBottom w:val="0"/>
          <w:divBdr>
            <w:top w:val="none" w:sz="0" w:space="0" w:color="auto"/>
            <w:left w:val="none" w:sz="0" w:space="0" w:color="auto"/>
            <w:bottom w:val="none" w:sz="0" w:space="0" w:color="auto"/>
            <w:right w:val="none" w:sz="0" w:space="0" w:color="auto"/>
          </w:divBdr>
        </w:div>
        <w:div w:id="1532961998">
          <w:marLeft w:val="480"/>
          <w:marRight w:val="0"/>
          <w:marTop w:val="0"/>
          <w:marBottom w:val="0"/>
          <w:divBdr>
            <w:top w:val="none" w:sz="0" w:space="0" w:color="auto"/>
            <w:left w:val="none" w:sz="0" w:space="0" w:color="auto"/>
            <w:bottom w:val="none" w:sz="0" w:space="0" w:color="auto"/>
            <w:right w:val="none" w:sz="0" w:space="0" w:color="auto"/>
          </w:divBdr>
        </w:div>
        <w:div w:id="149640538">
          <w:marLeft w:val="480"/>
          <w:marRight w:val="0"/>
          <w:marTop w:val="0"/>
          <w:marBottom w:val="0"/>
          <w:divBdr>
            <w:top w:val="none" w:sz="0" w:space="0" w:color="auto"/>
            <w:left w:val="none" w:sz="0" w:space="0" w:color="auto"/>
            <w:bottom w:val="none" w:sz="0" w:space="0" w:color="auto"/>
            <w:right w:val="none" w:sz="0" w:space="0" w:color="auto"/>
          </w:divBdr>
        </w:div>
        <w:div w:id="1940332683">
          <w:marLeft w:val="480"/>
          <w:marRight w:val="0"/>
          <w:marTop w:val="0"/>
          <w:marBottom w:val="0"/>
          <w:divBdr>
            <w:top w:val="none" w:sz="0" w:space="0" w:color="auto"/>
            <w:left w:val="none" w:sz="0" w:space="0" w:color="auto"/>
            <w:bottom w:val="none" w:sz="0" w:space="0" w:color="auto"/>
            <w:right w:val="none" w:sz="0" w:space="0" w:color="auto"/>
          </w:divBdr>
        </w:div>
        <w:div w:id="2118136936">
          <w:marLeft w:val="480"/>
          <w:marRight w:val="0"/>
          <w:marTop w:val="0"/>
          <w:marBottom w:val="0"/>
          <w:divBdr>
            <w:top w:val="none" w:sz="0" w:space="0" w:color="auto"/>
            <w:left w:val="none" w:sz="0" w:space="0" w:color="auto"/>
            <w:bottom w:val="none" w:sz="0" w:space="0" w:color="auto"/>
            <w:right w:val="none" w:sz="0" w:space="0" w:color="auto"/>
          </w:divBdr>
        </w:div>
        <w:div w:id="424111282">
          <w:marLeft w:val="480"/>
          <w:marRight w:val="0"/>
          <w:marTop w:val="0"/>
          <w:marBottom w:val="0"/>
          <w:divBdr>
            <w:top w:val="none" w:sz="0" w:space="0" w:color="auto"/>
            <w:left w:val="none" w:sz="0" w:space="0" w:color="auto"/>
            <w:bottom w:val="none" w:sz="0" w:space="0" w:color="auto"/>
            <w:right w:val="none" w:sz="0" w:space="0" w:color="auto"/>
          </w:divBdr>
        </w:div>
        <w:div w:id="424036787">
          <w:marLeft w:val="480"/>
          <w:marRight w:val="0"/>
          <w:marTop w:val="0"/>
          <w:marBottom w:val="0"/>
          <w:divBdr>
            <w:top w:val="none" w:sz="0" w:space="0" w:color="auto"/>
            <w:left w:val="none" w:sz="0" w:space="0" w:color="auto"/>
            <w:bottom w:val="none" w:sz="0" w:space="0" w:color="auto"/>
            <w:right w:val="none" w:sz="0" w:space="0" w:color="auto"/>
          </w:divBdr>
        </w:div>
        <w:div w:id="153495085">
          <w:marLeft w:val="480"/>
          <w:marRight w:val="0"/>
          <w:marTop w:val="0"/>
          <w:marBottom w:val="0"/>
          <w:divBdr>
            <w:top w:val="none" w:sz="0" w:space="0" w:color="auto"/>
            <w:left w:val="none" w:sz="0" w:space="0" w:color="auto"/>
            <w:bottom w:val="none" w:sz="0" w:space="0" w:color="auto"/>
            <w:right w:val="none" w:sz="0" w:space="0" w:color="auto"/>
          </w:divBdr>
        </w:div>
        <w:div w:id="628895085">
          <w:marLeft w:val="480"/>
          <w:marRight w:val="0"/>
          <w:marTop w:val="0"/>
          <w:marBottom w:val="0"/>
          <w:divBdr>
            <w:top w:val="none" w:sz="0" w:space="0" w:color="auto"/>
            <w:left w:val="none" w:sz="0" w:space="0" w:color="auto"/>
            <w:bottom w:val="none" w:sz="0" w:space="0" w:color="auto"/>
            <w:right w:val="none" w:sz="0" w:space="0" w:color="auto"/>
          </w:divBdr>
        </w:div>
        <w:div w:id="1023823430">
          <w:marLeft w:val="480"/>
          <w:marRight w:val="0"/>
          <w:marTop w:val="0"/>
          <w:marBottom w:val="0"/>
          <w:divBdr>
            <w:top w:val="none" w:sz="0" w:space="0" w:color="auto"/>
            <w:left w:val="none" w:sz="0" w:space="0" w:color="auto"/>
            <w:bottom w:val="none" w:sz="0" w:space="0" w:color="auto"/>
            <w:right w:val="none" w:sz="0" w:space="0" w:color="auto"/>
          </w:divBdr>
        </w:div>
        <w:div w:id="1874806984">
          <w:marLeft w:val="480"/>
          <w:marRight w:val="0"/>
          <w:marTop w:val="0"/>
          <w:marBottom w:val="0"/>
          <w:divBdr>
            <w:top w:val="none" w:sz="0" w:space="0" w:color="auto"/>
            <w:left w:val="none" w:sz="0" w:space="0" w:color="auto"/>
            <w:bottom w:val="none" w:sz="0" w:space="0" w:color="auto"/>
            <w:right w:val="none" w:sz="0" w:space="0" w:color="auto"/>
          </w:divBdr>
        </w:div>
        <w:div w:id="1063136326">
          <w:marLeft w:val="480"/>
          <w:marRight w:val="0"/>
          <w:marTop w:val="0"/>
          <w:marBottom w:val="0"/>
          <w:divBdr>
            <w:top w:val="none" w:sz="0" w:space="0" w:color="auto"/>
            <w:left w:val="none" w:sz="0" w:space="0" w:color="auto"/>
            <w:bottom w:val="none" w:sz="0" w:space="0" w:color="auto"/>
            <w:right w:val="none" w:sz="0" w:space="0" w:color="auto"/>
          </w:divBdr>
        </w:div>
        <w:div w:id="518736393">
          <w:marLeft w:val="480"/>
          <w:marRight w:val="0"/>
          <w:marTop w:val="0"/>
          <w:marBottom w:val="0"/>
          <w:divBdr>
            <w:top w:val="none" w:sz="0" w:space="0" w:color="auto"/>
            <w:left w:val="none" w:sz="0" w:space="0" w:color="auto"/>
            <w:bottom w:val="none" w:sz="0" w:space="0" w:color="auto"/>
            <w:right w:val="none" w:sz="0" w:space="0" w:color="auto"/>
          </w:divBdr>
        </w:div>
        <w:div w:id="1262180055">
          <w:marLeft w:val="480"/>
          <w:marRight w:val="0"/>
          <w:marTop w:val="0"/>
          <w:marBottom w:val="0"/>
          <w:divBdr>
            <w:top w:val="none" w:sz="0" w:space="0" w:color="auto"/>
            <w:left w:val="none" w:sz="0" w:space="0" w:color="auto"/>
            <w:bottom w:val="none" w:sz="0" w:space="0" w:color="auto"/>
            <w:right w:val="none" w:sz="0" w:space="0" w:color="auto"/>
          </w:divBdr>
        </w:div>
        <w:div w:id="630750829">
          <w:marLeft w:val="480"/>
          <w:marRight w:val="0"/>
          <w:marTop w:val="0"/>
          <w:marBottom w:val="0"/>
          <w:divBdr>
            <w:top w:val="none" w:sz="0" w:space="0" w:color="auto"/>
            <w:left w:val="none" w:sz="0" w:space="0" w:color="auto"/>
            <w:bottom w:val="none" w:sz="0" w:space="0" w:color="auto"/>
            <w:right w:val="none" w:sz="0" w:space="0" w:color="auto"/>
          </w:divBdr>
        </w:div>
        <w:div w:id="1247418530">
          <w:marLeft w:val="480"/>
          <w:marRight w:val="0"/>
          <w:marTop w:val="0"/>
          <w:marBottom w:val="0"/>
          <w:divBdr>
            <w:top w:val="none" w:sz="0" w:space="0" w:color="auto"/>
            <w:left w:val="none" w:sz="0" w:space="0" w:color="auto"/>
            <w:bottom w:val="none" w:sz="0" w:space="0" w:color="auto"/>
            <w:right w:val="none" w:sz="0" w:space="0" w:color="auto"/>
          </w:divBdr>
        </w:div>
        <w:div w:id="2133555053">
          <w:marLeft w:val="480"/>
          <w:marRight w:val="0"/>
          <w:marTop w:val="0"/>
          <w:marBottom w:val="0"/>
          <w:divBdr>
            <w:top w:val="none" w:sz="0" w:space="0" w:color="auto"/>
            <w:left w:val="none" w:sz="0" w:space="0" w:color="auto"/>
            <w:bottom w:val="none" w:sz="0" w:space="0" w:color="auto"/>
            <w:right w:val="none" w:sz="0" w:space="0" w:color="auto"/>
          </w:divBdr>
        </w:div>
        <w:div w:id="874849358">
          <w:marLeft w:val="480"/>
          <w:marRight w:val="0"/>
          <w:marTop w:val="0"/>
          <w:marBottom w:val="0"/>
          <w:divBdr>
            <w:top w:val="none" w:sz="0" w:space="0" w:color="auto"/>
            <w:left w:val="none" w:sz="0" w:space="0" w:color="auto"/>
            <w:bottom w:val="none" w:sz="0" w:space="0" w:color="auto"/>
            <w:right w:val="none" w:sz="0" w:space="0" w:color="auto"/>
          </w:divBdr>
        </w:div>
        <w:div w:id="1704552424">
          <w:marLeft w:val="480"/>
          <w:marRight w:val="0"/>
          <w:marTop w:val="0"/>
          <w:marBottom w:val="0"/>
          <w:divBdr>
            <w:top w:val="none" w:sz="0" w:space="0" w:color="auto"/>
            <w:left w:val="none" w:sz="0" w:space="0" w:color="auto"/>
            <w:bottom w:val="none" w:sz="0" w:space="0" w:color="auto"/>
            <w:right w:val="none" w:sz="0" w:space="0" w:color="auto"/>
          </w:divBdr>
        </w:div>
        <w:div w:id="1294291741">
          <w:marLeft w:val="480"/>
          <w:marRight w:val="0"/>
          <w:marTop w:val="0"/>
          <w:marBottom w:val="0"/>
          <w:divBdr>
            <w:top w:val="none" w:sz="0" w:space="0" w:color="auto"/>
            <w:left w:val="none" w:sz="0" w:space="0" w:color="auto"/>
            <w:bottom w:val="none" w:sz="0" w:space="0" w:color="auto"/>
            <w:right w:val="none" w:sz="0" w:space="0" w:color="auto"/>
          </w:divBdr>
        </w:div>
        <w:div w:id="573901914">
          <w:marLeft w:val="480"/>
          <w:marRight w:val="0"/>
          <w:marTop w:val="0"/>
          <w:marBottom w:val="0"/>
          <w:divBdr>
            <w:top w:val="none" w:sz="0" w:space="0" w:color="auto"/>
            <w:left w:val="none" w:sz="0" w:space="0" w:color="auto"/>
            <w:bottom w:val="none" w:sz="0" w:space="0" w:color="auto"/>
            <w:right w:val="none" w:sz="0" w:space="0" w:color="auto"/>
          </w:divBdr>
        </w:div>
        <w:div w:id="1851288978">
          <w:marLeft w:val="480"/>
          <w:marRight w:val="0"/>
          <w:marTop w:val="0"/>
          <w:marBottom w:val="0"/>
          <w:divBdr>
            <w:top w:val="none" w:sz="0" w:space="0" w:color="auto"/>
            <w:left w:val="none" w:sz="0" w:space="0" w:color="auto"/>
            <w:bottom w:val="none" w:sz="0" w:space="0" w:color="auto"/>
            <w:right w:val="none" w:sz="0" w:space="0" w:color="auto"/>
          </w:divBdr>
        </w:div>
        <w:div w:id="859003643">
          <w:marLeft w:val="480"/>
          <w:marRight w:val="0"/>
          <w:marTop w:val="0"/>
          <w:marBottom w:val="0"/>
          <w:divBdr>
            <w:top w:val="none" w:sz="0" w:space="0" w:color="auto"/>
            <w:left w:val="none" w:sz="0" w:space="0" w:color="auto"/>
            <w:bottom w:val="none" w:sz="0" w:space="0" w:color="auto"/>
            <w:right w:val="none" w:sz="0" w:space="0" w:color="auto"/>
          </w:divBdr>
        </w:div>
        <w:div w:id="2086873599">
          <w:marLeft w:val="480"/>
          <w:marRight w:val="0"/>
          <w:marTop w:val="0"/>
          <w:marBottom w:val="0"/>
          <w:divBdr>
            <w:top w:val="none" w:sz="0" w:space="0" w:color="auto"/>
            <w:left w:val="none" w:sz="0" w:space="0" w:color="auto"/>
            <w:bottom w:val="none" w:sz="0" w:space="0" w:color="auto"/>
            <w:right w:val="none" w:sz="0" w:space="0" w:color="auto"/>
          </w:divBdr>
        </w:div>
        <w:div w:id="765542907">
          <w:marLeft w:val="480"/>
          <w:marRight w:val="0"/>
          <w:marTop w:val="0"/>
          <w:marBottom w:val="0"/>
          <w:divBdr>
            <w:top w:val="none" w:sz="0" w:space="0" w:color="auto"/>
            <w:left w:val="none" w:sz="0" w:space="0" w:color="auto"/>
            <w:bottom w:val="none" w:sz="0" w:space="0" w:color="auto"/>
            <w:right w:val="none" w:sz="0" w:space="0" w:color="auto"/>
          </w:divBdr>
        </w:div>
        <w:div w:id="1205750466">
          <w:marLeft w:val="480"/>
          <w:marRight w:val="0"/>
          <w:marTop w:val="0"/>
          <w:marBottom w:val="0"/>
          <w:divBdr>
            <w:top w:val="none" w:sz="0" w:space="0" w:color="auto"/>
            <w:left w:val="none" w:sz="0" w:space="0" w:color="auto"/>
            <w:bottom w:val="none" w:sz="0" w:space="0" w:color="auto"/>
            <w:right w:val="none" w:sz="0" w:space="0" w:color="auto"/>
          </w:divBdr>
        </w:div>
        <w:div w:id="116683228">
          <w:marLeft w:val="480"/>
          <w:marRight w:val="0"/>
          <w:marTop w:val="0"/>
          <w:marBottom w:val="0"/>
          <w:divBdr>
            <w:top w:val="none" w:sz="0" w:space="0" w:color="auto"/>
            <w:left w:val="none" w:sz="0" w:space="0" w:color="auto"/>
            <w:bottom w:val="none" w:sz="0" w:space="0" w:color="auto"/>
            <w:right w:val="none" w:sz="0" w:space="0" w:color="auto"/>
          </w:divBdr>
        </w:div>
        <w:div w:id="591276620">
          <w:marLeft w:val="480"/>
          <w:marRight w:val="0"/>
          <w:marTop w:val="0"/>
          <w:marBottom w:val="0"/>
          <w:divBdr>
            <w:top w:val="none" w:sz="0" w:space="0" w:color="auto"/>
            <w:left w:val="none" w:sz="0" w:space="0" w:color="auto"/>
            <w:bottom w:val="none" w:sz="0" w:space="0" w:color="auto"/>
            <w:right w:val="none" w:sz="0" w:space="0" w:color="auto"/>
          </w:divBdr>
        </w:div>
        <w:div w:id="1141194843">
          <w:marLeft w:val="480"/>
          <w:marRight w:val="0"/>
          <w:marTop w:val="0"/>
          <w:marBottom w:val="0"/>
          <w:divBdr>
            <w:top w:val="none" w:sz="0" w:space="0" w:color="auto"/>
            <w:left w:val="none" w:sz="0" w:space="0" w:color="auto"/>
            <w:bottom w:val="none" w:sz="0" w:space="0" w:color="auto"/>
            <w:right w:val="none" w:sz="0" w:space="0" w:color="auto"/>
          </w:divBdr>
        </w:div>
        <w:div w:id="2054840617">
          <w:marLeft w:val="480"/>
          <w:marRight w:val="0"/>
          <w:marTop w:val="0"/>
          <w:marBottom w:val="0"/>
          <w:divBdr>
            <w:top w:val="none" w:sz="0" w:space="0" w:color="auto"/>
            <w:left w:val="none" w:sz="0" w:space="0" w:color="auto"/>
            <w:bottom w:val="none" w:sz="0" w:space="0" w:color="auto"/>
            <w:right w:val="none" w:sz="0" w:space="0" w:color="auto"/>
          </w:divBdr>
        </w:div>
        <w:div w:id="234122239">
          <w:marLeft w:val="480"/>
          <w:marRight w:val="0"/>
          <w:marTop w:val="0"/>
          <w:marBottom w:val="0"/>
          <w:divBdr>
            <w:top w:val="none" w:sz="0" w:space="0" w:color="auto"/>
            <w:left w:val="none" w:sz="0" w:space="0" w:color="auto"/>
            <w:bottom w:val="none" w:sz="0" w:space="0" w:color="auto"/>
            <w:right w:val="none" w:sz="0" w:space="0" w:color="auto"/>
          </w:divBdr>
        </w:div>
        <w:div w:id="1171140205">
          <w:marLeft w:val="480"/>
          <w:marRight w:val="0"/>
          <w:marTop w:val="0"/>
          <w:marBottom w:val="0"/>
          <w:divBdr>
            <w:top w:val="none" w:sz="0" w:space="0" w:color="auto"/>
            <w:left w:val="none" w:sz="0" w:space="0" w:color="auto"/>
            <w:bottom w:val="none" w:sz="0" w:space="0" w:color="auto"/>
            <w:right w:val="none" w:sz="0" w:space="0" w:color="auto"/>
          </w:divBdr>
        </w:div>
        <w:div w:id="830869660">
          <w:marLeft w:val="480"/>
          <w:marRight w:val="0"/>
          <w:marTop w:val="0"/>
          <w:marBottom w:val="0"/>
          <w:divBdr>
            <w:top w:val="none" w:sz="0" w:space="0" w:color="auto"/>
            <w:left w:val="none" w:sz="0" w:space="0" w:color="auto"/>
            <w:bottom w:val="none" w:sz="0" w:space="0" w:color="auto"/>
            <w:right w:val="none" w:sz="0" w:space="0" w:color="auto"/>
          </w:divBdr>
        </w:div>
        <w:div w:id="1059668758">
          <w:marLeft w:val="480"/>
          <w:marRight w:val="0"/>
          <w:marTop w:val="0"/>
          <w:marBottom w:val="0"/>
          <w:divBdr>
            <w:top w:val="none" w:sz="0" w:space="0" w:color="auto"/>
            <w:left w:val="none" w:sz="0" w:space="0" w:color="auto"/>
            <w:bottom w:val="none" w:sz="0" w:space="0" w:color="auto"/>
            <w:right w:val="none" w:sz="0" w:space="0" w:color="auto"/>
          </w:divBdr>
        </w:div>
        <w:div w:id="939685192">
          <w:marLeft w:val="480"/>
          <w:marRight w:val="0"/>
          <w:marTop w:val="0"/>
          <w:marBottom w:val="0"/>
          <w:divBdr>
            <w:top w:val="none" w:sz="0" w:space="0" w:color="auto"/>
            <w:left w:val="none" w:sz="0" w:space="0" w:color="auto"/>
            <w:bottom w:val="none" w:sz="0" w:space="0" w:color="auto"/>
            <w:right w:val="none" w:sz="0" w:space="0" w:color="auto"/>
          </w:divBdr>
        </w:div>
        <w:div w:id="2032221603">
          <w:marLeft w:val="480"/>
          <w:marRight w:val="0"/>
          <w:marTop w:val="0"/>
          <w:marBottom w:val="0"/>
          <w:divBdr>
            <w:top w:val="none" w:sz="0" w:space="0" w:color="auto"/>
            <w:left w:val="none" w:sz="0" w:space="0" w:color="auto"/>
            <w:bottom w:val="none" w:sz="0" w:space="0" w:color="auto"/>
            <w:right w:val="none" w:sz="0" w:space="0" w:color="auto"/>
          </w:divBdr>
        </w:div>
        <w:div w:id="559630163">
          <w:marLeft w:val="480"/>
          <w:marRight w:val="0"/>
          <w:marTop w:val="0"/>
          <w:marBottom w:val="0"/>
          <w:divBdr>
            <w:top w:val="none" w:sz="0" w:space="0" w:color="auto"/>
            <w:left w:val="none" w:sz="0" w:space="0" w:color="auto"/>
            <w:bottom w:val="none" w:sz="0" w:space="0" w:color="auto"/>
            <w:right w:val="none" w:sz="0" w:space="0" w:color="auto"/>
          </w:divBdr>
        </w:div>
        <w:div w:id="1473401816">
          <w:marLeft w:val="480"/>
          <w:marRight w:val="0"/>
          <w:marTop w:val="0"/>
          <w:marBottom w:val="0"/>
          <w:divBdr>
            <w:top w:val="none" w:sz="0" w:space="0" w:color="auto"/>
            <w:left w:val="none" w:sz="0" w:space="0" w:color="auto"/>
            <w:bottom w:val="none" w:sz="0" w:space="0" w:color="auto"/>
            <w:right w:val="none" w:sz="0" w:space="0" w:color="auto"/>
          </w:divBdr>
        </w:div>
        <w:div w:id="618605995">
          <w:marLeft w:val="480"/>
          <w:marRight w:val="0"/>
          <w:marTop w:val="0"/>
          <w:marBottom w:val="0"/>
          <w:divBdr>
            <w:top w:val="none" w:sz="0" w:space="0" w:color="auto"/>
            <w:left w:val="none" w:sz="0" w:space="0" w:color="auto"/>
            <w:bottom w:val="none" w:sz="0" w:space="0" w:color="auto"/>
            <w:right w:val="none" w:sz="0" w:space="0" w:color="auto"/>
          </w:divBdr>
        </w:div>
        <w:div w:id="2146047776">
          <w:marLeft w:val="480"/>
          <w:marRight w:val="0"/>
          <w:marTop w:val="0"/>
          <w:marBottom w:val="0"/>
          <w:divBdr>
            <w:top w:val="none" w:sz="0" w:space="0" w:color="auto"/>
            <w:left w:val="none" w:sz="0" w:space="0" w:color="auto"/>
            <w:bottom w:val="none" w:sz="0" w:space="0" w:color="auto"/>
            <w:right w:val="none" w:sz="0" w:space="0" w:color="auto"/>
          </w:divBdr>
        </w:div>
        <w:div w:id="865143834">
          <w:marLeft w:val="480"/>
          <w:marRight w:val="0"/>
          <w:marTop w:val="0"/>
          <w:marBottom w:val="0"/>
          <w:divBdr>
            <w:top w:val="none" w:sz="0" w:space="0" w:color="auto"/>
            <w:left w:val="none" w:sz="0" w:space="0" w:color="auto"/>
            <w:bottom w:val="none" w:sz="0" w:space="0" w:color="auto"/>
            <w:right w:val="none" w:sz="0" w:space="0" w:color="auto"/>
          </w:divBdr>
        </w:div>
        <w:div w:id="1407990950">
          <w:marLeft w:val="480"/>
          <w:marRight w:val="0"/>
          <w:marTop w:val="0"/>
          <w:marBottom w:val="0"/>
          <w:divBdr>
            <w:top w:val="none" w:sz="0" w:space="0" w:color="auto"/>
            <w:left w:val="none" w:sz="0" w:space="0" w:color="auto"/>
            <w:bottom w:val="none" w:sz="0" w:space="0" w:color="auto"/>
            <w:right w:val="none" w:sz="0" w:space="0" w:color="auto"/>
          </w:divBdr>
        </w:div>
        <w:div w:id="955141567">
          <w:marLeft w:val="480"/>
          <w:marRight w:val="0"/>
          <w:marTop w:val="0"/>
          <w:marBottom w:val="0"/>
          <w:divBdr>
            <w:top w:val="none" w:sz="0" w:space="0" w:color="auto"/>
            <w:left w:val="none" w:sz="0" w:space="0" w:color="auto"/>
            <w:bottom w:val="none" w:sz="0" w:space="0" w:color="auto"/>
            <w:right w:val="none" w:sz="0" w:space="0" w:color="auto"/>
          </w:divBdr>
        </w:div>
        <w:div w:id="890923685">
          <w:marLeft w:val="480"/>
          <w:marRight w:val="0"/>
          <w:marTop w:val="0"/>
          <w:marBottom w:val="0"/>
          <w:divBdr>
            <w:top w:val="none" w:sz="0" w:space="0" w:color="auto"/>
            <w:left w:val="none" w:sz="0" w:space="0" w:color="auto"/>
            <w:bottom w:val="none" w:sz="0" w:space="0" w:color="auto"/>
            <w:right w:val="none" w:sz="0" w:space="0" w:color="auto"/>
          </w:divBdr>
        </w:div>
        <w:div w:id="1934049913">
          <w:marLeft w:val="480"/>
          <w:marRight w:val="0"/>
          <w:marTop w:val="0"/>
          <w:marBottom w:val="0"/>
          <w:divBdr>
            <w:top w:val="none" w:sz="0" w:space="0" w:color="auto"/>
            <w:left w:val="none" w:sz="0" w:space="0" w:color="auto"/>
            <w:bottom w:val="none" w:sz="0" w:space="0" w:color="auto"/>
            <w:right w:val="none" w:sz="0" w:space="0" w:color="auto"/>
          </w:divBdr>
        </w:div>
        <w:div w:id="892621540">
          <w:marLeft w:val="480"/>
          <w:marRight w:val="0"/>
          <w:marTop w:val="0"/>
          <w:marBottom w:val="0"/>
          <w:divBdr>
            <w:top w:val="none" w:sz="0" w:space="0" w:color="auto"/>
            <w:left w:val="none" w:sz="0" w:space="0" w:color="auto"/>
            <w:bottom w:val="none" w:sz="0" w:space="0" w:color="auto"/>
            <w:right w:val="none" w:sz="0" w:space="0" w:color="auto"/>
          </w:divBdr>
        </w:div>
        <w:div w:id="134757475">
          <w:marLeft w:val="480"/>
          <w:marRight w:val="0"/>
          <w:marTop w:val="0"/>
          <w:marBottom w:val="0"/>
          <w:divBdr>
            <w:top w:val="none" w:sz="0" w:space="0" w:color="auto"/>
            <w:left w:val="none" w:sz="0" w:space="0" w:color="auto"/>
            <w:bottom w:val="none" w:sz="0" w:space="0" w:color="auto"/>
            <w:right w:val="none" w:sz="0" w:space="0" w:color="auto"/>
          </w:divBdr>
        </w:div>
        <w:div w:id="1247690564">
          <w:marLeft w:val="480"/>
          <w:marRight w:val="0"/>
          <w:marTop w:val="0"/>
          <w:marBottom w:val="0"/>
          <w:divBdr>
            <w:top w:val="none" w:sz="0" w:space="0" w:color="auto"/>
            <w:left w:val="none" w:sz="0" w:space="0" w:color="auto"/>
            <w:bottom w:val="none" w:sz="0" w:space="0" w:color="auto"/>
            <w:right w:val="none" w:sz="0" w:space="0" w:color="auto"/>
          </w:divBdr>
        </w:div>
        <w:div w:id="1059979593">
          <w:marLeft w:val="480"/>
          <w:marRight w:val="0"/>
          <w:marTop w:val="0"/>
          <w:marBottom w:val="0"/>
          <w:divBdr>
            <w:top w:val="none" w:sz="0" w:space="0" w:color="auto"/>
            <w:left w:val="none" w:sz="0" w:space="0" w:color="auto"/>
            <w:bottom w:val="none" w:sz="0" w:space="0" w:color="auto"/>
            <w:right w:val="none" w:sz="0" w:space="0" w:color="auto"/>
          </w:divBdr>
        </w:div>
        <w:div w:id="1387070360">
          <w:marLeft w:val="480"/>
          <w:marRight w:val="0"/>
          <w:marTop w:val="0"/>
          <w:marBottom w:val="0"/>
          <w:divBdr>
            <w:top w:val="none" w:sz="0" w:space="0" w:color="auto"/>
            <w:left w:val="none" w:sz="0" w:space="0" w:color="auto"/>
            <w:bottom w:val="none" w:sz="0" w:space="0" w:color="auto"/>
            <w:right w:val="none" w:sz="0" w:space="0" w:color="auto"/>
          </w:divBdr>
        </w:div>
        <w:div w:id="1603876064">
          <w:marLeft w:val="480"/>
          <w:marRight w:val="0"/>
          <w:marTop w:val="0"/>
          <w:marBottom w:val="0"/>
          <w:divBdr>
            <w:top w:val="none" w:sz="0" w:space="0" w:color="auto"/>
            <w:left w:val="none" w:sz="0" w:space="0" w:color="auto"/>
            <w:bottom w:val="none" w:sz="0" w:space="0" w:color="auto"/>
            <w:right w:val="none" w:sz="0" w:space="0" w:color="auto"/>
          </w:divBdr>
        </w:div>
        <w:div w:id="515996897">
          <w:marLeft w:val="480"/>
          <w:marRight w:val="0"/>
          <w:marTop w:val="0"/>
          <w:marBottom w:val="0"/>
          <w:divBdr>
            <w:top w:val="none" w:sz="0" w:space="0" w:color="auto"/>
            <w:left w:val="none" w:sz="0" w:space="0" w:color="auto"/>
            <w:bottom w:val="none" w:sz="0" w:space="0" w:color="auto"/>
            <w:right w:val="none" w:sz="0" w:space="0" w:color="auto"/>
          </w:divBdr>
        </w:div>
        <w:div w:id="1641763257">
          <w:marLeft w:val="480"/>
          <w:marRight w:val="0"/>
          <w:marTop w:val="0"/>
          <w:marBottom w:val="0"/>
          <w:divBdr>
            <w:top w:val="none" w:sz="0" w:space="0" w:color="auto"/>
            <w:left w:val="none" w:sz="0" w:space="0" w:color="auto"/>
            <w:bottom w:val="none" w:sz="0" w:space="0" w:color="auto"/>
            <w:right w:val="none" w:sz="0" w:space="0" w:color="auto"/>
          </w:divBdr>
        </w:div>
        <w:div w:id="951205009">
          <w:marLeft w:val="480"/>
          <w:marRight w:val="0"/>
          <w:marTop w:val="0"/>
          <w:marBottom w:val="0"/>
          <w:divBdr>
            <w:top w:val="none" w:sz="0" w:space="0" w:color="auto"/>
            <w:left w:val="none" w:sz="0" w:space="0" w:color="auto"/>
            <w:bottom w:val="none" w:sz="0" w:space="0" w:color="auto"/>
            <w:right w:val="none" w:sz="0" w:space="0" w:color="auto"/>
          </w:divBdr>
        </w:div>
        <w:div w:id="772745157">
          <w:marLeft w:val="480"/>
          <w:marRight w:val="0"/>
          <w:marTop w:val="0"/>
          <w:marBottom w:val="0"/>
          <w:divBdr>
            <w:top w:val="none" w:sz="0" w:space="0" w:color="auto"/>
            <w:left w:val="none" w:sz="0" w:space="0" w:color="auto"/>
            <w:bottom w:val="none" w:sz="0" w:space="0" w:color="auto"/>
            <w:right w:val="none" w:sz="0" w:space="0" w:color="auto"/>
          </w:divBdr>
        </w:div>
        <w:div w:id="1251700025">
          <w:marLeft w:val="480"/>
          <w:marRight w:val="0"/>
          <w:marTop w:val="0"/>
          <w:marBottom w:val="0"/>
          <w:divBdr>
            <w:top w:val="none" w:sz="0" w:space="0" w:color="auto"/>
            <w:left w:val="none" w:sz="0" w:space="0" w:color="auto"/>
            <w:bottom w:val="none" w:sz="0" w:space="0" w:color="auto"/>
            <w:right w:val="none" w:sz="0" w:space="0" w:color="auto"/>
          </w:divBdr>
        </w:div>
        <w:div w:id="1276332554">
          <w:marLeft w:val="480"/>
          <w:marRight w:val="0"/>
          <w:marTop w:val="0"/>
          <w:marBottom w:val="0"/>
          <w:divBdr>
            <w:top w:val="none" w:sz="0" w:space="0" w:color="auto"/>
            <w:left w:val="none" w:sz="0" w:space="0" w:color="auto"/>
            <w:bottom w:val="none" w:sz="0" w:space="0" w:color="auto"/>
            <w:right w:val="none" w:sz="0" w:space="0" w:color="auto"/>
          </w:divBdr>
        </w:div>
        <w:div w:id="2063821000">
          <w:marLeft w:val="480"/>
          <w:marRight w:val="0"/>
          <w:marTop w:val="0"/>
          <w:marBottom w:val="0"/>
          <w:divBdr>
            <w:top w:val="none" w:sz="0" w:space="0" w:color="auto"/>
            <w:left w:val="none" w:sz="0" w:space="0" w:color="auto"/>
            <w:bottom w:val="none" w:sz="0" w:space="0" w:color="auto"/>
            <w:right w:val="none" w:sz="0" w:space="0" w:color="auto"/>
          </w:divBdr>
        </w:div>
        <w:div w:id="1538816020">
          <w:marLeft w:val="480"/>
          <w:marRight w:val="0"/>
          <w:marTop w:val="0"/>
          <w:marBottom w:val="0"/>
          <w:divBdr>
            <w:top w:val="none" w:sz="0" w:space="0" w:color="auto"/>
            <w:left w:val="none" w:sz="0" w:space="0" w:color="auto"/>
            <w:bottom w:val="none" w:sz="0" w:space="0" w:color="auto"/>
            <w:right w:val="none" w:sz="0" w:space="0" w:color="auto"/>
          </w:divBdr>
        </w:div>
        <w:div w:id="858394529">
          <w:marLeft w:val="480"/>
          <w:marRight w:val="0"/>
          <w:marTop w:val="0"/>
          <w:marBottom w:val="0"/>
          <w:divBdr>
            <w:top w:val="none" w:sz="0" w:space="0" w:color="auto"/>
            <w:left w:val="none" w:sz="0" w:space="0" w:color="auto"/>
            <w:bottom w:val="none" w:sz="0" w:space="0" w:color="auto"/>
            <w:right w:val="none" w:sz="0" w:space="0" w:color="auto"/>
          </w:divBdr>
        </w:div>
        <w:div w:id="477109374">
          <w:marLeft w:val="480"/>
          <w:marRight w:val="0"/>
          <w:marTop w:val="0"/>
          <w:marBottom w:val="0"/>
          <w:divBdr>
            <w:top w:val="none" w:sz="0" w:space="0" w:color="auto"/>
            <w:left w:val="none" w:sz="0" w:space="0" w:color="auto"/>
            <w:bottom w:val="none" w:sz="0" w:space="0" w:color="auto"/>
            <w:right w:val="none" w:sz="0" w:space="0" w:color="auto"/>
          </w:divBdr>
        </w:div>
        <w:div w:id="315764654">
          <w:marLeft w:val="480"/>
          <w:marRight w:val="0"/>
          <w:marTop w:val="0"/>
          <w:marBottom w:val="0"/>
          <w:divBdr>
            <w:top w:val="none" w:sz="0" w:space="0" w:color="auto"/>
            <w:left w:val="none" w:sz="0" w:space="0" w:color="auto"/>
            <w:bottom w:val="none" w:sz="0" w:space="0" w:color="auto"/>
            <w:right w:val="none" w:sz="0" w:space="0" w:color="auto"/>
          </w:divBdr>
        </w:div>
        <w:div w:id="1219971972">
          <w:marLeft w:val="480"/>
          <w:marRight w:val="0"/>
          <w:marTop w:val="0"/>
          <w:marBottom w:val="0"/>
          <w:divBdr>
            <w:top w:val="none" w:sz="0" w:space="0" w:color="auto"/>
            <w:left w:val="none" w:sz="0" w:space="0" w:color="auto"/>
            <w:bottom w:val="none" w:sz="0" w:space="0" w:color="auto"/>
            <w:right w:val="none" w:sz="0" w:space="0" w:color="auto"/>
          </w:divBdr>
        </w:div>
        <w:div w:id="428741368">
          <w:marLeft w:val="480"/>
          <w:marRight w:val="0"/>
          <w:marTop w:val="0"/>
          <w:marBottom w:val="0"/>
          <w:divBdr>
            <w:top w:val="none" w:sz="0" w:space="0" w:color="auto"/>
            <w:left w:val="none" w:sz="0" w:space="0" w:color="auto"/>
            <w:bottom w:val="none" w:sz="0" w:space="0" w:color="auto"/>
            <w:right w:val="none" w:sz="0" w:space="0" w:color="auto"/>
          </w:divBdr>
        </w:div>
        <w:div w:id="1383137583">
          <w:marLeft w:val="480"/>
          <w:marRight w:val="0"/>
          <w:marTop w:val="0"/>
          <w:marBottom w:val="0"/>
          <w:divBdr>
            <w:top w:val="none" w:sz="0" w:space="0" w:color="auto"/>
            <w:left w:val="none" w:sz="0" w:space="0" w:color="auto"/>
            <w:bottom w:val="none" w:sz="0" w:space="0" w:color="auto"/>
            <w:right w:val="none" w:sz="0" w:space="0" w:color="auto"/>
          </w:divBdr>
        </w:div>
        <w:div w:id="32847580">
          <w:marLeft w:val="480"/>
          <w:marRight w:val="0"/>
          <w:marTop w:val="0"/>
          <w:marBottom w:val="0"/>
          <w:divBdr>
            <w:top w:val="none" w:sz="0" w:space="0" w:color="auto"/>
            <w:left w:val="none" w:sz="0" w:space="0" w:color="auto"/>
            <w:bottom w:val="none" w:sz="0" w:space="0" w:color="auto"/>
            <w:right w:val="none" w:sz="0" w:space="0" w:color="auto"/>
          </w:divBdr>
        </w:div>
        <w:div w:id="956329248">
          <w:marLeft w:val="480"/>
          <w:marRight w:val="0"/>
          <w:marTop w:val="0"/>
          <w:marBottom w:val="0"/>
          <w:divBdr>
            <w:top w:val="none" w:sz="0" w:space="0" w:color="auto"/>
            <w:left w:val="none" w:sz="0" w:space="0" w:color="auto"/>
            <w:bottom w:val="none" w:sz="0" w:space="0" w:color="auto"/>
            <w:right w:val="none" w:sz="0" w:space="0" w:color="auto"/>
          </w:divBdr>
        </w:div>
        <w:div w:id="144007404">
          <w:marLeft w:val="480"/>
          <w:marRight w:val="0"/>
          <w:marTop w:val="0"/>
          <w:marBottom w:val="0"/>
          <w:divBdr>
            <w:top w:val="none" w:sz="0" w:space="0" w:color="auto"/>
            <w:left w:val="none" w:sz="0" w:space="0" w:color="auto"/>
            <w:bottom w:val="none" w:sz="0" w:space="0" w:color="auto"/>
            <w:right w:val="none" w:sz="0" w:space="0" w:color="auto"/>
          </w:divBdr>
        </w:div>
        <w:div w:id="1911379538">
          <w:marLeft w:val="480"/>
          <w:marRight w:val="0"/>
          <w:marTop w:val="0"/>
          <w:marBottom w:val="0"/>
          <w:divBdr>
            <w:top w:val="none" w:sz="0" w:space="0" w:color="auto"/>
            <w:left w:val="none" w:sz="0" w:space="0" w:color="auto"/>
            <w:bottom w:val="none" w:sz="0" w:space="0" w:color="auto"/>
            <w:right w:val="none" w:sz="0" w:space="0" w:color="auto"/>
          </w:divBdr>
        </w:div>
        <w:div w:id="638995684">
          <w:marLeft w:val="480"/>
          <w:marRight w:val="0"/>
          <w:marTop w:val="0"/>
          <w:marBottom w:val="0"/>
          <w:divBdr>
            <w:top w:val="none" w:sz="0" w:space="0" w:color="auto"/>
            <w:left w:val="none" w:sz="0" w:space="0" w:color="auto"/>
            <w:bottom w:val="none" w:sz="0" w:space="0" w:color="auto"/>
            <w:right w:val="none" w:sz="0" w:space="0" w:color="auto"/>
          </w:divBdr>
        </w:div>
        <w:div w:id="1473401926">
          <w:marLeft w:val="480"/>
          <w:marRight w:val="0"/>
          <w:marTop w:val="0"/>
          <w:marBottom w:val="0"/>
          <w:divBdr>
            <w:top w:val="none" w:sz="0" w:space="0" w:color="auto"/>
            <w:left w:val="none" w:sz="0" w:space="0" w:color="auto"/>
            <w:bottom w:val="none" w:sz="0" w:space="0" w:color="auto"/>
            <w:right w:val="none" w:sz="0" w:space="0" w:color="auto"/>
          </w:divBdr>
        </w:div>
        <w:div w:id="860095865">
          <w:marLeft w:val="480"/>
          <w:marRight w:val="0"/>
          <w:marTop w:val="0"/>
          <w:marBottom w:val="0"/>
          <w:divBdr>
            <w:top w:val="none" w:sz="0" w:space="0" w:color="auto"/>
            <w:left w:val="none" w:sz="0" w:space="0" w:color="auto"/>
            <w:bottom w:val="none" w:sz="0" w:space="0" w:color="auto"/>
            <w:right w:val="none" w:sz="0" w:space="0" w:color="auto"/>
          </w:divBdr>
        </w:div>
        <w:div w:id="2125227286">
          <w:marLeft w:val="480"/>
          <w:marRight w:val="0"/>
          <w:marTop w:val="0"/>
          <w:marBottom w:val="0"/>
          <w:divBdr>
            <w:top w:val="none" w:sz="0" w:space="0" w:color="auto"/>
            <w:left w:val="none" w:sz="0" w:space="0" w:color="auto"/>
            <w:bottom w:val="none" w:sz="0" w:space="0" w:color="auto"/>
            <w:right w:val="none" w:sz="0" w:space="0" w:color="auto"/>
          </w:divBdr>
        </w:div>
        <w:div w:id="307635339">
          <w:marLeft w:val="480"/>
          <w:marRight w:val="0"/>
          <w:marTop w:val="0"/>
          <w:marBottom w:val="0"/>
          <w:divBdr>
            <w:top w:val="none" w:sz="0" w:space="0" w:color="auto"/>
            <w:left w:val="none" w:sz="0" w:space="0" w:color="auto"/>
            <w:bottom w:val="none" w:sz="0" w:space="0" w:color="auto"/>
            <w:right w:val="none" w:sz="0" w:space="0" w:color="auto"/>
          </w:divBdr>
        </w:div>
        <w:div w:id="1898736839">
          <w:marLeft w:val="480"/>
          <w:marRight w:val="0"/>
          <w:marTop w:val="0"/>
          <w:marBottom w:val="0"/>
          <w:divBdr>
            <w:top w:val="none" w:sz="0" w:space="0" w:color="auto"/>
            <w:left w:val="none" w:sz="0" w:space="0" w:color="auto"/>
            <w:bottom w:val="none" w:sz="0" w:space="0" w:color="auto"/>
            <w:right w:val="none" w:sz="0" w:space="0" w:color="auto"/>
          </w:divBdr>
        </w:div>
        <w:div w:id="649752857">
          <w:marLeft w:val="480"/>
          <w:marRight w:val="0"/>
          <w:marTop w:val="0"/>
          <w:marBottom w:val="0"/>
          <w:divBdr>
            <w:top w:val="none" w:sz="0" w:space="0" w:color="auto"/>
            <w:left w:val="none" w:sz="0" w:space="0" w:color="auto"/>
            <w:bottom w:val="none" w:sz="0" w:space="0" w:color="auto"/>
            <w:right w:val="none" w:sz="0" w:space="0" w:color="auto"/>
          </w:divBdr>
        </w:div>
        <w:div w:id="1864703853">
          <w:marLeft w:val="480"/>
          <w:marRight w:val="0"/>
          <w:marTop w:val="0"/>
          <w:marBottom w:val="0"/>
          <w:divBdr>
            <w:top w:val="none" w:sz="0" w:space="0" w:color="auto"/>
            <w:left w:val="none" w:sz="0" w:space="0" w:color="auto"/>
            <w:bottom w:val="none" w:sz="0" w:space="0" w:color="auto"/>
            <w:right w:val="none" w:sz="0" w:space="0" w:color="auto"/>
          </w:divBdr>
        </w:div>
        <w:div w:id="876042182">
          <w:marLeft w:val="480"/>
          <w:marRight w:val="0"/>
          <w:marTop w:val="0"/>
          <w:marBottom w:val="0"/>
          <w:divBdr>
            <w:top w:val="none" w:sz="0" w:space="0" w:color="auto"/>
            <w:left w:val="none" w:sz="0" w:space="0" w:color="auto"/>
            <w:bottom w:val="none" w:sz="0" w:space="0" w:color="auto"/>
            <w:right w:val="none" w:sz="0" w:space="0" w:color="auto"/>
          </w:divBdr>
        </w:div>
        <w:div w:id="1573271256">
          <w:marLeft w:val="480"/>
          <w:marRight w:val="0"/>
          <w:marTop w:val="0"/>
          <w:marBottom w:val="0"/>
          <w:divBdr>
            <w:top w:val="none" w:sz="0" w:space="0" w:color="auto"/>
            <w:left w:val="none" w:sz="0" w:space="0" w:color="auto"/>
            <w:bottom w:val="none" w:sz="0" w:space="0" w:color="auto"/>
            <w:right w:val="none" w:sz="0" w:space="0" w:color="auto"/>
          </w:divBdr>
        </w:div>
        <w:div w:id="562788950">
          <w:marLeft w:val="480"/>
          <w:marRight w:val="0"/>
          <w:marTop w:val="0"/>
          <w:marBottom w:val="0"/>
          <w:divBdr>
            <w:top w:val="none" w:sz="0" w:space="0" w:color="auto"/>
            <w:left w:val="none" w:sz="0" w:space="0" w:color="auto"/>
            <w:bottom w:val="none" w:sz="0" w:space="0" w:color="auto"/>
            <w:right w:val="none" w:sz="0" w:space="0" w:color="auto"/>
          </w:divBdr>
        </w:div>
        <w:div w:id="1564871994">
          <w:marLeft w:val="480"/>
          <w:marRight w:val="0"/>
          <w:marTop w:val="0"/>
          <w:marBottom w:val="0"/>
          <w:divBdr>
            <w:top w:val="none" w:sz="0" w:space="0" w:color="auto"/>
            <w:left w:val="none" w:sz="0" w:space="0" w:color="auto"/>
            <w:bottom w:val="none" w:sz="0" w:space="0" w:color="auto"/>
            <w:right w:val="none" w:sz="0" w:space="0" w:color="auto"/>
          </w:divBdr>
        </w:div>
        <w:div w:id="1694454089">
          <w:marLeft w:val="480"/>
          <w:marRight w:val="0"/>
          <w:marTop w:val="0"/>
          <w:marBottom w:val="0"/>
          <w:divBdr>
            <w:top w:val="none" w:sz="0" w:space="0" w:color="auto"/>
            <w:left w:val="none" w:sz="0" w:space="0" w:color="auto"/>
            <w:bottom w:val="none" w:sz="0" w:space="0" w:color="auto"/>
            <w:right w:val="none" w:sz="0" w:space="0" w:color="auto"/>
          </w:divBdr>
        </w:div>
        <w:div w:id="108205147">
          <w:marLeft w:val="480"/>
          <w:marRight w:val="0"/>
          <w:marTop w:val="0"/>
          <w:marBottom w:val="0"/>
          <w:divBdr>
            <w:top w:val="none" w:sz="0" w:space="0" w:color="auto"/>
            <w:left w:val="none" w:sz="0" w:space="0" w:color="auto"/>
            <w:bottom w:val="none" w:sz="0" w:space="0" w:color="auto"/>
            <w:right w:val="none" w:sz="0" w:space="0" w:color="auto"/>
          </w:divBdr>
        </w:div>
        <w:div w:id="1750343085">
          <w:marLeft w:val="480"/>
          <w:marRight w:val="0"/>
          <w:marTop w:val="0"/>
          <w:marBottom w:val="0"/>
          <w:divBdr>
            <w:top w:val="none" w:sz="0" w:space="0" w:color="auto"/>
            <w:left w:val="none" w:sz="0" w:space="0" w:color="auto"/>
            <w:bottom w:val="none" w:sz="0" w:space="0" w:color="auto"/>
            <w:right w:val="none" w:sz="0" w:space="0" w:color="auto"/>
          </w:divBdr>
        </w:div>
        <w:div w:id="400835898">
          <w:marLeft w:val="480"/>
          <w:marRight w:val="0"/>
          <w:marTop w:val="0"/>
          <w:marBottom w:val="0"/>
          <w:divBdr>
            <w:top w:val="none" w:sz="0" w:space="0" w:color="auto"/>
            <w:left w:val="none" w:sz="0" w:space="0" w:color="auto"/>
            <w:bottom w:val="none" w:sz="0" w:space="0" w:color="auto"/>
            <w:right w:val="none" w:sz="0" w:space="0" w:color="auto"/>
          </w:divBdr>
        </w:div>
        <w:div w:id="1447041030">
          <w:marLeft w:val="480"/>
          <w:marRight w:val="0"/>
          <w:marTop w:val="0"/>
          <w:marBottom w:val="0"/>
          <w:divBdr>
            <w:top w:val="none" w:sz="0" w:space="0" w:color="auto"/>
            <w:left w:val="none" w:sz="0" w:space="0" w:color="auto"/>
            <w:bottom w:val="none" w:sz="0" w:space="0" w:color="auto"/>
            <w:right w:val="none" w:sz="0" w:space="0" w:color="auto"/>
          </w:divBdr>
        </w:div>
        <w:div w:id="944968558">
          <w:marLeft w:val="480"/>
          <w:marRight w:val="0"/>
          <w:marTop w:val="0"/>
          <w:marBottom w:val="0"/>
          <w:divBdr>
            <w:top w:val="none" w:sz="0" w:space="0" w:color="auto"/>
            <w:left w:val="none" w:sz="0" w:space="0" w:color="auto"/>
            <w:bottom w:val="none" w:sz="0" w:space="0" w:color="auto"/>
            <w:right w:val="none" w:sz="0" w:space="0" w:color="auto"/>
          </w:divBdr>
        </w:div>
        <w:div w:id="1952518523">
          <w:marLeft w:val="480"/>
          <w:marRight w:val="0"/>
          <w:marTop w:val="0"/>
          <w:marBottom w:val="0"/>
          <w:divBdr>
            <w:top w:val="none" w:sz="0" w:space="0" w:color="auto"/>
            <w:left w:val="none" w:sz="0" w:space="0" w:color="auto"/>
            <w:bottom w:val="none" w:sz="0" w:space="0" w:color="auto"/>
            <w:right w:val="none" w:sz="0" w:space="0" w:color="auto"/>
          </w:divBdr>
        </w:div>
        <w:div w:id="435251162">
          <w:marLeft w:val="480"/>
          <w:marRight w:val="0"/>
          <w:marTop w:val="0"/>
          <w:marBottom w:val="0"/>
          <w:divBdr>
            <w:top w:val="none" w:sz="0" w:space="0" w:color="auto"/>
            <w:left w:val="none" w:sz="0" w:space="0" w:color="auto"/>
            <w:bottom w:val="none" w:sz="0" w:space="0" w:color="auto"/>
            <w:right w:val="none" w:sz="0" w:space="0" w:color="auto"/>
          </w:divBdr>
        </w:div>
        <w:div w:id="821892113">
          <w:marLeft w:val="480"/>
          <w:marRight w:val="0"/>
          <w:marTop w:val="0"/>
          <w:marBottom w:val="0"/>
          <w:divBdr>
            <w:top w:val="none" w:sz="0" w:space="0" w:color="auto"/>
            <w:left w:val="none" w:sz="0" w:space="0" w:color="auto"/>
            <w:bottom w:val="none" w:sz="0" w:space="0" w:color="auto"/>
            <w:right w:val="none" w:sz="0" w:space="0" w:color="auto"/>
          </w:divBdr>
        </w:div>
        <w:div w:id="1882008698">
          <w:marLeft w:val="480"/>
          <w:marRight w:val="0"/>
          <w:marTop w:val="0"/>
          <w:marBottom w:val="0"/>
          <w:divBdr>
            <w:top w:val="none" w:sz="0" w:space="0" w:color="auto"/>
            <w:left w:val="none" w:sz="0" w:space="0" w:color="auto"/>
            <w:bottom w:val="none" w:sz="0" w:space="0" w:color="auto"/>
            <w:right w:val="none" w:sz="0" w:space="0" w:color="auto"/>
          </w:divBdr>
        </w:div>
        <w:div w:id="1566918043">
          <w:marLeft w:val="480"/>
          <w:marRight w:val="0"/>
          <w:marTop w:val="0"/>
          <w:marBottom w:val="0"/>
          <w:divBdr>
            <w:top w:val="none" w:sz="0" w:space="0" w:color="auto"/>
            <w:left w:val="none" w:sz="0" w:space="0" w:color="auto"/>
            <w:bottom w:val="none" w:sz="0" w:space="0" w:color="auto"/>
            <w:right w:val="none" w:sz="0" w:space="0" w:color="auto"/>
          </w:divBdr>
        </w:div>
        <w:div w:id="1484465411">
          <w:marLeft w:val="480"/>
          <w:marRight w:val="0"/>
          <w:marTop w:val="0"/>
          <w:marBottom w:val="0"/>
          <w:divBdr>
            <w:top w:val="none" w:sz="0" w:space="0" w:color="auto"/>
            <w:left w:val="none" w:sz="0" w:space="0" w:color="auto"/>
            <w:bottom w:val="none" w:sz="0" w:space="0" w:color="auto"/>
            <w:right w:val="none" w:sz="0" w:space="0" w:color="auto"/>
          </w:divBdr>
        </w:div>
        <w:div w:id="1963804536">
          <w:marLeft w:val="480"/>
          <w:marRight w:val="0"/>
          <w:marTop w:val="0"/>
          <w:marBottom w:val="0"/>
          <w:divBdr>
            <w:top w:val="none" w:sz="0" w:space="0" w:color="auto"/>
            <w:left w:val="none" w:sz="0" w:space="0" w:color="auto"/>
            <w:bottom w:val="none" w:sz="0" w:space="0" w:color="auto"/>
            <w:right w:val="none" w:sz="0" w:space="0" w:color="auto"/>
          </w:divBdr>
        </w:div>
        <w:div w:id="1836340216">
          <w:marLeft w:val="480"/>
          <w:marRight w:val="0"/>
          <w:marTop w:val="0"/>
          <w:marBottom w:val="0"/>
          <w:divBdr>
            <w:top w:val="none" w:sz="0" w:space="0" w:color="auto"/>
            <w:left w:val="none" w:sz="0" w:space="0" w:color="auto"/>
            <w:bottom w:val="none" w:sz="0" w:space="0" w:color="auto"/>
            <w:right w:val="none" w:sz="0" w:space="0" w:color="auto"/>
          </w:divBdr>
        </w:div>
        <w:div w:id="1749693750">
          <w:marLeft w:val="480"/>
          <w:marRight w:val="0"/>
          <w:marTop w:val="0"/>
          <w:marBottom w:val="0"/>
          <w:divBdr>
            <w:top w:val="none" w:sz="0" w:space="0" w:color="auto"/>
            <w:left w:val="none" w:sz="0" w:space="0" w:color="auto"/>
            <w:bottom w:val="none" w:sz="0" w:space="0" w:color="auto"/>
            <w:right w:val="none" w:sz="0" w:space="0" w:color="auto"/>
          </w:divBdr>
        </w:div>
        <w:div w:id="1942645425">
          <w:marLeft w:val="480"/>
          <w:marRight w:val="0"/>
          <w:marTop w:val="0"/>
          <w:marBottom w:val="0"/>
          <w:divBdr>
            <w:top w:val="none" w:sz="0" w:space="0" w:color="auto"/>
            <w:left w:val="none" w:sz="0" w:space="0" w:color="auto"/>
            <w:bottom w:val="none" w:sz="0" w:space="0" w:color="auto"/>
            <w:right w:val="none" w:sz="0" w:space="0" w:color="auto"/>
          </w:divBdr>
        </w:div>
        <w:div w:id="806122338">
          <w:marLeft w:val="480"/>
          <w:marRight w:val="0"/>
          <w:marTop w:val="0"/>
          <w:marBottom w:val="0"/>
          <w:divBdr>
            <w:top w:val="none" w:sz="0" w:space="0" w:color="auto"/>
            <w:left w:val="none" w:sz="0" w:space="0" w:color="auto"/>
            <w:bottom w:val="none" w:sz="0" w:space="0" w:color="auto"/>
            <w:right w:val="none" w:sz="0" w:space="0" w:color="auto"/>
          </w:divBdr>
        </w:div>
        <w:div w:id="855730779">
          <w:marLeft w:val="480"/>
          <w:marRight w:val="0"/>
          <w:marTop w:val="0"/>
          <w:marBottom w:val="0"/>
          <w:divBdr>
            <w:top w:val="none" w:sz="0" w:space="0" w:color="auto"/>
            <w:left w:val="none" w:sz="0" w:space="0" w:color="auto"/>
            <w:bottom w:val="none" w:sz="0" w:space="0" w:color="auto"/>
            <w:right w:val="none" w:sz="0" w:space="0" w:color="auto"/>
          </w:divBdr>
        </w:div>
        <w:div w:id="1260914260">
          <w:marLeft w:val="480"/>
          <w:marRight w:val="0"/>
          <w:marTop w:val="0"/>
          <w:marBottom w:val="0"/>
          <w:divBdr>
            <w:top w:val="none" w:sz="0" w:space="0" w:color="auto"/>
            <w:left w:val="none" w:sz="0" w:space="0" w:color="auto"/>
            <w:bottom w:val="none" w:sz="0" w:space="0" w:color="auto"/>
            <w:right w:val="none" w:sz="0" w:space="0" w:color="auto"/>
          </w:divBdr>
        </w:div>
        <w:div w:id="1162501223">
          <w:marLeft w:val="480"/>
          <w:marRight w:val="0"/>
          <w:marTop w:val="0"/>
          <w:marBottom w:val="0"/>
          <w:divBdr>
            <w:top w:val="none" w:sz="0" w:space="0" w:color="auto"/>
            <w:left w:val="none" w:sz="0" w:space="0" w:color="auto"/>
            <w:bottom w:val="none" w:sz="0" w:space="0" w:color="auto"/>
            <w:right w:val="none" w:sz="0" w:space="0" w:color="auto"/>
          </w:divBdr>
        </w:div>
        <w:div w:id="1899047542">
          <w:marLeft w:val="480"/>
          <w:marRight w:val="0"/>
          <w:marTop w:val="0"/>
          <w:marBottom w:val="0"/>
          <w:divBdr>
            <w:top w:val="none" w:sz="0" w:space="0" w:color="auto"/>
            <w:left w:val="none" w:sz="0" w:space="0" w:color="auto"/>
            <w:bottom w:val="none" w:sz="0" w:space="0" w:color="auto"/>
            <w:right w:val="none" w:sz="0" w:space="0" w:color="auto"/>
          </w:divBdr>
        </w:div>
        <w:div w:id="129515127">
          <w:marLeft w:val="480"/>
          <w:marRight w:val="0"/>
          <w:marTop w:val="0"/>
          <w:marBottom w:val="0"/>
          <w:divBdr>
            <w:top w:val="none" w:sz="0" w:space="0" w:color="auto"/>
            <w:left w:val="none" w:sz="0" w:space="0" w:color="auto"/>
            <w:bottom w:val="none" w:sz="0" w:space="0" w:color="auto"/>
            <w:right w:val="none" w:sz="0" w:space="0" w:color="auto"/>
          </w:divBdr>
        </w:div>
        <w:div w:id="1860313362">
          <w:marLeft w:val="480"/>
          <w:marRight w:val="0"/>
          <w:marTop w:val="0"/>
          <w:marBottom w:val="0"/>
          <w:divBdr>
            <w:top w:val="none" w:sz="0" w:space="0" w:color="auto"/>
            <w:left w:val="none" w:sz="0" w:space="0" w:color="auto"/>
            <w:bottom w:val="none" w:sz="0" w:space="0" w:color="auto"/>
            <w:right w:val="none" w:sz="0" w:space="0" w:color="auto"/>
          </w:divBdr>
        </w:div>
        <w:div w:id="1349257605">
          <w:marLeft w:val="480"/>
          <w:marRight w:val="0"/>
          <w:marTop w:val="0"/>
          <w:marBottom w:val="0"/>
          <w:divBdr>
            <w:top w:val="none" w:sz="0" w:space="0" w:color="auto"/>
            <w:left w:val="none" w:sz="0" w:space="0" w:color="auto"/>
            <w:bottom w:val="none" w:sz="0" w:space="0" w:color="auto"/>
            <w:right w:val="none" w:sz="0" w:space="0" w:color="auto"/>
          </w:divBdr>
        </w:div>
        <w:div w:id="720635020">
          <w:marLeft w:val="480"/>
          <w:marRight w:val="0"/>
          <w:marTop w:val="0"/>
          <w:marBottom w:val="0"/>
          <w:divBdr>
            <w:top w:val="none" w:sz="0" w:space="0" w:color="auto"/>
            <w:left w:val="none" w:sz="0" w:space="0" w:color="auto"/>
            <w:bottom w:val="none" w:sz="0" w:space="0" w:color="auto"/>
            <w:right w:val="none" w:sz="0" w:space="0" w:color="auto"/>
          </w:divBdr>
        </w:div>
        <w:div w:id="2125878511">
          <w:marLeft w:val="480"/>
          <w:marRight w:val="0"/>
          <w:marTop w:val="0"/>
          <w:marBottom w:val="0"/>
          <w:divBdr>
            <w:top w:val="none" w:sz="0" w:space="0" w:color="auto"/>
            <w:left w:val="none" w:sz="0" w:space="0" w:color="auto"/>
            <w:bottom w:val="none" w:sz="0" w:space="0" w:color="auto"/>
            <w:right w:val="none" w:sz="0" w:space="0" w:color="auto"/>
          </w:divBdr>
        </w:div>
        <w:div w:id="1865557512">
          <w:marLeft w:val="480"/>
          <w:marRight w:val="0"/>
          <w:marTop w:val="0"/>
          <w:marBottom w:val="0"/>
          <w:divBdr>
            <w:top w:val="none" w:sz="0" w:space="0" w:color="auto"/>
            <w:left w:val="none" w:sz="0" w:space="0" w:color="auto"/>
            <w:bottom w:val="none" w:sz="0" w:space="0" w:color="auto"/>
            <w:right w:val="none" w:sz="0" w:space="0" w:color="auto"/>
          </w:divBdr>
        </w:div>
      </w:divsChild>
    </w:div>
    <w:div w:id="523717118">
      <w:bodyDiv w:val="1"/>
      <w:marLeft w:val="0"/>
      <w:marRight w:val="0"/>
      <w:marTop w:val="0"/>
      <w:marBottom w:val="0"/>
      <w:divBdr>
        <w:top w:val="none" w:sz="0" w:space="0" w:color="auto"/>
        <w:left w:val="none" w:sz="0" w:space="0" w:color="auto"/>
        <w:bottom w:val="none" w:sz="0" w:space="0" w:color="auto"/>
        <w:right w:val="none" w:sz="0" w:space="0" w:color="auto"/>
      </w:divBdr>
    </w:div>
    <w:div w:id="523907744">
      <w:bodyDiv w:val="1"/>
      <w:marLeft w:val="0"/>
      <w:marRight w:val="0"/>
      <w:marTop w:val="0"/>
      <w:marBottom w:val="0"/>
      <w:divBdr>
        <w:top w:val="none" w:sz="0" w:space="0" w:color="auto"/>
        <w:left w:val="none" w:sz="0" w:space="0" w:color="auto"/>
        <w:bottom w:val="none" w:sz="0" w:space="0" w:color="auto"/>
        <w:right w:val="none" w:sz="0" w:space="0" w:color="auto"/>
      </w:divBdr>
    </w:div>
    <w:div w:id="524169771">
      <w:bodyDiv w:val="1"/>
      <w:marLeft w:val="0"/>
      <w:marRight w:val="0"/>
      <w:marTop w:val="0"/>
      <w:marBottom w:val="0"/>
      <w:divBdr>
        <w:top w:val="none" w:sz="0" w:space="0" w:color="auto"/>
        <w:left w:val="none" w:sz="0" w:space="0" w:color="auto"/>
        <w:bottom w:val="none" w:sz="0" w:space="0" w:color="auto"/>
        <w:right w:val="none" w:sz="0" w:space="0" w:color="auto"/>
      </w:divBdr>
    </w:div>
    <w:div w:id="524177278">
      <w:bodyDiv w:val="1"/>
      <w:marLeft w:val="0"/>
      <w:marRight w:val="0"/>
      <w:marTop w:val="0"/>
      <w:marBottom w:val="0"/>
      <w:divBdr>
        <w:top w:val="none" w:sz="0" w:space="0" w:color="auto"/>
        <w:left w:val="none" w:sz="0" w:space="0" w:color="auto"/>
        <w:bottom w:val="none" w:sz="0" w:space="0" w:color="auto"/>
        <w:right w:val="none" w:sz="0" w:space="0" w:color="auto"/>
      </w:divBdr>
    </w:div>
    <w:div w:id="524444848">
      <w:bodyDiv w:val="1"/>
      <w:marLeft w:val="0"/>
      <w:marRight w:val="0"/>
      <w:marTop w:val="0"/>
      <w:marBottom w:val="0"/>
      <w:divBdr>
        <w:top w:val="none" w:sz="0" w:space="0" w:color="auto"/>
        <w:left w:val="none" w:sz="0" w:space="0" w:color="auto"/>
        <w:bottom w:val="none" w:sz="0" w:space="0" w:color="auto"/>
        <w:right w:val="none" w:sz="0" w:space="0" w:color="auto"/>
      </w:divBdr>
    </w:div>
    <w:div w:id="525022044">
      <w:bodyDiv w:val="1"/>
      <w:marLeft w:val="0"/>
      <w:marRight w:val="0"/>
      <w:marTop w:val="0"/>
      <w:marBottom w:val="0"/>
      <w:divBdr>
        <w:top w:val="none" w:sz="0" w:space="0" w:color="auto"/>
        <w:left w:val="none" w:sz="0" w:space="0" w:color="auto"/>
        <w:bottom w:val="none" w:sz="0" w:space="0" w:color="auto"/>
        <w:right w:val="none" w:sz="0" w:space="0" w:color="auto"/>
      </w:divBdr>
    </w:div>
    <w:div w:id="525563610">
      <w:bodyDiv w:val="1"/>
      <w:marLeft w:val="0"/>
      <w:marRight w:val="0"/>
      <w:marTop w:val="0"/>
      <w:marBottom w:val="0"/>
      <w:divBdr>
        <w:top w:val="none" w:sz="0" w:space="0" w:color="auto"/>
        <w:left w:val="none" w:sz="0" w:space="0" w:color="auto"/>
        <w:bottom w:val="none" w:sz="0" w:space="0" w:color="auto"/>
        <w:right w:val="none" w:sz="0" w:space="0" w:color="auto"/>
      </w:divBdr>
    </w:div>
    <w:div w:id="526145230">
      <w:bodyDiv w:val="1"/>
      <w:marLeft w:val="0"/>
      <w:marRight w:val="0"/>
      <w:marTop w:val="0"/>
      <w:marBottom w:val="0"/>
      <w:divBdr>
        <w:top w:val="none" w:sz="0" w:space="0" w:color="auto"/>
        <w:left w:val="none" w:sz="0" w:space="0" w:color="auto"/>
        <w:bottom w:val="none" w:sz="0" w:space="0" w:color="auto"/>
        <w:right w:val="none" w:sz="0" w:space="0" w:color="auto"/>
      </w:divBdr>
    </w:div>
    <w:div w:id="526525715">
      <w:bodyDiv w:val="1"/>
      <w:marLeft w:val="0"/>
      <w:marRight w:val="0"/>
      <w:marTop w:val="0"/>
      <w:marBottom w:val="0"/>
      <w:divBdr>
        <w:top w:val="none" w:sz="0" w:space="0" w:color="auto"/>
        <w:left w:val="none" w:sz="0" w:space="0" w:color="auto"/>
        <w:bottom w:val="none" w:sz="0" w:space="0" w:color="auto"/>
        <w:right w:val="none" w:sz="0" w:space="0" w:color="auto"/>
      </w:divBdr>
    </w:div>
    <w:div w:id="526719809">
      <w:bodyDiv w:val="1"/>
      <w:marLeft w:val="0"/>
      <w:marRight w:val="0"/>
      <w:marTop w:val="0"/>
      <w:marBottom w:val="0"/>
      <w:divBdr>
        <w:top w:val="none" w:sz="0" w:space="0" w:color="auto"/>
        <w:left w:val="none" w:sz="0" w:space="0" w:color="auto"/>
        <w:bottom w:val="none" w:sz="0" w:space="0" w:color="auto"/>
        <w:right w:val="none" w:sz="0" w:space="0" w:color="auto"/>
      </w:divBdr>
    </w:div>
    <w:div w:id="527108564">
      <w:bodyDiv w:val="1"/>
      <w:marLeft w:val="0"/>
      <w:marRight w:val="0"/>
      <w:marTop w:val="0"/>
      <w:marBottom w:val="0"/>
      <w:divBdr>
        <w:top w:val="none" w:sz="0" w:space="0" w:color="auto"/>
        <w:left w:val="none" w:sz="0" w:space="0" w:color="auto"/>
        <w:bottom w:val="none" w:sz="0" w:space="0" w:color="auto"/>
        <w:right w:val="none" w:sz="0" w:space="0" w:color="auto"/>
      </w:divBdr>
    </w:div>
    <w:div w:id="527331393">
      <w:bodyDiv w:val="1"/>
      <w:marLeft w:val="0"/>
      <w:marRight w:val="0"/>
      <w:marTop w:val="0"/>
      <w:marBottom w:val="0"/>
      <w:divBdr>
        <w:top w:val="none" w:sz="0" w:space="0" w:color="auto"/>
        <w:left w:val="none" w:sz="0" w:space="0" w:color="auto"/>
        <w:bottom w:val="none" w:sz="0" w:space="0" w:color="auto"/>
        <w:right w:val="none" w:sz="0" w:space="0" w:color="auto"/>
      </w:divBdr>
    </w:div>
    <w:div w:id="527566398">
      <w:bodyDiv w:val="1"/>
      <w:marLeft w:val="0"/>
      <w:marRight w:val="0"/>
      <w:marTop w:val="0"/>
      <w:marBottom w:val="0"/>
      <w:divBdr>
        <w:top w:val="none" w:sz="0" w:space="0" w:color="auto"/>
        <w:left w:val="none" w:sz="0" w:space="0" w:color="auto"/>
        <w:bottom w:val="none" w:sz="0" w:space="0" w:color="auto"/>
        <w:right w:val="none" w:sz="0" w:space="0" w:color="auto"/>
      </w:divBdr>
    </w:div>
    <w:div w:id="527572697">
      <w:bodyDiv w:val="1"/>
      <w:marLeft w:val="0"/>
      <w:marRight w:val="0"/>
      <w:marTop w:val="0"/>
      <w:marBottom w:val="0"/>
      <w:divBdr>
        <w:top w:val="none" w:sz="0" w:space="0" w:color="auto"/>
        <w:left w:val="none" w:sz="0" w:space="0" w:color="auto"/>
        <w:bottom w:val="none" w:sz="0" w:space="0" w:color="auto"/>
        <w:right w:val="none" w:sz="0" w:space="0" w:color="auto"/>
      </w:divBdr>
    </w:div>
    <w:div w:id="527717175">
      <w:bodyDiv w:val="1"/>
      <w:marLeft w:val="0"/>
      <w:marRight w:val="0"/>
      <w:marTop w:val="0"/>
      <w:marBottom w:val="0"/>
      <w:divBdr>
        <w:top w:val="none" w:sz="0" w:space="0" w:color="auto"/>
        <w:left w:val="none" w:sz="0" w:space="0" w:color="auto"/>
        <w:bottom w:val="none" w:sz="0" w:space="0" w:color="auto"/>
        <w:right w:val="none" w:sz="0" w:space="0" w:color="auto"/>
      </w:divBdr>
    </w:div>
    <w:div w:id="527723037">
      <w:bodyDiv w:val="1"/>
      <w:marLeft w:val="0"/>
      <w:marRight w:val="0"/>
      <w:marTop w:val="0"/>
      <w:marBottom w:val="0"/>
      <w:divBdr>
        <w:top w:val="none" w:sz="0" w:space="0" w:color="auto"/>
        <w:left w:val="none" w:sz="0" w:space="0" w:color="auto"/>
        <w:bottom w:val="none" w:sz="0" w:space="0" w:color="auto"/>
        <w:right w:val="none" w:sz="0" w:space="0" w:color="auto"/>
      </w:divBdr>
    </w:div>
    <w:div w:id="527763107">
      <w:bodyDiv w:val="1"/>
      <w:marLeft w:val="0"/>
      <w:marRight w:val="0"/>
      <w:marTop w:val="0"/>
      <w:marBottom w:val="0"/>
      <w:divBdr>
        <w:top w:val="none" w:sz="0" w:space="0" w:color="auto"/>
        <w:left w:val="none" w:sz="0" w:space="0" w:color="auto"/>
        <w:bottom w:val="none" w:sz="0" w:space="0" w:color="auto"/>
        <w:right w:val="none" w:sz="0" w:space="0" w:color="auto"/>
      </w:divBdr>
    </w:div>
    <w:div w:id="527792445">
      <w:bodyDiv w:val="1"/>
      <w:marLeft w:val="0"/>
      <w:marRight w:val="0"/>
      <w:marTop w:val="0"/>
      <w:marBottom w:val="0"/>
      <w:divBdr>
        <w:top w:val="none" w:sz="0" w:space="0" w:color="auto"/>
        <w:left w:val="none" w:sz="0" w:space="0" w:color="auto"/>
        <w:bottom w:val="none" w:sz="0" w:space="0" w:color="auto"/>
        <w:right w:val="none" w:sz="0" w:space="0" w:color="auto"/>
      </w:divBdr>
    </w:div>
    <w:div w:id="528302130">
      <w:bodyDiv w:val="1"/>
      <w:marLeft w:val="0"/>
      <w:marRight w:val="0"/>
      <w:marTop w:val="0"/>
      <w:marBottom w:val="0"/>
      <w:divBdr>
        <w:top w:val="none" w:sz="0" w:space="0" w:color="auto"/>
        <w:left w:val="none" w:sz="0" w:space="0" w:color="auto"/>
        <w:bottom w:val="none" w:sz="0" w:space="0" w:color="auto"/>
        <w:right w:val="none" w:sz="0" w:space="0" w:color="auto"/>
      </w:divBdr>
    </w:div>
    <w:div w:id="528304297">
      <w:bodyDiv w:val="1"/>
      <w:marLeft w:val="0"/>
      <w:marRight w:val="0"/>
      <w:marTop w:val="0"/>
      <w:marBottom w:val="0"/>
      <w:divBdr>
        <w:top w:val="none" w:sz="0" w:space="0" w:color="auto"/>
        <w:left w:val="none" w:sz="0" w:space="0" w:color="auto"/>
        <w:bottom w:val="none" w:sz="0" w:space="0" w:color="auto"/>
        <w:right w:val="none" w:sz="0" w:space="0" w:color="auto"/>
      </w:divBdr>
    </w:div>
    <w:div w:id="528687458">
      <w:bodyDiv w:val="1"/>
      <w:marLeft w:val="0"/>
      <w:marRight w:val="0"/>
      <w:marTop w:val="0"/>
      <w:marBottom w:val="0"/>
      <w:divBdr>
        <w:top w:val="none" w:sz="0" w:space="0" w:color="auto"/>
        <w:left w:val="none" w:sz="0" w:space="0" w:color="auto"/>
        <w:bottom w:val="none" w:sz="0" w:space="0" w:color="auto"/>
        <w:right w:val="none" w:sz="0" w:space="0" w:color="auto"/>
      </w:divBdr>
    </w:div>
    <w:div w:id="529609779">
      <w:bodyDiv w:val="1"/>
      <w:marLeft w:val="0"/>
      <w:marRight w:val="0"/>
      <w:marTop w:val="0"/>
      <w:marBottom w:val="0"/>
      <w:divBdr>
        <w:top w:val="none" w:sz="0" w:space="0" w:color="auto"/>
        <w:left w:val="none" w:sz="0" w:space="0" w:color="auto"/>
        <w:bottom w:val="none" w:sz="0" w:space="0" w:color="auto"/>
        <w:right w:val="none" w:sz="0" w:space="0" w:color="auto"/>
      </w:divBdr>
    </w:div>
    <w:div w:id="529683907">
      <w:bodyDiv w:val="1"/>
      <w:marLeft w:val="0"/>
      <w:marRight w:val="0"/>
      <w:marTop w:val="0"/>
      <w:marBottom w:val="0"/>
      <w:divBdr>
        <w:top w:val="none" w:sz="0" w:space="0" w:color="auto"/>
        <w:left w:val="none" w:sz="0" w:space="0" w:color="auto"/>
        <w:bottom w:val="none" w:sz="0" w:space="0" w:color="auto"/>
        <w:right w:val="none" w:sz="0" w:space="0" w:color="auto"/>
      </w:divBdr>
    </w:div>
    <w:div w:id="530192530">
      <w:bodyDiv w:val="1"/>
      <w:marLeft w:val="0"/>
      <w:marRight w:val="0"/>
      <w:marTop w:val="0"/>
      <w:marBottom w:val="0"/>
      <w:divBdr>
        <w:top w:val="none" w:sz="0" w:space="0" w:color="auto"/>
        <w:left w:val="none" w:sz="0" w:space="0" w:color="auto"/>
        <w:bottom w:val="none" w:sz="0" w:space="0" w:color="auto"/>
        <w:right w:val="none" w:sz="0" w:space="0" w:color="auto"/>
      </w:divBdr>
    </w:div>
    <w:div w:id="530804320">
      <w:bodyDiv w:val="1"/>
      <w:marLeft w:val="0"/>
      <w:marRight w:val="0"/>
      <w:marTop w:val="0"/>
      <w:marBottom w:val="0"/>
      <w:divBdr>
        <w:top w:val="none" w:sz="0" w:space="0" w:color="auto"/>
        <w:left w:val="none" w:sz="0" w:space="0" w:color="auto"/>
        <w:bottom w:val="none" w:sz="0" w:space="0" w:color="auto"/>
        <w:right w:val="none" w:sz="0" w:space="0" w:color="auto"/>
      </w:divBdr>
    </w:div>
    <w:div w:id="530806944">
      <w:bodyDiv w:val="1"/>
      <w:marLeft w:val="0"/>
      <w:marRight w:val="0"/>
      <w:marTop w:val="0"/>
      <w:marBottom w:val="0"/>
      <w:divBdr>
        <w:top w:val="none" w:sz="0" w:space="0" w:color="auto"/>
        <w:left w:val="none" w:sz="0" w:space="0" w:color="auto"/>
        <w:bottom w:val="none" w:sz="0" w:space="0" w:color="auto"/>
        <w:right w:val="none" w:sz="0" w:space="0" w:color="auto"/>
      </w:divBdr>
    </w:div>
    <w:div w:id="530848294">
      <w:bodyDiv w:val="1"/>
      <w:marLeft w:val="0"/>
      <w:marRight w:val="0"/>
      <w:marTop w:val="0"/>
      <w:marBottom w:val="0"/>
      <w:divBdr>
        <w:top w:val="none" w:sz="0" w:space="0" w:color="auto"/>
        <w:left w:val="none" w:sz="0" w:space="0" w:color="auto"/>
        <w:bottom w:val="none" w:sz="0" w:space="0" w:color="auto"/>
        <w:right w:val="none" w:sz="0" w:space="0" w:color="auto"/>
      </w:divBdr>
    </w:div>
    <w:div w:id="530919676">
      <w:bodyDiv w:val="1"/>
      <w:marLeft w:val="0"/>
      <w:marRight w:val="0"/>
      <w:marTop w:val="0"/>
      <w:marBottom w:val="0"/>
      <w:divBdr>
        <w:top w:val="none" w:sz="0" w:space="0" w:color="auto"/>
        <w:left w:val="none" w:sz="0" w:space="0" w:color="auto"/>
        <w:bottom w:val="none" w:sz="0" w:space="0" w:color="auto"/>
        <w:right w:val="none" w:sz="0" w:space="0" w:color="auto"/>
      </w:divBdr>
    </w:div>
    <w:div w:id="531069844">
      <w:bodyDiv w:val="1"/>
      <w:marLeft w:val="0"/>
      <w:marRight w:val="0"/>
      <w:marTop w:val="0"/>
      <w:marBottom w:val="0"/>
      <w:divBdr>
        <w:top w:val="none" w:sz="0" w:space="0" w:color="auto"/>
        <w:left w:val="none" w:sz="0" w:space="0" w:color="auto"/>
        <w:bottom w:val="none" w:sz="0" w:space="0" w:color="auto"/>
        <w:right w:val="none" w:sz="0" w:space="0" w:color="auto"/>
      </w:divBdr>
    </w:div>
    <w:div w:id="531647666">
      <w:bodyDiv w:val="1"/>
      <w:marLeft w:val="0"/>
      <w:marRight w:val="0"/>
      <w:marTop w:val="0"/>
      <w:marBottom w:val="0"/>
      <w:divBdr>
        <w:top w:val="none" w:sz="0" w:space="0" w:color="auto"/>
        <w:left w:val="none" w:sz="0" w:space="0" w:color="auto"/>
        <w:bottom w:val="none" w:sz="0" w:space="0" w:color="auto"/>
        <w:right w:val="none" w:sz="0" w:space="0" w:color="auto"/>
      </w:divBdr>
      <w:divsChild>
        <w:div w:id="1832061650">
          <w:marLeft w:val="480"/>
          <w:marRight w:val="0"/>
          <w:marTop w:val="0"/>
          <w:marBottom w:val="0"/>
          <w:divBdr>
            <w:top w:val="none" w:sz="0" w:space="0" w:color="auto"/>
            <w:left w:val="none" w:sz="0" w:space="0" w:color="auto"/>
            <w:bottom w:val="none" w:sz="0" w:space="0" w:color="auto"/>
            <w:right w:val="none" w:sz="0" w:space="0" w:color="auto"/>
          </w:divBdr>
        </w:div>
        <w:div w:id="940994182">
          <w:marLeft w:val="480"/>
          <w:marRight w:val="0"/>
          <w:marTop w:val="0"/>
          <w:marBottom w:val="0"/>
          <w:divBdr>
            <w:top w:val="none" w:sz="0" w:space="0" w:color="auto"/>
            <w:left w:val="none" w:sz="0" w:space="0" w:color="auto"/>
            <w:bottom w:val="none" w:sz="0" w:space="0" w:color="auto"/>
            <w:right w:val="none" w:sz="0" w:space="0" w:color="auto"/>
          </w:divBdr>
        </w:div>
        <w:div w:id="698624568">
          <w:marLeft w:val="480"/>
          <w:marRight w:val="0"/>
          <w:marTop w:val="0"/>
          <w:marBottom w:val="0"/>
          <w:divBdr>
            <w:top w:val="none" w:sz="0" w:space="0" w:color="auto"/>
            <w:left w:val="none" w:sz="0" w:space="0" w:color="auto"/>
            <w:bottom w:val="none" w:sz="0" w:space="0" w:color="auto"/>
            <w:right w:val="none" w:sz="0" w:space="0" w:color="auto"/>
          </w:divBdr>
        </w:div>
        <w:div w:id="856119285">
          <w:marLeft w:val="480"/>
          <w:marRight w:val="0"/>
          <w:marTop w:val="0"/>
          <w:marBottom w:val="0"/>
          <w:divBdr>
            <w:top w:val="none" w:sz="0" w:space="0" w:color="auto"/>
            <w:left w:val="none" w:sz="0" w:space="0" w:color="auto"/>
            <w:bottom w:val="none" w:sz="0" w:space="0" w:color="auto"/>
            <w:right w:val="none" w:sz="0" w:space="0" w:color="auto"/>
          </w:divBdr>
        </w:div>
        <w:div w:id="1725135531">
          <w:marLeft w:val="480"/>
          <w:marRight w:val="0"/>
          <w:marTop w:val="0"/>
          <w:marBottom w:val="0"/>
          <w:divBdr>
            <w:top w:val="none" w:sz="0" w:space="0" w:color="auto"/>
            <w:left w:val="none" w:sz="0" w:space="0" w:color="auto"/>
            <w:bottom w:val="none" w:sz="0" w:space="0" w:color="auto"/>
            <w:right w:val="none" w:sz="0" w:space="0" w:color="auto"/>
          </w:divBdr>
        </w:div>
        <w:div w:id="804929819">
          <w:marLeft w:val="480"/>
          <w:marRight w:val="0"/>
          <w:marTop w:val="0"/>
          <w:marBottom w:val="0"/>
          <w:divBdr>
            <w:top w:val="none" w:sz="0" w:space="0" w:color="auto"/>
            <w:left w:val="none" w:sz="0" w:space="0" w:color="auto"/>
            <w:bottom w:val="none" w:sz="0" w:space="0" w:color="auto"/>
            <w:right w:val="none" w:sz="0" w:space="0" w:color="auto"/>
          </w:divBdr>
        </w:div>
        <w:div w:id="1202329429">
          <w:marLeft w:val="480"/>
          <w:marRight w:val="0"/>
          <w:marTop w:val="0"/>
          <w:marBottom w:val="0"/>
          <w:divBdr>
            <w:top w:val="none" w:sz="0" w:space="0" w:color="auto"/>
            <w:left w:val="none" w:sz="0" w:space="0" w:color="auto"/>
            <w:bottom w:val="none" w:sz="0" w:space="0" w:color="auto"/>
            <w:right w:val="none" w:sz="0" w:space="0" w:color="auto"/>
          </w:divBdr>
        </w:div>
        <w:div w:id="931864226">
          <w:marLeft w:val="480"/>
          <w:marRight w:val="0"/>
          <w:marTop w:val="0"/>
          <w:marBottom w:val="0"/>
          <w:divBdr>
            <w:top w:val="none" w:sz="0" w:space="0" w:color="auto"/>
            <w:left w:val="none" w:sz="0" w:space="0" w:color="auto"/>
            <w:bottom w:val="none" w:sz="0" w:space="0" w:color="auto"/>
            <w:right w:val="none" w:sz="0" w:space="0" w:color="auto"/>
          </w:divBdr>
        </w:div>
        <w:div w:id="1041587959">
          <w:marLeft w:val="480"/>
          <w:marRight w:val="0"/>
          <w:marTop w:val="0"/>
          <w:marBottom w:val="0"/>
          <w:divBdr>
            <w:top w:val="none" w:sz="0" w:space="0" w:color="auto"/>
            <w:left w:val="none" w:sz="0" w:space="0" w:color="auto"/>
            <w:bottom w:val="none" w:sz="0" w:space="0" w:color="auto"/>
            <w:right w:val="none" w:sz="0" w:space="0" w:color="auto"/>
          </w:divBdr>
        </w:div>
        <w:div w:id="1345327044">
          <w:marLeft w:val="480"/>
          <w:marRight w:val="0"/>
          <w:marTop w:val="0"/>
          <w:marBottom w:val="0"/>
          <w:divBdr>
            <w:top w:val="none" w:sz="0" w:space="0" w:color="auto"/>
            <w:left w:val="none" w:sz="0" w:space="0" w:color="auto"/>
            <w:bottom w:val="none" w:sz="0" w:space="0" w:color="auto"/>
            <w:right w:val="none" w:sz="0" w:space="0" w:color="auto"/>
          </w:divBdr>
        </w:div>
        <w:div w:id="1687828282">
          <w:marLeft w:val="480"/>
          <w:marRight w:val="0"/>
          <w:marTop w:val="0"/>
          <w:marBottom w:val="0"/>
          <w:divBdr>
            <w:top w:val="none" w:sz="0" w:space="0" w:color="auto"/>
            <w:left w:val="none" w:sz="0" w:space="0" w:color="auto"/>
            <w:bottom w:val="none" w:sz="0" w:space="0" w:color="auto"/>
            <w:right w:val="none" w:sz="0" w:space="0" w:color="auto"/>
          </w:divBdr>
        </w:div>
        <w:div w:id="850602801">
          <w:marLeft w:val="480"/>
          <w:marRight w:val="0"/>
          <w:marTop w:val="0"/>
          <w:marBottom w:val="0"/>
          <w:divBdr>
            <w:top w:val="none" w:sz="0" w:space="0" w:color="auto"/>
            <w:left w:val="none" w:sz="0" w:space="0" w:color="auto"/>
            <w:bottom w:val="none" w:sz="0" w:space="0" w:color="auto"/>
            <w:right w:val="none" w:sz="0" w:space="0" w:color="auto"/>
          </w:divBdr>
        </w:div>
        <w:div w:id="384069050">
          <w:marLeft w:val="480"/>
          <w:marRight w:val="0"/>
          <w:marTop w:val="0"/>
          <w:marBottom w:val="0"/>
          <w:divBdr>
            <w:top w:val="none" w:sz="0" w:space="0" w:color="auto"/>
            <w:left w:val="none" w:sz="0" w:space="0" w:color="auto"/>
            <w:bottom w:val="none" w:sz="0" w:space="0" w:color="auto"/>
            <w:right w:val="none" w:sz="0" w:space="0" w:color="auto"/>
          </w:divBdr>
        </w:div>
        <w:div w:id="857550511">
          <w:marLeft w:val="480"/>
          <w:marRight w:val="0"/>
          <w:marTop w:val="0"/>
          <w:marBottom w:val="0"/>
          <w:divBdr>
            <w:top w:val="none" w:sz="0" w:space="0" w:color="auto"/>
            <w:left w:val="none" w:sz="0" w:space="0" w:color="auto"/>
            <w:bottom w:val="none" w:sz="0" w:space="0" w:color="auto"/>
            <w:right w:val="none" w:sz="0" w:space="0" w:color="auto"/>
          </w:divBdr>
        </w:div>
        <w:div w:id="2113158720">
          <w:marLeft w:val="480"/>
          <w:marRight w:val="0"/>
          <w:marTop w:val="0"/>
          <w:marBottom w:val="0"/>
          <w:divBdr>
            <w:top w:val="none" w:sz="0" w:space="0" w:color="auto"/>
            <w:left w:val="none" w:sz="0" w:space="0" w:color="auto"/>
            <w:bottom w:val="none" w:sz="0" w:space="0" w:color="auto"/>
            <w:right w:val="none" w:sz="0" w:space="0" w:color="auto"/>
          </w:divBdr>
        </w:div>
        <w:div w:id="942571082">
          <w:marLeft w:val="480"/>
          <w:marRight w:val="0"/>
          <w:marTop w:val="0"/>
          <w:marBottom w:val="0"/>
          <w:divBdr>
            <w:top w:val="none" w:sz="0" w:space="0" w:color="auto"/>
            <w:left w:val="none" w:sz="0" w:space="0" w:color="auto"/>
            <w:bottom w:val="none" w:sz="0" w:space="0" w:color="auto"/>
            <w:right w:val="none" w:sz="0" w:space="0" w:color="auto"/>
          </w:divBdr>
        </w:div>
        <w:div w:id="2099206591">
          <w:marLeft w:val="480"/>
          <w:marRight w:val="0"/>
          <w:marTop w:val="0"/>
          <w:marBottom w:val="0"/>
          <w:divBdr>
            <w:top w:val="none" w:sz="0" w:space="0" w:color="auto"/>
            <w:left w:val="none" w:sz="0" w:space="0" w:color="auto"/>
            <w:bottom w:val="none" w:sz="0" w:space="0" w:color="auto"/>
            <w:right w:val="none" w:sz="0" w:space="0" w:color="auto"/>
          </w:divBdr>
        </w:div>
        <w:div w:id="138228616">
          <w:marLeft w:val="480"/>
          <w:marRight w:val="0"/>
          <w:marTop w:val="0"/>
          <w:marBottom w:val="0"/>
          <w:divBdr>
            <w:top w:val="none" w:sz="0" w:space="0" w:color="auto"/>
            <w:left w:val="none" w:sz="0" w:space="0" w:color="auto"/>
            <w:bottom w:val="none" w:sz="0" w:space="0" w:color="auto"/>
            <w:right w:val="none" w:sz="0" w:space="0" w:color="auto"/>
          </w:divBdr>
        </w:div>
        <w:div w:id="1927380425">
          <w:marLeft w:val="480"/>
          <w:marRight w:val="0"/>
          <w:marTop w:val="0"/>
          <w:marBottom w:val="0"/>
          <w:divBdr>
            <w:top w:val="none" w:sz="0" w:space="0" w:color="auto"/>
            <w:left w:val="none" w:sz="0" w:space="0" w:color="auto"/>
            <w:bottom w:val="none" w:sz="0" w:space="0" w:color="auto"/>
            <w:right w:val="none" w:sz="0" w:space="0" w:color="auto"/>
          </w:divBdr>
        </w:div>
        <w:div w:id="628779320">
          <w:marLeft w:val="480"/>
          <w:marRight w:val="0"/>
          <w:marTop w:val="0"/>
          <w:marBottom w:val="0"/>
          <w:divBdr>
            <w:top w:val="none" w:sz="0" w:space="0" w:color="auto"/>
            <w:left w:val="none" w:sz="0" w:space="0" w:color="auto"/>
            <w:bottom w:val="none" w:sz="0" w:space="0" w:color="auto"/>
            <w:right w:val="none" w:sz="0" w:space="0" w:color="auto"/>
          </w:divBdr>
        </w:div>
        <w:div w:id="907956730">
          <w:marLeft w:val="480"/>
          <w:marRight w:val="0"/>
          <w:marTop w:val="0"/>
          <w:marBottom w:val="0"/>
          <w:divBdr>
            <w:top w:val="none" w:sz="0" w:space="0" w:color="auto"/>
            <w:left w:val="none" w:sz="0" w:space="0" w:color="auto"/>
            <w:bottom w:val="none" w:sz="0" w:space="0" w:color="auto"/>
            <w:right w:val="none" w:sz="0" w:space="0" w:color="auto"/>
          </w:divBdr>
        </w:div>
        <w:div w:id="1952273996">
          <w:marLeft w:val="480"/>
          <w:marRight w:val="0"/>
          <w:marTop w:val="0"/>
          <w:marBottom w:val="0"/>
          <w:divBdr>
            <w:top w:val="none" w:sz="0" w:space="0" w:color="auto"/>
            <w:left w:val="none" w:sz="0" w:space="0" w:color="auto"/>
            <w:bottom w:val="none" w:sz="0" w:space="0" w:color="auto"/>
            <w:right w:val="none" w:sz="0" w:space="0" w:color="auto"/>
          </w:divBdr>
        </w:div>
        <w:div w:id="1429428809">
          <w:marLeft w:val="480"/>
          <w:marRight w:val="0"/>
          <w:marTop w:val="0"/>
          <w:marBottom w:val="0"/>
          <w:divBdr>
            <w:top w:val="none" w:sz="0" w:space="0" w:color="auto"/>
            <w:left w:val="none" w:sz="0" w:space="0" w:color="auto"/>
            <w:bottom w:val="none" w:sz="0" w:space="0" w:color="auto"/>
            <w:right w:val="none" w:sz="0" w:space="0" w:color="auto"/>
          </w:divBdr>
        </w:div>
        <w:div w:id="913276685">
          <w:marLeft w:val="480"/>
          <w:marRight w:val="0"/>
          <w:marTop w:val="0"/>
          <w:marBottom w:val="0"/>
          <w:divBdr>
            <w:top w:val="none" w:sz="0" w:space="0" w:color="auto"/>
            <w:left w:val="none" w:sz="0" w:space="0" w:color="auto"/>
            <w:bottom w:val="none" w:sz="0" w:space="0" w:color="auto"/>
            <w:right w:val="none" w:sz="0" w:space="0" w:color="auto"/>
          </w:divBdr>
        </w:div>
        <w:div w:id="1237321310">
          <w:marLeft w:val="480"/>
          <w:marRight w:val="0"/>
          <w:marTop w:val="0"/>
          <w:marBottom w:val="0"/>
          <w:divBdr>
            <w:top w:val="none" w:sz="0" w:space="0" w:color="auto"/>
            <w:left w:val="none" w:sz="0" w:space="0" w:color="auto"/>
            <w:bottom w:val="none" w:sz="0" w:space="0" w:color="auto"/>
            <w:right w:val="none" w:sz="0" w:space="0" w:color="auto"/>
          </w:divBdr>
        </w:div>
        <w:div w:id="1039818915">
          <w:marLeft w:val="480"/>
          <w:marRight w:val="0"/>
          <w:marTop w:val="0"/>
          <w:marBottom w:val="0"/>
          <w:divBdr>
            <w:top w:val="none" w:sz="0" w:space="0" w:color="auto"/>
            <w:left w:val="none" w:sz="0" w:space="0" w:color="auto"/>
            <w:bottom w:val="none" w:sz="0" w:space="0" w:color="auto"/>
            <w:right w:val="none" w:sz="0" w:space="0" w:color="auto"/>
          </w:divBdr>
        </w:div>
        <w:div w:id="6492623">
          <w:marLeft w:val="480"/>
          <w:marRight w:val="0"/>
          <w:marTop w:val="0"/>
          <w:marBottom w:val="0"/>
          <w:divBdr>
            <w:top w:val="none" w:sz="0" w:space="0" w:color="auto"/>
            <w:left w:val="none" w:sz="0" w:space="0" w:color="auto"/>
            <w:bottom w:val="none" w:sz="0" w:space="0" w:color="auto"/>
            <w:right w:val="none" w:sz="0" w:space="0" w:color="auto"/>
          </w:divBdr>
        </w:div>
        <w:div w:id="1290473686">
          <w:marLeft w:val="480"/>
          <w:marRight w:val="0"/>
          <w:marTop w:val="0"/>
          <w:marBottom w:val="0"/>
          <w:divBdr>
            <w:top w:val="none" w:sz="0" w:space="0" w:color="auto"/>
            <w:left w:val="none" w:sz="0" w:space="0" w:color="auto"/>
            <w:bottom w:val="none" w:sz="0" w:space="0" w:color="auto"/>
            <w:right w:val="none" w:sz="0" w:space="0" w:color="auto"/>
          </w:divBdr>
        </w:div>
        <w:div w:id="1743065933">
          <w:marLeft w:val="480"/>
          <w:marRight w:val="0"/>
          <w:marTop w:val="0"/>
          <w:marBottom w:val="0"/>
          <w:divBdr>
            <w:top w:val="none" w:sz="0" w:space="0" w:color="auto"/>
            <w:left w:val="none" w:sz="0" w:space="0" w:color="auto"/>
            <w:bottom w:val="none" w:sz="0" w:space="0" w:color="auto"/>
            <w:right w:val="none" w:sz="0" w:space="0" w:color="auto"/>
          </w:divBdr>
        </w:div>
        <w:div w:id="1857308909">
          <w:marLeft w:val="480"/>
          <w:marRight w:val="0"/>
          <w:marTop w:val="0"/>
          <w:marBottom w:val="0"/>
          <w:divBdr>
            <w:top w:val="none" w:sz="0" w:space="0" w:color="auto"/>
            <w:left w:val="none" w:sz="0" w:space="0" w:color="auto"/>
            <w:bottom w:val="none" w:sz="0" w:space="0" w:color="auto"/>
            <w:right w:val="none" w:sz="0" w:space="0" w:color="auto"/>
          </w:divBdr>
        </w:div>
        <w:div w:id="1272471319">
          <w:marLeft w:val="480"/>
          <w:marRight w:val="0"/>
          <w:marTop w:val="0"/>
          <w:marBottom w:val="0"/>
          <w:divBdr>
            <w:top w:val="none" w:sz="0" w:space="0" w:color="auto"/>
            <w:left w:val="none" w:sz="0" w:space="0" w:color="auto"/>
            <w:bottom w:val="none" w:sz="0" w:space="0" w:color="auto"/>
            <w:right w:val="none" w:sz="0" w:space="0" w:color="auto"/>
          </w:divBdr>
        </w:div>
        <w:div w:id="263150704">
          <w:marLeft w:val="480"/>
          <w:marRight w:val="0"/>
          <w:marTop w:val="0"/>
          <w:marBottom w:val="0"/>
          <w:divBdr>
            <w:top w:val="none" w:sz="0" w:space="0" w:color="auto"/>
            <w:left w:val="none" w:sz="0" w:space="0" w:color="auto"/>
            <w:bottom w:val="none" w:sz="0" w:space="0" w:color="auto"/>
            <w:right w:val="none" w:sz="0" w:space="0" w:color="auto"/>
          </w:divBdr>
        </w:div>
        <w:div w:id="1650279271">
          <w:marLeft w:val="480"/>
          <w:marRight w:val="0"/>
          <w:marTop w:val="0"/>
          <w:marBottom w:val="0"/>
          <w:divBdr>
            <w:top w:val="none" w:sz="0" w:space="0" w:color="auto"/>
            <w:left w:val="none" w:sz="0" w:space="0" w:color="auto"/>
            <w:bottom w:val="none" w:sz="0" w:space="0" w:color="auto"/>
            <w:right w:val="none" w:sz="0" w:space="0" w:color="auto"/>
          </w:divBdr>
        </w:div>
        <w:div w:id="1597833845">
          <w:marLeft w:val="480"/>
          <w:marRight w:val="0"/>
          <w:marTop w:val="0"/>
          <w:marBottom w:val="0"/>
          <w:divBdr>
            <w:top w:val="none" w:sz="0" w:space="0" w:color="auto"/>
            <w:left w:val="none" w:sz="0" w:space="0" w:color="auto"/>
            <w:bottom w:val="none" w:sz="0" w:space="0" w:color="auto"/>
            <w:right w:val="none" w:sz="0" w:space="0" w:color="auto"/>
          </w:divBdr>
        </w:div>
        <w:div w:id="1097021103">
          <w:marLeft w:val="480"/>
          <w:marRight w:val="0"/>
          <w:marTop w:val="0"/>
          <w:marBottom w:val="0"/>
          <w:divBdr>
            <w:top w:val="none" w:sz="0" w:space="0" w:color="auto"/>
            <w:left w:val="none" w:sz="0" w:space="0" w:color="auto"/>
            <w:bottom w:val="none" w:sz="0" w:space="0" w:color="auto"/>
            <w:right w:val="none" w:sz="0" w:space="0" w:color="auto"/>
          </w:divBdr>
        </w:div>
        <w:div w:id="1720590815">
          <w:marLeft w:val="480"/>
          <w:marRight w:val="0"/>
          <w:marTop w:val="0"/>
          <w:marBottom w:val="0"/>
          <w:divBdr>
            <w:top w:val="none" w:sz="0" w:space="0" w:color="auto"/>
            <w:left w:val="none" w:sz="0" w:space="0" w:color="auto"/>
            <w:bottom w:val="none" w:sz="0" w:space="0" w:color="auto"/>
            <w:right w:val="none" w:sz="0" w:space="0" w:color="auto"/>
          </w:divBdr>
        </w:div>
        <w:div w:id="2101176486">
          <w:marLeft w:val="480"/>
          <w:marRight w:val="0"/>
          <w:marTop w:val="0"/>
          <w:marBottom w:val="0"/>
          <w:divBdr>
            <w:top w:val="none" w:sz="0" w:space="0" w:color="auto"/>
            <w:left w:val="none" w:sz="0" w:space="0" w:color="auto"/>
            <w:bottom w:val="none" w:sz="0" w:space="0" w:color="auto"/>
            <w:right w:val="none" w:sz="0" w:space="0" w:color="auto"/>
          </w:divBdr>
        </w:div>
        <w:div w:id="1160737056">
          <w:marLeft w:val="480"/>
          <w:marRight w:val="0"/>
          <w:marTop w:val="0"/>
          <w:marBottom w:val="0"/>
          <w:divBdr>
            <w:top w:val="none" w:sz="0" w:space="0" w:color="auto"/>
            <w:left w:val="none" w:sz="0" w:space="0" w:color="auto"/>
            <w:bottom w:val="none" w:sz="0" w:space="0" w:color="auto"/>
            <w:right w:val="none" w:sz="0" w:space="0" w:color="auto"/>
          </w:divBdr>
        </w:div>
        <w:div w:id="267858891">
          <w:marLeft w:val="480"/>
          <w:marRight w:val="0"/>
          <w:marTop w:val="0"/>
          <w:marBottom w:val="0"/>
          <w:divBdr>
            <w:top w:val="none" w:sz="0" w:space="0" w:color="auto"/>
            <w:left w:val="none" w:sz="0" w:space="0" w:color="auto"/>
            <w:bottom w:val="none" w:sz="0" w:space="0" w:color="auto"/>
            <w:right w:val="none" w:sz="0" w:space="0" w:color="auto"/>
          </w:divBdr>
        </w:div>
        <w:div w:id="22217317">
          <w:marLeft w:val="480"/>
          <w:marRight w:val="0"/>
          <w:marTop w:val="0"/>
          <w:marBottom w:val="0"/>
          <w:divBdr>
            <w:top w:val="none" w:sz="0" w:space="0" w:color="auto"/>
            <w:left w:val="none" w:sz="0" w:space="0" w:color="auto"/>
            <w:bottom w:val="none" w:sz="0" w:space="0" w:color="auto"/>
            <w:right w:val="none" w:sz="0" w:space="0" w:color="auto"/>
          </w:divBdr>
        </w:div>
        <w:div w:id="1952589533">
          <w:marLeft w:val="480"/>
          <w:marRight w:val="0"/>
          <w:marTop w:val="0"/>
          <w:marBottom w:val="0"/>
          <w:divBdr>
            <w:top w:val="none" w:sz="0" w:space="0" w:color="auto"/>
            <w:left w:val="none" w:sz="0" w:space="0" w:color="auto"/>
            <w:bottom w:val="none" w:sz="0" w:space="0" w:color="auto"/>
            <w:right w:val="none" w:sz="0" w:space="0" w:color="auto"/>
          </w:divBdr>
        </w:div>
        <w:div w:id="2019386248">
          <w:marLeft w:val="480"/>
          <w:marRight w:val="0"/>
          <w:marTop w:val="0"/>
          <w:marBottom w:val="0"/>
          <w:divBdr>
            <w:top w:val="none" w:sz="0" w:space="0" w:color="auto"/>
            <w:left w:val="none" w:sz="0" w:space="0" w:color="auto"/>
            <w:bottom w:val="none" w:sz="0" w:space="0" w:color="auto"/>
            <w:right w:val="none" w:sz="0" w:space="0" w:color="auto"/>
          </w:divBdr>
        </w:div>
        <w:div w:id="2060668353">
          <w:marLeft w:val="480"/>
          <w:marRight w:val="0"/>
          <w:marTop w:val="0"/>
          <w:marBottom w:val="0"/>
          <w:divBdr>
            <w:top w:val="none" w:sz="0" w:space="0" w:color="auto"/>
            <w:left w:val="none" w:sz="0" w:space="0" w:color="auto"/>
            <w:bottom w:val="none" w:sz="0" w:space="0" w:color="auto"/>
            <w:right w:val="none" w:sz="0" w:space="0" w:color="auto"/>
          </w:divBdr>
        </w:div>
        <w:div w:id="2094886119">
          <w:marLeft w:val="480"/>
          <w:marRight w:val="0"/>
          <w:marTop w:val="0"/>
          <w:marBottom w:val="0"/>
          <w:divBdr>
            <w:top w:val="none" w:sz="0" w:space="0" w:color="auto"/>
            <w:left w:val="none" w:sz="0" w:space="0" w:color="auto"/>
            <w:bottom w:val="none" w:sz="0" w:space="0" w:color="auto"/>
            <w:right w:val="none" w:sz="0" w:space="0" w:color="auto"/>
          </w:divBdr>
        </w:div>
        <w:div w:id="168065624">
          <w:marLeft w:val="480"/>
          <w:marRight w:val="0"/>
          <w:marTop w:val="0"/>
          <w:marBottom w:val="0"/>
          <w:divBdr>
            <w:top w:val="none" w:sz="0" w:space="0" w:color="auto"/>
            <w:left w:val="none" w:sz="0" w:space="0" w:color="auto"/>
            <w:bottom w:val="none" w:sz="0" w:space="0" w:color="auto"/>
            <w:right w:val="none" w:sz="0" w:space="0" w:color="auto"/>
          </w:divBdr>
        </w:div>
        <w:div w:id="704328009">
          <w:marLeft w:val="480"/>
          <w:marRight w:val="0"/>
          <w:marTop w:val="0"/>
          <w:marBottom w:val="0"/>
          <w:divBdr>
            <w:top w:val="none" w:sz="0" w:space="0" w:color="auto"/>
            <w:left w:val="none" w:sz="0" w:space="0" w:color="auto"/>
            <w:bottom w:val="none" w:sz="0" w:space="0" w:color="auto"/>
            <w:right w:val="none" w:sz="0" w:space="0" w:color="auto"/>
          </w:divBdr>
        </w:div>
        <w:div w:id="1475178044">
          <w:marLeft w:val="480"/>
          <w:marRight w:val="0"/>
          <w:marTop w:val="0"/>
          <w:marBottom w:val="0"/>
          <w:divBdr>
            <w:top w:val="none" w:sz="0" w:space="0" w:color="auto"/>
            <w:left w:val="none" w:sz="0" w:space="0" w:color="auto"/>
            <w:bottom w:val="none" w:sz="0" w:space="0" w:color="auto"/>
            <w:right w:val="none" w:sz="0" w:space="0" w:color="auto"/>
          </w:divBdr>
        </w:div>
        <w:div w:id="206451485">
          <w:marLeft w:val="480"/>
          <w:marRight w:val="0"/>
          <w:marTop w:val="0"/>
          <w:marBottom w:val="0"/>
          <w:divBdr>
            <w:top w:val="none" w:sz="0" w:space="0" w:color="auto"/>
            <w:left w:val="none" w:sz="0" w:space="0" w:color="auto"/>
            <w:bottom w:val="none" w:sz="0" w:space="0" w:color="auto"/>
            <w:right w:val="none" w:sz="0" w:space="0" w:color="auto"/>
          </w:divBdr>
        </w:div>
        <w:div w:id="123619743">
          <w:marLeft w:val="480"/>
          <w:marRight w:val="0"/>
          <w:marTop w:val="0"/>
          <w:marBottom w:val="0"/>
          <w:divBdr>
            <w:top w:val="none" w:sz="0" w:space="0" w:color="auto"/>
            <w:left w:val="none" w:sz="0" w:space="0" w:color="auto"/>
            <w:bottom w:val="none" w:sz="0" w:space="0" w:color="auto"/>
            <w:right w:val="none" w:sz="0" w:space="0" w:color="auto"/>
          </w:divBdr>
        </w:div>
        <w:div w:id="1896163786">
          <w:marLeft w:val="480"/>
          <w:marRight w:val="0"/>
          <w:marTop w:val="0"/>
          <w:marBottom w:val="0"/>
          <w:divBdr>
            <w:top w:val="none" w:sz="0" w:space="0" w:color="auto"/>
            <w:left w:val="none" w:sz="0" w:space="0" w:color="auto"/>
            <w:bottom w:val="none" w:sz="0" w:space="0" w:color="auto"/>
            <w:right w:val="none" w:sz="0" w:space="0" w:color="auto"/>
          </w:divBdr>
        </w:div>
        <w:div w:id="1073894964">
          <w:marLeft w:val="480"/>
          <w:marRight w:val="0"/>
          <w:marTop w:val="0"/>
          <w:marBottom w:val="0"/>
          <w:divBdr>
            <w:top w:val="none" w:sz="0" w:space="0" w:color="auto"/>
            <w:left w:val="none" w:sz="0" w:space="0" w:color="auto"/>
            <w:bottom w:val="none" w:sz="0" w:space="0" w:color="auto"/>
            <w:right w:val="none" w:sz="0" w:space="0" w:color="auto"/>
          </w:divBdr>
        </w:div>
        <w:div w:id="398098218">
          <w:marLeft w:val="480"/>
          <w:marRight w:val="0"/>
          <w:marTop w:val="0"/>
          <w:marBottom w:val="0"/>
          <w:divBdr>
            <w:top w:val="none" w:sz="0" w:space="0" w:color="auto"/>
            <w:left w:val="none" w:sz="0" w:space="0" w:color="auto"/>
            <w:bottom w:val="none" w:sz="0" w:space="0" w:color="auto"/>
            <w:right w:val="none" w:sz="0" w:space="0" w:color="auto"/>
          </w:divBdr>
        </w:div>
        <w:div w:id="433600044">
          <w:marLeft w:val="480"/>
          <w:marRight w:val="0"/>
          <w:marTop w:val="0"/>
          <w:marBottom w:val="0"/>
          <w:divBdr>
            <w:top w:val="none" w:sz="0" w:space="0" w:color="auto"/>
            <w:left w:val="none" w:sz="0" w:space="0" w:color="auto"/>
            <w:bottom w:val="none" w:sz="0" w:space="0" w:color="auto"/>
            <w:right w:val="none" w:sz="0" w:space="0" w:color="auto"/>
          </w:divBdr>
        </w:div>
        <w:div w:id="1321539742">
          <w:marLeft w:val="480"/>
          <w:marRight w:val="0"/>
          <w:marTop w:val="0"/>
          <w:marBottom w:val="0"/>
          <w:divBdr>
            <w:top w:val="none" w:sz="0" w:space="0" w:color="auto"/>
            <w:left w:val="none" w:sz="0" w:space="0" w:color="auto"/>
            <w:bottom w:val="none" w:sz="0" w:space="0" w:color="auto"/>
            <w:right w:val="none" w:sz="0" w:space="0" w:color="auto"/>
          </w:divBdr>
        </w:div>
        <w:div w:id="1856000562">
          <w:marLeft w:val="480"/>
          <w:marRight w:val="0"/>
          <w:marTop w:val="0"/>
          <w:marBottom w:val="0"/>
          <w:divBdr>
            <w:top w:val="none" w:sz="0" w:space="0" w:color="auto"/>
            <w:left w:val="none" w:sz="0" w:space="0" w:color="auto"/>
            <w:bottom w:val="none" w:sz="0" w:space="0" w:color="auto"/>
            <w:right w:val="none" w:sz="0" w:space="0" w:color="auto"/>
          </w:divBdr>
        </w:div>
        <w:div w:id="1831361686">
          <w:marLeft w:val="480"/>
          <w:marRight w:val="0"/>
          <w:marTop w:val="0"/>
          <w:marBottom w:val="0"/>
          <w:divBdr>
            <w:top w:val="none" w:sz="0" w:space="0" w:color="auto"/>
            <w:left w:val="none" w:sz="0" w:space="0" w:color="auto"/>
            <w:bottom w:val="none" w:sz="0" w:space="0" w:color="auto"/>
            <w:right w:val="none" w:sz="0" w:space="0" w:color="auto"/>
          </w:divBdr>
        </w:div>
        <w:div w:id="2054233224">
          <w:marLeft w:val="480"/>
          <w:marRight w:val="0"/>
          <w:marTop w:val="0"/>
          <w:marBottom w:val="0"/>
          <w:divBdr>
            <w:top w:val="none" w:sz="0" w:space="0" w:color="auto"/>
            <w:left w:val="none" w:sz="0" w:space="0" w:color="auto"/>
            <w:bottom w:val="none" w:sz="0" w:space="0" w:color="auto"/>
            <w:right w:val="none" w:sz="0" w:space="0" w:color="auto"/>
          </w:divBdr>
        </w:div>
        <w:div w:id="726074854">
          <w:marLeft w:val="480"/>
          <w:marRight w:val="0"/>
          <w:marTop w:val="0"/>
          <w:marBottom w:val="0"/>
          <w:divBdr>
            <w:top w:val="none" w:sz="0" w:space="0" w:color="auto"/>
            <w:left w:val="none" w:sz="0" w:space="0" w:color="auto"/>
            <w:bottom w:val="none" w:sz="0" w:space="0" w:color="auto"/>
            <w:right w:val="none" w:sz="0" w:space="0" w:color="auto"/>
          </w:divBdr>
        </w:div>
        <w:div w:id="1601643992">
          <w:marLeft w:val="480"/>
          <w:marRight w:val="0"/>
          <w:marTop w:val="0"/>
          <w:marBottom w:val="0"/>
          <w:divBdr>
            <w:top w:val="none" w:sz="0" w:space="0" w:color="auto"/>
            <w:left w:val="none" w:sz="0" w:space="0" w:color="auto"/>
            <w:bottom w:val="none" w:sz="0" w:space="0" w:color="auto"/>
            <w:right w:val="none" w:sz="0" w:space="0" w:color="auto"/>
          </w:divBdr>
        </w:div>
        <w:div w:id="1718236993">
          <w:marLeft w:val="480"/>
          <w:marRight w:val="0"/>
          <w:marTop w:val="0"/>
          <w:marBottom w:val="0"/>
          <w:divBdr>
            <w:top w:val="none" w:sz="0" w:space="0" w:color="auto"/>
            <w:left w:val="none" w:sz="0" w:space="0" w:color="auto"/>
            <w:bottom w:val="none" w:sz="0" w:space="0" w:color="auto"/>
            <w:right w:val="none" w:sz="0" w:space="0" w:color="auto"/>
          </w:divBdr>
        </w:div>
        <w:div w:id="1672638445">
          <w:marLeft w:val="480"/>
          <w:marRight w:val="0"/>
          <w:marTop w:val="0"/>
          <w:marBottom w:val="0"/>
          <w:divBdr>
            <w:top w:val="none" w:sz="0" w:space="0" w:color="auto"/>
            <w:left w:val="none" w:sz="0" w:space="0" w:color="auto"/>
            <w:bottom w:val="none" w:sz="0" w:space="0" w:color="auto"/>
            <w:right w:val="none" w:sz="0" w:space="0" w:color="auto"/>
          </w:divBdr>
        </w:div>
        <w:div w:id="34014577">
          <w:marLeft w:val="480"/>
          <w:marRight w:val="0"/>
          <w:marTop w:val="0"/>
          <w:marBottom w:val="0"/>
          <w:divBdr>
            <w:top w:val="none" w:sz="0" w:space="0" w:color="auto"/>
            <w:left w:val="none" w:sz="0" w:space="0" w:color="auto"/>
            <w:bottom w:val="none" w:sz="0" w:space="0" w:color="auto"/>
            <w:right w:val="none" w:sz="0" w:space="0" w:color="auto"/>
          </w:divBdr>
        </w:div>
        <w:div w:id="936013396">
          <w:marLeft w:val="480"/>
          <w:marRight w:val="0"/>
          <w:marTop w:val="0"/>
          <w:marBottom w:val="0"/>
          <w:divBdr>
            <w:top w:val="none" w:sz="0" w:space="0" w:color="auto"/>
            <w:left w:val="none" w:sz="0" w:space="0" w:color="auto"/>
            <w:bottom w:val="none" w:sz="0" w:space="0" w:color="auto"/>
            <w:right w:val="none" w:sz="0" w:space="0" w:color="auto"/>
          </w:divBdr>
        </w:div>
        <w:div w:id="808784035">
          <w:marLeft w:val="480"/>
          <w:marRight w:val="0"/>
          <w:marTop w:val="0"/>
          <w:marBottom w:val="0"/>
          <w:divBdr>
            <w:top w:val="none" w:sz="0" w:space="0" w:color="auto"/>
            <w:left w:val="none" w:sz="0" w:space="0" w:color="auto"/>
            <w:bottom w:val="none" w:sz="0" w:space="0" w:color="auto"/>
            <w:right w:val="none" w:sz="0" w:space="0" w:color="auto"/>
          </w:divBdr>
        </w:div>
        <w:div w:id="1350057955">
          <w:marLeft w:val="480"/>
          <w:marRight w:val="0"/>
          <w:marTop w:val="0"/>
          <w:marBottom w:val="0"/>
          <w:divBdr>
            <w:top w:val="none" w:sz="0" w:space="0" w:color="auto"/>
            <w:left w:val="none" w:sz="0" w:space="0" w:color="auto"/>
            <w:bottom w:val="none" w:sz="0" w:space="0" w:color="auto"/>
            <w:right w:val="none" w:sz="0" w:space="0" w:color="auto"/>
          </w:divBdr>
        </w:div>
        <w:div w:id="1989430751">
          <w:marLeft w:val="480"/>
          <w:marRight w:val="0"/>
          <w:marTop w:val="0"/>
          <w:marBottom w:val="0"/>
          <w:divBdr>
            <w:top w:val="none" w:sz="0" w:space="0" w:color="auto"/>
            <w:left w:val="none" w:sz="0" w:space="0" w:color="auto"/>
            <w:bottom w:val="none" w:sz="0" w:space="0" w:color="auto"/>
            <w:right w:val="none" w:sz="0" w:space="0" w:color="auto"/>
          </w:divBdr>
        </w:div>
        <w:div w:id="223951970">
          <w:marLeft w:val="480"/>
          <w:marRight w:val="0"/>
          <w:marTop w:val="0"/>
          <w:marBottom w:val="0"/>
          <w:divBdr>
            <w:top w:val="none" w:sz="0" w:space="0" w:color="auto"/>
            <w:left w:val="none" w:sz="0" w:space="0" w:color="auto"/>
            <w:bottom w:val="none" w:sz="0" w:space="0" w:color="auto"/>
            <w:right w:val="none" w:sz="0" w:space="0" w:color="auto"/>
          </w:divBdr>
        </w:div>
        <w:div w:id="597640005">
          <w:marLeft w:val="480"/>
          <w:marRight w:val="0"/>
          <w:marTop w:val="0"/>
          <w:marBottom w:val="0"/>
          <w:divBdr>
            <w:top w:val="none" w:sz="0" w:space="0" w:color="auto"/>
            <w:left w:val="none" w:sz="0" w:space="0" w:color="auto"/>
            <w:bottom w:val="none" w:sz="0" w:space="0" w:color="auto"/>
            <w:right w:val="none" w:sz="0" w:space="0" w:color="auto"/>
          </w:divBdr>
        </w:div>
        <w:div w:id="1376662045">
          <w:marLeft w:val="480"/>
          <w:marRight w:val="0"/>
          <w:marTop w:val="0"/>
          <w:marBottom w:val="0"/>
          <w:divBdr>
            <w:top w:val="none" w:sz="0" w:space="0" w:color="auto"/>
            <w:left w:val="none" w:sz="0" w:space="0" w:color="auto"/>
            <w:bottom w:val="none" w:sz="0" w:space="0" w:color="auto"/>
            <w:right w:val="none" w:sz="0" w:space="0" w:color="auto"/>
          </w:divBdr>
        </w:div>
        <w:div w:id="623195734">
          <w:marLeft w:val="480"/>
          <w:marRight w:val="0"/>
          <w:marTop w:val="0"/>
          <w:marBottom w:val="0"/>
          <w:divBdr>
            <w:top w:val="none" w:sz="0" w:space="0" w:color="auto"/>
            <w:left w:val="none" w:sz="0" w:space="0" w:color="auto"/>
            <w:bottom w:val="none" w:sz="0" w:space="0" w:color="auto"/>
            <w:right w:val="none" w:sz="0" w:space="0" w:color="auto"/>
          </w:divBdr>
        </w:div>
        <w:div w:id="586773663">
          <w:marLeft w:val="480"/>
          <w:marRight w:val="0"/>
          <w:marTop w:val="0"/>
          <w:marBottom w:val="0"/>
          <w:divBdr>
            <w:top w:val="none" w:sz="0" w:space="0" w:color="auto"/>
            <w:left w:val="none" w:sz="0" w:space="0" w:color="auto"/>
            <w:bottom w:val="none" w:sz="0" w:space="0" w:color="auto"/>
            <w:right w:val="none" w:sz="0" w:space="0" w:color="auto"/>
          </w:divBdr>
        </w:div>
        <w:div w:id="663895328">
          <w:marLeft w:val="480"/>
          <w:marRight w:val="0"/>
          <w:marTop w:val="0"/>
          <w:marBottom w:val="0"/>
          <w:divBdr>
            <w:top w:val="none" w:sz="0" w:space="0" w:color="auto"/>
            <w:left w:val="none" w:sz="0" w:space="0" w:color="auto"/>
            <w:bottom w:val="none" w:sz="0" w:space="0" w:color="auto"/>
            <w:right w:val="none" w:sz="0" w:space="0" w:color="auto"/>
          </w:divBdr>
        </w:div>
        <w:div w:id="219705886">
          <w:marLeft w:val="480"/>
          <w:marRight w:val="0"/>
          <w:marTop w:val="0"/>
          <w:marBottom w:val="0"/>
          <w:divBdr>
            <w:top w:val="none" w:sz="0" w:space="0" w:color="auto"/>
            <w:left w:val="none" w:sz="0" w:space="0" w:color="auto"/>
            <w:bottom w:val="none" w:sz="0" w:space="0" w:color="auto"/>
            <w:right w:val="none" w:sz="0" w:space="0" w:color="auto"/>
          </w:divBdr>
        </w:div>
        <w:div w:id="471757209">
          <w:marLeft w:val="480"/>
          <w:marRight w:val="0"/>
          <w:marTop w:val="0"/>
          <w:marBottom w:val="0"/>
          <w:divBdr>
            <w:top w:val="none" w:sz="0" w:space="0" w:color="auto"/>
            <w:left w:val="none" w:sz="0" w:space="0" w:color="auto"/>
            <w:bottom w:val="none" w:sz="0" w:space="0" w:color="auto"/>
            <w:right w:val="none" w:sz="0" w:space="0" w:color="auto"/>
          </w:divBdr>
        </w:div>
        <w:div w:id="389380932">
          <w:marLeft w:val="480"/>
          <w:marRight w:val="0"/>
          <w:marTop w:val="0"/>
          <w:marBottom w:val="0"/>
          <w:divBdr>
            <w:top w:val="none" w:sz="0" w:space="0" w:color="auto"/>
            <w:left w:val="none" w:sz="0" w:space="0" w:color="auto"/>
            <w:bottom w:val="none" w:sz="0" w:space="0" w:color="auto"/>
            <w:right w:val="none" w:sz="0" w:space="0" w:color="auto"/>
          </w:divBdr>
        </w:div>
        <w:div w:id="2068187837">
          <w:marLeft w:val="480"/>
          <w:marRight w:val="0"/>
          <w:marTop w:val="0"/>
          <w:marBottom w:val="0"/>
          <w:divBdr>
            <w:top w:val="none" w:sz="0" w:space="0" w:color="auto"/>
            <w:left w:val="none" w:sz="0" w:space="0" w:color="auto"/>
            <w:bottom w:val="none" w:sz="0" w:space="0" w:color="auto"/>
            <w:right w:val="none" w:sz="0" w:space="0" w:color="auto"/>
          </w:divBdr>
        </w:div>
        <w:div w:id="41253675">
          <w:marLeft w:val="480"/>
          <w:marRight w:val="0"/>
          <w:marTop w:val="0"/>
          <w:marBottom w:val="0"/>
          <w:divBdr>
            <w:top w:val="none" w:sz="0" w:space="0" w:color="auto"/>
            <w:left w:val="none" w:sz="0" w:space="0" w:color="auto"/>
            <w:bottom w:val="none" w:sz="0" w:space="0" w:color="auto"/>
            <w:right w:val="none" w:sz="0" w:space="0" w:color="auto"/>
          </w:divBdr>
        </w:div>
        <w:div w:id="1536890236">
          <w:marLeft w:val="480"/>
          <w:marRight w:val="0"/>
          <w:marTop w:val="0"/>
          <w:marBottom w:val="0"/>
          <w:divBdr>
            <w:top w:val="none" w:sz="0" w:space="0" w:color="auto"/>
            <w:left w:val="none" w:sz="0" w:space="0" w:color="auto"/>
            <w:bottom w:val="none" w:sz="0" w:space="0" w:color="auto"/>
            <w:right w:val="none" w:sz="0" w:space="0" w:color="auto"/>
          </w:divBdr>
        </w:div>
        <w:div w:id="1026516925">
          <w:marLeft w:val="480"/>
          <w:marRight w:val="0"/>
          <w:marTop w:val="0"/>
          <w:marBottom w:val="0"/>
          <w:divBdr>
            <w:top w:val="none" w:sz="0" w:space="0" w:color="auto"/>
            <w:left w:val="none" w:sz="0" w:space="0" w:color="auto"/>
            <w:bottom w:val="none" w:sz="0" w:space="0" w:color="auto"/>
            <w:right w:val="none" w:sz="0" w:space="0" w:color="auto"/>
          </w:divBdr>
        </w:div>
        <w:div w:id="1813015717">
          <w:marLeft w:val="480"/>
          <w:marRight w:val="0"/>
          <w:marTop w:val="0"/>
          <w:marBottom w:val="0"/>
          <w:divBdr>
            <w:top w:val="none" w:sz="0" w:space="0" w:color="auto"/>
            <w:left w:val="none" w:sz="0" w:space="0" w:color="auto"/>
            <w:bottom w:val="none" w:sz="0" w:space="0" w:color="auto"/>
            <w:right w:val="none" w:sz="0" w:space="0" w:color="auto"/>
          </w:divBdr>
        </w:div>
        <w:div w:id="611521926">
          <w:marLeft w:val="480"/>
          <w:marRight w:val="0"/>
          <w:marTop w:val="0"/>
          <w:marBottom w:val="0"/>
          <w:divBdr>
            <w:top w:val="none" w:sz="0" w:space="0" w:color="auto"/>
            <w:left w:val="none" w:sz="0" w:space="0" w:color="auto"/>
            <w:bottom w:val="none" w:sz="0" w:space="0" w:color="auto"/>
            <w:right w:val="none" w:sz="0" w:space="0" w:color="auto"/>
          </w:divBdr>
        </w:div>
        <w:div w:id="1199733291">
          <w:marLeft w:val="480"/>
          <w:marRight w:val="0"/>
          <w:marTop w:val="0"/>
          <w:marBottom w:val="0"/>
          <w:divBdr>
            <w:top w:val="none" w:sz="0" w:space="0" w:color="auto"/>
            <w:left w:val="none" w:sz="0" w:space="0" w:color="auto"/>
            <w:bottom w:val="none" w:sz="0" w:space="0" w:color="auto"/>
            <w:right w:val="none" w:sz="0" w:space="0" w:color="auto"/>
          </w:divBdr>
        </w:div>
        <w:div w:id="47652395">
          <w:marLeft w:val="480"/>
          <w:marRight w:val="0"/>
          <w:marTop w:val="0"/>
          <w:marBottom w:val="0"/>
          <w:divBdr>
            <w:top w:val="none" w:sz="0" w:space="0" w:color="auto"/>
            <w:left w:val="none" w:sz="0" w:space="0" w:color="auto"/>
            <w:bottom w:val="none" w:sz="0" w:space="0" w:color="auto"/>
            <w:right w:val="none" w:sz="0" w:space="0" w:color="auto"/>
          </w:divBdr>
        </w:div>
        <w:div w:id="1912153588">
          <w:marLeft w:val="480"/>
          <w:marRight w:val="0"/>
          <w:marTop w:val="0"/>
          <w:marBottom w:val="0"/>
          <w:divBdr>
            <w:top w:val="none" w:sz="0" w:space="0" w:color="auto"/>
            <w:left w:val="none" w:sz="0" w:space="0" w:color="auto"/>
            <w:bottom w:val="none" w:sz="0" w:space="0" w:color="auto"/>
            <w:right w:val="none" w:sz="0" w:space="0" w:color="auto"/>
          </w:divBdr>
        </w:div>
        <w:div w:id="150759661">
          <w:marLeft w:val="480"/>
          <w:marRight w:val="0"/>
          <w:marTop w:val="0"/>
          <w:marBottom w:val="0"/>
          <w:divBdr>
            <w:top w:val="none" w:sz="0" w:space="0" w:color="auto"/>
            <w:left w:val="none" w:sz="0" w:space="0" w:color="auto"/>
            <w:bottom w:val="none" w:sz="0" w:space="0" w:color="auto"/>
            <w:right w:val="none" w:sz="0" w:space="0" w:color="auto"/>
          </w:divBdr>
        </w:div>
        <w:div w:id="2029596468">
          <w:marLeft w:val="480"/>
          <w:marRight w:val="0"/>
          <w:marTop w:val="0"/>
          <w:marBottom w:val="0"/>
          <w:divBdr>
            <w:top w:val="none" w:sz="0" w:space="0" w:color="auto"/>
            <w:left w:val="none" w:sz="0" w:space="0" w:color="auto"/>
            <w:bottom w:val="none" w:sz="0" w:space="0" w:color="auto"/>
            <w:right w:val="none" w:sz="0" w:space="0" w:color="auto"/>
          </w:divBdr>
        </w:div>
        <w:div w:id="1662394545">
          <w:marLeft w:val="480"/>
          <w:marRight w:val="0"/>
          <w:marTop w:val="0"/>
          <w:marBottom w:val="0"/>
          <w:divBdr>
            <w:top w:val="none" w:sz="0" w:space="0" w:color="auto"/>
            <w:left w:val="none" w:sz="0" w:space="0" w:color="auto"/>
            <w:bottom w:val="none" w:sz="0" w:space="0" w:color="auto"/>
            <w:right w:val="none" w:sz="0" w:space="0" w:color="auto"/>
          </w:divBdr>
        </w:div>
        <w:div w:id="972905468">
          <w:marLeft w:val="480"/>
          <w:marRight w:val="0"/>
          <w:marTop w:val="0"/>
          <w:marBottom w:val="0"/>
          <w:divBdr>
            <w:top w:val="none" w:sz="0" w:space="0" w:color="auto"/>
            <w:left w:val="none" w:sz="0" w:space="0" w:color="auto"/>
            <w:bottom w:val="none" w:sz="0" w:space="0" w:color="auto"/>
            <w:right w:val="none" w:sz="0" w:space="0" w:color="auto"/>
          </w:divBdr>
        </w:div>
        <w:div w:id="66616140">
          <w:marLeft w:val="480"/>
          <w:marRight w:val="0"/>
          <w:marTop w:val="0"/>
          <w:marBottom w:val="0"/>
          <w:divBdr>
            <w:top w:val="none" w:sz="0" w:space="0" w:color="auto"/>
            <w:left w:val="none" w:sz="0" w:space="0" w:color="auto"/>
            <w:bottom w:val="none" w:sz="0" w:space="0" w:color="auto"/>
            <w:right w:val="none" w:sz="0" w:space="0" w:color="auto"/>
          </w:divBdr>
        </w:div>
        <w:div w:id="885797356">
          <w:marLeft w:val="480"/>
          <w:marRight w:val="0"/>
          <w:marTop w:val="0"/>
          <w:marBottom w:val="0"/>
          <w:divBdr>
            <w:top w:val="none" w:sz="0" w:space="0" w:color="auto"/>
            <w:left w:val="none" w:sz="0" w:space="0" w:color="auto"/>
            <w:bottom w:val="none" w:sz="0" w:space="0" w:color="auto"/>
            <w:right w:val="none" w:sz="0" w:space="0" w:color="auto"/>
          </w:divBdr>
        </w:div>
        <w:div w:id="1328902112">
          <w:marLeft w:val="480"/>
          <w:marRight w:val="0"/>
          <w:marTop w:val="0"/>
          <w:marBottom w:val="0"/>
          <w:divBdr>
            <w:top w:val="none" w:sz="0" w:space="0" w:color="auto"/>
            <w:left w:val="none" w:sz="0" w:space="0" w:color="auto"/>
            <w:bottom w:val="none" w:sz="0" w:space="0" w:color="auto"/>
            <w:right w:val="none" w:sz="0" w:space="0" w:color="auto"/>
          </w:divBdr>
        </w:div>
        <w:div w:id="2106878027">
          <w:marLeft w:val="480"/>
          <w:marRight w:val="0"/>
          <w:marTop w:val="0"/>
          <w:marBottom w:val="0"/>
          <w:divBdr>
            <w:top w:val="none" w:sz="0" w:space="0" w:color="auto"/>
            <w:left w:val="none" w:sz="0" w:space="0" w:color="auto"/>
            <w:bottom w:val="none" w:sz="0" w:space="0" w:color="auto"/>
            <w:right w:val="none" w:sz="0" w:space="0" w:color="auto"/>
          </w:divBdr>
        </w:div>
        <w:div w:id="498541481">
          <w:marLeft w:val="480"/>
          <w:marRight w:val="0"/>
          <w:marTop w:val="0"/>
          <w:marBottom w:val="0"/>
          <w:divBdr>
            <w:top w:val="none" w:sz="0" w:space="0" w:color="auto"/>
            <w:left w:val="none" w:sz="0" w:space="0" w:color="auto"/>
            <w:bottom w:val="none" w:sz="0" w:space="0" w:color="auto"/>
            <w:right w:val="none" w:sz="0" w:space="0" w:color="auto"/>
          </w:divBdr>
        </w:div>
        <w:div w:id="393431928">
          <w:marLeft w:val="480"/>
          <w:marRight w:val="0"/>
          <w:marTop w:val="0"/>
          <w:marBottom w:val="0"/>
          <w:divBdr>
            <w:top w:val="none" w:sz="0" w:space="0" w:color="auto"/>
            <w:left w:val="none" w:sz="0" w:space="0" w:color="auto"/>
            <w:bottom w:val="none" w:sz="0" w:space="0" w:color="auto"/>
            <w:right w:val="none" w:sz="0" w:space="0" w:color="auto"/>
          </w:divBdr>
        </w:div>
        <w:div w:id="1726686362">
          <w:marLeft w:val="480"/>
          <w:marRight w:val="0"/>
          <w:marTop w:val="0"/>
          <w:marBottom w:val="0"/>
          <w:divBdr>
            <w:top w:val="none" w:sz="0" w:space="0" w:color="auto"/>
            <w:left w:val="none" w:sz="0" w:space="0" w:color="auto"/>
            <w:bottom w:val="none" w:sz="0" w:space="0" w:color="auto"/>
            <w:right w:val="none" w:sz="0" w:space="0" w:color="auto"/>
          </w:divBdr>
        </w:div>
        <w:div w:id="927153385">
          <w:marLeft w:val="480"/>
          <w:marRight w:val="0"/>
          <w:marTop w:val="0"/>
          <w:marBottom w:val="0"/>
          <w:divBdr>
            <w:top w:val="none" w:sz="0" w:space="0" w:color="auto"/>
            <w:left w:val="none" w:sz="0" w:space="0" w:color="auto"/>
            <w:bottom w:val="none" w:sz="0" w:space="0" w:color="auto"/>
            <w:right w:val="none" w:sz="0" w:space="0" w:color="auto"/>
          </w:divBdr>
        </w:div>
        <w:div w:id="1672830793">
          <w:marLeft w:val="480"/>
          <w:marRight w:val="0"/>
          <w:marTop w:val="0"/>
          <w:marBottom w:val="0"/>
          <w:divBdr>
            <w:top w:val="none" w:sz="0" w:space="0" w:color="auto"/>
            <w:left w:val="none" w:sz="0" w:space="0" w:color="auto"/>
            <w:bottom w:val="none" w:sz="0" w:space="0" w:color="auto"/>
            <w:right w:val="none" w:sz="0" w:space="0" w:color="auto"/>
          </w:divBdr>
        </w:div>
        <w:div w:id="245919777">
          <w:marLeft w:val="480"/>
          <w:marRight w:val="0"/>
          <w:marTop w:val="0"/>
          <w:marBottom w:val="0"/>
          <w:divBdr>
            <w:top w:val="none" w:sz="0" w:space="0" w:color="auto"/>
            <w:left w:val="none" w:sz="0" w:space="0" w:color="auto"/>
            <w:bottom w:val="none" w:sz="0" w:space="0" w:color="auto"/>
            <w:right w:val="none" w:sz="0" w:space="0" w:color="auto"/>
          </w:divBdr>
        </w:div>
        <w:div w:id="1396659479">
          <w:marLeft w:val="480"/>
          <w:marRight w:val="0"/>
          <w:marTop w:val="0"/>
          <w:marBottom w:val="0"/>
          <w:divBdr>
            <w:top w:val="none" w:sz="0" w:space="0" w:color="auto"/>
            <w:left w:val="none" w:sz="0" w:space="0" w:color="auto"/>
            <w:bottom w:val="none" w:sz="0" w:space="0" w:color="auto"/>
            <w:right w:val="none" w:sz="0" w:space="0" w:color="auto"/>
          </w:divBdr>
        </w:div>
        <w:div w:id="2040935095">
          <w:marLeft w:val="480"/>
          <w:marRight w:val="0"/>
          <w:marTop w:val="0"/>
          <w:marBottom w:val="0"/>
          <w:divBdr>
            <w:top w:val="none" w:sz="0" w:space="0" w:color="auto"/>
            <w:left w:val="none" w:sz="0" w:space="0" w:color="auto"/>
            <w:bottom w:val="none" w:sz="0" w:space="0" w:color="auto"/>
            <w:right w:val="none" w:sz="0" w:space="0" w:color="auto"/>
          </w:divBdr>
        </w:div>
        <w:div w:id="726606189">
          <w:marLeft w:val="480"/>
          <w:marRight w:val="0"/>
          <w:marTop w:val="0"/>
          <w:marBottom w:val="0"/>
          <w:divBdr>
            <w:top w:val="none" w:sz="0" w:space="0" w:color="auto"/>
            <w:left w:val="none" w:sz="0" w:space="0" w:color="auto"/>
            <w:bottom w:val="none" w:sz="0" w:space="0" w:color="auto"/>
            <w:right w:val="none" w:sz="0" w:space="0" w:color="auto"/>
          </w:divBdr>
        </w:div>
        <w:div w:id="1597052673">
          <w:marLeft w:val="480"/>
          <w:marRight w:val="0"/>
          <w:marTop w:val="0"/>
          <w:marBottom w:val="0"/>
          <w:divBdr>
            <w:top w:val="none" w:sz="0" w:space="0" w:color="auto"/>
            <w:left w:val="none" w:sz="0" w:space="0" w:color="auto"/>
            <w:bottom w:val="none" w:sz="0" w:space="0" w:color="auto"/>
            <w:right w:val="none" w:sz="0" w:space="0" w:color="auto"/>
          </w:divBdr>
        </w:div>
        <w:div w:id="495997397">
          <w:marLeft w:val="480"/>
          <w:marRight w:val="0"/>
          <w:marTop w:val="0"/>
          <w:marBottom w:val="0"/>
          <w:divBdr>
            <w:top w:val="none" w:sz="0" w:space="0" w:color="auto"/>
            <w:left w:val="none" w:sz="0" w:space="0" w:color="auto"/>
            <w:bottom w:val="none" w:sz="0" w:space="0" w:color="auto"/>
            <w:right w:val="none" w:sz="0" w:space="0" w:color="auto"/>
          </w:divBdr>
        </w:div>
        <w:div w:id="1791388425">
          <w:marLeft w:val="480"/>
          <w:marRight w:val="0"/>
          <w:marTop w:val="0"/>
          <w:marBottom w:val="0"/>
          <w:divBdr>
            <w:top w:val="none" w:sz="0" w:space="0" w:color="auto"/>
            <w:left w:val="none" w:sz="0" w:space="0" w:color="auto"/>
            <w:bottom w:val="none" w:sz="0" w:space="0" w:color="auto"/>
            <w:right w:val="none" w:sz="0" w:space="0" w:color="auto"/>
          </w:divBdr>
        </w:div>
        <w:div w:id="1646466085">
          <w:marLeft w:val="480"/>
          <w:marRight w:val="0"/>
          <w:marTop w:val="0"/>
          <w:marBottom w:val="0"/>
          <w:divBdr>
            <w:top w:val="none" w:sz="0" w:space="0" w:color="auto"/>
            <w:left w:val="none" w:sz="0" w:space="0" w:color="auto"/>
            <w:bottom w:val="none" w:sz="0" w:space="0" w:color="auto"/>
            <w:right w:val="none" w:sz="0" w:space="0" w:color="auto"/>
          </w:divBdr>
        </w:div>
        <w:div w:id="1597516900">
          <w:marLeft w:val="480"/>
          <w:marRight w:val="0"/>
          <w:marTop w:val="0"/>
          <w:marBottom w:val="0"/>
          <w:divBdr>
            <w:top w:val="none" w:sz="0" w:space="0" w:color="auto"/>
            <w:left w:val="none" w:sz="0" w:space="0" w:color="auto"/>
            <w:bottom w:val="none" w:sz="0" w:space="0" w:color="auto"/>
            <w:right w:val="none" w:sz="0" w:space="0" w:color="auto"/>
          </w:divBdr>
        </w:div>
      </w:divsChild>
    </w:div>
    <w:div w:id="531916773">
      <w:bodyDiv w:val="1"/>
      <w:marLeft w:val="0"/>
      <w:marRight w:val="0"/>
      <w:marTop w:val="0"/>
      <w:marBottom w:val="0"/>
      <w:divBdr>
        <w:top w:val="none" w:sz="0" w:space="0" w:color="auto"/>
        <w:left w:val="none" w:sz="0" w:space="0" w:color="auto"/>
        <w:bottom w:val="none" w:sz="0" w:space="0" w:color="auto"/>
        <w:right w:val="none" w:sz="0" w:space="0" w:color="auto"/>
      </w:divBdr>
    </w:div>
    <w:div w:id="532035962">
      <w:bodyDiv w:val="1"/>
      <w:marLeft w:val="0"/>
      <w:marRight w:val="0"/>
      <w:marTop w:val="0"/>
      <w:marBottom w:val="0"/>
      <w:divBdr>
        <w:top w:val="none" w:sz="0" w:space="0" w:color="auto"/>
        <w:left w:val="none" w:sz="0" w:space="0" w:color="auto"/>
        <w:bottom w:val="none" w:sz="0" w:space="0" w:color="auto"/>
        <w:right w:val="none" w:sz="0" w:space="0" w:color="auto"/>
      </w:divBdr>
    </w:div>
    <w:div w:id="532235078">
      <w:bodyDiv w:val="1"/>
      <w:marLeft w:val="0"/>
      <w:marRight w:val="0"/>
      <w:marTop w:val="0"/>
      <w:marBottom w:val="0"/>
      <w:divBdr>
        <w:top w:val="none" w:sz="0" w:space="0" w:color="auto"/>
        <w:left w:val="none" w:sz="0" w:space="0" w:color="auto"/>
        <w:bottom w:val="none" w:sz="0" w:space="0" w:color="auto"/>
        <w:right w:val="none" w:sz="0" w:space="0" w:color="auto"/>
      </w:divBdr>
    </w:div>
    <w:div w:id="532621500">
      <w:bodyDiv w:val="1"/>
      <w:marLeft w:val="0"/>
      <w:marRight w:val="0"/>
      <w:marTop w:val="0"/>
      <w:marBottom w:val="0"/>
      <w:divBdr>
        <w:top w:val="none" w:sz="0" w:space="0" w:color="auto"/>
        <w:left w:val="none" w:sz="0" w:space="0" w:color="auto"/>
        <w:bottom w:val="none" w:sz="0" w:space="0" w:color="auto"/>
        <w:right w:val="none" w:sz="0" w:space="0" w:color="auto"/>
      </w:divBdr>
    </w:div>
    <w:div w:id="532697867">
      <w:bodyDiv w:val="1"/>
      <w:marLeft w:val="0"/>
      <w:marRight w:val="0"/>
      <w:marTop w:val="0"/>
      <w:marBottom w:val="0"/>
      <w:divBdr>
        <w:top w:val="none" w:sz="0" w:space="0" w:color="auto"/>
        <w:left w:val="none" w:sz="0" w:space="0" w:color="auto"/>
        <w:bottom w:val="none" w:sz="0" w:space="0" w:color="auto"/>
        <w:right w:val="none" w:sz="0" w:space="0" w:color="auto"/>
      </w:divBdr>
    </w:div>
    <w:div w:id="532839694">
      <w:bodyDiv w:val="1"/>
      <w:marLeft w:val="0"/>
      <w:marRight w:val="0"/>
      <w:marTop w:val="0"/>
      <w:marBottom w:val="0"/>
      <w:divBdr>
        <w:top w:val="none" w:sz="0" w:space="0" w:color="auto"/>
        <w:left w:val="none" w:sz="0" w:space="0" w:color="auto"/>
        <w:bottom w:val="none" w:sz="0" w:space="0" w:color="auto"/>
        <w:right w:val="none" w:sz="0" w:space="0" w:color="auto"/>
      </w:divBdr>
    </w:div>
    <w:div w:id="532885072">
      <w:bodyDiv w:val="1"/>
      <w:marLeft w:val="0"/>
      <w:marRight w:val="0"/>
      <w:marTop w:val="0"/>
      <w:marBottom w:val="0"/>
      <w:divBdr>
        <w:top w:val="none" w:sz="0" w:space="0" w:color="auto"/>
        <w:left w:val="none" w:sz="0" w:space="0" w:color="auto"/>
        <w:bottom w:val="none" w:sz="0" w:space="0" w:color="auto"/>
        <w:right w:val="none" w:sz="0" w:space="0" w:color="auto"/>
      </w:divBdr>
    </w:div>
    <w:div w:id="533228237">
      <w:bodyDiv w:val="1"/>
      <w:marLeft w:val="0"/>
      <w:marRight w:val="0"/>
      <w:marTop w:val="0"/>
      <w:marBottom w:val="0"/>
      <w:divBdr>
        <w:top w:val="none" w:sz="0" w:space="0" w:color="auto"/>
        <w:left w:val="none" w:sz="0" w:space="0" w:color="auto"/>
        <w:bottom w:val="none" w:sz="0" w:space="0" w:color="auto"/>
        <w:right w:val="none" w:sz="0" w:space="0" w:color="auto"/>
      </w:divBdr>
    </w:div>
    <w:div w:id="533619828">
      <w:bodyDiv w:val="1"/>
      <w:marLeft w:val="0"/>
      <w:marRight w:val="0"/>
      <w:marTop w:val="0"/>
      <w:marBottom w:val="0"/>
      <w:divBdr>
        <w:top w:val="none" w:sz="0" w:space="0" w:color="auto"/>
        <w:left w:val="none" w:sz="0" w:space="0" w:color="auto"/>
        <w:bottom w:val="none" w:sz="0" w:space="0" w:color="auto"/>
        <w:right w:val="none" w:sz="0" w:space="0" w:color="auto"/>
      </w:divBdr>
    </w:div>
    <w:div w:id="533886453">
      <w:bodyDiv w:val="1"/>
      <w:marLeft w:val="0"/>
      <w:marRight w:val="0"/>
      <w:marTop w:val="0"/>
      <w:marBottom w:val="0"/>
      <w:divBdr>
        <w:top w:val="none" w:sz="0" w:space="0" w:color="auto"/>
        <w:left w:val="none" w:sz="0" w:space="0" w:color="auto"/>
        <w:bottom w:val="none" w:sz="0" w:space="0" w:color="auto"/>
        <w:right w:val="none" w:sz="0" w:space="0" w:color="auto"/>
      </w:divBdr>
    </w:div>
    <w:div w:id="533926606">
      <w:bodyDiv w:val="1"/>
      <w:marLeft w:val="0"/>
      <w:marRight w:val="0"/>
      <w:marTop w:val="0"/>
      <w:marBottom w:val="0"/>
      <w:divBdr>
        <w:top w:val="none" w:sz="0" w:space="0" w:color="auto"/>
        <w:left w:val="none" w:sz="0" w:space="0" w:color="auto"/>
        <w:bottom w:val="none" w:sz="0" w:space="0" w:color="auto"/>
        <w:right w:val="none" w:sz="0" w:space="0" w:color="auto"/>
      </w:divBdr>
    </w:div>
    <w:div w:id="534385910">
      <w:bodyDiv w:val="1"/>
      <w:marLeft w:val="0"/>
      <w:marRight w:val="0"/>
      <w:marTop w:val="0"/>
      <w:marBottom w:val="0"/>
      <w:divBdr>
        <w:top w:val="none" w:sz="0" w:space="0" w:color="auto"/>
        <w:left w:val="none" w:sz="0" w:space="0" w:color="auto"/>
        <w:bottom w:val="none" w:sz="0" w:space="0" w:color="auto"/>
        <w:right w:val="none" w:sz="0" w:space="0" w:color="auto"/>
      </w:divBdr>
    </w:div>
    <w:div w:id="534730415">
      <w:bodyDiv w:val="1"/>
      <w:marLeft w:val="0"/>
      <w:marRight w:val="0"/>
      <w:marTop w:val="0"/>
      <w:marBottom w:val="0"/>
      <w:divBdr>
        <w:top w:val="none" w:sz="0" w:space="0" w:color="auto"/>
        <w:left w:val="none" w:sz="0" w:space="0" w:color="auto"/>
        <w:bottom w:val="none" w:sz="0" w:space="0" w:color="auto"/>
        <w:right w:val="none" w:sz="0" w:space="0" w:color="auto"/>
      </w:divBdr>
    </w:div>
    <w:div w:id="534999762">
      <w:bodyDiv w:val="1"/>
      <w:marLeft w:val="0"/>
      <w:marRight w:val="0"/>
      <w:marTop w:val="0"/>
      <w:marBottom w:val="0"/>
      <w:divBdr>
        <w:top w:val="none" w:sz="0" w:space="0" w:color="auto"/>
        <w:left w:val="none" w:sz="0" w:space="0" w:color="auto"/>
        <w:bottom w:val="none" w:sz="0" w:space="0" w:color="auto"/>
        <w:right w:val="none" w:sz="0" w:space="0" w:color="auto"/>
      </w:divBdr>
    </w:div>
    <w:div w:id="535168061">
      <w:bodyDiv w:val="1"/>
      <w:marLeft w:val="0"/>
      <w:marRight w:val="0"/>
      <w:marTop w:val="0"/>
      <w:marBottom w:val="0"/>
      <w:divBdr>
        <w:top w:val="none" w:sz="0" w:space="0" w:color="auto"/>
        <w:left w:val="none" w:sz="0" w:space="0" w:color="auto"/>
        <w:bottom w:val="none" w:sz="0" w:space="0" w:color="auto"/>
        <w:right w:val="none" w:sz="0" w:space="0" w:color="auto"/>
      </w:divBdr>
    </w:div>
    <w:div w:id="535238695">
      <w:bodyDiv w:val="1"/>
      <w:marLeft w:val="0"/>
      <w:marRight w:val="0"/>
      <w:marTop w:val="0"/>
      <w:marBottom w:val="0"/>
      <w:divBdr>
        <w:top w:val="none" w:sz="0" w:space="0" w:color="auto"/>
        <w:left w:val="none" w:sz="0" w:space="0" w:color="auto"/>
        <w:bottom w:val="none" w:sz="0" w:space="0" w:color="auto"/>
        <w:right w:val="none" w:sz="0" w:space="0" w:color="auto"/>
      </w:divBdr>
    </w:div>
    <w:div w:id="535429279">
      <w:bodyDiv w:val="1"/>
      <w:marLeft w:val="0"/>
      <w:marRight w:val="0"/>
      <w:marTop w:val="0"/>
      <w:marBottom w:val="0"/>
      <w:divBdr>
        <w:top w:val="none" w:sz="0" w:space="0" w:color="auto"/>
        <w:left w:val="none" w:sz="0" w:space="0" w:color="auto"/>
        <w:bottom w:val="none" w:sz="0" w:space="0" w:color="auto"/>
        <w:right w:val="none" w:sz="0" w:space="0" w:color="auto"/>
      </w:divBdr>
    </w:div>
    <w:div w:id="535581883">
      <w:bodyDiv w:val="1"/>
      <w:marLeft w:val="0"/>
      <w:marRight w:val="0"/>
      <w:marTop w:val="0"/>
      <w:marBottom w:val="0"/>
      <w:divBdr>
        <w:top w:val="none" w:sz="0" w:space="0" w:color="auto"/>
        <w:left w:val="none" w:sz="0" w:space="0" w:color="auto"/>
        <w:bottom w:val="none" w:sz="0" w:space="0" w:color="auto"/>
        <w:right w:val="none" w:sz="0" w:space="0" w:color="auto"/>
      </w:divBdr>
    </w:div>
    <w:div w:id="535583346">
      <w:bodyDiv w:val="1"/>
      <w:marLeft w:val="0"/>
      <w:marRight w:val="0"/>
      <w:marTop w:val="0"/>
      <w:marBottom w:val="0"/>
      <w:divBdr>
        <w:top w:val="none" w:sz="0" w:space="0" w:color="auto"/>
        <w:left w:val="none" w:sz="0" w:space="0" w:color="auto"/>
        <w:bottom w:val="none" w:sz="0" w:space="0" w:color="auto"/>
        <w:right w:val="none" w:sz="0" w:space="0" w:color="auto"/>
      </w:divBdr>
    </w:div>
    <w:div w:id="535891156">
      <w:bodyDiv w:val="1"/>
      <w:marLeft w:val="0"/>
      <w:marRight w:val="0"/>
      <w:marTop w:val="0"/>
      <w:marBottom w:val="0"/>
      <w:divBdr>
        <w:top w:val="none" w:sz="0" w:space="0" w:color="auto"/>
        <w:left w:val="none" w:sz="0" w:space="0" w:color="auto"/>
        <w:bottom w:val="none" w:sz="0" w:space="0" w:color="auto"/>
        <w:right w:val="none" w:sz="0" w:space="0" w:color="auto"/>
      </w:divBdr>
    </w:div>
    <w:div w:id="535972672">
      <w:bodyDiv w:val="1"/>
      <w:marLeft w:val="0"/>
      <w:marRight w:val="0"/>
      <w:marTop w:val="0"/>
      <w:marBottom w:val="0"/>
      <w:divBdr>
        <w:top w:val="none" w:sz="0" w:space="0" w:color="auto"/>
        <w:left w:val="none" w:sz="0" w:space="0" w:color="auto"/>
        <w:bottom w:val="none" w:sz="0" w:space="0" w:color="auto"/>
        <w:right w:val="none" w:sz="0" w:space="0" w:color="auto"/>
      </w:divBdr>
      <w:divsChild>
        <w:div w:id="1405223548">
          <w:marLeft w:val="480"/>
          <w:marRight w:val="0"/>
          <w:marTop w:val="0"/>
          <w:marBottom w:val="0"/>
          <w:divBdr>
            <w:top w:val="none" w:sz="0" w:space="0" w:color="auto"/>
            <w:left w:val="none" w:sz="0" w:space="0" w:color="auto"/>
            <w:bottom w:val="none" w:sz="0" w:space="0" w:color="auto"/>
            <w:right w:val="none" w:sz="0" w:space="0" w:color="auto"/>
          </w:divBdr>
        </w:div>
        <w:div w:id="1707876401">
          <w:marLeft w:val="480"/>
          <w:marRight w:val="0"/>
          <w:marTop w:val="0"/>
          <w:marBottom w:val="0"/>
          <w:divBdr>
            <w:top w:val="none" w:sz="0" w:space="0" w:color="auto"/>
            <w:left w:val="none" w:sz="0" w:space="0" w:color="auto"/>
            <w:bottom w:val="none" w:sz="0" w:space="0" w:color="auto"/>
            <w:right w:val="none" w:sz="0" w:space="0" w:color="auto"/>
          </w:divBdr>
        </w:div>
        <w:div w:id="211966711">
          <w:marLeft w:val="480"/>
          <w:marRight w:val="0"/>
          <w:marTop w:val="0"/>
          <w:marBottom w:val="0"/>
          <w:divBdr>
            <w:top w:val="none" w:sz="0" w:space="0" w:color="auto"/>
            <w:left w:val="none" w:sz="0" w:space="0" w:color="auto"/>
            <w:bottom w:val="none" w:sz="0" w:space="0" w:color="auto"/>
            <w:right w:val="none" w:sz="0" w:space="0" w:color="auto"/>
          </w:divBdr>
        </w:div>
        <w:div w:id="1573931267">
          <w:marLeft w:val="480"/>
          <w:marRight w:val="0"/>
          <w:marTop w:val="0"/>
          <w:marBottom w:val="0"/>
          <w:divBdr>
            <w:top w:val="none" w:sz="0" w:space="0" w:color="auto"/>
            <w:left w:val="none" w:sz="0" w:space="0" w:color="auto"/>
            <w:bottom w:val="none" w:sz="0" w:space="0" w:color="auto"/>
            <w:right w:val="none" w:sz="0" w:space="0" w:color="auto"/>
          </w:divBdr>
        </w:div>
        <w:div w:id="391999564">
          <w:marLeft w:val="480"/>
          <w:marRight w:val="0"/>
          <w:marTop w:val="0"/>
          <w:marBottom w:val="0"/>
          <w:divBdr>
            <w:top w:val="none" w:sz="0" w:space="0" w:color="auto"/>
            <w:left w:val="none" w:sz="0" w:space="0" w:color="auto"/>
            <w:bottom w:val="none" w:sz="0" w:space="0" w:color="auto"/>
            <w:right w:val="none" w:sz="0" w:space="0" w:color="auto"/>
          </w:divBdr>
        </w:div>
        <w:div w:id="841548169">
          <w:marLeft w:val="480"/>
          <w:marRight w:val="0"/>
          <w:marTop w:val="0"/>
          <w:marBottom w:val="0"/>
          <w:divBdr>
            <w:top w:val="none" w:sz="0" w:space="0" w:color="auto"/>
            <w:left w:val="none" w:sz="0" w:space="0" w:color="auto"/>
            <w:bottom w:val="none" w:sz="0" w:space="0" w:color="auto"/>
            <w:right w:val="none" w:sz="0" w:space="0" w:color="auto"/>
          </w:divBdr>
        </w:div>
        <w:div w:id="1861310535">
          <w:marLeft w:val="480"/>
          <w:marRight w:val="0"/>
          <w:marTop w:val="0"/>
          <w:marBottom w:val="0"/>
          <w:divBdr>
            <w:top w:val="none" w:sz="0" w:space="0" w:color="auto"/>
            <w:left w:val="none" w:sz="0" w:space="0" w:color="auto"/>
            <w:bottom w:val="none" w:sz="0" w:space="0" w:color="auto"/>
            <w:right w:val="none" w:sz="0" w:space="0" w:color="auto"/>
          </w:divBdr>
        </w:div>
        <w:div w:id="1170175326">
          <w:marLeft w:val="480"/>
          <w:marRight w:val="0"/>
          <w:marTop w:val="0"/>
          <w:marBottom w:val="0"/>
          <w:divBdr>
            <w:top w:val="none" w:sz="0" w:space="0" w:color="auto"/>
            <w:left w:val="none" w:sz="0" w:space="0" w:color="auto"/>
            <w:bottom w:val="none" w:sz="0" w:space="0" w:color="auto"/>
            <w:right w:val="none" w:sz="0" w:space="0" w:color="auto"/>
          </w:divBdr>
        </w:div>
        <w:div w:id="1037972483">
          <w:marLeft w:val="480"/>
          <w:marRight w:val="0"/>
          <w:marTop w:val="0"/>
          <w:marBottom w:val="0"/>
          <w:divBdr>
            <w:top w:val="none" w:sz="0" w:space="0" w:color="auto"/>
            <w:left w:val="none" w:sz="0" w:space="0" w:color="auto"/>
            <w:bottom w:val="none" w:sz="0" w:space="0" w:color="auto"/>
            <w:right w:val="none" w:sz="0" w:space="0" w:color="auto"/>
          </w:divBdr>
        </w:div>
        <w:div w:id="1989893281">
          <w:marLeft w:val="480"/>
          <w:marRight w:val="0"/>
          <w:marTop w:val="0"/>
          <w:marBottom w:val="0"/>
          <w:divBdr>
            <w:top w:val="none" w:sz="0" w:space="0" w:color="auto"/>
            <w:left w:val="none" w:sz="0" w:space="0" w:color="auto"/>
            <w:bottom w:val="none" w:sz="0" w:space="0" w:color="auto"/>
            <w:right w:val="none" w:sz="0" w:space="0" w:color="auto"/>
          </w:divBdr>
        </w:div>
        <w:div w:id="707411839">
          <w:marLeft w:val="480"/>
          <w:marRight w:val="0"/>
          <w:marTop w:val="0"/>
          <w:marBottom w:val="0"/>
          <w:divBdr>
            <w:top w:val="none" w:sz="0" w:space="0" w:color="auto"/>
            <w:left w:val="none" w:sz="0" w:space="0" w:color="auto"/>
            <w:bottom w:val="none" w:sz="0" w:space="0" w:color="auto"/>
            <w:right w:val="none" w:sz="0" w:space="0" w:color="auto"/>
          </w:divBdr>
        </w:div>
        <w:div w:id="393894218">
          <w:marLeft w:val="480"/>
          <w:marRight w:val="0"/>
          <w:marTop w:val="0"/>
          <w:marBottom w:val="0"/>
          <w:divBdr>
            <w:top w:val="none" w:sz="0" w:space="0" w:color="auto"/>
            <w:left w:val="none" w:sz="0" w:space="0" w:color="auto"/>
            <w:bottom w:val="none" w:sz="0" w:space="0" w:color="auto"/>
            <w:right w:val="none" w:sz="0" w:space="0" w:color="auto"/>
          </w:divBdr>
        </w:div>
        <w:div w:id="532349499">
          <w:marLeft w:val="480"/>
          <w:marRight w:val="0"/>
          <w:marTop w:val="0"/>
          <w:marBottom w:val="0"/>
          <w:divBdr>
            <w:top w:val="none" w:sz="0" w:space="0" w:color="auto"/>
            <w:left w:val="none" w:sz="0" w:space="0" w:color="auto"/>
            <w:bottom w:val="none" w:sz="0" w:space="0" w:color="auto"/>
            <w:right w:val="none" w:sz="0" w:space="0" w:color="auto"/>
          </w:divBdr>
        </w:div>
        <w:div w:id="671497051">
          <w:marLeft w:val="480"/>
          <w:marRight w:val="0"/>
          <w:marTop w:val="0"/>
          <w:marBottom w:val="0"/>
          <w:divBdr>
            <w:top w:val="none" w:sz="0" w:space="0" w:color="auto"/>
            <w:left w:val="none" w:sz="0" w:space="0" w:color="auto"/>
            <w:bottom w:val="none" w:sz="0" w:space="0" w:color="auto"/>
            <w:right w:val="none" w:sz="0" w:space="0" w:color="auto"/>
          </w:divBdr>
        </w:div>
        <w:div w:id="1042747345">
          <w:marLeft w:val="480"/>
          <w:marRight w:val="0"/>
          <w:marTop w:val="0"/>
          <w:marBottom w:val="0"/>
          <w:divBdr>
            <w:top w:val="none" w:sz="0" w:space="0" w:color="auto"/>
            <w:left w:val="none" w:sz="0" w:space="0" w:color="auto"/>
            <w:bottom w:val="none" w:sz="0" w:space="0" w:color="auto"/>
            <w:right w:val="none" w:sz="0" w:space="0" w:color="auto"/>
          </w:divBdr>
        </w:div>
        <w:div w:id="1258561664">
          <w:marLeft w:val="480"/>
          <w:marRight w:val="0"/>
          <w:marTop w:val="0"/>
          <w:marBottom w:val="0"/>
          <w:divBdr>
            <w:top w:val="none" w:sz="0" w:space="0" w:color="auto"/>
            <w:left w:val="none" w:sz="0" w:space="0" w:color="auto"/>
            <w:bottom w:val="none" w:sz="0" w:space="0" w:color="auto"/>
            <w:right w:val="none" w:sz="0" w:space="0" w:color="auto"/>
          </w:divBdr>
        </w:div>
        <w:div w:id="1387488313">
          <w:marLeft w:val="480"/>
          <w:marRight w:val="0"/>
          <w:marTop w:val="0"/>
          <w:marBottom w:val="0"/>
          <w:divBdr>
            <w:top w:val="none" w:sz="0" w:space="0" w:color="auto"/>
            <w:left w:val="none" w:sz="0" w:space="0" w:color="auto"/>
            <w:bottom w:val="none" w:sz="0" w:space="0" w:color="auto"/>
            <w:right w:val="none" w:sz="0" w:space="0" w:color="auto"/>
          </w:divBdr>
        </w:div>
        <w:div w:id="264919330">
          <w:marLeft w:val="480"/>
          <w:marRight w:val="0"/>
          <w:marTop w:val="0"/>
          <w:marBottom w:val="0"/>
          <w:divBdr>
            <w:top w:val="none" w:sz="0" w:space="0" w:color="auto"/>
            <w:left w:val="none" w:sz="0" w:space="0" w:color="auto"/>
            <w:bottom w:val="none" w:sz="0" w:space="0" w:color="auto"/>
            <w:right w:val="none" w:sz="0" w:space="0" w:color="auto"/>
          </w:divBdr>
        </w:div>
        <w:div w:id="377703899">
          <w:marLeft w:val="480"/>
          <w:marRight w:val="0"/>
          <w:marTop w:val="0"/>
          <w:marBottom w:val="0"/>
          <w:divBdr>
            <w:top w:val="none" w:sz="0" w:space="0" w:color="auto"/>
            <w:left w:val="none" w:sz="0" w:space="0" w:color="auto"/>
            <w:bottom w:val="none" w:sz="0" w:space="0" w:color="auto"/>
            <w:right w:val="none" w:sz="0" w:space="0" w:color="auto"/>
          </w:divBdr>
        </w:div>
        <w:div w:id="1594166623">
          <w:marLeft w:val="480"/>
          <w:marRight w:val="0"/>
          <w:marTop w:val="0"/>
          <w:marBottom w:val="0"/>
          <w:divBdr>
            <w:top w:val="none" w:sz="0" w:space="0" w:color="auto"/>
            <w:left w:val="none" w:sz="0" w:space="0" w:color="auto"/>
            <w:bottom w:val="none" w:sz="0" w:space="0" w:color="auto"/>
            <w:right w:val="none" w:sz="0" w:space="0" w:color="auto"/>
          </w:divBdr>
        </w:div>
        <w:div w:id="2010056517">
          <w:marLeft w:val="480"/>
          <w:marRight w:val="0"/>
          <w:marTop w:val="0"/>
          <w:marBottom w:val="0"/>
          <w:divBdr>
            <w:top w:val="none" w:sz="0" w:space="0" w:color="auto"/>
            <w:left w:val="none" w:sz="0" w:space="0" w:color="auto"/>
            <w:bottom w:val="none" w:sz="0" w:space="0" w:color="auto"/>
            <w:right w:val="none" w:sz="0" w:space="0" w:color="auto"/>
          </w:divBdr>
        </w:div>
        <w:div w:id="1545479887">
          <w:marLeft w:val="480"/>
          <w:marRight w:val="0"/>
          <w:marTop w:val="0"/>
          <w:marBottom w:val="0"/>
          <w:divBdr>
            <w:top w:val="none" w:sz="0" w:space="0" w:color="auto"/>
            <w:left w:val="none" w:sz="0" w:space="0" w:color="auto"/>
            <w:bottom w:val="none" w:sz="0" w:space="0" w:color="auto"/>
            <w:right w:val="none" w:sz="0" w:space="0" w:color="auto"/>
          </w:divBdr>
        </w:div>
        <w:div w:id="1748570542">
          <w:marLeft w:val="480"/>
          <w:marRight w:val="0"/>
          <w:marTop w:val="0"/>
          <w:marBottom w:val="0"/>
          <w:divBdr>
            <w:top w:val="none" w:sz="0" w:space="0" w:color="auto"/>
            <w:left w:val="none" w:sz="0" w:space="0" w:color="auto"/>
            <w:bottom w:val="none" w:sz="0" w:space="0" w:color="auto"/>
            <w:right w:val="none" w:sz="0" w:space="0" w:color="auto"/>
          </w:divBdr>
        </w:div>
        <w:div w:id="1181970881">
          <w:marLeft w:val="480"/>
          <w:marRight w:val="0"/>
          <w:marTop w:val="0"/>
          <w:marBottom w:val="0"/>
          <w:divBdr>
            <w:top w:val="none" w:sz="0" w:space="0" w:color="auto"/>
            <w:left w:val="none" w:sz="0" w:space="0" w:color="auto"/>
            <w:bottom w:val="none" w:sz="0" w:space="0" w:color="auto"/>
            <w:right w:val="none" w:sz="0" w:space="0" w:color="auto"/>
          </w:divBdr>
        </w:div>
        <w:div w:id="785343571">
          <w:marLeft w:val="480"/>
          <w:marRight w:val="0"/>
          <w:marTop w:val="0"/>
          <w:marBottom w:val="0"/>
          <w:divBdr>
            <w:top w:val="none" w:sz="0" w:space="0" w:color="auto"/>
            <w:left w:val="none" w:sz="0" w:space="0" w:color="auto"/>
            <w:bottom w:val="none" w:sz="0" w:space="0" w:color="auto"/>
            <w:right w:val="none" w:sz="0" w:space="0" w:color="auto"/>
          </w:divBdr>
        </w:div>
        <w:div w:id="2057855406">
          <w:marLeft w:val="480"/>
          <w:marRight w:val="0"/>
          <w:marTop w:val="0"/>
          <w:marBottom w:val="0"/>
          <w:divBdr>
            <w:top w:val="none" w:sz="0" w:space="0" w:color="auto"/>
            <w:left w:val="none" w:sz="0" w:space="0" w:color="auto"/>
            <w:bottom w:val="none" w:sz="0" w:space="0" w:color="auto"/>
            <w:right w:val="none" w:sz="0" w:space="0" w:color="auto"/>
          </w:divBdr>
        </w:div>
        <w:div w:id="1781215481">
          <w:marLeft w:val="480"/>
          <w:marRight w:val="0"/>
          <w:marTop w:val="0"/>
          <w:marBottom w:val="0"/>
          <w:divBdr>
            <w:top w:val="none" w:sz="0" w:space="0" w:color="auto"/>
            <w:left w:val="none" w:sz="0" w:space="0" w:color="auto"/>
            <w:bottom w:val="none" w:sz="0" w:space="0" w:color="auto"/>
            <w:right w:val="none" w:sz="0" w:space="0" w:color="auto"/>
          </w:divBdr>
        </w:div>
        <w:div w:id="1437598639">
          <w:marLeft w:val="480"/>
          <w:marRight w:val="0"/>
          <w:marTop w:val="0"/>
          <w:marBottom w:val="0"/>
          <w:divBdr>
            <w:top w:val="none" w:sz="0" w:space="0" w:color="auto"/>
            <w:left w:val="none" w:sz="0" w:space="0" w:color="auto"/>
            <w:bottom w:val="none" w:sz="0" w:space="0" w:color="auto"/>
            <w:right w:val="none" w:sz="0" w:space="0" w:color="auto"/>
          </w:divBdr>
        </w:div>
        <w:div w:id="1683315696">
          <w:marLeft w:val="480"/>
          <w:marRight w:val="0"/>
          <w:marTop w:val="0"/>
          <w:marBottom w:val="0"/>
          <w:divBdr>
            <w:top w:val="none" w:sz="0" w:space="0" w:color="auto"/>
            <w:left w:val="none" w:sz="0" w:space="0" w:color="auto"/>
            <w:bottom w:val="none" w:sz="0" w:space="0" w:color="auto"/>
            <w:right w:val="none" w:sz="0" w:space="0" w:color="auto"/>
          </w:divBdr>
        </w:div>
        <w:div w:id="484398739">
          <w:marLeft w:val="480"/>
          <w:marRight w:val="0"/>
          <w:marTop w:val="0"/>
          <w:marBottom w:val="0"/>
          <w:divBdr>
            <w:top w:val="none" w:sz="0" w:space="0" w:color="auto"/>
            <w:left w:val="none" w:sz="0" w:space="0" w:color="auto"/>
            <w:bottom w:val="none" w:sz="0" w:space="0" w:color="auto"/>
            <w:right w:val="none" w:sz="0" w:space="0" w:color="auto"/>
          </w:divBdr>
        </w:div>
        <w:div w:id="1864590424">
          <w:marLeft w:val="480"/>
          <w:marRight w:val="0"/>
          <w:marTop w:val="0"/>
          <w:marBottom w:val="0"/>
          <w:divBdr>
            <w:top w:val="none" w:sz="0" w:space="0" w:color="auto"/>
            <w:left w:val="none" w:sz="0" w:space="0" w:color="auto"/>
            <w:bottom w:val="none" w:sz="0" w:space="0" w:color="auto"/>
            <w:right w:val="none" w:sz="0" w:space="0" w:color="auto"/>
          </w:divBdr>
        </w:div>
        <w:div w:id="903880014">
          <w:marLeft w:val="480"/>
          <w:marRight w:val="0"/>
          <w:marTop w:val="0"/>
          <w:marBottom w:val="0"/>
          <w:divBdr>
            <w:top w:val="none" w:sz="0" w:space="0" w:color="auto"/>
            <w:left w:val="none" w:sz="0" w:space="0" w:color="auto"/>
            <w:bottom w:val="none" w:sz="0" w:space="0" w:color="auto"/>
            <w:right w:val="none" w:sz="0" w:space="0" w:color="auto"/>
          </w:divBdr>
        </w:div>
        <w:div w:id="1357925668">
          <w:marLeft w:val="480"/>
          <w:marRight w:val="0"/>
          <w:marTop w:val="0"/>
          <w:marBottom w:val="0"/>
          <w:divBdr>
            <w:top w:val="none" w:sz="0" w:space="0" w:color="auto"/>
            <w:left w:val="none" w:sz="0" w:space="0" w:color="auto"/>
            <w:bottom w:val="none" w:sz="0" w:space="0" w:color="auto"/>
            <w:right w:val="none" w:sz="0" w:space="0" w:color="auto"/>
          </w:divBdr>
        </w:div>
        <w:div w:id="1862621063">
          <w:marLeft w:val="480"/>
          <w:marRight w:val="0"/>
          <w:marTop w:val="0"/>
          <w:marBottom w:val="0"/>
          <w:divBdr>
            <w:top w:val="none" w:sz="0" w:space="0" w:color="auto"/>
            <w:left w:val="none" w:sz="0" w:space="0" w:color="auto"/>
            <w:bottom w:val="none" w:sz="0" w:space="0" w:color="auto"/>
            <w:right w:val="none" w:sz="0" w:space="0" w:color="auto"/>
          </w:divBdr>
        </w:div>
        <w:div w:id="2131822678">
          <w:marLeft w:val="480"/>
          <w:marRight w:val="0"/>
          <w:marTop w:val="0"/>
          <w:marBottom w:val="0"/>
          <w:divBdr>
            <w:top w:val="none" w:sz="0" w:space="0" w:color="auto"/>
            <w:left w:val="none" w:sz="0" w:space="0" w:color="auto"/>
            <w:bottom w:val="none" w:sz="0" w:space="0" w:color="auto"/>
            <w:right w:val="none" w:sz="0" w:space="0" w:color="auto"/>
          </w:divBdr>
        </w:div>
        <w:div w:id="1351418269">
          <w:marLeft w:val="480"/>
          <w:marRight w:val="0"/>
          <w:marTop w:val="0"/>
          <w:marBottom w:val="0"/>
          <w:divBdr>
            <w:top w:val="none" w:sz="0" w:space="0" w:color="auto"/>
            <w:left w:val="none" w:sz="0" w:space="0" w:color="auto"/>
            <w:bottom w:val="none" w:sz="0" w:space="0" w:color="auto"/>
            <w:right w:val="none" w:sz="0" w:space="0" w:color="auto"/>
          </w:divBdr>
        </w:div>
        <w:div w:id="1715733869">
          <w:marLeft w:val="480"/>
          <w:marRight w:val="0"/>
          <w:marTop w:val="0"/>
          <w:marBottom w:val="0"/>
          <w:divBdr>
            <w:top w:val="none" w:sz="0" w:space="0" w:color="auto"/>
            <w:left w:val="none" w:sz="0" w:space="0" w:color="auto"/>
            <w:bottom w:val="none" w:sz="0" w:space="0" w:color="auto"/>
            <w:right w:val="none" w:sz="0" w:space="0" w:color="auto"/>
          </w:divBdr>
        </w:div>
        <w:div w:id="858280631">
          <w:marLeft w:val="480"/>
          <w:marRight w:val="0"/>
          <w:marTop w:val="0"/>
          <w:marBottom w:val="0"/>
          <w:divBdr>
            <w:top w:val="none" w:sz="0" w:space="0" w:color="auto"/>
            <w:left w:val="none" w:sz="0" w:space="0" w:color="auto"/>
            <w:bottom w:val="none" w:sz="0" w:space="0" w:color="auto"/>
            <w:right w:val="none" w:sz="0" w:space="0" w:color="auto"/>
          </w:divBdr>
        </w:div>
        <w:div w:id="1641302865">
          <w:marLeft w:val="480"/>
          <w:marRight w:val="0"/>
          <w:marTop w:val="0"/>
          <w:marBottom w:val="0"/>
          <w:divBdr>
            <w:top w:val="none" w:sz="0" w:space="0" w:color="auto"/>
            <w:left w:val="none" w:sz="0" w:space="0" w:color="auto"/>
            <w:bottom w:val="none" w:sz="0" w:space="0" w:color="auto"/>
            <w:right w:val="none" w:sz="0" w:space="0" w:color="auto"/>
          </w:divBdr>
        </w:div>
        <w:div w:id="2140219410">
          <w:marLeft w:val="480"/>
          <w:marRight w:val="0"/>
          <w:marTop w:val="0"/>
          <w:marBottom w:val="0"/>
          <w:divBdr>
            <w:top w:val="none" w:sz="0" w:space="0" w:color="auto"/>
            <w:left w:val="none" w:sz="0" w:space="0" w:color="auto"/>
            <w:bottom w:val="none" w:sz="0" w:space="0" w:color="auto"/>
            <w:right w:val="none" w:sz="0" w:space="0" w:color="auto"/>
          </w:divBdr>
        </w:div>
        <w:div w:id="1564832487">
          <w:marLeft w:val="480"/>
          <w:marRight w:val="0"/>
          <w:marTop w:val="0"/>
          <w:marBottom w:val="0"/>
          <w:divBdr>
            <w:top w:val="none" w:sz="0" w:space="0" w:color="auto"/>
            <w:left w:val="none" w:sz="0" w:space="0" w:color="auto"/>
            <w:bottom w:val="none" w:sz="0" w:space="0" w:color="auto"/>
            <w:right w:val="none" w:sz="0" w:space="0" w:color="auto"/>
          </w:divBdr>
        </w:div>
        <w:div w:id="938178522">
          <w:marLeft w:val="480"/>
          <w:marRight w:val="0"/>
          <w:marTop w:val="0"/>
          <w:marBottom w:val="0"/>
          <w:divBdr>
            <w:top w:val="none" w:sz="0" w:space="0" w:color="auto"/>
            <w:left w:val="none" w:sz="0" w:space="0" w:color="auto"/>
            <w:bottom w:val="none" w:sz="0" w:space="0" w:color="auto"/>
            <w:right w:val="none" w:sz="0" w:space="0" w:color="auto"/>
          </w:divBdr>
        </w:div>
        <w:div w:id="465779753">
          <w:marLeft w:val="480"/>
          <w:marRight w:val="0"/>
          <w:marTop w:val="0"/>
          <w:marBottom w:val="0"/>
          <w:divBdr>
            <w:top w:val="none" w:sz="0" w:space="0" w:color="auto"/>
            <w:left w:val="none" w:sz="0" w:space="0" w:color="auto"/>
            <w:bottom w:val="none" w:sz="0" w:space="0" w:color="auto"/>
            <w:right w:val="none" w:sz="0" w:space="0" w:color="auto"/>
          </w:divBdr>
        </w:div>
        <w:div w:id="229197562">
          <w:marLeft w:val="480"/>
          <w:marRight w:val="0"/>
          <w:marTop w:val="0"/>
          <w:marBottom w:val="0"/>
          <w:divBdr>
            <w:top w:val="none" w:sz="0" w:space="0" w:color="auto"/>
            <w:left w:val="none" w:sz="0" w:space="0" w:color="auto"/>
            <w:bottom w:val="none" w:sz="0" w:space="0" w:color="auto"/>
            <w:right w:val="none" w:sz="0" w:space="0" w:color="auto"/>
          </w:divBdr>
        </w:div>
        <w:div w:id="2053454566">
          <w:marLeft w:val="480"/>
          <w:marRight w:val="0"/>
          <w:marTop w:val="0"/>
          <w:marBottom w:val="0"/>
          <w:divBdr>
            <w:top w:val="none" w:sz="0" w:space="0" w:color="auto"/>
            <w:left w:val="none" w:sz="0" w:space="0" w:color="auto"/>
            <w:bottom w:val="none" w:sz="0" w:space="0" w:color="auto"/>
            <w:right w:val="none" w:sz="0" w:space="0" w:color="auto"/>
          </w:divBdr>
        </w:div>
        <w:div w:id="383527747">
          <w:marLeft w:val="480"/>
          <w:marRight w:val="0"/>
          <w:marTop w:val="0"/>
          <w:marBottom w:val="0"/>
          <w:divBdr>
            <w:top w:val="none" w:sz="0" w:space="0" w:color="auto"/>
            <w:left w:val="none" w:sz="0" w:space="0" w:color="auto"/>
            <w:bottom w:val="none" w:sz="0" w:space="0" w:color="auto"/>
            <w:right w:val="none" w:sz="0" w:space="0" w:color="auto"/>
          </w:divBdr>
        </w:div>
        <w:div w:id="1120106641">
          <w:marLeft w:val="480"/>
          <w:marRight w:val="0"/>
          <w:marTop w:val="0"/>
          <w:marBottom w:val="0"/>
          <w:divBdr>
            <w:top w:val="none" w:sz="0" w:space="0" w:color="auto"/>
            <w:left w:val="none" w:sz="0" w:space="0" w:color="auto"/>
            <w:bottom w:val="none" w:sz="0" w:space="0" w:color="auto"/>
            <w:right w:val="none" w:sz="0" w:space="0" w:color="auto"/>
          </w:divBdr>
        </w:div>
        <w:div w:id="293755753">
          <w:marLeft w:val="480"/>
          <w:marRight w:val="0"/>
          <w:marTop w:val="0"/>
          <w:marBottom w:val="0"/>
          <w:divBdr>
            <w:top w:val="none" w:sz="0" w:space="0" w:color="auto"/>
            <w:left w:val="none" w:sz="0" w:space="0" w:color="auto"/>
            <w:bottom w:val="none" w:sz="0" w:space="0" w:color="auto"/>
            <w:right w:val="none" w:sz="0" w:space="0" w:color="auto"/>
          </w:divBdr>
        </w:div>
        <w:div w:id="2139444137">
          <w:marLeft w:val="480"/>
          <w:marRight w:val="0"/>
          <w:marTop w:val="0"/>
          <w:marBottom w:val="0"/>
          <w:divBdr>
            <w:top w:val="none" w:sz="0" w:space="0" w:color="auto"/>
            <w:left w:val="none" w:sz="0" w:space="0" w:color="auto"/>
            <w:bottom w:val="none" w:sz="0" w:space="0" w:color="auto"/>
            <w:right w:val="none" w:sz="0" w:space="0" w:color="auto"/>
          </w:divBdr>
        </w:div>
        <w:div w:id="740955221">
          <w:marLeft w:val="480"/>
          <w:marRight w:val="0"/>
          <w:marTop w:val="0"/>
          <w:marBottom w:val="0"/>
          <w:divBdr>
            <w:top w:val="none" w:sz="0" w:space="0" w:color="auto"/>
            <w:left w:val="none" w:sz="0" w:space="0" w:color="auto"/>
            <w:bottom w:val="none" w:sz="0" w:space="0" w:color="auto"/>
            <w:right w:val="none" w:sz="0" w:space="0" w:color="auto"/>
          </w:divBdr>
        </w:div>
        <w:div w:id="451487041">
          <w:marLeft w:val="480"/>
          <w:marRight w:val="0"/>
          <w:marTop w:val="0"/>
          <w:marBottom w:val="0"/>
          <w:divBdr>
            <w:top w:val="none" w:sz="0" w:space="0" w:color="auto"/>
            <w:left w:val="none" w:sz="0" w:space="0" w:color="auto"/>
            <w:bottom w:val="none" w:sz="0" w:space="0" w:color="auto"/>
            <w:right w:val="none" w:sz="0" w:space="0" w:color="auto"/>
          </w:divBdr>
        </w:div>
        <w:div w:id="1105808153">
          <w:marLeft w:val="480"/>
          <w:marRight w:val="0"/>
          <w:marTop w:val="0"/>
          <w:marBottom w:val="0"/>
          <w:divBdr>
            <w:top w:val="none" w:sz="0" w:space="0" w:color="auto"/>
            <w:left w:val="none" w:sz="0" w:space="0" w:color="auto"/>
            <w:bottom w:val="none" w:sz="0" w:space="0" w:color="auto"/>
            <w:right w:val="none" w:sz="0" w:space="0" w:color="auto"/>
          </w:divBdr>
        </w:div>
        <w:div w:id="676350399">
          <w:marLeft w:val="480"/>
          <w:marRight w:val="0"/>
          <w:marTop w:val="0"/>
          <w:marBottom w:val="0"/>
          <w:divBdr>
            <w:top w:val="none" w:sz="0" w:space="0" w:color="auto"/>
            <w:left w:val="none" w:sz="0" w:space="0" w:color="auto"/>
            <w:bottom w:val="none" w:sz="0" w:space="0" w:color="auto"/>
            <w:right w:val="none" w:sz="0" w:space="0" w:color="auto"/>
          </w:divBdr>
        </w:div>
        <w:div w:id="917522411">
          <w:marLeft w:val="480"/>
          <w:marRight w:val="0"/>
          <w:marTop w:val="0"/>
          <w:marBottom w:val="0"/>
          <w:divBdr>
            <w:top w:val="none" w:sz="0" w:space="0" w:color="auto"/>
            <w:left w:val="none" w:sz="0" w:space="0" w:color="auto"/>
            <w:bottom w:val="none" w:sz="0" w:space="0" w:color="auto"/>
            <w:right w:val="none" w:sz="0" w:space="0" w:color="auto"/>
          </w:divBdr>
        </w:div>
        <w:div w:id="320503372">
          <w:marLeft w:val="480"/>
          <w:marRight w:val="0"/>
          <w:marTop w:val="0"/>
          <w:marBottom w:val="0"/>
          <w:divBdr>
            <w:top w:val="none" w:sz="0" w:space="0" w:color="auto"/>
            <w:left w:val="none" w:sz="0" w:space="0" w:color="auto"/>
            <w:bottom w:val="none" w:sz="0" w:space="0" w:color="auto"/>
            <w:right w:val="none" w:sz="0" w:space="0" w:color="auto"/>
          </w:divBdr>
        </w:div>
        <w:div w:id="1419987701">
          <w:marLeft w:val="480"/>
          <w:marRight w:val="0"/>
          <w:marTop w:val="0"/>
          <w:marBottom w:val="0"/>
          <w:divBdr>
            <w:top w:val="none" w:sz="0" w:space="0" w:color="auto"/>
            <w:left w:val="none" w:sz="0" w:space="0" w:color="auto"/>
            <w:bottom w:val="none" w:sz="0" w:space="0" w:color="auto"/>
            <w:right w:val="none" w:sz="0" w:space="0" w:color="auto"/>
          </w:divBdr>
        </w:div>
        <w:div w:id="855120832">
          <w:marLeft w:val="480"/>
          <w:marRight w:val="0"/>
          <w:marTop w:val="0"/>
          <w:marBottom w:val="0"/>
          <w:divBdr>
            <w:top w:val="none" w:sz="0" w:space="0" w:color="auto"/>
            <w:left w:val="none" w:sz="0" w:space="0" w:color="auto"/>
            <w:bottom w:val="none" w:sz="0" w:space="0" w:color="auto"/>
            <w:right w:val="none" w:sz="0" w:space="0" w:color="auto"/>
          </w:divBdr>
        </w:div>
        <w:div w:id="839082806">
          <w:marLeft w:val="480"/>
          <w:marRight w:val="0"/>
          <w:marTop w:val="0"/>
          <w:marBottom w:val="0"/>
          <w:divBdr>
            <w:top w:val="none" w:sz="0" w:space="0" w:color="auto"/>
            <w:left w:val="none" w:sz="0" w:space="0" w:color="auto"/>
            <w:bottom w:val="none" w:sz="0" w:space="0" w:color="auto"/>
            <w:right w:val="none" w:sz="0" w:space="0" w:color="auto"/>
          </w:divBdr>
        </w:div>
        <w:div w:id="787047442">
          <w:marLeft w:val="480"/>
          <w:marRight w:val="0"/>
          <w:marTop w:val="0"/>
          <w:marBottom w:val="0"/>
          <w:divBdr>
            <w:top w:val="none" w:sz="0" w:space="0" w:color="auto"/>
            <w:left w:val="none" w:sz="0" w:space="0" w:color="auto"/>
            <w:bottom w:val="none" w:sz="0" w:space="0" w:color="auto"/>
            <w:right w:val="none" w:sz="0" w:space="0" w:color="auto"/>
          </w:divBdr>
        </w:div>
        <w:div w:id="972561367">
          <w:marLeft w:val="480"/>
          <w:marRight w:val="0"/>
          <w:marTop w:val="0"/>
          <w:marBottom w:val="0"/>
          <w:divBdr>
            <w:top w:val="none" w:sz="0" w:space="0" w:color="auto"/>
            <w:left w:val="none" w:sz="0" w:space="0" w:color="auto"/>
            <w:bottom w:val="none" w:sz="0" w:space="0" w:color="auto"/>
            <w:right w:val="none" w:sz="0" w:space="0" w:color="auto"/>
          </w:divBdr>
        </w:div>
        <w:div w:id="595602276">
          <w:marLeft w:val="480"/>
          <w:marRight w:val="0"/>
          <w:marTop w:val="0"/>
          <w:marBottom w:val="0"/>
          <w:divBdr>
            <w:top w:val="none" w:sz="0" w:space="0" w:color="auto"/>
            <w:left w:val="none" w:sz="0" w:space="0" w:color="auto"/>
            <w:bottom w:val="none" w:sz="0" w:space="0" w:color="auto"/>
            <w:right w:val="none" w:sz="0" w:space="0" w:color="auto"/>
          </w:divBdr>
        </w:div>
        <w:div w:id="634338336">
          <w:marLeft w:val="480"/>
          <w:marRight w:val="0"/>
          <w:marTop w:val="0"/>
          <w:marBottom w:val="0"/>
          <w:divBdr>
            <w:top w:val="none" w:sz="0" w:space="0" w:color="auto"/>
            <w:left w:val="none" w:sz="0" w:space="0" w:color="auto"/>
            <w:bottom w:val="none" w:sz="0" w:space="0" w:color="auto"/>
            <w:right w:val="none" w:sz="0" w:space="0" w:color="auto"/>
          </w:divBdr>
        </w:div>
        <w:div w:id="677080700">
          <w:marLeft w:val="480"/>
          <w:marRight w:val="0"/>
          <w:marTop w:val="0"/>
          <w:marBottom w:val="0"/>
          <w:divBdr>
            <w:top w:val="none" w:sz="0" w:space="0" w:color="auto"/>
            <w:left w:val="none" w:sz="0" w:space="0" w:color="auto"/>
            <w:bottom w:val="none" w:sz="0" w:space="0" w:color="auto"/>
            <w:right w:val="none" w:sz="0" w:space="0" w:color="auto"/>
          </w:divBdr>
        </w:div>
        <w:div w:id="639772352">
          <w:marLeft w:val="480"/>
          <w:marRight w:val="0"/>
          <w:marTop w:val="0"/>
          <w:marBottom w:val="0"/>
          <w:divBdr>
            <w:top w:val="none" w:sz="0" w:space="0" w:color="auto"/>
            <w:left w:val="none" w:sz="0" w:space="0" w:color="auto"/>
            <w:bottom w:val="none" w:sz="0" w:space="0" w:color="auto"/>
            <w:right w:val="none" w:sz="0" w:space="0" w:color="auto"/>
          </w:divBdr>
        </w:div>
        <w:div w:id="961228750">
          <w:marLeft w:val="480"/>
          <w:marRight w:val="0"/>
          <w:marTop w:val="0"/>
          <w:marBottom w:val="0"/>
          <w:divBdr>
            <w:top w:val="none" w:sz="0" w:space="0" w:color="auto"/>
            <w:left w:val="none" w:sz="0" w:space="0" w:color="auto"/>
            <w:bottom w:val="none" w:sz="0" w:space="0" w:color="auto"/>
            <w:right w:val="none" w:sz="0" w:space="0" w:color="auto"/>
          </w:divBdr>
        </w:div>
        <w:div w:id="2146044095">
          <w:marLeft w:val="480"/>
          <w:marRight w:val="0"/>
          <w:marTop w:val="0"/>
          <w:marBottom w:val="0"/>
          <w:divBdr>
            <w:top w:val="none" w:sz="0" w:space="0" w:color="auto"/>
            <w:left w:val="none" w:sz="0" w:space="0" w:color="auto"/>
            <w:bottom w:val="none" w:sz="0" w:space="0" w:color="auto"/>
            <w:right w:val="none" w:sz="0" w:space="0" w:color="auto"/>
          </w:divBdr>
        </w:div>
        <w:div w:id="206379119">
          <w:marLeft w:val="480"/>
          <w:marRight w:val="0"/>
          <w:marTop w:val="0"/>
          <w:marBottom w:val="0"/>
          <w:divBdr>
            <w:top w:val="none" w:sz="0" w:space="0" w:color="auto"/>
            <w:left w:val="none" w:sz="0" w:space="0" w:color="auto"/>
            <w:bottom w:val="none" w:sz="0" w:space="0" w:color="auto"/>
            <w:right w:val="none" w:sz="0" w:space="0" w:color="auto"/>
          </w:divBdr>
        </w:div>
        <w:div w:id="1824395949">
          <w:marLeft w:val="480"/>
          <w:marRight w:val="0"/>
          <w:marTop w:val="0"/>
          <w:marBottom w:val="0"/>
          <w:divBdr>
            <w:top w:val="none" w:sz="0" w:space="0" w:color="auto"/>
            <w:left w:val="none" w:sz="0" w:space="0" w:color="auto"/>
            <w:bottom w:val="none" w:sz="0" w:space="0" w:color="auto"/>
            <w:right w:val="none" w:sz="0" w:space="0" w:color="auto"/>
          </w:divBdr>
        </w:div>
        <w:div w:id="181935817">
          <w:marLeft w:val="480"/>
          <w:marRight w:val="0"/>
          <w:marTop w:val="0"/>
          <w:marBottom w:val="0"/>
          <w:divBdr>
            <w:top w:val="none" w:sz="0" w:space="0" w:color="auto"/>
            <w:left w:val="none" w:sz="0" w:space="0" w:color="auto"/>
            <w:bottom w:val="none" w:sz="0" w:space="0" w:color="auto"/>
            <w:right w:val="none" w:sz="0" w:space="0" w:color="auto"/>
          </w:divBdr>
        </w:div>
        <w:div w:id="611087791">
          <w:marLeft w:val="480"/>
          <w:marRight w:val="0"/>
          <w:marTop w:val="0"/>
          <w:marBottom w:val="0"/>
          <w:divBdr>
            <w:top w:val="none" w:sz="0" w:space="0" w:color="auto"/>
            <w:left w:val="none" w:sz="0" w:space="0" w:color="auto"/>
            <w:bottom w:val="none" w:sz="0" w:space="0" w:color="auto"/>
            <w:right w:val="none" w:sz="0" w:space="0" w:color="auto"/>
          </w:divBdr>
        </w:div>
        <w:div w:id="1469585315">
          <w:marLeft w:val="480"/>
          <w:marRight w:val="0"/>
          <w:marTop w:val="0"/>
          <w:marBottom w:val="0"/>
          <w:divBdr>
            <w:top w:val="none" w:sz="0" w:space="0" w:color="auto"/>
            <w:left w:val="none" w:sz="0" w:space="0" w:color="auto"/>
            <w:bottom w:val="none" w:sz="0" w:space="0" w:color="auto"/>
            <w:right w:val="none" w:sz="0" w:space="0" w:color="auto"/>
          </w:divBdr>
        </w:div>
        <w:div w:id="1359819502">
          <w:marLeft w:val="480"/>
          <w:marRight w:val="0"/>
          <w:marTop w:val="0"/>
          <w:marBottom w:val="0"/>
          <w:divBdr>
            <w:top w:val="none" w:sz="0" w:space="0" w:color="auto"/>
            <w:left w:val="none" w:sz="0" w:space="0" w:color="auto"/>
            <w:bottom w:val="none" w:sz="0" w:space="0" w:color="auto"/>
            <w:right w:val="none" w:sz="0" w:space="0" w:color="auto"/>
          </w:divBdr>
        </w:div>
        <w:div w:id="1566791562">
          <w:marLeft w:val="480"/>
          <w:marRight w:val="0"/>
          <w:marTop w:val="0"/>
          <w:marBottom w:val="0"/>
          <w:divBdr>
            <w:top w:val="none" w:sz="0" w:space="0" w:color="auto"/>
            <w:left w:val="none" w:sz="0" w:space="0" w:color="auto"/>
            <w:bottom w:val="none" w:sz="0" w:space="0" w:color="auto"/>
            <w:right w:val="none" w:sz="0" w:space="0" w:color="auto"/>
          </w:divBdr>
        </w:div>
        <w:div w:id="1537810657">
          <w:marLeft w:val="480"/>
          <w:marRight w:val="0"/>
          <w:marTop w:val="0"/>
          <w:marBottom w:val="0"/>
          <w:divBdr>
            <w:top w:val="none" w:sz="0" w:space="0" w:color="auto"/>
            <w:left w:val="none" w:sz="0" w:space="0" w:color="auto"/>
            <w:bottom w:val="none" w:sz="0" w:space="0" w:color="auto"/>
            <w:right w:val="none" w:sz="0" w:space="0" w:color="auto"/>
          </w:divBdr>
        </w:div>
        <w:div w:id="1774859758">
          <w:marLeft w:val="480"/>
          <w:marRight w:val="0"/>
          <w:marTop w:val="0"/>
          <w:marBottom w:val="0"/>
          <w:divBdr>
            <w:top w:val="none" w:sz="0" w:space="0" w:color="auto"/>
            <w:left w:val="none" w:sz="0" w:space="0" w:color="auto"/>
            <w:bottom w:val="none" w:sz="0" w:space="0" w:color="auto"/>
            <w:right w:val="none" w:sz="0" w:space="0" w:color="auto"/>
          </w:divBdr>
        </w:div>
        <w:div w:id="1934362781">
          <w:marLeft w:val="480"/>
          <w:marRight w:val="0"/>
          <w:marTop w:val="0"/>
          <w:marBottom w:val="0"/>
          <w:divBdr>
            <w:top w:val="none" w:sz="0" w:space="0" w:color="auto"/>
            <w:left w:val="none" w:sz="0" w:space="0" w:color="auto"/>
            <w:bottom w:val="none" w:sz="0" w:space="0" w:color="auto"/>
            <w:right w:val="none" w:sz="0" w:space="0" w:color="auto"/>
          </w:divBdr>
        </w:div>
        <w:div w:id="102652528">
          <w:marLeft w:val="480"/>
          <w:marRight w:val="0"/>
          <w:marTop w:val="0"/>
          <w:marBottom w:val="0"/>
          <w:divBdr>
            <w:top w:val="none" w:sz="0" w:space="0" w:color="auto"/>
            <w:left w:val="none" w:sz="0" w:space="0" w:color="auto"/>
            <w:bottom w:val="none" w:sz="0" w:space="0" w:color="auto"/>
            <w:right w:val="none" w:sz="0" w:space="0" w:color="auto"/>
          </w:divBdr>
        </w:div>
        <w:div w:id="456294266">
          <w:marLeft w:val="480"/>
          <w:marRight w:val="0"/>
          <w:marTop w:val="0"/>
          <w:marBottom w:val="0"/>
          <w:divBdr>
            <w:top w:val="none" w:sz="0" w:space="0" w:color="auto"/>
            <w:left w:val="none" w:sz="0" w:space="0" w:color="auto"/>
            <w:bottom w:val="none" w:sz="0" w:space="0" w:color="auto"/>
            <w:right w:val="none" w:sz="0" w:space="0" w:color="auto"/>
          </w:divBdr>
        </w:div>
        <w:div w:id="654381448">
          <w:marLeft w:val="480"/>
          <w:marRight w:val="0"/>
          <w:marTop w:val="0"/>
          <w:marBottom w:val="0"/>
          <w:divBdr>
            <w:top w:val="none" w:sz="0" w:space="0" w:color="auto"/>
            <w:left w:val="none" w:sz="0" w:space="0" w:color="auto"/>
            <w:bottom w:val="none" w:sz="0" w:space="0" w:color="auto"/>
            <w:right w:val="none" w:sz="0" w:space="0" w:color="auto"/>
          </w:divBdr>
        </w:div>
        <w:div w:id="198974716">
          <w:marLeft w:val="480"/>
          <w:marRight w:val="0"/>
          <w:marTop w:val="0"/>
          <w:marBottom w:val="0"/>
          <w:divBdr>
            <w:top w:val="none" w:sz="0" w:space="0" w:color="auto"/>
            <w:left w:val="none" w:sz="0" w:space="0" w:color="auto"/>
            <w:bottom w:val="none" w:sz="0" w:space="0" w:color="auto"/>
            <w:right w:val="none" w:sz="0" w:space="0" w:color="auto"/>
          </w:divBdr>
        </w:div>
        <w:div w:id="1912695363">
          <w:marLeft w:val="480"/>
          <w:marRight w:val="0"/>
          <w:marTop w:val="0"/>
          <w:marBottom w:val="0"/>
          <w:divBdr>
            <w:top w:val="none" w:sz="0" w:space="0" w:color="auto"/>
            <w:left w:val="none" w:sz="0" w:space="0" w:color="auto"/>
            <w:bottom w:val="none" w:sz="0" w:space="0" w:color="auto"/>
            <w:right w:val="none" w:sz="0" w:space="0" w:color="auto"/>
          </w:divBdr>
        </w:div>
        <w:div w:id="1160731871">
          <w:marLeft w:val="480"/>
          <w:marRight w:val="0"/>
          <w:marTop w:val="0"/>
          <w:marBottom w:val="0"/>
          <w:divBdr>
            <w:top w:val="none" w:sz="0" w:space="0" w:color="auto"/>
            <w:left w:val="none" w:sz="0" w:space="0" w:color="auto"/>
            <w:bottom w:val="none" w:sz="0" w:space="0" w:color="auto"/>
            <w:right w:val="none" w:sz="0" w:space="0" w:color="auto"/>
          </w:divBdr>
        </w:div>
        <w:div w:id="86854255">
          <w:marLeft w:val="480"/>
          <w:marRight w:val="0"/>
          <w:marTop w:val="0"/>
          <w:marBottom w:val="0"/>
          <w:divBdr>
            <w:top w:val="none" w:sz="0" w:space="0" w:color="auto"/>
            <w:left w:val="none" w:sz="0" w:space="0" w:color="auto"/>
            <w:bottom w:val="none" w:sz="0" w:space="0" w:color="auto"/>
            <w:right w:val="none" w:sz="0" w:space="0" w:color="auto"/>
          </w:divBdr>
        </w:div>
        <w:div w:id="768626091">
          <w:marLeft w:val="480"/>
          <w:marRight w:val="0"/>
          <w:marTop w:val="0"/>
          <w:marBottom w:val="0"/>
          <w:divBdr>
            <w:top w:val="none" w:sz="0" w:space="0" w:color="auto"/>
            <w:left w:val="none" w:sz="0" w:space="0" w:color="auto"/>
            <w:bottom w:val="none" w:sz="0" w:space="0" w:color="auto"/>
            <w:right w:val="none" w:sz="0" w:space="0" w:color="auto"/>
          </w:divBdr>
        </w:div>
        <w:div w:id="1204829325">
          <w:marLeft w:val="480"/>
          <w:marRight w:val="0"/>
          <w:marTop w:val="0"/>
          <w:marBottom w:val="0"/>
          <w:divBdr>
            <w:top w:val="none" w:sz="0" w:space="0" w:color="auto"/>
            <w:left w:val="none" w:sz="0" w:space="0" w:color="auto"/>
            <w:bottom w:val="none" w:sz="0" w:space="0" w:color="auto"/>
            <w:right w:val="none" w:sz="0" w:space="0" w:color="auto"/>
          </w:divBdr>
        </w:div>
        <w:div w:id="381173007">
          <w:marLeft w:val="480"/>
          <w:marRight w:val="0"/>
          <w:marTop w:val="0"/>
          <w:marBottom w:val="0"/>
          <w:divBdr>
            <w:top w:val="none" w:sz="0" w:space="0" w:color="auto"/>
            <w:left w:val="none" w:sz="0" w:space="0" w:color="auto"/>
            <w:bottom w:val="none" w:sz="0" w:space="0" w:color="auto"/>
            <w:right w:val="none" w:sz="0" w:space="0" w:color="auto"/>
          </w:divBdr>
        </w:div>
        <w:div w:id="2116049650">
          <w:marLeft w:val="480"/>
          <w:marRight w:val="0"/>
          <w:marTop w:val="0"/>
          <w:marBottom w:val="0"/>
          <w:divBdr>
            <w:top w:val="none" w:sz="0" w:space="0" w:color="auto"/>
            <w:left w:val="none" w:sz="0" w:space="0" w:color="auto"/>
            <w:bottom w:val="none" w:sz="0" w:space="0" w:color="auto"/>
            <w:right w:val="none" w:sz="0" w:space="0" w:color="auto"/>
          </w:divBdr>
        </w:div>
        <w:div w:id="285083567">
          <w:marLeft w:val="480"/>
          <w:marRight w:val="0"/>
          <w:marTop w:val="0"/>
          <w:marBottom w:val="0"/>
          <w:divBdr>
            <w:top w:val="none" w:sz="0" w:space="0" w:color="auto"/>
            <w:left w:val="none" w:sz="0" w:space="0" w:color="auto"/>
            <w:bottom w:val="none" w:sz="0" w:space="0" w:color="auto"/>
            <w:right w:val="none" w:sz="0" w:space="0" w:color="auto"/>
          </w:divBdr>
        </w:div>
        <w:div w:id="1105461418">
          <w:marLeft w:val="480"/>
          <w:marRight w:val="0"/>
          <w:marTop w:val="0"/>
          <w:marBottom w:val="0"/>
          <w:divBdr>
            <w:top w:val="none" w:sz="0" w:space="0" w:color="auto"/>
            <w:left w:val="none" w:sz="0" w:space="0" w:color="auto"/>
            <w:bottom w:val="none" w:sz="0" w:space="0" w:color="auto"/>
            <w:right w:val="none" w:sz="0" w:space="0" w:color="auto"/>
          </w:divBdr>
        </w:div>
        <w:div w:id="58983827">
          <w:marLeft w:val="480"/>
          <w:marRight w:val="0"/>
          <w:marTop w:val="0"/>
          <w:marBottom w:val="0"/>
          <w:divBdr>
            <w:top w:val="none" w:sz="0" w:space="0" w:color="auto"/>
            <w:left w:val="none" w:sz="0" w:space="0" w:color="auto"/>
            <w:bottom w:val="none" w:sz="0" w:space="0" w:color="auto"/>
            <w:right w:val="none" w:sz="0" w:space="0" w:color="auto"/>
          </w:divBdr>
        </w:div>
        <w:div w:id="1823421607">
          <w:marLeft w:val="480"/>
          <w:marRight w:val="0"/>
          <w:marTop w:val="0"/>
          <w:marBottom w:val="0"/>
          <w:divBdr>
            <w:top w:val="none" w:sz="0" w:space="0" w:color="auto"/>
            <w:left w:val="none" w:sz="0" w:space="0" w:color="auto"/>
            <w:bottom w:val="none" w:sz="0" w:space="0" w:color="auto"/>
            <w:right w:val="none" w:sz="0" w:space="0" w:color="auto"/>
          </w:divBdr>
        </w:div>
        <w:div w:id="66542869">
          <w:marLeft w:val="480"/>
          <w:marRight w:val="0"/>
          <w:marTop w:val="0"/>
          <w:marBottom w:val="0"/>
          <w:divBdr>
            <w:top w:val="none" w:sz="0" w:space="0" w:color="auto"/>
            <w:left w:val="none" w:sz="0" w:space="0" w:color="auto"/>
            <w:bottom w:val="none" w:sz="0" w:space="0" w:color="auto"/>
            <w:right w:val="none" w:sz="0" w:space="0" w:color="auto"/>
          </w:divBdr>
        </w:div>
        <w:div w:id="366106851">
          <w:marLeft w:val="480"/>
          <w:marRight w:val="0"/>
          <w:marTop w:val="0"/>
          <w:marBottom w:val="0"/>
          <w:divBdr>
            <w:top w:val="none" w:sz="0" w:space="0" w:color="auto"/>
            <w:left w:val="none" w:sz="0" w:space="0" w:color="auto"/>
            <w:bottom w:val="none" w:sz="0" w:space="0" w:color="auto"/>
            <w:right w:val="none" w:sz="0" w:space="0" w:color="auto"/>
          </w:divBdr>
        </w:div>
        <w:div w:id="282033850">
          <w:marLeft w:val="480"/>
          <w:marRight w:val="0"/>
          <w:marTop w:val="0"/>
          <w:marBottom w:val="0"/>
          <w:divBdr>
            <w:top w:val="none" w:sz="0" w:space="0" w:color="auto"/>
            <w:left w:val="none" w:sz="0" w:space="0" w:color="auto"/>
            <w:bottom w:val="none" w:sz="0" w:space="0" w:color="auto"/>
            <w:right w:val="none" w:sz="0" w:space="0" w:color="auto"/>
          </w:divBdr>
        </w:div>
        <w:div w:id="1403018383">
          <w:marLeft w:val="480"/>
          <w:marRight w:val="0"/>
          <w:marTop w:val="0"/>
          <w:marBottom w:val="0"/>
          <w:divBdr>
            <w:top w:val="none" w:sz="0" w:space="0" w:color="auto"/>
            <w:left w:val="none" w:sz="0" w:space="0" w:color="auto"/>
            <w:bottom w:val="none" w:sz="0" w:space="0" w:color="auto"/>
            <w:right w:val="none" w:sz="0" w:space="0" w:color="auto"/>
          </w:divBdr>
        </w:div>
        <w:div w:id="1923639899">
          <w:marLeft w:val="480"/>
          <w:marRight w:val="0"/>
          <w:marTop w:val="0"/>
          <w:marBottom w:val="0"/>
          <w:divBdr>
            <w:top w:val="none" w:sz="0" w:space="0" w:color="auto"/>
            <w:left w:val="none" w:sz="0" w:space="0" w:color="auto"/>
            <w:bottom w:val="none" w:sz="0" w:space="0" w:color="auto"/>
            <w:right w:val="none" w:sz="0" w:space="0" w:color="auto"/>
          </w:divBdr>
        </w:div>
        <w:div w:id="1431582662">
          <w:marLeft w:val="480"/>
          <w:marRight w:val="0"/>
          <w:marTop w:val="0"/>
          <w:marBottom w:val="0"/>
          <w:divBdr>
            <w:top w:val="none" w:sz="0" w:space="0" w:color="auto"/>
            <w:left w:val="none" w:sz="0" w:space="0" w:color="auto"/>
            <w:bottom w:val="none" w:sz="0" w:space="0" w:color="auto"/>
            <w:right w:val="none" w:sz="0" w:space="0" w:color="auto"/>
          </w:divBdr>
        </w:div>
        <w:div w:id="999041094">
          <w:marLeft w:val="480"/>
          <w:marRight w:val="0"/>
          <w:marTop w:val="0"/>
          <w:marBottom w:val="0"/>
          <w:divBdr>
            <w:top w:val="none" w:sz="0" w:space="0" w:color="auto"/>
            <w:left w:val="none" w:sz="0" w:space="0" w:color="auto"/>
            <w:bottom w:val="none" w:sz="0" w:space="0" w:color="auto"/>
            <w:right w:val="none" w:sz="0" w:space="0" w:color="auto"/>
          </w:divBdr>
        </w:div>
      </w:divsChild>
    </w:div>
    <w:div w:id="535974031">
      <w:bodyDiv w:val="1"/>
      <w:marLeft w:val="0"/>
      <w:marRight w:val="0"/>
      <w:marTop w:val="0"/>
      <w:marBottom w:val="0"/>
      <w:divBdr>
        <w:top w:val="none" w:sz="0" w:space="0" w:color="auto"/>
        <w:left w:val="none" w:sz="0" w:space="0" w:color="auto"/>
        <w:bottom w:val="none" w:sz="0" w:space="0" w:color="auto"/>
        <w:right w:val="none" w:sz="0" w:space="0" w:color="auto"/>
      </w:divBdr>
    </w:div>
    <w:div w:id="536236214">
      <w:bodyDiv w:val="1"/>
      <w:marLeft w:val="0"/>
      <w:marRight w:val="0"/>
      <w:marTop w:val="0"/>
      <w:marBottom w:val="0"/>
      <w:divBdr>
        <w:top w:val="none" w:sz="0" w:space="0" w:color="auto"/>
        <w:left w:val="none" w:sz="0" w:space="0" w:color="auto"/>
        <w:bottom w:val="none" w:sz="0" w:space="0" w:color="auto"/>
        <w:right w:val="none" w:sz="0" w:space="0" w:color="auto"/>
      </w:divBdr>
    </w:div>
    <w:div w:id="536360788">
      <w:bodyDiv w:val="1"/>
      <w:marLeft w:val="0"/>
      <w:marRight w:val="0"/>
      <w:marTop w:val="0"/>
      <w:marBottom w:val="0"/>
      <w:divBdr>
        <w:top w:val="none" w:sz="0" w:space="0" w:color="auto"/>
        <w:left w:val="none" w:sz="0" w:space="0" w:color="auto"/>
        <w:bottom w:val="none" w:sz="0" w:space="0" w:color="auto"/>
        <w:right w:val="none" w:sz="0" w:space="0" w:color="auto"/>
      </w:divBdr>
    </w:div>
    <w:div w:id="536696449">
      <w:bodyDiv w:val="1"/>
      <w:marLeft w:val="0"/>
      <w:marRight w:val="0"/>
      <w:marTop w:val="0"/>
      <w:marBottom w:val="0"/>
      <w:divBdr>
        <w:top w:val="none" w:sz="0" w:space="0" w:color="auto"/>
        <w:left w:val="none" w:sz="0" w:space="0" w:color="auto"/>
        <w:bottom w:val="none" w:sz="0" w:space="0" w:color="auto"/>
        <w:right w:val="none" w:sz="0" w:space="0" w:color="auto"/>
      </w:divBdr>
    </w:div>
    <w:div w:id="536745431">
      <w:bodyDiv w:val="1"/>
      <w:marLeft w:val="0"/>
      <w:marRight w:val="0"/>
      <w:marTop w:val="0"/>
      <w:marBottom w:val="0"/>
      <w:divBdr>
        <w:top w:val="none" w:sz="0" w:space="0" w:color="auto"/>
        <w:left w:val="none" w:sz="0" w:space="0" w:color="auto"/>
        <w:bottom w:val="none" w:sz="0" w:space="0" w:color="auto"/>
        <w:right w:val="none" w:sz="0" w:space="0" w:color="auto"/>
      </w:divBdr>
    </w:div>
    <w:div w:id="536819903">
      <w:bodyDiv w:val="1"/>
      <w:marLeft w:val="0"/>
      <w:marRight w:val="0"/>
      <w:marTop w:val="0"/>
      <w:marBottom w:val="0"/>
      <w:divBdr>
        <w:top w:val="none" w:sz="0" w:space="0" w:color="auto"/>
        <w:left w:val="none" w:sz="0" w:space="0" w:color="auto"/>
        <w:bottom w:val="none" w:sz="0" w:space="0" w:color="auto"/>
        <w:right w:val="none" w:sz="0" w:space="0" w:color="auto"/>
      </w:divBdr>
    </w:div>
    <w:div w:id="537207763">
      <w:bodyDiv w:val="1"/>
      <w:marLeft w:val="0"/>
      <w:marRight w:val="0"/>
      <w:marTop w:val="0"/>
      <w:marBottom w:val="0"/>
      <w:divBdr>
        <w:top w:val="none" w:sz="0" w:space="0" w:color="auto"/>
        <w:left w:val="none" w:sz="0" w:space="0" w:color="auto"/>
        <w:bottom w:val="none" w:sz="0" w:space="0" w:color="auto"/>
        <w:right w:val="none" w:sz="0" w:space="0" w:color="auto"/>
      </w:divBdr>
    </w:div>
    <w:div w:id="537353636">
      <w:bodyDiv w:val="1"/>
      <w:marLeft w:val="0"/>
      <w:marRight w:val="0"/>
      <w:marTop w:val="0"/>
      <w:marBottom w:val="0"/>
      <w:divBdr>
        <w:top w:val="none" w:sz="0" w:space="0" w:color="auto"/>
        <w:left w:val="none" w:sz="0" w:space="0" w:color="auto"/>
        <w:bottom w:val="none" w:sz="0" w:space="0" w:color="auto"/>
        <w:right w:val="none" w:sz="0" w:space="0" w:color="auto"/>
      </w:divBdr>
    </w:div>
    <w:div w:id="537470597">
      <w:bodyDiv w:val="1"/>
      <w:marLeft w:val="0"/>
      <w:marRight w:val="0"/>
      <w:marTop w:val="0"/>
      <w:marBottom w:val="0"/>
      <w:divBdr>
        <w:top w:val="none" w:sz="0" w:space="0" w:color="auto"/>
        <w:left w:val="none" w:sz="0" w:space="0" w:color="auto"/>
        <w:bottom w:val="none" w:sz="0" w:space="0" w:color="auto"/>
        <w:right w:val="none" w:sz="0" w:space="0" w:color="auto"/>
      </w:divBdr>
    </w:div>
    <w:div w:id="537594915">
      <w:bodyDiv w:val="1"/>
      <w:marLeft w:val="0"/>
      <w:marRight w:val="0"/>
      <w:marTop w:val="0"/>
      <w:marBottom w:val="0"/>
      <w:divBdr>
        <w:top w:val="none" w:sz="0" w:space="0" w:color="auto"/>
        <w:left w:val="none" w:sz="0" w:space="0" w:color="auto"/>
        <w:bottom w:val="none" w:sz="0" w:space="0" w:color="auto"/>
        <w:right w:val="none" w:sz="0" w:space="0" w:color="auto"/>
      </w:divBdr>
    </w:div>
    <w:div w:id="537667717">
      <w:bodyDiv w:val="1"/>
      <w:marLeft w:val="0"/>
      <w:marRight w:val="0"/>
      <w:marTop w:val="0"/>
      <w:marBottom w:val="0"/>
      <w:divBdr>
        <w:top w:val="none" w:sz="0" w:space="0" w:color="auto"/>
        <w:left w:val="none" w:sz="0" w:space="0" w:color="auto"/>
        <w:bottom w:val="none" w:sz="0" w:space="0" w:color="auto"/>
        <w:right w:val="none" w:sz="0" w:space="0" w:color="auto"/>
      </w:divBdr>
    </w:div>
    <w:div w:id="538014597">
      <w:bodyDiv w:val="1"/>
      <w:marLeft w:val="0"/>
      <w:marRight w:val="0"/>
      <w:marTop w:val="0"/>
      <w:marBottom w:val="0"/>
      <w:divBdr>
        <w:top w:val="none" w:sz="0" w:space="0" w:color="auto"/>
        <w:left w:val="none" w:sz="0" w:space="0" w:color="auto"/>
        <w:bottom w:val="none" w:sz="0" w:space="0" w:color="auto"/>
        <w:right w:val="none" w:sz="0" w:space="0" w:color="auto"/>
      </w:divBdr>
    </w:div>
    <w:div w:id="538131202">
      <w:bodyDiv w:val="1"/>
      <w:marLeft w:val="0"/>
      <w:marRight w:val="0"/>
      <w:marTop w:val="0"/>
      <w:marBottom w:val="0"/>
      <w:divBdr>
        <w:top w:val="none" w:sz="0" w:space="0" w:color="auto"/>
        <w:left w:val="none" w:sz="0" w:space="0" w:color="auto"/>
        <w:bottom w:val="none" w:sz="0" w:space="0" w:color="auto"/>
        <w:right w:val="none" w:sz="0" w:space="0" w:color="auto"/>
      </w:divBdr>
    </w:div>
    <w:div w:id="538325693">
      <w:bodyDiv w:val="1"/>
      <w:marLeft w:val="0"/>
      <w:marRight w:val="0"/>
      <w:marTop w:val="0"/>
      <w:marBottom w:val="0"/>
      <w:divBdr>
        <w:top w:val="none" w:sz="0" w:space="0" w:color="auto"/>
        <w:left w:val="none" w:sz="0" w:space="0" w:color="auto"/>
        <w:bottom w:val="none" w:sz="0" w:space="0" w:color="auto"/>
        <w:right w:val="none" w:sz="0" w:space="0" w:color="auto"/>
      </w:divBdr>
    </w:div>
    <w:div w:id="538474339">
      <w:bodyDiv w:val="1"/>
      <w:marLeft w:val="0"/>
      <w:marRight w:val="0"/>
      <w:marTop w:val="0"/>
      <w:marBottom w:val="0"/>
      <w:divBdr>
        <w:top w:val="none" w:sz="0" w:space="0" w:color="auto"/>
        <w:left w:val="none" w:sz="0" w:space="0" w:color="auto"/>
        <w:bottom w:val="none" w:sz="0" w:space="0" w:color="auto"/>
        <w:right w:val="none" w:sz="0" w:space="0" w:color="auto"/>
      </w:divBdr>
    </w:div>
    <w:div w:id="538512884">
      <w:bodyDiv w:val="1"/>
      <w:marLeft w:val="0"/>
      <w:marRight w:val="0"/>
      <w:marTop w:val="0"/>
      <w:marBottom w:val="0"/>
      <w:divBdr>
        <w:top w:val="none" w:sz="0" w:space="0" w:color="auto"/>
        <w:left w:val="none" w:sz="0" w:space="0" w:color="auto"/>
        <w:bottom w:val="none" w:sz="0" w:space="0" w:color="auto"/>
        <w:right w:val="none" w:sz="0" w:space="0" w:color="auto"/>
      </w:divBdr>
    </w:div>
    <w:div w:id="538592670">
      <w:bodyDiv w:val="1"/>
      <w:marLeft w:val="0"/>
      <w:marRight w:val="0"/>
      <w:marTop w:val="0"/>
      <w:marBottom w:val="0"/>
      <w:divBdr>
        <w:top w:val="none" w:sz="0" w:space="0" w:color="auto"/>
        <w:left w:val="none" w:sz="0" w:space="0" w:color="auto"/>
        <w:bottom w:val="none" w:sz="0" w:space="0" w:color="auto"/>
        <w:right w:val="none" w:sz="0" w:space="0" w:color="auto"/>
      </w:divBdr>
    </w:div>
    <w:div w:id="538857424">
      <w:bodyDiv w:val="1"/>
      <w:marLeft w:val="0"/>
      <w:marRight w:val="0"/>
      <w:marTop w:val="0"/>
      <w:marBottom w:val="0"/>
      <w:divBdr>
        <w:top w:val="none" w:sz="0" w:space="0" w:color="auto"/>
        <w:left w:val="none" w:sz="0" w:space="0" w:color="auto"/>
        <w:bottom w:val="none" w:sz="0" w:space="0" w:color="auto"/>
        <w:right w:val="none" w:sz="0" w:space="0" w:color="auto"/>
      </w:divBdr>
    </w:div>
    <w:div w:id="539047804">
      <w:bodyDiv w:val="1"/>
      <w:marLeft w:val="0"/>
      <w:marRight w:val="0"/>
      <w:marTop w:val="0"/>
      <w:marBottom w:val="0"/>
      <w:divBdr>
        <w:top w:val="none" w:sz="0" w:space="0" w:color="auto"/>
        <w:left w:val="none" w:sz="0" w:space="0" w:color="auto"/>
        <w:bottom w:val="none" w:sz="0" w:space="0" w:color="auto"/>
        <w:right w:val="none" w:sz="0" w:space="0" w:color="auto"/>
      </w:divBdr>
    </w:div>
    <w:div w:id="539246659">
      <w:bodyDiv w:val="1"/>
      <w:marLeft w:val="0"/>
      <w:marRight w:val="0"/>
      <w:marTop w:val="0"/>
      <w:marBottom w:val="0"/>
      <w:divBdr>
        <w:top w:val="none" w:sz="0" w:space="0" w:color="auto"/>
        <w:left w:val="none" w:sz="0" w:space="0" w:color="auto"/>
        <w:bottom w:val="none" w:sz="0" w:space="0" w:color="auto"/>
        <w:right w:val="none" w:sz="0" w:space="0" w:color="auto"/>
      </w:divBdr>
    </w:div>
    <w:div w:id="539250185">
      <w:bodyDiv w:val="1"/>
      <w:marLeft w:val="0"/>
      <w:marRight w:val="0"/>
      <w:marTop w:val="0"/>
      <w:marBottom w:val="0"/>
      <w:divBdr>
        <w:top w:val="none" w:sz="0" w:space="0" w:color="auto"/>
        <w:left w:val="none" w:sz="0" w:space="0" w:color="auto"/>
        <w:bottom w:val="none" w:sz="0" w:space="0" w:color="auto"/>
        <w:right w:val="none" w:sz="0" w:space="0" w:color="auto"/>
      </w:divBdr>
    </w:div>
    <w:div w:id="539322249">
      <w:bodyDiv w:val="1"/>
      <w:marLeft w:val="0"/>
      <w:marRight w:val="0"/>
      <w:marTop w:val="0"/>
      <w:marBottom w:val="0"/>
      <w:divBdr>
        <w:top w:val="none" w:sz="0" w:space="0" w:color="auto"/>
        <w:left w:val="none" w:sz="0" w:space="0" w:color="auto"/>
        <w:bottom w:val="none" w:sz="0" w:space="0" w:color="auto"/>
        <w:right w:val="none" w:sz="0" w:space="0" w:color="auto"/>
      </w:divBdr>
    </w:div>
    <w:div w:id="539322893">
      <w:bodyDiv w:val="1"/>
      <w:marLeft w:val="0"/>
      <w:marRight w:val="0"/>
      <w:marTop w:val="0"/>
      <w:marBottom w:val="0"/>
      <w:divBdr>
        <w:top w:val="none" w:sz="0" w:space="0" w:color="auto"/>
        <w:left w:val="none" w:sz="0" w:space="0" w:color="auto"/>
        <w:bottom w:val="none" w:sz="0" w:space="0" w:color="auto"/>
        <w:right w:val="none" w:sz="0" w:space="0" w:color="auto"/>
      </w:divBdr>
    </w:div>
    <w:div w:id="539364765">
      <w:bodyDiv w:val="1"/>
      <w:marLeft w:val="0"/>
      <w:marRight w:val="0"/>
      <w:marTop w:val="0"/>
      <w:marBottom w:val="0"/>
      <w:divBdr>
        <w:top w:val="none" w:sz="0" w:space="0" w:color="auto"/>
        <w:left w:val="none" w:sz="0" w:space="0" w:color="auto"/>
        <w:bottom w:val="none" w:sz="0" w:space="0" w:color="auto"/>
        <w:right w:val="none" w:sz="0" w:space="0" w:color="auto"/>
      </w:divBdr>
    </w:div>
    <w:div w:id="539634326">
      <w:bodyDiv w:val="1"/>
      <w:marLeft w:val="0"/>
      <w:marRight w:val="0"/>
      <w:marTop w:val="0"/>
      <w:marBottom w:val="0"/>
      <w:divBdr>
        <w:top w:val="none" w:sz="0" w:space="0" w:color="auto"/>
        <w:left w:val="none" w:sz="0" w:space="0" w:color="auto"/>
        <w:bottom w:val="none" w:sz="0" w:space="0" w:color="auto"/>
        <w:right w:val="none" w:sz="0" w:space="0" w:color="auto"/>
      </w:divBdr>
    </w:div>
    <w:div w:id="539974541">
      <w:bodyDiv w:val="1"/>
      <w:marLeft w:val="0"/>
      <w:marRight w:val="0"/>
      <w:marTop w:val="0"/>
      <w:marBottom w:val="0"/>
      <w:divBdr>
        <w:top w:val="none" w:sz="0" w:space="0" w:color="auto"/>
        <w:left w:val="none" w:sz="0" w:space="0" w:color="auto"/>
        <w:bottom w:val="none" w:sz="0" w:space="0" w:color="auto"/>
        <w:right w:val="none" w:sz="0" w:space="0" w:color="auto"/>
      </w:divBdr>
    </w:div>
    <w:div w:id="540022321">
      <w:bodyDiv w:val="1"/>
      <w:marLeft w:val="0"/>
      <w:marRight w:val="0"/>
      <w:marTop w:val="0"/>
      <w:marBottom w:val="0"/>
      <w:divBdr>
        <w:top w:val="none" w:sz="0" w:space="0" w:color="auto"/>
        <w:left w:val="none" w:sz="0" w:space="0" w:color="auto"/>
        <w:bottom w:val="none" w:sz="0" w:space="0" w:color="auto"/>
        <w:right w:val="none" w:sz="0" w:space="0" w:color="auto"/>
      </w:divBdr>
    </w:div>
    <w:div w:id="540094502">
      <w:bodyDiv w:val="1"/>
      <w:marLeft w:val="0"/>
      <w:marRight w:val="0"/>
      <w:marTop w:val="0"/>
      <w:marBottom w:val="0"/>
      <w:divBdr>
        <w:top w:val="none" w:sz="0" w:space="0" w:color="auto"/>
        <w:left w:val="none" w:sz="0" w:space="0" w:color="auto"/>
        <w:bottom w:val="none" w:sz="0" w:space="0" w:color="auto"/>
        <w:right w:val="none" w:sz="0" w:space="0" w:color="auto"/>
      </w:divBdr>
    </w:div>
    <w:div w:id="540169356">
      <w:bodyDiv w:val="1"/>
      <w:marLeft w:val="0"/>
      <w:marRight w:val="0"/>
      <w:marTop w:val="0"/>
      <w:marBottom w:val="0"/>
      <w:divBdr>
        <w:top w:val="none" w:sz="0" w:space="0" w:color="auto"/>
        <w:left w:val="none" w:sz="0" w:space="0" w:color="auto"/>
        <w:bottom w:val="none" w:sz="0" w:space="0" w:color="auto"/>
        <w:right w:val="none" w:sz="0" w:space="0" w:color="auto"/>
      </w:divBdr>
    </w:div>
    <w:div w:id="542180279">
      <w:bodyDiv w:val="1"/>
      <w:marLeft w:val="0"/>
      <w:marRight w:val="0"/>
      <w:marTop w:val="0"/>
      <w:marBottom w:val="0"/>
      <w:divBdr>
        <w:top w:val="none" w:sz="0" w:space="0" w:color="auto"/>
        <w:left w:val="none" w:sz="0" w:space="0" w:color="auto"/>
        <w:bottom w:val="none" w:sz="0" w:space="0" w:color="auto"/>
        <w:right w:val="none" w:sz="0" w:space="0" w:color="auto"/>
      </w:divBdr>
    </w:div>
    <w:div w:id="542406915">
      <w:bodyDiv w:val="1"/>
      <w:marLeft w:val="0"/>
      <w:marRight w:val="0"/>
      <w:marTop w:val="0"/>
      <w:marBottom w:val="0"/>
      <w:divBdr>
        <w:top w:val="none" w:sz="0" w:space="0" w:color="auto"/>
        <w:left w:val="none" w:sz="0" w:space="0" w:color="auto"/>
        <w:bottom w:val="none" w:sz="0" w:space="0" w:color="auto"/>
        <w:right w:val="none" w:sz="0" w:space="0" w:color="auto"/>
      </w:divBdr>
    </w:div>
    <w:div w:id="542444797">
      <w:bodyDiv w:val="1"/>
      <w:marLeft w:val="0"/>
      <w:marRight w:val="0"/>
      <w:marTop w:val="0"/>
      <w:marBottom w:val="0"/>
      <w:divBdr>
        <w:top w:val="none" w:sz="0" w:space="0" w:color="auto"/>
        <w:left w:val="none" w:sz="0" w:space="0" w:color="auto"/>
        <w:bottom w:val="none" w:sz="0" w:space="0" w:color="auto"/>
        <w:right w:val="none" w:sz="0" w:space="0" w:color="auto"/>
      </w:divBdr>
    </w:div>
    <w:div w:id="542913448">
      <w:bodyDiv w:val="1"/>
      <w:marLeft w:val="0"/>
      <w:marRight w:val="0"/>
      <w:marTop w:val="0"/>
      <w:marBottom w:val="0"/>
      <w:divBdr>
        <w:top w:val="none" w:sz="0" w:space="0" w:color="auto"/>
        <w:left w:val="none" w:sz="0" w:space="0" w:color="auto"/>
        <w:bottom w:val="none" w:sz="0" w:space="0" w:color="auto"/>
        <w:right w:val="none" w:sz="0" w:space="0" w:color="auto"/>
      </w:divBdr>
    </w:div>
    <w:div w:id="543103221">
      <w:bodyDiv w:val="1"/>
      <w:marLeft w:val="0"/>
      <w:marRight w:val="0"/>
      <w:marTop w:val="0"/>
      <w:marBottom w:val="0"/>
      <w:divBdr>
        <w:top w:val="none" w:sz="0" w:space="0" w:color="auto"/>
        <w:left w:val="none" w:sz="0" w:space="0" w:color="auto"/>
        <w:bottom w:val="none" w:sz="0" w:space="0" w:color="auto"/>
        <w:right w:val="none" w:sz="0" w:space="0" w:color="auto"/>
      </w:divBdr>
    </w:div>
    <w:div w:id="543254934">
      <w:bodyDiv w:val="1"/>
      <w:marLeft w:val="0"/>
      <w:marRight w:val="0"/>
      <w:marTop w:val="0"/>
      <w:marBottom w:val="0"/>
      <w:divBdr>
        <w:top w:val="none" w:sz="0" w:space="0" w:color="auto"/>
        <w:left w:val="none" w:sz="0" w:space="0" w:color="auto"/>
        <w:bottom w:val="none" w:sz="0" w:space="0" w:color="auto"/>
        <w:right w:val="none" w:sz="0" w:space="0" w:color="auto"/>
      </w:divBdr>
    </w:div>
    <w:div w:id="543492798">
      <w:bodyDiv w:val="1"/>
      <w:marLeft w:val="0"/>
      <w:marRight w:val="0"/>
      <w:marTop w:val="0"/>
      <w:marBottom w:val="0"/>
      <w:divBdr>
        <w:top w:val="none" w:sz="0" w:space="0" w:color="auto"/>
        <w:left w:val="none" w:sz="0" w:space="0" w:color="auto"/>
        <w:bottom w:val="none" w:sz="0" w:space="0" w:color="auto"/>
        <w:right w:val="none" w:sz="0" w:space="0" w:color="auto"/>
      </w:divBdr>
    </w:div>
    <w:div w:id="543562024">
      <w:bodyDiv w:val="1"/>
      <w:marLeft w:val="0"/>
      <w:marRight w:val="0"/>
      <w:marTop w:val="0"/>
      <w:marBottom w:val="0"/>
      <w:divBdr>
        <w:top w:val="none" w:sz="0" w:space="0" w:color="auto"/>
        <w:left w:val="none" w:sz="0" w:space="0" w:color="auto"/>
        <w:bottom w:val="none" w:sz="0" w:space="0" w:color="auto"/>
        <w:right w:val="none" w:sz="0" w:space="0" w:color="auto"/>
      </w:divBdr>
    </w:div>
    <w:div w:id="544219597">
      <w:bodyDiv w:val="1"/>
      <w:marLeft w:val="0"/>
      <w:marRight w:val="0"/>
      <w:marTop w:val="0"/>
      <w:marBottom w:val="0"/>
      <w:divBdr>
        <w:top w:val="none" w:sz="0" w:space="0" w:color="auto"/>
        <w:left w:val="none" w:sz="0" w:space="0" w:color="auto"/>
        <w:bottom w:val="none" w:sz="0" w:space="0" w:color="auto"/>
        <w:right w:val="none" w:sz="0" w:space="0" w:color="auto"/>
      </w:divBdr>
    </w:div>
    <w:div w:id="544561645">
      <w:bodyDiv w:val="1"/>
      <w:marLeft w:val="0"/>
      <w:marRight w:val="0"/>
      <w:marTop w:val="0"/>
      <w:marBottom w:val="0"/>
      <w:divBdr>
        <w:top w:val="none" w:sz="0" w:space="0" w:color="auto"/>
        <w:left w:val="none" w:sz="0" w:space="0" w:color="auto"/>
        <w:bottom w:val="none" w:sz="0" w:space="0" w:color="auto"/>
        <w:right w:val="none" w:sz="0" w:space="0" w:color="auto"/>
      </w:divBdr>
    </w:div>
    <w:div w:id="544952850">
      <w:bodyDiv w:val="1"/>
      <w:marLeft w:val="0"/>
      <w:marRight w:val="0"/>
      <w:marTop w:val="0"/>
      <w:marBottom w:val="0"/>
      <w:divBdr>
        <w:top w:val="none" w:sz="0" w:space="0" w:color="auto"/>
        <w:left w:val="none" w:sz="0" w:space="0" w:color="auto"/>
        <w:bottom w:val="none" w:sz="0" w:space="0" w:color="auto"/>
        <w:right w:val="none" w:sz="0" w:space="0" w:color="auto"/>
      </w:divBdr>
    </w:div>
    <w:div w:id="544953144">
      <w:bodyDiv w:val="1"/>
      <w:marLeft w:val="0"/>
      <w:marRight w:val="0"/>
      <w:marTop w:val="0"/>
      <w:marBottom w:val="0"/>
      <w:divBdr>
        <w:top w:val="none" w:sz="0" w:space="0" w:color="auto"/>
        <w:left w:val="none" w:sz="0" w:space="0" w:color="auto"/>
        <w:bottom w:val="none" w:sz="0" w:space="0" w:color="auto"/>
        <w:right w:val="none" w:sz="0" w:space="0" w:color="auto"/>
      </w:divBdr>
    </w:div>
    <w:div w:id="545259949">
      <w:bodyDiv w:val="1"/>
      <w:marLeft w:val="0"/>
      <w:marRight w:val="0"/>
      <w:marTop w:val="0"/>
      <w:marBottom w:val="0"/>
      <w:divBdr>
        <w:top w:val="none" w:sz="0" w:space="0" w:color="auto"/>
        <w:left w:val="none" w:sz="0" w:space="0" w:color="auto"/>
        <w:bottom w:val="none" w:sz="0" w:space="0" w:color="auto"/>
        <w:right w:val="none" w:sz="0" w:space="0" w:color="auto"/>
      </w:divBdr>
    </w:div>
    <w:div w:id="545290491">
      <w:bodyDiv w:val="1"/>
      <w:marLeft w:val="0"/>
      <w:marRight w:val="0"/>
      <w:marTop w:val="0"/>
      <w:marBottom w:val="0"/>
      <w:divBdr>
        <w:top w:val="none" w:sz="0" w:space="0" w:color="auto"/>
        <w:left w:val="none" w:sz="0" w:space="0" w:color="auto"/>
        <w:bottom w:val="none" w:sz="0" w:space="0" w:color="auto"/>
        <w:right w:val="none" w:sz="0" w:space="0" w:color="auto"/>
      </w:divBdr>
    </w:div>
    <w:div w:id="545407700">
      <w:bodyDiv w:val="1"/>
      <w:marLeft w:val="0"/>
      <w:marRight w:val="0"/>
      <w:marTop w:val="0"/>
      <w:marBottom w:val="0"/>
      <w:divBdr>
        <w:top w:val="none" w:sz="0" w:space="0" w:color="auto"/>
        <w:left w:val="none" w:sz="0" w:space="0" w:color="auto"/>
        <w:bottom w:val="none" w:sz="0" w:space="0" w:color="auto"/>
        <w:right w:val="none" w:sz="0" w:space="0" w:color="auto"/>
      </w:divBdr>
    </w:div>
    <w:div w:id="545994023">
      <w:bodyDiv w:val="1"/>
      <w:marLeft w:val="0"/>
      <w:marRight w:val="0"/>
      <w:marTop w:val="0"/>
      <w:marBottom w:val="0"/>
      <w:divBdr>
        <w:top w:val="none" w:sz="0" w:space="0" w:color="auto"/>
        <w:left w:val="none" w:sz="0" w:space="0" w:color="auto"/>
        <w:bottom w:val="none" w:sz="0" w:space="0" w:color="auto"/>
        <w:right w:val="none" w:sz="0" w:space="0" w:color="auto"/>
      </w:divBdr>
    </w:div>
    <w:div w:id="545994220">
      <w:bodyDiv w:val="1"/>
      <w:marLeft w:val="0"/>
      <w:marRight w:val="0"/>
      <w:marTop w:val="0"/>
      <w:marBottom w:val="0"/>
      <w:divBdr>
        <w:top w:val="none" w:sz="0" w:space="0" w:color="auto"/>
        <w:left w:val="none" w:sz="0" w:space="0" w:color="auto"/>
        <w:bottom w:val="none" w:sz="0" w:space="0" w:color="auto"/>
        <w:right w:val="none" w:sz="0" w:space="0" w:color="auto"/>
      </w:divBdr>
    </w:div>
    <w:div w:id="546114049">
      <w:bodyDiv w:val="1"/>
      <w:marLeft w:val="0"/>
      <w:marRight w:val="0"/>
      <w:marTop w:val="0"/>
      <w:marBottom w:val="0"/>
      <w:divBdr>
        <w:top w:val="none" w:sz="0" w:space="0" w:color="auto"/>
        <w:left w:val="none" w:sz="0" w:space="0" w:color="auto"/>
        <w:bottom w:val="none" w:sz="0" w:space="0" w:color="auto"/>
        <w:right w:val="none" w:sz="0" w:space="0" w:color="auto"/>
      </w:divBdr>
    </w:div>
    <w:div w:id="546180599">
      <w:bodyDiv w:val="1"/>
      <w:marLeft w:val="0"/>
      <w:marRight w:val="0"/>
      <w:marTop w:val="0"/>
      <w:marBottom w:val="0"/>
      <w:divBdr>
        <w:top w:val="none" w:sz="0" w:space="0" w:color="auto"/>
        <w:left w:val="none" w:sz="0" w:space="0" w:color="auto"/>
        <w:bottom w:val="none" w:sz="0" w:space="0" w:color="auto"/>
        <w:right w:val="none" w:sz="0" w:space="0" w:color="auto"/>
      </w:divBdr>
    </w:div>
    <w:div w:id="546332040">
      <w:bodyDiv w:val="1"/>
      <w:marLeft w:val="0"/>
      <w:marRight w:val="0"/>
      <w:marTop w:val="0"/>
      <w:marBottom w:val="0"/>
      <w:divBdr>
        <w:top w:val="none" w:sz="0" w:space="0" w:color="auto"/>
        <w:left w:val="none" w:sz="0" w:space="0" w:color="auto"/>
        <w:bottom w:val="none" w:sz="0" w:space="0" w:color="auto"/>
        <w:right w:val="none" w:sz="0" w:space="0" w:color="auto"/>
      </w:divBdr>
    </w:div>
    <w:div w:id="546916455">
      <w:bodyDiv w:val="1"/>
      <w:marLeft w:val="0"/>
      <w:marRight w:val="0"/>
      <w:marTop w:val="0"/>
      <w:marBottom w:val="0"/>
      <w:divBdr>
        <w:top w:val="none" w:sz="0" w:space="0" w:color="auto"/>
        <w:left w:val="none" w:sz="0" w:space="0" w:color="auto"/>
        <w:bottom w:val="none" w:sz="0" w:space="0" w:color="auto"/>
        <w:right w:val="none" w:sz="0" w:space="0" w:color="auto"/>
      </w:divBdr>
    </w:div>
    <w:div w:id="547186426">
      <w:bodyDiv w:val="1"/>
      <w:marLeft w:val="0"/>
      <w:marRight w:val="0"/>
      <w:marTop w:val="0"/>
      <w:marBottom w:val="0"/>
      <w:divBdr>
        <w:top w:val="none" w:sz="0" w:space="0" w:color="auto"/>
        <w:left w:val="none" w:sz="0" w:space="0" w:color="auto"/>
        <w:bottom w:val="none" w:sz="0" w:space="0" w:color="auto"/>
        <w:right w:val="none" w:sz="0" w:space="0" w:color="auto"/>
      </w:divBdr>
    </w:div>
    <w:div w:id="547836303">
      <w:bodyDiv w:val="1"/>
      <w:marLeft w:val="0"/>
      <w:marRight w:val="0"/>
      <w:marTop w:val="0"/>
      <w:marBottom w:val="0"/>
      <w:divBdr>
        <w:top w:val="none" w:sz="0" w:space="0" w:color="auto"/>
        <w:left w:val="none" w:sz="0" w:space="0" w:color="auto"/>
        <w:bottom w:val="none" w:sz="0" w:space="0" w:color="auto"/>
        <w:right w:val="none" w:sz="0" w:space="0" w:color="auto"/>
      </w:divBdr>
    </w:div>
    <w:div w:id="547836509">
      <w:bodyDiv w:val="1"/>
      <w:marLeft w:val="0"/>
      <w:marRight w:val="0"/>
      <w:marTop w:val="0"/>
      <w:marBottom w:val="0"/>
      <w:divBdr>
        <w:top w:val="none" w:sz="0" w:space="0" w:color="auto"/>
        <w:left w:val="none" w:sz="0" w:space="0" w:color="auto"/>
        <w:bottom w:val="none" w:sz="0" w:space="0" w:color="auto"/>
        <w:right w:val="none" w:sz="0" w:space="0" w:color="auto"/>
      </w:divBdr>
    </w:div>
    <w:div w:id="548226422">
      <w:bodyDiv w:val="1"/>
      <w:marLeft w:val="0"/>
      <w:marRight w:val="0"/>
      <w:marTop w:val="0"/>
      <w:marBottom w:val="0"/>
      <w:divBdr>
        <w:top w:val="none" w:sz="0" w:space="0" w:color="auto"/>
        <w:left w:val="none" w:sz="0" w:space="0" w:color="auto"/>
        <w:bottom w:val="none" w:sz="0" w:space="0" w:color="auto"/>
        <w:right w:val="none" w:sz="0" w:space="0" w:color="auto"/>
      </w:divBdr>
    </w:div>
    <w:div w:id="548297967">
      <w:bodyDiv w:val="1"/>
      <w:marLeft w:val="0"/>
      <w:marRight w:val="0"/>
      <w:marTop w:val="0"/>
      <w:marBottom w:val="0"/>
      <w:divBdr>
        <w:top w:val="none" w:sz="0" w:space="0" w:color="auto"/>
        <w:left w:val="none" w:sz="0" w:space="0" w:color="auto"/>
        <w:bottom w:val="none" w:sz="0" w:space="0" w:color="auto"/>
        <w:right w:val="none" w:sz="0" w:space="0" w:color="auto"/>
      </w:divBdr>
    </w:div>
    <w:div w:id="548954902">
      <w:bodyDiv w:val="1"/>
      <w:marLeft w:val="0"/>
      <w:marRight w:val="0"/>
      <w:marTop w:val="0"/>
      <w:marBottom w:val="0"/>
      <w:divBdr>
        <w:top w:val="none" w:sz="0" w:space="0" w:color="auto"/>
        <w:left w:val="none" w:sz="0" w:space="0" w:color="auto"/>
        <w:bottom w:val="none" w:sz="0" w:space="0" w:color="auto"/>
        <w:right w:val="none" w:sz="0" w:space="0" w:color="auto"/>
      </w:divBdr>
    </w:div>
    <w:div w:id="548955833">
      <w:bodyDiv w:val="1"/>
      <w:marLeft w:val="0"/>
      <w:marRight w:val="0"/>
      <w:marTop w:val="0"/>
      <w:marBottom w:val="0"/>
      <w:divBdr>
        <w:top w:val="none" w:sz="0" w:space="0" w:color="auto"/>
        <w:left w:val="none" w:sz="0" w:space="0" w:color="auto"/>
        <w:bottom w:val="none" w:sz="0" w:space="0" w:color="auto"/>
        <w:right w:val="none" w:sz="0" w:space="0" w:color="auto"/>
      </w:divBdr>
    </w:div>
    <w:div w:id="549075656">
      <w:bodyDiv w:val="1"/>
      <w:marLeft w:val="0"/>
      <w:marRight w:val="0"/>
      <w:marTop w:val="0"/>
      <w:marBottom w:val="0"/>
      <w:divBdr>
        <w:top w:val="none" w:sz="0" w:space="0" w:color="auto"/>
        <w:left w:val="none" w:sz="0" w:space="0" w:color="auto"/>
        <w:bottom w:val="none" w:sz="0" w:space="0" w:color="auto"/>
        <w:right w:val="none" w:sz="0" w:space="0" w:color="auto"/>
      </w:divBdr>
    </w:div>
    <w:div w:id="549264337">
      <w:bodyDiv w:val="1"/>
      <w:marLeft w:val="0"/>
      <w:marRight w:val="0"/>
      <w:marTop w:val="0"/>
      <w:marBottom w:val="0"/>
      <w:divBdr>
        <w:top w:val="none" w:sz="0" w:space="0" w:color="auto"/>
        <w:left w:val="none" w:sz="0" w:space="0" w:color="auto"/>
        <w:bottom w:val="none" w:sz="0" w:space="0" w:color="auto"/>
        <w:right w:val="none" w:sz="0" w:space="0" w:color="auto"/>
      </w:divBdr>
    </w:div>
    <w:div w:id="549265639">
      <w:bodyDiv w:val="1"/>
      <w:marLeft w:val="0"/>
      <w:marRight w:val="0"/>
      <w:marTop w:val="0"/>
      <w:marBottom w:val="0"/>
      <w:divBdr>
        <w:top w:val="none" w:sz="0" w:space="0" w:color="auto"/>
        <w:left w:val="none" w:sz="0" w:space="0" w:color="auto"/>
        <w:bottom w:val="none" w:sz="0" w:space="0" w:color="auto"/>
        <w:right w:val="none" w:sz="0" w:space="0" w:color="auto"/>
      </w:divBdr>
    </w:div>
    <w:div w:id="549346028">
      <w:bodyDiv w:val="1"/>
      <w:marLeft w:val="0"/>
      <w:marRight w:val="0"/>
      <w:marTop w:val="0"/>
      <w:marBottom w:val="0"/>
      <w:divBdr>
        <w:top w:val="none" w:sz="0" w:space="0" w:color="auto"/>
        <w:left w:val="none" w:sz="0" w:space="0" w:color="auto"/>
        <w:bottom w:val="none" w:sz="0" w:space="0" w:color="auto"/>
        <w:right w:val="none" w:sz="0" w:space="0" w:color="auto"/>
      </w:divBdr>
    </w:div>
    <w:div w:id="549414357">
      <w:bodyDiv w:val="1"/>
      <w:marLeft w:val="0"/>
      <w:marRight w:val="0"/>
      <w:marTop w:val="0"/>
      <w:marBottom w:val="0"/>
      <w:divBdr>
        <w:top w:val="none" w:sz="0" w:space="0" w:color="auto"/>
        <w:left w:val="none" w:sz="0" w:space="0" w:color="auto"/>
        <w:bottom w:val="none" w:sz="0" w:space="0" w:color="auto"/>
        <w:right w:val="none" w:sz="0" w:space="0" w:color="auto"/>
      </w:divBdr>
    </w:div>
    <w:div w:id="550071686">
      <w:bodyDiv w:val="1"/>
      <w:marLeft w:val="0"/>
      <w:marRight w:val="0"/>
      <w:marTop w:val="0"/>
      <w:marBottom w:val="0"/>
      <w:divBdr>
        <w:top w:val="none" w:sz="0" w:space="0" w:color="auto"/>
        <w:left w:val="none" w:sz="0" w:space="0" w:color="auto"/>
        <w:bottom w:val="none" w:sz="0" w:space="0" w:color="auto"/>
        <w:right w:val="none" w:sz="0" w:space="0" w:color="auto"/>
      </w:divBdr>
    </w:div>
    <w:div w:id="550194373">
      <w:bodyDiv w:val="1"/>
      <w:marLeft w:val="0"/>
      <w:marRight w:val="0"/>
      <w:marTop w:val="0"/>
      <w:marBottom w:val="0"/>
      <w:divBdr>
        <w:top w:val="none" w:sz="0" w:space="0" w:color="auto"/>
        <w:left w:val="none" w:sz="0" w:space="0" w:color="auto"/>
        <w:bottom w:val="none" w:sz="0" w:space="0" w:color="auto"/>
        <w:right w:val="none" w:sz="0" w:space="0" w:color="auto"/>
      </w:divBdr>
    </w:div>
    <w:div w:id="550306340">
      <w:bodyDiv w:val="1"/>
      <w:marLeft w:val="0"/>
      <w:marRight w:val="0"/>
      <w:marTop w:val="0"/>
      <w:marBottom w:val="0"/>
      <w:divBdr>
        <w:top w:val="none" w:sz="0" w:space="0" w:color="auto"/>
        <w:left w:val="none" w:sz="0" w:space="0" w:color="auto"/>
        <w:bottom w:val="none" w:sz="0" w:space="0" w:color="auto"/>
        <w:right w:val="none" w:sz="0" w:space="0" w:color="auto"/>
      </w:divBdr>
    </w:div>
    <w:div w:id="550925083">
      <w:bodyDiv w:val="1"/>
      <w:marLeft w:val="0"/>
      <w:marRight w:val="0"/>
      <w:marTop w:val="0"/>
      <w:marBottom w:val="0"/>
      <w:divBdr>
        <w:top w:val="none" w:sz="0" w:space="0" w:color="auto"/>
        <w:left w:val="none" w:sz="0" w:space="0" w:color="auto"/>
        <w:bottom w:val="none" w:sz="0" w:space="0" w:color="auto"/>
        <w:right w:val="none" w:sz="0" w:space="0" w:color="auto"/>
      </w:divBdr>
    </w:div>
    <w:div w:id="550967348">
      <w:bodyDiv w:val="1"/>
      <w:marLeft w:val="0"/>
      <w:marRight w:val="0"/>
      <w:marTop w:val="0"/>
      <w:marBottom w:val="0"/>
      <w:divBdr>
        <w:top w:val="none" w:sz="0" w:space="0" w:color="auto"/>
        <w:left w:val="none" w:sz="0" w:space="0" w:color="auto"/>
        <w:bottom w:val="none" w:sz="0" w:space="0" w:color="auto"/>
        <w:right w:val="none" w:sz="0" w:space="0" w:color="auto"/>
      </w:divBdr>
    </w:div>
    <w:div w:id="551162548">
      <w:bodyDiv w:val="1"/>
      <w:marLeft w:val="0"/>
      <w:marRight w:val="0"/>
      <w:marTop w:val="0"/>
      <w:marBottom w:val="0"/>
      <w:divBdr>
        <w:top w:val="none" w:sz="0" w:space="0" w:color="auto"/>
        <w:left w:val="none" w:sz="0" w:space="0" w:color="auto"/>
        <w:bottom w:val="none" w:sz="0" w:space="0" w:color="auto"/>
        <w:right w:val="none" w:sz="0" w:space="0" w:color="auto"/>
      </w:divBdr>
      <w:divsChild>
        <w:div w:id="239952330">
          <w:marLeft w:val="480"/>
          <w:marRight w:val="0"/>
          <w:marTop w:val="0"/>
          <w:marBottom w:val="0"/>
          <w:divBdr>
            <w:top w:val="none" w:sz="0" w:space="0" w:color="auto"/>
            <w:left w:val="none" w:sz="0" w:space="0" w:color="auto"/>
            <w:bottom w:val="none" w:sz="0" w:space="0" w:color="auto"/>
            <w:right w:val="none" w:sz="0" w:space="0" w:color="auto"/>
          </w:divBdr>
        </w:div>
        <w:div w:id="565531186">
          <w:marLeft w:val="480"/>
          <w:marRight w:val="0"/>
          <w:marTop w:val="0"/>
          <w:marBottom w:val="0"/>
          <w:divBdr>
            <w:top w:val="none" w:sz="0" w:space="0" w:color="auto"/>
            <w:left w:val="none" w:sz="0" w:space="0" w:color="auto"/>
            <w:bottom w:val="none" w:sz="0" w:space="0" w:color="auto"/>
            <w:right w:val="none" w:sz="0" w:space="0" w:color="auto"/>
          </w:divBdr>
        </w:div>
        <w:div w:id="1744519896">
          <w:marLeft w:val="480"/>
          <w:marRight w:val="0"/>
          <w:marTop w:val="0"/>
          <w:marBottom w:val="0"/>
          <w:divBdr>
            <w:top w:val="none" w:sz="0" w:space="0" w:color="auto"/>
            <w:left w:val="none" w:sz="0" w:space="0" w:color="auto"/>
            <w:bottom w:val="none" w:sz="0" w:space="0" w:color="auto"/>
            <w:right w:val="none" w:sz="0" w:space="0" w:color="auto"/>
          </w:divBdr>
        </w:div>
        <w:div w:id="16777659">
          <w:marLeft w:val="480"/>
          <w:marRight w:val="0"/>
          <w:marTop w:val="0"/>
          <w:marBottom w:val="0"/>
          <w:divBdr>
            <w:top w:val="none" w:sz="0" w:space="0" w:color="auto"/>
            <w:left w:val="none" w:sz="0" w:space="0" w:color="auto"/>
            <w:bottom w:val="none" w:sz="0" w:space="0" w:color="auto"/>
            <w:right w:val="none" w:sz="0" w:space="0" w:color="auto"/>
          </w:divBdr>
        </w:div>
        <w:div w:id="1722708421">
          <w:marLeft w:val="480"/>
          <w:marRight w:val="0"/>
          <w:marTop w:val="0"/>
          <w:marBottom w:val="0"/>
          <w:divBdr>
            <w:top w:val="none" w:sz="0" w:space="0" w:color="auto"/>
            <w:left w:val="none" w:sz="0" w:space="0" w:color="auto"/>
            <w:bottom w:val="none" w:sz="0" w:space="0" w:color="auto"/>
            <w:right w:val="none" w:sz="0" w:space="0" w:color="auto"/>
          </w:divBdr>
        </w:div>
        <w:div w:id="709648228">
          <w:marLeft w:val="480"/>
          <w:marRight w:val="0"/>
          <w:marTop w:val="0"/>
          <w:marBottom w:val="0"/>
          <w:divBdr>
            <w:top w:val="none" w:sz="0" w:space="0" w:color="auto"/>
            <w:left w:val="none" w:sz="0" w:space="0" w:color="auto"/>
            <w:bottom w:val="none" w:sz="0" w:space="0" w:color="auto"/>
            <w:right w:val="none" w:sz="0" w:space="0" w:color="auto"/>
          </w:divBdr>
        </w:div>
        <w:div w:id="652686044">
          <w:marLeft w:val="480"/>
          <w:marRight w:val="0"/>
          <w:marTop w:val="0"/>
          <w:marBottom w:val="0"/>
          <w:divBdr>
            <w:top w:val="none" w:sz="0" w:space="0" w:color="auto"/>
            <w:left w:val="none" w:sz="0" w:space="0" w:color="auto"/>
            <w:bottom w:val="none" w:sz="0" w:space="0" w:color="auto"/>
            <w:right w:val="none" w:sz="0" w:space="0" w:color="auto"/>
          </w:divBdr>
        </w:div>
        <w:div w:id="1165900725">
          <w:marLeft w:val="480"/>
          <w:marRight w:val="0"/>
          <w:marTop w:val="0"/>
          <w:marBottom w:val="0"/>
          <w:divBdr>
            <w:top w:val="none" w:sz="0" w:space="0" w:color="auto"/>
            <w:left w:val="none" w:sz="0" w:space="0" w:color="auto"/>
            <w:bottom w:val="none" w:sz="0" w:space="0" w:color="auto"/>
            <w:right w:val="none" w:sz="0" w:space="0" w:color="auto"/>
          </w:divBdr>
        </w:div>
        <w:div w:id="719210747">
          <w:marLeft w:val="480"/>
          <w:marRight w:val="0"/>
          <w:marTop w:val="0"/>
          <w:marBottom w:val="0"/>
          <w:divBdr>
            <w:top w:val="none" w:sz="0" w:space="0" w:color="auto"/>
            <w:left w:val="none" w:sz="0" w:space="0" w:color="auto"/>
            <w:bottom w:val="none" w:sz="0" w:space="0" w:color="auto"/>
            <w:right w:val="none" w:sz="0" w:space="0" w:color="auto"/>
          </w:divBdr>
        </w:div>
        <w:div w:id="1614432526">
          <w:marLeft w:val="480"/>
          <w:marRight w:val="0"/>
          <w:marTop w:val="0"/>
          <w:marBottom w:val="0"/>
          <w:divBdr>
            <w:top w:val="none" w:sz="0" w:space="0" w:color="auto"/>
            <w:left w:val="none" w:sz="0" w:space="0" w:color="auto"/>
            <w:bottom w:val="none" w:sz="0" w:space="0" w:color="auto"/>
            <w:right w:val="none" w:sz="0" w:space="0" w:color="auto"/>
          </w:divBdr>
        </w:div>
        <w:div w:id="1047417795">
          <w:marLeft w:val="480"/>
          <w:marRight w:val="0"/>
          <w:marTop w:val="0"/>
          <w:marBottom w:val="0"/>
          <w:divBdr>
            <w:top w:val="none" w:sz="0" w:space="0" w:color="auto"/>
            <w:left w:val="none" w:sz="0" w:space="0" w:color="auto"/>
            <w:bottom w:val="none" w:sz="0" w:space="0" w:color="auto"/>
            <w:right w:val="none" w:sz="0" w:space="0" w:color="auto"/>
          </w:divBdr>
        </w:div>
        <w:div w:id="268853019">
          <w:marLeft w:val="480"/>
          <w:marRight w:val="0"/>
          <w:marTop w:val="0"/>
          <w:marBottom w:val="0"/>
          <w:divBdr>
            <w:top w:val="none" w:sz="0" w:space="0" w:color="auto"/>
            <w:left w:val="none" w:sz="0" w:space="0" w:color="auto"/>
            <w:bottom w:val="none" w:sz="0" w:space="0" w:color="auto"/>
            <w:right w:val="none" w:sz="0" w:space="0" w:color="auto"/>
          </w:divBdr>
        </w:div>
        <w:div w:id="849636130">
          <w:marLeft w:val="480"/>
          <w:marRight w:val="0"/>
          <w:marTop w:val="0"/>
          <w:marBottom w:val="0"/>
          <w:divBdr>
            <w:top w:val="none" w:sz="0" w:space="0" w:color="auto"/>
            <w:left w:val="none" w:sz="0" w:space="0" w:color="auto"/>
            <w:bottom w:val="none" w:sz="0" w:space="0" w:color="auto"/>
            <w:right w:val="none" w:sz="0" w:space="0" w:color="auto"/>
          </w:divBdr>
        </w:div>
        <w:div w:id="545486602">
          <w:marLeft w:val="480"/>
          <w:marRight w:val="0"/>
          <w:marTop w:val="0"/>
          <w:marBottom w:val="0"/>
          <w:divBdr>
            <w:top w:val="none" w:sz="0" w:space="0" w:color="auto"/>
            <w:left w:val="none" w:sz="0" w:space="0" w:color="auto"/>
            <w:bottom w:val="none" w:sz="0" w:space="0" w:color="auto"/>
            <w:right w:val="none" w:sz="0" w:space="0" w:color="auto"/>
          </w:divBdr>
        </w:div>
        <w:div w:id="1762557478">
          <w:marLeft w:val="480"/>
          <w:marRight w:val="0"/>
          <w:marTop w:val="0"/>
          <w:marBottom w:val="0"/>
          <w:divBdr>
            <w:top w:val="none" w:sz="0" w:space="0" w:color="auto"/>
            <w:left w:val="none" w:sz="0" w:space="0" w:color="auto"/>
            <w:bottom w:val="none" w:sz="0" w:space="0" w:color="auto"/>
            <w:right w:val="none" w:sz="0" w:space="0" w:color="auto"/>
          </w:divBdr>
        </w:div>
        <w:div w:id="870992107">
          <w:marLeft w:val="480"/>
          <w:marRight w:val="0"/>
          <w:marTop w:val="0"/>
          <w:marBottom w:val="0"/>
          <w:divBdr>
            <w:top w:val="none" w:sz="0" w:space="0" w:color="auto"/>
            <w:left w:val="none" w:sz="0" w:space="0" w:color="auto"/>
            <w:bottom w:val="none" w:sz="0" w:space="0" w:color="auto"/>
            <w:right w:val="none" w:sz="0" w:space="0" w:color="auto"/>
          </w:divBdr>
        </w:div>
        <w:div w:id="167714813">
          <w:marLeft w:val="480"/>
          <w:marRight w:val="0"/>
          <w:marTop w:val="0"/>
          <w:marBottom w:val="0"/>
          <w:divBdr>
            <w:top w:val="none" w:sz="0" w:space="0" w:color="auto"/>
            <w:left w:val="none" w:sz="0" w:space="0" w:color="auto"/>
            <w:bottom w:val="none" w:sz="0" w:space="0" w:color="auto"/>
            <w:right w:val="none" w:sz="0" w:space="0" w:color="auto"/>
          </w:divBdr>
        </w:div>
        <w:div w:id="741414369">
          <w:marLeft w:val="480"/>
          <w:marRight w:val="0"/>
          <w:marTop w:val="0"/>
          <w:marBottom w:val="0"/>
          <w:divBdr>
            <w:top w:val="none" w:sz="0" w:space="0" w:color="auto"/>
            <w:left w:val="none" w:sz="0" w:space="0" w:color="auto"/>
            <w:bottom w:val="none" w:sz="0" w:space="0" w:color="auto"/>
            <w:right w:val="none" w:sz="0" w:space="0" w:color="auto"/>
          </w:divBdr>
        </w:div>
        <w:div w:id="1513178439">
          <w:marLeft w:val="480"/>
          <w:marRight w:val="0"/>
          <w:marTop w:val="0"/>
          <w:marBottom w:val="0"/>
          <w:divBdr>
            <w:top w:val="none" w:sz="0" w:space="0" w:color="auto"/>
            <w:left w:val="none" w:sz="0" w:space="0" w:color="auto"/>
            <w:bottom w:val="none" w:sz="0" w:space="0" w:color="auto"/>
            <w:right w:val="none" w:sz="0" w:space="0" w:color="auto"/>
          </w:divBdr>
        </w:div>
        <w:div w:id="1163426957">
          <w:marLeft w:val="480"/>
          <w:marRight w:val="0"/>
          <w:marTop w:val="0"/>
          <w:marBottom w:val="0"/>
          <w:divBdr>
            <w:top w:val="none" w:sz="0" w:space="0" w:color="auto"/>
            <w:left w:val="none" w:sz="0" w:space="0" w:color="auto"/>
            <w:bottom w:val="none" w:sz="0" w:space="0" w:color="auto"/>
            <w:right w:val="none" w:sz="0" w:space="0" w:color="auto"/>
          </w:divBdr>
        </w:div>
        <w:div w:id="1534004255">
          <w:marLeft w:val="480"/>
          <w:marRight w:val="0"/>
          <w:marTop w:val="0"/>
          <w:marBottom w:val="0"/>
          <w:divBdr>
            <w:top w:val="none" w:sz="0" w:space="0" w:color="auto"/>
            <w:left w:val="none" w:sz="0" w:space="0" w:color="auto"/>
            <w:bottom w:val="none" w:sz="0" w:space="0" w:color="auto"/>
            <w:right w:val="none" w:sz="0" w:space="0" w:color="auto"/>
          </w:divBdr>
        </w:div>
        <w:div w:id="64962895">
          <w:marLeft w:val="480"/>
          <w:marRight w:val="0"/>
          <w:marTop w:val="0"/>
          <w:marBottom w:val="0"/>
          <w:divBdr>
            <w:top w:val="none" w:sz="0" w:space="0" w:color="auto"/>
            <w:left w:val="none" w:sz="0" w:space="0" w:color="auto"/>
            <w:bottom w:val="none" w:sz="0" w:space="0" w:color="auto"/>
            <w:right w:val="none" w:sz="0" w:space="0" w:color="auto"/>
          </w:divBdr>
        </w:div>
        <w:div w:id="189419011">
          <w:marLeft w:val="480"/>
          <w:marRight w:val="0"/>
          <w:marTop w:val="0"/>
          <w:marBottom w:val="0"/>
          <w:divBdr>
            <w:top w:val="none" w:sz="0" w:space="0" w:color="auto"/>
            <w:left w:val="none" w:sz="0" w:space="0" w:color="auto"/>
            <w:bottom w:val="none" w:sz="0" w:space="0" w:color="auto"/>
            <w:right w:val="none" w:sz="0" w:space="0" w:color="auto"/>
          </w:divBdr>
        </w:div>
        <w:div w:id="1462188512">
          <w:marLeft w:val="480"/>
          <w:marRight w:val="0"/>
          <w:marTop w:val="0"/>
          <w:marBottom w:val="0"/>
          <w:divBdr>
            <w:top w:val="none" w:sz="0" w:space="0" w:color="auto"/>
            <w:left w:val="none" w:sz="0" w:space="0" w:color="auto"/>
            <w:bottom w:val="none" w:sz="0" w:space="0" w:color="auto"/>
            <w:right w:val="none" w:sz="0" w:space="0" w:color="auto"/>
          </w:divBdr>
        </w:div>
        <w:div w:id="1285843520">
          <w:marLeft w:val="480"/>
          <w:marRight w:val="0"/>
          <w:marTop w:val="0"/>
          <w:marBottom w:val="0"/>
          <w:divBdr>
            <w:top w:val="none" w:sz="0" w:space="0" w:color="auto"/>
            <w:left w:val="none" w:sz="0" w:space="0" w:color="auto"/>
            <w:bottom w:val="none" w:sz="0" w:space="0" w:color="auto"/>
            <w:right w:val="none" w:sz="0" w:space="0" w:color="auto"/>
          </w:divBdr>
        </w:div>
        <w:div w:id="772090939">
          <w:marLeft w:val="480"/>
          <w:marRight w:val="0"/>
          <w:marTop w:val="0"/>
          <w:marBottom w:val="0"/>
          <w:divBdr>
            <w:top w:val="none" w:sz="0" w:space="0" w:color="auto"/>
            <w:left w:val="none" w:sz="0" w:space="0" w:color="auto"/>
            <w:bottom w:val="none" w:sz="0" w:space="0" w:color="auto"/>
            <w:right w:val="none" w:sz="0" w:space="0" w:color="auto"/>
          </w:divBdr>
        </w:div>
        <w:div w:id="1954746465">
          <w:marLeft w:val="480"/>
          <w:marRight w:val="0"/>
          <w:marTop w:val="0"/>
          <w:marBottom w:val="0"/>
          <w:divBdr>
            <w:top w:val="none" w:sz="0" w:space="0" w:color="auto"/>
            <w:left w:val="none" w:sz="0" w:space="0" w:color="auto"/>
            <w:bottom w:val="none" w:sz="0" w:space="0" w:color="auto"/>
            <w:right w:val="none" w:sz="0" w:space="0" w:color="auto"/>
          </w:divBdr>
        </w:div>
        <w:div w:id="1551501994">
          <w:marLeft w:val="480"/>
          <w:marRight w:val="0"/>
          <w:marTop w:val="0"/>
          <w:marBottom w:val="0"/>
          <w:divBdr>
            <w:top w:val="none" w:sz="0" w:space="0" w:color="auto"/>
            <w:left w:val="none" w:sz="0" w:space="0" w:color="auto"/>
            <w:bottom w:val="none" w:sz="0" w:space="0" w:color="auto"/>
            <w:right w:val="none" w:sz="0" w:space="0" w:color="auto"/>
          </w:divBdr>
        </w:div>
        <w:div w:id="509376689">
          <w:marLeft w:val="480"/>
          <w:marRight w:val="0"/>
          <w:marTop w:val="0"/>
          <w:marBottom w:val="0"/>
          <w:divBdr>
            <w:top w:val="none" w:sz="0" w:space="0" w:color="auto"/>
            <w:left w:val="none" w:sz="0" w:space="0" w:color="auto"/>
            <w:bottom w:val="none" w:sz="0" w:space="0" w:color="auto"/>
            <w:right w:val="none" w:sz="0" w:space="0" w:color="auto"/>
          </w:divBdr>
        </w:div>
        <w:div w:id="986739531">
          <w:marLeft w:val="480"/>
          <w:marRight w:val="0"/>
          <w:marTop w:val="0"/>
          <w:marBottom w:val="0"/>
          <w:divBdr>
            <w:top w:val="none" w:sz="0" w:space="0" w:color="auto"/>
            <w:left w:val="none" w:sz="0" w:space="0" w:color="auto"/>
            <w:bottom w:val="none" w:sz="0" w:space="0" w:color="auto"/>
            <w:right w:val="none" w:sz="0" w:space="0" w:color="auto"/>
          </w:divBdr>
        </w:div>
        <w:div w:id="615523569">
          <w:marLeft w:val="480"/>
          <w:marRight w:val="0"/>
          <w:marTop w:val="0"/>
          <w:marBottom w:val="0"/>
          <w:divBdr>
            <w:top w:val="none" w:sz="0" w:space="0" w:color="auto"/>
            <w:left w:val="none" w:sz="0" w:space="0" w:color="auto"/>
            <w:bottom w:val="none" w:sz="0" w:space="0" w:color="auto"/>
            <w:right w:val="none" w:sz="0" w:space="0" w:color="auto"/>
          </w:divBdr>
        </w:div>
        <w:div w:id="1366634309">
          <w:marLeft w:val="480"/>
          <w:marRight w:val="0"/>
          <w:marTop w:val="0"/>
          <w:marBottom w:val="0"/>
          <w:divBdr>
            <w:top w:val="none" w:sz="0" w:space="0" w:color="auto"/>
            <w:left w:val="none" w:sz="0" w:space="0" w:color="auto"/>
            <w:bottom w:val="none" w:sz="0" w:space="0" w:color="auto"/>
            <w:right w:val="none" w:sz="0" w:space="0" w:color="auto"/>
          </w:divBdr>
        </w:div>
        <w:div w:id="49693699">
          <w:marLeft w:val="480"/>
          <w:marRight w:val="0"/>
          <w:marTop w:val="0"/>
          <w:marBottom w:val="0"/>
          <w:divBdr>
            <w:top w:val="none" w:sz="0" w:space="0" w:color="auto"/>
            <w:left w:val="none" w:sz="0" w:space="0" w:color="auto"/>
            <w:bottom w:val="none" w:sz="0" w:space="0" w:color="auto"/>
            <w:right w:val="none" w:sz="0" w:space="0" w:color="auto"/>
          </w:divBdr>
        </w:div>
        <w:div w:id="1396466868">
          <w:marLeft w:val="480"/>
          <w:marRight w:val="0"/>
          <w:marTop w:val="0"/>
          <w:marBottom w:val="0"/>
          <w:divBdr>
            <w:top w:val="none" w:sz="0" w:space="0" w:color="auto"/>
            <w:left w:val="none" w:sz="0" w:space="0" w:color="auto"/>
            <w:bottom w:val="none" w:sz="0" w:space="0" w:color="auto"/>
            <w:right w:val="none" w:sz="0" w:space="0" w:color="auto"/>
          </w:divBdr>
        </w:div>
        <w:div w:id="64232714">
          <w:marLeft w:val="480"/>
          <w:marRight w:val="0"/>
          <w:marTop w:val="0"/>
          <w:marBottom w:val="0"/>
          <w:divBdr>
            <w:top w:val="none" w:sz="0" w:space="0" w:color="auto"/>
            <w:left w:val="none" w:sz="0" w:space="0" w:color="auto"/>
            <w:bottom w:val="none" w:sz="0" w:space="0" w:color="auto"/>
            <w:right w:val="none" w:sz="0" w:space="0" w:color="auto"/>
          </w:divBdr>
        </w:div>
        <w:div w:id="245573932">
          <w:marLeft w:val="480"/>
          <w:marRight w:val="0"/>
          <w:marTop w:val="0"/>
          <w:marBottom w:val="0"/>
          <w:divBdr>
            <w:top w:val="none" w:sz="0" w:space="0" w:color="auto"/>
            <w:left w:val="none" w:sz="0" w:space="0" w:color="auto"/>
            <w:bottom w:val="none" w:sz="0" w:space="0" w:color="auto"/>
            <w:right w:val="none" w:sz="0" w:space="0" w:color="auto"/>
          </w:divBdr>
        </w:div>
        <w:div w:id="425731107">
          <w:marLeft w:val="480"/>
          <w:marRight w:val="0"/>
          <w:marTop w:val="0"/>
          <w:marBottom w:val="0"/>
          <w:divBdr>
            <w:top w:val="none" w:sz="0" w:space="0" w:color="auto"/>
            <w:left w:val="none" w:sz="0" w:space="0" w:color="auto"/>
            <w:bottom w:val="none" w:sz="0" w:space="0" w:color="auto"/>
            <w:right w:val="none" w:sz="0" w:space="0" w:color="auto"/>
          </w:divBdr>
        </w:div>
        <w:div w:id="1727096231">
          <w:marLeft w:val="480"/>
          <w:marRight w:val="0"/>
          <w:marTop w:val="0"/>
          <w:marBottom w:val="0"/>
          <w:divBdr>
            <w:top w:val="none" w:sz="0" w:space="0" w:color="auto"/>
            <w:left w:val="none" w:sz="0" w:space="0" w:color="auto"/>
            <w:bottom w:val="none" w:sz="0" w:space="0" w:color="auto"/>
            <w:right w:val="none" w:sz="0" w:space="0" w:color="auto"/>
          </w:divBdr>
        </w:div>
        <w:div w:id="1567690566">
          <w:marLeft w:val="480"/>
          <w:marRight w:val="0"/>
          <w:marTop w:val="0"/>
          <w:marBottom w:val="0"/>
          <w:divBdr>
            <w:top w:val="none" w:sz="0" w:space="0" w:color="auto"/>
            <w:left w:val="none" w:sz="0" w:space="0" w:color="auto"/>
            <w:bottom w:val="none" w:sz="0" w:space="0" w:color="auto"/>
            <w:right w:val="none" w:sz="0" w:space="0" w:color="auto"/>
          </w:divBdr>
        </w:div>
        <w:div w:id="2049524543">
          <w:marLeft w:val="480"/>
          <w:marRight w:val="0"/>
          <w:marTop w:val="0"/>
          <w:marBottom w:val="0"/>
          <w:divBdr>
            <w:top w:val="none" w:sz="0" w:space="0" w:color="auto"/>
            <w:left w:val="none" w:sz="0" w:space="0" w:color="auto"/>
            <w:bottom w:val="none" w:sz="0" w:space="0" w:color="auto"/>
            <w:right w:val="none" w:sz="0" w:space="0" w:color="auto"/>
          </w:divBdr>
        </w:div>
        <w:div w:id="1471942802">
          <w:marLeft w:val="480"/>
          <w:marRight w:val="0"/>
          <w:marTop w:val="0"/>
          <w:marBottom w:val="0"/>
          <w:divBdr>
            <w:top w:val="none" w:sz="0" w:space="0" w:color="auto"/>
            <w:left w:val="none" w:sz="0" w:space="0" w:color="auto"/>
            <w:bottom w:val="none" w:sz="0" w:space="0" w:color="auto"/>
            <w:right w:val="none" w:sz="0" w:space="0" w:color="auto"/>
          </w:divBdr>
        </w:div>
        <w:div w:id="1075666121">
          <w:marLeft w:val="480"/>
          <w:marRight w:val="0"/>
          <w:marTop w:val="0"/>
          <w:marBottom w:val="0"/>
          <w:divBdr>
            <w:top w:val="none" w:sz="0" w:space="0" w:color="auto"/>
            <w:left w:val="none" w:sz="0" w:space="0" w:color="auto"/>
            <w:bottom w:val="none" w:sz="0" w:space="0" w:color="auto"/>
            <w:right w:val="none" w:sz="0" w:space="0" w:color="auto"/>
          </w:divBdr>
        </w:div>
        <w:div w:id="903106390">
          <w:marLeft w:val="480"/>
          <w:marRight w:val="0"/>
          <w:marTop w:val="0"/>
          <w:marBottom w:val="0"/>
          <w:divBdr>
            <w:top w:val="none" w:sz="0" w:space="0" w:color="auto"/>
            <w:left w:val="none" w:sz="0" w:space="0" w:color="auto"/>
            <w:bottom w:val="none" w:sz="0" w:space="0" w:color="auto"/>
            <w:right w:val="none" w:sz="0" w:space="0" w:color="auto"/>
          </w:divBdr>
        </w:div>
        <w:div w:id="1062557046">
          <w:marLeft w:val="480"/>
          <w:marRight w:val="0"/>
          <w:marTop w:val="0"/>
          <w:marBottom w:val="0"/>
          <w:divBdr>
            <w:top w:val="none" w:sz="0" w:space="0" w:color="auto"/>
            <w:left w:val="none" w:sz="0" w:space="0" w:color="auto"/>
            <w:bottom w:val="none" w:sz="0" w:space="0" w:color="auto"/>
            <w:right w:val="none" w:sz="0" w:space="0" w:color="auto"/>
          </w:divBdr>
        </w:div>
        <w:div w:id="1004474984">
          <w:marLeft w:val="480"/>
          <w:marRight w:val="0"/>
          <w:marTop w:val="0"/>
          <w:marBottom w:val="0"/>
          <w:divBdr>
            <w:top w:val="none" w:sz="0" w:space="0" w:color="auto"/>
            <w:left w:val="none" w:sz="0" w:space="0" w:color="auto"/>
            <w:bottom w:val="none" w:sz="0" w:space="0" w:color="auto"/>
            <w:right w:val="none" w:sz="0" w:space="0" w:color="auto"/>
          </w:divBdr>
        </w:div>
        <w:div w:id="647899264">
          <w:marLeft w:val="480"/>
          <w:marRight w:val="0"/>
          <w:marTop w:val="0"/>
          <w:marBottom w:val="0"/>
          <w:divBdr>
            <w:top w:val="none" w:sz="0" w:space="0" w:color="auto"/>
            <w:left w:val="none" w:sz="0" w:space="0" w:color="auto"/>
            <w:bottom w:val="none" w:sz="0" w:space="0" w:color="auto"/>
            <w:right w:val="none" w:sz="0" w:space="0" w:color="auto"/>
          </w:divBdr>
        </w:div>
        <w:div w:id="1095633586">
          <w:marLeft w:val="480"/>
          <w:marRight w:val="0"/>
          <w:marTop w:val="0"/>
          <w:marBottom w:val="0"/>
          <w:divBdr>
            <w:top w:val="none" w:sz="0" w:space="0" w:color="auto"/>
            <w:left w:val="none" w:sz="0" w:space="0" w:color="auto"/>
            <w:bottom w:val="none" w:sz="0" w:space="0" w:color="auto"/>
            <w:right w:val="none" w:sz="0" w:space="0" w:color="auto"/>
          </w:divBdr>
        </w:div>
        <w:div w:id="1763141159">
          <w:marLeft w:val="480"/>
          <w:marRight w:val="0"/>
          <w:marTop w:val="0"/>
          <w:marBottom w:val="0"/>
          <w:divBdr>
            <w:top w:val="none" w:sz="0" w:space="0" w:color="auto"/>
            <w:left w:val="none" w:sz="0" w:space="0" w:color="auto"/>
            <w:bottom w:val="none" w:sz="0" w:space="0" w:color="auto"/>
            <w:right w:val="none" w:sz="0" w:space="0" w:color="auto"/>
          </w:divBdr>
        </w:div>
        <w:div w:id="467018577">
          <w:marLeft w:val="480"/>
          <w:marRight w:val="0"/>
          <w:marTop w:val="0"/>
          <w:marBottom w:val="0"/>
          <w:divBdr>
            <w:top w:val="none" w:sz="0" w:space="0" w:color="auto"/>
            <w:left w:val="none" w:sz="0" w:space="0" w:color="auto"/>
            <w:bottom w:val="none" w:sz="0" w:space="0" w:color="auto"/>
            <w:right w:val="none" w:sz="0" w:space="0" w:color="auto"/>
          </w:divBdr>
        </w:div>
        <w:div w:id="1908152535">
          <w:marLeft w:val="480"/>
          <w:marRight w:val="0"/>
          <w:marTop w:val="0"/>
          <w:marBottom w:val="0"/>
          <w:divBdr>
            <w:top w:val="none" w:sz="0" w:space="0" w:color="auto"/>
            <w:left w:val="none" w:sz="0" w:space="0" w:color="auto"/>
            <w:bottom w:val="none" w:sz="0" w:space="0" w:color="auto"/>
            <w:right w:val="none" w:sz="0" w:space="0" w:color="auto"/>
          </w:divBdr>
        </w:div>
        <w:div w:id="48697349">
          <w:marLeft w:val="480"/>
          <w:marRight w:val="0"/>
          <w:marTop w:val="0"/>
          <w:marBottom w:val="0"/>
          <w:divBdr>
            <w:top w:val="none" w:sz="0" w:space="0" w:color="auto"/>
            <w:left w:val="none" w:sz="0" w:space="0" w:color="auto"/>
            <w:bottom w:val="none" w:sz="0" w:space="0" w:color="auto"/>
            <w:right w:val="none" w:sz="0" w:space="0" w:color="auto"/>
          </w:divBdr>
        </w:div>
        <w:div w:id="612324806">
          <w:marLeft w:val="480"/>
          <w:marRight w:val="0"/>
          <w:marTop w:val="0"/>
          <w:marBottom w:val="0"/>
          <w:divBdr>
            <w:top w:val="none" w:sz="0" w:space="0" w:color="auto"/>
            <w:left w:val="none" w:sz="0" w:space="0" w:color="auto"/>
            <w:bottom w:val="none" w:sz="0" w:space="0" w:color="auto"/>
            <w:right w:val="none" w:sz="0" w:space="0" w:color="auto"/>
          </w:divBdr>
        </w:div>
        <w:div w:id="461584129">
          <w:marLeft w:val="480"/>
          <w:marRight w:val="0"/>
          <w:marTop w:val="0"/>
          <w:marBottom w:val="0"/>
          <w:divBdr>
            <w:top w:val="none" w:sz="0" w:space="0" w:color="auto"/>
            <w:left w:val="none" w:sz="0" w:space="0" w:color="auto"/>
            <w:bottom w:val="none" w:sz="0" w:space="0" w:color="auto"/>
            <w:right w:val="none" w:sz="0" w:space="0" w:color="auto"/>
          </w:divBdr>
        </w:div>
        <w:div w:id="1119033901">
          <w:marLeft w:val="480"/>
          <w:marRight w:val="0"/>
          <w:marTop w:val="0"/>
          <w:marBottom w:val="0"/>
          <w:divBdr>
            <w:top w:val="none" w:sz="0" w:space="0" w:color="auto"/>
            <w:left w:val="none" w:sz="0" w:space="0" w:color="auto"/>
            <w:bottom w:val="none" w:sz="0" w:space="0" w:color="auto"/>
            <w:right w:val="none" w:sz="0" w:space="0" w:color="auto"/>
          </w:divBdr>
        </w:div>
        <w:div w:id="1334071548">
          <w:marLeft w:val="480"/>
          <w:marRight w:val="0"/>
          <w:marTop w:val="0"/>
          <w:marBottom w:val="0"/>
          <w:divBdr>
            <w:top w:val="none" w:sz="0" w:space="0" w:color="auto"/>
            <w:left w:val="none" w:sz="0" w:space="0" w:color="auto"/>
            <w:bottom w:val="none" w:sz="0" w:space="0" w:color="auto"/>
            <w:right w:val="none" w:sz="0" w:space="0" w:color="auto"/>
          </w:divBdr>
        </w:div>
        <w:div w:id="2103337699">
          <w:marLeft w:val="480"/>
          <w:marRight w:val="0"/>
          <w:marTop w:val="0"/>
          <w:marBottom w:val="0"/>
          <w:divBdr>
            <w:top w:val="none" w:sz="0" w:space="0" w:color="auto"/>
            <w:left w:val="none" w:sz="0" w:space="0" w:color="auto"/>
            <w:bottom w:val="none" w:sz="0" w:space="0" w:color="auto"/>
            <w:right w:val="none" w:sz="0" w:space="0" w:color="auto"/>
          </w:divBdr>
        </w:div>
        <w:div w:id="1434209264">
          <w:marLeft w:val="480"/>
          <w:marRight w:val="0"/>
          <w:marTop w:val="0"/>
          <w:marBottom w:val="0"/>
          <w:divBdr>
            <w:top w:val="none" w:sz="0" w:space="0" w:color="auto"/>
            <w:left w:val="none" w:sz="0" w:space="0" w:color="auto"/>
            <w:bottom w:val="none" w:sz="0" w:space="0" w:color="auto"/>
            <w:right w:val="none" w:sz="0" w:space="0" w:color="auto"/>
          </w:divBdr>
        </w:div>
        <w:div w:id="1259407042">
          <w:marLeft w:val="480"/>
          <w:marRight w:val="0"/>
          <w:marTop w:val="0"/>
          <w:marBottom w:val="0"/>
          <w:divBdr>
            <w:top w:val="none" w:sz="0" w:space="0" w:color="auto"/>
            <w:left w:val="none" w:sz="0" w:space="0" w:color="auto"/>
            <w:bottom w:val="none" w:sz="0" w:space="0" w:color="auto"/>
            <w:right w:val="none" w:sz="0" w:space="0" w:color="auto"/>
          </w:divBdr>
        </w:div>
        <w:div w:id="1517422288">
          <w:marLeft w:val="480"/>
          <w:marRight w:val="0"/>
          <w:marTop w:val="0"/>
          <w:marBottom w:val="0"/>
          <w:divBdr>
            <w:top w:val="none" w:sz="0" w:space="0" w:color="auto"/>
            <w:left w:val="none" w:sz="0" w:space="0" w:color="auto"/>
            <w:bottom w:val="none" w:sz="0" w:space="0" w:color="auto"/>
            <w:right w:val="none" w:sz="0" w:space="0" w:color="auto"/>
          </w:divBdr>
        </w:div>
        <w:div w:id="1685011143">
          <w:marLeft w:val="480"/>
          <w:marRight w:val="0"/>
          <w:marTop w:val="0"/>
          <w:marBottom w:val="0"/>
          <w:divBdr>
            <w:top w:val="none" w:sz="0" w:space="0" w:color="auto"/>
            <w:left w:val="none" w:sz="0" w:space="0" w:color="auto"/>
            <w:bottom w:val="none" w:sz="0" w:space="0" w:color="auto"/>
            <w:right w:val="none" w:sz="0" w:space="0" w:color="auto"/>
          </w:divBdr>
        </w:div>
        <w:div w:id="35783179">
          <w:marLeft w:val="480"/>
          <w:marRight w:val="0"/>
          <w:marTop w:val="0"/>
          <w:marBottom w:val="0"/>
          <w:divBdr>
            <w:top w:val="none" w:sz="0" w:space="0" w:color="auto"/>
            <w:left w:val="none" w:sz="0" w:space="0" w:color="auto"/>
            <w:bottom w:val="none" w:sz="0" w:space="0" w:color="auto"/>
            <w:right w:val="none" w:sz="0" w:space="0" w:color="auto"/>
          </w:divBdr>
        </w:div>
        <w:div w:id="1629046510">
          <w:marLeft w:val="480"/>
          <w:marRight w:val="0"/>
          <w:marTop w:val="0"/>
          <w:marBottom w:val="0"/>
          <w:divBdr>
            <w:top w:val="none" w:sz="0" w:space="0" w:color="auto"/>
            <w:left w:val="none" w:sz="0" w:space="0" w:color="auto"/>
            <w:bottom w:val="none" w:sz="0" w:space="0" w:color="auto"/>
            <w:right w:val="none" w:sz="0" w:space="0" w:color="auto"/>
          </w:divBdr>
        </w:div>
        <w:div w:id="921569765">
          <w:marLeft w:val="480"/>
          <w:marRight w:val="0"/>
          <w:marTop w:val="0"/>
          <w:marBottom w:val="0"/>
          <w:divBdr>
            <w:top w:val="none" w:sz="0" w:space="0" w:color="auto"/>
            <w:left w:val="none" w:sz="0" w:space="0" w:color="auto"/>
            <w:bottom w:val="none" w:sz="0" w:space="0" w:color="auto"/>
            <w:right w:val="none" w:sz="0" w:space="0" w:color="auto"/>
          </w:divBdr>
        </w:div>
        <w:div w:id="835875293">
          <w:marLeft w:val="480"/>
          <w:marRight w:val="0"/>
          <w:marTop w:val="0"/>
          <w:marBottom w:val="0"/>
          <w:divBdr>
            <w:top w:val="none" w:sz="0" w:space="0" w:color="auto"/>
            <w:left w:val="none" w:sz="0" w:space="0" w:color="auto"/>
            <w:bottom w:val="none" w:sz="0" w:space="0" w:color="auto"/>
            <w:right w:val="none" w:sz="0" w:space="0" w:color="auto"/>
          </w:divBdr>
        </w:div>
        <w:div w:id="1503159446">
          <w:marLeft w:val="480"/>
          <w:marRight w:val="0"/>
          <w:marTop w:val="0"/>
          <w:marBottom w:val="0"/>
          <w:divBdr>
            <w:top w:val="none" w:sz="0" w:space="0" w:color="auto"/>
            <w:left w:val="none" w:sz="0" w:space="0" w:color="auto"/>
            <w:bottom w:val="none" w:sz="0" w:space="0" w:color="auto"/>
            <w:right w:val="none" w:sz="0" w:space="0" w:color="auto"/>
          </w:divBdr>
        </w:div>
        <w:div w:id="1958641292">
          <w:marLeft w:val="480"/>
          <w:marRight w:val="0"/>
          <w:marTop w:val="0"/>
          <w:marBottom w:val="0"/>
          <w:divBdr>
            <w:top w:val="none" w:sz="0" w:space="0" w:color="auto"/>
            <w:left w:val="none" w:sz="0" w:space="0" w:color="auto"/>
            <w:bottom w:val="none" w:sz="0" w:space="0" w:color="auto"/>
            <w:right w:val="none" w:sz="0" w:space="0" w:color="auto"/>
          </w:divBdr>
        </w:div>
        <w:div w:id="1952934672">
          <w:marLeft w:val="480"/>
          <w:marRight w:val="0"/>
          <w:marTop w:val="0"/>
          <w:marBottom w:val="0"/>
          <w:divBdr>
            <w:top w:val="none" w:sz="0" w:space="0" w:color="auto"/>
            <w:left w:val="none" w:sz="0" w:space="0" w:color="auto"/>
            <w:bottom w:val="none" w:sz="0" w:space="0" w:color="auto"/>
            <w:right w:val="none" w:sz="0" w:space="0" w:color="auto"/>
          </w:divBdr>
        </w:div>
        <w:div w:id="1702438515">
          <w:marLeft w:val="480"/>
          <w:marRight w:val="0"/>
          <w:marTop w:val="0"/>
          <w:marBottom w:val="0"/>
          <w:divBdr>
            <w:top w:val="none" w:sz="0" w:space="0" w:color="auto"/>
            <w:left w:val="none" w:sz="0" w:space="0" w:color="auto"/>
            <w:bottom w:val="none" w:sz="0" w:space="0" w:color="auto"/>
            <w:right w:val="none" w:sz="0" w:space="0" w:color="auto"/>
          </w:divBdr>
        </w:div>
        <w:div w:id="485632533">
          <w:marLeft w:val="480"/>
          <w:marRight w:val="0"/>
          <w:marTop w:val="0"/>
          <w:marBottom w:val="0"/>
          <w:divBdr>
            <w:top w:val="none" w:sz="0" w:space="0" w:color="auto"/>
            <w:left w:val="none" w:sz="0" w:space="0" w:color="auto"/>
            <w:bottom w:val="none" w:sz="0" w:space="0" w:color="auto"/>
            <w:right w:val="none" w:sz="0" w:space="0" w:color="auto"/>
          </w:divBdr>
        </w:div>
        <w:div w:id="1964846079">
          <w:marLeft w:val="480"/>
          <w:marRight w:val="0"/>
          <w:marTop w:val="0"/>
          <w:marBottom w:val="0"/>
          <w:divBdr>
            <w:top w:val="none" w:sz="0" w:space="0" w:color="auto"/>
            <w:left w:val="none" w:sz="0" w:space="0" w:color="auto"/>
            <w:bottom w:val="none" w:sz="0" w:space="0" w:color="auto"/>
            <w:right w:val="none" w:sz="0" w:space="0" w:color="auto"/>
          </w:divBdr>
        </w:div>
        <w:div w:id="1650283858">
          <w:marLeft w:val="480"/>
          <w:marRight w:val="0"/>
          <w:marTop w:val="0"/>
          <w:marBottom w:val="0"/>
          <w:divBdr>
            <w:top w:val="none" w:sz="0" w:space="0" w:color="auto"/>
            <w:left w:val="none" w:sz="0" w:space="0" w:color="auto"/>
            <w:bottom w:val="none" w:sz="0" w:space="0" w:color="auto"/>
            <w:right w:val="none" w:sz="0" w:space="0" w:color="auto"/>
          </w:divBdr>
        </w:div>
        <w:div w:id="1433164436">
          <w:marLeft w:val="480"/>
          <w:marRight w:val="0"/>
          <w:marTop w:val="0"/>
          <w:marBottom w:val="0"/>
          <w:divBdr>
            <w:top w:val="none" w:sz="0" w:space="0" w:color="auto"/>
            <w:left w:val="none" w:sz="0" w:space="0" w:color="auto"/>
            <w:bottom w:val="none" w:sz="0" w:space="0" w:color="auto"/>
            <w:right w:val="none" w:sz="0" w:space="0" w:color="auto"/>
          </w:divBdr>
        </w:div>
        <w:div w:id="2053916580">
          <w:marLeft w:val="480"/>
          <w:marRight w:val="0"/>
          <w:marTop w:val="0"/>
          <w:marBottom w:val="0"/>
          <w:divBdr>
            <w:top w:val="none" w:sz="0" w:space="0" w:color="auto"/>
            <w:left w:val="none" w:sz="0" w:space="0" w:color="auto"/>
            <w:bottom w:val="none" w:sz="0" w:space="0" w:color="auto"/>
            <w:right w:val="none" w:sz="0" w:space="0" w:color="auto"/>
          </w:divBdr>
        </w:div>
        <w:div w:id="46146714">
          <w:marLeft w:val="480"/>
          <w:marRight w:val="0"/>
          <w:marTop w:val="0"/>
          <w:marBottom w:val="0"/>
          <w:divBdr>
            <w:top w:val="none" w:sz="0" w:space="0" w:color="auto"/>
            <w:left w:val="none" w:sz="0" w:space="0" w:color="auto"/>
            <w:bottom w:val="none" w:sz="0" w:space="0" w:color="auto"/>
            <w:right w:val="none" w:sz="0" w:space="0" w:color="auto"/>
          </w:divBdr>
        </w:div>
        <w:div w:id="1106535921">
          <w:marLeft w:val="480"/>
          <w:marRight w:val="0"/>
          <w:marTop w:val="0"/>
          <w:marBottom w:val="0"/>
          <w:divBdr>
            <w:top w:val="none" w:sz="0" w:space="0" w:color="auto"/>
            <w:left w:val="none" w:sz="0" w:space="0" w:color="auto"/>
            <w:bottom w:val="none" w:sz="0" w:space="0" w:color="auto"/>
            <w:right w:val="none" w:sz="0" w:space="0" w:color="auto"/>
          </w:divBdr>
        </w:div>
        <w:div w:id="1757168898">
          <w:marLeft w:val="480"/>
          <w:marRight w:val="0"/>
          <w:marTop w:val="0"/>
          <w:marBottom w:val="0"/>
          <w:divBdr>
            <w:top w:val="none" w:sz="0" w:space="0" w:color="auto"/>
            <w:left w:val="none" w:sz="0" w:space="0" w:color="auto"/>
            <w:bottom w:val="none" w:sz="0" w:space="0" w:color="auto"/>
            <w:right w:val="none" w:sz="0" w:space="0" w:color="auto"/>
          </w:divBdr>
        </w:div>
        <w:div w:id="2022777461">
          <w:marLeft w:val="480"/>
          <w:marRight w:val="0"/>
          <w:marTop w:val="0"/>
          <w:marBottom w:val="0"/>
          <w:divBdr>
            <w:top w:val="none" w:sz="0" w:space="0" w:color="auto"/>
            <w:left w:val="none" w:sz="0" w:space="0" w:color="auto"/>
            <w:bottom w:val="none" w:sz="0" w:space="0" w:color="auto"/>
            <w:right w:val="none" w:sz="0" w:space="0" w:color="auto"/>
          </w:divBdr>
        </w:div>
        <w:div w:id="1990087945">
          <w:marLeft w:val="480"/>
          <w:marRight w:val="0"/>
          <w:marTop w:val="0"/>
          <w:marBottom w:val="0"/>
          <w:divBdr>
            <w:top w:val="none" w:sz="0" w:space="0" w:color="auto"/>
            <w:left w:val="none" w:sz="0" w:space="0" w:color="auto"/>
            <w:bottom w:val="none" w:sz="0" w:space="0" w:color="auto"/>
            <w:right w:val="none" w:sz="0" w:space="0" w:color="auto"/>
          </w:divBdr>
        </w:div>
        <w:div w:id="1357120656">
          <w:marLeft w:val="480"/>
          <w:marRight w:val="0"/>
          <w:marTop w:val="0"/>
          <w:marBottom w:val="0"/>
          <w:divBdr>
            <w:top w:val="none" w:sz="0" w:space="0" w:color="auto"/>
            <w:left w:val="none" w:sz="0" w:space="0" w:color="auto"/>
            <w:bottom w:val="none" w:sz="0" w:space="0" w:color="auto"/>
            <w:right w:val="none" w:sz="0" w:space="0" w:color="auto"/>
          </w:divBdr>
        </w:div>
        <w:div w:id="298071799">
          <w:marLeft w:val="480"/>
          <w:marRight w:val="0"/>
          <w:marTop w:val="0"/>
          <w:marBottom w:val="0"/>
          <w:divBdr>
            <w:top w:val="none" w:sz="0" w:space="0" w:color="auto"/>
            <w:left w:val="none" w:sz="0" w:space="0" w:color="auto"/>
            <w:bottom w:val="none" w:sz="0" w:space="0" w:color="auto"/>
            <w:right w:val="none" w:sz="0" w:space="0" w:color="auto"/>
          </w:divBdr>
        </w:div>
        <w:div w:id="1029332444">
          <w:marLeft w:val="480"/>
          <w:marRight w:val="0"/>
          <w:marTop w:val="0"/>
          <w:marBottom w:val="0"/>
          <w:divBdr>
            <w:top w:val="none" w:sz="0" w:space="0" w:color="auto"/>
            <w:left w:val="none" w:sz="0" w:space="0" w:color="auto"/>
            <w:bottom w:val="none" w:sz="0" w:space="0" w:color="auto"/>
            <w:right w:val="none" w:sz="0" w:space="0" w:color="auto"/>
          </w:divBdr>
        </w:div>
        <w:div w:id="1901867523">
          <w:marLeft w:val="480"/>
          <w:marRight w:val="0"/>
          <w:marTop w:val="0"/>
          <w:marBottom w:val="0"/>
          <w:divBdr>
            <w:top w:val="none" w:sz="0" w:space="0" w:color="auto"/>
            <w:left w:val="none" w:sz="0" w:space="0" w:color="auto"/>
            <w:bottom w:val="none" w:sz="0" w:space="0" w:color="auto"/>
            <w:right w:val="none" w:sz="0" w:space="0" w:color="auto"/>
          </w:divBdr>
        </w:div>
        <w:div w:id="867790860">
          <w:marLeft w:val="480"/>
          <w:marRight w:val="0"/>
          <w:marTop w:val="0"/>
          <w:marBottom w:val="0"/>
          <w:divBdr>
            <w:top w:val="none" w:sz="0" w:space="0" w:color="auto"/>
            <w:left w:val="none" w:sz="0" w:space="0" w:color="auto"/>
            <w:bottom w:val="none" w:sz="0" w:space="0" w:color="auto"/>
            <w:right w:val="none" w:sz="0" w:space="0" w:color="auto"/>
          </w:divBdr>
        </w:div>
        <w:div w:id="732630314">
          <w:marLeft w:val="480"/>
          <w:marRight w:val="0"/>
          <w:marTop w:val="0"/>
          <w:marBottom w:val="0"/>
          <w:divBdr>
            <w:top w:val="none" w:sz="0" w:space="0" w:color="auto"/>
            <w:left w:val="none" w:sz="0" w:space="0" w:color="auto"/>
            <w:bottom w:val="none" w:sz="0" w:space="0" w:color="auto"/>
            <w:right w:val="none" w:sz="0" w:space="0" w:color="auto"/>
          </w:divBdr>
        </w:div>
        <w:div w:id="401221081">
          <w:marLeft w:val="480"/>
          <w:marRight w:val="0"/>
          <w:marTop w:val="0"/>
          <w:marBottom w:val="0"/>
          <w:divBdr>
            <w:top w:val="none" w:sz="0" w:space="0" w:color="auto"/>
            <w:left w:val="none" w:sz="0" w:space="0" w:color="auto"/>
            <w:bottom w:val="none" w:sz="0" w:space="0" w:color="auto"/>
            <w:right w:val="none" w:sz="0" w:space="0" w:color="auto"/>
          </w:divBdr>
        </w:div>
        <w:div w:id="387342411">
          <w:marLeft w:val="480"/>
          <w:marRight w:val="0"/>
          <w:marTop w:val="0"/>
          <w:marBottom w:val="0"/>
          <w:divBdr>
            <w:top w:val="none" w:sz="0" w:space="0" w:color="auto"/>
            <w:left w:val="none" w:sz="0" w:space="0" w:color="auto"/>
            <w:bottom w:val="none" w:sz="0" w:space="0" w:color="auto"/>
            <w:right w:val="none" w:sz="0" w:space="0" w:color="auto"/>
          </w:divBdr>
        </w:div>
        <w:div w:id="1424758861">
          <w:marLeft w:val="480"/>
          <w:marRight w:val="0"/>
          <w:marTop w:val="0"/>
          <w:marBottom w:val="0"/>
          <w:divBdr>
            <w:top w:val="none" w:sz="0" w:space="0" w:color="auto"/>
            <w:left w:val="none" w:sz="0" w:space="0" w:color="auto"/>
            <w:bottom w:val="none" w:sz="0" w:space="0" w:color="auto"/>
            <w:right w:val="none" w:sz="0" w:space="0" w:color="auto"/>
          </w:divBdr>
        </w:div>
        <w:div w:id="1178541926">
          <w:marLeft w:val="480"/>
          <w:marRight w:val="0"/>
          <w:marTop w:val="0"/>
          <w:marBottom w:val="0"/>
          <w:divBdr>
            <w:top w:val="none" w:sz="0" w:space="0" w:color="auto"/>
            <w:left w:val="none" w:sz="0" w:space="0" w:color="auto"/>
            <w:bottom w:val="none" w:sz="0" w:space="0" w:color="auto"/>
            <w:right w:val="none" w:sz="0" w:space="0" w:color="auto"/>
          </w:divBdr>
        </w:div>
        <w:div w:id="708266038">
          <w:marLeft w:val="480"/>
          <w:marRight w:val="0"/>
          <w:marTop w:val="0"/>
          <w:marBottom w:val="0"/>
          <w:divBdr>
            <w:top w:val="none" w:sz="0" w:space="0" w:color="auto"/>
            <w:left w:val="none" w:sz="0" w:space="0" w:color="auto"/>
            <w:bottom w:val="none" w:sz="0" w:space="0" w:color="auto"/>
            <w:right w:val="none" w:sz="0" w:space="0" w:color="auto"/>
          </w:divBdr>
        </w:div>
        <w:div w:id="1722510858">
          <w:marLeft w:val="480"/>
          <w:marRight w:val="0"/>
          <w:marTop w:val="0"/>
          <w:marBottom w:val="0"/>
          <w:divBdr>
            <w:top w:val="none" w:sz="0" w:space="0" w:color="auto"/>
            <w:left w:val="none" w:sz="0" w:space="0" w:color="auto"/>
            <w:bottom w:val="none" w:sz="0" w:space="0" w:color="auto"/>
            <w:right w:val="none" w:sz="0" w:space="0" w:color="auto"/>
          </w:divBdr>
        </w:div>
        <w:div w:id="325943234">
          <w:marLeft w:val="480"/>
          <w:marRight w:val="0"/>
          <w:marTop w:val="0"/>
          <w:marBottom w:val="0"/>
          <w:divBdr>
            <w:top w:val="none" w:sz="0" w:space="0" w:color="auto"/>
            <w:left w:val="none" w:sz="0" w:space="0" w:color="auto"/>
            <w:bottom w:val="none" w:sz="0" w:space="0" w:color="auto"/>
            <w:right w:val="none" w:sz="0" w:space="0" w:color="auto"/>
          </w:divBdr>
        </w:div>
        <w:div w:id="1534147016">
          <w:marLeft w:val="480"/>
          <w:marRight w:val="0"/>
          <w:marTop w:val="0"/>
          <w:marBottom w:val="0"/>
          <w:divBdr>
            <w:top w:val="none" w:sz="0" w:space="0" w:color="auto"/>
            <w:left w:val="none" w:sz="0" w:space="0" w:color="auto"/>
            <w:bottom w:val="none" w:sz="0" w:space="0" w:color="auto"/>
            <w:right w:val="none" w:sz="0" w:space="0" w:color="auto"/>
          </w:divBdr>
        </w:div>
        <w:div w:id="953825064">
          <w:marLeft w:val="480"/>
          <w:marRight w:val="0"/>
          <w:marTop w:val="0"/>
          <w:marBottom w:val="0"/>
          <w:divBdr>
            <w:top w:val="none" w:sz="0" w:space="0" w:color="auto"/>
            <w:left w:val="none" w:sz="0" w:space="0" w:color="auto"/>
            <w:bottom w:val="none" w:sz="0" w:space="0" w:color="auto"/>
            <w:right w:val="none" w:sz="0" w:space="0" w:color="auto"/>
          </w:divBdr>
        </w:div>
        <w:div w:id="301620701">
          <w:marLeft w:val="480"/>
          <w:marRight w:val="0"/>
          <w:marTop w:val="0"/>
          <w:marBottom w:val="0"/>
          <w:divBdr>
            <w:top w:val="none" w:sz="0" w:space="0" w:color="auto"/>
            <w:left w:val="none" w:sz="0" w:space="0" w:color="auto"/>
            <w:bottom w:val="none" w:sz="0" w:space="0" w:color="auto"/>
            <w:right w:val="none" w:sz="0" w:space="0" w:color="auto"/>
          </w:divBdr>
        </w:div>
        <w:div w:id="2078743542">
          <w:marLeft w:val="480"/>
          <w:marRight w:val="0"/>
          <w:marTop w:val="0"/>
          <w:marBottom w:val="0"/>
          <w:divBdr>
            <w:top w:val="none" w:sz="0" w:space="0" w:color="auto"/>
            <w:left w:val="none" w:sz="0" w:space="0" w:color="auto"/>
            <w:bottom w:val="none" w:sz="0" w:space="0" w:color="auto"/>
            <w:right w:val="none" w:sz="0" w:space="0" w:color="auto"/>
          </w:divBdr>
        </w:div>
        <w:div w:id="1270888838">
          <w:marLeft w:val="480"/>
          <w:marRight w:val="0"/>
          <w:marTop w:val="0"/>
          <w:marBottom w:val="0"/>
          <w:divBdr>
            <w:top w:val="none" w:sz="0" w:space="0" w:color="auto"/>
            <w:left w:val="none" w:sz="0" w:space="0" w:color="auto"/>
            <w:bottom w:val="none" w:sz="0" w:space="0" w:color="auto"/>
            <w:right w:val="none" w:sz="0" w:space="0" w:color="auto"/>
          </w:divBdr>
        </w:div>
        <w:div w:id="1739356584">
          <w:marLeft w:val="480"/>
          <w:marRight w:val="0"/>
          <w:marTop w:val="0"/>
          <w:marBottom w:val="0"/>
          <w:divBdr>
            <w:top w:val="none" w:sz="0" w:space="0" w:color="auto"/>
            <w:left w:val="none" w:sz="0" w:space="0" w:color="auto"/>
            <w:bottom w:val="none" w:sz="0" w:space="0" w:color="auto"/>
            <w:right w:val="none" w:sz="0" w:space="0" w:color="auto"/>
          </w:divBdr>
        </w:div>
        <w:div w:id="1287542985">
          <w:marLeft w:val="480"/>
          <w:marRight w:val="0"/>
          <w:marTop w:val="0"/>
          <w:marBottom w:val="0"/>
          <w:divBdr>
            <w:top w:val="none" w:sz="0" w:space="0" w:color="auto"/>
            <w:left w:val="none" w:sz="0" w:space="0" w:color="auto"/>
            <w:bottom w:val="none" w:sz="0" w:space="0" w:color="auto"/>
            <w:right w:val="none" w:sz="0" w:space="0" w:color="auto"/>
          </w:divBdr>
        </w:div>
        <w:div w:id="1172259617">
          <w:marLeft w:val="480"/>
          <w:marRight w:val="0"/>
          <w:marTop w:val="0"/>
          <w:marBottom w:val="0"/>
          <w:divBdr>
            <w:top w:val="none" w:sz="0" w:space="0" w:color="auto"/>
            <w:left w:val="none" w:sz="0" w:space="0" w:color="auto"/>
            <w:bottom w:val="none" w:sz="0" w:space="0" w:color="auto"/>
            <w:right w:val="none" w:sz="0" w:space="0" w:color="auto"/>
          </w:divBdr>
        </w:div>
        <w:div w:id="1636523350">
          <w:marLeft w:val="480"/>
          <w:marRight w:val="0"/>
          <w:marTop w:val="0"/>
          <w:marBottom w:val="0"/>
          <w:divBdr>
            <w:top w:val="none" w:sz="0" w:space="0" w:color="auto"/>
            <w:left w:val="none" w:sz="0" w:space="0" w:color="auto"/>
            <w:bottom w:val="none" w:sz="0" w:space="0" w:color="auto"/>
            <w:right w:val="none" w:sz="0" w:space="0" w:color="auto"/>
          </w:divBdr>
        </w:div>
        <w:div w:id="1488090458">
          <w:marLeft w:val="480"/>
          <w:marRight w:val="0"/>
          <w:marTop w:val="0"/>
          <w:marBottom w:val="0"/>
          <w:divBdr>
            <w:top w:val="none" w:sz="0" w:space="0" w:color="auto"/>
            <w:left w:val="none" w:sz="0" w:space="0" w:color="auto"/>
            <w:bottom w:val="none" w:sz="0" w:space="0" w:color="auto"/>
            <w:right w:val="none" w:sz="0" w:space="0" w:color="auto"/>
          </w:divBdr>
        </w:div>
        <w:div w:id="907805737">
          <w:marLeft w:val="480"/>
          <w:marRight w:val="0"/>
          <w:marTop w:val="0"/>
          <w:marBottom w:val="0"/>
          <w:divBdr>
            <w:top w:val="none" w:sz="0" w:space="0" w:color="auto"/>
            <w:left w:val="none" w:sz="0" w:space="0" w:color="auto"/>
            <w:bottom w:val="none" w:sz="0" w:space="0" w:color="auto"/>
            <w:right w:val="none" w:sz="0" w:space="0" w:color="auto"/>
          </w:divBdr>
        </w:div>
        <w:div w:id="748621518">
          <w:marLeft w:val="480"/>
          <w:marRight w:val="0"/>
          <w:marTop w:val="0"/>
          <w:marBottom w:val="0"/>
          <w:divBdr>
            <w:top w:val="none" w:sz="0" w:space="0" w:color="auto"/>
            <w:left w:val="none" w:sz="0" w:space="0" w:color="auto"/>
            <w:bottom w:val="none" w:sz="0" w:space="0" w:color="auto"/>
            <w:right w:val="none" w:sz="0" w:space="0" w:color="auto"/>
          </w:divBdr>
        </w:div>
        <w:div w:id="15426631">
          <w:marLeft w:val="480"/>
          <w:marRight w:val="0"/>
          <w:marTop w:val="0"/>
          <w:marBottom w:val="0"/>
          <w:divBdr>
            <w:top w:val="none" w:sz="0" w:space="0" w:color="auto"/>
            <w:left w:val="none" w:sz="0" w:space="0" w:color="auto"/>
            <w:bottom w:val="none" w:sz="0" w:space="0" w:color="auto"/>
            <w:right w:val="none" w:sz="0" w:space="0" w:color="auto"/>
          </w:divBdr>
        </w:div>
        <w:div w:id="283076209">
          <w:marLeft w:val="480"/>
          <w:marRight w:val="0"/>
          <w:marTop w:val="0"/>
          <w:marBottom w:val="0"/>
          <w:divBdr>
            <w:top w:val="none" w:sz="0" w:space="0" w:color="auto"/>
            <w:left w:val="none" w:sz="0" w:space="0" w:color="auto"/>
            <w:bottom w:val="none" w:sz="0" w:space="0" w:color="auto"/>
            <w:right w:val="none" w:sz="0" w:space="0" w:color="auto"/>
          </w:divBdr>
        </w:div>
        <w:div w:id="676808174">
          <w:marLeft w:val="480"/>
          <w:marRight w:val="0"/>
          <w:marTop w:val="0"/>
          <w:marBottom w:val="0"/>
          <w:divBdr>
            <w:top w:val="none" w:sz="0" w:space="0" w:color="auto"/>
            <w:left w:val="none" w:sz="0" w:space="0" w:color="auto"/>
            <w:bottom w:val="none" w:sz="0" w:space="0" w:color="auto"/>
            <w:right w:val="none" w:sz="0" w:space="0" w:color="auto"/>
          </w:divBdr>
        </w:div>
        <w:div w:id="1781680079">
          <w:marLeft w:val="480"/>
          <w:marRight w:val="0"/>
          <w:marTop w:val="0"/>
          <w:marBottom w:val="0"/>
          <w:divBdr>
            <w:top w:val="none" w:sz="0" w:space="0" w:color="auto"/>
            <w:left w:val="none" w:sz="0" w:space="0" w:color="auto"/>
            <w:bottom w:val="none" w:sz="0" w:space="0" w:color="auto"/>
            <w:right w:val="none" w:sz="0" w:space="0" w:color="auto"/>
          </w:divBdr>
        </w:div>
        <w:div w:id="1841919494">
          <w:marLeft w:val="480"/>
          <w:marRight w:val="0"/>
          <w:marTop w:val="0"/>
          <w:marBottom w:val="0"/>
          <w:divBdr>
            <w:top w:val="none" w:sz="0" w:space="0" w:color="auto"/>
            <w:left w:val="none" w:sz="0" w:space="0" w:color="auto"/>
            <w:bottom w:val="none" w:sz="0" w:space="0" w:color="auto"/>
            <w:right w:val="none" w:sz="0" w:space="0" w:color="auto"/>
          </w:divBdr>
        </w:div>
        <w:div w:id="1835366669">
          <w:marLeft w:val="480"/>
          <w:marRight w:val="0"/>
          <w:marTop w:val="0"/>
          <w:marBottom w:val="0"/>
          <w:divBdr>
            <w:top w:val="none" w:sz="0" w:space="0" w:color="auto"/>
            <w:left w:val="none" w:sz="0" w:space="0" w:color="auto"/>
            <w:bottom w:val="none" w:sz="0" w:space="0" w:color="auto"/>
            <w:right w:val="none" w:sz="0" w:space="0" w:color="auto"/>
          </w:divBdr>
        </w:div>
        <w:div w:id="600333414">
          <w:marLeft w:val="480"/>
          <w:marRight w:val="0"/>
          <w:marTop w:val="0"/>
          <w:marBottom w:val="0"/>
          <w:divBdr>
            <w:top w:val="none" w:sz="0" w:space="0" w:color="auto"/>
            <w:left w:val="none" w:sz="0" w:space="0" w:color="auto"/>
            <w:bottom w:val="none" w:sz="0" w:space="0" w:color="auto"/>
            <w:right w:val="none" w:sz="0" w:space="0" w:color="auto"/>
          </w:divBdr>
        </w:div>
        <w:div w:id="1605653990">
          <w:marLeft w:val="480"/>
          <w:marRight w:val="0"/>
          <w:marTop w:val="0"/>
          <w:marBottom w:val="0"/>
          <w:divBdr>
            <w:top w:val="none" w:sz="0" w:space="0" w:color="auto"/>
            <w:left w:val="none" w:sz="0" w:space="0" w:color="auto"/>
            <w:bottom w:val="none" w:sz="0" w:space="0" w:color="auto"/>
            <w:right w:val="none" w:sz="0" w:space="0" w:color="auto"/>
          </w:divBdr>
        </w:div>
        <w:div w:id="2118718085">
          <w:marLeft w:val="480"/>
          <w:marRight w:val="0"/>
          <w:marTop w:val="0"/>
          <w:marBottom w:val="0"/>
          <w:divBdr>
            <w:top w:val="none" w:sz="0" w:space="0" w:color="auto"/>
            <w:left w:val="none" w:sz="0" w:space="0" w:color="auto"/>
            <w:bottom w:val="none" w:sz="0" w:space="0" w:color="auto"/>
            <w:right w:val="none" w:sz="0" w:space="0" w:color="auto"/>
          </w:divBdr>
        </w:div>
        <w:div w:id="289213500">
          <w:marLeft w:val="480"/>
          <w:marRight w:val="0"/>
          <w:marTop w:val="0"/>
          <w:marBottom w:val="0"/>
          <w:divBdr>
            <w:top w:val="none" w:sz="0" w:space="0" w:color="auto"/>
            <w:left w:val="none" w:sz="0" w:space="0" w:color="auto"/>
            <w:bottom w:val="none" w:sz="0" w:space="0" w:color="auto"/>
            <w:right w:val="none" w:sz="0" w:space="0" w:color="auto"/>
          </w:divBdr>
        </w:div>
        <w:div w:id="1696225112">
          <w:marLeft w:val="480"/>
          <w:marRight w:val="0"/>
          <w:marTop w:val="0"/>
          <w:marBottom w:val="0"/>
          <w:divBdr>
            <w:top w:val="none" w:sz="0" w:space="0" w:color="auto"/>
            <w:left w:val="none" w:sz="0" w:space="0" w:color="auto"/>
            <w:bottom w:val="none" w:sz="0" w:space="0" w:color="auto"/>
            <w:right w:val="none" w:sz="0" w:space="0" w:color="auto"/>
          </w:divBdr>
        </w:div>
        <w:div w:id="1645357721">
          <w:marLeft w:val="480"/>
          <w:marRight w:val="0"/>
          <w:marTop w:val="0"/>
          <w:marBottom w:val="0"/>
          <w:divBdr>
            <w:top w:val="none" w:sz="0" w:space="0" w:color="auto"/>
            <w:left w:val="none" w:sz="0" w:space="0" w:color="auto"/>
            <w:bottom w:val="none" w:sz="0" w:space="0" w:color="auto"/>
            <w:right w:val="none" w:sz="0" w:space="0" w:color="auto"/>
          </w:divBdr>
        </w:div>
        <w:div w:id="1142309800">
          <w:marLeft w:val="480"/>
          <w:marRight w:val="0"/>
          <w:marTop w:val="0"/>
          <w:marBottom w:val="0"/>
          <w:divBdr>
            <w:top w:val="none" w:sz="0" w:space="0" w:color="auto"/>
            <w:left w:val="none" w:sz="0" w:space="0" w:color="auto"/>
            <w:bottom w:val="none" w:sz="0" w:space="0" w:color="auto"/>
            <w:right w:val="none" w:sz="0" w:space="0" w:color="auto"/>
          </w:divBdr>
        </w:div>
        <w:div w:id="234321868">
          <w:marLeft w:val="480"/>
          <w:marRight w:val="0"/>
          <w:marTop w:val="0"/>
          <w:marBottom w:val="0"/>
          <w:divBdr>
            <w:top w:val="none" w:sz="0" w:space="0" w:color="auto"/>
            <w:left w:val="none" w:sz="0" w:space="0" w:color="auto"/>
            <w:bottom w:val="none" w:sz="0" w:space="0" w:color="auto"/>
            <w:right w:val="none" w:sz="0" w:space="0" w:color="auto"/>
          </w:divBdr>
        </w:div>
        <w:div w:id="1898007790">
          <w:marLeft w:val="480"/>
          <w:marRight w:val="0"/>
          <w:marTop w:val="0"/>
          <w:marBottom w:val="0"/>
          <w:divBdr>
            <w:top w:val="none" w:sz="0" w:space="0" w:color="auto"/>
            <w:left w:val="none" w:sz="0" w:space="0" w:color="auto"/>
            <w:bottom w:val="none" w:sz="0" w:space="0" w:color="auto"/>
            <w:right w:val="none" w:sz="0" w:space="0" w:color="auto"/>
          </w:divBdr>
        </w:div>
        <w:div w:id="1596209883">
          <w:marLeft w:val="480"/>
          <w:marRight w:val="0"/>
          <w:marTop w:val="0"/>
          <w:marBottom w:val="0"/>
          <w:divBdr>
            <w:top w:val="none" w:sz="0" w:space="0" w:color="auto"/>
            <w:left w:val="none" w:sz="0" w:space="0" w:color="auto"/>
            <w:bottom w:val="none" w:sz="0" w:space="0" w:color="auto"/>
            <w:right w:val="none" w:sz="0" w:space="0" w:color="auto"/>
          </w:divBdr>
        </w:div>
        <w:div w:id="160001890">
          <w:marLeft w:val="480"/>
          <w:marRight w:val="0"/>
          <w:marTop w:val="0"/>
          <w:marBottom w:val="0"/>
          <w:divBdr>
            <w:top w:val="none" w:sz="0" w:space="0" w:color="auto"/>
            <w:left w:val="none" w:sz="0" w:space="0" w:color="auto"/>
            <w:bottom w:val="none" w:sz="0" w:space="0" w:color="auto"/>
            <w:right w:val="none" w:sz="0" w:space="0" w:color="auto"/>
          </w:divBdr>
        </w:div>
        <w:div w:id="441925947">
          <w:marLeft w:val="480"/>
          <w:marRight w:val="0"/>
          <w:marTop w:val="0"/>
          <w:marBottom w:val="0"/>
          <w:divBdr>
            <w:top w:val="none" w:sz="0" w:space="0" w:color="auto"/>
            <w:left w:val="none" w:sz="0" w:space="0" w:color="auto"/>
            <w:bottom w:val="none" w:sz="0" w:space="0" w:color="auto"/>
            <w:right w:val="none" w:sz="0" w:space="0" w:color="auto"/>
          </w:divBdr>
        </w:div>
        <w:div w:id="479660657">
          <w:marLeft w:val="480"/>
          <w:marRight w:val="0"/>
          <w:marTop w:val="0"/>
          <w:marBottom w:val="0"/>
          <w:divBdr>
            <w:top w:val="none" w:sz="0" w:space="0" w:color="auto"/>
            <w:left w:val="none" w:sz="0" w:space="0" w:color="auto"/>
            <w:bottom w:val="none" w:sz="0" w:space="0" w:color="auto"/>
            <w:right w:val="none" w:sz="0" w:space="0" w:color="auto"/>
          </w:divBdr>
        </w:div>
        <w:div w:id="398745335">
          <w:marLeft w:val="480"/>
          <w:marRight w:val="0"/>
          <w:marTop w:val="0"/>
          <w:marBottom w:val="0"/>
          <w:divBdr>
            <w:top w:val="none" w:sz="0" w:space="0" w:color="auto"/>
            <w:left w:val="none" w:sz="0" w:space="0" w:color="auto"/>
            <w:bottom w:val="none" w:sz="0" w:space="0" w:color="auto"/>
            <w:right w:val="none" w:sz="0" w:space="0" w:color="auto"/>
          </w:divBdr>
        </w:div>
        <w:div w:id="1528828857">
          <w:marLeft w:val="480"/>
          <w:marRight w:val="0"/>
          <w:marTop w:val="0"/>
          <w:marBottom w:val="0"/>
          <w:divBdr>
            <w:top w:val="none" w:sz="0" w:space="0" w:color="auto"/>
            <w:left w:val="none" w:sz="0" w:space="0" w:color="auto"/>
            <w:bottom w:val="none" w:sz="0" w:space="0" w:color="auto"/>
            <w:right w:val="none" w:sz="0" w:space="0" w:color="auto"/>
          </w:divBdr>
        </w:div>
        <w:div w:id="474757632">
          <w:marLeft w:val="480"/>
          <w:marRight w:val="0"/>
          <w:marTop w:val="0"/>
          <w:marBottom w:val="0"/>
          <w:divBdr>
            <w:top w:val="none" w:sz="0" w:space="0" w:color="auto"/>
            <w:left w:val="none" w:sz="0" w:space="0" w:color="auto"/>
            <w:bottom w:val="none" w:sz="0" w:space="0" w:color="auto"/>
            <w:right w:val="none" w:sz="0" w:space="0" w:color="auto"/>
          </w:divBdr>
        </w:div>
        <w:div w:id="457575199">
          <w:marLeft w:val="480"/>
          <w:marRight w:val="0"/>
          <w:marTop w:val="0"/>
          <w:marBottom w:val="0"/>
          <w:divBdr>
            <w:top w:val="none" w:sz="0" w:space="0" w:color="auto"/>
            <w:left w:val="none" w:sz="0" w:space="0" w:color="auto"/>
            <w:bottom w:val="none" w:sz="0" w:space="0" w:color="auto"/>
            <w:right w:val="none" w:sz="0" w:space="0" w:color="auto"/>
          </w:divBdr>
        </w:div>
        <w:div w:id="508175879">
          <w:marLeft w:val="480"/>
          <w:marRight w:val="0"/>
          <w:marTop w:val="0"/>
          <w:marBottom w:val="0"/>
          <w:divBdr>
            <w:top w:val="none" w:sz="0" w:space="0" w:color="auto"/>
            <w:left w:val="none" w:sz="0" w:space="0" w:color="auto"/>
            <w:bottom w:val="none" w:sz="0" w:space="0" w:color="auto"/>
            <w:right w:val="none" w:sz="0" w:space="0" w:color="auto"/>
          </w:divBdr>
        </w:div>
        <w:div w:id="1598442113">
          <w:marLeft w:val="480"/>
          <w:marRight w:val="0"/>
          <w:marTop w:val="0"/>
          <w:marBottom w:val="0"/>
          <w:divBdr>
            <w:top w:val="none" w:sz="0" w:space="0" w:color="auto"/>
            <w:left w:val="none" w:sz="0" w:space="0" w:color="auto"/>
            <w:bottom w:val="none" w:sz="0" w:space="0" w:color="auto"/>
            <w:right w:val="none" w:sz="0" w:space="0" w:color="auto"/>
          </w:divBdr>
        </w:div>
        <w:div w:id="1669939623">
          <w:marLeft w:val="480"/>
          <w:marRight w:val="0"/>
          <w:marTop w:val="0"/>
          <w:marBottom w:val="0"/>
          <w:divBdr>
            <w:top w:val="none" w:sz="0" w:space="0" w:color="auto"/>
            <w:left w:val="none" w:sz="0" w:space="0" w:color="auto"/>
            <w:bottom w:val="none" w:sz="0" w:space="0" w:color="auto"/>
            <w:right w:val="none" w:sz="0" w:space="0" w:color="auto"/>
          </w:divBdr>
        </w:div>
        <w:div w:id="1200818649">
          <w:marLeft w:val="480"/>
          <w:marRight w:val="0"/>
          <w:marTop w:val="0"/>
          <w:marBottom w:val="0"/>
          <w:divBdr>
            <w:top w:val="none" w:sz="0" w:space="0" w:color="auto"/>
            <w:left w:val="none" w:sz="0" w:space="0" w:color="auto"/>
            <w:bottom w:val="none" w:sz="0" w:space="0" w:color="auto"/>
            <w:right w:val="none" w:sz="0" w:space="0" w:color="auto"/>
          </w:divBdr>
        </w:div>
        <w:div w:id="1453746444">
          <w:marLeft w:val="480"/>
          <w:marRight w:val="0"/>
          <w:marTop w:val="0"/>
          <w:marBottom w:val="0"/>
          <w:divBdr>
            <w:top w:val="none" w:sz="0" w:space="0" w:color="auto"/>
            <w:left w:val="none" w:sz="0" w:space="0" w:color="auto"/>
            <w:bottom w:val="none" w:sz="0" w:space="0" w:color="auto"/>
            <w:right w:val="none" w:sz="0" w:space="0" w:color="auto"/>
          </w:divBdr>
        </w:div>
        <w:div w:id="124004503">
          <w:marLeft w:val="480"/>
          <w:marRight w:val="0"/>
          <w:marTop w:val="0"/>
          <w:marBottom w:val="0"/>
          <w:divBdr>
            <w:top w:val="none" w:sz="0" w:space="0" w:color="auto"/>
            <w:left w:val="none" w:sz="0" w:space="0" w:color="auto"/>
            <w:bottom w:val="none" w:sz="0" w:space="0" w:color="auto"/>
            <w:right w:val="none" w:sz="0" w:space="0" w:color="auto"/>
          </w:divBdr>
        </w:div>
        <w:div w:id="1050692559">
          <w:marLeft w:val="480"/>
          <w:marRight w:val="0"/>
          <w:marTop w:val="0"/>
          <w:marBottom w:val="0"/>
          <w:divBdr>
            <w:top w:val="none" w:sz="0" w:space="0" w:color="auto"/>
            <w:left w:val="none" w:sz="0" w:space="0" w:color="auto"/>
            <w:bottom w:val="none" w:sz="0" w:space="0" w:color="auto"/>
            <w:right w:val="none" w:sz="0" w:space="0" w:color="auto"/>
          </w:divBdr>
        </w:div>
        <w:div w:id="1820337950">
          <w:marLeft w:val="480"/>
          <w:marRight w:val="0"/>
          <w:marTop w:val="0"/>
          <w:marBottom w:val="0"/>
          <w:divBdr>
            <w:top w:val="none" w:sz="0" w:space="0" w:color="auto"/>
            <w:left w:val="none" w:sz="0" w:space="0" w:color="auto"/>
            <w:bottom w:val="none" w:sz="0" w:space="0" w:color="auto"/>
            <w:right w:val="none" w:sz="0" w:space="0" w:color="auto"/>
          </w:divBdr>
        </w:div>
        <w:div w:id="932515848">
          <w:marLeft w:val="480"/>
          <w:marRight w:val="0"/>
          <w:marTop w:val="0"/>
          <w:marBottom w:val="0"/>
          <w:divBdr>
            <w:top w:val="none" w:sz="0" w:space="0" w:color="auto"/>
            <w:left w:val="none" w:sz="0" w:space="0" w:color="auto"/>
            <w:bottom w:val="none" w:sz="0" w:space="0" w:color="auto"/>
            <w:right w:val="none" w:sz="0" w:space="0" w:color="auto"/>
          </w:divBdr>
        </w:div>
        <w:div w:id="512769601">
          <w:marLeft w:val="480"/>
          <w:marRight w:val="0"/>
          <w:marTop w:val="0"/>
          <w:marBottom w:val="0"/>
          <w:divBdr>
            <w:top w:val="none" w:sz="0" w:space="0" w:color="auto"/>
            <w:left w:val="none" w:sz="0" w:space="0" w:color="auto"/>
            <w:bottom w:val="none" w:sz="0" w:space="0" w:color="auto"/>
            <w:right w:val="none" w:sz="0" w:space="0" w:color="auto"/>
          </w:divBdr>
        </w:div>
        <w:div w:id="1423337686">
          <w:marLeft w:val="480"/>
          <w:marRight w:val="0"/>
          <w:marTop w:val="0"/>
          <w:marBottom w:val="0"/>
          <w:divBdr>
            <w:top w:val="none" w:sz="0" w:space="0" w:color="auto"/>
            <w:left w:val="none" w:sz="0" w:space="0" w:color="auto"/>
            <w:bottom w:val="none" w:sz="0" w:space="0" w:color="auto"/>
            <w:right w:val="none" w:sz="0" w:space="0" w:color="auto"/>
          </w:divBdr>
        </w:div>
        <w:div w:id="1924415664">
          <w:marLeft w:val="480"/>
          <w:marRight w:val="0"/>
          <w:marTop w:val="0"/>
          <w:marBottom w:val="0"/>
          <w:divBdr>
            <w:top w:val="none" w:sz="0" w:space="0" w:color="auto"/>
            <w:left w:val="none" w:sz="0" w:space="0" w:color="auto"/>
            <w:bottom w:val="none" w:sz="0" w:space="0" w:color="auto"/>
            <w:right w:val="none" w:sz="0" w:space="0" w:color="auto"/>
          </w:divBdr>
        </w:div>
        <w:div w:id="1015305708">
          <w:marLeft w:val="480"/>
          <w:marRight w:val="0"/>
          <w:marTop w:val="0"/>
          <w:marBottom w:val="0"/>
          <w:divBdr>
            <w:top w:val="none" w:sz="0" w:space="0" w:color="auto"/>
            <w:left w:val="none" w:sz="0" w:space="0" w:color="auto"/>
            <w:bottom w:val="none" w:sz="0" w:space="0" w:color="auto"/>
            <w:right w:val="none" w:sz="0" w:space="0" w:color="auto"/>
          </w:divBdr>
        </w:div>
        <w:div w:id="1343973876">
          <w:marLeft w:val="480"/>
          <w:marRight w:val="0"/>
          <w:marTop w:val="0"/>
          <w:marBottom w:val="0"/>
          <w:divBdr>
            <w:top w:val="none" w:sz="0" w:space="0" w:color="auto"/>
            <w:left w:val="none" w:sz="0" w:space="0" w:color="auto"/>
            <w:bottom w:val="none" w:sz="0" w:space="0" w:color="auto"/>
            <w:right w:val="none" w:sz="0" w:space="0" w:color="auto"/>
          </w:divBdr>
        </w:div>
        <w:div w:id="1244681548">
          <w:marLeft w:val="480"/>
          <w:marRight w:val="0"/>
          <w:marTop w:val="0"/>
          <w:marBottom w:val="0"/>
          <w:divBdr>
            <w:top w:val="none" w:sz="0" w:space="0" w:color="auto"/>
            <w:left w:val="none" w:sz="0" w:space="0" w:color="auto"/>
            <w:bottom w:val="none" w:sz="0" w:space="0" w:color="auto"/>
            <w:right w:val="none" w:sz="0" w:space="0" w:color="auto"/>
          </w:divBdr>
        </w:div>
        <w:div w:id="1539926923">
          <w:marLeft w:val="480"/>
          <w:marRight w:val="0"/>
          <w:marTop w:val="0"/>
          <w:marBottom w:val="0"/>
          <w:divBdr>
            <w:top w:val="none" w:sz="0" w:space="0" w:color="auto"/>
            <w:left w:val="none" w:sz="0" w:space="0" w:color="auto"/>
            <w:bottom w:val="none" w:sz="0" w:space="0" w:color="auto"/>
            <w:right w:val="none" w:sz="0" w:space="0" w:color="auto"/>
          </w:divBdr>
        </w:div>
        <w:div w:id="1478181209">
          <w:marLeft w:val="480"/>
          <w:marRight w:val="0"/>
          <w:marTop w:val="0"/>
          <w:marBottom w:val="0"/>
          <w:divBdr>
            <w:top w:val="none" w:sz="0" w:space="0" w:color="auto"/>
            <w:left w:val="none" w:sz="0" w:space="0" w:color="auto"/>
            <w:bottom w:val="none" w:sz="0" w:space="0" w:color="auto"/>
            <w:right w:val="none" w:sz="0" w:space="0" w:color="auto"/>
          </w:divBdr>
        </w:div>
        <w:div w:id="434980995">
          <w:marLeft w:val="480"/>
          <w:marRight w:val="0"/>
          <w:marTop w:val="0"/>
          <w:marBottom w:val="0"/>
          <w:divBdr>
            <w:top w:val="none" w:sz="0" w:space="0" w:color="auto"/>
            <w:left w:val="none" w:sz="0" w:space="0" w:color="auto"/>
            <w:bottom w:val="none" w:sz="0" w:space="0" w:color="auto"/>
            <w:right w:val="none" w:sz="0" w:space="0" w:color="auto"/>
          </w:divBdr>
        </w:div>
        <w:div w:id="1852839301">
          <w:marLeft w:val="480"/>
          <w:marRight w:val="0"/>
          <w:marTop w:val="0"/>
          <w:marBottom w:val="0"/>
          <w:divBdr>
            <w:top w:val="none" w:sz="0" w:space="0" w:color="auto"/>
            <w:left w:val="none" w:sz="0" w:space="0" w:color="auto"/>
            <w:bottom w:val="none" w:sz="0" w:space="0" w:color="auto"/>
            <w:right w:val="none" w:sz="0" w:space="0" w:color="auto"/>
          </w:divBdr>
        </w:div>
      </w:divsChild>
    </w:div>
    <w:div w:id="551770459">
      <w:bodyDiv w:val="1"/>
      <w:marLeft w:val="0"/>
      <w:marRight w:val="0"/>
      <w:marTop w:val="0"/>
      <w:marBottom w:val="0"/>
      <w:divBdr>
        <w:top w:val="none" w:sz="0" w:space="0" w:color="auto"/>
        <w:left w:val="none" w:sz="0" w:space="0" w:color="auto"/>
        <w:bottom w:val="none" w:sz="0" w:space="0" w:color="auto"/>
        <w:right w:val="none" w:sz="0" w:space="0" w:color="auto"/>
      </w:divBdr>
    </w:div>
    <w:div w:id="551813987">
      <w:bodyDiv w:val="1"/>
      <w:marLeft w:val="0"/>
      <w:marRight w:val="0"/>
      <w:marTop w:val="0"/>
      <w:marBottom w:val="0"/>
      <w:divBdr>
        <w:top w:val="none" w:sz="0" w:space="0" w:color="auto"/>
        <w:left w:val="none" w:sz="0" w:space="0" w:color="auto"/>
        <w:bottom w:val="none" w:sz="0" w:space="0" w:color="auto"/>
        <w:right w:val="none" w:sz="0" w:space="0" w:color="auto"/>
      </w:divBdr>
    </w:div>
    <w:div w:id="552038031">
      <w:bodyDiv w:val="1"/>
      <w:marLeft w:val="0"/>
      <w:marRight w:val="0"/>
      <w:marTop w:val="0"/>
      <w:marBottom w:val="0"/>
      <w:divBdr>
        <w:top w:val="none" w:sz="0" w:space="0" w:color="auto"/>
        <w:left w:val="none" w:sz="0" w:space="0" w:color="auto"/>
        <w:bottom w:val="none" w:sz="0" w:space="0" w:color="auto"/>
        <w:right w:val="none" w:sz="0" w:space="0" w:color="auto"/>
      </w:divBdr>
    </w:div>
    <w:div w:id="552079866">
      <w:bodyDiv w:val="1"/>
      <w:marLeft w:val="0"/>
      <w:marRight w:val="0"/>
      <w:marTop w:val="0"/>
      <w:marBottom w:val="0"/>
      <w:divBdr>
        <w:top w:val="none" w:sz="0" w:space="0" w:color="auto"/>
        <w:left w:val="none" w:sz="0" w:space="0" w:color="auto"/>
        <w:bottom w:val="none" w:sz="0" w:space="0" w:color="auto"/>
        <w:right w:val="none" w:sz="0" w:space="0" w:color="auto"/>
      </w:divBdr>
    </w:div>
    <w:div w:id="552349862">
      <w:bodyDiv w:val="1"/>
      <w:marLeft w:val="0"/>
      <w:marRight w:val="0"/>
      <w:marTop w:val="0"/>
      <w:marBottom w:val="0"/>
      <w:divBdr>
        <w:top w:val="none" w:sz="0" w:space="0" w:color="auto"/>
        <w:left w:val="none" w:sz="0" w:space="0" w:color="auto"/>
        <w:bottom w:val="none" w:sz="0" w:space="0" w:color="auto"/>
        <w:right w:val="none" w:sz="0" w:space="0" w:color="auto"/>
      </w:divBdr>
    </w:div>
    <w:div w:id="552540505">
      <w:bodyDiv w:val="1"/>
      <w:marLeft w:val="0"/>
      <w:marRight w:val="0"/>
      <w:marTop w:val="0"/>
      <w:marBottom w:val="0"/>
      <w:divBdr>
        <w:top w:val="none" w:sz="0" w:space="0" w:color="auto"/>
        <w:left w:val="none" w:sz="0" w:space="0" w:color="auto"/>
        <w:bottom w:val="none" w:sz="0" w:space="0" w:color="auto"/>
        <w:right w:val="none" w:sz="0" w:space="0" w:color="auto"/>
      </w:divBdr>
    </w:div>
    <w:div w:id="552547136">
      <w:bodyDiv w:val="1"/>
      <w:marLeft w:val="0"/>
      <w:marRight w:val="0"/>
      <w:marTop w:val="0"/>
      <w:marBottom w:val="0"/>
      <w:divBdr>
        <w:top w:val="none" w:sz="0" w:space="0" w:color="auto"/>
        <w:left w:val="none" w:sz="0" w:space="0" w:color="auto"/>
        <w:bottom w:val="none" w:sz="0" w:space="0" w:color="auto"/>
        <w:right w:val="none" w:sz="0" w:space="0" w:color="auto"/>
      </w:divBdr>
    </w:div>
    <w:div w:id="552695517">
      <w:bodyDiv w:val="1"/>
      <w:marLeft w:val="0"/>
      <w:marRight w:val="0"/>
      <w:marTop w:val="0"/>
      <w:marBottom w:val="0"/>
      <w:divBdr>
        <w:top w:val="none" w:sz="0" w:space="0" w:color="auto"/>
        <w:left w:val="none" w:sz="0" w:space="0" w:color="auto"/>
        <w:bottom w:val="none" w:sz="0" w:space="0" w:color="auto"/>
        <w:right w:val="none" w:sz="0" w:space="0" w:color="auto"/>
      </w:divBdr>
    </w:div>
    <w:div w:id="552696911">
      <w:bodyDiv w:val="1"/>
      <w:marLeft w:val="0"/>
      <w:marRight w:val="0"/>
      <w:marTop w:val="0"/>
      <w:marBottom w:val="0"/>
      <w:divBdr>
        <w:top w:val="none" w:sz="0" w:space="0" w:color="auto"/>
        <w:left w:val="none" w:sz="0" w:space="0" w:color="auto"/>
        <w:bottom w:val="none" w:sz="0" w:space="0" w:color="auto"/>
        <w:right w:val="none" w:sz="0" w:space="0" w:color="auto"/>
      </w:divBdr>
    </w:div>
    <w:div w:id="553127650">
      <w:bodyDiv w:val="1"/>
      <w:marLeft w:val="0"/>
      <w:marRight w:val="0"/>
      <w:marTop w:val="0"/>
      <w:marBottom w:val="0"/>
      <w:divBdr>
        <w:top w:val="none" w:sz="0" w:space="0" w:color="auto"/>
        <w:left w:val="none" w:sz="0" w:space="0" w:color="auto"/>
        <w:bottom w:val="none" w:sz="0" w:space="0" w:color="auto"/>
        <w:right w:val="none" w:sz="0" w:space="0" w:color="auto"/>
      </w:divBdr>
    </w:div>
    <w:div w:id="553155744">
      <w:bodyDiv w:val="1"/>
      <w:marLeft w:val="0"/>
      <w:marRight w:val="0"/>
      <w:marTop w:val="0"/>
      <w:marBottom w:val="0"/>
      <w:divBdr>
        <w:top w:val="none" w:sz="0" w:space="0" w:color="auto"/>
        <w:left w:val="none" w:sz="0" w:space="0" w:color="auto"/>
        <w:bottom w:val="none" w:sz="0" w:space="0" w:color="auto"/>
        <w:right w:val="none" w:sz="0" w:space="0" w:color="auto"/>
      </w:divBdr>
    </w:div>
    <w:div w:id="553196577">
      <w:bodyDiv w:val="1"/>
      <w:marLeft w:val="0"/>
      <w:marRight w:val="0"/>
      <w:marTop w:val="0"/>
      <w:marBottom w:val="0"/>
      <w:divBdr>
        <w:top w:val="none" w:sz="0" w:space="0" w:color="auto"/>
        <w:left w:val="none" w:sz="0" w:space="0" w:color="auto"/>
        <w:bottom w:val="none" w:sz="0" w:space="0" w:color="auto"/>
        <w:right w:val="none" w:sz="0" w:space="0" w:color="auto"/>
      </w:divBdr>
    </w:div>
    <w:div w:id="553350293">
      <w:bodyDiv w:val="1"/>
      <w:marLeft w:val="0"/>
      <w:marRight w:val="0"/>
      <w:marTop w:val="0"/>
      <w:marBottom w:val="0"/>
      <w:divBdr>
        <w:top w:val="none" w:sz="0" w:space="0" w:color="auto"/>
        <w:left w:val="none" w:sz="0" w:space="0" w:color="auto"/>
        <w:bottom w:val="none" w:sz="0" w:space="0" w:color="auto"/>
        <w:right w:val="none" w:sz="0" w:space="0" w:color="auto"/>
      </w:divBdr>
    </w:div>
    <w:div w:id="553586890">
      <w:bodyDiv w:val="1"/>
      <w:marLeft w:val="0"/>
      <w:marRight w:val="0"/>
      <w:marTop w:val="0"/>
      <w:marBottom w:val="0"/>
      <w:divBdr>
        <w:top w:val="none" w:sz="0" w:space="0" w:color="auto"/>
        <w:left w:val="none" w:sz="0" w:space="0" w:color="auto"/>
        <w:bottom w:val="none" w:sz="0" w:space="0" w:color="auto"/>
        <w:right w:val="none" w:sz="0" w:space="0" w:color="auto"/>
      </w:divBdr>
    </w:div>
    <w:div w:id="553809913">
      <w:bodyDiv w:val="1"/>
      <w:marLeft w:val="0"/>
      <w:marRight w:val="0"/>
      <w:marTop w:val="0"/>
      <w:marBottom w:val="0"/>
      <w:divBdr>
        <w:top w:val="none" w:sz="0" w:space="0" w:color="auto"/>
        <w:left w:val="none" w:sz="0" w:space="0" w:color="auto"/>
        <w:bottom w:val="none" w:sz="0" w:space="0" w:color="auto"/>
        <w:right w:val="none" w:sz="0" w:space="0" w:color="auto"/>
      </w:divBdr>
    </w:div>
    <w:div w:id="553857553">
      <w:bodyDiv w:val="1"/>
      <w:marLeft w:val="0"/>
      <w:marRight w:val="0"/>
      <w:marTop w:val="0"/>
      <w:marBottom w:val="0"/>
      <w:divBdr>
        <w:top w:val="none" w:sz="0" w:space="0" w:color="auto"/>
        <w:left w:val="none" w:sz="0" w:space="0" w:color="auto"/>
        <w:bottom w:val="none" w:sz="0" w:space="0" w:color="auto"/>
        <w:right w:val="none" w:sz="0" w:space="0" w:color="auto"/>
      </w:divBdr>
    </w:div>
    <w:div w:id="553926948">
      <w:bodyDiv w:val="1"/>
      <w:marLeft w:val="0"/>
      <w:marRight w:val="0"/>
      <w:marTop w:val="0"/>
      <w:marBottom w:val="0"/>
      <w:divBdr>
        <w:top w:val="none" w:sz="0" w:space="0" w:color="auto"/>
        <w:left w:val="none" w:sz="0" w:space="0" w:color="auto"/>
        <w:bottom w:val="none" w:sz="0" w:space="0" w:color="auto"/>
        <w:right w:val="none" w:sz="0" w:space="0" w:color="auto"/>
      </w:divBdr>
    </w:div>
    <w:div w:id="554001749">
      <w:bodyDiv w:val="1"/>
      <w:marLeft w:val="0"/>
      <w:marRight w:val="0"/>
      <w:marTop w:val="0"/>
      <w:marBottom w:val="0"/>
      <w:divBdr>
        <w:top w:val="none" w:sz="0" w:space="0" w:color="auto"/>
        <w:left w:val="none" w:sz="0" w:space="0" w:color="auto"/>
        <w:bottom w:val="none" w:sz="0" w:space="0" w:color="auto"/>
        <w:right w:val="none" w:sz="0" w:space="0" w:color="auto"/>
      </w:divBdr>
    </w:div>
    <w:div w:id="554003895">
      <w:bodyDiv w:val="1"/>
      <w:marLeft w:val="0"/>
      <w:marRight w:val="0"/>
      <w:marTop w:val="0"/>
      <w:marBottom w:val="0"/>
      <w:divBdr>
        <w:top w:val="none" w:sz="0" w:space="0" w:color="auto"/>
        <w:left w:val="none" w:sz="0" w:space="0" w:color="auto"/>
        <w:bottom w:val="none" w:sz="0" w:space="0" w:color="auto"/>
        <w:right w:val="none" w:sz="0" w:space="0" w:color="auto"/>
      </w:divBdr>
    </w:div>
    <w:div w:id="554051655">
      <w:bodyDiv w:val="1"/>
      <w:marLeft w:val="0"/>
      <w:marRight w:val="0"/>
      <w:marTop w:val="0"/>
      <w:marBottom w:val="0"/>
      <w:divBdr>
        <w:top w:val="none" w:sz="0" w:space="0" w:color="auto"/>
        <w:left w:val="none" w:sz="0" w:space="0" w:color="auto"/>
        <w:bottom w:val="none" w:sz="0" w:space="0" w:color="auto"/>
        <w:right w:val="none" w:sz="0" w:space="0" w:color="auto"/>
      </w:divBdr>
    </w:div>
    <w:div w:id="554120177">
      <w:bodyDiv w:val="1"/>
      <w:marLeft w:val="0"/>
      <w:marRight w:val="0"/>
      <w:marTop w:val="0"/>
      <w:marBottom w:val="0"/>
      <w:divBdr>
        <w:top w:val="none" w:sz="0" w:space="0" w:color="auto"/>
        <w:left w:val="none" w:sz="0" w:space="0" w:color="auto"/>
        <w:bottom w:val="none" w:sz="0" w:space="0" w:color="auto"/>
        <w:right w:val="none" w:sz="0" w:space="0" w:color="auto"/>
      </w:divBdr>
    </w:div>
    <w:div w:id="554120951">
      <w:bodyDiv w:val="1"/>
      <w:marLeft w:val="0"/>
      <w:marRight w:val="0"/>
      <w:marTop w:val="0"/>
      <w:marBottom w:val="0"/>
      <w:divBdr>
        <w:top w:val="none" w:sz="0" w:space="0" w:color="auto"/>
        <w:left w:val="none" w:sz="0" w:space="0" w:color="auto"/>
        <w:bottom w:val="none" w:sz="0" w:space="0" w:color="auto"/>
        <w:right w:val="none" w:sz="0" w:space="0" w:color="auto"/>
      </w:divBdr>
      <w:divsChild>
        <w:div w:id="1836415031">
          <w:marLeft w:val="480"/>
          <w:marRight w:val="0"/>
          <w:marTop w:val="0"/>
          <w:marBottom w:val="0"/>
          <w:divBdr>
            <w:top w:val="none" w:sz="0" w:space="0" w:color="auto"/>
            <w:left w:val="none" w:sz="0" w:space="0" w:color="auto"/>
            <w:bottom w:val="none" w:sz="0" w:space="0" w:color="auto"/>
            <w:right w:val="none" w:sz="0" w:space="0" w:color="auto"/>
          </w:divBdr>
        </w:div>
        <w:div w:id="1992828312">
          <w:marLeft w:val="480"/>
          <w:marRight w:val="0"/>
          <w:marTop w:val="0"/>
          <w:marBottom w:val="0"/>
          <w:divBdr>
            <w:top w:val="none" w:sz="0" w:space="0" w:color="auto"/>
            <w:left w:val="none" w:sz="0" w:space="0" w:color="auto"/>
            <w:bottom w:val="none" w:sz="0" w:space="0" w:color="auto"/>
            <w:right w:val="none" w:sz="0" w:space="0" w:color="auto"/>
          </w:divBdr>
        </w:div>
        <w:div w:id="1309243509">
          <w:marLeft w:val="480"/>
          <w:marRight w:val="0"/>
          <w:marTop w:val="0"/>
          <w:marBottom w:val="0"/>
          <w:divBdr>
            <w:top w:val="none" w:sz="0" w:space="0" w:color="auto"/>
            <w:left w:val="none" w:sz="0" w:space="0" w:color="auto"/>
            <w:bottom w:val="none" w:sz="0" w:space="0" w:color="auto"/>
            <w:right w:val="none" w:sz="0" w:space="0" w:color="auto"/>
          </w:divBdr>
        </w:div>
        <w:div w:id="1398698625">
          <w:marLeft w:val="480"/>
          <w:marRight w:val="0"/>
          <w:marTop w:val="0"/>
          <w:marBottom w:val="0"/>
          <w:divBdr>
            <w:top w:val="none" w:sz="0" w:space="0" w:color="auto"/>
            <w:left w:val="none" w:sz="0" w:space="0" w:color="auto"/>
            <w:bottom w:val="none" w:sz="0" w:space="0" w:color="auto"/>
            <w:right w:val="none" w:sz="0" w:space="0" w:color="auto"/>
          </w:divBdr>
        </w:div>
        <w:div w:id="1998990364">
          <w:marLeft w:val="480"/>
          <w:marRight w:val="0"/>
          <w:marTop w:val="0"/>
          <w:marBottom w:val="0"/>
          <w:divBdr>
            <w:top w:val="none" w:sz="0" w:space="0" w:color="auto"/>
            <w:left w:val="none" w:sz="0" w:space="0" w:color="auto"/>
            <w:bottom w:val="none" w:sz="0" w:space="0" w:color="auto"/>
            <w:right w:val="none" w:sz="0" w:space="0" w:color="auto"/>
          </w:divBdr>
        </w:div>
        <w:div w:id="1072585496">
          <w:marLeft w:val="480"/>
          <w:marRight w:val="0"/>
          <w:marTop w:val="0"/>
          <w:marBottom w:val="0"/>
          <w:divBdr>
            <w:top w:val="none" w:sz="0" w:space="0" w:color="auto"/>
            <w:left w:val="none" w:sz="0" w:space="0" w:color="auto"/>
            <w:bottom w:val="none" w:sz="0" w:space="0" w:color="auto"/>
            <w:right w:val="none" w:sz="0" w:space="0" w:color="auto"/>
          </w:divBdr>
        </w:div>
        <w:div w:id="1268192487">
          <w:marLeft w:val="480"/>
          <w:marRight w:val="0"/>
          <w:marTop w:val="0"/>
          <w:marBottom w:val="0"/>
          <w:divBdr>
            <w:top w:val="none" w:sz="0" w:space="0" w:color="auto"/>
            <w:left w:val="none" w:sz="0" w:space="0" w:color="auto"/>
            <w:bottom w:val="none" w:sz="0" w:space="0" w:color="auto"/>
            <w:right w:val="none" w:sz="0" w:space="0" w:color="auto"/>
          </w:divBdr>
        </w:div>
        <w:div w:id="1868643908">
          <w:marLeft w:val="480"/>
          <w:marRight w:val="0"/>
          <w:marTop w:val="0"/>
          <w:marBottom w:val="0"/>
          <w:divBdr>
            <w:top w:val="none" w:sz="0" w:space="0" w:color="auto"/>
            <w:left w:val="none" w:sz="0" w:space="0" w:color="auto"/>
            <w:bottom w:val="none" w:sz="0" w:space="0" w:color="auto"/>
            <w:right w:val="none" w:sz="0" w:space="0" w:color="auto"/>
          </w:divBdr>
        </w:div>
        <w:div w:id="1633635377">
          <w:marLeft w:val="480"/>
          <w:marRight w:val="0"/>
          <w:marTop w:val="0"/>
          <w:marBottom w:val="0"/>
          <w:divBdr>
            <w:top w:val="none" w:sz="0" w:space="0" w:color="auto"/>
            <w:left w:val="none" w:sz="0" w:space="0" w:color="auto"/>
            <w:bottom w:val="none" w:sz="0" w:space="0" w:color="auto"/>
            <w:right w:val="none" w:sz="0" w:space="0" w:color="auto"/>
          </w:divBdr>
        </w:div>
        <w:div w:id="622922481">
          <w:marLeft w:val="480"/>
          <w:marRight w:val="0"/>
          <w:marTop w:val="0"/>
          <w:marBottom w:val="0"/>
          <w:divBdr>
            <w:top w:val="none" w:sz="0" w:space="0" w:color="auto"/>
            <w:left w:val="none" w:sz="0" w:space="0" w:color="auto"/>
            <w:bottom w:val="none" w:sz="0" w:space="0" w:color="auto"/>
            <w:right w:val="none" w:sz="0" w:space="0" w:color="auto"/>
          </w:divBdr>
        </w:div>
        <w:div w:id="1153910778">
          <w:marLeft w:val="480"/>
          <w:marRight w:val="0"/>
          <w:marTop w:val="0"/>
          <w:marBottom w:val="0"/>
          <w:divBdr>
            <w:top w:val="none" w:sz="0" w:space="0" w:color="auto"/>
            <w:left w:val="none" w:sz="0" w:space="0" w:color="auto"/>
            <w:bottom w:val="none" w:sz="0" w:space="0" w:color="auto"/>
            <w:right w:val="none" w:sz="0" w:space="0" w:color="auto"/>
          </w:divBdr>
        </w:div>
        <w:div w:id="1886603895">
          <w:marLeft w:val="480"/>
          <w:marRight w:val="0"/>
          <w:marTop w:val="0"/>
          <w:marBottom w:val="0"/>
          <w:divBdr>
            <w:top w:val="none" w:sz="0" w:space="0" w:color="auto"/>
            <w:left w:val="none" w:sz="0" w:space="0" w:color="auto"/>
            <w:bottom w:val="none" w:sz="0" w:space="0" w:color="auto"/>
            <w:right w:val="none" w:sz="0" w:space="0" w:color="auto"/>
          </w:divBdr>
        </w:div>
        <w:div w:id="1464889984">
          <w:marLeft w:val="480"/>
          <w:marRight w:val="0"/>
          <w:marTop w:val="0"/>
          <w:marBottom w:val="0"/>
          <w:divBdr>
            <w:top w:val="none" w:sz="0" w:space="0" w:color="auto"/>
            <w:left w:val="none" w:sz="0" w:space="0" w:color="auto"/>
            <w:bottom w:val="none" w:sz="0" w:space="0" w:color="auto"/>
            <w:right w:val="none" w:sz="0" w:space="0" w:color="auto"/>
          </w:divBdr>
        </w:div>
        <w:div w:id="1301810861">
          <w:marLeft w:val="480"/>
          <w:marRight w:val="0"/>
          <w:marTop w:val="0"/>
          <w:marBottom w:val="0"/>
          <w:divBdr>
            <w:top w:val="none" w:sz="0" w:space="0" w:color="auto"/>
            <w:left w:val="none" w:sz="0" w:space="0" w:color="auto"/>
            <w:bottom w:val="none" w:sz="0" w:space="0" w:color="auto"/>
            <w:right w:val="none" w:sz="0" w:space="0" w:color="auto"/>
          </w:divBdr>
        </w:div>
        <w:div w:id="398333702">
          <w:marLeft w:val="480"/>
          <w:marRight w:val="0"/>
          <w:marTop w:val="0"/>
          <w:marBottom w:val="0"/>
          <w:divBdr>
            <w:top w:val="none" w:sz="0" w:space="0" w:color="auto"/>
            <w:left w:val="none" w:sz="0" w:space="0" w:color="auto"/>
            <w:bottom w:val="none" w:sz="0" w:space="0" w:color="auto"/>
            <w:right w:val="none" w:sz="0" w:space="0" w:color="auto"/>
          </w:divBdr>
        </w:div>
        <w:div w:id="1456677369">
          <w:marLeft w:val="480"/>
          <w:marRight w:val="0"/>
          <w:marTop w:val="0"/>
          <w:marBottom w:val="0"/>
          <w:divBdr>
            <w:top w:val="none" w:sz="0" w:space="0" w:color="auto"/>
            <w:left w:val="none" w:sz="0" w:space="0" w:color="auto"/>
            <w:bottom w:val="none" w:sz="0" w:space="0" w:color="auto"/>
            <w:right w:val="none" w:sz="0" w:space="0" w:color="auto"/>
          </w:divBdr>
        </w:div>
        <w:div w:id="1826431559">
          <w:marLeft w:val="480"/>
          <w:marRight w:val="0"/>
          <w:marTop w:val="0"/>
          <w:marBottom w:val="0"/>
          <w:divBdr>
            <w:top w:val="none" w:sz="0" w:space="0" w:color="auto"/>
            <w:left w:val="none" w:sz="0" w:space="0" w:color="auto"/>
            <w:bottom w:val="none" w:sz="0" w:space="0" w:color="auto"/>
            <w:right w:val="none" w:sz="0" w:space="0" w:color="auto"/>
          </w:divBdr>
        </w:div>
        <w:div w:id="82918705">
          <w:marLeft w:val="480"/>
          <w:marRight w:val="0"/>
          <w:marTop w:val="0"/>
          <w:marBottom w:val="0"/>
          <w:divBdr>
            <w:top w:val="none" w:sz="0" w:space="0" w:color="auto"/>
            <w:left w:val="none" w:sz="0" w:space="0" w:color="auto"/>
            <w:bottom w:val="none" w:sz="0" w:space="0" w:color="auto"/>
            <w:right w:val="none" w:sz="0" w:space="0" w:color="auto"/>
          </w:divBdr>
        </w:div>
        <w:div w:id="346710719">
          <w:marLeft w:val="480"/>
          <w:marRight w:val="0"/>
          <w:marTop w:val="0"/>
          <w:marBottom w:val="0"/>
          <w:divBdr>
            <w:top w:val="none" w:sz="0" w:space="0" w:color="auto"/>
            <w:left w:val="none" w:sz="0" w:space="0" w:color="auto"/>
            <w:bottom w:val="none" w:sz="0" w:space="0" w:color="auto"/>
            <w:right w:val="none" w:sz="0" w:space="0" w:color="auto"/>
          </w:divBdr>
        </w:div>
        <w:div w:id="1897356844">
          <w:marLeft w:val="480"/>
          <w:marRight w:val="0"/>
          <w:marTop w:val="0"/>
          <w:marBottom w:val="0"/>
          <w:divBdr>
            <w:top w:val="none" w:sz="0" w:space="0" w:color="auto"/>
            <w:left w:val="none" w:sz="0" w:space="0" w:color="auto"/>
            <w:bottom w:val="none" w:sz="0" w:space="0" w:color="auto"/>
            <w:right w:val="none" w:sz="0" w:space="0" w:color="auto"/>
          </w:divBdr>
        </w:div>
        <w:div w:id="1421875486">
          <w:marLeft w:val="480"/>
          <w:marRight w:val="0"/>
          <w:marTop w:val="0"/>
          <w:marBottom w:val="0"/>
          <w:divBdr>
            <w:top w:val="none" w:sz="0" w:space="0" w:color="auto"/>
            <w:left w:val="none" w:sz="0" w:space="0" w:color="auto"/>
            <w:bottom w:val="none" w:sz="0" w:space="0" w:color="auto"/>
            <w:right w:val="none" w:sz="0" w:space="0" w:color="auto"/>
          </w:divBdr>
        </w:div>
        <w:div w:id="740054796">
          <w:marLeft w:val="480"/>
          <w:marRight w:val="0"/>
          <w:marTop w:val="0"/>
          <w:marBottom w:val="0"/>
          <w:divBdr>
            <w:top w:val="none" w:sz="0" w:space="0" w:color="auto"/>
            <w:left w:val="none" w:sz="0" w:space="0" w:color="auto"/>
            <w:bottom w:val="none" w:sz="0" w:space="0" w:color="auto"/>
            <w:right w:val="none" w:sz="0" w:space="0" w:color="auto"/>
          </w:divBdr>
        </w:div>
        <w:div w:id="2052414449">
          <w:marLeft w:val="480"/>
          <w:marRight w:val="0"/>
          <w:marTop w:val="0"/>
          <w:marBottom w:val="0"/>
          <w:divBdr>
            <w:top w:val="none" w:sz="0" w:space="0" w:color="auto"/>
            <w:left w:val="none" w:sz="0" w:space="0" w:color="auto"/>
            <w:bottom w:val="none" w:sz="0" w:space="0" w:color="auto"/>
            <w:right w:val="none" w:sz="0" w:space="0" w:color="auto"/>
          </w:divBdr>
        </w:div>
        <w:div w:id="1504395363">
          <w:marLeft w:val="480"/>
          <w:marRight w:val="0"/>
          <w:marTop w:val="0"/>
          <w:marBottom w:val="0"/>
          <w:divBdr>
            <w:top w:val="none" w:sz="0" w:space="0" w:color="auto"/>
            <w:left w:val="none" w:sz="0" w:space="0" w:color="auto"/>
            <w:bottom w:val="none" w:sz="0" w:space="0" w:color="auto"/>
            <w:right w:val="none" w:sz="0" w:space="0" w:color="auto"/>
          </w:divBdr>
        </w:div>
        <w:div w:id="960847119">
          <w:marLeft w:val="480"/>
          <w:marRight w:val="0"/>
          <w:marTop w:val="0"/>
          <w:marBottom w:val="0"/>
          <w:divBdr>
            <w:top w:val="none" w:sz="0" w:space="0" w:color="auto"/>
            <w:left w:val="none" w:sz="0" w:space="0" w:color="auto"/>
            <w:bottom w:val="none" w:sz="0" w:space="0" w:color="auto"/>
            <w:right w:val="none" w:sz="0" w:space="0" w:color="auto"/>
          </w:divBdr>
        </w:div>
        <w:div w:id="858079548">
          <w:marLeft w:val="480"/>
          <w:marRight w:val="0"/>
          <w:marTop w:val="0"/>
          <w:marBottom w:val="0"/>
          <w:divBdr>
            <w:top w:val="none" w:sz="0" w:space="0" w:color="auto"/>
            <w:left w:val="none" w:sz="0" w:space="0" w:color="auto"/>
            <w:bottom w:val="none" w:sz="0" w:space="0" w:color="auto"/>
            <w:right w:val="none" w:sz="0" w:space="0" w:color="auto"/>
          </w:divBdr>
        </w:div>
        <w:div w:id="976374855">
          <w:marLeft w:val="480"/>
          <w:marRight w:val="0"/>
          <w:marTop w:val="0"/>
          <w:marBottom w:val="0"/>
          <w:divBdr>
            <w:top w:val="none" w:sz="0" w:space="0" w:color="auto"/>
            <w:left w:val="none" w:sz="0" w:space="0" w:color="auto"/>
            <w:bottom w:val="none" w:sz="0" w:space="0" w:color="auto"/>
            <w:right w:val="none" w:sz="0" w:space="0" w:color="auto"/>
          </w:divBdr>
        </w:div>
        <w:div w:id="1422724757">
          <w:marLeft w:val="480"/>
          <w:marRight w:val="0"/>
          <w:marTop w:val="0"/>
          <w:marBottom w:val="0"/>
          <w:divBdr>
            <w:top w:val="none" w:sz="0" w:space="0" w:color="auto"/>
            <w:left w:val="none" w:sz="0" w:space="0" w:color="auto"/>
            <w:bottom w:val="none" w:sz="0" w:space="0" w:color="auto"/>
            <w:right w:val="none" w:sz="0" w:space="0" w:color="auto"/>
          </w:divBdr>
        </w:div>
        <w:div w:id="2073769182">
          <w:marLeft w:val="480"/>
          <w:marRight w:val="0"/>
          <w:marTop w:val="0"/>
          <w:marBottom w:val="0"/>
          <w:divBdr>
            <w:top w:val="none" w:sz="0" w:space="0" w:color="auto"/>
            <w:left w:val="none" w:sz="0" w:space="0" w:color="auto"/>
            <w:bottom w:val="none" w:sz="0" w:space="0" w:color="auto"/>
            <w:right w:val="none" w:sz="0" w:space="0" w:color="auto"/>
          </w:divBdr>
        </w:div>
        <w:div w:id="1196888762">
          <w:marLeft w:val="480"/>
          <w:marRight w:val="0"/>
          <w:marTop w:val="0"/>
          <w:marBottom w:val="0"/>
          <w:divBdr>
            <w:top w:val="none" w:sz="0" w:space="0" w:color="auto"/>
            <w:left w:val="none" w:sz="0" w:space="0" w:color="auto"/>
            <w:bottom w:val="none" w:sz="0" w:space="0" w:color="auto"/>
            <w:right w:val="none" w:sz="0" w:space="0" w:color="auto"/>
          </w:divBdr>
        </w:div>
        <w:div w:id="1843620201">
          <w:marLeft w:val="480"/>
          <w:marRight w:val="0"/>
          <w:marTop w:val="0"/>
          <w:marBottom w:val="0"/>
          <w:divBdr>
            <w:top w:val="none" w:sz="0" w:space="0" w:color="auto"/>
            <w:left w:val="none" w:sz="0" w:space="0" w:color="auto"/>
            <w:bottom w:val="none" w:sz="0" w:space="0" w:color="auto"/>
            <w:right w:val="none" w:sz="0" w:space="0" w:color="auto"/>
          </w:divBdr>
        </w:div>
        <w:div w:id="229467164">
          <w:marLeft w:val="480"/>
          <w:marRight w:val="0"/>
          <w:marTop w:val="0"/>
          <w:marBottom w:val="0"/>
          <w:divBdr>
            <w:top w:val="none" w:sz="0" w:space="0" w:color="auto"/>
            <w:left w:val="none" w:sz="0" w:space="0" w:color="auto"/>
            <w:bottom w:val="none" w:sz="0" w:space="0" w:color="auto"/>
            <w:right w:val="none" w:sz="0" w:space="0" w:color="auto"/>
          </w:divBdr>
        </w:div>
        <w:div w:id="1007564334">
          <w:marLeft w:val="480"/>
          <w:marRight w:val="0"/>
          <w:marTop w:val="0"/>
          <w:marBottom w:val="0"/>
          <w:divBdr>
            <w:top w:val="none" w:sz="0" w:space="0" w:color="auto"/>
            <w:left w:val="none" w:sz="0" w:space="0" w:color="auto"/>
            <w:bottom w:val="none" w:sz="0" w:space="0" w:color="auto"/>
            <w:right w:val="none" w:sz="0" w:space="0" w:color="auto"/>
          </w:divBdr>
        </w:div>
        <w:div w:id="222303473">
          <w:marLeft w:val="480"/>
          <w:marRight w:val="0"/>
          <w:marTop w:val="0"/>
          <w:marBottom w:val="0"/>
          <w:divBdr>
            <w:top w:val="none" w:sz="0" w:space="0" w:color="auto"/>
            <w:left w:val="none" w:sz="0" w:space="0" w:color="auto"/>
            <w:bottom w:val="none" w:sz="0" w:space="0" w:color="auto"/>
            <w:right w:val="none" w:sz="0" w:space="0" w:color="auto"/>
          </w:divBdr>
        </w:div>
        <w:div w:id="1782601951">
          <w:marLeft w:val="480"/>
          <w:marRight w:val="0"/>
          <w:marTop w:val="0"/>
          <w:marBottom w:val="0"/>
          <w:divBdr>
            <w:top w:val="none" w:sz="0" w:space="0" w:color="auto"/>
            <w:left w:val="none" w:sz="0" w:space="0" w:color="auto"/>
            <w:bottom w:val="none" w:sz="0" w:space="0" w:color="auto"/>
            <w:right w:val="none" w:sz="0" w:space="0" w:color="auto"/>
          </w:divBdr>
        </w:div>
        <w:div w:id="252934241">
          <w:marLeft w:val="480"/>
          <w:marRight w:val="0"/>
          <w:marTop w:val="0"/>
          <w:marBottom w:val="0"/>
          <w:divBdr>
            <w:top w:val="none" w:sz="0" w:space="0" w:color="auto"/>
            <w:left w:val="none" w:sz="0" w:space="0" w:color="auto"/>
            <w:bottom w:val="none" w:sz="0" w:space="0" w:color="auto"/>
            <w:right w:val="none" w:sz="0" w:space="0" w:color="auto"/>
          </w:divBdr>
        </w:div>
        <w:div w:id="1409959220">
          <w:marLeft w:val="480"/>
          <w:marRight w:val="0"/>
          <w:marTop w:val="0"/>
          <w:marBottom w:val="0"/>
          <w:divBdr>
            <w:top w:val="none" w:sz="0" w:space="0" w:color="auto"/>
            <w:left w:val="none" w:sz="0" w:space="0" w:color="auto"/>
            <w:bottom w:val="none" w:sz="0" w:space="0" w:color="auto"/>
            <w:right w:val="none" w:sz="0" w:space="0" w:color="auto"/>
          </w:divBdr>
        </w:div>
        <w:div w:id="2046053950">
          <w:marLeft w:val="480"/>
          <w:marRight w:val="0"/>
          <w:marTop w:val="0"/>
          <w:marBottom w:val="0"/>
          <w:divBdr>
            <w:top w:val="none" w:sz="0" w:space="0" w:color="auto"/>
            <w:left w:val="none" w:sz="0" w:space="0" w:color="auto"/>
            <w:bottom w:val="none" w:sz="0" w:space="0" w:color="auto"/>
            <w:right w:val="none" w:sz="0" w:space="0" w:color="auto"/>
          </w:divBdr>
        </w:div>
        <w:div w:id="1125658358">
          <w:marLeft w:val="480"/>
          <w:marRight w:val="0"/>
          <w:marTop w:val="0"/>
          <w:marBottom w:val="0"/>
          <w:divBdr>
            <w:top w:val="none" w:sz="0" w:space="0" w:color="auto"/>
            <w:left w:val="none" w:sz="0" w:space="0" w:color="auto"/>
            <w:bottom w:val="none" w:sz="0" w:space="0" w:color="auto"/>
            <w:right w:val="none" w:sz="0" w:space="0" w:color="auto"/>
          </w:divBdr>
        </w:div>
        <w:div w:id="420686238">
          <w:marLeft w:val="480"/>
          <w:marRight w:val="0"/>
          <w:marTop w:val="0"/>
          <w:marBottom w:val="0"/>
          <w:divBdr>
            <w:top w:val="none" w:sz="0" w:space="0" w:color="auto"/>
            <w:left w:val="none" w:sz="0" w:space="0" w:color="auto"/>
            <w:bottom w:val="none" w:sz="0" w:space="0" w:color="auto"/>
            <w:right w:val="none" w:sz="0" w:space="0" w:color="auto"/>
          </w:divBdr>
        </w:div>
        <w:div w:id="589851288">
          <w:marLeft w:val="480"/>
          <w:marRight w:val="0"/>
          <w:marTop w:val="0"/>
          <w:marBottom w:val="0"/>
          <w:divBdr>
            <w:top w:val="none" w:sz="0" w:space="0" w:color="auto"/>
            <w:left w:val="none" w:sz="0" w:space="0" w:color="auto"/>
            <w:bottom w:val="none" w:sz="0" w:space="0" w:color="auto"/>
            <w:right w:val="none" w:sz="0" w:space="0" w:color="auto"/>
          </w:divBdr>
        </w:div>
        <w:div w:id="1643732910">
          <w:marLeft w:val="480"/>
          <w:marRight w:val="0"/>
          <w:marTop w:val="0"/>
          <w:marBottom w:val="0"/>
          <w:divBdr>
            <w:top w:val="none" w:sz="0" w:space="0" w:color="auto"/>
            <w:left w:val="none" w:sz="0" w:space="0" w:color="auto"/>
            <w:bottom w:val="none" w:sz="0" w:space="0" w:color="auto"/>
            <w:right w:val="none" w:sz="0" w:space="0" w:color="auto"/>
          </w:divBdr>
        </w:div>
        <w:div w:id="997538726">
          <w:marLeft w:val="480"/>
          <w:marRight w:val="0"/>
          <w:marTop w:val="0"/>
          <w:marBottom w:val="0"/>
          <w:divBdr>
            <w:top w:val="none" w:sz="0" w:space="0" w:color="auto"/>
            <w:left w:val="none" w:sz="0" w:space="0" w:color="auto"/>
            <w:bottom w:val="none" w:sz="0" w:space="0" w:color="auto"/>
            <w:right w:val="none" w:sz="0" w:space="0" w:color="auto"/>
          </w:divBdr>
        </w:div>
        <w:div w:id="1730416155">
          <w:marLeft w:val="480"/>
          <w:marRight w:val="0"/>
          <w:marTop w:val="0"/>
          <w:marBottom w:val="0"/>
          <w:divBdr>
            <w:top w:val="none" w:sz="0" w:space="0" w:color="auto"/>
            <w:left w:val="none" w:sz="0" w:space="0" w:color="auto"/>
            <w:bottom w:val="none" w:sz="0" w:space="0" w:color="auto"/>
            <w:right w:val="none" w:sz="0" w:space="0" w:color="auto"/>
          </w:divBdr>
        </w:div>
        <w:div w:id="559902201">
          <w:marLeft w:val="480"/>
          <w:marRight w:val="0"/>
          <w:marTop w:val="0"/>
          <w:marBottom w:val="0"/>
          <w:divBdr>
            <w:top w:val="none" w:sz="0" w:space="0" w:color="auto"/>
            <w:left w:val="none" w:sz="0" w:space="0" w:color="auto"/>
            <w:bottom w:val="none" w:sz="0" w:space="0" w:color="auto"/>
            <w:right w:val="none" w:sz="0" w:space="0" w:color="auto"/>
          </w:divBdr>
        </w:div>
        <w:div w:id="589583433">
          <w:marLeft w:val="480"/>
          <w:marRight w:val="0"/>
          <w:marTop w:val="0"/>
          <w:marBottom w:val="0"/>
          <w:divBdr>
            <w:top w:val="none" w:sz="0" w:space="0" w:color="auto"/>
            <w:left w:val="none" w:sz="0" w:space="0" w:color="auto"/>
            <w:bottom w:val="none" w:sz="0" w:space="0" w:color="auto"/>
            <w:right w:val="none" w:sz="0" w:space="0" w:color="auto"/>
          </w:divBdr>
        </w:div>
        <w:div w:id="451754083">
          <w:marLeft w:val="480"/>
          <w:marRight w:val="0"/>
          <w:marTop w:val="0"/>
          <w:marBottom w:val="0"/>
          <w:divBdr>
            <w:top w:val="none" w:sz="0" w:space="0" w:color="auto"/>
            <w:left w:val="none" w:sz="0" w:space="0" w:color="auto"/>
            <w:bottom w:val="none" w:sz="0" w:space="0" w:color="auto"/>
            <w:right w:val="none" w:sz="0" w:space="0" w:color="auto"/>
          </w:divBdr>
        </w:div>
        <w:div w:id="1066759488">
          <w:marLeft w:val="480"/>
          <w:marRight w:val="0"/>
          <w:marTop w:val="0"/>
          <w:marBottom w:val="0"/>
          <w:divBdr>
            <w:top w:val="none" w:sz="0" w:space="0" w:color="auto"/>
            <w:left w:val="none" w:sz="0" w:space="0" w:color="auto"/>
            <w:bottom w:val="none" w:sz="0" w:space="0" w:color="auto"/>
            <w:right w:val="none" w:sz="0" w:space="0" w:color="auto"/>
          </w:divBdr>
        </w:div>
        <w:div w:id="1142965667">
          <w:marLeft w:val="480"/>
          <w:marRight w:val="0"/>
          <w:marTop w:val="0"/>
          <w:marBottom w:val="0"/>
          <w:divBdr>
            <w:top w:val="none" w:sz="0" w:space="0" w:color="auto"/>
            <w:left w:val="none" w:sz="0" w:space="0" w:color="auto"/>
            <w:bottom w:val="none" w:sz="0" w:space="0" w:color="auto"/>
            <w:right w:val="none" w:sz="0" w:space="0" w:color="auto"/>
          </w:divBdr>
        </w:div>
        <w:div w:id="226456822">
          <w:marLeft w:val="480"/>
          <w:marRight w:val="0"/>
          <w:marTop w:val="0"/>
          <w:marBottom w:val="0"/>
          <w:divBdr>
            <w:top w:val="none" w:sz="0" w:space="0" w:color="auto"/>
            <w:left w:val="none" w:sz="0" w:space="0" w:color="auto"/>
            <w:bottom w:val="none" w:sz="0" w:space="0" w:color="auto"/>
            <w:right w:val="none" w:sz="0" w:space="0" w:color="auto"/>
          </w:divBdr>
        </w:div>
        <w:div w:id="828834772">
          <w:marLeft w:val="480"/>
          <w:marRight w:val="0"/>
          <w:marTop w:val="0"/>
          <w:marBottom w:val="0"/>
          <w:divBdr>
            <w:top w:val="none" w:sz="0" w:space="0" w:color="auto"/>
            <w:left w:val="none" w:sz="0" w:space="0" w:color="auto"/>
            <w:bottom w:val="none" w:sz="0" w:space="0" w:color="auto"/>
            <w:right w:val="none" w:sz="0" w:space="0" w:color="auto"/>
          </w:divBdr>
        </w:div>
        <w:div w:id="1962303909">
          <w:marLeft w:val="480"/>
          <w:marRight w:val="0"/>
          <w:marTop w:val="0"/>
          <w:marBottom w:val="0"/>
          <w:divBdr>
            <w:top w:val="none" w:sz="0" w:space="0" w:color="auto"/>
            <w:left w:val="none" w:sz="0" w:space="0" w:color="auto"/>
            <w:bottom w:val="none" w:sz="0" w:space="0" w:color="auto"/>
            <w:right w:val="none" w:sz="0" w:space="0" w:color="auto"/>
          </w:divBdr>
        </w:div>
        <w:div w:id="259877754">
          <w:marLeft w:val="480"/>
          <w:marRight w:val="0"/>
          <w:marTop w:val="0"/>
          <w:marBottom w:val="0"/>
          <w:divBdr>
            <w:top w:val="none" w:sz="0" w:space="0" w:color="auto"/>
            <w:left w:val="none" w:sz="0" w:space="0" w:color="auto"/>
            <w:bottom w:val="none" w:sz="0" w:space="0" w:color="auto"/>
            <w:right w:val="none" w:sz="0" w:space="0" w:color="auto"/>
          </w:divBdr>
        </w:div>
        <w:div w:id="1239318249">
          <w:marLeft w:val="480"/>
          <w:marRight w:val="0"/>
          <w:marTop w:val="0"/>
          <w:marBottom w:val="0"/>
          <w:divBdr>
            <w:top w:val="none" w:sz="0" w:space="0" w:color="auto"/>
            <w:left w:val="none" w:sz="0" w:space="0" w:color="auto"/>
            <w:bottom w:val="none" w:sz="0" w:space="0" w:color="auto"/>
            <w:right w:val="none" w:sz="0" w:space="0" w:color="auto"/>
          </w:divBdr>
        </w:div>
        <w:div w:id="1751846436">
          <w:marLeft w:val="480"/>
          <w:marRight w:val="0"/>
          <w:marTop w:val="0"/>
          <w:marBottom w:val="0"/>
          <w:divBdr>
            <w:top w:val="none" w:sz="0" w:space="0" w:color="auto"/>
            <w:left w:val="none" w:sz="0" w:space="0" w:color="auto"/>
            <w:bottom w:val="none" w:sz="0" w:space="0" w:color="auto"/>
            <w:right w:val="none" w:sz="0" w:space="0" w:color="auto"/>
          </w:divBdr>
        </w:div>
        <w:div w:id="20401271">
          <w:marLeft w:val="480"/>
          <w:marRight w:val="0"/>
          <w:marTop w:val="0"/>
          <w:marBottom w:val="0"/>
          <w:divBdr>
            <w:top w:val="none" w:sz="0" w:space="0" w:color="auto"/>
            <w:left w:val="none" w:sz="0" w:space="0" w:color="auto"/>
            <w:bottom w:val="none" w:sz="0" w:space="0" w:color="auto"/>
            <w:right w:val="none" w:sz="0" w:space="0" w:color="auto"/>
          </w:divBdr>
        </w:div>
        <w:div w:id="178666460">
          <w:marLeft w:val="480"/>
          <w:marRight w:val="0"/>
          <w:marTop w:val="0"/>
          <w:marBottom w:val="0"/>
          <w:divBdr>
            <w:top w:val="none" w:sz="0" w:space="0" w:color="auto"/>
            <w:left w:val="none" w:sz="0" w:space="0" w:color="auto"/>
            <w:bottom w:val="none" w:sz="0" w:space="0" w:color="auto"/>
            <w:right w:val="none" w:sz="0" w:space="0" w:color="auto"/>
          </w:divBdr>
        </w:div>
        <w:div w:id="2100907573">
          <w:marLeft w:val="480"/>
          <w:marRight w:val="0"/>
          <w:marTop w:val="0"/>
          <w:marBottom w:val="0"/>
          <w:divBdr>
            <w:top w:val="none" w:sz="0" w:space="0" w:color="auto"/>
            <w:left w:val="none" w:sz="0" w:space="0" w:color="auto"/>
            <w:bottom w:val="none" w:sz="0" w:space="0" w:color="auto"/>
            <w:right w:val="none" w:sz="0" w:space="0" w:color="auto"/>
          </w:divBdr>
        </w:div>
        <w:div w:id="1532455841">
          <w:marLeft w:val="480"/>
          <w:marRight w:val="0"/>
          <w:marTop w:val="0"/>
          <w:marBottom w:val="0"/>
          <w:divBdr>
            <w:top w:val="none" w:sz="0" w:space="0" w:color="auto"/>
            <w:left w:val="none" w:sz="0" w:space="0" w:color="auto"/>
            <w:bottom w:val="none" w:sz="0" w:space="0" w:color="auto"/>
            <w:right w:val="none" w:sz="0" w:space="0" w:color="auto"/>
          </w:divBdr>
        </w:div>
        <w:div w:id="795485233">
          <w:marLeft w:val="480"/>
          <w:marRight w:val="0"/>
          <w:marTop w:val="0"/>
          <w:marBottom w:val="0"/>
          <w:divBdr>
            <w:top w:val="none" w:sz="0" w:space="0" w:color="auto"/>
            <w:left w:val="none" w:sz="0" w:space="0" w:color="auto"/>
            <w:bottom w:val="none" w:sz="0" w:space="0" w:color="auto"/>
            <w:right w:val="none" w:sz="0" w:space="0" w:color="auto"/>
          </w:divBdr>
        </w:div>
        <w:div w:id="2108499838">
          <w:marLeft w:val="480"/>
          <w:marRight w:val="0"/>
          <w:marTop w:val="0"/>
          <w:marBottom w:val="0"/>
          <w:divBdr>
            <w:top w:val="none" w:sz="0" w:space="0" w:color="auto"/>
            <w:left w:val="none" w:sz="0" w:space="0" w:color="auto"/>
            <w:bottom w:val="none" w:sz="0" w:space="0" w:color="auto"/>
            <w:right w:val="none" w:sz="0" w:space="0" w:color="auto"/>
          </w:divBdr>
        </w:div>
        <w:div w:id="278604546">
          <w:marLeft w:val="480"/>
          <w:marRight w:val="0"/>
          <w:marTop w:val="0"/>
          <w:marBottom w:val="0"/>
          <w:divBdr>
            <w:top w:val="none" w:sz="0" w:space="0" w:color="auto"/>
            <w:left w:val="none" w:sz="0" w:space="0" w:color="auto"/>
            <w:bottom w:val="none" w:sz="0" w:space="0" w:color="auto"/>
            <w:right w:val="none" w:sz="0" w:space="0" w:color="auto"/>
          </w:divBdr>
        </w:div>
        <w:div w:id="226230762">
          <w:marLeft w:val="480"/>
          <w:marRight w:val="0"/>
          <w:marTop w:val="0"/>
          <w:marBottom w:val="0"/>
          <w:divBdr>
            <w:top w:val="none" w:sz="0" w:space="0" w:color="auto"/>
            <w:left w:val="none" w:sz="0" w:space="0" w:color="auto"/>
            <w:bottom w:val="none" w:sz="0" w:space="0" w:color="auto"/>
            <w:right w:val="none" w:sz="0" w:space="0" w:color="auto"/>
          </w:divBdr>
        </w:div>
        <w:div w:id="1792555226">
          <w:marLeft w:val="480"/>
          <w:marRight w:val="0"/>
          <w:marTop w:val="0"/>
          <w:marBottom w:val="0"/>
          <w:divBdr>
            <w:top w:val="none" w:sz="0" w:space="0" w:color="auto"/>
            <w:left w:val="none" w:sz="0" w:space="0" w:color="auto"/>
            <w:bottom w:val="none" w:sz="0" w:space="0" w:color="auto"/>
            <w:right w:val="none" w:sz="0" w:space="0" w:color="auto"/>
          </w:divBdr>
        </w:div>
        <w:div w:id="782382131">
          <w:marLeft w:val="480"/>
          <w:marRight w:val="0"/>
          <w:marTop w:val="0"/>
          <w:marBottom w:val="0"/>
          <w:divBdr>
            <w:top w:val="none" w:sz="0" w:space="0" w:color="auto"/>
            <w:left w:val="none" w:sz="0" w:space="0" w:color="auto"/>
            <w:bottom w:val="none" w:sz="0" w:space="0" w:color="auto"/>
            <w:right w:val="none" w:sz="0" w:space="0" w:color="auto"/>
          </w:divBdr>
        </w:div>
        <w:div w:id="783116591">
          <w:marLeft w:val="480"/>
          <w:marRight w:val="0"/>
          <w:marTop w:val="0"/>
          <w:marBottom w:val="0"/>
          <w:divBdr>
            <w:top w:val="none" w:sz="0" w:space="0" w:color="auto"/>
            <w:left w:val="none" w:sz="0" w:space="0" w:color="auto"/>
            <w:bottom w:val="none" w:sz="0" w:space="0" w:color="auto"/>
            <w:right w:val="none" w:sz="0" w:space="0" w:color="auto"/>
          </w:divBdr>
        </w:div>
        <w:div w:id="1493791697">
          <w:marLeft w:val="480"/>
          <w:marRight w:val="0"/>
          <w:marTop w:val="0"/>
          <w:marBottom w:val="0"/>
          <w:divBdr>
            <w:top w:val="none" w:sz="0" w:space="0" w:color="auto"/>
            <w:left w:val="none" w:sz="0" w:space="0" w:color="auto"/>
            <w:bottom w:val="none" w:sz="0" w:space="0" w:color="auto"/>
            <w:right w:val="none" w:sz="0" w:space="0" w:color="auto"/>
          </w:divBdr>
        </w:div>
        <w:div w:id="1149714283">
          <w:marLeft w:val="480"/>
          <w:marRight w:val="0"/>
          <w:marTop w:val="0"/>
          <w:marBottom w:val="0"/>
          <w:divBdr>
            <w:top w:val="none" w:sz="0" w:space="0" w:color="auto"/>
            <w:left w:val="none" w:sz="0" w:space="0" w:color="auto"/>
            <w:bottom w:val="none" w:sz="0" w:space="0" w:color="auto"/>
            <w:right w:val="none" w:sz="0" w:space="0" w:color="auto"/>
          </w:divBdr>
        </w:div>
        <w:div w:id="65881820">
          <w:marLeft w:val="480"/>
          <w:marRight w:val="0"/>
          <w:marTop w:val="0"/>
          <w:marBottom w:val="0"/>
          <w:divBdr>
            <w:top w:val="none" w:sz="0" w:space="0" w:color="auto"/>
            <w:left w:val="none" w:sz="0" w:space="0" w:color="auto"/>
            <w:bottom w:val="none" w:sz="0" w:space="0" w:color="auto"/>
            <w:right w:val="none" w:sz="0" w:space="0" w:color="auto"/>
          </w:divBdr>
        </w:div>
        <w:div w:id="1889878027">
          <w:marLeft w:val="480"/>
          <w:marRight w:val="0"/>
          <w:marTop w:val="0"/>
          <w:marBottom w:val="0"/>
          <w:divBdr>
            <w:top w:val="none" w:sz="0" w:space="0" w:color="auto"/>
            <w:left w:val="none" w:sz="0" w:space="0" w:color="auto"/>
            <w:bottom w:val="none" w:sz="0" w:space="0" w:color="auto"/>
            <w:right w:val="none" w:sz="0" w:space="0" w:color="auto"/>
          </w:divBdr>
        </w:div>
        <w:div w:id="172965119">
          <w:marLeft w:val="480"/>
          <w:marRight w:val="0"/>
          <w:marTop w:val="0"/>
          <w:marBottom w:val="0"/>
          <w:divBdr>
            <w:top w:val="none" w:sz="0" w:space="0" w:color="auto"/>
            <w:left w:val="none" w:sz="0" w:space="0" w:color="auto"/>
            <w:bottom w:val="none" w:sz="0" w:space="0" w:color="auto"/>
            <w:right w:val="none" w:sz="0" w:space="0" w:color="auto"/>
          </w:divBdr>
        </w:div>
        <w:div w:id="287199555">
          <w:marLeft w:val="480"/>
          <w:marRight w:val="0"/>
          <w:marTop w:val="0"/>
          <w:marBottom w:val="0"/>
          <w:divBdr>
            <w:top w:val="none" w:sz="0" w:space="0" w:color="auto"/>
            <w:left w:val="none" w:sz="0" w:space="0" w:color="auto"/>
            <w:bottom w:val="none" w:sz="0" w:space="0" w:color="auto"/>
            <w:right w:val="none" w:sz="0" w:space="0" w:color="auto"/>
          </w:divBdr>
        </w:div>
        <w:div w:id="567112625">
          <w:marLeft w:val="480"/>
          <w:marRight w:val="0"/>
          <w:marTop w:val="0"/>
          <w:marBottom w:val="0"/>
          <w:divBdr>
            <w:top w:val="none" w:sz="0" w:space="0" w:color="auto"/>
            <w:left w:val="none" w:sz="0" w:space="0" w:color="auto"/>
            <w:bottom w:val="none" w:sz="0" w:space="0" w:color="auto"/>
            <w:right w:val="none" w:sz="0" w:space="0" w:color="auto"/>
          </w:divBdr>
        </w:div>
        <w:div w:id="72436034">
          <w:marLeft w:val="480"/>
          <w:marRight w:val="0"/>
          <w:marTop w:val="0"/>
          <w:marBottom w:val="0"/>
          <w:divBdr>
            <w:top w:val="none" w:sz="0" w:space="0" w:color="auto"/>
            <w:left w:val="none" w:sz="0" w:space="0" w:color="auto"/>
            <w:bottom w:val="none" w:sz="0" w:space="0" w:color="auto"/>
            <w:right w:val="none" w:sz="0" w:space="0" w:color="auto"/>
          </w:divBdr>
        </w:div>
        <w:div w:id="2014063466">
          <w:marLeft w:val="480"/>
          <w:marRight w:val="0"/>
          <w:marTop w:val="0"/>
          <w:marBottom w:val="0"/>
          <w:divBdr>
            <w:top w:val="none" w:sz="0" w:space="0" w:color="auto"/>
            <w:left w:val="none" w:sz="0" w:space="0" w:color="auto"/>
            <w:bottom w:val="none" w:sz="0" w:space="0" w:color="auto"/>
            <w:right w:val="none" w:sz="0" w:space="0" w:color="auto"/>
          </w:divBdr>
        </w:div>
        <w:div w:id="405608949">
          <w:marLeft w:val="480"/>
          <w:marRight w:val="0"/>
          <w:marTop w:val="0"/>
          <w:marBottom w:val="0"/>
          <w:divBdr>
            <w:top w:val="none" w:sz="0" w:space="0" w:color="auto"/>
            <w:left w:val="none" w:sz="0" w:space="0" w:color="auto"/>
            <w:bottom w:val="none" w:sz="0" w:space="0" w:color="auto"/>
            <w:right w:val="none" w:sz="0" w:space="0" w:color="auto"/>
          </w:divBdr>
        </w:div>
        <w:div w:id="1757559005">
          <w:marLeft w:val="480"/>
          <w:marRight w:val="0"/>
          <w:marTop w:val="0"/>
          <w:marBottom w:val="0"/>
          <w:divBdr>
            <w:top w:val="none" w:sz="0" w:space="0" w:color="auto"/>
            <w:left w:val="none" w:sz="0" w:space="0" w:color="auto"/>
            <w:bottom w:val="none" w:sz="0" w:space="0" w:color="auto"/>
            <w:right w:val="none" w:sz="0" w:space="0" w:color="auto"/>
          </w:divBdr>
        </w:div>
        <w:div w:id="322661009">
          <w:marLeft w:val="480"/>
          <w:marRight w:val="0"/>
          <w:marTop w:val="0"/>
          <w:marBottom w:val="0"/>
          <w:divBdr>
            <w:top w:val="none" w:sz="0" w:space="0" w:color="auto"/>
            <w:left w:val="none" w:sz="0" w:space="0" w:color="auto"/>
            <w:bottom w:val="none" w:sz="0" w:space="0" w:color="auto"/>
            <w:right w:val="none" w:sz="0" w:space="0" w:color="auto"/>
          </w:divBdr>
        </w:div>
        <w:div w:id="1784883097">
          <w:marLeft w:val="480"/>
          <w:marRight w:val="0"/>
          <w:marTop w:val="0"/>
          <w:marBottom w:val="0"/>
          <w:divBdr>
            <w:top w:val="none" w:sz="0" w:space="0" w:color="auto"/>
            <w:left w:val="none" w:sz="0" w:space="0" w:color="auto"/>
            <w:bottom w:val="none" w:sz="0" w:space="0" w:color="auto"/>
            <w:right w:val="none" w:sz="0" w:space="0" w:color="auto"/>
          </w:divBdr>
        </w:div>
        <w:div w:id="652294965">
          <w:marLeft w:val="480"/>
          <w:marRight w:val="0"/>
          <w:marTop w:val="0"/>
          <w:marBottom w:val="0"/>
          <w:divBdr>
            <w:top w:val="none" w:sz="0" w:space="0" w:color="auto"/>
            <w:left w:val="none" w:sz="0" w:space="0" w:color="auto"/>
            <w:bottom w:val="none" w:sz="0" w:space="0" w:color="auto"/>
            <w:right w:val="none" w:sz="0" w:space="0" w:color="auto"/>
          </w:divBdr>
        </w:div>
        <w:div w:id="2100175409">
          <w:marLeft w:val="480"/>
          <w:marRight w:val="0"/>
          <w:marTop w:val="0"/>
          <w:marBottom w:val="0"/>
          <w:divBdr>
            <w:top w:val="none" w:sz="0" w:space="0" w:color="auto"/>
            <w:left w:val="none" w:sz="0" w:space="0" w:color="auto"/>
            <w:bottom w:val="none" w:sz="0" w:space="0" w:color="auto"/>
            <w:right w:val="none" w:sz="0" w:space="0" w:color="auto"/>
          </w:divBdr>
        </w:div>
        <w:div w:id="1000549910">
          <w:marLeft w:val="480"/>
          <w:marRight w:val="0"/>
          <w:marTop w:val="0"/>
          <w:marBottom w:val="0"/>
          <w:divBdr>
            <w:top w:val="none" w:sz="0" w:space="0" w:color="auto"/>
            <w:left w:val="none" w:sz="0" w:space="0" w:color="auto"/>
            <w:bottom w:val="none" w:sz="0" w:space="0" w:color="auto"/>
            <w:right w:val="none" w:sz="0" w:space="0" w:color="auto"/>
          </w:divBdr>
        </w:div>
        <w:div w:id="717510939">
          <w:marLeft w:val="480"/>
          <w:marRight w:val="0"/>
          <w:marTop w:val="0"/>
          <w:marBottom w:val="0"/>
          <w:divBdr>
            <w:top w:val="none" w:sz="0" w:space="0" w:color="auto"/>
            <w:left w:val="none" w:sz="0" w:space="0" w:color="auto"/>
            <w:bottom w:val="none" w:sz="0" w:space="0" w:color="auto"/>
            <w:right w:val="none" w:sz="0" w:space="0" w:color="auto"/>
          </w:divBdr>
        </w:div>
        <w:div w:id="183597954">
          <w:marLeft w:val="480"/>
          <w:marRight w:val="0"/>
          <w:marTop w:val="0"/>
          <w:marBottom w:val="0"/>
          <w:divBdr>
            <w:top w:val="none" w:sz="0" w:space="0" w:color="auto"/>
            <w:left w:val="none" w:sz="0" w:space="0" w:color="auto"/>
            <w:bottom w:val="none" w:sz="0" w:space="0" w:color="auto"/>
            <w:right w:val="none" w:sz="0" w:space="0" w:color="auto"/>
          </w:divBdr>
        </w:div>
        <w:div w:id="1364596690">
          <w:marLeft w:val="480"/>
          <w:marRight w:val="0"/>
          <w:marTop w:val="0"/>
          <w:marBottom w:val="0"/>
          <w:divBdr>
            <w:top w:val="none" w:sz="0" w:space="0" w:color="auto"/>
            <w:left w:val="none" w:sz="0" w:space="0" w:color="auto"/>
            <w:bottom w:val="none" w:sz="0" w:space="0" w:color="auto"/>
            <w:right w:val="none" w:sz="0" w:space="0" w:color="auto"/>
          </w:divBdr>
        </w:div>
        <w:div w:id="1505127590">
          <w:marLeft w:val="480"/>
          <w:marRight w:val="0"/>
          <w:marTop w:val="0"/>
          <w:marBottom w:val="0"/>
          <w:divBdr>
            <w:top w:val="none" w:sz="0" w:space="0" w:color="auto"/>
            <w:left w:val="none" w:sz="0" w:space="0" w:color="auto"/>
            <w:bottom w:val="none" w:sz="0" w:space="0" w:color="auto"/>
            <w:right w:val="none" w:sz="0" w:space="0" w:color="auto"/>
          </w:divBdr>
        </w:div>
        <w:div w:id="1101144859">
          <w:marLeft w:val="480"/>
          <w:marRight w:val="0"/>
          <w:marTop w:val="0"/>
          <w:marBottom w:val="0"/>
          <w:divBdr>
            <w:top w:val="none" w:sz="0" w:space="0" w:color="auto"/>
            <w:left w:val="none" w:sz="0" w:space="0" w:color="auto"/>
            <w:bottom w:val="none" w:sz="0" w:space="0" w:color="auto"/>
            <w:right w:val="none" w:sz="0" w:space="0" w:color="auto"/>
          </w:divBdr>
        </w:div>
        <w:div w:id="1423649252">
          <w:marLeft w:val="480"/>
          <w:marRight w:val="0"/>
          <w:marTop w:val="0"/>
          <w:marBottom w:val="0"/>
          <w:divBdr>
            <w:top w:val="none" w:sz="0" w:space="0" w:color="auto"/>
            <w:left w:val="none" w:sz="0" w:space="0" w:color="auto"/>
            <w:bottom w:val="none" w:sz="0" w:space="0" w:color="auto"/>
            <w:right w:val="none" w:sz="0" w:space="0" w:color="auto"/>
          </w:divBdr>
        </w:div>
        <w:div w:id="770785478">
          <w:marLeft w:val="480"/>
          <w:marRight w:val="0"/>
          <w:marTop w:val="0"/>
          <w:marBottom w:val="0"/>
          <w:divBdr>
            <w:top w:val="none" w:sz="0" w:space="0" w:color="auto"/>
            <w:left w:val="none" w:sz="0" w:space="0" w:color="auto"/>
            <w:bottom w:val="none" w:sz="0" w:space="0" w:color="auto"/>
            <w:right w:val="none" w:sz="0" w:space="0" w:color="auto"/>
          </w:divBdr>
        </w:div>
        <w:div w:id="2061977067">
          <w:marLeft w:val="480"/>
          <w:marRight w:val="0"/>
          <w:marTop w:val="0"/>
          <w:marBottom w:val="0"/>
          <w:divBdr>
            <w:top w:val="none" w:sz="0" w:space="0" w:color="auto"/>
            <w:left w:val="none" w:sz="0" w:space="0" w:color="auto"/>
            <w:bottom w:val="none" w:sz="0" w:space="0" w:color="auto"/>
            <w:right w:val="none" w:sz="0" w:space="0" w:color="auto"/>
          </w:divBdr>
        </w:div>
        <w:div w:id="1579942755">
          <w:marLeft w:val="480"/>
          <w:marRight w:val="0"/>
          <w:marTop w:val="0"/>
          <w:marBottom w:val="0"/>
          <w:divBdr>
            <w:top w:val="none" w:sz="0" w:space="0" w:color="auto"/>
            <w:left w:val="none" w:sz="0" w:space="0" w:color="auto"/>
            <w:bottom w:val="none" w:sz="0" w:space="0" w:color="auto"/>
            <w:right w:val="none" w:sz="0" w:space="0" w:color="auto"/>
          </w:divBdr>
        </w:div>
        <w:div w:id="1763987633">
          <w:marLeft w:val="480"/>
          <w:marRight w:val="0"/>
          <w:marTop w:val="0"/>
          <w:marBottom w:val="0"/>
          <w:divBdr>
            <w:top w:val="none" w:sz="0" w:space="0" w:color="auto"/>
            <w:left w:val="none" w:sz="0" w:space="0" w:color="auto"/>
            <w:bottom w:val="none" w:sz="0" w:space="0" w:color="auto"/>
            <w:right w:val="none" w:sz="0" w:space="0" w:color="auto"/>
          </w:divBdr>
        </w:div>
        <w:div w:id="1098210284">
          <w:marLeft w:val="480"/>
          <w:marRight w:val="0"/>
          <w:marTop w:val="0"/>
          <w:marBottom w:val="0"/>
          <w:divBdr>
            <w:top w:val="none" w:sz="0" w:space="0" w:color="auto"/>
            <w:left w:val="none" w:sz="0" w:space="0" w:color="auto"/>
            <w:bottom w:val="none" w:sz="0" w:space="0" w:color="auto"/>
            <w:right w:val="none" w:sz="0" w:space="0" w:color="auto"/>
          </w:divBdr>
        </w:div>
        <w:div w:id="357702440">
          <w:marLeft w:val="480"/>
          <w:marRight w:val="0"/>
          <w:marTop w:val="0"/>
          <w:marBottom w:val="0"/>
          <w:divBdr>
            <w:top w:val="none" w:sz="0" w:space="0" w:color="auto"/>
            <w:left w:val="none" w:sz="0" w:space="0" w:color="auto"/>
            <w:bottom w:val="none" w:sz="0" w:space="0" w:color="auto"/>
            <w:right w:val="none" w:sz="0" w:space="0" w:color="auto"/>
          </w:divBdr>
        </w:div>
        <w:div w:id="1806044644">
          <w:marLeft w:val="480"/>
          <w:marRight w:val="0"/>
          <w:marTop w:val="0"/>
          <w:marBottom w:val="0"/>
          <w:divBdr>
            <w:top w:val="none" w:sz="0" w:space="0" w:color="auto"/>
            <w:left w:val="none" w:sz="0" w:space="0" w:color="auto"/>
            <w:bottom w:val="none" w:sz="0" w:space="0" w:color="auto"/>
            <w:right w:val="none" w:sz="0" w:space="0" w:color="auto"/>
          </w:divBdr>
        </w:div>
        <w:div w:id="1573855155">
          <w:marLeft w:val="480"/>
          <w:marRight w:val="0"/>
          <w:marTop w:val="0"/>
          <w:marBottom w:val="0"/>
          <w:divBdr>
            <w:top w:val="none" w:sz="0" w:space="0" w:color="auto"/>
            <w:left w:val="none" w:sz="0" w:space="0" w:color="auto"/>
            <w:bottom w:val="none" w:sz="0" w:space="0" w:color="auto"/>
            <w:right w:val="none" w:sz="0" w:space="0" w:color="auto"/>
          </w:divBdr>
        </w:div>
        <w:div w:id="784427763">
          <w:marLeft w:val="480"/>
          <w:marRight w:val="0"/>
          <w:marTop w:val="0"/>
          <w:marBottom w:val="0"/>
          <w:divBdr>
            <w:top w:val="none" w:sz="0" w:space="0" w:color="auto"/>
            <w:left w:val="none" w:sz="0" w:space="0" w:color="auto"/>
            <w:bottom w:val="none" w:sz="0" w:space="0" w:color="auto"/>
            <w:right w:val="none" w:sz="0" w:space="0" w:color="auto"/>
          </w:divBdr>
        </w:div>
        <w:div w:id="618533159">
          <w:marLeft w:val="480"/>
          <w:marRight w:val="0"/>
          <w:marTop w:val="0"/>
          <w:marBottom w:val="0"/>
          <w:divBdr>
            <w:top w:val="none" w:sz="0" w:space="0" w:color="auto"/>
            <w:left w:val="none" w:sz="0" w:space="0" w:color="auto"/>
            <w:bottom w:val="none" w:sz="0" w:space="0" w:color="auto"/>
            <w:right w:val="none" w:sz="0" w:space="0" w:color="auto"/>
          </w:divBdr>
        </w:div>
        <w:div w:id="97483934">
          <w:marLeft w:val="480"/>
          <w:marRight w:val="0"/>
          <w:marTop w:val="0"/>
          <w:marBottom w:val="0"/>
          <w:divBdr>
            <w:top w:val="none" w:sz="0" w:space="0" w:color="auto"/>
            <w:left w:val="none" w:sz="0" w:space="0" w:color="auto"/>
            <w:bottom w:val="none" w:sz="0" w:space="0" w:color="auto"/>
            <w:right w:val="none" w:sz="0" w:space="0" w:color="auto"/>
          </w:divBdr>
        </w:div>
        <w:div w:id="1854875382">
          <w:marLeft w:val="480"/>
          <w:marRight w:val="0"/>
          <w:marTop w:val="0"/>
          <w:marBottom w:val="0"/>
          <w:divBdr>
            <w:top w:val="none" w:sz="0" w:space="0" w:color="auto"/>
            <w:left w:val="none" w:sz="0" w:space="0" w:color="auto"/>
            <w:bottom w:val="none" w:sz="0" w:space="0" w:color="auto"/>
            <w:right w:val="none" w:sz="0" w:space="0" w:color="auto"/>
          </w:divBdr>
        </w:div>
        <w:div w:id="1269703850">
          <w:marLeft w:val="480"/>
          <w:marRight w:val="0"/>
          <w:marTop w:val="0"/>
          <w:marBottom w:val="0"/>
          <w:divBdr>
            <w:top w:val="none" w:sz="0" w:space="0" w:color="auto"/>
            <w:left w:val="none" w:sz="0" w:space="0" w:color="auto"/>
            <w:bottom w:val="none" w:sz="0" w:space="0" w:color="auto"/>
            <w:right w:val="none" w:sz="0" w:space="0" w:color="auto"/>
          </w:divBdr>
        </w:div>
        <w:div w:id="494566878">
          <w:marLeft w:val="480"/>
          <w:marRight w:val="0"/>
          <w:marTop w:val="0"/>
          <w:marBottom w:val="0"/>
          <w:divBdr>
            <w:top w:val="none" w:sz="0" w:space="0" w:color="auto"/>
            <w:left w:val="none" w:sz="0" w:space="0" w:color="auto"/>
            <w:bottom w:val="none" w:sz="0" w:space="0" w:color="auto"/>
            <w:right w:val="none" w:sz="0" w:space="0" w:color="auto"/>
          </w:divBdr>
        </w:div>
        <w:div w:id="1340698512">
          <w:marLeft w:val="480"/>
          <w:marRight w:val="0"/>
          <w:marTop w:val="0"/>
          <w:marBottom w:val="0"/>
          <w:divBdr>
            <w:top w:val="none" w:sz="0" w:space="0" w:color="auto"/>
            <w:left w:val="none" w:sz="0" w:space="0" w:color="auto"/>
            <w:bottom w:val="none" w:sz="0" w:space="0" w:color="auto"/>
            <w:right w:val="none" w:sz="0" w:space="0" w:color="auto"/>
          </w:divBdr>
        </w:div>
        <w:div w:id="12154140">
          <w:marLeft w:val="480"/>
          <w:marRight w:val="0"/>
          <w:marTop w:val="0"/>
          <w:marBottom w:val="0"/>
          <w:divBdr>
            <w:top w:val="none" w:sz="0" w:space="0" w:color="auto"/>
            <w:left w:val="none" w:sz="0" w:space="0" w:color="auto"/>
            <w:bottom w:val="none" w:sz="0" w:space="0" w:color="auto"/>
            <w:right w:val="none" w:sz="0" w:space="0" w:color="auto"/>
          </w:divBdr>
        </w:div>
        <w:div w:id="1426802157">
          <w:marLeft w:val="480"/>
          <w:marRight w:val="0"/>
          <w:marTop w:val="0"/>
          <w:marBottom w:val="0"/>
          <w:divBdr>
            <w:top w:val="none" w:sz="0" w:space="0" w:color="auto"/>
            <w:left w:val="none" w:sz="0" w:space="0" w:color="auto"/>
            <w:bottom w:val="none" w:sz="0" w:space="0" w:color="auto"/>
            <w:right w:val="none" w:sz="0" w:space="0" w:color="auto"/>
          </w:divBdr>
        </w:div>
        <w:div w:id="1020736330">
          <w:marLeft w:val="480"/>
          <w:marRight w:val="0"/>
          <w:marTop w:val="0"/>
          <w:marBottom w:val="0"/>
          <w:divBdr>
            <w:top w:val="none" w:sz="0" w:space="0" w:color="auto"/>
            <w:left w:val="none" w:sz="0" w:space="0" w:color="auto"/>
            <w:bottom w:val="none" w:sz="0" w:space="0" w:color="auto"/>
            <w:right w:val="none" w:sz="0" w:space="0" w:color="auto"/>
          </w:divBdr>
        </w:div>
        <w:div w:id="1163200171">
          <w:marLeft w:val="480"/>
          <w:marRight w:val="0"/>
          <w:marTop w:val="0"/>
          <w:marBottom w:val="0"/>
          <w:divBdr>
            <w:top w:val="none" w:sz="0" w:space="0" w:color="auto"/>
            <w:left w:val="none" w:sz="0" w:space="0" w:color="auto"/>
            <w:bottom w:val="none" w:sz="0" w:space="0" w:color="auto"/>
            <w:right w:val="none" w:sz="0" w:space="0" w:color="auto"/>
          </w:divBdr>
        </w:div>
        <w:div w:id="1179352355">
          <w:marLeft w:val="480"/>
          <w:marRight w:val="0"/>
          <w:marTop w:val="0"/>
          <w:marBottom w:val="0"/>
          <w:divBdr>
            <w:top w:val="none" w:sz="0" w:space="0" w:color="auto"/>
            <w:left w:val="none" w:sz="0" w:space="0" w:color="auto"/>
            <w:bottom w:val="none" w:sz="0" w:space="0" w:color="auto"/>
            <w:right w:val="none" w:sz="0" w:space="0" w:color="auto"/>
          </w:divBdr>
        </w:div>
        <w:div w:id="1398557065">
          <w:marLeft w:val="480"/>
          <w:marRight w:val="0"/>
          <w:marTop w:val="0"/>
          <w:marBottom w:val="0"/>
          <w:divBdr>
            <w:top w:val="none" w:sz="0" w:space="0" w:color="auto"/>
            <w:left w:val="none" w:sz="0" w:space="0" w:color="auto"/>
            <w:bottom w:val="none" w:sz="0" w:space="0" w:color="auto"/>
            <w:right w:val="none" w:sz="0" w:space="0" w:color="auto"/>
          </w:divBdr>
        </w:div>
        <w:div w:id="936716518">
          <w:marLeft w:val="480"/>
          <w:marRight w:val="0"/>
          <w:marTop w:val="0"/>
          <w:marBottom w:val="0"/>
          <w:divBdr>
            <w:top w:val="none" w:sz="0" w:space="0" w:color="auto"/>
            <w:left w:val="none" w:sz="0" w:space="0" w:color="auto"/>
            <w:bottom w:val="none" w:sz="0" w:space="0" w:color="auto"/>
            <w:right w:val="none" w:sz="0" w:space="0" w:color="auto"/>
          </w:divBdr>
        </w:div>
        <w:div w:id="32777740">
          <w:marLeft w:val="480"/>
          <w:marRight w:val="0"/>
          <w:marTop w:val="0"/>
          <w:marBottom w:val="0"/>
          <w:divBdr>
            <w:top w:val="none" w:sz="0" w:space="0" w:color="auto"/>
            <w:left w:val="none" w:sz="0" w:space="0" w:color="auto"/>
            <w:bottom w:val="none" w:sz="0" w:space="0" w:color="auto"/>
            <w:right w:val="none" w:sz="0" w:space="0" w:color="auto"/>
          </w:divBdr>
        </w:div>
        <w:div w:id="1007750761">
          <w:marLeft w:val="480"/>
          <w:marRight w:val="0"/>
          <w:marTop w:val="0"/>
          <w:marBottom w:val="0"/>
          <w:divBdr>
            <w:top w:val="none" w:sz="0" w:space="0" w:color="auto"/>
            <w:left w:val="none" w:sz="0" w:space="0" w:color="auto"/>
            <w:bottom w:val="none" w:sz="0" w:space="0" w:color="auto"/>
            <w:right w:val="none" w:sz="0" w:space="0" w:color="auto"/>
          </w:divBdr>
        </w:div>
        <w:div w:id="1354919936">
          <w:marLeft w:val="480"/>
          <w:marRight w:val="0"/>
          <w:marTop w:val="0"/>
          <w:marBottom w:val="0"/>
          <w:divBdr>
            <w:top w:val="none" w:sz="0" w:space="0" w:color="auto"/>
            <w:left w:val="none" w:sz="0" w:space="0" w:color="auto"/>
            <w:bottom w:val="none" w:sz="0" w:space="0" w:color="auto"/>
            <w:right w:val="none" w:sz="0" w:space="0" w:color="auto"/>
          </w:divBdr>
        </w:div>
        <w:div w:id="1476601233">
          <w:marLeft w:val="480"/>
          <w:marRight w:val="0"/>
          <w:marTop w:val="0"/>
          <w:marBottom w:val="0"/>
          <w:divBdr>
            <w:top w:val="none" w:sz="0" w:space="0" w:color="auto"/>
            <w:left w:val="none" w:sz="0" w:space="0" w:color="auto"/>
            <w:bottom w:val="none" w:sz="0" w:space="0" w:color="auto"/>
            <w:right w:val="none" w:sz="0" w:space="0" w:color="auto"/>
          </w:divBdr>
        </w:div>
        <w:div w:id="1087967140">
          <w:marLeft w:val="480"/>
          <w:marRight w:val="0"/>
          <w:marTop w:val="0"/>
          <w:marBottom w:val="0"/>
          <w:divBdr>
            <w:top w:val="none" w:sz="0" w:space="0" w:color="auto"/>
            <w:left w:val="none" w:sz="0" w:space="0" w:color="auto"/>
            <w:bottom w:val="none" w:sz="0" w:space="0" w:color="auto"/>
            <w:right w:val="none" w:sz="0" w:space="0" w:color="auto"/>
          </w:divBdr>
        </w:div>
        <w:div w:id="378942413">
          <w:marLeft w:val="480"/>
          <w:marRight w:val="0"/>
          <w:marTop w:val="0"/>
          <w:marBottom w:val="0"/>
          <w:divBdr>
            <w:top w:val="none" w:sz="0" w:space="0" w:color="auto"/>
            <w:left w:val="none" w:sz="0" w:space="0" w:color="auto"/>
            <w:bottom w:val="none" w:sz="0" w:space="0" w:color="auto"/>
            <w:right w:val="none" w:sz="0" w:space="0" w:color="auto"/>
          </w:divBdr>
        </w:div>
        <w:div w:id="1470629987">
          <w:marLeft w:val="480"/>
          <w:marRight w:val="0"/>
          <w:marTop w:val="0"/>
          <w:marBottom w:val="0"/>
          <w:divBdr>
            <w:top w:val="none" w:sz="0" w:space="0" w:color="auto"/>
            <w:left w:val="none" w:sz="0" w:space="0" w:color="auto"/>
            <w:bottom w:val="none" w:sz="0" w:space="0" w:color="auto"/>
            <w:right w:val="none" w:sz="0" w:space="0" w:color="auto"/>
          </w:divBdr>
        </w:div>
        <w:div w:id="1454858447">
          <w:marLeft w:val="480"/>
          <w:marRight w:val="0"/>
          <w:marTop w:val="0"/>
          <w:marBottom w:val="0"/>
          <w:divBdr>
            <w:top w:val="none" w:sz="0" w:space="0" w:color="auto"/>
            <w:left w:val="none" w:sz="0" w:space="0" w:color="auto"/>
            <w:bottom w:val="none" w:sz="0" w:space="0" w:color="auto"/>
            <w:right w:val="none" w:sz="0" w:space="0" w:color="auto"/>
          </w:divBdr>
        </w:div>
        <w:div w:id="2069181772">
          <w:marLeft w:val="480"/>
          <w:marRight w:val="0"/>
          <w:marTop w:val="0"/>
          <w:marBottom w:val="0"/>
          <w:divBdr>
            <w:top w:val="none" w:sz="0" w:space="0" w:color="auto"/>
            <w:left w:val="none" w:sz="0" w:space="0" w:color="auto"/>
            <w:bottom w:val="none" w:sz="0" w:space="0" w:color="auto"/>
            <w:right w:val="none" w:sz="0" w:space="0" w:color="auto"/>
          </w:divBdr>
        </w:div>
        <w:div w:id="1183713724">
          <w:marLeft w:val="480"/>
          <w:marRight w:val="0"/>
          <w:marTop w:val="0"/>
          <w:marBottom w:val="0"/>
          <w:divBdr>
            <w:top w:val="none" w:sz="0" w:space="0" w:color="auto"/>
            <w:left w:val="none" w:sz="0" w:space="0" w:color="auto"/>
            <w:bottom w:val="none" w:sz="0" w:space="0" w:color="auto"/>
            <w:right w:val="none" w:sz="0" w:space="0" w:color="auto"/>
          </w:divBdr>
        </w:div>
        <w:div w:id="150683036">
          <w:marLeft w:val="480"/>
          <w:marRight w:val="0"/>
          <w:marTop w:val="0"/>
          <w:marBottom w:val="0"/>
          <w:divBdr>
            <w:top w:val="none" w:sz="0" w:space="0" w:color="auto"/>
            <w:left w:val="none" w:sz="0" w:space="0" w:color="auto"/>
            <w:bottom w:val="none" w:sz="0" w:space="0" w:color="auto"/>
            <w:right w:val="none" w:sz="0" w:space="0" w:color="auto"/>
          </w:divBdr>
        </w:div>
        <w:div w:id="679965802">
          <w:marLeft w:val="480"/>
          <w:marRight w:val="0"/>
          <w:marTop w:val="0"/>
          <w:marBottom w:val="0"/>
          <w:divBdr>
            <w:top w:val="none" w:sz="0" w:space="0" w:color="auto"/>
            <w:left w:val="none" w:sz="0" w:space="0" w:color="auto"/>
            <w:bottom w:val="none" w:sz="0" w:space="0" w:color="auto"/>
            <w:right w:val="none" w:sz="0" w:space="0" w:color="auto"/>
          </w:divBdr>
        </w:div>
        <w:div w:id="716903033">
          <w:marLeft w:val="480"/>
          <w:marRight w:val="0"/>
          <w:marTop w:val="0"/>
          <w:marBottom w:val="0"/>
          <w:divBdr>
            <w:top w:val="none" w:sz="0" w:space="0" w:color="auto"/>
            <w:left w:val="none" w:sz="0" w:space="0" w:color="auto"/>
            <w:bottom w:val="none" w:sz="0" w:space="0" w:color="auto"/>
            <w:right w:val="none" w:sz="0" w:space="0" w:color="auto"/>
          </w:divBdr>
        </w:div>
        <w:div w:id="766312612">
          <w:marLeft w:val="480"/>
          <w:marRight w:val="0"/>
          <w:marTop w:val="0"/>
          <w:marBottom w:val="0"/>
          <w:divBdr>
            <w:top w:val="none" w:sz="0" w:space="0" w:color="auto"/>
            <w:left w:val="none" w:sz="0" w:space="0" w:color="auto"/>
            <w:bottom w:val="none" w:sz="0" w:space="0" w:color="auto"/>
            <w:right w:val="none" w:sz="0" w:space="0" w:color="auto"/>
          </w:divBdr>
        </w:div>
        <w:div w:id="711079797">
          <w:marLeft w:val="480"/>
          <w:marRight w:val="0"/>
          <w:marTop w:val="0"/>
          <w:marBottom w:val="0"/>
          <w:divBdr>
            <w:top w:val="none" w:sz="0" w:space="0" w:color="auto"/>
            <w:left w:val="none" w:sz="0" w:space="0" w:color="auto"/>
            <w:bottom w:val="none" w:sz="0" w:space="0" w:color="auto"/>
            <w:right w:val="none" w:sz="0" w:space="0" w:color="auto"/>
          </w:divBdr>
        </w:div>
        <w:div w:id="653526552">
          <w:marLeft w:val="480"/>
          <w:marRight w:val="0"/>
          <w:marTop w:val="0"/>
          <w:marBottom w:val="0"/>
          <w:divBdr>
            <w:top w:val="none" w:sz="0" w:space="0" w:color="auto"/>
            <w:left w:val="none" w:sz="0" w:space="0" w:color="auto"/>
            <w:bottom w:val="none" w:sz="0" w:space="0" w:color="auto"/>
            <w:right w:val="none" w:sz="0" w:space="0" w:color="auto"/>
          </w:divBdr>
        </w:div>
        <w:div w:id="1384521885">
          <w:marLeft w:val="480"/>
          <w:marRight w:val="0"/>
          <w:marTop w:val="0"/>
          <w:marBottom w:val="0"/>
          <w:divBdr>
            <w:top w:val="none" w:sz="0" w:space="0" w:color="auto"/>
            <w:left w:val="none" w:sz="0" w:space="0" w:color="auto"/>
            <w:bottom w:val="none" w:sz="0" w:space="0" w:color="auto"/>
            <w:right w:val="none" w:sz="0" w:space="0" w:color="auto"/>
          </w:divBdr>
        </w:div>
        <w:div w:id="978878384">
          <w:marLeft w:val="480"/>
          <w:marRight w:val="0"/>
          <w:marTop w:val="0"/>
          <w:marBottom w:val="0"/>
          <w:divBdr>
            <w:top w:val="none" w:sz="0" w:space="0" w:color="auto"/>
            <w:left w:val="none" w:sz="0" w:space="0" w:color="auto"/>
            <w:bottom w:val="none" w:sz="0" w:space="0" w:color="auto"/>
            <w:right w:val="none" w:sz="0" w:space="0" w:color="auto"/>
          </w:divBdr>
        </w:div>
        <w:div w:id="568032265">
          <w:marLeft w:val="480"/>
          <w:marRight w:val="0"/>
          <w:marTop w:val="0"/>
          <w:marBottom w:val="0"/>
          <w:divBdr>
            <w:top w:val="none" w:sz="0" w:space="0" w:color="auto"/>
            <w:left w:val="none" w:sz="0" w:space="0" w:color="auto"/>
            <w:bottom w:val="none" w:sz="0" w:space="0" w:color="auto"/>
            <w:right w:val="none" w:sz="0" w:space="0" w:color="auto"/>
          </w:divBdr>
        </w:div>
        <w:div w:id="599678522">
          <w:marLeft w:val="480"/>
          <w:marRight w:val="0"/>
          <w:marTop w:val="0"/>
          <w:marBottom w:val="0"/>
          <w:divBdr>
            <w:top w:val="none" w:sz="0" w:space="0" w:color="auto"/>
            <w:left w:val="none" w:sz="0" w:space="0" w:color="auto"/>
            <w:bottom w:val="none" w:sz="0" w:space="0" w:color="auto"/>
            <w:right w:val="none" w:sz="0" w:space="0" w:color="auto"/>
          </w:divBdr>
        </w:div>
        <w:div w:id="1947156608">
          <w:marLeft w:val="480"/>
          <w:marRight w:val="0"/>
          <w:marTop w:val="0"/>
          <w:marBottom w:val="0"/>
          <w:divBdr>
            <w:top w:val="none" w:sz="0" w:space="0" w:color="auto"/>
            <w:left w:val="none" w:sz="0" w:space="0" w:color="auto"/>
            <w:bottom w:val="none" w:sz="0" w:space="0" w:color="auto"/>
            <w:right w:val="none" w:sz="0" w:space="0" w:color="auto"/>
          </w:divBdr>
        </w:div>
        <w:div w:id="111829631">
          <w:marLeft w:val="480"/>
          <w:marRight w:val="0"/>
          <w:marTop w:val="0"/>
          <w:marBottom w:val="0"/>
          <w:divBdr>
            <w:top w:val="none" w:sz="0" w:space="0" w:color="auto"/>
            <w:left w:val="none" w:sz="0" w:space="0" w:color="auto"/>
            <w:bottom w:val="none" w:sz="0" w:space="0" w:color="auto"/>
            <w:right w:val="none" w:sz="0" w:space="0" w:color="auto"/>
          </w:divBdr>
        </w:div>
        <w:div w:id="1475558777">
          <w:marLeft w:val="480"/>
          <w:marRight w:val="0"/>
          <w:marTop w:val="0"/>
          <w:marBottom w:val="0"/>
          <w:divBdr>
            <w:top w:val="none" w:sz="0" w:space="0" w:color="auto"/>
            <w:left w:val="none" w:sz="0" w:space="0" w:color="auto"/>
            <w:bottom w:val="none" w:sz="0" w:space="0" w:color="auto"/>
            <w:right w:val="none" w:sz="0" w:space="0" w:color="auto"/>
          </w:divBdr>
        </w:div>
        <w:div w:id="1877228314">
          <w:marLeft w:val="480"/>
          <w:marRight w:val="0"/>
          <w:marTop w:val="0"/>
          <w:marBottom w:val="0"/>
          <w:divBdr>
            <w:top w:val="none" w:sz="0" w:space="0" w:color="auto"/>
            <w:left w:val="none" w:sz="0" w:space="0" w:color="auto"/>
            <w:bottom w:val="none" w:sz="0" w:space="0" w:color="auto"/>
            <w:right w:val="none" w:sz="0" w:space="0" w:color="auto"/>
          </w:divBdr>
        </w:div>
        <w:div w:id="1745032358">
          <w:marLeft w:val="480"/>
          <w:marRight w:val="0"/>
          <w:marTop w:val="0"/>
          <w:marBottom w:val="0"/>
          <w:divBdr>
            <w:top w:val="none" w:sz="0" w:space="0" w:color="auto"/>
            <w:left w:val="none" w:sz="0" w:space="0" w:color="auto"/>
            <w:bottom w:val="none" w:sz="0" w:space="0" w:color="auto"/>
            <w:right w:val="none" w:sz="0" w:space="0" w:color="auto"/>
          </w:divBdr>
        </w:div>
        <w:div w:id="1099985705">
          <w:marLeft w:val="480"/>
          <w:marRight w:val="0"/>
          <w:marTop w:val="0"/>
          <w:marBottom w:val="0"/>
          <w:divBdr>
            <w:top w:val="none" w:sz="0" w:space="0" w:color="auto"/>
            <w:left w:val="none" w:sz="0" w:space="0" w:color="auto"/>
            <w:bottom w:val="none" w:sz="0" w:space="0" w:color="auto"/>
            <w:right w:val="none" w:sz="0" w:space="0" w:color="auto"/>
          </w:divBdr>
        </w:div>
      </w:divsChild>
    </w:div>
    <w:div w:id="554244212">
      <w:bodyDiv w:val="1"/>
      <w:marLeft w:val="0"/>
      <w:marRight w:val="0"/>
      <w:marTop w:val="0"/>
      <w:marBottom w:val="0"/>
      <w:divBdr>
        <w:top w:val="none" w:sz="0" w:space="0" w:color="auto"/>
        <w:left w:val="none" w:sz="0" w:space="0" w:color="auto"/>
        <w:bottom w:val="none" w:sz="0" w:space="0" w:color="auto"/>
        <w:right w:val="none" w:sz="0" w:space="0" w:color="auto"/>
      </w:divBdr>
    </w:div>
    <w:div w:id="554395727">
      <w:bodyDiv w:val="1"/>
      <w:marLeft w:val="0"/>
      <w:marRight w:val="0"/>
      <w:marTop w:val="0"/>
      <w:marBottom w:val="0"/>
      <w:divBdr>
        <w:top w:val="none" w:sz="0" w:space="0" w:color="auto"/>
        <w:left w:val="none" w:sz="0" w:space="0" w:color="auto"/>
        <w:bottom w:val="none" w:sz="0" w:space="0" w:color="auto"/>
        <w:right w:val="none" w:sz="0" w:space="0" w:color="auto"/>
      </w:divBdr>
    </w:div>
    <w:div w:id="554708445">
      <w:bodyDiv w:val="1"/>
      <w:marLeft w:val="0"/>
      <w:marRight w:val="0"/>
      <w:marTop w:val="0"/>
      <w:marBottom w:val="0"/>
      <w:divBdr>
        <w:top w:val="none" w:sz="0" w:space="0" w:color="auto"/>
        <w:left w:val="none" w:sz="0" w:space="0" w:color="auto"/>
        <w:bottom w:val="none" w:sz="0" w:space="0" w:color="auto"/>
        <w:right w:val="none" w:sz="0" w:space="0" w:color="auto"/>
      </w:divBdr>
    </w:div>
    <w:div w:id="554780846">
      <w:bodyDiv w:val="1"/>
      <w:marLeft w:val="0"/>
      <w:marRight w:val="0"/>
      <w:marTop w:val="0"/>
      <w:marBottom w:val="0"/>
      <w:divBdr>
        <w:top w:val="none" w:sz="0" w:space="0" w:color="auto"/>
        <w:left w:val="none" w:sz="0" w:space="0" w:color="auto"/>
        <w:bottom w:val="none" w:sz="0" w:space="0" w:color="auto"/>
        <w:right w:val="none" w:sz="0" w:space="0" w:color="auto"/>
      </w:divBdr>
    </w:div>
    <w:div w:id="555050406">
      <w:bodyDiv w:val="1"/>
      <w:marLeft w:val="0"/>
      <w:marRight w:val="0"/>
      <w:marTop w:val="0"/>
      <w:marBottom w:val="0"/>
      <w:divBdr>
        <w:top w:val="none" w:sz="0" w:space="0" w:color="auto"/>
        <w:left w:val="none" w:sz="0" w:space="0" w:color="auto"/>
        <w:bottom w:val="none" w:sz="0" w:space="0" w:color="auto"/>
        <w:right w:val="none" w:sz="0" w:space="0" w:color="auto"/>
      </w:divBdr>
    </w:div>
    <w:div w:id="555092369">
      <w:bodyDiv w:val="1"/>
      <w:marLeft w:val="0"/>
      <w:marRight w:val="0"/>
      <w:marTop w:val="0"/>
      <w:marBottom w:val="0"/>
      <w:divBdr>
        <w:top w:val="none" w:sz="0" w:space="0" w:color="auto"/>
        <w:left w:val="none" w:sz="0" w:space="0" w:color="auto"/>
        <w:bottom w:val="none" w:sz="0" w:space="0" w:color="auto"/>
        <w:right w:val="none" w:sz="0" w:space="0" w:color="auto"/>
      </w:divBdr>
    </w:div>
    <w:div w:id="555094543">
      <w:bodyDiv w:val="1"/>
      <w:marLeft w:val="0"/>
      <w:marRight w:val="0"/>
      <w:marTop w:val="0"/>
      <w:marBottom w:val="0"/>
      <w:divBdr>
        <w:top w:val="none" w:sz="0" w:space="0" w:color="auto"/>
        <w:left w:val="none" w:sz="0" w:space="0" w:color="auto"/>
        <w:bottom w:val="none" w:sz="0" w:space="0" w:color="auto"/>
        <w:right w:val="none" w:sz="0" w:space="0" w:color="auto"/>
      </w:divBdr>
    </w:div>
    <w:div w:id="555311797">
      <w:bodyDiv w:val="1"/>
      <w:marLeft w:val="0"/>
      <w:marRight w:val="0"/>
      <w:marTop w:val="0"/>
      <w:marBottom w:val="0"/>
      <w:divBdr>
        <w:top w:val="none" w:sz="0" w:space="0" w:color="auto"/>
        <w:left w:val="none" w:sz="0" w:space="0" w:color="auto"/>
        <w:bottom w:val="none" w:sz="0" w:space="0" w:color="auto"/>
        <w:right w:val="none" w:sz="0" w:space="0" w:color="auto"/>
      </w:divBdr>
    </w:div>
    <w:div w:id="555439094">
      <w:bodyDiv w:val="1"/>
      <w:marLeft w:val="0"/>
      <w:marRight w:val="0"/>
      <w:marTop w:val="0"/>
      <w:marBottom w:val="0"/>
      <w:divBdr>
        <w:top w:val="none" w:sz="0" w:space="0" w:color="auto"/>
        <w:left w:val="none" w:sz="0" w:space="0" w:color="auto"/>
        <w:bottom w:val="none" w:sz="0" w:space="0" w:color="auto"/>
        <w:right w:val="none" w:sz="0" w:space="0" w:color="auto"/>
      </w:divBdr>
      <w:divsChild>
        <w:div w:id="131674544">
          <w:marLeft w:val="480"/>
          <w:marRight w:val="0"/>
          <w:marTop w:val="0"/>
          <w:marBottom w:val="0"/>
          <w:divBdr>
            <w:top w:val="none" w:sz="0" w:space="0" w:color="auto"/>
            <w:left w:val="none" w:sz="0" w:space="0" w:color="auto"/>
            <w:bottom w:val="none" w:sz="0" w:space="0" w:color="auto"/>
            <w:right w:val="none" w:sz="0" w:space="0" w:color="auto"/>
          </w:divBdr>
        </w:div>
        <w:div w:id="1218783510">
          <w:marLeft w:val="480"/>
          <w:marRight w:val="0"/>
          <w:marTop w:val="0"/>
          <w:marBottom w:val="0"/>
          <w:divBdr>
            <w:top w:val="none" w:sz="0" w:space="0" w:color="auto"/>
            <w:left w:val="none" w:sz="0" w:space="0" w:color="auto"/>
            <w:bottom w:val="none" w:sz="0" w:space="0" w:color="auto"/>
            <w:right w:val="none" w:sz="0" w:space="0" w:color="auto"/>
          </w:divBdr>
        </w:div>
        <w:div w:id="977690446">
          <w:marLeft w:val="480"/>
          <w:marRight w:val="0"/>
          <w:marTop w:val="0"/>
          <w:marBottom w:val="0"/>
          <w:divBdr>
            <w:top w:val="none" w:sz="0" w:space="0" w:color="auto"/>
            <w:left w:val="none" w:sz="0" w:space="0" w:color="auto"/>
            <w:bottom w:val="none" w:sz="0" w:space="0" w:color="auto"/>
            <w:right w:val="none" w:sz="0" w:space="0" w:color="auto"/>
          </w:divBdr>
        </w:div>
        <w:div w:id="1581478472">
          <w:marLeft w:val="480"/>
          <w:marRight w:val="0"/>
          <w:marTop w:val="0"/>
          <w:marBottom w:val="0"/>
          <w:divBdr>
            <w:top w:val="none" w:sz="0" w:space="0" w:color="auto"/>
            <w:left w:val="none" w:sz="0" w:space="0" w:color="auto"/>
            <w:bottom w:val="none" w:sz="0" w:space="0" w:color="auto"/>
            <w:right w:val="none" w:sz="0" w:space="0" w:color="auto"/>
          </w:divBdr>
        </w:div>
        <w:div w:id="1839231161">
          <w:marLeft w:val="480"/>
          <w:marRight w:val="0"/>
          <w:marTop w:val="0"/>
          <w:marBottom w:val="0"/>
          <w:divBdr>
            <w:top w:val="none" w:sz="0" w:space="0" w:color="auto"/>
            <w:left w:val="none" w:sz="0" w:space="0" w:color="auto"/>
            <w:bottom w:val="none" w:sz="0" w:space="0" w:color="auto"/>
            <w:right w:val="none" w:sz="0" w:space="0" w:color="auto"/>
          </w:divBdr>
        </w:div>
        <w:div w:id="340595366">
          <w:marLeft w:val="480"/>
          <w:marRight w:val="0"/>
          <w:marTop w:val="0"/>
          <w:marBottom w:val="0"/>
          <w:divBdr>
            <w:top w:val="none" w:sz="0" w:space="0" w:color="auto"/>
            <w:left w:val="none" w:sz="0" w:space="0" w:color="auto"/>
            <w:bottom w:val="none" w:sz="0" w:space="0" w:color="auto"/>
            <w:right w:val="none" w:sz="0" w:space="0" w:color="auto"/>
          </w:divBdr>
        </w:div>
        <w:div w:id="2126347949">
          <w:marLeft w:val="480"/>
          <w:marRight w:val="0"/>
          <w:marTop w:val="0"/>
          <w:marBottom w:val="0"/>
          <w:divBdr>
            <w:top w:val="none" w:sz="0" w:space="0" w:color="auto"/>
            <w:left w:val="none" w:sz="0" w:space="0" w:color="auto"/>
            <w:bottom w:val="none" w:sz="0" w:space="0" w:color="auto"/>
            <w:right w:val="none" w:sz="0" w:space="0" w:color="auto"/>
          </w:divBdr>
        </w:div>
        <w:div w:id="1918976980">
          <w:marLeft w:val="480"/>
          <w:marRight w:val="0"/>
          <w:marTop w:val="0"/>
          <w:marBottom w:val="0"/>
          <w:divBdr>
            <w:top w:val="none" w:sz="0" w:space="0" w:color="auto"/>
            <w:left w:val="none" w:sz="0" w:space="0" w:color="auto"/>
            <w:bottom w:val="none" w:sz="0" w:space="0" w:color="auto"/>
            <w:right w:val="none" w:sz="0" w:space="0" w:color="auto"/>
          </w:divBdr>
        </w:div>
        <w:div w:id="688410581">
          <w:marLeft w:val="480"/>
          <w:marRight w:val="0"/>
          <w:marTop w:val="0"/>
          <w:marBottom w:val="0"/>
          <w:divBdr>
            <w:top w:val="none" w:sz="0" w:space="0" w:color="auto"/>
            <w:left w:val="none" w:sz="0" w:space="0" w:color="auto"/>
            <w:bottom w:val="none" w:sz="0" w:space="0" w:color="auto"/>
            <w:right w:val="none" w:sz="0" w:space="0" w:color="auto"/>
          </w:divBdr>
        </w:div>
        <w:div w:id="1166163895">
          <w:marLeft w:val="480"/>
          <w:marRight w:val="0"/>
          <w:marTop w:val="0"/>
          <w:marBottom w:val="0"/>
          <w:divBdr>
            <w:top w:val="none" w:sz="0" w:space="0" w:color="auto"/>
            <w:left w:val="none" w:sz="0" w:space="0" w:color="auto"/>
            <w:bottom w:val="none" w:sz="0" w:space="0" w:color="auto"/>
            <w:right w:val="none" w:sz="0" w:space="0" w:color="auto"/>
          </w:divBdr>
        </w:div>
        <w:div w:id="1778140226">
          <w:marLeft w:val="480"/>
          <w:marRight w:val="0"/>
          <w:marTop w:val="0"/>
          <w:marBottom w:val="0"/>
          <w:divBdr>
            <w:top w:val="none" w:sz="0" w:space="0" w:color="auto"/>
            <w:left w:val="none" w:sz="0" w:space="0" w:color="auto"/>
            <w:bottom w:val="none" w:sz="0" w:space="0" w:color="auto"/>
            <w:right w:val="none" w:sz="0" w:space="0" w:color="auto"/>
          </w:divBdr>
        </w:div>
        <w:div w:id="1076827622">
          <w:marLeft w:val="480"/>
          <w:marRight w:val="0"/>
          <w:marTop w:val="0"/>
          <w:marBottom w:val="0"/>
          <w:divBdr>
            <w:top w:val="none" w:sz="0" w:space="0" w:color="auto"/>
            <w:left w:val="none" w:sz="0" w:space="0" w:color="auto"/>
            <w:bottom w:val="none" w:sz="0" w:space="0" w:color="auto"/>
            <w:right w:val="none" w:sz="0" w:space="0" w:color="auto"/>
          </w:divBdr>
        </w:div>
        <w:div w:id="905187711">
          <w:marLeft w:val="480"/>
          <w:marRight w:val="0"/>
          <w:marTop w:val="0"/>
          <w:marBottom w:val="0"/>
          <w:divBdr>
            <w:top w:val="none" w:sz="0" w:space="0" w:color="auto"/>
            <w:left w:val="none" w:sz="0" w:space="0" w:color="auto"/>
            <w:bottom w:val="none" w:sz="0" w:space="0" w:color="auto"/>
            <w:right w:val="none" w:sz="0" w:space="0" w:color="auto"/>
          </w:divBdr>
        </w:div>
        <w:div w:id="1431391413">
          <w:marLeft w:val="480"/>
          <w:marRight w:val="0"/>
          <w:marTop w:val="0"/>
          <w:marBottom w:val="0"/>
          <w:divBdr>
            <w:top w:val="none" w:sz="0" w:space="0" w:color="auto"/>
            <w:left w:val="none" w:sz="0" w:space="0" w:color="auto"/>
            <w:bottom w:val="none" w:sz="0" w:space="0" w:color="auto"/>
            <w:right w:val="none" w:sz="0" w:space="0" w:color="auto"/>
          </w:divBdr>
        </w:div>
        <w:div w:id="1839880778">
          <w:marLeft w:val="480"/>
          <w:marRight w:val="0"/>
          <w:marTop w:val="0"/>
          <w:marBottom w:val="0"/>
          <w:divBdr>
            <w:top w:val="none" w:sz="0" w:space="0" w:color="auto"/>
            <w:left w:val="none" w:sz="0" w:space="0" w:color="auto"/>
            <w:bottom w:val="none" w:sz="0" w:space="0" w:color="auto"/>
            <w:right w:val="none" w:sz="0" w:space="0" w:color="auto"/>
          </w:divBdr>
        </w:div>
        <w:div w:id="1732577881">
          <w:marLeft w:val="480"/>
          <w:marRight w:val="0"/>
          <w:marTop w:val="0"/>
          <w:marBottom w:val="0"/>
          <w:divBdr>
            <w:top w:val="none" w:sz="0" w:space="0" w:color="auto"/>
            <w:left w:val="none" w:sz="0" w:space="0" w:color="auto"/>
            <w:bottom w:val="none" w:sz="0" w:space="0" w:color="auto"/>
            <w:right w:val="none" w:sz="0" w:space="0" w:color="auto"/>
          </w:divBdr>
        </w:div>
        <w:div w:id="2040087686">
          <w:marLeft w:val="480"/>
          <w:marRight w:val="0"/>
          <w:marTop w:val="0"/>
          <w:marBottom w:val="0"/>
          <w:divBdr>
            <w:top w:val="none" w:sz="0" w:space="0" w:color="auto"/>
            <w:left w:val="none" w:sz="0" w:space="0" w:color="auto"/>
            <w:bottom w:val="none" w:sz="0" w:space="0" w:color="auto"/>
            <w:right w:val="none" w:sz="0" w:space="0" w:color="auto"/>
          </w:divBdr>
        </w:div>
        <w:div w:id="1813786496">
          <w:marLeft w:val="480"/>
          <w:marRight w:val="0"/>
          <w:marTop w:val="0"/>
          <w:marBottom w:val="0"/>
          <w:divBdr>
            <w:top w:val="none" w:sz="0" w:space="0" w:color="auto"/>
            <w:left w:val="none" w:sz="0" w:space="0" w:color="auto"/>
            <w:bottom w:val="none" w:sz="0" w:space="0" w:color="auto"/>
            <w:right w:val="none" w:sz="0" w:space="0" w:color="auto"/>
          </w:divBdr>
        </w:div>
        <w:div w:id="1475954279">
          <w:marLeft w:val="480"/>
          <w:marRight w:val="0"/>
          <w:marTop w:val="0"/>
          <w:marBottom w:val="0"/>
          <w:divBdr>
            <w:top w:val="none" w:sz="0" w:space="0" w:color="auto"/>
            <w:left w:val="none" w:sz="0" w:space="0" w:color="auto"/>
            <w:bottom w:val="none" w:sz="0" w:space="0" w:color="auto"/>
            <w:right w:val="none" w:sz="0" w:space="0" w:color="auto"/>
          </w:divBdr>
        </w:div>
        <w:div w:id="1766657956">
          <w:marLeft w:val="480"/>
          <w:marRight w:val="0"/>
          <w:marTop w:val="0"/>
          <w:marBottom w:val="0"/>
          <w:divBdr>
            <w:top w:val="none" w:sz="0" w:space="0" w:color="auto"/>
            <w:left w:val="none" w:sz="0" w:space="0" w:color="auto"/>
            <w:bottom w:val="none" w:sz="0" w:space="0" w:color="auto"/>
            <w:right w:val="none" w:sz="0" w:space="0" w:color="auto"/>
          </w:divBdr>
        </w:div>
        <w:div w:id="94790084">
          <w:marLeft w:val="480"/>
          <w:marRight w:val="0"/>
          <w:marTop w:val="0"/>
          <w:marBottom w:val="0"/>
          <w:divBdr>
            <w:top w:val="none" w:sz="0" w:space="0" w:color="auto"/>
            <w:left w:val="none" w:sz="0" w:space="0" w:color="auto"/>
            <w:bottom w:val="none" w:sz="0" w:space="0" w:color="auto"/>
            <w:right w:val="none" w:sz="0" w:space="0" w:color="auto"/>
          </w:divBdr>
        </w:div>
        <w:div w:id="1219166430">
          <w:marLeft w:val="480"/>
          <w:marRight w:val="0"/>
          <w:marTop w:val="0"/>
          <w:marBottom w:val="0"/>
          <w:divBdr>
            <w:top w:val="none" w:sz="0" w:space="0" w:color="auto"/>
            <w:left w:val="none" w:sz="0" w:space="0" w:color="auto"/>
            <w:bottom w:val="none" w:sz="0" w:space="0" w:color="auto"/>
            <w:right w:val="none" w:sz="0" w:space="0" w:color="auto"/>
          </w:divBdr>
        </w:div>
        <w:div w:id="987592353">
          <w:marLeft w:val="480"/>
          <w:marRight w:val="0"/>
          <w:marTop w:val="0"/>
          <w:marBottom w:val="0"/>
          <w:divBdr>
            <w:top w:val="none" w:sz="0" w:space="0" w:color="auto"/>
            <w:left w:val="none" w:sz="0" w:space="0" w:color="auto"/>
            <w:bottom w:val="none" w:sz="0" w:space="0" w:color="auto"/>
            <w:right w:val="none" w:sz="0" w:space="0" w:color="auto"/>
          </w:divBdr>
        </w:div>
        <w:div w:id="943878570">
          <w:marLeft w:val="480"/>
          <w:marRight w:val="0"/>
          <w:marTop w:val="0"/>
          <w:marBottom w:val="0"/>
          <w:divBdr>
            <w:top w:val="none" w:sz="0" w:space="0" w:color="auto"/>
            <w:left w:val="none" w:sz="0" w:space="0" w:color="auto"/>
            <w:bottom w:val="none" w:sz="0" w:space="0" w:color="auto"/>
            <w:right w:val="none" w:sz="0" w:space="0" w:color="auto"/>
          </w:divBdr>
        </w:div>
        <w:div w:id="1089891862">
          <w:marLeft w:val="480"/>
          <w:marRight w:val="0"/>
          <w:marTop w:val="0"/>
          <w:marBottom w:val="0"/>
          <w:divBdr>
            <w:top w:val="none" w:sz="0" w:space="0" w:color="auto"/>
            <w:left w:val="none" w:sz="0" w:space="0" w:color="auto"/>
            <w:bottom w:val="none" w:sz="0" w:space="0" w:color="auto"/>
            <w:right w:val="none" w:sz="0" w:space="0" w:color="auto"/>
          </w:divBdr>
        </w:div>
        <w:div w:id="2050449111">
          <w:marLeft w:val="480"/>
          <w:marRight w:val="0"/>
          <w:marTop w:val="0"/>
          <w:marBottom w:val="0"/>
          <w:divBdr>
            <w:top w:val="none" w:sz="0" w:space="0" w:color="auto"/>
            <w:left w:val="none" w:sz="0" w:space="0" w:color="auto"/>
            <w:bottom w:val="none" w:sz="0" w:space="0" w:color="auto"/>
            <w:right w:val="none" w:sz="0" w:space="0" w:color="auto"/>
          </w:divBdr>
        </w:div>
        <w:div w:id="318851081">
          <w:marLeft w:val="480"/>
          <w:marRight w:val="0"/>
          <w:marTop w:val="0"/>
          <w:marBottom w:val="0"/>
          <w:divBdr>
            <w:top w:val="none" w:sz="0" w:space="0" w:color="auto"/>
            <w:left w:val="none" w:sz="0" w:space="0" w:color="auto"/>
            <w:bottom w:val="none" w:sz="0" w:space="0" w:color="auto"/>
            <w:right w:val="none" w:sz="0" w:space="0" w:color="auto"/>
          </w:divBdr>
        </w:div>
        <w:div w:id="493884239">
          <w:marLeft w:val="480"/>
          <w:marRight w:val="0"/>
          <w:marTop w:val="0"/>
          <w:marBottom w:val="0"/>
          <w:divBdr>
            <w:top w:val="none" w:sz="0" w:space="0" w:color="auto"/>
            <w:left w:val="none" w:sz="0" w:space="0" w:color="auto"/>
            <w:bottom w:val="none" w:sz="0" w:space="0" w:color="auto"/>
            <w:right w:val="none" w:sz="0" w:space="0" w:color="auto"/>
          </w:divBdr>
        </w:div>
        <w:div w:id="1323503748">
          <w:marLeft w:val="480"/>
          <w:marRight w:val="0"/>
          <w:marTop w:val="0"/>
          <w:marBottom w:val="0"/>
          <w:divBdr>
            <w:top w:val="none" w:sz="0" w:space="0" w:color="auto"/>
            <w:left w:val="none" w:sz="0" w:space="0" w:color="auto"/>
            <w:bottom w:val="none" w:sz="0" w:space="0" w:color="auto"/>
            <w:right w:val="none" w:sz="0" w:space="0" w:color="auto"/>
          </w:divBdr>
        </w:div>
        <w:div w:id="718166450">
          <w:marLeft w:val="480"/>
          <w:marRight w:val="0"/>
          <w:marTop w:val="0"/>
          <w:marBottom w:val="0"/>
          <w:divBdr>
            <w:top w:val="none" w:sz="0" w:space="0" w:color="auto"/>
            <w:left w:val="none" w:sz="0" w:space="0" w:color="auto"/>
            <w:bottom w:val="none" w:sz="0" w:space="0" w:color="auto"/>
            <w:right w:val="none" w:sz="0" w:space="0" w:color="auto"/>
          </w:divBdr>
        </w:div>
        <w:div w:id="569196529">
          <w:marLeft w:val="480"/>
          <w:marRight w:val="0"/>
          <w:marTop w:val="0"/>
          <w:marBottom w:val="0"/>
          <w:divBdr>
            <w:top w:val="none" w:sz="0" w:space="0" w:color="auto"/>
            <w:left w:val="none" w:sz="0" w:space="0" w:color="auto"/>
            <w:bottom w:val="none" w:sz="0" w:space="0" w:color="auto"/>
            <w:right w:val="none" w:sz="0" w:space="0" w:color="auto"/>
          </w:divBdr>
        </w:div>
        <w:div w:id="639850116">
          <w:marLeft w:val="480"/>
          <w:marRight w:val="0"/>
          <w:marTop w:val="0"/>
          <w:marBottom w:val="0"/>
          <w:divBdr>
            <w:top w:val="none" w:sz="0" w:space="0" w:color="auto"/>
            <w:left w:val="none" w:sz="0" w:space="0" w:color="auto"/>
            <w:bottom w:val="none" w:sz="0" w:space="0" w:color="auto"/>
            <w:right w:val="none" w:sz="0" w:space="0" w:color="auto"/>
          </w:divBdr>
        </w:div>
        <w:div w:id="553782304">
          <w:marLeft w:val="480"/>
          <w:marRight w:val="0"/>
          <w:marTop w:val="0"/>
          <w:marBottom w:val="0"/>
          <w:divBdr>
            <w:top w:val="none" w:sz="0" w:space="0" w:color="auto"/>
            <w:left w:val="none" w:sz="0" w:space="0" w:color="auto"/>
            <w:bottom w:val="none" w:sz="0" w:space="0" w:color="auto"/>
            <w:right w:val="none" w:sz="0" w:space="0" w:color="auto"/>
          </w:divBdr>
        </w:div>
        <w:div w:id="711032438">
          <w:marLeft w:val="480"/>
          <w:marRight w:val="0"/>
          <w:marTop w:val="0"/>
          <w:marBottom w:val="0"/>
          <w:divBdr>
            <w:top w:val="none" w:sz="0" w:space="0" w:color="auto"/>
            <w:left w:val="none" w:sz="0" w:space="0" w:color="auto"/>
            <w:bottom w:val="none" w:sz="0" w:space="0" w:color="auto"/>
            <w:right w:val="none" w:sz="0" w:space="0" w:color="auto"/>
          </w:divBdr>
        </w:div>
        <w:div w:id="406223419">
          <w:marLeft w:val="480"/>
          <w:marRight w:val="0"/>
          <w:marTop w:val="0"/>
          <w:marBottom w:val="0"/>
          <w:divBdr>
            <w:top w:val="none" w:sz="0" w:space="0" w:color="auto"/>
            <w:left w:val="none" w:sz="0" w:space="0" w:color="auto"/>
            <w:bottom w:val="none" w:sz="0" w:space="0" w:color="auto"/>
            <w:right w:val="none" w:sz="0" w:space="0" w:color="auto"/>
          </w:divBdr>
        </w:div>
        <w:div w:id="1390224375">
          <w:marLeft w:val="480"/>
          <w:marRight w:val="0"/>
          <w:marTop w:val="0"/>
          <w:marBottom w:val="0"/>
          <w:divBdr>
            <w:top w:val="none" w:sz="0" w:space="0" w:color="auto"/>
            <w:left w:val="none" w:sz="0" w:space="0" w:color="auto"/>
            <w:bottom w:val="none" w:sz="0" w:space="0" w:color="auto"/>
            <w:right w:val="none" w:sz="0" w:space="0" w:color="auto"/>
          </w:divBdr>
        </w:div>
        <w:div w:id="1201745231">
          <w:marLeft w:val="480"/>
          <w:marRight w:val="0"/>
          <w:marTop w:val="0"/>
          <w:marBottom w:val="0"/>
          <w:divBdr>
            <w:top w:val="none" w:sz="0" w:space="0" w:color="auto"/>
            <w:left w:val="none" w:sz="0" w:space="0" w:color="auto"/>
            <w:bottom w:val="none" w:sz="0" w:space="0" w:color="auto"/>
            <w:right w:val="none" w:sz="0" w:space="0" w:color="auto"/>
          </w:divBdr>
        </w:div>
        <w:div w:id="1109011042">
          <w:marLeft w:val="480"/>
          <w:marRight w:val="0"/>
          <w:marTop w:val="0"/>
          <w:marBottom w:val="0"/>
          <w:divBdr>
            <w:top w:val="none" w:sz="0" w:space="0" w:color="auto"/>
            <w:left w:val="none" w:sz="0" w:space="0" w:color="auto"/>
            <w:bottom w:val="none" w:sz="0" w:space="0" w:color="auto"/>
            <w:right w:val="none" w:sz="0" w:space="0" w:color="auto"/>
          </w:divBdr>
        </w:div>
        <w:div w:id="332611561">
          <w:marLeft w:val="480"/>
          <w:marRight w:val="0"/>
          <w:marTop w:val="0"/>
          <w:marBottom w:val="0"/>
          <w:divBdr>
            <w:top w:val="none" w:sz="0" w:space="0" w:color="auto"/>
            <w:left w:val="none" w:sz="0" w:space="0" w:color="auto"/>
            <w:bottom w:val="none" w:sz="0" w:space="0" w:color="auto"/>
            <w:right w:val="none" w:sz="0" w:space="0" w:color="auto"/>
          </w:divBdr>
        </w:div>
        <w:div w:id="2017995434">
          <w:marLeft w:val="480"/>
          <w:marRight w:val="0"/>
          <w:marTop w:val="0"/>
          <w:marBottom w:val="0"/>
          <w:divBdr>
            <w:top w:val="none" w:sz="0" w:space="0" w:color="auto"/>
            <w:left w:val="none" w:sz="0" w:space="0" w:color="auto"/>
            <w:bottom w:val="none" w:sz="0" w:space="0" w:color="auto"/>
            <w:right w:val="none" w:sz="0" w:space="0" w:color="auto"/>
          </w:divBdr>
        </w:div>
        <w:div w:id="1277130405">
          <w:marLeft w:val="480"/>
          <w:marRight w:val="0"/>
          <w:marTop w:val="0"/>
          <w:marBottom w:val="0"/>
          <w:divBdr>
            <w:top w:val="none" w:sz="0" w:space="0" w:color="auto"/>
            <w:left w:val="none" w:sz="0" w:space="0" w:color="auto"/>
            <w:bottom w:val="none" w:sz="0" w:space="0" w:color="auto"/>
            <w:right w:val="none" w:sz="0" w:space="0" w:color="auto"/>
          </w:divBdr>
        </w:div>
        <w:div w:id="1017199637">
          <w:marLeft w:val="480"/>
          <w:marRight w:val="0"/>
          <w:marTop w:val="0"/>
          <w:marBottom w:val="0"/>
          <w:divBdr>
            <w:top w:val="none" w:sz="0" w:space="0" w:color="auto"/>
            <w:left w:val="none" w:sz="0" w:space="0" w:color="auto"/>
            <w:bottom w:val="none" w:sz="0" w:space="0" w:color="auto"/>
            <w:right w:val="none" w:sz="0" w:space="0" w:color="auto"/>
          </w:divBdr>
        </w:div>
        <w:div w:id="514350021">
          <w:marLeft w:val="480"/>
          <w:marRight w:val="0"/>
          <w:marTop w:val="0"/>
          <w:marBottom w:val="0"/>
          <w:divBdr>
            <w:top w:val="none" w:sz="0" w:space="0" w:color="auto"/>
            <w:left w:val="none" w:sz="0" w:space="0" w:color="auto"/>
            <w:bottom w:val="none" w:sz="0" w:space="0" w:color="auto"/>
            <w:right w:val="none" w:sz="0" w:space="0" w:color="auto"/>
          </w:divBdr>
        </w:div>
        <w:div w:id="735710510">
          <w:marLeft w:val="480"/>
          <w:marRight w:val="0"/>
          <w:marTop w:val="0"/>
          <w:marBottom w:val="0"/>
          <w:divBdr>
            <w:top w:val="none" w:sz="0" w:space="0" w:color="auto"/>
            <w:left w:val="none" w:sz="0" w:space="0" w:color="auto"/>
            <w:bottom w:val="none" w:sz="0" w:space="0" w:color="auto"/>
            <w:right w:val="none" w:sz="0" w:space="0" w:color="auto"/>
          </w:divBdr>
        </w:div>
        <w:div w:id="824013985">
          <w:marLeft w:val="480"/>
          <w:marRight w:val="0"/>
          <w:marTop w:val="0"/>
          <w:marBottom w:val="0"/>
          <w:divBdr>
            <w:top w:val="none" w:sz="0" w:space="0" w:color="auto"/>
            <w:left w:val="none" w:sz="0" w:space="0" w:color="auto"/>
            <w:bottom w:val="none" w:sz="0" w:space="0" w:color="auto"/>
            <w:right w:val="none" w:sz="0" w:space="0" w:color="auto"/>
          </w:divBdr>
        </w:div>
        <w:div w:id="2018069601">
          <w:marLeft w:val="480"/>
          <w:marRight w:val="0"/>
          <w:marTop w:val="0"/>
          <w:marBottom w:val="0"/>
          <w:divBdr>
            <w:top w:val="none" w:sz="0" w:space="0" w:color="auto"/>
            <w:left w:val="none" w:sz="0" w:space="0" w:color="auto"/>
            <w:bottom w:val="none" w:sz="0" w:space="0" w:color="auto"/>
            <w:right w:val="none" w:sz="0" w:space="0" w:color="auto"/>
          </w:divBdr>
        </w:div>
        <w:div w:id="1221096845">
          <w:marLeft w:val="480"/>
          <w:marRight w:val="0"/>
          <w:marTop w:val="0"/>
          <w:marBottom w:val="0"/>
          <w:divBdr>
            <w:top w:val="none" w:sz="0" w:space="0" w:color="auto"/>
            <w:left w:val="none" w:sz="0" w:space="0" w:color="auto"/>
            <w:bottom w:val="none" w:sz="0" w:space="0" w:color="auto"/>
            <w:right w:val="none" w:sz="0" w:space="0" w:color="auto"/>
          </w:divBdr>
        </w:div>
        <w:div w:id="993606837">
          <w:marLeft w:val="480"/>
          <w:marRight w:val="0"/>
          <w:marTop w:val="0"/>
          <w:marBottom w:val="0"/>
          <w:divBdr>
            <w:top w:val="none" w:sz="0" w:space="0" w:color="auto"/>
            <w:left w:val="none" w:sz="0" w:space="0" w:color="auto"/>
            <w:bottom w:val="none" w:sz="0" w:space="0" w:color="auto"/>
            <w:right w:val="none" w:sz="0" w:space="0" w:color="auto"/>
          </w:divBdr>
        </w:div>
        <w:div w:id="90588491">
          <w:marLeft w:val="480"/>
          <w:marRight w:val="0"/>
          <w:marTop w:val="0"/>
          <w:marBottom w:val="0"/>
          <w:divBdr>
            <w:top w:val="none" w:sz="0" w:space="0" w:color="auto"/>
            <w:left w:val="none" w:sz="0" w:space="0" w:color="auto"/>
            <w:bottom w:val="none" w:sz="0" w:space="0" w:color="auto"/>
            <w:right w:val="none" w:sz="0" w:space="0" w:color="auto"/>
          </w:divBdr>
        </w:div>
        <w:div w:id="2003240657">
          <w:marLeft w:val="480"/>
          <w:marRight w:val="0"/>
          <w:marTop w:val="0"/>
          <w:marBottom w:val="0"/>
          <w:divBdr>
            <w:top w:val="none" w:sz="0" w:space="0" w:color="auto"/>
            <w:left w:val="none" w:sz="0" w:space="0" w:color="auto"/>
            <w:bottom w:val="none" w:sz="0" w:space="0" w:color="auto"/>
            <w:right w:val="none" w:sz="0" w:space="0" w:color="auto"/>
          </w:divBdr>
        </w:div>
        <w:div w:id="438912035">
          <w:marLeft w:val="480"/>
          <w:marRight w:val="0"/>
          <w:marTop w:val="0"/>
          <w:marBottom w:val="0"/>
          <w:divBdr>
            <w:top w:val="none" w:sz="0" w:space="0" w:color="auto"/>
            <w:left w:val="none" w:sz="0" w:space="0" w:color="auto"/>
            <w:bottom w:val="none" w:sz="0" w:space="0" w:color="auto"/>
            <w:right w:val="none" w:sz="0" w:space="0" w:color="auto"/>
          </w:divBdr>
        </w:div>
        <w:div w:id="248585983">
          <w:marLeft w:val="480"/>
          <w:marRight w:val="0"/>
          <w:marTop w:val="0"/>
          <w:marBottom w:val="0"/>
          <w:divBdr>
            <w:top w:val="none" w:sz="0" w:space="0" w:color="auto"/>
            <w:left w:val="none" w:sz="0" w:space="0" w:color="auto"/>
            <w:bottom w:val="none" w:sz="0" w:space="0" w:color="auto"/>
            <w:right w:val="none" w:sz="0" w:space="0" w:color="auto"/>
          </w:divBdr>
        </w:div>
        <w:div w:id="489911130">
          <w:marLeft w:val="480"/>
          <w:marRight w:val="0"/>
          <w:marTop w:val="0"/>
          <w:marBottom w:val="0"/>
          <w:divBdr>
            <w:top w:val="none" w:sz="0" w:space="0" w:color="auto"/>
            <w:left w:val="none" w:sz="0" w:space="0" w:color="auto"/>
            <w:bottom w:val="none" w:sz="0" w:space="0" w:color="auto"/>
            <w:right w:val="none" w:sz="0" w:space="0" w:color="auto"/>
          </w:divBdr>
        </w:div>
        <w:div w:id="2015956839">
          <w:marLeft w:val="480"/>
          <w:marRight w:val="0"/>
          <w:marTop w:val="0"/>
          <w:marBottom w:val="0"/>
          <w:divBdr>
            <w:top w:val="none" w:sz="0" w:space="0" w:color="auto"/>
            <w:left w:val="none" w:sz="0" w:space="0" w:color="auto"/>
            <w:bottom w:val="none" w:sz="0" w:space="0" w:color="auto"/>
            <w:right w:val="none" w:sz="0" w:space="0" w:color="auto"/>
          </w:divBdr>
        </w:div>
        <w:div w:id="1810592390">
          <w:marLeft w:val="480"/>
          <w:marRight w:val="0"/>
          <w:marTop w:val="0"/>
          <w:marBottom w:val="0"/>
          <w:divBdr>
            <w:top w:val="none" w:sz="0" w:space="0" w:color="auto"/>
            <w:left w:val="none" w:sz="0" w:space="0" w:color="auto"/>
            <w:bottom w:val="none" w:sz="0" w:space="0" w:color="auto"/>
            <w:right w:val="none" w:sz="0" w:space="0" w:color="auto"/>
          </w:divBdr>
        </w:div>
        <w:div w:id="644552571">
          <w:marLeft w:val="480"/>
          <w:marRight w:val="0"/>
          <w:marTop w:val="0"/>
          <w:marBottom w:val="0"/>
          <w:divBdr>
            <w:top w:val="none" w:sz="0" w:space="0" w:color="auto"/>
            <w:left w:val="none" w:sz="0" w:space="0" w:color="auto"/>
            <w:bottom w:val="none" w:sz="0" w:space="0" w:color="auto"/>
            <w:right w:val="none" w:sz="0" w:space="0" w:color="auto"/>
          </w:divBdr>
        </w:div>
        <w:div w:id="1297835493">
          <w:marLeft w:val="480"/>
          <w:marRight w:val="0"/>
          <w:marTop w:val="0"/>
          <w:marBottom w:val="0"/>
          <w:divBdr>
            <w:top w:val="none" w:sz="0" w:space="0" w:color="auto"/>
            <w:left w:val="none" w:sz="0" w:space="0" w:color="auto"/>
            <w:bottom w:val="none" w:sz="0" w:space="0" w:color="auto"/>
            <w:right w:val="none" w:sz="0" w:space="0" w:color="auto"/>
          </w:divBdr>
        </w:div>
        <w:div w:id="628899256">
          <w:marLeft w:val="480"/>
          <w:marRight w:val="0"/>
          <w:marTop w:val="0"/>
          <w:marBottom w:val="0"/>
          <w:divBdr>
            <w:top w:val="none" w:sz="0" w:space="0" w:color="auto"/>
            <w:left w:val="none" w:sz="0" w:space="0" w:color="auto"/>
            <w:bottom w:val="none" w:sz="0" w:space="0" w:color="auto"/>
            <w:right w:val="none" w:sz="0" w:space="0" w:color="auto"/>
          </w:divBdr>
        </w:div>
        <w:div w:id="1361318821">
          <w:marLeft w:val="480"/>
          <w:marRight w:val="0"/>
          <w:marTop w:val="0"/>
          <w:marBottom w:val="0"/>
          <w:divBdr>
            <w:top w:val="none" w:sz="0" w:space="0" w:color="auto"/>
            <w:left w:val="none" w:sz="0" w:space="0" w:color="auto"/>
            <w:bottom w:val="none" w:sz="0" w:space="0" w:color="auto"/>
            <w:right w:val="none" w:sz="0" w:space="0" w:color="auto"/>
          </w:divBdr>
        </w:div>
        <w:div w:id="617876159">
          <w:marLeft w:val="480"/>
          <w:marRight w:val="0"/>
          <w:marTop w:val="0"/>
          <w:marBottom w:val="0"/>
          <w:divBdr>
            <w:top w:val="none" w:sz="0" w:space="0" w:color="auto"/>
            <w:left w:val="none" w:sz="0" w:space="0" w:color="auto"/>
            <w:bottom w:val="none" w:sz="0" w:space="0" w:color="auto"/>
            <w:right w:val="none" w:sz="0" w:space="0" w:color="auto"/>
          </w:divBdr>
        </w:div>
        <w:div w:id="1306084513">
          <w:marLeft w:val="480"/>
          <w:marRight w:val="0"/>
          <w:marTop w:val="0"/>
          <w:marBottom w:val="0"/>
          <w:divBdr>
            <w:top w:val="none" w:sz="0" w:space="0" w:color="auto"/>
            <w:left w:val="none" w:sz="0" w:space="0" w:color="auto"/>
            <w:bottom w:val="none" w:sz="0" w:space="0" w:color="auto"/>
            <w:right w:val="none" w:sz="0" w:space="0" w:color="auto"/>
          </w:divBdr>
        </w:div>
        <w:div w:id="1782604169">
          <w:marLeft w:val="480"/>
          <w:marRight w:val="0"/>
          <w:marTop w:val="0"/>
          <w:marBottom w:val="0"/>
          <w:divBdr>
            <w:top w:val="none" w:sz="0" w:space="0" w:color="auto"/>
            <w:left w:val="none" w:sz="0" w:space="0" w:color="auto"/>
            <w:bottom w:val="none" w:sz="0" w:space="0" w:color="auto"/>
            <w:right w:val="none" w:sz="0" w:space="0" w:color="auto"/>
          </w:divBdr>
        </w:div>
        <w:div w:id="1575625228">
          <w:marLeft w:val="480"/>
          <w:marRight w:val="0"/>
          <w:marTop w:val="0"/>
          <w:marBottom w:val="0"/>
          <w:divBdr>
            <w:top w:val="none" w:sz="0" w:space="0" w:color="auto"/>
            <w:left w:val="none" w:sz="0" w:space="0" w:color="auto"/>
            <w:bottom w:val="none" w:sz="0" w:space="0" w:color="auto"/>
            <w:right w:val="none" w:sz="0" w:space="0" w:color="auto"/>
          </w:divBdr>
        </w:div>
        <w:div w:id="1097091702">
          <w:marLeft w:val="480"/>
          <w:marRight w:val="0"/>
          <w:marTop w:val="0"/>
          <w:marBottom w:val="0"/>
          <w:divBdr>
            <w:top w:val="none" w:sz="0" w:space="0" w:color="auto"/>
            <w:left w:val="none" w:sz="0" w:space="0" w:color="auto"/>
            <w:bottom w:val="none" w:sz="0" w:space="0" w:color="auto"/>
            <w:right w:val="none" w:sz="0" w:space="0" w:color="auto"/>
          </w:divBdr>
        </w:div>
        <w:div w:id="816805962">
          <w:marLeft w:val="480"/>
          <w:marRight w:val="0"/>
          <w:marTop w:val="0"/>
          <w:marBottom w:val="0"/>
          <w:divBdr>
            <w:top w:val="none" w:sz="0" w:space="0" w:color="auto"/>
            <w:left w:val="none" w:sz="0" w:space="0" w:color="auto"/>
            <w:bottom w:val="none" w:sz="0" w:space="0" w:color="auto"/>
            <w:right w:val="none" w:sz="0" w:space="0" w:color="auto"/>
          </w:divBdr>
        </w:div>
        <w:div w:id="1368526758">
          <w:marLeft w:val="480"/>
          <w:marRight w:val="0"/>
          <w:marTop w:val="0"/>
          <w:marBottom w:val="0"/>
          <w:divBdr>
            <w:top w:val="none" w:sz="0" w:space="0" w:color="auto"/>
            <w:left w:val="none" w:sz="0" w:space="0" w:color="auto"/>
            <w:bottom w:val="none" w:sz="0" w:space="0" w:color="auto"/>
            <w:right w:val="none" w:sz="0" w:space="0" w:color="auto"/>
          </w:divBdr>
        </w:div>
        <w:div w:id="1807813080">
          <w:marLeft w:val="480"/>
          <w:marRight w:val="0"/>
          <w:marTop w:val="0"/>
          <w:marBottom w:val="0"/>
          <w:divBdr>
            <w:top w:val="none" w:sz="0" w:space="0" w:color="auto"/>
            <w:left w:val="none" w:sz="0" w:space="0" w:color="auto"/>
            <w:bottom w:val="none" w:sz="0" w:space="0" w:color="auto"/>
            <w:right w:val="none" w:sz="0" w:space="0" w:color="auto"/>
          </w:divBdr>
        </w:div>
        <w:div w:id="820736448">
          <w:marLeft w:val="480"/>
          <w:marRight w:val="0"/>
          <w:marTop w:val="0"/>
          <w:marBottom w:val="0"/>
          <w:divBdr>
            <w:top w:val="none" w:sz="0" w:space="0" w:color="auto"/>
            <w:left w:val="none" w:sz="0" w:space="0" w:color="auto"/>
            <w:bottom w:val="none" w:sz="0" w:space="0" w:color="auto"/>
            <w:right w:val="none" w:sz="0" w:space="0" w:color="auto"/>
          </w:divBdr>
        </w:div>
        <w:div w:id="1938099364">
          <w:marLeft w:val="480"/>
          <w:marRight w:val="0"/>
          <w:marTop w:val="0"/>
          <w:marBottom w:val="0"/>
          <w:divBdr>
            <w:top w:val="none" w:sz="0" w:space="0" w:color="auto"/>
            <w:left w:val="none" w:sz="0" w:space="0" w:color="auto"/>
            <w:bottom w:val="none" w:sz="0" w:space="0" w:color="auto"/>
            <w:right w:val="none" w:sz="0" w:space="0" w:color="auto"/>
          </w:divBdr>
        </w:div>
        <w:div w:id="2032487693">
          <w:marLeft w:val="480"/>
          <w:marRight w:val="0"/>
          <w:marTop w:val="0"/>
          <w:marBottom w:val="0"/>
          <w:divBdr>
            <w:top w:val="none" w:sz="0" w:space="0" w:color="auto"/>
            <w:left w:val="none" w:sz="0" w:space="0" w:color="auto"/>
            <w:bottom w:val="none" w:sz="0" w:space="0" w:color="auto"/>
            <w:right w:val="none" w:sz="0" w:space="0" w:color="auto"/>
          </w:divBdr>
        </w:div>
        <w:div w:id="395662562">
          <w:marLeft w:val="480"/>
          <w:marRight w:val="0"/>
          <w:marTop w:val="0"/>
          <w:marBottom w:val="0"/>
          <w:divBdr>
            <w:top w:val="none" w:sz="0" w:space="0" w:color="auto"/>
            <w:left w:val="none" w:sz="0" w:space="0" w:color="auto"/>
            <w:bottom w:val="none" w:sz="0" w:space="0" w:color="auto"/>
            <w:right w:val="none" w:sz="0" w:space="0" w:color="auto"/>
          </w:divBdr>
        </w:div>
        <w:div w:id="224725778">
          <w:marLeft w:val="480"/>
          <w:marRight w:val="0"/>
          <w:marTop w:val="0"/>
          <w:marBottom w:val="0"/>
          <w:divBdr>
            <w:top w:val="none" w:sz="0" w:space="0" w:color="auto"/>
            <w:left w:val="none" w:sz="0" w:space="0" w:color="auto"/>
            <w:bottom w:val="none" w:sz="0" w:space="0" w:color="auto"/>
            <w:right w:val="none" w:sz="0" w:space="0" w:color="auto"/>
          </w:divBdr>
        </w:div>
        <w:div w:id="1291206708">
          <w:marLeft w:val="480"/>
          <w:marRight w:val="0"/>
          <w:marTop w:val="0"/>
          <w:marBottom w:val="0"/>
          <w:divBdr>
            <w:top w:val="none" w:sz="0" w:space="0" w:color="auto"/>
            <w:left w:val="none" w:sz="0" w:space="0" w:color="auto"/>
            <w:bottom w:val="none" w:sz="0" w:space="0" w:color="auto"/>
            <w:right w:val="none" w:sz="0" w:space="0" w:color="auto"/>
          </w:divBdr>
        </w:div>
        <w:div w:id="908997593">
          <w:marLeft w:val="480"/>
          <w:marRight w:val="0"/>
          <w:marTop w:val="0"/>
          <w:marBottom w:val="0"/>
          <w:divBdr>
            <w:top w:val="none" w:sz="0" w:space="0" w:color="auto"/>
            <w:left w:val="none" w:sz="0" w:space="0" w:color="auto"/>
            <w:bottom w:val="none" w:sz="0" w:space="0" w:color="auto"/>
            <w:right w:val="none" w:sz="0" w:space="0" w:color="auto"/>
          </w:divBdr>
        </w:div>
        <w:div w:id="753163353">
          <w:marLeft w:val="480"/>
          <w:marRight w:val="0"/>
          <w:marTop w:val="0"/>
          <w:marBottom w:val="0"/>
          <w:divBdr>
            <w:top w:val="none" w:sz="0" w:space="0" w:color="auto"/>
            <w:left w:val="none" w:sz="0" w:space="0" w:color="auto"/>
            <w:bottom w:val="none" w:sz="0" w:space="0" w:color="auto"/>
            <w:right w:val="none" w:sz="0" w:space="0" w:color="auto"/>
          </w:divBdr>
        </w:div>
        <w:div w:id="1625381023">
          <w:marLeft w:val="480"/>
          <w:marRight w:val="0"/>
          <w:marTop w:val="0"/>
          <w:marBottom w:val="0"/>
          <w:divBdr>
            <w:top w:val="none" w:sz="0" w:space="0" w:color="auto"/>
            <w:left w:val="none" w:sz="0" w:space="0" w:color="auto"/>
            <w:bottom w:val="none" w:sz="0" w:space="0" w:color="auto"/>
            <w:right w:val="none" w:sz="0" w:space="0" w:color="auto"/>
          </w:divBdr>
        </w:div>
        <w:div w:id="1818111821">
          <w:marLeft w:val="480"/>
          <w:marRight w:val="0"/>
          <w:marTop w:val="0"/>
          <w:marBottom w:val="0"/>
          <w:divBdr>
            <w:top w:val="none" w:sz="0" w:space="0" w:color="auto"/>
            <w:left w:val="none" w:sz="0" w:space="0" w:color="auto"/>
            <w:bottom w:val="none" w:sz="0" w:space="0" w:color="auto"/>
            <w:right w:val="none" w:sz="0" w:space="0" w:color="auto"/>
          </w:divBdr>
        </w:div>
        <w:div w:id="955060290">
          <w:marLeft w:val="480"/>
          <w:marRight w:val="0"/>
          <w:marTop w:val="0"/>
          <w:marBottom w:val="0"/>
          <w:divBdr>
            <w:top w:val="none" w:sz="0" w:space="0" w:color="auto"/>
            <w:left w:val="none" w:sz="0" w:space="0" w:color="auto"/>
            <w:bottom w:val="none" w:sz="0" w:space="0" w:color="auto"/>
            <w:right w:val="none" w:sz="0" w:space="0" w:color="auto"/>
          </w:divBdr>
        </w:div>
        <w:div w:id="861363448">
          <w:marLeft w:val="480"/>
          <w:marRight w:val="0"/>
          <w:marTop w:val="0"/>
          <w:marBottom w:val="0"/>
          <w:divBdr>
            <w:top w:val="none" w:sz="0" w:space="0" w:color="auto"/>
            <w:left w:val="none" w:sz="0" w:space="0" w:color="auto"/>
            <w:bottom w:val="none" w:sz="0" w:space="0" w:color="auto"/>
            <w:right w:val="none" w:sz="0" w:space="0" w:color="auto"/>
          </w:divBdr>
        </w:div>
        <w:div w:id="1145657589">
          <w:marLeft w:val="480"/>
          <w:marRight w:val="0"/>
          <w:marTop w:val="0"/>
          <w:marBottom w:val="0"/>
          <w:divBdr>
            <w:top w:val="none" w:sz="0" w:space="0" w:color="auto"/>
            <w:left w:val="none" w:sz="0" w:space="0" w:color="auto"/>
            <w:bottom w:val="none" w:sz="0" w:space="0" w:color="auto"/>
            <w:right w:val="none" w:sz="0" w:space="0" w:color="auto"/>
          </w:divBdr>
        </w:div>
        <w:div w:id="1302687215">
          <w:marLeft w:val="480"/>
          <w:marRight w:val="0"/>
          <w:marTop w:val="0"/>
          <w:marBottom w:val="0"/>
          <w:divBdr>
            <w:top w:val="none" w:sz="0" w:space="0" w:color="auto"/>
            <w:left w:val="none" w:sz="0" w:space="0" w:color="auto"/>
            <w:bottom w:val="none" w:sz="0" w:space="0" w:color="auto"/>
            <w:right w:val="none" w:sz="0" w:space="0" w:color="auto"/>
          </w:divBdr>
        </w:div>
      </w:divsChild>
    </w:div>
    <w:div w:id="556015052">
      <w:bodyDiv w:val="1"/>
      <w:marLeft w:val="0"/>
      <w:marRight w:val="0"/>
      <w:marTop w:val="0"/>
      <w:marBottom w:val="0"/>
      <w:divBdr>
        <w:top w:val="none" w:sz="0" w:space="0" w:color="auto"/>
        <w:left w:val="none" w:sz="0" w:space="0" w:color="auto"/>
        <w:bottom w:val="none" w:sz="0" w:space="0" w:color="auto"/>
        <w:right w:val="none" w:sz="0" w:space="0" w:color="auto"/>
      </w:divBdr>
    </w:div>
    <w:div w:id="556359060">
      <w:bodyDiv w:val="1"/>
      <w:marLeft w:val="0"/>
      <w:marRight w:val="0"/>
      <w:marTop w:val="0"/>
      <w:marBottom w:val="0"/>
      <w:divBdr>
        <w:top w:val="none" w:sz="0" w:space="0" w:color="auto"/>
        <w:left w:val="none" w:sz="0" w:space="0" w:color="auto"/>
        <w:bottom w:val="none" w:sz="0" w:space="0" w:color="auto"/>
        <w:right w:val="none" w:sz="0" w:space="0" w:color="auto"/>
      </w:divBdr>
    </w:div>
    <w:div w:id="556431196">
      <w:bodyDiv w:val="1"/>
      <w:marLeft w:val="0"/>
      <w:marRight w:val="0"/>
      <w:marTop w:val="0"/>
      <w:marBottom w:val="0"/>
      <w:divBdr>
        <w:top w:val="none" w:sz="0" w:space="0" w:color="auto"/>
        <w:left w:val="none" w:sz="0" w:space="0" w:color="auto"/>
        <w:bottom w:val="none" w:sz="0" w:space="0" w:color="auto"/>
        <w:right w:val="none" w:sz="0" w:space="0" w:color="auto"/>
      </w:divBdr>
    </w:div>
    <w:div w:id="556666658">
      <w:bodyDiv w:val="1"/>
      <w:marLeft w:val="0"/>
      <w:marRight w:val="0"/>
      <w:marTop w:val="0"/>
      <w:marBottom w:val="0"/>
      <w:divBdr>
        <w:top w:val="none" w:sz="0" w:space="0" w:color="auto"/>
        <w:left w:val="none" w:sz="0" w:space="0" w:color="auto"/>
        <w:bottom w:val="none" w:sz="0" w:space="0" w:color="auto"/>
        <w:right w:val="none" w:sz="0" w:space="0" w:color="auto"/>
      </w:divBdr>
    </w:div>
    <w:div w:id="557014583">
      <w:bodyDiv w:val="1"/>
      <w:marLeft w:val="0"/>
      <w:marRight w:val="0"/>
      <w:marTop w:val="0"/>
      <w:marBottom w:val="0"/>
      <w:divBdr>
        <w:top w:val="none" w:sz="0" w:space="0" w:color="auto"/>
        <w:left w:val="none" w:sz="0" w:space="0" w:color="auto"/>
        <w:bottom w:val="none" w:sz="0" w:space="0" w:color="auto"/>
        <w:right w:val="none" w:sz="0" w:space="0" w:color="auto"/>
      </w:divBdr>
    </w:div>
    <w:div w:id="557086163">
      <w:bodyDiv w:val="1"/>
      <w:marLeft w:val="0"/>
      <w:marRight w:val="0"/>
      <w:marTop w:val="0"/>
      <w:marBottom w:val="0"/>
      <w:divBdr>
        <w:top w:val="none" w:sz="0" w:space="0" w:color="auto"/>
        <w:left w:val="none" w:sz="0" w:space="0" w:color="auto"/>
        <w:bottom w:val="none" w:sz="0" w:space="0" w:color="auto"/>
        <w:right w:val="none" w:sz="0" w:space="0" w:color="auto"/>
      </w:divBdr>
    </w:div>
    <w:div w:id="557203936">
      <w:bodyDiv w:val="1"/>
      <w:marLeft w:val="0"/>
      <w:marRight w:val="0"/>
      <w:marTop w:val="0"/>
      <w:marBottom w:val="0"/>
      <w:divBdr>
        <w:top w:val="none" w:sz="0" w:space="0" w:color="auto"/>
        <w:left w:val="none" w:sz="0" w:space="0" w:color="auto"/>
        <w:bottom w:val="none" w:sz="0" w:space="0" w:color="auto"/>
        <w:right w:val="none" w:sz="0" w:space="0" w:color="auto"/>
      </w:divBdr>
    </w:div>
    <w:div w:id="557206574">
      <w:bodyDiv w:val="1"/>
      <w:marLeft w:val="0"/>
      <w:marRight w:val="0"/>
      <w:marTop w:val="0"/>
      <w:marBottom w:val="0"/>
      <w:divBdr>
        <w:top w:val="none" w:sz="0" w:space="0" w:color="auto"/>
        <w:left w:val="none" w:sz="0" w:space="0" w:color="auto"/>
        <w:bottom w:val="none" w:sz="0" w:space="0" w:color="auto"/>
        <w:right w:val="none" w:sz="0" w:space="0" w:color="auto"/>
      </w:divBdr>
    </w:div>
    <w:div w:id="557280096">
      <w:bodyDiv w:val="1"/>
      <w:marLeft w:val="0"/>
      <w:marRight w:val="0"/>
      <w:marTop w:val="0"/>
      <w:marBottom w:val="0"/>
      <w:divBdr>
        <w:top w:val="none" w:sz="0" w:space="0" w:color="auto"/>
        <w:left w:val="none" w:sz="0" w:space="0" w:color="auto"/>
        <w:bottom w:val="none" w:sz="0" w:space="0" w:color="auto"/>
        <w:right w:val="none" w:sz="0" w:space="0" w:color="auto"/>
      </w:divBdr>
    </w:div>
    <w:div w:id="557326898">
      <w:bodyDiv w:val="1"/>
      <w:marLeft w:val="0"/>
      <w:marRight w:val="0"/>
      <w:marTop w:val="0"/>
      <w:marBottom w:val="0"/>
      <w:divBdr>
        <w:top w:val="none" w:sz="0" w:space="0" w:color="auto"/>
        <w:left w:val="none" w:sz="0" w:space="0" w:color="auto"/>
        <w:bottom w:val="none" w:sz="0" w:space="0" w:color="auto"/>
        <w:right w:val="none" w:sz="0" w:space="0" w:color="auto"/>
      </w:divBdr>
    </w:div>
    <w:div w:id="557669119">
      <w:bodyDiv w:val="1"/>
      <w:marLeft w:val="0"/>
      <w:marRight w:val="0"/>
      <w:marTop w:val="0"/>
      <w:marBottom w:val="0"/>
      <w:divBdr>
        <w:top w:val="none" w:sz="0" w:space="0" w:color="auto"/>
        <w:left w:val="none" w:sz="0" w:space="0" w:color="auto"/>
        <w:bottom w:val="none" w:sz="0" w:space="0" w:color="auto"/>
        <w:right w:val="none" w:sz="0" w:space="0" w:color="auto"/>
      </w:divBdr>
    </w:div>
    <w:div w:id="557670976">
      <w:bodyDiv w:val="1"/>
      <w:marLeft w:val="0"/>
      <w:marRight w:val="0"/>
      <w:marTop w:val="0"/>
      <w:marBottom w:val="0"/>
      <w:divBdr>
        <w:top w:val="none" w:sz="0" w:space="0" w:color="auto"/>
        <w:left w:val="none" w:sz="0" w:space="0" w:color="auto"/>
        <w:bottom w:val="none" w:sz="0" w:space="0" w:color="auto"/>
        <w:right w:val="none" w:sz="0" w:space="0" w:color="auto"/>
      </w:divBdr>
    </w:div>
    <w:div w:id="557714428">
      <w:bodyDiv w:val="1"/>
      <w:marLeft w:val="0"/>
      <w:marRight w:val="0"/>
      <w:marTop w:val="0"/>
      <w:marBottom w:val="0"/>
      <w:divBdr>
        <w:top w:val="none" w:sz="0" w:space="0" w:color="auto"/>
        <w:left w:val="none" w:sz="0" w:space="0" w:color="auto"/>
        <w:bottom w:val="none" w:sz="0" w:space="0" w:color="auto"/>
        <w:right w:val="none" w:sz="0" w:space="0" w:color="auto"/>
      </w:divBdr>
    </w:div>
    <w:div w:id="557937741">
      <w:bodyDiv w:val="1"/>
      <w:marLeft w:val="0"/>
      <w:marRight w:val="0"/>
      <w:marTop w:val="0"/>
      <w:marBottom w:val="0"/>
      <w:divBdr>
        <w:top w:val="none" w:sz="0" w:space="0" w:color="auto"/>
        <w:left w:val="none" w:sz="0" w:space="0" w:color="auto"/>
        <w:bottom w:val="none" w:sz="0" w:space="0" w:color="auto"/>
        <w:right w:val="none" w:sz="0" w:space="0" w:color="auto"/>
      </w:divBdr>
    </w:div>
    <w:div w:id="558050472">
      <w:bodyDiv w:val="1"/>
      <w:marLeft w:val="0"/>
      <w:marRight w:val="0"/>
      <w:marTop w:val="0"/>
      <w:marBottom w:val="0"/>
      <w:divBdr>
        <w:top w:val="none" w:sz="0" w:space="0" w:color="auto"/>
        <w:left w:val="none" w:sz="0" w:space="0" w:color="auto"/>
        <w:bottom w:val="none" w:sz="0" w:space="0" w:color="auto"/>
        <w:right w:val="none" w:sz="0" w:space="0" w:color="auto"/>
      </w:divBdr>
    </w:div>
    <w:div w:id="558133392">
      <w:bodyDiv w:val="1"/>
      <w:marLeft w:val="0"/>
      <w:marRight w:val="0"/>
      <w:marTop w:val="0"/>
      <w:marBottom w:val="0"/>
      <w:divBdr>
        <w:top w:val="none" w:sz="0" w:space="0" w:color="auto"/>
        <w:left w:val="none" w:sz="0" w:space="0" w:color="auto"/>
        <w:bottom w:val="none" w:sz="0" w:space="0" w:color="auto"/>
        <w:right w:val="none" w:sz="0" w:space="0" w:color="auto"/>
      </w:divBdr>
    </w:div>
    <w:div w:id="558177868">
      <w:bodyDiv w:val="1"/>
      <w:marLeft w:val="0"/>
      <w:marRight w:val="0"/>
      <w:marTop w:val="0"/>
      <w:marBottom w:val="0"/>
      <w:divBdr>
        <w:top w:val="none" w:sz="0" w:space="0" w:color="auto"/>
        <w:left w:val="none" w:sz="0" w:space="0" w:color="auto"/>
        <w:bottom w:val="none" w:sz="0" w:space="0" w:color="auto"/>
        <w:right w:val="none" w:sz="0" w:space="0" w:color="auto"/>
      </w:divBdr>
    </w:div>
    <w:div w:id="558441151">
      <w:bodyDiv w:val="1"/>
      <w:marLeft w:val="0"/>
      <w:marRight w:val="0"/>
      <w:marTop w:val="0"/>
      <w:marBottom w:val="0"/>
      <w:divBdr>
        <w:top w:val="none" w:sz="0" w:space="0" w:color="auto"/>
        <w:left w:val="none" w:sz="0" w:space="0" w:color="auto"/>
        <w:bottom w:val="none" w:sz="0" w:space="0" w:color="auto"/>
        <w:right w:val="none" w:sz="0" w:space="0" w:color="auto"/>
      </w:divBdr>
    </w:div>
    <w:div w:id="558518587">
      <w:bodyDiv w:val="1"/>
      <w:marLeft w:val="0"/>
      <w:marRight w:val="0"/>
      <w:marTop w:val="0"/>
      <w:marBottom w:val="0"/>
      <w:divBdr>
        <w:top w:val="none" w:sz="0" w:space="0" w:color="auto"/>
        <w:left w:val="none" w:sz="0" w:space="0" w:color="auto"/>
        <w:bottom w:val="none" w:sz="0" w:space="0" w:color="auto"/>
        <w:right w:val="none" w:sz="0" w:space="0" w:color="auto"/>
      </w:divBdr>
    </w:div>
    <w:div w:id="558593335">
      <w:bodyDiv w:val="1"/>
      <w:marLeft w:val="0"/>
      <w:marRight w:val="0"/>
      <w:marTop w:val="0"/>
      <w:marBottom w:val="0"/>
      <w:divBdr>
        <w:top w:val="none" w:sz="0" w:space="0" w:color="auto"/>
        <w:left w:val="none" w:sz="0" w:space="0" w:color="auto"/>
        <w:bottom w:val="none" w:sz="0" w:space="0" w:color="auto"/>
        <w:right w:val="none" w:sz="0" w:space="0" w:color="auto"/>
      </w:divBdr>
    </w:div>
    <w:div w:id="558830156">
      <w:bodyDiv w:val="1"/>
      <w:marLeft w:val="0"/>
      <w:marRight w:val="0"/>
      <w:marTop w:val="0"/>
      <w:marBottom w:val="0"/>
      <w:divBdr>
        <w:top w:val="none" w:sz="0" w:space="0" w:color="auto"/>
        <w:left w:val="none" w:sz="0" w:space="0" w:color="auto"/>
        <w:bottom w:val="none" w:sz="0" w:space="0" w:color="auto"/>
        <w:right w:val="none" w:sz="0" w:space="0" w:color="auto"/>
      </w:divBdr>
    </w:div>
    <w:div w:id="558983031">
      <w:bodyDiv w:val="1"/>
      <w:marLeft w:val="0"/>
      <w:marRight w:val="0"/>
      <w:marTop w:val="0"/>
      <w:marBottom w:val="0"/>
      <w:divBdr>
        <w:top w:val="none" w:sz="0" w:space="0" w:color="auto"/>
        <w:left w:val="none" w:sz="0" w:space="0" w:color="auto"/>
        <w:bottom w:val="none" w:sz="0" w:space="0" w:color="auto"/>
        <w:right w:val="none" w:sz="0" w:space="0" w:color="auto"/>
      </w:divBdr>
    </w:div>
    <w:div w:id="559558583">
      <w:bodyDiv w:val="1"/>
      <w:marLeft w:val="0"/>
      <w:marRight w:val="0"/>
      <w:marTop w:val="0"/>
      <w:marBottom w:val="0"/>
      <w:divBdr>
        <w:top w:val="none" w:sz="0" w:space="0" w:color="auto"/>
        <w:left w:val="none" w:sz="0" w:space="0" w:color="auto"/>
        <w:bottom w:val="none" w:sz="0" w:space="0" w:color="auto"/>
        <w:right w:val="none" w:sz="0" w:space="0" w:color="auto"/>
      </w:divBdr>
    </w:div>
    <w:div w:id="559558641">
      <w:bodyDiv w:val="1"/>
      <w:marLeft w:val="0"/>
      <w:marRight w:val="0"/>
      <w:marTop w:val="0"/>
      <w:marBottom w:val="0"/>
      <w:divBdr>
        <w:top w:val="none" w:sz="0" w:space="0" w:color="auto"/>
        <w:left w:val="none" w:sz="0" w:space="0" w:color="auto"/>
        <w:bottom w:val="none" w:sz="0" w:space="0" w:color="auto"/>
        <w:right w:val="none" w:sz="0" w:space="0" w:color="auto"/>
      </w:divBdr>
    </w:div>
    <w:div w:id="559706354">
      <w:bodyDiv w:val="1"/>
      <w:marLeft w:val="0"/>
      <w:marRight w:val="0"/>
      <w:marTop w:val="0"/>
      <w:marBottom w:val="0"/>
      <w:divBdr>
        <w:top w:val="none" w:sz="0" w:space="0" w:color="auto"/>
        <w:left w:val="none" w:sz="0" w:space="0" w:color="auto"/>
        <w:bottom w:val="none" w:sz="0" w:space="0" w:color="auto"/>
        <w:right w:val="none" w:sz="0" w:space="0" w:color="auto"/>
      </w:divBdr>
    </w:div>
    <w:div w:id="559828940">
      <w:bodyDiv w:val="1"/>
      <w:marLeft w:val="0"/>
      <w:marRight w:val="0"/>
      <w:marTop w:val="0"/>
      <w:marBottom w:val="0"/>
      <w:divBdr>
        <w:top w:val="none" w:sz="0" w:space="0" w:color="auto"/>
        <w:left w:val="none" w:sz="0" w:space="0" w:color="auto"/>
        <w:bottom w:val="none" w:sz="0" w:space="0" w:color="auto"/>
        <w:right w:val="none" w:sz="0" w:space="0" w:color="auto"/>
      </w:divBdr>
    </w:div>
    <w:div w:id="560092856">
      <w:bodyDiv w:val="1"/>
      <w:marLeft w:val="0"/>
      <w:marRight w:val="0"/>
      <w:marTop w:val="0"/>
      <w:marBottom w:val="0"/>
      <w:divBdr>
        <w:top w:val="none" w:sz="0" w:space="0" w:color="auto"/>
        <w:left w:val="none" w:sz="0" w:space="0" w:color="auto"/>
        <w:bottom w:val="none" w:sz="0" w:space="0" w:color="auto"/>
        <w:right w:val="none" w:sz="0" w:space="0" w:color="auto"/>
      </w:divBdr>
    </w:div>
    <w:div w:id="560098363">
      <w:bodyDiv w:val="1"/>
      <w:marLeft w:val="0"/>
      <w:marRight w:val="0"/>
      <w:marTop w:val="0"/>
      <w:marBottom w:val="0"/>
      <w:divBdr>
        <w:top w:val="none" w:sz="0" w:space="0" w:color="auto"/>
        <w:left w:val="none" w:sz="0" w:space="0" w:color="auto"/>
        <w:bottom w:val="none" w:sz="0" w:space="0" w:color="auto"/>
        <w:right w:val="none" w:sz="0" w:space="0" w:color="auto"/>
      </w:divBdr>
    </w:div>
    <w:div w:id="560138608">
      <w:bodyDiv w:val="1"/>
      <w:marLeft w:val="0"/>
      <w:marRight w:val="0"/>
      <w:marTop w:val="0"/>
      <w:marBottom w:val="0"/>
      <w:divBdr>
        <w:top w:val="none" w:sz="0" w:space="0" w:color="auto"/>
        <w:left w:val="none" w:sz="0" w:space="0" w:color="auto"/>
        <w:bottom w:val="none" w:sz="0" w:space="0" w:color="auto"/>
        <w:right w:val="none" w:sz="0" w:space="0" w:color="auto"/>
      </w:divBdr>
    </w:div>
    <w:div w:id="560407178">
      <w:bodyDiv w:val="1"/>
      <w:marLeft w:val="0"/>
      <w:marRight w:val="0"/>
      <w:marTop w:val="0"/>
      <w:marBottom w:val="0"/>
      <w:divBdr>
        <w:top w:val="none" w:sz="0" w:space="0" w:color="auto"/>
        <w:left w:val="none" w:sz="0" w:space="0" w:color="auto"/>
        <w:bottom w:val="none" w:sz="0" w:space="0" w:color="auto"/>
        <w:right w:val="none" w:sz="0" w:space="0" w:color="auto"/>
      </w:divBdr>
    </w:div>
    <w:div w:id="560485587">
      <w:bodyDiv w:val="1"/>
      <w:marLeft w:val="0"/>
      <w:marRight w:val="0"/>
      <w:marTop w:val="0"/>
      <w:marBottom w:val="0"/>
      <w:divBdr>
        <w:top w:val="none" w:sz="0" w:space="0" w:color="auto"/>
        <w:left w:val="none" w:sz="0" w:space="0" w:color="auto"/>
        <w:bottom w:val="none" w:sz="0" w:space="0" w:color="auto"/>
        <w:right w:val="none" w:sz="0" w:space="0" w:color="auto"/>
      </w:divBdr>
    </w:div>
    <w:div w:id="560487813">
      <w:bodyDiv w:val="1"/>
      <w:marLeft w:val="0"/>
      <w:marRight w:val="0"/>
      <w:marTop w:val="0"/>
      <w:marBottom w:val="0"/>
      <w:divBdr>
        <w:top w:val="none" w:sz="0" w:space="0" w:color="auto"/>
        <w:left w:val="none" w:sz="0" w:space="0" w:color="auto"/>
        <w:bottom w:val="none" w:sz="0" w:space="0" w:color="auto"/>
        <w:right w:val="none" w:sz="0" w:space="0" w:color="auto"/>
      </w:divBdr>
    </w:div>
    <w:div w:id="560554832">
      <w:bodyDiv w:val="1"/>
      <w:marLeft w:val="0"/>
      <w:marRight w:val="0"/>
      <w:marTop w:val="0"/>
      <w:marBottom w:val="0"/>
      <w:divBdr>
        <w:top w:val="none" w:sz="0" w:space="0" w:color="auto"/>
        <w:left w:val="none" w:sz="0" w:space="0" w:color="auto"/>
        <w:bottom w:val="none" w:sz="0" w:space="0" w:color="auto"/>
        <w:right w:val="none" w:sz="0" w:space="0" w:color="auto"/>
      </w:divBdr>
    </w:div>
    <w:div w:id="560561636">
      <w:bodyDiv w:val="1"/>
      <w:marLeft w:val="0"/>
      <w:marRight w:val="0"/>
      <w:marTop w:val="0"/>
      <w:marBottom w:val="0"/>
      <w:divBdr>
        <w:top w:val="none" w:sz="0" w:space="0" w:color="auto"/>
        <w:left w:val="none" w:sz="0" w:space="0" w:color="auto"/>
        <w:bottom w:val="none" w:sz="0" w:space="0" w:color="auto"/>
        <w:right w:val="none" w:sz="0" w:space="0" w:color="auto"/>
      </w:divBdr>
    </w:div>
    <w:div w:id="560798567">
      <w:bodyDiv w:val="1"/>
      <w:marLeft w:val="0"/>
      <w:marRight w:val="0"/>
      <w:marTop w:val="0"/>
      <w:marBottom w:val="0"/>
      <w:divBdr>
        <w:top w:val="none" w:sz="0" w:space="0" w:color="auto"/>
        <w:left w:val="none" w:sz="0" w:space="0" w:color="auto"/>
        <w:bottom w:val="none" w:sz="0" w:space="0" w:color="auto"/>
        <w:right w:val="none" w:sz="0" w:space="0" w:color="auto"/>
      </w:divBdr>
    </w:div>
    <w:div w:id="560872158">
      <w:bodyDiv w:val="1"/>
      <w:marLeft w:val="0"/>
      <w:marRight w:val="0"/>
      <w:marTop w:val="0"/>
      <w:marBottom w:val="0"/>
      <w:divBdr>
        <w:top w:val="none" w:sz="0" w:space="0" w:color="auto"/>
        <w:left w:val="none" w:sz="0" w:space="0" w:color="auto"/>
        <w:bottom w:val="none" w:sz="0" w:space="0" w:color="auto"/>
        <w:right w:val="none" w:sz="0" w:space="0" w:color="auto"/>
      </w:divBdr>
    </w:div>
    <w:div w:id="560942451">
      <w:bodyDiv w:val="1"/>
      <w:marLeft w:val="0"/>
      <w:marRight w:val="0"/>
      <w:marTop w:val="0"/>
      <w:marBottom w:val="0"/>
      <w:divBdr>
        <w:top w:val="none" w:sz="0" w:space="0" w:color="auto"/>
        <w:left w:val="none" w:sz="0" w:space="0" w:color="auto"/>
        <w:bottom w:val="none" w:sz="0" w:space="0" w:color="auto"/>
        <w:right w:val="none" w:sz="0" w:space="0" w:color="auto"/>
      </w:divBdr>
    </w:div>
    <w:div w:id="561334009">
      <w:bodyDiv w:val="1"/>
      <w:marLeft w:val="0"/>
      <w:marRight w:val="0"/>
      <w:marTop w:val="0"/>
      <w:marBottom w:val="0"/>
      <w:divBdr>
        <w:top w:val="none" w:sz="0" w:space="0" w:color="auto"/>
        <w:left w:val="none" w:sz="0" w:space="0" w:color="auto"/>
        <w:bottom w:val="none" w:sz="0" w:space="0" w:color="auto"/>
        <w:right w:val="none" w:sz="0" w:space="0" w:color="auto"/>
      </w:divBdr>
    </w:div>
    <w:div w:id="561522973">
      <w:bodyDiv w:val="1"/>
      <w:marLeft w:val="0"/>
      <w:marRight w:val="0"/>
      <w:marTop w:val="0"/>
      <w:marBottom w:val="0"/>
      <w:divBdr>
        <w:top w:val="none" w:sz="0" w:space="0" w:color="auto"/>
        <w:left w:val="none" w:sz="0" w:space="0" w:color="auto"/>
        <w:bottom w:val="none" w:sz="0" w:space="0" w:color="auto"/>
        <w:right w:val="none" w:sz="0" w:space="0" w:color="auto"/>
      </w:divBdr>
    </w:div>
    <w:div w:id="561906709">
      <w:bodyDiv w:val="1"/>
      <w:marLeft w:val="0"/>
      <w:marRight w:val="0"/>
      <w:marTop w:val="0"/>
      <w:marBottom w:val="0"/>
      <w:divBdr>
        <w:top w:val="none" w:sz="0" w:space="0" w:color="auto"/>
        <w:left w:val="none" w:sz="0" w:space="0" w:color="auto"/>
        <w:bottom w:val="none" w:sz="0" w:space="0" w:color="auto"/>
        <w:right w:val="none" w:sz="0" w:space="0" w:color="auto"/>
      </w:divBdr>
    </w:div>
    <w:div w:id="562299454">
      <w:bodyDiv w:val="1"/>
      <w:marLeft w:val="0"/>
      <w:marRight w:val="0"/>
      <w:marTop w:val="0"/>
      <w:marBottom w:val="0"/>
      <w:divBdr>
        <w:top w:val="none" w:sz="0" w:space="0" w:color="auto"/>
        <w:left w:val="none" w:sz="0" w:space="0" w:color="auto"/>
        <w:bottom w:val="none" w:sz="0" w:space="0" w:color="auto"/>
        <w:right w:val="none" w:sz="0" w:space="0" w:color="auto"/>
      </w:divBdr>
    </w:div>
    <w:div w:id="562521144">
      <w:bodyDiv w:val="1"/>
      <w:marLeft w:val="0"/>
      <w:marRight w:val="0"/>
      <w:marTop w:val="0"/>
      <w:marBottom w:val="0"/>
      <w:divBdr>
        <w:top w:val="none" w:sz="0" w:space="0" w:color="auto"/>
        <w:left w:val="none" w:sz="0" w:space="0" w:color="auto"/>
        <w:bottom w:val="none" w:sz="0" w:space="0" w:color="auto"/>
        <w:right w:val="none" w:sz="0" w:space="0" w:color="auto"/>
      </w:divBdr>
    </w:div>
    <w:div w:id="562527508">
      <w:bodyDiv w:val="1"/>
      <w:marLeft w:val="0"/>
      <w:marRight w:val="0"/>
      <w:marTop w:val="0"/>
      <w:marBottom w:val="0"/>
      <w:divBdr>
        <w:top w:val="none" w:sz="0" w:space="0" w:color="auto"/>
        <w:left w:val="none" w:sz="0" w:space="0" w:color="auto"/>
        <w:bottom w:val="none" w:sz="0" w:space="0" w:color="auto"/>
        <w:right w:val="none" w:sz="0" w:space="0" w:color="auto"/>
      </w:divBdr>
    </w:div>
    <w:div w:id="563025305">
      <w:bodyDiv w:val="1"/>
      <w:marLeft w:val="0"/>
      <w:marRight w:val="0"/>
      <w:marTop w:val="0"/>
      <w:marBottom w:val="0"/>
      <w:divBdr>
        <w:top w:val="none" w:sz="0" w:space="0" w:color="auto"/>
        <w:left w:val="none" w:sz="0" w:space="0" w:color="auto"/>
        <w:bottom w:val="none" w:sz="0" w:space="0" w:color="auto"/>
        <w:right w:val="none" w:sz="0" w:space="0" w:color="auto"/>
      </w:divBdr>
    </w:div>
    <w:div w:id="563033388">
      <w:bodyDiv w:val="1"/>
      <w:marLeft w:val="0"/>
      <w:marRight w:val="0"/>
      <w:marTop w:val="0"/>
      <w:marBottom w:val="0"/>
      <w:divBdr>
        <w:top w:val="none" w:sz="0" w:space="0" w:color="auto"/>
        <w:left w:val="none" w:sz="0" w:space="0" w:color="auto"/>
        <w:bottom w:val="none" w:sz="0" w:space="0" w:color="auto"/>
        <w:right w:val="none" w:sz="0" w:space="0" w:color="auto"/>
      </w:divBdr>
    </w:div>
    <w:div w:id="563175716">
      <w:bodyDiv w:val="1"/>
      <w:marLeft w:val="0"/>
      <w:marRight w:val="0"/>
      <w:marTop w:val="0"/>
      <w:marBottom w:val="0"/>
      <w:divBdr>
        <w:top w:val="none" w:sz="0" w:space="0" w:color="auto"/>
        <w:left w:val="none" w:sz="0" w:space="0" w:color="auto"/>
        <w:bottom w:val="none" w:sz="0" w:space="0" w:color="auto"/>
        <w:right w:val="none" w:sz="0" w:space="0" w:color="auto"/>
      </w:divBdr>
    </w:div>
    <w:div w:id="563225048">
      <w:bodyDiv w:val="1"/>
      <w:marLeft w:val="0"/>
      <w:marRight w:val="0"/>
      <w:marTop w:val="0"/>
      <w:marBottom w:val="0"/>
      <w:divBdr>
        <w:top w:val="none" w:sz="0" w:space="0" w:color="auto"/>
        <w:left w:val="none" w:sz="0" w:space="0" w:color="auto"/>
        <w:bottom w:val="none" w:sz="0" w:space="0" w:color="auto"/>
        <w:right w:val="none" w:sz="0" w:space="0" w:color="auto"/>
      </w:divBdr>
    </w:div>
    <w:div w:id="563296635">
      <w:bodyDiv w:val="1"/>
      <w:marLeft w:val="0"/>
      <w:marRight w:val="0"/>
      <w:marTop w:val="0"/>
      <w:marBottom w:val="0"/>
      <w:divBdr>
        <w:top w:val="none" w:sz="0" w:space="0" w:color="auto"/>
        <w:left w:val="none" w:sz="0" w:space="0" w:color="auto"/>
        <w:bottom w:val="none" w:sz="0" w:space="0" w:color="auto"/>
        <w:right w:val="none" w:sz="0" w:space="0" w:color="auto"/>
      </w:divBdr>
    </w:div>
    <w:div w:id="563418050">
      <w:bodyDiv w:val="1"/>
      <w:marLeft w:val="0"/>
      <w:marRight w:val="0"/>
      <w:marTop w:val="0"/>
      <w:marBottom w:val="0"/>
      <w:divBdr>
        <w:top w:val="none" w:sz="0" w:space="0" w:color="auto"/>
        <w:left w:val="none" w:sz="0" w:space="0" w:color="auto"/>
        <w:bottom w:val="none" w:sz="0" w:space="0" w:color="auto"/>
        <w:right w:val="none" w:sz="0" w:space="0" w:color="auto"/>
      </w:divBdr>
    </w:div>
    <w:div w:id="563419653">
      <w:bodyDiv w:val="1"/>
      <w:marLeft w:val="0"/>
      <w:marRight w:val="0"/>
      <w:marTop w:val="0"/>
      <w:marBottom w:val="0"/>
      <w:divBdr>
        <w:top w:val="none" w:sz="0" w:space="0" w:color="auto"/>
        <w:left w:val="none" w:sz="0" w:space="0" w:color="auto"/>
        <w:bottom w:val="none" w:sz="0" w:space="0" w:color="auto"/>
        <w:right w:val="none" w:sz="0" w:space="0" w:color="auto"/>
      </w:divBdr>
    </w:div>
    <w:div w:id="563640383">
      <w:bodyDiv w:val="1"/>
      <w:marLeft w:val="0"/>
      <w:marRight w:val="0"/>
      <w:marTop w:val="0"/>
      <w:marBottom w:val="0"/>
      <w:divBdr>
        <w:top w:val="none" w:sz="0" w:space="0" w:color="auto"/>
        <w:left w:val="none" w:sz="0" w:space="0" w:color="auto"/>
        <w:bottom w:val="none" w:sz="0" w:space="0" w:color="auto"/>
        <w:right w:val="none" w:sz="0" w:space="0" w:color="auto"/>
      </w:divBdr>
    </w:div>
    <w:div w:id="563876916">
      <w:bodyDiv w:val="1"/>
      <w:marLeft w:val="0"/>
      <w:marRight w:val="0"/>
      <w:marTop w:val="0"/>
      <w:marBottom w:val="0"/>
      <w:divBdr>
        <w:top w:val="none" w:sz="0" w:space="0" w:color="auto"/>
        <w:left w:val="none" w:sz="0" w:space="0" w:color="auto"/>
        <w:bottom w:val="none" w:sz="0" w:space="0" w:color="auto"/>
        <w:right w:val="none" w:sz="0" w:space="0" w:color="auto"/>
      </w:divBdr>
    </w:div>
    <w:div w:id="564297171">
      <w:bodyDiv w:val="1"/>
      <w:marLeft w:val="0"/>
      <w:marRight w:val="0"/>
      <w:marTop w:val="0"/>
      <w:marBottom w:val="0"/>
      <w:divBdr>
        <w:top w:val="none" w:sz="0" w:space="0" w:color="auto"/>
        <w:left w:val="none" w:sz="0" w:space="0" w:color="auto"/>
        <w:bottom w:val="none" w:sz="0" w:space="0" w:color="auto"/>
        <w:right w:val="none" w:sz="0" w:space="0" w:color="auto"/>
      </w:divBdr>
    </w:div>
    <w:div w:id="564530960">
      <w:bodyDiv w:val="1"/>
      <w:marLeft w:val="0"/>
      <w:marRight w:val="0"/>
      <w:marTop w:val="0"/>
      <w:marBottom w:val="0"/>
      <w:divBdr>
        <w:top w:val="none" w:sz="0" w:space="0" w:color="auto"/>
        <w:left w:val="none" w:sz="0" w:space="0" w:color="auto"/>
        <w:bottom w:val="none" w:sz="0" w:space="0" w:color="auto"/>
        <w:right w:val="none" w:sz="0" w:space="0" w:color="auto"/>
      </w:divBdr>
      <w:divsChild>
        <w:div w:id="1155687066">
          <w:marLeft w:val="480"/>
          <w:marRight w:val="0"/>
          <w:marTop w:val="0"/>
          <w:marBottom w:val="0"/>
          <w:divBdr>
            <w:top w:val="none" w:sz="0" w:space="0" w:color="auto"/>
            <w:left w:val="none" w:sz="0" w:space="0" w:color="auto"/>
            <w:bottom w:val="none" w:sz="0" w:space="0" w:color="auto"/>
            <w:right w:val="none" w:sz="0" w:space="0" w:color="auto"/>
          </w:divBdr>
        </w:div>
        <w:div w:id="1141575328">
          <w:marLeft w:val="480"/>
          <w:marRight w:val="0"/>
          <w:marTop w:val="0"/>
          <w:marBottom w:val="0"/>
          <w:divBdr>
            <w:top w:val="none" w:sz="0" w:space="0" w:color="auto"/>
            <w:left w:val="none" w:sz="0" w:space="0" w:color="auto"/>
            <w:bottom w:val="none" w:sz="0" w:space="0" w:color="auto"/>
            <w:right w:val="none" w:sz="0" w:space="0" w:color="auto"/>
          </w:divBdr>
        </w:div>
        <w:div w:id="579021859">
          <w:marLeft w:val="480"/>
          <w:marRight w:val="0"/>
          <w:marTop w:val="0"/>
          <w:marBottom w:val="0"/>
          <w:divBdr>
            <w:top w:val="none" w:sz="0" w:space="0" w:color="auto"/>
            <w:left w:val="none" w:sz="0" w:space="0" w:color="auto"/>
            <w:bottom w:val="none" w:sz="0" w:space="0" w:color="auto"/>
            <w:right w:val="none" w:sz="0" w:space="0" w:color="auto"/>
          </w:divBdr>
        </w:div>
        <w:div w:id="1054961764">
          <w:marLeft w:val="480"/>
          <w:marRight w:val="0"/>
          <w:marTop w:val="0"/>
          <w:marBottom w:val="0"/>
          <w:divBdr>
            <w:top w:val="none" w:sz="0" w:space="0" w:color="auto"/>
            <w:left w:val="none" w:sz="0" w:space="0" w:color="auto"/>
            <w:bottom w:val="none" w:sz="0" w:space="0" w:color="auto"/>
            <w:right w:val="none" w:sz="0" w:space="0" w:color="auto"/>
          </w:divBdr>
        </w:div>
        <w:div w:id="1459762547">
          <w:marLeft w:val="480"/>
          <w:marRight w:val="0"/>
          <w:marTop w:val="0"/>
          <w:marBottom w:val="0"/>
          <w:divBdr>
            <w:top w:val="none" w:sz="0" w:space="0" w:color="auto"/>
            <w:left w:val="none" w:sz="0" w:space="0" w:color="auto"/>
            <w:bottom w:val="none" w:sz="0" w:space="0" w:color="auto"/>
            <w:right w:val="none" w:sz="0" w:space="0" w:color="auto"/>
          </w:divBdr>
        </w:div>
        <w:div w:id="159195416">
          <w:marLeft w:val="480"/>
          <w:marRight w:val="0"/>
          <w:marTop w:val="0"/>
          <w:marBottom w:val="0"/>
          <w:divBdr>
            <w:top w:val="none" w:sz="0" w:space="0" w:color="auto"/>
            <w:left w:val="none" w:sz="0" w:space="0" w:color="auto"/>
            <w:bottom w:val="none" w:sz="0" w:space="0" w:color="auto"/>
            <w:right w:val="none" w:sz="0" w:space="0" w:color="auto"/>
          </w:divBdr>
        </w:div>
        <w:div w:id="569311647">
          <w:marLeft w:val="480"/>
          <w:marRight w:val="0"/>
          <w:marTop w:val="0"/>
          <w:marBottom w:val="0"/>
          <w:divBdr>
            <w:top w:val="none" w:sz="0" w:space="0" w:color="auto"/>
            <w:left w:val="none" w:sz="0" w:space="0" w:color="auto"/>
            <w:bottom w:val="none" w:sz="0" w:space="0" w:color="auto"/>
            <w:right w:val="none" w:sz="0" w:space="0" w:color="auto"/>
          </w:divBdr>
        </w:div>
        <w:div w:id="1081873469">
          <w:marLeft w:val="480"/>
          <w:marRight w:val="0"/>
          <w:marTop w:val="0"/>
          <w:marBottom w:val="0"/>
          <w:divBdr>
            <w:top w:val="none" w:sz="0" w:space="0" w:color="auto"/>
            <w:left w:val="none" w:sz="0" w:space="0" w:color="auto"/>
            <w:bottom w:val="none" w:sz="0" w:space="0" w:color="auto"/>
            <w:right w:val="none" w:sz="0" w:space="0" w:color="auto"/>
          </w:divBdr>
        </w:div>
        <w:div w:id="52777151">
          <w:marLeft w:val="480"/>
          <w:marRight w:val="0"/>
          <w:marTop w:val="0"/>
          <w:marBottom w:val="0"/>
          <w:divBdr>
            <w:top w:val="none" w:sz="0" w:space="0" w:color="auto"/>
            <w:left w:val="none" w:sz="0" w:space="0" w:color="auto"/>
            <w:bottom w:val="none" w:sz="0" w:space="0" w:color="auto"/>
            <w:right w:val="none" w:sz="0" w:space="0" w:color="auto"/>
          </w:divBdr>
        </w:div>
        <w:div w:id="1466660715">
          <w:marLeft w:val="480"/>
          <w:marRight w:val="0"/>
          <w:marTop w:val="0"/>
          <w:marBottom w:val="0"/>
          <w:divBdr>
            <w:top w:val="none" w:sz="0" w:space="0" w:color="auto"/>
            <w:left w:val="none" w:sz="0" w:space="0" w:color="auto"/>
            <w:bottom w:val="none" w:sz="0" w:space="0" w:color="auto"/>
            <w:right w:val="none" w:sz="0" w:space="0" w:color="auto"/>
          </w:divBdr>
        </w:div>
        <w:div w:id="2029063889">
          <w:marLeft w:val="480"/>
          <w:marRight w:val="0"/>
          <w:marTop w:val="0"/>
          <w:marBottom w:val="0"/>
          <w:divBdr>
            <w:top w:val="none" w:sz="0" w:space="0" w:color="auto"/>
            <w:left w:val="none" w:sz="0" w:space="0" w:color="auto"/>
            <w:bottom w:val="none" w:sz="0" w:space="0" w:color="auto"/>
            <w:right w:val="none" w:sz="0" w:space="0" w:color="auto"/>
          </w:divBdr>
        </w:div>
        <w:div w:id="2090469033">
          <w:marLeft w:val="480"/>
          <w:marRight w:val="0"/>
          <w:marTop w:val="0"/>
          <w:marBottom w:val="0"/>
          <w:divBdr>
            <w:top w:val="none" w:sz="0" w:space="0" w:color="auto"/>
            <w:left w:val="none" w:sz="0" w:space="0" w:color="auto"/>
            <w:bottom w:val="none" w:sz="0" w:space="0" w:color="auto"/>
            <w:right w:val="none" w:sz="0" w:space="0" w:color="auto"/>
          </w:divBdr>
        </w:div>
        <w:div w:id="176702815">
          <w:marLeft w:val="480"/>
          <w:marRight w:val="0"/>
          <w:marTop w:val="0"/>
          <w:marBottom w:val="0"/>
          <w:divBdr>
            <w:top w:val="none" w:sz="0" w:space="0" w:color="auto"/>
            <w:left w:val="none" w:sz="0" w:space="0" w:color="auto"/>
            <w:bottom w:val="none" w:sz="0" w:space="0" w:color="auto"/>
            <w:right w:val="none" w:sz="0" w:space="0" w:color="auto"/>
          </w:divBdr>
        </w:div>
        <w:div w:id="2093115415">
          <w:marLeft w:val="480"/>
          <w:marRight w:val="0"/>
          <w:marTop w:val="0"/>
          <w:marBottom w:val="0"/>
          <w:divBdr>
            <w:top w:val="none" w:sz="0" w:space="0" w:color="auto"/>
            <w:left w:val="none" w:sz="0" w:space="0" w:color="auto"/>
            <w:bottom w:val="none" w:sz="0" w:space="0" w:color="auto"/>
            <w:right w:val="none" w:sz="0" w:space="0" w:color="auto"/>
          </w:divBdr>
        </w:div>
        <w:div w:id="1511484420">
          <w:marLeft w:val="480"/>
          <w:marRight w:val="0"/>
          <w:marTop w:val="0"/>
          <w:marBottom w:val="0"/>
          <w:divBdr>
            <w:top w:val="none" w:sz="0" w:space="0" w:color="auto"/>
            <w:left w:val="none" w:sz="0" w:space="0" w:color="auto"/>
            <w:bottom w:val="none" w:sz="0" w:space="0" w:color="auto"/>
            <w:right w:val="none" w:sz="0" w:space="0" w:color="auto"/>
          </w:divBdr>
        </w:div>
        <w:div w:id="1815024792">
          <w:marLeft w:val="480"/>
          <w:marRight w:val="0"/>
          <w:marTop w:val="0"/>
          <w:marBottom w:val="0"/>
          <w:divBdr>
            <w:top w:val="none" w:sz="0" w:space="0" w:color="auto"/>
            <w:left w:val="none" w:sz="0" w:space="0" w:color="auto"/>
            <w:bottom w:val="none" w:sz="0" w:space="0" w:color="auto"/>
            <w:right w:val="none" w:sz="0" w:space="0" w:color="auto"/>
          </w:divBdr>
        </w:div>
        <w:div w:id="509031744">
          <w:marLeft w:val="480"/>
          <w:marRight w:val="0"/>
          <w:marTop w:val="0"/>
          <w:marBottom w:val="0"/>
          <w:divBdr>
            <w:top w:val="none" w:sz="0" w:space="0" w:color="auto"/>
            <w:left w:val="none" w:sz="0" w:space="0" w:color="auto"/>
            <w:bottom w:val="none" w:sz="0" w:space="0" w:color="auto"/>
            <w:right w:val="none" w:sz="0" w:space="0" w:color="auto"/>
          </w:divBdr>
        </w:div>
        <w:div w:id="1913156379">
          <w:marLeft w:val="480"/>
          <w:marRight w:val="0"/>
          <w:marTop w:val="0"/>
          <w:marBottom w:val="0"/>
          <w:divBdr>
            <w:top w:val="none" w:sz="0" w:space="0" w:color="auto"/>
            <w:left w:val="none" w:sz="0" w:space="0" w:color="auto"/>
            <w:bottom w:val="none" w:sz="0" w:space="0" w:color="auto"/>
            <w:right w:val="none" w:sz="0" w:space="0" w:color="auto"/>
          </w:divBdr>
        </w:div>
        <w:div w:id="1939750342">
          <w:marLeft w:val="480"/>
          <w:marRight w:val="0"/>
          <w:marTop w:val="0"/>
          <w:marBottom w:val="0"/>
          <w:divBdr>
            <w:top w:val="none" w:sz="0" w:space="0" w:color="auto"/>
            <w:left w:val="none" w:sz="0" w:space="0" w:color="auto"/>
            <w:bottom w:val="none" w:sz="0" w:space="0" w:color="auto"/>
            <w:right w:val="none" w:sz="0" w:space="0" w:color="auto"/>
          </w:divBdr>
        </w:div>
        <w:div w:id="2143694835">
          <w:marLeft w:val="480"/>
          <w:marRight w:val="0"/>
          <w:marTop w:val="0"/>
          <w:marBottom w:val="0"/>
          <w:divBdr>
            <w:top w:val="none" w:sz="0" w:space="0" w:color="auto"/>
            <w:left w:val="none" w:sz="0" w:space="0" w:color="auto"/>
            <w:bottom w:val="none" w:sz="0" w:space="0" w:color="auto"/>
            <w:right w:val="none" w:sz="0" w:space="0" w:color="auto"/>
          </w:divBdr>
        </w:div>
        <w:div w:id="579217034">
          <w:marLeft w:val="480"/>
          <w:marRight w:val="0"/>
          <w:marTop w:val="0"/>
          <w:marBottom w:val="0"/>
          <w:divBdr>
            <w:top w:val="none" w:sz="0" w:space="0" w:color="auto"/>
            <w:left w:val="none" w:sz="0" w:space="0" w:color="auto"/>
            <w:bottom w:val="none" w:sz="0" w:space="0" w:color="auto"/>
            <w:right w:val="none" w:sz="0" w:space="0" w:color="auto"/>
          </w:divBdr>
        </w:div>
        <w:div w:id="529875281">
          <w:marLeft w:val="480"/>
          <w:marRight w:val="0"/>
          <w:marTop w:val="0"/>
          <w:marBottom w:val="0"/>
          <w:divBdr>
            <w:top w:val="none" w:sz="0" w:space="0" w:color="auto"/>
            <w:left w:val="none" w:sz="0" w:space="0" w:color="auto"/>
            <w:bottom w:val="none" w:sz="0" w:space="0" w:color="auto"/>
            <w:right w:val="none" w:sz="0" w:space="0" w:color="auto"/>
          </w:divBdr>
        </w:div>
        <w:div w:id="1239904181">
          <w:marLeft w:val="480"/>
          <w:marRight w:val="0"/>
          <w:marTop w:val="0"/>
          <w:marBottom w:val="0"/>
          <w:divBdr>
            <w:top w:val="none" w:sz="0" w:space="0" w:color="auto"/>
            <w:left w:val="none" w:sz="0" w:space="0" w:color="auto"/>
            <w:bottom w:val="none" w:sz="0" w:space="0" w:color="auto"/>
            <w:right w:val="none" w:sz="0" w:space="0" w:color="auto"/>
          </w:divBdr>
        </w:div>
        <w:div w:id="153109169">
          <w:marLeft w:val="480"/>
          <w:marRight w:val="0"/>
          <w:marTop w:val="0"/>
          <w:marBottom w:val="0"/>
          <w:divBdr>
            <w:top w:val="none" w:sz="0" w:space="0" w:color="auto"/>
            <w:left w:val="none" w:sz="0" w:space="0" w:color="auto"/>
            <w:bottom w:val="none" w:sz="0" w:space="0" w:color="auto"/>
            <w:right w:val="none" w:sz="0" w:space="0" w:color="auto"/>
          </w:divBdr>
        </w:div>
        <w:div w:id="664823396">
          <w:marLeft w:val="480"/>
          <w:marRight w:val="0"/>
          <w:marTop w:val="0"/>
          <w:marBottom w:val="0"/>
          <w:divBdr>
            <w:top w:val="none" w:sz="0" w:space="0" w:color="auto"/>
            <w:left w:val="none" w:sz="0" w:space="0" w:color="auto"/>
            <w:bottom w:val="none" w:sz="0" w:space="0" w:color="auto"/>
            <w:right w:val="none" w:sz="0" w:space="0" w:color="auto"/>
          </w:divBdr>
        </w:div>
        <w:div w:id="589312731">
          <w:marLeft w:val="480"/>
          <w:marRight w:val="0"/>
          <w:marTop w:val="0"/>
          <w:marBottom w:val="0"/>
          <w:divBdr>
            <w:top w:val="none" w:sz="0" w:space="0" w:color="auto"/>
            <w:left w:val="none" w:sz="0" w:space="0" w:color="auto"/>
            <w:bottom w:val="none" w:sz="0" w:space="0" w:color="auto"/>
            <w:right w:val="none" w:sz="0" w:space="0" w:color="auto"/>
          </w:divBdr>
        </w:div>
        <w:div w:id="15273728">
          <w:marLeft w:val="480"/>
          <w:marRight w:val="0"/>
          <w:marTop w:val="0"/>
          <w:marBottom w:val="0"/>
          <w:divBdr>
            <w:top w:val="none" w:sz="0" w:space="0" w:color="auto"/>
            <w:left w:val="none" w:sz="0" w:space="0" w:color="auto"/>
            <w:bottom w:val="none" w:sz="0" w:space="0" w:color="auto"/>
            <w:right w:val="none" w:sz="0" w:space="0" w:color="auto"/>
          </w:divBdr>
        </w:div>
        <w:div w:id="57632847">
          <w:marLeft w:val="480"/>
          <w:marRight w:val="0"/>
          <w:marTop w:val="0"/>
          <w:marBottom w:val="0"/>
          <w:divBdr>
            <w:top w:val="none" w:sz="0" w:space="0" w:color="auto"/>
            <w:left w:val="none" w:sz="0" w:space="0" w:color="auto"/>
            <w:bottom w:val="none" w:sz="0" w:space="0" w:color="auto"/>
            <w:right w:val="none" w:sz="0" w:space="0" w:color="auto"/>
          </w:divBdr>
        </w:div>
        <w:div w:id="1220629856">
          <w:marLeft w:val="480"/>
          <w:marRight w:val="0"/>
          <w:marTop w:val="0"/>
          <w:marBottom w:val="0"/>
          <w:divBdr>
            <w:top w:val="none" w:sz="0" w:space="0" w:color="auto"/>
            <w:left w:val="none" w:sz="0" w:space="0" w:color="auto"/>
            <w:bottom w:val="none" w:sz="0" w:space="0" w:color="auto"/>
            <w:right w:val="none" w:sz="0" w:space="0" w:color="auto"/>
          </w:divBdr>
        </w:div>
        <w:div w:id="1935746323">
          <w:marLeft w:val="480"/>
          <w:marRight w:val="0"/>
          <w:marTop w:val="0"/>
          <w:marBottom w:val="0"/>
          <w:divBdr>
            <w:top w:val="none" w:sz="0" w:space="0" w:color="auto"/>
            <w:left w:val="none" w:sz="0" w:space="0" w:color="auto"/>
            <w:bottom w:val="none" w:sz="0" w:space="0" w:color="auto"/>
            <w:right w:val="none" w:sz="0" w:space="0" w:color="auto"/>
          </w:divBdr>
        </w:div>
        <w:div w:id="1582063291">
          <w:marLeft w:val="480"/>
          <w:marRight w:val="0"/>
          <w:marTop w:val="0"/>
          <w:marBottom w:val="0"/>
          <w:divBdr>
            <w:top w:val="none" w:sz="0" w:space="0" w:color="auto"/>
            <w:left w:val="none" w:sz="0" w:space="0" w:color="auto"/>
            <w:bottom w:val="none" w:sz="0" w:space="0" w:color="auto"/>
            <w:right w:val="none" w:sz="0" w:space="0" w:color="auto"/>
          </w:divBdr>
        </w:div>
        <w:div w:id="1091967827">
          <w:marLeft w:val="480"/>
          <w:marRight w:val="0"/>
          <w:marTop w:val="0"/>
          <w:marBottom w:val="0"/>
          <w:divBdr>
            <w:top w:val="none" w:sz="0" w:space="0" w:color="auto"/>
            <w:left w:val="none" w:sz="0" w:space="0" w:color="auto"/>
            <w:bottom w:val="none" w:sz="0" w:space="0" w:color="auto"/>
            <w:right w:val="none" w:sz="0" w:space="0" w:color="auto"/>
          </w:divBdr>
        </w:div>
        <w:div w:id="1074665936">
          <w:marLeft w:val="480"/>
          <w:marRight w:val="0"/>
          <w:marTop w:val="0"/>
          <w:marBottom w:val="0"/>
          <w:divBdr>
            <w:top w:val="none" w:sz="0" w:space="0" w:color="auto"/>
            <w:left w:val="none" w:sz="0" w:space="0" w:color="auto"/>
            <w:bottom w:val="none" w:sz="0" w:space="0" w:color="auto"/>
            <w:right w:val="none" w:sz="0" w:space="0" w:color="auto"/>
          </w:divBdr>
        </w:div>
        <w:div w:id="1524397752">
          <w:marLeft w:val="480"/>
          <w:marRight w:val="0"/>
          <w:marTop w:val="0"/>
          <w:marBottom w:val="0"/>
          <w:divBdr>
            <w:top w:val="none" w:sz="0" w:space="0" w:color="auto"/>
            <w:left w:val="none" w:sz="0" w:space="0" w:color="auto"/>
            <w:bottom w:val="none" w:sz="0" w:space="0" w:color="auto"/>
            <w:right w:val="none" w:sz="0" w:space="0" w:color="auto"/>
          </w:divBdr>
        </w:div>
        <w:div w:id="516043700">
          <w:marLeft w:val="480"/>
          <w:marRight w:val="0"/>
          <w:marTop w:val="0"/>
          <w:marBottom w:val="0"/>
          <w:divBdr>
            <w:top w:val="none" w:sz="0" w:space="0" w:color="auto"/>
            <w:left w:val="none" w:sz="0" w:space="0" w:color="auto"/>
            <w:bottom w:val="none" w:sz="0" w:space="0" w:color="auto"/>
            <w:right w:val="none" w:sz="0" w:space="0" w:color="auto"/>
          </w:divBdr>
        </w:div>
        <w:div w:id="514538446">
          <w:marLeft w:val="480"/>
          <w:marRight w:val="0"/>
          <w:marTop w:val="0"/>
          <w:marBottom w:val="0"/>
          <w:divBdr>
            <w:top w:val="none" w:sz="0" w:space="0" w:color="auto"/>
            <w:left w:val="none" w:sz="0" w:space="0" w:color="auto"/>
            <w:bottom w:val="none" w:sz="0" w:space="0" w:color="auto"/>
            <w:right w:val="none" w:sz="0" w:space="0" w:color="auto"/>
          </w:divBdr>
        </w:div>
        <w:div w:id="1513495499">
          <w:marLeft w:val="480"/>
          <w:marRight w:val="0"/>
          <w:marTop w:val="0"/>
          <w:marBottom w:val="0"/>
          <w:divBdr>
            <w:top w:val="none" w:sz="0" w:space="0" w:color="auto"/>
            <w:left w:val="none" w:sz="0" w:space="0" w:color="auto"/>
            <w:bottom w:val="none" w:sz="0" w:space="0" w:color="auto"/>
            <w:right w:val="none" w:sz="0" w:space="0" w:color="auto"/>
          </w:divBdr>
        </w:div>
        <w:div w:id="1003169577">
          <w:marLeft w:val="480"/>
          <w:marRight w:val="0"/>
          <w:marTop w:val="0"/>
          <w:marBottom w:val="0"/>
          <w:divBdr>
            <w:top w:val="none" w:sz="0" w:space="0" w:color="auto"/>
            <w:left w:val="none" w:sz="0" w:space="0" w:color="auto"/>
            <w:bottom w:val="none" w:sz="0" w:space="0" w:color="auto"/>
            <w:right w:val="none" w:sz="0" w:space="0" w:color="auto"/>
          </w:divBdr>
        </w:div>
        <w:div w:id="1612589023">
          <w:marLeft w:val="480"/>
          <w:marRight w:val="0"/>
          <w:marTop w:val="0"/>
          <w:marBottom w:val="0"/>
          <w:divBdr>
            <w:top w:val="none" w:sz="0" w:space="0" w:color="auto"/>
            <w:left w:val="none" w:sz="0" w:space="0" w:color="auto"/>
            <w:bottom w:val="none" w:sz="0" w:space="0" w:color="auto"/>
            <w:right w:val="none" w:sz="0" w:space="0" w:color="auto"/>
          </w:divBdr>
        </w:div>
        <w:div w:id="907303013">
          <w:marLeft w:val="480"/>
          <w:marRight w:val="0"/>
          <w:marTop w:val="0"/>
          <w:marBottom w:val="0"/>
          <w:divBdr>
            <w:top w:val="none" w:sz="0" w:space="0" w:color="auto"/>
            <w:left w:val="none" w:sz="0" w:space="0" w:color="auto"/>
            <w:bottom w:val="none" w:sz="0" w:space="0" w:color="auto"/>
            <w:right w:val="none" w:sz="0" w:space="0" w:color="auto"/>
          </w:divBdr>
        </w:div>
        <w:div w:id="815802974">
          <w:marLeft w:val="480"/>
          <w:marRight w:val="0"/>
          <w:marTop w:val="0"/>
          <w:marBottom w:val="0"/>
          <w:divBdr>
            <w:top w:val="none" w:sz="0" w:space="0" w:color="auto"/>
            <w:left w:val="none" w:sz="0" w:space="0" w:color="auto"/>
            <w:bottom w:val="none" w:sz="0" w:space="0" w:color="auto"/>
            <w:right w:val="none" w:sz="0" w:space="0" w:color="auto"/>
          </w:divBdr>
        </w:div>
        <w:div w:id="1687167697">
          <w:marLeft w:val="480"/>
          <w:marRight w:val="0"/>
          <w:marTop w:val="0"/>
          <w:marBottom w:val="0"/>
          <w:divBdr>
            <w:top w:val="none" w:sz="0" w:space="0" w:color="auto"/>
            <w:left w:val="none" w:sz="0" w:space="0" w:color="auto"/>
            <w:bottom w:val="none" w:sz="0" w:space="0" w:color="auto"/>
            <w:right w:val="none" w:sz="0" w:space="0" w:color="auto"/>
          </w:divBdr>
        </w:div>
        <w:div w:id="1111776556">
          <w:marLeft w:val="480"/>
          <w:marRight w:val="0"/>
          <w:marTop w:val="0"/>
          <w:marBottom w:val="0"/>
          <w:divBdr>
            <w:top w:val="none" w:sz="0" w:space="0" w:color="auto"/>
            <w:left w:val="none" w:sz="0" w:space="0" w:color="auto"/>
            <w:bottom w:val="none" w:sz="0" w:space="0" w:color="auto"/>
            <w:right w:val="none" w:sz="0" w:space="0" w:color="auto"/>
          </w:divBdr>
        </w:div>
        <w:div w:id="84494790">
          <w:marLeft w:val="480"/>
          <w:marRight w:val="0"/>
          <w:marTop w:val="0"/>
          <w:marBottom w:val="0"/>
          <w:divBdr>
            <w:top w:val="none" w:sz="0" w:space="0" w:color="auto"/>
            <w:left w:val="none" w:sz="0" w:space="0" w:color="auto"/>
            <w:bottom w:val="none" w:sz="0" w:space="0" w:color="auto"/>
            <w:right w:val="none" w:sz="0" w:space="0" w:color="auto"/>
          </w:divBdr>
        </w:div>
        <w:div w:id="1013647858">
          <w:marLeft w:val="480"/>
          <w:marRight w:val="0"/>
          <w:marTop w:val="0"/>
          <w:marBottom w:val="0"/>
          <w:divBdr>
            <w:top w:val="none" w:sz="0" w:space="0" w:color="auto"/>
            <w:left w:val="none" w:sz="0" w:space="0" w:color="auto"/>
            <w:bottom w:val="none" w:sz="0" w:space="0" w:color="auto"/>
            <w:right w:val="none" w:sz="0" w:space="0" w:color="auto"/>
          </w:divBdr>
        </w:div>
        <w:div w:id="238102034">
          <w:marLeft w:val="480"/>
          <w:marRight w:val="0"/>
          <w:marTop w:val="0"/>
          <w:marBottom w:val="0"/>
          <w:divBdr>
            <w:top w:val="none" w:sz="0" w:space="0" w:color="auto"/>
            <w:left w:val="none" w:sz="0" w:space="0" w:color="auto"/>
            <w:bottom w:val="none" w:sz="0" w:space="0" w:color="auto"/>
            <w:right w:val="none" w:sz="0" w:space="0" w:color="auto"/>
          </w:divBdr>
        </w:div>
        <w:div w:id="58215048">
          <w:marLeft w:val="480"/>
          <w:marRight w:val="0"/>
          <w:marTop w:val="0"/>
          <w:marBottom w:val="0"/>
          <w:divBdr>
            <w:top w:val="none" w:sz="0" w:space="0" w:color="auto"/>
            <w:left w:val="none" w:sz="0" w:space="0" w:color="auto"/>
            <w:bottom w:val="none" w:sz="0" w:space="0" w:color="auto"/>
            <w:right w:val="none" w:sz="0" w:space="0" w:color="auto"/>
          </w:divBdr>
        </w:div>
        <w:div w:id="1880240333">
          <w:marLeft w:val="480"/>
          <w:marRight w:val="0"/>
          <w:marTop w:val="0"/>
          <w:marBottom w:val="0"/>
          <w:divBdr>
            <w:top w:val="none" w:sz="0" w:space="0" w:color="auto"/>
            <w:left w:val="none" w:sz="0" w:space="0" w:color="auto"/>
            <w:bottom w:val="none" w:sz="0" w:space="0" w:color="auto"/>
            <w:right w:val="none" w:sz="0" w:space="0" w:color="auto"/>
          </w:divBdr>
        </w:div>
        <w:div w:id="921068963">
          <w:marLeft w:val="480"/>
          <w:marRight w:val="0"/>
          <w:marTop w:val="0"/>
          <w:marBottom w:val="0"/>
          <w:divBdr>
            <w:top w:val="none" w:sz="0" w:space="0" w:color="auto"/>
            <w:left w:val="none" w:sz="0" w:space="0" w:color="auto"/>
            <w:bottom w:val="none" w:sz="0" w:space="0" w:color="auto"/>
            <w:right w:val="none" w:sz="0" w:space="0" w:color="auto"/>
          </w:divBdr>
        </w:div>
        <w:div w:id="1053239342">
          <w:marLeft w:val="480"/>
          <w:marRight w:val="0"/>
          <w:marTop w:val="0"/>
          <w:marBottom w:val="0"/>
          <w:divBdr>
            <w:top w:val="none" w:sz="0" w:space="0" w:color="auto"/>
            <w:left w:val="none" w:sz="0" w:space="0" w:color="auto"/>
            <w:bottom w:val="none" w:sz="0" w:space="0" w:color="auto"/>
            <w:right w:val="none" w:sz="0" w:space="0" w:color="auto"/>
          </w:divBdr>
        </w:div>
        <w:div w:id="198665477">
          <w:marLeft w:val="480"/>
          <w:marRight w:val="0"/>
          <w:marTop w:val="0"/>
          <w:marBottom w:val="0"/>
          <w:divBdr>
            <w:top w:val="none" w:sz="0" w:space="0" w:color="auto"/>
            <w:left w:val="none" w:sz="0" w:space="0" w:color="auto"/>
            <w:bottom w:val="none" w:sz="0" w:space="0" w:color="auto"/>
            <w:right w:val="none" w:sz="0" w:space="0" w:color="auto"/>
          </w:divBdr>
        </w:div>
        <w:div w:id="86508994">
          <w:marLeft w:val="480"/>
          <w:marRight w:val="0"/>
          <w:marTop w:val="0"/>
          <w:marBottom w:val="0"/>
          <w:divBdr>
            <w:top w:val="none" w:sz="0" w:space="0" w:color="auto"/>
            <w:left w:val="none" w:sz="0" w:space="0" w:color="auto"/>
            <w:bottom w:val="none" w:sz="0" w:space="0" w:color="auto"/>
            <w:right w:val="none" w:sz="0" w:space="0" w:color="auto"/>
          </w:divBdr>
        </w:div>
        <w:div w:id="1736736476">
          <w:marLeft w:val="480"/>
          <w:marRight w:val="0"/>
          <w:marTop w:val="0"/>
          <w:marBottom w:val="0"/>
          <w:divBdr>
            <w:top w:val="none" w:sz="0" w:space="0" w:color="auto"/>
            <w:left w:val="none" w:sz="0" w:space="0" w:color="auto"/>
            <w:bottom w:val="none" w:sz="0" w:space="0" w:color="auto"/>
            <w:right w:val="none" w:sz="0" w:space="0" w:color="auto"/>
          </w:divBdr>
        </w:div>
        <w:div w:id="1977371198">
          <w:marLeft w:val="480"/>
          <w:marRight w:val="0"/>
          <w:marTop w:val="0"/>
          <w:marBottom w:val="0"/>
          <w:divBdr>
            <w:top w:val="none" w:sz="0" w:space="0" w:color="auto"/>
            <w:left w:val="none" w:sz="0" w:space="0" w:color="auto"/>
            <w:bottom w:val="none" w:sz="0" w:space="0" w:color="auto"/>
            <w:right w:val="none" w:sz="0" w:space="0" w:color="auto"/>
          </w:divBdr>
        </w:div>
        <w:div w:id="998845139">
          <w:marLeft w:val="480"/>
          <w:marRight w:val="0"/>
          <w:marTop w:val="0"/>
          <w:marBottom w:val="0"/>
          <w:divBdr>
            <w:top w:val="none" w:sz="0" w:space="0" w:color="auto"/>
            <w:left w:val="none" w:sz="0" w:space="0" w:color="auto"/>
            <w:bottom w:val="none" w:sz="0" w:space="0" w:color="auto"/>
            <w:right w:val="none" w:sz="0" w:space="0" w:color="auto"/>
          </w:divBdr>
        </w:div>
        <w:div w:id="92290824">
          <w:marLeft w:val="480"/>
          <w:marRight w:val="0"/>
          <w:marTop w:val="0"/>
          <w:marBottom w:val="0"/>
          <w:divBdr>
            <w:top w:val="none" w:sz="0" w:space="0" w:color="auto"/>
            <w:left w:val="none" w:sz="0" w:space="0" w:color="auto"/>
            <w:bottom w:val="none" w:sz="0" w:space="0" w:color="auto"/>
            <w:right w:val="none" w:sz="0" w:space="0" w:color="auto"/>
          </w:divBdr>
        </w:div>
        <w:div w:id="934169202">
          <w:marLeft w:val="480"/>
          <w:marRight w:val="0"/>
          <w:marTop w:val="0"/>
          <w:marBottom w:val="0"/>
          <w:divBdr>
            <w:top w:val="none" w:sz="0" w:space="0" w:color="auto"/>
            <w:left w:val="none" w:sz="0" w:space="0" w:color="auto"/>
            <w:bottom w:val="none" w:sz="0" w:space="0" w:color="auto"/>
            <w:right w:val="none" w:sz="0" w:space="0" w:color="auto"/>
          </w:divBdr>
        </w:div>
        <w:div w:id="587737076">
          <w:marLeft w:val="480"/>
          <w:marRight w:val="0"/>
          <w:marTop w:val="0"/>
          <w:marBottom w:val="0"/>
          <w:divBdr>
            <w:top w:val="none" w:sz="0" w:space="0" w:color="auto"/>
            <w:left w:val="none" w:sz="0" w:space="0" w:color="auto"/>
            <w:bottom w:val="none" w:sz="0" w:space="0" w:color="auto"/>
            <w:right w:val="none" w:sz="0" w:space="0" w:color="auto"/>
          </w:divBdr>
        </w:div>
        <w:div w:id="1191993944">
          <w:marLeft w:val="480"/>
          <w:marRight w:val="0"/>
          <w:marTop w:val="0"/>
          <w:marBottom w:val="0"/>
          <w:divBdr>
            <w:top w:val="none" w:sz="0" w:space="0" w:color="auto"/>
            <w:left w:val="none" w:sz="0" w:space="0" w:color="auto"/>
            <w:bottom w:val="none" w:sz="0" w:space="0" w:color="auto"/>
            <w:right w:val="none" w:sz="0" w:space="0" w:color="auto"/>
          </w:divBdr>
        </w:div>
        <w:div w:id="1899124280">
          <w:marLeft w:val="480"/>
          <w:marRight w:val="0"/>
          <w:marTop w:val="0"/>
          <w:marBottom w:val="0"/>
          <w:divBdr>
            <w:top w:val="none" w:sz="0" w:space="0" w:color="auto"/>
            <w:left w:val="none" w:sz="0" w:space="0" w:color="auto"/>
            <w:bottom w:val="none" w:sz="0" w:space="0" w:color="auto"/>
            <w:right w:val="none" w:sz="0" w:space="0" w:color="auto"/>
          </w:divBdr>
        </w:div>
        <w:div w:id="1368263687">
          <w:marLeft w:val="480"/>
          <w:marRight w:val="0"/>
          <w:marTop w:val="0"/>
          <w:marBottom w:val="0"/>
          <w:divBdr>
            <w:top w:val="none" w:sz="0" w:space="0" w:color="auto"/>
            <w:left w:val="none" w:sz="0" w:space="0" w:color="auto"/>
            <w:bottom w:val="none" w:sz="0" w:space="0" w:color="auto"/>
            <w:right w:val="none" w:sz="0" w:space="0" w:color="auto"/>
          </w:divBdr>
        </w:div>
        <w:div w:id="2068722405">
          <w:marLeft w:val="480"/>
          <w:marRight w:val="0"/>
          <w:marTop w:val="0"/>
          <w:marBottom w:val="0"/>
          <w:divBdr>
            <w:top w:val="none" w:sz="0" w:space="0" w:color="auto"/>
            <w:left w:val="none" w:sz="0" w:space="0" w:color="auto"/>
            <w:bottom w:val="none" w:sz="0" w:space="0" w:color="auto"/>
            <w:right w:val="none" w:sz="0" w:space="0" w:color="auto"/>
          </w:divBdr>
        </w:div>
        <w:div w:id="458492563">
          <w:marLeft w:val="480"/>
          <w:marRight w:val="0"/>
          <w:marTop w:val="0"/>
          <w:marBottom w:val="0"/>
          <w:divBdr>
            <w:top w:val="none" w:sz="0" w:space="0" w:color="auto"/>
            <w:left w:val="none" w:sz="0" w:space="0" w:color="auto"/>
            <w:bottom w:val="none" w:sz="0" w:space="0" w:color="auto"/>
            <w:right w:val="none" w:sz="0" w:space="0" w:color="auto"/>
          </w:divBdr>
        </w:div>
        <w:div w:id="612175355">
          <w:marLeft w:val="480"/>
          <w:marRight w:val="0"/>
          <w:marTop w:val="0"/>
          <w:marBottom w:val="0"/>
          <w:divBdr>
            <w:top w:val="none" w:sz="0" w:space="0" w:color="auto"/>
            <w:left w:val="none" w:sz="0" w:space="0" w:color="auto"/>
            <w:bottom w:val="none" w:sz="0" w:space="0" w:color="auto"/>
            <w:right w:val="none" w:sz="0" w:space="0" w:color="auto"/>
          </w:divBdr>
        </w:div>
        <w:div w:id="1793205084">
          <w:marLeft w:val="480"/>
          <w:marRight w:val="0"/>
          <w:marTop w:val="0"/>
          <w:marBottom w:val="0"/>
          <w:divBdr>
            <w:top w:val="none" w:sz="0" w:space="0" w:color="auto"/>
            <w:left w:val="none" w:sz="0" w:space="0" w:color="auto"/>
            <w:bottom w:val="none" w:sz="0" w:space="0" w:color="auto"/>
            <w:right w:val="none" w:sz="0" w:space="0" w:color="auto"/>
          </w:divBdr>
        </w:div>
        <w:div w:id="475293770">
          <w:marLeft w:val="480"/>
          <w:marRight w:val="0"/>
          <w:marTop w:val="0"/>
          <w:marBottom w:val="0"/>
          <w:divBdr>
            <w:top w:val="none" w:sz="0" w:space="0" w:color="auto"/>
            <w:left w:val="none" w:sz="0" w:space="0" w:color="auto"/>
            <w:bottom w:val="none" w:sz="0" w:space="0" w:color="auto"/>
            <w:right w:val="none" w:sz="0" w:space="0" w:color="auto"/>
          </w:divBdr>
        </w:div>
        <w:div w:id="308441753">
          <w:marLeft w:val="480"/>
          <w:marRight w:val="0"/>
          <w:marTop w:val="0"/>
          <w:marBottom w:val="0"/>
          <w:divBdr>
            <w:top w:val="none" w:sz="0" w:space="0" w:color="auto"/>
            <w:left w:val="none" w:sz="0" w:space="0" w:color="auto"/>
            <w:bottom w:val="none" w:sz="0" w:space="0" w:color="auto"/>
            <w:right w:val="none" w:sz="0" w:space="0" w:color="auto"/>
          </w:divBdr>
        </w:div>
        <w:div w:id="104539474">
          <w:marLeft w:val="480"/>
          <w:marRight w:val="0"/>
          <w:marTop w:val="0"/>
          <w:marBottom w:val="0"/>
          <w:divBdr>
            <w:top w:val="none" w:sz="0" w:space="0" w:color="auto"/>
            <w:left w:val="none" w:sz="0" w:space="0" w:color="auto"/>
            <w:bottom w:val="none" w:sz="0" w:space="0" w:color="auto"/>
            <w:right w:val="none" w:sz="0" w:space="0" w:color="auto"/>
          </w:divBdr>
        </w:div>
        <w:div w:id="1489710270">
          <w:marLeft w:val="480"/>
          <w:marRight w:val="0"/>
          <w:marTop w:val="0"/>
          <w:marBottom w:val="0"/>
          <w:divBdr>
            <w:top w:val="none" w:sz="0" w:space="0" w:color="auto"/>
            <w:left w:val="none" w:sz="0" w:space="0" w:color="auto"/>
            <w:bottom w:val="none" w:sz="0" w:space="0" w:color="auto"/>
            <w:right w:val="none" w:sz="0" w:space="0" w:color="auto"/>
          </w:divBdr>
        </w:div>
        <w:div w:id="152726683">
          <w:marLeft w:val="480"/>
          <w:marRight w:val="0"/>
          <w:marTop w:val="0"/>
          <w:marBottom w:val="0"/>
          <w:divBdr>
            <w:top w:val="none" w:sz="0" w:space="0" w:color="auto"/>
            <w:left w:val="none" w:sz="0" w:space="0" w:color="auto"/>
            <w:bottom w:val="none" w:sz="0" w:space="0" w:color="auto"/>
            <w:right w:val="none" w:sz="0" w:space="0" w:color="auto"/>
          </w:divBdr>
        </w:div>
        <w:div w:id="696586083">
          <w:marLeft w:val="480"/>
          <w:marRight w:val="0"/>
          <w:marTop w:val="0"/>
          <w:marBottom w:val="0"/>
          <w:divBdr>
            <w:top w:val="none" w:sz="0" w:space="0" w:color="auto"/>
            <w:left w:val="none" w:sz="0" w:space="0" w:color="auto"/>
            <w:bottom w:val="none" w:sz="0" w:space="0" w:color="auto"/>
            <w:right w:val="none" w:sz="0" w:space="0" w:color="auto"/>
          </w:divBdr>
        </w:div>
        <w:div w:id="1337658140">
          <w:marLeft w:val="480"/>
          <w:marRight w:val="0"/>
          <w:marTop w:val="0"/>
          <w:marBottom w:val="0"/>
          <w:divBdr>
            <w:top w:val="none" w:sz="0" w:space="0" w:color="auto"/>
            <w:left w:val="none" w:sz="0" w:space="0" w:color="auto"/>
            <w:bottom w:val="none" w:sz="0" w:space="0" w:color="auto"/>
            <w:right w:val="none" w:sz="0" w:space="0" w:color="auto"/>
          </w:divBdr>
        </w:div>
        <w:div w:id="1022315816">
          <w:marLeft w:val="480"/>
          <w:marRight w:val="0"/>
          <w:marTop w:val="0"/>
          <w:marBottom w:val="0"/>
          <w:divBdr>
            <w:top w:val="none" w:sz="0" w:space="0" w:color="auto"/>
            <w:left w:val="none" w:sz="0" w:space="0" w:color="auto"/>
            <w:bottom w:val="none" w:sz="0" w:space="0" w:color="auto"/>
            <w:right w:val="none" w:sz="0" w:space="0" w:color="auto"/>
          </w:divBdr>
        </w:div>
        <w:div w:id="521556835">
          <w:marLeft w:val="480"/>
          <w:marRight w:val="0"/>
          <w:marTop w:val="0"/>
          <w:marBottom w:val="0"/>
          <w:divBdr>
            <w:top w:val="none" w:sz="0" w:space="0" w:color="auto"/>
            <w:left w:val="none" w:sz="0" w:space="0" w:color="auto"/>
            <w:bottom w:val="none" w:sz="0" w:space="0" w:color="auto"/>
            <w:right w:val="none" w:sz="0" w:space="0" w:color="auto"/>
          </w:divBdr>
        </w:div>
        <w:div w:id="220672674">
          <w:marLeft w:val="480"/>
          <w:marRight w:val="0"/>
          <w:marTop w:val="0"/>
          <w:marBottom w:val="0"/>
          <w:divBdr>
            <w:top w:val="none" w:sz="0" w:space="0" w:color="auto"/>
            <w:left w:val="none" w:sz="0" w:space="0" w:color="auto"/>
            <w:bottom w:val="none" w:sz="0" w:space="0" w:color="auto"/>
            <w:right w:val="none" w:sz="0" w:space="0" w:color="auto"/>
          </w:divBdr>
        </w:div>
        <w:div w:id="162549375">
          <w:marLeft w:val="480"/>
          <w:marRight w:val="0"/>
          <w:marTop w:val="0"/>
          <w:marBottom w:val="0"/>
          <w:divBdr>
            <w:top w:val="none" w:sz="0" w:space="0" w:color="auto"/>
            <w:left w:val="none" w:sz="0" w:space="0" w:color="auto"/>
            <w:bottom w:val="none" w:sz="0" w:space="0" w:color="auto"/>
            <w:right w:val="none" w:sz="0" w:space="0" w:color="auto"/>
          </w:divBdr>
        </w:div>
        <w:div w:id="2016691044">
          <w:marLeft w:val="480"/>
          <w:marRight w:val="0"/>
          <w:marTop w:val="0"/>
          <w:marBottom w:val="0"/>
          <w:divBdr>
            <w:top w:val="none" w:sz="0" w:space="0" w:color="auto"/>
            <w:left w:val="none" w:sz="0" w:space="0" w:color="auto"/>
            <w:bottom w:val="none" w:sz="0" w:space="0" w:color="auto"/>
            <w:right w:val="none" w:sz="0" w:space="0" w:color="auto"/>
          </w:divBdr>
        </w:div>
        <w:div w:id="1571306750">
          <w:marLeft w:val="480"/>
          <w:marRight w:val="0"/>
          <w:marTop w:val="0"/>
          <w:marBottom w:val="0"/>
          <w:divBdr>
            <w:top w:val="none" w:sz="0" w:space="0" w:color="auto"/>
            <w:left w:val="none" w:sz="0" w:space="0" w:color="auto"/>
            <w:bottom w:val="none" w:sz="0" w:space="0" w:color="auto"/>
            <w:right w:val="none" w:sz="0" w:space="0" w:color="auto"/>
          </w:divBdr>
        </w:div>
        <w:div w:id="94638116">
          <w:marLeft w:val="480"/>
          <w:marRight w:val="0"/>
          <w:marTop w:val="0"/>
          <w:marBottom w:val="0"/>
          <w:divBdr>
            <w:top w:val="none" w:sz="0" w:space="0" w:color="auto"/>
            <w:left w:val="none" w:sz="0" w:space="0" w:color="auto"/>
            <w:bottom w:val="none" w:sz="0" w:space="0" w:color="auto"/>
            <w:right w:val="none" w:sz="0" w:space="0" w:color="auto"/>
          </w:divBdr>
        </w:div>
        <w:div w:id="1085104350">
          <w:marLeft w:val="480"/>
          <w:marRight w:val="0"/>
          <w:marTop w:val="0"/>
          <w:marBottom w:val="0"/>
          <w:divBdr>
            <w:top w:val="none" w:sz="0" w:space="0" w:color="auto"/>
            <w:left w:val="none" w:sz="0" w:space="0" w:color="auto"/>
            <w:bottom w:val="none" w:sz="0" w:space="0" w:color="auto"/>
            <w:right w:val="none" w:sz="0" w:space="0" w:color="auto"/>
          </w:divBdr>
        </w:div>
        <w:div w:id="925117801">
          <w:marLeft w:val="480"/>
          <w:marRight w:val="0"/>
          <w:marTop w:val="0"/>
          <w:marBottom w:val="0"/>
          <w:divBdr>
            <w:top w:val="none" w:sz="0" w:space="0" w:color="auto"/>
            <w:left w:val="none" w:sz="0" w:space="0" w:color="auto"/>
            <w:bottom w:val="none" w:sz="0" w:space="0" w:color="auto"/>
            <w:right w:val="none" w:sz="0" w:space="0" w:color="auto"/>
          </w:divBdr>
        </w:div>
        <w:div w:id="812647003">
          <w:marLeft w:val="480"/>
          <w:marRight w:val="0"/>
          <w:marTop w:val="0"/>
          <w:marBottom w:val="0"/>
          <w:divBdr>
            <w:top w:val="none" w:sz="0" w:space="0" w:color="auto"/>
            <w:left w:val="none" w:sz="0" w:space="0" w:color="auto"/>
            <w:bottom w:val="none" w:sz="0" w:space="0" w:color="auto"/>
            <w:right w:val="none" w:sz="0" w:space="0" w:color="auto"/>
          </w:divBdr>
        </w:div>
        <w:div w:id="1534881524">
          <w:marLeft w:val="480"/>
          <w:marRight w:val="0"/>
          <w:marTop w:val="0"/>
          <w:marBottom w:val="0"/>
          <w:divBdr>
            <w:top w:val="none" w:sz="0" w:space="0" w:color="auto"/>
            <w:left w:val="none" w:sz="0" w:space="0" w:color="auto"/>
            <w:bottom w:val="none" w:sz="0" w:space="0" w:color="auto"/>
            <w:right w:val="none" w:sz="0" w:space="0" w:color="auto"/>
          </w:divBdr>
        </w:div>
        <w:div w:id="599679185">
          <w:marLeft w:val="480"/>
          <w:marRight w:val="0"/>
          <w:marTop w:val="0"/>
          <w:marBottom w:val="0"/>
          <w:divBdr>
            <w:top w:val="none" w:sz="0" w:space="0" w:color="auto"/>
            <w:left w:val="none" w:sz="0" w:space="0" w:color="auto"/>
            <w:bottom w:val="none" w:sz="0" w:space="0" w:color="auto"/>
            <w:right w:val="none" w:sz="0" w:space="0" w:color="auto"/>
          </w:divBdr>
        </w:div>
        <w:div w:id="1524438390">
          <w:marLeft w:val="480"/>
          <w:marRight w:val="0"/>
          <w:marTop w:val="0"/>
          <w:marBottom w:val="0"/>
          <w:divBdr>
            <w:top w:val="none" w:sz="0" w:space="0" w:color="auto"/>
            <w:left w:val="none" w:sz="0" w:space="0" w:color="auto"/>
            <w:bottom w:val="none" w:sz="0" w:space="0" w:color="auto"/>
            <w:right w:val="none" w:sz="0" w:space="0" w:color="auto"/>
          </w:divBdr>
        </w:div>
        <w:div w:id="1426460880">
          <w:marLeft w:val="480"/>
          <w:marRight w:val="0"/>
          <w:marTop w:val="0"/>
          <w:marBottom w:val="0"/>
          <w:divBdr>
            <w:top w:val="none" w:sz="0" w:space="0" w:color="auto"/>
            <w:left w:val="none" w:sz="0" w:space="0" w:color="auto"/>
            <w:bottom w:val="none" w:sz="0" w:space="0" w:color="auto"/>
            <w:right w:val="none" w:sz="0" w:space="0" w:color="auto"/>
          </w:divBdr>
        </w:div>
        <w:div w:id="441070931">
          <w:marLeft w:val="480"/>
          <w:marRight w:val="0"/>
          <w:marTop w:val="0"/>
          <w:marBottom w:val="0"/>
          <w:divBdr>
            <w:top w:val="none" w:sz="0" w:space="0" w:color="auto"/>
            <w:left w:val="none" w:sz="0" w:space="0" w:color="auto"/>
            <w:bottom w:val="none" w:sz="0" w:space="0" w:color="auto"/>
            <w:right w:val="none" w:sz="0" w:space="0" w:color="auto"/>
          </w:divBdr>
        </w:div>
        <w:div w:id="1145779716">
          <w:marLeft w:val="480"/>
          <w:marRight w:val="0"/>
          <w:marTop w:val="0"/>
          <w:marBottom w:val="0"/>
          <w:divBdr>
            <w:top w:val="none" w:sz="0" w:space="0" w:color="auto"/>
            <w:left w:val="none" w:sz="0" w:space="0" w:color="auto"/>
            <w:bottom w:val="none" w:sz="0" w:space="0" w:color="auto"/>
            <w:right w:val="none" w:sz="0" w:space="0" w:color="auto"/>
          </w:divBdr>
        </w:div>
        <w:div w:id="1224178929">
          <w:marLeft w:val="480"/>
          <w:marRight w:val="0"/>
          <w:marTop w:val="0"/>
          <w:marBottom w:val="0"/>
          <w:divBdr>
            <w:top w:val="none" w:sz="0" w:space="0" w:color="auto"/>
            <w:left w:val="none" w:sz="0" w:space="0" w:color="auto"/>
            <w:bottom w:val="none" w:sz="0" w:space="0" w:color="auto"/>
            <w:right w:val="none" w:sz="0" w:space="0" w:color="auto"/>
          </w:divBdr>
        </w:div>
        <w:div w:id="1589579988">
          <w:marLeft w:val="480"/>
          <w:marRight w:val="0"/>
          <w:marTop w:val="0"/>
          <w:marBottom w:val="0"/>
          <w:divBdr>
            <w:top w:val="none" w:sz="0" w:space="0" w:color="auto"/>
            <w:left w:val="none" w:sz="0" w:space="0" w:color="auto"/>
            <w:bottom w:val="none" w:sz="0" w:space="0" w:color="auto"/>
            <w:right w:val="none" w:sz="0" w:space="0" w:color="auto"/>
          </w:divBdr>
        </w:div>
        <w:div w:id="628825991">
          <w:marLeft w:val="480"/>
          <w:marRight w:val="0"/>
          <w:marTop w:val="0"/>
          <w:marBottom w:val="0"/>
          <w:divBdr>
            <w:top w:val="none" w:sz="0" w:space="0" w:color="auto"/>
            <w:left w:val="none" w:sz="0" w:space="0" w:color="auto"/>
            <w:bottom w:val="none" w:sz="0" w:space="0" w:color="auto"/>
            <w:right w:val="none" w:sz="0" w:space="0" w:color="auto"/>
          </w:divBdr>
        </w:div>
        <w:div w:id="118454685">
          <w:marLeft w:val="480"/>
          <w:marRight w:val="0"/>
          <w:marTop w:val="0"/>
          <w:marBottom w:val="0"/>
          <w:divBdr>
            <w:top w:val="none" w:sz="0" w:space="0" w:color="auto"/>
            <w:left w:val="none" w:sz="0" w:space="0" w:color="auto"/>
            <w:bottom w:val="none" w:sz="0" w:space="0" w:color="auto"/>
            <w:right w:val="none" w:sz="0" w:space="0" w:color="auto"/>
          </w:divBdr>
        </w:div>
        <w:div w:id="711225390">
          <w:marLeft w:val="480"/>
          <w:marRight w:val="0"/>
          <w:marTop w:val="0"/>
          <w:marBottom w:val="0"/>
          <w:divBdr>
            <w:top w:val="none" w:sz="0" w:space="0" w:color="auto"/>
            <w:left w:val="none" w:sz="0" w:space="0" w:color="auto"/>
            <w:bottom w:val="none" w:sz="0" w:space="0" w:color="auto"/>
            <w:right w:val="none" w:sz="0" w:space="0" w:color="auto"/>
          </w:divBdr>
        </w:div>
        <w:div w:id="1022128221">
          <w:marLeft w:val="480"/>
          <w:marRight w:val="0"/>
          <w:marTop w:val="0"/>
          <w:marBottom w:val="0"/>
          <w:divBdr>
            <w:top w:val="none" w:sz="0" w:space="0" w:color="auto"/>
            <w:left w:val="none" w:sz="0" w:space="0" w:color="auto"/>
            <w:bottom w:val="none" w:sz="0" w:space="0" w:color="auto"/>
            <w:right w:val="none" w:sz="0" w:space="0" w:color="auto"/>
          </w:divBdr>
        </w:div>
        <w:div w:id="1082987849">
          <w:marLeft w:val="480"/>
          <w:marRight w:val="0"/>
          <w:marTop w:val="0"/>
          <w:marBottom w:val="0"/>
          <w:divBdr>
            <w:top w:val="none" w:sz="0" w:space="0" w:color="auto"/>
            <w:left w:val="none" w:sz="0" w:space="0" w:color="auto"/>
            <w:bottom w:val="none" w:sz="0" w:space="0" w:color="auto"/>
            <w:right w:val="none" w:sz="0" w:space="0" w:color="auto"/>
          </w:divBdr>
        </w:div>
        <w:div w:id="414084687">
          <w:marLeft w:val="480"/>
          <w:marRight w:val="0"/>
          <w:marTop w:val="0"/>
          <w:marBottom w:val="0"/>
          <w:divBdr>
            <w:top w:val="none" w:sz="0" w:space="0" w:color="auto"/>
            <w:left w:val="none" w:sz="0" w:space="0" w:color="auto"/>
            <w:bottom w:val="none" w:sz="0" w:space="0" w:color="auto"/>
            <w:right w:val="none" w:sz="0" w:space="0" w:color="auto"/>
          </w:divBdr>
        </w:div>
        <w:div w:id="1672369418">
          <w:marLeft w:val="480"/>
          <w:marRight w:val="0"/>
          <w:marTop w:val="0"/>
          <w:marBottom w:val="0"/>
          <w:divBdr>
            <w:top w:val="none" w:sz="0" w:space="0" w:color="auto"/>
            <w:left w:val="none" w:sz="0" w:space="0" w:color="auto"/>
            <w:bottom w:val="none" w:sz="0" w:space="0" w:color="auto"/>
            <w:right w:val="none" w:sz="0" w:space="0" w:color="auto"/>
          </w:divBdr>
        </w:div>
        <w:div w:id="297881556">
          <w:marLeft w:val="480"/>
          <w:marRight w:val="0"/>
          <w:marTop w:val="0"/>
          <w:marBottom w:val="0"/>
          <w:divBdr>
            <w:top w:val="none" w:sz="0" w:space="0" w:color="auto"/>
            <w:left w:val="none" w:sz="0" w:space="0" w:color="auto"/>
            <w:bottom w:val="none" w:sz="0" w:space="0" w:color="auto"/>
            <w:right w:val="none" w:sz="0" w:space="0" w:color="auto"/>
          </w:divBdr>
        </w:div>
        <w:div w:id="236019048">
          <w:marLeft w:val="480"/>
          <w:marRight w:val="0"/>
          <w:marTop w:val="0"/>
          <w:marBottom w:val="0"/>
          <w:divBdr>
            <w:top w:val="none" w:sz="0" w:space="0" w:color="auto"/>
            <w:left w:val="none" w:sz="0" w:space="0" w:color="auto"/>
            <w:bottom w:val="none" w:sz="0" w:space="0" w:color="auto"/>
            <w:right w:val="none" w:sz="0" w:space="0" w:color="auto"/>
          </w:divBdr>
        </w:div>
        <w:div w:id="259526404">
          <w:marLeft w:val="480"/>
          <w:marRight w:val="0"/>
          <w:marTop w:val="0"/>
          <w:marBottom w:val="0"/>
          <w:divBdr>
            <w:top w:val="none" w:sz="0" w:space="0" w:color="auto"/>
            <w:left w:val="none" w:sz="0" w:space="0" w:color="auto"/>
            <w:bottom w:val="none" w:sz="0" w:space="0" w:color="auto"/>
            <w:right w:val="none" w:sz="0" w:space="0" w:color="auto"/>
          </w:divBdr>
        </w:div>
        <w:div w:id="635835531">
          <w:marLeft w:val="480"/>
          <w:marRight w:val="0"/>
          <w:marTop w:val="0"/>
          <w:marBottom w:val="0"/>
          <w:divBdr>
            <w:top w:val="none" w:sz="0" w:space="0" w:color="auto"/>
            <w:left w:val="none" w:sz="0" w:space="0" w:color="auto"/>
            <w:bottom w:val="none" w:sz="0" w:space="0" w:color="auto"/>
            <w:right w:val="none" w:sz="0" w:space="0" w:color="auto"/>
          </w:divBdr>
        </w:div>
        <w:div w:id="774636407">
          <w:marLeft w:val="480"/>
          <w:marRight w:val="0"/>
          <w:marTop w:val="0"/>
          <w:marBottom w:val="0"/>
          <w:divBdr>
            <w:top w:val="none" w:sz="0" w:space="0" w:color="auto"/>
            <w:left w:val="none" w:sz="0" w:space="0" w:color="auto"/>
            <w:bottom w:val="none" w:sz="0" w:space="0" w:color="auto"/>
            <w:right w:val="none" w:sz="0" w:space="0" w:color="auto"/>
          </w:divBdr>
        </w:div>
        <w:div w:id="2120487981">
          <w:marLeft w:val="480"/>
          <w:marRight w:val="0"/>
          <w:marTop w:val="0"/>
          <w:marBottom w:val="0"/>
          <w:divBdr>
            <w:top w:val="none" w:sz="0" w:space="0" w:color="auto"/>
            <w:left w:val="none" w:sz="0" w:space="0" w:color="auto"/>
            <w:bottom w:val="none" w:sz="0" w:space="0" w:color="auto"/>
            <w:right w:val="none" w:sz="0" w:space="0" w:color="auto"/>
          </w:divBdr>
        </w:div>
        <w:div w:id="260182513">
          <w:marLeft w:val="480"/>
          <w:marRight w:val="0"/>
          <w:marTop w:val="0"/>
          <w:marBottom w:val="0"/>
          <w:divBdr>
            <w:top w:val="none" w:sz="0" w:space="0" w:color="auto"/>
            <w:left w:val="none" w:sz="0" w:space="0" w:color="auto"/>
            <w:bottom w:val="none" w:sz="0" w:space="0" w:color="auto"/>
            <w:right w:val="none" w:sz="0" w:space="0" w:color="auto"/>
          </w:divBdr>
        </w:div>
        <w:div w:id="1455101097">
          <w:marLeft w:val="480"/>
          <w:marRight w:val="0"/>
          <w:marTop w:val="0"/>
          <w:marBottom w:val="0"/>
          <w:divBdr>
            <w:top w:val="none" w:sz="0" w:space="0" w:color="auto"/>
            <w:left w:val="none" w:sz="0" w:space="0" w:color="auto"/>
            <w:bottom w:val="none" w:sz="0" w:space="0" w:color="auto"/>
            <w:right w:val="none" w:sz="0" w:space="0" w:color="auto"/>
          </w:divBdr>
        </w:div>
      </w:divsChild>
    </w:div>
    <w:div w:id="564608589">
      <w:bodyDiv w:val="1"/>
      <w:marLeft w:val="0"/>
      <w:marRight w:val="0"/>
      <w:marTop w:val="0"/>
      <w:marBottom w:val="0"/>
      <w:divBdr>
        <w:top w:val="none" w:sz="0" w:space="0" w:color="auto"/>
        <w:left w:val="none" w:sz="0" w:space="0" w:color="auto"/>
        <w:bottom w:val="none" w:sz="0" w:space="0" w:color="auto"/>
        <w:right w:val="none" w:sz="0" w:space="0" w:color="auto"/>
      </w:divBdr>
      <w:divsChild>
        <w:div w:id="1942836396">
          <w:marLeft w:val="480"/>
          <w:marRight w:val="0"/>
          <w:marTop w:val="0"/>
          <w:marBottom w:val="0"/>
          <w:divBdr>
            <w:top w:val="none" w:sz="0" w:space="0" w:color="auto"/>
            <w:left w:val="none" w:sz="0" w:space="0" w:color="auto"/>
            <w:bottom w:val="none" w:sz="0" w:space="0" w:color="auto"/>
            <w:right w:val="none" w:sz="0" w:space="0" w:color="auto"/>
          </w:divBdr>
        </w:div>
        <w:div w:id="1617517253">
          <w:marLeft w:val="480"/>
          <w:marRight w:val="0"/>
          <w:marTop w:val="0"/>
          <w:marBottom w:val="0"/>
          <w:divBdr>
            <w:top w:val="none" w:sz="0" w:space="0" w:color="auto"/>
            <w:left w:val="none" w:sz="0" w:space="0" w:color="auto"/>
            <w:bottom w:val="none" w:sz="0" w:space="0" w:color="auto"/>
            <w:right w:val="none" w:sz="0" w:space="0" w:color="auto"/>
          </w:divBdr>
        </w:div>
        <w:div w:id="1558660850">
          <w:marLeft w:val="480"/>
          <w:marRight w:val="0"/>
          <w:marTop w:val="0"/>
          <w:marBottom w:val="0"/>
          <w:divBdr>
            <w:top w:val="none" w:sz="0" w:space="0" w:color="auto"/>
            <w:left w:val="none" w:sz="0" w:space="0" w:color="auto"/>
            <w:bottom w:val="none" w:sz="0" w:space="0" w:color="auto"/>
            <w:right w:val="none" w:sz="0" w:space="0" w:color="auto"/>
          </w:divBdr>
        </w:div>
        <w:div w:id="1316029718">
          <w:marLeft w:val="480"/>
          <w:marRight w:val="0"/>
          <w:marTop w:val="0"/>
          <w:marBottom w:val="0"/>
          <w:divBdr>
            <w:top w:val="none" w:sz="0" w:space="0" w:color="auto"/>
            <w:left w:val="none" w:sz="0" w:space="0" w:color="auto"/>
            <w:bottom w:val="none" w:sz="0" w:space="0" w:color="auto"/>
            <w:right w:val="none" w:sz="0" w:space="0" w:color="auto"/>
          </w:divBdr>
        </w:div>
        <w:div w:id="793912373">
          <w:marLeft w:val="480"/>
          <w:marRight w:val="0"/>
          <w:marTop w:val="0"/>
          <w:marBottom w:val="0"/>
          <w:divBdr>
            <w:top w:val="none" w:sz="0" w:space="0" w:color="auto"/>
            <w:left w:val="none" w:sz="0" w:space="0" w:color="auto"/>
            <w:bottom w:val="none" w:sz="0" w:space="0" w:color="auto"/>
            <w:right w:val="none" w:sz="0" w:space="0" w:color="auto"/>
          </w:divBdr>
        </w:div>
        <w:div w:id="390274737">
          <w:marLeft w:val="480"/>
          <w:marRight w:val="0"/>
          <w:marTop w:val="0"/>
          <w:marBottom w:val="0"/>
          <w:divBdr>
            <w:top w:val="none" w:sz="0" w:space="0" w:color="auto"/>
            <w:left w:val="none" w:sz="0" w:space="0" w:color="auto"/>
            <w:bottom w:val="none" w:sz="0" w:space="0" w:color="auto"/>
            <w:right w:val="none" w:sz="0" w:space="0" w:color="auto"/>
          </w:divBdr>
        </w:div>
        <w:div w:id="2064088274">
          <w:marLeft w:val="480"/>
          <w:marRight w:val="0"/>
          <w:marTop w:val="0"/>
          <w:marBottom w:val="0"/>
          <w:divBdr>
            <w:top w:val="none" w:sz="0" w:space="0" w:color="auto"/>
            <w:left w:val="none" w:sz="0" w:space="0" w:color="auto"/>
            <w:bottom w:val="none" w:sz="0" w:space="0" w:color="auto"/>
            <w:right w:val="none" w:sz="0" w:space="0" w:color="auto"/>
          </w:divBdr>
        </w:div>
        <w:div w:id="1110272425">
          <w:marLeft w:val="480"/>
          <w:marRight w:val="0"/>
          <w:marTop w:val="0"/>
          <w:marBottom w:val="0"/>
          <w:divBdr>
            <w:top w:val="none" w:sz="0" w:space="0" w:color="auto"/>
            <w:left w:val="none" w:sz="0" w:space="0" w:color="auto"/>
            <w:bottom w:val="none" w:sz="0" w:space="0" w:color="auto"/>
            <w:right w:val="none" w:sz="0" w:space="0" w:color="auto"/>
          </w:divBdr>
        </w:div>
        <w:div w:id="606355659">
          <w:marLeft w:val="480"/>
          <w:marRight w:val="0"/>
          <w:marTop w:val="0"/>
          <w:marBottom w:val="0"/>
          <w:divBdr>
            <w:top w:val="none" w:sz="0" w:space="0" w:color="auto"/>
            <w:left w:val="none" w:sz="0" w:space="0" w:color="auto"/>
            <w:bottom w:val="none" w:sz="0" w:space="0" w:color="auto"/>
            <w:right w:val="none" w:sz="0" w:space="0" w:color="auto"/>
          </w:divBdr>
        </w:div>
        <w:div w:id="1235625204">
          <w:marLeft w:val="480"/>
          <w:marRight w:val="0"/>
          <w:marTop w:val="0"/>
          <w:marBottom w:val="0"/>
          <w:divBdr>
            <w:top w:val="none" w:sz="0" w:space="0" w:color="auto"/>
            <w:left w:val="none" w:sz="0" w:space="0" w:color="auto"/>
            <w:bottom w:val="none" w:sz="0" w:space="0" w:color="auto"/>
            <w:right w:val="none" w:sz="0" w:space="0" w:color="auto"/>
          </w:divBdr>
        </w:div>
        <w:div w:id="1142382761">
          <w:marLeft w:val="480"/>
          <w:marRight w:val="0"/>
          <w:marTop w:val="0"/>
          <w:marBottom w:val="0"/>
          <w:divBdr>
            <w:top w:val="none" w:sz="0" w:space="0" w:color="auto"/>
            <w:left w:val="none" w:sz="0" w:space="0" w:color="auto"/>
            <w:bottom w:val="none" w:sz="0" w:space="0" w:color="auto"/>
            <w:right w:val="none" w:sz="0" w:space="0" w:color="auto"/>
          </w:divBdr>
        </w:div>
        <w:div w:id="1709253930">
          <w:marLeft w:val="480"/>
          <w:marRight w:val="0"/>
          <w:marTop w:val="0"/>
          <w:marBottom w:val="0"/>
          <w:divBdr>
            <w:top w:val="none" w:sz="0" w:space="0" w:color="auto"/>
            <w:left w:val="none" w:sz="0" w:space="0" w:color="auto"/>
            <w:bottom w:val="none" w:sz="0" w:space="0" w:color="auto"/>
            <w:right w:val="none" w:sz="0" w:space="0" w:color="auto"/>
          </w:divBdr>
        </w:div>
        <w:div w:id="1136801758">
          <w:marLeft w:val="480"/>
          <w:marRight w:val="0"/>
          <w:marTop w:val="0"/>
          <w:marBottom w:val="0"/>
          <w:divBdr>
            <w:top w:val="none" w:sz="0" w:space="0" w:color="auto"/>
            <w:left w:val="none" w:sz="0" w:space="0" w:color="auto"/>
            <w:bottom w:val="none" w:sz="0" w:space="0" w:color="auto"/>
            <w:right w:val="none" w:sz="0" w:space="0" w:color="auto"/>
          </w:divBdr>
        </w:div>
        <w:div w:id="1704817735">
          <w:marLeft w:val="480"/>
          <w:marRight w:val="0"/>
          <w:marTop w:val="0"/>
          <w:marBottom w:val="0"/>
          <w:divBdr>
            <w:top w:val="none" w:sz="0" w:space="0" w:color="auto"/>
            <w:left w:val="none" w:sz="0" w:space="0" w:color="auto"/>
            <w:bottom w:val="none" w:sz="0" w:space="0" w:color="auto"/>
            <w:right w:val="none" w:sz="0" w:space="0" w:color="auto"/>
          </w:divBdr>
        </w:div>
        <w:div w:id="34431418">
          <w:marLeft w:val="480"/>
          <w:marRight w:val="0"/>
          <w:marTop w:val="0"/>
          <w:marBottom w:val="0"/>
          <w:divBdr>
            <w:top w:val="none" w:sz="0" w:space="0" w:color="auto"/>
            <w:left w:val="none" w:sz="0" w:space="0" w:color="auto"/>
            <w:bottom w:val="none" w:sz="0" w:space="0" w:color="auto"/>
            <w:right w:val="none" w:sz="0" w:space="0" w:color="auto"/>
          </w:divBdr>
        </w:div>
        <w:div w:id="1154226937">
          <w:marLeft w:val="480"/>
          <w:marRight w:val="0"/>
          <w:marTop w:val="0"/>
          <w:marBottom w:val="0"/>
          <w:divBdr>
            <w:top w:val="none" w:sz="0" w:space="0" w:color="auto"/>
            <w:left w:val="none" w:sz="0" w:space="0" w:color="auto"/>
            <w:bottom w:val="none" w:sz="0" w:space="0" w:color="auto"/>
            <w:right w:val="none" w:sz="0" w:space="0" w:color="auto"/>
          </w:divBdr>
        </w:div>
        <w:div w:id="1533034708">
          <w:marLeft w:val="480"/>
          <w:marRight w:val="0"/>
          <w:marTop w:val="0"/>
          <w:marBottom w:val="0"/>
          <w:divBdr>
            <w:top w:val="none" w:sz="0" w:space="0" w:color="auto"/>
            <w:left w:val="none" w:sz="0" w:space="0" w:color="auto"/>
            <w:bottom w:val="none" w:sz="0" w:space="0" w:color="auto"/>
            <w:right w:val="none" w:sz="0" w:space="0" w:color="auto"/>
          </w:divBdr>
        </w:div>
        <w:div w:id="648099168">
          <w:marLeft w:val="480"/>
          <w:marRight w:val="0"/>
          <w:marTop w:val="0"/>
          <w:marBottom w:val="0"/>
          <w:divBdr>
            <w:top w:val="none" w:sz="0" w:space="0" w:color="auto"/>
            <w:left w:val="none" w:sz="0" w:space="0" w:color="auto"/>
            <w:bottom w:val="none" w:sz="0" w:space="0" w:color="auto"/>
            <w:right w:val="none" w:sz="0" w:space="0" w:color="auto"/>
          </w:divBdr>
        </w:div>
        <w:div w:id="1196309611">
          <w:marLeft w:val="480"/>
          <w:marRight w:val="0"/>
          <w:marTop w:val="0"/>
          <w:marBottom w:val="0"/>
          <w:divBdr>
            <w:top w:val="none" w:sz="0" w:space="0" w:color="auto"/>
            <w:left w:val="none" w:sz="0" w:space="0" w:color="auto"/>
            <w:bottom w:val="none" w:sz="0" w:space="0" w:color="auto"/>
            <w:right w:val="none" w:sz="0" w:space="0" w:color="auto"/>
          </w:divBdr>
        </w:div>
        <w:div w:id="1647203794">
          <w:marLeft w:val="480"/>
          <w:marRight w:val="0"/>
          <w:marTop w:val="0"/>
          <w:marBottom w:val="0"/>
          <w:divBdr>
            <w:top w:val="none" w:sz="0" w:space="0" w:color="auto"/>
            <w:left w:val="none" w:sz="0" w:space="0" w:color="auto"/>
            <w:bottom w:val="none" w:sz="0" w:space="0" w:color="auto"/>
            <w:right w:val="none" w:sz="0" w:space="0" w:color="auto"/>
          </w:divBdr>
        </w:div>
        <w:div w:id="1766685731">
          <w:marLeft w:val="480"/>
          <w:marRight w:val="0"/>
          <w:marTop w:val="0"/>
          <w:marBottom w:val="0"/>
          <w:divBdr>
            <w:top w:val="none" w:sz="0" w:space="0" w:color="auto"/>
            <w:left w:val="none" w:sz="0" w:space="0" w:color="auto"/>
            <w:bottom w:val="none" w:sz="0" w:space="0" w:color="auto"/>
            <w:right w:val="none" w:sz="0" w:space="0" w:color="auto"/>
          </w:divBdr>
        </w:div>
        <w:div w:id="2042582917">
          <w:marLeft w:val="480"/>
          <w:marRight w:val="0"/>
          <w:marTop w:val="0"/>
          <w:marBottom w:val="0"/>
          <w:divBdr>
            <w:top w:val="none" w:sz="0" w:space="0" w:color="auto"/>
            <w:left w:val="none" w:sz="0" w:space="0" w:color="auto"/>
            <w:bottom w:val="none" w:sz="0" w:space="0" w:color="auto"/>
            <w:right w:val="none" w:sz="0" w:space="0" w:color="auto"/>
          </w:divBdr>
        </w:div>
        <w:div w:id="992219565">
          <w:marLeft w:val="480"/>
          <w:marRight w:val="0"/>
          <w:marTop w:val="0"/>
          <w:marBottom w:val="0"/>
          <w:divBdr>
            <w:top w:val="none" w:sz="0" w:space="0" w:color="auto"/>
            <w:left w:val="none" w:sz="0" w:space="0" w:color="auto"/>
            <w:bottom w:val="none" w:sz="0" w:space="0" w:color="auto"/>
            <w:right w:val="none" w:sz="0" w:space="0" w:color="auto"/>
          </w:divBdr>
        </w:div>
        <w:div w:id="730352062">
          <w:marLeft w:val="480"/>
          <w:marRight w:val="0"/>
          <w:marTop w:val="0"/>
          <w:marBottom w:val="0"/>
          <w:divBdr>
            <w:top w:val="none" w:sz="0" w:space="0" w:color="auto"/>
            <w:left w:val="none" w:sz="0" w:space="0" w:color="auto"/>
            <w:bottom w:val="none" w:sz="0" w:space="0" w:color="auto"/>
            <w:right w:val="none" w:sz="0" w:space="0" w:color="auto"/>
          </w:divBdr>
        </w:div>
        <w:div w:id="721295367">
          <w:marLeft w:val="480"/>
          <w:marRight w:val="0"/>
          <w:marTop w:val="0"/>
          <w:marBottom w:val="0"/>
          <w:divBdr>
            <w:top w:val="none" w:sz="0" w:space="0" w:color="auto"/>
            <w:left w:val="none" w:sz="0" w:space="0" w:color="auto"/>
            <w:bottom w:val="none" w:sz="0" w:space="0" w:color="auto"/>
            <w:right w:val="none" w:sz="0" w:space="0" w:color="auto"/>
          </w:divBdr>
        </w:div>
        <w:div w:id="1154024856">
          <w:marLeft w:val="480"/>
          <w:marRight w:val="0"/>
          <w:marTop w:val="0"/>
          <w:marBottom w:val="0"/>
          <w:divBdr>
            <w:top w:val="none" w:sz="0" w:space="0" w:color="auto"/>
            <w:left w:val="none" w:sz="0" w:space="0" w:color="auto"/>
            <w:bottom w:val="none" w:sz="0" w:space="0" w:color="auto"/>
            <w:right w:val="none" w:sz="0" w:space="0" w:color="auto"/>
          </w:divBdr>
        </w:div>
        <w:div w:id="577249289">
          <w:marLeft w:val="480"/>
          <w:marRight w:val="0"/>
          <w:marTop w:val="0"/>
          <w:marBottom w:val="0"/>
          <w:divBdr>
            <w:top w:val="none" w:sz="0" w:space="0" w:color="auto"/>
            <w:left w:val="none" w:sz="0" w:space="0" w:color="auto"/>
            <w:bottom w:val="none" w:sz="0" w:space="0" w:color="auto"/>
            <w:right w:val="none" w:sz="0" w:space="0" w:color="auto"/>
          </w:divBdr>
        </w:div>
        <w:div w:id="360669256">
          <w:marLeft w:val="480"/>
          <w:marRight w:val="0"/>
          <w:marTop w:val="0"/>
          <w:marBottom w:val="0"/>
          <w:divBdr>
            <w:top w:val="none" w:sz="0" w:space="0" w:color="auto"/>
            <w:left w:val="none" w:sz="0" w:space="0" w:color="auto"/>
            <w:bottom w:val="none" w:sz="0" w:space="0" w:color="auto"/>
            <w:right w:val="none" w:sz="0" w:space="0" w:color="auto"/>
          </w:divBdr>
        </w:div>
        <w:div w:id="1047995304">
          <w:marLeft w:val="480"/>
          <w:marRight w:val="0"/>
          <w:marTop w:val="0"/>
          <w:marBottom w:val="0"/>
          <w:divBdr>
            <w:top w:val="none" w:sz="0" w:space="0" w:color="auto"/>
            <w:left w:val="none" w:sz="0" w:space="0" w:color="auto"/>
            <w:bottom w:val="none" w:sz="0" w:space="0" w:color="auto"/>
            <w:right w:val="none" w:sz="0" w:space="0" w:color="auto"/>
          </w:divBdr>
        </w:div>
        <w:div w:id="1739085016">
          <w:marLeft w:val="480"/>
          <w:marRight w:val="0"/>
          <w:marTop w:val="0"/>
          <w:marBottom w:val="0"/>
          <w:divBdr>
            <w:top w:val="none" w:sz="0" w:space="0" w:color="auto"/>
            <w:left w:val="none" w:sz="0" w:space="0" w:color="auto"/>
            <w:bottom w:val="none" w:sz="0" w:space="0" w:color="auto"/>
            <w:right w:val="none" w:sz="0" w:space="0" w:color="auto"/>
          </w:divBdr>
        </w:div>
        <w:div w:id="207955177">
          <w:marLeft w:val="480"/>
          <w:marRight w:val="0"/>
          <w:marTop w:val="0"/>
          <w:marBottom w:val="0"/>
          <w:divBdr>
            <w:top w:val="none" w:sz="0" w:space="0" w:color="auto"/>
            <w:left w:val="none" w:sz="0" w:space="0" w:color="auto"/>
            <w:bottom w:val="none" w:sz="0" w:space="0" w:color="auto"/>
            <w:right w:val="none" w:sz="0" w:space="0" w:color="auto"/>
          </w:divBdr>
        </w:div>
        <w:div w:id="283267909">
          <w:marLeft w:val="480"/>
          <w:marRight w:val="0"/>
          <w:marTop w:val="0"/>
          <w:marBottom w:val="0"/>
          <w:divBdr>
            <w:top w:val="none" w:sz="0" w:space="0" w:color="auto"/>
            <w:left w:val="none" w:sz="0" w:space="0" w:color="auto"/>
            <w:bottom w:val="none" w:sz="0" w:space="0" w:color="auto"/>
            <w:right w:val="none" w:sz="0" w:space="0" w:color="auto"/>
          </w:divBdr>
        </w:div>
        <w:div w:id="423383181">
          <w:marLeft w:val="480"/>
          <w:marRight w:val="0"/>
          <w:marTop w:val="0"/>
          <w:marBottom w:val="0"/>
          <w:divBdr>
            <w:top w:val="none" w:sz="0" w:space="0" w:color="auto"/>
            <w:left w:val="none" w:sz="0" w:space="0" w:color="auto"/>
            <w:bottom w:val="none" w:sz="0" w:space="0" w:color="auto"/>
            <w:right w:val="none" w:sz="0" w:space="0" w:color="auto"/>
          </w:divBdr>
        </w:div>
        <w:div w:id="1293559767">
          <w:marLeft w:val="480"/>
          <w:marRight w:val="0"/>
          <w:marTop w:val="0"/>
          <w:marBottom w:val="0"/>
          <w:divBdr>
            <w:top w:val="none" w:sz="0" w:space="0" w:color="auto"/>
            <w:left w:val="none" w:sz="0" w:space="0" w:color="auto"/>
            <w:bottom w:val="none" w:sz="0" w:space="0" w:color="auto"/>
            <w:right w:val="none" w:sz="0" w:space="0" w:color="auto"/>
          </w:divBdr>
        </w:div>
        <w:div w:id="44256983">
          <w:marLeft w:val="480"/>
          <w:marRight w:val="0"/>
          <w:marTop w:val="0"/>
          <w:marBottom w:val="0"/>
          <w:divBdr>
            <w:top w:val="none" w:sz="0" w:space="0" w:color="auto"/>
            <w:left w:val="none" w:sz="0" w:space="0" w:color="auto"/>
            <w:bottom w:val="none" w:sz="0" w:space="0" w:color="auto"/>
            <w:right w:val="none" w:sz="0" w:space="0" w:color="auto"/>
          </w:divBdr>
        </w:div>
        <w:div w:id="1064059070">
          <w:marLeft w:val="480"/>
          <w:marRight w:val="0"/>
          <w:marTop w:val="0"/>
          <w:marBottom w:val="0"/>
          <w:divBdr>
            <w:top w:val="none" w:sz="0" w:space="0" w:color="auto"/>
            <w:left w:val="none" w:sz="0" w:space="0" w:color="auto"/>
            <w:bottom w:val="none" w:sz="0" w:space="0" w:color="auto"/>
            <w:right w:val="none" w:sz="0" w:space="0" w:color="auto"/>
          </w:divBdr>
        </w:div>
        <w:div w:id="1187869317">
          <w:marLeft w:val="480"/>
          <w:marRight w:val="0"/>
          <w:marTop w:val="0"/>
          <w:marBottom w:val="0"/>
          <w:divBdr>
            <w:top w:val="none" w:sz="0" w:space="0" w:color="auto"/>
            <w:left w:val="none" w:sz="0" w:space="0" w:color="auto"/>
            <w:bottom w:val="none" w:sz="0" w:space="0" w:color="auto"/>
            <w:right w:val="none" w:sz="0" w:space="0" w:color="auto"/>
          </w:divBdr>
        </w:div>
        <w:div w:id="2074229349">
          <w:marLeft w:val="480"/>
          <w:marRight w:val="0"/>
          <w:marTop w:val="0"/>
          <w:marBottom w:val="0"/>
          <w:divBdr>
            <w:top w:val="none" w:sz="0" w:space="0" w:color="auto"/>
            <w:left w:val="none" w:sz="0" w:space="0" w:color="auto"/>
            <w:bottom w:val="none" w:sz="0" w:space="0" w:color="auto"/>
            <w:right w:val="none" w:sz="0" w:space="0" w:color="auto"/>
          </w:divBdr>
        </w:div>
        <w:div w:id="1443963117">
          <w:marLeft w:val="480"/>
          <w:marRight w:val="0"/>
          <w:marTop w:val="0"/>
          <w:marBottom w:val="0"/>
          <w:divBdr>
            <w:top w:val="none" w:sz="0" w:space="0" w:color="auto"/>
            <w:left w:val="none" w:sz="0" w:space="0" w:color="auto"/>
            <w:bottom w:val="none" w:sz="0" w:space="0" w:color="auto"/>
            <w:right w:val="none" w:sz="0" w:space="0" w:color="auto"/>
          </w:divBdr>
        </w:div>
        <w:div w:id="924647513">
          <w:marLeft w:val="480"/>
          <w:marRight w:val="0"/>
          <w:marTop w:val="0"/>
          <w:marBottom w:val="0"/>
          <w:divBdr>
            <w:top w:val="none" w:sz="0" w:space="0" w:color="auto"/>
            <w:left w:val="none" w:sz="0" w:space="0" w:color="auto"/>
            <w:bottom w:val="none" w:sz="0" w:space="0" w:color="auto"/>
            <w:right w:val="none" w:sz="0" w:space="0" w:color="auto"/>
          </w:divBdr>
        </w:div>
        <w:div w:id="1378436375">
          <w:marLeft w:val="480"/>
          <w:marRight w:val="0"/>
          <w:marTop w:val="0"/>
          <w:marBottom w:val="0"/>
          <w:divBdr>
            <w:top w:val="none" w:sz="0" w:space="0" w:color="auto"/>
            <w:left w:val="none" w:sz="0" w:space="0" w:color="auto"/>
            <w:bottom w:val="none" w:sz="0" w:space="0" w:color="auto"/>
            <w:right w:val="none" w:sz="0" w:space="0" w:color="auto"/>
          </w:divBdr>
        </w:div>
        <w:div w:id="241450852">
          <w:marLeft w:val="480"/>
          <w:marRight w:val="0"/>
          <w:marTop w:val="0"/>
          <w:marBottom w:val="0"/>
          <w:divBdr>
            <w:top w:val="none" w:sz="0" w:space="0" w:color="auto"/>
            <w:left w:val="none" w:sz="0" w:space="0" w:color="auto"/>
            <w:bottom w:val="none" w:sz="0" w:space="0" w:color="auto"/>
            <w:right w:val="none" w:sz="0" w:space="0" w:color="auto"/>
          </w:divBdr>
        </w:div>
        <w:div w:id="1978026073">
          <w:marLeft w:val="480"/>
          <w:marRight w:val="0"/>
          <w:marTop w:val="0"/>
          <w:marBottom w:val="0"/>
          <w:divBdr>
            <w:top w:val="none" w:sz="0" w:space="0" w:color="auto"/>
            <w:left w:val="none" w:sz="0" w:space="0" w:color="auto"/>
            <w:bottom w:val="none" w:sz="0" w:space="0" w:color="auto"/>
            <w:right w:val="none" w:sz="0" w:space="0" w:color="auto"/>
          </w:divBdr>
        </w:div>
        <w:div w:id="558785760">
          <w:marLeft w:val="480"/>
          <w:marRight w:val="0"/>
          <w:marTop w:val="0"/>
          <w:marBottom w:val="0"/>
          <w:divBdr>
            <w:top w:val="none" w:sz="0" w:space="0" w:color="auto"/>
            <w:left w:val="none" w:sz="0" w:space="0" w:color="auto"/>
            <w:bottom w:val="none" w:sz="0" w:space="0" w:color="auto"/>
            <w:right w:val="none" w:sz="0" w:space="0" w:color="auto"/>
          </w:divBdr>
        </w:div>
        <w:div w:id="15276573">
          <w:marLeft w:val="480"/>
          <w:marRight w:val="0"/>
          <w:marTop w:val="0"/>
          <w:marBottom w:val="0"/>
          <w:divBdr>
            <w:top w:val="none" w:sz="0" w:space="0" w:color="auto"/>
            <w:left w:val="none" w:sz="0" w:space="0" w:color="auto"/>
            <w:bottom w:val="none" w:sz="0" w:space="0" w:color="auto"/>
            <w:right w:val="none" w:sz="0" w:space="0" w:color="auto"/>
          </w:divBdr>
        </w:div>
        <w:div w:id="1331565213">
          <w:marLeft w:val="480"/>
          <w:marRight w:val="0"/>
          <w:marTop w:val="0"/>
          <w:marBottom w:val="0"/>
          <w:divBdr>
            <w:top w:val="none" w:sz="0" w:space="0" w:color="auto"/>
            <w:left w:val="none" w:sz="0" w:space="0" w:color="auto"/>
            <w:bottom w:val="none" w:sz="0" w:space="0" w:color="auto"/>
            <w:right w:val="none" w:sz="0" w:space="0" w:color="auto"/>
          </w:divBdr>
        </w:div>
        <w:div w:id="437795880">
          <w:marLeft w:val="480"/>
          <w:marRight w:val="0"/>
          <w:marTop w:val="0"/>
          <w:marBottom w:val="0"/>
          <w:divBdr>
            <w:top w:val="none" w:sz="0" w:space="0" w:color="auto"/>
            <w:left w:val="none" w:sz="0" w:space="0" w:color="auto"/>
            <w:bottom w:val="none" w:sz="0" w:space="0" w:color="auto"/>
            <w:right w:val="none" w:sz="0" w:space="0" w:color="auto"/>
          </w:divBdr>
        </w:div>
        <w:div w:id="1890847183">
          <w:marLeft w:val="480"/>
          <w:marRight w:val="0"/>
          <w:marTop w:val="0"/>
          <w:marBottom w:val="0"/>
          <w:divBdr>
            <w:top w:val="none" w:sz="0" w:space="0" w:color="auto"/>
            <w:left w:val="none" w:sz="0" w:space="0" w:color="auto"/>
            <w:bottom w:val="none" w:sz="0" w:space="0" w:color="auto"/>
            <w:right w:val="none" w:sz="0" w:space="0" w:color="auto"/>
          </w:divBdr>
        </w:div>
        <w:div w:id="1108740877">
          <w:marLeft w:val="480"/>
          <w:marRight w:val="0"/>
          <w:marTop w:val="0"/>
          <w:marBottom w:val="0"/>
          <w:divBdr>
            <w:top w:val="none" w:sz="0" w:space="0" w:color="auto"/>
            <w:left w:val="none" w:sz="0" w:space="0" w:color="auto"/>
            <w:bottom w:val="none" w:sz="0" w:space="0" w:color="auto"/>
            <w:right w:val="none" w:sz="0" w:space="0" w:color="auto"/>
          </w:divBdr>
        </w:div>
        <w:div w:id="1964532424">
          <w:marLeft w:val="480"/>
          <w:marRight w:val="0"/>
          <w:marTop w:val="0"/>
          <w:marBottom w:val="0"/>
          <w:divBdr>
            <w:top w:val="none" w:sz="0" w:space="0" w:color="auto"/>
            <w:left w:val="none" w:sz="0" w:space="0" w:color="auto"/>
            <w:bottom w:val="none" w:sz="0" w:space="0" w:color="auto"/>
            <w:right w:val="none" w:sz="0" w:space="0" w:color="auto"/>
          </w:divBdr>
        </w:div>
        <w:div w:id="1105537308">
          <w:marLeft w:val="480"/>
          <w:marRight w:val="0"/>
          <w:marTop w:val="0"/>
          <w:marBottom w:val="0"/>
          <w:divBdr>
            <w:top w:val="none" w:sz="0" w:space="0" w:color="auto"/>
            <w:left w:val="none" w:sz="0" w:space="0" w:color="auto"/>
            <w:bottom w:val="none" w:sz="0" w:space="0" w:color="auto"/>
            <w:right w:val="none" w:sz="0" w:space="0" w:color="auto"/>
          </w:divBdr>
        </w:div>
        <w:div w:id="833112222">
          <w:marLeft w:val="480"/>
          <w:marRight w:val="0"/>
          <w:marTop w:val="0"/>
          <w:marBottom w:val="0"/>
          <w:divBdr>
            <w:top w:val="none" w:sz="0" w:space="0" w:color="auto"/>
            <w:left w:val="none" w:sz="0" w:space="0" w:color="auto"/>
            <w:bottom w:val="none" w:sz="0" w:space="0" w:color="auto"/>
            <w:right w:val="none" w:sz="0" w:space="0" w:color="auto"/>
          </w:divBdr>
        </w:div>
        <w:div w:id="1927421813">
          <w:marLeft w:val="480"/>
          <w:marRight w:val="0"/>
          <w:marTop w:val="0"/>
          <w:marBottom w:val="0"/>
          <w:divBdr>
            <w:top w:val="none" w:sz="0" w:space="0" w:color="auto"/>
            <w:left w:val="none" w:sz="0" w:space="0" w:color="auto"/>
            <w:bottom w:val="none" w:sz="0" w:space="0" w:color="auto"/>
            <w:right w:val="none" w:sz="0" w:space="0" w:color="auto"/>
          </w:divBdr>
        </w:div>
        <w:div w:id="1627001202">
          <w:marLeft w:val="480"/>
          <w:marRight w:val="0"/>
          <w:marTop w:val="0"/>
          <w:marBottom w:val="0"/>
          <w:divBdr>
            <w:top w:val="none" w:sz="0" w:space="0" w:color="auto"/>
            <w:left w:val="none" w:sz="0" w:space="0" w:color="auto"/>
            <w:bottom w:val="none" w:sz="0" w:space="0" w:color="auto"/>
            <w:right w:val="none" w:sz="0" w:space="0" w:color="auto"/>
          </w:divBdr>
        </w:div>
        <w:div w:id="1512450974">
          <w:marLeft w:val="480"/>
          <w:marRight w:val="0"/>
          <w:marTop w:val="0"/>
          <w:marBottom w:val="0"/>
          <w:divBdr>
            <w:top w:val="none" w:sz="0" w:space="0" w:color="auto"/>
            <w:left w:val="none" w:sz="0" w:space="0" w:color="auto"/>
            <w:bottom w:val="none" w:sz="0" w:space="0" w:color="auto"/>
            <w:right w:val="none" w:sz="0" w:space="0" w:color="auto"/>
          </w:divBdr>
        </w:div>
        <w:div w:id="1554733248">
          <w:marLeft w:val="480"/>
          <w:marRight w:val="0"/>
          <w:marTop w:val="0"/>
          <w:marBottom w:val="0"/>
          <w:divBdr>
            <w:top w:val="none" w:sz="0" w:space="0" w:color="auto"/>
            <w:left w:val="none" w:sz="0" w:space="0" w:color="auto"/>
            <w:bottom w:val="none" w:sz="0" w:space="0" w:color="auto"/>
            <w:right w:val="none" w:sz="0" w:space="0" w:color="auto"/>
          </w:divBdr>
        </w:div>
        <w:div w:id="1894806744">
          <w:marLeft w:val="480"/>
          <w:marRight w:val="0"/>
          <w:marTop w:val="0"/>
          <w:marBottom w:val="0"/>
          <w:divBdr>
            <w:top w:val="none" w:sz="0" w:space="0" w:color="auto"/>
            <w:left w:val="none" w:sz="0" w:space="0" w:color="auto"/>
            <w:bottom w:val="none" w:sz="0" w:space="0" w:color="auto"/>
            <w:right w:val="none" w:sz="0" w:space="0" w:color="auto"/>
          </w:divBdr>
        </w:div>
        <w:div w:id="920604009">
          <w:marLeft w:val="480"/>
          <w:marRight w:val="0"/>
          <w:marTop w:val="0"/>
          <w:marBottom w:val="0"/>
          <w:divBdr>
            <w:top w:val="none" w:sz="0" w:space="0" w:color="auto"/>
            <w:left w:val="none" w:sz="0" w:space="0" w:color="auto"/>
            <w:bottom w:val="none" w:sz="0" w:space="0" w:color="auto"/>
            <w:right w:val="none" w:sz="0" w:space="0" w:color="auto"/>
          </w:divBdr>
        </w:div>
        <w:div w:id="1373267993">
          <w:marLeft w:val="480"/>
          <w:marRight w:val="0"/>
          <w:marTop w:val="0"/>
          <w:marBottom w:val="0"/>
          <w:divBdr>
            <w:top w:val="none" w:sz="0" w:space="0" w:color="auto"/>
            <w:left w:val="none" w:sz="0" w:space="0" w:color="auto"/>
            <w:bottom w:val="none" w:sz="0" w:space="0" w:color="auto"/>
            <w:right w:val="none" w:sz="0" w:space="0" w:color="auto"/>
          </w:divBdr>
        </w:div>
        <w:div w:id="918832889">
          <w:marLeft w:val="480"/>
          <w:marRight w:val="0"/>
          <w:marTop w:val="0"/>
          <w:marBottom w:val="0"/>
          <w:divBdr>
            <w:top w:val="none" w:sz="0" w:space="0" w:color="auto"/>
            <w:left w:val="none" w:sz="0" w:space="0" w:color="auto"/>
            <w:bottom w:val="none" w:sz="0" w:space="0" w:color="auto"/>
            <w:right w:val="none" w:sz="0" w:space="0" w:color="auto"/>
          </w:divBdr>
        </w:div>
        <w:div w:id="1294870842">
          <w:marLeft w:val="480"/>
          <w:marRight w:val="0"/>
          <w:marTop w:val="0"/>
          <w:marBottom w:val="0"/>
          <w:divBdr>
            <w:top w:val="none" w:sz="0" w:space="0" w:color="auto"/>
            <w:left w:val="none" w:sz="0" w:space="0" w:color="auto"/>
            <w:bottom w:val="none" w:sz="0" w:space="0" w:color="auto"/>
            <w:right w:val="none" w:sz="0" w:space="0" w:color="auto"/>
          </w:divBdr>
        </w:div>
        <w:div w:id="1016233652">
          <w:marLeft w:val="480"/>
          <w:marRight w:val="0"/>
          <w:marTop w:val="0"/>
          <w:marBottom w:val="0"/>
          <w:divBdr>
            <w:top w:val="none" w:sz="0" w:space="0" w:color="auto"/>
            <w:left w:val="none" w:sz="0" w:space="0" w:color="auto"/>
            <w:bottom w:val="none" w:sz="0" w:space="0" w:color="auto"/>
            <w:right w:val="none" w:sz="0" w:space="0" w:color="auto"/>
          </w:divBdr>
        </w:div>
        <w:div w:id="1928155368">
          <w:marLeft w:val="480"/>
          <w:marRight w:val="0"/>
          <w:marTop w:val="0"/>
          <w:marBottom w:val="0"/>
          <w:divBdr>
            <w:top w:val="none" w:sz="0" w:space="0" w:color="auto"/>
            <w:left w:val="none" w:sz="0" w:space="0" w:color="auto"/>
            <w:bottom w:val="none" w:sz="0" w:space="0" w:color="auto"/>
            <w:right w:val="none" w:sz="0" w:space="0" w:color="auto"/>
          </w:divBdr>
        </w:div>
        <w:div w:id="1848981307">
          <w:marLeft w:val="480"/>
          <w:marRight w:val="0"/>
          <w:marTop w:val="0"/>
          <w:marBottom w:val="0"/>
          <w:divBdr>
            <w:top w:val="none" w:sz="0" w:space="0" w:color="auto"/>
            <w:left w:val="none" w:sz="0" w:space="0" w:color="auto"/>
            <w:bottom w:val="none" w:sz="0" w:space="0" w:color="auto"/>
            <w:right w:val="none" w:sz="0" w:space="0" w:color="auto"/>
          </w:divBdr>
        </w:div>
        <w:div w:id="1880777893">
          <w:marLeft w:val="480"/>
          <w:marRight w:val="0"/>
          <w:marTop w:val="0"/>
          <w:marBottom w:val="0"/>
          <w:divBdr>
            <w:top w:val="none" w:sz="0" w:space="0" w:color="auto"/>
            <w:left w:val="none" w:sz="0" w:space="0" w:color="auto"/>
            <w:bottom w:val="none" w:sz="0" w:space="0" w:color="auto"/>
            <w:right w:val="none" w:sz="0" w:space="0" w:color="auto"/>
          </w:divBdr>
        </w:div>
        <w:div w:id="912816359">
          <w:marLeft w:val="480"/>
          <w:marRight w:val="0"/>
          <w:marTop w:val="0"/>
          <w:marBottom w:val="0"/>
          <w:divBdr>
            <w:top w:val="none" w:sz="0" w:space="0" w:color="auto"/>
            <w:left w:val="none" w:sz="0" w:space="0" w:color="auto"/>
            <w:bottom w:val="none" w:sz="0" w:space="0" w:color="auto"/>
            <w:right w:val="none" w:sz="0" w:space="0" w:color="auto"/>
          </w:divBdr>
        </w:div>
        <w:div w:id="1938974713">
          <w:marLeft w:val="480"/>
          <w:marRight w:val="0"/>
          <w:marTop w:val="0"/>
          <w:marBottom w:val="0"/>
          <w:divBdr>
            <w:top w:val="none" w:sz="0" w:space="0" w:color="auto"/>
            <w:left w:val="none" w:sz="0" w:space="0" w:color="auto"/>
            <w:bottom w:val="none" w:sz="0" w:space="0" w:color="auto"/>
            <w:right w:val="none" w:sz="0" w:space="0" w:color="auto"/>
          </w:divBdr>
        </w:div>
        <w:div w:id="1507476995">
          <w:marLeft w:val="480"/>
          <w:marRight w:val="0"/>
          <w:marTop w:val="0"/>
          <w:marBottom w:val="0"/>
          <w:divBdr>
            <w:top w:val="none" w:sz="0" w:space="0" w:color="auto"/>
            <w:left w:val="none" w:sz="0" w:space="0" w:color="auto"/>
            <w:bottom w:val="none" w:sz="0" w:space="0" w:color="auto"/>
            <w:right w:val="none" w:sz="0" w:space="0" w:color="auto"/>
          </w:divBdr>
        </w:div>
        <w:div w:id="87625478">
          <w:marLeft w:val="480"/>
          <w:marRight w:val="0"/>
          <w:marTop w:val="0"/>
          <w:marBottom w:val="0"/>
          <w:divBdr>
            <w:top w:val="none" w:sz="0" w:space="0" w:color="auto"/>
            <w:left w:val="none" w:sz="0" w:space="0" w:color="auto"/>
            <w:bottom w:val="none" w:sz="0" w:space="0" w:color="auto"/>
            <w:right w:val="none" w:sz="0" w:space="0" w:color="auto"/>
          </w:divBdr>
        </w:div>
        <w:div w:id="1520121756">
          <w:marLeft w:val="480"/>
          <w:marRight w:val="0"/>
          <w:marTop w:val="0"/>
          <w:marBottom w:val="0"/>
          <w:divBdr>
            <w:top w:val="none" w:sz="0" w:space="0" w:color="auto"/>
            <w:left w:val="none" w:sz="0" w:space="0" w:color="auto"/>
            <w:bottom w:val="none" w:sz="0" w:space="0" w:color="auto"/>
            <w:right w:val="none" w:sz="0" w:space="0" w:color="auto"/>
          </w:divBdr>
        </w:div>
        <w:div w:id="1651593331">
          <w:marLeft w:val="480"/>
          <w:marRight w:val="0"/>
          <w:marTop w:val="0"/>
          <w:marBottom w:val="0"/>
          <w:divBdr>
            <w:top w:val="none" w:sz="0" w:space="0" w:color="auto"/>
            <w:left w:val="none" w:sz="0" w:space="0" w:color="auto"/>
            <w:bottom w:val="none" w:sz="0" w:space="0" w:color="auto"/>
            <w:right w:val="none" w:sz="0" w:space="0" w:color="auto"/>
          </w:divBdr>
        </w:div>
        <w:div w:id="1876507167">
          <w:marLeft w:val="480"/>
          <w:marRight w:val="0"/>
          <w:marTop w:val="0"/>
          <w:marBottom w:val="0"/>
          <w:divBdr>
            <w:top w:val="none" w:sz="0" w:space="0" w:color="auto"/>
            <w:left w:val="none" w:sz="0" w:space="0" w:color="auto"/>
            <w:bottom w:val="none" w:sz="0" w:space="0" w:color="auto"/>
            <w:right w:val="none" w:sz="0" w:space="0" w:color="auto"/>
          </w:divBdr>
        </w:div>
        <w:div w:id="1435397739">
          <w:marLeft w:val="480"/>
          <w:marRight w:val="0"/>
          <w:marTop w:val="0"/>
          <w:marBottom w:val="0"/>
          <w:divBdr>
            <w:top w:val="none" w:sz="0" w:space="0" w:color="auto"/>
            <w:left w:val="none" w:sz="0" w:space="0" w:color="auto"/>
            <w:bottom w:val="none" w:sz="0" w:space="0" w:color="auto"/>
            <w:right w:val="none" w:sz="0" w:space="0" w:color="auto"/>
          </w:divBdr>
        </w:div>
        <w:div w:id="989560813">
          <w:marLeft w:val="480"/>
          <w:marRight w:val="0"/>
          <w:marTop w:val="0"/>
          <w:marBottom w:val="0"/>
          <w:divBdr>
            <w:top w:val="none" w:sz="0" w:space="0" w:color="auto"/>
            <w:left w:val="none" w:sz="0" w:space="0" w:color="auto"/>
            <w:bottom w:val="none" w:sz="0" w:space="0" w:color="auto"/>
            <w:right w:val="none" w:sz="0" w:space="0" w:color="auto"/>
          </w:divBdr>
        </w:div>
        <w:div w:id="1495367603">
          <w:marLeft w:val="480"/>
          <w:marRight w:val="0"/>
          <w:marTop w:val="0"/>
          <w:marBottom w:val="0"/>
          <w:divBdr>
            <w:top w:val="none" w:sz="0" w:space="0" w:color="auto"/>
            <w:left w:val="none" w:sz="0" w:space="0" w:color="auto"/>
            <w:bottom w:val="none" w:sz="0" w:space="0" w:color="auto"/>
            <w:right w:val="none" w:sz="0" w:space="0" w:color="auto"/>
          </w:divBdr>
        </w:div>
        <w:div w:id="848258997">
          <w:marLeft w:val="480"/>
          <w:marRight w:val="0"/>
          <w:marTop w:val="0"/>
          <w:marBottom w:val="0"/>
          <w:divBdr>
            <w:top w:val="none" w:sz="0" w:space="0" w:color="auto"/>
            <w:left w:val="none" w:sz="0" w:space="0" w:color="auto"/>
            <w:bottom w:val="none" w:sz="0" w:space="0" w:color="auto"/>
            <w:right w:val="none" w:sz="0" w:space="0" w:color="auto"/>
          </w:divBdr>
        </w:div>
        <w:div w:id="705450584">
          <w:marLeft w:val="480"/>
          <w:marRight w:val="0"/>
          <w:marTop w:val="0"/>
          <w:marBottom w:val="0"/>
          <w:divBdr>
            <w:top w:val="none" w:sz="0" w:space="0" w:color="auto"/>
            <w:left w:val="none" w:sz="0" w:space="0" w:color="auto"/>
            <w:bottom w:val="none" w:sz="0" w:space="0" w:color="auto"/>
            <w:right w:val="none" w:sz="0" w:space="0" w:color="auto"/>
          </w:divBdr>
        </w:div>
        <w:div w:id="652098385">
          <w:marLeft w:val="480"/>
          <w:marRight w:val="0"/>
          <w:marTop w:val="0"/>
          <w:marBottom w:val="0"/>
          <w:divBdr>
            <w:top w:val="none" w:sz="0" w:space="0" w:color="auto"/>
            <w:left w:val="none" w:sz="0" w:space="0" w:color="auto"/>
            <w:bottom w:val="none" w:sz="0" w:space="0" w:color="auto"/>
            <w:right w:val="none" w:sz="0" w:space="0" w:color="auto"/>
          </w:divBdr>
        </w:div>
        <w:div w:id="635917687">
          <w:marLeft w:val="480"/>
          <w:marRight w:val="0"/>
          <w:marTop w:val="0"/>
          <w:marBottom w:val="0"/>
          <w:divBdr>
            <w:top w:val="none" w:sz="0" w:space="0" w:color="auto"/>
            <w:left w:val="none" w:sz="0" w:space="0" w:color="auto"/>
            <w:bottom w:val="none" w:sz="0" w:space="0" w:color="auto"/>
            <w:right w:val="none" w:sz="0" w:space="0" w:color="auto"/>
          </w:divBdr>
        </w:div>
        <w:div w:id="1354501680">
          <w:marLeft w:val="480"/>
          <w:marRight w:val="0"/>
          <w:marTop w:val="0"/>
          <w:marBottom w:val="0"/>
          <w:divBdr>
            <w:top w:val="none" w:sz="0" w:space="0" w:color="auto"/>
            <w:left w:val="none" w:sz="0" w:space="0" w:color="auto"/>
            <w:bottom w:val="none" w:sz="0" w:space="0" w:color="auto"/>
            <w:right w:val="none" w:sz="0" w:space="0" w:color="auto"/>
          </w:divBdr>
        </w:div>
        <w:div w:id="1111708112">
          <w:marLeft w:val="480"/>
          <w:marRight w:val="0"/>
          <w:marTop w:val="0"/>
          <w:marBottom w:val="0"/>
          <w:divBdr>
            <w:top w:val="none" w:sz="0" w:space="0" w:color="auto"/>
            <w:left w:val="none" w:sz="0" w:space="0" w:color="auto"/>
            <w:bottom w:val="none" w:sz="0" w:space="0" w:color="auto"/>
            <w:right w:val="none" w:sz="0" w:space="0" w:color="auto"/>
          </w:divBdr>
        </w:div>
        <w:div w:id="821312440">
          <w:marLeft w:val="480"/>
          <w:marRight w:val="0"/>
          <w:marTop w:val="0"/>
          <w:marBottom w:val="0"/>
          <w:divBdr>
            <w:top w:val="none" w:sz="0" w:space="0" w:color="auto"/>
            <w:left w:val="none" w:sz="0" w:space="0" w:color="auto"/>
            <w:bottom w:val="none" w:sz="0" w:space="0" w:color="auto"/>
            <w:right w:val="none" w:sz="0" w:space="0" w:color="auto"/>
          </w:divBdr>
        </w:div>
        <w:div w:id="774204385">
          <w:marLeft w:val="480"/>
          <w:marRight w:val="0"/>
          <w:marTop w:val="0"/>
          <w:marBottom w:val="0"/>
          <w:divBdr>
            <w:top w:val="none" w:sz="0" w:space="0" w:color="auto"/>
            <w:left w:val="none" w:sz="0" w:space="0" w:color="auto"/>
            <w:bottom w:val="none" w:sz="0" w:space="0" w:color="auto"/>
            <w:right w:val="none" w:sz="0" w:space="0" w:color="auto"/>
          </w:divBdr>
        </w:div>
        <w:div w:id="1189443014">
          <w:marLeft w:val="480"/>
          <w:marRight w:val="0"/>
          <w:marTop w:val="0"/>
          <w:marBottom w:val="0"/>
          <w:divBdr>
            <w:top w:val="none" w:sz="0" w:space="0" w:color="auto"/>
            <w:left w:val="none" w:sz="0" w:space="0" w:color="auto"/>
            <w:bottom w:val="none" w:sz="0" w:space="0" w:color="auto"/>
            <w:right w:val="none" w:sz="0" w:space="0" w:color="auto"/>
          </w:divBdr>
        </w:div>
        <w:div w:id="1334065865">
          <w:marLeft w:val="480"/>
          <w:marRight w:val="0"/>
          <w:marTop w:val="0"/>
          <w:marBottom w:val="0"/>
          <w:divBdr>
            <w:top w:val="none" w:sz="0" w:space="0" w:color="auto"/>
            <w:left w:val="none" w:sz="0" w:space="0" w:color="auto"/>
            <w:bottom w:val="none" w:sz="0" w:space="0" w:color="auto"/>
            <w:right w:val="none" w:sz="0" w:space="0" w:color="auto"/>
          </w:divBdr>
        </w:div>
        <w:div w:id="1043359299">
          <w:marLeft w:val="480"/>
          <w:marRight w:val="0"/>
          <w:marTop w:val="0"/>
          <w:marBottom w:val="0"/>
          <w:divBdr>
            <w:top w:val="none" w:sz="0" w:space="0" w:color="auto"/>
            <w:left w:val="none" w:sz="0" w:space="0" w:color="auto"/>
            <w:bottom w:val="none" w:sz="0" w:space="0" w:color="auto"/>
            <w:right w:val="none" w:sz="0" w:space="0" w:color="auto"/>
          </w:divBdr>
        </w:div>
        <w:div w:id="1367680780">
          <w:marLeft w:val="480"/>
          <w:marRight w:val="0"/>
          <w:marTop w:val="0"/>
          <w:marBottom w:val="0"/>
          <w:divBdr>
            <w:top w:val="none" w:sz="0" w:space="0" w:color="auto"/>
            <w:left w:val="none" w:sz="0" w:space="0" w:color="auto"/>
            <w:bottom w:val="none" w:sz="0" w:space="0" w:color="auto"/>
            <w:right w:val="none" w:sz="0" w:space="0" w:color="auto"/>
          </w:divBdr>
        </w:div>
        <w:div w:id="2099642691">
          <w:marLeft w:val="480"/>
          <w:marRight w:val="0"/>
          <w:marTop w:val="0"/>
          <w:marBottom w:val="0"/>
          <w:divBdr>
            <w:top w:val="none" w:sz="0" w:space="0" w:color="auto"/>
            <w:left w:val="none" w:sz="0" w:space="0" w:color="auto"/>
            <w:bottom w:val="none" w:sz="0" w:space="0" w:color="auto"/>
            <w:right w:val="none" w:sz="0" w:space="0" w:color="auto"/>
          </w:divBdr>
        </w:div>
        <w:div w:id="1664889452">
          <w:marLeft w:val="480"/>
          <w:marRight w:val="0"/>
          <w:marTop w:val="0"/>
          <w:marBottom w:val="0"/>
          <w:divBdr>
            <w:top w:val="none" w:sz="0" w:space="0" w:color="auto"/>
            <w:left w:val="none" w:sz="0" w:space="0" w:color="auto"/>
            <w:bottom w:val="none" w:sz="0" w:space="0" w:color="auto"/>
            <w:right w:val="none" w:sz="0" w:space="0" w:color="auto"/>
          </w:divBdr>
        </w:div>
        <w:div w:id="1690909677">
          <w:marLeft w:val="480"/>
          <w:marRight w:val="0"/>
          <w:marTop w:val="0"/>
          <w:marBottom w:val="0"/>
          <w:divBdr>
            <w:top w:val="none" w:sz="0" w:space="0" w:color="auto"/>
            <w:left w:val="none" w:sz="0" w:space="0" w:color="auto"/>
            <w:bottom w:val="none" w:sz="0" w:space="0" w:color="auto"/>
            <w:right w:val="none" w:sz="0" w:space="0" w:color="auto"/>
          </w:divBdr>
        </w:div>
        <w:div w:id="188573159">
          <w:marLeft w:val="480"/>
          <w:marRight w:val="0"/>
          <w:marTop w:val="0"/>
          <w:marBottom w:val="0"/>
          <w:divBdr>
            <w:top w:val="none" w:sz="0" w:space="0" w:color="auto"/>
            <w:left w:val="none" w:sz="0" w:space="0" w:color="auto"/>
            <w:bottom w:val="none" w:sz="0" w:space="0" w:color="auto"/>
            <w:right w:val="none" w:sz="0" w:space="0" w:color="auto"/>
          </w:divBdr>
        </w:div>
        <w:div w:id="1821995259">
          <w:marLeft w:val="480"/>
          <w:marRight w:val="0"/>
          <w:marTop w:val="0"/>
          <w:marBottom w:val="0"/>
          <w:divBdr>
            <w:top w:val="none" w:sz="0" w:space="0" w:color="auto"/>
            <w:left w:val="none" w:sz="0" w:space="0" w:color="auto"/>
            <w:bottom w:val="none" w:sz="0" w:space="0" w:color="auto"/>
            <w:right w:val="none" w:sz="0" w:space="0" w:color="auto"/>
          </w:divBdr>
        </w:div>
        <w:div w:id="1843814572">
          <w:marLeft w:val="480"/>
          <w:marRight w:val="0"/>
          <w:marTop w:val="0"/>
          <w:marBottom w:val="0"/>
          <w:divBdr>
            <w:top w:val="none" w:sz="0" w:space="0" w:color="auto"/>
            <w:left w:val="none" w:sz="0" w:space="0" w:color="auto"/>
            <w:bottom w:val="none" w:sz="0" w:space="0" w:color="auto"/>
            <w:right w:val="none" w:sz="0" w:space="0" w:color="auto"/>
          </w:divBdr>
        </w:div>
        <w:div w:id="1281255726">
          <w:marLeft w:val="480"/>
          <w:marRight w:val="0"/>
          <w:marTop w:val="0"/>
          <w:marBottom w:val="0"/>
          <w:divBdr>
            <w:top w:val="none" w:sz="0" w:space="0" w:color="auto"/>
            <w:left w:val="none" w:sz="0" w:space="0" w:color="auto"/>
            <w:bottom w:val="none" w:sz="0" w:space="0" w:color="auto"/>
            <w:right w:val="none" w:sz="0" w:space="0" w:color="auto"/>
          </w:divBdr>
        </w:div>
      </w:divsChild>
    </w:div>
    <w:div w:id="565074284">
      <w:bodyDiv w:val="1"/>
      <w:marLeft w:val="0"/>
      <w:marRight w:val="0"/>
      <w:marTop w:val="0"/>
      <w:marBottom w:val="0"/>
      <w:divBdr>
        <w:top w:val="none" w:sz="0" w:space="0" w:color="auto"/>
        <w:left w:val="none" w:sz="0" w:space="0" w:color="auto"/>
        <w:bottom w:val="none" w:sz="0" w:space="0" w:color="auto"/>
        <w:right w:val="none" w:sz="0" w:space="0" w:color="auto"/>
      </w:divBdr>
    </w:div>
    <w:div w:id="565259825">
      <w:bodyDiv w:val="1"/>
      <w:marLeft w:val="0"/>
      <w:marRight w:val="0"/>
      <w:marTop w:val="0"/>
      <w:marBottom w:val="0"/>
      <w:divBdr>
        <w:top w:val="none" w:sz="0" w:space="0" w:color="auto"/>
        <w:left w:val="none" w:sz="0" w:space="0" w:color="auto"/>
        <w:bottom w:val="none" w:sz="0" w:space="0" w:color="auto"/>
        <w:right w:val="none" w:sz="0" w:space="0" w:color="auto"/>
      </w:divBdr>
    </w:div>
    <w:div w:id="565341355">
      <w:bodyDiv w:val="1"/>
      <w:marLeft w:val="0"/>
      <w:marRight w:val="0"/>
      <w:marTop w:val="0"/>
      <w:marBottom w:val="0"/>
      <w:divBdr>
        <w:top w:val="none" w:sz="0" w:space="0" w:color="auto"/>
        <w:left w:val="none" w:sz="0" w:space="0" w:color="auto"/>
        <w:bottom w:val="none" w:sz="0" w:space="0" w:color="auto"/>
        <w:right w:val="none" w:sz="0" w:space="0" w:color="auto"/>
      </w:divBdr>
    </w:div>
    <w:div w:id="565455267">
      <w:bodyDiv w:val="1"/>
      <w:marLeft w:val="0"/>
      <w:marRight w:val="0"/>
      <w:marTop w:val="0"/>
      <w:marBottom w:val="0"/>
      <w:divBdr>
        <w:top w:val="none" w:sz="0" w:space="0" w:color="auto"/>
        <w:left w:val="none" w:sz="0" w:space="0" w:color="auto"/>
        <w:bottom w:val="none" w:sz="0" w:space="0" w:color="auto"/>
        <w:right w:val="none" w:sz="0" w:space="0" w:color="auto"/>
      </w:divBdr>
    </w:div>
    <w:div w:id="565729261">
      <w:bodyDiv w:val="1"/>
      <w:marLeft w:val="0"/>
      <w:marRight w:val="0"/>
      <w:marTop w:val="0"/>
      <w:marBottom w:val="0"/>
      <w:divBdr>
        <w:top w:val="none" w:sz="0" w:space="0" w:color="auto"/>
        <w:left w:val="none" w:sz="0" w:space="0" w:color="auto"/>
        <w:bottom w:val="none" w:sz="0" w:space="0" w:color="auto"/>
        <w:right w:val="none" w:sz="0" w:space="0" w:color="auto"/>
      </w:divBdr>
      <w:divsChild>
        <w:div w:id="2121145219">
          <w:marLeft w:val="480"/>
          <w:marRight w:val="0"/>
          <w:marTop w:val="0"/>
          <w:marBottom w:val="0"/>
          <w:divBdr>
            <w:top w:val="none" w:sz="0" w:space="0" w:color="auto"/>
            <w:left w:val="none" w:sz="0" w:space="0" w:color="auto"/>
            <w:bottom w:val="none" w:sz="0" w:space="0" w:color="auto"/>
            <w:right w:val="none" w:sz="0" w:space="0" w:color="auto"/>
          </w:divBdr>
        </w:div>
        <w:div w:id="1853107399">
          <w:marLeft w:val="480"/>
          <w:marRight w:val="0"/>
          <w:marTop w:val="0"/>
          <w:marBottom w:val="0"/>
          <w:divBdr>
            <w:top w:val="none" w:sz="0" w:space="0" w:color="auto"/>
            <w:left w:val="none" w:sz="0" w:space="0" w:color="auto"/>
            <w:bottom w:val="none" w:sz="0" w:space="0" w:color="auto"/>
            <w:right w:val="none" w:sz="0" w:space="0" w:color="auto"/>
          </w:divBdr>
        </w:div>
        <w:div w:id="1547911054">
          <w:marLeft w:val="480"/>
          <w:marRight w:val="0"/>
          <w:marTop w:val="0"/>
          <w:marBottom w:val="0"/>
          <w:divBdr>
            <w:top w:val="none" w:sz="0" w:space="0" w:color="auto"/>
            <w:left w:val="none" w:sz="0" w:space="0" w:color="auto"/>
            <w:bottom w:val="none" w:sz="0" w:space="0" w:color="auto"/>
            <w:right w:val="none" w:sz="0" w:space="0" w:color="auto"/>
          </w:divBdr>
        </w:div>
        <w:div w:id="939335229">
          <w:marLeft w:val="480"/>
          <w:marRight w:val="0"/>
          <w:marTop w:val="0"/>
          <w:marBottom w:val="0"/>
          <w:divBdr>
            <w:top w:val="none" w:sz="0" w:space="0" w:color="auto"/>
            <w:left w:val="none" w:sz="0" w:space="0" w:color="auto"/>
            <w:bottom w:val="none" w:sz="0" w:space="0" w:color="auto"/>
            <w:right w:val="none" w:sz="0" w:space="0" w:color="auto"/>
          </w:divBdr>
        </w:div>
        <w:div w:id="224222121">
          <w:marLeft w:val="480"/>
          <w:marRight w:val="0"/>
          <w:marTop w:val="0"/>
          <w:marBottom w:val="0"/>
          <w:divBdr>
            <w:top w:val="none" w:sz="0" w:space="0" w:color="auto"/>
            <w:left w:val="none" w:sz="0" w:space="0" w:color="auto"/>
            <w:bottom w:val="none" w:sz="0" w:space="0" w:color="auto"/>
            <w:right w:val="none" w:sz="0" w:space="0" w:color="auto"/>
          </w:divBdr>
        </w:div>
        <w:div w:id="2099672414">
          <w:marLeft w:val="480"/>
          <w:marRight w:val="0"/>
          <w:marTop w:val="0"/>
          <w:marBottom w:val="0"/>
          <w:divBdr>
            <w:top w:val="none" w:sz="0" w:space="0" w:color="auto"/>
            <w:left w:val="none" w:sz="0" w:space="0" w:color="auto"/>
            <w:bottom w:val="none" w:sz="0" w:space="0" w:color="auto"/>
            <w:right w:val="none" w:sz="0" w:space="0" w:color="auto"/>
          </w:divBdr>
        </w:div>
        <w:div w:id="797836530">
          <w:marLeft w:val="480"/>
          <w:marRight w:val="0"/>
          <w:marTop w:val="0"/>
          <w:marBottom w:val="0"/>
          <w:divBdr>
            <w:top w:val="none" w:sz="0" w:space="0" w:color="auto"/>
            <w:left w:val="none" w:sz="0" w:space="0" w:color="auto"/>
            <w:bottom w:val="none" w:sz="0" w:space="0" w:color="auto"/>
            <w:right w:val="none" w:sz="0" w:space="0" w:color="auto"/>
          </w:divBdr>
        </w:div>
        <w:div w:id="859857929">
          <w:marLeft w:val="480"/>
          <w:marRight w:val="0"/>
          <w:marTop w:val="0"/>
          <w:marBottom w:val="0"/>
          <w:divBdr>
            <w:top w:val="none" w:sz="0" w:space="0" w:color="auto"/>
            <w:left w:val="none" w:sz="0" w:space="0" w:color="auto"/>
            <w:bottom w:val="none" w:sz="0" w:space="0" w:color="auto"/>
            <w:right w:val="none" w:sz="0" w:space="0" w:color="auto"/>
          </w:divBdr>
        </w:div>
        <w:div w:id="1162550650">
          <w:marLeft w:val="480"/>
          <w:marRight w:val="0"/>
          <w:marTop w:val="0"/>
          <w:marBottom w:val="0"/>
          <w:divBdr>
            <w:top w:val="none" w:sz="0" w:space="0" w:color="auto"/>
            <w:left w:val="none" w:sz="0" w:space="0" w:color="auto"/>
            <w:bottom w:val="none" w:sz="0" w:space="0" w:color="auto"/>
            <w:right w:val="none" w:sz="0" w:space="0" w:color="auto"/>
          </w:divBdr>
        </w:div>
        <w:div w:id="1519929036">
          <w:marLeft w:val="480"/>
          <w:marRight w:val="0"/>
          <w:marTop w:val="0"/>
          <w:marBottom w:val="0"/>
          <w:divBdr>
            <w:top w:val="none" w:sz="0" w:space="0" w:color="auto"/>
            <w:left w:val="none" w:sz="0" w:space="0" w:color="auto"/>
            <w:bottom w:val="none" w:sz="0" w:space="0" w:color="auto"/>
            <w:right w:val="none" w:sz="0" w:space="0" w:color="auto"/>
          </w:divBdr>
        </w:div>
        <w:div w:id="274991080">
          <w:marLeft w:val="480"/>
          <w:marRight w:val="0"/>
          <w:marTop w:val="0"/>
          <w:marBottom w:val="0"/>
          <w:divBdr>
            <w:top w:val="none" w:sz="0" w:space="0" w:color="auto"/>
            <w:left w:val="none" w:sz="0" w:space="0" w:color="auto"/>
            <w:bottom w:val="none" w:sz="0" w:space="0" w:color="auto"/>
            <w:right w:val="none" w:sz="0" w:space="0" w:color="auto"/>
          </w:divBdr>
        </w:div>
        <w:div w:id="1683170074">
          <w:marLeft w:val="480"/>
          <w:marRight w:val="0"/>
          <w:marTop w:val="0"/>
          <w:marBottom w:val="0"/>
          <w:divBdr>
            <w:top w:val="none" w:sz="0" w:space="0" w:color="auto"/>
            <w:left w:val="none" w:sz="0" w:space="0" w:color="auto"/>
            <w:bottom w:val="none" w:sz="0" w:space="0" w:color="auto"/>
            <w:right w:val="none" w:sz="0" w:space="0" w:color="auto"/>
          </w:divBdr>
        </w:div>
        <w:div w:id="939920531">
          <w:marLeft w:val="480"/>
          <w:marRight w:val="0"/>
          <w:marTop w:val="0"/>
          <w:marBottom w:val="0"/>
          <w:divBdr>
            <w:top w:val="none" w:sz="0" w:space="0" w:color="auto"/>
            <w:left w:val="none" w:sz="0" w:space="0" w:color="auto"/>
            <w:bottom w:val="none" w:sz="0" w:space="0" w:color="auto"/>
            <w:right w:val="none" w:sz="0" w:space="0" w:color="auto"/>
          </w:divBdr>
        </w:div>
        <w:div w:id="2069061983">
          <w:marLeft w:val="480"/>
          <w:marRight w:val="0"/>
          <w:marTop w:val="0"/>
          <w:marBottom w:val="0"/>
          <w:divBdr>
            <w:top w:val="none" w:sz="0" w:space="0" w:color="auto"/>
            <w:left w:val="none" w:sz="0" w:space="0" w:color="auto"/>
            <w:bottom w:val="none" w:sz="0" w:space="0" w:color="auto"/>
            <w:right w:val="none" w:sz="0" w:space="0" w:color="auto"/>
          </w:divBdr>
        </w:div>
        <w:div w:id="826214800">
          <w:marLeft w:val="480"/>
          <w:marRight w:val="0"/>
          <w:marTop w:val="0"/>
          <w:marBottom w:val="0"/>
          <w:divBdr>
            <w:top w:val="none" w:sz="0" w:space="0" w:color="auto"/>
            <w:left w:val="none" w:sz="0" w:space="0" w:color="auto"/>
            <w:bottom w:val="none" w:sz="0" w:space="0" w:color="auto"/>
            <w:right w:val="none" w:sz="0" w:space="0" w:color="auto"/>
          </w:divBdr>
        </w:div>
        <w:div w:id="1592853867">
          <w:marLeft w:val="480"/>
          <w:marRight w:val="0"/>
          <w:marTop w:val="0"/>
          <w:marBottom w:val="0"/>
          <w:divBdr>
            <w:top w:val="none" w:sz="0" w:space="0" w:color="auto"/>
            <w:left w:val="none" w:sz="0" w:space="0" w:color="auto"/>
            <w:bottom w:val="none" w:sz="0" w:space="0" w:color="auto"/>
            <w:right w:val="none" w:sz="0" w:space="0" w:color="auto"/>
          </w:divBdr>
        </w:div>
        <w:div w:id="1945309694">
          <w:marLeft w:val="480"/>
          <w:marRight w:val="0"/>
          <w:marTop w:val="0"/>
          <w:marBottom w:val="0"/>
          <w:divBdr>
            <w:top w:val="none" w:sz="0" w:space="0" w:color="auto"/>
            <w:left w:val="none" w:sz="0" w:space="0" w:color="auto"/>
            <w:bottom w:val="none" w:sz="0" w:space="0" w:color="auto"/>
            <w:right w:val="none" w:sz="0" w:space="0" w:color="auto"/>
          </w:divBdr>
        </w:div>
        <w:div w:id="1321882581">
          <w:marLeft w:val="480"/>
          <w:marRight w:val="0"/>
          <w:marTop w:val="0"/>
          <w:marBottom w:val="0"/>
          <w:divBdr>
            <w:top w:val="none" w:sz="0" w:space="0" w:color="auto"/>
            <w:left w:val="none" w:sz="0" w:space="0" w:color="auto"/>
            <w:bottom w:val="none" w:sz="0" w:space="0" w:color="auto"/>
            <w:right w:val="none" w:sz="0" w:space="0" w:color="auto"/>
          </w:divBdr>
        </w:div>
      </w:divsChild>
    </w:div>
    <w:div w:id="565989957">
      <w:bodyDiv w:val="1"/>
      <w:marLeft w:val="0"/>
      <w:marRight w:val="0"/>
      <w:marTop w:val="0"/>
      <w:marBottom w:val="0"/>
      <w:divBdr>
        <w:top w:val="none" w:sz="0" w:space="0" w:color="auto"/>
        <w:left w:val="none" w:sz="0" w:space="0" w:color="auto"/>
        <w:bottom w:val="none" w:sz="0" w:space="0" w:color="auto"/>
        <w:right w:val="none" w:sz="0" w:space="0" w:color="auto"/>
      </w:divBdr>
    </w:div>
    <w:div w:id="566040373">
      <w:bodyDiv w:val="1"/>
      <w:marLeft w:val="0"/>
      <w:marRight w:val="0"/>
      <w:marTop w:val="0"/>
      <w:marBottom w:val="0"/>
      <w:divBdr>
        <w:top w:val="none" w:sz="0" w:space="0" w:color="auto"/>
        <w:left w:val="none" w:sz="0" w:space="0" w:color="auto"/>
        <w:bottom w:val="none" w:sz="0" w:space="0" w:color="auto"/>
        <w:right w:val="none" w:sz="0" w:space="0" w:color="auto"/>
      </w:divBdr>
    </w:div>
    <w:div w:id="566110155">
      <w:bodyDiv w:val="1"/>
      <w:marLeft w:val="0"/>
      <w:marRight w:val="0"/>
      <w:marTop w:val="0"/>
      <w:marBottom w:val="0"/>
      <w:divBdr>
        <w:top w:val="none" w:sz="0" w:space="0" w:color="auto"/>
        <w:left w:val="none" w:sz="0" w:space="0" w:color="auto"/>
        <w:bottom w:val="none" w:sz="0" w:space="0" w:color="auto"/>
        <w:right w:val="none" w:sz="0" w:space="0" w:color="auto"/>
      </w:divBdr>
    </w:div>
    <w:div w:id="566187652">
      <w:bodyDiv w:val="1"/>
      <w:marLeft w:val="0"/>
      <w:marRight w:val="0"/>
      <w:marTop w:val="0"/>
      <w:marBottom w:val="0"/>
      <w:divBdr>
        <w:top w:val="none" w:sz="0" w:space="0" w:color="auto"/>
        <w:left w:val="none" w:sz="0" w:space="0" w:color="auto"/>
        <w:bottom w:val="none" w:sz="0" w:space="0" w:color="auto"/>
        <w:right w:val="none" w:sz="0" w:space="0" w:color="auto"/>
      </w:divBdr>
      <w:divsChild>
        <w:div w:id="538326069">
          <w:marLeft w:val="480"/>
          <w:marRight w:val="0"/>
          <w:marTop w:val="0"/>
          <w:marBottom w:val="0"/>
          <w:divBdr>
            <w:top w:val="none" w:sz="0" w:space="0" w:color="auto"/>
            <w:left w:val="none" w:sz="0" w:space="0" w:color="auto"/>
            <w:bottom w:val="none" w:sz="0" w:space="0" w:color="auto"/>
            <w:right w:val="none" w:sz="0" w:space="0" w:color="auto"/>
          </w:divBdr>
        </w:div>
        <w:div w:id="1583300410">
          <w:marLeft w:val="480"/>
          <w:marRight w:val="0"/>
          <w:marTop w:val="0"/>
          <w:marBottom w:val="0"/>
          <w:divBdr>
            <w:top w:val="none" w:sz="0" w:space="0" w:color="auto"/>
            <w:left w:val="none" w:sz="0" w:space="0" w:color="auto"/>
            <w:bottom w:val="none" w:sz="0" w:space="0" w:color="auto"/>
            <w:right w:val="none" w:sz="0" w:space="0" w:color="auto"/>
          </w:divBdr>
        </w:div>
        <w:div w:id="519046666">
          <w:marLeft w:val="480"/>
          <w:marRight w:val="0"/>
          <w:marTop w:val="0"/>
          <w:marBottom w:val="0"/>
          <w:divBdr>
            <w:top w:val="none" w:sz="0" w:space="0" w:color="auto"/>
            <w:left w:val="none" w:sz="0" w:space="0" w:color="auto"/>
            <w:bottom w:val="none" w:sz="0" w:space="0" w:color="auto"/>
            <w:right w:val="none" w:sz="0" w:space="0" w:color="auto"/>
          </w:divBdr>
        </w:div>
        <w:div w:id="843318848">
          <w:marLeft w:val="480"/>
          <w:marRight w:val="0"/>
          <w:marTop w:val="0"/>
          <w:marBottom w:val="0"/>
          <w:divBdr>
            <w:top w:val="none" w:sz="0" w:space="0" w:color="auto"/>
            <w:left w:val="none" w:sz="0" w:space="0" w:color="auto"/>
            <w:bottom w:val="none" w:sz="0" w:space="0" w:color="auto"/>
            <w:right w:val="none" w:sz="0" w:space="0" w:color="auto"/>
          </w:divBdr>
        </w:div>
        <w:div w:id="1443718774">
          <w:marLeft w:val="480"/>
          <w:marRight w:val="0"/>
          <w:marTop w:val="0"/>
          <w:marBottom w:val="0"/>
          <w:divBdr>
            <w:top w:val="none" w:sz="0" w:space="0" w:color="auto"/>
            <w:left w:val="none" w:sz="0" w:space="0" w:color="auto"/>
            <w:bottom w:val="none" w:sz="0" w:space="0" w:color="auto"/>
            <w:right w:val="none" w:sz="0" w:space="0" w:color="auto"/>
          </w:divBdr>
        </w:div>
        <w:div w:id="1828201542">
          <w:marLeft w:val="480"/>
          <w:marRight w:val="0"/>
          <w:marTop w:val="0"/>
          <w:marBottom w:val="0"/>
          <w:divBdr>
            <w:top w:val="none" w:sz="0" w:space="0" w:color="auto"/>
            <w:left w:val="none" w:sz="0" w:space="0" w:color="auto"/>
            <w:bottom w:val="none" w:sz="0" w:space="0" w:color="auto"/>
            <w:right w:val="none" w:sz="0" w:space="0" w:color="auto"/>
          </w:divBdr>
        </w:div>
        <w:div w:id="436485195">
          <w:marLeft w:val="480"/>
          <w:marRight w:val="0"/>
          <w:marTop w:val="0"/>
          <w:marBottom w:val="0"/>
          <w:divBdr>
            <w:top w:val="none" w:sz="0" w:space="0" w:color="auto"/>
            <w:left w:val="none" w:sz="0" w:space="0" w:color="auto"/>
            <w:bottom w:val="none" w:sz="0" w:space="0" w:color="auto"/>
            <w:right w:val="none" w:sz="0" w:space="0" w:color="auto"/>
          </w:divBdr>
        </w:div>
        <w:div w:id="552615233">
          <w:marLeft w:val="480"/>
          <w:marRight w:val="0"/>
          <w:marTop w:val="0"/>
          <w:marBottom w:val="0"/>
          <w:divBdr>
            <w:top w:val="none" w:sz="0" w:space="0" w:color="auto"/>
            <w:left w:val="none" w:sz="0" w:space="0" w:color="auto"/>
            <w:bottom w:val="none" w:sz="0" w:space="0" w:color="auto"/>
            <w:right w:val="none" w:sz="0" w:space="0" w:color="auto"/>
          </w:divBdr>
        </w:div>
        <w:div w:id="1997224878">
          <w:marLeft w:val="480"/>
          <w:marRight w:val="0"/>
          <w:marTop w:val="0"/>
          <w:marBottom w:val="0"/>
          <w:divBdr>
            <w:top w:val="none" w:sz="0" w:space="0" w:color="auto"/>
            <w:left w:val="none" w:sz="0" w:space="0" w:color="auto"/>
            <w:bottom w:val="none" w:sz="0" w:space="0" w:color="auto"/>
            <w:right w:val="none" w:sz="0" w:space="0" w:color="auto"/>
          </w:divBdr>
        </w:div>
        <w:div w:id="317996754">
          <w:marLeft w:val="480"/>
          <w:marRight w:val="0"/>
          <w:marTop w:val="0"/>
          <w:marBottom w:val="0"/>
          <w:divBdr>
            <w:top w:val="none" w:sz="0" w:space="0" w:color="auto"/>
            <w:left w:val="none" w:sz="0" w:space="0" w:color="auto"/>
            <w:bottom w:val="none" w:sz="0" w:space="0" w:color="auto"/>
            <w:right w:val="none" w:sz="0" w:space="0" w:color="auto"/>
          </w:divBdr>
        </w:div>
        <w:div w:id="331030166">
          <w:marLeft w:val="480"/>
          <w:marRight w:val="0"/>
          <w:marTop w:val="0"/>
          <w:marBottom w:val="0"/>
          <w:divBdr>
            <w:top w:val="none" w:sz="0" w:space="0" w:color="auto"/>
            <w:left w:val="none" w:sz="0" w:space="0" w:color="auto"/>
            <w:bottom w:val="none" w:sz="0" w:space="0" w:color="auto"/>
            <w:right w:val="none" w:sz="0" w:space="0" w:color="auto"/>
          </w:divBdr>
        </w:div>
        <w:div w:id="1831486317">
          <w:marLeft w:val="480"/>
          <w:marRight w:val="0"/>
          <w:marTop w:val="0"/>
          <w:marBottom w:val="0"/>
          <w:divBdr>
            <w:top w:val="none" w:sz="0" w:space="0" w:color="auto"/>
            <w:left w:val="none" w:sz="0" w:space="0" w:color="auto"/>
            <w:bottom w:val="none" w:sz="0" w:space="0" w:color="auto"/>
            <w:right w:val="none" w:sz="0" w:space="0" w:color="auto"/>
          </w:divBdr>
        </w:div>
        <w:div w:id="1322349381">
          <w:marLeft w:val="480"/>
          <w:marRight w:val="0"/>
          <w:marTop w:val="0"/>
          <w:marBottom w:val="0"/>
          <w:divBdr>
            <w:top w:val="none" w:sz="0" w:space="0" w:color="auto"/>
            <w:left w:val="none" w:sz="0" w:space="0" w:color="auto"/>
            <w:bottom w:val="none" w:sz="0" w:space="0" w:color="auto"/>
            <w:right w:val="none" w:sz="0" w:space="0" w:color="auto"/>
          </w:divBdr>
        </w:div>
        <w:div w:id="1111826367">
          <w:marLeft w:val="480"/>
          <w:marRight w:val="0"/>
          <w:marTop w:val="0"/>
          <w:marBottom w:val="0"/>
          <w:divBdr>
            <w:top w:val="none" w:sz="0" w:space="0" w:color="auto"/>
            <w:left w:val="none" w:sz="0" w:space="0" w:color="auto"/>
            <w:bottom w:val="none" w:sz="0" w:space="0" w:color="auto"/>
            <w:right w:val="none" w:sz="0" w:space="0" w:color="auto"/>
          </w:divBdr>
        </w:div>
        <w:div w:id="2125879810">
          <w:marLeft w:val="480"/>
          <w:marRight w:val="0"/>
          <w:marTop w:val="0"/>
          <w:marBottom w:val="0"/>
          <w:divBdr>
            <w:top w:val="none" w:sz="0" w:space="0" w:color="auto"/>
            <w:left w:val="none" w:sz="0" w:space="0" w:color="auto"/>
            <w:bottom w:val="none" w:sz="0" w:space="0" w:color="auto"/>
            <w:right w:val="none" w:sz="0" w:space="0" w:color="auto"/>
          </w:divBdr>
        </w:div>
        <w:div w:id="770975311">
          <w:marLeft w:val="480"/>
          <w:marRight w:val="0"/>
          <w:marTop w:val="0"/>
          <w:marBottom w:val="0"/>
          <w:divBdr>
            <w:top w:val="none" w:sz="0" w:space="0" w:color="auto"/>
            <w:left w:val="none" w:sz="0" w:space="0" w:color="auto"/>
            <w:bottom w:val="none" w:sz="0" w:space="0" w:color="auto"/>
            <w:right w:val="none" w:sz="0" w:space="0" w:color="auto"/>
          </w:divBdr>
        </w:div>
        <w:div w:id="963078645">
          <w:marLeft w:val="480"/>
          <w:marRight w:val="0"/>
          <w:marTop w:val="0"/>
          <w:marBottom w:val="0"/>
          <w:divBdr>
            <w:top w:val="none" w:sz="0" w:space="0" w:color="auto"/>
            <w:left w:val="none" w:sz="0" w:space="0" w:color="auto"/>
            <w:bottom w:val="none" w:sz="0" w:space="0" w:color="auto"/>
            <w:right w:val="none" w:sz="0" w:space="0" w:color="auto"/>
          </w:divBdr>
        </w:div>
        <w:div w:id="296301565">
          <w:marLeft w:val="480"/>
          <w:marRight w:val="0"/>
          <w:marTop w:val="0"/>
          <w:marBottom w:val="0"/>
          <w:divBdr>
            <w:top w:val="none" w:sz="0" w:space="0" w:color="auto"/>
            <w:left w:val="none" w:sz="0" w:space="0" w:color="auto"/>
            <w:bottom w:val="none" w:sz="0" w:space="0" w:color="auto"/>
            <w:right w:val="none" w:sz="0" w:space="0" w:color="auto"/>
          </w:divBdr>
        </w:div>
        <w:div w:id="42752215">
          <w:marLeft w:val="480"/>
          <w:marRight w:val="0"/>
          <w:marTop w:val="0"/>
          <w:marBottom w:val="0"/>
          <w:divBdr>
            <w:top w:val="none" w:sz="0" w:space="0" w:color="auto"/>
            <w:left w:val="none" w:sz="0" w:space="0" w:color="auto"/>
            <w:bottom w:val="none" w:sz="0" w:space="0" w:color="auto"/>
            <w:right w:val="none" w:sz="0" w:space="0" w:color="auto"/>
          </w:divBdr>
        </w:div>
        <w:div w:id="1653291983">
          <w:marLeft w:val="480"/>
          <w:marRight w:val="0"/>
          <w:marTop w:val="0"/>
          <w:marBottom w:val="0"/>
          <w:divBdr>
            <w:top w:val="none" w:sz="0" w:space="0" w:color="auto"/>
            <w:left w:val="none" w:sz="0" w:space="0" w:color="auto"/>
            <w:bottom w:val="none" w:sz="0" w:space="0" w:color="auto"/>
            <w:right w:val="none" w:sz="0" w:space="0" w:color="auto"/>
          </w:divBdr>
        </w:div>
        <w:div w:id="518079348">
          <w:marLeft w:val="480"/>
          <w:marRight w:val="0"/>
          <w:marTop w:val="0"/>
          <w:marBottom w:val="0"/>
          <w:divBdr>
            <w:top w:val="none" w:sz="0" w:space="0" w:color="auto"/>
            <w:left w:val="none" w:sz="0" w:space="0" w:color="auto"/>
            <w:bottom w:val="none" w:sz="0" w:space="0" w:color="auto"/>
            <w:right w:val="none" w:sz="0" w:space="0" w:color="auto"/>
          </w:divBdr>
        </w:div>
        <w:div w:id="1284270860">
          <w:marLeft w:val="480"/>
          <w:marRight w:val="0"/>
          <w:marTop w:val="0"/>
          <w:marBottom w:val="0"/>
          <w:divBdr>
            <w:top w:val="none" w:sz="0" w:space="0" w:color="auto"/>
            <w:left w:val="none" w:sz="0" w:space="0" w:color="auto"/>
            <w:bottom w:val="none" w:sz="0" w:space="0" w:color="auto"/>
            <w:right w:val="none" w:sz="0" w:space="0" w:color="auto"/>
          </w:divBdr>
        </w:div>
        <w:div w:id="1142694188">
          <w:marLeft w:val="480"/>
          <w:marRight w:val="0"/>
          <w:marTop w:val="0"/>
          <w:marBottom w:val="0"/>
          <w:divBdr>
            <w:top w:val="none" w:sz="0" w:space="0" w:color="auto"/>
            <w:left w:val="none" w:sz="0" w:space="0" w:color="auto"/>
            <w:bottom w:val="none" w:sz="0" w:space="0" w:color="auto"/>
            <w:right w:val="none" w:sz="0" w:space="0" w:color="auto"/>
          </w:divBdr>
        </w:div>
        <w:div w:id="588192840">
          <w:marLeft w:val="480"/>
          <w:marRight w:val="0"/>
          <w:marTop w:val="0"/>
          <w:marBottom w:val="0"/>
          <w:divBdr>
            <w:top w:val="none" w:sz="0" w:space="0" w:color="auto"/>
            <w:left w:val="none" w:sz="0" w:space="0" w:color="auto"/>
            <w:bottom w:val="none" w:sz="0" w:space="0" w:color="auto"/>
            <w:right w:val="none" w:sz="0" w:space="0" w:color="auto"/>
          </w:divBdr>
        </w:div>
        <w:div w:id="2120295015">
          <w:marLeft w:val="480"/>
          <w:marRight w:val="0"/>
          <w:marTop w:val="0"/>
          <w:marBottom w:val="0"/>
          <w:divBdr>
            <w:top w:val="none" w:sz="0" w:space="0" w:color="auto"/>
            <w:left w:val="none" w:sz="0" w:space="0" w:color="auto"/>
            <w:bottom w:val="none" w:sz="0" w:space="0" w:color="auto"/>
            <w:right w:val="none" w:sz="0" w:space="0" w:color="auto"/>
          </w:divBdr>
        </w:div>
        <w:div w:id="1531533332">
          <w:marLeft w:val="480"/>
          <w:marRight w:val="0"/>
          <w:marTop w:val="0"/>
          <w:marBottom w:val="0"/>
          <w:divBdr>
            <w:top w:val="none" w:sz="0" w:space="0" w:color="auto"/>
            <w:left w:val="none" w:sz="0" w:space="0" w:color="auto"/>
            <w:bottom w:val="none" w:sz="0" w:space="0" w:color="auto"/>
            <w:right w:val="none" w:sz="0" w:space="0" w:color="auto"/>
          </w:divBdr>
        </w:div>
        <w:div w:id="732387021">
          <w:marLeft w:val="480"/>
          <w:marRight w:val="0"/>
          <w:marTop w:val="0"/>
          <w:marBottom w:val="0"/>
          <w:divBdr>
            <w:top w:val="none" w:sz="0" w:space="0" w:color="auto"/>
            <w:left w:val="none" w:sz="0" w:space="0" w:color="auto"/>
            <w:bottom w:val="none" w:sz="0" w:space="0" w:color="auto"/>
            <w:right w:val="none" w:sz="0" w:space="0" w:color="auto"/>
          </w:divBdr>
        </w:div>
        <w:div w:id="656766580">
          <w:marLeft w:val="480"/>
          <w:marRight w:val="0"/>
          <w:marTop w:val="0"/>
          <w:marBottom w:val="0"/>
          <w:divBdr>
            <w:top w:val="none" w:sz="0" w:space="0" w:color="auto"/>
            <w:left w:val="none" w:sz="0" w:space="0" w:color="auto"/>
            <w:bottom w:val="none" w:sz="0" w:space="0" w:color="auto"/>
            <w:right w:val="none" w:sz="0" w:space="0" w:color="auto"/>
          </w:divBdr>
        </w:div>
        <w:div w:id="1572274364">
          <w:marLeft w:val="480"/>
          <w:marRight w:val="0"/>
          <w:marTop w:val="0"/>
          <w:marBottom w:val="0"/>
          <w:divBdr>
            <w:top w:val="none" w:sz="0" w:space="0" w:color="auto"/>
            <w:left w:val="none" w:sz="0" w:space="0" w:color="auto"/>
            <w:bottom w:val="none" w:sz="0" w:space="0" w:color="auto"/>
            <w:right w:val="none" w:sz="0" w:space="0" w:color="auto"/>
          </w:divBdr>
        </w:div>
        <w:div w:id="1004864840">
          <w:marLeft w:val="480"/>
          <w:marRight w:val="0"/>
          <w:marTop w:val="0"/>
          <w:marBottom w:val="0"/>
          <w:divBdr>
            <w:top w:val="none" w:sz="0" w:space="0" w:color="auto"/>
            <w:left w:val="none" w:sz="0" w:space="0" w:color="auto"/>
            <w:bottom w:val="none" w:sz="0" w:space="0" w:color="auto"/>
            <w:right w:val="none" w:sz="0" w:space="0" w:color="auto"/>
          </w:divBdr>
        </w:div>
        <w:div w:id="725908860">
          <w:marLeft w:val="480"/>
          <w:marRight w:val="0"/>
          <w:marTop w:val="0"/>
          <w:marBottom w:val="0"/>
          <w:divBdr>
            <w:top w:val="none" w:sz="0" w:space="0" w:color="auto"/>
            <w:left w:val="none" w:sz="0" w:space="0" w:color="auto"/>
            <w:bottom w:val="none" w:sz="0" w:space="0" w:color="auto"/>
            <w:right w:val="none" w:sz="0" w:space="0" w:color="auto"/>
          </w:divBdr>
        </w:div>
        <w:div w:id="603224519">
          <w:marLeft w:val="480"/>
          <w:marRight w:val="0"/>
          <w:marTop w:val="0"/>
          <w:marBottom w:val="0"/>
          <w:divBdr>
            <w:top w:val="none" w:sz="0" w:space="0" w:color="auto"/>
            <w:left w:val="none" w:sz="0" w:space="0" w:color="auto"/>
            <w:bottom w:val="none" w:sz="0" w:space="0" w:color="auto"/>
            <w:right w:val="none" w:sz="0" w:space="0" w:color="auto"/>
          </w:divBdr>
        </w:div>
        <w:div w:id="6643569">
          <w:marLeft w:val="480"/>
          <w:marRight w:val="0"/>
          <w:marTop w:val="0"/>
          <w:marBottom w:val="0"/>
          <w:divBdr>
            <w:top w:val="none" w:sz="0" w:space="0" w:color="auto"/>
            <w:left w:val="none" w:sz="0" w:space="0" w:color="auto"/>
            <w:bottom w:val="none" w:sz="0" w:space="0" w:color="auto"/>
            <w:right w:val="none" w:sz="0" w:space="0" w:color="auto"/>
          </w:divBdr>
        </w:div>
        <w:div w:id="148833965">
          <w:marLeft w:val="480"/>
          <w:marRight w:val="0"/>
          <w:marTop w:val="0"/>
          <w:marBottom w:val="0"/>
          <w:divBdr>
            <w:top w:val="none" w:sz="0" w:space="0" w:color="auto"/>
            <w:left w:val="none" w:sz="0" w:space="0" w:color="auto"/>
            <w:bottom w:val="none" w:sz="0" w:space="0" w:color="auto"/>
            <w:right w:val="none" w:sz="0" w:space="0" w:color="auto"/>
          </w:divBdr>
        </w:div>
        <w:div w:id="543640177">
          <w:marLeft w:val="480"/>
          <w:marRight w:val="0"/>
          <w:marTop w:val="0"/>
          <w:marBottom w:val="0"/>
          <w:divBdr>
            <w:top w:val="none" w:sz="0" w:space="0" w:color="auto"/>
            <w:left w:val="none" w:sz="0" w:space="0" w:color="auto"/>
            <w:bottom w:val="none" w:sz="0" w:space="0" w:color="auto"/>
            <w:right w:val="none" w:sz="0" w:space="0" w:color="auto"/>
          </w:divBdr>
        </w:div>
        <w:div w:id="1621571006">
          <w:marLeft w:val="480"/>
          <w:marRight w:val="0"/>
          <w:marTop w:val="0"/>
          <w:marBottom w:val="0"/>
          <w:divBdr>
            <w:top w:val="none" w:sz="0" w:space="0" w:color="auto"/>
            <w:left w:val="none" w:sz="0" w:space="0" w:color="auto"/>
            <w:bottom w:val="none" w:sz="0" w:space="0" w:color="auto"/>
            <w:right w:val="none" w:sz="0" w:space="0" w:color="auto"/>
          </w:divBdr>
        </w:div>
        <w:div w:id="1613591846">
          <w:marLeft w:val="480"/>
          <w:marRight w:val="0"/>
          <w:marTop w:val="0"/>
          <w:marBottom w:val="0"/>
          <w:divBdr>
            <w:top w:val="none" w:sz="0" w:space="0" w:color="auto"/>
            <w:left w:val="none" w:sz="0" w:space="0" w:color="auto"/>
            <w:bottom w:val="none" w:sz="0" w:space="0" w:color="auto"/>
            <w:right w:val="none" w:sz="0" w:space="0" w:color="auto"/>
          </w:divBdr>
        </w:div>
        <w:div w:id="1641417707">
          <w:marLeft w:val="480"/>
          <w:marRight w:val="0"/>
          <w:marTop w:val="0"/>
          <w:marBottom w:val="0"/>
          <w:divBdr>
            <w:top w:val="none" w:sz="0" w:space="0" w:color="auto"/>
            <w:left w:val="none" w:sz="0" w:space="0" w:color="auto"/>
            <w:bottom w:val="none" w:sz="0" w:space="0" w:color="auto"/>
            <w:right w:val="none" w:sz="0" w:space="0" w:color="auto"/>
          </w:divBdr>
        </w:div>
        <w:div w:id="874663052">
          <w:marLeft w:val="480"/>
          <w:marRight w:val="0"/>
          <w:marTop w:val="0"/>
          <w:marBottom w:val="0"/>
          <w:divBdr>
            <w:top w:val="none" w:sz="0" w:space="0" w:color="auto"/>
            <w:left w:val="none" w:sz="0" w:space="0" w:color="auto"/>
            <w:bottom w:val="none" w:sz="0" w:space="0" w:color="auto"/>
            <w:right w:val="none" w:sz="0" w:space="0" w:color="auto"/>
          </w:divBdr>
        </w:div>
        <w:div w:id="907957503">
          <w:marLeft w:val="480"/>
          <w:marRight w:val="0"/>
          <w:marTop w:val="0"/>
          <w:marBottom w:val="0"/>
          <w:divBdr>
            <w:top w:val="none" w:sz="0" w:space="0" w:color="auto"/>
            <w:left w:val="none" w:sz="0" w:space="0" w:color="auto"/>
            <w:bottom w:val="none" w:sz="0" w:space="0" w:color="auto"/>
            <w:right w:val="none" w:sz="0" w:space="0" w:color="auto"/>
          </w:divBdr>
        </w:div>
        <w:div w:id="1781220843">
          <w:marLeft w:val="480"/>
          <w:marRight w:val="0"/>
          <w:marTop w:val="0"/>
          <w:marBottom w:val="0"/>
          <w:divBdr>
            <w:top w:val="none" w:sz="0" w:space="0" w:color="auto"/>
            <w:left w:val="none" w:sz="0" w:space="0" w:color="auto"/>
            <w:bottom w:val="none" w:sz="0" w:space="0" w:color="auto"/>
            <w:right w:val="none" w:sz="0" w:space="0" w:color="auto"/>
          </w:divBdr>
        </w:div>
        <w:div w:id="1416248445">
          <w:marLeft w:val="480"/>
          <w:marRight w:val="0"/>
          <w:marTop w:val="0"/>
          <w:marBottom w:val="0"/>
          <w:divBdr>
            <w:top w:val="none" w:sz="0" w:space="0" w:color="auto"/>
            <w:left w:val="none" w:sz="0" w:space="0" w:color="auto"/>
            <w:bottom w:val="none" w:sz="0" w:space="0" w:color="auto"/>
            <w:right w:val="none" w:sz="0" w:space="0" w:color="auto"/>
          </w:divBdr>
        </w:div>
        <w:div w:id="488441273">
          <w:marLeft w:val="480"/>
          <w:marRight w:val="0"/>
          <w:marTop w:val="0"/>
          <w:marBottom w:val="0"/>
          <w:divBdr>
            <w:top w:val="none" w:sz="0" w:space="0" w:color="auto"/>
            <w:left w:val="none" w:sz="0" w:space="0" w:color="auto"/>
            <w:bottom w:val="none" w:sz="0" w:space="0" w:color="auto"/>
            <w:right w:val="none" w:sz="0" w:space="0" w:color="auto"/>
          </w:divBdr>
        </w:div>
        <w:div w:id="280384769">
          <w:marLeft w:val="480"/>
          <w:marRight w:val="0"/>
          <w:marTop w:val="0"/>
          <w:marBottom w:val="0"/>
          <w:divBdr>
            <w:top w:val="none" w:sz="0" w:space="0" w:color="auto"/>
            <w:left w:val="none" w:sz="0" w:space="0" w:color="auto"/>
            <w:bottom w:val="none" w:sz="0" w:space="0" w:color="auto"/>
            <w:right w:val="none" w:sz="0" w:space="0" w:color="auto"/>
          </w:divBdr>
        </w:div>
        <w:div w:id="487867096">
          <w:marLeft w:val="480"/>
          <w:marRight w:val="0"/>
          <w:marTop w:val="0"/>
          <w:marBottom w:val="0"/>
          <w:divBdr>
            <w:top w:val="none" w:sz="0" w:space="0" w:color="auto"/>
            <w:left w:val="none" w:sz="0" w:space="0" w:color="auto"/>
            <w:bottom w:val="none" w:sz="0" w:space="0" w:color="auto"/>
            <w:right w:val="none" w:sz="0" w:space="0" w:color="auto"/>
          </w:divBdr>
        </w:div>
        <w:div w:id="1795830449">
          <w:marLeft w:val="480"/>
          <w:marRight w:val="0"/>
          <w:marTop w:val="0"/>
          <w:marBottom w:val="0"/>
          <w:divBdr>
            <w:top w:val="none" w:sz="0" w:space="0" w:color="auto"/>
            <w:left w:val="none" w:sz="0" w:space="0" w:color="auto"/>
            <w:bottom w:val="none" w:sz="0" w:space="0" w:color="auto"/>
            <w:right w:val="none" w:sz="0" w:space="0" w:color="auto"/>
          </w:divBdr>
        </w:div>
        <w:div w:id="1141121719">
          <w:marLeft w:val="480"/>
          <w:marRight w:val="0"/>
          <w:marTop w:val="0"/>
          <w:marBottom w:val="0"/>
          <w:divBdr>
            <w:top w:val="none" w:sz="0" w:space="0" w:color="auto"/>
            <w:left w:val="none" w:sz="0" w:space="0" w:color="auto"/>
            <w:bottom w:val="none" w:sz="0" w:space="0" w:color="auto"/>
            <w:right w:val="none" w:sz="0" w:space="0" w:color="auto"/>
          </w:divBdr>
        </w:div>
        <w:div w:id="1419446972">
          <w:marLeft w:val="480"/>
          <w:marRight w:val="0"/>
          <w:marTop w:val="0"/>
          <w:marBottom w:val="0"/>
          <w:divBdr>
            <w:top w:val="none" w:sz="0" w:space="0" w:color="auto"/>
            <w:left w:val="none" w:sz="0" w:space="0" w:color="auto"/>
            <w:bottom w:val="none" w:sz="0" w:space="0" w:color="auto"/>
            <w:right w:val="none" w:sz="0" w:space="0" w:color="auto"/>
          </w:divBdr>
        </w:div>
        <w:div w:id="1580749262">
          <w:marLeft w:val="480"/>
          <w:marRight w:val="0"/>
          <w:marTop w:val="0"/>
          <w:marBottom w:val="0"/>
          <w:divBdr>
            <w:top w:val="none" w:sz="0" w:space="0" w:color="auto"/>
            <w:left w:val="none" w:sz="0" w:space="0" w:color="auto"/>
            <w:bottom w:val="none" w:sz="0" w:space="0" w:color="auto"/>
            <w:right w:val="none" w:sz="0" w:space="0" w:color="auto"/>
          </w:divBdr>
        </w:div>
        <w:div w:id="1549418989">
          <w:marLeft w:val="480"/>
          <w:marRight w:val="0"/>
          <w:marTop w:val="0"/>
          <w:marBottom w:val="0"/>
          <w:divBdr>
            <w:top w:val="none" w:sz="0" w:space="0" w:color="auto"/>
            <w:left w:val="none" w:sz="0" w:space="0" w:color="auto"/>
            <w:bottom w:val="none" w:sz="0" w:space="0" w:color="auto"/>
            <w:right w:val="none" w:sz="0" w:space="0" w:color="auto"/>
          </w:divBdr>
        </w:div>
        <w:div w:id="1218082067">
          <w:marLeft w:val="480"/>
          <w:marRight w:val="0"/>
          <w:marTop w:val="0"/>
          <w:marBottom w:val="0"/>
          <w:divBdr>
            <w:top w:val="none" w:sz="0" w:space="0" w:color="auto"/>
            <w:left w:val="none" w:sz="0" w:space="0" w:color="auto"/>
            <w:bottom w:val="none" w:sz="0" w:space="0" w:color="auto"/>
            <w:right w:val="none" w:sz="0" w:space="0" w:color="auto"/>
          </w:divBdr>
        </w:div>
        <w:div w:id="1985619486">
          <w:marLeft w:val="480"/>
          <w:marRight w:val="0"/>
          <w:marTop w:val="0"/>
          <w:marBottom w:val="0"/>
          <w:divBdr>
            <w:top w:val="none" w:sz="0" w:space="0" w:color="auto"/>
            <w:left w:val="none" w:sz="0" w:space="0" w:color="auto"/>
            <w:bottom w:val="none" w:sz="0" w:space="0" w:color="auto"/>
            <w:right w:val="none" w:sz="0" w:space="0" w:color="auto"/>
          </w:divBdr>
        </w:div>
        <w:div w:id="1441873157">
          <w:marLeft w:val="480"/>
          <w:marRight w:val="0"/>
          <w:marTop w:val="0"/>
          <w:marBottom w:val="0"/>
          <w:divBdr>
            <w:top w:val="none" w:sz="0" w:space="0" w:color="auto"/>
            <w:left w:val="none" w:sz="0" w:space="0" w:color="auto"/>
            <w:bottom w:val="none" w:sz="0" w:space="0" w:color="auto"/>
            <w:right w:val="none" w:sz="0" w:space="0" w:color="auto"/>
          </w:divBdr>
        </w:div>
        <w:div w:id="2120761113">
          <w:marLeft w:val="480"/>
          <w:marRight w:val="0"/>
          <w:marTop w:val="0"/>
          <w:marBottom w:val="0"/>
          <w:divBdr>
            <w:top w:val="none" w:sz="0" w:space="0" w:color="auto"/>
            <w:left w:val="none" w:sz="0" w:space="0" w:color="auto"/>
            <w:bottom w:val="none" w:sz="0" w:space="0" w:color="auto"/>
            <w:right w:val="none" w:sz="0" w:space="0" w:color="auto"/>
          </w:divBdr>
        </w:div>
        <w:div w:id="1059745541">
          <w:marLeft w:val="480"/>
          <w:marRight w:val="0"/>
          <w:marTop w:val="0"/>
          <w:marBottom w:val="0"/>
          <w:divBdr>
            <w:top w:val="none" w:sz="0" w:space="0" w:color="auto"/>
            <w:left w:val="none" w:sz="0" w:space="0" w:color="auto"/>
            <w:bottom w:val="none" w:sz="0" w:space="0" w:color="auto"/>
            <w:right w:val="none" w:sz="0" w:space="0" w:color="auto"/>
          </w:divBdr>
        </w:div>
        <w:div w:id="704258852">
          <w:marLeft w:val="480"/>
          <w:marRight w:val="0"/>
          <w:marTop w:val="0"/>
          <w:marBottom w:val="0"/>
          <w:divBdr>
            <w:top w:val="none" w:sz="0" w:space="0" w:color="auto"/>
            <w:left w:val="none" w:sz="0" w:space="0" w:color="auto"/>
            <w:bottom w:val="none" w:sz="0" w:space="0" w:color="auto"/>
            <w:right w:val="none" w:sz="0" w:space="0" w:color="auto"/>
          </w:divBdr>
        </w:div>
        <w:div w:id="900942536">
          <w:marLeft w:val="480"/>
          <w:marRight w:val="0"/>
          <w:marTop w:val="0"/>
          <w:marBottom w:val="0"/>
          <w:divBdr>
            <w:top w:val="none" w:sz="0" w:space="0" w:color="auto"/>
            <w:left w:val="none" w:sz="0" w:space="0" w:color="auto"/>
            <w:bottom w:val="none" w:sz="0" w:space="0" w:color="auto"/>
            <w:right w:val="none" w:sz="0" w:space="0" w:color="auto"/>
          </w:divBdr>
        </w:div>
        <w:div w:id="120614211">
          <w:marLeft w:val="480"/>
          <w:marRight w:val="0"/>
          <w:marTop w:val="0"/>
          <w:marBottom w:val="0"/>
          <w:divBdr>
            <w:top w:val="none" w:sz="0" w:space="0" w:color="auto"/>
            <w:left w:val="none" w:sz="0" w:space="0" w:color="auto"/>
            <w:bottom w:val="none" w:sz="0" w:space="0" w:color="auto"/>
            <w:right w:val="none" w:sz="0" w:space="0" w:color="auto"/>
          </w:divBdr>
        </w:div>
        <w:div w:id="1001128426">
          <w:marLeft w:val="480"/>
          <w:marRight w:val="0"/>
          <w:marTop w:val="0"/>
          <w:marBottom w:val="0"/>
          <w:divBdr>
            <w:top w:val="none" w:sz="0" w:space="0" w:color="auto"/>
            <w:left w:val="none" w:sz="0" w:space="0" w:color="auto"/>
            <w:bottom w:val="none" w:sz="0" w:space="0" w:color="auto"/>
            <w:right w:val="none" w:sz="0" w:space="0" w:color="auto"/>
          </w:divBdr>
        </w:div>
        <w:div w:id="2015641873">
          <w:marLeft w:val="480"/>
          <w:marRight w:val="0"/>
          <w:marTop w:val="0"/>
          <w:marBottom w:val="0"/>
          <w:divBdr>
            <w:top w:val="none" w:sz="0" w:space="0" w:color="auto"/>
            <w:left w:val="none" w:sz="0" w:space="0" w:color="auto"/>
            <w:bottom w:val="none" w:sz="0" w:space="0" w:color="auto"/>
            <w:right w:val="none" w:sz="0" w:space="0" w:color="auto"/>
          </w:divBdr>
        </w:div>
        <w:div w:id="939870405">
          <w:marLeft w:val="480"/>
          <w:marRight w:val="0"/>
          <w:marTop w:val="0"/>
          <w:marBottom w:val="0"/>
          <w:divBdr>
            <w:top w:val="none" w:sz="0" w:space="0" w:color="auto"/>
            <w:left w:val="none" w:sz="0" w:space="0" w:color="auto"/>
            <w:bottom w:val="none" w:sz="0" w:space="0" w:color="auto"/>
            <w:right w:val="none" w:sz="0" w:space="0" w:color="auto"/>
          </w:divBdr>
        </w:div>
        <w:div w:id="1451777825">
          <w:marLeft w:val="480"/>
          <w:marRight w:val="0"/>
          <w:marTop w:val="0"/>
          <w:marBottom w:val="0"/>
          <w:divBdr>
            <w:top w:val="none" w:sz="0" w:space="0" w:color="auto"/>
            <w:left w:val="none" w:sz="0" w:space="0" w:color="auto"/>
            <w:bottom w:val="none" w:sz="0" w:space="0" w:color="auto"/>
            <w:right w:val="none" w:sz="0" w:space="0" w:color="auto"/>
          </w:divBdr>
        </w:div>
        <w:div w:id="730888388">
          <w:marLeft w:val="480"/>
          <w:marRight w:val="0"/>
          <w:marTop w:val="0"/>
          <w:marBottom w:val="0"/>
          <w:divBdr>
            <w:top w:val="none" w:sz="0" w:space="0" w:color="auto"/>
            <w:left w:val="none" w:sz="0" w:space="0" w:color="auto"/>
            <w:bottom w:val="none" w:sz="0" w:space="0" w:color="auto"/>
            <w:right w:val="none" w:sz="0" w:space="0" w:color="auto"/>
          </w:divBdr>
        </w:div>
        <w:div w:id="848176093">
          <w:marLeft w:val="480"/>
          <w:marRight w:val="0"/>
          <w:marTop w:val="0"/>
          <w:marBottom w:val="0"/>
          <w:divBdr>
            <w:top w:val="none" w:sz="0" w:space="0" w:color="auto"/>
            <w:left w:val="none" w:sz="0" w:space="0" w:color="auto"/>
            <w:bottom w:val="none" w:sz="0" w:space="0" w:color="auto"/>
            <w:right w:val="none" w:sz="0" w:space="0" w:color="auto"/>
          </w:divBdr>
        </w:div>
        <w:div w:id="1603341435">
          <w:marLeft w:val="480"/>
          <w:marRight w:val="0"/>
          <w:marTop w:val="0"/>
          <w:marBottom w:val="0"/>
          <w:divBdr>
            <w:top w:val="none" w:sz="0" w:space="0" w:color="auto"/>
            <w:left w:val="none" w:sz="0" w:space="0" w:color="auto"/>
            <w:bottom w:val="none" w:sz="0" w:space="0" w:color="auto"/>
            <w:right w:val="none" w:sz="0" w:space="0" w:color="auto"/>
          </w:divBdr>
        </w:div>
        <w:div w:id="1293176127">
          <w:marLeft w:val="480"/>
          <w:marRight w:val="0"/>
          <w:marTop w:val="0"/>
          <w:marBottom w:val="0"/>
          <w:divBdr>
            <w:top w:val="none" w:sz="0" w:space="0" w:color="auto"/>
            <w:left w:val="none" w:sz="0" w:space="0" w:color="auto"/>
            <w:bottom w:val="none" w:sz="0" w:space="0" w:color="auto"/>
            <w:right w:val="none" w:sz="0" w:space="0" w:color="auto"/>
          </w:divBdr>
        </w:div>
        <w:div w:id="1981878812">
          <w:marLeft w:val="480"/>
          <w:marRight w:val="0"/>
          <w:marTop w:val="0"/>
          <w:marBottom w:val="0"/>
          <w:divBdr>
            <w:top w:val="none" w:sz="0" w:space="0" w:color="auto"/>
            <w:left w:val="none" w:sz="0" w:space="0" w:color="auto"/>
            <w:bottom w:val="none" w:sz="0" w:space="0" w:color="auto"/>
            <w:right w:val="none" w:sz="0" w:space="0" w:color="auto"/>
          </w:divBdr>
        </w:div>
        <w:div w:id="1449352907">
          <w:marLeft w:val="480"/>
          <w:marRight w:val="0"/>
          <w:marTop w:val="0"/>
          <w:marBottom w:val="0"/>
          <w:divBdr>
            <w:top w:val="none" w:sz="0" w:space="0" w:color="auto"/>
            <w:left w:val="none" w:sz="0" w:space="0" w:color="auto"/>
            <w:bottom w:val="none" w:sz="0" w:space="0" w:color="auto"/>
            <w:right w:val="none" w:sz="0" w:space="0" w:color="auto"/>
          </w:divBdr>
        </w:div>
        <w:div w:id="961569099">
          <w:marLeft w:val="480"/>
          <w:marRight w:val="0"/>
          <w:marTop w:val="0"/>
          <w:marBottom w:val="0"/>
          <w:divBdr>
            <w:top w:val="none" w:sz="0" w:space="0" w:color="auto"/>
            <w:left w:val="none" w:sz="0" w:space="0" w:color="auto"/>
            <w:bottom w:val="none" w:sz="0" w:space="0" w:color="auto"/>
            <w:right w:val="none" w:sz="0" w:space="0" w:color="auto"/>
          </w:divBdr>
        </w:div>
        <w:div w:id="271086157">
          <w:marLeft w:val="480"/>
          <w:marRight w:val="0"/>
          <w:marTop w:val="0"/>
          <w:marBottom w:val="0"/>
          <w:divBdr>
            <w:top w:val="none" w:sz="0" w:space="0" w:color="auto"/>
            <w:left w:val="none" w:sz="0" w:space="0" w:color="auto"/>
            <w:bottom w:val="none" w:sz="0" w:space="0" w:color="auto"/>
            <w:right w:val="none" w:sz="0" w:space="0" w:color="auto"/>
          </w:divBdr>
        </w:div>
        <w:div w:id="657730786">
          <w:marLeft w:val="480"/>
          <w:marRight w:val="0"/>
          <w:marTop w:val="0"/>
          <w:marBottom w:val="0"/>
          <w:divBdr>
            <w:top w:val="none" w:sz="0" w:space="0" w:color="auto"/>
            <w:left w:val="none" w:sz="0" w:space="0" w:color="auto"/>
            <w:bottom w:val="none" w:sz="0" w:space="0" w:color="auto"/>
            <w:right w:val="none" w:sz="0" w:space="0" w:color="auto"/>
          </w:divBdr>
        </w:div>
        <w:div w:id="2090926179">
          <w:marLeft w:val="480"/>
          <w:marRight w:val="0"/>
          <w:marTop w:val="0"/>
          <w:marBottom w:val="0"/>
          <w:divBdr>
            <w:top w:val="none" w:sz="0" w:space="0" w:color="auto"/>
            <w:left w:val="none" w:sz="0" w:space="0" w:color="auto"/>
            <w:bottom w:val="none" w:sz="0" w:space="0" w:color="auto"/>
            <w:right w:val="none" w:sz="0" w:space="0" w:color="auto"/>
          </w:divBdr>
        </w:div>
        <w:div w:id="1493986706">
          <w:marLeft w:val="480"/>
          <w:marRight w:val="0"/>
          <w:marTop w:val="0"/>
          <w:marBottom w:val="0"/>
          <w:divBdr>
            <w:top w:val="none" w:sz="0" w:space="0" w:color="auto"/>
            <w:left w:val="none" w:sz="0" w:space="0" w:color="auto"/>
            <w:bottom w:val="none" w:sz="0" w:space="0" w:color="auto"/>
            <w:right w:val="none" w:sz="0" w:space="0" w:color="auto"/>
          </w:divBdr>
        </w:div>
        <w:div w:id="745304120">
          <w:marLeft w:val="480"/>
          <w:marRight w:val="0"/>
          <w:marTop w:val="0"/>
          <w:marBottom w:val="0"/>
          <w:divBdr>
            <w:top w:val="none" w:sz="0" w:space="0" w:color="auto"/>
            <w:left w:val="none" w:sz="0" w:space="0" w:color="auto"/>
            <w:bottom w:val="none" w:sz="0" w:space="0" w:color="auto"/>
            <w:right w:val="none" w:sz="0" w:space="0" w:color="auto"/>
          </w:divBdr>
        </w:div>
        <w:div w:id="1185436442">
          <w:marLeft w:val="480"/>
          <w:marRight w:val="0"/>
          <w:marTop w:val="0"/>
          <w:marBottom w:val="0"/>
          <w:divBdr>
            <w:top w:val="none" w:sz="0" w:space="0" w:color="auto"/>
            <w:left w:val="none" w:sz="0" w:space="0" w:color="auto"/>
            <w:bottom w:val="none" w:sz="0" w:space="0" w:color="auto"/>
            <w:right w:val="none" w:sz="0" w:space="0" w:color="auto"/>
          </w:divBdr>
        </w:div>
        <w:div w:id="907229635">
          <w:marLeft w:val="480"/>
          <w:marRight w:val="0"/>
          <w:marTop w:val="0"/>
          <w:marBottom w:val="0"/>
          <w:divBdr>
            <w:top w:val="none" w:sz="0" w:space="0" w:color="auto"/>
            <w:left w:val="none" w:sz="0" w:space="0" w:color="auto"/>
            <w:bottom w:val="none" w:sz="0" w:space="0" w:color="auto"/>
            <w:right w:val="none" w:sz="0" w:space="0" w:color="auto"/>
          </w:divBdr>
        </w:div>
        <w:div w:id="1995639725">
          <w:marLeft w:val="480"/>
          <w:marRight w:val="0"/>
          <w:marTop w:val="0"/>
          <w:marBottom w:val="0"/>
          <w:divBdr>
            <w:top w:val="none" w:sz="0" w:space="0" w:color="auto"/>
            <w:left w:val="none" w:sz="0" w:space="0" w:color="auto"/>
            <w:bottom w:val="none" w:sz="0" w:space="0" w:color="auto"/>
            <w:right w:val="none" w:sz="0" w:space="0" w:color="auto"/>
          </w:divBdr>
        </w:div>
        <w:div w:id="1728453595">
          <w:marLeft w:val="480"/>
          <w:marRight w:val="0"/>
          <w:marTop w:val="0"/>
          <w:marBottom w:val="0"/>
          <w:divBdr>
            <w:top w:val="none" w:sz="0" w:space="0" w:color="auto"/>
            <w:left w:val="none" w:sz="0" w:space="0" w:color="auto"/>
            <w:bottom w:val="none" w:sz="0" w:space="0" w:color="auto"/>
            <w:right w:val="none" w:sz="0" w:space="0" w:color="auto"/>
          </w:divBdr>
        </w:div>
        <w:div w:id="1059210787">
          <w:marLeft w:val="480"/>
          <w:marRight w:val="0"/>
          <w:marTop w:val="0"/>
          <w:marBottom w:val="0"/>
          <w:divBdr>
            <w:top w:val="none" w:sz="0" w:space="0" w:color="auto"/>
            <w:left w:val="none" w:sz="0" w:space="0" w:color="auto"/>
            <w:bottom w:val="none" w:sz="0" w:space="0" w:color="auto"/>
            <w:right w:val="none" w:sz="0" w:space="0" w:color="auto"/>
          </w:divBdr>
        </w:div>
        <w:div w:id="1118720176">
          <w:marLeft w:val="480"/>
          <w:marRight w:val="0"/>
          <w:marTop w:val="0"/>
          <w:marBottom w:val="0"/>
          <w:divBdr>
            <w:top w:val="none" w:sz="0" w:space="0" w:color="auto"/>
            <w:left w:val="none" w:sz="0" w:space="0" w:color="auto"/>
            <w:bottom w:val="none" w:sz="0" w:space="0" w:color="auto"/>
            <w:right w:val="none" w:sz="0" w:space="0" w:color="auto"/>
          </w:divBdr>
        </w:div>
        <w:div w:id="210044345">
          <w:marLeft w:val="480"/>
          <w:marRight w:val="0"/>
          <w:marTop w:val="0"/>
          <w:marBottom w:val="0"/>
          <w:divBdr>
            <w:top w:val="none" w:sz="0" w:space="0" w:color="auto"/>
            <w:left w:val="none" w:sz="0" w:space="0" w:color="auto"/>
            <w:bottom w:val="none" w:sz="0" w:space="0" w:color="auto"/>
            <w:right w:val="none" w:sz="0" w:space="0" w:color="auto"/>
          </w:divBdr>
        </w:div>
        <w:div w:id="185562667">
          <w:marLeft w:val="480"/>
          <w:marRight w:val="0"/>
          <w:marTop w:val="0"/>
          <w:marBottom w:val="0"/>
          <w:divBdr>
            <w:top w:val="none" w:sz="0" w:space="0" w:color="auto"/>
            <w:left w:val="none" w:sz="0" w:space="0" w:color="auto"/>
            <w:bottom w:val="none" w:sz="0" w:space="0" w:color="auto"/>
            <w:right w:val="none" w:sz="0" w:space="0" w:color="auto"/>
          </w:divBdr>
        </w:div>
        <w:div w:id="1836994704">
          <w:marLeft w:val="480"/>
          <w:marRight w:val="0"/>
          <w:marTop w:val="0"/>
          <w:marBottom w:val="0"/>
          <w:divBdr>
            <w:top w:val="none" w:sz="0" w:space="0" w:color="auto"/>
            <w:left w:val="none" w:sz="0" w:space="0" w:color="auto"/>
            <w:bottom w:val="none" w:sz="0" w:space="0" w:color="auto"/>
            <w:right w:val="none" w:sz="0" w:space="0" w:color="auto"/>
          </w:divBdr>
        </w:div>
        <w:div w:id="1096369981">
          <w:marLeft w:val="480"/>
          <w:marRight w:val="0"/>
          <w:marTop w:val="0"/>
          <w:marBottom w:val="0"/>
          <w:divBdr>
            <w:top w:val="none" w:sz="0" w:space="0" w:color="auto"/>
            <w:left w:val="none" w:sz="0" w:space="0" w:color="auto"/>
            <w:bottom w:val="none" w:sz="0" w:space="0" w:color="auto"/>
            <w:right w:val="none" w:sz="0" w:space="0" w:color="auto"/>
          </w:divBdr>
        </w:div>
        <w:div w:id="492571341">
          <w:marLeft w:val="480"/>
          <w:marRight w:val="0"/>
          <w:marTop w:val="0"/>
          <w:marBottom w:val="0"/>
          <w:divBdr>
            <w:top w:val="none" w:sz="0" w:space="0" w:color="auto"/>
            <w:left w:val="none" w:sz="0" w:space="0" w:color="auto"/>
            <w:bottom w:val="none" w:sz="0" w:space="0" w:color="auto"/>
            <w:right w:val="none" w:sz="0" w:space="0" w:color="auto"/>
          </w:divBdr>
        </w:div>
        <w:div w:id="1626931408">
          <w:marLeft w:val="480"/>
          <w:marRight w:val="0"/>
          <w:marTop w:val="0"/>
          <w:marBottom w:val="0"/>
          <w:divBdr>
            <w:top w:val="none" w:sz="0" w:space="0" w:color="auto"/>
            <w:left w:val="none" w:sz="0" w:space="0" w:color="auto"/>
            <w:bottom w:val="none" w:sz="0" w:space="0" w:color="auto"/>
            <w:right w:val="none" w:sz="0" w:space="0" w:color="auto"/>
          </w:divBdr>
        </w:div>
        <w:div w:id="815299176">
          <w:marLeft w:val="480"/>
          <w:marRight w:val="0"/>
          <w:marTop w:val="0"/>
          <w:marBottom w:val="0"/>
          <w:divBdr>
            <w:top w:val="none" w:sz="0" w:space="0" w:color="auto"/>
            <w:left w:val="none" w:sz="0" w:space="0" w:color="auto"/>
            <w:bottom w:val="none" w:sz="0" w:space="0" w:color="auto"/>
            <w:right w:val="none" w:sz="0" w:space="0" w:color="auto"/>
          </w:divBdr>
        </w:div>
        <w:div w:id="525411322">
          <w:marLeft w:val="480"/>
          <w:marRight w:val="0"/>
          <w:marTop w:val="0"/>
          <w:marBottom w:val="0"/>
          <w:divBdr>
            <w:top w:val="none" w:sz="0" w:space="0" w:color="auto"/>
            <w:left w:val="none" w:sz="0" w:space="0" w:color="auto"/>
            <w:bottom w:val="none" w:sz="0" w:space="0" w:color="auto"/>
            <w:right w:val="none" w:sz="0" w:space="0" w:color="auto"/>
          </w:divBdr>
        </w:div>
        <w:div w:id="1007095411">
          <w:marLeft w:val="480"/>
          <w:marRight w:val="0"/>
          <w:marTop w:val="0"/>
          <w:marBottom w:val="0"/>
          <w:divBdr>
            <w:top w:val="none" w:sz="0" w:space="0" w:color="auto"/>
            <w:left w:val="none" w:sz="0" w:space="0" w:color="auto"/>
            <w:bottom w:val="none" w:sz="0" w:space="0" w:color="auto"/>
            <w:right w:val="none" w:sz="0" w:space="0" w:color="auto"/>
          </w:divBdr>
        </w:div>
        <w:div w:id="1569804751">
          <w:marLeft w:val="480"/>
          <w:marRight w:val="0"/>
          <w:marTop w:val="0"/>
          <w:marBottom w:val="0"/>
          <w:divBdr>
            <w:top w:val="none" w:sz="0" w:space="0" w:color="auto"/>
            <w:left w:val="none" w:sz="0" w:space="0" w:color="auto"/>
            <w:bottom w:val="none" w:sz="0" w:space="0" w:color="auto"/>
            <w:right w:val="none" w:sz="0" w:space="0" w:color="auto"/>
          </w:divBdr>
        </w:div>
        <w:div w:id="2146655462">
          <w:marLeft w:val="480"/>
          <w:marRight w:val="0"/>
          <w:marTop w:val="0"/>
          <w:marBottom w:val="0"/>
          <w:divBdr>
            <w:top w:val="none" w:sz="0" w:space="0" w:color="auto"/>
            <w:left w:val="none" w:sz="0" w:space="0" w:color="auto"/>
            <w:bottom w:val="none" w:sz="0" w:space="0" w:color="auto"/>
            <w:right w:val="none" w:sz="0" w:space="0" w:color="auto"/>
          </w:divBdr>
        </w:div>
        <w:div w:id="2051177408">
          <w:marLeft w:val="480"/>
          <w:marRight w:val="0"/>
          <w:marTop w:val="0"/>
          <w:marBottom w:val="0"/>
          <w:divBdr>
            <w:top w:val="none" w:sz="0" w:space="0" w:color="auto"/>
            <w:left w:val="none" w:sz="0" w:space="0" w:color="auto"/>
            <w:bottom w:val="none" w:sz="0" w:space="0" w:color="auto"/>
            <w:right w:val="none" w:sz="0" w:space="0" w:color="auto"/>
          </w:divBdr>
        </w:div>
        <w:div w:id="248077428">
          <w:marLeft w:val="480"/>
          <w:marRight w:val="0"/>
          <w:marTop w:val="0"/>
          <w:marBottom w:val="0"/>
          <w:divBdr>
            <w:top w:val="none" w:sz="0" w:space="0" w:color="auto"/>
            <w:left w:val="none" w:sz="0" w:space="0" w:color="auto"/>
            <w:bottom w:val="none" w:sz="0" w:space="0" w:color="auto"/>
            <w:right w:val="none" w:sz="0" w:space="0" w:color="auto"/>
          </w:divBdr>
        </w:div>
        <w:div w:id="1645619316">
          <w:marLeft w:val="480"/>
          <w:marRight w:val="0"/>
          <w:marTop w:val="0"/>
          <w:marBottom w:val="0"/>
          <w:divBdr>
            <w:top w:val="none" w:sz="0" w:space="0" w:color="auto"/>
            <w:left w:val="none" w:sz="0" w:space="0" w:color="auto"/>
            <w:bottom w:val="none" w:sz="0" w:space="0" w:color="auto"/>
            <w:right w:val="none" w:sz="0" w:space="0" w:color="auto"/>
          </w:divBdr>
        </w:div>
        <w:div w:id="1945109088">
          <w:marLeft w:val="480"/>
          <w:marRight w:val="0"/>
          <w:marTop w:val="0"/>
          <w:marBottom w:val="0"/>
          <w:divBdr>
            <w:top w:val="none" w:sz="0" w:space="0" w:color="auto"/>
            <w:left w:val="none" w:sz="0" w:space="0" w:color="auto"/>
            <w:bottom w:val="none" w:sz="0" w:space="0" w:color="auto"/>
            <w:right w:val="none" w:sz="0" w:space="0" w:color="auto"/>
          </w:divBdr>
        </w:div>
        <w:div w:id="525405080">
          <w:marLeft w:val="480"/>
          <w:marRight w:val="0"/>
          <w:marTop w:val="0"/>
          <w:marBottom w:val="0"/>
          <w:divBdr>
            <w:top w:val="none" w:sz="0" w:space="0" w:color="auto"/>
            <w:left w:val="none" w:sz="0" w:space="0" w:color="auto"/>
            <w:bottom w:val="none" w:sz="0" w:space="0" w:color="auto"/>
            <w:right w:val="none" w:sz="0" w:space="0" w:color="auto"/>
          </w:divBdr>
        </w:div>
        <w:div w:id="1263882230">
          <w:marLeft w:val="480"/>
          <w:marRight w:val="0"/>
          <w:marTop w:val="0"/>
          <w:marBottom w:val="0"/>
          <w:divBdr>
            <w:top w:val="none" w:sz="0" w:space="0" w:color="auto"/>
            <w:left w:val="none" w:sz="0" w:space="0" w:color="auto"/>
            <w:bottom w:val="none" w:sz="0" w:space="0" w:color="auto"/>
            <w:right w:val="none" w:sz="0" w:space="0" w:color="auto"/>
          </w:divBdr>
        </w:div>
        <w:div w:id="800269098">
          <w:marLeft w:val="480"/>
          <w:marRight w:val="0"/>
          <w:marTop w:val="0"/>
          <w:marBottom w:val="0"/>
          <w:divBdr>
            <w:top w:val="none" w:sz="0" w:space="0" w:color="auto"/>
            <w:left w:val="none" w:sz="0" w:space="0" w:color="auto"/>
            <w:bottom w:val="none" w:sz="0" w:space="0" w:color="auto"/>
            <w:right w:val="none" w:sz="0" w:space="0" w:color="auto"/>
          </w:divBdr>
        </w:div>
        <w:div w:id="500387427">
          <w:marLeft w:val="480"/>
          <w:marRight w:val="0"/>
          <w:marTop w:val="0"/>
          <w:marBottom w:val="0"/>
          <w:divBdr>
            <w:top w:val="none" w:sz="0" w:space="0" w:color="auto"/>
            <w:left w:val="none" w:sz="0" w:space="0" w:color="auto"/>
            <w:bottom w:val="none" w:sz="0" w:space="0" w:color="auto"/>
            <w:right w:val="none" w:sz="0" w:space="0" w:color="auto"/>
          </w:divBdr>
        </w:div>
        <w:div w:id="953831434">
          <w:marLeft w:val="480"/>
          <w:marRight w:val="0"/>
          <w:marTop w:val="0"/>
          <w:marBottom w:val="0"/>
          <w:divBdr>
            <w:top w:val="none" w:sz="0" w:space="0" w:color="auto"/>
            <w:left w:val="none" w:sz="0" w:space="0" w:color="auto"/>
            <w:bottom w:val="none" w:sz="0" w:space="0" w:color="auto"/>
            <w:right w:val="none" w:sz="0" w:space="0" w:color="auto"/>
          </w:divBdr>
        </w:div>
        <w:div w:id="688216518">
          <w:marLeft w:val="480"/>
          <w:marRight w:val="0"/>
          <w:marTop w:val="0"/>
          <w:marBottom w:val="0"/>
          <w:divBdr>
            <w:top w:val="none" w:sz="0" w:space="0" w:color="auto"/>
            <w:left w:val="none" w:sz="0" w:space="0" w:color="auto"/>
            <w:bottom w:val="none" w:sz="0" w:space="0" w:color="auto"/>
            <w:right w:val="none" w:sz="0" w:space="0" w:color="auto"/>
          </w:divBdr>
        </w:div>
        <w:div w:id="853151304">
          <w:marLeft w:val="480"/>
          <w:marRight w:val="0"/>
          <w:marTop w:val="0"/>
          <w:marBottom w:val="0"/>
          <w:divBdr>
            <w:top w:val="none" w:sz="0" w:space="0" w:color="auto"/>
            <w:left w:val="none" w:sz="0" w:space="0" w:color="auto"/>
            <w:bottom w:val="none" w:sz="0" w:space="0" w:color="auto"/>
            <w:right w:val="none" w:sz="0" w:space="0" w:color="auto"/>
          </w:divBdr>
        </w:div>
        <w:div w:id="1541866774">
          <w:marLeft w:val="480"/>
          <w:marRight w:val="0"/>
          <w:marTop w:val="0"/>
          <w:marBottom w:val="0"/>
          <w:divBdr>
            <w:top w:val="none" w:sz="0" w:space="0" w:color="auto"/>
            <w:left w:val="none" w:sz="0" w:space="0" w:color="auto"/>
            <w:bottom w:val="none" w:sz="0" w:space="0" w:color="auto"/>
            <w:right w:val="none" w:sz="0" w:space="0" w:color="auto"/>
          </w:divBdr>
        </w:div>
        <w:div w:id="531378056">
          <w:marLeft w:val="480"/>
          <w:marRight w:val="0"/>
          <w:marTop w:val="0"/>
          <w:marBottom w:val="0"/>
          <w:divBdr>
            <w:top w:val="none" w:sz="0" w:space="0" w:color="auto"/>
            <w:left w:val="none" w:sz="0" w:space="0" w:color="auto"/>
            <w:bottom w:val="none" w:sz="0" w:space="0" w:color="auto"/>
            <w:right w:val="none" w:sz="0" w:space="0" w:color="auto"/>
          </w:divBdr>
        </w:div>
        <w:div w:id="84231428">
          <w:marLeft w:val="480"/>
          <w:marRight w:val="0"/>
          <w:marTop w:val="0"/>
          <w:marBottom w:val="0"/>
          <w:divBdr>
            <w:top w:val="none" w:sz="0" w:space="0" w:color="auto"/>
            <w:left w:val="none" w:sz="0" w:space="0" w:color="auto"/>
            <w:bottom w:val="none" w:sz="0" w:space="0" w:color="auto"/>
            <w:right w:val="none" w:sz="0" w:space="0" w:color="auto"/>
          </w:divBdr>
        </w:div>
        <w:div w:id="1304968680">
          <w:marLeft w:val="480"/>
          <w:marRight w:val="0"/>
          <w:marTop w:val="0"/>
          <w:marBottom w:val="0"/>
          <w:divBdr>
            <w:top w:val="none" w:sz="0" w:space="0" w:color="auto"/>
            <w:left w:val="none" w:sz="0" w:space="0" w:color="auto"/>
            <w:bottom w:val="none" w:sz="0" w:space="0" w:color="auto"/>
            <w:right w:val="none" w:sz="0" w:space="0" w:color="auto"/>
          </w:divBdr>
        </w:div>
        <w:div w:id="2055763867">
          <w:marLeft w:val="480"/>
          <w:marRight w:val="0"/>
          <w:marTop w:val="0"/>
          <w:marBottom w:val="0"/>
          <w:divBdr>
            <w:top w:val="none" w:sz="0" w:space="0" w:color="auto"/>
            <w:left w:val="none" w:sz="0" w:space="0" w:color="auto"/>
            <w:bottom w:val="none" w:sz="0" w:space="0" w:color="auto"/>
            <w:right w:val="none" w:sz="0" w:space="0" w:color="auto"/>
          </w:divBdr>
        </w:div>
        <w:div w:id="324668400">
          <w:marLeft w:val="480"/>
          <w:marRight w:val="0"/>
          <w:marTop w:val="0"/>
          <w:marBottom w:val="0"/>
          <w:divBdr>
            <w:top w:val="none" w:sz="0" w:space="0" w:color="auto"/>
            <w:left w:val="none" w:sz="0" w:space="0" w:color="auto"/>
            <w:bottom w:val="none" w:sz="0" w:space="0" w:color="auto"/>
            <w:right w:val="none" w:sz="0" w:space="0" w:color="auto"/>
          </w:divBdr>
        </w:div>
        <w:div w:id="229539269">
          <w:marLeft w:val="480"/>
          <w:marRight w:val="0"/>
          <w:marTop w:val="0"/>
          <w:marBottom w:val="0"/>
          <w:divBdr>
            <w:top w:val="none" w:sz="0" w:space="0" w:color="auto"/>
            <w:left w:val="none" w:sz="0" w:space="0" w:color="auto"/>
            <w:bottom w:val="none" w:sz="0" w:space="0" w:color="auto"/>
            <w:right w:val="none" w:sz="0" w:space="0" w:color="auto"/>
          </w:divBdr>
        </w:div>
        <w:div w:id="230193617">
          <w:marLeft w:val="480"/>
          <w:marRight w:val="0"/>
          <w:marTop w:val="0"/>
          <w:marBottom w:val="0"/>
          <w:divBdr>
            <w:top w:val="none" w:sz="0" w:space="0" w:color="auto"/>
            <w:left w:val="none" w:sz="0" w:space="0" w:color="auto"/>
            <w:bottom w:val="none" w:sz="0" w:space="0" w:color="auto"/>
            <w:right w:val="none" w:sz="0" w:space="0" w:color="auto"/>
          </w:divBdr>
        </w:div>
        <w:div w:id="1863471756">
          <w:marLeft w:val="480"/>
          <w:marRight w:val="0"/>
          <w:marTop w:val="0"/>
          <w:marBottom w:val="0"/>
          <w:divBdr>
            <w:top w:val="none" w:sz="0" w:space="0" w:color="auto"/>
            <w:left w:val="none" w:sz="0" w:space="0" w:color="auto"/>
            <w:bottom w:val="none" w:sz="0" w:space="0" w:color="auto"/>
            <w:right w:val="none" w:sz="0" w:space="0" w:color="auto"/>
          </w:divBdr>
        </w:div>
        <w:div w:id="1901138308">
          <w:marLeft w:val="480"/>
          <w:marRight w:val="0"/>
          <w:marTop w:val="0"/>
          <w:marBottom w:val="0"/>
          <w:divBdr>
            <w:top w:val="none" w:sz="0" w:space="0" w:color="auto"/>
            <w:left w:val="none" w:sz="0" w:space="0" w:color="auto"/>
            <w:bottom w:val="none" w:sz="0" w:space="0" w:color="auto"/>
            <w:right w:val="none" w:sz="0" w:space="0" w:color="auto"/>
          </w:divBdr>
        </w:div>
        <w:div w:id="60376083">
          <w:marLeft w:val="480"/>
          <w:marRight w:val="0"/>
          <w:marTop w:val="0"/>
          <w:marBottom w:val="0"/>
          <w:divBdr>
            <w:top w:val="none" w:sz="0" w:space="0" w:color="auto"/>
            <w:left w:val="none" w:sz="0" w:space="0" w:color="auto"/>
            <w:bottom w:val="none" w:sz="0" w:space="0" w:color="auto"/>
            <w:right w:val="none" w:sz="0" w:space="0" w:color="auto"/>
          </w:divBdr>
        </w:div>
        <w:div w:id="499393852">
          <w:marLeft w:val="480"/>
          <w:marRight w:val="0"/>
          <w:marTop w:val="0"/>
          <w:marBottom w:val="0"/>
          <w:divBdr>
            <w:top w:val="none" w:sz="0" w:space="0" w:color="auto"/>
            <w:left w:val="none" w:sz="0" w:space="0" w:color="auto"/>
            <w:bottom w:val="none" w:sz="0" w:space="0" w:color="auto"/>
            <w:right w:val="none" w:sz="0" w:space="0" w:color="auto"/>
          </w:divBdr>
        </w:div>
        <w:div w:id="313140446">
          <w:marLeft w:val="480"/>
          <w:marRight w:val="0"/>
          <w:marTop w:val="0"/>
          <w:marBottom w:val="0"/>
          <w:divBdr>
            <w:top w:val="none" w:sz="0" w:space="0" w:color="auto"/>
            <w:left w:val="none" w:sz="0" w:space="0" w:color="auto"/>
            <w:bottom w:val="none" w:sz="0" w:space="0" w:color="auto"/>
            <w:right w:val="none" w:sz="0" w:space="0" w:color="auto"/>
          </w:divBdr>
        </w:div>
        <w:div w:id="2114084334">
          <w:marLeft w:val="480"/>
          <w:marRight w:val="0"/>
          <w:marTop w:val="0"/>
          <w:marBottom w:val="0"/>
          <w:divBdr>
            <w:top w:val="none" w:sz="0" w:space="0" w:color="auto"/>
            <w:left w:val="none" w:sz="0" w:space="0" w:color="auto"/>
            <w:bottom w:val="none" w:sz="0" w:space="0" w:color="auto"/>
            <w:right w:val="none" w:sz="0" w:space="0" w:color="auto"/>
          </w:divBdr>
        </w:div>
        <w:div w:id="111439800">
          <w:marLeft w:val="480"/>
          <w:marRight w:val="0"/>
          <w:marTop w:val="0"/>
          <w:marBottom w:val="0"/>
          <w:divBdr>
            <w:top w:val="none" w:sz="0" w:space="0" w:color="auto"/>
            <w:left w:val="none" w:sz="0" w:space="0" w:color="auto"/>
            <w:bottom w:val="none" w:sz="0" w:space="0" w:color="auto"/>
            <w:right w:val="none" w:sz="0" w:space="0" w:color="auto"/>
          </w:divBdr>
        </w:div>
        <w:div w:id="423376297">
          <w:marLeft w:val="480"/>
          <w:marRight w:val="0"/>
          <w:marTop w:val="0"/>
          <w:marBottom w:val="0"/>
          <w:divBdr>
            <w:top w:val="none" w:sz="0" w:space="0" w:color="auto"/>
            <w:left w:val="none" w:sz="0" w:space="0" w:color="auto"/>
            <w:bottom w:val="none" w:sz="0" w:space="0" w:color="auto"/>
            <w:right w:val="none" w:sz="0" w:space="0" w:color="auto"/>
          </w:divBdr>
        </w:div>
        <w:div w:id="1011419450">
          <w:marLeft w:val="480"/>
          <w:marRight w:val="0"/>
          <w:marTop w:val="0"/>
          <w:marBottom w:val="0"/>
          <w:divBdr>
            <w:top w:val="none" w:sz="0" w:space="0" w:color="auto"/>
            <w:left w:val="none" w:sz="0" w:space="0" w:color="auto"/>
            <w:bottom w:val="none" w:sz="0" w:space="0" w:color="auto"/>
            <w:right w:val="none" w:sz="0" w:space="0" w:color="auto"/>
          </w:divBdr>
        </w:div>
        <w:div w:id="227501392">
          <w:marLeft w:val="480"/>
          <w:marRight w:val="0"/>
          <w:marTop w:val="0"/>
          <w:marBottom w:val="0"/>
          <w:divBdr>
            <w:top w:val="none" w:sz="0" w:space="0" w:color="auto"/>
            <w:left w:val="none" w:sz="0" w:space="0" w:color="auto"/>
            <w:bottom w:val="none" w:sz="0" w:space="0" w:color="auto"/>
            <w:right w:val="none" w:sz="0" w:space="0" w:color="auto"/>
          </w:divBdr>
        </w:div>
        <w:div w:id="1713649346">
          <w:marLeft w:val="480"/>
          <w:marRight w:val="0"/>
          <w:marTop w:val="0"/>
          <w:marBottom w:val="0"/>
          <w:divBdr>
            <w:top w:val="none" w:sz="0" w:space="0" w:color="auto"/>
            <w:left w:val="none" w:sz="0" w:space="0" w:color="auto"/>
            <w:bottom w:val="none" w:sz="0" w:space="0" w:color="auto"/>
            <w:right w:val="none" w:sz="0" w:space="0" w:color="auto"/>
          </w:divBdr>
        </w:div>
        <w:div w:id="1452867996">
          <w:marLeft w:val="480"/>
          <w:marRight w:val="0"/>
          <w:marTop w:val="0"/>
          <w:marBottom w:val="0"/>
          <w:divBdr>
            <w:top w:val="none" w:sz="0" w:space="0" w:color="auto"/>
            <w:left w:val="none" w:sz="0" w:space="0" w:color="auto"/>
            <w:bottom w:val="none" w:sz="0" w:space="0" w:color="auto"/>
            <w:right w:val="none" w:sz="0" w:space="0" w:color="auto"/>
          </w:divBdr>
        </w:div>
        <w:div w:id="1239905709">
          <w:marLeft w:val="480"/>
          <w:marRight w:val="0"/>
          <w:marTop w:val="0"/>
          <w:marBottom w:val="0"/>
          <w:divBdr>
            <w:top w:val="none" w:sz="0" w:space="0" w:color="auto"/>
            <w:left w:val="none" w:sz="0" w:space="0" w:color="auto"/>
            <w:bottom w:val="none" w:sz="0" w:space="0" w:color="auto"/>
            <w:right w:val="none" w:sz="0" w:space="0" w:color="auto"/>
          </w:divBdr>
        </w:div>
        <w:div w:id="411702707">
          <w:marLeft w:val="480"/>
          <w:marRight w:val="0"/>
          <w:marTop w:val="0"/>
          <w:marBottom w:val="0"/>
          <w:divBdr>
            <w:top w:val="none" w:sz="0" w:space="0" w:color="auto"/>
            <w:left w:val="none" w:sz="0" w:space="0" w:color="auto"/>
            <w:bottom w:val="none" w:sz="0" w:space="0" w:color="auto"/>
            <w:right w:val="none" w:sz="0" w:space="0" w:color="auto"/>
          </w:divBdr>
        </w:div>
        <w:div w:id="1953055618">
          <w:marLeft w:val="480"/>
          <w:marRight w:val="0"/>
          <w:marTop w:val="0"/>
          <w:marBottom w:val="0"/>
          <w:divBdr>
            <w:top w:val="none" w:sz="0" w:space="0" w:color="auto"/>
            <w:left w:val="none" w:sz="0" w:space="0" w:color="auto"/>
            <w:bottom w:val="none" w:sz="0" w:space="0" w:color="auto"/>
            <w:right w:val="none" w:sz="0" w:space="0" w:color="auto"/>
          </w:divBdr>
        </w:div>
        <w:div w:id="2061435716">
          <w:marLeft w:val="480"/>
          <w:marRight w:val="0"/>
          <w:marTop w:val="0"/>
          <w:marBottom w:val="0"/>
          <w:divBdr>
            <w:top w:val="none" w:sz="0" w:space="0" w:color="auto"/>
            <w:left w:val="none" w:sz="0" w:space="0" w:color="auto"/>
            <w:bottom w:val="none" w:sz="0" w:space="0" w:color="auto"/>
            <w:right w:val="none" w:sz="0" w:space="0" w:color="auto"/>
          </w:divBdr>
        </w:div>
        <w:div w:id="1306351003">
          <w:marLeft w:val="480"/>
          <w:marRight w:val="0"/>
          <w:marTop w:val="0"/>
          <w:marBottom w:val="0"/>
          <w:divBdr>
            <w:top w:val="none" w:sz="0" w:space="0" w:color="auto"/>
            <w:left w:val="none" w:sz="0" w:space="0" w:color="auto"/>
            <w:bottom w:val="none" w:sz="0" w:space="0" w:color="auto"/>
            <w:right w:val="none" w:sz="0" w:space="0" w:color="auto"/>
          </w:divBdr>
        </w:div>
        <w:div w:id="1329599279">
          <w:marLeft w:val="480"/>
          <w:marRight w:val="0"/>
          <w:marTop w:val="0"/>
          <w:marBottom w:val="0"/>
          <w:divBdr>
            <w:top w:val="none" w:sz="0" w:space="0" w:color="auto"/>
            <w:left w:val="none" w:sz="0" w:space="0" w:color="auto"/>
            <w:bottom w:val="none" w:sz="0" w:space="0" w:color="auto"/>
            <w:right w:val="none" w:sz="0" w:space="0" w:color="auto"/>
          </w:divBdr>
        </w:div>
        <w:div w:id="143861822">
          <w:marLeft w:val="480"/>
          <w:marRight w:val="0"/>
          <w:marTop w:val="0"/>
          <w:marBottom w:val="0"/>
          <w:divBdr>
            <w:top w:val="none" w:sz="0" w:space="0" w:color="auto"/>
            <w:left w:val="none" w:sz="0" w:space="0" w:color="auto"/>
            <w:bottom w:val="none" w:sz="0" w:space="0" w:color="auto"/>
            <w:right w:val="none" w:sz="0" w:space="0" w:color="auto"/>
          </w:divBdr>
        </w:div>
        <w:div w:id="1955551107">
          <w:marLeft w:val="480"/>
          <w:marRight w:val="0"/>
          <w:marTop w:val="0"/>
          <w:marBottom w:val="0"/>
          <w:divBdr>
            <w:top w:val="none" w:sz="0" w:space="0" w:color="auto"/>
            <w:left w:val="none" w:sz="0" w:space="0" w:color="auto"/>
            <w:bottom w:val="none" w:sz="0" w:space="0" w:color="auto"/>
            <w:right w:val="none" w:sz="0" w:space="0" w:color="auto"/>
          </w:divBdr>
        </w:div>
        <w:div w:id="1789205033">
          <w:marLeft w:val="480"/>
          <w:marRight w:val="0"/>
          <w:marTop w:val="0"/>
          <w:marBottom w:val="0"/>
          <w:divBdr>
            <w:top w:val="none" w:sz="0" w:space="0" w:color="auto"/>
            <w:left w:val="none" w:sz="0" w:space="0" w:color="auto"/>
            <w:bottom w:val="none" w:sz="0" w:space="0" w:color="auto"/>
            <w:right w:val="none" w:sz="0" w:space="0" w:color="auto"/>
          </w:divBdr>
        </w:div>
        <w:div w:id="917520561">
          <w:marLeft w:val="480"/>
          <w:marRight w:val="0"/>
          <w:marTop w:val="0"/>
          <w:marBottom w:val="0"/>
          <w:divBdr>
            <w:top w:val="none" w:sz="0" w:space="0" w:color="auto"/>
            <w:left w:val="none" w:sz="0" w:space="0" w:color="auto"/>
            <w:bottom w:val="none" w:sz="0" w:space="0" w:color="auto"/>
            <w:right w:val="none" w:sz="0" w:space="0" w:color="auto"/>
          </w:divBdr>
        </w:div>
        <w:div w:id="1451971145">
          <w:marLeft w:val="480"/>
          <w:marRight w:val="0"/>
          <w:marTop w:val="0"/>
          <w:marBottom w:val="0"/>
          <w:divBdr>
            <w:top w:val="none" w:sz="0" w:space="0" w:color="auto"/>
            <w:left w:val="none" w:sz="0" w:space="0" w:color="auto"/>
            <w:bottom w:val="none" w:sz="0" w:space="0" w:color="auto"/>
            <w:right w:val="none" w:sz="0" w:space="0" w:color="auto"/>
          </w:divBdr>
        </w:div>
        <w:div w:id="1299870720">
          <w:marLeft w:val="480"/>
          <w:marRight w:val="0"/>
          <w:marTop w:val="0"/>
          <w:marBottom w:val="0"/>
          <w:divBdr>
            <w:top w:val="none" w:sz="0" w:space="0" w:color="auto"/>
            <w:left w:val="none" w:sz="0" w:space="0" w:color="auto"/>
            <w:bottom w:val="none" w:sz="0" w:space="0" w:color="auto"/>
            <w:right w:val="none" w:sz="0" w:space="0" w:color="auto"/>
          </w:divBdr>
        </w:div>
        <w:div w:id="1419448791">
          <w:marLeft w:val="480"/>
          <w:marRight w:val="0"/>
          <w:marTop w:val="0"/>
          <w:marBottom w:val="0"/>
          <w:divBdr>
            <w:top w:val="none" w:sz="0" w:space="0" w:color="auto"/>
            <w:left w:val="none" w:sz="0" w:space="0" w:color="auto"/>
            <w:bottom w:val="none" w:sz="0" w:space="0" w:color="auto"/>
            <w:right w:val="none" w:sz="0" w:space="0" w:color="auto"/>
          </w:divBdr>
        </w:div>
        <w:div w:id="1847551633">
          <w:marLeft w:val="480"/>
          <w:marRight w:val="0"/>
          <w:marTop w:val="0"/>
          <w:marBottom w:val="0"/>
          <w:divBdr>
            <w:top w:val="none" w:sz="0" w:space="0" w:color="auto"/>
            <w:left w:val="none" w:sz="0" w:space="0" w:color="auto"/>
            <w:bottom w:val="none" w:sz="0" w:space="0" w:color="auto"/>
            <w:right w:val="none" w:sz="0" w:space="0" w:color="auto"/>
          </w:divBdr>
        </w:div>
        <w:div w:id="1664892042">
          <w:marLeft w:val="480"/>
          <w:marRight w:val="0"/>
          <w:marTop w:val="0"/>
          <w:marBottom w:val="0"/>
          <w:divBdr>
            <w:top w:val="none" w:sz="0" w:space="0" w:color="auto"/>
            <w:left w:val="none" w:sz="0" w:space="0" w:color="auto"/>
            <w:bottom w:val="none" w:sz="0" w:space="0" w:color="auto"/>
            <w:right w:val="none" w:sz="0" w:space="0" w:color="auto"/>
          </w:divBdr>
        </w:div>
      </w:divsChild>
    </w:div>
    <w:div w:id="566458477">
      <w:bodyDiv w:val="1"/>
      <w:marLeft w:val="0"/>
      <w:marRight w:val="0"/>
      <w:marTop w:val="0"/>
      <w:marBottom w:val="0"/>
      <w:divBdr>
        <w:top w:val="none" w:sz="0" w:space="0" w:color="auto"/>
        <w:left w:val="none" w:sz="0" w:space="0" w:color="auto"/>
        <w:bottom w:val="none" w:sz="0" w:space="0" w:color="auto"/>
        <w:right w:val="none" w:sz="0" w:space="0" w:color="auto"/>
      </w:divBdr>
    </w:div>
    <w:div w:id="566844988">
      <w:bodyDiv w:val="1"/>
      <w:marLeft w:val="0"/>
      <w:marRight w:val="0"/>
      <w:marTop w:val="0"/>
      <w:marBottom w:val="0"/>
      <w:divBdr>
        <w:top w:val="none" w:sz="0" w:space="0" w:color="auto"/>
        <w:left w:val="none" w:sz="0" w:space="0" w:color="auto"/>
        <w:bottom w:val="none" w:sz="0" w:space="0" w:color="auto"/>
        <w:right w:val="none" w:sz="0" w:space="0" w:color="auto"/>
      </w:divBdr>
    </w:div>
    <w:div w:id="567224213">
      <w:bodyDiv w:val="1"/>
      <w:marLeft w:val="0"/>
      <w:marRight w:val="0"/>
      <w:marTop w:val="0"/>
      <w:marBottom w:val="0"/>
      <w:divBdr>
        <w:top w:val="none" w:sz="0" w:space="0" w:color="auto"/>
        <w:left w:val="none" w:sz="0" w:space="0" w:color="auto"/>
        <w:bottom w:val="none" w:sz="0" w:space="0" w:color="auto"/>
        <w:right w:val="none" w:sz="0" w:space="0" w:color="auto"/>
      </w:divBdr>
    </w:div>
    <w:div w:id="567691888">
      <w:bodyDiv w:val="1"/>
      <w:marLeft w:val="0"/>
      <w:marRight w:val="0"/>
      <w:marTop w:val="0"/>
      <w:marBottom w:val="0"/>
      <w:divBdr>
        <w:top w:val="none" w:sz="0" w:space="0" w:color="auto"/>
        <w:left w:val="none" w:sz="0" w:space="0" w:color="auto"/>
        <w:bottom w:val="none" w:sz="0" w:space="0" w:color="auto"/>
        <w:right w:val="none" w:sz="0" w:space="0" w:color="auto"/>
      </w:divBdr>
    </w:div>
    <w:div w:id="567808972">
      <w:bodyDiv w:val="1"/>
      <w:marLeft w:val="0"/>
      <w:marRight w:val="0"/>
      <w:marTop w:val="0"/>
      <w:marBottom w:val="0"/>
      <w:divBdr>
        <w:top w:val="none" w:sz="0" w:space="0" w:color="auto"/>
        <w:left w:val="none" w:sz="0" w:space="0" w:color="auto"/>
        <w:bottom w:val="none" w:sz="0" w:space="0" w:color="auto"/>
        <w:right w:val="none" w:sz="0" w:space="0" w:color="auto"/>
      </w:divBdr>
      <w:divsChild>
        <w:div w:id="1542859337">
          <w:marLeft w:val="480"/>
          <w:marRight w:val="0"/>
          <w:marTop w:val="0"/>
          <w:marBottom w:val="0"/>
          <w:divBdr>
            <w:top w:val="none" w:sz="0" w:space="0" w:color="auto"/>
            <w:left w:val="none" w:sz="0" w:space="0" w:color="auto"/>
            <w:bottom w:val="none" w:sz="0" w:space="0" w:color="auto"/>
            <w:right w:val="none" w:sz="0" w:space="0" w:color="auto"/>
          </w:divBdr>
        </w:div>
        <w:div w:id="1370298652">
          <w:marLeft w:val="480"/>
          <w:marRight w:val="0"/>
          <w:marTop w:val="0"/>
          <w:marBottom w:val="0"/>
          <w:divBdr>
            <w:top w:val="none" w:sz="0" w:space="0" w:color="auto"/>
            <w:left w:val="none" w:sz="0" w:space="0" w:color="auto"/>
            <w:bottom w:val="none" w:sz="0" w:space="0" w:color="auto"/>
            <w:right w:val="none" w:sz="0" w:space="0" w:color="auto"/>
          </w:divBdr>
        </w:div>
        <w:div w:id="1221599153">
          <w:marLeft w:val="480"/>
          <w:marRight w:val="0"/>
          <w:marTop w:val="0"/>
          <w:marBottom w:val="0"/>
          <w:divBdr>
            <w:top w:val="none" w:sz="0" w:space="0" w:color="auto"/>
            <w:left w:val="none" w:sz="0" w:space="0" w:color="auto"/>
            <w:bottom w:val="none" w:sz="0" w:space="0" w:color="auto"/>
            <w:right w:val="none" w:sz="0" w:space="0" w:color="auto"/>
          </w:divBdr>
        </w:div>
        <w:div w:id="1766802972">
          <w:marLeft w:val="480"/>
          <w:marRight w:val="0"/>
          <w:marTop w:val="0"/>
          <w:marBottom w:val="0"/>
          <w:divBdr>
            <w:top w:val="none" w:sz="0" w:space="0" w:color="auto"/>
            <w:left w:val="none" w:sz="0" w:space="0" w:color="auto"/>
            <w:bottom w:val="none" w:sz="0" w:space="0" w:color="auto"/>
            <w:right w:val="none" w:sz="0" w:space="0" w:color="auto"/>
          </w:divBdr>
        </w:div>
        <w:div w:id="1038041922">
          <w:marLeft w:val="480"/>
          <w:marRight w:val="0"/>
          <w:marTop w:val="0"/>
          <w:marBottom w:val="0"/>
          <w:divBdr>
            <w:top w:val="none" w:sz="0" w:space="0" w:color="auto"/>
            <w:left w:val="none" w:sz="0" w:space="0" w:color="auto"/>
            <w:bottom w:val="none" w:sz="0" w:space="0" w:color="auto"/>
            <w:right w:val="none" w:sz="0" w:space="0" w:color="auto"/>
          </w:divBdr>
        </w:div>
        <w:div w:id="1510481445">
          <w:marLeft w:val="480"/>
          <w:marRight w:val="0"/>
          <w:marTop w:val="0"/>
          <w:marBottom w:val="0"/>
          <w:divBdr>
            <w:top w:val="none" w:sz="0" w:space="0" w:color="auto"/>
            <w:left w:val="none" w:sz="0" w:space="0" w:color="auto"/>
            <w:bottom w:val="none" w:sz="0" w:space="0" w:color="auto"/>
            <w:right w:val="none" w:sz="0" w:space="0" w:color="auto"/>
          </w:divBdr>
        </w:div>
        <w:div w:id="2025281916">
          <w:marLeft w:val="480"/>
          <w:marRight w:val="0"/>
          <w:marTop w:val="0"/>
          <w:marBottom w:val="0"/>
          <w:divBdr>
            <w:top w:val="none" w:sz="0" w:space="0" w:color="auto"/>
            <w:left w:val="none" w:sz="0" w:space="0" w:color="auto"/>
            <w:bottom w:val="none" w:sz="0" w:space="0" w:color="auto"/>
            <w:right w:val="none" w:sz="0" w:space="0" w:color="auto"/>
          </w:divBdr>
        </w:div>
        <w:div w:id="2133087139">
          <w:marLeft w:val="480"/>
          <w:marRight w:val="0"/>
          <w:marTop w:val="0"/>
          <w:marBottom w:val="0"/>
          <w:divBdr>
            <w:top w:val="none" w:sz="0" w:space="0" w:color="auto"/>
            <w:left w:val="none" w:sz="0" w:space="0" w:color="auto"/>
            <w:bottom w:val="none" w:sz="0" w:space="0" w:color="auto"/>
            <w:right w:val="none" w:sz="0" w:space="0" w:color="auto"/>
          </w:divBdr>
        </w:div>
        <w:div w:id="1001007857">
          <w:marLeft w:val="480"/>
          <w:marRight w:val="0"/>
          <w:marTop w:val="0"/>
          <w:marBottom w:val="0"/>
          <w:divBdr>
            <w:top w:val="none" w:sz="0" w:space="0" w:color="auto"/>
            <w:left w:val="none" w:sz="0" w:space="0" w:color="auto"/>
            <w:bottom w:val="none" w:sz="0" w:space="0" w:color="auto"/>
            <w:right w:val="none" w:sz="0" w:space="0" w:color="auto"/>
          </w:divBdr>
        </w:div>
        <w:div w:id="2084601166">
          <w:marLeft w:val="480"/>
          <w:marRight w:val="0"/>
          <w:marTop w:val="0"/>
          <w:marBottom w:val="0"/>
          <w:divBdr>
            <w:top w:val="none" w:sz="0" w:space="0" w:color="auto"/>
            <w:left w:val="none" w:sz="0" w:space="0" w:color="auto"/>
            <w:bottom w:val="none" w:sz="0" w:space="0" w:color="auto"/>
            <w:right w:val="none" w:sz="0" w:space="0" w:color="auto"/>
          </w:divBdr>
        </w:div>
        <w:div w:id="1302493331">
          <w:marLeft w:val="480"/>
          <w:marRight w:val="0"/>
          <w:marTop w:val="0"/>
          <w:marBottom w:val="0"/>
          <w:divBdr>
            <w:top w:val="none" w:sz="0" w:space="0" w:color="auto"/>
            <w:left w:val="none" w:sz="0" w:space="0" w:color="auto"/>
            <w:bottom w:val="none" w:sz="0" w:space="0" w:color="auto"/>
            <w:right w:val="none" w:sz="0" w:space="0" w:color="auto"/>
          </w:divBdr>
        </w:div>
        <w:div w:id="1090351461">
          <w:marLeft w:val="480"/>
          <w:marRight w:val="0"/>
          <w:marTop w:val="0"/>
          <w:marBottom w:val="0"/>
          <w:divBdr>
            <w:top w:val="none" w:sz="0" w:space="0" w:color="auto"/>
            <w:left w:val="none" w:sz="0" w:space="0" w:color="auto"/>
            <w:bottom w:val="none" w:sz="0" w:space="0" w:color="auto"/>
            <w:right w:val="none" w:sz="0" w:space="0" w:color="auto"/>
          </w:divBdr>
        </w:div>
        <w:div w:id="1349528018">
          <w:marLeft w:val="480"/>
          <w:marRight w:val="0"/>
          <w:marTop w:val="0"/>
          <w:marBottom w:val="0"/>
          <w:divBdr>
            <w:top w:val="none" w:sz="0" w:space="0" w:color="auto"/>
            <w:left w:val="none" w:sz="0" w:space="0" w:color="auto"/>
            <w:bottom w:val="none" w:sz="0" w:space="0" w:color="auto"/>
            <w:right w:val="none" w:sz="0" w:space="0" w:color="auto"/>
          </w:divBdr>
        </w:div>
        <w:div w:id="1731609394">
          <w:marLeft w:val="480"/>
          <w:marRight w:val="0"/>
          <w:marTop w:val="0"/>
          <w:marBottom w:val="0"/>
          <w:divBdr>
            <w:top w:val="none" w:sz="0" w:space="0" w:color="auto"/>
            <w:left w:val="none" w:sz="0" w:space="0" w:color="auto"/>
            <w:bottom w:val="none" w:sz="0" w:space="0" w:color="auto"/>
            <w:right w:val="none" w:sz="0" w:space="0" w:color="auto"/>
          </w:divBdr>
        </w:div>
        <w:div w:id="1907646738">
          <w:marLeft w:val="480"/>
          <w:marRight w:val="0"/>
          <w:marTop w:val="0"/>
          <w:marBottom w:val="0"/>
          <w:divBdr>
            <w:top w:val="none" w:sz="0" w:space="0" w:color="auto"/>
            <w:left w:val="none" w:sz="0" w:space="0" w:color="auto"/>
            <w:bottom w:val="none" w:sz="0" w:space="0" w:color="auto"/>
            <w:right w:val="none" w:sz="0" w:space="0" w:color="auto"/>
          </w:divBdr>
        </w:div>
        <w:div w:id="512914526">
          <w:marLeft w:val="480"/>
          <w:marRight w:val="0"/>
          <w:marTop w:val="0"/>
          <w:marBottom w:val="0"/>
          <w:divBdr>
            <w:top w:val="none" w:sz="0" w:space="0" w:color="auto"/>
            <w:left w:val="none" w:sz="0" w:space="0" w:color="auto"/>
            <w:bottom w:val="none" w:sz="0" w:space="0" w:color="auto"/>
            <w:right w:val="none" w:sz="0" w:space="0" w:color="auto"/>
          </w:divBdr>
        </w:div>
        <w:div w:id="1638149786">
          <w:marLeft w:val="480"/>
          <w:marRight w:val="0"/>
          <w:marTop w:val="0"/>
          <w:marBottom w:val="0"/>
          <w:divBdr>
            <w:top w:val="none" w:sz="0" w:space="0" w:color="auto"/>
            <w:left w:val="none" w:sz="0" w:space="0" w:color="auto"/>
            <w:bottom w:val="none" w:sz="0" w:space="0" w:color="auto"/>
            <w:right w:val="none" w:sz="0" w:space="0" w:color="auto"/>
          </w:divBdr>
        </w:div>
        <w:div w:id="1729692080">
          <w:marLeft w:val="480"/>
          <w:marRight w:val="0"/>
          <w:marTop w:val="0"/>
          <w:marBottom w:val="0"/>
          <w:divBdr>
            <w:top w:val="none" w:sz="0" w:space="0" w:color="auto"/>
            <w:left w:val="none" w:sz="0" w:space="0" w:color="auto"/>
            <w:bottom w:val="none" w:sz="0" w:space="0" w:color="auto"/>
            <w:right w:val="none" w:sz="0" w:space="0" w:color="auto"/>
          </w:divBdr>
        </w:div>
        <w:div w:id="947197074">
          <w:marLeft w:val="480"/>
          <w:marRight w:val="0"/>
          <w:marTop w:val="0"/>
          <w:marBottom w:val="0"/>
          <w:divBdr>
            <w:top w:val="none" w:sz="0" w:space="0" w:color="auto"/>
            <w:left w:val="none" w:sz="0" w:space="0" w:color="auto"/>
            <w:bottom w:val="none" w:sz="0" w:space="0" w:color="auto"/>
            <w:right w:val="none" w:sz="0" w:space="0" w:color="auto"/>
          </w:divBdr>
        </w:div>
        <w:div w:id="654794328">
          <w:marLeft w:val="480"/>
          <w:marRight w:val="0"/>
          <w:marTop w:val="0"/>
          <w:marBottom w:val="0"/>
          <w:divBdr>
            <w:top w:val="none" w:sz="0" w:space="0" w:color="auto"/>
            <w:left w:val="none" w:sz="0" w:space="0" w:color="auto"/>
            <w:bottom w:val="none" w:sz="0" w:space="0" w:color="auto"/>
            <w:right w:val="none" w:sz="0" w:space="0" w:color="auto"/>
          </w:divBdr>
        </w:div>
        <w:div w:id="1941255310">
          <w:marLeft w:val="480"/>
          <w:marRight w:val="0"/>
          <w:marTop w:val="0"/>
          <w:marBottom w:val="0"/>
          <w:divBdr>
            <w:top w:val="none" w:sz="0" w:space="0" w:color="auto"/>
            <w:left w:val="none" w:sz="0" w:space="0" w:color="auto"/>
            <w:bottom w:val="none" w:sz="0" w:space="0" w:color="auto"/>
            <w:right w:val="none" w:sz="0" w:space="0" w:color="auto"/>
          </w:divBdr>
        </w:div>
        <w:div w:id="924337177">
          <w:marLeft w:val="480"/>
          <w:marRight w:val="0"/>
          <w:marTop w:val="0"/>
          <w:marBottom w:val="0"/>
          <w:divBdr>
            <w:top w:val="none" w:sz="0" w:space="0" w:color="auto"/>
            <w:left w:val="none" w:sz="0" w:space="0" w:color="auto"/>
            <w:bottom w:val="none" w:sz="0" w:space="0" w:color="auto"/>
            <w:right w:val="none" w:sz="0" w:space="0" w:color="auto"/>
          </w:divBdr>
        </w:div>
        <w:div w:id="165445162">
          <w:marLeft w:val="480"/>
          <w:marRight w:val="0"/>
          <w:marTop w:val="0"/>
          <w:marBottom w:val="0"/>
          <w:divBdr>
            <w:top w:val="none" w:sz="0" w:space="0" w:color="auto"/>
            <w:left w:val="none" w:sz="0" w:space="0" w:color="auto"/>
            <w:bottom w:val="none" w:sz="0" w:space="0" w:color="auto"/>
            <w:right w:val="none" w:sz="0" w:space="0" w:color="auto"/>
          </w:divBdr>
        </w:div>
        <w:div w:id="990134538">
          <w:marLeft w:val="480"/>
          <w:marRight w:val="0"/>
          <w:marTop w:val="0"/>
          <w:marBottom w:val="0"/>
          <w:divBdr>
            <w:top w:val="none" w:sz="0" w:space="0" w:color="auto"/>
            <w:left w:val="none" w:sz="0" w:space="0" w:color="auto"/>
            <w:bottom w:val="none" w:sz="0" w:space="0" w:color="auto"/>
            <w:right w:val="none" w:sz="0" w:space="0" w:color="auto"/>
          </w:divBdr>
        </w:div>
        <w:div w:id="877549131">
          <w:marLeft w:val="480"/>
          <w:marRight w:val="0"/>
          <w:marTop w:val="0"/>
          <w:marBottom w:val="0"/>
          <w:divBdr>
            <w:top w:val="none" w:sz="0" w:space="0" w:color="auto"/>
            <w:left w:val="none" w:sz="0" w:space="0" w:color="auto"/>
            <w:bottom w:val="none" w:sz="0" w:space="0" w:color="auto"/>
            <w:right w:val="none" w:sz="0" w:space="0" w:color="auto"/>
          </w:divBdr>
        </w:div>
        <w:div w:id="356933547">
          <w:marLeft w:val="480"/>
          <w:marRight w:val="0"/>
          <w:marTop w:val="0"/>
          <w:marBottom w:val="0"/>
          <w:divBdr>
            <w:top w:val="none" w:sz="0" w:space="0" w:color="auto"/>
            <w:left w:val="none" w:sz="0" w:space="0" w:color="auto"/>
            <w:bottom w:val="none" w:sz="0" w:space="0" w:color="auto"/>
            <w:right w:val="none" w:sz="0" w:space="0" w:color="auto"/>
          </w:divBdr>
        </w:div>
        <w:div w:id="1030497736">
          <w:marLeft w:val="480"/>
          <w:marRight w:val="0"/>
          <w:marTop w:val="0"/>
          <w:marBottom w:val="0"/>
          <w:divBdr>
            <w:top w:val="none" w:sz="0" w:space="0" w:color="auto"/>
            <w:left w:val="none" w:sz="0" w:space="0" w:color="auto"/>
            <w:bottom w:val="none" w:sz="0" w:space="0" w:color="auto"/>
            <w:right w:val="none" w:sz="0" w:space="0" w:color="auto"/>
          </w:divBdr>
        </w:div>
        <w:div w:id="1812674502">
          <w:marLeft w:val="480"/>
          <w:marRight w:val="0"/>
          <w:marTop w:val="0"/>
          <w:marBottom w:val="0"/>
          <w:divBdr>
            <w:top w:val="none" w:sz="0" w:space="0" w:color="auto"/>
            <w:left w:val="none" w:sz="0" w:space="0" w:color="auto"/>
            <w:bottom w:val="none" w:sz="0" w:space="0" w:color="auto"/>
            <w:right w:val="none" w:sz="0" w:space="0" w:color="auto"/>
          </w:divBdr>
        </w:div>
        <w:div w:id="1287198526">
          <w:marLeft w:val="480"/>
          <w:marRight w:val="0"/>
          <w:marTop w:val="0"/>
          <w:marBottom w:val="0"/>
          <w:divBdr>
            <w:top w:val="none" w:sz="0" w:space="0" w:color="auto"/>
            <w:left w:val="none" w:sz="0" w:space="0" w:color="auto"/>
            <w:bottom w:val="none" w:sz="0" w:space="0" w:color="auto"/>
            <w:right w:val="none" w:sz="0" w:space="0" w:color="auto"/>
          </w:divBdr>
        </w:div>
        <w:div w:id="679087479">
          <w:marLeft w:val="480"/>
          <w:marRight w:val="0"/>
          <w:marTop w:val="0"/>
          <w:marBottom w:val="0"/>
          <w:divBdr>
            <w:top w:val="none" w:sz="0" w:space="0" w:color="auto"/>
            <w:left w:val="none" w:sz="0" w:space="0" w:color="auto"/>
            <w:bottom w:val="none" w:sz="0" w:space="0" w:color="auto"/>
            <w:right w:val="none" w:sz="0" w:space="0" w:color="auto"/>
          </w:divBdr>
        </w:div>
        <w:div w:id="367025092">
          <w:marLeft w:val="480"/>
          <w:marRight w:val="0"/>
          <w:marTop w:val="0"/>
          <w:marBottom w:val="0"/>
          <w:divBdr>
            <w:top w:val="none" w:sz="0" w:space="0" w:color="auto"/>
            <w:left w:val="none" w:sz="0" w:space="0" w:color="auto"/>
            <w:bottom w:val="none" w:sz="0" w:space="0" w:color="auto"/>
            <w:right w:val="none" w:sz="0" w:space="0" w:color="auto"/>
          </w:divBdr>
        </w:div>
        <w:div w:id="291979461">
          <w:marLeft w:val="480"/>
          <w:marRight w:val="0"/>
          <w:marTop w:val="0"/>
          <w:marBottom w:val="0"/>
          <w:divBdr>
            <w:top w:val="none" w:sz="0" w:space="0" w:color="auto"/>
            <w:left w:val="none" w:sz="0" w:space="0" w:color="auto"/>
            <w:bottom w:val="none" w:sz="0" w:space="0" w:color="auto"/>
            <w:right w:val="none" w:sz="0" w:space="0" w:color="auto"/>
          </w:divBdr>
        </w:div>
        <w:div w:id="1632663082">
          <w:marLeft w:val="480"/>
          <w:marRight w:val="0"/>
          <w:marTop w:val="0"/>
          <w:marBottom w:val="0"/>
          <w:divBdr>
            <w:top w:val="none" w:sz="0" w:space="0" w:color="auto"/>
            <w:left w:val="none" w:sz="0" w:space="0" w:color="auto"/>
            <w:bottom w:val="none" w:sz="0" w:space="0" w:color="auto"/>
            <w:right w:val="none" w:sz="0" w:space="0" w:color="auto"/>
          </w:divBdr>
        </w:div>
        <w:div w:id="1724326724">
          <w:marLeft w:val="480"/>
          <w:marRight w:val="0"/>
          <w:marTop w:val="0"/>
          <w:marBottom w:val="0"/>
          <w:divBdr>
            <w:top w:val="none" w:sz="0" w:space="0" w:color="auto"/>
            <w:left w:val="none" w:sz="0" w:space="0" w:color="auto"/>
            <w:bottom w:val="none" w:sz="0" w:space="0" w:color="auto"/>
            <w:right w:val="none" w:sz="0" w:space="0" w:color="auto"/>
          </w:divBdr>
        </w:div>
        <w:div w:id="1797482710">
          <w:marLeft w:val="480"/>
          <w:marRight w:val="0"/>
          <w:marTop w:val="0"/>
          <w:marBottom w:val="0"/>
          <w:divBdr>
            <w:top w:val="none" w:sz="0" w:space="0" w:color="auto"/>
            <w:left w:val="none" w:sz="0" w:space="0" w:color="auto"/>
            <w:bottom w:val="none" w:sz="0" w:space="0" w:color="auto"/>
            <w:right w:val="none" w:sz="0" w:space="0" w:color="auto"/>
          </w:divBdr>
        </w:div>
        <w:div w:id="257831026">
          <w:marLeft w:val="480"/>
          <w:marRight w:val="0"/>
          <w:marTop w:val="0"/>
          <w:marBottom w:val="0"/>
          <w:divBdr>
            <w:top w:val="none" w:sz="0" w:space="0" w:color="auto"/>
            <w:left w:val="none" w:sz="0" w:space="0" w:color="auto"/>
            <w:bottom w:val="none" w:sz="0" w:space="0" w:color="auto"/>
            <w:right w:val="none" w:sz="0" w:space="0" w:color="auto"/>
          </w:divBdr>
        </w:div>
        <w:div w:id="297416494">
          <w:marLeft w:val="480"/>
          <w:marRight w:val="0"/>
          <w:marTop w:val="0"/>
          <w:marBottom w:val="0"/>
          <w:divBdr>
            <w:top w:val="none" w:sz="0" w:space="0" w:color="auto"/>
            <w:left w:val="none" w:sz="0" w:space="0" w:color="auto"/>
            <w:bottom w:val="none" w:sz="0" w:space="0" w:color="auto"/>
            <w:right w:val="none" w:sz="0" w:space="0" w:color="auto"/>
          </w:divBdr>
        </w:div>
        <w:div w:id="132985851">
          <w:marLeft w:val="480"/>
          <w:marRight w:val="0"/>
          <w:marTop w:val="0"/>
          <w:marBottom w:val="0"/>
          <w:divBdr>
            <w:top w:val="none" w:sz="0" w:space="0" w:color="auto"/>
            <w:left w:val="none" w:sz="0" w:space="0" w:color="auto"/>
            <w:bottom w:val="none" w:sz="0" w:space="0" w:color="auto"/>
            <w:right w:val="none" w:sz="0" w:space="0" w:color="auto"/>
          </w:divBdr>
        </w:div>
        <w:div w:id="781801421">
          <w:marLeft w:val="480"/>
          <w:marRight w:val="0"/>
          <w:marTop w:val="0"/>
          <w:marBottom w:val="0"/>
          <w:divBdr>
            <w:top w:val="none" w:sz="0" w:space="0" w:color="auto"/>
            <w:left w:val="none" w:sz="0" w:space="0" w:color="auto"/>
            <w:bottom w:val="none" w:sz="0" w:space="0" w:color="auto"/>
            <w:right w:val="none" w:sz="0" w:space="0" w:color="auto"/>
          </w:divBdr>
        </w:div>
        <w:div w:id="2011634045">
          <w:marLeft w:val="480"/>
          <w:marRight w:val="0"/>
          <w:marTop w:val="0"/>
          <w:marBottom w:val="0"/>
          <w:divBdr>
            <w:top w:val="none" w:sz="0" w:space="0" w:color="auto"/>
            <w:left w:val="none" w:sz="0" w:space="0" w:color="auto"/>
            <w:bottom w:val="none" w:sz="0" w:space="0" w:color="auto"/>
            <w:right w:val="none" w:sz="0" w:space="0" w:color="auto"/>
          </w:divBdr>
        </w:div>
        <w:div w:id="1358921269">
          <w:marLeft w:val="480"/>
          <w:marRight w:val="0"/>
          <w:marTop w:val="0"/>
          <w:marBottom w:val="0"/>
          <w:divBdr>
            <w:top w:val="none" w:sz="0" w:space="0" w:color="auto"/>
            <w:left w:val="none" w:sz="0" w:space="0" w:color="auto"/>
            <w:bottom w:val="none" w:sz="0" w:space="0" w:color="auto"/>
            <w:right w:val="none" w:sz="0" w:space="0" w:color="auto"/>
          </w:divBdr>
        </w:div>
        <w:div w:id="1508180150">
          <w:marLeft w:val="480"/>
          <w:marRight w:val="0"/>
          <w:marTop w:val="0"/>
          <w:marBottom w:val="0"/>
          <w:divBdr>
            <w:top w:val="none" w:sz="0" w:space="0" w:color="auto"/>
            <w:left w:val="none" w:sz="0" w:space="0" w:color="auto"/>
            <w:bottom w:val="none" w:sz="0" w:space="0" w:color="auto"/>
            <w:right w:val="none" w:sz="0" w:space="0" w:color="auto"/>
          </w:divBdr>
        </w:div>
        <w:div w:id="1082407527">
          <w:marLeft w:val="480"/>
          <w:marRight w:val="0"/>
          <w:marTop w:val="0"/>
          <w:marBottom w:val="0"/>
          <w:divBdr>
            <w:top w:val="none" w:sz="0" w:space="0" w:color="auto"/>
            <w:left w:val="none" w:sz="0" w:space="0" w:color="auto"/>
            <w:bottom w:val="none" w:sz="0" w:space="0" w:color="auto"/>
            <w:right w:val="none" w:sz="0" w:space="0" w:color="auto"/>
          </w:divBdr>
        </w:div>
        <w:div w:id="657805987">
          <w:marLeft w:val="480"/>
          <w:marRight w:val="0"/>
          <w:marTop w:val="0"/>
          <w:marBottom w:val="0"/>
          <w:divBdr>
            <w:top w:val="none" w:sz="0" w:space="0" w:color="auto"/>
            <w:left w:val="none" w:sz="0" w:space="0" w:color="auto"/>
            <w:bottom w:val="none" w:sz="0" w:space="0" w:color="auto"/>
            <w:right w:val="none" w:sz="0" w:space="0" w:color="auto"/>
          </w:divBdr>
        </w:div>
        <w:div w:id="1619531820">
          <w:marLeft w:val="480"/>
          <w:marRight w:val="0"/>
          <w:marTop w:val="0"/>
          <w:marBottom w:val="0"/>
          <w:divBdr>
            <w:top w:val="none" w:sz="0" w:space="0" w:color="auto"/>
            <w:left w:val="none" w:sz="0" w:space="0" w:color="auto"/>
            <w:bottom w:val="none" w:sz="0" w:space="0" w:color="auto"/>
            <w:right w:val="none" w:sz="0" w:space="0" w:color="auto"/>
          </w:divBdr>
        </w:div>
        <w:div w:id="1854491213">
          <w:marLeft w:val="480"/>
          <w:marRight w:val="0"/>
          <w:marTop w:val="0"/>
          <w:marBottom w:val="0"/>
          <w:divBdr>
            <w:top w:val="none" w:sz="0" w:space="0" w:color="auto"/>
            <w:left w:val="none" w:sz="0" w:space="0" w:color="auto"/>
            <w:bottom w:val="none" w:sz="0" w:space="0" w:color="auto"/>
            <w:right w:val="none" w:sz="0" w:space="0" w:color="auto"/>
          </w:divBdr>
        </w:div>
        <w:div w:id="211045707">
          <w:marLeft w:val="480"/>
          <w:marRight w:val="0"/>
          <w:marTop w:val="0"/>
          <w:marBottom w:val="0"/>
          <w:divBdr>
            <w:top w:val="none" w:sz="0" w:space="0" w:color="auto"/>
            <w:left w:val="none" w:sz="0" w:space="0" w:color="auto"/>
            <w:bottom w:val="none" w:sz="0" w:space="0" w:color="auto"/>
            <w:right w:val="none" w:sz="0" w:space="0" w:color="auto"/>
          </w:divBdr>
        </w:div>
        <w:div w:id="1638300428">
          <w:marLeft w:val="480"/>
          <w:marRight w:val="0"/>
          <w:marTop w:val="0"/>
          <w:marBottom w:val="0"/>
          <w:divBdr>
            <w:top w:val="none" w:sz="0" w:space="0" w:color="auto"/>
            <w:left w:val="none" w:sz="0" w:space="0" w:color="auto"/>
            <w:bottom w:val="none" w:sz="0" w:space="0" w:color="auto"/>
            <w:right w:val="none" w:sz="0" w:space="0" w:color="auto"/>
          </w:divBdr>
        </w:div>
        <w:div w:id="598636390">
          <w:marLeft w:val="480"/>
          <w:marRight w:val="0"/>
          <w:marTop w:val="0"/>
          <w:marBottom w:val="0"/>
          <w:divBdr>
            <w:top w:val="none" w:sz="0" w:space="0" w:color="auto"/>
            <w:left w:val="none" w:sz="0" w:space="0" w:color="auto"/>
            <w:bottom w:val="none" w:sz="0" w:space="0" w:color="auto"/>
            <w:right w:val="none" w:sz="0" w:space="0" w:color="auto"/>
          </w:divBdr>
        </w:div>
        <w:div w:id="580484078">
          <w:marLeft w:val="480"/>
          <w:marRight w:val="0"/>
          <w:marTop w:val="0"/>
          <w:marBottom w:val="0"/>
          <w:divBdr>
            <w:top w:val="none" w:sz="0" w:space="0" w:color="auto"/>
            <w:left w:val="none" w:sz="0" w:space="0" w:color="auto"/>
            <w:bottom w:val="none" w:sz="0" w:space="0" w:color="auto"/>
            <w:right w:val="none" w:sz="0" w:space="0" w:color="auto"/>
          </w:divBdr>
        </w:div>
        <w:div w:id="1993218466">
          <w:marLeft w:val="480"/>
          <w:marRight w:val="0"/>
          <w:marTop w:val="0"/>
          <w:marBottom w:val="0"/>
          <w:divBdr>
            <w:top w:val="none" w:sz="0" w:space="0" w:color="auto"/>
            <w:left w:val="none" w:sz="0" w:space="0" w:color="auto"/>
            <w:bottom w:val="none" w:sz="0" w:space="0" w:color="auto"/>
            <w:right w:val="none" w:sz="0" w:space="0" w:color="auto"/>
          </w:divBdr>
        </w:div>
        <w:div w:id="1911572938">
          <w:marLeft w:val="480"/>
          <w:marRight w:val="0"/>
          <w:marTop w:val="0"/>
          <w:marBottom w:val="0"/>
          <w:divBdr>
            <w:top w:val="none" w:sz="0" w:space="0" w:color="auto"/>
            <w:left w:val="none" w:sz="0" w:space="0" w:color="auto"/>
            <w:bottom w:val="none" w:sz="0" w:space="0" w:color="auto"/>
            <w:right w:val="none" w:sz="0" w:space="0" w:color="auto"/>
          </w:divBdr>
        </w:div>
        <w:div w:id="1983921889">
          <w:marLeft w:val="480"/>
          <w:marRight w:val="0"/>
          <w:marTop w:val="0"/>
          <w:marBottom w:val="0"/>
          <w:divBdr>
            <w:top w:val="none" w:sz="0" w:space="0" w:color="auto"/>
            <w:left w:val="none" w:sz="0" w:space="0" w:color="auto"/>
            <w:bottom w:val="none" w:sz="0" w:space="0" w:color="auto"/>
            <w:right w:val="none" w:sz="0" w:space="0" w:color="auto"/>
          </w:divBdr>
        </w:div>
        <w:div w:id="1397824949">
          <w:marLeft w:val="480"/>
          <w:marRight w:val="0"/>
          <w:marTop w:val="0"/>
          <w:marBottom w:val="0"/>
          <w:divBdr>
            <w:top w:val="none" w:sz="0" w:space="0" w:color="auto"/>
            <w:left w:val="none" w:sz="0" w:space="0" w:color="auto"/>
            <w:bottom w:val="none" w:sz="0" w:space="0" w:color="auto"/>
            <w:right w:val="none" w:sz="0" w:space="0" w:color="auto"/>
          </w:divBdr>
        </w:div>
        <w:div w:id="946078831">
          <w:marLeft w:val="480"/>
          <w:marRight w:val="0"/>
          <w:marTop w:val="0"/>
          <w:marBottom w:val="0"/>
          <w:divBdr>
            <w:top w:val="none" w:sz="0" w:space="0" w:color="auto"/>
            <w:left w:val="none" w:sz="0" w:space="0" w:color="auto"/>
            <w:bottom w:val="none" w:sz="0" w:space="0" w:color="auto"/>
            <w:right w:val="none" w:sz="0" w:space="0" w:color="auto"/>
          </w:divBdr>
        </w:div>
        <w:div w:id="361130176">
          <w:marLeft w:val="480"/>
          <w:marRight w:val="0"/>
          <w:marTop w:val="0"/>
          <w:marBottom w:val="0"/>
          <w:divBdr>
            <w:top w:val="none" w:sz="0" w:space="0" w:color="auto"/>
            <w:left w:val="none" w:sz="0" w:space="0" w:color="auto"/>
            <w:bottom w:val="none" w:sz="0" w:space="0" w:color="auto"/>
            <w:right w:val="none" w:sz="0" w:space="0" w:color="auto"/>
          </w:divBdr>
        </w:div>
        <w:div w:id="606540492">
          <w:marLeft w:val="480"/>
          <w:marRight w:val="0"/>
          <w:marTop w:val="0"/>
          <w:marBottom w:val="0"/>
          <w:divBdr>
            <w:top w:val="none" w:sz="0" w:space="0" w:color="auto"/>
            <w:left w:val="none" w:sz="0" w:space="0" w:color="auto"/>
            <w:bottom w:val="none" w:sz="0" w:space="0" w:color="auto"/>
            <w:right w:val="none" w:sz="0" w:space="0" w:color="auto"/>
          </w:divBdr>
        </w:div>
        <w:div w:id="781531461">
          <w:marLeft w:val="480"/>
          <w:marRight w:val="0"/>
          <w:marTop w:val="0"/>
          <w:marBottom w:val="0"/>
          <w:divBdr>
            <w:top w:val="none" w:sz="0" w:space="0" w:color="auto"/>
            <w:left w:val="none" w:sz="0" w:space="0" w:color="auto"/>
            <w:bottom w:val="none" w:sz="0" w:space="0" w:color="auto"/>
            <w:right w:val="none" w:sz="0" w:space="0" w:color="auto"/>
          </w:divBdr>
        </w:div>
        <w:div w:id="331107750">
          <w:marLeft w:val="480"/>
          <w:marRight w:val="0"/>
          <w:marTop w:val="0"/>
          <w:marBottom w:val="0"/>
          <w:divBdr>
            <w:top w:val="none" w:sz="0" w:space="0" w:color="auto"/>
            <w:left w:val="none" w:sz="0" w:space="0" w:color="auto"/>
            <w:bottom w:val="none" w:sz="0" w:space="0" w:color="auto"/>
            <w:right w:val="none" w:sz="0" w:space="0" w:color="auto"/>
          </w:divBdr>
        </w:div>
        <w:div w:id="1851290906">
          <w:marLeft w:val="480"/>
          <w:marRight w:val="0"/>
          <w:marTop w:val="0"/>
          <w:marBottom w:val="0"/>
          <w:divBdr>
            <w:top w:val="none" w:sz="0" w:space="0" w:color="auto"/>
            <w:left w:val="none" w:sz="0" w:space="0" w:color="auto"/>
            <w:bottom w:val="none" w:sz="0" w:space="0" w:color="auto"/>
            <w:right w:val="none" w:sz="0" w:space="0" w:color="auto"/>
          </w:divBdr>
        </w:div>
        <w:div w:id="396051805">
          <w:marLeft w:val="480"/>
          <w:marRight w:val="0"/>
          <w:marTop w:val="0"/>
          <w:marBottom w:val="0"/>
          <w:divBdr>
            <w:top w:val="none" w:sz="0" w:space="0" w:color="auto"/>
            <w:left w:val="none" w:sz="0" w:space="0" w:color="auto"/>
            <w:bottom w:val="none" w:sz="0" w:space="0" w:color="auto"/>
            <w:right w:val="none" w:sz="0" w:space="0" w:color="auto"/>
          </w:divBdr>
        </w:div>
        <w:div w:id="650211281">
          <w:marLeft w:val="480"/>
          <w:marRight w:val="0"/>
          <w:marTop w:val="0"/>
          <w:marBottom w:val="0"/>
          <w:divBdr>
            <w:top w:val="none" w:sz="0" w:space="0" w:color="auto"/>
            <w:left w:val="none" w:sz="0" w:space="0" w:color="auto"/>
            <w:bottom w:val="none" w:sz="0" w:space="0" w:color="auto"/>
            <w:right w:val="none" w:sz="0" w:space="0" w:color="auto"/>
          </w:divBdr>
        </w:div>
        <w:div w:id="1158152762">
          <w:marLeft w:val="480"/>
          <w:marRight w:val="0"/>
          <w:marTop w:val="0"/>
          <w:marBottom w:val="0"/>
          <w:divBdr>
            <w:top w:val="none" w:sz="0" w:space="0" w:color="auto"/>
            <w:left w:val="none" w:sz="0" w:space="0" w:color="auto"/>
            <w:bottom w:val="none" w:sz="0" w:space="0" w:color="auto"/>
            <w:right w:val="none" w:sz="0" w:space="0" w:color="auto"/>
          </w:divBdr>
        </w:div>
        <w:div w:id="1743722609">
          <w:marLeft w:val="480"/>
          <w:marRight w:val="0"/>
          <w:marTop w:val="0"/>
          <w:marBottom w:val="0"/>
          <w:divBdr>
            <w:top w:val="none" w:sz="0" w:space="0" w:color="auto"/>
            <w:left w:val="none" w:sz="0" w:space="0" w:color="auto"/>
            <w:bottom w:val="none" w:sz="0" w:space="0" w:color="auto"/>
            <w:right w:val="none" w:sz="0" w:space="0" w:color="auto"/>
          </w:divBdr>
        </w:div>
        <w:div w:id="806362685">
          <w:marLeft w:val="480"/>
          <w:marRight w:val="0"/>
          <w:marTop w:val="0"/>
          <w:marBottom w:val="0"/>
          <w:divBdr>
            <w:top w:val="none" w:sz="0" w:space="0" w:color="auto"/>
            <w:left w:val="none" w:sz="0" w:space="0" w:color="auto"/>
            <w:bottom w:val="none" w:sz="0" w:space="0" w:color="auto"/>
            <w:right w:val="none" w:sz="0" w:space="0" w:color="auto"/>
          </w:divBdr>
        </w:div>
        <w:div w:id="603538519">
          <w:marLeft w:val="480"/>
          <w:marRight w:val="0"/>
          <w:marTop w:val="0"/>
          <w:marBottom w:val="0"/>
          <w:divBdr>
            <w:top w:val="none" w:sz="0" w:space="0" w:color="auto"/>
            <w:left w:val="none" w:sz="0" w:space="0" w:color="auto"/>
            <w:bottom w:val="none" w:sz="0" w:space="0" w:color="auto"/>
            <w:right w:val="none" w:sz="0" w:space="0" w:color="auto"/>
          </w:divBdr>
        </w:div>
        <w:div w:id="1314411788">
          <w:marLeft w:val="480"/>
          <w:marRight w:val="0"/>
          <w:marTop w:val="0"/>
          <w:marBottom w:val="0"/>
          <w:divBdr>
            <w:top w:val="none" w:sz="0" w:space="0" w:color="auto"/>
            <w:left w:val="none" w:sz="0" w:space="0" w:color="auto"/>
            <w:bottom w:val="none" w:sz="0" w:space="0" w:color="auto"/>
            <w:right w:val="none" w:sz="0" w:space="0" w:color="auto"/>
          </w:divBdr>
        </w:div>
        <w:div w:id="1311204349">
          <w:marLeft w:val="480"/>
          <w:marRight w:val="0"/>
          <w:marTop w:val="0"/>
          <w:marBottom w:val="0"/>
          <w:divBdr>
            <w:top w:val="none" w:sz="0" w:space="0" w:color="auto"/>
            <w:left w:val="none" w:sz="0" w:space="0" w:color="auto"/>
            <w:bottom w:val="none" w:sz="0" w:space="0" w:color="auto"/>
            <w:right w:val="none" w:sz="0" w:space="0" w:color="auto"/>
          </w:divBdr>
        </w:div>
        <w:div w:id="57945424">
          <w:marLeft w:val="480"/>
          <w:marRight w:val="0"/>
          <w:marTop w:val="0"/>
          <w:marBottom w:val="0"/>
          <w:divBdr>
            <w:top w:val="none" w:sz="0" w:space="0" w:color="auto"/>
            <w:left w:val="none" w:sz="0" w:space="0" w:color="auto"/>
            <w:bottom w:val="none" w:sz="0" w:space="0" w:color="auto"/>
            <w:right w:val="none" w:sz="0" w:space="0" w:color="auto"/>
          </w:divBdr>
        </w:div>
        <w:div w:id="1752003147">
          <w:marLeft w:val="480"/>
          <w:marRight w:val="0"/>
          <w:marTop w:val="0"/>
          <w:marBottom w:val="0"/>
          <w:divBdr>
            <w:top w:val="none" w:sz="0" w:space="0" w:color="auto"/>
            <w:left w:val="none" w:sz="0" w:space="0" w:color="auto"/>
            <w:bottom w:val="none" w:sz="0" w:space="0" w:color="auto"/>
            <w:right w:val="none" w:sz="0" w:space="0" w:color="auto"/>
          </w:divBdr>
        </w:div>
        <w:div w:id="1197813487">
          <w:marLeft w:val="480"/>
          <w:marRight w:val="0"/>
          <w:marTop w:val="0"/>
          <w:marBottom w:val="0"/>
          <w:divBdr>
            <w:top w:val="none" w:sz="0" w:space="0" w:color="auto"/>
            <w:left w:val="none" w:sz="0" w:space="0" w:color="auto"/>
            <w:bottom w:val="none" w:sz="0" w:space="0" w:color="auto"/>
            <w:right w:val="none" w:sz="0" w:space="0" w:color="auto"/>
          </w:divBdr>
        </w:div>
        <w:div w:id="388770885">
          <w:marLeft w:val="480"/>
          <w:marRight w:val="0"/>
          <w:marTop w:val="0"/>
          <w:marBottom w:val="0"/>
          <w:divBdr>
            <w:top w:val="none" w:sz="0" w:space="0" w:color="auto"/>
            <w:left w:val="none" w:sz="0" w:space="0" w:color="auto"/>
            <w:bottom w:val="none" w:sz="0" w:space="0" w:color="auto"/>
            <w:right w:val="none" w:sz="0" w:space="0" w:color="auto"/>
          </w:divBdr>
        </w:div>
        <w:div w:id="1753965577">
          <w:marLeft w:val="480"/>
          <w:marRight w:val="0"/>
          <w:marTop w:val="0"/>
          <w:marBottom w:val="0"/>
          <w:divBdr>
            <w:top w:val="none" w:sz="0" w:space="0" w:color="auto"/>
            <w:left w:val="none" w:sz="0" w:space="0" w:color="auto"/>
            <w:bottom w:val="none" w:sz="0" w:space="0" w:color="auto"/>
            <w:right w:val="none" w:sz="0" w:space="0" w:color="auto"/>
          </w:divBdr>
        </w:div>
        <w:div w:id="1684088793">
          <w:marLeft w:val="480"/>
          <w:marRight w:val="0"/>
          <w:marTop w:val="0"/>
          <w:marBottom w:val="0"/>
          <w:divBdr>
            <w:top w:val="none" w:sz="0" w:space="0" w:color="auto"/>
            <w:left w:val="none" w:sz="0" w:space="0" w:color="auto"/>
            <w:bottom w:val="none" w:sz="0" w:space="0" w:color="auto"/>
            <w:right w:val="none" w:sz="0" w:space="0" w:color="auto"/>
          </w:divBdr>
        </w:div>
        <w:div w:id="949825892">
          <w:marLeft w:val="480"/>
          <w:marRight w:val="0"/>
          <w:marTop w:val="0"/>
          <w:marBottom w:val="0"/>
          <w:divBdr>
            <w:top w:val="none" w:sz="0" w:space="0" w:color="auto"/>
            <w:left w:val="none" w:sz="0" w:space="0" w:color="auto"/>
            <w:bottom w:val="none" w:sz="0" w:space="0" w:color="auto"/>
            <w:right w:val="none" w:sz="0" w:space="0" w:color="auto"/>
          </w:divBdr>
        </w:div>
        <w:div w:id="1831868495">
          <w:marLeft w:val="480"/>
          <w:marRight w:val="0"/>
          <w:marTop w:val="0"/>
          <w:marBottom w:val="0"/>
          <w:divBdr>
            <w:top w:val="none" w:sz="0" w:space="0" w:color="auto"/>
            <w:left w:val="none" w:sz="0" w:space="0" w:color="auto"/>
            <w:bottom w:val="none" w:sz="0" w:space="0" w:color="auto"/>
            <w:right w:val="none" w:sz="0" w:space="0" w:color="auto"/>
          </w:divBdr>
        </w:div>
        <w:div w:id="431437033">
          <w:marLeft w:val="480"/>
          <w:marRight w:val="0"/>
          <w:marTop w:val="0"/>
          <w:marBottom w:val="0"/>
          <w:divBdr>
            <w:top w:val="none" w:sz="0" w:space="0" w:color="auto"/>
            <w:left w:val="none" w:sz="0" w:space="0" w:color="auto"/>
            <w:bottom w:val="none" w:sz="0" w:space="0" w:color="auto"/>
            <w:right w:val="none" w:sz="0" w:space="0" w:color="auto"/>
          </w:divBdr>
        </w:div>
        <w:div w:id="1597471146">
          <w:marLeft w:val="480"/>
          <w:marRight w:val="0"/>
          <w:marTop w:val="0"/>
          <w:marBottom w:val="0"/>
          <w:divBdr>
            <w:top w:val="none" w:sz="0" w:space="0" w:color="auto"/>
            <w:left w:val="none" w:sz="0" w:space="0" w:color="auto"/>
            <w:bottom w:val="none" w:sz="0" w:space="0" w:color="auto"/>
            <w:right w:val="none" w:sz="0" w:space="0" w:color="auto"/>
          </w:divBdr>
        </w:div>
        <w:div w:id="727654372">
          <w:marLeft w:val="480"/>
          <w:marRight w:val="0"/>
          <w:marTop w:val="0"/>
          <w:marBottom w:val="0"/>
          <w:divBdr>
            <w:top w:val="none" w:sz="0" w:space="0" w:color="auto"/>
            <w:left w:val="none" w:sz="0" w:space="0" w:color="auto"/>
            <w:bottom w:val="none" w:sz="0" w:space="0" w:color="auto"/>
            <w:right w:val="none" w:sz="0" w:space="0" w:color="auto"/>
          </w:divBdr>
        </w:div>
        <w:div w:id="1975942986">
          <w:marLeft w:val="480"/>
          <w:marRight w:val="0"/>
          <w:marTop w:val="0"/>
          <w:marBottom w:val="0"/>
          <w:divBdr>
            <w:top w:val="none" w:sz="0" w:space="0" w:color="auto"/>
            <w:left w:val="none" w:sz="0" w:space="0" w:color="auto"/>
            <w:bottom w:val="none" w:sz="0" w:space="0" w:color="auto"/>
            <w:right w:val="none" w:sz="0" w:space="0" w:color="auto"/>
          </w:divBdr>
        </w:div>
        <w:div w:id="1806267076">
          <w:marLeft w:val="480"/>
          <w:marRight w:val="0"/>
          <w:marTop w:val="0"/>
          <w:marBottom w:val="0"/>
          <w:divBdr>
            <w:top w:val="none" w:sz="0" w:space="0" w:color="auto"/>
            <w:left w:val="none" w:sz="0" w:space="0" w:color="auto"/>
            <w:bottom w:val="none" w:sz="0" w:space="0" w:color="auto"/>
            <w:right w:val="none" w:sz="0" w:space="0" w:color="auto"/>
          </w:divBdr>
        </w:div>
        <w:div w:id="1902866109">
          <w:marLeft w:val="480"/>
          <w:marRight w:val="0"/>
          <w:marTop w:val="0"/>
          <w:marBottom w:val="0"/>
          <w:divBdr>
            <w:top w:val="none" w:sz="0" w:space="0" w:color="auto"/>
            <w:left w:val="none" w:sz="0" w:space="0" w:color="auto"/>
            <w:bottom w:val="none" w:sz="0" w:space="0" w:color="auto"/>
            <w:right w:val="none" w:sz="0" w:space="0" w:color="auto"/>
          </w:divBdr>
        </w:div>
        <w:div w:id="1980263359">
          <w:marLeft w:val="480"/>
          <w:marRight w:val="0"/>
          <w:marTop w:val="0"/>
          <w:marBottom w:val="0"/>
          <w:divBdr>
            <w:top w:val="none" w:sz="0" w:space="0" w:color="auto"/>
            <w:left w:val="none" w:sz="0" w:space="0" w:color="auto"/>
            <w:bottom w:val="none" w:sz="0" w:space="0" w:color="auto"/>
            <w:right w:val="none" w:sz="0" w:space="0" w:color="auto"/>
          </w:divBdr>
        </w:div>
        <w:div w:id="475147479">
          <w:marLeft w:val="480"/>
          <w:marRight w:val="0"/>
          <w:marTop w:val="0"/>
          <w:marBottom w:val="0"/>
          <w:divBdr>
            <w:top w:val="none" w:sz="0" w:space="0" w:color="auto"/>
            <w:left w:val="none" w:sz="0" w:space="0" w:color="auto"/>
            <w:bottom w:val="none" w:sz="0" w:space="0" w:color="auto"/>
            <w:right w:val="none" w:sz="0" w:space="0" w:color="auto"/>
          </w:divBdr>
        </w:div>
        <w:div w:id="1211453627">
          <w:marLeft w:val="480"/>
          <w:marRight w:val="0"/>
          <w:marTop w:val="0"/>
          <w:marBottom w:val="0"/>
          <w:divBdr>
            <w:top w:val="none" w:sz="0" w:space="0" w:color="auto"/>
            <w:left w:val="none" w:sz="0" w:space="0" w:color="auto"/>
            <w:bottom w:val="none" w:sz="0" w:space="0" w:color="auto"/>
            <w:right w:val="none" w:sz="0" w:space="0" w:color="auto"/>
          </w:divBdr>
        </w:div>
        <w:div w:id="985664008">
          <w:marLeft w:val="480"/>
          <w:marRight w:val="0"/>
          <w:marTop w:val="0"/>
          <w:marBottom w:val="0"/>
          <w:divBdr>
            <w:top w:val="none" w:sz="0" w:space="0" w:color="auto"/>
            <w:left w:val="none" w:sz="0" w:space="0" w:color="auto"/>
            <w:bottom w:val="none" w:sz="0" w:space="0" w:color="auto"/>
            <w:right w:val="none" w:sz="0" w:space="0" w:color="auto"/>
          </w:divBdr>
        </w:div>
        <w:div w:id="1688092202">
          <w:marLeft w:val="480"/>
          <w:marRight w:val="0"/>
          <w:marTop w:val="0"/>
          <w:marBottom w:val="0"/>
          <w:divBdr>
            <w:top w:val="none" w:sz="0" w:space="0" w:color="auto"/>
            <w:left w:val="none" w:sz="0" w:space="0" w:color="auto"/>
            <w:bottom w:val="none" w:sz="0" w:space="0" w:color="auto"/>
            <w:right w:val="none" w:sz="0" w:space="0" w:color="auto"/>
          </w:divBdr>
        </w:div>
        <w:div w:id="1518081498">
          <w:marLeft w:val="480"/>
          <w:marRight w:val="0"/>
          <w:marTop w:val="0"/>
          <w:marBottom w:val="0"/>
          <w:divBdr>
            <w:top w:val="none" w:sz="0" w:space="0" w:color="auto"/>
            <w:left w:val="none" w:sz="0" w:space="0" w:color="auto"/>
            <w:bottom w:val="none" w:sz="0" w:space="0" w:color="auto"/>
            <w:right w:val="none" w:sz="0" w:space="0" w:color="auto"/>
          </w:divBdr>
        </w:div>
        <w:div w:id="1491483733">
          <w:marLeft w:val="480"/>
          <w:marRight w:val="0"/>
          <w:marTop w:val="0"/>
          <w:marBottom w:val="0"/>
          <w:divBdr>
            <w:top w:val="none" w:sz="0" w:space="0" w:color="auto"/>
            <w:left w:val="none" w:sz="0" w:space="0" w:color="auto"/>
            <w:bottom w:val="none" w:sz="0" w:space="0" w:color="auto"/>
            <w:right w:val="none" w:sz="0" w:space="0" w:color="auto"/>
          </w:divBdr>
        </w:div>
        <w:div w:id="816068207">
          <w:marLeft w:val="480"/>
          <w:marRight w:val="0"/>
          <w:marTop w:val="0"/>
          <w:marBottom w:val="0"/>
          <w:divBdr>
            <w:top w:val="none" w:sz="0" w:space="0" w:color="auto"/>
            <w:left w:val="none" w:sz="0" w:space="0" w:color="auto"/>
            <w:bottom w:val="none" w:sz="0" w:space="0" w:color="auto"/>
            <w:right w:val="none" w:sz="0" w:space="0" w:color="auto"/>
          </w:divBdr>
        </w:div>
        <w:div w:id="1711953272">
          <w:marLeft w:val="480"/>
          <w:marRight w:val="0"/>
          <w:marTop w:val="0"/>
          <w:marBottom w:val="0"/>
          <w:divBdr>
            <w:top w:val="none" w:sz="0" w:space="0" w:color="auto"/>
            <w:left w:val="none" w:sz="0" w:space="0" w:color="auto"/>
            <w:bottom w:val="none" w:sz="0" w:space="0" w:color="auto"/>
            <w:right w:val="none" w:sz="0" w:space="0" w:color="auto"/>
          </w:divBdr>
        </w:div>
        <w:div w:id="185288670">
          <w:marLeft w:val="480"/>
          <w:marRight w:val="0"/>
          <w:marTop w:val="0"/>
          <w:marBottom w:val="0"/>
          <w:divBdr>
            <w:top w:val="none" w:sz="0" w:space="0" w:color="auto"/>
            <w:left w:val="none" w:sz="0" w:space="0" w:color="auto"/>
            <w:bottom w:val="none" w:sz="0" w:space="0" w:color="auto"/>
            <w:right w:val="none" w:sz="0" w:space="0" w:color="auto"/>
          </w:divBdr>
        </w:div>
        <w:div w:id="454639872">
          <w:marLeft w:val="480"/>
          <w:marRight w:val="0"/>
          <w:marTop w:val="0"/>
          <w:marBottom w:val="0"/>
          <w:divBdr>
            <w:top w:val="none" w:sz="0" w:space="0" w:color="auto"/>
            <w:left w:val="none" w:sz="0" w:space="0" w:color="auto"/>
            <w:bottom w:val="none" w:sz="0" w:space="0" w:color="auto"/>
            <w:right w:val="none" w:sz="0" w:space="0" w:color="auto"/>
          </w:divBdr>
        </w:div>
        <w:div w:id="643898262">
          <w:marLeft w:val="480"/>
          <w:marRight w:val="0"/>
          <w:marTop w:val="0"/>
          <w:marBottom w:val="0"/>
          <w:divBdr>
            <w:top w:val="none" w:sz="0" w:space="0" w:color="auto"/>
            <w:left w:val="none" w:sz="0" w:space="0" w:color="auto"/>
            <w:bottom w:val="none" w:sz="0" w:space="0" w:color="auto"/>
            <w:right w:val="none" w:sz="0" w:space="0" w:color="auto"/>
          </w:divBdr>
        </w:div>
        <w:div w:id="1225215561">
          <w:marLeft w:val="480"/>
          <w:marRight w:val="0"/>
          <w:marTop w:val="0"/>
          <w:marBottom w:val="0"/>
          <w:divBdr>
            <w:top w:val="none" w:sz="0" w:space="0" w:color="auto"/>
            <w:left w:val="none" w:sz="0" w:space="0" w:color="auto"/>
            <w:bottom w:val="none" w:sz="0" w:space="0" w:color="auto"/>
            <w:right w:val="none" w:sz="0" w:space="0" w:color="auto"/>
          </w:divBdr>
        </w:div>
        <w:div w:id="1561670675">
          <w:marLeft w:val="480"/>
          <w:marRight w:val="0"/>
          <w:marTop w:val="0"/>
          <w:marBottom w:val="0"/>
          <w:divBdr>
            <w:top w:val="none" w:sz="0" w:space="0" w:color="auto"/>
            <w:left w:val="none" w:sz="0" w:space="0" w:color="auto"/>
            <w:bottom w:val="none" w:sz="0" w:space="0" w:color="auto"/>
            <w:right w:val="none" w:sz="0" w:space="0" w:color="auto"/>
          </w:divBdr>
        </w:div>
        <w:div w:id="1153255443">
          <w:marLeft w:val="480"/>
          <w:marRight w:val="0"/>
          <w:marTop w:val="0"/>
          <w:marBottom w:val="0"/>
          <w:divBdr>
            <w:top w:val="none" w:sz="0" w:space="0" w:color="auto"/>
            <w:left w:val="none" w:sz="0" w:space="0" w:color="auto"/>
            <w:bottom w:val="none" w:sz="0" w:space="0" w:color="auto"/>
            <w:right w:val="none" w:sz="0" w:space="0" w:color="auto"/>
          </w:divBdr>
        </w:div>
        <w:div w:id="747531436">
          <w:marLeft w:val="480"/>
          <w:marRight w:val="0"/>
          <w:marTop w:val="0"/>
          <w:marBottom w:val="0"/>
          <w:divBdr>
            <w:top w:val="none" w:sz="0" w:space="0" w:color="auto"/>
            <w:left w:val="none" w:sz="0" w:space="0" w:color="auto"/>
            <w:bottom w:val="none" w:sz="0" w:space="0" w:color="auto"/>
            <w:right w:val="none" w:sz="0" w:space="0" w:color="auto"/>
          </w:divBdr>
        </w:div>
        <w:div w:id="898520262">
          <w:marLeft w:val="480"/>
          <w:marRight w:val="0"/>
          <w:marTop w:val="0"/>
          <w:marBottom w:val="0"/>
          <w:divBdr>
            <w:top w:val="none" w:sz="0" w:space="0" w:color="auto"/>
            <w:left w:val="none" w:sz="0" w:space="0" w:color="auto"/>
            <w:bottom w:val="none" w:sz="0" w:space="0" w:color="auto"/>
            <w:right w:val="none" w:sz="0" w:space="0" w:color="auto"/>
          </w:divBdr>
        </w:div>
        <w:div w:id="1342854272">
          <w:marLeft w:val="480"/>
          <w:marRight w:val="0"/>
          <w:marTop w:val="0"/>
          <w:marBottom w:val="0"/>
          <w:divBdr>
            <w:top w:val="none" w:sz="0" w:space="0" w:color="auto"/>
            <w:left w:val="none" w:sz="0" w:space="0" w:color="auto"/>
            <w:bottom w:val="none" w:sz="0" w:space="0" w:color="auto"/>
            <w:right w:val="none" w:sz="0" w:space="0" w:color="auto"/>
          </w:divBdr>
        </w:div>
        <w:div w:id="1424957403">
          <w:marLeft w:val="480"/>
          <w:marRight w:val="0"/>
          <w:marTop w:val="0"/>
          <w:marBottom w:val="0"/>
          <w:divBdr>
            <w:top w:val="none" w:sz="0" w:space="0" w:color="auto"/>
            <w:left w:val="none" w:sz="0" w:space="0" w:color="auto"/>
            <w:bottom w:val="none" w:sz="0" w:space="0" w:color="auto"/>
            <w:right w:val="none" w:sz="0" w:space="0" w:color="auto"/>
          </w:divBdr>
        </w:div>
        <w:div w:id="604390541">
          <w:marLeft w:val="480"/>
          <w:marRight w:val="0"/>
          <w:marTop w:val="0"/>
          <w:marBottom w:val="0"/>
          <w:divBdr>
            <w:top w:val="none" w:sz="0" w:space="0" w:color="auto"/>
            <w:left w:val="none" w:sz="0" w:space="0" w:color="auto"/>
            <w:bottom w:val="none" w:sz="0" w:space="0" w:color="auto"/>
            <w:right w:val="none" w:sz="0" w:space="0" w:color="auto"/>
          </w:divBdr>
        </w:div>
        <w:div w:id="1826314965">
          <w:marLeft w:val="480"/>
          <w:marRight w:val="0"/>
          <w:marTop w:val="0"/>
          <w:marBottom w:val="0"/>
          <w:divBdr>
            <w:top w:val="none" w:sz="0" w:space="0" w:color="auto"/>
            <w:left w:val="none" w:sz="0" w:space="0" w:color="auto"/>
            <w:bottom w:val="none" w:sz="0" w:space="0" w:color="auto"/>
            <w:right w:val="none" w:sz="0" w:space="0" w:color="auto"/>
          </w:divBdr>
        </w:div>
        <w:div w:id="1251886149">
          <w:marLeft w:val="480"/>
          <w:marRight w:val="0"/>
          <w:marTop w:val="0"/>
          <w:marBottom w:val="0"/>
          <w:divBdr>
            <w:top w:val="none" w:sz="0" w:space="0" w:color="auto"/>
            <w:left w:val="none" w:sz="0" w:space="0" w:color="auto"/>
            <w:bottom w:val="none" w:sz="0" w:space="0" w:color="auto"/>
            <w:right w:val="none" w:sz="0" w:space="0" w:color="auto"/>
          </w:divBdr>
        </w:div>
        <w:div w:id="457376673">
          <w:marLeft w:val="480"/>
          <w:marRight w:val="0"/>
          <w:marTop w:val="0"/>
          <w:marBottom w:val="0"/>
          <w:divBdr>
            <w:top w:val="none" w:sz="0" w:space="0" w:color="auto"/>
            <w:left w:val="none" w:sz="0" w:space="0" w:color="auto"/>
            <w:bottom w:val="none" w:sz="0" w:space="0" w:color="auto"/>
            <w:right w:val="none" w:sz="0" w:space="0" w:color="auto"/>
          </w:divBdr>
        </w:div>
        <w:div w:id="1203440952">
          <w:marLeft w:val="480"/>
          <w:marRight w:val="0"/>
          <w:marTop w:val="0"/>
          <w:marBottom w:val="0"/>
          <w:divBdr>
            <w:top w:val="none" w:sz="0" w:space="0" w:color="auto"/>
            <w:left w:val="none" w:sz="0" w:space="0" w:color="auto"/>
            <w:bottom w:val="none" w:sz="0" w:space="0" w:color="auto"/>
            <w:right w:val="none" w:sz="0" w:space="0" w:color="auto"/>
          </w:divBdr>
        </w:div>
        <w:div w:id="911811823">
          <w:marLeft w:val="480"/>
          <w:marRight w:val="0"/>
          <w:marTop w:val="0"/>
          <w:marBottom w:val="0"/>
          <w:divBdr>
            <w:top w:val="none" w:sz="0" w:space="0" w:color="auto"/>
            <w:left w:val="none" w:sz="0" w:space="0" w:color="auto"/>
            <w:bottom w:val="none" w:sz="0" w:space="0" w:color="auto"/>
            <w:right w:val="none" w:sz="0" w:space="0" w:color="auto"/>
          </w:divBdr>
        </w:div>
        <w:div w:id="2026200741">
          <w:marLeft w:val="480"/>
          <w:marRight w:val="0"/>
          <w:marTop w:val="0"/>
          <w:marBottom w:val="0"/>
          <w:divBdr>
            <w:top w:val="none" w:sz="0" w:space="0" w:color="auto"/>
            <w:left w:val="none" w:sz="0" w:space="0" w:color="auto"/>
            <w:bottom w:val="none" w:sz="0" w:space="0" w:color="auto"/>
            <w:right w:val="none" w:sz="0" w:space="0" w:color="auto"/>
          </w:divBdr>
        </w:div>
        <w:div w:id="2055345696">
          <w:marLeft w:val="480"/>
          <w:marRight w:val="0"/>
          <w:marTop w:val="0"/>
          <w:marBottom w:val="0"/>
          <w:divBdr>
            <w:top w:val="none" w:sz="0" w:space="0" w:color="auto"/>
            <w:left w:val="none" w:sz="0" w:space="0" w:color="auto"/>
            <w:bottom w:val="none" w:sz="0" w:space="0" w:color="auto"/>
            <w:right w:val="none" w:sz="0" w:space="0" w:color="auto"/>
          </w:divBdr>
        </w:div>
        <w:div w:id="1575503477">
          <w:marLeft w:val="480"/>
          <w:marRight w:val="0"/>
          <w:marTop w:val="0"/>
          <w:marBottom w:val="0"/>
          <w:divBdr>
            <w:top w:val="none" w:sz="0" w:space="0" w:color="auto"/>
            <w:left w:val="none" w:sz="0" w:space="0" w:color="auto"/>
            <w:bottom w:val="none" w:sz="0" w:space="0" w:color="auto"/>
            <w:right w:val="none" w:sz="0" w:space="0" w:color="auto"/>
          </w:divBdr>
        </w:div>
        <w:div w:id="556668427">
          <w:marLeft w:val="480"/>
          <w:marRight w:val="0"/>
          <w:marTop w:val="0"/>
          <w:marBottom w:val="0"/>
          <w:divBdr>
            <w:top w:val="none" w:sz="0" w:space="0" w:color="auto"/>
            <w:left w:val="none" w:sz="0" w:space="0" w:color="auto"/>
            <w:bottom w:val="none" w:sz="0" w:space="0" w:color="auto"/>
            <w:right w:val="none" w:sz="0" w:space="0" w:color="auto"/>
          </w:divBdr>
        </w:div>
        <w:div w:id="571352856">
          <w:marLeft w:val="480"/>
          <w:marRight w:val="0"/>
          <w:marTop w:val="0"/>
          <w:marBottom w:val="0"/>
          <w:divBdr>
            <w:top w:val="none" w:sz="0" w:space="0" w:color="auto"/>
            <w:left w:val="none" w:sz="0" w:space="0" w:color="auto"/>
            <w:bottom w:val="none" w:sz="0" w:space="0" w:color="auto"/>
            <w:right w:val="none" w:sz="0" w:space="0" w:color="auto"/>
          </w:divBdr>
        </w:div>
        <w:div w:id="1156998791">
          <w:marLeft w:val="480"/>
          <w:marRight w:val="0"/>
          <w:marTop w:val="0"/>
          <w:marBottom w:val="0"/>
          <w:divBdr>
            <w:top w:val="none" w:sz="0" w:space="0" w:color="auto"/>
            <w:left w:val="none" w:sz="0" w:space="0" w:color="auto"/>
            <w:bottom w:val="none" w:sz="0" w:space="0" w:color="auto"/>
            <w:right w:val="none" w:sz="0" w:space="0" w:color="auto"/>
          </w:divBdr>
        </w:div>
        <w:div w:id="1614625836">
          <w:marLeft w:val="480"/>
          <w:marRight w:val="0"/>
          <w:marTop w:val="0"/>
          <w:marBottom w:val="0"/>
          <w:divBdr>
            <w:top w:val="none" w:sz="0" w:space="0" w:color="auto"/>
            <w:left w:val="none" w:sz="0" w:space="0" w:color="auto"/>
            <w:bottom w:val="none" w:sz="0" w:space="0" w:color="auto"/>
            <w:right w:val="none" w:sz="0" w:space="0" w:color="auto"/>
          </w:divBdr>
        </w:div>
        <w:div w:id="2045792658">
          <w:marLeft w:val="480"/>
          <w:marRight w:val="0"/>
          <w:marTop w:val="0"/>
          <w:marBottom w:val="0"/>
          <w:divBdr>
            <w:top w:val="none" w:sz="0" w:space="0" w:color="auto"/>
            <w:left w:val="none" w:sz="0" w:space="0" w:color="auto"/>
            <w:bottom w:val="none" w:sz="0" w:space="0" w:color="auto"/>
            <w:right w:val="none" w:sz="0" w:space="0" w:color="auto"/>
          </w:divBdr>
        </w:div>
        <w:div w:id="2047827152">
          <w:marLeft w:val="480"/>
          <w:marRight w:val="0"/>
          <w:marTop w:val="0"/>
          <w:marBottom w:val="0"/>
          <w:divBdr>
            <w:top w:val="none" w:sz="0" w:space="0" w:color="auto"/>
            <w:left w:val="none" w:sz="0" w:space="0" w:color="auto"/>
            <w:bottom w:val="none" w:sz="0" w:space="0" w:color="auto"/>
            <w:right w:val="none" w:sz="0" w:space="0" w:color="auto"/>
          </w:divBdr>
        </w:div>
        <w:div w:id="987829495">
          <w:marLeft w:val="480"/>
          <w:marRight w:val="0"/>
          <w:marTop w:val="0"/>
          <w:marBottom w:val="0"/>
          <w:divBdr>
            <w:top w:val="none" w:sz="0" w:space="0" w:color="auto"/>
            <w:left w:val="none" w:sz="0" w:space="0" w:color="auto"/>
            <w:bottom w:val="none" w:sz="0" w:space="0" w:color="auto"/>
            <w:right w:val="none" w:sz="0" w:space="0" w:color="auto"/>
          </w:divBdr>
        </w:div>
        <w:div w:id="1328627587">
          <w:marLeft w:val="480"/>
          <w:marRight w:val="0"/>
          <w:marTop w:val="0"/>
          <w:marBottom w:val="0"/>
          <w:divBdr>
            <w:top w:val="none" w:sz="0" w:space="0" w:color="auto"/>
            <w:left w:val="none" w:sz="0" w:space="0" w:color="auto"/>
            <w:bottom w:val="none" w:sz="0" w:space="0" w:color="auto"/>
            <w:right w:val="none" w:sz="0" w:space="0" w:color="auto"/>
          </w:divBdr>
        </w:div>
        <w:div w:id="739906573">
          <w:marLeft w:val="480"/>
          <w:marRight w:val="0"/>
          <w:marTop w:val="0"/>
          <w:marBottom w:val="0"/>
          <w:divBdr>
            <w:top w:val="none" w:sz="0" w:space="0" w:color="auto"/>
            <w:left w:val="none" w:sz="0" w:space="0" w:color="auto"/>
            <w:bottom w:val="none" w:sz="0" w:space="0" w:color="auto"/>
            <w:right w:val="none" w:sz="0" w:space="0" w:color="auto"/>
          </w:divBdr>
        </w:div>
        <w:div w:id="971641675">
          <w:marLeft w:val="480"/>
          <w:marRight w:val="0"/>
          <w:marTop w:val="0"/>
          <w:marBottom w:val="0"/>
          <w:divBdr>
            <w:top w:val="none" w:sz="0" w:space="0" w:color="auto"/>
            <w:left w:val="none" w:sz="0" w:space="0" w:color="auto"/>
            <w:bottom w:val="none" w:sz="0" w:space="0" w:color="auto"/>
            <w:right w:val="none" w:sz="0" w:space="0" w:color="auto"/>
          </w:divBdr>
        </w:div>
      </w:divsChild>
    </w:div>
    <w:div w:id="567810763">
      <w:bodyDiv w:val="1"/>
      <w:marLeft w:val="0"/>
      <w:marRight w:val="0"/>
      <w:marTop w:val="0"/>
      <w:marBottom w:val="0"/>
      <w:divBdr>
        <w:top w:val="none" w:sz="0" w:space="0" w:color="auto"/>
        <w:left w:val="none" w:sz="0" w:space="0" w:color="auto"/>
        <w:bottom w:val="none" w:sz="0" w:space="0" w:color="auto"/>
        <w:right w:val="none" w:sz="0" w:space="0" w:color="auto"/>
      </w:divBdr>
    </w:div>
    <w:div w:id="568229157">
      <w:bodyDiv w:val="1"/>
      <w:marLeft w:val="0"/>
      <w:marRight w:val="0"/>
      <w:marTop w:val="0"/>
      <w:marBottom w:val="0"/>
      <w:divBdr>
        <w:top w:val="none" w:sz="0" w:space="0" w:color="auto"/>
        <w:left w:val="none" w:sz="0" w:space="0" w:color="auto"/>
        <w:bottom w:val="none" w:sz="0" w:space="0" w:color="auto"/>
        <w:right w:val="none" w:sz="0" w:space="0" w:color="auto"/>
      </w:divBdr>
    </w:div>
    <w:div w:id="568273772">
      <w:bodyDiv w:val="1"/>
      <w:marLeft w:val="0"/>
      <w:marRight w:val="0"/>
      <w:marTop w:val="0"/>
      <w:marBottom w:val="0"/>
      <w:divBdr>
        <w:top w:val="none" w:sz="0" w:space="0" w:color="auto"/>
        <w:left w:val="none" w:sz="0" w:space="0" w:color="auto"/>
        <w:bottom w:val="none" w:sz="0" w:space="0" w:color="auto"/>
        <w:right w:val="none" w:sz="0" w:space="0" w:color="auto"/>
      </w:divBdr>
    </w:div>
    <w:div w:id="568618995">
      <w:bodyDiv w:val="1"/>
      <w:marLeft w:val="0"/>
      <w:marRight w:val="0"/>
      <w:marTop w:val="0"/>
      <w:marBottom w:val="0"/>
      <w:divBdr>
        <w:top w:val="none" w:sz="0" w:space="0" w:color="auto"/>
        <w:left w:val="none" w:sz="0" w:space="0" w:color="auto"/>
        <w:bottom w:val="none" w:sz="0" w:space="0" w:color="auto"/>
        <w:right w:val="none" w:sz="0" w:space="0" w:color="auto"/>
      </w:divBdr>
    </w:div>
    <w:div w:id="568805543">
      <w:bodyDiv w:val="1"/>
      <w:marLeft w:val="0"/>
      <w:marRight w:val="0"/>
      <w:marTop w:val="0"/>
      <w:marBottom w:val="0"/>
      <w:divBdr>
        <w:top w:val="none" w:sz="0" w:space="0" w:color="auto"/>
        <w:left w:val="none" w:sz="0" w:space="0" w:color="auto"/>
        <w:bottom w:val="none" w:sz="0" w:space="0" w:color="auto"/>
        <w:right w:val="none" w:sz="0" w:space="0" w:color="auto"/>
      </w:divBdr>
    </w:div>
    <w:div w:id="569274663">
      <w:bodyDiv w:val="1"/>
      <w:marLeft w:val="0"/>
      <w:marRight w:val="0"/>
      <w:marTop w:val="0"/>
      <w:marBottom w:val="0"/>
      <w:divBdr>
        <w:top w:val="none" w:sz="0" w:space="0" w:color="auto"/>
        <w:left w:val="none" w:sz="0" w:space="0" w:color="auto"/>
        <w:bottom w:val="none" w:sz="0" w:space="0" w:color="auto"/>
        <w:right w:val="none" w:sz="0" w:space="0" w:color="auto"/>
      </w:divBdr>
    </w:div>
    <w:div w:id="569311251">
      <w:bodyDiv w:val="1"/>
      <w:marLeft w:val="0"/>
      <w:marRight w:val="0"/>
      <w:marTop w:val="0"/>
      <w:marBottom w:val="0"/>
      <w:divBdr>
        <w:top w:val="none" w:sz="0" w:space="0" w:color="auto"/>
        <w:left w:val="none" w:sz="0" w:space="0" w:color="auto"/>
        <w:bottom w:val="none" w:sz="0" w:space="0" w:color="auto"/>
        <w:right w:val="none" w:sz="0" w:space="0" w:color="auto"/>
      </w:divBdr>
    </w:div>
    <w:div w:id="569658664">
      <w:bodyDiv w:val="1"/>
      <w:marLeft w:val="0"/>
      <w:marRight w:val="0"/>
      <w:marTop w:val="0"/>
      <w:marBottom w:val="0"/>
      <w:divBdr>
        <w:top w:val="none" w:sz="0" w:space="0" w:color="auto"/>
        <w:left w:val="none" w:sz="0" w:space="0" w:color="auto"/>
        <w:bottom w:val="none" w:sz="0" w:space="0" w:color="auto"/>
        <w:right w:val="none" w:sz="0" w:space="0" w:color="auto"/>
      </w:divBdr>
    </w:div>
    <w:div w:id="569772544">
      <w:bodyDiv w:val="1"/>
      <w:marLeft w:val="0"/>
      <w:marRight w:val="0"/>
      <w:marTop w:val="0"/>
      <w:marBottom w:val="0"/>
      <w:divBdr>
        <w:top w:val="none" w:sz="0" w:space="0" w:color="auto"/>
        <w:left w:val="none" w:sz="0" w:space="0" w:color="auto"/>
        <w:bottom w:val="none" w:sz="0" w:space="0" w:color="auto"/>
        <w:right w:val="none" w:sz="0" w:space="0" w:color="auto"/>
      </w:divBdr>
    </w:div>
    <w:div w:id="569929614">
      <w:bodyDiv w:val="1"/>
      <w:marLeft w:val="0"/>
      <w:marRight w:val="0"/>
      <w:marTop w:val="0"/>
      <w:marBottom w:val="0"/>
      <w:divBdr>
        <w:top w:val="none" w:sz="0" w:space="0" w:color="auto"/>
        <w:left w:val="none" w:sz="0" w:space="0" w:color="auto"/>
        <w:bottom w:val="none" w:sz="0" w:space="0" w:color="auto"/>
        <w:right w:val="none" w:sz="0" w:space="0" w:color="auto"/>
      </w:divBdr>
    </w:div>
    <w:div w:id="570702196">
      <w:bodyDiv w:val="1"/>
      <w:marLeft w:val="0"/>
      <w:marRight w:val="0"/>
      <w:marTop w:val="0"/>
      <w:marBottom w:val="0"/>
      <w:divBdr>
        <w:top w:val="none" w:sz="0" w:space="0" w:color="auto"/>
        <w:left w:val="none" w:sz="0" w:space="0" w:color="auto"/>
        <w:bottom w:val="none" w:sz="0" w:space="0" w:color="auto"/>
        <w:right w:val="none" w:sz="0" w:space="0" w:color="auto"/>
      </w:divBdr>
    </w:div>
    <w:div w:id="570887192">
      <w:bodyDiv w:val="1"/>
      <w:marLeft w:val="0"/>
      <w:marRight w:val="0"/>
      <w:marTop w:val="0"/>
      <w:marBottom w:val="0"/>
      <w:divBdr>
        <w:top w:val="none" w:sz="0" w:space="0" w:color="auto"/>
        <w:left w:val="none" w:sz="0" w:space="0" w:color="auto"/>
        <w:bottom w:val="none" w:sz="0" w:space="0" w:color="auto"/>
        <w:right w:val="none" w:sz="0" w:space="0" w:color="auto"/>
      </w:divBdr>
    </w:div>
    <w:div w:id="570890619">
      <w:bodyDiv w:val="1"/>
      <w:marLeft w:val="0"/>
      <w:marRight w:val="0"/>
      <w:marTop w:val="0"/>
      <w:marBottom w:val="0"/>
      <w:divBdr>
        <w:top w:val="none" w:sz="0" w:space="0" w:color="auto"/>
        <w:left w:val="none" w:sz="0" w:space="0" w:color="auto"/>
        <w:bottom w:val="none" w:sz="0" w:space="0" w:color="auto"/>
        <w:right w:val="none" w:sz="0" w:space="0" w:color="auto"/>
      </w:divBdr>
    </w:div>
    <w:div w:id="570893763">
      <w:bodyDiv w:val="1"/>
      <w:marLeft w:val="0"/>
      <w:marRight w:val="0"/>
      <w:marTop w:val="0"/>
      <w:marBottom w:val="0"/>
      <w:divBdr>
        <w:top w:val="none" w:sz="0" w:space="0" w:color="auto"/>
        <w:left w:val="none" w:sz="0" w:space="0" w:color="auto"/>
        <w:bottom w:val="none" w:sz="0" w:space="0" w:color="auto"/>
        <w:right w:val="none" w:sz="0" w:space="0" w:color="auto"/>
      </w:divBdr>
      <w:divsChild>
        <w:div w:id="950160913">
          <w:marLeft w:val="480"/>
          <w:marRight w:val="0"/>
          <w:marTop w:val="0"/>
          <w:marBottom w:val="0"/>
          <w:divBdr>
            <w:top w:val="none" w:sz="0" w:space="0" w:color="auto"/>
            <w:left w:val="none" w:sz="0" w:space="0" w:color="auto"/>
            <w:bottom w:val="none" w:sz="0" w:space="0" w:color="auto"/>
            <w:right w:val="none" w:sz="0" w:space="0" w:color="auto"/>
          </w:divBdr>
        </w:div>
        <w:div w:id="52119515">
          <w:marLeft w:val="480"/>
          <w:marRight w:val="0"/>
          <w:marTop w:val="0"/>
          <w:marBottom w:val="0"/>
          <w:divBdr>
            <w:top w:val="none" w:sz="0" w:space="0" w:color="auto"/>
            <w:left w:val="none" w:sz="0" w:space="0" w:color="auto"/>
            <w:bottom w:val="none" w:sz="0" w:space="0" w:color="auto"/>
            <w:right w:val="none" w:sz="0" w:space="0" w:color="auto"/>
          </w:divBdr>
        </w:div>
        <w:div w:id="717509628">
          <w:marLeft w:val="480"/>
          <w:marRight w:val="0"/>
          <w:marTop w:val="0"/>
          <w:marBottom w:val="0"/>
          <w:divBdr>
            <w:top w:val="none" w:sz="0" w:space="0" w:color="auto"/>
            <w:left w:val="none" w:sz="0" w:space="0" w:color="auto"/>
            <w:bottom w:val="none" w:sz="0" w:space="0" w:color="auto"/>
            <w:right w:val="none" w:sz="0" w:space="0" w:color="auto"/>
          </w:divBdr>
        </w:div>
        <w:div w:id="468864273">
          <w:marLeft w:val="480"/>
          <w:marRight w:val="0"/>
          <w:marTop w:val="0"/>
          <w:marBottom w:val="0"/>
          <w:divBdr>
            <w:top w:val="none" w:sz="0" w:space="0" w:color="auto"/>
            <w:left w:val="none" w:sz="0" w:space="0" w:color="auto"/>
            <w:bottom w:val="none" w:sz="0" w:space="0" w:color="auto"/>
            <w:right w:val="none" w:sz="0" w:space="0" w:color="auto"/>
          </w:divBdr>
        </w:div>
        <w:div w:id="890962357">
          <w:marLeft w:val="480"/>
          <w:marRight w:val="0"/>
          <w:marTop w:val="0"/>
          <w:marBottom w:val="0"/>
          <w:divBdr>
            <w:top w:val="none" w:sz="0" w:space="0" w:color="auto"/>
            <w:left w:val="none" w:sz="0" w:space="0" w:color="auto"/>
            <w:bottom w:val="none" w:sz="0" w:space="0" w:color="auto"/>
            <w:right w:val="none" w:sz="0" w:space="0" w:color="auto"/>
          </w:divBdr>
        </w:div>
        <w:div w:id="80837402">
          <w:marLeft w:val="480"/>
          <w:marRight w:val="0"/>
          <w:marTop w:val="0"/>
          <w:marBottom w:val="0"/>
          <w:divBdr>
            <w:top w:val="none" w:sz="0" w:space="0" w:color="auto"/>
            <w:left w:val="none" w:sz="0" w:space="0" w:color="auto"/>
            <w:bottom w:val="none" w:sz="0" w:space="0" w:color="auto"/>
            <w:right w:val="none" w:sz="0" w:space="0" w:color="auto"/>
          </w:divBdr>
        </w:div>
        <w:div w:id="1279946138">
          <w:marLeft w:val="480"/>
          <w:marRight w:val="0"/>
          <w:marTop w:val="0"/>
          <w:marBottom w:val="0"/>
          <w:divBdr>
            <w:top w:val="none" w:sz="0" w:space="0" w:color="auto"/>
            <w:left w:val="none" w:sz="0" w:space="0" w:color="auto"/>
            <w:bottom w:val="none" w:sz="0" w:space="0" w:color="auto"/>
            <w:right w:val="none" w:sz="0" w:space="0" w:color="auto"/>
          </w:divBdr>
        </w:div>
        <w:div w:id="1415007154">
          <w:marLeft w:val="480"/>
          <w:marRight w:val="0"/>
          <w:marTop w:val="0"/>
          <w:marBottom w:val="0"/>
          <w:divBdr>
            <w:top w:val="none" w:sz="0" w:space="0" w:color="auto"/>
            <w:left w:val="none" w:sz="0" w:space="0" w:color="auto"/>
            <w:bottom w:val="none" w:sz="0" w:space="0" w:color="auto"/>
            <w:right w:val="none" w:sz="0" w:space="0" w:color="auto"/>
          </w:divBdr>
        </w:div>
        <w:div w:id="123085438">
          <w:marLeft w:val="480"/>
          <w:marRight w:val="0"/>
          <w:marTop w:val="0"/>
          <w:marBottom w:val="0"/>
          <w:divBdr>
            <w:top w:val="none" w:sz="0" w:space="0" w:color="auto"/>
            <w:left w:val="none" w:sz="0" w:space="0" w:color="auto"/>
            <w:bottom w:val="none" w:sz="0" w:space="0" w:color="auto"/>
            <w:right w:val="none" w:sz="0" w:space="0" w:color="auto"/>
          </w:divBdr>
        </w:div>
        <w:div w:id="1405687040">
          <w:marLeft w:val="480"/>
          <w:marRight w:val="0"/>
          <w:marTop w:val="0"/>
          <w:marBottom w:val="0"/>
          <w:divBdr>
            <w:top w:val="none" w:sz="0" w:space="0" w:color="auto"/>
            <w:left w:val="none" w:sz="0" w:space="0" w:color="auto"/>
            <w:bottom w:val="none" w:sz="0" w:space="0" w:color="auto"/>
            <w:right w:val="none" w:sz="0" w:space="0" w:color="auto"/>
          </w:divBdr>
        </w:div>
        <w:div w:id="831062335">
          <w:marLeft w:val="480"/>
          <w:marRight w:val="0"/>
          <w:marTop w:val="0"/>
          <w:marBottom w:val="0"/>
          <w:divBdr>
            <w:top w:val="none" w:sz="0" w:space="0" w:color="auto"/>
            <w:left w:val="none" w:sz="0" w:space="0" w:color="auto"/>
            <w:bottom w:val="none" w:sz="0" w:space="0" w:color="auto"/>
            <w:right w:val="none" w:sz="0" w:space="0" w:color="auto"/>
          </w:divBdr>
        </w:div>
        <w:div w:id="1492331032">
          <w:marLeft w:val="480"/>
          <w:marRight w:val="0"/>
          <w:marTop w:val="0"/>
          <w:marBottom w:val="0"/>
          <w:divBdr>
            <w:top w:val="none" w:sz="0" w:space="0" w:color="auto"/>
            <w:left w:val="none" w:sz="0" w:space="0" w:color="auto"/>
            <w:bottom w:val="none" w:sz="0" w:space="0" w:color="auto"/>
            <w:right w:val="none" w:sz="0" w:space="0" w:color="auto"/>
          </w:divBdr>
        </w:div>
        <w:div w:id="2119061356">
          <w:marLeft w:val="480"/>
          <w:marRight w:val="0"/>
          <w:marTop w:val="0"/>
          <w:marBottom w:val="0"/>
          <w:divBdr>
            <w:top w:val="none" w:sz="0" w:space="0" w:color="auto"/>
            <w:left w:val="none" w:sz="0" w:space="0" w:color="auto"/>
            <w:bottom w:val="none" w:sz="0" w:space="0" w:color="auto"/>
            <w:right w:val="none" w:sz="0" w:space="0" w:color="auto"/>
          </w:divBdr>
        </w:div>
        <w:div w:id="129523391">
          <w:marLeft w:val="480"/>
          <w:marRight w:val="0"/>
          <w:marTop w:val="0"/>
          <w:marBottom w:val="0"/>
          <w:divBdr>
            <w:top w:val="none" w:sz="0" w:space="0" w:color="auto"/>
            <w:left w:val="none" w:sz="0" w:space="0" w:color="auto"/>
            <w:bottom w:val="none" w:sz="0" w:space="0" w:color="auto"/>
            <w:right w:val="none" w:sz="0" w:space="0" w:color="auto"/>
          </w:divBdr>
        </w:div>
        <w:div w:id="1795753916">
          <w:marLeft w:val="480"/>
          <w:marRight w:val="0"/>
          <w:marTop w:val="0"/>
          <w:marBottom w:val="0"/>
          <w:divBdr>
            <w:top w:val="none" w:sz="0" w:space="0" w:color="auto"/>
            <w:left w:val="none" w:sz="0" w:space="0" w:color="auto"/>
            <w:bottom w:val="none" w:sz="0" w:space="0" w:color="auto"/>
            <w:right w:val="none" w:sz="0" w:space="0" w:color="auto"/>
          </w:divBdr>
        </w:div>
        <w:div w:id="1303926889">
          <w:marLeft w:val="480"/>
          <w:marRight w:val="0"/>
          <w:marTop w:val="0"/>
          <w:marBottom w:val="0"/>
          <w:divBdr>
            <w:top w:val="none" w:sz="0" w:space="0" w:color="auto"/>
            <w:left w:val="none" w:sz="0" w:space="0" w:color="auto"/>
            <w:bottom w:val="none" w:sz="0" w:space="0" w:color="auto"/>
            <w:right w:val="none" w:sz="0" w:space="0" w:color="auto"/>
          </w:divBdr>
        </w:div>
        <w:div w:id="1772357300">
          <w:marLeft w:val="480"/>
          <w:marRight w:val="0"/>
          <w:marTop w:val="0"/>
          <w:marBottom w:val="0"/>
          <w:divBdr>
            <w:top w:val="none" w:sz="0" w:space="0" w:color="auto"/>
            <w:left w:val="none" w:sz="0" w:space="0" w:color="auto"/>
            <w:bottom w:val="none" w:sz="0" w:space="0" w:color="auto"/>
            <w:right w:val="none" w:sz="0" w:space="0" w:color="auto"/>
          </w:divBdr>
        </w:div>
        <w:div w:id="520516089">
          <w:marLeft w:val="480"/>
          <w:marRight w:val="0"/>
          <w:marTop w:val="0"/>
          <w:marBottom w:val="0"/>
          <w:divBdr>
            <w:top w:val="none" w:sz="0" w:space="0" w:color="auto"/>
            <w:left w:val="none" w:sz="0" w:space="0" w:color="auto"/>
            <w:bottom w:val="none" w:sz="0" w:space="0" w:color="auto"/>
            <w:right w:val="none" w:sz="0" w:space="0" w:color="auto"/>
          </w:divBdr>
        </w:div>
        <w:div w:id="295448710">
          <w:marLeft w:val="480"/>
          <w:marRight w:val="0"/>
          <w:marTop w:val="0"/>
          <w:marBottom w:val="0"/>
          <w:divBdr>
            <w:top w:val="none" w:sz="0" w:space="0" w:color="auto"/>
            <w:left w:val="none" w:sz="0" w:space="0" w:color="auto"/>
            <w:bottom w:val="none" w:sz="0" w:space="0" w:color="auto"/>
            <w:right w:val="none" w:sz="0" w:space="0" w:color="auto"/>
          </w:divBdr>
        </w:div>
        <w:div w:id="703678321">
          <w:marLeft w:val="480"/>
          <w:marRight w:val="0"/>
          <w:marTop w:val="0"/>
          <w:marBottom w:val="0"/>
          <w:divBdr>
            <w:top w:val="none" w:sz="0" w:space="0" w:color="auto"/>
            <w:left w:val="none" w:sz="0" w:space="0" w:color="auto"/>
            <w:bottom w:val="none" w:sz="0" w:space="0" w:color="auto"/>
            <w:right w:val="none" w:sz="0" w:space="0" w:color="auto"/>
          </w:divBdr>
        </w:div>
        <w:div w:id="1655333692">
          <w:marLeft w:val="480"/>
          <w:marRight w:val="0"/>
          <w:marTop w:val="0"/>
          <w:marBottom w:val="0"/>
          <w:divBdr>
            <w:top w:val="none" w:sz="0" w:space="0" w:color="auto"/>
            <w:left w:val="none" w:sz="0" w:space="0" w:color="auto"/>
            <w:bottom w:val="none" w:sz="0" w:space="0" w:color="auto"/>
            <w:right w:val="none" w:sz="0" w:space="0" w:color="auto"/>
          </w:divBdr>
        </w:div>
        <w:div w:id="731392213">
          <w:marLeft w:val="480"/>
          <w:marRight w:val="0"/>
          <w:marTop w:val="0"/>
          <w:marBottom w:val="0"/>
          <w:divBdr>
            <w:top w:val="none" w:sz="0" w:space="0" w:color="auto"/>
            <w:left w:val="none" w:sz="0" w:space="0" w:color="auto"/>
            <w:bottom w:val="none" w:sz="0" w:space="0" w:color="auto"/>
            <w:right w:val="none" w:sz="0" w:space="0" w:color="auto"/>
          </w:divBdr>
        </w:div>
        <w:div w:id="218369033">
          <w:marLeft w:val="480"/>
          <w:marRight w:val="0"/>
          <w:marTop w:val="0"/>
          <w:marBottom w:val="0"/>
          <w:divBdr>
            <w:top w:val="none" w:sz="0" w:space="0" w:color="auto"/>
            <w:left w:val="none" w:sz="0" w:space="0" w:color="auto"/>
            <w:bottom w:val="none" w:sz="0" w:space="0" w:color="auto"/>
            <w:right w:val="none" w:sz="0" w:space="0" w:color="auto"/>
          </w:divBdr>
        </w:div>
        <w:div w:id="1138104501">
          <w:marLeft w:val="480"/>
          <w:marRight w:val="0"/>
          <w:marTop w:val="0"/>
          <w:marBottom w:val="0"/>
          <w:divBdr>
            <w:top w:val="none" w:sz="0" w:space="0" w:color="auto"/>
            <w:left w:val="none" w:sz="0" w:space="0" w:color="auto"/>
            <w:bottom w:val="none" w:sz="0" w:space="0" w:color="auto"/>
            <w:right w:val="none" w:sz="0" w:space="0" w:color="auto"/>
          </w:divBdr>
        </w:div>
        <w:div w:id="1493567453">
          <w:marLeft w:val="480"/>
          <w:marRight w:val="0"/>
          <w:marTop w:val="0"/>
          <w:marBottom w:val="0"/>
          <w:divBdr>
            <w:top w:val="none" w:sz="0" w:space="0" w:color="auto"/>
            <w:left w:val="none" w:sz="0" w:space="0" w:color="auto"/>
            <w:bottom w:val="none" w:sz="0" w:space="0" w:color="auto"/>
            <w:right w:val="none" w:sz="0" w:space="0" w:color="auto"/>
          </w:divBdr>
        </w:div>
        <w:div w:id="550505373">
          <w:marLeft w:val="480"/>
          <w:marRight w:val="0"/>
          <w:marTop w:val="0"/>
          <w:marBottom w:val="0"/>
          <w:divBdr>
            <w:top w:val="none" w:sz="0" w:space="0" w:color="auto"/>
            <w:left w:val="none" w:sz="0" w:space="0" w:color="auto"/>
            <w:bottom w:val="none" w:sz="0" w:space="0" w:color="auto"/>
            <w:right w:val="none" w:sz="0" w:space="0" w:color="auto"/>
          </w:divBdr>
        </w:div>
      </w:divsChild>
    </w:div>
    <w:div w:id="570968597">
      <w:bodyDiv w:val="1"/>
      <w:marLeft w:val="0"/>
      <w:marRight w:val="0"/>
      <w:marTop w:val="0"/>
      <w:marBottom w:val="0"/>
      <w:divBdr>
        <w:top w:val="none" w:sz="0" w:space="0" w:color="auto"/>
        <w:left w:val="none" w:sz="0" w:space="0" w:color="auto"/>
        <w:bottom w:val="none" w:sz="0" w:space="0" w:color="auto"/>
        <w:right w:val="none" w:sz="0" w:space="0" w:color="auto"/>
      </w:divBdr>
    </w:div>
    <w:div w:id="571161794">
      <w:bodyDiv w:val="1"/>
      <w:marLeft w:val="0"/>
      <w:marRight w:val="0"/>
      <w:marTop w:val="0"/>
      <w:marBottom w:val="0"/>
      <w:divBdr>
        <w:top w:val="none" w:sz="0" w:space="0" w:color="auto"/>
        <w:left w:val="none" w:sz="0" w:space="0" w:color="auto"/>
        <w:bottom w:val="none" w:sz="0" w:space="0" w:color="auto"/>
        <w:right w:val="none" w:sz="0" w:space="0" w:color="auto"/>
      </w:divBdr>
    </w:div>
    <w:div w:id="571240102">
      <w:bodyDiv w:val="1"/>
      <w:marLeft w:val="0"/>
      <w:marRight w:val="0"/>
      <w:marTop w:val="0"/>
      <w:marBottom w:val="0"/>
      <w:divBdr>
        <w:top w:val="none" w:sz="0" w:space="0" w:color="auto"/>
        <w:left w:val="none" w:sz="0" w:space="0" w:color="auto"/>
        <w:bottom w:val="none" w:sz="0" w:space="0" w:color="auto"/>
        <w:right w:val="none" w:sz="0" w:space="0" w:color="auto"/>
      </w:divBdr>
    </w:div>
    <w:div w:id="571352380">
      <w:bodyDiv w:val="1"/>
      <w:marLeft w:val="0"/>
      <w:marRight w:val="0"/>
      <w:marTop w:val="0"/>
      <w:marBottom w:val="0"/>
      <w:divBdr>
        <w:top w:val="none" w:sz="0" w:space="0" w:color="auto"/>
        <w:left w:val="none" w:sz="0" w:space="0" w:color="auto"/>
        <w:bottom w:val="none" w:sz="0" w:space="0" w:color="auto"/>
        <w:right w:val="none" w:sz="0" w:space="0" w:color="auto"/>
      </w:divBdr>
    </w:div>
    <w:div w:id="571357583">
      <w:bodyDiv w:val="1"/>
      <w:marLeft w:val="0"/>
      <w:marRight w:val="0"/>
      <w:marTop w:val="0"/>
      <w:marBottom w:val="0"/>
      <w:divBdr>
        <w:top w:val="none" w:sz="0" w:space="0" w:color="auto"/>
        <w:left w:val="none" w:sz="0" w:space="0" w:color="auto"/>
        <w:bottom w:val="none" w:sz="0" w:space="0" w:color="auto"/>
        <w:right w:val="none" w:sz="0" w:space="0" w:color="auto"/>
      </w:divBdr>
    </w:div>
    <w:div w:id="571476139">
      <w:bodyDiv w:val="1"/>
      <w:marLeft w:val="0"/>
      <w:marRight w:val="0"/>
      <w:marTop w:val="0"/>
      <w:marBottom w:val="0"/>
      <w:divBdr>
        <w:top w:val="none" w:sz="0" w:space="0" w:color="auto"/>
        <w:left w:val="none" w:sz="0" w:space="0" w:color="auto"/>
        <w:bottom w:val="none" w:sz="0" w:space="0" w:color="auto"/>
        <w:right w:val="none" w:sz="0" w:space="0" w:color="auto"/>
      </w:divBdr>
    </w:div>
    <w:div w:id="571739314">
      <w:bodyDiv w:val="1"/>
      <w:marLeft w:val="0"/>
      <w:marRight w:val="0"/>
      <w:marTop w:val="0"/>
      <w:marBottom w:val="0"/>
      <w:divBdr>
        <w:top w:val="none" w:sz="0" w:space="0" w:color="auto"/>
        <w:left w:val="none" w:sz="0" w:space="0" w:color="auto"/>
        <w:bottom w:val="none" w:sz="0" w:space="0" w:color="auto"/>
        <w:right w:val="none" w:sz="0" w:space="0" w:color="auto"/>
      </w:divBdr>
    </w:div>
    <w:div w:id="571820222">
      <w:bodyDiv w:val="1"/>
      <w:marLeft w:val="0"/>
      <w:marRight w:val="0"/>
      <w:marTop w:val="0"/>
      <w:marBottom w:val="0"/>
      <w:divBdr>
        <w:top w:val="none" w:sz="0" w:space="0" w:color="auto"/>
        <w:left w:val="none" w:sz="0" w:space="0" w:color="auto"/>
        <w:bottom w:val="none" w:sz="0" w:space="0" w:color="auto"/>
        <w:right w:val="none" w:sz="0" w:space="0" w:color="auto"/>
      </w:divBdr>
    </w:div>
    <w:div w:id="571890644">
      <w:bodyDiv w:val="1"/>
      <w:marLeft w:val="0"/>
      <w:marRight w:val="0"/>
      <w:marTop w:val="0"/>
      <w:marBottom w:val="0"/>
      <w:divBdr>
        <w:top w:val="none" w:sz="0" w:space="0" w:color="auto"/>
        <w:left w:val="none" w:sz="0" w:space="0" w:color="auto"/>
        <w:bottom w:val="none" w:sz="0" w:space="0" w:color="auto"/>
        <w:right w:val="none" w:sz="0" w:space="0" w:color="auto"/>
      </w:divBdr>
    </w:div>
    <w:div w:id="571937760">
      <w:bodyDiv w:val="1"/>
      <w:marLeft w:val="0"/>
      <w:marRight w:val="0"/>
      <w:marTop w:val="0"/>
      <w:marBottom w:val="0"/>
      <w:divBdr>
        <w:top w:val="none" w:sz="0" w:space="0" w:color="auto"/>
        <w:left w:val="none" w:sz="0" w:space="0" w:color="auto"/>
        <w:bottom w:val="none" w:sz="0" w:space="0" w:color="auto"/>
        <w:right w:val="none" w:sz="0" w:space="0" w:color="auto"/>
      </w:divBdr>
    </w:div>
    <w:div w:id="572199128">
      <w:bodyDiv w:val="1"/>
      <w:marLeft w:val="0"/>
      <w:marRight w:val="0"/>
      <w:marTop w:val="0"/>
      <w:marBottom w:val="0"/>
      <w:divBdr>
        <w:top w:val="none" w:sz="0" w:space="0" w:color="auto"/>
        <w:left w:val="none" w:sz="0" w:space="0" w:color="auto"/>
        <w:bottom w:val="none" w:sz="0" w:space="0" w:color="auto"/>
        <w:right w:val="none" w:sz="0" w:space="0" w:color="auto"/>
      </w:divBdr>
    </w:div>
    <w:div w:id="572591413">
      <w:bodyDiv w:val="1"/>
      <w:marLeft w:val="0"/>
      <w:marRight w:val="0"/>
      <w:marTop w:val="0"/>
      <w:marBottom w:val="0"/>
      <w:divBdr>
        <w:top w:val="none" w:sz="0" w:space="0" w:color="auto"/>
        <w:left w:val="none" w:sz="0" w:space="0" w:color="auto"/>
        <w:bottom w:val="none" w:sz="0" w:space="0" w:color="auto"/>
        <w:right w:val="none" w:sz="0" w:space="0" w:color="auto"/>
      </w:divBdr>
    </w:div>
    <w:div w:id="573324375">
      <w:bodyDiv w:val="1"/>
      <w:marLeft w:val="0"/>
      <w:marRight w:val="0"/>
      <w:marTop w:val="0"/>
      <w:marBottom w:val="0"/>
      <w:divBdr>
        <w:top w:val="none" w:sz="0" w:space="0" w:color="auto"/>
        <w:left w:val="none" w:sz="0" w:space="0" w:color="auto"/>
        <w:bottom w:val="none" w:sz="0" w:space="0" w:color="auto"/>
        <w:right w:val="none" w:sz="0" w:space="0" w:color="auto"/>
      </w:divBdr>
    </w:div>
    <w:div w:id="573397201">
      <w:bodyDiv w:val="1"/>
      <w:marLeft w:val="0"/>
      <w:marRight w:val="0"/>
      <w:marTop w:val="0"/>
      <w:marBottom w:val="0"/>
      <w:divBdr>
        <w:top w:val="none" w:sz="0" w:space="0" w:color="auto"/>
        <w:left w:val="none" w:sz="0" w:space="0" w:color="auto"/>
        <w:bottom w:val="none" w:sz="0" w:space="0" w:color="auto"/>
        <w:right w:val="none" w:sz="0" w:space="0" w:color="auto"/>
      </w:divBdr>
    </w:div>
    <w:div w:id="573705398">
      <w:bodyDiv w:val="1"/>
      <w:marLeft w:val="0"/>
      <w:marRight w:val="0"/>
      <w:marTop w:val="0"/>
      <w:marBottom w:val="0"/>
      <w:divBdr>
        <w:top w:val="none" w:sz="0" w:space="0" w:color="auto"/>
        <w:left w:val="none" w:sz="0" w:space="0" w:color="auto"/>
        <w:bottom w:val="none" w:sz="0" w:space="0" w:color="auto"/>
        <w:right w:val="none" w:sz="0" w:space="0" w:color="auto"/>
      </w:divBdr>
    </w:div>
    <w:div w:id="573931177">
      <w:bodyDiv w:val="1"/>
      <w:marLeft w:val="0"/>
      <w:marRight w:val="0"/>
      <w:marTop w:val="0"/>
      <w:marBottom w:val="0"/>
      <w:divBdr>
        <w:top w:val="none" w:sz="0" w:space="0" w:color="auto"/>
        <w:left w:val="none" w:sz="0" w:space="0" w:color="auto"/>
        <w:bottom w:val="none" w:sz="0" w:space="0" w:color="auto"/>
        <w:right w:val="none" w:sz="0" w:space="0" w:color="auto"/>
      </w:divBdr>
    </w:div>
    <w:div w:id="574047544">
      <w:bodyDiv w:val="1"/>
      <w:marLeft w:val="0"/>
      <w:marRight w:val="0"/>
      <w:marTop w:val="0"/>
      <w:marBottom w:val="0"/>
      <w:divBdr>
        <w:top w:val="none" w:sz="0" w:space="0" w:color="auto"/>
        <w:left w:val="none" w:sz="0" w:space="0" w:color="auto"/>
        <w:bottom w:val="none" w:sz="0" w:space="0" w:color="auto"/>
        <w:right w:val="none" w:sz="0" w:space="0" w:color="auto"/>
      </w:divBdr>
    </w:div>
    <w:div w:id="574122174">
      <w:bodyDiv w:val="1"/>
      <w:marLeft w:val="0"/>
      <w:marRight w:val="0"/>
      <w:marTop w:val="0"/>
      <w:marBottom w:val="0"/>
      <w:divBdr>
        <w:top w:val="none" w:sz="0" w:space="0" w:color="auto"/>
        <w:left w:val="none" w:sz="0" w:space="0" w:color="auto"/>
        <w:bottom w:val="none" w:sz="0" w:space="0" w:color="auto"/>
        <w:right w:val="none" w:sz="0" w:space="0" w:color="auto"/>
      </w:divBdr>
    </w:div>
    <w:div w:id="574168477">
      <w:bodyDiv w:val="1"/>
      <w:marLeft w:val="0"/>
      <w:marRight w:val="0"/>
      <w:marTop w:val="0"/>
      <w:marBottom w:val="0"/>
      <w:divBdr>
        <w:top w:val="none" w:sz="0" w:space="0" w:color="auto"/>
        <w:left w:val="none" w:sz="0" w:space="0" w:color="auto"/>
        <w:bottom w:val="none" w:sz="0" w:space="0" w:color="auto"/>
        <w:right w:val="none" w:sz="0" w:space="0" w:color="auto"/>
      </w:divBdr>
    </w:div>
    <w:div w:id="574433830">
      <w:bodyDiv w:val="1"/>
      <w:marLeft w:val="0"/>
      <w:marRight w:val="0"/>
      <w:marTop w:val="0"/>
      <w:marBottom w:val="0"/>
      <w:divBdr>
        <w:top w:val="none" w:sz="0" w:space="0" w:color="auto"/>
        <w:left w:val="none" w:sz="0" w:space="0" w:color="auto"/>
        <w:bottom w:val="none" w:sz="0" w:space="0" w:color="auto"/>
        <w:right w:val="none" w:sz="0" w:space="0" w:color="auto"/>
      </w:divBdr>
    </w:div>
    <w:div w:id="574508183">
      <w:bodyDiv w:val="1"/>
      <w:marLeft w:val="0"/>
      <w:marRight w:val="0"/>
      <w:marTop w:val="0"/>
      <w:marBottom w:val="0"/>
      <w:divBdr>
        <w:top w:val="none" w:sz="0" w:space="0" w:color="auto"/>
        <w:left w:val="none" w:sz="0" w:space="0" w:color="auto"/>
        <w:bottom w:val="none" w:sz="0" w:space="0" w:color="auto"/>
        <w:right w:val="none" w:sz="0" w:space="0" w:color="auto"/>
      </w:divBdr>
    </w:div>
    <w:div w:id="574634155">
      <w:bodyDiv w:val="1"/>
      <w:marLeft w:val="0"/>
      <w:marRight w:val="0"/>
      <w:marTop w:val="0"/>
      <w:marBottom w:val="0"/>
      <w:divBdr>
        <w:top w:val="none" w:sz="0" w:space="0" w:color="auto"/>
        <w:left w:val="none" w:sz="0" w:space="0" w:color="auto"/>
        <w:bottom w:val="none" w:sz="0" w:space="0" w:color="auto"/>
        <w:right w:val="none" w:sz="0" w:space="0" w:color="auto"/>
      </w:divBdr>
    </w:div>
    <w:div w:id="574710001">
      <w:bodyDiv w:val="1"/>
      <w:marLeft w:val="0"/>
      <w:marRight w:val="0"/>
      <w:marTop w:val="0"/>
      <w:marBottom w:val="0"/>
      <w:divBdr>
        <w:top w:val="none" w:sz="0" w:space="0" w:color="auto"/>
        <w:left w:val="none" w:sz="0" w:space="0" w:color="auto"/>
        <w:bottom w:val="none" w:sz="0" w:space="0" w:color="auto"/>
        <w:right w:val="none" w:sz="0" w:space="0" w:color="auto"/>
      </w:divBdr>
    </w:div>
    <w:div w:id="574898009">
      <w:bodyDiv w:val="1"/>
      <w:marLeft w:val="0"/>
      <w:marRight w:val="0"/>
      <w:marTop w:val="0"/>
      <w:marBottom w:val="0"/>
      <w:divBdr>
        <w:top w:val="none" w:sz="0" w:space="0" w:color="auto"/>
        <w:left w:val="none" w:sz="0" w:space="0" w:color="auto"/>
        <w:bottom w:val="none" w:sz="0" w:space="0" w:color="auto"/>
        <w:right w:val="none" w:sz="0" w:space="0" w:color="auto"/>
      </w:divBdr>
    </w:div>
    <w:div w:id="575019328">
      <w:bodyDiv w:val="1"/>
      <w:marLeft w:val="0"/>
      <w:marRight w:val="0"/>
      <w:marTop w:val="0"/>
      <w:marBottom w:val="0"/>
      <w:divBdr>
        <w:top w:val="none" w:sz="0" w:space="0" w:color="auto"/>
        <w:left w:val="none" w:sz="0" w:space="0" w:color="auto"/>
        <w:bottom w:val="none" w:sz="0" w:space="0" w:color="auto"/>
        <w:right w:val="none" w:sz="0" w:space="0" w:color="auto"/>
      </w:divBdr>
    </w:div>
    <w:div w:id="575019445">
      <w:bodyDiv w:val="1"/>
      <w:marLeft w:val="0"/>
      <w:marRight w:val="0"/>
      <w:marTop w:val="0"/>
      <w:marBottom w:val="0"/>
      <w:divBdr>
        <w:top w:val="none" w:sz="0" w:space="0" w:color="auto"/>
        <w:left w:val="none" w:sz="0" w:space="0" w:color="auto"/>
        <w:bottom w:val="none" w:sz="0" w:space="0" w:color="auto"/>
        <w:right w:val="none" w:sz="0" w:space="0" w:color="auto"/>
      </w:divBdr>
    </w:div>
    <w:div w:id="575168551">
      <w:bodyDiv w:val="1"/>
      <w:marLeft w:val="0"/>
      <w:marRight w:val="0"/>
      <w:marTop w:val="0"/>
      <w:marBottom w:val="0"/>
      <w:divBdr>
        <w:top w:val="none" w:sz="0" w:space="0" w:color="auto"/>
        <w:left w:val="none" w:sz="0" w:space="0" w:color="auto"/>
        <w:bottom w:val="none" w:sz="0" w:space="0" w:color="auto"/>
        <w:right w:val="none" w:sz="0" w:space="0" w:color="auto"/>
      </w:divBdr>
    </w:div>
    <w:div w:id="575480094">
      <w:bodyDiv w:val="1"/>
      <w:marLeft w:val="0"/>
      <w:marRight w:val="0"/>
      <w:marTop w:val="0"/>
      <w:marBottom w:val="0"/>
      <w:divBdr>
        <w:top w:val="none" w:sz="0" w:space="0" w:color="auto"/>
        <w:left w:val="none" w:sz="0" w:space="0" w:color="auto"/>
        <w:bottom w:val="none" w:sz="0" w:space="0" w:color="auto"/>
        <w:right w:val="none" w:sz="0" w:space="0" w:color="auto"/>
      </w:divBdr>
    </w:div>
    <w:div w:id="575629155">
      <w:bodyDiv w:val="1"/>
      <w:marLeft w:val="0"/>
      <w:marRight w:val="0"/>
      <w:marTop w:val="0"/>
      <w:marBottom w:val="0"/>
      <w:divBdr>
        <w:top w:val="none" w:sz="0" w:space="0" w:color="auto"/>
        <w:left w:val="none" w:sz="0" w:space="0" w:color="auto"/>
        <w:bottom w:val="none" w:sz="0" w:space="0" w:color="auto"/>
        <w:right w:val="none" w:sz="0" w:space="0" w:color="auto"/>
      </w:divBdr>
    </w:div>
    <w:div w:id="575629750">
      <w:bodyDiv w:val="1"/>
      <w:marLeft w:val="0"/>
      <w:marRight w:val="0"/>
      <w:marTop w:val="0"/>
      <w:marBottom w:val="0"/>
      <w:divBdr>
        <w:top w:val="none" w:sz="0" w:space="0" w:color="auto"/>
        <w:left w:val="none" w:sz="0" w:space="0" w:color="auto"/>
        <w:bottom w:val="none" w:sz="0" w:space="0" w:color="auto"/>
        <w:right w:val="none" w:sz="0" w:space="0" w:color="auto"/>
      </w:divBdr>
      <w:divsChild>
        <w:div w:id="1084498947">
          <w:marLeft w:val="480"/>
          <w:marRight w:val="0"/>
          <w:marTop w:val="0"/>
          <w:marBottom w:val="0"/>
          <w:divBdr>
            <w:top w:val="none" w:sz="0" w:space="0" w:color="auto"/>
            <w:left w:val="none" w:sz="0" w:space="0" w:color="auto"/>
            <w:bottom w:val="none" w:sz="0" w:space="0" w:color="auto"/>
            <w:right w:val="none" w:sz="0" w:space="0" w:color="auto"/>
          </w:divBdr>
        </w:div>
        <w:div w:id="287976752">
          <w:marLeft w:val="480"/>
          <w:marRight w:val="0"/>
          <w:marTop w:val="0"/>
          <w:marBottom w:val="0"/>
          <w:divBdr>
            <w:top w:val="none" w:sz="0" w:space="0" w:color="auto"/>
            <w:left w:val="none" w:sz="0" w:space="0" w:color="auto"/>
            <w:bottom w:val="none" w:sz="0" w:space="0" w:color="auto"/>
            <w:right w:val="none" w:sz="0" w:space="0" w:color="auto"/>
          </w:divBdr>
        </w:div>
        <w:div w:id="628433848">
          <w:marLeft w:val="480"/>
          <w:marRight w:val="0"/>
          <w:marTop w:val="0"/>
          <w:marBottom w:val="0"/>
          <w:divBdr>
            <w:top w:val="none" w:sz="0" w:space="0" w:color="auto"/>
            <w:left w:val="none" w:sz="0" w:space="0" w:color="auto"/>
            <w:bottom w:val="none" w:sz="0" w:space="0" w:color="auto"/>
            <w:right w:val="none" w:sz="0" w:space="0" w:color="auto"/>
          </w:divBdr>
        </w:div>
        <w:div w:id="1604915082">
          <w:marLeft w:val="480"/>
          <w:marRight w:val="0"/>
          <w:marTop w:val="0"/>
          <w:marBottom w:val="0"/>
          <w:divBdr>
            <w:top w:val="none" w:sz="0" w:space="0" w:color="auto"/>
            <w:left w:val="none" w:sz="0" w:space="0" w:color="auto"/>
            <w:bottom w:val="none" w:sz="0" w:space="0" w:color="auto"/>
            <w:right w:val="none" w:sz="0" w:space="0" w:color="auto"/>
          </w:divBdr>
        </w:div>
        <w:div w:id="988897702">
          <w:marLeft w:val="480"/>
          <w:marRight w:val="0"/>
          <w:marTop w:val="0"/>
          <w:marBottom w:val="0"/>
          <w:divBdr>
            <w:top w:val="none" w:sz="0" w:space="0" w:color="auto"/>
            <w:left w:val="none" w:sz="0" w:space="0" w:color="auto"/>
            <w:bottom w:val="none" w:sz="0" w:space="0" w:color="auto"/>
            <w:right w:val="none" w:sz="0" w:space="0" w:color="auto"/>
          </w:divBdr>
        </w:div>
        <w:div w:id="988900386">
          <w:marLeft w:val="480"/>
          <w:marRight w:val="0"/>
          <w:marTop w:val="0"/>
          <w:marBottom w:val="0"/>
          <w:divBdr>
            <w:top w:val="none" w:sz="0" w:space="0" w:color="auto"/>
            <w:left w:val="none" w:sz="0" w:space="0" w:color="auto"/>
            <w:bottom w:val="none" w:sz="0" w:space="0" w:color="auto"/>
            <w:right w:val="none" w:sz="0" w:space="0" w:color="auto"/>
          </w:divBdr>
        </w:div>
        <w:div w:id="1785538580">
          <w:marLeft w:val="480"/>
          <w:marRight w:val="0"/>
          <w:marTop w:val="0"/>
          <w:marBottom w:val="0"/>
          <w:divBdr>
            <w:top w:val="none" w:sz="0" w:space="0" w:color="auto"/>
            <w:left w:val="none" w:sz="0" w:space="0" w:color="auto"/>
            <w:bottom w:val="none" w:sz="0" w:space="0" w:color="auto"/>
            <w:right w:val="none" w:sz="0" w:space="0" w:color="auto"/>
          </w:divBdr>
        </w:div>
        <w:div w:id="737871802">
          <w:marLeft w:val="480"/>
          <w:marRight w:val="0"/>
          <w:marTop w:val="0"/>
          <w:marBottom w:val="0"/>
          <w:divBdr>
            <w:top w:val="none" w:sz="0" w:space="0" w:color="auto"/>
            <w:left w:val="none" w:sz="0" w:space="0" w:color="auto"/>
            <w:bottom w:val="none" w:sz="0" w:space="0" w:color="auto"/>
            <w:right w:val="none" w:sz="0" w:space="0" w:color="auto"/>
          </w:divBdr>
        </w:div>
        <w:div w:id="1722902741">
          <w:marLeft w:val="480"/>
          <w:marRight w:val="0"/>
          <w:marTop w:val="0"/>
          <w:marBottom w:val="0"/>
          <w:divBdr>
            <w:top w:val="none" w:sz="0" w:space="0" w:color="auto"/>
            <w:left w:val="none" w:sz="0" w:space="0" w:color="auto"/>
            <w:bottom w:val="none" w:sz="0" w:space="0" w:color="auto"/>
            <w:right w:val="none" w:sz="0" w:space="0" w:color="auto"/>
          </w:divBdr>
        </w:div>
        <w:div w:id="1368990626">
          <w:marLeft w:val="480"/>
          <w:marRight w:val="0"/>
          <w:marTop w:val="0"/>
          <w:marBottom w:val="0"/>
          <w:divBdr>
            <w:top w:val="none" w:sz="0" w:space="0" w:color="auto"/>
            <w:left w:val="none" w:sz="0" w:space="0" w:color="auto"/>
            <w:bottom w:val="none" w:sz="0" w:space="0" w:color="auto"/>
            <w:right w:val="none" w:sz="0" w:space="0" w:color="auto"/>
          </w:divBdr>
        </w:div>
        <w:div w:id="505363376">
          <w:marLeft w:val="480"/>
          <w:marRight w:val="0"/>
          <w:marTop w:val="0"/>
          <w:marBottom w:val="0"/>
          <w:divBdr>
            <w:top w:val="none" w:sz="0" w:space="0" w:color="auto"/>
            <w:left w:val="none" w:sz="0" w:space="0" w:color="auto"/>
            <w:bottom w:val="none" w:sz="0" w:space="0" w:color="auto"/>
            <w:right w:val="none" w:sz="0" w:space="0" w:color="auto"/>
          </w:divBdr>
        </w:div>
        <w:div w:id="1679311002">
          <w:marLeft w:val="480"/>
          <w:marRight w:val="0"/>
          <w:marTop w:val="0"/>
          <w:marBottom w:val="0"/>
          <w:divBdr>
            <w:top w:val="none" w:sz="0" w:space="0" w:color="auto"/>
            <w:left w:val="none" w:sz="0" w:space="0" w:color="auto"/>
            <w:bottom w:val="none" w:sz="0" w:space="0" w:color="auto"/>
            <w:right w:val="none" w:sz="0" w:space="0" w:color="auto"/>
          </w:divBdr>
        </w:div>
        <w:div w:id="9377064">
          <w:marLeft w:val="480"/>
          <w:marRight w:val="0"/>
          <w:marTop w:val="0"/>
          <w:marBottom w:val="0"/>
          <w:divBdr>
            <w:top w:val="none" w:sz="0" w:space="0" w:color="auto"/>
            <w:left w:val="none" w:sz="0" w:space="0" w:color="auto"/>
            <w:bottom w:val="none" w:sz="0" w:space="0" w:color="auto"/>
            <w:right w:val="none" w:sz="0" w:space="0" w:color="auto"/>
          </w:divBdr>
        </w:div>
        <w:div w:id="735707438">
          <w:marLeft w:val="480"/>
          <w:marRight w:val="0"/>
          <w:marTop w:val="0"/>
          <w:marBottom w:val="0"/>
          <w:divBdr>
            <w:top w:val="none" w:sz="0" w:space="0" w:color="auto"/>
            <w:left w:val="none" w:sz="0" w:space="0" w:color="auto"/>
            <w:bottom w:val="none" w:sz="0" w:space="0" w:color="auto"/>
            <w:right w:val="none" w:sz="0" w:space="0" w:color="auto"/>
          </w:divBdr>
        </w:div>
        <w:div w:id="1237319732">
          <w:marLeft w:val="480"/>
          <w:marRight w:val="0"/>
          <w:marTop w:val="0"/>
          <w:marBottom w:val="0"/>
          <w:divBdr>
            <w:top w:val="none" w:sz="0" w:space="0" w:color="auto"/>
            <w:left w:val="none" w:sz="0" w:space="0" w:color="auto"/>
            <w:bottom w:val="none" w:sz="0" w:space="0" w:color="auto"/>
            <w:right w:val="none" w:sz="0" w:space="0" w:color="auto"/>
          </w:divBdr>
        </w:div>
        <w:div w:id="1087119986">
          <w:marLeft w:val="480"/>
          <w:marRight w:val="0"/>
          <w:marTop w:val="0"/>
          <w:marBottom w:val="0"/>
          <w:divBdr>
            <w:top w:val="none" w:sz="0" w:space="0" w:color="auto"/>
            <w:left w:val="none" w:sz="0" w:space="0" w:color="auto"/>
            <w:bottom w:val="none" w:sz="0" w:space="0" w:color="auto"/>
            <w:right w:val="none" w:sz="0" w:space="0" w:color="auto"/>
          </w:divBdr>
        </w:div>
        <w:div w:id="1972249647">
          <w:marLeft w:val="480"/>
          <w:marRight w:val="0"/>
          <w:marTop w:val="0"/>
          <w:marBottom w:val="0"/>
          <w:divBdr>
            <w:top w:val="none" w:sz="0" w:space="0" w:color="auto"/>
            <w:left w:val="none" w:sz="0" w:space="0" w:color="auto"/>
            <w:bottom w:val="none" w:sz="0" w:space="0" w:color="auto"/>
            <w:right w:val="none" w:sz="0" w:space="0" w:color="auto"/>
          </w:divBdr>
        </w:div>
        <w:div w:id="628819716">
          <w:marLeft w:val="480"/>
          <w:marRight w:val="0"/>
          <w:marTop w:val="0"/>
          <w:marBottom w:val="0"/>
          <w:divBdr>
            <w:top w:val="none" w:sz="0" w:space="0" w:color="auto"/>
            <w:left w:val="none" w:sz="0" w:space="0" w:color="auto"/>
            <w:bottom w:val="none" w:sz="0" w:space="0" w:color="auto"/>
            <w:right w:val="none" w:sz="0" w:space="0" w:color="auto"/>
          </w:divBdr>
        </w:div>
        <w:div w:id="547760297">
          <w:marLeft w:val="480"/>
          <w:marRight w:val="0"/>
          <w:marTop w:val="0"/>
          <w:marBottom w:val="0"/>
          <w:divBdr>
            <w:top w:val="none" w:sz="0" w:space="0" w:color="auto"/>
            <w:left w:val="none" w:sz="0" w:space="0" w:color="auto"/>
            <w:bottom w:val="none" w:sz="0" w:space="0" w:color="auto"/>
            <w:right w:val="none" w:sz="0" w:space="0" w:color="auto"/>
          </w:divBdr>
        </w:div>
        <w:div w:id="1762752105">
          <w:marLeft w:val="480"/>
          <w:marRight w:val="0"/>
          <w:marTop w:val="0"/>
          <w:marBottom w:val="0"/>
          <w:divBdr>
            <w:top w:val="none" w:sz="0" w:space="0" w:color="auto"/>
            <w:left w:val="none" w:sz="0" w:space="0" w:color="auto"/>
            <w:bottom w:val="none" w:sz="0" w:space="0" w:color="auto"/>
            <w:right w:val="none" w:sz="0" w:space="0" w:color="auto"/>
          </w:divBdr>
        </w:div>
        <w:div w:id="891771209">
          <w:marLeft w:val="480"/>
          <w:marRight w:val="0"/>
          <w:marTop w:val="0"/>
          <w:marBottom w:val="0"/>
          <w:divBdr>
            <w:top w:val="none" w:sz="0" w:space="0" w:color="auto"/>
            <w:left w:val="none" w:sz="0" w:space="0" w:color="auto"/>
            <w:bottom w:val="none" w:sz="0" w:space="0" w:color="auto"/>
            <w:right w:val="none" w:sz="0" w:space="0" w:color="auto"/>
          </w:divBdr>
        </w:div>
        <w:div w:id="1897810285">
          <w:marLeft w:val="480"/>
          <w:marRight w:val="0"/>
          <w:marTop w:val="0"/>
          <w:marBottom w:val="0"/>
          <w:divBdr>
            <w:top w:val="none" w:sz="0" w:space="0" w:color="auto"/>
            <w:left w:val="none" w:sz="0" w:space="0" w:color="auto"/>
            <w:bottom w:val="none" w:sz="0" w:space="0" w:color="auto"/>
            <w:right w:val="none" w:sz="0" w:space="0" w:color="auto"/>
          </w:divBdr>
        </w:div>
        <w:div w:id="64836544">
          <w:marLeft w:val="480"/>
          <w:marRight w:val="0"/>
          <w:marTop w:val="0"/>
          <w:marBottom w:val="0"/>
          <w:divBdr>
            <w:top w:val="none" w:sz="0" w:space="0" w:color="auto"/>
            <w:left w:val="none" w:sz="0" w:space="0" w:color="auto"/>
            <w:bottom w:val="none" w:sz="0" w:space="0" w:color="auto"/>
            <w:right w:val="none" w:sz="0" w:space="0" w:color="auto"/>
          </w:divBdr>
        </w:div>
        <w:div w:id="10107441">
          <w:marLeft w:val="480"/>
          <w:marRight w:val="0"/>
          <w:marTop w:val="0"/>
          <w:marBottom w:val="0"/>
          <w:divBdr>
            <w:top w:val="none" w:sz="0" w:space="0" w:color="auto"/>
            <w:left w:val="none" w:sz="0" w:space="0" w:color="auto"/>
            <w:bottom w:val="none" w:sz="0" w:space="0" w:color="auto"/>
            <w:right w:val="none" w:sz="0" w:space="0" w:color="auto"/>
          </w:divBdr>
        </w:div>
        <w:div w:id="157693387">
          <w:marLeft w:val="480"/>
          <w:marRight w:val="0"/>
          <w:marTop w:val="0"/>
          <w:marBottom w:val="0"/>
          <w:divBdr>
            <w:top w:val="none" w:sz="0" w:space="0" w:color="auto"/>
            <w:left w:val="none" w:sz="0" w:space="0" w:color="auto"/>
            <w:bottom w:val="none" w:sz="0" w:space="0" w:color="auto"/>
            <w:right w:val="none" w:sz="0" w:space="0" w:color="auto"/>
          </w:divBdr>
        </w:div>
        <w:div w:id="1061831541">
          <w:marLeft w:val="480"/>
          <w:marRight w:val="0"/>
          <w:marTop w:val="0"/>
          <w:marBottom w:val="0"/>
          <w:divBdr>
            <w:top w:val="none" w:sz="0" w:space="0" w:color="auto"/>
            <w:left w:val="none" w:sz="0" w:space="0" w:color="auto"/>
            <w:bottom w:val="none" w:sz="0" w:space="0" w:color="auto"/>
            <w:right w:val="none" w:sz="0" w:space="0" w:color="auto"/>
          </w:divBdr>
        </w:div>
        <w:div w:id="1806703190">
          <w:marLeft w:val="480"/>
          <w:marRight w:val="0"/>
          <w:marTop w:val="0"/>
          <w:marBottom w:val="0"/>
          <w:divBdr>
            <w:top w:val="none" w:sz="0" w:space="0" w:color="auto"/>
            <w:left w:val="none" w:sz="0" w:space="0" w:color="auto"/>
            <w:bottom w:val="none" w:sz="0" w:space="0" w:color="auto"/>
            <w:right w:val="none" w:sz="0" w:space="0" w:color="auto"/>
          </w:divBdr>
        </w:div>
        <w:div w:id="1549949602">
          <w:marLeft w:val="480"/>
          <w:marRight w:val="0"/>
          <w:marTop w:val="0"/>
          <w:marBottom w:val="0"/>
          <w:divBdr>
            <w:top w:val="none" w:sz="0" w:space="0" w:color="auto"/>
            <w:left w:val="none" w:sz="0" w:space="0" w:color="auto"/>
            <w:bottom w:val="none" w:sz="0" w:space="0" w:color="auto"/>
            <w:right w:val="none" w:sz="0" w:space="0" w:color="auto"/>
          </w:divBdr>
        </w:div>
        <w:div w:id="747120615">
          <w:marLeft w:val="480"/>
          <w:marRight w:val="0"/>
          <w:marTop w:val="0"/>
          <w:marBottom w:val="0"/>
          <w:divBdr>
            <w:top w:val="none" w:sz="0" w:space="0" w:color="auto"/>
            <w:left w:val="none" w:sz="0" w:space="0" w:color="auto"/>
            <w:bottom w:val="none" w:sz="0" w:space="0" w:color="auto"/>
            <w:right w:val="none" w:sz="0" w:space="0" w:color="auto"/>
          </w:divBdr>
        </w:div>
        <w:div w:id="1727217664">
          <w:marLeft w:val="480"/>
          <w:marRight w:val="0"/>
          <w:marTop w:val="0"/>
          <w:marBottom w:val="0"/>
          <w:divBdr>
            <w:top w:val="none" w:sz="0" w:space="0" w:color="auto"/>
            <w:left w:val="none" w:sz="0" w:space="0" w:color="auto"/>
            <w:bottom w:val="none" w:sz="0" w:space="0" w:color="auto"/>
            <w:right w:val="none" w:sz="0" w:space="0" w:color="auto"/>
          </w:divBdr>
        </w:div>
        <w:div w:id="1796875238">
          <w:marLeft w:val="480"/>
          <w:marRight w:val="0"/>
          <w:marTop w:val="0"/>
          <w:marBottom w:val="0"/>
          <w:divBdr>
            <w:top w:val="none" w:sz="0" w:space="0" w:color="auto"/>
            <w:left w:val="none" w:sz="0" w:space="0" w:color="auto"/>
            <w:bottom w:val="none" w:sz="0" w:space="0" w:color="auto"/>
            <w:right w:val="none" w:sz="0" w:space="0" w:color="auto"/>
          </w:divBdr>
        </w:div>
        <w:div w:id="1183783999">
          <w:marLeft w:val="480"/>
          <w:marRight w:val="0"/>
          <w:marTop w:val="0"/>
          <w:marBottom w:val="0"/>
          <w:divBdr>
            <w:top w:val="none" w:sz="0" w:space="0" w:color="auto"/>
            <w:left w:val="none" w:sz="0" w:space="0" w:color="auto"/>
            <w:bottom w:val="none" w:sz="0" w:space="0" w:color="auto"/>
            <w:right w:val="none" w:sz="0" w:space="0" w:color="auto"/>
          </w:divBdr>
        </w:div>
        <w:div w:id="593173844">
          <w:marLeft w:val="480"/>
          <w:marRight w:val="0"/>
          <w:marTop w:val="0"/>
          <w:marBottom w:val="0"/>
          <w:divBdr>
            <w:top w:val="none" w:sz="0" w:space="0" w:color="auto"/>
            <w:left w:val="none" w:sz="0" w:space="0" w:color="auto"/>
            <w:bottom w:val="none" w:sz="0" w:space="0" w:color="auto"/>
            <w:right w:val="none" w:sz="0" w:space="0" w:color="auto"/>
          </w:divBdr>
        </w:div>
        <w:div w:id="1029337410">
          <w:marLeft w:val="480"/>
          <w:marRight w:val="0"/>
          <w:marTop w:val="0"/>
          <w:marBottom w:val="0"/>
          <w:divBdr>
            <w:top w:val="none" w:sz="0" w:space="0" w:color="auto"/>
            <w:left w:val="none" w:sz="0" w:space="0" w:color="auto"/>
            <w:bottom w:val="none" w:sz="0" w:space="0" w:color="auto"/>
            <w:right w:val="none" w:sz="0" w:space="0" w:color="auto"/>
          </w:divBdr>
        </w:div>
        <w:div w:id="552890014">
          <w:marLeft w:val="480"/>
          <w:marRight w:val="0"/>
          <w:marTop w:val="0"/>
          <w:marBottom w:val="0"/>
          <w:divBdr>
            <w:top w:val="none" w:sz="0" w:space="0" w:color="auto"/>
            <w:left w:val="none" w:sz="0" w:space="0" w:color="auto"/>
            <w:bottom w:val="none" w:sz="0" w:space="0" w:color="auto"/>
            <w:right w:val="none" w:sz="0" w:space="0" w:color="auto"/>
          </w:divBdr>
        </w:div>
        <w:div w:id="1295403852">
          <w:marLeft w:val="480"/>
          <w:marRight w:val="0"/>
          <w:marTop w:val="0"/>
          <w:marBottom w:val="0"/>
          <w:divBdr>
            <w:top w:val="none" w:sz="0" w:space="0" w:color="auto"/>
            <w:left w:val="none" w:sz="0" w:space="0" w:color="auto"/>
            <w:bottom w:val="none" w:sz="0" w:space="0" w:color="auto"/>
            <w:right w:val="none" w:sz="0" w:space="0" w:color="auto"/>
          </w:divBdr>
        </w:div>
        <w:div w:id="1213662753">
          <w:marLeft w:val="480"/>
          <w:marRight w:val="0"/>
          <w:marTop w:val="0"/>
          <w:marBottom w:val="0"/>
          <w:divBdr>
            <w:top w:val="none" w:sz="0" w:space="0" w:color="auto"/>
            <w:left w:val="none" w:sz="0" w:space="0" w:color="auto"/>
            <w:bottom w:val="none" w:sz="0" w:space="0" w:color="auto"/>
            <w:right w:val="none" w:sz="0" w:space="0" w:color="auto"/>
          </w:divBdr>
        </w:div>
        <w:div w:id="688675318">
          <w:marLeft w:val="480"/>
          <w:marRight w:val="0"/>
          <w:marTop w:val="0"/>
          <w:marBottom w:val="0"/>
          <w:divBdr>
            <w:top w:val="none" w:sz="0" w:space="0" w:color="auto"/>
            <w:left w:val="none" w:sz="0" w:space="0" w:color="auto"/>
            <w:bottom w:val="none" w:sz="0" w:space="0" w:color="auto"/>
            <w:right w:val="none" w:sz="0" w:space="0" w:color="auto"/>
          </w:divBdr>
        </w:div>
        <w:div w:id="1339117815">
          <w:marLeft w:val="480"/>
          <w:marRight w:val="0"/>
          <w:marTop w:val="0"/>
          <w:marBottom w:val="0"/>
          <w:divBdr>
            <w:top w:val="none" w:sz="0" w:space="0" w:color="auto"/>
            <w:left w:val="none" w:sz="0" w:space="0" w:color="auto"/>
            <w:bottom w:val="none" w:sz="0" w:space="0" w:color="auto"/>
            <w:right w:val="none" w:sz="0" w:space="0" w:color="auto"/>
          </w:divBdr>
        </w:div>
        <w:div w:id="1121190033">
          <w:marLeft w:val="480"/>
          <w:marRight w:val="0"/>
          <w:marTop w:val="0"/>
          <w:marBottom w:val="0"/>
          <w:divBdr>
            <w:top w:val="none" w:sz="0" w:space="0" w:color="auto"/>
            <w:left w:val="none" w:sz="0" w:space="0" w:color="auto"/>
            <w:bottom w:val="none" w:sz="0" w:space="0" w:color="auto"/>
            <w:right w:val="none" w:sz="0" w:space="0" w:color="auto"/>
          </w:divBdr>
        </w:div>
        <w:div w:id="1243686812">
          <w:marLeft w:val="480"/>
          <w:marRight w:val="0"/>
          <w:marTop w:val="0"/>
          <w:marBottom w:val="0"/>
          <w:divBdr>
            <w:top w:val="none" w:sz="0" w:space="0" w:color="auto"/>
            <w:left w:val="none" w:sz="0" w:space="0" w:color="auto"/>
            <w:bottom w:val="none" w:sz="0" w:space="0" w:color="auto"/>
            <w:right w:val="none" w:sz="0" w:space="0" w:color="auto"/>
          </w:divBdr>
        </w:div>
        <w:div w:id="599989058">
          <w:marLeft w:val="480"/>
          <w:marRight w:val="0"/>
          <w:marTop w:val="0"/>
          <w:marBottom w:val="0"/>
          <w:divBdr>
            <w:top w:val="none" w:sz="0" w:space="0" w:color="auto"/>
            <w:left w:val="none" w:sz="0" w:space="0" w:color="auto"/>
            <w:bottom w:val="none" w:sz="0" w:space="0" w:color="auto"/>
            <w:right w:val="none" w:sz="0" w:space="0" w:color="auto"/>
          </w:divBdr>
        </w:div>
        <w:div w:id="1425492312">
          <w:marLeft w:val="480"/>
          <w:marRight w:val="0"/>
          <w:marTop w:val="0"/>
          <w:marBottom w:val="0"/>
          <w:divBdr>
            <w:top w:val="none" w:sz="0" w:space="0" w:color="auto"/>
            <w:left w:val="none" w:sz="0" w:space="0" w:color="auto"/>
            <w:bottom w:val="none" w:sz="0" w:space="0" w:color="auto"/>
            <w:right w:val="none" w:sz="0" w:space="0" w:color="auto"/>
          </w:divBdr>
        </w:div>
        <w:div w:id="1509908667">
          <w:marLeft w:val="480"/>
          <w:marRight w:val="0"/>
          <w:marTop w:val="0"/>
          <w:marBottom w:val="0"/>
          <w:divBdr>
            <w:top w:val="none" w:sz="0" w:space="0" w:color="auto"/>
            <w:left w:val="none" w:sz="0" w:space="0" w:color="auto"/>
            <w:bottom w:val="none" w:sz="0" w:space="0" w:color="auto"/>
            <w:right w:val="none" w:sz="0" w:space="0" w:color="auto"/>
          </w:divBdr>
        </w:div>
        <w:div w:id="215628487">
          <w:marLeft w:val="480"/>
          <w:marRight w:val="0"/>
          <w:marTop w:val="0"/>
          <w:marBottom w:val="0"/>
          <w:divBdr>
            <w:top w:val="none" w:sz="0" w:space="0" w:color="auto"/>
            <w:left w:val="none" w:sz="0" w:space="0" w:color="auto"/>
            <w:bottom w:val="none" w:sz="0" w:space="0" w:color="auto"/>
            <w:right w:val="none" w:sz="0" w:space="0" w:color="auto"/>
          </w:divBdr>
        </w:div>
        <w:div w:id="108285538">
          <w:marLeft w:val="480"/>
          <w:marRight w:val="0"/>
          <w:marTop w:val="0"/>
          <w:marBottom w:val="0"/>
          <w:divBdr>
            <w:top w:val="none" w:sz="0" w:space="0" w:color="auto"/>
            <w:left w:val="none" w:sz="0" w:space="0" w:color="auto"/>
            <w:bottom w:val="none" w:sz="0" w:space="0" w:color="auto"/>
            <w:right w:val="none" w:sz="0" w:space="0" w:color="auto"/>
          </w:divBdr>
        </w:div>
        <w:div w:id="366443795">
          <w:marLeft w:val="480"/>
          <w:marRight w:val="0"/>
          <w:marTop w:val="0"/>
          <w:marBottom w:val="0"/>
          <w:divBdr>
            <w:top w:val="none" w:sz="0" w:space="0" w:color="auto"/>
            <w:left w:val="none" w:sz="0" w:space="0" w:color="auto"/>
            <w:bottom w:val="none" w:sz="0" w:space="0" w:color="auto"/>
            <w:right w:val="none" w:sz="0" w:space="0" w:color="auto"/>
          </w:divBdr>
        </w:div>
        <w:div w:id="1891920259">
          <w:marLeft w:val="480"/>
          <w:marRight w:val="0"/>
          <w:marTop w:val="0"/>
          <w:marBottom w:val="0"/>
          <w:divBdr>
            <w:top w:val="none" w:sz="0" w:space="0" w:color="auto"/>
            <w:left w:val="none" w:sz="0" w:space="0" w:color="auto"/>
            <w:bottom w:val="none" w:sz="0" w:space="0" w:color="auto"/>
            <w:right w:val="none" w:sz="0" w:space="0" w:color="auto"/>
          </w:divBdr>
        </w:div>
        <w:div w:id="1650279424">
          <w:marLeft w:val="480"/>
          <w:marRight w:val="0"/>
          <w:marTop w:val="0"/>
          <w:marBottom w:val="0"/>
          <w:divBdr>
            <w:top w:val="none" w:sz="0" w:space="0" w:color="auto"/>
            <w:left w:val="none" w:sz="0" w:space="0" w:color="auto"/>
            <w:bottom w:val="none" w:sz="0" w:space="0" w:color="auto"/>
            <w:right w:val="none" w:sz="0" w:space="0" w:color="auto"/>
          </w:divBdr>
        </w:div>
        <w:div w:id="1584679841">
          <w:marLeft w:val="480"/>
          <w:marRight w:val="0"/>
          <w:marTop w:val="0"/>
          <w:marBottom w:val="0"/>
          <w:divBdr>
            <w:top w:val="none" w:sz="0" w:space="0" w:color="auto"/>
            <w:left w:val="none" w:sz="0" w:space="0" w:color="auto"/>
            <w:bottom w:val="none" w:sz="0" w:space="0" w:color="auto"/>
            <w:right w:val="none" w:sz="0" w:space="0" w:color="auto"/>
          </w:divBdr>
        </w:div>
        <w:div w:id="194118517">
          <w:marLeft w:val="480"/>
          <w:marRight w:val="0"/>
          <w:marTop w:val="0"/>
          <w:marBottom w:val="0"/>
          <w:divBdr>
            <w:top w:val="none" w:sz="0" w:space="0" w:color="auto"/>
            <w:left w:val="none" w:sz="0" w:space="0" w:color="auto"/>
            <w:bottom w:val="none" w:sz="0" w:space="0" w:color="auto"/>
            <w:right w:val="none" w:sz="0" w:space="0" w:color="auto"/>
          </w:divBdr>
        </w:div>
        <w:div w:id="915944305">
          <w:marLeft w:val="480"/>
          <w:marRight w:val="0"/>
          <w:marTop w:val="0"/>
          <w:marBottom w:val="0"/>
          <w:divBdr>
            <w:top w:val="none" w:sz="0" w:space="0" w:color="auto"/>
            <w:left w:val="none" w:sz="0" w:space="0" w:color="auto"/>
            <w:bottom w:val="none" w:sz="0" w:space="0" w:color="auto"/>
            <w:right w:val="none" w:sz="0" w:space="0" w:color="auto"/>
          </w:divBdr>
        </w:div>
        <w:div w:id="428358272">
          <w:marLeft w:val="480"/>
          <w:marRight w:val="0"/>
          <w:marTop w:val="0"/>
          <w:marBottom w:val="0"/>
          <w:divBdr>
            <w:top w:val="none" w:sz="0" w:space="0" w:color="auto"/>
            <w:left w:val="none" w:sz="0" w:space="0" w:color="auto"/>
            <w:bottom w:val="none" w:sz="0" w:space="0" w:color="auto"/>
            <w:right w:val="none" w:sz="0" w:space="0" w:color="auto"/>
          </w:divBdr>
        </w:div>
        <w:div w:id="1258177778">
          <w:marLeft w:val="480"/>
          <w:marRight w:val="0"/>
          <w:marTop w:val="0"/>
          <w:marBottom w:val="0"/>
          <w:divBdr>
            <w:top w:val="none" w:sz="0" w:space="0" w:color="auto"/>
            <w:left w:val="none" w:sz="0" w:space="0" w:color="auto"/>
            <w:bottom w:val="none" w:sz="0" w:space="0" w:color="auto"/>
            <w:right w:val="none" w:sz="0" w:space="0" w:color="auto"/>
          </w:divBdr>
        </w:div>
        <w:div w:id="224605491">
          <w:marLeft w:val="480"/>
          <w:marRight w:val="0"/>
          <w:marTop w:val="0"/>
          <w:marBottom w:val="0"/>
          <w:divBdr>
            <w:top w:val="none" w:sz="0" w:space="0" w:color="auto"/>
            <w:left w:val="none" w:sz="0" w:space="0" w:color="auto"/>
            <w:bottom w:val="none" w:sz="0" w:space="0" w:color="auto"/>
            <w:right w:val="none" w:sz="0" w:space="0" w:color="auto"/>
          </w:divBdr>
        </w:div>
        <w:div w:id="2048404562">
          <w:marLeft w:val="480"/>
          <w:marRight w:val="0"/>
          <w:marTop w:val="0"/>
          <w:marBottom w:val="0"/>
          <w:divBdr>
            <w:top w:val="none" w:sz="0" w:space="0" w:color="auto"/>
            <w:left w:val="none" w:sz="0" w:space="0" w:color="auto"/>
            <w:bottom w:val="none" w:sz="0" w:space="0" w:color="auto"/>
            <w:right w:val="none" w:sz="0" w:space="0" w:color="auto"/>
          </w:divBdr>
        </w:div>
        <w:div w:id="1483504779">
          <w:marLeft w:val="480"/>
          <w:marRight w:val="0"/>
          <w:marTop w:val="0"/>
          <w:marBottom w:val="0"/>
          <w:divBdr>
            <w:top w:val="none" w:sz="0" w:space="0" w:color="auto"/>
            <w:left w:val="none" w:sz="0" w:space="0" w:color="auto"/>
            <w:bottom w:val="none" w:sz="0" w:space="0" w:color="auto"/>
            <w:right w:val="none" w:sz="0" w:space="0" w:color="auto"/>
          </w:divBdr>
        </w:div>
        <w:div w:id="2080246083">
          <w:marLeft w:val="480"/>
          <w:marRight w:val="0"/>
          <w:marTop w:val="0"/>
          <w:marBottom w:val="0"/>
          <w:divBdr>
            <w:top w:val="none" w:sz="0" w:space="0" w:color="auto"/>
            <w:left w:val="none" w:sz="0" w:space="0" w:color="auto"/>
            <w:bottom w:val="none" w:sz="0" w:space="0" w:color="auto"/>
            <w:right w:val="none" w:sz="0" w:space="0" w:color="auto"/>
          </w:divBdr>
        </w:div>
        <w:div w:id="1777099717">
          <w:marLeft w:val="480"/>
          <w:marRight w:val="0"/>
          <w:marTop w:val="0"/>
          <w:marBottom w:val="0"/>
          <w:divBdr>
            <w:top w:val="none" w:sz="0" w:space="0" w:color="auto"/>
            <w:left w:val="none" w:sz="0" w:space="0" w:color="auto"/>
            <w:bottom w:val="none" w:sz="0" w:space="0" w:color="auto"/>
            <w:right w:val="none" w:sz="0" w:space="0" w:color="auto"/>
          </w:divBdr>
        </w:div>
        <w:div w:id="289170990">
          <w:marLeft w:val="480"/>
          <w:marRight w:val="0"/>
          <w:marTop w:val="0"/>
          <w:marBottom w:val="0"/>
          <w:divBdr>
            <w:top w:val="none" w:sz="0" w:space="0" w:color="auto"/>
            <w:left w:val="none" w:sz="0" w:space="0" w:color="auto"/>
            <w:bottom w:val="none" w:sz="0" w:space="0" w:color="auto"/>
            <w:right w:val="none" w:sz="0" w:space="0" w:color="auto"/>
          </w:divBdr>
        </w:div>
        <w:div w:id="510528846">
          <w:marLeft w:val="480"/>
          <w:marRight w:val="0"/>
          <w:marTop w:val="0"/>
          <w:marBottom w:val="0"/>
          <w:divBdr>
            <w:top w:val="none" w:sz="0" w:space="0" w:color="auto"/>
            <w:left w:val="none" w:sz="0" w:space="0" w:color="auto"/>
            <w:bottom w:val="none" w:sz="0" w:space="0" w:color="auto"/>
            <w:right w:val="none" w:sz="0" w:space="0" w:color="auto"/>
          </w:divBdr>
        </w:div>
        <w:div w:id="2097358057">
          <w:marLeft w:val="480"/>
          <w:marRight w:val="0"/>
          <w:marTop w:val="0"/>
          <w:marBottom w:val="0"/>
          <w:divBdr>
            <w:top w:val="none" w:sz="0" w:space="0" w:color="auto"/>
            <w:left w:val="none" w:sz="0" w:space="0" w:color="auto"/>
            <w:bottom w:val="none" w:sz="0" w:space="0" w:color="auto"/>
            <w:right w:val="none" w:sz="0" w:space="0" w:color="auto"/>
          </w:divBdr>
        </w:div>
        <w:div w:id="259145414">
          <w:marLeft w:val="480"/>
          <w:marRight w:val="0"/>
          <w:marTop w:val="0"/>
          <w:marBottom w:val="0"/>
          <w:divBdr>
            <w:top w:val="none" w:sz="0" w:space="0" w:color="auto"/>
            <w:left w:val="none" w:sz="0" w:space="0" w:color="auto"/>
            <w:bottom w:val="none" w:sz="0" w:space="0" w:color="auto"/>
            <w:right w:val="none" w:sz="0" w:space="0" w:color="auto"/>
          </w:divBdr>
        </w:div>
        <w:div w:id="1063674019">
          <w:marLeft w:val="480"/>
          <w:marRight w:val="0"/>
          <w:marTop w:val="0"/>
          <w:marBottom w:val="0"/>
          <w:divBdr>
            <w:top w:val="none" w:sz="0" w:space="0" w:color="auto"/>
            <w:left w:val="none" w:sz="0" w:space="0" w:color="auto"/>
            <w:bottom w:val="none" w:sz="0" w:space="0" w:color="auto"/>
            <w:right w:val="none" w:sz="0" w:space="0" w:color="auto"/>
          </w:divBdr>
        </w:div>
        <w:div w:id="84351170">
          <w:marLeft w:val="480"/>
          <w:marRight w:val="0"/>
          <w:marTop w:val="0"/>
          <w:marBottom w:val="0"/>
          <w:divBdr>
            <w:top w:val="none" w:sz="0" w:space="0" w:color="auto"/>
            <w:left w:val="none" w:sz="0" w:space="0" w:color="auto"/>
            <w:bottom w:val="none" w:sz="0" w:space="0" w:color="auto"/>
            <w:right w:val="none" w:sz="0" w:space="0" w:color="auto"/>
          </w:divBdr>
        </w:div>
        <w:div w:id="1325087388">
          <w:marLeft w:val="480"/>
          <w:marRight w:val="0"/>
          <w:marTop w:val="0"/>
          <w:marBottom w:val="0"/>
          <w:divBdr>
            <w:top w:val="none" w:sz="0" w:space="0" w:color="auto"/>
            <w:left w:val="none" w:sz="0" w:space="0" w:color="auto"/>
            <w:bottom w:val="none" w:sz="0" w:space="0" w:color="auto"/>
            <w:right w:val="none" w:sz="0" w:space="0" w:color="auto"/>
          </w:divBdr>
        </w:div>
        <w:div w:id="2095392210">
          <w:marLeft w:val="480"/>
          <w:marRight w:val="0"/>
          <w:marTop w:val="0"/>
          <w:marBottom w:val="0"/>
          <w:divBdr>
            <w:top w:val="none" w:sz="0" w:space="0" w:color="auto"/>
            <w:left w:val="none" w:sz="0" w:space="0" w:color="auto"/>
            <w:bottom w:val="none" w:sz="0" w:space="0" w:color="auto"/>
            <w:right w:val="none" w:sz="0" w:space="0" w:color="auto"/>
          </w:divBdr>
        </w:div>
        <w:div w:id="1834181109">
          <w:marLeft w:val="480"/>
          <w:marRight w:val="0"/>
          <w:marTop w:val="0"/>
          <w:marBottom w:val="0"/>
          <w:divBdr>
            <w:top w:val="none" w:sz="0" w:space="0" w:color="auto"/>
            <w:left w:val="none" w:sz="0" w:space="0" w:color="auto"/>
            <w:bottom w:val="none" w:sz="0" w:space="0" w:color="auto"/>
            <w:right w:val="none" w:sz="0" w:space="0" w:color="auto"/>
          </w:divBdr>
        </w:div>
        <w:div w:id="509292343">
          <w:marLeft w:val="480"/>
          <w:marRight w:val="0"/>
          <w:marTop w:val="0"/>
          <w:marBottom w:val="0"/>
          <w:divBdr>
            <w:top w:val="none" w:sz="0" w:space="0" w:color="auto"/>
            <w:left w:val="none" w:sz="0" w:space="0" w:color="auto"/>
            <w:bottom w:val="none" w:sz="0" w:space="0" w:color="auto"/>
            <w:right w:val="none" w:sz="0" w:space="0" w:color="auto"/>
          </w:divBdr>
        </w:div>
        <w:div w:id="1902212129">
          <w:marLeft w:val="480"/>
          <w:marRight w:val="0"/>
          <w:marTop w:val="0"/>
          <w:marBottom w:val="0"/>
          <w:divBdr>
            <w:top w:val="none" w:sz="0" w:space="0" w:color="auto"/>
            <w:left w:val="none" w:sz="0" w:space="0" w:color="auto"/>
            <w:bottom w:val="none" w:sz="0" w:space="0" w:color="auto"/>
            <w:right w:val="none" w:sz="0" w:space="0" w:color="auto"/>
          </w:divBdr>
        </w:div>
        <w:div w:id="963076171">
          <w:marLeft w:val="480"/>
          <w:marRight w:val="0"/>
          <w:marTop w:val="0"/>
          <w:marBottom w:val="0"/>
          <w:divBdr>
            <w:top w:val="none" w:sz="0" w:space="0" w:color="auto"/>
            <w:left w:val="none" w:sz="0" w:space="0" w:color="auto"/>
            <w:bottom w:val="none" w:sz="0" w:space="0" w:color="auto"/>
            <w:right w:val="none" w:sz="0" w:space="0" w:color="auto"/>
          </w:divBdr>
        </w:div>
        <w:div w:id="964041863">
          <w:marLeft w:val="480"/>
          <w:marRight w:val="0"/>
          <w:marTop w:val="0"/>
          <w:marBottom w:val="0"/>
          <w:divBdr>
            <w:top w:val="none" w:sz="0" w:space="0" w:color="auto"/>
            <w:left w:val="none" w:sz="0" w:space="0" w:color="auto"/>
            <w:bottom w:val="none" w:sz="0" w:space="0" w:color="auto"/>
            <w:right w:val="none" w:sz="0" w:space="0" w:color="auto"/>
          </w:divBdr>
        </w:div>
        <w:div w:id="1737971524">
          <w:marLeft w:val="480"/>
          <w:marRight w:val="0"/>
          <w:marTop w:val="0"/>
          <w:marBottom w:val="0"/>
          <w:divBdr>
            <w:top w:val="none" w:sz="0" w:space="0" w:color="auto"/>
            <w:left w:val="none" w:sz="0" w:space="0" w:color="auto"/>
            <w:bottom w:val="none" w:sz="0" w:space="0" w:color="auto"/>
            <w:right w:val="none" w:sz="0" w:space="0" w:color="auto"/>
          </w:divBdr>
        </w:div>
        <w:div w:id="2007243461">
          <w:marLeft w:val="480"/>
          <w:marRight w:val="0"/>
          <w:marTop w:val="0"/>
          <w:marBottom w:val="0"/>
          <w:divBdr>
            <w:top w:val="none" w:sz="0" w:space="0" w:color="auto"/>
            <w:left w:val="none" w:sz="0" w:space="0" w:color="auto"/>
            <w:bottom w:val="none" w:sz="0" w:space="0" w:color="auto"/>
            <w:right w:val="none" w:sz="0" w:space="0" w:color="auto"/>
          </w:divBdr>
        </w:div>
        <w:div w:id="183136784">
          <w:marLeft w:val="480"/>
          <w:marRight w:val="0"/>
          <w:marTop w:val="0"/>
          <w:marBottom w:val="0"/>
          <w:divBdr>
            <w:top w:val="none" w:sz="0" w:space="0" w:color="auto"/>
            <w:left w:val="none" w:sz="0" w:space="0" w:color="auto"/>
            <w:bottom w:val="none" w:sz="0" w:space="0" w:color="auto"/>
            <w:right w:val="none" w:sz="0" w:space="0" w:color="auto"/>
          </w:divBdr>
        </w:div>
        <w:div w:id="1893073412">
          <w:marLeft w:val="480"/>
          <w:marRight w:val="0"/>
          <w:marTop w:val="0"/>
          <w:marBottom w:val="0"/>
          <w:divBdr>
            <w:top w:val="none" w:sz="0" w:space="0" w:color="auto"/>
            <w:left w:val="none" w:sz="0" w:space="0" w:color="auto"/>
            <w:bottom w:val="none" w:sz="0" w:space="0" w:color="auto"/>
            <w:right w:val="none" w:sz="0" w:space="0" w:color="auto"/>
          </w:divBdr>
        </w:div>
        <w:div w:id="1301570010">
          <w:marLeft w:val="480"/>
          <w:marRight w:val="0"/>
          <w:marTop w:val="0"/>
          <w:marBottom w:val="0"/>
          <w:divBdr>
            <w:top w:val="none" w:sz="0" w:space="0" w:color="auto"/>
            <w:left w:val="none" w:sz="0" w:space="0" w:color="auto"/>
            <w:bottom w:val="none" w:sz="0" w:space="0" w:color="auto"/>
            <w:right w:val="none" w:sz="0" w:space="0" w:color="auto"/>
          </w:divBdr>
        </w:div>
        <w:div w:id="2096366434">
          <w:marLeft w:val="480"/>
          <w:marRight w:val="0"/>
          <w:marTop w:val="0"/>
          <w:marBottom w:val="0"/>
          <w:divBdr>
            <w:top w:val="none" w:sz="0" w:space="0" w:color="auto"/>
            <w:left w:val="none" w:sz="0" w:space="0" w:color="auto"/>
            <w:bottom w:val="none" w:sz="0" w:space="0" w:color="auto"/>
            <w:right w:val="none" w:sz="0" w:space="0" w:color="auto"/>
          </w:divBdr>
        </w:div>
        <w:div w:id="1259212959">
          <w:marLeft w:val="480"/>
          <w:marRight w:val="0"/>
          <w:marTop w:val="0"/>
          <w:marBottom w:val="0"/>
          <w:divBdr>
            <w:top w:val="none" w:sz="0" w:space="0" w:color="auto"/>
            <w:left w:val="none" w:sz="0" w:space="0" w:color="auto"/>
            <w:bottom w:val="none" w:sz="0" w:space="0" w:color="auto"/>
            <w:right w:val="none" w:sz="0" w:space="0" w:color="auto"/>
          </w:divBdr>
        </w:div>
        <w:div w:id="680084687">
          <w:marLeft w:val="480"/>
          <w:marRight w:val="0"/>
          <w:marTop w:val="0"/>
          <w:marBottom w:val="0"/>
          <w:divBdr>
            <w:top w:val="none" w:sz="0" w:space="0" w:color="auto"/>
            <w:left w:val="none" w:sz="0" w:space="0" w:color="auto"/>
            <w:bottom w:val="none" w:sz="0" w:space="0" w:color="auto"/>
            <w:right w:val="none" w:sz="0" w:space="0" w:color="auto"/>
          </w:divBdr>
        </w:div>
        <w:div w:id="1281457038">
          <w:marLeft w:val="480"/>
          <w:marRight w:val="0"/>
          <w:marTop w:val="0"/>
          <w:marBottom w:val="0"/>
          <w:divBdr>
            <w:top w:val="none" w:sz="0" w:space="0" w:color="auto"/>
            <w:left w:val="none" w:sz="0" w:space="0" w:color="auto"/>
            <w:bottom w:val="none" w:sz="0" w:space="0" w:color="auto"/>
            <w:right w:val="none" w:sz="0" w:space="0" w:color="auto"/>
          </w:divBdr>
        </w:div>
        <w:div w:id="667177715">
          <w:marLeft w:val="480"/>
          <w:marRight w:val="0"/>
          <w:marTop w:val="0"/>
          <w:marBottom w:val="0"/>
          <w:divBdr>
            <w:top w:val="none" w:sz="0" w:space="0" w:color="auto"/>
            <w:left w:val="none" w:sz="0" w:space="0" w:color="auto"/>
            <w:bottom w:val="none" w:sz="0" w:space="0" w:color="auto"/>
            <w:right w:val="none" w:sz="0" w:space="0" w:color="auto"/>
          </w:divBdr>
        </w:div>
        <w:div w:id="1519929974">
          <w:marLeft w:val="480"/>
          <w:marRight w:val="0"/>
          <w:marTop w:val="0"/>
          <w:marBottom w:val="0"/>
          <w:divBdr>
            <w:top w:val="none" w:sz="0" w:space="0" w:color="auto"/>
            <w:left w:val="none" w:sz="0" w:space="0" w:color="auto"/>
            <w:bottom w:val="none" w:sz="0" w:space="0" w:color="auto"/>
            <w:right w:val="none" w:sz="0" w:space="0" w:color="auto"/>
          </w:divBdr>
        </w:div>
        <w:div w:id="755632617">
          <w:marLeft w:val="480"/>
          <w:marRight w:val="0"/>
          <w:marTop w:val="0"/>
          <w:marBottom w:val="0"/>
          <w:divBdr>
            <w:top w:val="none" w:sz="0" w:space="0" w:color="auto"/>
            <w:left w:val="none" w:sz="0" w:space="0" w:color="auto"/>
            <w:bottom w:val="none" w:sz="0" w:space="0" w:color="auto"/>
            <w:right w:val="none" w:sz="0" w:space="0" w:color="auto"/>
          </w:divBdr>
        </w:div>
        <w:div w:id="1013262867">
          <w:marLeft w:val="480"/>
          <w:marRight w:val="0"/>
          <w:marTop w:val="0"/>
          <w:marBottom w:val="0"/>
          <w:divBdr>
            <w:top w:val="none" w:sz="0" w:space="0" w:color="auto"/>
            <w:left w:val="none" w:sz="0" w:space="0" w:color="auto"/>
            <w:bottom w:val="none" w:sz="0" w:space="0" w:color="auto"/>
            <w:right w:val="none" w:sz="0" w:space="0" w:color="auto"/>
          </w:divBdr>
        </w:div>
        <w:div w:id="1003044270">
          <w:marLeft w:val="480"/>
          <w:marRight w:val="0"/>
          <w:marTop w:val="0"/>
          <w:marBottom w:val="0"/>
          <w:divBdr>
            <w:top w:val="none" w:sz="0" w:space="0" w:color="auto"/>
            <w:left w:val="none" w:sz="0" w:space="0" w:color="auto"/>
            <w:bottom w:val="none" w:sz="0" w:space="0" w:color="auto"/>
            <w:right w:val="none" w:sz="0" w:space="0" w:color="auto"/>
          </w:divBdr>
        </w:div>
        <w:div w:id="1238514066">
          <w:marLeft w:val="480"/>
          <w:marRight w:val="0"/>
          <w:marTop w:val="0"/>
          <w:marBottom w:val="0"/>
          <w:divBdr>
            <w:top w:val="none" w:sz="0" w:space="0" w:color="auto"/>
            <w:left w:val="none" w:sz="0" w:space="0" w:color="auto"/>
            <w:bottom w:val="none" w:sz="0" w:space="0" w:color="auto"/>
            <w:right w:val="none" w:sz="0" w:space="0" w:color="auto"/>
          </w:divBdr>
        </w:div>
        <w:div w:id="754547434">
          <w:marLeft w:val="480"/>
          <w:marRight w:val="0"/>
          <w:marTop w:val="0"/>
          <w:marBottom w:val="0"/>
          <w:divBdr>
            <w:top w:val="none" w:sz="0" w:space="0" w:color="auto"/>
            <w:left w:val="none" w:sz="0" w:space="0" w:color="auto"/>
            <w:bottom w:val="none" w:sz="0" w:space="0" w:color="auto"/>
            <w:right w:val="none" w:sz="0" w:space="0" w:color="auto"/>
          </w:divBdr>
        </w:div>
        <w:div w:id="169375098">
          <w:marLeft w:val="480"/>
          <w:marRight w:val="0"/>
          <w:marTop w:val="0"/>
          <w:marBottom w:val="0"/>
          <w:divBdr>
            <w:top w:val="none" w:sz="0" w:space="0" w:color="auto"/>
            <w:left w:val="none" w:sz="0" w:space="0" w:color="auto"/>
            <w:bottom w:val="none" w:sz="0" w:space="0" w:color="auto"/>
            <w:right w:val="none" w:sz="0" w:space="0" w:color="auto"/>
          </w:divBdr>
        </w:div>
        <w:div w:id="2018380832">
          <w:marLeft w:val="480"/>
          <w:marRight w:val="0"/>
          <w:marTop w:val="0"/>
          <w:marBottom w:val="0"/>
          <w:divBdr>
            <w:top w:val="none" w:sz="0" w:space="0" w:color="auto"/>
            <w:left w:val="none" w:sz="0" w:space="0" w:color="auto"/>
            <w:bottom w:val="none" w:sz="0" w:space="0" w:color="auto"/>
            <w:right w:val="none" w:sz="0" w:space="0" w:color="auto"/>
          </w:divBdr>
        </w:div>
        <w:div w:id="1054818551">
          <w:marLeft w:val="480"/>
          <w:marRight w:val="0"/>
          <w:marTop w:val="0"/>
          <w:marBottom w:val="0"/>
          <w:divBdr>
            <w:top w:val="none" w:sz="0" w:space="0" w:color="auto"/>
            <w:left w:val="none" w:sz="0" w:space="0" w:color="auto"/>
            <w:bottom w:val="none" w:sz="0" w:space="0" w:color="auto"/>
            <w:right w:val="none" w:sz="0" w:space="0" w:color="auto"/>
          </w:divBdr>
        </w:div>
        <w:div w:id="1495024227">
          <w:marLeft w:val="480"/>
          <w:marRight w:val="0"/>
          <w:marTop w:val="0"/>
          <w:marBottom w:val="0"/>
          <w:divBdr>
            <w:top w:val="none" w:sz="0" w:space="0" w:color="auto"/>
            <w:left w:val="none" w:sz="0" w:space="0" w:color="auto"/>
            <w:bottom w:val="none" w:sz="0" w:space="0" w:color="auto"/>
            <w:right w:val="none" w:sz="0" w:space="0" w:color="auto"/>
          </w:divBdr>
        </w:div>
        <w:div w:id="1512839871">
          <w:marLeft w:val="480"/>
          <w:marRight w:val="0"/>
          <w:marTop w:val="0"/>
          <w:marBottom w:val="0"/>
          <w:divBdr>
            <w:top w:val="none" w:sz="0" w:space="0" w:color="auto"/>
            <w:left w:val="none" w:sz="0" w:space="0" w:color="auto"/>
            <w:bottom w:val="none" w:sz="0" w:space="0" w:color="auto"/>
            <w:right w:val="none" w:sz="0" w:space="0" w:color="auto"/>
          </w:divBdr>
        </w:div>
        <w:div w:id="544870510">
          <w:marLeft w:val="480"/>
          <w:marRight w:val="0"/>
          <w:marTop w:val="0"/>
          <w:marBottom w:val="0"/>
          <w:divBdr>
            <w:top w:val="none" w:sz="0" w:space="0" w:color="auto"/>
            <w:left w:val="none" w:sz="0" w:space="0" w:color="auto"/>
            <w:bottom w:val="none" w:sz="0" w:space="0" w:color="auto"/>
            <w:right w:val="none" w:sz="0" w:space="0" w:color="auto"/>
          </w:divBdr>
        </w:div>
        <w:div w:id="1582137307">
          <w:marLeft w:val="480"/>
          <w:marRight w:val="0"/>
          <w:marTop w:val="0"/>
          <w:marBottom w:val="0"/>
          <w:divBdr>
            <w:top w:val="none" w:sz="0" w:space="0" w:color="auto"/>
            <w:left w:val="none" w:sz="0" w:space="0" w:color="auto"/>
            <w:bottom w:val="none" w:sz="0" w:space="0" w:color="auto"/>
            <w:right w:val="none" w:sz="0" w:space="0" w:color="auto"/>
          </w:divBdr>
        </w:div>
        <w:div w:id="715853265">
          <w:marLeft w:val="480"/>
          <w:marRight w:val="0"/>
          <w:marTop w:val="0"/>
          <w:marBottom w:val="0"/>
          <w:divBdr>
            <w:top w:val="none" w:sz="0" w:space="0" w:color="auto"/>
            <w:left w:val="none" w:sz="0" w:space="0" w:color="auto"/>
            <w:bottom w:val="none" w:sz="0" w:space="0" w:color="auto"/>
            <w:right w:val="none" w:sz="0" w:space="0" w:color="auto"/>
          </w:divBdr>
        </w:div>
        <w:div w:id="86774358">
          <w:marLeft w:val="480"/>
          <w:marRight w:val="0"/>
          <w:marTop w:val="0"/>
          <w:marBottom w:val="0"/>
          <w:divBdr>
            <w:top w:val="none" w:sz="0" w:space="0" w:color="auto"/>
            <w:left w:val="none" w:sz="0" w:space="0" w:color="auto"/>
            <w:bottom w:val="none" w:sz="0" w:space="0" w:color="auto"/>
            <w:right w:val="none" w:sz="0" w:space="0" w:color="auto"/>
          </w:divBdr>
        </w:div>
        <w:div w:id="1805928559">
          <w:marLeft w:val="480"/>
          <w:marRight w:val="0"/>
          <w:marTop w:val="0"/>
          <w:marBottom w:val="0"/>
          <w:divBdr>
            <w:top w:val="none" w:sz="0" w:space="0" w:color="auto"/>
            <w:left w:val="none" w:sz="0" w:space="0" w:color="auto"/>
            <w:bottom w:val="none" w:sz="0" w:space="0" w:color="auto"/>
            <w:right w:val="none" w:sz="0" w:space="0" w:color="auto"/>
          </w:divBdr>
        </w:div>
        <w:div w:id="1873107101">
          <w:marLeft w:val="480"/>
          <w:marRight w:val="0"/>
          <w:marTop w:val="0"/>
          <w:marBottom w:val="0"/>
          <w:divBdr>
            <w:top w:val="none" w:sz="0" w:space="0" w:color="auto"/>
            <w:left w:val="none" w:sz="0" w:space="0" w:color="auto"/>
            <w:bottom w:val="none" w:sz="0" w:space="0" w:color="auto"/>
            <w:right w:val="none" w:sz="0" w:space="0" w:color="auto"/>
          </w:divBdr>
        </w:div>
        <w:div w:id="781070279">
          <w:marLeft w:val="480"/>
          <w:marRight w:val="0"/>
          <w:marTop w:val="0"/>
          <w:marBottom w:val="0"/>
          <w:divBdr>
            <w:top w:val="none" w:sz="0" w:space="0" w:color="auto"/>
            <w:left w:val="none" w:sz="0" w:space="0" w:color="auto"/>
            <w:bottom w:val="none" w:sz="0" w:space="0" w:color="auto"/>
            <w:right w:val="none" w:sz="0" w:space="0" w:color="auto"/>
          </w:divBdr>
        </w:div>
        <w:div w:id="2060738484">
          <w:marLeft w:val="480"/>
          <w:marRight w:val="0"/>
          <w:marTop w:val="0"/>
          <w:marBottom w:val="0"/>
          <w:divBdr>
            <w:top w:val="none" w:sz="0" w:space="0" w:color="auto"/>
            <w:left w:val="none" w:sz="0" w:space="0" w:color="auto"/>
            <w:bottom w:val="none" w:sz="0" w:space="0" w:color="auto"/>
            <w:right w:val="none" w:sz="0" w:space="0" w:color="auto"/>
          </w:divBdr>
        </w:div>
        <w:div w:id="338584486">
          <w:marLeft w:val="480"/>
          <w:marRight w:val="0"/>
          <w:marTop w:val="0"/>
          <w:marBottom w:val="0"/>
          <w:divBdr>
            <w:top w:val="none" w:sz="0" w:space="0" w:color="auto"/>
            <w:left w:val="none" w:sz="0" w:space="0" w:color="auto"/>
            <w:bottom w:val="none" w:sz="0" w:space="0" w:color="auto"/>
            <w:right w:val="none" w:sz="0" w:space="0" w:color="auto"/>
          </w:divBdr>
        </w:div>
        <w:div w:id="18432429">
          <w:marLeft w:val="480"/>
          <w:marRight w:val="0"/>
          <w:marTop w:val="0"/>
          <w:marBottom w:val="0"/>
          <w:divBdr>
            <w:top w:val="none" w:sz="0" w:space="0" w:color="auto"/>
            <w:left w:val="none" w:sz="0" w:space="0" w:color="auto"/>
            <w:bottom w:val="none" w:sz="0" w:space="0" w:color="auto"/>
            <w:right w:val="none" w:sz="0" w:space="0" w:color="auto"/>
          </w:divBdr>
        </w:div>
        <w:div w:id="607584873">
          <w:marLeft w:val="480"/>
          <w:marRight w:val="0"/>
          <w:marTop w:val="0"/>
          <w:marBottom w:val="0"/>
          <w:divBdr>
            <w:top w:val="none" w:sz="0" w:space="0" w:color="auto"/>
            <w:left w:val="none" w:sz="0" w:space="0" w:color="auto"/>
            <w:bottom w:val="none" w:sz="0" w:space="0" w:color="auto"/>
            <w:right w:val="none" w:sz="0" w:space="0" w:color="auto"/>
          </w:divBdr>
        </w:div>
        <w:div w:id="1950044594">
          <w:marLeft w:val="480"/>
          <w:marRight w:val="0"/>
          <w:marTop w:val="0"/>
          <w:marBottom w:val="0"/>
          <w:divBdr>
            <w:top w:val="none" w:sz="0" w:space="0" w:color="auto"/>
            <w:left w:val="none" w:sz="0" w:space="0" w:color="auto"/>
            <w:bottom w:val="none" w:sz="0" w:space="0" w:color="auto"/>
            <w:right w:val="none" w:sz="0" w:space="0" w:color="auto"/>
          </w:divBdr>
        </w:div>
        <w:div w:id="774447244">
          <w:marLeft w:val="480"/>
          <w:marRight w:val="0"/>
          <w:marTop w:val="0"/>
          <w:marBottom w:val="0"/>
          <w:divBdr>
            <w:top w:val="none" w:sz="0" w:space="0" w:color="auto"/>
            <w:left w:val="none" w:sz="0" w:space="0" w:color="auto"/>
            <w:bottom w:val="none" w:sz="0" w:space="0" w:color="auto"/>
            <w:right w:val="none" w:sz="0" w:space="0" w:color="auto"/>
          </w:divBdr>
        </w:div>
        <w:div w:id="850604560">
          <w:marLeft w:val="480"/>
          <w:marRight w:val="0"/>
          <w:marTop w:val="0"/>
          <w:marBottom w:val="0"/>
          <w:divBdr>
            <w:top w:val="none" w:sz="0" w:space="0" w:color="auto"/>
            <w:left w:val="none" w:sz="0" w:space="0" w:color="auto"/>
            <w:bottom w:val="none" w:sz="0" w:space="0" w:color="auto"/>
            <w:right w:val="none" w:sz="0" w:space="0" w:color="auto"/>
          </w:divBdr>
        </w:div>
        <w:div w:id="694619028">
          <w:marLeft w:val="480"/>
          <w:marRight w:val="0"/>
          <w:marTop w:val="0"/>
          <w:marBottom w:val="0"/>
          <w:divBdr>
            <w:top w:val="none" w:sz="0" w:space="0" w:color="auto"/>
            <w:left w:val="none" w:sz="0" w:space="0" w:color="auto"/>
            <w:bottom w:val="none" w:sz="0" w:space="0" w:color="auto"/>
            <w:right w:val="none" w:sz="0" w:space="0" w:color="auto"/>
          </w:divBdr>
        </w:div>
        <w:div w:id="799761339">
          <w:marLeft w:val="480"/>
          <w:marRight w:val="0"/>
          <w:marTop w:val="0"/>
          <w:marBottom w:val="0"/>
          <w:divBdr>
            <w:top w:val="none" w:sz="0" w:space="0" w:color="auto"/>
            <w:left w:val="none" w:sz="0" w:space="0" w:color="auto"/>
            <w:bottom w:val="none" w:sz="0" w:space="0" w:color="auto"/>
            <w:right w:val="none" w:sz="0" w:space="0" w:color="auto"/>
          </w:divBdr>
        </w:div>
        <w:div w:id="399791857">
          <w:marLeft w:val="480"/>
          <w:marRight w:val="0"/>
          <w:marTop w:val="0"/>
          <w:marBottom w:val="0"/>
          <w:divBdr>
            <w:top w:val="none" w:sz="0" w:space="0" w:color="auto"/>
            <w:left w:val="none" w:sz="0" w:space="0" w:color="auto"/>
            <w:bottom w:val="none" w:sz="0" w:space="0" w:color="auto"/>
            <w:right w:val="none" w:sz="0" w:space="0" w:color="auto"/>
          </w:divBdr>
        </w:div>
        <w:div w:id="98767111">
          <w:marLeft w:val="480"/>
          <w:marRight w:val="0"/>
          <w:marTop w:val="0"/>
          <w:marBottom w:val="0"/>
          <w:divBdr>
            <w:top w:val="none" w:sz="0" w:space="0" w:color="auto"/>
            <w:left w:val="none" w:sz="0" w:space="0" w:color="auto"/>
            <w:bottom w:val="none" w:sz="0" w:space="0" w:color="auto"/>
            <w:right w:val="none" w:sz="0" w:space="0" w:color="auto"/>
          </w:divBdr>
        </w:div>
        <w:div w:id="1470978105">
          <w:marLeft w:val="480"/>
          <w:marRight w:val="0"/>
          <w:marTop w:val="0"/>
          <w:marBottom w:val="0"/>
          <w:divBdr>
            <w:top w:val="none" w:sz="0" w:space="0" w:color="auto"/>
            <w:left w:val="none" w:sz="0" w:space="0" w:color="auto"/>
            <w:bottom w:val="none" w:sz="0" w:space="0" w:color="auto"/>
            <w:right w:val="none" w:sz="0" w:space="0" w:color="auto"/>
          </w:divBdr>
        </w:div>
        <w:div w:id="437138246">
          <w:marLeft w:val="480"/>
          <w:marRight w:val="0"/>
          <w:marTop w:val="0"/>
          <w:marBottom w:val="0"/>
          <w:divBdr>
            <w:top w:val="none" w:sz="0" w:space="0" w:color="auto"/>
            <w:left w:val="none" w:sz="0" w:space="0" w:color="auto"/>
            <w:bottom w:val="none" w:sz="0" w:space="0" w:color="auto"/>
            <w:right w:val="none" w:sz="0" w:space="0" w:color="auto"/>
          </w:divBdr>
        </w:div>
        <w:div w:id="216285348">
          <w:marLeft w:val="480"/>
          <w:marRight w:val="0"/>
          <w:marTop w:val="0"/>
          <w:marBottom w:val="0"/>
          <w:divBdr>
            <w:top w:val="none" w:sz="0" w:space="0" w:color="auto"/>
            <w:left w:val="none" w:sz="0" w:space="0" w:color="auto"/>
            <w:bottom w:val="none" w:sz="0" w:space="0" w:color="auto"/>
            <w:right w:val="none" w:sz="0" w:space="0" w:color="auto"/>
          </w:divBdr>
        </w:div>
        <w:div w:id="2010791679">
          <w:marLeft w:val="480"/>
          <w:marRight w:val="0"/>
          <w:marTop w:val="0"/>
          <w:marBottom w:val="0"/>
          <w:divBdr>
            <w:top w:val="none" w:sz="0" w:space="0" w:color="auto"/>
            <w:left w:val="none" w:sz="0" w:space="0" w:color="auto"/>
            <w:bottom w:val="none" w:sz="0" w:space="0" w:color="auto"/>
            <w:right w:val="none" w:sz="0" w:space="0" w:color="auto"/>
          </w:divBdr>
        </w:div>
        <w:div w:id="1155610793">
          <w:marLeft w:val="480"/>
          <w:marRight w:val="0"/>
          <w:marTop w:val="0"/>
          <w:marBottom w:val="0"/>
          <w:divBdr>
            <w:top w:val="none" w:sz="0" w:space="0" w:color="auto"/>
            <w:left w:val="none" w:sz="0" w:space="0" w:color="auto"/>
            <w:bottom w:val="none" w:sz="0" w:space="0" w:color="auto"/>
            <w:right w:val="none" w:sz="0" w:space="0" w:color="auto"/>
          </w:divBdr>
        </w:div>
        <w:div w:id="883637287">
          <w:marLeft w:val="480"/>
          <w:marRight w:val="0"/>
          <w:marTop w:val="0"/>
          <w:marBottom w:val="0"/>
          <w:divBdr>
            <w:top w:val="none" w:sz="0" w:space="0" w:color="auto"/>
            <w:left w:val="none" w:sz="0" w:space="0" w:color="auto"/>
            <w:bottom w:val="none" w:sz="0" w:space="0" w:color="auto"/>
            <w:right w:val="none" w:sz="0" w:space="0" w:color="auto"/>
          </w:divBdr>
        </w:div>
        <w:div w:id="779839801">
          <w:marLeft w:val="480"/>
          <w:marRight w:val="0"/>
          <w:marTop w:val="0"/>
          <w:marBottom w:val="0"/>
          <w:divBdr>
            <w:top w:val="none" w:sz="0" w:space="0" w:color="auto"/>
            <w:left w:val="none" w:sz="0" w:space="0" w:color="auto"/>
            <w:bottom w:val="none" w:sz="0" w:space="0" w:color="auto"/>
            <w:right w:val="none" w:sz="0" w:space="0" w:color="auto"/>
          </w:divBdr>
        </w:div>
        <w:div w:id="1663583265">
          <w:marLeft w:val="480"/>
          <w:marRight w:val="0"/>
          <w:marTop w:val="0"/>
          <w:marBottom w:val="0"/>
          <w:divBdr>
            <w:top w:val="none" w:sz="0" w:space="0" w:color="auto"/>
            <w:left w:val="none" w:sz="0" w:space="0" w:color="auto"/>
            <w:bottom w:val="none" w:sz="0" w:space="0" w:color="auto"/>
            <w:right w:val="none" w:sz="0" w:space="0" w:color="auto"/>
          </w:divBdr>
        </w:div>
        <w:div w:id="1398088353">
          <w:marLeft w:val="480"/>
          <w:marRight w:val="0"/>
          <w:marTop w:val="0"/>
          <w:marBottom w:val="0"/>
          <w:divBdr>
            <w:top w:val="none" w:sz="0" w:space="0" w:color="auto"/>
            <w:left w:val="none" w:sz="0" w:space="0" w:color="auto"/>
            <w:bottom w:val="none" w:sz="0" w:space="0" w:color="auto"/>
            <w:right w:val="none" w:sz="0" w:space="0" w:color="auto"/>
          </w:divBdr>
        </w:div>
        <w:div w:id="149444613">
          <w:marLeft w:val="480"/>
          <w:marRight w:val="0"/>
          <w:marTop w:val="0"/>
          <w:marBottom w:val="0"/>
          <w:divBdr>
            <w:top w:val="none" w:sz="0" w:space="0" w:color="auto"/>
            <w:left w:val="none" w:sz="0" w:space="0" w:color="auto"/>
            <w:bottom w:val="none" w:sz="0" w:space="0" w:color="auto"/>
            <w:right w:val="none" w:sz="0" w:space="0" w:color="auto"/>
          </w:divBdr>
        </w:div>
        <w:div w:id="1377969767">
          <w:marLeft w:val="480"/>
          <w:marRight w:val="0"/>
          <w:marTop w:val="0"/>
          <w:marBottom w:val="0"/>
          <w:divBdr>
            <w:top w:val="none" w:sz="0" w:space="0" w:color="auto"/>
            <w:left w:val="none" w:sz="0" w:space="0" w:color="auto"/>
            <w:bottom w:val="none" w:sz="0" w:space="0" w:color="auto"/>
            <w:right w:val="none" w:sz="0" w:space="0" w:color="auto"/>
          </w:divBdr>
        </w:div>
        <w:div w:id="1648516141">
          <w:marLeft w:val="480"/>
          <w:marRight w:val="0"/>
          <w:marTop w:val="0"/>
          <w:marBottom w:val="0"/>
          <w:divBdr>
            <w:top w:val="none" w:sz="0" w:space="0" w:color="auto"/>
            <w:left w:val="none" w:sz="0" w:space="0" w:color="auto"/>
            <w:bottom w:val="none" w:sz="0" w:space="0" w:color="auto"/>
            <w:right w:val="none" w:sz="0" w:space="0" w:color="auto"/>
          </w:divBdr>
        </w:div>
        <w:div w:id="1162699129">
          <w:marLeft w:val="480"/>
          <w:marRight w:val="0"/>
          <w:marTop w:val="0"/>
          <w:marBottom w:val="0"/>
          <w:divBdr>
            <w:top w:val="none" w:sz="0" w:space="0" w:color="auto"/>
            <w:left w:val="none" w:sz="0" w:space="0" w:color="auto"/>
            <w:bottom w:val="none" w:sz="0" w:space="0" w:color="auto"/>
            <w:right w:val="none" w:sz="0" w:space="0" w:color="auto"/>
          </w:divBdr>
        </w:div>
        <w:div w:id="97608403">
          <w:marLeft w:val="480"/>
          <w:marRight w:val="0"/>
          <w:marTop w:val="0"/>
          <w:marBottom w:val="0"/>
          <w:divBdr>
            <w:top w:val="none" w:sz="0" w:space="0" w:color="auto"/>
            <w:left w:val="none" w:sz="0" w:space="0" w:color="auto"/>
            <w:bottom w:val="none" w:sz="0" w:space="0" w:color="auto"/>
            <w:right w:val="none" w:sz="0" w:space="0" w:color="auto"/>
          </w:divBdr>
        </w:div>
        <w:div w:id="1739668800">
          <w:marLeft w:val="480"/>
          <w:marRight w:val="0"/>
          <w:marTop w:val="0"/>
          <w:marBottom w:val="0"/>
          <w:divBdr>
            <w:top w:val="none" w:sz="0" w:space="0" w:color="auto"/>
            <w:left w:val="none" w:sz="0" w:space="0" w:color="auto"/>
            <w:bottom w:val="none" w:sz="0" w:space="0" w:color="auto"/>
            <w:right w:val="none" w:sz="0" w:space="0" w:color="auto"/>
          </w:divBdr>
        </w:div>
        <w:div w:id="1206676990">
          <w:marLeft w:val="480"/>
          <w:marRight w:val="0"/>
          <w:marTop w:val="0"/>
          <w:marBottom w:val="0"/>
          <w:divBdr>
            <w:top w:val="none" w:sz="0" w:space="0" w:color="auto"/>
            <w:left w:val="none" w:sz="0" w:space="0" w:color="auto"/>
            <w:bottom w:val="none" w:sz="0" w:space="0" w:color="auto"/>
            <w:right w:val="none" w:sz="0" w:space="0" w:color="auto"/>
          </w:divBdr>
        </w:div>
        <w:div w:id="1227766292">
          <w:marLeft w:val="480"/>
          <w:marRight w:val="0"/>
          <w:marTop w:val="0"/>
          <w:marBottom w:val="0"/>
          <w:divBdr>
            <w:top w:val="none" w:sz="0" w:space="0" w:color="auto"/>
            <w:left w:val="none" w:sz="0" w:space="0" w:color="auto"/>
            <w:bottom w:val="none" w:sz="0" w:space="0" w:color="auto"/>
            <w:right w:val="none" w:sz="0" w:space="0" w:color="auto"/>
          </w:divBdr>
        </w:div>
        <w:div w:id="937983993">
          <w:marLeft w:val="480"/>
          <w:marRight w:val="0"/>
          <w:marTop w:val="0"/>
          <w:marBottom w:val="0"/>
          <w:divBdr>
            <w:top w:val="none" w:sz="0" w:space="0" w:color="auto"/>
            <w:left w:val="none" w:sz="0" w:space="0" w:color="auto"/>
            <w:bottom w:val="none" w:sz="0" w:space="0" w:color="auto"/>
            <w:right w:val="none" w:sz="0" w:space="0" w:color="auto"/>
          </w:divBdr>
        </w:div>
      </w:divsChild>
    </w:div>
    <w:div w:id="575743639">
      <w:bodyDiv w:val="1"/>
      <w:marLeft w:val="0"/>
      <w:marRight w:val="0"/>
      <w:marTop w:val="0"/>
      <w:marBottom w:val="0"/>
      <w:divBdr>
        <w:top w:val="none" w:sz="0" w:space="0" w:color="auto"/>
        <w:left w:val="none" w:sz="0" w:space="0" w:color="auto"/>
        <w:bottom w:val="none" w:sz="0" w:space="0" w:color="auto"/>
        <w:right w:val="none" w:sz="0" w:space="0" w:color="auto"/>
      </w:divBdr>
    </w:div>
    <w:div w:id="575746362">
      <w:bodyDiv w:val="1"/>
      <w:marLeft w:val="0"/>
      <w:marRight w:val="0"/>
      <w:marTop w:val="0"/>
      <w:marBottom w:val="0"/>
      <w:divBdr>
        <w:top w:val="none" w:sz="0" w:space="0" w:color="auto"/>
        <w:left w:val="none" w:sz="0" w:space="0" w:color="auto"/>
        <w:bottom w:val="none" w:sz="0" w:space="0" w:color="auto"/>
        <w:right w:val="none" w:sz="0" w:space="0" w:color="auto"/>
      </w:divBdr>
    </w:div>
    <w:div w:id="576015083">
      <w:bodyDiv w:val="1"/>
      <w:marLeft w:val="0"/>
      <w:marRight w:val="0"/>
      <w:marTop w:val="0"/>
      <w:marBottom w:val="0"/>
      <w:divBdr>
        <w:top w:val="none" w:sz="0" w:space="0" w:color="auto"/>
        <w:left w:val="none" w:sz="0" w:space="0" w:color="auto"/>
        <w:bottom w:val="none" w:sz="0" w:space="0" w:color="auto"/>
        <w:right w:val="none" w:sz="0" w:space="0" w:color="auto"/>
      </w:divBdr>
    </w:div>
    <w:div w:id="576285179">
      <w:bodyDiv w:val="1"/>
      <w:marLeft w:val="0"/>
      <w:marRight w:val="0"/>
      <w:marTop w:val="0"/>
      <w:marBottom w:val="0"/>
      <w:divBdr>
        <w:top w:val="none" w:sz="0" w:space="0" w:color="auto"/>
        <w:left w:val="none" w:sz="0" w:space="0" w:color="auto"/>
        <w:bottom w:val="none" w:sz="0" w:space="0" w:color="auto"/>
        <w:right w:val="none" w:sz="0" w:space="0" w:color="auto"/>
      </w:divBdr>
    </w:div>
    <w:div w:id="576406894">
      <w:bodyDiv w:val="1"/>
      <w:marLeft w:val="0"/>
      <w:marRight w:val="0"/>
      <w:marTop w:val="0"/>
      <w:marBottom w:val="0"/>
      <w:divBdr>
        <w:top w:val="none" w:sz="0" w:space="0" w:color="auto"/>
        <w:left w:val="none" w:sz="0" w:space="0" w:color="auto"/>
        <w:bottom w:val="none" w:sz="0" w:space="0" w:color="auto"/>
        <w:right w:val="none" w:sz="0" w:space="0" w:color="auto"/>
      </w:divBdr>
    </w:div>
    <w:div w:id="576474728">
      <w:bodyDiv w:val="1"/>
      <w:marLeft w:val="0"/>
      <w:marRight w:val="0"/>
      <w:marTop w:val="0"/>
      <w:marBottom w:val="0"/>
      <w:divBdr>
        <w:top w:val="none" w:sz="0" w:space="0" w:color="auto"/>
        <w:left w:val="none" w:sz="0" w:space="0" w:color="auto"/>
        <w:bottom w:val="none" w:sz="0" w:space="0" w:color="auto"/>
        <w:right w:val="none" w:sz="0" w:space="0" w:color="auto"/>
      </w:divBdr>
    </w:div>
    <w:div w:id="576480897">
      <w:bodyDiv w:val="1"/>
      <w:marLeft w:val="0"/>
      <w:marRight w:val="0"/>
      <w:marTop w:val="0"/>
      <w:marBottom w:val="0"/>
      <w:divBdr>
        <w:top w:val="none" w:sz="0" w:space="0" w:color="auto"/>
        <w:left w:val="none" w:sz="0" w:space="0" w:color="auto"/>
        <w:bottom w:val="none" w:sz="0" w:space="0" w:color="auto"/>
        <w:right w:val="none" w:sz="0" w:space="0" w:color="auto"/>
      </w:divBdr>
    </w:div>
    <w:div w:id="576793844">
      <w:bodyDiv w:val="1"/>
      <w:marLeft w:val="0"/>
      <w:marRight w:val="0"/>
      <w:marTop w:val="0"/>
      <w:marBottom w:val="0"/>
      <w:divBdr>
        <w:top w:val="none" w:sz="0" w:space="0" w:color="auto"/>
        <w:left w:val="none" w:sz="0" w:space="0" w:color="auto"/>
        <w:bottom w:val="none" w:sz="0" w:space="0" w:color="auto"/>
        <w:right w:val="none" w:sz="0" w:space="0" w:color="auto"/>
      </w:divBdr>
    </w:div>
    <w:div w:id="577252243">
      <w:bodyDiv w:val="1"/>
      <w:marLeft w:val="0"/>
      <w:marRight w:val="0"/>
      <w:marTop w:val="0"/>
      <w:marBottom w:val="0"/>
      <w:divBdr>
        <w:top w:val="none" w:sz="0" w:space="0" w:color="auto"/>
        <w:left w:val="none" w:sz="0" w:space="0" w:color="auto"/>
        <w:bottom w:val="none" w:sz="0" w:space="0" w:color="auto"/>
        <w:right w:val="none" w:sz="0" w:space="0" w:color="auto"/>
      </w:divBdr>
    </w:div>
    <w:div w:id="577666825">
      <w:bodyDiv w:val="1"/>
      <w:marLeft w:val="0"/>
      <w:marRight w:val="0"/>
      <w:marTop w:val="0"/>
      <w:marBottom w:val="0"/>
      <w:divBdr>
        <w:top w:val="none" w:sz="0" w:space="0" w:color="auto"/>
        <w:left w:val="none" w:sz="0" w:space="0" w:color="auto"/>
        <w:bottom w:val="none" w:sz="0" w:space="0" w:color="auto"/>
        <w:right w:val="none" w:sz="0" w:space="0" w:color="auto"/>
      </w:divBdr>
    </w:div>
    <w:div w:id="577907353">
      <w:bodyDiv w:val="1"/>
      <w:marLeft w:val="0"/>
      <w:marRight w:val="0"/>
      <w:marTop w:val="0"/>
      <w:marBottom w:val="0"/>
      <w:divBdr>
        <w:top w:val="none" w:sz="0" w:space="0" w:color="auto"/>
        <w:left w:val="none" w:sz="0" w:space="0" w:color="auto"/>
        <w:bottom w:val="none" w:sz="0" w:space="0" w:color="auto"/>
        <w:right w:val="none" w:sz="0" w:space="0" w:color="auto"/>
      </w:divBdr>
    </w:div>
    <w:div w:id="577984671">
      <w:bodyDiv w:val="1"/>
      <w:marLeft w:val="0"/>
      <w:marRight w:val="0"/>
      <w:marTop w:val="0"/>
      <w:marBottom w:val="0"/>
      <w:divBdr>
        <w:top w:val="none" w:sz="0" w:space="0" w:color="auto"/>
        <w:left w:val="none" w:sz="0" w:space="0" w:color="auto"/>
        <w:bottom w:val="none" w:sz="0" w:space="0" w:color="auto"/>
        <w:right w:val="none" w:sz="0" w:space="0" w:color="auto"/>
      </w:divBdr>
    </w:div>
    <w:div w:id="578027916">
      <w:bodyDiv w:val="1"/>
      <w:marLeft w:val="0"/>
      <w:marRight w:val="0"/>
      <w:marTop w:val="0"/>
      <w:marBottom w:val="0"/>
      <w:divBdr>
        <w:top w:val="none" w:sz="0" w:space="0" w:color="auto"/>
        <w:left w:val="none" w:sz="0" w:space="0" w:color="auto"/>
        <w:bottom w:val="none" w:sz="0" w:space="0" w:color="auto"/>
        <w:right w:val="none" w:sz="0" w:space="0" w:color="auto"/>
      </w:divBdr>
    </w:div>
    <w:div w:id="578095847">
      <w:bodyDiv w:val="1"/>
      <w:marLeft w:val="0"/>
      <w:marRight w:val="0"/>
      <w:marTop w:val="0"/>
      <w:marBottom w:val="0"/>
      <w:divBdr>
        <w:top w:val="none" w:sz="0" w:space="0" w:color="auto"/>
        <w:left w:val="none" w:sz="0" w:space="0" w:color="auto"/>
        <w:bottom w:val="none" w:sz="0" w:space="0" w:color="auto"/>
        <w:right w:val="none" w:sz="0" w:space="0" w:color="auto"/>
      </w:divBdr>
    </w:div>
    <w:div w:id="578557074">
      <w:bodyDiv w:val="1"/>
      <w:marLeft w:val="0"/>
      <w:marRight w:val="0"/>
      <w:marTop w:val="0"/>
      <w:marBottom w:val="0"/>
      <w:divBdr>
        <w:top w:val="none" w:sz="0" w:space="0" w:color="auto"/>
        <w:left w:val="none" w:sz="0" w:space="0" w:color="auto"/>
        <w:bottom w:val="none" w:sz="0" w:space="0" w:color="auto"/>
        <w:right w:val="none" w:sz="0" w:space="0" w:color="auto"/>
      </w:divBdr>
    </w:div>
    <w:div w:id="578563069">
      <w:bodyDiv w:val="1"/>
      <w:marLeft w:val="0"/>
      <w:marRight w:val="0"/>
      <w:marTop w:val="0"/>
      <w:marBottom w:val="0"/>
      <w:divBdr>
        <w:top w:val="none" w:sz="0" w:space="0" w:color="auto"/>
        <w:left w:val="none" w:sz="0" w:space="0" w:color="auto"/>
        <w:bottom w:val="none" w:sz="0" w:space="0" w:color="auto"/>
        <w:right w:val="none" w:sz="0" w:space="0" w:color="auto"/>
      </w:divBdr>
    </w:div>
    <w:div w:id="578564305">
      <w:bodyDiv w:val="1"/>
      <w:marLeft w:val="0"/>
      <w:marRight w:val="0"/>
      <w:marTop w:val="0"/>
      <w:marBottom w:val="0"/>
      <w:divBdr>
        <w:top w:val="none" w:sz="0" w:space="0" w:color="auto"/>
        <w:left w:val="none" w:sz="0" w:space="0" w:color="auto"/>
        <w:bottom w:val="none" w:sz="0" w:space="0" w:color="auto"/>
        <w:right w:val="none" w:sz="0" w:space="0" w:color="auto"/>
      </w:divBdr>
    </w:div>
    <w:div w:id="578634415">
      <w:bodyDiv w:val="1"/>
      <w:marLeft w:val="0"/>
      <w:marRight w:val="0"/>
      <w:marTop w:val="0"/>
      <w:marBottom w:val="0"/>
      <w:divBdr>
        <w:top w:val="none" w:sz="0" w:space="0" w:color="auto"/>
        <w:left w:val="none" w:sz="0" w:space="0" w:color="auto"/>
        <w:bottom w:val="none" w:sz="0" w:space="0" w:color="auto"/>
        <w:right w:val="none" w:sz="0" w:space="0" w:color="auto"/>
      </w:divBdr>
    </w:div>
    <w:div w:id="578825916">
      <w:bodyDiv w:val="1"/>
      <w:marLeft w:val="0"/>
      <w:marRight w:val="0"/>
      <w:marTop w:val="0"/>
      <w:marBottom w:val="0"/>
      <w:divBdr>
        <w:top w:val="none" w:sz="0" w:space="0" w:color="auto"/>
        <w:left w:val="none" w:sz="0" w:space="0" w:color="auto"/>
        <w:bottom w:val="none" w:sz="0" w:space="0" w:color="auto"/>
        <w:right w:val="none" w:sz="0" w:space="0" w:color="auto"/>
      </w:divBdr>
    </w:div>
    <w:div w:id="578828105">
      <w:bodyDiv w:val="1"/>
      <w:marLeft w:val="0"/>
      <w:marRight w:val="0"/>
      <w:marTop w:val="0"/>
      <w:marBottom w:val="0"/>
      <w:divBdr>
        <w:top w:val="none" w:sz="0" w:space="0" w:color="auto"/>
        <w:left w:val="none" w:sz="0" w:space="0" w:color="auto"/>
        <w:bottom w:val="none" w:sz="0" w:space="0" w:color="auto"/>
        <w:right w:val="none" w:sz="0" w:space="0" w:color="auto"/>
      </w:divBdr>
    </w:div>
    <w:div w:id="578910309">
      <w:bodyDiv w:val="1"/>
      <w:marLeft w:val="0"/>
      <w:marRight w:val="0"/>
      <w:marTop w:val="0"/>
      <w:marBottom w:val="0"/>
      <w:divBdr>
        <w:top w:val="none" w:sz="0" w:space="0" w:color="auto"/>
        <w:left w:val="none" w:sz="0" w:space="0" w:color="auto"/>
        <w:bottom w:val="none" w:sz="0" w:space="0" w:color="auto"/>
        <w:right w:val="none" w:sz="0" w:space="0" w:color="auto"/>
      </w:divBdr>
    </w:div>
    <w:div w:id="579219797">
      <w:bodyDiv w:val="1"/>
      <w:marLeft w:val="0"/>
      <w:marRight w:val="0"/>
      <w:marTop w:val="0"/>
      <w:marBottom w:val="0"/>
      <w:divBdr>
        <w:top w:val="none" w:sz="0" w:space="0" w:color="auto"/>
        <w:left w:val="none" w:sz="0" w:space="0" w:color="auto"/>
        <w:bottom w:val="none" w:sz="0" w:space="0" w:color="auto"/>
        <w:right w:val="none" w:sz="0" w:space="0" w:color="auto"/>
      </w:divBdr>
    </w:div>
    <w:div w:id="580023303">
      <w:bodyDiv w:val="1"/>
      <w:marLeft w:val="0"/>
      <w:marRight w:val="0"/>
      <w:marTop w:val="0"/>
      <w:marBottom w:val="0"/>
      <w:divBdr>
        <w:top w:val="none" w:sz="0" w:space="0" w:color="auto"/>
        <w:left w:val="none" w:sz="0" w:space="0" w:color="auto"/>
        <w:bottom w:val="none" w:sz="0" w:space="0" w:color="auto"/>
        <w:right w:val="none" w:sz="0" w:space="0" w:color="auto"/>
      </w:divBdr>
    </w:div>
    <w:div w:id="580214448">
      <w:bodyDiv w:val="1"/>
      <w:marLeft w:val="0"/>
      <w:marRight w:val="0"/>
      <w:marTop w:val="0"/>
      <w:marBottom w:val="0"/>
      <w:divBdr>
        <w:top w:val="none" w:sz="0" w:space="0" w:color="auto"/>
        <w:left w:val="none" w:sz="0" w:space="0" w:color="auto"/>
        <w:bottom w:val="none" w:sz="0" w:space="0" w:color="auto"/>
        <w:right w:val="none" w:sz="0" w:space="0" w:color="auto"/>
      </w:divBdr>
    </w:div>
    <w:div w:id="580598562">
      <w:bodyDiv w:val="1"/>
      <w:marLeft w:val="0"/>
      <w:marRight w:val="0"/>
      <w:marTop w:val="0"/>
      <w:marBottom w:val="0"/>
      <w:divBdr>
        <w:top w:val="none" w:sz="0" w:space="0" w:color="auto"/>
        <w:left w:val="none" w:sz="0" w:space="0" w:color="auto"/>
        <w:bottom w:val="none" w:sz="0" w:space="0" w:color="auto"/>
        <w:right w:val="none" w:sz="0" w:space="0" w:color="auto"/>
      </w:divBdr>
    </w:div>
    <w:div w:id="580716872">
      <w:bodyDiv w:val="1"/>
      <w:marLeft w:val="0"/>
      <w:marRight w:val="0"/>
      <w:marTop w:val="0"/>
      <w:marBottom w:val="0"/>
      <w:divBdr>
        <w:top w:val="none" w:sz="0" w:space="0" w:color="auto"/>
        <w:left w:val="none" w:sz="0" w:space="0" w:color="auto"/>
        <w:bottom w:val="none" w:sz="0" w:space="0" w:color="auto"/>
        <w:right w:val="none" w:sz="0" w:space="0" w:color="auto"/>
      </w:divBdr>
    </w:div>
    <w:div w:id="580993283">
      <w:bodyDiv w:val="1"/>
      <w:marLeft w:val="0"/>
      <w:marRight w:val="0"/>
      <w:marTop w:val="0"/>
      <w:marBottom w:val="0"/>
      <w:divBdr>
        <w:top w:val="none" w:sz="0" w:space="0" w:color="auto"/>
        <w:left w:val="none" w:sz="0" w:space="0" w:color="auto"/>
        <w:bottom w:val="none" w:sz="0" w:space="0" w:color="auto"/>
        <w:right w:val="none" w:sz="0" w:space="0" w:color="auto"/>
      </w:divBdr>
    </w:div>
    <w:div w:id="581067640">
      <w:bodyDiv w:val="1"/>
      <w:marLeft w:val="0"/>
      <w:marRight w:val="0"/>
      <w:marTop w:val="0"/>
      <w:marBottom w:val="0"/>
      <w:divBdr>
        <w:top w:val="none" w:sz="0" w:space="0" w:color="auto"/>
        <w:left w:val="none" w:sz="0" w:space="0" w:color="auto"/>
        <w:bottom w:val="none" w:sz="0" w:space="0" w:color="auto"/>
        <w:right w:val="none" w:sz="0" w:space="0" w:color="auto"/>
      </w:divBdr>
    </w:div>
    <w:div w:id="581138554">
      <w:bodyDiv w:val="1"/>
      <w:marLeft w:val="0"/>
      <w:marRight w:val="0"/>
      <w:marTop w:val="0"/>
      <w:marBottom w:val="0"/>
      <w:divBdr>
        <w:top w:val="none" w:sz="0" w:space="0" w:color="auto"/>
        <w:left w:val="none" w:sz="0" w:space="0" w:color="auto"/>
        <w:bottom w:val="none" w:sz="0" w:space="0" w:color="auto"/>
        <w:right w:val="none" w:sz="0" w:space="0" w:color="auto"/>
      </w:divBdr>
    </w:div>
    <w:div w:id="581374319">
      <w:bodyDiv w:val="1"/>
      <w:marLeft w:val="0"/>
      <w:marRight w:val="0"/>
      <w:marTop w:val="0"/>
      <w:marBottom w:val="0"/>
      <w:divBdr>
        <w:top w:val="none" w:sz="0" w:space="0" w:color="auto"/>
        <w:left w:val="none" w:sz="0" w:space="0" w:color="auto"/>
        <w:bottom w:val="none" w:sz="0" w:space="0" w:color="auto"/>
        <w:right w:val="none" w:sz="0" w:space="0" w:color="auto"/>
      </w:divBdr>
    </w:div>
    <w:div w:id="581640572">
      <w:bodyDiv w:val="1"/>
      <w:marLeft w:val="0"/>
      <w:marRight w:val="0"/>
      <w:marTop w:val="0"/>
      <w:marBottom w:val="0"/>
      <w:divBdr>
        <w:top w:val="none" w:sz="0" w:space="0" w:color="auto"/>
        <w:left w:val="none" w:sz="0" w:space="0" w:color="auto"/>
        <w:bottom w:val="none" w:sz="0" w:space="0" w:color="auto"/>
        <w:right w:val="none" w:sz="0" w:space="0" w:color="auto"/>
      </w:divBdr>
    </w:div>
    <w:div w:id="582299778">
      <w:bodyDiv w:val="1"/>
      <w:marLeft w:val="0"/>
      <w:marRight w:val="0"/>
      <w:marTop w:val="0"/>
      <w:marBottom w:val="0"/>
      <w:divBdr>
        <w:top w:val="none" w:sz="0" w:space="0" w:color="auto"/>
        <w:left w:val="none" w:sz="0" w:space="0" w:color="auto"/>
        <w:bottom w:val="none" w:sz="0" w:space="0" w:color="auto"/>
        <w:right w:val="none" w:sz="0" w:space="0" w:color="auto"/>
      </w:divBdr>
    </w:div>
    <w:div w:id="582374350">
      <w:bodyDiv w:val="1"/>
      <w:marLeft w:val="0"/>
      <w:marRight w:val="0"/>
      <w:marTop w:val="0"/>
      <w:marBottom w:val="0"/>
      <w:divBdr>
        <w:top w:val="none" w:sz="0" w:space="0" w:color="auto"/>
        <w:left w:val="none" w:sz="0" w:space="0" w:color="auto"/>
        <w:bottom w:val="none" w:sz="0" w:space="0" w:color="auto"/>
        <w:right w:val="none" w:sz="0" w:space="0" w:color="auto"/>
      </w:divBdr>
    </w:div>
    <w:div w:id="582881294">
      <w:bodyDiv w:val="1"/>
      <w:marLeft w:val="0"/>
      <w:marRight w:val="0"/>
      <w:marTop w:val="0"/>
      <w:marBottom w:val="0"/>
      <w:divBdr>
        <w:top w:val="none" w:sz="0" w:space="0" w:color="auto"/>
        <w:left w:val="none" w:sz="0" w:space="0" w:color="auto"/>
        <w:bottom w:val="none" w:sz="0" w:space="0" w:color="auto"/>
        <w:right w:val="none" w:sz="0" w:space="0" w:color="auto"/>
      </w:divBdr>
    </w:div>
    <w:div w:id="583228765">
      <w:bodyDiv w:val="1"/>
      <w:marLeft w:val="0"/>
      <w:marRight w:val="0"/>
      <w:marTop w:val="0"/>
      <w:marBottom w:val="0"/>
      <w:divBdr>
        <w:top w:val="none" w:sz="0" w:space="0" w:color="auto"/>
        <w:left w:val="none" w:sz="0" w:space="0" w:color="auto"/>
        <w:bottom w:val="none" w:sz="0" w:space="0" w:color="auto"/>
        <w:right w:val="none" w:sz="0" w:space="0" w:color="auto"/>
      </w:divBdr>
    </w:div>
    <w:div w:id="583490743">
      <w:bodyDiv w:val="1"/>
      <w:marLeft w:val="0"/>
      <w:marRight w:val="0"/>
      <w:marTop w:val="0"/>
      <w:marBottom w:val="0"/>
      <w:divBdr>
        <w:top w:val="none" w:sz="0" w:space="0" w:color="auto"/>
        <w:left w:val="none" w:sz="0" w:space="0" w:color="auto"/>
        <w:bottom w:val="none" w:sz="0" w:space="0" w:color="auto"/>
        <w:right w:val="none" w:sz="0" w:space="0" w:color="auto"/>
      </w:divBdr>
    </w:div>
    <w:div w:id="583491005">
      <w:bodyDiv w:val="1"/>
      <w:marLeft w:val="0"/>
      <w:marRight w:val="0"/>
      <w:marTop w:val="0"/>
      <w:marBottom w:val="0"/>
      <w:divBdr>
        <w:top w:val="none" w:sz="0" w:space="0" w:color="auto"/>
        <w:left w:val="none" w:sz="0" w:space="0" w:color="auto"/>
        <w:bottom w:val="none" w:sz="0" w:space="0" w:color="auto"/>
        <w:right w:val="none" w:sz="0" w:space="0" w:color="auto"/>
      </w:divBdr>
    </w:div>
    <w:div w:id="583492346">
      <w:bodyDiv w:val="1"/>
      <w:marLeft w:val="0"/>
      <w:marRight w:val="0"/>
      <w:marTop w:val="0"/>
      <w:marBottom w:val="0"/>
      <w:divBdr>
        <w:top w:val="none" w:sz="0" w:space="0" w:color="auto"/>
        <w:left w:val="none" w:sz="0" w:space="0" w:color="auto"/>
        <w:bottom w:val="none" w:sz="0" w:space="0" w:color="auto"/>
        <w:right w:val="none" w:sz="0" w:space="0" w:color="auto"/>
      </w:divBdr>
    </w:div>
    <w:div w:id="583606929">
      <w:bodyDiv w:val="1"/>
      <w:marLeft w:val="0"/>
      <w:marRight w:val="0"/>
      <w:marTop w:val="0"/>
      <w:marBottom w:val="0"/>
      <w:divBdr>
        <w:top w:val="none" w:sz="0" w:space="0" w:color="auto"/>
        <w:left w:val="none" w:sz="0" w:space="0" w:color="auto"/>
        <w:bottom w:val="none" w:sz="0" w:space="0" w:color="auto"/>
        <w:right w:val="none" w:sz="0" w:space="0" w:color="auto"/>
      </w:divBdr>
    </w:div>
    <w:div w:id="583759181">
      <w:bodyDiv w:val="1"/>
      <w:marLeft w:val="0"/>
      <w:marRight w:val="0"/>
      <w:marTop w:val="0"/>
      <w:marBottom w:val="0"/>
      <w:divBdr>
        <w:top w:val="none" w:sz="0" w:space="0" w:color="auto"/>
        <w:left w:val="none" w:sz="0" w:space="0" w:color="auto"/>
        <w:bottom w:val="none" w:sz="0" w:space="0" w:color="auto"/>
        <w:right w:val="none" w:sz="0" w:space="0" w:color="auto"/>
      </w:divBdr>
    </w:div>
    <w:div w:id="584073793">
      <w:bodyDiv w:val="1"/>
      <w:marLeft w:val="0"/>
      <w:marRight w:val="0"/>
      <w:marTop w:val="0"/>
      <w:marBottom w:val="0"/>
      <w:divBdr>
        <w:top w:val="none" w:sz="0" w:space="0" w:color="auto"/>
        <w:left w:val="none" w:sz="0" w:space="0" w:color="auto"/>
        <w:bottom w:val="none" w:sz="0" w:space="0" w:color="auto"/>
        <w:right w:val="none" w:sz="0" w:space="0" w:color="auto"/>
      </w:divBdr>
    </w:div>
    <w:div w:id="584076778">
      <w:bodyDiv w:val="1"/>
      <w:marLeft w:val="0"/>
      <w:marRight w:val="0"/>
      <w:marTop w:val="0"/>
      <w:marBottom w:val="0"/>
      <w:divBdr>
        <w:top w:val="none" w:sz="0" w:space="0" w:color="auto"/>
        <w:left w:val="none" w:sz="0" w:space="0" w:color="auto"/>
        <w:bottom w:val="none" w:sz="0" w:space="0" w:color="auto"/>
        <w:right w:val="none" w:sz="0" w:space="0" w:color="auto"/>
      </w:divBdr>
    </w:div>
    <w:div w:id="584454518">
      <w:bodyDiv w:val="1"/>
      <w:marLeft w:val="0"/>
      <w:marRight w:val="0"/>
      <w:marTop w:val="0"/>
      <w:marBottom w:val="0"/>
      <w:divBdr>
        <w:top w:val="none" w:sz="0" w:space="0" w:color="auto"/>
        <w:left w:val="none" w:sz="0" w:space="0" w:color="auto"/>
        <w:bottom w:val="none" w:sz="0" w:space="0" w:color="auto"/>
        <w:right w:val="none" w:sz="0" w:space="0" w:color="auto"/>
      </w:divBdr>
    </w:div>
    <w:div w:id="584459659">
      <w:bodyDiv w:val="1"/>
      <w:marLeft w:val="0"/>
      <w:marRight w:val="0"/>
      <w:marTop w:val="0"/>
      <w:marBottom w:val="0"/>
      <w:divBdr>
        <w:top w:val="none" w:sz="0" w:space="0" w:color="auto"/>
        <w:left w:val="none" w:sz="0" w:space="0" w:color="auto"/>
        <w:bottom w:val="none" w:sz="0" w:space="0" w:color="auto"/>
        <w:right w:val="none" w:sz="0" w:space="0" w:color="auto"/>
      </w:divBdr>
    </w:div>
    <w:div w:id="584463275">
      <w:bodyDiv w:val="1"/>
      <w:marLeft w:val="0"/>
      <w:marRight w:val="0"/>
      <w:marTop w:val="0"/>
      <w:marBottom w:val="0"/>
      <w:divBdr>
        <w:top w:val="none" w:sz="0" w:space="0" w:color="auto"/>
        <w:left w:val="none" w:sz="0" w:space="0" w:color="auto"/>
        <w:bottom w:val="none" w:sz="0" w:space="0" w:color="auto"/>
        <w:right w:val="none" w:sz="0" w:space="0" w:color="auto"/>
      </w:divBdr>
    </w:div>
    <w:div w:id="584605407">
      <w:bodyDiv w:val="1"/>
      <w:marLeft w:val="0"/>
      <w:marRight w:val="0"/>
      <w:marTop w:val="0"/>
      <w:marBottom w:val="0"/>
      <w:divBdr>
        <w:top w:val="none" w:sz="0" w:space="0" w:color="auto"/>
        <w:left w:val="none" w:sz="0" w:space="0" w:color="auto"/>
        <w:bottom w:val="none" w:sz="0" w:space="0" w:color="auto"/>
        <w:right w:val="none" w:sz="0" w:space="0" w:color="auto"/>
      </w:divBdr>
    </w:div>
    <w:div w:id="584656764">
      <w:bodyDiv w:val="1"/>
      <w:marLeft w:val="0"/>
      <w:marRight w:val="0"/>
      <w:marTop w:val="0"/>
      <w:marBottom w:val="0"/>
      <w:divBdr>
        <w:top w:val="none" w:sz="0" w:space="0" w:color="auto"/>
        <w:left w:val="none" w:sz="0" w:space="0" w:color="auto"/>
        <w:bottom w:val="none" w:sz="0" w:space="0" w:color="auto"/>
        <w:right w:val="none" w:sz="0" w:space="0" w:color="auto"/>
      </w:divBdr>
    </w:div>
    <w:div w:id="584917293">
      <w:bodyDiv w:val="1"/>
      <w:marLeft w:val="0"/>
      <w:marRight w:val="0"/>
      <w:marTop w:val="0"/>
      <w:marBottom w:val="0"/>
      <w:divBdr>
        <w:top w:val="none" w:sz="0" w:space="0" w:color="auto"/>
        <w:left w:val="none" w:sz="0" w:space="0" w:color="auto"/>
        <w:bottom w:val="none" w:sz="0" w:space="0" w:color="auto"/>
        <w:right w:val="none" w:sz="0" w:space="0" w:color="auto"/>
      </w:divBdr>
    </w:div>
    <w:div w:id="584992322">
      <w:bodyDiv w:val="1"/>
      <w:marLeft w:val="0"/>
      <w:marRight w:val="0"/>
      <w:marTop w:val="0"/>
      <w:marBottom w:val="0"/>
      <w:divBdr>
        <w:top w:val="none" w:sz="0" w:space="0" w:color="auto"/>
        <w:left w:val="none" w:sz="0" w:space="0" w:color="auto"/>
        <w:bottom w:val="none" w:sz="0" w:space="0" w:color="auto"/>
        <w:right w:val="none" w:sz="0" w:space="0" w:color="auto"/>
      </w:divBdr>
    </w:div>
    <w:div w:id="585067546">
      <w:bodyDiv w:val="1"/>
      <w:marLeft w:val="0"/>
      <w:marRight w:val="0"/>
      <w:marTop w:val="0"/>
      <w:marBottom w:val="0"/>
      <w:divBdr>
        <w:top w:val="none" w:sz="0" w:space="0" w:color="auto"/>
        <w:left w:val="none" w:sz="0" w:space="0" w:color="auto"/>
        <w:bottom w:val="none" w:sz="0" w:space="0" w:color="auto"/>
        <w:right w:val="none" w:sz="0" w:space="0" w:color="auto"/>
      </w:divBdr>
    </w:div>
    <w:div w:id="585457178">
      <w:bodyDiv w:val="1"/>
      <w:marLeft w:val="0"/>
      <w:marRight w:val="0"/>
      <w:marTop w:val="0"/>
      <w:marBottom w:val="0"/>
      <w:divBdr>
        <w:top w:val="none" w:sz="0" w:space="0" w:color="auto"/>
        <w:left w:val="none" w:sz="0" w:space="0" w:color="auto"/>
        <w:bottom w:val="none" w:sz="0" w:space="0" w:color="auto"/>
        <w:right w:val="none" w:sz="0" w:space="0" w:color="auto"/>
      </w:divBdr>
    </w:div>
    <w:div w:id="585958428">
      <w:bodyDiv w:val="1"/>
      <w:marLeft w:val="0"/>
      <w:marRight w:val="0"/>
      <w:marTop w:val="0"/>
      <w:marBottom w:val="0"/>
      <w:divBdr>
        <w:top w:val="none" w:sz="0" w:space="0" w:color="auto"/>
        <w:left w:val="none" w:sz="0" w:space="0" w:color="auto"/>
        <w:bottom w:val="none" w:sz="0" w:space="0" w:color="auto"/>
        <w:right w:val="none" w:sz="0" w:space="0" w:color="auto"/>
      </w:divBdr>
      <w:divsChild>
        <w:div w:id="636420523">
          <w:marLeft w:val="480"/>
          <w:marRight w:val="0"/>
          <w:marTop w:val="0"/>
          <w:marBottom w:val="0"/>
          <w:divBdr>
            <w:top w:val="none" w:sz="0" w:space="0" w:color="auto"/>
            <w:left w:val="none" w:sz="0" w:space="0" w:color="auto"/>
            <w:bottom w:val="none" w:sz="0" w:space="0" w:color="auto"/>
            <w:right w:val="none" w:sz="0" w:space="0" w:color="auto"/>
          </w:divBdr>
        </w:div>
        <w:div w:id="97651758">
          <w:marLeft w:val="480"/>
          <w:marRight w:val="0"/>
          <w:marTop w:val="0"/>
          <w:marBottom w:val="0"/>
          <w:divBdr>
            <w:top w:val="none" w:sz="0" w:space="0" w:color="auto"/>
            <w:left w:val="none" w:sz="0" w:space="0" w:color="auto"/>
            <w:bottom w:val="none" w:sz="0" w:space="0" w:color="auto"/>
            <w:right w:val="none" w:sz="0" w:space="0" w:color="auto"/>
          </w:divBdr>
        </w:div>
        <w:div w:id="1488934253">
          <w:marLeft w:val="480"/>
          <w:marRight w:val="0"/>
          <w:marTop w:val="0"/>
          <w:marBottom w:val="0"/>
          <w:divBdr>
            <w:top w:val="none" w:sz="0" w:space="0" w:color="auto"/>
            <w:left w:val="none" w:sz="0" w:space="0" w:color="auto"/>
            <w:bottom w:val="none" w:sz="0" w:space="0" w:color="auto"/>
            <w:right w:val="none" w:sz="0" w:space="0" w:color="auto"/>
          </w:divBdr>
        </w:div>
        <w:div w:id="1419600591">
          <w:marLeft w:val="480"/>
          <w:marRight w:val="0"/>
          <w:marTop w:val="0"/>
          <w:marBottom w:val="0"/>
          <w:divBdr>
            <w:top w:val="none" w:sz="0" w:space="0" w:color="auto"/>
            <w:left w:val="none" w:sz="0" w:space="0" w:color="auto"/>
            <w:bottom w:val="none" w:sz="0" w:space="0" w:color="auto"/>
            <w:right w:val="none" w:sz="0" w:space="0" w:color="auto"/>
          </w:divBdr>
        </w:div>
        <w:div w:id="1122308471">
          <w:marLeft w:val="480"/>
          <w:marRight w:val="0"/>
          <w:marTop w:val="0"/>
          <w:marBottom w:val="0"/>
          <w:divBdr>
            <w:top w:val="none" w:sz="0" w:space="0" w:color="auto"/>
            <w:left w:val="none" w:sz="0" w:space="0" w:color="auto"/>
            <w:bottom w:val="none" w:sz="0" w:space="0" w:color="auto"/>
            <w:right w:val="none" w:sz="0" w:space="0" w:color="auto"/>
          </w:divBdr>
        </w:div>
        <w:div w:id="2101751336">
          <w:marLeft w:val="480"/>
          <w:marRight w:val="0"/>
          <w:marTop w:val="0"/>
          <w:marBottom w:val="0"/>
          <w:divBdr>
            <w:top w:val="none" w:sz="0" w:space="0" w:color="auto"/>
            <w:left w:val="none" w:sz="0" w:space="0" w:color="auto"/>
            <w:bottom w:val="none" w:sz="0" w:space="0" w:color="auto"/>
            <w:right w:val="none" w:sz="0" w:space="0" w:color="auto"/>
          </w:divBdr>
        </w:div>
        <w:div w:id="1517572688">
          <w:marLeft w:val="480"/>
          <w:marRight w:val="0"/>
          <w:marTop w:val="0"/>
          <w:marBottom w:val="0"/>
          <w:divBdr>
            <w:top w:val="none" w:sz="0" w:space="0" w:color="auto"/>
            <w:left w:val="none" w:sz="0" w:space="0" w:color="auto"/>
            <w:bottom w:val="none" w:sz="0" w:space="0" w:color="auto"/>
            <w:right w:val="none" w:sz="0" w:space="0" w:color="auto"/>
          </w:divBdr>
        </w:div>
        <w:div w:id="1702510840">
          <w:marLeft w:val="480"/>
          <w:marRight w:val="0"/>
          <w:marTop w:val="0"/>
          <w:marBottom w:val="0"/>
          <w:divBdr>
            <w:top w:val="none" w:sz="0" w:space="0" w:color="auto"/>
            <w:left w:val="none" w:sz="0" w:space="0" w:color="auto"/>
            <w:bottom w:val="none" w:sz="0" w:space="0" w:color="auto"/>
            <w:right w:val="none" w:sz="0" w:space="0" w:color="auto"/>
          </w:divBdr>
        </w:div>
        <w:div w:id="2088570896">
          <w:marLeft w:val="480"/>
          <w:marRight w:val="0"/>
          <w:marTop w:val="0"/>
          <w:marBottom w:val="0"/>
          <w:divBdr>
            <w:top w:val="none" w:sz="0" w:space="0" w:color="auto"/>
            <w:left w:val="none" w:sz="0" w:space="0" w:color="auto"/>
            <w:bottom w:val="none" w:sz="0" w:space="0" w:color="auto"/>
            <w:right w:val="none" w:sz="0" w:space="0" w:color="auto"/>
          </w:divBdr>
        </w:div>
        <w:div w:id="949166890">
          <w:marLeft w:val="480"/>
          <w:marRight w:val="0"/>
          <w:marTop w:val="0"/>
          <w:marBottom w:val="0"/>
          <w:divBdr>
            <w:top w:val="none" w:sz="0" w:space="0" w:color="auto"/>
            <w:left w:val="none" w:sz="0" w:space="0" w:color="auto"/>
            <w:bottom w:val="none" w:sz="0" w:space="0" w:color="auto"/>
            <w:right w:val="none" w:sz="0" w:space="0" w:color="auto"/>
          </w:divBdr>
        </w:div>
        <w:div w:id="343753518">
          <w:marLeft w:val="480"/>
          <w:marRight w:val="0"/>
          <w:marTop w:val="0"/>
          <w:marBottom w:val="0"/>
          <w:divBdr>
            <w:top w:val="none" w:sz="0" w:space="0" w:color="auto"/>
            <w:left w:val="none" w:sz="0" w:space="0" w:color="auto"/>
            <w:bottom w:val="none" w:sz="0" w:space="0" w:color="auto"/>
            <w:right w:val="none" w:sz="0" w:space="0" w:color="auto"/>
          </w:divBdr>
        </w:div>
        <w:div w:id="1184243207">
          <w:marLeft w:val="480"/>
          <w:marRight w:val="0"/>
          <w:marTop w:val="0"/>
          <w:marBottom w:val="0"/>
          <w:divBdr>
            <w:top w:val="none" w:sz="0" w:space="0" w:color="auto"/>
            <w:left w:val="none" w:sz="0" w:space="0" w:color="auto"/>
            <w:bottom w:val="none" w:sz="0" w:space="0" w:color="auto"/>
            <w:right w:val="none" w:sz="0" w:space="0" w:color="auto"/>
          </w:divBdr>
        </w:div>
        <w:div w:id="239600439">
          <w:marLeft w:val="480"/>
          <w:marRight w:val="0"/>
          <w:marTop w:val="0"/>
          <w:marBottom w:val="0"/>
          <w:divBdr>
            <w:top w:val="none" w:sz="0" w:space="0" w:color="auto"/>
            <w:left w:val="none" w:sz="0" w:space="0" w:color="auto"/>
            <w:bottom w:val="none" w:sz="0" w:space="0" w:color="auto"/>
            <w:right w:val="none" w:sz="0" w:space="0" w:color="auto"/>
          </w:divBdr>
        </w:div>
        <w:div w:id="1543245358">
          <w:marLeft w:val="480"/>
          <w:marRight w:val="0"/>
          <w:marTop w:val="0"/>
          <w:marBottom w:val="0"/>
          <w:divBdr>
            <w:top w:val="none" w:sz="0" w:space="0" w:color="auto"/>
            <w:left w:val="none" w:sz="0" w:space="0" w:color="auto"/>
            <w:bottom w:val="none" w:sz="0" w:space="0" w:color="auto"/>
            <w:right w:val="none" w:sz="0" w:space="0" w:color="auto"/>
          </w:divBdr>
        </w:div>
        <w:div w:id="175199428">
          <w:marLeft w:val="480"/>
          <w:marRight w:val="0"/>
          <w:marTop w:val="0"/>
          <w:marBottom w:val="0"/>
          <w:divBdr>
            <w:top w:val="none" w:sz="0" w:space="0" w:color="auto"/>
            <w:left w:val="none" w:sz="0" w:space="0" w:color="auto"/>
            <w:bottom w:val="none" w:sz="0" w:space="0" w:color="auto"/>
            <w:right w:val="none" w:sz="0" w:space="0" w:color="auto"/>
          </w:divBdr>
        </w:div>
        <w:div w:id="2016956881">
          <w:marLeft w:val="480"/>
          <w:marRight w:val="0"/>
          <w:marTop w:val="0"/>
          <w:marBottom w:val="0"/>
          <w:divBdr>
            <w:top w:val="none" w:sz="0" w:space="0" w:color="auto"/>
            <w:left w:val="none" w:sz="0" w:space="0" w:color="auto"/>
            <w:bottom w:val="none" w:sz="0" w:space="0" w:color="auto"/>
            <w:right w:val="none" w:sz="0" w:space="0" w:color="auto"/>
          </w:divBdr>
        </w:div>
        <w:div w:id="1845515077">
          <w:marLeft w:val="480"/>
          <w:marRight w:val="0"/>
          <w:marTop w:val="0"/>
          <w:marBottom w:val="0"/>
          <w:divBdr>
            <w:top w:val="none" w:sz="0" w:space="0" w:color="auto"/>
            <w:left w:val="none" w:sz="0" w:space="0" w:color="auto"/>
            <w:bottom w:val="none" w:sz="0" w:space="0" w:color="auto"/>
            <w:right w:val="none" w:sz="0" w:space="0" w:color="auto"/>
          </w:divBdr>
        </w:div>
        <w:div w:id="216548241">
          <w:marLeft w:val="480"/>
          <w:marRight w:val="0"/>
          <w:marTop w:val="0"/>
          <w:marBottom w:val="0"/>
          <w:divBdr>
            <w:top w:val="none" w:sz="0" w:space="0" w:color="auto"/>
            <w:left w:val="none" w:sz="0" w:space="0" w:color="auto"/>
            <w:bottom w:val="none" w:sz="0" w:space="0" w:color="auto"/>
            <w:right w:val="none" w:sz="0" w:space="0" w:color="auto"/>
          </w:divBdr>
        </w:div>
        <w:div w:id="720598066">
          <w:marLeft w:val="480"/>
          <w:marRight w:val="0"/>
          <w:marTop w:val="0"/>
          <w:marBottom w:val="0"/>
          <w:divBdr>
            <w:top w:val="none" w:sz="0" w:space="0" w:color="auto"/>
            <w:left w:val="none" w:sz="0" w:space="0" w:color="auto"/>
            <w:bottom w:val="none" w:sz="0" w:space="0" w:color="auto"/>
            <w:right w:val="none" w:sz="0" w:space="0" w:color="auto"/>
          </w:divBdr>
        </w:div>
        <w:div w:id="976909505">
          <w:marLeft w:val="480"/>
          <w:marRight w:val="0"/>
          <w:marTop w:val="0"/>
          <w:marBottom w:val="0"/>
          <w:divBdr>
            <w:top w:val="none" w:sz="0" w:space="0" w:color="auto"/>
            <w:left w:val="none" w:sz="0" w:space="0" w:color="auto"/>
            <w:bottom w:val="none" w:sz="0" w:space="0" w:color="auto"/>
            <w:right w:val="none" w:sz="0" w:space="0" w:color="auto"/>
          </w:divBdr>
        </w:div>
        <w:div w:id="1194732311">
          <w:marLeft w:val="480"/>
          <w:marRight w:val="0"/>
          <w:marTop w:val="0"/>
          <w:marBottom w:val="0"/>
          <w:divBdr>
            <w:top w:val="none" w:sz="0" w:space="0" w:color="auto"/>
            <w:left w:val="none" w:sz="0" w:space="0" w:color="auto"/>
            <w:bottom w:val="none" w:sz="0" w:space="0" w:color="auto"/>
            <w:right w:val="none" w:sz="0" w:space="0" w:color="auto"/>
          </w:divBdr>
        </w:div>
        <w:div w:id="614948725">
          <w:marLeft w:val="480"/>
          <w:marRight w:val="0"/>
          <w:marTop w:val="0"/>
          <w:marBottom w:val="0"/>
          <w:divBdr>
            <w:top w:val="none" w:sz="0" w:space="0" w:color="auto"/>
            <w:left w:val="none" w:sz="0" w:space="0" w:color="auto"/>
            <w:bottom w:val="none" w:sz="0" w:space="0" w:color="auto"/>
            <w:right w:val="none" w:sz="0" w:space="0" w:color="auto"/>
          </w:divBdr>
        </w:div>
        <w:div w:id="943271918">
          <w:marLeft w:val="480"/>
          <w:marRight w:val="0"/>
          <w:marTop w:val="0"/>
          <w:marBottom w:val="0"/>
          <w:divBdr>
            <w:top w:val="none" w:sz="0" w:space="0" w:color="auto"/>
            <w:left w:val="none" w:sz="0" w:space="0" w:color="auto"/>
            <w:bottom w:val="none" w:sz="0" w:space="0" w:color="auto"/>
            <w:right w:val="none" w:sz="0" w:space="0" w:color="auto"/>
          </w:divBdr>
        </w:div>
        <w:div w:id="1519542618">
          <w:marLeft w:val="480"/>
          <w:marRight w:val="0"/>
          <w:marTop w:val="0"/>
          <w:marBottom w:val="0"/>
          <w:divBdr>
            <w:top w:val="none" w:sz="0" w:space="0" w:color="auto"/>
            <w:left w:val="none" w:sz="0" w:space="0" w:color="auto"/>
            <w:bottom w:val="none" w:sz="0" w:space="0" w:color="auto"/>
            <w:right w:val="none" w:sz="0" w:space="0" w:color="auto"/>
          </w:divBdr>
        </w:div>
        <w:div w:id="1313676844">
          <w:marLeft w:val="480"/>
          <w:marRight w:val="0"/>
          <w:marTop w:val="0"/>
          <w:marBottom w:val="0"/>
          <w:divBdr>
            <w:top w:val="none" w:sz="0" w:space="0" w:color="auto"/>
            <w:left w:val="none" w:sz="0" w:space="0" w:color="auto"/>
            <w:bottom w:val="none" w:sz="0" w:space="0" w:color="auto"/>
            <w:right w:val="none" w:sz="0" w:space="0" w:color="auto"/>
          </w:divBdr>
        </w:div>
        <w:div w:id="290553063">
          <w:marLeft w:val="480"/>
          <w:marRight w:val="0"/>
          <w:marTop w:val="0"/>
          <w:marBottom w:val="0"/>
          <w:divBdr>
            <w:top w:val="none" w:sz="0" w:space="0" w:color="auto"/>
            <w:left w:val="none" w:sz="0" w:space="0" w:color="auto"/>
            <w:bottom w:val="none" w:sz="0" w:space="0" w:color="auto"/>
            <w:right w:val="none" w:sz="0" w:space="0" w:color="auto"/>
          </w:divBdr>
        </w:div>
        <w:div w:id="1170364398">
          <w:marLeft w:val="480"/>
          <w:marRight w:val="0"/>
          <w:marTop w:val="0"/>
          <w:marBottom w:val="0"/>
          <w:divBdr>
            <w:top w:val="none" w:sz="0" w:space="0" w:color="auto"/>
            <w:left w:val="none" w:sz="0" w:space="0" w:color="auto"/>
            <w:bottom w:val="none" w:sz="0" w:space="0" w:color="auto"/>
            <w:right w:val="none" w:sz="0" w:space="0" w:color="auto"/>
          </w:divBdr>
        </w:div>
        <w:div w:id="1743915142">
          <w:marLeft w:val="480"/>
          <w:marRight w:val="0"/>
          <w:marTop w:val="0"/>
          <w:marBottom w:val="0"/>
          <w:divBdr>
            <w:top w:val="none" w:sz="0" w:space="0" w:color="auto"/>
            <w:left w:val="none" w:sz="0" w:space="0" w:color="auto"/>
            <w:bottom w:val="none" w:sz="0" w:space="0" w:color="auto"/>
            <w:right w:val="none" w:sz="0" w:space="0" w:color="auto"/>
          </w:divBdr>
        </w:div>
        <w:div w:id="2130003109">
          <w:marLeft w:val="480"/>
          <w:marRight w:val="0"/>
          <w:marTop w:val="0"/>
          <w:marBottom w:val="0"/>
          <w:divBdr>
            <w:top w:val="none" w:sz="0" w:space="0" w:color="auto"/>
            <w:left w:val="none" w:sz="0" w:space="0" w:color="auto"/>
            <w:bottom w:val="none" w:sz="0" w:space="0" w:color="auto"/>
            <w:right w:val="none" w:sz="0" w:space="0" w:color="auto"/>
          </w:divBdr>
        </w:div>
        <w:div w:id="2133554541">
          <w:marLeft w:val="480"/>
          <w:marRight w:val="0"/>
          <w:marTop w:val="0"/>
          <w:marBottom w:val="0"/>
          <w:divBdr>
            <w:top w:val="none" w:sz="0" w:space="0" w:color="auto"/>
            <w:left w:val="none" w:sz="0" w:space="0" w:color="auto"/>
            <w:bottom w:val="none" w:sz="0" w:space="0" w:color="auto"/>
            <w:right w:val="none" w:sz="0" w:space="0" w:color="auto"/>
          </w:divBdr>
        </w:div>
        <w:div w:id="308049129">
          <w:marLeft w:val="480"/>
          <w:marRight w:val="0"/>
          <w:marTop w:val="0"/>
          <w:marBottom w:val="0"/>
          <w:divBdr>
            <w:top w:val="none" w:sz="0" w:space="0" w:color="auto"/>
            <w:left w:val="none" w:sz="0" w:space="0" w:color="auto"/>
            <w:bottom w:val="none" w:sz="0" w:space="0" w:color="auto"/>
            <w:right w:val="none" w:sz="0" w:space="0" w:color="auto"/>
          </w:divBdr>
        </w:div>
        <w:div w:id="756633766">
          <w:marLeft w:val="480"/>
          <w:marRight w:val="0"/>
          <w:marTop w:val="0"/>
          <w:marBottom w:val="0"/>
          <w:divBdr>
            <w:top w:val="none" w:sz="0" w:space="0" w:color="auto"/>
            <w:left w:val="none" w:sz="0" w:space="0" w:color="auto"/>
            <w:bottom w:val="none" w:sz="0" w:space="0" w:color="auto"/>
            <w:right w:val="none" w:sz="0" w:space="0" w:color="auto"/>
          </w:divBdr>
        </w:div>
        <w:div w:id="395131768">
          <w:marLeft w:val="480"/>
          <w:marRight w:val="0"/>
          <w:marTop w:val="0"/>
          <w:marBottom w:val="0"/>
          <w:divBdr>
            <w:top w:val="none" w:sz="0" w:space="0" w:color="auto"/>
            <w:left w:val="none" w:sz="0" w:space="0" w:color="auto"/>
            <w:bottom w:val="none" w:sz="0" w:space="0" w:color="auto"/>
            <w:right w:val="none" w:sz="0" w:space="0" w:color="auto"/>
          </w:divBdr>
        </w:div>
        <w:div w:id="1953825672">
          <w:marLeft w:val="480"/>
          <w:marRight w:val="0"/>
          <w:marTop w:val="0"/>
          <w:marBottom w:val="0"/>
          <w:divBdr>
            <w:top w:val="none" w:sz="0" w:space="0" w:color="auto"/>
            <w:left w:val="none" w:sz="0" w:space="0" w:color="auto"/>
            <w:bottom w:val="none" w:sz="0" w:space="0" w:color="auto"/>
            <w:right w:val="none" w:sz="0" w:space="0" w:color="auto"/>
          </w:divBdr>
        </w:div>
        <w:div w:id="1939018814">
          <w:marLeft w:val="480"/>
          <w:marRight w:val="0"/>
          <w:marTop w:val="0"/>
          <w:marBottom w:val="0"/>
          <w:divBdr>
            <w:top w:val="none" w:sz="0" w:space="0" w:color="auto"/>
            <w:left w:val="none" w:sz="0" w:space="0" w:color="auto"/>
            <w:bottom w:val="none" w:sz="0" w:space="0" w:color="auto"/>
            <w:right w:val="none" w:sz="0" w:space="0" w:color="auto"/>
          </w:divBdr>
        </w:div>
        <w:div w:id="544024458">
          <w:marLeft w:val="480"/>
          <w:marRight w:val="0"/>
          <w:marTop w:val="0"/>
          <w:marBottom w:val="0"/>
          <w:divBdr>
            <w:top w:val="none" w:sz="0" w:space="0" w:color="auto"/>
            <w:left w:val="none" w:sz="0" w:space="0" w:color="auto"/>
            <w:bottom w:val="none" w:sz="0" w:space="0" w:color="auto"/>
            <w:right w:val="none" w:sz="0" w:space="0" w:color="auto"/>
          </w:divBdr>
        </w:div>
        <w:div w:id="2022580073">
          <w:marLeft w:val="480"/>
          <w:marRight w:val="0"/>
          <w:marTop w:val="0"/>
          <w:marBottom w:val="0"/>
          <w:divBdr>
            <w:top w:val="none" w:sz="0" w:space="0" w:color="auto"/>
            <w:left w:val="none" w:sz="0" w:space="0" w:color="auto"/>
            <w:bottom w:val="none" w:sz="0" w:space="0" w:color="auto"/>
            <w:right w:val="none" w:sz="0" w:space="0" w:color="auto"/>
          </w:divBdr>
        </w:div>
        <w:div w:id="162550184">
          <w:marLeft w:val="480"/>
          <w:marRight w:val="0"/>
          <w:marTop w:val="0"/>
          <w:marBottom w:val="0"/>
          <w:divBdr>
            <w:top w:val="none" w:sz="0" w:space="0" w:color="auto"/>
            <w:left w:val="none" w:sz="0" w:space="0" w:color="auto"/>
            <w:bottom w:val="none" w:sz="0" w:space="0" w:color="auto"/>
            <w:right w:val="none" w:sz="0" w:space="0" w:color="auto"/>
          </w:divBdr>
        </w:div>
        <w:div w:id="1292174133">
          <w:marLeft w:val="480"/>
          <w:marRight w:val="0"/>
          <w:marTop w:val="0"/>
          <w:marBottom w:val="0"/>
          <w:divBdr>
            <w:top w:val="none" w:sz="0" w:space="0" w:color="auto"/>
            <w:left w:val="none" w:sz="0" w:space="0" w:color="auto"/>
            <w:bottom w:val="none" w:sz="0" w:space="0" w:color="auto"/>
            <w:right w:val="none" w:sz="0" w:space="0" w:color="auto"/>
          </w:divBdr>
        </w:div>
        <w:div w:id="2637632">
          <w:marLeft w:val="480"/>
          <w:marRight w:val="0"/>
          <w:marTop w:val="0"/>
          <w:marBottom w:val="0"/>
          <w:divBdr>
            <w:top w:val="none" w:sz="0" w:space="0" w:color="auto"/>
            <w:left w:val="none" w:sz="0" w:space="0" w:color="auto"/>
            <w:bottom w:val="none" w:sz="0" w:space="0" w:color="auto"/>
            <w:right w:val="none" w:sz="0" w:space="0" w:color="auto"/>
          </w:divBdr>
        </w:div>
        <w:div w:id="147596098">
          <w:marLeft w:val="480"/>
          <w:marRight w:val="0"/>
          <w:marTop w:val="0"/>
          <w:marBottom w:val="0"/>
          <w:divBdr>
            <w:top w:val="none" w:sz="0" w:space="0" w:color="auto"/>
            <w:left w:val="none" w:sz="0" w:space="0" w:color="auto"/>
            <w:bottom w:val="none" w:sz="0" w:space="0" w:color="auto"/>
            <w:right w:val="none" w:sz="0" w:space="0" w:color="auto"/>
          </w:divBdr>
        </w:div>
        <w:div w:id="456723170">
          <w:marLeft w:val="480"/>
          <w:marRight w:val="0"/>
          <w:marTop w:val="0"/>
          <w:marBottom w:val="0"/>
          <w:divBdr>
            <w:top w:val="none" w:sz="0" w:space="0" w:color="auto"/>
            <w:left w:val="none" w:sz="0" w:space="0" w:color="auto"/>
            <w:bottom w:val="none" w:sz="0" w:space="0" w:color="auto"/>
            <w:right w:val="none" w:sz="0" w:space="0" w:color="auto"/>
          </w:divBdr>
        </w:div>
        <w:div w:id="67727755">
          <w:marLeft w:val="480"/>
          <w:marRight w:val="0"/>
          <w:marTop w:val="0"/>
          <w:marBottom w:val="0"/>
          <w:divBdr>
            <w:top w:val="none" w:sz="0" w:space="0" w:color="auto"/>
            <w:left w:val="none" w:sz="0" w:space="0" w:color="auto"/>
            <w:bottom w:val="none" w:sz="0" w:space="0" w:color="auto"/>
            <w:right w:val="none" w:sz="0" w:space="0" w:color="auto"/>
          </w:divBdr>
        </w:div>
        <w:div w:id="191917071">
          <w:marLeft w:val="480"/>
          <w:marRight w:val="0"/>
          <w:marTop w:val="0"/>
          <w:marBottom w:val="0"/>
          <w:divBdr>
            <w:top w:val="none" w:sz="0" w:space="0" w:color="auto"/>
            <w:left w:val="none" w:sz="0" w:space="0" w:color="auto"/>
            <w:bottom w:val="none" w:sz="0" w:space="0" w:color="auto"/>
            <w:right w:val="none" w:sz="0" w:space="0" w:color="auto"/>
          </w:divBdr>
        </w:div>
        <w:div w:id="505948061">
          <w:marLeft w:val="480"/>
          <w:marRight w:val="0"/>
          <w:marTop w:val="0"/>
          <w:marBottom w:val="0"/>
          <w:divBdr>
            <w:top w:val="none" w:sz="0" w:space="0" w:color="auto"/>
            <w:left w:val="none" w:sz="0" w:space="0" w:color="auto"/>
            <w:bottom w:val="none" w:sz="0" w:space="0" w:color="auto"/>
            <w:right w:val="none" w:sz="0" w:space="0" w:color="auto"/>
          </w:divBdr>
        </w:div>
        <w:div w:id="962467366">
          <w:marLeft w:val="480"/>
          <w:marRight w:val="0"/>
          <w:marTop w:val="0"/>
          <w:marBottom w:val="0"/>
          <w:divBdr>
            <w:top w:val="none" w:sz="0" w:space="0" w:color="auto"/>
            <w:left w:val="none" w:sz="0" w:space="0" w:color="auto"/>
            <w:bottom w:val="none" w:sz="0" w:space="0" w:color="auto"/>
            <w:right w:val="none" w:sz="0" w:space="0" w:color="auto"/>
          </w:divBdr>
        </w:div>
        <w:div w:id="1033772097">
          <w:marLeft w:val="480"/>
          <w:marRight w:val="0"/>
          <w:marTop w:val="0"/>
          <w:marBottom w:val="0"/>
          <w:divBdr>
            <w:top w:val="none" w:sz="0" w:space="0" w:color="auto"/>
            <w:left w:val="none" w:sz="0" w:space="0" w:color="auto"/>
            <w:bottom w:val="none" w:sz="0" w:space="0" w:color="auto"/>
            <w:right w:val="none" w:sz="0" w:space="0" w:color="auto"/>
          </w:divBdr>
        </w:div>
        <w:div w:id="213473354">
          <w:marLeft w:val="480"/>
          <w:marRight w:val="0"/>
          <w:marTop w:val="0"/>
          <w:marBottom w:val="0"/>
          <w:divBdr>
            <w:top w:val="none" w:sz="0" w:space="0" w:color="auto"/>
            <w:left w:val="none" w:sz="0" w:space="0" w:color="auto"/>
            <w:bottom w:val="none" w:sz="0" w:space="0" w:color="auto"/>
            <w:right w:val="none" w:sz="0" w:space="0" w:color="auto"/>
          </w:divBdr>
        </w:div>
        <w:div w:id="676808426">
          <w:marLeft w:val="480"/>
          <w:marRight w:val="0"/>
          <w:marTop w:val="0"/>
          <w:marBottom w:val="0"/>
          <w:divBdr>
            <w:top w:val="none" w:sz="0" w:space="0" w:color="auto"/>
            <w:left w:val="none" w:sz="0" w:space="0" w:color="auto"/>
            <w:bottom w:val="none" w:sz="0" w:space="0" w:color="auto"/>
            <w:right w:val="none" w:sz="0" w:space="0" w:color="auto"/>
          </w:divBdr>
        </w:div>
        <w:div w:id="606158476">
          <w:marLeft w:val="480"/>
          <w:marRight w:val="0"/>
          <w:marTop w:val="0"/>
          <w:marBottom w:val="0"/>
          <w:divBdr>
            <w:top w:val="none" w:sz="0" w:space="0" w:color="auto"/>
            <w:left w:val="none" w:sz="0" w:space="0" w:color="auto"/>
            <w:bottom w:val="none" w:sz="0" w:space="0" w:color="auto"/>
            <w:right w:val="none" w:sz="0" w:space="0" w:color="auto"/>
          </w:divBdr>
        </w:div>
        <w:div w:id="496772611">
          <w:marLeft w:val="480"/>
          <w:marRight w:val="0"/>
          <w:marTop w:val="0"/>
          <w:marBottom w:val="0"/>
          <w:divBdr>
            <w:top w:val="none" w:sz="0" w:space="0" w:color="auto"/>
            <w:left w:val="none" w:sz="0" w:space="0" w:color="auto"/>
            <w:bottom w:val="none" w:sz="0" w:space="0" w:color="auto"/>
            <w:right w:val="none" w:sz="0" w:space="0" w:color="auto"/>
          </w:divBdr>
        </w:div>
        <w:div w:id="1180464488">
          <w:marLeft w:val="480"/>
          <w:marRight w:val="0"/>
          <w:marTop w:val="0"/>
          <w:marBottom w:val="0"/>
          <w:divBdr>
            <w:top w:val="none" w:sz="0" w:space="0" w:color="auto"/>
            <w:left w:val="none" w:sz="0" w:space="0" w:color="auto"/>
            <w:bottom w:val="none" w:sz="0" w:space="0" w:color="auto"/>
            <w:right w:val="none" w:sz="0" w:space="0" w:color="auto"/>
          </w:divBdr>
        </w:div>
        <w:div w:id="878514749">
          <w:marLeft w:val="480"/>
          <w:marRight w:val="0"/>
          <w:marTop w:val="0"/>
          <w:marBottom w:val="0"/>
          <w:divBdr>
            <w:top w:val="none" w:sz="0" w:space="0" w:color="auto"/>
            <w:left w:val="none" w:sz="0" w:space="0" w:color="auto"/>
            <w:bottom w:val="none" w:sz="0" w:space="0" w:color="auto"/>
            <w:right w:val="none" w:sz="0" w:space="0" w:color="auto"/>
          </w:divBdr>
        </w:div>
        <w:div w:id="713506889">
          <w:marLeft w:val="480"/>
          <w:marRight w:val="0"/>
          <w:marTop w:val="0"/>
          <w:marBottom w:val="0"/>
          <w:divBdr>
            <w:top w:val="none" w:sz="0" w:space="0" w:color="auto"/>
            <w:left w:val="none" w:sz="0" w:space="0" w:color="auto"/>
            <w:bottom w:val="none" w:sz="0" w:space="0" w:color="auto"/>
            <w:right w:val="none" w:sz="0" w:space="0" w:color="auto"/>
          </w:divBdr>
        </w:div>
        <w:div w:id="1186014486">
          <w:marLeft w:val="480"/>
          <w:marRight w:val="0"/>
          <w:marTop w:val="0"/>
          <w:marBottom w:val="0"/>
          <w:divBdr>
            <w:top w:val="none" w:sz="0" w:space="0" w:color="auto"/>
            <w:left w:val="none" w:sz="0" w:space="0" w:color="auto"/>
            <w:bottom w:val="none" w:sz="0" w:space="0" w:color="auto"/>
            <w:right w:val="none" w:sz="0" w:space="0" w:color="auto"/>
          </w:divBdr>
        </w:div>
        <w:div w:id="1173453091">
          <w:marLeft w:val="480"/>
          <w:marRight w:val="0"/>
          <w:marTop w:val="0"/>
          <w:marBottom w:val="0"/>
          <w:divBdr>
            <w:top w:val="none" w:sz="0" w:space="0" w:color="auto"/>
            <w:left w:val="none" w:sz="0" w:space="0" w:color="auto"/>
            <w:bottom w:val="none" w:sz="0" w:space="0" w:color="auto"/>
            <w:right w:val="none" w:sz="0" w:space="0" w:color="auto"/>
          </w:divBdr>
        </w:div>
        <w:div w:id="1714958518">
          <w:marLeft w:val="480"/>
          <w:marRight w:val="0"/>
          <w:marTop w:val="0"/>
          <w:marBottom w:val="0"/>
          <w:divBdr>
            <w:top w:val="none" w:sz="0" w:space="0" w:color="auto"/>
            <w:left w:val="none" w:sz="0" w:space="0" w:color="auto"/>
            <w:bottom w:val="none" w:sz="0" w:space="0" w:color="auto"/>
            <w:right w:val="none" w:sz="0" w:space="0" w:color="auto"/>
          </w:divBdr>
        </w:div>
        <w:div w:id="1215699319">
          <w:marLeft w:val="480"/>
          <w:marRight w:val="0"/>
          <w:marTop w:val="0"/>
          <w:marBottom w:val="0"/>
          <w:divBdr>
            <w:top w:val="none" w:sz="0" w:space="0" w:color="auto"/>
            <w:left w:val="none" w:sz="0" w:space="0" w:color="auto"/>
            <w:bottom w:val="none" w:sz="0" w:space="0" w:color="auto"/>
            <w:right w:val="none" w:sz="0" w:space="0" w:color="auto"/>
          </w:divBdr>
        </w:div>
        <w:div w:id="1883514176">
          <w:marLeft w:val="480"/>
          <w:marRight w:val="0"/>
          <w:marTop w:val="0"/>
          <w:marBottom w:val="0"/>
          <w:divBdr>
            <w:top w:val="none" w:sz="0" w:space="0" w:color="auto"/>
            <w:left w:val="none" w:sz="0" w:space="0" w:color="auto"/>
            <w:bottom w:val="none" w:sz="0" w:space="0" w:color="auto"/>
            <w:right w:val="none" w:sz="0" w:space="0" w:color="auto"/>
          </w:divBdr>
        </w:div>
        <w:div w:id="415715095">
          <w:marLeft w:val="480"/>
          <w:marRight w:val="0"/>
          <w:marTop w:val="0"/>
          <w:marBottom w:val="0"/>
          <w:divBdr>
            <w:top w:val="none" w:sz="0" w:space="0" w:color="auto"/>
            <w:left w:val="none" w:sz="0" w:space="0" w:color="auto"/>
            <w:bottom w:val="none" w:sz="0" w:space="0" w:color="auto"/>
            <w:right w:val="none" w:sz="0" w:space="0" w:color="auto"/>
          </w:divBdr>
        </w:div>
        <w:div w:id="1283919390">
          <w:marLeft w:val="480"/>
          <w:marRight w:val="0"/>
          <w:marTop w:val="0"/>
          <w:marBottom w:val="0"/>
          <w:divBdr>
            <w:top w:val="none" w:sz="0" w:space="0" w:color="auto"/>
            <w:left w:val="none" w:sz="0" w:space="0" w:color="auto"/>
            <w:bottom w:val="none" w:sz="0" w:space="0" w:color="auto"/>
            <w:right w:val="none" w:sz="0" w:space="0" w:color="auto"/>
          </w:divBdr>
        </w:div>
        <w:div w:id="861406127">
          <w:marLeft w:val="480"/>
          <w:marRight w:val="0"/>
          <w:marTop w:val="0"/>
          <w:marBottom w:val="0"/>
          <w:divBdr>
            <w:top w:val="none" w:sz="0" w:space="0" w:color="auto"/>
            <w:left w:val="none" w:sz="0" w:space="0" w:color="auto"/>
            <w:bottom w:val="none" w:sz="0" w:space="0" w:color="auto"/>
            <w:right w:val="none" w:sz="0" w:space="0" w:color="auto"/>
          </w:divBdr>
        </w:div>
        <w:div w:id="1637300126">
          <w:marLeft w:val="480"/>
          <w:marRight w:val="0"/>
          <w:marTop w:val="0"/>
          <w:marBottom w:val="0"/>
          <w:divBdr>
            <w:top w:val="none" w:sz="0" w:space="0" w:color="auto"/>
            <w:left w:val="none" w:sz="0" w:space="0" w:color="auto"/>
            <w:bottom w:val="none" w:sz="0" w:space="0" w:color="auto"/>
            <w:right w:val="none" w:sz="0" w:space="0" w:color="auto"/>
          </w:divBdr>
        </w:div>
        <w:div w:id="1050113237">
          <w:marLeft w:val="480"/>
          <w:marRight w:val="0"/>
          <w:marTop w:val="0"/>
          <w:marBottom w:val="0"/>
          <w:divBdr>
            <w:top w:val="none" w:sz="0" w:space="0" w:color="auto"/>
            <w:left w:val="none" w:sz="0" w:space="0" w:color="auto"/>
            <w:bottom w:val="none" w:sz="0" w:space="0" w:color="auto"/>
            <w:right w:val="none" w:sz="0" w:space="0" w:color="auto"/>
          </w:divBdr>
        </w:div>
        <w:div w:id="846867715">
          <w:marLeft w:val="480"/>
          <w:marRight w:val="0"/>
          <w:marTop w:val="0"/>
          <w:marBottom w:val="0"/>
          <w:divBdr>
            <w:top w:val="none" w:sz="0" w:space="0" w:color="auto"/>
            <w:left w:val="none" w:sz="0" w:space="0" w:color="auto"/>
            <w:bottom w:val="none" w:sz="0" w:space="0" w:color="auto"/>
            <w:right w:val="none" w:sz="0" w:space="0" w:color="auto"/>
          </w:divBdr>
        </w:div>
        <w:div w:id="1819960531">
          <w:marLeft w:val="480"/>
          <w:marRight w:val="0"/>
          <w:marTop w:val="0"/>
          <w:marBottom w:val="0"/>
          <w:divBdr>
            <w:top w:val="none" w:sz="0" w:space="0" w:color="auto"/>
            <w:left w:val="none" w:sz="0" w:space="0" w:color="auto"/>
            <w:bottom w:val="none" w:sz="0" w:space="0" w:color="auto"/>
            <w:right w:val="none" w:sz="0" w:space="0" w:color="auto"/>
          </w:divBdr>
        </w:div>
        <w:div w:id="489560780">
          <w:marLeft w:val="480"/>
          <w:marRight w:val="0"/>
          <w:marTop w:val="0"/>
          <w:marBottom w:val="0"/>
          <w:divBdr>
            <w:top w:val="none" w:sz="0" w:space="0" w:color="auto"/>
            <w:left w:val="none" w:sz="0" w:space="0" w:color="auto"/>
            <w:bottom w:val="none" w:sz="0" w:space="0" w:color="auto"/>
            <w:right w:val="none" w:sz="0" w:space="0" w:color="auto"/>
          </w:divBdr>
        </w:div>
        <w:div w:id="302731544">
          <w:marLeft w:val="480"/>
          <w:marRight w:val="0"/>
          <w:marTop w:val="0"/>
          <w:marBottom w:val="0"/>
          <w:divBdr>
            <w:top w:val="none" w:sz="0" w:space="0" w:color="auto"/>
            <w:left w:val="none" w:sz="0" w:space="0" w:color="auto"/>
            <w:bottom w:val="none" w:sz="0" w:space="0" w:color="auto"/>
            <w:right w:val="none" w:sz="0" w:space="0" w:color="auto"/>
          </w:divBdr>
        </w:div>
        <w:div w:id="699745785">
          <w:marLeft w:val="480"/>
          <w:marRight w:val="0"/>
          <w:marTop w:val="0"/>
          <w:marBottom w:val="0"/>
          <w:divBdr>
            <w:top w:val="none" w:sz="0" w:space="0" w:color="auto"/>
            <w:left w:val="none" w:sz="0" w:space="0" w:color="auto"/>
            <w:bottom w:val="none" w:sz="0" w:space="0" w:color="auto"/>
            <w:right w:val="none" w:sz="0" w:space="0" w:color="auto"/>
          </w:divBdr>
        </w:div>
        <w:div w:id="1811090416">
          <w:marLeft w:val="480"/>
          <w:marRight w:val="0"/>
          <w:marTop w:val="0"/>
          <w:marBottom w:val="0"/>
          <w:divBdr>
            <w:top w:val="none" w:sz="0" w:space="0" w:color="auto"/>
            <w:left w:val="none" w:sz="0" w:space="0" w:color="auto"/>
            <w:bottom w:val="none" w:sz="0" w:space="0" w:color="auto"/>
            <w:right w:val="none" w:sz="0" w:space="0" w:color="auto"/>
          </w:divBdr>
        </w:div>
        <w:div w:id="176579301">
          <w:marLeft w:val="480"/>
          <w:marRight w:val="0"/>
          <w:marTop w:val="0"/>
          <w:marBottom w:val="0"/>
          <w:divBdr>
            <w:top w:val="none" w:sz="0" w:space="0" w:color="auto"/>
            <w:left w:val="none" w:sz="0" w:space="0" w:color="auto"/>
            <w:bottom w:val="none" w:sz="0" w:space="0" w:color="auto"/>
            <w:right w:val="none" w:sz="0" w:space="0" w:color="auto"/>
          </w:divBdr>
        </w:div>
        <w:div w:id="154030466">
          <w:marLeft w:val="480"/>
          <w:marRight w:val="0"/>
          <w:marTop w:val="0"/>
          <w:marBottom w:val="0"/>
          <w:divBdr>
            <w:top w:val="none" w:sz="0" w:space="0" w:color="auto"/>
            <w:left w:val="none" w:sz="0" w:space="0" w:color="auto"/>
            <w:bottom w:val="none" w:sz="0" w:space="0" w:color="auto"/>
            <w:right w:val="none" w:sz="0" w:space="0" w:color="auto"/>
          </w:divBdr>
        </w:div>
        <w:div w:id="113520211">
          <w:marLeft w:val="480"/>
          <w:marRight w:val="0"/>
          <w:marTop w:val="0"/>
          <w:marBottom w:val="0"/>
          <w:divBdr>
            <w:top w:val="none" w:sz="0" w:space="0" w:color="auto"/>
            <w:left w:val="none" w:sz="0" w:space="0" w:color="auto"/>
            <w:bottom w:val="none" w:sz="0" w:space="0" w:color="auto"/>
            <w:right w:val="none" w:sz="0" w:space="0" w:color="auto"/>
          </w:divBdr>
        </w:div>
        <w:div w:id="949705355">
          <w:marLeft w:val="480"/>
          <w:marRight w:val="0"/>
          <w:marTop w:val="0"/>
          <w:marBottom w:val="0"/>
          <w:divBdr>
            <w:top w:val="none" w:sz="0" w:space="0" w:color="auto"/>
            <w:left w:val="none" w:sz="0" w:space="0" w:color="auto"/>
            <w:bottom w:val="none" w:sz="0" w:space="0" w:color="auto"/>
            <w:right w:val="none" w:sz="0" w:space="0" w:color="auto"/>
          </w:divBdr>
        </w:div>
        <w:div w:id="560025009">
          <w:marLeft w:val="480"/>
          <w:marRight w:val="0"/>
          <w:marTop w:val="0"/>
          <w:marBottom w:val="0"/>
          <w:divBdr>
            <w:top w:val="none" w:sz="0" w:space="0" w:color="auto"/>
            <w:left w:val="none" w:sz="0" w:space="0" w:color="auto"/>
            <w:bottom w:val="none" w:sz="0" w:space="0" w:color="auto"/>
            <w:right w:val="none" w:sz="0" w:space="0" w:color="auto"/>
          </w:divBdr>
        </w:div>
        <w:div w:id="495462945">
          <w:marLeft w:val="480"/>
          <w:marRight w:val="0"/>
          <w:marTop w:val="0"/>
          <w:marBottom w:val="0"/>
          <w:divBdr>
            <w:top w:val="none" w:sz="0" w:space="0" w:color="auto"/>
            <w:left w:val="none" w:sz="0" w:space="0" w:color="auto"/>
            <w:bottom w:val="none" w:sz="0" w:space="0" w:color="auto"/>
            <w:right w:val="none" w:sz="0" w:space="0" w:color="auto"/>
          </w:divBdr>
        </w:div>
        <w:div w:id="1327788054">
          <w:marLeft w:val="480"/>
          <w:marRight w:val="0"/>
          <w:marTop w:val="0"/>
          <w:marBottom w:val="0"/>
          <w:divBdr>
            <w:top w:val="none" w:sz="0" w:space="0" w:color="auto"/>
            <w:left w:val="none" w:sz="0" w:space="0" w:color="auto"/>
            <w:bottom w:val="none" w:sz="0" w:space="0" w:color="auto"/>
            <w:right w:val="none" w:sz="0" w:space="0" w:color="auto"/>
          </w:divBdr>
        </w:div>
        <w:div w:id="865674390">
          <w:marLeft w:val="480"/>
          <w:marRight w:val="0"/>
          <w:marTop w:val="0"/>
          <w:marBottom w:val="0"/>
          <w:divBdr>
            <w:top w:val="none" w:sz="0" w:space="0" w:color="auto"/>
            <w:left w:val="none" w:sz="0" w:space="0" w:color="auto"/>
            <w:bottom w:val="none" w:sz="0" w:space="0" w:color="auto"/>
            <w:right w:val="none" w:sz="0" w:space="0" w:color="auto"/>
          </w:divBdr>
        </w:div>
        <w:div w:id="790055817">
          <w:marLeft w:val="480"/>
          <w:marRight w:val="0"/>
          <w:marTop w:val="0"/>
          <w:marBottom w:val="0"/>
          <w:divBdr>
            <w:top w:val="none" w:sz="0" w:space="0" w:color="auto"/>
            <w:left w:val="none" w:sz="0" w:space="0" w:color="auto"/>
            <w:bottom w:val="none" w:sz="0" w:space="0" w:color="auto"/>
            <w:right w:val="none" w:sz="0" w:space="0" w:color="auto"/>
          </w:divBdr>
        </w:div>
        <w:div w:id="1888293399">
          <w:marLeft w:val="480"/>
          <w:marRight w:val="0"/>
          <w:marTop w:val="0"/>
          <w:marBottom w:val="0"/>
          <w:divBdr>
            <w:top w:val="none" w:sz="0" w:space="0" w:color="auto"/>
            <w:left w:val="none" w:sz="0" w:space="0" w:color="auto"/>
            <w:bottom w:val="none" w:sz="0" w:space="0" w:color="auto"/>
            <w:right w:val="none" w:sz="0" w:space="0" w:color="auto"/>
          </w:divBdr>
        </w:div>
        <w:div w:id="108356944">
          <w:marLeft w:val="480"/>
          <w:marRight w:val="0"/>
          <w:marTop w:val="0"/>
          <w:marBottom w:val="0"/>
          <w:divBdr>
            <w:top w:val="none" w:sz="0" w:space="0" w:color="auto"/>
            <w:left w:val="none" w:sz="0" w:space="0" w:color="auto"/>
            <w:bottom w:val="none" w:sz="0" w:space="0" w:color="auto"/>
            <w:right w:val="none" w:sz="0" w:space="0" w:color="auto"/>
          </w:divBdr>
        </w:div>
        <w:div w:id="1109206506">
          <w:marLeft w:val="480"/>
          <w:marRight w:val="0"/>
          <w:marTop w:val="0"/>
          <w:marBottom w:val="0"/>
          <w:divBdr>
            <w:top w:val="none" w:sz="0" w:space="0" w:color="auto"/>
            <w:left w:val="none" w:sz="0" w:space="0" w:color="auto"/>
            <w:bottom w:val="none" w:sz="0" w:space="0" w:color="auto"/>
            <w:right w:val="none" w:sz="0" w:space="0" w:color="auto"/>
          </w:divBdr>
        </w:div>
        <w:div w:id="366681916">
          <w:marLeft w:val="480"/>
          <w:marRight w:val="0"/>
          <w:marTop w:val="0"/>
          <w:marBottom w:val="0"/>
          <w:divBdr>
            <w:top w:val="none" w:sz="0" w:space="0" w:color="auto"/>
            <w:left w:val="none" w:sz="0" w:space="0" w:color="auto"/>
            <w:bottom w:val="none" w:sz="0" w:space="0" w:color="auto"/>
            <w:right w:val="none" w:sz="0" w:space="0" w:color="auto"/>
          </w:divBdr>
        </w:div>
        <w:div w:id="1576471626">
          <w:marLeft w:val="480"/>
          <w:marRight w:val="0"/>
          <w:marTop w:val="0"/>
          <w:marBottom w:val="0"/>
          <w:divBdr>
            <w:top w:val="none" w:sz="0" w:space="0" w:color="auto"/>
            <w:left w:val="none" w:sz="0" w:space="0" w:color="auto"/>
            <w:bottom w:val="none" w:sz="0" w:space="0" w:color="auto"/>
            <w:right w:val="none" w:sz="0" w:space="0" w:color="auto"/>
          </w:divBdr>
        </w:div>
        <w:div w:id="60567914">
          <w:marLeft w:val="480"/>
          <w:marRight w:val="0"/>
          <w:marTop w:val="0"/>
          <w:marBottom w:val="0"/>
          <w:divBdr>
            <w:top w:val="none" w:sz="0" w:space="0" w:color="auto"/>
            <w:left w:val="none" w:sz="0" w:space="0" w:color="auto"/>
            <w:bottom w:val="none" w:sz="0" w:space="0" w:color="auto"/>
            <w:right w:val="none" w:sz="0" w:space="0" w:color="auto"/>
          </w:divBdr>
        </w:div>
        <w:div w:id="1275092601">
          <w:marLeft w:val="480"/>
          <w:marRight w:val="0"/>
          <w:marTop w:val="0"/>
          <w:marBottom w:val="0"/>
          <w:divBdr>
            <w:top w:val="none" w:sz="0" w:space="0" w:color="auto"/>
            <w:left w:val="none" w:sz="0" w:space="0" w:color="auto"/>
            <w:bottom w:val="none" w:sz="0" w:space="0" w:color="auto"/>
            <w:right w:val="none" w:sz="0" w:space="0" w:color="auto"/>
          </w:divBdr>
        </w:div>
        <w:div w:id="2109570719">
          <w:marLeft w:val="480"/>
          <w:marRight w:val="0"/>
          <w:marTop w:val="0"/>
          <w:marBottom w:val="0"/>
          <w:divBdr>
            <w:top w:val="none" w:sz="0" w:space="0" w:color="auto"/>
            <w:left w:val="none" w:sz="0" w:space="0" w:color="auto"/>
            <w:bottom w:val="none" w:sz="0" w:space="0" w:color="auto"/>
            <w:right w:val="none" w:sz="0" w:space="0" w:color="auto"/>
          </w:divBdr>
        </w:div>
        <w:div w:id="1099251749">
          <w:marLeft w:val="480"/>
          <w:marRight w:val="0"/>
          <w:marTop w:val="0"/>
          <w:marBottom w:val="0"/>
          <w:divBdr>
            <w:top w:val="none" w:sz="0" w:space="0" w:color="auto"/>
            <w:left w:val="none" w:sz="0" w:space="0" w:color="auto"/>
            <w:bottom w:val="none" w:sz="0" w:space="0" w:color="auto"/>
            <w:right w:val="none" w:sz="0" w:space="0" w:color="auto"/>
          </w:divBdr>
        </w:div>
        <w:div w:id="1745643269">
          <w:marLeft w:val="480"/>
          <w:marRight w:val="0"/>
          <w:marTop w:val="0"/>
          <w:marBottom w:val="0"/>
          <w:divBdr>
            <w:top w:val="none" w:sz="0" w:space="0" w:color="auto"/>
            <w:left w:val="none" w:sz="0" w:space="0" w:color="auto"/>
            <w:bottom w:val="none" w:sz="0" w:space="0" w:color="auto"/>
            <w:right w:val="none" w:sz="0" w:space="0" w:color="auto"/>
          </w:divBdr>
        </w:div>
        <w:div w:id="1519538451">
          <w:marLeft w:val="480"/>
          <w:marRight w:val="0"/>
          <w:marTop w:val="0"/>
          <w:marBottom w:val="0"/>
          <w:divBdr>
            <w:top w:val="none" w:sz="0" w:space="0" w:color="auto"/>
            <w:left w:val="none" w:sz="0" w:space="0" w:color="auto"/>
            <w:bottom w:val="none" w:sz="0" w:space="0" w:color="auto"/>
            <w:right w:val="none" w:sz="0" w:space="0" w:color="auto"/>
          </w:divBdr>
        </w:div>
        <w:div w:id="1876693802">
          <w:marLeft w:val="480"/>
          <w:marRight w:val="0"/>
          <w:marTop w:val="0"/>
          <w:marBottom w:val="0"/>
          <w:divBdr>
            <w:top w:val="none" w:sz="0" w:space="0" w:color="auto"/>
            <w:left w:val="none" w:sz="0" w:space="0" w:color="auto"/>
            <w:bottom w:val="none" w:sz="0" w:space="0" w:color="auto"/>
            <w:right w:val="none" w:sz="0" w:space="0" w:color="auto"/>
          </w:divBdr>
        </w:div>
        <w:div w:id="1333340320">
          <w:marLeft w:val="480"/>
          <w:marRight w:val="0"/>
          <w:marTop w:val="0"/>
          <w:marBottom w:val="0"/>
          <w:divBdr>
            <w:top w:val="none" w:sz="0" w:space="0" w:color="auto"/>
            <w:left w:val="none" w:sz="0" w:space="0" w:color="auto"/>
            <w:bottom w:val="none" w:sz="0" w:space="0" w:color="auto"/>
            <w:right w:val="none" w:sz="0" w:space="0" w:color="auto"/>
          </w:divBdr>
        </w:div>
        <w:div w:id="80371294">
          <w:marLeft w:val="480"/>
          <w:marRight w:val="0"/>
          <w:marTop w:val="0"/>
          <w:marBottom w:val="0"/>
          <w:divBdr>
            <w:top w:val="none" w:sz="0" w:space="0" w:color="auto"/>
            <w:left w:val="none" w:sz="0" w:space="0" w:color="auto"/>
            <w:bottom w:val="none" w:sz="0" w:space="0" w:color="auto"/>
            <w:right w:val="none" w:sz="0" w:space="0" w:color="auto"/>
          </w:divBdr>
        </w:div>
        <w:div w:id="1337197963">
          <w:marLeft w:val="480"/>
          <w:marRight w:val="0"/>
          <w:marTop w:val="0"/>
          <w:marBottom w:val="0"/>
          <w:divBdr>
            <w:top w:val="none" w:sz="0" w:space="0" w:color="auto"/>
            <w:left w:val="none" w:sz="0" w:space="0" w:color="auto"/>
            <w:bottom w:val="none" w:sz="0" w:space="0" w:color="auto"/>
            <w:right w:val="none" w:sz="0" w:space="0" w:color="auto"/>
          </w:divBdr>
        </w:div>
        <w:div w:id="1085347183">
          <w:marLeft w:val="480"/>
          <w:marRight w:val="0"/>
          <w:marTop w:val="0"/>
          <w:marBottom w:val="0"/>
          <w:divBdr>
            <w:top w:val="none" w:sz="0" w:space="0" w:color="auto"/>
            <w:left w:val="none" w:sz="0" w:space="0" w:color="auto"/>
            <w:bottom w:val="none" w:sz="0" w:space="0" w:color="auto"/>
            <w:right w:val="none" w:sz="0" w:space="0" w:color="auto"/>
          </w:divBdr>
        </w:div>
        <w:div w:id="1684892614">
          <w:marLeft w:val="480"/>
          <w:marRight w:val="0"/>
          <w:marTop w:val="0"/>
          <w:marBottom w:val="0"/>
          <w:divBdr>
            <w:top w:val="none" w:sz="0" w:space="0" w:color="auto"/>
            <w:left w:val="none" w:sz="0" w:space="0" w:color="auto"/>
            <w:bottom w:val="none" w:sz="0" w:space="0" w:color="auto"/>
            <w:right w:val="none" w:sz="0" w:space="0" w:color="auto"/>
          </w:divBdr>
        </w:div>
        <w:div w:id="1142887293">
          <w:marLeft w:val="480"/>
          <w:marRight w:val="0"/>
          <w:marTop w:val="0"/>
          <w:marBottom w:val="0"/>
          <w:divBdr>
            <w:top w:val="none" w:sz="0" w:space="0" w:color="auto"/>
            <w:left w:val="none" w:sz="0" w:space="0" w:color="auto"/>
            <w:bottom w:val="none" w:sz="0" w:space="0" w:color="auto"/>
            <w:right w:val="none" w:sz="0" w:space="0" w:color="auto"/>
          </w:divBdr>
        </w:div>
        <w:div w:id="825629763">
          <w:marLeft w:val="480"/>
          <w:marRight w:val="0"/>
          <w:marTop w:val="0"/>
          <w:marBottom w:val="0"/>
          <w:divBdr>
            <w:top w:val="none" w:sz="0" w:space="0" w:color="auto"/>
            <w:left w:val="none" w:sz="0" w:space="0" w:color="auto"/>
            <w:bottom w:val="none" w:sz="0" w:space="0" w:color="auto"/>
            <w:right w:val="none" w:sz="0" w:space="0" w:color="auto"/>
          </w:divBdr>
        </w:div>
        <w:div w:id="993991302">
          <w:marLeft w:val="480"/>
          <w:marRight w:val="0"/>
          <w:marTop w:val="0"/>
          <w:marBottom w:val="0"/>
          <w:divBdr>
            <w:top w:val="none" w:sz="0" w:space="0" w:color="auto"/>
            <w:left w:val="none" w:sz="0" w:space="0" w:color="auto"/>
            <w:bottom w:val="none" w:sz="0" w:space="0" w:color="auto"/>
            <w:right w:val="none" w:sz="0" w:space="0" w:color="auto"/>
          </w:divBdr>
        </w:div>
        <w:div w:id="555775628">
          <w:marLeft w:val="480"/>
          <w:marRight w:val="0"/>
          <w:marTop w:val="0"/>
          <w:marBottom w:val="0"/>
          <w:divBdr>
            <w:top w:val="none" w:sz="0" w:space="0" w:color="auto"/>
            <w:left w:val="none" w:sz="0" w:space="0" w:color="auto"/>
            <w:bottom w:val="none" w:sz="0" w:space="0" w:color="auto"/>
            <w:right w:val="none" w:sz="0" w:space="0" w:color="auto"/>
          </w:divBdr>
        </w:div>
        <w:div w:id="2052798460">
          <w:marLeft w:val="480"/>
          <w:marRight w:val="0"/>
          <w:marTop w:val="0"/>
          <w:marBottom w:val="0"/>
          <w:divBdr>
            <w:top w:val="none" w:sz="0" w:space="0" w:color="auto"/>
            <w:left w:val="none" w:sz="0" w:space="0" w:color="auto"/>
            <w:bottom w:val="none" w:sz="0" w:space="0" w:color="auto"/>
            <w:right w:val="none" w:sz="0" w:space="0" w:color="auto"/>
          </w:divBdr>
        </w:div>
        <w:div w:id="1214583523">
          <w:marLeft w:val="480"/>
          <w:marRight w:val="0"/>
          <w:marTop w:val="0"/>
          <w:marBottom w:val="0"/>
          <w:divBdr>
            <w:top w:val="none" w:sz="0" w:space="0" w:color="auto"/>
            <w:left w:val="none" w:sz="0" w:space="0" w:color="auto"/>
            <w:bottom w:val="none" w:sz="0" w:space="0" w:color="auto"/>
            <w:right w:val="none" w:sz="0" w:space="0" w:color="auto"/>
          </w:divBdr>
        </w:div>
        <w:div w:id="770589540">
          <w:marLeft w:val="480"/>
          <w:marRight w:val="0"/>
          <w:marTop w:val="0"/>
          <w:marBottom w:val="0"/>
          <w:divBdr>
            <w:top w:val="none" w:sz="0" w:space="0" w:color="auto"/>
            <w:left w:val="none" w:sz="0" w:space="0" w:color="auto"/>
            <w:bottom w:val="none" w:sz="0" w:space="0" w:color="auto"/>
            <w:right w:val="none" w:sz="0" w:space="0" w:color="auto"/>
          </w:divBdr>
        </w:div>
        <w:div w:id="1580864115">
          <w:marLeft w:val="480"/>
          <w:marRight w:val="0"/>
          <w:marTop w:val="0"/>
          <w:marBottom w:val="0"/>
          <w:divBdr>
            <w:top w:val="none" w:sz="0" w:space="0" w:color="auto"/>
            <w:left w:val="none" w:sz="0" w:space="0" w:color="auto"/>
            <w:bottom w:val="none" w:sz="0" w:space="0" w:color="auto"/>
            <w:right w:val="none" w:sz="0" w:space="0" w:color="auto"/>
          </w:divBdr>
        </w:div>
        <w:div w:id="1559508822">
          <w:marLeft w:val="480"/>
          <w:marRight w:val="0"/>
          <w:marTop w:val="0"/>
          <w:marBottom w:val="0"/>
          <w:divBdr>
            <w:top w:val="none" w:sz="0" w:space="0" w:color="auto"/>
            <w:left w:val="none" w:sz="0" w:space="0" w:color="auto"/>
            <w:bottom w:val="none" w:sz="0" w:space="0" w:color="auto"/>
            <w:right w:val="none" w:sz="0" w:space="0" w:color="auto"/>
          </w:divBdr>
        </w:div>
        <w:div w:id="1955405842">
          <w:marLeft w:val="480"/>
          <w:marRight w:val="0"/>
          <w:marTop w:val="0"/>
          <w:marBottom w:val="0"/>
          <w:divBdr>
            <w:top w:val="none" w:sz="0" w:space="0" w:color="auto"/>
            <w:left w:val="none" w:sz="0" w:space="0" w:color="auto"/>
            <w:bottom w:val="none" w:sz="0" w:space="0" w:color="auto"/>
            <w:right w:val="none" w:sz="0" w:space="0" w:color="auto"/>
          </w:divBdr>
        </w:div>
        <w:div w:id="1420836450">
          <w:marLeft w:val="480"/>
          <w:marRight w:val="0"/>
          <w:marTop w:val="0"/>
          <w:marBottom w:val="0"/>
          <w:divBdr>
            <w:top w:val="none" w:sz="0" w:space="0" w:color="auto"/>
            <w:left w:val="none" w:sz="0" w:space="0" w:color="auto"/>
            <w:bottom w:val="none" w:sz="0" w:space="0" w:color="auto"/>
            <w:right w:val="none" w:sz="0" w:space="0" w:color="auto"/>
          </w:divBdr>
        </w:div>
        <w:div w:id="1340737789">
          <w:marLeft w:val="480"/>
          <w:marRight w:val="0"/>
          <w:marTop w:val="0"/>
          <w:marBottom w:val="0"/>
          <w:divBdr>
            <w:top w:val="none" w:sz="0" w:space="0" w:color="auto"/>
            <w:left w:val="none" w:sz="0" w:space="0" w:color="auto"/>
            <w:bottom w:val="none" w:sz="0" w:space="0" w:color="auto"/>
            <w:right w:val="none" w:sz="0" w:space="0" w:color="auto"/>
          </w:divBdr>
        </w:div>
        <w:div w:id="1628202301">
          <w:marLeft w:val="480"/>
          <w:marRight w:val="0"/>
          <w:marTop w:val="0"/>
          <w:marBottom w:val="0"/>
          <w:divBdr>
            <w:top w:val="none" w:sz="0" w:space="0" w:color="auto"/>
            <w:left w:val="none" w:sz="0" w:space="0" w:color="auto"/>
            <w:bottom w:val="none" w:sz="0" w:space="0" w:color="auto"/>
            <w:right w:val="none" w:sz="0" w:space="0" w:color="auto"/>
          </w:divBdr>
        </w:div>
        <w:div w:id="45223107">
          <w:marLeft w:val="480"/>
          <w:marRight w:val="0"/>
          <w:marTop w:val="0"/>
          <w:marBottom w:val="0"/>
          <w:divBdr>
            <w:top w:val="none" w:sz="0" w:space="0" w:color="auto"/>
            <w:left w:val="none" w:sz="0" w:space="0" w:color="auto"/>
            <w:bottom w:val="none" w:sz="0" w:space="0" w:color="auto"/>
            <w:right w:val="none" w:sz="0" w:space="0" w:color="auto"/>
          </w:divBdr>
        </w:div>
        <w:div w:id="775171371">
          <w:marLeft w:val="480"/>
          <w:marRight w:val="0"/>
          <w:marTop w:val="0"/>
          <w:marBottom w:val="0"/>
          <w:divBdr>
            <w:top w:val="none" w:sz="0" w:space="0" w:color="auto"/>
            <w:left w:val="none" w:sz="0" w:space="0" w:color="auto"/>
            <w:bottom w:val="none" w:sz="0" w:space="0" w:color="auto"/>
            <w:right w:val="none" w:sz="0" w:space="0" w:color="auto"/>
          </w:divBdr>
        </w:div>
        <w:div w:id="1421029508">
          <w:marLeft w:val="480"/>
          <w:marRight w:val="0"/>
          <w:marTop w:val="0"/>
          <w:marBottom w:val="0"/>
          <w:divBdr>
            <w:top w:val="none" w:sz="0" w:space="0" w:color="auto"/>
            <w:left w:val="none" w:sz="0" w:space="0" w:color="auto"/>
            <w:bottom w:val="none" w:sz="0" w:space="0" w:color="auto"/>
            <w:right w:val="none" w:sz="0" w:space="0" w:color="auto"/>
          </w:divBdr>
        </w:div>
        <w:div w:id="1434938353">
          <w:marLeft w:val="480"/>
          <w:marRight w:val="0"/>
          <w:marTop w:val="0"/>
          <w:marBottom w:val="0"/>
          <w:divBdr>
            <w:top w:val="none" w:sz="0" w:space="0" w:color="auto"/>
            <w:left w:val="none" w:sz="0" w:space="0" w:color="auto"/>
            <w:bottom w:val="none" w:sz="0" w:space="0" w:color="auto"/>
            <w:right w:val="none" w:sz="0" w:space="0" w:color="auto"/>
          </w:divBdr>
        </w:div>
        <w:div w:id="873612155">
          <w:marLeft w:val="480"/>
          <w:marRight w:val="0"/>
          <w:marTop w:val="0"/>
          <w:marBottom w:val="0"/>
          <w:divBdr>
            <w:top w:val="none" w:sz="0" w:space="0" w:color="auto"/>
            <w:left w:val="none" w:sz="0" w:space="0" w:color="auto"/>
            <w:bottom w:val="none" w:sz="0" w:space="0" w:color="auto"/>
            <w:right w:val="none" w:sz="0" w:space="0" w:color="auto"/>
          </w:divBdr>
        </w:div>
        <w:div w:id="1625695322">
          <w:marLeft w:val="480"/>
          <w:marRight w:val="0"/>
          <w:marTop w:val="0"/>
          <w:marBottom w:val="0"/>
          <w:divBdr>
            <w:top w:val="none" w:sz="0" w:space="0" w:color="auto"/>
            <w:left w:val="none" w:sz="0" w:space="0" w:color="auto"/>
            <w:bottom w:val="none" w:sz="0" w:space="0" w:color="auto"/>
            <w:right w:val="none" w:sz="0" w:space="0" w:color="auto"/>
          </w:divBdr>
        </w:div>
        <w:div w:id="899904545">
          <w:marLeft w:val="480"/>
          <w:marRight w:val="0"/>
          <w:marTop w:val="0"/>
          <w:marBottom w:val="0"/>
          <w:divBdr>
            <w:top w:val="none" w:sz="0" w:space="0" w:color="auto"/>
            <w:left w:val="none" w:sz="0" w:space="0" w:color="auto"/>
            <w:bottom w:val="none" w:sz="0" w:space="0" w:color="auto"/>
            <w:right w:val="none" w:sz="0" w:space="0" w:color="auto"/>
          </w:divBdr>
        </w:div>
        <w:div w:id="1201867977">
          <w:marLeft w:val="480"/>
          <w:marRight w:val="0"/>
          <w:marTop w:val="0"/>
          <w:marBottom w:val="0"/>
          <w:divBdr>
            <w:top w:val="none" w:sz="0" w:space="0" w:color="auto"/>
            <w:left w:val="none" w:sz="0" w:space="0" w:color="auto"/>
            <w:bottom w:val="none" w:sz="0" w:space="0" w:color="auto"/>
            <w:right w:val="none" w:sz="0" w:space="0" w:color="auto"/>
          </w:divBdr>
        </w:div>
        <w:div w:id="381289528">
          <w:marLeft w:val="480"/>
          <w:marRight w:val="0"/>
          <w:marTop w:val="0"/>
          <w:marBottom w:val="0"/>
          <w:divBdr>
            <w:top w:val="none" w:sz="0" w:space="0" w:color="auto"/>
            <w:left w:val="none" w:sz="0" w:space="0" w:color="auto"/>
            <w:bottom w:val="none" w:sz="0" w:space="0" w:color="auto"/>
            <w:right w:val="none" w:sz="0" w:space="0" w:color="auto"/>
          </w:divBdr>
        </w:div>
        <w:div w:id="1774322949">
          <w:marLeft w:val="480"/>
          <w:marRight w:val="0"/>
          <w:marTop w:val="0"/>
          <w:marBottom w:val="0"/>
          <w:divBdr>
            <w:top w:val="none" w:sz="0" w:space="0" w:color="auto"/>
            <w:left w:val="none" w:sz="0" w:space="0" w:color="auto"/>
            <w:bottom w:val="none" w:sz="0" w:space="0" w:color="auto"/>
            <w:right w:val="none" w:sz="0" w:space="0" w:color="auto"/>
          </w:divBdr>
        </w:div>
        <w:div w:id="572928946">
          <w:marLeft w:val="480"/>
          <w:marRight w:val="0"/>
          <w:marTop w:val="0"/>
          <w:marBottom w:val="0"/>
          <w:divBdr>
            <w:top w:val="none" w:sz="0" w:space="0" w:color="auto"/>
            <w:left w:val="none" w:sz="0" w:space="0" w:color="auto"/>
            <w:bottom w:val="none" w:sz="0" w:space="0" w:color="auto"/>
            <w:right w:val="none" w:sz="0" w:space="0" w:color="auto"/>
          </w:divBdr>
        </w:div>
        <w:div w:id="958023742">
          <w:marLeft w:val="480"/>
          <w:marRight w:val="0"/>
          <w:marTop w:val="0"/>
          <w:marBottom w:val="0"/>
          <w:divBdr>
            <w:top w:val="none" w:sz="0" w:space="0" w:color="auto"/>
            <w:left w:val="none" w:sz="0" w:space="0" w:color="auto"/>
            <w:bottom w:val="none" w:sz="0" w:space="0" w:color="auto"/>
            <w:right w:val="none" w:sz="0" w:space="0" w:color="auto"/>
          </w:divBdr>
        </w:div>
        <w:div w:id="2102676514">
          <w:marLeft w:val="480"/>
          <w:marRight w:val="0"/>
          <w:marTop w:val="0"/>
          <w:marBottom w:val="0"/>
          <w:divBdr>
            <w:top w:val="none" w:sz="0" w:space="0" w:color="auto"/>
            <w:left w:val="none" w:sz="0" w:space="0" w:color="auto"/>
            <w:bottom w:val="none" w:sz="0" w:space="0" w:color="auto"/>
            <w:right w:val="none" w:sz="0" w:space="0" w:color="auto"/>
          </w:divBdr>
        </w:div>
        <w:div w:id="1603880038">
          <w:marLeft w:val="480"/>
          <w:marRight w:val="0"/>
          <w:marTop w:val="0"/>
          <w:marBottom w:val="0"/>
          <w:divBdr>
            <w:top w:val="none" w:sz="0" w:space="0" w:color="auto"/>
            <w:left w:val="none" w:sz="0" w:space="0" w:color="auto"/>
            <w:bottom w:val="none" w:sz="0" w:space="0" w:color="auto"/>
            <w:right w:val="none" w:sz="0" w:space="0" w:color="auto"/>
          </w:divBdr>
        </w:div>
        <w:div w:id="618297096">
          <w:marLeft w:val="480"/>
          <w:marRight w:val="0"/>
          <w:marTop w:val="0"/>
          <w:marBottom w:val="0"/>
          <w:divBdr>
            <w:top w:val="none" w:sz="0" w:space="0" w:color="auto"/>
            <w:left w:val="none" w:sz="0" w:space="0" w:color="auto"/>
            <w:bottom w:val="none" w:sz="0" w:space="0" w:color="auto"/>
            <w:right w:val="none" w:sz="0" w:space="0" w:color="auto"/>
          </w:divBdr>
        </w:div>
        <w:div w:id="404496370">
          <w:marLeft w:val="480"/>
          <w:marRight w:val="0"/>
          <w:marTop w:val="0"/>
          <w:marBottom w:val="0"/>
          <w:divBdr>
            <w:top w:val="none" w:sz="0" w:space="0" w:color="auto"/>
            <w:left w:val="none" w:sz="0" w:space="0" w:color="auto"/>
            <w:bottom w:val="none" w:sz="0" w:space="0" w:color="auto"/>
            <w:right w:val="none" w:sz="0" w:space="0" w:color="auto"/>
          </w:divBdr>
        </w:div>
      </w:divsChild>
    </w:div>
    <w:div w:id="586351668">
      <w:bodyDiv w:val="1"/>
      <w:marLeft w:val="0"/>
      <w:marRight w:val="0"/>
      <w:marTop w:val="0"/>
      <w:marBottom w:val="0"/>
      <w:divBdr>
        <w:top w:val="none" w:sz="0" w:space="0" w:color="auto"/>
        <w:left w:val="none" w:sz="0" w:space="0" w:color="auto"/>
        <w:bottom w:val="none" w:sz="0" w:space="0" w:color="auto"/>
        <w:right w:val="none" w:sz="0" w:space="0" w:color="auto"/>
      </w:divBdr>
    </w:div>
    <w:div w:id="586383056">
      <w:bodyDiv w:val="1"/>
      <w:marLeft w:val="0"/>
      <w:marRight w:val="0"/>
      <w:marTop w:val="0"/>
      <w:marBottom w:val="0"/>
      <w:divBdr>
        <w:top w:val="none" w:sz="0" w:space="0" w:color="auto"/>
        <w:left w:val="none" w:sz="0" w:space="0" w:color="auto"/>
        <w:bottom w:val="none" w:sz="0" w:space="0" w:color="auto"/>
        <w:right w:val="none" w:sz="0" w:space="0" w:color="auto"/>
      </w:divBdr>
    </w:div>
    <w:div w:id="586421318">
      <w:bodyDiv w:val="1"/>
      <w:marLeft w:val="0"/>
      <w:marRight w:val="0"/>
      <w:marTop w:val="0"/>
      <w:marBottom w:val="0"/>
      <w:divBdr>
        <w:top w:val="none" w:sz="0" w:space="0" w:color="auto"/>
        <w:left w:val="none" w:sz="0" w:space="0" w:color="auto"/>
        <w:bottom w:val="none" w:sz="0" w:space="0" w:color="auto"/>
        <w:right w:val="none" w:sz="0" w:space="0" w:color="auto"/>
      </w:divBdr>
    </w:div>
    <w:div w:id="586615342">
      <w:bodyDiv w:val="1"/>
      <w:marLeft w:val="0"/>
      <w:marRight w:val="0"/>
      <w:marTop w:val="0"/>
      <w:marBottom w:val="0"/>
      <w:divBdr>
        <w:top w:val="none" w:sz="0" w:space="0" w:color="auto"/>
        <w:left w:val="none" w:sz="0" w:space="0" w:color="auto"/>
        <w:bottom w:val="none" w:sz="0" w:space="0" w:color="auto"/>
        <w:right w:val="none" w:sz="0" w:space="0" w:color="auto"/>
      </w:divBdr>
    </w:div>
    <w:div w:id="586695088">
      <w:bodyDiv w:val="1"/>
      <w:marLeft w:val="0"/>
      <w:marRight w:val="0"/>
      <w:marTop w:val="0"/>
      <w:marBottom w:val="0"/>
      <w:divBdr>
        <w:top w:val="none" w:sz="0" w:space="0" w:color="auto"/>
        <w:left w:val="none" w:sz="0" w:space="0" w:color="auto"/>
        <w:bottom w:val="none" w:sz="0" w:space="0" w:color="auto"/>
        <w:right w:val="none" w:sz="0" w:space="0" w:color="auto"/>
      </w:divBdr>
    </w:div>
    <w:div w:id="586965894">
      <w:bodyDiv w:val="1"/>
      <w:marLeft w:val="0"/>
      <w:marRight w:val="0"/>
      <w:marTop w:val="0"/>
      <w:marBottom w:val="0"/>
      <w:divBdr>
        <w:top w:val="none" w:sz="0" w:space="0" w:color="auto"/>
        <w:left w:val="none" w:sz="0" w:space="0" w:color="auto"/>
        <w:bottom w:val="none" w:sz="0" w:space="0" w:color="auto"/>
        <w:right w:val="none" w:sz="0" w:space="0" w:color="auto"/>
      </w:divBdr>
      <w:divsChild>
        <w:div w:id="1276521461">
          <w:marLeft w:val="480"/>
          <w:marRight w:val="0"/>
          <w:marTop w:val="0"/>
          <w:marBottom w:val="0"/>
          <w:divBdr>
            <w:top w:val="none" w:sz="0" w:space="0" w:color="auto"/>
            <w:left w:val="none" w:sz="0" w:space="0" w:color="auto"/>
            <w:bottom w:val="none" w:sz="0" w:space="0" w:color="auto"/>
            <w:right w:val="none" w:sz="0" w:space="0" w:color="auto"/>
          </w:divBdr>
        </w:div>
        <w:div w:id="1502155643">
          <w:marLeft w:val="480"/>
          <w:marRight w:val="0"/>
          <w:marTop w:val="0"/>
          <w:marBottom w:val="0"/>
          <w:divBdr>
            <w:top w:val="none" w:sz="0" w:space="0" w:color="auto"/>
            <w:left w:val="none" w:sz="0" w:space="0" w:color="auto"/>
            <w:bottom w:val="none" w:sz="0" w:space="0" w:color="auto"/>
            <w:right w:val="none" w:sz="0" w:space="0" w:color="auto"/>
          </w:divBdr>
        </w:div>
        <w:div w:id="1785954074">
          <w:marLeft w:val="480"/>
          <w:marRight w:val="0"/>
          <w:marTop w:val="0"/>
          <w:marBottom w:val="0"/>
          <w:divBdr>
            <w:top w:val="none" w:sz="0" w:space="0" w:color="auto"/>
            <w:left w:val="none" w:sz="0" w:space="0" w:color="auto"/>
            <w:bottom w:val="none" w:sz="0" w:space="0" w:color="auto"/>
            <w:right w:val="none" w:sz="0" w:space="0" w:color="auto"/>
          </w:divBdr>
        </w:div>
        <w:div w:id="606697137">
          <w:marLeft w:val="480"/>
          <w:marRight w:val="0"/>
          <w:marTop w:val="0"/>
          <w:marBottom w:val="0"/>
          <w:divBdr>
            <w:top w:val="none" w:sz="0" w:space="0" w:color="auto"/>
            <w:left w:val="none" w:sz="0" w:space="0" w:color="auto"/>
            <w:bottom w:val="none" w:sz="0" w:space="0" w:color="auto"/>
            <w:right w:val="none" w:sz="0" w:space="0" w:color="auto"/>
          </w:divBdr>
        </w:div>
        <w:div w:id="234125058">
          <w:marLeft w:val="480"/>
          <w:marRight w:val="0"/>
          <w:marTop w:val="0"/>
          <w:marBottom w:val="0"/>
          <w:divBdr>
            <w:top w:val="none" w:sz="0" w:space="0" w:color="auto"/>
            <w:left w:val="none" w:sz="0" w:space="0" w:color="auto"/>
            <w:bottom w:val="none" w:sz="0" w:space="0" w:color="auto"/>
            <w:right w:val="none" w:sz="0" w:space="0" w:color="auto"/>
          </w:divBdr>
        </w:div>
        <w:div w:id="1158303082">
          <w:marLeft w:val="480"/>
          <w:marRight w:val="0"/>
          <w:marTop w:val="0"/>
          <w:marBottom w:val="0"/>
          <w:divBdr>
            <w:top w:val="none" w:sz="0" w:space="0" w:color="auto"/>
            <w:left w:val="none" w:sz="0" w:space="0" w:color="auto"/>
            <w:bottom w:val="none" w:sz="0" w:space="0" w:color="auto"/>
            <w:right w:val="none" w:sz="0" w:space="0" w:color="auto"/>
          </w:divBdr>
        </w:div>
        <w:div w:id="1998919149">
          <w:marLeft w:val="480"/>
          <w:marRight w:val="0"/>
          <w:marTop w:val="0"/>
          <w:marBottom w:val="0"/>
          <w:divBdr>
            <w:top w:val="none" w:sz="0" w:space="0" w:color="auto"/>
            <w:left w:val="none" w:sz="0" w:space="0" w:color="auto"/>
            <w:bottom w:val="none" w:sz="0" w:space="0" w:color="auto"/>
            <w:right w:val="none" w:sz="0" w:space="0" w:color="auto"/>
          </w:divBdr>
        </w:div>
        <w:div w:id="902175969">
          <w:marLeft w:val="480"/>
          <w:marRight w:val="0"/>
          <w:marTop w:val="0"/>
          <w:marBottom w:val="0"/>
          <w:divBdr>
            <w:top w:val="none" w:sz="0" w:space="0" w:color="auto"/>
            <w:left w:val="none" w:sz="0" w:space="0" w:color="auto"/>
            <w:bottom w:val="none" w:sz="0" w:space="0" w:color="auto"/>
            <w:right w:val="none" w:sz="0" w:space="0" w:color="auto"/>
          </w:divBdr>
        </w:div>
        <w:div w:id="2073189696">
          <w:marLeft w:val="480"/>
          <w:marRight w:val="0"/>
          <w:marTop w:val="0"/>
          <w:marBottom w:val="0"/>
          <w:divBdr>
            <w:top w:val="none" w:sz="0" w:space="0" w:color="auto"/>
            <w:left w:val="none" w:sz="0" w:space="0" w:color="auto"/>
            <w:bottom w:val="none" w:sz="0" w:space="0" w:color="auto"/>
            <w:right w:val="none" w:sz="0" w:space="0" w:color="auto"/>
          </w:divBdr>
        </w:div>
        <w:div w:id="131101918">
          <w:marLeft w:val="480"/>
          <w:marRight w:val="0"/>
          <w:marTop w:val="0"/>
          <w:marBottom w:val="0"/>
          <w:divBdr>
            <w:top w:val="none" w:sz="0" w:space="0" w:color="auto"/>
            <w:left w:val="none" w:sz="0" w:space="0" w:color="auto"/>
            <w:bottom w:val="none" w:sz="0" w:space="0" w:color="auto"/>
            <w:right w:val="none" w:sz="0" w:space="0" w:color="auto"/>
          </w:divBdr>
        </w:div>
        <w:div w:id="167447185">
          <w:marLeft w:val="480"/>
          <w:marRight w:val="0"/>
          <w:marTop w:val="0"/>
          <w:marBottom w:val="0"/>
          <w:divBdr>
            <w:top w:val="none" w:sz="0" w:space="0" w:color="auto"/>
            <w:left w:val="none" w:sz="0" w:space="0" w:color="auto"/>
            <w:bottom w:val="none" w:sz="0" w:space="0" w:color="auto"/>
            <w:right w:val="none" w:sz="0" w:space="0" w:color="auto"/>
          </w:divBdr>
        </w:div>
        <w:div w:id="1920366619">
          <w:marLeft w:val="480"/>
          <w:marRight w:val="0"/>
          <w:marTop w:val="0"/>
          <w:marBottom w:val="0"/>
          <w:divBdr>
            <w:top w:val="none" w:sz="0" w:space="0" w:color="auto"/>
            <w:left w:val="none" w:sz="0" w:space="0" w:color="auto"/>
            <w:bottom w:val="none" w:sz="0" w:space="0" w:color="auto"/>
            <w:right w:val="none" w:sz="0" w:space="0" w:color="auto"/>
          </w:divBdr>
        </w:div>
        <w:div w:id="1416051542">
          <w:marLeft w:val="480"/>
          <w:marRight w:val="0"/>
          <w:marTop w:val="0"/>
          <w:marBottom w:val="0"/>
          <w:divBdr>
            <w:top w:val="none" w:sz="0" w:space="0" w:color="auto"/>
            <w:left w:val="none" w:sz="0" w:space="0" w:color="auto"/>
            <w:bottom w:val="none" w:sz="0" w:space="0" w:color="auto"/>
            <w:right w:val="none" w:sz="0" w:space="0" w:color="auto"/>
          </w:divBdr>
        </w:div>
        <w:div w:id="1660108253">
          <w:marLeft w:val="480"/>
          <w:marRight w:val="0"/>
          <w:marTop w:val="0"/>
          <w:marBottom w:val="0"/>
          <w:divBdr>
            <w:top w:val="none" w:sz="0" w:space="0" w:color="auto"/>
            <w:left w:val="none" w:sz="0" w:space="0" w:color="auto"/>
            <w:bottom w:val="none" w:sz="0" w:space="0" w:color="auto"/>
            <w:right w:val="none" w:sz="0" w:space="0" w:color="auto"/>
          </w:divBdr>
        </w:div>
        <w:div w:id="1520850861">
          <w:marLeft w:val="480"/>
          <w:marRight w:val="0"/>
          <w:marTop w:val="0"/>
          <w:marBottom w:val="0"/>
          <w:divBdr>
            <w:top w:val="none" w:sz="0" w:space="0" w:color="auto"/>
            <w:left w:val="none" w:sz="0" w:space="0" w:color="auto"/>
            <w:bottom w:val="none" w:sz="0" w:space="0" w:color="auto"/>
            <w:right w:val="none" w:sz="0" w:space="0" w:color="auto"/>
          </w:divBdr>
        </w:div>
        <w:div w:id="805970241">
          <w:marLeft w:val="480"/>
          <w:marRight w:val="0"/>
          <w:marTop w:val="0"/>
          <w:marBottom w:val="0"/>
          <w:divBdr>
            <w:top w:val="none" w:sz="0" w:space="0" w:color="auto"/>
            <w:left w:val="none" w:sz="0" w:space="0" w:color="auto"/>
            <w:bottom w:val="none" w:sz="0" w:space="0" w:color="auto"/>
            <w:right w:val="none" w:sz="0" w:space="0" w:color="auto"/>
          </w:divBdr>
        </w:div>
        <w:div w:id="1420524749">
          <w:marLeft w:val="480"/>
          <w:marRight w:val="0"/>
          <w:marTop w:val="0"/>
          <w:marBottom w:val="0"/>
          <w:divBdr>
            <w:top w:val="none" w:sz="0" w:space="0" w:color="auto"/>
            <w:left w:val="none" w:sz="0" w:space="0" w:color="auto"/>
            <w:bottom w:val="none" w:sz="0" w:space="0" w:color="auto"/>
            <w:right w:val="none" w:sz="0" w:space="0" w:color="auto"/>
          </w:divBdr>
        </w:div>
        <w:div w:id="1823888992">
          <w:marLeft w:val="480"/>
          <w:marRight w:val="0"/>
          <w:marTop w:val="0"/>
          <w:marBottom w:val="0"/>
          <w:divBdr>
            <w:top w:val="none" w:sz="0" w:space="0" w:color="auto"/>
            <w:left w:val="none" w:sz="0" w:space="0" w:color="auto"/>
            <w:bottom w:val="none" w:sz="0" w:space="0" w:color="auto"/>
            <w:right w:val="none" w:sz="0" w:space="0" w:color="auto"/>
          </w:divBdr>
        </w:div>
        <w:div w:id="1136532820">
          <w:marLeft w:val="480"/>
          <w:marRight w:val="0"/>
          <w:marTop w:val="0"/>
          <w:marBottom w:val="0"/>
          <w:divBdr>
            <w:top w:val="none" w:sz="0" w:space="0" w:color="auto"/>
            <w:left w:val="none" w:sz="0" w:space="0" w:color="auto"/>
            <w:bottom w:val="none" w:sz="0" w:space="0" w:color="auto"/>
            <w:right w:val="none" w:sz="0" w:space="0" w:color="auto"/>
          </w:divBdr>
        </w:div>
      </w:divsChild>
    </w:div>
    <w:div w:id="587227101">
      <w:bodyDiv w:val="1"/>
      <w:marLeft w:val="0"/>
      <w:marRight w:val="0"/>
      <w:marTop w:val="0"/>
      <w:marBottom w:val="0"/>
      <w:divBdr>
        <w:top w:val="none" w:sz="0" w:space="0" w:color="auto"/>
        <w:left w:val="none" w:sz="0" w:space="0" w:color="auto"/>
        <w:bottom w:val="none" w:sz="0" w:space="0" w:color="auto"/>
        <w:right w:val="none" w:sz="0" w:space="0" w:color="auto"/>
      </w:divBdr>
    </w:div>
    <w:div w:id="587346679">
      <w:bodyDiv w:val="1"/>
      <w:marLeft w:val="0"/>
      <w:marRight w:val="0"/>
      <w:marTop w:val="0"/>
      <w:marBottom w:val="0"/>
      <w:divBdr>
        <w:top w:val="none" w:sz="0" w:space="0" w:color="auto"/>
        <w:left w:val="none" w:sz="0" w:space="0" w:color="auto"/>
        <w:bottom w:val="none" w:sz="0" w:space="0" w:color="auto"/>
        <w:right w:val="none" w:sz="0" w:space="0" w:color="auto"/>
      </w:divBdr>
    </w:div>
    <w:div w:id="587353955">
      <w:bodyDiv w:val="1"/>
      <w:marLeft w:val="0"/>
      <w:marRight w:val="0"/>
      <w:marTop w:val="0"/>
      <w:marBottom w:val="0"/>
      <w:divBdr>
        <w:top w:val="none" w:sz="0" w:space="0" w:color="auto"/>
        <w:left w:val="none" w:sz="0" w:space="0" w:color="auto"/>
        <w:bottom w:val="none" w:sz="0" w:space="0" w:color="auto"/>
        <w:right w:val="none" w:sz="0" w:space="0" w:color="auto"/>
      </w:divBdr>
    </w:div>
    <w:div w:id="587620908">
      <w:bodyDiv w:val="1"/>
      <w:marLeft w:val="0"/>
      <w:marRight w:val="0"/>
      <w:marTop w:val="0"/>
      <w:marBottom w:val="0"/>
      <w:divBdr>
        <w:top w:val="none" w:sz="0" w:space="0" w:color="auto"/>
        <w:left w:val="none" w:sz="0" w:space="0" w:color="auto"/>
        <w:bottom w:val="none" w:sz="0" w:space="0" w:color="auto"/>
        <w:right w:val="none" w:sz="0" w:space="0" w:color="auto"/>
      </w:divBdr>
    </w:div>
    <w:div w:id="587737041">
      <w:bodyDiv w:val="1"/>
      <w:marLeft w:val="0"/>
      <w:marRight w:val="0"/>
      <w:marTop w:val="0"/>
      <w:marBottom w:val="0"/>
      <w:divBdr>
        <w:top w:val="none" w:sz="0" w:space="0" w:color="auto"/>
        <w:left w:val="none" w:sz="0" w:space="0" w:color="auto"/>
        <w:bottom w:val="none" w:sz="0" w:space="0" w:color="auto"/>
        <w:right w:val="none" w:sz="0" w:space="0" w:color="auto"/>
      </w:divBdr>
    </w:div>
    <w:div w:id="587810340">
      <w:bodyDiv w:val="1"/>
      <w:marLeft w:val="0"/>
      <w:marRight w:val="0"/>
      <w:marTop w:val="0"/>
      <w:marBottom w:val="0"/>
      <w:divBdr>
        <w:top w:val="none" w:sz="0" w:space="0" w:color="auto"/>
        <w:left w:val="none" w:sz="0" w:space="0" w:color="auto"/>
        <w:bottom w:val="none" w:sz="0" w:space="0" w:color="auto"/>
        <w:right w:val="none" w:sz="0" w:space="0" w:color="auto"/>
      </w:divBdr>
    </w:div>
    <w:div w:id="587812545">
      <w:bodyDiv w:val="1"/>
      <w:marLeft w:val="0"/>
      <w:marRight w:val="0"/>
      <w:marTop w:val="0"/>
      <w:marBottom w:val="0"/>
      <w:divBdr>
        <w:top w:val="none" w:sz="0" w:space="0" w:color="auto"/>
        <w:left w:val="none" w:sz="0" w:space="0" w:color="auto"/>
        <w:bottom w:val="none" w:sz="0" w:space="0" w:color="auto"/>
        <w:right w:val="none" w:sz="0" w:space="0" w:color="auto"/>
      </w:divBdr>
    </w:div>
    <w:div w:id="588124134">
      <w:bodyDiv w:val="1"/>
      <w:marLeft w:val="0"/>
      <w:marRight w:val="0"/>
      <w:marTop w:val="0"/>
      <w:marBottom w:val="0"/>
      <w:divBdr>
        <w:top w:val="none" w:sz="0" w:space="0" w:color="auto"/>
        <w:left w:val="none" w:sz="0" w:space="0" w:color="auto"/>
        <w:bottom w:val="none" w:sz="0" w:space="0" w:color="auto"/>
        <w:right w:val="none" w:sz="0" w:space="0" w:color="auto"/>
      </w:divBdr>
    </w:div>
    <w:div w:id="588200370">
      <w:bodyDiv w:val="1"/>
      <w:marLeft w:val="0"/>
      <w:marRight w:val="0"/>
      <w:marTop w:val="0"/>
      <w:marBottom w:val="0"/>
      <w:divBdr>
        <w:top w:val="none" w:sz="0" w:space="0" w:color="auto"/>
        <w:left w:val="none" w:sz="0" w:space="0" w:color="auto"/>
        <w:bottom w:val="none" w:sz="0" w:space="0" w:color="auto"/>
        <w:right w:val="none" w:sz="0" w:space="0" w:color="auto"/>
      </w:divBdr>
    </w:div>
    <w:div w:id="588582683">
      <w:bodyDiv w:val="1"/>
      <w:marLeft w:val="0"/>
      <w:marRight w:val="0"/>
      <w:marTop w:val="0"/>
      <w:marBottom w:val="0"/>
      <w:divBdr>
        <w:top w:val="none" w:sz="0" w:space="0" w:color="auto"/>
        <w:left w:val="none" w:sz="0" w:space="0" w:color="auto"/>
        <w:bottom w:val="none" w:sz="0" w:space="0" w:color="auto"/>
        <w:right w:val="none" w:sz="0" w:space="0" w:color="auto"/>
      </w:divBdr>
    </w:div>
    <w:div w:id="588655553">
      <w:bodyDiv w:val="1"/>
      <w:marLeft w:val="0"/>
      <w:marRight w:val="0"/>
      <w:marTop w:val="0"/>
      <w:marBottom w:val="0"/>
      <w:divBdr>
        <w:top w:val="none" w:sz="0" w:space="0" w:color="auto"/>
        <w:left w:val="none" w:sz="0" w:space="0" w:color="auto"/>
        <w:bottom w:val="none" w:sz="0" w:space="0" w:color="auto"/>
        <w:right w:val="none" w:sz="0" w:space="0" w:color="auto"/>
      </w:divBdr>
    </w:div>
    <w:div w:id="588733319">
      <w:bodyDiv w:val="1"/>
      <w:marLeft w:val="0"/>
      <w:marRight w:val="0"/>
      <w:marTop w:val="0"/>
      <w:marBottom w:val="0"/>
      <w:divBdr>
        <w:top w:val="none" w:sz="0" w:space="0" w:color="auto"/>
        <w:left w:val="none" w:sz="0" w:space="0" w:color="auto"/>
        <w:bottom w:val="none" w:sz="0" w:space="0" w:color="auto"/>
        <w:right w:val="none" w:sz="0" w:space="0" w:color="auto"/>
      </w:divBdr>
    </w:div>
    <w:div w:id="588781704">
      <w:bodyDiv w:val="1"/>
      <w:marLeft w:val="0"/>
      <w:marRight w:val="0"/>
      <w:marTop w:val="0"/>
      <w:marBottom w:val="0"/>
      <w:divBdr>
        <w:top w:val="none" w:sz="0" w:space="0" w:color="auto"/>
        <w:left w:val="none" w:sz="0" w:space="0" w:color="auto"/>
        <w:bottom w:val="none" w:sz="0" w:space="0" w:color="auto"/>
        <w:right w:val="none" w:sz="0" w:space="0" w:color="auto"/>
      </w:divBdr>
    </w:div>
    <w:div w:id="588973758">
      <w:bodyDiv w:val="1"/>
      <w:marLeft w:val="0"/>
      <w:marRight w:val="0"/>
      <w:marTop w:val="0"/>
      <w:marBottom w:val="0"/>
      <w:divBdr>
        <w:top w:val="none" w:sz="0" w:space="0" w:color="auto"/>
        <w:left w:val="none" w:sz="0" w:space="0" w:color="auto"/>
        <w:bottom w:val="none" w:sz="0" w:space="0" w:color="auto"/>
        <w:right w:val="none" w:sz="0" w:space="0" w:color="auto"/>
      </w:divBdr>
    </w:div>
    <w:div w:id="589041588">
      <w:bodyDiv w:val="1"/>
      <w:marLeft w:val="0"/>
      <w:marRight w:val="0"/>
      <w:marTop w:val="0"/>
      <w:marBottom w:val="0"/>
      <w:divBdr>
        <w:top w:val="none" w:sz="0" w:space="0" w:color="auto"/>
        <w:left w:val="none" w:sz="0" w:space="0" w:color="auto"/>
        <w:bottom w:val="none" w:sz="0" w:space="0" w:color="auto"/>
        <w:right w:val="none" w:sz="0" w:space="0" w:color="auto"/>
      </w:divBdr>
    </w:div>
    <w:div w:id="589243892">
      <w:bodyDiv w:val="1"/>
      <w:marLeft w:val="0"/>
      <w:marRight w:val="0"/>
      <w:marTop w:val="0"/>
      <w:marBottom w:val="0"/>
      <w:divBdr>
        <w:top w:val="none" w:sz="0" w:space="0" w:color="auto"/>
        <w:left w:val="none" w:sz="0" w:space="0" w:color="auto"/>
        <w:bottom w:val="none" w:sz="0" w:space="0" w:color="auto"/>
        <w:right w:val="none" w:sz="0" w:space="0" w:color="auto"/>
      </w:divBdr>
    </w:div>
    <w:div w:id="589587214">
      <w:bodyDiv w:val="1"/>
      <w:marLeft w:val="0"/>
      <w:marRight w:val="0"/>
      <w:marTop w:val="0"/>
      <w:marBottom w:val="0"/>
      <w:divBdr>
        <w:top w:val="none" w:sz="0" w:space="0" w:color="auto"/>
        <w:left w:val="none" w:sz="0" w:space="0" w:color="auto"/>
        <w:bottom w:val="none" w:sz="0" w:space="0" w:color="auto"/>
        <w:right w:val="none" w:sz="0" w:space="0" w:color="auto"/>
      </w:divBdr>
    </w:div>
    <w:div w:id="589775538">
      <w:bodyDiv w:val="1"/>
      <w:marLeft w:val="0"/>
      <w:marRight w:val="0"/>
      <w:marTop w:val="0"/>
      <w:marBottom w:val="0"/>
      <w:divBdr>
        <w:top w:val="none" w:sz="0" w:space="0" w:color="auto"/>
        <w:left w:val="none" w:sz="0" w:space="0" w:color="auto"/>
        <w:bottom w:val="none" w:sz="0" w:space="0" w:color="auto"/>
        <w:right w:val="none" w:sz="0" w:space="0" w:color="auto"/>
      </w:divBdr>
    </w:div>
    <w:div w:id="589967117">
      <w:bodyDiv w:val="1"/>
      <w:marLeft w:val="0"/>
      <w:marRight w:val="0"/>
      <w:marTop w:val="0"/>
      <w:marBottom w:val="0"/>
      <w:divBdr>
        <w:top w:val="none" w:sz="0" w:space="0" w:color="auto"/>
        <w:left w:val="none" w:sz="0" w:space="0" w:color="auto"/>
        <w:bottom w:val="none" w:sz="0" w:space="0" w:color="auto"/>
        <w:right w:val="none" w:sz="0" w:space="0" w:color="auto"/>
      </w:divBdr>
    </w:div>
    <w:div w:id="590049804">
      <w:bodyDiv w:val="1"/>
      <w:marLeft w:val="0"/>
      <w:marRight w:val="0"/>
      <w:marTop w:val="0"/>
      <w:marBottom w:val="0"/>
      <w:divBdr>
        <w:top w:val="none" w:sz="0" w:space="0" w:color="auto"/>
        <w:left w:val="none" w:sz="0" w:space="0" w:color="auto"/>
        <w:bottom w:val="none" w:sz="0" w:space="0" w:color="auto"/>
        <w:right w:val="none" w:sz="0" w:space="0" w:color="auto"/>
      </w:divBdr>
    </w:div>
    <w:div w:id="590086951">
      <w:bodyDiv w:val="1"/>
      <w:marLeft w:val="0"/>
      <w:marRight w:val="0"/>
      <w:marTop w:val="0"/>
      <w:marBottom w:val="0"/>
      <w:divBdr>
        <w:top w:val="none" w:sz="0" w:space="0" w:color="auto"/>
        <w:left w:val="none" w:sz="0" w:space="0" w:color="auto"/>
        <w:bottom w:val="none" w:sz="0" w:space="0" w:color="auto"/>
        <w:right w:val="none" w:sz="0" w:space="0" w:color="auto"/>
      </w:divBdr>
      <w:divsChild>
        <w:div w:id="529147239">
          <w:marLeft w:val="480"/>
          <w:marRight w:val="0"/>
          <w:marTop w:val="0"/>
          <w:marBottom w:val="0"/>
          <w:divBdr>
            <w:top w:val="none" w:sz="0" w:space="0" w:color="auto"/>
            <w:left w:val="none" w:sz="0" w:space="0" w:color="auto"/>
            <w:bottom w:val="none" w:sz="0" w:space="0" w:color="auto"/>
            <w:right w:val="none" w:sz="0" w:space="0" w:color="auto"/>
          </w:divBdr>
        </w:div>
        <w:div w:id="57097594">
          <w:marLeft w:val="480"/>
          <w:marRight w:val="0"/>
          <w:marTop w:val="0"/>
          <w:marBottom w:val="0"/>
          <w:divBdr>
            <w:top w:val="none" w:sz="0" w:space="0" w:color="auto"/>
            <w:left w:val="none" w:sz="0" w:space="0" w:color="auto"/>
            <w:bottom w:val="none" w:sz="0" w:space="0" w:color="auto"/>
            <w:right w:val="none" w:sz="0" w:space="0" w:color="auto"/>
          </w:divBdr>
        </w:div>
        <w:div w:id="195507260">
          <w:marLeft w:val="480"/>
          <w:marRight w:val="0"/>
          <w:marTop w:val="0"/>
          <w:marBottom w:val="0"/>
          <w:divBdr>
            <w:top w:val="none" w:sz="0" w:space="0" w:color="auto"/>
            <w:left w:val="none" w:sz="0" w:space="0" w:color="auto"/>
            <w:bottom w:val="none" w:sz="0" w:space="0" w:color="auto"/>
            <w:right w:val="none" w:sz="0" w:space="0" w:color="auto"/>
          </w:divBdr>
        </w:div>
        <w:div w:id="71315008">
          <w:marLeft w:val="480"/>
          <w:marRight w:val="0"/>
          <w:marTop w:val="0"/>
          <w:marBottom w:val="0"/>
          <w:divBdr>
            <w:top w:val="none" w:sz="0" w:space="0" w:color="auto"/>
            <w:left w:val="none" w:sz="0" w:space="0" w:color="auto"/>
            <w:bottom w:val="none" w:sz="0" w:space="0" w:color="auto"/>
            <w:right w:val="none" w:sz="0" w:space="0" w:color="auto"/>
          </w:divBdr>
        </w:div>
        <w:div w:id="1826437308">
          <w:marLeft w:val="480"/>
          <w:marRight w:val="0"/>
          <w:marTop w:val="0"/>
          <w:marBottom w:val="0"/>
          <w:divBdr>
            <w:top w:val="none" w:sz="0" w:space="0" w:color="auto"/>
            <w:left w:val="none" w:sz="0" w:space="0" w:color="auto"/>
            <w:bottom w:val="none" w:sz="0" w:space="0" w:color="auto"/>
            <w:right w:val="none" w:sz="0" w:space="0" w:color="auto"/>
          </w:divBdr>
        </w:div>
        <w:div w:id="521436181">
          <w:marLeft w:val="480"/>
          <w:marRight w:val="0"/>
          <w:marTop w:val="0"/>
          <w:marBottom w:val="0"/>
          <w:divBdr>
            <w:top w:val="none" w:sz="0" w:space="0" w:color="auto"/>
            <w:left w:val="none" w:sz="0" w:space="0" w:color="auto"/>
            <w:bottom w:val="none" w:sz="0" w:space="0" w:color="auto"/>
            <w:right w:val="none" w:sz="0" w:space="0" w:color="auto"/>
          </w:divBdr>
        </w:div>
        <w:div w:id="1493906055">
          <w:marLeft w:val="480"/>
          <w:marRight w:val="0"/>
          <w:marTop w:val="0"/>
          <w:marBottom w:val="0"/>
          <w:divBdr>
            <w:top w:val="none" w:sz="0" w:space="0" w:color="auto"/>
            <w:left w:val="none" w:sz="0" w:space="0" w:color="auto"/>
            <w:bottom w:val="none" w:sz="0" w:space="0" w:color="auto"/>
            <w:right w:val="none" w:sz="0" w:space="0" w:color="auto"/>
          </w:divBdr>
        </w:div>
        <w:div w:id="198930308">
          <w:marLeft w:val="480"/>
          <w:marRight w:val="0"/>
          <w:marTop w:val="0"/>
          <w:marBottom w:val="0"/>
          <w:divBdr>
            <w:top w:val="none" w:sz="0" w:space="0" w:color="auto"/>
            <w:left w:val="none" w:sz="0" w:space="0" w:color="auto"/>
            <w:bottom w:val="none" w:sz="0" w:space="0" w:color="auto"/>
            <w:right w:val="none" w:sz="0" w:space="0" w:color="auto"/>
          </w:divBdr>
        </w:div>
        <w:div w:id="1124928590">
          <w:marLeft w:val="480"/>
          <w:marRight w:val="0"/>
          <w:marTop w:val="0"/>
          <w:marBottom w:val="0"/>
          <w:divBdr>
            <w:top w:val="none" w:sz="0" w:space="0" w:color="auto"/>
            <w:left w:val="none" w:sz="0" w:space="0" w:color="auto"/>
            <w:bottom w:val="none" w:sz="0" w:space="0" w:color="auto"/>
            <w:right w:val="none" w:sz="0" w:space="0" w:color="auto"/>
          </w:divBdr>
        </w:div>
        <w:div w:id="425853685">
          <w:marLeft w:val="480"/>
          <w:marRight w:val="0"/>
          <w:marTop w:val="0"/>
          <w:marBottom w:val="0"/>
          <w:divBdr>
            <w:top w:val="none" w:sz="0" w:space="0" w:color="auto"/>
            <w:left w:val="none" w:sz="0" w:space="0" w:color="auto"/>
            <w:bottom w:val="none" w:sz="0" w:space="0" w:color="auto"/>
            <w:right w:val="none" w:sz="0" w:space="0" w:color="auto"/>
          </w:divBdr>
        </w:div>
        <w:div w:id="1765802692">
          <w:marLeft w:val="480"/>
          <w:marRight w:val="0"/>
          <w:marTop w:val="0"/>
          <w:marBottom w:val="0"/>
          <w:divBdr>
            <w:top w:val="none" w:sz="0" w:space="0" w:color="auto"/>
            <w:left w:val="none" w:sz="0" w:space="0" w:color="auto"/>
            <w:bottom w:val="none" w:sz="0" w:space="0" w:color="auto"/>
            <w:right w:val="none" w:sz="0" w:space="0" w:color="auto"/>
          </w:divBdr>
        </w:div>
        <w:div w:id="490950274">
          <w:marLeft w:val="480"/>
          <w:marRight w:val="0"/>
          <w:marTop w:val="0"/>
          <w:marBottom w:val="0"/>
          <w:divBdr>
            <w:top w:val="none" w:sz="0" w:space="0" w:color="auto"/>
            <w:left w:val="none" w:sz="0" w:space="0" w:color="auto"/>
            <w:bottom w:val="none" w:sz="0" w:space="0" w:color="auto"/>
            <w:right w:val="none" w:sz="0" w:space="0" w:color="auto"/>
          </w:divBdr>
        </w:div>
        <w:div w:id="1736968775">
          <w:marLeft w:val="480"/>
          <w:marRight w:val="0"/>
          <w:marTop w:val="0"/>
          <w:marBottom w:val="0"/>
          <w:divBdr>
            <w:top w:val="none" w:sz="0" w:space="0" w:color="auto"/>
            <w:left w:val="none" w:sz="0" w:space="0" w:color="auto"/>
            <w:bottom w:val="none" w:sz="0" w:space="0" w:color="auto"/>
            <w:right w:val="none" w:sz="0" w:space="0" w:color="auto"/>
          </w:divBdr>
        </w:div>
        <w:div w:id="1628314267">
          <w:marLeft w:val="480"/>
          <w:marRight w:val="0"/>
          <w:marTop w:val="0"/>
          <w:marBottom w:val="0"/>
          <w:divBdr>
            <w:top w:val="none" w:sz="0" w:space="0" w:color="auto"/>
            <w:left w:val="none" w:sz="0" w:space="0" w:color="auto"/>
            <w:bottom w:val="none" w:sz="0" w:space="0" w:color="auto"/>
            <w:right w:val="none" w:sz="0" w:space="0" w:color="auto"/>
          </w:divBdr>
        </w:div>
        <w:div w:id="1305544892">
          <w:marLeft w:val="480"/>
          <w:marRight w:val="0"/>
          <w:marTop w:val="0"/>
          <w:marBottom w:val="0"/>
          <w:divBdr>
            <w:top w:val="none" w:sz="0" w:space="0" w:color="auto"/>
            <w:left w:val="none" w:sz="0" w:space="0" w:color="auto"/>
            <w:bottom w:val="none" w:sz="0" w:space="0" w:color="auto"/>
            <w:right w:val="none" w:sz="0" w:space="0" w:color="auto"/>
          </w:divBdr>
        </w:div>
        <w:div w:id="378550708">
          <w:marLeft w:val="480"/>
          <w:marRight w:val="0"/>
          <w:marTop w:val="0"/>
          <w:marBottom w:val="0"/>
          <w:divBdr>
            <w:top w:val="none" w:sz="0" w:space="0" w:color="auto"/>
            <w:left w:val="none" w:sz="0" w:space="0" w:color="auto"/>
            <w:bottom w:val="none" w:sz="0" w:space="0" w:color="auto"/>
            <w:right w:val="none" w:sz="0" w:space="0" w:color="auto"/>
          </w:divBdr>
        </w:div>
        <w:div w:id="989482458">
          <w:marLeft w:val="480"/>
          <w:marRight w:val="0"/>
          <w:marTop w:val="0"/>
          <w:marBottom w:val="0"/>
          <w:divBdr>
            <w:top w:val="none" w:sz="0" w:space="0" w:color="auto"/>
            <w:left w:val="none" w:sz="0" w:space="0" w:color="auto"/>
            <w:bottom w:val="none" w:sz="0" w:space="0" w:color="auto"/>
            <w:right w:val="none" w:sz="0" w:space="0" w:color="auto"/>
          </w:divBdr>
        </w:div>
        <w:div w:id="1035160881">
          <w:marLeft w:val="480"/>
          <w:marRight w:val="0"/>
          <w:marTop w:val="0"/>
          <w:marBottom w:val="0"/>
          <w:divBdr>
            <w:top w:val="none" w:sz="0" w:space="0" w:color="auto"/>
            <w:left w:val="none" w:sz="0" w:space="0" w:color="auto"/>
            <w:bottom w:val="none" w:sz="0" w:space="0" w:color="auto"/>
            <w:right w:val="none" w:sz="0" w:space="0" w:color="auto"/>
          </w:divBdr>
        </w:div>
        <w:div w:id="2000769650">
          <w:marLeft w:val="480"/>
          <w:marRight w:val="0"/>
          <w:marTop w:val="0"/>
          <w:marBottom w:val="0"/>
          <w:divBdr>
            <w:top w:val="none" w:sz="0" w:space="0" w:color="auto"/>
            <w:left w:val="none" w:sz="0" w:space="0" w:color="auto"/>
            <w:bottom w:val="none" w:sz="0" w:space="0" w:color="auto"/>
            <w:right w:val="none" w:sz="0" w:space="0" w:color="auto"/>
          </w:divBdr>
        </w:div>
        <w:div w:id="2043558281">
          <w:marLeft w:val="480"/>
          <w:marRight w:val="0"/>
          <w:marTop w:val="0"/>
          <w:marBottom w:val="0"/>
          <w:divBdr>
            <w:top w:val="none" w:sz="0" w:space="0" w:color="auto"/>
            <w:left w:val="none" w:sz="0" w:space="0" w:color="auto"/>
            <w:bottom w:val="none" w:sz="0" w:space="0" w:color="auto"/>
            <w:right w:val="none" w:sz="0" w:space="0" w:color="auto"/>
          </w:divBdr>
        </w:div>
        <w:div w:id="1439569575">
          <w:marLeft w:val="480"/>
          <w:marRight w:val="0"/>
          <w:marTop w:val="0"/>
          <w:marBottom w:val="0"/>
          <w:divBdr>
            <w:top w:val="none" w:sz="0" w:space="0" w:color="auto"/>
            <w:left w:val="none" w:sz="0" w:space="0" w:color="auto"/>
            <w:bottom w:val="none" w:sz="0" w:space="0" w:color="auto"/>
            <w:right w:val="none" w:sz="0" w:space="0" w:color="auto"/>
          </w:divBdr>
        </w:div>
        <w:div w:id="73670180">
          <w:marLeft w:val="480"/>
          <w:marRight w:val="0"/>
          <w:marTop w:val="0"/>
          <w:marBottom w:val="0"/>
          <w:divBdr>
            <w:top w:val="none" w:sz="0" w:space="0" w:color="auto"/>
            <w:left w:val="none" w:sz="0" w:space="0" w:color="auto"/>
            <w:bottom w:val="none" w:sz="0" w:space="0" w:color="auto"/>
            <w:right w:val="none" w:sz="0" w:space="0" w:color="auto"/>
          </w:divBdr>
        </w:div>
        <w:div w:id="1283534794">
          <w:marLeft w:val="480"/>
          <w:marRight w:val="0"/>
          <w:marTop w:val="0"/>
          <w:marBottom w:val="0"/>
          <w:divBdr>
            <w:top w:val="none" w:sz="0" w:space="0" w:color="auto"/>
            <w:left w:val="none" w:sz="0" w:space="0" w:color="auto"/>
            <w:bottom w:val="none" w:sz="0" w:space="0" w:color="auto"/>
            <w:right w:val="none" w:sz="0" w:space="0" w:color="auto"/>
          </w:divBdr>
        </w:div>
        <w:div w:id="1793787760">
          <w:marLeft w:val="480"/>
          <w:marRight w:val="0"/>
          <w:marTop w:val="0"/>
          <w:marBottom w:val="0"/>
          <w:divBdr>
            <w:top w:val="none" w:sz="0" w:space="0" w:color="auto"/>
            <w:left w:val="none" w:sz="0" w:space="0" w:color="auto"/>
            <w:bottom w:val="none" w:sz="0" w:space="0" w:color="auto"/>
            <w:right w:val="none" w:sz="0" w:space="0" w:color="auto"/>
          </w:divBdr>
        </w:div>
        <w:div w:id="1849715673">
          <w:marLeft w:val="480"/>
          <w:marRight w:val="0"/>
          <w:marTop w:val="0"/>
          <w:marBottom w:val="0"/>
          <w:divBdr>
            <w:top w:val="none" w:sz="0" w:space="0" w:color="auto"/>
            <w:left w:val="none" w:sz="0" w:space="0" w:color="auto"/>
            <w:bottom w:val="none" w:sz="0" w:space="0" w:color="auto"/>
            <w:right w:val="none" w:sz="0" w:space="0" w:color="auto"/>
          </w:divBdr>
        </w:div>
        <w:div w:id="28386000">
          <w:marLeft w:val="480"/>
          <w:marRight w:val="0"/>
          <w:marTop w:val="0"/>
          <w:marBottom w:val="0"/>
          <w:divBdr>
            <w:top w:val="none" w:sz="0" w:space="0" w:color="auto"/>
            <w:left w:val="none" w:sz="0" w:space="0" w:color="auto"/>
            <w:bottom w:val="none" w:sz="0" w:space="0" w:color="auto"/>
            <w:right w:val="none" w:sz="0" w:space="0" w:color="auto"/>
          </w:divBdr>
        </w:div>
        <w:div w:id="213860184">
          <w:marLeft w:val="480"/>
          <w:marRight w:val="0"/>
          <w:marTop w:val="0"/>
          <w:marBottom w:val="0"/>
          <w:divBdr>
            <w:top w:val="none" w:sz="0" w:space="0" w:color="auto"/>
            <w:left w:val="none" w:sz="0" w:space="0" w:color="auto"/>
            <w:bottom w:val="none" w:sz="0" w:space="0" w:color="auto"/>
            <w:right w:val="none" w:sz="0" w:space="0" w:color="auto"/>
          </w:divBdr>
        </w:div>
        <w:div w:id="707411190">
          <w:marLeft w:val="480"/>
          <w:marRight w:val="0"/>
          <w:marTop w:val="0"/>
          <w:marBottom w:val="0"/>
          <w:divBdr>
            <w:top w:val="none" w:sz="0" w:space="0" w:color="auto"/>
            <w:left w:val="none" w:sz="0" w:space="0" w:color="auto"/>
            <w:bottom w:val="none" w:sz="0" w:space="0" w:color="auto"/>
            <w:right w:val="none" w:sz="0" w:space="0" w:color="auto"/>
          </w:divBdr>
        </w:div>
        <w:div w:id="981230235">
          <w:marLeft w:val="480"/>
          <w:marRight w:val="0"/>
          <w:marTop w:val="0"/>
          <w:marBottom w:val="0"/>
          <w:divBdr>
            <w:top w:val="none" w:sz="0" w:space="0" w:color="auto"/>
            <w:left w:val="none" w:sz="0" w:space="0" w:color="auto"/>
            <w:bottom w:val="none" w:sz="0" w:space="0" w:color="auto"/>
            <w:right w:val="none" w:sz="0" w:space="0" w:color="auto"/>
          </w:divBdr>
        </w:div>
        <w:div w:id="111022496">
          <w:marLeft w:val="480"/>
          <w:marRight w:val="0"/>
          <w:marTop w:val="0"/>
          <w:marBottom w:val="0"/>
          <w:divBdr>
            <w:top w:val="none" w:sz="0" w:space="0" w:color="auto"/>
            <w:left w:val="none" w:sz="0" w:space="0" w:color="auto"/>
            <w:bottom w:val="none" w:sz="0" w:space="0" w:color="auto"/>
            <w:right w:val="none" w:sz="0" w:space="0" w:color="auto"/>
          </w:divBdr>
        </w:div>
        <w:div w:id="990596888">
          <w:marLeft w:val="480"/>
          <w:marRight w:val="0"/>
          <w:marTop w:val="0"/>
          <w:marBottom w:val="0"/>
          <w:divBdr>
            <w:top w:val="none" w:sz="0" w:space="0" w:color="auto"/>
            <w:left w:val="none" w:sz="0" w:space="0" w:color="auto"/>
            <w:bottom w:val="none" w:sz="0" w:space="0" w:color="auto"/>
            <w:right w:val="none" w:sz="0" w:space="0" w:color="auto"/>
          </w:divBdr>
        </w:div>
        <w:div w:id="1488283873">
          <w:marLeft w:val="480"/>
          <w:marRight w:val="0"/>
          <w:marTop w:val="0"/>
          <w:marBottom w:val="0"/>
          <w:divBdr>
            <w:top w:val="none" w:sz="0" w:space="0" w:color="auto"/>
            <w:left w:val="none" w:sz="0" w:space="0" w:color="auto"/>
            <w:bottom w:val="none" w:sz="0" w:space="0" w:color="auto"/>
            <w:right w:val="none" w:sz="0" w:space="0" w:color="auto"/>
          </w:divBdr>
        </w:div>
        <w:div w:id="618797526">
          <w:marLeft w:val="480"/>
          <w:marRight w:val="0"/>
          <w:marTop w:val="0"/>
          <w:marBottom w:val="0"/>
          <w:divBdr>
            <w:top w:val="none" w:sz="0" w:space="0" w:color="auto"/>
            <w:left w:val="none" w:sz="0" w:space="0" w:color="auto"/>
            <w:bottom w:val="none" w:sz="0" w:space="0" w:color="auto"/>
            <w:right w:val="none" w:sz="0" w:space="0" w:color="auto"/>
          </w:divBdr>
        </w:div>
        <w:div w:id="666438871">
          <w:marLeft w:val="480"/>
          <w:marRight w:val="0"/>
          <w:marTop w:val="0"/>
          <w:marBottom w:val="0"/>
          <w:divBdr>
            <w:top w:val="none" w:sz="0" w:space="0" w:color="auto"/>
            <w:left w:val="none" w:sz="0" w:space="0" w:color="auto"/>
            <w:bottom w:val="none" w:sz="0" w:space="0" w:color="auto"/>
            <w:right w:val="none" w:sz="0" w:space="0" w:color="auto"/>
          </w:divBdr>
        </w:div>
        <w:div w:id="337192099">
          <w:marLeft w:val="480"/>
          <w:marRight w:val="0"/>
          <w:marTop w:val="0"/>
          <w:marBottom w:val="0"/>
          <w:divBdr>
            <w:top w:val="none" w:sz="0" w:space="0" w:color="auto"/>
            <w:left w:val="none" w:sz="0" w:space="0" w:color="auto"/>
            <w:bottom w:val="none" w:sz="0" w:space="0" w:color="auto"/>
            <w:right w:val="none" w:sz="0" w:space="0" w:color="auto"/>
          </w:divBdr>
        </w:div>
        <w:div w:id="499782925">
          <w:marLeft w:val="480"/>
          <w:marRight w:val="0"/>
          <w:marTop w:val="0"/>
          <w:marBottom w:val="0"/>
          <w:divBdr>
            <w:top w:val="none" w:sz="0" w:space="0" w:color="auto"/>
            <w:left w:val="none" w:sz="0" w:space="0" w:color="auto"/>
            <w:bottom w:val="none" w:sz="0" w:space="0" w:color="auto"/>
            <w:right w:val="none" w:sz="0" w:space="0" w:color="auto"/>
          </w:divBdr>
        </w:div>
        <w:div w:id="792602788">
          <w:marLeft w:val="480"/>
          <w:marRight w:val="0"/>
          <w:marTop w:val="0"/>
          <w:marBottom w:val="0"/>
          <w:divBdr>
            <w:top w:val="none" w:sz="0" w:space="0" w:color="auto"/>
            <w:left w:val="none" w:sz="0" w:space="0" w:color="auto"/>
            <w:bottom w:val="none" w:sz="0" w:space="0" w:color="auto"/>
            <w:right w:val="none" w:sz="0" w:space="0" w:color="auto"/>
          </w:divBdr>
        </w:div>
        <w:div w:id="646785652">
          <w:marLeft w:val="480"/>
          <w:marRight w:val="0"/>
          <w:marTop w:val="0"/>
          <w:marBottom w:val="0"/>
          <w:divBdr>
            <w:top w:val="none" w:sz="0" w:space="0" w:color="auto"/>
            <w:left w:val="none" w:sz="0" w:space="0" w:color="auto"/>
            <w:bottom w:val="none" w:sz="0" w:space="0" w:color="auto"/>
            <w:right w:val="none" w:sz="0" w:space="0" w:color="auto"/>
          </w:divBdr>
        </w:div>
        <w:div w:id="649479627">
          <w:marLeft w:val="480"/>
          <w:marRight w:val="0"/>
          <w:marTop w:val="0"/>
          <w:marBottom w:val="0"/>
          <w:divBdr>
            <w:top w:val="none" w:sz="0" w:space="0" w:color="auto"/>
            <w:left w:val="none" w:sz="0" w:space="0" w:color="auto"/>
            <w:bottom w:val="none" w:sz="0" w:space="0" w:color="auto"/>
            <w:right w:val="none" w:sz="0" w:space="0" w:color="auto"/>
          </w:divBdr>
        </w:div>
        <w:div w:id="500660471">
          <w:marLeft w:val="480"/>
          <w:marRight w:val="0"/>
          <w:marTop w:val="0"/>
          <w:marBottom w:val="0"/>
          <w:divBdr>
            <w:top w:val="none" w:sz="0" w:space="0" w:color="auto"/>
            <w:left w:val="none" w:sz="0" w:space="0" w:color="auto"/>
            <w:bottom w:val="none" w:sz="0" w:space="0" w:color="auto"/>
            <w:right w:val="none" w:sz="0" w:space="0" w:color="auto"/>
          </w:divBdr>
        </w:div>
        <w:div w:id="1370764220">
          <w:marLeft w:val="480"/>
          <w:marRight w:val="0"/>
          <w:marTop w:val="0"/>
          <w:marBottom w:val="0"/>
          <w:divBdr>
            <w:top w:val="none" w:sz="0" w:space="0" w:color="auto"/>
            <w:left w:val="none" w:sz="0" w:space="0" w:color="auto"/>
            <w:bottom w:val="none" w:sz="0" w:space="0" w:color="auto"/>
            <w:right w:val="none" w:sz="0" w:space="0" w:color="auto"/>
          </w:divBdr>
        </w:div>
        <w:div w:id="1340619940">
          <w:marLeft w:val="480"/>
          <w:marRight w:val="0"/>
          <w:marTop w:val="0"/>
          <w:marBottom w:val="0"/>
          <w:divBdr>
            <w:top w:val="none" w:sz="0" w:space="0" w:color="auto"/>
            <w:left w:val="none" w:sz="0" w:space="0" w:color="auto"/>
            <w:bottom w:val="none" w:sz="0" w:space="0" w:color="auto"/>
            <w:right w:val="none" w:sz="0" w:space="0" w:color="auto"/>
          </w:divBdr>
        </w:div>
        <w:div w:id="175190454">
          <w:marLeft w:val="480"/>
          <w:marRight w:val="0"/>
          <w:marTop w:val="0"/>
          <w:marBottom w:val="0"/>
          <w:divBdr>
            <w:top w:val="none" w:sz="0" w:space="0" w:color="auto"/>
            <w:left w:val="none" w:sz="0" w:space="0" w:color="auto"/>
            <w:bottom w:val="none" w:sz="0" w:space="0" w:color="auto"/>
            <w:right w:val="none" w:sz="0" w:space="0" w:color="auto"/>
          </w:divBdr>
        </w:div>
        <w:div w:id="553470080">
          <w:marLeft w:val="480"/>
          <w:marRight w:val="0"/>
          <w:marTop w:val="0"/>
          <w:marBottom w:val="0"/>
          <w:divBdr>
            <w:top w:val="none" w:sz="0" w:space="0" w:color="auto"/>
            <w:left w:val="none" w:sz="0" w:space="0" w:color="auto"/>
            <w:bottom w:val="none" w:sz="0" w:space="0" w:color="auto"/>
            <w:right w:val="none" w:sz="0" w:space="0" w:color="auto"/>
          </w:divBdr>
        </w:div>
        <w:div w:id="13120319">
          <w:marLeft w:val="480"/>
          <w:marRight w:val="0"/>
          <w:marTop w:val="0"/>
          <w:marBottom w:val="0"/>
          <w:divBdr>
            <w:top w:val="none" w:sz="0" w:space="0" w:color="auto"/>
            <w:left w:val="none" w:sz="0" w:space="0" w:color="auto"/>
            <w:bottom w:val="none" w:sz="0" w:space="0" w:color="auto"/>
            <w:right w:val="none" w:sz="0" w:space="0" w:color="auto"/>
          </w:divBdr>
        </w:div>
        <w:div w:id="422722911">
          <w:marLeft w:val="480"/>
          <w:marRight w:val="0"/>
          <w:marTop w:val="0"/>
          <w:marBottom w:val="0"/>
          <w:divBdr>
            <w:top w:val="none" w:sz="0" w:space="0" w:color="auto"/>
            <w:left w:val="none" w:sz="0" w:space="0" w:color="auto"/>
            <w:bottom w:val="none" w:sz="0" w:space="0" w:color="auto"/>
            <w:right w:val="none" w:sz="0" w:space="0" w:color="auto"/>
          </w:divBdr>
        </w:div>
        <w:div w:id="206576592">
          <w:marLeft w:val="480"/>
          <w:marRight w:val="0"/>
          <w:marTop w:val="0"/>
          <w:marBottom w:val="0"/>
          <w:divBdr>
            <w:top w:val="none" w:sz="0" w:space="0" w:color="auto"/>
            <w:left w:val="none" w:sz="0" w:space="0" w:color="auto"/>
            <w:bottom w:val="none" w:sz="0" w:space="0" w:color="auto"/>
            <w:right w:val="none" w:sz="0" w:space="0" w:color="auto"/>
          </w:divBdr>
        </w:div>
        <w:div w:id="2008434934">
          <w:marLeft w:val="480"/>
          <w:marRight w:val="0"/>
          <w:marTop w:val="0"/>
          <w:marBottom w:val="0"/>
          <w:divBdr>
            <w:top w:val="none" w:sz="0" w:space="0" w:color="auto"/>
            <w:left w:val="none" w:sz="0" w:space="0" w:color="auto"/>
            <w:bottom w:val="none" w:sz="0" w:space="0" w:color="auto"/>
            <w:right w:val="none" w:sz="0" w:space="0" w:color="auto"/>
          </w:divBdr>
        </w:div>
        <w:div w:id="683359283">
          <w:marLeft w:val="480"/>
          <w:marRight w:val="0"/>
          <w:marTop w:val="0"/>
          <w:marBottom w:val="0"/>
          <w:divBdr>
            <w:top w:val="none" w:sz="0" w:space="0" w:color="auto"/>
            <w:left w:val="none" w:sz="0" w:space="0" w:color="auto"/>
            <w:bottom w:val="none" w:sz="0" w:space="0" w:color="auto"/>
            <w:right w:val="none" w:sz="0" w:space="0" w:color="auto"/>
          </w:divBdr>
        </w:div>
        <w:div w:id="2071612798">
          <w:marLeft w:val="480"/>
          <w:marRight w:val="0"/>
          <w:marTop w:val="0"/>
          <w:marBottom w:val="0"/>
          <w:divBdr>
            <w:top w:val="none" w:sz="0" w:space="0" w:color="auto"/>
            <w:left w:val="none" w:sz="0" w:space="0" w:color="auto"/>
            <w:bottom w:val="none" w:sz="0" w:space="0" w:color="auto"/>
            <w:right w:val="none" w:sz="0" w:space="0" w:color="auto"/>
          </w:divBdr>
        </w:div>
        <w:div w:id="1980307188">
          <w:marLeft w:val="480"/>
          <w:marRight w:val="0"/>
          <w:marTop w:val="0"/>
          <w:marBottom w:val="0"/>
          <w:divBdr>
            <w:top w:val="none" w:sz="0" w:space="0" w:color="auto"/>
            <w:left w:val="none" w:sz="0" w:space="0" w:color="auto"/>
            <w:bottom w:val="none" w:sz="0" w:space="0" w:color="auto"/>
            <w:right w:val="none" w:sz="0" w:space="0" w:color="auto"/>
          </w:divBdr>
        </w:div>
        <w:div w:id="423572412">
          <w:marLeft w:val="480"/>
          <w:marRight w:val="0"/>
          <w:marTop w:val="0"/>
          <w:marBottom w:val="0"/>
          <w:divBdr>
            <w:top w:val="none" w:sz="0" w:space="0" w:color="auto"/>
            <w:left w:val="none" w:sz="0" w:space="0" w:color="auto"/>
            <w:bottom w:val="none" w:sz="0" w:space="0" w:color="auto"/>
            <w:right w:val="none" w:sz="0" w:space="0" w:color="auto"/>
          </w:divBdr>
        </w:div>
        <w:div w:id="1447893085">
          <w:marLeft w:val="480"/>
          <w:marRight w:val="0"/>
          <w:marTop w:val="0"/>
          <w:marBottom w:val="0"/>
          <w:divBdr>
            <w:top w:val="none" w:sz="0" w:space="0" w:color="auto"/>
            <w:left w:val="none" w:sz="0" w:space="0" w:color="auto"/>
            <w:bottom w:val="none" w:sz="0" w:space="0" w:color="auto"/>
            <w:right w:val="none" w:sz="0" w:space="0" w:color="auto"/>
          </w:divBdr>
        </w:div>
        <w:div w:id="1016152208">
          <w:marLeft w:val="480"/>
          <w:marRight w:val="0"/>
          <w:marTop w:val="0"/>
          <w:marBottom w:val="0"/>
          <w:divBdr>
            <w:top w:val="none" w:sz="0" w:space="0" w:color="auto"/>
            <w:left w:val="none" w:sz="0" w:space="0" w:color="auto"/>
            <w:bottom w:val="none" w:sz="0" w:space="0" w:color="auto"/>
            <w:right w:val="none" w:sz="0" w:space="0" w:color="auto"/>
          </w:divBdr>
        </w:div>
        <w:div w:id="1834838445">
          <w:marLeft w:val="480"/>
          <w:marRight w:val="0"/>
          <w:marTop w:val="0"/>
          <w:marBottom w:val="0"/>
          <w:divBdr>
            <w:top w:val="none" w:sz="0" w:space="0" w:color="auto"/>
            <w:left w:val="none" w:sz="0" w:space="0" w:color="auto"/>
            <w:bottom w:val="none" w:sz="0" w:space="0" w:color="auto"/>
            <w:right w:val="none" w:sz="0" w:space="0" w:color="auto"/>
          </w:divBdr>
        </w:div>
        <w:div w:id="1030180189">
          <w:marLeft w:val="480"/>
          <w:marRight w:val="0"/>
          <w:marTop w:val="0"/>
          <w:marBottom w:val="0"/>
          <w:divBdr>
            <w:top w:val="none" w:sz="0" w:space="0" w:color="auto"/>
            <w:left w:val="none" w:sz="0" w:space="0" w:color="auto"/>
            <w:bottom w:val="none" w:sz="0" w:space="0" w:color="auto"/>
            <w:right w:val="none" w:sz="0" w:space="0" w:color="auto"/>
          </w:divBdr>
        </w:div>
        <w:div w:id="140077359">
          <w:marLeft w:val="480"/>
          <w:marRight w:val="0"/>
          <w:marTop w:val="0"/>
          <w:marBottom w:val="0"/>
          <w:divBdr>
            <w:top w:val="none" w:sz="0" w:space="0" w:color="auto"/>
            <w:left w:val="none" w:sz="0" w:space="0" w:color="auto"/>
            <w:bottom w:val="none" w:sz="0" w:space="0" w:color="auto"/>
            <w:right w:val="none" w:sz="0" w:space="0" w:color="auto"/>
          </w:divBdr>
        </w:div>
        <w:div w:id="1342317217">
          <w:marLeft w:val="480"/>
          <w:marRight w:val="0"/>
          <w:marTop w:val="0"/>
          <w:marBottom w:val="0"/>
          <w:divBdr>
            <w:top w:val="none" w:sz="0" w:space="0" w:color="auto"/>
            <w:left w:val="none" w:sz="0" w:space="0" w:color="auto"/>
            <w:bottom w:val="none" w:sz="0" w:space="0" w:color="auto"/>
            <w:right w:val="none" w:sz="0" w:space="0" w:color="auto"/>
          </w:divBdr>
        </w:div>
        <w:div w:id="162428724">
          <w:marLeft w:val="480"/>
          <w:marRight w:val="0"/>
          <w:marTop w:val="0"/>
          <w:marBottom w:val="0"/>
          <w:divBdr>
            <w:top w:val="none" w:sz="0" w:space="0" w:color="auto"/>
            <w:left w:val="none" w:sz="0" w:space="0" w:color="auto"/>
            <w:bottom w:val="none" w:sz="0" w:space="0" w:color="auto"/>
            <w:right w:val="none" w:sz="0" w:space="0" w:color="auto"/>
          </w:divBdr>
        </w:div>
        <w:div w:id="1072191493">
          <w:marLeft w:val="480"/>
          <w:marRight w:val="0"/>
          <w:marTop w:val="0"/>
          <w:marBottom w:val="0"/>
          <w:divBdr>
            <w:top w:val="none" w:sz="0" w:space="0" w:color="auto"/>
            <w:left w:val="none" w:sz="0" w:space="0" w:color="auto"/>
            <w:bottom w:val="none" w:sz="0" w:space="0" w:color="auto"/>
            <w:right w:val="none" w:sz="0" w:space="0" w:color="auto"/>
          </w:divBdr>
        </w:div>
        <w:div w:id="1823037821">
          <w:marLeft w:val="480"/>
          <w:marRight w:val="0"/>
          <w:marTop w:val="0"/>
          <w:marBottom w:val="0"/>
          <w:divBdr>
            <w:top w:val="none" w:sz="0" w:space="0" w:color="auto"/>
            <w:left w:val="none" w:sz="0" w:space="0" w:color="auto"/>
            <w:bottom w:val="none" w:sz="0" w:space="0" w:color="auto"/>
            <w:right w:val="none" w:sz="0" w:space="0" w:color="auto"/>
          </w:divBdr>
        </w:div>
        <w:div w:id="648247680">
          <w:marLeft w:val="480"/>
          <w:marRight w:val="0"/>
          <w:marTop w:val="0"/>
          <w:marBottom w:val="0"/>
          <w:divBdr>
            <w:top w:val="none" w:sz="0" w:space="0" w:color="auto"/>
            <w:left w:val="none" w:sz="0" w:space="0" w:color="auto"/>
            <w:bottom w:val="none" w:sz="0" w:space="0" w:color="auto"/>
            <w:right w:val="none" w:sz="0" w:space="0" w:color="auto"/>
          </w:divBdr>
        </w:div>
        <w:div w:id="1295135454">
          <w:marLeft w:val="480"/>
          <w:marRight w:val="0"/>
          <w:marTop w:val="0"/>
          <w:marBottom w:val="0"/>
          <w:divBdr>
            <w:top w:val="none" w:sz="0" w:space="0" w:color="auto"/>
            <w:left w:val="none" w:sz="0" w:space="0" w:color="auto"/>
            <w:bottom w:val="none" w:sz="0" w:space="0" w:color="auto"/>
            <w:right w:val="none" w:sz="0" w:space="0" w:color="auto"/>
          </w:divBdr>
        </w:div>
        <w:div w:id="90468481">
          <w:marLeft w:val="480"/>
          <w:marRight w:val="0"/>
          <w:marTop w:val="0"/>
          <w:marBottom w:val="0"/>
          <w:divBdr>
            <w:top w:val="none" w:sz="0" w:space="0" w:color="auto"/>
            <w:left w:val="none" w:sz="0" w:space="0" w:color="auto"/>
            <w:bottom w:val="none" w:sz="0" w:space="0" w:color="auto"/>
            <w:right w:val="none" w:sz="0" w:space="0" w:color="auto"/>
          </w:divBdr>
        </w:div>
        <w:div w:id="950553938">
          <w:marLeft w:val="480"/>
          <w:marRight w:val="0"/>
          <w:marTop w:val="0"/>
          <w:marBottom w:val="0"/>
          <w:divBdr>
            <w:top w:val="none" w:sz="0" w:space="0" w:color="auto"/>
            <w:left w:val="none" w:sz="0" w:space="0" w:color="auto"/>
            <w:bottom w:val="none" w:sz="0" w:space="0" w:color="auto"/>
            <w:right w:val="none" w:sz="0" w:space="0" w:color="auto"/>
          </w:divBdr>
        </w:div>
        <w:div w:id="1894926479">
          <w:marLeft w:val="480"/>
          <w:marRight w:val="0"/>
          <w:marTop w:val="0"/>
          <w:marBottom w:val="0"/>
          <w:divBdr>
            <w:top w:val="none" w:sz="0" w:space="0" w:color="auto"/>
            <w:left w:val="none" w:sz="0" w:space="0" w:color="auto"/>
            <w:bottom w:val="none" w:sz="0" w:space="0" w:color="auto"/>
            <w:right w:val="none" w:sz="0" w:space="0" w:color="auto"/>
          </w:divBdr>
        </w:div>
        <w:div w:id="1017391906">
          <w:marLeft w:val="480"/>
          <w:marRight w:val="0"/>
          <w:marTop w:val="0"/>
          <w:marBottom w:val="0"/>
          <w:divBdr>
            <w:top w:val="none" w:sz="0" w:space="0" w:color="auto"/>
            <w:left w:val="none" w:sz="0" w:space="0" w:color="auto"/>
            <w:bottom w:val="none" w:sz="0" w:space="0" w:color="auto"/>
            <w:right w:val="none" w:sz="0" w:space="0" w:color="auto"/>
          </w:divBdr>
        </w:div>
        <w:div w:id="1198810815">
          <w:marLeft w:val="480"/>
          <w:marRight w:val="0"/>
          <w:marTop w:val="0"/>
          <w:marBottom w:val="0"/>
          <w:divBdr>
            <w:top w:val="none" w:sz="0" w:space="0" w:color="auto"/>
            <w:left w:val="none" w:sz="0" w:space="0" w:color="auto"/>
            <w:bottom w:val="none" w:sz="0" w:space="0" w:color="auto"/>
            <w:right w:val="none" w:sz="0" w:space="0" w:color="auto"/>
          </w:divBdr>
        </w:div>
        <w:div w:id="1667702719">
          <w:marLeft w:val="480"/>
          <w:marRight w:val="0"/>
          <w:marTop w:val="0"/>
          <w:marBottom w:val="0"/>
          <w:divBdr>
            <w:top w:val="none" w:sz="0" w:space="0" w:color="auto"/>
            <w:left w:val="none" w:sz="0" w:space="0" w:color="auto"/>
            <w:bottom w:val="none" w:sz="0" w:space="0" w:color="auto"/>
            <w:right w:val="none" w:sz="0" w:space="0" w:color="auto"/>
          </w:divBdr>
        </w:div>
        <w:div w:id="2075467414">
          <w:marLeft w:val="480"/>
          <w:marRight w:val="0"/>
          <w:marTop w:val="0"/>
          <w:marBottom w:val="0"/>
          <w:divBdr>
            <w:top w:val="none" w:sz="0" w:space="0" w:color="auto"/>
            <w:left w:val="none" w:sz="0" w:space="0" w:color="auto"/>
            <w:bottom w:val="none" w:sz="0" w:space="0" w:color="auto"/>
            <w:right w:val="none" w:sz="0" w:space="0" w:color="auto"/>
          </w:divBdr>
        </w:div>
        <w:div w:id="1978728506">
          <w:marLeft w:val="480"/>
          <w:marRight w:val="0"/>
          <w:marTop w:val="0"/>
          <w:marBottom w:val="0"/>
          <w:divBdr>
            <w:top w:val="none" w:sz="0" w:space="0" w:color="auto"/>
            <w:left w:val="none" w:sz="0" w:space="0" w:color="auto"/>
            <w:bottom w:val="none" w:sz="0" w:space="0" w:color="auto"/>
            <w:right w:val="none" w:sz="0" w:space="0" w:color="auto"/>
          </w:divBdr>
        </w:div>
        <w:div w:id="802582609">
          <w:marLeft w:val="480"/>
          <w:marRight w:val="0"/>
          <w:marTop w:val="0"/>
          <w:marBottom w:val="0"/>
          <w:divBdr>
            <w:top w:val="none" w:sz="0" w:space="0" w:color="auto"/>
            <w:left w:val="none" w:sz="0" w:space="0" w:color="auto"/>
            <w:bottom w:val="none" w:sz="0" w:space="0" w:color="auto"/>
            <w:right w:val="none" w:sz="0" w:space="0" w:color="auto"/>
          </w:divBdr>
        </w:div>
        <w:div w:id="260576653">
          <w:marLeft w:val="480"/>
          <w:marRight w:val="0"/>
          <w:marTop w:val="0"/>
          <w:marBottom w:val="0"/>
          <w:divBdr>
            <w:top w:val="none" w:sz="0" w:space="0" w:color="auto"/>
            <w:left w:val="none" w:sz="0" w:space="0" w:color="auto"/>
            <w:bottom w:val="none" w:sz="0" w:space="0" w:color="auto"/>
            <w:right w:val="none" w:sz="0" w:space="0" w:color="auto"/>
          </w:divBdr>
        </w:div>
        <w:div w:id="1421290448">
          <w:marLeft w:val="480"/>
          <w:marRight w:val="0"/>
          <w:marTop w:val="0"/>
          <w:marBottom w:val="0"/>
          <w:divBdr>
            <w:top w:val="none" w:sz="0" w:space="0" w:color="auto"/>
            <w:left w:val="none" w:sz="0" w:space="0" w:color="auto"/>
            <w:bottom w:val="none" w:sz="0" w:space="0" w:color="auto"/>
            <w:right w:val="none" w:sz="0" w:space="0" w:color="auto"/>
          </w:divBdr>
        </w:div>
        <w:div w:id="1827817311">
          <w:marLeft w:val="480"/>
          <w:marRight w:val="0"/>
          <w:marTop w:val="0"/>
          <w:marBottom w:val="0"/>
          <w:divBdr>
            <w:top w:val="none" w:sz="0" w:space="0" w:color="auto"/>
            <w:left w:val="none" w:sz="0" w:space="0" w:color="auto"/>
            <w:bottom w:val="none" w:sz="0" w:space="0" w:color="auto"/>
            <w:right w:val="none" w:sz="0" w:space="0" w:color="auto"/>
          </w:divBdr>
        </w:div>
        <w:div w:id="609971129">
          <w:marLeft w:val="480"/>
          <w:marRight w:val="0"/>
          <w:marTop w:val="0"/>
          <w:marBottom w:val="0"/>
          <w:divBdr>
            <w:top w:val="none" w:sz="0" w:space="0" w:color="auto"/>
            <w:left w:val="none" w:sz="0" w:space="0" w:color="auto"/>
            <w:bottom w:val="none" w:sz="0" w:space="0" w:color="auto"/>
            <w:right w:val="none" w:sz="0" w:space="0" w:color="auto"/>
          </w:divBdr>
        </w:div>
        <w:div w:id="846210963">
          <w:marLeft w:val="480"/>
          <w:marRight w:val="0"/>
          <w:marTop w:val="0"/>
          <w:marBottom w:val="0"/>
          <w:divBdr>
            <w:top w:val="none" w:sz="0" w:space="0" w:color="auto"/>
            <w:left w:val="none" w:sz="0" w:space="0" w:color="auto"/>
            <w:bottom w:val="none" w:sz="0" w:space="0" w:color="auto"/>
            <w:right w:val="none" w:sz="0" w:space="0" w:color="auto"/>
          </w:divBdr>
        </w:div>
        <w:div w:id="919602964">
          <w:marLeft w:val="480"/>
          <w:marRight w:val="0"/>
          <w:marTop w:val="0"/>
          <w:marBottom w:val="0"/>
          <w:divBdr>
            <w:top w:val="none" w:sz="0" w:space="0" w:color="auto"/>
            <w:left w:val="none" w:sz="0" w:space="0" w:color="auto"/>
            <w:bottom w:val="none" w:sz="0" w:space="0" w:color="auto"/>
            <w:right w:val="none" w:sz="0" w:space="0" w:color="auto"/>
          </w:divBdr>
        </w:div>
        <w:div w:id="340398009">
          <w:marLeft w:val="480"/>
          <w:marRight w:val="0"/>
          <w:marTop w:val="0"/>
          <w:marBottom w:val="0"/>
          <w:divBdr>
            <w:top w:val="none" w:sz="0" w:space="0" w:color="auto"/>
            <w:left w:val="none" w:sz="0" w:space="0" w:color="auto"/>
            <w:bottom w:val="none" w:sz="0" w:space="0" w:color="auto"/>
            <w:right w:val="none" w:sz="0" w:space="0" w:color="auto"/>
          </w:divBdr>
        </w:div>
        <w:div w:id="835848412">
          <w:marLeft w:val="480"/>
          <w:marRight w:val="0"/>
          <w:marTop w:val="0"/>
          <w:marBottom w:val="0"/>
          <w:divBdr>
            <w:top w:val="none" w:sz="0" w:space="0" w:color="auto"/>
            <w:left w:val="none" w:sz="0" w:space="0" w:color="auto"/>
            <w:bottom w:val="none" w:sz="0" w:space="0" w:color="auto"/>
            <w:right w:val="none" w:sz="0" w:space="0" w:color="auto"/>
          </w:divBdr>
        </w:div>
        <w:div w:id="1533573800">
          <w:marLeft w:val="480"/>
          <w:marRight w:val="0"/>
          <w:marTop w:val="0"/>
          <w:marBottom w:val="0"/>
          <w:divBdr>
            <w:top w:val="none" w:sz="0" w:space="0" w:color="auto"/>
            <w:left w:val="none" w:sz="0" w:space="0" w:color="auto"/>
            <w:bottom w:val="none" w:sz="0" w:space="0" w:color="auto"/>
            <w:right w:val="none" w:sz="0" w:space="0" w:color="auto"/>
          </w:divBdr>
        </w:div>
        <w:div w:id="829755176">
          <w:marLeft w:val="480"/>
          <w:marRight w:val="0"/>
          <w:marTop w:val="0"/>
          <w:marBottom w:val="0"/>
          <w:divBdr>
            <w:top w:val="none" w:sz="0" w:space="0" w:color="auto"/>
            <w:left w:val="none" w:sz="0" w:space="0" w:color="auto"/>
            <w:bottom w:val="none" w:sz="0" w:space="0" w:color="auto"/>
            <w:right w:val="none" w:sz="0" w:space="0" w:color="auto"/>
          </w:divBdr>
        </w:div>
        <w:div w:id="2040011560">
          <w:marLeft w:val="480"/>
          <w:marRight w:val="0"/>
          <w:marTop w:val="0"/>
          <w:marBottom w:val="0"/>
          <w:divBdr>
            <w:top w:val="none" w:sz="0" w:space="0" w:color="auto"/>
            <w:left w:val="none" w:sz="0" w:space="0" w:color="auto"/>
            <w:bottom w:val="none" w:sz="0" w:space="0" w:color="auto"/>
            <w:right w:val="none" w:sz="0" w:space="0" w:color="auto"/>
          </w:divBdr>
        </w:div>
        <w:div w:id="1752503215">
          <w:marLeft w:val="480"/>
          <w:marRight w:val="0"/>
          <w:marTop w:val="0"/>
          <w:marBottom w:val="0"/>
          <w:divBdr>
            <w:top w:val="none" w:sz="0" w:space="0" w:color="auto"/>
            <w:left w:val="none" w:sz="0" w:space="0" w:color="auto"/>
            <w:bottom w:val="none" w:sz="0" w:space="0" w:color="auto"/>
            <w:right w:val="none" w:sz="0" w:space="0" w:color="auto"/>
          </w:divBdr>
        </w:div>
        <w:div w:id="1025596717">
          <w:marLeft w:val="480"/>
          <w:marRight w:val="0"/>
          <w:marTop w:val="0"/>
          <w:marBottom w:val="0"/>
          <w:divBdr>
            <w:top w:val="none" w:sz="0" w:space="0" w:color="auto"/>
            <w:left w:val="none" w:sz="0" w:space="0" w:color="auto"/>
            <w:bottom w:val="none" w:sz="0" w:space="0" w:color="auto"/>
            <w:right w:val="none" w:sz="0" w:space="0" w:color="auto"/>
          </w:divBdr>
        </w:div>
        <w:div w:id="637496338">
          <w:marLeft w:val="480"/>
          <w:marRight w:val="0"/>
          <w:marTop w:val="0"/>
          <w:marBottom w:val="0"/>
          <w:divBdr>
            <w:top w:val="none" w:sz="0" w:space="0" w:color="auto"/>
            <w:left w:val="none" w:sz="0" w:space="0" w:color="auto"/>
            <w:bottom w:val="none" w:sz="0" w:space="0" w:color="auto"/>
            <w:right w:val="none" w:sz="0" w:space="0" w:color="auto"/>
          </w:divBdr>
        </w:div>
        <w:div w:id="553003851">
          <w:marLeft w:val="480"/>
          <w:marRight w:val="0"/>
          <w:marTop w:val="0"/>
          <w:marBottom w:val="0"/>
          <w:divBdr>
            <w:top w:val="none" w:sz="0" w:space="0" w:color="auto"/>
            <w:left w:val="none" w:sz="0" w:space="0" w:color="auto"/>
            <w:bottom w:val="none" w:sz="0" w:space="0" w:color="auto"/>
            <w:right w:val="none" w:sz="0" w:space="0" w:color="auto"/>
          </w:divBdr>
        </w:div>
        <w:div w:id="1604996647">
          <w:marLeft w:val="480"/>
          <w:marRight w:val="0"/>
          <w:marTop w:val="0"/>
          <w:marBottom w:val="0"/>
          <w:divBdr>
            <w:top w:val="none" w:sz="0" w:space="0" w:color="auto"/>
            <w:left w:val="none" w:sz="0" w:space="0" w:color="auto"/>
            <w:bottom w:val="none" w:sz="0" w:space="0" w:color="auto"/>
            <w:right w:val="none" w:sz="0" w:space="0" w:color="auto"/>
          </w:divBdr>
        </w:div>
        <w:div w:id="1109012395">
          <w:marLeft w:val="480"/>
          <w:marRight w:val="0"/>
          <w:marTop w:val="0"/>
          <w:marBottom w:val="0"/>
          <w:divBdr>
            <w:top w:val="none" w:sz="0" w:space="0" w:color="auto"/>
            <w:left w:val="none" w:sz="0" w:space="0" w:color="auto"/>
            <w:bottom w:val="none" w:sz="0" w:space="0" w:color="auto"/>
            <w:right w:val="none" w:sz="0" w:space="0" w:color="auto"/>
          </w:divBdr>
        </w:div>
        <w:div w:id="1381636216">
          <w:marLeft w:val="480"/>
          <w:marRight w:val="0"/>
          <w:marTop w:val="0"/>
          <w:marBottom w:val="0"/>
          <w:divBdr>
            <w:top w:val="none" w:sz="0" w:space="0" w:color="auto"/>
            <w:left w:val="none" w:sz="0" w:space="0" w:color="auto"/>
            <w:bottom w:val="none" w:sz="0" w:space="0" w:color="auto"/>
            <w:right w:val="none" w:sz="0" w:space="0" w:color="auto"/>
          </w:divBdr>
        </w:div>
        <w:div w:id="811598170">
          <w:marLeft w:val="480"/>
          <w:marRight w:val="0"/>
          <w:marTop w:val="0"/>
          <w:marBottom w:val="0"/>
          <w:divBdr>
            <w:top w:val="none" w:sz="0" w:space="0" w:color="auto"/>
            <w:left w:val="none" w:sz="0" w:space="0" w:color="auto"/>
            <w:bottom w:val="none" w:sz="0" w:space="0" w:color="auto"/>
            <w:right w:val="none" w:sz="0" w:space="0" w:color="auto"/>
          </w:divBdr>
        </w:div>
        <w:div w:id="1380477498">
          <w:marLeft w:val="480"/>
          <w:marRight w:val="0"/>
          <w:marTop w:val="0"/>
          <w:marBottom w:val="0"/>
          <w:divBdr>
            <w:top w:val="none" w:sz="0" w:space="0" w:color="auto"/>
            <w:left w:val="none" w:sz="0" w:space="0" w:color="auto"/>
            <w:bottom w:val="none" w:sz="0" w:space="0" w:color="auto"/>
            <w:right w:val="none" w:sz="0" w:space="0" w:color="auto"/>
          </w:divBdr>
        </w:div>
        <w:div w:id="1818455930">
          <w:marLeft w:val="480"/>
          <w:marRight w:val="0"/>
          <w:marTop w:val="0"/>
          <w:marBottom w:val="0"/>
          <w:divBdr>
            <w:top w:val="none" w:sz="0" w:space="0" w:color="auto"/>
            <w:left w:val="none" w:sz="0" w:space="0" w:color="auto"/>
            <w:bottom w:val="none" w:sz="0" w:space="0" w:color="auto"/>
            <w:right w:val="none" w:sz="0" w:space="0" w:color="auto"/>
          </w:divBdr>
        </w:div>
        <w:div w:id="1305353485">
          <w:marLeft w:val="480"/>
          <w:marRight w:val="0"/>
          <w:marTop w:val="0"/>
          <w:marBottom w:val="0"/>
          <w:divBdr>
            <w:top w:val="none" w:sz="0" w:space="0" w:color="auto"/>
            <w:left w:val="none" w:sz="0" w:space="0" w:color="auto"/>
            <w:bottom w:val="none" w:sz="0" w:space="0" w:color="auto"/>
            <w:right w:val="none" w:sz="0" w:space="0" w:color="auto"/>
          </w:divBdr>
        </w:div>
        <w:div w:id="523791407">
          <w:marLeft w:val="480"/>
          <w:marRight w:val="0"/>
          <w:marTop w:val="0"/>
          <w:marBottom w:val="0"/>
          <w:divBdr>
            <w:top w:val="none" w:sz="0" w:space="0" w:color="auto"/>
            <w:left w:val="none" w:sz="0" w:space="0" w:color="auto"/>
            <w:bottom w:val="none" w:sz="0" w:space="0" w:color="auto"/>
            <w:right w:val="none" w:sz="0" w:space="0" w:color="auto"/>
          </w:divBdr>
        </w:div>
        <w:div w:id="1650011672">
          <w:marLeft w:val="480"/>
          <w:marRight w:val="0"/>
          <w:marTop w:val="0"/>
          <w:marBottom w:val="0"/>
          <w:divBdr>
            <w:top w:val="none" w:sz="0" w:space="0" w:color="auto"/>
            <w:left w:val="none" w:sz="0" w:space="0" w:color="auto"/>
            <w:bottom w:val="none" w:sz="0" w:space="0" w:color="auto"/>
            <w:right w:val="none" w:sz="0" w:space="0" w:color="auto"/>
          </w:divBdr>
        </w:div>
        <w:div w:id="1963924274">
          <w:marLeft w:val="480"/>
          <w:marRight w:val="0"/>
          <w:marTop w:val="0"/>
          <w:marBottom w:val="0"/>
          <w:divBdr>
            <w:top w:val="none" w:sz="0" w:space="0" w:color="auto"/>
            <w:left w:val="none" w:sz="0" w:space="0" w:color="auto"/>
            <w:bottom w:val="none" w:sz="0" w:space="0" w:color="auto"/>
            <w:right w:val="none" w:sz="0" w:space="0" w:color="auto"/>
          </w:divBdr>
        </w:div>
        <w:div w:id="1745639256">
          <w:marLeft w:val="480"/>
          <w:marRight w:val="0"/>
          <w:marTop w:val="0"/>
          <w:marBottom w:val="0"/>
          <w:divBdr>
            <w:top w:val="none" w:sz="0" w:space="0" w:color="auto"/>
            <w:left w:val="none" w:sz="0" w:space="0" w:color="auto"/>
            <w:bottom w:val="none" w:sz="0" w:space="0" w:color="auto"/>
            <w:right w:val="none" w:sz="0" w:space="0" w:color="auto"/>
          </w:divBdr>
        </w:div>
        <w:div w:id="1733427924">
          <w:marLeft w:val="480"/>
          <w:marRight w:val="0"/>
          <w:marTop w:val="0"/>
          <w:marBottom w:val="0"/>
          <w:divBdr>
            <w:top w:val="none" w:sz="0" w:space="0" w:color="auto"/>
            <w:left w:val="none" w:sz="0" w:space="0" w:color="auto"/>
            <w:bottom w:val="none" w:sz="0" w:space="0" w:color="auto"/>
            <w:right w:val="none" w:sz="0" w:space="0" w:color="auto"/>
          </w:divBdr>
        </w:div>
        <w:div w:id="2142265705">
          <w:marLeft w:val="480"/>
          <w:marRight w:val="0"/>
          <w:marTop w:val="0"/>
          <w:marBottom w:val="0"/>
          <w:divBdr>
            <w:top w:val="none" w:sz="0" w:space="0" w:color="auto"/>
            <w:left w:val="none" w:sz="0" w:space="0" w:color="auto"/>
            <w:bottom w:val="none" w:sz="0" w:space="0" w:color="auto"/>
            <w:right w:val="none" w:sz="0" w:space="0" w:color="auto"/>
          </w:divBdr>
        </w:div>
        <w:div w:id="805897902">
          <w:marLeft w:val="480"/>
          <w:marRight w:val="0"/>
          <w:marTop w:val="0"/>
          <w:marBottom w:val="0"/>
          <w:divBdr>
            <w:top w:val="none" w:sz="0" w:space="0" w:color="auto"/>
            <w:left w:val="none" w:sz="0" w:space="0" w:color="auto"/>
            <w:bottom w:val="none" w:sz="0" w:space="0" w:color="auto"/>
            <w:right w:val="none" w:sz="0" w:space="0" w:color="auto"/>
          </w:divBdr>
        </w:div>
        <w:div w:id="1482430530">
          <w:marLeft w:val="480"/>
          <w:marRight w:val="0"/>
          <w:marTop w:val="0"/>
          <w:marBottom w:val="0"/>
          <w:divBdr>
            <w:top w:val="none" w:sz="0" w:space="0" w:color="auto"/>
            <w:left w:val="none" w:sz="0" w:space="0" w:color="auto"/>
            <w:bottom w:val="none" w:sz="0" w:space="0" w:color="auto"/>
            <w:right w:val="none" w:sz="0" w:space="0" w:color="auto"/>
          </w:divBdr>
        </w:div>
        <w:div w:id="886140144">
          <w:marLeft w:val="480"/>
          <w:marRight w:val="0"/>
          <w:marTop w:val="0"/>
          <w:marBottom w:val="0"/>
          <w:divBdr>
            <w:top w:val="none" w:sz="0" w:space="0" w:color="auto"/>
            <w:left w:val="none" w:sz="0" w:space="0" w:color="auto"/>
            <w:bottom w:val="none" w:sz="0" w:space="0" w:color="auto"/>
            <w:right w:val="none" w:sz="0" w:space="0" w:color="auto"/>
          </w:divBdr>
        </w:div>
        <w:div w:id="1806897086">
          <w:marLeft w:val="480"/>
          <w:marRight w:val="0"/>
          <w:marTop w:val="0"/>
          <w:marBottom w:val="0"/>
          <w:divBdr>
            <w:top w:val="none" w:sz="0" w:space="0" w:color="auto"/>
            <w:left w:val="none" w:sz="0" w:space="0" w:color="auto"/>
            <w:bottom w:val="none" w:sz="0" w:space="0" w:color="auto"/>
            <w:right w:val="none" w:sz="0" w:space="0" w:color="auto"/>
          </w:divBdr>
        </w:div>
        <w:div w:id="1884636005">
          <w:marLeft w:val="480"/>
          <w:marRight w:val="0"/>
          <w:marTop w:val="0"/>
          <w:marBottom w:val="0"/>
          <w:divBdr>
            <w:top w:val="none" w:sz="0" w:space="0" w:color="auto"/>
            <w:left w:val="none" w:sz="0" w:space="0" w:color="auto"/>
            <w:bottom w:val="none" w:sz="0" w:space="0" w:color="auto"/>
            <w:right w:val="none" w:sz="0" w:space="0" w:color="auto"/>
          </w:divBdr>
        </w:div>
        <w:div w:id="304359419">
          <w:marLeft w:val="480"/>
          <w:marRight w:val="0"/>
          <w:marTop w:val="0"/>
          <w:marBottom w:val="0"/>
          <w:divBdr>
            <w:top w:val="none" w:sz="0" w:space="0" w:color="auto"/>
            <w:left w:val="none" w:sz="0" w:space="0" w:color="auto"/>
            <w:bottom w:val="none" w:sz="0" w:space="0" w:color="auto"/>
            <w:right w:val="none" w:sz="0" w:space="0" w:color="auto"/>
          </w:divBdr>
        </w:div>
        <w:div w:id="1524980213">
          <w:marLeft w:val="480"/>
          <w:marRight w:val="0"/>
          <w:marTop w:val="0"/>
          <w:marBottom w:val="0"/>
          <w:divBdr>
            <w:top w:val="none" w:sz="0" w:space="0" w:color="auto"/>
            <w:left w:val="none" w:sz="0" w:space="0" w:color="auto"/>
            <w:bottom w:val="none" w:sz="0" w:space="0" w:color="auto"/>
            <w:right w:val="none" w:sz="0" w:space="0" w:color="auto"/>
          </w:divBdr>
        </w:div>
        <w:div w:id="1090420652">
          <w:marLeft w:val="480"/>
          <w:marRight w:val="0"/>
          <w:marTop w:val="0"/>
          <w:marBottom w:val="0"/>
          <w:divBdr>
            <w:top w:val="none" w:sz="0" w:space="0" w:color="auto"/>
            <w:left w:val="none" w:sz="0" w:space="0" w:color="auto"/>
            <w:bottom w:val="none" w:sz="0" w:space="0" w:color="auto"/>
            <w:right w:val="none" w:sz="0" w:space="0" w:color="auto"/>
          </w:divBdr>
        </w:div>
        <w:div w:id="454761654">
          <w:marLeft w:val="480"/>
          <w:marRight w:val="0"/>
          <w:marTop w:val="0"/>
          <w:marBottom w:val="0"/>
          <w:divBdr>
            <w:top w:val="none" w:sz="0" w:space="0" w:color="auto"/>
            <w:left w:val="none" w:sz="0" w:space="0" w:color="auto"/>
            <w:bottom w:val="none" w:sz="0" w:space="0" w:color="auto"/>
            <w:right w:val="none" w:sz="0" w:space="0" w:color="auto"/>
          </w:divBdr>
        </w:div>
        <w:div w:id="1927037415">
          <w:marLeft w:val="480"/>
          <w:marRight w:val="0"/>
          <w:marTop w:val="0"/>
          <w:marBottom w:val="0"/>
          <w:divBdr>
            <w:top w:val="none" w:sz="0" w:space="0" w:color="auto"/>
            <w:left w:val="none" w:sz="0" w:space="0" w:color="auto"/>
            <w:bottom w:val="none" w:sz="0" w:space="0" w:color="auto"/>
            <w:right w:val="none" w:sz="0" w:space="0" w:color="auto"/>
          </w:divBdr>
        </w:div>
        <w:div w:id="1741560445">
          <w:marLeft w:val="480"/>
          <w:marRight w:val="0"/>
          <w:marTop w:val="0"/>
          <w:marBottom w:val="0"/>
          <w:divBdr>
            <w:top w:val="none" w:sz="0" w:space="0" w:color="auto"/>
            <w:left w:val="none" w:sz="0" w:space="0" w:color="auto"/>
            <w:bottom w:val="none" w:sz="0" w:space="0" w:color="auto"/>
            <w:right w:val="none" w:sz="0" w:space="0" w:color="auto"/>
          </w:divBdr>
        </w:div>
        <w:div w:id="769475898">
          <w:marLeft w:val="480"/>
          <w:marRight w:val="0"/>
          <w:marTop w:val="0"/>
          <w:marBottom w:val="0"/>
          <w:divBdr>
            <w:top w:val="none" w:sz="0" w:space="0" w:color="auto"/>
            <w:left w:val="none" w:sz="0" w:space="0" w:color="auto"/>
            <w:bottom w:val="none" w:sz="0" w:space="0" w:color="auto"/>
            <w:right w:val="none" w:sz="0" w:space="0" w:color="auto"/>
          </w:divBdr>
        </w:div>
        <w:div w:id="1803840300">
          <w:marLeft w:val="480"/>
          <w:marRight w:val="0"/>
          <w:marTop w:val="0"/>
          <w:marBottom w:val="0"/>
          <w:divBdr>
            <w:top w:val="none" w:sz="0" w:space="0" w:color="auto"/>
            <w:left w:val="none" w:sz="0" w:space="0" w:color="auto"/>
            <w:bottom w:val="none" w:sz="0" w:space="0" w:color="auto"/>
            <w:right w:val="none" w:sz="0" w:space="0" w:color="auto"/>
          </w:divBdr>
        </w:div>
        <w:div w:id="281959977">
          <w:marLeft w:val="480"/>
          <w:marRight w:val="0"/>
          <w:marTop w:val="0"/>
          <w:marBottom w:val="0"/>
          <w:divBdr>
            <w:top w:val="none" w:sz="0" w:space="0" w:color="auto"/>
            <w:left w:val="none" w:sz="0" w:space="0" w:color="auto"/>
            <w:bottom w:val="none" w:sz="0" w:space="0" w:color="auto"/>
            <w:right w:val="none" w:sz="0" w:space="0" w:color="auto"/>
          </w:divBdr>
        </w:div>
        <w:div w:id="2121873036">
          <w:marLeft w:val="480"/>
          <w:marRight w:val="0"/>
          <w:marTop w:val="0"/>
          <w:marBottom w:val="0"/>
          <w:divBdr>
            <w:top w:val="none" w:sz="0" w:space="0" w:color="auto"/>
            <w:left w:val="none" w:sz="0" w:space="0" w:color="auto"/>
            <w:bottom w:val="none" w:sz="0" w:space="0" w:color="auto"/>
            <w:right w:val="none" w:sz="0" w:space="0" w:color="auto"/>
          </w:divBdr>
        </w:div>
        <w:div w:id="963851602">
          <w:marLeft w:val="480"/>
          <w:marRight w:val="0"/>
          <w:marTop w:val="0"/>
          <w:marBottom w:val="0"/>
          <w:divBdr>
            <w:top w:val="none" w:sz="0" w:space="0" w:color="auto"/>
            <w:left w:val="none" w:sz="0" w:space="0" w:color="auto"/>
            <w:bottom w:val="none" w:sz="0" w:space="0" w:color="auto"/>
            <w:right w:val="none" w:sz="0" w:space="0" w:color="auto"/>
          </w:divBdr>
        </w:div>
        <w:div w:id="818039934">
          <w:marLeft w:val="480"/>
          <w:marRight w:val="0"/>
          <w:marTop w:val="0"/>
          <w:marBottom w:val="0"/>
          <w:divBdr>
            <w:top w:val="none" w:sz="0" w:space="0" w:color="auto"/>
            <w:left w:val="none" w:sz="0" w:space="0" w:color="auto"/>
            <w:bottom w:val="none" w:sz="0" w:space="0" w:color="auto"/>
            <w:right w:val="none" w:sz="0" w:space="0" w:color="auto"/>
          </w:divBdr>
        </w:div>
        <w:div w:id="476269185">
          <w:marLeft w:val="480"/>
          <w:marRight w:val="0"/>
          <w:marTop w:val="0"/>
          <w:marBottom w:val="0"/>
          <w:divBdr>
            <w:top w:val="none" w:sz="0" w:space="0" w:color="auto"/>
            <w:left w:val="none" w:sz="0" w:space="0" w:color="auto"/>
            <w:bottom w:val="none" w:sz="0" w:space="0" w:color="auto"/>
            <w:right w:val="none" w:sz="0" w:space="0" w:color="auto"/>
          </w:divBdr>
        </w:div>
        <w:div w:id="1347564028">
          <w:marLeft w:val="480"/>
          <w:marRight w:val="0"/>
          <w:marTop w:val="0"/>
          <w:marBottom w:val="0"/>
          <w:divBdr>
            <w:top w:val="none" w:sz="0" w:space="0" w:color="auto"/>
            <w:left w:val="none" w:sz="0" w:space="0" w:color="auto"/>
            <w:bottom w:val="none" w:sz="0" w:space="0" w:color="auto"/>
            <w:right w:val="none" w:sz="0" w:space="0" w:color="auto"/>
          </w:divBdr>
        </w:div>
        <w:div w:id="936060325">
          <w:marLeft w:val="480"/>
          <w:marRight w:val="0"/>
          <w:marTop w:val="0"/>
          <w:marBottom w:val="0"/>
          <w:divBdr>
            <w:top w:val="none" w:sz="0" w:space="0" w:color="auto"/>
            <w:left w:val="none" w:sz="0" w:space="0" w:color="auto"/>
            <w:bottom w:val="none" w:sz="0" w:space="0" w:color="auto"/>
            <w:right w:val="none" w:sz="0" w:space="0" w:color="auto"/>
          </w:divBdr>
        </w:div>
        <w:div w:id="815607424">
          <w:marLeft w:val="480"/>
          <w:marRight w:val="0"/>
          <w:marTop w:val="0"/>
          <w:marBottom w:val="0"/>
          <w:divBdr>
            <w:top w:val="none" w:sz="0" w:space="0" w:color="auto"/>
            <w:left w:val="none" w:sz="0" w:space="0" w:color="auto"/>
            <w:bottom w:val="none" w:sz="0" w:space="0" w:color="auto"/>
            <w:right w:val="none" w:sz="0" w:space="0" w:color="auto"/>
          </w:divBdr>
        </w:div>
        <w:div w:id="1790390591">
          <w:marLeft w:val="480"/>
          <w:marRight w:val="0"/>
          <w:marTop w:val="0"/>
          <w:marBottom w:val="0"/>
          <w:divBdr>
            <w:top w:val="none" w:sz="0" w:space="0" w:color="auto"/>
            <w:left w:val="none" w:sz="0" w:space="0" w:color="auto"/>
            <w:bottom w:val="none" w:sz="0" w:space="0" w:color="auto"/>
            <w:right w:val="none" w:sz="0" w:space="0" w:color="auto"/>
          </w:divBdr>
        </w:div>
        <w:div w:id="1353798766">
          <w:marLeft w:val="480"/>
          <w:marRight w:val="0"/>
          <w:marTop w:val="0"/>
          <w:marBottom w:val="0"/>
          <w:divBdr>
            <w:top w:val="none" w:sz="0" w:space="0" w:color="auto"/>
            <w:left w:val="none" w:sz="0" w:space="0" w:color="auto"/>
            <w:bottom w:val="none" w:sz="0" w:space="0" w:color="auto"/>
            <w:right w:val="none" w:sz="0" w:space="0" w:color="auto"/>
          </w:divBdr>
        </w:div>
        <w:div w:id="363597227">
          <w:marLeft w:val="480"/>
          <w:marRight w:val="0"/>
          <w:marTop w:val="0"/>
          <w:marBottom w:val="0"/>
          <w:divBdr>
            <w:top w:val="none" w:sz="0" w:space="0" w:color="auto"/>
            <w:left w:val="none" w:sz="0" w:space="0" w:color="auto"/>
            <w:bottom w:val="none" w:sz="0" w:space="0" w:color="auto"/>
            <w:right w:val="none" w:sz="0" w:space="0" w:color="auto"/>
          </w:divBdr>
        </w:div>
        <w:div w:id="1657875131">
          <w:marLeft w:val="480"/>
          <w:marRight w:val="0"/>
          <w:marTop w:val="0"/>
          <w:marBottom w:val="0"/>
          <w:divBdr>
            <w:top w:val="none" w:sz="0" w:space="0" w:color="auto"/>
            <w:left w:val="none" w:sz="0" w:space="0" w:color="auto"/>
            <w:bottom w:val="none" w:sz="0" w:space="0" w:color="auto"/>
            <w:right w:val="none" w:sz="0" w:space="0" w:color="auto"/>
          </w:divBdr>
        </w:div>
        <w:div w:id="1243296251">
          <w:marLeft w:val="480"/>
          <w:marRight w:val="0"/>
          <w:marTop w:val="0"/>
          <w:marBottom w:val="0"/>
          <w:divBdr>
            <w:top w:val="none" w:sz="0" w:space="0" w:color="auto"/>
            <w:left w:val="none" w:sz="0" w:space="0" w:color="auto"/>
            <w:bottom w:val="none" w:sz="0" w:space="0" w:color="auto"/>
            <w:right w:val="none" w:sz="0" w:space="0" w:color="auto"/>
          </w:divBdr>
        </w:div>
        <w:div w:id="169494415">
          <w:marLeft w:val="480"/>
          <w:marRight w:val="0"/>
          <w:marTop w:val="0"/>
          <w:marBottom w:val="0"/>
          <w:divBdr>
            <w:top w:val="none" w:sz="0" w:space="0" w:color="auto"/>
            <w:left w:val="none" w:sz="0" w:space="0" w:color="auto"/>
            <w:bottom w:val="none" w:sz="0" w:space="0" w:color="auto"/>
            <w:right w:val="none" w:sz="0" w:space="0" w:color="auto"/>
          </w:divBdr>
        </w:div>
        <w:div w:id="1155220510">
          <w:marLeft w:val="480"/>
          <w:marRight w:val="0"/>
          <w:marTop w:val="0"/>
          <w:marBottom w:val="0"/>
          <w:divBdr>
            <w:top w:val="none" w:sz="0" w:space="0" w:color="auto"/>
            <w:left w:val="none" w:sz="0" w:space="0" w:color="auto"/>
            <w:bottom w:val="none" w:sz="0" w:space="0" w:color="auto"/>
            <w:right w:val="none" w:sz="0" w:space="0" w:color="auto"/>
          </w:divBdr>
        </w:div>
        <w:div w:id="1114137299">
          <w:marLeft w:val="480"/>
          <w:marRight w:val="0"/>
          <w:marTop w:val="0"/>
          <w:marBottom w:val="0"/>
          <w:divBdr>
            <w:top w:val="none" w:sz="0" w:space="0" w:color="auto"/>
            <w:left w:val="none" w:sz="0" w:space="0" w:color="auto"/>
            <w:bottom w:val="none" w:sz="0" w:space="0" w:color="auto"/>
            <w:right w:val="none" w:sz="0" w:space="0" w:color="auto"/>
          </w:divBdr>
        </w:div>
        <w:div w:id="1507134749">
          <w:marLeft w:val="480"/>
          <w:marRight w:val="0"/>
          <w:marTop w:val="0"/>
          <w:marBottom w:val="0"/>
          <w:divBdr>
            <w:top w:val="none" w:sz="0" w:space="0" w:color="auto"/>
            <w:left w:val="none" w:sz="0" w:space="0" w:color="auto"/>
            <w:bottom w:val="none" w:sz="0" w:space="0" w:color="auto"/>
            <w:right w:val="none" w:sz="0" w:space="0" w:color="auto"/>
          </w:divBdr>
        </w:div>
        <w:div w:id="613445639">
          <w:marLeft w:val="480"/>
          <w:marRight w:val="0"/>
          <w:marTop w:val="0"/>
          <w:marBottom w:val="0"/>
          <w:divBdr>
            <w:top w:val="none" w:sz="0" w:space="0" w:color="auto"/>
            <w:left w:val="none" w:sz="0" w:space="0" w:color="auto"/>
            <w:bottom w:val="none" w:sz="0" w:space="0" w:color="auto"/>
            <w:right w:val="none" w:sz="0" w:space="0" w:color="auto"/>
          </w:divBdr>
        </w:div>
        <w:div w:id="1500271624">
          <w:marLeft w:val="480"/>
          <w:marRight w:val="0"/>
          <w:marTop w:val="0"/>
          <w:marBottom w:val="0"/>
          <w:divBdr>
            <w:top w:val="none" w:sz="0" w:space="0" w:color="auto"/>
            <w:left w:val="none" w:sz="0" w:space="0" w:color="auto"/>
            <w:bottom w:val="none" w:sz="0" w:space="0" w:color="auto"/>
            <w:right w:val="none" w:sz="0" w:space="0" w:color="auto"/>
          </w:divBdr>
        </w:div>
        <w:div w:id="1680156608">
          <w:marLeft w:val="480"/>
          <w:marRight w:val="0"/>
          <w:marTop w:val="0"/>
          <w:marBottom w:val="0"/>
          <w:divBdr>
            <w:top w:val="none" w:sz="0" w:space="0" w:color="auto"/>
            <w:left w:val="none" w:sz="0" w:space="0" w:color="auto"/>
            <w:bottom w:val="none" w:sz="0" w:space="0" w:color="auto"/>
            <w:right w:val="none" w:sz="0" w:space="0" w:color="auto"/>
          </w:divBdr>
        </w:div>
        <w:div w:id="2002733126">
          <w:marLeft w:val="480"/>
          <w:marRight w:val="0"/>
          <w:marTop w:val="0"/>
          <w:marBottom w:val="0"/>
          <w:divBdr>
            <w:top w:val="none" w:sz="0" w:space="0" w:color="auto"/>
            <w:left w:val="none" w:sz="0" w:space="0" w:color="auto"/>
            <w:bottom w:val="none" w:sz="0" w:space="0" w:color="auto"/>
            <w:right w:val="none" w:sz="0" w:space="0" w:color="auto"/>
          </w:divBdr>
        </w:div>
        <w:div w:id="1099062956">
          <w:marLeft w:val="480"/>
          <w:marRight w:val="0"/>
          <w:marTop w:val="0"/>
          <w:marBottom w:val="0"/>
          <w:divBdr>
            <w:top w:val="none" w:sz="0" w:space="0" w:color="auto"/>
            <w:left w:val="none" w:sz="0" w:space="0" w:color="auto"/>
            <w:bottom w:val="none" w:sz="0" w:space="0" w:color="auto"/>
            <w:right w:val="none" w:sz="0" w:space="0" w:color="auto"/>
          </w:divBdr>
        </w:div>
        <w:div w:id="270431308">
          <w:marLeft w:val="480"/>
          <w:marRight w:val="0"/>
          <w:marTop w:val="0"/>
          <w:marBottom w:val="0"/>
          <w:divBdr>
            <w:top w:val="none" w:sz="0" w:space="0" w:color="auto"/>
            <w:left w:val="none" w:sz="0" w:space="0" w:color="auto"/>
            <w:bottom w:val="none" w:sz="0" w:space="0" w:color="auto"/>
            <w:right w:val="none" w:sz="0" w:space="0" w:color="auto"/>
          </w:divBdr>
        </w:div>
        <w:div w:id="829635886">
          <w:marLeft w:val="480"/>
          <w:marRight w:val="0"/>
          <w:marTop w:val="0"/>
          <w:marBottom w:val="0"/>
          <w:divBdr>
            <w:top w:val="none" w:sz="0" w:space="0" w:color="auto"/>
            <w:left w:val="none" w:sz="0" w:space="0" w:color="auto"/>
            <w:bottom w:val="none" w:sz="0" w:space="0" w:color="auto"/>
            <w:right w:val="none" w:sz="0" w:space="0" w:color="auto"/>
          </w:divBdr>
        </w:div>
      </w:divsChild>
    </w:div>
    <w:div w:id="590167419">
      <w:bodyDiv w:val="1"/>
      <w:marLeft w:val="0"/>
      <w:marRight w:val="0"/>
      <w:marTop w:val="0"/>
      <w:marBottom w:val="0"/>
      <w:divBdr>
        <w:top w:val="none" w:sz="0" w:space="0" w:color="auto"/>
        <w:left w:val="none" w:sz="0" w:space="0" w:color="auto"/>
        <w:bottom w:val="none" w:sz="0" w:space="0" w:color="auto"/>
        <w:right w:val="none" w:sz="0" w:space="0" w:color="auto"/>
      </w:divBdr>
    </w:div>
    <w:div w:id="590433729">
      <w:bodyDiv w:val="1"/>
      <w:marLeft w:val="0"/>
      <w:marRight w:val="0"/>
      <w:marTop w:val="0"/>
      <w:marBottom w:val="0"/>
      <w:divBdr>
        <w:top w:val="none" w:sz="0" w:space="0" w:color="auto"/>
        <w:left w:val="none" w:sz="0" w:space="0" w:color="auto"/>
        <w:bottom w:val="none" w:sz="0" w:space="0" w:color="auto"/>
        <w:right w:val="none" w:sz="0" w:space="0" w:color="auto"/>
      </w:divBdr>
    </w:div>
    <w:div w:id="590701649">
      <w:bodyDiv w:val="1"/>
      <w:marLeft w:val="0"/>
      <w:marRight w:val="0"/>
      <w:marTop w:val="0"/>
      <w:marBottom w:val="0"/>
      <w:divBdr>
        <w:top w:val="none" w:sz="0" w:space="0" w:color="auto"/>
        <w:left w:val="none" w:sz="0" w:space="0" w:color="auto"/>
        <w:bottom w:val="none" w:sz="0" w:space="0" w:color="auto"/>
        <w:right w:val="none" w:sz="0" w:space="0" w:color="auto"/>
      </w:divBdr>
    </w:div>
    <w:div w:id="590816271">
      <w:bodyDiv w:val="1"/>
      <w:marLeft w:val="0"/>
      <w:marRight w:val="0"/>
      <w:marTop w:val="0"/>
      <w:marBottom w:val="0"/>
      <w:divBdr>
        <w:top w:val="none" w:sz="0" w:space="0" w:color="auto"/>
        <w:left w:val="none" w:sz="0" w:space="0" w:color="auto"/>
        <w:bottom w:val="none" w:sz="0" w:space="0" w:color="auto"/>
        <w:right w:val="none" w:sz="0" w:space="0" w:color="auto"/>
      </w:divBdr>
    </w:div>
    <w:div w:id="591008238">
      <w:bodyDiv w:val="1"/>
      <w:marLeft w:val="0"/>
      <w:marRight w:val="0"/>
      <w:marTop w:val="0"/>
      <w:marBottom w:val="0"/>
      <w:divBdr>
        <w:top w:val="none" w:sz="0" w:space="0" w:color="auto"/>
        <w:left w:val="none" w:sz="0" w:space="0" w:color="auto"/>
        <w:bottom w:val="none" w:sz="0" w:space="0" w:color="auto"/>
        <w:right w:val="none" w:sz="0" w:space="0" w:color="auto"/>
      </w:divBdr>
    </w:div>
    <w:div w:id="591016078">
      <w:bodyDiv w:val="1"/>
      <w:marLeft w:val="0"/>
      <w:marRight w:val="0"/>
      <w:marTop w:val="0"/>
      <w:marBottom w:val="0"/>
      <w:divBdr>
        <w:top w:val="none" w:sz="0" w:space="0" w:color="auto"/>
        <w:left w:val="none" w:sz="0" w:space="0" w:color="auto"/>
        <w:bottom w:val="none" w:sz="0" w:space="0" w:color="auto"/>
        <w:right w:val="none" w:sz="0" w:space="0" w:color="auto"/>
      </w:divBdr>
    </w:div>
    <w:div w:id="591088865">
      <w:bodyDiv w:val="1"/>
      <w:marLeft w:val="0"/>
      <w:marRight w:val="0"/>
      <w:marTop w:val="0"/>
      <w:marBottom w:val="0"/>
      <w:divBdr>
        <w:top w:val="none" w:sz="0" w:space="0" w:color="auto"/>
        <w:left w:val="none" w:sz="0" w:space="0" w:color="auto"/>
        <w:bottom w:val="none" w:sz="0" w:space="0" w:color="auto"/>
        <w:right w:val="none" w:sz="0" w:space="0" w:color="auto"/>
      </w:divBdr>
    </w:div>
    <w:div w:id="591205035">
      <w:bodyDiv w:val="1"/>
      <w:marLeft w:val="0"/>
      <w:marRight w:val="0"/>
      <w:marTop w:val="0"/>
      <w:marBottom w:val="0"/>
      <w:divBdr>
        <w:top w:val="none" w:sz="0" w:space="0" w:color="auto"/>
        <w:left w:val="none" w:sz="0" w:space="0" w:color="auto"/>
        <w:bottom w:val="none" w:sz="0" w:space="0" w:color="auto"/>
        <w:right w:val="none" w:sz="0" w:space="0" w:color="auto"/>
      </w:divBdr>
    </w:div>
    <w:div w:id="591277714">
      <w:bodyDiv w:val="1"/>
      <w:marLeft w:val="0"/>
      <w:marRight w:val="0"/>
      <w:marTop w:val="0"/>
      <w:marBottom w:val="0"/>
      <w:divBdr>
        <w:top w:val="none" w:sz="0" w:space="0" w:color="auto"/>
        <w:left w:val="none" w:sz="0" w:space="0" w:color="auto"/>
        <w:bottom w:val="none" w:sz="0" w:space="0" w:color="auto"/>
        <w:right w:val="none" w:sz="0" w:space="0" w:color="auto"/>
      </w:divBdr>
    </w:div>
    <w:div w:id="591284563">
      <w:bodyDiv w:val="1"/>
      <w:marLeft w:val="0"/>
      <w:marRight w:val="0"/>
      <w:marTop w:val="0"/>
      <w:marBottom w:val="0"/>
      <w:divBdr>
        <w:top w:val="none" w:sz="0" w:space="0" w:color="auto"/>
        <w:left w:val="none" w:sz="0" w:space="0" w:color="auto"/>
        <w:bottom w:val="none" w:sz="0" w:space="0" w:color="auto"/>
        <w:right w:val="none" w:sz="0" w:space="0" w:color="auto"/>
      </w:divBdr>
    </w:div>
    <w:div w:id="591739149">
      <w:bodyDiv w:val="1"/>
      <w:marLeft w:val="0"/>
      <w:marRight w:val="0"/>
      <w:marTop w:val="0"/>
      <w:marBottom w:val="0"/>
      <w:divBdr>
        <w:top w:val="none" w:sz="0" w:space="0" w:color="auto"/>
        <w:left w:val="none" w:sz="0" w:space="0" w:color="auto"/>
        <w:bottom w:val="none" w:sz="0" w:space="0" w:color="auto"/>
        <w:right w:val="none" w:sz="0" w:space="0" w:color="auto"/>
      </w:divBdr>
    </w:div>
    <w:div w:id="591865089">
      <w:bodyDiv w:val="1"/>
      <w:marLeft w:val="0"/>
      <w:marRight w:val="0"/>
      <w:marTop w:val="0"/>
      <w:marBottom w:val="0"/>
      <w:divBdr>
        <w:top w:val="none" w:sz="0" w:space="0" w:color="auto"/>
        <w:left w:val="none" w:sz="0" w:space="0" w:color="auto"/>
        <w:bottom w:val="none" w:sz="0" w:space="0" w:color="auto"/>
        <w:right w:val="none" w:sz="0" w:space="0" w:color="auto"/>
      </w:divBdr>
    </w:div>
    <w:div w:id="592277974">
      <w:bodyDiv w:val="1"/>
      <w:marLeft w:val="0"/>
      <w:marRight w:val="0"/>
      <w:marTop w:val="0"/>
      <w:marBottom w:val="0"/>
      <w:divBdr>
        <w:top w:val="none" w:sz="0" w:space="0" w:color="auto"/>
        <w:left w:val="none" w:sz="0" w:space="0" w:color="auto"/>
        <w:bottom w:val="none" w:sz="0" w:space="0" w:color="auto"/>
        <w:right w:val="none" w:sz="0" w:space="0" w:color="auto"/>
      </w:divBdr>
    </w:div>
    <w:div w:id="592320589">
      <w:bodyDiv w:val="1"/>
      <w:marLeft w:val="0"/>
      <w:marRight w:val="0"/>
      <w:marTop w:val="0"/>
      <w:marBottom w:val="0"/>
      <w:divBdr>
        <w:top w:val="none" w:sz="0" w:space="0" w:color="auto"/>
        <w:left w:val="none" w:sz="0" w:space="0" w:color="auto"/>
        <w:bottom w:val="none" w:sz="0" w:space="0" w:color="auto"/>
        <w:right w:val="none" w:sz="0" w:space="0" w:color="auto"/>
      </w:divBdr>
      <w:divsChild>
        <w:div w:id="322973227">
          <w:marLeft w:val="480"/>
          <w:marRight w:val="0"/>
          <w:marTop w:val="0"/>
          <w:marBottom w:val="0"/>
          <w:divBdr>
            <w:top w:val="none" w:sz="0" w:space="0" w:color="auto"/>
            <w:left w:val="none" w:sz="0" w:space="0" w:color="auto"/>
            <w:bottom w:val="none" w:sz="0" w:space="0" w:color="auto"/>
            <w:right w:val="none" w:sz="0" w:space="0" w:color="auto"/>
          </w:divBdr>
        </w:div>
        <w:div w:id="1205866213">
          <w:marLeft w:val="480"/>
          <w:marRight w:val="0"/>
          <w:marTop w:val="0"/>
          <w:marBottom w:val="0"/>
          <w:divBdr>
            <w:top w:val="none" w:sz="0" w:space="0" w:color="auto"/>
            <w:left w:val="none" w:sz="0" w:space="0" w:color="auto"/>
            <w:bottom w:val="none" w:sz="0" w:space="0" w:color="auto"/>
            <w:right w:val="none" w:sz="0" w:space="0" w:color="auto"/>
          </w:divBdr>
        </w:div>
        <w:div w:id="1963806484">
          <w:marLeft w:val="480"/>
          <w:marRight w:val="0"/>
          <w:marTop w:val="0"/>
          <w:marBottom w:val="0"/>
          <w:divBdr>
            <w:top w:val="none" w:sz="0" w:space="0" w:color="auto"/>
            <w:left w:val="none" w:sz="0" w:space="0" w:color="auto"/>
            <w:bottom w:val="none" w:sz="0" w:space="0" w:color="auto"/>
            <w:right w:val="none" w:sz="0" w:space="0" w:color="auto"/>
          </w:divBdr>
        </w:div>
        <w:div w:id="1477911513">
          <w:marLeft w:val="480"/>
          <w:marRight w:val="0"/>
          <w:marTop w:val="0"/>
          <w:marBottom w:val="0"/>
          <w:divBdr>
            <w:top w:val="none" w:sz="0" w:space="0" w:color="auto"/>
            <w:left w:val="none" w:sz="0" w:space="0" w:color="auto"/>
            <w:bottom w:val="none" w:sz="0" w:space="0" w:color="auto"/>
            <w:right w:val="none" w:sz="0" w:space="0" w:color="auto"/>
          </w:divBdr>
        </w:div>
        <w:div w:id="1102531385">
          <w:marLeft w:val="480"/>
          <w:marRight w:val="0"/>
          <w:marTop w:val="0"/>
          <w:marBottom w:val="0"/>
          <w:divBdr>
            <w:top w:val="none" w:sz="0" w:space="0" w:color="auto"/>
            <w:left w:val="none" w:sz="0" w:space="0" w:color="auto"/>
            <w:bottom w:val="none" w:sz="0" w:space="0" w:color="auto"/>
            <w:right w:val="none" w:sz="0" w:space="0" w:color="auto"/>
          </w:divBdr>
        </w:div>
        <w:div w:id="1877498059">
          <w:marLeft w:val="480"/>
          <w:marRight w:val="0"/>
          <w:marTop w:val="0"/>
          <w:marBottom w:val="0"/>
          <w:divBdr>
            <w:top w:val="none" w:sz="0" w:space="0" w:color="auto"/>
            <w:left w:val="none" w:sz="0" w:space="0" w:color="auto"/>
            <w:bottom w:val="none" w:sz="0" w:space="0" w:color="auto"/>
            <w:right w:val="none" w:sz="0" w:space="0" w:color="auto"/>
          </w:divBdr>
        </w:div>
        <w:div w:id="2057656292">
          <w:marLeft w:val="480"/>
          <w:marRight w:val="0"/>
          <w:marTop w:val="0"/>
          <w:marBottom w:val="0"/>
          <w:divBdr>
            <w:top w:val="none" w:sz="0" w:space="0" w:color="auto"/>
            <w:left w:val="none" w:sz="0" w:space="0" w:color="auto"/>
            <w:bottom w:val="none" w:sz="0" w:space="0" w:color="auto"/>
            <w:right w:val="none" w:sz="0" w:space="0" w:color="auto"/>
          </w:divBdr>
        </w:div>
        <w:div w:id="1558319509">
          <w:marLeft w:val="480"/>
          <w:marRight w:val="0"/>
          <w:marTop w:val="0"/>
          <w:marBottom w:val="0"/>
          <w:divBdr>
            <w:top w:val="none" w:sz="0" w:space="0" w:color="auto"/>
            <w:left w:val="none" w:sz="0" w:space="0" w:color="auto"/>
            <w:bottom w:val="none" w:sz="0" w:space="0" w:color="auto"/>
            <w:right w:val="none" w:sz="0" w:space="0" w:color="auto"/>
          </w:divBdr>
        </w:div>
        <w:div w:id="348679864">
          <w:marLeft w:val="480"/>
          <w:marRight w:val="0"/>
          <w:marTop w:val="0"/>
          <w:marBottom w:val="0"/>
          <w:divBdr>
            <w:top w:val="none" w:sz="0" w:space="0" w:color="auto"/>
            <w:left w:val="none" w:sz="0" w:space="0" w:color="auto"/>
            <w:bottom w:val="none" w:sz="0" w:space="0" w:color="auto"/>
            <w:right w:val="none" w:sz="0" w:space="0" w:color="auto"/>
          </w:divBdr>
        </w:div>
        <w:div w:id="1157306564">
          <w:marLeft w:val="480"/>
          <w:marRight w:val="0"/>
          <w:marTop w:val="0"/>
          <w:marBottom w:val="0"/>
          <w:divBdr>
            <w:top w:val="none" w:sz="0" w:space="0" w:color="auto"/>
            <w:left w:val="none" w:sz="0" w:space="0" w:color="auto"/>
            <w:bottom w:val="none" w:sz="0" w:space="0" w:color="auto"/>
            <w:right w:val="none" w:sz="0" w:space="0" w:color="auto"/>
          </w:divBdr>
        </w:div>
        <w:div w:id="475878310">
          <w:marLeft w:val="480"/>
          <w:marRight w:val="0"/>
          <w:marTop w:val="0"/>
          <w:marBottom w:val="0"/>
          <w:divBdr>
            <w:top w:val="none" w:sz="0" w:space="0" w:color="auto"/>
            <w:left w:val="none" w:sz="0" w:space="0" w:color="auto"/>
            <w:bottom w:val="none" w:sz="0" w:space="0" w:color="auto"/>
            <w:right w:val="none" w:sz="0" w:space="0" w:color="auto"/>
          </w:divBdr>
        </w:div>
        <w:div w:id="524446391">
          <w:marLeft w:val="480"/>
          <w:marRight w:val="0"/>
          <w:marTop w:val="0"/>
          <w:marBottom w:val="0"/>
          <w:divBdr>
            <w:top w:val="none" w:sz="0" w:space="0" w:color="auto"/>
            <w:left w:val="none" w:sz="0" w:space="0" w:color="auto"/>
            <w:bottom w:val="none" w:sz="0" w:space="0" w:color="auto"/>
            <w:right w:val="none" w:sz="0" w:space="0" w:color="auto"/>
          </w:divBdr>
        </w:div>
        <w:div w:id="398988605">
          <w:marLeft w:val="480"/>
          <w:marRight w:val="0"/>
          <w:marTop w:val="0"/>
          <w:marBottom w:val="0"/>
          <w:divBdr>
            <w:top w:val="none" w:sz="0" w:space="0" w:color="auto"/>
            <w:left w:val="none" w:sz="0" w:space="0" w:color="auto"/>
            <w:bottom w:val="none" w:sz="0" w:space="0" w:color="auto"/>
            <w:right w:val="none" w:sz="0" w:space="0" w:color="auto"/>
          </w:divBdr>
        </w:div>
        <w:div w:id="1661345613">
          <w:marLeft w:val="480"/>
          <w:marRight w:val="0"/>
          <w:marTop w:val="0"/>
          <w:marBottom w:val="0"/>
          <w:divBdr>
            <w:top w:val="none" w:sz="0" w:space="0" w:color="auto"/>
            <w:left w:val="none" w:sz="0" w:space="0" w:color="auto"/>
            <w:bottom w:val="none" w:sz="0" w:space="0" w:color="auto"/>
            <w:right w:val="none" w:sz="0" w:space="0" w:color="auto"/>
          </w:divBdr>
        </w:div>
        <w:div w:id="1432050296">
          <w:marLeft w:val="480"/>
          <w:marRight w:val="0"/>
          <w:marTop w:val="0"/>
          <w:marBottom w:val="0"/>
          <w:divBdr>
            <w:top w:val="none" w:sz="0" w:space="0" w:color="auto"/>
            <w:left w:val="none" w:sz="0" w:space="0" w:color="auto"/>
            <w:bottom w:val="none" w:sz="0" w:space="0" w:color="auto"/>
            <w:right w:val="none" w:sz="0" w:space="0" w:color="auto"/>
          </w:divBdr>
        </w:div>
        <w:div w:id="1604074568">
          <w:marLeft w:val="480"/>
          <w:marRight w:val="0"/>
          <w:marTop w:val="0"/>
          <w:marBottom w:val="0"/>
          <w:divBdr>
            <w:top w:val="none" w:sz="0" w:space="0" w:color="auto"/>
            <w:left w:val="none" w:sz="0" w:space="0" w:color="auto"/>
            <w:bottom w:val="none" w:sz="0" w:space="0" w:color="auto"/>
            <w:right w:val="none" w:sz="0" w:space="0" w:color="auto"/>
          </w:divBdr>
        </w:div>
        <w:div w:id="562906872">
          <w:marLeft w:val="480"/>
          <w:marRight w:val="0"/>
          <w:marTop w:val="0"/>
          <w:marBottom w:val="0"/>
          <w:divBdr>
            <w:top w:val="none" w:sz="0" w:space="0" w:color="auto"/>
            <w:left w:val="none" w:sz="0" w:space="0" w:color="auto"/>
            <w:bottom w:val="none" w:sz="0" w:space="0" w:color="auto"/>
            <w:right w:val="none" w:sz="0" w:space="0" w:color="auto"/>
          </w:divBdr>
        </w:div>
        <w:div w:id="1122461026">
          <w:marLeft w:val="480"/>
          <w:marRight w:val="0"/>
          <w:marTop w:val="0"/>
          <w:marBottom w:val="0"/>
          <w:divBdr>
            <w:top w:val="none" w:sz="0" w:space="0" w:color="auto"/>
            <w:left w:val="none" w:sz="0" w:space="0" w:color="auto"/>
            <w:bottom w:val="none" w:sz="0" w:space="0" w:color="auto"/>
            <w:right w:val="none" w:sz="0" w:space="0" w:color="auto"/>
          </w:divBdr>
        </w:div>
        <w:div w:id="2109616085">
          <w:marLeft w:val="480"/>
          <w:marRight w:val="0"/>
          <w:marTop w:val="0"/>
          <w:marBottom w:val="0"/>
          <w:divBdr>
            <w:top w:val="none" w:sz="0" w:space="0" w:color="auto"/>
            <w:left w:val="none" w:sz="0" w:space="0" w:color="auto"/>
            <w:bottom w:val="none" w:sz="0" w:space="0" w:color="auto"/>
            <w:right w:val="none" w:sz="0" w:space="0" w:color="auto"/>
          </w:divBdr>
        </w:div>
        <w:div w:id="456686695">
          <w:marLeft w:val="480"/>
          <w:marRight w:val="0"/>
          <w:marTop w:val="0"/>
          <w:marBottom w:val="0"/>
          <w:divBdr>
            <w:top w:val="none" w:sz="0" w:space="0" w:color="auto"/>
            <w:left w:val="none" w:sz="0" w:space="0" w:color="auto"/>
            <w:bottom w:val="none" w:sz="0" w:space="0" w:color="auto"/>
            <w:right w:val="none" w:sz="0" w:space="0" w:color="auto"/>
          </w:divBdr>
        </w:div>
        <w:div w:id="883444979">
          <w:marLeft w:val="480"/>
          <w:marRight w:val="0"/>
          <w:marTop w:val="0"/>
          <w:marBottom w:val="0"/>
          <w:divBdr>
            <w:top w:val="none" w:sz="0" w:space="0" w:color="auto"/>
            <w:left w:val="none" w:sz="0" w:space="0" w:color="auto"/>
            <w:bottom w:val="none" w:sz="0" w:space="0" w:color="auto"/>
            <w:right w:val="none" w:sz="0" w:space="0" w:color="auto"/>
          </w:divBdr>
        </w:div>
        <w:div w:id="650910584">
          <w:marLeft w:val="480"/>
          <w:marRight w:val="0"/>
          <w:marTop w:val="0"/>
          <w:marBottom w:val="0"/>
          <w:divBdr>
            <w:top w:val="none" w:sz="0" w:space="0" w:color="auto"/>
            <w:left w:val="none" w:sz="0" w:space="0" w:color="auto"/>
            <w:bottom w:val="none" w:sz="0" w:space="0" w:color="auto"/>
            <w:right w:val="none" w:sz="0" w:space="0" w:color="auto"/>
          </w:divBdr>
        </w:div>
        <w:div w:id="1313288182">
          <w:marLeft w:val="480"/>
          <w:marRight w:val="0"/>
          <w:marTop w:val="0"/>
          <w:marBottom w:val="0"/>
          <w:divBdr>
            <w:top w:val="none" w:sz="0" w:space="0" w:color="auto"/>
            <w:left w:val="none" w:sz="0" w:space="0" w:color="auto"/>
            <w:bottom w:val="none" w:sz="0" w:space="0" w:color="auto"/>
            <w:right w:val="none" w:sz="0" w:space="0" w:color="auto"/>
          </w:divBdr>
        </w:div>
        <w:div w:id="2127775107">
          <w:marLeft w:val="480"/>
          <w:marRight w:val="0"/>
          <w:marTop w:val="0"/>
          <w:marBottom w:val="0"/>
          <w:divBdr>
            <w:top w:val="none" w:sz="0" w:space="0" w:color="auto"/>
            <w:left w:val="none" w:sz="0" w:space="0" w:color="auto"/>
            <w:bottom w:val="none" w:sz="0" w:space="0" w:color="auto"/>
            <w:right w:val="none" w:sz="0" w:space="0" w:color="auto"/>
          </w:divBdr>
        </w:div>
        <w:div w:id="1435130357">
          <w:marLeft w:val="480"/>
          <w:marRight w:val="0"/>
          <w:marTop w:val="0"/>
          <w:marBottom w:val="0"/>
          <w:divBdr>
            <w:top w:val="none" w:sz="0" w:space="0" w:color="auto"/>
            <w:left w:val="none" w:sz="0" w:space="0" w:color="auto"/>
            <w:bottom w:val="none" w:sz="0" w:space="0" w:color="auto"/>
            <w:right w:val="none" w:sz="0" w:space="0" w:color="auto"/>
          </w:divBdr>
        </w:div>
        <w:div w:id="816723586">
          <w:marLeft w:val="480"/>
          <w:marRight w:val="0"/>
          <w:marTop w:val="0"/>
          <w:marBottom w:val="0"/>
          <w:divBdr>
            <w:top w:val="none" w:sz="0" w:space="0" w:color="auto"/>
            <w:left w:val="none" w:sz="0" w:space="0" w:color="auto"/>
            <w:bottom w:val="none" w:sz="0" w:space="0" w:color="auto"/>
            <w:right w:val="none" w:sz="0" w:space="0" w:color="auto"/>
          </w:divBdr>
        </w:div>
        <w:div w:id="986131734">
          <w:marLeft w:val="480"/>
          <w:marRight w:val="0"/>
          <w:marTop w:val="0"/>
          <w:marBottom w:val="0"/>
          <w:divBdr>
            <w:top w:val="none" w:sz="0" w:space="0" w:color="auto"/>
            <w:left w:val="none" w:sz="0" w:space="0" w:color="auto"/>
            <w:bottom w:val="none" w:sz="0" w:space="0" w:color="auto"/>
            <w:right w:val="none" w:sz="0" w:space="0" w:color="auto"/>
          </w:divBdr>
        </w:div>
        <w:div w:id="912735304">
          <w:marLeft w:val="480"/>
          <w:marRight w:val="0"/>
          <w:marTop w:val="0"/>
          <w:marBottom w:val="0"/>
          <w:divBdr>
            <w:top w:val="none" w:sz="0" w:space="0" w:color="auto"/>
            <w:left w:val="none" w:sz="0" w:space="0" w:color="auto"/>
            <w:bottom w:val="none" w:sz="0" w:space="0" w:color="auto"/>
            <w:right w:val="none" w:sz="0" w:space="0" w:color="auto"/>
          </w:divBdr>
        </w:div>
        <w:div w:id="489564909">
          <w:marLeft w:val="480"/>
          <w:marRight w:val="0"/>
          <w:marTop w:val="0"/>
          <w:marBottom w:val="0"/>
          <w:divBdr>
            <w:top w:val="none" w:sz="0" w:space="0" w:color="auto"/>
            <w:left w:val="none" w:sz="0" w:space="0" w:color="auto"/>
            <w:bottom w:val="none" w:sz="0" w:space="0" w:color="auto"/>
            <w:right w:val="none" w:sz="0" w:space="0" w:color="auto"/>
          </w:divBdr>
        </w:div>
        <w:div w:id="1632249255">
          <w:marLeft w:val="480"/>
          <w:marRight w:val="0"/>
          <w:marTop w:val="0"/>
          <w:marBottom w:val="0"/>
          <w:divBdr>
            <w:top w:val="none" w:sz="0" w:space="0" w:color="auto"/>
            <w:left w:val="none" w:sz="0" w:space="0" w:color="auto"/>
            <w:bottom w:val="none" w:sz="0" w:space="0" w:color="auto"/>
            <w:right w:val="none" w:sz="0" w:space="0" w:color="auto"/>
          </w:divBdr>
        </w:div>
        <w:div w:id="2056252">
          <w:marLeft w:val="480"/>
          <w:marRight w:val="0"/>
          <w:marTop w:val="0"/>
          <w:marBottom w:val="0"/>
          <w:divBdr>
            <w:top w:val="none" w:sz="0" w:space="0" w:color="auto"/>
            <w:left w:val="none" w:sz="0" w:space="0" w:color="auto"/>
            <w:bottom w:val="none" w:sz="0" w:space="0" w:color="auto"/>
            <w:right w:val="none" w:sz="0" w:space="0" w:color="auto"/>
          </w:divBdr>
        </w:div>
        <w:div w:id="1956868859">
          <w:marLeft w:val="480"/>
          <w:marRight w:val="0"/>
          <w:marTop w:val="0"/>
          <w:marBottom w:val="0"/>
          <w:divBdr>
            <w:top w:val="none" w:sz="0" w:space="0" w:color="auto"/>
            <w:left w:val="none" w:sz="0" w:space="0" w:color="auto"/>
            <w:bottom w:val="none" w:sz="0" w:space="0" w:color="auto"/>
            <w:right w:val="none" w:sz="0" w:space="0" w:color="auto"/>
          </w:divBdr>
        </w:div>
        <w:div w:id="645470358">
          <w:marLeft w:val="480"/>
          <w:marRight w:val="0"/>
          <w:marTop w:val="0"/>
          <w:marBottom w:val="0"/>
          <w:divBdr>
            <w:top w:val="none" w:sz="0" w:space="0" w:color="auto"/>
            <w:left w:val="none" w:sz="0" w:space="0" w:color="auto"/>
            <w:bottom w:val="none" w:sz="0" w:space="0" w:color="auto"/>
            <w:right w:val="none" w:sz="0" w:space="0" w:color="auto"/>
          </w:divBdr>
        </w:div>
        <w:div w:id="1331372024">
          <w:marLeft w:val="480"/>
          <w:marRight w:val="0"/>
          <w:marTop w:val="0"/>
          <w:marBottom w:val="0"/>
          <w:divBdr>
            <w:top w:val="none" w:sz="0" w:space="0" w:color="auto"/>
            <w:left w:val="none" w:sz="0" w:space="0" w:color="auto"/>
            <w:bottom w:val="none" w:sz="0" w:space="0" w:color="auto"/>
            <w:right w:val="none" w:sz="0" w:space="0" w:color="auto"/>
          </w:divBdr>
        </w:div>
        <w:div w:id="1973750759">
          <w:marLeft w:val="480"/>
          <w:marRight w:val="0"/>
          <w:marTop w:val="0"/>
          <w:marBottom w:val="0"/>
          <w:divBdr>
            <w:top w:val="none" w:sz="0" w:space="0" w:color="auto"/>
            <w:left w:val="none" w:sz="0" w:space="0" w:color="auto"/>
            <w:bottom w:val="none" w:sz="0" w:space="0" w:color="auto"/>
            <w:right w:val="none" w:sz="0" w:space="0" w:color="auto"/>
          </w:divBdr>
        </w:div>
        <w:div w:id="376703721">
          <w:marLeft w:val="480"/>
          <w:marRight w:val="0"/>
          <w:marTop w:val="0"/>
          <w:marBottom w:val="0"/>
          <w:divBdr>
            <w:top w:val="none" w:sz="0" w:space="0" w:color="auto"/>
            <w:left w:val="none" w:sz="0" w:space="0" w:color="auto"/>
            <w:bottom w:val="none" w:sz="0" w:space="0" w:color="auto"/>
            <w:right w:val="none" w:sz="0" w:space="0" w:color="auto"/>
          </w:divBdr>
        </w:div>
        <w:div w:id="148252381">
          <w:marLeft w:val="480"/>
          <w:marRight w:val="0"/>
          <w:marTop w:val="0"/>
          <w:marBottom w:val="0"/>
          <w:divBdr>
            <w:top w:val="none" w:sz="0" w:space="0" w:color="auto"/>
            <w:left w:val="none" w:sz="0" w:space="0" w:color="auto"/>
            <w:bottom w:val="none" w:sz="0" w:space="0" w:color="auto"/>
            <w:right w:val="none" w:sz="0" w:space="0" w:color="auto"/>
          </w:divBdr>
        </w:div>
        <w:div w:id="227883893">
          <w:marLeft w:val="480"/>
          <w:marRight w:val="0"/>
          <w:marTop w:val="0"/>
          <w:marBottom w:val="0"/>
          <w:divBdr>
            <w:top w:val="none" w:sz="0" w:space="0" w:color="auto"/>
            <w:left w:val="none" w:sz="0" w:space="0" w:color="auto"/>
            <w:bottom w:val="none" w:sz="0" w:space="0" w:color="auto"/>
            <w:right w:val="none" w:sz="0" w:space="0" w:color="auto"/>
          </w:divBdr>
        </w:div>
        <w:div w:id="72556409">
          <w:marLeft w:val="480"/>
          <w:marRight w:val="0"/>
          <w:marTop w:val="0"/>
          <w:marBottom w:val="0"/>
          <w:divBdr>
            <w:top w:val="none" w:sz="0" w:space="0" w:color="auto"/>
            <w:left w:val="none" w:sz="0" w:space="0" w:color="auto"/>
            <w:bottom w:val="none" w:sz="0" w:space="0" w:color="auto"/>
            <w:right w:val="none" w:sz="0" w:space="0" w:color="auto"/>
          </w:divBdr>
        </w:div>
        <w:div w:id="1801338615">
          <w:marLeft w:val="480"/>
          <w:marRight w:val="0"/>
          <w:marTop w:val="0"/>
          <w:marBottom w:val="0"/>
          <w:divBdr>
            <w:top w:val="none" w:sz="0" w:space="0" w:color="auto"/>
            <w:left w:val="none" w:sz="0" w:space="0" w:color="auto"/>
            <w:bottom w:val="none" w:sz="0" w:space="0" w:color="auto"/>
            <w:right w:val="none" w:sz="0" w:space="0" w:color="auto"/>
          </w:divBdr>
        </w:div>
        <w:div w:id="564341795">
          <w:marLeft w:val="480"/>
          <w:marRight w:val="0"/>
          <w:marTop w:val="0"/>
          <w:marBottom w:val="0"/>
          <w:divBdr>
            <w:top w:val="none" w:sz="0" w:space="0" w:color="auto"/>
            <w:left w:val="none" w:sz="0" w:space="0" w:color="auto"/>
            <w:bottom w:val="none" w:sz="0" w:space="0" w:color="auto"/>
            <w:right w:val="none" w:sz="0" w:space="0" w:color="auto"/>
          </w:divBdr>
        </w:div>
        <w:div w:id="1625620563">
          <w:marLeft w:val="480"/>
          <w:marRight w:val="0"/>
          <w:marTop w:val="0"/>
          <w:marBottom w:val="0"/>
          <w:divBdr>
            <w:top w:val="none" w:sz="0" w:space="0" w:color="auto"/>
            <w:left w:val="none" w:sz="0" w:space="0" w:color="auto"/>
            <w:bottom w:val="none" w:sz="0" w:space="0" w:color="auto"/>
            <w:right w:val="none" w:sz="0" w:space="0" w:color="auto"/>
          </w:divBdr>
        </w:div>
        <w:div w:id="2115905562">
          <w:marLeft w:val="480"/>
          <w:marRight w:val="0"/>
          <w:marTop w:val="0"/>
          <w:marBottom w:val="0"/>
          <w:divBdr>
            <w:top w:val="none" w:sz="0" w:space="0" w:color="auto"/>
            <w:left w:val="none" w:sz="0" w:space="0" w:color="auto"/>
            <w:bottom w:val="none" w:sz="0" w:space="0" w:color="auto"/>
            <w:right w:val="none" w:sz="0" w:space="0" w:color="auto"/>
          </w:divBdr>
        </w:div>
        <w:div w:id="110982959">
          <w:marLeft w:val="480"/>
          <w:marRight w:val="0"/>
          <w:marTop w:val="0"/>
          <w:marBottom w:val="0"/>
          <w:divBdr>
            <w:top w:val="none" w:sz="0" w:space="0" w:color="auto"/>
            <w:left w:val="none" w:sz="0" w:space="0" w:color="auto"/>
            <w:bottom w:val="none" w:sz="0" w:space="0" w:color="auto"/>
            <w:right w:val="none" w:sz="0" w:space="0" w:color="auto"/>
          </w:divBdr>
        </w:div>
        <w:div w:id="1651053917">
          <w:marLeft w:val="480"/>
          <w:marRight w:val="0"/>
          <w:marTop w:val="0"/>
          <w:marBottom w:val="0"/>
          <w:divBdr>
            <w:top w:val="none" w:sz="0" w:space="0" w:color="auto"/>
            <w:left w:val="none" w:sz="0" w:space="0" w:color="auto"/>
            <w:bottom w:val="none" w:sz="0" w:space="0" w:color="auto"/>
            <w:right w:val="none" w:sz="0" w:space="0" w:color="auto"/>
          </w:divBdr>
        </w:div>
        <w:div w:id="821313000">
          <w:marLeft w:val="480"/>
          <w:marRight w:val="0"/>
          <w:marTop w:val="0"/>
          <w:marBottom w:val="0"/>
          <w:divBdr>
            <w:top w:val="none" w:sz="0" w:space="0" w:color="auto"/>
            <w:left w:val="none" w:sz="0" w:space="0" w:color="auto"/>
            <w:bottom w:val="none" w:sz="0" w:space="0" w:color="auto"/>
            <w:right w:val="none" w:sz="0" w:space="0" w:color="auto"/>
          </w:divBdr>
        </w:div>
        <w:div w:id="232858518">
          <w:marLeft w:val="480"/>
          <w:marRight w:val="0"/>
          <w:marTop w:val="0"/>
          <w:marBottom w:val="0"/>
          <w:divBdr>
            <w:top w:val="none" w:sz="0" w:space="0" w:color="auto"/>
            <w:left w:val="none" w:sz="0" w:space="0" w:color="auto"/>
            <w:bottom w:val="none" w:sz="0" w:space="0" w:color="auto"/>
            <w:right w:val="none" w:sz="0" w:space="0" w:color="auto"/>
          </w:divBdr>
        </w:div>
        <w:div w:id="964889781">
          <w:marLeft w:val="480"/>
          <w:marRight w:val="0"/>
          <w:marTop w:val="0"/>
          <w:marBottom w:val="0"/>
          <w:divBdr>
            <w:top w:val="none" w:sz="0" w:space="0" w:color="auto"/>
            <w:left w:val="none" w:sz="0" w:space="0" w:color="auto"/>
            <w:bottom w:val="none" w:sz="0" w:space="0" w:color="auto"/>
            <w:right w:val="none" w:sz="0" w:space="0" w:color="auto"/>
          </w:divBdr>
        </w:div>
        <w:div w:id="427196016">
          <w:marLeft w:val="480"/>
          <w:marRight w:val="0"/>
          <w:marTop w:val="0"/>
          <w:marBottom w:val="0"/>
          <w:divBdr>
            <w:top w:val="none" w:sz="0" w:space="0" w:color="auto"/>
            <w:left w:val="none" w:sz="0" w:space="0" w:color="auto"/>
            <w:bottom w:val="none" w:sz="0" w:space="0" w:color="auto"/>
            <w:right w:val="none" w:sz="0" w:space="0" w:color="auto"/>
          </w:divBdr>
        </w:div>
        <w:div w:id="1274828734">
          <w:marLeft w:val="480"/>
          <w:marRight w:val="0"/>
          <w:marTop w:val="0"/>
          <w:marBottom w:val="0"/>
          <w:divBdr>
            <w:top w:val="none" w:sz="0" w:space="0" w:color="auto"/>
            <w:left w:val="none" w:sz="0" w:space="0" w:color="auto"/>
            <w:bottom w:val="none" w:sz="0" w:space="0" w:color="auto"/>
            <w:right w:val="none" w:sz="0" w:space="0" w:color="auto"/>
          </w:divBdr>
        </w:div>
        <w:div w:id="996301562">
          <w:marLeft w:val="480"/>
          <w:marRight w:val="0"/>
          <w:marTop w:val="0"/>
          <w:marBottom w:val="0"/>
          <w:divBdr>
            <w:top w:val="none" w:sz="0" w:space="0" w:color="auto"/>
            <w:left w:val="none" w:sz="0" w:space="0" w:color="auto"/>
            <w:bottom w:val="none" w:sz="0" w:space="0" w:color="auto"/>
            <w:right w:val="none" w:sz="0" w:space="0" w:color="auto"/>
          </w:divBdr>
        </w:div>
        <w:div w:id="1381443593">
          <w:marLeft w:val="480"/>
          <w:marRight w:val="0"/>
          <w:marTop w:val="0"/>
          <w:marBottom w:val="0"/>
          <w:divBdr>
            <w:top w:val="none" w:sz="0" w:space="0" w:color="auto"/>
            <w:left w:val="none" w:sz="0" w:space="0" w:color="auto"/>
            <w:bottom w:val="none" w:sz="0" w:space="0" w:color="auto"/>
            <w:right w:val="none" w:sz="0" w:space="0" w:color="auto"/>
          </w:divBdr>
        </w:div>
        <w:div w:id="1808812659">
          <w:marLeft w:val="480"/>
          <w:marRight w:val="0"/>
          <w:marTop w:val="0"/>
          <w:marBottom w:val="0"/>
          <w:divBdr>
            <w:top w:val="none" w:sz="0" w:space="0" w:color="auto"/>
            <w:left w:val="none" w:sz="0" w:space="0" w:color="auto"/>
            <w:bottom w:val="none" w:sz="0" w:space="0" w:color="auto"/>
            <w:right w:val="none" w:sz="0" w:space="0" w:color="auto"/>
          </w:divBdr>
        </w:div>
        <w:div w:id="1202285489">
          <w:marLeft w:val="480"/>
          <w:marRight w:val="0"/>
          <w:marTop w:val="0"/>
          <w:marBottom w:val="0"/>
          <w:divBdr>
            <w:top w:val="none" w:sz="0" w:space="0" w:color="auto"/>
            <w:left w:val="none" w:sz="0" w:space="0" w:color="auto"/>
            <w:bottom w:val="none" w:sz="0" w:space="0" w:color="auto"/>
            <w:right w:val="none" w:sz="0" w:space="0" w:color="auto"/>
          </w:divBdr>
        </w:div>
        <w:div w:id="487283724">
          <w:marLeft w:val="480"/>
          <w:marRight w:val="0"/>
          <w:marTop w:val="0"/>
          <w:marBottom w:val="0"/>
          <w:divBdr>
            <w:top w:val="none" w:sz="0" w:space="0" w:color="auto"/>
            <w:left w:val="none" w:sz="0" w:space="0" w:color="auto"/>
            <w:bottom w:val="none" w:sz="0" w:space="0" w:color="auto"/>
            <w:right w:val="none" w:sz="0" w:space="0" w:color="auto"/>
          </w:divBdr>
        </w:div>
        <w:div w:id="1475101858">
          <w:marLeft w:val="480"/>
          <w:marRight w:val="0"/>
          <w:marTop w:val="0"/>
          <w:marBottom w:val="0"/>
          <w:divBdr>
            <w:top w:val="none" w:sz="0" w:space="0" w:color="auto"/>
            <w:left w:val="none" w:sz="0" w:space="0" w:color="auto"/>
            <w:bottom w:val="none" w:sz="0" w:space="0" w:color="auto"/>
            <w:right w:val="none" w:sz="0" w:space="0" w:color="auto"/>
          </w:divBdr>
        </w:div>
        <w:div w:id="216625869">
          <w:marLeft w:val="480"/>
          <w:marRight w:val="0"/>
          <w:marTop w:val="0"/>
          <w:marBottom w:val="0"/>
          <w:divBdr>
            <w:top w:val="none" w:sz="0" w:space="0" w:color="auto"/>
            <w:left w:val="none" w:sz="0" w:space="0" w:color="auto"/>
            <w:bottom w:val="none" w:sz="0" w:space="0" w:color="auto"/>
            <w:right w:val="none" w:sz="0" w:space="0" w:color="auto"/>
          </w:divBdr>
        </w:div>
        <w:div w:id="1488741863">
          <w:marLeft w:val="480"/>
          <w:marRight w:val="0"/>
          <w:marTop w:val="0"/>
          <w:marBottom w:val="0"/>
          <w:divBdr>
            <w:top w:val="none" w:sz="0" w:space="0" w:color="auto"/>
            <w:left w:val="none" w:sz="0" w:space="0" w:color="auto"/>
            <w:bottom w:val="none" w:sz="0" w:space="0" w:color="auto"/>
            <w:right w:val="none" w:sz="0" w:space="0" w:color="auto"/>
          </w:divBdr>
        </w:div>
        <w:div w:id="1758405962">
          <w:marLeft w:val="480"/>
          <w:marRight w:val="0"/>
          <w:marTop w:val="0"/>
          <w:marBottom w:val="0"/>
          <w:divBdr>
            <w:top w:val="none" w:sz="0" w:space="0" w:color="auto"/>
            <w:left w:val="none" w:sz="0" w:space="0" w:color="auto"/>
            <w:bottom w:val="none" w:sz="0" w:space="0" w:color="auto"/>
            <w:right w:val="none" w:sz="0" w:space="0" w:color="auto"/>
          </w:divBdr>
        </w:div>
        <w:div w:id="336546257">
          <w:marLeft w:val="480"/>
          <w:marRight w:val="0"/>
          <w:marTop w:val="0"/>
          <w:marBottom w:val="0"/>
          <w:divBdr>
            <w:top w:val="none" w:sz="0" w:space="0" w:color="auto"/>
            <w:left w:val="none" w:sz="0" w:space="0" w:color="auto"/>
            <w:bottom w:val="none" w:sz="0" w:space="0" w:color="auto"/>
            <w:right w:val="none" w:sz="0" w:space="0" w:color="auto"/>
          </w:divBdr>
        </w:div>
        <w:div w:id="1995260741">
          <w:marLeft w:val="480"/>
          <w:marRight w:val="0"/>
          <w:marTop w:val="0"/>
          <w:marBottom w:val="0"/>
          <w:divBdr>
            <w:top w:val="none" w:sz="0" w:space="0" w:color="auto"/>
            <w:left w:val="none" w:sz="0" w:space="0" w:color="auto"/>
            <w:bottom w:val="none" w:sz="0" w:space="0" w:color="auto"/>
            <w:right w:val="none" w:sz="0" w:space="0" w:color="auto"/>
          </w:divBdr>
        </w:div>
        <w:div w:id="1385569468">
          <w:marLeft w:val="480"/>
          <w:marRight w:val="0"/>
          <w:marTop w:val="0"/>
          <w:marBottom w:val="0"/>
          <w:divBdr>
            <w:top w:val="none" w:sz="0" w:space="0" w:color="auto"/>
            <w:left w:val="none" w:sz="0" w:space="0" w:color="auto"/>
            <w:bottom w:val="none" w:sz="0" w:space="0" w:color="auto"/>
            <w:right w:val="none" w:sz="0" w:space="0" w:color="auto"/>
          </w:divBdr>
        </w:div>
        <w:div w:id="1482886853">
          <w:marLeft w:val="480"/>
          <w:marRight w:val="0"/>
          <w:marTop w:val="0"/>
          <w:marBottom w:val="0"/>
          <w:divBdr>
            <w:top w:val="none" w:sz="0" w:space="0" w:color="auto"/>
            <w:left w:val="none" w:sz="0" w:space="0" w:color="auto"/>
            <w:bottom w:val="none" w:sz="0" w:space="0" w:color="auto"/>
            <w:right w:val="none" w:sz="0" w:space="0" w:color="auto"/>
          </w:divBdr>
        </w:div>
        <w:div w:id="745109433">
          <w:marLeft w:val="480"/>
          <w:marRight w:val="0"/>
          <w:marTop w:val="0"/>
          <w:marBottom w:val="0"/>
          <w:divBdr>
            <w:top w:val="none" w:sz="0" w:space="0" w:color="auto"/>
            <w:left w:val="none" w:sz="0" w:space="0" w:color="auto"/>
            <w:bottom w:val="none" w:sz="0" w:space="0" w:color="auto"/>
            <w:right w:val="none" w:sz="0" w:space="0" w:color="auto"/>
          </w:divBdr>
        </w:div>
        <w:div w:id="735516016">
          <w:marLeft w:val="480"/>
          <w:marRight w:val="0"/>
          <w:marTop w:val="0"/>
          <w:marBottom w:val="0"/>
          <w:divBdr>
            <w:top w:val="none" w:sz="0" w:space="0" w:color="auto"/>
            <w:left w:val="none" w:sz="0" w:space="0" w:color="auto"/>
            <w:bottom w:val="none" w:sz="0" w:space="0" w:color="auto"/>
            <w:right w:val="none" w:sz="0" w:space="0" w:color="auto"/>
          </w:divBdr>
        </w:div>
        <w:div w:id="1852451409">
          <w:marLeft w:val="480"/>
          <w:marRight w:val="0"/>
          <w:marTop w:val="0"/>
          <w:marBottom w:val="0"/>
          <w:divBdr>
            <w:top w:val="none" w:sz="0" w:space="0" w:color="auto"/>
            <w:left w:val="none" w:sz="0" w:space="0" w:color="auto"/>
            <w:bottom w:val="none" w:sz="0" w:space="0" w:color="auto"/>
            <w:right w:val="none" w:sz="0" w:space="0" w:color="auto"/>
          </w:divBdr>
        </w:div>
        <w:div w:id="2050838572">
          <w:marLeft w:val="480"/>
          <w:marRight w:val="0"/>
          <w:marTop w:val="0"/>
          <w:marBottom w:val="0"/>
          <w:divBdr>
            <w:top w:val="none" w:sz="0" w:space="0" w:color="auto"/>
            <w:left w:val="none" w:sz="0" w:space="0" w:color="auto"/>
            <w:bottom w:val="none" w:sz="0" w:space="0" w:color="auto"/>
            <w:right w:val="none" w:sz="0" w:space="0" w:color="auto"/>
          </w:divBdr>
        </w:div>
        <w:div w:id="1410809005">
          <w:marLeft w:val="480"/>
          <w:marRight w:val="0"/>
          <w:marTop w:val="0"/>
          <w:marBottom w:val="0"/>
          <w:divBdr>
            <w:top w:val="none" w:sz="0" w:space="0" w:color="auto"/>
            <w:left w:val="none" w:sz="0" w:space="0" w:color="auto"/>
            <w:bottom w:val="none" w:sz="0" w:space="0" w:color="auto"/>
            <w:right w:val="none" w:sz="0" w:space="0" w:color="auto"/>
          </w:divBdr>
        </w:div>
        <w:div w:id="1388608368">
          <w:marLeft w:val="480"/>
          <w:marRight w:val="0"/>
          <w:marTop w:val="0"/>
          <w:marBottom w:val="0"/>
          <w:divBdr>
            <w:top w:val="none" w:sz="0" w:space="0" w:color="auto"/>
            <w:left w:val="none" w:sz="0" w:space="0" w:color="auto"/>
            <w:bottom w:val="none" w:sz="0" w:space="0" w:color="auto"/>
            <w:right w:val="none" w:sz="0" w:space="0" w:color="auto"/>
          </w:divBdr>
        </w:div>
        <w:div w:id="583807613">
          <w:marLeft w:val="480"/>
          <w:marRight w:val="0"/>
          <w:marTop w:val="0"/>
          <w:marBottom w:val="0"/>
          <w:divBdr>
            <w:top w:val="none" w:sz="0" w:space="0" w:color="auto"/>
            <w:left w:val="none" w:sz="0" w:space="0" w:color="auto"/>
            <w:bottom w:val="none" w:sz="0" w:space="0" w:color="auto"/>
            <w:right w:val="none" w:sz="0" w:space="0" w:color="auto"/>
          </w:divBdr>
        </w:div>
        <w:div w:id="1895851062">
          <w:marLeft w:val="480"/>
          <w:marRight w:val="0"/>
          <w:marTop w:val="0"/>
          <w:marBottom w:val="0"/>
          <w:divBdr>
            <w:top w:val="none" w:sz="0" w:space="0" w:color="auto"/>
            <w:left w:val="none" w:sz="0" w:space="0" w:color="auto"/>
            <w:bottom w:val="none" w:sz="0" w:space="0" w:color="auto"/>
            <w:right w:val="none" w:sz="0" w:space="0" w:color="auto"/>
          </w:divBdr>
        </w:div>
        <w:div w:id="125198186">
          <w:marLeft w:val="480"/>
          <w:marRight w:val="0"/>
          <w:marTop w:val="0"/>
          <w:marBottom w:val="0"/>
          <w:divBdr>
            <w:top w:val="none" w:sz="0" w:space="0" w:color="auto"/>
            <w:left w:val="none" w:sz="0" w:space="0" w:color="auto"/>
            <w:bottom w:val="none" w:sz="0" w:space="0" w:color="auto"/>
            <w:right w:val="none" w:sz="0" w:space="0" w:color="auto"/>
          </w:divBdr>
        </w:div>
        <w:div w:id="18092735">
          <w:marLeft w:val="480"/>
          <w:marRight w:val="0"/>
          <w:marTop w:val="0"/>
          <w:marBottom w:val="0"/>
          <w:divBdr>
            <w:top w:val="none" w:sz="0" w:space="0" w:color="auto"/>
            <w:left w:val="none" w:sz="0" w:space="0" w:color="auto"/>
            <w:bottom w:val="none" w:sz="0" w:space="0" w:color="auto"/>
            <w:right w:val="none" w:sz="0" w:space="0" w:color="auto"/>
          </w:divBdr>
        </w:div>
        <w:div w:id="1033262548">
          <w:marLeft w:val="480"/>
          <w:marRight w:val="0"/>
          <w:marTop w:val="0"/>
          <w:marBottom w:val="0"/>
          <w:divBdr>
            <w:top w:val="none" w:sz="0" w:space="0" w:color="auto"/>
            <w:left w:val="none" w:sz="0" w:space="0" w:color="auto"/>
            <w:bottom w:val="none" w:sz="0" w:space="0" w:color="auto"/>
            <w:right w:val="none" w:sz="0" w:space="0" w:color="auto"/>
          </w:divBdr>
        </w:div>
        <w:div w:id="934557758">
          <w:marLeft w:val="480"/>
          <w:marRight w:val="0"/>
          <w:marTop w:val="0"/>
          <w:marBottom w:val="0"/>
          <w:divBdr>
            <w:top w:val="none" w:sz="0" w:space="0" w:color="auto"/>
            <w:left w:val="none" w:sz="0" w:space="0" w:color="auto"/>
            <w:bottom w:val="none" w:sz="0" w:space="0" w:color="auto"/>
            <w:right w:val="none" w:sz="0" w:space="0" w:color="auto"/>
          </w:divBdr>
        </w:div>
        <w:div w:id="1025254835">
          <w:marLeft w:val="480"/>
          <w:marRight w:val="0"/>
          <w:marTop w:val="0"/>
          <w:marBottom w:val="0"/>
          <w:divBdr>
            <w:top w:val="none" w:sz="0" w:space="0" w:color="auto"/>
            <w:left w:val="none" w:sz="0" w:space="0" w:color="auto"/>
            <w:bottom w:val="none" w:sz="0" w:space="0" w:color="auto"/>
            <w:right w:val="none" w:sz="0" w:space="0" w:color="auto"/>
          </w:divBdr>
        </w:div>
        <w:div w:id="1350790915">
          <w:marLeft w:val="480"/>
          <w:marRight w:val="0"/>
          <w:marTop w:val="0"/>
          <w:marBottom w:val="0"/>
          <w:divBdr>
            <w:top w:val="none" w:sz="0" w:space="0" w:color="auto"/>
            <w:left w:val="none" w:sz="0" w:space="0" w:color="auto"/>
            <w:bottom w:val="none" w:sz="0" w:space="0" w:color="auto"/>
            <w:right w:val="none" w:sz="0" w:space="0" w:color="auto"/>
          </w:divBdr>
        </w:div>
        <w:div w:id="2146461658">
          <w:marLeft w:val="480"/>
          <w:marRight w:val="0"/>
          <w:marTop w:val="0"/>
          <w:marBottom w:val="0"/>
          <w:divBdr>
            <w:top w:val="none" w:sz="0" w:space="0" w:color="auto"/>
            <w:left w:val="none" w:sz="0" w:space="0" w:color="auto"/>
            <w:bottom w:val="none" w:sz="0" w:space="0" w:color="auto"/>
            <w:right w:val="none" w:sz="0" w:space="0" w:color="auto"/>
          </w:divBdr>
        </w:div>
        <w:div w:id="722561410">
          <w:marLeft w:val="480"/>
          <w:marRight w:val="0"/>
          <w:marTop w:val="0"/>
          <w:marBottom w:val="0"/>
          <w:divBdr>
            <w:top w:val="none" w:sz="0" w:space="0" w:color="auto"/>
            <w:left w:val="none" w:sz="0" w:space="0" w:color="auto"/>
            <w:bottom w:val="none" w:sz="0" w:space="0" w:color="auto"/>
            <w:right w:val="none" w:sz="0" w:space="0" w:color="auto"/>
          </w:divBdr>
        </w:div>
        <w:div w:id="1509365498">
          <w:marLeft w:val="480"/>
          <w:marRight w:val="0"/>
          <w:marTop w:val="0"/>
          <w:marBottom w:val="0"/>
          <w:divBdr>
            <w:top w:val="none" w:sz="0" w:space="0" w:color="auto"/>
            <w:left w:val="none" w:sz="0" w:space="0" w:color="auto"/>
            <w:bottom w:val="none" w:sz="0" w:space="0" w:color="auto"/>
            <w:right w:val="none" w:sz="0" w:space="0" w:color="auto"/>
          </w:divBdr>
        </w:div>
        <w:div w:id="15428863">
          <w:marLeft w:val="480"/>
          <w:marRight w:val="0"/>
          <w:marTop w:val="0"/>
          <w:marBottom w:val="0"/>
          <w:divBdr>
            <w:top w:val="none" w:sz="0" w:space="0" w:color="auto"/>
            <w:left w:val="none" w:sz="0" w:space="0" w:color="auto"/>
            <w:bottom w:val="none" w:sz="0" w:space="0" w:color="auto"/>
            <w:right w:val="none" w:sz="0" w:space="0" w:color="auto"/>
          </w:divBdr>
        </w:div>
        <w:div w:id="408115406">
          <w:marLeft w:val="480"/>
          <w:marRight w:val="0"/>
          <w:marTop w:val="0"/>
          <w:marBottom w:val="0"/>
          <w:divBdr>
            <w:top w:val="none" w:sz="0" w:space="0" w:color="auto"/>
            <w:left w:val="none" w:sz="0" w:space="0" w:color="auto"/>
            <w:bottom w:val="none" w:sz="0" w:space="0" w:color="auto"/>
            <w:right w:val="none" w:sz="0" w:space="0" w:color="auto"/>
          </w:divBdr>
        </w:div>
        <w:div w:id="2104062875">
          <w:marLeft w:val="480"/>
          <w:marRight w:val="0"/>
          <w:marTop w:val="0"/>
          <w:marBottom w:val="0"/>
          <w:divBdr>
            <w:top w:val="none" w:sz="0" w:space="0" w:color="auto"/>
            <w:left w:val="none" w:sz="0" w:space="0" w:color="auto"/>
            <w:bottom w:val="none" w:sz="0" w:space="0" w:color="auto"/>
            <w:right w:val="none" w:sz="0" w:space="0" w:color="auto"/>
          </w:divBdr>
        </w:div>
        <w:div w:id="629364959">
          <w:marLeft w:val="480"/>
          <w:marRight w:val="0"/>
          <w:marTop w:val="0"/>
          <w:marBottom w:val="0"/>
          <w:divBdr>
            <w:top w:val="none" w:sz="0" w:space="0" w:color="auto"/>
            <w:left w:val="none" w:sz="0" w:space="0" w:color="auto"/>
            <w:bottom w:val="none" w:sz="0" w:space="0" w:color="auto"/>
            <w:right w:val="none" w:sz="0" w:space="0" w:color="auto"/>
          </w:divBdr>
        </w:div>
        <w:div w:id="2057705279">
          <w:marLeft w:val="480"/>
          <w:marRight w:val="0"/>
          <w:marTop w:val="0"/>
          <w:marBottom w:val="0"/>
          <w:divBdr>
            <w:top w:val="none" w:sz="0" w:space="0" w:color="auto"/>
            <w:left w:val="none" w:sz="0" w:space="0" w:color="auto"/>
            <w:bottom w:val="none" w:sz="0" w:space="0" w:color="auto"/>
            <w:right w:val="none" w:sz="0" w:space="0" w:color="auto"/>
          </w:divBdr>
        </w:div>
        <w:div w:id="1201472490">
          <w:marLeft w:val="480"/>
          <w:marRight w:val="0"/>
          <w:marTop w:val="0"/>
          <w:marBottom w:val="0"/>
          <w:divBdr>
            <w:top w:val="none" w:sz="0" w:space="0" w:color="auto"/>
            <w:left w:val="none" w:sz="0" w:space="0" w:color="auto"/>
            <w:bottom w:val="none" w:sz="0" w:space="0" w:color="auto"/>
            <w:right w:val="none" w:sz="0" w:space="0" w:color="auto"/>
          </w:divBdr>
        </w:div>
        <w:div w:id="701783614">
          <w:marLeft w:val="480"/>
          <w:marRight w:val="0"/>
          <w:marTop w:val="0"/>
          <w:marBottom w:val="0"/>
          <w:divBdr>
            <w:top w:val="none" w:sz="0" w:space="0" w:color="auto"/>
            <w:left w:val="none" w:sz="0" w:space="0" w:color="auto"/>
            <w:bottom w:val="none" w:sz="0" w:space="0" w:color="auto"/>
            <w:right w:val="none" w:sz="0" w:space="0" w:color="auto"/>
          </w:divBdr>
        </w:div>
        <w:div w:id="473379593">
          <w:marLeft w:val="480"/>
          <w:marRight w:val="0"/>
          <w:marTop w:val="0"/>
          <w:marBottom w:val="0"/>
          <w:divBdr>
            <w:top w:val="none" w:sz="0" w:space="0" w:color="auto"/>
            <w:left w:val="none" w:sz="0" w:space="0" w:color="auto"/>
            <w:bottom w:val="none" w:sz="0" w:space="0" w:color="auto"/>
            <w:right w:val="none" w:sz="0" w:space="0" w:color="auto"/>
          </w:divBdr>
        </w:div>
        <w:div w:id="116527977">
          <w:marLeft w:val="480"/>
          <w:marRight w:val="0"/>
          <w:marTop w:val="0"/>
          <w:marBottom w:val="0"/>
          <w:divBdr>
            <w:top w:val="none" w:sz="0" w:space="0" w:color="auto"/>
            <w:left w:val="none" w:sz="0" w:space="0" w:color="auto"/>
            <w:bottom w:val="none" w:sz="0" w:space="0" w:color="auto"/>
            <w:right w:val="none" w:sz="0" w:space="0" w:color="auto"/>
          </w:divBdr>
        </w:div>
        <w:div w:id="1050417115">
          <w:marLeft w:val="480"/>
          <w:marRight w:val="0"/>
          <w:marTop w:val="0"/>
          <w:marBottom w:val="0"/>
          <w:divBdr>
            <w:top w:val="none" w:sz="0" w:space="0" w:color="auto"/>
            <w:left w:val="none" w:sz="0" w:space="0" w:color="auto"/>
            <w:bottom w:val="none" w:sz="0" w:space="0" w:color="auto"/>
            <w:right w:val="none" w:sz="0" w:space="0" w:color="auto"/>
          </w:divBdr>
        </w:div>
        <w:div w:id="983587402">
          <w:marLeft w:val="480"/>
          <w:marRight w:val="0"/>
          <w:marTop w:val="0"/>
          <w:marBottom w:val="0"/>
          <w:divBdr>
            <w:top w:val="none" w:sz="0" w:space="0" w:color="auto"/>
            <w:left w:val="none" w:sz="0" w:space="0" w:color="auto"/>
            <w:bottom w:val="none" w:sz="0" w:space="0" w:color="auto"/>
            <w:right w:val="none" w:sz="0" w:space="0" w:color="auto"/>
          </w:divBdr>
        </w:div>
        <w:div w:id="1851404067">
          <w:marLeft w:val="480"/>
          <w:marRight w:val="0"/>
          <w:marTop w:val="0"/>
          <w:marBottom w:val="0"/>
          <w:divBdr>
            <w:top w:val="none" w:sz="0" w:space="0" w:color="auto"/>
            <w:left w:val="none" w:sz="0" w:space="0" w:color="auto"/>
            <w:bottom w:val="none" w:sz="0" w:space="0" w:color="auto"/>
            <w:right w:val="none" w:sz="0" w:space="0" w:color="auto"/>
          </w:divBdr>
        </w:div>
        <w:div w:id="1426458756">
          <w:marLeft w:val="480"/>
          <w:marRight w:val="0"/>
          <w:marTop w:val="0"/>
          <w:marBottom w:val="0"/>
          <w:divBdr>
            <w:top w:val="none" w:sz="0" w:space="0" w:color="auto"/>
            <w:left w:val="none" w:sz="0" w:space="0" w:color="auto"/>
            <w:bottom w:val="none" w:sz="0" w:space="0" w:color="auto"/>
            <w:right w:val="none" w:sz="0" w:space="0" w:color="auto"/>
          </w:divBdr>
        </w:div>
        <w:div w:id="1090934300">
          <w:marLeft w:val="480"/>
          <w:marRight w:val="0"/>
          <w:marTop w:val="0"/>
          <w:marBottom w:val="0"/>
          <w:divBdr>
            <w:top w:val="none" w:sz="0" w:space="0" w:color="auto"/>
            <w:left w:val="none" w:sz="0" w:space="0" w:color="auto"/>
            <w:bottom w:val="none" w:sz="0" w:space="0" w:color="auto"/>
            <w:right w:val="none" w:sz="0" w:space="0" w:color="auto"/>
          </w:divBdr>
        </w:div>
        <w:div w:id="199130917">
          <w:marLeft w:val="480"/>
          <w:marRight w:val="0"/>
          <w:marTop w:val="0"/>
          <w:marBottom w:val="0"/>
          <w:divBdr>
            <w:top w:val="none" w:sz="0" w:space="0" w:color="auto"/>
            <w:left w:val="none" w:sz="0" w:space="0" w:color="auto"/>
            <w:bottom w:val="none" w:sz="0" w:space="0" w:color="auto"/>
            <w:right w:val="none" w:sz="0" w:space="0" w:color="auto"/>
          </w:divBdr>
        </w:div>
        <w:div w:id="1306273238">
          <w:marLeft w:val="480"/>
          <w:marRight w:val="0"/>
          <w:marTop w:val="0"/>
          <w:marBottom w:val="0"/>
          <w:divBdr>
            <w:top w:val="none" w:sz="0" w:space="0" w:color="auto"/>
            <w:left w:val="none" w:sz="0" w:space="0" w:color="auto"/>
            <w:bottom w:val="none" w:sz="0" w:space="0" w:color="auto"/>
            <w:right w:val="none" w:sz="0" w:space="0" w:color="auto"/>
          </w:divBdr>
        </w:div>
        <w:div w:id="684333676">
          <w:marLeft w:val="480"/>
          <w:marRight w:val="0"/>
          <w:marTop w:val="0"/>
          <w:marBottom w:val="0"/>
          <w:divBdr>
            <w:top w:val="none" w:sz="0" w:space="0" w:color="auto"/>
            <w:left w:val="none" w:sz="0" w:space="0" w:color="auto"/>
            <w:bottom w:val="none" w:sz="0" w:space="0" w:color="auto"/>
            <w:right w:val="none" w:sz="0" w:space="0" w:color="auto"/>
          </w:divBdr>
        </w:div>
        <w:div w:id="568659749">
          <w:marLeft w:val="480"/>
          <w:marRight w:val="0"/>
          <w:marTop w:val="0"/>
          <w:marBottom w:val="0"/>
          <w:divBdr>
            <w:top w:val="none" w:sz="0" w:space="0" w:color="auto"/>
            <w:left w:val="none" w:sz="0" w:space="0" w:color="auto"/>
            <w:bottom w:val="none" w:sz="0" w:space="0" w:color="auto"/>
            <w:right w:val="none" w:sz="0" w:space="0" w:color="auto"/>
          </w:divBdr>
        </w:div>
        <w:div w:id="496501280">
          <w:marLeft w:val="480"/>
          <w:marRight w:val="0"/>
          <w:marTop w:val="0"/>
          <w:marBottom w:val="0"/>
          <w:divBdr>
            <w:top w:val="none" w:sz="0" w:space="0" w:color="auto"/>
            <w:left w:val="none" w:sz="0" w:space="0" w:color="auto"/>
            <w:bottom w:val="none" w:sz="0" w:space="0" w:color="auto"/>
            <w:right w:val="none" w:sz="0" w:space="0" w:color="auto"/>
          </w:divBdr>
        </w:div>
        <w:div w:id="171385922">
          <w:marLeft w:val="480"/>
          <w:marRight w:val="0"/>
          <w:marTop w:val="0"/>
          <w:marBottom w:val="0"/>
          <w:divBdr>
            <w:top w:val="none" w:sz="0" w:space="0" w:color="auto"/>
            <w:left w:val="none" w:sz="0" w:space="0" w:color="auto"/>
            <w:bottom w:val="none" w:sz="0" w:space="0" w:color="auto"/>
            <w:right w:val="none" w:sz="0" w:space="0" w:color="auto"/>
          </w:divBdr>
        </w:div>
        <w:div w:id="387531554">
          <w:marLeft w:val="480"/>
          <w:marRight w:val="0"/>
          <w:marTop w:val="0"/>
          <w:marBottom w:val="0"/>
          <w:divBdr>
            <w:top w:val="none" w:sz="0" w:space="0" w:color="auto"/>
            <w:left w:val="none" w:sz="0" w:space="0" w:color="auto"/>
            <w:bottom w:val="none" w:sz="0" w:space="0" w:color="auto"/>
            <w:right w:val="none" w:sz="0" w:space="0" w:color="auto"/>
          </w:divBdr>
        </w:div>
        <w:div w:id="423264120">
          <w:marLeft w:val="480"/>
          <w:marRight w:val="0"/>
          <w:marTop w:val="0"/>
          <w:marBottom w:val="0"/>
          <w:divBdr>
            <w:top w:val="none" w:sz="0" w:space="0" w:color="auto"/>
            <w:left w:val="none" w:sz="0" w:space="0" w:color="auto"/>
            <w:bottom w:val="none" w:sz="0" w:space="0" w:color="auto"/>
            <w:right w:val="none" w:sz="0" w:space="0" w:color="auto"/>
          </w:divBdr>
        </w:div>
        <w:div w:id="1149134148">
          <w:marLeft w:val="480"/>
          <w:marRight w:val="0"/>
          <w:marTop w:val="0"/>
          <w:marBottom w:val="0"/>
          <w:divBdr>
            <w:top w:val="none" w:sz="0" w:space="0" w:color="auto"/>
            <w:left w:val="none" w:sz="0" w:space="0" w:color="auto"/>
            <w:bottom w:val="none" w:sz="0" w:space="0" w:color="auto"/>
            <w:right w:val="none" w:sz="0" w:space="0" w:color="auto"/>
          </w:divBdr>
        </w:div>
        <w:div w:id="131799353">
          <w:marLeft w:val="480"/>
          <w:marRight w:val="0"/>
          <w:marTop w:val="0"/>
          <w:marBottom w:val="0"/>
          <w:divBdr>
            <w:top w:val="none" w:sz="0" w:space="0" w:color="auto"/>
            <w:left w:val="none" w:sz="0" w:space="0" w:color="auto"/>
            <w:bottom w:val="none" w:sz="0" w:space="0" w:color="auto"/>
            <w:right w:val="none" w:sz="0" w:space="0" w:color="auto"/>
          </w:divBdr>
        </w:div>
        <w:div w:id="790709335">
          <w:marLeft w:val="480"/>
          <w:marRight w:val="0"/>
          <w:marTop w:val="0"/>
          <w:marBottom w:val="0"/>
          <w:divBdr>
            <w:top w:val="none" w:sz="0" w:space="0" w:color="auto"/>
            <w:left w:val="none" w:sz="0" w:space="0" w:color="auto"/>
            <w:bottom w:val="none" w:sz="0" w:space="0" w:color="auto"/>
            <w:right w:val="none" w:sz="0" w:space="0" w:color="auto"/>
          </w:divBdr>
        </w:div>
        <w:div w:id="1418358449">
          <w:marLeft w:val="480"/>
          <w:marRight w:val="0"/>
          <w:marTop w:val="0"/>
          <w:marBottom w:val="0"/>
          <w:divBdr>
            <w:top w:val="none" w:sz="0" w:space="0" w:color="auto"/>
            <w:left w:val="none" w:sz="0" w:space="0" w:color="auto"/>
            <w:bottom w:val="none" w:sz="0" w:space="0" w:color="auto"/>
            <w:right w:val="none" w:sz="0" w:space="0" w:color="auto"/>
          </w:divBdr>
        </w:div>
        <w:div w:id="828912057">
          <w:marLeft w:val="480"/>
          <w:marRight w:val="0"/>
          <w:marTop w:val="0"/>
          <w:marBottom w:val="0"/>
          <w:divBdr>
            <w:top w:val="none" w:sz="0" w:space="0" w:color="auto"/>
            <w:left w:val="none" w:sz="0" w:space="0" w:color="auto"/>
            <w:bottom w:val="none" w:sz="0" w:space="0" w:color="auto"/>
            <w:right w:val="none" w:sz="0" w:space="0" w:color="auto"/>
          </w:divBdr>
        </w:div>
        <w:div w:id="567303957">
          <w:marLeft w:val="480"/>
          <w:marRight w:val="0"/>
          <w:marTop w:val="0"/>
          <w:marBottom w:val="0"/>
          <w:divBdr>
            <w:top w:val="none" w:sz="0" w:space="0" w:color="auto"/>
            <w:left w:val="none" w:sz="0" w:space="0" w:color="auto"/>
            <w:bottom w:val="none" w:sz="0" w:space="0" w:color="auto"/>
            <w:right w:val="none" w:sz="0" w:space="0" w:color="auto"/>
          </w:divBdr>
        </w:div>
        <w:div w:id="1238827970">
          <w:marLeft w:val="480"/>
          <w:marRight w:val="0"/>
          <w:marTop w:val="0"/>
          <w:marBottom w:val="0"/>
          <w:divBdr>
            <w:top w:val="none" w:sz="0" w:space="0" w:color="auto"/>
            <w:left w:val="none" w:sz="0" w:space="0" w:color="auto"/>
            <w:bottom w:val="none" w:sz="0" w:space="0" w:color="auto"/>
            <w:right w:val="none" w:sz="0" w:space="0" w:color="auto"/>
          </w:divBdr>
        </w:div>
        <w:div w:id="751703879">
          <w:marLeft w:val="480"/>
          <w:marRight w:val="0"/>
          <w:marTop w:val="0"/>
          <w:marBottom w:val="0"/>
          <w:divBdr>
            <w:top w:val="none" w:sz="0" w:space="0" w:color="auto"/>
            <w:left w:val="none" w:sz="0" w:space="0" w:color="auto"/>
            <w:bottom w:val="none" w:sz="0" w:space="0" w:color="auto"/>
            <w:right w:val="none" w:sz="0" w:space="0" w:color="auto"/>
          </w:divBdr>
        </w:div>
        <w:div w:id="82992222">
          <w:marLeft w:val="480"/>
          <w:marRight w:val="0"/>
          <w:marTop w:val="0"/>
          <w:marBottom w:val="0"/>
          <w:divBdr>
            <w:top w:val="none" w:sz="0" w:space="0" w:color="auto"/>
            <w:left w:val="none" w:sz="0" w:space="0" w:color="auto"/>
            <w:bottom w:val="none" w:sz="0" w:space="0" w:color="auto"/>
            <w:right w:val="none" w:sz="0" w:space="0" w:color="auto"/>
          </w:divBdr>
        </w:div>
        <w:div w:id="740713589">
          <w:marLeft w:val="480"/>
          <w:marRight w:val="0"/>
          <w:marTop w:val="0"/>
          <w:marBottom w:val="0"/>
          <w:divBdr>
            <w:top w:val="none" w:sz="0" w:space="0" w:color="auto"/>
            <w:left w:val="none" w:sz="0" w:space="0" w:color="auto"/>
            <w:bottom w:val="none" w:sz="0" w:space="0" w:color="auto"/>
            <w:right w:val="none" w:sz="0" w:space="0" w:color="auto"/>
          </w:divBdr>
        </w:div>
        <w:div w:id="1916931627">
          <w:marLeft w:val="480"/>
          <w:marRight w:val="0"/>
          <w:marTop w:val="0"/>
          <w:marBottom w:val="0"/>
          <w:divBdr>
            <w:top w:val="none" w:sz="0" w:space="0" w:color="auto"/>
            <w:left w:val="none" w:sz="0" w:space="0" w:color="auto"/>
            <w:bottom w:val="none" w:sz="0" w:space="0" w:color="auto"/>
            <w:right w:val="none" w:sz="0" w:space="0" w:color="auto"/>
          </w:divBdr>
        </w:div>
      </w:divsChild>
    </w:div>
    <w:div w:id="592470785">
      <w:bodyDiv w:val="1"/>
      <w:marLeft w:val="0"/>
      <w:marRight w:val="0"/>
      <w:marTop w:val="0"/>
      <w:marBottom w:val="0"/>
      <w:divBdr>
        <w:top w:val="none" w:sz="0" w:space="0" w:color="auto"/>
        <w:left w:val="none" w:sz="0" w:space="0" w:color="auto"/>
        <w:bottom w:val="none" w:sz="0" w:space="0" w:color="auto"/>
        <w:right w:val="none" w:sz="0" w:space="0" w:color="auto"/>
      </w:divBdr>
    </w:div>
    <w:div w:id="592474975">
      <w:bodyDiv w:val="1"/>
      <w:marLeft w:val="0"/>
      <w:marRight w:val="0"/>
      <w:marTop w:val="0"/>
      <w:marBottom w:val="0"/>
      <w:divBdr>
        <w:top w:val="none" w:sz="0" w:space="0" w:color="auto"/>
        <w:left w:val="none" w:sz="0" w:space="0" w:color="auto"/>
        <w:bottom w:val="none" w:sz="0" w:space="0" w:color="auto"/>
        <w:right w:val="none" w:sz="0" w:space="0" w:color="auto"/>
      </w:divBdr>
    </w:div>
    <w:div w:id="592512828">
      <w:bodyDiv w:val="1"/>
      <w:marLeft w:val="0"/>
      <w:marRight w:val="0"/>
      <w:marTop w:val="0"/>
      <w:marBottom w:val="0"/>
      <w:divBdr>
        <w:top w:val="none" w:sz="0" w:space="0" w:color="auto"/>
        <w:left w:val="none" w:sz="0" w:space="0" w:color="auto"/>
        <w:bottom w:val="none" w:sz="0" w:space="0" w:color="auto"/>
        <w:right w:val="none" w:sz="0" w:space="0" w:color="auto"/>
      </w:divBdr>
    </w:div>
    <w:div w:id="592932199">
      <w:bodyDiv w:val="1"/>
      <w:marLeft w:val="0"/>
      <w:marRight w:val="0"/>
      <w:marTop w:val="0"/>
      <w:marBottom w:val="0"/>
      <w:divBdr>
        <w:top w:val="none" w:sz="0" w:space="0" w:color="auto"/>
        <w:left w:val="none" w:sz="0" w:space="0" w:color="auto"/>
        <w:bottom w:val="none" w:sz="0" w:space="0" w:color="auto"/>
        <w:right w:val="none" w:sz="0" w:space="0" w:color="auto"/>
      </w:divBdr>
    </w:div>
    <w:div w:id="592979524">
      <w:bodyDiv w:val="1"/>
      <w:marLeft w:val="0"/>
      <w:marRight w:val="0"/>
      <w:marTop w:val="0"/>
      <w:marBottom w:val="0"/>
      <w:divBdr>
        <w:top w:val="none" w:sz="0" w:space="0" w:color="auto"/>
        <w:left w:val="none" w:sz="0" w:space="0" w:color="auto"/>
        <w:bottom w:val="none" w:sz="0" w:space="0" w:color="auto"/>
        <w:right w:val="none" w:sz="0" w:space="0" w:color="auto"/>
      </w:divBdr>
    </w:div>
    <w:div w:id="593394583">
      <w:bodyDiv w:val="1"/>
      <w:marLeft w:val="0"/>
      <w:marRight w:val="0"/>
      <w:marTop w:val="0"/>
      <w:marBottom w:val="0"/>
      <w:divBdr>
        <w:top w:val="none" w:sz="0" w:space="0" w:color="auto"/>
        <w:left w:val="none" w:sz="0" w:space="0" w:color="auto"/>
        <w:bottom w:val="none" w:sz="0" w:space="0" w:color="auto"/>
        <w:right w:val="none" w:sz="0" w:space="0" w:color="auto"/>
      </w:divBdr>
    </w:div>
    <w:div w:id="593561165">
      <w:bodyDiv w:val="1"/>
      <w:marLeft w:val="0"/>
      <w:marRight w:val="0"/>
      <w:marTop w:val="0"/>
      <w:marBottom w:val="0"/>
      <w:divBdr>
        <w:top w:val="none" w:sz="0" w:space="0" w:color="auto"/>
        <w:left w:val="none" w:sz="0" w:space="0" w:color="auto"/>
        <w:bottom w:val="none" w:sz="0" w:space="0" w:color="auto"/>
        <w:right w:val="none" w:sz="0" w:space="0" w:color="auto"/>
      </w:divBdr>
    </w:div>
    <w:div w:id="593822762">
      <w:bodyDiv w:val="1"/>
      <w:marLeft w:val="0"/>
      <w:marRight w:val="0"/>
      <w:marTop w:val="0"/>
      <w:marBottom w:val="0"/>
      <w:divBdr>
        <w:top w:val="none" w:sz="0" w:space="0" w:color="auto"/>
        <w:left w:val="none" w:sz="0" w:space="0" w:color="auto"/>
        <w:bottom w:val="none" w:sz="0" w:space="0" w:color="auto"/>
        <w:right w:val="none" w:sz="0" w:space="0" w:color="auto"/>
      </w:divBdr>
    </w:div>
    <w:div w:id="593897543">
      <w:bodyDiv w:val="1"/>
      <w:marLeft w:val="0"/>
      <w:marRight w:val="0"/>
      <w:marTop w:val="0"/>
      <w:marBottom w:val="0"/>
      <w:divBdr>
        <w:top w:val="none" w:sz="0" w:space="0" w:color="auto"/>
        <w:left w:val="none" w:sz="0" w:space="0" w:color="auto"/>
        <w:bottom w:val="none" w:sz="0" w:space="0" w:color="auto"/>
        <w:right w:val="none" w:sz="0" w:space="0" w:color="auto"/>
      </w:divBdr>
    </w:div>
    <w:div w:id="594289881">
      <w:bodyDiv w:val="1"/>
      <w:marLeft w:val="0"/>
      <w:marRight w:val="0"/>
      <w:marTop w:val="0"/>
      <w:marBottom w:val="0"/>
      <w:divBdr>
        <w:top w:val="none" w:sz="0" w:space="0" w:color="auto"/>
        <w:left w:val="none" w:sz="0" w:space="0" w:color="auto"/>
        <w:bottom w:val="none" w:sz="0" w:space="0" w:color="auto"/>
        <w:right w:val="none" w:sz="0" w:space="0" w:color="auto"/>
      </w:divBdr>
    </w:div>
    <w:div w:id="594629731">
      <w:bodyDiv w:val="1"/>
      <w:marLeft w:val="0"/>
      <w:marRight w:val="0"/>
      <w:marTop w:val="0"/>
      <w:marBottom w:val="0"/>
      <w:divBdr>
        <w:top w:val="none" w:sz="0" w:space="0" w:color="auto"/>
        <w:left w:val="none" w:sz="0" w:space="0" w:color="auto"/>
        <w:bottom w:val="none" w:sz="0" w:space="0" w:color="auto"/>
        <w:right w:val="none" w:sz="0" w:space="0" w:color="auto"/>
      </w:divBdr>
    </w:div>
    <w:div w:id="595018602">
      <w:bodyDiv w:val="1"/>
      <w:marLeft w:val="0"/>
      <w:marRight w:val="0"/>
      <w:marTop w:val="0"/>
      <w:marBottom w:val="0"/>
      <w:divBdr>
        <w:top w:val="none" w:sz="0" w:space="0" w:color="auto"/>
        <w:left w:val="none" w:sz="0" w:space="0" w:color="auto"/>
        <w:bottom w:val="none" w:sz="0" w:space="0" w:color="auto"/>
        <w:right w:val="none" w:sz="0" w:space="0" w:color="auto"/>
      </w:divBdr>
    </w:div>
    <w:div w:id="595941844">
      <w:bodyDiv w:val="1"/>
      <w:marLeft w:val="0"/>
      <w:marRight w:val="0"/>
      <w:marTop w:val="0"/>
      <w:marBottom w:val="0"/>
      <w:divBdr>
        <w:top w:val="none" w:sz="0" w:space="0" w:color="auto"/>
        <w:left w:val="none" w:sz="0" w:space="0" w:color="auto"/>
        <w:bottom w:val="none" w:sz="0" w:space="0" w:color="auto"/>
        <w:right w:val="none" w:sz="0" w:space="0" w:color="auto"/>
      </w:divBdr>
    </w:div>
    <w:div w:id="595947274">
      <w:bodyDiv w:val="1"/>
      <w:marLeft w:val="0"/>
      <w:marRight w:val="0"/>
      <w:marTop w:val="0"/>
      <w:marBottom w:val="0"/>
      <w:divBdr>
        <w:top w:val="none" w:sz="0" w:space="0" w:color="auto"/>
        <w:left w:val="none" w:sz="0" w:space="0" w:color="auto"/>
        <w:bottom w:val="none" w:sz="0" w:space="0" w:color="auto"/>
        <w:right w:val="none" w:sz="0" w:space="0" w:color="auto"/>
      </w:divBdr>
    </w:div>
    <w:div w:id="596402203">
      <w:bodyDiv w:val="1"/>
      <w:marLeft w:val="0"/>
      <w:marRight w:val="0"/>
      <w:marTop w:val="0"/>
      <w:marBottom w:val="0"/>
      <w:divBdr>
        <w:top w:val="none" w:sz="0" w:space="0" w:color="auto"/>
        <w:left w:val="none" w:sz="0" w:space="0" w:color="auto"/>
        <w:bottom w:val="none" w:sz="0" w:space="0" w:color="auto"/>
        <w:right w:val="none" w:sz="0" w:space="0" w:color="auto"/>
      </w:divBdr>
    </w:div>
    <w:div w:id="596403019">
      <w:bodyDiv w:val="1"/>
      <w:marLeft w:val="0"/>
      <w:marRight w:val="0"/>
      <w:marTop w:val="0"/>
      <w:marBottom w:val="0"/>
      <w:divBdr>
        <w:top w:val="none" w:sz="0" w:space="0" w:color="auto"/>
        <w:left w:val="none" w:sz="0" w:space="0" w:color="auto"/>
        <w:bottom w:val="none" w:sz="0" w:space="0" w:color="auto"/>
        <w:right w:val="none" w:sz="0" w:space="0" w:color="auto"/>
      </w:divBdr>
    </w:div>
    <w:div w:id="596446522">
      <w:bodyDiv w:val="1"/>
      <w:marLeft w:val="0"/>
      <w:marRight w:val="0"/>
      <w:marTop w:val="0"/>
      <w:marBottom w:val="0"/>
      <w:divBdr>
        <w:top w:val="none" w:sz="0" w:space="0" w:color="auto"/>
        <w:left w:val="none" w:sz="0" w:space="0" w:color="auto"/>
        <w:bottom w:val="none" w:sz="0" w:space="0" w:color="auto"/>
        <w:right w:val="none" w:sz="0" w:space="0" w:color="auto"/>
      </w:divBdr>
    </w:div>
    <w:div w:id="596603069">
      <w:bodyDiv w:val="1"/>
      <w:marLeft w:val="0"/>
      <w:marRight w:val="0"/>
      <w:marTop w:val="0"/>
      <w:marBottom w:val="0"/>
      <w:divBdr>
        <w:top w:val="none" w:sz="0" w:space="0" w:color="auto"/>
        <w:left w:val="none" w:sz="0" w:space="0" w:color="auto"/>
        <w:bottom w:val="none" w:sz="0" w:space="0" w:color="auto"/>
        <w:right w:val="none" w:sz="0" w:space="0" w:color="auto"/>
      </w:divBdr>
    </w:div>
    <w:div w:id="596715455">
      <w:bodyDiv w:val="1"/>
      <w:marLeft w:val="0"/>
      <w:marRight w:val="0"/>
      <w:marTop w:val="0"/>
      <w:marBottom w:val="0"/>
      <w:divBdr>
        <w:top w:val="none" w:sz="0" w:space="0" w:color="auto"/>
        <w:left w:val="none" w:sz="0" w:space="0" w:color="auto"/>
        <w:bottom w:val="none" w:sz="0" w:space="0" w:color="auto"/>
        <w:right w:val="none" w:sz="0" w:space="0" w:color="auto"/>
      </w:divBdr>
    </w:div>
    <w:div w:id="596787998">
      <w:bodyDiv w:val="1"/>
      <w:marLeft w:val="0"/>
      <w:marRight w:val="0"/>
      <w:marTop w:val="0"/>
      <w:marBottom w:val="0"/>
      <w:divBdr>
        <w:top w:val="none" w:sz="0" w:space="0" w:color="auto"/>
        <w:left w:val="none" w:sz="0" w:space="0" w:color="auto"/>
        <w:bottom w:val="none" w:sz="0" w:space="0" w:color="auto"/>
        <w:right w:val="none" w:sz="0" w:space="0" w:color="auto"/>
      </w:divBdr>
    </w:div>
    <w:div w:id="596864539">
      <w:bodyDiv w:val="1"/>
      <w:marLeft w:val="0"/>
      <w:marRight w:val="0"/>
      <w:marTop w:val="0"/>
      <w:marBottom w:val="0"/>
      <w:divBdr>
        <w:top w:val="none" w:sz="0" w:space="0" w:color="auto"/>
        <w:left w:val="none" w:sz="0" w:space="0" w:color="auto"/>
        <w:bottom w:val="none" w:sz="0" w:space="0" w:color="auto"/>
        <w:right w:val="none" w:sz="0" w:space="0" w:color="auto"/>
      </w:divBdr>
    </w:div>
    <w:div w:id="596983887">
      <w:bodyDiv w:val="1"/>
      <w:marLeft w:val="0"/>
      <w:marRight w:val="0"/>
      <w:marTop w:val="0"/>
      <w:marBottom w:val="0"/>
      <w:divBdr>
        <w:top w:val="none" w:sz="0" w:space="0" w:color="auto"/>
        <w:left w:val="none" w:sz="0" w:space="0" w:color="auto"/>
        <w:bottom w:val="none" w:sz="0" w:space="0" w:color="auto"/>
        <w:right w:val="none" w:sz="0" w:space="0" w:color="auto"/>
      </w:divBdr>
    </w:div>
    <w:div w:id="597369948">
      <w:bodyDiv w:val="1"/>
      <w:marLeft w:val="0"/>
      <w:marRight w:val="0"/>
      <w:marTop w:val="0"/>
      <w:marBottom w:val="0"/>
      <w:divBdr>
        <w:top w:val="none" w:sz="0" w:space="0" w:color="auto"/>
        <w:left w:val="none" w:sz="0" w:space="0" w:color="auto"/>
        <w:bottom w:val="none" w:sz="0" w:space="0" w:color="auto"/>
        <w:right w:val="none" w:sz="0" w:space="0" w:color="auto"/>
      </w:divBdr>
    </w:div>
    <w:div w:id="597568950">
      <w:bodyDiv w:val="1"/>
      <w:marLeft w:val="0"/>
      <w:marRight w:val="0"/>
      <w:marTop w:val="0"/>
      <w:marBottom w:val="0"/>
      <w:divBdr>
        <w:top w:val="none" w:sz="0" w:space="0" w:color="auto"/>
        <w:left w:val="none" w:sz="0" w:space="0" w:color="auto"/>
        <w:bottom w:val="none" w:sz="0" w:space="0" w:color="auto"/>
        <w:right w:val="none" w:sz="0" w:space="0" w:color="auto"/>
      </w:divBdr>
    </w:div>
    <w:div w:id="597639432">
      <w:bodyDiv w:val="1"/>
      <w:marLeft w:val="0"/>
      <w:marRight w:val="0"/>
      <w:marTop w:val="0"/>
      <w:marBottom w:val="0"/>
      <w:divBdr>
        <w:top w:val="none" w:sz="0" w:space="0" w:color="auto"/>
        <w:left w:val="none" w:sz="0" w:space="0" w:color="auto"/>
        <w:bottom w:val="none" w:sz="0" w:space="0" w:color="auto"/>
        <w:right w:val="none" w:sz="0" w:space="0" w:color="auto"/>
      </w:divBdr>
    </w:div>
    <w:div w:id="597829167">
      <w:bodyDiv w:val="1"/>
      <w:marLeft w:val="0"/>
      <w:marRight w:val="0"/>
      <w:marTop w:val="0"/>
      <w:marBottom w:val="0"/>
      <w:divBdr>
        <w:top w:val="none" w:sz="0" w:space="0" w:color="auto"/>
        <w:left w:val="none" w:sz="0" w:space="0" w:color="auto"/>
        <w:bottom w:val="none" w:sz="0" w:space="0" w:color="auto"/>
        <w:right w:val="none" w:sz="0" w:space="0" w:color="auto"/>
      </w:divBdr>
    </w:div>
    <w:div w:id="597982700">
      <w:bodyDiv w:val="1"/>
      <w:marLeft w:val="0"/>
      <w:marRight w:val="0"/>
      <w:marTop w:val="0"/>
      <w:marBottom w:val="0"/>
      <w:divBdr>
        <w:top w:val="none" w:sz="0" w:space="0" w:color="auto"/>
        <w:left w:val="none" w:sz="0" w:space="0" w:color="auto"/>
        <w:bottom w:val="none" w:sz="0" w:space="0" w:color="auto"/>
        <w:right w:val="none" w:sz="0" w:space="0" w:color="auto"/>
      </w:divBdr>
    </w:div>
    <w:div w:id="598022555">
      <w:bodyDiv w:val="1"/>
      <w:marLeft w:val="0"/>
      <w:marRight w:val="0"/>
      <w:marTop w:val="0"/>
      <w:marBottom w:val="0"/>
      <w:divBdr>
        <w:top w:val="none" w:sz="0" w:space="0" w:color="auto"/>
        <w:left w:val="none" w:sz="0" w:space="0" w:color="auto"/>
        <w:bottom w:val="none" w:sz="0" w:space="0" w:color="auto"/>
        <w:right w:val="none" w:sz="0" w:space="0" w:color="auto"/>
      </w:divBdr>
    </w:div>
    <w:div w:id="598678565">
      <w:bodyDiv w:val="1"/>
      <w:marLeft w:val="0"/>
      <w:marRight w:val="0"/>
      <w:marTop w:val="0"/>
      <w:marBottom w:val="0"/>
      <w:divBdr>
        <w:top w:val="none" w:sz="0" w:space="0" w:color="auto"/>
        <w:left w:val="none" w:sz="0" w:space="0" w:color="auto"/>
        <w:bottom w:val="none" w:sz="0" w:space="0" w:color="auto"/>
        <w:right w:val="none" w:sz="0" w:space="0" w:color="auto"/>
      </w:divBdr>
    </w:div>
    <w:div w:id="598758183">
      <w:bodyDiv w:val="1"/>
      <w:marLeft w:val="0"/>
      <w:marRight w:val="0"/>
      <w:marTop w:val="0"/>
      <w:marBottom w:val="0"/>
      <w:divBdr>
        <w:top w:val="none" w:sz="0" w:space="0" w:color="auto"/>
        <w:left w:val="none" w:sz="0" w:space="0" w:color="auto"/>
        <w:bottom w:val="none" w:sz="0" w:space="0" w:color="auto"/>
        <w:right w:val="none" w:sz="0" w:space="0" w:color="auto"/>
      </w:divBdr>
    </w:div>
    <w:div w:id="598873809">
      <w:bodyDiv w:val="1"/>
      <w:marLeft w:val="0"/>
      <w:marRight w:val="0"/>
      <w:marTop w:val="0"/>
      <w:marBottom w:val="0"/>
      <w:divBdr>
        <w:top w:val="none" w:sz="0" w:space="0" w:color="auto"/>
        <w:left w:val="none" w:sz="0" w:space="0" w:color="auto"/>
        <w:bottom w:val="none" w:sz="0" w:space="0" w:color="auto"/>
        <w:right w:val="none" w:sz="0" w:space="0" w:color="auto"/>
      </w:divBdr>
    </w:div>
    <w:div w:id="599147655">
      <w:bodyDiv w:val="1"/>
      <w:marLeft w:val="0"/>
      <w:marRight w:val="0"/>
      <w:marTop w:val="0"/>
      <w:marBottom w:val="0"/>
      <w:divBdr>
        <w:top w:val="none" w:sz="0" w:space="0" w:color="auto"/>
        <w:left w:val="none" w:sz="0" w:space="0" w:color="auto"/>
        <w:bottom w:val="none" w:sz="0" w:space="0" w:color="auto"/>
        <w:right w:val="none" w:sz="0" w:space="0" w:color="auto"/>
      </w:divBdr>
    </w:div>
    <w:div w:id="599261812">
      <w:bodyDiv w:val="1"/>
      <w:marLeft w:val="0"/>
      <w:marRight w:val="0"/>
      <w:marTop w:val="0"/>
      <w:marBottom w:val="0"/>
      <w:divBdr>
        <w:top w:val="none" w:sz="0" w:space="0" w:color="auto"/>
        <w:left w:val="none" w:sz="0" w:space="0" w:color="auto"/>
        <w:bottom w:val="none" w:sz="0" w:space="0" w:color="auto"/>
        <w:right w:val="none" w:sz="0" w:space="0" w:color="auto"/>
      </w:divBdr>
    </w:div>
    <w:div w:id="599293906">
      <w:bodyDiv w:val="1"/>
      <w:marLeft w:val="0"/>
      <w:marRight w:val="0"/>
      <w:marTop w:val="0"/>
      <w:marBottom w:val="0"/>
      <w:divBdr>
        <w:top w:val="none" w:sz="0" w:space="0" w:color="auto"/>
        <w:left w:val="none" w:sz="0" w:space="0" w:color="auto"/>
        <w:bottom w:val="none" w:sz="0" w:space="0" w:color="auto"/>
        <w:right w:val="none" w:sz="0" w:space="0" w:color="auto"/>
      </w:divBdr>
    </w:div>
    <w:div w:id="599459810">
      <w:bodyDiv w:val="1"/>
      <w:marLeft w:val="0"/>
      <w:marRight w:val="0"/>
      <w:marTop w:val="0"/>
      <w:marBottom w:val="0"/>
      <w:divBdr>
        <w:top w:val="none" w:sz="0" w:space="0" w:color="auto"/>
        <w:left w:val="none" w:sz="0" w:space="0" w:color="auto"/>
        <w:bottom w:val="none" w:sz="0" w:space="0" w:color="auto"/>
        <w:right w:val="none" w:sz="0" w:space="0" w:color="auto"/>
      </w:divBdr>
    </w:div>
    <w:div w:id="599534326">
      <w:bodyDiv w:val="1"/>
      <w:marLeft w:val="0"/>
      <w:marRight w:val="0"/>
      <w:marTop w:val="0"/>
      <w:marBottom w:val="0"/>
      <w:divBdr>
        <w:top w:val="none" w:sz="0" w:space="0" w:color="auto"/>
        <w:left w:val="none" w:sz="0" w:space="0" w:color="auto"/>
        <w:bottom w:val="none" w:sz="0" w:space="0" w:color="auto"/>
        <w:right w:val="none" w:sz="0" w:space="0" w:color="auto"/>
      </w:divBdr>
    </w:div>
    <w:div w:id="599534915">
      <w:bodyDiv w:val="1"/>
      <w:marLeft w:val="0"/>
      <w:marRight w:val="0"/>
      <w:marTop w:val="0"/>
      <w:marBottom w:val="0"/>
      <w:divBdr>
        <w:top w:val="none" w:sz="0" w:space="0" w:color="auto"/>
        <w:left w:val="none" w:sz="0" w:space="0" w:color="auto"/>
        <w:bottom w:val="none" w:sz="0" w:space="0" w:color="auto"/>
        <w:right w:val="none" w:sz="0" w:space="0" w:color="auto"/>
      </w:divBdr>
    </w:div>
    <w:div w:id="599802052">
      <w:bodyDiv w:val="1"/>
      <w:marLeft w:val="0"/>
      <w:marRight w:val="0"/>
      <w:marTop w:val="0"/>
      <w:marBottom w:val="0"/>
      <w:divBdr>
        <w:top w:val="none" w:sz="0" w:space="0" w:color="auto"/>
        <w:left w:val="none" w:sz="0" w:space="0" w:color="auto"/>
        <w:bottom w:val="none" w:sz="0" w:space="0" w:color="auto"/>
        <w:right w:val="none" w:sz="0" w:space="0" w:color="auto"/>
      </w:divBdr>
    </w:div>
    <w:div w:id="599874505">
      <w:bodyDiv w:val="1"/>
      <w:marLeft w:val="0"/>
      <w:marRight w:val="0"/>
      <w:marTop w:val="0"/>
      <w:marBottom w:val="0"/>
      <w:divBdr>
        <w:top w:val="none" w:sz="0" w:space="0" w:color="auto"/>
        <w:left w:val="none" w:sz="0" w:space="0" w:color="auto"/>
        <w:bottom w:val="none" w:sz="0" w:space="0" w:color="auto"/>
        <w:right w:val="none" w:sz="0" w:space="0" w:color="auto"/>
      </w:divBdr>
    </w:div>
    <w:div w:id="599991601">
      <w:bodyDiv w:val="1"/>
      <w:marLeft w:val="0"/>
      <w:marRight w:val="0"/>
      <w:marTop w:val="0"/>
      <w:marBottom w:val="0"/>
      <w:divBdr>
        <w:top w:val="none" w:sz="0" w:space="0" w:color="auto"/>
        <w:left w:val="none" w:sz="0" w:space="0" w:color="auto"/>
        <w:bottom w:val="none" w:sz="0" w:space="0" w:color="auto"/>
        <w:right w:val="none" w:sz="0" w:space="0" w:color="auto"/>
      </w:divBdr>
    </w:div>
    <w:div w:id="600138841">
      <w:bodyDiv w:val="1"/>
      <w:marLeft w:val="0"/>
      <w:marRight w:val="0"/>
      <w:marTop w:val="0"/>
      <w:marBottom w:val="0"/>
      <w:divBdr>
        <w:top w:val="none" w:sz="0" w:space="0" w:color="auto"/>
        <w:left w:val="none" w:sz="0" w:space="0" w:color="auto"/>
        <w:bottom w:val="none" w:sz="0" w:space="0" w:color="auto"/>
        <w:right w:val="none" w:sz="0" w:space="0" w:color="auto"/>
      </w:divBdr>
    </w:div>
    <w:div w:id="600264478">
      <w:bodyDiv w:val="1"/>
      <w:marLeft w:val="0"/>
      <w:marRight w:val="0"/>
      <w:marTop w:val="0"/>
      <w:marBottom w:val="0"/>
      <w:divBdr>
        <w:top w:val="none" w:sz="0" w:space="0" w:color="auto"/>
        <w:left w:val="none" w:sz="0" w:space="0" w:color="auto"/>
        <w:bottom w:val="none" w:sz="0" w:space="0" w:color="auto"/>
        <w:right w:val="none" w:sz="0" w:space="0" w:color="auto"/>
      </w:divBdr>
    </w:div>
    <w:div w:id="600451251">
      <w:bodyDiv w:val="1"/>
      <w:marLeft w:val="0"/>
      <w:marRight w:val="0"/>
      <w:marTop w:val="0"/>
      <w:marBottom w:val="0"/>
      <w:divBdr>
        <w:top w:val="none" w:sz="0" w:space="0" w:color="auto"/>
        <w:left w:val="none" w:sz="0" w:space="0" w:color="auto"/>
        <w:bottom w:val="none" w:sz="0" w:space="0" w:color="auto"/>
        <w:right w:val="none" w:sz="0" w:space="0" w:color="auto"/>
      </w:divBdr>
    </w:div>
    <w:div w:id="600452333">
      <w:bodyDiv w:val="1"/>
      <w:marLeft w:val="0"/>
      <w:marRight w:val="0"/>
      <w:marTop w:val="0"/>
      <w:marBottom w:val="0"/>
      <w:divBdr>
        <w:top w:val="none" w:sz="0" w:space="0" w:color="auto"/>
        <w:left w:val="none" w:sz="0" w:space="0" w:color="auto"/>
        <w:bottom w:val="none" w:sz="0" w:space="0" w:color="auto"/>
        <w:right w:val="none" w:sz="0" w:space="0" w:color="auto"/>
      </w:divBdr>
    </w:div>
    <w:div w:id="600919686">
      <w:bodyDiv w:val="1"/>
      <w:marLeft w:val="0"/>
      <w:marRight w:val="0"/>
      <w:marTop w:val="0"/>
      <w:marBottom w:val="0"/>
      <w:divBdr>
        <w:top w:val="none" w:sz="0" w:space="0" w:color="auto"/>
        <w:left w:val="none" w:sz="0" w:space="0" w:color="auto"/>
        <w:bottom w:val="none" w:sz="0" w:space="0" w:color="auto"/>
        <w:right w:val="none" w:sz="0" w:space="0" w:color="auto"/>
      </w:divBdr>
    </w:div>
    <w:div w:id="600921313">
      <w:bodyDiv w:val="1"/>
      <w:marLeft w:val="0"/>
      <w:marRight w:val="0"/>
      <w:marTop w:val="0"/>
      <w:marBottom w:val="0"/>
      <w:divBdr>
        <w:top w:val="none" w:sz="0" w:space="0" w:color="auto"/>
        <w:left w:val="none" w:sz="0" w:space="0" w:color="auto"/>
        <w:bottom w:val="none" w:sz="0" w:space="0" w:color="auto"/>
        <w:right w:val="none" w:sz="0" w:space="0" w:color="auto"/>
      </w:divBdr>
    </w:div>
    <w:div w:id="600992489">
      <w:bodyDiv w:val="1"/>
      <w:marLeft w:val="0"/>
      <w:marRight w:val="0"/>
      <w:marTop w:val="0"/>
      <w:marBottom w:val="0"/>
      <w:divBdr>
        <w:top w:val="none" w:sz="0" w:space="0" w:color="auto"/>
        <w:left w:val="none" w:sz="0" w:space="0" w:color="auto"/>
        <w:bottom w:val="none" w:sz="0" w:space="0" w:color="auto"/>
        <w:right w:val="none" w:sz="0" w:space="0" w:color="auto"/>
      </w:divBdr>
    </w:div>
    <w:div w:id="600996627">
      <w:bodyDiv w:val="1"/>
      <w:marLeft w:val="0"/>
      <w:marRight w:val="0"/>
      <w:marTop w:val="0"/>
      <w:marBottom w:val="0"/>
      <w:divBdr>
        <w:top w:val="none" w:sz="0" w:space="0" w:color="auto"/>
        <w:left w:val="none" w:sz="0" w:space="0" w:color="auto"/>
        <w:bottom w:val="none" w:sz="0" w:space="0" w:color="auto"/>
        <w:right w:val="none" w:sz="0" w:space="0" w:color="auto"/>
      </w:divBdr>
    </w:div>
    <w:div w:id="601108743">
      <w:bodyDiv w:val="1"/>
      <w:marLeft w:val="0"/>
      <w:marRight w:val="0"/>
      <w:marTop w:val="0"/>
      <w:marBottom w:val="0"/>
      <w:divBdr>
        <w:top w:val="none" w:sz="0" w:space="0" w:color="auto"/>
        <w:left w:val="none" w:sz="0" w:space="0" w:color="auto"/>
        <w:bottom w:val="none" w:sz="0" w:space="0" w:color="auto"/>
        <w:right w:val="none" w:sz="0" w:space="0" w:color="auto"/>
      </w:divBdr>
    </w:div>
    <w:div w:id="601449480">
      <w:bodyDiv w:val="1"/>
      <w:marLeft w:val="0"/>
      <w:marRight w:val="0"/>
      <w:marTop w:val="0"/>
      <w:marBottom w:val="0"/>
      <w:divBdr>
        <w:top w:val="none" w:sz="0" w:space="0" w:color="auto"/>
        <w:left w:val="none" w:sz="0" w:space="0" w:color="auto"/>
        <w:bottom w:val="none" w:sz="0" w:space="0" w:color="auto"/>
        <w:right w:val="none" w:sz="0" w:space="0" w:color="auto"/>
      </w:divBdr>
    </w:div>
    <w:div w:id="601645407">
      <w:bodyDiv w:val="1"/>
      <w:marLeft w:val="0"/>
      <w:marRight w:val="0"/>
      <w:marTop w:val="0"/>
      <w:marBottom w:val="0"/>
      <w:divBdr>
        <w:top w:val="none" w:sz="0" w:space="0" w:color="auto"/>
        <w:left w:val="none" w:sz="0" w:space="0" w:color="auto"/>
        <w:bottom w:val="none" w:sz="0" w:space="0" w:color="auto"/>
        <w:right w:val="none" w:sz="0" w:space="0" w:color="auto"/>
      </w:divBdr>
    </w:div>
    <w:div w:id="601691585">
      <w:bodyDiv w:val="1"/>
      <w:marLeft w:val="0"/>
      <w:marRight w:val="0"/>
      <w:marTop w:val="0"/>
      <w:marBottom w:val="0"/>
      <w:divBdr>
        <w:top w:val="none" w:sz="0" w:space="0" w:color="auto"/>
        <w:left w:val="none" w:sz="0" w:space="0" w:color="auto"/>
        <w:bottom w:val="none" w:sz="0" w:space="0" w:color="auto"/>
        <w:right w:val="none" w:sz="0" w:space="0" w:color="auto"/>
      </w:divBdr>
    </w:div>
    <w:div w:id="601885009">
      <w:bodyDiv w:val="1"/>
      <w:marLeft w:val="0"/>
      <w:marRight w:val="0"/>
      <w:marTop w:val="0"/>
      <w:marBottom w:val="0"/>
      <w:divBdr>
        <w:top w:val="none" w:sz="0" w:space="0" w:color="auto"/>
        <w:left w:val="none" w:sz="0" w:space="0" w:color="auto"/>
        <w:bottom w:val="none" w:sz="0" w:space="0" w:color="auto"/>
        <w:right w:val="none" w:sz="0" w:space="0" w:color="auto"/>
      </w:divBdr>
    </w:div>
    <w:div w:id="602030421">
      <w:bodyDiv w:val="1"/>
      <w:marLeft w:val="0"/>
      <w:marRight w:val="0"/>
      <w:marTop w:val="0"/>
      <w:marBottom w:val="0"/>
      <w:divBdr>
        <w:top w:val="none" w:sz="0" w:space="0" w:color="auto"/>
        <w:left w:val="none" w:sz="0" w:space="0" w:color="auto"/>
        <w:bottom w:val="none" w:sz="0" w:space="0" w:color="auto"/>
        <w:right w:val="none" w:sz="0" w:space="0" w:color="auto"/>
      </w:divBdr>
    </w:div>
    <w:div w:id="602104628">
      <w:bodyDiv w:val="1"/>
      <w:marLeft w:val="0"/>
      <w:marRight w:val="0"/>
      <w:marTop w:val="0"/>
      <w:marBottom w:val="0"/>
      <w:divBdr>
        <w:top w:val="none" w:sz="0" w:space="0" w:color="auto"/>
        <w:left w:val="none" w:sz="0" w:space="0" w:color="auto"/>
        <w:bottom w:val="none" w:sz="0" w:space="0" w:color="auto"/>
        <w:right w:val="none" w:sz="0" w:space="0" w:color="auto"/>
      </w:divBdr>
      <w:divsChild>
        <w:div w:id="1213074636">
          <w:marLeft w:val="480"/>
          <w:marRight w:val="0"/>
          <w:marTop w:val="0"/>
          <w:marBottom w:val="0"/>
          <w:divBdr>
            <w:top w:val="none" w:sz="0" w:space="0" w:color="auto"/>
            <w:left w:val="none" w:sz="0" w:space="0" w:color="auto"/>
            <w:bottom w:val="none" w:sz="0" w:space="0" w:color="auto"/>
            <w:right w:val="none" w:sz="0" w:space="0" w:color="auto"/>
          </w:divBdr>
        </w:div>
        <w:div w:id="122433267">
          <w:marLeft w:val="480"/>
          <w:marRight w:val="0"/>
          <w:marTop w:val="0"/>
          <w:marBottom w:val="0"/>
          <w:divBdr>
            <w:top w:val="none" w:sz="0" w:space="0" w:color="auto"/>
            <w:left w:val="none" w:sz="0" w:space="0" w:color="auto"/>
            <w:bottom w:val="none" w:sz="0" w:space="0" w:color="auto"/>
            <w:right w:val="none" w:sz="0" w:space="0" w:color="auto"/>
          </w:divBdr>
        </w:div>
        <w:div w:id="1146514204">
          <w:marLeft w:val="480"/>
          <w:marRight w:val="0"/>
          <w:marTop w:val="0"/>
          <w:marBottom w:val="0"/>
          <w:divBdr>
            <w:top w:val="none" w:sz="0" w:space="0" w:color="auto"/>
            <w:left w:val="none" w:sz="0" w:space="0" w:color="auto"/>
            <w:bottom w:val="none" w:sz="0" w:space="0" w:color="auto"/>
            <w:right w:val="none" w:sz="0" w:space="0" w:color="auto"/>
          </w:divBdr>
        </w:div>
        <w:div w:id="1167555750">
          <w:marLeft w:val="480"/>
          <w:marRight w:val="0"/>
          <w:marTop w:val="0"/>
          <w:marBottom w:val="0"/>
          <w:divBdr>
            <w:top w:val="none" w:sz="0" w:space="0" w:color="auto"/>
            <w:left w:val="none" w:sz="0" w:space="0" w:color="auto"/>
            <w:bottom w:val="none" w:sz="0" w:space="0" w:color="auto"/>
            <w:right w:val="none" w:sz="0" w:space="0" w:color="auto"/>
          </w:divBdr>
        </w:div>
        <w:div w:id="349649242">
          <w:marLeft w:val="480"/>
          <w:marRight w:val="0"/>
          <w:marTop w:val="0"/>
          <w:marBottom w:val="0"/>
          <w:divBdr>
            <w:top w:val="none" w:sz="0" w:space="0" w:color="auto"/>
            <w:left w:val="none" w:sz="0" w:space="0" w:color="auto"/>
            <w:bottom w:val="none" w:sz="0" w:space="0" w:color="auto"/>
            <w:right w:val="none" w:sz="0" w:space="0" w:color="auto"/>
          </w:divBdr>
        </w:div>
        <w:div w:id="1006709325">
          <w:marLeft w:val="480"/>
          <w:marRight w:val="0"/>
          <w:marTop w:val="0"/>
          <w:marBottom w:val="0"/>
          <w:divBdr>
            <w:top w:val="none" w:sz="0" w:space="0" w:color="auto"/>
            <w:left w:val="none" w:sz="0" w:space="0" w:color="auto"/>
            <w:bottom w:val="none" w:sz="0" w:space="0" w:color="auto"/>
            <w:right w:val="none" w:sz="0" w:space="0" w:color="auto"/>
          </w:divBdr>
        </w:div>
        <w:div w:id="1924072883">
          <w:marLeft w:val="480"/>
          <w:marRight w:val="0"/>
          <w:marTop w:val="0"/>
          <w:marBottom w:val="0"/>
          <w:divBdr>
            <w:top w:val="none" w:sz="0" w:space="0" w:color="auto"/>
            <w:left w:val="none" w:sz="0" w:space="0" w:color="auto"/>
            <w:bottom w:val="none" w:sz="0" w:space="0" w:color="auto"/>
            <w:right w:val="none" w:sz="0" w:space="0" w:color="auto"/>
          </w:divBdr>
        </w:div>
        <w:div w:id="700587899">
          <w:marLeft w:val="480"/>
          <w:marRight w:val="0"/>
          <w:marTop w:val="0"/>
          <w:marBottom w:val="0"/>
          <w:divBdr>
            <w:top w:val="none" w:sz="0" w:space="0" w:color="auto"/>
            <w:left w:val="none" w:sz="0" w:space="0" w:color="auto"/>
            <w:bottom w:val="none" w:sz="0" w:space="0" w:color="auto"/>
            <w:right w:val="none" w:sz="0" w:space="0" w:color="auto"/>
          </w:divBdr>
        </w:div>
        <w:div w:id="812794229">
          <w:marLeft w:val="480"/>
          <w:marRight w:val="0"/>
          <w:marTop w:val="0"/>
          <w:marBottom w:val="0"/>
          <w:divBdr>
            <w:top w:val="none" w:sz="0" w:space="0" w:color="auto"/>
            <w:left w:val="none" w:sz="0" w:space="0" w:color="auto"/>
            <w:bottom w:val="none" w:sz="0" w:space="0" w:color="auto"/>
            <w:right w:val="none" w:sz="0" w:space="0" w:color="auto"/>
          </w:divBdr>
        </w:div>
        <w:div w:id="1267427222">
          <w:marLeft w:val="480"/>
          <w:marRight w:val="0"/>
          <w:marTop w:val="0"/>
          <w:marBottom w:val="0"/>
          <w:divBdr>
            <w:top w:val="none" w:sz="0" w:space="0" w:color="auto"/>
            <w:left w:val="none" w:sz="0" w:space="0" w:color="auto"/>
            <w:bottom w:val="none" w:sz="0" w:space="0" w:color="auto"/>
            <w:right w:val="none" w:sz="0" w:space="0" w:color="auto"/>
          </w:divBdr>
        </w:div>
        <w:div w:id="55321664">
          <w:marLeft w:val="480"/>
          <w:marRight w:val="0"/>
          <w:marTop w:val="0"/>
          <w:marBottom w:val="0"/>
          <w:divBdr>
            <w:top w:val="none" w:sz="0" w:space="0" w:color="auto"/>
            <w:left w:val="none" w:sz="0" w:space="0" w:color="auto"/>
            <w:bottom w:val="none" w:sz="0" w:space="0" w:color="auto"/>
            <w:right w:val="none" w:sz="0" w:space="0" w:color="auto"/>
          </w:divBdr>
        </w:div>
        <w:div w:id="1262882307">
          <w:marLeft w:val="480"/>
          <w:marRight w:val="0"/>
          <w:marTop w:val="0"/>
          <w:marBottom w:val="0"/>
          <w:divBdr>
            <w:top w:val="none" w:sz="0" w:space="0" w:color="auto"/>
            <w:left w:val="none" w:sz="0" w:space="0" w:color="auto"/>
            <w:bottom w:val="none" w:sz="0" w:space="0" w:color="auto"/>
            <w:right w:val="none" w:sz="0" w:space="0" w:color="auto"/>
          </w:divBdr>
        </w:div>
        <w:div w:id="482283200">
          <w:marLeft w:val="480"/>
          <w:marRight w:val="0"/>
          <w:marTop w:val="0"/>
          <w:marBottom w:val="0"/>
          <w:divBdr>
            <w:top w:val="none" w:sz="0" w:space="0" w:color="auto"/>
            <w:left w:val="none" w:sz="0" w:space="0" w:color="auto"/>
            <w:bottom w:val="none" w:sz="0" w:space="0" w:color="auto"/>
            <w:right w:val="none" w:sz="0" w:space="0" w:color="auto"/>
          </w:divBdr>
        </w:div>
        <w:div w:id="1821461822">
          <w:marLeft w:val="480"/>
          <w:marRight w:val="0"/>
          <w:marTop w:val="0"/>
          <w:marBottom w:val="0"/>
          <w:divBdr>
            <w:top w:val="none" w:sz="0" w:space="0" w:color="auto"/>
            <w:left w:val="none" w:sz="0" w:space="0" w:color="auto"/>
            <w:bottom w:val="none" w:sz="0" w:space="0" w:color="auto"/>
            <w:right w:val="none" w:sz="0" w:space="0" w:color="auto"/>
          </w:divBdr>
        </w:div>
        <w:div w:id="1855606846">
          <w:marLeft w:val="480"/>
          <w:marRight w:val="0"/>
          <w:marTop w:val="0"/>
          <w:marBottom w:val="0"/>
          <w:divBdr>
            <w:top w:val="none" w:sz="0" w:space="0" w:color="auto"/>
            <w:left w:val="none" w:sz="0" w:space="0" w:color="auto"/>
            <w:bottom w:val="none" w:sz="0" w:space="0" w:color="auto"/>
            <w:right w:val="none" w:sz="0" w:space="0" w:color="auto"/>
          </w:divBdr>
        </w:div>
        <w:div w:id="1913612056">
          <w:marLeft w:val="480"/>
          <w:marRight w:val="0"/>
          <w:marTop w:val="0"/>
          <w:marBottom w:val="0"/>
          <w:divBdr>
            <w:top w:val="none" w:sz="0" w:space="0" w:color="auto"/>
            <w:left w:val="none" w:sz="0" w:space="0" w:color="auto"/>
            <w:bottom w:val="none" w:sz="0" w:space="0" w:color="auto"/>
            <w:right w:val="none" w:sz="0" w:space="0" w:color="auto"/>
          </w:divBdr>
        </w:div>
        <w:div w:id="646327475">
          <w:marLeft w:val="480"/>
          <w:marRight w:val="0"/>
          <w:marTop w:val="0"/>
          <w:marBottom w:val="0"/>
          <w:divBdr>
            <w:top w:val="none" w:sz="0" w:space="0" w:color="auto"/>
            <w:left w:val="none" w:sz="0" w:space="0" w:color="auto"/>
            <w:bottom w:val="none" w:sz="0" w:space="0" w:color="auto"/>
            <w:right w:val="none" w:sz="0" w:space="0" w:color="auto"/>
          </w:divBdr>
        </w:div>
        <w:div w:id="1714620629">
          <w:marLeft w:val="480"/>
          <w:marRight w:val="0"/>
          <w:marTop w:val="0"/>
          <w:marBottom w:val="0"/>
          <w:divBdr>
            <w:top w:val="none" w:sz="0" w:space="0" w:color="auto"/>
            <w:left w:val="none" w:sz="0" w:space="0" w:color="auto"/>
            <w:bottom w:val="none" w:sz="0" w:space="0" w:color="auto"/>
            <w:right w:val="none" w:sz="0" w:space="0" w:color="auto"/>
          </w:divBdr>
        </w:div>
        <w:div w:id="1280145085">
          <w:marLeft w:val="480"/>
          <w:marRight w:val="0"/>
          <w:marTop w:val="0"/>
          <w:marBottom w:val="0"/>
          <w:divBdr>
            <w:top w:val="none" w:sz="0" w:space="0" w:color="auto"/>
            <w:left w:val="none" w:sz="0" w:space="0" w:color="auto"/>
            <w:bottom w:val="none" w:sz="0" w:space="0" w:color="auto"/>
            <w:right w:val="none" w:sz="0" w:space="0" w:color="auto"/>
          </w:divBdr>
        </w:div>
        <w:div w:id="1410031603">
          <w:marLeft w:val="480"/>
          <w:marRight w:val="0"/>
          <w:marTop w:val="0"/>
          <w:marBottom w:val="0"/>
          <w:divBdr>
            <w:top w:val="none" w:sz="0" w:space="0" w:color="auto"/>
            <w:left w:val="none" w:sz="0" w:space="0" w:color="auto"/>
            <w:bottom w:val="none" w:sz="0" w:space="0" w:color="auto"/>
            <w:right w:val="none" w:sz="0" w:space="0" w:color="auto"/>
          </w:divBdr>
        </w:div>
        <w:div w:id="528880858">
          <w:marLeft w:val="480"/>
          <w:marRight w:val="0"/>
          <w:marTop w:val="0"/>
          <w:marBottom w:val="0"/>
          <w:divBdr>
            <w:top w:val="none" w:sz="0" w:space="0" w:color="auto"/>
            <w:left w:val="none" w:sz="0" w:space="0" w:color="auto"/>
            <w:bottom w:val="none" w:sz="0" w:space="0" w:color="auto"/>
            <w:right w:val="none" w:sz="0" w:space="0" w:color="auto"/>
          </w:divBdr>
        </w:div>
        <w:div w:id="167067543">
          <w:marLeft w:val="480"/>
          <w:marRight w:val="0"/>
          <w:marTop w:val="0"/>
          <w:marBottom w:val="0"/>
          <w:divBdr>
            <w:top w:val="none" w:sz="0" w:space="0" w:color="auto"/>
            <w:left w:val="none" w:sz="0" w:space="0" w:color="auto"/>
            <w:bottom w:val="none" w:sz="0" w:space="0" w:color="auto"/>
            <w:right w:val="none" w:sz="0" w:space="0" w:color="auto"/>
          </w:divBdr>
        </w:div>
        <w:div w:id="607197426">
          <w:marLeft w:val="480"/>
          <w:marRight w:val="0"/>
          <w:marTop w:val="0"/>
          <w:marBottom w:val="0"/>
          <w:divBdr>
            <w:top w:val="none" w:sz="0" w:space="0" w:color="auto"/>
            <w:left w:val="none" w:sz="0" w:space="0" w:color="auto"/>
            <w:bottom w:val="none" w:sz="0" w:space="0" w:color="auto"/>
            <w:right w:val="none" w:sz="0" w:space="0" w:color="auto"/>
          </w:divBdr>
        </w:div>
        <w:div w:id="322317249">
          <w:marLeft w:val="480"/>
          <w:marRight w:val="0"/>
          <w:marTop w:val="0"/>
          <w:marBottom w:val="0"/>
          <w:divBdr>
            <w:top w:val="none" w:sz="0" w:space="0" w:color="auto"/>
            <w:left w:val="none" w:sz="0" w:space="0" w:color="auto"/>
            <w:bottom w:val="none" w:sz="0" w:space="0" w:color="auto"/>
            <w:right w:val="none" w:sz="0" w:space="0" w:color="auto"/>
          </w:divBdr>
        </w:div>
        <w:div w:id="386563272">
          <w:marLeft w:val="480"/>
          <w:marRight w:val="0"/>
          <w:marTop w:val="0"/>
          <w:marBottom w:val="0"/>
          <w:divBdr>
            <w:top w:val="none" w:sz="0" w:space="0" w:color="auto"/>
            <w:left w:val="none" w:sz="0" w:space="0" w:color="auto"/>
            <w:bottom w:val="none" w:sz="0" w:space="0" w:color="auto"/>
            <w:right w:val="none" w:sz="0" w:space="0" w:color="auto"/>
          </w:divBdr>
        </w:div>
        <w:div w:id="675039968">
          <w:marLeft w:val="480"/>
          <w:marRight w:val="0"/>
          <w:marTop w:val="0"/>
          <w:marBottom w:val="0"/>
          <w:divBdr>
            <w:top w:val="none" w:sz="0" w:space="0" w:color="auto"/>
            <w:left w:val="none" w:sz="0" w:space="0" w:color="auto"/>
            <w:bottom w:val="none" w:sz="0" w:space="0" w:color="auto"/>
            <w:right w:val="none" w:sz="0" w:space="0" w:color="auto"/>
          </w:divBdr>
        </w:div>
        <w:div w:id="563295056">
          <w:marLeft w:val="480"/>
          <w:marRight w:val="0"/>
          <w:marTop w:val="0"/>
          <w:marBottom w:val="0"/>
          <w:divBdr>
            <w:top w:val="none" w:sz="0" w:space="0" w:color="auto"/>
            <w:left w:val="none" w:sz="0" w:space="0" w:color="auto"/>
            <w:bottom w:val="none" w:sz="0" w:space="0" w:color="auto"/>
            <w:right w:val="none" w:sz="0" w:space="0" w:color="auto"/>
          </w:divBdr>
        </w:div>
        <w:div w:id="692728214">
          <w:marLeft w:val="480"/>
          <w:marRight w:val="0"/>
          <w:marTop w:val="0"/>
          <w:marBottom w:val="0"/>
          <w:divBdr>
            <w:top w:val="none" w:sz="0" w:space="0" w:color="auto"/>
            <w:left w:val="none" w:sz="0" w:space="0" w:color="auto"/>
            <w:bottom w:val="none" w:sz="0" w:space="0" w:color="auto"/>
            <w:right w:val="none" w:sz="0" w:space="0" w:color="auto"/>
          </w:divBdr>
        </w:div>
        <w:div w:id="1859738773">
          <w:marLeft w:val="480"/>
          <w:marRight w:val="0"/>
          <w:marTop w:val="0"/>
          <w:marBottom w:val="0"/>
          <w:divBdr>
            <w:top w:val="none" w:sz="0" w:space="0" w:color="auto"/>
            <w:left w:val="none" w:sz="0" w:space="0" w:color="auto"/>
            <w:bottom w:val="none" w:sz="0" w:space="0" w:color="auto"/>
            <w:right w:val="none" w:sz="0" w:space="0" w:color="auto"/>
          </w:divBdr>
        </w:div>
        <w:div w:id="1801144104">
          <w:marLeft w:val="480"/>
          <w:marRight w:val="0"/>
          <w:marTop w:val="0"/>
          <w:marBottom w:val="0"/>
          <w:divBdr>
            <w:top w:val="none" w:sz="0" w:space="0" w:color="auto"/>
            <w:left w:val="none" w:sz="0" w:space="0" w:color="auto"/>
            <w:bottom w:val="none" w:sz="0" w:space="0" w:color="auto"/>
            <w:right w:val="none" w:sz="0" w:space="0" w:color="auto"/>
          </w:divBdr>
        </w:div>
        <w:div w:id="1606693041">
          <w:marLeft w:val="480"/>
          <w:marRight w:val="0"/>
          <w:marTop w:val="0"/>
          <w:marBottom w:val="0"/>
          <w:divBdr>
            <w:top w:val="none" w:sz="0" w:space="0" w:color="auto"/>
            <w:left w:val="none" w:sz="0" w:space="0" w:color="auto"/>
            <w:bottom w:val="none" w:sz="0" w:space="0" w:color="auto"/>
            <w:right w:val="none" w:sz="0" w:space="0" w:color="auto"/>
          </w:divBdr>
        </w:div>
        <w:div w:id="98641802">
          <w:marLeft w:val="480"/>
          <w:marRight w:val="0"/>
          <w:marTop w:val="0"/>
          <w:marBottom w:val="0"/>
          <w:divBdr>
            <w:top w:val="none" w:sz="0" w:space="0" w:color="auto"/>
            <w:left w:val="none" w:sz="0" w:space="0" w:color="auto"/>
            <w:bottom w:val="none" w:sz="0" w:space="0" w:color="auto"/>
            <w:right w:val="none" w:sz="0" w:space="0" w:color="auto"/>
          </w:divBdr>
        </w:div>
        <w:div w:id="1751200217">
          <w:marLeft w:val="480"/>
          <w:marRight w:val="0"/>
          <w:marTop w:val="0"/>
          <w:marBottom w:val="0"/>
          <w:divBdr>
            <w:top w:val="none" w:sz="0" w:space="0" w:color="auto"/>
            <w:left w:val="none" w:sz="0" w:space="0" w:color="auto"/>
            <w:bottom w:val="none" w:sz="0" w:space="0" w:color="auto"/>
            <w:right w:val="none" w:sz="0" w:space="0" w:color="auto"/>
          </w:divBdr>
        </w:div>
        <w:div w:id="1949703679">
          <w:marLeft w:val="480"/>
          <w:marRight w:val="0"/>
          <w:marTop w:val="0"/>
          <w:marBottom w:val="0"/>
          <w:divBdr>
            <w:top w:val="none" w:sz="0" w:space="0" w:color="auto"/>
            <w:left w:val="none" w:sz="0" w:space="0" w:color="auto"/>
            <w:bottom w:val="none" w:sz="0" w:space="0" w:color="auto"/>
            <w:right w:val="none" w:sz="0" w:space="0" w:color="auto"/>
          </w:divBdr>
        </w:div>
        <w:div w:id="1480611660">
          <w:marLeft w:val="480"/>
          <w:marRight w:val="0"/>
          <w:marTop w:val="0"/>
          <w:marBottom w:val="0"/>
          <w:divBdr>
            <w:top w:val="none" w:sz="0" w:space="0" w:color="auto"/>
            <w:left w:val="none" w:sz="0" w:space="0" w:color="auto"/>
            <w:bottom w:val="none" w:sz="0" w:space="0" w:color="auto"/>
            <w:right w:val="none" w:sz="0" w:space="0" w:color="auto"/>
          </w:divBdr>
        </w:div>
        <w:div w:id="340089883">
          <w:marLeft w:val="480"/>
          <w:marRight w:val="0"/>
          <w:marTop w:val="0"/>
          <w:marBottom w:val="0"/>
          <w:divBdr>
            <w:top w:val="none" w:sz="0" w:space="0" w:color="auto"/>
            <w:left w:val="none" w:sz="0" w:space="0" w:color="auto"/>
            <w:bottom w:val="none" w:sz="0" w:space="0" w:color="auto"/>
            <w:right w:val="none" w:sz="0" w:space="0" w:color="auto"/>
          </w:divBdr>
        </w:div>
        <w:div w:id="173108394">
          <w:marLeft w:val="480"/>
          <w:marRight w:val="0"/>
          <w:marTop w:val="0"/>
          <w:marBottom w:val="0"/>
          <w:divBdr>
            <w:top w:val="none" w:sz="0" w:space="0" w:color="auto"/>
            <w:left w:val="none" w:sz="0" w:space="0" w:color="auto"/>
            <w:bottom w:val="none" w:sz="0" w:space="0" w:color="auto"/>
            <w:right w:val="none" w:sz="0" w:space="0" w:color="auto"/>
          </w:divBdr>
        </w:div>
        <w:div w:id="1720125138">
          <w:marLeft w:val="480"/>
          <w:marRight w:val="0"/>
          <w:marTop w:val="0"/>
          <w:marBottom w:val="0"/>
          <w:divBdr>
            <w:top w:val="none" w:sz="0" w:space="0" w:color="auto"/>
            <w:left w:val="none" w:sz="0" w:space="0" w:color="auto"/>
            <w:bottom w:val="none" w:sz="0" w:space="0" w:color="auto"/>
            <w:right w:val="none" w:sz="0" w:space="0" w:color="auto"/>
          </w:divBdr>
        </w:div>
        <w:div w:id="1106972217">
          <w:marLeft w:val="480"/>
          <w:marRight w:val="0"/>
          <w:marTop w:val="0"/>
          <w:marBottom w:val="0"/>
          <w:divBdr>
            <w:top w:val="none" w:sz="0" w:space="0" w:color="auto"/>
            <w:left w:val="none" w:sz="0" w:space="0" w:color="auto"/>
            <w:bottom w:val="none" w:sz="0" w:space="0" w:color="auto"/>
            <w:right w:val="none" w:sz="0" w:space="0" w:color="auto"/>
          </w:divBdr>
        </w:div>
        <w:div w:id="752044151">
          <w:marLeft w:val="480"/>
          <w:marRight w:val="0"/>
          <w:marTop w:val="0"/>
          <w:marBottom w:val="0"/>
          <w:divBdr>
            <w:top w:val="none" w:sz="0" w:space="0" w:color="auto"/>
            <w:left w:val="none" w:sz="0" w:space="0" w:color="auto"/>
            <w:bottom w:val="none" w:sz="0" w:space="0" w:color="auto"/>
            <w:right w:val="none" w:sz="0" w:space="0" w:color="auto"/>
          </w:divBdr>
        </w:div>
        <w:div w:id="165292591">
          <w:marLeft w:val="480"/>
          <w:marRight w:val="0"/>
          <w:marTop w:val="0"/>
          <w:marBottom w:val="0"/>
          <w:divBdr>
            <w:top w:val="none" w:sz="0" w:space="0" w:color="auto"/>
            <w:left w:val="none" w:sz="0" w:space="0" w:color="auto"/>
            <w:bottom w:val="none" w:sz="0" w:space="0" w:color="auto"/>
            <w:right w:val="none" w:sz="0" w:space="0" w:color="auto"/>
          </w:divBdr>
        </w:div>
        <w:div w:id="1857964698">
          <w:marLeft w:val="480"/>
          <w:marRight w:val="0"/>
          <w:marTop w:val="0"/>
          <w:marBottom w:val="0"/>
          <w:divBdr>
            <w:top w:val="none" w:sz="0" w:space="0" w:color="auto"/>
            <w:left w:val="none" w:sz="0" w:space="0" w:color="auto"/>
            <w:bottom w:val="none" w:sz="0" w:space="0" w:color="auto"/>
            <w:right w:val="none" w:sz="0" w:space="0" w:color="auto"/>
          </w:divBdr>
        </w:div>
        <w:div w:id="123426247">
          <w:marLeft w:val="480"/>
          <w:marRight w:val="0"/>
          <w:marTop w:val="0"/>
          <w:marBottom w:val="0"/>
          <w:divBdr>
            <w:top w:val="none" w:sz="0" w:space="0" w:color="auto"/>
            <w:left w:val="none" w:sz="0" w:space="0" w:color="auto"/>
            <w:bottom w:val="none" w:sz="0" w:space="0" w:color="auto"/>
            <w:right w:val="none" w:sz="0" w:space="0" w:color="auto"/>
          </w:divBdr>
        </w:div>
        <w:div w:id="1507012122">
          <w:marLeft w:val="480"/>
          <w:marRight w:val="0"/>
          <w:marTop w:val="0"/>
          <w:marBottom w:val="0"/>
          <w:divBdr>
            <w:top w:val="none" w:sz="0" w:space="0" w:color="auto"/>
            <w:left w:val="none" w:sz="0" w:space="0" w:color="auto"/>
            <w:bottom w:val="none" w:sz="0" w:space="0" w:color="auto"/>
            <w:right w:val="none" w:sz="0" w:space="0" w:color="auto"/>
          </w:divBdr>
        </w:div>
        <w:div w:id="753428860">
          <w:marLeft w:val="480"/>
          <w:marRight w:val="0"/>
          <w:marTop w:val="0"/>
          <w:marBottom w:val="0"/>
          <w:divBdr>
            <w:top w:val="none" w:sz="0" w:space="0" w:color="auto"/>
            <w:left w:val="none" w:sz="0" w:space="0" w:color="auto"/>
            <w:bottom w:val="none" w:sz="0" w:space="0" w:color="auto"/>
            <w:right w:val="none" w:sz="0" w:space="0" w:color="auto"/>
          </w:divBdr>
        </w:div>
        <w:div w:id="1617253710">
          <w:marLeft w:val="480"/>
          <w:marRight w:val="0"/>
          <w:marTop w:val="0"/>
          <w:marBottom w:val="0"/>
          <w:divBdr>
            <w:top w:val="none" w:sz="0" w:space="0" w:color="auto"/>
            <w:left w:val="none" w:sz="0" w:space="0" w:color="auto"/>
            <w:bottom w:val="none" w:sz="0" w:space="0" w:color="auto"/>
            <w:right w:val="none" w:sz="0" w:space="0" w:color="auto"/>
          </w:divBdr>
        </w:div>
        <w:div w:id="927810575">
          <w:marLeft w:val="480"/>
          <w:marRight w:val="0"/>
          <w:marTop w:val="0"/>
          <w:marBottom w:val="0"/>
          <w:divBdr>
            <w:top w:val="none" w:sz="0" w:space="0" w:color="auto"/>
            <w:left w:val="none" w:sz="0" w:space="0" w:color="auto"/>
            <w:bottom w:val="none" w:sz="0" w:space="0" w:color="auto"/>
            <w:right w:val="none" w:sz="0" w:space="0" w:color="auto"/>
          </w:divBdr>
        </w:div>
        <w:div w:id="282344598">
          <w:marLeft w:val="480"/>
          <w:marRight w:val="0"/>
          <w:marTop w:val="0"/>
          <w:marBottom w:val="0"/>
          <w:divBdr>
            <w:top w:val="none" w:sz="0" w:space="0" w:color="auto"/>
            <w:left w:val="none" w:sz="0" w:space="0" w:color="auto"/>
            <w:bottom w:val="none" w:sz="0" w:space="0" w:color="auto"/>
            <w:right w:val="none" w:sz="0" w:space="0" w:color="auto"/>
          </w:divBdr>
        </w:div>
        <w:div w:id="1383139321">
          <w:marLeft w:val="480"/>
          <w:marRight w:val="0"/>
          <w:marTop w:val="0"/>
          <w:marBottom w:val="0"/>
          <w:divBdr>
            <w:top w:val="none" w:sz="0" w:space="0" w:color="auto"/>
            <w:left w:val="none" w:sz="0" w:space="0" w:color="auto"/>
            <w:bottom w:val="none" w:sz="0" w:space="0" w:color="auto"/>
            <w:right w:val="none" w:sz="0" w:space="0" w:color="auto"/>
          </w:divBdr>
        </w:div>
        <w:div w:id="1973367889">
          <w:marLeft w:val="480"/>
          <w:marRight w:val="0"/>
          <w:marTop w:val="0"/>
          <w:marBottom w:val="0"/>
          <w:divBdr>
            <w:top w:val="none" w:sz="0" w:space="0" w:color="auto"/>
            <w:left w:val="none" w:sz="0" w:space="0" w:color="auto"/>
            <w:bottom w:val="none" w:sz="0" w:space="0" w:color="auto"/>
            <w:right w:val="none" w:sz="0" w:space="0" w:color="auto"/>
          </w:divBdr>
        </w:div>
        <w:div w:id="630986151">
          <w:marLeft w:val="480"/>
          <w:marRight w:val="0"/>
          <w:marTop w:val="0"/>
          <w:marBottom w:val="0"/>
          <w:divBdr>
            <w:top w:val="none" w:sz="0" w:space="0" w:color="auto"/>
            <w:left w:val="none" w:sz="0" w:space="0" w:color="auto"/>
            <w:bottom w:val="none" w:sz="0" w:space="0" w:color="auto"/>
            <w:right w:val="none" w:sz="0" w:space="0" w:color="auto"/>
          </w:divBdr>
        </w:div>
        <w:div w:id="1134249969">
          <w:marLeft w:val="480"/>
          <w:marRight w:val="0"/>
          <w:marTop w:val="0"/>
          <w:marBottom w:val="0"/>
          <w:divBdr>
            <w:top w:val="none" w:sz="0" w:space="0" w:color="auto"/>
            <w:left w:val="none" w:sz="0" w:space="0" w:color="auto"/>
            <w:bottom w:val="none" w:sz="0" w:space="0" w:color="auto"/>
            <w:right w:val="none" w:sz="0" w:space="0" w:color="auto"/>
          </w:divBdr>
        </w:div>
        <w:div w:id="2092656694">
          <w:marLeft w:val="480"/>
          <w:marRight w:val="0"/>
          <w:marTop w:val="0"/>
          <w:marBottom w:val="0"/>
          <w:divBdr>
            <w:top w:val="none" w:sz="0" w:space="0" w:color="auto"/>
            <w:left w:val="none" w:sz="0" w:space="0" w:color="auto"/>
            <w:bottom w:val="none" w:sz="0" w:space="0" w:color="auto"/>
            <w:right w:val="none" w:sz="0" w:space="0" w:color="auto"/>
          </w:divBdr>
        </w:div>
        <w:div w:id="2041203873">
          <w:marLeft w:val="480"/>
          <w:marRight w:val="0"/>
          <w:marTop w:val="0"/>
          <w:marBottom w:val="0"/>
          <w:divBdr>
            <w:top w:val="none" w:sz="0" w:space="0" w:color="auto"/>
            <w:left w:val="none" w:sz="0" w:space="0" w:color="auto"/>
            <w:bottom w:val="none" w:sz="0" w:space="0" w:color="auto"/>
            <w:right w:val="none" w:sz="0" w:space="0" w:color="auto"/>
          </w:divBdr>
        </w:div>
        <w:div w:id="1428308789">
          <w:marLeft w:val="480"/>
          <w:marRight w:val="0"/>
          <w:marTop w:val="0"/>
          <w:marBottom w:val="0"/>
          <w:divBdr>
            <w:top w:val="none" w:sz="0" w:space="0" w:color="auto"/>
            <w:left w:val="none" w:sz="0" w:space="0" w:color="auto"/>
            <w:bottom w:val="none" w:sz="0" w:space="0" w:color="auto"/>
            <w:right w:val="none" w:sz="0" w:space="0" w:color="auto"/>
          </w:divBdr>
        </w:div>
        <w:div w:id="1807700554">
          <w:marLeft w:val="480"/>
          <w:marRight w:val="0"/>
          <w:marTop w:val="0"/>
          <w:marBottom w:val="0"/>
          <w:divBdr>
            <w:top w:val="none" w:sz="0" w:space="0" w:color="auto"/>
            <w:left w:val="none" w:sz="0" w:space="0" w:color="auto"/>
            <w:bottom w:val="none" w:sz="0" w:space="0" w:color="auto"/>
            <w:right w:val="none" w:sz="0" w:space="0" w:color="auto"/>
          </w:divBdr>
        </w:div>
        <w:div w:id="207958322">
          <w:marLeft w:val="480"/>
          <w:marRight w:val="0"/>
          <w:marTop w:val="0"/>
          <w:marBottom w:val="0"/>
          <w:divBdr>
            <w:top w:val="none" w:sz="0" w:space="0" w:color="auto"/>
            <w:left w:val="none" w:sz="0" w:space="0" w:color="auto"/>
            <w:bottom w:val="none" w:sz="0" w:space="0" w:color="auto"/>
            <w:right w:val="none" w:sz="0" w:space="0" w:color="auto"/>
          </w:divBdr>
        </w:div>
        <w:div w:id="1852178490">
          <w:marLeft w:val="480"/>
          <w:marRight w:val="0"/>
          <w:marTop w:val="0"/>
          <w:marBottom w:val="0"/>
          <w:divBdr>
            <w:top w:val="none" w:sz="0" w:space="0" w:color="auto"/>
            <w:left w:val="none" w:sz="0" w:space="0" w:color="auto"/>
            <w:bottom w:val="none" w:sz="0" w:space="0" w:color="auto"/>
            <w:right w:val="none" w:sz="0" w:space="0" w:color="auto"/>
          </w:divBdr>
        </w:div>
        <w:div w:id="1076047471">
          <w:marLeft w:val="480"/>
          <w:marRight w:val="0"/>
          <w:marTop w:val="0"/>
          <w:marBottom w:val="0"/>
          <w:divBdr>
            <w:top w:val="none" w:sz="0" w:space="0" w:color="auto"/>
            <w:left w:val="none" w:sz="0" w:space="0" w:color="auto"/>
            <w:bottom w:val="none" w:sz="0" w:space="0" w:color="auto"/>
            <w:right w:val="none" w:sz="0" w:space="0" w:color="auto"/>
          </w:divBdr>
        </w:div>
        <w:div w:id="1637448068">
          <w:marLeft w:val="480"/>
          <w:marRight w:val="0"/>
          <w:marTop w:val="0"/>
          <w:marBottom w:val="0"/>
          <w:divBdr>
            <w:top w:val="none" w:sz="0" w:space="0" w:color="auto"/>
            <w:left w:val="none" w:sz="0" w:space="0" w:color="auto"/>
            <w:bottom w:val="none" w:sz="0" w:space="0" w:color="auto"/>
            <w:right w:val="none" w:sz="0" w:space="0" w:color="auto"/>
          </w:divBdr>
        </w:div>
        <w:div w:id="1819607551">
          <w:marLeft w:val="480"/>
          <w:marRight w:val="0"/>
          <w:marTop w:val="0"/>
          <w:marBottom w:val="0"/>
          <w:divBdr>
            <w:top w:val="none" w:sz="0" w:space="0" w:color="auto"/>
            <w:left w:val="none" w:sz="0" w:space="0" w:color="auto"/>
            <w:bottom w:val="none" w:sz="0" w:space="0" w:color="auto"/>
            <w:right w:val="none" w:sz="0" w:space="0" w:color="auto"/>
          </w:divBdr>
        </w:div>
        <w:div w:id="623772070">
          <w:marLeft w:val="480"/>
          <w:marRight w:val="0"/>
          <w:marTop w:val="0"/>
          <w:marBottom w:val="0"/>
          <w:divBdr>
            <w:top w:val="none" w:sz="0" w:space="0" w:color="auto"/>
            <w:left w:val="none" w:sz="0" w:space="0" w:color="auto"/>
            <w:bottom w:val="none" w:sz="0" w:space="0" w:color="auto"/>
            <w:right w:val="none" w:sz="0" w:space="0" w:color="auto"/>
          </w:divBdr>
        </w:div>
        <w:div w:id="1434547824">
          <w:marLeft w:val="480"/>
          <w:marRight w:val="0"/>
          <w:marTop w:val="0"/>
          <w:marBottom w:val="0"/>
          <w:divBdr>
            <w:top w:val="none" w:sz="0" w:space="0" w:color="auto"/>
            <w:left w:val="none" w:sz="0" w:space="0" w:color="auto"/>
            <w:bottom w:val="none" w:sz="0" w:space="0" w:color="auto"/>
            <w:right w:val="none" w:sz="0" w:space="0" w:color="auto"/>
          </w:divBdr>
        </w:div>
        <w:div w:id="1280643448">
          <w:marLeft w:val="480"/>
          <w:marRight w:val="0"/>
          <w:marTop w:val="0"/>
          <w:marBottom w:val="0"/>
          <w:divBdr>
            <w:top w:val="none" w:sz="0" w:space="0" w:color="auto"/>
            <w:left w:val="none" w:sz="0" w:space="0" w:color="auto"/>
            <w:bottom w:val="none" w:sz="0" w:space="0" w:color="auto"/>
            <w:right w:val="none" w:sz="0" w:space="0" w:color="auto"/>
          </w:divBdr>
        </w:div>
        <w:div w:id="738988381">
          <w:marLeft w:val="480"/>
          <w:marRight w:val="0"/>
          <w:marTop w:val="0"/>
          <w:marBottom w:val="0"/>
          <w:divBdr>
            <w:top w:val="none" w:sz="0" w:space="0" w:color="auto"/>
            <w:left w:val="none" w:sz="0" w:space="0" w:color="auto"/>
            <w:bottom w:val="none" w:sz="0" w:space="0" w:color="auto"/>
            <w:right w:val="none" w:sz="0" w:space="0" w:color="auto"/>
          </w:divBdr>
        </w:div>
        <w:div w:id="555891448">
          <w:marLeft w:val="480"/>
          <w:marRight w:val="0"/>
          <w:marTop w:val="0"/>
          <w:marBottom w:val="0"/>
          <w:divBdr>
            <w:top w:val="none" w:sz="0" w:space="0" w:color="auto"/>
            <w:left w:val="none" w:sz="0" w:space="0" w:color="auto"/>
            <w:bottom w:val="none" w:sz="0" w:space="0" w:color="auto"/>
            <w:right w:val="none" w:sz="0" w:space="0" w:color="auto"/>
          </w:divBdr>
        </w:div>
        <w:div w:id="1138492266">
          <w:marLeft w:val="480"/>
          <w:marRight w:val="0"/>
          <w:marTop w:val="0"/>
          <w:marBottom w:val="0"/>
          <w:divBdr>
            <w:top w:val="none" w:sz="0" w:space="0" w:color="auto"/>
            <w:left w:val="none" w:sz="0" w:space="0" w:color="auto"/>
            <w:bottom w:val="none" w:sz="0" w:space="0" w:color="auto"/>
            <w:right w:val="none" w:sz="0" w:space="0" w:color="auto"/>
          </w:divBdr>
        </w:div>
        <w:div w:id="2062552766">
          <w:marLeft w:val="480"/>
          <w:marRight w:val="0"/>
          <w:marTop w:val="0"/>
          <w:marBottom w:val="0"/>
          <w:divBdr>
            <w:top w:val="none" w:sz="0" w:space="0" w:color="auto"/>
            <w:left w:val="none" w:sz="0" w:space="0" w:color="auto"/>
            <w:bottom w:val="none" w:sz="0" w:space="0" w:color="auto"/>
            <w:right w:val="none" w:sz="0" w:space="0" w:color="auto"/>
          </w:divBdr>
        </w:div>
        <w:div w:id="627932948">
          <w:marLeft w:val="480"/>
          <w:marRight w:val="0"/>
          <w:marTop w:val="0"/>
          <w:marBottom w:val="0"/>
          <w:divBdr>
            <w:top w:val="none" w:sz="0" w:space="0" w:color="auto"/>
            <w:left w:val="none" w:sz="0" w:space="0" w:color="auto"/>
            <w:bottom w:val="none" w:sz="0" w:space="0" w:color="auto"/>
            <w:right w:val="none" w:sz="0" w:space="0" w:color="auto"/>
          </w:divBdr>
        </w:div>
        <w:div w:id="1172335516">
          <w:marLeft w:val="480"/>
          <w:marRight w:val="0"/>
          <w:marTop w:val="0"/>
          <w:marBottom w:val="0"/>
          <w:divBdr>
            <w:top w:val="none" w:sz="0" w:space="0" w:color="auto"/>
            <w:left w:val="none" w:sz="0" w:space="0" w:color="auto"/>
            <w:bottom w:val="none" w:sz="0" w:space="0" w:color="auto"/>
            <w:right w:val="none" w:sz="0" w:space="0" w:color="auto"/>
          </w:divBdr>
        </w:div>
        <w:div w:id="1927183581">
          <w:marLeft w:val="480"/>
          <w:marRight w:val="0"/>
          <w:marTop w:val="0"/>
          <w:marBottom w:val="0"/>
          <w:divBdr>
            <w:top w:val="none" w:sz="0" w:space="0" w:color="auto"/>
            <w:left w:val="none" w:sz="0" w:space="0" w:color="auto"/>
            <w:bottom w:val="none" w:sz="0" w:space="0" w:color="auto"/>
            <w:right w:val="none" w:sz="0" w:space="0" w:color="auto"/>
          </w:divBdr>
        </w:div>
        <w:div w:id="1683776472">
          <w:marLeft w:val="480"/>
          <w:marRight w:val="0"/>
          <w:marTop w:val="0"/>
          <w:marBottom w:val="0"/>
          <w:divBdr>
            <w:top w:val="none" w:sz="0" w:space="0" w:color="auto"/>
            <w:left w:val="none" w:sz="0" w:space="0" w:color="auto"/>
            <w:bottom w:val="none" w:sz="0" w:space="0" w:color="auto"/>
            <w:right w:val="none" w:sz="0" w:space="0" w:color="auto"/>
          </w:divBdr>
        </w:div>
        <w:div w:id="2085296219">
          <w:marLeft w:val="480"/>
          <w:marRight w:val="0"/>
          <w:marTop w:val="0"/>
          <w:marBottom w:val="0"/>
          <w:divBdr>
            <w:top w:val="none" w:sz="0" w:space="0" w:color="auto"/>
            <w:left w:val="none" w:sz="0" w:space="0" w:color="auto"/>
            <w:bottom w:val="none" w:sz="0" w:space="0" w:color="auto"/>
            <w:right w:val="none" w:sz="0" w:space="0" w:color="auto"/>
          </w:divBdr>
        </w:div>
        <w:div w:id="1817915956">
          <w:marLeft w:val="480"/>
          <w:marRight w:val="0"/>
          <w:marTop w:val="0"/>
          <w:marBottom w:val="0"/>
          <w:divBdr>
            <w:top w:val="none" w:sz="0" w:space="0" w:color="auto"/>
            <w:left w:val="none" w:sz="0" w:space="0" w:color="auto"/>
            <w:bottom w:val="none" w:sz="0" w:space="0" w:color="auto"/>
            <w:right w:val="none" w:sz="0" w:space="0" w:color="auto"/>
          </w:divBdr>
        </w:div>
        <w:div w:id="363603581">
          <w:marLeft w:val="480"/>
          <w:marRight w:val="0"/>
          <w:marTop w:val="0"/>
          <w:marBottom w:val="0"/>
          <w:divBdr>
            <w:top w:val="none" w:sz="0" w:space="0" w:color="auto"/>
            <w:left w:val="none" w:sz="0" w:space="0" w:color="auto"/>
            <w:bottom w:val="none" w:sz="0" w:space="0" w:color="auto"/>
            <w:right w:val="none" w:sz="0" w:space="0" w:color="auto"/>
          </w:divBdr>
        </w:div>
        <w:div w:id="586043213">
          <w:marLeft w:val="480"/>
          <w:marRight w:val="0"/>
          <w:marTop w:val="0"/>
          <w:marBottom w:val="0"/>
          <w:divBdr>
            <w:top w:val="none" w:sz="0" w:space="0" w:color="auto"/>
            <w:left w:val="none" w:sz="0" w:space="0" w:color="auto"/>
            <w:bottom w:val="none" w:sz="0" w:space="0" w:color="auto"/>
            <w:right w:val="none" w:sz="0" w:space="0" w:color="auto"/>
          </w:divBdr>
        </w:div>
        <w:div w:id="1349915522">
          <w:marLeft w:val="480"/>
          <w:marRight w:val="0"/>
          <w:marTop w:val="0"/>
          <w:marBottom w:val="0"/>
          <w:divBdr>
            <w:top w:val="none" w:sz="0" w:space="0" w:color="auto"/>
            <w:left w:val="none" w:sz="0" w:space="0" w:color="auto"/>
            <w:bottom w:val="none" w:sz="0" w:space="0" w:color="auto"/>
            <w:right w:val="none" w:sz="0" w:space="0" w:color="auto"/>
          </w:divBdr>
        </w:div>
        <w:div w:id="2133162891">
          <w:marLeft w:val="480"/>
          <w:marRight w:val="0"/>
          <w:marTop w:val="0"/>
          <w:marBottom w:val="0"/>
          <w:divBdr>
            <w:top w:val="none" w:sz="0" w:space="0" w:color="auto"/>
            <w:left w:val="none" w:sz="0" w:space="0" w:color="auto"/>
            <w:bottom w:val="none" w:sz="0" w:space="0" w:color="auto"/>
            <w:right w:val="none" w:sz="0" w:space="0" w:color="auto"/>
          </w:divBdr>
        </w:div>
        <w:div w:id="889078065">
          <w:marLeft w:val="480"/>
          <w:marRight w:val="0"/>
          <w:marTop w:val="0"/>
          <w:marBottom w:val="0"/>
          <w:divBdr>
            <w:top w:val="none" w:sz="0" w:space="0" w:color="auto"/>
            <w:left w:val="none" w:sz="0" w:space="0" w:color="auto"/>
            <w:bottom w:val="none" w:sz="0" w:space="0" w:color="auto"/>
            <w:right w:val="none" w:sz="0" w:space="0" w:color="auto"/>
          </w:divBdr>
        </w:div>
        <w:div w:id="137574133">
          <w:marLeft w:val="480"/>
          <w:marRight w:val="0"/>
          <w:marTop w:val="0"/>
          <w:marBottom w:val="0"/>
          <w:divBdr>
            <w:top w:val="none" w:sz="0" w:space="0" w:color="auto"/>
            <w:left w:val="none" w:sz="0" w:space="0" w:color="auto"/>
            <w:bottom w:val="none" w:sz="0" w:space="0" w:color="auto"/>
            <w:right w:val="none" w:sz="0" w:space="0" w:color="auto"/>
          </w:divBdr>
        </w:div>
        <w:div w:id="2054185455">
          <w:marLeft w:val="480"/>
          <w:marRight w:val="0"/>
          <w:marTop w:val="0"/>
          <w:marBottom w:val="0"/>
          <w:divBdr>
            <w:top w:val="none" w:sz="0" w:space="0" w:color="auto"/>
            <w:left w:val="none" w:sz="0" w:space="0" w:color="auto"/>
            <w:bottom w:val="none" w:sz="0" w:space="0" w:color="auto"/>
            <w:right w:val="none" w:sz="0" w:space="0" w:color="auto"/>
          </w:divBdr>
        </w:div>
        <w:div w:id="559561898">
          <w:marLeft w:val="480"/>
          <w:marRight w:val="0"/>
          <w:marTop w:val="0"/>
          <w:marBottom w:val="0"/>
          <w:divBdr>
            <w:top w:val="none" w:sz="0" w:space="0" w:color="auto"/>
            <w:left w:val="none" w:sz="0" w:space="0" w:color="auto"/>
            <w:bottom w:val="none" w:sz="0" w:space="0" w:color="auto"/>
            <w:right w:val="none" w:sz="0" w:space="0" w:color="auto"/>
          </w:divBdr>
        </w:div>
        <w:div w:id="1356350320">
          <w:marLeft w:val="480"/>
          <w:marRight w:val="0"/>
          <w:marTop w:val="0"/>
          <w:marBottom w:val="0"/>
          <w:divBdr>
            <w:top w:val="none" w:sz="0" w:space="0" w:color="auto"/>
            <w:left w:val="none" w:sz="0" w:space="0" w:color="auto"/>
            <w:bottom w:val="none" w:sz="0" w:space="0" w:color="auto"/>
            <w:right w:val="none" w:sz="0" w:space="0" w:color="auto"/>
          </w:divBdr>
        </w:div>
        <w:div w:id="1242762793">
          <w:marLeft w:val="480"/>
          <w:marRight w:val="0"/>
          <w:marTop w:val="0"/>
          <w:marBottom w:val="0"/>
          <w:divBdr>
            <w:top w:val="none" w:sz="0" w:space="0" w:color="auto"/>
            <w:left w:val="none" w:sz="0" w:space="0" w:color="auto"/>
            <w:bottom w:val="none" w:sz="0" w:space="0" w:color="auto"/>
            <w:right w:val="none" w:sz="0" w:space="0" w:color="auto"/>
          </w:divBdr>
        </w:div>
        <w:div w:id="1330211904">
          <w:marLeft w:val="480"/>
          <w:marRight w:val="0"/>
          <w:marTop w:val="0"/>
          <w:marBottom w:val="0"/>
          <w:divBdr>
            <w:top w:val="none" w:sz="0" w:space="0" w:color="auto"/>
            <w:left w:val="none" w:sz="0" w:space="0" w:color="auto"/>
            <w:bottom w:val="none" w:sz="0" w:space="0" w:color="auto"/>
            <w:right w:val="none" w:sz="0" w:space="0" w:color="auto"/>
          </w:divBdr>
        </w:div>
        <w:div w:id="1933968609">
          <w:marLeft w:val="480"/>
          <w:marRight w:val="0"/>
          <w:marTop w:val="0"/>
          <w:marBottom w:val="0"/>
          <w:divBdr>
            <w:top w:val="none" w:sz="0" w:space="0" w:color="auto"/>
            <w:left w:val="none" w:sz="0" w:space="0" w:color="auto"/>
            <w:bottom w:val="none" w:sz="0" w:space="0" w:color="auto"/>
            <w:right w:val="none" w:sz="0" w:space="0" w:color="auto"/>
          </w:divBdr>
        </w:div>
        <w:div w:id="697589170">
          <w:marLeft w:val="480"/>
          <w:marRight w:val="0"/>
          <w:marTop w:val="0"/>
          <w:marBottom w:val="0"/>
          <w:divBdr>
            <w:top w:val="none" w:sz="0" w:space="0" w:color="auto"/>
            <w:left w:val="none" w:sz="0" w:space="0" w:color="auto"/>
            <w:bottom w:val="none" w:sz="0" w:space="0" w:color="auto"/>
            <w:right w:val="none" w:sz="0" w:space="0" w:color="auto"/>
          </w:divBdr>
        </w:div>
        <w:div w:id="249387702">
          <w:marLeft w:val="480"/>
          <w:marRight w:val="0"/>
          <w:marTop w:val="0"/>
          <w:marBottom w:val="0"/>
          <w:divBdr>
            <w:top w:val="none" w:sz="0" w:space="0" w:color="auto"/>
            <w:left w:val="none" w:sz="0" w:space="0" w:color="auto"/>
            <w:bottom w:val="none" w:sz="0" w:space="0" w:color="auto"/>
            <w:right w:val="none" w:sz="0" w:space="0" w:color="auto"/>
          </w:divBdr>
        </w:div>
        <w:div w:id="625889891">
          <w:marLeft w:val="480"/>
          <w:marRight w:val="0"/>
          <w:marTop w:val="0"/>
          <w:marBottom w:val="0"/>
          <w:divBdr>
            <w:top w:val="none" w:sz="0" w:space="0" w:color="auto"/>
            <w:left w:val="none" w:sz="0" w:space="0" w:color="auto"/>
            <w:bottom w:val="none" w:sz="0" w:space="0" w:color="auto"/>
            <w:right w:val="none" w:sz="0" w:space="0" w:color="auto"/>
          </w:divBdr>
        </w:div>
        <w:div w:id="878663580">
          <w:marLeft w:val="480"/>
          <w:marRight w:val="0"/>
          <w:marTop w:val="0"/>
          <w:marBottom w:val="0"/>
          <w:divBdr>
            <w:top w:val="none" w:sz="0" w:space="0" w:color="auto"/>
            <w:left w:val="none" w:sz="0" w:space="0" w:color="auto"/>
            <w:bottom w:val="none" w:sz="0" w:space="0" w:color="auto"/>
            <w:right w:val="none" w:sz="0" w:space="0" w:color="auto"/>
          </w:divBdr>
        </w:div>
        <w:div w:id="393503752">
          <w:marLeft w:val="480"/>
          <w:marRight w:val="0"/>
          <w:marTop w:val="0"/>
          <w:marBottom w:val="0"/>
          <w:divBdr>
            <w:top w:val="none" w:sz="0" w:space="0" w:color="auto"/>
            <w:left w:val="none" w:sz="0" w:space="0" w:color="auto"/>
            <w:bottom w:val="none" w:sz="0" w:space="0" w:color="auto"/>
            <w:right w:val="none" w:sz="0" w:space="0" w:color="auto"/>
          </w:divBdr>
        </w:div>
        <w:div w:id="453253356">
          <w:marLeft w:val="480"/>
          <w:marRight w:val="0"/>
          <w:marTop w:val="0"/>
          <w:marBottom w:val="0"/>
          <w:divBdr>
            <w:top w:val="none" w:sz="0" w:space="0" w:color="auto"/>
            <w:left w:val="none" w:sz="0" w:space="0" w:color="auto"/>
            <w:bottom w:val="none" w:sz="0" w:space="0" w:color="auto"/>
            <w:right w:val="none" w:sz="0" w:space="0" w:color="auto"/>
          </w:divBdr>
        </w:div>
        <w:div w:id="813911534">
          <w:marLeft w:val="480"/>
          <w:marRight w:val="0"/>
          <w:marTop w:val="0"/>
          <w:marBottom w:val="0"/>
          <w:divBdr>
            <w:top w:val="none" w:sz="0" w:space="0" w:color="auto"/>
            <w:left w:val="none" w:sz="0" w:space="0" w:color="auto"/>
            <w:bottom w:val="none" w:sz="0" w:space="0" w:color="auto"/>
            <w:right w:val="none" w:sz="0" w:space="0" w:color="auto"/>
          </w:divBdr>
        </w:div>
        <w:div w:id="1006791215">
          <w:marLeft w:val="480"/>
          <w:marRight w:val="0"/>
          <w:marTop w:val="0"/>
          <w:marBottom w:val="0"/>
          <w:divBdr>
            <w:top w:val="none" w:sz="0" w:space="0" w:color="auto"/>
            <w:left w:val="none" w:sz="0" w:space="0" w:color="auto"/>
            <w:bottom w:val="none" w:sz="0" w:space="0" w:color="auto"/>
            <w:right w:val="none" w:sz="0" w:space="0" w:color="auto"/>
          </w:divBdr>
        </w:div>
        <w:div w:id="852110044">
          <w:marLeft w:val="480"/>
          <w:marRight w:val="0"/>
          <w:marTop w:val="0"/>
          <w:marBottom w:val="0"/>
          <w:divBdr>
            <w:top w:val="none" w:sz="0" w:space="0" w:color="auto"/>
            <w:left w:val="none" w:sz="0" w:space="0" w:color="auto"/>
            <w:bottom w:val="none" w:sz="0" w:space="0" w:color="auto"/>
            <w:right w:val="none" w:sz="0" w:space="0" w:color="auto"/>
          </w:divBdr>
        </w:div>
        <w:div w:id="1224022121">
          <w:marLeft w:val="480"/>
          <w:marRight w:val="0"/>
          <w:marTop w:val="0"/>
          <w:marBottom w:val="0"/>
          <w:divBdr>
            <w:top w:val="none" w:sz="0" w:space="0" w:color="auto"/>
            <w:left w:val="none" w:sz="0" w:space="0" w:color="auto"/>
            <w:bottom w:val="none" w:sz="0" w:space="0" w:color="auto"/>
            <w:right w:val="none" w:sz="0" w:space="0" w:color="auto"/>
          </w:divBdr>
        </w:div>
        <w:div w:id="35352305">
          <w:marLeft w:val="480"/>
          <w:marRight w:val="0"/>
          <w:marTop w:val="0"/>
          <w:marBottom w:val="0"/>
          <w:divBdr>
            <w:top w:val="none" w:sz="0" w:space="0" w:color="auto"/>
            <w:left w:val="none" w:sz="0" w:space="0" w:color="auto"/>
            <w:bottom w:val="none" w:sz="0" w:space="0" w:color="auto"/>
            <w:right w:val="none" w:sz="0" w:space="0" w:color="auto"/>
          </w:divBdr>
        </w:div>
        <w:div w:id="1289966827">
          <w:marLeft w:val="480"/>
          <w:marRight w:val="0"/>
          <w:marTop w:val="0"/>
          <w:marBottom w:val="0"/>
          <w:divBdr>
            <w:top w:val="none" w:sz="0" w:space="0" w:color="auto"/>
            <w:left w:val="none" w:sz="0" w:space="0" w:color="auto"/>
            <w:bottom w:val="none" w:sz="0" w:space="0" w:color="auto"/>
            <w:right w:val="none" w:sz="0" w:space="0" w:color="auto"/>
          </w:divBdr>
        </w:div>
        <w:div w:id="1236356651">
          <w:marLeft w:val="480"/>
          <w:marRight w:val="0"/>
          <w:marTop w:val="0"/>
          <w:marBottom w:val="0"/>
          <w:divBdr>
            <w:top w:val="none" w:sz="0" w:space="0" w:color="auto"/>
            <w:left w:val="none" w:sz="0" w:space="0" w:color="auto"/>
            <w:bottom w:val="none" w:sz="0" w:space="0" w:color="auto"/>
            <w:right w:val="none" w:sz="0" w:space="0" w:color="auto"/>
          </w:divBdr>
        </w:div>
        <w:div w:id="1954748875">
          <w:marLeft w:val="480"/>
          <w:marRight w:val="0"/>
          <w:marTop w:val="0"/>
          <w:marBottom w:val="0"/>
          <w:divBdr>
            <w:top w:val="none" w:sz="0" w:space="0" w:color="auto"/>
            <w:left w:val="none" w:sz="0" w:space="0" w:color="auto"/>
            <w:bottom w:val="none" w:sz="0" w:space="0" w:color="auto"/>
            <w:right w:val="none" w:sz="0" w:space="0" w:color="auto"/>
          </w:divBdr>
        </w:div>
        <w:div w:id="335035535">
          <w:marLeft w:val="480"/>
          <w:marRight w:val="0"/>
          <w:marTop w:val="0"/>
          <w:marBottom w:val="0"/>
          <w:divBdr>
            <w:top w:val="none" w:sz="0" w:space="0" w:color="auto"/>
            <w:left w:val="none" w:sz="0" w:space="0" w:color="auto"/>
            <w:bottom w:val="none" w:sz="0" w:space="0" w:color="auto"/>
            <w:right w:val="none" w:sz="0" w:space="0" w:color="auto"/>
          </w:divBdr>
        </w:div>
        <w:div w:id="1277369418">
          <w:marLeft w:val="480"/>
          <w:marRight w:val="0"/>
          <w:marTop w:val="0"/>
          <w:marBottom w:val="0"/>
          <w:divBdr>
            <w:top w:val="none" w:sz="0" w:space="0" w:color="auto"/>
            <w:left w:val="none" w:sz="0" w:space="0" w:color="auto"/>
            <w:bottom w:val="none" w:sz="0" w:space="0" w:color="auto"/>
            <w:right w:val="none" w:sz="0" w:space="0" w:color="auto"/>
          </w:divBdr>
        </w:div>
        <w:div w:id="1519929576">
          <w:marLeft w:val="480"/>
          <w:marRight w:val="0"/>
          <w:marTop w:val="0"/>
          <w:marBottom w:val="0"/>
          <w:divBdr>
            <w:top w:val="none" w:sz="0" w:space="0" w:color="auto"/>
            <w:left w:val="none" w:sz="0" w:space="0" w:color="auto"/>
            <w:bottom w:val="none" w:sz="0" w:space="0" w:color="auto"/>
            <w:right w:val="none" w:sz="0" w:space="0" w:color="auto"/>
          </w:divBdr>
        </w:div>
        <w:div w:id="425855830">
          <w:marLeft w:val="480"/>
          <w:marRight w:val="0"/>
          <w:marTop w:val="0"/>
          <w:marBottom w:val="0"/>
          <w:divBdr>
            <w:top w:val="none" w:sz="0" w:space="0" w:color="auto"/>
            <w:left w:val="none" w:sz="0" w:space="0" w:color="auto"/>
            <w:bottom w:val="none" w:sz="0" w:space="0" w:color="auto"/>
            <w:right w:val="none" w:sz="0" w:space="0" w:color="auto"/>
          </w:divBdr>
        </w:div>
        <w:div w:id="1666934">
          <w:marLeft w:val="480"/>
          <w:marRight w:val="0"/>
          <w:marTop w:val="0"/>
          <w:marBottom w:val="0"/>
          <w:divBdr>
            <w:top w:val="none" w:sz="0" w:space="0" w:color="auto"/>
            <w:left w:val="none" w:sz="0" w:space="0" w:color="auto"/>
            <w:bottom w:val="none" w:sz="0" w:space="0" w:color="auto"/>
            <w:right w:val="none" w:sz="0" w:space="0" w:color="auto"/>
          </w:divBdr>
        </w:div>
        <w:div w:id="735277306">
          <w:marLeft w:val="480"/>
          <w:marRight w:val="0"/>
          <w:marTop w:val="0"/>
          <w:marBottom w:val="0"/>
          <w:divBdr>
            <w:top w:val="none" w:sz="0" w:space="0" w:color="auto"/>
            <w:left w:val="none" w:sz="0" w:space="0" w:color="auto"/>
            <w:bottom w:val="none" w:sz="0" w:space="0" w:color="auto"/>
            <w:right w:val="none" w:sz="0" w:space="0" w:color="auto"/>
          </w:divBdr>
        </w:div>
        <w:div w:id="1057628266">
          <w:marLeft w:val="480"/>
          <w:marRight w:val="0"/>
          <w:marTop w:val="0"/>
          <w:marBottom w:val="0"/>
          <w:divBdr>
            <w:top w:val="none" w:sz="0" w:space="0" w:color="auto"/>
            <w:left w:val="none" w:sz="0" w:space="0" w:color="auto"/>
            <w:bottom w:val="none" w:sz="0" w:space="0" w:color="auto"/>
            <w:right w:val="none" w:sz="0" w:space="0" w:color="auto"/>
          </w:divBdr>
        </w:div>
        <w:div w:id="188227462">
          <w:marLeft w:val="480"/>
          <w:marRight w:val="0"/>
          <w:marTop w:val="0"/>
          <w:marBottom w:val="0"/>
          <w:divBdr>
            <w:top w:val="none" w:sz="0" w:space="0" w:color="auto"/>
            <w:left w:val="none" w:sz="0" w:space="0" w:color="auto"/>
            <w:bottom w:val="none" w:sz="0" w:space="0" w:color="auto"/>
            <w:right w:val="none" w:sz="0" w:space="0" w:color="auto"/>
          </w:divBdr>
        </w:div>
        <w:div w:id="1632247338">
          <w:marLeft w:val="480"/>
          <w:marRight w:val="0"/>
          <w:marTop w:val="0"/>
          <w:marBottom w:val="0"/>
          <w:divBdr>
            <w:top w:val="none" w:sz="0" w:space="0" w:color="auto"/>
            <w:left w:val="none" w:sz="0" w:space="0" w:color="auto"/>
            <w:bottom w:val="none" w:sz="0" w:space="0" w:color="auto"/>
            <w:right w:val="none" w:sz="0" w:space="0" w:color="auto"/>
          </w:divBdr>
        </w:div>
        <w:div w:id="1075589078">
          <w:marLeft w:val="480"/>
          <w:marRight w:val="0"/>
          <w:marTop w:val="0"/>
          <w:marBottom w:val="0"/>
          <w:divBdr>
            <w:top w:val="none" w:sz="0" w:space="0" w:color="auto"/>
            <w:left w:val="none" w:sz="0" w:space="0" w:color="auto"/>
            <w:bottom w:val="none" w:sz="0" w:space="0" w:color="auto"/>
            <w:right w:val="none" w:sz="0" w:space="0" w:color="auto"/>
          </w:divBdr>
        </w:div>
        <w:div w:id="886181094">
          <w:marLeft w:val="480"/>
          <w:marRight w:val="0"/>
          <w:marTop w:val="0"/>
          <w:marBottom w:val="0"/>
          <w:divBdr>
            <w:top w:val="none" w:sz="0" w:space="0" w:color="auto"/>
            <w:left w:val="none" w:sz="0" w:space="0" w:color="auto"/>
            <w:bottom w:val="none" w:sz="0" w:space="0" w:color="auto"/>
            <w:right w:val="none" w:sz="0" w:space="0" w:color="auto"/>
          </w:divBdr>
        </w:div>
        <w:div w:id="1912763877">
          <w:marLeft w:val="480"/>
          <w:marRight w:val="0"/>
          <w:marTop w:val="0"/>
          <w:marBottom w:val="0"/>
          <w:divBdr>
            <w:top w:val="none" w:sz="0" w:space="0" w:color="auto"/>
            <w:left w:val="none" w:sz="0" w:space="0" w:color="auto"/>
            <w:bottom w:val="none" w:sz="0" w:space="0" w:color="auto"/>
            <w:right w:val="none" w:sz="0" w:space="0" w:color="auto"/>
          </w:divBdr>
        </w:div>
        <w:div w:id="20590416">
          <w:marLeft w:val="480"/>
          <w:marRight w:val="0"/>
          <w:marTop w:val="0"/>
          <w:marBottom w:val="0"/>
          <w:divBdr>
            <w:top w:val="none" w:sz="0" w:space="0" w:color="auto"/>
            <w:left w:val="none" w:sz="0" w:space="0" w:color="auto"/>
            <w:bottom w:val="none" w:sz="0" w:space="0" w:color="auto"/>
            <w:right w:val="none" w:sz="0" w:space="0" w:color="auto"/>
          </w:divBdr>
        </w:div>
        <w:div w:id="493299633">
          <w:marLeft w:val="480"/>
          <w:marRight w:val="0"/>
          <w:marTop w:val="0"/>
          <w:marBottom w:val="0"/>
          <w:divBdr>
            <w:top w:val="none" w:sz="0" w:space="0" w:color="auto"/>
            <w:left w:val="none" w:sz="0" w:space="0" w:color="auto"/>
            <w:bottom w:val="none" w:sz="0" w:space="0" w:color="auto"/>
            <w:right w:val="none" w:sz="0" w:space="0" w:color="auto"/>
          </w:divBdr>
        </w:div>
        <w:div w:id="1034188952">
          <w:marLeft w:val="480"/>
          <w:marRight w:val="0"/>
          <w:marTop w:val="0"/>
          <w:marBottom w:val="0"/>
          <w:divBdr>
            <w:top w:val="none" w:sz="0" w:space="0" w:color="auto"/>
            <w:left w:val="none" w:sz="0" w:space="0" w:color="auto"/>
            <w:bottom w:val="none" w:sz="0" w:space="0" w:color="auto"/>
            <w:right w:val="none" w:sz="0" w:space="0" w:color="auto"/>
          </w:divBdr>
        </w:div>
        <w:div w:id="332152435">
          <w:marLeft w:val="480"/>
          <w:marRight w:val="0"/>
          <w:marTop w:val="0"/>
          <w:marBottom w:val="0"/>
          <w:divBdr>
            <w:top w:val="none" w:sz="0" w:space="0" w:color="auto"/>
            <w:left w:val="none" w:sz="0" w:space="0" w:color="auto"/>
            <w:bottom w:val="none" w:sz="0" w:space="0" w:color="auto"/>
            <w:right w:val="none" w:sz="0" w:space="0" w:color="auto"/>
          </w:divBdr>
        </w:div>
        <w:div w:id="1850679145">
          <w:marLeft w:val="480"/>
          <w:marRight w:val="0"/>
          <w:marTop w:val="0"/>
          <w:marBottom w:val="0"/>
          <w:divBdr>
            <w:top w:val="none" w:sz="0" w:space="0" w:color="auto"/>
            <w:left w:val="none" w:sz="0" w:space="0" w:color="auto"/>
            <w:bottom w:val="none" w:sz="0" w:space="0" w:color="auto"/>
            <w:right w:val="none" w:sz="0" w:space="0" w:color="auto"/>
          </w:divBdr>
        </w:div>
        <w:div w:id="538976049">
          <w:marLeft w:val="480"/>
          <w:marRight w:val="0"/>
          <w:marTop w:val="0"/>
          <w:marBottom w:val="0"/>
          <w:divBdr>
            <w:top w:val="none" w:sz="0" w:space="0" w:color="auto"/>
            <w:left w:val="none" w:sz="0" w:space="0" w:color="auto"/>
            <w:bottom w:val="none" w:sz="0" w:space="0" w:color="auto"/>
            <w:right w:val="none" w:sz="0" w:space="0" w:color="auto"/>
          </w:divBdr>
        </w:div>
        <w:div w:id="870647201">
          <w:marLeft w:val="480"/>
          <w:marRight w:val="0"/>
          <w:marTop w:val="0"/>
          <w:marBottom w:val="0"/>
          <w:divBdr>
            <w:top w:val="none" w:sz="0" w:space="0" w:color="auto"/>
            <w:left w:val="none" w:sz="0" w:space="0" w:color="auto"/>
            <w:bottom w:val="none" w:sz="0" w:space="0" w:color="auto"/>
            <w:right w:val="none" w:sz="0" w:space="0" w:color="auto"/>
          </w:divBdr>
        </w:div>
        <w:div w:id="55474960">
          <w:marLeft w:val="480"/>
          <w:marRight w:val="0"/>
          <w:marTop w:val="0"/>
          <w:marBottom w:val="0"/>
          <w:divBdr>
            <w:top w:val="none" w:sz="0" w:space="0" w:color="auto"/>
            <w:left w:val="none" w:sz="0" w:space="0" w:color="auto"/>
            <w:bottom w:val="none" w:sz="0" w:space="0" w:color="auto"/>
            <w:right w:val="none" w:sz="0" w:space="0" w:color="auto"/>
          </w:divBdr>
        </w:div>
        <w:div w:id="1289237769">
          <w:marLeft w:val="480"/>
          <w:marRight w:val="0"/>
          <w:marTop w:val="0"/>
          <w:marBottom w:val="0"/>
          <w:divBdr>
            <w:top w:val="none" w:sz="0" w:space="0" w:color="auto"/>
            <w:left w:val="none" w:sz="0" w:space="0" w:color="auto"/>
            <w:bottom w:val="none" w:sz="0" w:space="0" w:color="auto"/>
            <w:right w:val="none" w:sz="0" w:space="0" w:color="auto"/>
          </w:divBdr>
        </w:div>
        <w:div w:id="814487806">
          <w:marLeft w:val="480"/>
          <w:marRight w:val="0"/>
          <w:marTop w:val="0"/>
          <w:marBottom w:val="0"/>
          <w:divBdr>
            <w:top w:val="none" w:sz="0" w:space="0" w:color="auto"/>
            <w:left w:val="none" w:sz="0" w:space="0" w:color="auto"/>
            <w:bottom w:val="none" w:sz="0" w:space="0" w:color="auto"/>
            <w:right w:val="none" w:sz="0" w:space="0" w:color="auto"/>
          </w:divBdr>
        </w:div>
        <w:div w:id="1373991566">
          <w:marLeft w:val="480"/>
          <w:marRight w:val="0"/>
          <w:marTop w:val="0"/>
          <w:marBottom w:val="0"/>
          <w:divBdr>
            <w:top w:val="none" w:sz="0" w:space="0" w:color="auto"/>
            <w:left w:val="none" w:sz="0" w:space="0" w:color="auto"/>
            <w:bottom w:val="none" w:sz="0" w:space="0" w:color="auto"/>
            <w:right w:val="none" w:sz="0" w:space="0" w:color="auto"/>
          </w:divBdr>
        </w:div>
        <w:div w:id="1440221806">
          <w:marLeft w:val="480"/>
          <w:marRight w:val="0"/>
          <w:marTop w:val="0"/>
          <w:marBottom w:val="0"/>
          <w:divBdr>
            <w:top w:val="none" w:sz="0" w:space="0" w:color="auto"/>
            <w:left w:val="none" w:sz="0" w:space="0" w:color="auto"/>
            <w:bottom w:val="none" w:sz="0" w:space="0" w:color="auto"/>
            <w:right w:val="none" w:sz="0" w:space="0" w:color="auto"/>
          </w:divBdr>
        </w:div>
        <w:div w:id="577711187">
          <w:marLeft w:val="480"/>
          <w:marRight w:val="0"/>
          <w:marTop w:val="0"/>
          <w:marBottom w:val="0"/>
          <w:divBdr>
            <w:top w:val="none" w:sz="0" w:space="0" w:color="auto"/>
            <w:left w:val="none" w:sz="0" w:space="0" w:color="auto"/>
            <w:bottom w:val="none" w:sz="0" w:space="0" w:color="auto"/>
            <w:right w:val="none" w:sz="0" w:space="0" w:color="auto"/>
          </w:divBdr>
        </w:div>
        <w:div w:id="2138449017">
          <w:marLeft w:val="480"/>
          <w:marRight w:val="0"/>
          <w:marTop w:val="0"/>
          <w:marBottom w:val="0"/>
          <w:divBdr>
            <w:top w:val="none" w:sz="0" w:space="0" w:color="auto"/>
            <w:left w:val="none" w:sz="0" w:space="0" w:color="auto"/>
            <w:bottom w:val="none" w:sz="0" w:space="0" w:color="auto"/>
            <w:right w:val="none" w:sz="0" w:space="0" w:color="auto"/>
          </w:divBdr>
        </w:div>
        <w:div w:id="1140997146">
          <w:marLeft w:val="480"/>
          <w:marRight w:val="0"/>
          <w:marTop w:val="0"/>
          <w:marBottom w:val="0"/>
          <w:divBdr>
            <w:top w:val="none" w:sz="0" w:space="0" w:color="auto"/>
            <w:left w:val="none" w:sz="0" w:space="0" w:color="auto"/>
            <w:bottom w:val="none" w:sz="0" w:space="0" w:color="auto"/>
            <w:right w:val="none" w:sz="0" w:space="0" w:color="auto"/>
          </w:divBdr>
        </w:div>
        <w:div w:id="975138122">
          <w:marLeft w:val="480"/>
          <w:marRight w:val="0"/>
          <w:marTop w:val="0"/>
          <w:marBottom w:val="0"/>
          <w:divBdr>
            <w:top w:val="none" w:sz="0" w:space="0" w:color="auto"/>
            <w:left w:val="none" w:sz="0" w:space="0" w:color="auto"/>
            <w:bottom w:val="none" w:sz="0" w:space="0" w:color="auto"/>
            <w:right w:val="none" w:sz="0" w:space="0" w:color="auto"/>
          </w:divBdr>
        </w:div>
        <w:div w:id="1566725184">
          <w:marLeft w:val="480"/>
          <w:marRight w:val="0"/>
          <w:marTop w:val="0"/>
          <w:marBottom w:val="0"/>
          <w:divBdr>
            <w:top w:val="none" w:sz="0" w:space="0" w:color="auto"/>
            <w:left w:val="none" w:sz="0" w:space="0" w:color="auto"/>
            <w:bottom w:val="none" w:sz="0" w:space="0" w:color="auto"/>
            <w:right w:val="none" w:sz="0" w:space="0" w:color="auto"/>
          </w:divBdr>
        </w:div>
        <w:div w:id="1284846707">
          <w:marLeft w:val="480"/>
          <w:marRight w:val="0"/>
          <w:marTop w:val="0"/>
          <w:marBottom w:val="0"/>
          <w:divBdr>
            <w:top w:val="none" w:sz="0" w:space="0" w:color="auto"/>
            <w:left w:val="none" w:sz="0" w:space="0" w:color="auto"/>
            <w:bottom w:val="none" w:sz="0" w:space="0" w:color="auto"/>
            <w:right w:val="none" w:sz="0" w:space="0" w:color="auto"/>
          </w:divBdr>
        </w:div>
        <w:div w:id="699823571">
          <w:marLeft w:val="480"/>
          <w:marRight w:val="0"/>
          <w:marTop w:val="0"/>
          <w:marBottom w:val="0"/>
          <w:divBdr>
            <w:top w:val="none" w:sz="0" w:space="0" w:color="auto"/>
            <w:left w:val="none" w:sz="0" w:space="0" w:color="auto"/>
            <w:bottom w:val="none" w:sz="0" w:space="0" w:color="auto"/>
            <w:right w:val="none" w:sz="0" w:space="0" w:color="auto"/>
          </w:divBdr>
        </w:div>
        <w:div w:id="1245577706">
          <w:marLeft w:val="480"/>
          <w:marRight w:val="0"/>
          <w:marTop w:val="0"/>
          <w:marBottom w:val="0"/>
          <w:divBdr>
            <w:top w:val="none" w:sz="0" w:space="0" w:color="auto"/>
            <w:left w:val="none" w:sz="0" w:space="0" w:color="auto"/>
            <w:bottom w:val="none" w:sz="0" w:space="0" w:color="auto"/>
            <w:right w:val="none" w:sz="0" w:space="0" w:color="auto"/>
          </w:divBdr>
        </w:div>
        <w:div w:id="1883518167">
          <w:marLeft w:val="480"/>
          <w:marRight w:val="0"/>
          <w:marTop w:val="0"/>
          <w:marBottom w:val="0"/>
          <w:divBdr>
            <w:top w:val="none" w:sz="0" w:space="0" w:color="auto"/>
            <w:left w:val="none" w:sz="0" w:space="0" w:color="auto"/>
            <w:bottom w:val="none" w:sz="0" w:space="0" w:color="auto"/>
            <w:right w:val="none" w:sz="0" w:space="0" w:color="auto"/>
          </w:divBdr>
        </w:div>
        <w:div w:id="965087455">
          <w:marLeft w:val="480"/>
          <w:marRight w:val="0"/>
          <w:marTop w:val="0"/>
          <w:marBottom w:val="0"/>
          <w:divBdr>
            <w:top w:val="none" w:sz="0" w:space="0" w:color="auto"/>
            <w:left w:val="none" w:sz="0" w:space="0" w:color="auto"/>
            <w:bottom w:val="none" w:sz="0" w:space="0" w:color="auto"/>
            <w:right w:val="none" w:sz="0" w:space="0" w:color="auto"/>
          </w:divBdr>
        </w:div>
        <w:div w:id="912131468">
          <w:marLeft w:val="480"/>
          <w:marRight w:val="0"/>
          <w:marTop w:val="0"/>
          <w:marBottom w:val="0"/>
          <w:divBdr>
            <w:top w:val="none" w:sz="0" w:space="0" w:color="auto"/>
            <w:left w:val="none" w:sz="0" w:space="0" w:color="auto"/>
            <w:bottom w:val="none" w:sz="0" w:space="0" w:color="auto"/>
            <w:right w:val="none" w:sz="0" w:space="0" w:color="auto"/>
          </w:divBdr>
        </w:div>
        <w:div w:id="1175461023">
          <w:marLeft w:val="480"/>
          <w:marRight w:val="0"/>
          <w:marTop w:val="0"/>
          <w:marBottom w:val="0"/>
          <w:divBdr>
            <w:top w:val="none" w:sz="0" w:space="0" w:color="auto"/>
            <w:left w:val="none" w:sz="0" w:space="0" w:color="auto"/>
            <w:bottom w:val="none" w:sz="0" w:space="0" w:color="auto"/>
            <w:right w:val="none" w:sz="0" w:space="0" w:color="auto"/>
          </w:divBdr>
        </w:div>
        <w:div w:id="95104494">
          <w:marLeft w:val="480"/>
          <w:marRight w:val="0"/>
          <w:marTop w:val="0"/>
          <w:marBottom w:val="0"/>
          <w:divBdr>
            <w:top w:val="none" w:sz="0" w:space="0" w:color="auto"/>
            <w:left w:val="none" w:sz="0" w:space="0" w:color="auto"/>
            <w:bottom w:val="none" w:sz="0" w:space="0" w:color="auto"/>
            <w:right w:val="none" w:sz="0" w:space="0" w:color="auto"/>
          </w:divBdr>
        </w:div>
        <w:div w:id="290982990">
          <w:marLeft w:val="480"/>
          <w:marRight w:val="0"/>
          <w:marTop w:val="0"/>
          <w:marBottom w:val="0"/>
          <w:divBdr>
            <w:top w:val="none" w:sz="0" w:space="0" w:color="auto"/>
            <w:left w:val="none" w:sz="0" w:space="0" w:color="auto"/>
            <w:bottom w:val="none" w:sz="0" w:space="0" w:color="auto"/>
            <w:right w:val="none" w:sz="0" w:space="0" w:color="auto"/>
          </w:divBdr>
        </w:div>
        <w:div w:id="358625373">
          <w:marLeft w:val="480"/>
          <w:marRight w:val="0"/>
          <w:marTop w:val="0"/>
          <w:marBottom w:val="0"/>
          <w:divBdr>
            <w:top w:val="none" w:sz="0" w:space="0" w:color="auto"/>
            <w:left w:val="none" w:sz="0" w:space="0" w:color="auto"/>
            <w:bottom w:val="none" w:sz="0" w:space="0" w:color="auto"/>
            <w:right w:val="none" w:sz="0" w:space="0" w:color="auto"/>
          </w:divBdr>
        </w:div>
        <w:div w:id="1830901357">
          <w:marLeft w:val="480"/>
          <w:marRight w:val="0"/>
          <w:marTop w:val="0"/>
          <w:marBottom w:val="0"/>
          <w:divBdr>
            <w:top w:val="none" w:sz="0" w:space="0" w:color="auto"/>
            <w:left w:val="none" w:sz="0" w:space="0" w:color="auto"/>
            <w:bottom w:val="none" w:sz="0" w:space="0" w:color="auto"/>
            <w:right w:val="none" w:sz="0" w:space="0" w:color="auto"/>
          </w:divBdr>
        </w:div>
        <w:div w:id="752698681">
          <w:marLeft w:val="480"/>
          <w:marRight w:val="0"/>
          <w:marTop w:val="0"/>
          <w:marBottom w:val="0"/>
          <w:divBdr>
            <w:top w:val="none" w:sz="0" w:space="0" w:color="auto"/>
            <w:left w:val="none" w:sz="0" w:space="0" w:color="auto"/>
            <w:bottom w:val="none" w:sz="0" w:space="0" w:color="auto"/>
            <w:right w:val="none" w:sz="0" w:space="0" w:color="auto"/>
          </w:divBdr>
        </w:div>
        <w:div w:id="1194071569">
          <w:marLeft w:val="480"/>
          <w:marRight w:val="0"/>
          <w:marTop w:val="0"/>
          <w:marBottom w:val="0"/>
          <w:divBdr>
            <w:top w:val="none" w:sz="0" w:space="0" w:color="auto"/>
            <w:left w:val="none" w:sz="0" w:space="0" w:color="auto"/>
            <w:bottom w:val="none" w:sz="0" w:space="0" w:color="auto"/>
            <w:right w:val="none" w:sz="0" w:space="0" w:color="auto"/>
          </w:divBdr>
        </w:div>
        <w:div w:id="238056396">
          <w:marLeft w:val="480"/>
          <w:marRight w:val="0"/>
          <w:marTop w:val="0"/>
          <w:marBottom w:val="0"/>
          <w:divBdr>
            <w:top w:val="none" w:sz="0" w:space="0" w:color="auto"/>
            <w:left w:val="none" w:sz="0" w:space="0" w:color="auto"/>
            <w:bottom w:val="none" w:sz="0" w:space="0" w:color="auto"/>
            <w:right w:val="none" w:sz="0" w:space="0" w:color="auto"/>
          </w:divBdr>
        </w:div>
        <w:div w:id="1951666880">
          <w:marLeft w:val="480"/>
          <w:marRight w:val="0"/>
          <w:marTop w:val="0"/>
          <w:marBottom w:val="0"/>
          <w:divBdr>
            <w:top w:val="none" w:sz="0" w:space="0" w:color="auto"/>
            <w:left w:val="none" w:sz="0" w:space="0" w:color="auto"/>
            <w:bottom w:val="none" w:sz="0" w:space="0" w:color="auto"/>
            <w:right w:val="none" w:sz="0" w:space="0" w:color="auto"/>
          </w:divBdr>
        </w:div>
        <w:div w:id="1561792158">
          <w:marLeft w:val="480"/>
          <w:marRight w:val="0"/>
          <w:marTop w:val="0"/>
          <w:marBottom w:val="0"/>
          <w:divBdr>
            <w:top w:val="none" w:sz="0" w:space="0" w:color="auto"/>
            <w:left w:val="none" w:sz="0" w:space="0" w:color="auto"/>
            <w:bottom w:val="none" w:sz="0" w:space="0" w:color="auto"/>
            <w:right w:val="none" w:sz="0" w:space="0" w:color="auto"/>
          </w:divBdr>
        </w:div>
        <w:div w:id="1151754808">
          <w:marLeft w:val="480"/>
          <w:marRight w:val="0"/>
          <w:marTop w:val="0"/>
          <w:marBottom w:val="0"/>
          <w:divBdr>
            <w:top w:val="none" w:sz="0" w:space="0" w:color="auto"/>
            <w:left w:val="none" w:sz="0" w:space="0" w:color="auto"/>
            <w:bottom w:val="none" w:sz="0" w:space="0" w:color="auto"/>
            <w:right w:val="none" w:sz="0" w:space="0" w:color="auto"/>
          </w:divBdr>
        </w:div>
      </w:divsChild>
    </w:div>
    <w:div w:id="602106428">
      <w:bodyDiv w:val="1"/>
      <w:marLeft w:val="0"/>
      <w:marRight w:val="0"/>
      <w:marTop w:val="0"/>
      <w:marBottom w:val="0"/>
      <w:divBdr>
        <w:top w:val="none" w:sz="0" w:space="0" w:color="auto"/>
        <w:left w:val="none" w:sz="0" w:space="0" w:color="auto"/>
        <w:bottom w:val="none" w:sz="0" w:space="0" w:color="auto"/>
        <w:right w:val="none" w:sz="0" w:space="0" w:color="auto"/>
      </w:divBdr>
      <w:divsChild>
        <w:div w:id="920993341">
          <w:marLeft w:val="480"/>
          <w:marRight w:val="0"/>
          <w:marTop w:val="0"/>
          <w:marBottom w:val="0"/>
          <w:divBdr>
            <w:top w:val="none" w:sz="0" w:space="0" w:color="auto"/>
            <w:left w:val="none" w:sz="0" w:space="0" w:color="auto"/>
            <w:bottom w:val="none" w:sz="0" w:space="0" w:color="auto"/>
            <w:right w:val="none" w:sz="0" w:space="0" w:color="auto"/>
          </w:divBdr>
        </w:div>
        <w:div w:id="1331837276">
          <w:marLeft w:val="480"/>
          <w:marRight w:val="0"/>
          <w:marTop w:val="0"/>
          <w:marBottom w:val="0"/>
          <w:divBdr>
            <w:top w:val="none" w:sz="0" w:space="0" w:color="auto"/>
            <w:left w:val="none" w:sz="0" w:space="0" w:color="auto"/>
            <w:bottom w:val="none" w:sz="0" w:space="0" w:color="auto"/>
            <w:right w:val="none" w:sz="0" w:space="0" w:color="auto"/>
          </w:divBdr>
        </w:div>
        <w:div w:id="224529171">
          <w:marLeft w:val="480"/>
          <w:marRight w:val="0"/>
          <w:marTop w:val="0"/>
          <w:marBottom w:val="0"/>
          <w:divBdr>
            <w:top w:val="none" w:sz="0" w:space="0" w:color="auto"/>
            <w:left w:val="none" w:sz="0" w:space="0" w:color="auto"/>
            <w:bottom w:val="none" w:sz="0" w:space="0" w:color="auto"/>
            <w:right w:val="none" w:sz="0" w:space="0" w:color="auto"/>
          </w:divBdr>
        </w:div>
        <w:div w:id="1435902809">
          <w:marLeft w:val="480"/>
          <w:marRight w:val="0"/>
          <w:marTop w:val="0"/>
          <w:marBottom w:val="0"/>
          <w:divBdr>
            <w:top w:val="none" w:sz="0" w:space="0" w:color="auto"/>
            <w:left w:val="none" w:sz="0" w:space="0" w:color="auto"/>
            <w:bottom w:val="none" w:sz="0" w:space="0" w:color="auto"/>
            <w:right w:val="none" w:sz="0" w:space="0" w:color="auto"/>
          </w:divBdr>
        </w:div>
        <w:div w:id="278418555">
          <w:marLeft w:val="480"/>
          <w:marRight w:val="0"/>
          <w:marTop w:val="0"/>
          <w:marBottom w:val="0"/>
          <w:divBdr>
            <w:top w:val="none" w:sz="0" w:space="0" w:color="auto"/>
            <w:left w:val="none" w:sz="0" w:space="0" w:color="auto"/>
            <w:bottom w:val="none" w:sz="0" w:space="0" w:color="auto"/>
            <w:right w:val="none" w:sz="0" w:space="0" w:color="auto"/>
          </w:divBdr>
        </w:div>
        <w:div w:id="156504124">
          <w:marLeft w:val="480"/>
          <w:marRight w:val="0"/>
          <w:marTop w:val="0"/>
          <w:marBottom w:val="0"/>
          <w:divBdr>
            <w:top w:val="none" w:sz="0" w:space="0" w:color="auto"/>
            <w:left w:val="none" w:sz="0" w:space="0" w:color="auto"/>
            <w:bottom w:val="none" w:sz="0" w:space="0" w:color="auto"/>
            <w:right w:val="none" w:sz="0" w:space="0" w:color="auto"/>
          </w:divBdr>
        </w:div>
        <w:div w:id="1521360389">
          <w:marLeft w:val="480"/>
          <w:marRight w:val="0"/>
          <w:marTop w:val="0"/>
          <w:marBottom w:val="0"/>
          <w:divBdr>
            <w:top w:val="none" w:sz="0" w:space="0" w:color="auto"/>
            <w:left w:val="none" w:sz="0" w:space="0" w:color="auto"/>
            <w:bottom w:val="none" w:sz="0" w:space="0" w:color="auto"/>
            <w:right w:val="none" w:sz="0" w:space="0" w:color="auto"/>
          </w:divBdr>
        </w:div>
        <w:div w:id="1100685595">
          <w:marLeft w:val="480"/>
          <w:marRight w:val="0"/>
          <w:marTop w:val="0"/>
          <w:marBottom w:val="0"/>
          <w:divBdr>
            <w:top w:val="none" w:sz="0" w:space="0" w:color="auto"/>
            <w:left w:val="none" w:sz="0" w:space="0" w:color="auto"/>
            <w:bottom w:val="none" w:sz="0" w:space="0" w:color="auto"/>
            <w:right w:val="none" w:sz="0" w:space="0" w:color="auto"/>
          </w:divBdr>
        </w:div>
        <w:div w:id="631597399">
          <w:marLeft w:val="480"/>
          <w:marRight w:val="0"/>
          <w:marTop w:val="0"/>
          <w:marBottom w:val="0"/>
          <w:divBdr>
            <w:top w:val="none" w:sz="0" w:space="0" w:color="auto"/>
            <w:left w:val="none" w:sz="0" w:space="0" w:color="auto"/>
            <w:bottom w:val="none" w:sz="0" w:space="0" w:color="auto"/>
            <w:right w:val="none" w:sz="0" w:space="0" w:color="auto"/>
          </w:divBdr>
        </w:div>
        <w:div w:id="1713648025">
          <w:marLeft w:val="480"/>
          <w:marRight w:val="0"/>
          <w:marTop w:val="0"/>
          <w:marBottom w:val="0"/>
          <w:divBdr>
            <w:top w:val="none" w:sz="0" w:space="0" w:color="auto"/>
            <w:left w:val="none" w:sz="0" w:space="0" w:color="auto"/>
            <w:bottom w:val="none" w:sz="0" w:space="0" w:color="auto"/>
            <w:right w:val="none" w:sz="0" w:space="0" w:color="auto"/>
          </w:divBdr>
        </w:div>
        <w:div w:id="1635671294">
          <w:marLeft w:val="480"/>
          <w:marRight w:val="0"/>
          <w:marTop w:val="0"/>
          <w:marBottom w:val="0"/>
          <w:divBdr>
            <w:top w:val="none" w:sz="0" w:space="0" w:color="auto"/>
            <w:left w:val="none" w:sz="0" w:space="0" w:color="auto"/>
            <w:bottom w:val="none" w:sz="0" w:space="0" w:color="auto"/>
            <w:right w:val="none" w:sz="0" w:space="0" w:color="auto"/>
          </w:divBdr>
        </w:div>
        <w:div w:id="332681476">
          <w:marLeft w:val="480"/>
          <w:marRight w:val="0"/>
          <w:marTop w:val="0"/>
          <w:marBottom w:val="0"/>
          <w:divBdr>
            <w:top w:val="none" w:sz="0" w:space="0" w:color="auto"/>
            <w:left w:val="none" w:sz="0" w:space="0" w:color="auto"/>
            <w:bottom w:val="none" w:sz="0" w:space="0" w:color="auto"/>
            <w:right w:val="none" w:sz="0" w:space="0" w:color="auto"/>
          </w:divBdr>
        </w:div>
        <w:div w:id="356852619">
          <w:marLeft w:val="480"/>
          <w:marRight w:val="0"/>
          <w:marTop w:val="0"/>
          <w:marBottom w:val="0"/>
          <w:divBdr>
            <w:top w:val="none" w:sz="0" w:space="0" w:color="auto"/>
            <w:left w:val="none" w:sz="0" w:space="0" w:color="auto"/>
            <w:bottom w:val="none" w:sz="0" w:space="0" w:color="auto"/>
            <w:right w:val="none" w:sz="0" w:space="0" w:color="auto"/>
          </w:divBdr>
        </w:div>
        <w:div w:id="769737399">
          <w:marLeft w:val="480"/>
          <w:marRight w:val="0"/>
          <w:marTop w:val="0"/>
          <w:marBottom w:val="0"/>
          <w:divBdr>
            <w:top w:val="none" w:sz="0" w:space="0" w:color="auto"/>
            <w:left w:val="none" w:sz="0" w:space="0" w:color="auto"/>
            <w:bottom w:val="none" w:sz="0" w:space="0" w:color="auto"/>
            <w:right w:val="none" w:sz="0" w:space="0" w:color="auto"/>
          </w:divBdr>
        </w:div>
        <w:div w:id="114639646">
          <w:marLeft w:val="480"/>
          <w:marRight w:val="0"/>
          <w:marTop w:val="0"/>
          <w:marBottom w:val="0"/>
          <w:divBdr>
            <w:top w:val="none" w:sz="0" w:space="0" w:color="auto"/>
            <w:left w:val="none" w:sz="0" w:space="0" w:color="auto"/>
            <w:bottom w:val="none" w:sz="0" w:space="0" w:color="auto"/>
            <w:right w:val="none" w:sz="0" w:space="0" w:color="auto"/>
          </w:divBdr>
        </w:div>
        <w:div w:id="1751073119">
          <w:marLeft w:val="480"/>
          <w:marRight w:val="0"/>
          <w:marTop w:val="0"/>
          <w:marBottom w:val="0"/>
          <w:divBdr>
            <w:top w:val="none" w:sz="0" w:space="0" w:color="auto"/>
            <w:left w:val="none" w:sz="0" w:space="0" w:color="auto"/>
            <w:bottom w:val="none" w:sz="0" w:space="0" w:color="auto"/>
            <w:right w:val="none" w:sz="0" w:space="0" w:color="auto"/>
          </w:divBdr>
        </w:div>
        <w:div w:id="2037611742">
          <w:marLeft w:val="480"/>
          <w:marRight w:val="0"/>
          <w:marTop w:val="0"/>
          <w:marBottom w:val="0"/>
          <w:divBdr>
            <w:top w:val="none" w:sz="0" w:space="0" w:color="auto"/>
            <w:left w:val="none" w:sz="0" w:space="0" w:color="auto"/>
            <w:bottom w:val="none" w:sz="0" w:space="0" w:color="auto"/>
            <w:right w:val="none" w:sz="0" w:space="0" w:color="auto"/>
          </w:divBdr>
        </w:div>
        <w:div w:id="101147968">
          <w:marLeft w:val="480"/>
          <w:marRight w:val="0"/>
          <w:marTop w:val="0"/>
          <w:marBottom w:val="0"/>
          <w:divBdr>
            <w:top w:val="none" w:sz="0" w:space="0" w:color="auto"/>
            <w:left w:val="none" w:sz="0" w:space="0" w:color="auto"/>
            <w:bottom w:val="none" w:sz="0" w:space="0" w:color="auto"/>
            <w:right w:val="none" w:sz="0" w:space="0" w:color="auto"/>
          </w:divBdr>
        </w:div>
        <w:div w:id="1633948681">
          <w:marLeft w:val="480"/>
          <w:marRight w:val="0"/>
          <w:marTop w:val="0"/>
          <w:marBottom w:val="0"/>
          <w:divBdr>
            <w:top w:val="none" w:sz="0" w:space="0" w:color="auto"/>
            <w:left w:val="none" w:sz="0" w:space="0" w:color="auto"/>
            <w:bottom w:val="none" w:sz="0" w:space="0" w:color="auto"/>
            <w:right w:val="none" w:sz="0" w:space="0" w:color="auto"/>
          </w:divBdr>
        </w:div>
        <w:div w:id="1032149759">
          <w:marLeft w:val="480"/>
          <w:marRight w:val="0"/>
          <w:marTop w:val="0"/>
          <w:marBottom w:val="0"/>
          <w:divBdr>
            <w:top w:val="none" w:sz="0" w:space="0" w:color="auto"/>
            <w:left w:val="none" w:sz="0" w:space="0" w:color="auto"/>
            <w:bottom w:val="none" w:sz="0" w:space="0" w:color="auto"/>
            <w:right w:val="none" w:sz="0" w:space="0" w:color="auto"/>
          </w:divBdr>
        </w:div>
        <w:div w:id="454523010">
          <w:marLeft w:val="480"/>
          <w:marRight w:val="0"/>
          <w:marTop w:val="0"/>
          <w:marBottom w:val="0"/>
          <w:divBdr>
            <w:top w:val="none" w:sz="0" w:space="0" w:color="auto"/>
            <w:left w:val="none" w:sz="0" w:space="0" w:color="auto"/>
            <w:bottom w:val="none" w:sz="0" w:space="0" w:color="auto"/>
            <w:right w:val="none" w:sz="0" w:space="0" w:color="auto"/>
          </w:divBdr>
        </w:div>
        <w:div w:id="1281885271">
          <w:marLeft w:val="480"/>
          <w:marRight w:val="0"/>
          <w:marTop w:val="0"/>
          <w:marBottom w:val="0"/>
          <w:divBdr>
            <w:top w:val="none" w:sz="0" w:space="0" w:color="auto"/>
            <w:left w:val="none" w:sz="0" w:space="0" w:color="auto"/>
            <w:bottom w:val="none" w:sz="0" w:space="0" w:color="auto"/>
            <w:right w:val="none" w:sz="0" w:space="0" w:color="auto"/>
          </w:divBdr>
        </w:div>
        <w:div w:id="2006783216">
          <w:marLeft w:val="480"/>
          <w:marRight w:val="0"/>
          <w:marTop w:val="0"/>
          <w:marBottom w:val="0"/>
          <w:divBdr>
            <w:top w:val="none" w:sz="0" w:space="0" w:color="auto"/>
            <w:left w:val="none" w:sz="0" w:space="0" w:color="auto"/>
            <w:bottom w:val="none" w:sz="0" w:space="0" w:color="auto"/>
            <w:right w:val="none" w:sz="0" w:space="0" w:color="auto"/>
          </w:divBdr>
        </w:div>
        <w:div w:id="1234050418">
          <w:marLeft w:val="480"/>
          <w:marRight w:val="0"/>
          <w:marTop w:val="0"/>
          <w:marBottom w:val="0"/>
          <w:divBdr>
            <w:top w:val="none" w:sz="0" w:space="0" w:color="auto"/>
            <w:left w:val="none" w:sz="0" w:space="0" w:color="auto"/>
            <w:bottom w:val="none" w:sz="0" w:space="0" w:color="auto"/>
            <w:right w:val="none" w:sz="0" w:space="0" w:color="auto"/>
          </w:divBdr>
        </w:div>
        <w:div w:id="641540367">
          <w:marLeft w:val="480"/>
          <w:marRight w:val="0"/>
          <w:marTop w:val="0"/>
          <w:marBottom w:val="0"/>
          <w:divBdr>
            <w:top w:val="none" w:sz="0" w:space="0" w:color="auto"/>
            <w:left w:val="none" w:sz="0" w:space="0" w:color="auto"/>
            <w:bottom w:val="none" w:sz="0" w:space="0" w:color="auto"/>
            <w:right w:val="none" w:sz="0" w:space="0" w:color="auto"/>
          </w:divBdr>
        </w:div>
        <w:div w:id="1351376936">
          <w:marLeft w:val="480"/>
          <w:marRight w:val="0"/>
          <w:marTop w:val="0"/>
          <w:marBottom w:val="0"/>
          <w:divBdr>
            <w:top w:val="none" w:sz="0" w:space="0" w:color="auto"/>
            <w:left w:val="none" w:sz="0" w:space="0" w:color="auto"/>
            <w:bottom w:val="none" w:sz="0" w:space="0" w:color="auto"/>
            <w:right w:val="none" w:sz="0" w:space="0" w:color="auto"/>
          </w:divBdr>
        </w:div>
        <w:div w:id="1887839717">
          <w:marLeft w:val="480"/>
          <w:marRight w:val="0"/>
          <w:marTop w:val="0"/>
          <w:marBottom w:val="0"/>
          <w:divBdr>
            <w:top w:val="none" w:sz="0" w:space="0" w:color="auto"/>
            <w:left w:val="none" w:sz="0" w:space="0" w:color="auto"/>
            <w:bottom w:val="none" w:sz="0" w:space="0" w:color="auto"/>
            <w:right w:val="none" w:sz="0" w:space="0" w:color="auto"/>
          </w:divBdr>
        </w:div>
        <w:div w:id="1750425508">
          <w:marLeft w:val="480"/>
          <w:marRight w:val="0"/>
          <w:marTop w:val="0"/>
          <w:marBottom w:val="0"/>
          <w:divBdr>
            <w:top w:val="none" w:sz="0" w:space="0" w:color="auto"/>
            <w:left w:val="none" w:sz="0" w:space="0" w:color="auto"/>
            <w:bottom w:val="none" w:sz="0" w:space="0" w:color="auto"/>
            <w:right w:val="none" w:sz="0" w:space="0" w:color="auto"/>
          </w:divBdr>
        </w:div>
        <w:div w:id="1248152440">
          <w:marLeft w:val="480"/>
          <w:marRight w:val="0"/>
          <w:marTop w:val="0"/>
          <w:marBottom w:val="0"/>
          <w:divBdr>
            <w:top w:val="none" w:sz="0" w:space="0" w:color="auto"/>
            <w:left w:val="none" w:sz="0" w:space="0" w:color="auto"/>
            <w:bottom w:val="none" w:sz="0" w:space="0" w:color="auto"/>
            <w:right w:val="none" w:sz="0" w:space="0" w:color="auto"/>
          </w:divBdr>
        </w:div>
        <w:div w:id="1813477098">
          <w:marLeft w:val="480"/>
          <w:marRight w:val="0"/>
          <w:marTop w:val="0"/>
          <w:marBottom w:val="0"/>
          <w:divBdr>
            <w:top w:val="none" w:sz="0" w:space="0" w:color="auto"/>
            <w:left w:val="none" w:sz="0" w:space="0" w:color="auto"/>
            <w:bottom w:val="none" w:sz="0" w:space="0" w:color="auto"/>
            <w:right w:val="none" w:sz="0" w:space="0" w:color="auto"/>
          </w:divBdr>
        </w:div>
        <w:div w:id="488137858">
          <w:marLeft w:val="480"/>
          <w:marRight w:val="0"/>
          <w:marTop w:val="0"/>
          <w:marBottom w:val="0"/>
          <w:divBdr>
            <w:top w:val="none" w:sz="0" w:space="0" w:color="auto"/>
            <w:left w:val="none" w:sz="0" w:space="0" w:color="auto"/>
            <w:bottom w:val="none" w:sz="0" w:space="0" w:color="auto"/>
            <w:right w:val="none" w:sz="0" w:space="0" w:color="auto"/>
          </w:divBdr>
        </w:div>
        <w:div w:id="1976134844">
          <w:marLeft w:val="480"/>
          <w:marRight w:val="0"/>
          <w:marTop w:val="0"/>
          <w:marBottom w:val="0"/>
          <w:divBdr>
            <w:top w:val="none" w:sz="0" w:space="0" w:color="auto"/>
            <w:left w:val="none" w:sz="0" w:space="0" w:color="auto"/>
            <w:bottom w:val="none" w:sz="0" w:space="0" w:color="auto"/>
            <w:right w:val="none" w:sz="0" w:space="0" w:color="auto"/>
          </w:divBdr>
        </w:div>
        <w:div w:id="37634177">
          <w:marLeft w:val="480"/>
          <w:marRight w:val="0"/>
          <w:marTop w:val="0"/>
          <w:marBottom w:val="0"/>
          <w:divBdr>
            <w:top w:val="none" w:sz="0" w:space="0" w:color="auto"/>
            <w:left w:val="none" w:sz="0" w:space="0" w:color="auto"/>
            <w:bottom w:val="none" w:sz="0" w:space="0" w:color="auto"/>
            <w:right w:val="none" w:sz="0" w:space="0" w:color="auto"/>
          </w:divBdr>
        </w:div>
        <w:div w:id="538933889">
          <w:marLeft w:val="480"/>
          <w:marRight w:val="0"/>
          <w:marTop w:val="0"/>
          <w:marBottom w:val="0"/>
          <w:divBdr>
            <w:top w:val="none" w:sz="0" w:space="0" w:color="auto"/>
            <w:left w:val="none" w:sz="0" w:space="0" w:color="auto"/>
            <w:bottom w:val="none" w:sz="0" w:space="0" w:color="auto"/>
            <w:right w:val="none" w:sz="0" w:space="0" w:color="auto"/>
          </w:divBdr>
        </w:div>
        <w:div w:id="1651787313">
          <w:marLeft w:val="480"/>
          <w:marRight w:val="0"/>
          <w:marTop w:val="0"/>
          <w:marBottom w:val="0"/>
          <w:divBdr>
            <w:top w:val="none" w:sz="0" w:space="0" w:color="auto"/>
            <w:left w:val="none" w:sz="0" w:space="0" w:color="auto"/>
            <w:bottom w:val="none" w:sz="0" w:space="0" w:color="auto"/>
            <w:right w:val="none" w:sz="0" w:space="0" w:color="auto"/>
          </w:divBdr>
        </w:div>
        <w:div w:id="1597591429">
          <w:marLeft w:val="480"/>
          <w:marRight w:val="0"/>
          <w:marTop w:val="0"/>
          <w:marBottom w:val="0"/>
          <w:divBdr>
            <w:top w:val="none" w:sz="0" w:space="0" w:color="auto"/>
            <w:left w:val="none" w:sz="0" w:space="0" w:color="auto"/>
            <w:bottom w:val="none" w:sz="0" w:space="0" w:color="auto"/>
            <w:right w:val="none" w:sz="0" w:space="0" w:color="auto"/>
          </w:divBdr>
        </w:div>
        <w:div w:id="841554607">
          <w:marLeft w:val="480"/>
          <w:marRight w:val="0"/>
          <w:marTop w:val="0"/>
          <w:marBottom w:val="0"/>
          <w:divBdr>
            <w:top w:val="none" w:sz="0" w:space="0" w:color="auto"/>
            <w:left w:val="none" w:sz="0" w:space="0" w:color="auto"/>
            <w:bottom w:val="none" w:sz="0" w:space="0" w:color="auto"/>
            <w:right w:val="none" w:sz="0" w:space="0" w:color="auto"/>
          </w:divBdr>
        </w:div>
        <w:div w:id="747844408">
          <w:marLeft w:val="480"/>
          <w:marRight w:val="0"/>
          <w:marTop w:val="0"/>
          <w:marBottom w:val="0"/>
          <w:divBdr>
            <w:top w:val="none" w:sz="0" w:space="0" w:color="auto"/>
            <w:left w:val="none" w:sz="0" w:space="0" w:color="auto"/>
            <w:bottom w:val="none" w:sz="0" w:space="0" w:color="auto"/>
            <w:right w:val="none" w:sz="0" w:space="0" w:color="auto"/>
          </w:divBdr>
        </w:div>
        <w:div w:id="85620992">
          <w:marLeft w:val="480"/>
          <w:marRight w:val="0"/>
          <w:marTop w:val="0"/>
          <w:marBottom w:val="0"/>
          <w:divBdr>
            <w:top w:val="none" w:sz="0" w:space="0" w:color="auto"/>
            <w:left w:val="none" w:sz="0" w:space="0" w:color="auto"/>
            <w:bottom w:val="none" w:sz="0" w:space="0" w:color="auto"/>
            <w:right w:val="none" w:sz="0" w:space="0" w:color="auto"/>
          </w:divBdr>
        </w:div>
        <w:div w:id="600652248">
          <w:marLeft w:val="480"/>
          <w:marRight w:val="0"/>
          <w:marTop w:val="0"/>
          <w:marBottom w:val="0"/>
          <w:divBdr>
            <w:top w:val="none" w:sz="0" w:space="0" w:color="auto"/>
            <w:left w:val="none" w:sz="0" w:space="0" w:color="auto"/>
            <w:bottom w:val="none" w:sz="0" w:space="0" w:color="auto"/>
            <w:right w:val="none" w:sz="0" w:space="0" w:color="auto"/>
          </w:divBdr>
        </w:div>
        <w:div w:id="765349717">
          <w:marLeft w:val="480"/>
          <w:marRight w:val="0"/>
          <w:marTop w:val="0"/>
          <w:marBottom w:val="0"/>
          <w:divBdr>
            <w:top w:val="none" w:sz="0" w:space="0" w:color="auto"/>
            <w:left w:val="none" w:sz="0" w:space="0" w:color="auto"/>
            <w:bottom w:val="none" w:sz="0" w:space="0" w:color="auto"/>
            <w:right w:val="none" w:sz="0" w:space="0" w:color="auto"/>
          </w:divBdr>
        </w:div>
        <w:div w:id="266010682">
          <w:marLeft w:val="480"/>
          <w:marRight w:val="0"/>
          <w:marTop w:val="0"/>
          <w:marBottom w:val="0"/>
          <w:divBdr>
            <w:top w:val="none" w:sz="0" w:space="0" w:color="auto"/>
            <w:left w:val="none" w:sz="0" w:space="0" w:color="auto"/>
            <w:bottom w:val="none" w:sz="0" w:space="0" w:color="auto"/>
            <w:right w:val="none" w:sz="0" w:space="0" w:color="auto"/>
          </w:divBdr>
        </w:div>
        <w:div w:id="820385488">
          <w:marLeft w:val="480"/>
          <w:marRight w:val="0"/>
          <w:marTop w:val="0"/>
          <w:marBottom w:val="0"/>
          <w:divBdr>
            <w:top w:val="none" w:sz="0" w:space="0" w:color="auto"/>
            <w:left w:val="none" w:sz="0" w:space="0" w:color="auto"/>
            <w:bottom w:val="none" w:sz="0" w:space="0" w:color="auto"/>
            <w:right w:val="none" w:sz="0" w:space="0" w:color="auto"/>
          </w:divBdr>
        </w:div>
        <w:div w:id="855123054">
          <w:marLeft w:val="480"/>
          <w:marRight w:val="0"/>
          <w:marTop w:val="0"/>
          <w:marBottom w:val="0"/>
          <w:divBdr>
            <w:top w:val="none" w:sz="0" w:space="0" w:color="auto"/>
            <w:left w:val="none" w:sz="0" w:space="0" w:color="auto"/>
            <w:bottom w:val="none" w:sz="0" w:space="0" w:color="auto"/>
            <w:right w:val="none" w:sz="0" w:space="0" w:color="auto"/>
          </w:divBdr>
        </w:div>
        <w:div w:id="503672012">
          <w:marLeft w:val="480"/>
          <w:marRight w:val="0"/>
          <w:marTop w:val="0"/>
          <w:marBottom w:val="0"/>
          <w:divBdr>
            <w:top w:val="none" w:sz="0" w:space="0" w:color="auto"/>
            <w:left w:val="none" w:sz="0" w:space="0" w:color="auto"/>
            <w:bottom w:val="none" w:sz="0" w:space="0" w:color="auto"/>
            <w:right w:val="none" w:sz="0" w:space="0" w:color="auto"/>
          </w:divBdr>
        </w:div>
        <w:div w:id="1874809204">
          <w:marLeft w:val="480"/>
          <w:marRight w:val="0"/>
          <w:marTop w:val="0"/>
          <w:marBottom w:val="0"/>
          <w:divBdr>
            <w:top w:val="none" w:sz="0" w:space="0" w:color="auto"/>
            <w:left w:val="none" w:sz="0" w:space="0" w:color="auto"/>
            <w:bottom w:val="none" w:sz="0" w:space="0" w:color="auto"/>
            <w:right w:val="none" w:sz="0" w:space="0" w:color="auto"/>
          </w:divBdr>
        </w:div>
        <w:div w:id="1877885371">
          <w:marLeft w:val="480"/>
          <w:marRight w:val="0"/>
          <w:marTop w:val="0"/>
          <w:marBottom w:val="0"/>
          <w:divBdr>
            <w:top w:val="none" w:sz="0" w:space="0" w:color="auto"/>
            <w:left w:val="none" w:sz="0" w:space="0" w:color="auto"/>
            <w:bottom w:val="none" w:sz="0" w:space="0" w:color="auto"/>
            <w:right w:val="none" w:sz="0" w:space="0" w:color="auto"/>
          </w:divBdr>
        </w:div>
        <w:div w:id="731850053">
          <w:marLeft w:val="480"/>
          <w:marRight w:val="0"/>
          <w:marTop w:val="0"/>
          <w:marBottom w:val="0"/>
          <w:divBdr>
            <w:top w:val="none" w:sz="0" w:space="0" w:color="auto"/>
            <w:left w:val="none" w:sz="0" w:space="0" w:color="auto"/>
            <w:bottom w:val="none" w:sz="0" w:space="0" w:color="auto"/>
            <w:right w:val="none" w:sz="0" w:space="0" w:color="auto"/>
          </w:divBdr>
        </w:div>
        <w:div w:id="1316304283">
          <w:marLeft w:val="480"/>
          <w:marRight w:val="0"/>
          <w:marTop w:val="0"/>
          <w:marBottom w:val="0"/>
          <w:divBdr>
            <w:top w:val="none" w:sz="0" w:space="0" w:color="auto"/>
            <w:left w:val="none" w:sz="0" w:space="0" w:color="auto"/>
            <w:bottom w:val="none" w:sz="0" w:space="0" w:color="auto"/>
            <w:right w:val="none" w:sz="0" w:space="0" w:color="auto"/>
          </w:divBdr>
        </w:div>
        <w:div w:id="21439466">
          <w:marLeft w:val="480"/>
          <w:marRight w:val="0"/>
          <w:marTop w:val="0"/>
          <w:marBottom w:val="0"/>
          <w:divBdr>
            <w:top w:val="none" w:sz="0" w:space="0" w:color="auto"/>
            <w:left w:val="none" w:sz="0" w:space="0" w:color="auto"/>
            <w:bottom w:val="none" w:sz="0" w:space="0" w:color="auto"/>
            <w:right w:val="none" w:sz="0" w:space="0" w:color="auto"/>
          </w:divBdr>
        </w:div>
        <w:div w:id="1627464155">
          <w:marLeft w:val="480"/>
          <w:marRight w:val="0"/>
          <w:marTop w:val="0"/>
          <w:marBottom w:val="0"/>
          <w:divBdr>
            <w:top w:val="none" w:sz="0" w:space="0" w:color="auto"/>
            <w:left w:val="none" w:sz="0" w:space="0" w:color="auto"/>
            <w:bottom w:val="none" w:sz="0" w:space="0" w:color="auto"/>
            <w:right w:val="none" w:sz="0" w:space="0" w:color="auto"/>
          </w:divBdr>
        </w:div>
        <w:div w:id="1891961608">
          <w:marLeft w:val="480"/>
          <w:marRight w:val="0"/>
          <w:marTop w:val="0"/>
          <w:marBottom w:val="0"/>
          <w:divBdr>
            <w:top w:val="none" w:sz="0" w:space="0" w:color="auto"/>
            <w:left w:val="none" w:sz="0" w:space="0" w:color="auto"/>
            <w:bottom w:val="none" w:sz="0" w:space="0" w:color="auto"/>
            <w:right w:val="none" w:sz="0" w:space="0" w:color="auto"/>
          </w:divBdr>
        </w:div>
        <w:div w:id="1120800059">
          <w:marLeft w:val="480"/>
          <w:marRight w:val="0"/>
          <w:marTop w:val="0"/>
          <w:marBottom w:val="0"/>
          <w:divBdr>
            <w:top w:val="none" w:sz="0" w:space="0" w:color="auto"/>
            <w:left w:val="none" w:sz="0" w:space="0" w:color="auto"/>
            <w:bottom w:val="none" w:sz="0" w:space="0" w:color="auto"/>
            <w:right w:val="none" w:sz="0" w:space="0" w:color="auto"/>
          </w:divBdr>
        </w:div>
        <w:div w:id="462119651">
          <w:marLeft w:val="480"/>
          <w:marRight w:val="0"/>
          <w:marTop w:val="0"/>
          <w:marBottom w:val="0"/>
          <w:divBdr>
            <w:top w:val="none" w:sz="0" w:space="0" w:color="auto"/>
            <w:left w:val="none" w:sz="0" w:space="0" w:color="auto"/>
            <w:bottom w:val="none" w:sz="0" w:space="0" w:color="auto"/>
            <w:right w:val="none" w:sz="0" w:space="0" w:color="auto"/>
          </w:divBdr>
        </w:div>
        <w:div w:id="1457062815">
          <w:marLeft w:val="480"/>
          <w:marRight w:val="0"/>
          <w:marTop w:val="0"/>
          <w:marBottom w:val="0"/>
          <w:divBdr>
            <w:top w:val="none" w:sz="0" w:space="0" w:color="auto"/>
            <w:left w:val="none" w:sz="0" w:space="0" w:color="auto"/>
            <w:bottom w:val="none" w:sz="0" w:space="0" w:color="auto"/>
            <w:right w:val="none" w:sz="0" w:space="0" w:color="auto"/>
          </w:divBdr>
        </w:div>
        <w:div w:id="1708337037">
          <w:marLeft w:val="480"/>
          <w:marRight w:val="0"/>
          <w:marTop w:val="0"/>
          <w:marBottom w:val="0"/>
          <w:divBdr>
            <w:top w:val="none" w:sz="0" w:space="0" w:color="auto"/>
            <w:left w:val="none" w:sz="0" w:space="0" w:color="auto"/>
            <w:bottom w:val="none" w:sz="0" w:space="0" w:color="auto"/>
            <w:right w:val="none" w:sz="0" w:space="0" w:color="auto"/>
          </w:divBdr>
        </w:div>
        <w:div w:id="1443643300">
          <w:marLeft w:val="480"/>
          <w:marRight w:val="0"/>
          <w:marTop w:val="0"/>
          <w:marBottom w:val="0"/>
          <w:divBdr>
            <w:top w:val="none" w:sz="0" w:space="0" w:color="auto"/>
            <w:left w:val="none" w:sz="0" w:space="0" w:color="auto"/>
            <w:bottom w:val="none" w:sz="0" w:space="0" w:color="auto"/>
            <w:right w:val="none" w:sz="0" w:space="0" w:color="auto"/>
          </w:divBdr>
        </w:div>
        <w:div w:id="503014078">
          <w:marLeft w:val="480"/>
          <w:marRight w:val="0"/>
          <w:marTop w:val="0"/>
          <w:marBottom w:val="0"/>
          <w:divBdr>
            <w:top w:val="none" w:sz="0" w:space="0" w:color="auto"/>
            <w:left w:val="none" w:sz="0" w:space="0" w:color="auto"/>
            <w:bottom w:val="none" w:sz="0" w:space="0" w:color="auto"/>
            <w:right w:val="none" w:sz="0" w:space="0" w:color="auto"/>
          </w:divBdr>
        </w:div>
        <w:div w:id="1099983366">
          <w:marLeft w:val="480"/>
          <w:marRight w:val="0"/>
          <w:marTop w:val="0"/>
          <w:marBottom w:val="0"/>
          <w:divBdr>
            <w:top w:val="none" w:sz="0" w:space="0" w:color="auto"/>
            <w:left w:val="none" w:sz="0" w:space="0" w:color="auto"/>
            <w:bottom w:val="none" w:sz="0" w:space="0" w:color="auto"/>
            <w:right w:val="none" w:sz="0" w:space="0" w:color="auto"/>
          </w:divBdr>
        </w:div>
        <w:div w:id="78525222">
          <w:marLeft w:val="480"/>
          <w:marRight w:val="0"/>
          <w:marTop w:val="0"/>
          <w:marBottom w:val="0"/>
          <w:divBdr>
            <w:top w:val="none" w:sz="0" w:space="0" w:color="auto"/>
            <w:left w:val="none" w:sz="0" w:space="0" w:color="auto"/>
            <w:bottom w:val="none" w:sz="0" w:space="0" w:color="auto"/>
            <w:right w:val="none" w:sz="0" w:space="0" w:color="auto"/>
          </w:divBdr>
        </w:div>
        <w:div w:id="1412507291">
          <w:marLeft w:val="480"/>
          <w:marRight w:val="0"/>
          <w:marTop w:val="0"/>
          <w:marBottom w:val="0"/>
          <w:divBdr>
            <w:top w:val="none" w:sz="0" w:space="0" w:color="auto"/>
            <w:left w:val="none" w:sz="0" w:space="0" w:color="auto"/>
            <w:bottom w:val="none" w:sz="0" w:space="0" w:color="auto"/>
            <w:right w:val="none" w:sz="0" w:space="0" w:color="auto"/>
          </w:divBdr>
        </w:div>
        <w:div w:id="772628266">
          <w:marLeft w:val="480"/>
          <w:marRight w:val="0"/>
          <w:marTop w:val="0"/>
          <w:marBottom w:val="0"/>
          <w:divBdr>
            <w:top w:val="none" w:sz="0" w:space="0" w:color="auto"/>
            <w:left w:val="none" w:sz="0" w:space="0" w:color="auto"/>
            <w:bottom w:val="none" w:sz="0" w:space="0" w:color="auto"/>
            <w:right w:val="none" w:sz="0" w:space="0" w:color="auto"/>
          </w:divBdr>
        </w:div>
        <w:div w:id="1979988061">
          <w:marLeft w:val="480"/>
          <w:marRight w:val="0"/>
          <w:marTop w:val="0"/>
          <w:marBottom w:val="0"/>
          <w:divBdr>
            <w:top w:val="none" w:sz="0" w:space="0" w:color="auto"/>
            <w:left w:val="none" w:sz="0" w:space="0" w:color="auto"/>
            <w:bottom w:val="none" w:sz="0" w:space="0" w:color="auto"/>
            <w:right w:val="none" w:sz="0" w:space="0" w:color="auto"/>
          </w:divBdr>
        </w:div>
        <w:div w:id="1656034300">
          <w:marLeft w:val="480"/>
          <w:marRight w:val="0"/>
          <w:marTop w:val="0"/>
          <w:marBottom w:val="0"/>
          <w:divBdr>
            <w:top w:val="none" w:sz="0" w:space="0" w:color="auto"/>
            <w:left w:val="none" w:sz="0" w:space="0" w:color="auto"/>
            <w:bottom w:val="none" w:sz="0" w:space="0" w:color="auto"/>
            <w:right w:val="none" w:sz="0" w:space="0" w:color="auto"/>
          </w:divBdr>
        </w:div>
        <w:div w:id="670987734">
          <w:marLeft w:val="480"/>
          <w:marRight w:val="0"/>
          <w:marTop w:val="0"/>
          <w:marBottom w:val="0"/>
          <w:divBdr>
            <w:top w:val="none" w:sz="0" w:space="0" w:color="auto"/>
            <w:left w:val="none" w:sz="0" w:space="0" w:color="auto"/>
            <w:bottom w:val="none" w:sz="0" w:space="0" w:color="auto"/>
            <w:right w:val="none" w:sz="0" w:space="0" w:color="auto"/>
          </w:divBdr>
        </w:div>
        <w:div w:id="1259607395">
          <w:marLeft w:val="480"/>
          <w:marRight w:val="0"/>
          <w:marTop w:val="0"/>
          <w:marBottom w:val="0"/>
          <w:divBdr>
            <w:top w:val="none" w:sz="0" w:space="0" w:color="auto"/>
            <w:left w:val="none" w:sz="0" w:space="0" w:color="auto"/>
            <w:bottom w:val="none" w:sz="0" w:space="0" w:color="auto"/>
            <w:right w:val="none" w:sz="0" w:space="0" w:color="auto"/>
          </w:divBdr>
        </w:div>
        <w:div w:id="381829216">
          <w:marLeft w:val="480"/>
          <w:marRight w:val="0"/>
          <w:marTop w:val="0"/>
          <w:marBottom w:val="0"/>
          <w:divBdr>
            <w:top w:val="none" w:sz="0" w:space="0" w:color="auto"/>
            <w:left w:val="none" w:sz="0" w:space="0" w:color="auto"/>
            <w:bottom w:val="none" w:sz="0" w:space="0" w:color="auto"/>
            <w:right w:val="none" w:sz="0" w:space="0" w:color="auto"/>
          </w:divBdr>
        </w:div>
        <w:div w:id="1323049249">
          <w:marLeft w:val="480"/>
          <w:marRight w:val="0"/>
          <w:marTop w:val="0"/>
          <w:marBottom w:val="0"/>
          <w:divBdr>
            <w:top w:val="none" w:sz="0" w:space="0" w:color="auto"/>
            <w:left w:val="none" w:sz="0" w:space="0" w:color="auto"/>
            <w:bottom w:val="none" w:sz="0" w:space="0" w:color="auto"/>
            <w:right w:val="none" w:sz="0" w:space="0" w:color="auto"/>
          </w:divBdr>
        </w:div>
        <w:div w:id="21513722">
          <w:marLeft w:val="480"/>
          <w:marRight w:val="0"/>
          <w:marTop w:val="0"/>
          <w:marBottom w:val="0"/>
          <w:divBdr>
            <w:top w:val="none" w:sz="0" w:space="0" w:color="auto"/>
            <w:left w:val="none" w:sz="0" w:space="0" w:color="auto"/>
            <w:bottom w:val="none" w:sz="0" w:space="0" w:color="auto"/>
            <w:right w:val="none" w:sz="0" w:space="0" w:color="auto"/>
          </w:divBdr>
        </w:div>
        <w:div w:id="424031618">
          <w:marLeft w:val="480"/>
          <w:marRight w:val="0"/>
          <w:marTop w:val="0"/>
          <w:marBottom w:val="0"/>
          <w:divBdr>
            <w:top w:val="none" w:sz="0" w:space="0" w:color="auto"/>
            <w:left w:val="none" w:sz="0" w:space="0" w:color="auto"/>
            <w:bottom w:val="none" w:sz="0" w:space="0" w:color="auto"/>
            <w:right w:val="none" w:sz="0" w:space="0" w:color="auto"/>
          </w:divBdr>
        </w:div>
        <w:div w:id="1105152664">
          <w:marLeft w:val="480"/>
          <w:marRight w:val="0"/>
          <w:marTop w:val="0"/>
          <w:marBottom w:val="0"/>
          <w:divBdr>
            <w:top w:val="none" w:sz="0" w:space="0" w:color="auto"/>
            <w:left w:val="none" w:sz="0" w:space="0" w:color="auto"/>
            <w:bottom w:val="none" w:sz="0" w:space="0" w:color="auto"/>
            <w:right w:val="none" w:sz="0" w:space="0" w:color="auto"/>
          </w:divBdr>
        </w:div>
        <w:div w:id="1009333109">
          <w:marLeft w:val="480"/>
          <w:marRight w:val="0"/>
          <w:marTop w:val="0"/>
          <w:marBottom w:val="0"/>
          <w:divBdr>
            <w:top w:val="none" w:sz="0" w:space="0" w:color="auto"/>
            <w:left w:val="none" w:sz="0" w:space="0" w:color="auto"/>
            <w:bottom w:val="none" w:sz="0" w:space="0" w:color="auto"/>
            <w:right w:val="none" w:sz="0" w:space="0" w:color="auto"/>
          </w:divBdr>
        </w:div>
        <w:div w:id="875772679">
          <w:marLeft w:val="480"/>
          <w:marRight w:val="0"/>
          <w:marTop w:val="0"/>
          <w:marBottom w:val="0"/>
          <w:divBdr>
            <w:top w:val="none" w:sz="0" w:space="0" w:color="auto"/>
            <w:left w:val="none" w:sz="0" w:space="0" w:color="auto"/>
            <w:bottom w:val="none" w:sz="0" w:space="0" w:color="auto"/>
            <w:right w:val="none" w:sz="0" w:space="0" w:color="auto"/>
          </w:divBdr>
        </w:div>
        <w:div w:id="427583959">
          <w:marLeft w:val="480"/>
          <w:marRight w:val="0"/>
          <w:marTop w:val="0"/>
          <w:marBottom w:val="0"/>
          <w:divBdr>
            <w:top w:val="none" w:sz="0" w:space="0" w:color="auto"/>
            <w:left w:val="none" w:sz="0" w:space="0" w:color="auto"/>
            <w:bottom w:val="none" w:sz="0" w:space="0" w:color="auto"/>
            <w:right w:val="none" w:sz="0" w:space="0" w:color="auto"/>
          </w:divBdr>
        </w:div>
        <w:div w:id="172959070">
          <w:marLeft w:val="480"/>
          <w:marRight w:val="0"/>
          <w:marTop w:val="0"/>
          <w:marBottom w:val="0"/>
          <w:divBdr>
            <w:top w:val="none" w:sz="0" w:space="0" w:color="auto"/>
            <w:left w:val="none" w:sz="0" w:space="0" w:color="auto"/>
            <w:bottom w:val="none" w:sz="0" w:space="0" w:color="auto"/>
            <w:right w:val="none" w:sz="0" w:space="0" w:color="auto"/>
          </w:divBdr>
        </w:div>
        <w:div w:id="329253405">
          <w:marLeft w:val="480"/>
          <w:marRight w:val="0"/>
          <w:marTop w:val="0"/>
          <w:marBottom w:val="0"/>
          <w:divBdr>
            <w:top w:val="none" w:sz="0" w:space="0" w:color="auto"/>
            <w:left w:val="none" w:sz="0" w:space="0" w:color="auto"/>
            <w:bottom w:val="none" w:sz="0" w:space="0" w:color="auto"/>
            <w:right w:val="none" w:sz="0" w:space="0" w:color="auto"/>
          </w:divBdr>
        </w:div>
        <w:div w:id="304235895">
          <w:marLeft w:val="480"/>
          <w:marRight w:val="0"/>
          <w:marTop w:val="0"/>
          <w:marBottom w:val="0"/>
          <w:divBdr>
            <w:top w:val="none" w:sz="0" w:space="0" w:color="auto"/>
            <w:left w:val="none" w:sz="0" w:space="0" w:color="auto"/>
            <w:bottom w:val="none" w:sz="0" w:space="0" w:color="auto"/>
            <w:right w:val="none" w:sz="0" w:space="0" w:color="auto"/>
          </w:divBdr>
        </w:div>
        <w:div w:id="1876236555">
          <w:marLeft w:val="480"/>
          <w:marRight w:val="0"/>
          <w:marTop w:val="0"/>
          <w:marBottom w:val="0"/>
          <w:divBdr>
            <w:top w:val="none" w:sz="0" w:space="0" w:color="auto"/>
            <w:left w:val="none" w:sz="0" w:space="0" w:color="auto"/>
            <w:bottom w:val="none" w:sz="0" w:space="0" w:color="auto"/>
            <w:right w:val="none" w:sz="0" w:space="0" w:color="auto"/>
          </w:divBdr>
        </w:div>
        <w:div w:id="1538155678">
          <w:marLeft w:val="480"/>
          <w:marRight w:val="0"/>
          <w:marTop w:val="0"/>
          <w:marBottom w:val="0"/>
          <w:divBdr>
            <w:top w:val="none" w:sz="0" w:space="0" w:color="auto"/>
            <w:left w:val="none" w:sz="0" w:space="0" w:color="auto"/>
            <w:bottom w:val="none" w:sz="0" w:space="0" w:color="auto"/>
            <w:right w:val="none" w:sz="0" w:space="0" w:color="auto"/>
          </w:divBdr>
        </w:div>
        <w:div w:id="449593867">
          <w:marLeft w:val="480"/>
          <w:marRight w:val="0"/>
          <w:marTop w:val="0"/>
          <w:marBottom w:val="0"/>
          <w:divBdr>
            <w:top w:val="none" w:sz="0" w:space="0" w:color="auto"/>
            <w:left w:val="none" w:sz="0" w:space="0" w:color="auto"/>
            <w:bottom w:val="none" w:sz="0" w:space="0" w:color="auto"/>
            <w:right w:val="none" w:sz="0" w:space="0" w:color="auto"/>
          </w:divBdr>
        </w:div>
        <w:div w:id="919486413">
          <w:marLeft w:val="480"/>
          <w:marRight w:val="0"/>
          <w:marTop w:val="0"/>
          <w:marBottom w:val="0"/>
          <w:divBdr>
            <w:top w:val="none" w:sz="0" w:space="0" w:color="auto"/>
            <w:left w:val="none" w:sz="0" w:space="0" w:color="auto"/>
            <w:bottom w:val="none" w:sz="0" w:space="0" w:color="auto"/>
            <w:right w:val="none" w:sz="0" w:space="0" w:color="auto"/>
          </w:divBdr>
        </w:div>
        <w:div w:id="752553255">
          <w:marLeft w:val="480"/>
          <w:marRight w:val="0"/>
          <w:marTop w:val="0"/>
          <w:marBottom w:val="0"/>
          <w:divBdr>
            <w:top w:val="none" w:sz="0" w:space="0" w:color="auto"/>
            <w:left w:val="none" w:sz="0" w:space="0" w:color="auto"/>
            <w:bottom w:val="none" w:sz="0" w:space="0" w:color="auto"/>
            <w:right w:val="none" w:sz="0" w:space="0" w:color="auto"/>
          </w:divBdr>
        </w:div>
        <w:div w:id="778643498">
          <w:marLeft w:val="480"/>
          <w:marRight w:val="0"/>
          <w:marTop w:val="0"/>
          <w:marBottom w:val="0"/>
          <w:divBdr>
            <w:top w:val="none" w:sz="0" w:space="0" w:color="auto"/>
            <w:left w:val="none" w:sz="0" w:space="0" w:color="auto"/>
            <w:bottom w:val="none" w:sz="0" w:space="0" w:color="auto"/>
            <w:right w:val="none" w:sz="0" w:space="0" w:color="auto"/>
          </w:divBdr>
        </w:div>
        <w:div w:id="1925339972">
          <w:marLeft w:val="480"/>
          <w:marRight w:val="0"/>
          <w:marTop w:val="0"/>
          <w:marBottom w:val="0"/>
          <w:divBdr>
            <w:top w:val="none" w:sz="0" w:space="0" w:color="auto"/>
            <w:left w:val="none" w:sz="0" w:space="0" w:color="auto"/>
            <w:bottom w:val="none" w:sz="0" w:space="0" w:color="auto"/>
            <w:right w:val="none" w:sz="0" w:space="0" w:color="auto"/>
          </w:divBdr>
        </w:div>
        <w:div w:id="1784156705">
          <w:marLeft w:val="480"/>
          <w:marRight w:val="0"/>
          <w:marTop w:val="0"/>
          <w:marBottom w:val="0"/>
          <w:divBdr>
            <w:top w:val="none" w:sz="0" w:space="0" w:color="auto"/>
            <w:left w:val="none" w:sz="0" w:space="0" w:color="auto"/>
            <w:bottom w:val="none" w:sz="0" w:space="0" w:color="auto"/>
            <w:right w:val="none" w:sz="0" w:space="0" w:color="auto"/>
          </w:divBdr>
        </w:div>
        <w:div w:id="100995156">
          <w:marLeft w:val="480"/>
          <w:marRight w:val="0"/>
          <w:marTop w:val="0"/>
          <w:marBottom w:val="0"/>
          <w:divBdr>
            <w:top w:val="none" w:sz="0" w:space="0" w:color="auto"/>
            <w:left w:val="none" w:sz="0" w:space="0" w:color="auto"/>
            <w:bottom w:val="none" w:sz="0" w:space="0" w:color="auto"/>
            <w:right w:val="none" w:sz="0" w:space="0" w:color="auto"/>
          </w:divBdr>
        </w:div>
        <w:div w:id="1973439202">
          <w:marLeft w:val="480"/>
          <w:marRight w:val="0"/>
          <w:marTop w:val="0"/>
          <w:marBottom w:val="0"/>
          <w:divBdr>
            <w:top w:val="none" w:sz="0" w:space="0" w:color="auto"/>
            <w:left w:val="none" w:sz="0" w:space="0" w:color="auto"/>
            <w:bottom w:val="none" w:sz="0" w:space="0" w:color="auto"/>
            <w:right w:val="none" w:sz="0" w:space="0" w:color="auto"/>
          </w:divBdr>
        </w:div>
        <w:div w:id="1277756547">
          <w:marLeft w:val="480"/>
          <w:marRight w:val="0"/>
          <w:marTop w:val="0"/>
          <w:marBottom w:val="0"/>
          <w:divBdr>
            <w:top w:val="none" w:sz="0" w:space="0" w:color="auto"/>
            <w:left w:val="none" w:sz="0" w:space="0" w:color="auto"/>
            <w:bottom w:val="none" w:sz="0" w:space="0" w:color="auto"/>
            <w:right w:val="none" w:sz="0" w:space="0" w:color="auto"/>
          </w:divBdr>
        </w:div>
        <w:div w:id="756708300">
          <w:marLeft w:val="480"/>
          <w:marRight w:val="0"/>
          <w:marTop w:val="0"/>
          <w:marBottom w:val="0"/>
          <w:divBdr>
            <w:top w:val="none" w:sz="0" w:space="0" w:color="auto"/>
            <w:left w:val="none" w:sz="0" w:space="0" w:color="auto"/>
            <w:bottom w:val="none" w:sz="0" w:space="0" w:color="auto"/>
            <w:right w:val="none" w:sz="0" w:space="0" w:color="auto"/>
          </w:divBdr>
        </w:div>
        <w:div w:id="239828738">
          <w:marLeft w:val="480"/>
          <w:marRight w:val="0"/>
          <w:marTop w:val="0"/>
          <w:marBottom w:val="0"/>
          <w:divBdr>
            <w:top w:val="none" w:sz="0" w:space="0" w:color="auto"/>
            <w:left w:val="none" w:sz="0" w:space="0" w:color="auto"/>
            <w:bottom w:val="none" w:sz="0" w:space="0" w:color="auto"/>
            <w:right w:val="none" w:sz="0" w:space="0" w:color="auto"/>
          </w:divBdr>
        </w:div>
        <w:div w:id="311250469">
          <w:marLeft w:val="480"/>
          <w:marRight w:val="0"/>
          <w:marTop w:val="0"/>
          <w:marBottom w:val="0"/>
          <w:divBdr>
            <w:top w:val="none" w:sz="0" w:space="0" w:color="auto"/>
            <w:left w:val="none" w:sz="0" w:space="0" w:color="auto"/>
            <w:bottom w:val="none" w:sz="0" w:space="0" w:color="auto"/>
            <w:right w:val="none" w:sz="0" w:space="0" w:color="auto"/>
          </w:divBdr>
        </w:div>
        <w:div w:id="2026204751">
          <w:marLeft w:val="480"/>
          <w:marRight w:val="0"/>
          <w:marTop w:val="0"/>
          <w:marBottom w:val="0"/>
          <w:divBdr>
            <w:top w:val="none" w:sz="0" w:space="0" w:color="auto"/>
            <w:left w:val="none" w:sz="0" w:space="0" w:color="auto"/>
            <w:bottom w:val="none" w:sz="0" w:space="0" w:color="auto"/>
            <w:right w:val="none" w:sz="0" w:space="0" w:color="auto"/>
          </w:divBdr>
        </w:div>
        <w:div w:id="1866558882">
          <w:marLeft w:val="480"/>
          <w:marRight w:val="0"/>
          <w:marTop w:val="0"/>
          <w:marBottom w:val="0"/>
          <w:divBdr>
            <w:top w:val="none" w:sz="0" w:space="0" w:color="auto"/>
            <w:left w:val="none" w:sz="0" w:space="0" w:color="auto"/>
            <w:bottom w:val="none" w:sz="0" w:space="0" w:color="auto"/>
            <w:right w:val="none" w:sz="0" w:space="0" w:color="auto"/>
          </w:divBdr>
        </w:div>
        <w:div w:id="402339717">
          <w:marLeft w:val="480"/>
          <w:marRight w:val="0"/>
          <w:marTop w:val="0"/>
          <w:marBottom w:val="0"/>
          <w:divBdr>
            <w:top w:val="none" w:sz="0" w:space="0" w:color="auto"/>
            <w:left w:val="none" w:sz="0" w:space="0" w:color="auto"/>
            <w:bottom w:val="none" w:sz="0" w:space="0" w:color="auto"/>
            <w:right w:val="none" w:sz="0" w:space="0" w:color="auto"/>
          </w:divBdr>
        </w:div>
        <w:div w:id="344552658">
          <w:marLeft w:val="480"/>
          <w:marRight w:val="0"/>
          <w:marTop w:val="0"/>
          <w:marBottom w:val="0"/>
          <w:divBdr>
            <w:top w:val="none" w:sz="0" w:space="0" w:color="auto"/>
            <w:left w:val="none" w:sz="0" w:space="0" w:color="auto"/>
            <w:bottom w:val="none" w:sz="0" w:space="0" w:color="auto"/>
            <w:right w:val="none" w:sz="0" w:space="0" w:color="auto"/>
          </w:divBdr>
        </w:div>
        <w:div w:id="904874001">
          <w:marLeft w:val="480"/>
          <w:marRight w:val="0"/>
          <w:marTop w:val="0"/>
          <w:marBottom w:val="0"/>
          <w:divBdr>
            <w:top w:val="none" w:sz="0" w:space="0" w:color="auto"/>
            <w:left w:val="none" w:sz="0" w:space="0" w:color="auto"/>
            <w:bottom w:val="none" w:sz="0" w:space="0" w:color="auto"/>
            <w:right w:val="none" w:sz="0" w:space="0" w:color="auto"/>
          </w:divBdr>
        </w:div>
        <w:div w:id="1569071521">
          <w:marLeft w:val="480"/>
          <w:marRight w:val="0"/>
          <w:marTop w:val="0"/>
          <w:marBottom w:val="0"/>
          <w:divBdr>
            <w:top w:val="none" w:sz="0" w:space="0" w:color="auto"/>
            <w:left w:val="none" w:sz="0" w:space="0" w:color="auto"/>
            <w:bottom w:val="none" w:sz="0" w:space="0" w:color="auto"/>
            <w:right w:val="none" w:sz="0" w:space="0" w:color="auto"/>
          </w:divBdr>
        </w:div>
        <w:div w:id="951744109">
          <w:marLeft w:val="480"/>
          <w:marRight w:val="0"/>
          <w:marTop w:val="0"/>
          <w:marBottom w:val="0"/>
          <w:divBdr>
            <w:top w:val="none" w:sz="0" w:space="0" w:color="auto"/>
            <w:left w:val="none" w:sz="0" w:space="0" w:color="auto"/>
            <w:bottom w:val="none" w:sz="0" w:space="0" w:color="auto"/>
            <w:right w:val="none" w:sz="0" w:space="0" w:color="auto"/>
          </w:divBdr>
        </w:div>
        <w:div w:id="1499149809">
          <w:marLeft w:val="480"/>
          <w:marRight w:val="0"/>
          <w:marTop w:val="0"/>
          <w:marBottom w:val="0"/>
          <w:divBdr>
            <w:top w:val="none" w:sz="0" w:space="0" w:color="auto"/>
            <w:left w:val="none" w:sz="0" w:space="0" w:color="auto"/>
            <w:bottom w:val="none" w:sz="0" w:space="0" w:color="auto"/>
            <w:right w:val="none" w:sz="0" w:space="0" w:color="auto"/>
          </w:divBdr>
        </w:div>
        <w:div w:id="2019261252">
          <w:marLeft w:val="480"/>
          <w:marRight w:val="0"/>
          <w:marTop w:val="0"/>
          <w:marBottom w:val="0"/>
          <w:divBdr>
            <w:top w:val="none" w:sz="0" w:space="0" w:color="auto"/>
            <w:left w:val="none" w:sz="0" w:space="0" w:color="auto"/>
            <w:bottom w:val="none" w:sz="0" w:space="0" w:color="auto"/>
            <w:right w:val="none" w:sz="0" w:space="0" w:color="auto"/>
          </w:divBdr>
        </w:div>
        <w:div w:id="14115671">
          <w:marLeft w:val="480"/>
          <w:marRight w:val="0"/>
          <w:marTop w:val="0"/>
          <w:marBottom w:val="0"/>
          <w:divBdr>
            <w:top w:val="none" w:sz="0" w:space="0" w:color="auto"/>
            <w:left w:val="none" w:sz="0" w:space="0" w:color="auto"/>
            <w:bottom w:val="none" w:sz="0" w:space="0" w:color="auto"/>
            <w:right w:val="none" w:sz="0" w:space="0" w:color="auto"/>
          </w:divBdr>
        </w:div>
        <w:div w:id="486091490">
          <w:marLeft w:val="480"/>
          <w:marRight w:val="0"/>
          <w:marTop w:val="0"/>
          <w:marBottom w:val="0"/>
          <w:divBdr>
            <w:top w:val="none" w:sz="0" w:space="0" w:color="auto"/>
            <w:left w:val="none" w:sz="0" w:space="0" w:color="auto"/>
            <w:bottom w:val="none" w:sz="0" w:space="0" w:color="auto"/>
            <w:right w:val="none" w:sz="0" w:space="0" w:color="auto"/>
          </w:divBdr>
        </w:div>
        <w:div w:id="670988633">
          <w:marLeft w:val="480"/>
          <w:marRight w:val="0"/>
          <w:marTop w:val="0"/>
          <w:marBottom w:val="0"/>
          <w:divBdr>
            <w:top w:val="none" w:sz="0" w:space="0" w:color="auto"/>
            <w:left w:val="none" w:sz="0" w:space="0" w:color="auto"/>
            <w:bottom w:val="none" w:sz="0" w:space="0" w:color="auto"/>
            <w:right w:val="none" w:sz="0" w:space="0" w:color="auto"/>
          </w:divBdr>
        </w:div>
        <w:div w:id="2067798988">
          <w:marLeft w:val="480"/>
          <w:marRight w:val="0"/>
          <w:marTop w:val="0"/>
          <w:marBottom w:val="0"/>
          <w:divBdr>
            <w:top w:val="none" w:sz="0" w:space="0" w:color="auto"/>
            <w:left w:val="none" w:sz="0" w:space="0" w:color="auto"/>
            <w:bottom w:val="none" w:sz="0" w:space="0" w:color="auto"/>
            <w:right w:val="none" w:sz="0" w:space="0" w:color="auto"/>
          </w:divBdr>
        </w:div>
        <w:div w:id="2060087687">
          <w:marLeft w:val="480"/>
          <w:marRight w:val="0"/>
          <w:marTop w:val="0"/>
          <w:marBottom w:val="0"/>
          <w:divBdr>
            <w:top w:val="none" w:sz="0" w:space="0" w:color="auto"/>
            <w:left w:val="none" w:sz="0" w:space="0" w:color="auto"/>
            <w:bottom w:val="none" w:sz="0" w:space="0" w:color="auto"/>
            <w:right w:val="none" w:sz="0" w:space="0" w:color="auto"/>
          </w:divBdr>
        </w:div>
        <w:div w:id="61104714">
          <w:marLeft w:val="480"/>
          <w:marRight w:val="0"/>
          <w:marTop w:val="0"/>
          <w:marBottom w:val="0"/>
          <w:divBdr>
            <w:top w:val="none" w:sz="0" w:space="0" w:color="auto"/>
            <w:left w:val="none" w:sz="0" w:space="0" w:color="auto"/>
            <w:bottom w:val="none" w:sz="0" w:space="0" w:color="auto"/>
            <w:right w:val="none" w:sz="0" w:space="0" w:color="auto"/>
          </w:divBdr>
        </w:div>
        <w:div w:id="1486775176">
          <w:marLeft w:val="480"/>
          <w:marRight w:val="0"/>
          <w:marTop w:val="0"/>
          <w:marBottom w:val="0"/>
          <w:divBdr>
            <w:top w:val="none" w:sz="0" w:space="0" w:color="auto"/>
            <w:left w:val="none" w:sz="0" w:space="0" w:color="auto"/>
            <w:bottom w:val="none" w:sz="0" w:space="0" w:color="auto"/>
            <w:right w:val="none" w:sz="0" w:space="0" w:color="auto"/>
          </w:divBdr>
        </w:div>
        <w:div w:id="1842231155">
          <w:marLeft w:val="480"/>
          <w:marRight w:val="0"/>
          <w:marTop w:val="0"/>
          <w:marBottom w:val="0"/>
          <w:divBdr>
            <w:top w:val="none" w:sz="0" w:space="0" w:color="auto"/>
            <w:left w:val="none" w:sz="0" w:space="0" w:color="auto"/>
            <w:bottom w:val="none" w:sz="0" w:space="0" w:color="auto"/>
            <w:right w:val="none" w:sz="0" w:space="0" w:color="auto"/>
          </w:divBdr>
        </w:div>
        <w:div w:id="1603226729">
          <w:marLeft w:val="480"/>
          <w:marRight w:val="0"/>
          <w:marTop w:val="0"/>
          <w:marBottom w:val="0"/>
          <w:divBdr>
            <w:top w:val="none" w:sz="0" w:space="0" w:color="auto"/>
            <w:left w:val="none" w:sz="0" w:space="0" w:color="auto"/>
            <w:bottom w:val="none" w:sz="0" w:space="0" w:color="auto"/>
            <w:right w:val="none" w:sz="0" w:space="0" w:color="auto"/>
          </w:divBdr>
        </w:div>
        <w:div w:id="4939884">
          <w:marLeft w:val="480"/>
          <w:marRight w:val="0"/>
          <w:marTop w:val="0"/>
          <w:marBottom w:val="0"/>
          <w:divBdr>
            <w:top w:val="none" w:sz="0" w:space="0" w:color="auto"/>
            <w:left w:val="none" w:sz="0" w:space="0" w:color="auto"/>
            <w:bottom w:val="none" w:sz="0" w:space="0" w:color="auto"/>
            <w:right w:val="none" w:sz="0" w:space="0" w:color="auto"/>
          </w:divBdr>
        </w:div>
        <w:div w:id="860630140">
          <w:marLeft w:val="480"/>
          <w:marRight w:val="0"/>
          <w:marTop w:val="0"/>
          <w:marBottom w:val="0"/>
          <w:divBdr>
            <w:top w:val="none" w:sz="0" w:space="0" w:color="auto"/>
            <w:left w:val="none" w:sz="0" w:space="0" w:color="auto"/>
            <w:bottom w:val="none" w:sz="0" w:space="0" w:color="auto"/>
            <w:right w:val="none" w:sz="0" w:space="0" w:color="auto"/>
          </w:divBdr>
        </w:div>
        <w:div w:id="772743935">
          <w:marLeft w:val="480"/>
          <w:marRight w:val="0"/>
          <w:marTop w:val="0"/>
          <w:marBottom w:val="0"/>
          <w:divBdr>
            <w:top w:val="none" w:sz="0" w:space="0" w:color="auto"/>
            <w:left w:val="none" w:sz="0" w:space="0" w:color="auto"/>
            <w:bottom w:val="none" w:sz="0" w:space="0" w:color="auto"/>
            <w:right w:val="none" w:sz="0" w:space="0" w:color="auto"/>
          </w:divBdr>
        </w:div>
        <w:div w:id="785083683">
          <w:marLeft w:val="480"/>
          <w:marRight w:val="0"/>
          <w:marTop w:val="0"/>
          <w:marBottom w:val="0"/>
          <w:divBdr>
            <w:top w:val="none" w:sz="0" w:space="0" w:color="auto"/>
            <w:left w:val="none" w:sz="0" w:space="0" w:color="auto"/>
            <w:bottom w:val="none" w:sz="0" w:space="0" w:color="auto"/>
            <w:right w:val="none" w:sz="0" w:space="0" w:color="auto"/>
          </w:divBdr>
        </w:div>
        <w:div w:id="274598249">
          <w:marLeft w:val="480"/>
          <w:marRight w:val="0"/>
          <w:marTop w:val="0"/>
          <w:marBottom w:val="0"/>
          <w:divBdr>
            <w:top w:val="none" w:sz="0" w:space="0" w:color="auto"/>
            <w:left w:val="none" w:sz="0" w:space="0" w:color="auto"/>
            <w:bottom w:val="none" w:sz="0" w:space="0" w:color="auto"/>
            <w:right w:val="none" w:sz="0" w:space="0" w:color="auto"/>
          </w:divBdr>
        </w:div>
        <w:div w:id="409500588">
          <w:marLeft w:val="480"/>
          <w:marRight w:val="0"/>
          <w:marTop w:val="0"/>
          <w:marBottom w:val="0"/>
          <w:divBdr>
            <w:top w:val="none" w:sz="0" w:space="0" w:color="auto"/>
            <w:left w:val="none" w:sz="0" w:space="0" w:color="auto"/>
            <w:bottom w:val="none" w:sz="0" w:space="0" w:color="auto"/>
            <w:right w:val="none" w:sz="0" w:space="0" w:color="auto"/>
          </w:divBdr>
        </w:div>
        <w:div w:id="506291882">
          <w:marLeft w:val="480"/>
          <w:marRight w:val="0"/>
          <w:marTop w:val="0"/>
          <w:marBottom w:val="0"/>
          <w:divBdr>
            <w:top w:val="none" w:sz="0" w:space="0" w:color="auto"/>
            <w:left w:val="none" w:sz="0" w:space="0" w:color="auto"/>
            <w:bottom w:val="none" w:sz="0" w:space="0" w:color="auto"/>
            <w:right w:val="none" w:sz="0" w:space="0" w:color="auto"/>
          </w:divBdr>
        </w:div>
        <w:div w:id="1095976529">
          <w:marLeft w:val="480"/>
          <w:marRight w:val="0"/>
          <w:marTop w:val="0"/>
          <w:marBottom w:val="0"/>
          <w:divBdr>
            <w:top w:val="none" w:sz="0" w:space="0" w:color="auto"/>
            <w:left w:val="none" w:sz="0" w:space="0" w:color="auto"/>
            <w:bottom w:val="none" w:sz="0" w:space="0" w:color="auto"/>
            <w:right w:val="none" w:sz="0" w:space="0" w:color="auto"/>
          </w:divBdr>
        </w:div>
        <w:div w:id="525869420">
          <w:marLeft w:val="480"/>
          <w:marRight w:val="0"/>
          <w:marTop w:val="0"/>
          <w:marBottom w:val="0"/>
          <w:divBdr>
            <w:top w:val="none" w:sz="0" w:space="0" w:color="auto"/>
            <w:left w:val="none" w:sz="0" w:space="0" w:color="auto"/>
            <w:bottom w:val="none" w:sz="0" w:space="0" w:color="auto"/>
            <w:right w:val="none" w:sz="0" w:space="0" w:color="auto"/>
          </w:divBdr>
        </w:div>
        <w:div w:id="1299649069">
          <w:marLeft w:val="480"/>
          <w:marRight w:val="0"/>
          <w:marTop w:val="0"/>
          <w:marBottom w:val="0"/>
          <w:divBdr>
            <w:top w:val="none" w:sz="0" w:space="0" w:color="auto"/>
            <w:left w:val="none" w:sz="0" w:space="0" w:color="auto"/>
            <w:bottom w:val="none" w:sz="0" w:space="0" w:color="auto"/>
            <w:right w:val="none" w:sz="0" w:space="0" w:color="auto"/>
          </w:divBdr>
        </w:div>
        <w:div w:id="1425226722">
          <w:marLeft w:val="480"/>
          <w:marRight w:val="0"/>
          <w:marTop w:val="0"/>
          <w:marBottom w:val="0"/>
          <w:divBdr>
            <w:top w:val="none" w:sz="0" w:space="0" w:color="auto"/>
            <w:left w:val="none" w:sz="0" w:space="0" w:color="auto"/>
            <w:bottom w:val="none" w:sz="0" w:space="0" w:color="auto"/>
            <w:right w:val="none" w:sz="0" w:space="0" w:color="auto"/>
          </w:divBdr>
        </w:div>
        <w:div w:id="1695882891">
          <w:marLeft w:val="480"/>
          <w:marRight w:val="0"/>
          <w:marTop w:val="0"/>
          <w:marBottom w:val="0"/>
          <w:divBdr>
            <w:top w:val="none" w:sz="0" w:space="0" w:color="auto"/>
            <w:left w:val="none" w:sz="0" w:space="0" w:color="auto"/>
            <w:bottom w:val="none" w:sz="0" w:space="0" w:color="auto"/>
            <w:right w:val="none" w:sz="0" w:space="0" w:color="auto"/>
          </w:divBdr>
        </w:div>
        <w:div w:id="1500658290">
          <w:marLeft w:val="480"/>
          <w:marRight w:val="0"/>
          <w:marTop w:val="0"/>
          <w:marBottom w:val="0"/>
          <w:divBdr>
            <w:top w:val="none" w:sz="0" w:space="0" w:color="auto"/>
            <w:left w:val="none" w:sz="0" w:space="0" w:color="auto"/>
            <w:bottom w:val="none" w:sz="0" w:space="0" w:color="auto"/>
            <w:right w:val="none" w:sz="0" w:space="0" w:color="auto"/>
          </w:divBdr>
        </w:div>
        <w:div w:id="1315140404">
          <w:marLeft w:val="480"/>
          <w:marRight w:val="0"/>
          <w:marTop w:val="0"/>
          <w:marBottom w:val="0"/>
          <w:divBdr>
            <w:top w:val="none" w:sz="0" w:space="0" w:color="auto"/>
            <w:left w:val="none" w:sz="0" w:space="0" w:color="auto"/>
            <w:bottom w:val="none" w:sz="0" w:space="0" w:color="auto"/>
            <w:right w:val="none" w:sz="0" w:space="0" w:color="auto"/>
          </w:divBdr>
        </w:div>
        <w:div w:id="922646378">
          <w:marLeft w:val="480"/>
          <w:marRight w:val="0"/>
          <w:marTop w:val="0"/>
          <w:marBottom w:val="0"/>
          <w:divBdr>
            <w:top w:val="none" w:sz="0" w:space="0" w:color="auto"/>
            <w:left w:val="none" w:sz="0" w:space="0" w:color="auto"/>
            <w:bottom w:val="none" w:sz="0" w:space="0" w:color="auto"/>
            <w:right w:val="none" w:sz="0" w:space="0" w:color="auto"/>
          </w:divBdr>
        </w:div>
        <w:div w:id="1385367116">
          <w:marLeft w:val="480"/>
          <w:marRight w:val="0"/>
          <w:marTop w:val="0"/>
          <w:marBottom w:val="0"/>
          <w:divBdr>
            <w:top w:val="none" w:sz="0" w:space="0" w:color="auto"/>
            <w:left w:val="none" w:sz="0" w:space="0" w:color="auto"/>
            <w:bottom w:val="none" w:sz="0" w:space="0" w:color="auto"/>
            <w:right w:val="none" w:sz="0" w:space="0" w:color="auto"/>
          </w:divBdr>
        </w:div>
        <w:div w:id="232087215">
          <w:marLeft w:val="480"/>
          <w:marRight w:val="0"/>
          <w:marTop w:val="0"/>
          <w:marBottom w:val="0"/>
          <w:divBdr>
            <w:top w:val="none" w:sz="0" w:space="0" w:color="auto"/>
            <w:left w:val="none" w:sz="0" w:space="0" w:color="auto"/>
            <w:bottom w:val="none" w:sz="0" w:space="0" w:color="auto"/>
            <w:right w:val="none" w:sz="0" w:space="0" w:color="auto"/>
          </w:divBdr>
        </w:div>
        <w:div w:id="158666543">
          <w:marLeft w:val="480"/>
          <w:marRight w:val="0"/>
          <w:marTop w:val="0"/>
          <w:marBottom w:val="0"/>
          <w:divBdr>
            <w:top w:val="none" w:sz="0" w:space="0" w:color="auto"/>
            <w:left w:val="none" w:sz="0" w:space="0" w:color="auto"/>
            <w:bottom w:val="none" w:sz="0" w:space="0" w:color="auto"/>
            <w:right w:val="none" w:sz="0" w:space="0" w:color="auto"/>
          </w:divBdr>
        </w:div>
        <w:div w:id="193539968">
          <w:marLeft w:val="480"/>
          <w:marRight w:val="0"/>
          <w:marTop w:val="0"/>
          <w:marBottom w:val="0"/>
          <w:divBdr>
            <w:top w:val="none" w:sz="0" w:space="0" w:color="auto"/>
            <w:left w:val="none" w:sz="0" w:space="0" w:color="auto"/>
            <w:bottom w:val="none" w:sz="0" w:space="0" w:color="auto"/>
            <w:right w:val="none" w:sz="0" w:space="0" w:color="auto"/>
          </w:divBdr>
        </w:div>
        <w:div w:id="1462655687">
          <w:marLeft w:val="480"/>
          <w:marRight w:val="0"/>
          <w:marTop w:val="0"/>
          <w:marBottom w:val="0"/>
          <w:divBdr>
            <w:top w:val="none" w:sz="0" w:space="0" w:color="auto"/>
            <w:left w:val="none" w:sz="0" w:space="0" w:color="auto"/>
            <w:bottom w:val="none" w:sz="0" w:space="0" w:color="auto"/>
            <w:right w:val="none" w:sz="0" w:space="0" w:color="auto"/>
          </w:divBdr>
        </w:div>
        <w:div w:id="430198153">
          <w:marLeft w:val="480"/>
          <w:marRight w:val="0"/>
          <w:marTop w:val="0"/>
          <w:marBottom w:val="0"/>
          <w:divBdr>
            <w:top w:val="none" w:sz="0" w:space="0" w:color="auto"/>
            <w:left w:val="none" w:sz="0" w:space="0" w:color="auto"/>
            <w:bottom w:val="none" w:sz="0" w:space="0" w:color="auto"/>
            <w:right w:val="none" w:sz="0" w:space="0" w:color="auto"/>
          </w:divBdr>
        </w:div>
        <w:div w:id="302854603">
          <w:marLeft w:val="480"/>
          <w:marRight w:val="0"/>
          <w:marTop w:val="0"/>
          <w:marBottom w:val="0"/>
          <w:divBdr>
            <w:top w:val="none" w:sz="0" w:space="0" w:color="auto"/>
            <w:left w:val="none" w:sz="0" w:space="0" w:color="auto"/>
            <w:bottom w:val="none" w:sz="0" w:space="0" w:color="auto"/>
            <w:right w:val="none" w:sz="0" w:space="0" w:color="auto"/>
          </w:divBdr>
        </w:div>
        <w:div w:id="1104379806">
          <w:marLeft w:val="480"/>
          <w:marRight w:val="0"/>
          <w:marTop w:val="0"/>
          <w:marBottom w:val="0"/>
          <w:divBdr>
            <w:top w:val="none" w:sz="0" w:space="0" w:color="auto"/>
            <w:left w:val="none" w:sz="0" w:space="0" w:color="auto"/>
            <w:bottom w:val="none" w:sz="0" w:space="0" w:color="auto"/>
            <w:right w:val="none" w:sz="0" w:space="0" w:color="auto"/>
          </w:divBdr>
        </w:div>
        <w:div w:id="1932351397">
          <w:marLeft w:val="480"/>
          <w:marRight w:val="0"/>
          <w:marTop w:val="0"/>
          <w:marBottom w:val="0"/>
          <w:divBdr>
            <w:top w:val="none" w:sz="0" w:space="0" w:color="auto"/>
            <w:left w:val="none" w:sz="0" w:space="0" w:color="auto"/>
            <w:bottom w:val="none" w:sz="0" w:space="0" w:color="auto"/>
            <w:right w:val="none" w:sz="0" w:space="0" w:color="auto"/>
          </w:divBdr>
        </w:div>
        <w:div w:id="1868323227">
          <w:marLeft w:val="480"/>
          <w:marRight w:val="0"/>
          <w:marTop w:val="0"/>
          <w:marBottom w:val="0"/>
          <w:divBdr>
            <w:top w:val="none" w:sz="0" w:space="0" w:color="auto"/>
            <w:left w:val="none" w:sz="0" w:space="0" w:color="auto"/>
            <w:bottom w:val="none" w:sz="0" w:space="0" w:color="auto"/>
            <w:right w:val="none" w:sz="0" w:space="0" w:color="auto"/>
          </w:divBdr>
        </w:div>
        <w:div w:id="831945747">
          <w:marLeft w:val="480"/>
          <w:marRight w:val="0"/>
          <w:marTop w:val="0"/>
          <w:marBottom w:val="0"/>
          <w:divBdr>
            <w:top w:val="none" w:sz="0" w:space="0" w:color="auto"/>
            <w:left w:val="none" w:sz="0" w:space="0" w:color="auto"/>
            <w:bottom w:val="none" w:sz="0" w:space="0" w:color="auto"/>
            <w:right w:val="none" w:sz="0" w:space="0" w:color="auto"/>
          </w:divBdr>
        </w:div>
        <w:div w:id="400056402">
          <w:marLeft w:val="480"/>
          <w:marRight w:val="0"/>
          <w:marTop w:val="0"/>
          <w:marBottom w:val="0"/>
          <w:divBdr>
            <w:top w:val="none" w:sz="0" w:space="0" w:color="auto"/>
            <w:left w:val="none" w:sz="0" w:space="0" w:color="auto"/>
            <w:bottom w:val="none" w:sz="0" w:space="0" w:color="auto"/>
            <w:right w:val="none" w:sz="0" w:space="0" w:color="auto"/>
          </w:divBdr>
        </w:div>
        <w:div w:id="1087267493">
          <w:marLeft w:val="480"/>
          <w:marRight w:val="0"/>
          <w:marTop w:val="0"/>
          <w:marBottom w:val="0"/>
          <w:divBdr>
            <w:top w:val="none" w:sz="0" w:space="0" w:color="auto"/>
            <w:left w:val="none" w:sz="0" w:space="0" w:color="auto"/>
            <w:bottom w:val="none" w:sz="0" w:space="0" w:color="auto"/>
            <w:right w:val="none" w:sz="0" w:space="0" w:color="auto"/>
          </w:divBdr>
        </w:div>
        <w:div w:id="1770271029">
          <w:marLeft w:val="480"/>
          <w:marRight w:val="0"/>
          <w:marTop w:val="0"/>
          <w:marBottom w:val="0"/>
          <w:divBdr>
            <w:top w:val="none" w:sz="0" w:space="0" w:color="auto"/>
            <w:left w:val="none" w:sz="0" w:space="0" w:color="auto"/>
            <w:bottom w:val="none" w:sz="0" w:space="0" w:color="auto"/>
            <w:right w:val="none" w:sz="0" w:space="0" w:color="auto"/>
          </w:divBdr>
        </w:div>
        <w:div w:id="1163350268">
          <w:marLeft w:val="480"/>
          <w:marRight w:val="0"/>
          <w:marTop w:val="0"/>
          <w:marBottom w:val="0"/>
          <w:divBdr>
            <w:top w:val="none" w:sz="0" w:space="0" w:color="auto"/>
            <w:left w:val="none" w:sz="0" w:space="0" w:color="auto"/>
            <w:bottom w:val="none" w:sz="0" w:space="0" w:color="auto"/>
            <w:right w:val="none" w:sz="0" w:space="0" w:color="auto"/>
          </w:divBdr>
        </w:div>
        <w:div w:id="75129719">
          <w:marLeft w:val="480"/>
          <w:marRight w:val="0"/>
          <w:marTop w:val="0"/>
          <w:marBottom w:val="0"/>
          <w:divBdr>
            <w:top w:val="none" w:sz="0" w:space="0" w:color="auto"/>
            <w:left w:val="none" w:sz="0" w:space="0" w:color="auto"/>
            <w:bottom w:val="none" w:sz="0" w:space="0" w:color="auto"/>
            <w:right w:val="none" w:sz="0" w:space="0" w:color="auto"/>
          </w:divBdr>
        </w:div>
        <w:div w:id="1825389799">
          <w:marLeft w:val="480"/>
          <w:marRight w:val="0"/>
          <w:marTop w:val="0"/>
          <w:marBottom w:val="0"/>
          <w:divBdr>
            <w:top w:val="none" w:sz="0" w:space="0" w:color="auto"/>
            <w:left w:val="none" w:sz="0" w:space="0" w:color="auto"/>
            <w:bottom w:val="none" w:sz="0" w:space="0" w:color="auto"/>
            <w:right w:val="none" w:sz="0" w:space="0" w:color="auto"/>
          </w:divBdr>
        </w:div>
        <w:div w:id="2143839508">
          <w:marLeft w:val="480"/>
          <w:marRight w:val="0"/>
          <w:marTop w:val="0"/>
          <w:marBottom w:val="0"/>
          <w:divBdr>
            <w:top w:val="none" w:sz="0" w:space="0" w:color="auto"/>
            <w:left w:val="none" w:sz="0" w:space="0" w:color="auto"/>
            <w:bottom w:val="none" w:sz="0" w:space="0" w:color="auto"/>
            <w:right w:val="none" w:sz="0" w:space="0" w:color="auto"/>
          </w:divBdr>
        </w:div>
        <w:div w:id="1519926020">
          <w:marLeft w:val="480"/>
          <w:marRight w:val="0"/>
          <w:marTop w:val="0"/>
          <w:marBottom w:val="0"/>
          <w:divBdr>
            <w:top w:val="none" w:sz="0" w:space="0" w:color="auto"/>
            <w:left w:val="none" w:sz="0" w:space="0" w:color="auto"/>
            <w:bottom w:val="none" w:sz="0" w:space="0" w:color="auto"/>
            <w:right w:val="none" w:sz="0" w:space="0" w:color="auto"/>
          </w:divBdr>
        </w:div>
        <w:div w:id="596907605">
          <w:marLeft w:val="480"/>
          <w:marRight w:val="0"/>
          <w:marTop w:val="0"/>
          <w:marBottom w:val="0"/>
          <w:divBdr>
            <w:top w:val="none" w:sz="0" w:space="0" w:color="auto"/>
            <w:left w:val="none" w:sz="0" w:space="0" w:color="auto"/>
            <w:bottom w:val="none" w:sz="0" w:space="0" w:color="auto"/>
            <w:right w:val="none" w:sz="0" w:space="0" w:color="auto"/>
          </w:divBdr>
        </w:div>
        <w:div w:id="1477642468">
          <w:marLeft w:val="480"/>
          <w:marRight w:val="0"/>
          <w:marTop w:val="0"/>
          <w:marBottom w:val="0"/>
          <w:divBdr>
            <w:top w:val="none" w:sz="0" w:space="0" w:color="auto"/>
            <w:left w:val="none" w:sz="0" w:space="0" w:color="auto"/>
            <w:bottom w:val="none" w:sz="0" w:space="0" w:color="auto"/>
            <w:right w:val="none" w:sz="0" w:space="0" w:color="auto"/>
          </w:divBdr>
        </w:div>
      </w:divsChild>
    </w:div>
    <w:div w:id="602302440">
      <w:bodyDiv w:val="1"/>
      <w:marLeft w:val="0"/>
      <w:marRight w:val="0"/>
      <w:marTop w:val="0"/>
      <w:marBottom w:val="0"/>
      <w:divBdr>
        <w:top w:val="none" w:sz="0" w:space="0" w:color="auto"/>
        <w:left w:val="none" w:sz="0" w:space="0" w:color="auto"/>
        <w:bottom w:val="none" w:sz="0" w:space="0" w:color="auto"/>
        <w:right w:val="none" w:sz="0" w:space="0" w:color="auto"/>
      </w:divBdr>
    </w:div>
    <w:div w:id="602686007">
      <w:bodyDiv w:val="1"/>
      <w:marLeft w:val="0"/>
      <w:marRight w:val="0"/>
      <w:marTop w:val="0"/>
      <w:marBottom w:val="0"/>
      <w:divBdr>
        <w:top w:val="none" w:sz="0" w:space="0" w:color="auto"/>
        <w:left w:val="none" w:sz="0" w:space="0" w:color="auto"/>
        <w:bottom w:val="none" w:sz="0" w:space="0" w:color="auto"/>
        <w:right w:val="none" w:sz="0" w:space="0" w:color="auto"/>
      </w:divBdr>
    </w:div>
    <w:div w:id="602762239">
      <w:bodyDiv w:val="1"/>
      <w:marLeft w:val="0"/>
      <w:marRight w:val="0"/>
      <w:marTop w:val="0"/>
      <w:marBottom w:val="0"/>
      <w:divBdr>
        <w:top w:val="none" w:sz="0" w:space="0" w:color="auto"/>
        <w:left w:val="none" w:sz="0" w:space="0" w:color="auto"/>
        <w:bottom w:val="none" w:sz="0" w:space="0" w:color="auto"/>
        <w:right w:val="none" w:sz="0" w:space="0" w:color="auto"/>
      </w:divBdr>
    </w:div>
    <w:div w:id="602764053">
      <w:bodyDiv w:val="1"/>
      <w:marLeft w:val="0"/>
      <w:marRight w:val="0"/>
      <w:marTop w:val="0"/>
      <w:marBottom w:val="0"/>
      <w:divBdr>
        <w:top w:val="none" w:sz="0" w:space="0" w:color="auto"/>
        <w:left w:val="none" w:sz="0" w:space="0" w:color="auto"/>
        <w:bottom w:val="none" w:sz="0" w:space="0" w:color="auto"/>
        <w:right w:val="none" w:sz="0" w:space="0" w:color="auto"/>
      </w:divBdr>
    </w:div>
    <w:div w:id="602764635">
      <w:bodyDiv w:val="1"/>
      <w:marLeft w:val="0"/>
      <w:marRight w:val="0"/>
      <w:marTop w:val="0"/>
      <w:marBottom w:val="0"/>
      <w:divBdr>
        <w:top w:val="none" w:sz="0" w:space="0" w:color="auto"/>
        <w:left w:val="none" w:sz="0" w:space="0" w:color="auto"/>
        <w:bottom w:val="none" w:sz="0" w:space="0" w:color="auto"/>
        <w:right w:val="none" w:sz="0" w:space="0" w:color="auto"/>
      </w:divBdr>
    </w:div>
    <w:div w:id="602955787">
      <w:bodyDiv w:val="1"/>
      <w:marLeft w:val="0"/>
      <w:marRight w:val="0"/>
      <w:marTop w:val="0"/>
      <w:marBottom w:val="0"/>
      <w:divBdr>
        <w:top w:val="none" w:sz="0" w:space="0" w:color="auto"/>
        <w:left w:val="none" w:sz="0" w:space="0" w:color="auto"/>
        <w:bottom w:val="none" w:sz="0" w:space="0" w:color="auto"/>
        <w:right w:val="none" w:sz="0" w:space="0" w:color="auto"/>
      </w:divBdr>
    </w:div>
    <w:div w:id="603073468">
      <w:bodyDiv w:val="1"/>
      <w:marLeft w:val="0"/>
      <w:marRight w:val="0"/>
      <w:marTop w:val="0"/>
      <w:marBottom w:val="0"/>
      <w:divBdr>
        <w:top w:val="none" w:sz="0" w:space="0" w:color="auto"/>
        <w:left w:val="none" w:sz="0" w:space="0" w:color="auto"/>
        <w:bottom w:val="none" w:sz="0" w:space="0" w:color="auto"/>
        <w:right w:val="none" w:sz="0" w:space="0" w:color="auto"/>
      </w:divBdr>
    </w:div>
    <w:div w:id="603419519">
      <w:bodyDiv w:val="1"/>
      <w:marLeft w:val="0"/>
      <w:marRight w:val="0"/>
      <w:marTop w:val="0"/>
      <w:marBottom w:val="0"/>
      <w:divBdr>
        <w:top w:val="none" w:sz="0" w:space="0" w:color="auto"/>
        <w:left w:val="none" w:sz="0" w:space="0" w:color="auto"/>
        <w:bottom w:val="none" w:sz="0" w:space="0" w:color="auto"/>
        <w:right w:val="none" w:sz="0" w:space="0" w:color="auto"/>
      </w:divBdr>
    </w:div>
    <w:div w:id="603462471">
      <w:bodyDiv w:val="1"/>
      <w:marLeft w:val="0"/>
      <w:marRight w:val="0"/>
      <w:marTop w:val="0"/>
      <w:marBottom w:val="0"/>
      <w:divBdr>
        <w:top w:val="none" w:sz="0" w:space="0" w:color="auto"/>
        <w:left w:val="none" w:sz="0" w:space="0" w:color="auto"/>
        <w:bottom w:val="none" w:sz="0" w:space="0" w:color="auto"/>
        <w:right w:val="none" w:sz="0" w:space="0" w:color="auto"/>
      </w:divBdr>
    </w:div>
    <w:div w:id="603610876">
      <w:bodyDiv w:val="1"/>
      <w:marLeft w:val="0"/>
      <w:marRight w:val="0"/>
      <w:marTop w:val="0"/>
      <w:marBottom w:val="0"/>
      <w:divBdr>
        <w:top w:val="none" w:sz="0" w:space="0" w:color="auto"/>
        <w:left w:val="none" w:sz="0" w:space="0" w:color="auto"/>
        <w:bottom w:val="none" w:sz="0" w:space="0" w:color="auto"/>
        <w:right w:val="none" w:sz="0" w:space="0" w:color="auto"/>
      </w:divBdr>
    </w:div>
    <w:div w:id="603725934">
      <w:bodyDiv w:val="1"/>
      <w:marLeft w:val="0"/>
      <w:marRight w:val="0"/>
      <w:marTop w:val="0"/>
      <w:marBottom w:val="0"/>
      <w:divBdr>
        <w:top w:val="none" w:sz="0" w:space="0" w:color="auto"/>
        <w:left w:val="none" w:sz="0" w:space="0" w:color="auto"/>
        <w:bottom w:val="none" w:sz="0" w:space="0" w:color="auto"/>
        <w:right w:val="none" w:sz="0" w:space="0" w:color="auto"/>
      </w:divBdr>
    </w:div>
    <w:div w:id="603999033">
      <w:bodyDiv w:val="1"/>
      <w:marLeft w:val="0"/>
      <w:marRight w:val="0"/>
      <w:marTop w:val="0"/>
      <w:marBottom w:val="0"/>
      <w:divBdr>
        <w:top w:val="none" w:sz="0" w:space="0" w:color="auto"/>
        <w:left w:val="none" w:sz="0" w:space="0" w:color="auto"/>
        <w:bottom w:val="none" w:sz="0" w:space="0" w:color="auto"/>
        <w:right w:val="none" w:sz="0" w:space="0" w:color="auto"/>
      </w:divBdr>
    </w:div>
    <w:div w:id="604272452">
      <w:bodyDiv w:val="1"/>
      <w:marLeft w:val="0"/>
      <w:marRight w:val="0"/>
      <w:marTop w:val="0"/>
      <w:marBottom w:val="0"/>
      <w:divBdr>
        <w:top w:val="none" w:sz="0" w:space="0" w:color="auto"/>
        <w:left w:val="none" w:sz="0" w:space="0" w:color="auto"/>
        <w:bottom w:val="none" w:sz="0" w:space="0" w:color="auto"/>
        <w:right w:val="none" w:sz="0" w:space="0" w:color="auto"/>
      </w:divBdr>
    </w:div>
    <w:div w:id="604389054">
      <w:bodyDiv w:val="1"/>
      <w:marLeft w:val="0"/>
      <w:marRight w:val="0"/>
      <w:marTop w:val="0"/>
      <w:marBottom w:val="0"/>
      <w:divBdr>
        <w:top w:val="none" w:sz="0" w:space="0" w:color="auto"/>
        <w:left w:val="none" w:sz="0" w:space="0" w:color="auto"/>
        <w:bottom w:val="none" w:sz="0" w:space="0" w:color="auto"/>
        <w:right w:val="none" w:sz="0" w:space="0" w:color="auto"/>
      </w:divBdr>
    </w:div>
    <w:div w:id="604531959">
      <w:bodyDiv w:val="1"/>
      <w:marLeft w:val="0"/>
      <w:marRight w:val="0"/>
      <w:marTop w:val="0"/>
      <w:marBottom w:val="0"/>
      <w:divBdr>
        <w:top w:val="none" w:sz="0" w:space="0" w:color="auto"/>
        <w:left w:val="none" w:sz="0" w:space="0" w:color="auto"/>
        <w:bottom w:val="none" w:sz="0" w:space="0" w:color="auto"/>
        <w:right w:val="none" w:sz="0" w:space="0" w:color="auto"/>
      </w:divBdr>
    </w:div>
    <w:div w:id="604922323">
      <w:bodyDiv w:val="1"/>
      <w:marLeft w:val="0"/>
      <w:marRight w:val="0"/>
      <w:marTop w:val="0"/>
      <w:marBottom w:val="0"/>
      <w:divBdr>
        <w:top w:val="none" w:sz="0" w:space="0" w:color="auto"/>
        <w:left w:val="none" w:sz="0" w:space="0" w:color="auto"/>
        <w:bottom w:val="none" w:sz="0" w:space="0" w:color="auto"/>
        <w:right w:val="none" w:sz="0" w:space="0" w:color="auto"/>
      </w:divBdr>
      <w:divsChild>
        <w:div w:id="570045066">
          <w:marLeft w:val="480"/>
          <w:marRight w:val="0"/>
          <w:marTop w:val="0"/>
          <w:marBottom w:val="0"/>
          <w:divBdr>
            <w:top w:val="none" w:sz="0" w:space="0" w:color="auto"/>
            <w:left w:val="none" w:sz="0" w:space="0" w:color="auto"/>
            <w:bottom w:val="none" w:sz="0" w:space="0" w:color="auto"/>
            <w:right w:val="none" w:sz="0" w:space="0" w:color="auto"/>
          </w:divBdr>
        </w:div>
        <w:div w:id="1790509960">
          <w:marLeft w:val="480"/>
          <w:marRight w:val="0"/>
          <w:marTop w:val="0"/>
          <w:marBottom w:val="0"/>
          <w:divBdr>
            <w:top w:val="none" w:sz="0" w:space="0" w:color="auto"/>
            <w:left w:val="none" w:sz="0" w:space="0" w:color="auto"/>
            <w:bottom w:val="none" w:sz="0" w:space="0" w:color="auto"/>
            <w:right w:val="none" w:sz="0" w:space="0" w:color="auto"/>
          </w:divBdr>
        </w:div>
        <w:div w:id="298651631">
          <w:marLeft w:val="480"/>
          <w:marRight w:val="0"/>
          <w:marTop w:val="0"/>
          <w:marBottom w:val="0"/>
          <w:divBdr>
            <w:top w:val="none" w:sz="0" w:space="0" w:color="auto"/>
            <w:left w:val="none" w:sz="0" w:space="0" w:color="auto"/>
            <w:bottom w:val="none" w:sz="0" w:space="0" w:color="auto"/>
            <w:right w:val="none" w:sz="0" w:space="0" w:color="auto"/>
          </w:divBdr>
        </w:div>
        <w:div w:id="1184056917">
          <w:marLeft w:val="480"/>
          <w:marRight w:val="0"/>
          <w:marTop w:val="0"/>
          <w:marBottom w:val="0"/>
          <w:divBdr>
            <w:top w:val="none" w:sz="0" w:space="0" w:color="auto"/>
            <w:left w:val="none" w:sz="0" w:space="0" w:color="auto"/>
            <w:bottom w:val="none" w:sz="0" w:space="0" w:color="auto"/>
            <w:right w:val="none" w:sz="0" w:space="0" w:color="auto"/>
          </w:divBdr>
        </w:div>
        <w:div w:id="1160736868">
          <w:marLeft w:val="480"/>
          <w:marRight w:val="0"/>
          <w:marTop w:val="0"/>
          <w:marBottom w:val="0"/>
          <w:divBdr>
            <w:top w:val="none" w:sz="0" w:space="0" w:color="auto"/>
            <w:left w:val="none" w:sz="0" w:space="0" w:color="auto"/>
            <w:bottom w:val="none" w:sz="0" w:space="0" w:color="auto"/>
            <w:right w:val="none" w:sz="0" w:space="0" w:color="auto"/>
          </w:divBdr>
        </w:div>
        <w:div w:id="1729378540">
          <w:marLeft w:val="480"/>
          <w:marRight w:val="0"/>
          <w:marTop w:val="0"/>
          <w:marBottom w:val="0"/>
          <w:divBdr>
            <w:top w:val="none" w:sz="0" w:space="0" w:color="auto"/>
            <w:left w:val="none" w:sz="0" w:space="0" w:color="auto"/>
            <w:bottom w:val="none" w:sz="0" w:space="0" w:color="auto"/>
            <w:right w:val="none" w:sz="0" w:space="0" w:color="auto"/>
          </w:divBdr>
        </w:div>
        <w:div w:id="1171334055">
          <w:marLeft w:val="480"/>
          <w:marRight w:val="0"/>
          <w:marTop w:val="0"/>
          <w:marBottom w:val="0"/>
          <w:divBdr>
            <w:top w:val="none" w:sz="0" w:space="0" w:color="auto"/>
            <w:left w:val="none" w:sz="0" w:space="0" w:color="auto"/>
            <w:bottom w:val="none" w:sz="0" w:space="0" w:color="auto"/>
            <w:right w:val="none" w:sz="0" w:space="0" w:color="auto"/>
          </w:divBdr>
        </w:div>
        <w:div w:id="1577008444">
          <w:marLeft w:val="480"/>
          <w:marRight w:val="0"/>
          <w:marTop w:val="0"/>
          <w:marBottom w:val="0"/>
          <w:divBdr>
            <w:top w:val="none" w:sz="0" w:space="0" w:color="auto"/>
            <w:left w:val="none" w:sz="0" w:space="0" w:color="auto"/>
            <w:bottom w:val="none" w:sz="0" w:space="0" w:color="auto"/>
            <w:right w:val="none" w:sz="0" w:space="0" w:color="auto"/>
          </w:divBdr>
        </w:div>
        <w:div w:id="856237215">
          <w:marLeft w:val="480"/>
          <w:marRight w:val="0"/>
          <w:marTop w:val="0"/>
          <w:marBottom w:val="0"/>
          <w:divBdr>
            <w:top w:val="none" w:sz="0" w:space="0" w:color="auto"/>
            <w:left w:val="none" w:sz="0" w:space="0" w:color="auto"/>
            <w:bottom w:val="none" w:sz="0" w:space="0" w:color="auto"/>
            <w:right w:val="none" w:sz="0" w:space="0" w:color="auto"/>
          </w:divBdr>
        </w:div>
        <w:div w:id="2100634126">
          <w:marLeft w:val="480"/>
          <w:marRight w:val="0"/>
          <w:marTop w:val="0"/>
          <w:marBottom w:val="0"/>
          <w:divBdr>
            <w:top w:val="none" w:sz="0" w:space="0" w:color="auto"/>
            <w:left w:val="none" w:sz="0" w:space="0" w:color="auto"/>
            <w:bottom w:val="none" w:sz="0" w:space="0" w:color="auto"/>
            <w:right w:val="none" w:sz="0" w:space="0" w:color="auto"/>
          </w:divBdr>
        </w:div>
        <w:div w:id="1919830081">
          <w:marLeft w:val="480"/>
          <w:marRight w:val="0"/>
          <w:marTop w:val="0"/>
          <w:marBottom w:val="0"/>
          <w:divBdr>
            <w:top w:val="none" w:sz="0" w:space="0" w:color="auto"/>
            <w:left w:val="none" w:sz="0" w:space="0" w:color="auto"/>
            <w:bottom w:val="none" w:sz="0" w:space="0" w:color="auto"/>
            <w:right w:val="none" w:sz="0" w:space="0" w:color="auto"/>
          </w:divBdr>
        </w:div>
        <w:div w:id="263653445">
          <w:marLeft w:val="480"/>
          <w:marRight w:val="0"/>
          <w:marTop w:val="0"/>
          <w:marBottom w:val="0"/>
          <w:divBdr>
            <w:top w:val="none" w:sz="0" w:space="0" w:color="auto"/>
            <w:left w:val="none" w:sz="0" w:space="0" w:color="auto"/>
            <w:bottom w:val="none" w:sz="0" w:space="0" w:color="auto"/>
            <w:right w:val="none" w:sz="0" w:space="0" w:color="auto"/>
          </w:divBdr>
        </w:div>
        <w:div w:id="1502117645">
          <w:marLeft w:val="480"/>
          <w:marRight w:val="0"/>
          <w:marTop w:val="0"/>
          <w:marBottom w:val="0"/>
          <w:divBdr>
            <w:top w:val="none" w:sz="0" w:space="0" w:color="auto"/>
            <w:left w:val="none" w:sz="0" w:space="0" w:color="auto"/>
            <w:bottom w:val="none" w:sz="0" w:space="0" w:color="auto"/>
            <w:right w:val="none" w:sz="0" w:space="0" w:color="auto"/>
          </w:divBdr>
        </w:div>
        <w:div w:id="1114859728">
          <w:marLeft w:val="480"/>
          <w:marRight w:val="0"/>
          <w:marTop w:val="0"/>
          <w:marBottom w:val="0"/>
          <w:divBdr>
            <w:top w:val="none" w:sz="0" w:space="0" w:color="auto"/>
            <w:left w:val="none" w:sz="0" w:space="0" w:color="auto"/>
            <w:bottom w:val="none" w:sz="0" w:space="0" w:color="auto"/>
            <w:right w:val="none" w:sz="0" w:space="0" w:color="auto"/>
          </w:divBdr>
        </w:div>
        <w:div w:id="345063286">
          <w:marLeft w:val="480"/>
          <w:marRight w:val="0"/>
          <w:marTop w:val="0"/>
          <w:marBottom w:val="0"/>
          <w:divBdr>
            <w:top w:val="none" w:sz="0" w:space="0" w:color="auto"/>
            <w:left w:val="none" w:sz="0" w:space="0" w:color="auto"/>
            <w:bottom w:val="none" w:sz="0" w:space="0" w:color="auto"/>
            <w:right w:val="none" w:sz="0" w:space="0" w:color="auto"/>
          </w:divBdr>
        </w:div>
        <w:div w:id="993798299">
          <w:marLeft w:val="480"/>
          <w:marRight w:val="0"/>
          <w:marTop w:val="0"/>
          <w:marBottom w:val="0"/>
          <w:divBdr>
            <w:top w:val="none" w:sz="0" w:space="0" w:color="auto"/>
            <w:left w:val="none" w:sz="0" w:space="0" w:color="auto"/>
            <w:bottom w:val="none" w:sz="0" w:space="0" w:color="auto"/>
            <w:right w:val="none" w:sz="0" w:space="0" w:color="auto"/>
          </w:divBdr>
        </w:div>
        <w:div w:id="1560629551">
          <w:marLeft w:val="480"/>
          <w:marRight w:val="0"/>
          <w:marTop w:val="0"/>
          <w:marBottom w:val="0"/>
          <w:divBdr>
            <w:top w:val="none" w:sz="0" w:space="0" w:color="auto"/>
            <w:left w:val="none" w:sz="0" w:space="0" w:color="auto"/>
            <w:bottom w:val="none" w:sz="0" w:space="0" w:color="auto"/>
            <w:right w:val="none" w:sz="0" w:space="0" w:color="auto"/>
          </w:divBdr>
        </w:div>
        <w:div w:id="392045861">
          <w:marLeft w:val="480"/>
          <w:marRight w:val="0"/>
          <w:marTop w:val="0"/>
          <w:marBottom w:val="0"/>
          <w:divBdr>
            <w:top w:val="none" w:sz="0" w:space="0" w:color="auto"/>
            <w:left w:val="none" w:sz="0" w:space="0" w:color="auto"/>
            <w:bottom w:val="none" w:sz="0" w:space="0" w:color="auto"/>
            <w:right w:val="none" w:sz="0" w:space="0" w:color="auto"/>
          </w:divBdr>
        </w:div>
        <w:div w:id="512955757">
          <w:marLeft w:val="480"/>
          <w:marRight w:val="0"/>
          <w:marTop w:val="0"/>
          <w:marBottom w:val="0"/>
          <w:divBdr>
            <w:top w:val="none" w:sz="0" w:space="0" w:color="auto"/>
            <w:left w:val="none" w:sz="0" w:space="0" w:color="auto"/>
            <w:bottom w:val="none" w:sz="0" w:space="0" w:color="auto"/>
            <w:right w:val="none" w:sz="0" w:space="0" w:color="auto"/>
          </w:divBdr>
        </w:div>
        <w:div w:id="86772109">
          <w:marLeft w:val="480"/>
          <w:marRight w:val="0"/>
          <w:marTop w:val="0"/>
          <w:marBottom w:val="0"/>
          <w:divBdr>
            <w:top w:val="none" w:sz="0" w:space="0" w:color="auto"/>
            <w:left w:val="none" w:sz="0" w:space="0" w:color="auto"/>
            <w:bottom w:val="none" w:sz="0" w:space="0" w:color="auto"/>
            <w:right w:val="none" w:sz="0" w:space="0" w:color="auto"/>
          </w:divBdr>
        </w:div>
        <w:div w:id="2052148407">
          <w:marLeft w:val="480"/>
          <w:marRight w:val="0"/>
          <w:marTop w:val="0"/>
          <w:marBottom w:val="0"/>
          <w:divBdr>
            <w:top w:val="none" w:sz="0" w:space="0" w:color="auto"/>
            <w:left w:val="none" w:sz="0" w:space="0" w:color="auto"/>
            <w:bottom w:val="none" w:sz="0" w:space="0" w:color="auto"/>
            <w:right w:val="none" w:sz="0" w:space="0" w:color="auto"/>
          </w:divBdr>
        </w:div>
        <w:div w:id="773286971">
          <w:marLeft w:val="480"/>
          <w:marRight w:val="0"/>
          <w:marTop w:val="0"/>
          <w:marBottom w:val="0"/>
          <w:divBdr>
            <w:top w:val="none" w:sz="0" w:space="0" w:color="auto"/>
            <w:left w:val="none" w:sz="0" w:space="0" w:color="auto"/>
            <w:bottom w:val="none" w:sz="0" w:space="0" w:color="auto"/>
            <w:right w:val="none" w:sz="0" w:space="0" w:color="auto"/>
          </w:divBdr>
        </w:div>
        <w:div w:id="1044214118">
          <w:marLeft w:val="480"/>
          <w:marRight w:val="0"/>
          <w:marTop w:val="0"/>
          <w:marBottom w:val="0"/>
          <w:divBdr>
            <w:top w:val="none" w:sz="0" w:space="0" w:color="auto"/>
            <w:left w:val="none" w:sz="0" w:space="0" w:color="auto"/>
            <w:bottom w:val="none" w:sz="0" w:space="0" w:color="auto"/>
            <w:right w:val="none" w:sz="0" w:space="0" w:color="auto"/>
          </w:divBdr>
        </w:div>
        <w:div w:id="30692878">
          <w:marLeft w:val="480"/>
          <w:marRight w:val="0"/>
          <w:marTop w:val="0"/>
          <w:marBottom w:val="0"/>
          <w:divBdr>
            <w:top w:val="none" w:sz="0" w:space="0" w:color="auto"/>
            <w:left w:val="none" w:sz="0" w:space="0" w:color="auto"/>
            <w:bottom w:val="none" w:sz="0" w:space="0" w:color="auto"/>
            <w:right w:val="none" w:sz="0" w:space="0" w:color="auto"/>
          </w:divBdr>
        </w:div>
        <w:div w:id="10423377">
          <w:marLeft w:val="480"/>
          <w:marRight w:val="0"/>
          <w:marTop w:val="0"/>
          <w:marBottom w:val="0"/>
          <w:divBdr>
            <w:top w:val="none" w:sz="0" w:space="0" w:color="auto"/>
            <w:left w:val="none" w:sz="0" w:space="0" w:color="auto"/>
            <w:bottom w:val="none" w:sz="0" w:space="0" w:color="auto"/>
            <w:right w:val="none" w:sz="0" w:space="0" w:color="auto"/>
          </w:divBdr>
        </w:div>
        <w:div w:id="450438696">
          <w:marLeft w:val="480"/>
          <w:marRight w:val="0"/>
          <w:marTop w:val="0"/>
          <w:marBottom w:val="0"/>
          <w:divBdr>
            <w:top w:val="none" w:sz="0" w:space="0" w:color="auto"/>
            <w:left w:val="none" w:sz="0" w:space="0" w:color="auto"/>
            <w:bottom w:val="none" w:sz="0" w:space="0" w:color="auto"/>
            <w:right w:val="none" w:sz="0" w:space="0" w:color="auto"/>
          </w:divBdr>
        </w:div>
        <w:div w:id="1915434569">
          <w:marLeft w:val="480"/>
          <w:marRight w:val="0"/>
          <w:marTop w:val="0"/>
          <w:marBottom w:val="0"/>
          <w:divBdr>
            <w:top w:val="none" w:sz="0" w:space="0" w:color="auto"/>
            <w:left w:val="none" w:sz="0" w:space="0" w:color="auto"/>
            <w:bottom w:val="none" w:sz="0" w:space="0" w:color="auto"/>
            <w:right w:val="none" w:sz="0" w:space="0" w:color="auto"/>
          </w:divBdr>
        </w:div>
        <w:div w:id="450326651">
          <w:marLeft w:val="480"/>
          <w:marRight w:val="0"/>
          <w:marTop w:val="0"/>
          <w:marBottom w:val="0"/>
          <w:divBdr>
            <w:top w:val="none" w:sz="0" w:space="0" w:color="auto"/>
            <w:left w:val="none" w:sz="0" w:space="0" w:color="auto"/>
            <w:bottom w:val="none" w:sz="0" w:space="0" w:color="auto"/>
            <w:right w:val="none" w:sz="0" w:space="0" w:color="auto"/>
          </w:divBdr>
        </w:div>
        <w:div w:id="1220828573">
          <w:marLeft w:val="480"/>
          <w:marRight w:val="0"/>
          <w:marTop w:val="0"/>
          <w:marBottom w:val="0"/>
          <w:divBdr>
            <w:top w:val="none" w:sz="0" w:space="0" w:color="auto"/>
            <w:left w:val="none" w:sz="0" w:space="0" w:color="auto"/>
            <w:bottom w:val="none" w:sz="0" w:space="0" w:color="auto"/>
            <w:right w:val="none" w:sz="0" w:space="0" w:color="auto"/>
          </w:divBdr>
        </w:div>
        <w:div w:id="1836801391">
          <w:marLeft w:val="480"/>
          <w:marRight w:val="0"/>
          <w:marTop w:val="0"/>
          <w:marBottom w:val="0"/>
          <w:divBdr>
            <w:top w:val="none" w:sz="0" w:space="0" w:color="auto"/>
            <w:left w:val="none" w:sz="0" w:space="0" w:color="auto"/>
            <w:bottom w:val="none" w:sz="0" w:space="0" w:color="auto"/>
            <w:right w:val="none" w:sz="0" w:space="0" w:color="auto"/>
          </w:divBdr>
        </w:div>
        <w:div w:id="2133281835">
          <w:marLeft w:val="480"/>
          <w:marRight w:val="0"/>
          <w:marTop w:val="0"/>
          <w:marBottom w:val="0"/>
          <w:divBdr>
            <w:top w:val="none" w:sz="0" w:space="0" w:color="auto"/>
            <w:left w:val="none" w:sz="0" w:space="0" w:color="auto"/>
            <w:bottom w:val="none" w:sz="0" w:space="0" w:color="auto"/>
            <w:right w:val="none" w:sz="0" w:space="0" w:color="auto"/>
          </w:divBdr>
        </w:div>
        <w:div w:id="715160268">
          <w:marLeft w:val="480"/>
          <w:marRight w:val="0"/>
          <w:marTop w:val="0"/>
          <w:marBottom w:val="0"/>
          <w:divBdr>
            <w:top w:val="none" w:sz="0" w:space="0" w:color="auto"/>
            <w:left w:val="none" w:sz="0" w:space="0" w:color="auto"/>
            <w:bottom w:val="none" w:sz="0" w:space="0" w:color="auto"/>
            <w:right w:val="none" w:sz="0" w:space="0" w:color="auto"/>
          </w:divBdr>
        </w:div>
        <w:div w:id="154882484">
          <w:marLeft w:val="480"/>
          <w:marRight w:val="0"/>
          <w:marTop w:val="0"/>
          <w:marBottom w:val="0"/>
          <w:divBdr>
            <w:top w:val="none" w:sz="0" w:space="0" w:color="auto"/>
            <w:left w:val="none" w:sz="0" w:space="0" w:color="auto"/>
            <w:bottom w:val="none" w:sz="0" w:space="0" w:color="auto"/>
            <w:right w:val="none" w:sz="0" w:space="0" w:color="auto"/>
          </w:divBdr>
        </w:div>
        <w:div w:id="2054231923">
          <w:marLeft w:val="480"/>
          <w:marRight w:val="0"/>
          <w:marTop w:val="0"/>
          <w:marBottom w:val="0"/>
          <w:divBdr>
            <w:top w:val="none" w:sz="0" w:space="0" w:color="auto"/>
            <w:left w:val="none" w:sz="0" w:space="0" w:color="auto"/>
            <w:bottom w:val="none" w:sz="0" w:space="0" w:color="auto"/>
            <w:right w:val="none" w:sz="0" w:space="0" w:color="auto"/>
          </w:divBdr>
        </w:div>
        <w:div w:id="869027859">
          <w:marLeft w:val="480"/>
          <w:marRight w:val="0"/>
          <w:marTop w:val="0"/>
          <w:marBottom w:val="0"/>
          <w:divBdr>
            <w:top w:val="none" w:sz="0" w:space="0" w:color="auto"/>
            <w:left w:val="none" w:sz="0" w:space="0" w:color="auto"/>
            <w:bottom w:val="none" w:sz="0" w:space="0" w:color="auto"/>
            <w:right w:val="none" w:sz="0" w:space="0" w:color="auto"/>
          </w:divBdr>
        </w:div>
        <w:div w:id="198473934">
          <w:marLeft w:val="480"/>
          <w:marRight w:val="0"/>
          <w:marTop w:val="0"/>
          <w:marBottom w:val="0"/>
          <w:divBdr>
            <w:top w:val="none" w:sz="0" w:space="0" w:color="auto"/>
            <w:left w:val="none" w:sz="0" w:space="0" w:color="auto"/>
            <w:bottom w:val="none" w:sz="0" w:space="0" w:color="auto"/>
            <w:right w:val="none" w:sz="0" w:space="0" w:color="auto"/>
          </w:divBdr>
        </w:div>
        <w:div w:id="524248109">
          <w:marLeft w:val="480"/>
          <w:marRight w:val="0"/>
          <w:marTop w:val="0"/>
          <w:marBottom w:val="0"/>
          <w:divBdr>
            <w:top w:val="none" w:sz="0" w:space="0" w:color="auto"/>
            <w:left w:val="none" w:sz="0" w:space="0" w:color="auto"/>
            <w:bottom w:val="none" w:sz="0" w:space="0" w:color="auto"/>
            <w:right w:val="none" w:sz="0" w:space="0" w:color="auto"/>
          </w:divBdr>
        </w:div>
        <w:div w:id="763963082">
          <w:marLeft w:val="480"/>
          <w:marRight w:val="0"/>
          <w:marTop w:val="0"/>
          <w:marBottom w:val="0"/>
          <w:divBdr>
            <w:top w:val="none" w:sz="0" w:space="0" w:color="auto"/>
            <w:left w:val="none" w:sz="0" w:space="0" w:color="auto"/>
            <w:bottom w:val="none" w:sz="0" w:space="0" w:color="auto"/>
            <w:right w:val="none" w:sz="0" w:space="0" w:color="auto"/>
          </w:divBdr>
        </w:div>
        <w:div w:id="550460945">
          <w:marLeft w:val="480"/>
          <w:marRight w:val="0"/>
          <w:marTop w:val="0"/>
          <w:marBottom w:val="0"/>
          <w:divBdr>
            <w:top w:val="none" w:sz="0" w:space="0" w:color="auto"/>
            <w:left w:val="none" w:sz="0" w:space="0" w:color="auto"/>
            <w:bottom w:val="none" w:sz="0" w:space="0" w:color="auto"/>
            <w:right w:val="none" w:sz="0" w:space="0" w:color="auto"/>
          </w:divBdr>
        </w:div>
        <w:div w:id="1725520754">
          <w:marLeft w:val="480"/>
          <w:marRight w:val="0"/>
          <w:marTop w:val="0"/>
          <w:marBottom w:val="0"/>
          <w:divBdr>
            <w:top w:val="none" w:sz="0" w:space="0" w:color="auto"/>
            <w:left w:val="none" w:sz="0" w:space="0" w:color="auto"/>
            <w:bottom w:val="none" w:sz="0" w:space="0" w:color="auto"/>
            <w:right w:val="none" w:sz="0" w:space="0" w:color="auto"/>
          </w:divBdr>
        </w:div>
        <w:div w:id="1473138367">
          <w:marLeft w:val="480"/>
          <w:marRight w:val="0"/>
          <w:marTop w:val="0"/>
          <w:marBottom w:val="0"/>
          <w:divBdr>
            <w:top w:val="none" w:sz="0" w:space="0" w:color="auto"/>
            <w:left w:val="none" w:sz="0" w:space="0" w:color="auto"/>
            <w:bottom w:val="none" w:sz="0" w:space="0" w:color="auto"/>
            <w:right w:val="none" w:sz="0" w:space="0" w:color="auto"/>
          </w:divBdr>
        </w:div>
        <w:div w:id="248663918">
          <w:marLeft w:val="480"/>
          <w:marRight w:val="0"/>
          <w:marTop w:val="0"/>
          <w:marBottom w:val="0"/>
          <w:divBdr>
            <w:top w:val="none" w:sz="0" w:space="0" w:color="auto"/>
            <w:left w:val="none" w:sz="0" w:space="0" w:color="auto"/>
            <w:bottom w:val="none" w:sz="0" w:space="0" w:color="auto"/>
            <w:right w:val="none" w:sz="0" w:space="0" w:color="auto"/>
          </w:divBdr>
        </w:div>
        <w:div w:id="1136263229">
          <w:marLeft w:val="480"/>
          <w:marRight w:val="0"/>
          <w:marTop w:val="0"/>
          <w:marBottom w:val="0"/>
          <w:divBdr>
            <w:top w:val="none" w:sz="0" w:space="0" w:color="auto"/>
            <w:left w:val="none" w:sz="0" w:space="0" w:color="auto"/>
            <w:bottom w:val="none" w:sz="0" w:space="0" w:color="auto"/>
            <w:right w:val="none" w:sz="0" w:space="0" w:color="auto"/>
          </w:divBdr>
        </w:div>
        <w:div w:id="910507921">
          <w:marLeft w:val="480"/>
          <w:marRight w:val="0"/>
          <w:marTop w:val="0"/>
          <w:marBottom w:val="0"/>
          <w:divBdr>
            <w:top w:val="none" w:sz="0" w:space="0" w:color="auto"/>
            <w:left w:val="none" w:sz="0" w:space="0" w:color="auto"/>
            <w:bottom w:val="none" w:sz="0" w:space="0" w:color="auto"/>
            <w:right w:val="none" w:sz="0" w:space="0" w:color="auto"/>
          </w:divBdr>
        </w:div>
        <w:div w:id="1052341867">
          <w:marLeft w:val="480"/>
          <w:marRight w:val="0"/>
          <w:marTop w:val="0"/>
          <w:marBottom w:val="0"/>
          <w:divBdr>
            <w:top w:val="none" w:sz="0" w:space="0" w:color="auto"/>
            <w:left w:val="none" w:sz="0" w:space="0" w:color="auto"/>
            <w:bottom w:val="none" w:sz="0" w:space="0" w:color="auto"/>
            <w:right w:val="none" w:sz="0" w:space="0" w:color="auto"/>
          </w:divBdr>
        </w:div>
        <w:div w:id="397825623">
          <w:marLeft w:val="480"/>
          <w:marRight w:val="0"/>
          <w:marTop w:val="0"/>
          <w:marBottom w:val="0"/>
          <w:divBdr>
            <w:top w:val="none" w:sz="0" w:space="0" w:color="auto"/>
            <w:left w:val="none" w:sz="0" w:space="0" w:color="auto"/>
            <w:bottom w:val="none" w:sz="0" w:space="0" w:color="auto"/>
            <w:right w:val="none" w:sz="0" w:space="0" w:color="auto"/>
          </w:divBdr>
        </w:div>
        <w:div w:id="1789278756">
          <w:marLeft w:val="480"/>
          <w:marRight w:val="0"/>
          <w:marTop w:val="0"/>
          <w:marBottom w:val="0"/>
          <w:divBdr>
            <w:top w:val="none" w:sz="0" w:space="0" w:color="auto"/>
            <w:left w:val="none" w:sz="0" w:space="0" w:color="auto"/>
            <w:bottom w:val="none" w:sz="0" w:space="0" w:color="auto"/>
            <w:right w:val="none" w:sz="0" w:space="0" w:color="auto"/>
          </w:divBdr>
        </w:div>
        <w:div w:id="57480087">
          <w:marLeft w:val="480"/>
          <w:marRight w:val="0"/>
          <w:marTop w:val="0"/>
          <w:marBottom w:val="0"/>
          <w:divBdr>
            <w:top w:val="none" w:sz="0" w:space="0" w:color="auto"/>
            <w:left w:val="none" w:sz="0" w:space="0" w:color="auto"/>
            <w:bottom w:val="none" w:sz="0" w:space="0" w:color="auto"/>
            <w:right w:val="none" w:sz="0" w:space="0" w:color="auto"/>
          </w:divBdr>
        </w:div>
        <w:div w:id="326253453">
          <w:marLeft w:val="480"/>
          <w:marRight w:val="0"/>
          <w:marTop w:val="0"/>
          <w:marBottom w:val="0"/>
          <w:divBdr>
            <w:top w:val="none" w:sz="0" w:space="0" w:color="auto"/>
            <w:left w:val="none" w:sz="0" w:space="0" w:color="auto"/>
            <w:bottom w:val="none" w:sz="0" w:space="0" w:color="auto"/>
            <w:right w:val="none" w:sz="0" w:space="0" w:color="auto"/>
          </w:divBdr>
        </w:div>
        <w:div w:id="792820865">
          <w:marLeft w:val="480"/>
          <w:marRight w:val="0"/>
          <w:marTop w:val="0"/>
          <w:marBottom w:val="0"/>
          <w:divBdr>
            <w:top w:val="none" w:sz="0" w:space="0" w:color="auto"/>
            <w:left w:val="none" w:sz="0" w:space="0" w:color="auto"/>
            <w:bottom w:val="none" w:sz="0" w:space="0" w:color="auto"/>
            <w:right w:val="none" w:sz="0" w:space="0" w:color="auto"/>
          </w:divBdr>
        </w:div>
        <w:div w:id="215241356">
          <w:marLeft w:val="480"/>
          <w:marRight w:val="0"/>
          <w:marTop w:val="0"/>
          <w:marBottom w:val="0"/>
          <w:divBdr>
            <w:top w:val="none" w:sz="0" w:space="0" w:color="auto"/>
            <w:left w:val="none" w:sz="0" w:space="0" w:color="auto"/>
            <w:bottom w:val="none" w:sz="0" w:space="0" w:color="auto"/>
            <w:right w:val="none" w:sz="0" w:space="0" w:color="auto"/>
          </w:divBdr>
        </w:div>
        <w:div w:id="1716349823">
          <w:marLeft w:val="480"/>
          <w:marRight w:val="0"/>
          <w:marTop w:val="0"/>
          <w:marBottom w:val="0"/>
          <w:divBdr>
            <w:top w:val="none" w:sz="0" w:space="0" w:color="auto"/>
            <w:left w:val="none" w:sz="0" w:space="0" w:color="auto"/>
            <w:bottom w:val="none" w:sz="0" w:space="0" w:color="auto"/>
            <w:right w:val="none" w:sz="0" w:space="0" w:color="auto"/>
          </w:divBdr>
        </w:div>
        <w:div w:id="177503949">
          <w:marLeft w:val="480"/>
          <w:marRight w:val="0"/>
          <w:marTop w:val="0"/>
          <w:marBottom w:val="0"/>
          <w:divBdr>
            <w:top w:val="none" w:sz="0" w:space="0" w:color="auto"/>
            <w:left w:val="none" w:sz="0" w:space="0" w:color="auto"/>
            <w:bottom w:val="none" w:sz="0" w:space="0" w:color="auto"/>
            <w:right w:val="none" w:sz="0" w:space="0" w:color="auto"/>
          </w:divBdr>
        </w:div>
        <w:div w:id="1007900568">
          <w:marLeft w:val="480"/>
          <w:marRight w:val="0"/>
          <w:marTop w:val="0"/>
          <w:marBottom w:val="0"/>
          <w:divBdr>
            <w:top w:val="none" w:sz="0" w:space="0" w:color="auto"/>
            <w:left w:val="none" w:sz="0" w:space="0" w:color="auto"/>
            <w:bottom w:val="none" w:sz="0" w:space="0" w:color="auto"/>
            <w:right w:val="none" w:sz="0" w:space="0" w:color="auto"/>
          </w:divBdr>
        </w:div>
        <w:div w:id="273172911">
          <w:marLeft w:val="480"/>
          <w:marRight w:val="0"/>
          <w:marTop w:val="0"/>
          <w:marBottom w:val="0"/>
          <w:divBdr>
            <w:top w:val="none" w:sz="0" w:space="0" w:color="auto"/>
            <w:left w:val="none" w:sz="0" w:space="0" w:color="auto"/>
            <w:bottom w:val="none" w:sz="0" w:space="0" w:color="auto"/>
            <w:right w:val="none" w:sz="0" w:space="0" w:color="auto"/>
          </w:divBdr>
        </w:div>
        <w:div w:id="1759329088">
          <w:marLeft w:val="480"/>
          <w:marRight w:val="0"/>
          <w:marTop w:val="0"/>
          <w:marBottom w:val="0"/>
          <w:divBdr>
            <w:top w:val="none" w:sz="0" w:space="0" w:color="auto"/>
            <w:left w:val="none" w:sz="0" w:space="0" w:color="auto"/>
            <w:bottom w:val="none" w:sz="0" w:space="0" w:color="auto"/>
            <w:right w:val="none" w:sz="0" w:space="0" w:color="auto"/>
          </w:divBdr>
        </w:div>
        <w:div w:id="413624547">
          <w:marLeft w:val="480"/>
          <w:marRight w:val="0"/>
          <w:marTop w:val="0"/>
          <w:marBottom w:val="0"/>
          <w:divBdr>
            <w:top w:val="none" w:sz="0" w:space="0" w:color="auto"/>
            <w:left w:val="none" w:sz="0" w:space="0" w:color="auto"/>
            <w:bottom w:val="none" w:sz="0" w:space="0" w:color="auto"/>
            <w:right w:val="none" w:sz="0" w:space="0" w:color="auto"/>
          </w:divBdr>
        </w:div>
        <w:div w:id="1678118402">
          <w:marLeft w:val="480"/>
          <w:marRight w:val="0"/>
          <w:marTop w:val="0"/>
          <w:marBottom w:val="0"/>
          <w:divBdr>
            <w:top w:val="none" w:sz="0" w:space="0" w:color="auto"/>
            <w:left w:val="none" w:sz="0" w:space="0" w:color="auto"/>
            <w:bottom w:val="none" w:sz="0" w:space="0" w:color="auto"/>
            <w:right w:val="none" w:sz="0" w:space="0" w:color="auto"/>
          </w:divBdr>
        </w:div>
        <w:div w:id="1771125549">
          <w:marLeft w:val="480"/>
          <w:marRight w:val="0"/>
          <w:marTop w:val="0"/>
          <w:marBottom w:val="0"/>
          <w:divBdr>
            <w:top w:val="none" w:sz="0" w:space="0" w:color="auto"/>
            <w:left w:val="none" w:sz="0" w:space="0" w:color="auto"/>
            <w:bottom w:val="none" w:sz="0" w:space="0" w:color="auto"/>
            <w:right w:val="none" w:sz="0" w:space="0" w:color="auto"/>
          </w:divBdr>
        </w:div>
        <w:div w:id="1303390917">
          <w:marLeft w:val="480"/>
          <w:marRight w:val="0"/>
          <w:marTop w:val="0"/>
          <w:marBottom w:val="0"/>
          <w:divBdr>
            <w:top w:val="none" w:sz="0" w:space="0" w:color="auto"/>
            <w:left w:val="none" w:sz="0" w:space="0" w:color="auto"/>
            <w:bottom w:val="none" w:sz="0" w:space="0" w:color="auto"/>
            <w:right w:val="none" w:sz="0" w:space="0" w:color="auto"/>
          </w:divBdr>
        </w:div>
        <w:div w:id="1670907829">
          <w:marLeft w:val="480"/>
          <w:marRight w:val="0"/>
          <w:marTop w:val="0"/>
          <w:marBottom w:val="0"/>
          <w:divBdr>
            <w:top w:val="none" w:sz="0" w:space="0" w:color="auto"/>
            <w:left w:val="none" w:sz="0" w:space="0" w:color="auto"/>
            <w:bottom w:val="none" w:sz="0" w:space="0" w:color="auto"/>
            <w:right w:val="none" w:sz="0" w:space="0" w:color="auto"/>
          </w:divBdr>
        </w:div>
        <w:div w:id="945699945">
          <w:marLeft w:val="480"/>
          <w:marRight w:val="0"/>
          <w:marTop w:val="0"/>
          <w:marBottom w:val="0"/>
          <w:divBdr>
            <w:top w:val="none" w:sz="0" w:space="0" w:color="auto"/>
            <w:left w:val="none" w:sz="0" w:space="0" w:color="auto"/>
            <w:bottom w:val="none" w:sz="0" w:space="0" w:color="auto"/>
            <w:right w:val="none" w:sz="0" w:space="0" w:color="auto"/>
          </w:divBdr>
        </w:div>
        <w:div w:id="659775869">
          <w:marLeft w:val="480"/>
          <w:marRight w:val="0"/>
          <w:marTop w:val="0"/>
          <w:marBottom w:val="0"/>
          <w:divBdr>
            <w:top w:val="none" w:sz="0" w:space="0" w:color="auto"/>
            <w:left w:val="none" w:sz="0" w:space="0" w:color="auto"/>
            <w:bottom w:val="none" w:sz="0" w:space="0" w:color="auto"/>
            <w:right w:val="none" w:sz="0" w:space="0" w:color="auto"/>
          </w:divBdr>
        </w:div>
        <w:div w:id="592512165">
          <w:marLeft w:val="480"/>
          <w:marRight w:val="0"/>
          <w:marTop w:val="0"/>
          <w:marBottom w:val="0"/>
          <w:divBdr>
            <w:top w:val="none" w:sz="0" w:space="0" w:color="auto"/>
            <w:left w:val="none" w:sz="0" w:space="0" w:color="auto"/>
            <w:bottom w:val="none" w:sz="0" w:space="0" w:color="auto"/>
            <w:right w:val="none" w:sz="0" w:space="0" w:color="auto"/>
          </w:divBdr>
        </w:div>
        <w:div w:id="1218466762">
          <w:marLeft w:val="480"/>
          <w:marRight w:val="0"/>
          <w:marTop w:val="0"/>
          <w:marBottom w:val="0"/>
          <w:divBdr>
            <w:top w:val="none" w:sz="0" w:space="0" w:color="auto"/>
            <w:left w:val="none" w:sz="0" w:space="0" w:color="auto"/>
            <w:bottom w:val="none" w:sz="0" w:space="0" w:color="auto"/>
            <w:right w:val="none" w:sz="0" w:space="0" w:color="auto"/>
          </w:divBdr>
        </w:div>
        <w:div w:id="423306553">
          <w:marLeft w:val="480"/>
          <w:marRight w:val="0"/>
          <w:marTop w:val="0"/>
          <w:marBottom w:val="0"/>
          <w:divBdr>
            <w:top w:val="none" w:sz="0" w:space="0" w:color="auto"/>
            <w:left w:val="none" w:sz="0" w:space="0" w:color="auto"/>
            <w:bottom w:val="none" w:sz="0" w:space="0" w:color="auto"/>
            <w:right w:val="none" w:sz="0" w:space="0" w:color="auto"/>
          </w:divBdr>
        </w:div>
        <w:div w:id="391588160">
          <w:marLeft w:val="480"/>
          <w:marRight w:val="0"/>
          <w:marTop w:val="0"/>
          <w:marBottom w:val="0"/>
          <w:divBdr>
            <w:top w:val="none" w:sz="0" w:space="0" w:color="auto"/>
            <w:left w:val="none" w:sz="0" w:space="0" w:color="auto"/>
            <w:bottom w:val="none" w:sz="0" w:space="0" w:color="auto"/>
            <w:right w:val="none" w:sz="0" w:space="0" w:color="auto"/>
          </w:divBdr>
        </w:div>
        <w:div w:id="193470872">
          <w:marLeft w:val="480"/>
          <w:marRight w:val="0"/>
          <w:marTop w:val="0"/>
          <w:marBottom w:val="0"/>
          <w:divBdr>
            <w:top w:val="none" w:sz="0" w:space="0" w:color="auto"/>
            <w:left w:val="none" w:sz="0" w:space="0" w:color="auto"/>
            <w:bottom w:val="none" w:sz="0" w:space="0" w:color="auto"/>
            <w:right w:val="none" w:sz="0" w:space="0" w:color="auto"/>
          </w:divBdr>
        </w:div>
        <w:div w:id="1724405438">
          <w:marLeft w:val="480"/>
          <w:marRight w:val="0"/>
          <w:marTop w:val="0"/>
          <w:marBottom w:val="0"/>
          <w:divBdr>
            <w:top w:val="none" w:sz="0" w:space="0" w:color="auto"/>
            <w:left w:val="none" w:sz="0" w:space="0" w:color="auto"/>
            <w:bottom w:val="none" w:sz="0" w:space="0" w:color="auto"/>
            <w:right w:val="none" w:sz="0" w:space="0" w:color="auto"/>
          </w:divBdr>
        </w:div>
        <w:div w:id="1224292181">
          <w:marLeft w:val="480"/>
          <w:marRight w:val="0"/>
          <w:marTop w:val="0"/>
          <w:marBottom w:val="0"/>
          <w:divBdr>
            <w:top w:val="none" w:sz="0" w:space="0" w:color="auto"/>
            <w:left w:val="none" w:sz="0" w:space="0" w:color="auto"/>
            <w:bottom w:val="none" w:sz="0" w:space="0" w:color="auto"/>
            <w:right w:val="none" w:sz="0" w:space="0" w:color="auto"/>
          </w:divBdr>
        </w:div>
        <w:div w:id="1356035090">
          <w:marLeft w:val="480"/>
          <w:marRight w:val="0"/>
          <w:marTop w:val="0"/>
          <w:marBottom w:val="0"/>
          <w:divBdr>
            <w:top w:val="none" w:sz="0" w:space="0" w:color="auto"/>
            <w:left w:val="none" w:sz="0" w:space="0" w:color="auto"/>
            <w:bottom w:val="none" w:sz="0" w:space="0" w:color="auto"/>
            <w:right w:val="none" w:sz="0" w:space="0" w:color="auto"/>
          </w:divBdr>
        </w:div>
        <w:div w:id="1997802939">
          <w:marLeft w:val="480"/>
          <w:marRight w:val="0"/>
          <w:marTop w:val="0"/>
          <w:marBottom w:val="0"/>
          <w:divBdr>
            <w:top w:val="none" w:sz="0" w:space="0" w:color="auto"/>
            <w:left w:val="none" w:sz="0" w:space="0" w:color="auto"/>
            <w:bottom w:val="none" w:sz="0" w:space="0" w:color="auto"/>
            <w:right w:val="none" w:sz="0" w:space="0" w:color="auto"/>
          </w:divBdr>
        </w:div>
        <w:div w:id="1462261688">
          <w:marLeft w:val="480"/>
          <w:marRight w:val="0"/>
          <w:marTop w:val="0"/>
          <w:marBottom w:val="0"/>
          <w:divBdr>
            <w:top w:val="none" w:sz="0" w:space="0" w:color="auto"/>
            <w:left w:val="none" w:sz="0" w:space="0" w:color="auto"/>
            <w:bottom w:val="none" w:sz="0" w:space="0" w:color="auto"/>
            <w:right w:val="none" w:sz="0" w:space="0" w:color="auto"/>
          </w:divBdr>
        </w:div>
        <w:div w:id="1321155692">
          <w:marLeft w:val="480"/>
          <w:marRight w:val="0"/>
          <w:marTop w:val="0"/>
          <w:marBottom w:val="0"/>
          <w:divBdr>
            <w:top w:val="none" w:sz="0" w:space="0" w:color="auto"/>
            <w:left w:val="none" w:sz="0" w:space="0" w:color="auto"/>
            <w:bottom w:val="none" w:sz="0" w:space="0" w:color="auto"/>
            <w:right w:val="none" w:sz="0" w:space="0" w:color="auto"/>
          </w:divBdr>
        </w:div>
        <w:div w:id="594561111">
          <w:marLeft w:val="480"/>
          <w:marRight w:val="0"/>
          <w:marTop w:val="0"/>
          <w:marBottom w:val="0"/>
          <w:divBdr>
            <w:top w:val="none" w:sz="0" w:space="0" w:color="auto"/>
            <w:left w:val="none" w:sz="0" w:space="0" w:color="auto"/>
            <w:bottom w:val="none" w:sz="0" w:space="0" w:color="auto"/>
            <w:right w:val="none" w:sz="0" w:space="0" w:color="auto"/>
          </w:divBdr>
        </w:div>
        <w:div w:id="1372917671">
          <w:marLeft w:val="480"/>
          <w:marRight w:val="0"/>
          <w:marTop w:val="0"/>
          <w:marBottom w:val="0"/>
          <w:divBdr>
            <w:top w:val="none" w:sz="0" w:space="0" w:color="auto"/>
            <w:left w:val="none" w:sz="0" w:space="0" w:color="auto"/>
            <w:bottom w:val="none" w:sz="0" w:space="0" w:color="auto"/>
            <w:right w:val="none" w:sz="0" w:space="0" w:color="auto"/>
          </w:divBdr>
        </w:div>
        <w:div w:id="1947612868">
          <w:marLeft w:val="480"/>
          <w:marRight w:val="0"/>
          <w:marTop w:val="0"/>
          <w:marBottom w:val="0"/>
          <w:divBdr>
            <w:top w:val="none" w:sz="0" w:space="0" w:color="auto"/>
            <w:left w:val="none" w:sz="0" w:space="0" w:color="auto"/>
            <w:bottom w:val="none" w:sz="0" w:space="0" w:color="auto"/>
            <w:right w:val="none" w:sz="0" w:space="0" w:color="auto"/>
          </w:divBdr>
        </w:div>
        <w:div w:id="478110119">
          <w:marLeft w:val="480"/>
          <w:marRight w:val="0"/>
          <w:marTop w:val="0"/>
          <w:marBottom w:val="0"/>
          <w:divBdr>
            <w:top w:val="none" w:sz="0" w:space="0" w:color="auto"/>
            <w:left w:val="none" w:sz="0" w:space="0" w:color="auto"/>
            <w:bottom w:val="none" w:sz="0" w:space="0" w:color="auto"/>
            <w:right w:val="none" w:sz="0" w:space="0" w:color="auto"/>
          </w:divBdr>
        </w:div>
        <w:div w:id="1975912465">
          <w:marLeft w:val="480"/>
          <w:marRight w:val="0"/>
          <w:marTop w:val="0"/>
          <w:marBottom w:val="0"/>
          <w:divBdr>
            <w:top w:val="none" w:sz="0" w:space="0" w:color="auto"/>
            <w:left w:val="none" w:sz="0" w:space="0" w:color="auto"/>
            <w:bottom w:val="none" w:sz="0" w:space="0" w:color="auto"/>
            <w:right w:val="none" w:sz="0" w:space="0" w:color="auto"/>
          </w:divBdr>
        </w:div>
        <w:div w:id="194467485">
          <w:marLeft w:val="480"/>
          <w:marRight w:val="0"/>
          <w:marTop w:val="0"/>
          <w:marBottom w:val="0"/>
          <w:divBdr>
            <w:top w:val="none" w:sz="0" w:space="0" w:color="auto"/>
            <w:left w:val="none" w:sz="0" w:space="0" w:color="auto"/>
            <w:bottom w:val="none" w:sz="0" w:space="0" w:color="auto"/>
            <w:right w:val="none" w:sz="0" w:space="0" w:color="auto"/>
          </w:divBdr>
        </w:div>
        <w:div w:id="1623537944">
          <w:marLeft w:val="480"/>
          <w:marRight w:val="0"/>
          <w:marTop w:val="0"/>
          <w:marBottom w:val="0"/>
          <w:divBdr>
            <w:top w:val="none" w:sz="0" w:space="0" w:color="auto"/>
            <w:left w:val="none" w:sz="0" w:space="0" w:color="auto"/>
            <w:bottom w:val="none" w:sz="0" w:space="0" w:color="auto"/>
            <w:right w:val="none" w:sz="0" w:space="0" w:color="auto"/>
          </w:divBdr>
        </w:div>
        <w:div w:id="1450586862">
          <w:marLeft w:val="480"/>
          <w:marRight w:val="0"/>
          <w:marTop w:val="0"/>
          <w:marBottom w:val="0"/>
          <w:divBdr>
            <w:top w:val="none" w:sz="0" w:space="0" w:color="auto"/>
            <w:left w:val="none" w:sz="0" w:space="0" w:color="auto"/>
            <w:bottom w:val="none" w:sz="0" w:space="0" w:color="auto"/>
            <w:right w:val="none" w:sz="0" w:space="0" w:color="auto"/>
          </w:divBdr>
        </w:div>
        <w:div w:id="1657028475">
          <w:marLeft w:val="480"/>
          <w:marRight w:val="0"/>
          <w:marTop w:val="0"/>
          <w:marBottom w:val="0"/>
          <w:divBdr>
            <w:top w:val="none" w:sz="0" w:space="0" w:color="auto"/>
            <w:left w:val="none" w:sz="0" w:space="0" w:color="auto"/>
            <w:bottom w:val="none" w:sz="0" w:space="0" w:color="auto"/>
            <w:right w:val="none" w:sz="0" w:space="0" w:color="auto"/>
          </w:divBdr>
        </w:div>
        <w:div w:id="1560897215">
          <w:marLeft w:val="480"/>
          <w:marRight w:val="0"/>
          <w:marTop w:val="0"/>
          <w:marBottom w:val="0"/>
          <w:divBdr>
            <w:top w:val="none" w:sz="0" w:space="0" w:color="auto"/>
            <w:left w:val="none" w:sz="0" w:space="0" w:color="auto"/>
            <w:bottom w:val="none" w:sz="0" w:space="0" w:color="auto"/>
            <w:right w:val="none" w:sz="0" w:space="0" w:color="auto"/>
          </w:divBdr>
        </w:div>
        <w:div w:id="1391732961">
          <w:marLeft w:val="480"/>
          <w:marRight w:val="0"/>
          <w:marTop w:val="0"/>
          <w:marBottom w:val="0"/>
          <w:divBdr>
            <w:top w:val="none" w:sz="0" w:space="0" w:color="auto"/>
            <w:left w:val="none" w:sz="0" w:space="0" w:color="auto"/>
            <w:bottom w:val="none" w:sz="0" w:space="0" w:color="auto"/>
            <w:right w:val="none" w:sz="0" w:space="0" w:color="auto"/>
          </w:divBdr>
        </w:div>
        <w:div w:id="1156652449">
          <w:marLeft w:val="480"/>
          <w:marRight w:val="0"/>
          <w:marTop w:val="0"/>
          <w:marBottom w:val="0"/>
          <w:divBdr>
            <w:top w:val="none" w:sz="0" w:space="0" w:color="auto"/>
            <w:left w:val="none" w:sz="0" w:space="0" w:color="auto"/>
            <w:bottom w:val="none" w:sz="0" w:space="0" w:color="auto"/>
            <w:right w:val="none" w:sz="0" w:space="0" w:color="auto"/>
          </w:divBdr>
        </w:div>
        <w:div w:id="1245650539">
          <w:marLeft w:val="480"/>
          <w:marRight w:val="0"/>
          <w:marTop w:val="0"/>
          <w:marBottom w:val="0"/>
          <w:divBdr>
            <w:top w:val="none" w:sz="0" w:space="0" w:color="auto"/>
            <w:left w:val="none" w:sz="0" w:space="0" w:color="auto"/>
            <w:bottom w:val="none" w:sz="0" w:space="0" w:color="auto"/>
            <w:right w:val="none" w:sz="0" w:space="0" w:color="auto"/>
          </w:divBdr>
        </w:div>
        <w:div w:id="7218161">
          <w:marLeft w:val="480"/>
          <w:marRight w:val="0"/>
          <w:marTop w:val="0"/>
          <w:marBottom w:val="0"/>
          <w:divBdr>
            <w:top w:val="none" w:sz="0" w:space="0" w:color="auto"/>
            <w:left w:val="none" w:sz="0" w:space="0" w:color="auto"/>
            <w:bottom w:val="none" w:sz="0" w:space="0" w:color="auto"/>
            <w:right w:val="none" w:sz="0" w:space="0" w:color="auto"/>
          </w:divBdr>
        </w:div>
        <w:div w:id="1839997453">
          <w:marLeft w:val="480"/>
          <w:marRight w:val="0"/>
          <w:marTop w:val="0"/>
          <w:marBottom w:val="0"/>
          <w:divBdr>
            <w:top w:val="none" w:sz="0" w:space="0" w:color="auto"/>
            <w:left w:val="none" w:sz="0" w:space="0" w:color="auto"/>
            <w:bottom w:val="none" w:sz="0" w:space="0" w:color="auto"/>
            <w:right w:val="none" w:sz="0" w:space="0" w:color="auto"/>
          </w:divBdr>
        </w:div>
        <w:div w:id="1754928997">
          <w:marLeft w:val="480"/>
          <w:marRight w:val="0"/>
          <w:marTop w:val="0"/>
          <w:marBottom w:val="0"/>
          <w:divBdr>
            <w:top w:val="none" w:sz="0" w:space="0" w:color="auto"/>
            <w:left w:val="none" w:sz="0" w:space="0" w:color="auto"/>
            <w:bottom w:val="none" w:sz="0" w:space="0" w:color="auto"/>
            <w:right w:val="none" w:sz="0" w:space="0" w:color="auto"/>
          </w:divBdr>
        </w:div>
        <w:div w:id="411392026">
          <w:marLeft w:val="480"/>
          <w:marRight w:val="0"/>
          <w:marTop w:val="0"/>
          <w:marBottom w:val="0"/>
          <w:divBdr>
            <w:top w:val="none" w:sz="0" w:space="0" w:color="auto"/>
            <w:left w:val="none" w:sz="0" w:space="0" w:color="auto"/>
            <w:bottom w:val="none" w:sz="0" w:space="0" w:color="auto"/>
            <w:right w:val="none" w:sz="0" w:space="0" w:color="auto"/>
          </w:divBdr>
        </w:div>
        <w:div w:id="177698333">
          <w:marLeft w:val="480"/>
          <w:marRight w:val="0"/>
          <w:marTop w:val="0"/>
          <w:marBottom w:val="0"/>
          <w:divBdr>
            <w:top w:val="none" w:sz="0" w:space="0" w:color="auto"/>
            <w:left w:val="none" w:sz="0" w:space="0" w:color="auto"/>
            <w:bottom w:val="none" w:sz="0" w:space="0" w:color="auto"/>
            <w:right w:val="none" w:sz="0" w:space="0" w:color="auto"/>
          </w:divBdr>
        </w:div>
        <w:div w:id="1345211271">
          <w:marLeft w:val="480"/>
          <w:marRight w:val="0"/>
          <w:marTop w:val="0"/>
          <w:marBottom w:val="0"/>
          <w:divBdr>
            <w:top w:val="none" w:sz="0" w:space="0" w:color="auto"/>
            <w:left w:val="none" w:sz="0" w:space="0" w:color="auto"/>
            <w:bottom w:val="none" w:sz="0" w:space="0" w:color="auto"/>
            <w:right w:val="none" w:sz="0" w:space="0" w:color="auto"/>
          </w:divBdr>
        </w:div>
        <w:div w:id="535702251">
          <w:marLeft w:val="480"/>
          <w:marRight w:val="0"/>
          <w:marTop w:val="0"/>
          <w:marBottom w:val="0"/>
          <w:divBdr>
            <w:top w:val="none" w:sz="0" w:space="0" w:color="auto"/>
            <w:left w:val="none" w:sz="0" w:space="0" w:color="auto"/>
            <w:bottom w:val="none" w:sz="0" w:space="0" w:color="auto"/>
            <w:right w:val="none" w:sz="0" w:space="0" w:color="auto"/>
          </w:divBdr>
        </w:div>
        <w:div w:id="522091573">
          <w:marLeft w:val="480"/>
          <w:marRight w:val="0"/>
          <w:marTop w:val="0"/>
          <w:marBottom w:val="0"/>
          <w:divBdr>
            <w:top w:val="none" w:sz="0" w:space="0" w:color="auto"/>
            <w:left w:val="none" w:sz="0" w:space="0" w:color="auto"/>
            <w:bottom w:val="none" w:sz="0" w:space="0" w:color="auto"/>
            <w:right w:val="none" w:sz="0" w:space="0" w:color="auto"/>
          </w:divBdr>
        </w:div>
      </w:divsChild>
    </w:div>
    <w:div w:id="604923664">
      <w:bodyDiv w:val="1"/>
      <w:marLeft w:val="0"/>
      <w:marRight w:val="0"/>
      <w:marTop w:val="0"/>
      <w:marBottom w:val="0"/>
      <w:divBdr>
        <w:top w:val="none" w:sz="0" w:space="0" w:color="auto"/>
        <w:left w:val="none" w:sz="0" w:space="0" w:color="auto"/>
        <w:bottom w:val="none" w:sz="0" w:space="0" w:color="auto"/>
        <w:right w:val="none" w:sz="0" w:space="0" w:color="auto"/>
      </w:divBdr>
    </w:div>
    <w:div w:id="605113010">
      <w:bodyDiv w:val="1"/>
      <w:marLeft w:val="0"/>
      <w:marRight w:val="0"/>
      <w:marTop w:val="0"/>
      <w:marBottom w:val="0"/>
      <w:divBdr>
        <w:top w:val="none" w:sz="0" w:space="0" w:color="auto"/>
        <w:left w:val="none" w:sz="0" w:space="0" w:color="auto"/>
        <w:bottom w:val="none" w:sz="0" w:space="0" w:color="auto"/>
        <w:right w:val="none" w:sz="0" w:space="0" w:color="auto"/>
      </w:divBdr>
    </w:div>
    <w:div w:id="605314840">
      <w:bodyDiv w:val="1"/>
      <w:marLeft w:val="0"/>
      <w:marRight w:val="0"/>
      <w:marTop w:val="0"/>
      <w:marBottom w:val="0"/>
      <w:divBdr>
        <w:top w:val="none" w:sz="0" w:space="0" w:color="auto"/>
        <w:left w:val="none" w:sz="0" w:space="0" w:color="auto"/>
        <w:bottom w:val="none" w:sz="0" w:space="0" w:color="auto"/>
        <w:right w:val="none" w:sz="0" w:space="0" w:color="auto"/>
      </w:divBdr>
    </w:div>
    <w:div w:id="605388379">
      <w:bodyDiv w:val="1"/>
      <w:marLeft w:val="0"/>
      <w:marRight w:val="0"/>
      <w:marTop w:val="0"/>
      <w:marBottom w:val="0"/>
      <w:divBdr>
        <w:top w:val="none" w:sz="0" w:space="0" w:color="auto"/>
        <w:left w:val="none" w:sz="0" w:space="0" w:color="auto"/>
        <w:bottom w:val="none" w:sz="0" w:space="0" w:color="auto"/>
        <w:right w:val="none" w:sz="0" w:space="0" w:color="auto"/>
      </w:divBdr>
    </w:div>
    <w:div w:id="605583209">
      <w:bodyDiv w:val="1"/>
      <w:marLeft w:val="0"/>
      <w:marRight w:val="0"/>
      <w:marTop w:val="0"/>
      <w:marBottom w:val="0"/>
      <w:divBdr>
        <w:top w:val="none" w:sz="0" w:space="0" w:color="auto"/>
        <w:left w:val="none" w:sz="0" w:space="0" w:color="auto"/>
        <w:bottom w:val="none" w:sz="0" w:space="0" w:color="auto"/>
        <w:right w:val="none" w:sz="0" w:space="0" w:color="auto"/>
      </w:divBdr>
    </w:div>
    <w:div w:id="605774896">
      <w:bodyDiv w:val="1"/>
      <w:marLeft w:val="0"/>
      <w:marRight w:val="0"/>
      <w:marTop w:val="0"/>
      <w:marBottom w:val="0"/>
      <w:divBdr>
        <w:top w:val="none" w:sz="0" w:space="0" w:color="auto"/>
        <w:left w:val="none" w:sz="0" w:space="0" w:color="auto"/>
        <w:bottom w:val="none" w:sz="0" w:space="0" w:color="auto"/>
        <w:right w:val="none" w:sz="0" w:space="0" w:color="auto"/>
      </w:divBdr>
    </w:div>
    <w:div w:id="605962455">
      <w:bodyDiv w:val="1"/>
      <w:marLeft w:val="0"/>
      <w:marRight w:val="0"/>
      <w:marTop w:val="0"/>
      <w:marBottom w:val="0"/>
      <w:divBdr>
        <w:top w:val="none" w:sz="0" w:space="0" w:color="auto"/>
        <w:left w:val="none" w:sz="0" w:space="0" w:color="auto"/>
        <w:bottom w:val="none" w:sz="0" w:space="0" w:color="auto"/>
        <w:right w:val="none" w:sz="0" w:space="0" w:color="auto"/>
      </w:divBdr>
    </w:div>
    <w:div w:id="606154796">
      <w:bodyDiv w:val="1"/>
      <w:marLeft w:val="0"/>
      <w:marRight w:val="0"/>
      <w:marTop w:val="0"/>
      <w:marBottom w:val="0"/>
      <w:divBdr>
        <w:top w:val="none" w:sz="0" w:space="0" w:color="auto"/>
        <w:left w:val="none" w:sz="0" w:space="0" w:color="auto"/>
        <w:bottom w:val="none" w:sz="0" w:space="0" w:color="auto"/>
        <w:right w:val="none" w:sz="0" w:space="0" w:color="auto"/>
      </w:divBdr>
    </w:div>
    <w:div w:id="606154904">
      <w:bodyDiv w:val="1"/>
      <w:marLeft w:val="0"/>
      <w:marRight w:val="0"/>
      <w:marTop w:val="0"/>
      <w:marBottom w:val="0"/>
      <w:divBdr>
        <w:top w:val="none" w:sz="0" w:space="0" w:color="auto"/>
        <w:left w:val="none" w:sz="0" w:space="0" w:color="auto"/>
        <w:bottom w:val="none" w:sz="0" w:space="0" w:color="auto"/>
        <w:right w:val="none" w:sz="0" w:space="0" w:color="auto"/>
      </w:divBdr>
    </w:div>
    <w:div w:id="606156513">
      <w:bodyDiv w:val="1"/>
      <w:marLeft w:val="0"/>
      <w:marRight w:val="0"/>
      <w:marTop w:val="0"/>
      <w:marBottom w:val="0"/>
      <w:divBdr>
        <w:top w:val="none" w:sz="0" w:space="0" w:color="auto"/>
        <w:left w:val="none" w:sz="0" w:space="0" w:color="auto"/>
        <w:bottom w:val="none" w:sz="0" w:space="0" w:color="auto"/>
        <w:right w:val="none" w:sz="0" w:space="0" w:color="auto"/>
      </w:divBdr>
    </w:div>
    <w:div w:id="606158226">
      <w:bodyDiv w:val="1"/>
      <w:marLeft w:val="0"/>
      <w:marRight w:val="0"/>
      <w:marTop w:val="0"/>
      <w:marBottom w:val="0"/>
      <w:divBdr>
        <w:top w:val="none" w:sz="0" w:space="0" w:color="auto"/>
        <w:left w:val="none" w:sz="0" w:space="0" w:color="auto"/>
        <w:bottom w:val="none" w:sz="0" w:space="0" w:color="auto"/>
        <w:right w:val="none" w:sz="0" w:space="0" w:color="auto"/>
      </w:divBdr>
    </w:div>
    <w:div w:id="606350301">
      <w:bodyDiv w:val="1"/>
      <w:marLeft w:val="0"/>
      <w:marRight w:val="0"/>
      <w:marTop w:val="0"/>
      <w:marBottom w:val="0"/>
      <w:divBdr>
        <w:top w:val="none" w:sz="0" w:space="0" w:color="auto"/>
        <w:left w:val="none" w:sz="0" w:space="0" w:color="auto"/>
        <w:bottom w:val="none" w:sz="0" w:space="0" w:color="auto"/>
        <w:right w:val="none" w:sz="0" w:space="0" w:color="auto"/>
      </w:divBdr>
    </w:div>
    <w:div w:id="606425547">
      <w:bodyDiv w:val="1"/>
      <w:marLeft w:val="0"/>
      <w:marRight w:val="0"/>
      <w:marTop w:val="0"/>
      <w:marBottom w:val="0"/>
      <w:divBdr>
        <w:top w:val="none" w:sz="0" w:space="0" w:color="auto"/>
        <w:left w:val="none" w:sz="0" w:space="0" w:color="auto"/>
        <w:bottom w:val="none" w:sz="0" w:space="0" w:color="auto"/>
        <w:right w:val="none" w:sz="0" w:space="0" w:color="auto"/>
      </w:divBdr>
    </w:div>
    <w:div w:id="606428555">
      <w:bodyDiv w:val="1"/>
      <w:marLeft w:val="0"/>
      <w:marRight w:val="0"/>
      <w:marTop w:val="0"/>
      <w:marBottom w:val="0"/>
      <w:divBdr>
        <w:top w:val="none" w:sz="0" w:space="0" w:color="auto"/>
        <w:left w:val="none" w:sz="0" w:space="0" w:color="auto"/>
        <w:bottom w:val="none" w:sz="0" w:space="0" w:color="auto"/>
        <w:right w:val="none" w:sz="0" w:space="0" w:color="auto"/>
      </w:divBdr>
      <w:divsChild>
        <w:div w:id="1435517186">
          <w:marLeft w:val="480"/>
          <w:marRight w:val="0"/>
          <w:marTop w:val="0"/>
          <w:marBottom w:val="0"/>
          <w:divBdr>
            <w:top w:val="none" w:sz="0" w:space="0" w:color="auto"/>
            <w:left w:val="none" w:sz="0" w:space="0" w:color="auto"/>
            <w:bottom w:val="none" w:sz="0" w:space="0" w:color="auto"/>
            <w:right w:val="none" w:sz="0" w:space="0" w:color="auto"/>
          </w:divBdr>
        </w:div>
        <w:div w:id="358823255">
          <w:marLeft w:val="480"/>
          <w:marRight w:val="0"/>
          <w:marTop w:val="0"/>
          <w:marBottom w:val="0"/>
          <w:divBdr>
            <w:top w:val="none" w:sz="0" w:space="0" w:color="auto"/>
            <w:left w:val="none" w:sz="0" w:space="0" w:color="auto"/>
            <w:bottom w:val="none" w:sz="0" w:space="0" w:color="auto"/>
            <w:right w:val="none" w:sz="0" w:space="0" w:color="auto"/>
          </w:divBdr>
        </w:div>
        <w:div w:id="1764371968">
          <w:marLeft w:val="480"/>
          <w:marRight w:val="0"/>
          <w:marTop w:val="0"/>
          <w:marBottom w:val="0"/>
          <w:divBdr>
            <w:top w:val="none" w:sz="0" w:space="0" w:color="auto"/>
            <w:left w:val="none" w:sz="0" w:space="0" w:color="auto"/>
            <w:bottom w:val="none" w:sz="0" w:space="0" w:color="auto"/>
            <w:right w:val="none" w:sz="0" w:space="0" w:color="auto"/>
          </w:divBdr>
        </w:div>
        <w:div w:id="1268611766">
          <w:marLeft w:val="480"/>
          <w:marRight w:val="0"/>
          <w:marTop w:val="0"/>
          <w:marBottom w:val="0"/>
          <w:divBdr>
            <w:top w:val="none" w:sz="0" w:space="0" w:color="auto"/>
            <w:left w:val="none" w:sz="0" w:space="0" w:color="auto"/>
            <w:bottom w:val="none" w:sz="0" w:space="0" w:color="auto"/>
            <w:right w:val="none" w:sz="0" w:space="0" w:color="auto"/>
          </w:divBdr>
        </w:div>
        <w:div w:id="1209417641">
          <w:marLeft w:val="480"/>
          <w:marRight w:val="0"/>
          <w:marTop w:val="0"/>
          <w:marBottom w:val="0"/>
          <w:divBdr>
            <w:top w:val="none" w:sz="0" w:space="0" w:color="auto"/>
            <w:left w:val="none" w:sz="0" w:space="0" w:color="auto"/>
            <w:bottom w:val="none" w:sz="0" w:space="0" w:color="auto"/>
            <w:right w:val="none" w:sz="0" w:space="0" w:color="auto"/>
          </w:divBdr>
        </w:div>
        <w:div w:id="1347705721">
          <w:marLeft w:val="480"/>
          <w:marRight w:val="0"/>
          <w:marTop w:val="0"/>
          <w:marBottom w:val="0"/>
          <w:divBdr>
            <w:top w:val="none" w:sz="0" w:space="0" w:color="auto"/>
            <w:left w:val="none" w:sz="0" w:space="0" w:color="auto"/>
            <w:bottom w:val="none" w:sz="0" w:space="0" w:color="auto"/>
            <w:right w:val="none" w:sz="0" w:space="0" w:color="auto"/>
          </w:divBdr>
        </w:div>
        <w:div w:id="1569226725">
          <w:marLeft w:val="480"/>
          <w:marRight w:val="0"/>
          <w:marTop w:val="0"/>
          <w:marBottom w:val="0"/>
          <w:divBdr>
            <w:top w:val="none" w:sz="0" w:space="0" w:color="auto"/>
            <w:left w:val="none" w:sz="0" w:space="0" w:color="auto"/>
            <w:bottom w:val="none" w:sz="0" w:space="0" w:color="auto"/>
            <w:right w:val="none" w:sz="0" w:space="0" w:color="auto"/>
          </w:divBdr>
        </w:div>
        <w:div w:id="444733992">
          <w:marLeft w:val="480"/>
          <w:marRight w:val="0"/>
          <w:marTop w:val="0"/>
          <w:marBottom w:val="0"/>
          <w:divBdr>
            <w:top w:val="none" w:sz="0" w:space="0" w:color="auto"/>
            <w:left w:val="none" w:sz="0" w:space="0" w:color="auto"/>
            <w:bottom w:val="none" w:sz="0" w:space="0" w:color="auto"/>
            <w:right w:val="none" w:sz="0" w:space="0" w:color="auto"/>
          </w:divBdr>
        </w:div>
        <w:div w:id="138309485">
          <w:marLeft w:val="480"/>
          <w:marRight w:val="0"/>
          <w:marTop w:val="0"/>
          <w:marBottom w:val="0"/>
          <w:divBdr>
            <w:top w:val="none" w:sz="0" w:space="0" w:color="auto"/>
            <w:left w:val="none" w:sz="0" w:space="0" w:color="auto"/>
            <w:bottom w:val="none" w:sz="0" w:space="0" w:color="auto"/>
            <w:right w:val="none" w:sz="0" w:space="0" w:color="auto"/>
          </w:divBdr>
        </w:div>
        <w:div w:id="1418596828">
          <w:marLeft w:val="480"/>
          <w:marRight w:val="0"/>
          <w:marTop w:val="0"/>
          <w:marBottom w:val="0"/>
          <w:divBdr>
            <w:top w:val="none" w:sz="0" w:space="0" w:color="auto"/>
            <w:left w:val="none" w:sz="0" w:space="0" w:color="auto"/>
            <w:bottom w:val="none" w:sz="0" w:space="0" w:color="auto"/>
            <w:right w:val="none" w:sz="0" w:space="0" w:color="auto"/>
          </w:divBdr>
        </w:div>
        <w:div w:id="1031763417">
          <w:marLeft w:val="480"/>
          <w:marRight w:val="0"/>
          <w:marTop w:val="0"/>
          <w:marBottom w:val="0"/>
          <w:divBdr>
            <w:top w:val="none" w:sz="0" w:space="0" w:color="auto"/>
            <w:left w:val="none" w:sz="0" w:space="0" w:color="auto"/>
            <w:bottom w:val="none" w:sz="0" w:space="0" w:color="auto"/>
            <w:right w:val="none" w:sz="0" w:space="0" w:color="auto"/>
          </w:divBdr>
        </w:div>
        <w:div w:id="644702247">
          <w:marLeft w:val="480"/>
          <w:marRight w:val="0"/>
          <w:marTop w:val="0"/>
          <w:marBottom w:val="0"/>
          <w:divBdr>
            <w:top w:val="none" w:sz="0" w:space="0" w:color="auto"/>
            <w:left w:val="none" w:sz="0" w:space="0" w:color="auto"/>
            <w:bottom w:val="none" w:sz="0" w:space="0" w:color="auto"/>
            <w:right w:val="none" w:sz="0" w:space="0" w:color="auto"/>
          </w:divBdr>
        </w:div>
        <w:div w:id="1263029942">
          <w:marLeft w:val="480"/>
          <w:marRight w:val="0"/>
          <w:marTop w:val="0"/>
          <w:marBottom w:val="0"/>
          <w:divBdr>
            <w:top w:val="none" w:sz="0" w:space="0" w:color="auto"/>
            <w:left w:val="none" w:sz="0" w:space="0" w:color="auto"/>
            <w:bottom w:val="none" w:sz="0" w:space="0" w:color="auto"/>
            <w:right w:val="none" w:sz="0" w:space="0" w:color="auto"/>
          </w:divBdr>
        </w:div>
        <w:div w:id="1278216591">
          <w:marLeft w:val="480"/>
          <w:marRight w:val="0"/>
          <w:marTop w:val="0"/>
          <w:marBottom w:val="0"/>
          <w:divBdr>
            <w:top w:val="none" w:sz="0" w:space="0" w:color="auto"/>
            <w:left w:val="none" w:sz="0" w:space="0" w:color="auto"/>
            <w:bottom w:val="none" w:sz="0" w:space="0" w:color="auto"/>
            <w:right w:val="none" w:sz="0" w:space="0" w:color="auto"/>
          </w:divBdr>
        </w:div>
        <w:div w:id="1256593932">
          <w:marLeft w:val="480"/>
          <w:marRight w:val="0"/>
          <w:marTop w:val="0"/>
          <w:marBottom w:val="0"/>
          <w:divBdr>
            <w:top w:val="none" w:sz="0" w:space="0" w:color="auto"/>
            <w:left w:val="none" w:sz="0" w:space="0" w:color="auto"/>
            <w:bottom w:val="none" w:sz="0" w:space="0" w:color="auto"/>
            <w:right w:val="none" w:sz="0" w:space="0" w:color="auto"/>
          </w:divBdr>
        </w:div>
        <w:div w:id="1174149301">
          <w:marLeft w:val="480"/>
          <w:marRight w:val="0"/>
          <w:marTop w:val="0"/>
          <w:marBottom w:val="0"/>
          <w:divBdr>
            <w:top w:val="none" w:sz="0" w:space="0" w:color="auto"/>
            <w:left w:val="none" w:sz="0" w:space="0" w:color="auto"/>
            <w:bottom w:val="none" w:sz="0" w:space="0" w:color="auto"/>
            <w:right w:val="none" w:sz="0" w:space="0" w:color="auto"/>
          </w:divBdr>
        </w:div>
        <w:div w:id="1934432937">
          <w:marLeft w:val="480"/>
          <w:marRight w:val="0"/>
          <w:marTop w:val="0"/>
          <w:marBottom w:val="0"/>
          <w:divBdr>
            <w:top w:val="none" w:sz="0" w:space="0" w:color="auto"/>
            <w:left w:val="none" w:sz="0" w:space="0" w:color="auto"/>
            <w:bottom w:val="none" w:sz="0" w:space="0" w:color="auto"/>
            <w:right w:val="none" w:sz="0" w:space="0" w:color="auto"/>
          </w:divBdr>
        </w:div>
        <w:div w:id="1578318103">
          <w:marLeft w:val="480"/>
          <w:marRight w:val="0"/>
          <w:marTop w:val="0"/>
          <w:marBottom w:val="0"/>
          <w:divBdr>
            <w:top w:val="none" w:sz="0" w:space="0" w:color="auto"/>
            <w:left w:val="none" w:sz="0" w:space="0" w:color="auto"/>
            <w:bottom w:val="none" w:sz="0" w:space="0" w:color="auto"/>
            <w:right w:val="none" w:sz="0" w:space="0" w:color="auto"/>
          </w:divBdr>
        </w:div>
        <w:div w:id="1204906806">
          <w:marLeft w:val="480"/>
          <w:marRight w:val="0"/>
          <w:marTop w:val="0"/>
          <w:marBottom w:val="0"/>
          <w:divBdr>
            <w:top w:val="none" w:sz="0" w:space="0" w:color="auto"/>
            <w:left w:val="none" w:sz="0" w:space="0" w:color="auto"/>
            <w:bottom w:val="none" w:sz="0" w:space="0" w:color="auto"/>
            <w:right w:val="none" w:sz="0" w:space="0" w:color="auto"/>
          </w:divBdr>
        </w:div>
        <w:div w:id="813985198">
          <w:marLeft w:val="480"/>
          <w:marRight w:val="0"/>
          <w:marTop w:val="0"/>
          <w:marBottom w:val="0"/>
          <w:divBdr>
            <w:top w:val="none" w:sz="0" w:space="0" w:color="auto"/>
            <w:left w:val="none" w:sz="0" w:space="0" w:color="auto"/>
            <w:bottom w:val="none" w:sz="0" w:space="0" w:color="auto"/>
            <w:right w:val="none" w:sz="0" w:space="0" w:color="auto"/>
          </w:divBdr>
        </w:div>
        <w:div w:id="1181357299">
          <w:marLeft w:val="480"/>
          <w:marRight w:val="0"/>
          <w:marTop w:val="0"/>
          <w:marBottom w:val="0"/>
          <w:divBdr>
            <w:top w:val="none" w:sz="0" w:space="0" w:color="auto"/>
            <w:left w:val="none" w:sz="0" w:space="0" w:color="auto"/>
            <w:bottom w:val="none" w:sz="0" w:space="0" w:color="auto"/>
            <w:right w:val="none" w:sz="0" w:space="0" w:color="auto"/>
          </w:divBdr>
        </w:div>
        <w:div w:id="693993307">
          <w:marLeft w:val="480"/>
          <w:marRight w:val="0"/>
          <w:marTop w:val="0"/>
          <w:marBottom w:val="0"/>
          <w:divBdr>
            <w:top w:val="none" w:sz="0" w:space="0" w:color="auto"/>
            <w:left w:val="none" w:sz="0" w:space="0" w:color="auto"/>
            <w:bottom w:val="none" w:sz="0" w:space="0" w:color="auto"/>
            <w:right w:val="none" w:sz="0" w:space="0" w:color="auto"/>
          </w:divBdr>
        </w:div>
        <w:div w:id="1860389330">
          <w:marLeft w:val="480"/>
          <w:marRight w:val="0"/>
          <w:marTop w:val="0"/>
          <w:marBottom w:val="0"/>
          <w:divBdr>
            <w:top w:val="none" w:sz="0" w:space="0" w:color="auto"/>
            <w:left w:val="none" w:sz="0" w:space="0" w:color="auto"/>
            <w:bottom w:val="none" w:sz="0" w:space="0" w:color="auto"/>
            <w:right w:val="none" w:sz="0" w:space="0" w:color="auto"/>
          </w:divBdr>
        </w:div>
        <w:div w:id="439958590">
          <w:marLeft w:val="480"/>
          <w:marRight w:val="0"/>
          <w:marTop w:val="0"/>
          <w:marBottom w:val="0"/>
          <w:divBdr>
            <w:top w:val="none" w:sz="0" w:space="0" w:color="auto"/>
            <w:left w:val="none" w:sz="0" w:space="0" w:color="auto"/>
            <w:bottom w:val="none" w:sz="0" w:space="0" w:color="auto"/>
            <w:right w:val="none" w:sz="0" w:space="0" w:color="auto"/>
          </w:divBdr>
        </w:div>
        <w:div w:id="858474552">
          <w:marLeft w:val="480"/>
          <w:marRight w:val="0"/>
          <w:marTop w:val="0"/>
          <w:marBottom w:val="0"/>
          <w:divBdr>
            <w:top w:val="none" w:sz="0" w:space="0" w:color="auto"/>
            <w:left w:val="none" w:sz="0" w:space="0" w:color="auto"/>
            <w:bottom w:val="none" w:sz="0" w:space="0" w:color="auto"/>
            <w:right w:val="none" w:sz="0" w:space="0" w:color="auto"/>
          </w:divBdr>
        </w:div>
        <w:div w:id="527521523">
          <w:marLeft w:val="480"/>
          <w:marRight w:val="0"/>
          <w:marTop w:val="0"/>
          <w:marBottom w:val="0"/>
          <w:divBdr>
            <w:top w:val="none" w:sz="0" w:space="0" w:color="auto"/>
            <w:left w:val="none" w:sz="0" w:space="0" w:color="auto"/>
            <w:bottom w:val="none" w:sz="0" w:space="0" w:color="auto"/>
            <w:right w:val="none" w:sz="0" w:space="0" w:color="auto"/>
          </w:divBdr>
        </w:div>
        <w:div w:id="998460531">
          <w:marLeft w:val="480"/>
          <w:marRight w:val="0"/>
          <w:marTop w:val="0"/>
          <w:marBottom w:val="0"/>
          <w:divBdr>
            <w:top w:val="none" w:sz="0" w:space="0" w:color="auto"/>
            <w:left w:val="none" w:sz="0" w:space="0" w:color="auto"/>
            <w:bottom w:val="none" w:sz="0" w:space="0" w:color="auto"/>
            <w:right w:val="none" w:sz="0" w:space="0" w:color="auto"/>
          </w:divBdr>
        </w:div>
        <w:div w:id="1992982190">
          <w:marLeft w:val="480"/>
          <w:marRight w:val="0"/>
          <w:marTop w:val="0"/>
          <w:marBottom w:val="0"/>
          <w:divBdr>
            <w:top w:val="none" w:sz="0" w:space="0" w:color="auto"/>
            <w:left w:val="none" w:sz="0" w:space="0" w:color="auto"/>
            <w:bottom w:val="none" w:sz="0" w:space="0" w:color="auto"/>
            <w:right w:val="none" w:sz="0" w:space="0" w:color="auto"/>
          </w:divBdr>
        </w:div>
        <w:div w:id="165443448">
          <w:marLeft w:val="480"/>
          <w:marRight w:val="0"/>
          <w:marTop w:val="0"/>
          <w:marBottom w:val="0"/>
          <w:divBdr>
            <w:top w:val="none" w:sz="0" w:space="0" w:color="auto"/>
            <w:left w:val="none" w:sz="0" w:space="0" w:color="auto"/>
            <w:bottom w:val="none" w:sz="0" w:space="0" w:color="auto"/>
            <w:right w:val="none" w:sz="0" w:space="0" w:color="auto"/>
          </w:divBdr>
        </w:div>
        <w:div w:id="1960453837">
          <w:marLeft w:val="480"/>
          <w:marRight w:val="0"/>
          <w:marTop w:val="0"/>
          <w:marBottom w:val="0"/>
          <w:divBdr>
            <w:top w:val="none" w:sz="0" w:space="0" w:color="auto"/>
            <w:left w:val="none" w:sz="0" w:space="0" w:color="auto"/>
            <w:bottom w:val="none" w:sz="0" w:space="0" w:color="auto"/>
            <w:right w:val="none" w:sz="0" w:space="0" w:color="auto"/>
          </w:divBdr>
        </w:div>
        <w:div w:id="155534229">
          <w:marLeft w:val="480"/>
          <w:marRight w:val="0"/>
          <w:marTop w:val="0"/>
          <w:marBottom w:val="0"/>
          <w:divBdr>
            <w:top w:val="none" w:sz="0" w:space="0" w:color="auto"/>
            <w:left w:val="none" w:sz="0" w:space="0" w:color="auto"/>
            <w:bottom w:val="none" w:sz="0" w:space="0" w:color="auto"/>
            <w:right w:val="none" w:sz="0" w:space="0" w:color="auto"/>
          </w:divBdr>
        </w:div>
        <w:div w:id="1342774528">
          <w:marLeft w:val="480"/>
          <w:marRight w:val="0"/>
          <w:marTop w:val="0"/>
          <w:marBottom w:val="0"/>
          <w:divBdr>
            <w:top w:val="none" w:sz="0" w:space="0" w:color="auto"/>
            <w:left w:val="none" w:sz="0" w:space="0" w:color="auto"/>
            <w:bottom w:val="none" w:sz="0" w:space="0" w:color="auto"/>
            <w:right w:val="none" w:sz="0" w:space="0" w:color="auto"/>
          </w:divBdr>
        </w:div>
        <w:div w:id="647513291">
          <w:marLeft w:val="480"/>
          <w:marRight w:val="0"/>
          <w:marTop w:val="0"/>
          <w:marBottom w:val="0"/>
          <w:divBdr>
            <w:top w:val="none" w:sz="0" w:space="0" w:color="auto"/>
            <w:left w:val="none" w:sz="0" w:space="0" w:color="auto"/>
            <w:bottom w:val="none" w:sz="0" w:space="0" w:color="auto"/>
            <w:right w:val="none" w:sz="0" w:space="0" w:color="auto"/>
          </w:divBdr>
        </w:div>
        <w:div w:id="1029256937">
          <w:marLeft w:val="480"/>
          <w:marRight w:val="0"/>
          <w:marTop w:val="0"/>
          <w:marBottom w:val="0"/>
          <w:divBdr>
            <w:top w:val="none" w:sz="0" w:space="0" w:color="auto"/>
            <w:left w:val="none" w:sz="0" w:space="0" w:color="auto"/>
            <w:bottom w:val="none" w:sz="0" w:space="0" w:color="auto"/>
            <w:right w:val="none" w:sz="0" w:space="0" w:color="auto"/>
          </w:divBdr>
        </w:div>
        <w:div w:id="601692184">
          <w:marLeft w:val="480"/>
          <w:marRight w:val="0"/>
          <w:marTop w:val="0"/>
          <w:marBottom w:val="0"/>
          <w:divBdr>
            <w:top w:val="none" w:sz="0" w:space="0" w:color="auto"/>
            <w:left w:val="none" w:sz="0" w:space="0" w:color="auto"/>
            <w:bottom w:val="none" w:sz="0" w:space="0" w:color="auto"/>
            <w:right w:val="none" w:sz="0" w:space="0" w:color="auto"/>
          </w:divBdr>
        </w:div>
        <w:div w:id="1876427068">
          <w:marLeft w:val="480"/>
          <w:marRight w:val="0"/>
          <w:marTop w:val="0"/>
          <w:marBottom w:val="0"/>
          <w:divBdr>
            <w:top w:val="none" w:sz="0" w:space="0" w:color="auto"/>
            <w:left w:val="none" w:sz="0" w:space="0" w:color="auto"/>
            <w:bottom w:val="none" w:sz="0" w:space="0" w:color="auto"/>
            <w:right w:val="none" w:sz="0" w:space="0" w:color="auto"/>
          </w:divBdr>
        </w:div>
        <w:div w:id="1512528885">
          <w:marLeft w:val="480"/>
          <w:marRight w:val="0"/>
          <w:marTop w:val="0"/>
          <w:marBottom w:val="0"/>
          <w:divBdr>
            <w:top w:val="none" w:sz="0" w:space="0" w:color="auto"/>
            <w:left w:val="none" w:sz="0" w:space="0" w:color="auto"/>
            <w:bottom w:val="none" w:sz="0" w:space="0" w:color="auto"/>
            <w:right w:val="none" w:sz="0" w:space="0" w:color="auto"/>
          </w:divBdr>
        </w:div>
        <w:div w:id="1922325977">
          <w:marLeft w:val="480"/>
          <w:marRight w:val="0"/>
          <w:marTop w:val="0"/>
          <w:marBottom w:val="0"/>
          <w:divBdr>
            <w:top w:val="none" w:sz="0" w:space="0" w:color="auto"/>
            <w:left w:val="none" w:sz="0" w:space="0" w:color="auto"/>
            <w:bottom w:val="none" w:sz="0" w:space="0" w:color="auto"/>
            <w:right w:val="none" w:sz="0" w:space="0" w:color="auto"/>
          </w:divBdr>
        </w:div>
        <w:div w:id="2072852073">
          <w:marLeft w:val="480"/>
          <w:marRight w:val="0"/>
          <w:marTop w:val="0"/>
          <w:marBottom w:val="0"/>
          <w:divBdr>
            <w:top w:val="none" w:sz="0" w:space="0" w:color="auto"/>
            <w:left w:val="none" w:sz="0" w:space="0" w:color="auto"/>
            <w:bottom w:val="none" w:sz="0" w:space="0" w:color="auto"/>
            <w:right w:val="none" w:sz="0" w:space="0" w:color="auto"/>
          </w:divBdr>
        </w:div>
        <w:div w:id="1934506695">
          <w:marLeft w:val="480"/>
          <w:marRight w:val="0"/>
          <w:marTop w:val="0"/>
          <w:marBottom w:val="0"/>
          <w:divBdr>
            <w:top w:val="none" w:sz="0" w:space="0" w:color="auto"/>
            <w:left w:val="none" w:sz="0" w:space="0" w:color="auto"/>
            <w:bottom w:val="none" w:sz="0" w:space="0" w:color="auto"/>
            <w:right w:val="none" w:sz="0" w:space="0" w:color="auto"/>
          </w:divBdr>
        </w:div>
        <w:div w:id="103153724">
          <w:marLeft w:val="480"/>
          <w:marRight w:val="0"/>
          <w:marTop w:val="0"/>
          <w:marBottom w:val="0"/>
          <w:divBdr>
            <w:top w:val="none" w:sz="0" w:space="0" w:color="auto"/>
            <w:left w:val="none" w:sz="0" w:space="0" w:color="auto"/>
            <w:bottom w:val="none" w:sz="0" w:space="0" w:color="auto"/>
            <w:right w:val="none" w:sz="0" w:space="0" w:color="auto"/>
          </w:divBdr>
        </w:div>
        <w:div w:id="54622665">
          <w:marLeft w:val="480"/>
          <w:marRight w:val="0"/>
          <w:marTop w:val="0"/>
          <w:marBottom w:val="0"/>
          <w:divBdr>
            <w:top w:val="none" w:sz="0" w:space="0" w:color="auto"/>
            <w:left w:val="none" w:sz="0" w:space="0" w:color="auto"/>
            <w:bottom w:val="none" w:sz="0" w:space="0" w:color="auto"/>
            <w:right w:val="none" w:sz="0" w:space="0" w:color="auto"/>
          </w:divBdr>
        </w:div>
        <w:div w:id="763691376">
          <w:marLeft w:val="480"/>
          <w:marRight w:val="0"/>
          <w:marTop w:val="0"/>
          <w:marBottom w:val="0"/>
          <w:divBdr>
            <w:top w:val="none" w:sz="0" w:space="0" w:color="auto"/>
            <w:left w:val="none" w:sz="0" w:space="0" w:color="auto"/>
            <w:bottom w:val="none" w:sz="0" w:space="0" w:color="auto"/>
            <w:right w:val="none" w:sz="0" w:space="0" w:color="auto"/>
          </w:divBdr>
        </w:div>
        <w:div w:id="594291727">
          <w:marLeft w:val="480"/>
          <w:marRight w:val="0"/>
          <w:marTop w:val="0"/>
          <w:marBottom w:val="0"/>
          <w:divBdr>
            <w:top w:val="none" w:sz="0" w:space="0" w:color="auto"/>
            <w:left w:val="none" w:sz="0" w:space="0" w:color="auto"/>
            <w:bottom w:val="none" w:sz="0" w:space="0" w:color="auto"/>
            <w:right w:val="none" w:sz="0" w:space="0" w:color="auto"/>
          </w:divBdr>
        </w:div>
        <w:div w:id="1231308424">
          <w:marLeft w:val="480"/>
          <w:marRight w:val="0"/>
          <w:marTop w:val="0"/>
          <w:marBottom w:val="0"/>
          <w:divBdr>
            <w:top w:val="none" w:sz="0" w:space="0" w:color="auto"/>
            <w:left w:val="none" w:sz="0" w:space="0" w:color="auto"/>
            <w:bottom w:val="none" w:sz="0" w:space="0" w:color="auto"/>
            <w:right w:val="none" w:sz="0" w:space="0" w:color="auto"/>
          </w:divBdr>
        </w:div>
        <w:div w:id="1524828064">
          <w:marLeft w:val="480"/>
          <w:marRight w:val="0"/>
          <w:marTop w:val="0"/>
          <w:marBottom w:val="0"/>
          <w:divBdr>
            <w:top w:val="none" w:sz="0" w:space="0" w:color="auto"/>
            <w:left w:val="none" w:sz="0" w:space="0" w:color="auto"/>
            <w:bottom w:val="none" w:sz="0" w:space="0" w:color="auto"/>
            <w:right w:val="none" w:sz="0" w:space="0" w:color="auto"/>
          </w:divBdr>
        </w:div>
        <w:div w:id="2121416470">
          <w:marLeft w:val="480"/>
          <w:marRight w:val="0"/>
          <w:marTop w:val="0"/>
          <w:marBottom w:val="0"/>
          <w:divBdr>
            <w:top w:val="none" w:sz="0" w:space="0" w:color="auto"/>
            <w:left w:val="none" w:sz="0" w:space="0" w:color="auto"/>
            <w:bottom w:val="none" w:sz="0" w:space="0" w:color="auto"/>
            <w:right w:val="none" w:sz="0" w:space="0" w:color="auto"/>
          </w:divBdr>
        </w:div>
        <w:div w:id="1364555529">
          <w:marLeft w:val="480"/>
          <w:marRight w:val="0"/>
          <w:marTop w:val="0"/>
          <w:marBottom w:val="0"/>
          <w:divBdr>
            <w:top w:val="none" w:sz="0" w:space="0" w:color="auto"/>
            <w:left w:val="none" w:sz="0" w:space="0" w:color="auto"/>
            <w:bottom w:val="none" w:sz="0" w:space="0" w:color="auto"/>
            <w:right w:val="none" w:sz="0" w:space="0" w:color="auto"/>
          </w:divBdr>
        </w:div>
        <w:div w:id="891235545">
          <w:marLeft w:val="480"/>
          <w:marRight w:val="0"/>
          <w:marTop w:val="0"/>
          <w:marBottom w:val="0"/>
          <w:divBdr>
            <w:top w:val="none" w:sz="0" w:space="0" w:color="auto"/>
            <w:left w:val="none" w:sz="0" w:space="0" w:color="auto"/>
            <w:bottom w:val="none" w:sz="0" w:space="0" w:color="auto"/>
            <w:right w:val="none" w:sz="0" w:space="0" w:color="auto"/>
          </w:divBdr>
        </w:div>
        <w:div w:id="340009591">
          <w:marLeft w:val="480"/>
          <w:marRight w:val="0"/>
          <w:marTop w:val="0"/>
          <w:marBottom w:val="0"/>
          <w:divBdr>
            <w:top w:val="none" w:sz="0" w:space="0" w:color="auto"/>
            <w:left w:val="none" w:sz="0" w:space="0" w:color="auto"/>
            <w:bottom w:val="none" w:sz="0" w:space="0" w:color="auto"/>
            <w:right w:val="none" w:sz="0" w:space="0" w:color="auto"/>
          </w:divBdr>
        </w:div>
        <w:div w:id="1141266141">
          <w:marLeft w:val="480"/>
          <w:marRight w:val="0"/>
          <w:marTop w:val="0"/>
          <w:marBottom w:val="0"/>
          <w:divBdr>
            <w:top w:val="none" w:sz="0" w:space="0" w:color="auto"/>
            <w:left w:val="none" w:sz="0" w:space="0" w:color="auto"/>
            <w:bottom w:val="none" w:sz="0" w:space="0" w:color="auto"/>
            <w:right w:val="none" w:sz="0" w:space="0" w:color="auto"/>
          </w:divBdr>
        </w:div>
        <w:div w:id="27877796">
          <w:marLeft w:val="480"/>
          <w:marRight w:val="0"/>
          <w:marTop w:val="0"/>
          <w:marBottom w:val="0"/>
          <w:divBdr>
            <w:top w:val="none" w:sz="0" w:space="0" w:color="auto"/>
            <w:left w:val="none" w:sz="0" w:space="0" w:color="auto"/>
            <w:bottom w:val="none" w:sz="0" w:space="0" w:color="auto"/>
            <w:right w:val="none" w:sz="0" w:space="0" w:color="auto"/>
          </w:divBdr>
        </w:div>
        <w:div w:id="98182097">
          <w:marLeft w:val="480"/>
          <w:marRight w:val="0"/>
          <w:marTop w:val="0"/>
          <w:marBottom w:val="0"/>
          <w:divBdr>
            <w:top w:val="none" w:sz="0" w:space="0" w:color="auto"/>
            <w:left w:val="none" w:sz="0" w:space="0" w:color="auto"/>
            <w:bottom w:val="none" w:sz="0" w:space="0" w:color="auto"/>
            <w:right w:val="none" w:sz="0" w:space="0" w:color="auto"/>
          </w:divBdr>
        </w:div>
        <w:div w:id="674725759">
          <w:marLeft w:val="480"/>
          <w:marRight w:val="0"/>
          <w:marTop w:val="0"/>
          <w:marBottom w:val="0"/>
          <w:divBdr>
            <w:top w:val="none" w:sz="0" w:space="0" w:color="auto"/>
            <w:left w:val="none" w:sz="0" w:space="0" w:color="auto"/>
            <w:bottom w:val="none" w:sz="0" w:space="0" w:color="auto"/>
            <w:right w:val="none" w:sz="0" w:space="0" w:color="auto"/>
          </w:divBdr>
        </w:div>
        <w:div w:id="1362365119">
          <w:marLeft w:val="480"/>
          <w:marRight w:val="0"/>
          <w:marTop w:val="0"/>
          <w:marBottom w:val="0"/>
          <w:divBdr>
            <w:top w:val="none" w:sz="0" w:space="0" w:color="auto"/>
            <w:left w:val="none" w:sz="0" w:space="0" w:color="auto"/>
            <w:bottom w:val="none" w:sz="0" w:space="0" w:color="auto"/>
            <w:right w:val="none" w:sz="0" w:space="0" w:color="auto"/>
          </w:divBdr>
        </w:div>
        <w:div w:id="1097560378">
          <w:marLeft w:val="480"/>
          <w:marRight w:val="0"/>
          <w:marTop w:val="0"/>
          <w:marBottom w:val="0"/>
          <w:divBdr>
            <w:top w:val="none" w:sz="0" w:space="0" w:color="auto"/>
            <w:left w:val="none" w:sz="0" w:space="0" w:color="auto"/>
            <w:bottom w:val="none" w:sz="0" w:space="0" w:color="auto"/>
            <w:right w:val="none" w:sz="0" w:space="0" w:color="auto"/>
          </w:divBdr>
        </w:div>
        <w:div w:id="1993365791">
          <w:marLeft w:val="480"/>
          <w:marRight w:val="0"/>
          <w:marTop w:val="0"/>
          <w:marBottom w:val="0"/>
          <w:divBdr>
            <w:top w:val="none" w:sz="0" w:space="0" w:color="auto"/>
            <w:left w:val="none" w:sz="0" w:space="0" w:color="auto"/>
            <w:bottom w:val="none" w:sz="0" w:space="0" w:color="auto"/>
            <w:right w:val="none" w:sz="0" w:space="0" w:color="auto"/>
          </w:divBdr>
        </w:div>
        <w:div w:id="573201251">
          <w:marLeft w:val="480"/>
          <w:marRight w:val="0"/>
          <w:marTop w:val="0"/>
          <w:marBottom w:val="0"/>
          <w:divBdr>
            <w:top w:val="none" w:sz="0" w:space="0" w:color="auto"/>
            <w:left w:val="none" w:sz="0" w:space="0" w:color="auto"/>
            <w:bottom w:val="none" w:sz="0" w:space="0" w:color="auto"/>
            <w:right w:val="none" w:sz="0" w:space="0" w:color="auto"/>
          </w:divBdr>
        </w:div>
        <w:div w:id="2064021424">
          <w:marLeft w:val="480"/>
          <w:marRight w:val="0"/>
          <w:marTop w:val="0"/>
          <w:marBottom w:val="0"/>
          <w:divBdr>
            <w:top w:val="none" w:sz="0" w:space="0" w:color="auto"/>
            <w:left w:val="none" w:sz="0" w:space="0" w:color="auto"/>
            <w:bottom w:val="none" w:sz="0" w:space="0" w:color="auto"/>
            <w:right w:val="none" w:sz="0" w:space="0" w:color="auto"/>
          </w:divBdr>
        </w:div>
        <w:div w:id="886382700">
          <w:marLeft w:val="480"/>
          <w:marRight w:val="0"/>
          <w:marTop w:val="0"/>
          <w:marBottom w:val="0"/>
          <w:divBdr>
            <w:top w:val="none" w:sz="0" w:space="0" w:color="auto"/>
            <w:left w:val="none" w:sz="0" w:space="0" w:color="auto"/>
            <w:bottom w:val="none" w:sz="0" w:space="0" w:color="auto"/>
            <w:right w:val="none" w:sz="0" w:space="0" w:color="auto"/>
          </w:divBdr>
        </w:div>
        <w:div w:id="1511918231">
          <w:marLeft w:val="480"/>
          <w:marRight w:val="0"/>
          <w:marTop w:val="0"/>
          <w:marBottom w:val="0"/>
          <w:divBdr>
            <w:top w:val="none" w:sz="0" w:space="0" w:color="auto"/>
            <w:left w:val="none" w:sz="0" w:space="0" w:color="auto"/>
            <w:bottom w:val="none" w:sz="0" w:space="0" w:color="auto"/>
            <w:right w:val="none" w:sz="0" w:space="0" w:color="auto"/>
          </w:divBdr>
        </w:div>
        <w:div w:id="1134106782">
          <w:marLeft w:val="480"/>
          <w:marRight w:val="0"/>
          <w:marTop w:val="0"/>
          <w:marBottom w:val="0"/>
          <w:divBdr>
            <w:top w:val="none" w:sz="0" w:space="0" w:color="auto"/>
            <w:left w:val="none" w:sz="0" w:space="0" w:color="auto"/>
            <w:bottom w:val="none" w:sz="0" w:space="0" w:color="auto"/>
            <w:right w:val="none" w:sz="0" w:space="0" w:color="auto"/>
          </w:divBdr>
        </w:div>
        <w:div w:id="9183485">
          <w:marLeft w:val="480"/>
          <w:marRight w:val="0"/>
          <w:marTop w:val="0"/>
          <w:marBottom w:val="0"/>
          <w:divBdr>
            <w:top w:val="none" w:sz="0" w:space="0" w:color="auto"/>
            <w:left w:val="none" w:sz="0" w:space="0" w:color="auto"/>
            <w:bottom w:val="none" w:sz="0" w:space="0" w:color="auto"/>
            <w:right w:val="none" w:sz="0" w:space="0" w:color="auto"/>
          </w:divBdr>
        </w:div>
        <w:div w:id="677733345">
          <w:marLeft w:val="480"/>
          <w:marRight w:val="0"/>
          <w:marTop w:val="0"/>
          <w:marBottom w:val="0"/>
          <w:divBdr>
            <w:top w:val="none" w:sz="0" w:space="0" w:color="auto"/>
            <w:left w:val="none" w:sz="0" w:space="0" w:color="auto"/>
            <w:bottom w:val="none" w:sz="0" w:space="0" w:color="auto"/>
            <w:right w:val="none" w:sz="0" w:space="0" w:color="auto"/>
          </w:divBdr>
        </w:div>
        <w:div w:id="1255357273">
          <w:marLeft w:val="480"/>
          <w:marRight w:val="0"/>
          <w:marTop w:val="0"/>
          <w:marBottom w:val="0"/>
          <w:divBdr>
            <w:top w:val="none" w:sz="0" w:space="0" w:color="auto"/>
            <w:left w:val="none" w:sz="0" w:space="0" w:color="auto"/>
            <w:bottom w:val="none" w:sz="0" w:space="0" w:color="auto"/>
            <w:right w:val="none" w:sz="0" w:space="0" w:color="auto"/>
          </w:divBdr>
        </w:div>
        <w:div w:id="1287544429">
          <w:marLeft w:val="480"/>
          <w:marRight w:val="0"/>
          <w:marTop w:val="0"/>
          <w:marBottom w:val="0"/>
          <w:divBdr>
            <w:top w:val="none" w:sz="0" w:space="0" w:color="auto"/>
            <w:left w:val="none" w:sz="0" w:space="0" w:color="auto"/>
            <w:bottom w:val="none" w:sz="0" w:space="0" w:color="auto"/>
            <w:right w:val="none" w:sz="0" w:space="0" w:color="auto"/>
          </w:divBdr>
        </w:div>
        <w:div w:id="673996312">
          <w:marLeft w:val="480"/>
          <w:marRight w:val="0"/>
          <w:marTop w:val="0"/>
          <w:marBottom w:val="0"/>
          <w:divBdr>
            <w:top w:val="none" w:sz="0" w:space="0" w:color="auto"/>
            <w:left w:val="none" w:sz="0" w:space="0" w:color="auto"/>
            <w:bottom w:val="none" w:sz="0" w:space="0" w:color="auto"/>
            <w:right w:val="none" w:sz="0" w:space="0" w:color="auto"/>
          </w:divBdr>
        </w:div>
        <w:div w:id="1889295543">
          <w:marLeft w:val="480"/>
          <w:marRight w:val="0"/>
          <w:marTop w:val="0"/>
          <w:marBottom w:val="0"/>
          <w:divBdr>
            <w:top w:val="none" w:sz="0" w:space="0" w:color="auto"/>
            <w:left w:val="none" w:sz="0" w:space="0" w:color="auto"/>
            <w:bottom w:val="none" w:sz="0" w:space="0" w:color="auto"/>
            <w:right w:val="none" w:sz="0" w:space="0" w:color="auto"/>
          </w:divBdr>
        </w:div>
        <w:div w:id="202058136">
          <w:marLeft w:val="480"/>
          <w:marRight w:val="0"/>
          <w:marTop w:val="0"/>
          <w:marBottom w:val="0"/>
          <w:divBdr>
            <w:top w:val="none" w:sz="0" w:space="0" w:color="auto"/>
            <w:left w:val="none" w:sz="0" w:space="0" w:color="auto"/>
            <w:bottom w:val="none" w:sz="0" w:space="0" w:color="auto"/>
            <w:right w:val="none" w:sz="0" w:space="0" w:color="auto"/>
          </w:divBdr>
        </w:div>
        <w:div w:id="1310087968">
          <w:marLeft w:val="480"/>
          <w:marRight w:val="0"/>
          <w:marTop w:val="0"/>
          <w:marBottom w:val="0"/>
          <w:divBdr>
            <w:top w:val="none" w:sz="0" w:space="0" w:color="auto"/>
            <w:left w:val="none" w:sz="0" w:space="0" w:color="auto"/>
            <w:bottom w:val="none" w:sz="0" w:space="0" w:color="auto"/>
            <w:right w:val="none" w:sz="0" w:space="0" w:color="auto"/>
          </w:divBdr>
        </w:div>
        <w:div w:id="1908371134">
          <w:marLeft w:val="480"/>
          <w:marRight w:val="0"/>
          <w:marTop w:val="0"/>
          <w:marBottom w:val="0"/>
          <w:divBdr>
            <w:top w:val="none" w:sz="0" w:space="0" w:color="auto"/>
            <w:left w:val="none" w:sz="0" w:space="0" w:color="auto"/>
            <w:bottom w:val="none" w:sz="0" w:space="0" w:color="auto"/>
            <w:right w:val="none" w:sz="0" w:space="0" w:color="auto"/>
          </w:divBdr>
        </w:div>
        <w:div w:id="455876339">
          <w:marLeft w:val="480"/>
          <w:marRight w:val="0"/>
          <w:marTop w:val="0"/>
          <w:marBottom w:val="0"/>
          <w:divBdr>
            <w:top w:val="none" w:sz="0" w:space="0" w:color="auto"/>
            <w:left w:val="none" w:sz="0" w:space="0" w:color="auto"/>
            <w:bottom w:val="none" w:sz="0" w:space="0" w:color="auto"/>
            <w:right w:val="none" w:sz="0" w:space="0" w:color="auto"/>
          </w:divBdr>
        </w:div>
        <w:div w:id="1563054870">
          <w:marLeft w:val="480"/>
          <w:marRight w:val="0"/>
          <w:marTop w:val="0"/>
          <w:marBottom w:val="0"/>
          <w:divBdr>
            <w:top w:val="none" w:sz="0" w:space="0" w:color="auto"/>
            <w:left w:val="none" w:sz="0" w:space="0" w:color="auto"/>
            <w:bottom w:val="none" w:sz="0" w:space="0" w:color="auto"/>
            <w:right w:val="none" w:sz="0" w:space="0" w:color="auto"/>
          </w:divBdr>
        </w:div>
        <w:div w:id="613514063">
          <w:marLeft w:val="480"/>
          <w:marRight w:val="0"/>
          <w:marTop w:val="0"/>
          <w:marBottom w:val="0"/>
          <w:divBdr>
            <w:top w:val="none" w:sz="0" w:space="0" w:color="auto"/>
            <w:left w:val="none" w:sz="0" w:space="0" w:color="auto"/>
            <w:bottom w:val="none" w:sz="0" w:space="0" w:color="auto"/>
            <w:right w:val="none" w:sz="0" w:space="0" w:color="auto"/>
          </w:divBdr>
        </w:div>
        <w:div w:id="940603857">
          <w:marLeft w:val="480"/>
          <w:marRight w:val="0"/>
          <w:marTop w:val="0"/>
          <w:marBottom w:val="0"/>
          <w:divBdr>
            <w:top w:val="none" w:sz="0" w:space="0" w:color="auto"/>
            <w:left w:val="none" w:sz="0" w:space="0" w:color="auto"/>
            <w:bottom w:val="none" w:sz="0" w:space="0" w:color="auto"/>
            <w:right w:val="none" w:sz="0" w:space="0" w:color="auto"/>
          </w:divBdr>
        </w:div>
        <w:div w:id="1653556026">
          <w:marLeft w:val="480"/>
          <w:marRight w:val="0"/>
          <w:marTop w:val="0"/>
          <w:marBottom w:val="0"/>
          <w:divBdr>
            <w:top w:val="none" w:sz="0" w:space="0" w:color="auto"/>
            <w:left w:val="none" w:sz="0" w:space="0" w:color="auto"/>
            <w:bottom w:val="none" w:sz="0" w:space="0" w:color="auto"/>
            <w:right w:val="none" w:sz="0" w:space="0" w:color="auto"/>
          </w:divBdr>
        </w:div>
        <w:div w:id="823859987">
          <w:marLeft w:val="480"/>
          <w:marRight w:val="0"/>
          <w:marTop w:val="0"/>
          <w:marBottom w:val="0"/>
          <w:divBdr>
            <w:top w:val="none" w:sz="0" w:space="0" w:color="auto"/>
            <w:left w:val="none" w:sz="0" w:space="0" w:color="auto"/>
            <w:bottom w:val="none" w:sz="0" w:space="0" w:color="auto"/>
            <w:right w:val="none" w:sz="0" w:space="0" w:color="auto"/>
          </w:divBdr>
        </w:div>
        <w:div w:id="1065565296">
          <w:marLeft w:val="480"/>
          <w:marRight w:val="0"/>
          <w:marTop w:val="0"/>
          <w:marBottom w:val="0"/>
          <w:divBdr>
            <w:top w:val="none" w:sz="0" w:space="0" w:color="auto"/>
            <w:left w:val="none" w:sz="0" w:space="0" w:color="auto"/>
            <w:bottom w:val="none" w:sz="0" w:space="0" w:color="auto"/>
            <w:right w:val="none" w:sz="0" w:space="0" w:color="auto"/>
          </w:divBdr>
        </w:div>
        <w:div w:id="668410332">
          <w:marLeft w:val="480"/>
          <w:marRight w:val="0"/>
          <w:marTop w:val="0"/>
          <w:marBottom w:val="0"/>
          <w:divBdr>
            <w:top w:val="none" w:sz="0" w:space="0" w:color="auto"/>
            <w:left w:val="none" w:sz="0" w:space="0" w:color="auto"/>
            <w:bottom w:val="none" w:sz="0" w:space="0" w:color="auto"/>
            <w:right w:val="none" w:sz="0" w:space="0" w:color="auto"/>
          </w:divBdr>
        </w:div>
        <w:div w:id="6757466">
          <w:marLeft w:val="480"/>
          <w:marRight w:val="0"/>
          <w:marTop w:val="0"/>
          <w:marBottom w:val="0"/>
          <w:divBdr>
            <w:top w:val="none" w:sz="0" w:space="0" w:color="auto"/>
            <w:left w:val="none" w:sz="0" w:space="0" w:color="auto"/>
            <w:bottom w:val="none" w:sz="0" w:space="0" w:color="auto"/>
            <w:right w:val="none" w:sz="0" w:space="0" w:color="auto"/>
          </w:divBdr>
        </w:div>
        <w:div w:id="1136921344">
          <w:marLeft w:val="480"/>
          <w:marRight w:val="0"/>
          <w:marTop w:val="0"/>
          <w:marBottom w:val="0"/>
          <w:divBdr>
            <w:top w:val="none" w:sz="0" w:space="0" w:color="auto"/>
            <w:left w:val="none" w:sz="0" w:space="0" w:color="auto"/>
            <w:bottom w:val="none" w:sz="0" w:space="0" w:color="auto"/>
            <w:right w:val="none" w:sz="0" w:space="0" w:color="auto"/>
          </w:divBdr>
        </w:div>
        <w:div w:id="157843042">
          <w:marLeft w:val="480"/>
          <w:marRight w:val="0"/>
          <w:marTop w:val="0"/>
          <w:marBottom w:val="0"/>
          <w:divBdr>
            <w:top w:val="none" w:sz="0" w:space="0" w:color="auto"/>
            <w:left w:val="none" w:sz="0" w:space="0" w:color="auto"/>
            <w:bottom w:val="none" w:sz="0" w:space="0" w:color="auto"/>
            <w:right w:val="none" w:sz="0" w:space="0" w:color="auto"/>
          </w:divBdr>
        </w:div>
        <w:div w:id="645664377">
          <w:marLeft w:val="480"/>
          <w:marRight w:val="0"/>
          <w:marTop w:val="0"/>
          <w:marBottom w:val="0"/>
          <w:divBdr>
            <w:top w:val="none" w:sz="0" w:space="0" w:color="auto"/>
            <w:left w:val="none" w:sz="0" w:space="0" w:color="auto"/>
            <w:bottom w:val="none" w:sz="0" w:space="0" w:color="auto"/>
            <w:right w:val="none" w:sz="0" w:space="0" w:color="auto"/>
          </w:divBdr>
        </w:div>
        <w:div w:id="1336806656">
          <w:marLeft w:val="480"/>
          <w:marRight w:val="0"/>
          <w:marTop w:val="0"/>
          <w:marBottom w:val="0"/>
          <w:divBdr>
            <w:top w:val="none" w:sz="0" w:space="0" w:color="auto"/>
            <w:left w:val="none" w:sz="0" w:space="0" w:color="auto"/>
            <w:bottom w:val="none" w:sz="0" w:space="0" w:color="auto"/>
            <w:right w:val="none" w:sz="0" w:space="0" w:color="auto"/>
          </w:divBdr>
        </w:div>
        <w:div w:id="1132135124">
          <w:marLeft w:val="480"/>
          <w:marRight w:val="0"/>
          <w:marTop w:val="0"/>
          <w:marBottom w:val="0"/>
          <w:divBdr>
            <w:top w:val="none" w:sz="0" w:space="0" w:color="auto"/>
            <w:left w:val="none" w:sz="0" w:space="0" w:color="auto"/>
            <w:bottom w:val="none" w:sz="0" w:space="0" w:color="auto"/>
            <w:right w:val="none" w:sz="0" w:space="0" w:color="auto"/>
          </w:divBdr>
        </w:div>
        <w:div w:id="357584827">
          <w:marLeft w:val="480"/>
          <w:marRight w:val="0"/>
          <w:marTop w:val="0"/>
          <w:marBottom w:val="0"/>
          <w:divBdr>
            <w:top w:val="none" w:sz="0" w:space="0" w:color="auto"/>
            <w:left w:val="none" w:sz="0" w:space="0" w:color="auto"/>
            <w:bottom w:val="none" w:sz="0" w:space="0" w:color="auto"/>
            <w:right w:val="none" w:sz="0" w:space="0" w:color="auto"/>
          </w:divBdr>
        </w:div>
        <w:div w:id="1413237262">
          <w:marLeft w:val="480"/>
          <w:marRight w:val="0"/>
          <w:marTop w:val="0"/>
          <w:marBottom w:val="0"/>
          <w:divBdr>
            <w:top w:val="none" w:sz="0" w:space="0" w:color="auto"/>
            <w:left w:val="none" w:sz="0" w:space="0" w:color="auto"/>
            <w:bottom w:val="none" w:sz="0" w:space="0" w:color="auto"/>
            <w:right w:val="none" w:sz="0" w:space="0" w:color="auto"/>
          </w:divBdr>
        </w:div>
      </w:divsChild>
    </w:div>
    <w:div w:id="606543767">
      <w:bodyDiv w:val="1"/>
      <w:marLeft w:val="0"/>
      <w:marRight w:val="0"/>
      <w:marTop w:val="0"/>
      <w:marBottom w:val="0"/>
      <w:divBdr>
        <w:top w:val="none" w:sz="0" w:space="0" w:color="auto"/>
        <w:left w:val="none" w:sz="0" w:space="0" w:color="auto"/>
        <w:bottom w:val="none" w:sz="0" w:space="0" w:color="auto"/>
        <w:right w:val="none" w:sz="0" w:space="0" w:color="auto"/>
      </w:divBdr>
    </w:div>
    <w:div w:id="606547229">
      <w:bodyDiv w:val="1"/>
      <w:marLeft w:val="0"/>
      <w:marRight w:val="0"/>
      <w:marTop w:val="0"/>
      <w:marBottom w:val="0"/>
      <w:divBdr>
        <w:top w:val="none" w:sz="0" w:space="0" w:color="auto"/>
        <w:left w:val="none" w:sz="0" w:space="0" w:color="auto"/>
        <w:bottom w:val="none" w:sz="0" w:space="0" w:color="auto"/>
        <w:right w:val="none" w:sz="0" w:space="0" w:color="auto"/>
      </w:divBdr>
    </w:div>
    <w:div w:id="607153285">
      <w:bodyDiv w:val="1"/>
      <w:marLeft w:val="0"/>
      <w:marRight w:val="0"/>
      <w:marTop w:val="0"/>
      <w:marBottom w:val="0"/>
      <w:divBdr>
        <w:top w:val="none" w:sz="0" w:space="0" w:color="auto"/>
        <w:left w:val="none" w:sz="0" w:space="0" w:color="auto"/>
        <w:bottom w:val="none" w:sz="0" w:space="0" w:color="auto"/>
        <w:right w:val="none" w:sz="0" w:space="0" w:color="auto"/>
      </w:divBdr>
    </w:div>
    <w:div w:id="607155435">
      <w:bodyDiv w:val="1"/>
      <w:marLeft w:val="0"/>
      <w:marRight w:val="0"/>
      <w:marTop w:val="0"/>
      <w:marBottom w:val="0"/>
      <w:divBdr>
        <w:top w:val="none" w:sz="0" w:space="0" w:color="auto"/>
        <w:left w:val="none" w:sz="0" w:space="0" w:color="auto"/>
        <w:bottom w:val="none" w:sz="0" w:space="0" w:color="auto"/>
        <w:right w:val="none" w:sz="0" w:space="0" w:color="auto"/>
      </w:divBdr>
    </w:div>
    <w:div w:id="607203687">
      <w:bodyDiv w:val="1"/>
      <w:marLeft w:val="0"/>
      <w:marRight w:val="0"/>
      <w:marTop w:val="0"/>
      <w:marBottom w:val="0"/>
      <w:divBdr>
        <w:top w:val="none" w:sz="0" w:space="0" w:color="auto"/>
        <w:left w:val="none" w:sz="0" w:space="0" w:color="auto"/>
        <w:bottom w:val="none" w:sz="0" w:space="0" w:color="auto"/>
        <w:right w:val="none" w:sz="0" w:space="0" w:color="auto"/>
      </w:divBdr>
    </w:div>
    <w:div w:id="607279559">
      <w:bodyDiv w:val="1"/>
      <w:marLeft w:val="0"/>
      <w:marRight w:val="0"/>
      <w:marTop w:val="0"/>
      <w:marBottom w:val="0"/>
      <w:divBdr>
        <w:top w:val="none" w:sz="0" w:space="0" w:color="auto"/>
        <w:left w:val="none" w:sz="0" w:space="0" w:color="auto"/>
        <w:bottom w:val="none" w:sz="0" w:space="0" w:color="auto"/>
        <w:right w:val="none" w:sz="0" w:space="0" w:color="auto"/>
      </w:divBdr>
    </w:div>
    <w:div w:id="607349568">
      <w:bodyDiv w:val="1"/>
      <w:marLeft w:val="0"/>
      <w:marRight w:val="0"/>
      <w:marTop w:val="0"/>
      <w:marBottom w:val="0"/>
      <w:divBdr>
        <w:top w:val="none" w:sz="0" w:space="0" w:color="auto"/>
        <w:left w:val="none" w:sz="0" w:space="0" w:color="auto"/>
        <w:bottom w:val="none" w:sz="0" w:space="0" w:color="auto"/>
        <w:right w:val="none" w:sz="0" w:space="0" w:color="auto"/>
      </w:divBdr>
    </w:div>
    <w:div w:id="607394697">
      <w:bodyDiv w:val="1"/>
      <w:marLeft w:val="0"/>
      <w:marRight w:val="0"/>
      <w:marTop w:val="0"/>
      <w:marBottom w:val="0"/>
      <w:divBdr>
        <w:top w:val="none" w:sz="0" w:space="0" w:color="auto"/>
        <w:left w:val="none" w:sz="0" w:space="0" w:color="auto"/>
        <w:bottom w:val="none" w:sz="0" w:space="0" w:color="auto"/>
        <w:right w:val="none" w:sz="0" w:space="0" w:color="auto"/>
      </w:divBdr>
    </w:div>
    <w:div w:id="607395337">
      <w:bodyDiv w:val="1"/>
      <w:marLeft w:val="0"/>
      <w:marRight w:val="0"/>
      <w:marTop w:val="0"/>
      <w:marBottom w:val="0"/>
      <w:divBdr>
        <w:top w:val="none" w:sz="0" w:space="0" w:color="auto"/>
        <w:left w:val="none" w:sz="0" w:space="0" w:color="auto"/>
        <w:bottom w:val="none" w:sz="0" w:space="0" w:color="auto"/>
        <w:right w:val="none" w:sz="0" w:space="0" w:color="auto"/>
      </w:divBdr>
    </w:div>
    <w:div w:id="607464913">
      <w:bodyDiv w:val="1"/>
      <w:marLeft w:val="0"/>
      <w:marRight w:val="0"/>
      <w:marTop w:val="0"/>
      <w:marBottom w:val="0"/>
      <w:divBdr>
        <w:top w:val="none" w:sz="0" w:space="0" w:color="auto"/>
        <w:left w:val="none" w:sz="0" w:space="0" w:color="auto"/>
        <w:bottom w:val="none" w:sz="0" w:space="0" w:color="auto"/>
        <w:right w:val="none" w:sz="0" w:space="0" w:color="auto"/>
      </w:divBdr>
    </w:div>
    <w:div w:id="607930640">
      <w:bodyDiv w:val="1"/>
      <w:marLeft w:val="0"/>
      <w:marRight w:val="0"/>
      <w:marTop w:val="0"/>
      <w:marBottom w:val="0"/>
      <w:divBdr>
        <w:top w:val="none" w:sz="0" w:space="0" w:color="auto"/>
        <w:left w:val="none" w:sz="0" w:space="0" w:color="auto"/>
        <w:bottom w:val="none" w:sz="0" w:space="0" w:color="auto"/>
        <w:right w:val="none" w:sz="0" w:space="0" w:color="auto"/>
      </w:divBdr>
    </w:div>
    <w:div w:id="607977796">
      <w:bodyDiv w:val="1"/>
      <w:marLeft w:val="0"/>
      <w:marRight w:val="0"/>
      <w:marTop w:val="0"/>
      <w:marBottom w:val="0"/>
      <w:divBdr>
        <w:top w:val="none" w:sz="0" w:space="0" w:color="auto"/>
        <w:left w:val="none" w:sz="0" w:space="0" w:color="auto"/>
        <w:bottom w:val="none" w:sz="0" w:space="0" w:color="auto"/>
        <w:right w:val="none" w:sz="0" w:space="0" w:color="auto"/>
      </w:divBdr>
    </w:div>
    <w:div w:id="608663728">
      <w:bodyDiv w:val="1"/>
      <w:marLeft w:val="0"/>
      <w:marRight w:val="0"/>
      <w:marTop w:val="0"/>
      <w:marBottom w:val="0"/>
      <w:divBdr>
        <w:top w:val="none" w:sz="0" w:space="0" w:color="auto"/>
        <w:left w:val="none" w:sz="0" w:space="0" w:color="auto"/>
        <w:bottom w:val="none" w:sz="0" w:space="0" w:color="auto"/>
        <w:right w:val="none" w:sz="0" w:space="0" w:color="auto"/>
      </w:divBdr>
    </w:div>
    <w:div w:id="608703938">
      <w:bodyDiv w:val="1"/>
      <w:marLeft w:val="0"/>
      <w:marRight w:val="0"/>
      <w:marTop w:val="0"/>
      <w:marBottom w:val="0"/>
      <w:divBdr>
        <w:top w:val="none" w:sz="0" w:space="0" w:color="auto"/>
        <w:left w:val="none" w:sz="0" w:space="0" w:color="auto"/>
        <w:bottom w:val="none" w:sz="0" w:space="0" w:color="auto"/>
        <w:right w:val="none" w:sz="0" w:space="0" w:color="auto"/>
      </w:divBdr>
    </w:div>
    <w:div w:id="608851782">
      <w:bodyDiv w:val="1"/>
      <w:marLeft w:val="0"/>
      <w:marRight w:val="0"/>
      <w:marTop w:val="0"/>
      <w:marBottom w:val="0"/>
      <w:divBdr>
        <w:top w:val="none" w:sz="0" w:space="0" w:color="auto"/>
        <w:left w:val="none" w:sz="0" w:space="0" w:color="auto"/>
        <w:bottom w:val="none" w:sz="0" w:space="0" w:color="auto"/>
        <w:right w:val="none" w:sz="0" w:space="0" w:color="auto"/>
      </w:divBdr>
    </w:div>
    <w:div w:id="608857263">
      <w:bodyDiv w:val="1"/>
      <w:marLeft w:val="0"/>
      <w:marRight w:val="0"/>
      <w:marTop w:val="0"/>
      <w:marBottom w:val="0"/>
      <w:divBdr>
        <w:top w:val="none" w:sz="0" w:space="0" w:color="auto"/>
        <w:left w:val="none" w:sz="0" w:space="0" w:color="auto"/>
        <w:bottom w:val="none" w:sz="0" w:space="0" w:color="auto"/>
        <w:right w:val="none" w:sz="0" w:space="0" w:color="auto"/>
      </w:divBdr>
    </w:div>
    <w:div w:id="608858458">
      <w:bodyDiv w:val="1"/>
      <w:marLeft w:val="0"/>
      <w:marRight w:val="0"/>
      <w:marTop w:val="0"/>
      <w:marBottom w:val="0"/>
      <w:divBdr>
        <w:top w:val="none" w:sz="0" w:space="0" w:color="auto"/>
        <w:left w:val="none" w:sz="0" w:space="0" w:color="auto"/>
        <w:bottom w:val="none" w:sz="0" w:space="0" w:color="auto"/>
        <w:right w:val="none" w:sz="0" w:space="0" w:color="auto"/>
      </w:divBdr>
    </w:div>
    <w:div w:id="608969526">
      <w:bodyDiv w:val="1"/>
      <w:marLeft w:val="0"/>
      <w:marRight w:val="0"/>
      <w:marTop w:val="0"/>
      <w:marBottom w:val="0"/>
      <w:divBdr>
        <w:top w:val="none" w:sz="0" w:space="0" w:color="auto"/>
        <w:left w:val="none" w:sz="0" w:space="0" w:color="auto"/>
        <w:bottom w:val="none" w:sz="0" w:space="0" w:color="auto"/>
        <w:right w:val="none" w:sz="0" w:space="0" w:color="auto"/>
      </w:divBdr>
    </w:div>
    <w:div w:id="608971616">
      <w:bodyDiv w:val="1"/>
      <w:marLeft w:val="0"/>
      <w:marRight w:val="0"/>
      <w:marTop w:val="0"/>
      <w:marBottom w:val="0"/>
      <w:divBdr>
        <w:top w:val="none" w:sz="0" w:space="0" w:color="auto"/>
        <w:left w:val="none" w:sz="0" w:space="0" w:color="auto"/>
        <w:bottom w:val="none" w:sz="0" w:space="0" w:color="auto"/>
        <w:right w:val="none" w:sz="0" w:space="0" w:color="auto"/>
      </w:divBdr>
    </w:div>
    <w:div w:id="609047288">
      <w:bodyDiv w:val="1"/>
      <w:marLeft w:val="0"/>
      <w:marRight w:val="0"/>
      <w:marTop w:val="0"/>
      <w:marBottom w:val="0"/>
      <w:divBdr>
        <w:top w:val="none" w:sz="0" w:space="0" w:color="auto"/>
        <w:left w:val="none" w:sz="0" w:space="0" w:color="auto"/>
        <w:bottom w:val="none" w:sz="0" w:space="0" w:color="auto"/>
        <w:right w:val="none" w:sz="0" w:space="0" w:color="auto"/>
      </w:divBdr>
    </w:div>
    <w:div w:id="609236836">
      <w:bodyDiv w:val="1"/>
      <w:marLeft w:val="0"/>
      <w:marRight w:val="0"/>
      <w:marTop w:val="0"/>
      <w:marBottom w:val="0"/>
      <w:divBdr>
        <w:top w:val="none" w:sz="0" w:space="0" w:color="auto"/>
        <w:left w:val="none" w:sz="0" w:space="0" w:color="auto"/>
        <w:bottom w:val="none" w:sz="0" w:space="0" w:color="auto"/>
        <w:right w:val="none" w:sz="0" w:space="0" w:color="auto"/>
      </w:divBdr>
    </w:div>
    <w:div w:id="609312263">
      <w:bodyDiv w:val="1"/>
      <w:marLeft w:val="0"/>
      <w:marRight w:val="0"/>
      <w:marTop w:val="0"/>
      <w:marBottom w:val="0"/>
      <w:divBdr>
        <w:top w:val="none" w:sz="0" w:space="0" w:color="auto"/>
        <w:left w:val="none" w:sz="0" w:space="0" w:color="auto"/>
        <w:bottom w:val="none" w:sz="0" w:space="0" w:color="auto"/>
        <w:right w:val="none" w:sz="0" w:space="0" w:color="auto"/>
      </w:divBdr>
    </w:div>
    <w:div w:id="609514307">
      <w:bodyDiv w:val="1"/>
      <w:marLeft w:val="0"/>
      <w:marRight w:val="0"/>
      <w:marTop w:val="0"/>
      <w:marBottom w:val="0"/>
      <w:divBdr>
        <w:top w:val="none" w:sz="0" w:space="0" w:color="auto"/>
        <w:left w:val="none" w:sz="0" w:space="0" w:color="auto"/>
        <w:bottom w:val="none" w:sz="0" w:space="0" w:color="auto"/>
        <w:right w:val="none" w:sz="0" w:space="0" w:color="auto"/>
      </w:divBdr>
    </w:div>
    <w:div w:id="609550447">
      <w:bodyDiv w:val="1"/>
      <w:marLeft w:val="0"/>
      <w:marRight w:val="0"/>
      <w:marTop w:val="0"/>
      <w:marBottom w:val="0"/>
      <w:divBdr>
        <w:top w:val="none" w:sz="0" w:space="0" w:color="auto"/>
        <w:left w:val="none" w:sz="0" w:space="0" w:color="auto"/>
        <w:bottom w:val="none" w:sz="0" w:space="0" w:color="auto"/>
        <w:right w:val="none" w:sz="0" w:space="0" w:color="auto"/>
      </w:divBdr>
    </w:div>
    <w:div w:id="609699551">
      <w:bodyDiv w:val="1"/>
      <w:marLeft w:val="0"/>
      <w:marRight w:val="0"/>
      <w:marTop w:val="0"/>
      <w:marBottom w:val="0"/>
      <w:divBdr>
        <w:top w:val="none" w:sz="0" w:space="0" w:color="auto"/>
        <w:left w:val="none" w:sz="0" w:space="0" w:color="auto"/>
        <w:bottom w:val="none" w:sz="0" w:space="0" w:color="auto"/>
        <w:right w:val="none" w:sz="0" w:space="0" w:color="auto"/>
      </w:divBdr>
    </w:div>
    <w:div w:id="609817499">
      <w:bodyDiv w:val="1"/>
      <w:marLeft w:val="0"/>
      <w:marRight w:val="0"/>
      <w:marTop w:val="0"/>
      <w:marBottom w:val="0"/>
      <w:divBdr>
        <w:top w:val="none" w:sz="0" w:space="0" w:color="auto"/>
        <w:left w:val="none" w:sz="0" w:space="0" w:color="auto"/>
        <w:bottom w:val="none" w:sz="0" w:space="0" w:color="auto"/>
        <w:right w:val="none" w:sz="0" w:space="0" w:color="auto"/>
      </w:divBdr>
    </w:div>
    <w:div w:id="610359340">
      <w:bodyDiv w:val="1"/>
      <w:marLeft w:val="0"/>
      <w:marRight w:val="0"/>
      <w:marTop w:val="0"/>
      <w:marBottom w:val="0"/>
      <w:divBdr>
        <w:top w:val="none" w:sz="0" w:space="0" w:color="auto"/>
        <w:left w:val="none" w:sz="0" w:space="0" w:color="auto"/>
        <w:bottom w:val="none" w:sz="0" w:space="0" w:color="auto"/>
        <w:right w:val="none" w:sz="0" w:space="0" w:color="auto"/>
      </w:divBdr>
    </w:div>
    <w:div w:id="610478019">
      <w:bodyDiv w:val="1"/>
      <w:marLeft w:val="0"/>
      <w:marRight w:val="0"/>
      <w:marTop w:val="0"/>
      <w:marBottom w:val="0"/>
      <w:divBdr>
        <w:top w:val="none" w:sz="0" w:space="0" w:color="auto"/>
        <w:left w:val="none" w:sz="0" w:space="0" w:color="auto"/>
        <w:bottom w:val="none" w:sz="0" w:space="0" w:color="auto"/>
        <w:right w:val="none" w:sz="0" w:space="0" w:color="auto"/>
      </w:divBdr>
    </w:div>
    <w:div w:id="610551797">
      <w:bodyDiv w:val="1"/>
      <w:marLeft w:val="0"/>
      <w:marRight w:val="0"/>
      <w:marTop w:val="0"/>
      <w:marBottom w:val="0"/>
      <w:divBdr>
        <w:top w:val="none" w:sz="0" w:space="0" w:color="auto"/>
        <w:left w:val="none" w:sz="0" w:space="0" w:color="auto"/>
        <w:bottom w:val="none" w:sz="0" w:space="0" w:color="auto"/>
        <w:right w:val="none" w:sz="0" w:space="0" w:color="auto"/>
      </w:divBdr>
    </w:div>
    <w:div w:id="610935654">
      <w:bodyDiv w:val="1"/>
      <w:marLeft w:val="0"/>
      <w:marRight w:val="0"/>
      <w:marTop w:val="0"/>
      <w:marBottom w:val="0"/>
      <w:divBdr>
        <w:top w:val="none" w:sz="0" w:space="0" w:color="auto"/>
        <w:left w:val="none" w:sz="0" w:space="0" w:color="auto"/>
        <w:bottom w:val="none" w:sz="0" w:space="0" w:color="auto"/>
        <w:right w:val="none" w:sz="0" w:space="0" w:color="auto"/>
      </w:divBdr>
    </w:div>
    <w:div w:id="611278729">
      <w:bodyDiv w:val="1"/>
      <w:marLeft w:val="0"/>
      <w:marRight w:val="0"/>
      <w:marTop w:val="0"/>
      <w:marBottom w:val="0"/>
      <w:divBdr>
        <w:top w:val="none" w:sz="0" w:space="0" w:color="auto"/>
        <w:left w:val="none" w:sz="0" w:space="0" w:color="auto"/>
        <w:bottom w:val="none" w:sz="0" w:space="0" w:color="auto"/>
        <w:right w:val="none" w:sz="0" w:space="0" w:color="auto"/>
      </w:divBdr>
    </w:div>
    <w:div w:id="611518134">
      <w:bodyDiv w:val="1"/>
      <w:marLeft w:val="0"/>
      <w:marRight w:val="0"/>
      <w:marTop w:val="0"/>
      <w:marBottom w:val="0"/>
      <w:divBdr>
        <w:top w:val="none" w:sz="0" w:space="0" w:color="auto"/>
        <w:left w:val="none" w:sz="0" w:space="0" w:color="auto"/>
        <w:bottom w:val="none" w:sz="0" w:space="0" w:color="auto"/>
        <w:right w:val="none" w:sz="0" w:space="0" w:color="auto"/>
      </w:divBdr>
    </w:div>
    <w:div w:id="611714594">
      <w:bodyDiv w:val="1"/>
      <w:marLeft w:val="0"/>
      <w:marRight w:val="0"/>
      <w:marTop w:val="0"/>
      <w:marBottom w:val="0"/>
      <w:divBdr>
        <w:top w:val="none" w:sz="0" w:space="0" w:color="auto"/>
        <w:left w:val="none" w:sz="0" w:space="0" w:color="auto"/>
        <w:bottom w:val="none" w:sz="0" w:space="0" w:color="auto"/>
        <w:right w:val="none" w:sz="0" w:space="0" w:color="auto"/>
      </w:divBdr>
    </w:div>
    <w:div w:id="612054193">
      <w:bodyDiv w:val="1"/>
      <w:marLeft w:val="0"/>
      <w:marRight w:val="0"/>
      <w:marTop w:val="0"/>
      <w:marBottom w:val="0"/>
      <w:divBdr>
        <w:top w:val="none" w:sz="0" w:space="0" w:color="auto"/>
        <w:left w:val="none" w:sz="0" w:space="0" w:color="auto"/>
        <w:bottom w:val="none" w:sz="0" w:space="0" w:color="auto"/>
        <w:right w:val="none" w:sz="0" w:space="0" w:color="auto"/>
      </w:divBdr>
    </w:div>
    <w:div w:id="612518384">
      <w:bodyDiv w:val="1"/>
      <w:marLeft w:val="0"/>
      <w:marRight w:val="0"/>
      <w:marTop w:val="0"/>
      <w:marBottom w:val="0"/>
      <w:divBdr>
        <w:top w:val="none" w:sz="0" w:space="0" w:color="auto"/>
        <w:left w:val="none" w:sz="0" w:space="0" w:color="auto"/>
        <w:bottom w:val="none" w:sz="0" w:space="0" w:color="auto"/>
        <w:right w:val="none" w:sz="0" w:space="0" w:color="auto"/>
      </w:divBdr>
    </w:div>
    <w:div w:id="612634379">
      <w:bodyDiv w:val="1"/>
      <w:marLeft w:val="0"/>
      <w:marRight w:val="0"/>
      <w:marTop w:val="0"/>
      <w:marBottom w:val="0"/>
      <w:divBdr>
        <w:top w:val="none" w:sz="0" w:space="0" w:color="auto"/>
        <w:left w:val="none" w:sz="0" w:space="0" w:color="auto"/>
        <w:bottom w:val="none" w:sz="0" w:space="0" w:color="auto"/>
        <w:right w:val="none" w:sz="0" w:space="0" w:color="auto"/>
      </w:divBdr>
    </w:div>
    <w:div w:id="612639570">
      <w:bodyDiv w:val="1"/>
      <w:marLeft w:val="0"/>
      <w:marRight w:val="0"/>
      <w:marTop w:val="0"/>
      <w:marBottom w:val="0"/>
      <w:divBdr>
        <w:top w:val="none" w:sz="0" w:space="0" w:color="auto"/>
        <w:left w:val="none" w:sz="0" w:space="0" w:color="auto"/>
        <w:bottom w:val="none" w:sz="0" w:space="0" w:color="auto"/>
        <w:right w:val="none" w:sz="0" w:space="0" w:color="auto"/>
      </w:divBdr>
    </w:div>
    <w:div w:id="612714318">
      <w:bodyDiv w:val="1"/>
      <w:marLeft w:val="0"/>
      <w:marRight w:val="0"/>
      <w:marTop w:val="0"/>
      <w:marBottom w:val="0"/>
      <w:divBdr>
        <w:top w:val="none" w:sz="0" w:space="0" w:color="auto"/>
        <w:left w:val="none" w:sz="0" w:space="0" w:color="auto"/>
        <w:bottom w:val="none" w:sz="0" w:space="0" w:color="auto"/>
        <w:right w:val="none" w:sz="0" w:space="0" w:color="auto"/>
      </w:divBdr>
    </w:div>
    <w:div w:id="612786496">
      <w:bodyDiv w:val="1"/>
      <w:marLeft w:val="0"/>
      <w:marRight w:val="0"/>
      <w:marTop w:val="0"/>
      <w:marBottom w:val="0"/>
      <w:divBdr>
        <w:top w:val="none" w:sz="0" w:space="0" w:color="auto"/>
        <w:left w:val="none" w:sz="0" w:space="0" w:color="auto"/>
        <w:bottom w:val="none" w:sz="0" w:space="0" w:color="auto"/>
        <w:right w:val="none" w:sz="0" w:space="0" w:color="auto"/>
      </w:divBdr>
    </w:div>
    <w:div w:id="612908967">
      <w:bodyDiv w:val="1"/>
      <w:marLeft w:val="0"/>
      <w:marRight w:val="0"/>
      <w:marTop w:val="0"/>
      <w:marBottom w:val="0"/>
      <w:divBdr>
        <w:top w:val="none" w:sz="0" w:space="0" w:color="auto"/>
        <w:left w:val="none" w:sz="0" w:space="0" w:color="auto"/>
        <w:bottom w:val="none" w:sz="0" w:space="0" w:color="auto"/>
        <w:right w:val="none" w:sz="0" w:space="0" w:color="auto"/>
      </w:divBdr>
    </w:div>
    <w:div w:id="613174722">
      <w:bodyDiv w:val="1"/>
      <w:marLeft w:val="0"/>
      <w:marRight w:val="0"/>
      <w:marTop w:val="0"/>
      <w:marBottom w:val="0"/>
      <w:divBdr>
        <w:top w:val="none" w:sz="0" w:space="0" w:color="auto"/>
        <w:left w:val="none" w:sz="0" w:space="0" w:color="auto"/>
        <w:bottom w:val="none" w:sz="0" w:space="0" w:color="auto"/>
        <w:right w:val="none" w:sz="0" w:space="0" w:color="auto"/>
      </w:divBdr>
    </w:div>
    <w:div w:id="613286334">
      <w:bodyDiv w:val="1"/>
      <w:marLeft w:val="0"/>
      <w:marRight w:val="0"/>
      <w:marTop w:val="0"/>
      <w:marBottom w:val="0"/>
      <w:divBdr>
        <w:top w:val="none" w:sz="0" w:space="0" w:color="auto"/>
        <w:left w:val="none" w:sz="0" w:space="0" w:color="auto"/>
        <w:bottom w:val="none" w:sz="0" w:space="0" w:color="auto"/>
        <w:right w:val="none" w:sz="0" w:space="0" w:color="auto"/>
      </w:divBdr>
    </w:div>
    <w:div w:id="613487624">
      <w:bodyDiv w:val="1"/>
      <w:marLeft w:val="0"/>
      <w:marRight w:val="0"/>
      <w:marTop w:val="0"/>
      <w:marBottom w:val="0"/>
      <w:divBdr>
        <w:top w:val="none" w:sz="0" w:space="0" w:color="auto"/>
        <w:left w:val="none" w:sz="0" w:space="0" w:color="auto"/>
        <w:bottom w:val="none" w:sz="0" w:space="0" w:color="auto"/>
        <w:right w:val="none" w:sz="0" w:space="0" w:color="auto"/>
      </w:divBdr>
    </w:div>
    <w:div w:id="613631638">
      <w:bodyDiv w:val="1"/>
      <w:marLeft w:val="0"/>
      <w:marRight w:val="0"/>
      <w:marTop w:val="0"/>
      <w:marBottom w:val="0"/>
      <w:divBdr>
        <w:top w:val="none" w:sz="0" w:space="0" w:color="auto"/>
        <w:left w:val="none" w:sz="0" w:space="0" w:color="auto"/>
        <w:bottom w:val="none" w:sz="0" w:space="0" w:color="auto"/>
        <w:right w:val="none" w:sz="0" w:space="0" w:color="auto"/>
      </w:divBdr>
    </w:div>
    <w:div w:id="613749443">
      <w:bodyDiv w:val="1"/>
      <w:marLeft w:val="0"/>
      <w:marRight w:val="0"/>
      <w:marTop w:val="0"/>
      <w:marBottom w:val="0"/>
      <w:divBdr>
        <w:top w:val="none" w:sz="0" w:space="0" w:color="auto"/>
        <w:left w:val="none" w:sz="0" w:space="0" w:color="auto"/>
        <w:bottom w:val="none" w:sz="0" w:space="0" w:color="auto"/>
        <w:right w:val="none" w:sz="0" w:space="0" w:color="auto"/>
      </w:divBdr>
    </w:div>
    <w:div w:id="613833191">
      <w:bodyDiv w:val="1"/>
      <w:marLeft w:val="0"/>
      <w:marRight w:val="0"/>
      <w:marTop w:val="0"/>
      <w:marBottom w:val="0"/>
      <w:divBdr>
        <w:top w:val="none" w:sz="0" w:space="0" w:color="auto"/>
        <w:left w:val="none" w:sz="0" w:space="0" w:color="auto"/>
        <w:bottom w:val="none" w:sz="0" w:space="0" w:color="auto"/>
        <w:right w:val="none" w:sz="0" w:space="0" w:color="auto"/>
      </w:divBdr>
    </w:div>
    <w:div w:id="614138805">
      <w:bodyDiv w:val="1"/>
      <w:marLeft w:val="0"/>
      <w:marRight w:val="0"/>
      <w:marTop w:val="0"/>
      <w:marBottom w:val="0"/>
      <w:divBdr>
        <w:top w:val="none" w:sz="0" w:space="0" w:color="auto"/>
        <w:left w:val="none" w:sz="0" w:space="0" w:color="auto"/>
        <w:bottom w:val="none" w:sz="0" w:space="0" w:color="auto"/>
        <w:right w:val="none" w:sz="0" w:space="0" w:color="auto"/>
      </w:divBdr>
    </w:div>
    <w:div w:id="614144115">
      <w:bodyDiv w:val="1"/>
      <w:marLeft w:val="0"/>
      <w:marRight w:val="0"/>
      <w:marTop w:val="0"/>
      <w:marBottom w:val="0"/>
      <w:divBdr>
        <w:top w:val="none" w:sz="0" w:space="0" w:color="auto"/>
        <w:left w:val="none" w:sz="0" w:space="0" w:color="auto"/>
        <w:bottom w:val="none" w:sz="0" w:space="0" w:color="auto"/>
        <w:right w:val="none" w:sz="0" w:space="0" w:color="auto"/>
      </w:divBdr>
    </w:div>
    <w:div w:id="614212581">
      <w:bodyDiv w:val="1"/>
      <w:marLeft w:val="0"/>
      <w:marRight w:val="0"/>
      <w:marTop w:val="0"/>
      <w:marBottom w:val="0"/>
      <w:divBdr>
        <w:top w:val="none" w:sz="0" w:space="0" w:color="auto"/>
        <w:left w:val="none" w:sz="0" w:space="0" w:color="auto"/>
        <w:bottom w:val="none" w:sz="0" w:space="0" w:color="auto"/>
        <w:right w:val="none" w:sz="0" w:space="0" w:color="auto"/>
      </w:divBdr>
    </w:div>
    <w:div w:id="614218854">
      <w:bodyDiv w:val="1"/>
      <w:marLeft w:val="0"/>
      <w:marRight w:val="0"/>
      <w:marTop w:val="0"/>
      <w:marBottom w:val="0"/>
      <w:divBdr>
        <w:top w:val="none" w:sz="0" w:space="0" w:color="auto"/>
        <w:left w:val="none" w:sz="0" w:space="0" w:color="auto"/>
        <w:bottom w:val="none" w:sz="0" w:space="0" w:color="auto"/>
        <w:right w:val="none" w:sz="0" w:space="0" w:color="auto"/>
      </w:divBdr>
    </w:div>
    <w:div w:id="614361463">
      <w:bodyDiv w:val="1"/>
      <w:marLeft w:val="0"/>
      <w:marRight w:val="0"/>
      <w:marTop w:val="0"/>
      <w:marBottom w:val="0"/>
      <w:divBdr>
        <w:top w:val="none" w:sz="0" w:space="0" w:color="auto"/>
        <w:left w:val="none" w:sz="0" w:space="0" w:color="auto"/>
        <w:bottom w:val="none" w:sz="0" w:space="0" w:color="auto"/>
        <w:right w:val="none" w:sz="0" w:space="0" w:color="auto"/>
      </w:divBdr>
    </w:div>
    <w:div w:id="614754549">
      <w:bodyDiv w:val="1"/>
      <w:marLeft w:val="0"/>
      <w:marRight w:val="0"/>
      <w:marTop w:val="0"/>
      <w:marBottom w:val="0"/>
      <w:divBdr>
        <w:top w:val="none" w:sz="0" w:space="0" w:color="auto"/>
        <w:left w:val="none" w:sz="0" w:space="0" w:color="auto"/>
        <w:bottom w:val="none" w:sz="0" w:space="0" w:color="auto"/>
        <w:right w:val="none" w:sz="0" w:space="0" w:color="auto"/>
      </w:divBdr>
    </w:div>
    <w:div w:id="615605196">
      <w:bodyDiv w:val="1"/>
      <w:marLeft w:val="0"/>
      <w:marRight w:val="0"/>
      <w:marTop w:val="0"/>
      <w:marBottom w:val="0"/>
      <w:divBdr>
        <w:top w:val="none" w:sz="0" w:space="0" w:color="auto"/>
        <w:left w:val="none" w:sz="0" w:space="0" w:color="auto"/>
        <w:bottom w:val="none" w:sz="0" w:space="0" w:color="auto"/>
        <w:right w:val="none" w:sz="0" w:space="0" w:color="auto"/>
      </w:divBdr>
    </w:div>
    <w:div w:id="615722366">
      <w:bodyDiv w:val="1"/>
      <w:marLeft w:val="0"/>
      <w:marRight w:val="0"/>
      <w:marTop w:val="0"/>
      <w:marBottom w:val="0"/>
      <w:divBdr>
        <w:top w:val="none" w:sz="0" w:space="0" w:color="auto"/>
        <w:left w:val="none" w:sz="0" w:space="0" w:color="auto"/>
        <w:bottom w:val="none" w:sz="0" w:space="0" w:color="auto"/>
        <w:right w:val="none" w:sz="0" w:space="0" w:color="auto"/>
      </w:divBdr>
    </w:div>
    <w:div w:id="616060632">
      <w:bodyDiv w:val="1"/>
      <w:marLeft w:val="0"/>
      <w:marRight w:val="0"/>
      <w:marTop w:val="0"/>
      <w:marBottom w:val="0"/>
      <w:divBdr>
        <w:top w:val="none" w:sz="0" w:space="0" w:color="auto"/>
        <w:left w:val="none" w:sz="0" w:space="0" w:color="auto"/>
        <w:bottom w:val="none" w:sz="0" w:space="0" w:color="auto"/>
        <w:right w:val="none" w:sz="0" w:space="0" w:color="auto"/>
      </w:divBdr>
    </w:div>
    <w:div w:id="616256458">
      <w:bodyDiv w:val="1"/>
      <w:marLeft w:val="0"/>
      <w:marRight w:val="0"/>
      <w:marTop w:val="0"/>
      <w:marBottom w:val="0"/>
      <w:divBdr>
        <w:top w:val="none" w:sz="0" w:space="0" w:color="auto"/>
        <w:left w:val="none" w:sz="0" w:space="0" w:color="auto"/>
        <w:bottom w:val="none" w:sz="0" w:space="0" w:color="auto"/>
        <w:right w:val="none" w:sz="0" w:space="0" w:color="auto"/>
      </w:divBdr>
    </w:div>
    <w:div w:id="616330475">
      <w:bodyDiv w:val="1"/>
      <w:marLeft w:val="0"/>
      <w:marRight w:val="0"/>
      <w:marTop w:val="0"/>
      <w:marBottom w:val="0"/>
      <w:divBdr>
        <w:top w:val="none" w:sz="0" w:space="0" w:color="auto"/>
        <w:left w:val="none" w:sz="0" w:space="0" w:color="auto"/>
        <w:bottom w:val="none" w:sz="0" w:space="0" w:color="auto"/>
        <w:right w:val="none" w:sz="0" w:space="0" w:color="auto"/>
      </w:divBdr>
    </w:div>
    <w:div w:id="616644891">
      <w:bodyDiv w:val="1"/>
      <w:marLeft w:val="0"/>
      <w:marRight w:val="0"/>
      <w:marTop w:val="0"/>
      <w:marBottom w:val="0"/>
      <w:divBdr>
        <w:top w:val="none" w:sz="0" w:space="0" w:color="auto"/>
        <w:left w:val="none" w:sz="0" w:space="0" w:color="auto"/>
        <w:bottom w:val="none" w:sz="0" w:space="0" w:color="auto"/>
        <w:right w:val="none" w:sz="0" w:space="0" w:color="auto"/>
      </w:divBdr>
    </w:div>
    <w:div w:id="616765549">
      <w:bodyDiv w:val="1"/>
      <w:marLeft w:val="0"/>
      <w:marRight w:val="0"/>
      <w:marTop w:val="0"/>
      <w:marBottom w:val="0"/>
      <w:divBdr>
        <w:top w:val="none" w:sz="0" w:space="0" w:color="auto"/>
        <w:left w:val="none" w:sz="0" w:space="0" w:color="auto"/>
        <w:bottom w:val="none" w:sz="0" w:space="0" w:color="auto"/>
        <w:right w:val="none" w:sz="0" w:space="0" w:color="auto"/>
      </w:divBdr>
    </w:div>
    <w:div w:id="616909766">
      <w:bodyDiv w:val="1"/>
      <w:marLeft w:val="0"/>
      <w:marRight w:val="0"/>
      <w:marTop w:val="0"/>
      <w:marBottom w:val="0"/>
      <w:divBdr>
        <w:top w:val="none" w:sz="0" w:space="0" w:color="auto"/>
        <w:left w:val="none" w:sz="0" w:space="0" w:color="auto"/>
        <w:bottom w:val="none" w:sz="0" w:space="0" w:color="auto"/>
        <w:right w:val="none" w:sz="0" w:space="0" w:color="auto"/>
      </w:divBdr>
    </w:div>
    <w:div w:id="616915757">
      <w:bodyDiv w:val="1"/>
      <w:marLeft w:val="0"/>
      <w:marRight w:val="0"/>
      <w:marTop w:val="0"/>
      <w:marBottom w:val="0"/>
      <w:divBdr>
        <w:top w:val="none" w:sz="0" w:space="0" w:color="auto"/>
        <w:left w:val="none" w:sz="0" w:space="0" w:color="auto"/>
        <w:bottom w:val="none" w:sz="0" w:space="0" w:color="auto"/>
        <w:right w:val="none" w:sz="0" w:space="0" w:color="auto"/>
      </w:divBdr>
    </w:div>
    <w:div w:id="617106493">
      <w:bodyDiv w:val="1"/>
      <w:marLeft w:val="0"/>
      <w:marRight w:val="0"/>
      <w:marTop w:val="0"/>
      <w:marBottom w:val="0"/>
      <w:divBdr>
        <w:top w:val="none" w:sz="0" w:space="0" w:color="auto"/>
        <w:left w:val="none" w:sz="0" w:space="0" w:color="auto"/>
        <w:bottom w:val="none" w:sz="0" w:space="0" w:color="auto"/>
        <w:right w:val="none" w:sz="0" w:space="0" w:color="auto"/>
      </w:divBdr>
    </w:div>
    <w:div w:id="617222126">
      <w:bodyDiv w:val="1"/>
      <w:marLeft w:val="0"/>
      <w:marRight w:val="0"/>
      <w:marTop w:val="0"/>
      <w:marBottom w:val="0"/>
      <w:divBdr>
        <w:top w:val="none" w:sz="0" w:space="0" w:color="auto"/>
        <w:left w:val="none" w:sz="0" w:space="0" w:color="auto"/>
        <w:bottom w:val="none" w:sz="0" w:space="0" w:color="auto"/>
        <w:right w:val="none" w:sz="0" w:space="0" w:color="auto"/>
      </w:divBdr>
    </w:div>
    <w:div w:id="617298592">
      <w:bodyDiv w:val="1"/>
      <w:marLeft w:val="0"/>
      <w:marRight w:val="0"/>
      <w:marTop w:val="0"/>
      <w:marBottom w:val="0"/>
      <w:divBdr>
        <w:top w:val="none" w:sz="0" w:space="0" w:color="auto"/>
        <w:left w:val="none" w:sz="0" w:space="0" w:color="auto"/>
        <w:bottom w:val="none" w:sz="0" w:space="0" w:color="auto"/>
        <w:right w:val="none" w:sz="0" w:space="0" w:color="auto"/>
      </w:divBdr>
      <w:divsChild>
        <w:div w:id="1157110893">
          <w:marLeft w:val="480"/>
          <w:marRight w:val="0"/>
          <w:marTop w:val="0"/>
          <w:marBottom w:val="0"/>
          <w:divBdr>
            <w:top w:val="none" w:sz="0" w:space="0" w:color="auto"/>
            <w:left w:val="none" w:sz="0" w:space="0" w:color="auto"/>
            <w:bottom w:val="none" w:sz="0" w:space="0" w:color="auto"/>
            <w:right w:val="none" w:sz="0" w:space="0" w:color="auto"/>
          </w:divBdr>
        </w:div>
        <w:div w:id="545487202">
          <w:marLeft w:val="480"/>
          <w:marRight w:val="0"/>
          <w:marTop w:val="0"/>
          <w:marBottom w:val="0"/>
          <w:divBdr>
            <w:top w:val="none" w:sz="0" w:space="0" w:color="auto"/>
            <w:left w:val="none" w:sz="0" w:space="0" w:color="auto"/>
            <w:bottom w:val="none" w:sz="0" w:space="0" w:color="auto"/>
            <w:right w:val="none" w:sz="0" w:space="0" w:color="auto"/>
          </w:divBdr>
        </w:div>
        <w:div w:id="1348022497">
          <w:marLeft w:val="480"/>
          <w:marRight w:val="0"/>
          <w:marTop w:val="0"/>
          <w:marBottom w:val="0"/>
          <w:divBdr>
            <w:top w:val="none" w:sz="0" w:space="0" w:color="auto"/>
            <w:left w:val="none" w:sz="0" w:space="0" w:color="auto"/>
            <w:bottom w:val="none" w:sz="0" w:space="0" w:color="auto"/>
            <w:right w:val="none" w:sz="0" w:space="0" w:color="auto"/>
          </w:divBdr>
        </w:div>
        <w:div w:id="764619036">
          <w:marLeft w:val="480"/>
          <w:marRight w:val="0"/>
          <w:marTop w:val="0"/>
          <w:marBottom w:val="0"/>
          <w:divBdr>
            <w:top w:val="none" w:sz="0" w:space="0" w:color="auto"/>
            <w:left w:val="none" w:sz="0" w:space="0" w:color="auto"/>
            <w:bottom w:val="none" w:sz="0" w:space="0" w:color="auto"/>
            <w:right w:val="none" w:sz="0" w:space="0" w:color="auto"/>
          </w:divBdr>
        </w:div>
        <w:div w:id="883981924">
          <w:marLeft w:val="480"/>
          <w:marRight w:val="0"/>
          <w:marTop w:val="0"/>
          <w:marBottom w:val="0"/>
          <w:divBdr>
            <w:top w:val="none" w:sz="0" w:space="0" w:color="auto"/>
            <w:left w:val="none" w:sz="0" w:space="0" w:color="auto"/>
            <w:bottom w:val="none" w:sz="0" w:space="0" w:color="auto"/>
            <w:right w:val="none" w:sz="0" w:space="0" w:color="auto"/>
          </w:divBdr>
        </w:div>
        <w:div w:id="1870332913">
          <w:marLeft w:val="480"/>
          <w:marRight w:val="0"/>
          <w:marTop w:val="0"/>
          <w:marBottom w:val="0"/>
          <w:divBdr>
            <w:top w:val="none" w:sz="0" w:space="0" w:color="auto"/>
            <w:left w:val="none" w:sz="0" w:space="0" w:color="auto"/>
            <w:bottom w:val="none" w:sz="0" w:space="0" w:color="auto"/>
            <w:right w:val="none" w:sz="0" w:space="0" w:color="auto"/>
          </w:divBdr>
        </w:div>
        <w:div w:id="1149899296">
          <w:marLeft w:val="480"/>
          <w:marRight w:val="0"/>
          <w:marTop w:val="0"/>
          <w:marBottom w:val="0"/>
          <w:divBdr>
            <w:top w:val="none" w:sz="0" w:space="0" w:color="auto"/>
            <w:left w:val="none" w:sz="0" w:space="0" w:color="auto"/>
            <w:bottom w:val="none" w:sz="0" w:space="0" w:color="auto"/>
            <w:right w:val="none" w:sz="0" w:space="0" w:color="auto"/>
          </w:divBdr>
        </w:div>
        <w:div w:id="1529635928">
          <w:marLeft w:val="480"/>
          <w:marRight w:val="0"/>
          <w:marTop w:val="0"/>
          <w:marBottom w:val="0"/>
          <w:divBdr>
            <w:top w:val="none" w:sz="0" w:space="0" w:color="auto"/>
            <w:left w:val="none" w:sz="0" w:space="0" w:color="auto"/>
            <w:bottom w:val="none" w:sz="0" w:space="0" w:color="auto"/>
            <w:right w:val="none" w:sz="0" w:space="0" w:color="auto"/>
          </w:divBdr>
        </w:div>
        <w:div w:id="632060345">
          <w:marLeft w:val="480"/>
          <w:marRight w:val="0"/>
          <w:marTop w:val="0"/>
          <w:marBottom w:val="0"/>
          <w:divBdr>
            <w:top w:val="none" w:sz="0" w:space="0" w:color="auto"/>
            <w:left w:val="none" w:sz="0" w:space="0" w:color="auto"/>
            <w:bottom w:val="none" w:sz="0" w:space="0" w:color="auto"/>
            <w:right w:val="none" w:sz="0" w:space="0" w:color="auto"/>
          </w:divBdr>
        </w:div>
        <w:div w:id="1698653432">
          <w:marLeft w:val="480"/>
          <w:marRight w:val="0"/>
          <w:marTop w:val="0"/>
          <w:marBottom w:val="0"/>
          <w:divBdr>
            <w:top w:val="none" w:sz="0" w:space="0" w:color="auto"/>
            <w:left w:val="none" w:sz="0" w:space="0" w:color="auto"/>
            <w:bottom w:val="none" w:sz="0" w:space="0" w:color="auto"/>
            <w:right w:val="none" w:sz="0" w:space="0" w:color="auto"/>
          </w:divBdr>
        </w:div>
        <w:div w:id="457651418">
          <w:marLeft w:val="480"/>
          <w:marRight w:val="0"/>
          <w:marTop w:val="0"/>
          <w:marBottom w:val="0"/>
          <w:divBdr>
            <w:top w:val="none" w:sz="0" w:space="0" w:color="auto"/>
            <w:left w:val="none" w:sz="0" w:space="0" w:color="auto"/>
            <w:bottom w:val="none" w:sz="0" w:space="0" w:color="auto"/>
            <w:right w:val="none" w:sz="0" w:space="0" w:color="auto"/>
          </w:divBdr>
        </w:div>
        <w:div w:id="444543793">
          <w:marLeft w:val="480"/>
          <w:marRight w:val="0"/>
          <w:marTop w:val="0"/>
          <w:marBottom w:val="0"/>
          <w:divBdr>
            <w:top w:val="none" w:sz="0" w:space="0" w:color="auto"/>
            <w:left w:val="none" w:sz="0" w:space="0" w:color="auto"/>
            <w:bottom w:val="none" w:sz="0" w:space="0" w:color="auto"/>
            <w:right w:val="none" w:sz="0" w:space="0" w:color="auto"/>
          </w:divBdr>
        </w:div>
        <w:div w:id="122773993">
          <w:marLeft w:val="480"/>
          <w:marRight w:val="0"/>
          <w:marTop w:val="0"/>
          <w:marBottom w:val="0"/>
          <w:divBdr>
            <w:top w:val="none" w:sz="0" w:space="0" w:color="auto"/>
            <w:left w:val="none" w:sz="0" w:space="0" w:color="auto"/>
            <w:bottom w:val="none" w:sz="0" w:space="0" w:color="auto"/>
            <w:right w:val="none" w:sz="0" w:space="0" w:color="auto"/>
          </w:divBdr>
        </w:div>
        <w:div w:id="1526093648">
          <w:marLeft w:val="480"/>
          <w:marRight w:val="0"/>
          <w:marTop w:val="0"/>
          <w:marBottom w:val="0"/>
          <w:divBdr>
            <w:top w:val="none" w:sz="0" w:space="0" w:color="auto"/>
            <w:left w:val="none" w:sz="0" w:space="0" w:color="auto"/>
            <w:bottom w:val="none" w:sz="0" w:space="0" w:color="auto"/>
            <w:right w:val="none" w:sz="0" w:space="0" w:color="auto"/>
          </w:divBdr>
        </w:div>
        <w:div w:id="912279090">
          <w:marLeft w:val="480"/>
          <w:marRight w:val="0"/>
          <w:marTop w:val="0"/>
          <w:marBottom w:val="0"/>
          <w:divBdr>
            <w:top w:val="none" w:sz="0" w:space="0" w:color="auto"/>
            <w:left w:val="none" w:sz="0" w:space="0" w:color="auto"/>
            <w:bottom w:val="none" w:sz="0" w:space="0" w:color="auto"/>
            <w:right w:val="none" w:sz="0" w:space="0" w:color="auto"/>
          </w:divBdr>
        </w:div>
        <w:div w:id="2030373285">
          <w:marLeft w:val="480"/>
          <w:marRight w:val="0"/>
          <w:marTop w:val="0"/>
          <w:marBottom w:val="0"/>
          <w:divBdr>
            <w:top w:val="none" w:sz="0" w:space="0" w:color="auto"/>
            <w:left w:val="none" w:sz="0" w:space="0" w:color="auto"/>
            <w:bottom w:val="none" w:sz="0" w:space="0" w:color="auto"/>
            <w:right w:val="none" w:sz="0" w:space="0" w:color="auto"/>
          </w:divBdr>
        </w:div>
        <w:div w:id="2039969996">
          <w:marLeft w:val="480"/>
          <w:marRight w:val="0"/>
          <w:marTop w:val="0"/>
          <w:marBottom w:val="0"/>
          <w:divBdr>
            <w:top w:val="none" w:sz="0" w:space="0" w:color="auto"/>
            <w:left w:val="none" w:sz="0" w:space="0" w:color="auto"/>
            <w:bottom w:val="none" w:sz="0" w:space="0" w:color="auto"/>
            <w:right w:val="none" w:sz="0" w:space="0" w:color="auto"/>
          </w:divBdr>
        </w:div>
        <w:div w:id="1166441064">
          <w:marLeft w:val="480"/>
          <w:marRight w:val="0"/>
          <w:marTop w:val="0"/>
          <w:marBottom w:val="0"/>
          <w:divBdr>
            <w:top w:val="none" w:sz="0" w:space="0" w:color="auto"/>
            <w:left w:val="none" w:sz="0" w:space="0" w:color="auto"/>
            <w:bottom w:val="none" w:sz="0" w:space="0" w:color="auto"/>
            <w:right w:val="none" w:sz="0" w:space="0" w:color="auto"/>
          </w:divBdr>
        </w:div>
        <w:div w:id="530609360">
          <w:marLeft w:val="480"/>
          <w:marRight w:val="0"/>
          <w:marTop w:val="0"/>
          <w:marBottom w:val="0"/>
          <w:divBdr>
            <w:top w:val="none" w:sz="0" w:space="0" w:color="auto"/>
            <w:left w:val="none" w:sz="0" w:space="0" w:color="auto"/>
            <w:bottom w:val="none" w:sz="0" w:space="0" w:color="auto"/>
            <w:right w:val="none" w:sz="0" w:space="0" w:color="auto"/>
          </w:divBdr>
        </w:div>
        <w:div w:id="2038308550">
          <w:marLeft w:val="480"/>
          <w:marRight w:val="0"/>
          <w:marTop w:val="0"/>
          <w:marBottom w:val="0"/>
          <w:divBdr>
            <w:top w:val="none" w:sz="0" w:space="0" w:color="auto"/>
            <w:left w:val="none" w:sz="0" w:space="0" w:color="auto"/>
            <w:bottom w:val="none" w:sz="0" w:space="0" w:color="auto"/>
            <w:right w:val="none" w:sz="0" w:space="0" w:color="auto"/>
          </w:divBdr>
        </w:div>
        <w:div w:id="368147208">
          <w:marLeft w:val="480"/>
          <w:marRight w:val="0"/>
          <w:marTop w:val="0"/>
          <w:marBottom w:val="0"/>
          <w:divBdr>
            <w:top w:val="none" w:sz="0" w:space="0" w:color="auto"/>
            <w:left w:val="none" w:sz="0" w:space="0" w:color="auto"/>
            <w:bottom w:val="none" w:sz="0" w:space="0" w:color="auto"/>
            <w:right w:val="none" w:sz="0" w:space="0" w:color="auto"/>
          </w:divBdr>
        </w:div>
        <w:div w:id="450363799">
          <w:marLeft w:val="480"/>
          <w:marRight w:val="0"/>
          <w:marTop w:val="0"/>
          <w:marBottom w:val="0"/>
          <w:divBdr>
            <w:top w:val="none" w:sz="0" w:space="0" w:color="auto"/>
            <w:left w:val="none" w:sz="0" w:space="0" w:color="auto"/>
            <w:bottom w:val="none" w:sz="0" w:space="0" w:color="auto"/>
            <w:right w:val="none" w:sz="0" w:space="0" w:color="auto"/>
          </w:divBdr>
        </w:div>
        <w:div w:id="115414503">
          <w:marLeft w:val="480"/>
          <w:marRight w:val="0"/>
          <w:marTop w:val="0"/>
          <w:marBottom w:val="0"/>
          <w:divBdr>
            <w:top w:val="none" w:sz="0" w:space="0" w:color="auto"/>
            <w:left w:val="none" w:sz="0" w:space="0" w:color="auto"/>
            <w:bottom w:val="none" w:sz="0" w:space="0" w:color="auto"/>
            <w:right w:val="none" w:sz="0" w:space="0" w:color="auto"/>
          </w:divBdr>
        </w:div>
        <w:div w:id="1352605288">
          <w:marLeft w:val="480"/>
          <w:marRight w:val="0"/>
          <w:marTop w:val="0"/>
          <w:marBottom w:val="0"/>
          <w:divBdr>
            <w:top w:val="none" w:sz="0" w:space="0" w:color="auto"/>
            <w:left w:val="none" w:sz="0" w:space="0" w:color="auto"/>
            <w:bottom w:val="none" w:sz="0" w:space="0" w:color="auto"/>
            <w:right w:val="none" w:sz="0" w:space="0" w:color="auto"/>
          </w:divBdr>
        </w:div>
        <w:div w:id="502553406">
          <w:marLeft w:val="480"/>
          <w:marRight w:val="0"/>
          <w:marTop w:val="0"/>
          <w:marBottom w:val="0"/>
          <w:divBdr>
            <w:top w:val="none" w:sz="0" w:space="0" w:color="auto"/>
            <w:left w:val="none" w:sz="0" w:space="0" w:color="auto"/>
            <w:bottom w:val="none" w:sz="0" w:space="0" w:color="auto"/>
            <w:right w:val="none" w:sz="0" w:space="0" w:color="auto"/>
          </w:divBdr>
        </w:div>
        <w:div w:id="1803813418">
          <w:marLeft w:val="480"/>
          <w:marRight w:val="0"/>
          <w:marTop w:val="0"/>
          <w:marBottom w:val="0"/>
          <w:divBdr>
            <w:top w:val="none" w:sz="0" w:space="0" w:color="auto"/>
            <w:left w:val="none" w:sz="0" w:space="0" w:color="auto"/>
            <w:bottom w:val="none" w:sz="0" w:space="0" w:color="auto"/>
            <w:right w:val="none" w:sz="0" w:space="0" w:color="auto"/>
          </w:divBdr>
        </w:div>
        <w:div w:id="178082338">
          <w:marLeft w:val="480"/>
          <w:marRight w:val="0"/>
          <w:marTop w:val="0"/>
          <w:marBottom w:val="0"/>
          <w:divBdr>
            <w:top w:val="none" w:sz="0" w:space="0" w:color="auto"/>
            <w:left w:val="none" w:sz="0" w:space="0" w:color="auto"/>
            <w:bottom w:val="none" w:sz="0" w:space="0" w:color="auto"/>
            <w:right w:val="none" w:sz="0" w:space="0" w:color="auto"/>
          </w:divBdr>
        </w:div>
        <w:div w:id="2045208999">
          <w:marLeft w:val="480"/>
          <w:marRight w:val="0"/>
          <w:marTop w:val="0"/>
          <w:marBottom w:val="0"/>
          <w:divBdr>
            <w:top w:val="none" w:sz="0" w:space="0" w:color="auto"/>
            <w:left w:val="none" w:sz="0" w:space="0" w:color="auto"/>
            <w:bottom w:val="none" w:sz="0" w:space="0" w:color="auto"/>
            <w:right w:val="none" w:sz="0" w:space="0" w:color="auto"/>
          </w:divBdr>
        </w:div>
        <w:div w:id="1305433383">
          <w:marLeft w:val="480"/>
          <w:marRight w:val="0"/>
          <w:marTop w:val="0"/>
          <w:marBottom w:val="0"/>
          <w:divBdr>
            <w:top w:val="none" w:sz="0" w:space="0" w:color="auto"/>
            <w:left w:val="none" w:sz="0" w:space="0" w:color="auto"/>
            <w:bottom w:val="none" w:sz="0" w:space="0" w:color="auto"/>
            <w:right w:val="none" w:sz="0" w:space="0" w:color="auto"/>
          </w:divBdr>
        </w:div>
        <w:div w:id="1725835173">
          <w:marLeft w:val="480"/>
          <w:marRight w:val="0"/>
          <w:marTop w:val="0"/>
          <w:marBottom w:val="0"/>
          <w:divBdr>
            <w:top w:val="none" w:sz="0" w:space="0" w:color="auto"/>
            <w:left w:val="none" w:sz="0" w:space="0" w:color="auto"/>
            <w:bottom w:val="none" w:sz="0" w:space="0" w:color="auto"/>
            <w:right w:val="none" w:sz="0" w:space="0" w:color="auto"/>
          </w:divBdr>
        </w:div>
        <w:div w:id="66925734">
          <w:marLeft w:val="480"/>
          <w:marRight w:val="0"/>
          <w:marTop w:val="0"/>
          <w:marBottom w:val="0"/>
          <w:divBdr>
            <w:top w:val="none" w:sz="0" w:space="0" w:color="auto"/>
            <w:left w:val="none" w:sz="0" w:space="0" w:color="auto"/>
            <w:bottom w:val="none" w:sz="0" w:space="0" w:color="auto"/>
            <w:right w:val="none" w:sz="0" w:space="0" w:color="auto"/>
          </w:divBdr>
        </w:div>
        <w:div w:id="1315916629">
          <w:marLeft w:val="480"/>
          <w:marRight w:val="0"/>
          <w:marTop w:val="0"/>
          <w:marBottom w:val="0"/>
          <w:divBdr>
            <w:top w:val="none" w:sz="0" w:space="0" w:color="auto"/>
            <w:left w:val="none" w:sz="0" w:space="0" w:color="auto"/>
            <w:bottom w:val="none" w:sz="0" w:space="0" w:color="auto"/>
            <w:right w:val="none" w:sz="0" w:space="0" w:color="auto"/>
          </w:divBdr>
        </w:div>
        <w:div w:id="131795984">
          <w:marLeft w:val="480"/>
          <w:marRight w:val="0"/>
          <w:marTop w:val="0"/>
          <w:marBottom w:val="0"/>
          <w:divBdr>
            <w:top w:val="none" w:sz="0" w:space="0" w:color="auto"/>
            <w:left w:val="none" w:sz="0" w:space="0" w:color="auto"/>
            <w:bottom w:val="none" w:sz="0" w:space="0" w:color="auto"/>
            <w:right w:val="none" w:sz="0" w:space="0" w:color="auto"/>
          </w:divBdr>
        </w:div>
        <w:div w:id="1273899136">
          <w:marLeft w:val="480"/>
          <w:marRight w:val="0"/>
          <w:marTop w:val="0"/>
          <w:marBottom w:val="0"/>
          <w:divBdr>
            <w:top w:val="none" w:sz="0" w:space="0" w:color="auto"/>
            <w:left w:val="none" w:sz="0" w:space="0" w:color="auto"/>
            <w:bottom w:val="none" w:sz="0" w:space="0" w:color="auto"/>
            <w:right w:val="none" w:sz="0" w:space="0" w:color="auto"/>
          </w:divBdr>
        </w:div>
        <w:div w:id="1486166546">
          <w:marLeft w:val="480"/>
          <w:marRight w:val="0"/>
          <w:marTop w:val="0"/>
          <w:marBottom w:val="0"/>
          <w:divBdr>
            <w:top w:val="none" w:sz="0" w:space="0" w:color="auto"/>
            <w:left w:val="none" w:sz="0" w:space="0" w:color="auto"/>
            <w:bottom w:val="none" w:sz="0" w:space="0" w:color="auto"/>
            <w:right w:val="none" w:sz="0" w:space="0" w:color="auto"/>
          </w:divBdr>
        </w:div>
        <w:div w:id="604581163">
          <w:marLeft w:val="480"/>
          <w:marRight w:val="0"/>
          <w:marTop w:val="0"/>
          <w:marBottom w:val="0"/>
          <w:divBdr>
            <w:top w:val="none" w:sz="0" w:space="0" w:color="auto"/>
            <w:left w:val="none" w:sz="0" w:space="0" w:color="auto"/>
            <w:bottom w:val="none" w:sz="0" w:space="0" w:color="auto"/>
            <w:right w:val="none" w:sz="0" w:space="0" w:color="auto"/>
          </w:divBdr>
        </w:div>
        <w:div w:id="1465077562">
          <w:marLeft w:val="480"/>
          <w:marRight w:val="0"/>
          <w:marTop w:val="0"/>
          <w:marBottom w:val="0"/>
          <w:divBdr>
            <w:top w:val="none" w:sz="0" w:space="0" w:color="auto"/>
            <w:left w:val="none" w:sz="0" w:space="0" w:color="auto"/>
            <w:bottom w:val="none" w:sz="0" w:space="0" w:color="auto"/>
            <w:right w:val="none" w:sz="0" w:space="0" w:color="auto"/>
          </w:divBdr>
        </w:div>
        <w:div w:id="370039433">
          <w:marLeft w:val="480"/>
          <w:marRight w:val="0"/>
          <w:marTop w:val="0"/>
          <w:marBottom w:val="0"/>
          <w:divBdr>
            <w:top w:val="none" w:sz="0" w:space="0" w:color="auto"/>
            <w:left w:val="none" w:sz="0" w:space="0" w:color="auto"/>
            <w:bottom w:val="none" w:sz="0" w:space="0" w:color="auto"/>
            <w:right w:val="none" w:sz="0" w:space="0" w:color="auto"/>
          </w:divBdr>
        </w:div>
        <w:div w:id="1729838797">
          <w:marLeft w:val="480"/>
          <w:marRight w:val="0"/>
          <w:marTop w:val="0"/>
          <w:marBottom w:val="0"/>
          <w:divBdr>
            <w:top w:val="none" w:sz="0" w:space="0" w:color="auto"/>
            <w:left w:val="none" w:sz="0" w:space="0" w:color="auto"/>
            <w:bottom w:val="none" w:sz="0" w:space="0" w:color="auto"/>
            <w:right w:val="none" w:sz="0" w:space="0" w:color="auto"/>
          </w:divBdr>
        </w:div>
        <w:div w:id="1474104666">
          <w:marLeft w:val="480"/>
          <w:marRight w:val="0"/>
          <w:marTop w:val="0"/>
          <w:marBottom w:val="0"/>
          <w:divBdr>
            <w:top w:val="none" w:sz="0" w:space="0" w:color="auto"/>
            <w:left w:val="none" w:sz="0" w:space="0" w:color="auto"/>
            <w:bottom w:val="none" w:sz="0" w:space="0" w:color="auto"/>
            <w:right w:val="none" w:sz="0" w:space="0" w:color="auto"/>
          </w:divBdr>
        </w:div>
        <w:div w:id="1416242641">
          <w:marLeft w:val="480"/>
          <w:marRight w:val="0"/>
          <w:marTop w:val="0"/>
          <w:marBottom w:val="0"/>
          <w:divBdr>
            <w:top w:val="none" w:sz="0" w:space="0" w:color="auto"/>
            <w:left w:val="none" w:sz="0" w:space="0" w:color="auto"/>
            <w:bottom w:val="none" w:sz="0" w:space="0" w:color="auto"/>
            <w:right w:val="none" w:sz="0" w:space="0" w:color="auto"/>
          </w:divBdr>
        </w:div>
        <w:div w:id="1269040532">
          <w:marLeft w:val="480"/>
          <w:marRight w:val="0"/>
          <w:marTop w:val="0"/>
          <w:marBottom w:val="0"/>
          <w:divBdr>
            <w:top w:val="none" w:sz="0" w:space="0" w:color="auto"/>
            <w:left w:val="none" w:sz="0" w:space="0" w:color="auto"/>
            <w:bottom w:val="none" w:sz="0" w:space="0" w:color="auto"/>
            <w:right w:val="none" w:sz="0" w:space="0" w:color="auto"/>
          </w:divBdr>
        </w:div>
        <w:div w:id="19624963">
          <w:marLeft w:val="480"/>
          <w:marRight w:val="0"/>
          <w:marTop w:val="0"/>
          <w:marBottom w:val="0"/>
          <w:divBdr>
            <w:top w:val="none" w:sz="0" w:space="0" w:color="auto"/>
            <w:left w:val="none" w:sz="0" w:space="0" w:color="auto"/>
            <w:bottom w:val="none" w:sz="0" w:space="0" w:color="auto"/>
            <w:right w:val="none" w:sz="0" w:space="0" w:color="auto"/>
          </w:divBdr>
        </w:div>
        <w:div w:id="794979606">
          <w:marLeft w:val="480"/>
          <w:marRight w:val="0"/>
          <w:marTop w:val="0"/>
          <w:marBottom w:val="0"/>
          <w:divBdr>
            <w:top w:val="none" w:sz="0" w:space="0" w:color="auto"/>
            <w:left w:val="none" w:sz="0" w:space="0" w:color="auto"/>
            <w:bottom w:val="none" w:sz="0" w:space="0" w:color="auto"/>
            <w:right w:val="none" w:sz="0" w:space="0" w:color="auto"/>
          </w:divBdr>
        </w:div>
        <w:div w:id="11030247">
          <w:marLeft w:val="480"/>
          <w:marRight w:val="0"/>
          <w:marTop w:val="0"/>
          <w:marBottom w:val="0"/>
          <w:divBdr>
            <w:top w:val="none" w:sz="0" w:space="0" w:color="auto"/>
            <w:left w:val="none" w:sz="0" w:space="0" w:color="auto"/>
            <w:bottom w:val="none" w:sz="0" w:space="0" w:color="auto"/>
            <w:right w:val="none" w:sz="0" w:space="0" w:color="auto"/>
          </w:divBdr>
        </w:div>
        <w:div w:id="218789054">
          <w:marLeft w:val="480"/>
          <w:marRight w:val="0"/>
          <w:marTop w:val="0"/>
          <w:marBottom w:val="0"/>
          <w:divBdr>
            <w:top w:val="none" w:sz="0" w:space="0" w:color="auto"/>
            <w:left w:val="none" w:sz="0" w:space="0" w:color="auto"/>
            <w:bottom w:val="none" w:sz="0" w:space="0" w:color="auto"/>
            <w:right w:val="none" w:sz="0" w:space="0" w:color="auto"/>
          </w:divBdr>
        </w:div>
        <w:div w:id="1061094575">
          <w:marLeft w:val="480"/>
          <w:marRight w:val="0"/>
          <w:marTop w:val="0"/>
          <w:marBottom w:val="0"/>
          <w:divBdr>
            <w:top w:val="none" w:sz="0" w:space="0" w:color="auto"/>
            <w:left w:val="none" w:sz="0" w:space="0" w:color="auto"/>
            <w:bottom w:val="none" w:sz="0" w:space="0" w:color="auto"/>
            <w:right w:val="none" w:sz="0" w:space="0" w:color="auto"/>
          </w:divBdr>
        </w:div>
        <w:div w:id="708408768">
          <w:marLeft w:val="480"/>
          <w:marRight w:val="0"/>
          <w:marTop w:val="0"/>
          <w:marBottom w:val="0"/>
          <w:divBdr>
            <w:top w:val="none" w:sz="0" w:space="0" w:color="auto"/>
            <w:left w:val="none" w:sz="0" w:space="0" w:color="auto"/>
            <w:bottom w:val="none" w:sz="0" w:space="0" w:color="auto"/>
            <w:right w:val="none" w:sz="0" w:space="0" w:color="auto"/>
          </w:divBdr>
        </w:div>
        <w:div w:id="1660032897">
          <w:marLeft w:val="480"/>
          <w:marRight w:val="0"/>
          <w:marTop w:val="0"/>
          <w:marBottom w:val="0"/>
          <w:divBdr>
            <w:top w:val="none" w:sz="0" w:space="0" w:color="auto"/>
            <w:left w:val="none" w:sz="0" w:space="0" w:color="auto"/>
            <w:bottom w:val="none" w:sz="0" w:space="0" w:color="auto"/>
            <w:right w:val="none" w:sz="0" w:space="0" w:color="auto"/>
          </w:divBdr>
        </w:div>
        <w:div w:id="1190685467">
          <w:marLeft w:val="480"/>
          <w:marRight w:val="0"/>
          <w:marTop w:val="0"/>
          <w:marBottom w:val="0"/>
          <w:divBdr>
            <w:top w:val="none" w:sz="0" w:space="0" w:color="auto"/>
            <w:left w:val="none" w:sz="0" w:space="0" w:color="auto"/>
            <w:bottom w:val="none" w:sz="0" w:space="0" w:color="auto"/>
            <w:right w:val="none" w:sz="0" w:space="0" w:color="auto"/>
          </w:divBdr>
        </w:div>
        <w:div w:id="404257894">
          <w:marLeft w:val="480"/>
          <w:marRight w:val="0"/>
          <w:marTop w:val="0"/>
          <w:marBottom w:val="0"/>
          <w:divBdr>
            <w:top w:val="none" w:sz="0" w:space="0" w:color="auto"/>
            <w:left w:val="none" w:sz="0" w:space="0" w:color="auto"/>
            <w:bottom w:val="none" w:sz="0" w:space="0" w:color="auto"/>
            <w:right w:val="none" w:sz="0" w:space="0" w:color="auto"/>
          </w:divBdr>
        </w:div>
        <w:div w:id="243998639">
          <w:marLeft w:val="480"/>
          <w:marRight w:val="0"/>
          <w:marTop w:val="0"/>
          <w:marBottom w:val="0"/>
          <w:divBdr>
            <w:top w:val="none" w:sz="0" w:space="0" w:color="auto"/>
            <w:left w:val="none" w:sz="0" w:space="0" w:color="auto"/>
            <w:bottom w:val="none" w:sz="0" w:space="0" w:color="auto"/>
            <w:right w:val="none" w:sz="0" w:space="0" w:color="auto"/>
          </w:divBdr>
        </w:div>
        <w:div w:id="464854706">
          <w:marLeft w:val="480"/>
          <w:marRight w:val="0"/>
          <w:marTop w:val="0"/>
          <w:marBottom w:val="0"/>
          <w:divBdr>
            <w:top w:val="none" w:sz="0" w:space="0" w:color="auto"/>
            <w:left w:val="none" w:sz="0" w:space="0" w:color="auto"/>
            <w:bottom w:val="none" w:sz="0" w:space="0" w:color="auto"/>
            <w:right w:val="none" w:sz="0" w:space="0" w:color="auto"/>
          </w:divBdr>
        </w:div>
        <w:div w:id="369841237">
          <w:marLeft w:val="480"/>
          <w:marRight w:val="0"/>
          <w:marTop w:val="0"/>
          <w:marBottom w:val="0"/>
          <w:divBdr>
            <w:top w:val="none" w:sz="0" w:space="0" w:color="auto"/>
            <w:left w:val="none" w:sz="0" w:space="0" w:color="auto"/>
            <w:bottom w:val="none" w:sz="0" w:space="0" w:color="auto"/>
            <w:right w:val="none" w:sz="0" w:space="0" w:color="auto"/>
          </w:divBdr>
        </w:div>
        <w:div w:id="1742946128">
          <w:marLeft w:val="480"/>
          <w:marRight w:val="0"/>
          <w:marTop w:val="0"/>
          <w:marBottom w:val="0"/>
          <w:divBdr>
            <w:top w:val="none" w:sz="0" w:space="0" w:color="auto"/>
            <w:left w:val="none" w:sz="0" w:space="0" w:color="auto"/>
            <w:bottom w:val="none" w:sz="0" w:space="0" w:color="auto"/>
            <w:right w:val="none" w:sz="0" w:space="0" w:color="auto"/>
          </w:divBdr>
        </w:div>
        <w:div w:id="1963029919">
          <w:marLeft w:val="480"/>
          <w:marRight w:val="0"/>
          <w:marTop w:val="0"/>
          <w:marBottom w:val="0"/>
          <w:divBdr>
            <w:top w:val="none" w:sz="0" w:space="0" w:color="auto"/>
            <w:left w:val="none" w:sz="0" w:space="0" w:color="auto"/>
            <w:bottom w:val="none" w:sz="0" w:space="0" w:color="auto"/>
            <w:right w:val="none" w:sz="0" w:space="0" w:color="auto"/>
          </w:divBdr>
        </w:div>
        <w:div w:id="2127235790">
          <w:marLeft w:val="480"/>
          <w:marRight w:val="0"/>
          <w:marTop w:val="0"/>
          <w:marBottom w:val="0"/>
          <w:divBdr>
            <w:top w:val="none" w:sz="0" w:space="0" w:color="auto"/>
            <w:left w:val="none" w:sz="0" w:space="0" w:color="auto"/>
            <w:bottom w:val="none" w:sz="0" w:space="0" w:color="auto"/>
            <w:right w:val="none" w:sz="0" w:space="0" w:color="auto"/>
          </w:divBdr>
        </w:div>
        <w:div w:id="391470548">
          <w:marLeft w:val="480"/>
          <w:marRight w:val="0"/>
          <w:marTop w:val="0"/>
          <w:marBottom w:val="0"/>
          <w:divBdr>
            <w:top w:val="none" w:sz="0" w:space="0" w:color="auto"/>
            <w:left w:val="none" w:sz="0" w:space="0" w:color="auto"/>
            <w:bottom w:val="none" w:sz="0" w:space="0" w:color="auto"/>
            <w:right w:val="none" w:sz="0" w:space="0" w:color="auto"/>
          </w:divBdr>
        </w:div>
        <w:div w:id="974290917">
          <w:marLeft w:val="480"/>
          <w:marRight w:val="0"/>
          <w:marTop w:val="0"/>
          <w:marBottom w:val="0"/>
          <w:divBdr>
            <w:top w:val="none" w:sz="0" w:space="0" w:color="auto"/>
            <w:left w:val="none" w:sz="0" w:space="0" w:color="auto"/>
            <w:bottom w:val="none" w:sz="0" w:space="0" w:color="auto"/>
            <w:right w:val="none" w:sz="0" w:space="0" w:color="auto"/>
          </w:divBdr>
        </w:div>
        <w:div w:id="836070987">
          <w:marLeft w:val="480"/>
          <w:marRight w:val="0"/>
          <w:marTop w:val="0"/>
          <w:marBottom w:val="0"/>
          <w:divBdr>
            <w:top w:val="none" w:sz="0" w:space="0" w:color="auto"/>
            <w:left w:val="none" w:sz="0" w:space="0" w:color="auto"/>
            <w:bottom w:val="none" w:sz="0" w:space="0" w:color="auto"/>
            <w:right w:val="none" w:sz="0" w:space="0" w:color="auto"/>
          </w:divBdr>
        </w:div>
        <w:div w:id="1613439476">
          <w:marLeft w:val="480"/>
          <w:marRight w:val="0"/>
          <w:marTop w:val="0"/>
          <w:marBottom w:val="0"/>
          <w:divBdr>
            <w:top w:val="none" w:sz="0" w:space="0" w:color="auto"/>
            <w:left w:val="none" w:sz="0" w:space="0" w:color="auto"/>
            <w:bottom w:val="none" w:sz="0" w:space="0" w:color="auto"/>
            <w:right w:val="none" w:sz="0" w:space="0" w:color="auto"/>
          </w:divBdr>
        </w:div>
        <w:div w:id="465242051">
          <w:marLeft w:val="480"/>
          <w:marRight w:val="0"/>
          <w:marTop w:val="0"/>
          <w:marBottom w:val="0"/>
          <w:divBdr>
            <w:top w:val="none" w:sz="0" w:space="0" w:color="auto"/>
            <w:left w:val="none" w:sz="0" w:space="0" w:color="auto"/>
            <w:bottom w:val="none" w:sz="0" w:space="0" w:color="auto"/>
            <w:right w:val="none" w:sz="0" w:space="0" w:color="auto"/>
          </w:divBdr>
        </w:div>
        <w:div w:id="1605187763">
          <w:marLeft w:val="480"/>
          <w:marRight w:val="0"/>
          <w:marTop w:val="0"/>
          <w:marBottom w:val="0"/>
          <w:divBdr>
            <w:top w:val="none" w:sz="0" w:space="0" w:color="auto"/>
            <w:left w:val="none" w:sz="0" w:space="0" w:color="auto"/>
            <w:bottom w:val="none" w:sz="0" w:space="0" w:color="auto"/>
            <w:right w:val="none" w:sz="0" w:space="0" w:color="auto"/>
          </w:divBdr>
        </w:div>
        <w:div w:id="1177111852">
          <w:marLeft w:val="480"/>
          <w:marRight w:val="0"/>
          <w:marTop w:val="0"/>
          <w:marBottom w:val="0"/>
          <w:divBdr>
            <w:top w:val="none" w:sz="0" w:space="0" w:color="auto"/>
            <w:left w:val="none" w:sz="0" w:space="0" w:color="auto"/>
            <w:bottom w:val="none" w:sz="0" w:space="0" w:color="auto"/>
            <w:right w:val="none" w:sz="0" w:space="0" w:color="auto"/>
          </w:divBdr>
        </w:div>
        <w:div w:id="794760447">
          <w:marLeft w:val="480"/>
          <w:marRight w:val="0"/>
          <w:marTop w:val="0"/>
          <w:marBottom w:val="0"/>
          <w:divBdr>
            <w:top w:val="none" w:sz="0" w:space="0" w:color="auto"/>
            <w:left w:val="none" w:sz="0" w:space="0" w:color="auto"/>
            <w:bottom w:val="none" w:sz="0" w:space="0" w:color="auto"/>
            <w:right w:val="none" w:sz="0" w:space="0" w:color="auto"/>
          </w:divBdr>
        </w:div>
        <w:div w:id="92751822">
          <w:marLeft w:val="480"/>
          <w:marRight w:val="0"/>
          <w:marTop w:val="0"/>
          <w:marBottom w:val="0"/>
          <w:divBdr>
            <w:top w:val="none" w:sz="0" w:space="0" w:color="auto"/>
            <w:left w:val="none" w:sz="0" w:space="0" w:color="auto"/>
            <w:bottom w:val="none" w:sz="0" w:space="0" w:color="auto"/>
            <w:right w:val="none" w:sz="0" w:space="0" w:color="auto"/>
          </w:divBdr>
        </w:div>
        <w:div w:id="1290017819">
          <w:marLeft w:val="480"/>
          <w:marRight w:val="0"/>
          <w:marTop w:val="0"/>
          <w:marBottom w:val="0"/>
          <w:divBdr>
            <w:top w:val="none" w:sz="0" w:space="0" w:color="auto"/>
            <w:left w:val="none" w:sz="0" w:space="0" w:color="auto"/>
            <w:bottom w:val="none" w:sz="0" w:space="0" w:color="auto"/>
            <w:right w:val="none" w:sz="0" w:space="0" w:color="auto"/>
          </w:divBdr>
        </w:div>
        <w:div w:id="1263875146">
          <w:marLeft w:val="480"/>
          <w:marRight w:val="0"/>
          <w:marTop w:val="0"/>
          <w:marBottom w:val="0"/>
          <w:divBdr>
            <w:top w:val="none" w:sz="0" w:space="0" w:color="auto"/>
            <w:left w:val="none" w:sz="0" w:space="0" w:color="auto"/>
            <w:bottom w:val="none" w:sz="0" w:space="0" w:color="auto"/>
            <w:right w:val="none" w:sz="0" w:space="0" w:color="auto"/>
          </w:divBdr>
        </w:div>
        <w:div w:id="2135708555">
          <w:marLeft w:val="480"/>
          <w:marRight w:val="0"/>
          <w:marTop w:val="0"/>
          <w:marBottom w:val="0"/>
          <w:divBdr>
            <w:top w:val="none" w:sz="0" w:space="0" w:color="auto"/>
            <w:left w:val="none" w:sz="0" w:space="0" w:color="auto"/>
            <w:bottom w:val="none" w:sz="0" w:space="0" w:color="auto"/>
            <w:right w:val="none" w:sz="0" w:space="0" w:color="auto"/>
          </w:divBdr>
        </w:div>
        <w:div w:id="626935815">
          <w:marLeft w:val="480"/>
          <w:marRight w:val="0"/>
          <w:marTop w:val="0"/>
          <w:marBottom w:val="0"/>
          <w:divBdr>
            <w:top w:val="none" w:sz="0" w:space="0" w:color="auto"/>
            <w:left w:val="none" w:sz="0" w:space="0" w:color="auto"/>
            <w:bottom w:val="none" w:sz="0" w:space="0" w:color="auto"/>
            <w:right w:val="none" w:sz="0" w:space="0" w:color="auto"/>
          </w:divBdr>
        </w:div>
        <w:div w:id="1325474671">
          <w:marLeft w:val="480"/>
          <w:marRight w:val="0"/>
          <w:marTop w:val="0"/>
          <w:marBottom w:val="0"/>
          <w:divBdr>
            <w:top w:val="none" w:sz="0" w:space="0" w:color="auto"/>
            <w:left w:val="none" w:sz="0" w:space="0" w:color="auto"/>
            <w:bottom w:val="none" w:sz="0" w:space="0" w:color="auto"/>
            <w:right w:val="none" w:sz="0" w:space="0" w:color="auto"/>
          </w:divBdr>
        </w:div>
        <w:div w:id="1548755316">
          <w:marLeft w:val="480"/>
          <w:marRight w:val="0"/>
          <w:marTop w:val="0"/>
          <w:marBottom w:val="0"/>
          <w:divBdr>
            <w:top w:val="none" w:sz="0" w:space="0" w:color="auto"/>
            <w:left w:val="none" w:sz="0" w:space="0" w:color="auto"/>
            <w:bottom w:val="none" w:sz="0" w:space="0" w:color="auto"/>
            <w:right w:val="none" w:sz="0" w:space="0" w:color="auto"/>
          </w:divBdr>
        </w:div>
        <w:div w:id="1679309034">
          <w:marLeft w:val="480"/>
          <w:marRight w:val="0"/>
          <w:marTop w:val="0"/>
          <w:marBottom w:val="0"/>
          <w:divBdr>
            <w:top w:val="none" w:sz="0" w:space="0" w:color="auto"/>
            <w:left w:val="none" w:sz="0" w:space="0" w:color="auto"/>
            <w:bottom w:val="none" w:sz="0" w:space="0" w:color="auto"/>
            <w:right w:val="none" w:sz="0" w:space="0" w:color="auto"/>
          </w:divBdr>
        </w:div>
        <w:div w:id="137118600">
          <w:marLeft w:val="480"/>
          <w:marRight w:val="0"/>
          <w:marTop w:val="0"/>
          <w:marBottom w:val="0"/>
          <w:divBdr>
            <w:top w:val="none" w:sz="0" w:space="0" w:color="auto"/>
            <w:left w:val="none" w:sz="0" w:space="0" w:color="auto"/>
            <w:bottom w:val="none" w:sz="0" w:space="0" w:color="auto"/>
            <w:right w:val="none" w:sz="0" w:space="0" w:color="auto"/>
          </w:divBdr>
        </w:div>
        <w:div w:id="1282952170">
          <w:marLeft w:val="480"/>
          <w:marRight w:val="0"/>
          <w:marTop w:val="0"/>
          <w:marBottom w:val="0"/>
          <w:divBdr>
            <w:top w:val="none" w:sz="0" w:space="0" w:color="auto"/>
            <w:left w:val="none" w:sz="0" w:space="0" w:color="auto"/>
            <w:bottom w:val="none" w:sz="0" w:space="0" w:color="auto"/>
            <w:right w:val="none" w:sz="0" w:space="0" w:color="auto"/>
          </w:divBdr>
        </w:div>
        <w:div w:id="2138209772">
          <w:marLeft w:val="480"/>
          <w:marRight w:val="0"/>
          <w:marTop w:val="0"/>
          <w:marBottom w:val="0"/>
          <w:divBdr>
            <w:top w:val="none" w:sz="0" w:space="0" w:color="auto"/>
            <w:left w:val="none" w:sz="0" w:space="0" w:color="auto"/>
            <w:bottom w:val="none" w:sz="0" w:space="0" w:color="auto"/>
            <w:right w:val="none" w:sz="0" w:space="0" w:color="auto"/>
          </w:divBdr>
        </w:div>
        <w:div w:id="2112310606">
          <w:marLeft w:val="480"/>
          <w:marRight w:val="0"/>
          <w:marTop w:val="0"/>
          <w:marBottom w:val="0"/>
          <w:divBdr>
            <w:top w:val="none" w:sz="0" w:space="0" w:color="auto"/>
            <w:left w:val="none" w:sz="0" w:space="0" w:color="auto"/>
            <w:bottom w:val="none" w:sz="0" w:space="0" w:color="auto"/>
            <w:right w:val="none" w:sz="0" w:space="0" w:color="auto"/>
          </w:divBdr>
        </w:div>
        <w:div w:id="953712430">
          <w:marLeft w:val="480"/>
          <w:marRight w:val="0"/>
          <w:marTop w:val="0"/>
          <w:marBottom w:val="0"/>
          <w:divBdr>
            <w:top w:val="none" w:sz="0" w:space="0" w:color="auto"/>
            <w:left w:val="none" w:sz="0" w:space="0" w:color="auto"/>
            <w:bottom w:val="none" w:sz="0" w:space="0" w:color="auto"/>
            <w:right w:val="none" w:sz="0" w:space="0" w:color="auto"/>
          </w:divBdr>
        </w:div>
        <w:div w:id="985203469">
          <w:marLeft w:val="480"/>
          <w:marRight w:val="0"/>
          <w:marTop w:val="0"/>
          <w:marBottom w:val="0"/>
          <w:divBdr>
            <w:top w:val="none" w:sz="0" w:space="0" w:color="auto"/>
            <w:left w:val="none" w:sz="0" w:space="0" w:color="auto"/>
            <w:bottom w:val="none" w:sz="0" w:space="0" w:color="auto"/>
            <w:right w:val="none" w:sz="0" w:space="0" w:color="auto"/>
          </w:divBdr>
        </w:div>
        <w:div w:id="335352957">
          <w:marLeft w:val="480"/>
          <w:marRight w:val="0"/>
          <w:marTop w:val="0"/>
          <w:marBottom w:val="0"/>
          <w:divBdr>
            <w:top w:val="none" w:sz="0" w:space="0" w:color="auto"/>
            <w:left w:val="none" w:sz="0" w:space="0" w:color="auto"/>
            <w:bottom w:val="none" w:sz="0" w:space="0" w:color="auto"/>
            <w:right w:val="none" w:sz="0" w:space="0" w:color="auto"/>
          </w:divBdr>
        </w:div>
        <w:div w:id="454518006">
          <w:marLeft w:val="480"/>
          <w:marRight w:val="0"/>
          <w:marTop w:val="0"/>
          <w:marBottom w:val="0"/>
          <w:divBdr>
            <w:top w:val="none" w:sz="0" w:space="0" w:color="auto"/>
            <w:left w:val="none" w:sz="0" w:space="0" w:color="auto"/>
            <w:bottom w:val="none" w:sz="0" w:space="0" w:color="auto"/>
            <w:right w:val="none" w:sz="0" w:space="0" w:color="auto"/>
          </w:divBdr>
        </w:div>
        <w:div w:id="1502617563">
          <w:marLeft w:val="480"/>
          <w:marRight w:val="0"/>
          <w:marTop w:val="0"/>
          <w:marBottom w:val="0"/>
          <w:divBdr>
            <w:top w:val="none" w:sz="0" w:space="0" w:color="auto"/>
            <w:left w:val="none" w:sz="0" w:space="0" w:color="auto"/>
            <w:bottom w:val="none" w:sz="0" w:space="0" w:color="auto"/>
            <w:right w:val="none" w:sz="0" w:space="0" w:color="auto"/>
          </w:divBdr>
        </w:div>
        <w:div w:id="896360082">
          <w:marLeft w:val="480"/>
          <w:marRight w:val="0"/>
          <w:marTop w:val="0"/>
          <w:marBottom w:val="0"/>
          <w:divBdr>
            <w:top w:val="none" w:sz="0" w:space="0" w:color="auto"/>
            <w:left w:val="none" w:sz="0" w:space="0" w:color="auto"/>
            <w:bottom w:val="none" w:sz="0" w:space="0" w:color="auto"/>
            <w:right w:val="none" w:sz="0" w:space="0" w:color="auto"/>
          </w:divBdr>
        </w:div>
        <w:div w:id="626470507">
          <w:marLeft w:val="480"/>
          <w:marRight w:val="0"/>
          <w:marTop w:val="0"/>
          <w:marBottom w:val="0"/>
          <w:divBdr>
            <w:top w:val="none" w:sz="0" w:space="0" w:color="auto"/>
            <w:left w:val="none" w:sz="0" w:space="0" w:color="auto"/>
            <w:bottom w:val="none" w:sz="0" w:space="0" w:color="auto"/>
            <w:right w:val="none" w:sz="0" w:space="0" w:color="auto"/>
          </w:divBdr>
        </w:div>
        <w:div w:id="1328898374">
          <w:marLeft w:val="480"/>
          <w:marRight w:val="0"/>
          <w:marTop w:val="0"/>
          <w:marBottom w:val="0"/>
          <w:divBdr>
            <w:top w:val="none" w:sz="0" w:space="0" w:color="auto"/>
            <w:left w:val="none" w:sz="0" w:space="0" w:color="auto"/>
            <w:bottom w:val="none" w:sz="0" w:space="0" w:color="auto"/>
            <w:right w:val="none" w:sz="0" w:space="0" w:color="auto"/>
          </w:divBdr>
        </w:div>
        <w:div w:id="1749227783">
          <w:marLeft w:val="480"/>
          <w:marRight w:val="0"/>
          <w:marTop w:val="0"/>
          <w:marBottom w:val="0"/>
          <w:divBdr>
            <w:top w:val="none" w:sz="0" w:space="0" w:color="auto"/>
            <w:left w:val="none" w:sz="0" w:space="0" w:color="auto"/>
            <w:bottom w:val="none" w:sz="0" w:space="0" w:color="auto"/>
            <w:right w:val="none" w:sz="0" w:space="0" w:color="auto"/>
          </w:divBdr>
        </w:div>
        <w:div w:id="896940423">
          <w:marLeft w:val="480"/>
          <w:marRight w:val="0"/>
          <w:marTop w:val="0"/>
          <w:marBottom w:val="0"/>
          <w:divBdr>
            <w:top w:val="none" w:sz="0" w:space="0" w:color="auto"/>
            <w:left w:val="none" w:sz="0" w:space="0" w:color="auto"/>
            <w:bottom w:val="none" w:sz="0" w:space="0" w:color="auto"/>
            <w:right w:val="none" w:sz="0" w:space="0" w:color="auto"/>
          </w:divBdr>
        </w:div>
        <w:div w:id="2129739810">
          <w:marLeft w:val="480"/>
          <w:marRight w:val="0"/>
          <w:marTop w:val="0"/>
          <w:marBottom w:val="0"/>
          <w:divBdr>
            <w:top w:val="none" w:sz="0" w:space="0" w:color="auto"/>
            <w:left w:val="none" w:sz="0" w:space="0" w:color="auto"/>
            <w:bottom w:val="none" w:sz="0" w:space="0" w:color="auto"/>
            <w:right w:val="none" w:sz="0" w:space="0" w:color="auto"/>
          </w:divBdr>
        </w:div>
        <w:div w:id="101416074">
          <w:marLeft w:val="480"/>
          <w:marRight w:val="0"/>
          <w:marTop w:val="0"/>
          <w:marBottom w:val="0"/>
          <w:divBdr>
            <w:top w:val="none" w:sz="0" w:space="0" w:color="auto"/>
            <w:left w:val="none" w:sz="0" w:space="0" w:color="auto"/>
            <w:bottom w:val="none" w:sz="0" w:space="0" w:color="auto"/>
            <w:right w:val="none" w:sz="0" w:space="0" w:color="auto"/>
          </w:divBdr>
        </w:div>
        <w:div w:id="1787002747">
          <w:marLeft w:val="480"/>
          <w:marRight w:val="0"/>
          <w:marTop w:val="0"/>
          <w:marBottom w:val="0"/>
          <w:divBdr>
            <w:top w:val="none" w:sz="0" w:space="0" w:color="auto"/>
            <w:left w:val="none" w:sz="0" w:space="0" w:color="auto"/>
            <w:bottom w:val="none" w:sz="0" w:space="0" w:color="auto"/>
            <w:right w:val="none" w:sz="0" w:space="0" w:color="auto"/>
          </w:divBdr>
        </w:div>
        <w:div w:id="1079641386">
          <w:marLeft w:val="480"/>
          <w:marRight w:val="0"/>
          <w:marTop w:val="0"/>
          <w:marBottom w:val="0"/>
          <w:divBdr>
            <w:top w:val="none" w:sz="0" w:space="0" w:color="auto"/>
            <w:left w:val="none" w:sz="0" w:space="0" w:color="auto"/>
            <w:bottom w:val="none" w:sz="0" w:space="0" w:color="auto"/>
            <w:right w:val="none" w:sz="0" w:space="0" w:color="auto"/>
          </w:divBdr>
        </w:div>
        <w:div w:id="603608505">
          <w:marLeft w:val="480"/>
          <w:marRight w:val="0"/>
          <w:marTop w:val="0"/>
          <w:marBottom w:val="0"/>
          <w:divBdr>
            <w:top w:val="none" w:sz="0" w:space="0" w:color="auto"/>
            <w:left w:val="none" w:sz="0" w:space="0" w:color="auto"/>
            <w:bottom w:val="none" w:sz="0" w:space="0" w:color="auto"/>
            <w:right w:val="none" w:sz="0" w:space="0" w:color="auto"/>
          </w:divBdr>
        </w:div>
        <w:div w:id="1286347684">
          <w:marLeft w:val="480"/>
          <w:marRight w:val="0"/>
          <w:marTop w:val="0"/>
          <w:marBottom w:val="0"/>
          <w:divBdr>
            <w:top w:val="none" w:sz="0" w:space="0" w:color="auto"/>
            <w:left w:val="none" w:sz="0" w:space="0" w:color="auto"/>
            <w:bottom w:val="none" w:sz="0" w:space="0" w:color="auto"/>
            <w:right w:val="none" w:sz="0" w:space="0" w:color="auto"/>
          </w:divBdr>
        </w:div>
        <w:div w:id="2118870211">
          <w:marLeft w:val="480"/>
          <w:marRight w:val="0"/>
          <w:marTop w:val="0"/>
          <w:marBottom w:val="0"/>
          <w:divBdr>
            <w:top w:val="none" w:sz="0" w:space="0" w:color="auto"/>
            <w:left w:val="none" w:sz="0" w:space="0" w:color="auto"/>
            <w:bottom w:val="none" w:sz="0" w:space="0" w:color="auto"/>
            <w:right w:val="none" w:sz="0" w:space="0" w:color="auto"/>
          </w:divBdr>
        </w:div>
        <w:div w:id="764761770">
          <w:marLeft w:val="480"/>
          <w:marRight w:val="0"/>
          <w:marTop w:val="0"/>
          <w:marBottom w:val="0"/>
          <w:divBdr>
            <w:top w:val="none" w:sz="0" w:space="0" w:color="auto"/>
            <w:left w:val="none" w:sz="0" w:space="0" w:color="auto"/>
            <w:bottom w:val="none" w:sz="0" w:space="0" w:color="auto"/>
            <w:right w:val="none" w:sz="0" w:space="0" w:color="auto"/>
          </w:divBdr>
        </w:div>
        <w:div w:id="1348096573">
          <w:marLeft w:val="480"/>
          <w:marRight w:val="0"/>
          <w:marTop w:val="0"/>
          <w:marBottom w:val="0"/>
          <w:divBdr>
            <w:top w:val="none" w:sz="0" w:space="0" w:color="auto"/>
            <w:left w:val="none" w:sz="0" w:space="0" w:color="auto"/>
            <w:bottom w:val="none" w:sz="0" w:space="0" w:color="auto"/>
            <w:right w:val="none" w:sz="0" w:space="0" w:color="auto"/>
          </w:divBdr>
        </w:div>
        <w:div w:id="59406288">
          <w:marLeft w:val="480"/>
          <w:marRight w:val="0"/>
          <w:marTop w:val="0"/>
          <w:marBottom w:val="0"/>
          <w:divBdr>
            <w:top w:val="none" w:sz="0" w:space="0" w:color="auto"/>
            <w:left w:val="none" w:sz="0" w:space="0" w:color="auto"/>
            <w:bottom w:val="none" w:sz="0" w:space="0" w:color="auto"/>
            <w:right w:val="none" w:sz="0" w:space="0" w:color="auto"/>
          </w:divBdr>
        </w:div>
        <w:div w:id="2139100247">
          <w:marLeft w:val="480"/>
          <w:marRight w:val="0"/>
          <w:marTop w:val="0"/>
          <w:marBottom w:val="0"/>
          <w:divBdr>
            <w:top w:val="none" w:sz="0" w:space="0" w:color="auto"/>
            <w:left w:val="none" w:sz="0" w:space="0" w:color="auto"/>
            <w:bottom w:val="none" w:sz="0" w:space="0" w:color="auto"/>
            <w:right w:val="none" w:sz="0" w:space="0" w:color="auto"/>
          </w:divBdr>
        </w:div>
        <w:div w:id="1489706743">
          <w:marLeft w:val="480"/>
          <w:marRight w:val="0"/>
          <w:marTop w:val="0"/>
          <w:marBottom w:val="0"/>
          <w:divBdr>
            <w:top w:val="none" w:sz="0" w:space="0" w:color="auto"/>
            <w:left w:val="none" w:sz="0" w:space="0" w:color="auto"/>
            <w:bottom w:val="none" w:sz="0" w:space="0" w:color="auto"/>
            <w:right w:val="none" w:sz="0" w:space="0" w:color="auto"/>
          </w:divBdr>
        </w:div>
        <w:div w:id="1862475846">
          <w:marLeft w:val="480"/>
          <w:marRight w:val="0"/>
          <w:marTop w:val="0"/>
          <w:marBottom w:val="0"/>
          <w:divBdr>
            <w:top w:val="none" w:sz="0" w:space="0" w:color="auto"/>
            <w:left w:val="none" w:sz="0" w:space="0" w:color="auto"/>
            <w:bottom w:val="none" w:sz="0" w:space="0" w:color="auto"/>
            <w:right w:val="none" w:sz="0" w:space="0" w:color="auto"/>
          </w:divBdr>
        </w:div>
        <w:div w:id="622224506">
          <w:marLeft w:val="480"/>
          <w:marRight w:val="0"/>
          <w:marTop w:val="0"/>
          <w:marBottom w:val="0"/>
          <w:divBdr>
            <w:top w:val="none" w:sz="0" w:space="0" w:color="auto"/>
            <w:left w:val="none" w:sz="0" w:space="0" w:color="auto"/>
            <w:bottom w:val="none" w:sz="0" w:space="0" w:color="auto"/>
            <w:right w:val="none" w:sz="0" w:space="0" w:color="auto"/>
          </w:divBdr>
        </w:div>
        <w:div w:id="1006322074">
          <w:marLeft w:val="480"/>
          <w:marRight w:val="0"/>
          <w:marTop w:val="0"/>
          <w:marBottom w:val="0"/>
          <w:divBdr>
            <w:top w:val="none" w:sz="0" w:space="0" w:color="auto"/>
            <w:left w:val="none" w:sz="0" w:space="0" w:color="auto"/>
            <w:bottom w:val="none" w:sz="0" w:space="0" w:color="auto"/>
            <w:right w:val="none" w:sz="0" w:space="0" w:color="auto"/>
          </w:divBdr>
        </w:div>
        <w:div w:id="1276327660">
          <w:marLeft w:val="480"/>
          <w:marRight w:val="0"/>
          <w:marTop w:val="0"/>
          <w:marBottom w:val="0"/>
          <w:divBdr>
            <w:top w:val="none" w:sz="0" w:space="0" w:color="auto"/>
            <w:left w:val="none" w:sz="0" w:space="0" w:color="auto"/>
            <w:bottom w:val="none" w:sz="0" w:space="0" w:color="auto"/>
            <w:right w:val="none" w:sz="0" w:space="0" w:color="auto"/>
          </w:divBdr>
        </w:div>
        <w:div w:id="600844459">
          <w:marLeft w:val="480"/>
          <w:marRight w:val="0"/>
          <w:marTop w:val="0"/>
          <w:marBottom w:val="0"/>
          <w:divBdr>
            <w:top w:val="none" w:sz="0" w:space="0" w:color="auto"/>
            <w:left w:val="none" w:sz="0" w:space="0" w:color="auto"/>
            <w:bottom w:val="none" w:sz="0" w:space="0" w:color="auto"/>
            <w:right w:val="none" w:sz="0" w:space="0" w:color="auto"/>
          </w:divBdr>
        </w:div>
        <w:div w:id="1275862283">
          <w:marLeft w:val="480"/>
          <w:marRight w:val="0"/>
          <w:marTop w:val="0"/>
          <w:marBottom w:val="0"/>
          <w:divBdr>
            <w:top w:val="none" w:sz="0" w:space="0" w:color="auto"/>
            <w:left w:val="none" w:sz="0" w:space="0" w:color="auto"/>
            <w:bottom w:val="none" w:sz="0" w:space="0" w:color="auto"/>
            <w:right w:val="none" w:sz="0" w:space="0" w:color="auto"/>
          </w:divBdr>
        </w:div>
        <w:div w:id="919406951">
          <w:marLeft w:val="480"/>
          <w:marRight w:val="0"/>
          <w:marTop w:val="0"/>
          <w:marBottom w:val="0"/>
          <w:divBdr>
            <w:top w:val="none" w:sz="0" w:space="0" w:color="auto"/>
            <w:left w:val="none" w:sz="0" w:space="0" w:color="auto"/>
            <w:bottom w:val="none" w:sz="0" w:space="0" w:color="auto"/>
            <w:right w:val="none" w:sz="0" w:space="0" w:color="auto"/>
          </w:divBdr>
        </w:div>
        <w:div w:id="1183589801">
          <w:marLeft w:val="480"/>
          <w:marRight w:val="0"/>
          <w:marTop w:val="0"/>
          <w:marBottom w:val="0"/>
          <w:divBdr>
            <w:top w:val="none" w:sz="0" w:space="0" w:color="auto"/>
            <w:left w:val="none" w:sz="0" w:space="0" w:color="auto"/>
            <w:bottom w:val="none" w:sz="0" w:space="0" w:color="auto"/>
            <w:right w:val="none" w:sz="0" w:space="0" w:color="auto"/>
          </w:divBdr>
        </w:div>
        <w:div w:id="1773548364">
          <w:marLeft w:val="480"/>
          <w:marRight w:val="0"/>
          <w:marTop w:val="0"/>
          <w:marBottom w:val="0"/>
          <w:divBdr>
            <w:top w:val="none" w:sz="0" w:space="0" w:color="auto"/>
            <w:left w:val="none" w:sz="0" w:space="0" w:color="auto"/>
            <w:bottom w:val="none" w:sz="0" w:space="0" w:color="auto"/>
            <w:right w:val="none" w:sz="0" w:space="0" w:color="auto"/>
          </w:divBdr>
        </w:div>
        <w:div w:id="1867061969">
          <w:marLeft w:val="480"/>
          <w:marRight w:val="0"/>
          <w:marTop w:val="0"/>
          <w:marBottom w:val="0"/>
          <w:divBdr>
            <w:top w:val="none" w:sz="0" w:space="0" w:color="auto"/>
            <w:left w:val="none" w:sz="0" w:space="0" w:color="auto"/>
            <w:bottom w:val="none" w:sz="0" w:space="0" w:color="auto"/>
            <w:right w:val="none" w:sz="0" w:space="0" w:color="auto"/>
          </w:divBdr>
        </w:div>
        <w:div w:id="1531332912">
          <w:marLeft w:val="480"/>
          <w:marRight w:val="0"/>
          <w:marTop w:val="0"/>
          <w:marBottom w:val="0"/>
          <w:divBdr>
            <w:top w:val="none" w:sz="0" w:space="0" w:color="auto"/>
            <w:left w:val="none" w:sz="0" w:space="0" w:color="auto"/>
            <w:bottom w:val="none" w:sz="0" w:space="0" w:color="auto"/>
            <w:right w:val="none" w:sz="0" w:space="0" w:color="auto"/>
          </w:divBdr>
        </w:div>
        <w:div w:id="1103257818">
          <w:marLeft w:val="480"/>
          <w:marRight w:val="0"/>
          <w:marTop w:val="0"/>
          <w:marBottom w:val="0"/>
          <w:divBdr>
            <w:top w:val="none" w:sz="0" w:space="0" w:color="auto"/>
            <w:left w:val="none" w:sz="0" w:space="0" w:color="auto"/>
            <w:bottom w:val="none" w:sz="0" w:space="0" w:color="auto"/>
            <w:right w:val="none" w:sz="0" w:space="0" w:color="auto"/>
          </w:divBdr>
        </w:div>
        <w:div w:id="764959653">
          <w:marLeft w:val="480"/>
          <w:marRight w:val="0"/>
          <w:marTop w:val="0"/>
          <w:marBottom w:val="0"/>
          <w:divBdr>
            <w:top w:val="none" w:sz="0" w:space="0" w:color="auto"/>
            <w:left w:val="none" w:sz="0" w:space="0" w:color="auto"/>
            <w:bottom w:val="none" w:sz="0" w:space="0" w:color="auto"/>
            <w:right w:val="none" w:sz="0" w:space="0" w:color="auto"/>
          </w:divBdr>
        </w:div>
        <w:div w:id="1876427374">
          <w:marLeft w:val="480"/>
          <w:marRight w:val="0"/>
          <w:marTop w:val="0"/>
          <w:marBottom w:val="0"/>
          <w:divBdr>
            <w:top w:val="none" w:sz="0" w:space="0" w:color="auto"/>
            <w:left w:val="none" w:sz="0" w:space="0" w:color="auto"/>
            <w:bottom w:val="none" w:sz="0" w:space="0" w:color="auto"/>
            <w:right w:val="none" w:sz="0" w:space="0" w:color="auto"/>
          </w:divBdr>
        </w:div>
        <w:div w:id="1370452333">
          <w:marLeft w:val="480"/>
          <w:marRight w:val="0"/>
          <w:marTop w:val="0"/>
          <w:marBottom w:val="0"/>
          <w:divBdr>
            <w:top w:val="none" w:sz="0" w:space="0" w:color="auto"/>
            <w:left w:val="none" w:sz="0" w:space="0" w:color="auto"/>
            <w:bottom w:val="none" w:sz="0" w:space="0" w:color="auto"/>
            <w:right w:val="none" w:sz="0" w:space="0" w:color="auto"/>
          </w:divBdr>
        </w:div>
        <w:div w:id="501748572">
          <w:marLeft w:val="480"/>
          <w:marRight w:val="0"/>
          <w:marTop w:val="0"/>
          <w:marBottom w:val="0"/>
          <w:divBdr>
            <w:top w:val="none" w:sz="0" w:space="0" w:color="auto"/>
            <w:left w:val="none" w:sz="0" w:space="0" w:color="auto"/>
            <w:bottom w:val="none" w:sz="0" w:space="0" w:color="auto"/>
            <w:right w:val="none" w:sz="0" w:space="0" w:color="auto"/>
          </w:divBdr>
        </w:div>
        <w:div w:id="1287202963">
          <w:marLeft w:val="480"/>
          <w:marRight w:val="0"/>
          <w:marTop w:val="0"/>
          <w:marBottom w:val="0"/>
          <w:divBdr>
            <w:top w:val="none" w:sz="0" w:space="0" w:color="auto"/>
            <w:left w:val="none" w:sz="0" w:space="0" w:color="auto"/>
            <w:bottom w:val="none" w:sz="0" w:space="0" w:color="auto"/>
            <w:right w:val="none" w:sz="0" w:space="0" w:color="auto"/>
          </w:divBdr>
        </w:div>
        <w:div w:id="799498987">
          <w:marLeft w:val="480"/>
          <w:marRight w:val="0"/>
          <w:marTop w:val="0"/>
          <w:marBottom w:val="0"/>
          <w:divBdr>
            <w:top w:val="none" w:sz="0" w:space="0" w:color="auto"/>
            <w:left w:val="none" w:sz="0" w:space="0" w:color="auto"/>
            <w:bottom w:val="none" w:sz="0" w:space="0" w:color="auto"/>
            <w:right w:val="none" w:sz="0" w:space="0" w:color="auto"/>
          </w:divBdr>
        </w:div>
        <w:div w:id="2050303752">
          <w:marLeft w:val="480"/>
          <w:marRight w:val="0"/>
          <w:marTop w:val="0"/>
          <w:marBottom w:val="0"/>
          <w:divBdr>
            <w:top w:val="none" w:sz="0" w:space="0" w:color="auto"/>
            <w:left w:val="none" w:sz="0" w:space="0" w:color="auto"/>
            <w:bottom w:val="none" w:sz="0" w:space="0" w:color="auto"/>
            <w:right w:val="none" w:sz="0" w:space="0" w:color="auto"/>
          </w:divBdr>
        </w:div>
        <w:div w:id="2144037876">
          <w:marLeft w:val="480"/>
          <w:marRight w:val="0"/>
          <w:marTop w:val="0"/>
          <w:marBottom w:val="0"/>
          <w:divBdr>
            <w:top w:val="none" w:sz="0" w:space="0" w:color="auto"/>
            <w:left w:val="none" w:sz="0" w:space="0" w:color="auto"/>
            <w:bottom w:val="none" w:sz="0" w:space="0" w:color="auto"/>
            <w:right w:val="none" w:sz="0" w:space="0" w:color="auto"/>
          </w:divBdr>
        </w:div>
        <w:div w:id="594174309">
          <w:marLeft w:val="480"/>
          <w:marRight w:val="0"/>
          <w:marTop w:val="0"/>
          <w:marBottom w:val="0"/>
          <w:divBdr>
            <w:top w:val="none" w:sz="0" w:space="0" w:color="auto"/>
            <w:left w:val="none" w:sz="0" w:space="0" w:color="auto"/>
            <w:bottom w:val="none" w:sz="0" w:space="0" w:color="auto"/>
            <w:right w:val="none" w:sz="0" w:space="0" w:color="auto"/>
          </w:divBdr>
        </w:div>
        <w:div w:id="2073114770">
          <w:marLeft w:val="480"/>
          <w:marRight w:val="0"/>
          <w:marTop w:val="0"/>
          <w:marBottom w:val="0"/>
          <w:divBdr>
            <w:top w:val="none" w:sz="0" w:space="0" w:color="auto"/>
            <w:left w:val="none" w:sz="0" w:space="0" w:color="auto"/>
            <w:bottom w:val="none" w:sz="0" w:space="0" w:color="auto"/>
            <w:right w:val="none" w:sz="0" w:space="0" w:color="auto"/>
          </w:divBdr>
        </w:div>
        <w:div w:id="1069957545">
          <w:marLeft w:val="480"/>
          <w:marRight w:val="0"/>
          <w:marTop w:val="0"/>
          <w:marBottom w:val="0"/>
          <w:divBdr>
            <w:top w:val="none" w:sz="0" w:space="0" w:color="auto"/>
            <w:left w:val="none" w:sz="0" w:space="0" w:color="auto"/>
            <w:bottom w:val="none" w:sz="0" w:space="0" w:color="auto"/>
            <w:right w:val="none" w:sz="0" w:space="0" w:color="auto"/>
          </w:divBdr>
        </w:div>
        <w:div w:id="481042411">
          <w:marLeft w:val="480"/>
          <w:marRight w:val="0"/>
          <w:marTop w:val="0"/>
          <w:marBottom w:val="0"/>
          <w:divBdr>
            <w:top w:val="none" w:sz="0" w:space="0" w:color="auto"/>
            <w:left w:val="none" w:sz="0" w:space="0" w:color="auto"/>
            <w:bottom w:val="none" w:sz="0" w:space="0" w:color="auto"/>
            <w:right w:val="none" w:sz="0" w:space="0" w:color="auto"/>
          </w:divBdr>
        </w:div>
        <w:div w:id="292756505">
          <w:marLeft w:val="480"/>
          <w:marRight w:val="0"/>
          <w:marTop w:val="0"/>
          <w:marBottom w:val="0"/>
          <w:divBdr>
            <w:top w:val="none" w:sz="0" w:space="0" w:color="auto"/>
            <w:left w:val="none" w:sz="0" w:space="0" w:color="auto"/>
            <w:bottom w:val="none" w:sz="0" w:space="0" w:color="auto"/>
            <w:right w:val="none" w:sz="0" w:space="0" w:color="auto"/>
          </w:divBdr>
        </w:div>
        <w:div w:id="1837303060">
          <w:marLeft w:val="480"/>
          <w:marRight w:val="0"/>
          <w:marTop w:val="0"/>
          <w:marBottom w:val="0"/>
          <w:divBdr>
            <w:top w:val="none" w:sz="0" w:space="0" w:color="auto"/>
            <w:left w:val="none" w:sz="0" w:space="0" w:color="auto"/>
            <w:bottom w:val="none" w:sz="0" w:space="0" w:color="auto"/>
            <w:right w:val="none" w:sz="0" w:space="0" w:color="auto"/>
          </w:divBdr>
        </w:div>
        <w:div w:id="1592590571">
          <w:marLeft w:val="480"/>
          <w:marRight w:val="0"/>
          <w:marTop w:val="0"/>
          <w:marBottom w:val="0"/>
          <w:divBdr>
            <w:top w:val="none" w:sz="0" w:space="0" w:color="auto"/>
            <w:left w:val="none" w:sz="0" w:space="0" w:color="auto"/>
            <w:bottom w:val="none" w:sz="0" w:space="0" w:color="auto"/>
            <w:right w:val="none" w:sz="0" w:space="0" w:color="auto"/>
          </w:divBdr>
        </w:div>
        <w:div w:id="1241793297">
          <w:marLeft w:val="480"/>
          <w:marRight w:val="0"/>
          <w:marTop w:val="0"/>
          <w:marBottom w:val="0"/>
          <w:divBdr>
            <w:top w:val="none" w:sz="0" w:space="0" w:color="auto"/>
            <w:left w:val="none" w:sz="0" w:space="0" w:color="auto"/>
            <w:bottom w:val="none" w:sz="0" w:space="0" w:color="auto"/>
            <w:right w:val="none" w:sz="0" w:space="0" w:color="auto"/>
          </w:divBdr>
        </w:div>
        <w:div w:id="1924530361">
          <w:marLeft w:val="480"/>
          <w:marRight w:val="0"/>
          <w:marTop w:val="0"/>
          <w:marBottom w:val="0"/>
          <w:divBdr>
            <w:top w:val="none" w:sz="0" w:space="0" w:color="auto"/>
            <w:left w:val="none" w:sz="0" w:space="0" w:color="auto"/>
            <w:bottom w:val="none" w:sz="0" w:space="0" w:color="auto"/>
            <w:right w:val="none" w:sz="0" w:space="0" w:color="auto"/>
          </w:divBdr>
        </w:div>
        <w:div w:id="1292978215">
          <w:marLeft w:val="480"/>
          <w:marRight w:val="0"/>
          <w:marTop w:val="0"/>
          <w:marBottom w:val="0"/>
          <w:divBdr>
            <w:top w:val="none" w:sz="0" w:space="0" w:color="auto"/>
            <w:left w:val="none" w:sz="0" w:space="0" w:color="auto"/>
            <w:bottom w:val="none" w:sz="0" w:space="0" w:color="auto"/>
            <w:right w:val="none" w:sz="0" w:space="0" w:color="auto"/>
          </w:divBdr>
        </w:div>
        <w:div w:id="697245066">
          <w:marLeft w:val="480"/>
          <w:marRight w:val="0"/>
          <w:marTop w:val="0"/>
          <w:marBottom w:val="0"/>
          <w:divBdr>
            <w:top w:val="none" w:sz="0" w:space="0" w:color="auto"/>
            <w:left w:val="none" w:sz="0" w:space="0" w:color="auto"/>
            <w:bottom w:val="none" w:sz="0" w:space="0" w:color="auto"/>
            <w:right w:val="none" w:sz="0" w:space="0" w:color="auto"/>
          </w:divBdr>
        </w:div>
        <w:div w:id="1359622147">
          <w:marLeft w:val="480"/>
          <w:marRight w:val="0"/>
          <w:marTop w:val="0"/>
          <w:marBottom w:val="0"/>
          <w:divBdr>
            <w:top w:val="none" w:sz="0" w:space="0" w:color="auto"/>
            <w:left w:val="none" w:sz="0" w:space="0" w:color="auto"/>
            <w:bottom w:val="none" w:sz="0" w:space="0" w:color="auto"/>
            <w:right w:val="none" w:sz="0" w:space="0" w:color="auto"/>
          </w:divBdr>
        </w:div>
        <w:div w:id="2045516036">
          <w:marLeft w:val="480"/>
          <w:marRight w:val="0"/>
          <w:marTop w:val="0"/>
          <w:marBottom w:val="0"/>
          <w:divBdr>
            <w:top w:val="none" w:sz="0" w:space="0" w:color="auto"/>
            <w:left w:val="none" w:sz="0" w:space="0" w:color="auto"/>
            <w:bottom w:val="none" w:sz="0" w:space="0" w:color="auto"/>
            <w:right w:val="none" w:sz="0" w:space="0" w:color="auto"/>
          </w:divBdr>
        </w:div>
        <w:div w:id="1148060825">
          <w:marLeft w:val="480"/>
          <w:marRight w:val="0"/>
          <w:marTop w:val="0"/>
          <w:marBottom w:val="0"/>
          <w:divBdr>
            <w:top w:val="none" w:sz="0" w:space="0" w:color="auto"/>
            <w:left w:val="none" w:sz="0" w:space="0" w:color="auto"/>
            <w:bottom w:val="none" w:sz="0" w:space="0" w:color="auto"/>
            <w:right w:val="none" w:sz="0" w:space="0" w:color="auto"/>
          </w:divBdr>
        </w:div>
        <w:div w:id="1987933035">
          <w:marLeft w:val="480"/>
          <w:marRight w:val="0"/>
          <w:marTop w:val="0"/>
          <w:marBottom w:val="0"/>
          <w:divBdr>
            <w:top w:val="none" w:sz="0" w:space="0" w:color="auto"/>
            <w:left w:val="none" w:sz="0" w:space="0" w:color="auto"/>
            <w:bottom w:val="none" w:sz="0" w:space="0" w:color="auto"/>
            <w:right w:val="none" w:sz="0" w:space="0" w:color="auto"/>
          </w:divBdr>
        </w:div>
        <w:div w:id="1968197366">
          <w:marLeft w:val="480"/>
          <w:marRight w:val="0"/>
          <w:marTop w:val="0"/>
          <w:marBottom w:val="0"/>
          <w:divBdr>
            <w:top w:val="none" w:sz="0" w:space="0" w:color="auto"/>
            <w:left w:val="none" w:sz="0" w:space="0" w:color="auto"/>
            <w:bottom w:val="none" w:sz="0" w:space="0" w:color="auto"/>
            <w:right w:val="none" w:sz="0" w:space="0" w:color="auto"/>
          </w:divBdr>
        </w:div>
        <w:div w:id="1504124300">
          <w:marLeft w:val="480"/>
          <w:marRight w:val="0"/>
          <w:marTop w:val="0"/>
          <w:marBottom w:val="0"/>
          <w:divBdr>
            <w:top w:val="none" w:sz="0" w:space="0" w:color="auto"/>
            <w:left w:val="none" w:sz="0" w:space="0" w:color="auto"/>
            <w:bottom w:val="none" w:sz="0" w:space="0" w:color="auto"/>
            <w:right w:val="none" w:sz="0" w:space="0" w:color="auto"/>
          </w:divBdr>
        </w:div>
      </w:divsChild>
    </w:div>
    <w:div w:id="617370901">
      <w:bodyDiv w:val="1"/>
      <w:marLeft w:val="0"/>
      <w:marRight w:val="0"/>
      <w:marTop w:val="0"/>
      <w:marBottom w:val="0"/>
      <w:divBdr>
        <w:top w:val="none" w:sz="0" w:space="0" w:color="auto"/>
        <w:left w:val="none" w:sz="0" w:space="0" w:color="auto"/>
        <w:bottom w:val="none" w:sz="0" w:space="0" w:color="auto"/>
        <w:right w:val="none" w:sz="0" w:space="0" w:color="auto"/>
      </w:divBdr>
    </w:div>
    <w:div w:id="617445497">
      <w:bodyDiv w:val="1"/>
      <w:marLeft w:val="0"/>
      <w:marRight w:val="0"/>
      <w:marTop w:val="0"/>
      <w:marBottom w:val="0"/>
      <w:divBdr>
        <w:top w:val="none" w:sz="0" w:space="0" w:color="auto"/>
        <w:left w:val="none" w:sz="0" w:space="0" w:color="auto"/>
        <w:bottom w:val="none" w:sz="0" w:space="0" w:color="auto"/>
        <w:right w:val="none" w:sz="0" w:space="0" w:color="auto"/>
      </w:divBdr>
    </w:div>
    <w:div w:id="617566527">
      <w:bodyDiv w:val="1"/>
      <w:marLeft w:val="0"/>
      <w:marRight w:val="0"/>
      <w:marTop w:val="0"/>
      <w:marBottom w:val="0"/>
      <w:divBdr>
        <w:top w:val="none" w:sz="0" w:space="0" w:color="auto"/>
        <w:left w:val="none" w:sz="0" w:space="0" w:color="auto"/>
        <w:bottom w:val="none" w:sz="0" w:space="0" w:color="auto"/>
        <w:right w:val="none" w:sz="0" w:space="0" w:color="auto"/>
      </w:divBdr>
    </w:div>
    <w:div w:id="617837554">
      <w:bodyDiv w:val="1"/>
      <w:marLeft w:val="0"/>
      <w:marRight w:val="0"/>
      <w:marTop w:val="0"/>
      <w:marBottom w:val="0"/>
      <w:divBdr>
        <w:top w:val="none" w:sz="0" w:space="0" w:color="auto"/>
        <w:left w:val="none" w:sz="0" w:space="0" w:color="auto"/>
        <w:bottom w:val="none" w:sz="0" w:space="0" w:color="auto"/>
        <w:right w:val="none" w:sz="0" w:space="0" w:color="auto"/>
      </w:divBdr>
    </w:div>
    <w:div w:id="617879787">
      <w:bodyDiv w:val="1"/>
      <w:marLeft w:val="0"/>
      <w:marRight w:val="0"/>
      <w:marTop w:val="0"/>
      <w:marBottom w:val="0"/>
      <w:divBdr>
        <w:top w:val="none" w:sz="0" w:space="0" w:color="auto"/>
        <w:left w:val="none" w:sz="0" w:space="0" w:color="auto"/>
        <w:bottom w:val="none" w:sz="0" w:space="0" w:color="auto"/>
        <w:right w:val="none" w:sz="0" w:space="0" w:color="auto"/>
      </w:divBdr>
    </w:div>
    <w:div w:id="618027174">
      <w:bodyDiv w:val="1"/>
      <w:marLeft w:val="0"/>
      <w:marRight w:val="0"/>
      <w:marTop w:val="0"/>
      <w:marBottom w:val="0"/>
      <w:divBdr>
        <w:top w:val="none" w:sz="0" w:space="0" w:color="auto"/>
        <w:left w:val="none" w:sz="0" w:space="0" w:color="auto"/>
        <w:bottom w:val="none" w:sz="0" w:space="0" w:color="auto"/>
        <w:right w:val="none" w:sz="0" w:space="0" w:color="auto"/>
      </w:divBdr>
    </w:div>
    <w:div w:id="618073330">
      <w:bodyDiv w:val="1"/>
      <w:marLeft w:val="0"/>
      <w:marRight w:val="0"/>
      <w:marTop w:val="0"/>
      <w:marBottom w:val="0"/>
      <w:divBdr>
        <w:top w:val="none" w:sz="0" w:space="0" w:color="auto"/>
        <w:left w:val="none" w:sz="0" w:space="0" w:color="auto"/>
        <w:bottom w:val="none" w:sz="0" w:space="0" w:color="auto"/>
        <w:right w:val="none" w:sz="0" w:space="0" w:color="auto"/>
      </w:divBdr>
    </w:div>
    <w:div w:id="618222183">
      <w:bodyDiv w:val="1"/>
      <w:marLeft w:val="0"/>
      <w:marRight w:val="0"/>
      <w:marTop w:val="0"/>
      <w:marBottom w:val="0"/>
      <w:divBdr>
        <w:top w:val="none" w:sz="0" w:space="0" w:color="auto"/>
        <w:left w:val="none" w:sz="0" w:space="0" w:color="auto"/>
        <w:bottom w:val="none" w:sz="0" w:space="0" w:color="auto"/>
        <w:right w:val="none" w:sz="0" w:space="0" w:color="auto"/>
      </w:divBdr>
    </w:div>
    <w:div w:id="618339506">
      <w:bodyDiv w:val="1"/>
      <w:marLeft w:val="0"/>
      <w:marRight w:val="0"/>
      <w:marTop w:val="0"/>
      <w:marBottom w:val="0"/>
      <w:divBdr>
        <w:top w:val="none" w:sz="0" w:space="0" w:color="auto"/>
        <w:left w:val="none" w:sz="0" w:space="0" w:color="auto"/>
        <w:bottom w:val="none" w:sz="0" w:space="0" w:color="auto"/>
        <w:right w:val="none" w:sz="0" w:space="0" w:color="auto"/>
      </w:divBdr>
    </w:div>
    <w:div w:id="618340900">
      <w:bodyDiv w:val="1"/>
      <w:marLeft w:val="0"/>
      <w:marRight w:val="0"/>
      <w:marTop w:val="0"/>
      <w:marBottom w:val="0"/>
      <w:divBdr>
        <w:top w:val="none" w:sz="0" w:space="0" w:color="auto"/>
        <w:left w:val="none" w:sz="0" w:space="0" w:color="auto"/>
        <w:bottom w:val="none" w:sz="0" w:space="0" w:color="auto"/>
        <w:right w:val="none" w:sz="0" w:space="0" w:color="auto"/>
      </w:divBdr>
    </w:div>
    <w:div w:id="619070510">
      <w:bodyDiv w:val="1"/>
      <w:marLeft w:val="0"/>
      <w:marRight w:val="0"/>
      <w:marTop w:val="0"/>
      <w:marBottom w:val="0"/>
      <w:divBdr>
        <w:top w:val="none" w:sz="0" w:space="0" w:color="auto"/>
        <w:left w:val="none" w:sz="0" w:space="0" w:color="auto"/>
        <w:bottom w:val="none" w:sz="0" w:space="0" w:color="auto"/>
        <w:right w:val="none" w:sz="0" w:space="0" w:color="auto"/>
      </w:divBdr>
    </w:div>
    <w:div w:id="619071380">
      <w:bodyDiv w:val="1"/>
      <w:marLeft w:val="0"/>
      <w:marRight w:val="0"/>
      <w:marTop w:val="0"/>
      <w:marBottom w:val="0"/>
      <w:divBdr>
        <w:top w:val="none" w:sz="0" w:space="0" w:color="auto"/>
        <w:left w:val="none" w:sz="0" w:space="0" w:color="auto"/>
        <w:bottom w:val="none" w:sz="0" w:space="0" w:color="auto"/>
        <w:right w:val="none" w:sz="0" w:space="0" w:color="auto"/>
      </w:divBdr>
    </w:div>
    <w:div w:id="619187029">
      <w:bodyDiv w:val="1"/>
      <w:marLeft w:val="0"/>
      <w:marRight w:val="0"/>
      <w:marTop w:val="0"/>
      <w:marBottom w:val="0"/>
      <w:divBdr>
        <w:top w:val="none" w:sz="0" w:space="0" w:color="auto"/>
        <w:left w:val="none" w:sz="0" w:space="0" w:color="auto"/>
        <w:bottom w:val="none" w:sz="0" w:space="0" w:color="auto"/>
        <w:right w:val="none" w:sz="0" w:space="0" w:color="auto"/>
      </w:divBdr>
    </w:div>
    <w:div w:id="619384691">
      <w:bodyDiv w:val="1"/>
      <w:marLeft w:val="0"/>
      <w:marRight w:val="0"/>
      <w:marTop w:val="0"/>
      <w:marBottom w:val="0"/>
      <w:divBdr>
        <w:top w:val="none" w:sz="0" w:space="0" w:color="auto"/>
        <w:left w:val="none" w:sz="0" w:space="0" w:color="auto"/>
        <w:bottom w:val="none" w:sz="0" w:space="0" w:color="auto"/>
        <w:right w:val="none" w:sz="0" w:space="0" w:color="auto"/>
      </w:divBdr>
    </w:div>
    <w:div w:id="619527790">
      <w:bodyDiv w:val="1"/>
      <w:marLeft w:val="0"/>
      <w:marRight w:val="0"/>
      <w:marTop w:val="0"/>
      <w:marBottom w:val="0"/>
      <w:divBdr>
        <w:top w:val="none" w:sz="0" w:space="0" w:color="auto"/>
        <w:left w:val="none" w:sz="0" w:space="0" w:color="auto"/>
        <w:bottom w:val="none" w:sz="0" w:space="0" w:color="auto"/>
        <w:right w:val="none" w:sz="0" w:space="0" w:color="auto"/>
      </w:divBdr>
    </w:div>
    <w:div w:id="619578505">
      <w:bodyDiv w:val="1"/>
      <w:marLeft w:val="0"/>
      <w:marRight w:val="0"/>
      <w:marTop w:val="0"/>
      <w:marBottom w:val="0"/>
      <w:divBdr>
        <w:top w:val="none" w:sz="0" w:space="0" w:color="auto"/>
        <w:left w:val="none" w:sz="0" w:space="0" w:color="auto"/>
        <w:bottom w:val="none" w:sz="0" w:space="0" w:color="auto"/>
        <w:right w:val="none" w:sz="0" w:space="0" w:color="auto"/>
      </w:divBdr>
    </w:div>
    <w:div w:id="619605390">
      <w:bodyDiv w:val="1"/>
      <w:marLeft w:val="0"/>
      <w:marRight w:val="0"/>
      <w:marTop w:val="0"/>
      <w:marBottom w:val="0"/>
      <w:divBdr>
        <w:top w:val="none" w:sz="0" w:space="0" w:color="auto"/>
        <w:left w:val="none" w:sz="0" w:space="0" w:color="auto"/>
        <w:bottom w:val="none" w:sz="0" w:space="0" w:color="auto"/>
        <w:right w:val="none" w:sz="0" w:space="0" w:color="auto"/>
      </w:divBdr>
    </w:div>
    <w:div w:id="619647057">
      <w:bodyDiv w:val="1"/>
      <w:marLeft w:val="0"/>
      <w:marRight w:val="0"/>
      <w:marTop w:val="0"/>
      <w:marBottom w:val="0"/>
      <w:divBdr>
        <w:top w:val="none" w:sz="0" w:space="0" w:color="auto"/>
        <w:left w:val="none" w:sz="0" w:space="0" w:color="auto"/>
        <w:bottom w:val="none" w:sz="0" w:space="0" w:color="auto"/>
        <w:right w:val="none" w:sz="0" w:space="0" w:color="auto"/>
      </w:divBdr>
      <w:divsChild>
        <w:div w:id="1265266600">
          <w:marLeft w:val="480"/>
          <w:marRight w:val="0"/>
          <w:marTop w:val="0"/>
          <w:marBottom w:val="0"/>
          <w:divBdr>
            <w:top w:val="none" w:sz="0" w:space="0" w:color="auto"/>
            <w:left w:val="none" w:sz="0" w:space="0" w:color="auto"/>
            <w:bottom w:val="none" w:sz="0" w:space="0" w:color="auto"/>
            <w:right w:val="none" w:sz="0" w:space="0" w:color="auto"/>
          </w:divBdr>
        </w:div>
        <w:div w:id="772017330">
          <w:marLeft w:val="480"/>
          <w:marRight w:val="0"/>
          <w:marTop w:val="0"/>
          <w:marBottom w:val="0"/>
          <w:divBdr>
            <w:top w:val="none" w:sz="0" w:space="0" w:color="auto"/>
            <w:left w:val="none" w:sz="0" w:space="0" w:color="auto"/>
            <w:bottom w:val="none" w:sz="0" w:space="0" w:color="auto"/>
            <w:right w:val="none" w:sz="0" w:space="0" w:color="auto"/>
          </w:divBdr>
        </w:div>
        <w:div w:id="68625377">
          <w:marLeft w:val="480"/>
          <w:marRight w:val="0"/>
          <w:marTop w:val="0"/>
          <w:marBottom w:val="0"/>
          <w:divBdr>
            <w:top w:val="none" w:sz="0" w:space="0" w:color="auto"/>
            <w:left w:val="none" w:sz="0" w:space="0" w:color="auto"/>
            <w:bottom w:val="none" w:sz="0" w:space="0" w:color="auto"/>
            <w:right w:val="none" w:sz="0" w:space="0" w:color="auto"/>
          </w:divBdr>
        </w:div>
        <w:div w:id="64493830">
          <w:marLeft w:val="480"/>
          <w:marRight w:val="0"/>
          <w:marTop w:val="0"/>
          <w:marBottom w:val="0"/>
          <w:divBdr>
            <w:top w:val="none" w:sz="0" w:space="0" w:color="auto"/>
            <w:left w:val="none" w:sz="0" w:space="0" w:color="auto"/>
            <w:bottom w:val="none" w:sz="0" w:space="0" w:color="auto"/>
            <w:right w:val="none" w:sz="0" w:space="0" w:color="auto"/>
          </w:divBdr>
        </w:div>
        <w:div w:id="418066633">
          <w:marLeft w:val="480"/>
          <w:marRight w:val="0"/>
          <w:marTop w:val="0"/>
          <w:marBottom w:val="0"/>
          <w:divBdr>
            <w:top w:val="none" w:sz="0" w:space="0" w:color="auto"/>
            <w:left w:val="none" w:sz="0" w:space="0" w:color="auto"/>
            <w:bottom w:val="none" w:sz="0" w:space="0" w:color="auto"/>
            <w:right w:val="none" w:sz="0" w:space="0" w:color="auto"/>
          </w:divBdr>
        </w:div>
        <w:div w:id="723220569">
          <w:marLeft w:val="480"/>
          <w:marRight w:val="0"/>
          <w:marTop w:val="0"/>
          <w:marBottom w:val="0"/>
          <w:divBdr>
            <w:top w:val="none" w:sz="0" w:space="0" w:color="auto"/>
            <w:left w:val="none" w:sz="0" w:space="0" w:color="auto"/>
            <w:bottom w:val="none" w:sz="0" w:space="0" w:color="auto"/>
            <w:right w:val="none" w:sz="0" w:space="0" w:color="auto"/>
          </w:divBdr>
        </w:div>
        <w:div w:id="368191630">
          <w:marLeft w:val="480"/>
          <w:marRight w:val="0"/>
          <w:marTop w:val="0"/>
          <w:marBottom w:val="0"/>
          <w:divBdr>
            <w:top w:val="none" w:sz="0" w:space="0" w:color="auto"/>
            <w:left w:val="none" w:sz="0" w:space="0" w:color="auto"/>
            <w:bottom w:val="none" w:sz="0" w:space="0" w:color="auto"/>
            <w:right w:val="none" w:sz="0" w:space="0" w:color="auto"/>
          </w:divBdr>
        </w:div>
        <w:div w:id="1860243438">
          <w:marLeft w:val="480"/>
          <w:marRight w:val="0"/>
          <w:marTop w:val="0"/>
          <w:marBottom w:val="0"/>
          <w:divBdr>
            <w:top w:val="none" w:sz="0" w:space="0" w:color="auto"/>
            <w:left w:val="none" w:sz="0" w:space="0" w:color="auto"/>
            <w:bottom w:val="none" w:sz="0" w:space="0" w:color="auto"/>
            <w:right w:val="none" w:sz="0" w:space="0" w:color="auto"/>
          </w:divBdr>
        </w:div>
        <w:div w:id="855581536">
          <w:marLeft w:val="480"/>
          <w:marRight w:val="0"/>
          <w:marTop w:val="0"/>
          <w:marBottom w:val="0"/>
          <w:divBdr>
            <w:top w:val="none" w:sz="0" w:space="0" w:color="auto"/>
            <w:left w:val="none" w:sz="0" w:space="0" w:color="auto"/>
            <w:bottom w:val="none" w:sz="0" w:space="0" w:color="auto"/>
            <w:right w:val="none" w:sz="0" w:space="0" w:color="auto"/>
          </w:divBdr>
        </w:div>
        <w:div w:id="522862719">
          <w:marLeft w:val="480"/>
          <w:marRight w:val="0"/>
          <w:marTop w:val="0"/>
          <w:marBottom w:val="0"/>
          <w:divBdr>
            <w:top w:val="none" w:sz="0" w:space="0" w:color="auto"/>
            <w:left w:val="none" w:sz="0" w:space="0" w:color="auto"/>
            <w:bottom w:val="none" w:sz="0" w:space="0" w:color="auto"/>
            <w:right w:val="none" w:sz="0" w:space="0" w:color="auto"/>
          </w:divBdr>
        </w:div>
        <w:div w:id="1882550725">
          <w:marLeft w:val="480"/>
          <w:marRight w:val="0"/>
          <w:marTop w:val="0"/>
          <w:marBottom w:val="0"/>
          <w:divBdr>
            <w:top w:val="none" w:sz="0" w:space="0" w:color="auto"/>
            <w:left w:val="none" w:sz="0" w:space="0" w:color="auto"/>
            <w:bottom w:val="none" w:sz="0" w:space="0" w:color="auto"/>
            <w:right w:val="none" w:sz="0" w:space="0" w:color="auto"/>
          </w:divBdr>
        </w:div>
        <w:div w:id="1064598651">
          <w:marLeft w:val="480"/>
          <w:marRight w:val="0"/>
          <w:marTop w:val="0"/>
          <w:marBottom w:val="0"/>
          <w:divBdr>
            <w:top w:val="none" w:sz="0" w:space="0" w:color="auto"/>
            <w:left w:val="none" w:sz="0" w:space="0" w:color="auto"/>
            <w:bottom w:val="none" w:sz="0" w:space="0" w:color="auto"/>
            <w:right w:val="none" w:sz="0" w:space="0" w:color="auto"/>
          </w:divBdr>
        </w:div>
        <w:div w:id="490606549">
          <w:marLeft w:val="480"/>
          <w:marRight w:val="0"/>
          <w:marTop w:val="0"/>
          <w:marBottom w:val="0"/>
          <w:divBdr>
            <w:top w:val="none" w:sz="0" w:space="0" w:color="auto"/>
            <w:left w:val="none" w:sz="0" w:space="0" w:color="auto"/>
            <w:bottom w:val="none" w:sz="0" w:space="0" w:color="auto"/>
            <w:right w:val="none" w:sz="0" w:space="0" w:color="auto"/>
          </w:divBdr>
        </w:div>
        <w:div w:id="1798179354">
          <w:marLeft w:val="480"/>
          <w:marRight w:val="0"/>
          <w:marTop w:val="0"/>
          <w:marBottom w:val="0"/>
          <w:divBdr>
            <w:top w:val="none" w:sz="0" w:space="0" w:color="auto"/>
            <w:left w:val="none" w:sz="0" w:space="0" w:color="auto"/>
            <w:bottom w:val="none" w:sz="0" w:space="0" w:color="auto"/>
            <w:right w:val="none" w:sz="0" w:space="0" w:color="auto"/>
          </w:divBdr>
        </w:div>
        <w:div w:id="397828058">
          <w:marLeft w:val="480"/>
          <w:marRight w:val="0"/>
          <w:marTop w:val="0"/>
          <w:marBottom w:val="0"/>
          <w:divBdr>
            <w:top w:val="none" w:sz="0" w:space="0" w:color="auto"/>
            <w:left w:val="none" w:sz="0" w:space="0" w:color="auto"/>
            <w:bottom w:val="none" w:sz="0" w:space="0" w:color="auto"/>
            <w:right w:val="none" w:sz="0" w:space="0" w:color="auto"/>
          </w:divBdr>
        </w:div>
        <w:div w:id="1698891451">
          <w:marLeft w:val="480"/>
          <w:marRight w:val="0"/>
          <w:marTop w:val="0"/>
          <w:marBottom w:val="0"/>
          <w:divBdr>
            <w:top w:val="none" w:sz="0" w:space="0" w:color="auto"/>
            <w:left w:val="none" w:sz="0" w:space="0" w:color="auto"/>
            <w:bottom w:val="none" w:sz="0" w:space="0" w:color="auto"/>
            <w:right w:val="none" w:sz="0" w:space="0" w:color="auto"/>
          </w:divBdr>
        </w:div>
        <w:div w:id="1067455601">
          <w:marLeft w:val="480"/>
          <w:marRight w:val="0"/>
          <w:marTop w:val="0"/>
          <w:marBottom w:val="0"/>
          <w:divBdr>
            <w:top w:val="none" w:sz="0" w:space="0" w:color="auto"/>
            <w:left w:val="none" w:sz="0" w:space="0" w:color="auto"/>
            <w:bottom w:val="none" w:sz="0" w:space="0" w:color="auto"/>
            <w:right w:val="none" w:sz="0" w:space="0" w:color="auto"/>
          </w:divBdr>
        </w:div>
        <w:div w:id="1120300757">
          <w:marLeft w:val="480"/>
          <w:marRight w:val="0"/>
          <w:marTop w:val="0"/>
          <w:marBottom w:val="0"/>
          <w:divBdr>
            <w:top w:val="none" w:sz="0" w:space="0" w:color="auto"/>
            <w:left w:val="none" w:sz="0" w:space="0" w:color="auto"/>
            <w:bottom w:val="none" w:sz="0" w:space="0" w:color="auto"/>
            <w:right w:val="none" w:sz="0" w:space="0" w:color="auto"/>
          </w:divBdr>
        </w:div>
        <w:div w:id="220942164">
          <w:marLeft w:val="480"/>
          <w:marRight w:val="0"/>
          <w:marTop w:val="0"/>
          <w:marBottom w:val="0"/>
          <w:divBdr>
            <w:top w:val="none" w:sz="0" w:space="0" w:color="auto"/>
            <w:left w:val="none" w:sz="0" w:space="0" w:color="auto"/>
            <w:bottom w:val="none" w:sz="0" w:space="0" w:color="auto"/>
            <w:right w:val="none" w:sz="0" w:space="0" w:color="auto"/>
          </w:divBdr>
        </w:div>
        <w:div w:id="2033845537">
          <w:marLeft w:val="480"/>
          <w:marRight w:val="0"/>
          <w:marTop w:val="0"/>
          <w:marBottom w:val="0"/>
          <w:divBdr>
            <w:top w:val="none" w:sz="0" w:space="0" w:color="auto"/>
            <w:left w:val="none" w:sz="0" w:space="0" w:color="auto"/>
            <w:bottom w:val="none" w:sz="0" w:space="0" w:color="auto"/>
            <w:right w:val="none" w:sz="0" w:space="0" w:color="auto"/>
          </w:divBdr>
        </w:div>
        <w:div w:id="1023555567">
          <w:marLeft w:val="480"/>
          <w:marRight w:val="0"/>
          <w:marTop w:val="0"/>
          <w:marBottom w:val="0"/>
          <w:divBdr>
            <w:top w:val="none" w:sz="0" w:space="0" w:color="auto"/>
            <w:left w:val="none" w:sz="0" w:space="0" w:color="auto"/>
            <w:bottom w:val="none" w:sz="0" w:space="0" w:color="auto"/>
            <w:right w:val="none" w:sz="0" w:space="0" w:color="auto"/>
          </w:divBdr>
        </w:div>
        <w:div w:id="1640721814">
          <w:marLeft w:val="480"/>
          <w:marRight w:val="0"/>
          <w:marTop w:val="0"/>
          <w:marBottom w:val="0"/>
          <w:divBdr>
            <w:top w:val="none" w:sz="0" w:space="0" w:color="auto"/>
            <w:left w:val="none" w:sz="0" w:space="0" w:color="auto"/>
            <w:bottom w:val="none" w:sz="0" w:space="0" w:color="auto"/>
            <w:right w:val="none" w:sz="0" w:space="0" w:color="auto"/>
          </w:divBdr>
        </w:div>
        <w:div w:id="782505457">
          <w:marLeft w:val="480"/>
          <w:marRight w:val="0"/>
          <w:marTop w:val="0"/>
          <w:marBottom w:val="0"/>
          <w:divBdr>
            <w:top w:val="none" w:sz="0" w:space="0" w:color="auto"/>
            <w:left w:val="none" w:sz="0" w:space="0" w:color="auto"/>
            <w:bottom w:val="none" w:sz="0" w:space="0" w:color="auto"/>
            <w:right w:val="none" w:sz="0" w:space="0" w:color="auto"/>
          </w:divBdr>
        </w:div>
        <w:div w:id="1338922662">
          <w:marLeft w:val="480"/>
          <w:marRight w:val="0"/>
          <w:marTop w:val="0"/>
          <w:marBottom w:val="0"/>
          <w:divBdr>
            <w:top w:val="none" w:sz="0" w:space="0" w:color="auto"/>
            <w:left w:val="none" w:sz="0" w:space="0" w:color="auto"/>
            <w:bottom w:val="none" w:sz="0" w:space="0" w:color="auto"/>
            <w:right w:val="none" w:sz="0" w:space="0" w:color="auto"/>
          </w:divBdr>
        </w:div>
        <w:div w:id="1062102816">
          <w:marLeft w:val="480"/>
          <w:marRight w:val="0"/>
          <w:marTop w:val="0"/>
          <w:marBottom w:val="0"/>
          <w:divBdr>
            <w:top w:val="none" w:sz="0" w:space="0" w:color="auto"/>
            <w:left w:val="none" w:sz="0" w:space="0" w:color="auto"/>
            <w:bottom w:val="none" w:sz="0" w:space="0" w:color="auto"/>
            <w:right w:val="none" w:sz="0" w:space="0" w:color="auto"/>
          </w:divBdr>
        </w:div>
        <w:div w:id="1849178213">
          <w:marLeft w:val="480"/>
          <w:marRight w:val="0"/>
          <w:marTop w:val="0"/>
          <w:marBottom w:val="0"/>
          <w:divBdr>
            <w:top w:val="none" w:sz="0" w:space="0" w:color="auto"/>
            <w:left w:val="none" w:sz="0" w:space="0" w:color="auto"/>
            <w:bottom w:val="none" w:sz="0" w:space="0" w:color="auto"/>
            <w:right w:val="none" w:sz="0" w:space="0" w:color="auto"/>
          </w:divBdr>
        </w:div>
        <w:div w:id="284777069">
          <w:marLeft w:val="480"/>
          <w:marRight w:val="0"/>
          <w:marTop w:val="0"/>
          <w:marBottom w:val="0"/>
          <w:divBdr>
            <w:top w:val="none" w:sz="0" w:space="0" w:color="auto"/>
            <w:left w:val="none" w:sz="0" w:space="0" w:color="auto"/>
            <w:bottom w:val="none" w:sz="0" w:space="0" w:color="auto"/>
            <w:right w:val="none" w:sz="0" w:space="0" w:color="auto"/>
          </w:divBdr>
        </w:div>
        <w:div w:id="846483063">
          <w:marLeft w:val="480"/>
          <w:marRight w:val="0"/>
          <w:marTop w:val="0"/>
          <w:marBottom w:val="0"/>
          <w:divBdr>
            <w:top w:val="none" w:sz="0" w:space="0" w:color="auto"/>
            <w:left w:val="none" w:sz="0" w:space="0" w:color="auto"/>
            <w:bottom w:val="none" w:sz="0" w:space="0" w:color="auto"/>
            <w:right w:val="none" w:sz="0" w:space="0" w:color="auto"/>
          </w:divBdr>
        </w:div>
        <w:div w:id="1159073892">
          <w:marLeft w:val="480"/>
          <w:marRight w:val="0"/>
          <w:marTop w:val="0"/>
          <w:marBottom w:val="0"/>
          <w:divBdr>
            <w:top w:val="none" w:sz="0" w:space="0" w:color="auto"/>
            <w:left w:val="none" w:sz="0" w:space="0" w:color="auto"/>
            <w:bottom w:val="none" w:sz="0" w:space="0" w:color="auto"/>
            <w:right w:val="none" w:sz="0" w:space="0" w:color="auto"/>
          </w:divBdr>
        </w:div>
        <w:div w:id="1684166644">
          <w:marLeft w:val="480"/>
          <w:marRight w:val="0"/>
          <w:marTop w:val="0"/>
          <w:marBottom w:val="0"/>
          <w:divBdr>
            <w:top w:val="none" w:sz="0" w:space="0" w:color="auto"/>
            <w:left w:val="none" w:sz="0" w:space="0" w:color="auto"/>
            <w:bottom w:val="none" w:sz="0" w:space="0" w:color="auto"/>
            <w:right w:val="none" w:sz="0" w:space="0" w:color="auto"/>
          </w:divBdr>
        </w:div>
        <w:div w:id="1104420085">
          <w:marLeft w:val="480"/>
          <w:marRight w:val="0"/>
          <w:marTop w:val="0"/>
          <w:marBottom w:val="0"/>
          <w:divBdr>
            <w:top w:val="none" w:sz="0" w:space="0" w:color="auto"/>
            <w:left w:val="none" w:sz="0" w:space="0" w:color="auto"/>
            <w:bottom w:val="none" w:sz="0" w:space="0" w:color="auto"/>
            <w:right w:val="none" w:sz="0" w:space="0" w:color="auto"/>
          </w:divBdr>
        </w:div>
        <w:div w:id="1981108567">
          <w:marLeft w:val="480"/>
          <w:marRight w:val="0"/>
          <w:marTop w:val="0"/>
          <w:marBottom w:val="0"/>
          <w:divBdr>
            <w:top w:val="none" w:sz="0" w:space="0" w:color="auto"/>
            <w:left w:val="none" w:sz="0" w:space="0" w:color="auto"/>
            <w:bottom w:val="none" w:sz="0" w:space="0" w:color="auto"/>
            <w:right w:val="none" w:sz="0" w:space="0" w:color="auto"/>
          </w:divBdr>
        </w:div>
        <w:div w:id="675890411">
          <w:marLeft w:val="480"/>
          <w:marRight w:val="0"/>
          <w:marTop w:val="0"/>
          <w:marBottom w:val="0"/>
          <w:divBdr>
            <w:top w:val="none" w:sz="0" w:space="0" w:color="auto"/>
            <w:left w:val="none" w:sz="0" w:space="0" w:color="auto"/>
            <w:bottom w:val="none" w:sz="0" w:space="0" w:color="auto"/>
            <w:right w:val="none" w:sz="0" w:space="0" w:color="auto"/>
          </w:divBdr>
        </w:div>
        <w:div w:id="76749113">
          <w:marLeft w:val="480"/>
          <w:marRight w:val="0"/>
          <w:marTop w:val="0"/>
          <w:marBottom w:val="0"/>
          <w:divBdr>
            <w:top w:val="none" w:sz="0" w:space="0" w:color="auto"/>
            <w:left w:val="none" w:sz="0" w:space="0" w:color="auto"/>
            <w:bottom w:val="none" w:sz="0" w:space="0" w:color="auto"/>
            <w:right w:val="none" w:sz="0" w:space="0" w:color="auto"/>
          </w:divBdr>
        </w:div>
        <w:div w:id="911157986">
          <w:marLeft w:val="480"/>
          <w:marRight w:val="0"/>
          <w:marTop w:val="0"/>
          <w:marBottom w:val="0"/>
          <w:divBdr>
            <w:top w:val="none" w:sz="0" w:space="0" w:color="auto"/>
            <w:left w:val="none" w:sz="0" w:space="0" w:color="auto"/>
            <w:bottom w:val="none" w:sz="0" w:space="0" w:color="auto"/>
            <w:right w:val="none" w:sz="0" w:space="0" w:color="auto"/>
          </w:divBdr>
        </w:div>
        <w:div w:id="1025060542">
          <w:marLeft w:val="480"/>
          <w:marRight w:val="0"/>
          <w:marTop w:val="0"/>
          <w:marBottom w:val="0"/>
          <w:divBdr>
            <w:top w:val="none" w:sz="0" w:space="0" w:color="auto"/>
            <w:left w:val="none" w:sz="0" w:space="0" w:color="auto"/>
            <w:bottom w:val="none" w:sz="0" w:space="0" w:color="auto"/>
            <w:right w:val="none" w:sz="0" w:space="0" w:color="auto"/>
          </w:divBdr>
        </w:div>
        <w:div w:id="988636965">
          <w:marLeft w:val="480"/>
          <w:marRight w:val="0"/>
          <w:marTop w:val="0"/>
          <w:marBottom w:val="0"/>
          <w:divBdr>
            <w:top w:val="none" w:sz="0" w:space="0" w:color="auto"/>
            <w:left w:val="none" w:sz="0" w:space="0" w:color="auto"/>
            <w:bottom w:val="none" w:sz="0" w:space="0" w:color="auto"/>
            <w:right w:val="none" w:sz="0" w:space="0" w:color="auto"/>
          </w:divBdr>
        </w:div>
        <w:div w:id="192691088">
          <w:marLeft w:val="480"/>
          <w:marRight w:val="0"/>
          <w:marTop w:val="0"/>
          <w:marBottom w:val="0"/>
          <w:divBdr>
            <w:top w:val="none" w:sz="0" w:space="0" w:color="auto"/>
            <w:left w:val="none" w:sz="0" w:space="0" w:color="auto"/>
            <w:bottom w:val="none" w:sz="0" w:space="0" w:color="auto"/>
            <w:right w:val="none" w:sz="0" w:space="0" w:color="auto"/>
          </w:divBdr>
        </w:div>
        <w:div w:id="273169833">
          <w:marLeft w:val="480"/>
          <w:marRight w:val="0"/>
          <w:marTop w:val="0"/>
          <w:marBottom w:val="0"/>
          <w:divBdr>
            <w:top w:val="none" w:sz="0" w:space="0" w:color="auto"/>
            <w:left w:val="none" w:sz="0" w:space="0" w:color="auto"/>
            <w:bottom w:val="none" w:sz="0" w:space="0" w:color="auto"/>
            <w:right w:val="none" w:sz="0" w:space="0" w:color="auto"/>
          </w:divBdr>
        </w:div>
        <w:div w:id="519242293">
          <w:marLeft w:val="480"/>
          <w:marRight w:val="0"/>
          <w:marTop w:val="0"/>
          <w:marBottom w:val="0"/>
          <w:divBdr>
            <w:top w:val="none" w:sz="0" w:space="0" w:color="auto"/>
            <w:left w:val="none" w:sz="0" w:space="0" w:color="auto"/>
            <w:bottom w:val="none" w:sz="0" w:space="0" w:color="auto"/>
            <w:right w:val="none" w:sz="0" w:space="0" w:color="auto"/>
          </w:divBdr>
        </w:div>
        <w:div w:id="823350684">
          <w:marLeft w:val="480"/>
          <w:marRight w:val="0"/>
          <w:marTop w:val="0"/>
          <w:marBottom w:val="0"/>
          <w:divBdr>
            <w:top w:val="none" w:sz="0" w:space="0" w:color="auto"/>
            <w:left w:val="none" w:sz="0" w:space="0" w:color="auto"/>
            <w:bottom w:val="none" w:sz="0" w:space="0" w:color="auto"/>
            <w:right w:val="none" w:sz="0" w:space="0" w:color="auto"/>
          </w:divBdr>
        </w:div>
        <w:div w:id="1374188219">
          <w:marLeft w:val="480"/>
          <w:marRight w:val="0"/>
          <w:marTop w:val="0"/>
          <w:marBottom w:val="0"/>
          <w:divBdr>
            <w:top w:val="none" w:sz="0" w:space="0" w:color="auto"/>
            <w:left w:val="none" w:sz="0" w:space="0" w:color="auto"/>
            <w:bottom w:val="none" w:sz="0" w:space="0" w:color="auto"/>
            <w:right w:val="none" w:sz="0" w:space="0" w:color="auto"/>
          </w:divBdr>
        </w:div>
        <w:div w:id="693531921">
          <w:marLeft w:val="480"/>
          <w:marRight w:val="0"/>
          <w:marTop w:val="0"/>
          <w:marBottom w:val="0"/>
          <w:divBdr>
            <w:top w:val="none" w:sz="0" w:space="0" w:color="auto"/>
            <w:left w:val="none" w:sz="0" w:space="0" w:color="auto"/>
            <w:bottom w:val="none" w:sz="0" w:space="0" w:color="auto"/>
            <w:right w:val="none" w:sz="0" w:space="0" w:color="auto"/>
          </w:divBdr>
        </w:div>
        <w:div w:id="806581864">
          <w:marLeft w:val="480"/>
          <w:marRight w:val="0"/>
          <w:marTop w:val="0"/>
          <w:marBottom w:val="0"/>
          <w:divBdr>
            <w:top w:val="none" w:sz="0" w:space="0" w:color="auto"/>
            <w:left w:val="none" w:sz="0" w:space="0" w:color="auto"/>
            <w:bottom w:val="none" w:sz="0" w:space="0" w:color="auto"/>
            <w:right w:val="none" w:sz="0" w:space="0" w:color="auto"/>
          </w:divBdr>
        </w:div>
        <w:div w:id="495341503">
          <w:marLeft w:val="480"/>
          <w:marRight w:val="0"/>
          <w:marTop w:val="0"/>
          <w:marBottom w:val="0"/>
          <w:divBdr>
            <w:top w:val="none" w:sz="0" w:space="0" w:color="auto"/>
            <w:left w:val="none" w:sz="0" w:space="0" w:color="auto"/>
            <w:bottom w:val="none" w:sz="0" w:space="0" w:color="auto"/>
            <w:right w:val="none" w:sz="0" w:space="0" w:color="auto"/>
          </w:divBdr>
        </w:div>
        <w:div w:id="1825732767">
          <w:marLeft w:val="480"/>
          <w:marRight w:val="0"/>
          <w:marTop w:val="0"/>
          <w:marBottom w:val="0"/>
          <w:divBdr>
            <w:top w:val="none" w:sz="0" w:space="0" w:color="auto"/>
            <w:left w:val="none" w:sz="0" w:space="0" w:color="auto"/>
            <w:bottom w:val="none" w:sz="0" w:space="0" w:color="auto"/>
            <w:right w:val="none" w:sz="0" w:space="0" w:color="auto"/>
          </w:divBdr>
        </w:div>
        <w:div w:id="170804229">
          <w:marLeft w:val="480"/>
          <w:marRight w:val="0"/>
          <w:marTop w:val="0"/>
          <w:marBottom w:val="0"/>
          <w:divBdr>
            <w:top w:val="none" w:sz="0" w:space="0" w:color="auto"/>
            <w:left w:val="none" w:sz="0" w:space="0" w:color="auto"/>
            <w:bottom w:val="none" w:sz="0" w:space="0" w:color="auto"/>
            <w:right w:val="none" w:sz="0" w:space="0" w:color="auto"/>
          </w:divBdr>
        </w:div>
        <w:div w:id="580138467">
          <w:marLeft w:val="480"/>
          <w:marRight w:val="0"/>
          <w:marTop w:val="0"/>
          <w:marBottom w:val="0"/>
          <w:divBdr>
            <w:top w:val="none" w:sz="0" w:space="0" w:color="auto"/>
            <w:left w:val="none" w:sz="0" w:space="0" w:color="auto"/>
            <w:bottom w:val="none" w:sz="0" w:space="0" w:color="auto"/>
            <w:right w:val="none" w:sz="0" w:space="0" w:color="auto"/>
          </w:divBdr>
        </w:div>
        <w:div w:id="1463188621">
          <w:marLeft w:val="480"/>
          <w:marRight w:val="0"/>
          <w:marTop w:val="0"/>
          <w:marBottom w:val="0"/>
          <w:divBdr>
            <w:top w:val="none" w:sz="0" w:space="0" w:color="auto"/>
            <w:left w:val="none" w:sz="0" w:space="0" w:color="auto"/>
            <w:bottom w:val="none" w:sz="0" w:space="0" w:color="auto"/>
            <w:right w:val="none" w:sz="0" w:space="0" w:color="auto"/>
          </w:divBdr>
        </w:div>
        <w:div w:id="1823430343">
          <w:marLeft w:val="480"/>
          <w:marRight w:val="0"/>
          <w:marTop w:val="0"/>
          <w:marBottom w:val="0"/>
          <w:divBdr>
            <w:top w:val="none" w:sz="0" w:space="0" w:color="auto"/>
            <w:left w:val="none" w:sz="0" w:space="0" w:color="auto"/>
            <w:bottom w:val="none" w:sz="0" w:space="0" w:color="auto"/>
            <w:right w:val="none" w:sz="0" w:space="0" w:color="auto"/>
          </w:divBdr>
        </w:div>
        <w:div w:id="939067608">
          <w:marLeft w:val="480"/>
          <w:marRight w:val="0"/>
          <w:marTop w:val="0"/>
          <w:marBottom w:val="0"/>
          <w:divBdr>
            <w:top w:val="none" w:sz="0" w:space="0" w:color="auto"/>
            <w:left w:val="none" w:sz="0" w:space="0" w:color="auto"/>
            <w:bottom w:val="none" w:sz="0" w:space="0" w:color="auto"/>
            <w:right w:val="none" w:sz="0" w:space="0" w:color="auto"/>
          </w:divBdr>
        </w:div>
        <w:div w:id="1266156766">
          <w:marLeft w:val="480"/>
          <w:marRight w:val="0"/>
          <w:marTop w:val="0"/>
          <w:marBottom w:val="0"/>
          <w:divBdr>
            <w:top w:val="none" w:sz="0" w:space="0" w:color="auto"/>
            <w:left w:val="none" w:sz="0" w:space="0" w:color="auto"/>
            <w:bottom w:val="none" w:sz="0" w:space="0" w:color="auto"/>
            <w:right w:val="none" w:sz="0" w:space="0" w:color="auto"/>
          </w:divBdr>
        </w:div>
        <w:div w:id="1392535283">
          <w:marLeft w:val="480"/>
          <w:marRight w:val="0"/>
          <w:marTop w:val="0"/>
          <w:marBottom w:val="0"/>
          <w:divBdr>
            <w:top w:val="none" w:sz="0" w:space="0" w:color="auto"/>
            <w:left w:val="none" w:sz="0" w:space="0" w:color="auto"/>
            <w:bottom w:val="none" w:sz="0" w:space="0" w:color="auto"/>
            <w:right w:val="none" w:sz="0" w:space="0" w:color="auto"/>
          </w:divBdr>
        </w:div>
        <w:div w:id="263731653">
          <w:marLeft w:val="480"/>
          <w:marRight w:val="0"/>
          <w:marTop w:val="0"/>
          <w:marBottom w:val="0"/>
          <w:divBdr>
            <w:top w:val="none" w:sz="0" w:space="0" w:color="auto"/>
            <w:left w:val="none" w:sz="0" w:space="0" w:color="auto"/>
            <w:bottom w:val="none" w:sz="0" w:space="0" w:color="auto"/>
            <w:right w:val="none" w:sz="0" w:space="0" w:color="auto"/>
          </w:divBdr>
        </w:div>
        <w:div w:id="1477213135">
          <w:marLeft w:val="480"/>
          <w:marRight w:val="0"/>
          <w:marTop w:val="0"/>
          <w:marBottom w:val="0"/>
          <w:divBdr>
            <w:top w:val="none" w:sz="0" w:space="0" w:color="auto"/>
            <w:left w:val="none" w:sz="0" w:space="0" w:color="auto"/>
            <w:bottom w:val="none" w:sz="0" w:space="0" w:color="auto"/>
            <w:right w:val="none" w:sz="0" w:space="0" w:color="auto"/>
          </w:divBdr>
        </w:div>
        <w:div w:id="1500775369">
          <w:marLeft w:val="480"/>
          <w:marRight w:val="0"/>
          <w:marTop w:val="0"/>
          <w:marBottom w:val="0"/>
          <w:divBdr>
            <w:top w:val="none" w:sz="0" w:space="0" w:color="auto"/>
            <w:left w:val="none" w:sz="0" w:space="0" w:color="auto"/>
            <w:bottom w:val="none" w:sz="0" w:space="0" w:color="auto"/>
            <w:right w:val="none" w:sz="0" w:space="0" w:color="auto"/>
          </w:divBdr>
        </w:div>
        <w:div w:id="930284260">
          <w:marLeft w:val="480"/>
          <w:marRight w:val="0"/>
          <w:marTop w:val="0"/>
          <w:marBottom w:val="0"/>
          <w:divBdr>
            <w:top w:val="none" w:sz="0" w:space="0" w:color="auto"/>
            <w:left w:val="none" w:sz="0" w:space="0" w:color="auto"/>
            <w:bottom w:val="none" w:sz="0" w:space="0" w:color="auto"/>
            <w:right w:val="none" w:sz="0" w:space="0" w:color="auto"/>
          </w:divBdr>
        </w:div>
        <w:div w:id="1877543864">
          <w:marLeft w:val="480"/>
          <w:marRight w:val="0"/>
          <w:marTop w:val="0"/>
          <w:marBottom w:val="0"/>
          <w:divBdr>
            <w:top w:val="none" w:sz="0" w:space="0" w:color="auto"/>
            <w:left w:val="none" w:sz="0" w:space="0" w:color="auto"/>
            <w:bottom w:val="none" w:sz="0" w:space="0" w:color="auto"/>
            <w:right w:val="none" w:sz="0" w:space="0" w:color="auto"/>
          </w:divBdr>
        </w:div>
        <w:div w:id="309939794">
          <w:marLeft w:val="480"/>
          <w:marRight w:val="0"/>
          <w:marTop w:val="0"/>
          <w:marBottom w:val="0"/>
          <w:divBdr>
            <w:top w:val="none" w:sz="0" w:space="0" w:color="auto"/>
            <w:left w:val="none" w:sz="0" w:space="0" w:color="auto"/>
            <w:bottom w:val="none" w:sz="0" w:space="0" w:color="auto"/>
            <w:right w:val="none" w:sz="0" w:space="0" w:color="auto"/>
          </w:divBdr>
        </w:div>
        <w:div w:id="1254971959">
          <w:marLeft w:val="480"/>
          <w:marRight w:val="0"/>
          <w:marTop w:val="0"/>
          <w:marBottom w:val="0"/>
          <w:divBdr>
            <w:top w:val="none" w:sz="0" w:space="0" w:color="auto"/>
            <w:left w:val="none" w:sz="0" w:space="0" w:color="auto"/>
            <w:bottom w:val="none" w:sz="0" w:space="0" w:color="auto"/>
            <w:right w:val="none" w:sz="0" w:space="0" w:color="auto"/>
          </w:divBdr>
        </w:div>
        <w:div w:id="53282345">
          <w:marLeft w:val="480"/>
          <w:marRight w:val="0"/>
          <w:marTop w:val="0"/>
          <w:marBottom w:val="0"/>
          <w:divBdr>
            <w:top w:val="none" w:sz="0" w:space="0" w:color="auto"/>
            <w:left w:val="none" w:sz="0" w:space="0" w:color="auto"/>
            <w:bottom w:val="none" w:sz="0" w:space="0" w:color="auto"/>
            <w:right w:val="none" w:sz="0" w:space="0" w:color="auto"/>
          </w:divBdr>
        </w:div>
        <w:div w:id="1593781511">
          <w:marLeft w:val="480"/>
          <w:marRight w:val="0"/>
          <w:marTop w:val="0"/>
          <w:marBottom w:val="0"/>
          <w:divBdr>
            <w:top w:val="none" w:sz="0" w:space="0" w:color="auto"/>
            <w:left w:val="none" w:sz="0" w:space="0" w:color="auto"/>
            <w:bottom w:val="none" w:sz="0" w:space="0" w:color="auto"/>
            <w:right w:val="none" w:sz="0" w:space="0" w:color="auto"/>
          </w:divBdr>
        </w:div>
        <w:div w:id="1795127218">
          <w:marLeft w:val="480"/>
          <w:marRight w:val="0"/>
          <w:marTop w:val="0"/>
          <w:marBottom w:val="0"/>
          <w:divBdr>
            <w:top w:val="none" w:sz="0" w:space="0" w:color="auto"/>
            <w:left w:val="none" w:sz="0" w:space="0" w:color="auto"/>
            <w:bottom w:val="none" w:sz="0" w:space="0" w:color="auto"/>
            <w:right w:val="none" w:sz="0" w:space="0" w:color="auto"/>
          </w:divBdr>
        </w:div>
        <w:div w:id="300379605">
          <w:marLeft w:val="480"/>
          <w:marRight w:val="0"/>
          <w:marTop w:val="0"/>
          <w:marBottom w:val="0"/>
          <w:divBdr>
            <w:top w:val="none" w:sz="0" w:space="0" w:color="auto"/>
            <w:left w:val="none" w:sz="0" w:space="0" w:color="auto"/>
            <w:bottom w:val="none" w:sz="0" w:space="0" w:color="auto"/>
            <w:right w:val="none" w:sz="0" w:space="0" w:color="auto"/>
          </w:divBdr>
        </w:div>
        <w:div w:id="906721440">
          <w:marLeft w:val="480"/>
          <w:marRight w:val="0"/>
          <w:marTop w:val="0"/>
          <w:marBottom w:val="0"/>
          <w:divBdr>
            <w:top w:val="none" w:sz="0" w:space="0" w:color="auto"/>
            <w:left w:val="none" w:sz="0" w:space="0" w:color="auto"/>
            <w:bottom w:val="none" w:sz="0" w:space="0" w:color="auto"/>
            <w:right w:val="none" w:sz="0" w:space="0" w:color="auto"/>
          </w:divBdr>
        </w:div>
        <w:div w:id="1272854578">
          <w:marLeft w:val="480"/>
          <w:marRight w:val="0"/>
          <w:marTop w:val="0"/>
          <w:marBottom w:val="0"/>
          <w:divBdr>
            <w:top w:val="none" w:sz="0" w:space="0" w:color="auto"/>
            <w:left w:val="none" w:sz="0" w:space="0" w:color="auto"/>
            <w:bottom w:val="none" w:sz="0" w:space="0" w:color="auto"/>
            <w:right w:val="none" w:sz="0" w:space="0" w:color="auto"/>
          </w:divBdr>
        </w:div>
        <w:div w:id="2025208457">
          <w:marLeft w:val="480"/>
          <w:marRight w:val="0"/>
          <w:marTop w:val="0"/>
          <w:marBottom w:val="0"/>
          <w:divBdr>
            <w:top w:val="none" w:sz="0" w:space="0" w:color="auto"/>
            <w:left w:val="none" w:sz="0" w:space="0" w:color="auto"/>
            <w:bottom w:val="none" w:sz="0" w:space="0" w:color="auto"/>
            <w:right w:val="none" w:sz="0" w:space="0" w:color="auto"/>
          </w:divBdr>
        </w:div>
        <w:div w:id="958150288">
          <w:marLeft w:val="480"/>
          <w:marRight w:val="0"/>
          <w:marTop w:val="0"/>
          <w:marBottom w:val="0"/>
          <w:divBdr>
            <w:top w:val="none" w:sz="0" w:space="0" w:color="auto"/>
            <w:left w:val="none" w:sz="0" w:space="0" w:color="auto"/>
            <w:bottom w:val="none" w:sz="0" w:space="0" w:color="auto"/>
            <w:right w:val="none" w:sz="0" w:space="0" w:color="auto"/>
          </w:divBdr>
        </w:div>
        <w:div w:id="1532915715">
          <w:marLeft w:val="480"/>
          <w:marRight w:val="0"/>
          <w:marTop w:val="0"/>
          <w:marBottom w:val="0"/>
          <w:divBdr>
            <w:top w:val="none" w:sz="0" w:space="0" w:color="auto"/>
            <w:left w:val="none" w:sz="0" w:space="0" w:color="auto"/>
            <w:bottom w:val="none" w:sz="0" w:space="0" w:color="auto"/>
            <w:right w:val="none" w:sz="0" w:space="0" w:color="auto"/>
          </w:divBdr>
        </w:div>
        <w:div w:id="1537110889">
          <w:marLeft w:val="480"/>
          <w:marRight w:val="0"/>
          <w:marTop w:val="0"/>
          <w:marBottom w:val="0"/>
          <w:divBdr>
            <w:top w:val="none" w:sz="0" w:space="0" w:color="auto"/>
            <w:left w:val="none" w:sz="0" w:space="0" w:color="auto"/>
            <w:bottom w:val="none" w:sz="0" w:space="0" w:color="auto"/>
            <w:right w:val="none" w:sz="0" w:space="0" w:color="auto"/>
          </w:divBdr>
        </w:div>
        <w:div w:id="985666935">
          <w:marLeft w:val="480"/>
          <w:marRight w:val="0"/>
          <w:marTop w:val="0"/>
          <w:marBottom w:val="0"/>
          <w:divBdr>
            <w:top w:val="none" w:sz="0" w:space="0" w:color="auto"/>
            <w:left w:val="none" w:sz="0" w:space="0" w:color="auto"/>
            <w:bottom w:val="none" w:sz="0" w:space="0" w:color="auto"/>
            <w:right w:val="none" w:sz="0" w:space="0" w:color="auto"/>
          </w:divBdr>
        </w:div>
        <w:div w:id="227226625">
          <w:marLeft w:val="480"/>
          <w:marRight w:val="0"/>
          <w:marTop w:val="0"/>
          <w:marBottom w:val="0"/>
          <w:divBdr>
            <w:top w:val="none" w:sz="0" w:space="0" w:color="auto"/>
            <w:left w:val="none" w:sz="0" w:space="0" w:color="auto"/>
            <w:bottom w:val="none" w:sz="0" w:space="0" w:color="auto"/>
            <w:right w:val="none" w:sz="0" w:space="0" w:color="auto"/>
          </w:divBdr>
        </w:div>
        <w:div w:id="305864270">
          <w:marLeft w:val="480"/>
          <w:marRight w:val="0"/>
          <w:marTop w:val="0"/>
          <w:marBottom w:val="0"/>
          <w:divBdr>
            <w:top w:val="none" w:sz="0" w:space="0" w:color="auto"/>
            <w:left w:val="none" w:sz="0" w:space="0" w:color="auto"/>
            <w:bottom w:val="none" w:sz="0" w:space="0" w:color="auto"/>
            <w:right w:val="none" w:sz="0" w:space="0" w:color="auto"/>
          </w:divBdr>
        </w:div>
        <w:div w:id="718670639">
          <w:marLeft w:val="480"/>
          <w:marRight w:val="0"/>
          <w:marTop w:val="0"/>
          <w:marBottom w:val="0"/>
          <w:divBdr>
            <w:top w:val="none" w:sz="0" w:space="0" w:color="auto"/>
            <w:left w:val="none" w:sz="0" w:space="0" w:color="auto"/>
            <w:bottom w:val="none" w:sz="0" w:space="0" w:color="auto"/>
            <w:right w:val="none" w:sz="0" w:space="0" w:color="auto"/>
          </w:divBdr>
        </w:div>
        <w:div w:id="593704866">
          <w:marLeft w:val="480"/>
          <w:marRight w:val="0"/>
          <w:marTop w:val="0"/>
          <w:marBottom w:val="0"/>
          <w:divBdr>
            <w:top w:val="none" w:sz="0" w:space="0" w:color="auto"/>
            <w:left w:val="none" w:sz="0" w:space="0" w:color="auto"/>
            <w:bottom w:val="none" w:sz="0" w:space="0" w:color="auto"/>
            <w:right w:val="none" w:sz="0" w:space="0" w:color="auto"/>
          </w:divBdr>
        </w:div>
        <w:div w:id="1464080908">
          <w:marLeft w:val="480"/>
          <w:marRight w:val="0"/>
          <w:marTop w:val="0"/>
          <w:marBottom w:val="0"/>
          <w:divBdr>
            <w:top w:val="none" w:sz="0" w:space="0" w:color="auto"/>
            <w:left w:val="none" w:sz="0" w:space="0" w:color="auto"/>
            <w:bottom w:val="none" w:sz="0" w:space="0" w:color="auto"/>
            <w:right w:val="none" w:sz="0" w:space="0" w:color="auto"/>
          </w:divBdr>
        </w:div>
        <w:div w:id="1204904589">
          <w:marLeft w:val="480"/>
          <w:marRight w:val="0"/>
          <w:marTop w:val="0"/>
          <w:marBottom w:val="0"/>
          <w:divBdr>
            <w:top w:val="none" w:sz="0" w:space="0" w:color="auto"/>
            <w:left w:val="none" w:sz="0" w:space="0" w:color="auto"/>
            <w:bottom w:val="none" w:sz="0" w:space="0" w:color="auto"/>
            <w:right w:val="none" w:sz="0" w:space="0" w:color="auto"/>
          </w:divBdr>
        </w:div>
        <w:div w:id="1418601153">
          <w:marLeft w:val="480"/>
          <w:marRight w:val="0"/>
          <w:marTop w:val="0"/>
          <w:marBottom w:val="0"/>
          <w:divBdr>
            <w:top w:val="none" w:sz="0" w:space="0" w:color="auto"/>
            <w:left w:val="none" w:sz="0" w:space="0" w:color="auto"/>
            <w:bottom w:val="none" w:sz="0" w:space="0" w:color="auto"/>
            <w:right w:val="none" w:sz="0" w:space="0" w:color="auto"/>
          </w:divBdr>
        </w:div>
        <w:div w:id="1289773971">
          <w:marLeft w:val="480"/>
          <w:marRight w:val="0"/>
          <w:marTop w:val="0"/>
          <w:marBottom w:val="0"/>
          <w:divBdr>
            <w:top w:val="none" w:sz="0" w:space="0" w:color="auto"/>
            <w:left w:val="none" w:sz="0" w:space="0" w:color="auto"/>
            <w:bottom w:val="none" w:sz="0" w:space="0" w:color="auto"/>
            <w:right w:val="none" w:sz="0" w:space="0" w:color="auto"/>
          </w:divBdr>
        </w:div>
        <w:div w:id="482431419">
          <w:marLeft w:val="480"/>
          <w:marRight w:val="0"/>
          <w:marTop w:val="0"/>
          <w:marBottom w:val="0"/>
          <w:divBdr>
            <w:top w:val="none" w:sz="0" w:space="0" w:color="auto"/>
            <w:left w:val="none" w:sz="0" w:space="0" w:color="auto"/>
            <w:bottom w:val="none" w:sz="0" w:space="0" w:color="auto"/>
            <w:right w:val="none" w:sz="0" w:space="0" w:color="auto"/>
          </w:divBdr>
        </w:div>
        <w:div w:id="489832337">
          <w:marLeft w:val="480"/>
          <w:marRight w:val="0"/>
          <w:marTop w:val="0"/>
          <w:marBottom w:val="0"/>
          <w:divBdr>
            <w:top w:val="none" w:sz="0" w:space="0" w:color="auto"/>
            <w:left w:val="none" w:sz="0" w:space="0" w:color="auto"/>
            <w:bottom w:val="none" w:sz="0" w:space="0" w:color="auto"/>
            <w:right w:val="none" w:sz="0" w:space="0" w:color="auto"/>
          </w:divBdr>
        </w:div>
        <w:div w:id="721054461">
          <w:marLeft w:val="480"/>
          <w:marRight w:val="0"/>
          <w:marTop w:val="0"/>
          <w:marBottom w:val="0"/>
          <w:divBdr>
            <w:top w:val="none" w:sz="0" w:space="0" w:color="auto"/>
            <w:left w:val="none" w:sz="0" w:space="0" w:color="auto"/>
            <w:bottom w:val="none" w:sz="0" w:space="0" w:color="auto"/>
            <w:right w:val="none" w:sz="0" w:space="0" w:color="auto"/>
          </w:divBdr>
        </w:div>
        <w:div w:id="246312322">
          <w:marLeft w:val="480"/>
          <w:marRight w:val="0"/>
          <w:marTop w:val="0"/>
          <w:marBottom w:val="0"/>
          <w:divBdr>
            <w:top w:val="none" w:sz="0" w:space="0" w:color="auto"/>
            <w:left w:val="none" w:sz="0" w:space="0" w:color="auto"/>
            <w:bottom w:val="none" w:sz="0" w:space="0" w:color="auto"/>
            <w:right w:val="none" w:sz="0" w:space="0" w:color="auto"/>
          </w:divBdr>
        </w:div>
        <w:div w:id="835265156">
          <w:marLeft w:val="480"/>
          <w:marRight w:val="0"/>
          <w:marTop w:val="0"/>
          <w:marBottom w:val="0"/>
          <w:divBdr>
            <w:top w:val="none" w:sz="0" w:space="0" w:color="auto"/>
            <w:left w:val="none" w:sz="0" w:space="0" w:color="auto"/>
            <w:bottom w:val="none" w:sz="0" w:space="0" w:color="auto"/>
            <w:right w:val="none" w:sz="0" w:space="0" w:color="auto"/>
          </w:divBdr>
        </w:div>
        <w:div w:id="968165743">
          <w:marLeft w:val="480"/>
          <w:marRight w:val="0"/>
          <w:marTop w:val="0"/>
          <w:marBottom w:val="0"/>
          <w:divBdr>
            <w:top w:val="none" w:sz="0" w:space="0" w:color="auto"/>
            <w:left w:val="none" w:sz="0" w:space="0" w:color="auto"/>
            <w:bottom w:val="none" w:sz="0" w:space="0" w:color="auto"/>
            <w:right w:val="none" w:sz="0" w:space="0" w:color="auto"/>
          </w:divBdr>
        </w:div>
        <w:div w:id="1913661417">
          <w:marLeft w:val="480"/>
          <w:marRight w:val="0"/>
          <w:marTop w:val="0"/>
          <w:marBottom w:val="0"/>
          <w:divBdr>
            <w:top w:val="none" w:sz="0" w:space="0" w:color="auto"/>
            <w:left w:val="none" w:sz="0" w:space="0" w:color="auto"/>
            <w:bottom w:val="none" w:sz="0" w:space="0" w:color="auto"/>
            <w:right w:val="none" w:sz="0" w:space="0" w:color="auto"/>
          </w:divBdr>
        </w:div>
        <w:div w:id="654644963">
          <w:marLeft w:val="480"/>
          <w:marRight w:val="0"/>
          <w:marTop w:val="0"/>
          <w:marBottom w:val="0"/>
          <w:divBdr>
            <w:top w:val="none" w:sz="0" w:space="0" w:color="auto"/>
            <w:left w:val="none" w:sz="0" w:space="0" w:color="auto"/>
            <w:bottom w:val="none" w:sz="0" w:space="0" w:color="auto"/>
            <w:right w:val="none" w:sz="0" w:space="0" w:color="auto"/>
          </w:divBdr>
        </w:div>
        <w:div w:id="422804408">
          <w:marLeft w:val="480"/>
          <w:marRight w:val="0"/>
          <w:marTop w:val="0"/>
          <w:marBottom w:val="0"/>
          <w:divBdr>
            <w:top w:val="none" w:sz="0" w:space="0" w:color="auto"/>
            <w:left w:val="none" w:sz="0" w:space="0" w:color="auto"/>
            <w:bottom w:val="none" w:sz="0" w:space="0" w:color="auto"/>
            <w:right w:val="none" w:sz="0" w:space="0" w:color="auto"/>
          </w:divBdr>
        </w:div>
        <w:div w:id="1929577945">
          <w:marLeft w:val="480"/>
          <w:marRight w:val="0"/>
          <w:marTop w:val="0"/>
          <w:marBottom w:val="0"/>
          <w:divBdr>
            <w:top w:val="none" w:sz="0" w:space="0" w:color="auto"/>
            <w:left w:val="none" w:sz="0" w:space="0" w:color="auto"/>
            <w:bottom w:val="none" w:sz="0" w:space="0" w:color="auto"/>
            <w:right w:val="none" w:sz="0" w:space="0" w:color="auto"/>
          </w:divBdr>
        </w:div>
        <w:div w:id="1305819428">
          <w:marLeft w:val="480"/>
          <w:marRight w:val="0"/>
          <w:marTop w:val="0"/>
          <w:marBottom w:val="0"/>
          <w:divBdr>
            <w:top w:val="none" w:sz="0" w:space="0" w:color="auto"/>
            <w:left w:val="none" w:sz="0" w:space="0" w:color="auto"/>
            <w:bottom w:val="none" w:sz="0" w:space="0" w:color="auto"/>
            <w:right w:val="none" w:sz="0" w:space="0" w:color="auto"/>
          </w:divBdr>
        </w:div>
        <w:div w:id="648293866">
          <w:marLeft w:val="480"/>
          <w:marRight w:val="0"/>
          <w:marTop w:val="0"/>
          <w:marBottom w:val="0"/>
          <w:divBdr>
            <w:top w:val="none" w:sz="0" w:space="0" w:color="auto"/>
            <w:left w:val="none" w:sz="0" w:space="0" w:color="auto"/>
            <w:bottom w:val="none" w:sz="0" w:space="0" w:color="auto"/>
            <w:right w:val="none" w:sz="0" w:space="0" w:color="auto"/>
          </w:divBdr>
        </w:div>
        <w:div w:id="157036459">
          <w:marLeft w:val="480"/>
          <w:marRight w:val="0"/>
          <w:marTop w:val="0"/>
          <w:marBottom w:val="0"/>
          <w:divBdr>
            <w:top w:val="none" w:sz="0" w:space="0" w:color="auto"/>
            <w:left w:val="none" w:sz="0" w:space="0" w:color="auto"/>
            <w:bottom w:val="none" w:sz="0" w:space="0" w:color="auto"/>
            <w:right w:val="none" w:sz="0" w:space="0" w:color="auto"/>
          </w:divBdr>
        </w:div>
        <w:div w:id="1159152520">
          <w:marLeft w:val="480"/>
          <w:marRight w:val="0"/>
          <w:marTop w:val="0"/>
          <w:marBottom w:val="0"/>
          <w:divBdr>
            <w:top w:val="none" w:sz="0" w:space="0" w:color="auto"/>
            <w:left w:val="none" w:sz="0" w:space="0" w:color="auto"/>
            <w:bottom w:val="none" w:sz="0" w:space="0" w:color="auto"/>
            <w:right w:val="none" w:sz="0" w:space="0" w:color="auto"/>
          </w:divBdr>
        </w:div>
        <w:div w:id="1645771919">
          <w:marLeft w:val="480"/>
          <w:marRight w:val="0"/>
          <w:marTop w:val="0"/>
          <w:marBottom w:val="0"/>
          <w:divBdr>
            <w:top w:val="none" w:sz="0" w:space="0" w:color="auto"/>
            <w:left w:val="none" w:sz="0" w:space="0" w:color="auto"/>
            <w:bottom w:val="none" w:sz="0" w:space="0" w:color="auto"/>
            <w:right w:val="none" w:sz="0" w:space="0" w:color="auto"/>
          </w:divBdr>
        </w:div>
        <w:div w:id="644045609">
          <w:marLeft w:val="480"/>
          <w:marRight w:val="0"/>
          <w:marTop w:val="0"/>
          <w:marBottom w:val="0"/>
          <w:divBdr>
            <w:top w:val="none" w:sz="0" w:space="0" w:color="auto"/>
            <w:left w:val="none" w:sz="0" w:space="0" w:color="auto"/>
            <w:bottom w:val="none" w:sz="0" w:space="0" w:color="auto"/>
            <w:right w:val="none" w:sz="0" w:space="0" w:color="auto"/>
          </w:divBdr>
        </w:div>
        <w:div w:id="1286933804">
          <w:marLeft w:val="480"/>
          <w:marRight w:val="0"/>
          <w:marTop w:val="0"/>
          <w:marBottom w:val="0"/>
          <w:divBdr>
            <w:top w:val="none" w:sz="0" w:space="0" w:color="auto"/>
            <w:left w:val="none" w:sz="0" w:space="0" w:color="auto"/>
            <w:bottom w:val="none" w:sz="0" w:space="0" w:color="auto"/>
            <w:right w:val="none" w:sz="0" w:space="0" w:color="auto"/>
          </w:divBdr>
        </w:div>
        <w:div w:id="1353796564">
          <w:marLeft w:val="480"/>
          <w:marRight w:val="0"/>
          <w:marTop w:val="0"/>
          <w:marBottom w:val="0"/>
          <w:divBdr>
            <w:top w:val="none" w:sz="0" w:space="0" w:color="auto"/>
            <w:left w:val="none" w:sz="0" w:space="0" w:color="auto"/>
            <w:bottom w:val="none" w:sz="0" w:space="0" w:color="auto"/>
            <w:right w:val="none" w:sz="0" w:space="0" w:color="auto"/>
          </w:divBdr>
        </w:div>
        <w:div w:id="691027801">
          <w:marLeft w:val="480"/>
          <w:marRight w:val="0"/>
          <w:marTop w:val="0"/>
          <w:marBottom w:val="0"/>
          <w:divBdr>
            <w:top w:val="none" w:sz="0" w:space="0" w:color="auto"/>
            <w:left w:val="none" w:sz="0" w:space="0" w:color="auto"/>
            <w:bottom w:val="none" w:sz="0" w:space="0" w:color="auto"/>
            <w:right w:val="none" w:sz="0" w:space="0" w:color="auto"/>
          </w:divBdr>
        </w:div>
        <w:div w:id="1132794331">
          <w:marLeft w:val="480"/>
          <w:marRight w:val="0"/>
          <w:marTop w:val="0"/>
          <w:marBottom w:val="0"/>
          <w:divBdr>
            <w:top w:val="none" w:sz="0" w:space="0" w:color="auto"/>
            <w:left w:val="none" w:sz="0" w:space="0" w:color="auto"/>
            <w:bottom w:val="none" w:sz="0" w:space="0" w:color="auto"/>
            <w:right w:val="none" w:sz="0" w:space="0" w:color="auto"/>
          </w:divBdr>
        </w:div>
        <w:div w:id="354427330">
          <w:marLeft w:val="480"/>
          <w:marRight w:val="0"/>
          <w:marTop w:val="0"/>
          <w:marBottom w:val="0"/>
          <w:divBdr>
            <w:top w:val="none" w:sz="0" w:space="0" w:color="auto"/>
            <w:left w:val="none" w:sz="0" w:space="0" w:color="auto"/>
            <w:bottom w:val="none" w:sz="0" w:space="0" w:color="auto"/>
            <w:right w:val="none" w:sz="0" w:space="0" w:color="auto"/>
          </w:divBdr>
        </w:div>
        <w:div w:id="718044604">
          <w:marLeft w:val="480"/>
          <w:marRight w:val="0"/>
          <w:marTop w:val="0"/>
          <w:marBottom w:val="0"/>
          <w:divBdr>
            <w:top w:val="none" w:sz="0" w:space="0" w:color="auto"/>
            <w:left w:val="none" w:sz="0" w:space="0" w:color="auto"/>
            <w:bottom w:val="none" w:sz="0" w:space="0" w:color="auto"/>
            <w:right w:val="none" w:sz="0" w:space="0" w:color="auto"/>
          </w:divBdr>
        </w:div>
        <w:div w:id="1286346360">
          <w:marLeft w:val="480"/>
          <w:marRight w:val="0"/>
          <w:marTop w:val="0"/>
          <w:marBottom w:val="0"/>
          <w:divBdr>
            <w:top w:val="none" w:sz="0" w:space="0" w:color="auto"/>
            <w:left w:val="none" w:sz="0" w:space="0" w:color="auto"/>
            <w:bottom w:val="none" w:sz="0" w:space="0" w:color="auto"/>
            <w:right w:val="none" w:sz="0" w:space="0" w:color="auto"/>
          </w:divBdr>
        </w:div>
        <w:div w:id="297492443">
          <w:marLeft w:val="480"/>
          <w:marRight w:val="0"/>
          <w:marTop w:val="0"/>
          <w:marBottom w:val="0"/>
          <w:divBdr>
            <w:top w:val="none" w:sz="0" w:space="0" w:color="auto"/>
            <w:left w:val="none" w:sz="0" w:space="0" w:color="auto"/>
            <w:bottom w:val="none" w:sz="0" w:space="0" w:color="auto"/>
            <w:right w:val="none" w:sz="0" w:space="0" w:color="auto"/>
          </w:divBdr>
        </w:div>
        <w:div w:id="1728527271">
          <w:marLeft w:val="480"/>
          <w:marRight w:val="0"/>
          <w:marTop w:val="0"/>
          <w:marBottom w:val="0"/>
          <w:divBdr>
            <w:top w:val="none" w:sz="0" w:space="0" w:color="auto"/>
            <w:left w:val="none" w:sz="0" w:space="0" w:color="auto"/>
            <w:bottom w:val="none" w:sz="0" w:space="0" w:color="auto"/>
            <w:right w:val="none" w:sz="0" w:space="0" w:color="auto"/>
          </w:divBdr>
        </w:div>
        <w:div w:id="217598755">
          <w:marLeft w:val="480"/>
          <w:marRight w:val="0"/>
          <w:marTop w:val="0"/>
          <w:marBottom w:val="0"/>
          <w:divBdr>
            <w:top w:val="none" w:sz="0" w:space="0" w:color="auto"/>
            <w:left w:val="none" w:sz="0" w:space="0" w:color="auto"/>
            <w:bottom w:val="none" w:sz="0" w:space="0" w:color="auto"/>
            <w:right w:val="none" w:sz="0" w:space="0" w:color="auto"/>
          </w:divBdr>
        </w:div>
        <w:div w:id="772020431">
          <w:marLeft w:val="480"/>
          <w:marRight w:val="0"/>
          <w:marTop w:val="0"/>
          <w:marBottom w:val="0"/>
          <w:divBdr>
            <w:top w:val="none" w:sz="0" w:space="0" w:color="auto"/>
            <w:left w:val="none" w:sz="0" w:space="0" w:color="auto"/>
            <w:bottom w:val="none" w:sz="0" w:space="0" w:color="auto"/>
            <w:right w:val="none" w:sz="0" w:space="0" w:color="auto"/>
          </w:divBdr>
        </w:div>
        <w:div w:id="1313289715">
          <w:marLeft w:val="480"/>
          <w:marRight w:val="0"/>
          <w:marTop w:val="0"/>
          <w:marBottom w:val="0"/>
          <w:divBdr>
            <w:top w:val="none" w:sz="0" w:space="0" w:color="auto"/>
            <w:left w:val="none" w:sz="0" w:space="0" w:color="auto"/>
            <w:bottom w:val="none" w:sz="0" w:space="0" w:color="auto"/>
            <w:right w:val="none" w:sz="0" w:space="0" w:color="auto"/>
          </w:divBdr>
        </w:div>
        <w:div w:id="1156997309">
          <w:marLeft w:val="480"/>
          <w:marRight w:val="0"/>
          <w:marTop w:val="0"/>
          <w:marBottom w:val="0"/>
          <w:divBdr>
            <w:top w:val="none" w:sz="0" w:space="0" w:color="auto"/>
            <w:left w:val="none" w:sz="0" w:space="0" w:color="auto"/>
            <w:bottom w:val="none" w:sz="0" w:space="0" w:color="auto"/>
            <w:right w:val="none" w:sz="0" w:space="0" w:color="auto"/>
          </w:divBdr>
        </w:div>
        <w:div w:id="1614091407">
          <w:marLeft w:val="480"/>
          <w:marRight w:val="0"/>
          <w:marTop w:val="0"/>
          <w:marBottom w:val="0"/>
          <w:divBdr>
            <w:top w:val="none" w:sz="0" w:space="0" w:color="auto"/>
            <w:left w:val="none" w:sz="0" w:space="0" w:color="auto"/>
            <w:bottom w:val="none" w:sz="0" w:space="0" w:color="auto"/>
            <w:right w:val="none" w:sz="0" w:space="0" w:color="auto"/>
          </w:divBdr>
        </w:div>
        <w:div w:id="1349062793">
          <w:marLeft w:val="480"/>
          <w:marRight w:val="0"/>
          <w:marTop w:val="0"/>
          <w:marBottom w:val="0"/>
          <w:divBdr>
            <w:top w:val="none" w:sz="0" w:space="0" w:color="auto"/>
            <w:left w:val="none" w:sz="0" w:space="0" w:color="auto"/>
            <w:bottom w:val="none" w:sz="0" w:space="0" w:color="auto"/>
            <w:right w:val="none" w:sz="0" w:space="0" w:color="auto"/>
          </w:divBdr>
        </w:div>
        <w:div w:id="1658680524">
          <w:marLeft w:val="480"/>
          <w:marRight w:val="0"/>
          <w:marTop w:val="0"/>
          <w:marBottom w:val="0"/>
          <w:divBdr>
            <w:top w:val="none" w:sz="0" w:space="0" w:color="auto"/>
            <w:left w:val="none" w:sz="0" w:space="0" w:color="auto"/>
            <w:bottom w:val="none" w:sz="0" w:space="0" w:color="auto"/>
            <w:right w:val="none" w:sz="0" w:space="0" w:color="auto"/>
          </w:divBdr>
        </w:div>
        <w:div w:id="1473132766">
          <w:marLeft w:val="480"/>
          <w:marRight w:val="0"/>
          <w:marTop w:val="0"/>
          <w:marBottom w:val="0"/>
          <w:divBdr>
            <w:top w:val="none" w:sz="0" w:space="0" w:color="auto"/>
            <w:left w:val="none" w:sz="0" w:space="0" w:color="auto"/>
            <w:bottom w:val="none" w:sz="0" w:space="0" w:color="auto"/>
            <w:right w:val="none" w:sz="0" w:space="0" w:color="auto"/>
          </w:divBdr>
        </w:div>
        <w:div w:id="1063798914">
          <w:marLeft w:val="480"/>
          <w:marRight w:val="0"/>
          <w:marTop w:val="0"/>
          <w:marBottom w:val="0"/>
          <w:divBdr>
            <w:top w:val="none" w:sz="0" w:space="0" w:color="auto"/>
            <w:left w:val="none" w:sz="0" w:space="0" w:color="auto"/>
            <w:bottom w:val="none" w:sz="0" w:space="0" w:color="auto"/>
            <w:right w:val="none" w:sz="0" w:space="0" w:color="auto"/>
          </w:divBdr>
        </w:div>
        <w:div w:id="870534696">
          <w:marLeft w:val="480"/>
          <w:marRight w:val="0"/>
          <w:marTop w:val="0"/>
          <w:marBottom w:val="0"/>
          <w:divBdr>
            <w:top w:val="none" w:sz="0" w:space="0" w:color="auto"/>
            <w:left w:val="none" w:sz="0" w:space="0" w:color="auto"/>
            <w:bottom w:val="none" w:sz="0" w:space="0" w:color="auto"/>
            <w:right w:val="none" w:sz="0" w:space="0" w:color="auto"/>
          </w:divBdr>
        </w:div>
        <w:div w:id="111873179">
          <w:marLeft w:val="480"/>
          <w:marRight w:val="0"/>
          <w:marTop w:val="0"/>
          <w:marBottom w:val="0"/>
          <w:divBdr>
            <w:top w:val="none" w:sz="0" w:space="0" w:color="auto"/>
            <w:left w:val="none" w:sz="0" w:space="0" w:color="auto"/>
            <w:bottom w:val="none" w:sz="0" w:space="0" w:color="auto"/>
            <w:right w:val="none" w:sz="0" w:space="0" w:color="auto"/>
          </w:divBdr>
        </w:div>
        <w:div w:id="674501918">
          <w:marLeft w:val="480"/>
          <w:marRight w:val="0"/>
          <w:marTop w:val="0"/>
          <w:marBottom w:val="0"/>
          <w:divBdr>
            <w:top w:val="none" w:sz="0" w:space="0" w:color="auto"/>
            <w:left w:val="none" w:sz="0" w:space="0" w:color="auto"/>
            <w:bottom w:val="none" w:sz="0" w:space="0" w:color="auto"/>
            <w:right w:val="none" w:sz="0" w:space="0" w:color="auto"/>
          </w:divBdr>
        </w:div>
        <w:div w:id="801273003">
          <w:marLeft w:val="480"/>
          <w:marRight w:val="0"/>
          <w:marTop w:val="0"/>
          <w:marBottom w:val="0"/>
          <w:divBdr>
            <w:top w:val="none" w:sz="0" w:space="0" w:color="auto"/>
            <w:left w:val="none" w:sz="0" w:space="0" w:color="auto"/>
            <w:bottom w:val="none" w:sz="0" w:space="0" w:color="auto"/>
            <w:right w:val="none" w:sz="0" w:space="0" w:color="auto"/>
          </w:divBdr>
        </w:div>
        <w:div w:id="1673020533">
          <w:marLeft w:val="480"/>
          <w:marRight w:val="0"/>
          <w:marTop w:val="0"/>
          <w:marBottom w:val="0"/>
          <w:divBdr>
            <w:top w:val="none" w:sz="0" w:space="0" w:color="auto"/>
            <w:left w:val="none" w:sz="0" w:space="0" w:color="auto"/>
            <w:bottom w:val="none" w:sz="0" w:space="0" w:color="auto"/>
            <w:right w:val="none" w:sz="0" w:space="0" w:color="auto"/>
          </w:divBdr>
        </w:div>
        <w:div w:id="1314019092">
          <w:marLeft w:val="480"/>
          <w:marRight w:val="0"/>
          <w:marTop w:val="0"/>
          <w:marBottom w:val="0"/>
          <w:divBdr>
            <w:top w:val="none" w:sz="0" w:space="0" w:color="auto"/>
            <w:left w:val="none" w:sz="0" w:space="0" w:color="auto"/>
            <w:bottom w:val="none" w:sz="0" w:space="0" w:color="auto"/>
            <w:right w:val="none" w:sz="0" w:space="0" w:color="auto"/>
          </w:divBdr>
        </w:div>
        <w:div w:id="875389340">
          <w:marLeft w:val="480"/>
          <w:marRight w:val="0"/>
          <w:marTop w:val="0"/>
          <w:marBottom w:val="0"/>
          <w:divBdr>
            <w:top w:val="none" w:sz="0" w:space="0" w:color="auto"/>
            <w:left w:val="none" w:sz="0" w:space="0" w:color="auto"/>
            <w:bottom w:val="none" w:sz="0" w:space="0" w:color="auto"/>
            <w:right w:val="none" w:sz="0" w:space="0" w:color="auto"/>
          </w:divBdr>
        </w:div>
        <w:div w:id="1015571425">
          <w:marLeft w:val="480"/>
          <w:marRight w:val="0"/>
          <w:marTop w:val="0"/>
          <w:marBottom w:val="0"/>
          <w:divBdr>
            <w:top w:val="none" w:sz="0" w:space="0" w:color="auto"/>
            <w:left w:val="none" w:sz="0" w:space="0" w:color="auto"/>
            <w:bottom w:val="none" w:sz="0" w:space="0" w:color="auto"/>
            <w:right w:val="none" w:sz="0" w:space="0" w:color="auto"/>
          </w:divBdr>
        </w:div>
        <w:div w:id="1500927337">
          <w:marLeft w:val="480"/>
          <w:marRight w:val="0"/>
          <w:marTop w:val="0"/>
          <w:marBottom w:val="0"/>
          <w:divBdr>
            <w:top w:val="none" w:sz="0" w:space="0" w:color="auto"/>
            <w:left w:val="none" w:sz="0" w:space="0" w:color="auto"/>
            <w:bottom w:val="none" w:sz="0" w:space="0" w:color="auto"/>
            <w:right w:val="none" w:sz="0" w:space="0" w:color="auto"/>
          </w:divBdr>
        </w:div>
        <w:div w:id="1002657963">
          <w:marLeft w:val="480"/>
          <w:marRight w:val="0"/>
          <w:marTop w:val="0"/>
          <w:marBottom w:val="0"/>
          <w:divBdr>
            <w:top w:val="none" w:sz="0" w:space="0" w:color="auto"/>
            <w:left w:val="none" w:sz="0" w:space="0" w:color="auto"/>
            <w:bottom w:val="none" w:sz="0" w:space="0" w:color="auto"/>
            <w:right w:val="none" w:sz="0" w:space="0" w:color="auto"/>
          </w:divBdr>
        </w:div>
        <w:div w:id="970675932">
          <w:marLeft w:val="480"/>
          <w:marRight w:val="0"/>
          <w:marTop w:val="0"/>
          <w:marBottom w:val="0"/>
          <w:divBdr>
            <w:top w:val="none" w:sz="0" w:space="0" w:color="auto"/>
            <w:left w:val="none" w:sz="0" w:space="0" w:color="auto"/>
            <w:bottom w:val="none" w:sz="0" w:space="0" w:color="auto"/>
            <w:right w:val="none" w:sz="0" w:space="0" w:color="auto"/>
          </w:divBdr>
        </w:div>
        <w:div w:id="1464075747">
          <w:marLeft w:val="480"/>
          <w:marRight w:val="0"/>
          <w:marTop w:val="0"/>
          <w:marBottom w:val="0"/>
          <w:divBdr>
            <w:top w:val="none" w:sz="0" w:space="0" w:color="auto"/>
            <w:left w:val="none" w:sz="0" w:space="0" w:color="auto"/>
            <w:bottom w:val="none" w:sz="0" w:space="0" w:color="auto"/>
            <w:right w:val="none" w:sz="0" w:space="0" w:color="auto"/>
          </w:divBdr>
        </w:div>
        <w:div w:id="1571501363">
          <w:marLeft w:val="480"/>
          <w:marRight w:val="0"/>
          <w:marTop w:val="0"/>
          <w:marBottom w:val="0"/>
          <w:divBdr>
            <w:top w:val="none" w:sz="0" w:space="0" w:color="auto"/>
            <w:left w:val="none" w:sz="0" w:space="0" w:color="auto"/>
            <w:bottom w:val="none" w:sz="0" w:space="0" w:color="auto"/>
            <w:right w:val="none" w:sz="0" w:space="0" w:color="auto"/>
          </w:divBdr>
        </w:div>
        <w:div w:id="2131047959">
          <w:marLeft w:val="480"/>
          <w:marRight w:val="0"/>
          <w:marTop w:val="0"/>
          <w:marBottom w:val="0"/>
          <w:divBdr>
            <w:top w:val="none" w:sz="0" w:space="0" w:color="auto"/>
            <w:left w:val="none" w:sz="0" w:space="0" w:color="auto"/>
            <w:bottom w:val="none" w:sz="0" w:space="0" w:color="auto"/>
            <w:right w:val="none" w:sz="0" w:space="0" w:color="auto"/>
          </w:divBdr>
        </w:div>
        <w:div w:id="812212133">
          <w:marLeft w:val="480"/>
          <w:marRight w:val="0"/>
          <w:marTop w:val="0"/>
          <w:marBottom w:val="0"/>
          <w:divBdr>
            <w:top w:val="none" w:sz="0" w:space="0" w:color="auto"/>
            <w:left w:val="none" w:sz="0" w:space="0" w:color="auto"/>
            <w:bottom w:val="none" w:sz="0" w:space="0" w:color="auto"/>
            <w:right w:val="none" w:sz="0" w:space="0" w:color="auto"/>
          </w:divBdr>
        </w:div>
        <w:div w:id="1806237994">
          <w:marLeft w:val="480"/>
          <w:marRight w:val="0"/>
          <w:marTop w:val="0"/>
          <w:marBottom w:val="0"/>
          <w:divBdr>
            <w:top w:val="none" w:sz="0" w:space="0" w:color="auto"/>
            <w:left w:val="none" w:sz="0" w:space="0" w:color="auto"/>
            <w:bottom w:val="none" w:sz="0" w:space="0" w:color="auto"/>
            <w:right w:val="none" w:sz="0" w:space="0" w:color="auto"/>
          </w:divBdr>
        </w:div>
        <w:div w:id="903688347">
          <w:marLeft w:val="480"/>
          <w:marRight w:val="0"/>
          <w:marTop w:val="0"/>
          <w:marBottom w:val="0"/>
          <w:divBdr>
            <w:top w:val="none" w:sz="0" w:space="0" w:color="auto"/>
            <w:left w:val="none" w:sz="0" w:space="0" w:color="auto"/>
            <w:bottom w:val="none" w:sz="0" w:space="0" w:color="auto"/>
            <w:right w:val="none" w:sz="0" w:space="0" w:color="auto"/>
          </w:divBdr>
        </w:div>
        <w:div w:id="872159207">
          <w:marLeft w:val="480"/>
          <w:marRight w:val="0"/>
          <w:marTop w:val="0"/>
          <w:marBottom w:val="0"/>
          <w:divBdr>
            <w:top w:val="none" w:sz="0" w:space="0" w:color="auto"/>
            <w:left w:val="none" w:sz="0" w:space="0" w:color="auto"/>
            <w:bottom w:val="none" w:sz="0" w:space="0" w:color="auto"/>
            <w:right w:val="none" w:sz="0" w:space="0" w:color="auto"/>
          </w:divBdr>
        </w:div>
        <w:div w:id="143090901">
          <w:marLeft w:val="480"/>
          <w:marRight w:val="0"/>
          <w:marTop w:val="0"/>
          <w:marBottom w:val="0"/>
          <w:divBdr>
            <w:top w:val="none" w:sz="0" w:space="0" w:color="auto"/>
            <w:left w:val="none" w:sz="0" w:space="0" w:color="auto"/>
            <w:bottom w:val="none" w:sz="0" w:space="0" w:color="auto"/>
            <w:right w:val="none" w:sz="0" w:space="0" w:color="auto"/>
          </w:divBdr>
        </w:div>
        <w:div w:id="1636333246">
          <w:marLeft w:val="480"/>
          <w:marRight w:val="0"/>
          <w:marTop w:val="0"/>
          <w:marBottom w:val="0"/>
          <w:divBdr>
            <w:top w:val="none" w:sz="0" w:space="0" w:color="auto"/>
            <w:left w:val="none" w:sz="0" w:space="0" w:color="auto"/>
            <w:bottom w:val="none" w:sz="0" w:space="0" w:color="auto"/>
            <w:right w:val="none" w:sz="0" w:space="0" w:color="auto"/>
          </w:divBdr>
        </w:div>
        <w:div w:id="166092129">
          <w:marLeft w:val="480"/>
          <w:marRight w:val="0"/>
          <w:marTop w:val="0"/>
          <w:marBottom w:val="0"/>
          <w:divBdr>
            <w:top w:val="none" w:sz="0" w:space="0" w:color="auto"/>
            <w:left w:val="none" w:sz="0" w:space="0" w:color="auto"/>
            <w:bottom w:val="none" w:sz="0" w:space="0" w:color="auto"/>
            <w:right w:val="none" w:sz="0" w:space="0" w:color="auto"/>
          </w:divBdr>
        </w:div>
        <w:div w:id="1758016441">
          <w:marLeft w:val="480"/>
          <w:marRight w:val="0"/>
          <w:marTop w:val="0"/>
          <w:marBottom w:val="0"/>
          <w:divBdr>
            <w:top w:val="none" w:sz="0" w:space="0" w:color="auto"/>
            <w:left w:val="none" w:sz="0" w:space="0" w:color="auto"/>
            <w:bottom w:val="none" w:sz="0" w:space="0" w:color="auto"/>
            <w:right w:val="none" w:sz="0" w:space="0" w:color="auto"/>
          </w:divBdr>
        </w:div>
        <w:div w:id="1258489197">
          <w:marLeft w:val="480"/>
          <w:marRight w:val="0"/>
          <w:marTop w:val="0"/>
          <w:marBottom w:val="0"/>
          <w:divBdr>
            <w:top w:val="none" w:sz="0" w:space="0" w:color="auto"/>
            <w:left w:val="none" w:sz="0" w:space="0" w:color="auto"/>
            <w:bottom w:val="none" w:sz="0" w:space="0" w:color="auto"/>
            <w:right w:val="none" w:sz="0" w:space="0" w:color="auto"/>
          </w:divBdr>
        </w:div>
        <w:div w:id="696005906">
          <w:marLeft w:val="480"/>
          <w:marRight w:val="0"/>
          <w:marTop w:val="0"/>
          <w:marBottom w:val="0"/>
          <w:divBdr>
            <w:top w:val="none" w:sz="0" w:space="0" w:color="auto"/>
            <w:left w:val="none" w:sz="0" w:space="0" w:color="auto"/>
            <w:bottom w:val="none" w:sz="0" w:space="0" w:color="auto"/>
            <w:right w:val="none" w:sz="0" w:space="0" w:color="auto"/>
          </w:divBdr>
        </w:div>
        <w:div w:id="120193440">
          <w:marLeft w:val="480"/>
          <w:marRight w:val="0"/>
          <w:marTop w:val="0"/>
          <w:marBottom w:val="0"/>
          <w:divBdr>
            <w:top w:val="none" w:sz="0" w:space="0" w:color="auto"/>
            <w:left w:val="none" w:sz="0" w:space="0" w:color="auto"/>
            <w:bottom w:val="none" w:sz="0" w:space="0" w:color="auto"/>
            <w:right w:val="none" w:sz="0" w:space="0" w:color="auto"/>
          </w:divBdr>
        </w:div>
        <w:div w:id="1510674053">
          <w:marLeft w:val="480"/>
          <w:marRight w:val="0"/>
          <w:marTop w:val="0"/>
          <w:marBottom w:val="0"/>
          <w:divBdr>
            <w:top w:val="none" w:sz="0" w:space="0" w:color="auto"/>
            <w:left w:val="none" w:sz="0" w:space="0" w:color="auto"/>
            <w:bottom w:val="none" w:sz="0" w:space="0" w:color="auto"/>
            <w:right w:val="none" w:sz="0" w:space="0" w:color="auto"/>
          </w:divBdr>
        </w:div>
        <w:div w:id="333801055">
          <w:marLeft w:val="480"/>
          <w:marRight w:val="0"/>
          <w:marTop w:val="0"/>
          <w:marBottom w:val="0"/>
          <w:divBdr>
            <w:top w:val="none" w:sz="0" w:space="0" w:color="auto"/>
            <w:left w:val="none" w:sz="0" w:space="0" w:color="auto"/>
            <w:bottom w:val="none" w:sz="0" w:space="0" w:color="auto"/>
            <w:right w:val="none" w:sz="0" w:space="0" w:color="auto"/>
          </w:divBdr>
        </w:div>
        <w:div w:id="39403090">
          <w:marLeft w:val="480"/>
          <w:marRight w:val="0"/>
          <w:marTop w:val="0"/>
          <w:marBottom w:val="0"/>
          <w:divBdr>
            <w:top w:val="none" w:sz="0" w:space="0" w:color="auto"/>
            <w:left w:val="none" w:sz="0" w:space="0" w:color="auto"/>
            <w:bottom w:val="none" w:sz="0" w:space="0" w:color="auto"/>
            <w:right w:val="none" w:sz="0" w:space="0" w:color="auto"/>
          </w:divBdr>
        </w:div>
        <w:div w:id="2050718453">
          <w:marLeft w:val="480"/>
          <w:marRight w:val="0"/>
          <w:marTop w:val="0"/>
          <w:marBottom w:val="0"/>
          <w:divBdr>
            <w:top w:val="none" w:sz="0" w:space="0" w:color="auto"/>
            <w:left w:val="none" w:sz="0" w:space="0" w:color="auto"/>
            <w:bottom w:val="none" w:sz="0" w:space="0" w:color="auto"/>
            <w:right w:val="none" w:sz="0" w:space="0" w:color="auto"/>
          </w:divBdr>
        </w:div>
        <w:div w:id="656615927">
          <w:marLeft w:val="480"/>
          <w:marRight w:val="0"/>
          <w:marTop w:val="0"/>
          <w:marBottom w:val="0"/>
          <w:divBdr>
            <w:top w:val="none" w:sz="0" w:space="0" w:color="auto"/>
            <w:left w:val="none" w:sz="0" w:space="0" w:color="auto"/>
            <w:bottom w:val="none" w:sz="0" w:space="0" w:color="auto"/>
            <w:right w:val="none" w:sz="0" w:space="0" w:color="auto"/>
          </w:divBdr>
        </w:div>
        <w:div w:id="146628296">
          <w:marLeft w:val="480"/>
          <w:marRight w:val="0"/>
          <w:marTop w:val="0"/>
          <w:marBottom w:val="0"/>
          <w:divBdr>
            <w:top w:val="none" w:sz="0" w:space="0" w:color="auto"/>
            <w:left w:val="none" w:sz="0" w:space="0" w:color="auto"/>
            <w:bottom w:val="none" w:sz="0" w:space="0" w:color="auto"/>
            <w:right w:val="none" w:sz="0" w:space="0" w:color="auto"/>
          </w:divBdr>
        </w:div>
        <w:div w:id="994992612">
          <w:marLeft w:val="480"/>
          <w:marRight w:val="0"/>
          <w:marTop w:val="0"/>
          <w:marBottom w:val="0"/>
          <w:divBdr>
            <w:top w:val="none" w:sz="0" w:space="0" w:color="auto"/>
            <w:left w:val="none" w:sz="0" w:space="0" w:color="auto"/>
            <w:bottom w:val="none" w:sz="0" w:space="0" w:color="auto"/>
            <w:right w:val="none" w:sz="0" w:space="0" w:color="auto"/>
          </w:divBdr>
        </w:div>
        <w:div w:id="2053184724">
          <w:marLeft w:val="480"/>
          <w:marRight w:val="0"/>
          <w:marTop w:val="0"/>
          <w:marBottom w:val="0"/>
          <w:divBdr>
            <w:top w:val="none" w:sz="0" w:space="0" w:color="auto"/>
            <w:left w:val="none" w:sz="0" w:space="0" w:color="auto"/>
            <w:bottom w:val="none" w:sz="0" w:space="0" w:color="auto"/>
            <w:right w:val="none" w:sz="0" w:space="0" w:color="auto"/>
          </w:divBdr>
        </w:div>
        <w:div w:id="1879967928">
          <w:marLeft w:val="480"/>
          <w:marRight w:val="0"/>
          <w:marTop w:val="0"/>
          <w:marBottom w:val="0"/>
          <w:divBdr>
            <w:top w:val="none" w:sz="0" w:space="0" w:color="auto"/>
            <w:left w:val="none" w:sz="0" w:space="0" w:color="auto"/>
            <w:bottom w:val="none" w:sz="0" w:space="0" w:color="auto"/>
            <w:right w:val="none" w:sz="0" w:space="0" w:color="auto"/>
          </w:divBdr>
        </w:div>
        <w:div w:id="2083215833">
          <w:marLeft w:val="480"/>
          <w:marRight w:val="0"/>
          <w:marTop w:val="0"/>
          <w:marBottom w:val="0"/>
          <w:divBdr>
            <w:top w:val="none" w:sz="0" w:space="0" w:color="auto"/>
            <w:left w:val="none" w:sz="0" w:space="0" w:color="auto"/>
            <w:bottom w:val="none" w:sz="0" w:space="0" w:color="auto"/>
            <w:right w:val="none" w:sz="0" w:space="0" w:color="auto"/>
          </w:divBdr>
        </w:div>
        <w:div w:id="2016036247">
          <w:marLeft w:val="480"/>
          <w:marRight w:val="0"/>
          <w:marTop w:val="0"/>
          <w:marBottom w:val="0"/>
          <w:divBdr>
            <w:top w:val="none" w:sz="0" w:space="0" w:color="auto"/>
            <w:left w:val="none" w:sz="0" w:space="0" w:color="auto"/>
            <w:bottom w:val="none" w:sz="0" w:space="0" w:color="auto"/>
            <w:right w:val="none" w:sz="0" w:space="0" w:color="auto"/>
          </w:divBdr>
        </w:div>
        <w:div w:id="1495996979">
          <w:marLeft w:val="480"/>
          <w:marRight w:val="0"/>
          <w:marTop w:val="0"/>
          <w:marBottom w:val="0"/>
          <w:divBdr>
            <w:top w:val="none" w:sz="0" w:space="0" w:color="auto"/>
            <w:left w:val="none" w:sz="0" w:space="0" w:color="auto"/>
            <w:bottom w:val="none" w:sz="0" w:space="0" w:color="auto"/>
            <w:right w:val="none" w:sz="0" w:space="0" w:color="auto"/>
          </w:divBdr>
        </w:div>
      </w:divsChild>
    </w:div>
    <w:div w:id="619651667">
      <w:bodyDiv w:val="1"/>
      <w:marLeft w:val="0"/>
      <w:marRight w:val="0"/>
      <w:marTop w:val="0"/>
      <w:marBottom w:val="0"/>
      <w:divBdr>
        <w:top w:val="none" w:sz="0" w:space="0" w:color="auto"/>
        <w:left w:val="none" w:sz="0" w:space="0" w:color="auto"/>
        <w:bottom w:val="none" w:sz="0" w:space="0" w:color="auto"/>
        <w:right w:val="none" w:sz="0" w:space="0" w:color="auto"/>
      </w:divBdr>
    </w:div>
    <w:div w:id="619730213">
      <w:bodyDiv w:val="1"/>
      <w:marLeft w:val="0"/>
      <w:marRight w:val="0"/>
      <w:marTop w:val="0"/>
      <w:marBottom w:val="0"/>
      <w:divBdr>
        <w:top w:val="none" w:sz="0" w:space="0" w:color="auto"/>
        <w:left w:val="none" w:sz="0" w:space="0" w:color="auto"/>
        <w:bottom w:val="none" w:sz="0" w:space="0" w:color="auto"/>
        <w:right w:val="none" w:sz="0" w:space="0" w:color="auto"/>
      </w:divBdr>
      <w:divsChild>
        <w:div w:id="1253315910">
          <w:marLeft w:val="480"/>
          <w:marRight w:val="0"/>
          <w:marTop w:val="0"/>
          <w:marBottom w:val="0"/>
          <w:divBdr>
            <w:top w:val="none" w:sz="0" w:space="0" w:color="auto"/>
            <w:left w:val="none" w:sz="0" w:space="0" w:color="auto"/>
            <w:bottom w:val="none" w:sz="0" w:space="0" w:color="auto"/>
            <w:right w:val="none" w:sz="0" w:space="0" w:color="auto"/>
          </w:divBdr>
        </w:div>
        <w:div w:id="949437372">
          <w:marLeft w:val="480"/>
          <w:marRight w:val="0"/>
          <w:marTop w:val="0"/>
          <w:marBottom w:val="0"/>
          <w:divBdr>
            <w:top w:val="none" w:sz="0" w:space="0" w:color="auto"/>
            <w:left w:val="none" w:sz="0" w:space="0" w:color="auto"/>
            <w:bottom w:val="none" w:sz="0" w:space="0" w:color="auto"/>
            <w:right w:val="none" w:sz="0" w:space="0" w:color="auto"/>
          </w:divBdr>
        </w:div>
        <w:div w:id="501362461">
          <w:marLeft w:val="480"/>
          <w:marRight w:val="0"/>
          <w:marTop w:val="0"/>
          <w:marBottom w:val="0"/>
          <w:divBdr>
            <w:top w:val="none" w:sz="0" w:space="0" w:color="auto"/>
            <w:left w:val="none" w:sz="0" w:space="0" w:color="auto"/>
            <w:bottom w:val="none" w:sz="0" w:space="0" w:color="auto"/>
            <w:right w:val="none" w:sz="0" w:space="0" w:color="auto"/>
          </w:divBdr>
        </w:div>
        <w:div w:id="2086412316">
          <w:marLeft w:val="480"/>
          <w:marRight w:val="0"/>
          <w:marTop w:val="0"/>
          <w:marBottom w:val="0"/>
          <w:divBdr>
            <w:top w:val="none" w:sz="0" w:space="0" w:color="auto"/>
            <w:left w:val="none" w:sz="0" w:space="0" w:color="auto"/>
            <w:bottom w:val="none" w:sz="0" w:space="0" w:color="auto"/>
            <w:right w:val="none" w:sz="0" w:space="0" w:color="auto"/>
          </w:divBdr>
        </w:div>
        <w:div w:id="1591348654">
          <w:marLeft w:val="480"/>
          <w:marRight w:val="0"/>
          <w:marTop w:val="0"/>
          <w:marBottom w:val="0"/>
          <w:divBdr>
            <w:top w:val="none" w:sz="0" w:space="0" w:color="auto"/>
            <w:left w:val="none" w:sz="0" w:space="0" w:color="auto"/>
            <w:bottom w:val="none" w:sz="0" w:space="0" w:color="auto"/>
            <w:right w:val="none" w:sz="0" w:space="0" w:color="auto"/>
          </w:divBdr>
        </w:div>
        <w:div w:id="1279023040">
          <w:marLeft w:val="480"/>
          <w:marRight w:val="0"/>
          <w:marTop w:val="0"/>
          <w:marBottom w:val="0"/>
          <w:divBdr>
            <w:top w:val="none" w:sz="0" w:space="0" w:color="auto"/>
            <w:left w:val="none" w:sz="0" w:space="0" w:color="auto"/>
            <w:bottom w:val="none" w:sz="0" w:space="0" w:color="auto"/>
            <w:right w:val="none" w:sz="0" w:space="0" w:color="auto"/>
          </w:divBdr>
        </w:div>
        <w:div w:id="60980583">
          <w:marLeft w:val="480"/>
          <w:marRight w:val="0"/>
          <w:marTop w:val="0"/>
          <w:marBottom w:val="0"/>
          <w:divBdr>
            <w:top w:val="none" w:sz="0" w:space="0" w:color="auto"/>
            <w:left w:val="none" w:sz="0" w:space="0" w:color="auto"/>
            <w:bottom w:val="none" w:sz="0" w:space="0" w:color="auto"/>
            <w:right w:val="none" w:sz="0" w:space="0" w:color="auto"/>
          </w:divBdr>
        </w:div>
        <w:div w:id="137115203">
          <w:marLeft w:val="480"/>
          <w:marRight w:val="0"/>
          <w:marTop w:val="0"/>
          <w:marBottom w:val="0"/>
          <w:divBdr>
            <w:top w:val="none" w:sz="0" w:space="0" w:color="auto"/>
            <w:left w:val="none" w:sz="0" w:space="0" w:color="auto"/>
            <w:bottom w:val="none" w:sz="0" w:space="0" w:color="auto"/>
            <w:right w:val="none" w:sz="0" w:space="0" w:color="auto"/>
          </w:divBdr>
        </w:div>
        <w:div w:id="1203326582">
          <w:marLeft w:val="480"/>
          <w:marRight w:val="0"/>
          <w:marTop w:val="0"/>
          <w:marBottom w:val="0"/>
          <w:divBdr>
            <w:top w:val="none" w:sz="0" w:space="0" w:color="auto"/>
            <w:left w:val="none" w:sz="0" w:space="0" w:color="auto"/>
            <w:bottom w:val="none" w:sz="0" w:space="0" w:color="auto"/>
            <w:right w:val="none" w:sz="0" w:space="0" w:color="auto"/>
          </w:divBdr>
        </w:div>
        <w:div w:id="526062281">
          <w:marLeft w:val="480"/>
          <w:marRight w:val="0"/>
          <w:marTop w:val="0"/>
          <w:marBottom w:val="0"/>
          <w:divBdr>
            <w:top w:val="none" w:sz="0" w:space="0" w:color="auto"/>
            <w:left w:val="none" w:sz="0" w:space="0" w:color="auto"/>
            <w:bottom w:val="none" w:sz="0" w:space="0" w:color="auto"/>
            <w:right w:val="none" w:sz="0" w:space="0" w:color="auto"/>
          </w:divBdr>
        </w:div>
        <w:div w:id="972062328">
          <w:marLeft w:val="480"/>
          <w:marRight w:val="0"/>
          <w:marTop w:val="0"/>
          <w:marBottom w:val="0"/>
          <w:divBdr>
            <w:top w:val="none" w:sz="0" w:space="0" w:color="auto"/>
            <w:left w:val="none" w:sz="0" w:space="0" w:color="auto"/>
            <w:bottom w:val="none" w:sz="0" w:space="0" w:color="auto"/>
            <w:right w:val="none" w:sz="0" w:space="0" w:color="auto"/>
          </w:divBdr>
        </w:div>
        <w:div w:id="1866284907">
          <w:marLeft w:val="480"/>
          <w:marRight w:val="0"/>
          <w:marTop w:val="0"/>
          <w:marBottom w:val="0"/>
          <w:divBdr>
            <w:top w:val="none" w:sz="0" w:space="0" w:color="auto"/>
            <w:left w:val="none" w:sz="0" w:space="0" w:color="auto"/>
            <w:bottom w:val="none" w:sz="0" w:space="0" w:color="auto"/>
            <w:right w:val="none" w:sz="0" w:space="0" w:color="auto"/>
          </w:divBdr>
        </w:div>
        <w:div w:id="2080976073">
          <w:marLeft w:val="480"/>
          <w:marRight w:val="0"/>
          <w:marTop w:val="0"/>
          <w:marBottom w:val="0"/>
          <w:divBdr>
            <w:top w:val="none" w:sz="0" w:space="0" w:color="auto"/>
            <w:left w:val="none" w:sz="0" w:space="0" w:color="auto"/>
            <w:bottom w:val="none" w:sz="0" w:space="0" w:color="auto"/>
            <w:right w:val="none" w:sz="0" w:space="0" w:color="auto"/>
          </w:divBdr>
        </w:div>
        <w:div w:id="560482114">
          <w:marLeft w:val="480"/>
          <w:marRight w:val="0"/>
          <w:marTop w:val="0"/>
          <w:marBottom w:val="0"/>
          <w:divBdr>
            <w:top w:val="none" w:sz="0" w:space="0" w:color="auto"/>
            <w:left w:val="none" w:sz="0" w:space="0" w:color="auto"/>
            <w:bottom w:val="none" w:sz="0" w:space="0" w:color="auto"/>
            <w:right w:val="none" w:sz="0" w:space="0" w:color="auto"/>
          </w:divBdr>
        </w:div>
        <w:div w:id="1392583946">
          <w:marLeft w:val="480"/>
          <w:marRight w:val="0"/>
          <w:marTop w:val="0"/>
          <w:marBottom w:val="0"/>
          <w:divBdr>
            <w:top w:val="none" w:sz="0" w:space="0" w:color="auto"/>
            <w:left w:val="none" w:sz="0" w:space="0" w:color="auto"/>
            <w:bottom w:val="none" w:sz="0" w:space="0" w:color="auto"/>
            <w:right w:val="none" w:sz="0" w:space="0" w:color="auto"/>
          </w:divBdr>
        </w:div>
        <w:div w:id="2052610372">
          <w:marLeft w:val="480"/>
          <w:marRight w:val="0"/>
          <w:marTop w:val="0"/>
          <w:marBottom w:val="0"/>
          <w:divBdr>
            <w:top w:val="none" w:sz="0" w:space="0" w:color="auto"/>
            <w:left w:val="none" w:sz="0" w:space="0" w:color="auto"/>
            <w:bottom w:val="none" w:sz="0" w:space="0" w:color="auto"/>
            <w:right w:val="none" w:sz="0" w:space="0" w:color="auto"/>
          </w:divBdr>
        </w:div>
        <w:div w:id="771894223">
          <w:marLeft w:val="480"/>
          <w:marRight w:val="0"/>
          <w:marTop w:val="0"/>
          <w:marBottom w:val="0"/>
          <w:divBdr>
            <w:top w:val="none" w:sz="0" w:space="0" w:color="auto"/>
            <w:left w:val="none" w:sz="0" w:space="0" w:color="auto"/>
            <w:bottom w:val="none" w:sz="0" w:space="0" w:color="auto"/>
            <w:right w:val="none" w:sz="0" w:space="0" w:color="auto"/>
          </w:divBdr>
        </w:div>
        <w:div w:id="1176648308">
          <w:marLeft w:val="480"/>
          <w:marRight w:val="0"/>
          <w:marTop w:val="0"/>
          <w:marBottom w:val="0"/>
          <w:divBdr>
            <w:top w:val="none" w:sz="0" w:space="0" w:color="auto"/>
            <w:left w:val="none" w:sz="0" w:space="0" w:color="auto"/>
            <w:bottom w:val="none" w:sz="0" w:space="0" w:color="auto"/>
            <w:right w:val="none" w:sz="0" w:space="0" w:color="auto"/>
          </w:divBdr>
        </w:div>
        <w:div w:id="2101174597">
          <w:marLeft w:val="480"/>
          <w:marRight w:val="0"/>
          <w:marTop w:val="0"/>
          <w:marBottom w:val="0"/>
          <w:divBdr>
            <w:top w:val="none" w:sz="0" w:space="0" w:color="auto"/>
            <w:left w:val="none" w:sz="0" w:space="0" w:color="auto"/>
            <w:bottom w:val="none" w:sz="0" w:space="0" w:color="auto"/>
            <w:right w:val="none" w:sz="0" w:space="0" w:color="auto"/>
          </w:divBdr>
        </w:div>
        <w:div w:id="1253901493">
          <w:marLeft w:val="480"/>
          <w:marRight w:val="0"/>
          <w:marTop w:val="0"/>
          <w:marBottom w:val="0"/>
          <w:divBdr>
            <w:top w:val="none" w:sz="0" w:space="0" w:color="auto"/>
            <w:left w:val="none" w:sz="0" w:space="0" w:color="auto"/>
            <w:bottom w:val="none" w:sz="0" w:space="0" w:color="auto"/>
            <w:right w:val="none" w:sz="0" w:space="0" w:color="auto"/>
          </w:divBdr>
        </w:div>
        <w:div w:id="441413751">
          <w:marLeft w:val="480"/>
          <w:marRight w:val="0"/>
          <w:marTop w:val="0"/>
          <w:marBottom w:val="0"/>
          <w:divBdr>
            <w:top w:val="none" w:sz="0" w:space="0" w:color="auto"/>
            <w:left w:val="none" w:sz="0" w:space="0" w:color="auto"/>
            <w:bottom w:val="none" w:sz="0" w:space="0" w:color="auto"/>
            <w:right w:val="none" w:sz="0" w:space="0" w:color="auto"/>
          </w:divBdr>
        </w:div>
        <w:div w:id="1080951846">
          <w:marLeft w:val="480"/>
          <w:marRight w:val="0"/>
          <w:marTop w:val="0"/>
          <w:marBottom w:val="0"/>
          <w:divBdr>
            <w:top w:val="none" w:sz="0" w:space="0" w:color="auto"/>
            <w:left w:val="none" w:sz="0" w:space="0" w:color="auto"/>
            <w:bottom w:val="none" w:sz="0" w:space="0" w:color="auto"/>
            <w:right w:val="none" w:sz="0" w:space="0" w:color="auto"/>
          </w:divBdr>
        </w:div>
        <w:div w:id="1017923439">
          <w:marLeft w:val="480"/>
          <w:marRight w:val="0"/>
          <w:marTop w:val="0"/>
          <w:marBottom w:val="0"/>
          <w:divBdr>
            <w:top w:val="none" w:sz="0" w:space="0" w:color="auto"/>
            <w:left w:val="none" w:sz="0" w:space="0" w:color="auto"/>
            <w:bottom w:val="none" w:sz="0" w:space="0" w:color="auto"/>
            <w:right w:val="none" w:sz="0" w:space="0" w:color="auto"/>
          </w:divBdr>
        </w:div>
        <w:div w:id="374476399">
          <w:marLeft w:val="480"/>
          <w:marRight w:val="0"/>
          <w:marTop w:val="0"/>
          <w:marBottom w:val="0"/>
          <w:divBdr>
            <w:top w:val="none" w:sz="0" w:space="0" w:color="auto"/>
            <w:left w:val="none" w:sz="0" w:space="0" w:color="auto"/>
            <w:bottom w:val="none" w:sz="0" w:space="0" w:color="auto"/>
            <w:right w:val="none" w:sz="0" w:space="0" w:color="auto"/>
          </w:divBdr>
        </w:div>
        <w:div w:id="1381587487">
          <w:marLeft w:val="480"/>
          <w:marRight w:val="0"/>
          <w:marTop w:val="0"/>
          <w:marBottom w:val="0"/>
          <w:divBdr>
            <w:top w:val="none" w:sz="0" w:space="0" w:color="auto"/>
            <w:left w:val="none" w:sz="0" w:space="0" w:color="auto"/>
            <w:bottom w:val="none" w:sz="0" w:space="0" w:color="auto"/>
            <w:right w:val="none" w:sz="0" w:space="0" w:color="auto"/>
          </w:divBdr>
        </w:div>
        <w:div w:id="1944610541">
          <w:marLeft w:val="480"/>
          <w:marRight w:val="0"/>
          <w:marTop w:val="0"/>
          <w:marBottom w:val="0"/>
          <w:divBdr>
            <w:top w:val="none" w:sz="0" w:space="0" w:color="auto"/>
            <w:left w:val="none" w:sz="0" w:space="0" w:color="auto"/>
            <w:bottom w:val="none" w:sz="0" w:space="0" w:color="auto"/>
            <w:right w:val="none" w:sz="0" w:space="0" w:color="auto"/>
          </w:divBdr>
        </w:div>
        <w:div w:id="838276483">
          <w:marLeft w:val="480"/>
          <w:marRight w:val="0"/>
          <w:marTop w:val="0"/>
          <w:marBottom w:val="0"/>
          <w:divBdr>
            <w:top w:val="none" w:sz="0" w:space="0" w:color="auto"/>
            <w:left w:val="none" w:sz="0" w:space="0" w:color="auto"/>
            <w:bottom w:val="none" w:sz="0" w:space="0" w:color="auto"/>
            <w:right w:val="none" w:sz="0" w:space="0" w:color="auto"/>
          </w:divBdr>
        </w:div>
        <w:div w:id="1463648086">
          <w:marLeft w:val="480"/>
          <w:marRight w:val="0"/>
          <w:marTop w:val="0"/>
          <w:marBottom w:val="0"/>
          <w:divBdr>
            <w:top w:val="none" w:sz="0" w:space="0" w:color="auto"/>
            <w:left w:val="none" w:sz="0" w:space="0" w:color="auto"/>
            <w:bottom w:val="none" w:sz="0" w:space="0" w:color="auto"/>
            <w:right w:val="none" w:sz="0" w:space="0" w:color="auto"/>
          </w:divBdr>
        </w:div>
        <w:div w:id="1104807498">
          <w:marLeft w:val="480"/>
          <w:marRight w:val="0"/>
          <w:marTop w:val="0"/>
          <w:marBottom w:val="0"/>
          <w:divBdr>
            <w:top w:val="none" w:sz="0" w:space="0" w:color="auto"/>
            <w:left w:val="none" w:sz="0" w:space="0" w:color="auto"/>
            <w:bottom w:val="none" w:sz="0" w:space="0" w:color="auto"/>
            <w:right w:val="none" w:sz="0" w:space="0" w:color="auto"/>
          </w:divBdr>
        </w:div>
        <w:div w:id="1362055516">
          <w:marLeft w:val="480"/>
          <w:marRight w:val="0"/>
          <w:marTop w:val="0"/>
          <w:marBottom w:val="0"/>
          <w:divBdr>
            <w:top w:val="none" w:sz="0" w:space="0" w:color="auto"/>
            <w:left w:val="none" w:sz="0" w:space="0" w:color="auto"/>
            <w:bottom w:val="none" w:sz="0" w:space="0" w:color="auto"/>
            <w:right w:val="none" w:sz="0" w:space="0" w:color="auto"/>
          </w:divBdr>
        </w:div>
        <w:div w:id="1396584962">
          <w:marLeft w:val="480"/>
          <w:marRight w:val="0"/>
          <w:marTop w:val="0"/>
          <w:marBottom w:val="0"/>
          <w:divBdr>
            <w:top w:val="none" w:sz="0" w:space="0" w:color="auto"/>
            <w:left w:val="none" w:sz="0" w:space="0" w:color="auto"/>
            <w:bottom w:val="none" w:sz="0" w:space="0" w:color="auto"/>
            <w:right w:val="none" w:sz="0" w:space="0" w:color="auto"/>
          </w:divBdr>
        </w:div>
        <w:div w:id="90902527">
          <w:marLeft w:val="480"/>
          <w:marRight w:val="0"/>
          <w:marTop w:val="0"/>
          <w:marBottom w:val="0"/>
          <w:divBdr>
            <w:top w:val="none" w:sz="0" w:space="0" w:color="auto"/>
            <w:left w:val="none" w:sz="0" w:space="0" w:color="auto"/>
            <w:bottom w:val="none" w:sz="0" w:space="0" w:color="auto"/>
            <w:right w:val="none" w:sz="0" w:space="0" w:color="auto"/>
          </w:divBdr>
        </w:div>
        <w:div w:id="1035883069">
          <w:marLeft w:val="480"/>
          <w:marRight w:val="0"/>
          <w:marTop w:val="0"/>
          <w:marBottom w:val="0"/>
          <w:divBdr>
            <w:top w:val="none" w:sz="0" w:space="0" w:color="auto"/>
            <w:left w:val="none" w:sz="0" w:space="0" w:color="auto"/>
            <w:bottom w:val="none" w:sz="0" w:space="0" w:color="auto"/>
            <w:right w:val="none" w:sz="0" w:space="0" w:color="auto"/>
          </w:divBdr>
        </w:div>
        <w:div w:id="544097643">
          <w:marLeft w:val="480"/>
          <w:marRight w:val="0"/>
          <w:marTop w:val="0"/>
          <w:marBottom w:val="0"/>
          <w:divBdr>
            <w:top w:val="none" w:sz="0" w:space="0" w:color="auto"/>
            <w:left w:val="none" w:sz="0" w:space="0" w:color="auto"/>
            <w:bottom w:val="none" w:sz="0" w:space="0" w:color="auto"/>
            <w:right w:val="none" w:sz="0" w:space="0" w:color="auto"/>
          </w:divBdr>
        </w:div>
        <w:div w:id="1224757137">
          <w:marLeft w:val="480"/>
          <w:marRight w:val="0"/>
          <w:marTop w:val="0"/>
          <w:marBottom w:val="0"/>
          <w:divBdr>
            <w:top w:val="none" w:sz="0" w:space="0" w:color="auto"/>
            <w:left w:val="none" w:sz="0" w:space="0" w:color="auto"/>
            <w:bottom w:val="none" w:sz="0" w:space="0" w:color="auto"/>
            <w:right w:val="none" w:sz="0" w:space="0" w:color="auto"/>
          </w:divBdr>
        </w:div>
        <w:div w:id="457990558">
          <w:marLeft w:val="480"/>
          <w:marRight w:val="0"/>
          <w:marTop w:val="0"/>
          <w:marBottom w:val="0"/>
          <w:divBdr>
            <w:top w:val="none" w:sz="0" w:space="0" w:color="auto"/>
            <w:left w:val="none" w:sz="0" w:space="0" w:color="auto"/>
            <w:bottom w:val="none" w:sz="0" w:space="0" w:color="auto"/>
            <w:right w:val="none" w:sz="0" w:space="0" w:color="auto"/>
          </w:divBdr>
        </w:div>
        <w:div w:id="547184648">
          <w:marLeft w:val="480"/>
          <w:marRight w:val="0"/>
          <w:marTop w:val="0"/>
          <w:marBottom w:val="0"/>
          <w:divBdr>
            <w:top w:val="none" w:sz="0" w:space="0" w:color="auto"/>
            <w:left w:val="none" w:sz="0" w:space="0" w:color="auto"/>
            <w:bottom w:val="none" w:sz="0" w:space="0" w:color="auto"/>
            <w:right w:val="none" w:sz="0" w:space="0" w:color="auto"/>
          </w:divBdr>
        </w:div>
        <w:div w:id="654647430">
          <w:marLeft w:val="480"/>
          <w:marRight w:val="0"/>
          <w:marTop w:val="0"/>
          <w:marBottom w:val="0"/>
          <w:divBdr>
            <w:top w:val="none" w:sz="0" w:space="0" w:color="auto"/>
            <w:left w:val="none" w:sz="0" w:space="0" w:color="auto"/>
            <w:bottom w:val="none" w:sz="0" w:space="0" w:color="auto"/>
            <w:right w:val="none" w:sz="0" w:space="0" w:color="auto"/>
          </w:divBdr>
        </w:div>
        <w:div w:id="1116409971">
          <w:marLeft w:val="480"/>
          <w:marRight w:val="0"/>
          <w:marTop w:val="0"/>
          <w:marBottom w:val="0"/>
          <w:divBdr>
            <w:top w:val="none" w:sz="0" w:space="0" w:color="auto"/>
            <w:left w:val="none" w:sz="0" w:space="0" w:color="auto"/>
            <w:bottom w:val="none" w:sz="0" w:space="0" w:color="auto"/>
            <w:right w:val="none" w:sz="0" w:space="0" w:color="auto"/>
          </w:divBdr>
        </w:div>
        <w:div w:id="296037704">
          <w:marLeft w:val="480"/>
          <w:marRight w:val="0"/>
          <w:marTop w:val="0"/>
          <w:marBottom w:val="0"/>
          <w:divBdr>
            <w:top w:val="none" w:sz="0" w:space="0" w:color="auto"/>
            <w:left w:val="none" w:sz="0" w:space="0" w:color="auto"/>
            <w:bottom w:val="none" w:sz="0" w:space="0" w:color="auto"/>
            <w:right w:val="none" w:sz="0" w:space="0" w:color="auto"/>
          </w:divBdr>
        </w:div>
        <w:div w:id="1116220832">
          <w:marLeft w:val="480"/>
          <w:marRight w:val="0"/>
          <w:marTop w:val="0"/>
          <w:marBottom w:val="0"/>
          <w:divBdr>
            <w:top w:val="none" w:sz="0" w:space="0" w:color="auto"/>
            <w:left w:val="none" w:sz="0" w:space="0" w:color="auto"/>
            <w:bottom w:val="none" w:sz="0" w:space="0" w:color="auto"/>
            <w:right w:val="none" w:sz="0" w:space="0" w:color="auto"/>
          </w:divBdr>
        </w:div>
        <w:div w:id="1577474895">
          <w:marLeft w:val="480"/>
          <w:marRight w:val="0"/>
          <w:marTop w:val="0"/>
          <w:marBottom w:val="0"/>
          <w:divBdr>
            <w:top w:val="none" w:sz="0" w:space="0" w:color="auto"/>
            <w:left w:val="none" w:sz="0" w:space="0" w:color="auto"/>
            <w:bottom w:val="none" w:sz="0" w:space="0" w:color="auto"/>
            <w:right w:val="none" w:sz="0" w:space="0" w:color="auto"/>
          </w:divBdr>
        </w:div>
        <w:div w:id="99762093">
          <w:marLeft w:val="480"/>
          <w:marRight w:val="0"/>
          <w:marTop w:val="0"/>
          <w:marBottom w:val="0"/>
          <w:divBdr>
            <w:top w:val="none" w:sz="0" w:space="0" w:color="auto"/>
            <w:left w:val="none" w:sz="0" w:space="0" w:color="auto"/>
            <w:bottom w:val="none" w:sz="0" w:space="0" w:color="auto"/>
            <w:right w:val="none" w:sz="0" w:space="0" w:color="auto"/>
          </w:divBdr>
        </w:div>
        <w:div w:id="1765881491">
          <w:marLeft w:val="480"/>
          <w:marRight w:val="0"/>
          <w:marTop w:val="0"/>
          <w:marBottom w:val="0"/>
          <w:divBdr>
            <w:top w:val="none" w:sz="0" w:space="0" w:color="auto"/>
            <w:left w:val="none" w:sz="0" w:space="0" w:color="auto"/>
            <w:bottom w:val="none" w:sz="0" w:space="0" w:color="auto"/>
            <w:right w:val="none" w:sz="0" w:space="0" w:color="auto"/>
          </w:divBdr>
        </w:div>
        <w:div w:id="1127313107">
          <w:marLeft w:val="480"/>
          <w:marRight w:val="0"/>
          <w:marTop w:val="0"/>
          <w:marBottom w:val="0"/>
          <w:divBdr>
            <w:top w:val="none" w:sz="0" w:space="0" w:color="auto"/>
            <w:left w:val="none" w:sz="0" w:space="0" w:color="auto"/>
            <w:bottom w:val="none" w:sz="0" w:space="0" w:color="auto"/>
            <w:right w:val="none" w:sz="0" w:space="0" w:color="auto"/>
          </w:divBdr>
        </w:div>
        <w:div w:id="897938138">
          <w:marLeft w:val="480"/>
          <w:marRight w:val="0"/>
          <w:marTop w:val="0"/>
          <w:marBottom w:val="0"/>
          <w:divBdr>
            <w:top w:val="none" w:sz="0" w:space="0" w:color="auto"/>
            <w:left w:val="none" w:sz="0" w:space="0" w:color="auto"/>
            <w:bottom w:val="none" w:sz="0" w:space="0" w:color="auto"/>
            <w:right w:val="none" w:sz="0" w:space="0" w:color="auto"/>
          </w:divBdr>
        </w:div>
        <w:div w:id="1233737763">
          <w:marLeft w:val="480"/>
          <w:marRight w:val="0"/>
          <w:marTop w:val="0"/>
          <w:marBottom w:val="0"/>
          <w:divBdr>
            <w:top w:val="none" w:sz="0" w:space="0" w:color="auto"/>
            <w:left w:val="none" w:sz="0" w:space="0" w:color="auto"/>
            <w:bottom w:val="none" w:sz="0" w:space="0" w:color="auto"/>
            <w:right w:val="none" w:sz="0" w:space="0" w:color="auto"/>
          </w:divBdr>
        </w:div>
        <w:div w:id="1352688053">
          <w:marLeft w:val="480"/>
          <w:marRight w:val="0"/>
          <w:marTop w:val="0"/>
          <w:marBottom w:val="0"/>
          <w:divBdr>
            <w:top w:val="none" w:sz="0" w:space="0" w:color="auto"/>
            <w:left w:val="none" w:sz="0" w:space="0" w:color="auto"/>
            <w:bottom w:val="none" w:sz="0" w:space="0" w:color="auto"/>
            <w:right w:val="none" w:sz="0" w:space="0" w:color="auto"/>
          </w:divBdr>
        </w:div>
        <w:div w:id="26685903">
          <w:marLeft w:val="480"/>
          <w:marRight w:val="0"/>
          <w:marTop w:val="0"/>
          <w:marBottom w:val="0"/>
          <w:divBdr>
            <w:top w:val="none" w:sz="0" w:space="0" w:color="auto"/>
            <w:left w:val="none" w:sz="0" w:space="0" w:color="auto"/>
            <w:bottom w:val="none" w:sz="0" w:space="0" w:color="auto"/>
            <w:right w:val="none" w:sz="0" w:space="0" w:color="auto"/>
          </w:divBdr>
        </w:div>
        <w:div w:id="1832333594">
          <w:marLeft w:val="480"/>
          <w:marRight w:val="0"/>
          <w:marTop w:val="0"/>
          <w:marBottom w:val="0"/>
          <w:divBdr>
            <w:top w:val="none" w:sz="0" w:space="0" w:color="auto"/>
            <w:left w:val="none" w:sz="0" w:space="0" w:color="auto"/>
            <w:bottom w:val="none" w:sz="0" w:space="0" w:color="auto"/>
            <w:right w:val="none" w:sz="0" w:space="0" w:color="auto"/>
          </w:divBdr>
        </w:div>
        <w:div w:id="1447583986">
          <w:marLeft w:val="480"/>
          <w:marRight w:val="0"/>
          <w:marTop w:val="0"/>
          <w:marBottom w:val="0"/>
          <w:divBdr>
            <w:top w:val="none" w:sz="0" w:space="0" w:color="auto"/>
            <w:left w:val="none" w:sz="0" w:space="0" w:color="auto"/>
            <w:bottom w:val="none" w:sz="0" w:space="0" w:color="auto"/>
            <w:right w:val="none" w:sz="0" w:space="0" w:color="auto"/>
          </w:divBdr>
        </w:div>
        <w:div w:id="1263345794">
          <w:marLeft w:val="480"/>
          <w:marRight w:val="0"/>
          <w:marTop w:val="0"/>
          <w:marBottom w:val="0"/>
          <w:divBdr>
            <w:top w:val="none" w:sz="0" w:space="0" w:color="auto"/>
            <w:left w:val="none" w:sz="0" w:space="0" w:color="auto"/>
            <w:bottom w:val="none" w:sz="0" w:space="0" w:color="auto"/>
            <w:right w:val="none" w:sz="0" w:space="0" w:color="auto"/>
          </w:divBdr>
        </w:div>
        <w:div w:id="1038311147">
          <w:marLeft w:val="480"/>
          <w:marRight w:val="0"/>
          <w:marTop w:val="0"/>
          <w:marBottom w:val="0"/>
          <w:divBdr>
            <w:top w:val="none" w:sz="0" w:space="0" w:color="auto"/>
            <w:left w:val="none" w:sz="0" w:space="0" w:color="auto"/>
            <w:bottom w:val="none" w:sz="0" w:space="0" w:color="auto"/>
            <w:right w:val="none" w:sz="0" w:space="0" w:color="auto"/>
          </w:divBdr>
        </w:div>
        <w:div w:id="2095005764">
          <w:marLeft w:val="480"/>
          <w:marRight w:val="0"/>
          <w:marTop w:val="0"/>
          <w:marBottom w:val="0"/>
          <w:divBdr>
            <w:top w:val="none" w:sz="0" w:space="0" w:color="auto"/>
            <w:left w:val="none" w:sz="0" w:space="0" w:color="auto"/>
            <w:bottom w:val="none" w:sz="0" w:space="0" w:color="auto"/>
            <w:right w:val="none" w:sz="0" w:space="0" w:color="auto"/>
          </w:divBdr>
        </w:div>
        <w:div w:id="277952241">
          <w:marLeft w:val="480"/>
          <w:marRight w:val="0"/>
          <w:marTop w:val="0"/>
          <w:marBottom w:val="0"/>
          <w:divBdr>
            <w:top w:val="none" w:sz="0" w:space="0" w:color="auto"/>
            <w:left w:val="none" w:sz="0" w:space="0" w:color="auto"/>
            <w:bottom w:val="none" w:sz="0" w:space="0" w:color="auto"/>
            <w:right w:val="none" w:sz="0" w:space="0" w:color="auto"/>
          </w:divBdr>
        </w:div>
        <w:div w:id="1235503875">
          <w:marLeft w:val="480"/>
          <w:marRight w:val="0"/>
          <w:marTop w:val="0"/>
          <w:marBottom w:val="0"/>
          <w:divBdr>
            <w:top w:val="none" w:sz="0" w:space="0" w:color="auto"/>
            <w:left w:val="none" w:sz="0" w:space="0" w:color="auto"/>
            <w:bottom w:val="none" w:sz="0" w:space="0" w:color="auto"/>
            <w:right w:val="none" w:sz="0" w:space="0" w:color="auto"/>
          </w:divBdr>
        </w:div>
        <w:div w:id="1560097489">
          <w:marLeft w:val="480"/>
          <w:marRight w:val="0"/>
          <w:marTop w:val="0"/>
          <w:marBottom w:val="0"/>
          <w:divBdr>
            <w:top w:val="none" w:sz="0" w:space="0" w:color="auto"/>
            <w:left w:val="none" w:sz="0" w:space="0" w:color="auto"/>
            <w:bottom w:val="none" w:sz="0" w:space="0" w:color="auto"/>
            <w:right w:val="none" w:sz="0" w:space="0" w:color="auto"/>
          </w:divBdr>
        </w:div>
        <w:div w:id="409273318">
          <w:marLeft w:val="480"/>
          <w:marRight w:val="0"/>
          <w:marTop w:val="0"/>
          <w:marBottom w:val="0"/>
          <w:divBdr>
            <w:top w:val="none" w:sz="0" w:space="0" w:color="auto"/>
            <w:left w:val="none" w:sz="0" w:space="0" w:color="auto"/>
            <w:bottom w:val="none" w:sz="0" w:space="0" w:color="auto"/>
            <w:right w:val="none" w:sz="0" w:space="0" w:color="auto"/>
          </w:divBdr>
        </w:div>
        <w:div w:id="659193078">
          <w:marLeft w:val="480"/>
          <w:marRight w:val="0"/>
          <w:marTop w:val="0"/>
          <w:marBottom w:val="0"/>
          <w:divBdr>
            <w:top w:val="none" w:sz="0" w:space="0" w:color="auto"/>
            <w:left w:val="none" w:sz="0" w:space="0" w:color="auto"/>
            <w:bottom w:val="none" w:sz="0" w:space="0" w:color="auto"/>
            <w:right w:val="none" w:sz="0" w:space="0" w:color="auto"/>
          </w:divBdr>
        </w:div>
        <w:div w:id="677192582">
          <w:marLeft w:val="480"/>
          <w:marRight w:val="0"/>
          <w:marTop w:val="0"/>
          <w:marBottom w:val="0"/>
          <w:divBdr>
            <w:top w:val="none" w:sz="0" w:space="0" w:color="auto"/>
            <w:left w:val="none" w:sz="0" w:space="0" w:color="auto"/>
            <w:bottom w:val="none" w:sz="0" w:space="0" w:color="auto"/>
            <w:right w:val="none" w:sz="0" w:space="0" w:color="auto"/>
          </w:divBdr>
        </w:div>
        <w:div w:id="1886598595">
          <w:marLeft w:val="480"/>
          <w:marRight w:val="0"/>
          <w:marTop w:val="0"/>
          <w:marBottom w:val="0"/>
          <w:divBdr>
            <w:top w:val="none" w:sz="0" w:space="0" w:color="auto"/>
            <w:left w:val="none" w:sz="0" w:space="0" w:color="auto"/>
            <w:bottom w:val="none" w:sz="0" w:space="0" w:color="auto"/>
            <w:right w:val="none" w:sz="0" w:space="0" w:color="auto"/>
          </w:divBdr>
        </w:div>
        <w:div w:id="575668849">
          <w:marLeft w:val="480"/>
          <w:marRight w:val="0"/>
          <w:marTop w:val="0"/>
          <w:marBottom w:val="0"/>
          <w:divBdr>
            <w:top w:val="none" w:sz="0" w:space="0" w:color="auto"/>
            <w:left w:val="none" w:sz="0" w:space="0" w:color="auto"/>
            <w:bottom w:val="none" w:sz="0" w:space="0" w:color="auto"/>
            <w:right w:val="none" w:sz="0" w:space="0" w:color="auto"/>
          </w:divBdr>
        </w:div>
        <w:div w:id="568733910">
          <w:marLeft w:val="480"/>
          <w:marRight w:val="0"/>
          <w:marTop w:val="0"/>
          <w:marBottom w:val="0"/>
          <w:divBdr>
            <w:top w:val="none" w:sz="0" w:space="0" w:color="auto"/>
            <w:left w:val="none" w:sz="0" w:space="0" w:color="auto"/>
            <w:bottom w:val="none" w:sz="0" w:space="0" w:color="auto"/>
            <w:right w:val="none" w:sz="0" w:space="0" w:color="auto"/>
          </w:divBdr>
        </w:div>
        <w:div w:id="118037669">
          <w:marLeft w:val="480"/>
          <w:marRight w:val="0"/>
          <w:marTop w:val="0"/>
          <w:marBottom w:val="0"/>
          <w:divBdr>
            <w:top w:val="none" w:sz="0" w:space="0" w:color="auto"/>
            <w:left w:val="none" w:sz="0" w:space="0" w:color="auto"/>
            <w:bottom w:val="none" w:sz="0" w:space="0" w:color="auto"/>
            <w:right w:val="none" w:sz="0" w:space="0" w:color="auto"/>
          </w:divBdr>
        </w:div>
        <w:div w:id="2139912057">
          <w:marLeft w:val="480"/>
          <w:marRight w:val="0"/>
          <w:marTop w:val="0"/>
          <w:marBottom w:val="0"/>
          <w:divBdr>
            <w:top w:val="none" w:sz="0" w:space="0" w:color="auto"/>
            <w:left w:val="none" w:sz="0" w:space="0" w:color="auto"/>
            <w:bottom w:val="none" w:sz="0" w:space="0" w:color="auto"/>
            <w:right w:val="none" w:sz="0" w:space="0" w:color="auto"/>
          </w:divBdr>
        </w:div>
        <w:div w:id="2039968785">
          <w:marLeft w:val="480"/>
          <w:marRight w:val="0"/>
          <w:marTop w:val="0"/>
          <w:marBottom w:val="0"/>
          <w:divBdr>
            <w:top w:val="none" w:sz="0" w:space="0" w:color="auto"/>
            <w:left w:val="none" w:sz="0" w:space="0" w:color="auto"/>
            <w:bottom w:val="none" w:sz="0" w:space="0" w:color="auto"/>
            <w:right w:val="none" w:sz="0" w:space="0" w:color="auto"/>
          </w:divBdr>
        </w:div>
        <w:div w:id="1785533956">
          <w:marLeft w:val="480"/>
          <w:marRight w:val="0"/>
          <w:marTop w:val="0"/>
          <w:marBottom w:val="0"/>
          <w:divBdr>
            <w:top w:val="none" w:sz="0" w:space="0" w:color="auto"/>
            <w:left w:val="none" w:sz="0" w:space="0" w:color="auto"/>
            <w:bottom w:val="none" w:sz="0" w:space="0" w:color="auto"/>
            <w:right w:val="none" w:sz="0" w:space="0" w:color="auto"/>
          </w:divBdr>
        </w:div>
        <w:div w:id="684746511">
          <w:marLeft w:val="480"/>
          <w:marRight w:val="0"/>
          <w:marTop w:val="0"/>
          <w:marBottom w:val="0"/>
          <w:divBdr>
            <w:top w:val="none" w:sz="0" w:space="0" w:color="auto"/>
            <w:left w:val="none" w:sz="0" w:space="0" w:color="auto"/>
            <w:bottom w:val="none" w:sz="0" w:space="0" w:color="auto"/>
            <w:right w:val="none" w:sz="0" w:space="0" w:color="auto"/>
          </w:divBdr>
        </w:div>
        <w:div w:id="1219047677">
          <w:marLeft w:val="480"/>
          <w:marRight w:val="0"/>
          <w:marTop w:val="0"/>
          <w:marBottom w:val="0"/>
          <w:divBdr>
            <w:top w:val="none" w:sz="0" w:space="0" w:color="auto"/>
            <w:left w:val="none" w:sz="0" w:space="0" w:color="auto"/>
            <w:bottom w:val="none" w:sz="0" w:space="0" w:color="auto"/>
            <w:right w:val="none" w:sz="0" w:space="0" w:color="auto"/>
          </w:divBdr>
        </w:div>
        <w:div w:id="2099594118">
          <w:marLeft w:val="480"/>
          <w:marRight w:val="0"/>
          <w:marTop w:val="0"/>
          <w:marBottom w:val="0"/>
          <w:divBdr>
            <w:top w:val="none" w:sz="0" w:space="0" w:color="auto"/>
            <w:left w:val="none" w:sz="0" w:space="0" w:color="auto"/>
            <w:bottom w:val="none" w:sz="0" w:space="0" w:color="auto"/>
            <w:right w:val="none" w:sz="0" w:space="0" w:color="auto"/>
          </w:divBdr>
        </w:div>
        <w:div w:id="233055877">
          <w:marLeft w:val="480"/>
          <w:marRight w:val="0"/>
          <w:marTop w:val="0"/>
          <w:marBottom w:val="0"/>
          <w:divBdr>
            <w:top w:val="none" w:sz="0" w:space="0" w:color="auto"/>
            <w:left w:val="none" w:sz="0" w:space="0" w:color="auto"/>
            <w:bottom w:val="none" w:sz="0" w:space="0" w:color="auto"/>
            <w:right w:val="none" w:sz="0" w:space="0" w:color="auto"/>
          </w:divBdr>
        </w:div>
        <w:div w:id="1195461738">
          <w:marLeft w:val="480"/>
          <w:marRight w:val="0"/>
          <w:marTop w:val="0"/>
          <w:marBottom w:val="0"/>
          <w:divBdr>
            <w:top w:val="none" w:sz="0" w:space="0" w:color="auto"/>
            <w:left w:val="none" w:sz="0" w:space="0" w:color="auto"/>
            <w:bottom w:val="none" w:sz="0" w:space="0" w:color="auto"/>
            <w:right w:val="none" w:sz="0" w:space="0" w:color="auto"/>
          </w:divBdr>
        </w:div>
        <w:div w:id="274481330">
          <w:marLeft w:val="480"/>
          <w:marRight w:val="0"/>
          <w:marTop w:val="0"/>
          <w:marBottom w:val="0"/>
          <w:divBdr>
            <w:top w:val="none" w:sz="0" w:space="0" w:color="auto"/>
            <w:left w:val="none" w:sz="0" w:space="0" w:color="auto"/>
            <w:bottom w:val="none" w:sz="0" w:space="0" w:color="auto"/>
            <w:right w:val="none" w:sz="0" w:space="0" w:color="auto"/>
          </w:divBdr>
        </w:div>
        <w:div w:id="2136488392">
          <w:marLeft w:val="480"/>
          <w:marRight w:val="0"/>
          <w:marTop w:val="0"/>
          <w:marBottom w:val="0"/>
          <w:divBdr>
            <w:top w:val="none" w:sz="0" w:space="0" w:color="auto"/>
            <w:left w:val="none" w:sz="0" w:space="0" w:color="auto"/>
            <w:bottom w:val="none" w:sz="0" w:space="0" w:color="auto"/>
            <w:right w:val="none" w:sz="0" w:space="0" w:color="auto"/>
          </w:divBdr>
        </w:div>
        <w:div w:id="1066800160">
          <w:marLeft w:val="480"/>
          <w:marRight w:val="0"/>
          <w:marTop w:val="0"/>
          <w:marBottom w:val="0"/>
          <w:divBdr>
            <w:top w:val="none" w:sz="0" w:space="0" w:color="auto"/>
            <w:left w:val="none" w:sz="0" w:space="0" w:color="auto"/>
            <w:bottom w:val="none" w:sz="0" w:space="0" w:color="auto"/>
            <w:right w:val="none" w:sz="0" w:space="0" w:color="auto"/>
          </w:divBdr>
        </w:div>
        <w:div w:id="761678594">
          <w:marLeft w:val="480"/>
          <w:marRight w:val="0"/>
          <w:marTop w:val="0"/>
          <w:marBottom w:val="0"/>
          <w:divBdr>
            <w:top w:val="none" w:sz="0" w:space="0" w:color="auto"/>
            <w:left w:val="none" w:sz="0" w:space="0" w:color="auto"/>
            <w:bottom w:val="none" w:sz="0" w:space="0" w:color="auto"/>
            <w:right w:val="none" w:sz="0" w:space="0" w:color="auto"/>
          </w:divBdr>
        </w:div>
        <w:div w:id="791217295">
          <w:marLeft w:val="480"/>
          <w:marRight w:val="0"/>
          <w:marTop w:val="0"/>
          <w:marBottom w:val="0"/>
          <w:divBdr>
            <w:top w:val="none" w:sz="0" w:space="0" w:color="auto"/>
            <w:left w:val="none" w:sz="0" w:space="0" w:color="auto"/>
            <w:bottom w:val="none" w:sz="0" w:space="0" w:color="auto"/>
            <w:right w:val="none" w:sz="0" w:space="0" w:color="auto"/>
          </w:divBdr>
        </w:div>
        <w:div w:id="1707637509">
          <w:marLeft w:val="480"/>
          <w:marRight w:val="0"/>
          <w:marTop w:val="0"/>
          <w:marBottom w:val="0"/>
          <w:divBdr>
            <w:top w:val="none" w:sz="0" w:space="0" w:color="auto"/>
            <w:left w:val="none" w:sz="0" w:space="0" w:color="auto"/>
            <w:bottom w:val="none" w:sz="0" w:space="0" w:color="auto"/>
            <w:right w:val="none" w:sz="0" w:space="0" w:color="auto"/>
          </w:divBdr>
        </w:div>
        <w:div w:id="317073856">
          <w:marLeft w:val="480"/>
          <w:marRight w:val="0"/>
          <w:marTop w:val="0"/>
          <w:marBottom w:val="0"/>
          <w:divBdr>
            <w:top w:val="none" w:sz="0" w:space="0" w:color="auto"/>
            <w:left w:val="none" w:sz="0" w:space="0" w:color="auto"/>
            <w:bottom w:val="none" w:sz="0" w:space="0" w:color="auto"/>
            <w:right w:val="none" w:sz="0" w:space="0" w:color="auto"/>
          </w:divBdr>
        </w:div>
        <w:div w:id="1184317707">
          <w:marLeft w:val="480"/>
          <w:marRight w:val="0"/>
          <w:marTop w:val="0"/>
          <w:marBottom w:val="0"/>
          <w:divBdr>
            <w:top w:val="none" w:sz="0" w:space="0" w:color="auto"/>
            <w:left w:val="none" w:sz="0" w:space="0" w:color="auto"/>
            <w:bottom w:val="none" w:sz="0" w:space="0" w:color="auto"/>
            <w:right w:val="none" w:sz="0" w:space="0" w:color="auto"/>
          </w:divBdr>
        </w:div>
        <w:div w:id="1285577335">
          <w:marLeft w:val="480"/>
          <w:marRight w:val="0"/>
          <w:marTop w:val="0"/>
          <w:marBottom w:val="0"/>
          <w:divBdr>
            <w:top w:val="none" w:sz="0" w:space="0" w:color="auto"/>
            <w:left w:val="none" w:sz="0" w:space="0" w:color="auto"/>
            <w:bottom w:val="none" w:sz="0" w:space="0" w:color="auto"/>
            <w:right w:val="none" w:sz="0" w:space="0" w:color="auto"/>
          </w:divBdr>
        </w:div>
      </w:divsChild>
    </w:div>
    <w:div w:id="619992814">
      <w:bodyDiv w:val="1"/>
      <w:marLeft w:val="0"/>
      <w:marRight w:val="0"/>
      <w:marTop w:val="0"/>
      <w:marBottom w:val="0"/>
      <w:divBdr>
        <w:top w:val="none" w:sz="0" w:space="0" w:color="auto"/>
        <w:left w:val="none" w:sz="0" w:space="0" w:color="auto"/>
        <w:bottom w:val="none" w:sz="0" w:space="0" w:color="auto"/>
        <w:right w:val="none" w:sz="0" w:space="0" w:color="auto"/>
      </w:divBdr>
      <w:divsChild>
        <w:div w:id="1506629872">
          <w:marLeft w:val="480"/>
          <w:marRight w:val="0"/>
          <w:marTop w:val="0"/>
          <w:marBottom w:val="0"/>
          <w:divBdr>
            <w:top w:val="none" w:sz="0" w:space="0" w:color="auto"/>
            <w:left w:val="none" w:sz="0" w:space="0" w:color="auto"/>
            <w:bottom w:val="none" w:sz="0" w:space="0" w:color="auto"/>
            <w:right w:val="none" w:sz="0" w:space="0" w:color="auto"/>
          </w:divBdr>
        </w:div>
        <w:div w:id="211885332">
          <w:marLeft w:val="480"/>
          <w:marRight w:val="0"/>
          <w:marTop w:val="0"/>
          <w:marBottom w:val="0"/>
          <w:divBdr>
            <w:top w:val="none" w:sz="0" w:space="0" w:color="auto"/>
            <w:left w:val="none" w:sz="0" w:space="0" w:color="auto"/>
            <w:bottom w:val="none" w:sz="0" w:space="0" w:color="auto"/>
            <w:right w:val="none" w:sz="0" w:space="0" w:color="auto"/>
          </w:divBdr>
        </w:div>
        <w:div w:id="466705693">
          <w:marLeft w:val="480"/>
          <w:marRight w:val="0"/>
          <w:marTop w:val="0"/>
          <w:marBottom w:val="0"/>
          <w:divBdr>
            <w:top w:val="none" w:sz="0" w:space="0" w:color="auto"/>
            <w:left w:val="none" w:sz="0" w:space="0" w:color="auto"/>
            <w:bottom w:val="none" w:sz="0" w:space="0" w:color="auto"/>
            <w:right w:val="none" w:sz="0" w:space="0" w:color="auto"/>
          </w:divBdr>
        </w:div>
        <w:div w:id="1359430303">
          <w:marLeft w:val="480"/>
          <w:marRight w:val="0"/>
          <w:marTop w:val="0"/>
          <w:marBottom w:val="0"/>
          <w:divBdr>
            <w:top w:val="none" w:sz="0" w:space="0" w:color="auto"/>
            <w:left w:val="none" w:sz="0" w:space="0" w:color="auto"/>
            <w:bottom w:val="none" w:sz="0" w:space="0" w:color="auto"/>
            <w:right w:val="none" w:sz="0" w:space="0" w:color="auto"/>
          </w:divBdr>
        </w:div>
        <w:div w:id="1538666598">
          <w:marLeft w:val="480"/>
          <w:marRight w:val="0"/>
          <w:marTop w:val="0"/>
          <w:marBottom w:val="0"/>
          <w:divBdr>
            <w:top w:val="none" w:sz="0" w:space="0" w:color="auto"/>
            <w:left w:val="none" w:sz="0" w:space="0" w:color="auto"/>
            <w:bottom w:val="none" w:sz="0" w:space="0" w:color="auto"/>
            <w:right w:val="none" w:sz="0" w:space="0" w:color="auto"/>
          </w:divBdr>
        </w:div>
        <w:div w:id="1225261261">
          <w:marLeft w:val="480"/>
          <w:marRight w:val="0"/>
          <w:marTop w:val="0"/>
          <w:marBottom w:val="0"/>
          <w:divBdr>
            <w:top w:val="none" w:sz="0" w:space="0" w:color="auto"/>
            <w:left w:val="none" w:sz="0" w:space="0" w:color="auto"/>
            <w:bottom w:val="none" w:sz="0" w:space="0" w:color="auto"/>
            <w:right w:val="none" w:sz="0" w:space="0" w:color="auto"/>
          </w:divBdr>
        </w:div>
        <w:div w:id="1077627017">
          <w:marLeft w:val="480"/>
          <w:marRight w:val="0"/>
          <w:marTop w:val="0"/>
          <w:marBottom w:val="0"/>
          <w:divBdr>
            <w:top w:val="none" w:sz="0" w:space="0" w:color="auto"/>
            <w:left w:val="none" w:sz="0" w:space="0" w:color="auto"/>
            <w:bottom w:val="none" w:sz="0" w:space="0" w:color="auto"/>
            <w:right w:val="none" w:sz="0" w:space="0" w:color="auto"/>
          </w:divBdr>
        </w:div>
        <w:div w:id="1134058091">
          <w:marLeft w:val="480"/>
          <w:marRight w:val="0"/>
          <w:marTop w:val="0"/>
          <w:marBottom w:val="0"/>
          <w:divBdr>
            <w:top w:val="none" w:sz="0" w:space="0" w:color="auto"/>
            <w:left w:val="none" w:sz="0" w:space="0" w:color="auto"/>
            <w:bottom w:val="none" w:sz="0" w:space="0" w:color="auto"/>
            <w:right w:val="none" w:sz="0" w:space="0" w:color="auto"/>
          </w:divBdr>
        </w:div>
        <w:div w:id="1658879831">
          <w:marLeft w:val="480"/>
          <w:marRight w:val="0"/>
          <w:marTop w:val="0"/>
          <w:marBottom w:val="0"/>
          <w:divBdr>
            <w:top w:val="none" w:sz="0" w:space="0" w:color="auto"/>
            <w:left w:val="none" w:sz="0" w:space="0" w:color="auto"/>
            <w:bottom w:val="none" w:sz="0" w:space="0" w:color="auto"/>
            <w:right w:val="none" w:sz="0" w:space="0" w:color="auto"/>
          </w:divBdr>
        </w:div>
        <w:div w:id="1541162623">
          <w:marLeft w:val="480"/>
          <w:marRight w:val="0"/>
          <w:marTop w:val="0"/>
          <w:marBottom w:val="0"/>
          <w:divBdr>
            <w:top w:val="none" w:sz="0" w:space="0" w:color="auto"/>
            <w:left w:val="none" w:sz="0" w:space="0" w:color="auto"/>
            <w:bottom w:val="none" w:sz="0" w:space="0" w:color="auto"/>
            <w:right w:val="none" w:sz="0" w:space="0" w:color="auto"/>
          </w:divBdr>
        </w:div>
        <w:div w:id="125438693">
          <w:marLeft w:val="480"/>
          <w:marRight w:val="0"/>
          <w:marTop w:val="0"/>
          <w:marBottom w:val="0"/>
          <w:divBdr>
            <w:top w:val="none" w:sz="0" w:space="0" w:color="auto"/>
            <w:left w:val="none" w:sz="0" w:space="0" w:color="auto"/>
            <w:bottom w:val="none" w:sz="0" w:space="0" w:color="auto"/>
            <w:right w:val="none" w:sz="0" w:space="0" w:color="auto"/>
          </w:divBdr>
        </w:div>
        <w:div w:id="2083215922">
          <w:marLeft w:val="480"/>
          <w:marRight w:val="0"/>
          <w:marTop w:val="0"/>
          <w:marBottom w:val="0"/>
          <w:divBdr>
            <w:top w:val="none" w:sz="0" w:space="0" w:color="auto"/>
            <w:left w:val="none" w:sz="0" w:space="0" w:color="auto"/>
            <w:bottom w:val="none" w:sz="0" w:space="0" w:color="auto"/>
            <w:right w:val="none" w:sz="0" w:space="0" w:color="auto"/>
          </w:divBdr>
        </w:div>
        <w:div w:id="1242716314">
          <w:marLeft w:val="480"/>
          <w:marRight w:val="0"/>
          <w:marTop w:val="0"/>
          <w:marBottom w:val="0"/>
          <w:divBdr>
            <w:top w:val="none" w:sz="0" w:space="0" w:color="auto"/>
            <w:left w:val="none" w:sz="0" w:space="0" w:color="auto"/>
            <w:bottom w:val="none" w:sz="0" w:space="0" w:color="auto"/>
            <w:right w:val="none" w:sz="0" w:space="0" w:color="auto"/>
          </w:divBdr>
        </w:div>
        <w:div w:id="805011290">
          <w:marLeft w:val="480"/>
          <w:marRight w:val="0"/>
          <w:marTop w:val="0"/>
          <w:marBottom w:val="0"/>
          <w:divBdr>
            <w:top w:val="none" w:sz="0" w:space="0" w:color="auto"/>
            <w:left w:val="none" w:sz="0" w:space="0" w:color="auto"/>
            <w:bottom w:val="none" w:sz="0" w:space="0" w:color="auto"/>
            <w:right w:val="none" w:sz="0" w:space="0" w:color="auto"/>
          </w:divBdr>
        </w:div>
        <w:div w:id="1615475036">
          <w:marLeft w:val="480"/>
          <w:marRight w:val="0"/>
          <w:marTop w:val="0"/>
          <w:marBottom w:val="0"/>
          <w:divBdr>
            <w:top w:val="none" w:sz="0" w:space="0" w:color="auto"/>
            <w:left w:val="none" w:sz="0" w:space="0" w:color="auto"/>
            <w:bottom w:val="none" w:sz="0" w:space="0" w:color="auto"/>
            <w:right w:val="none" w:sz="0" w:space="0" w:color="auto"/>
          </w:divBdr>
        </w:div>
        <w:div w:id="770975434">
          <w:marLeft w:val="480"/>
          <w:marRight w:val="0"/>
          <w:marTop w:val="0"/>
          <w:marBottom w:val="0"/>
          <w:divBdr>
            <w:top w:val="none" w:sz="0" w:space="0" w:color="auto"/>
            <w:left w:val="none" w:sz="0" w:space="0" w:color="auto"/>
            <w:bottom w:val="none" w:sz="0" w:space="0" w:color="auto"/>
            <w:right w:val="none" w:sz="0" w:space="0" w:color="auto"/>
          </w:divBdr>
        </w:div>
        <w:div w:id="505901432">
          <w:marLeft w:val="480"/>
          <w:marRight w:val="0"/>
          <w:marTop w:val="0"/>
          <w:marBottom w:val="0"/>
          <w:divBdr>
            <w:top w:val="none" w:sz="0" w:space="0" w:color="auto"/>
            <w:left w:val="none" w:sz="0" w:space="0" w:color="auto"/>
            <w:bottom w:val="none" w:sz="0" w:space="0" w:color="auto"/>
            <w:right w:val="none" w:sz="0" w:space="0" w:color="auto"/>
          </w:divBdr>
        </w:div>
        <w:div w:id="981079612">
          <w:marLeft w:val="480"/>
          <w:marRight w:val="0"/>
          <w:marTop w:val="0"/>
          <w:marBottom w:val="0"/>
          <w:divBdr>
            <w:top w:val="none" w:sz="0" w:space="0" w:color="auto"/>
            <w:left w:val="none" w:sz="0" w:space="0" w:color="auto"/>
            <w:bottom w:val="none" w:sz="0" w:space="0" w:color="auto"/>
            <w:right w:val="none" w:sz="0" w:space="0" w:color="auto"/>
          </w:divBdr>
        </w:div>
        <w:div w:id="104468399">
          <w:marLeft w:val="480"/>
          <w:marRight w:val="0"/>
          <w:marTop w:val="0"/>
          <w:marBottom w:val="0"/>
          <w:divBdr>
            <w:top w:val="none" w:sz="0" w:space="0" w:color="auto"/>
            <w:left w:val="none" w:sz="0" w:space="0" w:color="auto"/>
            <w:bottom w:val="none" w:sz="0" w:space="0" w:color="auto"/>
            <w:right w:val="none" w:sz="0" w:space="0" w:color="auto"/>
          </w:divBdr>
        </w:div>
        <w:div w:id="801268910">
          <w:marLeft w:val="480"/>
          <w:marRight w:val="0"/>
          <w:marTop w:val="0"/>
          <w:marBottom w:val="0"/>
          <w:divBdr>
            <w:top w:val="none" w:sz="0" w:space="0" w:color="auto"/>
            <w:left w:val="none" w:sz="0" w:space="0" w:color="auto"/>
            <w:bottom w:val="none" w:sz="0" w:space="0" w:color="auto"/>
            <w:right w:val="none" w:sz="0" w:space="0" w:color="auto"/>
          </w:divBdr>
        </w:div>
        <w:div w:id="161939796">
          <w:marLeft w:val="480"/>
          <w:marRight w:val="0"/>
          <w:marTop w:val="0"/>
          <w:marBottom w:val="0"/>
          <w:divBdr>
            <w:top w:val="none" w:sz="0" w:space="0" w:color="auto"/>
            <w:left w:val="none" w:sz="0" w:space="0" w:color="auto"/>
            <w:bottom w:val="none" w:sz="0" w:space="0" w:color="auto"/>
            <w:right w:val="none" w:sz="0" w:space="0" w:color="auto"/>
          </w:divBdr>
        </w:div>
        <w:div w:id="217087931">
          <w:marLeft w:val="480"/>
          <w:marRight w:val="0"/>
          <w:marTop w:val="0"/>
          <w:marBottom w:val="0"/>
          <w:divBdr>
            <w:top w:val="none" w:sz="0" w:space="0" w:color="auto"/>
            <w:left w:val="none" w:sz="0" w:space="0" w:color="auto"/>
            <w:bottom w:val="none" w:sz="0" w:space="0" w:color="auto"/>
            <w:right w:val="none" w:sz="0" w:space="0" w:color="auto"/>
          </w:divBdr>
        </w:div>
        <w:div w:id="1424298594">
          <w:marLeft w:val="480"/>
          <w:marRight w:val="0"/>
          <w:marTop w:val="0"/>
          <w:marBottom w:val="0"/>
          <w:divBdr>
            <w:top w:val="none" w:sz="0" w:space="0" w:color="auto"/>
            <w:left w:val="none" w:sz="0" w:space="0" w:color="auto"/>
            <w:bottom w:val="none" w:sz="0" w:space="0" w:color="auto"/>
            <w:right w:val="none" w:sz="0" w:space="0" w:color="auto"/>
          </w:divBdr>
        </w:div>
        <w:div w:id="893007477">
          <w:marLeft w:val="480"/>
          <w:marRight w:val="0"/>
          <w:marTop w:val="0"/>
          <w:marBottom w:val="0"/>
          <w:divBdr>
            <w:top w:val="none" w:sz="0" w:space="0" w:color="auto"/>
            <w:left w:val="none" w:sz="0" w:space="0" w:color="auto"/>
            <w:bottom w:val="none" w:sz="0" w:space="0" w:color="auto"/>
            <w:right w:val="none" w:sz="0" w:space="0" w:color="auto"/>
          </w:divBdr>
        </w:div>
        <w:div w:id="1267419308">
          <w:marLeft w:val="480"/>
          <w:marRight w:val="0"/>
          <w:marTop w:val="0"/>
          <w:marBottom w:val="0"/>
          <w:divBdr>
            <w:top w:val="none" w:sz="0" w:space="0" w:color="auto"/>
            <w:left w:val="none" w:sz="0" w:space="0" w:color="auto"/>
            <w:bottom w:val="none" w:sz="0" w:space="0" w:color="auto"/>
            <w:right w:val="none" w:sz="0" w:space="0" w:color="auto"/>
          </w:divBdr>
        </w:div>
        <w:div w:id="2109499256">
          <w:marLeft w:val="480"/>
          <w:marRight w:val="0"/>
          <w:marTop w:val="0"/>
          <w:marBottom w:val="0"/>
          <w:divBdr>
            <w:top w:val="none" w:sz="0" w:space="0" w:color="auto"/>
            <w:left w:val="none" w:sz="0" w:space="0" w:color="auto"/>
            <w:bottom w:val="none" w:sz="0" w:space="0" w:color="auto"/>
            <w:right w:val="none" w:sz="0" w:space="0" w:color="auto"/>
          </w:divBdr>
        </w:div>
        <w:div w:id="503663875">
          <w:marLeft w:val="480"/>
          <w:marRight w:val="0"/>
          <w:marTop w:val="0"/>
          <w:marBottom w:val="0"/>
          <w:divBdr>
            <w:top w:val="none" w:sz="0" w:space="0" w:color="auto"/>
            <w:left w:val="none" w:sz="0" w:space="0" w:color="auto"/>
            <w:bottom w:val="none" w:sz="0" w:space="0" w:color="auto"/>
            <w:right w:val="none" w:sz="0" w:space="0" w:color="auto"/>
          </w:divBdr>
        </w:div>
        <w:div w:id="400712233">
          <w:marLeft w:val="480"/>
          <w:marRight w:val="0"/>
          <w:marTop w:val="0"/>
          <w:marBottom w:val="0"/>
          <w:divBdr>
            <w:top w:val="none" w:sz="0" w:space="0" w:color="auto"/>
            <w:left w:val="none" w:sz="0" w:space="0" w:color="auto"/>
            <w:bottom w:val="none" w:sz="0" w:space="0" w:color="auto"/>
            <w:right w:val="none" w:sz="0" w:space="0" w:color="auto"/>
          </w:divBdr>
        </w:div>
        <w:div w:id="1584103007">
          <w:marLeft w:val="480"/>
          <w:marRight w:val="0"/>
          <w:marTop w:val="0"/>
          <w:marBottom w:val="0"/>
          <w:divBdr>
            <w:top w:val="none" w:sz="0" w:space="0" w:color="auto"/>
            <w:left w:val="none" w:sz="0" w:space="0" w:color="auto"/>
            <w:bottom w:val="none" w:sz="0" w:space="0" w:color="auto"/>
            <w:right w:val="none" w:sz="0" w:space="0" w:color="auto"/>
          </w:divBdr>
        </w:div>
        <w:div w:id="810292052">
          <w:marLeft w:val="480"/>
          <w:marRight w:val="0"/>
          <w:marTop w:val="0"/>
          <w:marBottom w:val="0"/>
          <w:divBdr>
            <w:top w:val="none" w:sz="0" w:space="0" w:color="auto"/>
            <w:left w:val="none" w:sz="0" w:space="0" w:color="auto"/>
            <w:bottom w:val="none" w:sz="0" w:space="0" w:color="auto"/>
            <w:right w:val="none" w:sz="0" w:space="0" w:color="auto"/>
          </w:divBdr>
        </w:div>
        <w:div w:id="2134787415">
          <w:marLeft w:val="480"/>
          <w:marRight w:val="0"/>
          <w:marTop w:val="0"/>
          <w:marBottom w:val="0"/>
          <w:divBdr>
            <w:top w:val="none" w:sz="0" w:space="0" w:color="auto"/>
            <w:left w:val="none" w:sz="0" w:space="0" w:color="auto"/>
            <w:bottom w:val="none" w:sz="0" w:space="0" w:color="auto"/>
            <w:right w:val="none" w:sz="0" w:space="0" w:color="auto"/>
          </w:divBdr>
        </w:div>
        <w:div w:id="824007873">
          <w:marLeft w:val="480"/>
          <w:marRight w:val="0"/>
          <w:marTop w:val="0"/>
          <w:marBottom w:val="0"/>
          <w:divBdr>
            <w:top w:val="none" w:sz="0" w:space="0" w:color="auto"/>
            <w:left w:val="none" w:sz="0" w:space="0" w:color="auto"/>
            <w:bottom w:val="none" w:sz="0" w:space="0" w:color="auto"/>
            <w:right w:val="none" w:sz="0" w:space="0" w:color="auto"/>
          </w:divBdr>
        </w:div>
        <w:div w:id="220991271">
          <w:marLeft w:val="480"/>
          <w:marRight w:val="0"/>
          <w:marTop w:val="0"/>
          <w:marBottom w:val="0"/>
          <w:divBdr>
            <w:top w:val="none" w:sz="0" w:space="0" w:color="auto"/>
            <w:left w:val="none" w:sz="0" w:space="0" w:color="auto"/>
            <w:bottom w:val="none" w:sz="0" w:space="0" w:color="auto"/>
            <w:right w:val="none" w:sz="0" w:space="0" w:color="auto"/>
          </w:divBdr>
        </w:div>
        <w:div w:id="1783183369">
          <w:marLeft w:val="480"/>
          <w:marRight w:val="0"/>
          <w:marTop w:val="0"/>
          <w:marBottom w:val="0"/>
          <w:divBdr>
            <w:top w:val="none" w:sz="0" w:space="0" w:color="auto"/>
            <w:left w:val="none" w:sz="0" w:space="0" w:color="auto"/>
            <w:bottom w:val="none" w:sz="0" w:space="0" w:color="auto"/>
            <w:right w:val="none" w:sz="0" w:space="0" w:color="auto"/>
          </w:divBdr>
        </w:div>
        <w:div w:id="920800546">
          <w:marLeft w:val="480"/>
          <w:marRight w:val="0"/>
          <w:marTop w:val="0"/>
          <w:marBottom w:val="0"/>
          <w:divBdr>
            <w:top w:val="none" w:sz="0" w:space="0" w:color="auto"/>
            <w:left w:val="none" w:sz="0" w:space="0" w:color="auto"/>
            <w:bottom w:val="none" w:sz="0" w:space="0" w:color="auto"/>
            <w:right w:val="none" w:sz="0" w:space="0" w:color="auto"/>
          </w:divBdr>
        </w:div>
        <w:div w:id="549652069">
          <w:marLeft w:val="480"/>
          <w:marRight w:val="0"/>
          <w:marTop w:val="0"/>
          <w:marBottom w:val="0"/>
          <w:divBdr>
            <w:top w:val="none" w:sz="0" w:space="0" w:color="auto"/>
            <w:left w:val="none" w:sz="0" w:space="0" w:color="auto"/>
            <w:bottom w:val="none" w:sz="0" w:space="0" w:color="auto"/>
            <w:right w:val="none" w:sz="0" w:space="0" w:color="auto"/>
          </w:divBdr>
        </w:div>
        <w:div w:id="1322587627">
          <w:marLeft w:val="480"/>
          <w:marRight w:val="0"/>
          <w:marTop w:val="0"/>
          <w:marBottom w:val="0"/>
          <w:divBdr>
            <w:top w:val="none" w:sz="0" w:space="0" w:color="auto"/>
            <w:left w:val="none" w:sz="0" w:space="0" w:color="auto"/>
            <w:bottom w:val="none" w:sz="0" w:space="0" w:color="auto"/>
            <w:right w:val="none" w:sz="0" w:space="0" w:color="auto"/>
          </w:divBdr>
        </w:div>
        <w:div w:id="1851261923">
          <w:marLeft w:val="480"/>
          <w:marRight w:val="0"/>
          <w:marTop w:val="0"/>
          <w:marBottom w:val="0"/>
          <w:divBdr>
            <w:top w:val="none" w:sz="0" w:space="0" w:color="auto"/>
            <w:left w:val="none" w:sz="0" w:space="0" w:color="auto"/>
            <w:bottom w:val="none" w:sz="0" w:space="0" w:color="auto"/>
            <w:right w:val="none" w:sz="0" w:space="0" w:color="auto"/>
          </w:divBdr>
        </w:div>
        <w:div w:id="849182446">
          <w:marLeft w:val="480"/>
          <w:marRight w:val="0"/>
          <w:marTop w:val="0"/>
          <w:marBottom w:val="0"/>
          <w:divBdr>
            <w:top w:val="none" w:sz="0" w:space="0" w:color="auto"/>
            <w:left w:val="none" w:sz="0" w:space="0" w:color="auto"/>
            <w:bottom w:val="none" w:sz="0" w:space="0" w:color="auto"/>
            <w:right w:val="none" w:sz="0" w:space="0" w:color="auto"/>
          </w:divBdr>
        </w:div>
        <w:div w:id="736704236">
          <w:marLeft w:val="480"/>
          <w:marRight w:val="0"/>
          <w:marTop w:val="0"/>
          <w:marBottom w:val="0"/>
          <w:divBdr>
            <w:top w:val="none" w:sz="0" w:space="0" w:color="auto"/>
            <w:left w:val="none" w:sz="0" w:space="0" w:color="auto"/>
            <w:bottom w:val="none" w:sz="0" w:space="0" w:color="auto"/>
            <w:right w:val="none" w:sz="0" w:space="0" w:color="auto"/>
          </w:divBdr>
        </w:div>
        <w:div w:id="631908921">
          <w:marLeft w:val="480"/>
          <w:marRight w:val="0"/>
          <w:marTop w:val="0"/>
          <w:marBottom w:val="0"/>
          <w:divBdr>
            <w:top w:val="none" w:sz="0" w:space="0" w:color="auto"/>
            <w:left w:val="none" w:sz="0" w:space="0" w:color="auto"/>
            <w:bottom w:val="none" w:sz="0" w:space="0" w:color="auto"/>
            <w:right w:val="none" w:sz="0" w:space="0" w:color="auto"/>
          </w:divBdr>
        </w:div>
        <w:div w:id="1601334611">
          <w:marLeft w:val="480"/>
          <w:marRight w:val="0"/>
          <w:marTop w:val="0"/>
          <w:marBottom w:val="0"/>
          <w:divBdr>
            <w:top w:val="none" w:sz="0" w:space="0" w:color="auto"/>
            <w:left w:val="none" w:sz="0" w:space="0" w:color="auto"/>
            <w:bottom w:val="none" w:sz="0" w:space="0" w:color="auto"/>
            <w:right w:val="none" w:sz="0" w:space="0" w:color="auto"/>
          </w:divBdr>
        </w:div>
        <w:div w:id="1123959664">
          <w:marLeft w:val="480"/>
          <w:marRight w:val="0"/>
          <w:marTop w:val="0"/>
          <w:marBottom w:val="0"/>
          <w:divBdr>
            <w:top w:val="none" w:sz="0" w:space="0" w:color="auto"/>
            <w:left w:val="none" w:sz="0" w:space="0" w:color="auto"/>
            <w:bottom w:val="none" w:sz="0" w:space="0" w:color="auto"/>
            <w:right w:val="none" w:sz="0" w:space="0" w:color="auto"/>
          </w:divBdr>
        </w:div>
        <w:div w:id="720321613">
          <w:marLeft w:val="480"/>
          <w:marRight w:val="0"/>
          <w:marTop w:val="0"/>
          <w:marBottom w:val="0"/>
          <w:divBdr>
            <w:top w:val="none" w:sz="0" w:space="0" w:color="auto"/>
            <w:left w:val="none" w:sz="0" w:space="0" w:color="auto"/>
            <w:bottom w:val="none" w:sz="0" w:space="0" w:color="auto"/>
            <w:right w:val="none" w:sz="0" w:space="0" w:color="auto"/>
          </w:divBdr>
        </w:div>
        <w:div w:id="1713309684">
          <w:marLeft w:val="480"/>
          <w:marRight w:val="0"/>
          <w:marTop w:val="0"/>
          <w:marBottom w:val="0"/>
          <w:divBdr>
            <w:top w:val="none" w:sz="0" w:space="0" w:color="auto"/>
            <w:left w:val="none" w:sz="0" w:space="0" w:color="auto"/>
            <w:bottom w:val="none" w:sz="0" w:space="0" w:color="auto"/>
            <w:right w:val="none" w:sz="0" w:space="0" w:color="auto"/>
          </w:divBdr>
        </w:div>
        <w:div w:id="529807006">
          <w:marLeft w:val="480"/>
          <w:marRight w:val="0"/>
          <w:marTop w:val="0"/>
          <w:marBottom w:val="0"/>
          <w:divBdr>
            <w:top w:val="none" w:sz="0" w:space="0" w:color="auto"/>
            <w:left w:val="none" w:sz="0" w:space="0" w:color="auto"/>
            <w:bottom w:val="none" w:sz="0" w:space="0" w:color="auto"/>
            <w:right w:val="none" w:sz="0" w:space="0" w:color="auto"/>
          </w:divBdr>
        </w:div>
        <w:div w:id="1896698028">
          <w:marLeft w:val="480"/>
          <w:marRight w:val="0"/>
          <w:marTop w:val="0"/>
          <w:marBottom w:val="0"/>
          <w:divBdr>
            <w:top w:val="none" w:sz="0" w:space="0" w:color="auto"/>
            <w:left w:val="none" w:sz="0" w:space="0" w:color="auto"/>
            <w:bottom w:val="none" w:sz="0" w:space="0" w:color="auto"/>
            <w:right w:val="none" w:sz="0" w:space="0" w:color="auto"/>
          </w:divBdr>
        </w:div>
        <w:div w:id="54396784">
          <w:marLeft w:val="480"/>
          <w:marRight w:val="0"/>
          <w:marTop w:val="0"/>
          <w:marBottom w:val="0"/>
          <w:divBdr>
            <w:top w:val="none" w:sz="0" w:space="0" w:color="auto"/>
            <w:left w:val="none" w:sz="0" w:space="0" w:color="auto"/>
            <w:bottom w:val="none" w:sz="0" w:space="0" w:color="auto"/>
            <w:right w:val="none" w:sz="0" w:space="0" w:color="auto"/>
          </w:divBdr>
        </w:div>
        <w:div w:id="1495728245">
          <w:marLeft w:val="480"/>
          <w:marRight w:val="0"/>
          <w:marTop w:val="0"/>
          <w:marBottom w:val="0"/>
          <w:divBdr>
            <w:top w:val="none" w:sz="0" w:space="0" w:color="auto"/>
            <w:left w:val="none" w:sz="0" w:space="0" w:color="auto"/>
            <w:bottom w:val="none" w:sz="0" w:space="0" w:color="auto"/>
            <w:right w:val="none" w:sz="0" w:space="0" w:color="auto"/>
          </w:divBdr>
        </w:div>
        <w:div w:id="2115006102">
          <w:marLeft w:val="480"/>
          <w:marRight w:val="0"/>
          <w:marTop w:val="0"/>
          <w:marBottom w:val="0"/>
          <w:divBdr>
            <w:top w:val="none" w:sz="0" w:space="0" w:color="auto"/>
            <w:left w:val="none" w:sz="0" w:space="0" w:color="auto"/>
            <w:bottom w:val="none" w:sz="0" w:space="0" w:color="auto"/>
            <w:right w:val="none" w:sz="0" w:space="0" w:color="auto"/>
          </w:divBdr>
        </w:div>
        <w:div w:id="389116856">
          <w:marLeft w:val="480"/>
          <w:marRight w:val="0"/>
          <w:marTop w:val="0"/>
          <w:marBottom w:val="0"/>
          <w:divBdr>
            <w:top w:val="none" w:sz="0" w:space="0" w:color="auto"/>
            <w:left w:val="none" w:sz="0" w:space="0" w:color="auto"/>
            <w:bottom w:val="none" w:sz="0" w:space="0" w:color="auto"/>
            <w:right w:val="none" w:sz="0" w:space="0" w:color="auto"/>
          </w:divBdr>
        </w:div>
        <w:div w:id="1955595866">
          <w:marLeft w:val="480"/>
          <w:marRight w:val="0"/>
          <w:marTop w:val="0"/>
          <w:marBottom w:val="0"/>
          <w:divBdr>
            <w:top w:val="none" w:sz="0" w:space="0" w:color="auto"/>
            <w:left w:val="none" w:sz="0" w:space="0" w:color="auto"/>
            <w:bottom w:val="none" w:sz="0" w:space="0" w:color="auto"/>
            <w:right w:val="none" w:sz="0" w:space="0" w:color="auto"/>
          </w:divBdr>
        </w:div>
        <w:div w:id="625355848">
          <w:marLeft w:val="480"/>
          <w:marRight w:val="0"/>
          <w:marTop w:val="0"/>
          <w:marBottom w:val="0"/>
          <w:divBdr>
            <w:top w:val="none" w:sz="0" w:space="0" w:color="auto"/>
            <w:left w:val="none" w:sz="0" w:space="0" w:color="auto"/>
            <w:bottom w:val="none" w:sz="0" w:space="0" w:color="auto"/>
            <w:right w:val="none" w:sz="0" w:space="0" w:color="auto"/>
          </w:divBdr>
        </w:div>
        <w:div w:id="1628389832">
          <w:marLeft w:val="480"/>
          <w:marRight w:val="0"/>
          <w:marTop w:val="0"/>
          <w:marBottom w:val="0"/>
          <w:divBdr>
            <w:top w:val="none" w:sz="0" w:space="0" w:color="auto"/>
            <w:left w:val="none" w:sz="0" w:space="0" w:color="auto"/>
            <w:bottom w:val="none" w:sz="0" w:space="0" w:color="auto"/>
            <w:right w:val="none" w:sz="0" w:space="0" w:color="auto"/>
          </w:divBdr>
        </w:div>
        <w:div w:id="687412867">
          <w:marLeft w:val="480"/>
          <w:marRight w:val="0"/>
          <w:marTop w:val="0"/>
          <w:marBottom w:val="0"/>
          <w:divBdr>
            <w:top w:val="none" w:sz="0" w:space="0" w:color="auto"/>
            <w:left w:val="none" w:sz="0" w:space="0" w:color="auto"/>
            <w:bottom w:val="none" w:sz="0" w:space="0" w:color="auto"/>
            <w:right w:val="none" w:sz="0" w:space="0" w:color="auto"/>
          </w:divBdr>
        </w:div>
        <w:div w:id="828524543">
          <w:marLeft w:val="480"/>
          <w:marRight w:val="0"/>
          <w:marTop w:val="0"/>
          <w:marBottom w:val="0"/>
          <w:divBdr>
            <w:top w:val="none" w:sz="0" w:space="0" w:color="auto"/>
            <w:left w:val="none" w:sz="0" w:space="0" w:color="auto"/>
            <w:bottom w:val="none" w:sz="0" w:space="0" w:color="auto"/>
            <w:right w:val="none" w:sz="0" w:space="0" w:color="auto"/>
          </w:divBdr>
        </w:div>
        <w:div w:id="511408360">
          <w:marLeft w:val="480"/>
          <w:marRight w:val="0"/>
          <w:marTop w:val="0"/>
          <w:marBottom w:val="0"/>
          <w:divBdr>
            <w:top w:val="none" w:sz="0" w:space="0" w:color="auto"/>
            <w:left w:val="none" w:sz="0" w:space="0" w:color="auto"/>
            <w:bottom w:val="none" w:sz="0" w:space="0" w:color="auto"/>
            <w:right w:val="none" w:sz="0" w:space="0" w:color="auto"/>
          </w:divBdr>
        </w:div>
        <w:div w:id="316812744">
          <w:marLeft w:val="480"/>
          <w:marRight w:val="0"/>
          <w:marTop w:val="0"/>
          <w:marBottom w:val="0"/>
          <w:divBdr>
            <w:top w:val="none" w:sz="0" w:space="0" w:color="auto"/>
            <w:left w:val="none" w:sz="0" w:space="0" w:color="auto"/>
            <w:bottom w:val="none" w:sz="0" w:space="0" w:color="auto"/>
            <w:right w:val="none" w:sz="0" w:space="0" w:color="auto"/>
          </w:divBdr>
        </w:div>
        <w:div w:id="1663045093">
          <w:marLeft w:val="480"/>
          <w:marRight w:val="0"/>
          <w:marTop w:val="0"/>
          <w:marBottom w:val="0"/>
          <w:divBdr>
            <w:top w:val="none" w:sz="0" w:space="0" w:color="auto"/>
            <w:left w:val="none" w:sz="0" w:space="0" w:color="auto"/>
            <w:bottom w:val="none" w:sz="0" w:space="0" w:color="auto"/>
            <w:right w:val="none" w:sz="0" w:space="0" w:color="auto"/>
          </w:divBdr>
        </w:div>
        <w:div w:id="582955700">
          <w:marLeft w:val="480"/>
          <w:marRight w:val="0"/>
          <w:marTop w:val="0"/>
          <w:marBottom w:val="0"/>
          <w:divBdr>
            <w:top w:val="none" w:sz="0" w:space="0" w:color="auto"/>
            <w:left w:val="none" w:sz="0" w:space="0" w:color="auto"/>
            <w:bottom w:val="none" w:sz="0" w:space="0" w:color="auto"/>
            <w:right w:val="none" w:sz="0" w:space="0" w:color="auto"/>
          </w:divBdr>
        </w:div>
        <w:div w:id="749738370">
          <w:marLeft w:val="480"/>
          <w:marRight w:val="0"/>
          <w:marTop w:val="0"/>
          <w:marBottom w:val="0"/>
          <w:divBdr>
            <w:top w:val="none" w:sz="0" w:space="0" w:color="auto"/>
            <w:left w:val="none" w:sz="0" w:space="0" w:color="auto"/>
            <w:bottom w:val="none" w:sz="0" w:space="0" w:color="auto"/>
            <w:right w:val="none" w:sz="0" w:space="0" w:color="auto"/>
          </w:divBdr>
        </w:div>
        <w:div w:id="618950193">
          <w:marLeft w:val="480"/>
          <w:marRight w:val="0"/>
          <w:marTop w:val="0"/>
          <w:marBottom w:val="0"/>
          <w:divBdr>
            <w:top w:val="none" w:sz="0" w:space="0" w:color="auto"/>
            <w:left w:val="none" w:sz="0" w:space="0" w:color="auto"/>
            <w:bottom w:val="none" w:sz="0" w:space="0" w:color="auto"/>
            <w:right w:val="none" w:sz="0" w:space="0" w:color="auto"/>
          </w:divBdr>
        </w:div>
        <w:div w:id="2129930505">
          <w:marLeft w:val="480"/>
          <w:marRight w:val="0"/>
          <w:marTop w:val="0"/>
          <w:marBottom w:val="0"/>
          <w:divBdr>
            <w:top w:val="none" w:sz="0" w:space="0" w:color="auto"/>
            <w:left w:val="none" w:sz="0" w:space="0" w:color="auto"/>
            <w:bottom w:val="none" w:sz="0" w:space="0" w:color="auto"/>
            <w:right w:val="none" w:sz="0" w:space="0" w:color="auto"/>
          </w:divBdr>
        </w:div>
        <w:div w:id="1541241857">
          <w:marLeft w:val="480"/>
          <w:marRight w:val="0"/>
          <w:marTop w:val="0"/>
          <w:marBottom w:val="0"/>
          <w:divBdr>
            <w:top w:val="none" w:sz="0" w:space="0" w:color="auto"/>
            <w:left w:val="none" w:sz="0" w:space="0" w:color="auto"/>
            <w:bottom w:val="none" w:sz="0" w:space="0" w:color="auto"/>
            <w:right w:val="none" w:sz="0" w:space="0" w:color="auto"/>
          </w:divBdr>
        </w:div>
        <w:div w:id="1887790639">
          <w:marLeft w:val="480"/>
          <w:marRight w:val="0"/>
          <w:marTop w:val="0"/>
          <w:marBottom w:val="0"/>
          <w:divBdr>
            <w:top w:val="none" w:sz="0" w:space="0" w:color="auto"/>
            <w:left w:val="none" w:sz="0" w:space="0" w:color="auto"/>
            <w:bottom w:val="none" w:sz="0" w:space="0" w:color="auto"/>
            <w:right w:val="none" w:sz="0" w:space="0" w:color="auto"/>
          </w:divBdr>
        </w:div>
        <w:div w:id="923993948">
          <w:marLeft w:val="480"/>
          <w:marRight w:val="0"/>
          <w:marTop w:val="0"/>
          <w:marBottom w:val="0"/>
          <w:divBdr>
            <w:top w:val="none" w:sz="0" w:space="0" w:color="auto"/>
            <w:left w:val="none" w:sz="0" w:space="0" w:color="auto"/>
            <w:bottom w:val="none" w:sz="0" w:space="0" w:color="auto"/>
            <w:right w:val="none" w:sz="0" w:space="0" w:color="auto"/>
          </w:divBdr>
        </w:div>
        <w:div w:id="1476530350">
          <w:marLeft w:val="480"/>
          <w:marRight w:val="0"/>
          <w:marTop w:val="0"/>
          <w:marBottom w:val="0"/>
          <w:divBdr>
            <w:top w:val="none" w:sz="0" w:space="0" w:color="auto"/>
            <w:left w:val="none" w:sz="0" w:space="0" w:color="auto"/>
            <w:bottom w:val="none" w:sz="0" w:space="0" w:color="auto"/>
            <w:right w:val="none" w:sz="0" w:space="0" w:color="auto"/>
          </w:divBdr>
        </w:div>
        <w:div w:id="1614096859">
          <w:marLeft w:val="480"/>
          <w:marRight w:val="0"/>
          <w:marTop w:val="0"/>
          <w:marBottom w:val="0"/>
          <w:divBdr>
            <w:top w:val="none" w:sz="0" w:space="0" w:color="auto"/>
            <w:left w:val="none" w:sz="0" w:space="0" w:color="auto"/>
            <w:bottom w:val="none" w:sz="0" w:space="0" w:color="auto"/>
            <w:right w:val="none" w:sz="0" w:space="0" w:color="auto"/>
          </w:divBdr>
        </w:div>
        <w:div w:id="1466698348">
          <w:marLeft w:val="480"/>
          <w:marRight w:val="0"/>
          <w:marTop w:val="0"/>
          <w:marBottom w:val="0"/>
          <w:divBdr>
            <w:top w:val="none" w:sz="0" w:space="0" w:color="auto"/>
            <w:left w:val="none" w:sz="0" w:space="0" w:color="auto"/>
            <w:bottom w:val="none" w:sz="0" w:space="0" w:color="auto"/>
            <w:right w:val="none" w:sz="0" w:space="0" w:color="auto"/>
          </w:divBdr>
        </w:div>
        <w:div w:id="1759405371">
          <w:marLeft w:val="480"/>
          <w:marRight w:val="0"/>
          <w:marTop w:val="0"/>
          <w:marBottom w:val="0"/>
          <w:divBdr>
            <w:top w:val="none" w:sz="0" w:space="0" w:color="auto"/>
            <w:left w:val="none" w:sz="0" w:space="0" w:color="auto"/>
            <w:bottom w:val="none" w:sz="0" w:space="0" w:color="auto"/>
            <w:right w:val="none" w:sz="0" w:space="0" w:color="auto"/>
          </w:divBdr>
        </w:div>
        <w:div w:id="653459841">
          <w:marLeft w:val="480"/>
          <w:marRight w:val="0"/>
          <w:marTop w:val="0"/>
          <w:marBottom w:val="0"/>
          <w:divBdr>
            <w:top w:val="none" w:sz="0" w:space="0" w:color="auto"/>
            <w:left w:val="none" w:sz="0" w:space="0" w:color="auto"/>
            <w:bottom w:val="none" w:sz="0" w:space="0" w:color="auto"/>
            <w:right w:val="none" w:sz="0" w:space="0" w:color="auto"/>
          </w:divBdr>
        </w:div>
        <w:div w:id="857623900">
          <w:marLeft w:val="480"/>
          <w:marRight w:val="0"/>
          <w:marTop w:val="0"/>
          <w:marBottom w:val="0"/>
          <w:divBdr>
            <w:top w:val="none" w:sz="0" w:space="0" w:color="auto"/>
            <w:left w:val="none" w:sz="0" w:space="0" w:color="auto"/>
            <w:bottom w:val="none" w:sz="0" w:space="0" w:color="auto"/>
            <w:right w:val="none" w:sz="0" w:space="0" w:color="auto"/>
          </w:divBdr>
        </w:div>
        <w:div w:id="1946493555">
          <w:marLeft w:val="480"/>
          <w:marRight w:val="0"/>
          <w:marTop w:val="0"/>
          <w:marBottom w:val="0"/>
          <w:divBdr>
            <w:top w:val="none" w:sz="0" w:space="0" w:color="auto"/>
            <w:left w:val="none" w:sz="0" w:space="0" w:color="auto"/>
            <w:bottom w:val="none" w:sz="0" w:space="0" w:color="auto"/>
            <w:right w:val="none" w:sz="0" w:space="0" w:color="auto"/>
          </w:divBdr>
        </w:div>
        <w:div w:id="902639189">
          <w:marLeft w:val="480"/>
          <w:marRight w:val="0"/>
          <w:marTop w:val="0"/>
          <w:marBottom w:val="0"/>
          <w:divBdr>
            <w:top w:val="none" w:sz="0" w:space="0" w:color="auto"/>
            <w:left w:val="none" w:sz="0" w:space="0" w:color="auto"/>
            <w:bottom w:val="none" w:sz="0" w:space="0" w:color="auto"/>
            <w:right w:val="none" w:sz="0" w:space="0" w:color="auto"/>
          </w:divBdr>
        </w:div>
        <w:div w:id="79063144">
          <w:marLeft w:val="480"/>
          <w:marRight w:val="0"/>
          <w:marTop w:val="0"/>
          <w:marBottom w:val="0"/>
          <w:divBdr>
            <w:top w:val="none" w:sz="0" w:space="0" w:color="auto"/>
            <w:left w:val="none" w:sz="0" w:space="0" w:color="auto"/>
            <w:bottom w:val="none" w:sz="0" w:space="0" w:color="auto"/>
            <w:right w:val="none" w:sz="0" w:space="0" w:color="auto"/>
          </w:divBdr>
        </w:div>
        <w:div w:id="102576007">
          <w:marLeft w:val="480"/>
          <w:marRight w:val="0"/>
          <w:marTop w:val="0"/>
          <w:marBottom w:val="0"/>
          <w:divBdr>
            <w:top w:val="none" w:sz="0" w:space="0" w:color="auto"/>
            <w:left w:val="none" w:sz="0" w:space="0" w:color="auto"/>
            <w:bottom w:val="none" w:sz="0" w:space="0" w:color="auto"/>
            <w:right w:val="none" w:sz="0" w:space="0" w:color="auto"/>
          </w:divBdr>
        </w:div>
        <w:div w:id="1506743754">
          <w:marLeft w:val="480"/>
          <w:marRight w:val="0"/>
          <w:marTop w:val="0"/>
          <w:marBottom w:val="0"/>
          <w:divBdr>
            <w:top w:val="none" w:sz="0" w:space="0" w:color="auto"/>
            <w:left w:val="none" w:sz="0" w:space="0" w:color="auto"/>
            <w:bottom w:val="none" w:sz="0" w:space="0" w:color="auto"/>
            <w:right w:val="none" w:sz="0" w:space="0" w:color="auto"/>
          </w:divBdr>
        </w:div>
        <w:div w:id="1990396427">
          <w:marLeft w:val="480"/>
          <w:marRight w:val="0"/>
          <w:marTop w:val="0"/>
          <w:marBottom w:val="0"/>
          <w:divBdr>
            <w:top w:val="none" w:sz="0" w:space="0" w:color="auto"/>
            <w:left w:val="none" w:sz="0" w:space="0" w:color="auto"/>
            <w:bottom w:val="none" w:sz="0" w:space="0" w:color="auto"/>
            <w:right w:val="none" w:sz="0" w:space="0" w:color="auto"/>
          </w:divBdr>
        </w:div>
        <w:div w:id="1117482570">
          <w:marLeft w:val="480"/>
          <w:marRight w:val="0"/>
          <w:marTop w:val="0"/>
          <w:marBottom w:val="0"/>
          <w:divBdr>
            <w:top w:val="none" w:sz="0" w:space="0" w:color="auto"/>
            <w:left w:val="none" w:sz="0" w:space="0" w:color="auto"/>
            <w:bottom w:val="none" w:sz="0" w:space="0" w:color="auto"/>
            <w:right w:val="none" w:sz="0" w:space="0" w:color="auto"/>
          </w:divBdr>
        </w:div>
        <w:div w:id="581447008">
          <w:marLeft w:val="480"/>
          <w:marRight w:val="0"/>
          <w:marTop w:val="0"/>
          <w:marBottom w:val="0"/>
          <w:divBdr>
            <w:top w:val="none" w:sz="0" w:space="0" w:color="auto"/>
            <w:left w:val="none" w:sz="0" w:space="0" w:color="auto"/>
            <w:bottom w:val="none" w:sz="0" w:space="0" w:color="auto"/>
            <w:right w:val="none" w:sz="0" w:space="0" w:color="auto"/>
          </w:divBdr>
        </w:div>
        <w:div w:id="1409887656">
          <w:marLeft w:val="480"/>
          <w:marRight w:val="0"/>
          <w:marTop w:val="0"/>
          <w:marBottom w:val="0"/>
          <w:divBdr>
            <w:top w:val="none" w:sz="0" w:space="0" w:color="auto"/>
            <w:left w:val="none" w:sz="0" w:space="0" w:color="auto"/>
            <w:bottom w:val="none" w:sz="0" w:space="0" w:color="auto"/>
            <w:right w:val="none" w:sz="0" w:space="0" w:color="auto"/>
          </w:divBdr>
        </w:div>
        <w:div w:id="281350523">
          <w:marLeft w:val="480"/>
          <w:marRight w:val="0"/>
          <w:marTop w:val="0"/>
          <w:marBottom w:val="0"/>
          <w:divBdr>
            <w:top w:val="none" w:sz="0" w:space="0" w:color="auto"/>
            <w:left w:val="none" w:sz="0" w:space="0" w:color="auto"/>
            <w:bottom w:val="none" w:sz="0" w:space="0" w:color="auto"/>
            <w:right w:val="none" w:sz="0" w:space="0" w:color="auto"/>
          </w:divBdr>
        </w:div>
        <w:div w:id="767509039">
          <w:marLeft w:val="480"/>
          <w:marRight w:val="0"/>
          <w:marTop w:val="0"/>
          <w:marBottom w:val="0"/>
          <w:divBdr>
            <w:top w:val="none" w:sz="0" w:space="0" w:color="auto"/>
            <w:left w:val="none" w:sz="0" w:space="0" w:color="auto"/>
            <w:bottom w:val="none" w:sz="0" w:space="0" w:color="auto"/>
            <w:right w:val="none" w:sz="0" w:space="0" w:color="auto"/>
          </w:divBdr>
        </w:div>
        <w:div w:id="313685849">
          <w:marLeft w:val="480"/>
          <w:marRight w:val="0"/>
          <w:marTop w:val="0"/>
          <w:marBottom w:val="0"/>
          <w:divBdr>
            <w:top w:val="none" w:sz="0" w:space="0" w:color="auto"/>
            <w:left w:val="none" w:sz="0" w:space="0" w:color="auto"/>
            <w:bottom w:val="none" w:sz="0" w:space="0" w:color="auto"/>
            <w:right w:val="none" w:sz="0" w:space="0" w:color="auto"/>
          </w:divBdr>
        </w:div>
        <w:div w:id="916138394">
          <w:marLeft w:val="480"/>
          <w:marRight w:val="0"/>
          <w:marTop w:val="0"/>
          <w:marBottom w:val="0"/>
          <w:divBdr>
            <w:top w:val="none" w:sz="0" w:space="0" w:color="auto"/>
            <w:left w:val="none" w:sz="0" w:space="0" w:color="auto"/>
            <w:bottom w:val="none" w:sz="0" w:space="0" w:color="auto"/>
            <w:right w:val="none" w:sz="0" w:space="0" w:color="auto"/>
          </w:divBdr>
        </w:div>
        <w:div w:id="2076008733">
          <w:marLeft w:val="480"/>
          <w:marRight w:val="0"/>
          <w:marTop w:val="0"/>
          <w:marBottom w:val="0"/>
          <w:divBdr>
            <w:top w:val="none" w:sz="0" w:space="0" w:color="auto"/>
            <w:left w:val="none" w:sz="0" w:space="0" w:color="auto"/>
            <w:bottom w:val="none" w:sz="0" w:space="0" w:color="auto"/>
            <w:right w:val="none" w:sz="0" w:space="0" w:color="auto"/>
          </w:divBdr>
        </w:div>
        <w:div w:id="712968935">
          <w:marLeft w:val="480"/>
          <w:marRight w:val="0"/>
          <w:marTop w:val="0"/>
          <w:marBottom w:val="0"/>
          <w:divBdr>
            <w:top w:val="none" w:sz="0" w:space="0" w:color="auto"/>
            <w:left w:val="none" w:sz="0" w:space="0" w:color="auto"/>
            <w:bottom w:val="none" w:sz="0" w:space="0" w:color="auto"/>
            <w:right w:val="none" w:sz="0" w:space="0" w:color="auto"/>
          </w:divBdr>
        </w:div>
        <w:div w:id="1038890819">
          <w:marLeft w:val="480"/>
          <w:marRight w:val="0"/>
          <w:marTop w:val="0"/>
          <w:marBottom w:val="0"/>
          <w:divBdr>
            <w:top w:val="none" w:sz="0" w:space="0" w:color="auto"/>
            <w:left w:val="none" w:sz="0" w:space="0" w:color="auto"/>
            <w:bottom w:val="none" w:sz="0" w:space="0" w:color="auto"/>
            <w:right w:val="none" w:sz="0" w:space="0" w:color="auto"/>
          </w:divBdr>
        </w:div>
        <w:div w:id="799349009">
          <w:marLeft w:val="480"/>
          <w:marRight w:val="0"/>
          <w:marTop w:val="0"/>
          <w:marBottom w:val="0"/>
          <w:divBdr>
            <w:top w:val="none" w:sz="0" w:space="0" w:color="auto"/>
            <w:left w:val="none" w:sz="0" w:space="0" w:color="auto"/>
            <w:bottom w:val="none" w:sz="0" w:space="0" w:color="auto"/>
            <w:right w:val="none" w:sz="0" w:space="0" w:color="auto"/>
          </w:divBdr>
        </w:div>
      </w:divsChild>
    </w:div>
    <w:div w:id="619994502">
      <w:bodyDiv w:val="1"/>
      <w:marLeft w:val="0"/>
      <w:marRight w:val="0"/>
      <w:marTop w:val="0"/>
      <w:marBottom w:val="0"/>
      <w:divBdr>
        <w:top w:val="none" w:sz="0" w:space="0" w:color="auto"/>
        <w:left w:val="none" w:sz="0" w:space="0" w:color="auto"/>
        <w:bottom w:val="none" w:sz="0" w:space="0" w:color="auto"/>
        <w:right w:val="none" w:sz="0" w:space="0" w:color="auto"/>
      </w:divBdr>
    </w:div>
    <w:div w:id="620115765">
      <w:bodyDiv w:val="1"/>
      <w:marLeft w:val="0"/>
      <w:marRight w:val="0"/>
      <w:marTop w:val="0"/>
      <w:marBottom w:val="0"/>
      <w:divBdr>
        <w:top w:val="none" w:sz="0" w:space="0" w:color="auto"/>
        <w:left w:val="none" w:sz="0" w:space="0" w:color="auto"/>
        <w:bottom w:val="none" w:sz="0" w:space="0" w:color="auto"/>
        <w:right w:val="none" w:sz="0" w:space="0" w:color="auto"/>
      </w:divBdr>
    </w:div>
    <w:div w:id="620720605">
      <w:bodyDiv w:val="1"/>
      <w:marLeft w:val="0"/>
      <w:marRight w:val="0"/>
      <w:marTop w:val="0"/>
      <w:marBottom w:val="0"/>
      <w:divBdr>
        <w:top w:val="none" w:sz="0" w:space="0" w:color="auto"/>
        <w:left w:val="none" w:sz="0" w:space="0" w:color="auto"/>
        <w:bottom w:val="none" w:sz="0" w:space="0" w:color="auto"/>
        <w:right w:val="none" w:sz="0" w:space="0" w:color="auto"/>
      </w:divBdr>
    </w:div>
    <w:div w:id="620838621">
      <w:bodyDiv w:val="1"/>
      <w:marLeft w:val="0"/>
      <w:marRight w:val="0"/>
      <w:marTop w:val="0"/>
      <w:marBottom w:val="0"/>
      <w:divBdr>
        <w:top w:val="none" w:sz="0" w:space="0" w:color="auto"/>
        <w:left w:val="none" w:sz="0" w:space="0" w:color="auto"/>
        <w:bottom w:val="none" w:sz="0" w:space="0" w:color="auto"/>
        <w:right w:val="none" w:sz="0" w:space="0" w:color="auto"/>
      </w:divBdr>
    </w:div>
    <w:div w:id="620963840">
      <w:bodyDiv w:val="1"/>
      <w:marLeft w:val="0"/>
      <w:marRight w:val="0"/>
      <w:marTop w:val="0"/>
      <w:marBottom w:val="0"/>
      <w:divBdr>
        <w:top w:val="none" w:sz="0" w:space="0" w:color="auto"/>
        <w:left w:val="none" w:sz="0" w:space="0" w:color="auto"/>
        <w:bottom w:val="none" w:sz="0" w:space="0" w:color="auto"/>
        <w:right w:val="none" w:sz="0" w:space="0" w:color="auto"/>
      </w:divBdr>
    </w:div>
    <w:div w:id="621108114">
      <w:bodyDiv w:val="1"/>
      <w:marLeft w:val="0"/>
      <w:marRight w:val="0"/>
      <w:marTop w:val="0"/>
      <w:marBottom w:val="0"/>
      <w:divBdr>
        <w:top w:val="none" w:sz="0" w:space="0" w:color="auto"/>
        <w:left w:val="none" w:sz="0" w:space="0" w:color="auto"/>
        <w:bottom w:val="none" w:sz="0" w:space="0" w:color="auto"/>
        <w:right w:val="none" w:sz="0" w:space="0" w:color="auto"/>
      </w:divBdr>
    </w:div>
    <w:div w:id="621112036">
      <w:bodyDiv w:val="1"/>
      <w:marLeft w:val="0"/>
      <w:marRight w:val="0"/>
      <w:marTop w:val="0"/>
      <w:marBottom w:val="0"/>
      <w:divBdr>
        <w:top w:val="none" w:sz="0" w:space="0" w:color="auto"/>
        <w:left w:val="none" w:sz="0" w:space="0" w:color="auto"/>
        <w:bottom w:val="none" w:sz="0" w:space="0" w:color="auto"/>
        <w:right w:val="none" w:sz="0" w:space="0" w:color="auto"/>
      </w:divBdr>
    </w:div>
    <w:div w:id="621425954">
      <w:bodyDiv w:val="1"/>
      <w:marLeft w:val="0"/>
      <w:marRight w:val="0"/>
      <w:marTop w:val="0"/>
      <w:marBottom w:val="0"/>
      <w:divBdr>
        <w:top w:val="none" w:sz="0" w:space="0" w:color="auto"/>
        <w:left w:val="none" w:sz="0" w:space="0" w:color="auto"/>
        <w:bottom w:val="none" w:sz="0" w:space="0" w:color="auto"/>
        <w:right w:val="none" w:sz="0" w:space="0" w:color="auto"/>
      </w:divBdr>
    </w:div>
    <w:div w:id="621570747">
      <w:bodyDiv w:val="1"/>
      <w:marLeft w:val="0"/>
      <w:marRight w:val="0"/>
      <w:marTop w:val="0"/>
      <w:marBottom w:val="0"/>
      <w:divBdr>
        <w:top w:val="none" w:sz="0" w:space="0" w:color="auto"/>
        <w:left w:val="none" w:sz="0" w:space="0" w:color="auto"/>
        <w:bottom w:val="none" w:sz="0" w:space="0" w:color="auto"/>
        <w:right w:val="none" w:sz="0" w:space="0" w:color="auto"/>
      </w:divBdr>
    </w:div>
    <w:div w:id="621763165">
      <w:bodyDiv w:val="1"/>
      <w:marLeft w:val="0"/>
      <w:marRight w:val="0"/>
      <w:marTop w:val="0"/>
      <w:marBottom w:val="0"/>
      <w:divBdr>
        <w:top w:val="none" w:sz="0" w:space="0" w:color="auto"/>
        <w:left w:val="none" w:sz="0" w:space="0" w:color="auto"/>
        <w:bottom w:val="none" w:sz="0" w:space="0" w:color="auto"/>
        <w:right w:val="none" w:sz="0" w:space="0" w:color="auto"/>
      </w:divBdr>
    </w:div>
    <w:div w:id="621812775">
      <w:bodyDiv w:val="1"/>
      <w:marLeft w:val="0"/>
      <w:marRight w:val="0"/>
      <w:marTop w:val="0"/>
      <w:marBottom w:val="0"/>
      <w:divBdr>
        <w:top w:val="none" w:sz="0" w:space="0" w:color="auto"/>
        <w:left w:val="none" w:sz="0" w:space="0" w:color="auto"/>
        <w:bottom w:val="none" w:sz="0" w:space="0" w:color="auto"/>
        <w:right w:val="none" w:sz="0" w:space="0" w:color="auto"/>
      </w:divBdr>
    </w:div>
    <w:div w:id="621965167">
      <w:bodyDiv w:val="1"/>
      <w:marLeft w:val="0"/>
      <w:marRight w:val="0"/>
      <w:marTop w:val="0"/>
      <w:marBottom w:val="0"/>
      <w:divBdr>
        <w:top w:val="none" w:sz="0" w:space="0" w:color="auto"/>
        <w:left w:val="none" w:sz="0" w:space="0" w:color="auto"/>
        <w:bottom w:val="none" w:sz="0" w:space="0" w:color="auto"/>
        <w:right w:val="none" w:sz="0" w:space="0" w:color="auto"/>
      </w:divBdr>
    </w:div>
    <w:div w:id="622034336">
      <w:bodyDiv w:val="1"/>
      <w:marLeft w:val="0"/>
      <w:marRight w:val="0"/>
      <w:marTop w:val="0"/>
      <w:marBottom w:val="0"/>
      <w:divBdr>
        <w:top w:val="none" w:sz="0" w:space="0" w:color="auto"/>
        <w:left w:val="none" w:sz="0" w:space="0" w:color="auto"/>
        <w:bottom w:val="none" w:sz="0" w:space="0" w:color="auto"/>
        <w:right w:val="none" w:sz="0" w:space="0" w:color="auto"/>
      </w:divBdr>
    </w:div>
    <w:div w:id="622464884">
      <w:bodyDiv w:val="1"/>
      <w:marLeft w:val="0"/>
      <w:marRight w:val="0"/>
      <w:marTop w:val="0"/>
      <w:marBottom w:val="0"/>
      <w:divBdr>
        <w:top w:val="none" w:sz="0" w:space="0" w:color="auto"/>
        <w:left w:val="none" w:sz="0" w:space="0" w:color="auto"/>
        <w:bottom w:val="none" w:sz="0" w:space="0" w:color="auto"/>
        <w:right w:val="none" w:sz="0" w:space="0" w:color="auto"/>
      </w:divBdr>
    </w:div>
    <w:div w:id="622660255">
      <w:bodyDiv w:val="1"/>
      <w:marLeft w:val="0"/>
      <w:marRight w:val="0"/>
      <w:marTop w:val="0"/>
      <w:marBottom w:val="0"/>
      <w:divBdr>
        <w:top w:val="none" w:sz="0" w:space="0" w:color="auto"/>
        <w:left w:val="none" w:sz="0" w:space="0" w:color="auto"/>
        <w:bottom w:val="none" w:sz="0" w:space="0" w:color="auto"/>
        <w:right w:val="none" w:sz="0" w:space="0" w:color="auto"/>
      </w:divBdr>
    </w:div>
    <w:div w:id="622885742">
      <w:bodyDiv w:val="1"/>
      <w:marLeft w:val="0"/>
      <w:marRight w:val="0"/>
      <w:marTop w:val="0"/>
      <w:marBottom w:val="0"/>
      <w:divBdr>
        <w:top w:val="none" w:sz="0" w:space="0" w:color="auto"/>
        <w:left w:val="none" w:sz="0" w:space="0" w:color="auto"/>
        <w:bottom w:val="none" w:sz="0" w:space="0" w:color="auto"/>
        <w:right w:val="none" w:sz="0" w:space="0" w:color="auto"/>
      </w:divBdr>
    </w:div>
    <w:div w:id="622886219">
      <w:bodyDiv w:val="1"/>
      <w:marLeft w:val="0"/>
      <w:marRight w:val="0"/>
      <w:marTop w:val="0"/>
      <w:marBottom w:val="0"/>
      <w:divBdr>
        <w:top w:val="none" w:sz="0" w:space="0" w:color="auto"/>
        <w:left w:val="none" w:sz="0" w:space="0" w:color="auto"/>
        <w:bottom w:val="none" w:sz="0" w:space="0" w:color="auto"/>
        <w:right w:val="none" w:sz="0" w:space="0" w:color="auto"/>
      </w:divBdr>
    </w:div>
    <w:div w:id="623076992">
      <w:bodyDiv w:val="1"/>
      <w:marLeft w:val="0"/>
      <w:marRight w:val="0"/>
      <w:marTop w:val="0"/>
      <w:marBottom w:val="0"/>
      <w:divBdr>
        <w:top w:val="none" w:sz="0" w:space="0" w:color="auto"/>
        <w:left w:val="none" w:sz="0" w:space="0" w:color="auto"/>
        <w:bottom w:val="none" w:sz="0" w:space="0" w:color="auto"/>
        <w:right w:val="none" w:sz="0" w:space="0" w:color="auto"/>
      </w:divBdr>
    </w:div>
    <w:div w:id="623119678">
      <w:bodyDiv w:val="1"/>
      <w:marLeft w:val="0"/>
      <w:marRight w:val="0"/>
      <w:marTop w:val="0"/>
      <w:marBottom w:val="0"/>
      <w:divBdr>
        <w:top w:val="none" w:sz="0" w:space="0" w:color="auto"/>
        <w:left w:val="none" w:sz="0" w:space="0" w:color="auto"/>
        <w:bottom w:val="none" w:sz="0" w:space="0" w:color="auto"/>
        <w:right w:val="none" w:sz="0" w:space="0" w:color="auto"/>
      </w:divBdr>
    </w:div>
    <w:div w:id="623121623">
      <w:bodyDiv w:val="1"/>
      <w:marLeft w:val="0"/>
      <w:marRight w:val="0"/>
      <w:marTop w:val="0"/>
      <w:marBottom w:val="0"/>
      <w:divBdr>
        <w:top w:val="none" w:sz="0" w:space="0" w:color="auto"/>
        <w:left w:val="none" w:sz="0" w:space="0" w:color="auto"/>
        <w:bottom w:val="none" w:sz="0" w:space="0" w:color="auto"/>
        <w:right w:val="none" w:sz="0" w:space="0" w:color="auto"/>
      </w:divBdr>
    </w:div>
    <w:div w:id="623148171">
      <w:bodyDiv w:val="1"/>
      <w:marLeft w:val="0"/>
      <w:marRight w:val="0"/>
      <w:marTop w:val="0"/>
      <w:marBottom w:val="0"/>
      <w:divBdr>
        <w:top w:val="none" w:sz="0" w:space="0" w:color="auto"/>
        <w:left w:val="none" w:sz="0" w:space="0" w:color="auto"/>
        <w:bottom w:val="none" w:sz="0" w:space="0" w:color="auto"/>
        <w:right w:val="none" w:sz="0" w:space="0" w:color="auto"/>
      </w:divBdr>
    </w:div>
    <w:div w:id="623578802">
      <w:bodyDiv w:val="1"/>
      <w:marLeft w:val="0"/>
      <w:marRight w:val="0"/>
      <w:marTop w:val="0"/>
      <w:marBottom w:val="0"/>
      <w:divBdr>
        <w:top w:val="none" w:sz="0" w:space="0" w:color="auto"/>
        <w:left w:val="none" w:sz="0" w:space="0" w:color="auto"/>
        <w:bottom w:val="none" w:sz="0" w:space="0" w:color="auto"/>
        <w:right w:val="none" w:sz="0" w:space="0" w:color="auto"/>
      </w:divBdr>
    </w:div>
    <w:div w:id="623853518">
      <w:bodyDiv w:val="1"/>
      <w:marLeft w:val="0"/>
      <w:marRight w:val="0"/>
      <w:marTop w:val="0"/>
      <w:marBottom w:val="0"/>
      <w:divBdr>
        <w:top w:val="none" w:sz="0" w:space="0" w:color="auto"/>
        <w:left w:val="none" w:sz="0" w:space="0" w:color="auto"/>
        <w:bottom w:val="none" w:sz="0" w:space="0" w:color="auto"/>
        <w:right w:val="none" w:sz="0" w:space="0" w:color="auto"/>
      </w:divBdr>
    </w:div>
    <w:div w:id="623927166">
      <w:bodyDiv w:val="1"/>
      <w:marLeft w:val="0"/>
      <w:marRight w:val="0"/>
      <w:marTop w:val="0"/>
      <w:marBottom w:val="0"/>
      <w:divBdr>
        <w:top w:val="none" w:sz="0" w:space="0" w:color="auto"/>
        <w:left w:val="none" w:sz="0" w:space="0" w:color="auto"/>
        <w:bottom w:val="none" w:sz="0" w:space="0" w:color="auto"/>
        <w:right w:val="none" w:sz="0" w:space="0" w:color="auto"/>
      </w:divBdr>
    </w:div>
    <w:div w:id="623999694">
      <w:bodyDiv w:val="1"/>
      <w:marLeft w:val="0"/>
      <w:marRight w:val="0"/>
      <w:marTop w:val="0"/>
      <w:marBottom w:val="0"/>
      <w:divBdr>
        <w:top w:val="none" w:sz="0" w:space="0" w:color="auto"/>
        <w:left w:val="none" w:sz="0" w:space="0" w:color="auto"/>
        <w:bottom w:val="none" w:sz="0" w:space="0" w:color="auto"/>
        <w:right w:val="none" w:sz="0" w:space="0" w:color="auto"/>
      </w:divBdr>
    </w:div>
    <w:div w:id="624190056">
      <w:bodyDiv w:val="1"/>
      <w:marLeft w:val="0"/>
      <w:marRight w:val="0"/>
      <w:marTop w:val="0"/>
      <w:marBottom w:val="0"/>
      <w:divBdr>
        <w:top w:val="none" w:sz="0" w:space="0" w:color="auto"/>
        <w:left w:val="none" w:sz="0" w:space="0" w:color="auto"/>
        <w:bottom w:val="none" w:sz="0" w:space="0" w:color="auto"/>
        <w:right w:val="none" w:sz="0" w:space="0" w:color="auto"/>
      </w:divBdr>
    </w:div>
    <w:div w:id="624430359">
      <w:bodyDiv w:val="1"/>
      <w:marLeft w:val="0"/>
      <w:marRight w:val="0"/>
      <w:marTop w:val="0"/>
      <w:marBottom w:val="0"/>
      <w:divBdr>
        <w:top w:val="none" w:sz="0" w:space="0" w:color="auto"/>
        <w:left w:val="none" w:sz="0" w:space="0" w:color="auto"/>
        <w:bottom w:val="none" w:sz="0" w:space="0" w:color="auto"/>
        <w:right w:val="none" w:sz="0" w:space="0" w:color="auto"/>
      </w:divBdr>
    </w:div>
    <w:div w:id="624773391">
      <w:bodyDiv w:val="1"/>
      <w:marLeft w:val="0"/>
      <w:marRight w:val="0"/>
      <w:marTop w:val="0"/>
      <w:marBottom w:val="0"/>
      <w:divBdr>
        <w:top w:val="none" w:sz="0" w:space="0" w:color="auto"/>
        <w:left w:val="none" w:sz="0" w:space="0" w:color="auto"/>
        <w:bottom w:val="none" w:sz="0" w:space="0" w:color="auto"/>
        <w:right w:val="none" w:sz="0" w:space="0" w:color="auto"/>
      </w:divBdr>
    </w:div>
    <w:div w:id="624889874">
      <w:bodyDiv w:val="1"/>
      <w:marLeft w:val="0"/>
      <w:marRight w:val="0"/>
      <w:marTop w:val="0"/>
      <w:marBottom w:val="0"/>
      <w:divBdr>
        <w:top w:val="none" w:sz="0" w:space="0" w:color="auto"/>
        <w:left w:val="none" w:sz="0" w:space="0" w:color="auto"/>
        <w:bottom w:val="none" w:sz="0" w:space="0" w:color="auto"/>
        <w:right w:val="none" w:sz="0" w:space="0" w:color="auto"/>
      </w:divBdr>
    </w:div>
    <w:div w:id="624896013">
      <w:bodyDiv w:val="1"/>
      <w:marLeft w:val="0"/>
      <w:marRight w:val="0"/>
      <w:marTop w:val="0"/>
      <w:marBottom w:val="0"/>
      <w:divBdr>
        <w:top w:val="none" w:sz="0" w:space="0" w:color="auto"/>
        <w:left w:val="none" w:sz="0" w:space="0" w:color="auto"/>
        <w:bottom w:val="none" w:sz="0" w:space="0" w:color="auto"/>
        <w:right w:val="none" w:sz="0" w:space="0" w:color="auto"/>
      </w:divBdr>
    </w:div>
    <w:div w:id="625165578">
      <w:bodyDiv w:val="1"/>
      <w:marLeft w:val="0"/>
      <w:marRight w:val="0"/>
      <w:marTop w:val="0"/>
      <w:marBottom w:val="0"/>
      <w:divBdr>
        <w:top w:val="none" w:sz="0" w:space="0" w:color="auto"/>
        <w:left w:val="none" w:sz="0" w:space="0" w:color="auto"/>
        <w:bottom w:val="none" w:sz="0" w:space="0" w:color="auto"/>
        <w:right w:val="none" w:sz="0" w:space="0" w:color="auto"/>
      </w:divBdr>
      <w:divsChild>
        <w:div w:id="343243291">
          <w:marLeft w:val="480"/>
          <w:marRight w:val="0"/>
          <w:marTop w:val="0"/>
          <w:marBottom w:val="0"/>
          <w:divBdr>
            <w:top w:val="none" w:sz="0" w:space="0" w:color="auto"/>
            <w:left w:val="none" w:sz="0" w:space="0" w:color="auto"/>
            <w:bottom w:val="none" w:sz="0" w:space="0" w:color="auto"/>
            <w:right w:val="none" w:sz="0" w:space="0" w:color="auto"/>
          </w:divBdr>
        </w:div>
        <w:div w:id="421462475">
          <w:marLeft w:val="480"/>
          <w:marRight w:val="0"/>
          <w:marTop w:val="0"/>
          <w:marBottom w:val="0"/>
          <w:divBdr>
            <w:top w:val="none" w:sz="0" w:space="0" w:color="auto"/>
            <w:left w:val="none" w:sz="0" w:space="0" w:color="auto"/>
            <w:bottom w:val="none" w:sz="0" w:space="0" w:color="auto"/>
            <w:right w:val="none" w:sz="0" w:space="0" w:color="auto"/>
          </w:divBdr>
        </w:div>
        <w:div w:id="1668706224">
          <w:marLeft w:val="480"/>
          <w:marRight w:val="0"/>
          <w:marTop w:val="0"/>
          <w:marBottom w:val="0"/>
          <w:divBdr>
            <w:top w:val="none" w:sz="0" w:space="0" w:color="auto"/>
            <w:left w:val="none" w:sz="0" w:space="0" w:color="auto"/>
            <w:bottom w:val="none" w:sz="0" w:space="0" w:color="auto"/>
            <w:right w:val="none" w:sz="0" w:space="0" w:color="auto"/>
          </w:divBdr>
        </w:div>
        <w:div w:id="1352955862">
          <w:marLeft w:val="480"/>
          <w:marRight w:val="0"/>
          <w:marTop w:val="0"/>
          <w:marBottom w:val="0"/>
          <w:divBdr>
            <w:top w:val="none" w:sz="0" w:space="0" w:color="auto"/>
            <w:left w:val="none" w:sz="0" w:space="0" w:color="auto"/>
            <w:bottom w:val="none" w:sz="0" w:space="0" w:color="auto"/>
            <w:right w:val="none" w:sz="0" w:space="0" w:color="auto"/>
          </w:divBdr>
        </w:div>
        <w:div w:id="2120025698">
          <w:marLeft w:val="480"/>
          <w:marRight w:val="0"/>
          <w:marTop w:val="0"/>
          <w:marBottom w:val="0"/>
          <w:divBdr>
            <w:top w:val="none" w:sz="0" w:space="0" w:color="auto"/>
            <w:left w:val="none" w:sz="0" w:space="0" w:color="auto"/>
            <w:bottom w:val="none" w:sz="0" w:space="0" w:color="auto"/>
            <w:right w:val="none" w:sz="0" w:space="0" w:color="auto"/>
          </w:divBdr>
        </w:div>
        <w:div w:id="2042048804">
          <w:marLeft w:val="480"/>
          <w:marRight w:val="0"/>
          <w:marTop w:val="0"/>
          <w:marBottom w:val="0"/>
          <w:divBdr>
            <w:top w:val="none" w:sz="0" w:space="0" w:color="auto"/>
            <w:left w:val="none" w:sz="0" w:space="0" w:color="auto"/>
            <w:bottom w:val="none" w:sz="0" w:space="0" w:color="auto"/>
            <w:right w:val="none" w:sz="0" w:space="0" w:color="auto"/>
          </w:divBdr>
        </w:div>
        <w:div w:id="1310205475">
          <w:marLeft w:val="480"/>
          <w:marRight w:val="0"/>
          <w:marTop w:val="0"/>
          <w:marBottom w:val="0"/>
          <w:divBdr>
            <w:top w:val="none" w:sz="0" w:space="0" w:color="auto"/>
            <w:left w:val="none" w:sz="0" w:space="0" w:color="auto"/>
            <w:bottom w:val="none" w:sz="0" w:space="0" w:color="auto"/>
            <w:right w:val="none" w:sz="0" w:space="0" w:color="auto"/>
          </w:divBdr>
        </w:div>
        <w:div w:id="677273809">
          <w:marLeft w:val="480"/>
          <w:marRight w:val="0"/>
          <w:marTop w:val="0"/>
          <w:marBottom w:val="0"/>
          <w:divBdr>
            <w:top w:val="none" w:sz="0" w:space="0" w:color="auto"/>
            <w:left w:val="none" w:sz="0" w:space="0" w:color="auto"/>
            <w:bottom w:val="none" w:sz="0" w:space="0" w:color="auto"/>
            <w:right w:val="none" w:sz="0" w:space="0" w:color="auto"/>
          </w:divBdr>
        </w:div>
        <w:div w:id="1148016535">
          <w:marLeft w:val="480"/>
          <w:marRight w:val="0"/>
          <w:marTop w:val="0"/>
          <w:marBottom w:val="0"/>
          <w:divBdr>
            <w:top w:val="none" w:sz="0" w:space="0" w:color="auto"/>
            <w:left w:val="none" w:sz="0" w:space="0" w:color="auto"/>
            <w:bottom w:val="none" w:sz="0" w:space="0" w:color="auto"/>
            <w:right w:val="none" w:sz="0" w:space="0" w:color="auto"/>
          </w:divBdr>
        </w:div>
        <w:div w:id="1473906493">
          <w:marLeft w:val="480"/>
          <w:marRight w:val="0"/>
          <w:marTop w:val="0"/>
          <w:marBottom w:val="0"/>
          <w:divBdr>
            <w:top w:val="none" w:sz="0" w:space="0" w:color="auto"/>
            <w:left w:val="none" w:sz="0" w:space="0" w:color="auto"/>
            <w:bottom w:val="none" w:sz="0" w:space="0" w:color="auto"/>
            <w:right w:val="none" w:sz="0" w:space="0" w:color="auto"/>
          </w:divBdr>
        </w:div>
        <w:div w:id="899251904">
          <w:marLeft w:val="480"/>
          <w:marRight w:val="0"/>
          <w:marTop w:val="0"/>
          <w:marBottom w:val="0"/>
          <w:divBdr>
            <w:top w:val="none" w:sz="0" w:space="0" w:color="auto"/>
            <w:left w:val="none" w:sz="0" w:space="0" w:color="auto"/>
            <w:bottom w:val="none" w:sz="0" w:space="0" w:color="auto"/>
            <w:right w:val="none" w:sz="0" w:space="0" w:color="auto"/>
          </w:divBdr>
        </w:div>
        <w:div w:id="844244790">
          <w:marLeft w:val="480"/>
          <w:marRight w:val="0"/>
          <w:marTop w:val="0"/>
          <w:marBottom w:val="0"/>
          <w:divBdr>
            <w:top w:val="none" w:sz="0" w:space="0" w:color="auto"/>
            <w:left w:val="none" w:sz="0" w:space="0" w:color="auto"/>
            <w:bottom w:val="none" w:sz="0" w:space="0" w:color="auto"/>
            <w:right w:val="none" w:sz="0" w:space="0" w:color="auto"/>
          </w:divBdr>
        </w:div>
        <w:div w:id="1125192776">
          <w:marLeft w:val="480"/>
          <w:marRight w:val="0"/>
          <w:marTop w:val="0"/>
          <w:marBottom w:val="0"/>
          <w:divBdr>
            <w:top w:val="none" w:sz="0" w:space="0" w:color="auto"/>
            <w:left w:val="none" w:sz="0" w:space="0" w:color="auto"/>
            <w:bottom w:val="none" w:sz="0" w:space="0" w:color="auto"/>
            <w:right w:val="none" w:sz="0" w:space="0" w:color="auto"/>
          </w:divBdr>
        </w:div>
        <w:div w:id="384836118">
          <w:marLeft w:val="480"/>
          <w:marRight w:val="0"/>
          <w:marTop w:val="0"/>
          <w:marBottom w:val="0"/>
          <w:divBdr>
            <w:top w:val="none" w:sz="0" w:space="0" w:color="auto"/>
            <w:left w:val="none" w:sz="0" w:space="0" w:color="auto"/>
            <w:bottom w:val="none" w:sz="0" w:space="0" w:color="auto"/>
            <w:right w:val="none" w:sz="0" w:space="0" w:color="auto"/>
          </w:divBdr>
        </w:div>
        <w:div w:id="1036471672">
          <w:marLeft w:val="480"/>
          <w:marRight w:val="0"/>
          <w:marTop w:val="0"/>
          <w:marBottom w:val="0"/>
          <w:divBdr>
            <w:top w:val="none" w:sz="0" w:space="0" w:color="auto"/>
            <w:left w:val="none" w:sz="0" w:space="0" w:color="auto"/>
            <w:bottom w:val="none" w:sz="0" w:space="0" w:color="auto"/>
            <w:right w:val="none" w:sz="0" w:space="0" w:color="auto"/>
          </w:divBdr>
        </w:div>
        <w:div w:id="545457957">
          <w:marLeft w:val="480"/>
          <w:marRight w:val="0"/>
          <w:marTop w:val="0"/>
          <w:marBottom w:val="0"/>
          <w:divBdr>
            <w:top w:val="none" w:sz="0" w:space="0" w:color="auto"/>
            <w:left w:val="none" w:sz="0" w:space="0" w:color="auto"/>
            <w:bottom w:val="none" w:sz="0" w:space="0" w:color="auto"/>
            <w:right w:val="none" w:sz="0" w:space="0" w:color="auto"/>
          </w:divBdr>
        </w:div>
        <w:div w:id="815999976">
          <w:marLeft w:val="480"/>
          <w:marRight w:val="0"/>
          <w:marTop w:val="0"/>
          <w:marBottom w:val="0"/>
          <w:divBdr>
            <w:top w:val="none" w:sz="0" w:space="0" w:color="auto"/>
            <w:left w:val="none" w:sz="0" w:space="0" w:color="auto"/>
            <w:bottom w:val="none" w:sz="0" w:space="0" w:color="auto"/>
            <w:right w:val="none" w:sz="0" w:space="0" w:color="auto"/>
          </w:divBdr>
        </w:div>
        <w:div w:id="73360835">
          <w:marLeft w:val="480"/>
          <w:marRight w:val="0"/>
          <w:marTop w:val="0"/>
          <w:marBottom w:val="0"/>
          <w:divBdr>
            <w:top w:val="none" w:sz="0" w:space="0" w:color="auto"/>
            <w:left w:val="none" w:sz="0" w:space="0" w:color="auto"/>
            <w:bottom w:val="none" w:sz="0" w:space="0" w:color="auto"/>
            <w:right w:val="none" w:sz="0" w:space="0" w:color="auto"/>
          </w:divBdr>
        </w:div>
        <w:div w:id="513423782">
          <w:marLeft w:val="480"/>
          <w:marRight w:val="0"/>
          <w:marTop w:val="0"/>
          <w:marBottom w:val="0"/>
          <w:divBdr>
            <w:top w:val="none" w:sz="0" w:space="0" w:color="auto"/>
            <w:left w:val="none" w:sz="0" w:space="0" w:color="auto"/>
            <w:bottom w:val="none" w:sz="0" w:space="0" w:color="auto"/>
            <w:right w:val="none" w:sz="0" w:space="0" w:color="auto"/>
          </w:divBdr>
        </w:div>
        <w:div w:id="706829715">
          <w:marLeft w:val="480"/>
          <w:marRight w:val="0"/>
          <w:marTop w:val="0"/>
          <w:marBottom w:val="0"/>
          <w:divBdr>
            <w:top w:val="none" w:sz="0" w:space="0" w:color="auto"/>
            <w:left w:val="none" w:sz="0" w:space="0" w:color="auto"/>
            <w:bottom w:val="none" w:sz="0" w:space="0" w:color="auto"/>
            <w:right w:val="none" w:sz="0" w:space="0" w:color="auto"/>
          </w:divBdr>
        </w:div>
        <w:div w:id="2008903906">
          <w:marLeft w:val="480"/>
          <w:marRight w:val="0"/>
          <w:marTop w:val="0"/>
          <w:marBottom w:val="0"/>
          <w:divBdr>
            <w:top w:val="none" w:sz="0" w:space="0" w:color="auto"/>
            <w:left w:val="none" w:sz="0" w:space="0" w:color="auto"/>
            <w:bottom w:val="none" w:sz="0" w:space="0" w:color="auto"/>
            <w:right w:val="none" w:sz="0" w:space="0" w:color="auto"/>
          </w:divBdr>
        </w:div>
        <w:div w:id="681055830">
          <w:marLeft w:val="480"/>
          <w:marRight w:val="0"/>
          <w:marTop w:val="0"/>
          <w:marBottom w:val="0"/>
          <w:divBdr>
            <w:top w:val="none" w:sz="0" w:space="0" w:color="auto"/>
            <w:left w:val="none" w:sz="0" w:space="0" w:color="auto"/>
            <w:bottom w:val="none" w:sz="0" w:space="0" w:color="auto"/>
            <w:right w:val="none" w:sz="0" w:space="0" w:color="auto"/>
          </w:divBdr>
        </w:div>
        <w:div w:id="2051688206">
          <w:marLeft w:val="480"/>
          <w:marRight w:val="0"/>
          <w:marTop w:val="0"/>
          <w:marBottom w:val="0"/>
          <w:divBdr>
            <w:top w:val="none" w:sz="0" w:space="0" w:color="auto"/>
            <w:left w:val="none" w:sz="0" w:space="0" w:color="auto"/>
            <w:bottom w:val="none" w:sz="0" w:space="0" w:color="auto"/>
            <w:right w:val="none" w:sz="0" w:space="0" w:color="auto"/>
          </w:divBdr>
        </w:div>
        <w:div w:id="1910069831">
          <w:marLeft w:val="480"/>
          <w:marRight w:val="0"/>
          <w:marTop w:val="0"/>
          <w:marBottom w:val="0"/>
          <w:divBdr>
            <w:top w:val="none" w:sz="0" w:space="0" w:color="auto"/>
            <w:left w:val="none" w:sz="0" w:space="0" w:color="auto"/>
            <w:bottom w:val="none" w:sz="0" w:space="0" w:color="auto"/>
            <w:right w:val="none" w:sz="0" w:space="0" w:color="auto"/>
          </w:divBdr>
        </w:div>
        <w:div w:id="168255283">
          <w:marLeft w:val="480"/>
          <w:marRight w:val="0"/>
          <w:marTop w:val="0"/>
          <w:marBottom w:val="0"/>
          <w:divBdr>
            <w:top w:val="none" w:sz="0" w:space="0" w:color="auto"/>
            <w:left w:val="none" w:sz="0" w:space="0" w:color="auto"/>
            <w:bottom w:val="none" w:sz="0" w:space="0" w:color="auto"/>
            <w:right w:val="none" w:sz="0" w:space="0" w:color="auto"/>
          </w:divBdr>
        </w:div>
        <w:div w:id="1212814209">
          <w:marLeft w:val="480"/>
          <w:marRight w:val="0"/>
          <w:marTop w:val="0"/>
          <w:marBottom w:val="0"/>
          <w:divBdr>
            <w:top w:val="none" w:sz="0" w:space="0" w:color="auto"/>
            <w:left w:val="none" w:sz="0" w:space="0" w:color="auto"/>
            <w:bottom w:val="none" w:sz="0" w:space="0" w:color="auto"/>
            <w:right w:val="none" w:sz="0" w:space="0" w:color="auto"/>
          </w:divBdr>
        </w:div>
        <w:div w:id="1051155431">
          <w:marLeft w:val="480"/>
          <w:marRight w:val="0"/>
          <w:marTop w:val="0"/>
          <w:marBottom w:val="0"/>
          <w:divBdr>
            <w:top w:val="none" w:sz="0" w:space="0" w:color="auto"/>
            <w:left w:val="none" w:sz="0" w:space="0" w:color="auto"/>
            <w:bottom w:val="none" w:sz="0" w:space="0" w:color="auto"/>
            <w:right w:val="none" w:sz="0" w:space="0" w:color="auto"/>
          </w:divBdr>
        </w:div>
        <w:div w:id="1157189995">
          <w:marLeft w:val="480"/>
          <w:marRight w:val="0"/>
          <w:marTop w:val="0"/>
          <w:marBottom w:val="0"/>
          <w:divBdr>
            <w:top w:val="none" w:sz="0" w:space="0" w:color="auto"/>
            <w:left w:val="none" w:sz="0" w:space="0" w:color="auto"/>
            <w:bottom w:val="none" w:sz="0" w:space="0" w:color="auto"/>
            <w:right w:val="none" w:sz="0" w:space="0" w:color="auto"/>
          </w:divBdr>
        </w:div>
        <w:div w:id="577207745">
          <w:marLeft w:val="480"/>
          <w:marRight w:val="0"/>
          <w:marTop w:val="0"/>
          <w:marBottom w:val="0"/>
          <w:divBdr>
            <w:top w:val="none" w:sz="0" w:space="0" w:color="auto"/>
            <w:left w:val="none" w:sz="0" w:space="0" w:color="auto"/>
            <w:bottom w:val="none" w:sz="0" w:space="0" w:color="auto"/>
            <w:right w:val="none" w:sz="0" w:space="0" w:color="auto"/>
          </w:divBdr>
        </w:div>
        <w:div w:id="150145611">
          <w:marLeft w:val="480"/>
          <w:marRight w:val="0"/>
          <w:marTop w:val="0"/>
          <w:marBottom w:val="0"/>
          <w:divBdr>
            <w:top w:val="none" w:sz="0" w:space="0" w:color="auto"/>
            <w:left w:val="none" w:sz="0" w:space="0" w:color="auto"/>
            <w:bottom w:val="none" w:sz="0" w:space="0" w:color="auto"/>
            <w:right w:val="none" w:sz="0" w:space="0" w:color="auto"/>
          </w:divBdr>
        </w:div>
        <w:div w:id="1807043146">
          <w:marLeft w:val="480"/>
          <w:marRight w:val="0"/>
          <w:marTop w:val="0"/>
          <w:marBottom w:val="0"/>
          <w:divBdr>
            <w:top w:val="none" w:sz="0" w:space="0" w:color="auto"/>
            <w:left w:val="none" w:sz="0" w:space="0" w:color="auto"/>
            <w:bottom w:val="none" w:sz="0" w:space="0" w:color="auto"/>
            <w:right w:val="none" w:sz="0" w:space="0" w:color="auto"/>
          </w:divBdr>
        </w:div>
        <w:div w:id="269436580">
          <w:marLeft w:val="480"/>
          <w:marRight w:val="0"/>
          <w:marTop w:val="0"/>
          <w:marBottom w:val="0"/>
          <w:divBdr>
            <w:top w:val="none" w:sz="0" w:space="0" w:color="auto"/>
            <w:left w:val="none" w:sz="0" w:space="0" w:color="auto"/>
            <w:bottom w:val="none" w:sz="0" w:space="0" w:color="auto"/>
            <w:right w:val="none" w:sz="0" w:space="0" w:color="auto"/>
          </w:divBdr>
        </w:div>
        <w:div w:id="502280855">
          <w:marLeft w:val="480"/>
          <w:marRight w:val="0"/>
          <w:marTop w:val="0"/>
          <w:marBottom w:val="0"/>
          <w:divBdr>
            <w:top w:val="none" w:sz="0" w:space="0" w:color="auto"/>
            <w:left w:val="none" w:sz="0" w:space="0" w:color="auto"/>
            <w:bottom w:val="none" w:sz="0" w:space="0" w:color="auto"/>
            <w:right w:val="none" w:sz="0" w:space="0" w:color="auto"/>
          </w:divBdr>
        </w:div>
        <w:div w:id="1454712256">
          <w:marLeft w:val="480"/>
          <w:marRight w:val="0"/>
          <w:marTop w:val="0"/>
          <w:marBottom w:val="0"/>
          <w:divBdr>
            <w:top w:val="none" w:sz="0" w:space="0" w:color="auto"/>
            <w:left w:val="none" w:sz="0" w:space="0" w:color="auto"/>
            <w:bottom w:val="none" w:sz="0" w:space="0" w:color="auto"/>
            <w:right w:val="none" w:sz="0" w:space="0" w:color="auto"/>
          </w:divBdr>
        </w:div>
        <w:div w:id="1011029017">
          <w:marLeft w:val="480"/>
          <w:marRight w:val="0"/>
          <w:marTop w:val="0"/>
          <w:marBottom w:val="0"/>
          <w:divBdr>
            <w:top w:val="none" w:sz="0" w:space="0" w:color="auto"/>
            <w:left w:val="none" w:sz="0" w:space="0" w:color="auto"/>
            <w:bottom w:val="none" w:sz="0" w:space="0" w:color="auto"/>
            <w:right w:val="none" w:sz="0" w:space="0" w:color="auto"/>
          </w:divBdr>
        </w:div>
        <w:div w:id="466627979">
          <w:marLeft w:val="480"/>
          <w:marRight w:val="0"/>
          <w:marTop w:val="0"/>
          <w:marBottom w:val="0"/>
          <w:divBdr>
            <w:top w:val="none" w:sz="0" w:space="0" w:color="auto"/>
            <w:left w:val="none" w:sz="0" w:space="0" w:color="auto"/>
            <w:bottom w:val="none" w:sz="0" w:space="0" w:color="auto"/>
            <w:right w:val="none" w:sz="0" w:space="0" w:color="auto"/>
          </w:divBdr>
        </w:div>
        <w:div w:id="1395659425">
          <w:marLeft w:val="480"/>
          <w:marRight w:val="0"/>
          <w:marTop w:val="0"/>
          <w:marBottom w:val="0"/>
          <w:divBdr>
            <w:top w:val="none" w:sz="0" w:space="0" w:color="auto"/>
            <w:left w:val="none" w:sz="0" w:space="0" w:color="auto"/>
            <w:bottom w:val="none" w:sz="0" w:space="0" w:color="auto"/>
            <w:right w:val="none" w:sz="0" w:space="0" w:color="auto"/>
          </w:divBdr>
        </w:div>
        <w:div w:id="1070466947">
          <w:marLeft w:val="480"/>
          <w:marRight w:val="0"/>
          <w:marTop w:val="0"/>
          <w:marBottom w:val="0"/>
          <w:divBdr>
            <w:top w:val="none" w:sz="0" w:space="0" w:color="auto"/>
            <w:left w:val="none" w:sz="0" w:space="0" w:color="auto"/>
            <w:bottom w:val="none" w:sz="0" w:space="0" w:color="auto"/>
            <w:right w:val="none" w:sz="0" w:space="0" w:color="auto"/>
          </w:divBdr>
        </w:div>
        <w:div w:id="851994750">
          <w:marLeft w:val="480"/>
          <w:marRight w:val="0"/>
          <w:marTop w:val="0"/>
          <w:marBottom w:val="0"/>
          <w:divBdr>
            <w:top w:val="none" w:sz="0" w:space="0" w:color="auto"/>
            <w:left w:val="none" w:sz="0" w:space="0" w:color="auto"/>
            <w:bottom w:val="none" w:sz="0" w:space="0" w:color="auto"/>
            <w:right w:val="none" w:sz="0" w:space="0" w:color="auto"/>
          </w:divBdr>
        </w:div>
        <w:div w:id="1317413256">
          <w:marLeft w:val="480"/>
          <w:marRight w:val="0"/>
          <w:marTop w:val="0"/>
          <w:marBottom w:val="0"/>
          <w:divBdr>
            <w:top w:val="none" w:sz="0" w:space="0" w:color="auto"/>
            <w:left w:val="none" w:sz="0" w:space="0" w:color="auto"/>
            <w:bottom w:val="none" w:sz="0" w:space="0" w:color="auto"/>
            <w:right w:val="none" w:sz="0" w:space="0" w:color="auto"/>
          </w:divBdr>
        </w:div>
        <w:div w:id="29036420">
          <w:marLeft w:val="480"/>
          <w:marRight w:val="0"/>
          <w:marTop w:val="0"/>
          <w:marBottom w:val="0"/>
          <w:divBdr>
            <w:top w:val="none" w:sz="0" w:space="0" w:color="auto"/>
            <w:left w:val="none" w:sz="0" w:space="0" w:color="auto"/>
            <w:bottom w:val="none" w:sz="0" w:space="0" w:color="auto"/>
            <w:right w:val="none" w:sz="0" w:space="0" w:color="auto"/>
          </w:divBdr>
        </w:div>
        <w:div w:id="1067073825">
          <w:marLeft w:val="480"/>
          <w:marRight w:val="0"/>
          <w:marTop w:val="0"/>
          <w:marBottom w:val="0"/>
          <w:divBdr>
            <w:top w:val="none" w:sz="0" w:space="0" w:color="auto"/>
            <w:left w:val="none" w:sz="0" w:space="0" w:color="auto"/>
            <w:bottom w:val="none" w:sz="0" w:space="0" w:color="auto"/>
            <w:right w:val="none" w:sz="0" w:space="0" w:color="auto"/>
          </w:divBdr>
        </w:div>
        <w:div w:id="811675606">
          <w:marLeft w:val="480"/>
          <w:marRight w:val="0"/>
          <w:marTop w:val="0"/>
          <w:marBottom w:val="0"/>
          <w:divBdr>
            <w:top w:val="none" w:sz="0" w:space="0" w:color="auto"/>
            <w:left w:val="none" w:sz="0" w:space="0" w:color="auto"/>
            <w:bottom w:val="none" w:sz="0" w:space="0" w:color="auto"/>
            <w:right w:val="none" w:sz="0" w:space="0" w:color="auto"/>
          </w:divBdr>
        </w:div>
        <w:div w:id="1043288369">
          <w:marLeft w:val="480"/>
          <w:marRight w:val="0"/>
          <w:marTop w:val="0"/>
          <w:marBottom w:val="0"/>
          <w:divBdr>
            <w:top w:val="none" w:sz="0" w:space="0" w:color="auto"/>
            <w:left w:val="none" w:sz="0" w:space="0" w:color="auto"/>
            <w:bottom w:val="none" w:sz="0" w:space="0" w:color="auto"/>
            <w:right w:val="none" w:sz="0" w:space="0" w:color="auto"/>
          </w:divBdr>
        </w:div>
        <w:div w:id="1402364108">
          <w:marLeft w:val="480"/>
          <w:marRight w:val="0"/>
          <w:marTop w:val="0"/>
          <w:marBottom w:val="0"/>
          <w:divBdr>
            <w:top w:val="none" w:sz="0" w:space="0" w:color="auto"/>
            <w:left w:val="none" w:sz="0" w:space="0" w:color="auto"/>
            <w:bottom w:val="none" w:sz="0" w:space="0" w:color="auto"/>
            <w:right w:val="none" w:sz="0" w:space="0" w:color="auto"/>
          </w:divBdr>
        </w:div>
        <w:div w:id="209264630">
          <w:marLeft w:val="480"/>
          <w:marRight w:val="0"/>
          <w:marTop w:val="0"/>
          <w:marBottom w:val="0"/>
          <w:divBdr>
            <w:top w:val="none" w:sz="0" w:space="0" w:color="auto"/>
            <w:left w:val="none" w:sz="0" w:space="0" w:color="auto"/>
            <w:bottom w:val="none" w:sz="0" w:space="0" w:color="auto"/>
            <w:right w:val="none" w:sz="0" w:space="0" w:color="auto"/>
          </w:divBdr>
        </w:div>
        <w:div w:id="1125661327">
          <w:marLeft w:val="480"/>
          <w:marRight w:val="0"/>
          <w:marTop w:val="0"/>
          <w:marBottom w:val="0"/>
          <w:divBdr>
            <w:top w:val="none" w:sz="0" w:space="0" w:color="auto"/>
            <w:left w:val="none" w:sz="0" w:space="0" w:color="auto"/>
            <w:bottom w:val="none" w:sz="0" w:space="0" w:color="auto"/>
            <w:right w:val="none" w:sz="0" w:space="0" w:color="auto"/>
          </w:divBdr>
        </w:div>
        <w:div w:id="296641317">
          <w:marLeft w:val="480"/>
          <w:marRight w:val="0"/>
          <w:marTop w:val="0"/>
          <w:marBottom w:val="0"/>
          <w:divBdr>
            <w:top w:val="none" w:sz="0" w:space="0" w:color="auto"/>
            <w:left w:val="none" w:sz="0" w:space="0" w:color="auto"/>
            <w:bottom w:val="none" w:sz="0" w:space="0" w:color="auto"/>
            <w:right w:val="none" w:sz="0" w:space="0" w:color="auto"/>
          </w:divBdr>
        </w:div>
        <w:div w:id="564267466">
          <w:marLeft w:val="480"/>
          <w:marRight w:val="0"/>
          <w:marTop w:val="0"/>
          <w:marBottom w:val="0"/>
          <w:divBdr>
            <w:top w:val="none" w:sz="0" w:space="0" w:color="auto"/>
            <w:left w:val="none" w:sz="0" w:space="0" w:color="auto"/>
            <w:bottom w:val="none" w:sz="0" w:space="0" w:color="auto"/>
            <w:right w:val="none" w:sz="0" w:space="0" w:color="auto"/>
          </w:divBdr>
        </w:div>
        <w:div w:id="308436713">
          <w:marLeft w:val="480"/>
          <w:marRight w:val="0"/>
          <w:marTop w:val="0"/>
          <w:marBottom w:val="0"/>
          <w:divBdr>
            <w:top w:val="none" w:sz="0" w:space="0" w:color="auto"/>
            <w:left w:val="none" w:sz="0" w:space="0" w:color="auto"/>
            <w:bottom w:val="none" w:sz="0" w:space="0" w:color="auto"/>
            <w:right w:val="none" w:sz="0" w:space="0" w:color="auto"/>
          </w:divBdr>
        </w:div>
        <w:div w:id="704478263">
          <w:marLeft w:val="480"/>
          <w:marRight w:val="0"/>
          <w:marTop w:val="0"/>
          <w:marBottom w:val="0"/>
          <w:divBdr>
            <w:top w:val="none" w:sz="0" w:space="0" w:color="auto"/>
            <w:left w:val="none" w:sz="0" w:space="0" w:color="auto"/>
            <w:bottom w:val="none" w:sz="0" w:space="0" w:color="auto"/>
            <w:right w:val="none" w:sz="0" w:space="0" w:color="auto"/>
          </w:divBdr>
        </w:div>
        <w:div w:id="143815906">
          <w:marLeft w:val="480"/>
          <w:marRight w:val="0"/>
          <w:marTop w:val="0"/>
          <w:marBottom w:val="0"/>
          <w:divBdr>
            <w:top w:val="none" w:sz="0" w:space="0" w:color="auto"/>
            <w:left w:val="none" w:sz="0" w:space="0" w:color="auto"/>
            <w:bottom w:val="none" w:sz="0" w:space="0" w:color="auto"/>
            <w:right w:val="none" w:sz="0" w:space="0" w:color="auto"/>
          </w:divBdr>
        </w:div>
        <w:div w:id="731657212">
          <w:marLeft w:val="480"/>
          <w:marRight w:val="0"/>
          <w:marTop w:val="0"/>
          <w:marBottom w:val="0"/>
          <w:divBdr>
            <w:top w:val="none" w:sz="0" w:space="0" w:color="auto"/>
            <w:left w:val="none" w:sz="0" w:space="0" w:color="auto"/>
            <w:bottom w:val="none" w:sz="0" w:space="0" w:color="auto"/>
            <w:right w:val="none" w:sz="0" w:space="0" w:color="auto"/>
          </w:divBdr>
        </w:div>
        <w:div w:id="1667588808">
          <w:marLeft w:val="480"/>
          <w:marRight w:val="0"/>
          <w:marTop w:val="0"/>
          <w:marBottom w:val="0"/>
          <w:divBdr>
            <w:top w:val="none" w:sz="0" w:space="0" w:color="auto"/>
            <w:left w:val="none" w:sz="0" w:space="0" w:color="auto"/>
            <w:bottom w:val="none" w:sz="0" w:space="0" w:color="auto"/>
            <w:right w:val="none" w:sz="0" w:space="0" w:color="auto"/>
          </w:divBdr>
        </w:div>
        <w:div w:id="849104496">
          <w:marLeft w:val="480"/>
          <w:marRight w:val="0"/>
          <w:marTop w:val="0"/>
          <w:marBottom w:val="0"/>
          <w:divBdr>
            <w:top w:val="none" w:sz="0" w:space="0" w:color="auto"/>
            <w:left w:val="none" w:sz="0" w:space="0" w:color="auto"/>
            <w:bottom w:val="none" w:sz="0" w:space="0" w:color="auto"/>
            <w:right w:val="none" w:sz="0" w:space="0" w:color="auto"/>
          </w:divBdr>
        </w:div>
        <w:div w:id="1311010534">
          <w:marLeft w:val="480"/>
          <w:marRight w:val="0"/>
          <w:marTop w:val="0"/>
          <w:marBottom w:val="0"/>
          <w:divBdr>
            <w:top w:val="none" w:sz="0" w:space="0" w:color="auto"/>
            <w:left w:val="none" w:sz="0" w:space="0" w:color="auto"/>
            <w:bottom w:val="none" w:sz="0" w:space="0" w:color="auto"/>
            <w:right w:val="none" w:sz="0" w:space="0" w:color="auto"/>
          </w:divBdr>
        </w:div>
        <w:div w:id="305204228">
          <w:marLeft w:val="480"/>
          <w:marRight w:val="0"/>
          <w:marTop w:val="0"/>
          <w:marBottom w:val="0"/>
          <w:divBdr>
            <w:top w:val="none" w:sz="0" w:space="0" w:color="auto"/>
            <w:left w:val="none" w:sz="0" w:space="0" w:color="auto"/>
            <w:bottom w:val="none" w:sz="0" w:space="0" w:color="auto"/>
            <w:right w:val="none" w:sz="0" w:space="0" w:color="auto"/>
          </w:divBdr>
        </w:div>
        <w:div w:id="92284374">
          <w:marLeft w:val="480"/>
          <w:marRight w:val="0"/>
          <w:marTop w:val="0"/>
          <w:marBottom w:val="0"/>
          <w:divBdr>
            <w:top w:val="none" w:sz="0" w:space="0" w:color="auto"/>
            <w:left w:val="none" w:sz="0" w:space="0" w:color="auto"/>
            <w:bottom w:val="none" w:sz="0" w:space="0" w:color="auto"/>
            <w:right w:val="none" w:sz="0" w:space="0" w:color="auto"/>
          </w:divBdr>
        </w:div>
        <w:div w:id="87313602">
          <w:marLeft w:val="480"/>
          <w:marRight w:val="0"/>
          <w:marTop w:val="0"/>
          <w:marBottom w:val="0"/>
          <w:divBdr>
            <w:top w:val="none" w:sz="0" w:space="0" w:color="auto"/>
            <w:left w:val="none" w:sz="0" w:space="0" w:color="auto"/>
            <w:bottom w:val="none" w:sz="0" w:space="0" w:color="auto"/>
            <w:right w:val="none" w:sz="0" w:space="0" w:color="auto"/>
          </w:divBdr>
        </w:div>
        <w:div w:id="1006320612">
          <w:marLeft w:val="480"/>
          <w:marRight w:val="0"/>
          <w:marTop w:val="0"/>
          <w:marBottom w:val="0"/>
          <w:divBdr>
            <w:top w:val="none" w:sz="0" w:space="0" w:color="auto"/>
            <w:left w:val="none" w:sz="0" w:space="0" w:color="auto"/>
            <w:bottom w:val="none" w:sz="0" w:space="0" w:color="auto"/>
            <w:right w:val="none" w:sz="0" w:space="0" w:color="auto"/>
          </w:divBdr>
        </w:div>
        <w:div w:id="925922650">
          <w:marLeft w:val="480"/>
          <w:marRight w:val="0"/>
          <w:marTop w:val="0"/>
          <w:marBottom w:val="0"/>
          <w:divBdr>
            <w:top w:val="none" w:sz="0" w:space="0" w:color="auto"/>
            <w:left w:val="none" w:sz="0" w:space="0" w:color="auto"/>
            <w:bottom w:val="none" w:sz="0" w:space="0" w:color="auto"/>
            <w:right w:val="none" w:sz="0" w:space="0" w:color="auto"/>
          </w:divBdr>
        </w:div>
        <w:div w:id="969358797">
          <w:marLeft w:val="480"/>
          <w:marRight w:val="0"/>
          <w:marTop w:val="0"/>
          <w:marBottom w:val="0"/>
          <w:divBdr>
            <w:top w:val="none" w:sz="0" w:space="0" w:color="auto"/>
            <w:left w:val="none" w:sz="0" w:space="0" w:color="auto"/>
            <w:bottom w:val="none" w:sz="0" w:space="0" w:color="auto"/>
            <w:right w:val="none" w:sz="0" w:space="0" w:color="auto"/>
          </w:divBdr>
        </w:div>
        <w:div w:id="1758407312">
          <w:marLeft w:val="480"/>
          <w:marRight w:val="0"/>
          <w:marTop w:val="0"/>
          <w:marBottom w:val="0"/>
          <w:divBdr>
            <w:top w:val="none" w:sz="0" w:space="0" w:color="auto"/>
            <w:left w:val="none" w:sz="0" w:space="0" w:color="auto"/>
            <w:bottom w:val="none" w:sz="0" w:space="0" w:color="auto"/>
            <w:right w:val="none" w:sz="0" w:space="0" w:color="auto"/>
          </w:divBdr>
        </w:div>
        <w:div w:id="1646272368">
          <w:marLeft w:val="480"/>
          <w:marRight w:val="0"/>
          <w:marTop w:val="0"/>
          <w:marBottom w:val="0"/>
          <w:divBdr>
            <w:top w:val="none" w:sz="0" w:space="0" w:color="auto"/>
            <w:left w:val="none" w:sz="0" w:space="0" w:color="auto"/>
            <w:bottom w:val="none" w:sz="0" w:space="0" w:color="auto"/>
            <w:right w:val="none" w:sz="0" w:space="0" w:color="auto"/>
          </w:divBdr>
        </w:div>
      </w:divsChild>
    </w:div>
    <w:div w:id="625501226">
      <w:bodyDiv w:val="1"/>
      <w:marLeft w:val="0"/>
      <w:marRight w:val="0"/>
      <w:marTop w:val="0"/>
      <w:marBottom w:val="0"/>
      <w:divBdr>
        <w:top w:val="none" w:sz="0" w:space="0" w:color="auto"/>
        <w:left w:val="none" w:sz="0" w:space="0" w:color="auto"/>
        <w:bottom w:val="none" w:sz="0" w:space="0" w:color="auto"/>
        <w:right w:val="none" w:sz="0" w:space="0" w:color="auto"/>
      </w:divBdr>
    </w:div>
    <w:div w:id="626159382">
      <w:bodyDiv w:val="1"/>
      <w:marLeft w:val="0"/>
      <w:marRight w:val="0"/>
      <w:marTop w:val="0"/>
      <w:marBottom w:val="0"/>
      <w:divBdr>
        <w:top w:val="none" w:sz="0" w:space="0" w:color="auto"/>
        <w:left w:val="none" w:sz="0" w:space="0" w:color="auto"/>
        <w:bottom w:val="none" w:sz="0" w:space="0" w:color="auto"/>
        <w:right w:val="none" w:sz="0" w:space="0" w:color="auto"/>
      </w:divBdr>
    </w:div>
    <w:div w:id="626745063">
      <w:bodyDiv w:val="1"/>
      <w:marLeft w:val="0"/>
      <w:marRight w:val="0"/>
      <w:marTop w:val="0"/>
      <w:marBottom w:val="0"/>
      <w:divBdr>
        <w:top w:val="none" w:sz="0" w:space="0" w:color="auto"/>
        <w:left w:val="none" w:sz="0" w:space="0" w:color="auto"/>
        <w:bottom w:val="none" w:sz="0" w:space="0" w:color="auto"/>
        <w:right w:val="none" w:sz="0" w:space="0" w:color="auto"/>
      </w:divBdr>
    </w:div>
    <w:div w:id="627400671">
      <w:bodyDiv w:val="1"/>
      <w:marLeft w:val="0"/>
      <w:marRight w:val="0"/>
      <w:marTop w:val="0"/>
      <w:marBottom w:val="0"/>
      <w:divBdr>
        <w:top w:val="none" w:sz="0" w:space="0" w:color="auto"/>
        <w:left w:val="none" w:sz="0" w:space="0" w:color="auto"/>
        <w:bottom w:val="none" w:sz="0" w:space="0" w:color="auto"/>
        <w:right w:val="none" w:sz="0" w:space="0" w:color="auto"/>
      </w:divBdr>
    </w:div>
    <w:div w:id="627509459">
      <w:bodyDiv w:val="1"/>
      <w:marLeft w:val="0"/>
      <w:marRight w:val="0"/>
      <w:marTop w:val="0"/>
      <w:marBottom w:val="0"/>
      <w:divBdr>
        <w:top w:val="none" w:sz="0" w:space="0" w:color="auto"/>
        <w:left w:val="none" w:sz="0" w:space="0" w:color="auto"/>
        <w:bottom w:val="none" w:sz="0" w:space="0" w:color="auto"/>
        <w:right w:val="none" w:sz="0" w:space="0" w:color="auto"/>
      </w:divBdr>
    </w:div>
    <w:div w:id="627668973">
      <w:bodyDiv w:val="1"/>
      <w:marLeft w:val="0"/>
      <w:marRight w:val="0"/>
      <w:marTop w:val="0"/>
      <w:marBottom w:val="0"/>
      <w:divBdr>
        <w:top w:val="none" w:sz="0" w:space="0" w:color="auto"/>
        <w:left w:val="none" w:sz="0" w:space="0" w:color="auto"/>
        <w:bottom w:val="none" w:sz="0" w:space="0" w:color="auto"/>
        <w:right w:val="none" w:sz="0" w:space="0" w:color="auto"/>
      </w:divBdr>
    </w:div>
    <w:div w:id="627707213">
      <w:bodyDiv w:val="1"/>
      <w:marLeft w:val="0"/>
      <w:marRight w:val="0"/>
      <w:marTop w:val="0"/>
      <w:marBottom w:val="0"/>
      <w:divBdr>
        <w:top w:val="none" w:sz="0" w:space="0" w:color="auto"/>
        <w:left w:val="none" w:sz="0" w:space="0" w:color="auto"/>
        <w:bottom w:val="none" w:sz="0" w:space="0" w:color="auto"/>
        <w:right w:val="none" w:sz="0" w:space="0" w:color="auto"/>
      </w:divBdr>
    </w:div>
    <w:div w:id="627901345">
      <w:bodyDiv w:val="1"/>
      <w:marLeft w:val="0"/>
      <w:marRight w:val="0"/>
      <w:marTop w:val="0"/>
      <w:marBottom w:val="0"/>
      <w:divBdr>
        <w:top w:val="none" w:sz="0" w:space="0" w:color="auto"/>
        <w:left w:val="none" w:sz="0" w:space="0" w:color="auto"/>
        <w:bottom w:val="none" w:sz="0" w:space="0" w:color="auto"/>
        <w:right w:val="none" w:sz="0" w:space="0" w:color="auto"/>
      </w:divBdr>
    </w:div>
    <w:div w:id="628122922">
      <w:bodyDiv w:val="1"/>
      <w:marLeft w:val="0"/>
      <w:marRight w:val="0"/>
      <w:marTop w:val="0"/>
      <w:marBottom w:val="0"/>
      <w:divBdr>
        <w:top w:val="none" w:sz="0" w:space="0" w:color="auto"/>
        <w:left w:val="none" w:sz="0" w:space="0" w:color="auto"/>
        <w:bottom w:val="none" w:sz="0" w:space="0" w:color="auto"/>
        <w:right w:val="none" w:sz="0" w:space="0" w:color="auto"/>
      </w:divBdr>
    </w:div>
    <w:div w:id="628164830">
      <w:bodyDiv w:val="1"/>
      <w:marLeft w:val="0"/>
      <w:marRight w:val="0"/>
      <w:marTop w:val="0"/>
      <w:marBottom w:val="0"/>
      <w:divBdr>
        <w:top w:val="none" w:sz="0" w:space="0" w:color="auto"/>
        <w:left w:val="none" w:sz="0" w:space="0" w:color="auto"/>
        <w:bottom w:val="none" w:sz="0" w:space="0" w:color="auto"/>
        <w:right w:val="none" w:sz="0" w:space="0" w:color="auto"/>
      </w:divBdr>
    </w:div>
    <w:div w:id="628316882">
      <w:bodyDiv w:val="1"/>
      <w:marLeft w:val="0"/>
      <w:marRight w:val="0"/>
      <w:marTop w:val="0"/>
      <w:marBottom w:val="0"/>
      <w:divBdr>
        <w:top w:val="none" w:sz="0" w:space="0" w:color="auto"/>
        <w:left w:val="none" w:sz="0" w:space="0" w:color="auto"/>
        <w:bottom w:val="none" w:sz="0" w:space="0" w:color="auto"/>
        <w:right w:val="none" w:sz="0" w:space="0" w:color="auto"/>
      </w:divBdr>
    </w:div>
    <w:div w:id="628437239">
      <w:bodyDiv w:val="1"/>
      <w:marLeft w:val="0"/>
      <w:marRight w:val="0"/>
      <w:marTop w:val="0"/>
      <w:marBottom w:val="0"/>
      <w:divBdr>
        <w:top w:val="none" w:sz="0" w:space="0" w:color="auto"/>
        <w:left w:val="none" w:sz="0" w:space="0" w:color="auto"/>
        <w:bottom w:val="none" w:sz="0" w:space="0" w:color="auto"/>
        <w:right w:val="none" w:sz="0" w:space="0" w:color="auto"/>
      </w:divBdr>
    </w:div>
    <w:div w:id="628635377">
      <w:bodyDiv w:val="1"/>
      <w:marLeft w:val="0"/>
      <w:marRight w:val="0"/>
      <w:marTop w:val="0"/>
      <w:marBottom w:val="0"/>
      <w:divBdr>
        <w:top w:val="none" w:sz="0" w:space="0" w:color="auto"/>
        <w:left w:val="none" w:sz="0" w:space="0" w:color="auto"/>
        <w:bottom w:val="none" w:sz="0" w:space="0" w:color="auto"/>
        <w:right w:val="none" w:sz="0" w:space="0" w:color="auto"/>
      </w:divBdr>
    </w:div>
    <w:div w:id="628783268">
      <w:bodyDiv w:val="1"/>
      <w:marLeft w:val="0"/>
      <w:marRight w:val="0"/>
      <w:marTop w:val="0"/>
      <w:marBottom w:val="0"/>
      <w:divBdr>
        <w:top w:val="none" w:sz="0" w:space="0" w:color="auto"/>
        <w:left w:val="none" w:sz="0" w:space="0" w:color="auto"/>
        <w:bottom w:val="none" w:sz="0" w:space="0" w:color="auto"/>
        <w:right w:val="none" w:sz="0" w:space="0" w:color="auto"/>
      </w:divBdr>
    </w:div>
    <w:div w:id="628821976">
      <w:bodyDiv w:val="1"/>
      <w:marLeft w:val="0"/>
      <w:marRight w:val="0"/>
      <w:marTop w:val="0"/>
      <w:marBottom w:val="0"/>
      <w:divBdr>
        <w:top w:val="none" w:sz="0" w:space="0" w:color="auto"/>
        <w:left w:val="none" w:sz="0" w:space="0" w:color="auto"/>
        <w:bottom w:val="none" w:sz="0" w:space="0" w:color="auto"/>
        <w:right w:val="none" w:sz="0" w:space="0" w:color="auto"/>
      </w:divBdr>
    </w:div>
    <w:div w:id="628896070">
      <w:bodyDiv w:val="1"/>
      <w:marLeft w:val="0"/>
      <w:marRight w:val="0"/>
      <w:marTop w:val="0"/>
      <w:marBottom w:val="0"/>
      <w:divBdr>
        <w:top w:val="none" w:sz="0" w:space="0" w:color="auto"/>
        <w:left w:val="none" w:sz="0" w:space="0" w:color="auto"/>
        <w:bottom w:val="none" w:sz="0" w:space="0" w:color="auto"/>
        <w:right w:val="none" w:sz="0" w:space="0" w:color="auto"/>
      </w:divBdr>
    </w:div>
    <w:div w:id="628971787">
      <w:bodyDiv w:val="1"/>
      <w:marLeft w:val="0"/>
      <w:marRight w:val="0"/>
      <w:marTop w:val="0"/>
      <w:marBottom w:val="0"/>
      <w:divBdr>
        <w:top w:val="none" w:sz="0" w:space="0" w:color="auto"/>
        <w:left w:val="none" w:sz="0" w:space="0" w:color="auto"/>
        <w:bottom w:val="none" w:sz="0" w:space="0" w:color="auto"/>
        <w:right w:val="none" w:sz="0" w:space="0" w:color="auto"/>
      </w:divBdr>
    </w:div>
    <w:div w:id="629021319">
      <w:bodyDiv w:val="1"/>
      <w:marLeft w:val="0"/>
      <w:marRight w:val="0"/>
      <w:marTop w:val="0"/>
      <w:marBottom w:val="0"/>
      <w:divBdr>
        <w:top w:val="none" w:sz="0" w:space="0" w:color="auto"/>
        <w:left w:val="none" w:sz="0" w:space="0" w:color="auto"/>
        <w:bottom w:val="none" w:sz="0" w:space="0" w:color="auto"/>
        <w:right w:val="none" w:sz="0" w:space="0" w:color="auto"/>
      </w:divBdr>
      <w:divsChild>
        <w:div w:id="733091994">
          <w:marLeft w:val="480"/>
          <w:marRight w:val="0"/>
          <w:marTop w:val="0"/>
          <w:marBottom w:val="0"/>
          <w:divBdr>
            <w:top w:val="none" w:sz="0" w:space="0" w:color="auto"/>
            <w:left w:val="none" w:sz="0" w:space="0" w:color="auto"/>
            <w:bottom w:val="none" w:sz="0" w:space="0" w:color="auto"/>
            <w:right w:val="none" w:sz="0" w:space="0" w:color="auto"/>
          </w:divBdr>
        </w:div>
        <w:div w:id="1573003373">
          <w:marLeft w:val="480"/>
          <w:marRight w:val="0"/>
          <w:marTop w:val="0"/>
          <w:marBottom w:val="0"/>
          <w:divBdr>
            <w:top w:val="none" w:sz="0" w:space="0" w:color="auto"/>
            <w:left w:val="none" w:sz="0" w:space="0" w:color="auto"/>
            <w:bottom w:val="none" w:sz="0" w:space="0" w:color="auto"/>
            <w:right w:val="none" w:sz="0" w:space="0" w:color="auto"/>
          </w:divBdr>
        </w:div>
        <w:div w:id="331882240">
          <w:marLeft w:val="480"/>
          <w:marRight w:val="0"/>
          <w:marTop w:val="0"/>
          <w:marBottom w:val="0"/>
          <w:divBdr>
            <w:top w:val="none" w:sz="0" w:space="0" w:color="auto"/>
            <w:left w:val="none" w:sz="0" w:space="0" w:color="auto"/>
            <w:bottom w:val="none" w:sz="0" w:space="0" w:color="auto"/>
            <w:right w:val="none" w:sz="0" w:space="0" w:color="auto"/>
          </w:divBdr>
        </w:div>
        <w:div w:id="1485733039">
          <w:marLeft w:val="480"/>
          <w:marRight w:val="0"/>
          <w:marTop w:val="0"/>
          <w:marBottom w:val="0"/>
          <w:divBdr>
            <w:top w:val="none" w:sz="0" w:space="0" w:color="auto"/>
            <w:left w:val="none" w:sz="0" w:space="0" w:color="auto"/>
            <w:bottom w:val="none" w:sz="0" w:space="0" w:color="auto"/>
            <w:right w:val="none" w:sz="0" w:space="0" w:color="auto"/>
          </w:divBdr>
        </w:div>
        <w:div w:id="1898736120">
          <w:marLeft w:val="480"/>
          <w:marRight w:val="0"/>
          <w:marTop w:val="0"/>
          <w:marBottom w:val="0"/>
          <w:divBdr>
            <w:top w:val="none" w:sz="0" w:space="0" w:color="auto"/>
            <w:left w:val="none" w:sz="0" w:space="0" w:color="auto"/>
            <w:bottom w:val="none" w:sz="0" w:space="0" w:color="auto"/>
            <w:right w:val="none" w:sz="0" w:space="0" w:color="auto"/>
          </w:divBdr>
        </w:div>
        <w:div w:id="1803309558">
          <w:marLeft w:val="480"/>
          <w:marRight w:val="0"/>
          <w:marTop w:val="0"/>
          <w:marBottom w:val="0"/>
          <w:divBdr>
            <w:top w:val="none" w:sz="0" w:space="0" w:color="auto"/>
            <w:left w:val="none" w:sz="0" w:space="0" w:color="auto"/>
            <w:bottom w:val="none" w:sz="0" w:space="0" w:color="auto"/>
            <w:right w:val="none" w:sz="0" w:space="0" w:color="auto"/>
          </w:divBdr>
        </w:div>
        <w:div w:id="1597397092">
          <w:marLeft w:val="480"/>
          <w:marRight w:val="0"/>
          <w:marTop w:val="0"/>
          <w:marBottom w:val="0"/>
          <w:divBdr>
            <w:top w:val="none" w:sz="0" w:space="0" w:color="auto"/>
            <w:left w:val="none" w:sz="0" w:space="0" w:color="auto"/>
            <w:bottom w:val="none" w:sz="0" w:space="0" w:color="auto"/>
            <w:right w:val="none" w:sz="0" w:space="0" w:color="auto"/>
          </w:divBdr>
        </w:div>
        <w:div w:id="680933785">
          <w:marLeft w:val="480"/>
          <w:marRight w:val="0"/>
          <w:marTop w:val="0"/>
          <w:marBottom w:val="0"/>
          <w:divBdr>
            <w:top w:val="none" w:sz="0" w:space="0" w:color="auto"/>
            <w:left w:val="none" w:sz="0" w:space="0" w:color="auto"/>
            <w:bottom w:val="none" w:sz="0" w:space="0" w:color="auto"/>
            <w:right w:val="none" w:sz="0" w:space="0" w:color="auto"/>
          </w:divBdr>
        </w:div>
        <w:div w:id="1196700752">
          <w:marLeft w:val="480"/>
          <w:marRight w:val="0"/>
          <w:marTop w:val="0"/>
          <w:marBottom w:val="0"/>
          <w:divBdr>
            <w:top w:val="none" w:sz="0" w:space="0" w:color="auto"/>
            <w:left w:val="none" w:sz="0" w:space="0" w:color="auto"/>
            <w:bottom w:val="none" w:sz="0" w:space="0" w:color="auto"/>
            <w:right w:val="none" w:sz="0" w:space="0" w:color="auto"/>
          </w:divBdr>
        </w:div>
        <w:div w:id="1879125740">
          <w:marLeft w:val="480"/>
          <w:marRight w:val="0"/>
          <w:marTop w:val="0"/>
          <w:marBottom w:val="0"/>
          <w:divBdr>
            <w:top w:val="none" w:sz="0" w:space="0" w:color="auto"/>
            <w:left w:val="none" w:sz="0" w:space="0" w:color="auto"/>
            <w:bottom w:val="none" w:sz="0" w:space="0" w:color="auto"/>
            <w:right w:val="none" w:sz="0" w:space="0" w:color="auto"/>
          </w:divBdr>
        </w:div>
        <w:div w:id="579676690">
          <w:marLeft w:val="480"/>
          <w:marRight w:val="0"/>
          <w:marTop w:val="0"/>
          <w:marBottom w:val="0"/>
          <w:divBdr>
            <w:top w:val="none" w:sz="0" w:space="0" w:color="auto"/>
            <w:left w:val="none" w:sz="0" w:space="0" w:color="auto"/>
            <w:bottom w:val="none" w:sz="0" w:space="0" w:color="auto"/>
            <w:right w:val="none" w:sz="0" w:space="0" w:color="auto"/>
          </w:divBdr>
        </w:div>
        <w:div w:id="2112627341">
          <w:marLeft w:val="480"/>
          <w:marRight w:val="0"/>
          <w:marTop w:val="0"/>
          <w:marBottom w:val="0"/>
          <w:divBdr>
            <w:top w:val="none" w:sz="0" w:space="0" w:color="auto"/>
            <w:left w:val="none" w:sz="0" w:space="0" w:color="auto"/>
            <w:bottom w:val="none" w:sz="0" w:space="0" w:color="auto"/>
            <w:right w:val="none" w:sz="0" w:space="0" w:color="auto"/>
          </w:divBdr>
        </w:div>
        <w:div w:id="454641308">
          <w:marLeft w:val="480"/>
          <w:marRight w:val="0"/>
          <w:marTop w:val="0"/>
          <w:marBottom w:val="0"/>
          <w:divBdr>
            <w:top w:val="none" w:sz="0" w:space="0" w:color="auto"/>
            <w:left w:val="none" w:sz="0" w:space="0" w:color="auto"/>
            <w:bottom w:val="none" w:sz="0" w:space="0" w:color="auto"/>
            <w:right w:val="none" w:sz="0" w:space="0" w:color="auto"/>
          </w:divBdr>
        </w:div>
        <w:div w:id="1891108518">
          <w:marLeft w:val="480"/>
          <w:marRight w:val="0"/>
          <w:marTop w:val="0"/>
          <w:marBottom w:val="0"/>
          <w:divBdr>
            <w:top w:val="none" w:sz="0" w:space="0" w:color="auto"/>
            <w:left w:val="none" w:sz="0" w:space="0" w:color="auto"/>
            <w:bottom w:val="none" w:sz="0" w:space="0" w:color="auto"/>
            <w:right w:val="none" w:sz="0" w:space="0" w:color="auto"/>
          </w:divBdr>
        </w:div>
        <w:div w:id="546913946">
          <w:marLeft w:val="480"/>
          <w:marRight w:val="0"/>
          <w:marTop w:val="0"/>
          <w:marBottom w:val="0"/>
          <w:divBdr>
            <w:top w:val="none" w:sz="0" w:space="0" w:color="auto"/>
            <w:left w:val="none" w:sz="0" w:space="0" w:color="auto"/>
            <w:bottom w:val="none" w:sz="0" w:space="0" w:color="auto"/>
            <w:right w:val="none" w:sz="0" w:space="0" w:color="auto"/>
          </w:divBdr>
        </w:div>
        <w:div w:id="1086028878">
          <w:marLeft w:val="480"/>
          <w:marRight w:val="0"/>
          <w:marTop w:val="0"/>
          <w:marBottom w:val="0"/>
          <w:divBdr>
            <w:top w:val="none" w:sz="0" w:space="0" w:color="auto"/>
            <w:left w:val="none" w:sz="0" w:space="0" w:color="auto"/>
            <w:bottom w:val="none" w:sz="0" w:space="0" w:color="auto"/>
            <w:right w:val="none" w:sz="0" w:space="0" w:color="auto"/>
          </w:divBdr>
        </w:div>
        <w:div w:id="1622952965">
          <w:marLeft w:val="480"/>
          <w:marRight w:val="0"/>
          <w:marTop w:val="0"/>
          <w:marBottom w:val="0"/>
          <w:divBdr>
            <w:top w:val="none" w:sz="0" w:space="0" w:color="auto"/>
            <w:left w:val="none" w:sz="0" w:space="0" w:color="auto"/>
            <w:bottom w:val="none" w:sz="0" w:space="0" w:color="auto"/>
            <w:right w:val="none" w:sz="0" w:space="0" w:color="auto"/>
          </w:divBdr>
        </w:div>
        <w:div w:id="2094859906">
          <w:marLeft w:val="480"/>
          <w:marRight w:val="0"/>
          <w:marTop w:val="0"/>
          <w:marBottom w:val="0"/>
          <w:divBdr>
            <w:top w:val="none" w:sz="0" w:space="0" w:color="auto"/>
            <w:left w:val="none" w:sz="0" w:space="0" w:color="auto"/>
            <w:bottom w:val="none" w:sz="0" w:space="0" w:color="auto"/>
            <w:right w:val="none" w:sz="0" w:space="0" w:color="auto"/>
          </w:divBdr>
        </w:div>
        <w:div w:id="1082991511">
          <w:marLeft w:val="480"/>
          <w:marRight w:val="0"/>
          <w:marTop w:val="0"/>
          <w:marBottom w:val="0"/>
          <w:divBdr>
            <w:top w:val="none" w:sz="0" w:space="0" w:color="auto"/>
            <w:left w:val="none" w:sz="0" w:space="0" w:color="auto"/>
            <w:bottom w:val="none" w:sz="0" w:space="0" w:color="auto"/>
            <w:right w:val="none" w:sz="0" w:space="0" w:color="auto"/>
          </w:divBdr>
        </w:div>
        <w:div w:id="1730566497">
          <w:marLeft w:val="480"/>
          <w:marRight w:val="0"/>
          <w:marTop w:val="0"/>
          <w:marBottom w:val="0"/>
          <w:divBdr>
            <w:top w:val="none" w:sz="0" w:space="0" w:color="auto"/>
            <w:left w:val="none" w:sz="0" w:space="0" w:color="auto"/>
            <w:bottom w:val="none" w:sz="0" w:space="0" w:color="auto"/>
            <w:right w:val="none" w:sz="0" w:space="0" w:color="auto"/>
          </w:divBdr>
        </w:div>
        <w:div w:id="113015491">
          <w:marLeft w:val="480"/>
          <w:marRight w:val="0"/>
          <w:marTop w:val="0"/>
          <w:marBottom w:val="0"/>
          <w:divBdr>
            <w:top w:val="none" w:sz="0" w:space="0" w:color="auto"/>
            <w:left w:val="none" w:sz="0" w:space="0" w:color="auto"/>
            <w:bottom w:val="none" w:sz="0" w:space="0" w:color="auto"/>
            <w:right w:val="none" w:sz="0" w:space="0" w:color="auto"/>
          </w:divBdr>
        </w:div>
        <w:div w:id="792292377">
          <w:marLeft w:val="480"/>
          <w:marRight w:val="0"/>
          <w:marTop w:val="0"/>
          <w:marBottom w:val="0"/>
          <w:divBdr>
            <w:top w:val="none" w:sz="0" w:space="0" w:color="auto"/>
            <w:left w:val="none" w:sz="0" w:space="0" w:color="auto"/>
            <w:bottom w:val="none" w:sz="0" w:space="0" w:color="auto"/>
            <w:right w:val="none" w:sz="0" w:space="0" w:color="auto"/>
          </w:divBdr>
        </w:div>
      </w:divsChild>
    </w:div>
    <w:div w:id="629097197">
      <w:bodyDiv w:val="1"/>
      <w:marLeft w:val="0"/>
      <w:marRight w:val="0"/>
      <w:marTop w:val="0"/>
      <w:marBottom w:val="0"/>
      <w:divBdr>
        <w:top w:val="none" w:sz="0" w:space="0" w:color="auto"/>
        <w:left w:val="none" w:sz="0" w:space="0" w:color="auto"/>
        <w:bottom w:val="none" w:sz="0" w:space="0" w:color="auto"/>
        <w:right w:val="none" w:sz="0" w:space="0" w:color="auto"/>
      </w:divBdr>
    </w:div>
    <w:div w:id="629748164">
      <w:bodyDiv w:val="1"/>
      <w:marLeft w:val="0"/>
      <w:marRight w:val="0"/>
      <w:marTop w:val="0"/>
      <w:marBottom w:val="0"/>
      <w:divBdr>
        <w:top w:val="none" w:sz="0" w:space="0" w:color="auto"/>
        <w:left w:val="none" w:sz="0" w:space="0" w:color="auto"/>
        <w:bottom w:val="none" w:sz="0" w:space="0" w:color="auto"/>
        <w:right w:val="none" w:sz="0" w:space="0" w:color="auto"/>
      </w:divBdr>
    </w:div>
    <w:div w:id="630091466">
      <w:bodyDiv w:val="1"/>
      <w:marLeft w:val="0"/>
      <w:marRight w:val="0"/>
      <w:marTop w:val="0"/>
      <w:marBottom w:val="0"/>
      <w:divBdr>
        <w:top w:val="none" w:sz="0" w:space="0" w:color="auto"/>
        <w:left w:val="none" w:sz="0" w:space="0" w:color="auto"/>
        <w:bottom w:val="none" w:sz="0" w:space="0" w:color="auto"/>
        <w:right w:val="none" w:sz="0" w:space="0" w:color="auto"/>
      </w:divBdr>
      <w:divsChild>
        <w:div w:id="503401487">
          <w:marLeft w:val="480"/>
          <w:marRight w:val="0"/>
          <w:marTop w:val="0"/>
          <w:marBottom w:val="0"/>
          <w:divBdr>
            <w:top w:val="none" w:sz="0" w:space="0" w:color="auto"/>
            <w:left w:val="none" w:sz="0" w:space="0" w:color="auto"/>
            <w:bottom w:val="none" w:sz="0" w:space="0" w:color="auto"/>
            <w:right w:val="none" w:sz="0" w:space="0" w:color="auto"/>
          </w:divBdr>
        </w:div>
        <w:div w:id="2025474627">
          <w:marLeft w:val="480"/>
          <w:marRight w:val="0"/>
          <w:marTop w:val="0"/>
          <w:marBottom w:val="0"/>
          <w:divBdr>
            <w:top w:val="none" w:sz="0" w:space="0" w:color="auto"/>
            <w:left w:val="none" w:sz="0" w:space="0" w:color="auto"/>
            <w:bottom w:val="none" w:sz="0" w:space="0" w:color="auto"/>
            <w:right w:val="none" w:sz="0" w:space="0" w:color="auto"/>
          </w:divBdr>
        </w:div>
        <w:div w:id="392436549">
          <w:marLeft w:val="480"/>
          <w:marRight w:val="0"/>
          <w:marTop w:val="0"/>
          <w:marBottom w:val="0"/>
          <w:divBdr>
            <w:top w:val="none" w:sz="0" w:space="0" w:color="auto"/>
            <w:left w:val="none" w:sz="0" w:space="0" w:color="auto"/>
            <w:bottom w:val="none" w:sz="0" w:space="0" w:color="auto"/>
            <w:right w:val="none" w:sz="0" w:space="0" w:color="auto"/>
          </w:divBdr>
        </w:div>
        <w:div w:id="993601855">
          <w:marLeft w:val="480"/>
          <w:marRight w:val="0"/>
          <w:marTop w:val="0"/>
          <w:marBottom w:val="0"/>
          <w:divBdr>
            <w:top w:val="none" w:sz="0" w:space="0" w:color="auto"/>
            <w:left w:val="none" w:sz="0" w:space="0" w:color="auto"/>
            <w:bottom w:val="none" w:sz="0" w:space="0" w:color="auto"/>
            <w:right w:val="none" w:sz="0" w:space="0" w:color="auto"/>
          </w:divBdr>
        </w:div>
        <w:div w:id="1713265882">
          <w:marLeft w:val="480"/>
          <w:marRight w:val="0"/>
          <w:marTop w:val="0"/>
          <w:marBottom w:val="0"/>
          <w:divBdr>
            <w:top w:val="none" w:sz="0" w:space="0" w:color="auto"/>
            <w:left w:val="none" w:sz="0" w:space="0" w:color="auto"/>
            <w:bottom w:val="none" w:sz="0" w:space="0" w:color="auto"/>
            <w:right w:val="none" w:sz="0" w:space="0" w:color="auto"/>
          </w:divBdr>
        </w:div>
        <w:div w:id="1158115758">
          <w:marLeft w:val="480"/>
          <w:marRight w:val="0"/>
          <w:marTop w:val="0"/>
          <w:marBottom w:val="0"/>
          <w:divBdr>
            <w:top w:val="none" w:sz="0" w:space="0" w:color="auto"/>
            <w:left w:val="none" w:sz="0" w:space="0" w:color="auto"/>
            <w:bottom w:val="none" w:sz="0" w:space="0" w:color="auto"/>
            <w:right w:val="none" w:sz="0" w:space="0" w:color="auto"/>
          </w:divBdr>
        </w:div>
        <w:div w:id="1289623674">
          <w:marLeft w:val="480"/>
          <w:marRight w:val="0"/>
          <w:marTop w:val="0"/>
          <w:marBottom w:val="0"/>
          <w:divBdr>
            <w:top w:val="none" w:sz="0" w:space="0" w:color="auto"/>
            <w:left w:val="none" w:sz="0" w:space="0" w:color="auto"/>
            <w:bottom w:val="none" w:sz="0" w:space="0" w:color="auto"/>
            <w:right w:val="none" w:sz="0" w:space="0" w:color="auto"/>
          </w:divBdr>
        </w:div>
        <w:div w:id="464080490">
          <w:marLeft w:val="480"/>
          <w:marRight w:val="0"/>
          <w:marTop w:val="0"/>
          <w:marBottom w:val="0"/>
          <w:divBdr>
            <w:top w:val="none" w:sz="0" w:space="0" w:color="auto"/>
            <w:left w:val="none" w:sz="0" w:space="0" w:color="auto"/>
            <w:bottom w:val="none" w:sz="0" w:space="0" w:color="auto"/>
            <w:right w:val="none" w:sz="0" w:space="0" w:color="auto"/>
          </w:divBdr>
        </w:div>
        <w:div w:id="1402363546">
          <w:marLeft w:val="480"/>
          <w:marRight w:val="0"/>
          <w:marTop w:val="0"/>
          <w:marBottom w:val="0"/>
          <w:divBdr>
            <w:top w:val="none" w:sz="0" w:space="0" w:color="auto"/>
            <w:left w:val="none" w:sz="0" w:space="0" w:color="auto"/>
            <w:bottom w:val="none" w:sz="0" w:space="0" w:color="auto"/>
            <w:right w:val="none" w:sz="0" w:space="0" w:color="auto"/>
          </w:divBdr>
        </w:div>
        <w:div w:id="1827239131">
          <w:marLeft w:val="480"/>
          <w:marRight w:val="0"/>
          <w:marTop w:val="0"/>
          <w:marBottom w:val="0"/>
          <w:divBdr>
            <w:top w:val="none" w:sz="0" w:space="0" w:color="auto"/>
            <w:left w:val="none" w:sz="0" w:space="0" w:color="auto"/>
            <w:bottom w:val="none" w:sz="0" w:space="0" w:color="auto"/>
            <w:right w:val="none" w:sz="0" w:space="0" w:color="auto"/>
          </w:divBdr>
        </w:div>
        <w:div w:id="370571380">
          <w:marLeft w:val="480"/>
          <w:marRight w:val="0"/>
          <w:marTop w:val="0"/>
          <w:marBottom w:val="0"/>
          <w:divBdr>
            <w:top w:val="none" w:sz="0" w:space="0" w:color="auto"/>
            <w:left w:val="none" w:sz="0" w:space="0" w:color="auto"/>
            <w:bottom w:val="none" w:sz="0" w:space="0" w:color="auto"/>
            <w:right w:val="none" w:sz="0" w:space="0" w:color="auto"/>
          </w:divBdr>
        </w:div>
        <w:div w:id="931088469">
          <w:marLeft w:val="480"/>
          <w:marRight w:val="0"/>
          <w:marTop w:val="0"/>
          <w:marBottom w:val="0"/>
          <w:divBdr>
            <w:top w:val="none" w:sz="0" w:space="0" w:color="auto"/>
            <w:left w:val="none" w:sz="0" w:space="0" w:color="auto"/>
            <w:bottom w:val="none" w:sz="0" w:space="0" w:color="auto"/>
            <w:right w:val="none" w:sz="0" w:space="0" w:color="auto"/>
          </w:divBdr>
        </w:div>
        <w:div w:id="95910071">
          <w:marLeft w:val="480"/>
          <w:marRight w:val="0"/>
          <w:marTop w:val="0"/>
          <w:marBottom w:val="0"/>
          <w:divBdr>
            <w:top w:val="none" w:sz="0" w:space="0" w:color="auto"/>
            <w:left w:val="none" w:sz="0" w:space="0" w:color="auto"/>
            <w:bottom w:val="none" w:sz="0" w:space="0" w:color="auto"/>
            <w:right w:val="none" w:sz="0" w:space="0" w:color="auto"/>
          </w:divBdr>
        </w:div>
        <w:div w:id="1070076171">
          <w:marLeft w:val="480"/>
          <w:marRight w:val="0"/>
          <w:marTop w:val="0"/>
          <w:marBottom w:val="0"/>
          <w:divBdr>
            <w:top w:val="none" w:sz="0" w:space="0" w:color="auto"/>
            <w:left w:val="none" w:sz="0" w:space="0" w:color="auto"/>
            <w:bottom w:val="none" w:sz="0" w:space="0" w:color="auto"/>
            <w:right w:val="none" w:sz="0" w:space="0" w:color="auto"/>
          </w:divBdr>
        </w:div>
        <w:div w:id="1354379727">
          <w:marLeft w:val="480"/>
          <w:marRight w:val="0"/>
          <w:marTop w:val="0"/>
          <w:marBottom w:val="0"/>
          <w:divBdr>
            <w:top w:val="none" w:sz="0" w:space="0" w:color="auto"/>
            <w:left w:val="none" w:sz="0" w:space="0" w:color="auto"/>
            <w:bottom w:val="none" w:sz="0" w:space="0" w:color="auto"/>
            <w:right w:val="none" w:sz="0" w:space="0" w:color="auto"/>
          </w:divBdr>
        </w:div>
        <w:div w:id="1540439463">
          <w:marLeft w:val="480"/>
          <w:marRight w:val="0"/>
          <w:marTop w:val="0"/>
          <w:marBottom w:val="0"/>
          <w:divBdr>
            <w:top w:val="none" w:sz="0" w:space="0" w:color="auto"/>
            <w:left w:val="none" w:sz="0" w:space="0" w:color="auto"/>
            <w:bottom w:val="none" w:sz="0" w:space="0" w:color="auto"/>
            <w:right w:val="none" w:sz="0" w:space="0" w:color="auto"/>
          </w:divBdr>
        </w:div>
        <w:div w:id="1189293854">
          <w:marLeft w:val="480"/>
          <w:marRight w:val="0"/>
          <w:marTop w:val="0"/>
          <w:marBottom w:val="0"/>
          <w:divBdr>
            <w:top w:val="none" w:sz="0" w:space="0" w:color="auto"/>
            <w:left w:val="none" w:sz="0" w:space="0" w:color="auto"/>
            <w:bottom w:val="none" w:sz="0" w:space="0" w:color="auto"/>
            <w:right w:val="none" w:sz="0" w:space="0" w:color="auto"/>
          </w:divBdr>
        </w:div>
        <w:div w:id="868302806">
          <w:marLeft w:val="480"/>
          <w:marRight w:val="0"/>
          <w:marTop w:val="0"/>
          <w:marBottom w:val="0"/>
          <w:divBdr>
            <w:top w:val="none" w:sz="0" w:space="0" w:color="auto"/>
            <w:left w:val="none" w:sz="0" w:space="0" w:color="auto"/>
            <w:bottom w:val="none" w:sz="0" w:space="0" w:color="auto"/>
            <w:right w:val="none" w:sz="0" w:space="0" w:color="auto"/>
          </w:divBdr>
        </w:div>
        <w:div w:id="470370512">
          <w:marLeft w:val="480"/>
          <w:marRight w:val="0"/>
          <w:marTop w:val="0"/>
          <w:marBottom w:val="0"/>
          <w:divBdr>
            <w:top w:val="none" w:sz="0" w:space="0" w:color="auto"/>
            <w:left w:val="none" w:sz="0" w:space="0" w:color="auto"/>
            <w:bottom w:val="none" w:sz="0" w:space="0" w:color="auto"/>
            <w:right w:val="none" w:sz="0" w:space="0" w:color="auto"/>
          </w:divBdr>
        </w:div>
        <w:div w:id="1789279140">
          <w:marLeft w:val="480"/>
          <w:marRight w:val="0"/>
          <w:marTop w:val="0"/>
          <w:marBottom w:val="0"/>
          <w:divBdr>
            <w:top w:val="none" w:sz="0" w:space="0" w:color="auto"/>
            <w:left w:val="none" w:sz="0" w:space="0" w:color="auto"/>
            <w:bottom w:val="none" w:sz="0" w:space="0" w:color="auto"/>
            <w:right w:val="none" w:sz="0" w:space="0" w:color="auto"/>
          </w:divBdr>
        </w:div>
        <w:div w:id="381760078">
          <w:marLeft w:val="480"/>
          <w:marRight w:val="0"/>
          <w:marTop w:val="0"/>
          <w:marBottom w:val="0"/>
          <w:divBdr>
            <w:top w:val="none" w:sz="0" w:space="0" w:color="auto"/>
            <w:left w:val="none" w:sz="0" w:space="0" w:color="auto"/>
            <w:bottom w:val="none" w:sz="0" w:space="0" w:color="auto"/>
            <w:right w:val="none" w:sz="0" w:space="0" w:color="auto"/>
          </w:divBdr>
        </w:div>
        <w:div w:id="2103646553">
          <w:marLeft w:val="480"/>
          <w:marRight w:val="0"/>
          <w:marTop w:val="0"/>
          <w:marBottom w:val="0"/>
          <w:divBdr>
            <w:top w:val="none" w:sz="0" w:space="0" w:color="auto"/>
            <w:left w:val="none" w:sz="0" w:space="0" w:color="auto"/>
            <w:bottom w:val="none" w:sz="0" w:space="0" w:color="auto"/>
            <w:right w:val="none" w:sz="0" w:space="0" w:color="auto"/>
          </w:divBdr>
        </w:div>
        <w:div w:id="1964998100">
          <w:marLeft w:val="480"/>
          <w:marRight w:val="0"/>
          <w:marTop w:val="0"/>
          <w:marBottom w:val="0"/>
          <w:divBdr>
            <w:top w:val="none" w:sz="0" w:space="0" w:color="auto"/>
            <w:left w:val="none" w:sz="0" w:space="0" w:color="auto"/>
            <w:bottom w:val="none" w:sz="0" w:space="0" w:color="auto"/>
            <w:right w:val="none" w:sz="0" w:space="0" w:color="auto"/>
          </w:divBdr>
        </w:div>
        <w:div w:id="1427574310">
          <w:marLeft w:val="480"/>
          <w:marRight w:val="0"/>
          <w:marTop w:val="0"/>
          <w:marBottom w:val="0"/>
          <w:divBdr>
            <w:top w:val="none" w:sz="0" w:space="0" w:color="auto"/>
            <w:left w:val="none" w:sz="0" w:space="0" w:color="auto"/>
            <w:bottom w:val="none" w:sz="0" w:space="0" w:color="auto"/>
            <w:right w:val="none" w:sz="0" w:space="0" w:color="auto"/>
          </w:divBdr>
        </w:div>
        <w:div w:id="1382710738">
          <w:marLeft w:val="480"/>
          <w:marRight w:val="0"/>
          <w:marTop w:val="0"/>
          <w:marBottom w:val="0"/>
          <w:divBdr>
            <w:top w:val="none" w:sz="0" w:space="0" w:color="auto"/>
            <w:left w:val="none" w:sz="0" w:space="0" w:color="auto"/>
            <w:bottom w:val="none" w:sz="0" w:space="0" w:color="auto"/>
            <w:right w:val="none" w:sz="0" w:space="0" w:color="auto"/>
          </w:divBdr>
        </w:div>
        <w:div w:id="2093038383">
          <w:marLeft w:val="480"/>
          <w:marRight w:val="0"/>
          <w:marTop w:val="0"/>
          <w:marBottom w:val="0"/>
          <w:divBdr>
            <w:top w:val="none" w:sz="0" w:space="0" w:color="auto"/>
            <w:left w:val="none" w:sz="0" w:space="0" w:color="auto"/>
            <w:bottom w:val="none" w:sz="0" w:space="0" w:color="auto"/>
            <w:right w:val="none" w:sz="0" w:space="0" w:color="auto"/>
          </w:divBdr>
        </w:div>
        <w:div w:id="181894885">
          <w:marLeft w:val="480"/>
          <w:marRight w:val="0"/>
          <w:marTop w:val="0"/>
          <w:marBottom w:val="0"/>
          <w:divBdr>
            <w:top w:val="none" w:sz="0" w:space="0" w:color="auto"/>
            <w:left w:val="none" w:sz="0" w:space="0" w:color="auto"/>
            <w:bottom w:val="none" w:sz="0" w:space="0" w:color="auto"/>
            <w:right w:val="none" w:sz="0" w:space="0" w:color="auto"/>
          </w:divBdr>
        </w:div>
        <w:div w:id="984705798">
          <w:marLeft w:val="480"/>
          <w:marRight w:val="0"/>
          <w:marTop w:val="0"/>
          <w:marBottom w:val="0"/>
          <w:divBdr>
            <w:top w:val="none" w:sz="0" w:space="0" w:color="auto"/>
            <w:left w:val="none" w:sz="0" w:space="0" w:color="auto"/>
            <w:bottom w:val="none" w:sz="0" w:space="0" w:color="auto"/>
            <w:right w:val="none" w:sz="0" w:space="0" w:color="auto"/>
          </w:divBdr>
        </w:div>
        <w:div w:id="1634097092">
          <w:marLeft w:val="480"/>
          <w:marRight w:val="0"/>
          <w:marTop w:val="0"/>
          <w:marBottom w:val="0"/>
          <w:divBdr>
            <w:top w:val="none" w:sz="0" w:space="0" w:color="auto"/>
            <w:left w:val="none" w:sz="0" w:space="0" w:color="auto"/>
            <w:bottom w:val="none" w:sz="0" w:space="0" w:color="auto"/>
            <w:right w:val="none" w:sz="0" w:space="0" w:color="auto"/>
          </w:divBdr>
        </w:div>
        <w:div w:id="650058393">
          <w:marLeft w:val="480"/>
          <w:marRight w:val="0"/>
          <w:marTop w:val="0"/>
          <w:marBottom w:val="0"/>
          <w:divBdr>
            <w:top w:val="none" w:sz="0" w:space="0" w:color="auto"/>
            <w:left w:val="none" w:sz="0" w:space="0" w:color="auto"/>
            <w:bottom w:val="none" w:sz="0" w:space="0" w:color="auto"/>
            <w:right w:val="none" w:sz="0" w:space="0" w:color="auto"/>
          </w:divBdr>
        </w:div>
        <w:div w:id="2001889068">
          <w:marLeft w:val="480"/>
          <w:marRight w:val="0"/>
          <w:marTop w:val="0"/>
          <w:marBottom w:val="0"/>
          <w:divBdr>
            <w:top w:val="none" w:sz="0" w:space="0" w:color="auto"/>
            <w:left w:val="none" w:sz="0" w:space="0" w:color="auto"/>
            <w:bottom w:val="none" w:sz="0" w:space="0" w:color="auto"/>
            <w:right w:val="none" w:sz="0" w:space="0" w:color="auto"/>
          </w:divBdr>
        </w:div>
        <w:div w:id="454099843">
          <w:marLeft w:val="480"/>
          <w:marRight w:val="0"/>
          <w:marTop w:val="0"/>
          <w:marBottom w:val="0"/>
          <w:divBdr>
            <w:top w:val="none" w:sz="0" w:space="0" w:color="auto"/>
            <w:left w:val="none" w:sz="0" w:space="0" w:color="auto"/>
            <w:bottom w:val="none" w:sz="0" w:space="0" w:color="auto"/>
            <w:right w:val="none" w:sz="0" w:space="0" w:color="auto"/>
          </w:divBdr>
        </w:div>
        <w:div w:id="934480646">
          <w:marLeft w:val="480"/>
          <w:marRight w:val="0"/>
          <w:marTop w:val="0"/>
          <w:marBottom w:val="0"/>
          <w:divBdr>
            <w:top w:val="none" w:sz="0" w:space="0" w:color="auto"/>
            <w:left w:val="none" w:sz="0" w:space="0" w:color="auto"/>
            <w:bottom w:val="none" w:sz="0" w:space="0" w:color="auto"/>
            <w:right w:val="none" w:sz="0" w:space="0" w:color="auto"/>
          </w:divBdr>
        </w:div>
        <w:div w:id="1752391281">
          <w:marLeft w:val="480"/>
          <w:marRight w:val="0"/>
          <w:marTop w:val="0"/>
          <w:marBottom w:val="0"/>
          <w:divBdr>
            <w:top w:val="none" w:sz="0" w:space="0" w:color="auto"/>
            <w:left w:val="none" w:sz="0" w:space="0" w:color="auto"/>
            <w:bottom w:val="none" w:sz="0" w:space="0" w:color="auto"/>
            <w:right w:val="none" w:sz="0" w:space="0" w:color="auto"/>
          </w:divBdr>
        </w:div>
        <w:div w:id="1199707418">
          <w:marLeft w:val="480"/>
          <w:marRight w:val="0"/>
          <w:marTop w:val="0"/>
          <w:marBottom w:val="0"/>
          <w:divBdr>
            <w:top w:val="none" w:sz="0" w:space="0" w:color="auto"/>
            <w:left w:val="none" w:sz="0" w:space="0" w:color="auto"/>
            <w:bottom w:val="none" w:sz="0" w:space="0" w:color="auto"/>
            <w:right w:val="none" w:sz="0" w:space="0" w:color="auto"/>
          </w:divBdr>
        </w:div>
        <w:div w:id="476605848">
          <w:marLeft w:val="480"/>
          <w:marRight w:val="0"/>
          <w:marTop w:val="0"/>
          <w:marBottom w:val="0"/>
          <w:divBdr>
            <w:top w:val="none" w:sz="0" w:space="0" w:color="auto"/>
            <w:left w:val="none" w:sz="0" w:space="0" w:color="auto"/>
            <w:bottom w:val="none" w:sz="0" w:space="0" w:color="auto"/>
            <w:right w:val="none" w:sz="0" w:space="0" w:color="auto"/>
          </w:divBdr>
        </w:div>
        <w:div w:id="133378989">
          <w:marLeft w:val="480"/>
          <w:marRight w:val="0"/>
          <w:marTop w:val="0"/>
          <w:marBottom w:val="0"/>
          <w:divBdr>
            <w:top w:val="none" w:sz="0" w:space="0" w:color="auto"/>
            <w:left w:val="none" w:sz="0" w:space="0" w:color="auto"/>
            <w:bottom w:val="none" w:sz="0" w:space="0" w:color="auto"/>
            <w:right w:val="none" w:sz="0" w:space="0" w:color="auto"/>
          </w:divBdr>
        </w:div>
        <w:div w:id="51776501">
          <w:marLeft w:val="480"/>
          <w:marRight w:val="0"/>
          <w:marTop w:val="0"/>
          <w:marBottom w:val="0"/>
          <w:divBdr>
            <w:top w:val="none" w:sz="0" w:space="0" w:color="auto"/>
            <w:left w:val="none" w:sz="0" w:space="0" w:color="auto"/>
            <w:bottom w:val="none" w:sz="0" w:space="0" w:color="auto"/>
            <w:right w:val="none" w:sz="0" w:space="0" w:color="auto"/>
          </w:divBdr>
        </w:div>
        <w:div w:id="1212889673">
          <w:marLeft w:val="480"/>
          <w:marRight w:val="0"/>
          <w:marTop w:val="0"/>
          <w:marBottom w:val="0"/>
          <w:divBdr>
            <w:top w:val="none" w:sz="0" w:space="0" w:color="auto"/>
            <w:left w:val="none" w:sz="0" w:space="0" w:color="auto"/>
            <w:bottom w:val="none" w:sz="0" w:space="0" w:color="auto"/>
            <w:right w:val="none" w:sz="0" w:space="0" w:color="auto"/>
          </w:divBdr>
        </w:div>
        <w:div w:id="255597095">
          <w:marLeft w:val="480"/>
          <w:marRight w:val="0"/>
          <w:marTop w:val="0"/>
          <w:marBottom w:val="0"/>
          <w:divBdr>
            <w:top w:val="none" w:sz="0" w:space="0" w:color="auto"/>
            <w:left w:val="none" w:sz="0" w:space="0" w:color="auto"/>
            <w:bottom w:val="none" w:sz="0" w:space="0" w:color="auto"/>
            <w:right w:val="none" w:sz="0" w:space="0" w:color="auto"/>
          </w:divBdr>
        </w:div>
        <w:div w:id="1615791634">
          <w:marLeft w:val="480"/>
          <w:marRight w:val="0"/>
          <w:marTop w:val="0"/>
          <w:marBottom w:val="0"/>
          <w:divBdr>
            <w:top w:val="none" w:sz="0" w:space="0" w:color="auto"/>
            <w:left w:val="none" w:sz="0" w:space="0" w:color="auto"/>
            <w:bottom w:val="none" w:sz="0" w:space="0" w:color="auto"/>
            <w:right w:val="none" w:sz="0" w:space="0" w:color="auto"/>
          </w:divBdr>
        </w:div>
        <w:div w:id="1484660344">
          <w:marLeft w:val="480"/>
          <w:marRight w:val="0"/>
          <w:marTop w:val="0"/>
          <w:marBottom w:val="0"/>
          <w:divBdr>
            <w:top w:val="none" w:sz="0" w:space="0" w:color="auto"/>
            <w:left w:val="none" w:sz="0" w:space="0" w:color="auto"/>
            <w:bottom w:val="none" w:sz="0" w:space="0" w:color="auto"/>
            <w:right w:val="none" w:sz="0" w:space="0" w:color="auto"/>
          </w:divBdr>
        </w:div>
        <w:div w:id="1967008030">
          <w:marLeft w:val="480"/>
          <w:marRight w:val="0"/>
          <w:marTop w:val="0"/>
          <w:marBottom w:val="0"/>
          <w:divBdr>
            <w:top w:val="none" w:sz="0" w:space="0" w:color="auto"/>
            <w:left w:val="none" w:sz="0" w:space="0" w:color="auto"/>
            <w:bottom w:val="none" w:sz="0" w:space="0" w:color="auto"/>
            <w:right w:val="none" w:sz="0" w:space="0" w:color="auto"/>
          </w:divBdr>
        </w:div>
        <w:div w:id="66150454">
          <w:marLeft w:val="480"/>
          <w:marRight w:val="0"/>
          <w:marTop w:val="0"/>
          <w:marBottom w:val="0"/>
          <w:divBdr>
            <w:top w:val="none" w:sz="0" w:space="0" w:color="auto"/>
            <w:left w:val="none" w:sz="0" w:space="0" w:color="auto"/>
            <w:bottom w:val="none" w:sz="0" w:space="0" w:color="auto"/>
            <w:right w:val="none" w:sz="0" w:space="0" w:color="auto"/>
          </w:divBdr>
        </w:div>
        <w:div w:id="662974283">
          <w:marLeft w:val="480"/>
          <w:marRight w:val="0"/>
          <w:marTop w:val="0"/>
          <w:marBottom w:val="0"/>
          <w:divBdr>
            <w:top w:val="none" w:sz="0" w:space="0" w:color="auto"/>
            <w:left w:val="none" w:sz="0" w:space="0" w:color="auto"/>
            <w:bottom w:val="none" w:sz="0" w:space="0" w:color="auto"/>
            <w:right w:val="none" w:sz="0" w:space="0" w:color="auto"/>
          </w:divBdr>
        </w:div>
        <w:div w:id="1625188100">
          <w:marLeft w:val="480"/>
          <w:marRight w:val="0"/>
          <w:marTop w:val="0"/>
          <w:marBottom w:val="0"/>
          <w:divBdr>
            <w:top w:val="none" w:sz="0" w:space="0" w:color="auto"/>
            <w:left w:val="none" w:sz="0" w:space="0" w:color="auto"/>
            <w:bottom w:val="none" w:sz="0" w:space="0" w:color="auto"/>
            <w:right w:val="none" w:sz="0" w:space="0" w:color="auto"/>
          </w:divBdr>
        </w:div>
        <w:div w:id="690375479">
          <w:marLeft w:val="480"/>
          <w:marRight w:val="0"/>
          <w:marTop w:val="0"/>
          <w:marBottom w:val="0"/>
          <w:divBdr>
            <w:top w:val="none" w:sz="0" w:space="0" w:color="auto"/>
            <w:left w:val="none" w:sz="0" w:space="0" w:color="auto"/>
            <w:bottom w:val="none" w:sz="0" w:space="0" w:color="auto"/>
            <w:right w:val="none" w:sz="0" w:space="0" w:color="auto"/>
          </w:divBdr>
        </w:div>
        <w:div w:id="235551556">
          <w:marLeft w:val="480"/>
          <w:marRight w:val="0"/>
          <w:marTop w:val="0"/>
          <w:marBottom w:val="0"/>
          <w:divBdr>
            <w:top w:val="none" w:sz="0" w:space="0" w:color="auto"/>
            <w:left w:val="none" w:sz="0" w:space="0" w:color="auto"/>
            <w:bottom w:val="none" w:sz="0" w:space="0" w:color="auto"/>
            <w:right w:val="none" w:sz="0" w:space="0" w:color="auto"/>
          </w:divBdr>
        </w:div>
        <w:div w:id="813789757">
          <w:marLeft w:val="480"/>
          <w:marRight w:val="0"/>
          <w:marTop w:val="0"/>
          <w:marBottom w:val="0"/>
          <w:divBdr>
            <w:top w:val="none" w:sz="0" w:space="0" w:color="auto"/>
            <w:left w:val="none" w:sz="0" w:space="0" w:color="auto"/>
            <w:bottom w:val="none" w:sz="0" w:space="0" w:color="auto"/>
            <w:right w:val="none" w:sz="0" w:space="0" w:color="auto"/>
          </w:divBdr>
        </w:div>
        <w:div w:id="723677044">
          <w:marLeft w:val="480"/>
          <w:marRight w:val="0"/>
          <w:marTop w:val="0"/>
          <w:marBottom w:val="0"/>
          <w:divBdr>
            <w:top w:val="none" w:sz="0" w:space="0" w:color="auto"/>
            <w:left w:val="none" w:sz="0" w:space="0" w:color="auto"/>
            <w:bottom w:val="none" w:sz="0" w:space="0" w:color="auto"/>
            <w:right w:val="none" w:sz="0" w:space="0" w:color="auto"/>
          </w:divBdr>
        </w:div>
        <w:div w:id="1420322393">
          <w:marLeft w:val="480"/>
          <w:marRight w:val="0"/>
          <w:marTop w:val="0"/>
          <w:marBottom w:val="0"/>
          <w:divBdr>
            <w:top w:val="none" w:sz="0" w:space="0" w:color="auto"/>
            <w:left w:val="none" w:sz="0" w:space="0" w:color="auto"/>
            <w:bottom w:val="none" w:sz="0" w:space="0" w:color="auto"/>
            <w:right w:val="none" w:sz="0" w:space="0" w:color="auto"/>
          </w:divBdr>
        </w:div>
        <w:div w:id="468060027">
          <w:marLeft w:val="480"/>
          <w:marRight w:val="0"/>
          <w:marTop w:val="0"/>
          <w:marBottom w:val="0"/>
          <w:divBdr>
            <w:top w:val="none" w:sz="0" w:space="0" w:color="auto"/>
            <w:left w:val="none" w:sz="0" w:space="0" w:color="auto"/>
            <w:bottom w:val="none" w:sz="0" w:space="0" w:color="auto"/>
            <w:right w:val="none" w:sz="0" w:space="0" w:color="auto"/>
          </w:divBdr>
        </w:div>
        <w:div w:id="359472730">
          <w:marLeft w:val="480"/>
          <w:marRight w:val="0"/>
          <w:marTop w:val="0"/>
          <w:marBottom w:val="0"/>
          <w:divBdr>
            <w:top w:val="none" w:sz="0" w:space="0" w:color="auto"/>
            <w:left w:val="none" w:sz="0" w:space="0" w:color="auto"/>
            <w:bottom w:val="none" w:sz="0" w:space="0" w:color="auto"/>
            <w:right w:val="none" w:sz="0" w:space="0" w:color="auto"/>
          </w:divBdr>
        </w:div>
        <w:div w:id="68499991">
          <w:marLeft w:val="480"/>
          <w:marRight w:val="0"/>
          <w:marTop w:val="0"/>
          <w:marBottom w:val="0"/>
          <w:divBdr>
            <w:top w:val="none" w:sz="0" w:space="0" w:color="auto"/>
            <w:left w:val="none" w:sz="0" w:space="0" w:color="auto"/>
            <w:bottom w:val="none" w:sz="0" w:space="0" w:color="auto"/>
            <w:right w:val="none" w:sz="0" w:space="0" w:color="auto"/>
          </w:divBdr>
        </w:div>
        <w:div w:id="642740625">
          <w:marLeft w:val="480"/>
          <w:marRight w:val="0"/>
          <w:marTop w:val="0"/>
          <w:marBottom w:val="0"/>
          <w:divBdr>
            <w:top w:val="none" w:sz="0" w:space="0" w:color="auto"/>
            <w:left w:val="none" w:sz="0" w:space="0" w:color="auto"/>
            <w:bottom w:val="none" w:sz="0" w:space="0" w:color="auto"/>
            <w:right w:val="none" w:sz="0" w:space="0" w:color="auto"/>
          </w:divBdr>
        </w:div>
        <w:div w:id="2082865941">
          <w:marLeft w:val="480"/>
          <w:marRight w:val="0"/>
          <w:marTop w:val="0"/>
          <w:marBottom w:val="0"/>
          <w:divBdr>
            <w:top w:val="none" w:sz="0" w:space="0" w:color="auto"/>
            <w:left w:val="none" w:sz="0" w:space="0" w:color="auto"/>
            <w:bottom w:val="none" w:sz="0" w:space="0" w:color="auto"/>
            <w:right w:val="none" w:sz="0" w:space="0" w:color="auto"/>
          </w:divBdr>
        </w:div>
        <w:div w:id="1349061351">
          <w:marLeft w:val="480"/>
          <w:marRight w:val="0"/>
          <w:marTop w:val="0"/>
          <w:marBottom w:val="0"/>
          <w:divBdr>
            <w:top w:val="none" w:sz="0" w:space="0" w:color="auto"/>
            <w:left w:val="none" w:sz="0" w:space="0" w:color="auto"/>
            <w:bottom w:val="none" w:sz="0" w:space="0" w:color="auto"/>
            <w:right w:val="none" w:sz="0" w:space="0" w:color="auto"/>
          </w:divBdr>
        </w:div>
        <w:div w:id="1258250907">
          <w:marLeft w:val="480"/>
          <w:marRight w:val="0"/>
          <w:marTop w:val="0"/>
          <w:marBottom w:val="0"/>
          <w:divBdr>
            <w:top w:val="none" w:sz="0" w:space="0" w:color="auto"/>
            <w:left w:val="none" w:sz="0" w:space="0" w:color="auto"/>
            <w:bottom w:val="none" w:sz="0" w:space="0" w:color="auto"/>
            <w:right w:val="none" w:sz="0" w:space="0" w:color="auto"/>
          </w:divBdr>
        </w:div>
        <w:div w:id="1850101994">
          <w:marLeft w:val="480"/>
          <w:marRight w:val="0"/>
          <w:marTop w:val="0"/>
          <w:marBottom w:val="0"/>
          <w:divBdr>
            <w:top w:val="none" w:sz="0" w:space="0" w:color="auto"/>
            <w:left w:val="none" w:sz="0" w:space="0" w:color="auto"/>
            <w:bottom w:val="none" w:sz="0" w:space="0" w:color="auto"/>
            <w:right w:val="none" w:sz="0" w:space="0" w:color="auto"/>
          </w:divBdr>
        </w:div>
        <w:div w:id="1056245568">
          <w:marLeft w:val="480"/>
          <w:marRight w:val="0"/>
          <w:marTop w:val="0"/>
          <w:marBottom w:val="0"/>
          <w:divBdr>
            <w:top w:val="none" w:sz="0" w:space="0" w:color="auto"/>
            <w:left w:val="none" w:sz="0" w:space="0" w:color="auto"/>
            <w:bottom w:val="none" w:sz="0" w:space="0" w:color="auto"/>
            <w:right w:val="none" w:sz="0" w:space="0" w:color="auto"/>
          </w:divBdr>
        </w:div>
        <w:div w:id="1061248801">
          <w:marLeft w:val="480"/>
          <w:marRight w:val="0"/>
          <w:marTop w:val="0"/>
          <w:marBottom w:val="0"/>
          <w:divBdr>
            <w:top w:val="none" w:sz="0" w:space="0" w:color="auto"/>
            <w:left w:val="none" w:sz="0" w:space="0" w:color="auto"/>
            <w:bottom w:val="none" w:sz="0" w:space="0" w:color="auto"/>
            <w:right w:val="none" w:sz="0" w:space="0" w:color="auto"/>
          </w:divBdr>
        </w:div>
        <w:div w:id="281694892">
          <w:marLeft w:val="480"/>
          <w:marRight w:val="0"/>
          <w:marTop w:val="0"/>
          <w:marBottom w:val="0"/>
          <w:divBdr>
            <w:top w:val="none" w:sz="0" w:space="0" w:color="auto"/>
            <w:left w:val="none" w:sz="0" w:space="0" w:color="auto"/>
            <w:bottom w:val="none" w:sz="0" w:space="0" w:color="auto"/>
            <w:right w:val="none" w:sz="0" w:space="0" w:color="auto"/>
          </w:divBdr>
        </w:div>
        <w:div w:id="1007945890">
          <w:marLeft w:val="480"/>
          <w:marRight w:val="0"/>
          <w:marTop w:val="0"/>
          <w:marBottom w:val="0"/>
          <w:divBdr>
            <w:top w:val="none" w:sz="0" w:space="0" w:color="auto"/>
            <w:left w:val="none" w:sz="0" w:space="0" w:color="auto"/>
            <w:bottom w:val="none" w:sz="0" w:space="0" w:color="auto"/>
            <w:right w:val="none" w:sz="0" w:space="0" w:color="auto"/>
          </w:divBdr>
        </w:div>
        <w:div w:id="1226182345">
          <w:marLeft w:val="480"/>
          <w:marRight w:val="0"/>
          <w:marTop w:val="0"/>
          <w:marBottom w:val="0"/>
          <w:divBdr>
            <w:top w:val="none" w:sz="0" w:space="0" w:color="auto"/>
            <w:left w:val="none" w:sz="0" w:space="0" w:color="auto"/>
            <w:bottom w:val="none" w:sz="0" w:space="0" w:color="auto"/>
            <w:right w:val="none" w:sz="0" w:space="0" w:color="auto"/>
          </w:divBdr>
        </w:div>
        <w:div w:id="1364406021">
          <w:marLeft w:val="480"/>
          <w:marRight w:val="0"/>
          <w:marTop w:val="0"/>
          <w:marBottom w:val="0"/>
          <w:divBdr>
            <w:top w:val="none" w:sz="0" w:space="0" w:color="auto"/>
            <w:left w:val="none" w:sz="0" w:space="0" w:color="auto"/>
            <w:bottom w:val="none" w:sz="0" w:space="0" w:color="auto"/>
            <w:right w:val="none" w:sz="0" w:space="0" w:color="auto"/>
          </w:divBdr>
        </w:div>
        <w:div w:id="1908952465">
          <w:marLeft w:val="480"/>
          <w:marRight w:val="0"/>
          <w:marTop w:val="0"/>
          <w:marBottom w:val="0"/>
          <w:divBdr>
            <w:top w:val="none" w:sz="0" w:space="0" w:color="auto"/>
            <w:left w:val="none" w:sz="0" w:space="0" w:color="auto"/>
            <w:bottom w:val="none" w:sz="0" w:space="0" w:color="auto"/>
            <w:right w:val="none" w:sz="0" w:space="0" w:color="auto"/>
          </w:divBdr>
        </w:div>
        <w:div w:id="1254702105">
          <w:marLeft w:val="480"/>
          <w:marRight w:val="0"/>
          <w:marTop w:val="0"/>
          <w:marBottom w:val="0"/>
          <w:divBdr>
            <w:top w:val="none" w:sz="0" w:space="0" w:color="auto"/>
            <w:left w:val="none" w:sz="0" w:space="0" w:color="auto"/>
            <w:bottom w:val="none" w:sz="0" w:space="0" w:color="auto"/>
            <w:right w:val="none" w:sz="0" w:space="0" w:color="auto"/>
          </w:divBdr>
        </w:div>
        <w:div w:id="769203590">
          <w:marLeft w:val="480"/>
          <w:marRight w:val="0"/>
          <w:marTop w:val="0"/>
          <w:marBottom w:val="0"/>
          <w:divBdr>
            <w:top w:val="none" w:sz="0" w:space="0" w:color="auto"/>
            <w:left w:val="none" w:sz="0" w:space="0" w:color="auto"/>
            <w:bottom w:val="none" w:sz="0" w:space="0" w:color="auto"/>
            <w:right w:val="none" w:sz="0" w:space="0" w:color="auto"/>
          </w:divBdr>
        </w:div>
        <w:div w:id="548688013">
          <w:marLeft w:val="480"/>
          <w:marRight w:val="0"/>
          <w:marTop w:val="0"/>
          <w:marBottom w:val="0"/>
          <w:divBdr>
            <w:top w:val="none" w:sz="0" w:space="0" w:color="auto"/>
            <w:left w:val="none" w:sz="0" w:space="0" w:color="auto"/>
            <w:bottom w:val="none" w:sz="0" w:space="0" w:color="auto"/>
            <w:right w:val="none" w:sz="0" w:space="0" w:color="auto"/>
          </w:divBdr>
        </w:div>
        <w:div w:id="1244488816">
          <w:marLeft w:val="480"/>
          <w:marRight w:val="0"/>
          <w:marTop w:val="0"/>
          <w:marBottom w:val="0"/>
          <w:divBdr>
            <w:top w:val="none" w:sz="0" w:space="0" w:color="auto"/>
            <w:left w:val="none" w:sz="0" w:space="0" w:color="auto"/>
            <w:bottom w:val="none" w:sz="0" w:space="0" w:color="auto"/>
            <w:right w:val="none" w:sz="0" w:space="0" w:color="auto"/>
          </w:divBdr>
        </w:div>
        <w:div w:id="1177038639">
          <w:marLeft w:val="480"/>
          <w:marRight w:val="0"/>
          <w:marTop w:val="0"/>
          <w:marBottom w:val="0"/>
          <w:divBdr>
            <w:top w:val="none" w:sz="0" w:space="0" w:color="auto"/>
            <w:left w:val="none" w:sz="0" w:space="0" w:color="auto"/>
            <w:bottom w:val="none" w:sz="0" w:space="0" w:color="auto"/>
            <w:right w:val="none" w:sz="0" w:space="0" w:color="auto"/>
          </w:divBdr>
        </w:div>
        <w:div w:id="754016394">
          <w:marLeft w:val="480"/>
          <w:marRight w:val="0"/>
          <w:marTop w:val="0"/>
          <w:marBottom w:val="0"/>
          <w:divBdr>
            <w:top w:val="none" w:sz="0" w:space="0" w:color="auto"/>
            <w:left w:val="none" w:sz="0" w:space="0" w:color="auto"/>
            <w:bottom w:val="none" w:sz="0" w:space="0" w:color="auto"/>
            <w:right w:val="none" w:sz="0" w:space="0" w:color="auto"/>
          </w:divBdr>
        </w:div>
        <w:div w:id="861747589">
          <w:marLeft w:val="480"/>
          <w:marRight w:val="0"/>
          <w:marTop w:val="0"/>
          <w:marBottom w:val="0"/>
          <w:divBdr>
            <w:top w:val="none" w:sz="0" w:space="0" w:color="auto"/>
            <w:left w:val="none" w:sz="0" w:space="0" w:color="auto"/>
            <w:bottom w:val="none" w:sz="0" w:space="0" w:color="auto"/>
            <w:right w:val="none" w:sz="0" w:space="0" w:color="auto"/>
          </w:divBdr>
        </w:div>
        <w:div w:id="971445846">
          <w:marLeft w:val="480"/>
          <w:marRight w:val="0"/>
          <w:marTop w:val="0"/>
          <w:marBottom w:val="0"/>
          <w:divBdr>
            <w:top w:val="none" w:sz="0" w:space="0" w:color="auto"/>
            <w:left w:val="none" w:sz="0" w:space="0" w:color="auto"/>
            <w:bottom w:val="none" w:sz="0" w:space="0" w:color="auto"/>
            <w:right w:val="none" w:sz="0" w:space="0" w:color="auto"/>
          </w:divBdr>
        </w:div>
        <w:div w:id="1672953377">
          <w:marLeft w:val="480"/>
          <w:marRight w:val="0"/>
          <w:marTop w:val="0"/>
          <w:marBottom w:val="0"/>
          <w:divBdr>
            <w:top w:val="none" w:sz="0" w:space="0" w:color="auto"/>
            <w:left w:val="none" w:sz="0" w:space="0" w:color="auto"/>
            <w:bottom w:val="none" w:sz="0" w:space="0" w:color="auto"/>
            <w:right w:val="none" w:sz="0" w:space="0" w:color="auto"/>
          </w:divBdr>
        </w:div>
        <w:div w:id="457183777">
          <w:marLeft w:val="480"/>
          <w:marRight w:val="0"/>
          <w:marTop w:val="0"/>
          <w:marBottom w:val="0"/>
          <w:divBdr>
            <w:top w:val="none" w:sz="0" w:space="0" w:color="auto"/>
            <w:left w:val="none" w:sz="0" w:space="0" w:color="auto"/>
            <w:bottom w:val="none" w:sz="0" w:space="0" w:color="auto"/>
            <w:right w:val="none" w:sz="0" w:space="0" w:color="auto"/>
          </w:divBdr>
        </w:div>
        <w:div w:id="427431601">
          <w:marLeft w:val="480"/>
          <w:marRight w:val="0"/>
          <w:marTop w:val="0"/>
          <w:marBottom w:val="0"/>
          <w:divBdr>
            <w:top w:val="none" w:sz="0" w:space="0" w:color="auto"/>
            <w:left w:val="none" w:sz="0" w:space="0" w:color="auto"/>
            <w:bottom w:val="none" w:sz="0" w:space="0" w:color="auto"/>
            <w:right w:val="none" w:sz="0" w:space="0" w:color="auto"/>
          </w:divBdr>
        </w:div>
        <w:div w:id="28993222">
          <w:marLeft w:val="480"/>
          <w:marRight w:val="0"/>
          <w:marTop w:val="0"/>
          <w:marBottom w:val="0"/>
          <w:divBdr>
            <w:top w:val="none" w:sz="0" w:space="0" w:color="auto"/>
            <w:left w:val="none" w:sz="0" w:space="0" w:color="auto"/>
            <w:bottom w:val="none" w:sz="0" w:space="0" w:color="auto"/>
            <w:right w:val="none" w:sz="0" w:space="0" w:color="auto"/>
          </w:divBdr>
        </w:div>
        <w:div w:id="1830830952">
          <w:marLeft w:val="480"/>
          <w:marRight w:val="0"/>
          <w:marTop w:val="0"/>
          <w:marBottom w:val="0"/>
          <w:divBdr>
            <w:top w:val="none" w:sz="0" w:space="0" w:color="auto"/>
            <w:left w:val="none" w:sz="0" w:space="0" w:color="auto"/>
            <w:bottom w:val="none" w:sz="0" w:space="0" w:color="auto"/>
            <w:right w:val="none" w:sz="0" w:space="0" w:color="auto"/>
          </w:divBdr>
        </w:div>
        <w:div w:id="2136217158">
          <w:marLeft w:val="480"/>
          <w:marRight w:val="0"/>
          <w:marTop w:val="0"/>
          <w:marBottom w:val="0"/>
          <w:divBdr>
            <w:top w:val="none" w:sz="0" w:space="0" w:color="auto"/>
            <w:left w:val="none" w:sz="0" w:space="0" w:color="auto"/>
            <w:bottom w:val="none" w:sz="0" w:space="0" w:color="auto"/>
            <w:right w:val="none" w:sz="0" w:space="0" w:color="auto"/>
          </w:divBdr>
        </w:div>
        <w:div w:id="2137483588">
          <w:marLeft w:val="480"/>
          <w:marRight w:val="0"/>
          <w:marTop w:val="0"/>
          <w:marBottom w:val="0"/>
          <w:divBdr>
            <w:top w:val="none" w:sz="0" w:space="0" w:color="auto"/>
            <w:left w:val="none" w:sz="0" w:space="0" w:color="auto"/>
            <w:bottom w:val="none" w:sz="0" w:space="0" w:color="auto"/>
            <w:right w:val="none" w:sz="0" w:space="0" w:color="auto"/>
          </w:divBdr>
        </w:div>
        <w:div w:id="1957832238">
          <w:marLeft w:val="480"/>
          <w:marRight w:val="0"/>
          <w:marTop w:val="0"/>
          <w:marBottom w:val="0"/>
          <w:divBdr>
            <w:top w:val="none" w:sz="0" w:space="0" w:color="auto"/>
            <w:left w:val="none" w:sz="0" w:space="0" w:color="auto"/>
            <w:bottom w:val="none" w:sz="0" w:space="0" w:color="auto"/>
            <w:right w:val="none" w:sz="0" w:space="0" w:color="auto"/>
          </w:divBdr>
        </w:div>
        <w:div w:id="1435327784">
          <w:marLeft w:val="480"/>
          <w:marRight w:val="0"/>
          <w:marTop w:val="0"/>
          <w:marBottom w:val="0"/>
          <w:divBdr>
            <w:top w:val="none" w:sz="0" w:space="0" w:color="auto"/>
            <w:left w:val="none" w:sz="0" w:space="0" w:color="auto"/>
            <w:bottom w:val="none" w:sz="0" w:space="0" w:color="auto"/>
            <w:right w:val="none" w:sz="0" w:space="0" w:color="auto"/>
          </w:divBdr>
        </w:div>
        <w:div w:id="2042590019">
          <w:marLeft w:val="480"/>
          <w:marRight w:val="0"/>
          <w:marTop w:val="0"/>
          <w:marBottom w:val="0"/>
          <w:divBdr>
            <w:top w:val="none" w:sz="0" w:space="0" w:color="auto"/>
            <w:left w:val="none" w:sz="0" w:space="0" w:color="auto"/>
            <w:bottom w:val="none" w:sz="0" w:space="0" w:color="auto"/>
            <w:right w:val="none" w:sz="0" w:space="0" w:color="auto"/>
          </w:divBdr>
        </w:div>
        <w:div w:id="95179985">
          <w:marLeft w:val="480"/>
          <w:marRight w:val="0"/>
          <w:marTop w:val="0"/>
          <w:marBottom w:val="0"/>
          <w:divBdr>
            <w:top w:val="none" w:sz="0" w:space="0" w:color="auto"/>
            <w:left w:val="none" w:sz="0" w:space="0" w:color="auto"/>
            <w:bottom w:val="none" w:sz="0" w:space="0" w:color="auto"/>
            <w:right w:val="none" w:sz="0" w:space="0" w:color="auto"/>
          </w:divBdr>
        </w:div>
        <w:div w:id="24134188">
          <w:marLeft w:val="480"/>
          <w:marRight w:val="0"/>
          <w:marTop w:val="0"/>
          <w:marBottom w:val="0"/>
          <w:divBdr>
            <w:top w:val="none" w:sz="0" w:space="0" w:color="auto"/>
            <w:left w:val="none" w:sz="0" w:space="0" w:color="auto"/>
            <w:bottom w:val="none" w:sz="0" w:space="0" w:color="auto"/>
            <w:right w:val="none" w:sz="0" w:space="0" w:color="auto"/>
          </w:divBdr>
        </w:div>
        <w:div w:id="967319007">
          <w:marLeft w:val="480"/>
          <w:marRight w:val="0"/>
          <w:marTop w:val="0"/>
          <w:marBottom w:val="0"/>
          <w:divBdr>
            <w:top w:val="none" w:sz="0" w:space="0" w:color="auto"/>
            <w:left w:val="none" w:sz="0" w:space="0" w:color="auto"/>
            <w:bottom w:val="none" w:sz="0" w:space="0" w:color="auto"/>
            <w:right w:val="none" w:sz="0" w:space="0" w:color="auto"/>
          </w:divBdr>
        </w:div>
        <w:div w:id="1992519260">
          <w:marLeft w:val="480"/>
          <w:marRight w:val="0"/>
          <w:marTop w:val="0"/>
          <w:marBottom w:val="0"/>
          <w:divBdr>
            <w:top w:val="none" w:sz="0" w:space="0" w:color="auto"/>
            <w:left w:val="none" w:sz="0" w:space="0" w:color="auto"/>
            <w:bottom w:val="none" w:sz="0" w:space="0" w:color="auto"/>
            <w:right w:val="none" w:sz="0" w:space="0" w:color="auto"/>
          </w:divBdr>
        </w:div>
        <w:div w:id="1716810064">
          <w:marLeft w:val="480"/>
          <w:marRight w:val="0"/>
          <w:marTop w:val="0"/>
          <w:marBottom w:val="0"/>
          <w:divBdr>
            <w:top w:val="none" w:sz="0" w:space="0" w:color="auto"/>
            <w:left w:val="none" w:sz="0" w:space="0" w:color="auto"/>
            <w:bottom w:val="none" w:sz="0" w:space="0" w:color="auto"/>
            <w:right w:val="none" w:sz="0" w:space="0" w:color="auto"/>
          </w:divBdr>
        </w:div>
        <w:div w:id="1091896862">
          <w:marLeft w:val="480"/>
          <w:marRight w:val="0"/>
          <w:marTop w:val="0"/>
          <w:marBottom w:val="0"/>
          <w:divBdr>
            <w:top w:val="none" w:sz="0" w:space="0" w:color="auto"/>
            <w:left w:val="none" w:sz="0" w:space="0" w:color="auto"/>
            <w:bottom w:val="none" w:sz="0" w:space="0" w:color="auto"/>
            <w:right w:val="none" w:sz="0" w:space="0" w:color="auto"/>
          </w:divBdr>
        </w:div>
        <w:div w:id="912395050">
          <w:marLeft w:val="480"/>
          <w:marRight w:val="0"/>
          <w:marTop w:val="0"/>
          <w:marBottom w:val="0"/>
          <w:divBdr>
            <w:top w:val="none" w:sz="0" w:space="0" w:color="auto"/>
            <w:left w:val="none" w:sz="0" w:space="0" w:color="auto"/>
            <w:bottom w:val="none" w:sz="0" w:space="0" w:color="auto"/>
            <w:right w:val="none" w:sz="0" w:space="0" w:color="auto"/>
          </w:divBdr>
        </w:div>
        <w:div w:id="1368946878">
          <w:marLeft w:val="480"/>
          <w:marRight w:val="0"/>
          <w:marTop w:val="0"/>
          <w:marBottom w:val="0"/>
          <w:divBdr>
            <w:top w:val="none" w:sz="0" w:space="0" w:color="auto"/>
            <w:left w:val="none" w:sz="0" w:space="0" w:color="auto"/>
            <w:bottom w:val="none" w:sz="0" w:space="0" w:color="auto"/>
            <w:right w:val="none" w:sz="0" w:space="0" w:color="auto"/>
          </w:divBdr>
        </w:div>
        <w:div w:id="881210360">
          <w:marLeft w:val="480"/>
          <w:marRight w:val="0"/>
          <w:marTop w:val="0"/>
          <w:marBottom w:val="0"/>
          <w:divBdr>
            <w:top w:val="none" w:sz="0" w:space="0" w:color="auto"/>
            <w:left w:val="none" w:sz="0" w:space="0" w:color="auto"/>
            <w:bottom w:val="none" w:sz="0" w:space="0" w:color="auto"/>
            <w:right w:val="none" w:sz="0" w:space="0" w:color="auto"/>
          </w:divBdr>
        </w:div>
        <w:div w:id="1251430277">
          <w:marLeft w:val="480"/>
          <w:marRight w:val="0"/>
          <w:marTop w:val="0"/>
          <w:marBottom w:val="0"/>
          <w:divBdr>
            <w:top w:val="none" w:sz="0" w:space="0" w:color="auto"/>
            <w:left w:val="none" w:sz="0" w:space="0" w:color="auto"/>
            <w:bottom w:val="none" w:sz="0" w:space="0" w:color="auto"/>
            <w:right w:val="none" w:sz="0" w:space="0" w:color="auto"/>
          </w:divBdr>
        </w:div>
        <w:div w:id="1142624382">
          <w:marLeft w:val="480"/>
          <w:marRight w:val="0"/>
          <w:marTop w:val="0"/>
          <w:marBottom w:val="0"/>
          <w:divBdr>
            <w:top w:val="none" w:sz="0" w:space="0" w:color="auto"/>
            <w:left w:val="none" w:sz="0" w:space="0" w:color="auto"/>
            <w:bottom w:val="none" w:sz="0" w:space="0" w:color="auto"/>
            <w:right w:val="none" w:sz="0" w:space="0" w:color="auto"/>
          </w:divBdr>
        </w:div>
        <w:div w:id="1049573573">
          <w:marLeft w:val="480"/>
          <w:marRight w:val="0"/>
          <w:marTop w:val="0"/>
          <w:marBottom w:val="0"/>
          <w:divBdr>
            <w:top w:val="none" w:sz="0" w:space="0" w:color="auto"/>
            <w:left w:val="none" w:sz="0" w:space="0" w:color="auto"/>
            <w:bottom w:val="none" w:sz="0" w:space="0" w:color="auto"/>
            <w:right w:val="none" w:sz="0" w:space="0" w:color="auto"/>
          </w:divBdr>
        </w:div>
        <w:div w:id="161549124">
          <w:marLeft w:val="480"/>
          <w:marRight w:val="0"/>
          <w:marTop w:val="0"/>
          <w:marBottom w:val="0"/>
          <w:divBdr>
            <w:top w:val="none" w:sz="0" w:space="0" w:color="auto"/>
            <w:left w:val="none" w:sz="0" w:space="0" w:color="auto"/>
            <w:bottom w:val="none" w:sz="0" w:space="0" w:color="auto"/>
            <w:right w:val="none" w:sz="0" w:space="0" w:color="auto"/>
          </w:divBdr>
        </w:div>
        <w:div w:id="961767683">
          <w:marLeft w:val="480"/>
          <w:marRight w:val="0"/>
          <w:marTop w:val="0"/>
          <w:marBottom w:val="0"/>
          <w:divBdr>
            <w:top w:val="none" w:sz="0" w:space="0" w:color="auto"/>
            <w:left w:val="none" w:sz="0" w:space="0" w:color="auto"/>
            <w:bottom w:val="none" w:sz="0" w:space="0" w:color="auto"/>
            <w:right w:val="none" w:sz="0" w:space="0" w:color="auto"/>
          </w:divBdr>
        </w:div>
        <w:div w:id="885606132">
          <w:marLeft w:val="480"/>
          <w:marRight w:val="0"/>
          <w:marTop w:val="0"/>
          <w:marBottom w:val="0"/>
          <w:divBdr>
            <w:top w:val="none" w:sz="0" w:space="0" w:color="auto"/>
            <w:left w:val="none" w:sz="0" w:space="0" w:color="auto"/>
            <w:bottom w:val="none" w:sz="0" w:space="0" w:color="auto"/>
            <w:right w:val="none" w:sz="0" w:space="0" w:color="auto"/>
          </w:divBdr>
        </w:div>
        <w:div w:id="273054825">
          <w:marLeft w:val="480"/>
          <w:marRight w:val="0"/>
          <w:marTop w:val="0"/>
          <w:marBottom w:val="0"/>
          <w:divBdr>
            <w:top w:val="none" w:sz="0" w:space="0" w:color="auto"/>
            <w:left w:val="none" w:sz="0" w:space="0" w:color="auto"/>
            <w:bottom w:val="none" w:sz="0" w:space="0" w:color="auto"/>
            <w:right w:val="none" w:sz="0" w:space="0" w:color="auto"/>
          </w:divBdr>
        </w:div>
        <w:div w:id="1963995903">
          <w:marLeft w:val="480"/>
          <w:marRight w:val="0"/>
          <w:marTop w:val="0"/>
          <w:marBottom w:val="0"/>
          <w:divBdr>
            <w:top w:val="none" w:sz="0" w:space="0" w:color="auto"/>
            <w:left w:val="none" w:sz="0" w:space="0" w:color="auto"/>
            <w:bottom w:val="none" w:sz="0" w:space="0" w:color="auto"/>
            <w:right w:val="none" w:sz="0" w:space="0" w:color="auto"/>
          </w:divBdr>
        </w:div>
        <w:div w:id="1962301866">
          <w:marLeft w:val="480"/>
          <w:marRight w:val="0"/>
          <w:marTop w:val="0"/>
          <w:marBottom w:val="0"/>
          <w:divBdr>
            <w:top w:val="none" w:sz="0" w:space="0" w:color="auto"/>
            <w:left w:val="none" w:sz="0" w:space="0" w:color="auto"/>
            <w:bottom w:val="none" w:sz="0" w:space="0" w:color="auto"/>
            <w:right w:val="none" w:sz="0" w:space="0" w:color="auto"/>
          </w:divBdr>
        </w:div>
        <w:div w:id="1627931796">
          <w:marLeft w:val="480"/>
          <w:marRight w:val="0"/>
          <w:marTop w:val="0"/>
          <w:marBottom w:val="0"/>
          <w:divBdr>
            <w:top w:val="none" w:sz="0" w:space="0" w:color="auto"/>
            <w:left w:val="none" w:sz="0" w:space="0" w:color="auto"/>
            <w:bottom w:val="none" w:sz="0" w:space="0" w:color="auto"/>
            <w:right w:val="none" w:sz="0" w:space="0" w:color="auto"/>
          </w:divBdr>
        </w:div>
        <w:div w:id="1985818781">
          <w:marLeft w:val="480"/>
          <w:marRight w:val="0"/>
          <w:marTop w:val="0"/>
          <w:marBottom w:val="0"/>
          <w:divBdr>
            <w:top w:val="none" w:sz="0" w:space="0" w:color="auto"/>
            <w:left w:val="none" w:sz="0" w:space="0" w:color="auto"/>
            <w:bottom w:val="none" w:sz="0" w:space="0" w:color="auto"/>
            <w:right w:val="none" w:sz="0" w:space="0" w:color="auto"/>
          </w:divBdr>
        </w:div>
        <w:div w:id="289166270">
          <w:marLeft w:val="480"/>
          <w:marRight w:val="0"/>
          <w:marTop w:val="0"/>
          <w:marBottom w:val="0"/>
          <w:divBdr>
            <w:top w:val="none" w:sz="0" w:space="0" w:color="auto"/>
            <w:left w:val="none" w:sz="0" w:space="0" w:color="auto"/>
            <w:bottom w:val="none" w:sz="0" w:space="0" w:color="auto"/>
            <w:right w:val="none" w:sz="0" w:space="0" w:color="auto"/>
          </w:divBdr>
        </w:div>
        <w:div w:id="1154956833">
          <w:marLeft w:val="480"/>
          <w:marRight w:val="0"/>
          <w:marTop w:val="0"/>
          <w:marBottom w:val="0"/>
          <w:divBdr>
            <w:top w:val="none" w:sz="0" w:space="0" w:color="auto"/>
            <w:left w:val="none" w:sz="0" w:space="0" w:color="auto"/>
            <w:bottom w:val="none" w:sz="0" w:space="0" w:color="auto"/>
            <w:right w:val="none" w:sz="0" w:space="0" w:color="auto"/>
          </w:divBdr>
        </w:div>
        <w:div w:id="255939670">
          <w:marLeft w:val="480"/>
          <w:marRight w:val="0"/>
          <w:marTop w:val="0"/>
          <w:marBottom w:val="0"/>
          <w:divBdr>
            <w:top w:val="none" w:sz="0" w:space="0" w:color="auto"/>
            <w:left w:val="none" w:sz="0" w:space="0" w:color="auto"/>
            <w:bottom w:val="none" w:sz="0" w:space="0" w:color="auto"/>
            <w:right w:val="none" w:sz="0" w:space="0" w:color="auto"/>
          </w:divBdr>
        </w:div>
        <w:div w:id="175002217">
          <w:marLeft w:val="480"/>
          <w:marRight w:val="0"/>
          <w:marTop w:val="0"/>
          <w:marBottom w:val="0"/>
          <w:divBdr>
            <w:top w:val="none" w:sz="0" w:space="0" w:color="auto"/>
            <w:left w:val="none" w:sz="0" w:space="0" w:color="auto"/>
            <w:bottom w:val="none" w:sz="0" w:space="0" w:color="auto"/>
            <w:right w:val="none" w:sz="0" w:space="0" w:color="auto"/>
          </w:divBdr>
        </w:div>
        <w:div w:id="860557139">
          <w:marLeft w:val="480"/>
          <w:marRight w:val="0"/>
          <w:marTop w:val="0"/>
          <w:marBottom w:val="0"/>
          <w:divBdr>
            <w:top w:val="none" w:sz="0" w:space="0" w:color="auto"/>
            <w:left w:val="none" w:sz="0" w:space="0" w:color="auto"/>
            <w:bottom w:val="none" w:sz="0" w:space="0" w:color="auto"/>
            <w:right w:val="none" w:sz="0" w:space="0" w:color="auto"/>
          </w:divBdr>
        </w:div>
        <w:div w:id="2063091685">
          <w:marLeft w:val="480"/>
          <w:marRight w:val="0"/>
          <w:marTop w:val="0"/>
          <w:marBottom w:val="0"/>
          <w:divBdr>
            <w:top w:val="none" w:sz="0" w:space="0" w:color="auto"/>
            <w:left w:val="none" w:sz="0" w:space="0" w:color="auto"/>
            <w:bottom w:val="none" w:sz="0" w:space="0" w:color="auto"/>
            <w:right w:val="none" w:sz="0" w:space="0" w:color="auto"/>
          </w:divBdr>
        </w:div>
        <w:div w:id="1115755152">
          <w:marLeft w:val="480"/>
          <w:marRight w:val="0"/>
          <w:marTop w:val="0"/>
          <w:marBottom w:val="0"/>
          <w:divBdr>
            <w:top w:val="none" w:sz="0" w:space="0" w:color="auto"/>
            <w:left w:val="none" w:sz="0" w:space="0" w:color="auto"/>
            <w:bottom w:val="none" w:sz="0" w:space="0" w:color="auto"/>
            <w:right w:val="none" w:sz="0" w:space="0" w:color="auto"/>
          </w:divBdr>
        </w:div>
        <w:div w:id="473059934">
          <w:marLeft w:val="480"/>
          <w:marRight w:val="0"/>
          <w:marTop w:val="0"/>
          <w:marBottom w:val="0"/>
          <w:divBdr>
            <w:top w:val="none" w:sz="0" w:space="0" w:color="auto"/>
            <w:left w:val="none" w:sz="0" w:space="0" w:color="auto"/>
            <w:bottom w:val="none" w:sz="0" w:space="0" w:color="auto"/>
            <w:right w:val="none" w:sz="0" w:space="0" w:color="auto"/>
          </w:divBdr>
        </w:div>
        <w:div w:id="98453251">
          <w:marLeft w:val="480"/>
          <w:marRight w:val="0"/>
          <w:marTop w:val="0"/>
          <w:marBottom w:val="0"/>
          <w:divBdr>
            <w:top w:val="none" w:sz="0" w:space="0" w:color="auto"/>
            <w:left w:val="none" w:sz="0" w:space="0" w:color="auto"/>
            <w:bottom w:val="none" w:sz="0" w:space="0" w:color="auto"/>
            <w:right w:val="none" w:sz="0" w:space="0" w:color="auto"/>
          </w:divBdr>
        </w:div>
        <w:div w:id="1441298891">
          <w:marLeft w:val="480"/>
          <w:marRight w:val="0"/>
          <w:marTop w:val="0"/>
          <w:marBottom w:val="0"/>
          <w:divBdr>
            <w:top w:val="none" w:sz="0" w:space="0" w:color="auto"/>
            <w:left w:val="none" w:sz="0" w:space="0" w:color="auto"/>
            <w:bottom w:val="none" w:sz="0" w:space="0" w:color="auto"/>
            <w:right w:val="none" w:sz="0" w:space="0" w:color="auto"/>
          </w:divBdr>
        </w:div>
        <w:div w:id="509761682">
          <w:marLeft w:val="480"/>
          <w:marRight w:val="0"/>
          <w:marTop w:val="0"/>
          <w:marBottom w:val="0"/>
          <w:divBdr>
            <w:top w:val="none" w:sz="0" w:space="0" w:color="auto"/>
            <w:left w:val="none" w:sz="0" w:space="0" w:color="auto"/>
            <w:bottom w:val="none" w:sz="0" w:space="0" w:color="auto"/>
            <w:right w:val="none" w:sz="0" w:space="0" w:color="auto"/>
          </w:divBdr>
        </w:div>
        <w:div w:id="28452560">
          <w:marLeft w:val="480"/>
          <w:marRight w:val="0"/>
          <w:marTop w:val="0"/>
          <w:marBottom w:val="0"/>
          <w:divBdr>
            <w:top w:val="none" w:sz="0" w:space="0" w:color="auto"/>
            <w:left w:val="none" w:sz="0" w:space="0" w:color="auto"/>
            <w:bottom w:val="none" w:sz="0" w:space="0" w:color="auto"/>
            <w:right w:val="none" w:sz="0" w:space="0" w:color="auto"/>
          </w:divBdr>
        </w:div>
        <w:div w:id="25254616">
          <w:marLeft w:val="480"/>
          <w:marRight w:val="0"/>
          <w:marTop w:val="0"/>
          <w:marBottom w:val="0"/>
          <w:divBdr>
            <w:top w:val="none" w:sz="0" w:space="0" w:color="auto"/>
            <w:left w:val="none" w:sz="0" w:space="0" w:color="auto"/>
            <w:bottom w:val="none" w:sz="0" w:space="0" w:color="auto"/>
            <w:right w:val="none" w:sz="0" w:space="0" w:color="auto"/>
          </w:divBdr>
        </w:div>
        <w:div w:id="743066821">
          <w:marLeft w:val="480"/>
          <w:marRight w:val="0"/>
          <w:marTop w:val="0"/>
          <w:marBottom w:val="0"/>
          <w:divBdr>
            <w:top w:val="none" w:sz="0" w:space="0" w:color="auto"/>
            <w:left w:val="none" w:sz="0" w:space="0" w:color="auto"/>
            <w:bottom w:val="none" w:sz="0" w:space="0" w:color="auto"/>
            <w:right w:val="none" w:sz="0" w:space="0" w:color="auto"/>
          </w:divBdr>
        </w:div>
        <w:div w:id="1338196023">
          <w:marLeft w:val="480"/>
          <w:marRight w:val="0"/>
          <w:marTop w:val="0"/>
          <w:marBottom w:val="0"/>
          <w:divBdr>
            <w:top w:val="none" w:sz="0" w:space="0" w:color="auto"/>
            <w:left w:val="none" w:sz="0" w:space="0" w:color="auto"/>
            <w:bottom w:val="none" w:sz="0" w:space="0" w:color="auto"/>
            <w:right w:val="none" w:sz="0" w:space="0" w:color="auto"/>
          </w:divBdr>
        </w:div>
        <w:div w:id="616716466">
          <w:marLeft w:val="480"/>
          <w:marRight w:val="0"/>
          <w:marTop w:val="0"/>
          <w:marBottom w:val="0"/>
          <w:divBdr>
            <w:top w:val="none" w:sz="0" w:space="0" w:color="auto"/>
            <w:left w:val="none" w:sz="0" w:space="0" w:color="auto"/>
            <w:bottom w:val="none" w:sz="0" w:space="0" w:color="auto"/>
            <w:right w:val="none" w:sz="0" w:space="0" w:color="auto"/>
          </w:divBdr>
        </w:div>
        <w:div w:id="1234664445">
          <w:marLeft w:val="480"/>
          <w:marRight w:val="0"/>
          <w:marTop w:val="0"/>
          <w:marBottom w:val="0"/>
          <w:divBdr>
            <w:top w:val="none" w:sz="0" w:space="0" w:color="auto"/>
            <w:left w:val="none" w:sz="0" w:space="0" w:color="auto"/>
            <w:bottom w:val="none" w:sz="0" w:space="0" w:color="auto"/>
            <w:right w:val="none" w:sz="0" w:space="0" w:color="auto"/>
          </w:divBdr>
        </w:div>
        <w:div w:id="1202207556">
          <w:marLeft w:val="480"/>
          <w:marRight w:val="0"/>
          <w:marTop w:val="0"/>
          <w:marBottom w:val="0"/>
          <w:divBdr>
            <w:top w:val="none" w:sz="0" w:space="0" w:color="auto"/>
            <w:left w:val="none" w:sz="0" w:space="0" w:color="auto"/>
            <w:bottom w:val="none" w:sz="0" w:space="0" w:color="auto"/>
            <w:right w:val="none" w:sz="0" w:space="0" w:color="auto"/>
          </w:divBdr>
        </w:div>
        <w:div w:id="960962210">
          <w:marLeft w:val="480"/>
          <w:marRight w:val="0"/>
          <w:marTop w:val="0"/>
          <w:marBottom w:val="0"/>
          <w:divBdr>
            <w:top w:val="none" w:sz="0" w:space="0" w:color="auto"/>
            <w:left w:val="none" w:sz="0" w:space="0" w:color="auto"/>
            <w:bottom w:val="none" w:sz="0" w:space="0" w:color="auto"/>
            <w:right w:val="none" w:sz="0" w:space="0" w:color="auto"/>
          </w:divBdr>
        </w:div>
        <w:div w:id="877468155">
          <w:marLeft w:val="480"/>
          <w:marRight w:val="0"/>
          <w:marTop w:val="0"/>
          <w:marBottom w:val="0"/>
          <w:divBdr>
            <w:top w:val="none" w:sz="0" w:space="0" w:color="auto"/>
            <w:left w:val="none" w:sz="0" w:space="0" w:color="auto"/>
            <w:bottom w:val="none" w:sz="0" w:space="0" w:color="auto"/>
            <w:right w:val="none" w:sz="0" w:space="0" w:color="auto"/>
          </w:divBdr>
        </w:div>
        <w:div w:id="1308245021">
          <w:marLeft w:val="480"/>
          <w:marRight w:val="0"/>
          <w:marTop w:val="0"/>
          <w:marBottom w:val="0"/>
          <w:divBdr>
            <w:top w:val="none" w:sz="0" w:space="0" w:color="auto"/>
            <w:left w:val="none" w:sz="0" w:space="0" w:color="auto"/>
            <w:bottom w:val="none" w:sz="0" w:space="0" w:color="auto"/>
            <w:right w:val="none" w:sz="0" w:space="0" w:color="auto"/>
          </w:divBdr>
        </w:div>
        <w:div w:id="1281259765">
          <w:marLeft w:val="480"/>
          <w:marRight w:val="0"/>
          <w:marTop w:val="0"/>
          <w:marBottom w:val="0"/>
          <w:divBdr>
            <w:top w:val="none" w:sz="0" w:space="0" w:color="auto"/>
            <w:left w:val="none" w:sz="0" w:space="0" w:color="auto"/>
            <w:bottom w:val="none" w:sz="0" w:space="0" w:color="auto"/>
            <w:right w:val="none" w:sz="0" w:space="0" w:color="auto"/>
          </w:divBdr>
        </w:div>
        <w:div w:id="154686016">
          <w:marLeft w:val="480"/>
          <w:marRight w:val="0"/>
          <w:marTop w:val="0"/>
          <w:marBottom w:val="0"/>
          <w:divBdr>
            <w:top w:val="none" w:sz="0" w:space="0" w:color="auto"/>
            <w:left w:val="none" w:sz="0" w:space="0" w:color="auto"/>
            <w:bottom w:val="none" w:sz="0" w:space="0" w:color="auto"/>
            <w:right w:val="none" w:sz="0" w:space="0" w:color="auto"/>
          </w:divBdr>
        </w:div>
        <w:div w:id="178544263">
          <w:marLeft w:val="480"/>
          <w:marRight w:val="0"/>
          <w:marTop w:val="0"/>
          <w:marBottom w:val="0"/>
          <w:divBdr>
            <w:top w:val="none" w:sz="0" w:space="0" w:color="auto"/>
            <w:left w:val="none" w:sz="0" w:space="0" w:color="auto"/>
            <w:bottom w:val="none" w:sz="0" w:space="0" w:color="auto"/>
            <w:right w:val="none" w:sz="0" w:space="0" w:color="auto"/>
          </w:divBdr>
        </w:div>
        <w:div w:id="2071422033">
          <w:marLeft w:val="480"/>
          <w:marRight w:val="0"/>
          <w:marTop w:val="0"/>
          <w:marBottom w:val="0"/>
          <w:divBdr>
            <w:top w:val="none" w:sz="0" w:space="0" w:color="auto"/>
            <w:left w:val="none" w:sz="0" w:space="0" w:color="auto"/>
            <w:bottom w:val="none" w:sz="0" w:space="0" w:color="auto"/>
            <w:right w:val="none" w:sz="0" w:space="0" w:color="auto"/>
          </w:divBdr>
        </w:div>
        <w:div w:id="481892529">
          <w:marLeft w:val="480"/>
          <w:marRight w:val="0"/>
          <w:marTop w:val="0"/>
          <w:marBottom w:val="0"/>
          <w:divBdr>
            <w:top w:val="none" w:sz="0" w:space="0" w:color="auto"/>
            <w:left w:val="none" w:sz="0" w:space="0" w:color="auto"/>
            <w:bottom w:val="none" w:sz="0" w:space="0" w:color="auto"/>
            <w:right w:val="none" w:sz="0" w:space="0" w:color="auto"/>
          </w:divBdr>
        </w:div>
        <w:div w:id="1323894312">
          <w:marLeft w:val="480"/>
          <w:marRight w:val="0"/>
          <w:marTop w:val="0"/>
          <w:marBottom w:val="0"/>
          <w:divBdr>
            <w:top w:val="none" w:sz="0" w:space="0" w:color="auto"/>
            <w:left w:val="none" w:sz="0" w:space="0" w:color="auto"/>
            <w:bottom w:val="none" w:sz="0" w:space="0" w:color="auto"/>
            <w:right w:val="none" w:sz="0" w:space="0" w:color="auto"/>
          </w:divBdr>
        </w:div>
        <w:div w:id="903638897">
          <w:marLeft w:val="480"/>
          <w:marRight w:val="0"/>
          <w:marTop w:val="0"/>
          <w:marBottom w:val="0"/>
          <w:divBdr>
            <w:top w:val="none" w:sz="0" w:space="0" w:color="auto"/>
            <w:left w:val="none" w:sz="0" w:space="0" w:color="auto"/>
            <w:bottom w:val="none" w:sz="0" w:space="0" w:color="auto"/>
            <w:right w:val="none" w:sz="0" w:space="0" w:color="auto"/>
          </w:divBdr>
        </w:div>
        <w:div w:id="1702053792">
          <w:marLeft w:val="480"/>
          <w:marRight w:val="0"/>
          <w:marTop w:val="0"/>
          <w:marBottom w:val="0"/>
          <w:divBdr>
            <w:top w:val="none" w:sz="0" w:space="0" w:color="auto"/>
            <w:left w:val="none" w:sz="0" w:space="0" w:color="auto"/>
            <w:bottom w:val="none" w:sz="0" w:space="0" w:color="auto"/>
            <w:right w:val="none" w:sz="0" w:space="0" w:color="auto"/>
          </w:divBdr>
        </w:div>
        <w:div w:id="1639870765">
          <w:marLeft w:val="480"/>
          <w:marRight w:val="0"/>
          <w:marTop w:val="0"/>
          <w:marBottom w:val="0"/>
          <w:divBdr>
            <w:top w:val="none" w:sz="0" w:space="0" w:color="auto"/>
            <w:left w:val="none" w:sz="0" w:space="0" w:color="auto"/>
            <w:bottom w:val="none" w:sz="0" w:space="0" w:color="auto"/>
            <w:right w:val="none" w:sz="0" w:space="0" w:color="auto"/>
          </w:divBdr>
        </w:div>
        <w:div w:id="1666088137">
          <w:marLeft w:val="480"/>
          <w:marRight w:val="0"/>
          <w:marTop w:val="0"/>
          <w:marBottom w:val="0"/>
          <w:divBdr>
            <w:top w:val="none" w:sz="0" w:space="0" w:color="auto"/>
            <w:left w:val="none" w:sz="0" w:space="0" w:color="auto"/>
            <w:bottom w:val="none" w:sz="0" w:space="0" w:color="auto"/>
            <w:right w:val="none" w:sz="0" w:space="0" w:color="auto"/>
          </w:divBdr>
        </w:div>
        <w:div w:id="1560827944">
          <w:marLeft w:val="480"/>
          <w:marRight w:val="0"/>
          <w:marTop w:val="0"/>
          <w:marBottom w:val="0"/>
          <w:divBdr>
            <w:top w:val="none" w:sz="0" w:space="0" w:color="auto"/>
            <w:left w:val="none" w:sz="0" w:space="0" w:color="auto"/>
            <w:bottom w:val="none" w:sz="0" w:space="0" w:color="auto"/>
            <w:right w:val="none" w:sz="0" w:space="0" w:color="auto"/>
          </w:divBdr>
        </w:div>
        <w:div w:id="715852897">
          <w:marLeft w:val="480"/>
          <w:marRight w:val="0"/>
          <w:marTop w:val="0"/>
          <w:marBottom w:val="0"/>
          <w:divBdr>
            <w:top w:val="none" w:sz="0" w:space="0" w:color="auto"/>
            <w:left w:val="none" w:sz="0" w:space="0" w:color="auto"/>
            <w:bottom w:val="none" w:sz="0" w:space="0" w:color="auto"/>
            <w:right w:val="none" w:sz="0" w:space="0" w:color="auto"/>
          </w:divBdr>
        </w:div>
        <w:div w:id="1966808107">
          <w:marLeft w:val="480"/>
          <w:marRight w:val="0"/>
          <w:marTop w:val="0"/>
          <w:marBottom w:val="0"/>
          <w:divBdr>
            <w:top w:val="none" w:sz="0" w:space="0" w:color="auto"/>
            <w:left w:val="none" w:sz="0" w:space="0" w:color="auto"/>
            <w:bottom w:val="none" w:sz="0" w:space="0" w:color="auto"/>
            <w:right w:val="none" w:sz="0" w:space="0" w:color="auto"/>
          </w:divBdr>
        </w:div>
        <w:div w:id="918750069">
          <w:marLeft w:val="480"/>
          <w:marRight w:val="0"/>
          <w:marTop w:val="0"/>
          <w:marBottom w:val="0"/>
          <w:divBdr>
            <w:top w:val="none" w:sz="0" w:space="0" w:color="auto"/>
            <w:left w:val="none" w:sz="0" w:space="0" w:color="auto"/>
            <w:bottom w:val="none" w:sz="0" w:space="0" w:color="auto"/>
            <w:right w:val="none" w:sz="0" w:space="0" w:color="auto"/>
          </w:divBdr>
        </w:div>
        <w:div w:id="553933608">
          <w:marLeft w:val="480"/>
          <w:marRight w:val="0"/>
          <w:marTop w:val="0"/>
          <w:marBottom w:val="0"/>
          <w:divBdr>
            <w:top w:val="none" w:sz="0" w:space="0" w:color="auto"/>
            <w:left w:val="none" w:sz="0" w:space="0" w:color="auto"/>
            <w:bottom w:val="none" w:sz="0" w:space="0" w:color="auto"/>
            <w:right w:val="none" w:sz="0" w:space="0" w:color="auto"/>
          </w:divBdr>
        </w:div>
        <w:div w:id="1032345007">
          <w:marLeft w:val="480"/>
          <w:marRight w:val="0"/>
          <w:marTop w:val="0"/>
          <w:marBottom w:val="0"/>
          <w:divBdr>
            <w:top w:val="none" w:sz="0" w:space="0" w:color="auto"/>
            <w:left w:val="none" w:sz="0" w:space="0" w:color="auto"/>
            <w:bottom w:val="none" w:sz="0" w:space="0" w:color="auto"/>
            <w:right w:val="none" w:sz="0" w:space="0" w:color="auto"/>
          </w:divBdr>
        </w:div>
        <w:div w:id="854734789">
          <w:marLeft w:val="480"/>
          <w:marRight w:val="0"/>
          <w:marTop w:val="0"/>
          <w:marBottom w:val="0"/>
          <w:divBdr>
            <w:top w:val="none" w:sz="0" w:space="0" w:color="auto"/>
            <w:left w:val="none" w:sz="0" w:space="0" w:color="auto"/>
            <w:bottom w:val="none" w:sz="0" w:space="0" w:color="auto"/>
            <w:right w:val="none" w:sz="0" w:space="0" w:color="auto"/>
          </w:divBdr>
        </w:div>
        <w:div w:id="649866449">
          <w:marLeft w:val="480"/>
          <w:marRight w:val="0"/>
          <w:marTop w:val="0"/>
          <w:marBottom w:val="0"/>
          <w:divBdr>
            <w:top w:val="none" w:sz="0" w:space="0" w:color="auto"/>
            <w:left w:val="none" w:sz="0" w:space="0" w:color="auto"/>
            <w:bottom w:val="none" w:sz="0" w:space="0" w:color="auto"/>
            <w:right w:val="none" w:sz="0" w:space="0" w:color="auto"/>
          </w:divBdr>
        </w:div>
        <w:div w:id="1680307274">
          <w:marLeft w:val="480"/>
          <w:marRight w:val="0"/>
          <w:marTop w:val="0"/>
          <w:marBottom w:val="0"/>
          <w:divBdr>
            <w:top w:val="none" w:sz="0" w:space="0" w:color="auto"/>
            <w:left w:val="none" w:sz="0" w:space="0" w:color="auto"/>
            <w:bottom w:val="none" w:sz="0" w:space="0" w:color="auto"/>
            <w:right w:val="none" w:sz="0" w:space="0" w:color="auto"/>
          </w:divBdr>
        </w:div>
        <w:div w:id="1724403604">
          <w:marLeft w:val="480"/>
          <w:marRight w:val="0"/>
          <w:marTop w:val="0"/>
          <w:marBottom w:val="0"/>
          <w:divBdr>
            <w:top w:val="none" w:sz="0" w:space="0" w:color="auto"/>
            <w:left w:val="none" w:sz="0" w:space="0" w:color="auto"/>
            <w:bottom w:val="none" w:sz="0" w:space="0" w:color="auto"/>
            <w:right w:val="none" w:sz="0" w:space="0" w:color="auto"/>
          </w:divBdr>
        </w:div>
        <w:div w:id="143200675">
          <w:marLeft w:val="480"/>
          <w:marRight w:val="0"/>
          <w:marTop w:val="0"/>
          <w:marBottom w:val="0"/>
          <w:divBdr>
            <w:top w:val="none" w:sz="0" w:space="0" w:color="auto"/>
            <w:left w:val="none" w:sz="0" w:space="0" w:color="auto"/>
            <w:bottom w:val="none" w:sz="0" w:space="0" w:color="auto"/>
            <w:right w:val="none" w:sz="0" w:space="0" w:color="auto"/>
          </w:divBdr>
        </w:div>
      </w:divsChild>
    </w:div>
    <w:div w:id="630789682">
      <w:bodyDiv w:val="1"/>
      <w:marLeft w:val="0"/>
      <w:marRight w:val="0"/>
      <w:marTop w:val="0"/>
      <w:marBottom w:val="0"/>
      <w:divBdr>
        <w:top w:val="none" w:sz="0" w:space="0" w:color="auto"/>
        <w:left w:val="none" w:sz="0" w:space="0" w:color="auto"/>
        <w:bottom w:val="none" w:sz="0" w:space="0" w:color="auto"/>
        <w:right w:val="none" w:sz="0" w:space="0" w:color="auto"/>
      </w:divBdr>
    </w:div>
    <w:div w:id="631061022">
      <w:bodyDiv w:val="1"/>
      <w:marLeft w:val="0"/>
      <w:marRight w:val="0"/>
      <w:marTop w:val="0"/>
      <w:marBottom w:val="0"/>
      <w:divBdr>
        <w:top w:val="none" w:sz="0" w:space="0" w:color="auto"/>
        <w:left w:val="none" w:sz="0" w:space="0" w:color="auto"/>
        <w:bottom w:val="none" w:sz="0" w:space="0" w:color="auto"/>
        <w:right w:val="none" w:sz="0" w:space="0" w:color="auto"/>
      </w:divBdr>
      <w:divsChild>
        <w:div w:id="1414548613">
          <w:marLeft w:val="480"/>
          <w:marRight w:val="0"/>
          <w:marTop w:val="0"/>
          <w:marBottom w:val="0"/>
          <w:divBdr>
            <w:top w:val="none" w:sz="0" w:space="0" w:color="auto"/>
            <w:left w:val="none" w:sz="0" w:space="0" w:color="auto"/>
            <w:bottom w:val="none" w:sz="0" w:space="0" w:color="auto"/>
            <w:right w:val="none" w:sz="0" w:space="0" w:color="auto"/>
          </w:divBdr>
        </w:div>
        <w:div w:id="438914331">
          <w:marLeft w:val="480"/>
          <w:marRight w:val="0"/>
          <w:marTop w:val="0"/>
          <w:marBottom w:val="0"/>
          <w:divBdr>
            <w:top w:val="none" w:sz="0" w:space="0" w:color="auto"/>
            <w:left w:val="none" w:sz="0" w:space="0" w:color="auto"/>
            <w:bottom w:val="none" w:sz="0" w:space="0" w:color="auto"/>
            <w:right w:val="none" w:sz="0" w:space="0" w:color="auto"/>
          </w:divBdr>
        </w:div>
        <w:div w:id="870069877">
          <w:marLeft w:val="480"/>
          <w:marRight w:val="0"/>
          <w:marTop w:val="0"/>
          <w:marBottom w:val="0"/>
          <w:divBdr>
            <w:top w:val="none" w:sz="0" w:space="0" w:color="auto"/>
            <w:left w:val="none" w:sz="0" w:space="0" w:color="auto"/>
            <w:bottom w:val="none" w:sz="0" w:space="0" w:color="auto"/>
            <w:right w:val="none" w:sz="0" w:space="0" w:color="auto"/>
          </w:divBdr>
        </w:div>
        <w:div w:id="1251232856">
          <w:marLeft w:val="480"/>
          <w:marRight w:val="0"/>
          <w:marTop w:val="0"/>
          <w:marBottom w:val="0"/>
          <w:divBdr>
            <w:top w:val="none" w:sz="0" w:space="0" w:color="auto"/>
            <w:left w:val="none" w:sz="0" w:space="0" w:color="auto"/>
            <w:bottom w:val="none" w:sz="0" w:space="0" w:color="auto"/>
            <w:right w:val="none" w:sz="0" w:space="0" w:color="auto"/>
          </w:divBdr>
        </w:div>
        <w:div w:id="1603027800">
          <w:marLeft w:val="480"/>
          <w:marRight w:val="0"/>
          <w:marTop w:val="0"/>
          <w:marBottom w:val="0"/>
          <w:divBdr>
            <w:top w:val="none" w:sz="0" w:space="0" w:color="auto"/>
            <w:left w:val="none" w:sz="0" w:space="0" w:color="auto"/>
            <w:bottom w:val="none" w:sz="0" w:space="0" w:color="auto"/>
            <w:right w:val="none" w:sz="0" w:space="0" w:color="auto"/>
          </w:divBdr>
        </w:div>
        <w:div w:id="591822154">
          <w:marLeft w:val="480"/>
          <w:marRight w:val="0"/>
          <w:marTop w:val="0"/>
          <w:marBottom w:val="0"/>
          <w:divBdr>
            <w:top w:val="none" w:sz="0" w:space="0" w:color="auto"/>
            <w:left w:val="none" w:sz="0" w:space="0" w:color="auto"/>
            <w:bottom w:val="none" w:sz="0" w:space="0" w:color="auto"/>
            <w:right w:val="none" w:sz="0" w:space="0" w:color="auto"/>
          </w:divBdr>
        </w:div>
        <w:div w:id="939223612">
          <w:marLeft w:val="480"/>
          <w:marRight w:val="0"/>
          <w:marTop w:val="0"/>
          <w:marBottom w:val="0"/>
          <w:divBdr>
            <w:top w:val="none" w:sz="0" w:space="0" w:color="auto"/>
            <w:left w:val="none" w:sz="0" w:space="0" w:color="auto"/>
            <w:bottom w:val="none" w:sz="0" w:space="0" w:color="auto"/>
            <w:right w:val="none" w:sz="0" w:space="0" w:color="auto"/>
          </w:divBdr>
        </w:div>
        <w:div w:id="860630009">
          <w:marLeft w:val="480"/>
          <w:marRight w:val="0"/>
          <w:marTop w:val="0"/>
          <w:marBottom w:val="0"/>
          <w:divBdr>
            <w:top w:val="none" w:sz="0" w:space="0" w:color="auto"/>
            <w:left w:val="none" w:sz="0" w:space="0" w:color="auto"/>
            <w:bottom w:val="none" w:sz="0" w:space="0" w:color="auto"/>
            <w:right w:val="none" w:sz="0" w:space="0" w:color="auto"/>
          </w:divBdr>
        </w:div>
        <w:div w:id="182399738">
          <w:marLeft w:val="480"/>
          <w:marRight w:val="0"/>
          <w:marTop w:val="0"/>
          <w:marBottom w:val="0"/>
          <w:divBdr>
            <w:top w:val="none" w:sz="0" w:space="0" w:color="auto"/>
            <w:left w:val="none" w:sz="0" w:space="0" w:color="auto"/>
            <w:bottom w:val="none" w:sz="0" w:space="0" w:color="auto"/>
            <w:right w:val="none" w:sz="0" w:space="0" w:color="auto"/>
          </w:divBdr>
        </w:div>
        <w:div w:id="669335730">
          <w:marLeft w:val="480"/>
          <w:marRight w:val="0"/>
          <w:marTop w:val="0"/>
          <w:marBottom w:val="0"/>
          <w:divBdr>
            <w:top w:val="none" w:sz="0" w:space="0" w:color="auto"/>
            <w:left w:val="none" w:sz="0" w:space="0" w:color="auto"/>
            <w:bottom w:val="none" w:sz="0" w:space="0" w:color="auto"/>
            <w:right w:val="none" w:sz="0" w:space="0" w:color="auto"/>
          </w:divBdr>
        </w:div>
        <w:div w:id="202063819">
          <w:marLeft w:val="480"/>
          <w:marRight w:val="0"/>
          <w:marTop w:val="0"/>
          <w:marBottom w:val="0"/>
          <w:divBdr>
            <w:top w:val="none" w:sz="0" w:space="0" w:color="auto"/>
            <w:left w:val="none" w:sz="0" w:space="0" w:color="auto"/>
            <w:bottom w:val="none" w:sz="0" w:space="0" w:color="auto"/>
            <w:right w:val="none" w:sz="0" w:space="0" w:color="auto"/>
          </w:divBdr>
        </w:div>
        <w:div w:id="1788965173">
          <w:marLeft w:val="480"/>
          <w:marRight w:val="0"/>
          <w:marTop w:val="0"/>
          <w:marBottom w:val="0"/>
          <w:divBdr>
            <w:top w:val="none" w:sz="0" w:space="0" w:color="auto"/>
            <w:left w:val="none" w:sz="0" w:space="0" w:color="auto"/>
            <w:bottom w:val="none" w:sz="0" w:space="0" w:color="auto"/>
            <w:right w:val="none" w:sz="0" w:space="0" w:color="auto"/>
          </w:divBdr>
        </w:div>
        <w:div w:id="924070749">
          <w:marLeft w:val="480"/>
          <w:marRight w:val="0"/>
          <w:marTop w:val="0"/>
          <w:marBottom w:val="0"/>
          <w:divBdr>
            <w:top w:val="none" w:sz="0" w:space="0" w:color="auto"/>
            <w:left w:val="none" w:sz="0" w:space="0" w:color="auto"/>
            <w:bottom w:val="none" w:sz="0" w:space="0" w:color="auto"/>
            <w:right w:val="none" w:sz="0" w:space="0" w:color="auto"/>
          </w:divBdr>
        </w:div>
        <w:div w:id="41642006">
          <w:marLeft w:val="480"/>
          <w:marRight w:val="0"/>
          <w:marTop w:val="0"/>
          <w:marBottom w:val="0"/>
          <w:divBdr>
            <w:top w:val="none" w:sz="0" w:space="0" w:color="auto"/>
            <w:left w:val="none" w:sz="0" w:space="0" w:color="auto"/>
            <w:bottom w:val="none" w:sz="0" w:space="0" w:color="auto"/>
            <w:right w:val="none" w:sz="0" w:space="0" w:color="auto"/>
          </w:divBdr>
        </w:div>
        <w:div w:id="1104501075">
          <w:marLeft w:val="480"/>
          <w:marRight w:val="0"/>
          <w:marTop w:val="0"/>
          <w:marBottom w:val="0"/>
          <w:divBdr>
            <w:top w:val="none" w:sz="0" w:space="0" w:color="auto"/>
            <w:left w:val="none" w:sz="0" w:space="0" w:color="auto"/>
            <w:bottom w:val="none" w:sz="0" w:space="0" w:color="auto"/>
            <w:right w:val="none" w:sz="0" w:space="0" w:color="auto"/>
          </w:divBdr>
        </w:div>
        <w:div w:id="2010056231">
          <w:marLeft w:val="480"/>
          <w:marRight w:val="0"/>
          <w:marTop w:val="0"/>
          <w:marBottom w:val="0"/>
          <w:divBdr>
            <w:top w:val="none" w:sz="0" w:space="0" w:color="auto"/>
            <w:left w:val="none" w:sz="0" w:space="0" w:color="auto"/>
            <w:bottom w:val="none" w:sz="0" w:space="0" w:color="auto"/>
            <w:right w:val="none" w:sz="0" w:space="0" w:color="auto"/>
          </w:divBdr>
        </w:div>
        <w:div w:id="391924719">
          <w:marLeft w:val="480"/>
          <w:marRight w:val="0"/>
          <w:marTop w:val="0"/>
          <w:marBottom w:val="0"/>
          <w:divBdr>
            <w:top w:val="none" w:sz="0" w:space="0" w:color="auto"/>
            <w:left w:val="none" w:sz="0" w:space="0" w:color="auto"/>
            <w:bottom w:val="none" w:sz="0" w:space="0" w:color="auto"/>
            <w:right w:val="none" w:sz="0" w:space="0" w:color="auto"/>
          </w:divBdr>
        </w:div>
        <w:div w:id="1018190491">
          <w:marLeft w:val="480"/>
          <w:marRight w:val="0"/>
          <w:marTop w:val="0"/>
          <w:marBottom w:val="0"/>
          <w:divBdr>
            <w:top w:val="none" w:sz="0" w:space="0" w:color="auto"/>
            <w:left w:val="none" w:sz="0" w:space="0" w:color="auto"/>
            <w:bottom w:val="none" w:sz="0" w:space="0" w:color="auto"/>
            <w:right w:val="none" w:sz="0" w:space="0" w:color="auto"/>
          </w:divBdr>
        </w:div>
        <w:div w:id="85923504">
          <w:marLeft w:val="480"/>
          <w:marRight w:val="0"/>
          <w:marTop w:val="0"/>
          <w:marBottom w:val="0"/>
          <w:divBdr>
            <w:top w:val="none" w:sz="0" w:space="0" w:color="auto"/>
            <w:left w:val="none" w:sz="0" w:space="0" w:color="auto"/>
            <w:bottom w:val="none" w:sz="0" w:space="0" w:color="auto"/>
            <w:right w:val="none" w:sz="0" w:space="0" w:color="auto"/>
          </w:divBdr>
        </w:div>
        <w:div w:id="1943797836">
          <w:marLeft w:val="480"/>
          <w:marRight w:val="0"/>
          <w:marTop w:val="0"/>
          <w:marBottom w:val="0"/>
          <w:divBdr>
            <w:top w:val="none" w:sz="0" w:space="0" w:color="auto"/>
            <w:left w:val="none" w:sz="0" w:space="0" w:color="auto"/>
            <w:bottom w:val="none" w:sz="0" w:space="0" w:color="auto"/>
            <w:right w:val="none" w:sz="0" w:space="0" w:color="auto"/>
          </w:divBdr>
        </w:div>
        <w:div w:id="1719888548">
          <w:marLeft w:val="480"/>
          <w:marRight w:val="0"/>
          <w:marTop w:val="0"/>
          <w:marBottom w:val="0"/>
          <w:divBdr>
            <w:top w:val="none" w:sz="0" w:space="0" w:color="auto"/>
            <w:left w:val="none" w:sz="0" w:space="0" w:color="auto"/>
            <w:bottom w:val="none" w:sz="0" w:space="0" w:color="auto"/>
            <w:right w:val="none" w:sz="0" w:space="0" w:color="auto"/>
          </w:divBdr>
        </w:div>
        <w:div w:id="993601165">
          <w:marLeft w:val="480"/>
          <w:marRight w:val="0"/>
          <w:marTop w:val="0"/>
          <w:marBottom w:val="0"/>
          <w:divBdr>
            <w:top w:val="none" w:sz="0" w:space="0" w:color="auto"/>
            <w:left w:val="none" w:sz="0" w:space="0" w:color="auto"/>
            <w:bottom w:val="none" w:sz="0" w:space="0" w:color="auto"/>
            <w:right w:val="none" w:sz="0" w:space="0" w:color="auto"/>
          </w:divBdr>
        </w:div>
        <w:div w:id="2102948794">
          <w:marLeft w:val="480"/>
          <w:marRight w:val="0"/>
          <w:marTop w:val="0"/>
          <w:marBottom w:val="0"/>
          <w:divBdr>
            <w:top w:val="none" w:sz="0" w:space="0" w:color="auto"/>
            <w:left w:val="none" w:sz="0" w:space="0" w:color="auto"/>
            <w:bottom w:val="none" w:sz="0" w:space="0" w:color="auto"/>
            <w:right w:val="none" w:sz="0" w:space="0" w:color="auto"/>
          </w:divBdr>
        </w:div>
        <w:div w:id="1288272789">
          <w:marLeft w:val="480"/>
          <w:marRight w:val="0"/>
          <w:marTop w:val="0"/>
          <w:marBottom w:val="0"/>
          <w:divBdr>
            <w:top w:val="none" w:sz="0" w:space="0" w:color="auto"/>
            <w:left w:val="none" w:sz="0" w:space="0" w:color="auto"/>
            <w:bottom w:val="none" w:sz="0" w:space="0" w:color="auto"/>
            <w:right w:val="none" w:sz="0" w:space="0" w:color="auto"/>
          </w:divBdr>
        </w:div>
        <w:div w:id="687028546">
          <w:marLeft w:val="480"/>
          <w:marRight w:val="0"/>
          <w:marTop w:val="0"/>
          <w:marBottom w:val="0"/>
          <w:divBdr>
            <w:top w:val="none" w:sz="0" w:space="0" w:color="auto"/>
            <w:left w:val="none" w:sz="0" w:space="0" w:color="auto"/>
            <w:bottom w:val="none" w:sz="0" w:space="0" w:color="auto"/>
            <w:right w:val="none" w:sz="0" w:space="0" w:color="auto"/>
          </w:divBdr>
        </w:div>
        <w:div w:id="1157529152">
          <w:marLeft w:val="480"/>
          <w:marRight w:val="0"/>
          <w:marTop w:val="0"/>
          <w:marBottom w:val="0"/>
          <w:divBdr>
            <w:top w:val="none" w:sz="0" w:space="0" w:color="auto"/>
            <w:left w:val="none" w:sz="0" w:space="0" w:color="auto"/>
            <w:bottom w:val="none" w:sz="0" w:space="0" w:color="auto"/>
            <w:right w:val="none" w:sz="0" w:space="0" w:color="auto"/>
          </w:divBdr>
        </w:div>
        <w:div w:id="95294615">
          <w:marLeft w:val="480"/>
          <w:marRight w:val="0"/>
          <w:marTop w:val="0"/>
          <w:marBottom w:val="0"/>
          <w:divBdr>
            <w:top w:val="none" w:sz="0" w:space="0" w:color="auto"/>
            <w:left w:val="none" w:sz="0" w:space="0" w:color="auto"/>
            <w:bottom w:val="none" w:sz="0" w:space="0" w:color="auto"/>
            <w:right w:val="none" w:sz="0" w:space="0" w:color="auto"/>
          </w:divBdr>
        </w:div>
        <w:div w:id="2142189668">
          <w:marLeft w:val="480"/>
          <w:marRight w:val="0"/>
          <w:marTop w:val="0"/>
          <w:marBottom w:val="0"/>
          <w:divBdr>
            <w:top w:val="none" w:sz="0" w:space="0" w:color="auto"/>
            <w:left w:val="none" w:sz="0" w:space="0" w:color="auto"/>
            <w:bottom w:val="none" w:sz="0" w:space="0" w:color="auto"/>
            <w:right w:val="none" w:sz="0" w:space="0" w:color="auto"/>
          </w:divBdr>
        </w:div>
        <w:div w:id="1679229627">
          <w:marLeft w:val="480"/>
          <w:marRight w:val="0"/>
          <w:marTop w:val="0"/>
          <w:marBottom w:val="0"/>
          <w:divBdr>
            <w:top w:val="none" w:sz="0" w:space="0" w:color="auto"/>
            <w:left w:val="none" w:sz="0" w:space="0" w:color="auto"/>
            <w:bottom w:val="none" w:sz="0" w:space="0" w:color="auto"/>
            <w:right w:val="none" w:sz="0" w:space="0" w:color="auto"/>
          </w:divBdr>
        </w:div>
        <w:div w:id="1198274530">
          <w:marLeft w:val="480"/>
          <w:marRight w:val="0"/>
          <w:marTop w:val="0"/>
          <w:marBottom w:val="0"/>
          <w:divBdr>
            <w:top w:val="none" w:sz="0" w:space="0" w:color="auto"/>
            <w:left w:val="none" w:sz="0" w:space="0" w:color="auto"/>
            <w:bottom w:val="none" w:sz="0" w:space="0" w:color="auto"/>
            <w:right w:val="none" w:sz="0" w:space="0" w:color="auto"/>
          </w:divBdr>
        </w:div>
        <w:div w:id="1846243105">
          <w:marLeft w:val="480"/>
          <w:marRight w:val="0"/>
          <w:marTop w:val="0"/>
          <w:marBottom w:val="0"/>
          <w:divBdr>
            <w:top w:val="none" w:sz="0" w:space="0" w:color="auto"/>
            <w:left w:val="none" w:sz="0" w:space="0" w:color="auto"/>
            <w:bottom w:val="none" w:sz="0" w:space="0" w:color="auto"/>
            <w:right w:val="none" w:sz="0" w:space="0" w:color="auto"/>
          </w:divBdr>
        </w:div>
        <w:div w:id="1560629088">
          <w:marLeft w:val="480"/>
          <w:marRight w:val="0"/>
          <w:marTop w:val="0"/>
          <w:marBottom w:val="0"/>
          <w:divBdr>
            <w:top w:val="none" w:sz="0" w:space="0" w:color="auto"/>
            <w:left w:val="none" w:sz="0" w:space="0" w:color="auto"/>
            <w:bottom w:val="none" w:sz="0" w:space="0" w:color="auto"/>
            <w:right w:val="none" w:sz="0" w:space="0" w:color="auto"/>
          </w:divBdr>
        </w:div>
        <w:div w:id="724304241">
          <w:marLeft w:val="480"/>
          <w:marRight w:val="0"/>
          <w:marTop w:val="0"/>
          <w:marBottom w:val="0"/>
          <w:divBdr>
            <w:top w:val="none" w:sz="0" w:space="0" w:color="auto"/>
            <w:left w:val="none" w:sz="0" w:space="0" w:color="auto"/>
            <w:bottom w:val="none" w:sz="0" w:space="0" w:color="auto"/>
            <w:right w:val="none" w:sz="0" w:space="0" w:color="auto"/>
          </w:divBdr>
        </w:div>
        <w:div w:id="1727217919">
          <w:marLeft w:val="480"/>
          <w:marRight w:val="0"/>
          <w:marTop w:val="0"/>
          <w:marBottom w:val="0"/>
          <w:divBdr>
            <w:top w:val="none" w:sz="0" w:space="0" w:color="auto"/>
            <w:left w:val="none" w:sz="0" w:space="0" w:color="auto"/>
            <w:bottom w:val="none" w:sz="0" w:space="0" w:color="auto"/>
            <w:right w:val="none" w:sz="0" w:space="0" w:color="auto"/>
          </w:divBdr>
        </w:div>
        <w:div w:id="133987359">
          <w:marLeft w:val="480"/>
          <w:marRight w:val="0"/>
          <w:marTop w:val="0"/>
          <w:marBottom w:val="0"/>
          <w:divBdr>
            <w:top w:val="none" w:sz="0" w:space="0" w:color="auto"/>
            <w:left w:val="none" w:sz="0" w:space="0" w:color="auto"/>
            <w:bottom w:val="none" w:sz="0" w:space="0" w:color="auto"/>
            <w:right w:val="none" w:sz="0" w:space="0" w:color="auto"/>
          </w:divBdr>
        </w:div>
        <w:div w:id="1699769676">
          <w:marLeft w:val="480"/>
          <w:marRight w:val="0"/>
          <w:marTop w:val="0"/>
          <w:marBottom w:val="0"/>
          <w:divBdr>
            <w:top w:val="none" w:sz="0" w:space="0" w:color="auto"/>
            <w:left w:val="none" w:sz="0" w:space="0" w:color="auto"/>
            <w:bottom w:val="none" w:sz="0" w:space="0" w:color="auto"/>
            <w:right w:val="none" w:sz="0" w:space="0" w:color="auto"/>
          </w:divBdr>
        </w:div>
        <w:div w:id="310213465">
          <w:marLeft w:val="480"/>
          <w:marRight w:val="0"/>
          <w:marTop w:val="0"/>
          <w:marBottom w:val="0"/>
          <w:divBdr>
            <w:top w:val="none" w:sz="0" w:space="0" w:color="auto"/>
            <w:left w:val="none" w:sz="0" w:space="0" w:color="auto"/>
            <w:bottom w:val="none" w:sz="0" w:space="0" w:color="auto"/>
            <w:right w:val="none" w:sz="0" w:space="0" w:color="auto"/>
          </w:divBdr>
        </w:div>
        <w:div w:id="540677655">
          <w:marLeft w:val="480"/>
          <w:marRight w:val="0"/>
          <w:marTop w:val="0"/>
          <w:marBottom w:val="0"/>
          <w:divBdr>
            <w:top w:val="none" w:sz="0" w:space="0" w:color="auto"/>
            <w:left w:val="none" w:sz="0" w:space="0" w:color="auto"/>
            <w:bottom w:val="none" w:sz="0" w:space="0" w:color="auto"/>
            <w:right w:val="none" w:sz="0" w:space="0" w:color="auto"/>
          </w:divBdr>
        </w:div>
        <w:div w:id="120198691">
          <w:marLeft w:val="480"/>
          <w:marRight w:val="0"/>
          <w:marTop w:val="0"/>
          <w:marBottom w:val="0"/>
          <w:divBdr>
            <w:top w:val="none" w:sz="0" w:space="0" w:color="auto"/>
            <w:left w:val="none" w:sz="0" w:space="0" w:color="auto"/>
            <w:bottom w:val="none" w:sz="0" w:space="0" w:color="auto"/>
            <w:right w:val="none" w:sz="0" w:space="0" w:color="auto"/>
          </w:divBdr>
        </w:div>
        <w:div w:id="997422072">
          <w:marLeft w:val="480"/>
          <w:marRight w:val="0"/>
          <w:marTop w:val="0"/>
          <w:marBottom w:val="0"/>
          <w:divBdr>
            <w:top w:val="none" w:sz="0" w:space="0" w:color="auto"/>
            <w:left w:val="none" w:sz="0" w:space="0" w:color="auto"/>
            <w:bottom w:val="none" w:sz="0" w:space="0" w:color="auto"/>
            <w:right w:val="none" w:sz="0" w:space="0" w:color="auto"/>
          </w:divBdr>
        </w:div>
        <w:div w:id="784160636">
          <w:marLeft w:val="480"/>
          <w:marRight w:val="0"/>
          <w:marTop w:val="0"/>
          <w:marBottom w:val="0"/>
          <w:divBdr>
            <w:top w:val="none" w:sz="0" w:space="0" w:color="auto"/>
            <w:left w:val="none" w:sz="0" w:space="0" w:color="auto"/>
            <w:bottom w:val="none" w:sz="0" w:space="0" w:color="auto"/>
            <w:right w:val="none" w:sz="0" w:space="0" w:color="auto"/>
          </w:divBdr>
        </w:div>
        <w:div w:id="1416901882">
          <w:marLeft w:val="480"/>
          <w:marRight w:val="0"/>
          <w:marTop w:val="0"/>
          <w:marBottom w:val="0"/>
          <w:divBdr>
            <w:top w:val="none" w:sz="0" w:space="0" w:color="auto"/>
            <w:left w:val="none" w:sz="0" w:space="0" w:color="auto"/>
            <w:bottom w:val="none" w:sz="0" w:space="0" w:color="auto"/>
            <w:right w:val="none" w:sz="0" w:space="0" w:color="auto"/>
          </w:divBdr>
        </w:div>
        <w:div w:id="1751804400">
          <w:marLeft w:val="480"/>
          <w:marRight w:val="0"/>
          <w:marTop w:val="0"/>
          <w:marBottom w:val="0"/>
          <w:divBdr>
            <w:top w:val="none" w:sz="0" w:space="0" w:color="auto"/>
            <w:left w:val="none" w:sz="0" w:space="0" w:color="auto"/>
            <w:bottom w:val="none" w:sz="0" w:space="0" w:color="auto"/>
            <w:right w:val="none" w:sz="0" w:space="0" w:color="auto"/>
          </w:divBdr>
        </w:div>
        <w:div w:id="865632156">
          <w:marLeft w:val="480"/>
          <w:marRight w:val="0"/>
          <w:marTop w:val="0"/>
          <w:marBottom w:val="0"/>
          <w:divBdr>
            <w:top w:val="none" w:sz="0" w:space="0" w:color="auto"/>
            <w:left w:val="none" w:sz="0" w:space="0" w:color="auto"/>
            <w:bottom w:val="none" w:sz="0" w:space="0" w:color="auto"/>
            <w:right w:val="none" w:sz="0" w:space="0" w:color="auto"/>
          </w:divBdr>
        </w:div>
        <w:div w:id="892741824">
          <w:marLeft w:val="480"/>
          <w:marRight w:val="0"/>
          <w:marTop w:val="0"/>
          <w:marBottom w:val="0"/>
          <w:divBdr>
            <w:top w:val="none" w:sz="0" w:space="0" w:color="auto"/>
            <w:left w:val="none" w:sz="0" w:space="0" w:color="auto"/>
            <w:bottom w:val="none" w:sz="0" w:space="0" w:color="auto"/>
            <w:right w:val="none" w:sz="0" w:space="0" w:color="auto"/>
          </w:divBdr>
        </w:div>
        <w:div w:id="1786925380">
          <w:marLeft w:val="480"/>
          <w:marRight w:val="0"/>
          <w:marTop w:val="0"/>
          <w:marBottom w:val="0"/>
          <w:divBdr>
            <w:top w:val="none" w:sz="0" w:space="0" w:color="auto"/>
            <w:left w:val="none" w:sz="0" w:space="0" w:color="auto"/>
            <w:bottom w:val="none" w:sz="0" w:space="0" w:color="auto"/>
            <w:right w:val="none" w:sz="0" w:space="0" w:color="auto"/>
          </w:divBdr>
        </w:div>
        <w:div w:id="896815118">
          <w:marLeft w:val="480"/>
          <w:marRight w:val="0"/>
          <w:marTop w:val="0"/>
          <w:marBottom w:val="0"/>
          <w:divBdr>
            <w:top w:val="none" w:sz="0" w:space="0" w:color="auto"/>
            <w:left w:val="none" w:sz="0" w:space="0" w:color="auto"/>
            <w:bottom w:val="none" w:sz="0" w:space="0" w:color="auto"/>
            <w:right w:val="none" w:sz="0" w:space="0" w:color="auto"/>
          </w:divBdr>
        </w:div>
        <w:div w:id="1239754258">
          <w:marLeft w:val="480"/>
          <w:marRight w:val="0"/>
          <w:marTop w:val="0"/>
          <w:marBottom w:val="0"/>
          <w:divBdr>
            <w:top w:val="none" w:sz="0" w:space="0" w:color="auto"/>
            <w:left w:val="none" w:sz="0" w:space="0" w:color="auto"/>
            <w:bottom w:val="none" w:sz="0" w:space="0" w:color="auto"/>
            <w:right w:val="none" w:sz="0" w:space="0" w:color="auto"/>
          </w:divBdr>
        </w:div>
        <w:div w:id="298147494">
          <w:marLeft w:val="480"/>
          <w:marRight w:val="0"/>
          <w:marTop w:val="0"/>
          <w:marBottom w:val="0"/>
          <w:divBdr>
            <w:top w:val="none" w:sz="0" w:space="0" w:color="auto"/>
            <w:left w:val="none" w:sz="0" w:space="0" w:color="auto"/>
            <w:bottom w:val="none" w:sz="0" w:space="0" w:color="auto"/>
            <w:right w:val="none" w:sz="0" w:space="0" w:color="auto"/>
          </w:divBdr>
        </w:div>
        <w:div w:id="800153505">
          <w:marLeft w:val="480"/>
          <w:marRight w:val="0"/>
          <w:marTop w:val="0"/>
          <w:marBottom w:val="0"/>
          <w:divBdr>
            <w:top w:val="none" w:sz="0" w:space="0" w:color="auto"/>
            <w:left w:val="none" w:sz="0" w:space="0" w:color="auto"/>
            <w:bottom w:val="none" w:sz="0" w:space="0" w:color="auto"/>
            <w:right w:val="none" w:sz="0" w:space="0" w:color="auto"/>
          </w:divBdr>
        </w:div>
        <w:div w:id="1298874141">
          <w:marLeft w:val="480"/>
          <w:marRight w:val="0"/>
          <w:marTop w:val="0"/>
          <w:marBottom w:val="0"/>
          <w:divBdr>
            <w:top w:val="none" w:sz="0" w:space="0" w:color="auto"/>
            <w:left w:val="none" w:sz="0" w:space="0" w:color="auto"/>
            <w:bottom w:val="none" w:sz="0" w:space="0" w:color="auto"/>
            <w:right w:val="none" w:sz="0" w:space="0" w:color="auto"/>
          </w:divBdr>
        </w:div>
        <w:div w:id="1216769810">
          <w:marLeft w:val="480"/>
          <w:marRight w:val="0"/>
          <w:marTop w:val="0"/>
          <w:marBottom w:val="0"/>
          <w:divBdr>
            <w:top w:val="none" w:sz="0" w:space="0" w:color="auto"/>
            <w:left w:val="none" w:sz="0" w:space="0" w:color="auto"/>
            <w:bottom w:val="none" w:sz="0" w:space="0" w:color="auto"/>
            <w:right w:val="none" w:sz="0" w:space="0" w:color="auto"/>
          </w:divBdr>
        </w:div>
        <w:div w:id="1042828805">
          <w:marLeft w:val="480"/>
          <w:marRight w:val="0"/>
          <w:marTop w:val="0"/>
          <w:marBottom w:val="0"/>
          <w:divBdr>
            <w:top w:val="none" w:sz="0" w:space="0" w:color="auto"/>
            <w:left w:val="none" w:sz="0" w:space="0" w:color="auto"/>
            <w:bottom w:val="none" w:sz="0" w:space="0" w:color="auto"/>
            <w:right w:val="none" w:sz="0" w:space="0" w:color="auto"/>
          </w:divBdr>
        </w:div>
        <w:div w:id="716898306">
          <w:marLeft w:val="480"/>
          <w:marRight w:val="0"/>
          <w:marTop w:val="0"/>
          <w:marBottom w:val="0"/>
          <w:divBdr>
            <w:top w:val="none" w:sz="0" w:space="0" w:color="auto"/>
            <w:left w:val="none" w:sz="0" w:space="0" w:color="auto"/>
            <w:bottom w:val="none" w:sz="0" w:space="0" w:color="auto"/>
            <w:right w:val="none" w:sz="0" w:space="0" w:color="auto"/>
          </w:divBdr>
        </w:div>
        <w:div w:id="1722174768">
          <w:marLeft w:val="480"/>
          <w:marRight w:val="0"/>
          <w:marTop w:val="0"/>
          <w:marBottom w:val="0"/>
          <w:divBdr>
            <w:top w:val="none" w:sz="0" w:space="0" w:color="auto"/>
            <w:left w:val="none" w:sz="0" w:space="0" w:color="auto"/>
            <w:bottom w:val="none" w:sz="0" w:space="0" w:color="auto"/>
            <w:right w:val="none" w:sz="0" w:space="0" w:color="auto"/>
          </w:divBdr>
        </w:div>
        <w:div w:id="1325819704">
          <w:marLeft w:val="480"/>
          <w:marRight w:val="0"/>
          <w:marTop w:val="0"/>
          <w:marBottom w:val="0"/>
          <w:divBdr>
            <w:top w:val="none" w:sz="0" w:space="0" w:color="auto"/>
            <w:left w:val="none" w:sz="0" w:space="0" w:color="auto"/>
            <w:bottom w:val="none" w:sz="0" w:space="0" w:color="auto"/>
            <w:right w:val="none" w:sz="0" w:space="0" w:color="auto"/>
          </w:divBdr>
        </w:div>
        <w:div w:id="65030688">
          <w:marLeft w:val="480"/>
          <w:marRight w:val="0"/>
          <w:marTop w:val="0"/>
          <w:marBottom w:val="0"/>
          <w:divBdr>
            <w:top w:val="none" w:sz="0" w:space="0" w:color="auto"/>
            <w:left w:val="none" w:sz="0" w:space="0" w:color="auto"/>
            <w:bottom w:val="none" w:sz="0" w:space="0" w:color="auto"/>
            <w:right w:val="none" w:sz="0" w:space="0" w:color="auto"/>
          </w:divBdr>
        </w:div>
        <w:div w:id="1151092303">
          <w:marLeft w:val="480"/>
          <w:marRight w:val="0"/>
          <w:marTop w:val="0"/>
          <w:marBottom w:val="0"/>
          <w:divBdr>
            <w:top w:val="none" w:sz="0" w:space="0" w:color="auto"/>
            <w:left w:val="none" w:sz="0" w:space="0" w:color="auto"/>
            <w:bottom w:val="none" w:sz="0" w:space="0" w:color="auto"/>
            <w:right w:val="none" w:sz="0" w:space="0" w:color="auto"/>
          </w:divBdr>
        </w:div>
        <w:div w:id="1836677408">
          <w:marLeft w:val="480"/>
          <w:marRight w:val="0"/>
          <w:marTop w:val="0"/>
          <w:marBottom w:val="0"/>
          <w:divBdr>
            <w:top w:val="none" w:sz="0" w:space="0" w:color="auto"/>
            <w:left w:val="none" w:sz="0" w:space="0" w:color="auto"/>
            <w:bottom w:val="none" w:sz="0" w:space="0" w:color="auto"/>
            <w:right w:val="none" w:sz="0" w:space="0" w:color="auto"/>
          </w:divBdr>
        </w:div>
        <w:div w:id="1770545506">
          <w:marLeft w:val="480"/>
          <w:marRight w:val="0"/>
          <w:marTop w:val="0"/>
          <w:marBottom w:val="0"/>
          <w:divBdr>
            <w:top w:val="none" w:sz="0" w:space="0" w:color="auto"/>
            <w:left w:val="none" w:sz="0" w:space="0" w:color="auto"/>
            <w:bottom w:val="none" w:sz="0" w:space="0" w:color="auto"/>
            <w:right w:val="none" w:sz="0" w:space="0" w:color="auto"/>
          </w:divBdr>
        </w:div>
        <w:div w:id="213123727">
          <w:marLeft w:val="480"/>
          <w:marRight w:val="0"/>
          <w:marTop w:val="0"/>
          <w:marBottom w:val="0"/>
          <w:divBdr>
            <w:top w:val="none" w:sz="0" w:space="0" w:color="auto"/>
            <w:left w:val="none" w:sz="0" w:space="0" w:color="auto"/>
            <w:bottom w:val="none" w:sz="0" w:space="0" w:color="auto"/>
            <w:right w:val="none" w:sz="0" w:space="0" w:color="auto"/>
          </w:divBdr>
        </w:div>
        <w:div w:id="937981188">
          <w:marLeft w:val="480"/>
          <w:marRight w:val="0"/>
          <w:marTop w:val="0"/>
          <w:marBottom w:val="0"/>
          <w:divBdr>
            <w:top w:val="none" w:sz="0" w:space="0" w:color="auto"/>
            <w:left w:val="none" w:sz="0" w:space="0" w:color="auto"/>
            <w:bottom w:val="none" w:sz="0" w:space="0" w:color="auto"/>
            <w:right w:val="none" w:sz="0" w:space="0" w:color="auto"/>
          </w:divBdr>
        </w:div>
        <w:div w:id="1292783226">
          <w:marLeft w:val="480"/>
          <w:marRight w:val="0"/>
          <w:marTop w:val="0"/>
          <w:marBottom w:val="0"/>
          <w:divBdr>
            <w:top w:val="none" w:sz="0" w:space="0" w:color="auto"/>
            <w:left w:val="none" w:sz="0" w:space="0" w:color="auto"/>
            <w:bottom w:val="none" w:sz="0" w:space="0" w:color="auto"/>
            <w:right w:val="none" w:sz="0" w:space="0" w:color="auto"/>
          </w:divBdr>
        </w:div>
        <w:div w:id="857888786">
          <w:marLeft w:val="480"/>
          <w:marRight w:val="0"/>
          <w:marTop w:val="0"/>
          <w:marBottom w:val="0"/>
          <w:divBdr>
            <w:top w:val="none" w:sz="0" w:space="0" w:color="auto"/>
            <w:left w:val="none" w:sz="0" w:space="0" w:color="auto"/>
            <w:bottom w:val="none" w:sz="0" w:space="0" w:color="auto"/>
            <w:right w:val="none" w:sz="0" w:space="0" w:color="auto"/>
          </w:divBdr>
        </w:div>
        <w:div w:id="1532694089">
          <w:marLeft w:val="480"/>
          <w:marRight w:val="0"/>
          <w:marTop w:val="0"/>
          <w:marBottom w:val="0"/>
          <w:divBdr>
            <w:top w:val="none" w:sz="0" w:space="0" w:color="auto"/>
            <w:left w:val="none" w:sz="0" w:space="0" w:color="auto"/>
            <w:bottom w:val="none" w:sz="0" w:space="0" w:color="auto"/>
            <w:right w:val="none" w:sz="0" w:space="0" w:color="auto"/>
          </w:divBdr>
        </w:div>
        <w:div w:id="601574156">
          <w:marLeft w:val="480"/>
          <w:marRight w:val="0"/>
          <w:marTop w:val="0"/>
          <w:marBottom w:val="0"/>
          <w:divBdr>
            <w:top w:val="none" w:sz="0" w:space="0" w:color="auto"/>
            <w:left w:val="none" w:sz="0" w:space="0" w:color="auto"/>
            <w:bottom w:val="none" w:sz="0" w:space="0" w:color="auto"/>
            <w:right w:val="none" w:sz="0" w:space="0" w:color="auto"/>
          </w:divBdr>
        </w:div>
        <w:div w:id="970206136">
          <w:marLeft w:val="480"/>
          <w:marRight w:val="0"/>
          <w:marTop w:val="0"/>
          <w:marBottom w:val="0"/>
          <w:divBdr>
            <w:top w:val="none" w:sz="0" w:space="0" w:color="auto"/>
            <w:left w:val="none" w:sz="0" w:space="0" w:color="auto"/>
            <w:bottom w:val="none" w:sz="0" w:space="0" w:color="auto"/>
            <w:right w:val="none" w:sz="0" w:space="0" w:color="auto"/>
          </w:divBdr>
        </w:div>
        <w:div w:id="1158767881">
          <w:marLeft w:val="480"/>
          <w:marRight w:val="0"/>
          <w:marTop w:val="0"/>
          <w:marBottom w:val="0"/>
          <w:divBdr>
            <w:top w:val="none" w:sz="0" w:space="0" w:color="auto"/>
            <w:left w:val="none" w:sz="0" w:space="0" w:color="auto"/>
            <w:bottom w:val="none" w:sz="0" w:space="0" w:color="auto"/>
            <w:right w:val="none" w:sz="0" w:space="0" w:color="auto"/>
          </w:divBdr>
        </w:div>
        <w:div w:id="861941419">
          <w:marLeft w:val="480"/>
          <w:marRight w:val="0"/>
          <w:marTop w:val="0"/>
          <w:marBottom w:val="0"/>
          <w:divBdr>
            <w:top w:val="none" w:sz="0" w:space="0" w:color="auto"/>
            <w:left w:val="none" w:sz="0" w:space="0" w:color="auto"/>
            <w:bottom w:val="none" w:sz="0" w:space="0" w:color="auto"/>
            <w:right w:val="none" w:sz="0" w:space="0" w:color="auto"/>
          </w:divBdr>
        </w:div>
        <w:div w:id="2045858632">
          <w:marLeft w:val="480"/>
          <w:marRight w:val="0"/>
          <w:marTop w:val="0"/>
          <w:marBottom w:val="0"/>
          <w:divBdr>
            <w:top w:val="none" w:sz="0" w:space="0" w:color="auto"/>
            <w:left w:val="none" w:sz="0" w:space="0" w:color="auto"/>
            <w:bottom w:val="none" w:sz="0" w:space="0" w:color="auto"/>
            <w:right w:val="none" w:sz="0" w:space="0" w:color="auto"/>
          </w:divBdr>
        </w:div>
        <w:div w:id="483544897">
          <w:marLeft w:val="480"/>
          <w:marRight w:val="0"/>
          <w:marTop w:val="0"/>
          <w:marBottom w:val="0"/>
          <w:divBdr>
            <w:top w:val="none" w:sz="0" w:space="0" w:color="auto"/>
            <w:left w:val="none" w:sz="0" w:space="0" w:color="auto"/>
            <w:bottom w:val="none" w:sz="0" w:space="0" w:color="auto"/>
            <w:right w:val="none" w:sz="0" w:space="0" w:color="auto"/>
          </w:divBdr>
        </w:div>
        <w:div w:id="349307479">
          <w:marLeft w:val="480"/>
          <w:marRight w:val="0"/>
          <w:marTop w:val="0"/>
          <w:marBottom w:val="0"/>
          <w:divBdr>
            <w:top w:val="none" w:sz="0" w:space="0" w:color="auto"/>
            <w:left w:val="none" w:sz="0" w:space="0" w:color="auto"/>
            <w:bottom w:val="none" w:sz="0" w:space="0" w:color="auto"/>
            <w:right w:val="none" w:sz="0" w:space="0" w:color="auto"/>
          </w:divBdr>
        </w:div>
        <w:div w:id="1391920598">
          <w:marLeft w:val="480"/>
          <w:marRight w:val="0"/>
          <w:marTop w:val="0"/>
          <w:marBottom w:val="0"/>
          <w:divBdr>
            <w:top w:val="none" w:sz="0" w:space="0" w:color="auto"/>
            <w:left w:val="none" w:sz="0" w:space="0" w:color="auto"/>
            <w:bottom w:val="none" w:sz="0" w:space="0" w:color="auto"/>
            <w:right w:val="none" w:sz="0" w:space="0" w:color="auto"/>
          </w:divBdr>
        </w:div>
        <w:div w:id="1923563646">
          <w:marLeft w:val="480"/>
          <w:marRight w:val="0"/>
          <w:marTop w:val="0"/>
          <w:marBottom w:val="0"/>
          <w:divBdr>
            <w:top w:val="none" w:sz="0" w:space="0" w:color="auto"/>
            <w:left w:val="none" w:sz="0" w:space="0" w:color="auto"/>
            <w:bottom w:val="none" w:sz="0" w:space="0" w:color="auto"/>
            <w:right w:val="none" w:sz="0" w:space="0" w:color="auto"/>
          </w:divBdr>
        </w:div>
        <w:div w:id="796607420">
          <w:marLeft w:val="480"/>
          <w:marRight w:val="0"/>
          <w:marTop w:val="0"/>
          <w:marBottom w:val="0"/>
          <w:divBdr>
            <w:top w:val="none" w:sz="0" w:space="0" w:color="auto"/>
            <w:left w:val="none" w:sz="0" w:space="0" w:color="auto"/>
            <w:bottom w:val="none" w:sz="0" w:space="0" w:color="auto"/>
            <w:right w:val="none" w:sz="0" w:space="0" w:color="auto"/>
          </w:divBdr>
        </w:div>
        <w:div w:id="739639568">
          <w:marLeft w:val="480"/>
          <w:marRight w:val="0"/>
          <w:marTop w:val="0"/>
          <w:marBottom w:val="0"/>
          <w:divBdr>
            <w:top w:val="none" w:sz="0" w:space="0" w:color="auto"/>
            <w:left w:val="none" w:sz="0" w:space="0" w:color="auto"/>
            <w:bottom w:val="none" w:sz="0" w:space="0" w:color="auto"/>
            <w:right w:val="none" w:sz="0" w:space="0" w:color="auto"/>
          </w:divBdr>
        </w:div>
        <w:div w:id="1051416794">
          <w:marLeft w:val="480"/>
          <w:marRight w:val="0"/>
          <w:marTop w:val="0"/>
          <w:marBottom w:val="0"/>
          <w:divBdr>
            <w:top w:val="none" w:sz="0" w:space="0" w:color="auto"/>
            <w:left w:val="none" w:sz="0" w:space="0" w:color="auto"/>
            <w:bottom w:val="none" w:sz="0" w:space="0" w:color="auto"/>
            <w:right w:val="none" w:sz="0" w:space="0" w:color="auto"/>
          </w:divBdr>
        </w:div>
        <w:div w:id="1267032906">
          <w:marLeft w:val="480"/>
          <w:marRight w:val="0"/>
          <w:marTop w:val="0"/>
          <w:marBottom w:val="0"/>
          <w:divBdr>
            <w:top w:val="none" w:sz="0" w:space="0" w:color="auto"/>
            <w:left w:val="none" w:sz="0" w:space="0" w:color="auto"/>
            <w:bottom w:val="none" w:sz="0" w:space="0" w:color="auto"/>
            <w:right w:val="none" w:sz="0" w:space="0" w:color="auto"/>
          </w:divBdr>
        </w:div>
        <w:div w:id="747576717">
          <w:marLeft w:val="480"/>
          <w:marRight w:val="0"/>
          <w:marTop w:val="0"/>
          <w:marBottom w:val="0"/>
          <w:divBdr>
            <w:top w:val="none" w:sz="0" w:space="0" w:color="auto"/>
            <w:left w:val="none" w:sz="0" w:space="0" w:color="auto"/>
            <w:bottom w:val="none" w:sz="0" w:space="0" w:color="auto"/>
            <w:right w:val="none" w:sz="0" w:space="0" w:color="auto"/>
          </w:divBdr>
        </w:div>
        <w:div w:id="1264918899">
          <w:marLeft w:val="480"/>
          <w:marRight w:val="0"/>
          <w:marTop w:val="0"/>
          <w:marBottom w:val="0"/>
          <w:divBdr>
            <w:top w:val="none" w:sz="0" w:space="0" w:color="auto"/>
            <w:left w:val="none" w:sz="0" w:space="0" w:color="auto"/>
            <w:bottom w:val="none" w:sz="0" w:space="0" w:color="auto"/>
            <w:right w:val="none" w:sz="0" w:space="0" w:color="auto"/>
          </w:divBdr>
        </w:div>
        <w:div w:id="1053576030">
          <w:marLeft w:val="480"/>
          <w:marRight w:val="0"/>
          <w:marTop w:val="0"/>
          <w:marBottom w:val="0"/>
          <w:divBdr>
            <w:top w:val="none" w:sz="0" w:space="0" w:color="auto"/>
            <w:left w:val="none" w:sz="0" w:space="0" w:color="auto"/>
            <w:bottom w:val="none" w:sz="0" w:space="0" w:color="auto"/>
            <w:right w:val="none" w:sz="0" w:space="0" w:color="auto"/>
          </w:divBdr>
        </w:div>
        <w:div w:id="1983729900">
          <w:marLeft w:val="480"/>
          <w:marRight w:val="0"/>
          <w:marTop w:val="0"/>
          <w:marBottom w:val="0"/>
          <w:divBdr>
            <w:top w:val="none" w:sz="0" w:space="0" w:color="auto"/>
            <w:left w:val="none" w:sz="0" w:space="0" w:color="auto"/>
            <w:bottom w:val="none" w:sz="0" w:space="0" w:color="auto"/>
            <w:right w:val="none" w:sz="0" w:space="0" w:color="auto"/>
          </w:divBdr>
        </w:div>
        <w:div w:id="483665991">
          <w:marLeft w:val="480"/>
          <w:marRight w:val="0"/>
          <w:marTop w:val="0"/>
          <w:marBottom w:val="0"/>
          <w:divBdr>
            <w:top w:val="none" w:sz="0" w:space="0" w:color="auto"/>
            <w:left w:val="none" w:sz="0" w:space="0" w:color="auto"/>
            <w:bottom w:val="none" w:sz="0" w:space="0" w:color="auto"/>
            <w:right w:val="none" w:sz="0" w:space="0" w:color="auto"/>
          </w:divBdr>
        </w:div>
        <w:div w:id="874274551">
          <w:marLeft w:val="480"/>
          <w:marRight w:val="0"/>
          <w:marTop w:val="0"/>
          <w:marBottom w:val="0"/>
          <w:divBdr>
            <w:top w:val="none" w:sz="0" w:space="0" w:color="auto"/>
            <w:left w:val="none" w:sz="0" w:space="0" w:color="auto"/>
            <w:bottom w:val="none" w:sz="0" w:space="0" w:color="auto"/>
            <w:right w:val="none" w:sz="0" w:space="0" w:color="auto"/>
          </w:divBdr>
        </w:div>
        <w:div w:id="1429618077">
          <w:marLeft w:val="480"/>
          <w:marRight w:val="0"/>
          <w:marTop w:val="0"/>
          <w:marBottom w:val="0"/>
          <w:divBdr>
            <w:top w:val="none" w:sz="0" w:space="0" w:color="auto"/>
            <w:left w:val="none" w:sz="0" w:space="0" w:color="auto"/>
            <w:bottom w:val="none" w:sz="0" w:space="0" w:color="auto"/>
            <w:right w:val="none" w:sz="0" w:space="0" w:color="auto"/>
          </w:divBdr>
        </w:div>
        <w:div w:id="1220675968">
          <w:marLeft w:val="480"/>
          <w:marRight w:val="0"/>
          <w:marTop w:val="0"/>
          <w:marBottom w:val="0"/>
          <w:divBdr>
            <w:top w:val="none" w:sz="0" w:space="0" w:color="auto"/>
            <w:left w:val="none" w:sz="0" w:space="0" w:color="auto"/>
            <w:bottom w:val="none" w:sz="0" w:space="0" w:color="auto"/>
            <w:right w:val="none" w:sz="0" w:space="0" w:color="auto"/>
          </w:divBdr>
        </w:div>
        <w:div w:id="2049062614">
          <w:marLeft w:val="480"/>
          <w:marRight w:val="0"/>
          <w:marTop w:val="0"/>
          <w:marBottom w:val="0"/>
          <w:divBdr>
            <w:top w:val="none" w:sz="0" w:space="0" w:color="auto"/>
            <w:left w:val="none" w:sz="0" w:space="0" w:color="auto"/>
            <w:bottom w:val="none" w:sz="0" w:space="0" w:color="auto"/>
            <w:right w:val="none" w:sz="0" w:space="0" w:color="auto"/>
          </w:divBdr>
        </w:div>
        <w:div w:id="1522667866">
          <w:marLeft w:val="480"/>
          <w:marRight w:val="0"/>
          <w:marTop w:val="0"/>
          <w:marBottom w:val="0"/>
          <w:divBdr>
            <w:top w:val="none" w:sz="0" w:space="0" w:color="auto"/>
            <w:left w:val="none" w:sz="0" w:space="0" w:color="auto"/>
            <w:bottom w:val="none" w:sz="0" w:space="0" w:color="auto"/>
            <w:right w:val="none" w:sz="0" w:space="0" w:color="auto"/>
          </w:divBdr>
        </w:div>
        <w:div w:id="656804610">
          <w:marLeft w:val="480"/>
          <w:marRight w:val="0"/>
          <w:marTop w:val="0"/>
          <w:marBottom w:val="0"/>
          <w:divBdr>
            <w:top w:val="none" w:sz="0" w:space="0" w:color="auto"/>
            <w:left w:val="none" w:sz="0" w:space="0" w:color="auto"/>
            <w:bottom w:val="none" w:sz="0" w:space="0" w:color="auto"/>
            <w:right w:val="none" w:sz="0" w:space="0" w:color="auto"/>
          </w:divBdr>
        </w:div>
        <w:div w:id="1317345749">
          <w:marLeft w:val="480"/>
          <w:marRight w:val="0"/>
          <w:marTop w:val="0"/>
          <w:marBottom w:val="0"/>
          <w:divBdr>
            <w:top w:val="none" w:sz="0" w:space="0" w:color="auto"/>
            <w:left w:val="none" w:sz="0" w:space="0" w:color="auto"/>
            <w:bottom w:val="none" w:sz="0" w:space="0" w:color="auto"/>
            <w:right w:val="none" w:sz="0" w:space="0" w:color="auto"/>
          </w:divBdr>
        </w:div>
        <w:div w:id="404423163">
          <w:marLeft w:val="480"/>
          <w:marRight w:val="0"/>
          <w:marTop w:val="0"/>
          <w:marBottom w:val="0"/>
          <w:divBdr>
            <w:top w:val="none" w:sz="0" w:space="0" w:color="auto"/>
            <w:left w:val="none" w:sz="0" w:space="0" w:color="auto"/>
            <w:bottom w:val="none" w:sz="0" w:space="0" w:color="auto"/>
            <w:right w:val="none" w:sz="0" w:space="0" w:color="auto"/>
          </w:divBdr>
        </w:div>
        <w:div w:id="1927572889">
          <w:marLeft w:val="480"/>
          <w:marRight w:val="0"/>
          <w:marTop w:val="0"/>
          <w:marBottom w:val="0"/>
          <w:divBdr>
            <w:top w:val="none" w:sz="0" w:space="0" w:color="auto"/>
            <w:left w:val="none" w:sz="0" w:space="0" w:color="auto"/>
            <w:bottom w:val="none" w:sz="0" w:space="0" w:color="auto"/>
            <w:right w:val="none" w:sz="0" w:space="0" w:color="auto"/>
          </w:divBdr>
        </w:div>
        <w:div w:id="1070618961">
          <w:marLeft w:val="480"/>
          <w:marRight w:val="0"/>
          <w:marTop w:val="0"/>
          <w:marBottom w:val="0"/>
          <w:divBdr>
            <w:top w:val="none" w:sz="0" w:space="0" w:color="auto"/>
            <w:left w:val="none" w:sz="0" w:space="0" w:color="auto"/>
            <w:bottom w:val="none" w:sz="0" w:space="0" w:color="auto"/>
            <w:right w:val="none" w:sz="0" w:space="0" w:color="auto"/>
          </w:divBdr>
        </w:div>
        <w:div w:id="279846955">
          <w:marLeft w:val="480"/>
          <w:marRight w:val="0"/>
          <w:marTop w:val="0"/>
          <w:marBottom w:val="0"/>
          <w:divBdr>
            <w:top w:val="none" w:sz="0" w:space="0" w:color="auto"/>
            <w:left w:val="none" w:sz="0" w:space="0" w:color="auto"/>
            <w:bottom w:val="none" w:sz="0" w:space="0" w:color="auto"/>
            <w:right w:val="none" w:sz="0" w:space="0" w:color="auto"/>
          </w:divBdr>
        </w:div>
        <w:div w:id="443810824">
          <w:marLeft w:val="480"/>
          <w:marRight w:val="0"/>
          <w:marTop w:val="0"/>
          <w:marBottom w:val="0"/>
          <w:divBdr>
            <w:top w:val="none" w:sz="0" w:space="0" w:color="auto"/>
            <w:left w:val="none" w:sz="0" w:space="0" w:color="auto"/>
            <w:bottom w:val="none" w:sz="0" w:space="0" w:color="auto"/>
            <w:right w:val="none" w:sz="0" w:space="0" w:color="auto"/>
          </w:divBdr>
        </w:div>
        <w:div w:id="522550385">
          <w:marLeft w:val="480"/>
          <w:marRight w:val="0"/>
          <w:marTop w:val="0"/>
          <w:marBottom w:val="0"/>
          <w:divBdr>
            <w:top w:val="none" w:sz="0" w:space="0" w:color="auto"/>
            <w:left w:val="none" w:sz="0" w:space="0" w:color="auto"/>
            <w:bottom w:val="none" w:sz="0" w:space="0" w:color="auto"/>
            <w:right w:val="none" w:sz="0" w:space="0" w:color="auto"/>
          </w:divBdr>
        </w:div>
        <w:div w:id="985671914">
          <w:marLeft w:val="480"/>
          <w:marRight w:val="0"/>
          <w:marTop w:val="0"/>
          <w:marBottom w:val="0"/>
          <w:divBdr>
            <w:top w:val="none" w:sz="0" w:space="0" w:color="auto"/>
            <w:left w:val="none" w:sz="0" w:space="0" w:color="auto"/>
            <w:bottom w:val="none" w:sz="0" w:space="0" w:color="auto"/>
            <w:right w:val="none" w:sz="0" w:space="0" w:color="auto"/>
          </w:divBdr>
        </w:div>
        <w:div w:id="722291623">
          <w:marLeft w:val="480"/>
          <w:marRight w:val="0"/>
          <w:marTop w:val="0"/>
          <w:marBottom w:val="0"/>
          <w:divBdr>
            <w:top w:val="none" w:sz="0" w:space="0" w:color="auto"/>
            <w:left w:val="none" w:sz="0" w:space="0" w:color="auto"/>
            <w:bottom w:val="none" w:sz="0" w:space="0" w:color="auto"/>
            <w:right w:val="none" w:sz="0" w:space="0" w:color="auto"/>
          </w:divBdr>
        </w:div>
        <w:div w:id="1618638933">
          <w:marLeft w:val="480"/>
          <w:marRight w:val="0"/>
          <w:marTop w:val="0"/>
          <w:marBottom w:val="0"/>
          <w:divBdr>
            <w:top w:val="none" w:sz="0" w:space="0" w:color="auto"/>
            <w:left w:val="none" w:sz="0" w:space="0" w:color="auto"/>
            <w:bottom w:val="none" w:sz="0" w:space="0" w:color="auto"/>
            <w:right w:val="none" w:sz="0" w:space="0" w:color="auto"/>
          </w:divBdr>
        </w:div>
        <w:div w:id="127289102">
          <w:marLeft w:val="480"/>
          <w:marRight w:val="0"/>
          <w:marTop w:val="0"/>
          <w:marBottom w:val="0"/>
          <w:divBdr>
            <w:top w:val="none" w:sz="0" w:space="0" w:color="auto"/>
            <w:left w:val="none" w:sz="0" w:space="0" w:color="auto"/>
            <w:bottom w:val="none" w:sz="0" w:space="0" w:color="auto"/>
            <w:right w:val="none" w:sz="0" w:space="0" w:color="auto"/>
          </w:divBdr>
        </w:div>
        <w:div w:id="228464990">
          <w:marLeft w:val="480"/>
          <w:marRight w:val="0"/>
          <w:marTop w:val="0"/>
          <w:marBottom w:val="0"/>
          <w:divBdr>
            <w:top w:val="none" w:sz="0" w:space="0" w:color="auto"/>
            <w:left w:val="none" w:sz="0" w:space="0" w:color="auto"/>
            <w:bottom w:val="none" w:sz="0" w:space="0" w:color="auto"/>
            <w:right w:val="none" w:sz="0" w:space="0" w:color="auto"/>
          </w:divBdr>
        </w:div>
        <w:div w:id="1272396789">
          <w:marLeft w:val="480"/>
          <w:marRight w:val="0"/>
          <w:marTop w:val="0"/>
          <w:marBottom w:val="0"/>
          <w:divBdr>
            <w:top w:val="none" w:sz="0" w:space="0" w:color="auto"/>
            <w:left w:val="none" w:sz="0" w:space="0" w:color="auto"/>
            <w:bottom w:val="none" w:sz="0" w:space="0" w:color="auto"/>
            <w:right w:val="none" w:sz="0" w:space="0" w:color="auto"/>
          </w:divBdr>
        </w:div>
        <w:div w:id="1104232883">
          <w:marLeft w:val="480"/>
          <w:marRight w:val="0"/>
          <w:marTop w:val="0"/>
          <w:marBottom w:val="0"/>
          <w:divBdr>
            <w:top w:val="none" w:sz="0" w:space="0" w:color="auto"/>
            <w:left w:val="none" w:sz="0" w:space="0" w:color="auto"/>
            <w:bottom w:val="none" w:sz="0" w:space="0" w:color="auto"/>
            <w:right w:val="none" w:sz="0" w:space="0" w:color="auto"/>
          </w:divBdr>
        </w:div>
        <w:div w:id="129060988">
          <w:marLeft w:val="480"/>
          <w:marRight w:val="0"/>
          <w:marTop w:val="0"/>
          <w:marBottom w:val="0"/>
          <w:divBdr>
            <w:top w:val="none" w:sz="0" w:space="0" w:color="auto"/>
            <w:left w:val="none" w:sz="0" w:space="0" w:color="auto"/>
            <w:bottom w:val="none" w:sz="0" w:space="0" w:color="auto"/>
            <w:right w:val="none" w:sz="0" w:space="0" w:color="auto"/>
          </w:divBdr>
        </w:div>
        <w:div w:id="1429352986">
          <w:marLeft w:val="480"/>
          <w:marRight w:val="0"/>
          <w:marTop w:val="0"/>
          <w:marBottom w:val="0"/>
          <w:divBdr>
            <w:top w:val="none" w:sz="0" w:space="0" w:color="auto"/>
            <w:left w:val="none" w:sz="0" w:space="0" w:color="auto"/>
            <w:bottom w:val="none" w:sz="0" w:space="0" w:color="auto"/>
            <w:right w:val="none" w:sz="0" w:space="0" w:color="auto"/>
          </w:divBdr>
        </w:div>
      </w:divsChild>
    </w:div>
    <w:div w:id="631062401">
      <w:bodyDiv w:val="1"/>
      <w:marLeft w:val="0"/>
      <w:marRight w:val="0"/>
      <w:marTop w:val="0"/>
      <w:marBottom w:val="0"/>
      <w:divBdr>
        <w:top w:val="none" w:sz="0" w:space="0" w:color="auto"/>
        <w:left w:val="none" w:sz="0" w:space="0" w:color="auto"/>
        <w:bottom w:val="none" w:sz="0" w:space="0" w:color="auto"/>
        <w:right w:val="none" w:sz="0" w:space="0" w:color="auto"/>
      </w:divBdr>
    </w:div>
    <w:div w:id="631130280">
      <w:bodyDiv w:val="1"/>
      <w:marLeft w:val="0"/>
      <w:marRight w:val="0"/>
      <w:marTop w:val="0"/>
      <w:marBottom w:val="0"/>
      <w:divBdr>
        <w:top w:val="none" w:sz="0" w:space="0" w:color="auto"/>
        <w:left w:val="none" w:sz="0" w:space="0" w:color="auto"/>
        <w:bottom w:val="none" w:sz="0" w:space="0" w:color="auto"/>
        <w:right w:val="none" w:sz="0" w:space="0" w:color="auto"/>
      </w:divBdr>
    </w:div>
    <w:div w:id="631131170">
      <w:bodyDiv w:val="1"/>
      <w:marLeft w:val="0"/>
      <w:marRight w:val="0"/>
      <w:marTop w:val="0"/>
      <w:marBottom w:val="0"/>
      <w:divBdr>
        <w:top w:val="none" w:sz="0" w:space="0" w:color="auto"/>
        <w:left w:val="none" w:sz="0" w:space="0" w:color="auto"/>
        <w:bottom w:val="none" w:sz="0" w:space="0" w:color="auto"/>
        <w:right w:val="none" w:sz="0" w:space="0" w:color="auto"/>
      </w:divBdr>
    </w:div>
    <w:div w:id="631522079">
      <w:bodyDiv w:val="1"/>
      <w:marLeft w:val="0"/>
      <w:marRight w:val="0"/>
      <w:marTop w:val="0"/>
      <w:marBottom w:val="0"/>
      <w:divBdr>
        <w:top w:val="none" w:sz="0" w:space="0" w:color="auto"/>
        <w:left w:val="none" w:sz="0" w:space="0" w:color="auto"/>
        <w:bottom w:val="none" w:sz="0" w:space="0" w:color="auto"/>
        <w:right w:val="none" w:sz="0" w:space="0" w:color="auto"/>
      </w:divBdr>
    </w:div>
    <w:div w:id="631986739">
      <w:bodyDiv w:val="1"/>
      <w:marLeft w:val="0"/>
      <w:marRight w:val="0"/>
      <w:marTop w:val="0"/>
      <w:marBottom w:val="0"/>
      <w:divBdr>
        <w:top w:val="none" w:sz="0" w:space="0" w:color="auto"/>
        <w:left w:val="none" w:sz="0" w:space="0" w:color="auto"/>
        <w:bottom w:val="none" w:sz="0" w:space="0" w:color="auto"/>
        <w:right w:val="none" w:sz="0" w:space="0" w:color="auto"/>
      </w:divBdr>
    </w:div>
    <w:div w:id="632255013">
      <w:bodyDiv w:val="1"/>
      <w:marLeft w:val="0"/>
      <w:marRight w:val="0"/>
      <w:marTop w:val="0"/>
      <w:marBottom w:val="0"/>
      <w:divBdr>
        <w:top w:val="none" w:sz="0" w:space="0" w:color="auto"/>
        <w:left w:val="none" w:sz="0" w:space="0" w:color="auto"/>
        <w:bottom w:val="none" w:sz="0" w:space="0" w:color="auto"/>
        <w:right w:val="none" w:sz="0" w:space="0" w:color="auto"/>
      </w:divBdr>
    </w:div>
    <w:div w:id="632443752">
      <w:bodyDiv w:val="1"/>
      <w:marLeft w:val="0"/>
      <w:marRight w:val="0"/>
      <w:marTop w:val="0"/>
      <w:marBottom w:val="0"/>
      <w:divBdr>
        <w:top w:val="none" w:sz="0" w:space="0" w:color="auto"/>
        <w:left w:val="none" w:sz="0" w:space="0" w:color="auto"/>
        <w:bottom w:val="none" w:sz="0" w:space="0" w:color="auto"/>
        <w:right w:val="none" w:sz="0" w:space="0" w:color="auto"/>
      </w:divBdr>
    </w:div>
    <w:div w:id="632639541">
      <w:bodyDiv w:val="1"/>
      <w:marLeft w:val="0"/>
      <w:marRight w:val="0"/>
      <w:marTop w:val="0"/>
      <w:marBottom w:val="0"/>
      <w:divBdr>
        <w:top w:val="none" w:sz="0" w:space="0" w:color="auto"/>
        <w:left w:val="none" w:sz="0" w:space="0" w:color="auto"/>
        <w:bottom w:val="none" w:sz="0" w:space="0" w:color="auto"/>
        <w:right w:val="none" w:sz="0" w:space="0" w:color="auto"/>
      </w:divBdr>
    </w:div>
    <w:div w:id="633101392">
      <w:bodyDiv w:val="1"/>
      <w:marLeft w:val="0"/>
      <w:marRight w:val="0"/>
      <w:marTop w:val="0"/>
      <w:marBottom w:val="0"/>
      <w:divBdr>
        <w:top w:val="none" w:sz="0" w:space="0" w:color="auto"/>
        <w:left w:val="none" w:sz="0" w:space="0" w:color="auto"/>
        <w:bottom w:val="none" w:sz="0" w:space="0" w:color="auto"/>
        <w:right w:val="none" w:sz="0" w:space="0" w:color="auto"/>
      </w:divBdr>
    </w:div>
    <w:div w:id="633365723">
      <w:bodyDiv w:val="1"/>
      <w:marLeft w:val="0"/>
      <w:marRight w:val="0"/>
      <w:marTop w:val="0"/>
      <w:marBottom w:val="0"/>
      <w:divBdr>
        <w:top w:val="none" w:sz="0" w:space="0" w:color="auto"/>
        <w:left w:val="none" w:sz="0" w:space="0" w:color="auto"/>
        <w:bottom w:val="none" w:sz="0" w:space="0" w:color="auto"/>
        <w:right w:val="none" w:sz="0" w:space="0" w:color="auto"/>
      </w:divBdr>
    </w:div>
    <w:div w:id="633608809">
      <w:bodyDiv w:val="1"/>
      <w:marLeft w:val="0"/>
      <w:marRight w:val="0"/>
      <w:marTop w:val="0"/>
      <w:marBottom w:val="0"/>
      <w:divBdr>
        <w:top w:val="none" w:sz="0" w:space="0" w:color="auto"/>
        <w:left w:val="none" w:sz="0" w:space="0" w:color="auto"/>
        <w:bottom w:val="none" w:sz="0" w:space="0" w:color="auto"/>
        <w:right w:val="none" w:sz="0" w:space="0" w:color="auto"/>
      </w:divBdr>
    </w:div>
    <w:div w:id="633802261">
      <w:bodyDiv w:val="1"/>
      <w:marLeft w:val="0"/>
      <w:marRight w:val="0"/>
      <w:marTop w:val="0"/>
      <w:marBottom w:val="0"/>
      <w:divBdr>
        <w:top w:val="none" w:sz="0" w:space="0" w:color="auto"/>
        <w:left w:val="none" w:sz="0" w:space="0" w:color="auto"/>
        <w:bottom w:val="none" w:sz="0" w:space="0" w:color="auto"/>
        <w:right w:val="none" w:sz="0" w:space="0" w:color="auto"/>
      </w:divBdr>
    </w:div>
    <w:div w:id="633826932">
      <w:bodyDiv w:val="1"/>
      <w:marLeft w:val="0"/>
      <w:marRight w:val="0"/>
      <w:marTop w:val="0"/>
      <w:marBottom w:val="0"/>
      <w:divBdr>
        <w:top w:val="none" w:sz="0" w:space="0" w:color="auto"/>
        <w:left w:val="none" w:sz="0" w:space="0" w:color="auto"/>
        <w:bottom w:val="none" w:sz="0" w:space="0" w:color="auto"/>
        <w:right w:val="none" w:sz="0" w:space="0" w:color="auto"/>
      </w:divBdr>
    </w:div>
    <w:div w:id="633871609">
      <w:bodyDiv w:val="1"/>
      <w:marLeft w:val="0"/>
      <w:marRight w:val="0"/>
      <w:marTop w:val="0"/>
      <w:marBottom w:val="0"/>
      <w:divBdr>
        <w:top w:val="none" w:sz="0" w:space="0" w:color="auto"/>
        <w:left w:val="none" w:sz="0" w:space="0" w:color="auto"/>
        <w:bottom w:val="none" w:sz="0" w:space="0" w:color="auto"/>
        <w:right w:val="none" w:sz="0" w:space="0" w:color="auto"/>
      </w:divBdr>
    </w:div>
    <w:div w:id="633871882">
      <w:bodyDiv w:val="1"/>
      <w:marLeft w:val="0"/>
      <w:marRight w:val="0"/>
      <w:marTop w:val="0"/>
      <w:marBottom w:val="0"/>
      <w:divBdr>
        <w:top w:val="none" w:sz="0" w:space="0" w:color="auto"/>
        <w:left w:val="none" w:sz="0" w:space="0" w:color="auto"/>
        <w:bottom w:val="none" w:sz="0" w:space="0" w:color="auto"/>
        <w:right w:val="none" w:sz="0" w:space="0" w:color="auto"/>
      </w:divBdr>
    </w:div>
    <w:div w:id="633875730">
      <w:bodyDiv w:val="1"/>
      <w:marLeft w:val="0"/>
      <w:marRight w:val="0"/>
      <w:marTop w:val="0"/>
      <w:marBottom w:val="0"/>
      <w:divBdr>
        <w:top w:val="none" w:sz="0" w:space="0" w:color="auto"/>
        <w:left w:val="none" w:sz="0" w:space="0" w:color="auto"/>
        <w:bottom w:val="none" w:sz="0" w:space="0" w:color="auto"/>
        <w:right w:val="none" w:sz="0" w:space="0" w:color="auto"/>
      </w:divBdr>
    </w:div>
    <w:div w:id="634144972">
      <w:bodyDiv w:val="1"/>
      <w:marLeft w:val="0"/>
      <w:marRight w:val="0"/>
      <w:marTop w:val="0"/>
      <w:marBottom w:val="0"/>
      <w:divBdr>
        <w:top w:val="none" w:sz="0" w:space="0" w:color="auto"/>
        <w:left w:val="none" w:sz="0" w:space="0" w:color="auto"/>
        <w:bottom w:val="none" w:sz="0" w:space="0" w:color="auto"/>
        <w:right w:val="none" w:sz="0" w:space="0" w:color="auto"/>
      </w:divBdr>
    </w:div>
    <w:div w:id="634219474">
      <w:bodyDiv w:val="1"/>
      <w:marLeft w:val="0"/>
      <w:marRight w:val="0"/>
      <w:marTop w:val="0"/>
      <w:marBottom w:val="0"/>
      <w:divBdr>
        <w:top w:val="none" w:sz="0" w:space="0" w:color="auto"/>
        <w:left w:val="none" w:sz="0" w:space="0" w:color="auto"/>
        <w:bottom w:val="none" w:sz="0" w:space="0" w:color="auto"/>
        <w:right w:val="none" w:sz="0" w:space="0" w:color="auto"/>
      </w:divBdr>
    </w:div>
    <w:div w:id="634263718">
      <w:bodyDiv w:val="1"/>
      <w:marLeft w:val="0"/>
      <w:marRight w:val="0"/>
      <w:marTop w:val="0"/>
      <w:marBottom w:val="0"/>
      <w:divBdr>
        <w:top w:val="none" w:sz="0" w:space="0" w:color="auto"/>
        <w:left w:val="none" w:sz="0" w:space="0" w:color="auto"/>
        <w:bottom w:val="none" w:sz="0" w:space="0" w:color="auto"/>
        <w:right w:val="none" w:sz="0" w:space="0" w:color="auto"/>
      </w:divBdr>
    </w:div>
    <w:div w:id="634531897">
      <w:bodyDiv w:val="1"/>
      <w:marLeft w:val="0"/>
      <w:marRight w:val="0"/>
      <w:marTop w:val="0"/>
      <w:marBottom w:val="0"/>
      <w:divBdr>
        <w:top w:val="none" w:sz="0" w:space="0" w:color="auto"/>
        <w:left w:val="none" w:sz="0" w:space="0" w:color="auto"/>
        <w:bottom w:val="none" w:sz="0" w:space="0" w:color="auto"/>
        <w:right w:val="none" w:sz="0" w:space="0" w:color="auto"/>
      </w:divBdr>
    </w:div>
    <w:div w:id="634651330">
      <w:bodyDiv w:val="1"/>
      <w:marLeft w:val="0"/>
      <w:marRight w:val="0"/>
      <w:marTop w:val="0"/>
      <w:marBottom w:val="0"/>
      <w:divBdr>
        <w:top w:val="none" w:sz="0" w:space="0" w:color="auto"/>
        <w:left w:val="none" w:sz="0" w:space="0" w:color="auto"/>
        <w:bottom w:val="none" w:sz="0" w:space="0" w:color="auto"/>
        <w:right w:val="none" w:sz="0" w:space="0" w:color="auto"/>
      </w:divBdr>
    </w:div>
    <w:div w:id="634675402">
      <w:bodyDiv w:val="1"/>
      <w:marLeft w:val="0"/>
      <w:marRight w:val="0"/>
      <w:marTop w:val="0"/>
      <w:marBottom w:val="0"/>
      <w:divBdr>
        <w:top w:val="none" w:sz="0" w:space="0" w:color="auto"/>
        <w:left w:val="none" w:sz="0" w:space="0" w:color="auto"/>
        <w:bottom w:val="none" w:sz="0" w:space="0" w:color="auto"/>
        <w:right w:val="none" w:sz="0" w:space="0" w:color="auto"/>
      </w:divBdr>
    </w:div>
    <w:div w:id="634914052">
      <w:bodyDiv w:val="1"/>
      <w:marLeft w:val="0"/>
      <w:marRight w:val="0"/>
      <w:marTop w:val="0"/>
      <w:marBottom w:val="0"/>
      <w:divBdr>
        <w:top w:val="none" w:sz="0" w:space="0" w:color="auto"/>
        <w:left w:val="none" w:sz="0" w:space="0" w:color="auto"/>
        <w:bottom w:val="none" w:sz="0" w:space="0" w:color="auto"/>
        <w:right w:val="none" w:sz="0" w:space="0" w:color="auto"/>
      </w:divBdr>
    </w:div>
    <w:div w:id="635334080">
      <w:bodyDiv w:val="1"/>
      <w:marLeft w:val="0"/>
      <w:marRight w:val="0"/>
      <w:marTop w:val="0"/>
      <w:marBottom w:val="0"/>
      <w:divBdr>
        <w:top w:val="none" w:sz="0" w:space="0" w:color="auto"/>
        <w:left w:val="none" w:sz="0" w:space="0" w:color="auto"/>
        <w:bottom w:val="none" w:sz="0" w:space="0" w:color="auto"/>
        <w:right w:val="none" w:sz="0" w:space="0" w:color="auto"/>
      </w:divBdr>
    </w:div>
    <w:div w:id="636031172">
      <w:bodyDiv w:val="1"/>
      <w:marLeft w:val="0"/>
      <w:marRight w:val="0"/>
      <w:marTop w:val="0"/>
      <w:marBottom w:val="0"/>
      <w:divBdr>
        <w:top w:val="none" w:sz="0" w:space="0" w:color="auto"/>
        <w:left w:val="none" w:sz="0" w:space="0" w:color="auto"/>
        <w:bottom w:val="none" w:sz="0" w:space="0" w:color="auto"/>
        <w:right w:val="none" w:sz="0" w:space="0" w:color="auto"/>
      </w:divBdr>
      <w:divsChild>
        <w:div w:id="293412621">
          <w:marLeft w:val="480"/>
          <w:marRight w:val="0"/>
          <w:marTop w:val="0"/>
          <w:marBottom w:val="0"/>
          <w:divBdr>
            <w:top w:val="none" w:sz="0" w:space="0" w:color="auto"/>
            <w:left w:val="none" w:sz="0" w:space="0" w:color="auto"/>
            <w:bottom w:val="none" w:sz="0" w:space="0" w:color="auto"/>
            <w:right w:val="none" w:sz="0" w:space="0" w:color="auto"/>
          </w:divBdr>
        </w:div>
        <w:div w:id="1201472244">
          <w:marLeft w:val="480"/>
          <w:marRight w:val="0"/>
          <w:marTop w:val="0"/>
          <w:marBottom w:val="0"/>
          <w:divBdr>
            <w:top w:val="none" w:sz="0" w:space="0" w:color="auto"/>
            <w:left w:val="none" w:sz="0" w:space="0" w:color="auto"/>
            <w:bottom w:val="none" w:sz="0" w:space="0" w:color="auto"/>
            <w:right w:val="none" w:sz="0" w:space="0" w:color="auto"/>
          </w:divBdr>
        </w:div>
        <w:div w:id="1682244036">
          <w:marLeft w:val="480"/>
          <w:marRight w:val="0"/>
          <w:marTop w:val="0"/>
          <w:marBottom w:val="0"/>
          <w:divBdr>
            <w:top w:val="none" w:sz="0" w:space="0" w:color="auto"/>
            <w:left w:val="none" w:sz="0" w:space="0" w:color="auto"/>
            <w:bottom w:val="none" w:sz="0" w:space="0" w:color="auto"/>
            <w:right w:val="none" w:sz="0" w:space="0" w:color="auto"/>
          </w:divBdr>
        </w:div>
        <w:div w:id="1345783942">
          <w:marLeft w:val="480"/>
          <w:marRight w:val="0"/>
          <w:marTop w:val="0"/>
          <w:marBottom w:val="0"/>
          <w:divBdr>
            <w:top w:val="none" w:sz="0" w:space="0" w:color="auto"/>
            <w:left w:val="none" w:sz="0" w:space="0" w:color="auto"/>
            <w:bottom w:val="none" w:sz="0" w:space="0" w:color="auto"/>
            <w:right w:val="none" w:sz="0" w:space="0" w:color="auto"/>
          </w:divBdr>
        </w:div>
        <w:div w:id="37510949">
          <w:marLeft w:val="480"/>
          <w:marRight w:val="0"/>
          <w:marTop w:val="0"/>
          <w:marBottom w:val="0"/>
          <w:divBdr>
            <w:top w:val="none" w:sz="0" w:space="0" w:color="auto"/>
            <w:left w:val="none" w:sz="0" w:space="0" w:color="auto"/>
            <w:bottom w:val="none" w:sz="0" w:space="0" w:color="auto"/>
            <w:right w:val="none" w:sz="0" w:space="0" w:color="auto"/>
          </w:divBdr>
        </w:div>
        <w:div w:id="1073771682">
          <w:marLeft w:val="480"/>
          <w:marRight w:val="0"/>
          <w:marTop w:val="0"/>
          <w:marBottom w:val="0"/>
          <w:divBdr>
            <w:top w:val="none" w:sz="0" w:space="0" w:color="auto"/>
            <w:left w:val="none" w:sz="0" w:space="0" w:color="auto"/>
            <w:bottom w:val="none" w:sz="0" w:space="0" w:color="auto"/>
            <w:right w:val="none" w:sz="0" w:space="0" w:color="auto"/>
          </w:divBdr>
        </w:div>
        <w:div w:id="415446511">
          <w:marLeft w:val="480"/>
          <w:marRight w:val="0"/>
          <w:marTop w:val="0"/>
          <w:marBottom w:val="0"/>
          <w:divBdr>
            <w:top w:val="none" w:sz="0" w:space="0" w:color="auto"/>
            <w:left w:val="none" w:sz="0" w:space="0" w:color="auto"/>
            <w:bottom w:val="none" w:sz="0" w:space="0" w:color="auto"/>
            <w:right w:val="none" w:sz="0" w:space="0" w:color="auto"/>
          </w:divBdr>
        </w:div>
        <w:div w:id="505903940">
          <w:marLeft w:val="480"/>
          <w:marRight w:val="0"/>
          <w:marTop w:val="0"/>
          <w:marBottom w:val="0"/>
          <w:divBdr>
            <w:top w:val="none" w:sz="0" w:space="0" w:color="auto"/>
            <w:left w:val="none" w:sz="0" w:space="0" w:color="auto"/>
            <w:bottom w:val="none" w:sz="0" w:space="0" w:color="auto"/>
            <w:right w:val="none" w:sz="0" w:space="0" w:color="auto"/>
          </w:divBdr>
        </w:div>
        <w:div w:id="222446033">
          <w:marLeft w:val="480"/>
          <w:marRight w:val="0"/>
          <w:marTop w:val="0"/>
          <w:marBottom w:val="0"/>
          <w:divBdr>
            <w:top w:val="none" w:sz="0" w:space="0" w:color="auto"/>
            <w:left w:val="none" w:sz="0" w:space="0" w:color="auto"/>
            <w:bottom w:val="none" w:sz="0" w:space="0" w:color="auto"/>
            <w:right w:val="none" w:sz="0" w:space="0" w:color="auto"/>
          </w:divBdr>
        </w:div>
        <w:div w:id="172301803">
          <w:marLeft w:val="480"/>
          <w:marRight w:val="0"/>
          <w:marTop w:val="0"/>
          <w:marBottom w:val="0"/>
          <w:divBdr>
            <w:top w:val="none" w:sz="0" w:space="0" w:color="auto"/>
            <w:left w:val="none" w:sz="0" w:space="0" w:color="auto"/>
            <w:bottom w:val="none" w:sz="0" w:space="0" w:color="auto"/>
            <w:right w:val="none" w:sz="0" w:space="0" w:color="auto"/>
          </w:divBdr>
        </w:div>
        <w:div w:id="1113745856">
          <w:marLeft w:val="480"/>
          <w:marRight w:val="0"/>
          <w:marTop w:val="0"/>
          <w:marBottom w:val="0"/>
          <w:divBdr>
            <w:top w:val="none" w:sz="0" w:space="0" w:color="auto"/>
            <w:left w:val="none" w:sz="0" w:space="0" w:color="auto"/>
            <w:bottom w:val="none" w:sz="0" w:space="0" w:color="auto"/>
            <w:right w:val="none" w:sz="0" w:space="0" w:color="auto"/>
          </w:divBdr>
        </w:div>
        <w:div w:id="64377868">
          <w:marLeft w:val="480"/>
          <w:marRight w:val="0"/>
          <w:marTop w:val="0"/>
          <w:marBottom w:val="0"/>
          <w:divBdr>
            <w:top w:val="none" w:sz="0" w:space="0" w:color="auto"/>
            <w:left w:val="none" w:sz="0" w:space="0" w:color="auto"/>
            <w:bottom w:val="none" w:sz="0" w:space="0" w:color="auto"/>
            <w:right w:val="none" w:sz="0" w:space="0" w:color="auto"/>
          </w:divBdr>
        </w:div>
        <w:div w:id="1919248451">
          <w:marLeft w:val="480"/>
          <w:marRight w:val="0"/>
          <w:marTop w:val="0"/>
          <w:marBottom w:val="0"/>
          <w:divBdr>
            <w:top w:val="none" w:sz="0" w:space="0" w:color="auto"/>
            <w:left w:val="none" w:sz="0" w:space="0" w:color="auto"/>
            <w:bottom w:val="none" w:sz="0" w:space="0" w:color="auto"/>
            <w:right w:val="none" w:sz="0" w:space="0" w:color="auto"/>
          </w:divBdr>
        </w:div>
        <w:div w:id="13074333">
          <w:marLeft w:val="480"/>
          <w:marRight w:val="0"/>
          <w:marTop w:val="0"/>
          <w:marBottom w:val="0"/>
          <w:divBdr>
            <w:top w:val="none" w:sz="0" w:space="0" w:color="auto"/>
            <w:left w:val="none" w:sz="0" w:space="0" w:color="auto"/>
            <w:bottom w:val="none" w:sz="0" w:space="0" w:color="auto"/>
            <w:right w:val="none" w:sz="0" w:space="0" w:color="auto"/>
          </w:divBdr>
        </w:div>
        <w:div w:id="1272395455">
          <w:marLeft w:val="480"/>
          <w:marRight w:val="0"/>
          <w:marTop w:val="0"/>
          <w:marBottom w:val="0"/>
          <w:divBdr>
            <w:top w:val="none" w:sz="0" w:space="0" w:color="auto"/>
            <w:left w:val="none" w:sz="0" w:space="0" w:color="auto"/>
            <w:bottom w:val="none" w:sz="0" w:space="0" w:color="auto"/>
            <w:right w:val="none" w:sz="0" w:space="0" w:color="auto"/>
          </w:divBdr>
        </w:div>
        <w:div w:id="1493714672">
          <w:marLeft w:val="480"/>
          <w:marRight w:val="0"/>
          <w:marTop w:val="0"/>
          <w:marBottom w:val="0"/>
          <w:divBdr>
            <w:top w:val="none" w:sz="0" w:space="0" w:color="auto"/>
            <w:left w:val="none" w:sz="0" w:space="0" w:color="auto"/>
            <w:bottom w:val="none" w:sz="0" w:space="0" w:color="auto"/>
            <w:right w:val="none" w:sz="0" w:space="0" w:color="auto"/>
          </w:divBdr>
        </w:div>
        <w:div w:id="15431284">
          <w:marLeft w:val="480"/>
          <w:marRight w:val="0"/>
          <w:marTop w:val="0"/>
          <w:marBottom w:val="0"/>
          <w:divBdr>
            <w:top w:val="none" w:sz="0" w:space="0" w:color="auto"/>
            <w:left w:val="none" w:sz="0" w:space="0" w:color="auto"/>
            <w:bottom w:val="none" w:sz="0" w:space="0" w:color="auto"/>
            <w:right w:val="none" w:sz="0" w:space="0" w:color="auto"/>
          </w:divBdr>
        </w:div>
        <w:div w:id="2040550284">
          <w:marLeft w:val="480"/>
          <w:marRight w:val="0"/>
          <w:marTop w:val="0"/>
          <w:marBottom w:val="0"/>
          <w:divBdr>
            <w:top w:val="none" w:sz="0" w:space="0" w:color="auto"/>
            <w:left w:val="none" w:sz="0" w:space="0" w:color="auto"/>
            <w:bottom w:val="none" w:sz="0" w:space="0" w:color="auto"/>
            <w:right w:val="none" w:sz="0" w:space="0" w:color="auto"/>
          </w:divBdr>
        </w:div>
        <w:div w:id="1023437309">
          <w:marLeft w:val="480"/>
          <w:marRight w:val="0"/>
          <w:marTop w:val="0"/>
          <w:marBottom w:val="0"/>
          <w:divBdr>
            <w:top w:val="none" w:sz="0" w:space="0" w:color="auto"/>
            <w:left w:val="none" w:sz="0" w:space="0" w:color="auto"/>
            <w:bottom w:val="none" w:sz="0" w:space="0" w:color="auto"/>
            <w:right w:val="none" w:sz="0" w:space="0" w:color="auto"/>
          </w:divBdr>
        </w:div>
        <w:div w:id="998771540">
          <w:marLeft w:val="480"/>
          <w:marRight w:val="0"/>
          <w:marTop w:val="0"/>
          <w:marBottom w:val="0"/>
          <w:divBdr>
            <w:top w:val="none" w:sz="0" w:space="0" w:color="auto"/>
            <w:left w:val="none" w:sz="0" w:space="0" w:color="auto"/>
            <w:bottom w:val="none" w:sz="0" w:space="0" w:color="auto"/>
            <w:right w:val="none" w:sz="0" w:space="0" w:color="auto"/>
          </w:divBdr>
        </w:div>
        <w:div w:id="590890847">
          <w:marLeft w:val="480"/>
          <w:marRight w:val="0"/>
          <w:marTop w:val="0"/>
          <w:marBottom w:val="0"/>
          <w:divBdr>
            <w:top w:val="none" w:sz="0" w:space="0" w:color="auto"/>
            <w:left w:val="none" w:sz="0" w:space="0" w:color="auto"/>
            <w:bottom w:val="none" w:sz="0" w:space="0" w:color="auto"/>
            <w:right w:val="none" w:sz="0" w:space="0" w:color="auto"/>
          </w:divBdr>
        </w:div>
        <w:div w:id="789015192">
          <w:marLeft w:val="480"/>
          <w:marRight w:val="0"/>
          <w:marTop w:val="0"/>
          <w:marBottom w:val="0"/>
          <w:divBdr>
            <w:top w:val="none" w:sz="0" w:space="0" w:color="auto"/>
            <w:left w:val="none" w:sz="0" w:space="0" w:color="auto"/>
            <w:bottom w:val="none" w:sz="0" w:space="0" w:color="auto"/>
            <w:right w:val="none" w:sz="0" w:space="0" w:color="auto"/>
          </w:divBdr>
        </w:div>
        <w:div w:id="1876693879">
          <w:marLeft w:val="480"/>
          <w:marRight w:val="0"/>
          <w:marTop w:val="0"/>
          <w:marBottom w:val="0"/>
          <w:divBdr>
            <w:top w:val="none" w:sz="0" w:space="0" w:color="auto"/>
            <w:left w:val="none" w:sz="0" w:space="0" w:color="auto"/>
            <w:bottom w:val="none" w:sz="0" w:space="0" w:color="auto"/>
            <w:right w:val="none" w:sz="0" w:space="0" w:color="auto"/>
          </w:divBdr>
        </w:div>
        <w:div w:id="1327899354">
          <w:marLeft w:val="480"/>
          <w:marRight w:val="0"/>
          <w:marTop w:val="0"/>
          <w:marBottom w:val="0"/>
          <w:divBdr>
            <w:top w:val="none" w:sz="0" w:space="0" w:color="auto"/>
            <w:left w:val="none" w:sz="0" w:space="0" w:color="auto"/>
            <w:bottom w:val="none" w:sz="0" w:space="0" w:color="auto"/>
            <w:right w:val="none" w:sz="0" w:space="0" w:color="auto"/>
          </w:divBdr>
        </w:div>
        <w:div w:id="258222394">
          <w:marLeft w:val="480"/>
          <w:marRight w:val="0"/>
          <w:marTop w:val="0"/>
          <w:marBottom w:val="0"/>
          <w:divBdr>
            <w:top w:val="none" w:sz="0" w:space="0" w:color="auto"/>
            <w:left w:val="none" w:sz="0" w:space="0" w:color="auto"/>
            <w:bottom w:val="none" w:sz="0" w:space="0" w:color="auto"/>
            <w:right w:val="none" w:sz="0" w:space="0" w:color="auto"/>
          </w:divBdr>
        </w:div>
        <w:div w:id="595552803">
          <w:marLeft w:val="480"/>
          <w:marRight w:val="0"/>
          <w:marTop w:val="0"/>
          <w:marBottom w:val="0"/>
          <w:divBdr>
            <w:top w:val="none" w:sz="0" w:space="0" w:color="auto"/>
            <w:left w:val="none" w:sz="0" w:space="0" w:color="auto"/>
            <w:bottom w:val="none" w:sz="0" w:space="0" w:color="auto"/>
            <w:right w:val="none" w:sz="0" w:space="0" w:color="auto"/>
          </w:divBdr>
        </w:div>
        <w:div w:id="1968734139">
          <w:marLeft w:val="480"/>
          <w:marRight w:val="0"/>
          <w:marTop w:val="0"/>
          <w:marBottom w:val="0"/>
          <w:divBdr>
            <w:top w:val="none" w:sz="0" w:space="0" w:color="auto"/>
            <w:left w:val="none" w:sz="0" w:space="0" w:color="auto"/>
            <w:bottom w:val="none" w:sz="0" w:space="0" w:color="auto"/>
            <w:right w:val="none" w:sz="0" w:space="0" w:color="auto"/>
          </w:divBdr>
        </w:div>
        <w:div w:id="1603225178">
          <w:marLeft w:val="480"/>
          <w:marRight w:val="0"/>
          <w:marTop w:val="0"/>
          <w:marBottom w:val="0"/>
          <w:divBdr>
            <w:top w:val="none" w:sz="0" w:space="0" w:color="auto"/>
            <w:left w:val="none" w:sz="0" w:space="0" w:color="auto"/>
            <w:bottom w:val="none" w:sz="0" w:space="0" w:color="auto"/>
            <w:right w:val="none" w:sz="0" w:space="0" w:color="auto"/>
          </w:divBdr>
        </w:div>
        <w:div w:id="216672645">
          <w:marLeft w:val="480"/>
          <w:marRight w:val="0"/>
          <w:marTop w:val="0"/>
          <w:marBottom w:val="0"/>
          <w:divBdr>
            <w:top w:val="none" w:sz="0" w:space="0" w:color="auto"/>
            <w:left w:val="none" w:sz="0" w:space="0" w:color="auto"/>
            <w:bottom w:val="none" w:sz="0" w:space="0" w:color="auto"/>
            <w:right w:val="none" w:sz="0" w:space="0" w:color="auto"/>
          </w:divBdr>
        </w:div>
        <w:div w:id="1871599986">
          <w:marLeft w:val="480"/>
          <w:marRight w:val="0"/>
          <w:marTop w:val="0"/>
          <w:marBottom w:val="0"/>
          <w:divBdr>
            <w:top w:val="none" w:sz="0" w:space="0" w:color="auto"/>
            <w:left w:val="none" w:sz="0" w:space="0" w:color="auto"/>
            <w:bottom w:val="none" w:sz="0" w:space="0" w:color="auto"/>
            <w:right w:val="none" w:sz="0" w:space="0" w:color="auto"/>
          </w:divBdr>
        </w:div>
        <w:div w:id="203828533">
          <w:marLeft w:val="480"/>
          <w:marRight w:val="0"/>
          <w:marTop w:val="0"/>
          <w:marBottom w:val="0"/>
          <w:divBdr>
            <w:top w:val="none" w:sz="0" w:space="0" w:color="auto"/>
            <w:left w:val="none" w:sz="0" w:space="0" w:color="auto"/>
            <w:bottom w:val="none" w:sz="0" w:space="0" w:color="auto"/>
            <w:right w:val="none" w:sz="0" w:space="0" w:color="auto"/>
          </w:divBdr>
        </w:div>
        <w:div w:id="1531649569">
          <w:marLeft w:val="480"/>
          <w:marRight w:val="0"/>
          <w:marTop w:val="0"/>
          <w:marBottom w:val="0"/>
          <w:divBdr>
            <w:top w:val="none" w:sz="0" w:space="0" w:color="auto"/>
            <w:left w:val="none" w:sz="0" w:space="0" w:color="auto"/>
            <w:bottom w:val="none" w:sz="0" w:space="0" w:color="auto"/>
            <w:right w:val="none" w:sz="0" w:space="0" w:color="auto"/>
          </w:divBdr>
        </w:div>
        <w:div w:id="2008438014">
          <w:marLeft w:val="480"/>
          <w:marRight w:val="0"/>
          <w:marTop w:val="0"/>
          <w:marBottom w:val="0"/>
          <w:divBdr>
            <w:top w:val="none" w:sz="0" w:space="0" w:color="auto"/>
            <w:left w:val="none" w:sz="0" w:space="0" w:color="auto"/>
            <w:bottom w:val="none" w:sz="0" w:space="0" w:color="auto"/>
            <w:right w:val="none" w:sz="0" w:space="0" w:color="auto"/>
          </w:divBdr>
        </w:div>
        <w:div w:id="643313556">
          <w:marLeft w:val="480"/>
          <w:marRight w:val="0"/>
          <w:marTop w:val="0"/>
          <w:marBottom w:val="0"/>
          <w:divBdr>
            <w:top w:val="none" w:sz="0" w:space="0" w:color="auto"/>
            <w:left w:val="none" w:sz="0" w:space="0" w:color="auto"/>
            <w:bottom w:val="none" w:sz="0" w:space="0" w:color="auto"/>
            <w:right w:val="none" w:sz="0" w:space="0" w:color="auto"/>
          </w:divBdr>
        </w:div>
        <w:div w:id="1161433627">
          <w:marLeft w:val="480"/>
          <w:marRight w:val="0"/>
          <w:marTop w:val="0"/>
          <w:marBottom w:val="0"/>
          <w:divBdr>
            <w:top w:val="none" w:sz="0" w:space="0" w:color="auto"/>
            <w:left w:val="none" w:sz="0" w:space="0" w:color="auto"/>
            <w:bottom w:val="none" w:sz="0" w:space="0" w:color="auto"/>
            <w:right w:val="none" w:sz="0" w:space="0" w:color="auto"/>
          </w:divBdr>
        </w:div>
        <w:div w:id="279148149">
          <w:marLeft w:val="480"/>
          <w:marRight w:val="0"/>
          <w:marTop w:val="0"/>
          <w:marBottom w:val="0"/>
          <w:divBdr>
            <w:top w:val="none" w:sz="0" w:space="0" w:color="auto"/>
            <w:left w:val="none" w:sz="0" w:space="0" w:color="auto"/>
            <w:bottom w:val="none" w:sz="0" w:space="0" w:color="auto"/>
            <w:right w:val="none" w:sz="0" w:space="0" w:color="auto"/>
          </w:divBdr>
        </w:div>
        <w:div w:id="180439553">
          <w:marLeft w:val="480"/>
          <w:marRight w:val="0"/>
          <w:marTop w:val="0"/>
          <w:marBottom w:val="0"/>
          <w:divBdr>
            <w:top w:val="none" w:sz="0" w:space="0" w:color="auto"/>
            <w:left w:val="none" w:sz="0" w:space="0" w:color="auto"/>
            <w:bottom w:val="none" w:sz="0" w:space="0" w:color="auto"/>
            <w:right w:val="none" w:sz="0" w:space="0" w:color="auto"/>
          </w:divBdr>
        </w:div>
        <w:div w:id="862284091">
          <w:marLeft w:val="480"/>
          <w:marRight w:val="0"/>
          <w:marTop w:val="0"/>
          <w:marBottom w:val="0"/>
          <w:divBdr>
            <w:top w:val="none" w:sz="0" w:space="0" w:color="auto"/>
            <w:left w:val="none" w:sz="0" w:space="0" w:color="auto"/>
            <w:bottom w:val="none" w:sz="0" w:space="0" w:color="auto"/>
            <w:right w:val="none" w:sz="0" w:space="0" w:color="auto"/>
          </w:divBdr>
        </w:div>
        <w:div w:id="425804566">
          <w:marLeft w:val="480"/>
          <w:marRight w:val="0"/>
          <w:marTop w:val="0"/>
          <w:marBottom w:val="0"/>
          <w:divBdr>
            <w:top w:val="none" w:sz="0" w:space="0" w:color="auto"/>
            <w:left w:val="none" w:sz="0" w:space="0" w:color="auto"/>
            <w:bottom w:val="none" w:sz="0" w:space="0" w:color="auto"/>
            <w:right w:val="none" w:sz="0" w:space="0" w:color="auto"/>
          </w:divBdr>
        </w:div>
        <w:div w:id="1001855456">
          <w:marLeft w:val="480"/>
          <w:marRight w:val="0"/>
          <w:marTop w:val="0"/>
          <w:marBottom w:val="0"/>
          <w:divBdr>
            <w:top w:val="none" w:sz="0" w:space="0" w:color="auto"/>
            <w:left w:val="none" w:sz="0" w:space="0" w:color="auto"/>
            <w:bottom w:val="none" w:sz="0" w:space="0" w:color="auto"/>
            <w:right w:val="none" w:sz="0" w:space="0" w:color="auto"/>
          </w:divBdr>
        </w:div>
        <w:div w:id="673532195">
          <w:marLeft w:val="480"/>
          <w:marRight w:val="0"/>
          <w:marTop w:val="0"/>
          <w:marBottom w:val="0"/>
          <w:divBdr>
            <w:top w:val="none" w:sz="0" w:space="0" w:color="auto"/>
            <w:left w:val="none" w:sz="0" w:space="0" w:color="auto"/>
            <w:bottom w:val="none" w:sz="0" w:space="0" w:color="auto"/>
            <w:right w:val="none" w:sz="0" w:space="0" w:color="auto"/>
          </w:divBdr>
        </w:div>
        <w:div w:id="1867059858">
          <w:marLeft w:val="480"/>
          <w:marRight w:val="0"/>
          <w:marTop w:val="0"/>
          <w:marBottom w:val="0"/>
          <w:divBdr>
            <w:top w:val="none" w:sz="0" w:space="0" w:color="auto"/>
            <w:left w:val="none" w:sz="0" w:space="0" w:color="auto"/>
            <w:bottom w:val="none" w:sz="0" w:space="0" w:color="auto"/>
            <w:right w:val="none" w:sz="0" w:space="0" w:color="auto"/>
          </w:divBdr>
        </w:div>
        <w:div w:id="1711756910">
          <w:marLeft w:val="480"/>
          <w:marRight w:val="0"/>
          <w:marTop w:val="0"/>
          <w:marBottom w:val="0"/>
          <w:divBdr>
            <w:top w:val="none" w:sz="0" w:space="0" w:color="auto"/>
            <w:left w:val="none" w:sz="0" w:space="0" w:color="auto"/>
            <w:bottom w:val="none" w:sz="0" w:space="0" w:color="auto"/>
            <w:right w:val="none" w:sz="0" w:space="0" w:color="auto"/>
          </w:divBdr>
        </w:div>
        <w:div w:id="1332954160">
          <w:marLeft w:val="480"/>
          <w:marRight w:val="0"/>
          <w:marTop w:val="0"/>
          <w:marBottom w:val="0"/>
          <w:divBdr>
            <w:top w:val="none" w:sz="0" w:space="0" w:color="auto"/>
            <w:left w:val="none" w:sz="0" w:space="0" w:color="auto"/>
            <w:bottom w:val="none" w:sz="0" w:space="0" w:color="auto"/>
            <w:right w:val="none" w:sz="0" w:space="0" w:color="auto"/>
          </w:divBdr>
        </w:div>
        <w:div w:id="204146940">
          <w:marLeft w:val="480"/>
          <w:marRight w:val="0"/>
          <w:marTop w:val="0"/>
          <w:marBottom w:val="0"/>
          <w:divBdr>
            <w:top w:val="none" w:sz="0" w:space="0" w:color="auto"/>
            <w:left w:val="none" w:sz="0" w:space="0" w:color="auto"/>
            <w:bottom w:val="none" w:sz="0" w:space="0" w:color="auto"/>
            <w:right w:val="none" w:sz="0" w:space="0" w:color="auto"/>
          </w:divBdr>
        </w:div>
        <w:div w:id="980497197">
          <w:marLeft w:val="480"/>
          <w:marRight w:val="0"/>
          <w:marTop w:val="0"/>
          <w:marBottom w:val="0"/>
          <w:divBdr>
            <w:top w:val="none" w:sz="0" w:space="0" w:color="auto"/>
            <w:left w:val="none" w:sz="0" w:space="0" w:color="auto"/>
            <w:bottom w:val="none" w:sz="0" w:space="0" w:color="auto"/>
            <w:right w:val="none" w:sz="0" w:space="0" w:color="auto"/>
          </w:divBdr>
        </w:div>
        <w:div w:id="1534997081">
          <w:marLeft w:val="480"/>
          <w:marRight w:val="0"/>
          <w:marTop w:val="0"/>
          <w:marBottom w:val="0"/>
          <w:divBdr>
            <w:top w:val="none" w:sz="0" w:space="0" w:color="auto"/>
            <w:left w:val="none" w:sz="0" w:space="0" w:color="auto"/>
            <w:bottom w:val="none" w:sz="0" w:space="0" w:color="auto"/>
            <w:right w:val="none" w:sz="0" w:space="0" w:color="auto"/>
          </w:divBdr>
        </w:div>
        <w:div w:id="124659355">
          <w:marLeft w:val="480"/>
          <w:marRight w:val="0"/>
          <w:marTop w:val="0"/>
          <w:marBottom w:val="0"/>
          <w:divBdr>
            <w:top w:val="none" w:sz="0" w:space="0" w:color="auto"/>
            <w:left w:val="none" w:sz="0" w:space="0" w:color="auto"/>
            <w:bottom w:val="none" w:sz="0" w:space="0" w:color="auto"/>
            <w:right w:val="none" w:sz="0" w:space="0" w:color="auto"/>
          </w:divBdr>
        </w:div>
        <w:div w:id="780027064">
          <w:marLeft w:val="480"/>
          <w:marRight w:val="0"/>
          <w:marTop w:val="0"/>
          <w:marBottom w:val="0"/>
          <w:divBdr>
            <w:top w:val="none" w:sz="0" w:space="0" w:color="auto"/>
            <w:left w:val="none" w:sz="0" w:space="0" w:color="auto"/>
            <w:bottom w:val="none" w:sz="0" w:space="0" w:color="auto"/>
            <w:right w:val="none" w:sz="0" w:space="0" w:color="auto"/>
          </w:divBdr>
        </w:div>
        <w:div w:id="1623734007">
          <w:marLeft w:val="480"/>
          <w:marRight w:val="0"/>
          <w:marTop w:val="0"/>
          <w:marBottom w:val="0"/>
          <w:divBdr>
            <w:top w:val="none" w:sz="0" w:space="0" w:color="auto"/>
            <w:left w:val="none" w:sz="0" w:space="0" w:color="auto"/>
            <w:bottom w:val="none" w:sz="0" w:space="0" w:color="auto"/>
            <w:right w:val="none" w:sz="0" w:space="0" w:color="auto"/>
          </w:divBdr>
        </w:div>
        <w:div w:id="695082841">
          <w:marLeft w:val="480"/>
          <w:marRight w:val="0"/>
          <w:marTop w:val="0"/>
          <w:marBottom w:val="0"/>
          <w:divBdr>
            <w:top w:val="none" w:sz="0" w:space="0" w:color="auto"/>
            <w:left w:val="none" w:sz="0" w:space="0" w:color="auto"/>
            <w:bottom w:val="none" w:sz="0" w:space="0" w:color="auto"/>
            <w:right w:val="none" w:sz="0" w:space="0" w:color="auto"/>
          </w:divBdr>
        </w:div>
        <w:div w:id="463041632">
          <w:marLeft w:val="480"/>
          <w:marRight w:val="0"/>
          <w:marTop w:val="0"/>
          <w:marBottom w:val="0"/>
          <w:divBdr>
            <w:top w:val="none" w:sz="0" w:space="0" w:color="auto"/>
            <w:left w:val="none" w:sz="0" w:space="0" w:color="auto"/>
            <w:bottom w:val="none" w:sz="0" w:space="0" w:color="auto"/>
            <w:right w:val="none" w:sz="0" w:space="0" w:color="auto"/>
          </w:divBdr>
        </w:div>
        <w:div w:id="736510349">
          <w:marLeft w:val="480"/>
          <w:marRight w:val="0"/>
          <w:marTop w:val="0"/>
          <w:marBottom w:val="0"/>
          <w:divBdr>
            <w:top w:val="none" w:sz="0" w:space="0" w:color="auto"/>
            <w:left w:val="none" w:sz="0" w:space="0" w:color="auto"/>
            <w:bottom w:val="none" w:sz="0" w:space="0" w:color="auto"/>
            <w:right w:val="none" w:sz="0" w:space="0" w:color="auto"/>
          </w:divBdr>
        </w:div>
        <w:div w:id="1291595881">
          <w:marLeft w:val="480"/>
          <w:marRight w:val="0"/>
          <w:marTop w:val="0"/>
          <w:marBottom w:val="0"/>
          <w:divBdr>
            <w:top w:val="none" w:sz="0" w:space="0" w:color="auto"/>
            <w:left w:val="none" w:sz="0" w:space="0" w:color="auto"/>
            <w:bottom w:val="none" w:sz="0" w:space="0" w:color="auto"/>
            <w:right w:val="none" w:sz="0" w:space="0" w:color="auto"/>
          </w:divBdr>
        </w:div>
        <w:div w:id="903637573">
          <w:marLeft w:val="480"/>
          <w:marRight w:val="0"/>
          <w:marTop w:val="0"/>
          <w:marBottom w:val="0"/>
          <w:divBdr>
            <w:top w:val="none" w:sz="0" w:space="0" w:color="auto"/>
            <w:left w:val="none" w:sz="0" w:space="0" w:color="auto"/>
            <w:bottom w:val="none" w:sz="0" w:space="0" w:color="auto"/>
            <w:right w:val="none" w:sz="0" w:space="0" w:color="auto"/>
          </w:divBdr>
        </w:div>
        <w:div w:id="252323686">
          <w:marLeft w:val="480"/>
          <w:marRight w:val="0"/>
          <w:marTop w:val="0"/>
          <w:marBottom w:val="0"/>
          <w:divBdr>
            <w:top w:val="none" w:sz="0" w:space="0" w:color="auto"/>
            <w:left w:val="none" w:sz="0" w:space="0" w:color="auto"/>
            <w:bottom w:val="none" w:sz="0" w:space="0" w:color="auto"/>
            <w:right w:val="none" w:sz="0" w:space="0" w:color="auto"/>
          </w:divBdr>
        </w:div>
        <w:div w:id="106200450">
          <w:marLeft w:val="480"/>
          <w:marRight w:val="0"/>
          <w:marTop w:val="0"/>
          <w:marBottom w:val="0"/>
          <w:divBdr>
            <w:top w:val="none" w:sz="0" w:space="0" w:color="auto"/>
            <w:left w:val="none" w:sz="0" w:space="0" w:color="auto"/>
            <w:bottom w:val="none" w:sz="0" w:space="0" w:color="auto"/>
            <w:right w:val="none" w:sz="0" w:space="0" w:color="auto"/>
          </w:divBdr>
        </w:div>
        <w:div w:id="118032713">
          <w:marLeft w:val="480"/>
          <w:marRight w:val="0"/>
          <w:marTop w:val="0"/>
          <w:marBottom w:val="0"/>
          <w:divBdr>
            <w:top w:val="none" w:sz="0" w:space="0" w:color="auto"/>
            <w:left w:val="none" w:sz="0" w:space="0" w:color="auto"/>
            <w:bottom w:val="none" w:sz="0" w:space="0" w:color="auto"/>
            <w:right w:val="none" w:sz="0" w:space="0" w:color="auto"/>
          </w:divBdr>
        </w:div>
        <w:div w:id="1166936688">
          <w:marLeft w:val="480"/>
          <w:marRight w:val="0"/>
          <w:marTop w:val="0"/>
          <w:marBottom w:val="0"/>
          <w:divBdr>
            <w:top w:val="none" w:sz="0" w:space="0" w:color="auto"/>
            <w:left w:val="none" w:sz="0" w:space="0" w:color="auto"/>
            <w:bottom w:val="none" w:sz="0" w:space="0" w:color="auto"/>
            <w:right w:val="none" w:sz="0" w:space="0" w:color="auto"/>
          </w:divBdr>
        </w:div>
        <w:div w:id="108429164">
          <w:marLeft w:val="480"/>
          <w:marRight w:val="0"/>
          <w:marTop w:val="0"/>
          <w:marBottom w:val="0"/>
          <w:divBdr>
            <w:top w:val="none" w:sz="0" w:space="0" w:color="auto"/>
            <w:left w:val="none" w:sz="0" w:space="0" w:color="auto"/>
            <w:bottom w:val="none" w:sz="0" w:space="0" w:color="auto"/>
            <w:right w:val="none" w:sz="0" w:space="0" w:color="auto"/>
          </w:divBdr>
        </w:div>
        <w:div w:id="227304198">
          <w:marLeft w:val="480"/>
          <w:marRight w:val="0"/>
          <w:marTop w:val="0"/>
          <w:marBottom w:val="0"/>
          <w:divBdr>
            <w:top w:val="none" w:sz="0" w:space="0" w:color="auto"/>
            <w:left w:val="none" w:sz="0" w:space="0" w:color="auto"/>
            <w:bottom w:val="none" w:sz="0" w:space="0" w:color="auto"/>
            <w:right w:val="none" w:sz="0" w:space="0" w:color="auto"/>
          </w:divBdr>
        </w:div>
        <w:div w:id="86927601">
          <w:marLeft w:val="480"/>
          <w:marRight w:val="0"/>
          <w:marTop w:val="0"/>
          <w:marBottom w:val="0"/>
          <w:divBdr>
            <w:top w:val="none" w:sz="0" w:space="0" w:color="auto"/>
            <w:left w:val="none" w:sz="0" w:space="0" w:color="auto"/>
            <w:bottom w:val="none" w:sz="0" w:space="0" w:color="auto"/>
            <w:right w:val="none" w:sz="0" w:space="0" w:color="auto"/>
          </w:divBdr>
        </w:div>
        <w:div w:id="155195002">
          <w:marLeft w:val="480"/>
          <w:marRight w:val="0"/>
          <w:marTop w:val="0"/>
          <w:marBottom w:val="0"/>
          <w:divBdr>
            <w:top w:val="none" w:sz="0" w:space="0" w:color="auto"/>
            <w:left w:val="none" w:sz="0" w:space="0" w:color="auto"/>
            <w:bottom w:val="none" w:sz="0" w:space="0" w:color="auto"/>
            <w:right w:val="none" w:sz="0" w:space="0" w:color="auto"/>
          </w:divBdr>
        </w:div>
        <w:div w:id="1621692585">
          <w:marLeft w:val="480"/>
          <w:marRight w:val="0"/>
          <w:marTop w:val="0"/>
          <w:marBottom w:val="0"/>
          <w:divBdr>
            <w:top w:val="none" w:sz="0" w:space="0" w:color="auto"/>
            <w:left w:val="none" w:sz="0" w:space="0" w:color="auto"/>
            <w:bottom w:val="none" w:sz="0" w:space="0" w:color="auto"/>
            <w:right w:val="none" w:sz="0" w:space="0" w:color="auto"/>
          </w:divBdr>
        </w:div>
        <w:div w:id="815952883">
          <w:marLeft w:val="480"/>
          <w:marRight w:val="0"/>
          <w:marTop w:val="0"/>
          <w:marBottom w:val="0"/>
          <w:divBdr>
            <w:top w:val="none" w:sz="0" w:space="0" w:color="auto"/>
            <w:left w:val="none" w:sz="0" w:space="0" w:color="auto"/>
            <w:bottom w:val="none" w:sz="0" w:space="0" w:color="auto"/>
            <w:right w:val="none" w:sz="0" w:space="0" w:color="auto"/>
          </w:divBdr>
        </w:div>
        <w:div w:id="1811746965">
          <w:marLeft w:val="480"/>
          <w:marRight w:val="0"/>
          <w:marTop w:val="0"/>
          <w:marBottom w:val="0"/>
          <w:divBdr>
            <w:top w:val="none" w:sz="0" w:space="0" w:color="auto"/>
            <w:left w:val="none" w:sz="0" w:space="0" w:color="auto"/>
            <w:bottom w:val="none" w:sz="0" w:space="0" w:color="auto"/>
            <w:right w:val="none" w:sz="0" w:space="0" w:color="auto"/>
          </w:divBdr>
        </w:div>
        <w:div w:id="923756070">
          <w:marLeft w:val="480"/>
          <w:marRight w:val="0"/>
          <w:marTop w:val="0"/>
          <w:marBottom w:val="0"/>
          <w:divBdr>
            <w:top w:val="none" w:sz="0" w:space="0" w:color="auto"/>
            <w:left w:val="none" w:sz="0" w:space="0" w:color="auto"/>
            <w:bottom w:val="none" w:sz="0" w:space="0" w:color="auto"/>
            <w:right w:val="none" w:sz="0" w:space="0" w:color="auto"/>
          </w:divBdr>
        </w:div>
        <w:div w:id="1658151203">
          <w:marLeft w:val="480"/>
          <w:marRight w:val="0"/>
          <w:marTop w:val="0"/>
          <w:marBottom w:val="0"/>
          <w:divBdr>
            <w:top w:val="none" w:sz="0" w:space="0" w:color="auto"/>
            <w:left w:val="none" w:sz="0" w:space="0" w:color="auto"/>
            <w:bottom w:val="none" w:sz="0" w:space="0" w:color="auto"/>
            <w:right w:val="none" w:sz="0" w:space="0" w:color="auto"/>
          </w:divBdr>
        </w:div>
        <w:div w:id="362099662">
          <w:marLeft w:val="480"/>
          <w:marRight w:val="0"/>
          <w:marTop w:val="0"/>
          <w:marBottom w:val="0"/>
          <w:divBdr>
            <w:top w:val="none" w:sz="0" w:space="0" w:color="auto"/>
            <w:left w:val="none" w:sz="0" w:space="0" w:color="auto"/>
            <w:bottom w:val="none" w:sz="0" w:space="0" w:color="auto"/>
            <w:right w:val="none" w:sz="0" w:space="0" w:color="auto"/>
          </w:divBdr>
        </w:div>
        <w:div w:id="1831946030">
          <w:marLeft w:val="480"/>
          <w:marRight w:val="0"/>
          <w:marTop w:val="0"/>
          <w:marBottom w:val="0"/>
          <w:divBdr>
            <w:top w:val="none" w:sz="0" w:space="0" w:color="auto"/>
            <w:left w:val="none" w:sz="0" w:space="0" w:color="auto"/>
            <w:bottom w:val="none" w:sz="0" w:space="0" w:color="auto"/>
            <w:right w:val="none" w:sz="0" w:space="0" w:color="auto"/>
          </w:divBdr>
        </w:div>
        <w:div w:id="1036808002">
          <w:marLeft w:val="480"/>
          <w:marRight w:val="0"/>
          <w:marTop w:val="0"/>
          <w:marBottom w:val="0"/>
          <w:divBdr>
            <w:top w:val="none" w:sz="0" w:space="0" w:color="auto"/>
            <w:left w:val="none" w:sz="0" w:space="0" w:color="auto"/>
            <w:bottom w:val="none" w:sz="0" w:space="0" w:color="auto"/>
            <w:right w:val="none" w:sz="0" w:space="0" w:color="auto"/>
          </w:divBdr>
        </w:div>
        <w:div w:id="1416131231">
          <w:marLeft w:val="480"/>
          <w:marRight w:val="0"/>
          <w:marTop w:val="0"/>
          <w:marBottom w:val="0"/>
          <w:divBdr>
            <w:top w:val="none" w:sz="0" w:space="0" w:color="auto"/>
            <w:left w:val="none" w:sz="0" w:space="0" w:color="auto"/>
            <w:bottom w:val="none" w:sz="0" w:space="0" w:color="auto"/>
            <w:right w:val="none" w:sz="0" w:space="0" w:color="auto"/>
          </w:divBdr>
        </w:div>
        <w:div w:id="1780875341">
          <w:marLeft w:val="480"/>
          <w:marRight w:val="0"/>
          <w:marTop w:val="0"/>
          <w:marBottom w:val="0"/>
          <w:divBdr>
            <w:top w:val="none" w:sz="0" w:space="0" w:color="auto"/>
            <w:left w:val="none" w:sz="0" w:space="0" w:color="auto"/>
            <w:bottom w:val="none" w:sz="0" w:space="0" w:color="auto"/>
            <w:right w:val="none" w:sz="0" w:space="0" w:color="auto"/>
          </w:divBdr>
        </w:div>
        <w:div w:id="168176152">
          <w:marLeft w:val="480"/>
          <w:marRight w:val="0"/>
          <w:marTop w:val="0"/>
          <w:marBottom w:val="0"/>
          <w:divBdr>
            <w:top w:val="none" w:sz="0" w:space="0" w:color="auto"/>
            <w:left w:val="none" w:sz="0" w:space="0" w:color="auto"/>
            <w:bottom w:val="none" w:sz="0" w:space="0" w:color="auto"/>
            <w:right w:val="none" w:sz="0" w:space="0" w:color="auto"/>
          </w:divBdr>
        </w:div>
        <w:div w:id="1981382232">
          <w:marLeft w:val="480"/>
          <w:marRight w:val="0"/>
          <w:marTop w:val="0"/>
          <w:marBottom w:val="0"/>
          <w:divBdr>
            <w:top w:val="none" w:sz="0" w:space="0" w:color="auto"/>
            <w:left w:val="none" w:sz="0" w:space="0" w:color="auto"/>
            <w:bottom w:val="none" w:sz="0" w:space="0" w:color="auto"/>
            <w:right w:val="none" w:sz="0" w:space="0" w:color="auto"/>
          </w:divBdr>
        </w:div>
        <w:div w:id="598299239">
          <w:marLeft w:val="480"/>
          <w:marRight w:val="0"/>
          <w:marTop w:val="0"/>
          <w:marBottom w:val="0"/>
          <w:divBdr>
            <w:top w:val="none" w:sz="0" w:space="0" w:color="auto"/>
            <w:left w:val="none" w:sz="0" w:space="0" w:color="auto"/>
            <w:bottom w:val="none" w:sz="0" w:space="0" w:color="auto"/>
            <w:right w:val="none" w:sz="0" w:space="0" w:color="auto"/>
          </w:divBdr>
        </w:div>
        <w:div w:id="1346833182">
          <w:marLeft w:val="480"/>
          <w:marRight w:val="0"/>
          <w:marTop w:val="0"/>
          <w:marBottom w:val="0"/>
          <w:divBdr>
            <w:top w:val="none" w:sz="0" w:space="0" w:color="auto"/>
            <w:left w:val="none" w:sz="0" w:space="0" w:color="auto"/>
            <w:bottom w:val="none" w:sz="0" w:space="0" w:color="auto"/>
            <w:right w:val="none" w:sz="0" w:space="0" w:color="auto"/>
          </w:divBdr>
        </w:div>
        <w:div w:id="269942803">
          <w:marLeft w:val="480"/>
          <w:marRight w:val="0"/>
          <w:marTop w:val="0"/>
          <w:marBottom w:val="0"/>
          <w:divBdr>
            <w:top w:val="none" w:sz="0" w:space="0" w:color="auto"/>
            <w:left w:val="none" w:sz="0" w:space="0" w:color="auto"/>
            <w:bottom w:val="none" w:sz="0" w:space="0" w:color="auto"/>
            <w:right w:val="none" w:sz="0" w:space="0" w:color="auto"/>
          </w:divBdr>
        </w:div>
        <w:div w:id="1453329335">
          <w:marLeft w:val="480"/>
          <w:marRight w:val="0"/>
          <w:marTop w:val="0"/>
          <w:marBottom w:val="0"/>
          <w:divBdr>
            <w:top w:val="none" w:sz="0" w:space="0" w:color="auto"/>
            <w:left w:val="none" w:sz="0" w:space="0" w:color="auto"/>
            <w:bottom w:val="none" w:sz="0" w:space="0" w:color="auto"/>
            <w:right w:val="none" w:sz="0" w:space="0" w:color="auto"/>
          </w:divBdr>
        </w:div>
        <w:div w:id="1753119969">
          <w:marLeft w:val="480"/>
          <w:marRight w:val="0"/>
          <w:marTop w:val="0"/>
          <w:marBottom w:val="0"/>
          <w:divBdr>
            <w:top w:val="none" w:sz="0" w:space="0" w:color="auto"/>
            <w:left w:val="none" w:sz="0" w:space="0" w:color="auto"/>
            <w:bottom w:val="none" w:sz="0" w:space="0" w:color="auto"/>
            <w:right w:val="none" w:sz="0" w:space="0" w:color="auto"/>
          </w:divBdr>
        </w:div>
        <w:div w:id="1828282065">
          <w:marLeft w:val="480"/>
          <w:marRight w:val="0"/>
          <w:marTop w:val="0"/>
          <w:marBottom w:val="0"/>
          <w:divBdr>
            <w:top w:val="none" w:sz="0" w:space="0" w:color="auto"/>
            <w:left w:val="none" w:sz="0" w:space="0" w:color="auto"/>
            <w:bottom w:val="none" w:sz="0" w:space="0" w:color="auto"/>
            <w:right w:val="none" w:sz="0" w:space="0" w:color="auto"/>
          </w:divBdr>
        </w:div>
        <w:div w:id="421679305">
          <w:marLeft w:val="480"/>
          <w:marRight w:val="0"/>
          <w:marTop w:val="0"/>
          <w:marBottom w:val="0"/>
          <w:divBdr>
            <w:top w:val="none" w:sz="0" w:space="0" w:color="auto"/>
            <w:left w:val="none" w:sz="0" w:space="0" w:color="auto"/>
            <w:bottom w:val="none" w:sz="0" w:space="0" w:color="auto"/>
            <w:right w:val="none" w:sz="0" w:space="0" w:color="auto"/>
          </w:divBdr>
        </w:div>
        <w:div w:id="1124931410">
          <w:marLeft w:val="480"/>
          <w:marRight w:val="0"/>
          <w:marTop w:val="0"/>
          <w:marBottom w:val="0"/>
          <w:divBdr>
            <w:top w:val="none" w:sz="0" w:space="0" w:color="auto"/>
            <w:left w:val="none" w:sz="0" w:space="0" w:color="auto"/>
            <w:bottom w:val="none" w:sz="0" w:space="0" w:color="auto"/>
            <w:right w:val="none" w:sz="0" w:space="0" w:color="auto"/>
          </w:divBdr>
        </w:div>
        <w:div w:id="718558228">
          <w:marLeft w:val="480"/>
          <w:marRight w:val="0"/>
          <w:marTop w:val="0"/>
          <w:marBottom w:val="0"/>
          <w:divBdr>
            <w:top w:val="none" w:sz="0" w:space="0" w:color="auto"/>
            <w:left w:val="none" w:sz="0" w:space="0" w:color="auto"/>
            <w:bottom w:val="none" w:sz="0" w:space="0" w:color="auto"/>
            <w:right w:val="none" w:sz="0" w:space="0" w:color="auto"/>
          </w:divBdr>
        </w:div>
        <w:div w:id="342324591">
          <w:marLeft w:val="480"/>
          <w:marRight w:val="0"/>
          <w:marTop w:val="0"/>
          <w:marBottom w:val="0"/>
          <w:divBdr>
            <w:top w:val="none" w:sz="0" w:space="0" w:color="auto"/>
            <w:left w:val="none" w:sz="0" w:space="0" w:color="auto"/>
            <w:bottom w:val="none" w:sz="0" w:space="0" w:color="auto"/>
            <w:right w:val="none" w:sz="0" w:space="0" w:color="auto"/>
          </w:divBdr>
        </w:div>
        <w:div w:id="1326973170">
          <w:marLeft w:val="480"/>
          <w:marRight w:val="0"/>
          <w:marTop w:val="0"/>
          <w:marBottom w:val="0"/>
          <w:divBdr>
            <w:top w:val="none" w:sz="0" w:space="0" w:color="auto"/>
            <w:left w:val="none" w:sz="0" w:space="0" w:color="auto"/>
            <w:bottom w:val="none" w:sz="0" w:space="0" w:color="auto"/>
            <w:right w:val="none" w:sz="0" w:space="0" w:color="auto"/>
          </w:divBdr>
        </w:div>
        <w:div w:id="1545288943">
          <w:marLeft w:val="480"/>
          <w:marRight w:val="0"/>
          <w:marTop w:val="0"/>
          <w:marBottom w:val="0"/>
          <w:divBdr>
            <w:top w:val="none" w:sz="0" w:space="0" w:color="auto"/>
            <w:left w:val="none" w:sz="0" w:space="0" w:color="auto"/>
            <w:bottom w:val="none" w:sz="0" w:space="0" w:color="auto"/>
            <w:right w:val="none" w:sz="0" w:space="0" w:color="auto"/>
          </w:divBdr>
        </w:div>
        <w:div w:id="952517206">
          <w:marLeft w:val="480"/>
          <w:marRight w:val="0"/>
          <w:marTop w:val="0"/>
          <w:marBottom w:val="0"/>
          <w:divBdr>
            <w:top w:val="none" w:sz="0" w:space="0" w:color="auto"/>
            <w:left w:val="none" w:sz="0" w:space="0" w:color="auto"/>
            <w:bottom w:val="none" w:sz="0" w:space="0" w:color="auto"/>
            <w:right w:val="none" w:sz="0" w:space="0" w:color="auto"/>
          </w:divBdr>
        </w:div>
        <w:div w:id="1724213706">
          <w:marLeft w:val="480"/>
          <w:marRight w:val="0"/>
          <w:marTop w:val="0"/>
          <w:marBottom w:val="0"/>
          <w:divBdr>
            <w:top w:val="none" w:sz="0" w:space="0" w:color="auto"/>
            <w:left w:val="none" w:sz="0" w:space="0" w:color="auto"/>
            <w:bottom w:val="none" w:sz="0" w:space="0" w:color="auto"/>
            <w:right w:val="none" w:sz="0" w:space="0" w:color="auto"/>
          </w:divBdr>
        </w:div>
        <w:div w:id="101262729">
          <w:marLeft w:val="480"/>
          <w:marRight w:val="0"/>
          <w:marTop w:val="0"/>
          <w:marBottom w:val="0"/>
          <w:divBdr>
            <w:top w:val="none" w:sz="0" w:space="0" w:color="auto"/>
            <w:left w:val="none" w:sz="0" w:space="0" w:color="auto"/>
            <w:bottom w:val="none" w:sz="0" w:space="0" w:color="auto"/>
            <w:right w:val="none" w:sz="0" w:space="0" w:color="auto"/>
          </w:divBdr>
        </w:div>
        <w:div w:id="116948862">
          <w:marLeft w:val="480"/>
          <w:marRight w:val="0"/>
          <w:marTop w:val="0"/>
          <w:marBottom w:val="0"/>
          <w:divBdr>
            <w:top w:val="none" w:sz="0" w:space="0" w:color="auto"/>
            <w:left w:val="none" w:sz="0" w:space="0" w:color="auto"/>
            <w:bottom w:val="none" w:sz="0" w:space="0" w:color="auto"/>
            <w:right w:val="none" w:sz="0" w:space="0" w:color="auto"/>
          </w:divBdr>
        </w:div>
        <w:div w:id="747533184">
          <w:marLeft w:val="480"/>
          <w:marRight w:val="0"/>
          <w:marTop w:val="0"/>
          <w:marBottom w:val="0"/>
          <w:divBdr>
            <w:top w:val="none" w:sz="0" w:space="0" w:color="auto"/>
            <w:left w:val="none" w:sz="0" w:space="0" w:color="auto"/>
            <w:bottom w:val="none" w:sz="0" w:space="0" w:color="auto"/>
            <w:right w:val="none" w:sz="0" w:space="0" w:color="auto"/>
          </w:divBdr>
        </w:div>
        <w:div w:id="377900170">
          <w:marLeft w:val="480"/>
          <w:marRight w:val="0"/>
          <w:marTop w:val="0"/>
          <w:marBottom w:val="0"/>
          <w:divBdr>
            <w:top w:val="none" w:sz="0" w:space="0" w:color="auto"/>
            <w:left w:val="none" w:sz="0" w:space="0" w:color="auto"/>
            <w:bottom w:val="none" w:sz="0" w:space="0" w:color="auto"/>
            <w:right w:val="none" w:sz="0" w:space="0" w:color="auto"/>
          </w:divBdr>
        </w:div>
        <w:div w:id="1572033737">
          <w:marLeft w:val="480"/>
          <w:marRight w:val="0"/>
          <w:marTop w:val="0"/>
          <w:marBottom w:val="0"/>
          <w:divBdr>
            <w:top w:val="none" w:sz="0" w:space="0" w:color="auto"/>
            <w:left w:val="none" w:sz="0" w:space="0" w:color="auto"/>
            <w:bottom w:val="none" w:sz="0" w:space="0" w:color="auto"/>
            <w:right w:val="none" w:sz="0" w:space="0" w:color="auto"/>
          </w:divBdr>
        </w:div>
        <w:div w:id="1464999387">
          <w:marLeft w:val="480"/>
          <w:marRight w:val="0"/>
          <w:marTop w:val="0"/>
          <w:marBottom w:val="0"/>
          <w:divBdr>
            <w:top w:val="none" w:sz="0" w:space="0" w:color="auto"/>
            <w:left w:val="none" w:sz="0" w:space="0" w:color="auto"/>
            <w:bottom w:val="none" w:sz="0" w:space="0" w:color="auto"/>
            <w:right w:val="none" w:sz="0" w:space="0" w:color="auto"/>
          </w:divBdr>
        </w:div>
        <w:div w:id="1685935125">
          <w:marLeft w:val="480"/>
          <w:marRight w:val="0"/>
          <w:marTop w:val="0"/>
          <w:marBottom w:val="0"/>
          <w:divBdr>
            <w:top w:val="none" w:sz="0" w:space="0" w:color="auto"/>
            <w:left w:val="none" w:sz="0" w:space="0" w:color="auto"/>
            <w:bottom w:val="none" w:sz="0" w:space="0" w:color="auto"/>
            <w:right w:val="none" w:sz="0" w:space="0" w:color="auto"/>
          </w:divBdr>
        </w:div>
        <w:div w:id="1572304674">
          <w:marLeft w:val="480"/>
          <w:marRight w:val="0"/>
          <w:marTop w:val="0"/>
          <w:marBottom w:val="0"/>
          <w:divBdr>
            <w:top w:val="none" w:sz="0" w:space="0" w:color="auto"/>
            <w:left w:val="none" w:sz="0" w:space="0" w:color="auto"/>
            <w:bottom w:val="none" w:sz="0" w:space="0" w:color="auto"/>
            <w:right w:val="none" w:sz="0" w:space="0" w:color="auto"/>
          </w:divBdr>
        </w:div>
        <w:div w:id="89080970">
          <w:marLeft w:val="480"/>
          <w:marRight w:val="0"/>
          <w:marTop w:val="0"/>
          <w:marBottom w:val="0"/>
          <w:divBdr>
            <w:top w:val="none" w:sz="0" w:space="0" w:color="auto"/>
            <w:left w:val="none" w:sz="0" w:space="0" w:color="auto"/>
            <w:bottom w:val="none" w:sz="0" w:space="0" w:color="auto"/>
            <w:right w:val="none" w:sz="0" w:space="0" w:color="auto"/>
          </w:divBdr>
        </w:div>
        <w:div w:id="1888370615">
          <w:marLeft w:val="480"/>
          <w:marRight w:val="0"/>
          <w:marTop w:val="0"/>
          <w:marBottom w:val="0"/>
          <w:divBdr>
            <w:top w:val="none" w:sz="0" w:space="0" w:color="auto"/>
            <w:left w:val="none" w:sz="0" w:space="0" w:color="auto"/>
            <w:bottom w:val="none" w:sz="0" w:space="0" w:color="auto"/>
            <w:right w:val="none" w:sz="0" w:space="0" w:color="auto"/>
          </w:divBdr>
        </w:div>
        <w:div w:id="1692412886">
          <w:marLeft w:val="480"/>
          <w:marRight w:val="0"/>
          <w:marTop w:val="0"/>
          <w:marBottom w:val="0"/>
          <w:divBdr>
            <w:top w:val="none" w:sz="0" w:space="0" w:color="auto"/>
            <w:left w:val="none" w:sz="0" w:space="0" w:color="auto"/>
            <w:bottom w:val="none" w:sz="0" w:space="0" w:color="auto"/>
            <w:right w:val="none" w:sz="0" w:space="0" w:color="auto"/>
          </w:divBdr>
        </w:div>
        <w:div w:id="1047023106">
          <w:marLeft w:val="480"/>
          <w:marRight w:val="0"/>
          <w:marTop w:val="0"/>
          <w:marBottom w:val="0"/>
          <w:divBdr>
            <w:top w:val="none" w:sz="0" w:space="0" w:color="auto"/>
            <w:left w:val="none" w:sz="0" w:space="0" w:color="auto"/>
            <w:bottom w:val="none" w:sz="0" w:space="0" w:color="auto"/>
            <w:right w:val="none" w:sz="0" w:space="0" w:color="auto"/>
          </w:divBdr>
        </w:div>
        <w:div w:id="1072510063">
          <w:marLeft w:val="480"/>
          <w:marRight w:val="0"/>
          <w:marTop w:val="0"/>
          <w:marBottom w:val="0"/>
          <w:divBdr>
            <w:top w:val="none" w:sz="0" w:space="0" w:color="auto"/>
            <w:left w:val="none" w:sz="0" w:space="0" w:color="auto"/>
            <w:bottom w:val="none" w:sz="0" w:space="0" w:color="auto"/>
            <w:right w:val="none" w:sz="0" w:space="0" w:color="auto"/>
          </w:divBdr>
        </w:div>
        <w:div w:id="754941123">
          <w:marLeft w:val="480"/>
          <w:marRight w:val="0"/>
          <w:marTop w:val="0"/>
          <w:marBottom w:val="0"/>
          <w:divBdr>
            <w:top w:val="none" w:sz="0" w:space="0" w:color="auto"/>
            <w:left w:val="none" w:sz="0" w:space="0" w:color="auto"/>
            <w:bottom w:val="none" w:sz="0" w:space="0" w:color="auto"/>
            <w:right w:val="none" w:sz="0" w:space="0" w:color="auto"/>
          </w:divBdr>
        </w:div>
        <w:div w:id="2032754776">
          <w:marLeft w:val="480"/>
          <w:marRight w:val="0"/>
          <w:marTop w:val="0"/>
          <w:marBottom w:val="0"/>
          <w:divBdr>
            <w:top w:val="none" w:sz="0" w:space="0" w:color="auto"/>
            <w:left w:val="none" w:sz="0" w:space="0" w:color="auto"/>
            <w:bottom w:val="none" w:sz="0" w:space="0" w:color="auto"/>
            <w:right w:val="none" w:sz="0" w:space="0" w:color="auto"/>
          </w:divBdr>
        </w:div>
        <w:div w:id="687565882">
          <w:marLeft w:val="480"/>
          <w:marRight w:val="0"/>
          <w:marTop w:val="0"/>
          <w:marBottom w:val="0"/>
          <w:divBdr>
            <w:top w:val="none" w:sz="0" w:space="0" w:color="auto"/>
            <w:left w:val="none" w:sz="0" w:space="0" w:color="auto"/>
            <w:bottom w:val="none" w:sz="0" w:space="0" w:color="auto"/>
            <w:right w:val="none" w:sz="0" w:space="0" w:color="auto"/>
          </w:divBdr>
        </w:div>
        <w:div w:id="363553940">
          <w:marLeft w:val="480"/>
          <w:marRight w:val="0"/>
          <w:marTop w:val="0"/>
          <w:marBottom w:val="0"/>
          <w:divBdr>
            <w:top w:val="none" w:sz="0" w:space="0" w:color="auto"/>
            <w:left w:val="none" w:sz="0" w:space="0" w:color="auto"/>
            <w:bottom w:val="none" w:sz="0" w:space="0" w:color="auto"/>
            <w:right w:val="none" w:sz="0" w:space="0" w:color="auto"/>
          </w:divBdr>
        </w:div>
        <w:div w:id="472672906">
          <w:marLeft w:val="480"/>
          <w:marRight w:val="0"/>
          <w:marTop w:val="0"/>
          <w:marBottom w:val="0"/>
          <w:divBdr>
            <w:top w:val="none" w:sz="0" w:space="0" w:color="auto"/>
            <w:left w:val="none" w:sz="0" w:space="0" w:color="auto"/>
            <w:bottom w:val="none" w:sz="0" w:space="0" w:color="auto"/>
            <w:right w:val="none" w:sz="0" w:space="0" w:color="auto"/>
          </w:divBdr>
        </w:div>
        <w:div w:id="1589195012">
          <w:marLeft w:val="480"/>
          <w:marRight w:val="0"/>
          <w:marTop w:val="0"/>
          <w:marBottom w:val="0"/>
          <w:divBdr>
            <w:top w:val="none" w:sz="0" w:space="0" w:color="auto"/>
            <w:left w:val="none" w:sz="0" w:space="0" w:color="auto"/>
            <w:bottom w:val="none" w:sz="0" w:space="0" w:color="auto"/>
            <w:right w:val="none" w:sz="0" w:space="0" w:color="auto"/>
          </w:divBdr>
        </w:div>
        <w:div w:id="86779982">
          <w:marLeft w:val="480"/>
          <w:marRight w:val="0"/>
          <w:marTop w:val="0"/>
          <w:marBottom w:val="0"/>
          <w:divBdr>
            <w:top w:val="none" w:sz="0" w:space="0" w:color="auto"/>
            <w:left w:val="none" w:sz="0" w:space="0" w:color="auto"/>
            <w:bottom w:val="none" w:sz="0" w:space="0" w:color="auto"/>
            <w:right w:val="none" w:sz="0" w:space="0" w:color="auto"/>
          </w:divBdr>
        </w:div>
        <w:div w:id="1010568362">
          <w:marLeft w:val="480"/>
          <w:marRight w:val="0"/>
          <w:marTop w:val="0"/>
          <w:marBottom w:val="0"/>
          <w:divBdr>
            <w:top w:val="none" w:sz="0" w:space="0" w:color="auto"/>
            <w:left w:val="none" w:sz="0" w:space="0" w:color="auto"/>
            <w:bottom w:val="none" w:sz="0" w:space="0" w:color="auto"/>
            <w:right w:val="none" w:sz="0" w:space="0" w:color="auto"/>
          </w:divBdr>
        </w:div>
        <w:div w:id="1680693251">
          <w:marLeft w:val="480"/>
          <w:marRight w:val="0"/>
          <w:marTop w:val="0"/>
          <w:marBottom w:val="0"/>
          <w:divBdr>
            <w:top w:val="none" w:sz="0" w:space="0" w:color="auto"/>
            <w:left w:val="none" w:sz="0" w:space="0" w:color="auto"/>
            <w:bottom w:val="none" w:sz="0" w:space="0" w:color="auto"/>
            <w:right w:val="none" w:sz="0" w:space="0" w:color="auto"/>
          </w:divBdr>
        </w:div>
        <w:div w:id="224990736">
          <w:marLeft w:val="480"/>
          <w:marRight w:val="0"/>
          <w:marTop w:val="0"/>
          <w:marBottom w:val="0"/>
          <w:divBdr>
            <w:top w:val="none" w:sz="0" w:space="0" w:color="auto"/>
            <w:left w:val="none" w:sz="0" w:space="0" w:color="auto"/>
            <w:bottom w:val="none" w:sz="0" w:space="0" w:color="auto"/>
            <w:right w:val="none" w:sz="0" w:space="0" w:color="auto"/>
          </w:divBdr>
        </w:div>
        <w:div w:id="1900939624">
          <w:marLeft w:val="480"/>
          <w:marRight w:val="0"/>
          <w:marTop w:val="0"/>
          <w:marBottom w:val="0"/>
          <w:divBdr>
            <w:top w:val="none" w:sz="0" w:space="0" w:color="auto"/>
            <w:left w:val="none" w:sz="0" w:space="0" w:color="auto"/>
            <w:bottom w:val="none" w:sz="0" w:space="0" w:color="auto"/>
            <w:right w:val="none" w:sz="0" w:space="0" w:color="auto"/>
          </w:divBdr>
        </w:div>
        <w:div w:id="1630743944">
          <w:marLeft w:val="480"/>
          <w:marRight w:val="0"/>
          <w:marTop w:val="0"/>
          <w:marBottom w:val="0"/>
          <w:divBdr>
            <w:top w:val="none" w:sz="0" w:space="0" w:color="auto"/>
            <w:left w:val="none" w:sz="0" w:space="0" w:color="auto"/>
            <w:bottom w:val="none" w:sz="0" w:space="0" w:color="auto"/>
            <w:right w:val="none" w:sz="0" w:space="0" w:color="auto"/>
          </w:divBdr>
        </w:div>
        <w:div w:id="1348557900">
          <w:marLeft w:val="480"/>
          <w:marRight w:val="0"/>
          <w:marTop w:val="0"/>
          <w:marBottom w:val="0"/>
          <w:divBdr>
            <w:top w:val="none" w:sz="0" w:space="0" w:color="auto"/>
            <w:left w:val="none" w:sz="0" w:space="0" w:color="auto"/>
            <w:bottom w:val="none" w:sz="0" w:space="0" w:color="auto"/>
            <w:right w:val="none" w:sz="0" w:space="0" w:color="auto"/>
          </w:divBdr>
        </w:div>
        <w:div w:id="1858150415">
          <w:marLeft w:val="480"/>
          <w:marRight w:val="0"/>
          <w:marTop w:val="0"/>
          <w:marBottom w:val="0"/>
          <w:divBdr>
            <w:top w:val="none" w:sz="0" w:space="0" w:color="auto"/>
            <w:left w:val="none" w:sz="0" w:space="0" w:color="auto"/>
            <w:bottom w:val="none" w:sz="0" w:space="0" w:color="auto"/>
            <w:right w:val="none" w:sz="0" w:space="0" w:color="auto"/>
          </w:divBdr>
        </w:div>
        <w:div w:id="1701124545">
          <w:marLeft w:val="480"/>
          <w:marRight w:val="0"/>
          <w:marTop w:val="0"/>
          <w:marBottom w:val="0"/>
          <w:divBdr>
            <w:top w:val="none" w:sz="0" w:space="0" w:color="auto"/>
            <w:left w:val="none" w:sz="0" w:space="0" w:color="auto"/>
            <w:bottom w:val="none" w:sz="0" w:space="0" w:color="auto"/>
            <w:right w:val="none" w:sz="0" w:space="0" w:color="auto"/>
          </w:divBdr>
        </w:div>
        <w:div w:id="2124690232">
          <w:marLeft w:val="480"/>
          <w:marRight w:val="0"/>
          <w:marTop w:val="0"/>
          <w:marBottom w:val="0"/>
          <w:divBdr>
            <w:top w:val="none" w:sz="0" w:space="0" w:color="auto"/>
            <w:left w:val="none" w:sz="0" w:space="0" w:color="auto"/>
            <w:bottom w:val="none" w:sz="0" w:space="0" w:color="auto"/>
            <w:right w:val="none" w:sz="0" w:space="0" w:color="auto"/>
          </w:divBdr>
        </w:div>
        <w:div w:id="2009861978">
          <w:marLeft w:val="480"/>
          <w:marRight w:val="0"/>
          <w:marTop w:val="0"/>
          <w:marBottom w:val="0"/>
          <w:divBdr>
            <w:top w:val="none" w:sz="0" w:space="0" w:color="auto"/>
            <w:left w:val="none" w:sz="0" w:space="0" w:color="auto"/>
            <w:bottom w:val="none" w:sz="0" w:space="0" w:color="auto"/>
            <w:right w:val="none" w:sz="0" w:space="0" w:color="auto"/>
          </w:divBdr>
        </w:div>
        <w:div w:id="1937791074">
          <w:marLeft w:val="480"/>
          <w:marRight w:val="0"/>
          <w:marTop w:val="0"/>
          <w:marBottom w:val="0"/>
          <w:divBdr>
            <w:top w:val="none" w:sz="0" w:space="0" w:color="auto"/>
            <w:left w:val="none" w:sz="0" w:space="0" w:color="auto"/>
            <w:bottom w:val="none" w:sz="0" w:space="0" w:color="auto"/>
            <w:right w:val="none" w:sz="0" w:space="0" w:color="auto"/>
          </w:divBdr>
        </w:div>
        <w:div w:id="1136992815">
          <w:marLeft w:val="480"/>
          <w:marRight w:val="0"/>
          <w:marTop w:val="0"/>
          <w:marBottom w:val="0"/>
          <w:divBdr>
            <w:top w:val="none" w:sz="0" w:space="0" w:color="auto"/>
            <w:left w:val="none" w:sz="0" w:space="0" w:color="auto"/>
            <w:bottom w:val="none" w:sz="0" w:space="0" w:color="auto"/>
            <w:right w:val="none" w:sz="0" w:space="0" w:color="auto"/>
          </w:divBdr>
        </w:div>
        <w:div w:id="42683980">
          <w:marLeft w:val="480"/>
          <w:marRight w:val="0"/>
          <w:marTop w:val="0"/>
          <w:marBottom w:val="0"/>
          <w:divBdr>
            <w:top w:val="none" w:sz="0" w:space="0" w:color="auto"/>
            <w:left w:val="none" w:sz="0" w:space="0" w:color="auto"/>
            <w:bottom w:val="none" w:sz="0" w:space="0" w:color="auto"/>
            <w:right w:val="none" w:sz="0" w:space="0" w:color="auto"/>
          </w:divBdr>
        </w:div>
        <w:div w:id="1625190552">
          <w:marLeft w:val="480"/>
          <w:marRight w:val="0"/>
          <w:marTop w:val="0"/>
          <w:marBottom w:val="0"/>
          <w:divBdr>
            <w:top w:val="none" w:sz="0" w:space="0" w:color="auto"/>
            <w:left w:val="none" w:sz="0" w:space="0" w:color="auto"/>
            <w:bottom w:val="none" w:sz="0" w:space="0" w:color="auto"/>
            <w:right w:val="none" w:sz="0" w:space="0" w:color="auto"/>
          </w:divBdr>
        </w:div>
        <w:div w:id="478691368">
          <w:marLeft w:val="480"/>
          <w:marRight w:val="0"/>
          <w:marTop w:val="0"/>
          <w:marBottom w:val="0"/>
          <w:divBdr>
            <w:top w:val="none" w:sz="0" w:space="0" w:color="auto"/>
            <w:left w:val="none" w:sz="0" w:space="0" w:color="auto"/>
            <w:bottom w:val="none" w:sz="0" w:space="0" w:color="auto"/>
            <w:right w:val="none" w:sz="0" w:space="0" w:color="auto"/>
          </w:divBdr>
        </w:div>
        <w:div w:id="1330402959">
          <w:marLeft w:val="480"/>
          <w:marRight w:val="0"/>
          <w:marTop w:val="0"/>
          <w:marBottom w:val="0"/>
          <w:divBdr>
            <w:top w:val="none" w:sz="0" w:space="0" w:color="auto"/>
            <w:left w:val="none" w:sz="0" w:space="0" w:color="auto"/>
            <w:bottom w:val="none" w:sz="0" w:space="0" w:color="auto"/>
            <w:right w:val="none" w:sz="0" w:space="0" w:color="auto"/>
          </w:divBdr>
        </w:div>
        <w:div w:id="1592349545">
          <w:marLeft w:val="480"/>
          <w:marRight w:val="0"/>
          <w:marTop w:val="0"/>
          <w:marBottom w:val="0"/>
          <w:divBdr>
            <w:top w:val="none" w:sz="0" w:space="0" w:color="auto"/>
            <w:left w:val="none" w:sz="0" w:space="0" w:color="auto"/>
            <w:bottom w:val="none" w:sz="0" w:space="0" w:color="auto"/>
            <w:right w:val="none" w:sz="0" w:space="0" w:color="auto"/>
          </w:divBdr>
        </w:div>
        <w:div w:id="2042319897">
          <w:marLeft w:val="480"/>
          <w:marRight w:val="0"/>
          <w:marTop w:val="0"/>
          <w:marBottom w:val="0"/>
          <w:divBdr>
            <w:top w:val="none" w:sz="0" w:space="0" w:color="auto"/>
            <w:left w:val="none" w:sz="0" w:space="0" w:color="auto"/>
            <w:bottom w:val="none" w:sz="0" w:space="0" w:color="auto"/>
            <w:right w:val="none" w:sz="0" w:space="0" w:color="auto"/>
          </w:divBdr>
        </w:div>
        <w:div w:id="1743983027">
          <w:marLeft w:val="480"/>
          <w:marRight w:val="0"/>
          <w:marTop w:val="0"/>
          <w:marBottom w:val="0"/>
          <w:divBdr>
            <w:top w:val="none" w:sz="0" w:space="0" w:color="auto"/>
            <w:left w:val="none" w:sz="0" w:space="0" w:color="auto"/>
            <w:bottom w:val="none" w:sz="0" w:space="0" w:color="auto"/>
            <w:right w:val="none" w:sz="0" w:space="0" w:color="auto"/>
          </w:divBdr>
        </w:div>
        <w:div w:id="412625522">
          <w:marLeft w:val="480"/>
          <w:marRight w:val="0"/>
          <w:marTop w:val="0"/>
          <w:marBottom w:val="0"/>
          <w:divBdr>
            <w:top w:val="none" w:sz="0" w:space="0" w:color="auto"/>
            <w:left w:val="none" w:sz="0" w:space="0" w:color="auto"/>
            <w:bottom w:val="none" w:sz="0" w:space="0" w:color="auto"/>
            <w:right w:val="none" w:sz="0" w:space="0" w:color="auto"/>
          </w:divBdr>
        </w:div>
        <w:div w:id="1674606869">
          <w:marLeft w:val="480"/>
          <w:marRight w:val="0"/>
          <w:marTop w:val="0"/>
          <w:marBottom w:val="0"/>
          <w:divBdr>
            <w:top w:val="none" w:sz="0" w:space="0" w:color="auto"/>
            <w:left w:val="none" w:sz="0" w:space="0" w:color="auto"/>
            <w:bottom w:val="none" w:sz="0" w:space="0" w:color="auto"/>
            <w:right w:val="none" w:sz="0" w:space="0" w:color="auto"/>
          </w:divBdr>
        </w:div>
        <w:div w:id="1476988529">
          <w:marLeft w:val="480"/>
          <w:marRight w:val="0"/>
          <w:marTop w:val="0"/>
          <w:marBottom w:val="0"/>
          <w:divBdr>
            <w:top w:val="none" w:sz="0" w:space="0" w:color="auto"/>
            <w:left w:val="none" w:sz="0" w:space="0" w:color="auto"/>
            <w:bottom w:val="none" w:sz="0" w:space="0" w:color="auto"/>
            <w:right w:val="none" w:sz="0" w:space="0" w:color="auto"/>
          </w:divBdr>
        </w:div>
        <w:div w:id="184103847">
          <w:marLeft w:val="480"/>
          <w:marRight w:val="0"/>
          <w:marTop w:val="0"/>
          <w:marBottom w:val="0"/>
          <w:divBdr>
            <w:top w:val="none" w:sz="0" w:space="0" w:color="auto"/>
            <w:left w:val="none" w:sz="0" w:space="0" w:color="auto"/>
            <w:bottom w:val="none" w:sz="0" w:space="0" w:color="auto"/>
            <w:right w:val="none" w:sz="0" w:space="0" w:color="auto"/>
          </w:divBdr>
        </w:div>
        <w:div w:id="316543008">
          <w:marLeft w:val="480"/>
          <w:marRight w:val="0"/>
          <w:marTop w:val="0"/>
          <w:marBottom w:val="0"/>
          <w:divBdr>
            <w:top w:val="none" w:sz="0" w:space="0" w:color="auto"/>
            <w:left w:val="none" w:sz="0" w:space="0" w:color="auto"/>
            <w:bottom w:val="none" w:sz="0" w:space="0" w:color="auto"/>
            <w:right w:val="none" w:sz="0" w:space="0" w:color="auto"/>
          </w:divBdr>
        </w:div>
        <w:div w:id="580674830">
          <w:marLeft w:val="480"/>
          <w:marRight w:val="0"/>
          <w:marTop w:val="0"/>
          <w:marBottom w:val="0"/>
          <w:divBdr>
            <w:top w:val="none" w:sz="0" w:space="0" w:color="auto"/>
            <w:left w:val="none" w:sz="0" w:space="0" w:color="auto"/>
            <w:bottom w:val="none" w:sz="0" w:space="0" w:color="auto"/>
            <w:right w:val="none" w:sz="0" w:space="0" w:color="auto"/>
          </w:divBdr>
        </w:div>
        <w:div w:id="2009479997">
          <w:marLeft w:val="480"/>
          <w:marRight w:val="0"/>
          <w:marTop w:val="0"/>
          <w:marBottom w:val="0"/>
          <w:divBdr>
            <w:top w:val="none" w:sz="0" w:space="0" w:color="auto"/>
            <w:left w:val="none" w:sz="0" w:space="0" w:color="auto"/>
            <w:bottom w:val="none" w:sz="0" w:space="0" w:color="auto"/>
            <w:right w:val="none" w:sz="0" w:space="0" w:color="auto"/>
          </w:divBdr>
        </w:div>
        <w:div w:id="896354957">
          <w:marLeft w:val="480"/>
          <w:marRight w:val="0"/>
          <w:marTop w:val="0"/>
          <w:marBottom w:val="0"/>
          <w:divBdr>
            <w:top w:val="none" w:sz="0" w:space="0" w:color="auto"/>
            <w:left w:val="none" w:sz="0" w:space="0" w:color="auto"/>
            <w:bottom w:val="none" w:sz="0" w:space="0" w:color="auto"/>
            <w:right w:val="none" w:sz="0" w:space="0" w:color="auto"/>
          </w:divBdr>
        </w:div>
        <w:div w:id="558857567">
          <w:marLeft w:val="480"/>
          <w:marRight w:val="0"/>
          <w:marTop w:val="0"/>
          <w:marBottom w:val="0"/>
          <w:divBdr>
            <w:top w:val="none" w:sz="0" w:space="0" w:color="auto"/>
            <w:left w:val="none" w:sz="0" w:space="0" w:color="auto"/>
            <w:bottom w:val="none" w:sz="0" w:space="0" w:color="auto"/>
            <w:right w:val="none" w:sz="0" w:space="0" w:color="auto"/>
          </w:divBdr>
        </w:div>
        <w:div w:id="1151826014">
          <w:marLeft w:val="480"/>
          <w:marRight w:val="0"/>
          <w:marTop w:val="0"/>
          <w:marBottom w:val="0"/>
          <w:divBdr>
            <w:top w:val="none" w:sz="0" w:space="0" w:color="auto"/>
            <w:left w:val="none" w:sz="0" w:space="0" w:color="auto"/>
            <w:bottom w:val="none" w:sz="0" w:space="0" w:color="auto"/>
            <w:right w:val="none" w:sz="0" w:space="0" w:color="auto"/>
          </w:divBdr>
        </w:div>
        <w:div w:id="1831166636">
          <w:marLeft w:val="480"/>
          <w:marRight w:val="0"/>
          <w:marTop w:val="0"/>
          <w:marBottom w:val="0"/>
          <w:divBdr>
            <w:top w:val="none" w:sz="0" w:space="0" w:color="auto"/>
            <w:left w:val="none" w:sz="0" w:space="0" w:color="auto"/>
            <w:bottom w:val="none" w:sz="0" w:space="0" w:color="auto"/>
            <w:right w:val="none" w:sz="0" w:space="0" w:color="auto"/>
          </w:divBdr>
        </w:div>
        <w:div w:id="276567904">
          <w:marLeft w:val="480"/>
          <w:marRight w:val="0"/>
          <w:marTop w:val="0"/>
          <w:marBottom w:val="0"/>
          <w:divBdr>
            <w:top w:val="none" w:sz="0" w:space="0" w:color="auto"/>
            <w:left w:val="none" w:sz="0" w:space="0" w:color="auto"/>
            <w:bottom w:val="none" w:sz="0" w:space="0" w:color="auto"/>
            <w:right w:val="none" w:sz="0" w:space="0" w:color="auto"/>
          </w:divBdr>
        </w:div>
        <w:div w:id="1364940329">
          <w:marLeft w:val="480"/>
          <w:marRight w:val="0"/>
          <w:marTop w:val="0"/>
          <w:marBottom w:val="0"/>
          <w:divBdr>
            <w:top w:val="none" w:sz="0" w:space="0" w:color="auto"/>
            <w:left w:val="none" w:sz="0" w:space="0" w:color="auto"/>
            <w:bottom w:val="none" w:sz="0" w:space="0" w:color="auto"/>
            <w:right w:val="none" w:sz="0" w:space="0" w:color="auto"/>
          </w:divBdr>
        </w:div>
        <w:div w:id="65224988">
          <w:marLeft w:val="480"/>
          <w:marRight w:val="0"/>
          <w:marTop w:val="0"/>
          <w:marBottom w:val="0"/>
          <w:divBdr>
            <w:top w:val="none" w:sz="0" w:space="0" w:color="auto"/>
            <w:left w:val="none" w:sz="0" w:space="0" w:color="auto"/>
            <w:bottom w:val="none" w:sz="0" w:space="0" w:color="auto"/>
            <w:right w:val="none" w:sz="0" w:space="0" w:color="auto"/>
          </w:divBdr>
        </w:div>
        <w:div w:id="1876888640">
          <w:marLeft w:val="480"/>
          <w:marRight w:val="0"/>
          <w:marTop w:val="0"/>
          <w:marBottom w:val="0"/>
          <w:divBdr>
            <w:top w:val="none" w:sz="0" w:space="0" w:color="auto"/>
            <w:left w:val="none" w:sz="0" w:space="0" w:color="auto"/>
            <w:bottom w:val="none" w:sz="0" w:space="0" w:color="auto"/>
            <w:right w:val="none" w:sz="0" w:space="0" w:color="auto"/>
          </w:divBdr>
        </w:div>
        <w:div w:id="2078896879">
          <w:marLeft w:val="480"/>
          <w:marRight w:val="0"/>
          <w:marTop w:val="0"/>
          <w:marBottom w:val="0"/>
          <w:divBdr>
            <w:top w:val="none" w:sz="0" w:space="0" w:color="auto"/>
            <w:left w:val="none" w:sz="0" w:space="0" w:color="auto"/>
            <w:bottom w:val="none" w:sz="0" w:space="0" w:color="auto"/>
            <w:right w:val="none" w:sz="0" w:space="0" w:color="auto"/>
          </w:divBdr>
        </w:div>
        <w:div w:id="1793749372">
          <w:marLeft w:val="480"/>
          <w:marRight w:val="0"/>
          <w:marTop w:val="0"/>
          <w:marBottom w:val="0"/>
          <w:divBdr>
            <w:top w:val="none" w:sz="0" w:space="0" w:color="auto"/>
            <w:left w:val="none" w:sz="0" w:space="0" w:color="auto"/>
            <w:bottom w:val="none" w:sz="0" w:space="0" w:color="auto"/>
            <w:right w:val="none" w:sz="0" w:space="0" w:color="auto"/>
          </w:divBdr>
        </w:div>
        <w:div w:id="1584073593">
          <w:marLeft w:val="480"/>
          <w:marRight w:val="0"/>
          <w:marTop w:val="0"/>
          <w:marBottom w:val="0"/>
          <w:divBdr>
            <w:top w:val="none" w:sz="0" w:space="0" w:color="auto"/>
            <w:left w:val="none" w:sz="0" w:space="0" w:color="auto"/>
            <w:bottom w:val="none" w:sz="0" w:space="0" w:color="auto"/>
            <w:right w:val="none" w:sz="0" w:space="0" w:color="auto"/>
          </w:divBdr>
        </w:div>
      </w:divsChild>
    </w:div>
    <w:div w:id="636225514">
      <w:bodyDiv w:val="1"/>
      <w:marLeft w:val="0"/>
      <w:marRight w:val="0"/>
      <w:marTop w:val="0"/>
      <w:marBottom w:val="0"/>
      <w:divBdr>
        <w:top w:val="none" w:sz="0" w:space="0" w:color="auto"/>
        <w:left w:val="none" w:sz="0" w:space="0" w:color="auto"/>
        <w:bottom w:val="none" w:sz="0" w:space="0" w:color="auto"/>
        <w:right w:val="none" w:sz="0" w:space="0" w:color="auto"/>
      </w:divBdr>
    </w:div>
    <w:div w:id="636230111">
      <w:bodyDiv w:val="1"/>
      <w:marLeft w:val="0"/>
      <w:marRight w:val="0"/>
      <w:marTop w:val="0"/>
      <w:marBottom w:val="0"/>
      <w:divBdr>
        <w:top w:val="none" w:sz="0" w:space="0" w:color="auto"/>
        <w:left w:val="none" w:sz="0" w:space="0" w:color="auto"/>
        <w:bottom w:val="none" w:sz="0" w:space="0" w:color="auto"/>
        <w:right w:val="none" w:sz="0" w:space="0" w:color="auto"/>
      </w:divBdr>
    </w:div>
    <w:div w:id="636376509">
      <w:bodyDiv w:val="1"/>
      <w:marLeft w:val="0"/>
      <w:marRight w:val="0"/>
      <w:marTop w:val="0"/>
      <w:marBottom w:val="0"/>
      <w:divBdr>
        <w:top w:val="none" w:sz="0" w:space="0" w:color="auto"/>
        <w:left w:val="none" w:sz="0" w:space="0" w:color="auto"/>
        <w:bottom w:val="none" w:sz="0" w:space="0" w:color="auto"/>
        <w:right w:val="none" w:sz="0" w:space="0" w:color="auto"/>
      </w:divBdr>
    </w:div>
    <w:div w:id="636685167">
      <w:bodyDiv w:val="1"/>
      <w:marLeft w:val="0"/>
      <w:marRight w:val="0"/>
      <w:marTop w:val="0"/>
      <w:marBottom w:val="0"/>
      <w:divBdr>
        <w:top w:val="none" w:sz="0" w:space="0" w:color="auto"/>
        <w:left w:val="none" w:sz="0" w:space="0" w:color="auto"/>
        <w:bottom w:val="none" w:sz="0" w:space="0" w:color="auto"/>
        <w:right w:val="none" w:sz="0" w:space="0" w:color="auto"/>
      </w:divBdr>
    </w:div>
    <w:div w:id="636690961">
      <w:bodyDiv w:val="1"/>
      <w:marLeft w:val="0"/>
      <w:marRight w:val="0"/>
      <w:marTop w:val="0"/>
      <w:marBottom w:val="0"/>
      <w:divBdr>
        <w:top w:val="none" w:sz="0" w:space="0" w:color="auto"/>
        <w:left w:val="none" w:sz="0" w:space="0" w:color="auto"/>
        <w:bottom w:val="none" w:sz="0" w:space="0" w:color="auto"/>
        <w:right w:val="none" w:sz="0" w:space="0" w:color="auto"/>
      </w:divBdr>
    </w:div>
    <w:div w:id="636833730">
      <w:bodyDiv w:val="1"/>
      <w:marLeft w:val="0"/>
      <w:marRight w:val="0"/>
      <w:marTop w:val="0"/>
      <w:marBottom w:val="0"/>
      <w:divBdr>
        <w:top w:val="none" w:sz="0" w:space="0" w:color="auto"/>
        <w:left w:val="none" w:sz="0" w:space="0" w:color="auto"/>
        <w:bottom w:val="none" w:sz="0" w:space="0" w:color="auto"/>
        <w:right w:val="none" w:sz="0" w:space="0" w:color="auto"/>
      </w:divBdr>
    </w:div>
    <w:div w:id="636881391">
      <w:bodyDiv w:val="1"/>
      <w:marLeft w:val="0"/>
      <w:marRight w:val="0"/>
      <w:marTop w:val="0"/>
      <w:marBottom w:val="0"/>
      <w:divBdr>
        <w:top w:val="none" w:sz="0" w:space="0" w:color="auto"/>
        <w:left w:val="none" w:sz="0" w:space="0" w:color="auto"/>
        <w:bottom w:val="none" w:sz="0" w:space="0" w:color="auto"/>
        <w:right w:val="none" w:sz="0" w:space="0" w:color="auto"/>
      </w:divBdr>
    </w:div>
    <w:div w:id="636957286">
      <w:bodyDiv w:val="1"/>
      <w:marLeft w:val="0"/>
      <w:marRight w:val="0"/>
      <w:marTop w:val="0"/>
      <w:marBottom w:val="0"/>
      <w:divBdr>
        <w:top w:val="none" w:sz="0" w:space="0" w:color="auto"/>
        <w:left w:val="none" w:sz="0" w:space="0" w:color="auto"/>
        <w:bottom w:val="none" w:sz="0" w:space="0" w:color="auto"/>
        <w:right w:val="none" w:sz="0" w:space="0" w:color="auto"/>
      </w:divBdr>
    </w:div>
    <w:div w:id="637224608">
      <w:bodyDiv w:val="1"/>
      <w:marLeft w:val="0"/>
      <w:marRight w:val="0"/>
      <w:marTop w:val="0"/>
      <w:marBottom w:val="0"/>
      <w:divBdr>
        <w:top w:val="none" w:sz="0" w:space="0" w:color="auto"/>
        <w:left w:val="none" w:sz="0" w:space="0" w:color="auto"/>
        <w:bottom w:val="none" w:sz="0" w:space="0" w:color="auto"/>
        <w:right w:val="none" w:sz="0" w:space="0" w:color="auto"/>
      </w:divBdr>
    </w:div>
    <w:div w:id="637301397">
      <w:bodyDiv w:val="1"/>
      <w:marLeft w:val="0"/>
      <w:marRight w:val="0"/>
      <w:marTop w:val="0"/>
      <w:marBottom w:val="0"/>
      <w:divBdr>
        <w:top w:val="none" w:sz="0" w:space="0" w:color="auto"/>
        <w:left w:val="none" w:sz="0" w:space="0" w:color="auto"/>
        <w:bottom w:val="none" w:sz="0" w:space="0" w:color="auto"/>
        <w:right w:val="none" w:sz="0" w:space="0" w:color="auto"/>
      </w:divBdr>
    </w:div>
    <w:div w:id="637613107">
      <w:bodyDiv w:val="1"/>
      <w:marLeft w:val="0"/>
      <w:marRight w:val="0"/>
      <w:marTop w:val="0"/>
      <w:marBottom w:val="0"/>
      <w:divBdr>
        <w:top w:val="none" w:sz="0" w:space="0" w:color="auto"/>
        <w:left w:val="none" w:sz="0" w:space="0" w:color="auto"/>
        <w:bottom w:val="none" w:sz="0" w:space="0" w:color="auto"/>
        <w:right w:val="none" w:sz="0" w:space="0" w:color="auto"/>
      </w:divBdr>
    </w:div>
    <w:div w:id="637687627">
      <w:bodyDiv w:val="1"/>
      <w:marLeft w:val="0"/>
      <w:marRight w:val="0"/>
      <w:marTop w:val="0"/>
      <w:marBottom w:val="0"/>
      <w:divBdr>
        <w:top w:val="none" w:sz="0" w:space="0" w:color="auto"/>
        <w:left w:val="none" w:sz="0" w:space="0" w:color="auto"/>
        <w:bottom w:val="none" w:sz="0" w:space="0" w:color="auto"/>
        <w:right w:val="none" w:sz="0" w:space="0" w:color="auto"/>
      </w:divBdr>
    </w:div>
    <w:div w:id="637802547">
      <w:bodyDiv w:val="1"/>
      <w:marLeft w:val="0"/>
      <w:marRight w:val="0"/>
      <w:marTop w:val="0"/>
      <w:marBottom w:val="0"/>
      <w:divBdr>
        <w:top w:val="none" w:sz="0" w:space="0" w:color="auto"/>
        <w:left w:val="none" w:sz="0" w:space="0" w:color="auto"/>
        <w:bottom w:val="none" w:sz="0" w:space="0" w:color="auto"/>
        <w:right w:val="none" w:sz="0" w:space="0" w:color="auto"/>
      </w:divBdr>
    </w:div>
    <w:div w:id="638194145">
      <w:bodyDiv w:val="1"/>
      <w:marLeft w:val="0"/>
      <w:marRight w:val="0"/>
      <w:marTop w:val="0"/>
      <w:marBottom w:val="0"/>
      <w:divBdr>
        <w:top w:val="none" w:sz="0" w:space="0" w:color="auto"/>
        <w:left w:val="none" w:sz="0" w:space="0" w:color="auto"/>
        <w:bottom w:val="none" w:sz="0" w:space="0" w:color="auto"/>
        <w:right w:val="none" w:sz="0" w:space="0" w:color="auto"/>
      </w:divBdr>
    </w:div>
    <w:div w:id="638537900">
      <w:bodyDiv w:val="1"/>
      <w:marLeft w:val="0"/>
      <w:marRight w:val="0"/>
      <w:marTop w:val="0"/>
      <w:marBottom w:val="0"/>
      <w:divBdr>
        <w:top w:val="none" w:sz="0" w:space="0" w:color="auto"/>
        <w:left w:val="none" w:sz="0" w:space="0" w:color="auto"/>
        <w:bottom w:val="none" w:sz="0" w:space="0" w:color="auto"/>
        <w:right w:val="none" w:sz="0" w:space="0" w:color="auto"/>
      </w:divBdr>
    </w:div>
    <w:div w:id="638799580">
      <w:bodyDiv w:val="1"/>
      <w:marLeft w:val="0"/>
      <w:marRight w:val="0"/>
      <w:marTop w:val="0"/>
      <w:marBottom w:val="0"/>
      <w:divBdr>
        <w:top w:val="none" w:sz="0" w:space="0" w:color="auto"/>
        <w:left w:val="none" w:sz="0" w:space="0" w:color="auto"/>
        <w:bottom w:val="none" w:sz="0" w:space="0" w:color="auto"/>
        <w:right w:val="none" w:sz="0" w:space="0" w:color="auto"/>
      </w:divBdr>
    </w:div>
    <w:div w:id="638998065">
      <w:bodyDiv w:val="1"/>
      <w:marLeft w:val="0"/>
      <w:marRight w:val="0"/>
      <w:marTop w:val="0"/>
      <w:marBottom w:val="0"/>
      <w:divBdr>
        <w:top w:val="none" w:sz="0" w:space="0" w:color="auto"/>
        <w:left w:val="none" w:sz="0" w:space="0" w:color="auto"/>
        <w:bottom w:val="none" w:sz="0" w:space="0" w:color="auto"/>
        <w:right w:val="none" w:sz="0" w:space="0" w:color="auto"/>
      </w:divBdr>
    </w:div>
    <w:div w:id="639068372">
      <w:bodyDiv w:val="1"/>
      <w:marLeft w:val="0"/>
      <w:marRight w:val="0"/>
      <w:marTop w:val="0"/>
      <w:marBottom w:val="0"/>
      <w:divBdr>
        <w:top w:val="none" w:sz="0" w:space="0" w:color="auto"/>
        <w:left w:val="none" w:sz="0" w:space="0" w:color="auto"/>
        <w:bottom w:val="none" w:sz="0" w:space="0" w:color="auto"/>
        <w:right w:val="none" w:sz="0" w:space="0" w:color="auto"/>
      </w:divBdr>
    </w:div>
    <w:div w:id="639193894">
      <w:bodyDiv w:val="1"/>
      <w:marLeft w:val="0"/>
      <w:marRight w:val="0"/>
      <w:marTop w:val="0"/>
      <w:marBottom w:val="0"/>
      <w:divBdr>
        <w:top w:val="none" w:sz="0" w:space="0" w:color="auto"/>
        <w:left w:val="none" w:sz="0" w:space="0" w:color="auto"/>
        <w:bottom w:val="none" w:sz="0" w:space="0" w:color="auto"/>
        <w:right w:val="none" w:sz="0" w:space="0" w:color="auto"/>
      </w:divBdr>
    </w:div>
    <w:div w:id="639268869">
      <w:bodyDiv w:val="1"/>
      <w:marLeft w:val="0"/>
      <w:marRight w:val="0"/>
      <w:marTop w:val="0"/>
      <w:marBottom w:val="0"/>
      <w:divBdr>
        <w:top w:val="none" w:sz="0" w:space="0" w:color="auto"/>
        <w:left w:val="none" w:sz="0" w:space="0" w:color="auto"/>
        <w:bottom w:val="none" w:sz="0" w:space="0" w:color="auto"/>
        <w:right w:val="none" w:sz="0" w:space="0" w:color="auto"/>
      </w:divBdr>
    </w:div>
    <w:div w:id="639310501">
      <w:bodyDiv w:val="1"/>
      <w:marLeft w:val="0"/>
      <w:marRight w:val="0"/>
      <w:marTop w:val="0"/>
      <w:marBottom w:val="0"/>
      <w:divBdr>
        <w:top w:val="none" w:sz="0" w:space="0" w:color="auto"/>
        <w:left w:val="none" w:sz="0" w:space="0" w:color="auto"/>
        <w:bottom w:val="none" w:sz="0" w:space="0" w:color="auto"/>
        <w:right w:val="none" w:sz="0" w:space="0" w:color="auto"/>
      </w:divBdr>
    </w:div>
    <w:div w:id="639572922">
      <w:bodyDiv w:val="1"/>
      <w:marLeft w:val="0"/>
      <w:marRight w:val="0"/>
      <w:marTop w:val="0"/>
      <w:marBottom w:val="0"/>
      <w:divBdr>
        <w:top w:val="none" w:sz="0" w:space="0" w:color="auto"/>
        <w:left w:val="none" w:sz="0" w:space="0" w:color="auto"/>
        <w:bottom w:val="none" w:sz="0" w:space="0" w:color="auto"/>
        <w:right w:val="none" w:sz="0" w:space="0" w:color="auto"/>
      </w:divBdr>
    </w:div>
    <w:div w:id="639574581">
      <w:bodyDiv w:val="1"/>
      <w:marLeft w:val="0"/>
      <w:marRight w:val="0"/>
      <w:marTop w:val="0"/>
      <w:marBottom w:val="0"/>
      <w:divBdr>
        <w:top w:val="none" w:sz="0" w:space="0" w:color="auto"/>
        <w:left w:val="none" w:sz="0" w:space="0" w:color="auto"/>
        <w:bottom w:val="none" w:sz="0" w:space="0" w:color="auto"/>
        <w:right w:val="none" w:sz="0" w:space="0" w:color="auto"/>
      </w:divBdr>
    </w:div>
    <w:div w:id="639648781">
      <w:bodyDiv w:val="1"/>
      <w:marLeft w:val="0"/>
      <w:marRight w:val="0"/>
      <w:marTop w:val="0"/>
      <w:marBottom w:val="0"/>
      <w:divBdr>
        <w:top w:val="none" w:sz="0" w:space="0" w:color="auto"/>
        <w:left w:val="none" w:sz="0" w:space="0" w:color="auto"/>
        <w:bottom w:val="none" w:sz="0" w:space="0" w:color="auto"/>
        <w:right w:val="none" w:sz="0" w:space="0" w:color="auto"/>
      </w:divBdr>
    </w:div>
    <w:div w:id="639657269">
      <w:bodyDiv w:val="1"/>
      <w:marLeft w:val="0"/>
      <w:marRight w:val="0"/>
      <w:marTop w:val="0"/>
      <w:marBottom w:val="0"/>
      <w:divBdr>
        <w:top w:val="none" w:sz="0" w:space="0" w:color="auto"/>
        <w:left w:val="none" w:sz="0" w:space="0" w:color="auto"/>
        <w:bottom w:val="none" w:sz="0" w:space="0" w:color="auto"/>
        <w:right w:val="none" w:sz="0" w:space="0" w:color="auto"/>
      </w:divBdr>
    </w:div>
    <w:div w:id="640187736">
      <w:bodyDiv w:val="1"/>
      <w:marLeft w:val="0"/>
      <w:marRight w:val="0"/>
      <w:marTop w:val="0"/>
      <w:marBottom w:val="0"/>
      <w:divBdr>
        <w:top w:val="none" w:sz="0" w:space="0" w:color="auto"/>
        <w:left w:val="none" w:sz="0" w:space="0" w:color="auto"/>
        <w:bottom w:val="none" w:sz="0" w:space="0" w:color="auto"/>
        <w:right w:val="none" w:sz="0" w:space="0" w:color="auto"/>
      </w:divBdr>
    </w:div>
    <w:div w:id="640310080">
      <w:bodyDiv w:val="1"/>
      <w:marLeft w:val="0"/>
      <w:marRight w:val="0"/>
      <w:marTop w:val="0"/>
      <w:marBottom w:val="0"/>
      <w:divBdr>
        <w:top w:val="none" w:sz="0" w:space="0" w:color="auto"/>
        <w:left w:val="none" w:sz="0" w:space="0" w:color="auto"/>
        <w:bottom w:val="none" w:sz="0" w:space="0" w:color="auto"/>
        <w:right w:val="none" w:sz="0" w:space="0" w:color="auto"/>
      </w:divBdr>
    </w:div>
    <w:div w:id="640616146">
      <w:bodyDiv w:val="1"/>
      <w:marLeft w:val="0"/>
      <w:marRight w:val="0"/>
      <w:marTop w:val="0"/>
      <w:marBottom w:val="0"/>
      <w:divBdr>
        <w:top w:val="none" w:sz="0" w:space="0" w:color="auto"/>
        <w:left w:val="none" w:sz="0" w:space="0" w:color="auto"/>
        <w:bottom w:val="none" w:sz="0" w:space="0" w:color="auto"/>
        <w:right w:val="none" w:sz="0" w:space="0" w:color="auto"/>
      </w:divBdr>
    </w:div>
    <w:div w:id="640959312">
      <w:bodyDiv w:val="1"/>
      <w:marLeft w:val="0"/>
      <w:marRight w:val="0"/>
      <w:marTop w:val="0"/>
      <w:marBottom w:val="0"/>
      <w:divBdr>
        <w:top w:val="none" w:sz="0" w:space="0" w:color="auto"/>
        <w:left w:val="none" w:sz="0" w:space="0" w:color="auto"/>
        <w:bottom w:val="none" w:sz="0" w:space="0" w:color="auto"/>
        <w:right w:val="none" w:sz="0" w:space="0" w:color="auto"/>
      </w:divBdr>
    </w:div>
    <w:div w:id="641236383">
      <w:bodyDiv w:val="1"/>
      <w:marLeft w:val="0"/>
      <w:marRight w:val="0"/>
      <w:marTop w:val="0"/>
      <w:marBottom w:val="0"/>
      <w:divBdr>
        <w:top w:val="none" w:sz="0" w:space="0" w:color="auto"/>
        <w:left w:val="none" w:sz="0" w:space="0" w:color="auto"/>
        <w:bottom w:val="none" w:sz="0" w:space="0" w:color="auto"/>
        <w:right w:val="none" w:sz="0" w:space="0" w:color="auto"/>
      </w:divBdr>
    </w:div>
    <w:div w:id="641271625">
      <w:bodyDiv w:val="1"/>
      <w:marLeft w:val="0"/>
      <w:marRight w:val="0"/>
      <w:marTop w:val="0"/>
      <w:marBottom w:val="0"/>
      <w:divBdr>
        <w:top w:val="none" w:sz="0" w:space="0" w:color="auto"/>
        <w:left w:val="none" w:sz="0" w:space="0" w:color="auto"/>
        <w:bottom w:val="none" w:sz="0" w:space="0" w:color="auto"/>
        <w:right w:val="none" w:sz="0" w:space="0" w:color="auto"/>
      </w:divBdr>
    </w:div>
    <w:div w:id="641618631">
      <w:bodyDiv w:val="1"/>
      <w:marLeft w:val="0"/>
      <w:marRight w:val="0"/>
      <w:marTop w:val="0"/>
      <w:marBottom w:val="0"/>
      <w:divBdr>
        <w:top w:val="none" w:sz="0" w:space="0" w:color="auto"/>
        <w:left w:val="none" w:sz="0" w:space="0" w:color="auto"/>
        <w:bottom w:val="none" w:sz="0" w:space="0" w:color="auto"/>
        <w:right w:val="none" w:sz="0" w:space="0" w:color="auto"/>
      </w:divBdr>
    </w:div>
    <w:div w:id="641885825">
      <w:bodyDiv w:val="1"/>
      <w:marLeft w:val="0"/>
      <w:marRight w:val="0"/>
      <w:marTop w:val="0"/>
      <w:marBottom w:val="0"/>
      <w:divBdr>
        <w:top w:val="none" w:sz="0" w:space="0" w:color="auto"/>
        <w:left w:val="none" w:sz="0" w:space="0" w:color="auto"/>
        <w:bottom w:val="none" w:sz="0" w:space="0" w:color="auto"/>
        <w:right w:val="none" w:sz="0" w:space="0" w:color="auto"/>
      </w:divBdr>
    </w:div>
    <w:div w:id="641926872">
      <w:bodyDiv w:val="1"/>
      <w:marLeft w:val="0"/>
      <w:marRight w:val="0"/>
      <w:marTop w:val="0"/>
      <w:marBottom w:val="0"/>
      <w:divBdr>
        <w:top w:val="none" w:sz="0" w:space="0" w:color="auto"/>
        <w:left w:val="none" w:sz="0" w:space="0" w:color="auto"/>
        <w:bottom w:val="none" w:sz="0" w:space="0" w:color="auto"/>
        <w:right w:val="none" w:sz="0" w:space="0" w:color="auto"/>
      </w:divBdr>
    </w:div>
    <w:div w:id="642006010">
      <w:bodyDiv w:val="1"/>
      <w:marLeft w:val="0"/>
      <w:marRight w:val="0"/>
      <w:marTop w:val="0"/>
      <w:marBottom w:val="0"/>
      <w:divBdr>
        <w:top w:val="none" w:sz="0" w:space="0" w:color="auto"/>
        <w:left w:val="none" w:sz="0" w:space="0" w:color="auto"/>
        <w:bottom w:val="none" w:sz="0" w:space="0" w:color="auto"/>
        <w:right w:val="none" w:sz="0" w:space="0" w:color="auto"/>
      </w:divBdr>
    </w:div>
    <w:div w:id="642538705">
      <w:bodyDiv w:val="1"/>
      <w:marLeft w:val="0"/>
      <w:marRight w:val="0"/>
      <w:marTop w:val="0"/>
      <w:marBottom w:val="0"/>
      <w:divBdr>
        <w:top w:val="none" w:sz="0" w:space="0" w:color="auto"/>
        <w:left w:val="none" w:sz="0" w:space="0" w:color="auto"/>
        <w:bottom w:val="none" w:sz="0" w:space="0" w:color="auto"/>
        <w:right w:val="none" w:sz="0" w:space="0" w:color="auto"/>
      </w:divBdr>
    </w:div>
    <w:div w:id="642539066">
      <w:bodyDiv w:val="1"/>
      <w:marLeft w:val="0"/>
      <w:marRight w:val="0"/>
      <w:marTop w:val="0"/>
      <w:marBottom w:val="0"/>
      <w:divBdr>
        <w:top w:val="none" w:sz="0" w:space="0" w:color="auto"/>
        <w:left w:val="none" w:sz="0" w:space="0" w:color="auto"/>
        <w:bottom w:val="none" w:sz="0" w:space="0" w:color="auto"/>
        <w:right w:val="none" w:sz="0" w:space="0" w:color="auto"/>
      </w:divBdr>
    </w:div>
    <w:div w:id="642584768">
      <w:bodyDiv w:val="1"/>
      <w:marLeft w:val="0"/>
      <w:marRight w:val="0"/>
      <w:marTop w:val="0"/>
      <w:marBottom w:val="0"/>
      <w:divBdr>
        <w:top w:val="none" w:sz="0" w:space="0" w:color="auto"/>
        <w:left w:val="none" w:sz="0" w:space="0" w:color="auto"/>
        <w:bottom w:val="none" w:sz="0" w:space="0" w:color="auto"/>
        <w:right w:val="none" w:sz="0" w:space="0" w:color="auto"/>
      </w:divBdr>
    </w:div>
    <w:div w:id="642586198">
      <w:bodyDiv w:val="1"/>
      <w:marLeft w:val="0"/>
      <w:marRight w:val="0"/>
      <w:marTop w:val="0"/>
      <w:marBottom w:val="0"/>
      <w:divBdr>
        <w:top w:val="none" w:sz="0" w:space="0" w:color="auto"/>
        <w:left w:val="none" w:sz="0" w:space="0" w:color="auto"/>
        <w:bottom w:val="none" w:sz="0" w:space="0" w:color="auto"/>
        <w:right w:val="none" w:sz="0" w:space="0" w:color="auto"/>
      </w:divBdr>
    </w:div>
    <w:div w:id="642732786">
      <w:bodyDiv w:val="1"/>
      <w:marLeft w:val="0"/>
      <w:marRight w:val="0"/>
      <w:marTop w:val="0"/>
      <w:marBottom w:val="0"/>
      <w:divBdr>
        <w:top w:val="none" w:sz="0" w:space="0" w:color="auto"/>
        <w:left w:val="none" w:sz="0" w:space="0" w:color="auto"/>
        <w:bottom w:val="none" w:sz="0" w:space="0" w:color="auto"/>
        <w:right w:val="none" w:sz="0" w:space="0" w:color="auto"/>
      </w:divBdr>
    </w:div>
    <w:div w:id="642779986">
      <w:bodyDiv w:val="1"/>
      <w:marLeft w:val="0"/>
      <w:marRight w:val="0"/>
      <w:marTop w:val="0"/>
      <w:marBottom w:val="0"/>
      <w:divBdr>
        <w:top w:val="none" w:sz="0" w:space="0" w:color="auto"/>
        <w:left w:val="none" w:sz="0" w:space="0" w:color="auto"/>
        <w:bottom w:val="none" w:sz="0" w:space="0" w:color="auto"/>
        <w:right w:val="none" w:sz="0" w:space="0" w:color="auto"/>
      </w:divBdr>
    </w:div>
    <w:div w:id="642809792">
      <w:bodyDiv w:val="1"/>
      <w:marLeft w:val="0"/>
      <w:marRight w:val="0"/>
      <w:marTop w:val="0"/>
      <w:marBottom w:val="0"/>
      <w:divBdr>
        <w:top w:val="none" w:sz="0" w:space="0" w:color="auto"/>
        <w:left w:val="none" w:sz="0" w:space="0" w:color="auto"/>
        <w:bottom w:val="none" w:sz="0" w:space="0" w:color="auto"/>
        <w:right w:val="none" w:sz="0" w:space="0" w:color="auto"/>
      </w:divBdr>
    </w:div>
    <w:div w:id="643583871">
      <w:bodyDiv w:val="1"/>
      <w:marLeft w:val="0"/>
      <w:marRight w:val="0"/>
      <w:marTop w:val="0"/>
      <w:marBottom w:val="0"/>
      <w:divBdr>
        <w:top w:val="none" w:sz="0" w:space="0" w:color="auto"/>
        <w:left w:val="none" w:sz="0" w:space="0" w:color="auto"/>
        <w:bottom w:val="none" w:sz="0" w:space="0" w:color="auto"/>
        <w:right w:val="none" w:sz="0" w:space="0" w:color="auto"/>
      </w:divBdr>
    </w:div>
    <w:div w:id="643589066">
      <w:bodyDiv w:val="1"/>
      <w:marLeft w:val="0"/>
      <w:marRight w:val="0"/>
      <w:marTop w:val="0"/>
      <w:marBottom w:val="0"/>
      <w:divBdr>
        <w:top w:val="none" w:sz="0" w:space="0" w:color="auto"/>
        <w:left w:val="none" w:sz="0" w:space="0" w:color="auto"/>
        <w:bottom w:val="none" w:sz="0" w:space="0" w:color="auto"/>
        <w:right w:val="none" w:sz="0" w:space="0" w:color="auto"/>
      </w:divBdr>
    </w:div>
    <w:div w:id="643775463">
      <w:bodyDiv w:val="1"/>
      <w:marLeft w:val="0"/>
      <w:marRight w:val="0"/>
      <w:marTop w:val="0"/>
      <w:marBottom w:val="0"/>
      <w:divBdr>
        <w:top w:val="none" w:sz="0" w:space="0" w:color="auto"/>
        <w:left w:val="none" w:sz="0" w:space="0" w:color="auto"/>
        <w:bottom w:val="none" w:sz="0" w:space="0" w:color="auto"/>
        <w:right w:val="none" w:sz="0" w:space="0" w:color="auto"/>
      </w:divBdr>
    </w:div>
    <w:div w:id="643855354">
      <w:bodyDiv w:val="1"/>
      <w:marLeft w:val="0"/>
      <w:marRight w:val="0"/>
      <w:marTop w:val="0"/>
      <w:marBottom w:val="0"/>
      <w:divBdr>
        <w:top w:val="none" w:sz="0" w:space="0" w:color="auto"/>
        <w:left w:val="none" w:sz="0" w:space="0" w:color="auto"/>
        <w:bottom w:val="none" w:sz="0" w:space="0" w:color="auto"/>
        <w:right w:val="none" w:sz="0" w:space="0" w:color="auto"/>
      </w:divBdr>
    </w:div>
    <w:div w:id="643970945">
      <w:bodyDiv w:val="1"/>
      <w:marLeft w:val="0"/>
      <w:marRight w:val="0"/>
      <w:marTop w:val="0"/>
      <w:marBottom w:val="0"/>
      <w:divBdr>
        <w:top w:val="none" w:sz="0" w:space="0" w:color="auto"/>
        <w:left w:val="none" w:sz="0" w:space="0" w:color="auto"/>
        <w:bottom w:val="none" w:sz="0" w:space="0" w:color="auto"/>
        <w:right w:val="none" w:sz="0" w:space="0" w:color="auto"/>
      </w:divBdr>
    </w:div>
    <w:div w:id="644046467">
      <w:bodyDiv w:val="1"/>
      <w:marLeft w:val="0"/>
      <w:marRight w:val="0"/>
      <w:marTop w:val="0"/>
      <w:marBottom w:val="0"/>
      <w:divBdr>
        <w:top w:val="none" w:sz="0" w:space="0" w:color="auto"/>
        <w:left w:val="none" w:sz="0" w:space="0" w:color="auto"/>
        <w:bottom w:val="none" w:sz="0" w:space="0" w:color="auto"/>
        <w:right w:val="none" w:sz="0" w:space="0" w:color="auto"/>
      </w:divBdr>
    </w:div>
    <w:div w:id="644234974">
      <w:bodyDiv w:val="1"/>
      <w:marLeft w:val="0"/>
      <w:marRight w:val="0"/>
      <w:marTop w:val="0"/>
      <w:marBottom w:val="0"/>
      <w:divBdr>
        <w:top w:val="none" w:sz="0" w:space="0" w:color="auto"/>
        <w:left w:val="none" w:sz="0" w:space="0" w:color="auto"/>
        <w:bottom w:val="none" w:sz="0" w:space="0" w:color="auto"/>
        <w:right w:val="none" w:sz="0" w:space="0" w:color="auto"/>
      </w:divBdr>
    </w:div>
    <w:div w:id="644235214">
      <w:bodyDiv w:val="1"/>
      <w:marLeft w:val="0"/>
      <w:marRight w:val="0"/>
      <w:marTop w:val="0"/>
      <w:marBottom w:val="0"/>
      <w:divBdr>
        <w:top w:val="none" w:sz="0" w:space="0" w:color="auto"/>
        <w:left w:val="none" w:sz="0" w:space="0" w:color="auto"/>
        <w:bottom w:val="none" w:sz="0" w:space="0" w:color="auto"/>
        <w:right w:val="none" w:sz="0" w:space="0" w:color="auto"/>
      </w:divBdr>
    </w:div>
    <w:div w:id="644700836">
      <w:bodyDiv w:val="1"/>
      <w:marLeft w:val="0"/>
      <w:marRight w:val="0"/>
      <w:marTop w:val="0"/>
      <w:marBottom w:val="0"/>
      <w:divBdr>
        <w:top w:val="none" w:sz="0" w:space="0" w:color="auto"/>
        <w:left w:val="none" w:sz="0" w:space="0" w:color="auto"/>
        <w:bottom w:val="none" w:sz="0" w:space="0" w:color="auto"/>
        <w:right w:val="none" w:sz="0" w:space="0" w:color="auto"/>
      </w:divBdr>
    </w:div>
    <w:div w:id="644897385">
      <w:bodyDiv w:val="1"/>
      <w:marLeft w:val="0"/>
      <w:marRight w:val="0"/>
      <w:marTop w:val="0"/>
      <w:marBottom w:val="0"/>
      <w:divBdr>
        <w:top w:val="none" w:sz="0" w:space="0" w:color="auto"/>
        <w:left w:val="none" w:sz="0" w:space="0" w:color="auto"/>
        <w:bottom w:val="none" w:sz="0" w:space="0" w:color="auto"/>
        <w:right w:val="none" w:sz="0" w:space="0" w:color="auto"/>
      </w:divBdr>
    </w:div>
    <w:div w:id="644942021">
      <w:bodyDiv w:val="1"/>
      <w:marLeft w:val="0"/>
      <w:marRight w:val="0"/>
      <w:marTop w:val="0"/>
      <w:marBottom w:val="0"/>
      <w:divBdr>
        <w:top w:val="none" w:sz="0" w:space="0" w:color="auto"/>
        <w:left w:val="none" w:sz="0" w:space="0" w:color="auto"/>
        <w:bottom w:val="none" w:sz="0" w:space="0" w:color="auto"/>
        <w:right w:val="none" w:sz="0" w:space="0" w:color="auto"/>
      </w:divBdr>
    </w:div>
    <w:div w:id="645014880">
      <w:bodyDiv w:val="1"/>
      <w:marLeft w:val="0"/>
      <w:marRight w:val="0"/>
      <w:marTop w:val="0"/>
      <w:marBottom w:val="0"/>
      <w:divBdr>
        <w:top w:val="none" w:sz="0" w:space="0" w:color="auto"/>
        <w:left w:val="none" w:sz="0" w:space="0" w:color="auto"/>
        <w:bottom w:val="none" w:sz="0" w:space="0" w:color="auto"/>
        <w:right w:val="none" w:sz="0" w:space="0" w:color="auto"/>
      </w:divBdr>
    </w:div>
    <w:div w:id="645624773">
      <w:bodyDiv w:val="1"/>
      <w:marLeft w:val="0"/>
      <w:marRight w:val="0"/>
      <w:marTop w:val="0"/>
      <w:marBottom w:val="0"/>
      <w:divBdr>
        <w:top w:val="none" w:sz="0" w:space="0" w:color="auto"/>
        <w:left w:val="none" w:sz="0" w:space="0" w:color="auto"/>
        <w:bottom w:val="none" w:sz="0" w:space="0" w:color="auto"/>
        <w:right w:val="none" w:sz="0" w:space="0" w:color="auto"/>
      </w:divBdr>
    </w:div>
    <w:div w:id="645626479">
      <w:bodyDiv w:val="1"/>
      <w:marLeft w:val="0"/>
      <w:marRight w:val="0"/>
      <w:marTop w:val="0"/>
      <w:marBottom w:val="0"/>
      <w:divBdr>
        <w:top w:val="none" w:sz="0" w:space="0" w:color="auto"/>
        <w:left w:val="none" w:sz="0" w:space="0" w:color="auto"/>
        <w:bottom w:val="none" w:sz="0" w:space="0" w:color="auto"/>
        <w:right w:val="none" w:sz="0" w:space="0" w:color="auto"/>
      </w:divBdr>
    </w:div>
    <w:div w:id="645941372">
      <w:bodyDiv w:val="1"/>
      <w:marLeft w:val="0"/>
      <w:marRight w:val="0"/>
      <w:marTop w:val="0"/>
      <w:marBottom w:val="0"/>
      <w:divBdr>
        <w:top w:val="none" w:sz="0" w:space="0" w:color="auto"/>
        <w:left w:val="none" w:sz="0" w:space="0" w:color="auto"/>
        <w:bottom w:val="none" w:sz="0" w:space="0" w:color="auto"/>
        <w:right w:val="none" w:sz="0" w:space="0" w:color="auto"/>
      </w:divBdr>
    </w:div>
    <w:div w:id="646082559">
      <w:bodyDiv w:val="1"/>
      <w:marLeft w:val="0"/>
      <w:marRight w:val="0"/>
      <w:marTop w:val="0"/>
      <w:marBottom w:val="0"/>
      <w:divBdr>
        <w:top w:val="none" w:sz="0" w:space="0" w:color="auto"/>
        <w:left w:val="none" w:sz="0" w:space="0" w:color="auto"/>
        <w:bottom w:val="none" w:sz="0" w:space="0" w:color="auto"/>
        <w:right w:val="none" w:sz="0" w:space="0" w:color="auto"/>
      </w:divBdr>
    </w:div>
    <w:div w:id="646125638">
      <w:bodyDiv w:val="1"/>
      <w:marLeft w:val="0"/>
      <w:marRight w:val="0"/>
      <w:marTop w:val="0"/>
      <w:marBottom w:val="0"/>
      <w:divBdr>
        <w:top w:val="none" w:sz="0" w:space="0" w:color="auto"/>
        <w:left w:val="none" w:sz="0" w:space="0" w:color="auto"/>
        <w:bottom w:val="none" w:sz="0" w:space="0" w:color="auto"/>
        <w:right w:val="none" w:sz="0" w:space="0" w:color="auto"/>
      </w:divBdr>
    </w:div>
    <w:div w:id="646202942">
      <w:bodyDiv w:val="1"/>
      <w:marLeft w:val="0"/>
      <w:marRight w:val="0"/>
      <w:marTop w:val="0"/>
      <w:marBottom w:val="0"/>
      <w:divBdr>
        <w:top w:val="none" w:sz="0" w:space="0" w:color="auto"/>
        <w:left w:val="none" w:sz="0" w:space="0" w:color="auto"/>
        <w:bottom w:val="none" w:sz="0" w:space="0" w:color="auto"/>
        <w:right w:val="none" w:sz="0" w:space="0" w:color="auto"/>
      </w:divBdr>
    </w:div>
    <w:div w:id="646281256">
      <w:bodyDiv w:val="1"/>
      <w:marLeft w:val="0"/>
      <w:marRight w:val="0"/>
      <w:marTop w:val="0"/>
      <w:marBottom w:val="0"/>
      <w:divBdr>
        <w:top w:val="none" w:sz="0" w:space="0" w:color="auto"/>
        <w:left w:val="none" w:sz="0" w:space="0" w:color="auto"/>
        <w:bottom w:val="none" w:sz="0" w:space="0" w:color="auto"/>
        <w:right w:val="none" w:sz="0" w:space="0" w:color="auto"/>
      </w:divBdr>
    </w:div>
    <w:div w:id="646470555">
      <w:bodyDiv w:val="1"/>
      <w:marLeft w:val="0"/>
      <w:marRight w:val="0"/>
      <w:marTop w:val="0"/>
      <w:marBottom w:val="0"/>
      <w:divBdr>
        <w:top w:val="none" w:sz="0" w:space="0" w:color="auto"/>
        <w:left w:val="none" w:sz="0" w:space="0" w:color="auto"/>
        <w:bottom w:val="none" w:sz="0" w:space="0" w:color="auto"/>
        <w:right w:val="none" w:sz="0" w:space="0" w:color="auto"/>
      </w:divBdr>
    </w:div>
    <w:div w:id="646516574">
      <w:bodyDiv w:val="1"/>
      <w:marLeft w:val="0"/>
      <w:marRight w:val="0"/>
      <w:marTop w:val="0"/>
      <w:marBottom w:val="0"/>
      <w:divBdr>
        <w:top w:val="none" w:sz="0" w:space="0" w:color="auto"/>
        <w:left w:val="none" w:sz="0" w:space="0" w:color="auto"/>
        <w:bottom w:val="none" w:sz="0" w:space="0" w:color="auto"/>
        <w:right w:val="none" w:sz="0" w:space="0" w:color="auto"/>
      </w:divBdr>
      <w:divsChild>
        <w:div w:id="2071003861">
          <w:marLeft w:val="480"/>
          <w:marRight w:val="0"/>
          <w:marTop w:val="0"/>
          <w:marBottom w:val="0"/>
          <w:divBdr>
            <w:top w:val="none" w:sz="0" w:space="0" w:color="auto"/>
            <w:left w:val="none" w:sz="0" w:space="0" w:color="auto"/>
            <w:bottom w:val="none" w:sz="0" w:space="0" w:color="auto"/>
            <w:right w:val="none" w:sz="0" w:space="0" w:color="auto"/>
          </w:divBdr>
        </w:div>
        <w:div w:id="1091854203">
          <w:marLeft w:val="480"/>
          <w:marRight w:val="0"/>
          <w:marTop w:val="0"/>
          <w:marBottom w:val="0"/>
          <w:divBdr>
            <w:top w:val="none" w:sz="0" w:space="0" w:color="auto"/>
            <w:left w:val="none" w:sz="0" w:space="0" w:color="auto"/>
            <w:bottom w:val="none" w:sz="0" w:space="0" w:color="auto"/>
            <w:right w:val="none" w:sz="0" w:space="0" w:color="auto"/>
          </w:divBdr>
        </w:div>
        <w:div w:id="239827639">
          <w:marLeft w:val="480"/>
          <w:marRight w:val="0"/>
          <w:marTop w:val="0"/>
          <w:marBottom w:val="0"/>
          <w:divBdr>
            <w:top w:val="none" w:sz="0" w:space="0" w:color="auto"/>
            <w:left w:val="none" w:sz="0" w:space="0" w:color="auto"/>
            <w:bottom w:val="none" w:sz="0" w:space="0" w:color="auto"/>
            <w:right w:val="none" w:sz="0" w:space="0" w:color="auto"/>
          </w:divBdr>
        </w:div>
        <w:div w:id="1828353562">
          <w:marLeft w:val="480"/>
          <w:marRight w:val="0"/>
          <w:marTop w:val="0"/>
          <w:marBottom w:val="0"/>
          <w:divBdr>
            <w:top w:val="none" w:sz="0" w:space="0" w:color="auto"/>
            <w:left w:val="none" w:sz="0" w:space="0" w:color="auto"/>
            <w:bottom w:val="none" w:sz="0" w:space="0" w:color="auto"/>
            <w:right w:val="none" w:sz="0" w:space="0" w:color="auto"/>
          </w:divBdr>
        </w:div>
        <w:div w:id="2018535118">
          <w:marLeft w:val="480"/>
          <w:marRight w:val="0"/>
          <w:marTop w:val="0"/>
          <w:marBottom w:val="0"/>
          <w:divBdr>
            <w:top w:val="none" w:sz="0" w:space="0" w:color="auto"/>
            <w:left w:val="none" w:sz="0" w:space="0" w:color="auto"/>
            <w:bottom w:val="none" w:sz="0" w:space="0" w:color="auto"/>
            <w:right w:val="none" w:sz="0" w:space="0" w:color="auto"/>
          </w:divBdr>
        </w:div>
        <w:div w:id="485903092">
          <w:marLeft w:val="480"/>
          <w:marRight w:val="0"/>
          <w:marTop w:val="0"/>
          <w:marBottom w:val="0"/>
          <w:divBdr>
            <w:top w:val="none" w:sz="0" w:space="0" w:color="auto"/>
            <w:left w:val="none" w:sz="0" w:space="0" w:color="auto"/>
            <w:bottom w:val="none" w:sz="0" w:space="0" w:color="auto"/>
            <w:right w:val="none" w:sz="0" w:space="0" w:color="auto"/>
          </w:divBdr>
        </w:div>
        <w:div w:id="2141875833">
          <w:marLeft w:val="480"/>
          <w:marRight w:val="0"/>
          <w:marTop w:val="0"/>
          <w:marBottom w:val="0"/>
          <w:divBdr>
            <w:top w:val="none" w:sz="0" w:space="0" w:color="auto"/>
            <w:left w:val="none" w:sz="0" w:space="0" w:color="auto"/>
            <w:bottom w:val="none" w:sz="0" w:space="0" w:color="auto"/>
            <w:right w:val="none" w:sz="0" w:space="0" w:color="auto"/>
          </w:divBdr>
        </w:div>
        <w:div w:id="1147015292">
          <w:marLeft w:val="480"/>
          <w:marRight w:val="0"/>
          <w:marTop w:val="0"/>
          <w:marBottom w:val="0"/>
          <w:divBdr>
            <w:top w:val="none" w:sz="0" w:space="0" w:color="auto"/>
            <w:left w:val="none" w:sz="0" w:space="0" w:color="auto"/>
            <w:bottom w:val="none" w:sz="0" w:space="0" w:color="auto"/>
            <w:right w:val="none" w:sz="0" w:space="0" w:color="auto"/>
          </w:divBdr>
        </w:div>
        <w:div w:id="1725985719">
          <w:marLeft w:val="480"/>
          <w:marRight w:val="0"/>
          <w:marTop w:val="0"/>
          <w:marBottom w:val="0"/>
          <w:divBdr>
            <w:top w:val="none" w:sz="0" w:space="0" w:color="auto"/>
            <w:left w:val="none" w:sz="0" w:space="0" w:color="auto"/>
            <w:bottom w:val="none" w:sz="0" w:space="0" w:color="auto"/>
            <w:right w:val="none" w:sz="0" w:space="0" w:color="auto"/>
          </w:divBdr>
        </w:div>
        <w:div w:id="1260917940">
          <w:marLeft w:val="480"/>
          <w:marRight w:val="0"/>
          <w:marTop w:val="0"/>
          <w:marBottom w:val="0"/>
          <w:divBdr>
            <w:top w:val="none" w:sz="0" w:space="0" w:color="auto"/>
            <w:left w:val="none" w:sz="0" w:space="0" w:color="auto"/>
            <w:bottom w:val="none" w:sz="0" w:space="0" w:color="auto"/>
            <w:right w:val="none" w:sz="0" w:space="0" w:color="auto"/>
          </w:divBdr>
        </w:div>
        <w:div w:id="1511404958">
          <w:marLeft w:val="480"/>
          <w:marRight w:val="0"/>
          <w:marTop w:val="0"/>
          <w:marBottom w:val="0"/>
          <w:divBdr>
            <w:top w:val="none" w:sz="0" w:space="0" w:color="auto"/>
            <w:left w:val="none" w:sz="0" w:space="0" w:color="auto"/>
            <w:bottom w:val="none" w:sz="0" w:space="0" w:color="auto"/>
            <w:right w:val="none" w:sz="0" w:space="0" w:color="auto"/>
          </w:divBdr>
        </w:div>
        <w:div w:id="356925491">
          <w:marLeft w:val="480"/>
          <w:marRight w:val="0"/>
          <w:marTop w:val="0"/>
          <w:marBottom w:val="0"/>
          <w:divBdr>
            <w:top w:val="none" w:sz="0" w:space="0" w:color="auto"/>
            <w:left w:val="none" w:sz="0" w:space="0" w:color="auto"/>
            <w:bottom w:val="none" w:sz="0" w:space="0" w:color="auto"/>
            <w:right w:val="none" w:sz="0" w:space="0" w:color="auto"/>
          </w:divBdr>
        </w:div>
        <w:div w:id="55857529">
          <w:marLeft w:val="480"/>
          <w:marRight w:val="0"/>
          <w:marTop w:val="0"/>
          <w:marBottom w:val="0"/>
          <w:divBdr>
            <w:top w:val="none" w:sz="0" w:space="0" w:color="auto"/>
            <w:left w:val="none" w:sz="0" w:space="0" w:color="auto"/>
            <w:bottom w:val="none" w:sz="0" w:space="0" w:color="auto"/>
            <w:right w:val="none" w:sz="0" w:space="0" w:color="auto"/>
          </w:divBdr>
        </w:div>
        <w:div w:id="950358236">
          <w:marLeft w:val="480"/>
          <w:marRight w:val="0"/>
          <w:marTop w:val="0"/>
          <w:marBottom w:val="0"/>
          <w:divBdr>
            <w:top w:val="none" w:sz="0" w:space="0" w:color="auto"/>
            <w:left w:val="none" w:sz="0" w:space="0" w:color="auto"/>
            <w:bottom w:val="none" w:sz="0" w:space="0" w:color="auto"/>
            <w:right w:val="none" w:sz="0" w:space="0" w:color="auto"/>
          </w:divBdr>
        </w:div>
        <w:div w:id="367683918">
          <w:marLeft w:val="480"/>
          <w:marRight w:val="0"/>
          <w:marTop w:val="0"/>
          <w:marBottom w:val="0"/>
          <w:divBdr>
            <w:top w:val="none" w:sz="0" w:space="0" w:color="auto"/>
            <w:left w:val="none" w:sz="0" w:space="0" w:color="auto"/>
            <w:bottom w:val="none" w:sz="0" w:space="0" w:color="auto"/>
            <w:right w:val="none" w:sz="0" w:space="0" w:color="auto"/>
          </w:divBdr>
        </w:div>
        <w:div w:id="1946227108">
          <w:marLeft w:val="480"/>
          <w:marRight w:val="0"/>
          <w:marTop w:val="0"/>
          <w:marBottom w:val="0"/>
          <w:divBdr>
            <w:top w:val="none" w:sz="0" w:space="0" w:color="auto"/>
            <w:left w:val="none" w:sz="0" w:space="0" w:color="auto"/>
            <w:bottom w:val="none" w:sz="0" w:space="0" w:color="auto"/>
            <w:right w:val="none" w:sz="0" w:space="0" w:color="auto"/>
          </w:divBdr>
        </w:div>
        <w:div w:id="1441607955">
          <w:marLeft w:val="480"/>
          <w:marRight w:val="0"/>
          <w:marTop w:val="0"/>
          <w:marBottom w:val="0"/>
          <w:divBdr>
            <w:top w:val="none" w:sz="0" w:space="0" w:color="auto"/>
            <w:left w:val="none" w:sz="0" w:space="0" w:color="auto"/>
            <w:bottom w:val="none" w:sz="0" w:space="0" w:color="auto"/>
            <w:right w:val="none" w:sz="0" w:space="0" w:color="auto"/>
          </w:divBdr>
        </w:div>
        <w:div w:id="841821212">
          <w:marLeft w:val="480"/>
          <w:marRight w:val="0"/>
          <w:marTop w:val="0"/>
          <w:marBottom w:val="0"/>
          <w:divBdr>
            <w:top w:val="none" w:sz="0" w:space="0" w:color="auto"/>
            <w:left w:val="none" w:sz="0" w:space="0" w:color="auto"/>
            <w:bottom w:val="none" w:sz="0" w:space="0" w:color="auto"/>
            <w:right w:val="none" w:sz="0" w:space="0" w:color="auto"/>
          </w:divBdr>
        </w:div>
        <w:div w:id="1370959698">
          <w:marLeft w:val="480"/>
          <w:marRight w:val="0"/>
          <w:marTop w:val="0"/>
          <w:marBottom w:val="0"/>
          <w:divBdr>
            <w:top w:val="none" w:sz="0" w:space="0" w:color="auto"/>
            <w:left w:val="none" w:sz="0" w:space="0" w:color="auto"/>
            <w:bottom w:val="none" w:sz="0" w:space="0" w:color="auto"/>
            <w:right w:val="none" w:sz="0" w:space="0" w:color="auto"/>
          </w:divBdr>
        </w:div>
        <w:div w:id="1627076202">
          <w:marLeft w:val="480"/>
          <w:marRight w:val="0"/>
          <w:marTop w:val="0"/>
          <w:marBottom w:val="0"/>
          <w:divBdr>
            <w:top w:val="none" w:sz="0" w:space="0" w:color="auto"/>
            <w:left w:val="none" w:sz="0" w:space="0" w:color="auto"/>
            <w:bottom w:val="none" w:sz="0" w:space="0" w:color="auto"/>
            <w:right w:val="none" w:sz="0" w:space="0" w:color="auto"/>
          </w:divBdr>
        </w:div>
        <w:div w:id="642277846">
          <w:marLeft w:val="480"/>
          <w:marRight w:val="0"/>
          <w:marTop w:val="0"/>
          <w:marBottom w:val="0"/>
          <w:divBdr>
            <w:top w:val="none" w:sz="0" w:space="0" w:color="auto"/>
            <w:left w:val="none" w:sz="0" w:space="0" w:color="auto"/>
            <w:bottom w:val="none" w:sz="0" w:space="0" w:color="auto"/>
            <w:right w:val="none" w:sz="0" w:space="0" w:color="auto"/>
          </w:divBdr>
        </w:div>
        <w:div w:id="1715543536">
          <w:marLeft w:val="480"/>
          <w:marRight w:val="0"/>
          <w:marTop w:val="0"/>
          <w:marBottom w:val="0"/>
          <w:divBdr>
            <w:top w:val="none" w:sz="0" w:space="0" w:color="auto"/>
            <w:left w:val="none" w:sz="0" w:space="0" w:color="auto"/>
            <w:bottom w:val="none" w:sz="0" w:space="0" w:color="auto"/>
            <w:right w:val="none" w:sz="0" w:space="0" w:color="auto"/>
          </w:divBdr>
        </w:div>
        <w:div w:id="378360285">
          <w:marLeft w:val="480"/>
          <w:marRight w:val="0"/>
          <w:marTop w:val="0"/>
          <w:marBottom w:val="0"/>
          <w:divBdr>
            <w:top w:val="none" w:sz="0" w:space="0" w:color="auto"/>
            <w:left w:val="none" w:sz="0" w:space="0" w:color="auto"/>
            <w:bottom w:val="none" w:sz="0" w:space="0" w:color="auto"/>
            <w:right w:val="none" w:sz="0" w:space="0" w:color="auto"/>
          </w:divBdr>
        </w:div>
        <w:div w:id="962270100">
          <w:marLeft w:val="480"/>
          <w:marRight w:val="0"/>
          <w:marTop w:val="0"/>
          <w:marBottom w:val="0"/>
          <w:divBdr>
            <w:top w:val="none" w:sz="0" w:space="0" w:color="auto"/>
            <w:left w:val="none" w:sz="0" w:space="0" w:color="auto"/>
            <w:bottom w:val="none" w:sz="0" w:space="0" w:color="auto"/>
            <w:right w:val="none" w:sz="0" w:space="0" w:color="auto"/>
          </w:divBdr>
        </w:div>
        <w:div w:id="661199580">
          <w:marLeft w:val="480"/>
          <w:marRight w:val="0"/>
          <w:marTop w:val="0"/>
          <w:marBottom w:val="0"/>
          <w:divBdr>
            <w:top w:val="none" w:sz="0" w:space="0" w:color="auto"/>
            <w:left w:val="none" w:sz="0" w:space="0" w:color="auto"/>
            <w:bottom w:val="none" w:sz="0" w:space="0" w:color="auto"/>
            <w:right w:val="none" w:sz="0" w:space="0" w:color="auto"/>
          </w:divBdr>
        </w:div>
        <w:div w:id="144663999">
          <w:marLeft w:val="480"/>
          <w:marRight w:val="0"/>
          <w:marTop w:val="0"/>
          <w:marBottom w:val="0"/>
          <w:divBdr>
            <w:top w:val="none" w:sz="0" w:space="0" w:color="auto"/>
            <w:left w:val="none" w:sz="0" w:space="0" w:color="auto"/>
            <w:bottom w:val="none" w:sz="0" w:space="0" w:color="auto"/>
            <w:right w:val="none" w:sz="0" w:space="0" w:color="auto"/>
          </w:divBdr>
        </w:div>
        <w:div w:id="1713262130">
          <w:marLeft w:val="480"/>
          <w:marRight w:val="0"/>
          <w:marTop w:val="0"/>
          <w:marBottom w:val="0"/>
          <w:divBdr>
            <w:top w:val="none" w:sz="0" w:space="0" w:color="auto"/>
            <w:left w:val="none" w:sz="0" w:space="0" w:color="auto"/>
            <w:bottom w:val="none" w:sz="0" w:space="0" w:color="auto"/>
            <w:right w:val="none" w:sz="0" w:space="0" w:color="auto"/>
          </w:divBdr>
        </w:div>
        <w:div w:id="6494000">
          <w:marLeft w:val="480"/>
          <w:marRight w:val="0"/>
          <w:marTop w:val="0"/>
          <w:marBottom w:val="0"/>
          <w:divBdr>
            <w:top w:val="none" w:sz="0" w:space="0" w:color="auto"/>
            <w:left w:val="none" w:sz="0" w:space="0" w:color="auto"/>
            <w:bottom w:val="none" w:sz="0" w:space="0" w:color="auto"/>
            <w:right w:val="none" w:sz="0" w:space="0" w:color="auto"/>
          </w:divBdr>
        </w:div>
        <w:div w:id="611086216">
          <w:marLeft w:val="480"/>
          <w:marRight w:val="0"/>
          <w:marTop w:val="0"/>
          <w:marBottom w:val="0"/>
          <w:divBdr>
            <w:top w:val="none" w:sz="0" w:space="0" w:color="auto"/>
            <w:left w:val="none" w:sz="0" w:space="0" w:color="auto"/>
            <w:bottom w:val="none" w:sz="0" w:space="0" w:color="auto"/>
            <w:right w:val="none" w:sz="0" w:space="0" w:color="auto"/>
          </w:divBdr>
        </w:div>
        <w:div w:id="1364792487">
          <w:marLeft w:val="480"/>
          <w:marRight w:val="0"/>
          <w:marTop w:val="0"/>
          <w:marBottom w:val="0"/>
          <w:divBdr>
            <w:top w:val="none" w:sz="0" w:space="0" w:color="auto"/>
            <w:left w:val="none" w:sz="0" w:space="0" w:color="auto"/>
            <w:bottom w:val="none" w:sz="0" w:space="0" w:color="auto"/>
            <w:right w:val="none" w:sz="0" w:space="0" w:color="auto"/>
          </w:divBdr>
        </w:div>
        <w:div w:id="1490631655">
          <w:marLeft w:val="480"/>
          <w:marRight w:val="0"/>
          <w:marTop w:val="0"/>
          <w:marBottom w:val="0"/>
          <w:divBdr>
            <w:top w:val="none" w:sz="0" w:space="0" w:color="auto"/>
            <w:left w:val="none" w:sz="0" w:space="0" w:color="auto"/>
            <w:bottom w:val="none" w:sz="0" w:space="0" w:color="auto"/>
            <w:right w:val="none" w:sz="0" w:space="0" w:color="auto"/>
          </w:divBdr>
        </w:div>
        <w:div w:id="523784182">
          <w:marLeft w:val="480"/>
          <w:marRight w:val="0"/>
          <w:marTop w:val="0"/>
          <w:marBottom w:val="0"/>
          <w:divBdr>
            <w:top w:val="none" w:sz="0" w:space="0" w:color="auto"/>
            <w:left w:val="none" w:sz="0" w:space="0" w:color="auto"/>
            <w:bottom w:val="none" w:sz="0" w:space="0" w:color="auto"/>
            <w:right w:val="none" w:sz="0" w:space="0" w:color="auto"/>
          </w:divBdr>
        </w:div>
        <w:div w:id="1119027790">
          <w:marLeft w:val="480"/>
          <w:marRight w:val="0"/>
          <w:marTop w:val="0"/>
          <w:marBottom w:val="0"/>
          <w:divBdr>
            <w:top w:val="none" w:sz="0" w:space="0" w:color="auto"/>
            <w:left w:val="none" w:sz="0" w:space="0" w:color="auto"/>
            <w:bottom w:val="none" w:sz="0" w:space="0" w:color="auto"/>
            <w:right w:val="none" w:sz="0" w:space="0" w:color="auto"/>
          </w:divBdr>
        </w:div>
        <w:div w:id="1997026835">
          <w:marLeft w:val="480"/>
          <w:marRight w:val="0"/>
          <w:marTop w:val="0"/>
          <w:marBottom w:val="0"/>
          <w:divBdr>
            <w:top w:val="none" w:sz="0" w:space="0" w:color="auto"/>
            <w:left w:val="none" w:sz="0" w:space="0" w:color="auto"/>
            <w:bottom w:val="none" w:sz="0" w:space="0" w:color="auto"/>
            <w:right w:val="none" w:sz="0" w:space="0" w:color="auto"/>
          </w:divBdr>
        </w:div>
        <w:div w:id="2120949033">
          <w:marLeft w:val="480"/>
          <w:marRight w:val="0"/>
          <w:marTop w:val="0"/>
          <w:marBottom w:val="0"/>
          <w:divBdr>
            <w:top w:val="none" w:sz="0" w:space="0" w:color="auto"/>
            <w:left w:val="none" w:sz="0" w:space="0" w:color="auto"/>
            <w:bottom w:val="none" w:sz="0" w:space="0" w:color="auto"/>
            <w:right w:val="none" w:sz="0" w:space="0" w:color="auto"/>
          </w:divBdr>
        </w:div>
        <w:div w:id="747729827">
          <w:marLeft w:val="480"/>
          <w:marRight w:val="0"/>
          <w:marTop w:val="0"/>
          <w:marBottom w:val="0"/>
          <w:divBdr>
            <w:top w:val="none" w:sz="0" w:space="0" w:color="auto"/>
            <w:left w:val="none" w:sz="0" w:space="0" w:color="auto"/>
            <w:bottom w:val="none" w:sz="0" w:space="0" w:color="auto"/>
            <w:right w:val="none" w:sz="0" w:space="0" w:color="auto"/>
          </w:divBdr>
        </w:div>
        <w:div w:id="1615015907">
          <w:marLeft w:val="480"/>
          <w:marRight w:val="0"/>
          <w:marTop w:val="0"/>
          <w:marBottom w:val="0"/>
          <w:divBdr>
            <w:top w:val="none" w:sz="0" w:space="0" w:color="auto"/>
            <w:left w:val="none" w:sz="0" w:space="0" w:color="auto"/>
            <w:bottom w:val="none" w:sz="0" w:space="0" w:color="auto"/>
            <w:right w:val="none" w:sz="0" w:space="0" w:color="auto"/>
          </w:divBdr>
        </w:div>
        <w:div w:id="619453193">
          <w:marLeft w:val="480"/>
          <w:marRight w:val="0"/>
          <w:marTop w:val="0"/>
          <w:marBottom w:val="0"/>
          <w:divBdr>
            <w:top w:val="none" w:sz="0" w:space="0" w:color="auto"/>
            <w:left w:val="none" w:sz="0" w:space="0" w:color="auto"/>
            <w:bottom w:val="none" w:sz="0" w:space="0" w:color="auto"/>
            <w:right w:val="none" w:sz="0" w:space="0" w:color="auto"/>
          </w:divBdr>
        </w:div>
        <w:div w:id="685710421">
          <w:marLeft w:val="480"/>
          <w:marRight w:val="0"/>
          <w:marTop w:val="0"/>
          <w:marBottom w:val="0"/>
          <w:divBdr>
            <w:top w:val="none" w:sz="0" w:space="0" w:color="auto"/>
            <w:left w:val="none" w:sz="0" w:space="0" w:color="auto"/>
            <w:bottom w:val="none" w:sz="0" w:space="0" w:color="auto"/>
            <w:right w:val="none" w:sz="0" w:space="0" w:color="auto"/>
          </w:divBdr>
        </w:div>
        <w:div w:id="1769426569">
          <w:marLeft w:val="480"/>
          <w:marRight w:val="0"/>
          <w:marTop w:val="0"/>
          <w:marBottom w:val="0"/>
          <w:divBdr>
            <w:top w:val="none" w:sz="0" w:space="0" w:color="auto"/>
            <w:left w:val="none" w:sz="0" w:space="0" w:color="auto"/>
            <w:bottom w:val="none" w:sz="0" w:space="0" w:color="auto"/>
            <w:right w:val="none" w:sz="0" w:space="0" w:color="auto"/>
          </w:divBdr>
        </w:div>
        <w:div w:id="2046440163">
          <w:marLeft w:val="480"/>
          <w:marRight w:val="0"/>
          <w:marTop w:val="0"/>
          <w:marBottom w:val="0"/>
          <w:divBdr>
            <w:top w:val="none" w:sz="0" w:space="0" w:color="auto"/>
            <w:left w:val="none" w:sz="0" w:space="0" w:color="auto"/>
            <w:bottom w:val="none" w:sz="0" w:space="0" w:color="auto"/>
            <w:right w:val="none" w:sz="0" w:space="0" w:color="auto"/>
          </w:divBdr>
        </w:div>
        <w:div w:id="1145194866">
          <w:marLeft w:val="480"/>
          <w:marRight w:val="0"/>
          <w:marTop w:val="0"/>
          <w:marBottom w:val="0"/>
          <w:divBdr>
            <w:top w:val="none" w:sz="0" w:space="0" w:color="auto"/>
            <w:left w:val="none" w:sz="0" w:space="0" w:color="auto"/>
            <w:bottom w:val="none" w:sz="0" w:space="0" w:color="auto"/>
            <w:right w:val="none" w:sz="0" w:space="0" w:color="auto"/>
          </w:divBdr>
        </w:div>
        <w:div w:id="1246964001">
          <w:marLeft w:val="480"/>
          <w:marRight w:val="0"/>
          <w:marTop w:val="0"/>
          <w:marBottom w:val="0"/>
          <w:divBdr>
            <w:top w:val="none" w:sz="0" w:space="0" w:color="auto"/>
            <w:left w:val="none" w:sz="0" w:space="0" w:color="auto"/>
            <w:bottom w:val="none" w:sz="0" w:space="0" w:color="auto"/>
            <w:right w:val="none" w:sz="0" w:space="0" w:color="auto"/>
          </w:divBdr>
        </w:div>
        <w:div w:id="1656951195">
          <w:marLeft w:val="480"/>
          <w:marRight w:val="0"/>
          <w:marTop w:val="0"/>
          <w:marBottom w:val="0"/>
          <w:divBdr>
            <w:top w:val="none" w:sz="0" w:space="0" w:color="auto"/>
            <w:left w:val="none" w:sz="0" w:space="0" w:color="auto"/>
            <w:bottom w:val="none" w:sz="0" w:space="0" w:color="auto"/>
            <w:right w:val="none" w:sz="0" w:space="0" w:color="auto"/>
          </w:divBdr>
        </w:div>
        <w:div w:id="1944876041">
          <w:marLeft w:val="480"/>
          <w:marRight w:val="0"/>
          <w:marTop w:val="0"/>
          <w:marBottom w:val="0"/>
          <w:divBdr>
            <w:top w:val="none" w:sz="0" w:space="0" w:color="auto"/>
            <w:left w:val="none" w:sz="0" w:space="0" w:color="auto"/>
            <w:bottom w:val="none" w:sz="0" w:space="0" w:color="auto"/>
            <w:right w:val="none" w:sz="0" w:space="0" w:color="auto"/>
          </w:divBdr>
        </w:div>
        <w:div w:id="756050143">
          <w:marLeft w:val="480"/>
          <w:marRight w:val="0"/>
          <w:marTop w:val="0"/>
          <w:marBottom w:val="0"/>
          <w:divBdr>
            <w:top w:val="none" w:sz="0" w:space="0" w:color="auto"/>
            <w:left w:val="none" w:sz="0" w:space="0" w:color="auto"/>
            <w:bottom w:val="none" w:sz="0" w:space="0" w:color="auto"/>
            <w:right w:val="none" w:sz="0" w:space="0" w:color="auto"/>
          </w:divBdr>
        </w:div>
        <w:div w:id="1729723707">
          <w:marLeft w:val="480"/>
          <w:marRight w:val="0"/>
          <w:marTop w:val="0"/>
          <w:marBottom w:val="0"/>
          <w:divBdr>
            <w:top w:val="none" w:sz="0" w:space="0" w:color="auto"/>
            <w:left w:val="none" w:sz="0" w:space="0" w:color="auto"/>
            <w:bottom w:val="none" w:sz="0" w:space="0" w:color="auto"/>
            <w:right w:val="none" w:sz="0" w:space="0" w:color="auto"/>
          </w:divBdr>
        </w:div>
        <w:div w:id="1573393892">
          <w:marLeft w:val="480"/>
          <w:marRight w:val="0"/>
          <w:marTop w:val="0"/>
          <w:marBottom w:val="0"/>
          <w:divBdr>
            <w:top w:val="none" w:sz="0" w:space="0" w:color="auto"/>
            <w:left w:val="none" w:sz="0" w:space="0" w:color="auto"/>
            <w:bottom w:val="none" w:sz="0" w:space="0" w:color="auto"/>
            <w:right w:val="none" w:sz="0" w:space="0" w:color="auto"/>
          </w:divBdr>
        </w:div>
        <w:div w:id="1584334284">
          <w:marLeft w:val="480"/>
          <w:marRight w:val="0"/>
          <w:marTop w:val="0"/>
          <w:marBottom w:val="0"/>
          <w:divBdr>
            <w:top w:val="none" w:sz="0" w:space="0" w:color="auto"/>
            <w:left w:val="none" w:sz="0" w:space="0" w:color="auto"/>
            <w:bottom w:val="none" w:sz="0" w:space="0" w:color="auto"/>
            <w:right w:val="none" w:sz="0" w:space="0" w:color="auto"/>
          </w:divBdr>
        </w:div>
        <w:div w:id="2142961732">
          <w:marLeft w:val="480"/>
          <w:marRight w:val="0"/>
          <w:marTop w:val="0"/>
          <w:marBottom w:val="0"/>
          <w:divBdr>
            <w:top w:val="none" w:sz="0" w:space="0" w:color="auto"/>
            <w:left w:val="none" w:sz="0" w:space="0" w:color="auto"/>
            <w:bottom w:val="none" w:sz="0" w:space="0" w:color="auto"/>
            <w:right w:val="none" w:sz="0" w:space="0" w:color="auto"/>
          </w:divBdr>
        </w:div>
        <w:div w:id="740444993">
          <w:marLeft w:val="480"/>
          <w:marRight w:val="0"/>
          <w:marTop w:val="0"/>
          <w:marBottom w:val="0"/>
          <w:divBdr>
            <w:top w:val="none" w:sz="0" w:space="0" w:color="auto"/>
            <w:left w:val="none" w:sz="0" w:space="0" w:color="auto"/>
            <w:bottom w:val="none" w:sz="0" w:space="0" w:color="auto"/>
            <w:right w:val="none" w:sz="0" w:space="0" w:color="auto"/>
          </w:divBdr>
        </w:div>
        <w:div w:id="423960346">
          <w:marLeft w:val="480"/>
          <w:marRight w:val="0"/>
          <w:marTop w:val="0"/>
          <w:marBottom w:val="0"/>
          <w:divBdr>
            <w:top w:val="none" w:sz="0" w:space="0" w:color="auto"/>
            <w:left w:val="none" w:sz="0" w:space="0" w:color="auto"/>
            <w:bottom w:val="none" w:sz="0" w:space="0" w:color="auto"/>
            <w:right w:val="none" w:sz="0" w:space="0" w:color="auto"/>
          </w:divBdr>
        </w:div>
        <w:div w:id="906957964">
          <w:marLeft w:val="480"/>
          <w:marRight w:val="0"/>
          <w:marTop w:val="0"/>
          <w:marBottom w:val="0"/>
          <w:divBdr>
            <w:top w:val="none" w:sz="0" w:space="0" w:color="auto"/>
            <w:left w:val="none" w:sz="0" w:space="0" w:color="auto"/>
            <w:bottom w:val="none" w:sz="0" w:space="0" w:color="auto"/>
            <w:right w:val="none" w:sz="0" w:space="0" w:color="auto"/>
          </w:divBdr>
        </w:div>
        <w:div w:id="1524435449">
          <w:marLeft w:val="480"/>
          <w:marRight w:val="0"/>
          <w:marTop w:val="0"/>
          <w:marBottom w:val="0"/>
          <w:divBdr>
            <w:top w:val="none" w:sz="0" w:space="0" w:color="auto"/>
            <w:left w:val="none" w:sz="0" w:space="0" w:color="auto"/>
            <w:bottom w:val="none" w:sz="0" w:space="0" w:color="auto"/>
            <w:right w:val="none" w:sz="0" w:space="0" w:color="auto"/>
          </w:divBdr>
        </w:div>
        <w:div w:id="229272940">
          <w:marLeft w:val="480"/>
          <w:marRight w:val="0"/>
          <w:marTop w:val="0"/>
          <w:marBottom w:val="0"/>
          <w:divBdr>
            <w:top w:val="none" w:sz="0" w:space="0" w:color="auto"/>
            <w:left w:val="none" w:sz="0" w:space="0" w:color="auto"/>
            <w:bottom w:val="none" w:sz="0" w:space="0" w:color="auto"/>
            <w:right w:val="none" w:sz="0" w:space="0" w:color="auto"/>
          </w:divBdr>
        </w:div>
        <w:div w:id="45178621">
          <w:marLeft w:val="480"/>
          <w:marRight w:val="0"/>
          <w:marTop w:val="0"/>
          <w:marBottom w:val="0"/>
          <w:divBdr>
            <w:top w:val="none" w:sz="0" w:space="0" w:color="auto"/>
            <w:left w:val="none" w:sz="0" w:space="0" w:color="auto"/>
            <w:bottom w:val="none" w:sz="0" w:space="0" w:color="auto"/>
            <w:right w:val="none" w:sz="0" w:space="0" w:color="auto"/>
          </w:divBdr>
        </w:div>
        <w:div w:id="686756520">
          <w:marLeft w:val="480"/>
          <w:marRight w:val="0"/>
          <w:marTop w:val="0"/>
          <w:marBottom w:val="0"/>
          <w:divBdr>
            <w:top w:val="none" w:sz="0" w:space="0" w:color="auto"/>
            <w:left w:val="none" w:sz="0" w:space="0" w:color="auto"/>
            <w:bottom w:val="none" w:sz="0" w:space="0" w:color="auto"/>
            <w:right w:val="none" w:sz="0" w:space="0" w:color="auto"/>
          </w:divBdr>
        </w:div>
        <w:div w:id="1206210144">
          <w:marLeft w:val="480"/>
          <w:marRight w:val="0"/>
          <w:marTop w:val="0"/>
          <w:marBottom w:val="0"/>
          <w:divBdr>
            <w:top w:val="none" w:sz="0" w:space="0" w:color="auto"/>
            <w:left w:val="none" w:sz="0" w:space="0" w:color="auto"/>
            <w:bottom w:val="none" w:sz="0" w:space="0" w:color="auto"/>
            <w:right w:val="none" w:sz="0" w:space="0" w:color="auto"/>
          </w:divBdr>
        </w:div>
        <w:div w:id="1709067661">
          <w:marLeft w:val="480"/>
          <w:marRight w:val="0"/>
          <w:marTop w:val="0"/>
          <w:marBottom w:val="0"/>
          <w:divBdr>
            <w:top w:val="none" w:sz="0" w:space="0" w:color="auto"/>
            <w:left w:val="none" w:sz="0" w:space="0" w:color="auto"/>
            <w:bottom w:val="none" w:sz="0" w:space="0" w:color="auto"/>
            <w:right w:val="none" w:sz="0" w:space="0" w:color="auto"/>
          </w:divBdr>
        </w:div>
        <w:div w:id="654796954">
          <w:marLeft w:val="480"/>
          <w:marRight w:val="0"/>
          <w:marTop w:val="0"/>
          <w:marBottom w:val="0"/>
          <w:divBdr>
            <w:top w:val="none" w:sz="0" w:space="0" w:color="auto"/>
            <w:left w:val="none" w:sz="0" w:space="0" w:color="auto"/>
            <w:bottom w:val="none" w:sz="0" w:space="0" w:color="auto"/>
            <w:right w:val="none" w:sz="0" w:space="0" w:color="auto"/>
          </w:divBdr>
        </w:div>
        <w:div w:id="59790919">
          <w:marLeft w:val="480"/>
          <w:marRight w:val="0"/>
          <w:marTop w:val="0"/>
          <w:marBottom w:val="0"/>
          <w:divBdr>
            <w:top w:val="none" w:sz="0" w:space="0" w:color="auto"/>
            <w:left w:val="none" w:sz="0" w:space="0" w:color="auto"/>
            <w:bottom w:val="none" w:sz="0" w:space="0" w:color="auto"/>
            <w:right w:val="none" w:sz="0" w:space="0" w:color="auto"/>
          </w:divBdr>
        </w:div>
        <w:div w:id="24252513">
          <w:marLeft w:val="480"/>
          <w:marRight w:val="0"/>
          <w:marTop w:val="0"/>
          <w:marBottom w:val="0"/>
          <w:divBdr>
            <w:top w:val="none" w:sz="0" w:space="0" w:color="auto"/>
            <w:left w:val="none" w:sz="0" w:space="0" w:color="auto"/>
            <w:bottom w:val="none" w:sz="0" w:space="0" w:color="auto"/>
            <w:right w:val="none" w:sz="0" w:space="0" w:color="auto"/>
          </w:divBdr>
        </w:div>
        <w:div w:id="1796024486">
          <w:marLeft w:val="480"/>
          <w:marRight w:val="0"/>
          <w:marTop w:val="0"/>
          <w:marBottom w:val="0"/>
          <w:divBdr>
            <w:top w:val="none" w:sz="0" w:space="0" w:color="auto"/>
            <w:left w:val="none" w:sz="0" w:space="0" w:color="auto"/>
            <w:bottom w:val="none" w:sz="0" w:space="0" w:color="auto"/>
            <w:right w:val="none" w:sz="0" w:space="0" w:color="auto"/>
          </w:divBdr>
        </w:div>
        <w:div w:id="180435186">
          <w:marLeft w:val="480"/>
          <w:marRight w:val="0"/>
          <w:marTop w:val="0"/>
          <w:marBottom w:val="0"/>
          <w:divBdr>
            <w:top w:val="none" w:sz="0" w:space="0" w:color="auto"/>
            <w:left w:val="none" w:sz="0" w:space="0" w:color="auto"/>
            <w:bottom w:val="none" w:sz="0" w:space="0" w:color="auto"/>
            <w:right w:val="none" w:sz="0" w:space="0" w:color="auto"/>
          </w:divBdr>
        </w:div>
        <w:div w:id="1158767038">
          <w:marLeft w:val="480"/>
          <w:marRight w:val="0"/>
          <w:marTop w:val="0"/>
          <w:marBottom w:val="0"/>
          <w:divBdr>
            <w:top w:val="none" w:sz="0" w:space="0" w:color="auto"/>
            <w:left w:val="none" w:sz="0" w:space="0" w:color="auto"/>
            <w:bottom w:val="none" w:sz="0" w:space="0" w:color="auto"/>
            <w:right w:val="none" w:sz="0" w:space="0" w:color="auto"/>
          </w:divBdr>
        </w:div>
        <w:div w:id="1457914956">
          <w:marLeft w:val="480"/>
          <w:marRight w:val="0"/>
          <w:marTop w:val="0"/>
          <w:marBottom w:val="0"/>
          <w:divBdr>
            <w:top w:val="none" w:sz="0" w:space="0" w:color="auto"/>
            <w:left w:val="none" w:sz="0" w:space="0" w:color="auto"/>
            <w:bottom w:val="none" w:sz="0" w:space="0" w:color="auto"/>
            <w:right w:val="none" w:sz="0" w:space="0" w:color="auto"/>
          </w:divBdr>
        </w:div>
        <w:div w:id="1813060200">
          <w:marLeft w:val="480"/>
          <w:marRight w:val="0"/>
          <w:marTop w:val="0"/>
          <w:marBottom w:val="0"/>
          <w:divBdr>
            <w:top w:val="none" w:sz="0" w:space="0" w:color="auto"/>
            <w:left w:val="none" w:sz="0" w:space="0" w:color="auto"/>
            <w:bottom w:val="none" w:sz="0" w:space="0" w:color="auto"/>
            <w:right w:val="none" w:sz="0" w:space="0" w:color="auto"/>
          </w:divBdr>
        </w:div>
        <w:div w:id="172767953">
          <w:marLeft w:val="480"/>
          <w:marRight w:val="0"/>
          <w:marTop w:val="0"/>
          <w:marBottom w:val="0"/>
          <w:divBdr>
            <w:top w:val="none" w:sz="0" w:space="0" w:color="auto"/>
            <w:left w:val="none" w:sz="0" w:space="0" w:color="auto"/>
            <w:bottom w:val="none" w:sz="0" w:space="0" w:color="auto"/>
            <w:right w:val="none" w:sz="0" w:space="0" w:color="auto"/>
          </w:divBdr>
        </w:div>
        <w:div w:id="2074041372">
          <w:marLeft w:val="480"/>
          <w:marRight w:val="0"/>
          <w:marTop w:val="0"/>
          <w:marBottom w:val="0"/>
          <w:divBdr>
            <w:top w:val="none" w:sz="0" w:space="0" w:color="auto"/>
            <w:left w:val="none" w:sz="0" w:space="0" w:color="auto"/>
            <w:bottom w:val="none" w:sz="0" w:space="0" w:color="auto"/>
            <w:right w:val="none" w:sz="0" w:space="0" w:color="auto"/>
          </w:divBdr>
        </w:div>
        <w:div w:id="1404063001">
          <w:marLeft w:val="480"/>
          <w:marRight w:val="0"/>
          <w:marTop w:val="0"/>
          <w:marBottom w:val="0"/>
          <w:divBdr>
            <w:top w:val="none" w:sz="0" w:space="0" w:color="auto"/>
            <w:left w:val="none" w:sz="0" w:space="0" w:color="auto"/>
            <w:bottom w:val="none" w:sz="0" w:space="0" w:color="auto"/>
            <w:right w:val="none" w:sz="0" w:space="0" w:color="auto"/>
          </w:divBdr>
        </w:div>
        <w:div w:id="1430155054">
          <w:marLeft w:val="480"/>
          <w:marRight w:val="0"/>
          <w:marTop w:val="0"/>
          <w:marBottom w:val="0"/>
          <w:divBdr>
            <w:top w:val="none" w:sz="0" w:space="0" w:color="auto"/>
            <w:left w:val="none" w:sz="0" w:space="0" w:color="auto"/>
            <w:bottom w:val="none" w:sz="0" w:space="0" w:color="auto"/>
            <w:right w:val="none" w:sz="0" w:space="0" w:color="auto"/>
          </w:divBdr>
        </w:div>
        <w:div w:id="1709259197">
          <w:marLeft w:val="480"/>
          <w:marRight w:val="0"/>
          <w:marTop w:val="0"/>
          <w:marBottom w:val="0"/>
          <w:divBdr>
            <w:top w:val="none" w:sz="0" w:space="0" w:color="auto"/>
            <w:left w:val="none" w:sz="0" w:space="0" w:color="auto"/>
            <w:bottom w:val="none" w:sz="0" w:space="0" w:color="auto"/>
            <w:right w:val="none" w:sz="0" w:space="0" w:color="auto"/>
          </w:divBdr>
        </w:div>
        <w:div w:id="366682019">
          <w:marLeft w:val="480"/>
          <w:marRight w:val="0"/>
          <w:marTop w:val="0"/>
          <w:marBottom w:val="0"/>
          <w:divBdr>
            <w:top w:val="none" w:sz="0" w:space="0" w:color="auto"/>
            <w:left w:val="none" w:sz="0" w:space="0" w:color="auto"/>
            <w:bottom w:val="none" w:sz="0" w:space="0" w:color="auto"/>
            <w:right w:val="none" w:sz="0" w:space="0" w:color="auto"/>
          </w:divBdr>
        </w:div>
        <w:div w:id="1055087920">
          <w:marLeft w:val="480"/>
          <w:marRight w:val="0"/>
          <w:marTop w:val="0"/>
          <w:marBottom w:val="0"/>
          <w:divBdr>
            <w:top w:val="none" w:sz="0" w:space="0" w:color="auto"/>
            <w:left w:val="none" w:sz="0" w:space="0" w:color="auto"/>
            <w:bottom w:val="none" w:sz="0" w:space="0" w:color="auto"/>
            <w:right w:val="none" w:sz="0" w:space="0" w:color="auto"/>
          </w:divBdr>
        </w:div>
        <w:div w:id="464934020">
          <w:marLeft w:val="480"/>
          <w:marRight w:val="0"/>
          <w:marTop w:val="0"/>
          <w:marBottom w:val="0"/>
          <w:divBdr>
            <w:top w:val="none" w:sz="0" w:space="0" w:color="auto"/>
            <w:left w:val="none" w:sz="0" w:space="0" w:color="auto"/>
            <w:bottom w:val="none" w:sz="0" w:space="0" w:color="auto"/>
            <w:right w:val="none" w:sz="0" w:space="0" w:color="auto"/>
          </w:divBdr>
        </w:div>
        <w:div w:id="2109037469">
          <w:marLeft w:val="480"/>
          <w:marRight w:val="0"/>
          <w:marTop w:val="0"/>
          <w:marBottom w:val="0"/>
          <w:divBdr>
            <w:top w:val="none" w:sz="0" w:space="0" w:color="auto"/>
            <w:left w:val="none" w:sz="0" w:space="0" w:color="auto"/>
            <w:bottom w:val="none" w:sz="0" w:space="0" w:color="auto"/>
            <w:right w:val="none" w:sz="0" w:space="0" w:color="auto"/>
          </w:divBdr>
        </w:div>
        <w:div w:id="1140197315">
          <w:marLeft w:val="480"/>
          <w:marRight w:val="0"/>
          <w:marTop w:val="0"/>
          <w:marBottom w:val="0"/>
          <w:divBdr>
            <w:top w:val="none" w:sz="0" w:space="0" w:color="auto"/>
            <w:left w:val="none" w:sz="0" w:space="0" w:color="auto"/>
            <w:bottom w:val="none" w:sz="0" w:space="0" w:color="auto"/>
            <w:right w:val="none" w:sz="0" w:space="0" w:color="auto"/>
          </w:divBdr>
        </w:div>
        <w:div w:id="1314330242">
          <w:marLeft w:val="480"/>
          <w:marRight w:val="0"/>
          <w:marTop w:val="0"/>
          <w:marBottom w:val="0"/>
          <w:divBdr>
            <w:top w:val="none" w:sz="0" w:space="0" w:color="auto"/>
            <w:left w:val="none" w:sz="0" w:space="0" w:color="auto"/>
            <w:bottom w:val="none" w:sz="0" w:space="0" w:color="auto"/>
            <w:right w:val="none" w:sz="0" w:space="0" w:color="auto"/>
          </w:divBdr>
        </w:div>
        <w:div w:id="116222363">
          <w:marLeft w:val="480"/>
          <w:marRight w:val="0"/>
          <w:marTop w:val="0"/>
          <w:marBottom w:val="0"/>
          <w:divBdr>
            <w:top w:val="none" w:sz="0" w:space="0" w:color="auto"/>
            <w:left w:val="none" w:sz="0" w:space="0" w:color="auto"/>
            <w:bottom w:val="none" w:sz="0" w:space="0" w:color="auto"/>
            <w:right w:val="none" w:sz="0" w:space="0" w:color="auto"/>
          </w:divBdr>
        </w:div>
        <w:div w:id="410203520">
          <w:marLeft w:val="480"/>
          <w:marRight w:val="0"/>
          <w:marTop w:val="0"/>
          <w:marBottom w:val="0"/>
          <w:divBdr>
            <w:top w:val="none" w:sz="0" w:space="0" w:color="auto"/>
            <w:left w:val="none" w:sz="0" w:space="0" w:color="auto"/>
            <w:bottom w:val="none" w:sz="0" w:space="0" w:color="auto"/>
            <w:right w:val="none" w:sz="0" w:space="0" w:color="auto"/>
          </w:divBdr>
        </w:div>
        <w:div w:id="357858983">
          <w:marLeft w:val="480"/>
          <w:marRight w:val="0"/>
          <w:marTop w:val="0"/>
          <w:marBottom w:val="0"/>
          <w:divBdr>
            <w:top w:val="none" w:sz="0" w:space="0" w:color="auto"/>
            <w:left w:val="none" w:sz="0" w:space="0" w:color="auto"/>
            <w:bottom w:val="none" w:sz="0" w:space="0" w:color="auto"/>
            <w:right w:val="none" w:sz="0" w:space="0" w:color="auto"/>
          </w:divBdr>
        </w:div>
        <w:div w:id="1809779249">
          <w:marLeft w:val="480"/>
          <w:marRight w:val="0"/>
          <w:marTop w:val="0"/>
          <w:marBottom w:val="0"/>
          <w:divBdr>
            <w:top w:val="none" w:sz="0" w:space="0" w:color="auto"/>
            <w:left w:val="none" w:sz="0" w:space="0" w:color="auto"/>
            <w:bottom w:val="none" w:sz="0" w:space="0" w:color="auto"/>
            <w:right w:val="none" w:sz="0" w:space="0" w:color="auto"/>
          </w:divBdr>
        </w:div>
        <w:div w:id="2097643">
          <w:marLeft w:val="480"/>
          <w:marRight w:val="0"/>
          <w:marTop w:val="0"/>
          <w:marBottom w:val="0"/>
          <w:divBdr>
            <w:top w:val="none" w:sz="0" w:space="0" w:color="auto"/>
            <w:left w:val="none" w:sz="0" w:space="0" w:color="auto"/>
            <w:bottom w:val="none" w:sz="0" w:space="0" w:color="auto"/>
            <w:right w:val="none" w:sz="0" w:space="0" w:color="auto"/>
          </w:divBdr>
        </w:div>
      </w:divsChild>
    </w:div>
    <w:div w:id="646519994">
      <w:bodyDiv w:val="1"/>
      <w:marLeft w:val="0"/>
      <w:marRight w:val="0"/>
      <w:marTop w:val="0"/>
      <w:marBottom w:val="0"/>
      <w:divBdr>
        <w:top w:val="none" w:sz="0" w:space="0" w:color="auto"/>
        <w:left w:val="none" w:sz="0" w:space="0" w:color="auto"/>
        <w:bottom w:val="none" w:sz="0" w:space="0" w:color="auto"/>
        <w:right w:val="none" w:sz="0" w:space="0" w:color="auto"/>
      </w:divBdr>
    </w:div>
    <w:div w:id="646664215">
      <w:bodyDiv w:val="1"/>
      <w:marLeft w:val="0"/>
      <w:marRight w:val="0"/>
      <w:marTop w:val="0"/>
      <w:marBottom w:val="0"/>
      <w:divBdr>
        <w:top w:val="none" w:sz="0" w:space="0" w:color="auto"/>
        <w:left w:val="none" w:sz="0" w:space="0" w:color="auto"/>
        <w:bottom w:val="none" w:sz="0" w:space="0" w:color="auto"/>
        <w:right w:val="none" w:sz="0" w:space="0" w:color="auto"/>
      </w:divBdr>
    </w:div>
    <w:div w:id="646709628">
      <w:bodyDiv w:val="1"/>
      <w:marLeft w:val="0"/>
      <w:marRight w:val="0"/>
      <w:marTop w:val="0"/>
      <w:marBottom w:val="0"/>
      <w:divBdr>
        <w:top w:val="none" w:sz="0" w:space="0" w:color="auto"/>
        <w:left w:val="none" w:sz="0" w:space="0" w:color="auto"/>
        <w:bottom w:val="none" w:sz="0" w:space="0" w:color="auto"/>
        <w:right w:val="none" w:sz="0" w:space="0" w:color="auto"/>
      </w:divBdr>
    </w:div>
    <w:div w:id="646936456">
      <w:bodyDiv w:val="1"/>
      <w:marLeft w:val="0"/>
      <w:marRight w:val="0"/>
      <w:marTop w:val="0"/>
      <w:marBottom w:val="0"/>
      <w:divBdr>
        <w:top w:val="none" w:sz="0" w:space="0" w:color="auto"/>
        <w:left w:val="none" w:sz="0" w:space="0" w:color="auto"/>
        <w:bottom w:val="none" w:sz="0" w:space="0" w:color="auto"/>
        <w:right w:val="none" w:sz="0" w:space="0" w:color="auto"/>
      </w:divBdr>
    </w:div>
    <w:div w:id="647054213">
      <w:bodyDiv w:val="1"/>
      <w:marLeft w:val="0"/>
      <w:marRight w:val="0"/>
      <w:marTop w:val="0"/>
      <w:marBottom w:val="0"/>
      <w:divBdr>
        <w:top w:val="none" w:sz="0" w:space="0" w:color="auto"/>
        <w:left w:val="none" w:sz="0" w:space="0" w:color="auto"/>
        <w:bottom w:val="none" w:sz="0" w:space="0" w:color="auto"/>
        <w:right w:val="none" w:sz="0" w:space="0" w:color="auto"/>
      </w:divBdr>
    </w:div>
    <w:div w:id="647056169">
      <w:bodyDiv w:val="1"/>
      <w:marLeft w:val="0"/>
      <w:marRight w:val="0"/>
      <w:marTop w:val="0"/>
      <w:marBottom w:val="0"/>
      <w:divBdr>
        <w:top w:val="none" w:sz="0" w:space="0" w:color="auto"/>
        <w:left w:val="none" w:sz="0" w:space="0" w:color="auto"/>
        <w:bottom w:val="none" w:sz="0" w:space="0" w:color="auto"/>
        <w:right w:val="none" w:sz="0" w:space="0" w:color="auto"/>
      </w:divBdr>
    </w:div>
    <w:div w:id="647172739">
      <w:bodyDiv w:val="1"/>
      <w:marLeft w:val="0"/>
      <w:marRight w:val="0"/>
      <w:marTop w:val="0"/>
      <w:marBottom w:val="0"/>
      <w:divBdr>
        <w:top w:val="none" w:sz="0" w:space="0" w:color="auto"/>
        <w:left w:val="none" w:sz="0" w:space="0" w:color="auto"/>
        <w:bottom w:val="none" w:sz="0" w:space="0" w:color="auto"/>
        <w:right w:val="none" w:sz="0" w:space="0" w:color="auto"/>
      </w:divBdr>
      <w:divsChild>
        <w:div w:id="1601838655">
          <w:marLeft w:val="480"/>
          <w:marRight w:val="0"/>
          <w:marTop w:val="0"/>
          <w:marBottom w:val="0"/>
          <w:divBdr>
            <w:top w:val="none" w:sz="0" w:space="0" w:color="auto"/>
            <w:left w:val="none" w:sz="0" w:space="0" w:color="auto"/>
            <w:bottom w:val="none" w:sz="0" w:space="0" w:color="auto"/>
            <w:right w:val="none" w:sz="0" w:space="0" w:color="auto"/>
          </w:divBdr>
        </w:div>
        <w:div w:id="1531602712">
          <w:marLeft w:val="480"/>
          <w:marRight w:val="0"/>
          <w:marTop w:val="0"/>
          <w:marBottom w:val="0"/>
          <w:divBdr>
            <w:top w:val="none" w:sz="0" w:space="0" w:color="auto"/>
            <w:left w:val="none" w:sz="0" w:space="0" w:color="auto"/>
            <w:bottom w:val="none" w:sz="0" w:space="0" w:color="auto"/>
            <w:right w:val="none" w:sz="0" w:space="0" w:color="auto"/>
          </w:divBdr>
        </w:div>
        <w:div w:id="414473039">
          <w:marLeft w:val="480"/>
          <w:marRight w:val="0"/>
          <w:marTop w:val="0"/>
          <w:marBottom w:val="0"/>
          <w:divBdr>
            <w:top w:val="none" w:sz="0" w:space="0" w:color="auto"/>
            <w:left w:val="none" w:sz="0" w:space="0" w:color="auto"/>
            <w:bottom w:val="none" w:sz="0" w:space="0" w:color="auto"/>
            <w:right w:val="none" w:sz="0" w:space="0" w:color="auto"/>
          </w:divBdr>
        </w:div>
        <w:div w:id="2024700307">
          <w:marLeft w:val="480"/>
          <w:marRight w:val="0"/>
          <w:marTop w:val="0"/>
          <w:marBottom w:val="0"/>
          <w:divBdr>
            <w:top w:val="none" w:sz="0" w:space="0" w:color="auto"/>
            <w:left w:val="none" w:sz="0" w:space="0" w:color="auto"/>
            <w:bottom w:val="none" w:sz="0" w:space="0" w:color="auto"/>
            <w:right w:val="none" w:sz="0" w:space="0" w:color="auto"/>
          </w:divBdr>
        </w:div>
        <w:div w:id="609433238">
          <w:marLeft w:val="480"/>
          <w:marRight w:val="0"/>
          <w:marTop w:val="0"/>
          <w:marBottom w:val="0"/>
          <w:divBdr>
            <w:top w:val="none" w:sz="0" w:space="0" w:color="auto"/>
            <w:left w:val="none" w:sz="0" w:space="0" w:color="auto"/>
            <w:bottom w:val="none" w:sz="0" w:space="0" w:color="auto"/>
            <w:right w:val="none" w:sz="0" w:space="0" w:color="auto"/>
          </w:divBdr>
        </w:div>
        <w:div w:id="965503235">
          <w:marLeft w:val="480"/>
          <w:marRight w:val="0"/>
          <w:marTop w:val="0"/>
          <w:marBottom w:val="0"/>
          <w:divBdr>
            <w:top w:val="none" w:sz="0" w:space="0" w:color="auto"/>
            <w:left w:val="none" w:sz="0" w:space="0" w:color="auto"/>
            <w:bottom w:val="none" w:sz="0" w:space="0" w:color="auto"/>
            <w:right w:val="none" w:sz="0" w:space="0" w:color="auto"/>
          </w:divBdr>
        </w:div>
        <w:div w:id="1037387495">
          <w:marLeft w:val="480"/>
          <w:marRight w:val="0"/>
          <w:marTop w:val="0"/>
          <w:marBottom w:val="0"/>
          <w:divBdr>
            <w:top w:val="none" w:sz="0" w:space="0" w:color="auto"/>
            <w:left w:val="none" w:sz="0" w:space="0" w:color="auto"/>
            <w:bottom w:val="none" w:sz="0" w:space="0" w:color="auto"/>
            <w:right w:val="none" w:sz="0" w:space="0" w:color="auto"/>
          </w:divBdr>
        </w:div>
        <w:div w:id="739133500">
          <w:marLeft w:val="480"/>
          <w:marRight w:val="0"/>
          <w:marTop w:val="0"/>
          <w:marBottom w:val="0"/>
          <w:divBdr>
            <w:top w:val="none" w:sz="0" w:space="0" w:color="auto"/>
            <w:left w:val="none" w:sz="0" w:space="0" w:color="auto"/>
            <w:bottom w:val="none" w:sz="0" w:space="0" w:color="auto"/>
            <w:right w:val="none" w:sz="0" w:space="0" w:color="auto"/>
          </w:divBdr>
        </w:div>
        <w:div w:id="867720378">
          <w:marLeft w:val="480"/>
          <w:marRight w:val="0"/>
          <w:marTop w:val="0"/>
          <w:marBottom w:val="0"/>
          <w:divBdr>
            <w:top w:val="none" w:sz="0" w:space="0" w:color="auto"/>
            <w:left w:val="none" w:sz="0" w:space="0" w:color="auto"/>
            <w:bottom w:val="none" w:sz="0" w:space="0" w:color="auto"/>
            <w:right w:val="none" w:sz="0" w:space="0" w:color="auto"/>
          </w:divBdr>
        </w:div>
        <w:div w:id="1731994848">
          <w:marLeft w:val="480"/>
          <w:marRight w:val="0"/>
          <w:marTop w:val="0"/>
          <w:marBottom w:val="0"/>
          <w:divBdr>
            <w:top w:val="none" w:sz="0" w:space="0" w:color="auto"/>
            <w:left w:val="none" w:sz="0" w:space="0" w:color="auto"/>
            <w:bottom w:val="none" w:sz="0" w:space="0" w:color="auto"/>
            <w:right w:val="none" w:sz="0" w:space="0" w:color="auto"/>
          </w:divBdr>
        </w:div>
        <w:div w:id="1094133606">
          <w:marLeft w:val="480"/>
          <w:marRight w:val="0"/>
          <w:marTop w:val="0"/>
          <w:marBottom w:val="0"/>
          <w:divBdr>
            <w:top w:val="none" w:sz="0" w:space="0" w:color="auto"/>
            <w:left w:val="none" w:sz="0" w:space="0" w:color="auto"/>
            <w:bottom w:val="none" w:sz="0" w:space="0" w:color="auto"/>
            <w:right w:val="none" w:sz="0" w:space="0" w:color="auto"/>
          </w:divBdr>
        </w:div>
        <w:div w:id="1992710131">
          <w:marLeft w:val="480"/>
          <w:marRight w:val="0"/>
          <w:marTop w:val="0"/>
          <w:marBottom w:val="0"/>
          <w:divBdr>
            <w:top w:val="none" w:sz="0" w:space="0" w:color="auto"/>
            <w:left w:val="none" w:sz="0" w:space="0" w:color="auto"/>
            <w:bottom w:val="none" w:sz="0" w:space="0" w:color="auto"/>
            <w:right w:val="none" w:sz="0" w:space="0" w:color="auto"/>
          </w:divBdr>
        </w:div>
        <w:div w:id="490602603">
          <w:marLeft w:val="480"/>
          <w:marRight w:val="0"/>
          <w:marTop w:val="0"/>
          <w:marBottom w:val="0"/>
          <w:divBdr>
            <w:top w:val="none" w:sz="0" w:space="0" w:color="auto"/>
            <w:left w:val="none" w:sz="0" w:space="0" w:color="auto"/>
            <w:bottom w:val="none" w:sz="0" w:space="0" w:color="auto"/>
            <w:right w:val="none" w:sz="0" w:space="0" w:color="auto"/>
          </w:divBdr>
        </w:div>
        <w:div w:id="182020347">
          <w:marLeft w:val="480"/>
          <w:marRight w:val="0"/>
          <w:marTop w:val="0"/>
          <w:marBottom w:val="0"/>
          <w:divBdr>
            <w:top w:val="none" w:sz="0" w:space="0" w:color="auto"/>
            <w:left w:val="none" w:sz="0" w:space="0" w:color="auto"/>
            <w:bottom w:val="none" w:sz="0" w:space="0" w:color="auto"/>
            <w:right w:val="none" w:sz="0" w:space="0" w:color="auto"/>
          </w:divBdr>
        </w:div>
        <w:div w:id="497968663">
          <w:marLeft w:val="480"/>
          <w:marRight w:val="0"/>
          <w:marTop w:val="0"/>
          <w:marBottom w:val="0"/>
          <w:divBdr>
            <w:top w:val="none" w:sz="0" w:space="0" w:color="auto"/>
            <w:left w:val="none" w:sz="0" w:space="0" w:color="auto"/>
            <w:bottom w:val="none" w:sz="0" w:space="0" w:color="auto"/>
            <w:right w:val="none" w:sz="0" w:space="0" w:color="auto"/>
          </w:divBdr>
        </w:div>
        <w:div w:id="952708177">
          <w:marLeft w:val="480"/>
          <w:marRight w:val="0"/>
          <w:marTop w:val="0"/>
          <w:marBottom w:val="0"/>
          <w:divBdr>
            <w:top w:val="none" w:sz="0" w:space="0" w:color="auto"/>
            <w:left w:val="none" w:sz="0" w:space="0" w:color="auto"/>
            <w:bottom w:val="none" w:sz="0" w:space="0" w:color="auto"/>
            <w:right w:val="none" w:sz="0" w:space="0" w:color="auto"/>
          </w:divBdr>
        </w:div>
        <w:div w:id="962541005">
          <w:marLeft w:val="480"/>
          <w:marRight w:val="0"/>
          <w:marTop w:val="0"/>
          <w:marBottom w:val="0"/>
          <w:divBdr>
            <w:top w:val="none" w:sz="0" w:space="0" w:color="auto"/>
            <w:left w:val="none" w:sz="0" w:space="0" w:color="auto"/>
            <w:bottom w:val="none" w:sz="0" w:space="0" w:color="auto"/>
            <w:right w:val="none" w:sz="0" w:space="0" w:color="auto"/>
          </w:divBdr>
        </w:div>
        <w:div w:id="160395384">
          <w:marLeft w:val="480"/>
          <w:marRight w:val="0"/>
          <w:marTop w:val="0"/>
          <w:marBottom w:val="0"/>
          <w:divBdr>
            <w:top w:val="none" w:sz="0" w:space="0" w:color="auto"/>
            <w:left w:val="none" w:sz="0" w:space="0" w:color="auto"/>
            <w:bottom w:val="none" w:sz="0" w:space="0" w:color="auto"/>
            <w:right w:val="none" w:sz="0" w:space="0" w:color="auto"/>
          </w:divBdr>
        </w:div>
        <w:div w:id="1301614150">
          <w:marLeft w:val="480"/>
          <w:marRight w:val="0"/>
          <w:marTop w:val="0"/>
          <w:marBottom w:val="0"/>
          <w:divBdr>
            <w:top w:val="none" w:sz="0" w:space="0" w:color="auto"/>
            <w:left w:val="none" w:sz="0" w:space="0" w:color="auto"/>
            <w:bottom w:val="none" w:sz="0" w:space="0" w:color="auto"/>
            <w:right w:val="none" w:sz="0" w:space="0" w:color="auto"/>
          </w:divBdr>
        </w:div>
        <w:div w:id="478351251">
          <w:marLeft w:val="480"/>
          <w:marRight w:val="0"/>
          <w:marTop w:val="0"/>
          <w:marBottom w:val="0"/>
          <w:divBdr>
            <w:top w:val="none" w:sz="0" w:space="0" w:color="auto"/>
            <w:left w:val="none" w:sz="0" w:space="0" w:color="auto"/>
            <w:bottom w:val="none" w:sz="0" w:space="0" w:color="auto"/>
            <w:right w:val="none" w:sz="0" w:space="0" w:color="auto"/>
          </w:divBdr>
        </w:div>
        <w:div w:id="79762151">
          <w:marLeft w:val="480"/>
          <w:marRight w:val="0"/>
          <w:marTop w:val="0"/>
          <w:marBottom w:val="0"/>
          <w:divBdr>
            <w:top w:val="none" w:sz="0" w:space="0" w:color="auto"/>
            <w:left w:val="none" w:sz="0" w:space="0" w:color="auto"/>
            <w:bottom w:val="none" w:sz="0" w:space="0" w:color="auto"/>
            <w:right w:val="none" w:sz="0" w:space="0" w:color="auto"/>
          </w:divBdr>
        </w:div>
        <w:div w:id="1155604442">
          <w:marLeft w:val="480"/>
          <w:marRight w:val="0"/>
          <w:marTop w:val="0"/>
          <w:marBottom w:val="0"/>
          <w:divBdr>
            <w:top w:val="none" w:sz="0" w:space="0" w:color="auto"/>
            <w:left w:val="none" w:sz="0" w:space="0" w:color="auto"/>
            <w:bottom w:val="none" w:sz="0" w:space="0" w:color="auto"/>
            <w:right w:val="none" w:sz="0" w:space="0" w:color="auto"/>
          </w:divBdr>
        </w:div>
        <w:div w:id="218589319">
          <w:marLeft w:val="480"/>
          <w:marRight w:val="0"/>
          <w:marTop w:val="0"/>
          <w:marBottom w:val="0"/>
          <w:divBdr>
            <w:top w:val="none" w:sz="0" w:space="0" w:color="auto"/>
            <w:left w:val="none" w:sz="0" w:space="0" w:color="auto"/>
            <w:bottom w:val="none" w:sz="0" w:space="0" w:color="auto"/>
            <w:right w:val="none" w:sz="0" w:space="0" w:color="auto"/>
          </w:divBdr>
        </w:div>
        <w:div w:id="419568947">
          <w:marLeft w:val="480"/>
          <w:marRight w:val="0"/>
          <w:marTop w:val="0"/>
          <w:marBottom w:val="0"/>
          <w:divBdr>
            <w:top w:val="none" w:sz="0" w:space="0" w:color="auto"/>
            <w:left w:val="none" w:sz="0" w:space="0" w:color="auto"/>
            <w:bottom w:val="none" w:sz="0" w:space="0" w:color="auto"/>
            <w:right w:val="none" w:sz="0" w:space="0" w:color="auto"/>
          </w:divBdr>
        </w:div>
        <w:div w:id="912008657">
          <w:marLeft w:val="480"/>
          <w:marRight w:val="0"/>
          <w:marTop w:val="0"/>
          <w:marBottom w:val="0"/>
          <w:divBdr>
            <w:top w:val="none" w:sz="0" w:space="0" w:color="auto"/>
            <w:left w:val="none" w:sz="0" w:space="0" w:color="auto"/>
            <w:bottom w:val="none" w:sz="0" w:space="0" w:color="auto"/>
            <w:right w:val="none" w:sz="0" w:space="0" w:color="auto"/>
          </w:divBdr>
        </w:div>
        <w:div w:id="1537961246">
          <w:marLeft w:val="480"/>
          <w:marRight w:val="0"/>
          <w:marTop w:val="0"/>
          <w:marBottom w:val="0"/>
          <w:divBdr>
            <w:top w:val="none" w:sz="0" w:space="0" w:color="auto"/>
            <w:left w:val="none" w:sz="0" w:space="0" w:color="auto"/>
            <w:bottom w:val="none" w:sz="0" w:space="0" w:color="auto"/>
            <w:right w:val="none" w:sz="0" w:space="0" w:color="auto"/>
          </w:divBdr>
        </w:div>
        <w:div w:id="1323778763">
          <w:marLeft w:val="480"/>
          <w:marRight w:val="0"/>
          <w:marTop w:val="0"/>
          <w:marBottom w:val="0"/>
          <w:divBdr>
            <w:top w:val="none" w:sz="0" w:space="0" w:color="auto"/>
            <w:left w:val="none" w:sz="0" w:space="0" w:color="auto"/>
            <w:bottom w:val="none" w:sz="0" w:space="0" w:color="auto"/>
            <w:right w:val="none" w:sz="0" w:space="0" w:color="auto"/>
          </w:divBdr>
        </w:div>
        <w:div w:id="292487372">
          <w:marLeft w:val="480"/>
          <w:marRight w:val="0"/>
          <w:marTop w:val="0"/>
          <w:marBottom w:val="0"/>
          <w:divBdr>
            <w:top w:val="none" w:sz="0" w:space="0" w:color="auto"/>
            <w:left w:val="none" w:sz="0" w:space="0" w:color="auto"/>
            <w:bottom w:val="none" w:sz="0" w:space="0" w:color="auto"/>
            <w:right w:val="none" w:sz="0" w:space="0" w:color="auto"/>
          </w:divBdr>
        </w:div>
        <w:div w:id="574247401">
          <w:marLeft w:val="480"/>
          <w:marRight w:val="0"/>
          <w:marTop w:val="0"/>
          <w:marBottom w:val="0"/>
          <w:divBdr>
            <w:top w:val="none" w:sz="0" w:space="0" w:color="auto"/>
            <w:left w:val="none" w:sz="0" w:space="0" w:color="auto"/>
            <w:bottom w:val="none" w:sz="0" w:space="0" w:color="auto"/>
            <w:right w:val="none" w:sz="0" w:space="0" w:color="auto"/>
          </w:divBdr>
        </w:div>
        <w:div w:id="149174153">
          <w:marLeft w:val="480"/>
          <w:marRight w:val="0"/>
          <w:marTop w:val="0"/>
          <w:marBottom w:val="0"/>
          <w:divBdr>
            <w:top w:val="none" w:sz="0" w:space="0" w:color="auto"/>
            <w:left w:val="none" w:sz="0" w:space="0" w:color="auto"/>
            <w:bottom w:val="none" w:sz="0" w:space="0" w:color="auto"/>
            <w:right w:val="none" w:sz="0" w:space="0" w:color="auto"/>
          </w:divBdr>
        </w:div>
        <w:div w:id="507142027">
          <w:marLeft w:val="480"/>
          <w:marRight w:val="0"/>
          <w:marTop w:val="0"/>
          <w:marBottom w:val="0"/>
          <w:divBdr>
            <w:top w:val="none" w:sz="0" w:space="0" w:color="auto"/>
            <w:left w:val="none" w:sz="0" w:space="0" w:color="auto"/>
            <w:bottom w:val="none" w:sz="0" w:space="0" w:color="auto"/>
            <w:right w:val="none" w:sz="0" w:space="0" w:color="auto"/>
          </w:divBdr>
        </w:div>
        <w:div w:id="1883596995">
          <w:marLeft w:val="480"/>
          <w:marRight w:val="0"/>
          <w:marTop w:val="0"/>
          <w:marBottom w:val="0"/>
          <w:divBdr>
            <w:top w:val="none" w:sz="0" w:space="0" w:color="auto"/>
            <w:left w:val="none" w:sz="0" w:space="0" w:color="auto"/>
            <w:bottom w:val="none" w:sz="0" w:space="0" w:color="auto"/>
            <w:right w:val="none" w:sz="0" w:space="0" w:color="auto"/>
          </w:divBdr>
        </w:div>
        <w:div w:id="670454079">
          <w:marLeft w:val="480"/>
          <w:marRight w:val="0"/>
          <w:marTop w:val="0"/>
          <w:marBottom w:val="0"/>
          <w:divBdr>
            <w:top w:val="none" w:sz="0" w:space="0" w:color="auto"/>
            <w:left w:val="none" w:sz="0" w:space="0" w:color="auto"/>
            <w:bottom w:val="none" w:sz="0" w:space="0" w:color="auto"/>
            <w:right w:val="none" w:sz="0" w:space="0" w:color="auto"/>
          </w:divBdr>
        </w:div>
        <w:div w:id="187523976">
          <w:marLeft w:val="480"/>
          <w:marRight w:val="0"/>
          <w:marTop w:val="0"/>
          <w:marBottom w:val="0"/>
          <w:divBdr>
            <w:top w:val="none" w:sz="0" w:space="0" w:color="auto"/>
            <w:left w:val="none" w:sz="0" w:space="0" w:color="auto"/>
            <w:bottom w:val="none" w:sz="0" w:space="0" w:color="auto"/>
            <w:right w:val="none" w:sz="0" w:space="0" w:color="auto"/>
          </w:divBdr>
        </w:div>
        <w:div w:id="72627356">
          <w:marLeft w:val="480"/>
          <w:marRight w:val="0"/>
          <w:marTop w:val="0"/>
          <w:marBottom w:val="0"/>
          <w:divBdr>
            <w:top w:val="none" w:sz="0" w:space="0" w:color="auto"/>
            <w:left w:val="none" w:sz="0" w:space="0" w:color="auto"/>
            <w:bottom w:val="none" w:sz="0" w:space="0" w:color="auto"/>
            <w:right w:val="none" w:sz="0" w:space="0" w:color="auto"/>
          </w:divBdr>
        </w:div>
        <w:div w:id="1678188909">
          <w:marLeft w:val="480"/>
          <w:marRight w:val="0"/>
          <w:marTop w:val="0"/>
          <w:marBottom w:val="0"/>
          <w:divBdr>
            <w:top w:val="none" w:sz="0" w:space="0" w:color="auto"/>
            <w:left w:val="none" w:sz="0" w:space="0" w:color="auto"/>
            <w:bottom w:val="none" w:sz="0" w:space="0" w:color="auto"/>
            <w:right w:val="none" w:sz="0" w:space="0" w:color="auto"/>
          </w:divBdr>
        </w:div>
        <w:div w:id="1430202676">
          <w:marLeft w:val="480"/>
          <w:marRight w:val="0"/>
          <w:marTop w:val="0"/>
          <w:marBottom w:val="0"/>
          <w:divBdr>
            <w:top w:val="none" w:sz="0" w:space="0" w:color="auto"/>
            <w:left w:val="none" w:sz="0" w:space="0" w:color="auto"/>
            <w:bottom w:val="none" w:sz="0" w:space="0" w:color="auto"/>
            <w:right w:val="none" w:sz="0" w:space="0" w:color="auto"/>
          </w:divBdr>
        </w:div>
        <w:div w:id="899632683">
          <w:marLeft w:val="480"/>
          <w:marRight w:val="0"/>
          <w:marTop w:val="0"/>
          <w:marBottom w:val="0"/>
          <w:divBdr>
            <w:top w:val="none" w:sz="0" w:space="0" w:color="auto"/>
            <w:left w:val="none" w:sz="0" w:space="0" w:color="auto"/>
            <w:bottom w:val="none" w:sz="0" w:space="0" w:color="auto"/>
            <w:right w:val="none" w:sz="0" w:space="0" w:color="auto"/>
          </w:divBdr>
        </w:div>
        <w:div w:id="1481383124">
          <w:marLeft w:val="480"/>
          <w:marRight w:val="0"/>
          <w:marTop w:val="0"/>
          <w:marBottom w:val="0"/>
          <w:divBdr>
            <w:top w:val="none" w:sz="0" w:space="0" w:color="auto"/>
            <w:left w:val="none" w:sz="0" w:space="0" w:color="auto"/>
            <w:bottom w:val="none" w:sz="0" w:space="0" w:color="auto"/>
            <w:right w:val="none" w:sz="0" w:space="0" w:color="auto"/>
          </w:divBdr>
        </w:div>
        <w:div w:id="131140185">
          <w:marLeft w:val="480"/>
          <w:marRight w:val="0"/>
          <w:marTop w:val="0"/>
          <w:marBottom w:val="0"/>
          <w:divBdr>
            <w:top w:val="none" w:sz="0" w:space="0" w:color="auto"/>
            <w:left w:val="none" w:sz="0" w:space="0" w:color="auto"/>
            <w:bottom w:val="none" w:sz="0" w:space="0" w:color="auto"/>
            <w:right w:val="none" w:sz="0" w:space="0" w:color="auto"/>
          </w:divBdr>
        </w:div>
        <w:div w:id="1937983818">
          <w:marLeft w:val="480"/>
          <w:marRight w:val="0"/>
          <w:marTop w:val="0"/>
          <w:marBottom w:val="0"/>
          <w:divBdr>
            <w:top w:val="none" w:sz="0" w:space="0" w:color="auto"/>
            <w:left w:val="none" w:sz="0" w:space="0" w:color="auto"/>
            <w:bottom w:val="none" w:sz="0" w:space="0" w:color="auto"/>
            <w:right w:val="none" w:sz="0" w:space="0" w:color="auto"/>
          </w:divBdr>
        </w:div>
        <w:div w:id="1002122684">
          <w:marLeft w:val="480"/>
          <w:marRight w:val="0"/>
          <w:marTop w:val="0"/>
          <w:marBottom w:val="0"/>
          <w:divBdr>
            <w:top w:val="none" w:sz="0" w:space="0" w:color="auto"/>
            <w:left w:val="none" w:sz="0" w:space="0" w:color="auto"/>
            <w:bottom w:val="none" w:sz="0" w:space="0" w:color="auto"/>
            <w:right w:val="none" w:sz="0" w:space="0" w:color="auto"/>
          </w:divBdr>
        </w:div>
        <w:div w:id="383214533">
          <w:marLeft w:val="480"/>
          <w:marRight w:val="0"/>
          <w:marTop w:val="0"/>
          <w:marBottom w:val="0"/>
          <w:divBdr>
            <w:top w:val="none" w:sz="0" w:space="0" w:color="auto"/>
            <w:left w:val="none" w:sz="0" w:space="0" w:color="auto"/>
            <w:bottom w:val="none" w:sz="0" w:space="0" w:color="auto"/>
            <w:right w:val="none" w:sz="0" w:space="0" w:color="auto"/>
          </w:divBdr>
        </w:div>
        <w:div w:id="781070131">
          <w:marLeft w:val="480"/>
          <w:marRight w:val="0"/>
          <w:marTop w:val="0"/>
          <w:marBottom w:val="0"/>
          <w:divBdr>
            <w:top w:val="none" w:sz="0" w:space="0" w:color="auto"/>
            <w:left w:val="none" w:sz="0" w:space="0" w:color="auto"/>
            <w:bottom w:val="none" w:sz="0" w:space="0" w:color="auto"/>
            <w:right w:val="none" w:sz="0" w:space="0" w:color="auto"/>
          </w:divBdr>
        </w:div>
        <w:div w:id="1419673140">
          <w:marLeft w:val="480"/>
          <w:marRight w:val="0"/>
          <w:marTop w:val="0"/>
          <w:marBottom w:val="0"/>
          <w:divBdr>
            <w:top w:val="none" w:sz="0" w:space="0" w:color="auto"/>
            <w:left w:val="none" w:sz="0" w:space="0" w:color="auto"/>
            <w:bottom w:val="none" w:sz="0" w:space="0" w:color="auto"/>
            <w:right w:val="none" w:sz="0" w:space="0" w:color="auto"/>
          </w:divBdr>
        </w:div>
        <w:div w:id="1158576418">
          <w:marLeft w:val="480"/>
          <w:marRight w:val="0"/>
          <w:marTop w:val="0"/>
          <w:marBottom w:val="0"/>
          <w:divBdr>
            <w:top w:val="none" w:sz="0" w:space="0" w:color="auto"/>
            <w:left w:val="none" w:sz="0" w:space="0" w:color="auto"/>
            <w:bottom w:val="none" w:sz="0" w:space="0" w:color="auto"/>
            <w:right w:val="none" w:sz="0" w:space="0" w:color="auto"/>
          </w:divBdr>
        </w:div>
        <w:div w:id="1224754033">
          <w:marLeft w:val="480"/>
          <w:marRight w:val="0"/>
          <w:marTop w:val="0"/>
          <w:marBottom w:val="0"/>
          <w:divBdr>
            <w:top w:val="none" w:sz="0" w:space="0" w:color="auto"/>
            <w:left w:val="none" w:sz="0" w:space="0" w:color="auto"/>
            <w:bottom w:val="none" w:sz="0" w:space="0" w:color="auto"/>
            <w:right w:val="none" w:sz="0" w:space="0" w:color="auto"/>
          </w:divBdr>
        </w:div>
        <w:div w:id="1445492663">
          <w:marLeft w:val="480"/>
          <w:marRight w:val="0"/>
          <w:marTop w:val="0"/>
          <w:marBottom w:val="0"/>
          <w:divBdr>
            <w:top w:val="none" w:sz="0" w:space="0" w:color="auto"/>
            <w:left w:val="none" w:sz="0" w:space="0" w:color="auto"/>
            <w:bottom w:val="none" w:sz="0" w:space="0" w:color="auto"/>
            <w:right w:val="none" w:sz="0" w:space="0" w:color="auto"/>
          </w:divBdr>
        </w:div>
        <w:div w:id="1297028245">
          <w:marLeft w:val="480"/>
          <w:marRight w:val="0"/>
          <w:marTop w:val="0"/>
          <w:marBottom w:val="0"/>
          <w:divBdr>
            <w:top w:val="none" w:sz="0" w:space="0" w:color="auto"/>
            <w:left w:val="none" w:sz="0" w:space="0" w:color="auto"/>
            <w:bottom w:val="none" w:sz="0" w:space="0" w:color="auto"/>
            <w:right w:val="none" w:sz="0" w:space="0" w:color="auto"/>
          </w:divBdr>
        </w:div>
        <w:div w:id="430514989">
          <w:marLeft w:val="480"/>
          <w:marRight w:val="0"/>
          <w:marTop w:val="0"/>
          <w:marBottom w:val="0"/>
          <w:divBdr>
            <w:top w:val="none" w:sz="0" w:space="0" w:color="auto"/>
            <w:left w:val="none" w:sz="0" w:space="0" w:color="auto"/>
            <w:bottom w:val="none" w:sz="0" w:space="0" w:color="auto"/>
            <w:right w:val="none" w:sz="0" w:space="0" w:color="auto"/>
          </w:divBdr>
        </w:div>
        <w:div w:id="2092851894">
          <w:marLeft w:val="480"/>
          <w:marRight w:val="0"/>
          <w:marTop w:val="0"/>
          <w:marBottom w:val="0"/>
          <w:divBdr>
            <w:top w:val="none" w:sz="0" w:space="0" w:color="auto"/>
            <w:left w:val="none" w:sz="0" w:space="0" w:color="auto"/>
            <w:bottom w:val="none" w:sz="0" w:space="0" w:color="auto"/>
            <w:right w:val="none" w:sz="0" w:space="0" w:color="auto"/>
          </w:divBdr>
        </w:div>
        <w:div w:id="2033066684">
          <w:marLeft w:val="480"/>
          <w:marRight w:val="0"/>
          <w:marTop w:val="0"/>
          <w:marBottom w:val="0"/>
          <w:divBdr>
            <w:top w:val="none" w:sz="0" w:space="0" w:color="auto"/>
            <w:left w:val="none" w:sz="0" w:space="0" w:color="auto"/>
            <w:bottom w:val="none" w:sz="0" w:space="0" w:color="auto"/>
            <w:right w:val="none" w:sz="0" w:space="0" w:color="auto"/>
          </w:divBdr>
        </w:div>
        <w:div w:id="447554085">
          <w:marLeft w:val="480"/>
          <w:marRight w:val="0"/>
          <w:marTop w:val="0"/>
          <w:marBottom w:val="0"/>
          <w:divBdr>
            <w:top w:val="none" w:sz="0" w:space="0" w:color="auto"/>
            <w:left w:val="none" w:sz="0" w:space="0" w:color="auto"/>
            <w:bottom w:val="none" w:sz="0" w:space="0" w:color="auto"/>
            <w:right w:val="none" w:sz="0" w:space="0" w:color="auto"/>
          </w:divBdr>
        </w:div>
        <w:div w:id="1706634265">
          <w:marLeft w:val="480"/>
          <w:marRight w:val="0"/>
          <w:marTop w:val="0"/>
          <w:marBottom w:val="0"/>
          <w:divBdr>
            <w:top w:val="none" w:sz="0" w:space="0" w:color="auto"/>
            <w:left w:val="none" w:sz="0" w:space="0" w:color="auto"/>
            <w:bottom w:val="none" w:sz="0" w:space="0" w:color="auto"/>
            <w:right w:val="none" w:sz="0" w:space="0" w:color="auto"/>
          </w:divBdr>
        </w:div>
        <w:div w:id="1034039802">
          <w:marLeft w:val="480"/>
          <w:marRight w:val="0"/>
          <w:marTop w:val="0"/>
          <w:marBottom w:val="0"/>
          <w:divBdr>
            <w:top w:val="none" w:sz="0" w:space="0" w:color="auto"/>
            <w:left w:val="none" w:sz="0" w:space="0" w:color="auto"/>
            <w:bottom w:val="none" w:sz="0" w:space="0" w:color="auto"/>
            <w:right w:val="none" w:sz="0" w:space="0" w:color="auto"/>
          </w:divBdr>
        </w:div>
        <w:div w:id="1783070199">
          <w:marLeft w:val="480"/>
          <w:marRight w:val="0"/>
          <w:marTop w:val="0"/>
          <w:marBottom w:val="0"/>
          <w:divBdr>
            <w:top w:val="none" w:sz="0" w:space="0" w:color="auto"/>
            <w:left w:val="none" w:sz="0" w:space="0" w:color="auto"/>
            <w:bottom w:val="none" w:sz="0" w:space="0" w:color="auto"/>
            <w:right w:val="none" w:sz="0" w:space="0" w:color="auto"/>
          </w:divBdr>
        </w:div>
        <w:div w:id="585268763">
          <w:marLeft w:val="480"/>
          <w:marRight w:val="0"/>
          <w:marTop w:val="0"/>
          <w:marBottom w:val="0"/>
          <w:divBdr>
            <w:top w:val="none" w:sz="0" w:space="0" w:color="auto"/>
            <w:left w:val="none" w:sz="0" w:space="0" w:color="auto"/>
            <w:bottom w:val="none" w:sz="0" w:space="0" w:color="auto"/>
            <w:right w:val="none" w:sz="0" w:space="0" w:color="auto"/>
          </w:divBdr>
        </w:div>
        <w:div w:id="1971202838">
          <w:marLeft w:val="480"/>
          <w:marRight w:val="0"/>
          <w:marTop w:val="0"/>
          <w:marBottom w:val="0"/>
          <w:divBdr>
            <w:top w:val="none" w:sz="0" w:space="0" w:color="auto"/>
            <w:left w:val="none" w:sz="0" w:space="0" w:color="auto"/>
            <w:bottom w:val="none" w:sz="0" w:space="0" w:color="auto"/>
            <w:right w:val="none" w:sz="0" w:space="0" w:color="auto"/>
          </w:divBdr>
        </w:div>
        <w:div w:id="2089113077">
          <w:marLeft w:val="480"/>
          <w:marRight w:val="0"/>
          <w:marTop w:val="0"/>
          <w:marBottom w:val="0"/>
          <w:divBdr>
            <w:top w:val="none" w:sz="0" w:space="0" w:color="auto"/>
            <w:left w:val="none" w:sz="0" w:space="0" w:color="auto"/>
            <w:bottom w:val="none" w:sz="0" w:space="0" w:color="auto"/>
            <w:right w:val="none" w:sz="0" w:space="0" w:color="auto"/>
          </w:divBdr>
        </w:div>
        <w:div w:id="813722182">
          <w:marLeft w:val="480"/>
          <w:marRight w:val="0"/>
          <w:marTop w:val="0"/>
          <w:marBottom w:val="0"/>
          <w:divBdr>
            <w:top w:val="none" w:sz="0" w:space="0" w:color="auto"/>
            <w:left w:val="none" w:sz="0" w:space="0" w:color="auto"/>
            <w:bottom w:val="none" w:sz="0" w:space="0" w:color="auto"/>
            <w:right w:val="none" w:sz="0" w:space="0" w:color="auto"/>
          </w:divBdr>
        </w:div>
        <w:div w:id="586959969">
          <w:marLeft w:val="480"/>
          <w:marRight w:val="0"/>
          <w:marTop w:val="0"/>
          <w:marBottom w:val="0"/>
          <w:divBdr>
            <w:top w:val="none" w:sz="0" w:space="0" w:color="auto"/>
            <w:left w:val="none" w:sz="0" w:space="0" w:color="auto"/>
            <w:bottom w:val="none" w:sz="0" w:space="0" w:color="auto"/>
            <w:right w:val="none" w:sz="0" w:space="0" w:color="auto"/>
          </w:divBdr>
        </w:div>
        <w:div w:id="1066412191">
          <w:marLeft w:val="480"/>
          <w:marRight w:val="0"/>
          <w:marTop w:val="0"/>
          <w:marBottom w:val="0"/>
          <w:divBdr>
            <w:top w:val="none" w:sz="0" w:space="0" w:color="auto"/>
            <w:left w:val="none" w:sz="0" w:space="0" w:color="auto"/>
            <w:bottom w:val="none" w:sz="0" w:space="0" w:color="auto"/>
            <w:right w:val="none" w:sz="0" w:space="0" w:color="auto"/>
          </w:divBdr>
        </w:div>
        <w:div w:id="2087610027">
          <w:marLeft w:val="480"/>
          <w:marRight w:val="0"/>
          <w:marTop w:val="0"/>
          <w:marBottom w:val="0"/>
          <w:divBdr>
            <w:top w:val="none" w:sz="0" w:space="0" w:color="auto"/>
            <w:left w:val="none" w:sz="0" w:space="0" w:color="auto"/>
            <w:bottom w:val="none" w:sz="0" w:space="0" w:color="auto"/>
            <w:right w:val="none" w:sz="0" w:space="0" w:color="auto"/>
          </w:divBdr>
        </w:div>
        <w:div w:id="1123183939">
          <w:marLeft w:val="480"/>
          <w:marRight w:val="0"/>
          <w:marTop w:val="0"/>
          <w:marBottom w:val="0"/>
          <w:divBdr>
            <w:top w:val="none" w:sz="0" w:space="0" w:color="auto"/>
            <w:left w:val="none" w:sz="0" w:space="0" w:color="auto"/>
            <w:bottom w:val="none" w:sz="0" w:space="0" w:color="auto"/>
            <w:right w:val="none" w:sz="0" w:space="0" w:color="auto"/>
          </w:divBdr>
        </w:div>
        <w:div w:id="1005670628">
          <w:marLeft w:val="480"/>
          <w:marRight w:val="0"/>
          <w:marTop w:val="0"/>
          <w:marBottom w:val="0"/>
          <w:divBdr>
            <w:top w:val="none" w:sz="0" w:space="0" w:color="auto"/>
            <w:left w:val="none" w:sz="0" w:space="0" w:color="auto"/>
            <w:bottom w:val="none" w:sz="0" w:space="0" w:color="auto"/>
            <w:right w:val="none" w:sz="0" w:space="0" w:color="auto"/>
          </w:divBdr>
        </w:div>
        <w:div w:id="1250692867">
          <w:marLeft w:val="480"/>
          <w:marRight w:val="0"/>
          <w:marTop w:val="0"/>
          <w:marBottom w:val="0"/>
          <w:divBdr>
            <w:top w:val="none" w:sz="0" w:space="0" w:color="auto"/>
            <w:left w:val="none" w:sz="0" w:space="0" w:color="auto"/>
            <w:bottom w:val="none" w:sz="0" w:space="0" w:color="auto"/>
            <w:right w:val="none" w:sz="0" w:space="0" w:color="auto"/>
          </w:divBdr>
        </w:div>
        <w:div w:id="1883983530">
          <w:marLeft w:val="480"/>
          <w:marRight w:val="0"/>
          <w:marTop w:val="0"/>
          <w:marBottom w:val="0"/>
          <w:divBdr>
            <w:top w:val="none" w:sz="0" w:space="0" w:color="auto"/>
            <w:left w:val="none" w:sz="0" w:space="0" w:color="auto"/>
            <w:bottom w:val="none" w:sz="0" w:space="0" w:color="auto"/>
            <w:right w:val="none" w:sz="0" w:space="0" w:color="auto"/>
          </w:divBdr>
        </w:div>
        <w:div w:id="1978341335">
          <w:marLeft w:val="480"/>
          <w:marRight w:val="0"/>
          <w:marTop w:val="0"/>
          <w:marBottom w:val="0"/>
          <w:divBdr>
            <w:top w:val="none" w:sz="0" w:space="0" w:color="auto"/>
            <w:left w:val="none" w:sz="0" w:space="0" w:color="auto"/>
            <w:bottom w:val="none" w:sz="0" w:space="0" w:color="auto"/>
            <w:right w:val="none" w:sz="0" w:space="0" w:color="auto"/>
          </w:divBdr>
        </w:div>
        <w:div w:id="809128609">
          <w:marLeft w:val="480"/>
          <w:marRight w:val="0"/>
          <w:marTop w:val="0"/>
          <w:marBottom w:val="0"/>
          <w:divBdr>
            <w:top w:val="none" w:sz="0" w:space="0" w:color="auto"/>
            <w:left w:val="none" w:sz="0" w:space="0" w:color="auto"/>
            <w:bottom w:val="none" w:sz="0" w:space="0" w:color="auto"/>
            <w:right w:val="none" w:sz="0" w:space="0" w:color="auto"/>
          </w:divBdr>
        </w:div>
        <w:div w:id="2126266746">
          <w:marLeft w:val="480"/>
          <w:marRight w:val="0"/>
          <w:marTop w:val="0"/>
          <w:marBottom w:val="0"/>
          <w:divBdr>
            <w:top w:val="none" w:sz="0" w:space="0" w:color="auto"/>
            <w:left w:val="none" w:sz="0" w:space="0" w:color="auto"/>
            <w:bottom w:val="none" w:sz="0" w:space="0" w:color="auto"/>
            <w:right w:val="none" w:sz="0" w:space="0" w:color="auto"/>
          </w:divBdr>
        </w:div>
        <w:div w:id="1961523735">
          <w:marLeft w:val="480"/>
          <w:marRight w:val="0"/>
          <w:marTop w:val="0"/>
          <w:marBottom w:val="0"/>
          <w:divBdr>
            <w:top w:val="none" w:sz="0" w:space="0" w:color="auto"/>
            <w:left w:val="none" w:sz="0" w:space="0" w:color="auto"/>
            <w:bottom w:val="none" w:sz="0" w:space="0" w:color="auto"/>
            <w:right w:val="none" w:sz="0" w:space="0" w:color="auto"/>
          </w:divBdr>
        </w:div>
        <w:div w:id="1964917576">
          <w:marLeft w:val="480"/>
          <w:marRight w:val="0"/>
          <w:marTop w:val="0"/>
          <w:marBottom w:val="0"/>
          <w:divBdr>
            <w:top w:val="none" w:sz="0" w:space="0" w:color="auto"/>
            <w:left w:val="none" w:sz="0" w:space="0" w:color="auto"/>
            <w:bottom w:val="none" w:sz="0" w:space="0" w:color="auto"/>
            <w:right w:val="none" w:sz="0" w:space="0" w:color="auto"/>
          </w:divBdr>
        </w:div>
        <w:div w:id="988628240">
          <w:marLeft w:val="480"/>
          <w:marRight w:val="0"/>
          <w:marTop w:val="0"/>
          <w:marBottom w:val="0"/>
          <w:divBdr>
            <w:top w:val="none" w:sz="0" w:space="0" w:color="auto"/>
            <w:left w:val="none" w:sz="0" w:space="0" w:color="auto"/>
            <w:bottom w:val="none" w:sz="0" w:space="0" w:color="auto"/>
            <w:right w:val="none" w:sz="0" w:space="0" w:color="auto"/>
          </w:divBdr>
        </w:div>
        <w:div w:id="359815484">
          <w:marLeft w:val="480"/>
          <w:marRight w:val="0"/>
          <w:marTop w:val="0"/>
          <w:marBottom w:val="0"/>
          <w:divBdr>
            <w:top w:val="none" w:sz="0" w:space="0" w:color="auto"/>
            <w:left w:val="none" w:sz="0" w:space="0" w:color="auto"/>
            <w:bottom w:val="none" w:sz="0" w:space="0" w:color="auto"/>
            <w:right w:val="none" w:sz="0" w:space="0" w:color="auto"/>
          </w:divBdr>
        </w:div>
        <w:div w:id="33697354">
          <w:marLeft w:val="480"/>
          <w:marRight w:val="0"/>
          <w:marTop w:val="0"/>
          <w:marBottom w:val="0"/>
          <w:divBdr>
            <w:top w:val="none" w:sz="0" w:space="0" w:color="auto"/>
            <w:left w:val="none" w:sz="0" w:space="0" w:color="auto"/>
            <w:bottom w:val="none" w:sz="0" w:space="0" w:color="auto"/>
            <w:right w:val="none" w:sz="0" w:space="0" w:color="auto"/>
          </w:divBdr>
        </w:div>
        <w:div w:id="1703826961">
          <w:marLeft w:val="480"/>
          <w:marRight w:val="0"/>
          <w:marTop w:val="0"/>
          <w:marBottom w:val="0"/>
          <w:divBdr>
            <w:top w:val="none" w:sz="0" w:space="0" w:color="auto"/>
            <w:left w:val="none" w:sz="0" w:space="0" w:color="auto"/>
            <w:bottom w:val="none" w:sz="0" w:space="0" w:color="auto"/>
            <w:right w:val="none" w:sz="0" w:space="0" w:color="auto"/>
          </w:divBdr>
        </w:div>
        <w:div w:id="1920363804">
          <w:marLeft w:val="480"/>
          <w:marRight w:val="0"/>
          <w:marTop w:val="0"/>
          <w:marBottom w:val="0"/>
          <w:divBdr>
            <w:top w:val="none" w:sz="0" w:space="0" w:color="auto"/>
            <w:left w:val="none" w:sz="0" w:space="0" w:color="auto"/>
            <w:bottom w:val="none" w:sz="0" w:space="0" w:color="auto"/>
            <w:right w:val="none" w:sz="0" w:space="0" w:color="auto"/>
          </w:divBdr>
        </w:div>
        <w:div w:id="45418828">
          <w:marLeft w:val="480"/>
          <w:marRight w:val="0"/>
          <w:marTop w:val="0"/>
          <w:marBottom w:val="0"/>
          <w:divBdr>
            <w:top w:val="none" w:sz="0" w:space="0" w:color="auto"/>
            <w:left w:val="none" w:sz="0" w:space="0" w:color="auto"/>
            <w:bottom w:val="none" w:sz="0" w:space="0" w:color="auto"/>
            <w:right w:val="none" w:sz="0" w:space="0" w:color="auto"/>
          </w:divBdr>
        </w:div>
        <w:div w:id="963539567">
          <w:marLeft w:val="480"/>
          <w:marRight w:val="0"/>
          <w:marTop w:val="0"/>
          <w:marBottom w:val="0"/>
          <w:divBdr>
            <w:top w:val="none" w:sz="0" w:space="0" w:color="auto"/>
            <w:left w:val="none" w:sz="0" w:space="0" w:color="auto"/>
            <w:bottom w:val="none" w:sz="0" w:space="0" w:color="auto"/>
            <w:right w:val="none" w:sz="0" w:space="0" w:color="auto"/>
          </w:divBdr>
        </w:div>
        <w:div w:id="969945512">
          <w:marLeft w:val="480"/>
          <w:marRight w:val="0"/>
          <w:marTop w:val="0"/>
          <w:marBottom w:val="0"/>
          <w:divBdr>
            <w:top w:val="none" w:sz="0" w:space="0" w:color="auto"/>
            <w:left w:val="none" w:sz="0" w:space="0" w:color="auto"/>
            <w:bottom w:val="none" w:sz="0" w:space="0" w:color="auto"/>
            <w:right w:val="none" w:sz="0" w:space="0" w:color="auto"/>
          </w:divBdr>
        </w:div>
        <w:div w:id="343285998">
          <w:marLeft w:val="480"/>
          <w:marRight w:val="0"/>
          <w:marTop w:val="0"/>
          <w:marBottom w:val="0"/>
          <w:divBdr>
            <w:top w:val="none" w:sz="0" w:space="0" w:color="auto"/>
            <w:left w:val="none" w:sz="0" w:space="0" w:color="auto"/>
            <w:bottom w:val="none" w:sz="0" w:space="0" w:color="auto"/>
            <w:right w:val="none" w:sz="0" w:space="0" w:color="auto"/>
          </w:divBdr>
        </w:div>
        <w:div w:id="1584488576">
          <w:marLeft w:val="480"/>
          <w:marRight w:val="0"/>
          <w:marTop w:val="0"/>
          <w:marBottom w:val="0"/>
          <w:divBdr>
            <w:top w:val="none" w:sz="0" w:space="0" w:color="auto"/>
            <w:left w:val="none" w:sz="0" w:space="0" w:color="auto"/>
            <w:bottom w:val="none" w:sz="0" w:space="0" w:color="auto"/>
            <w:right w:val="none" w:sz="0" w:space="0" w:color="auto"/>
          </w:divBdr>
        </w:div>
        <w:div w:id="608204541">
          <w:marLeft w:val="480"/>
          <w:marRight w:val="0"/>
          <w:marTop w:val="0"/>
          <w:marBottom w:val="0"/>
          <w:divBdr>
            <w:top w:val="none" w:sz="0" w:space="0" w:color="auto"/>
            <w:left w:val="none" w:sz="0" w:space="0" w:color="auto"/>
            <w:bottom w:val="none" w:sz="0" w:space="0" w:color="auto"/>
            <w:right w:val="none" w:sz="0" w:space="0" w:color="auto"/>
          </w:divBdr>
        </w:div>
        <w:div w:id="2125465193">
          <w:marLeft w:val="480"/>
          <w:marRight w:val="0"/>
          <w:marTop w:val="0"/>
          <w:marBottom w:val="0"/>
          <w:divBdr>
            <w:top w:val="none" w:sz="0" w:space="0" w:color="auto"/>
            <w:left w:val="none" w:sz="0" w:space="0" w:color="auto"/>
            <w:bottom w:val="none" w:sz="0" w:space="0" w:color="auto"/>
            <w:right w:val="none" w:sz="0" w:space="0" w:color="auto"/>
          </w:divBdr>
        </w:div>
        <w:div w:id="1751810005">
          <w:marLeft w:val="480"/>
          <w:marRight w:val="0"/>
          <w:marTop w:val="0"/>
          <w:marBottom w:val="0"/>
          <w:divBdr>
            <w:top w:val="none" w:sz="0" w:space="0" w:color="auto"/>
            <w:left w:val="none" w:sz="0" w:space="0" w:color="auto"/>
            <w:bottom w:val="none" w:sz="0" w:space="0" w:color="auto"/>
            <w:right w:val="none" w:sz="0" w:space="0" w:color="auto"/>
          </w:divBdr>
        </w:div>
        <w:div w:id="1096947728">
          <w:marLeft w:val="480"/>
          <w:marRight w:val="0"/>
          <w:marTop w:val="0"/>
          <w:marBottom w:val="0"/>
          <w:divBdr>
            <w:top w:val="none" w:sz="0" w:space="0" w:color="auto"/>
            <w:left w:val="none" w:sz="0" w:space="0" w:color="auto"/>
            <w:bottom w:val="none" w:sz="0" w:space="0" w:color="auto"/>
            <w:right w:val="none" w:sz="0" w:space="0" w:color="auto"/>
          </w:divBdr>
        </w:div>
        <w:div w:id="877938611">
          <w:marLeft w:val="480"/>
          <w:marRight w:val="0"/>
          <w:marTop w:val="0"/>
          <w:marBottom w:val="0"/>
          <w:divBdr>
            <w:top w:val="none" w:sz="0" w:space="0" w:color="auto"/>
            <w:left w:val="none" w:sz="0" w:space="0" w:color="auto"/>
            <w:bottom w:val="none" w:sz="0" w:space="0" w:color="auto"/>
            <w:right w:val="none" w:sz="0" w:space="0" w:color="auto"/>
          </w:divBdr>
        </w:div>
        <w:div w:id="708526638">
          <w:marLeft w:val="480"/>
          <w:marRight w:val="0"/>
          <w:marTop w:val="0"/>
          <w:marBottom w:val="0"/>
          <w:divBdr>
            <w:top w:val="none" w:sz="0" w:space="0" w:color="auto"/>
            <w:left w:val="none" w:sz="0" w:space="0" w:color="auto"/>
            <w:bottom w:val="none" w:sz="0" w:space="0" w:color="auto"/>
            <w:right w:val="none" w:sz="0" w:space="0" w:color="auto"/>
          </w:divBdr>
        </w:div>
        <w:div w:id="1804614385">
          <w:marLeft w:val="480"/>
          <w:marRight w:val="0"/>
          <w:marTop w:val="0"/>
          <w:marBottom w:val="0"/>
          <w:divBdr>
            <w:top w:val="none" w:sz="0" w:space="0" w:color="auto"/>
            <w:left w:val="none" w:sz="0" w:space="0" w:color="auto"/>
            <w:bottom w:val="none" w:sz="0" w:space="0" w:color="auto"/>
            <w:right w:val="none" w:sz="0" w:space="0" w:color="auto"/>
          </w:divBdr>
        </w:div>
        <w:div w:id="913927337">
          <w:marLeft w:val="480"/>
          <w:marRight w:val="0"/>
          <w:marTop w:val="0"/>
          <w:marBottom w:val="0"/>
          <w:divBdr>
            <w:top w:val="none" w:sz="0" w:space="0" w:color="auto"/>
            <w:left w:val="none" w:sz="0" w:space="0" w:color="auto"/>
            <w:bottom w:val="none" w:sz="0" w:space="0" w:color="auto"/>
            <w:right w:val="none" w:sz="0" w:space="0" w:color="auto"/>
          </w:divBdr>
        </w:div>
        <w:div w:id="951790517">
          <w:marLeft w:val="480"/>
          <w:marRight w:val="0"/>
          <w:marTop w:val="0"/>
          <w:marBottom w:val="0"/>
          <w:divBdr>
            <w:top w:val="none" w:sz="0" w:space="0" w:color="auto"/>
            <w:left w:val="none" w:sz="0" w:space="0" w:color="auto"/>
            <w:bottom w:val="none" w:sz="0" w:space="0" w:color="auto"/>
            <w:right w:val="none" w:sz="0" w:space="0" w:color="auto"/>
          </w:divBdr>
        </w:div>
        <w:div w:id="1259676959">
          <w:marLeft w:val="480"/>
          <w:marRight w:val="0"/>
          <w:marTop w:val="0"/>
          <w:marBottom w:val="0"/>
          <w:divBdr>
            <w:top w:val="none" w:sz="0" w:space="0" w:color="auto"/>
            <w:left w:val="none" w:sz="0" w:space="0" w:color="auto"/>
            <w:bottom w:val="none" w:sz="0" w:space="0" w:color="auto"/>
            <w:right w:val="none" w:sz="0" w:space="0" w:color="auto"/>
          </w:divBdr>
        </w:div>
        <w:div w:id="556824189">
          <w:marLeft w:val="480"/>
          <w:marRight w:val="0"/>
          <w:marTop w:val="0"/>
          <w:marBottom w:val="0"/>
          <w:divBdr>
            <w:top w:val="none" w:sz="0" w:space="0" w:color="auto"/>
            <w:left w:val="none" w:sz="0" w:space="0" w:color="auto"/>
            <w:bottom w:val="none" w:sz="0" w:space="0" w:color="auto"/>
            <w:right w:val="none" w:sz="0" w:space="0" w:color="auto"/>
          </w:divBdr>
        </w:div>
        <w:div w:id="1280337635">
          <w:marLeft w:val="480"/>
          <w:marRight w:val="0"/>
          <w:marTop w:val="0"/>
          <w:marBottom w:val="0"/>
          <w:divBdr>
            <w:top w:val="none" w:sz="0" w:space="0" w:color="auto"/>
            <w:left w:val="none" w:sz="0" w:space="0" w:color="auto"/>
            <w:bottom w:val="none" w:sz="0" w:space="0" w:color="auto"/>
            <w:right w:val="none" w:sz="0" w:space="0" w:color="auto"/>
          </w:divBdr>
        </w:div>
        <w:div w:id="941299652">
          <w:marLeft w:val="480"/>
          <w:marRight w:val="0"/>
          <w:marTop w:val="0"/>
          <w:marBottom w:val="0"/>
          <w:divBdr>
            <w:top w:val="none" w:sz="0" w:space="0" w:color="auto"/>
            <w:left w:val="none" w:sz="0" w:space="0" w:color="auto"/>
            <w:bottom w:val="none" w:sz="0" w:space="0" w:color="auto"/>
            <w:right w:val="none" w:sz="0" w:space="0" w:color="auto"/>
          </w:divBdr>
        </w:div>
        <w:div w:id="1394237837">
          <w:marLeft w:val="480"/>
          <w:marRight w:val="0"/>
          <w:marTop w:val="0"/>
          <w:marBottom w:val="0"/>
          <w:divBdr>
            <w:top w:val="none" w:sz="0" w:space="0" w:color="auto"/>
            <w:left w:val="none" w:sz="0" w:space="0" w:color="auto"/>
            <w:bottom w:val="none" w:sz="0" w:space="0" w:color="auto"/>
            <w:right w:val="none" w:sz="0" w:space="0" w:color="auto"/>
          </w:divBdr>
        </w:div>
        <w:div w:id="144129547">
          <w:marLeft w:val="480"/>
          <w:marRight w:val="0"/>
          <w:marTop w:val="0"/>
          <w:marBottom w:val="0"/>
          <w:divBdr>
            <w:top w:val="none" w:sz="0" w:space="0" w:color="auto"/>
            <w:left w:val="none" w:sz="0" w:space="0" w:color="auto"/>
            <w:bottom w:val="none" w:sz="0" w:space="0" w:color="auto"/>
            <w:right w:val="none" w:sz="0" w:space="0" w:color="auto"/>
          </w:divBdr>
        </w:div>
        <w:div w:id="1149638450">
          <w:marLeft w:val="480"/>
          <w:marRight w:val="0"/>
          <w:marTop w:val="0"/>
          <w:marBottom w:val="0"/>
          <w:divBdr>
            <w:top w:val="none" w:sz="0" w:space="0" w:color="auto"/>
            <w:left w:val="none" w:sz="0" w:space="0" w:color="auto"/>
            <w:bottom w:val="none" w:sz="0" w:space="0" w:color="auto"/>
            <w:right w:val="none" w:sz="0" w:space="0" w:color="auto"/>
          </w:divBdr>
        </w:div>
        <w:div w:id="2056153090">
          <w:marLeft w:val="480"/>
          <w:marRight w:val="0"/>
          <w:marTop w:val="0"/>
          <w:marBottom w:val="0"/>
          <w:divBdr>
            <w:top w:val="none" w:sz="0" w:space="0" w:color="auto"/>
            <w:left w:val="none" w:sz="0" w:space="0" w:color="auto"/>
            <w:bottom w:val="none" w:sz="0" w:space="0" w:color="auto"/>
            <w:right w:val="none" w:sz="0" w:space="0" w:color="auto"/>
          </w:divBdr>
        </w:div>
        <w:div w:id="1210991269">
          <w:marLeft w:val="480"/>
          <w:marRight w:val="0"/>
          <w:marTop w:val="0"/>
          <w:marBottom w:val="0"/>
          <w:divBdr>
            <w:top w:val="none" w:sz="0" w:space="0" w:color="auto"/>
            <w:left w:val="none" w:sz="0" w:space="0" w:color="auto"/>
            <w:bottom w:val="none" w:sz="0" w:space="0" w:color="auto"/>
            <w:right w:val="none" w:sz="0" w:space="0" w:color="auto"/>
          </w:divBdr>
        </w:div>
        <w:div w:id="1557281640">
          <w:marLeft w:val="480"/>
          <w:marRight w:val="0"/>
          <w:marTop w:val="0"/>
          <w:marBottom w:val="0"/>
          <w:divBdr>
            <w:top w:val="none" w:sz="0" w:space="0" w:color="auto"/>
            <w:left w:val="none" w:sz="0" w:space="0" w:color="auto"/>
            <w:bottom w:val="none" w:sz="0" w:space="0" w:color="auto"/>
            <w:right w:val="none" w:sz="0" w:space="0" w:color="auto"/>
          </w:divBdr>
        </w:div>
        <w:div w:id="461312253">
          <w:marLeft w:val="480"/>
          <w:marRight w:val="0"/>
          <w:marTop w:val="0"/>
          <w:marBottom w:val="0"/>
          <w:divBdr>
            <w:top w:val="none" w:sz="0" w:space="0" w:color="auto"/>
            <w:left w:val="none" w:sz="0" w:space="0" w:color="auto"/>
            <w:bottom w:val="none" w:sz="0" w:space="0" w:color="auto"/>
            <w:right w:val="none" w:sz="0" w:space="0" w:color="auto"/>
          </w:divBdr>
        </w:div>
        <w:div w:id="1317220740">
          <w:marLeft w:val="480"/>
          <w:marRight w:val="0"/>
          <w:marTop w:val="0"/>
          <w:marBottom w:val="0"/>
          <w:divBdr>
            <w:top w:val="none" w:sz="0" w:space="0" w:color="auto"/>
            <w:left w:val="none" w:sz="0" w:space="0" w:color="auto"/>
            <w:bottom w:val="none" w:sz="0" w:space="0" w:color="auto"/>
            <w:right w:val="none" w:sz="0" w:space="0" w:color="auto"/>
          </w:divBdr>
        </w:div>
        <w:div w:id="1025444633">
          <w:marLeft w:val="480"/>
          <w:marRight w:val="0"/>
          <w:marTop w:val="0"/>
          <w:marBottom w:val="0"/>
          <w:divBdr>
            <w:top w:val="none" w:sz="0" w:space="0" w:color="auto"/>
            <w:left w:val="none" w:sz="0" w:space="0" w:color="auto"/>
            <w:bottom w:val="none" w:sz="0" w:space="0" w:color="auto"/>
            <w:right w:val="none" w:sz="0" w:space="0" w:color="auto"/>
          </w:divBdr>
        </w:div>
        <w:div w:id="1141774875">
          <w:marLeft w:val="480"/>
          <w:marRight w:val="0"/>
          <w:marTop w:val="0"/>
          <w:marBottom w:val="0"/>
          <w:divBdr>
            <w:top w:val="none" w:sz="0" w:space="0" w:color="auto"/>
            <w:left w:val="none" w:sz="0" w:space="0" w:color="auto"/>
            <w:bottom w:val="none" w:sz="0" w:space="0" w:color="auto"/>
            <w:right w:val="none" w:sz="0" w:space="0" w:color="auto"/>
          </w:divBdr>
        </w:div>
        <w:div w:id="311178889">
          <w:marLeft w:val="480"/>
          <w:marRight w:val="0"/>
          <w:marTop w:val="0"/>
          <w:marBottom w:val="0"/>
          <w:divBdr>
            <w:top w:val="none" w:sz="0" w:space="0" w:color="auto"/>
            <w:left w:val="none" w:sz="0" w:space="0" w:color="auto"/>
            <w:bottom w:val="none" w:sz="0" w:space="0" w:color="auto"/>
            <w:right w:val="none" w:sz="0" w:space="0" w:color="auto"/>
          </w:divBdr>
        </w:div>
        <w:div w:id="800074864">
          <w:marLeft w:val="480"/>
          <w:marRight w:val="0"/>
          <w:marTop w:val="0"/>
          <w:marBottom w:val="0"/>
          <w:divBdr>
            <w:top w:val="none" w:sz="0" w:space="0" w:color="auto"/>
            <w:left w:val="none" w:sz="0" w:space="0" w:color="auto"/>
            <w:bottom w:val="none" w:sz="0" w:space="0" w:color="auto"/>
            <w:right w:val="none" w:sz="0" w:space="0" w:color="auto"/>
          </w:divBdr>
        </w:div>
        <w:div w:id="1579368466">
          <w:marLeft w:val="480"/>
          <w:marRight w:val="0"/>
          <w:marTop w:val="0"/>
          <w:marBottom w:val="0"/>
          <w:divBdr>
            <w:top w:val="none" w:sz="0" w:space="0" w:color="auto"/>
            <w:left w:val="none" w:sz="0" w:space="0" w:color="auto"/>
            <w:bottom w:val="none" w:sz="0" w:space="0" w:color="auto"/>
            <w:right w:val="none" w:sz="0" w:space="0" w:color="auto"/>
          </w:divBdr>
        </w:div>
        <w:div w:id="2135906719">
          <w:marLeft w:val="480"/>
          <w:marRight w:val="0"/>
          <w:marTop w:val="0"/>
          <w:marBottom w:val="0"/>
          <w:divBdr>
            <w:top w:val="none" w:sz="0" w:space="0" w:color="auto"/>
            <w:left w:val="none" w:sz="0" w:space="0" w:color="auto"/>
            <w:bottom w:val="none" w:sz="0" w:space="0" w:color="auto"/>
            <w:right w:val="none" w:sz="0" w:space="0" w:color="auto"/>
          </w:divBdr>
        </w:div>
        <w:div w:id="978875798">
          <w:marLeft w:val="480"/>
          <w:marRight w:val="0"/>
          <w:marTop w:val="0"/>
          <w:marBottom w:val="0"/>
          <w:divBdr>
            <w:top w:val="none" w:sz="0" w:space="0" w:color="auto"/>
            <w:left w:val="none" w:sz="0" w:space="0" w:color="auto"/>
            <w:bottom w:val="none" w:sz="0" w:space="0" w:color="auto"/>
            <w:right w:val="none" w:sz="0" w:space="0" w:color="auto"/>
          </w:divBdr>
        </w:div>
        <w:div w:id="423384924">
          <w:marLeft w:val="480"/>
          <w:marRight w:val="0"/>
          <w:marTop w:val="0"/>
          <w:marBottom w:val="0"/>
          <w:divBdr>
            <w:top w:val="none" w:sz="0" w:space="0" w:color="auto"/>
            <w:left w:val="none" w:sz="0" w:space="0" w:color="auto"/>
            <w:bottom w:val="none" w:sz="0" w:space="0" w:color="auto"/>
            <w:right w:val="none" w:sz="0" w:space="0" w:color="auto"/>
          </w:divBdr>
        </w:div>
        <w:div w:id="13502786">
          <w:marLeft w:val="480"/>
          <w:marRight w:val="0"/>
          <w:marTop w:val="0"/>
          <w:marBottom w:val="0"/>
          <w:divBdr>
            <w:top w:val="none" w:sz="0" w:space="0" w:color="auto"/>
            <w:left w:val="none" w:sz="0" w:space="0" w:color="auto"/>
            <w:bottom w:val="none" w:sz="0" w:space="0" w:color="auto"/>
            <w:right w:val="none" w:sz="0" w:space="0" w:color="auto"/>
          </w:divBdr>
        </w:div>
        <w:div w:id="1129661963">
          <w:marLeft w:val="480"/>
          <w:marRight w:val="0"/>
          <w:marTop w:val="0"/>
          <w:marBottom w:val="0"/>
          <w:divBdr>
            <w:top w:val="none" w:sz="0" w:space="0" w:color="auto"/>
            <w:left w:val="none" w:sz="0" w:space="0" w:color="auto"/>
            <w:bottom w:val="none" w:sz="0" w:space="0" w:color="auto"/>
            <w:right w:val="none" w:sz="0" w:space="0" w:color="auto"/>
          </w:divBdr>
        </w:div>
        <w:div w:id="930897453">
          <w:marLeft w:val="480"/>
          <w:marRight w:val="0"/>
          <w:marTop w:val="0"/>
          <w:marBottom w:val="0"/>
          <w:divBdr>
            <w:top w:val="none" w:sz="0" w:space="0" w:color="auto"/>
            <w:left w:val="none" w:sz="0" w:space="0" w:color="auto"/>
            <w:bottom w:val="none" w:sz="0" w:space="0" w:color="auto"/>
            <w:right w:val="none" w:sz="0" w:space="0" w:color="auto"/>
          </w:divBdr>
        </w:div>
        <w:div w:id="2002155284">
          <w:marLeft w:val="480"/>
          <w:marRight w:val="0"/>
          <w:marTop w:val="0"/>
          <w:marBottom w:val="0"/>
          <w:divBdr>
            <w:top w:val="none" w:sz="0" w:space="0" w:color="auto"/>
            <w:left w:val="none" w:sz="0" w:space="0" w:color="auto"/>
            <w:bottom w:val="none" w:sz="0" w:space="0" w:color="auto"/>
            <w:right w:val="none" w:sz="0" w:space="0" w:color="auto"/>
          </w:divBdr>
        </w:div>
        <w:div w:id="1857645789">
          <w:marLeft w:val="480"/>
          <w:marRight w:val="0"/>
          <w:marTop w:val="0"/>
          <w:marBottom w:val="0"/>
          <w:divBdr>
            <w:top w:val="none" w:sz="0" w:space="0" w:color="auto"/>
            <w:left w:val="none" w:sz="0" w:space="0" w:color="auto"/>
            <w:bottom w:val="none" w:sz="0" w:space="0" w:color="auto"/>
            <w:right w:val="none" w:sz="0" w:space="0" w:color="auto"/>
          </w:divBdr>
        </w:div>
        <w:div w:id="2086100710">
          <w:marLeft w:val="480"/>
          <w:marRight w:val="0"/>
          <w:marTop w:val="0"/>
          <w:marBottom w:val="0"/>
          <w:divBdr>
            <w:top w:val="none" w:sz="0" w:space="0" w:color="auto"/>
            <w:left w:val="none" w:sz="0" w:space="0" w:color="auto"/>
            <w:bottom w:val="none" w:sz="0" w:space="0" w:color="auto"/>
            <w:right w:val="none" w:sz="0" w:space="0" w:color="auto"/>
          </w:divBdr>
        </w:div>
        <w:div w:id="835806114">
          <w:marLeft w:val="480"/>
          <w:marRight w:val="0"/>
          <w:marTop w:val="0"/>
          <w:marBottom w:val="0"/>
          <w:divBdr>
            <w:top w:val="none" w:sz="0" w:space="0" w:color="auto"/>
            <w:left w:val="none" w:sz="0" w:space="0" w:color="auto"/>
            <w:bottom w:val="none" w:sz="0" w:space="0" w:color="auto"/>
            <w:right w:val="none" w:sz="0" w:space="0" w:color="auto"/>
          </w:divBdr>
        </w:div>
        <w:div w:id="1825197930">
          <w:marLeft w:val="480"/>
          <w:marRight w:val="0"/>
          <w:marTop w:val="0"/>
          <w:marBottom w:val="0"/>
          <w:divBdr>
            <w:top w:val="none" w:sz="0" w:space="0" w:color="auto"/>
            <w:left w:val="none" w:sz="0" w:space="0" w:color="auto"/>
            <w:bottom w:val="none" w:sz="0" w:space="0" w:color="auto"/>
            <w:right w:val="none" w:sz="0" w:space="0" w:color="auto"/>
          </w:divBdr>
        </w:div>
        <w:div w:id="832066745">
          <w:marLeft w:val="480"/>
          <w:marRight w:val="0"/>
          <w:marTop w:val="0"/>
          <w:marBottom w:val="0"/>
          <w:divBdr>
            <w:top w:val="none" w:sz="0" w:space="0" w:color="auto"/>
            <w:left w:val="none" w:sz="0" w:space="0" w:color="auto"/>
            <w:bottom w:val="none" w:sz="0" w:space="0" w:color="auto"/>
            <w:right w:val="none" w:sz="0" w:space="0" w:color="auto"/>
          </w:divBdr>
        </w:div>
        <w:div w:id="1505852391">
          <w:marLeft w:val="480"/>
          <w:marRight w:val="0"/>
          <w:marTop w:val="0"/>
          <w:marBottom w:val="0"/>
          <w:divBdr>
            <w:top w:val="none" w:sz="0" w:space="0" w:color="auto"/>
            <w:left w:val="none" w:sz="0" w:space="0" w:color="auto"/>
            <w:bottom w:val="none" w:sz="0" w:space="0" w:color="auto"/>
            <w:right w:val="none" w:sz="0" w:space="0" w:color="auto"/>
          </w:divBdr>
        </w:div>
        <w:div w:id="1987970530">
          <w:marLeft w:val="480"/>
          <w:marRight w:val="0"/>
          <w:marTop w:val="0"/>
          <w:marBottom w:val="0"/>
          <w:divBdr>
            <w:top w:val="none" w:sz="0" w:space="0" w:color="auto"/>
            <w:left w:val="none" w:sz="0" w:space="0" w:color="auto"/>
            <w:bottom w:val="none" w:sz="0" w:space="0" w:color="auto"/>
            <w:right w:val="none" w:sz="0" w:space="0" w:color="auto"/>
          </w:divBdr>
        </w:div>
        <w:div w:id="874267344">
          <w:marLeft w:val="480"/>
          <w:marRight w:val="0"/>
          <w:marTop w:val="0"/>
          <w:marBottom w:val="0"/>
          <w:divBdr>
            <w:top w:val="none" w:sz="0" w:space="0" w:color="auto"/>
            <w:left w:val="none" w:sz="0" w:space="0" w:color="auto"/>
            <w:bottom w:val="none" w:sz="0" w:space="0" w:color="auto"/>
            <w:right w:val="none" w:sz="0" w:space="0" w:color="auto"/>
          </w:divBdr>
        </w:div>
        <w:div w:id="834996823">
          <w:marLeft w:val="480"/>
          <w:marRight w:val="0"/>
          <w:marTop w:val="0"/>
          <w:marBottom w:val="0"/>
          <w:divBdr>
            <w:top w:val="none" w:sz="0" w:space="0" w:color="auto"/>
            <w:left w:val="none" w:sz="0" w:space="0" w:color="auto"/>
            <w:bottom w:val="none" w:sz="0" w:space="0" w:color="auto"/>
            <w:right w:val="none" w:sz="0" w:space="0" w:color="auto"/>
          </w:divBdr>
        </w:div>
        <w:div w:id="1090661139">
          <w:marLeft w:val="480"/>
          <w:marRight w:val="0"/>
          <w:marTop w:val="0"/>
          <w:marBottom w:val="0"/>
          <w:divBdr>
            <w:top w:val="none" w:sz="0" w:space="0" w:color="auto"/>
            <w:left w:val="none" w:sz="0" w:space="0" w:color="auto"/>
            <w:bottom w:val="none" w:sz="0" w:space="0" w:color="auto"/>
            <w:right w:val="none" w:sz="0" w:space="0" w:color="auto"/>
          </w:divBdr>
        </w:div>
        <w:div w:id="433210856">
          <w:marLeft w:val="480"/>
          <w:marRight w:val="0"/>
          <w:marTop w:val="0"/>
          <w:marBottom w:val="0"/>
          <w:divBdr>
            <w:top w:val="none" w:sz="0" w:space="0" w:color="auto"/>
            <w:left w:val="none" w:sz="0" w:space="0" w:color="auto"/>
            <w:bottom w:val="none" w:sz="0" w:space="0" w:color="auto"/>
            <w:right w:val="none" w:sz="0" w:space="0" w:color="auto"/>
          </w:divBdr>
        </w:div>
        <w:div w:id="2034450894">
          <w:marLeft w:val="480"/>
          <w:marRight w:val="0"/>
          <w:marTop w:val="0"/>
          <w:marBottom w:val="0"/>
          <w:divBdr>
            <w:top w:val="none" w:sz="0" w:space="0" w:color="auto"/>
            <w:left w:val="none" w:sz="0" w:space="0" w:color="auto"/>
            <w:bottom w:val="none" w:sz="0" w:space="0" w:color="auto"/>
            <w:right w:val="none" w:sz="0" w:space="0" w:color="auto"/>
          </w:divBdr>
        </w:div>
        <w:div w:id="521895917">
          <w:marLeft w:val="480"/>
          <w:marRight w:val="0"/>
          <w:marTop w:val="0"/>
          <w:marBottom w:val="0"/>
          <w:divBdr>
            <w:top w:val="none" w:sz="0" w:space="0" w:color="auto"/>
            <w:left w:val="none" w:sz="0" w:space="0" w:color="auto"/>
            <w:bottom w:val="none" w:sz="0" w:space="0" w:color="auto"/>
            <w:right w:val="none" w:sz="0" w:space="0" w:color="auto"/>
          </w:divBdr>
        </w:div>
        <w:div w:id="1673412108">
          <w:marLeft w:val="480"/>
          <w:marRight w:val="0"/>
          <w:marTop w:val="0"/>
          <w:marBottom w:val="0"/>
          <w:divBdr>
            <w:top w:val="none" w:sz="0" w:space="0" w:color="auto"/>
            <w:left w:val="none" w:sz="0" w:space="0" w:color="auto"/>
            <w:bottom w:val="none" w:sz="0" w:space="0" w:color="auto"/>
            <w:right w:val="none" w:sz="0" w:space="0" w:color="auto"/>
          </w:divBdr>
        </w:div>
        <w:div w:id="2002928894">
          <w:marLeft w:val="480"/>
          <w:marRight w:val="0"/>
          <w:marTop w:val="0"/>
          <w:marBottom w:val="0"/>
          <w:divBdr>
            <w:top w:val="none" w:sz="0" w:space="0" w:color="auto"/>
            <w:left w:val="none" w:sz="0" w:space="0" w:color="auto"/>
            <w:bottom w:val="none" w:sz="0" w:space="0" w:color="auto"/>
            <w:right w:val="none" w:sz="0" w:space="0" w:color="auto"/>
          </w:divBdr>
        </w:div>
        <w:div w:id="1549106391">
          <w:marLeft w:val="480"/>
          <w:marRight w:val="0"/>
          <w:marTop w:val="0"/>
          <w:marBottom w:val="0"/>
          <w:divBdr>
            <w:top w:val="none" w:sz="0" w:space="0" w:color="auto"/>
            <w:left w:val="none" w:sz="0" w:space="0" w:color="auto"/>
            <w:bottom w:val="none" w:sz="0" w:space="0" w:color="auto"/>
            <w:right w:val="none" w:sz="0" w:space="0" w:color="auto"/>
          </w:divBdr>
        </w:div>
        <w:div w:id="1863325403">
          <w:marLeft w:val="480"/>
          <w:marRight w:val="0"/>
          <w:marTop w:val="0"/>
          <w:marBottom w:val="0"/>
          <w:divBdr>
            <w:top w:val="none" w:sz="0" w:space="0" w:color="auto"/>
            <w:left w:val="none" w:sz="0" w:space="0" w:color="auto"/>
            <w:bottom w:val="none" w:sz="0" w:space="0" w:color="auto"/>
            <w:right w:val="none" w:sz="0" w:space="0" w:color="auto"/>
          </w:divBdr>
        </w:div>
        <w:div w:id="1367832994">
          <w:marLeft w:val="480"/>
          <w:marRight w:val="0"/>
          <w:marTop w:val="0"/>
          <w:marBottom w:val="0"/>
          <w:divBdr>
            <w:top w:val="none" w:sz="0" w:space="0" w:color="auto"/>
            <w:left w:val="none" w:sz="0" w:space="0" w:color="auto"/>
            <w:bottom w:val="none" w:sz="0" w:space="0" w:color="auto"/>
            <w:right w:val="none" w:sz="0" w:space="0" w:color="auto"/>
          </w:divBdr>
        </w:div>
        <w:div w:id="1956672712">
          <w:marLeft w:val="480"/>
          <w:marRight w:val="0"/>
          <w:marTop w:val="0"/>
          <w:marBottom w:val="0"/>
          <w:divBdr>
            <w:top w:val="none" w:sz="0" w:space="0" w:color="auto"/>
            <w:left w:val="none" w:sz="0" w:space="0" w:color="auto"/>
            <w:bottom w:val="none" w:sz="0" w:space="0" w:color="auto"/>
            <w:right w:val="none" w:sz="0" w:space="0" w:color="auto"/>
          </w:divBdr>
        </w:div>
        <w:div w:id="1309820390">
          <w:marLeft w:val="480"/>
          <w:marRight w:val="0"/>
          <w:marTop w:val="0"/>
          <w:marBottom w:val="0"/>
          <w:divBdr>
            <w:top w:val="none" w:sz="0" w:space="0" w:color="auto"/>
            <w:left w:val="none" w:sz="0" w:space="0" w:color="auto"/>
            <w:bottom w:val="none" w:sz="0" w:space="0" w:color="auto"/>
            <w:right w:val="none" w:sz="0" w:space="0" w:color="auto"/>
          </w:divBdr>
        </w:div>
        <w:div w:id="916785562">
          <w:marLeft w:val="480"/>
          <w:marRight w:val="0"/>
          <w:marTop w:val="0"/>
          <w:marBottom w:val="0"/>
          <w:divBdr>
            <w:top w:val="none" w:sz="0" w:space="0" w:color="auto"/>
            <w:left w:val="none" w:sz="0" w:space="0" w:color="auto"/>
            <w:bottom w:val="none" w:sz="0" w:space="0" w:color="auto"/>
            <w:right w:val="none" w:sz="0" w:space="0" w:color="auto"/>
          </w:divBdr>
        </w:div>
        <w:div w:id="1926380262">
          <w:marLeft w:val="480"/>
          <w:marRight w:val="0"/>
          <w:marTop w:val="0"/>
          <w:marBottom w:val="0"/>
          <w:divBdr>
            <w:top w:val="none" w:sz="0" w:space="0" w:color="auto"/>
            <w:left w:val="none" w:sz="0" w:space="0" w:color="auto"/>
            <w:bottom w:val="none" w:sz="0" w:space="0" w:color="auto"/>
            <w:right w:val="none" w:sz="0" w:space="0" w:color="auto"/>
          </w:divBdr>
        </w:div>
        <w:div w:id="609582043">
          <w:marLeft w:val="480"/>
          <w:marRight w:val="0"/>
          <w:marTop w:val="0"/>
          <w:marBottom w:val="0"/>
          <w:divBdr>
            <w:top w:val="none" w:sz="0" w:space="0" w:color="auto"/>
            <w:left w:val="none" w:sz="0" w:space="0" w:color="auto"/>
            <w:bottom w:val="none" w:sz="0" w:space="0" w:color="auto"/>
            <w:right w:val="none" w:sz="0" w:space="0" w:color="auto"/>
          </w:divBdr>
        </w:div>
        <w:div w:id="1084838509">
          <w:marLeft w:val="480"/>
          <w:marRight w:val="0"/>
          <w:marTop w:val="0"/>
          <w:marBottom w:val="0"/>
          <w:divBdr>
            <w:top w:val="none" w:sz="0" w:space="0" w:color="auto"/>
            <w:left w:val="none" w:sz="0" w:space="0" w:color="auto"/>
            <w:bottom w:val="none" w:sz="0" w:space="0" w:color="auto"/>
            <w:right w:val="none" w:sz="0" w:space="0" w:color="auto"/>
          </w:divBdr>
        </w:div>
        <w:div w:id="938103036">
          <w:marLeft w:val="480"/>
          <w:marRight w:val="0"/>
          <w:marTop w:val="0"/>
          <w:marBottom w:val="0"/>
          <w:divBdr>
            <w:top w:val="none" w:sz="0" w:space="0" w:color="auto"/>
            <w:left w:val="none" w:sz="0" w:space="0" w:color="auto"/>
            <w:bottom w:val="none" w:sz="0" w:space="0" w:color="auto"/>
            <w:right w:val="none" w:sz="0" w:space="0" w:color="auto"/>
          </w:divBdr>
        </w:div>
        <w:div w:id="1886527641">
          <w:marLeft w:val="480"/>
          <w:marRight w:val="0"/>
          <w:marTop w:val="0"/>
          <w:marBottom w:val="0"/>
          <w:divBdr>
            <w:top w:val="none" w:sz="0" w:space="0" w:color="auto"/>
            <w:left w:val="none" w:sz="0" w:space="0" w:color="auto"/>
            <w:bottom w:val="none" w:sz="0" w:space="0" w:color="auto"/>
            <w:right w:val="none" w:sz="0" w:space="0" w:color="auto"/>
          </w:divBdr>
        </w:div>
        <w:div w:id="814684723">
          <w:marLeft w:val="480"/>
          <w:marRight w:val="0"/>
          <w:marTop w:val="0"/>
          <w:marBottom w:val="0"/>
          <w:divBdr>
            <w:top w:val="none" w:sz="0" w:space="0" w:color="auto"/>
            <w:left w:val="none" w:sz="0" w:space="0" w:color="auto"/>
            <w:bottom w:val="none" w:sz="0" w:space="0" w:color="auto"/>
            <w:right w:val="none" w:sz="0" w:space="0" w:color="auto"/>
          </w:divBdr>
        </w:div>
        <w:div w:id="558059998">
          <w:marLeft w:val="480"/>
          <w:marRight w:val="0"/>
          <w:marTop w:val="0"/>
          <w:marBottom w:val="0"/>
          <w:divBdr>
            <w:top w:val="none" w:sz="0" w:space="0" w:color="auto"/>
            <w:left w:val="none" w:sz="0" w:space="0" w:color="auto"/>
            <w:bottom w:val="none" w:sz="0" w:space="0" w:color="auto"/>
            <w:right w:val="none" w:sz="0" w:space="0" w:color="auto"/>
          </w:divBdr>
        </w:div>
        <w:div w:id="1421413679">
          <w:marLeft w:val="480"/>
          <w:marRight w:val="0"/>
          <w:marTop w:val="0"/>
          <w:marBottom w:val="0"/>
          <w:divBdr>
            <w:top w:val="none" w:sz="0" w:space="0" w:color="auto"/>
            <w:left w:val="none" w:sz="0" w:space="0" w:color="auto"/>
            <w:bottom w:val="none" w:sz="0" w:space="0" w:color="auto"/>
            <w:right w:val="none" w:sz="0" w:space="0" w:color="auto"/>
          </w:divBdr>
        </w:div>
        <w:div w:id="1619876881">
          <w:marLeft w:val="480"/>
          <w:marRight w:val="0"/>
          <w:marTop w:val="0"/>
          <w:marBottom w:val="0"/>
          <w:divBdr>
            <w:top w:val="none" w:sz="0" w:space="0" w:color="auto"/>
            <w:left w:val="none" w:sz="0" w:space="0" w:color="auto"/>
            <w:bottom w:val="none" w:sz="0" w:space="0" w:color="auto"/>
            <w:right w:val="none" w:sz="0" w:space="0" w:color="auto"/>
          </w:divBdr>
        </w:div>
      </w:divsChild>
    </w:div>
    <w:div w:id="647248549">
      <w:bodyDiv w:val="1"/>
      <w:marLeft w:val="0"/>
      <w:marRight w:val="0"/>
      <w:marTop w:val="0"/>
      <w:marBottom w:val="0"/>
      <w:divBdr>
        <w:top w:val="none" w:sz="0" w:space="0" w:color="auto"/>
        <w:left w:val="none" w:sz="0" w:space="0" w:color="auto"/>
        <w:bottom w:val="none" w:sz="0" w:space="0" w:color="auto"/>
        <w:right w:val="none" w:sz="0" w:space="0" w:color="auto"/>
      </w:divBdr>
    </w:div>
    <w:div w:id="647250700">
      <w:bodyDiv w:val="1"/>
      <w:marLeft w:val="0"/>
      <w:marRight w:val="0"/>
      <w:marTop w:val="0"/>
      <w:marBottom w:val="0"/>
      <w:divBdr>
        <w:top w:val="none" w:sz="0" w:space="0" w:color="auto"/>
        <w:left w:val="none" w:sz="0" w:space="0" w:color="auto"/>
        <w:bottom w:val="none" w:sz="0" w:space="0" w:color="auto"/>
        <w:right w:val="none" w:sz="0" w:space="0" w:color="auto"/>
      </w:divBdr>
    </w:div>
    <w:div w:id="647318744">
      <w:bodyDiv w:val="1"/>
      <w:marLeft w:val="0"/>
      <w:marRight w:val="0"/>
      <w:marTop w:val="0"/>
      <w:marBottom w:val="0"/>
      <w:divBdr>
        <w:top w:val="none" w:sz="0" w:space="0" w:color="auto"/>
        <w:left w:val="none" w:sz="0" w:space="0" w:color="auto"/>
        <w:bottom w:val="none" w:sz="0" w:space="0" w:color="auto"/>
        <w:right w:val="none" w:sz="0" w:space="0" w:color="auto"/>
      </w:divBdr>
    </w:div>
    <w:div w:id="647320586">
      <w:bodyDiv w:val="1"/>
      <w:marLeft w:val="0"/>
      <w:marRight w:val="0"/>
      <w:marTop w:val="0"/>
      <w:marBottom w:val="0"/>
      <w:divBdr>
        <w:top w:val="none" w:sz="0" w:space="0" w:color="auto"/>
        <w:left w:val="none" w:sz="0" w:space="0" w:color="auto"/>
        <w:bottom w:val="none" w:sz="0" w:space="0" w:color="auto"/>
        <w:right w:val="none" w:sz="0" w:space="0" w:color="auto"/>
      </w:divBdr>
    </w:div>
    <w:div w:id="647393892">
      <w:bodyDiv w:val="1"/>
      <w:marLeft w:val="0"/>
      <w:marRight w:val="0"/>
      <w:marTop w:val="0"/>
      <w:marBottom w:val="0"/>
      <w:divBdr>
        <w:top w:val="none" w:sz="0" w:space="0" w:color="auto"/>
        <w:left w:val="none" w:sz="0" w:space="0" w:color="auto"/>
        <w:bottom w:val="none" w:sz="0" w:space="0" w:color="auto"/>
        <w:right w:val="none" w:sz="0" w:space="0" w:color="auto"/>
      </w:divBdr>
    </w:div>
    <w:div w:id="647441328">
      <w:bodyDiv w:val="1"/>
      <w:marLeft w:val="0"/>
      <w:marRight w:val="0"/>
      <w:marTop w:val="0"/>
      <w:marBottom w:val="0"/>
      <w:divBdr>
        <w:top w:val="none" w:sz="0" w:space="0" w:color="auto"/>
        <w:left w:val="none" w:sz="0" w:space="0" w:color="auto"/>
        <w:bottom w:val="none" w:sz="0" w:space="0" w:color="auto"/>
        <w:right w:val="none" w:sz="0" w:space="0" w:color="auto"/>
      </w:divBdr>
    </w:div>
    <w:div w:id="647786894">
      <w:bodyDiv w:val="1"/>
      <w:marLeft w:val="0"/>
      <w:marRight w:val="0"/>
      <w:marTop w:val="0"/>
      <w:marBottom w:val="0"/>
      <w:divBdr>
        <w:top w:val="none" w:sz="0" w:space="0" w:color="auto"/>
        <w:left w:val="none" w:sz="0" w:space="0" w:color="auto"/>
        <w:bottom w:val="none" w:sz="0" w:space="0" w:color="auto"/>
        <w:right w:val="none" w:sz="0" w:space="0" w:color="auto"/>
      </w:divBdr>
    </w:div>
    <w:div w:id="648096532">
      <w:bodyDiv w:val="1"/>
      <w:marLeft w:val="0"/>
      <w:marRight w:val="0"/>
      <w:marTop w:val="0"/>
      <w:marBottom w:val="0"/>
      <w:divBdr>
        <w:top w:val="none" w:sz="0" w:space="0" w:color="auto"/>
        <w:left w:val="none" w:sz="0" w:space="0" w:color="auto"/>
        <w:bottom w:val="none" w:sz="0" w:space="0" w:color="auto"/>
        <w:right w:val="none" w:sz="0" w:space="0" w:color="auto"/>
      </w:divBdr>
    </w:div>
    <w:div w:id="648288167">
      <w:bodyDiv w:val="1"/>
      <w:marLeft w:val="0"/>
      <w:marRight w:val="0"/>
      <w:marTop w:val="0"/>
      <w:marBottom w:val="0"/>
      <w:divBdr>
        <w:top w:val="none" w:sz="0" w:space="0" w:color="auto"/>
        <w:left w:val="none" w:sz="0" w:space="0" w:color="auto"/>
        <w:bottom w:val="none" w:sz="0" w:space="0" w:color="auto"/>
        <w:right w:val="none" w:sz="0" w:space="0" w:color="auto"/>
      </w:divBdr>
    </w:div>
    <w:div w:id="648289039">
      <w:bodyDiv w:val="1"/>
      <w:marLeft w:val="0"/>
      <w:marRight w:val="0"/>
      <w:marTop w:val="0"/>
      <w:marBottom w:val="0"/>
      <w:divBdr>
        <w:top w:val="none" w:sz="0" w:space="0" w:color="auto"/>
        <w:left w:val="none" w:sz="0" w:space="0" w:color="auto"/>
        <w:bottom w:val="none" w:sz="0" w:space="0" w:color="auto"/>
        <w:right w:val="none" w:sz="0" w:space="0" w:color="auto"/>
      </w:divBdr>
    </w:div>
    <w:div w:id="648293429">
      <w:bodyDiv w:val="1"/>
      <w:marLeft w:val="0"/>
      <w:marRight w:val="0"/>
      <w:marTop w:val="0"/>
      <w:marBottom w:val="0"/>
      <w:divBdr>
        <w:top w:val="none" w:sz="0" w:space="0" w:color="auto"/>
        <w:left w:val="none" w:sz="0" w:space="0" w:color="auto"/>
        <w:bottom w:val="none" w:sz="0" w:space="0" w:color="auto"/>
        <w:right w:val="none" w:sz="0" w:space="0" w:color="auto"/>
      </w:divBdr>
    </w:div>
    <w:div w:id="648362446">
      <w:bodyDiv w:val="1"/>
      <w:marLeft w:val="0"/>
      <w:marRight w:val="0"/>
      <w:marTop w:val="0"/>
      <w:marBottom w:val="0"/>
      <w:divBdr>
        <w:top w:val="none" w:sz="0" w:space="0" w:color="auto"/>
        <w:left w:val="none" w:sz="0" w:space="0" w:color="auto"/>
        <w:bottom w:val="none" w:sz="0" w:space="0" w:color="auto"/>
        <w:right w:val="none" w:sz="0" w:space="0" w:color="auto"/>
      </w:divBdr>
    </w:div>
    <w:div w:id="648363382">
      <w:bodyDiv w:val="1"/>
      <w:marLeft w:val="0"/>
      <w:marRight w:val="0"/>
      <w:marTop w:val="0"/>
      <w:marBottom w:val="0"/>
      <w:divBdr>
        <w:top w:val="none" w:sz="0" w:space="0" w:color="auto"/>
        <w:left w:val="none" w:sz="0" w:space="0" w:color="auto"/>
        <w:bottom w:val="none" w:sz="0" w:space="0" w:color="auto"/>
        <w:right w:val="none" w:sz="0" w:space="0" w:color="auto"/>
      </w:divBdr>
    </w:div>
    <w:div w:id="648481200">
      <w:bodyDiv w:val="1"/>
      <w:marLeft w:val="0"/>
      <w:marRight w:val="0"/>
      <w:marTop w:val="0"/>
      <w:marBottom w:val="0"/>
      <w:divBdr>
        <w:top w:val="none" w:sz="0" w:space="0" w:color="auto"/>
        <w:left w:val="none" w:sz="0" w:space="0" w:color="auto"/>
        <w:bottom w:val="none" w:sz="0" w:space="0" w:color="auto"/>
        <w:right w:val="none" w:sz="0" w:space="0" w:color="auto"/>
      </w:divBdr>
    </w:div>
    <w:div w:id="648634756">
      <w:bodyDiv w:val="1"/>
      <w:marLeft w:val="0"/>
      <w:marRight w:val="0"/>
      <w:marTop w:val="0"/>
      <w:marBottom w:val="0"/>
      <w:divBdr>
        <w:top w:val="none" w:sz="0" w:space="0" w:color="auto"/>
        <w:left w:val="none" w:sz="0" w:space="0" w:color="auto"/>
        <w:bottom w:val="none" w:sz="0" w:space="0" w:color="auto"/>
        <w:right w:val="none" w:sz="0" w:space="0" w:color="auto"/>
      </w:divBdr>
    </w:div>
    <w:div w:id="648706161">
      <w:bodyDiv w:val="1"/>
      <w:marLeft w:val="0"/>
      <w:marRight w:val="0"/>
      <w:marTop w:val="0"/>
      <w:marBottom w:val="0"/>
      <w:divBdr>
        <w:top w:val="none" w:sz="0" w:space="0" w:color="auto"/>
        <w:left w:val="none" w:sz="0" w:space="0" w:color="auto"/>
        <w:bottom w:val="none" w:sz="0" w:space="0" w:color="auto"/>
        <w:right w:val="none" w:sz="0" w:space="0" w:color="auto"/>
      </w:divBdr>
    </w:div>
    <w:div w:id="648751236">
      <w:bodyDiv w:val="1"/>
      <w:marLeft w:val="0"/>
      <w:marRight w:val="0"/>
      <w:marTop w:val="0"/>
      <w:marBottom w:val="0"/>
      <w:divBdr>
        <w:top w:val="none" w:sz="0" w:space="0" w:color="auto"/>
        <w:left w:val="none" w:sz="0" w:space="0" w:color="auto"/>
        <w:bottom w:val="none" w:sz="0" w:space="0" w:color="auto"/>
        <w:right w:val="none" w:sz="0" w:space="0" w:color="auto"/>
      </w:divBdr>
    </w:div>
    <w:div w:id="648755795">
      <w:bodyDiv w:val="1"/>
      <w:marLeft w:val="0"/>
      <w:marRight w:val="0"/>
      <w:marTop w:val="0"/>
      <w:marBottom w:val="0"/>
      <w:divBdr>
        <w:top w:val="none" w:sz="0" w:space="0" w:color="auto"/>
        <w:left w:val="none" w:sz="0" w:space="0" w:color="auto"/>
        <w:bottom w:val="none" w:sz="0" w:space="0" w:color="auto"/>
        <w:right w:val="none" w:sz="0" w:space="0" w:color="auto"/>
      </w:divBdr>
    </w:div>
    <w:div w:id="649213971">
      <w:bodyDiv w:val="1"/>
      <w:marLeft w:val="0"/>
      <w:marRight w:val="0"/>
      <w:marTop w:val="0"/>
      <w:marBottom w:val="0"/>
      <w:divBdr>
        <w:top w:val="none" w:sz="0" w:space="0" w:color="auto"/>
        <w:left w:val="none" w:sz="0" w:space="0" w:color="auto"/>
        <w:bottom w:val="none" w:sz="0" w:space="0" w:color="auto"/>
        <w:right w:val="none" w:sz="0" w:space="0" w:color="auto"/>
      </w:divBdr>
    </w:div>
    <w:div w:id="649289761">
      <w:bodyDiv w:val="1"/>
      <w:marLeft w:val="0"/>
      <w:marRight w:val="0"/>
      <w:marTop w:val="0"/>
      <w:marBottom w:val="0"/>
      <w:divBdr>
        <w:top w:val="none" w:sz="0" w:space="0" w:color="auto"/>
        <w:left w:val="none" w:sz="0" w:space="0" w:color="auto"/>
        <w:bottom w:val="none" w:sz="0" w:space="0" w:color="auto"/>
        <w:right w:val="none" w:sz="0" w:space="0" w:color="auto"/>
      </w:divBdr>
    </w:div>
    <w:div w:id="649402775">
      <w:bodyDiv w:val="1"/>
      <w:marLeft w:val="0"/>
      <w:marRight w:val="0"/>
      <w:marTop w:val="0"/>
      <w:marBottom w:val="0"/>
      <w:divBdr>
        <w:top w:val="none" w:sz="0" w:space="0" w:color="auto"/>
        <w:left w:val="none" w:sz="0" w:space="0" w:color="auto"/>
        <w:bottom w:val="none" w:sz="0" w:space="0" w:color="auto"/>
        <w:right w:val="none" w:sz="0" w:space="0" w:color="auto"/>
      </w:divBdr>
      <w:divsChild>
        <w:div w:id="1203203515">
          <w:marLeft w:val="480"/>
          <w:marRight w:val="0"/>
          <w:marTop w:val="0"/>
          <w:marBottom w:val="0"/>
          <w:divBdr>
            <w:top w:val="none" w:sz="0" w:space="0" w:color="auto"/>
            <w:left w:val="none" w:sz="0" w:space="0" w:color="auto"/>
            <w:bottom w:val="none" w:sz="0" w:space="0" w:color="auto"/>
            <w:right w:val="none" w:sz="0" w:space="0" w:color="auto"/>
          </w:divBdr>
        </w:div>
        <w:div w:id="1232811880">
          <w:marLeft w:val="480"/>
          <w:marRight w:val="0"/>
          <w:marTop w:val="0"/>
          <w:marBottom w:val="0"/>
          <w:divBdr>
            <w:top w:val="none" w:sz="0" w:space="0" w:color="auto"/>
            <w:left w:val="none" w:sz="0" w:space="0" w:color="auto"/>
            <w:bottom w:val="none" w:sz="0" w:space="0" w:color="auto"/>
            <w:right w:val="none" w:sz="0" w:space="0" w:color="auto"/>
          </w:divBdr>
        </w:div>
        <w:div w:id="500202723">
          <w:marLeft w:val="480"/>
          <w:marRight w:val="0"/>
          <w:marTop w:val="0"/>
          <w:marBottom w:val="0"/>
          <w:divBdr>
            <w:top w:val="none" w:sz="0" w:space="0" w:color="auto"/>
            <w:left w:val="none" w:sz="0" w:space="0" w:color="auto"/>
            <w:bottom w:val="none" w:sz="0" w:space="0" w:color="auto"/>
            <w:right w:val="none" w:sz="0" w:space="0" w:color="auto"/>
          </w:divBdr>
        </w:div>
        <w:div w:id="1243679203">
          <w:marLeft w:val="480"/>
          <w:marRight w:val="0"/>
          <w:marTop w:val="0"/>
          <w:marBottom w:val="0"/>
          <w:divBdr>
            <w:top w:val="none" w:sz="0" w:space="0" w:color="auto"/>
            <w:left w:val="none" w:sz="0" w:space="0" w:color="auto"/>
            <w:bottom w:val="none" w:sz="0" w:space="0" w:color="auto"/>
            <w:right w:val="none" w:sz="0" w:space="0" w:color="auto"/>
          </w:divBdr>
        </w:div>
        <w:div w:id="1142382674">
          <w:marLeft w:val="480"/>
          <w:marRight w:val="0"/>
          <w:marTop w:val="0"/>
          <w:marBottom w:val="0"/>
          <w:divBdr>
            <w:top w:val="none" w:sz="0" w:space="0" w:color="auto"/>
            <w:left w:val="none" w:sz="0" w:space="0" w:color="auto"/>
            <w:bottom w:val="none" w:sz="0" w:space="0" w:color="auto"/>
            <w:right w:val="none" w:sz="0" w:space="0" w:color="auto"/>
          </w:divBdr>
        </w:div>
        <w:div w:id="1048183102">
          <w:marLeft w:val="480"/>
          <w:marRight w:val="0"/>
          <w:marTop w:val="0"/>
          <w:marBottom w:val="0"/>
          <w:divBdr>
            <w:top w:val="none" w:sz="0" w:space="0" w:color="auto"/>
            <w:left w:val="none" w:sz="0" w:space="0" w:color="auto"/>
            <w:bottom w:val="none" w:sz="0" w:space="0" w:color="auto"/>
            <w:right w:val="none" w:sz="0" w:space="0" w:color="auto"/>
          </w:divBdr>
        </w:div>
        <w:div w:id="512185874">
          <w:marLeft w:val="480"/>
          <w:marRight w:val="0"/>
          <w:marTop w:val="0"/>
          <w:marBottom w:val="0"/>
          <w:divBdr>
            <w:top w:val="none" w:sz="0" w:space="0" w:color="auto"/>
            <w:left w:val="none" w:sz="0" w:space="0" w:color="auto"/>
            <w:bottom w:val="none" w:sz="0" w:space="0" w:color="auto"/>
            <w:right w:val="none" w:sz="0" w:space="0" w:color="auto"/>
          </w:divBdr>
        </w:div>
        <w:div w:id="550921000">
          <w:marLeft w:val="480"/>
          <w:marRight w:val="0"/>
          <w:marTop w:val="0"/>
          <w:marBottom w:val="0"/>
          <w:divBdr>
            <w:top w:val="none" w:sz="0" w:space="0" w:color="auto"/>
            <w:left w:val="none" w:sz="0" w:space="0" w:color="auto"/>
            <w:bottom w:val="none" w:sz="0" w:space="0" w:color="auto"/>
            <w:right w:val="none" w:sz="0" w:space="0" w:color="auto"/>
          </w:divBdr>
        </w:div>
        <w:div w:id="668026805">
          <w:marLeft w:val="480"/>
          <w:marRight w:val="0"/>
          <w:marTop w:val="0"/>
          <w:marBottom w:val="0"/>
          <w:divBdr>
            <w:top w:val="none" w:sz="0" w:space="0" w:color="auto"/>
            <w:left w:val="none" w:sz="0" w:space="0" w:color="auto"/>
            <w:bottom w:val="none" w:sz="0" w:space="0" w:color="auto"/>
            <w:right w:val="none" w:sz="0" w:space="0" w:color="auto"/>
          </w:divBdr>
        </w:div>
        <w:div w:id="13924607">
          <w:marLeft w:val="480"/>
          <w:marRight w:val="0"/>
          <w:marTop w:val="0"/>
          <w:marBottom w:val="0"/>
          <w:divBdr>
            <w:top w:val="none" w:sz="0" w:space="0" w:color="auto"/>
            <w:left w:val="none" w:sz="0" w:space="0" w:color="auto"/>
            <w:bottom w:val="none" w:sz="0" w:space="0" w:color="auto"/>
            <w:right w:val="none" w:sz="0" w:space="0" w:color="auto"/>
          </w:divBdr>
        </w:div>
        <w:div w:id="130366761">
          <w:marLeft w:val="480"/>
          <w:marRight w:val="0"/>
          <w:marTop w:val="0"/>
          <w:marBottom w:val="0"/>
          <w:divBdr>
            <w:top w:val="none" w:sz="0" w:space="0" w:color="auto"/>
            <w:left w:val="none" w:sz="0" w:space="0" w:color="auto"/>
            <w:bottom w:val="none" w:sz="0" w:space="0" w:color="auto"/>
            <w:right w:val="none" w:sz="0" w:space="0" w:color="auto"/>
          </w:divBdr>
        </w:div>
        <w:div w:id="1827429048">
          <w:marLeft w:val="480"/>
          <w:marRight w:val="0"/>
          <w:marTop w:val="0"/>
          <w:marBottom w:val="0"/>
          <w:divBdr>
            <w:top w:val="none" w:sz="0" w:space="0" w:color="auto"/>
            <w:left w:val="none" w:sz="0" w:space="0" w:color="auto"/>
            <w:bottom w:val="none" w:sz="0" w:space="0" w:color="auto"/>
            <w:right w:val="none" w:sz="0" w:space="0" w:color="auto"/>
          </w:divBdr>
        </w:div>
        <w:div w:id="1909921394">
          <w:marLeft w:val="480"/>
          <w:marRight w:val="0"/>
          <w:marTop w:val="0"/>
          <w:marBottom w:val="0"/>
          <w:divBdr>
            <w:top w:val="none" w:sz="0" w:space="0" w:color="auto"/>
            <w:left w:val="none" w:sz="0" w:space="0" w:color="auto"/>
            <w:bottom w:val="none" w:sz="0" w:space="0" w:color="auto"/>
            <w:right w:val="none" w:sz="0" w:space="0" w:color="auto"/>
          </w:divBdr>
        </w:div>
        <w:div w:id="263348393">
          <w:marLeft w:val="480"/>
          <w:marRight w:val="0"/>
          <w:marTop w:val="0"/>
          <w:marBottom w:val="0"/>
          <w:divBdr>
            <w:top w:val="none" w:sz="0" w:space="0" w:color="auto"/>
            <w:left w:val="none" w:sz="0" w:space="0" w:color="auto"/>
            <w:bottom w:val="none" w:sz="0" w:space="0" w:color="auto"/>
            <w:right w:val="none" w:sz="0" w:space="0" w:color="auto"/>
          </w:divBdr>
        </w:div>
        <w:div w:id="1683387939">
          <w:marLeft w:val="480"/>
          <w:marRight w:val="0"/>
          <w:marTop w:val="0"/>
          <w:marBottom w:val="0"/>
          <w:divBdr>
            <w:top w:val="none" w:sz="0" w:space="0" w:color="auto"/>
            <w:left w:val="none" w:sz="0" w:space="0" w:color="auto"/>
            <w:bottom w:val="none" w:sz="0" w:space="0" w:color="auto"/>
            <w:right w:val="none" w:sz="0" w:space="0" w:color="auto"/>
          </w:divBdr>
        </w:div>
        <w:div w:id="1110929697">
          <w:marLeft w:val="480"/>
          <w:marRight w:val="0"/>
          <w:marTop w:val="0"/>
          <w:marBottom w:val="0"/>
          <w:divBdr>
            <w:top w:val="none" w:sz="0" w:space="0" w:color="auto"/>
            <w:left w:val="none" w:sz="0" w:space="0" w:color="auto"/>
            <w:bottom w:val="none" w:sz="0" w:space="0" w:color="auto"/>
            <w:right w:val="none" w:sz="0" w:space="0" w:color="auto"/>
          </w:divBdr>
        </w:div>
        <w:div w:id="901209738">
          <w:marLeft w:val="480"/>
          <w:marRight w:val="0"/>
          <w:marTop w:val="0"/>
          <w:marBottom w:val="0"/>
          <w:divBdr>
            <w:top w:val="none" w:sz="0" w:space="0" w:color="auto"/>
            <w:left w:val="none" w:sz="0" w:space="0" w:color="auto"/>
            <w:bottom w:val="none" w:sz="0" w:space="0" w:color="auto"/>
            <w:right w:val="none" w:sz="0" w:space="0" w:color="auto"/>
          </w:divBdr>
        </w:div>
        <w:div w:id="85268041">
          <w:marLeft w:val="480"/>
          <w:marRight w:val="0"/>
          <w:marTop w:val="0"/>
          <w:marBottom w:val="0"/>
          <w:divBdr>
            <w:top w:val="none" w:sz="0" w:space="0" w:color="auto"/>
            <w:left w:val="none" w:sz="0" w:space="0" w:color="auto"/>
            <w:bottom w:val="none" w:sz="0" w:space="0" w:color="auto"/>
            <w:right w:val="none" w:sz="0" w:space="0" w:color="auto"/>
          </w:divBdr>
        </w:div>
        <w:div w:id="64646508">
          <w:marLeft w:val="480"/>
          <w:marRight w:val="0"/>
          <w:marTop w:val="0"/>
          <w:marBottom w:val="0"/>
          <w:divBdr>
            <w:top w:val="none" w:sz="0" w:space="0" w:color="auto"/>
            <w:left w:val="none" w:sz="0" w:space="0" w:color="auto"/>
            <w:bottom w:val="none" w:sz="0" w:space="0" w:color="auto"/>
            <w:right w:val="none" w:sz="0" w:space="0" w:color="auto"/>
          </w:divBdr>
        </w:div>
        <w:div w:id="1580283250">
          <w:marLeft w:val="480"/>
          <w:marRight w:val="0"/>
          <w:marTop w:val="0"/>
          <w:marBottom w:val="0"/>
          <w:divBdr>
            <w:top w:val="none" w:sz="0" w:space="0" w:color="auto"/>
            <w:left w:val="none" w:sz="0" w:space="0" w:color="auto"/>
            <w:bottom w:val="none" w:sz="0" w:space="0" w:color="auto"/>
            <w:right w:val="none" w:sz="0" w:space="0" w:color="auto"/>
          </w:divBdr>
        </w:div>
        <w:div w:id="1838766902">
          <w:marLeft w:val="480"/>
          <w:marRight w:val="0"/>
          <w:marTop w:val="0"/>
          <w:marBottom w:val="0"/>
          <w:divBdr>
            <w:top w:val="none" w:sz="0" w:space="0" w:color="auto"/>
            <w:left w:val="none" w:sz="0" w:space="0" w:color="auto"/>
            <w:bottom w:val="none" w:sz="0" w:space="0" w:color="auto"/>
            <w:right w:val="none" w:sz="0" w:space="0" w:color="auto"/>
          </w:divBdr>
        </w:div>
        <w:div w:id="1347950024">
          <w:marLeft w:val="480"/>
          <w:marRight w:val="0"/>
          <w:marTop w:val="0"/>
          <w:marBottom w:val="0"/>
          <w:divBdr>
            <w:top w:val="none" w:sz="0" w:space="0" w:color="auto"/>
            <w:left w:val="none" w:sz="0" w:space="0" w:color="auto"/>
            <w:bottom w:val="none" w:sz="0" w:space="0" w:color="auto"/>
            <w:right w:val="none" w:sz="0" w:space="0" w:color="auto"/>
          </w:divBdr>
        </w:div>
        <w:div w:id="662051029">
          <w:marLeft w:val="480"/>
          <w:marRight w:val="0"/>
          <w:marTop w:val="0"/>
          <w:marBottom w:val="0"/>
          <w:divBdr>
            <w:top w:val="none" w:sz="0" w:space="0" w:color="auto"/>
            <w:left w:val="none" w:sz="0" w:space="0" w:color="auto"/>
            <w:bottom w:val="none" w:sz="0" w:space="0" w:color="auto"/>
            <w:right w:val="none" w:sz="0" w:space="0" w:color="auto"/>
          </w:divBdr>
        </w:div>
        <w:div w:id="949045403">
          <w:marLeft w:val="480"/>
          <w:marRight w:val="0"/>
          <w:marTop w:val="0"/>
          <w:marBottom w:val="0"/>
          <w:divBdr>
            <w:top w:val="none" w:sz="0" w:space="0" w:color="auto"/>
            <w:left w:val="none" w:sz="0" w:space="0" w:color="auto"/>
            <w:bottom w:val="none" w:sz="0" w:space="0" w:color="auto"/>
            <w:right w:val="none" w:sz="0" w:space="0" w:color="auto"/>
          </w:divBdr>
        </w:div>
        <w:div w:id="2021082872">
          <w:marLeft w:val="480"/>
          <w:marRight w:val="0"/>
          <w:marTop w:val="0"/>
          <w:marBottom w:val="0"/>
          <w:divBdr>
            <w:top w:val="none" w:sz="0" w:space="0" w:color="auto"/>
            <w:left w:val="none" w:sz="0" w:space="0" w:color="auto"/>
            <w:bottom w:val="none" w:sz="0" w:space="0" w:color="auto"/>
            <w:right w:val="none" w:sz="0" w:space="0" w:color="auto"/>
          </w:divBdr>
        </w:div>
        <w:div w:id="835268207">
          <w:marLeft w:val="480"/>
          <w:marRight w:val="0"/>
          <w:marTop w:val="0"/>
          <w:marBottom w:val="0"/>
          <w:divBdr>
            <w:top w:val="none" w:sz="0" w:space="0" w:color="auto"/>
            <w:left w:val="none" w:sz="0" w:space="0" w:color="auto"/>
            <w:bottom w:val="none" w:sz="0" w:space="0" w:color="auto"/>
            <w:right w:val="none" w:sz="0" w:space="0" w:color="auto"/>
          </w:divBdr>
        </w:div>
        <w:div w:id="1767188107">
          <w:marLeft w:val="480"/>
          <w:marRight w:val="0"/>
          <w:marTop w:val="0"/>
          <w:marBottom w:val="0"/>
          <w:divBdr>
            <w:top w:val="none" w:sz="0" w:space="0" w:color="auto"/>
            <w:left w:val="none" w:sz="0" w:space="0" w:color="auto"/>
            <w:bottom w:val="none" w:sz="0" w:space="0" w:color="auto"/>
            <w:right w:val="none" w:sz="0" w:space="0" w:color="auto"/>
          </w:divBdr>
        </w:div>
        <w:div w:id="1209294476">
          <w:marLeft w:val="480"/>
          <w:marRight w:val="0"/>
          <w:marTop w:val="0"/>
          <w:marBottom w:val="0"/>
          <w:divBdr>
            <w:top w:val="none" w:sz="0" w:space="0" w:color="auto"/>
            <w:left w:val="none" w:sz="0" w:space="0" w:color="auto"/>
            <w:bottom w:val="none" w:sz="0" w:space="0" w:color="auto"/>
            <w:right w:val="none" w:sz="0" w:space="0" w:color="auto"/>
          </w:divBdr>
        </w:div>
        <w:div w:id="882442671">
          <w:marLeft w:val="480"/>
          <w:marRight w:val="0"/>
          <w:marTop w:val="0"/>
          <w:marBottom w:val="0"/>
          <w:divBdr>
            <w:top w:val="none" w:sz="0" w:space="0" w:color="auto"/>
            <w:left w:val="none" w:sz="0" w:space="0" w:color="auto"/>
            <w:bottom w:val="none" w:sz="0" w:space="0" w:color="auto"/>
            <w:right w:val="none" w:sz="0" w:space="0" w:color="auto"/>
          </w:divBdr>
        </w:div>
        <w:div w:id="336423896">
          <w:marLeft w:val="480"/>
          <w:marRight w:val="0"/>
          <w:marTop w:val="0"/>
          <w:marBottom w:val="0"/>
          <w:divBdr>
            <w:top w:val="none" w:sz="0" w:space="0" w:color="auto"/>
            <w:left w:val="none" w:sz="0" w:space="0" w:color="auto"/>
            <w:bottom w:val="none" w:sz="0" w:space="0" w:color="auto"/>
            <w:right w:val="none" w:sz="0" w:space="0" w:color="auto"/>
          </w:divBdr>
        </w:div>
        <w:div w:id="1614090324">
          <w:marLeft w:val="480"/>
          <w:marRight w:val="0"/>
          <w:marTop w:val="0"/>
          <w:marBottom w:val="0"/>
          <w:divBdr>
            <w:top w:val="none" w:sz="0" w:space="0" w:color="auto"/>
            <w:left w:val="none" w:sz="0" w:space="0" w:color="auto"/>
            <w:bottom w:val="none" w:sz="0" w:space="0" w:color="auto"/>
            <w:right w:val="none" w:sz="0" w:space="0" w:color="auto"/>
          </w:divBdr>
        </w:div>
        <w:div w:id="2082558402">
          <w:marLeft w:val="480"/>
          <w:marRight w:val="0"/>
          <w:marTop w:val="0"/>
          <w:marBottom w:val="0"/>
          <w:divBdr>
            <w:top w:val="none" w:sz="0" w:space="0" w:color="auto"/>
            <w:left w:val="none" w:sz="0" w:space="0" w:color="auto"/>
            <w:bottom w:val="none" w:sz="0" w:space="0" w:color="auto"/>
            <w:right w:val="none" w:sz="0" w:space="0" w:color="auto"/>
          </w:divBdr>
        </w:div>
        <w:div w:id="458915503">
          <w:marLeft w:val="480"/>
          <w:marRight w:val="0"/>
          <w:marTop w:val="0"/>
          <w:marBottom w:val="0"/>
          <w:divBdr>
            <w:top w:val="none" w:sz="0" w:space="0" w:color="auto"/>
            <w:left w:val="none" w:sz="0" w:space="0" w:color="auto"/>
            <w:bottom w:val="none" w:sz="0" w:space="0" w:color="auto"/>
            <w:right w:val="none" w:sz="0" w:space="0" w:color="auto"/>
          </w:divBdr>
        </w:div>
        <w:div w:id="672490701">
          <w:marLeft w:val="480"/>
          <w:marRight w:val="0"/>
          <w:marTop w:val="0"/>
          <w:marBottom w:val="0"/>
          <w:divBdr>
            <w:top w:val="none" w:sz="0" w:space="0" w:color="auto"/>
            <w:left w:val="none" w:sz="0" w:space="0" w:color="auto"/>
            <w:bottom w:val="none" w:sz="0" w:space="0" w:color="auto"/>
            <w:right w:val="none" w:sz="0" w:space="0" w:color="auto"/>
          </w:divBdr>
        </w:div>
        <w:div w:id="691489618">
          <w:marLeft w:val="480"/>
          <w:marRight w:val="0"/>
          <w:marTop w:val="0"/>
          <w:marBottom w:val="0"/>
          <w:divBdr>
            <w:top w:val="none" w:sz="0" w:space="0" w:color="auto"/>
            <w:left w:val="none" w:sz="0" w:space="0" w:color="auto"/>
            <w:bottom w:val="none" w:sz="0" w:space="0" w:color="auto"/>
            <w:right w:val="none" w:sz="0" w:space="0" w:color="auto"/>
          </w:divBdr>
        </w:div>
        <w:div w:id="944922022">
          <w:marLeft w:val="480"/>
          <w:marRight w:val="0"/>
          <w:marTop w:val="0"/>
          <w:marBottom w:val="0"/>
          <w:divBdr>
            <w:top w:val="none" w:sz="0" w:space="0" w:color="auto"/>
            <w:left w:val="none" w:sz="0" w:space="0" w:color="auto"/>
            <w:bottom w:val="none" w:sz="0" w:space="0" w:color="auto"/>
            <w:right w:val="none" w:sz="0" w:space="0" w:color="auto"/>
          </w:divBdr>
        </w:div>
        <w:div w:id="1383824805">
          <w:marLeft w:val="480"/>
          <w:marRight w:val="0"/>
          <w:marTop w:val="0"/>
          <w:marBottom w:val="0"/>
          <w:divBdr>
            <w:top w:val="none" w:sz="0" w:space="0" w:color="auto"/>
            <w:left w:val="none" w:sz="0" w:space="0" w:color="auto"/>
            <w:bottom w:val="none" w:sz="0" w:space="0" w:color="auto"/>
            <w:right w:val="none" w:sz="0" w:space="0" w:color="auto"/>
          </w:divBdr>
        </w:div>
        <w:div w:id="1621259701">
          <w:marLeft w:val="480"/>
          <w:marRight w:val="0"/>
          <w:marTop w:val="0"/>
          <w:marBottom w:val="0"/>
          <w:divBdr>
            <w:top w:val="none" w:sz="0" w:space="0" w:color="auto"/>
            <w:left w:val="none" w:sz="0" w:space="0" w:color="auto"/>
            <w:bottom w:val="none" w:sz="0" w:space="0" w:color="auto"/>
            <w:right w:val="none" w:sz="0" w:space="0" w:color="auto"/>
          </w:divBdr>
        </w:div>
        <w:div w:id="1183937244">
          <w:marLeft w:val="480"/>
          <w:marRight w:val="0"/>
          <w:marTop w:val="0"/>
          <w:marBottom w:val="0"/>
          <w:divBdr>
            <w:top w:val="none" w:sz="0" w:space="0" w:color="auto"/>
            <w:left w:val="none" w:sz="0" w:space="0" w:color="auto"/>
            <w:bottom w:val="none" w:sz="0" w:space="0" w:color="auto"/>
            <w:right w:val="none" w:sz="0" w:space="0" w:color="auto"/>
          </w:divBdr>
        </w:div>
        <w:div w:id="110245485">
          <w:marLeft w:val="480"/>
          <w:marRight w:val="0"/>
          <w:marTop w:val="0"/>
          <w:marBottom w:val="0"/>
          <w:divBdr>
            <w:top w:val="none" w:sz="0" w:space="0" w:color="auto"/>
            <w:left w:val="none" w:sz="0" w:space="0" w:color="auto"/>
            <w:bottom w:val="none" w:sz="0" w:space="0" w:color="auto"/>
            <w:right w:val="none" w:sz="0" w:space="0" w:color="auto"/>
          </w:divBdr>
        </w:div>
        <w:div w:id="189344272">
          <w:marLeft w:val="480"/>
          <w:marRight w:val="0"/>
          <w:marTop w:val="0"/>
          <w:marBottom w:val="0"/>
          <w:divBdr>
            <w:top w:val="none" w:sz="0" w:space="0" w:color="auto"/>
            <w:left w:val="none" w:sz="0" w:space="0" w:color="auto"/>
            <w:bottom w:val="none" w:sz="0" w:space="0" w:color="auto"/>
            <w:right w:val="none" w:sz="0" w:space="0" w:color="auto"/>
          </w:divBdr>
        </w:div>
        <w:div w:id="898439569">
          <w:marLeft w:val="480"/>
          <w:marRight w:val="0"/>
          <w:marTop w:val="0"/>
          <w:marBottom w:val="0"/>
          <w:divBdr>
            <w:top w:val="none" w:sz="0" w:space="0" w:color="auto"/>
            <w:left w:val="none" w:sz="0" w:space="0" w:color="auto"/>
            <w:bottom w:val="none" w:sz="0" w:space="0" w:color="auto"/>
            <w:right w:val="none" w:sz="0" w:space="0" w:color="auto"/>
          </w:divBdr>
        </w:div>
        <w:div w:id="1569802189">
          <w:marLeft w:val="480"/>
          <w:marRight w:val="0"/>
          <w:marTop w:val="0"/>
          <w:marBottom w:val="0"/>
          <w:divBdr>
            <w:top w:val="none" w:sz="0" w:space="0" w:color="auto"/>
            <w:left w:val="none" w:sz="0" w:space="0" w:color="auto"/>
            <w:bottom w:val="none" w:sz="0" w:space="0" w:color="auto"/>
            <w:right w:val="none" w:sz="0" w:space="0" w:color="auto"/>
          </w:divBdr>
        </w:div>
        <w:div w:id="845482349">
          <w:marLeft w:val="480"/>
          <w:marRight w:val="0"/>
          <w:marTop w:val="0"/>
          <w:marBottom w:val="0"/>
          <w:divBdr>
            <w:top w:val="none" w:sz="0" w:space="0" w:color="auto"/>
            <w:left w:val="none" w:sz="0" w:space="0" w:color="auto"/>
            <w:bottom w:val="none" w:sz="0" w:space="0" w:color="auto"/>
            <w:right w:val="none" w:sz="0" w:space="0" w:color="auto"/>
          </w:divBdr>
        </w:div>
        <w:div w:id="632520355">
          <w:marLeft w:val="480"/>
          <w:marRight w:val="0"/>
          <w:marTop w:val="0"/>
          <w:marBottom w:val="0"/>
          <w:divBdr>
            <w:top w:val="none" w:sz="0" w:space="0" w:color="auto"/>
            <w:left w:val="none" w:sz="0" w:space="0" w:color="auto"/>
            <w:bottom w:val="none" w:sz="0" w:space="0" w:color="auto"/>
            <w:right w:val="none" w:sz="0" w:space="0" w:color="auto"/>
          </w:divBdr>
        </w:div>
        <w:div w:id="1832255882">
          <w:marLeft w:val="480"/>
          <w:marRight w:val="0"/>
          <w:marTop w:val="0"/>
          <w:marBottom w:val="0"/>
          <w:divBdr>
            <w:top w:val="none" w:sz="0" w:space="0" w:color="auto"/>
            <w:left w:val="none" w:sz="0" w:space="0" w:color="auto"/>
            <w:bottom w:val="none" w:sz="0" w:space="0" w:color="auto"/>
            <w:right w:val="none" w:sz="0" w:space="0" w:color="auto"/>
          </w:divBdr>
        </w:div>
        <w:div w:id="627276998">
          <w:marLeft w:val="480"/>
          <w:marRight w:val="0"/>
          <w:marTop w:val="0"/>
          <w:marBottom w:val="0"/>
          <w:divBdr>
            <w:top w:val="none" w:sz="0" w:space="0" w:color="auto"/>
            <w:left w:val="none" w:sz="0" w:space="0" w:color="auto"/>
            <w:bottom w:val="none" w:sz="0" w:space="0" w:color="auto"/>
            <w:right w:val="none" w:sz="0" w:space="0" w:color="auto"/>
          </w:divBdr>
        </w:div>
        <w:div w:id="1560750752">
          <w:marLeft w:val="480"/>
          <w:marRight w:val="0"/>
          <w:marTop w:val="0"/>
          <w:marBottom w:val="0"/>
          <w:divBdr>
            <w:top w:val="none" w:sz="0" w:space="0" w:color="auto"/>
            <w:left w:val="none" w:sz="0" w:space="0" w:color="auto"/>
            <w:bottom w:val="none" w:sz="0" w:space="0" w:color="auto"/>
            <w:right w:val="none" w:sz="0" w:space="0" w:color="auto"/>
          </w:divBdr>
        </w:div>
        <w:div w:id="1175800647">
          <w:marLeft w:val="480"/>
          <w:marRight w:val="0"/>
          <w:marTop w:val="0"/>
          <w:marBottom w:val="0"/>
          <w:divBdr>
            <w:top w:val="none" w:sz="0" w:space="0" w:color="auto"/>
            <w:left w:val="none" w:sz="0" w:space="0" w:color="auto"/>
            <w:bottom w:val="none" w:sz="0" w:space="0" w:color="auto"/>
            <w:right w:val="none" w:sz="0" w:space="0" w:color="auto"/>
          </w:divBdr>
        </w:div>
        <w:div w:id="1890341505">
          <w:marLeft w:val="480"/>
          <w:marRight w:val="0"/>
          <w:marTop w:val="0"/>
          <w:marBottom w:val="0"/>
          <w:divBdr>
            <w:top w:val="none" w:sz="0" w:space="0" w:color="auto"/>
            <w:left w:val="none" w:sz="0" w:space="0" w:color="auto"/>
            <w:bottom w:val="none" w:sz="0" w:space="0" w:color="auto"/>
            <w:right w:val="none" w:sz="0" w:space="0" w:color="auto"/>
          </w:divBdr>
        </w:div>
        <w:div w:id="888616413">
          <w:marLeft w:val="480"/>
          <w:marRight w:val="0"/>
          <w:marTop w:val="0"/>
          <w:marBottom w:val="0"/>
          <w:divBdr>
            <w:top w:val="none" w:sz="0" w:space="0" w:color="auto"/>
            <w:left w:val="none" w:sz="0" w:space="0" w:color="auto"/>
            <w:bottom w:val="none" w:sz="0" w:space="0" w:color="auto"/>
            <w:right w:val="none" w:sz="0" w:space="0" w:color="auto"/>
          </w:divBdr>
        </w:div>
        <w:div w:id="1988509775">
          <w:marLeft w:val="480"/>
          <w:marRight w:val="0"/>
          <w:marTop w:val="0"/>
          <w:marBottom w:val="0"/>
          <w:divBdr>
            <w:top w:val="none" w:sz="0" w:space="0" w:color="auto"/>
            <w:left w:val="none" w:sz="0" w:space="0" w:color="auto"/>
            <w:bottom w:val="none" w:sz="0" w:space="0" w:color="auto"/>
            <w:right w:val="none" w:sz="0" w:space="0" w:color="auto"/>
          </w:divBdr>
        </w:div>
        <w:div w:id="1097674258">
          <w:marLeft w:val="480"/>
          <w:marRight w:val="0"/>
          <w:marTop w:val="0"/>
          <w:marBottom w:val="0"/>
          <w:divBdr>
            <w:top w:val="none" w:sz="0" w:space="0" w:color="auto"/>
            <w:left w:val="none" w:sz="0" w:space="0" w:color="auto"/>
            <w:bottom w:val="none" w:sz="0" w:space="0" w:color="auto"/>
            <w:right w:val="none" w:sz="0" w:space="0" w:color="auto"/>
          </w:divBdr>
        </w:div>
        <w:div w:id="50545156">
          <w:marLeft w:val="480"/>
          <w:marRight w:val="0"/>
          <w:marTop w:val="0"/>
          <w:marBottom w:val="0"/>
          <w:divBdr>
            <w:top w:val="none" w:sz="0" w:space="0" w:color="auto"/>
            <w:left w:val="none" w:sz="0" w:space="0" w:color="auto"/>
            <w:bottom w:val="none" w:sz="0" w:space="0" w:color="auto"/>
            <w:right w:val="none" w:sz="0" w:space="0" w:color="auto"/>
          </w:divBdr>
        </w:div>
        <w:div w:id="626399544">
          <w:marLeft w:val="480"/>
          <w:marRight w:val="0"/>
          <w:marTop w:val="0"/>
          <w:marBottom w:val="0"/>
          <w:divBdr>
            <w:top w:val="none" w:sz="0" w:space="0" w:color="auto"/>
            <w:left w:val="none" w:sz="0" w:space="0" w:color="auto"/>
            <w:bottom w:val="none" w:sz="0" w:space="0" w:color="auto"/>
            <w:right w:val="none" w:sz="0" w:space="0" w:color="auto"/>
          </w:divBdr>
        </w:div>
        <w:div w:id="5908315">
          <w:marLeft w:val="480"/>
          <w:marRight w:val="0"/>
          <w:marTop w:val="0"/>
          <w:marBottom w:val="0"/>
          <w:divBdr>
            <w:top w:val="none" w:sz="0" w:space="0" w:color="auto"/>
            <w:left w:val="none" w:sz="0" w:space="0" w:color="auto"/>
            <w:bottom w:val="none" w:sz="0" w:space="0" w:color="auto"/>
            <w:right w:val="none" w:sz="0" w:space="0" w:color="auto"/>
          </w:divBdr>
        </w:div>
        <w:div w:id="1517304323">
          <w:marLeft w:val="480"/>
          <w:marRight w:val="0"/>
          <w:marTop w:val="0"/>
          <w:marBottom w:val="0"/>
          <w:divBdr>
            <w:top w:val="none" w:sz="0" w:space="0" w:color="auto"/>
            <w:left w:val="none" w:sz="0" w:space="0" w:color="auto"/>
            <w:bottom w:val="none" w:sz="0" w:space="0" w:color="auto"/>
            <w:right w:val="none" w:sz="0" w:space="0" w:color="auto"/>
          </w:divBdr>
        </w:div>
        <w:div w:id="700401966">
          <w:marLeft w:val="480"/>
          <w:marRight w:val="0"/>
          <w:marTop w:val="0"/>
          <w:marBottom w:val="0"/>
          <w:divBdr>
            <w:top w:val="none" w:sz="0" w:space="0" w:color="auto"/>
            <w:left w:val="none" w:sz="0" w:space="0" w:color="auto"/>
            <w:bottom w:val="none" w:sz="0" w:space="0" w:color="auto"/>
            <w:right w:val="none" w:sz="0" w:space="0" w:color="auto"/>
          </w:divBdr>
        </w:div>
        <w:div w:id="1993947016">
          <w:marLeft w:val="480"/>
          <w:marRight w:val="0"/>
          <w:marTop w:val="0"/>
          <w:marBottom w:val="0"/>
          <w:divBdr>
            <w:top w:val="none" w:sz="0" w:space="0" w:color="auto"/>
            <w:left w:val="none" w:sz="0" w:space="0" w:color="auto"/>
            <w:bottom w:val="none" w:sz="0" w:space="0" w:color="auto"/>
            <w:right w:val="none" w:sz="0" w:space="0" w:color="auto"/>
          </w:divBdr>
        </w:div>
        <w:div w:id="1933007889">
          <w:marLeft w:val="480"/>
          <w:marRight w:val="0"/>
          <w:marTop w:val="0"/>
          <w:marBottom w:val="0"/>
          <w:divBdr>
            <w:top w:val="none" w:sz="0" w:space="0" w:color="auto"/>
            <w:left w:val="none" w:sz="0" w:space="0" w:color="auto"/>
            <w:bottom w:val="none" w:sz="0" w:space="0" w:color="auto"/>
            <w:right w:val="none" w:sz="0" w:space="0" w:color="auto"/>
          </w:divBdr>
        </w:div>
        <w:div w:id="221403493">
          <w:marLeft w:val="480"/>
          <w:marRight w:val="0"/>
          <w:marTop w:val="0"/>
          <w:marBottom w:val="0"/>
          <w:divBdr>
            <w:top w:val="none" w:sz="0" w:space="0" w:color="auto"/>
            <w:left w:val="none" w:sz="0" w:space="0" w:color="auto"/>
            <w:bottom w:val="none" w:sz="0" w:space="0" w:color="auto"/>
            <w:right w:val="none" w:sz="0" w:space="0" w:color="auto"/>
          </w:divBdr>
        </w:div>
        <w:div w:id="621116723">
          <w:marLeft w:val="480"/>
          <w:marRight w:val="0"/>
          <w:marTop w:val="0"/>
          <w:marBottom w:val="0"/>
          <w:divBdr>
            <w:top w:val="none" w:sz="0" w:space="0" w:color="auto"/>
            <w:left w:val="none" w:sz="0" w:space="0" w:color="auto"/>
            <w:bottom w:val="none" w:sz="0" w:space="0" w:color="auto"/>
            <w:right w:val="none" w:sz="0" w:space="0" w:color="auto"/>
          </w:divBdr>
        </w:div>
        <w:div w:id="977609884">
          <w:marLeft w:val="480"/>
          <w:marRight w:val="0"/>
          <w:marTop w:val="0"/>
          <w:marBottom w:val="0"/>
          <w:divBdr>
            <w:top w:val="none" w:sz="0" w:space="0" w:color="auto"/>
            <w:left w:val="none" w:sz="0" w:space="0" w:color="auto"/>
            <w:bottom w:val="none" w:sz="0" w:space="0" w:color="auto"/>
            <w:right w:val="none" w:sz="0" w:space="0" w:color="auto"/>
          </w:divBdr>
        </w:div>
        <w:div w:id="179198531">
          <w:marLeft w:val="480"/>
          <w:marRight w:val="0"/>
          <w:marTop w:val="0"/>
          <w:marBottom w:val="0"/>
          <w:divBdr>
            <w:top w:val="none" w:sz="0" w:space="0" w:color="auto"/>
            <w:left w:val="none" w:sz="0" w:space="0" w:color="auto"/>
            <w:bottom w:val="none" w:sz="0" w:space="0" w:color="auto"/>
            <w:right w:val="none" w:sz="0" w:space="0" w:color="auto"/>
          </w:divBdr>
        </w:div>
        <w:div w:id="1657805851">
          <w:marLeft w:val="480"/>
          <w:marRight w:val="0"/>
          <w:marTop w:val="0"/>
          <w:marBottom w:val="0"/>
          <w:divBdr>
            <w:top w:val="none" w:sz="0" w:space="0" w:color="auto"/>
            <w:left w:val="none" w:sz="0" w:space="0" w:color="auto"/>
            <w:bottom w:val="none" w:sz="0" w:space="0" w:color="auto"/>
            <w:right w:val="none" w:sz="0" w:space="0" w:color="auto"/>
          </w:divBdr>
        </w:div>
        <w:div w:id="1229877836">
          <w:marLeft w:val="480"/>
          <w:marRight w:val="0"/>
          <w:marTop w:val="0"/>
          <w:marBottom w:val="0"/>
          <w:divBdr>
            <w:top w:val="none" w:sz="0" w:space="0" w:color="auto"/>
            <w:left w:val="none" w:sz="0" w:space="0" w:color="auto"/>
            <w:bottom w:val="none" w:sz="0" w:space="0" w:color="auto"/>
            <w:right w:val="none" w:sz="0" w:space="0" w:color="auto"/>
          </w:divBdr>
        </w:div>
        <w:div w:id="1914658052">
          <w:marLeft w:val="480"/>
          <w:marRight w:val="0"/>
          <w:marTop w:val="0"/>
          <w:marBottom w:val="0"/>
          <w:divBdr>
            <w:top w:val="none" w:sz="0" w:space="0" w:color="auto"/>
            <w:left w:val="none" w:sz="0" w:space="0" w:color="auto"/>
            <w:bottom w:val="none" w:sz="0" w:space="0" w:color="auto"/>
            <w:right w:val="none" w:sz="0" w:space="0" w:color="auto"/>
          </w:divBdr>
        </w:div>
        <w:div w:id="19936297">
          <w:marLeft w:val="480"/>
          <w:marRight w:val="0"/>
          <w:marTop w:val="0"/>
          <w:marBottom w:val="0"/>
          <w:divBdr>
            <w:top w:val="none" w:sz="0" w:space="0" w:color="auto"/>
            <w:left w:val="none" w:sz="0" w:space="0" w:color="auto"/>
            <w:bottom w:val="none" w:sz="0" w:space="0" w:color="auto"/>
            <w:right w:val="none" w:sz="0" w:space="0" w:color="auto"/>
          </w:divBdr>
        </w:div>
        <w:div w:id="776219677">
          <w:marLeft w:val="480"/>
          <w:marRight w:val="0"/>
          <w:marTop w:val="0"/>
          <w:marBottom w:val="0"/>
          <w:divBdr>
            <w:top w:val="none" w:sz="0" w:space="0" w:color="auto"/>
            <w:left w:val="none" w:sz="0" w:space="0" w:color="auto"/>
            <w:bottom w:val="none" w:sz="0" w:space="0" w:color="auto"/>
            <w:right w:val="none" w:sz="0" w:space="0" w:color="auto"/>
          </w:divBdr>
        </w:div>
        <w:div w:id="1982996446">
          <w:marLeft w:val="480"/>
          <w:marRight w:val="0"/>
          <w:marTop w:val="0"/>
          <w:marBottom w:val="0"/>
          <w:divBdr>
            <w:top w:val="none" w:sz="0" w:space="0" w:color="auto"/>
            <w:left w:val="none" w:sz="0" w:space="0" w:color="auto"/>
            <w:bottom w:val="none" w:sz="0" w:space="0" w:color="auto"/>
            <w:right w:val="none" w:sz="0" w:space="0" w:color="auto"/>
          </w:divBdr>
        </w:div>
        <w:div w:id="397049282">
          <w:marLeft w:val="480"/>
          <w:marRight w:val="0"/>
          <w:marTop w:val="0"/>
          <w:marBottom w:val="0"/>
          <w:divBdr>
            <w:top w:val="none" w:sz="0" w:space="0" w:color="auto"/>
            <w:left w:val="none" w:sz="0" w:space="0" w:color="auto"/>
            <w:bottom w:val="none" w:sz="0" w:space="0" w:color="auto"/>
            <w:right w:val="none" w:sz="0" w:space="0" w:color="auto"/>
          </w:divBdr>
        </w:div>
        <w:div w:id="971253183">
          <w:marLeft w:val="480"/>
          <w:marRight w:val="0"/>
          <w:marTop w:val="0"/>
          <w:marBottom w:val="0"/>
          <w:divBdr>
            <w:top w:val="none" w:sz="0" w:space="0" w:color="auto"/>
            <w:left w:val="none" w:sz="0" w:space="0" w:color="auto"/>
            <w:bottom w:val="none" w:sz="0" w:space="0" w:color="auto"/>
            <w:right w:val="none" w:sz="0" w:space="0" w:color="auto"/>
          </w:divBdr>
        </w:div>
        <w:div w:id="728070945">
          <w:marLeft w:val="480"/>
          <w:marRight w:val="0"/>
          <w:marTop w:val="0"/>
          <w:marBottom w:val="0"/>
          <w:divBdr>
            <w:top w:val="none" w:sz="0" w:space="0" w:color="auto"/>
            <w:left w:val="none" w:sz="0" w:space="0" w:color="auto"/>
            <w:bottom w:val="none" w:sz="0" w:space="0" w:color="auto"/>
            <w:right w:val="none" w:sz="0" w:space="0" w:color="auto"/>
          </w:divBdr>
        </w:div>
        <w:div w:id="1075933182">
          <w:marLeft w:val="480"/>
          <w:marRight w:val="0"/>
          <w:marTop w:val="0"/>
          <w:marBottom w:val="0"/>
          <w:divBdr>
            <w:top w:val="none" w:sz="0" w:space="0" w:color="auto"/>
            <w:left w:val="none" w:sz="0" w:space="0" w:color="auto"/>
            <w:bottom w:val="none" w:sz="0" w:space="0" w:color="auto"/>
            <w:right w:val="none" w:sz="0" w:space="0" w:color="auto"/>
          </w:divBdr>
        </w:div>
        <w:div w:id="324667093">
          <w:marLeft w:val="480"/>
          <w:marRight w:val="0"/>
          <w:marTop w:val="0"/>
          <w:marBottom w:val="0"/>
          <w:divBdr>
            <w:top w:val="none" w:sz="0" w:space="0" w:color="auto"/>
            <w:left w:val="none" w:sz="0" w:space="0" w:color="auto"/>
            <w:bottom w:val="none" w:sz="0" w:space="0" w:color="auto"/>
            <w:right w:val="none" w:sz="0" w:space="0" w:color="auto"/>
          </w:divBdr>
        </w:div>
        <w:div w:id="616569719">
          <w:marLeft w:val="480"/>
          <w:marRight w:val="0"/>
          <w:marTop w:val="0"/>
          <w:marBottom w:val="0"/>
          <w:divBdr>
            <w:top w:val="none" w:sz="0" w:space="0" w:color="auto"/>
            <w:left w:val="none" w:sz="0" w:space="0" w:color="auto"/>
            <w:bottom w:val="none" w:sz="0" w:space="0" w:color="auto"/>
            <w:right w:val="none" w:sz="0" w:space="0" w:color="auto"/>
          </w:divBdr>
        </w:div>
        <w:div w:id="1154025842">
          <w:marLeft w:val="480"/>
          <w:marRight w:val="0"/>
          <w:marTop w:val="0"/>
          <w:marBottom w:val="0"/>
          <w:divBdr>
            <w:top w:val="none" w:sz="0" w:space="0" w:color="auto"/>
            <w:left w:val="none" w:sz="0" w:space="0" w:color="auto"/>
            <w:bottom w:val="none" w:sz="0" w:space="0" w:color="auto"/>
            <w:right w:val="none" w:sz="0" w:space="0" w:color="auto"/>
          </w:divBdr>
        </w:div>
        <w:div w:id="1538810649">
          <w:marLeft w:val="480"/>
          <w:marRight w:val="0"/>
          <w:marTop w:val="0"/>
          <w:marBottom w:val="0"/>
          <w:divBdr>
            <w:top w:val="none" w:sz="0" w:space="0" w:color="auto"/>
            <w:left w:val="none" w:sz="0" w:space="0" w:color="auto"/>
            <w:bottom w:val="none" w:sz="0" w:space="0" w:color="auto"/>
            <w:right w:val="none" w:sz="0" w:space="0" w:color="auto"/>
          </w:divBdr>
        </w:div>
        <w:div w:id="1717775357">
          <w:marLeft w:val="480"/>
          <w:marRight w:val="0"/>
          <w:marTop w:val="0"/>
          <w:marBottom w:val="0"/>
          <w:divBdr>
            <w:top w:val="none" w:sz="0" w:space="0" w:color="auto"/>
            <w:left w:val="none" w:sz="0" w:space="0" w:color="auto"/>
            <w:bottom w:val="none" w:sz="0" w:space="0" w:color="auto"/>
            <w:right w:val="none" w:sz="0" w:space="0" w:color="auto"/>
          </w:divBdr>
        </w:div>
        <w:div w:id="490028266">
          <w:marLeft w:val="480"/>
          <w:marRight w:val="0"/>
          <w:marTop w:val="0"/>
          <w:marBottom w:val="0"/>
          <w:divBdr>
            <w:top w:val="none" w:sz="0" w:space="0" w:color="auto"/>
            <w:left w:val="none" w:sz="0" w:space="0" w:color="auto"/>
            <w:bottom w:val="none" w:sz="0" w:space="0" w:color="auto"/>
            <w:right w:val="none" w:sz="0" w:space="0" w:color="auto"/>
          </w:divBdr>
        </w:div>
        <w:div w:id="2143964461">
          <w:marLeft w:val="480"/>
          <w:marRight w:val="0"/>
          <w:marTop w:val="0"/>
          <w:marBottom w:val="0"/>
          <w:divBdr>
            <w:top w:val="none" w:sz="0" w:space="0" w:color="auto"/>
            <w:left w:val="none" w:sz="0" w:space="0" w:color="auto"/>
            <w:bottom w:val="none" w:sz="0" w:space="0" w:color="auto"/>
            <w:right w:val="none" w:sz="0" w:space="0" w:color="auto"/>
          </w:divBdr>
        </w:div>
        <w:div w:id="1656108602">
          <w:marLeft w:val="480"/>
          <w:marRight w:val="0"/>
          <w:marTop w:val="0"/>
          <w:marBottom w:val="0"/>
          <w:divBdr>
            <w:top w:val="none" w:sz="0" w:space="0" w:color="auto"/>
            <w:left w:val="none" w:sz="0" w:space="0" w:color="auto"/>
            <w:bottom w:val="none" w:sz="0" w:space="0" w:color="auto"/>
            <w:right w:val="none" w:sz="0" w:space="0" w:color="auto"/>
          </w:divBdr>
        </w:div>
        <w:div w:id="1586913115">
          <w:marLeft w:val="480"/>
          <w:marRight w:val="0"/>
          <w:marTop w:val="0"/>
          <w:marBottom w:val="0"/>
          <w:divBdr>
            <w:top w:val="none" w:sz="0" w:space="0" w:color="auto"/>
            <w:left w:val="none" w:sz="0" w:space="0" w:color="auto"/>
            <w:bottom w:val="none" w:sz="0" w:space="0" w:color="auto"/>
            <w:right w:val="none" w:sz="0" w:space="0" w:color="auto"/>
          </w:divBdr>
        </w:div>
        <w:div w:id="1166826290">
          <w:marLeft w:val="480"/>
          <w:marRight w:val="0"/>
          <w:marTop w:val="0"/>
          <w:marBottom w:val="0"/>
          <w:divBdr>
            <w:top w:val="none" w:sz="0" w:space="0" w:color="auto"/>
            <w:left w:val="none" w:sz="0" w:space="0" w:color="auto"/>
            <w:bottom w:val="none" w:sz="0" w:space="0" w:color="auto"/>
            <w:right w:val="none" w:sz="0" w:space="0" w:color="auto"/>
          </w:divBdr>
        </w:div>
        <w:div w:id="1015615600">
          <w:marLeft w:val="480"/>
          <w:marRight w:val="0"/>
          <w:marTop w:val="0"/>
          <w:marBottom w:val="0"/>
          <w:divBdr>
            <w:top w:val="none" w:sz="0" w:space="0" w:color="auto"/>
            <w:left w:val="none" w:sz="0" w:space="0" w:color="auto"/>
            <w:bottom w:val="none" w:sz="0" w:space="0" w:color="auto"/>
            <w:right w:val="none" w:sz="0" w:space="0" w:color="auto"/>
          </w:divBdr>
        </w:div>
        <w:div w:id="367874050">
          <w:marLeft w:val="480"/>
          <w:marRight w:val="0"/>
          <w:marTop w:val="0"/>
          <w:marBottom w:val="0"/>
          <w:divBdr>
            <w:top w:val="none" w:sz="0" w:space="0" w:color="auto"/>
            <w:left w:val="none" w:sz="0" w:space="0" w:color="auto"/>
            <w:bottom w:val="none" w:sz="0" w:space="0" w:color="auto"/>
            <w:right w:val="none" w:sz="0" w:space="0" w:color="auto"/>
          </w:divBdr>
        </w:div>
        <w:div w:id="2135294672">
          <w:marLeft w:val="480"/>
          <w:marRight w:val="0"/>
          <w:marTop w:val="0"/>
          <w:marBottom w:val="0"/>
          <w:divBdr>
            <w:top w:val="none" w:sz="0" w:space="0" w:color="auto"/>
            <w:left w:val="none" w:sz="0" w:space="0" w:color="auto"/>
            <w:bottom w:val="none" w:sz="0" w:space="0" w:color="auto"/>
            <w:right w:val="none" w:sz="0" w:space="0" w:color="auto"/>
          </w:divBdr>
        </w:div>
        <w:div w:id="1815752360">
          <w:marLeft w:val="480"/>
          <w:marRight w:val="0"/>
          <w:marTop w:val="0"/>
          <w:marBottom w:val="0"/>
          <w:divBdr>
            <w:top w:val="none" w:sz="0" w:space="0" w:color="auto"/>
            <w:left w:val="none" w:sz="0" w:space="0" w:color="auto"/>
            <w:bottom w:val="none" w:sz="0" w:space="0" w:color="auto"/>
            <w:right w:val="none" w:sz="0" w:space="0" w:color="auto"/>
          </w:divBdr>
        </w:div>
        <w:div w:id="2017882003">
          <w:marLeft w:val="480"/>
          <w:marRight w:val="0"/>
          <w:marTop w:val="0"/>
          <w:marBottom w:val="0"/>
          <w:divBdr>
            <w:top w:val="none" w:sz="0" w:space="0" w:color="auto"/>
            <w:left w:val="none" w:sz="0" w:space="0" w:color="auto"/>
            <w:bottom w:val="none" w:sz="0" w:space="0" w:color="auto"/>
            <w:right w:val="none" w:sz="0" w:space="0" w:color="auto"/>
          </w:divBdr>
        </w:div>
        <w:div w:id="356665231">
          <w:marLeft w:val="480"/>
          <w:marRight w:val="0"/>
          <w:marTop w:val="0"/>
          <w:marBottom w:val="0"/>
          <w:divBdr>
            <w:top w:val="none" w:sz="0" w:space="0" w:color="auto"/>
            <w:left w:val="none" w:sz="0" w:space="0" w:color="auto"/>
            <w:bottom w:val="none" w:sz="0" w:space="0" w:color="auto"/>
            <w:right w:val="none" w:sz="0" w:space="0" w:color="auto"/>
          </w:divBdr>
        </w:div>
        <w:div w:id="1429039580">
          <w:marLeft w:val="480"/>
          <w:marRight w:val="0"/>
          <w:marTop w:val="0"/>
          <w:marBottom w:val="0"/>
          <w:divBdr>
            <w:top w:val="none" w:sz="0" w:space="0" w:color="auto"/>
            <w:left w:val="none" w:sz="0" w:space="0" w:color="auto"/>
            <w:bottom w:val="none" w:sz="0" w:space="0" w:color="auto"/>
            <w:right w:val="none" w:sz="0" w:space="0" w:color="auto"/>
          </w:divBdr>
        </w:div>
        <w:div w:id="1150094150">
          <w:marLeft w:val="480"/>
          <w:marRight w:val="0"/>
          <w:marTop w:val="0"/>
          <w:marBottom w:val="0"/>
          <w:divBdr>
            <w:top w:val="none" w:sz="0" w:space="0" w:color="auto"/>
            <w:left w:val="none" w:sz="0" w:space="0" w:color="auto"/>
            <w:bottom w:val="none" w:sz="0" w:space="0" w:color="auto"/>
            <w:right w:val="none" w:sz="0" w:space="0" w:color="auto"/>
          </w:divBdr>
        </w:div>
        <w:div w:id="276916735">
          <w:marLeft w:val="480"/>
          <w:marRight w:val="0"/>
          <w:marTop w:val="0"/>
          <w:marBottom w:val="0"/>
          <w:divBdr>
            <w:top w:val="none" w:sz="0" w:space="0" w:color="auto"/>
            <w:left w:val="none" w:sz="0" w:space="0" w:color="auto"/>
            <w:bottom w:val="none" w:sz="0" w:space="0" w:color="auto"/>
            <w:right w:val="none" w:sz="0" w:space="0" w:color="auto"/>
          </w:divBdr>
        </w:div>
        <w:div w:id="2134202575">
          <w:marLeft w:val="480"/>
          <w:marRight w:val="0"/>
          <w:marTop w:val="0"/>
          <w:marBottom w:val="0"/>
          <w:divBdr>
            <w:top w:val="none" w:sz="0" w:space="0" w:color="auto"/>
            <w:left w:val="none" w:sz="0" w:space="0" w:color="auto"/>
            <w:bottom w:val="none" w:sz="0" w:space="0" w:color="auto"/>
            <w:right w:val="none" w:sz="0" w:space="0" w:color="auto"/>
          </w:divBdr>
        </w:div>
        <w:div w:id="390617934">
          <w:marLeft w:val="480"/>
          <w:marRight w:val="0"/>
          <w:marTop w:val="0"/>
          <w:marBottom w:val="0"/>
          <w:divBdr>
            <w:top w:val="none" w:sz="0" w:space="0" w:color="auto"/>
            <w:left w:val="none" w:sz="0" w:space="0" w:color="auto"/>
            <w:bottom w:val="none" w:sz="0" w:space="0" w:color="auto"/>
            <w:right w:val="none" w:sz="0" w:space="0" w:color="auto"/>
          </w:divBdr>
        </w:div>
        <w:div w:id="1960792827">
          <w:marLeft w:val="480"/>
          <w:marRight w:val="0"/>
          <w:marTop w:val="0"/>
          <w:marBottom w:val="0"/>
          <w:divBdr>
            <w:top w:val="none" w:sz="0" w:space="0" w:color="auto"/>
            <w:left w:val="none" w:sz="0" w:space="0" w:color="auto"/>
            <w:bottom w:val="none" w:sz="0" w:space="0" w:color="auto"/>
            <w:right w:val="none" w:sz="0" w:space="0" w:color="auto"/>
          </w:divBdr>
        </w:div>
        <w:div w:id="374503243">
          <w:marLeft w:val="480"/>
          <w:marRight w:val="0"/>
          <w:marTop w:val="0"/>
          <w:marBottom w:val="0"/>
          <w:divBdr>
            <w:top w:val="none" w:sz="0" w:space="0" w:color="auto"/>
            <w:left w:val="none" w:sz="0" w:space="0" w:color="auto"/>
            <w:bottom w:val="none" w:sz="0" w:space="0" w:color="auto"/>
            <w:right w:val="none" w:sz="0" w:space="0" w:color="auto"/>
          </w:divBdr>
        </w:div>
        <w:div w:id="564879276">
          <w:marLeft w:val="480"/>
          <w:marRight w:val="0"/>
          <w:marTop w:val="0"/>
          <w:marBottom w:val="0"/>
          <w:divBdr>
            <w:top w:val="none" w:sz="0" w:space="0" w:color="auto"/>
            <w:left w:val="none" w:sz="0" w:space="0" w:color="auto"/>
            <w:bottom w:val="none" w:sz="0" w:space="0" w:color="auto"/>
            <w:right w:val="none" w:sz="0" w:space="0" w:color="auto"/>
          </w:divBdr>
        </w:div>
        <w:div w:id="1943535661">
          <w:marLeft w:val="480"/>
          <w:marRight w:val="0"/>
          <w:marTop w:val="0"/>
          <w:marBottom w:val="0"/>
          <w:divBdr>
            <w:top w:val="none" w:sz="0" w:space="0" w:color="auto"/>
            <w:left w:val="none" w:sz="0" w:space="0" w:color="auto"/>
            <w:bottom w:val="none" w:sz="0" w:space="0" w:color="auto"/>
            <w:right w:val="none" w:sz="0" w:space="0" w:color="auto"/>
          </w:divBdr>
        </w:div>
        <w:div w:id="983894670">
          <w:marLeft w:val="480"/>
          <w:marRight w:val="0"/>
          <w:marTop w:val="0"/>
          <w:marBottom w:val="0"/>
          <w:divBdr>
            <w:top w:val="none" w:sz="0" w:space="0" w:color="auto"/>
            <w:left w:val="none" w:sz="0" w:space="0" w:color="auto"/>
            <w:bottom w:val="none" w:sz="0" w:space="0" w:color="auto"/>
            <w:right w:val="none" w:sz="0" w:space="0" w:color="auto"/>
          </w:divBdr>
        </w:div>
        <w:div w:id="93215637">
          <w:marLeft w:val="480"/>
          <w:marRight w:val="0"/>
          <w:marTop w:val="0"/>
          <w:marBottom w:val="0"/>
          <w:divBdr>
            <w:top w:val="none" w:sz="0" w:space="0" w:color="auto"/>
            <w:left w:val="none" w:sz="0" w:space="0" w:color="auto"/>
            <w:bottom w:val="none" w:sz="0" w:space="0" w:color="auto"/>
            <w:right w:val="none" w:sz="0" w:space="0" w:color="auto"/>
          </w:divBdr>
        </w:div>
        <w:div w:id="102505457">
          <w:marLeft w:val="480"/>
          <w:marRight w:val="0"/>
          <w:marTop w:val="0"/>
          <w:marBottom w:val="0"/>
          <w:divBdr>
            <w:top w:val="none" w:sz="0" w:space="0" w:color="auto"/>
            <w:left w:val="none" w:sz="0" w:space="0" w:color="auto"/>
            <w:bottom w:val="none" w:sz="0" w:space="0" w:color="auto"/>
            <w:right w:val="none" w:sz="0" w:space="0" w:color="auto"/>
          </w:divBdr>
        </w:div>
        <w:div w:id="204952931">
          <w:marLeft w:val="480"/>
          <w:marRight w:val="0"/>
          <w:marTop w:val="0"/>
          <w:marBottom w:val="0"/>
          <w:divBdr>
            <w:top w:val="none" w:sz="0" w:space="0" w:color="auto"/>
            <w:left w:val="none" w:sz="0" w:space="0" w:color="auto"/>
            <w:bottom w:val="none" w:sz="0" w:space="0" w:color="auto"/>
            <w:right w:val="none" w:sz="0" w:space="0" w:color="auto"/>
          </w:divBdr>
        </w:div>
        <w:div w:id="1541161873">
          <w:marLeft w:val="480"/>
          <w:marRight w:val="0"/>
          <w:marTop w:val="0"/>
          <w:marBottom w:val="0"/>
          <w:divBdr>
            <w:top w:val="none" w:sz="0" w:space="0" w:color="auto"/>
            <w:left w:val="none" w:sz="0" w:space="0" w:color="auto"/>
            <w:bottom w:val="none" w:sz="0" w:space="0" w:color="auto"/>
            <w:right w:val="none" w:sz="0" w:space="0" w:color="auto"/>
          </w:divBdr>
        </w:div>
        <w:div w:id="649485606">
          <w:marLeft w:val="480"/>
          <w:marRight w:val="0"/>
          <w:marTop w:val="0"/>
          <w:marBottom w:val="0"/>
          <w:divBdr>
            <w:top w:val="none" w:sz="0" w:space="0" w:color="auto"/>
            <w:left w:val="none" w:sz="0" w:space="0" w:color="auto"/>
            <w:bottom w:val="none" w:sz="0" w:space="0" w:color="auto"/>
            <w:right w:val="none" w:sz="0" w:space="0" w:color="auto"/>
          </w:divBdr>
        </w:div>
        <w:div w:id="737940160">
          <w:marLeft w:val="480"/>
          <w:marRight w:val="0"/>
          <w:marTop w:val="0"/>
          <w:marBottom w:val="0"/>
          <w:divBdr>
            <w:top w:val="none" w:sz="0" w:space="0" w:color="auto"/>
            <w:left w:val="none" w:sz="0" w:space="0" w:color="auto"/>
            <w:bottom w:val="none" w:sz="0" w:space="0" w:color="auto"/>
            <w:right w:val="none" w:sz="0" w:space="0" w:color="auto"/>
          </w:divBdr>
        </w:div>
        <w:div w:id="1565067171">
          <w:marLeft w:val="480"/>
          <w:marRight w:val="0"/>
          <w:marTop w:val="0"/>
          <w:marBottom w:val="0"/>
          <w:divBdr>
            <w:top w:val="none" w:sz="0" w:space="0" w:color="auto"/>
            <w:left w:val="none" w:sz="0" w:space="0" w:color="auto"/>
            <w:bottom w:val="none" w:sz="0" w:space="0" w:color="auto"/>
            <w:right w:val="none" w:sz="0" w:space="0" w:color="auto"/>
          </w:divBdr>
        </w:div>
        <w:div w:id="168251880">
          <w:marLeft w:val="480"/>
          <w:marRight w:val="0"/>
          <w:marTop w:val="0"/>
          <w:marBottom w:val="0"/>
          <w:divBdr>
            <w:top w:val="none" w:sz="0" w:space="0" w:color="auto"/>
            <w:left w:val="none" w:sz="0" w:space="0" w:color="auto"/>
            <w:bottom w:val="none" w:sz="0" w:space="0" w:color="auto"/>
            <w:right w:val="none" w:sz="0" w:space="0" w:color="auto"/>
          </w:divBdr>
        </w:div>
        <w:div w:id="1581669308">
          <w:marLeft w:val="480"/>
          <w:marRight w:val="0"/>
          <w:marTop w:val="0"/>
          <w:marBottom w:val="0"/>
          <w:divBdr>
            <w:top w:val="none" w:sz="0" w:space="0" w:color="auto"/>
            <w:left w:val="none" w:sz="0" w:space="0" w:color="auto"/>
            <w:bottom w:val="none" w:sz="0" w:space="0" w:color="auto"/>
            <w:right w:val="none" w:sz="0" w:space="0" w:color="auto"/>
          </w:divBdr>
        </w:div>
        <w:div w:id="1320042953">
          <w:marLeft w:val="480"/>
          <w:marRight w:val="0"/>
          <w:marTop w:val="0"/>
          <w:marBottom w:val="0"/>
          <w:divBdr>
            <w:top w:val="none" w:sz="0" w:space="0" w:color="auto"/>
            <w:left w:val="none" w:sz="0" w:space="0" w:color="auto"/>
            <w:bottom w:val="none" w:sz="0" w:space="0" w:color="auto"/>
            <w:right w:val="none" w:sz="0" w:space="0" w:color="auto"/>
          </w:divBdr>
        </w:div>
        <w:div w:id="1282955899">
          <w:marLeft w:val="480"/>
          <w:marRight w:val="0"/>
          <w:marTop w:val="0"/>
          <w:marBottom w:val="0"/>
          <w:divBdr>
            <w:top w:val="none" w:sz="0" w:space="0" w:color="auto"/>
            <w:left w:val="none" w:sz="0" w:space="0" w:color="auto"/>
            <w:bottom w:val="none" w:sz="0" w:space="0" w:color="auto"/>
            <w:right w:val="none" w:sz="0" w:space="0" w:color="auto"/>
          </w:divBdr>
        </w:div>
        <w:div w:id="1434546842">
          <w:marLeft w:val="480"/>
          <w:marRight w:val="0"/>
          <w:marTop w:val="0"/>
          <w:marBottom w:val="0"/>
          <w:divBdr>
            <w:top w:val="none" w:sz="0" w:space="0" w:color="auto"/>
            <w:left w:val="none" w:sz="0" w:space="0" w:color="auto"/>
            <w:bottom w:val="none" w:sz="0" w:space="0" w:color="auto"/>
            <w:right w:val="none" w:sz="0" w:space="0" w:color="auto"/>
          </w:divBdr>
        </w:div>
        <w:div w:id="391121245">
          <w:marLeft w:val="480"/>
          <w:marRight w:val="0"/>
          <w:marTop w:val="0"/>
          <w:marBottom w:val="0"/>
          <w:divBdr>
            <w:top w:val="none" w:sz="0" w:space="0" w:color="auto"/>
            <w:left w:val="none" w:sz="0" w:space="0" w:color="auto"/>
            <w:bottom w:val="none" w:sz="0" w:space="0" w:color="auto"/>
            <w:right w:val="none" w:sz="0" w:space="0" w:color="auto"/>
          </w:divBdr>
        </w:div>
        <w:div w:id="1028021123">
          <w:marLeft w:val="480"/>
          <w:marRight w:val="0"/>
          <w:marTop w:val="0"/>
          <w:marBottom w:val="0"/>
          <w:divBdr>
            <w:top w:val="none" w:sz="0" w:space="0" w:color="auto"/>
            <w:left w:val="none" w:sz="0" w:space="0" w:color="auto"/>
            <w:bottom w:val="none" w:sz="0" w:space="0" w:color="auto"/>
            <w:right w:val="none" w:sz="0" w:space="0" w:color="auto"/>
          </w:divBdr>
        </w:div>
        <w:div w:id="1588492698">
          <w:marLeft w:val="480"/>
          <w:marRight w:val="0"/>
          <w:marTop w:val="0"/>
          <w:marBottom w:val="0"/>
          <w:divBdr>
            <w:top w:val="none" w:sz="0" w:space="0" w:color="auto"/>
            <w:left w:val="none" w:sz="0" w:space="0" w:color="auto"/>
            <w:bottom w:val="none" w:sz="0" w:space="0" w:color="auto"/>
            <w:right w:val="none" w:sz="0" w:space="0" w:color="auto"/>
          </w:divBdr>
        </w:div>
        <w:div w:id="801272366">
          <w:marLeft w:val="480"/>
          <w:marRight w:val="0"/>
          <w:marTop w:val="0"/>
          <w:marBottom w:val="0"/>
          <w:divBdr>
            <w:top w:val="none" w:sz="0" w:space="0" w:color="auto"/>
            <w:left w:val="none" w:sz="0" w:space="0" w:color="auto"/>
            <w:bottom w:val="none" w:sz="0" w:space="0" w:color="auto"/>
            <w:right w:val="none" w:sz="0" w:space="0" w:color="auto"/>
          </w:divBdr>
        </w:div>
        <w:div w:id="1794978885">
          <w:marLeft w:val="480"/>
          <w:marRight w:val="0"/>
          <w:marTop w:val="0"/>
          <w:marBottom w:val="0"/>
          <w:divBdr>
            <w:top w:val="none" w:sz="0" w:space="0" w:color="auto"/>
            <w:left w:val="none" w:sz="0" w:space="0" w:color="auto"/>
            <w:bottom w:val="none" w:sz="0" w:space="0" w:color="auto"/>
            <w:right w:val="none" w:sz="0" w:space="0" w:color="auto"/>
          </w:divBdr>
        </w:div>
        <w:div w:id="1436290871">
          <w:marLeft w:val="480"/>
          <w:marRight w:val="0"/>
          <w:marTop w:val="0"/>
          <w:marBottom w:val="0"/>
          <w:divBdr>
            <w:top w:val="none" w:sz="0" w:space="0" w:color="auto"/>
            <w:left w:val="none" w:sz="0" w:space="0" w:color="auto"/>
            <w:bottom w:val="none" w:sz="0" w:space="0" w:color="auto"/>
            <w:right w:val="none" w:sz="0" w:space="0" w:color="auto"/>
          </w:divBdr>
        </w:div>
        <w:div w:id="1095714937">
          <w:marLeft w:val="480"/>
          <w:marRight w:val="0"/>
          <w:marTop w:val="0"/>
          <w:marBottom w:val="0"/>
          <w:divBdr>
            <w:top w:val="none" w:sz="0" w:space="0" w:color="auto"/>
            <w:left w:val="none" w:sz="0" w:space="0" w:color="auto"/>
            <w:bottom w:val="none" w:sz="0" w:space="0" w:color="auto"/>
            <w:right w:val="none" w:sz="0" w:space="0" w:color="auto"/>
          </w:divBdr>
        </w:div>
        <w:div w:id="1451977508">
          <w:marLeft w:val="480"/>
          <w:marRight w:val="0"/>
          <w:marTop w:val="0"/>
          <w:marBottom w:val="0"/>
          <w:divBdr>
            <w:top w:val="none" w:sz="0" w:space="0" w:color="auto"/>
            <w:left w:val="none" w:sz="0" w:space="0" w:color="auto"/>
            <w:bottom w:val="none" w:sz="0" w:space="0" w:color="auto"/>
            <w:right w:val="none" w:sz="0" w:space="0" w:color="auto"/>
          </w:divBdr>
        </w:div>
        <w:div w:id="2047942862">
          <w:marLeft w:val="480"/>
          <w:marRight w:val="0"/>
          <w:marTop w:val="0"/>
          <w:marBottom w:val="0"/>
          <w:divBdr>
            <w:top w:val="none" w:sz="0" w:space="0" w:color="auto"/>
            <w:left w:val="none" w:sz="0" w:space="0" w:color="auto"/>
            <w:bottom w:val="none" w:sz="0" w:space="0" w:color="auto"/>
            <w:right w:val="none" w:sz="0" w:space="0" w:color="auto"/>
          </w:divBdr>
        </w:div>
        <w:div w:id="189027283">
          <w:marLeft w:val="480"/>
          <w:marRight w:val="0"/>
          <w:marTop w:val="0"/>
          <w:marBottom w:val="0"/>
          <w:divBdr>
            <w:top w:val="none" w:sz="0" w:space="0" w:color="auto"/>
            <w:left w:val="none" w:sz="0" w:space="0" w:color="auto"/>
            <w:bottom w:val="none" w:sz="0" w:space="0" w:color="auto"/>
            <w:right w:val="none" w:sz="0" w:space="0" w:color="auto"/>
          </w:divBdr>
        </w:div>
        <w:div w:id="1529217362">
          <w:marLeft w:val="480"/>
          <w:marRight w:val="0"/>
          <w:marTop w:val="0"/>
          <w:marBottom w:val="0"/>
          <w:divBdr>
            <w:top w:val="none" w:sz="0" w:space="0" w:color="auto"/>
            <w:left w:val="none" w:sz="0" w:space="0" w:color="auto"/>
            <w:bottom w:val="none" w:sz="0" w:space="0" w:color="auto"/>
            <w:right w:val="none" w:sz="0" w:space="0" w:color="auto"/>
          </w:divBdr>
        </w:div>
      </w:divsChild>
    </w:div>
    <w:div w:id="649406405">
      <w:bodyDiv w:val="1"/>
      <w:marLeft w:val="0"/>
      <w:marRight w:val="0"/>
      <w:marTop w:val="0"/>
      <w:marBottom w:val="0"/>
      <w:divBdr>
        <w:top w:val="none" w:sz="0" w:space="0" w:color="auto"/>
        <w:left w:val="none" w:sz="0" w:space="0" w:color="auto"/>
        <w:bottom w:val="none" w:sz="0" w:space="0" w:color="auto"/>
        <w:right w:val="none" w:sz="0" w:space="0" w:color="auto"/>
      </w:divBdr>
    </w:div>
    <w:div w:id="649671562">
      <w:bodyDiv w:val="1"/>
      <w:marLeft w:val="0"/>
      <w:marRight w:val="0"/>
      <w:marTop w:val="0"/>
      <w:marBottom w:val="0"/>
      <w:divBdr>
        <w:top w:val="none" w:sz="0" w:space="0" w:color="auto"/>
        <w:left w:val="none" w:sz="0" w:space="0" w:color="auto"/>
        <w:bottom w:val="none" w:sz="0" w:space="0" w:color="auto"/>
        <w:right w:val="none" w:sz="0" w:space="0" w:color="auto"/>
      </w:divBdr>
    </w:div>
    <w:div w:id="649747407">
      <w:bodyDiv w:val="1"/>
      <w:marLeft w:val="0"/>
      <w:marRight w:val="0"/>
      <w:marTop w:val="0"/>
      <w:marBottom w:val="0"/>
      <w:divBdr>
        <w:top w:val="none" w:sz="0" w:space="0" w:color="auto"/>
        <w:left w:val="none" w:sz="0" w:space="0" w:color="auto"/>
        <w:bottom w:val="none" w:sz="0" w:space="0" w:color="auto"/>
        <w:right w:val="none" w:sz="0" w:space="0" w:color="auto"/>
      </w:divBdr>
    </w:div>
    <w:div w:id="649749379">
      <w:bodyDiv w:val="1"/>
      <w:marLeft w:val="0"/>
      <w:marRight w:val="0"/>
      <w:marTop w:val="0"/>
      <w:marBottom w:val="0"/>
      <w:divBdr>
        <w:top w:val="none" w:sz="0" w:space="0" w:color="auto"/>
        <w:left w:val="none" w:sz="0" w:space="0" w:color="auto"/>
        <w:bottom w:val="none" w:sz="0" w:space="0" w:color="auto"/>
        <w:right w:val="none" w:sz="0" w:space="0" w:color="auto"/>
      </w:divBdr>
    </w:div>
    <w:div w:id="649822051">
      <w:bodyDiv w:val="1"/>
      <w:marLeft w:val="0"/>
      <w:marRight w:val="0"/>
      <w:marTop w:val="0"/>
      <w:marBottom w:val="0"/>
      <w:divBdr>
        <w:top w:val="none" w:sz="0" w:space="0" w:color="auto"/>
        <w:left w:val="none" w:sz="0" w:space="0" w:color="auto"/>
        <w:bottom w:val="none" w:sz="0" w:space="0" w:color="auto"/>
        <w:right w:val="none" w:sz="0" w:space="0" w:color="auto"/>
      </w:divBdr>
    </w:div>
    <w:div w:id="649871474">
      <w:bodyDiv w:val="1"/>
      <w:marLeft w:val="0"/>
      <w:marRight w:val="0"/>
      <w:marTop w:val="0"/>
      <w:marBottom w:val="0"/>
      <w:divBdr>
        <w:top w:val="none" w:sz="0" w:space="0" w:color="auto"/>
        <w:left w:val="none" w:sz="0" w:space="0" w:color="auto"/>
        <w:bottom w:val="none" w:sz="0" w:space="0" w:color="auto"/>
        <w:right w:val="none" w:sz="0" w:space="0" w:color="auto"/>
      </w:divBdr>
    </w:div>
    <w:div w:id="649942501">
      <w:bodyDiv w:val="1"/>
      <w:marLeft w:val="0"/>
      <w:marRight w:val="0"/>
      <w:marTop w:val="0"/>
      <w:marBottom w:val="0"/>
      <w:divBdr>
        <w:top w:val="none" w:sz="0" w:space="0" w:color="auto"/>
        <w:left w:val="none" w:sz="0" w:space="0" w:color="auto"/>
        <w:bottom w:val="none" w:sz="0" w:space="0" w:color="auto"/>
        <w:right w:val="none" w:sz="0" w:space="0" w:color="auto"/>
      </w:divBdr>
    </w:div>
    <w:div w:id="650214764">
      <w:bodyDiv w:val="1"/>
      <w:marLeft w:val="0"/>
      <w:marRight w:val="0"/>
      <w:marTop w:val="0"/>
      <w:marBottom w:val="0"/>
      <w:divBdr>
        <w:top w:val="none" w:sz="0" w:space="0" w:color="auto"/>
        <w:left w:val="none" w:sz="0" w:space="0" w:color="auto"/>
        <w:bottom w:val="none" w:sz="0" w:space="0" w:color="auto"/>
        <w:right w:val="none" w:sz="0" w:space="0" w:color="auto"/>
      </w:divBdr>
    </w:div>
    <w:div w:id="650672893">
      <w:bodyDiv w:val="1"/>
      <w:marLeft w:val="0"/>
      <w:marRight w:val="0"/>
      <w:marTop w:val="0"/>
      <w:marBottom w:val="0"/>
      <w:divBdr>
        <w:top w:val="none" w:sz="0" w:space="0" w:color="auto"/>
        <w:left w:val="none" w:sz="0" w:space="0" w:color="auto"/>
        <w:bottom w:val="none" w:sz="0" w:space="0" w:color="auto"/>
        <w:right w:val="none" w:sz="0" w:space="0" w:color="auto"/>
      </w:divBdr>
    </w:div>
    <w:div w:id="650983773">
      <w:bodyDiv w:val="1"/>
      <w:marLeft w:val="0"/>
      <w:marRight w:val="0"/>
      <w:marTop w:val="0"/>
      <w:marBottom w:val="0"/>
      <w:divBdr>
        <w:top w:val="none" w:sz="0" w:space="0" w:color="auto"/>
        <w:left w:val="none" w:sz="0" w:space="0" w:color="auto"/>
        <w:bottom w:val="none" w:sz="0" w:space="0" w:color="auto"/>
        <w:right w:val="none" w:sz="0" w:space="0" w:color="auto"/>
      </w:divBdr>
    </w:div>
    <w:div w:id="651132377">
      <w:bodyDiv w:val="1"/>
      <w:marLeft w:val="0"/>
      <w:marRight w:val="0"/>
      <w:marTop w:val="0"/>
      <w:marBottom w:val="0"/>
      <w:divBdr>
        <w:top w:val="none" w:sz="0" w:space="0" w:color="auto"/>
        <w:left w:val="none" w:sz="0" w:space="0" w:color="auto"/>
        <w:bottom w:val="none" w:sz="0" w:space="0" w:color="auto"/>
        <w:right w:val="none" w:sz="0" w:space="0" w:color="auto"/>
      </w:divBdr>
    </w:div>
    <w:div w:id="651254500">
      <w:bodyDiv w:val="1"/>
      <w:marLeft w:val="0"/>
      <w:marRight w:val="0"/>
      <w:marTop w:val="0"/>
      <w:marBottom w:val="0"/>
      <w:divBdr>
        <w:top w:val="none" w:sz="0" w:space="0" w:color="auto"/>
        <w:left w:val="none" w:sz="0" w:space="0" w:color="auto"/>
        <w:bottom w:val="none" w:sz="0" w:space="0" w:color="auto"/>
        <w:right w:val="none" w:sz="0" w:space="0" w:color="auto"/>
      </w:divBdr>
    </w:div>
    <w:div w:id="651367470">
      <w:bodyDiv w:val="1"/>
      <w:marLeft w:val="0"/>
      <w:marRight w:val="0"/>
      <w:marTop w:val="0"/>
      <w:marBottom w:val="0"/>
      <w:divBdr>
        <w:top w:val="none" w:sz="0" w:space="0" w:color="auto"/>
        <w:left w:val="none" w:sz="0" w:space="0" w:color="auto"/>
        <w:bottom w:val="none" w:sz="0" w:space="0" w:color="auto"/>
        <w:right w:val="none" w:sz="0" w:space="0" w:color="auto"/>
      </w:divBdr>
    </w:div>
    <w:div w:id="651763308">
      <w:bodyDiv w:val="1"/>
      <w:marLeft w:val="0"/>
      <w:marRight w:val="0"/>
      <w:marTop w:val="0"/>
      <w:marBottom w:val="0"/>
      <w:divBdr>
        <w:top w:val="none" w:sz="0" w:space="0" w:color="auto"/>
        <w:left w:val="none" w:sz="0" w:space="0" w:color="auto"/>
        <w:bottom w:val="none" w:sz="0" w:space="0" w:color="auto"/>
        <w:right w:val="none" w:sz="0" w:space="0" w:color="auto"/>
      </w:divBdr>
    </w:div>
    <w:div w:id="651837907">
      <w:bodyDiv w:val="1"/>
      <w:marLeft w:val="0"/>
      <w:marRight w:val="0"/>
      <w:marTop w:val="0"/>
      <w:marBottom w:val="0"/>
      <w:divBdr>
        <w:top w:val="none" w:sz="0" w:space="0" w:color="auto"/>
        <w:left w:val="none" w:sz="0" w:space="0" w:color="auto"/>
        <w:bottom w:val="none" w:sz="0" w:space="0" w:color="auto"/>
        <w:right w:val="none" w:sz="0" w:space="0" w:color="auto"/>
      </w:divBdr>
    </w:div>
    <w:div w:id="651983936">
      <w:bodyDiv w:val="1"/>
      <w:marLeft w:val="0"/>
      <w:marRight w:val="0"/>
      <w:marTop w:val="0"/>
      <w:marBottom w:val="0"/>
      <w:divBdr>
        <w:top w:val="none" w:sz="0" w:space="0" w:color="auto"/>
        <w:left w:val="none" w:sz="0" w:space="0" w:color="auto"/>
        <w:bottom w:val="none" w:sz="0" w:space="0" w:color="auto"/>
        <w:right w:val="none" w:sz="0" w:space="0" w:color="auto"/>
      </w:divBdr>
    </w:div>
    <w:div w:id="652105257">
      <w:bodyDiv w:val="1"/>
      <w:marLeft w:val="0"/>
      <w:marRight w:val="0"/>
      <w:marTop w:val="0"/>
      <w:marBottom w:val="0"/>
      <w:divBdr>
        <w:top w:val="none" w:sz="0" w:space="0" w:color="auto"/>
        <w:left w:val="none" w:sz="0" w:space="0" w:color="auto"/>
        <w:bottom w:val="none" w:sz="0" w:space="0" w:color="auto"/>
        <w:right w:val="none" w:sz="0" w:space="0" w:color="auto"/>
      </w:divBdr>
    </w:div>
    <w:div w:id="652418261">
      <w:bodyDiv w:val="1"/>
      <w:marLeft w:val="0"/>
      <w:marRight w:val="0"/>
      <w:marTop w:val="0"/>
      <w:marBottom w:val="0"/>
      <w:divBdr>
        <w:top w:val="none" w:sz="0" w:space="0" w:color="auto"/>
        <w:left w:val="none" w:sz="0" w:space="0" w:color="auto"/>
        <w:bottom w:val="none" w:sz="0" w:space="0" w:color="auto"/>
        <w:right w:val="none" w:sz="0" w:space="0" w:color="auto"/>
      </w:divBdr>
    </w:div>
    <w:div w:id="652639366">
      <w:bodyDiv w:val="1"/>
      <w:marLeft w:val="0"/>
      <w:marRight w:val="0"/>
      <w:marTop w:val="0"/>
      <w:marBottom w:val="0"/>
      <w:divBdr>
        <w:top w:val="none" w:sz="0" w:space="0" w:color="auto"/>
        <w:left w:val="none" w:sz="0" w:space="0" w:color="auto"/>
        <w:bottom w:val="none" w:sz="0" w:space="0" w:color="auto"/>
        <w:right w:val="none" w:sz="0" w:space="0" w:color="auto"/>
      </w:divBdr>
    </w:div>
    <w:div w:id="653145345">
      <w:bodyDiv w:val="1"/>
      <w:marLeft w:val="0"/>
      <w:marRight w:val="0"/>
      <w:marTop w:val="0"/>
      <w:marBottom w:val="0"/>
      <w:divBdr>
        <w:top w:val="none" w:sz="0" w:space="0" w:color="auto"/>
        <w:left w:val="none" w:sz="0" w:space="0" w:color="auto"/>
        <w:bottom w:val="none" w:sz="0" w:space="0" w:color="auto"/>
        <w:right w:val="none" w:sz="0" w:space="0" w:color="auto"/>
      </w:divBdr>
    </w:div>
    <w:div w:id="653266250">
      <w:bodyDiv w:val="1"/>
      <w:marLeft w:val="0"/>
      <w:marRight w:val="0"/>
      <w:marTop w:val="0"/>
      <w:marBottom w:val="0"/>
      <w:divBdr>
        <w:top w:val="none" w:sz="0" w:space="0" w:color="auto"/>
        <w:left w:val="none" w:sz="0" w:space="0" w:color="auto"/>
        <w:bottom w:val="none" w:sz="0" w:space="0" w:color="auto"/>
        <w:right w:val="none" w:sz="0" w:space="0" w:color="auto"/>
      </w:divBdr>
    </w:div>
    <w:div w:id="653293000">
      <w:bodyDiv w:val="1"/>
      <w:marLeft w:val="0"/>
      <w:marRight w:val="0"/>
      <w:marTop w:val="0"/>
      <w:marBottom w:val="0"/>
      <w:divBdr>
        <w:top w:val="none" w:sz="0" w:space="0" w:color="auto"/>
        <w:left w:val="none" w:sz="0" w:space="0" w:color="auto"/>
        <w:bottom w:val="none" w:sz="0" w:space="0" w:color="auto"/>
        <w:right w:val="none" w:sz="0" w:space="0" w:color="auto"/>
      </w:divBdr>
    </w:div>
    <w:div w:id="653339693">
      <w:bodyDiv w:val="1"/>
      <w:marLeft w:val="0"/>
      <w:marRight w:val="0"/>
      <w:marTop w:val="0"/>
      <w:marBottom w:val="0"/>
      <w:divBdr>
        <w:top w:val="none" w:sz="0" w:space="0" w:color="auto"/>
        <w:left w:val="none" w:sz="0" w:space="0" w:color="auto"/>
        <w:bottom w:val="none" w:sz="0" w:space="0" w:color="auto"/>
        <w:right w:val="none" w:sz="0" w:space="0" w:color="auto"/>
      </w:divBdr>
    </w:div>
    <w:div w:id="653489347">
      <w:bodyDiv w:val="1"/>
      <w:marLeft w:val="0"/>
      <w:marRight w:val="0"/>
      <w:marTop w:val="0"/>
      <w:marBottom w:val="0"/>
      <w:divBdr>
        <w:top w:val="none" w:sz="0" w:space="0" w:color="auto"/>
        <w:left w:val="none" w:sz="0" w:space="0" w:color="auto"/>
        <w:bottom w:val="none" w:sz="0" w:space="0" w:color="auto"/>
        <w:right w:val="none" w:sz="0" w:space="0" w:color="auto"/>
      </w:divBdr>
    </w:div>
    <w:div w:id="653606781">
      <w:bodyDiv w:val="1"/>
      <w:marLeft w:val="0"/>
      <w:marRight w:val="0"/>
      <w:marTop w:val="0"/>
      <w:marBottom w:val="0"/>
      <w:divBdr>
        <w:top w:val="none" w:sz="0" w:space="0" w:color="auto"/>
        <w:left w:val="none" w:sz="0" w:space="0" w:color="auto"/>
        <w:bottom w:val="none" w:sz="0" w:space="0" w:color="auto"/>
        <w:right w:val="none" w:sz="0" w:space="0" w:color="auto"/>
      </w:divBdr>
    </w:div>
    <w:div w:id="653726725">
      <w:bodyDiv w:val="1"/>
      <w:marLeft w:val="0"/>
      <w:marRight w:val="0"/>
      <w:marTop w:val="0"/>
      <w:marBottom w:val="0"/>
      <w:divBdr>
        <w:top w:val="none" w:sz="0" w:space="0" w:color="auto"/>
        <w:left w:val="none" w:sz="0" w:space="0" w:color="auto"/>
        <w:bottom w:val="none" w:sz="0" w:space="0" w:color="auto"/>
        <w:right w:val="none" w:sz="0" w:space="0" w:color="auto"/>
      </w:divBdr>
    </w:div>
    <w:div w:id="653798657">
      <w:bodyDiv w:val="1"/>
      <w:marLeft w:val="0"/>
      <w:marRight w:val="0"/>
      <w:marTop w:val="0"/>
      <w:marBottom w:val="0"/>
      <w:divBdr>
        <w:top w:val="none" w:sz="0" w:space="0" w:color="auto"/>
        <w:left w:val="none" w:sz="0" w:space="0" w:color="auto"/>
        <w:bottom w:val="none" w:sz="0" w:space="0" w:color="auto"/>
        <w:right w:val="none" w:sz="0" w:space="0" w:color="auto"/>
      </w:divBdr>
    </w:div>
    <w:div w:id="653919731">
      <w:bodyDiv w:val="1"/>
      <w:marLeft w:val="0"/>
      <w:marRight w:val="0"/>
      <w:marTop w:val="0"/>
      <w:marBottom w:val="0"/>
      <w:divBdr>
        <w:top w:val="none" w:sz="0" w:space="0" w:color="auto"/>
        <w:left w:val="none" w:sz="0" w:space="0" w:color="auto"/>
        <w:bottom w:val="none" w:sz="0" w:space="0" w:color="auto"/>
        <w:right w:val="none" w:sz="0" w:space="0" w:color="auto"/>
      </w:divBdr>
    </w:div>
    <w:div w:id="654802033">
      <w:bodyDiv w:val="1"/>
      <w:marLeft w:val="0"/>
      <w:marRight w:val="0"/>
      <w:marTop w:val="0"/>
      <w:marBottom w:val="0"/>
      <w:divBdr>
        <w:top w:val="none" w:sz="0" w:space="0" w:color="auto"/>
        <w:left w:val="none" w:sz="0" w:space="0" w:color="auto"/>
        <w:bottom w:val="none" w:sz="0" w:space="0" w:color="auto"/>
        <w:right w:val="none" w:sz="0" w:space="0" w:color="auto"/>
      </w:divBdr>
    </w:div>
    <w:div w:id="655649126">
      <w:bodyDiv w:val="1"/>
      <w:marLeft w:val="0"/>
      <w:marRight w:val="0"/>
      <w:marTop w:val="0"/>
      <w:marBottom w:val="0"/>
      <w:divBdr>
        <w:top w:val="none" w:sz="0" w:space="0" w:color="auto"/>
        <w:left w:val="none" w:sz="0" w:space="0" w:color="auto"/>
        <w:bottom w:val="none" w:sz="0" w:space="0" w:color="auto"/>
        <w:right w:val="none" w:sz="0" w:space="0" w:color="auto"/>
      </w:divBdr>
    </w:div>
    <w:div w:id="656228977">
      <w:bodyDiv w:val="1"/>
      <w:marLeft w:val="0"/>
      <w:marRight w:val="0"/>
      <w:marTop w:val="0"/>
      <w:marBottom w:val="0"/>
      <w:divBdr>
        <w:top w:val="none" w:sz="0" w:space="0" w:color="auto"/>
        <w:left w:val="none" w:sz="0" w:space="0" w:color="auto"/>
        <w:bottom w:val="none" w:sz="0" w:space="0" w:color="auto"/>
        <w:right w:val="none" w:sz="0" w:space="0" w:color="auto"/>
      </w:divBdr>
    </w:div>
    <w:div w:id="656302112">
      <w:bodyDiv w:val="1"/>
      <w:marLeft w:val="0"/>
      <w:marRight w:val="0"/>
      <w:marTop w:val="0"/>
      <w:marBottom w:val="0"/>
      <w:divBdr>
        <w:top w:val="none" w:sz="0" w:space="0" w:color="auto"/>
        <w:left w:val="none" w:sz="0" w:space="0" w:color="auto"/>
        <w:bottom w:val="none" w:sz="0" w:space="0" w:color="auto"/>
        <w:right w:val="none" w:sz="0" w:space="0" w:color="auto"/>
      </w:divBdr>
    </w:div>
    <w:div w:id="656424161">
      <w:bodyDiv w:val="1"/>
      <w:marLeft w:val="0"/>
      <w:marRight w:val="0"/>
      <w:marTop w:val="0"/>
      <w:marBottom w:val="0"/>
      <w:divBdr>
        <w:top w:val="none" w:sz="0" w:space="0" w:color="auto"/>
        <w:left w:val="none" w:sz="0" w:space="0" w:color="auto"/>
        <w:bottom w:val="none" w:sz="0" w:space="0" w:color="auto"/>
        <w:right w:val="none" w:sz="0" w:space="0" w:color="auto"/>
      </w:divBdr>
    </w:div>
    <w:div w:id="656617212">
      <w:bodyDiv w:val="1"/>
      <w:marLeft w:val="0"/>
      <w:marRight w:val="0"/>
      <w:marTop w:val="0"/>
      <w:marBottom w:val="0"/>
      <w:divBdr>
        <w:top w:val="none" w:sz="0" w:space="0" w:color="auto"/>
        <w:left w:val="none" w:sz="0" w:space="0" w:color="auto"/>
        <w:bottom w:val="none" w:sz="0" w:space="0" w:color="auto"/>
        <w:right w:val="none" w:sz="0" w:space="0" w:color="auto"/>
      </w:divBdr>
    </w:div>
    <w:div w:id="657001770">
      <w:bodyDiv w:val="1"/>
      <w:marLeft w:val="0"/>
      <w:marRight w:val="0"/>
      <w:marTop w:val="0"/>
      <w:marBottom w:val="0"/>
      <w:divBdr>
        <w:top w:val="none" w:sz="0" w:space="0" w:color="auto"/>
        <w:left w:val="none" w:sz="0" w:space="0" w:color="auto"/>
        <w:bottom w:val="none" w:sz="0" w:space="0" w:color="auto"/>
        <w:right w:val="none" w:sz="0" w:space="0" w:color="auto"/>
      </w:divBdr>
    </w:div>
    <w:div w:id="657151609">
      <w:bodyDiv w:val="1"/>
      <w:marLeft w:val="0"/>
      <w:marRight w:val="0"/>
      <w:marTop w:val="0"/>
      <w:marBottom w:val="0"/>
      <w:divBdr>
        <w:top w:val="none" w:sz="0" w:space="0" w:color="auto"/>
        <w:left w:val="none" w:sz="0" w:space="0" w:color="auto"/>
        <w:bottom w:val="none" w:sz="0" w:space="0" w:color="auto"/>
        <w:right w:val="none" w:sz="0" w:space="0" w:color="auto"/>
      </w:divBdr>
      <w:divsChild>
        <w:div w:id="1412120048">
          <w:marLeft w:val="480"/>
          <w:marRight w:val="0"/>
          <w:marTop w:val="0"/>
          <w:marBottom w:val="0"/>
          <w:divBdr>
            <w:top w:val="none" w:sz="0" w:space="0" w:color="auto"/>
            <w:left w:val="none" w:sz="0" w:space="0" w:color="auto"/>
            <w:bottom w:val="none" w:sz="0" w:space="0" w:color="auto"/>
            <w:right w:val="none" w:sz="0" w:space="0" w:color="auto"/>
          </w:divBdr>
        </w:div>
        <w:div w:id="973411954">
          <w:marLeft w:val="480"/>
          <w:marRight w:val="0"/>
          <w:marTop w:val="0"/>
          <w:marBottom w:val="0"/>
          <w:divBdr>
            <w:top w:val="none" w:sz="0" w:space="0" w:color="auto"/>
            <w:left w:val="none" w:sz="0" w:space="0" w:color="auto"/>
            <w:bottom w:val="none" w:sz="0" w:space="0" w:color="auto"/>
            <w:right w:val="none" w:sz="0" w:space="0" w:color="auto"/>
          </w:divBdr>
        </w:div>
        <w:div w:id="861746251">
          <w:marLeft w:val="480"/>
          <w:marRight w:val="0"/>
          <w:marTop w:val="0"/>
          <w:marBottom w:val="0"/>
          <w:divBdr>
            <w:top w:val="none" w:sz="0" w:space="0" w:color="auto"/>
            <w:left w:val="none" w:sz="0" w:space="0" w:color="auto"/>
            <w:bottom w:val="none" w:sz="0" w:space="0" w:color="auto"/>
            <w:right w:val="none" w:sz="0" w:space="0" w:color="auto"/>
          </w:divBdr>
        </w:div>
        <w:div w:id="1197887499">
          <w:marLeft w:val="480"/>
          <w:marRight w:val="0"/>
          <w:marTop w:val="0"/>
          <w:marBottom w:val="0"/>
          <w:divBdr>
            <w:top w:val="none" w:sz="0" w:space="0" w:color="auto"/>
            <w:left w:val="none" w:sz="0" w:space="0" w:color="auto"/>
            <w:bottom w:val="none" w:sz="0" w:space="0" w:color="auto"/>
            <w:right w:val="none" w:sz="0" w:space="0" w:color="auto"/>
          </w:divBdr>
        </w:div>
        <w:div w:id="1505973291">
          <w:marLeft w:val="480"/>
          <w:marRight w:val="0"/>
          <w:marTop w:val="0"/>
          <w:marBottom w:val="0"/>
          <w:divBdr>
            <w:top w:val="none" w:sz="0" w:space="0" w:color="auto"/>
            <w:left w:val="none" w:sz="0" w:space="0" w:color="auto"/>
            <w:bottom w:val="none" w:sz="0" w:space="0" w:color="auto"/>
            <w:right w:val="none" w:sz="0" w:space="0" w:color="auto"/>
          </w:divBdr>
        </w:div>
        <w:div w:id="341007977">
          <w:marLeft w:val="480"/>
          <w:marRight w:val="0"/>
          <w:marTop w:val="0"/>
          <w:marBottom w:val="0"/>
          <w:divBdr>
            <w:top w:val="none" w:sz="0" w:space="0" w:color="auto"/>
            <w:left w:val="none" w:sz="0" w:space="0" w:color="auto"/>
            <w:bottom w:val="none" w:sz="0" w:space="0" w:color="auto"/>
            <w:right w:val="none" w:sz="0" w:space="0" w:color="auto"/>
          </w:divBdr>
        </w:div>
        <w:div w:id="2099131764">
          <w:marLeft w:val="480"/>
          <w:marRight w:val="0"/>
          <w:marTop w:val="0"/>
          <w:marBottom w:val="0"/>
          <w:divBdr>
            <w:top w:val="none" w:sz="0" w:space="0" w:color="auto"/>
            <w:left w:val="none" w:sz="0" w:space="0" w:color="auto"/>
            <w:bottom w:val="none" w:sz="0" w:space="0" w:color="auto"/>
            <w:right w:val="none" w:sz="0" w:space="0" w:color="auto"/>
          </w:divBdr>
        </w:div>
        <w:div w:id="712312436">
          <w:marLeft w:val="480"/>
          <w:marRight w:val="0"/>
          <w:marTop w:val="0"/>
          <w:marBottom w:val="0"/>
          <w:divBdr>
            <w:top w:val="none" w:sz="0" w:space="0" w:color="auto"/>
            <w:left w:val="none" w:sz="0" w:space="0" w:color="auto"/>
            <w:bottom w:val="none" w:sz="0" w:space="0" w:color="auto"/>
            <w:right w:val="none" w:sz="0" w:space="0" w:color="auto"/>
          </w:divBdr>
        </w:div>
        <w:div w:id="152572727">
          <w:marLeft w:val="480"/>
          <w:marRight w:val="0"/>
          <w:marTop w:val="0"/>
          <w:marBottom w:val="0"/>
          <w:divBdr>
            <w:top w:val="none" w:sz="0" w:space="0" w:color="auto"/>
            <w:left w:val="none" w:sz="0" w:space="0" w:color="auto"/>
            <w:bottom w:val="none" w:sz="0" w:space="0" w:color="auto"/>
            <w:right w:val="none" w:sz="0" w:space="0" w:color="auto"/>
          </w:divBdr>
        </w:div>
        <w:div w:id="840122269">
          <w:marLeft w:val="480"/>
          <w:marRight w:val="0"/>
          <w:marTop w:val="0"/>
          <w:marBottom w:val="0"/>
          <w:divBdr>
            <w:top w:val="none" w:sz="0" w:space="0" w:color="auto"/>
            <w:left w:val="none" w:sz="0" w:space="0" w:color="auto"/>
            <w:bottom w:val="none" w:sz="0" w:space="0" w:color="auto"/>
            <w:right w:val="none" w:sz="0" w:space="0" w:color="auto"/>
          </w:divBdr>
        </w:div>
        <w:div w:id="2123183927">
          <w:marLeft w:val="480"/>
          <w:marRight w:val="0"/>
          <w:marTop w:val="0"/>
          <w:marBottom w:val="0"/>
          <w:divBdr>
            <w:top w:val="none" w:sz="0" w:space="0" w:color="auto"/>
            <w:left w:val="none" w:sz="0" w:space="0" w:color="auto"/>
            <w:bottom w:val="none" w:sz="0" w:space="0" w:color="auto"/>
            <w:right w:val="none" w:sz="0" w:space="0" w:color="auto"/>
          </w:divBdr>
        </w:div>
        <w:div w:id="1616473827">
          <w:marLeft w:val="480"/>
          <w:marRight w:val="0"/>
          <w:marTop w:val="0"/>
          <w:marBottom w:val="0"/>
          <w:divBdr>
            <w:top w:val="none" w:sz="0" w:space="0" w:color="auto"/>
            <w:left w:val="none" w:sz="0" w:space="0" w:color="auto"/>
            <w:bottom w:val="none" w:sz="0" w:space="0" w:color="auto"/>
            <w:right w:val="none" w:sz="0" w:space="0" w:color="auto"/>
          </w:divBdr>
        </w:div>
        <w:div w:id="664825695">
          <w:marLeft w:val="480"/>
          <w:marRight w:val="0"/>
          <w:marTop w:val="0"/>
          <w:marBottom w:val="0"/>
          <w:divBdr>
            <w:top w:val="none" w:sz="0" w:space="0" w:color="auto"/>
            <w:left w:val="none" w:sz="0" w:space="0" w:color="auto"/>
            <w:bottom w:val="none" w:sz="0" w:space="0" w:color="auto"/>
            <w:right w:val="none" w:sz="0" w:space="0" w:color="auto"/>
          </w:divBdr>
        </w:div>
        <w:div w:id="1213080890">
          <w:marLeft w:val="480"/>
          <w:marRight w:val="0"/>
          <w:marTop w:val="0"/>
          <w:marBottom w:val="0"/>
          <w:divBdr>
            <w:top w:val="none" w:sz="0" w:space="0" w:color="auto"/>
            <w:left w:val="none" w:sz="0" w:space="0" w:color="auto"/>
            <w:bottom w:val="none" w:sz="0" w:space="0" w:color="auto"/>
            <w:right w:val="none" w:sz="0" w:space="0" w:color="auto"/>
          </w:divBdr>
        </w:div>
        <w:div w:id="875586045">
          <w:marLeft w:val="480"/>
          <w:marRight w:val="0"/>
          <w:marTop w:val="0"/>
          <w:marBottom w:val="0"/>
          <w:divBdr>
            <w:top w:val="none" w:sz="0" w:space="0" w:color="auto"/>
            <w:left w:val="none" w:sz="0" w:space="0" w:color="auto"/>
            <w:bottom w:val="none" w:sz="0" w:space="0" w:color="auto"/>
            <w:right w:val="none" w:sz="0" w:space="0" w:color="auto"/>
          </w:divBdr>
        </w:div>
        <w:div w:id="1500534087">
          <w:marLeft w:val="480"/>
          <w:marRight w:val="0"/>
          <w:marTop w:val="0"/>
          <w:marBottom w:val="0"/>
          <w:divBdr>
            <w:top w:val="none" w:sz="0" w:space="0" w:color="auto"/>
            <w:left w:val="none" w:sz="0" w:space="0" w:color="auto"/>
            <w:bottom w:val="none" w:sz="0" w:space="0" w:color="auto"/>
            <w:right w:val="none" w:sz="0" w:space="0" w:color="auto"/>
          </w:divBdr>
        </w:div>
        <w:div w:id="355351658">
          <w:marLeft w:val="480"/>
          <w:marRight w:val="0"/>
          <w:marTop w:val="0"/>
          <w:marBottom w:val="0"/>
          <w:divBdr>
            <w:top w:val="none" w:sz="0" w:space="0" w:color="auto"/>
            <w:left w:val="none" w:sz="0" w:space="0" w:color="auto"/>
            <w:bottom w:val="none" w:sz="0" w:space="0" w:color="auto"/>
            <w:right w:val="none" w:sz="0" w:space="0" w:color="auto"/>
          </w:divBdr>
        </w:div>
        <w:div w:id="1048071722">
          <w:marLeft w:val="480"/>
          <w:marRight w:val="0"/>
          <w:marTop w:val="0"/>
          <w:marBottom w:val="0"/>
          <w:divBdr>
            <w:top w:val="none" w:sz="0" w:space="0" w:color="auto"/>
            <w:left w:val="none" w:sz="0" w:space="0" w:color="auto"/>
            <w:bottom w:val="none" w:sz="0" w:space="0" w:color="auto"/>
            <w:right w:val="none" w:sz="0" w:space="0" w:color="auto"/>
          </w:divBdr>
        </w:div>
        <w:div w:id="761223798">
          <w:marLeft w:val="480"/>
          <w:marRight w:val="0"/>
          <w:marTop w:val="0"/>
          <w:marBottom w:val="0"/>
          <w:divBdr>
            <w:top w:val="none" w:sz="0" w:space="0" w:color="auto"/>
            <w:left w:val="none" w:sz="0" w:space="0" w:color="auto"/>
            <w:bottom w:val="none" w:sz="0" w:space="0" w:color="auto"/>
            <w:right w:val="none" w:sz="0" w:space="0" w:color="auto"/>
          </w:divBdr>
        </w:div>
        <w:div w:id="1956011191">
          <w:marLeft w:val="480"/>
          <w:marRight w:val="0"/>
          <w:marTop w:val="0"/>
          <w:marBottom w:val="0"/>
          <w:divBdr>
            <w:top w:val="none" w:sz="0" w:space="0" w:color="auto"/>
            <w:left w:val="none" w:sz="0" w:space="0" w:color="auto"/>
            <w:bottom w:val="none" w:sz="0" w:space="0" w:color="auto"/>
            <w:right w:val="none" w:sz="0" w:space="0" w:color="auto"/>
          </w:divBdr>
        </w:div>
        <w:div w:id="15162235">
          <w:marLeft w:val="480"/>
          <w:marRight w:val="0"/>
          <w:marTop w:val="0"/>
          <w:marBottom w:val="0"/>
          <w:divBdr>
            <w:top w:val="none" w:sz="0" w:space="0" w:color="auto"/>
            <w:left w:val="none" w:sz="0" w:space="0" w:color="auto"/>
            <w:bottom w:val="none" w:sz="0" w:space="0" w:color="auto"/>
            <w:right w:val="none" w:sz="0" w:space="0" w:color="auto"/>
          </w:divBdr>
        </w:div>
        <w:div w:id="561795226">
          <w:marLeft w:val="480"/>
          <w:marRight w:val="0"/>
          <w:marTop w:val="0"/>
          <w:marBottom w:val="0"/>
          <w:divBdr>
            <w:top w:val="none" w:sz="0" w:space="0" w:color="auto"/>
            <w:left w:val="none" w:sz="0" w:space="0" w:color="auto"/>
            <w:bottom w:val="none" w:sz="0" w:space="0" w:color="auto"/>
            <w:right w:val="none" w:sz="0" w:space="0" w:color="auto"/>
          </w:divBdr>
        </w:div>
        <w:div w:id="948004835">
          <w:marLeft w:val="480"/>
          <w:marRight w:val="0"/>
          <w:marTop w:val="0"/>
          <w:marBottom w:val="0"/>
          <w:divBdr>
            <w:top w:val="none" w:sz="0" w:space="0" w:color="auto"/>
            <w:left w:val="none" w:sz="0" w:space="0" w:color="auto"/>
            <w:bottom w:val="none" w:sz="0" w:space="0" w:color="auto"/>
            <w:right w:val="none" w:sz="0" w:space="0" w:color="auto"/>
          </w:divBdr>
        </w:div>
        <w:div w:id="114374666">
          <w:marLeft w:val="480"/>
          <w:marRight w:val="0"/>
          <w:marTop w:val="0"/>
          <w:marBottom w:val="0"/>
          <w:divBdr>
            <w:top w:val="none" w:sz="0" w:space="0" w:color="auto"/>
            <w:left w:val="none" w:sz="0" w:space="0" w:color="auto"/>
            <w:bottom w:val="none" w:sz="0" w:space="0" w:color="auto"/>
            <w:right w:val="none" w:sz="0" w:space="0" w:color="auto"/>
          </w:divBdr>
        </w:div>
        <w:div w:id="1729575613">
          <w:marLeft w:val="480"/>
          <w:marRight w:val="0"/>
          <w:marTop w:val="0"/>
          <w:marBottom w:val="0"/>
          <w:divBdr>
            <w:top w:val="none" w:sz="0" w:space="0" w:color="auto"/>
            <w:left w:val="none" w:sz="0" w:space="0" w:color="auto"/>
            <w:bottom w:val="none" w:sz="0" w:space="0" w:color="auto"/>
            <w:right w:val="none" w:sz="0" w:space="0" w:color="auto"/>
          </w:divBdr>
        </w:div>
        <w:div w:id="84474">
          <w:marLeft w:val="480"/>
          <w:marRight w:val="0"/>
          <w:marTop w:val="0"/>
          <w:marBottom w:val="0"/>
          <w:divBdr>
            <w:top w:val="none" w:sz="0" w:space="0" w:color="auto"/>
            <w:left w:val="none" w:sz="0" w:space="0" w:color="auto"/>
            <w:bottom w:val="none" w:sz="0" w:space="0" w:color="auto"/>
            <w:right w:val="none" w:sz="0" w:space="0" w:color="auto"/>
          </w:divBdr>
        </w:div>
        <w:div w:id="482159522">
          <w:marLeft w:val="480"/>
          <w:marRight w:val="0"/>
          <w:marTop w:val="0"/>
          <w:marBottom w:val="0"/>
          <w:divBdr>
            <w:top w:val="none" w:sz="0" w:space="0" w:color="auto"/>
            <w:left w:val="none" w:sz="0" w:space="0" w:color="auto"/>
            <w:bottom w:val="none" w:sz="0" w:space="0" w:color="auto"/>
            <w:right w:val="none" w:sz="0" w:space="0" w:color="auto"/>
          </w:divBdr>
        </w:div>
        <w:div w:id="1867020298">
          <w:marLeft w:val="480"/>
          <w:marRight w:val="0"/>
          <w:marTop w:val="0"/>
          <w:marBottom w:val="0"/>
          <w:divBdr>
            <w:top w:val="none" w:sz="0" w:space="0" w:color="auto"/>
            <w:left w:val="none" w:sz="0" w:space="0" w:color="auto"/>
            <w:bottom w:val="none" w:sz="0" w:space="0" w:color="auto"/>
            <w:right w:val="none" w:sz="0" w:space="0" w:color="auto"/>
          </w:divBdr>
        </w:div>
        <w:div w:id="821894703">
          <w:marLeft w:val="480"/>
          <w:marRight w:val="0"/>
          <w:marTop w:val="0"/>
          <w:marBottom w:val="0"/>
          <w:divBdr>
            <w:top w:val="none" w:sz="0" w:space="0" w:color="auto"/>
            <w:left w:val="none" w:sz="0" w:space="0" w:color="auto"/>
            <w:bottom w:val="none" w:sz="0" w:space="0" w:color="auto"/>
            <w:right w:val="none" w:sz="0" w:space="0" w:color="auto"/>
          </w:divBdr>
        </w:div>
        <w:div w:id="100734010">
          <w:marLeft w:val="480"/>
          <w:marRight w:val="0"/>
          <w:marTop w:val="0"/>
          <w:marBottom w:val="0"/>
          <w:divBdr>
            <w:top w:val="none" w:sz="0" w:space="0" w:color="auto"/>
            <w:left w:val="none" w:sz="0" w:space="0" w:color="auto"/>
            <w:bottom w:val="none" w:sz="0" w:space="0" w:color="auto"/>
            <w:right w:val="none" w:sz="0" w:space="0" w:color="auto"/>
          </w:divBdr>
        </w:div>
        <w:div w:id="87893549">
          <w:marLeft w:val="480"/>
          <w:marRight w:val="0"/>
          <w:marTop w:val="0"/>
          <w:marBottom w:val="0"/>
          <w:divBdr>
            <w:top w:val="none" w:sz="0" w:space="0" w:color="auto"/>
            <w:left w:val="none" w:sz="0" w:space="0" w:color="auto"/>
            <w:bottom w:val="none" w:sz="0" w:space="0" w:color="auto"/>
            <w:right w:val="none" w:sz="0" w:space="0" w:color="auto"/>
          </w:divBdr>
        </w:div>
        <w:div w:id="739836280">
          <w:marLeft w:val="480"/>
          <w:marRight w:val="0"/>
          <w:marTop w:val="0"/>
          <w:marBottom w:val="0"/>
          <w:divBdr>
            <w:top w:val="none" w:sz="0" w:space="0" w:color="auto"/>
            <w:left w:val="none" w:sz="0" w:space="0" w:color="auto"/>
            <w:bottom w:val="none" w:sz="0" w:space="0" w:color="auto"/>
            <w:right w:val="none" w:sz="0" w:space="0" w:color="auto"/>
          </w:divBdr>
        </w:div>
        <w:div w:id="1885944240">
          <w:marLeft w:val="480"/>
          <w:marRight w:val="0"/>
          <w:marTop w:val="0"/>
          <w:marBottom w:val="0"/>
          <w:divBdr>
            <w:top w:val="none" w:sz="0" w:space="0" w:color="auto"/>
            <w:left w:val="none" w:sz="0" w:space="0" w:color="auto"/>
            <w:bottom w:val="none" w:sz="0" w:space="0" w:color="auto"/>
            <w:right w:val="none" w:sz="0" w:space="0" w:color="auto"/>
          </w:divBdr>
        </w:div>
        <w:div w:id="702293681">
          <w:marLeft w:val="480"/>
          <w:marRight w:val="0"/>
          <w:marTop w:val="0"/>
          <w:marBottom w:val="0"/>
          <w:divBdr>
            <w:top w:val="none" w:sz="0" w:space="0" w:color="auto"/>
            <w:left w:val="none" w:sz="0" w:space="0" w:color="auto"/>
            <w:bottom w:val="none" w:sz="0" w:space="0" w:color="auto"/>
            <w:right w:val="none" w:sz="0" w:space="0" w:color="auto"/>
          </w:divBdr>
        </w:div>
        <w:div w:id="1609193090">
          <w:marLeft w:val="480"/>
          <w:marRight w:val="0"/>
          <w:marTop w:val="0"/>
          <w:marBottom w:val="0"/>
          <w:divBdr>
            <w:top w:val="none" w:sz="0" w:space="0" w:color="auto"/>
            <w:left w:val="none" w:sz="0" w:space="0" w:color="auto"/>
            <w:bottom w:val="none" w:sz="0" w:space="0" w:color="auto"/>
            <w:right w:val="none" w:sz="0" w:space="0" w:color="auto"/>
          </w:divBdr>
        </w:div>
        <w:div w:id="1234730979">
          <w:marLeft w:val="480"/>
          <w:marRight w:val="0"/>
          <w:marTop w:val="0"/>
          <w:marBottom w:val="0"/>
          <w:divBdr>
            <w:top w:val="none" w:sz="0" w:space="0" w:color="auto"/>
            <w:left w:val="none" w:sz="0" w:space="0" w:color="auto"/>
            <w:bottom w:val="none" w:sz="0" w:space="0" w:color="auto"/>
            <w:right w:val="none" w:sz="0" w:space="0" w:color="auto"/>
          </w:divBdr>
        </w:div>
        <w:div w:id="1503624300">
          <w:marLeft w:val="480"/>
          <w:marRight w:val="0"/>
          <w:marTop w:val="0"/>
          <w:marBottom w:val="0"/>
          <w:divBdr>
            <w:top w:val="none" w:sz="0" w:space="0" w:color="auto"/>
            <w:left w:val="none" w:sz="0" w:space="0" w:color="auto"/>
            <w:bottom w:val="none" w:sz="0" w:space="0" w:color="auto"/>
            <w:right w:val="none" w:sz="0" w:space="0" w:color="auto"/>
          </w:divBdr>
        </w:div>
        <w:div w:id="1482308530">
          <w:marLeft w:val="480"/>
          <w:marRight w:val="0"/>
          <w:marTop w:val="0"/>
          <w:marBottom w:val="0"/>
          <w:divBdr>
            <w:top w:val="none" w:sz="0" w:space="0" w:color="auto"/>
            <w:left w:val="none" w:sz="0" w:space="0" w:color="auto"/>
            <w:bottom w:val="none" w:sz="0" w:space="0" w:color="auto"/>
            <w:right w:val="none" w:sz="0" w:space="0" w:color="auto"/>
          </w:divBdr>
        </w:div>
        <w:div w:id="891578338">
          <w:marLeft w:val="480"/>
          <w:marRight w:val="0"/>
          <w:marTop w:val="0"/>
          <w:marBottom w:val="0"/>
          <w:divBdr>
            <w:top w:val="none" w:sz="0" w:space="0" w:color="auto"/>
            <w:left w:val="none" w:sz="0" w:space="0" w:color="auto"/>
            <w:bottom w:val="none" w:sz="0" w:space="0" w:color="auto"/>
            <w:right w:val="none" w:sz="0" w:space="0" w:color="auto"/>
          </w:divBdr>
        </w:div>
        <w:div w:id="2047290025">
          <w:marLeft w:val="480"/>
          <w:marRight w:val="0"/>
          <w:marTop w:val="0"/>
          <w:marBottom w:val="0"/>
          <w:divBdr>
            <w:top w:val="none" w:sz="0" w:space="0" w:color="auto"/>
            <w:left w:val="none" w:sz="0" w:space="0" w:color="auto"/>
            <w:bottom w:val="none" w:sz="0" w:space="0" w:color="auto"/>
            <w:right w:val="none" w:sz="0" w:space="0" w:color="auto"/>
          </w:divBdr>
        </w:div>
        <w:div w:id="623927225">
          <w:marLeft w:val="480"/>
          <w:marRight w:val="0"/>
          <w:marTop w:val="0"/>
          <w:marBottom w:val="0"/>
          <w:divBdr>
            <w:top w:val="none" w:sz="0" w:space="0" w:color="auto"/>
            <w:left w:val="none" w:sz="0" w:space="0" w:color="auto"/>
            <w:bottom w:val="none" w:sz="0" w:space="0" w:color="auto"/>
            <w:right w:val="none" w:sz="0" w:space="0" w:color="auto"/>
          </w:divBdr>
        </w:div>
        <w:div w:id="1393849163">
          <w:marLeft w:val="480"/>
          <w:marRight w:val="0"/>
          <w:marTop w:val="0"/>
          <w:marBottom w:val="0"/>
          <w:divBdr>
            <w:top w:val="none" w:sz="0" w:space="0" w:color="auto"/>
            <w:left w:val="none" w:sz="0" w:space="0" w:color="auto"/>
            <w:bottom w:val="none" w:sz="0" w:space="0" w:color="auto"/>
            <w:right w:val="none" w:sz="0" w:space="0" w:color="auto"/>
          </w:divBdr>
        </w:div>
        <w:div w:id="801315628">
          <w:marLeft w:val="480"/>
          <w:marRight w:val="0"/>
          <w:marTop w:val="0"/>
          <w:marBottom w:val="0"/>
          <w:divBdr>
            <w:top w:val="none" w:sz="0" w:space="0" w:color="auto"/>
            <w:left w:val="none" w:sz="0" w:space="0" w:color="auto"/>
            <w:bottom w:val="none" w:sz="0" w:space="0" w:color="auto"/>
            <w:right w:val="none" w:sz="0" w:space="0" w:color="auto"/>
          </w:divBdr>
        </w:div>
        <w:div w:id="156852004">
          <w:marLeft w:val="480"/>
          <w:marRight w:val="0"/>
          <w:marTop w:val="0"/>
          <w:marBottom w:val="0"/>
          <w:divBdr>
            <w:top w:val="none" w:sz="0" w:space="0" w:color="auto"/>
            <w:left w:val="none" w:sz="0" w:space="0" w:color="auto"/>
            <w:bottom w:val="none" w:sz="0" w:space="0" w:color="auto"/>
            <w:right w:val="none" w:sz="0" w:space="0" w:color="auto"/>
          </w:divBdr>
        </w:div>
        <w:div w:id="2097550469">
          <w:marLeft w:val="480"/>
          <w:marRight w:val="0"/>
          <w:marTop w:val="0"/>
          <w:marBottom w:val="0"/>
          <w:divBdr>
            <w:top w:val="none" w:sz="0" w:space="0" w:color="auto"/>
            <w:left w:val="none" w:sz="0" w:space="0" w:color="auto"/>
            <w:bottom w:val="none" w:sz="0" w:space="0" w:color="auto"/>
            <w:right w:val="none" w:sz="0" w:space="0" w:color="auto"/>
          </w:divBdr>
        </w:div>
        <w:div w:id="857741952">
          <w:marLeft w:val="480"/>
          <w:marRight w:val="0"/>
          <w:marTop w:val="0"/>
          <w:marBottom w:val="0"/>
          <w:divBdr>
            <w:top w:val="none" w:sz="0" w:space="0" w:color="auto"/>
            <w:left w:val="none" w:sz="0" w:space="0" w:color="auto"/>
            <w:bottom w:val="none" w:sz="0" w:space="0" w:color="auto"/>
            <w:right w:val="none" w:sz="0" w:space="0" w:color="auto"/>
          </w:divBdr>
        </w:div>
        <w:div w:id="569660064">
          <w:marLeft w:val="480"/>
          <w:marRight w:val="0"/>
          <w:marTop w:val="0"/>
          <w:marBottom w:val="0"/>
          <w:divBdr>
            <w:top w:val="none" w:sz="0" w:space="0" w:color="auto"/>
            <w:left w:val="none" w:sz="0" w:space="0" w:color="auto"/>
            <w:bottom w:val="none" w:sz="0" w:space="0" w:color="auto"/>
            <w:right w:val="none" w:sz="0" w:space="0" w:color="auto"/>
          </w:divBdr>
        </w:div>
        <w:div w:id="1869292762">
          <w:marLeft w:val="480"/>
          <w:marRight w:val="0"/>
          <w:marTop w:val="0"/>
          <w:marBottom w:val="0"/>
          <w:divBdr>
            <w:top w:val="none" w:sz="0" w:space="0" w:color="auto"/>
            <w:left w:val="none" w:sz="0" w:space="0" w:color="auto"/>
            <w:bottom w:val="none" w:sz="0" w:space="0" w:color="auto"/>
            <w:right w:val="none" w:sz="0" w:space="0" w:color="auto"/>
          </w:divBdr>
        </w:div>
        <w:div w:id="1422604797">
          <w:marLeft w:val="480"/>
          <w:marRight w:val="0"/>
          <w:marTop w:val="0"/>
          <w:marBottom w:val="0"/>
          <w:divBdr>
            <w:top w:val="none" w:sz="0" w:space="0" w:color="auto"/>
            <w:left w:val="none" w:sz="0" w:space="0" w:color="auto"/>
            <w:bottom w:val="none" w:sz="0" w:space="0" w:color="auto"/>
            <w:right w:val="none" w:sz="0" w:space="0" w:color="auto"/>
          </w:divBdr>
        </w:div>
        <w:div w:id="798108203">
          <w:marLeft w:val="480"/>
          <w:marRight w:val="0"/>
          <w:marTop w:val="0"/>
          <w:marBottom w:val="0"/>
          <w:divBdr>
            <w:top w:val="none" w:sz="0" w:space="0" w:color="auto"/>
            <w:left w:val="none" w:sz="0" w:space="0" w:color="auto"/>
            <w:bottom w:val="none" w:sz="0" w:space="0" w:color="auto"/>
            <w:right w:val="none" w:sz="0" w:space="0" w:color="auto"/>
          </w:divBdr>
        </w:div>
        <w:div w:id="1346978931">
          <w:marLeft w:val="480"/>
          <w:marRight w:val="0"/>
          <w:marTop w:val="0"/>
          <w:marBottom w:val="0"/>
          <w:divBdr>
            <w:top w:val="none" w:sz="0" w:space="0" w:color="auto"/>
            <w:left w:val="none" w:sz="0" w:space="0" w:color="auto"/>
            <w:bottom w:val="none" w:sz="0" w:space="0" w:color="auto"/>
            <w:right w:val="none" w:sz="0" w:space="0" w:color="auto"/>
          </w:divBdr>
        </w:div>
        <w:div w:id="302392098">
          <w:marLeft w:val="480"/>
          <w:marRight w:val="0"/>
          <w:marTop w:val="0"/>
          <w:marBottom w:val="0"/>
          <w:divBdr>
            <w:top w:val="none" w:sz="0" w:space="0" w:color="auto"/>
            <w:left w:val="none" w:sz="0" w:space="0" w:color="auto"/>
            <w:bottom w:val="none" w:sz="0" w:space="0" w:color="auto"/>
            <w:right w:val="none" w:sz="0" w:space="0" w:color="auto"/>
          </w:divBdr>
        </w:div>
        <w:div w:id="1948582274">
          <w:marLeft w:val="480"/>
          <w:marRight w:val="0"/>
          <w:marTop w:val="0"/>
          <w:marBottom w:val="0"/>
          <w:divBdr>
            <w:top w:val="none" w:sz="0" w:space="0" w:color="auto"/>
            <w:left w:val="none" w:sz="0" w:space="0" w:color="auto"/>
            <w:bottom w:val="none" w:sz="0" w:space="0" w:color="auto"/>
            <w:right w:val="none" w:sz="0" w:space="0" w:color="auto"/>
          </w:divBdr>
        </w:div>
        <w:div w:id="1454789413">
          <w:marLeft w:val="480"/>
          <w:marRight w:val="0"/>
          <w:marTop w:val="0"/>
          <w:marBottom w:val="0"/>
          <w:divBdr>
            <w:top w:val="none" w:sz="0" w:space="0" w:color="auto"/>
            <w:left w:val="none" w:sz="0" w:space="0" w:color="auto"/>
            <w:bottom w:val="none" w:sz="0" w:space="0" w:color="auto"/>
            <w:right w:val="none" w:sz="0" w:space="0" w:color="auto"/>
          </w:divBdr>
        </w:div>
        <w:div w:id="1286035864">
          <w:marLeft w:val="480"/>
          <w:marRight w:val="0"/>
          <w:marTop w:val="0"/>
          <w:marBottom w:val="0"/>
          <w:divBdr>
            <w:top w:val="none" w:sz="0" w:space="0" w:color="auto"/>
            <w:left w:val="none" w:sz="0" w:space="0" w:color="auto"/>
            <w:bottom w:val="none" w:sz="0" w:space="0" w:color="auto"/>
            <w:right w:val="none" w:sz="0" w:space="0" w:color="auto"/>
          </w:divBdr>
        </w:div>
        <w:div w:id="1295793870">
          <w:marLeft w:val="480"/>
          <w:marRight w:val="0"/>
          <w:marTop w:val="0"/>
          <w:marBottom w:val="0"/>
          <w:divBdr>
            <w:top w:val="none" w:sz="0" w:space="0" w:color="auto"/>
            <w:left w:val="none" w:sz="0" w:space="0" w:color="auto"/>
            <w:bottom w:val="none" w:sz="0" w:space="0" w:color="auto"/>
            <w:right w:val="none" w:sz="0" w:space="0" w:color="auto"/>
          </w:divBdr>
        </w:div>
        <w:div w:id="122624869">
          <w:marLeft w:val="480"/>
          <w:marRight w:val="0"/>
          <w:marTop w:val="0"/>
          <w:marBottom w:val="0"/>
          <w:divBdr>
            <w:top w:val="none" w:sz="0" w:space="0" w:color="auto"/>
            <w:left w:val="none" w:sz="0" w:space="0" w:color="auto"/>
            <w:bottom w:val="none" w:sz="0" w:space="0" w:color="auto"/>
            <w:right w:val="none" w:sz="0" w:space="0" w:color="auto"/>
          </w:divBdr>
        </w:div>
        <w:div w:id="2018850511">
          <w:marLeft w:val="480"/>
          <w:marRight w:val="0"/>
          <w:marTop w:val="0"/>
          <w:marBottom w:val="0"/>
          <w:divBdr>
            <w:top w:val="none" w:sz="0" w:space="0" w:color="auto"/>
            <w:left w:val="none" w:sz="0" w:space="0" w:color="auto"/>
            <w:bottom w:val="none" w:sz="0" w:space="0" w:color="auto"/>
            <w:right w:val="none" w:sz="0" w:space="0" w:color="auto"/>
          </w:divBdr>
        </w:div>
        <w:div w:id="1124496280">
          <w:marLeft w:val="480"/>
          <w:marRight w:val="0"/>
          <w:marTop w:val="0"/>
          <w:marBottom w:val="0"/>
          <w:divBdr>
            <w:top w:val="none" w:sz="0" w:space="0" w:color="auto"/>
            <w:left w:val="none" w:sz="0" w:space="0" w:color="auto"/>
            <w:bottom w:val="none" w:sz="0" w:space="0" w:color="auto"/>
            <w:right w:val="none" w:sz="0" w:space="0" w:color="auto"/>
          </w:divBdr>
        </w:div>
        <w:div w:id="831027745">
          <w:marLeft w:val="480"/>
          <w:marRight w:val="0"/>
          <w:marTop w:val="0"/>
          <w:marBottom w:val="0"/>
          <w:divBdr>
            <w:top w:val="none" w:sz="0" w:space="0" w:color="auto"/>
            <w:left w:val="none" w:sz="0" w:space="0" w:color="auto"/>
            <w:bottom w:val="none" w:sz="0" w:space="0" w:color="auto"/>
            <w:right w:val="none" w:sz="0" w:space="0" w:color="auto"/>
          </w:divBdr>
        </w:div>
        <w:div w:id="2040548833">
          <w:marLeft w:val="480"/>
          <w:marRight w:val="0"/>
          <w:marTop w:val="0"/>
          <w:marBottom w:val="0"/>
          <w:divBdr>
            <w:top w:val="none" w:sz="0" w:space="0" w:color="auto"/>
            <w:left w:val="none" w:sz="0" w:space="0" w:color="auto"/>
            <w:bottom w:val="none" w:sz="0" w:space="0" w:color="auto"/>
            <w:right w:val="none" w:sz="0" w:space="0" w:color="auto"/>
          </w:divBdr>
        </w:div>
        <w:div w:id="1475948863">
          <w:marLeft w:val="480"/>
          <w:marRight w:val="0"/>
          <w:marTop w:val="0"/>
          <w:marBottom w:val="0"/>
          <w:divBdr>
            <w:top w:val="none" w:sz="0" w:space="0" w:color="auto"/>
            <w:left w:val="none" w:sz="0" w:space="0" w:color="auto"/>
            <w:bottom w:val="none" w:sz="0" w:space="0" w:color="auto"/>
            <w:right w:val="none" w:sz="0" w:space="0" w:color="auto"/>
          </w:divBdr>
        </w:div>
        <w:div w:id="1370256121">
          <w:marLeft w:val="480"/>
          <w:marRight w:val="0"/>
          <w:marTop w:val="0"/>
          <w:marBottom w:val="0"/>
          <w:divBdr>
            <w:top w:val="none" w:sz="0" w:space="0" w:color="auto"/>
            <w:left w:val="none" w:sz="0" w:space="0" w:color="auto"/>
            <w:bottom w:val="none" w:sz="0" w:space="0" w:color="auto"/>
            <w:right w:val="none" w:sz="0" w:space="0" w:color="auto"/>
          </w:divBdr>
        </w:div>
        <w:div w:id="1804423533">
          <w:marLeft w:val="480"/>
          <w:marRight w:val="0"/>
          <w:marTop w:val="0"/>
          <w:marBottom w:val="0"/>
          <w:divBdr>
            <w:top w:val="none" w:sz="0" w:space="0" w:color="auto"/>
            <w:left w:val="none" w:sz="0" w:space="0" w:color="auto"/>
            <w:bottom w:val="none" w:sz="0" w:space="0" w:color="auto"/>
            <w:right w:val="none" w:sz="0" w:space="0" w:color="auto"/>
          </w:divBdr>
        </w:div>
        <w:div w:id="1819028403">
          <w:marLeft w:val="480"/>
          <w:marRight w:val="0"/>
          <w:marTop w:val="0"/>
          <w:marBottom w:val="0"/>
          <w:divBdr>
            <w:top w:val="none" w:sz="0" w:space="0" w:color="auto"/>
            <w:left w:val="none" w:sz="0" w:space="0" w:color="auto"/>
            <w:bottom w:val="none" w:sz="0" w:space="0" w:color="auto"/>
            <w:right w:val="none" w:sz="0" w:space="0" w:color="auto"/>
          </w:divBdr>
        </w:div>
        <w:div w:id="357968424">
          <w:marLeft w:val="480"/>
          <w:marRight w:val="0"/>
          <w:marTop w:val="0"/>
          <w:marBottom w:val="0"/>
          <w:divBdr>
            <w:top w:val="none" w:sz="0" w:space="0" w:color="auto"/>
            <w:left w:val="none" w:sz="0" w:space="0" w:color="auto"/>
            <w:bottom w:val="none" w:sz="0" w:space="0" w:color="auto"/>
            <w:right w:val="none" w:sz="0" w:space="0" w:color="auto"/>
          </w:divBdr>
        </w:div>
        <w:div w:id="1613702233">
          <w:marLeft w:val="480"/>
          <w:marRight w:val="0"/>
          <w:marTop w:val="0"/>
          <w:marBottom w:val="0"/>
          <w:divBdr>
            <w:top w:val="none" w:sz="0" w:space="0" w:color="auto"/>
            <w:left w:val="none" w:sz="0" w:space="0" w:color="auto"/>
            <w:bottom w:val="none" w:sz="0" w:space="0" w:color="auto"/>
            <w:right w:val="none" w:sz="0" w:space="0" w:color="auto"/>
          </w:divBdr>
        </w:div>
        <w:div w:id="1935703889">
          <w:marLeft w:val="480"/>
          <w:marRight w:val="0"/>
          <w:marTop w:val="0"/>
          <w:marBottom w:val="0"/>
          <w:divBdr>
            <w:top w:val="none" w:sz="0" w:space="0" w:color="auto"/>
            <w:left w:val="none" w:sz="0" w:space="0" w:color="auto"/>
            <w:bottom w:val="none" w:sz="0" w:space="0" w:color="auto"/>
            <w:right w:val="none" w:sz="0" w:space="0" w:color="auto"/>
          </w:divBdr>
        </w:div>
        <w:div w:id="1683121709">
          <w:marLeft w:val="480"/>
          <w:marRight w:val="0"/>
          <w:marTop w:val="0"/>
          <w:marBottom w:val="0"/>
          <w:divBdr>
            <w:top w:val="none" w:sz="0" w:space="0" w:color="auto"/>
            <w:left w:val="none" w:sz="0" w:space="0" w:color="auto"/>
            <w:bottom w:val="none" w:sz="0" w:space="0" w:color="auto"/>
            <w:right w:val="none" w:sz="0" w:space="0" w:color="auto"/>
          </w:divBdr>
        </w:div>
        <w:div w:id="1766146649">
          <w:marLeft w:val="480"/>
          <w:marRight w:val="0"/>
          <w:marTop w:val="0"/>
          <w:marBottom w:val="0"/>
          <w:divBdr>
            <w:top w:val="none" w:sz="0" w:space="0" w:color="auto"/>
            <w:left w:val="none" w:sz="0" w:space="0" w:color="auto"/>
            <w:bottom w:val="none" w:sz="0" w:space="0" w:color="auto"/>
            <w:right w:val="none" w:sz="0" w:space="0" w:color="auto"/>
          </w:divBdr>
        </w:div>
        <w:div w:id="1828011048">
          <w:marLeft w:val="480"/>
          <w:marRight w:val="0"/>
          <w:marTop w:val="0"/>
          <w:marBottom w:val="0"/>
          <w:divBdr>
            <w:top w:val="none" w:sz="0" w:space="0" w:color="auto"/>
            <w:left w:val="none" w:sz="0" w:space="0" w:color="auto"/>
            <w:bottom w:val="none" w:sz="0" w:space="0" w:color="auto"/>
            <w:right w:val="none" w:sz="0" w:space="0" w:color="auto"/>
          </w:divBdr>
        </w:div>
        <w:div w:id="1599681913">
          <w:marLeft w:val="480"/>
          <w:marRight w:val="0"/>
          <w:marTop w:val="0"/>
          <w:marBottom w:val="0"/>
          <w:divBdr>
            <w:top w:val="none" w:sz="0" w:space="0" w:color="auto"/>
            <w:left w:val="none" w:sz="0" w:space="0" w:color="auto"/>
            <w:bottom w:val="none" w:sz="0" w:space="0" w:color="auto"/>
            <w:right w:val="none" w:sz="0" w:space="0" w:color="auto"/>
          </w:divBdr>
        </w:div>
        <w:div w:id="2032223014">
          <w:marLeft w:val="480"/>
          <w:marRight w:val="0"/>
          <w:marTop w:val="0"/>
          <w:marBottom w:val="0"/>
          <w:divBdr>
            <w:top w:val="none" w:sz="0" w:space="0" w:color="auto"/>
            <w:left w:val="none" w:sz="0" w:space="0" w:color="auto"/>
            <w:bottom w:val="none" w:sz="0" w:space="0" w:color="auto"/>
            <w:right w:val="none" w:sz="0" w:space="0" w:color="auto"/>
          </w:divBdr>
        </w:div>
        <w:div w:id="409549282">
          <w:marLeft w:val="480"/>
          <w:marRight w:val="0"/>
          <w:marTop w:val="0"/>
          <w:marBottom w:val="0"/>
          <w:divBdr>
            <w:top w:val="none" w:sz="0" w:space="0" w:color="auto"/>
            <w:left w:val="none" w:sz="0" w:space="0" w:color="auto"/>
            <w:bottom w:val="none" w:sz="0" w:space="0" w:color="auto"/>
            <w:right w:val="none" w:sz="0" w:space="0" w:color="auto"/>
          </w:divBdr>
        </w:div>
        <w:div w:id="683286914">
          <w:marLeft w:val="480"/>
          <w:marRight w:val="0"/>
          <w:marTop w:val="0"/>
          <w:marBottom w:val="0"/>
          <w:divBdr>
            <w:top w:val="none" w:sz="0" w:space="0" w:color="auto"/>
            <w:left w:val="none" w:sz="0" w:space="0" w:color="auto"/>
            <w:bottom w:val="none" w:sz="0" w:space="0" w:color="auto"/>
            <w:right w:val="none" w:sz="0" w:space="0" w:color="auto"/>
          </w:divBdr>
        </w:div>
        <w:div w:id="2072344112">
          <w:marLeft w:val="480"/>
          <w:marRight w:val="0"/>
          <w:marTop w:val="0"/>
          <w:marBottom w:val="0"/>
          <w:divBdr>
            <w:top w:val="none" w:sz="0" w:space="0" w:color="auto"/>
            <w:left w:val="none" w:sz="0" w:space="0" w:color="auto"/>
            <w:bottom w:val="none" w:sz="0" w:space="0" w:color="auto"/>
            <w:right w:val="none" w:sz="0" w:space="0" w:color="auto"/>
          </w:divBdr>
        </w:div>
        <w:div w:id="1250189226">
          <w:marLeft w:val="480"/>
          <w:marRight w:val="0"/>
          <w:marTop w:val="0"/>
          <w:marBottom w:val="0"/>
          <w:divBdr>
            <w:top w:val="none" w:sz="0" w:space="0" w:color="auto"/>
            <w:left w:val="none" w:sz="0" w:space="0" w:color="auto"/>
            <w:bottom w:val="none" w:sz="0" w:space="0" w:color="auto"/>
            <w:right w:val="none" w:sz="0" w:space="0" w:color="auto"/>
          </w:divBdr>
        </w:div>
        <w:div w:id="546188023">
          <w:marLeft w:val="480"/>
          <w:marRight w:val="0"/>
          <w:marTop w:val="0"/>
          <w:marBottom w:val="0"/>
          <w:divBdr>
            <w:top w:val="none" w:sz="0" w:space="0" w:color="auto"/>
            <w:left w:val="none" w:sz="0" w:space="0" w:color="auto"/>
            <w:bottom w:val="none" w:sz="0" w:space="0" w:color="auto"/>
            <w:right w:val="none" w:sz="0" w:space="0" w:color="auto"/>
          </w:divBdr>
        </w:div>
        <w:div w:id="1411274689">
          <w:marLeft w:val="480"/>
          <w:marRight w:val="0"/>
          <w:marTop w:val="0"/>
          <w:marBottom w:val="0"/>
          <w:divBdr>
            <w:top w:val="none" w:sz="0" w:space="0" w:color="auto"/>
            <w:left w:val="none" w:sz="0" w:space="0" w:color="auto"/>
            <w:bottom w:val="none" w:sz="0" w:space="0" w:color="auto"/>
            <w:right w:val="none" w:sz="0" w:space="0" w:color="auto"/>
          </w:divBdr>
        </w:div>
        <w:div w:id="453450066">
          <w:marLeft w:val="480"/>
          <w:marRight w:val="0"/>
          <w:marTop w:val="0"/>
          <w:marBottom w:val="0"/>
          <w:divBdr>
            <w:top w:val="none" w:sz="0" w:space="0" w:color="auto"/>
            <w:left w:val="none" w:sz="0" w:space="0" w:color="auto"/>
            <w:bottom w:val="none" w:sz="0" w:space="0" w:color="auto"/>
            <w:right w:val="none" w:sz="0" w:space="0" w:color="auto"/>
          </w:divBdr>
        </w:div>
        <w:div w:id="1605772543">
          <w:marLeft w:val="480"/>
          <w:marRight w:val="0"/>
          <w:marTop w:val="0"/>
          <w:marBottom w:val="0"/>
          <w:divBdr>
            <w:top w:val="none" w:sz="0" w:space="0" w:color="auto"/>
            <w:left w:val="none" w:sz="0" w:space="0" w:color="auto"/>
            <w:bottom w:val="none" w:sz="0" w:space="0" w:color="auto"/>
            <w:right w:val="none" w:sz="0" w:space="0" w:color="auto"/>
          </w:divBdr>
        </w:div>
        <w:div w:id="1386686753">
          <w:marLeft w:val="480"/>
          <w:marRight w:val="0"/>
          <w:marTop w:val="0"/>
          <w:marBottom w:val="0"/>
          <w:divBdr>
            <w:top w:val="none" w:sz="0" w:space="0" w:color="auto"/>
            <w:left w:val="none" w:sz="0" w:space="0" w:color="auto"/>
            <w:bottom w:val="none" w:sz="0" w:space="0" w:color="auto"/>
            <w:right w:val="none" w:sz="0" w:space="0" w:color="auto"/>
          </w:divBdr>
        </w:div>
        <w:div w:id="1913276274">
          <w:marLeft w:val="480"/>
          <w:marRight w:val="0"/>
          <w:marTop w:val="0"/>
          <w:marBottom w:val="0"/>
          <w:divBdr>
            <w:top w:val="none" w:sz="0" w:space="0" w:color="auto"/>
            <w:left w:val="none" w:sz="0" w:space="0" w:color="auto"/>
            <w:bottom w:val="none" w:sz="0" w:space="0" w:color="auto"/>
            <w:right w:val="none" w:sz="0" w:space="0" w:color="auto"/>
          </w:divBdr>
        </w:div>
        <w:div w:id="1900284929">
          <w:marLeft w:val="480"/>
          <w:marRight w:val="0"/>
          <w:marTop w:val="0"/>
          <w:marBottom w:val="0"/>
          <w:divBdr>
            <w:top w:val="none" w:sz="0" w:space="0" w:color="auto"/>
            <w:left w:val="none" w:sz="0" w:space="0" w:color="auto"/>
            <w:bottom w:val="none" w:sz="0" w:space="0" w:color="auto"/>
            <w:right w:val="none" w:sz="0" w:space="0" w:color="auto"/>
          </w:divBdr>
        </w:div>
        <w:div w:id="255943012">
          <w:marLeft w:val="480"/>
          <w:marRight w:val="0"/>
          <w:marTop w:val="0"/>
          <w:marBottom w:val="0"/>
          <w:divBdr>
            <w:top w:val="none" w:sz="0" w:space="0" w:color="auto"/>
            <w:left w:val="none" w:sz="0" w:space="0" w:color="auto"/>
            <w:bottom w:val="none" w:sz="0" w:space="0" w:color="auto"/>
            <w:right w:val="none" w:sz="0" w:space="0" w:color="auto"/>
          </w:divBdr>
        </w:div>
        <w:div w:id="1330907680">
          <w:marLeft w:val="480"/>
          <w:marRight w:val="0"/>
          <w:marTop w:val="0"/>
          <w:marBottom w:val="0"/>
          <w:divBdr>
            <w:top w:val="none" w:sz="0" w:space="0" w:color="auto"/>
            <w:left w:val="none" w:sz="0" w:space="0" w:color="auto"/>
            <w:bottom w:val="none" w:sz="0" w:space="0" w:color="auto"/>
            <w:right w:val="none" w:sz="0" w:space="0" w:color="auto"/>
          </w:divBdr>
        </w:div>
        <w:div w:id="71584003">
          <w:marLeft w:val="480"/>
          <w:marRight w:val="0"/>
          <w:marTop w:val="0"/>
          <w:marBottom w:val="0"/>
          <w:divBdr>
            <w:top w:val="none" w:sz="0" w:space="0" w:color="auto"/>
            <w:left w:val="none" w:sz="0" w:space="0" w:color="auto"/>
            <w:bottom w:val="none" w:sz="0" w:space="0" w:color="auto"/>
            <w:right w:val="none" w:sz="0" w:space="0" w:color="auto"/>
          </w:divBdr>
        </w:div>
        <w:div w:id="221410457">
          <w:marLeft w:val="480"/>
          <w:marRight w:val="0"/>
          <w:marTop w:val="0"/>
          <w:marBottom w:val="0"/>
          <w:divBdr>
            <w:top w:val="none" w:sz="0" w:space="0" w:color="auto"/>
            <w:left w:val="none" w:sz="0" w:space="0" w:color="auto"/>
            <w:bottom w:val="none" w:sz="0" w:space="0" w:color="auto"/>
            <w:right w:val="none" w:sz="0" w:space="0" w:color="auto"/>
          </w:divBdr>
        </w:div>
        <w:div w:id="1251238313">
          <w:marLeft w:val="480"/>
          <w:marRight w:val="0"/>
          <w:marTop w:val="0"/>
          <w:marBottom w:val="0"/>
          <w:divBdr>
            <w:top w:val="none" w:sz="0" w:space="0" w:color="auto"/>
            <w:left w:val="none" w:sz="0" w:space="0" w:color="auto"/>
            <w:bottom w:val="none" w:sz="0" w:space="0" w:color="auto"/>
            <w:right w:val="none" w:sz="0" w:space="0" w:color="auto"/>
          </w:divBdr>
        </w:div>
        <w:div w:id="835389363">
          <w:marLeft w:val="480"/>
          <w:marRight w:val="0"/>
          <w:marTop w:val="0"/>
          <w:marBottom w:val="0"/>
          <w:divBdr>
            <w:top w:val="none" w:sz="0" w:space="0" w:color="auto"/>
            <w:left w:val="none" w:sz="0" w:space="0" w:color="auto"/>
            <w:bottom w:val="none" w:sz="0" w:space="0" w:color="auto"/>
            <w:right w:val="none" w:sz="0" w:space="0" w:color="auto"/>
          </w:divBdr>
        </w:div>
        <w:div w:id="1490948533">
          <w:marLeft w:val="480"/>
          <w:marRight w:val="0"/>
          <w:marTop w:val="0"/>
          <w:marBottom w:val="0"/>
          <w:divBdr>
            <w:top w:val="none" w:sz="0" w:space="0" w:color="auto"/>
            <w:left w:val="none" w:sz="0" w:space="0" w:color="auto"/>
            <w:bottom w:val="none" w:sz="0" w:space="0" w:color="auto"/>
            <w:right w:val="none" w:sz="0" w:space="0" w:color="auto"/>
          </w:divBdr>
        </w:div>
        <w:div w:id="1699965440">
          <w:marLeft w:val="480"/>
          <w:marRight w:val="0"/>
          <w:marTop w:val="0"/>
          <w:marBottom w:val="0"/>
          <w:divBdr>
            <w:top w:val="none" w:sz="0" w:space="0" w:color="auto"/>
            <w:left w:val="none" w:sz="0" w:space="0" w:color="auto"/>
            <w:bottom w:val="none" w:sz="0" w:space="0" w:color="auto"/>
            <w:right w:val="none" w:sz="0" w:space="0" w:color="auto"/>
          </w:divBdr>
        </w:div>
        <w:div w:id="927812277">
          <w:marLeft w:val="480"/>
          <w:marRight w:val="0"/>
          <w:marTop w:val="0"/>
          <w:marBottom w:val="0"/>
          <w:divBdr>
            <w:top w:val="none" w:sz="0" w:space="0" w:color="auto"/>
            <w:left w:val="none" w:sz="0" w:space="0" w:color="auto"/>
            <w:bottom w:val="none" w:sz="0" w:space="0" w:color="auto"/>
            <w:right w:val="none" w:sz="0" w:space="0" w:color="auto"/>
          </w:divBdr>
        </w:div>
        <w:div w:id="405346651">
          <w:marLeft w:val="480"/>
          <w:marRight w:val="0"/>
          <w:marTop w:val="0"/>
          <w:marBottom w:val="0"/>
          <w:divBdr>
            <w:top w:val="none" w:sz="0" w:space="0" w:color="auto"/>
            <w:left w:val="none" w:sz="0" w:space="0" w:color="auto"/>
            <w:bottom w:val="none" w:sz="0" w:space="0" w:color="auto"/>
            <w:right w:val="none" w:sz="0" w:space="0" w:color="auto"/>
          </w:divBdr>
        </w:div>
        <w:div w:id="1357731429">
          <w:marLeft w:val="480"/>
          <w:marRight w:val="0"/>
          <w:marTop w:val="0"/>
          <w:marBottom w:val="0"/>
          <w:divBdr>
            <w:top w:val="none" w:sz="0" w:space="0" w:color="auto"/>
            <w:left w:val="none" w:sz="0" w:space="0" w:color="auto"/>
            <w:bottom w:val="none" w:sz="0" w:space="0" w:color="auto"/>
            <w:right w:val="none" w:sz="0" w:space="0" w:color="auto"/>
          </w:divBdr>
        </w:div>
        <w:div w:id="2110395410">
          <w:marLeft w:val="480"/>
          <w:marRight w:val="0"/>
          <w:marTop w:val="0"/>
          <w:marBottom w:val="0"/>
          <w:divBdr>
            <w:top w:val="none" w:sz="0" w:space="0" w:color="auto"/>
            <w:left w:val="none" w:sz="0" w:space="0" w:color="auto"/>
            <w:bottom w:val="none" w:sz="0" w:space="0" w:color="auto"/>
            <w:right w:val="none" w:sz="0" w:space="0" w:color="auto"/>
          </w:divBdr>
        </w:div>
        <w:div w:id="268315511">
          <w:marLeft w:val="480"/>
          <w:marRight w:val="0"/>
          <w:marTop w:val="0"/>
          <w:marBottom w:val="0"/>
          <w:divBdr>
            <w:top w:val="none" w:sz="0" w:space="0" w:color="auto"/>
            <w:left w:val="none" w:sz="0" w:space="0" w:color="auto"/>
            <w:bottom w:val="none" w:sz="0" w:space="0" w:color="auto"/>
            <w:right w:val="none" w:sz="0" w:space="0" w:color="auto"/>
          </w:divBdr>
        </w:div>
        <w:div w:id="65762059">
          <w:marLeft w:val="480"/>
          <w:marRight w:val="0"/>
          <w:marTop w:val="0"/>
          <w:marBottom w:val="0"/>
          <w:divBdr>
            <w:top w:val="none" w:sz="0" w:space="0" w:color="auto"/>
            <w:left w:val="none" w:sz="0" w:space="0" w:color="auto"/>
            <w:bottom w:val="none" w:sz="0" w:space="0" w:color="auto"/>
            <w:right w:val="none" w:sz="0" w:space="0" w:color="auto"/>
          </w:divBdr>
        </w:div>
        <w:div w:id="521358598">
          <w:marLeft w:val="480"/>
          <w:marRight w:val="0"/>
          <w:marTop w:val="0"/>
          <w:marBottom w:val="0"/>
          <w:divBdr>
            <w:top w:val="none" w:sz="0" w:space="0" w:color="auto"/>
            <w:left w:val="none" w:sz="0" w:space="0" w:color="auto"/>
            <w:bottom w:val="none" w:sz="0" w:space="0" w:color="auto"/>
            <w:right w:val="none" w:sz="0" w:space="0" w:color="auto"/>
          </w:divBdr>
        </w:div>
        <w:div w:id="2132893878">
          <w:marLeft w:val="480"/>
          <w:marRight w:val="0"/>
          <w:marTop w:val="0"/>
          <w:marBottom w:val="0"/>
          <w:divBdr>
            <w:top w:val="none" w:sz="0" w:space="0" w:color="auto"/>
            <w:left w:val="none" w:sz="0" w:space="0" w:color="auto"/>
            <w:bottom w:val="none" w:sz="0" w:space="0" w:color="auto"/>
            <w:right w:val="none" w:sz="0" w:space="0" w:color="auto"/>
          </w:divBdr>
        </w:div>
        <w:div w:id="1350646343">
          <w:marLeft w:val="480"/>
          <w:marRight w:val="0"/>
          <w:marTop w:val="0"/>
          <w:marBottom w:val="0"/>
          <w:divBdr>
            <w:top w:val="none" w:sz="0" w:space="0" w:color="auto"/>
            <w:left w:val="none" w:sz="0" w:space="0" w:color="auto"/>
            <w:bottom w:val="none" w:sz="0" w:space="0" w:color="auto"/>
            <w:right w:val="none" w:sz="0" w:space="0" w:color="auto"/>
          </w:divBdr>
        </w:div>
        <w:div w:id="1182234018">
          <w:marLeft w:val="480"/>
          <w:marRight w:val="0"/>
          <w:marTop w:val="0"/>
          <w:marBottom w:val="0"/>
          <w:divBdr>
            <w:top w:val="none" w:sz="0" w:space="0" w:color="auto"/>
            <w:left w:val="none" w:sz="0" w:space="0" w:color="auto"/>
            <w:bottom w:val="none" w:sz="0" w:space="0" w:color="auto"/>
            <w:right w:val="none" w:sz="0" w:space="0" w:color="auto"/>
          </w:divBdr>
        </w:div>
        <w:div w:id="1840581993">
          <w:marLeft w:val="480"/>
          <w:marRight w:val="0"/>
          <w:marTop w:val="0"/>
          <w:marBottom w:val="0"/>
          <w:divBdr>
            <w:top w:val="none" w:sz="0" w:space="0" w:color="auto"/>
            <w:left w:val="none" w:sz="0" w:space="0" w:color="auto"/>
            <w:bottom w:val="none" w:sz="0" w:space="0" w:color="auto"/>
            <w:right w:val="none" w:sz="0" w:space="0" w:color="auto"/>
          </w:divBdr>
        </w:div>
        <w:div w:id="2044863098">
          <w:marLeft w:val="480"/>
          <w:marRight w:val="0"/>
          <w:marTop w:val="0"/>
          <w:marBottom w:val="0"/>
          <w:divBdr>
            <w:top w:val="none" w:sz="0" w:space="0" w:color="auto"/>
            <w:left w:val="none" w:sz="0" w:space="0" w:color="auto"/>
            <w:bottom w:val="none" w:sz="0" w:space="0" w:color="auto"/>
            <w:right w:val="none" w:sz="0" w:space="0" w:color="auto"/>
          </w:divBdr>
        </w:div>
        <w:div w:id="800535366">
          <w:marLeft w:val="480"/>
          <w:marRight w:val="0"/>
          <w:marTop w:val="0"/>
          <w:marBottom w:val="0"/>
          <w:divBdr>
            <w:top w:val="none" w:sz="0" w:space="0" w:color="auto"/>
            <w:left w:val="none" w:sz="0" w:space="0" w:color="auto"/>
            <w:bottom w:val="none" w:sz="0" w:space="0" w:color="auto"/>
            <w:right w:val="none" w:sz="0" w:space="0" w:color="auto"/>
          </w:divBdr>
        </w:div>
        <w:div w:id="418328694">
          <w:marLeft w:val="480"/>
          <w:marRight w:val="0"/>
          <w:marTop w:val="0"/>
          <w:marBottom w:val="0"/>
          <w:divBdr>
            <w:top w:val="none" w:sz="0" w:space="0" w:color="auto"/>
            <w:left w:val="none" w:sz="0" w:space="0" w:color="auto"/>
            <w:bottom w:val="none" w:sz="0" w:space="0" w:color="auto"/>
            <w:right w:val="none" w:sz="0" w:space="0" w:color="auto"/>
          </w:divBdr>
        </w:div>
        <w:div w:id="852525051">
          <w:marLeft w:val="480"/>
          <w:marRight w:val="0"/>
          <w:marTop w:val="0"/>
          <w:marBottom w:val="0"/>
          <w:divBdr>
            <w:top w:val="none" w:sz="0" w:space="0" w:color="auto"/>
            <w:left w:val="none" w:sz="0" w:space="0" w:color="auto"/>
            <w:bottom w:val="none" w:sz="0" w:space="0" w:color="auto"/>
            <w:right w:val="none" w:sz="0" w:space="0" w:color="auto"/>
          </w:divBdr>
        </w:div>
        <w:div w:id="1695961286">
          <w:marLeft w:val="480"/>
          <w:marRight w:val="0"/>
          <w:marTop w:val="0"/>
          <w:marBottom w:val="0"/>
          <w:divBdr>
            <w:top w:val="none" w:sz="0" w:space="0" w:color="auto"/>
            <w:left w:val="none" w:sz="0" w:space="0" w:color="auto"/>
            <w:bottom w:val="none" w:sz="0" w:space="0" w:color="auto"/>
            <w:right w:val="none" w:sz="0" w:space="0" w:color="auto"/>
          </w:divBdr>
        </w:div>
        <w:div w:id="1845776079">
          <w:marLeft w:val="480"/>
          <w:marRight w:val="0"/>
          <w:marTop w:val="0"/>
          <w:marBottom w:val="0"/>
          <w:divBdr>
            <w:top w:val="none" w:sz="0" w:space="0" w:color="auto"/>
            <w:left w:val="none" w:sz="0" w:space="0" w:color="auto"/>
            <w:bottom w:val="none" w:sz="0" w:space="0" w:color="auto"/>
            <w:right w:val="none" w:sz="0" w:space="0" w:color="auto"/>
          </w:divBdr>
        </w:div>
        <w:div w:id="100340484">
          <w:marLeft w:val="480"/>
          <w:marRight w:val="0"/>
          <w:marTop w:val="0"/>
          <w:marBottom w:val="0"/>
          <w:divBdr>
            <w:top w:val="none" w:sz="0" w:space="0" w:color="auto"/>
            <w:left w:val="none" w:sz="0" w:space="0" w:color="auto"/>
            <w:bottom w:val="none" w:sz="0" w:space="0" w:color="auto"/>
            <w:right w:val="none" w:sz="0" w:space="0" w:color="auto"/>
          </w:divBdr>
        </w:div>
        <w:div w:id="358242869">
          <w:marLeft w:val="480"/>
          <w:marRight w:val="0"/>
          <w:marTop w:val="0"/>
          <w:marBottom w:val="0"/>
          <w:divBdr>
            <w:top w:val="none" w:sz="0" w:space="0" w:color="auto"/>
            <w:left w:val="none" w:sz="0" w:space="0" w:color="auto"/>
            <w:bottom w:val="none" w:sz="0" w:space="0" w:color="auto"/>
            <w:right w:val="none" w:sz="0" w:space="0" w:color="auto"/>
          </w:divBdr>
        </w:div>
        <w:div w:id="1399210318">
          <w:marLeft w:val="480"/>
          <w:marRight w:val="0"/>
          <w:marTop w:val="0"/>
          <w:marBottom w:val="0"/>
          <w:divBdr>
            <w:top w:val="none" w:sz="0" w:space="0" w:color="auto"/>
            <w:left w:val="none" w:sz="0" w:space="0" w:color="auto"/>
            <w:bottom w:val="none" w:sz="0" w:space="0" w:color="auto"/>
            <w:right w:val="none" w:sz="0" w:space="0" w:color="auto"/>
          </w:divBdr>
        </w:div>
        <w:div w:id="1461462230">
          <w:marLeft w:val="480"/>
          <w:marRight w:val="0"/>
          <w:marTop w:val="0"/>
          <w:marBottom w:val="0"/>
          <w:divBdr>
            <w:top w:val="none" w:sz="0" w:space="0" w:color="auto"/>
            <w:left w:val="none" w:sz="0" w:space="0" w:color="auto"/>
            <w:bottom w:val="none" w:sz="0" w:space="0" w:color="auto"/>
            <w:right w:val="none" w:sz="0" w:space="0" w:color="auto"/>
          </w:divBdr>
        </w:div>
        <w:div w:id="741558972">
          <w:marLeft w:val="480"/>
          <w:marRight w:val="0"/>
          <w:marTop w:val="0"/>
          <w:marBottom w:val="0"/>
          <w:divBdr>
            <w:top w:val="none" w:sz="0" w:space="0" w:color="auto"/>
            <w:left w:val="none" w:sz="0" w:space="0" w:color="auto"/>
            <w:bottom w:val="none" w:sz="0" w:space="0" w:color="auto"/>
            <w:right w:val="none" w:sz="0" w:space="0" w:color="auto"/>
          </w:divBdr>
        </w:div>
        <w:div w:id="454518443">
          <w:marLeft w:val="480"/>
          <w:marRight w:val="0"/>
          <w:marTop w:val="0"/>
          <w:marBottom w:val="0"/>
          <w:divBdr>
            <w:top w:val="none" w:sz="0" w:space="0" w:color="auto"/>
            <w:left w:val="none" w:sz="0" w:space="0" w:color="auto"/>
            <w:bottom w:val="none" w:sz="0" w:space="0" w:color="auto"/>
            <w:right w:val="none" w:sz="0" w:space="0" w:color="auto"/>
          </w:divBdr>
        </w:div>
        <w:div w:id="1249536851">
          <w:marLeft w:val="480"/>
          <w:marRight w:val="0"/>
          <w:marTop w:val="0"/>
          <w:marBottom w:val="0"/>
          <w:divBdr>
            <w:top w:val="none" w:sz="0" w:space="0" w:color="auto"/>
            <w:left w:val="none" w:sz="0" w:space="0" w:color="auto"/>
            <w:bottom w:val="none" w:sz="0" w:space="0" w:color="auto"/>
            <w:right w:val="none" w:sz="0" w:space="0" w:color="auto"/>
          </w:divBdr>
        </w:div>
        <w:div w:id="1893030319">
          <w:marLeft w:val="480"/>
          <w:marRight w:val="0"/>
          <w:marTop w:val="0"/>
          <w:marBottom w:val="0"/>
          <w:divBdr>
            <w:top w:val="none" w:sz="0" w:space="0" w:color="auto"/>
            <w:left w:val="none" w:sz="0" w:space="0" w:color="auto"/>
            <w:bottom w:val="none" w:sz="0" w:space="0" w:color="auto"/>
            <w:right w:val="none" w:sz="0" w:space="0" w:color="auto"/>
          </w:divBdr>
        </w:div>
        <w:div w:id="1028482512">
          <w:marLeft w:val="480"/>
          <w:marRight w:val="0"/>
          <w:marTop w:val="0"/>
          <w:marBottom w:val="0"/>
          <w:divBdr>
            <w:top w:val="none" w:sz="0" w:space="0" w:color="auto"/>
            <w:left w:val="none" w:sz="0" w:space="0" w:color="auto"/>
            <w:bottom w:val="none" w:sz="0" w:space="0" w:color="auto"/>
            <w:right w:val="none" w:sz="0" w:space="0" w:color="auto"/>
          </w:divBdr>
        </w:div>
        <w:div w:id="2138134094">
          <w:marLeft w:val="480"/>
          <w:marRight w:val="0"/>
          <w:marTop w:val="0"/>
          <w:marBottom w:val="0"/>
          <w:divBdr>
            <w:top w:val="none" w:sz="0" w:space="0" w:color="auto"/>
            <w:left w:val="none" w:sz="0" w:space="0" w:color="auto"/>
            <w:bottom w:val="none" w:sz="0" w:space="0" w:color="auto"/>
            <w:right w:val="none" w:sz="0" w:space="0" w:color="auto"/>
          </w:divBdr>
        </w:div>
        <w:div w:id="231160117">
          <w:marLeft w:val="480"/>
          <w:marRight w:val="0"/>
          <w:marTop w:val="0"/>
          <w:marBottom w:val="0"/>
          <w:divBdr>
            <w:top w:val="none" w:sz="0" w:space="0" w:color="auto"/>
            <w:left w:val="none" w:sz="0" w:space="0" w:color="auto"/>
            <w:bottom w:val="none" w:sz="0" w:space="0" w:color="auto"/>
            <w:right w:val="none" w:sz="0" w:space="0" w:color="auto"/>
          </w:divBdr>
        </w:div>
        <w:div w:id="931816609">
          <w:marLeft w:val="480"/>
          <w:marRight w:val="0"/>
          <w:marTop w:val="0"/>
          <w:marBottom w:val="0"/>
          <w:divBdr>
            <w:top w:val="none" w:sz="0" w:space="0" w:color="auto"/>
            <w:left w:val="none" w:sz="0" w:space="0" w:color="auto"/>
            <w:bottom w:val="none" w:sz="0" w:space="0" w:color="auto"/>
            <w:right w:val="none" w:sz="0" w:space="0" w:color="auto"/>
          </w:divBdr>
        </w:div>
        <w:div w:id="190807847">
          <w:marLeft w:val="480"/>
          <w:marRight w:val="0"/>
          <w:marTop w:val="0"/>
          <w:marBottom w:val="0"/>
          <w:divBdr>
            <w:top w:val="none" w:sz="0" w:space="0" w:color="auto"/>
            <w:left w:val="none" w:sz="0" w:space="0" w:color="auto"/>
            <w:bottom w:val="none" w:sz="0" w:space="0" w:color="auto"/>
            <w:right w:val="none" w:sz="0" w:space="0" w:color="auto"/>
          </w:divBdr>
        </w:div>
        <w:div w:id="967130338">
          <w:marLeft w:val="480"/>
          <w:marRight w:val="0"/>
          <w:marTop w:val="0"/>
          <w:marBottom w:val="0"/>
          <w:divBdr>
            <w:top w:val="none" w:sz="0" w:space="0" w:color="auto"/>
            <w:left w:val="none" w:sz="0" w:space="0" w:color="auto"/>
            <w:bottom w:val="none" w:sz="0" w:space="0" w:color="auto"/>
            <w:right w:val="none" w:sz="0" w:space="0" w:color="auto"/>
          </w:divBdr>
        </w:div>
        <w:div w:id="852572748">
          <w:marLeft w:val="480"/>
          <w:marRight w:val="0"/>
          <w:marTop w:val="0"/>
          <w:marBottom w:val="0"/>
          <w:divBdr>
            <w:top w:val="none" w:sz="0" w:space="0" w:color="auto"/>
            <w:left w:val="none" w:sz="0" w:space="0" w:color="auto"/>
            <w:bottom w:val="none" w:sz="0" w:space="0" w:color="auto"/>
            <w:right w:val="none" w:sz="0" w:space="0" w:color="auto"/>
          </w:divBdr>
        </w:div>
        <w:div w:id="421604573">
          <w:marLeft w:val="480"/>
          <w:marRight w:val="0"/>
          <w:marTop w:val="0"/>
          <w:marBottom w:val="0"/>
          <w:divBdr>
            <w:top w:val="none" w:sz="0" w:space="0" w:color="auto"/>
            <w:left w:val="none" w:sz="0" w:space="0" w:color="auto"/>
            <w:bottom w:val="none" w:sz="0" w:space="0" w:color="auto"/>
            <w:right w:val="none" w:sz="0" w:space="0" w:color="auto"/>
          </w:divBdr>
        </w:div>
        <w:div w:id="1083406949">
          <w:marLeft w:val="480"/>
          <w:marRight w:val="0"/>
          <w:marTop w:val="0"/>
          <w:marBottom w:val="0"/>
          <w:divBdr>
            <w:top w:val="none" w:sz="0" w:space="0" w:color="auto"/>
            <w:left w:val="none" w:sz="0" w:space="0" w:color="auto"/>
            <w:bottom w:val="none" w:sz="0" w:space="0" w:color="auto"/>
            <w:right w:val="none" w:sz="0" w:space="0" w:color="auto"/>
          </w:divBdr>
        </w:div>
        <w:div w:id="728843658">
          <w:marLeft w:val="480"/>
          <w:marRight w:val="0"/>
          <w:marTop w:val="0"/>
          <w:marBottom w:val="0"/>
          <w:divBdr>
            <w:top w:val="none" w:sz="0" w:space="0" w:color="auto"/>
            <w:left w:val="none" w:sz="0" w:space="0" w:color="auto"/>
            <w:bottom w:val="none" w:sz="0" w:space="0" w:color="auto"/>
            <w:right w:val="none" w:sz="0" w:space="0" w:color="auto"/>
          </w:divBdr>
        </w:div>
        <w:div w:id="1465154646">
          <w:marLeft w:val="480"/>
          <w:marRight w:val="0"/>
          <w:marTop w:val="0"/>
          <w:marBottom w:val="0"/>
          <w:divBdr>
            <w:top w:val="none" w:sz="0" w:space="0" w:color="auto"/>
            <w:left w:val="none" w:sz="0" w:space="0" w:color="auto"/>
            <w:bottom w:val="none" w:sz="0" w:space="0" w:color="auto"/>
            <w:right w:val="none" w:sz="0" w:space="0" w:color="auto"/>
          </w:divBdr>
        </w:div>
        <w:div w:id="520975987">
          <w:marLeft w:val="480"/>
          <w:marRight w:val="0"/>
          <w:marTop w:val="0"/>
          <w:marBottom w:val="0"/>
          <w:divBdr>
            <w:top w:val="none" w:sz="0" w:space="0" w:color="auto"/>
            <w:left w:val="none" w:sz="0" w:space="0" w:color="auto"/>
            <w:bottom w:val="none" w:sz="0" w:space="0" w:color="auto"/>
            <w:right w:val="none" w:sz="0" w:space="0" w:color="auto"/>
          </w:divBdr>
        </w:div>
        <w:div w:id="953049983">
          <w:marLeft w:val="480"/>
          <w:marRight w:val="0"/>
          <w:marTop w:val="0"/>
          <w:marBottom w:val="0"/>
          <w:divBdr>
            <w:top w:val="none" w:sz="0" w:space="0" w:color="auto"/>
            <w:left w:val="none" w:sz="0" w:space="0" w:color="auto"/>
            <w:bottom w:val="none" w:sz="0" w:space="0" w:color="auto"/>
            <w:right w:val="none" w:sz="0" w:space="0" w:color="auto"/>
          </w:divBdr>
        </w:div>
        <w:div w:id="846286921">
          <w:marLeft w:val="480"/>
          <w:marRight w:val="0"/>
          <w:marTop w:val="0"/>
          <w:marBottom w:val="0"/>
          <w:divBdr>
            <w:top w:val="none" w:sz="0" w:space="0" w:color="auto"/>
            <w:left w:val="none" w:sz="0" w:space="0" w:color="auto"/>
            <w:bottom w:val="none" w:sz="0" w:space="0" w:color="auto"/>
            <w:right w:val="none" w:sz="0" w:space="0" w:color="auto"/>
          </w:divBdr>
        </w:div>
        <w:div w:id="633025170">
          <w:marLeft w:val="480"/>
          <w:marRight w:val="0"/>
          <w:marTop w:val="0"/>
          <w:marBottom w:val="0"/>
          <w:divBdr>
            <w:top w:val="none" w:sz="0" w:space="0" w:color="auto"/>
            <w:left w:val="none" w:sz="0" w:space="0" w:color="auto"/>
            <w:bottom w:val="none" w:sz="0" w:space="0" w:color="auto"/>
            <w:right w:val="none" w:sz="0" w:space="0" w:color="auto"/>
          </w:divBdr>
        </w:div>
        <w:div w:id="772894834">
          <w:marLeft w:val="480"/>
          <w:marRight w:val="0"/>
          <w:marTop w:val="0"/>
          <w:marBottom w:val="0"/>
          <w:divBdr>
            <w:top w:val="none" w:sz="0" w:space="0" w:color="auto"/>
            <w:left w:val="none" w:sz="0" w:space="0" w:color="auto"/>
            <w:bottom w:val="none" w:sz="0" w:space="0" w:color="auto"/>
            <w:right w:val="none" w:sz="0" w:space="0" w:color="auto"/>
          </w:divBdr>
        </w:div>
        <w:div w:id="1869831008">
          <w:marLeft w:val="480"/>
          <w:marRight w:val="0"/>
          <w:marTop w:val="0"/>
          <w:marBottom w:val="0"/>
          <w:divBdr>
            <w:top w:val="none" w:sz="0" w:space="0" w:color="auto"/>
            <w:left w:val="none" w:sz="0" w:space="0" w:color="auto"/>
            <w:bottom w:val="none" w:sz="0" w:space="0" w:color="auto"/>
            <w:right w:val="none" w:sz="0" w:space="0" w:color="auto"/>
          </w:divBdr>
        </w:div>
        <w:div w:id="436097928">
          <w:marLeft w:val="480"/>
          <w:marRight w:val="0"/>
          <w:marTop w:val="0"/>
          <w:marBottom w:val="0"/>
          <w:divBdr>
            <w:top w:val="none" w:sz="0" w:space="0" w:color="auto"/>
            <w:left w:val="none" w:sz="0" w:space="0" w:color="auto"/>
            <w:bottom w:val="none" w:sz="0" w:space="0" w:color="auto"/>
            <w:right w:val="none" w:sz="0" w:space="0" w:color="auto"/>
          </w:divBdr>
        </w:div>
        <w:div w:id="462575981">
          <w:marLeft w:val="480"/>
          <w:marRight w:val="0"/>
          <w:marTop w:val="0"/>
          <w:marBottom w:val="0"/>
          <w:divBdr>
            <w:top w:val="none" w:sz="0" w:space="0" w:color="auto"/>
            <w:left w:val="none" w:sz="0" w:space="0" w:color="auto"/>
            <w:bottom w:val="none" w:sz="0" w:space="0" w:color="auto"/>
            <w:right w:val="none" w:sz="0" w:space="0" w:color="auto"/>
          </w:divBdr>
        </w:div>
        <w:div w:id="1170024493">
          <w:marLeft w:val="480"/>
          <w:marRight w:val="0"/>
          <w:marTop w:val="0"/>
          <w:marBottom w:val="0"/>
          <w:divBdr>
            <w:top w:val="none" w:sz="0" w:space="0" w:color="auto"/>
            <w:left w:val="none" w:sz="0" w:space="0" w:color="auto"/>
            <w:bottom w:val="none" w:sz="0" w:space="0" w:color="auto"/>
            <w:right w:val="none" w:sz="0" w:space="0" w:color="auto"/>
          </w:divBdr>
        </w:div>
        <w:div w:id="1665821343">
          <w:marLeft w:val="480"/>
          <w:marRight w:val="0"/>
          <w:marTop w:val="0"/>
          <w:marBottom w:val="0"/>
          <w:divBdr>
            <w:top w:val="none" w:sz="0" w:space="0" w:color="auto"/>
            <w:left w:val="none" w:sz="0" w:space="0" w:color="auto"/>
            <w:bottom w:val="none" w:sz="0" w:space="0" w:color="auto"/>
            <w:right w:val="none" w:sz="0" w:space="0" w:color="auto"/>
          </w:divBdr>
        </w:div>
        <w:div w:id="1909225414">
          <w:marLeft w:val="480"/>
          <w:marRight w:val="0"/>
          <w:marTop w:val="0"/>
          <w:marBottom w:val="0"/>
          <w:divBdr>
            <w:top w:val="none" w:sz="0" w:space="0" w:color="auto"/>
            <w:left w:val="none" w:sz="0" w:space="0" w:color="auto"/>
            <w:bottom w:val="none" w:sz="0" w:space="0" w:color="auto"/>
            <w:right w:val="none" w:sz="0" w:space="0" w:color="auto"/>
          </w:divBdr>
        </w:div>
        <w:div w:id="284165716">
          <w:marLeft w:val="480"/>
          <w:marRight w:val="0"/>
          <w:marTop w:val="0"/>
          <w:marBottom w:val="0"/>
          <w:divBdr>
            <w:top w:val="none" w:sz="0" w:space="0" w:color="auto"/>
            <w:left w:val="none" w:sz="0" w:space="0" w:color="auto"/>
            <w:bottom w:val="none" w:sz="0" w:space="0" w:color="auto"/>
            <w:right w:val="none" w:sz="0" w:space="0" w:color="auto"/>
          </w:divBdr>
        </w:div>
        <w:div w:id="1219393951">
          <w:marLeft w:val="480"/>
          <w:marRight w:val="0"/>
          <w:marTop w:val="0"/>
          <w:marBottom w:val="0"/>
          <w:divBdr>
            <w:top w:val="none" w:sz="0" w:space="0" w:color="auto"/>
            <w:left w:val="none" w:sz="0" w:space="0" w:color="auto"/>
            <w:bottom w:val="none" w:sz="0" w:space="0" w:color="auto"/>
            <w:right w:val="none" w:sz="0" w:space="0" w:color="auto"/>
          </w:divBdr>
        </w:div>
        <w:div w:id="1676807056">
          <w:marLeft w:val="480"/>
          <w:marRight w:val="0"/>
          <w:marTop w:val="0"/>
          <w:marBottom w:val="0"/>
          <w:divBdr>
            <w:top w:val="none" w:sz="0" w:space="0" w:color="auto"/>
            <w:left w:val="none" w:sz="0" w:space="0" w:color="auto"/>
            <w:bottom w:val="none" w:sz="0" w:space="0" w:color="auto"/>
            <w:right w:val="none" w:sz="0" w:space="0" w:color="auto"/>
          </w:divBdr>
        </w:div>
        <w:div w:id="547843029">
          <w:marLeft w:val="480"/>
          <w:marRight w:val="0"/>
          <w:marTop w:val="0"/>
          <w:marBottom w:val="0"/>
          <w:divBdr>
            <w:top w:val="none" w:sz="0" w:space="0" w:color="auto"/>
            <w:left w:val="none" w:sz="0" w:space="0" w:color="auto"/>
            <w:bottom w:val="none" w:sz="0" w:space="0" w:color="auto"/>
            <w:right w:val="none" w:sz="0" w:space="0" w:color="auto"/>
          </w:divBdr>
        </w:div>
        <w:div w:id="92670188">
          <w:marLeft w:val="480"/>
          <w:marRight w:val="0"/>
          <w:marTop w:val="0"/>
          <w:marBottom w:val="0"/>
          <w:divBdr>
            <w:top w:val="none" w:sz="0" w:space="0" w:color="auto"/>
            <w:left w:val="none" w:sz="0" w:space="0" w:color="auto"/>
            <w:bottom w:val="none" w:sz="0" w:space="0" w:color="auto"/>
            <w:right w:val="none" w:sz="0" w:space="0" w:color="auto"/>
          </w:divBdr>
        </w:div>
        <w:div w:id="1039352371">
          <w:marLeft w:val="480"/>
          <w:marRight w:val="0"/>
          <w:marTop w:val="0"/>
          <w:marBottom w:val="0"/>
          <w:divBdr>
            <w:top w:val="none" w:sz="0" w:space="0" w:color="auto"/>
            <w:left w:val="none" w:sz="0" w:space="0" w:color="auto"/>
            <w:bottom w:val="none" w:sz="0" w:space="0" w:color="auto"/>
            <w:right w:val="none" w:sz="0" w:space="0" w:color="auto"/>
          </w:divBdr>
        </w:div>
      </w:divsChild>
    </w:div>
    <w:div w:id="657344704">
      <w:bodyDiv w:val="1"/>
      <w:marLeft w:val="0"/>
      <w:marRight w:val="0"/>
      <w:marTop w:val="0"/>
      <w:marBottom w:val="0"/>
      <w:divBdr>
        <w:top w:val="none" w:sz="0" w:space="0" w:color="auto"/>
        <w:left w:val="none" w:sz="0" w:space="0" w:color="auto"/>
        <w:bottom w:val="none" w:sz="0" w:space="0" w:color="auto"/>
        <w:right w:val="none" w:sz="0" w:space="0" w:color="auto"/>
      </w:divBdr>
    </w:div>
    <w:div w:id="657424377">
      <w:bodyDiv w:val="1"/>
      <w:marLeft w:val="0"/>
      <w:marRight w:val="0"/>
      <w:marTop w:val="0"/>
      <w:marBottom w:val="0"/>
      <w:divBdr>
        <w:top w:val="none" w:sz="0" w:space="0" w:color="auto"/>
        <w:left w:val="none" w:sz="0" w:space="0" w:color="auto"/>
        <w:bottom w:val="none" w:sz="0" w:space="0" w:color="auto"/>
        <w:right w:val="none" w:sz="0" w:space="0" w:color="auto"/>
      </w:divBdr>
    </w:div>
    <w:div w:id="657539421">
      <w:bodyDiv w:val="1"/>
      <w:marLeft w:val="0"/>
      <w:marRight w:val="0"/>
      <w:marTop w:val="0"/>
      <w:marBottom w:val="0"/>
      <w:divBdr>
        <w:top w:val="none" w:sz="0" w:space="0" w:color="auto"/>
        <w:left w:val="none" w:sz="0" w:space="0" w:color="auto"/>
        <w:bottom w:val="none" w:sz="0" w:space="0" w:color="auto"/>
        <w:right w:val="none" w:sz="0" w:space="0" w:color="auto"/>
      </w:divBdr>
    </w:div>
    <w:div w:id="658191400">
      <w:bodyDiv w:val="1"/>
      <w:marLeft w:val="0"/>
      <w:marRight w:val="0"/>
      <w:marTop w:val="0"/>
      <w:marBottom w:val="0"/>
      <w:divBdr>
        <w:top w:val="none" w:sz="0" w:space="0" w:color="auto"/>
        <w:left w:val="none" w:sz="0" w:space="0" w:color="auto"/>
        <w:bottom w:val="none" w:sz="0" w:space="0" w:color="auto"/>
        <w:right w:val="none" w:sz="0" w:space="0" w:color="auto"/>
      </w:divBdr>
    </w:div>
    <w:div w:id="658192289">
      <w:bodyDiv w:val="1"/>
      <w:marLeft w:val="0"/>
      <w:marRight w:val="0"/>
      <w:marTop w:val="0"/>
      <w:marBottom w:val="0"/>
      <w:divBdr>
        <w:top w:val="none" w:sz="0" w:space="0" w:color="auto"/>
        <w:left w:val="none" w:sz="0" w:space="0" w:color="auto"/>
        <w:bottom w:val="none" w:sz="0" w:space="0" w:color="auto"/>
        <w:right w:val="none" w:sz="0" w:space="0" w:color="auto"/>
      </w:divBdr>
    </w:div>
    <w:div w:id="658194563">
      <w:bodyDiv w:val="1"/>
      <w:marLeft w:val="0"/>
      <w:marRight w:val="0"/>
      <w:marTop w:val="0"/>
      <w:marBottom w:val="0"/>
      <w:divBdr>
        <w:top w:val="none" w:sz="0" w:space="0" w:color="auto"/>
        <w:left w:val="none" w:sz="0" w:space="0" w:color="auto"/>
        <w:bottom w:val="none" w:sz="0" w:space="0" w:color="auto"/>
        <w:right w:val="none" w:sz="0" w:space="0" w:color="auto"/>
      </w:divBdr>
    </w:div>
    <w:div w:id="658733416">
      <w:bodyDiv w:val="1"/>
      <w:marLeft w:val="0"/>
      <w:marRight w:val="0"/>
      <w:marTop w:val="0"/>
      <w:marBottom w:val="0"/>
      <w:divBdr>
        <w:top w:val="none" w:sz="0" w:space="0" w:color="auto"/>
        <w:left w:val="none" w:sz="0" w:space="0" w:color="auto"/>
        <w:bottom w:val="none" w:sz="0" w:space="0" w:color="auto"/>
        <w:right w:val="none" w:sz="0" w:space="0" w:color="auto"/>
      </w:divBdr>
    </w:div>
    <w:div w:id="658851800">
      <w:bodyDiv w:val="1"/>
      <w:marLeft w:val="0"/>
      <w:marRight w:val="0"/>
      <w:marTop w:val="0"/>
      <w:marBottom w:val="0"/>
      <w:divBdr>
        <w:top w:val="none" w:sz="0" w:space="0" w:color="auto"/>
        <w:left w:val="none" w:sz="0" w:space="0" w:color="auto"/>
        <w:bottom w:val="none" w:sz="0" w:space="0" w:color="auto"/>
        <w:right w:val="none" w:sz="0" w:space="0" w:color="auto"/>
      </w:divBdr>
    </w:div>
    <w:div w:id="659040285">
      <w:bodyDiv w:val="1"/>
      <w:marLeft w:val="0"/>
      <w:marRight w:val="0"/>
      <w:marTop w:val="0"/>
      <w:marBottom w:val="0"/>
      <w:divBdr>
        <w:top w:val="none" w:sz="0" w:space="0" w:color="auto"/>
        <w:left w:val="none" w:sz="0" w:space="0" w:color="auto"/>
        <w:bottom w:val="none" w:sz="0" w:space="0" w:color="auto"/>
        <w:right w:val="none" w:sz="0" w:space="0" w:color="auto"/>
      </w:divBdr>
    </w:div>
    <w:div w:id="659193116">
      <w:bodyDiv w:val="1"/>
      <w:marLeft w:val="0"/>
      <w:marRight w:val="0"/>
      <w:marTop w:val="0"/>
      <w:marBottom w:val="0"/>
      <w:divBdr>
        <w:top w:val="none" w:sz="0" w:space="0" w:color="auto"/>
        <w:left w:val="none" w:sz="0" w:space="0" w:color="auto"/>
        <w:bottom w:val="none" w:sz="0" w:space="0" w:color="auto"/>
        <w:right w:val="none" w:sz="0" w:space="0" w:color="auto"/>
      </w:divBdr>
    </w:div>
    <w:div w:id="659620798">
      <w:bodyDiv w:val="1"/>
      <w:marLeft w:val="0"/>
      <w:marRight w:val="0"/>
      <w:marTop w:val="0"/>
      <w:marBottom w:val="0"/>
      <w:divBdr>
        <w:top w:val="none" w:sz="0" w:space="0" w:color="auto"/>
        <w:left w:val="none" w:sz="0" w:space="0" w:color="auto"/>
        <w:bottom w:val="none" w:sz="0" w:space="0" w:color="auto"/>
        <w:right w:val="none" w:sz="0" w:space="0" w:color="auto"/>
      </w:divBdr>
    </w:div>
    <w:div w:id="659652364">
      <w:bodyDiv w:val="1"/>
      <w:marLeft w:val="0"/>
      <w:marRight w:val="0"/>
      <w:marTop w:val="0"/>
      <w:marBottom w:val="0"/>
      <w:divBdr>
        <w:top w:val="none" w:sz="0" w:space="0" w:color="auto"/>
        <w:left w:val="none" w:sz="0" w:space="0" w:color="auto"/>
        <w:bottom w:val="none" w:sz="0" w:space="0" w:color="auto"/>
        <w:right w:val="none" w:sz="0" w:space="0" w:color="auto"/>
      </w:divBdr>
    </w:div>
    <w:div w:id="659767878">
      <w:bodyDiv w:val="1"/>
      <w:marLeft w:val="0"/>
      <w:marRight w:val="0"/>
      <w:marTop w:val="0"/>
      <w:marBottom w:val="0"/>
      <w:divBdr>
        <w:top w:val="none" w:sz="0" w:space="0" w:color="auto"/>
        <w:left w:val="none" w:sz="0" w:space="0" w:color="auto"/>
        <w:bottom w:val="none" w:sz="0" w:space="0" w:color="auto"/>
        <w:right w:val="none" w:sz="0" w:space="0" w:color="auto"/>
      </w:divBdr>
    </w:div>
    <w:div w:id="659962771">
      <w:bodyDiv w:val="1"/>
      <w:marLeft w:val="0"/>
      <w:marRight w:val="0"/>
      <w:marTop w:val="0"/>
      <w:marBottom w:val="0"/>
      <w:divBdr>
        <w:top w:val="none" w:sz="0" w:space="0" w:color="auto"/>
        <w:left w:val="none" w:sz="0" w:space="0" w:color="auto"/>
        <w:bottom w:val="none" w:sz="0" w:space="0" w:color="auto"/>
        <w:right w:val="none" w:sz="0" w:space="0" w:color="auto"/>
      </w:divBdr>
    </w:div>
    <w:div w:id="660040450">
      <w:bodyDiv w:val="1"/>
      <w:marLeft w:val="0"/>
      <w:marRight w:val="0"/>
      <w:marTop w:val="0"/>
      <w:marBottom w:val="0"/>
      <w:divBdr>
        <w:top w:val="none" w:sz="0" w:space="0" w:color="auto"/>
        <w:left w:val="none" w:sz="0" w:space="0" w:color="auto"/>
        <w:bottom w:val="none" w:sz="0" w:space="0" w:color="auto"/>
        <w:right w:val="none" w:sz="0" w:space="0" w:color="auto"/>
      </w:divBdr>
    </w:div>
    <w:div w:id="660088117">
      <w:bodyDiv w:val="1"/>
      <w:marLeft w:val="0"/>
      <w:marRight w:val="0"/>
      <w:marTop w:val="0"/>
      <w:marBottom w:val="0"/>
      <w:divBdr>
        <w:top w:val="none" w:sz="0" w:space="0" w:color="auto"/>
        <w:left w:val="none" w:sz="0" w:space="0" w:color="auto"/>
        <w:bottom w:val="none" w:sz="0" w:space="0" w:color="auto"/>
        <w:right w:val="none" w:sz="0" w:space="0" w:color="auto"/>
      </w:divBdr>
    </w:div>
    <w:div w:id="660237676">
      <w:bodyDiv w:val="1"/>
      <w:marLeft w:val="0"/>
      <w:marRight w:val="0"/>
      <w:marTop w:val="0"/>
      <w:marBottom w:val="0"/>
      <w:divBdr>
        <w:top w:val="none" w:sz="0" w:space="0" w:color="auto"/>
        <w:left w:val="none" w:sz="0" w:space="0" w:color="auto"/>
        <w:bottom w:val="none" w:sz="0" w:space="0" w:color="auto"/>
        <w:right w:val="none" w:sz="0" w:space="0" w:color="auto"/>
      </w:divBdr>
    </w:div>
    <w:div w:id="660275595">
      <w:bodyDiv w:val="1"/>
      <w:marLeft w:val="0"/>
      <w:marRight w:val="0"/>
      <w:marTop w:val="0"/>
      <w:marBottom w:val="0"/>
      <w:divBdr>
        <w:top w:val="none" w:sz="0" w:space="0" w:color="auto"/>
        <w:left w:val="none" w:sz="0" w:space="0" w:color="auto"/>
        <w:bottom w:val="none" w:sz="0" w:space="0" w:color="auto"/>
        <w:right w:val="none" w:sz="0" w:space="0" w:color="auto"/>
      </w:divBdr>
    </w:div>
    <w:div w:id="660432750">
      <w:bodyDiv w:val="1"/>
      <w:marLeft w:val="0"/>
      <w:marRight w:val="0"/>
      <w:marTop w:val="0"/>
      <w:marBottom w:val="0"/>
      <w:divBdr>
        <w:top w:val="none" w:sz="0" w:space="0" w:color="auto"/>
        <w:left w:val="none" w:sz="0" w:space="0" w:color="auto"/>
        <w:bottom w:val="none" w:sz="0" w:space="0" w:color="auto"/>
        <w:right w:val="none" w:sz="0" w:space="0" w:color="auto"/>
      </w:divBdr>
    </w:div>
    <w:div w:id="660472969">
      <w:bodyDiv w:val="1"/>
      <w:marLeft w:val="0"/>
      <w:marRight w:val="0"/>
      <w:marTop w:val="0"/>
      <w:marBottom w:val="0"/>
      <w:divBdr>
        <w:top w:val="none" w:sz="0" w:space="0" w:color="auto"/>
        <w:left w:val="none" w:sz="0" w:space="0" w:color="auto"/>
        <w:bottom w:val="none" w:sz="0" w:space="0" w:color="auto"/>
        <w:right w:val="none" w:sz="0" w:space="0" w:color="auto"/>
      </w:divBdr>
    </w:div>
    <w:div w:id="660499864">
      <w:bodyDiv w:val="1"/>
      <w:marLeft w:val="0"/>
      <w:marRight w:val="0"/>
      <w:marTop w:val="0"/>
      <w:marBottom w:val="0"/>
      <w:divBdr>
        <w:top w:val="none" w:sz="0" w:space="0" w:color="auto"/>
        <w:left w:val="none" w:sz="0" w:space="0" w:color="auto"/>
        <w:bottom w:val="none" w:sz="0" w:space="0" w:color="auto"/>
        <w:right w:val="none" w:sz="0" w:space="0" w:color="auto"/>
      </w:divBdr>
    </w:div>
    <w:div w:id="660501799">
      <w:bodyDiv w:val="1"/>
      <w:marLeft w:val="0"/>
      <w:marRight w:val="0"/>
      <w:marTop w:val="0"/>
      <w:marBottom w:val="0"/>
      <w:divBdr>
        <w:top w:val="none" w:sz="0" w:space="0" w:color="auto"/>
        <w:left w:val="none" w:sz="0" w:space="0" w:color="auto"/>
        <w:bottom w:val="none" w:sz="0" w:space="0" w:color="auto"/>
        <w:right w:val="none" w:sz="0" w:space="0" w:color="auto"/>
      </w:divBdr>
    </w:div>
    <w:div w:id="660549105">
      <w:bodyDiv w:val="1"/>
      <w:marLeft w:val="0"/>
      <w:marRight w:val="0"/>
      <w:marTop w:val="0"/>
      <w:marBottom w:val="0"/>
      <w:divBdr>
        <w:top w:val="none" w:sz="0" w:space="0" w:color="auto"/>
        <w:left w:val="none" w:sz="0" w:space="0" w:color="auto"/>
        <w:bottom w:val="none" w:sz="0" w:space="0" w:color="auto"/>
        <w:right w:val="none" w:sz="0" w:space="0" w:color="auto"/>
      </w:divBdr>
    </w:div>
    <w:div w:id="660696380">
      <w:bodyDiv w:val="1"/>
      <w:marLeft w:val="0"/>
      <w:marRight w:val="0"/>
      <w:marTop w:val="0"/>
      <w:marBottom w:val="0"/>
      <w:divBdr>
        <w:top w:val="none" w:sz="0" w:space="0" w:color="auto"/>
        <w:left w:val="none" w:sz="0" w:space="0" w:color="auto"/>
        <w:bottom w:val="none" w:sz="0" w:space="0" w:color="auto"/>
        <w:right w:val="none" w:sz="0" w:space="0" w:color="auto"/>
      </w:divBdr>
    </w:div>
    <w:div w:id="660893676">
      <w:bodyDiv w:val="1"/>
      <w:marLeft w:val="0"/>
      <w:marRight w:val="0"/>
      <w:marTop w:val="0"/>
      <w:marBottom w:val="0"/>
      <w:divBdr>
        <w:top w:val="none" w:sz="0" w:space="0" w:color="auto"/>
        <w:left w:val="none" w:sz="0" w:space="0" w:color="auto"/>
        <w:bottom w:val="none" w:sz="0" w:space="0" w:color="auto"/>
        <w:right w:val="none" w:sz="0" w:space="0" w:color="auto"/>
      </w:divBdr>
    </w:div>
    <w:div w:id="661468969">
      <w:bodyDiv w:val="1"/>
      <w:marLeft w:val="0"/>
      <w:marRight w:val="0"/>
      <w:marTop w:val="0"/>
      <w:marBottom w:val="0"/>
      <w:divBdr>
        <w:top w:val="none" w:sz="0" w:space="0" w:color="auto"/>
        <w:left w:val="none" w:sz="0" w:space="0" w:color="auto"/>
        <w:bottom w:val="none" w:sz="0" w:space="0" w:color="auto"/>
        <w:right w:val="none" w:sz="0" w:space="0" w:color="auto"/>
      </w:divBdr>
    </w:div>
    <w:div w:id="661663263">
      <w:bodyDiv w:val="1"/>
      <w:marLeft w:val="0"/>
      <w:marRight w:val="0"/>
      <w:marTop w:val="0"/>
      <w:marBottom w:val="0"/>
      <w:divBdr>
        <w:top w:val="none" w:sz="0" w:space="0" w:color="auto"/>
        <w:left w:val="none" w:sz="0" w:space="0" w:color="auto"/>
        <w:bottom w:val="none" w:sz="0" w:space="0" w:color="auto"/>
        <w:right w:val="none" w:sz="0" w:space="0" w:color="auto"/>
      </w:divBdr>
    </w:div>
    <w:div w:id="661854331">
      <w:bodyDiv w:val="1"/>
      <w:marLeft w:val="0"/>
      <w:marRight w:val="0"/>
      <w:marTop w:val="0"/>
      <w:marBottom w:val="0"/>
      <w:divBdr>
        <w:top w:val="none" w:sz="0" w:space="0" w:color="auto"/>
        <w:left w:val="none" w:sz="0" w:space="0" w:color="auto"/>
        <w:bottom w:val="none" w:sz="0" w:space="0" w:color="auto"/>
        <w:right w:val="none" w:sz="0" w:space="0" w:color="auto"/>
      </w:divBdr>
    </w:div>
    <w:div w:id="661935177">
      <w:bodyDiv w:val="1"/>
      <w:marLeft w:val="0"/>
      <w:marRight w:val="0"/>
      <w:marTop w:val="0"/>
      <w:marBottom w:val="0"/>
      <w:divBdr>
        <w:top w:val="none" w:sz="0" w:space="0" w:color="auto"/>
        <w:left w:val="none" w:sz="0" w:space="0" w:color="auto"/>
        <w:bottom w:val="none" w:sz="0" w:space="0" w:color="auto"/>
        <w:right w:val="none" w:sz="0" w:space="0" w:color="auto"/>
      </w:divBdr>
    </w:div>
    <w:div w:id="662048639">
      <w:bodyDiv w:val="1"/>
      <w:marLeft w:val="0"/>
      <w:marRight w:val="0"/>
      <w:marTop w:val="0"/>
      <w:marBottom w:val="0"/>
      <w:divBdr>
        <w:top w:val="none" w:sz="0" w:space="0" w:color="auto"/>
        <w:left w:val="none" w:sz="0" w:space="0" w:color="auto"/>
        <w:bottom w:val="none" w:sz="0" w:space="0" w:color="auto"/>
        <w:right w:val="none" w:sz="0" w:space="0" w:color="auto"/>
      </w:divBdr>
    </w:div>
    <w:div w:id="662515774">
      <w:bodyDiv w:val="1"/>
      <w:marLeft w:val="0"/>
      <w:marRight w:val="0"/>
      <w:marTop w:val="0"/>
      <w:marBottom w:val="0"/>
      <w:divBdr>
        <w:top w:val="none" w:sz="0" w:space="0" w:color="auto"/>
        <w:left w:val="none" w:sz="0" w:space="0" w:color="auto"/>
        <w:bottom w:val="none" w:sz="0" w:space="0" w:color="auto"/>
        <w:right w:val="none" w:sz="0" w:space="0" w:color="auto"/>
      </w:divBdr>
    </w:div>
    <w:div w:id="662584920">
      <w:bodyDiv w:val="1"/>
      <w:marLeft w:val="0"/>
      <w:marRight w:val="0"/>
      <w:marTop w:val="0"/>
      <w:marBottom w:val="0"/>
      <w:divBdr>
        <w:top w:val="none" w:sz="0" w:space="0" w:color="auto"/>
        <w:left w:val="none" w:sz="0" w:space="0" w:color="auto"/>
        <w:bottom w:val="none" w:sz="0" w:space="0" w:color="auto"/>
        <w:right w:val="none" w:sz="0" w:space="0" w:color="auto"/>
      </w:divBdr>
    </w:div>
    <w:div w:id="662860642">
      <w:bodyDiv w:val="1"/>
      <w:marLeft w:val="0"/>
      <w:marRight w:val="0"/>
      <w:marTop w:val="0"/>
      <w:marBottom w:val="0"/>
      <w:divBdr>
        <w:top w:val="none" w:sz="0" w:space="0" w:color="auto"/>
        <w:left w:val="none" w:sz="0" w:space="0" w:color="auto"/>
        <w:bottom w:val="none" w:sz="0" w:space="0" w:color="auto"/>
        <w:right w:val="none" w:sz="0" w:space="0" w:color="auto"/>
      </w:divBdr>
    </w:div>
    <w:div w:id="663357042">
      <w:bodyDiv w:val="1"/>
      <w:marLeft w:val="0"/>
      <w:marRight w:val="0"/>
      <w:marTop w:val="0"/>
      <w:marBottom w:val="0"/>
      <w:divBdr>
        <w:top w:val="none" w:sz="0" w:space="0" w:color="auto"/>
        <w:left w:val="none" w:sz="0" w:space="0" w:color="auto"/>
        <w:bottom w:val="none" w:sz="0" w:space="0" w:color="auto"/>
        <w:right w:val="none" w:sz="0" w:space="0" w:color="auto"/>
      </w:divBdr>
    </w:div>
    <w:div w:id="663363200">
      <w:bodyDiv w:val="1"/>
      <w:marLeft w:val="0"/>
      <w:marRight w:val="0"/>
      <w:marTop w:val="0"/>
      <w:marBottom w:val="0"/>
      <w:divBdr>
        <w:top w:val="none" w:sz="0" w:space="0" w:color="auto"/>
        <w:left w:val="none" w:sz="0" w:space="0" w:color="auto"/>
        <w:bottom w:val="none" w:sz="0" w:space="0" w:color="auto"/>
        <w:right w:val="none" w:sz="0" w:space="0" w:color="auto"/>
      </w:divBdr>
    </w:div>
    <w:div w:id="663437056">
      <w:bodyDiv w:val="1"/>
      <w:marLeft w:val="0"/>
      <w:marRight w:val="0"/>
      <w:marTop w:val="0"/>
      <w:marBottom w:val="0"/>
      <w:divBdr>
        <w:top w:val="none" w:sz="0" w:space="0" w:color="auto"/>
        <w:left w:val="none" w:sz="0" w:space="0" w:color="auto"/>
        <w:bottom w:val="none" w:sz="0" w:space="0" w:color="auto"/>
        <w:right w:val="none" w:sz="0" w:space="0" w:color="auto"/>
      </w:divBdr>
    </w:div>
    <w:div w:id="663439713">
      <w:bodyDiv w:val="1"/>
      <w:marLeft w:val="0"/>
      <w:marRight w:val="0"/>
      <w:marTop w:val="0"/>
      <w:marBottom w:val="0"/>
      <w:divBdr>
        <w:top w:val="none" w:sz="0" w:space="0" w:color="auto"/>
        <w:left w:val="none" w:sz="0" w:space="0" w:color="auto"/>
        <w:bottom w:val="none" w:sz="0" w:space="0" w:color="auto"/>
        <w:right w:val="none" w:sz="0" w:space="0" w:color="auto"/>
      </w:divBdr>
    </w:div>
    <w:div w:id="663513518">
      <w:bodyDiv w:val="1"/>
      <w:marLeft w:val="0"/>
      <w:marRight w:val="0"/>
      <w:marTop w:val="0"/>
      <w:marBottom w:val="0"/>
      <w:divBdr>
        <w:top w:val="none" w:sz="0" w:space="0" w:color="auto"/>
        <w:left w:val="none" w:sz="0" w:space="0" w:color="auto"/>
        <w:bottom w:val="none" w:sz="0" w:space="0" w:color="auto"/>
        <w:right w:val="none" w:sz="0" w:space="0" w:color="auto"/>
      </w:divBdr>
    </w:div>
    <w:div w:id="663555691">
      <w:bodyDiv w:val="1"/>
      <w:marLeft w:val="0"/>
      <w:marRight w:val="0"/>
      <w:marTop w:val="0"/>
      <w:marBottom w:val="0"/>
      <w:divBdr>
        <w:top w:val="none" w:sz="0" w:space="0" w:color="auto"/>
        <w:left w:val="none" w:sz="0" w:space="0" w:color="auto"/>
        <w:bottom w:val="none" w:sz="0" w:space="0" w:color="auto"/>
        <w:right w:val="none" w:sz="0" w:space="0" w:color="auto"/>
      </w:divBdr>
    </w:div>
    <w:div w:id="663701012">
      <w:bodyDiv w:val="1"/>
      <w:marLeft w:val="0"/>
      <w:marRight w:val="0"/>
      <w:marTop w:val="0"/>
      <w:marBottom w:val="0"/>
      <w:divBdr>
        <w:top w:val="none" w:sz="0" w:space="0" w:color="auto"/>
        <w:left w:val="none" w:sz="0" w:space="0" w:color="auto"/>
        <w:bottom w:val="none" w:sz="0" w:space="0" w:color="auto"/>
        <w:right w:val="none" w:sz="0" w:space="0" w:color="auto"/>
      </w:divBdr>
    </w:div>
    <w:div w:id="664165648">
      <w:bodyDiv w:val="1"/>
      <w:marLeft w:val="0"/>
      <w:marRight w:val="0"/>
      <w:marTop w:val="0"/>
      <w:marBottom w:val="0"/>
      <w:divBdr>
        <w:top w:val="none" w:sz="0" w:space="0" w:color="auto"/>
        <w:left w:val="none" w:sz="0" w:space="0" w:color="auto"/>
        <w:bottom w:val="none" w:sz="0" w:space="0" w:color="auto"/>
        <w:right w:val="none" w:sz="0" w:space="0" w:color="auto"/>
      </w:divBdr>
    </w:div>
    <w:div w:id="664281685">
      <w:bodyDiv w:val="1"/>
      <w:marLeft w:val="0"/>
      <w:marRight w:val="0"/>
      <w:marTop w:val="0"/>
      <w:marBottom w:val="0"/>
      <w:divBdr>
        <w:top w:val="none" w:sz="0" w:space="0" w:color="auto"/>
        <w:left w:val="none" w:sz="0" w:space="0" w:color="auto"/>
        <w:bottom w:val="none" w:sz="0" w:space="0" w:color="auto"/>
        <w:right w:val="none" w:sz="0" w:space="0" w:color="auto"/>
      </w:divBdr>
    </w:div>
    <w:div w:id="664407075">
      <w:bodyDiv w:val="1"/>
      <w:marLeft w:val="0"/>
      <w:marRight w:val="0"/>
      <w:marTop w:val="0"/>
      <w:marBottom w:val="0"/>
      <w:divBdr>
        <w:top w:val="none" w:sz="0" w:space="0" w:color="auto"/>
        <w:left w:val="none" w:sz="0" w:space="0" w:color="auto"/>
        <w:bottom w:val="none" w:sz="0" w:space="0" w:color="auto"/>
        <w:right w:val="none" w:sz="0" w:space="0" w:color="auto"/>
      </w:divBdr>
    </w:div>
    <w:div w:id="664672542">
      <w:bodyDiv w:val="1"/>
      <w:marLeft w:val="0"/>
      <w:marRight w:val="0"/>
      <w:marTop w:val="0"/>
      <w:marBottom w:val="0"/>
      <w:divBdr>
        <w:top w:val="none" w:sz="0" w:space="0" w:color="auto"/>
        <w:left w:val="none" w:sz="0" w:space="0" w:color="auto"/>
        <w:bottom w:val="none" w:sz="0" w:space="0" w:color="auto"/>
        <w:right w:val="none" w:sz="0" w:space="0" w:color="auto"/>
      </w:divBdr>
    </w:div>
    <w:div w:id="664825221">
      <w:bodyDiv w:val="1"/>
      <w:marLeft w:val="0"/>
      <w:marRight w:val="0"/>
      <w:marTop w:val="0"/>
      <w:marBottom w:val="0"/>
      <w:divBdr>
        <w:top w:val="none" w:sz="0" w:space="0" w:color="auto"/>
        <w:left w:val="none" w:sz="0" w:space="0" w:color="auto"/>
        <w:bottom w:val="none" w:sz="0" w:space="0" w:color="auto"/>
        <w:right w:val="none" w:sz="0" w:space="0" w:color="auto"/>
      </w:divBdr>
    </w:div>
    <w:div w:id="664825895">
      <w:bodyDiv w:val="1"/>
      <w:marLeft w:val="0"/>
      <w:marRight w:val="0"/>
      <w:marTop w:val="0"/>
      <w:marBottom w:val="0"/>
      <w:divBdr>
        <w:top w:val="none" w:sz="0" w:space="0" w:color="auto"/>
        <w:left w:val="none" w:sz="0" w:space="0" w:color="auto"/>
        <w:bottom w:val="none" w:sz="0" w:space="0" w:color="auto"/>
        <w:right w:val="none" w:sz="0" w:space="0" w:color="auto"/>
      </w:divBdr>
    </w:div>
    <w:div w:id="664943566">
      <w:bodyDiv w:val="1"/>
      <w:marLeft w:val="0"/>
      <w:marRight w:val="0"/>
      <w:marTop w:val="0"/>
      <w:marBottom w:val="0"/>
      <w:divBdr>
        <w:top w:val="none" w:sz="0" w:space="0" w:color="auto"/>
        <w:left w:val="none" w:sz="0" w:space="0" w:color="auto"/>
        <w:bottom w:val="none" w:sz="0" w:space="0" w:color="auto"/>
        <w:right w:val="none" w:sz="0" w:space="0" w:color="auto"/>
      </w:divBdr>
    </w:div>
    <w:div w:id="665478112">
      <w:bodyDiv w:val="1"/>
      <w:marLeft w:val="0"/>
      <w:marRight w:val="0"/>
      <w:marTop w:val="0"/>
      <w:marBottom w:val="0"/>
      <w:divBdr>
        <w:top w:val="none" w:sz="0" w:space="0" w:color="auto"/>
        <w:left w:val="none" w:sz="0" w:space="0" w:color="auto"/>
        <w:bottom w:val="none" w:sz="0" w:space="0" w:color="auto"/>
        <w:right w:val="none" w:sz="0" w:space="0" w:color="auto"/>
      </w:divBdr>
    </w:div>
    <w:div w:id="665985738">
      <w:bodyDiv w:val="1"/>
      <w:marLeft w:val="0"/>
      <w:marRight w:val="0"/>
      <w:marTop w:val="0"/>
      <w:marBottom w:val="0"/>
      <w:divBdr>
        <w:top w:val="none" w:sz="0" w:space="0" w:color="auto"/>
        <w:left w:val="none" w:sz="0" w:space="0" w:color="auto"/>
        <w:bottom w:val="none" w:sz="0" w:space="0" w:color="auto"/>
        <w:right w:val="none" w:sz="0" w:space="0" w:color="auto"/>
      </w:divBdr>
    </w:div>
    <w:div w:id="666589872">
      <w:bodyDiv w:val="1"/>
      <w:marLeft w:val="0"/>
      <w:marRight w:val="0"/>
      <w:marTop w:val="0"/>
      <w:marBottom w:val="0"/>
      <w:divBdr>
        <w:top w:val="none" w:sz="0" w:space="0" w:color="auto"/>
        <w:left w:val="none" w:sz="0" w:space="0" w:color="auto"/>
        <w:bottom w:val="none" w:sz="0" w:space="0" w:color="auto"/>
        <w:right w:val="none" w:sz="0" w:space="0" w:color="auto"/>
      </w:divBdr>
    </w:div>
    <w:div w:id="667098378">
      <w:bodyDiv w:val="1"/>
      <w:marLeft w:val="0"/>
      <w:marRight w:val="0"/>
      <w:marTop w:val="0"/>
      <w:marBottom w:val="0"/>
      <w:divBdr>
        <w:top w:val="none" w:sz="0" w:space="0" w:color="auto"/>
        <w:left w:val="none" w:sz="0" w:space="0" w:color="auto"/>
        <w:bottom w:val="none" w:sz="0" w:space="0" w:color="auto"/>
        <w:right w:val="none" w:sz="0" w:space="0" w:color="auto"/>
      </w:divBdr>
    </w:div>
    <w:div w:id="667444021">
      <w:bodyDiv w:val="1"/>
      <w:marLeft w:val="0"/>
      <w:marRight w:val="0"/>
      <w:marTop w:val="0"/>
      <w:marBottom w:val="0"/>
      <w:divBdr>
        <w:top w:val="none" w:sz="0" w:space="0" w:color="auto"/>
        <w:left w:val="none" w:sz="0" w:space="0" w:color="auto"/>
        <w:bottom w:val="none" w:sz="0" w:space="0" w:color="auto"/>
        <w:right w:val="none" w:sz="0" w:space="0" w:color="auto"/>
      </w:divBdr>
    </w:div>
    <w:div w:id="668404465">
      <w:bodyDiv w:val="1"/>
      <w:marLeft w:val="0"/>
      <w:marRight w:val="0"/>
      <w:marTop w:val="0"/>
      <w:marBottom w:val="0"/>
      <w:divBdr>
        <w:top w:val="none" w:sz="0" w:space="0" w:color="auto"/>
        <w:left w:val="none" w:sz="0" w:space="0" w:color="auto"/>
        <w:bottom w:val="none" w:sz="0" w:space="0" w:color="auto"/>
        <w:right w:val="none" w:sz="0" w:space="0" w:color="auto"/>
      </w:divBdr>
    </w:div>
    <w:div w:id="668562375">
      <w:bodyDiv w:val="1"/>
      <w:marLeft w:val="0"/>
      <w:marRight w:val="0"/>
      <w:marTop w:val="0"/>
      <w:marBottom w:val="0"/>
      <w:divBdr>
        <w:top w:val="none" w:sz="0" w:space="0" w:color="auto"/>
        <w:left w:val="none" w:sz="0" w:space="0" w:color="auto"/>
        <w:bottom w:val="none" w:sz="0" w:space="0" w:color="auto"/>
        <w:right w:val="none" w:sz="0" w:space="0" w:color="auto"/>
      </w:divBdr>
    </w:div>
    <w:div w:id="668679811">
      <w:bodyDiv w:val="1"/>
      <w:marLeft w:val="0"/>
      <w:marRight w:val="0"/>
      <w:marTop w:val="0"/>
      <w:marBottom w:val="0"/>
      <w:divBdr>
        <w:top w:val="none" w:sz="0" w:space="0" w:color="auto"/>
        <w:left w:val="none" w:sz="0" w:space="0" w:color="auto"/>
        <w:bottom w:val="none" w:sz="0" w:space="0" w:color="auto"/>
        <w:right w:val="none" w:sz="0" w:space="0" w:color="auto"/>
      </w:divBdr>
    </w:div>
    <w:div w:id="669336725">
      <w:bodyDiv w:val="1"/>
      <w:marLeft w:val="0"/>
      <w:marRight w:val="0"/>
      <w:marTop w:val="0"/>
      <w:marBottom w:val="0"/>
      <w:divBdr>
        <w:top w:val="none" w:sz="0" w:space="0" w:color="auto"/>
        <w:left w:val="none" w:sz="0" w:space="0" w:color="auto"/>
        <w:bottom w:val="none" w:sz="0" w:space="0" w:color="auto"/>
        <w:right w:val="none" w:sz="0" w:space="0" w:color="auto"/>
      </w:divBdr>
      <w:divsChild>
        <w:div w:id="707268073">
          <w:marLeft w:val="480"/>
          <w:marRight w:val="0"/>
          <w:marTop w:val="0"/>
          <w:marBottom w:val="0"/>
          <w:divBdr>
            <w:top w:val="none" w:sz="0" w:space="0" w:color="auto"/>
            <w:left w:val="none" w:sz="0" w:space="0" w:color="auto"/>
            <w:bottom w:val="none" w:sz="0" w:space="0" w:color="auto"/>
            <w:right w:val="none" w:sz="0" w:space="0" w:color="auto"/>
          </w:divBdr>
        </w:div>
        <w:div w:id="976639627">
          <w:marLeft w:val="480"/>
          <w:marRight w:val="0"/>
          <w:marTop w:val="0"/>
          <w:marBottom w:val="0"/>
          <w:divBdr>
            <w:top w:val="none" w:sz="0" w:space="0" w:color="auto"/>
            <w:left w:val="none" w:sz="0" w:space="0" w:color="auto"/>
            <w:bottom w:val="none" w:sz="0" w:space="0" w:color="auto"/>
            <w:right w:val="none" w:sz="0" w:space="0" w:color="auto"/>
          </w:divBdr>
        </w:div>
        <w:div w:id="604077121">
          <w:marLeft w:val="480"/>
          <w:marRight w:val="0"/>
          <w:marTop w:val="0"/>
          <w:marBottom w:val="0"/>
          <w:divBdr>
            <w:top w:val="none" w:sz="0" w:space="0" w:color="auto"/>
            <w:left w:val="none" w:sz="0" w:space="0" w:color="auto"/>
            <w:bottom w:val="none" w:sz="0" w:space="0" w:color="auto"/>
            <w:right w:val="none" w:sz="0" w:space="0" w:color="auto"/>
          </w:divBdr>
        </w:div>
        <w:div w:id="5986261">
          <w:marLeft w:val="480"/>
          <w:marRight w:val="0"/>
          <w:marTop w:val="0"/>
          <w:marBottom w:val="0"/>
          <w:divBdr>
            <w:top w:val="none" w:sz="0" w:space="0" w:color="auto"/>
            <w:left w:val="none" w:sz="0" w:space="0" w:color="auto"/>
            <w:bottom w:val="none" w:sz="0" w:space="0" w:color="auto"/>
            <w:right w:val="none" w:sz="0" w:space="0" w:color="auto"/>
          </w:divBdr>
        </w:div>
        <w:div w:id="480464172">
          <w:marLeft w:val="480"/>
          <w:marRight w:val="0"/>
          <w:marTop w:val="0"/>
          <w:marBottom w:val="0"/>
          <w:divBdr>
            <w:top w:val="none" w:sz="0" w:space="0" w:color="auto"/>
            <w:left w:val="none" w:sz="0" w:space="0" w:color="auto"/>
            <w:bottom w:val="none" w:sz="0" w:space="0" w:color="auto"/>
            <w:right w:val="none" w:sz="0" w:space="0" w:color="auto"/>
          </w:divBdr>
        </w:div>
        <w:div w:id="1041055284">
          <w:marLeft w:val="480"/>
          <w:marRight w:val="0"/>
          <w:marTop w:val="0"/>
          <w:marBottom w:val="0"/>
          <w:divBdr>
            <w:top w:val="none" w:sz="0" w:space="0" w:color="auto"/>
            <w:left w:val="none" w:sz="0" w:space="0" w:color="auto"/>
            <w:bottom w:val="none" w:sz="0" w:space="0" w:color="auto"/>
            <w:right w:val="none" w:sz="0" w:space="0" w:color="auto"/>
          </w:divBdr>
        </w:div>
        <w:div w:id="1996566618">
          <w:marLeft w:val="480"/>
          <w:marRight w:val="0"/>
          <w:marTop w:val="0"/>
          <w:marBottom w:val="0"/>
          <w:divBdr>
            <w:top w:val="none" w:sz="0" w:space="0" w:color="auto"/>
            <w:left w:val="none" w:sz="0" w:space="0" w:color="auto"/>
            <w:bottom w:val="none" w:sz="0" w:space="0" w:color="auto"/>
            <w:right w:val="none" w:sz="0" w:space="0" w:color="auto"/>
          </w:divBdr>
        </w:div>
        <w:div w:id="54283249">
          <w:marLeft w:val="480"/>
          <w:marRight w:val="0"/>
          <w:marTop w:val="0"/>
          <w:marBottom w:val="0"/>
          <w:divBdr>
            <w:top w:val="none" w:sz="0" w:space="0" w:color="auto"/>
            <w:left w:val="none" w:sz="0" w:space="0" w:color="auto"/>
            <w:bottom w:val="none" w:sz="0" w:space="0" w:color="auto"/>
            <w:right w:val="none" w:sz="0" w:space="0" w:color="auto"/>
          </w:divBdr>
        </w:div>
        <w:div w:id="2085956979">
          <w:marLeft w:val="480"/>
          <w:marRight w:val="0"/>
          <w:marTop w:val="0"/>
          <w:marBottom w:val="0"/>
          <w:divBdr>
            <w:top w:val="none" w:sz="0" w:space="0" w:color="auto"/>
            <w:left w:val="none" w:sz="0" w:space="0" w:color="auto"/>
            <w:bottom w:val="none" w:sz="0" w:space="0" w:color="auto"/>
            <w:right w:val="none" w:sz="0" w:space="0" w:color="auto"/>
          </w:divBdr>
        </w:div>
        <w:div w:id="940600673">
          <w:marLeft w:val="480"/>
          <w:marRight w:val="0"/>
          <w:marTop w:val="0"/>
          <w:marBottom w:val="0"/>
          <w:divBdr>
            <w:top w:val="none" w:sz="0" w:space="0" w:color="auto"/>
            <w:left w:val="none" w:sz="0" w:space="0" w:color="auto"/>
            <w:bottom w:val="none" w:sz="0" w:space="0" w:color="auto"/>
            <w:right w:val="none" w:sz="0" w:space="0" w:color="auto"/>
          </w:divBdr>
        </w:div>
        <w:div w:id="1055083375">
          <w:marLeft w:val="480"/>
          <w:marRight w:val="0"/>
          <w:marTop w:val="0"/>
          <w:marBottom w:val="0"/>
          <w:divBdr>
            <w:top w:val="none" w:sz="0" w:space="0" w:color="auto"/>
            <w:left w:val="none" w:sz="0" w:space="0" w:color="auto"/>
            <w:bottom w:val="none" w:sz="0" w:space="0" w:color="auto"/>
            <w:right w:val="none" w:sz="0" w:space="0" w:color="auto"/>
          </w:divBdr>
        </w:div>
        <w:div w:id="244921339">
          <w:marLeft w:val="480"/>
          <w:marRight w:val="0"/>
          <w:marTop w:val="0"/>
          <w:marBottom w:val="0"/>
          <w:divBdr>
            <w:top w:val="none" w:sz="0" w:space="0" w:color="auto"/>
            <w:left w:val="none" w:sz="0" w:space="0" w:color="auto"/>
            <w:bottom w:val="none" w:sz="0" w:space="0" w:color="auto"/>
            <w:right w:val="none" w:sz="0" w:space="0" w:color="auto"/>
          </w:divBdr>
        </w:div>
        <w:div w:id="745106419">
          <w:marLeft w:val="480"/>
          <w:marRight w:val="0"/>
          <w:marTop w:val="0"/>
          <w:marBottom w:val="0"/>
          <w:divBdr>
            <w:top w:val="none" w:sz="0" w:space="0" w:color="auto"/>
            <w:left w:val="none" w:sz="0" w:space="0" w:color="auto"/>
            <w:bottom w:val="none" w:sz="0" w:space="0" w:color="auto"/>
            <w:right w:val="none" w:sz="0" w:space="0" w:color="auto"/>
          </w:divBdr>
        </w:div>
        <w:div w:id="1969897528">
          <w:marLeft w:val="480"/>
          <w:marRight w:val="0"/>
          <w:marTop w:val="0"/>
          <w:marBottom w:val="0"/>
          <w:divBdr>
            <w:top w:val="none" w:sz="0" w:space="0" w:color="auto"/>
            <w:left w:val="none" w:sz="0" w:space="0" w:color="auto"/>
            <w:bottom w:val="none" w:sz="0" w:space="0" w:color="auto"/>
            <w:right w:val="none" w:sz="0" w:space="0" w:color="auto"/>
          </w:divBdr>
        </w:div>
        <w:div w:id="1243876675">
          <w:marLeft w:val="480"/>
          <w:marRight w:val="0"/>
          <w:marTop w:val="0"/>
          <w:marBottom w:val="0"/>
          <w:divBdr>
            <w:top w:val="none" w:sz="0" w:space="0" w:color="auto"/>
            <w:left w:val="none" w:sz="0" w:space="0" w:color="auto"/>
            <w:bottom w:val="none" w:sz="0" w:space="0" w:color="auto"/>
            <w:right w:val="none" w:sz="0" w:space="0" w:color="auto"/>
          </w:divBdr>
        </w:div>
        <w:div w:id="1074665251">
          <w:marLeft w:val="480"/>
          <w:marRight w:val="0"/>
          <w:marTop w:val="0"/>
          <w:marBottom w:val="0"/>
          <w:divBdr>
            <w:top w:val="none" w:sz="0" w:space="0" w:color="auto"/>
            <w:left w:val="none" w:sz="0" w:space="0" w:color="auto"/>
            <w:bottom w:val="none" w:sz="0" w:space="0" w:color="auto"/>
            <w:right w:val="none" w:sz="0" w:space="0" w:color="auto"/>
          </w:divBdr>
        </w:div>
        <w:div w:id="639305536">
          <w:marLeft w:val="480"/>
          <w:marRight w:val="0"/>
          <w:marTop w:val="0"/>
          <w:marBottom w:val="0"/>
          <w:divBdr>
            <w:top w:val="none" w:sz="0" w:space="0" w:color="auto"/>
            <w:left w:val="none" w:sz="0" w:space="0" w:color="auto"/>
            <w:bottom w:val="none" w:sz="0" w:space="0" w:color="auto"/>
            <w:right w:val="none" w:sz="0" w:space="0" w:color="auto"/>
          </w:divBdr>
        </w:div>
        <w:div w:id="832722506">
          <w:marLeft w:val="480"/>
          <w:marRight w:val="0"/>
          <w:marTop w:val="0"/>
          <w:marBottom w:val="0"/>
          <w:divBdr>
            <w:top w:val="none" w:sz="0" w:space="0" w:color="auto"/>
            <w:left w:val="none" w:sz="0" w:space="0" w:color="auto"/>
            <w:bottom w:val="none" w:sz="0" w:space="0" w:color="auto"/>
            <w:right w:val="none" w:sz="0" w:space="0" w:color="auto"/>
          </w:divBdr>
        </w:div>
        <w:div w:id="2128114570">
          <w:marLeft w:val="480"/>
          <w:marRight w:val="0"/>
          <w:marTop w:val="0"/>
          <w:marBottom w:val="0"/>
          <w:divBdr>
            <w:top w:val="none" w:sz="0" w:space="0" w:color="auto"/>
            <w:left w:val="none" w:sz="0" w:space="0" w:color="auto"/>
            <w:bottom w:val="none" w:sz="0" w:space="0" w:color="auto"/>
            <w:right w:val="none" w:sz="0" w:space="0" w:color="auto"/>
          </w:divBdr>
        </w:div>
        <w:div w:id="849569372">
          <w:marLeft w:val="480"/>
          <w:marRight w:val="0"/>
          <w:marTop w:val="0"/>
          <w:marBottom w:val="0"/>
          <w:divBdr>
            <w:top w:val="none" w:sz="0" w:space="0" w:color="auto"/>
            <w:left w:val="none" w:sz="0" w:space="0" w:color="auto"/>
            <w:bottom w:val="none" w:sz="0" w:space="0" w:color="auto"/>
            <w:right w:val="none" w:sz="0" w:space="0" w:color="auto"/>
          </w:divBdr>
        </w:div>
        <w:div w:id="88820617">
          <w:marLeft w:val="480"/>
          <w:marRight w:val="0"/>
          <w:marTop w:val="0"/>
          <w:marBottom w:val="0"/>
          <w:divBdr>
            <w:top w:val="none" w:sz="0" w:space="0" w:color="auto"/>
            <w:left w:val="none" w:sz="0" w:space="0" w:color="auto"/>
            <w:bottom w:val="none" w:sz="0" w:space="0" w:color="auto"/>
            <w:right w:val="none" w:sz="0" w:space="0" w:color="auto"/>
          </w:divBdr>
        </w:div>
        <w:div w:id="1545870547">
          <w:marLeft w:val="480"/>
          <w:marRight w:val="0"/>
          <w:marTop w:val="0"/>
          <w:marBottom w:val="0"/>
          <w:divBdr>
            <w:top w:val="none" w:sz="0" w:space="0" w:color="auto"/>
            <w:left w:val="none" w:sz="0" w:space="0" w:color="auto"/>
            <w:bottom w:val="none" w:sz="0" w:space="0" w:color="auto"/>
            <w:right w:val="none" w:sz="0" w:space="0" w:color="auto"/>
          </w:divBdr>
        </w:div>
        <w:div w:id="1316448469">
          <w:marLeft w:val="480"/>
          <w:marRight w:val="0"/>
          <w:marTop w:val="0"/>
          <w:marBottom w:val="0"/>
          <w:divBdr>
            <w:top w:val="none" w:sz="0" w:space="0" w:color="auto"/>
            <w:left w:val="none" w:sz="0" w:space="0" w:color="auto"/>
            <w:bottom w:val="none" w:sz="0" w:space="0" w:color="auto"/>
            <w:right w:val="none" w:sz="0" w:space="0" w:color="auto"/>
          </w:divBdr>
        </w:div>
        <w:div w:id="1399132977">
          <w:marLeft w:val="480"/>
          <w:marRight w:val="0"/>
          <w:marTop w:val="0"/>
          <w:marBottom w:val="0"/>
          <w:divBdr>
            <w:top w:val="none" w:sz="0" w:space="0" w:color="auto"/>
            <w:left w:val="none" w:sz="0" w:space="0" w:color="auto"/>
            <w:bottom w:val="none" w:sz="0" w:space="0" w:color="auto"/>
            <w:right w:val="none" w:sz="0" w:space="0" w:color="auto"/>
          </w:divBdr>
        </w:div>
        <w:div w:id="1287352937">
          <w:marLeft w:val="480"/>
          <w:marRight w:val="0"/>
          <w:marTop w:val="0"/>
          <w:marBottom w:val="0"/>
          <w:divBdr>
            <w:top w:val="none" w:sz="0" w:space="0" w:color="auto"/>
            <w:left w:val="none" w:sz="0" w:space="0" w:color="auto"/>
            <w:bottom w:val="none" w:sz="0" w:space="0" w:color="auto"/>
            <w:right w:val="none" w:sz="0" w:space="0" w:color="auto"/>
          </w:divBdr>
        </w:div>
        <w:div w:id="1384909774">
          <w:marLeft w:val="480"/>
          <w:marRight w:val="0"/>
          <w:marTop w:val="0"/>
          <w:marBottom w:val="0"/>
          <w:divBdr>
            <w:top w:val="none" w:sz="0" w:space="0" w:color="auto"/>
            <w:left w:val="none" w:sz="0" w:space="0" w:color="auto"/>
            <w:bottom w:val="none" w:sz="0" w:space="0" w:color="auto"/>
            <w:right w:val="none" w:sz="0" w:space="0" w:color="auto"/>
          </w:divBdr>
        </w:div>
        <w:div w:id="1475835536">
          <w:marLeft w:val="480"/>
          <w:marRight w:val="0"/>
          <w:marTop w:val="0"/>
          <w:marBottom w:val="0"/>
          <w:divBdr>
            <w:top w:val="none" w:sz="0" w:space="0" w:color="auto"/>
            <w:left w:val="none" w:sz="0" w:space="0" w:color="auto"/>
            <w:bottom w:val="none" w:sz="0" w:space="0" w:color="auto"/>
            <w:right w:val="none" w:sz="0" w:space="0" w:color="auto"/>
          </w:divBdr>
        </w:div>
      </w:divsChild>
    </w:div>
    <w:div w:id="669450424">
      <w:bodyDiv w:val="1"/>
      <w:marLeft w:val="0"/>
      <w:marRight w:val="0"/>
      <w:marTop w:val="0"/>
      <w:marBottom w:val="0"/>
      <w:divBdr>
        <w:top w:val="none" w:sz="0" w:space="0" w:color="auto"/>
        <w:left w:val="none" w:sz="0" w:space="0" w:color="auto"/>
        <w:bottom w:val="none" w:sz="0" w:space="0" w:color="auto"/>
        <w:right w:val="none" w:sz="0" w:space="0" w:color="auto"/>
      </w:divBdr>
    </w:div>
    <w:div w:id="669528491">
      <w:bodyDiv w:val="1"/>
      <w:marLeft w:val="0"/>
      <w:marRight w:val="0"/>
      <w:marTop w:val="0"/>
      <w:marBottom w:val="0"/>
      <w:divBdr>
        <w:top w:val="none" w:sz="0" w:space="0" w:color="auto"/>
        <w:left w:val="none" w:sz="0" w:space="0" w:color="auto"/>
        <w:bottom w:val="none" w:sz="0" w:space="0" w:color="auto"/>
        <w:right w:val="none" w:sz="0" w:space="0" w:color="auto"/>
      </w:divBdr>
    </w:div>
    <w:div w:id="669598641">
      <w:bodyDiv w:val="1"/>
      <w:marLeft w:val="0"/>
      <w:marRight w:val="0"/>
      <w:marTop w:val="0"/>
      <w:marBottom w:val="0"/>
      <w:divBdr>
        <w:top w:val="none" w:sz="0" w:space="0" w:color="auto"/>
        <w:left w:val="none" w:sz="0" w:space="0" w:color="auto"/>
        <w:bottom w:val="none" w:sz="0" w:space="0" w:color="auto"/>
        <w:right w:val="none" w:sz="0" w:space="0" w:color="auto"/>
      </w:divBdr>
    </w:div>
    <w:div w:id="669720817">
      <w:bodyDiv w:val="1"/>
      <w:marLeft w:val="0"/>
      <w:marRight w:val="0"/>
      <w:marTop w:val="0"/>
      <w:marBottom w:val="0"/>
      <w:divBdr>
        <w:top w:val="none" w:sz="0" w:space="0" w:color="auto"/>
        <w:left w:val="none" w:sz="0" w:space="0" w:color="auto"/>
        <w:bottom w:val="none" w:sz="0" w:space="0" w:color="auto"/>
        <w:right w:val="none" w:sz="0" w:space="0" w:color="auto"/>
      </w:divBdr>
    </w:div>
    <w:div w:id="669870347">
      <w:bodyDiv w:val="1"/>
      <w:marLeft w:val="0"/>
      <w:marRight w:val="0"/>
      <w:marTop w:val="0"/>
      <w:marBottom w:val="0"/>
      <w:divBdr>
        <w:top w:val="none" w:sz="0" w:space="0" w:color="auto"/>
        <w:left w:val="none" w:sz="0" w:space="0" w:color="auto"/>
        <w:bottom w:val="none" w:sz="0" w:space="0" w:color="auto"/>
        <w:right w:val="none" w:sz="0" w:space="0" w:color="auto"/>
      </w:divBdr>
    </w:div>
    <w:div w:id="669871588">
      <w:bodyDiv w:val="1"/>
      <w:marLeft w:val="0"/>
      <w:marRight w:val="0"/>
      <w:marTop w:val="0"/>
      <w:marBottom w:val="0"/>
      <w:divBdr>
        <w:top w:val="none" w:sz="0" w:space="0" w:color="auto"/>
        <w:left w:val="none" w:sz="0" w:space="0" w:color="auto"/>
        <w:bottom w:val="none" w:sz="0" w:space="0" w:color="auto"/>
        <w:right w:val="none" w:sz="0" w:space="0" w:color="auto"/>
      </w:divBdr>
    </w:div>
    <w:div w:id="669873515">
      <w:bodyDiv w:val="1"/>
      <w:marLeft w:val="0"/>
      <w:marRight w:val="0"/>
      <w:marTop w:val="0"/>
      <w:marBottom w:val="0"/>
      <w:divBdr>
        <w:top w:val="none" w:sz="0" w:space="0" w:color="auto"/>
        <w:left w:val="none" w:sz="0" w:space="0" w:color="auto"/>
        <w:bottom w:val="none" w:sz="0" w:space="0" w:color="auto"/>
        <w:right w:val="none" w:sz="0" w:space="0" w:color="auto"/>
      </w:divBdr>
    </w:div>
    <w:div w:id="669914558">
      <w:bodyDiv w:val="1"/>
      <w:marLeft w:val="0"/>
      <w:marRight w:val="0"/>
      <w:marTop w:val="0"/>
      <w:marBottom w:val="0"/>
      <w:divBdr>
        <w:top w:val="none" w:sz="0" w:space="0" w:color="auto"/>
        <w:left w:val="none" w:sz="0" w:space="0" w:color="auto"/>
        <w:bottom w:val="none" w:sz="0" w:space="0" w:color="auto"/>
        <w:right w:val="none" w:sz="0" w:space="0" w:color="auto"/>
      </w:divBdr>
    </w:div>
    <w:div w:id="669987285">
      <w:bodyDiv w:val="1"/>
      <w:marLeft w:val="0"/>
      <w:marRight w:val="0"/>
      <w:marTop w:val="0"/>
      <w:marBottom w:val="0"/>
      <w:divBdr>
        <w:top w:val="none" w:sz="0" w:space="0" w:color="auto"/>
        <w:left w:val="none" w:sz="0" w:space="0" w:color="auto"/>
        <w:bottom w:val="none" w:sz="0" w:space="0" w:color="auto"/>
        <w:right w:val="none" w:sz="0" w:space="0" w:color="auto"/>
      </w:divBdr>
    </w:div>
    <w:div w:id="670525172">
      <w:bodyDiv w:val="1"/>
      <w:marLeft w:val="0"/>
      <w:marRight w:val="0"/>
      <w:marTop w:val="0"/>
      <w:marBottom w:val="0"/>
      <w:divBdr>
        <w:top w:val="none" w:sz="0" w:space="0" w:color="auto"/>
        <w:left w:val="none" w:sz="0" w:space="0" w:color="auto"/>
        <w:bottom w:val="none" w:sz="0" w:space="0" w:color="auto"/>
        <w:right w:val="none" w:sz="0" w:space="0" w:color="auto"/>
      </w:divBdr>
    </w:div>
    <w:div w:id="670566315">
      <w:bodyDiv w:val="1"/>
      <w:marLeft w:val="0"/>
      <w:marRight w:val="0"/>
      <w:marTop w:val="0"/>
      <w:marBottom w:val="0"/>
      <w:divBdr>
        <w:top w:val="none" w:sz="0" w:space="0" w:color="auto"/>
        <w:left w:val="none" w:sz="0" w:space="0" w:color="auto"/>
        <w:bottom w:val="none" w:sz="0" w:space="0" w:color="auto"/>
        <w:right w:val="none" w:sz="0" w:space="0" w:color="auto"/>
      </w:divBdr>
    </w:div>
    <w:div w:id="670569040">
      <w:bodyDiv w:val="1"/>
      <w:marLeft w:val="0"/>
      <w:marRight w:val="0"/>
      <w:marTop w:val="0"/>
      <w:marBottom w:val="0"/>
      <w:divBdr>
        <w:top w:val="none" w:sz="0" w:space="0" w:color="auto"/>
        <w:left w:val="none" w:sz="0" w:space="0" w:color="auto"/>
        <w:bottom w:val="none" w:sz="0" w:space="0" w:color="auto"/>
        <w:right w:val="none" w:sz="0" w:space="0" w:color="auto"/>
      </w:divBdr>
    </w:div>
    <w:div w:id="670986490">
      <w:bodyDiv w:val="1"/>
      <w:marLeft w:val="0"/>
      <w:marRight w:val="0"/>
      <w:marTop w:val="0"/>
      <w:marBottom w:val="0"/>
      <w:divBdr>
        <w:top w:val="none" w:sz="0" w:space="0" w:color="auto"/>
        <w:left w:val="none" w:sz="0" w:space="0" w:color="auto"/>
        <w:bottom w:val="none" w:sz="0" w:space="0" w:color="auto"/>
        <w:right w:val="none" w:sz="0" w:space="0" w:color="auto"/>
      </w:divBdr>
    </w:div>
    <w:div w:id="671225345">
      <w:bodyDiv w:val="1"/>
      <w:marLeft w:val="0"/>
      <w:marRight w:val="0"/>
      <w:marTop w:val="0"/>
      <w:marBottom w:val="0"/>
      <w:divBdr>
        <w:top w:val="none" w:sz="0" w:space="0" w:color="auto"/>
        <w:left w:val="none" w:sz="0" w:space="0" w:color="auto"/>
        <w:bottom w:val="none" w:sz="0" w:space="0" w:color="auto"/>
        <w:right w:val="none" w:sz="0" w:space="0" w:color="auto"/>
      </w:divBdr>
    </w:div>
    <w:div w:id="671881414">
      <w:bodyDiv w:val="1"/>
      <w:marLeft w:val="0"/>
      <w:marRight w:val="0"/>
      <w:marTop w:val="0"/>
      <w:marBottom w:val="0"/>
      <w:divBdr>
        <w:top w:val="none" w:sz="0" w:space="0" w:color="auto"/>
        <w:left w:val="none" w:sz="0" w:space="0" w:color="auto"/>
        <w:bottom w:val="none" w:sz="0" w:space="0" w:color="auto"/>
        <w:right w:val="none" w:sz="0" w:space="0" w:color="auto"/>
      </w:divBdr>
    </w:div>
    <w:div w:id="672149136">
      <w:bodyDiv w:val="1"/>
      <w:marLeft w:val="0"/>
      <w:marRight w:val="0"/>
      <w:marTop w:val="0"/>
      <w:marBottom w:val="0"/>
      <w:divBdr>
        <w:top w:val="none" w:sz="0" w:space="0" w:color="auto"/>
        <w:left w:val="none" w:sz="0" w:space="0" w:color="auto"/>
        <w:bottom w:val="none" w:sz="0" w:space="0" w:color="auto"/>
        <w:right w:val="none" w:sz="0" w:space="0" w:color="auto"/>
      </w:divBdr>
    </w:div>
    <w:div w:id="672496336">
      <w:bodyDiv w:val="1"/>
      <w:marLeft w:val="0"/>
      <w:marRight w:val="0"/>
      <w:marTop w:val="0"/>
      <w:marBottom w:val="0"/>
      <w:divBdr>
        <w:top w:val="none" w:sz="0" w:space="0" w:color="auto"/>
        <w:left w:val="none" w:sz="0" w:space="0" w:color="auto"/>
        <w:bottom w:val="none" w:sz="0" w:space="0" w:color="auto"/>
        <w:right w:val="none" w:sz="0" w:space="0" w:color="auto"/>
      </w:divBdr>
    </w:div>
    <w:div w:id="672608272">
      <w:bodyDiv w:val="1"/>
      <w:marLeft w:val="0"/>
      <w:marRight w:val="0"/>
      <w:marTop w:val="0"/>
      <w:marBottom w:val="0"/>
      <w:divBdr>
        <w:top w:val="none" w:sz="0" w:space="0" w:color="auto"/>
        <w:left w:val="none" w:sz="0" w:space="0" w:color="auto"/>
        <w:bottom w:val="none" w:sz="0" w:space="0" w:color="auto"/>
        <w:right w:val="none" w:sz="0" w:space="0" w:color="auto"/>
      </w:divBdr>
    </w:div>
    <w:div w:id="672759803">
      <w:bodyDiv w:val="1"/>
      <w:marLeft w:val="0"/>
      <w:marRight w:val="0"/>
      <w:marTop w:val="0"/>
      <w:marBottom w:val="0"/>
      <w:divBdr>
        <w:top w:val="none" w:sz="0" w:space="0" w:color="auto"/>
        <w:left w:val="none" w:sz="0" w:space="0" w:color="auto"/>
        <w:bottom w:val="none" w:sz="0" w:space="0" w:color="auto"/>
        <w:right w:val="none" w:sz="0" w:space="0" w:color="auto"/>
      </w:divBdr>
    </w:div>
    <w:div w:id="672994182">
      <w:bodyDiv w:val="1"/>
      <w:marLeft w:val="0"/>
      <w:marRight w:val="0"/>
      <w:marTop w:val="0"/>
      <w:marBottom w:val="0"/>
      <w:divBdr>
        <w:top w:val="none" w:sz="0" w:space="0" w:color="auto"/>
        <w:left w:val="none" w:sz="0" w:space="0" w:color="auto"/>
        <w:bottom w:val="none" w:sz="0" w:space="0" w:color="auto"/>
        <w:right w:val="none" w:sz="0" w:space="0" w:color="auto"/>
      </w:divBdr>
    </w:div>
    <w:div w:id="673338465">
      <w:bodyDiv w:val="1"/>
      <w:marLeft w:val="0"/>
      <w:marRight w:val="0"/>
      <w:marTop w:val="0"/>
      <w:marBottom w:val="0"/>
      <w:divBdr>
        <w:top w:val="none" w:sz="0" w:space="0" w:color="auto"/>
        <w:left w:val="none" w:sz="0" w:space="0" w:color="auto"/>
        <w:bottom w:val="none" w:sz="0" w:space="0" w:color="auto"/>
        <w:right w:val="none" w:sz="0" w:space="0" w:color="auto"/>
      </w:divBdr>
    </w:div>
    <w:div w:id="673455658">
      <w:bodyDiv w:val="1"/>
      <w:marLeft w:val="0"/>
      <w:marRight w:val="0"/>
      <w:marTop w:val="0"/>
      <w:marBottom w:val="0"/>
      <w:divBdr>
        <w:top w:val="none" w:sz="0" w:space="0" w:color="auto"/>
        <w:left w:val="none" w:sz="0" w:space="0" w:color="auto"/>
        <w:bottom w:val="none" w:sz="0" w:space="0" w:color="auto"/>
        <w:right w:val="none" w:sz="0" w:space="0" w:color="auto"/>
      </w:divBdr>
    </w:div>
    <w:div w:id="673654147">
      <w:bodyDiv w:val="1"/>
      <w:marLeft w:val="0"/>
      <w:marRight w:val="0"/>
      <w:marTop w:val="0"/>
      <w:marBottom w:val="0"/>
      <w:divBdr>
        <w:top w:val="none" w:sz="0" w:space="0" w:color="auto"/>
        <w:left w:val="none" w:sz="0" w:space="0" w:color="auto"/>
        <w:bottom w:val="none" w:sz="0" w:space="0" w:color="auto"/>
        <w:right w:val="none" w:sz="0" w:space="0" w:color="auto"/>
      </w:divBdr>
    </w:div>
    <w:div w:id="673730357">
      <w:bodyDiv w:val="1"/>
      <w:marLeft w:val="0"/>
      <w:marRight w:val="0"/>
      <w:marTop w:val="0"/>
      <w:marBottom w:val="0"/>
      <w:divBdr>
        <w:top w:val="none" w:sz="0" w:space="0" w:color="auto"/>
        <w:left w:val="none" w:sz="0" w:space="0" w:color="auto"/>
        <w:bottom w:val="none" w:sz="0" w:space="0" w:color="auto"/>
        <w:right w:val="none" w:sz="0" w:space="0" w:color="auto"/>
      </w:divBdr>
    </w:div>
    <w:div w:id="673798448">
      <w:bodyDiv w:val="1"/>
      <w:marLeft w:val="0"/>
      <w:marRight w:val="0"/>
      <w:marTop w:val="0"/>
      <w:marBottom w:val="0"/>
      <w:divBdr>
        <w:top w:val="none" w:sz="0" w:space="0" w:color="auto"/>
        <w:left w:val="none" w:sz="0" w:space="0" w:color="auto"/>
        <w:bottom w:val="none" w:sz="0" w:space="0" w:color="auto"/>
        <w:right w:val="none" w:sz="0" w:space="0" w:color="auto"/>
      </w:divBdr>
    </w:div>
    <w:div w:id="674039316">
      <w:bodyDiv w:val="1"/>
      <w:marLeft w:val="0"/>
      <w:marRight w:val="0"/>
      <w:marTop w:val="0"/>
      <w:marBottom w:val="0"/>
      <w:divBdr>
        <w:top w:val="none" w:sz="0" w:space="0" w:color="auto"/>
        <w:left w:val="none" w:sz="0" w:space="0" w:color="auto"/>
        <w:bottom w:val="none" w:sz="0" w:space="0" w:color="auto"/>
        <w:right w:val="none" w:sz="0" w:space="0" w:color="auto"/>
      </w:divBdr>
    </w:div>
    <w:div w:id="674186228">
      <w:bodyDiv w:val="1"/>
      <w:marLeft w:val="0"/>
      <w:marRight w:val="0"/>
      <w:marTop w:val="0"/>
      <w:marBottom w:val="0"/>
      <w:divBdr>
        <w:top w:val="none" w:sz="0" w:space="0" w:color="auto"/>
        <w:left w:val="none" w:sz="0" w:space="0" w:color="auto"/>
        <w:bottom w:val="none" w:sz="0" w:space="0" w:color="auto"/>
        <w:right w:val="none" w:sz="0" w:space="0" w:color="auto"/>
      </w:divBdr>
    </w:div>
    <w:div w:id="674189816">
      <w:bodyDiv w:val="1"/>
      <w:marLeft w:val="0"/>
      <w:marRight w:val="0"/>
      <w:marTop w:val="0"/>
      <w:marBottom w:val="0"/>
      <w:divBdr>
        <w:top w:val="none" w:sz="0" w:space="0" w:color="auto"/>
        <w:left w:val="none" w:sz="0" w:space="0" w:color="auto"/>
        <w:bottom w:val="none" w:sz="0" w:space="0" w:color="auto"/>
        <w:right w:val="none" w:sz="0" w:space="0" w:color="auto"/>
      </w:divBdr>
    </w:div>
    <w:div w:id="674265484">
      <w:bodyDiv w:val="1"/>
      <w:marLeft w:val="0"/>
      <w:marRight w:val="0"/>
      <w:marTop w:val="0"/>
      <w:marBottom w:val="0"/>
      <w:divBdr>
        <w:top w:val="none" w:sz="0" w:space="0" w:color="auto"/>
        <w:left w:val="none" w:sz="0" w:space="0" w:color="auto"/>
        <w:bottom w:val="none" w:sz="0" w:space="0" w:color="auto"/>
        <w:right w:val="none" w:sz="0" w:space="0" w:color="auto"/>
      </w:divBdr>
    </w:div>
    <w:div w:id="674307356">
      <w:bodyDiv w:val="1"/>
      <w:marLeft w:val="0"/>
      <w:marRight w:val="0"/>
      <w:marTop w:val="0"/>
      <w:marBottom w:val="0"/>
      <w:divBdr>
        <w:top w:val="none" w:sz="0" w:space="0" w:color="auto"/>
        <w:left w:val="none" w:sz="0" w:space="0" w:color="auto"/>
        <w:bottom w:val="none" w:sz="0" w:space="0" w:color="auto"/>
        <w:right w:val="none" w:sz="0" w:space="0" w:color="auto"/>
      </w:divBdr>
    </w:div>
    <w:div w:id="674386074">
      <w:bodyDiv w:val="1"/>
      <w:marLeft w:val="0"/>
      <w:marRight w:val="0"/>
      <w:marTop w:val="0"/>
      <w:marBottom w:val="0"/>
      <w:divBdr>
        <w:top w:val="none" w:sz="0" w:space="0" w:color="auto"/>
        <w:left w:val="none" w:sz="0" w:space="0" w:color="auto"/>
        <w:bottom w:val="none" w:sz="0" w:space="0" w:color="auto"/>
        <w:right w:val="none" w:sz="0" w:space="0" w:color="auto"/>
      </w:divBdr>
    </w:div>
    <w:div w:id="674456298">
      <w:bodyDiv w:val="1"/>
      <w:marLeft w:val="0"/>
      <w:marRight w:val="0"/>
      <w:marTop w:val="0"/>
      <w:marBottom w:val="0"/>
      <w:divBdr>
        <w:top w:val="none" w:sz="0" w:space="0" w:color="auto"/>
        <w:left w:val="none" w:sz="0" w:space="0" w:color="auto"/>
        <w:bottom w:val="none" w:sz="0" w:space="0" w:color="auto"/>
        <w:right w:val="none" w:sz="0" w:space="0" w:color="auto"/>
      </w:divBdr>
    </w:div>
    <w:div w:id="674498554">
      <w:bodyDiv w:val="1"/>
      <w:marLeft w:val="0"/>
      <w:marRight w:val="0"/>
      <w:marTop w:val="0"/>
      <w:marBottom w:val="0"/>
      <w:divBdr>
        <w:top w:val="none" w:sz="0" w:space="0" w:color="auto"/>
        <w:left w:val="none" w:sz="0" w:space="0" w:color="auto"/>
        <w:bottom w:val="none" w:sz="0" w:space="0" w:color="auto"/>
        <w:right w:val="none" w:sz="0" w:space="0" w:color="auto"/>
      </w:divBdr>
    </w:div>
    <w:div w:id="674721296">
      <w:bodyDiv w:val="1"/>
      <w:marLeft w:val="0"/>
      <w:marRight w:val="0"/>
      <w:marTop w:val="0"/>
      <w:marBottom w:val="0"/>
      <w:divBdr>
        <w:top w:val="none" w:sz="0" w:space="0" w:color="auto"/>
        <w:left w:val="none" w:sz="0" w:space="0" w:color="auto"/>
        <w:bottom w:val="none" w:sz="0" w:space="0" w:color="auto"/>
        <w:right w:val="none" w:sz="0" w:space="0" w:color="auto"/>
      </w:divBdr>
    </w:div>
    <w:div w:id="675108188">
      <w:bodyDiv w:val="1"/>
      <w:marLeft w:val="0"/>
      <w:marRight w:val="0"/>
      <w:marTop w:val="0"/>
      <w:marBottom w:val="0"/>
      <w:divBdr>
        <w:top w:val="none" w:sz="0" w:space="0" w:color="auto"/>
        <w:left w:val="none" w:sz="0" w:space="0" w:color="auto"/>
        <w:bottom w:val="none" w:sz="0" w:space="0" w:color="auto"/>
        <w:right w:val="none" w:sz="0" w:space="0" w:color="auto"/>
      </w:divBdr>
    </w:div>
    <w:div w:id="675424256">
      <w:bodyDiv w:val="1"/>
      <w:marLeft w:val="0"/>
      <w:marRight w:val="0"/>
      <w:marTop w:val="0"/>
      <w:marBottom w:val="0"/>
      <w:divBdr>
        <w:top w:val="none" w:sz="0" w:space="0" w:color="auto"/>
        <w:left w:val="none" w:sz="0" w:space="0" w:color="auto"/>
        <w:bottom w:val="none" w:sz="0" w:space="0" w:color="auto"/>
        <w:right w:val="none" w:sz="0" w:space="0" w:color="auto"/>
      </w:divBdr>
    </w:div>
    <w:div w:id="675618120">
      <w:bodyDiv w:val="1"/>
      <w:marLeft w:val="0"/>
      <w:marRight w:val="0"/>
      <w:marTop w:val="0"/>
      <w:marBottom w:val="0"/>
      <w:divBdr>
        <w:top w:val="none" w:sz="0" w:space="0" w:color="auto"/>
        <w:left w:val="none" w:sz="0" w:space="0" w:color="auto"/>
        <w:bottom w:val="none" w:sz="0" w:space="0" w:color="auto"/>
        <w:right w:val="none" w:sz="0" w:space="0" w:color="auto"/>
      </w:divBdr>
    </w:div>
    <w:div w:id="676351910">
      <w:bodyDiv w:val="1"/>
      <w:marLeft w:val="0"/>
      <w:marRight w:val="0"/>
      <w:marTop w:val="0"/>
      <w:marBottom w:val="0"/>
      <w:divBdr>
        <w:top w:val="none" w:sz="0" w:space="0" w:color="auto"/>
        <w:left w:val="none" w:sz="0" w:space="0" w:color="auto"/>
        <w:bottom w:val="none" w:sz="0" w:space="0" w:color="auto"/>
        <w:right w:val="none" w:sz="0" w:space="0" w:color="auto"/>
      </w:divBdr>
    </w:div>
    <w:div w:id="676464213">
      <w:bodyDiv w:val="1"/>
      <w:marLeft w:val="0"/>
      <w:marRight w:val="0"/>
      <w:marTop w:val="0"/>
      <w:marBottom w:val="0"/>
      <w:divBdr>
        <w:top w:val="none" w:sz="0" w:space="0" w:color="auto"/>
        <w:left w:val="none" w:sz="0" w:space="0" w:color="auto"/>
        <w:bottom w:val="none" w:sz="0" w:space="0" w:color="auto"/>
        <w:right w:val="none" w:sz="0" w:space="0" w:color="auto"/>
      </w:divBdr>
    </w:div>
    <w:div w:id="676734698">
      <w:bodyDiv w:val="1"/>
      <w:marLeft w:val="0"/>
      <w:marRight w:val="0"/>
      <w:marTop w:val="0"/>
      <w:marBottom w:val="0"/>
      <w:divBdr>
        <w:top w:val="none" w:sz="0" w:space="0" w:color="auto"/>
        <w:left w:val="none" w:sz="0" w:space="0" w:color="auto"/>
        <w:bottom w:val="none" w:sz="0" w:space="0" w:color="auto"/>
        <w:right w:val="none" w:sz="0" w:space="0" w:color="auto"/>
      </w:divBdr>
    </w:div>
    <w:div w:id="676810366">
      <w:bodyDiv w:val="1"/>
      <w:marLeft w:val="0"/>
      <w:marRight w:val="0"/>
      <w:marTop w:val="0"/>
      <w:marBottom w:val="0"/>
      <w:divBdr>
        <w:top w:val="none" w:sz="0" w:space="0" w:color="auto"/>
        <w:left w:val="none" w:sz="0" w:space="0" w:color="auto"/>
        <w:bottom w:val="none" w:sz="0" w:space="0" w:color="auto"/>
        <w:right w:val="none" w:sz="0" w:space="0" w:color="auto"/>
      </w:divBdr>
    </w:div>
    <w:div w:id="677004430">
      <w:bodyDiv w:val="1"/>
      <w:marLeft w:val="0"/>
      <w:marRight w:val="0"/>
      <w:marTop w:val="0"/>
      <w:marBottom w:val="0"/>
      <w:divBdr>
        <w:top w:val="none" w:sz="0" w:space="0" w:color="auto"/>
        <w:left w:val="none" w:sz="0" w:space="0" w:color="auto"/>
        <w:bottom w:val="none" w:sz="0" w:space="0" w:color="auto"/>
        <w:right w:val="none" w:sz="0" w:space="0" w:color="auto"/>
      </w:divBdr>
    </w:div>
    <w:div w:id="677125445">
      <w:bodyDiv w:val="1"/>
      <w:marLeft w:val="0"/>
      <w:marRight w:val="0"/>
      <w:marTop w:val="0"/>
      <w:marBottom w:val="0"/>
      <w:divBdr>
        <w:top w:val="none" w:sz="0" w:space="0" w:color="auto"/>
        <w:left w:val="none" w:sz="0" w:space="0" w:color="auto"/>
        <w:bottom w:val="none" w:sz="0" w:space="0" w:color="auto"/>
        <w:right w:val="none" w:sz="0" w:space="0" w:color="auto"/>
      </w:divBdr>
    </w:div>
    <w:div w:id="677511713">
      <w:bodyDiv w:val="1"/>
      <w:marLeft w:val="0"/>
      <w:marRight w:val="0"/>
      <w:marTop w:val="0"/>
      <w:marBottom w:val="0"/>
      <w:divBdr>
        <w:top w:val="none" w:sz="0" w:space="0" w:color="auto"/>
        <w:left w:val="none" w:sz="0" w:space="0" w:color="auto"/>
        <w:bottom w:val="none" w:sz="0" w:space="0" w:color="auto"/>
        <w:right w:val="none" w:sz="0" w:space="0" w:color="auto"/>
      </w:divBdr>
    </w:div>
    <w:div w:id="677583514">
      <w:bodyDiv w:val="1"/>
      <w:marLeft w:val="0"/>
      <w:marRight w:val="0"/>
      <w:marTop w:val="0"/>
      <w:marBottom w:val="0"/>
      <w:divBdr>
        <w:top w:val="none" w:sz="0" w:space="0" w:color="auto"/>
        <w:left w:val="none" w:sz="0" w:space="0" w:color="auto"/>
        <w:bottom w:val="none" w:sz="0" w:space="0" w:color="auto"/>
        <w:right w:val="none" w:sz="0" w:space="0" w:color="auto"/>
      </w:divBdr>
    </w:div>
    <w:div w:id="677780686">
      <w:bodyDiv w:val="1"/>
      <w:marLeft w:val="0"/>
      <w:marRight w:val="0"/>
      <w:marTop w:val="0"/>
      <w:marBottom w:val="0"/>
      <w:divBdr>
        <w:top w:val="none" w:sz="0" w:space="0" w:color="auto"/>
        <w:left w:val="none" w:sz="0" w:space="0" w:color="auto"/>
        <w:bottom w:val="none" w:sz="0" w:space="0" w:color="auto"/>
        <w:right w:val="none" w:sz="0" w:space="0" w:color="auto"/>
      </w:divBdr>
    </w:div>
    <w:div w:id="677855270">
      <w:bodyDiv w:val="1"/>
      <w:marLeft w:val="0"/>
      <w:marRight w:val="0"/>
      <w:marTop w:val="0"/>
      <w:marBottom w:val="0"/>
      <w:divBdr>
        <w:top w:val="none" w:sz="0" w:space="0" w:color="auto"/>
        <w:left w:val="none" w:sz="0" w:space="0" w:color="auto"/>
        <w:bottom w:val="none" w:sz="0" w:space="0" w:color="auto"/>
        <w:right w:val="none" w:sz="0" w:space="0" w:color="auto"/>
      </w:divBdr>
    </w:div>
    <w:div w:id="677972793">
      <w:bodyDiv w:val="1"/>
      <w:marLeft w:val="0"/>
      <w:marRight w:val="0"/>
      <w:marTop w:val="0"/>
      <w:marBottom w:val="0"/>
      <w:divBdr>
        <w:top w:val="none" w:sz="0" w:space="0" w:color="auto"/>
        <w:left w:val="none" w:sz="0" w:space="0" w:color="auto"/>
        <w:bottom w:val="none" w:sz="0" w:space="0" w:color="auto"/>
        <w:right w:val="none" w:sz="0" w:space="0" w:color="auto"/>
      </w:divBdr>
    </w:div>
    <w:div w:id="678043541">
      <w:bodyDiv w:val="1"/>
      <w:marLeft w:val="0"/>
      <w:marRight w:val="0"/>
      <w:marTop w:val="0"/>
      <w:marBottom w:val="0"/>
      <w:divBdr>
        <w:top w:val="none" w:sz="0" w:space="0" w:color="auto"/>
        <w:left w:val="none" w:sz="0" w:space="0" w:color="auto"/>
        <w:bottom w:val="none" w:sz="0" w:space="0" w:color="auto"/>
        <w:right w:val="none" w:sz="0" w:space="0" w:color="auto"/>
      </w:divBdr>
    </w:div>
    <w:div w:id="678045926">
      <w:bodyDiv w:val="1"/>
      <w:marLeft w:val="0"/>
      <w:marRight w:val="0"/>
      <w:marTop w:val="0"/>
      <w:marBottom w:val="0"/>
      <w:divBdr>
        <w:top w:val="none" w:sz="0" w:space="0" w:color="auto"/>
        <w:left w:val="none" w:sz="0" w:space="0" w:color="auto"/>
        <w:bottom w:val="none" w:sz="0" w:space="0" w:color="auto"/>
        <w:right w:val="none" w:sz="0" w:space="0" w:color="auto"/>
      </w:divBdr>
    </w:div>
    <w:div w:id="678118692">
      <w:bodyDiv w:val="1"/>
      <w:marLeft w:val="0"/>
      <w:marRight w:val="0"/>
      <w:marTop w:val="0"/>
      <w:marBottom w:val="0"/>
      <w:divBdr>
        <w:top w:val="none" w:sz="0" w:space="0" w:color="auto"/>
        <w:left w:val="none" w:sz="0" w:space="0" w:color="auto"/>
        <w:bottom w:val="none" w:sz="0" w:space="0" w:color="auto"/>
        <w:right w:val="none" w:sz="0" w:space="0" w:color="auto"/>
      </w:divBdr>
      <w:divsChild>
        <w:div w:id="825975022">
          <w:marLeft w:val="480"/>
          <w:marRight w:val="0"/>
          <w:marTop w:val="0"/>
          <w:marBottom w:val="0"/>
          <w:divBdr>
            <w:top w:val="none" w:sz="0" w:space="0" w:color="auto"/>
            <w:left w:val="none" w:sz="0" w:space="0" w:color="auto"/>
            <w:bottom w:val="none" w:sz="0" w:space="0" w:color="auto"/>
            <w:right w:val="none" w:sz="0" w:space="0" w:color="auto"/>
          </w:divBdr>
        </w:div>
        <w:div w:id="589435055">
          <w:marLeft w:val="480"/>
          <w:marRight w:val="0"/>
          <w:marTop w:val="0"/>
          <w:marBottom w:val="0"/>
          <w:divBdr>
            <w:top w:val="none" w:sz="0" w:space="0" w:color="auto"/>
            <w:left w:val="none" w:sz="0" w:space="0" w:color="auto"/>
            <w:bottom w:val="none" w:sz="0" w:space="0" w:color="auto"/>
            <w:right w:val="none" w:sz="0" w:space="0" w:color="auto"/>
          </w:divBdr>
        </w:div>
        <w:div w:id="547960378">
          <w:marLeft w:val="480"/>
          <w:marRight w:val="0"/>
          <w:marTop w:val="0"/>
          <w:marBottom w:val="0"/>
          <w:divBdr>
            <w:top w:val="none" w:sz="0" w:space="0" w:color="auto"/>
            <w:left w:val="none" w:sz="0" w:space="0" w:color="auto"/>
            <w:bottom w:val="none" w:sz="0" w:space="0" w:color="auto"/>
            <w:right w:val="none" w:sz="0" w:space="0" w:color="auto"/>
          </w:divBdr>
        </w:div>
        <w:div w:id="1994868473">
          <w:marLeft w:val="480"/>
          <w:marRight w:val="0"/>
          <w:marTop w:val="0"/>
          <w:marBottom w:val="0"/>
          <w:divBdr>
            <w:top w:val="none" w:sz="0" w:space="0" w:color="auto"/>
            <w:left w:val="none" w:sz="0" w:space="0" w:color="auto"/>
            <w:bottom w:val="none" w:sz="0" w:space="0" w:color="auto"/>
            <w:right w:val="none" w:sz="0" w:space="0" w:color="auto"/>
          </w:divBdr>
        </w:div>
        <w:div w:id="1740639647">
          <w:marLeft w:val="480"/>
          <w:marRight w:val="0"/>
          <w:marTop w:val="0"/>
          <w:marBottom w:val="0"/>
          <w:divBdr>
            <w:top w:val="none" w:sz="0" w:space="0" w:color="auto"/>
            <w:left w:val="none" w:sz="0" w:space="0" w:color="auto"/>
            <w:bottom w:val="none" w:sz="0" w:space="0" w:color="auto"/>
            <w:right w:val="none" w:sz="0" w:space="0" w:color="auto"/>
          </w:divBdr>
        </w:div>
        <w:div w:id="457262503">
          <w:marLeft w:val="480"/>
          <w:marRight w:val="0"/>
          <w:marTop w:val="0"/>
          <w:marBottom w:val="0"/>
          <w:divBdr>
            <w:top w:val="none" w:sz="0" w:space="0" w:color="auto"/>
            <w:left w:val="none" w:sz="0" w:space="0" w:color="auto"/>
            <w:bottom w:val="none" w:sz="0" w:space="0" w:color="auto"/>
            <w:right w:val="none" w:sz="0" w:space="0" w:color="auto"/>
          </w:divBdr>
        </w:div>
        <w:div w:id="907888154">
          <w:marLeft w:val="480"/>
          <w:marRight w:val="0"/>
          <w:marTop w:val="0"/>
          <w:marBottom w:val="0"/>
          <w:divBdr>
            <w:top w:val="none" w:sz="0" w:space="0" w:color="auto"/>
            <w:left w:val="none" w:sz="0" w:space="0" w:color="auto"/>
            <w:bottom w:val="none" w:sz="0" w:space="0" w:color="auto"/>
            <w:right w:val="none" w:sz="0" w:space="0" w:color="auto"/>
          </w:divBdr>
        </w:div>
        <w:div w:id="1763799854">
          <w:marLeft w:val="480"/>
          <w:marRight w:val="0"/>
          <w:marTop w:val="0"/>
          <w:marBottom w:val="0"/>
          <w:divBdr>
            <w:top w:val="none" w:sz="0" w:space="0" w:color="auto"/>
            <w:left w:val="none" w:sz="0" w:space="0" w:color="auto"/>
            <w:bottom w:val="none" w:sz="0" w:space="0" w:color="auto"/>
            <w:right w:val="none" w:sz="0" w:space="0" w:color="auto"/>
          </w:divBdr>
        </w:div>
        <w:div w:id="1476527789">
          <w:marLeft w:val="480"/>
          <w:marRight w:val="0"/>
          <w:marTop w:val="0"/>
          <w:marBottom w:val="0"/>
          <w:divBdr>
            <w:top w:val="none" w:sz="0" w:space="0" w:color="auto"/>
            <w:left w:val="none" w:sz="0" w:space="0" w:color="auto"/>
            <w:bottom w:val="none" w:sz="0" w:space="0" w:color="auto"/>
            <w:right w:val="none" w:sz="0" w:space="0" w:color="auto"/>
          </w:divBdr>
        </w:div>
        <w:div w:id="642849280">
          <w:marLeft w:val="480"/>
          <w:marRight w:val="0"/>
          <w:marTop w:val="0"/>
          <w:marBottom w:val="0"/>
          <w:divBdr>
            <w:top w:val="none" w:sz="0" w:space="0" w:color="auto"/>
            <w:left w:val="none" w:sz="0" w:space="0" w:color="auto"/>
            <w:bottom w:val="none" w:sz="0" w:space="0" w:color="auto"/>
            <w:right w:val="none" w:sz="0" w:space="0" w:color="auto"/>
          </w:divBdr>
        </w:div>
        <w:div w:id="299262835">
          <w:marLeft w:val="480"/>
          <w:marRight w:val="0"/>
          <w:marTop w:val="0"/>
          <w:marBottom w:val="0"/>
          <w:divBdr>
            <w:top w:val="none" w:sz="0" w:space="0" w:color="auto"/>
            <w:left w:val="none" w:sz="0" w:space="0" w:color="auto"/>
            <w:bottom w:val="none" w:sz="0" w:space="0" w:color="auto"/>
            <w:right w:val="none" w:sz="0" w:space="0" w:color="auto"/>
          </w:divBdr>
        </w:div>
        <w:div w:id="1762027660">
          <w:marLeft w:val="480"/>
          <w:marRight w:val="0"/>
          <w:marTop w:val="0"/>
          <w:marBottom w:val="0"/>
          <w:divBdr>
            <w:top w:val="none" w:sz="0" w:space="0" w:color="auto"/>
            <w:left w:val="none" w:sz="0" w:space="0" w:color="auto"/>
            <w:bottom w:val="none" w:sz="0" w:space="0" w:color="auto"/>
            <w:right w:val="none" w:sz="0" w:space="0" w:color="auto"/>
          </w:divBdr>
        </w:div>
        <w:div w:id="1494953957">
          <w:marLeft w:val="480"/>
          <w:marRight w:val="0"/>
          <w:marTop w:val="0"/>
          <w:marBottom w:val="0"/>
          <w:divBdr>
            <w:top w:val="none" w:sz="0" w:space="0" w:color="auto"/>
            <w:left w:val="none" w:sz="0" w:space="0" w:color="auto"/>
            <w:bottom w:val="none" w:sz="0" w:space="0" w:color="auto"/>
            <w:right w:val="none" w:sz="0" w:space="0" w:color="auto"/>
          </w:divBdr>
        </w:div>
        <w:div w:id="1890804349">
          <w:marLeft w:val="480"/>
          <w:marRight w:val="0"/>
          <w:marTop w:val="0"/>
          <w:marBottom w:val="0"/>
          <w:divBdr>
            <w:top w:val="none" w:sz="0" w:space="0" w:color="auto"/>
            <w:left w:val="none" w:sz="0" w:space="0" w:color="auto"/>
            <w:bottom w:val="none" w:sz="0" w:space="0" w:color="auto"/>
            <w:right w:val="none" w:sz="0" w:space="0" w:color="auto"/>
          </w:divBdr>
        </w:div>
        <w:div w:id="87162943">
          <w:marLeft w:val="480"/>
          <w:marRight w:val="0"/>
          <w:marTop w:val="0"/>
          <w:marBottom w:val="0"/>
          <w:divBdr>
            <w:top w:val="none" w:sz="0" w:space="0" w:color="auto"/>
            <w:left w:val="none" w:sz="0" w:space="0" w:color="auto"/>
            <w:bottom w:val="none" w:sz="0" w:space="0" w:color="auto"/>
            <w:right w:val="none" w:sz="0" w:space="0" w:color="auto"/>
          </w:divBdr>
        </w:div>
        <w:div w:id="64187663">
          <w:marLeft w:val="480"/>
          <w:marRight w:val="0"/>
          <w:marTop w:val="0"/>
          <w:marBottom w:val="0"/>
          <w:divBdr>
            <w:top w:val="none" w:sz="0" w:space="0" w:color="auto"/>
            <w:left w:val="none" w:sz="0" w:space="0" w:color="auto"/>
            <w:bottom w:val="none" w:sz="0" w:space="0" w:color="auto"/>
            <w:right w:val="none" w:sz="0" w:space="0" w:color="auto"/>
          </w:divBdr>
        </w:div>
        <w:div w:id="259680999">
          <w:marLeft w:val="480"/>
          <w:marRight w:val="0"/>
          <w:marTop w:val="0"/>
          <w:marBottom w:val="0"/>
          <w:divBdr>
            <w:top w:val="none" w:sz="0" w:space="0" w:color="auto"/>
            <w:left w:val="none" w:sz="0" w:space="0" w:color="auto"/>
            <w:bottom w:val="none" w:sz="0" w:space="0" w:color="auto"/>
            <w:right w:val="none" w:sz="0" w:space="0" w:color="auto"/>
          </w:divBdr>
        </w:div>
        <w:div w:id="1518081639">
          <w:marLeft w:val="480"/>
          <w:marRight w:val="0"/>
          <w:marTop w:val="0"/>
          <w:marBottom w:val="0"/>
          <w:divBdr>
            <w:top w:val="none" w:sz="0" w:space="0" w:color="auto"/>
            <w:left w:val="none" w:sz="0" w:space="0" w:color="auto"/>
            <w:bottom w:val="none" w:sz="0" w:space="0" w:color="auto"/>
            <w:right w:val="none" w:sz="0" w:space="0" w:color="auto"/>
          </w:divBdr>
        </w:div>
        <w:div w:id="2002805089">
          <w:marLeft w:val="480"/>
          <w:marRight w:val="0"/>
          <w:marTop w:val="0"/>
          <w:marBottom w:val="0"/>
          <w:divBdr>
            <w:top w:val="none" w:sz="0" w:space="0" w:color="auto"/>
            <w:left w:val="none" w:sz="0" w:space="0" w:color="auto"/>
            <w:bottom w:val="none" w:sz="0" w:space="0" w:color="auto"/>
            <w:right w:val="none" w:sz="0" w:space="0" w:color="auto"/>
          </w:divBdr>
        </w:div>
        <w:div w:id="1711569861">
          <w:marLeft w:val="480"/>
          <w:marRight w:val="0"/>
          <w:marTop w:val="0"/>
          <w:marBottom w:val="0"/>
          <w:divBdr>
            <w:top w:val="none" w:sz="0" w:space="0" w:color="auto"/>
            <w:left w:val="none" w:sz="0" w:space="0" w:color="auto"/>
            <w:bottom w:val="none" w:sz="0" w:space="0" w:color="auto"/>
            <w:right w:val="none" w:sz="0" w:space="0" w:color="auto"/>
          </w:divBdr>
        </w:div>
        <w:div w:id="1710298474">
          <w:marLeft w:val="480"/>
          <w:marRight w:val="0"/>
          <w:marTop w:val="0"/>
          <w:marBottom w:val="0"/>
          <w:divBdr>
            <w:top w:val="none" w:sz="0" w:space="0" w:color="auto"/>
            <w:left w:val="none" w:sz="0" w:space="0" w:color="auto"/>
            <w:bottom w:val="none" w:sz="0" w:space="0" w:color="auto"/>
            <w:right w:val="none" w:sz="0" w:space="0" w:color="auto"/>
          </w:divBdr>
        </w:div>
        <w:div w:id="80757888">
          <w:marLeft w:val="480"/>
          <w:marRight w:val="0"/>
          <w:marTop w:val="0"/>
          <w:marBottom w:val="0"/>
          <w:divBdr>
            <w:top w:val="none" w:sz="0" w:space="0" w:color="auto"/>
            <w:left w:val="none" w:sz="0" w:space="0" w:color="auto"/>
            <w:bottom w:val="none" w:sz="0" w:space="0" w:color="auto"/>
            <w:right w:val="none" w:sz="0" w:space="0" w:color="auto"/>
          </w:divBdr>
        </w:div>
        <w:div w:id="9190311">
          <w:marLeft w:val="480"/>
          <w:marRight w:val="0"/>
          <w:marTop w:val="0"/>
          <w:marBottom w:val="0"/>
          <w:divBdr>
            <w:top w:val="none" w:sz="0" w:space="0" w:color="auto"/>
            <w:left w:val="none" w:sz="0" w:space="0" w:color="auto"/>
            <w:bottom w:val="none" w:sz="0" w:space="0" w:color="auto"/>
            <w:right w:val="none" w:sz="0" w:space="0" w:color="auto"/>
          </w:divBdr>
        </w:div>
        <w:div w:id="88352947">
          <w:marLeft w:val="480"/>
          <w:marRight w:val="0"/>
          <w:marTop w:val="0"/>
          <w:marBottom w:val="0"/>
          <w:divBdr>
            <w:top w:val="none" w:sz="0" w:space="0" w:color="auto"/>
            <w:left w:val="none" w:sz="0" w:space="0" w:color="auto"/>
            <w:bottom w:val="none" w:sz="0" w:space="0" w:color="auto"/>
            <w:right w:val="none" w:sz="0" w:space="0" w:color="auto"/>
          </w:divBdr>
        </w:div>
        <w:div w:id="2053964750">
          <w:marLeft w:val="480"/>
          <w:marRight w:val="0"/>
          <w:marTop w:val="0"/>
          <w:marBottom w:val="0"/>
          <w:divBdr>
            <w:top w:val="none" w:sz="0" w:space="0" w:color="auto"/>
            <w:left w:val="none" w:sz="0" w:space="0" w:color="auto"/>
            <w:bottom w:val="none" w:sz="0" w:space="0" w:color="auto"/>
            <w:right w:val="none" w:sz="0" w:space="0" w:color="auto"/>
          </w:divBdr>
        </w:div>
        <w:div w:id="1882864051">
          <w:marLeft w:val="480"/>
          <w:marRight w:val="0"/>
          <w:marTop w:val="0"/>
          <w:marBottom w:val="0"/>
          <w:divBdr>
            <w:top w:val="none" w:sz="0" w:space="0" w:color="auto"/>
            <w:left w:val="none" w:sz="0" w:space="0" w:color="auto"/>
            <w:bottom w:val="none" w:sz="0" w:space="0" w:color="auto"/>
            <w:right w:val="none" w:sz="0" w:space="0" w:color="auto"/>
          </w:divBdr>
        </w:div>
      </w:divsChild>
    </w:div>
    <w:div w:id="678241729">
      <w:bodyDiv w:val="1"/>
      <w:marLeft w:val="0"/>
      <w:marRight w:val="0"/>
      <w:marTop w:val="0"/>
      <w:marBottom w:val="0"/>
      <w:divBdr>
        <w:top w:val="none" w:sz="0" w:space="0" w:color="auto"/>
        <w:left w:val="none" w:sz="0" w:space="0" w:color="auto"/>
        <w:bottom w:val="none" w:sz="0" w:space="0" w:color="auto"/>
        <w:right w:val="none" w:sz="0" w:space="0" w:color="auto"/>
      </w:divBdr>
    </w:div>
    <w:div w:id="678242925">
      <w:bodyDiv w:val="1"/>
      <w:marLeft w:val="0"/>
      <w:marRight w:val="0"/>
      <w:marTop w:val="0"/>
      <w:marBottom w:val="0"/>
      <w:divBdr>
        <w:top w:val="none" w:sz="0" w:space="0" w:color="auto"/>
        <w:left w:val="none" w:sz="0" w:space="0" w:color="auto"/>
        <w:bottom w:val="none" w:sz="0" w:space="0" w:color="auto"/>
        <w:right w:val="none" w:sz="0" w:space="0" w:color="auto"/>
      </w:divBdr>
    </w:div>
    <w:div w:id="678391639">
      <w:bodyDiv w:val="1"/>
      <w:marLeft w:val="0"/>
      <w:marRight w:val="0"/>
      <w:marTop w:val="0"/>
      <w:marBottom w:val="0"/>
      <w:divBdr>
        <w:top w:val="none" w:sz="0" w:space="0" w:color="auto"/>
        <w:left w:val="none" w:sz="0" w:space="0" w:color="auto"/>
        <w:bottom w:val="none" w:sz="0" w:space="0" w:color="auto"/>
        <w:right w:val="none" w:sz="0" w:space="0" w:color="auto"/>
      </w:divBdr>
    </w:div>
    <w:div w:id="678505945">
      <w:bodyDiv w:val="1"/>
      <w:marLeft w:val="0"/>
      <w:marRight w:val="0"/>
      <w:marTop w:val="0"/>
      <w:marBottom w:val="0"/>
      <w:divBdr>
        <w:top w:val="none" w:sz="0" w:space="0" w:color="auto"/>
        <w:left w:val="none" w:sz="0" w:space="0" w:color="auto"/>
        <w:bottom w:val="none" w:sz="0" w:space="0" w:color="auto"/>
        <w:right w:val="none" w:sz="0" w:space="0" w:color="auto"/>
      </w:divBdr>
    </w:div>
    <w:div w:id="678586205">
      <w:bodyDiv w:val="1"/>
      <w:marLeft w:val="0"/>
      <w:marRight w:val="0"/>
      <w:marTop w:val="0"/>
      <w:marBottom w:val="0"/>
      <w:divBdr>
        <w:top w:val="none" w:sz="0" w:space="0" w:color="auto"/>
        <w:left w:val="none" w:sz="0" w:space="0" w:color="auto"/>
        <w:bottom w:val="none" w:sz="0" w:space="0" w:color="auto"/>
        <w:right w:val="none" w:sz="0" w:space="0" w:color="auto"/>
      </w:divBdr>
    </w:div>
    <w:div w:id="678891756">
      <w:bodyDiv w:val="1"/>
      <w:marLeft w:val="0"/>
      <w:marRight w:val="0"/>
      <w:marTop w:val="0"/>
      <w:marBottom w:val="0"/>
      <w:divBdr>
        <w:top w:val="none" w:sz="0" w:space="0" w:color="auto"/>
        <w:left w:val="none" w:sz="0" w:space="0" w:color="auto"/>
        <w:bottom w:val="none" w:sz="0" w:space="0" w:color="auto"/>
        <w:right w:val="none" w:sz="0" w:space="0" w:color="auto"/>
      </w:divBdr>
      <w:divsChild>
        <w:div w:id="2146846847">
          <w:marLeft w:val="480"/>
          <w:marRight w:val="0"/>
          <w:marTop w:val="0"/>
          <w:marBottom w:val="0"/>
          <w:divBdr>
            <w:top w:val="none" w:sz="0" w:space="0" w:color="auto"/>
            <w:left w:val="none" w:sz="0" w:space="0" w:color="auto"/>
            <w:bottom w:val="none" w:sz="0" w:space="0" w:color="auto"/>
            <w:right w:val="none" w:sz="0" w:space="0" w:color="auto"/>
          </w:divBdr>
        </w:div>
        <w:div w:id="1016007447">
          <w:marLeft w:val="480"/>
          <w:marRight w:val="0"/>
          <w:marTop w:val="0"/>
          <w:marBottom w:val="0"/>
          <w:divBdr>
            <w:top w:val="none" w:sz="0" w:space="0" w:color="auto"/>
            <w:left w:val="none" w:sz="0" w:space="0" w:color="auto"/>
            <w:bottom w:val="none" w:sz="0" w:space="0" w:color="auto"/>
            <w:right w:val="none" w:sz="0" w:space="0" w:color="auto"/>
          </w:divBdr>
        </w:div>
        <w:div w:id="1893350910">
          <w:marLeft w:val="480"/>
          <w:marRight w:val="0"/>
          <w:marTop w:val="0"/>
          <w:marBottom w:val="0"/>
          <w:divBdr>
            <w:top w:val="none" w:sz="0" w:space="0" w:color="auto"/>
            <w:left w:val="none" w:sz="0" w:space="0" w:color="auto"/>
            <w:bottom w:val="none" w:sz="0" w:space="0" w:color="auto"/>
            <w:right w:val="none" w:sz="0" w:space="0" w:color="auto"/>
          </w:divBdr>
        </w:div>
        <w:div w:id="1128931790">
          <w:marLeft w:val="480"/>
          <w:marRight w:val="0"/>
          <w:marTop w:val="0"/>
          <w:marBottom w:val="0"/>
          <w:divBdr>
            <w:top w:val="none" w:sz="0" w:space="0" w:color="auto"/>
            <w:left w:val="none" w:sz="0" w:space="0" w:color="auto"/>
            <w:bottom w:val="none" w:sz="0" w:space="0" w:color="auto"/>
            <w:right w:val="none" w:sz="0" w:space="0" w:color="auto"/>
          </w:divBdr>
        </w:div>
        <w:div w:id="1550216586">
          <w:marLeft w:val="480"/>
          <w:marRight w:val="0"/>
          <w:marTop w:val="0"/>
          <w:marBottom w:val="0"/>
          <w:divBdr>
            <w:top w:val="none" w:sz="0" w:space="0" w:color="auto"/>
            <w:left w:val="none" w:sz="0" w:space="0" w:color="auto"/>
            <w:bottom w:val="none" w:sz="0" w:space="0" w:color="auto"/>
            <w:right w:val="none" w:sz="0" w:space="0" w:color="auto"/>
          </w:divBdr>
        </w:div>
        <w:div w:id="2138133825">
          <w:marLeft w:val="480"/>
          <w:marRight w:val="0"/>
          <w:marTop w:val="0"/>
          <w:marBottom w:val="0"/>
          <w:divBdr>
            <w:top w:val="none" w:sz="0" w:space="0" w:color="auto"/>
            <w:left w:val="none" w:sz="0" w:space="0" w:color="auto"/>
            <w:bottom w:val="none" w:sz="0" w:space="0" w:color="auto"/>
            <w:right w:val="none" w:sz="0" w:space="0" w:color="auto"/>
          </w:divBdr>
        </w:div>
        <w:div w:id="1193766446">
          <w:marLeft w:val="480"/>
          <w:marRight w:val="0"/>
          <w:marTop w:val="0"/>
          <w:marBottom w:val="0"/>
          <w:divBdr>
            <w:top w:val="none" w:sz="0" w:space="0" w:color="auto"/>
            <w:left w:val="none" w:sz="0" w:space="0" w:color="auto"/>
            <w:bottom w:val="none" w:sz="0" w:space="0" w:color="auto"/>
            <w:right w:val="none" w:sz="0" w:space="0" w:color="auto"/>
          </w:divBdr>
        </w:div>
        <w:div w:id="370880235">
          <w:marLeft w:val="480"/>
          <w:marRight w:val="0"/>
          <w:marTop w:val="0"/>
          <w:marBottom w:val="0"/>
          <w:divBdr>
            <w:top w:val="none" w:sz="0" w:space="0" w:color="auto"/>
            <w:left w:val="none" w:sz="0" w:space="0" w:color="auto"/>
            <w:bottom w:val="none" w:sz="0" w:space="0" w:color="auto"/>
            <w:right w:val="none" w:sz="0" w:space="0" w:color="auto"/>
          </w:divBdr>
        </w:div>
        <w:div w:id="89399756">
          <w:marLeft w:val="480"/>
          <w:marRight w:val="0"/>
          <w:marTop w:val="0"/>
          <w:marBottom w:val="0"/>
          <w:divBdr>
            <w:top w:val="none" w:sz="0" w:space="0" w:color="auto"/>
            <w:left w:val="none" w:sz="0" w:space="0" w:color="auto"/>
            <w:bottom w:val="none" w:sz="0" w:space="0" w:color="auto"/>
            <w:right w:val="none" w:sz="0" w:space="0" w:color="auto"/>
          </w:divBdr>
        </w:div>
        <w:div w:id="270402785">
          <w:marLeft w:val="480"/>
          <w:marRight w:val="0"/>
          <w:marTop w:val="0"/>
          <w:marBottom w:val="0"/>
          <w:divBdr>
            <w:top w:val="none" w:sz="0" w:space="0" w:color="auto"/>
            <w:left w:val="none" w:sz="0" w:space="0" w:color="auto"/>
            <w:bottom w:val="none" w:sz="0" w:space="0" w:color="auto"/>
            <w:right w:val="none" w:sz="0" w:space="0" w:color="auto"/>
          </w:divBdr>
        </w:div>
        <w:div w:id="857541951">
          <w:marLeft w:val="480"/>
          <w:marRight w:val="0"/>
          <w:marTop w:val="0"/>
          <w:marBottom w:val="0"/>
          <w:divBdr>
            <w:top w:val="none" w:sz="0" w:space="0" w:color="auto"/>
            <w:left w:val="none" w:sz="0" w:space="0" w:color="auto"/>
            <w:bottom w:val="none" w:sz="0" w:space="0" w:color="auto"/>
            <w:right w:val="none" w:sz="0" w:space="0" w:color="auto"/>
          </w:divBdr>
        </w:div>
        <w:div w:id="665399418">
          <w:marLeft w:val="480"/>
          <w:marRight w:val="0"/>
          <w:marTop w:val="0"/>
          <w:marBottom w:val="0"/>
          <w:divBdr>
            <w:top w:val="none" w:sz="0" w:space="0" w:color="auto"/>
            <w:left w:val="none" w:sz="0" w:space="0" w:color="auto"/>
            <w:bottom w:val="none" w:sz="0" w:space="0" w:color="auto"/>
            <w:right w:val="none" w:sz="0" w:space="0" w:color="auto"/>
          </w:divBdr>
        </w:div>
        <w:div w:id="1583101591">
          <w:marLeft w:val="480"/>
          <w:marRight w:val="0"/>
          <w:marTop w:val="0"/>
          <w:marBottom w:val="0"/>
          <w:divBdr>
            <w:top w:val="none" w:sz="0" w:space="0" w:color="auto"/>
            <w:left w:val="none" w:sz="0" w:space="0" w:color="auto"/>
            <w:bottom w:val="none" w:sz="0" w:space="0" w:color="auto"/>
            <w:right w:val="none" w:sz="0" w:space="0" w:color="auto"/>
          </w:divBdr>
        </w:div>
        <w:div w:id="1204713016">
          <w:marLeft w:val="480"/>
          <w:marRight w:val="0"/>
          <w:marTop w:val="0"/>
          <w:marBottom w:val="0"/>
          <w:divBdr>
            <w:top w:val="none" w:sz="0" w:space="0" w:color="auto"/>
            <w:left w:val="none" w:sz="0" w:space="0" w:color="auto"/>
            <w:bottom w:val="none" w:sz="0" w:space="0" w:color="auto"/>
            <w:right w:val="none" w:sz="0" w:space="0" w:color="auto"/>
          </w:divBdr>
        </w:div>
        <w:div w:id="1908371897">
          <w:marLeft w:val="480"/>
          <w:marRight w:val="0"/>
          <w:marTop w:val="0"/>
          <w:marBottom w:val="0"/>
          <w:divBdr>
            <w:top w:val="none" w:sz="0" w:space="0" w:color="auto"/>
            <w:left w:val="none" w:sz="0" w:space="0" w:color="auto"/>
            <w:bottom w:val="none" w:sz="0" w:space="0" w:color="auto"/>
            <w:right w:val="none" w:sz="0" w:space="0" w:color="auto"/>
          </w:divBdr>
        </w:div>
        <w:div w:id="1567186684">
          <w:marLeft w:val="480"/>
          <w:marRight w:val="0"/>
          <w:marTop w:val="0"/>
          <w:marBottom w:val="0"/>
          <w:divBdr>
            <w:top w:val="none" w:sz="0" w:space="0" w:color="auto"/>
            <w:left w:val="none" w:sz="0" w:space="0" w:color="auto"/>
            <w:bottom w:val="none" w:sz="0" w:space="0" w:color="auto"/>
            <w:right w:val="none" w:sz="0" w:space="0" w:color="auto"/>
          </w:divBdr>
        </w:div>
        <w:div w:id="169564863">
          <w:marLeft w:val="480"/>
          <w:marRight w:val="0"/>
          <w:marTop w:val="0"/>
          <w:marBottom w:val="0"/>
          <w:divBdr>
            <w:top w:val="none" w:sz="0" w:space="0" w:color="auto"/>
            <w:left w:val="none" w:sz="0" w:space="0" w:color="auto"/>
            <w:bottom w:val="none" w:sz="0" w:space="0" w:color="auto"/>
            <w:right w:val="none" w:sz="0" w:space="0" w:color="auto"/>
          </w:divBdr>
        </w:div>
        <w:div w:id="12658789">
          <w:marLeft w:val="480"/>
          <w:marRight w:val="0"/>
          <w:marTop w:val="0"/>
          <w:marBottom w:val="0"/>
          <w:divBdr>
            <w:top w:val="none" w:sz="0" w:space="0" w:color="auto"/>
            <w:left w:val="none" w:sz="0" w:space="0" w:color="auto"/>
            <w:bottom w:val="none" w:sz="0" w:space="0" w:color="auto"/>
            <w:right w:val="none" w:sz="0" w:space="0" w:color="auto"/>
          </w:divBdr>
        </w:div>
        <w:div w:id="746076002">
          <w:marLeft w:val="480"/>
          <w:marRight w:val="0"/>
          <w:marTop w:val="0"/>
          <w:marBottom w:val="0"/>
          <w:divBdr>
            <w:top w:val="none" w:sz="0" w:space="0" w:color="auto"/>
            <w:left w:val="none" w:sz="0" w:space="0" w:color="auto"/>
            <w:bottom w:val="none" w:sz="0" w:space="0" w:color="auto"/>
            <w:right w:val="none" w:sz="0" w:space="0" w:color="auto"/>
          </w:divBdr>
        </w:div>
        <w:div w:id="1213344837">
          <w:marLeft w:val="480"/>
          <w:marRight w:val="0"/>
          <w:marTop w:val="0"/>
          <w:marBottom w:val="0"/>
          <w:divBdr>
            <w:top w:val="none" w:sz="0" w:space="0" w:color="auto"/>
            <w:left w:val="none" w:sz="0" w:space="0" w:color="auto"/>
            <w:bottom w:val="none" w:sz="0" w:space="0" w:color="auto"/>
            <w:right w:val="none" w:sz="0" w:space="0" w:color="auto"/>
          </w:divBdr>
        </w:div>
        <w:div w:id="1867788953">
          <w:marLeft w:val="480"/>
          <w:marRight w:val="0"/>
          <w:marTop w:val="0"/>
          <w:marBottom w:val="0"/>
          <w:divBdr>
            <w:top w:val="none" w:sz="0" w:space="0" w:color="auto"/>
            <w:left w:val="none" w:sz="0" w:space="0" w:color="auto"/>
            <w:bottom w:val="none" w:sz="0" w:space="0" w:color="auto"/>
            <w:right w:val="none" w:sz="0" w:space="0" w:color="auto"/>
          </w:divBdr>
        </w:div>
        <w:div w:id="919142465">
          <w:marLeft w:val="480"/>
          <w:marRight w:val="0"/>
          <w:marTop w:val="0"/>
          <w:marBottom w:val="0"/>
          <w:divBdr>
            <w:top w:val="none" w:sz="0" w:space="0" w:color="auto"/>
            <w:left w:val="none" w:sz="0" w:space="0" w:color="auto"/>
            <w:bottom w:val="none" w:sz="0" w:space="0" w:color="auto"/>
            <w:right w:val="none" w:sz="0" w:space="0" w:color="auto"/>
          </w:divBdr>
        </w:div>
        <w:div w:id="1051155272">
          <w:marLeft w:val="480"/>
          <w:marRight w:val="0"/>
          <w:marTop w:val="0"/>
          <w:marBottom w:val="0"/>
          <w:divBdr>
            <w:top w:val="none" w:sz="0" w:space="0" w:color="auto"/>
            <w:left w:val="none" w:sz="0" w:space="0" w:color="auto"/>
            <w:bottom w:val="none" w:sz="0" w:space="0" w:color="auto"/>
            <w:right w:val="none" w:sz="0" w:space="0" w:color="auto"/>
          </w:divBdr>
        </w:div>
        <w:div w:id="249898722">
          <w:marLeft w:val="480"/>
          <w:marRight w:val="0"/>
          <w:marTop w:val="0"/>
          <w:marBottom w:val="0"/>
          <w:divBdr>
            <w:top w:val="none" w:sz="0" w:space="0" w:color="auto"/>
            <w:left w:val="none" w:sz="0" w:space="0" w:color="auto"/>
            <w:bottom w:val="none" w:sz="0" w:space="0" w:color="auto"/>
            <w:right w:val="none" w:sz="0" w:space="0" w:color="auto"/>
          </w:divBdr>
        </w:div>
        <w:div w:id="1009942002">
          <w:marLeft w:val="480"/>
          <w:marRight w:val="0"/>
          <w:marTop w:val="0"/>
          <w:marBottom w:val="0"/>
          <w:divBdr>
            <w:top w:val="none" w:sz="0" w:space="0" w:color="auto"/>
            <w:left w:val="none" w:sz="0" w:space="0" w:color="auto"/>
            <w:bottom w:val="none" w:sz="0" w:space="0" w:color="auto"/>
            <w:right w:val="none" w:sz="0" w:space="0" w:color="auto"/>
          </w:divBdr>
        </w:div>
        <w:div w:id="1475751904">
          <w:marLeft w:val="480"/>
          <w:marRight w:val="0"/>
          <w:marTop w:val="0"/>
          <w:marBottom w:val="0"/>
          <w:divBdr>
            <w:top w:val="none" w:sz="0" w:space="0" w:color="auto"/>
            <w:left w:val="none" w:sz="0" w:space="0" w:color="auto"/>
            <w:bottom w:val="none" w:sz="0" w:space="0" w:color="auto"/>
            <w:right w:val="none" w:sz="0" w:space="0" w:color="auto"/>
          </w:divBdr>
        </w:div>
        <w:div w:id="827288010">
          <w:marLeft w:val="480"/>
          <w:marRight w:val="0"/>
          <w:marTop w:val="0"/>
          <w:marBottom w:val="0"/>
          <w:divBdr>
            <w:top w:val="none" w:sz="0" w:space="0" w:color="auto"/>
            <w:left w:val="none" w:sz="0" w:space="0" w:color="auto"/>
            <w:bottom w:val="none" w:sz="0" w:space="0" w:color="auto"/>
            <w:right w:val="none" w:sz="0" w:space="0" w:color="auto"/>
          </w:divBdr>
        </w:div>
        <w:div w:id="605040748">
          <w:marLeft w:val="480"/>
          <w:marRight w:val="0"/>
          <w:marTop w:val="0"/>
          <w:marBottom w:val="0"/>
          <w:divBdr>
            <w:top w:val="none" w:sz="0" w:space="0" w:color="auto"/>
            <w:left w:val="none" w:sz="0" w:space="0" w:color="auto"/>
            <w:bottom w:val="none" w:sz="0" w:space="0" w:color="auto"/>
            <w:right w:val="none" w:sz="0" w:space="0" w:color="auto"/>
          </w:divBdr>
        </w:div>
        <w:div w:id="957684943">
          <w:marLeft w:val="480"/>
          <w:marRight w:val="0"/>
          <w:marTop w:val="0"/>
          <w:marBottom w:val="0"/>
          <w:divBdr>
            <w:top w:val="none" w:sz="0" w:space="0" w:color="auto"/>
            <w:left w:val="none" w:sz="0" w:space="0" w:color="auto"/>
            <w:bottom w:val="none" w:sz="0" w:space="0" w:color="auto"/>
            <w:right w:val="none" w:sz="0" w:space="0" w:color="auto"/>
          </w:divBdr>
        </w:div>
        <w:div w:id="850677852">
          <w:marLeft w:val="480"/>
          <w:marRight w:val="0"/>
          <w:marTop w:val="0"/>
          <w:marBottom w:val="0"/>
          <w:divBdr>
            <w:top w:val="none" w:sz="0" w:space="0" w:color="auto"/>
            <w:left w:val="none" w:sz="0" w:space="0" w:color="auto"/>
            <w:bottom w:val="none" w:sz="0" w:space="0" w:color="auto"/>
            <w:right w:val="none" w:sz="0" w:space="0" w:color="auto"/>
          </w:divBdr>
        </w:div>
        <w:div w:id="90470929">
          <w:marLeft w:val="480"/>
          <w:marRight w:val="0"/>
          <w:marTop w:val="0"/>
          <w:marBottom w:val="0"/>
          <w:divBdr>
            <w:top w:val="none" w:sz="0" w:space="0" w:color="auto"/>
            <w:left w:val="none" w:sz="0" w:space="0" w:color="auto"/>
            <w:bottom w:val="none" w:sz="0" w:space="0" w:color="auto"/>
            <w:right w:val="none" w:sz="0" w:space="0" w:color="auto"/>
          </w:divBdr>
        </w:div>
        <w:div w:id="469631899">
          <w:marLeft w:val="480"/>
          <w:marRight w:val="0"/>
          <w:marTop w:val="0"/>
          <w:marBottom w:val="0"/>
          <w:divBdr>
            <w:top w:val="none" w:sz="0" w:space="0" w:color="auto"/>
            <w:left w:val="none" w:sz="0" w:space="0" w:color="auto"/>
            <w:bottom w:val="none" w:sz="0" w:space="0" w:color="auto"/>
            <w:right w:val="none" w:sz="0" w:space="0" w:color="auto"/>
          </w:divBdr>
        </w:div>
        <w:div w:id="1793472914">
          <w:marLeft w:val="480"/>
          <w:marRight w:val="0"/>
          <w:marTop w:val="0"/>
          <w:marBottom w:val="0"/>
          <w:divBdr>
            <w:top w:val="none" w:sz="0" w:space="0" w:color="auto"/>
            <w:left w:val="none" w:sz="0" w:space="0" w:color="auto"/>
            <w:bottom w:val="none" w:sz="0" w:space="0" w:color="auto"/>
            <w:right w:val="none" w:sz="0" w:space="0" w:color="auto"/>
          </w:divBdr>
        </w:div>
        <w:div w:id="1046875500">
          <w:marLeft w:val="480"/>
          <w:marRight w:val="0"/>
          <w:marTop w:val="0"/>
          <w:marBottom w:val="0"/>
          <w:divBdr>
            <w:top w:val="none" w:sz="0" w:space="0" w:color="auto"/>
            <w:left w:val="none" w:sz="0" w:space="0" w:color="auto"/>
            <w:bottom w:val="none" w:sz="0" w:space="0" w:color="auto"/>
            <w:right w:val="none" w:sz="0" w:space="0" w:color="auto"/>
          </w:divBdr>
        </w:div>
        <w:div w:id="92365821">
          <w:marLeft w:val="480"/>
          <w:marRight w:val="0"/>
          <w:marTop w:val="0"/>
          <w:marBottom w:val="0"/>
          <w:divBdr>
            <w:top w:val="none" w:sz="0" w:space="0" w:color="auto"/>
            <w:left w:val="none" w:sz="0" w:space="0" w:color="auto"/>
            <w:bottom w:val="none" w:sz="0" w:space="0" w:color="auto"/>
            <w:right w:val="none" w:sz="0" w:space="0" w:color="auto"/>
          </w:divBdr>
        </w:div>
        <w:div w:id="2027831592">
          <w:marLeft w:val="480"/>
          <w:marRight w:val="0"/>
          <w:marTop w:val="0"/>
          <w:marBottom w:val="0"/>
          <w:divBdr>
            <w:top w:val="none" w:sz="0" w:space="0" w:color="auto"/>
            <w:left w:val="none" w:sz="0" w:space="0" w:color="auto"/>
            <w:bottom w:val="none" w:sz="0" w:space="0" w:color="auto"/>
            <w:right w:val="none" w:sz="0" w:space="0" w:color="auto"/>
          </w:divBdr>
        </w:div>
        <w:div w:id="1106315961">
          <w:marLeft w:val="480"/>
          <w:marRight w:val="0"/>
          <w:marTop w:val="0"/>
          <w:marBottom w:val="0"/>
          <w:divBdr>
            <w:top w:val="none" w:sz="0" w:space="0" w:color="auto"/>
            <w:left w:val="none" w:sz="0" w:space="0" w:color="auto"/>
            <w:bottom w:val="none" w:sz="0" w:space="0" w:color="auto"/>
            <w:right w:val="none" w:sz="0" w:space="0" w:color="auto"/>
          </w:divBdr>
        </w:div>
        <w:div w:id="1841431134">
          <w:marLeft w:val="480"/>
          <w:marRight w:val="0"/>
          <w:marTop w:val="0"/>
          <w:marBottom w:val="0"/>
          <w:divBdr>
            <w:top w:val="none" w:sz="0" w:space="0" w:color="auto"/>
            <w:left w:val="none" w:sz="0" w:space="0" w:color="auto"/>
            <w:bottom w:val="none" w:sz="0" w:space="0" w:color="auto"/>
            <w:right w:val="none" w:sz="0" w:space="0" w:color="auto"/>
          </w:divBdr>
        </w:div>
        <w:div w:id="1274937880">
          <w:marLeft w:val="480"/>
          <w:marRight w:val="0"/>
          <w:marTop w:val="0"/>
          <w:marBottom w:val="0"/>
          <w:divBdr>
            <w:top w:val="none" w:sz="0" w:space="0" w:color="auto"/>
            <w:left w:val="none" w:sz="0" w:space="0" w:color="auto"/>
            <w:bottom w:val="none" w:sz="0" w:space="0" w:color="auto"/>
            <w:right w:val="none" w:sz="0" w:space="0" w:color="auto"/>
          </w:divBdr>
        </w:div>
        <w:div w:id="1693607058">
          <w:marLeft w:val="480"/>
          <w:marRight w:val="0"/>
          <w:marTop w:val="0"/>
          <w:marBottom w:val="0"/>
          <w:divBdr>
            <w:top w:val="none" w:sz="0" w:space="0" w:color="auto"/>
            <w:left w:val="none" w:sz="0" w:space="0" w:color="auto"/>
            <w:bottom w:val="none" w:sz="0" w:space="0" w:color="auto"/>
            <w:right w:val="none" w:sz="0" w:space="0" w:color="auto"/>
          </w:divBdr>
        </w:div>
        <w:div w:id="1362629189">
          <w:marLeft w:val="480"/>
          <w:marRight w:val="0"/>
          <w:marTop w:val="0"/>
          <w:marBottom w:val="0"/>
          <w:divBdr>
            <w:top w:val="none" w:sz="0" w:space="0" w:color="auto"/>
            <w:left w:val="none" w:sz="0" w:space="0" w:color="auto"/>
            <w:bottom w:val="none" w:sz="0" w:space="0" w:color="auto"/>
            <w:right w:val="none" w:sz="0" w:space="0" w:color="auto"/>
          </w:divBdr>
        </w:div>
        <w:div w:id="2144156773">
          <w:marLeft w:val="480"/>
          <w:marRight w:val="0"/>
          <w:marTop w:val="0"/>
          <w:marBottom w:val="0"/>
          <w:divBdr>
            <w:top w:val="none" w:sz="0" w:space="0" w:color="auto"/>
            <w:left w:val="none" w:sz="0" w:space="0" w:color="auto"/>
            <w:bottom w:val="none" w:sz="0" w:space="0" w:color="auto"/>
            <w:right w:val="none" w:sz="0" w:space="0" w:color="auto"/>
          </w:divBdr>
        </w:div>
        <w:div w:id="2057124034">
          <w:marLeft w:val="480"/>
          <w:marRight w:val="0"/>
          <w:marTop w:val="0"/>
          <w:marBottom w:val="0"/>
          <w:divBdr>
            <w:top w:val="none" w:sz="0" w:space="0" w:color="auto"/>
            <w:left w:val="none" w:sz="0" w:space="0" w:color="auto"/>
            <w:bottom w:val="none" w:sz="0" w:space="0" w:color="auto"/>
            <w:right w:val="none" w:sz="0" w:space="0" w:color="auto"/>
          </w:divBdr>
        </w:div>
        <w:div w:id="2113502704">
          <w:marLeft w:val="480"/>
          <w:marRight w:val="0"/>
          <w:marTop w:val="0"/>
          <w:marBottom w:val="0"/>
          <w:divBdr>
            <w:top w:val="none" w:sz="0" w:space="0" w:color="auto"/>
            <w:left w:val="none" w:sz="0" w:space="0" w:color="auto"/>
            <w:bottom w:val="none" w:sz="0" w:space="0" w:color="auto"/>
            <w:right w:val="none" w:sz="0" w:space="0" w:color="auto"/>
          </w:divBdr>
        </w:div>
        <w:div w:id="2115052803">
          <w:marLeft w:val="480"/>
          <w:marRight w:val="0"/>
          <w:marTop w:val="0"/>
          <w:marBottom w:val="0"/>
          <w:divBdr>
            <w:top w:val="none" w:sz="0" w:space="0" w:color="auto"/>
            <w:left w:val="none" w:sz="0" w:space="0" w:color="auto"/>
            <w:bottom w:val="none" w:sz="0" w:space="0" w:color="auto"/>
            <w:right w:val="none" w:sz="0" w:space="0" w:color="auto"/>
          </w:divBdr>
        </w:div>
        <w:div w:id="1800144533">
          <w:marLeft w:val="480"/>
          <w:marRight w:val="0"/>
          <w:marTop w:val="0"/>
          <w:marBottom w:val="0"/>
          <w:divBdr>
            <w:top w:val="none" w:sz="0" w:space="0" w:color="auto"/>
            <w:left w:val="none" w:sz="0" w:space="0" w:color="auto"/>
            <w:bottom w:val="none" w:sz="0" w:space="0" w:color="auto"/>
            <w:right w:val="none" w:sz="0" w:space="0" w:color="auto"/>
          </w:divBdr>
        </w:div>
        <w:div w:id="378826106">
          <w:marLeft w:val="480"/>
          <w:marRight w:val="0"/>
          <w:marTop w:val="0"/>
          <w:marBottom w:val="0"/>
          <w:divBdr>
            <w:top w:val="none" w:sz="0" w:space="0" w:color="auto"/>
            <w:left w:val="none" w:sz="0" w:space="0" w:color="auto"/>
            <w:bottom w:val="none" w:sz="0" w:space="0" w:color="auto"/>
            <w:right w:val="none" w:sz="0" w:space="0" w:color="auto"/>
          </w:divBdr>
        </w:div>
        <w:div w:id="296647680">
          <w:marLeft w:val="480"/>
          <w:marRight w:val="0"/>
          <w:marTop w:val="0"/>
          <w:marBottom w:val="0"/>
          <w:divBdr>
            <w:top w:val="none" w:sz="0" w:space="0" w:color="auto"/>
            <w:left w:val="none" w:sz="0" w:space="0" w:color="auto"/>
            <w:bottom w:val="none" w:sz="0" w:space="0" w:color="auto"/>
            <w:right w:val="none" w:sz="0" w:space="0" w:color="auto"/>
          </w:divBdr>
        </w:div>
        <w:div w:id="871259754">
          <w:marLeft w:val="480"/>
          <w:marRight w:val="0"/>
          <w:marTop w:val="0"/>
          <w:marBottom w:val="0"/>
          <w:divBdr>
            <w:top w:val="none" w:sz="0" w:space="0" w:color="auto"/>
            <w:left w:val="none" w:sz="0" w:space="0" w:color="auto"/>
            <w:bottom w:val="none" w:sz="0" w:space="0" w:color="auto"/>
            <w:right w:val="none" w:sz="0" w:space="0" w:color="auto"/>
          </w:divBdr>
        </w:div>
        <w:div w:id="484511530">
          <w:marLeft w:val="480"/>
          <w:marRight w:val="0"/>
          <w:marTop w:val="0"/>
          <w:marBottom w:val="0"/>
          <w:divBdr>
            <w:top w:val="none" w:sz="0" w:space="0" w:color="auto"/>
            <w:left w:val="none" w:sz="0" w:space="0" w:color="auto"/>
            <w:bottom w:val="none" w:sz="0" w:space="0" w:color="auto"/>
            <w:right w:val="none" w:sz="0" w:space="0" w:color="auto"/>
          </w:divBdr>
        </w:div>
        <w:div w:id="1307278203">
          <w:marLeft w:val="480"/>
          <w:marRight w:val="0"/>
          <w:marTop w:val="0"/>
          <w:marBottom w:val="0"/>
          <w:divBdr>
            <w:top w:val="none" w:sz="0" w:space="0" w:color="auto"/>
            <w:left w:val="none" w:sz="0" w:space="0" w:color="auto"/>
            <w:bottom w:val="none" w:sz="0" w:space="0" w:color="auto"/>
            <w:right w:val="none" w:sz="0" w:space="0" w:color="auto"/>
          </w:divBdr>
        </w:div>
        <w:div w:id="1323774777">
          <w:marLeft w:val="480"/>
          <w:marRight w:val="0"/>
          <w:marTop w:val="0"/>
          <w:marBottom w:val="0"/>
          <w:divBdr>
            <w:top w:val="none" w:sz="0" w:space="0" w:color="auto"/>
            <w:left w:val="none" w:sz="0" w:space="0" w:color="auto"/>
            <w:bottom w:val="none" w:sz="0" w:space="0" w:color="auto"/>
            <w:right w:val="none" w:sz="0" w:space="0" w:color="auto"/>
          </w:divBdr>
        </w:div>
        <w:div w:id="643661009">
          <w:marLeft w:val="480"/>
          <w:marRight w:val="0"/>
          <w:marTop w:val="0"/>
          <w:marBottom w:val="0"/>
          <w:divBdr>
            <w:top w:val="none" w:sz="0" w:space="0" w:color="auto"/>
            <w:left w:val="none" w:sz="0" w:space="0" w:color="auto"/>
            <w:bottom w:val="none" w:sz="0" w:space="0" w:color="auto"/>
            <w:right w:val="none" w:sz="0" w:space="0" w:color="auto"/>
          </w:divBdr>
        </w:div>
        <w:div w:id="2076850528">
          <w:marLeft w:val="480"/>
          <w:marRight w:val="0"/>
          <w:marTop w:val="0"/>
          <w:marBottom w:val="0"/>
          <w:divBdr>
            <w:top w:val="none" w:sz="0" w:space="0" w:color="auto"/>
            <w:left w:val="none" w:sz="0" w:space="0" w:color="auto"/>
            <w:bottom w:val="none" w:sz="0" w:space="0" w:color="auto"/>
            <w:right w:val="none" w:sz="0" w:space="0" w:color="auto"/>
          </w:divBdr>
        </w:div>
        <w:div w:id="1101611680">
          <w:marLeft w:val="480"/>
          <w:marRight w:val="0"/>
          <w:marTop w:val="0"/>
          <w:marBottom w:val="0"/>
          <w:divBdr>
            <w:top w:val="none" w:sz="0" w:space="0" w:color="auto"/>
            <w:left w:val="none" w:sz="0" w:space="0" w:color="auto"/>
            <w:bottom w:val="none" w:sz="0" w:space="0" w:color="auto"/>
            <w:right w:val="none" w:sz="0" w:space="0" w:color="auto"/>
          </w:divBdr>
        </w:div>
        <w:div w:id="46072651">
          <w:marLeft w:val="480"/>
          <w:marRight w:val="0"/>
          <w:marTop w:val="0"/>
          <w:marBottom w:val="0"/>
          <w:divBdr>
            <w:top w:val="none" w:sz="0" w:space="0" w:color="auto"/>
            <w:left w:val="none" w:sz="0" w:space="0" w:color="auto"/>
            <w:bottom w:val="none" w:sz="0" w:space="0" w:color="auto"/>
            <w:right w:val="none" w:sz="0" w:space="0" w:color="auto"/>
          </w:divBdr>
        </w:div>
        <w:div w:id="1745953568">
          <w:marLeft w:val="480"/>
          <w:marRight w:val="0"/>
          <w:marTop w:val="0"/>
          <w:marBottom w:val="0"/>
          <w:divBdr>
            <w:top w:val="none" w:sz="0" w:space="0" w:color="auto"/>
            <w:left w:val="none" w:sz="0" w:space="0" w:color="auto"/>
            <w:bottom w:val="none" w:sz="0" w:space="0" w:color="auto"/>
            <w:right w:val="none" w:sz="0" w:space="0" w:color="auto"/>
          </w:divBdr>
        </w:div>
        <w:div w:id="295254910">
          <w:marLeft w:val="480"/>
          <w:marRight w:val="0"/>
          <w:marTop w:val="0"/>
          <w:marBottom w:val="0"/>
          <w:divBdr>
            <w:top w:val="none" w:sz="0" w:space="0" w:color="auto"/>
            <w:left w:val="none" w:sz="0" w:space="0" w:color="auto"/>
            <w:bottom w:val="none" w:sz="0" w:space="0" w:color="auto"/>
            <w:right w:val="none" w:sz="0" w:space="0" w:color="auto"/>
          </w:divBdr>
        </w:div>
        <w:div w:id="1970936688">
          <w:marLeft w:val="480"/>
          <w:marRight w:val="0"/>
          <w:marTop w:val="0"/>
          <w:marBottom w:val="0"/>
          <w:divBdr>
            <w:top w:val="none" w:sz="0" w:space="0" w:color="auto"/>
            <w:left w:val="none" w:sz="0" w:space="0" w:color="auto"/>
            <w:bottom w:val="none" w:sz="0" w:space="0" w:color="auto"/>
            <w:right w:val="none" w:sz="0" w:space="0" w:color="auto"/>
          </w:divBdr>
        </w:div>
        <w:div w:id="900097934">
          <w:marLeft w:val="480"/>
          <w:marRight w:val="0"/>
          <w:marTop w:val="0"/>
          <w:marBottom w:val="0"/>
          <w:divBdr>
            <w:top w:val="none" w:sz="0" w:space="0" w:color="auto"/>
            <w:left w:val="none" w:sz="0" w:space="0" w:color="auto"/>
            <w:bottom w:val="none" w:sz="0" w:space="0" w:color="auto"/>
            <w:right w:val="none" w:sz="0" w:space="0" w:color="auto"/>
          </w:divBdr>
        </w:div>
        <w:div w:id="1497307115">
          <w:marLeft w:val="480"/>
          <w:marRight w:val="0"/>
          <w:marTop w:val="0"/>
          <w:marBottom w:val="0"/>
          <w:divBdr>
            <w:top w:val="none" w:sz="0" w:space="0" w:color="auto"/>
            <w:left w:val="none" w:sz="0" w:space="0" w:color="auto"/>
            <w:bottom w:val="none" w:sz="0" w:space="0" w:color="auto"/>
            <w:right w:val="none" w:sz="0" w:space="0" w:color="auto"/>
          </w:divBdr>
        </w:div>
        <w:div w:id="589044225">
          <w:marLeft w:val="480"/>
          <w:marRight w:val="0"/>
          <w:marTop w:val="0"/>
          <w:marBottom w:val="0"/>
          <w:divBdr>
            <w:top w:val="none" w:sz="0" w:space="0" w:color="auto"/>
            <w:left w:val="none" w:sz="0" w:space="0" w:color="auto"/>
            <w:bottom w:val="none" w:sz="0" w:space="0" w:color="auto"/>
            <w:right w:val="none" w:sz="0" w:space="0" w:color="auto"/>
          </w:divBdr>
        </w:div>
        <w:div w:id="386758333">
          <w:marLeft w:val="480"/>
          <w:marRight w:val="0"/>
          <w:marTop w:val="0"/>
          <w:marBottom w:val="0"/>
          <w:divBdr>
            <w:top w:val="none" w:sz="0" w:space="0" w:color="auto"/>
            <w:left w:val="none" w:sz="0" w:space="0" w:color="auto"/>
            <w:bottom w:val="none" w:sz="0" w:space="0" w:color="auto"/>
            <w:right w:val="none" w:sz="0" w:space="0" w:color="auto"/>
          </w:divBdr>
        </w:div>
        <w:div w:id="1390228128">
          <w:marLeft w:val="480"/>
          <w:marRight w:val="0"/>
          <w:marTop w:val="0"/>
          <w:marBottom w:val="0"/>
          <w:divBdr>
            <w:top w:val="none" w:sz="0" w:space="0" w:color="auto"/>
            <w:left w:val="none" w:sz="0" w:space="0" w:color="auto"/>
            <w:bottom w:val="none" w:sz="0" w:space="0" w:color="auto"/>
            <w:right w:val="none" w:sz="0" w:space="0" w:color="auto"/>
          </w:divBdr>
        </w:div>
        <w:div w:id="859204015">
          <w:marLeft w:val="480"/>
          <w:marRight w:val="0"/>
          <w:marTop w:val="0"/>
          <w:marBottom w:val="0"/>
          <w:divBdr>
            <w:top w:val="none" w:sz="0" w:space="0" w:color="auto"/>
            <w:left w:val="none" w:sz="0" w:space="0" w:color="auto"/>
            <w:bottom w:val="none" w:sz="0" w:space="0" w:color="auto"/>
            <w:right w:val="none" w:sz="0" w:space="0" w:color="auto"/>
          </w:divBdr>
        </w:div>
        <w:div w:id="408624698">
          <w:marLeft w:val="480"/>
          <w:marRight w:val="0"/>
          <w:marTop w:val="0"/>
          <w:marBottom w:val="0"/>
          <w:divBdr>
            <w:top w:val="none" w:sz="0" w:space="0" w:color="auto"/>
            <w:left w:val="none" w:sz="0" w:space="0" w:color="auto"/>
            <w:bottom w:val="none" w:sz="0" w:space="0" w:color="auto"/>
            <w:right w:val="none" w:sz="0" w:space="0" w:color="auto"/>
          </w:divBdr>
        </w:div>
        <w:div w:id="697893312">
          <w:marLeft w:val="480"/>
          <w:marRight w:val="0"/>
          <w:marTop w:val="0"/>
          <w:marBottom w:val="0"/>
          <w:divBdr>
            <w:top w:val="none" w:sz="0" w:space="0" w:color="auto"/>
            <w:left w:val="none" w:sz="0" w:space="0" w:color="auto"/>
            <w:bottom w:val="none" w:sz="0" w:space="0" w:color="auto"/>
            <w:right w:val="none" w:sz="0" w:space="0" w:color="auto"/>
          </w:divBdr>
        </w:div>
        <w:div w:id="1007560962">
          <w:marLeft w:val="480"/>
          <w:marRight w:val="0"/>
          <w:marTop w:val="0"/>
          <w:marBottom w:val="0"/>
          <w:divBdr>
            <w:top w:val="none" w:sz="0" w:space="0" w:color="auto"/>
            <w:left w:val="none" w:sz="0" w:space="0" w:color="auto"/>
            <w:bottom w:val="none" w:sz="0" w:space="0" w:color="auto"/>
            <w:right w:val="none" w:sz="0" w:space="0" w:color="auto"/>
          </w:divBdr>
        </w:div>
        <w:div w:id="1396781667">
          <w:marLeft w:val="480"/>
          <w:marRight w:val="0"/>
          <w:marTop w:val="0"/>
          <w:marBottom w:val="0"/>
          <w:divBdr>
            <w:top w:val="none" w:sz="0" w:space="0" w:color="auto"/>
            <w:left w:val="none" w:sz="0" w:space="0" w:color="auto"/>
            <w:bottom w:val="none" w:sz="0" w:space="0" w:color="auto"/>
            <w:right w:val="none" w:sz="0" w:space="0" w:color="auto"/>
          </w:divBdr>
        </w:div>
        <w:div w:id="376394780">
          <w:marLeft w:val="480"/>
          <w:marRight w:val="0"/>
          <w:marTop w:val="0"/>
          <w:marBottom w:val="0"/>
          <w:divBdr>
            <w:top w:val="none" w:sz="0" w:space="0" w:color="auto"/>
            <w:left w:val="none" w:sz="0" w:space="0" w:color="auto"/>
            <w:bottom w:val="none" w:sz="0" w:space="0" w:color="auto"/>
            <w:right w:val="none" w:sz="0" w:space="0" w:color="auto"/>
          </w:divBdr>
        </w:div>
        <w:div w:id="1422216675">
          <w:marLeft w:val="480"/>
          <w:marRight w:val="0"/>
          <w:marTop w:val="0"/>
          <w:marBottom w:val="0"/>
          <w:divBdr>
            <w:top w:val="none" w:sz="0" w:space="0" w:color="auto"/>
            <w:left w:val="none" w:sz="0" w:space="0" w:color="auto"/>
            <w:bottom w:val="none" w:sz="0" w:space="0" w:color="auto"/>
            <w:right w:val="none" w:sz="0" w:space="0" w:color="auto"/>
          </w:divBdr>
        </w:div>
        <w:div w:id="605885459">
          <w:marLeft w:val="480"/>
          <w:marRight w:val="0"/>
          <w:marTop w:val="0"/>
          <w:marBottom w:val="0"/>
          <w:divBdr>
            <w:top w:val="none" w:sz="0" w:space="0" w:color="auto"/>
            <w:left w:val="none" w:sz="0" w:space="0" w:color="auto"/>
            <w:bottom w:val="none" w:sz="0" w:space="0" w:color="auto"/>
            <w:right w:val="none" w:sz="0" w:space="0" w:color="auto"/>
          </w:divBdr>
        </w:div>
        <w:div w:id="984353505">
          <w:marLeft w:val="480"/>
          <w:marRight w:val="0"/>
          <w:marTop w:val="0"/>
          <w:marBottom w:val="0"/>
          <w:divBdr>
            <w:top w:val="none" w:sz="0" w:space="0" w:color="auto"/>
            <w:left w:val="none" w:sz="0" w:space="0" w:color="auto"/>
            <w:bottom w:val="none" w:sz="0" w:space="0" w:color="auto"/>
            <w:right w:val="none" w:sz="0" w:space="0" w:color="auto"/>
          </w:divBdr>
        </w:div>
        <w:div w:id="1650331403">
          <w:marLeft w:val="480"/>
          <w:marRight w:val="0"/>
          <w:marTop w:val="0"/>
          <w:marBottom w:val="0"/>
          <w:divBdr>
            <w:top w:val="none" w:sz="0" w:space="0" w:color="auto"/>
            <w:left w:val="none" w:sz="0" w:space="0" w:color="auto"/>
            <w:bottom w:val="none" w:sz="0" w:space="0" w:color="auto"/>
            <w:right w:val="none" w:sz="0" w:space="0" w:color="auto"/>
          </w:divBdr>
        </w:div>
        <w:div w:id="457794751">
          <w:marLeft w:val="480"/>
          <w:marRight w:val="0"/>
          <w:marTop w:val="0"/>
          <w:marBottom w:val="0"/>
          <w:divBdr>
            <w:top w:val="none" w:sz="0" w:space="0" w:color="auto"/>
            <w:left w:val="none" w:sz="0" w:space="0" w:color="auto"/>
            <w:bottom w:val="none" w:sz="0" w:space="0" w:color="auto"/>
            <w:right w:val="none" w:sz="0" w:space="0" w:color="auto"/>
          </w:divBdr>
        </w:div>
        <w:div w:id="235363287">
          <w:marLeft w:val="480"/>
          <w:marRight w:val="0"/>
          <w:marTop w:val="0"/>
          <w:marBottom w:val="0"/>
          <w:divBdr>
            <w:top w:val="none" w:sz="0" w:space="0" w:color="auto"/>
            <w:left w:val="none" w:sz="0" w:space="0" w:color="auto"/>
            <w:bottom w:val="none" w:sz="0" w:space="0" w:color="auto"/>
            <w:right w:val="none" w:sz="0" w:space="0" w:color="auto"/>
          </w:divBdr>
        </w:div>
        <w:div w:id="1634869942">
          <w:marLeft w:val="480"/>
          <w:marRight w:val="0"/>
          <w:marTop w:val="0"/>
          <w:marBottom w:val="0"/>
          <w:divBdr>
            <w:top w:val="none" w:sz="0" w:space="0" w:color="auto"/>
            <w:left w:val="none" w:sz="0" w:space="0" w:color="auto"/>
            <w:bottom w:val="none" w:sz="0" w:space="0" w:color="auto"/>
            <w:right w:val="none" w:sz="0" w:space="0" w:color="auto"/>
          </w:divBdr>
        </w:div>
        <w:div w:id="734207635">
          <w:marLeft w:val="480"/>
          <w:marRight w:val="0"/>
          <w:marTop w:val="0"/>
          <w:marBottom w:val="0"/>
          <w:divBdr>
            <w:top w:val="none" w:sz="0" w:space="0" w:color="auto"/>
            <w:left w:val="none" w:sz="0" w:space="0" w:color="auto"/>
            <w:bottom w:val="none" w:sz="0" w:space="0" w:color="auto"/>
            <w:right w:val="none" w:sz="0" w:space="0" w:color="auto"/>
          </w:divBdr>
        </w:div>
        <w:div w:id="124469578">
          <w:marLeft w:val="480"/>
          <w:marRight w:val="0"/>
          <w:marTop w:val="0"/>
          <w:marBottom w:val="0"/>
          <w:divBdr>
            <w:top w:val="none" w:sz="0" w:space="0" w:color="auto"/>
            <w:left w:val="none" w:sz="0" w:space="0" w:color="auto"/>
            <w:bottom w:val="none" w:sz="0" w:space="0" w:color="auto"/>
            <w:right w:val="none" w:sz="0" w:space="0" w:color="auto"/>
          </w:divBdr>
        </w:div>
        <w:div w:id="1276138983">
          <w:marLeft w:val="480"/>
          <w:marRight w:val="0"/>
          <w:marTop w:val="0"/>
          <w:marBottom w:val="0"/>
          <w:divBdr>
            <w:top w:val="none" w:sz="0" w:space="0" w:color="auto"/>
            <w:left w:val="none" w:sz="0" w:space="0" w:color="auto"/>
            <w:bottom w:val="none" w:sz="0" w:space="0" w:color="auto"/>
            <w:right w:val="none" w:sz="0" w:space="0" w:color="auto"/>
          </w:divBdr>
        </w:div>
        <w:div w:id="534269776">
          <w:marLeft w:val="480"/>
          <w:marRight w:val="0"/>
          <w:marTop w:val="0"/>
          <w:marBottom w:val="0"/>
          <w:divBdr>
            <w:top w:val="none" w:sz="0" w:space="0" w:color="auto"/>
            <w:left w:val="none" w:sz="0" w:space="0" w:color="auto"/>
            <w:bottom w:val="none" w:sz="0" w:space="0" w:color="auto"/>
            <w:right w:val="none" w:sz="0" w:space="0" w:color="auto"/>
          </w:divBdr>
        </w:div>
        <w:div w:id="1337616333">
          <w:marLeft w:val="480"/>
          <w:marRight w:val="0"/>
          <w:marTop w:val="0"/>
          <w:marBottom w:val="0"/>
          <w:divBdr>
            <w:top w:val="none" w:sz="0" w:space="0" w:color="auto"/>
            <w:left w:val="none" w:sz="0" w:space="0" w:color="auto"/>
            <w:bottom w:val="none" w:sz="0" w:space="0" w:color="auto"/>
            <w:right w:val="none" w:sz="0" w:space="0" w:color="auto"/>
          </w:divBdr>
        </w:div>
        <w:div w:id="1431703233">
          <w:marLeft w:val="480"/>
          <w:marRight w:val="0"/>
          <w:marTop w:val="0"/>
          <w:marBottom w:val="0"/>
          <w:divBdr>
            <w:top w:val="none" w:sz="0" w:space="0" w:color="auto"/>
            <w:left w:val="none" w:sz="0" w:space="0" w:color="auto"/>
            <w:bottom w:val="none" w:sz="0" w:space="0" w:color="auto"/>
            <w:right w:val="none" w:sz="0" w:space="0" w:color="auto"/>
          </w:divBdr>
        </w:div>
        <w:div w:id="112789551">
          <w:marLeft w:val="480"/>
          <w:marRight w:val="0"/>
          <w:marTop w:val="0"/>
          <w:marBottom w:val="0"/>
          <w:divBdr>
            <w:top w:val="none" w:sz="0" w:space="0" w:color="auto"/>
            <w:left w:val="none" w:sz="0" w:space="0" w:color="auto"/>
            <w:bottom w:val="none" w:sz="0" w:space="0" w:color="auto"/>
            <w:right w:val="none" w:sz="0" w:space="0" w:color="auto"/>
          </w:divBdr>
        </w:div>
        <w:div w:id="37055060">
          <w:marLeft w:val="480"/>
          <w:marRight w:val="0"/>
          <w:marTop w:val="0"/>
          <w:marBottom w:val="0"/>
          <w:divBdr>
            <w:top w:val="none" w:sz="0" w:space="0" w:color="auto"/>
            <w:left w:val="none" w:sz="0" w:space="0" w:color="auto"/>
            <w:bottom w:val="none" w:sz="0" w:space="0" w:color="auto"/>
            <w:right w:val="none" w:sz="0" w:space="0" w:color="auto"/>
          </w:divBdr>
        </w:div>
        <w:div w:id="1028485467">
          <w:marLeft w:val="480"/>
          <w:marRight w:val="0"/>
          <w:marTop w:val="0"/>
          <w:marBottom w:val="0"/>
          <w:divBdr>
            <w:top w:val="none" w:sz="0" w:space="0" w:color="auto"/>
            <w:left w:val="none" w:sz="0" w:space="0" w:color="auto"/>
            <w:bottom w:val="none" w:sz="0" w:space="0" w:color="auto"/>
            <w:right w:val="none" w:sz="0" w:space="0" w:color="auto"/>
          </w:divBdr>
        </w:div>
        <w:div w:id="1216819694">
          <w:marLeft w:val="480"/>
          <w:marRight w:val="0"/>
          <w:marTop w:val="0"/>
          <w:marBottom w:val="0"/>
          <w:divBdr>
            <w:top w:val="none" w:sz="0" w:space="0" w:color="auto"/>
            <w:left w:val="none" w:sz="0" w:space="0" w:color="auto"/>
            <w:bottom w:val="none" w:sz="0" w:space="0" w:color="auto"/>
            <w:right w:val="none" w:sz="0" w:space="0" w:color="auto"/>
          </w:divBdr>
        </w:div>
        <w:div w:id="335423717">
          <w:marLeft w:val="480"/>
          <w:marRight w:val="0"/>
          <w:marTop w:val="0"/>
          <w:marBottom w:val="0"/>
          <w:divBdr>
            <w:top w:val="none" w:sz="0" w:space="0" w:color="auto"/>
            <w:left w:val="none" w:sz="0" w:space="0" w:color="auto"/>
            <w:bottom w:val="none" w:sz="0" w:space="0" w:color="auto"/>
            <w:right w:val="none" w:sz="0" w:space="0" w:color="auto"/>
          </w:divBdr>
        </w:div>
        <w:div w:id="1995332297">
          <w:marLeft w:val="480"/>
          <w:marRight w:val="0"/>
          <w:marTop w:val="0"/>
          <w:marBottom w:val="0"/>
          <w:divBdr>
            <w:top w:val="none" w:sz="0" w:space="0" w:color="auto"/>
            <w:left w:val="none" w:sz="0" w:space="0" w:color="auto"/>
            <w:bottom w:val="none" w:sz="0" w:space="0" w:color="auto"/>
            <w:right w:val="none" w:sz="0" w:space="0" w:color="auto"/>
          </w:divBdr>
        </w:div>
        <w:div w:id="1823542619">
          <w:marLeft w:val="480"/>
          <w:marRight w:val="0"/>
          <w:marTop w:val="0"/>
          <w:marBottom w:val="0"/>
          <w:divBdr>
            <w:top w:val="none" w:sz="0" w:space="0" w:color="auto"/>
            <w:left w:val="none" w:sz="0" w:space="0" w:color="auto"/>
            <w:bottom w:val="none" w:sz="0" w:space="0" w:color="auto"/>
            <w:right w:val="none" w:sz="0" w:space="0" w:color="auto"/>
          </w:divBdr>
        </w:div>
        <w:div w:id="2011058743">
          <w:marLeft w:val="480"/>
          <w:marRight w:val="0"/>
          <w:marTop w:val="0"/>
          <w:marBottom w:val="0"/>
          <w:divBdr>
            <w:top w:val="none" w:sz="0" w:space="0" w:color="auto"/>
            <w:left w:val="none" w:sz="0" w:space="0" w:color="auto"/>
            <w:bottom w:val="none" w:sz="0" w:space="0" w:color="auto"/>
            <w:right w:val="none" w:sz="0" w:space="0" w:color="auto"/>
          </w:divBdr>
        </w:div>
        <w:div w:id="601886155">
          <w:marLeft w:val="480"/>
          <w:marRight w:val="0"/>
          <w:marTop w:val="0"/>
          <w:marBottom w:val="0"/>
          <w:divBdr>
            <w:top w:val="none" w:sz="0" w:space="0" w:color="auto"/>
            <w:left w:val="none" w:sz="0" w:space="0" w:color="auto"/>
            <w:bottom w:val="none" w:sz="0" w:space="0" w:color="auto"/>
            <w:right w:val="none" w:sz="0" w:space="0" w:color="auto"/>
          </w:divBdr>
        </w:div>
      </w:divsChild>
    </w:div>
    <w:div w:id="679040118">
      <w:bodyDiv w:val="1"/>
      <w:marLeft w:val="0"/>
      <w:marRight w:val="0"/>
      <w:marTop w:val="0"/>
      <w:marBottom w:val="0"/>
      <w:divBdr>
        <w:top w:val="none" w:sz="0" w:space="0" w:color="auto"/>
        <w:left w:val="none" w:sz="0" w:space="0" w:color="auto"/>
        <w:bottom w:val="none" w:sz="0" w:space="0" w:color="auto"/>
        <w:right w:val="none" w:sz="0" w:space="0" w:color="auto"/>
      </w:divBdr>
    </w:div>
    <w:div w:id="679236322">
      <w:bodyDiv w:val="1"/>
      <w:marLeft w:val="0"/>
      <w:marRight w:val="0"/>
      <w:marTop w:val="0"/>
      <w:marBottom w:val="0"/>
      <w:divBdr>
        <w:top w:val="none" w:sz="0" w:space="0" w:color="auto"/>
        <w:left w:val="none" w:sz="0" w:space="0" w:color="auto"/>
        <w:bottom w:val="none" w:sz="0" w:space="0" w:color="auto"/>
        <w:right w:val="none" w:sz="0" w:space="0" w:color="auto"/>
      </w:divBdr>
    </w:div>
    <w:div w:id="679281337">
      <w:bodyDiv w:val="1"/>
      <w:marLeft w:val="0"/>
      <w:marRight w:val="0"/>
      <w:marTop w:val="0"/>
      <w:marBottom w:val="0"/>
      <w:divBdr>
        <w:top w:val="none" w:sz="0" w:space="0" w:color="auto"/>
        <w:left w:val="none" w:sz="0" w:space="0" w:color="auto"/>
        <w:bottom w:val="none" w:sz="0" w:space="0" w:color="auto"/>
        <w:right w:val="none" w:sz="0" w:space="0" w:color="auto"/>
      </w:divBdr>
    </w:div>
    <w:div w:id="679357805">
      <w:bodyDiv w:val="1"/>
      <w:marLeft w:val="0"/>
      <w:marRight w:val="0"/>
      <w:marTop w:val="0"/>
      <w:marBottom w:val="0"/>
      <w:divBdr>
        <w:top w:val="none" w:sz="0" w:space="0" w:color="auto"/>
        <w:left w:val="none" w:sz="0" w:space="0" w:color="auto"/>
        <w:bottom w:val="none" w:sz="0" w:space="0" w:color="auto"/>
        <w:right w:val="none" w:sz="0" w:space="0" w:color="auto"/>
      </w:divBdr>
    </w:div>
    <w:div w:id="679359111">
      <w:bodyDiv w:val="1"/>
      <w:marLeft w:val="0"/>
      <w:marRight w:val="0"/>
      <w:marTop w:val="0"/>
      <w:marBottom w:val="0"/>
      <w:divBdr>
        <w:top w:val="none" w:sz="0" w:space="0" w:color="auto"/>
        <w:left w:val="none" w:sz="0" w:space="0" w:color="auto"/>
        <w:bottom w:val="none" w:sz="0" w:space="0" w:color="auto"/>
        <w:right w:val="none" w:sz="0" w:space="0" w:color="auto"/>
      </w:divBdr>
    </w:div>
    <w:div w:id="679430152">
      <w:bodyDiv w:val="1"/>
      <w:marLeft w:val="0"/>
      <w:marRight w:val="0"/>
      <w:marTop w:val="0"/>
      <w:marBottom w:val="0"/>
      <w:divBdr>
        <w:top w:val="none" w:sz="0" w:space="0" w:color="auto"/>
        <w:left w:val="none" w:sz="0" w:space="0" w:color="auto"/>
        <w:bottom w:val="none" w:sz="0" w:space="0" w:color="auto"/>
        <w:right w:val="none" w:sz="0" w:space="0" w:color="auto"/>
      </w:divBdr>
    </w:div>
    <w:div w:id="679619927">
      <w:bodyDiv w:val="1"/>
      <w:marLeft w:val="0"/>
      <w:marRight w:val="0"/>
      <w:marTop w:val="0"/>
      <w:marBottom w:val="0"/>
      <w:divBdr>
        <w:top w:val="none" w:sz="0" w:space="0" w:color="auto"/>
        <w:left w:val="none" w:sz="0" w:space="0" w:color="auto"/>
        <w:bottom w:val="none" w:sz="0" w:space="0" w:color="auto"/>
        <w:right w:val="none" w:sz="0" w:space="0" w:color="auto"/>
      </w:divBdr>
    </w:div>
    <w:div w:id="679745835">
      <w:bodyDiv w:val="1"/>
      <w:marLeft w:val="0"/>
      <w:marRight w:val="0"/>
      <w:marTop w:val="0"/>
      <w:marBottom w:val="0"/>
      <w:divBdr>
        <w:top w:val="none" w:sz="0" w:space="0" w:color="auto"/>
        <w:left w:val="none" w:sz="0" w:space="0" w:color="auto"/>
        <w:bottom w:val="none" w:sz="0" w:space="0" w:color="auto"/>
        <w:right w:val="none" w:sz="0" w:space="0" w:color="auto"/>
      </w:divBdr>
    </w:div>
    <w:div w:id="680157815">
      <w:bodyDiv w:val="1"/>
      <w:marLeft w:val="0"/>
      <w:marRight w:val="0"/>
      <w:marTop w:val="0"/>
      <w:marBottom w:val="0"/>
      <w:divBdr>
        <w:top w:val="none" w:sz="0" w:space="0" w:color="auto"/>
        <w:left w:val="none" w:sz="0" w:space="0" w:color="auto"/>
        <w:bottom w:val="none" w:sz="0" w:space="0" w:color="auto"/>
        <w:right w:val="none" w:sz="0" w:space="0" w:color="auto"/>
      </w:divBdr>
    </w:div>
    <w:div w:id="680352239">
      <w:bodyDiv w:val="1"/>
      <w:marLeft w:val="0"/>
      <w:marRight w:val="0"/>
      <w:marTop w:val="0"/>
      <w:marBottom w:val="0"/>
      <w:divBdr>
        <w:top w:val="none" w:sz="0" w:space="0" w:color="auto"/>
        <w:left w:val="none" w:sz="0" w:space="0" w:color="auto"/>
        <w:bottom w:val="none" w:sz="0" w:space="0" w:color="auto"/>
        <w:right w:val="none" w:sz="0" w:space="0" w:color="auto"/>
      </w:divBdr>
    </w:div>
    <w:div w:id="680739974">
      <w:bodyDiv w:val="1"/>
      <w:marLeft w:val="0"/>
      <w:marRight w:val="0"/>
      <w:marTop w:val="0"/>
      <w:marBottom w:val="0"/>
      <w:divBdr>
        <w:top w:val="none" w:sz="0" w:space="0" w:color="auto"/>
        <w:left w:val="none" w:sz="0" w:space="0" w:color="auto"/>
        <w:bottom w:val="none" w:sz="0" w:space="0" w:color="auto"/>
        <w:right w:val="none" w:sz="0" w:space="0" w:color="auto"/>
      </w:divBdr>
    </w:div>
    <w:div w:id="681321217">
      <w:bodyDiv w:val="1"/>
      <w:marLeft w:val="0"/>
      <w:marRight w:val="0"/>
      <w:marTop w:val="0"/>
      <w:marBottom w:val="0"/>
      <w:divBdr>
        <w:top w:val="none" w:sz="0" w:space="0" w:color="auto"/>
        <w:left w:val="none" w:sz="0" w:space="0" w:color="auto"/>
        <w:bottom w:val="none" w:sz="0" w:space="0" w:color="auto"/>
        <w:right w:val="none" w:sz="0" w:space="0" w:color="auto"/>
      </w:divBdr>
      <w:divsChild>
        <w:div w:id="1453668321">
          <w:marLeft w:val="480"/>
          <w:marRight w:val="0"/>
          <w:marTop w:val="0"/>
          <w:marBottom w:val="0"/>
          <w:divBdr>
            <w:top w:val="none" w:sz="0" w:space="0" w:color="auto"/>
            <w:left w:val="none" w:sz="0" w:space="0" w:color="auto"/>
            <w:bottom w:val="none" w:sz="0" w:space="0" w:color="auto"/>
            <w:right w:val="none" w:sz="0" w:space="0" w:color="auto"/>
          </w:divBdr>
        </w:div>
        <w:div w:id="1023164290">
          <w:marLeft w:val="480"/>
          <w:marRight w:val="0"/>
          <w:marTop w:val="0"/>
          <w:marBottom w:val="0"/>
          <w:divBdr>
            <w:top w:val="none" w:sz="0" w:space="0" w:color="auto"/>
            <w:left w:val="none" w:sz="0" w:space="0" w:color="auto"/>
            <w:bottom w:val="none" w:sz="0" w:space="0" w:color="auto"/>
            <w:right w:val="none" w:sz="0" w:space="0" w:color="auto"/>
          </w:divBdr>
        </w:div>
        <w:div w:id="66729829">
          <w:marLeft w:val="480"/>
          <w:marRight w:val="0"/>
          <w:marTop w:val="0"/>
          <w:marBottom w:val="0"/>
          <w:divBdr>
            <w:top w:val="none" w:sz="0" w:space="0" w:color="auto"/>
            <w:left w:val="none" w:sz="0" w:space="0" w:color="auto"/>
            <w:bottom w:val="none" w:sz="0" w:space="0" w:color="auto"/>
            <w:right w:val="none" w:sz="0" w:space="0" w:color="auto"/>
          </w:divBdr>
        </w:div>
        <w:div w:id="683819582">
          <w:marLeft w:val="480"/>
          <w:marRight w:val="0"/>
          <w:marTop w:val="0"/>
          <w:marBottom w:val="0"/>
          <w:divBdr>
            <w:top w:val="none" w:sz="0" w:space="0" w:color="auto"/>
            <w:left w:val="none" w:sz="0" w:space="0" w:color="auto"/>
            <w:bottom w:val="none" w:sz="0" w:space="0" w:color="auto"/>
            <w:right w:val="none" w:sz="0" w:space="0" w:color="auto"/>
          </w:divBdr>
        </w:div>
        <w:div w:id="1403062851">
          <w:marLeft w:val="480"/>
          <w:marRight w:val="0"/>
          <w:marTop w:val="0"/>
          <w:marBottom w:val="0"/>
          <w:divBdr>
            <w:top w:val="none" w:sz="0" w:space="0" w:color="auto"/>
            <w:left w:val="none" w:sz="0" w:space="0" w:color="auto"/>
            <w:bottom w:val="none" w:sz="0" w:space="0" w:color="auto"/>
            <w:right w:val="none" w:sz="0" w:space="0" w:color="auto"/>
          </w:divBdr>
        </w:div>
        <w:div w:id="904527961">
          <w:marLeft w:val="480"/>
          <w:marRight w:val="0"/>
          <w:marTop w:val="0"/>
          <w:marBottom w:val="0"/>
          <w:divBdr>
            <w:top w:val="none" w:sz="0" w:space="0" w:color="auto"/>
            <w:left w:val="none" w:sz="0" w:space="0" w:color="auto"/>
            <w:bottom w:val="none" w:sz="0" w:space="0" w:color="auto"/>
            <w:right w:val="none" w:sz="0" w:space="0" w:color="auto"/>
          </w:divBdr>
        </w:div>
        <w:div w:id="1402218734">
          <w:marLeft w:val="480"/>
          <w:marRight w:val="0"/>
          <w:marTop w:val="0"/>
          <w:marBottom w:val="0"/>
          <w:divBdr>
            <w:top w:val="none" w:sz="0" w:space="0" w:color="auto"/>
            <w:left w:val="none" w:sz="0" w:space="0" w:color="auto"/>
            <w:bottom w:val="none" w:sz="0" w:space="0" w:color="auto"/>
            <w:right w:val="none" w:sz="0" w:space="0" w:color="auto"/>
          </w:divBdr>
        </w:div>
        <w:div w:id="986742352">
          <w:marLeft w:val="480"/>
          <w:marRight w:val="0"/>
          <w:marTop w:val="0"/>
          <w:marBottom w:val="0"/>
          <w:divBdr>
            <w:top w:val="none" w:sz="0" w:space="0" w:color="auto"/>
            <w:left w:val="none" w:sz="0" w:space="0" w:color="auto"/>
            <w:bottom w:val="none" w:sz="0" w:space="0" w:color="auto"/>
            <w:right w:val="none" w:sz="0" w:space="0" w:color="auto"/>
          </w:divBdr>
        </w:div>
        <w:div w:id="1663460033">
          <w:marLeft w:val="480"/>
          <w:marRight w:val="0"/>
          <w:marTop w:val="0"/>
          <w:marBottom w:val="0"/>
          <w:divBdr>
            <w:top w:val="none" w:sz="0" w:space="0" w:color="auto"/>
            <w:left w:val="none" w:sz="0" w:space="0" w:color="auto"/>
            <w:bottom w:val="none" w:sz="0" w:space="0" w:color="auto"/>
            <w:right w:val="none" w:sz="0" w:space="0" w:color="auto"/>
          </w:divBdr>
        </w:div>
        <w:div w:id="581988029">
          <w:marLeft w:val="480"/>
          <w:marRight w:val="0"/>
          <w:marTop w:val="0"/>
          <w:marBottom w:val="0"/>
          <w:divBdr>
            <w:top w:val="none" w:sz="0" w:space="0" w:color="auto"/>
            <w:left w:val="none" w:sz="0" w:space="0" w:color="auto"/>
            <w:bottom w:val="none" w:sz="0" w:space="0" w:color="auto"/>
            <w:right w:val="none" w:sz="0" w:space="0" w:color="auto"/>
          </w:divBdr>
        </w:div>
        <w:div w:id="2117628379">
          <w:marLeft w:val="480"/>
          <w:marRight w:val="0"/>
          <w:marTop w:val="0"/>
          <w:marBottom w:val="0"/>
          <w:divBdr>
            <w:top w:val="none" w:sz="0" w:space="0" w:color="auto"/>
            <w:left w:val="none" w:sz="0" w:space="0" w:color="auto"/>
            <w:bottom w:val="none" w:sz="0" w:space="0" w:color="auto"/>
            <w:right w:val="none" w:sz="0" w:space="0" w:color="auto"/>
          </w:divBdr>
        </w:div>
        <w:div w:id="2125998043">
          <w:marLeft w:val="480"/>
          <w:marRight w:val="0"/>
          <w:marTop w:val="0"/>
          <w:marBottom w:val="0"/>
          <w:divBdr>
            <w:top w:val="none" w:sz="0" w:space="0" w:color="auto"/>
            <w:left w:val="none" w:sz="0" w:space="0" w:color="auto"/>
            <w:bottom w:val="none" w:sz="0" w:space="0" w:color="auto"/>
            <w:right w:val="none" w:sz="0" w:space="0" w:color="auto"/>
          </w:divBdr>
        </w:div>
        <w:div w:id="25106899">
          <w:marLeft w:val="480"/>
          <w:marRight w:val="0"/>
          <w:marTop w:val="0"/>
          <w:marBottom w:val="0"/>
          <w:divBdr>
            <w:top w:val="none" w:sz="0" w:space="0" w:color="auto"/>
            <w:left w:val="none" w:sz="0" w:space="0" w:color="auto"/>
            <w:bottom w:val="none" w:sz="0" w:space="0" w:color="auto"/>
            <w:right w:val="none" w:sz="0" w:space="0" w:color="auto"/>
          </w:divBdr>
        </w:div>
        <w:div w:id="1364747413">
          <w:marLeft w:val="480"/>
          <w:marRight w:val="0"/>
          <w:marTop w:val="0"/>
          <w:marBottom w:val="0"/>
          <w:divBdr>
            <w:top w:val="none" w:sz="0" w:space="0" w:color="auto"/>
            <w:left w:val="none" w:sz="0" w:space="0" w:color="auto"/>
            <w:bottom w:val="none" w:sz="0" w:space="0" w:color="auto"/>
            <w:right w:val="none" w:sz="0" w:space="0" w:color="auto"/>
          </w:divBdr>
        </w:div>
        <w:div w:id="1371612093">
          <w:marLeft w:val="480"/>
          <w:marRight w:val="0"/>
          <w:marTop w:val="0"/>
          <w:marBottom w:val="0"/>
          <w:divBdr>
            <w:top w:val="none" w:sz="0" w:space="0" w:color="auto"/>
            <w:left w:val="none" w:sz="0" w:space="0" w:color="auto"/>
            <w:bottom w:val="none" w:sz="0" w:space="0" w:color="auto"/>
            <w:right w:val="none" w:sz="0" w:space="0" w:color="auto"/>
          </w:divBdr>
        </w:div>
        <w:div w:id="315962054">
          <w:marLeft w:val="480"/>
          <w:marRight w:val="0"/>
          <w:marTop w:val="0"/>
          <w:marBottom w:val="0"/>
          <w:divBdr>
            <w:top w:val="none" w:sz="0" w:space="0" w:color="auto"/>
            <w:left w:val="none" w:sz="0" w:space="0" w:color="auto"/>
            <w:bottom w:val="none" w:sz="0" w:space="0" w:color="auto"/>
            <w:right w:val="none" w:sz="0" w:space="0" w:color="auto"/>
          </w:divBdr>
        </w:div>
        <w:div w:id="1540429909">
          <w:marLeft w:val="480"/>
          <w:marRight w:val="0"/>
          <w:marTop w:val="0"/>
          <w:marBottom w:val="0"/>
          <w:divBdr>
            <w:top w:val="none" w:sz="0" w:space="0" w:color="auto"/>
            <w:left w:val="none" w:sz="0" w:space="0" w:color="auto"/>
            <w:bottom w:val="none" w:sz="0" w:space="0" w:color="auto"/>
            <w:right w:val="none" w:sz="0" w:space="0" w:color="auto"/>
          </w:divBdr>
        </w:div>
        <w:div w:id="286395222">
          <w:marLeft w:val="480"/>
          <w:marRight w:val="0"/>
          <w:marTop w:val="0"/>
          <w:marBottom w:val="0"/>
          <w:divBdr>
            <w:top w:val="none" w:sz="0" w:space="0" w:color="auto"/>
            <w:left w:val="none" w:sz="0" w:space="0" w:color="auto"/>
            <w:bottom w:val="none" w:sz="0" w:space="0" w:color="auto"/>
            <w:right w:val="none" w:sz="0" w:space="0" w:color="auto"/>
          </w:divBdr>
        </w:div>
        <w:div w:id="2017608213">
          <w:marLeft w:val="480"/>
          <w:marRight w:val="0"/>
          <w:marTop w:val="0"/>
          <w:marBottom w:val="0"/>
          <w:divBdr>
            <w:top w:val="none" w:sz="0" w:space="0" w:color="auto"/>
            <w:left w:val="none" w:sz="0" w:space="0" w:color="auto"/>
            <w:bottom w:val="none" w:sz="0" w:space="0" w:color="auto"/>
            <w:right w:val="none" w:sz="0" w:space="0" w:color="auto"/>
          </w:divBdr>
        </w:div>
        <w:div w:id="1134904696">
          <w:marLeft w:val="480"/>
          <w:marRight w:val="0"/>
          <w:marTop w:val="0"/>
          <w:marBottom w:val="0"/>
          <w:divBdr>
            <w:top w:val="none" w:sz="0" w:space="0" w:color="auto"/>
            <w:left w:val="none" w:sz="0" w:space="0" w:color="auto"/>
            <w:bottom w:val="none" w:sz="0" w:space="0" w:color="auto"/>
            <w:right w:val="none" w:sz="0" w:space="0" w:color="auto"/>
          </w:divBdr>
        </w:div>
        <w:div w:id="541139960">
          <w:marLeft w:val="480"/>
          <w:marRight w:val="0"/>
          <w:marTop w:val="0"/>
          <w:marBottom w:val="0"/>
          <w:divBdr>
            <w:top w:val="none" w:sz="0" w:space="0" w:color="auto"/>
            <w:left w:val="none" w:sz="0" w:space="0" w:color="auto"/>
            <w:bottom w:val="none" w:sz="0" w:space="0" w:color="auto"/>
            <w:right w:val="none" w:sz="0" w:space="0" w:color="auto"/>
          </w:divBdr>
        </w:div>
        <w:div w:id="1759517098">
          <w:marLeft w:val="480"/>
          <w:marRight w:val="0"/>
          <w:marTop w:val="0"/>
          <w:marBottom w:val="0"/>
          <w:divBdr>
            <w:top w:val="none" w:sz="0" w:space="0" w:color="auto"/>
            <w:left w:val="none" w:sz="0" w:space="0" w:color="auto"/>
            <w:bottom w:val="none" w:sz="0" w:space="0" w:color="auto"/>
            <w:right w:val="none" w:sz="0" w:space="0" w:color="auto"/>
          </w:divBdr>
        </w:div>
        <w:div w:id="233202140">
          <w:marLeft w:val="480"/>
          <w:marRight w:val="0"/>
          <w:marTop w:val="0"/>
          <w:marBottom w:val="0"/>
          <w:divBdr>
            <w:top w:val="none" w:sz="0" w:space="0" w:color="auto"/>
            <w:left w:val="none" w:sz="0" w:space="0" w:color="auto"/>
            <w:bottom w:val="none" w:sz="0" w:space="0" w:color="auto"/>
            <w:right w:val="none" w:sz="0" w:space="0" w:color="auto"/>
          </w:divBdr>
        </w:div>
        <w:div w:id="1726635749">
          <w:marLeft w:val="480"/>
          <w:marRight w:val="0"/>
          <w:marTop w:val="0"/>
          <w:marBottom w:val="0"/>
          <w:divBdr>
            <w:top w:val="none" w:sz="0" w:space="0" w:color="auto"/>
            <w:left w:val="none" w:sz="0" w:space="0" w:color="auto"/>
            <w:bottom w:val="none" w:sz="0" w:space="0" w:color="auto"/>
            <w:right w:val="none" w:sz="0" w:space="0" w:color="auto"/>
          </w:divBdr>
        </w:div>
        <w:div w:id="746919289">
          <w:marLeft w:val="480"/>
          <w:marRight w:val="0"/>
          <w:marTop w:val="0"/>
          <w:marBottom w:val="0"/>
          <w:divBdr>
            <w:top w:val="none" w:sz="0" w:space="0" w:color="auto"/>
            <w:left w:val="none" w:sz="0" w:space="0" w:color="auto"/>
            <w:bottom w:val="none" w:sz="0" w:space="0" w:color="auto"/>
            <w:right w:val="none" w:sz="0" w:space="0" w:color="auto"/>
          </w:divBdr>
        </w:div>
        <w:div w:id="1170295307">
          <w:marLeft w:val="480"/>
          <w:marRight w:val="0"/>
          <w:marTop w:val="0"/>
          <w:marBottom w:val="0"/>
          <w:divBdr>
            <w:top w:val="none" w:sz="0" w:space="0" w:color="auto"/>
            <w:left w:val="none" w:sz="0" w:space="0" w:color="auto"/>
            <w:bottom w:val="none" w:sz="0" w:space="0" w:color="auto"/>
            <w:right w:val="none" w:sz="0" w:space="0" w:color="auto"/>
          </w:divBdr>
        </w:div>
        <w:div w:id="635377840">
          <w:marLeft w:val="480"/>
          <w:marRight w:val="0"/>
          <w:marTop w:val="0"/>
          <w:marBottom w:val="0"/>
          <w:divBdr>
            <w:top w:val="none" w:sz="0" w:space="0" w:color="auto"/>
            <w:left w:val="none" w:sz="0" w:space="0" w:color="auto"/>
            <w:bottom w:val="none" w:sz="0" w:space="0" w:color="auto"/>
            <w:right w:val="none" w:sz="0" w:space="0" w:color="auto"/>
          </w:divBdr>
        </w:div>
        <w:div w:id="826746518">
          <w:marLeft w:val="480"/>
          <w:marRight w:val="0"/>
          <w:marTop w:val="0"/>
          <w:marBottom w:val="0"/>
          <w:divBdr>
            <w:top w:val="none" w:sz="0" w:space="0" w:color="auto"/>
            <w:left w:val="none" w:sz="0" w:space="0" w:color="auto"/>
            <w:bottom w:val="none" w:sz="0" w:space="0" w:color="auto"/>
            <w:right w:val="none" w:sz="0" w:space="0" w:color="auto"/>
          </w:divBdr>
        </w:div>
        <w:div w:id="1602906395">
          <w:marLeft w:val="480"/>
          <w:marRight w:val="0"/>
          <w:marTop w:val="0"/>
          <w:marBottom w:val="0"/>
          <w:divBdr>
            <w:top w:val="none" w:sz="0" w:space="0" w:color="auto"/>
            <w:left w:val="none" w:sz="0" w:space="0" w:color="auto"/>
            <w:bottom w:val="none" w:sz="0" w:space="0" w:color="auto"/>
            <w:right w:val="none" w:sz="0" w:space="0" w:color="auto"/>
          </w:divBdr>
        </w:div>
        <w:div w:id="1727560053">
          <w:marLeft w:val="480"/>
          <w:marRight w:val="0"/>
          <w:marTop w:val="0"/>
          <w:marBottom w:val="0"/>
          <w:divBdr>
            <w:top w:val="none" w:sz="0" w:space="0" w:color="auto"/>
            <w:left w:val="none" w:sz="0" w:space="0" w:color="auto"/>
            <w:bottom w:val="none" w:sz="0" w:space="0" w:color="auto"/>
            <w:right w:val="none" w:sz="0" w:space="0" w:color="auto"/>
          </w:divBdr>
        </w:div>
        <w:div w:id="721905406">
          <w:marLeft w:val="480"/>
          <w:marRight w:val="0"/>
          <w:marTop w:val="0"/>
          <w:marBottom w:val="0"/>
          <w:divBdr>
            <w:top w:val="none" w:sz="0" w:space="0" w:color="auto"/>
            <w:left w:val="none" w:sz="0" w:space="0" w:color="auto"/>
            <w:bottom w:val="none" w:sz="0" w:space="0" w:color="auto"/>
            <w:right w:val="none" w:sz="0" w:space="0" w:color="auto"/>
          </w:divBdr>
        </w:div>
        <w:div w:id="1395202210">
          <w:marLeft w:val="480"/>
          <w:marRight w:val="0"/>
          <w:marTop w:val="0"/>
          <w:marBottom w:val="0"/>
          <w:divBdr>
            <w:top w:val="none" w:sz="0" w:space="0" w:color="auto"/>
            <w:left w:val="none" w:sz="0" w:space="0" w:color="auto"/>
            <w:bottom w:val="none" w:sz="0" w:space="0" w:color="auto"/>
            <w:right w:val="none" w:sz="0" w:space="0" w:color="auto"/>
          </w:divBdr>
        </w:div>
        <w:div w:id="125245767">
          <w:marLeft w:val="480"/>
          <w:marRight w:val="0"/>
          <w:marTop w:val="0"/>
          <w:marBottom w:val="0"/>
          <w:divBdr>
            <w:top w:val="none" w:sz="0" w:space="0" w:color="auto"/>
            <w:left w:val="none" w:sz="0" w:space="0" w:color="auto"/>
            <w:bottom w:val="none" w:sz="0" w:space="0" w:color="auto"/>
            <w:right w:val="none" w:sz="0" w:space="0" w:color="auto"/>
          </w:divBdr>
        </w:div>
        <w:div w:id="1140344986">
          <w:marLeft w:val="480"/>
          <w:marRight w:val="0"/>
          <w:marTop w:val="0"/>
          <w:marBottom w:val="0"/>
          <w:divBdr>
            <w:top w:val="none" w:sz="0" w:space="0" w:color="auto"/>
            <w:left w:val="none" w:sz="0" w:space="0" w:color="auto"/>
            <w:bottom w:val="none" w:sz="0" w:space="0" w:color="auto"/>
            <w:right w:val="none" w:sz="0" w:space="0" w:color="auto"/>
          </w:divBdr>
        </w:div>
        <w:div w:id="1737967133">
          <w:marLeft w:val="480"/>
          <w:marRight w:val="0"/>
          <w:marTop w:val="0"/>
          <w:marBottom w:val="0"/>
          <w:divBdr>
            <w:top w:val="none" w:sz="0" w:space="0" w:color="auto"/>
            <w:left w:val="none" w:sz="0" w:space="0" w:color="auto"/>
            <w:bottom w:val="none" w:sz="0" w:space="0" w:color="auto"/>
            <w:right w:val="none" w:sz="0" w:space="0" w:color="auto"/>
          </w:divBdr>
        </w:div>
        <w:div w:id="1833909983">
          <w:marLeft w:val="480"/>
          <w:marRight w:val="0"/>
          <w:marTop w:val="0"/>
          <w:marBottom w:val="0"/>
          <w:divBdr>
            <w:top w:val="none" w:sz="0" w:space="0" w:color="auto"/>
            <w:left w:val="none" w:sz="0" w:space="0" w:color="auto"/>
            <w:bottom w:val="none" w:sz="0" w:space="0" w:color="auto"/>
            <w:right w:val="none" w:sz="0" w:space="0" w:color="auto"/>
          </w:divBdr>
        </w:div>
        <w:div w:id="479660792">
          <w:marLeft w:val="480"/>
          <w:marRight w:val="0"/>
          <w:marTop w:val="0"/>
          <w:marBottom w:val="0"/>
          <w:divBdr>
            <w:top w:val="none" w:sz="0" w:space="0" w:color="auto"/>
            <w:left w:val="none" w:sz="0" w:space="0" w:color="auto"/>
            <w:bottom w:val="none" w:sz="0" w:space="0" w:color="auto"/>
            <w:right w:val="none" w:sz="0" w:space="0" w:color="auto"/>
          </w:divBdr>
        </w:div>
        <w:div w:id="1633366855">
          <w:marLeft w:val="480"/>
          <w:marRight w:val="0"/>
          <w:marTop w:val="0"/>
          <w:marBottom w:val="0"/>
          <w:divBdr>
            <w:top w:val="none" w:sz="0" w:space="0" w:color="auto"/>
            <w:left w:val="none" w:sz="0" w:space="0" w:color="auto"/>
            <w:bottom w:val="none" w:sz="0" w:space="0" w:color="auto"/>
            <w:right w:val="none" w:sz="0" w:space="0" w:color="auto"/>
          </w:divBdr>
        </w:div>
        <w:div w:id="1339651933">
          <w:marLeft w:val="480"/>
          <w:marRight w:val="0"/>
          <w:marTop w:val="0"/>
          <w:marBottom w:val="0"/>
          <w:divBdr>
            <w:top w:val="none" w:sz="0" w:space="0" w:color="auto"/>
            <w:left w:val="none" w:sz="0" w:space="0" w:color="auto"/>
            <w:bottom w:val="none" w:sz="0" w:space="0" w:color="auto"/>
            <w:right w:val="none" w:sz="0" w:space="0" w:color="auto"/>
          </w:divBdr>
        </w:div>
        <w:div w:id="1620525281">
          <w:marLeft w:val="480"/>
          <w:marRight w:val="0"/>
          <w:marTop w:val="0"/>
          <w:marBottom w:val="0"/>
          <w:divBdr>
            <w:top w:val="none" w:sz="0" w:space="0" w:color="auto"/>
            <w:left w:val="none" w:sz="0" w:space="0" w:color="auto"/>
            <w:bottom w:val="none" w:sz="0" w:space="0" w:color="auto"/>
            <w:right w:val="none" w:sz="0" w:space="0" w:color="auto"/>
          </w:divBdr>
        </w:div>
        <w:div w:id="545486715">
          <w:marLeft w:val="480"/>
          <w:marRight w:val="0"/>
          <w:marTop w:val="0"/>
          <w:marBottom w:val="0"/>
          <w:divBdr>
            <w:top w:val="none" w:sz="0" w:space="0" w:color="auto"/>
            <w:left w:val="none" w:sz="0" w:space="0" w:color="auto"/>
            <w:bottom w:val="none" w:sz="0" w:space="0" w:color="auto"/>
            <w:right w:val="none" w:sz="0" w:space="0" w:color="auto"/>
          </w:divBdr>
        </w:div>
        <w:div w:id="1705783777">
          <w:marLeft w:val="480"/>
          <w:marRight w:val="0"/>
          <w:marTop w:val="0"/>
          <w:marBottom w:val="0"/>
          <w:divBdr>
            <w:top w:val="none" w:sz="0" w:space="0" w:color="auto"/>
            <w:left w:val="none" w:sz="0" w:space="0" w:color="auto"/>
            <w:bottom w:val="none" w:sz="0" w:space="0" w:color="auto"/>
            <w:right w:val="none" w:sz="0" w:space="0" w:color="auto"/>
          </w:divBdr>
        </w:div>
        <w:div w:id="684670500">
          <w:marLeft w:val="480"/>
          <w:marRight w:val="0"/>
          <w:marTop w:val="0"/>
          <w:marBottom w:val="0"/>
          <w:divBdr>
            <w:top w:val="none" w:sz="0" w:space="0" w:color="auto"/>
            <w:left w:val="none" w:sz="0" w:space="0" w:color="auto"/>
            <w:bottom w:val="none" w:sz="0" w:space="0" w:color="auto"/>
            <w:right w:val="none" w:sz="0" w:space="0" w:color="auto"/>
          </w:divBdr>
        </w:div>
        <w:div w:id="2044206101">
          <w:marLeft w:val="480"/>
          <w:marRight w:val="0"/>
          <w:marTop w:val="0"/>
          <w:marBottom w:val="0"/>
          <w:divBdr>
            <w:top w:val="none" w:sz="0" w:space="0" w:color="auto"/>
            <w:left w:val="none" w:sz="0" w:space="0" w:color="auto"/>
            <w:bottom w:val="none" w:sz="0" w:space="0" w:color="auto"/>
            <w:right w:val="none" w:sz="0" w:space="0" w:color="auto"/>
          </w:divBdr>
        </w:div>
        <w:div w:id="1786802191">
          <w:marLeft w:val="480"/>
          <w:marRight w:val="0"/>
          <w:marTop w:val="0"/>
          <w:marBottom w:val="0"/>
          <w:divBdr>
            <w:top w:val="none" w:sz="0" w:space="0" w:color="auto"/>
            <w:left w:val="none" w:sz="0" w:space="0" w:color="auto"/>
            <w:bottom w:val="none" w:sz="0" w:space="0" w:color="auto"/>
            <w:right w:val="none" w:sz="0" w:space="0" w:color="auto"/>
          </w:divBdr>
        </w:div>
        <w:div w:id="707527882">
          <w:marLeft w:val="480"/>
          <w:marRight w:val="0"/>
          <w:marTop w:val="0"/>
          <w:marBottom w:val="0"/>
          <w:divBdr>
            <w:top w:val="none" w:sz="0" w:space="0" w:color="auto"/>
            <w:left w:val="none" w:sz="0" w:space="0" w:color="auto"/>
            <w:bottom w:val="none" w:sz="0" w:space="0" w:color="auto"/>
            <w:right w:val="none" w:sz="0" w:space="0" w:color="auto"/>
          </w:divBdr>
        </w:div>
        <w:div w:id="1438603615">
          <w:marLeft w:val="480"/>
          <w:marRight w:val="0"/>
          <w:marTop w:val="0"/>
          <w:marBottom w:val="0"/>
          <w:divBdr>
            <w:top w:val="none" w:sz="0" w:space="0" w:color="auto"/>
            <w:left w:val="none" w:sz="0" w:space="0" w:color="auto"/>
            <w:bottom w:val="none" w:sz="0" w:space="0" w:color="auto"/>
            <w:right w:val="none" w:sz="0" w:space="0" w:color="auto"/>
          </w:divBdr>
        </w:div>
        <w:div w:id="1080325796">
          <w:marLeft w:val="480"/>
          <w:marRight w:val="0"/>
          <w:marTop w:val="0"/>
          <w:marBottom w:val="0"/>
          <w:divBdr>
            <w:top w:val="none" w:sz="0" w:space="0" w:color="auto"/>
            <w:left w:val="none" w:sz="0" w:space="0" w:color="auto"/>
            <w:bottom w:val="none" w:sz="0" w:space="0" w:color="auto"/>
            <w:right w:val="none" w:sz="0" w:space="0" w:color="auto"/>
          </w:divBdr>
        </w:div>
        <w:div w:id="488054604">
          <w:marLeft w:val="480"/>
          <w:marRight w:val="0"/>
          <w:marTop w:val="0"/>
          <w:marBottom w:val="0"/>
          <w:divBdr>
            <w:top w:val="none" w:sz="0" w:space="0" w:color="auto"/>
            <w:left w:val="none" w:sz="0" w:space="0" w:color="auto"/>
            <w:bottom w:val="none" w:sz="0" w:space="0" w:color="auto"/>
            <w:right w:val="none" w:sz="0" w:space="0" w:color="auto"/>
          </w:divBdr>
        </w:div>
        <w:div w:id="1097412113">
          <w:marLeft w:val="480"/>
          <w:marRight w:val="0"/>
          <w:marTop w:val="0"/>
          <w:marBottom w:val="0"/>
          <w:divBdr>
            <w:top w:val="none" w:sz="0" w:space="0" w:color="auto"/>
            <w:left w:val="none" w:sz="0" w:space="0" w:color="auto"/>
            <w:bottom w:val="none" w:sz="0" w:space="0" w:color="auto"/>
            <w:right w:val="none" w:sz="0" w:space="0" w:color="auto"/>
          </w:divBdr>
        </w:div>
        <w:div w:id="1787890976">
          <w:marLeft w:val="480"/>
          <w:marRight w:val="0"/>
          <w:marTop w:val="0"/>
          <w:marBottom w:val="0"/>
          <w:divBdr>
            <w:top w:val="none" w:sz="0" w:space="0" w:color="auto"/>
            <w:left w:val="none" w:sz="0" w:space="0" w:color="auto"/>
            <w:bottom w:val="none" w:sz="0" w:space="0" w:color="auto"/>
            <w:right w:val="none" w:sz="0" w:space="0" w:color="auto"/>
          </w:divBdr>
        </w:div>
        <w:div w:id="249198987">
          <w:marLeft w:val="480"/>
          <w:marRight w:val="0"/>
          <w:marTop w:val="0"/>
          <w:marBottom w:val="0"/>
          <w:divBdr>
            <w:top w:val="none" w:sz="0" w:space="0" w:color="auto"/>
            <w:left w:val="none" w:sz="0" w:space="0" w:color="auto"/>
            <w:bottom w:val="none" w:sz="0" w:space="0" w:color="auto"/>
            <w:right w:val="none" w:sz="0" w:space="0" w:color="auto"/>
          </w:divBdr>
        </w:div>
        <w:div w:id="2028942102">
          <w:marLeft w:val="480"/>
          <w:marRight w:val="0"/>
          <w:marTop w:val="0"/>
          <w:marBottom w:val="0"/>
          <w:divBdr>
            <w:top w:val="none" w:sz="0" w:space="0" w:color="auto"/>
            <w:left w:val="none" w:sz="0" w:space="0" w:color="auto"/>
            <w:bottom w:val="none" w:sz="0" w:space="0" w:color="auto"/>
            <w:right w:val="none" w:sz="0" w:space="0" w:color="auto"/>
          </w:divBdr>
        </w:div>
        <w:div w:id="1617250266">
          <w:marLeft w:val="480"/>
          <w:marRight w:val="0"/>
          <w:marTop w:val="0"/>
          <w:marBottom w:val="0"/>
          <w:divBdr>
            <w:top w:val="none" w:sz="0" w:space="0" w:color="auto"/>
            <w:left w:val="none" w:sz="0" w:space="0" w:color="auto"/>
            <w:bottom w:val="none" w:sz="0" w:space="0" w:color="auto"/>
            <w:right w:val="none" w:sz="0" w:space="0" w:color="auto"/>
          </w:divBdr>
        </w:div>
        <w:div w:id="351107555">
          <w:marLeft w:val="480"/>
          <w:marRight w:val="0"/>
          <w:marTop w:val="0"/>
          <w:marBottom w:val="0"/>
          <w:divBdr>
            <w:top w:val="none" w:sz="0" w:space="0" w:color="auto"/>
            <w:left w:val="none" w:sz="0" w:space="0" w:color="auto"/>
            <w:bottom w:val="none" w:sz="0" w:space="0" w:color="auto"/>
            <w:right w:val="none" w:sz="0" w:space="0" w:color="auto"/>
          </w:divBdr>
        </w:div>
        <w:div w:id="474370733">
          <w:marLeft w:val="480"/>
          <w:marRight w:val="0"/>
          <w:marTop w:val="0"/>
          <w:marBottom w:val="0"/>
          <w:divBdr>
            <w:top w:val="none" w:sz="0" w:space="0" w:color="auto"/>
            <w:left w:val="none" w:sz="0" w:space="0" w:color="auto"/>
            <w:bottom w:val="none" w:sz="0" w:space="0" w:color="auto"/>
            <w:right w:val="none" w:sz="0" w:space="0" w:color="auto"/>
          </w:divBdr>
        </w:div>
        <w:div w:id="1629972041">
          <w:marLeft w:val="480"/>
          <w:marRight w:val="0"/>
          <w:marTop w:val="0"/>
          <w:marBottom w:val="0"/>
          <w:divBdr>
            <w:top w:val="none" w:sz="0" w:space="0" w:color="auto"/>
            <w:left w:val="none" w:sz="0" w:space="0" w:color="auto"/>
            <w:bottom w:val="none" w:sz="0" w:space="0" w:color="auto"/>
            <w:right w:val="none" w:sz="0" w:space="0" w:color="auto"/>
          </w:divBdr>
        </w:div>
        <w:div w:id="778836512">
          <w:marLeft w:val="480"/>
          <w:marRight w:val="0"/>
          <w:marTop w:val="0"/>
          <w:marBottom w:val="0"/>
          <w:divBdr>
            <w:top w:val="none" w:sz="0" w:space="0" w:color="auto"/>
            <w:left w:val="none" w:sz="0" w:space="0" w:color="auto"/>
            <w:bottom w:val="none" w:sz="0" w:space="0" w:color="auto"/>
            <w:right w:val="none" w:sz="0" w:space="0" w:color="auto"/>
          </w:divBdr>
        </w:div>
        <w:div w:id="980842801">
          <w:marLeft w:val="480"/>
          <w:marRight w:val="0"/>
          <w:marTop w:val="0"/>
          <w:marBottom w:val="0"/>
          <w:divBdr>
            <w:top w:val="none" w:sz="0" w:space="0" w:color="auto"/>
            <w:left w:val="none" w:sz="0" w:space="0" w:color="auto"/>
            <w:bottom w:val="none" w:sz="0" w:space="0" w:color="auto"/>
            <w:right w:val="none" w:sz="0" w:space="0" w:color="auto"/>
          </w:divBdr>
        </w:div>
        <w:div w:id="74016455">
          <w:marLeft w:val="480"/>
          <w:marRight w:val="0"/>
          <w:marTop w:val="0"/>
          <w:marBottom w:val="0"/>
          <w:divBdr>
            <w:top w:val="none" w:sz="0" w:space="0" w:color="auto"/>
            <w:left w:val="none" w:sz="0" w:space="0" w:color="auto"/>
            <w:bottom w:val="none" w:sz="0" w:space="0" w:color="auto"/>
            <w:right w:val="none" w:sz="0" w:space="0" w:color="auto"/>
          </w:divBdr>
        </w:div>
        <w:div w:id="79644873">
          <w:marLeft w:val="480"/>
          <w:marRight w:val="0"/>
          <w:marTop w:val="0"/>
          <w:marBottom w:val="0"/>
          <w:divBdr>
            <w:top w:val="none" w:sz="0" w:space="0" w:color="auto"/>
            <w:left w:val="none" w:sz="0" w:space="0" w:color="auto"/>
            <w:bottom w:val="none" w:sz="0" w:space="0" w:color="auto"/>
            <w:right w:val="none" w:sz="0" w:space="0" w:color="auto"/>
          </w:divBdr>
        </w:div>
        <w:div w:id="1858738106">
          <w:marLeft w:val="480"/>
          <w:marRight w:val="0"/>
          <w:marTop w:val="0"/>
          <w:marBottom w:val="0"/>
          <w:divBdr>
            <w:top w:val="none" w:sz="0" w:space="0" w:color="auto"/>
            <w:left w:val="none" w:sz="0" w:space="0" w:color="auto"/>
            <w:bottom w:val="none" w:sz="0" w:space="0" w:color="auto"/>
            <w:right w:val="none" w:sz="0" w:space="0" w:color="auto"/>
          </w:divBdr>
        </w:div>
        <w:div w:id="1410420370">
          <w:marLeft w:val="480"/>
          <w:marRight w:val="0"/>
          <w:marTop w:val="0"/>
          <w:marBottom w:val="0"/>
          <w:divBdr>
            <w:top w:val="none" w:sz="0" w:space="0" w:color="auto"/>
            <w:left w:val="none" w:sz="0" w:space="0" w:color="auto"/>
            <w:bottom w:val="none" w:sz="0" w:space="0" w:color="auto"/>
            <w:right w:val="none" w:sz="0" w:space="0" w:color="auto"/>
          </w:divBdr>
        </w:div>
        <w:div w:id="1196306430">
          <w:marLeft w:val="480"/>
          <w:marRight w:val="0"/>
          <w:marTop w:val="0"/>
          <w:marBottom w:val="0"/>
          <w:divBdr>
            <w:top w:val="none" w:sz="0" w:space="0" w:color="auto"/>
            <w:left w:val="none" w:sz="0" w:space="0" w:color="auto"/>
            <w:bottom w:val="none" w:sz="0" w:space="0" w:color="auto"/>
            <w:right w:val="none" w:sz="0" w:space="0" w:color="auto"/>
          </w:divBdr>
        </w:div>
      </w:divsChild>
    </w:div>
    <w:div w:id="681933713">
      <w:bodyDiv w:val="1"/>
      <w:marLeft w:val="0"/>
      <w:marRight w:val="0"/>
      <w:marTop w:val="0"/>
      <w:marBottom w:val="0"/>
      <w:divBdr>
        <w:top w:val="none" w:sz="0" w:space="0" w:color="auto"/>
        <w:left w:val="none" w:sz="0" w:space="0" w:color="auto"/>
        <w:bottom w:val="none" w:sz="0" w:space="0" w:color="auto"/>
        <w:right w:val="none" w:sz="0" w:space="0" w:color="auto"/>
      </w:divBdr>
    </w:div>
    <w:div w:id="681980929">
      <w:bodyDiv w:val="1"/>
      <w:marLeft w:val="0"/>
      <w:marRight w:val="0"/>
      <w:marTop w:val="0"/>
      <w:marBottom w:val="0"/>
      <w:divBdr>
        <w:top w:val="none" w:sz="0" w:space="0" w:color="auto"/>
        <w:left w:val="none" w:sz="0" w:space="0" w:color="auto"/>
        <w:bottom w:val="none" w:sz="0" w:space="0" w:color="auto"/>
        <w:right w:val="none" w:sz="0" w:space="0" w:color="auto"/>
      </w:divBdr>
    </w:div>
    <w:div w:id="682129307">
      <w:bodyDiv w:val="1"/>
      <w:marLeft w:val="0"/>
      <w:marRight w:val="0"/>
      <w:marTop w:val="0"/>
      <w:marBottom w:val="0"/>
      <w:divBdr>
        <w:top w:val="none" w:sz="0" w:space="0" w:color="auto"/>
        <w:left w:val="none" w:sz="0" w:space="0" w:color="auto"/>
        <w:bottom w:val="none" w:sz="0" w:space="0" w:color="auto"/>
        <w:right w:val="none" w:sz="0" w:space="0" w:color="auto"/>
      </w:divBdr>
    </w:div>
    <w:div w:id="682172032">
      <w:bodyDiv w:val="1"/>
      <w:marLeft w:val="0"/>
      <w:marRight w:val="0"/>
      <w:marTop w:val="0"/>
      <w:marBottom w:val="0"/>
      <w:divBdr>
        <w:top w:val="none" w:sz="0" w:space="0" w:color="auto"/>
        <w:left w:val="none" w:sz="0" w:space="0" w:color="auto"/>
        <w:bottom w:val="none" w:sz="0" w:space="0" w:color="auto"/>
        <w:right w:val="none" w:sz="0" w:space="0" w:color="auto"/>
      </w:divBdr>
    </w:div>
    <w:div w:id="682246364">
      <w:bodyDiv w:val="1"/>
      <w:marLeft w:val="0"/>
      <w:marRight w:val="0"/>
      <w:marTop w:val="0"/>
      <w:marBottom w:val="0"/>
      <w:divBdr>
        <w:top w:val="none" w:sz="0" w:space="0" w:color="auto"/>
        <w:left w:val="none" w:sz="0" w:space="0" w:color="auto"/>
        <w:bottom w:val="none" w:sz="0" w:space="0" w:color="auto"/>
        <w:right w:val="none" w:sz="0" w:space="0" w:color="auto"/>
      </w:divBdr>
    </w:div>
    <w:div w:id="682319043">
      <w:bodyDiv w:val="1"/>
      <w:marLeft w:val="0"/>
      <w:marRight w:val="0"/>
      <w:marTop w:val="0"/>
      <w:marBottom w:val="0"/>
      <w:divBdr>
        <w:top w:val="none" w:sz="0" w:space="0" w:color="auto"/>
        <w:left w:val="none" w:sz="0" w:space="0" w:color="auto"/>
        <w:bottom w:val="none" w:sz="0" w:space="0" w:color="auto"/>
        <w:right w:val="none" w:sz="0" w:space="0" w:color="auto"/>
      </w:divBdr>
    </w:div>
    <w:div w:id="682437487">
      <w:bodyDiv w:val="1"/>
      <w:marLeft w:val="0"/>
      <w:marRight w:val="0"/>
      <w:marTop w:val="0"/>
      <w:marBottom w:val="0"/>
      <w:divBdr>
        <w:top w:val="none" w:sz="0" w:space="0" w:color="auto"/>
        <w:left w:val="none" w:sz="0" w:space="0" w:color="auto"/>
        <w:bottom w:val="none" w:sz="0" w:space="0" w:color="auto"/>
        <w:right w:val="none" w:sz="0" w:space="0" w:color="auto"/>
      </w:divBdr>
    </w:div>
    <w:div w:id="682511267">
      <w:bodyDiv w:val="1"/>
      <w:marLeft w:val="0"/>
      <w:marRight w:val="0"/>
      <w:marTop w:val="0"/>
      <w:marBottom w:val="0"/>
      <w:divBdr>
        <w:top w:val="none" w:sz="0" w:space="0" w:color="auto"/>
        <w:left w:val="none" w:sz="0" w:space="0" w:color="auto"/>
        <w:bottom w:val="none" w:sz="0" w:space="0" w:color="auto"/>
        <w:right w:val="none" w:sz="0" w:space="0" w:color="auto"/>
      </w:divBdr>
    </w:div>
    <w:div w:id="682516279">
      <w:bodyDiv w:val="1"/>
      <w:marLeft w:val="0"/>
      <w:marRight w:val="0"/>
      <w:marTop w:val="0"/>
      <w:marBottom w:val="0"/>
      <w:divBdr>
        <w:top w:val="none" w:sz="0" w:space="0" w:color="auto"/>
        <w:left w:val="none" w:sz="0" w:space="0" w:color="auto"/>
        <w:bottom w:val="none" w:sz="0" w:space="0" w:color="auto"/>
        <w:right w:val="none" w:sz="0" w:space="0" w:color="auto"/>
      </w:divBdr>
    </w:div>
    <w:div w:id="682897647">
      <w:bodyDiv w:val="1"/>
      <w:marLeft w:val="0"/>
      <w:marRight w:val="0"/>
      <w:marTop w:val="0"/>
      <w:marBottom w:val="0"/>
      <w:divBdr>
        <w:top w:val="none" w:sz="0" w:space="0" w:color="auto"/>
        <w:left w:val="none" w:sz="0" w:space="0" w:color="auto"/>
        <w:bottom w:val="none" w:sz="0" w:space="0" w:color="auto"/>
        <w:right w:val="none" w:sz="0" w:space="0" w:color="auto"/>
      </w:divBdr>
    </w:div>
    <w:div w:id="683094263">
      <w:bodyDiv w:val="1"/>
      <w:marLeft w:val="0"/>
      <w:marRight w:val="0"/>
      <w:marTop w:val="0"/>
      <w:marBottom w:val="0"/>
      <w:divBdr>
        <w:top w:val="none" w:sz="0" w:space="0" w:color="auto"/>
        <w:left w:val="none" w:sz="0" w:space="0" w:color="auto"/>
        <w:bottom w:val="none" w:sz="0" w:space="0" w:color="auto"/>
        <w:right w:val="none" w:sz="0" w:space="0" w:color="auto"/>
      </w:divBdr>
    </w:div>
    <w:div w:id="683289531">
      <w:bodyDiv w:val="1"/>
      <w:marLeft w:val="0"/>
      <w:marRight w:val="0"/>
      <w:marTop w:val="0"/>
      <w:marBottom w:val="0"/>
      <w:divBdr>
        <w:top w:val="none" w:sz="0" w:space="0" w:color="auto"/>
        <w:left w:val="none" w:sz="0" w:space="0" w:color="auto"/>
        <w:bottom w:val="none" w:sz="0" w:space="0" w:color="auto"/>
        <w:right w:val="none" w:sz="0" w:space="0" w:color="auto"/>
      </w:divBdr>
    </w:div>
    <w:div w:id="684523742">
      <w:bodyDiv w:val="1"/>
      <w:marLeft w:val="0"/>
      <w:marRight w:val="0"/>
      <w:marTop w:val="0"/>
      <w:marBottom w:val="0"/>
      <w:divBdr>
        <w:top w:val="none" w:sz="0" w:space="0" w:color="auto"/>
        <w:left w:val="none" w:sz="0" w:space="0" w:color="auto"/>
        <w:bottom w:val="none" w:sz="0" w:space="0" w:color="auto"/>
        <w:right w:val="none" w:sz="0" w:space="0" w:color="auto"/>
      </w:divBdr>
    </w:div>
    <w:div w:id="684551824">
      <w:bodyDiv w:val="1"/>
      <w:marLeft w:val="0"/>
      <w:marRight w:val="0"/>
      <w:marTop w:val="0"/>
      <w:marBottom w:val="0"/>
      <w:divBdr>
        <w:top w:val="none" w:sz="0" w:space="0" w:color="auto"/>
        <w:left w:val="none" w:sz="0" w:space="0" w:color="auto"/>
        <w:bottom w:val="none" w:sz="0" w:space="0" w:color="auto"/>
        <w:right w:val="none" w:sz="0" w:space="0" w:color="auto"/>
      </w:divBdr>
    </w:div>
    <w:div w:id="684938286">
      <w:bodyDiv w:val="1"/>
      <w:marLeft w:val="0"/>
      <w:marRight w:val="0"/>
      <w:marTop w:val="0"/>
      <w:marBottom w:val="0"/>
      <w:divBdr>
        <w:top w:val="none" w:sz="0" w:space="0" w:color="auto"/>
        <w:left w:val="none" w:sz="0" w:space="0" w:color="auto"/>
        <w:bottom w:val="none" w:sz="0" w:space="0" w:color="auto"/>
        <w:right w:val="none" w:sz="0" w:space="0" w:color="auto"/>
      </w:divBdr>
    </w:div>
    <w:div w:id="685904442">
      <w:bodyDiv w:val="1"/>
      <w:marLeft w:val="0"/>
      <w:marRight w:val="0"/>
      <w:marTop w:val="0"/>
      <w:marBottom w:val="0"/>
      <w:divBdr>
        <w:top w:val="none" w:sz="0" w:space="0" w:color="auto"/>
        <w:left w:val="none" w:sz="0" w:space="0" w:color="auto"/>
        <w:bottom w:val="none" w:sz="0" w:space="0" w:color="auto"/>
        <w:right w:val="none" w:sz="0" w:space="0" w:color="auto"/>
      </w:divBdr>
    </w:div>
    <w:div w:id="686056871">
      <w:bodyDiv w:val="1"/>
      <w:marLeft w:val="0"/>
      <w:marRight w:val="0"/>
      <w:marTop w:val="0"/>
      <w:marBottom w:val="0"/>
      <w:divBdr>
        <w:top w:val="none" w:sz="0" w:space="0" w:color="auto"/>
        <w:left w:val="none" w:sz="0" w:space="0" w:color="auto"/>
        <w:bottom w:val="none" w:sz="0" w:space="0" w:color="auto"/>
        <w:right w:val="none" w:sz="0" w:space="0" w:color="auto"/>
      </w:divBdr>
    </w:div>
    <w:div w:id="686059616">
      <w:bodyDiv w:val="1"/>
      <w:marLeft w:val="0"/>
      <w:marRight w:val="0"/>
      <w:marTop w:val="0"/>
      <w:marBottom w:val="0"/>
      <w:divBdr>
        <w:top w:val="none" w:sz="0" w:space="0" w:color="auto"/>
        <w:left w:val="none" w:sz="0" w:space="0" w:color="auto"/>
        <w:bottom w:val="none" w:sz="0" w:space="0" w:color="auto"/>
        <w:right w:val="none" w:sz="0" w:space="0" w:color="auto"/>
      </w:divBdr>
    </w:div>
    <w:div w:id="686061962">
      <w:bodyDiv w:val="1"/>
      <w:marLeft w:val="0"/>
      <w:marRight w:val="0"/>
      <w:marTop w:val="0"/>
      <w:marBottom w:val="0"/>
      <w:divBdr>
        <w:top w:val="none" w:sz="0" w:space="0" w:color="auto"/>
        <w:left w:val="none" w:sz="0" w:space="0" w:color="auto"/>
        <w:bottom w:val="none" w:sz="0" w:space="0" w:color="auto"/>
        <w:right w:val="none" w:sz="0" w:space="0" w:color="auto"/>
      </w:divBdr>
    </w:div>
    <w:div w:id="686103016">
      <w:bodyDiv w:val="1"/>
      <w:marLeft w:val="0"/>
      <w:marRight w:val="0"/>
      <w:marTop w:val="0"/>
      <w:marBottom w:val="0"/>
      <w:divBdr>
        <w:top w:val="none" w:sz="0" w:space="0" w:color="auto"/>
        <w:left w:val="none" w:sz="0" w:space="0" w:color="auto"/>
        <w:bottom w:val="none" w:sz="0" w:space="0" w:color="auto"/>
        <w:right w:val="none" w:sz="0" w:space="0" w:color="auto"/>
      </w:divBdr>
    </w:div>
    <w:div w:id="686248963">
      <w:bodyDiv w:val="1"/>
      <w:marLeft w:val="0"/>
      <w:marRight w:val="0"/>
      <w:marTop w:val="0"/>
      <w:marBottom w:val="0"/>
      <w:divBdr>
        <w:top w:val="none" w:sz="0" w:space="0" w:color="auto"/>
        <w:left w:val="none" w:sz="0" w:space="0" w:color="auto"/>
        <w:bottom w:val="none" w:sz="0" w:space="0" w:color="auto"/>
        <w:right w:val="none" w:sz="0" w:space="0" w:color="auto"/>
      </w:divBdr>
    </w:div>
    <w:div w:id="686562868">
      <w:bodyDiv w:val="1"/>
      <w:marLeft w:val="0"/>
      <w:marRight w:val="0"/>
      <w:marTop w:val="0"/>
      <w:marBottom w:val="0"/>
      <w:divBdr>
        <w:top w:val="none" w:sz="0" w:space="0" w:color="auto"/>
        <w:left w:val="none" w:sz="0" w:space="0" w:color="auto"/>
        <w:bottom w:val="none" w:sz="0" w:space="0" w:color="auto"/>
        <w:right w:val="none" w:sz="0" w:space="0" w:color="auto"/>
      </w:divBdr>
    </w:div>
    <w:div w:id="686634110">
      <w:bodyDiv w:val="1"/>
      <w:marLeft w:val="0"/>
      <w:marRight w:val="0"/>
      <w:marTop w:val="0"/>
      <w:marBottom w:val="0"/>
      <w:divBdr>
        <w:top w:val="none" w:sz="0" w:space="0" w:color="auto"/>
        <w:left w:val="none" w:sz="0" w:space="0" w:color="auto"/>
        <w:bottom w:val="none" w:sz="0" w:space="0" w:color="auto"/>
        <w:right w:val="none" w:sz="0" w:space="0" w:color="auto"/>
      </w:divBdr>
    </w:div>
    <w:div w:id="686635490">
      <w:bodyDiv w:val="1"/>
      <w:marLeft w:val="0"/>
      <w:marRight w:val="0"/>
      <w:marTop w:val="0"/>
      <w:marBottom w:val="0"/>
      <w:divBdr>
        <w:top w:val="none" w:sz="0" w:space="0" w:color="auto"/>
        <w:left w:val="none" w:sz="0" w:space="0" w:color="auto"/>
        <w:bottom w:val="none" w:sz="0" w:space="0" w:color="auto"/>
        <w:right w:val="none" w:sz="0" w:space="0" w:color="auto"/>
      </w:divBdr>
    </w:div>
    <w:div w:id="686640284">
      <w:bodyDiv w:val="1"/>
      <w:marLeft w:val="0"/>
      <w:marRight w:val="0"/>
      <w:marTop w:val="0"/>
      <w:marBottom w:val="0"/>
      <w:divBdr>
        <w:top w:val="none" w:sz="0" w:space="0" w:color="auto"/>
        <w:left w:val="none" w:sz="0" w:space="0" w:color="auto"/>
        <w:bottom w:val="none" w:sz="0" w:space="0" w:color="auto"/>
        <w:right w:val="none" w:sz="0" w:space="0" w:color="auto"/>
      </w:divBdr>
    </w:div>
    <w:div w:id="686755794">
      <w:bodyDiv w:val="1"/>
      <w:marLeft w:val="0"/>
      <w:marRight w:val="0"/>
      <w:marTop w:val="0"/>
      <w:marBottom w:val="0"/>
      <w:divBdr>
        <w:top w:val="none" w:sz="0" w:space="0" w:color="auto"/>
        <w:left w:val="none" w:sz="0" w:space="0" w:color="auto"/>
        <w:bottom w:val="none" w:sz="0" w:space="0" w:color="auto"/>
        <w:right w:val="none" w:sz="0" w:space="0" w:color="auto"/>
      </w:divBdr>
    </w:div>
    <w:div w:id="686950190">
      <w:bodyDiv w:val="1"/>
      <w:marLeft w:val="0"/>
      <w:marRight w:val="0"/>
      <w:marTop w:val="0"/>
      <w:marBottom w:val="0"/>
      <w:divBdr>
        <w:top w:val="none" w:sz="0" w:space="0" w:color="auto"/>
        <w:left w:val="none" w:sz="0" w:space="0" w:color="auto"/>
        <w:bottom w:val="none" w:sz="0" w:space="0" w:color="auto"/>
        <w:right w:val="none" w:sz="0" w:space="0" w:color="auto"/>
      </w:divBdr>
    </w:div>
    <w:div w:id="686979385">
      <w:bodyDiv w:val="1"/>
      <w:marLeft w:val="0"/>
      <w:marRight w:val="0"/>
      <w:marTop w:val="0"/>
      <w:marBottom w:val="0"/>
      <w:divBdr>
        <w:top w:val="none" w:sz="0" w:space="0" w:color="auto"/>
        <w:left w:val="none" w:sz="0" w:space="0" w:color="auto"/>
        <w:bottom w:val="none" w:sz="0" w:space="0" w:color="auto"/>
        <w:right w:val="none" w:sz="0" w:space="0" w:color="auto"/>
      </w:divBdr>
    </w:div>
    <w:div w:id="687029439">
      <w:bodyDiv w:val="1"/>
      <w:marLeft w:val="0"/>
      <w:marRight w:val="0"/>
      <w:marTop w:val="0"/>
      <w:marBottom w:val="0"/>
      <w:divBdr>
        <w:top w:val="none" w:sz="0" w:space="0" w:color="auto"/>
        <w:left w:val="none" w:sz="0" w:space="0" w:color="auto"/>
        <w:bottom w:val="none" w:sz="0" w:space="0" w:color="auto"/>
        <w:right w:val="none" w:sz="0" w:space="0" w:color="auto"/>
      </w:divBdr>
    </w:div>
    <w:div w:id="687221878">
      <w:bodyDiv w:val="1"/>
      <w:marLeft w:val="0"/>
      <w:marRight w:val="0"/>
      <w:marTop w:val="0"/>
      <w:marBottom w:val="0"/>
      <w:divBdr>
        <w:top w:val="none" w:sz="0" w:space="0" w:color="auto"/>
        <w:left w:val="none" w:sz="0" w:space="0" w:color="auto"/>
        <w:bottom w:val="none" w:sz="0" w:space="0" w:color="auto"/>
        <w:right w:val="none" w:sz="0" w:space="0" w:color="auto"/>
      </w:divBdr>
    </w:div>
    <w:div w:id="687222221">
      <w:bodyDiv w:val="1"/>
      <w:marLeft w:val="0"/>
      <w:marRight w:val="0"/>
      <w:marTop w:val="0"/>
      <w:marBottom w:val="0"/>
      <w:divBdr>
        <w:top w:val="none" w:sz="0" w:space="0" w:color="auto"/>
        <w:left w:val="none" w:sz="0" w:space="0" w:color="auto"/>
        <w:bottom w:val="none" w:sz="0" w:space="0" w:color="auto"/>
        <w:right w:val="none" w:sz="0" w:space="0" w:color="auto"/>
      </w:divBdr>
    </w:div>
    <w:div w:id="687412361">
      <w:bodyDiv w:val="1"/>
      <w:marLeft w:val="0"/>
      <w:marRight w:val="0"/>
      <w:marTop w:val="0"/>
      <w:marBottom w:val="0"/>
      <w:divBdr>
        <w:top w:val="none" w:sz="0" w:space="0" w:color="auto"/>
        <w:left w:val="none" w:sz="0" w:space="0" w:color="auto"/>
        <w:bottom w:val="none" w:sz="0" w:space="0" w:color="auto"/>
        <w:right w:val="none" w:sz="0" w:space="0" w:color="auto"/>
      </w:divBdr>
    </w:div>
    <w:div w:id="687948002">
      <w:bodyDiv w:val="1"/>
      <w:marLeft w:val="0"/>
      <w:marRight w:val="0"/>
      <w:marTop w:val="0"/>
      <w:marBottom w:val="0"/>
      <w:divBdr>
        <w:top w:val="none" w:sz="0" w:space="0" w:color="auto"/>
        <w:left w:val="none" w:sz="0" w:space="0" w:color="auto"/>
        <w:bottom w:val="none" w:sz="0" w:space="0" w:color="auto"/>
        <w:right w:val="none" w:sz="0" w:space="0" w:color="auto"/>
      </w:divBdr>
    </w:div>
    <w:div w:id="688028454">
      <w:bodyDiv w:val="1"/>
      <w:marLeft w:val="0"/>
      <w:marRight w:val="0"/>
      <w:marTop w:val="0"/>
      <w:marBottom w:val="0"/>
      <w:divBdr>
        <w:top w:val="none" w:sz="0" w:space="0" w:color="auto"/>
        <w:left w:val="none" w:sz="0" w:space="0" w:color="auto"/>
        <w:bottom w:val="none" w:sz="0" w:space="0" w:color="auto"/>
        <w:right w:val="none" w:sz="0" w:space="0" w:color="auto"/>
      </w:divBdr>
    </w:div>
    <w:div w:id="688218563">
      <w:bodyDiv w:val="1"/>
      <w:marLeft w:val="0"/>
      <w:marRight w:val="0"/>
      <w:marTop w:val="0"/>
      <w:marBottom w:val="0"/>
      <w:divBdr>
        <w:top w:val="none" w:sz="0" w:space="0" w:color="auto"/>
        <w:left w:val="none" w:sz="0" w:space="0" w:color="auto"/>
        <w:bottom w:val="none" w:sz="0" w:space="0" w:color="auto"/>
        <w:right w:val="none" w:sz="0" w:space="0" w:color="auto"/>
      </w:divBdr>
    </w:div>
    <w:div w:id="688290608">
      <w:bodyDiv w:val="1"/>
      <w:marLeft w:val="0"/>
      <w:marRight w:val="0"/>
      <w:marTop w:val="0"/>
      <w:marBottom w:val="0"/>
      <w:divBdr>
        <w:top w:val="none" w:sz="0" w:space="0" w:color="auto"/>
        <w:left w:val="none" w:sz="0" w:space="0" w:color="auto"/>
        <w:bottom w:val="none" w:sz="0" w:space="0" w:color="auto"/>
        <w:right w:val="none" w:sz="0" w:space="0" w:color="auto"/>
      </w:divBdr>
    </w:div>
    <w:div w:id="688411336">
      <w:bodyDiv w:val="1"/>
      <w:marLeft w:val="0"/>
      <w:marRight w:val="0"/>
      <w:marTop w:val="0"/>
      <w:marBottom w:val="0"/>
      <w:divBdr>
        <w:top w:val="none" w:sz="0" w:space="0" w:color="auto"/>
        <w:left w:val="none" w:sz="0" w:space="0" w:color="auto"/>
        <w:bottom w:val="none" w:sz="0" w:space="0" w:color="auto"/>
        <w:right w:val="none" w:sz="0" w:space="0" w:color="auto"/>
      </w:divBdr>
    </w:div>
    <w:div w:id="689112410">
      <w:bodyDiv w:val="1"/>
      <w:marLeft w:val="0"/>
      <w:marRight w:val="0"/>
      <w:marTop w:val="0"/>
      <w:marBottom w:val="0"/>
      <w:divBdr>
        <w:top w:val="none" w:sz="0" w:space="0" w:color="auto"/>
        <w:left w:val="none" w:sz="0" w:space="0" w:color="auto"/>
        <w:bottom w:val="none" w:sz="0" w:space="0" w:color="auto"/>
        <w:right w:val="none" w:sz="0" w:space="0" w:color="auto"/>
      </w:divBdr>
    </w:div>
    <w:div w:id="689143757">
      <w:bodyDiv w:val="1"/>
      <w:marLeft w:val="0"/>
      <w:marRight w:val="0"/>
      <w:marTop w:val="0"/>
      <w:marBottom w:val="0"/>
      <w:divBdr>
        <w:top w:val="none" w:sz="0" w:space="0" w:color="auto"/>
        <w:left w:val="none" w:sz="0" w:space="0" w:color="auto"/>
        <w:bottom w:val="none" w:sz="0" w:space="0" w:color="auto"/>
        <w:right w:val="none" w:sz="0" w:space="0" w:color="auto"/>
      </w:divBdr>
    </w:div>
    <w:div w:id="689379291">
      <w:bodyDiv w:val="1"/>
      <w:marLeft w:val="0"/>
      <w:marRight w:val="0"/>
      <w:marTop w:val="0"/>
      <w:marBottom w:val="0"/>
      <w:divBdr>
        <w:top w:val="none" w:sz="0" w:space="0" w:color="auto"/>
        <w:left w:val="none" w:sz="0" w:space="0" w:color="auto"/>
        <w:bottom w:val="none" w:sz="0" w:space="0" w:color="auto"/>
        <w:right w:val="none" w:sz="0" w:space="0" w:color="auto"/>
      </w:divBdr>
    </w:div>
    <w:div w:id="689456381">
      <w:bodyDiv w:val="1"/>
      <w:marLeft w:val="0"/>
      <w:marRight w:val="0"/>
      <w:marTop w:val="0"/>
      <w:marBottom w:val="0"/>
      <w:divBdr>
        <w:top w:val="none" w:sz="0" w:space="0" w:color="auto"/>
        <w:left w:val="none" w:sz="0" w:space="0" w:color="auto"/>
        <w:bottom w:val="none" w:sz="0" w:space="0" w:color="auto"/>
        <w:right w:val="none" w:sz="0" w:space="0" w:color="auto"/>
      </w:divBdr>
    </w:div>
    <w:div w:id="690030173">
      <w:bodyDiv w:val="1"/>
      <w:marLeft w:val="0"/>
      <w:marRight w:val="0"/>
      <w:marTop w:val="0"/>
      <w:marBottom w:val="0"/>
      <w:divBdr>
        <w:top w:val="none" w:sz="0" w:space="0" w:color="auto"/>
        <w:left w:val="none" w:sz="0" w:space="0" w:color="auto"/>
        <w:bottom w:val="none" w:sz="0" w:space="0" w:color="auto"/>
        <w:right w:val="none" w:sz="0" w:space="0" w:color="auto"/>
      </w:divBdr>
    </w:div>
    <w:div w:id="690108430">
      <w:bodyDiv w:val="1"/>
      <w:marLeft w:val="0"/>
      <w:marRight w:val="0"/>
      <w:marTop w:val="0"/>
      <w:marBottom w:val="0"/>
      <w:divBdr>
        <w:top w:val="none" w:sz="0" w:space="0" w:color="auto"/>
        <w:left w:val="none" w:sz="0" w:space="0" w:color="auto"/>
        <w:bottom w:val="none" w:sz="0" w:space="0" w:color="auto"/>
        <w:right w:val="none" w:sz="0" w:space="0" w:color="auto"/>
      </w:divBdr>
    </w:div>
    <w:div w:id="690378801">
      <w:bodyDiv w:val="1"/>
      <w:marLeft w:val="0"/>
      <w:marRight w:val="0"/>
      <w:marTop w:val="0"/>
      <w:marBottom w:val="0"/>
      <w:divBdr>
        <w:top w:val="none" w:sz="0" w:space="0" w:color="auto"/>
        <w:left w:val="none" w:sz="0" w:space="0" w:color="auto"/>
        <w:bottom w:val="none" w:sz="0" w:space="0" w:color="auto"/>
        <w:right w:val="none" w:sz="0" w:space="0" w:color="auto"/>
      </w:divBdr>
    </w:div>
    <w:div w:id="690492664">
      <w:bodyDiv w:val="1"/>
      <w:marLeft w:val="0"/>
      <w:marRight w:val="0"/>
      <w:marTop w:val="0"/>
      <w:marBottom w:val="0"/>
      <w:divBdr>
        <w:top w:val="none" w:sz="0" w:space="0" w:color="auto"/>
        <w:left w:val="none" w:sz="0" w:space="0" w:color="auto"/>
        <w:bottom w:val="none" w:sz="0" w:space="0" w:color="auto"/>
        <w:right w:val="none" w:sz="0" w:space="0" w:color="auto"/>
      </w:divBdr>
    </w:div>
    <w:div w:id="690648263">
      <w:bodyDiv w:val="1"/>
      <w:marLeft w:val="0"/>
      <w:marRight w:val="0"/>
      <w:marTop w:val="0"/>
      <w:marBottom w:val="0"/>
      <w:divBdr>
        <w:top w:val="none" w:sz="0" w:space="0" w:color="auto"/>
        <w:left w:val="none" w:sz="0" w:space="0" w:color="auto"/>
        <w:bottom w:val="none" w:sz="0" w:space="0" w:color="auto"/>
        <w:right w:val="none" w:sz="0" w:space="0" w:color="auto"/>
      </w:divBdr>
    </w:div>
    <w:div w:id="690842219">
      <w:bodyDiv w:val="1"/>
      <w:marLeft w:val="0"/>
      <w:marRight w:val="0"/>
      <w:marTop w:val="0"/>
      <w:marBottom w:val="0"/>
      <w:divBdr>
        <w:top w:val="none" w:sz="0" w:space="0" w:color="auto"/>
        <w:left w:val="none" w:sz="0" w:space="0" w:color="auto"/>
        <w:bottom w:val="none" w:sz="0" w:space="0" w:color="auto"/>
        <w:right w:val="none" w:sz="0" w:space="0" w:color="auto"/>
      </w:divBdr>
    </w:div>
    <w:div w:id="691299463">
      <w:bodyDiv w:val="1"/>
      <w:marLeft w:val="0"/>
      <w:marRight w:val="0"/>
      <w:marTop w:val="0"/>
      <w:marBottom w:val="0"/>
      <w:divBdr>
        <w:top w:val="none" w:sz="0" w:space="0" w:color="auto"/>
        <w:left w:val="none" w:sz="0" w:space="0" w:color="auto"/>
        <w:bottom w:val="none" w:sz="0" w:space="0" w:color="auto"/>
        <w:right w:val="none" w:sz="0" w:space="0" w:color="auto"/>
      </w:divBdr>
      <w:divsChild>
        <w:div w:id="19674565">
          <w:marLeft w:val="480"/>
          <w:marRight w:val="0"/>
          <w:marTop w:val="0"/>
          <w:marBottom w:val="0"/>
          <w:divBdr>
            <w:top w:val="none" w:sz="0" w:space="0" w:color="auto"/>
            <w:left w:val="none" w:sz="0" w:space="0" w:color="auto"/>
            <w:bottom w:val="none" w:sz="0" w:space="0" w:color="auto"/>
            <w:right w:val="none" w:sz="0" w:space="0" w:color="auto"/>
          </w:divBdr>
        </w:div>
        <w:div w:id="1311637715">
          <w:marLeft w:val="480"/>
          <w:marRight w:val="0"/>
          <w:marTop w:val="0"/>
          <w:marBottom w:val="0"/>
          <w:divBdr>
            <w:top w:val="none" w:sz="0" w:space="0" w:color="auto"/>
            <w:left w:val="none" w:sz="0" w:space="0" w:color="auto"/>
            <w:bottom w:val="none" w:sz="0" w:space="0" w:color="auto"/>
            <w:right w:val="none" w:sz="0" w:space="0" w:color="auto"/>
          </w:divBdr>
        </w:div>
        <w:div w:id="741491746">
          <w:marLeft w:val="480"/>
          <w:marRight w:val="0"/>
          <w:marTop w:val="0"/>
          <w:marBottom w:val="0"/>
          <w:divBdr>
            <w:top w:val="none" w:sz="0" w:space="0" w:color="auto"/>
            <w:left w:val="none" w:sz="0" w:space="0" w:color="auto"/>
            <w:bottom w:val="none" w:sz="0" w:space="0" w:color="auto"/>
            <w:right w:val="none" w:sz="0" w:space="0" w:color="auto"/>
          </w:divBdr>
        </w:div>
        <w:div w:id="2052529422">
          <w:marLeft w:val="480"/>
          <w:marRight w:val="0"/>
          <w:marTop w:val="0"/>
          <w:marBottom w:val="0"/>
          <w:divBdr>
            <w:top w:val="none" w:sz="0" w:space="0" w:color="auto"/>
            <w:left w:val="none" w:sz="0" w:space="0" w:color="auto"/>
            <w:bottom w:val="none" w:sz="0" w:space="0" w:color="auto"/>
            <w:right w:val="none" w:sz="0" w:space="0" w:color="auto"/>
          </w:divBdr>
        </w:div>
        <w:div w:id="911545110">
          <w:marLeft w:val="480"/>
          <w:marRight w:val="0"/>
          <w:marTop w:val="0"/>
          <w:marBottom w:val="0"/>
          <w:divBdr>
            <w:top w:val="none" w:sz="0" w:space="0" w:color="auto"/>
            <w:left w:val="none" w:sz="0" w:space="0" w:color="auto"/>
            <w:bottom w:val="none" w:sz="0" w:space="0" w:color="auto"/>
            <w:right w:val="none" w:sz="0" w:space="0" w:color="auto"/>
          </w:divBdr>
        </w:div>
        <w:div w:id="977878060">
          <w:marLeft w:val="480"/>
          <w:marRight w:val="0"/>
          <w:marTop w:val="0"/>
          <w:marBottom w:val="0"/>
          <w:divBdr>
            <w:top w:val="none" w:sz="0" w:space="0" w:color="auto"/>
            <w:left w:val="none" w:sz="0" w:space="0" w:color="auto"/>
            <w:bottom w:val="none" w:sz="0" w:space="0" w:color="auto"/>
            <w:right w:val="none" w:sz="0" w:space="0" w:color="auto"/>
          </w:divBdr>
        </w:div>
        <w:div w:id="1854764706">
          <w:marLeft w:val="480"/>
          <w:marRight w:val="0"/>
          <w:marTop w:val="0"/>
          <w:marBottom w:val="0"/>
          <w:divBdr>
            <w:top w:val="none" w:sz="0" w:space="0" w:color="auto"/>
            <w:left w:val="none" w:sz="0" w:space="0" w:color="auto"/>
            <w:bottom w:val="none" w:sz="0" w:space="0" w:color="auto"/>
            <w:right w:val="none" w:sz="0" w:space="0" w:color="auto"/>
          </w:divBdr>
        </w:div>
        <w:div w:id="1224947212">
          <w:marLeft w:val="480"/>
          <w:marRight w:val="0"/>
          <w:marTop w:val="0"/>
          <w:marBottom w:val="0"/>
          <w:divBdr>
            <w:top w:val="none" w:sz="0" w:space="0" w:color="auto"/>
            <w:left w:val="none" w:sz="0" w:space="0" w:color="auto"/>
            <w:bottom w:val="none" w:sz="0" w:space="0" w:color="auto"/>
            <w:right w:val="none" w:sz="0" w:space="0" w:color="auto"/>
          </w:divBdr>
        </w:div>
        <w:div w:id="2091197599">
          <w:marLeft w:val="480"/>
          <w:marRight w:val="0"/>
          <w:marTop w:val="0"/>
          <w:marBottom w:val="0"/>
          <w:divBdr>
            <w:top w:val="none" w:sz="0" w:space="0" w:color="auto"/>
            <w:left w:val="none" w:sz="0" w:space="0" w:color="auto"/>
            <w:bottom w:val="none" w:sz="0" w:space="0" w:color="auto"/>
            <w:right w:val="none" w:sz="0" w:space="0" w:color="auto"/>
          </w:divBdr>
        </w:div>
        <w:div w:id="1923486401">
          <w:marLeft w:val="480"/>
          <w:marRight w:val="0"/>
          <w:marTop w:val="0"/>
          <w:marBottom w:val="0"/>
          <w:divBdr>
            <w:top w:val="none" w:sz="0" w:space="0" w:color="auto"/>
            <w:left w:val="none" w:sz="0" w:space="0" w:color="auto"/>
            <w:bottom w:val="none" w:sz="0" w:space="0" w:color="auto"/>
            <w:right w:val="none" w:sz="0" w:space="0" w:color="auto"/>
          </w:divBdr>
        </w:div>
        <w:div w:id="1945650938">
          <w:marLeft w:val="480"/>
          <w:marRight w:val="0"/>
          <w:marTop w:val="0"/>
          <w:marBottom w:val="0"/>
          <w:divBdr>
            <w:top w:val="none" w:sz="0" w:space="0" w:color="auto"/>
            <w:left w:val="none" w:sz="0" w:space="0" w:color="auto"/>
            <w:bottom w:val="none" w:sz="0" w:space="0" w:color="auto"/>
            <w:right w:val="none" w:sz="0" w:space="0" w:color="auto"/>
          </w:divBdr>
        </w:div>
        <w:div w:id="194081113">
          <w:marLeft w:val="480"/>
          <w:marRight w:val="0"/>
          <w:marTop w:val="0"/>
          <w:marBottom w:val="0"/>
          <w:divBdr>
            <w:top w:val="none" w:sz="0" w:space="0" w:color="auto"/>
            <w:left w:val="none" w:sz="0" w:space="0" w:color="auto"/>
            <w:bottom w:val="none" w:sz="0" w:space="0" w:color="auto"/>
            <w:right w:val="none" w:sz="0" w:space="0" w:color="auto"/>
          </w:divBdr>
        </w:div>
        <w:div w:id="420222498">
          <w:marLeft w:val="480"/>
          <w:marRight w:val="0"/>
          <w:marTop w:val="0"/>
          <w:marBottom w:val="0"/>
          <w:divBdr>
            <w:top w:val="none" w:sz="0" w:space="0" w:color="auto"/>
            <w:left w:val="none" w:sz="0" w:space="0" w:color="auto"/>
            <w:bottom w:val="none" w:sz="0" w:space="0" w:color="auto"/>
            <w:right w:val="none" w:sz="0" w:space="0" w:color="auto"/>
          </w:divBdr>
        </w:div>
        <w:div w:id="546842195">
          <w:marLeft w:val="480"/>
          <w:marRight w:val="0"/>
          <w:marTop w:val="0"/>
          <w:marBottom w:val="0"/>
          <w:divBdr>
            <w:top w:val="none" w:sz="0" w:space="0" w:color="auto"/>
            <w:left w:val="none" w:sz="0" w:space="0" w:color="auto"/>
            <w:bottom w:val="none" w:sz="0" w:space="0" w:color="auto"/>
            <w:right w:val="none" w:sz="0" w:space="0" w:color="auto"/>
          </w:divBdr>
        </w:div>
        <w:div w:id="1383017726">
          <w:marLeft w:val="480"/>
          <w:marRight w:val="0"/>
          <w:marTop w:val="0"/>
          <w:marBottom w:val="0"/>
          <w:divBdr>
            <w:top w:val="none" w:sz="0" w:space="0" w:color="auto"/>
            <w:left w:val="none" w:sz="0" w:space="0" w:color="auto"/>
            <w:bottom w:val="none" w:sz="0" w:space="0" w:color="auto"/>
            <w:right w:val="none" w:sz="0" w:space="0" w:color="auto"/>
          </w:divBdr>
        </w:div>
        <w:div w:id="463694978">
          <w:marLeft w:val="480"/>
          <w:marRight w:val="0"/>
          <w:marTop w:val="0"/>
          <w:marBottom w:val="0"/>
          <w:divBdr>
            <w:top w:val="none" w:sz="0" w:space="0" w:color="auto"/>
            <w:left w:val="none" w:sz="0" w:space="0" w:color="auto"/>
            <w:bottom w:val="none" w:sz="0" w:space="0" w:color="auto"/>
            <w:right w:val="none" w:sz="0" w:space="0" w:color="auto"/>
          </w:divBdr>
        </w:div>
        <w:div w:id="1515605635">
          <w:marLeft w:val="480"/>
          <w:marRight w:val="0"/>
          <w:marTop w:val="0"/>
          <w:marBottom w:val="0"/>
          <w:divBdr>
            <w:top w:val="none" w:sz="0" w:space="0" w:color="auto"/>
            <w:left w:val="none" w:sz="0" w:space="0" w:color="auto"/>
            <w:bottom w:val="none" w:sz="0" w:space="0" w:color="auto"/>
            <w:right w:val="none" w:sz="0" w:space="0" w:color="auto"/>
          </w:divBdr>
        </w:div>
        <w:div w:id="87502962">
          <w:marLeft w:val="480"/>
          <w:marRight w:val="0"/>
          <w:marTop w:val="0"/>
          <w:marBottom w:val="0"/>
          <w:divBdr>
            <w:top w:val="none" w:sz="0" w:space="0" w:color="auto"/>
            <w:left w:val="none" w:sz="0" w:space="0" w:color="auto"/>
            <w:bottom w:val="none" w:sz="0" w:space="0" w:color="auto"/>
            <w:right w:val="none" w:sz="0" w:space="0" w:color="auto"/>
          </w:divBdr>
        </w:div>
        <w:div w:id="187643845">
          <w:marLeft w:val="480"/>
          <w:marRight w:val="0"/>
          <w:marTop w:val="0"/>
          <w:marBottom w:val="0"/>
          <w:divBdr>
            <w:top w:val="none" w:sz="0" w:space="0" w:color="auto"/>
            <w:left w:val="none" w:sz="0" w:space="0" w:color="auto"/>
            <w:bottom w:val="none" w:sz="0" w:space="0" w:color="auto"/>
            <w:right w:val="none" w:sz="0" w:space="0" w:color="auto"/>
          </w:divBdr>
        </w:div>
        <w:div w:id="219755359">
          <w:marLeft w:val="480"/>
          <w:marRight w:val="0"/>
          <w:marTop w:val="0"/>
          <w:marBottom w:val="0"/>
          <w:divBdr>
            <w:top w:val="none" w:sz="0" w:space="0" w:color="auto"/>
            <w:left w:val="none" w:sz="0" w:space="0" w:color="auto"/>
            <w:bottom w:val="none" w:sz="0" w:space="0" w:color="auto"/>
            <w:right w:val="none" w:sz="0" w:space="0" w:color="auto"/>
          </w:divBdr>
        </w:div>
        <w:div w:id="1626351273">
          <w:marLeft w:val="480"/>
          <w:marRight w:val="0"/>
          <w:marTop w:val="0"/>
          <w:marBottom w:val="0"/>
          <w:divBdr>
            <w:top w:val="none" w:sz="0" w:space="0" w:color="auto"/>
            <w:left w:val="none" w:sz="0" w:space="0" w:color="auto"/>
            <w:bottom w:val="none" w:sz="0" w:space="0" w:color="auto"/>
            <w:right w:val="none" w:sz="0" w:space="0" w:color="auto"/>
          </w:divBdr>
        </w:div>
        <w:div w:id="997463163">
          <w:marLeft w:val="480"/>
          <w:marRight w:val="0"/>
          <w:marTop w:val="0"/>
          <w:marBottom w:val="0"/>
          <w:divBdr>
            <w:top w:val="none" w:sz="0" w:space="0" w:color="auto"/>
            <w:left w:val="none" w:sz="0" w:space="0" w:color="auto"/>
            <w:bottom w:val="none" w:sz="0" w:space="0" w:color="auto"/>
            <w:right w:val="none" w:sz="0" w:space="0" w:color="auto"/>
          </w:divBdr>
        </w:div>
        <w:div w:id="1354309683">
          <w:marLeft w:val="480"/>
          <w:marRight w:val="0"/>
          <w:marTop w:val="0"/>
          <w:marBottom w:val="0"/>
          <w:divBdr>
            <w:top w:val="none" w:sz="0" w:space="0" w:color="auto"/>
            <w:left w:val="none" w:sz="0" w:space="0" w:color="auto"/>
            <w:bottom w:val="none" w:sz="0" w:space="0" w:color="auto"/>
            <w:right w:val="none" w:sz="0" w:space="0" w:color="auto"/>
          </w:divBdr>
        </w:div>
        <w:div w:id="1702978060">
          <w:marLeft w:val="480"/>
          <w:marRight w:val="0"/>
          <w:marTop w:val="0"/>
          <w:marBottom w:val="0"/>
          <w:divBdr>
            <w:top w:val="none" w:sz="0" w:space="0" w:color="auto"/>
            <w:left w:val="none" w:sz="0" w:space="0" w:color="auto"/>
            <w:bottom w:val="none" w:sz="0" w:space="0" w:color="auto"/>
            <w:right w:val="none" w:sz="0" w:space="0" w:color="auto"/>
          </w:divBdr>
        </w:div>
        <w:div w:id="488638326">
          <w:marLeft w:val="480"/>
          <w:marRight w:val="0"/>
          <w:marTop w:val="0"/>
          <w:marBottom w:val="0"/>
          <w:divBdr>
            <w:top w:val="none" w:sz="0" w:space="0" w:color="auto"/>
            <w:left w:val="none" w:sz="0" w:space="0" w:color="auto"/>
            <w:bottom w:val="none" w:sz="0" w:space="0" w:color="auto"/>
            <w:right w:val="none" w:sz="0" w:space="0" w:color="auto"/>
          </w:divBdr>
        </w:div>
        <w:div w:id="1251542806">
          <w:marLeft w:val="480"/>
          <w:marRight w:val="0"/>
          <w:marTop w:val="0"/>
          <w:marBottom w:val="0"/>
          <w:divBdr>
            <w:top w:val="none" w:sz="0" w:space="0" w:color="auto"/>
            <w:left w:val="none" w:sz="0" w:space="0" w:color="auto"/>
            <w:bottom w:val="none" w:sz="0" w:space="0" w:color="auto"/>
            <w:right w:val="none" w:sz="0" w:space="0" w:color="auto"/>
          </w:divBdr>
        </w:div>
        <w:div w:id="1454707554">
          <w:marLeft w:val="480"/>
          <w:marRight w:val="0"/>
          <w:marTop w:val="0"/>
          <w:marBottom w:val="0"/>
          <w:divBdr>
            <w:top w:val="none" w:sz="0" w:space="0" w:color="auto"/>
            <w:left w:val="none" w:sz="0" w:space="0" w:color="auto"/>
            <w:bottom w:val="none" w:sz="0" w:space="0" w:color="auto"/>
            <w:right w:val="none" w:sz="0" w:space="0" w:color="auto"/>
          </w:divBdr>
        </w:div>
        <w:div w:id="548147962">
          <w:marLeft w:val="480"/>
          <w:marRight w:val="0"/>
          <w:marTop w:val="0"/>
          <w:marBottom w:val="0"/>
          <w:divBdr>
            <w:top w:val="none" w:sz="0" w:space="0" w:color="auto"/>
            <w:left w:val="none" w:sz="0" w:space="0" w:color="auto"/>
            <w:bottom w:val="none" w:sz="0" w:space="0" w:color="auto"/>
            <w:right w:val="none" w:sz="0" w:space="0" w:color="auto"/>
          </w:divBdr>
        </w:div>
        <w:div w:id="535041741">
          <w:marLeft w:val="480"/>
          <w:marRight w:val="0"/>
          <w:marTop w:val="0"/>
          <w:marBottom w:val="0"/>
          <w:divBdr>
            <w:top w:val="none" w:sz="0" w:space="0" w:color="auto"/>
            <w:left w:val="none" w:sz="0" w:space="0" w:color="auto"/>
            <w:bottom w:val="none" w:sz="0" w:space="0" w:color="auto"/>
            <w:right w:val="none" w:sz="0" w:space="0" w:color="auto"/>
          </w:divBdr>
        </w:div>
        <w:div w:id="1407803103">
          <w:marLeft w:val="480"/>
          <w:marRight w:val="0"/>
          <w:marTop w:val="0"/>
          <w:marBottom w:val="0"/>
          <w:divBdr>
            <w:top w:val="none" w:sz="0" w:space="0" w:color="auto"/>
            <w:left w:val="none" w:sz="0" w:space="0" w:color="auto"/>
            <w:bottom w:val="none" w:sz="0" w:space="0" w:color="auto"/>
            <w:right w:val="none" w:sz="0" w:space="0" w:color="auto"/>
          </w:divBdr>
        </w:div>
        <w:div w:id="1155759405">
          <w:marLeft w:val="480"/>
          <w:marRight w:val="0"/>
          <w:marTop w:val="0"/>
          <w:marBottom w:val="0"/>
          <w:divBdr>
            <w:top w:val="none" w:sz="0" w:space="0" w:color="auto"/>
            <w:left w:val="none" w:sz="0" w:space="0" w:color="auto"/>
            <w:bottom w:val="none" w:sz="0" w:space="0" w:color="auto"/>
            <w:right w:val="none" w:sz="0" w:space="0" w:color="auto"/>
          </w:divBdr>
        </w:div>
        <w:div w:id="1540781183">
          <w:marLeft w:val="480"/>
          <w:marRight w:val="0"/>
          <w:marTop w:val="0"/>
          <w:marBottom w:val="0"/>
          <w:divBdr>
            <w:top w:val="none" w:sz="0" w:space="0" w:color="auto"/>
            <w:left w:val="none" w:sz="0" w:space="0" w:color="auto"/>
            <w:bottom w:val="none" w:sz="0" w:space="0" w:color="auto"/>
            <w:right w:val="none" w:sz="0" w:space="0" w:color="auto"/>
          </w:divBdr>
        </w:div>
        <w:div w:id="1680308125">
          <w:marLeft w:val="480"/>
          <w:marRight w:val="0"/>
          <w:marTop w:val="0"/>
          <w:marBottom w:val="0"/>
          <w:divBdr>
            <w:top w:val="none" w:sz="0" w:space="0" w:color="auto"/>
            <w:left w:val="none" w:sz="0" w:space="0" w:color="auto"/>
            <w:bottom w:val="none" w:sz="0" w:space="0" w:color="auto"/>
            <w:right w:val="none" w:sz="0" w:space="0" w:color="auto"/>
          </w:divBdr>
        </w:div>
        <w:div w:id="1758164069">
          <w:marLeft w:val="480"/>
          <w:marRight w:val="0"/>
          <w:marTop w:val="0"/>
          <w:marBottom w:val="0"/>
          <w:divBdr>
            <w:top w:val="none" w:sz="0" w:space="0" w:color="auto"/>
            <w:left w:val="none" w:sz="0" w:space="0" w:color="auto"/>
            <w:bottom w:val="none" w:sz="0" w:space="0" w:color="auto"/>
            <w:right w:val="none" w:sz="0" w:space="0" w:color="auto"/>
          </w:divBdr>
        </w:div>
        <w:div w:id="1632319718">
          <w:marLeft w:val="480"/>
          <w:marRight w:val="0"/>
          <w:marTop w:val="0"/>
          <w:marBottom w:val="0"/>
          <w:divBdr>
            <w:top w:val="none" w:sz="0" w:space="0" w:color="auto"/>
            <w:left w:val="none" w:sz="0" w:space="0" w:color="auto"/>
            <w:bottom w:val="none" w:sz="0" w:space="0" w:color="auto"/>
            <w:right w:val="none" w:sz="0" w:space="0" w:color="auto"/>
          </w:divBdr>
        </w:div>
        <w:div w:id="1869294997">
          <w:marLeft w:val="480"/>
          <w:marRight w:val="0"/>
          <w:marTop w:val="0"/>
          <w:marBottom w:val="0"/>
          <w:divBdr>
            <w:top w:val="none" w:sz="0" w:space="0" w:color="auto"/>
            <w:left w:val="none" w:sz="0" w:space="0" w:color="auto"/>
            <w:bottom w:val="none" w:sz="0" w:space="0" w:color="auto"/>
            <w:right w:val="none" w:sz="0" w:space="0" w:color="auto"/>
          </w:divBdr>
        </w:div>
        <w:div w:id="1276865649">
          <w:marLeft w:val="480"/>
          <w:marRight w:val="0"/>
          <w:marTop w:val="0"/>
          <w:marBottom w:val="0"/>
          <w:divBdr>
            <w:top w:val="none" w:sz="0" w:space="0" w:color="auto"/>
            <w:left w:val="none" w:sz="0" w:space="0" w:color="auto"/>
            <w:bottom w:val="none" w:sz="0" w:space="0" w:color="auto"/>
            <w:right w:val="none" w:sz="0" w:space="0" w:color="auto"/>
          </w:divBdr>
        </w:div>
        <w:div w:id="1251232289">
          <w:marLeft w:val="480"/>
          <w:marRight w:val="0"/>
          <w:marTop w:val="0"/>
          <w:marBottom w:val="0"/>
          <w:divBdr>
            <w:top w:val="none" w:sz="0" w:space="0" w:color="auto"/>
            <w:left w:val="none" w:sz="0" w:space="0" w:color="auto"/>
            <w:bottom w:val="none" w:sz="0" w:space="0" w:color="auto"/>
            <w:right w:val="none" w:sz="0" w:space="0" w:color="auto"/>
          </w:divBdr>
        </w:div>
        <w:div w:id="1839538603">
          <w:marLeft w:val="480"/>
          <w:marRight w:val="0"/>
          <w:marTop w:val="0"/>
          <w:marBottom w:val="0"/>
          <w:divBdr>
            <w:top w:val="none" w:sz="0" w:space="0" w:color="auto"/>
            <w:left w:val="none" w:sz="0" w:space="0" w:color="auto"/>
            <w:bottom w:val="none" w:sz="0" w:space="0" w:color="auto"/>
            <w:right w:val="none" w:sz="0" w:space="0" w:color="auto"/>
          </w:divBdr>
        </w:div>
        <w:div w:id="519779201">
          <w:marLeft w:val="480"/>
          <w:marRight w:val="0"/>
          <w:marTop w:val="0"/>
          <w:marBottom w:val="0"/>
          <w:divBdr>
            <w:top w:val="none" w:sz="0" w:space="0" w:color="auto"/>
            <w:left w:val="none" w:sz="0" w:space="0" w:color="auto"/>
            <w:bottom w:val="none" w:sz="0" w:space="0" w:color="auto"/>
            <w:right w:val="none" w:sz="0" w:space="0" w:color="auto"/>
          </w:divBdr>
        </w:div>
        <w:div w:id="2059162549">
          <w:marLeft w:val="480"/>
          <w:marRight w:val="0"/>
          <w:marTop w:val="0"/>
          <w:marBottom w:val="0"/>
          <w:divBdr>
            <w:top w:val="none" w:sz="0" w:space="0" w:color="auto"/>
            <w:left w:val="none" w:sz="0" w:space="0" w:color="auto"/>
            <w:bottom w:val="none" w:sz="0" w:space="0" w:color="auto"/>
            <w:right w:val="none" w:sz="0" w:space="0" w:color="auto"/>
          </w:divBdr>
        </w:div>
        <w:div w:id="1778409508">
          <w:marLeft w:val="480"/>
          <w:marRight w:val="0"/>
          <w:marTop w:val="0"/>
          <w:marBottom w:val="0"/>
          <w:divBdr>
            <w:top w:val="none" w:sz="0" w:space="0" w:color="auto"/>
            <w:left w:val="none" w:sz="0" w:space="0" w:color="auto"/>
            <w:bottom w:val="none" w:sz="0" w:space="0" w:color="auto"/>
            <w:right w:val="none" w:sz="0" w:space="0" w:color="auto"/>
          </w:divBdr>
        </w:div>
        <w:div w:id="1906334461">
          <w:marLeft w:val="480"/>
          <w:marRight w:val="0"/>
          <w:marTop w:val="0"/>
          <w:marBottom w:val="0"/>
          <w:divBdr>
            <w:top w:val="none" w:sz="0" w:space="0" w:color="auto"/>
            <w:left w:val="none" w:sz="0" w:space="0" w:color="auto"/>
            <w:bottom w:val="none" w:sz="0" w:space="0" w:color="auto"/>
            <w:right w:val="none" w:sz="0" w:space="0" w:color="auto"/>
          </w:divBdr>
        </w:div>
        <w:div w:id="969554741">
          <w:marLeft w:val="480"/>
          <w:marRight w:val="0"/>
          <w:marTop w:val="0"/>
          <w:marBottom w:val="0"/>
          <w:divBdr>
            <w:top w:val="none" w:sz="0" w:space="0" w:color="auto"/>
            <w:left w:val="none" w:sz="0" w:space="0" w:color="auto"/>
            <w:bottom w:val="none" w:sz="0" w:space="0" w:color="auto"/>
            <w:right w:val="none" w:sz="0" w:space="0" w:color="auto"/>
          </w:divBdr>
        </w:div>
        <w:div w:id="1935286466">
          <w:marLeft w:val="480"/>
          <w:marRight w:val="0"/>
          <w:marTop w:val="0"/>
          <w:marBottom w:val="0"/>
          <w:divBdr>
            <w:top w:val="none" w:sz="0" w:space="0" w:color="auto"/>
            <w:left w:val="none" w:sz="0" w:space="0" w:color="auto"/>
            <w:bottom w:val="none" w:sz="0" w:space="0" w:color="auto"/>
            <w:right w:val="none" w:sz="0" w:space="0" w:color="auto"/>
          </w:divBdr>
        </w:div>
        <w:div w:id="1313171735">
          <w:marLeft w:val="480"/>
          <w:marRight w:val="0"/>
          <w:marTop w:val="0"/>
          <w:marBottom w:val="0"/>
          <w:divBdr>
            <w:top w:val="none" w:sz="0" w:space="0" w:color="auto"/>
            <w:left w:val="none" w:sz="0" w:space="0" w:color="auto"/>
            <w:bottom w:val="none" w:sz="0" w:space="0" w:color="auto"/>
            <w:right w:val="none" w:sz="0" w:space="0" w:color="auto"/>
          </w:divBdr>
        </w:div>
        <w:div w:id="968124283">
          <w:marLeft w:val="480"/>
          <w:marRight w:val="0"/>
          <w:marTop w:val="0"/>
          <w:marBottom w:val="0"/>
          <w:divBdr>
            <w:top w:val="none" w:sz="0" w:space="0" w:color="auto"/>
            <w:left w:val="none" w:sz="0" w:space="0" w:color="auto"/>
            <w:bottom w:val="none" w:sz="0" w:space="0" w:color="auto"/>
            <w:right w:val="none" w:sz="0" w:space="0" w:color="auto"/>
          </w:divBdr>
        </w:div>
        <w:div w:id="1863278814">
          <w:marLeft w:val="480"/>
          <w:marRight w:val="0"/>
          <w:marTop w:val="0"/>
          <w:marBottom w:val="0"/>
          <w:divBdr>
            <w:top w:val="none" w:sz="0" w:space="0" w:color="auto"/>
            <w:left w:val="none" w:sz="0" w:space="0" w:color="auto"/>
            <w:bottom w:val="none" w:sz="0" w:space="0" w:color="auto"/>
            <w:right w:val="none" w:sz="0" w:space="0" w:color="auto"/>
          </w:divBdr>
        </w:div>
        <w:div w:id="1501769204">
          <w:marLeft w:val="480"/>
          <w:marRight w:val="0"/>
          <w:marTop w:val="0"/>
          <w:marBottom w:val="0"/>
          <w:divBdr>
            <w:top w:val="none" w:sz="0" w:space="0" w:color="auto"/>
            <w:left w:val="none" w:sz="0" w:space="0" w:color="auto"/>
            <w:bottom w:val="none" w:sz="0" w:space="0" w:color="auto"/>
            <w:right w:val="none" w:sz="0" w:space="0" w:color="auto"/>
          </w:divBdr>
        </w:div>
        <w:div w:id="215161304">
          <w:marLeft w:val="480"/>
          <w:marRight w:val="0"/>
          <w:marTop w:val="0"/>
          <w:marBottom w:val="0"/>
          <w:divBdr>
            <w:top w:val="none" w:sz="0" w:space="0" w:color="auto"/>
            <w:left w:val="none" w:sz="0" w:space="0" w:color="auto"/>
            <w:bottom w:val="none" w:sz="0" w:space="0" w:color="auto"/>
            <w:right w:val="none" w:sz="0" w:space="0" w:color="auto"/>
          </w:divBdr>
        </w:div>
        <w:div w:id="182018665">
          <w:marLeft w:val="480"/>
          <w:marRight w:val="0"/>
          <w:marTop w:val="0"/>
          <w:marBottom w:val="0"/>
          <w:divBdr>
            <w:top w:val="none" w:sz="0" w:space="0" w:color="auto"/>
            <w:left w:val="none" w:sz="0" w:space="0" w:color="auto"/>
            <w:bottom w:val="none" w:sz="0" w:space="0" w:color="auto"/>
            <w:right w:val="none" w:sz="0" w:space="0" w:color="auto"/>
          </w:divBdr>
        </w:div>
        <w:div w:id="2114662196">
          <w:marLeft w:val="480"/>
          <w:marRight w:val="0"/>
          <w:marTop w:val="0"/>
          <w:marBottom w:val="0"/>
          <w:divBdr>
            <w:top w:val="none" w:sz="0" w:space="0" w:color="auto"/>
            <w:left w:val="none" w:sz="0" w:space="0" w:color="auto"/>
            <w:bottom w:val="none" w:sz="0" w:space="0" w:color="auto"/>
            <w:right w:val="none" w:sz="0" w:space="0" w:color="auto"/>
          </w:divBdr>
        </w:div>
        <w:div w:id="1712148424">
          <w:marLeft w:val="480"/>
          <w:marRight w:val="0"/>
          <w:marTop w:val="0"/>
          <w:marBottom w:val="0"/>
          <w:divBdr>
            <w:top w:val="none" w:sz="0" w:space="0" w:color="auto"/>
            <w:left w:val="none" w:sz="0" w:space="0" w:color="auto"/>
            <w:bottom w:val="none" w:sz="0" w:space="0" w:color="auto"/>
            <w:right w:val="none" w:sz="0" w:space="0" w:color="auto"/>
          </w:divBdr>
        </w:div>
        <w:div w:id="1467041041">
          <w:marLeft w:val="480"/>
          <w:marRight w:val="0"/>
          <w:marTop w:val="0"/>
          <w:marBottom w:val="0"/>
          <w:divBdr>
            <w:top w:val="none" w:sz="0" w:space="0" w:color="auto"/>
            <w:left w:val="none" w:sz="0" w:space="0" w:color="auto"/>
            <w:bottom w:val="none" w:sz="0" w:space="0" w:color="auto"/>
            <w:right w:val="none" w:sz="0" w:space="0" w:color="auto"/>
          </w:divBdr>
        </w:div>
        <w:div w:id="950212085">
          <w:marLeft w:val="480"/>
          <w:marRight w:val="0"/>
          <w:marTop w:val="0"/>
          <w:marBottom w:val="0"/>
          <w:divBdr>
            <w:top w:val="none" w:sz="0" w:space="0" w:color="auto"/>
            <w:left w:val="none" w:sz="0" w:space="0" w:color="auto"/>
            <w:bottom w:val="none" w:sz="0" w:space="0" w:color="auto"/>
            <w:right w:val="none" w:sz="0" w:space="0" w:color="auto"/>
          </w:divBdr>
        </w:div>
        <w:div w:id="1748577741">
          <w:marLeft w:val="480"/>
          <w:marRight w:val="0"/>
          <w:marTop w:val="0"/>
          <w:marBottom w:val="0"/>
          <w:divBdr>
            <w:top w:val="none" w:sz="0" w:space="0" w:color="auto"/>
            <w:left w:val="none" w:sz="0" w:space="0" w:color="auto"/>
            <w:bottom w:val="none" w:sz="0" w:space="0" w:color="auto"/>
            <w:right w:val="none" w:sz="0" w:space="0" w:color="auto"/>
          </w:divBdr>
        </w:div>
        <w:div w:id="371467896">
          <w:marLeft w:val="480"/>
          <w:marRight w:val="0"/>
          <w:marTop w:val="0"/>
          <w:marBottom w:val="0"/>
          <w:divBdr>
            <w:top w:val="none" w:sz="0" w:space="0" w:color="auto"/>
            <w:left w:val="none" w:sz="0" w:space="0" w:color="auto"/>
            <w:bottom w:val="none" w:sz="0" w:space="0" w:color="auto"/>
            <w:right w:val="none" w:sz="0" w:space="0" w:color="auto"/>
          </w:divBdr>
        </w:div>
        <w:div w:id="1689211920">
          <w:marLeft w:val="480"/>
          <w:marRight w:val="0"/>
          <w:marTop w:val="0"/>
          <w:marBottom w:val="0"/>
          <w:divBdr>
            <w:top w:val="none" w:sz="0" w:space="0" w:color="auto"/>
            <w:left w:val="none" w:sz="0" w:space="0" w:color="auto"/>
            <w:bottom w:val="none" w:sz="0" w:space="0" w:color="auto"/>
            <w:right w:val="none" w:sz="0" w:space="0" w:color="auto"/>
          </w:divBdr>
        </w:div>
        <w:div w:id="338119094">
          <w:marLeft w:val="480"/>
          <w:marRight w:val="0"/>
          <w:marTop w:val="0"/>
          <w:marBottom w:val="0"/>
          <w:divBdr>
            <w:top w:val="none" w:sz="0" w:space="0" w:color="auto"/>
            <w:left w:val="none" w:sz="0" w:space="0" w:color="auto"/>
            <w:bottom w:val="none" w:sz="0" w:space="0" w:color="auto"/>
            <w:right w:val="none" w:sz="0" w:space="0" w:color="auto"/>
          </w:divBdr>
        </w:div>
        <w:div w:id="1704551887">
          <w:marLeft w:val="480"/>
          <w:marRight w:val="0"/>
          <w:marTop w:val="0"/>
          <w:marBottom w:val="0"/>
          <w:divBdr>
            <w:top w:val="none" w:sz="0" w:space="0" w:color="auto"/>
            <w:left w:val="none" w:sz="0" w:space="0" w:color="auto"/>
            <w:bottom w:val="none" w:sz="0" w:space="0" w:color="auto"/>
            <w:right w:val="none" w:sz="0" w:space="0" w:color="auto"/>
          </w:divBdr>
        </w:div>
        <w:div w:id="1440759123">
          <w:marLeft w:val="480"/>
          <w:marRight w:val="0"/>
          <w:marTop w:val="0"/>
          <w:marBottom w:val="0"/>
          <w:divBdr>
            <w:top w:val="none" w:sz="0" w:space="0" w:color="auto"/>
            <w:left w:val="none" w:sz="0" w:space="0" w:color="auto"/>
            <w:bottom w:val="none" w:sz="0" w:space="0" w:color="auto"/>
            <w:right w:val="none" w:sz="0" w:space="0" w:color="auto"/>
          </w:divBdr>
        </w:div>
        <w:div w:id="959071716">
          <w:marLeft w:val="480"/>
          <w:marRight w:val="0"/>
          <w:marTop w:val="0"/>
          <w:marBottom w:val="0"/>
          <w:divBdr>
            <w:top w:val="none" w:sz="0" w:space="0" w:color="auto"/>
            <w:left w:val="none" w:sz="0" w:space="0" w:color="auto"/>
            <w:bottom w:val="none" w:sz="0" w:space="0" w:color="auto"/>
            <w:right w:val="none" w:sz="0" w:space="0" w:color="auto"/>
          </w:divBdr>
        </w:div>
        <w:div w:id="1253583649">
          <w:marLeft w:val="480"/>
          <w:marRight w:val="0"/>
          <w:marTop w:val="0"/>
          <w:marBottom w:val="0"/>
          <w:divBdr>
            <w:top w:val="none" w:sz="0" w:space="0" w:color="auto"/>
            <w:left w:val="none" w:sz="0" w:space="0" w:color="auto"/>
            <w:bottom w:val="none" w:sz="0" w:space="0" w:color="auto"/>
            <w:right w:val="none" w:sz="0" w:space="0" w:color="auto"/>
          </w:divBdr>
        </w:div>
        <w:div w:id="842401215">
          <w:marLeft w:val="480"/>
          <w:marRight w:val="0"/>
          <w:marTop w:val="0"/>
          <w:marBottom w:val="0"/>
          <w:divBdr>
            <w:top w:val="none" w:sz="0" w:space="0" w:color="auto"/>
            <w:left w:val="none" w:sz="0" w:space="0" w:color="auto"/>
            <w:bottom w:val="none" w:sz="0" w:space="0" w:color="auto"/>
            <w:right w:val="none" w:sz="0" w:space="0" w:color="auto"/>
          </w:divBdr>
        </w:div>
        <w:div w:id="1819420803">
          <w:marLeft w:val="480"/>
          <w:marRight w:val="0"/>
          <w:marTop w:val="0"/>
          <w:marBottom w:val="0"/>
          <w:divBdr>
            <w:top w:val="none" w:sz="0" w:space="0" w:color="auto"/>
            <w:left w:val="none" w:sz="0" w:space="0" w:color="auto"/>
            <w:bottom w:val="none" w:sz="0" w:space="0" w:color="auto"/>
            <w:right w:val="none" w:sz="0" w:space="0" w:color="auto"/>
          </w:divBdr>
        </w:div>
        <w:div w:id="1285502493">
          <w:marLeft w:val="480"/>
          <w:marRight w:val="0"/>
          <w:marTop w:val="0"/>
          <w:marBottom w:val="0"/>
          <w:divBdr>
            <w:top w:val="none" w:sz="0" w:space="0" w:color="auto"/>
            <w:left w:val="none" w:sz="0" w:space="0" w:color="auto"/>
            <w:bottom w:val="none" w:sz="0" w:space="0" w:color="auto"/>
            <w:right w:val="none" w:sz="0" w:space="0" w:color="auto"/>
          </w:divBdr>
        </w:div>
        <w:div w:id="2092581084">
          <w:marLeft w:val="480"/>
          <w:marRight w:val="0"/>
          <w:marTop w:val="0"/>
          <w:marBottom w:val="0"/>
          <w:divBdr>
            <w:top w:val="none" w:sz="0" w:space="0" w:color="auto"/>
            <w:left w:val="none" w:sz="0" w:space="0" w:color="auto"/>
            <w:bottom w:val="none" w:sz="0" w:space="0" w:color="auto"/>
            <w:right w:val="none" w:sz="0" w:space="0" w:color="auto"/>
          </w:divBdr>
        </w:div>
        <w:div w:id="1107385713">
          <w:marLeft w:val="480"/>
          <w:marRight w:val="0"/>
          <w:marTop w:val="0"/>
          <w:marBottom w:val="0"/>
          <w:divBdr>
            <w:top w:val="none" w:sz="0" w:space="0" w:color="auto"/>
            <w:left w:val="none" w:sz="0" w:space="0" w:color="auto"/>
            <w:bottom w:val="none" w:sz="0" w:space="0" w:color="auto"/>
            <w:right w:val="none" w:sz="0" w:space="0" w:color="auto"/>
          </w:divBdr>
        </w:div>
        <w:div w:id="1590846005">
          <w:marLeft w:val="480"/>
          <w:marRight w:val="0"/>
          <w:marTop w:val="0"/>
          <w:marBottom w:val="0"/>
          <w:divBdr>
            <w:top w:val="none" w:sz="0" w:space="0" w:color="auto"/>
            <w:left w:val="none" w:sz="0" w:space="0" w:color="auto"/>
            <w:bottom w:val="none" w:sz="0" w:space="0" w:color="auto"/>
            <w:right w:val="none" w:sz="0" w:space="0" w:color="auto"/>
          </w:divBdr>
        </w:div>
        <w:div w:id="667251772">
          <w:marLeft w:val="480"/>
          <w:marRight w:val="0"/>
          <w:marTop w:val="0"/>
          <w:marBottom w:val="0"/>
          <w:divBdr>
            <w:top w:val="none" w:sz="0" w:space="0" w:color="auto"/>
            <w:left w:val="none" w:sz="0" w:space="0" w:color="auto"/>
            <w:bottom w:val="none" w:sz="0" w:space="0" w:color="auto"/>
            <w:right w:val="none" w:sz="0" w:space="0" w:color="auto"/>
          </w:divBdr>
        </w:div>
        <w:div w:id="1366522362">
          <w:marLeft w:val="480"/>
          <w:marRight w:val="0"/>
          <w:marTop w:val="0"/>
          <w:marBottom w:val="0"/>
          <w:divBdr>
            <w:top w:val="none" w:sz="0" w:space="0" w:color="auto"/>
            <w:left w:val="none" w:sz="0" w:space="0" w:color="auto"/>
            <w:bottom w:val="none" w:sz="0" w:space="0" w:color="auto"/>
            <w:right w:val="none" w:sz="0" w:space="0" w:color="auto"/>
          </w:divBdr>
        </w:div>
        <w:div w:id="133134715">
          <w:marLeft w:val="480"/>
          <w:marRight w:val="0"/>
          <w:marTop w:val="0"/>
          <w:marBottom w:val="0"/>
          <w:divBdr>
            <w:top w:val="none" w:sz="0" w:space="0" w:color="auto"/>
            <w:left w:val="none" w:sz="0" w:space="0" w:color="auto"/>
            <w:bottom w:val="none" w:sz="0" w:space="0" w:color="auto"/>
            <w:right w:val="none" w:sz="0" w:space="0" w:color="auto"/>
          </w:divBdr>
        </w:div>
        <w:div w:id="557862604">
          <w:marLeft w:val="480"/>
          <w:marRight w:val="0"/>
          <w:marTop w:val="0"/>
          <w:marBottom w:val="0"/>
          <w:divBdr>
            <w:top w:val="none" w:sz="0" w:space="0" w:color="auto"/>
            <w:left w:val="none" w:sz="0" w:space="0" w:color="auto"/>
            <w:bottom w:val="none" w:sz="0" w:space="0" w:color="auto"/>
            <w:right w:val="none" w:sz="0" w:space="0" w:color="auto"/>
          </w:divBdr>
        </w:div>
        <w:div w:id="5525471">
          <w:marLeft w:val="480"/>
          <w:marRight w:val="0"/>
          <w:marTop w:val="0"/>
          <w:marBottom w:val="0"/>
          <w:divBdr>
            <w:top w:val="none" w:sz="0" w:space="0" w:color="auto"/>
            <w:left w:val="none" w:sz="0" w:space="0" w:color="auto"/>
            <w:bottom w:val="none" w:sz="0" w:space="0" w:color="auto"/>
            <w:right w:val="none" w:sz="0" w:space="0" w:color="auto"/>
          </w:divBdr>
        </w:div>
        <w:div w:id="938680964">
          <w:marLeft w:val="480"/>
          <w:marRight w:val="0"/>
          <w:marTop w:val="0"/>
          <w:marBottom w:val="0"/>
          <w:divBdr>
            <w:top w:val="none" w:sz="0" w:space="0" w:color="auto"/>
            <w:left w:val="none" w:sz="0" w:space="0" w:color="auto"/>
            <w:bottom w:val="none" w:sz="0" w:space="0" w:color="auto"/>
            <w:right w:val="none" w:sz="0" w:space="0" w:color="auto"/>
          </w:divBdr>
        </w:div>
        <w:div w:id="1129393944">
          <w:marLeft w:val="480"/>
          <w:marRight w:val="0"/>
          <w:marTop w:val="0"/>
          <w:marBottom w:val="0"/>
          <w:divBdr>
            <w:top w:val="none" w:sz="0" w:space="0" w:color="auto"/>
            <w:left w:val="none" w:sz="0" w:space="0" w:color="auto"/>
            <w:bottom w:val="none" w:sz="0" w:space="0" w:color="auto"/>
            <w:right w:val="none" w:sz="0" w:space="0" w:color="auto"/>
          </w:divBdr>
        </w:div>
        <w:div w:id="1268929385">
          <w:marLeft w:val="480"/>
          <w:marRight w:val="0"/>
          <w:marTop w:val="0"/>
          <w:marBottom w:val="0"/>
          <w:divBdr>
            <w:top w:val="none" w:sz="0" w:space="0" w:color="auto"/>
            <w:left w:val="none" w:sz="0" w:space="0" w:color="auto"/>
            <w:bottom w:val="none" w:sz="0" w:space="0" w:color="auto"/>
            <w:right w:val="none" w:sz="0" w:space="0" w:color="auto"/>
          </w:divBdr>
        </w:div>
        <w:div w:id="34962767">
          <w:marLeft w:val="480"/>
          <w:marRight w:val="0"/>
          <w:marTop w:val="0"/>
          <w:marBottom w:val="0"/>
          <w:divBdr>
            <w:top w:val="none" w:sz="0" w:space="0" w:color="auto"/>
            <w:left w:val="none" w:sz="0" w:space="0" w:color="auto"/>
            <w:bottom w:val="none" w:sz="0" w:space="0" w:color="auto"/>
            <w:right w:val="none" w:sz="0" w:space="0" w:color="auto"/>
          </w:divBdr>
        </w:div>
        <w:div w:id="1846942787">
          <w:marLeft w:val="480"/>
          <w:marRight w:val="0"/>
          <w:marTop w:val="0"/>
          <w:marBottom w:val="0"/>
          <w:divBdr>
            <w:top w:val="none" w:sz="0" w:space="0" w:color="auto"/>
            <w:left w:val="none" w:sz="0" w:space="0" w:color="auto"/>
            <w:bottom w:val="none" w:sz="0" w:space="0" w:color="auto"/>
            <w:right w:val="none" w:sz="0" w:space="0" w:color="auto"/>
          </w:divBdr>
        </w:div>
        <w:div w:id="919102375">
          <w:marLeft w:val="480"/>
          <w:marRight w:val="0"/>
          <w:marTop w:val="0"/>
          <w:marBottom w:val="0"/>
          <w:divBdr>
            <w:top w:val="none" w:sz="0" w:space="0" w:color="auto"/>
            <w:left w:val="none" w:sz="0" w:space="0" w:color="auto"/>
            <w:bottom w:val="none" w:sz="0" w:space="0" w:color="auto"/>
            <w:right w:val="none" w:sz="0" w:space="0" w:color="auto"/>
          </w:divBdr>
        </w:div>
        <w:div w:id="637297988">
          <w:marLeft w:val="480"/>
          <w:marRight w:val="0"/>
          <w:marTop w:val="0"/>
          <w:marBottom w:val="0"/>
          <w:divBdr>
            <w:top w:val="none" w:sz="0" w:space="0" w:color="auto"/>
            <w:left w:val="none" w:sz="0" w:space="0" w:color="auto"/>
            <w:bottom w:val="none" w:sz="0" w:space="0" w:color="auto"/>
            <w:right w:val="none" w:sz="0" w:space="0" w:color="auto"/>
          </w:divBdr>
        </w:div>
        <w:div w:id="208034431">
          <w:marLeft w:val="480"/>
          <w:marRight w:val="0"/>
          <w:marTop w:val="0"/>
          <w:marBottom w:val="0"/>
          <w:divBdr>
            <w:top w:val="none" w:sz="0" w:space="0" w:color="auto"/>
            <w:left w:val="none" w:sz="0" w:space="0" w:color="auto"/>
            <w:bottom w:val="none" w:sz="0" w:space="0" w:color="auto"/>
            <w:right w:val="none" w:sz="0" w:space="0" w:color="auto"/>
          </w:divBdr>
        </w:div>
        <w:div w:id="1309700869">
          <w:marLeft w:val="480"/>
          <w:marRight w:val="0"/>
          <w:marTop w:val="0"/>
          <w:marBottom w:val="0"/>
          <w:divBdr>
            <w:top w:val="none" w:sz="0" w:space="0" w:color="auto"/>
            <w:left w:val="none" w:sz="0" w:space="0" w:color="auto"/>
            <w:bottom w:val="none" w:sz="0" w:space="0" w:color="auto"/>
            <w:right w:val="none" w:sz="0" w:space="0" w:color="auto"/>
          </w:divBdr>
        </w:div>
        <w:div w:id="768694332">
          <w:marLeft w:val="480"/>
          <w:marRight w:val="0"/>
          <w:marTop w:val="0"/>
          <w:marBottom w:val="0"/>
          <w:divBdr>
            <w:top w:val="none" w:sz="0" w:space="0" w:color="auto"/>
            <w:left w:val="none" w:sz="0" w:space="0" w:color="auto"/>
            <w:bottom w:val="none" w:sz="0" w:space="0" w:color="auto"/>
            <w:right w:val="none" w:sz="0" w:space="0" w:color="auto"/>
          </w:divBdr>
        </w:div>
        <w:div w:id="586422458">
          <w:marLeft w:val="480"/>
          <w:marRight w:val="0"/>
          <w:marTop w:val="0"/>
          <w:marBottom w:val="0"/>
          <w:divBdr>
            <w:top w:val="none" w:sz="0" w:space="0" w:color="auto"/>
            <w:left w:val="none" w:sz="0" w:space="0" w:color="auto"/>
            <w:bottom w:val="none" w:sz="0" w:space="0" w:color="auto"/>
            <w:right w:val="none" w:sz="0" w:space="0" w:color="auto"/>
          </w:divBdr>
        </w:div>
        <w:div w:id="458764896">
          <w:marLeft w:val="480"/>
          <w:marRight w:val="0"/>
          <w:marTop w:val="0"/>
          <w:marBottom w:val="0"/>
          <w:divBdr>
            <w:top w:val="none" w:sz="0" w:space="0" w:color="auto"/>
            <w:left w:val="none" w:sz="0" w:space="0" w:color="auto"/>
            <w:bottom w:val="none" w:sz="0" w:space="0" w:color="auto"/>
            <w:right w:val="none" w:sz="0" w:space="0" w:color="auto"/>
          </w:divBdr>
        </w:div>
        <w:div w:id="733040195">
          <w:marLeft w:val="480"/>
          <w:marRight w:val="0"/>
          <w:marTop w:val="0"/>
          <w:marBottom w:val="0"/>
          <w:divBdr>
            <w:top w:val="none" w:sz="0" w:space="0" w:color="auto"/>
            <w:left w:val="none" w:sz="0" w:space="0" w:color="auto"/>
            <w:bottom w:val="none" w:sz="0" w:space="0" w:color="auto"/>
            <w:right w:val="none" w:sz="0" w:space="0" w:color="auto"/>
          </w:divBdr>
        </w:div>
        <w:div w:id="85225821">
          <w:marLeft w:val="480"/>
          <w:marRight w:val="0"/>
          <w:marTop w:val="0"/>
          <w:marBottom w:val="0"/>
          <w:divBdr>
            <w:top w:val="none" w:sz="0" w:space="0" w:color="auto"/>
            <w:left w:val="none" w:sz="0" w:space="0" w:color="auto"/>
            <w:bottom w:val="none" w:sz="0" w:space="0" w:color="auto"/>
            <w:right w:val="none" w:sz="0" w:space="0" w:color="auto"/>
          </w:divBdr>
        </w:div>
        <w:div w:id="880895594">
          <w:marLeft w:val="480"/>
          <w:marRight w:val="0"/>
          <w:marTop w:val="0"/>
          <w:marBottom w:val="0"/>
          <w:divBdr>
            <w:top w:val="none" w:sz="0" w:space="0" w:color="auto"/>
            <w:left w:val="none" w:sz="0" w:space="0" w:color="auto"/>
            <w:bottom w:val="none" w:sz="0" w:space="0" w:color="auto"/>
            <w:right w:val="none" w:sz="0" w:space="0" w:color="auto"/>
          </w:divBdr>
        </w:div>
        <w:div w:id="403645739">
          <w:marLeft w:val="480"/>
          <w:marRight w:val="0"/>
          <w:marTop w:val="0"/>
          <w:marBottom w:val="0"/>
          <w:divBdr>
            <w:top w:val="none" w:sz="0" w:space="0" w:color="auto"/>
            <w:left w:val="none" w:sz="0" w:space="0" w:color="auto"/>
            <w:bottom w:val="none" w:sz="0" w:space="0" w:color="auto"/>
            <w:right w:val="none" w:sz="0" w:space="0" w:color="auto"/>
          </w:divBdr>
        </w:div>
        <w:div w:id="2084525837">
          <w:marLeft w:val="480"/>
          <w:marRight w:val="0"/>
          <w:marTop w:val="0"/>
          <w:marBottom w:val="0"/>
          <w:divBdr>
            <w:top w:val="none" w:sz="0" w:space="0" w:color="auto"/>
            <w:left w:val="none" w:sz="0" w:space="0" w:color="auto"/>
            <w:bottom w:val="none" w:sz="0" w:space="0" w:color="auto"/>
            <w:right w:val="none" w:sz="0" w:space="0" w:color="auto"/>
          </w:divBdr>
        </w:div>
        <w:div w:id="611060352">
          <w:marLeft w:val="480"/>
          <w:marRight w:val="0"/>
          <w:marTop w:val="0"/>
          <w:marBottom w:val="0"/>
          <w:divBdr>
            <w:top w:val="none" w:sz="0" w:space="0" w:color="auto"/>
            <w:left w:val="none" w:sz="0" w:space="0" w:color="auto"/>
            <w:bottom w:val="none" w:sz="0" w:space="0" w:color="auto"/>
            <w:right w:val="none" w:sz="0" w:space="0" w:color="auto"/>
          </w:divBdr>
        </w:div>
        <w:div w:id="1246066774">
          <w:marLeft w:val="480"/>
          <w:marRight w:val="0"/>
          <w:marTop w:val="0"/>
          <w:marBottom w:val="0"/>
          <w:divBdr>
            <w:top w:val="none" w:sz="0" w:space="0" w:color="auto"/>
            <w:left w:val="none" w:sz="0" w:space="0" w:color="auto"/>
            <w:bottom w:val="none" w:sz="0" w:space="0" w:color="auto"/>
            <w:right w:val="none" w:sz="0" w:space="0" w:color="auto"/>
          </w:divBdr>
        </w:div>
        <w:div w:id="350492714">
          <w:marLeft w:val="480"/>
          <w:marRight w:val="0"/>
          <w:marTop w:val="0"/>
          <w:marBottom w:val="0"/>
          <w:divBdr>
            <w:top w:val="none" w:sz="0" w:space="0" w:color="auto"/>
            <w:left w:val="none" w:sz="0" w:space="0" w:color="auto"/>
            <w:bottom w:val="none" w:sz="0" w:space="0" w:color="auto"/>
            <w:right w:val="none" w:sz="0" w:space="0" w:color="auto"/>
          </w:divBdr>
        </w:div>
        <w:div w:id="413745014">
          <w:marLeft w:val="480"/>
          <w:marRight w:val="0"/>
          <w:marTop w:val="0"/>
          <w:marBottom w:val="0"/>
          <w:divBdr>
            <w:top w:val="none" w:sz="0" w:space="0" w:color="auto"/>
            <w:left w:val="none" w:sz="0" w:space="0" w:color="auto"/>
            <w:bottom w:val="none" w:sz="0" w:space="0" w:color="auto"/>
            <w:right w:val="none" w:sz="0" w:space="0" w:color="auto"/>
          </w:divBdr>
        </w:div>
        <w:div w:id="529413765">
          <w:marLeft w:val="480"/>
          <w:marRight w:val="0"/>
          <w:marTop w:val="0"/>
          <w:marBottom w:val="0"/>
          <w:divBdr>
            <w:top w:val="none" w:sz="0" w:space="0" w:color="auto"/>
            <w:left w:val="none" w:sz="0" w:space="0" w:color="auto"/>
            <w:bottom w:val="none" w:sz="0" w:space="0" w:color="auto"/>
            <w:right w:val="none" w:sz="0" w:space="0" w:color="auto"/>
          </w:divBdr>
        </w:div>
        <w:div w:id="408386266">
          <w:marLeft w:val="480"/>
          <w:marRight w:val="0"/>
          <w:marTop w:val="0"/>
          <w:marBottom w:val="0"/>
          <w:divBdr>
            <w:top w:val="none" w:sz="0" w:space="0" w:color="auto"/>
            <w:left w:val="none" w:sz="0" w:space="0" w:color="auto"/>
            <w:bottom w:val="none" w:sz="0" w:space="0" w:color="auto"/>
            <w:right w:val="none" w:sz="0" w:space="0" w:color="auto"/>
          </w:divBdr>
        </w:div>
        <w:div w:id="428235825">
          <w:marLeft w:val="480"/>
          <w:marRight w:val="0"/>
          <w:marTop w:val="0"/>
          <w:marBottom w:val="0"/>
          <w:divBdr>
            <w:top w:val="none" w:sz="0" w:space="0" w:color="auto"/>
            <w:left w:val="none" w:sz="0" w:space="0" w:color="auto"/>
            <w:bottom w:val="none" w:sz="0" w:space="0" w:color="auto"/>
            <w:right w:val="none" w:sz="0" w:space="0" w:color="auto"/>
          </w:divBdr>
        </w:div>
        <w:div w:id="1450933729">
          <w:marLeft w:val="480"/>
          <w:marRight w:val="0"/>
          <w:marTop w:val="0"/>
          <w:marBottom w:val="0"/>
          <w:divBdr>
            <w:top w:val="none" w:sz="0" w:space="0" w:color="auto"/>
            <w:left w:val="none" w:sz="0" w:space="0" w:color="auto"/>
            <w:bottom w:val="none" w:sz="0" w:space="0" w:color="auto"/>
            <w:right w:val="none" w:sz="0" w:space="0" w:color="auto"/>
          </w:divBdr>
        </w:div>
        <w:div w:id="1234588408">
          <w:marLeft w:val="480"/>
          <w:marRight w:val="0"/>
          <w:marTop w:val="0"/>
          <w:marBottom w:val="0"/>
          <w:divBdr>
            <w:top w:val="none" w:sz="0" w:space="0" w:color="auto"/>
            <w:left w:val="none" w:sz="0" w:space="0" w:color="auto"/>
            <w:bottom w:val="none" w:sz="0" w:space="0" w:color="auto"/>
            <w:right w:val="none" w:sz="0" w:space="0" w:color="auto"/>
          </w:divBdr>
        </w:div>
        <w:div w:id="243614068">
          <w:marLeft w:val="480"/>
          <w:marRight w:val="0"/>
          <w:marTop w:val="0"/>
          <w:marBottom w:val="0"/>
          <w:divBdr>
            <w:top w:val="none" w:sz="0" w:space="0" w:color="auto"/>
            <w:left w:val="none" w:sz="0" w:space="0" w:color="auto"/>
            <w:bottom w:val="none" w:sz="0" w:space="0" w:color="auto"/>
            <w:right w:val="none" w:sz="0" w:space="0" w:color="auto"/>
          </w:divBdr>
        </w:div>
        <w:div w:id="512494223">
          <w:marLeft w:val="480"/>
          <w:marRight w:val="0"/>
          <w:marTop w:val="0"/>
          <w:marBottom w:val="0"/>
          <w:divBdr>
            <w:top w:val="none" w:sz="0" w:space="0" w:color="auto"/>
            <w:left w:val="none" w:sz="0" w:space="0" w:color="auto"/>
            <w:bottom w:val="none" w:sz="0" w:space="0" w:color="auto"/>
            <w:right w:val="none" w:sz="0" w:space="0" w:color="auto"/>
          </w:divBdr>
        </w:div>
        <w:div w:id="138423124">
          <w:marLeft w:val="480"/>
          <w:marRight w:val="0"/>
          <w:marTop w:val="0"/>
          <w:marBottom w:val="0"/>
          <w:divBdr>
            <w:top w:val="none" w:sz="0" w:space="0" w:color="auto"/>
            <w:left w:val="none" w:sz="0" w:space="0" w:color="auto"/>
            <w:bottom w:val="none" w:sz="0" w:space="0" w:color="auto"/>
            <w:right w:val="none" w:sz="0" w:space="0" w:color="auto"/>
          </w:divBdr>
        </w:div>
        <w:div w:id="1143233721">
          <w:marLeft w:val="480"/>
          <w:marRight w:val="0"/>
          <w:marTop w:val="0"/>
          <w:marBottom w:val="0"/>
          <w:divBdr>
            <w:top w:val="none" w:sz="0" w:space="0" w:color="auto"/>
            <w:left w:val="none" w:sz="0" w:space="0" w:color="auto"/>
            <w:bottom w:val="none" w:sz="0" w:space="0" w:color="auto"/>
            <w:right w:val="none" w:sz="0" w:space="0" w:color="auto"/>
          </w:divBdr>
        </w:div>
        <w:div w:id="1272780525">
          <w:marLeft w:val="480"/>
          <w:marRight w:val="0"/>
          <w:marTop w:val="0"/>
          <w:marBottom w:val="0"/>
          <w:divBdr>
            <w:top w:val="none" w:sz="0" w:space="0" w:color="auto"/>
            <w:left w:val="none" w:sz="0" w:space="0" w:color="auto"/>
            <w:bottom w:val="none" w:sz="0" w:space="0" w:color="auto"/>
            <w:right w:val="none" w:sz="0" w:space="0" w:color="auto"/>
          </w:divBdr>
        </w:div>
        <w:div w:id="2108427785">
          <w:marLeft w:val="480"/>
          <w:marRight w:val="0"/>
          <w:marTop w:val="0"/>
          <w:marBottom w:val="0"/>
          <w:divBdr>
            <w:top w:val="none" w:sz="0" w:space="0" w:color="auto"/>
            <w:left w:val="none" w:sz="0" w:space="0" w:color="auto"/>
            <w:bottom w:val="none" w:sz="0" w:space="0" w:color="auto"/>
            <w:right w:val="none" w:sz="0" w:space="0" w:color="auto"/>
          </w:divBdr>
        </w:div>
        <w:div w:id="1851602784">
          <w:marLeft w:val="480"/>
          <w:marRight w:val="0"/>
          <w:marTop w:val="0"/>
          <w:marBottom w:val="0"/>
          <w:divBdr>
            <w:top w:val="none" w:sz="0" w:space="0" w:color="auto"/>
            <w:left w:val="none" w:sz="0" w:space="0" w:color="auto"/>
            <w:bottom w:val="none" w:sz="0" w:space="0" w:color="auto"/>
            <w:right w:val="none" w:sz="0" w:space="0" w:color="auto"/>
          </w:divBdr>
        </w:div>
        <w:div w:id="111440060">
          <w:marLeft w:val="480"/>
          <w:marRight w:val="0"/>
          <w:marTop w:val="0"/>
          <w:marBottom w:val="0"/>
          <w:divBdr>
            <w:top w:val="none" w:sz="0" w:space="0" w:color="auto"/>
            <w:left w:val="none" w:sz="0" w:space="0" w:color="auto"/>
            <w:bottom w:val="none" w:sz="0" w:space="0" w:color="auto"/>
            <w:right w:val="none" w:sz="0" w:space="0" w:color="auto"/>
          </w:divBdr>
        </w:div>
        <w:div w:id="330253771">
          <w:marLeft w:val="480"/>
          <w:marRight w:val="0"/>
          <w:marTop w:val="0"/>
          <w:marBottom w:val="0"/>
          <w:divBdr>
            <w:top w:val="none" w:sz="0" w:space="0" w:color="auto"/>
            <w:left w:val="none" w:sz="0" w:space="0" w:color="auto"/>
            <w:bottom w:val="none" w:sz="0" w:space="0" w:color="auto"/>
            <w:right w:val="none" w:sz="0" w:space="0" w:color="auto"/>
          </w:divBdr>
        </w:div>
        <w:div w:id="743919012">
          <w:marLeft w:val="480"/>
          <w:marRight w:val="0"/>
          <w:marTop w:val="0"/>
          <w:marBottom w:val="0"/>
          <w:divBdr>
            <w:top w:val="none" w:sz="0" w:space="0" w:color="auto"/>
            <w:left w:val="none" w:sz="0" w:space="0" w:color="auto"/>
            <w:bottom w:val="none" w:sz="0" w:space="0" w:color="auto"/>
            <w:right w:val="none" w:sz="0" w:space="0" w:color="auto"/>
          </w:divBdr>
        </w:div>
        <w:div w:id="957376113">
          <w:marLeft w:val="480"/>
          <w:marRight w:val="0"/>
          <w:marTop w:val="0"/>
          <w:marBottom w:val="0"/>
          <w:divBdr>
            <w:top w:val="none" w:sz="0" w:space="0" w:color="auto"/>
            <w:left w:val="none" w:sz="0" w:space="0" w:color="auto"/>
            <w:bottom w:val="none" w:sz="0" w:space="0" w:color="auto"/>
            <w:right w:val="none" w:sz="0" w:space="0" w:color="auto"/>
          </w:divBdr>
        </w:div>
        <w:div w:id="362637652">
          <w:marLeft w:val="480"/>
          <w:marRight w:val="0"/>
          <w:marTop w:val="0"/>
          <w:marBottom w:val="0"/>
          <w:divBdr>
            <w:top w:val="none" w:sz="0" w:space="0" w:color="auto"/>
            <w:left w:val="none" w:sz="0" w:space="0" w:color="auto"/>
            <w:bottom w:val="none" w:sz="0" w:space="0" w:color="auto"/>
            <w:right w:val="none" w:sz="0" w:space="0" w:color="auto"/>
          </w:divBdr>
        </w:div>
        <w:div w:id="1919707305">
          <w:marLeft w:val="480"/>
          <w:marRight w:val="0"/>
          <w:marTop w:val="0"/>
          <w:marBottom w:val="0"/>
          <w:divBdr>
            <w:top w:val="none" w:sz="0" w:space="0" w:color="auto"/>
            <w:left w:val="none" w:sz="0" w:space="0" w:color="auto"/>
            <w:bottom w:val="none" w:sz="0" w:space="0" w:color="auto"/>
            <w:right w:val="none" w:sz="0" w:space="0" w:color="auto"/>
          </w:divBdr>
        </w:div>
        <w:div w:id="1112168804">
          <w:marLeft w:val="480"/>
          <w:marRight w:val="0"/>
          <w:marTop w:val="0"/>
          <w:marBottom w:val="0"/>
          <w:divBdr>
            <w:top w:val="none" w:sz="0" w:space="0" w:color="auto"/>
            <w:left w:val="none" w:sz="0" w:space="0" w:color="auto"/>
            <w:bottom w:val="none" w:sz="0" w:space="0" w:color="auto"/>
            <w:right w:val="none" w:sz="0" w:space="0" w:color="auto"/>
          </w:divBdr>
        </w:div>
        <w:div w:id="1882550865">
          <w:marLeft w:val="480"/>
          <w:marRight w:val="0"/>
          <w:marTop w:val="0"/>
          <w:marBottom w:val="0"/>
          <w:divBdr>
            <w:top w:val="none" w:sz="0" w:space="0" w:color="auto"/>
            <w:left w:val="none" w:sz="0" w:space="0" w:color="auto"/>
            <w:bottom w:val="none" w:sz="0" w:space="0" w:color="auto"/>
            <w:right w:val="none" w:sz="0" w:space="0" w:color="auto"/>
          </w:divBdr>
        </w:div>
        <w:div w:id="812527363">
          <w:marLeft w:val="480"/>
          <w:marRight w:val="0"/>
          <w:marTop w:val="0"/>
          <w:marBottom w:val="0"/>
          <w:divBdr>
            <w:top w:val="none" w:sz="0" w:space="0" w:color="auto"/>
            <w:left w:val="none" w:sz="0" w:space="0" w:color="auto"/>
            <w:bottom w:val="none" w:sz="0" w:space="0" w:color="auto"/>
            <w:right w:val="none" w:sz="0" w:space="0" w:color="auto"/>
          </w:divBdr>
        </w:div>
        <w:div w:id="515533655">
          <w:marLeft w:val="480"/>
          <w:marRight w:val="0"/>
          <w:marTop w:val="0"/>
          <w:marBottom w:val="0"/>
          <w:divBdr>
            <w:top w:val="none" w:sz="0" w:space="0" w:color="auto"/>
            <w:left w:val="none" w:sz="0" w:space="0" w:color="auto"/>
            <w:bottom w:val="none" w:sz="0" w:space="0" w:color="auto"/>
            <w:right w:val="none" w:sz="0" w:space="0" w:color="auto"/>
          </w:divBdr>
        </w:div>
        <w:div w:id="171188813">
          <w:marLeft w:val="480"/>
          <w:marRight w:val="0"/>
          <w:marTop w:val="0"/>
          <w:marBottom w:val="0"/>
          <w:divBdr>
            <w:top w:val="none" w:sz="0" w:space="0" w:color="auto"/>
            <w:left w:val="none" w:sz="0" w:space="0" w:color="auto"/>
            <w:bottom w:val="none" w:sz="0" w:space="0" w:color="auto"/>
            <w:right w:val="none" w:sz="0" w:space="0" w:color="auto"/>
          </w:divBdr>
        </w:div>
        <w:div w:id="1991903081">
          <w:marLeft w:val="480"/>
          <w:marRight w:val="0"/>
          <w:marTop w:val="0"/>
          <w:marBottom w:val="0"/>
          <w:divBdr>
            <w:top w:val="none" w:sz="0" w:space="0" w:color="auto"/>
            <w:left w:val="none" w:sz="0" w:space="0" w:color="auto"/>
            <w:bottom w:val="none" w:sz="0" w:space="0" w:color="auto"/>
            <w:right w:val="none" w:sz="0" w:space="0" w:color="auto"/>
          </w:divBdr>
        </w:div>
        <w:div w:id="1259287467">
          <w:marLeft w:val="480"/>
          <w:marRight w:val="0"/>
          <w:marTop w:val="0"/>
          <w:marBottom w:val="0"/>
          <w:divBdr>
            <w:top w:val="none" w:sz="0" w:space="0" w:color="auto"/>
            <w:left w:val="none" w:sz="0" w:space="0" w:color="auto"/>
            <w:bottom w:val="none" w:sz="0" w:space="0" w:color="auto"/>
            <w:right w:val="none" w:sz="0" w:space="0" w:color="auto"/>
          </w:divBdr>
        </w:div>
        <w:div w:id="1113866927">
          <w:marLeft w:val="480"/>
          <w:marRight w:val="0"/>
          <w:marTop w:val="0"/>
          <w:marBottom w:val="0"/>
          <w:divBdr>
            <w:top w:val="none" w:sz="0" w:space="0" w:color="auto"/>
            <w:left w:val="none" w:sz="0" w:space="0" w:color="auto"/>
            <w:bottom w:val="none" w:sz="0" w:space="0" w:color="auto"/>
            <w:right w:val="none" w:sz="0" w:space="0" w:color="auto"/>
          </w:divBdr>
        </w:div>
        <w:div w:id="1311905115">
          <w:marLeft w:val="480"/>
          <w:marRight w:val="0"/>
          <w:marTop w:val="0"/>
          <w:marBottom w:val="0"/>
          <w:divBdr>
            <w:top w:val="none" w:sz="0" w:space="0" w:color="auto"/>
            <w:left w:val="none" w:sz="0" w:space="0" w:color="auto"/>
            <w:bottom w:val="none" w:sz="0" w:space="0" w:color="auto"/>
            <w:right w:val="none" w:sz="0" w:space="0" w:color="auto"/>
          </w:divBdr>
        </w:div>
        <w:div w:id="1438866634">
          <w:marLeft w:val="480"/>
          <w:marRight w:val="0"/>
          <w:marTop w:val="0"/>
          <w:marBottom w:val="0"/>
          <w:divBdr>
            <w:top w:val="none" w:sz="0" w:space="0" w:color="auto"/>
            <w:left w:val="none" w:sz="0" w:space="0" w:color="auto"/>
            <w:bottom w:val="none" w:sz="0" w:space="0" w:color="auto"/>
            <w:right w:val="none" w:sz="0" w:space="0" w:color="auto"/>
          </w:divBdr>
        </w:div>
        <w:div w:id="1201626082">
          <w:marLeft w:val="480"/>
          <w:marRight w:val="0"/>
          <w:marTop w:val="0"/>
          <w:marBottom w:val="0"/>
          <w:divBdr>
            <w:top w:val="none" w:sz="0" w:space="0" w:color="auto"/>
            <w:left w:val="none" w:sz="0" w:space="0" w:color="auto"/>
            <w:bottom w:val="none" w:sz="0" w:space="0" w:color="auto"/>
            <w:right w:val="none" w:sz="0" w:space="0" w:color="auto"/>
          </w:divBdr>
        </w:div>
        <w:div w:id="140777022">
          <w:marLeft w:val="480"/>
          <w:marRight w:val="0"/>
          <w:marTop w:val="0"/>
          <w:marBottom w:val="0"/>
          <w:divBdr>
            <w:top w:val="none" w:sz="0" w:space="0" w:color="auto"/>
            <w:left w:val="none" w:sz="0" w:space="0" w:color="auto"/>
            <w:bottom w:val="none" w:sz="0" w:space="0" w:color="auto"/>
            <w:right w:val="none" w:sz="0" w:space="0" w:color="auto"/>
          </w:divBdr>
        </w:div>
        <w:div w:id="1380010408">
          <w:marLeft w:val="480"/>
          <w:marRight w:val="0"/>
          <w:marTop w:val="0"/>
          <w:marBottom w:val="0"/>
          <w:divBdr>
            <w:top w:val="none" w:sz="0" w:space="0" w:color="auto"/>
            <w:left w:val="none" w:sz="0" w:space="0" w:color="auto"/>
            <w:bottom w:val="none" w:sz="0" w:space="0" w:color="auto"/>
            <w:right w:val="none" w:sz="0" w:space="0" w:color="auto"/>
          </w:divBdr>
        </w:div>
        <w:div w:id="1242838370">
          <w:marLeft w:val="480"/>
          <w:marRight w:val="0"/>
          <w:marTop w:val="0"/>
          <w:marBottom w:val="0"/>
          <w:divBdr>
            <w:top w:val="none" w:sz="0" w:space="0" w:color="auto"/>
            <w:left w:val="none" w:sz="0" w:space="0" w:color="auto"/>
            <w:bottom w:val="none" w:sz="0" w:space="0" w:color="auto"/>
            <w:right w:val="none" w:sz="0" w:space="0" w:color="auto"/>
          </w:divBdr>
        </w:div>
        <w:div w:id="250702925">
          <w:marLeft w:val="480"/>
          <w:marRight w:val="0"/>
          <w:marTop w:val="0"/>
          <w:marBottom w:val="0"/>
          <w:divBdr>
            <w:top w:val="none" w:sz="0" w:space="0" w:color="auto"/>
            <w:left w:val="none" w:sz="0" w:space="0" w:color="auto"/>
            <w:bottom w:val="none" w:sz="0" w:space="0" w:color="auto"/>
            <w:right w:val="none" w:sz="0" w:space="0" w:color="auto"/>
          </w:divBdr>
        </w:div>
        <w:div w:id="1942177560">
          <w:marLeft w:val="480"/>
          <w:marRight w:val="0"/>
          <w:marTop w:val="0"/>
          <w:marBottom w:val="0"/>
          <w:divBdr>
            <w:top w:val="none" w:sz="0" w:space="0" w:color="auto"/>
            <w:left w:val="none" w:sz="0" w:space="0" w:color="auto"/>
            <w:bottom w:val="none" w:sz="0" w:space="0" w:color="auto"/>
            <w:right w:val="none" w:sz="0" w:space="0" w:color="auto"/>
          </w:divBdr>
        </w:div>
        <w:div w:id="156266824">
          <w:marLeft w:val="480"/>
          <w:marRight w:val="0"/>
          <w:marTop w:val="0"/>
          <w:marBottom w:val="0"/>
          <w:divBdr>
            <w:top w:val="none" w:sz="0" w:space="0" w:color="auto"/>
            <w:left w:val="none" w:sz="0" w:space="0" w:color="auto"/>
            <w:bottom w:val="none" w:sz="0" w:space="0" w:color="auto"/>
            <w:right w:val="none" w:sz="0" w:space="0" w:color="auto"/>
          </w:divBdr>
        </w:div>
        <w:div w:id="86580550">
          <w:marLeft w:val="480"/>
          <w:marRight w:val="0"/>
          <w:marTop w:val="0"/>
          <w:marBottom w:val="0"/>
          <w:divBdr>
            <w:top w:val="none" w:sz="0" w:space="0" w:color="auto"/>
            <w:left w:val="none" w:sz="0" w:space="0" w:color="auto"/>
            <w:bottom w:val="none" w:sz="0" w:space="0" w:color="auto"/>
            <w:right w:val="none" w:sz="0" w:space="0" w:color="auto"/>
          </w:divBdr>
        </w:div>
        <w:div w:id="258758535">
          <w:marLeft w:val="480"/>
          <w:marRight w:val="0"/>
          <w:marTop w:val="0"/>
          <w:marBottom w:val="0"/>
          <w:divBdr>
            <w:top w:val="none" w:sz="0" w:space="0" w:color="auto"/>
            <w:left w:val="none" w:sz="0" w:space="0" w:color="auto"/>
            <w:bottom w:val="none" w:sz="0" w:space="0" w:color="auto"/>
            <w:right w:val="none" w:sz="0" w:space="0" w:color="auto"/>
          </w:divBdr>
        </w:div>
        <w:div w:id="1790271450">
          <w:marLeft w:val="480"/>
          <w:marRight w:val="0"/>
          <w:marTop w:val="0"/>
          <w:marBottom w:val="0"/>
          <w:divBdr>
            <w:top w:val="none" w:sz="0" w:space="0" w:color="auto"/>
            <w:left w:val="none" w:sz="0" w:space="0" w:color="auto"/>
            <w:bottom w:val="none" w:sz="0" w:space="0" w:color="auto"/>
            <w:right w:val="none" w:sz="0" w:space="0" w:color="auto"/>
          </w:divBdr>
        </w:div>
        <w:div w:id="1173108025">
          <w:marLeft w:val="480"/>
          <w:marRight w:val="0"/>
          <w:marTop w:val="0"/>
          <w:marBottom w:val="0"/>
          <w:divBdr>
            <w:top w:val="none" w:sz="0" w:space="0" w:color="auto"/>
            <w:left w:val="none" w:sz="0" w:space="0" w:color="auto"/>
            <w:bottom w:val="none" w:sz="0" w:space="0" w:color="auto"/>
            <w:right w:val="none" w:sz="0" w:space="0" w:color="auto"/>
          </w:divBdr>
        </w:div>
        <w:div w:id="1791895187">
          <w:marLeft w:val="480"/>
          <w:marRight w:val="0"/>
          <w:marTop w:val="0"/>
          <w:marBottom w:val="0"/>
          <w:divBdr>
            <w:top w:val="none" w:sz="0" w:space="0" w:color="auto"/>
            <w:left w:val="none" w:sz="0" w:space="0" w:color="auto"/>
            <w:bottom w:val="none" w:sz="0" w:space="0" w:color="auto"/>
            <w:right w:val="none" w:sz="0" w:space="0" w:color="auto"/>
          </w:divBdr>
        </w:div>
        <w:div w:id="1845513313">
          <w:marLeft w:val="480"/>
          <w:marRight w:val="0"/>
          <w:marTop w:val="0"/>
          <w:marBottom w:val="0"/>
          <w:divBdr>
            <w:top w:val="none" w:sz="0" w:space="0" w:color="auto"/>
            <w:left w:val="none" w:sz="0" w:space="0" w:color="auto"/>
            <w:bottom w:val="none" w:sz="0" w:space="0" w:color="auto"/>
            <w:right w:val="none" w:sz="0" w:space="0" w:color="auto"/>
          </w:divBdr>
        </w:div>
        <w:div w:id="994068861">
          <w:marLeft w:val="480"/>
          <w:marRight w:val="0"/>
          <w:marTop w:val="0"/>
          <w:marBottom w:val="0"/>
          <w:divBdr>
            <w:top w:val="none" w:sz="0" w:space="0" w:color="auto"/>
            <w:left w:val="none" w:sz="0" w:space="0" w:color="auto"/>
            <w:bottom w:val="none" w:sz="0" w:space="0" w:color="auto"/>
            <w:right w:val="none" w:sz="0" w:space="0" w:color="auto"/>
          </w:divBdr>
        </w:div>
        <w:div w:id="1591573972">
          <w:marLeft w:val="480"/>
          <w:marRight w:val="0"/>
          <w:marTop w:val="0"/>
          <w:marBottom w:val="0"/>
          <w:divBdr>
            <w:top w:val="none" w:sz="0" w:space="0" w:color="auto"/>
            <w:left w:val="none" w:sz="0" w:space="0" w:color="auto"/>
            <w:bottom w:val="none" w:sz="0" w:space="0" w:color="auto"/>
            <w:right w:val="none" w:sz="0" w:space="0" w:color="auto"/>
          </w:divBdr>
        </w:div>
        <w:div w:id="1482650426">
          <w:marLeft w:val="480"/>
          <w:marRight w:val="0"/>
          <w:marTop w:val="0"/>
          <w:marBottom w:val="0"/>
          <w:divBdr>
            <w:top w:val="none" w:sz="0" w:space="0" w:color="auto"/>
            <w:left w:val="none" w:sz="0" w:space="0" w:color="auto"/>
            <w:bottom w:val="none" w:sz="0" w:space="0" w:color="auto"/>
            <w:right w:val="none" w:sz="0" w:space="0" w:color="auto"/>
          </w:divBdr>
        </w:div>
        <w:div w:id="841355011">
          <w:marLeft w:val="480"/>
          <w:marRight w:val="0"/>
          <w:marTop w:val="0"/>
          <w:marBottom w:val="0"/>
          <w:divBdr>
            <w:top w:val="none" w:sz="0" w:space="0" w:color="auto"/>
            <w:left w:val="none" w:sz="0" w:space="0" w:color="auto"/>
            <w:bottom w:val="none" w:sz="0" w:space="0" w:color="auto"/>
            <w:right w:val="none" w:sz="0" w:space="0" w:color="auto"/>
          </w:divBdr>
        </w:div>
        <w:div w:id="1729113668">
          <w:marLeft w:val="480"/>
          <w:marRight w:val="0"/>
          <w:marTop w:val="0"/>
          <w:marBottom w:val="0"/>
          <w:divBdr>
            <w:top w:val="none" w:sz="0" w:space="0" w:color="auto"/>
            <w:left w:val="none" w:sz="0" w:space="0" w:color="auto"/>
            <w:bottom w:val="none" w:sz="0" w:space="0" w:color="auto"/>
            <w:right w:val="none" w:sz="0" w:space="0" w:color="auto"/>
          </w:divBdr>
        </w:div>
        <w:div w:id="1851947961">
          <w:marLeft w:val="480"/>
          <w:marRight w:val="0"/>
          <w:marTop w:val="0"/>
          <w:marBottom w:val="0"/>
          <w:divBdr>
            <w:top w:val="none" w:sz="0" w:space="0" w:color="auto"/>
            <w:left w:val="none" w:sz="0" w:space="0" w:color="auto"/>
            <w:bottom w:val="none" w:sz="0" w:space="0" w:color="auto"/>
            <w:right w:val="none" w:sz="0" w:space="0" w:color="auto"/>
          </w:divBdr>
        </w:div>
        <w:div w:id="81099778">
          <w:marLeft w:val="480"/>
          <w:marRight w:val="0"/>
          <w:marTop w:val="0"/>
          <w:marBottom w:val="0"/>
          <w:divBdr>
            <w:top w:val="none" w:sz="0" w:space="0" w:color="auto"/>
            <w:left w:val="none" w:sz="0" w:space="0" w:color="auto"/>
            <w:bottom w:val="none" w:sz="0" w:space="0" w:color="auto"/>
            <w:right w:val="none" w:sz="0" w:space="0" w:color="auto"/>
          </w:divBdr>
        </w:div>
        <w:div w:id="94832167">
          <w:marLeft w:val="480"/>
          <w:marRight w:val="0"/>
          <w:marTop w:val="0"/>
          <w:marBottom w:val="0"/>
          <w:divBdr>
            <w:top w:val="none" w:sz="0" w:space="0" w:color="auto"/>
            <w:left w:val="none" w:sz="0" w:space="0" w:color="auto"/>
            <w:bottom w:val="none" w:sz="0" w:space="0" w:color="auto"/>
            <w:right w:val="none" w:sz="0" w:space="0" w:color="auto"/>
          </w:divBdr>
        </w:div>
        <w:div w:id="48236800">
          <w:marLeft w:val="480"/>
          <w:marRight w:val="0"/>
          <w:marTop w:val="0"/>
          <w:marBottom w:val="0"/>
          <w:divBdr>
            <w:top w:val="none" w:sz="0" w:space="0" w:color="auto"/>
            <w:left w:val="none" w:sz="0" w:space="0" w:color="auto"/>
            <w:bottom w:val="none" w:sz="0" w:space="0" w:color="auto"/>
            <w:right w:val="none" w:sz="0" w:space="0" w:color="auto"/>
          </w:divBdr>
        </w:div>
        <w:div w:id="1588228135">
          <w:marLeft w:val="480"/>
          <w:marRight w:val="0"/>
          <w:marTop w:val="0"/>
          <w:marBottom w:val="0"/>
          <w:divBdr>
            <w:top w:val="none" w:sz="0" w:space="0" w:color="auto"/>
            <w:left w:val="none" w:sz="0" w:space="0" w:color="auto"/>
            <w:bottom w:val="none" w:sz="0" w:space="0" w:color="auto"/>
            <w:right w:val="none" w:sz="0" w:space="0" w:color="auto"/>
          </w:divBdr>
        </w:div>
      </w:divsChild>
    </w:div>
    <w:div w:id="691303503">
      <w:bodyDiv w:val="1"/>
      <w:marLeft w:val="0"/>
      <w:marRight w:val="0"/>
      <w:marTop w:val="0"/>
      <w:marBottom w:val="0"/>
      <w:divBdr>
        <w:top w:val="none" w:sz="0" w:space="0" w:color="auto"/>
        <w:left w:val="none" w:sz="0" w:space="0" w:color="auto"/>
        <w:bottom w:val="none" w:sz="0" w:space="0" w:color="auto"/>
        <w:right w:val="none" w:sz="0" w:space="0" w:color="auto"/>
      </w:divBdr>
    </w:div>
    <w:div w:id="691415936">
      <w:bodyDiv w:val="1"/>
      <w:marLeft w:val="0"/>
      <w:marRight w:val="0"/>
      <w:marTop w:val="0"/>
      <w:marBottom w:val="0"/>
      <w:divBdr>
        <w:top w:val="none" w:sz="0" w:space="0" w:color="auto"/>
        <w:left w:val="none" w:sz="0" w:space="0" w:color="auto"/>
        <w:bottom w:val="none" w:sz="0" w:space="0" w:color="auto"/>
        <w:right w:val="none" w:sz="0" w:space="0" w:color="auto"/>
      </w:divBdr>
    </w:div>
    <w:div w:id="691615275">
      <w:bodyDiv w:val="1"/>
      <w:marLeft w:val="0"/>
      <w:marRight w:val="0"/>
      <w:marTop w:val="0"/>
      <w:marBottom w:val="0"/>
      <w:divBdr>
        <w:top w:val="none" w:sz="0" w:space="0" w:color="auto"/>
        <w:left w:val="none" w:sz="0" w:space="0" w:color="auto"/>
        <w:bottom w:val="none" w:sz="0" w:space="0" w:color="auto"/>
        <w:right w:val="none" w:sz="0" w:space="0" w:color="auto"/>
      </w:divBdr>
    </w:div>
    <w:div w:id="691804333">
      <w:bodyDiv w:val="1"/>
      <w:marLeft w:val="0"/>
      <w:marRight w:val="0"/>
      <w:marTop w:val="0"/>
      <w:marBottom w:val="0"/>
      <w:divBdr>
        <w:top w:val="none" w:sz="0" w:space="0" w:color="auto"/>
        <w:left w:val="none" w:sz="0" w:space="0" w:color="auto"/>
        <w:bottom w:val="none" w:sz="0" w:space="0" w:color="auto"/>
        <w:right w:val="none" w:sz="0" w:space="0" w:color="auto"/>
      </w:divBdr>
    </w:div>
    <w:div w:id="691807356">
      <w:bodyDiv w:val="1"/>
      <w:marLeft w:val="0"/>
      <w:marRight w:val="0"/>
      <w:marTop w:val="0"/>
      <w:marBottom w:val="0"/>
      <w:divBdr>
        <w:top w:val="none" w:sz="0" w:space="0" w:color="auto"/>
        <w:left w:val="none" w:sz="0" w:space="0" w:color="auto"/>
        <w:bottom w:val="none" w:sz="0" w:space="0" w:color="auto"/>
        <w:right w:val="none" w:sz="0" w:space="0" w:color="auto"/>
      </w:divBdr>
      <w:divsChild>
        <w:div w:id="1015226528">
          <w:marLeft w:val="480"/>
          <w:marRight w:val="0"/>
          <w:marTop w:val="0"/>
          <w:marBottom w:val="0"/>
          <w:divBdr>
            <w:top w:val="none" w:sz="0" w:space="0" w:color="auto"/>
            <w:left w:val="none" w:sz="0" w:space="0" w:color="auto"/>
            <w:bottom w:val="none" w:sz="0" w:space="0" w:color="auto"/>
            <w:right w:val="none" w:sz="0" w:space="0" w:color="auto"/>
          </w:divBdr>
        </w:div>
        <w:div w:id="899555514">
          <w:marLeft w:val="480"/>
          <w:marRight w:val="0"/>
          <w:marTop w:val="0"/>
          <w:marBottom w:val="0"/>
          <w:divBdr>
            <w:top w:val="none" w:sz="0" w:space="0" w:color="auto"/>
            <w:left w:val="none" w:sz="0" w:space="0" w:color="auto"/>
            <w:bottom w:val="none" w:sz="0" w:space="0" w:color="auto"/>
            <w:right w:val="none" w:sz="0" w:space="0" w:color="auto"/>
          </w:divBdr>
        </w:div>
        <w:div w:id="2129539822">
          <w:marLeft w:val="480"/>
          <w:marRight w:val="0"/>
          <w:marTop w:val="0"/>
          <w:marBottom w:val="0"/>
          <w:divBdr>
            <w:top w:val="none" w:sz="0" w:space="0" w:color="auto"/>
            <w:left w:val="none" w:sz="0" w:space="0" w:color="auto"/>
            <w:bottom w:val="none" w:sz="0" w:space="0" w:color="auto"/>
            <w:right w:val="none" w:sz="0" w:space="0" w:color="auto"/>
          </w:divBdr>
        </w:div>
        <w:div w:id="1819489203">
          <w:marLeft w:val="480"/>
          <w:marRight w:val="0"/>
          <w:marTop w:val="0"/>
          <w:marBottom w:val="0"/>
          <w:divBdr>
            <w:top w:val="none" w:sz="0" w:space="0" w:color="auto"/>
            <w:left w:val="none" w:sz="0" w:space="0" w:color="auto"/>
            <w:bottom w:val="none" w:sz="0" w:space="0" w:color="auto"/>
            <w:right w:val="none" w:sz="0" w:space="0" w:color="auto"/>
          </w:divBdr>
        </w:div>
        <w:div w:id="1683817673">
          <w:marLeft w:val="480"/>
          <w:marRight w:val="0"/>
          <w:marTop w:val="0"/>
          <w:marBottom w:val="0"/>
          <w:divBdr>
            <w:top w:val="none" w:sz="0" w:space="0" w:color="auto"/>
            <w:left w:val="none" w:sz="0" w:space="0" w:color="auto"/>
            <w:bottom w:val="none" w:sz="0" w:space="0" w:color="auto"/>
            <w:right w:val="none" w:sz="0" w:space="0" w:color="auto"/>
          </w:divBdr>
        </w:div>
        <w:div w:id="412170817">
          <w:marLeft w:val="480"/>
          <w:marRight w:val="0"/>
          <w:marTop w:val="0"/>
          <w:marBottom w:val="0"/>
          <w:divBdr>
            <w:top w:val="none" w:sz="0" w:space="0" w:color="auto"/>
            <w:left w:val="none" w:sz="0" w:space="0" w:color="auto"/>
            <w:bottom w:val="none" w:sz="0" w:space="0" w:color="auto"/>
            <w:right w:val="none" w:sz="0" w:space="0" w:color="auto"/>
          </w:divBdr>
        </w:div>
        <w:div w:id="1766149624">
          <w:marLeft w:val="480"/>
          <w:marRight w:val="0"/>
          <w:marTop w:val="0"/>
          <w:marBottom w:val="0"/>
          <w:divBdr>
            <w:top w:val="none" w:sz="0" w:space="0" w:color="auto"/>
            <w:left w:val="none" w:sz="0" w:space="0" w:color="auto"/>
            <w:bottom w:val="none" w:sz="0" w:space="0" w:color="auto"/>
            <w:right w:val="none" w:sz="0" w:space="0" w:color="auto"/>
          </w:divBdr>
        </w:div>
        <w:div w:id="930235131">
          <w:marLeft w:val="480"/>
          <w:marRight w:val="0"/>
          <w:marTop w:val="0"/>
          <w:marBottom w:val="0"/>
          <w:divBdr>
            <w:top w:val="none" w:sz="0" w:space="0" w:color="auto"/>
            <w:left w:val="none" w:sz="0" w:space="0" w:color="auto"/>
            <w:bottom w:val="none" w:sz="0" w:space="0" w:color="auto"/>
            <w:right w:val="none" w:sz="0" w:space="0" w:color="auto"/>
          </w:divBdr>
        </w:div>
        <w:div w:id="769936533">
          <w:marLeft w:val="480"/>
          <w:marRight w:val="0"/>
          <w:marTop w:val="0"/>
          <w:marBottom w:val="0"/>
          <w:divBdr>
            <w:top w:val="none" w:sz="0" w:space="0" w:color="auto"/>
            <w:left w:val="none" w:sz="0" w:space="0" w:color="auto"/>
            <w:bottom w:val="none" w:sz="0" w:space="0" w:color="auto"/>
            <w:right w:val="none" w:sz="0" w:space="0" w:color="auto"/>
          </w:divBdr>
        </w:div>
        <w:div w:id="99685939">
          <w:marLeft w:val="480"/>
          <w:marRight w:val="0"/>
          <w:marTop w:val="0"/>
          <w:marBottom w:val="0"/>
          <w:divBdr>
            <w:top w:val="none" w:sz="0" w:space="0" w:color="auto"/>
            <w:left w:val="none" w:sz="0" w:space="0" w:color="auto"/>
            <w:bottom w:val="none" w:sz="0" w:space="0" w:color="auto"/>
            <w:right w:val="none" w:sz="0" w:space="0" w:color="auto"/>
          </w:divBdr>
        </w:div>
        <w:div w:id="618533129">
          <w:marLeft w:val="480"/>
          <w:marRight w:val="0"/>
          <w:marTop w:val="0"/>
          <w:marBottom w:val="0"/>
          <w:divBdr>
            <w:top w:val="none" w:sz="0" w:space="0" w:color="auto"/>
            <w:left w:val="none" w:sz="0" w:space="0" w:color="auto"/>
            <w:bottom w:val="none" w:sz="0" w:space="0" w:color="auto"/>
            <w:right w:val="none" w:sz="0" w:space="0" w:color="auto"/>
          </w:divBdr>
        </w:div>
        <w:div w:id="198278760">
          <w:marLeft w:val="480"/>
          <w:marRight w:val="0"/>
          <w:marTop w:val="0"/>
          <w:marBottom w:val="0"/>
          <w:divBdr>
            <w:top w:val="none" w:sz="0" w:space="0" w:color="auto"/>
            <w:left w:val="none" w:sz="0" w:space="0" w:color="auto"/>
            <w:bottom w:val="none" w:sz="0" w:space="0" w:color="auto"/>
            <w:right w:val="none" w:sz="0" w:space="0" w:color="auto"/>
          </w:divBdr>
        </w:div>
        <w:div w:id="256712048">
          <w:marLeft w:val="480"/>
          <w:marRight w:val="0"/>
          <w:marTop w:val="0"/>
          <w:marBottom w:val="0"/>
          <w:divBdr>
            <w:top w:val="none" w:sz="0" w:space="0" w:color="auto"/>
            <w:left w:val="none" w:sz="0" w:space="0" w:color="auto"/>
            <w:bottom w:val="none" w:sz="0" w:space="0" w:color="auto"/>
            <w:right w:val="none" w:sz="0" w:space="0" w:color="auto"/>
          </w:divBdr>
        </w:div>
        <w:div w:id="1653678890">
          <w:marLeft w:val="480"/>
          <w:marRight w:val="0"/>
          <w:marTop w:val="0"/>
          <w:marBottom w:val="0"/>
          <w:divBdr>
            <w:top w:val="none" w:sz="0" w:space="0" w:color="auto"/>
            <w:left w:val="none" w:sz="0" w:space="0" w:color="auto"/>
            <w:bottom w:val="none" w:sz="0" w:space="0" w:color="auto"/>
            <w:right w:val="none" w:sz="0" w:space="0" w:color="auto"/>
          </w:divBdr>
        </w:div>
        <w:div w:id="437263656">
          <w:marLeft w:val="480"/>
          <w:marRight w:val="0"/>
          <w:marTop w:val="0"/>
          <w:marBottom w:val="0"/>
          <w:divBdr>
            <w:top w:val="none" w:sz="0" w:space="0" w:color="auto"/>
            <w:left w:val="none" w:sz="0" w:space="0" w:color="auto"/>
            <w:bottom w:val="none" w:sz="0" w:space="0" w:color="auto"/>
            <w:right w:val="none" w:sz="0" w:space="0" w:color="auto"/>
          </w:divBdr>
        </w:div>
        <w:div w:id="507596843">
          <w:marLeft w:val="480"/>
          <w:marRight w:val="0"/>
          <w:marTop w:val="0"/>
          <w:marBottom w:val="0"/>
          <w:divBdr>
            <w:top w:val="none" w:sz="0" w:space="0" w:color="auto"/>
            <w:left w:val="none" w:sz="0" w:space="0" w:color="auto"/>
            <w:bottom w:val="none" w:sz="0" w:space="0" w:color="auto"/>
            <w:right w:val="none" w:sz="0" w:space="0" w:color="auto"/>
          </w:divBdr>
        </w:div>
        <w:div w:id="386532923">
          <w:marLeft w:val="480"/>
          <w:marRight w:val="0"/>
          <w:marTop w:val="0"/>
          <w:marBottom w:val="0"/>
          <w:divBdr>
            <w:top w:val="none" w:sz="0" w:space="0" w:color="auto"/>
            <w:left w:val="none" w:sz="0" w:space="0" w:color="auto"/>
            <w:bottom w:val="none" w:sz="0" w:space="0" w:color="auto"/>
            <w:right w:val="none" w:sz="0" w:space="0" w:color="auto"/>
          </w:divBdr>
        </w:div>
        <w:div w:id="2131701603">
          <w:marLeft w:val="480"/>
          <w:marRight w:val="0"/>
          <w:marTop w:val="0"/>
          <w:marBottom w:val="0"/>
          <w:divBdr>
            <w:top w:val="none" w:sz="0" w:space="0" w:color="auto"/>
            <w:left w:val="none" w:sz="0" w:space="0" w:color="auto"/>
            <w:bottom w:val="none" w:sz="0" w:space="0" w:color="auto"/>
            <w:right w:val="none" w:sz="0" w:space="0" w:color="auto"/>
          </w:divBdr>
        </w:div>
        <w:div w:id="2108844228">
          <w:marLeft w:val="480"/>
          <w:marRight w:val="0"/>
          <w:marTop w:val="0"/>
          <w:marBottom w:val="0"/>
          <w:divBdr>
            <w:top w:val="none" w:sz="0" w:space="0" w:color="auto"/>
            <w:left w:val="none" w:sz="0" w:space="0" w:color="auto"/>
            <w:bottom w:val="none" w:sz="0" w:space="0" w:color="auto"/>
            <w:right w:val="none" w:sz="0" w:space="0" w:color="auto"/>
          </w:divBdr>
        </w:div>
        <w:div w:id="1434277568">
          <w:marLeft w:val="480"/>
          <w:marRight w:val="0"/>
          <w:marTop w:val="0"/>
          <w:marBottom w:val="0"/>
          <w:divBdr>
            <w:top w:val="none" w:sz="0" w:space="0" w:color="auto"/>
            <w:left w:val="none" w:sz="0" w:space="0" w:color="auto"/>
            <w:bottom w:val="none" w:sz="0" w:space="0" w:color="auto"/>
            <w:right w:val="none" w:sz="0" w:space="0" w:color="auto"/>
          </w:divBdr>
        </w:div>
        <w:div w:id="455102410">
          <w:marLeft w:val="480"/>
          <w:marRight w:val="0"/>
          <w:marTop w:val="0"/>
          <w:marBottom w:val="0"/>
          <w:divBdr>
            <w:top w:val="none" w:sz="0" w:space="0" w:color="auto"/>
            <w:left w:val="none" w:sz="0" w:space="0" w:color="auto"/>
            <w:bottom w:val="none" w:sz="0" w:space="0" w:color="auto"/>
            <w:right w:val="none" w:sz="0" w:space="0" w:color="auto"/>
          </w:divBdr>
        </w:div>
        <w:div w:id="229269450">
          <w:marLeft w:val="480"/>
          <w:marRight w:val="0"/>
          <w:marTop w:val="0"/>
          <w:marBottom w:val="0"/>
          <w:divBdr>
            <w:top w:val="none" w:sz="0" w:space="0" w:color="auto"/>
            <w:left w:val="none" w:sz="0" w:space="0" w:color="auto"/>
            <w:bottom w:val="none" w:sz="0" w:space="0" w:color="auto"/>
            <w:right w:val="none" w:sz="0" w:space="0" w:color="auto"/>
          </w:divBdr>
        </w:div>
        <w:div w:id="1731881318">
          <w:marLeft w:val="480"/>
          <w:marRight w:val="0"/>
          <w:marTop w:val="0"/>
          <w:marBottom w:val="0"/>
          <w:divBdr>
            <w:top w:val="none" w:sz="0" w:space="0" w:color="auto"/>
            <w:left w:val="none" w:sz="0" w:space="0" w:color="auto"/>
            <w:bottom w:val="none" w:sz="0" w:space="0" w:color="auto"/>
            <w:right w:val="none" w:sz="0" w:space="0" w:color="auto"/>
          </w:divBdr>
        </w:div>
        <w:div w:id="255328968">
          <w:marLeft w:val="480"/>
          <w:marRight w:val="0"/>
          <w:marTop w:val="0"/>
          <w:marBottom w:val="0"/>
          <w:divBdr>
            <w:top w:val="none" w:sz="0" w:space="0" w:color="auto"/>
            <w:left w:val="none" w:sz="0" w:space="0" w:color="auto"/>
            <w:bottom w:val="none" w:sz="0" w:space="0" w:color="auto"/>
            <w:right w:val="none" w:sz="0" w:space="0" w:color="auto"/>
          </w:divBdr>
        </w:div>
        <w:div w:id="784346384">
          <w:marLeft w:val="480"/>
          <w:marRight w:val="0"/>
          <w:marTop w:val="0"/>
          <w:marBottom w:val="0"/>
          <w:divBdr>
            <w:top w:val="none" w:sz="0" w:space="0" w:color="auto"/>
            <w:left w:val="none" w:sz="0" w:space="0" w:color="auto"/>
            <w:bottom w:val="none" w:sz="0" w:space="0" w:color="auto"/>
            <w:right w:val="none" w:sz="0" w:space="0" w:color="auto"/>
          </w:divBdr>
        </w:div>
        <w:div w:id="1104885771">
          <w:marLeft w:val="480"/>
          <w:marRight w:val="0"/>
          <w:marTop w:val="0"/>
          <w:marBottom w:val="0"/>
          <w:divBdr>
            <w:top w:val="none" w:sz="0" w:space="0" w:color="auto"/>
            <w:left w:val="none" w:sz="0" w:space="0" w:color="auto"/>
            <w:bottom w:val="none" w:sz="0" w:space="0" w:color="auto"/>
            <w:right w:val="none" w:sz="0" w:space="0" w:color="auto"/>
          </w:divBdr>
        </w:div>
        <w:div w:id="494876166">
          <w:marLeft w:val="480"/>
          <w:marRight w:val="0"/>
          <w:marTop w:val="0"/>
          <w:marBottom w:val="0"/>
          <w:divBdr>
            <w:top w:val="none" w:sz="0" w:space="0" w:color="auto"/>
            <w:left w:val="none" w:sz="0" w:space="0" w:color="auto"/>
            <w:bottom w:val="none" w:sz="0" w:space="0" w:color="auto"/>
            <w:right w:val="none" w:sz="0" w:space="0" w:color="auto"/>
          </w:divBdr>
        </w:div>
        <w:div w:id="290135942">
          <w:marLeft w:val="480"/>
          <w:marRight w:val="0"/>
          <w:marTop w:val="0"/>
          <w:marBottom w:val="0"/>
          <w:divBdr>
            <w:top w:val="none" w:sz="0" w:space="0" w:color="auto"/>
            <w:left w:val="none" w:sz="0" w:space="0" w:color="auto"/>
            <w:bottom w:val="none" w:sz="0" w:space="0" w:color="auto"/>
            <w:right w:val="none" w:sz="0" w:space="0" w:color="auto"/>
          </w:divBdr>
        </w:div>
        <w:div w:id="1866365258">
          <w:marLeft w:val="480"/>
          <w:marRight w:val="0"/>
          <w:marTop w:val="0"/>
          <w:marBottom w:val="0"/>
          <w:divBdr>
            <w:top w:val="none" w:sz="0" w:space="0" w:color="auto"/>
            <w:left w:val="none" w:sz="0" w:space="0" w:color="auto"/>
            <w:bottom w:val="none" w:sz="0" w:space="0" w:color="auto"/>
            <w:right w:val="none" w:sz="0" w:space="0" w:color="auto"/>
          </w:divBdr>
        </w:div>
        <w:div w:id="1225919647">
          <w:marLeft w:val="480"/>
          <w:marRight w:val="0"/>
          <w:marTop w:val="0"/>
          <w:marBottom w:val="0"/>
          <w:divBdr>
            <w:top w:val="none" w:sz="0" w:space="0" w:color="auto"/>
            <w:left w:val="none" w:sz="0" w:space="0" w:color="auto"/>
            <w:bottom w:val="none" w:sz="0" w:space="0" w:color="auto"/>
            <w:right w:val="none" w:sz="0" w:space="0" w:color="auto"/>
          </w:divBdr>
        </w:div>
        <w:div w:id="1273901473">
          <w:marLeft w:val="480"/>
          <w:marRight w:val="0"/>
          <w:marTop w:val="0"/>
          <w:marBottom w:val="0"/>
          <w:divBdr>
            <w:top w:val="none" w:sz="0" w:space="0" w:color="auto"/>
            <w:left w:val="none" w:sz="0" w:space="0" w:color="auto"/>
            <w:bottom w:val="none" w:sz="0" w:space="0" w:color="auto"/>
            <w:right w:val="none" w:sz="0" w:space="0" w:color="auto"/>
          </w:divBdr>
        </w:div>
        <w:div w:id="2016111556">
          <w:marLeft w:val="480"/>
          <w:marRight w:val="0"/>
          <w:marTop w:val="0"/>
          <w:marBottom w:val="0"/>
          <w:divBdr>
            <w:top w:val="none" w:sz="0" w:space="0" w:color="auto"/>
            <w:left w:val="none" w:sz="0" w:space="0" w:color="auto"/>
            <w:bottom w:val="none" w:sz="0" w:space="0" w:color="auto"/>
            <w:right w:val="none" w:sz="0" w:space="0" w:color="auto"/>
          </w:divBdr>
        </w:div>
        <w:div w:id="1777749309">
          <w:marLeft w:val="480"/>
          <w:marRight w:val="0"/>
          <w:marTop w:val="0"/>
          <w:marBottom w:val="0"/>
          <w:divBdr>
            <w:top w:val="none" w:sz="0" w:space="0" w:color="auto"/>
            <w:left w:val="none" w:sz="0" w:space="0" w:color="auto"/>
            <w:bottom w:val="none" w:sz="0" w:space="0" w:color="auto"/>
            <w:right w:val="none" w:sz="0" w:space="0" w:color="auto"/>
          </w:divBdr>
        </w:div>
        <w:div w:id="1187402893">
          <w:marLeft w:val="480"/>
          <w:marRight w:val="0"/>
          <w:marTop w:val="0"/>
          <w:marBottom w:val="0"/>
          <w:divBdr>
            <w:top w:val="none" w:sz="0" w:space="0" w:color="auto"/>
            <w:left w:val="none" w:sz="0" w:space="0" w:color="auto"/>
            <w:bottom w:val="none" w:sz="0" w:space="0" w:color="auto"/>
            <w:right w:val="none" w:sz="0" w:space="0" w:color="auto"/>
          </w:divBdr>
        </w:div>
        <w:div w:id="954094240">
          <w:marLeft w:val="480"/>
          <w:marRight w:val="0"/>
          <w:marTop w:val="0"/>
          <w:marBottom w:val="0"/>
          <w:divBdr>
            <w:top w:val="none" w:sz="0" w:space="0" w:color="auto"/>
            <w:left w:val="none" w:sz="0" w:space="0" w:color="auto"/>
            <w:bottom w:val="none" w:sz="0" w:space="0" w:color="auto"/>
            <w:right w:val="none" w:sz="0" w:space="0" w:color="auto"/>
          </w:divBdr>
        </w:div>
        <w:div w:id="1444610320">
          <w:marLeft w:val="480"/>
          <w:marRight w:val="0"/>
          <w:marTop w:val="0"/>
          <w:marBottom w:val="0"/>
          <w:divBdr>
            <w:top w:val="none" w:sz="0" w:space="0" w:color="auto"/>
            <w:left w:val="none" w:sz="0" w:space="0" w:color="auto"/>
            <w:bottom w:val="none" w:sz="0" w:space="0" w:color="auto"/>
            <w:right w:val="none" w:sz="0" w:space="0" w:color="auto"/>
          </w:divBdr>
        </w:div>
        <w:div w:id="1401055514">
          <w:marLeft w:val="480"/>
          <w:marRight w:val="0"/>
          <w:marTop w:val="0"/>
          <w:marBottom w:val="0"/>
          <w:divBdr>
            <w:top w:val="none" w:sz="0" w:space="0" w:color="auto"/>
            <w:left w:val="none" w:sz="0" w:space="0" w:color="auto"/>
            <w:bottom w:val="none" w:sz="0" w:space="0" w:color="auto"/>
            <w:right w:val="none" w:sz="0" w:space="0" w:color="auto"/>
          </w:divBdr>
        </w:div>
        <w:div w:id="1034309551">
          <w:marLeft w:val="480"/>
          <w:marRight w:val="0"/>
          <w:marTop w:val="0"/>
          <w:marBottom w:val="0"/>
          <w:divBdr>
            <w:top w:val="none" w:sz="0" w:space="0" w:color="auto"/>
            <w:left w:val="none" w:sz="0" w:space="0" w:color="auto"/>
            <w:bottom w:val="none" w:sz="0" w:space="0" w:color="auto"/>
            <w:right w:val="none" w:sz="0" w:space="0" w:color="auto"/>
          </w:divBdr>
        </w:div>
        <w:div w:id="21369738">
          <w:marLeft w:val="480"/>
          <w:marRight w:val="0"/>
          <w:marTop w:val="0"/>
          <w:marBottom w:val="0"/>
          <w:divBdr>
            <w:top w:val="none" w:sz="0" w:space="0" w:color="auto"/>
            <w:left w:val="none" w:sz="0" w:space="0" w:color="auto"/>
            <w:bottom w:val="none" w:sz="0" w:space="0" w:color="auto"/>
            <w:right w:val="none" w:sz="0" w:space="0" w:color="auto"/>
          </w:divBdr>
        </w:div>
        <w:div w:id="473060035">
          <w:marLeft w:val="480"/>
          <w:marRight w:val="0"/>
          <w:marTop w:val="0"/>
          <w:marBottom w:val="0"/>
          <w:divBdr>
            <w:top w:val="none" w:sz="0" w:space="0" w:color="auto"/>
            <w:left w:val="none" w:sz="0" w:space="0" w:color="auto"/>
            <w:bottom w:val="none" w:sz="0" w:space="0" w:color="auto"/>
            <w:right w:val="none" w:sz="0" w:space="0" w:color="auto"/>
          </w:divBdr>
        </w:div>
        <w:div w:id="801575754">
          <w:marLeft w:val="480"/>
          <w:marRight w:val="0"/>
          <w:marTop w:val="0"/>
          <w:marBottom w:val="0"/>
          <w:divBdr>
            <w:top w:val="none" w:sz="0" w:space="0" w:color="auto"/>
            <w:left w:val="none" w:sz="0" w:space="0" w:color="auto"/>
            <w:bottom w:val="none" w:sz="0" w:space="0" w:color="auto"/>
            <w:right w:val="none" w:sz="0" w:space="0" w:color="auto"/>
          </w:divBdr>
        </w:div>
        <w:div w:id="251361471">
          <w:marLeft w:val="480"/>
          <w:marRight w:val="0"/>
          <w:marTop w:val="0"/>
          <w:marBottom w:val="0"/>
          <w:divBdr>
            <w:top w:val="none" w:sz="0" w:space="0" w:color="auto"/>
            <w:left w:val="none" w:sz="0" w:space="0" w:color="auto"/>
            <w:bottom w:val="none" w:sz="0" w:space="0" w:color="auto"/>
            <w:right w:val="none" w:sz="0" w:space="0" w:color="auto"/>
          </w:divBdr>
        </w:div>
        <w:div w:id="1889025379">
          <w:marLeft w:val="480"/>
          <w:marRight w:val="0"/>
          <w:marTop w:val="0"/>
          <w:marBottom w:val="0"/>
          <w:divBdr>
            <w:top w:val="none" w:sz="0" w:space="0" w:color="auto"/>
            <w:left w:val="none" w:sz="0" w:space="0" w:color="auto"/>
            <w:bottom w:val="none" w:sz="0" w:space="0" w:color="auto"/>
            <w:right w:val="none" w:sz="0" w:space="0" w:color="auto"/>
          </w:divBdr>
        </w:div>
        <w:div w:id="429664141">
          <w:marLeft w:val="480"/>
          <w:marRight w:val="0"/>
          <w:marTop w:val="0"/>
          <w:marBottom w:val="0"/>
          <w:divBdr>
            <w:top w:val="none" w:sz="0" w:space="0" w:color="auto"/>
            <w:left w:val="none" w:sz="0" w:space="0" w:color="auto"/>
            <w:bottom w:val="none" w:sz="0" w:space="0" w:color="auto"/>
            <w:right w:val="none" w:sz="0" w:space="0" w:color="auto"/>
          </w:divBdr>
        </w:div>
        <w:div w:id="1790082601">
          <w:marLeft w:val="480"/>
          <w:marRight w:val="0"/>
          <w:marTop w:val="0"/>
          <w:marBottom w:val="0"/>
          <w:divBdr>
            <w:top w:val="none" w:sz="0" w:space="0" w:color="auto"/>
            <w:left w:val="none" w:sz="0" w:space="0" w:color="auto"/>
            <w:bottom w:val="none" w:sz="0" w:space="0" w:color="auto"/>
            <w:right w:val="none" w:sz="0" w:space="0" w:color="auto"/>
          </w:divBdr>
        </w:div>
        <w:div w:id="119960447">
          <w:marLeft w:val="480"/>
          <w:marRight w:val="0"/>
          <w:marTop w:val="0"/>
          <w:marBottom w:val="0"/>
          <w:divBdr>
            <w:top w:val="none" w:sz="0" w:space="0" w:color="auto"/>
            <w:left w:val="none" w:sz="0" w:space="0" w:color="auto"/>
            <w:bottom w:val="none" w:sz="0" w:space="0" w:color="auto"/>
            <w:right w:val="none" w:sz="0" w:space="0" w:color="auto"/>
          </w:divBdr>
        </w:div>
        <w:div w:id="1950770038">
          <w:marLeft w:val="480"/>
          <w:marRight w:val="0"/>
          <w:marTop w:val="0"/>
          <w:marBottom w:val="0"/>
          <w:divBdr>
            <w:top w:val="none" w:sz="0" w:space="0" w:color="auto"/>
            <w:left w:val="none" w:sz="0" w:space="0" w:color="auto"/>
            <w:bottom w:val="none" w:sz="0" w:space="0" w:color="auto"/>
            <w:right w:val="none" w:sz="0" w:space="0" w:color="auto"/>
          </w:divBdr>
        </w:div>
        <w:div w:id="1066102292">
          <w:marLeft w:val="480"/>
          <w:marRight w:val="0"/>
          <w:marTop w:val="0"/>
          <w:marBottom w:val="0"/>
          <w:divBdr>
            <w:top w:val="none" w:sz="0" w:space="0" w:color="auto"/>
            <w:left w:val="none" w:sz="0" w:space="0" w:color="auto"/>
            <w:bottom w:val="none" w:sz="0" w:space="0" w:color="auto"/>
            <w:right w:val="none" w:sz="0" w:space="0" w:color="auto"/>
          </w:divBdr>
        </w:div>
        <w:div w:id="386103141">
          <w:marLeft w:val="480"/>
          <w:marRight w:val="0"/>
          <w:marTop w:val="0"/>
          <w:marBottom w:val="0"/>
          <w:divBdr>
            <w:top w:val="none" w:sz="0" w:space="0" w:color="auto"/>
            <w:left w:val="none" w:sz="0" w:space="0" w:color="auto"/>
            <w:bottom w:val="none" w:sz="0" w:space="0" w:color="auto"/>
            <w:right w:val="none" w:sz="0" w:space="0" w:color="auto"/>
          </w:divBdr>
        </w:div>
        <w:div w:id="274562329">
          <w:marLeft w:val="480"/>
          <w:marRight w:val="0"/>
          <w:marTop w:val="0"/>
          <w:marBottom w:val="0"/>
          <w:divBdr>
            <w:top w:val="none" w:sz="0" w:space="0" w:color="auto"/>
            <w:left w:val="none" w:sz="0" w:space="0" w:color="auto"/>
            <w:bottom w:val="none" w:sz="0" w:space="0" w:color="auto"/>
            <w:right w:val="none" w:sz="0" w:space="0" w:color="auto"/>
          </w:divBdr>
        </w:div>
        <w:div w:id="1192377910">
          <w:marLeft w:val="480"/>
          <w:marRight w:val="0"/>
          <w:marTop w:val="0"/>
          <w:marBottom w:val="0"/>
          <w:divBdr>
            <w:top w:val="none" w:sz="0" w:space="0" w:color="auto"/>
            <w:left w:val="none" w:sz="0" w:space="0" w:color="auto"/>
            <w:bottom w:val="none" w:sz="0" w:space="0" w:color="auto"/>
            <w:right w:val="none" w:sz="0" w:space="0" w:color="auto"/>
          </w:divBdr>
        </w:div>
        <w:div w:id="945574445">
          <w:marLeft w:val="480"/>
          <w:marRight w:val="0"/>
          <w:marTop w:val="0"/>
          <w:marBottom w:val="0"/>
          <w:divBdr>
            <w:top w:val="none" w:sz="0" w:space="0" w:color="auto"/>
            <w:left w:val="none" w:sz="0" w:space="0" w:color="auto"/>
            <w:bottom w:val="none" w:sz="0" w:space="0" w:color="auto"/>
            <w:right w:val="none" w:sz="0" w:space="0" w:color="auto"/>
          </w:divBdr>
        </w:div>
        <w:div w:id="989671609">
          <w:marLeft w:val="480"/>
          <w:marRight w:val="0"/>
          <w:marTop w:val="0"/>
          <w:marBottom w:val="0"/>
          <w:divBdr>
            <w:top w:val="none" w:sz="0" w:space="0" w:color="auto"/>
            <w:left w:val="none" w:sz="0" w:space="0" w:color="auto"/>
            <w:bottom w:val="none" w:sz="0" w:space="0" w:color="auto"/>
            <w:right w:val="none" w:sz="0" w:space="0" w:color="auto"/>
          </w:divBdr>
        </w:div>
        <w:div w:id="851144677">
          <w:marLeft w:val="480"/>
          <w:marRight w:val="0"/>
          <w:marTop w:val="0"/>
          <w:marBottom w:val="0"/>
          <w:divBdr>
            <w:top w:val="none" w:sz="0" w:space="0" w:color="auto"/>
            <w:left w:val="none" w:sz="0" w:space="0" w:color="auto"/>
            <w:bottom w:val="none" w:sz="0" w:space="0" w:color="auto"/>
            <w:right w:val="none" w:sz="0" w:space="0" w:color="auto"/>
          </w:divBdr>
        </w:div>
        <w:div w:id="1458834157">
          <w:marLeft w:val="480"/>
          <w:marRight w:val="0"/>
          <w:marTop w:val="0"/>
          <w:marBottom w:val="0"/>
          <w:divBdr>
            <w:top w:val="none" w:sz="0" w:space="0" w:color="auto"/>
            <w:left w:val="none" w:sz="0" w:space="0" w:color="auto"/>
            <w:bottom w:val="none" w:sz="0" w:space="0" w:color="auto"/>
            <w:right w:val="none" w:sz="0" w:space="0" w:color="auto"/>
          </w:divBdr>
        </w:div>
        <w:div w:id="578835068">
          <w:marLeft w:val="480"/>
          <w:marRight w:val="0"/>
          <w:marTop w:val="0"/>
          <w:marBottom w:val="0"/>
          <w:divBdr>
            <w:top w:val="none" w:sz="0" w:space="0" w:color="auto"/>
            <w:left w:val="none" w:sz="0" w:space="0" w:color="auto"/>
            <w:bottom w:val="none" w:sz="0" w:space="0" w:color="auto"/>
            <w:right w:val="none" w:sz="0" w:space="0" w:color="auto"/>
          </w:divBdr>
        </w:div>
        <w:div w:id="84697131">
          <w:marLeft w:val="480"/>
          <w:marRight w:val="0"/>
          <w:marTop w:val="0"/>
          <w:marBottom w:val="0"/>
          <w:divBdr>
            <w:top w:val="none" w:sz="0" w:space="0" w:color="auto"/>
            <w:left w:val="none" w:sz="0" w:space="0" w:color="auto"/>
            <w:bottom w:val="none" w:sz="0" w:space="0" w:color="auto"/>
            <w:right w:val="none" w:sz="0" w:space="0" w:color="auto"/>
          </w:divBdr>
        </w:div>
        <w:div w:id="1973902681">
          <w:marLeft w:val="480"/>
          <w:marRight w:val="0"/>
          <w:marTop w:val="0"/>
          <w:marBottom w:val="0"/>
          <w:divBdr>
            <w:top w:val="none" w:sz="0" w:space="0" w:color="auto"/>
            <w:left w:val="none" w:sz="0" w:space="0" w:color="auto"/>
            <w:bottom w:val="none" w:sz="0" w:space="0" w:color="auto"/>
            <w:right w:val="none" w:sz="0" w:space="0" w:color="auto"/>
          </w:divBdr>
        </w:div>
        <w:div w:id="1003170059">
          <w:marLeft w:val="480"/>
          <w:marRight w:val="0"/>
          <w:marTop w:val="0"/>
          <w:marBottom w:val="0"/>
          <w:divBdr>
            <w:top w:val="none" w:sz="0" w:space="0" w:color="auto"/>
            <w:left w:val="none" w:sz="0" w:space="0" w:color="auto"/>
            <w:bottom w:val="none" w:sz="0" w:space="0" w:color="auto"/>
            <w:right w:val="none" w:sz="0" w:space="0" w:color="auto"/>
          </w:divBdr>
        </w:div>
        <w:div w:id="620917685">
          <w:marLeft w:val="480"/>
          <w:marRight w:val="0"/>
          <w:marTop w:val="0"/>
          <w:marBottom w:val="0"/>
          <w:divBdr>
            <w:top w:val="none" w:sz="0" w:space="0" w:color="auto"/>
            <w:left w:val="none" w:sz="0" w:space="0" w:color="auto"/>
            <w:bottom w:val="none" w:sz="0" w:space="0" w:color="auto"/>
            <w:right w:val="none" w:sz="0" w:space="0" w:color="auto"/>
          </w:divBdr>
        </w:div>
        <w:div w:id="40597687">
          <w:marLeft w:val="480"/>
          <w:marRight w:val="0"/>
          <w:marTop w:val="0"/>
          <w:marBottom w:val="0"/>
          <w:divBdr>
            <w:top w:val="none" w:sz="0" w:space="0" w:color="auto"/>
            <w:left w:val="none" w:sz="0" w:space="0" w:color="auto"/>
            <w:bottom w:val="none" w:sz="0" w:space="0" w:color="auto"/>
            <w:right w:val="none" w:sz="0" w:space="0" w:color="auto"/>
          </w:divBdr>
        </w:div>
        <w:div w:id="964308773">
          <w:marLeft w:val="480"/>
          <w:marRight w:val="0"/>
          <w:marTop w:val="0"/>
          <w:marBottom w:val="0"/>
          <w:divBdr>
            <w:top w:val="none" w:sz="0" w:space="0" w:color="auto"/>
            <w:left w:val="none" w:sz="0" w:space="0" w:color="auto"/>
            <w:bottom w:val="none" w:sz="0" w:space="0" w:color="auto"/>
            <w:right w:val="none" w:sz="0" w:space="0" w:color="auto"/>
          </w:divBdr>
        </w:div>
        <w:div w:id="959342478">
          <w:marLeft w:val="480"/>
          <w:marRight w:val="0"/>
          <w:marTop w:val="0"/>
          <w:marBottom w:val="0"/>
          <w:divBdr>
            <w:top w:val="none" w:sz="0" w:space="0" w:color="auto"/>
            <w:left w:val="none" w:sz="0" w:space="0" w:color="auto"/>
            <w:bottom w:val="none" w:sz="0" w:space="0" w:color="auto"/>
            <w:right w:val="none" w:sz="0" w:space="0" w:color="auto"/>
          </w:divBdr>
        </w:div>
        <w:div w:id="1484155036">
          <w:marLeft w:val="480"/>
          <w:marRight w:val="0"/>
          <w:marTop w:val="0"/>
          <w:marBottom w:val="0"/>
          <w:divBdr>
            <w:top w:val="none" w:sz="0" w:space="0" w:color="auto"/>
            <w:left w:val="none" w:sz="0" w:space="0" w:color="auto"/>
            <w:bottom w:val="none" w:sz="0" w:space="0" w:color="auto"/>
            <w:right w:val="none" w:sz="0" w:space="0" w:color="auto"/>
          </w:divBdr>
        </w:div>
        <w:div w:id="1627852105">
          <w:marLeft w:val="480"/>
          <w:marRight w:val="0"/>
          <w:marTop w:val="0"/>
          <w:marBottom w:val="0"/>
          <w:divBdr>
            <w:top w:val="none" w:sz="0" w:space="0" w:color="auto"/>
            <w:left w:val="none" w:sz="0" w:space="0" w:color="auto"/>
            <w:bottom w:val="none" w:sz="0" w:space="0" w:color="auto"/>
            <w:right w:val="none" w:sz="0" w:space="0" w:color="auto"/>
          </w:divBdr>
        </w:div>
        <w:div w:id="983238824">
          <w:marLeft w:val="480"/>
          <w:marRight w:val="0"/>
          <w:marTop w:val="0"/>
          <w:marBottom w:val="0"/>
          <w:divBdr>
            <w:top w:val="none" w:sz="0" w:space="0" w:color="auto"/>
            <w:left w:val="none" w:sz="0" w:space="0" w:color="auto"/>
            <w:bottom w:val="none" w:sz="0" w:space="0" w:color="auto"/>
            <w:right w:val="none" w:sz="0" w:space="0" w:color="auto"/>
          </w:divBdr>
        </w:div>
        <w:div w:id="326520401">
          <w:marLeft w:val="480"/>
          <w:marRight w:val="0"/>
          <w:marTop w:val="0"/>
          <w:marBottom w:val="0"/>
          <w:divBdr>
            <w:top w:val="none" w:sz="0" w:space="0" w:color="auto"/>
            <w:left w:val="none" w:sz="0" w:space="0" w:color="auto"/>
            <w:bottom w:val="none" w:sz="0" w:space="0" w:color="auto"/>
            <w:right w:val="none" w:sz="0" w:space="0" w:color="auto"/>
          </w:divBdr>
        </w:div>
        <w:div w:id="686445763">
          <w:marLeft w:val="480"/>
          <w:marRight w:val="0"/>
          <w:marTop w:val="0"/>
          <w:marBottom w:val="0"/>
          <w:divBdr>
            <w:top w:val="none" w:sz="0" w:space="0" w:color="auto"/>
            <w:left w:val="none" w:sz="0" w:space="0" w:color="auto"/>
            <w:bottom w:val="none" w:sz="0" w:space="0" w:color="auto"/>
            <w:right w:val="none" w:sz="0" w:space="0" w:color="auto"/>
          </w:divBdr>
        </w:div>
        <w:div w:id="1705523892">
          <w:marLeft w:val="480"/>
          <w:marRight w:val="0"/>
          <w:marTop w:val="0"/>
          <w:marBottom w:val="0"/>
          <w:divBdr>
            <w:top w:val="none" w:sz="0" w:space="0" w:color="auto"/>
            <w:left w:val="none" w:sz="0" w:space="0" w:color="auto"/>
            <w:bottom w:val="none" w:sz="0" w:space="0" w:color="auto"/>
            <w:right w:val="none" w:sz="0" w:space="0" w:color="auto"/>
          </w:divBdr>
        </w:div>
        <w:div w:id="405538860">
          <w:marLeft w:val="480"/>
          <w:marRight w:val="0"/>
          <w:marTop w:val="0"/>
          <w:marBottom w:val="0"/>
          <w:divBdr>
            <w:top w:val="none" w:sz="0" w:space="0" w:color="auto"/>
            <w:left w:val="none" w:sz="0" w:space="0" w:color="auto"/>
            <w:bottom w:val="none" w:sz="0" w:space="0" w:color="auto"/>
            <w:right w:val="none" w:sz="0" w:space="0" w:color="auto"/>
          </w:divBdr>
        </w:div>
        <w:div w:id="124008291">
          <w:marLeft w:val="480"/>
          <w:marRight w:val="0"/>
          <w:marTop w:val="0"/>
          <w:marBottom w:val="0"/>
          <w:divBdr>
            <w:top w:val="none" w:sz="0" w:space="0" w:color="auto"/>
            <w:left w:val="none" w:sz="0" w:space="0" w:color="auto"/>
            <w:bottom w:val="none" w:sz="0" w:space="0" w:color="auto"/>
            <w:right w:val="none" w:sz="0" w:space="0" w:color="auto"/>
          </w:divBdr>
        </w:div>
        <w:div w:id="1537499634">
          <w:marLeft w:val="480"/>
          <w:marRight w:val="0"/>
          <w:marTop w:val="0"/>
          <w:marBottom w:val="0"/>
          <w:divBdr>
            <w:top w:val="none" w:sz="0" w:space="0" w:color="auto"/>
            <w:left w:val="none" w:sz="0" w:space="0" w:color="auto"/>
            <w:bottom w:val="none" w:sz="0" w:space="0" w:color="auto"/>
            <w:right w:val="none" w:sz="0" w:space="0" w:color="auto"/>
          </w:divBdr>
        </w:div>
        <w:div w:id="453911244">
          <w:marLeft w:val="480"/>
          <w:marRight w:val="0"/>
          <w:marTop w:val="0"/>
          <w:marBottom w:val="0"/>
          <w:divBdr>
            <w:top w:val="none" w:sz="0" w:space="0" w:color="auto"/>
            <w:left w:val="none" w:sz="0" w:space="0" w:color="auto"/>
            <w:bottom w:val="none" w:sz="0" w:space="0" w:color="auto"/>
            <w:right w:val="none" w:sz="0" w:space="0" w:color="auto"/>
          </w:divBdr>
        </w:div>
        <w:div w:id="2087606489">
          <w:marLeft w:val="480"/>
          <w:marRight w:val="0"/>
          <w:marTop w:val="0"/>
          <w:marBottom w:val="0"/>
          <w:divBdr>
            <w:top w:val="none" w:sz="0" w:space="0" w:color="auto"/>
            <w:left w:val="none" w:sz="0" w:space="0" w:color="auto"/>
            <w:bottom w:val="none" w:sz="0" w:space="0" w:color="auto"/>
            <w:right w:val="none" w:sz="0" w:space="0" w:color="auto"/>
          </w:divBdr>
        </w:div>
        <w:div w:id="802774463">
          <w:marLeft w:val="480"/>
          <w:marRight w:val="0"/>
          <w:marTop w:val="0"/>
          <w:marBottom w:val="0"/>
          <w:divBdr>
            <w:top w:val="none" w:sz="0" w:space="0" w:color="auto"/>
            <w:left w:val="none" w:sz="0" w:space="0" w:color="auto"/>
            <w:bottom w:val="none" w:sz="0" w:space="0" w:color="auto"/>
            <w:right w:val="none" w:sz="0" w:space="0" w:color="auto"/>
          </w:divBdr>
        </w:div>
        <w:div w:id="349262321">
          <w:marLeft w:val="480"/>
          <w:marRight w:val="0"/>
          <w:marTop w:val="0"/>
          <w:marBottom w:val="0"/>
          <w:divBdr>
            <w:top w:val="none" w:sz="0" w:space="0" w:color="auto"/>
            <w:left w:val="none" w:sz="0" w:space="0" w:color="auto"/>
            <w:bottom w:val="none" w:sz="0" w:space="0" w:color="auto"/>
            <w:right w:val="none" w:sz="0" w:space="0" w:color="auto"/>
          </w:divBdr>
        </w:div>
        <w:div w:id="422725135">
          <w:marLeft w:val="480"/>
          <w:marRight w:val="0"/>
          <w:marTop w:val="0"/>
          <w:marBottom w:val="0"/>
          <w:divBdr>
            <w:top w:val="none" w:sz="0" w:space="0" w:color="auto"/>
            <w:left w:val="none" w:sz="0" w:space="0" w:color="auto"/>
            <w:bottom w:val="none" w:sz="0" w:space="0" w:color="auto"/>
            <w:right w:val="none" w:sz="0" w:space="0" w:color="auto"/>
          </w:divBdr>
        </w:div>
        <w:div w:id="927540418">
          <w:marLeft w:val="480"/>
          <w:marRight w:val="0"/>
          <w:marTop w:val="0"/>
          <w:marBottom w:val="0"/>
          <w:divBdr>
            <w:top w:val="none" w:sz="0" w:space="0" w:color="auto"/>
            <w:left w:val="none" w:sz="0" w:space="0" w:color="auto"/>
            <w:bottom w:val="none" w:sz="0" w:space="0" w:color="auto"/>
            <w:right w:val="none" w:sz="0" w:space="0" w:color="auto"/>
          </w:divBdr>
        </w:div>
        <w:div w:id="916598610">
          <w:marLeft w:val="480"/>
          <w:marRight w:val="0"/>
          <w:marTop w:val="0"/>
          <w:marBottom w:val="0"/>
          <w:divBdr>
            <w:top w:val="none" w:sz="0" w:space="0" w:color="auto"/>
            <w:left w:val="none" w:sz="0" w:space="0" w:color="auto"/>
            <w:bottom w:val="none" w:sz="0" w:space="0" w:color="auto"/>
            <w:right w:val="none" w:sz="0" w:space="0" w:color="auto"/>
          </w:divBdr>
        </w:div>
        <w:div w:id="2030133191">
          <w:marLeft w:val="480"/>
          <w:marRight w:val="0"/>
          <w:marTop w:val="0"/>
          <w:marBottom w:val="0"/>
          <w:divBdr>
            <w:top w:val="none" w:sz="0" w:space="0" w:color="auto"/>
            <w:left w:val="none" w:sz="0" w:space="0" w:color="auto"/>
            <w:bottom w:val="none" w:sz="0" w:space="0" w:color="auto"/>
            <w:right w:val="none" w:sz="0" w:space="0" w:color="auto"/>
          </w:divBdr>
        </w:div>
        <w:div w:id="1823812120">
          <w:marLeft w:val="480"/>
          <w:marRight w:val="0"/>
          <w:marTop w:val="0"/>
          <w:marBottom w:val="0"/>
          <w:divBdr>
            <w:top w:val="none" w:sz="0" w:space="0" w:color="auto"/>
            <w:left w:val="none" w:sz="0" w:space="0" w:color="auto"/>
            <w:bottom w:val="none" w:sz="0" w:space="0" w:color="auto"/>
            <w:right w:val="none" w:sz="0" w:space="0" w:color="auto"/>
          </w:divBdr>
        </w:div>
        <w:div w:id="1626348720">
          <w:marLeft w:val="480"/>
          <w:marRight w:val="0"/>
          <w:marTop w:val="0"/>
          <w:marBottom w:val="0"/>
          <w:divBdr>
            <w:top w:val="none" w:sz="0" w:space="0" w:color="auto"/>
            <w:left w:val="none" w:sz="0" w:space="0" w:color="auto"/>
            <w:bottom w:val="none" w:sz="0" w:space="0" w:color="auto"/>
            <w:right w:val="none" w:sz="0" w:space="0" w:color="auto"/>
          </w:divBdr>
        </w:div>
        <w:div w:id="291179153">
          <w:marLeft w:val="480"/>
          <w:marRight w:val="0"/>
          <w:marTop w:val="0"/>
          <w:marBottom w:val="0"/>
          <w:divBdr>
            <w:top w:val="none" w:sz="0" w:space="0" w:color="auto"/>
            <w:left w:val="none" w:sz="0" w:space="0" w:color="auto"/>
            <w:bottom w:val="none" w:sz="0" w:space="0" w:color="auto"/>
            <w:right w:val="none" w:sz="0" w:space="0" w:color="auto"/>
          </w:divBdr>
        </w:div>
        <w:div w:id="1693070727">
          <w:marLeft w:val="480"/>
          <w:marRight w:val="0"/>
          <w:marTop w:val="0"/>
          <w:marBottom w:val="0"/>
          <w:divBdr>
            <w:top w:val="none" w:sz="0" w:space="0" w:color="auto"/>
            <w:left w:val="none" w:sz="0" w:space="0" w:color="auto"/>
            <w:bottom w:val="none" w:sz="0" w:space="0" w:color="auto"/>
            <w:right w:val="none" w:sz="0" w:space="0" w:color="auto"/>
          </w:divBdr>
        </w:div>
        <w:div w:id="452217199">
          <w:marLeft w:val="480"/>
          <w:marRight w:val="0"/>
          <w:marTop w:val="0"/>
          <w:marBottom w:val="0"/>
          <w:divBdr>
            <w:top w:val="none" w:sz="0" w:space="0" w:color="auto"/>
            <w:left w:val="none" w:sz="0" w:space="0" w:color="auto"/>
            <w:bottom w:val="none" w:sz="0" w:space="0" w:color="auto"/>
            <w:right w:val="none" w:sz="0" w:space="0" w:color="auto"/>
          </w:divBdr>
        </w:div>
        <w:div w:id="863589826">
          <w:marLeft w:val="480"/>
          <w:marRight w:val="0"/>
          <w:marTop w:val="0"/>
          <w:marBottom w:val="0"/>
          <w:divBdr>
            <w:top w:val="none" w:sz="0" w:space="0" w:color="auto"/>
            <w:left w:val="none" w:sz="0" w:space="0" w:color="auto"/>
            <w:bottom w:val="none" w:sz="0" w:space="0" w:color="auto"/>
            <w:right w:val="none" w:sz="0" w:space="0" w:color="auto"/>
          </w:divBdr>
        </w:div>
        <w:div w:id="556741984">
          <w:marLeft w:val="480"/>
          <w:marRight w:val="0"/>
          <w:marTop w:val="0"/>
          <w:marBottom w:val="0"/>
          <w:divBdr>
            <w:top w:val="none" w:sz="0" w:space="0" w:color="auto"/>
            <w:left w:val="none" w:sz="0" w:space="0" w:color="auto"/>
            <w:bottom w:val="none" w:sz="0" w:space="0" w:color="auto"/>
            <w:right w:val="none" w:sz="0" w:space="0" w:color="auto"/>
          </w:divBdr>
        </w:div>
        <w:div w:id="1176767826">
          <w:marLeft w:val="480"/>
          <w:marRight w:val="0"/>
          <w:marTop w:val="0"/>
          <w:marBottom w:val="0"/>
          <w:divBdr>
            <w:top w:val="none" w:sz="0" w:space="0" w:color="auto"/>
            <w:left w:val="none" w:sz="0" w:space="0" w:color="auto"/>
            <w:bottom w:val="none" w:sz="0" w:space="0" w:color="auto"/>
            <w:right w:val="none" w:sz="0" w:space="0" w:color="auto"/>
          </w:divBdr>
        </w:div>
        <w:div w:id="369459169">
          <w:marLeft w:val="480"/>
          <w:marRight w:val="0"/>
          <w:marTop w:val="0"/>
          <w:marBottom w:val="0"/>
          <w:divBdr>
            <w:top w:val="none" w:sz="0" w:space="0" w:color="auto"/>
            <w:left w:val="none" w:sz="0" w:space="0" w:color="auto"/>
            <w:bottom w:val="none" w:sz="0" w:space="0" w:color="auto"/>
            <w:right w:val="none" w:sz="0" w:space="0" w:color="auto"/>
          </w:divBdr>
        </w:div>
        <w:div w:id="182793596">
          <w:marLeft w:val="480"/>
          <w:marRight w:val="0"/>
          <w:marTop w:val="0"/>
          <w:marBottom w:val="0"/>
          <w:divBdr>
            <w:top w:val="none" w:sz="0" w:space="0" w:color="auto"/>
            <w:left w:val="none" w:sz="0" w:space="0" w:color="auto"/>
            <w:bottom w:val="none" w:sz="0" w:space="0" w:color="auto"/>
            <w:right w:val="none" w:sz="0" w:space="0" w:color="auto"/>
          </w:divBdr>
        </w:div>
        <w:div w:id="2087218425">
          <w:marLeft w:val="480"/>
          <w:marRight w:val="0"/>
          <w:marTop w:val="0"/>
          <w:marBottom w:val="0"/>
          <w:divBdr>
            <w:top w:val="none" w:sz="0" w:space="0" w:color="auto"/>
            <w:left w:val="none" w:sz="0" w:space="0" w:color="auto"/>
            <w:bottom w:val="none" w:sz="0" w:space="0" w:color="auto"/>
            <w:right w:val="none" w:sz="0" w:space="0" w:color="auto"/>
          </w:divBdr>
        </w:div>
        <w:div w:id="1187600778">
          <w:marLeft w:val="480"/>
          <w:marRight w:val="0"/>
          <w:marTop w:val="0"/>
          <w:marBottom w:val="0"/>
          <w:divBdr>
            <w:top w:val="none" w:sz="0" w:space="0" w:color="auto"/>
            <w:left w:val="none" w:sz="0" w:space="0" w:color="auto"/>
            <w:bottom w:val="none" w:sz="0" w:space="0" w:color="auto"/>
            <w:right w:val="none" w:sz="0" w:space="0" w:color="auto"/>
          </w:divBdr>
        </w:div>
        <w:div w:id="566261904">
          <w:marLeft w:val="480"/>
          <w:marRight w:val="0"/>
          <w:marTop w:val="0"/>
          <w:marBottom w:val="0"/>
          <w:divBdr>
            <w:top w:val="none" w:sz="0" w:space="0" w:color="auto"/>
            <w:left w:val="none" w:sz="0" w:space="0" w:color="auto"/>
            <w:bottom w:val="none" w:sz="0" w:space="0" w:color="auto"/>
            <w:right w:val="none" w:sz="0" w:space="0" w:color="auto"/>
          </w:divBdr>
        </w:div>
        <w:div w:id="1486894376">
          <w:marLeft w:val="480"/>
          <w:marRight w:val="0"/>
          <w:marTop w:val="0"/>
          <w:marBottom w:val="0"/>
          <w:divBdr>
            <w:top w:val="none" w:sz="0" w:space="0" w:color="auto"/>
            <w:left w:val="none" w:sz="0" w:space="0" w:color="auto"/>
            <w:bottom w:val="none" w:sz="0" w:space="0" w:color="auto"/>
            <w:right w:val="none" w:sz="0" w:space="0" w:color="auto"/>
          </w:divBdr>
        </w:div>
        <w:div w:id="1690717815">
          <w:marLeft w:val="480"/>
          <w:marRight w:val="0"/>
          <w:marTop w:val="0"/>
          <w:marBottom w:val="0"/>
          <w:divBdr>
            <w:top w:val="none" w:sz="0" w:space="0" w:color="auto"/>
            <w:left w:val="none" w:sz="0" w:space="0" w:color="auto"/>
            <w:bottom w:val="none" w:sz="0" w:space="0" w:color="auto"/>
            <w:right w:val="none" w:sz="0" w:space="0" w:color="auto"/>
          </w:divBdr>
        </w:div>
        <w:div w:id="1532843300">
          <w:marLeft w:val="480"/>
          <w:marRight w:val="0"/>
          <w:marTop w:val="0"/>
          <w:marBottom w:val="0"/>
          <w:divBdr>
            <w:top w:val="none" w:sz="0" w:space="0" w:color="auto"/>
            <w:left w:val="none" w:sz="0" w:space="0" w:color="auto"/>
            <w:bottom w:val="none" w:sz="0" w:space="0" w:color="auto"/>
            <w:right w:val="none" w:sz="0" w:space="0" w:color="auto"/>
          </w:divBdr>
        </w:div>
        <w:div w:id="1547791318">
          <w:marLeft w:val="480"/>
          <w:marRight w:val="0"/>
          <w:marTop w:val="0"/>
          <w:marBottom w:val="0"/>
          <w:divBdr>
            <w:top w:val="none" w:sz="0" w:space="0" w:color="auto"/>
            <w:left w:val="none" w:sz="0" w:space="0" w:color="auto"/>
            <w:bottom w:val="none" w:sz="0" w:space="0" w:color="auto"/>
            <w:right w:val="none" w:sz="0" w:space="0" w:color="auto"/>
          </w:divBdr>
        </w:div>
      </w:divsChild>
    </w:div>
    <w:div w:id="692195222">
      <w:bodyDiv w:val="1"/>
      <w:marLeft w:val="0"/>
      <w:marRight w:val="0"/>
      <w:marTop w:val="0"/>
      <w:marBottom w:val="0"/>
      <w:divBdr>
        <w:top w:val="none" w:sz="0" w:space="0" w:color="auto"/>
        <w:left w:val="none" w:sz="0" w:space="0" w:color="auto"/>
        <w:bottom w:val="none" w:sz="0" w:space="0" w:color="auto"/>
        <w:right w:val="none" w:sz="0" w:space="0" w:color="auto"/>
      </w:divBdr>
    </w:div>
    <w:div w:id="692264424">
      <w:bodyDiv w:val="1"/>
      <w:marLeft w:val="0"/>
      <w:marRight w:val="0"/>
      <w:marTop w:val="0"/>
      <w:marBottom w:val="0"/>
      <w:divBdr>
        <w:top w:val="none" w:sz="0" w:space="0" w:color="auto"/>
        <w:left w:val="none" w:sz="0" w:space="0" w:color="auto"/>
        <w:bottom w:val="none" w:sz="0" w:space="0" w:color="auto"/>
        <w:right w:val="none" w:sz="0" w:space="0" w:color="auto"/>
      </w:divBdr>
    </w:div>
    <w:div w:id="692340456">
      <w:bodyDiv w:val="1"/>
      <w:marLeft w:val="0"/>
      <w:marRight w:val="0"/>
      <w:marTop w:val="0"/>
      <w:marBottom w:val="0"/>
      <w:divBdr>
        <w:top w:val="none" w:sz="0" w:space="0" w:color="auto"/>
        <w:left w:val="none" w:sz="0" w:space="0" w:color="auto"/>
        <w:bottom w:val="none" w:sz="0" w:space="0" w:color="auto"/>
        <w:right w:val="none" w:sz="0" w:space="0" w:color="auto"/>
      </w:divBdr>
    </w:div>
    <w:div w:id="692389019">
      <w:bodyDiv w:val="1"/>
      <w:marLeft w:val="0"/>
      <w:marRight w:val="0"/>
      <w:marTop w:val="0"/>
      <w:marBottom w:val="0"/>
      <w:divBdr>
        <w:top w:val="none" w:sz="0" w:space="0" w:color="auto"/>
        <w:left w:val="none" w:sz="0" w:space="0" w:color="auto"/>
        <w:bottom w:val="none" w:sz="0" w:space="0" w:color="auto"/>
        <w:right w:val="none" w:sz="0" w:space="0" w:color="auto"/>
      </w:divBdr>
    </w:div>
    <w:div w:id="692613465">
      <w:bodyDiv w:val="1"/>
      <w:marLeft w:val="0"/>
      <w:marRight w:val="0"/>
      <w:marTop w:val="0"/>
      <w:marBottom w:val="0"/>
      <w:divBdr>
        <w:top w:val="none" w:sz="0" w:space="0" w:color="auto"/>
        <w:left w:val="none" w:sz="0" w:space="0" w:color="auto"/>
        <w:bottom w:val="none" w:sz="0" w:space="0" w:color="auto"/>
        <w:right w:val="none" w:sz="0" w:space="0" w:color="auto"/>
      </w:divBdr>
    </w:div>
    <w:div w:id="692656438">
      <w:bodyDiv w:val="1"/>
      <w:marLeft w:val="0"/>
      <w:marRight w:val="0"/>
      <w:marTop w:val="0"/>
      <w:marBottom w:val="0"/>
      <w:divBdr>
        <w:top w:val="none" w:sz="0" w:space="0" w:color="auto"/>
        <w:left w:val="none" w:sz="0" w:space="0" w:color="auto"/>
        <w:bottom w:val="none" w:sz="0" w:space="0" w:color="auto"/>
        <w:right w:val="none" w:sz="0" w:space="0" w:color="auto"/>
      </w:divBdr>
    </w:div>
    <w:div w:id="692657228">
      <w:bodyDiv w:val="1"/>
      <w:marLeft w:val="0"/>
      <w:marRight w:val="0"/>
      <w:marTop w:val="0"/>
      <w:marBottom w:val="0"/>
      <w:divBdr>
        <w:top w:val="none" w:sz="0" w:space="0" w:color="auto"/>
        <w:left w:val="none" w:sz="0" w:space="0" w:color="auto"/>
        <w:bottom w:val="none" w:sz="0" w:space="0" w:color="auto"/>
        <w:right w:val="none" w:sz="0" w:space="0" w:color="auto"/>
      </w:divBdr>
    </w:div>
    <w:div w:id="692731829">
      <w:bodyDiv w:val="1"/>
      <w:marLeft w:val="0"/>
      <w:marRight w:val="0"/>
      <w:marTop w:val="0"/>
      <w:marBottom w:val="0"/>
      <w:divBdr>
        <w:top w:val="none" w:sz="0" w:space="0" w:color="auto"/>
        <w:left w:val="none" w:sz="0" w:space="0" w:color="auto"/>
        <w:bottom w:val="none" w:sz="0" w:space="0" w:color="auto"/>
        <w:right w:val="none" w:sz="0" w:space="0" w:color="auto"/>
      </w:divBdr>
    </w:div>
    <w:div w:id="692849707">
      <w:bodyDiv w:val="1"/>
      <w:marLeft w:val="0"/>
      <w:marRight w:val="0"/>
      <w:marTop w:val="0"/>
      <w:marBottom w:val="0"/>
      <w:divBdr>
        <w:top w:val="none" w:sz="0" w:space="0" w:color="auto"/>
        <w:left w:val="none" w:sz="0" w:space="0" w:color="auto"/>
        <w:bottom w:val="none" w:sz="0" w:space="0" w:color="auto"/>
        <w:right w:val="none" w:sz="0" w:space="0" w:color="auto"/>
      </w:divBdr>
    </w:div>
    <w:div w:id="692850583">
      <w:bodyDiv w:val="1"/>
      <w:marLeft w:val="0"/>
      <w:marRight w:val="0"/>
      <w:marTop w:val="0"/>
      <w:marBottom w:val="0"/>
      <w:divBdr>
        <w:top w:val="none" w:sz="0" w:space="0" w:color="auto"/>
        <w:left w:val="none" w:sz="0" w:space="0" w:color="auto"/>
        <w:bottom w:val="none" w:sz="0" w:space="0" w:color="auto"/>
        <w:right w:val="none" w:sz="0" w:space="0" w:color="auto"/>
      </w:divBdr>
    </w:div>
    <w:div w:id="692877061">
      <w:bodyDiv w:val="1"/>
      <w:marLeft w:val="0"/>
      <w:marRight w:val="0"/>
      <w:marTop w:val="0"/>
      <w:marBottom w:val="0"/>
      <w:divBdr>
        <w:top w:val="none" w:sz="0" w:space="0" w:color="auto"/>
        <w:left w:val="none" w:sz="0" w:space="0" w:color="auto"/>
        <w:bottom w:val="none" w:sz="0" w:space="0" w:color="auto"/>
        <w:right w:val="none" w:sz="0" w:space="0" w:color="auto"/>
      </w:divBdr>
    </w:div>
    <w:div w:id="693001873">
      <w:bodyDiv w:val="1"/>
      <w:marLeft w:val="0"/>
      <w:marRight w:val="0"/>
      <w:marTop w:val="0"/>
      <w:marBottom w:val="0"/>
      <w:divBdr>
        <w:top w:val="none" w:sz="0" w:space="0" w:color="auto"/>
        <w:left w:val="none" w:sz="0" w:space="0" w:color="auto"/>
        <w:bottom w:val="none" w:sz="0" w:space="0" w:color="auto"/>
        <w:right w:val="none" w:sz="0" w:space="0" w:color="auto"/>
      </w:divBdr>
    </w:div>
    <w:div w:id="693271205">
      <w:bodyDiv w:val="1"/>
      <w:marLeft w:val="0"/>
      <w:marRight w:val="0"/>
      <w:marTop w:val="0"/>
      <w:marBottom w:val="0"/>
      <w:divBdr>
        <w:top w:val="none" w:sz="0" w:space="0" w:color="auto"/>
        <w:left w:val="none" w:sz="0" w:space="0" w:color="auto"/>
        <w:bottom w:val="none" w:sz="0" w:space="0" w:color="auto"/>
        <w:right w:val="none" w:sz="0" w:space="0" w:color="auto"/>
      </w:divBdr>
    </w:div>
    <w:div w:id="694426577">
      <w:bodyDiv w:val="1"/>
      <w:marLeft w:val="0"/>
      <w:marRight w:val="0"/>
      <w:marTop w:val="0"/>
      <w:marBottom w:val="0"/>
      <w:divBdr>
        <w:top w:val="none" w:sz="0" w:space="0" w:color="auto"/>
        <w:left w:val="none" w:sz="0" w:space="0" w:color="auto"/>
        <w:bottom w:val="none" w:sz="0" w:space="0" w:color="auto"/>
        <w:right w:val="none" w:sz="0" w:space="0" w:color="auto"/>
      </w:divBdr>
    </w:div>
    <w:div w:id="694573867">
      <w:bodyDiv w:val="1"/>
      <w:marLeft w:val="0"/>
      <w:marRight w:val="0"/>
      <w:marTop w:val="0"/>
      <w:marBottom w:val="0"/>
      <w:divBdr>
        <w:top w:val="none" w:sz="0" w:space="0" w:color="auto"/>
        <w:left w:val="none" w:sz="0" w:space="0" w:color="auto"/>
        <w:bottom w:val="none" w:sz="0" w:space="0" w:color="auto"/>
        <w:right w:val="none" w:sz="0" w:space="0" w:color="auto"/>
      </w:divBdr>
    </w:div>
    <w:div w:id="694579830">
      <w:bodyDiv w:val="1"/>
      <w:marLeft w:val="0"/>
      <w:marRight w:val="0"/>
      <w:marTop w:val="0"/>
      <w:marBottom w:val="0"/>
      <w:divBdr>
        <w:top w:val="none" w:sz="0" w:space="0" w:color="auto"/>
        <w:left w:val="none" w:sz="0" w:space="0" w:color="auto"/>
        <w:bottom w:val="none" w:sz="0" w:space="0" w:color="auto"/>
        <w:right w:val="none" w:sz="0" w:space="0" w:color="auto"/>
      </w:divBdr>
    </w:div>
    <w:div w:id="694580851">
      <w:bodyDiv w:val="1"/>
      <w:marLeft w:val="0"/>
      <w:marRight w:val="0"/>
      <w:marTop w:val="0"/>
      <w:marBottom w:val="0"/>
      <w:divBdr>
        <w:top w:val="none" w:sz="0" w:space="0" w:color="auto"/>
        <w:left w:val="none" w:sz="0" w:space="0" w:color="auto"/>
        <w:bottom w:val="none" w:sz="0" w:space="0" w:color="auto"/>
        <w:right w:val="none" w:sz="0" w:space="0" w:color="auto"/>
      </w:divBdr>
    </w:div>
    <w:div w:id="694814525">
      <w:bodyDiv w:val="1"/>
      <w:marLeft w:val="0"/>
      <w:marRight w:val="0"/>
      <w:marTop w:val="0"/>
      <w:marBottom w:val="0"/>
      <w:divBdr>
        <w:top w:val="none" w:sz="0" w:space="0" w:color="auto"/>
        <w:left w:val="none" w:sz="0" w:space="0" w:color="auto"/>
        <w:bottom w:val="none" w:sz="0" w:space="0" w:color="auto"/>
        <w:right w:val="none" w:sz="0" w:space="0" w:color="auto"/>
      </w:divBdr>
    </w:div>
    <w:div w:id="694968037">
      <w:bodyDiv w:val="1"/>
      <w:marLeft w:val="0"/>
      <w:marRight w:val="0"/>
      <w:marTop w:val="0"/>
      <w:marBottom w:val="0"/>
      <w:divBdr>
        <w:top w:val="none" w:sz="0" w:space="0" w:color="auto"/>
        <w:left w:val="none" w:sz="0" w:space="0" w:color="auto"/>
        <w:bottom w:val="none" w:sz="0" w:space="0" w:color="auto"/>
        <w:right w:val="none" w:sz="0" w:space="0" w:color="auto"/>
      </w:divBdr>
    </w:div>
    <w:div w:id="695040523">
      <w:bodyDiv w:val="1"/>
      <w:marLeft w:val="0"/>
      <w:marRight w:val="0"/>
      <w:marTop w:val="0"/>
      <w:marBottom w:val="0"/>
      <w:divBdr>
        <w:top w:val="none" w:sz="0" w:space="0" w:color="auto"/>
        <w:left w:val="none" w:sz="0" w:space="0" w:color="auto"/>
        <w:bottom w:val="none" w:sz="0" w:space="0" w:color="auto"/>
        <w:right w:val="none" w:sz="0" w:space="0" w:color="auto"/>
      </w:divBdr>
    </w:div>
    <w:div w:id="695086352">
      <w:bodyDiv w:val="1"/>
      <w:marLeft w:val="0"/>
      <w:marRight w:val="0"/>
      <w:marTop w:val="0"/>
      <w:marBottom w:val="0"/>
      <w:divBdr>
        <w:top w:val="none" w:sz="0" w:space="0" w:color="auto"/>
        <w:left w:val="none" w:sz="0" w:space="0" w:color="auto"/>
        <w:bottom w:val="none" w:sz="0" w:space="0" w:color="auto"/>
        <w:right w:val="none" w:sz="0" w:space="0" w:color="auto"/>
      </w:divBdr>
    </w:div>
    <w:div w:id="695160178">
      <w:bodyDiv w:val="1"/>
      <w:marLeft w:val="0"/>
      <w:marRight w:val="0"/>
      <w:marTop w:val="0"/>
      <w:marBottom w:val="0"/>
      <w:divBdr>
        <w:top w:val="none" w:sz="0" w:space="0" w:color="auto"/>
        <w:left w:val="none" w:sz="0" w:space="0" w:color="auto"/>
        <w:bottom w:val="none" w:sz="0" w:space="0" w:color="auto"/>
        <w:right w:val="none" w:sz="0" w:space="0" w:color="auto"/>
      </w:divBdr>
    </w:div>
    <w:div w:id="695354668">
      <w:bodyDiv w:val="1"/>
      <w:marLeft w:val="0"/>
      <w:marRight w:val="0"/>
      <w:marTop w:val="0"/>
      <w:marBottom w:val="0"/>
      <w:divBdr>
        <w:top w:val="none" w:sz="0" w:space="0" w:color="auto"/>
        <w:left w:val="none" w:sz="0" w:space="0" w:color="auto"/>
        <w:bottom w:val="none" w:sz="0" w:space="0" w:color="auto"/>
        <w:right w:val="none" w:sz="0" w:space="0" w:color="auto"/>
      </w:divBdr>
    </w:div>
    <w:div w:id="695426592">
      <w:bodyDiv w:val="1"/>
      <w:marLeft w:val="0"/>
      <w:marRight w:val="0"/>
      <w:marTop w:val="0"/>
      <w:marBottom w:val="0"/>
      <w:divBdr>
        <w:top w:val="none" w:sz="0" w:space="0" w:color="auto"/>
        <w:left w:val="none" w:sz="0" w:space="0" w:color="auto"/>
        <w:bottom w:val="none" w:sz="0" w:space="0" w:color="auto"/>
        <w:right w:val="none" w:sz="0" w:space="0" w:color="auto"/>
      </w:divBdr>
    </w:div>
    <w:div w:id="695546686">
      <w:bodyDiv w:val="1"/>
      <w:marLeft w:val="0"/>
      <w:marRight w:val="0"/>
      <w:marTop w:val="0"/>
      <w:marBottom w:val="0"/>
      <w:divBdr>
        <w:top w:val="none" w:sz="0" w:space="0" w:color="auto"/>
        <w:left w:val="none" w:sz="0" w:space="0" w:color="auto"/>
        <w:bottom w:val="none" w:sz="0" w:space="0" w:color="auto"/>
        <w:right w:val="none" w:sz="0" w:space="0" w:color="auto"/>
      </w:divBdr>
    </w:div>
    <w:div w:id="695547762">
      <w:bodyDiv w:val="1"/>
      <w:marLeft w:val="0"/>
      <w:marRight w:val="0"/>
      <w:marTop w:val="0"/>
      <w:marBottom w:val="0"/>
      <w:divBdr>
        <w:top w:val="none" w:sz="0" w:space="0" w:color="auto"/>
        <w:left w:val="none" w:sz="0" w:space="0" w:color="auto"/>
        <w:bottom w:val="none" w:sz="0" w:space="0" w:color="auto"/>
        <w:right w:val="none" w:sz="0" w:space="0" w:color="auto"/>
      </w:divBdr>
    </w:div>
    <w:div w:id="695809973">
      <w:bodyDiv w:val="1"/>
      <w:marLeft w:val="0"/>
      <w:marRight w:val="0"/>
      <w:marTop w:val="0"/>
      <w:marBottom w:val="0"/>
      <w:divBdr>
        <w:top w:val="none" w:sz="0" w:space="0" w:color="auto"/>
        <w:left w:val="none" w:sz="0" w:space="0" w:color="auto"/>
        <w:bottom w:val="none" w:sz="0" w:space="0" w:color="auto"/>
        <w:right w:val="none" w:sz="0" w:space="0" w:color="auto"/>
      </w:divBdr>
    </w:div>
    <w:div w:id="695813550">
      <w:bodyDiv w:val="1"/>
      <w:marLeft w:val="0"/>
      <w:marRight w:val="0"/>
      <w:marTop w:val="0"/>
      <w:marBottom w:val="0"/>
      <w:divBdr>
        <w:top w:val="none" w:sz="0" w:space="0" w:color="auto"/>
        <w:left w:val="none" w:sz="0" w:space="0" w:color="auto"/>
        <w:bottom w:val="none" w:sz="0" w:space="0" w:color="auto"/>
        <w:right w:val="none" w:sz="0" w:space="0" w:color="auto"/>
      </w:divBdr>
    </w:div>
    <w:div w:id="695890937">
      <w:bodyDiv w:val="1"/>
      <w:marLeft w:val="0"/>
      <w:marRight w:val="0"/>
      <w:marTop w:val="0"/>
      <w:marBottom w:val="0"/>
      <w:divBdr>
        <w:top w:val="none" w:sz="0" w:space="0" w:color="auto"/>
        <w:left w:val="none" w:sz="0" w:space="0" w:color="auto"/>
        <w:bottom w:val="none" w:sz="0" w:space="0" w:color="auto"/>
        <w:right w:val="none" w:sz="0" w:space="0" w:color="auto"/>
      </w:divBdr>
    </w:div>
    <w:div w:id="695928033">
      <w:bodyDiv w:val="1"/>
      <w:marLeft w:val="0"/>
      <w:marRight w:val="0"/>
      <w:marTop w:val="0"/>
      <w:marBottom w:val="0"/>
      <w:divBdr>
        <w:top w:val="none" w:sz="0" w:space="0" w:color="auto"/>
        <w:left w:val="none" w:sz="0" w:space="0" w:color="auto"/>
        <w:bottom w:val="none" w:sz="0" w:space="0" w:color="auto"/>
        <w:right w:val="none" w:sz="0" w:space="0" w:color="auto"/>
      </w:divBdr>
    </w:div>
    <w:div w:id="695931406">
      <w:bodyDiv w:val="1"/>
      <w:marLeft w:val="0"/>
      <w:marRight w:val="0"/>
      <w:marTop w:val="0"/>
      <w:marBottom w:val="0"/>
      <w:divBdr>
        <w:top w:val="none" w:sz="0" w:space="0" w:color="auto"/>
        <w:left w:val="none" w:sz="0" w:space="0" w:color="auto"/>
        <w:bottom w:val="none" w:sz="0" w:space="0" w:color="auto"/>
        <w:right w:val="none" w:sz="0" w:space="0" w:color="auto"/>
      </w:divBdr>
    </w:div>
    <w:div w:id="696276444">
      <w:bodyDiv w:val="1"/>
      <w:marLeft w:val="0"/>
      <w:marRight w:val="0"/>
      <w:marTop w:val="0"/>
      <w:marBottom w:val="0"/>
      <w:divBdr>
        <w:top w:val="none" w:sz="0" w:space="0" w:color="auto"/>
        <w:left w:val="none" w:sz="0" w:space="0" w:color="auto"/>
        <w:bottom w:val="none" w:sz="0" w:space="0" w:color="auto"/>
        <w:right w:val="none" w:sz="0" w:space="0" w:color="auto"/>
      </w:divBdr>
    </w:div>
    <w:div w:id="696352195">
      <w:bodyDiv w:val="1"/>
      <w:marLeft w:val="0"/>
      <w:marRight w:val="0"/>
      <w:marTop w:val="0"/>
      <w:marBottom w:val="0"/>
      <w:divBdr>
        <w:top w:val="none" w:sz="0" w:space="0" w:color="auto"/>
        <w:left w:val="none" w:sz="0" w:space="0" w:color="auto"/>
        <w:bottom w:val="none" w:sz="0" w:space="0" w:color="auto"/>
        <w:right w:val="none" w:sz="0" w:space="0" w:color="auto"/>
      </w:divBdr>
    </w:div>
    <w:div w:id="696471902">
      <w:bodyDiv w:val="1"/>
      <w:marLeft w:val="0"/>
      <w:marRight w:val="0"/>
      <w:marTop w:val="0"/>
      <w:marBottom w:val="0"/>
      <w:divBdr>
        <w:top w:val="none" w:sz="0" w:space="0" w:color="auto"/>
        <w:left w:val="none" w:sz="0" w:space="0" w:color="auto"/>
        <w:bottom w:val="none" w:sz="0" w:space="0" w:color="auto"/>
        <w:right w:val="none" w:sz="0" w:space="0" w:color="auto"/>
      </w:divBdr>
    </w:div>
    <w:div w:id="696538553">
      <w:bodyDiv w:val="1"/>
      <w:marLeft w:val="0"/>
      <w:marRight w:val="0"/>
      <w:marTop w:val="0"/>
      <w:marBottom w:val="0"/>
      <w:divBdr>
        <w:top w:val="none" w:sz="0" w:space="0" w:color="auto"/>
        <w:left w:val="none" w:sz="0" w:space="0" w:color="auto"/>
        <w:bottom w:val="none" w:sz="0" w:space="0" w:color="auto"/>
        <w:right w:val="none" w:sz="0" w:space="0" w:color="auto"/>
      </w:divBdr>
    </w:div>
    <w:div w:id="696539231">
      <w:bodyDiv w:val="1"/>
      <w:marLeft w:val="0"/>
      <w:marRight w:val="0"/>
      <w:marTop w:val="0"/>
      <w:marBottom w:val="0"/>
      <w:divBdr>
        <w:top w:val="none" w:sz="0" w:space="0" w:color="auto"/>
        <w:left w:val="none" w:sz="0" w:space="0" w:color="auto"/>
        <w:bottom w:val="none" w:sz="0" w:space="0" w:color="auto"/>
        <w:right w:val="none" w:sz="0" w:space="0" w:color="auto"/>
      </w:divBdr>
    </w:div>
    <w:div w:id="696656299">
      <w:bodyDiv w:val="1"/>
      <w:marLeft w:val="0"/>
      <w:marRight w:val="0"/>
      <w:marTop w:val="0"/>
      <w:marBottom w:val="0"/>
      <w:divBdr>
        <w:top w:val="none" w:sz="0" w:space="0" w:color="auto"/>
        <w:left w:val="none" w:sz="0" w:space="0" w:color="auto"/>
        <w:bottom w:val="none" w:sz="0" w:space="0" w:color="auto"/>
        <w:right w:val="none" w:sz="0" w:space="0" w:color="auto"/>
      </w:divBdr>
    </w:div>
    <w:div w:id="696783644">
      <w:bodyDiv w:val="1"/>
      <w:marLeft w:val="0"/>
      <w:marRight w:val="0"/>
      <w:marTop w:val="0"/>
      <w:marBottom w:val="0"/>
      <w:divBdr>
        <w:top w:val="none" w:sz="0" w:space="0" w:color="auto"/>
        <w:left w:val="none" w:sz="0" w:space="0" w:color="auto"/>
        <w:bottom w:val="none" w:sz="0" w:space="0" w:color="auto"/>
        <w:right w:val="none" w:sz="0" w:space="0" w:color="auto"/>
      </w:divBdr>
    </w:div>
    <w:div w:id="697002562">
      <w:bodyDiv w:val="1"/>
      <w:marLeft w:val="0"/>
      <w:marRight w:val="0"/>
      <w:marTop w:val="0"/>
      <w:marBottom w:val="0"/>
      <w:divBdr>
        <w:top w:val="none" w:sz="0" w:space="0" w:color="auto"/>
        <w:left w:val="none" w:sz="0" w:space="0" w:color="auto"/>
        <w:bottom w:val="none" w:sz="0" w:space="0" w:color="auto"/>
        <w:right w:val="none" w:sz="0" w:space="0" w:color="auto"/>
      </w:divBdr>
    </w:div>
    <w:div w:id="697852884">
      <w:bodyDiv w:val="1"/>
      <w:marLeft w:val="0"/>
      <w:marRight w:val="0"/>
      <w:marTop w:val="0"/>
      <w:marBottom w:val="0"/>
      <w:divBdr>
        <w:top w:val="none" w:sz="0" w:space="0" w:color="auto"/>
        <w:left w:val="none" w:sz="0" w:space="0" w:color="auto"/>
        <w:bottom w:val="none" w:sz="0" w:space="0" w:color="auto"/>
        <w:right w:val="none" w:sz="0" w:space="0" w:color="auto"/>
      </w:divBdr>
    </w:div>
    <w:div w:id="697969606">
      <w:bodyDiv w:val="1"/>
      <w:marLeft w:val="0"/>
      <w:marRight w:val="0"/>
      <w:marTop w:val="0"/>
      <w:marBottom w:val="0"/>
      <w:divBdr>
        <w:top w:val="none" w:sz="0" w:space="0" w:color="auto"/>
        <w:left w:val="none" w:sz="0" w:space="0" w:color="auto"/>
        <w:bottom w:val="none" w:sz="0" w:space="0" w:color="auto"/>
        <w:right w:val="none" w:sz="0" w:space="0" w:color="auto"/>
      </w:divBdr>
    </w:div>
    <w:div w:id="698240404">
      <w:bodyDiv w:val="1"/>
      <w:marLeft w:val="0"/>
      <w:marRight w:val="0"/>
      <w:marTop w:val="0"/>
      <w:marBottom w:val="0"/>
      <w:divBdr>
        <w:top w:val="none" w:sz="0" w:space="0" w:color="auto"/>
        <w:left w:val="none" w:sz="0" w:space="0" w:color="auto"/>
        <w:bottom w:val="none" w:sz="0" w:space="0" w:color="auto"/>
        <w:right w:val="none" w:sz="0" w:space="0" w:color="auto"/>
      </w:divBdr>
    </w:div>
    <w:div w:id="698242727">
      <w:bodyDiv w:val="1"/>
      <w:marLeft w:val="0"/>
      <w:marRight w:val="0"/>
      <w:marTop w:val="0"/>
      <w:marBottom w:val="0"/>
      <w:divBdr>
        <w:top w:val="none" w:sz="0" w:space="0" w:color="auto"/>
        <w:left w:val="none" w:sz="0" w:space="0" w:color="auto"/>
        <w:bottom w:val="none" w:sz="0" w:space="0" w:color="auto"/>
        <w:right w:val="none" w:sz="0" w:space="0" w:color="auto"/>
      </w:divBdr>
    </w:div>
    <w:div w:id="698969737">
      <w:bodyDiv w:val="1"/>
      <w:marLeft w:val="0"/>
      <w:marRight w:val="0"/>
      <w:marTop w:val="0"/>
      <w:marBottom w:val="0"/>
      <w:divBdr>
        <w:top w:val="none" w:sz="0" w:space="0" w:color="auto"/>
        <w:left w:val="none" w:sz="0" w:space="0" w:color="auto"/>
        <w:bottom w:val="none" w:sz="0" w:space="0" w:color="auto"/>
        <w:right w:val="none" w:sz="0" w:space="0" w:color="auto"/>
      </w:divBdr>
    </w:div>
    <w:div w:id="699012506">
      <w:bodyDiv w:val="1"/>
      <w:marLeft w:val="0"/>
      <w:marRight w:val="0"/>
      <w:marTop w:val="0"/>
      <w:marBottom w:val="0"/>
      <w:divBdr>
        <w:top w:val="none" w:sz="0" w:space="0" w:color="auto"/>
        <w:left w:val="none" w:sz="0" w:space="0" w:color="auto"/>
        <w:bottom w:val="none" w:sz="0" w:space="0" w:color="auto"/>
        <w:right w:val="none" w:sz="0" w:space="0" w:color="auto"/>
      </w:divBdr>
    </w:div>
    <w:div w:id="699163717">
      <w:bodyDiv w:val="1"/>
      <w:marLeft w:val="0"/>
      <w:marRight w:val="0"/>
      <w:marTop w:val="0"/>
      <w:marBottom w:val="0"/>
      <w:divBdr>
        <w:top w:val="none" w:sz="0" w:space="0" w:color="auto"/>
        <w:left w:val="none" w:sz="0" w:space="0" w:color="auto"/>
        <w:bottom w:val="none" w:sz="0" w:space="0" w:color="auto"/>
        <w:right w:val="none" w:sz="0" w:space="0" w:color="auto"/>
      </w:divBdr>
    </w:div>
    <w:div w:id="699428096">
      <w:bodyDiv w:val="1"/>
      <w:marLeft w:val="0"/>
      <w:marRight w:val="0"/>
      <w:marTop w:val="0"/>
      <w:marBottom w:val="0"/>
      <w:divBdr>
        <w:top w:val="none" w:sz="0" w:space="0" w:color="auto"/>
        <w:left w:val="none" w:sz="0" w:space="0" w:color="auto"/>
        <w:bottom w:val="none" w:sz="0" w:space="0" w:color="auto"/>
        <w:right w:val="none" w:sz="0" w:space="0" w:color="auto"/>
      </w:divBdr>
      <w:divsChild>
        <w:div w:id="274102186">
          <w:marLeft w:val="480"/>
          <w:marRight w:val="0"/>
          <w:marTop w:val="0"/>
          <w:marBottom w:val="0"/>
          <w:divBdr>
            <w:top w:val="none" w:sz="0" w:space="0" w:color="auto"/>
            <w:left w:val="none" w:sz="0" w:space="0" w:color="auto"/>
            <w:bottom w:val="none" w:sz="0" w:space="0" w:color="auto"/>
            <w:right w:val="none" w:sz="0" w:space="0" w:color="auto"/>
          </w:divBdr>
        </w:div>
        <w:div w:id="1435053462">
          <w:marLeft w:val="480"/>
          <w:marRight w:val="0"/>
          <w:marTop w:val="0"/>
          <w:marBottom w:val="0"/>
          <w:divBdr>
            <w:top w:val="none" w:sz="0" w:space="0" w:color="auto"/>
            <w:left w:val="none" w:sz="0" w:space="0" w:color="auto"/>
            <w:bottom w:val="none" w:sz="0" w:space="0" w:color="auto"/>
            <w:right w:val="none" w:sz="0" w:space="0" w:color="auto"/>
          </w:divBdr>
        </w:div>
        <w:div w:id="1725638003">
          <w:marLeft w:val="480"/>
          <w:marRight w:val="0"/>
          <w:marTop w:val="0"/>
          <w:marBottom w:val="0"/>
          <w:divBdr>
            <w:top w:val="none" w:sz="0" w:space="0" w:color="auto"/>
            <w:left w:val="none" w:sz="0" w:space="0" w:color="auto"/>
            <w:bottom w:val="none" w:sz="0" w:space="0" w:color="auto"/>
            <w:right w:val="none" w:sz="0" w:space="0" w:color="auto"/>
          </w:divBdr>
        </w:div>
        <w:div w:id="927882752">
          <w:marLeft w:val="480"/>
          <w:marRight w:val="0"/>
          <w:marTop w:val="0"/>
          <w:marBottom w:val="0"/>
          <w:divBdr>
            <w:top w:val="none" w:sz="0" w:space="0" w:color="auto"/>
            <w:left w:val="none" w:sz="0" w:space="0" w:color="auto"/>
            <w:bottom w:val="none" w:sz="0" w:space="0" w:color="auto"/>
            <w:right w:val="none" w:sz="0" w:space="0" w:color="auto"/>
          </w:divBdr>
        </w:div>
        <w:div w:id="1339504702">
          <w:marLeft w:val="480"/>
          <w:marRight w:val="0"/>
          <w:marTop w:val="0"/>
          <w:marBottom w:val="0"/>
          <w:divBdr>
            <w:top w:val="none" w:sz="0" w:space="0" w:color="auto"/>
            <w:left w:val="none" w:sz="0" w:space="0" w:color="auto"/>
            <w:bottom w:val="none" w:sz="0" w:space="0" w:color="auto"/>
            <w:right w:val="none" w:sz="0" w:space="0" w:color="auto"/>
          </w:divBdr>
        </w:div>
        <w:div w:id="1268657802">
          <w:marLeft w:val="480"/>
          <w:marRight w:val="0"/>
          <w:marTop w:val="0"/>
          <w:marBottom w:val="0"/>
          <w:divBdr>
            <w:top w:val="none" w:sz="0" w:space="0" w:color="auto"/>
            <w:left w:val="none" w:sz="0" w:space="0" w:color="auto"/>
            <w:bottom w:val="none" w:sz="0" w:space="0" w:color="auto"/>
            <w:right w:val="none" w:sz="0" w:space="0" w:color="auto"/>
          </w:divBdr>
        </w:div>
        <w:div w:id="163937456">
          <w:marLeft w:val="480"/>
          <w:marRight w:val="0"/>
          <w:marTop w:val="0"/>
          <w:marBottom w:val="0"/>
          <w:divBdr>
            <w:top w:val="none" w:sz="0" w:space="0" w:color="auto"/>
            <w:left w:val="none" w:sz="0" w:space="0" w:color="auto"/>
            <w:bottom w:val="none" w:sz="0" w:space="0" w:color="auto"/>
            <w:right w:val="none" w:sz="0" w:space="0" w:color="auto"/>
          </w:divBdr>
        </w:div>
        <w:div w:id="279802546">
          <w:marLeft w:val="480"/>
          <w:marRight w:val="0"/>
          <w:marTop w:val="0"/>
          <w:marBottom w:val="0"/>
          <w:divBdr>
            <w:top w:val="none" w:sz="0" w:space="0" w:color="auto"/>
            <w:left w:val="none" w:sz="0" w:space="0" w:color="auto"/>
            <w:bottom w:val="none" w:sz="0" w:space="0" w:color="auto"/>
            <w:right w:val="none" w:sz="0" w:space="0" w:color="auto"/>
          </w:divBdr>
        </w:div>
        <w:div w:id="1357805386">
          <w:marLeft w:val="480"/>
          <w:marRight w:val="0"/>
          <w:marTop w:val="0"/>
          <w:marBottom w:val="0"/>
          <w:divBdr>
            <w:top w:val="none" w:sz="0" w:space="0" w:color="auto"/>
            <w:left w:val="none" w:sz="0" w:space="0" w:color="auto"/>
            <w:bottom w:val="none" w:sz="0" w:space="0" w:color="auto"/>
            <w:right w:val="none" w:sz="0" w:space="0" w:color="auto"/>
          </w:divBdr>
        </w:div>
        <w:div w:id="2013945859">
          <w:marLeft w:val="480"/>
          <w:marRight w:val="0"/>
          <w:marTop w:val="0"/>
          <w:marBottom w:val="0"/>
          <w:divBdr>
            <w:top w:val="none" w:sz="0" w:space="0" w:color="auto"/>
            <w:left w:val="none" w:sz="0" w:space="0" w:color="auto"/>
            <w:bottom w:val="none" w:sz="0" w:space="0" w:color="auto"/>
            <w:right w:val="none" w:sz="0" w:space="0" w:color="auto"/>
          </w:divBdr>
        </w:div>
        <w:div w:id="1811634885">
          <w:marLeft w:val="480"/>
          <w:marRight w:val="0"/>
          <w:marTop w:val="0"/>
          <w:marBottom w:val="0"/>
          <w:divBdr>
            <w:top w:val="none" w:sz="0" w:space="0" w:color="auto"/>
            <w:left w:val="none" w:sz="0" w:space="0" w:color="auto"/>
            <w:bottom w:val="none" w:sz="0" w:space="0" w:color="auto"/>
            <w:right w:val="none" w:sz="0" w:space="0" w:color="auto"/>
          </w:divBdr>
        </w:div>
        <w:div w:id="1418095145">
          <w:marLeft w:val="480"/>
          <w:marRight w:val="0"/>
          <w:marTop w:val="0"/>
          <w:marBottom w:val="0"/>
          <w:divBdr>
            <w:top w:val="none" w:sz="0" w:space="0" w:color="auto"/>
            <w:left w:val="none" w:sz="0" w:space="0" w:color="auto"/>
            <w:bottom w:val="none" w:sz="0" w:space="0" w:color="auto"/>
            <w:right w:val="none" w:sz="0" w:space="0" w:color="auto"/>
          </w:divBdr>
        </w:div>
        <w:div w:id="1510675710">
          <w:marLeft w:val="480"/>
          <w:marRight w:val="0"/>
          <w:marTop w:val="0"/>
          <w:marBottom w:val="0"/>
          <w:divBdr>
            <w:top w:val="none" w:sz="0" w:space="0" w:color="auto"/>
            <w:left w:val="none" w:sz="0" w:space="0" w:color="auto"/>
            <w:bottom w:val="none" w:sz="0" w:space="0" w:color="auto"/>
            <w:right w:val="none" w:sz="0" w:space="0" w:color="auto"/>
          </w:divBdr>
        </w:div>
        <w:div w:id="1816558057">
          <w:marLeft w:val="480"/>
          <w:marRight w:val="0"/>
          <w:marTop w:val="0"/>
          <w:marBottom w:val="0"/>
          <w:divBdr>
            <w:top w:val="none" w:sz="0" w:space="0" w:color="auto"/>
            <w:left w:val="none" w:sz="0" w:space="0" w:color="auto"/>
            <w:bottom w:val="none" w:sz="0" w:space="0" w:color="auto"/>
            <w:right w:val="none" w:sz="0" w:space="0" w:color="auto"/>
          </w:divBdr>
        </w:div>
        <w:div w:id="27610211">
          <w:marLeft w:val="480"/>
          <w:marRight w:val="0"/>
          <w:marTop w:val="0"/>
          <w:marBottom w:val="0"/>
          <w:divBdr>
            <w:top w:val="none" w:sz="0" w:space="0" w:color="auto"/>
            <w:left w:val="none" w:sz="0" w:space="0" w:color="auto"/>
            <w:bottom w:val="none" w:sz="0" w:space="0" w:color="auto"/>
            <w:right w:val="none" w:sz="0" w:space="0" w:color="auto"/>
          </w:divBdr>
        </w:div>
        <w:div w:id="141122744">
          <w:marLeft w:val="480"/>
          <w:marRight w:val="0"/>
          <w:marTop w:val="0"/>
          <w:marBottom w:val="0"/>
          <w:divBdr>
            <w:top w:val="none" w:sz="0" w:space="0" w:color="auto"/>
            <w:left w:val="none" w:sz="0" w:space="0" w:color="auto"/>
            <w:bottom w:val="none" w:sz="0" w:space="0" w:color="auto"/>
            <w:right w:val="none" w:sz="0" w:space="0" w:color="auto"/>
          </w:divBdr>
        </w:div>
        <w:div w:id="693654844">
          <w:marLeft w:val="480"/>
          <w:marRight w:val="0"/>
          <w:marTop w:val="0"/>
          <w:marBottom w:val="0"/>
          <w:divBdr>
            <w:top w:val="none" w:sz="0" w:space="0" w:color="auto"/>
            <w:left w:val="none" w:sz="0" w:space="0" w:color="auto"/>
            <w:bottom w:val="none" w:sz="0" w:space="0" w:color="auto"/>
            <w:right w:val="none" w:sz="0" w:space="0" w:color="auto"/>
          </w:divBdr>
        </w:div>
        <w:div w:id="1965111776">
          <w:marLeft w:val="480"/>
          <w:marRight w:val="0"/>
          <w:marTop w:val="0"/>
          <w:marBottom w:val="0"/>
          <w:divBdr>
            <w:top w:val="none" w:sz="0" w:space="0" w:color="auto"/>
            <w:left w:val="none" w:sz="0" w:space="0" w:color="auto"/>
            <w:bottom w:val="none" w:sz="0" w:space="0" w:color="auto"/>
            <w:right w:val="none" w:sz="0" w:space="0" w:color="auto"/>
          </w:divBdr>
        </w:div>
        <w:div w:id="1404789801">
          <w:marLeft w:val="480"/>
          <w:marRight w:val="0"/>
          <w:marTop w:val="0"/>
          <w:marBottom w:val="0"/>
          <w:divBdr>
            <w:top w:val="none" w:sz="0" w:space="0" w:color="auto"/>
            <w:left w:val="none" w:sz="0" w:space="0" w:color="auto"/>
            <w:bottom w:val="none" w:sz="0" w:space="0" w:color="auto"/>
            <w:right w:val="none" w:sz="0" w:space="0" w:color="auto"/>
          </w:divBdr>
        </w:div>
        <w:div w:id="614406940">
          <w:marLeft w:val="480"/>
          <w:marRight w:val="0"/>
          <w:marTop w:val="0"/>
          <w:marBottom w:val="0"/>
          <w:divBdr>
            <w:top w:val="none" w:sz="0" w:space="0" w:color="auto"/>
            <w:left w:val="none" w:sz="0" w:space="0" w:color="auto"/>
            <w:bottom w:val="none" w:sz="0" w:space="0" w:color="auto"/>
            <w:right w:val="none" w:sz="0" w:space="0" w:color="auto"/>
          </w:divBdr>
        </w:div>
        <w:div w:id="309867336">
          <w:marLeft w:val="480"/>
          <w:marRight w:val="0"/>
          <w:marTop w:val="0"/>
          <w:marBottom w:val="0"/>
          <w:divBdr>
            <w:top w:val="none" w:sz="0" w:space="0" w:color="auto"/>
            <w:left w:val="none" w:sz="0" w:space="0" w:color="auto"/>
            <w:bottom w:val="none" w:sz="0" w:space="0" w:color="auto"/>
            <w:right w:val="none" w:sz="0" w:space="0" w:color="auto"/>
          </w:divBdr>
        </w:div>
        <w:div w:id="1708987033">
          <w:marLeft w:val="480"/>
          <w:marRight w:val="0"/>
          <w:marTop w:val="0"/>
          <w:marBottom w:val="0"/>
          <w:divBdr>
            <w:top w:val="none" w:sz="0" w:space="0" w:color="auto"/>
            <w:left w:val="none" w:sz="0" w:space="0" w:color="auto"/>
            <w:bottom w:val="none" w:sz="0" w:space="0" w:color="auto"/>
            <w:right w:val="none" w:sz="0" w:space="0" w:color="auto"/>
          </w:divBdr>
        </w:div>
        <w:div w:id="195391374">
          <w:marLeft w:val="480"/>
          <w:marRight w:val="0"/>
          <w:marTop w:val="0"/>
          <w:marBottom w:val="0"/>
          <w:divBdr>
            <w:top w:val="none" w:sz="0" w:space="0" w:color="auto"/>
            <w:left w:val="none" w:sz="0" w:space="0" w:color="auto"/>
            <w:bottom w:val="none" w:sz="0" w:space="0" w:color="auto"/>
            <w:right w:val="none" w:sz="0" w:space="0" w:color="auto"/>
          </w:divBdr>
        </w:div>
        <w:div w:id="853803678">
          <w:marLeft w:val="480"/>
          <w:marRight w:val="0"/>
          <w:marTop w:val="0"/>
          <w:marBottom w:val="0"/>
          <w:divBdr>
            <w:top w:val="none" w:sz="0" w:space="0" w:color="auto"/>
            <w:left w:val="none" w:sz="0" w:space="0" w:color="auto"/>
            <w:bottom w:val="none" w:sz="0" w:space="0" w:color="auto"/>
            <w:right w:val="none" w:sz="0" w:space="0" w:color="auto"/>
          </w:divBdr>
        </w:div>
        <w:div w:id="1959949754">
          <w:marLeft w:val="480"/>
          <w:marRight w:val="0"/>
          <w:marTop w:val="0"/>
          <w:marBottom w:val="0"/>
          <w:divBdr>
            <w:top w:val="none" w:sz="0" w:space="0" w:color="auto"/>
            <w:left w:val="none" w:sz="0" w:space="0" w:color="auto"/>
            <w:bottom w:val="none" w:sz="0" w:space="0" w:color="auto"/>
            <w:right w:val="none" w:sz="0" w:space="0" w:color="auto"/>
          </w:divBdr>
        </w:div>
        <w:div w:id="202407207">
          <w:marLeft w:val="480"/>
          <w:marRight w:val="0"/>
          <w:marTop w:val="0"/>
          <w:marBottom w:val="0"/>
          <w:divBdr>
            <w:top w:val="none" w:sz="0" w:space="0" w:color="auto"/>
            <w:left w:val="none" w:sz="0" w:space="0" w:color="auto"/>
            <w:bottom w:val="none" w:sz="0" w:space="0" w:color="auto"/>
            <w:right w:val="none" w:sz="0" w:space="0" w:color="auto"/>
          </w:divBdr>
        </w:div>
        <w:div w:id="1834253086">
          <w:marLeft w:val="480"/>
          <w:marRight w:val="0"/>
          <w:marTop w:val="0"/>
          <w:marBottom w:val="0"/>
          <w:divBdr>
            <w:top w:val="none" w:sz="0" w:space="0" w:color="auto"/>
            <w:left w:val="none" w:sz="0" w:space="0" w:color="auto"/>
            <w:bottom w:val="none" w:sz="0" w:space="0" w:color="auto"/>
            <w:right w:val="none" w:sz="0" w:space="0" w:color="auto"/>
          </w:divBdr>
        </w:div>
        <w:div w:id="1670479215">
          <w:marLeft w:val="480"/>
          <w:marRight w:val="0"/>
          <w:marTop w:val="0"/>
          <w:marBottom w:val="0"/>
          <w:divBdr>
            <w:top w:val="none" w:sz="0" w:space="0" w:color="auto"/>
            <w:left w:val="none" w:sz="0" w:space="0" w:color="auto"/>
            <w:bottom w:val="none" w:sz="0" w:space="0" w:color="auto"/>
            <w:right w:val="none" w:sz="0" w:space="0" w:color="auto"/>
          </w:divBdr>
        </w:div>
        <w:div w:id="798035869">
          <w:marLeft w:val="480"/>
          <w:marRight w:val="0"/>
          <w:marTop w:val="0"/>
          <w:marBottom w:val="0"/>
          <w:divBdr>
            <w:top w:val="none" w:sz="0" w:space="0" w:color="auto"/>
            <w:left w:val="none" w:sz="0" w:space="0" w:color="auto"/>
            <w:bottom w:val="none" w:sz="0" w:space="0" w:color="auto"/>
            <w:right w:val="none" w:sz="0" w:space="0" w:color="auto"/>
          </w:divBdr>
        </w:div>
        <w:div w:id="13576583">
          <w:marLeft w:val="480"/>
          <w:marRight w:val="0"/>
          <w:marTop w:val="0"/>
          <w:marBottom w:val="0"/>
          <w:divBdr>
            <w:top w:val="none" w:sz="0" w:space="0" w:color="auto"/>
            <w:left w:val="none" w:sz="0" w:space="0" w:color="auto"/>
            <w:bottom w:val="none" w:sz="0" w:space="0" w:color="auto"/>
            <w:right w:val="none" w:sz="0" w:space="0" w:color="auto"/>
          </w:divBdr>
        </w:div>
        <w:div w:id="645283912">
          <w:marLeft w:val="480"/>
          <w:marRight w:val="0"/>
          <w:marTop w:val="0"/>
          <w:marBottom w:val="0"/>
          <w:divBdr>
            <w:top w:val="none" w:sz="0" w:space="0" w:color="auto"/>
            <w:left w:val="none" w:sz="0" w:space="0" w:color="auto"/>
            <w:bottom w:val="none" w:sz="0" w:space="0" w:color="auto"/>
            <w:right w:val="none" w:sz="0" w:space="0" w:color="auto"/>
          </w:divBdr>
        </w:div>
        <w:div w:id="575361736">
          <w:marLeft w:val="480"/>
          <w:marRight w:val="0"/>
          <w:marTop w:val="0"/>
          <w:marBottom w:val="0"/>
          <w:divBdr>
            <w:top w:val="none" w:sz="0" w:space="0" w:color="auto"/>
            <w:left w:val="none" w:sz="0" w:space="0" w:color="auto"/>
            <w:bottom w:val="none" w:sz="0" w:space="0" w:color="auto"/>
            <w:right w:val="none" w:sz="0" w:space="0" w:color="auto"/>
          </w:divBdr>
        </w:div>
        <w:div w:id="1528056340">
          <w:marLeft w:val="480"/>
          <w:marRight w:val="0"/>
          <w:marTop w:val="0"/>
          <w:marBottom w:val="0"/>
          <w:divBdr>
            <w:top w:val="none" w:sz="0" w:space="0" w:color="auto"/>
            <w:left w:val="none" w:sz="0" w:space="0" w:color="auto"/>
            <w:bottom w:val="none" w:sz="0" w:space="0" w:color="auto"/>
            <w:right w:val="none" w:sz="0" w:space="0" w:color="auto"/>
          </w:divBdr>
        </w:div>
        <w:div w:id="1994749865">
          <w:marLeft w:val="480"/>
          <w:marRight w:val="0"/>
          <w:marTop w:val="0"/>
          <w:marBottom w:val="0"/>
          <w:divBdr>
            <w:top w:val="none" w:sz="0" w:space="0" w:color="auto"/>
            <w:left w:val="none" w:sz="0" w:space="0" w:color="auto"/>
            <w:bottom w:val="none" w:sz="0" w:space="0" w:color="auto"/>
            <w:right w:val="none" w:sz="0" w:space="0" w:color="auto"/>
          </w:divBdr>
        </w:div>
        <w:div w:id="776371805">
          <w:marLeft w:val="480"/>
          <w:marRight w:val="0"/>
          <w:marTop w:val="0"/>
          <w:marBottom w:val="0"/>
          <w:divBdr>
            <w:top w:val="none" w:sz="0" w:space="0" w:color="auto"/>
            <w:left w:val="none" w:sz="0" w:space="0" w:color="auto"/>
            <w:bottom w:val="none" w:sz="0" w:space="0" w:color="auto"/>
            <w:right w:val="none" w:sz="0" w:space="0" w:color="auto"/>
          </w:divBdr>
        </w:div>
        <w:div w:id="1760712696">
          <w:marLeft w:val="480"/>
          <w:marRight w:val="0"/>
          <w:marTop w:val="0"/>
          <w:marBottom w:val="0"/>
          <w:divBdr>
            <w:top w:val="none" w:sz="0" w:space="0" w:color="auto"/>
            <w:left w:val="none" w:sz="0" w:space="0" w:color="auto"/>
            <w:bottom w:val="none" w:sz="0" w:space="0" w:color="auto"/>
            <w:right w:val="none" w:sz="0" w:space="0" w:color="auto"/>
          </w:divBdr>
        </w:div>
        <w:div w:id="1735276705">
          <w:marLeft w:val="480"/>
          <w:marRight w:val="0"/>
          <w:marTop w:val="0"/>
          <w:marBottom w:val="0"/>
          <w:divBdr>
            <w:top w:val="none" w:sz="0" w:space="0" w:color="auto"/>
            <w:left w:val="none" w:sz="0" w:space="0" w:color="auto"/>
            <w:bottom w:val="none" w:sz="0" w:space="0" w:color="auto"/>
            <w:right w:val="none" w:sz="0" w:space="0" w:color="auto"/>
          </w:divBdr>
        </w:div>
        <w:div w:id="37819287">
          <w:marLeft w:val="480"/>
          <w:marRight w:val="0"/>
          <w:marTop w:val="0"/>
          <w:marBottom w:val="0"/>
          <w:divBdr>
            <w:top w:val="none" w:sz="0" w:space="0" w:color="auto"/>
            <w:left w:val="none" w:sz="0" w:space="0" w:color="auto"/>
            <w:bottom w:val="none" w:sz="0" w:space="0" w:color="auto"/>
            <w:right w:val="none" w:sz="0" w:space="0" w:color="auto"/>
          </w:divBdr>
        </w:div>
        <w:div w:id="87234021">
          <w:marLeft w:val="480"/>
          <w:marRight w:val="0"/>
          <w:marTop w:val="0"/>
          <w:marBottom w:val="0"/>
          <w:divBdr>
            <w:top w:val="none" w:sz="0" w:space="0" w:color="auto"/>
            <w:left w:val="none" w:sz="0" w:space="0" w:color="auto"/>
            <w:bottom w:val="none" w:sz="0" w:space="0" w:color="auto"/>
            <w:right w:val="none" w:sz="0" w:space="0" w:color="auto"/>
          </w:divBdr>
        </w:div>
        <w:div w:id="2069061426">
          <w:marLeft w:val="480"/>
          <w:marRight w:val="0"/>
          <w:marTop w:val="0"/>
          <w:marBottom w:val="0"/>
          <w:divBdr>
            <w:top w:val="none" w:sz="0" w:space="0" w:color="auto"/>
            <w:left w:val="none" w:sz="0" w:space="0" w:color="auto"/>
            <w:bottom w:val="none" w:sz="0" w:space="0" w:color="auto"/>
            <w:right w:val="none" w:sz="0" w:space="0" w:color="auto"/>
          </w:divBdr>
        </w:div>
        <w:div w:id="369771135">
          <w:marLeft w:val="480"/>
          <w:marRight w:val="0"/>
          <w:marTop w:val="0"/>
          <w:marBottom w:val="0"/>
          <w:divBdr>
            <w:top w:val="none" w:sz="0" w:space="0" w:color="auto"/>
            <w:left w:val="none" w:sz="0" w:space="0" w:color="auto"/>
            <w:bottom w:val="none" w:sz="0" w:space="0" w:color="auto"/>
            <w:right w:val="none" w:sz="0" w:space="0" w:color="auto"/>
          </w:divBdr>
        </w:div>
        <w:div w:id="509177758">
          <w:marLeft w:val="480"/>
          <w:marRight w:val="0"/>
          <w:marTop w:val="0"/>
          <w:marBottom w:val="0"/>
          <w:divBdr>
            <w:top w:val="none" w:sz="0" w:space="0" w:color="auto"/>
            <w:left w:val="none" w:sz="0" w:space="0" w:color="auto"/>
            <w:bottom w:val="none" w:sz="0" w:space="0" w:color="auto"/>
            <w:right w:val="none" w:sz="0" w:space="0" w:color="auto"/>
          </w:divBdr>
        </w:div>
        <w:div w:id="558252448">
          <w:marLeft w:val="480"/>
          <w:marRight w:val="0"/>
          <w:marTop w:val="0"/>
          <w:marBottom w:val="0"/>
          <w:divBdr>
            <w:top w:val="none" w:sz="0" w:space="0" w:color="auto"/>
            <w:left w:val="none" w:sz="0" w:space="0" w:color="auto"/>
            <w:bottom w:val="none" w:sz="0" w:space="0" w:color="auto"/>
            <w:right w:val="none" w:sz="0" w:space="0" w:color="auto"/>
          </w:divBdr>
        </w:div>
        <w:div w:id="949900347">
          <w:marLeft w:val="480"/>
          <w:marRight w:val="0"/>
          <w:marTop w:val="0"/>
          <w:marBottom w:val="0"/>
          <w:divBdr>
            <w:top w:val="none" w:sz="0" w:space="0" w:color="auto"/>
            <w:left w:val="none" w:sz="0" w:space="0" w:color="auto"/>
            <w:bottom w:val="none" w:sz="0" w:space="0" w:color="auto"/>
            <w:right w:val="none" w:sz="0" w:space="0" w:color="auto"/>
          </w:divBdr>
        </w:div>
        <w:div w:id="2143424483">
          <w:marLeft w:val="480"/>
          <w:marRight w:val="0"/>
          <w:marTop w:val="0"/>
          <w:marBottom w:val="0"/>
          <w:divBdr>
            <w:top w:val="none" w:sz="0" w:space="0" w:color="auto"/>
            <w:left w:val="none" w:sz="0" w:space="0" w:color="auto"/>
            <w:bottom w:val="none" w:sz="0" w:space="0" w:color="auto"/>
            <w:right w:val="none" w:sz="0" w:space="0" w:color="auto"/>
          </w:divBdr>
        </w:div>
        <w:div w:id="1894582255">
          <w:marLeft w:val="480"/>
          <w:marRight w:val="0"/>
          <w:marTop w:val="0"/>
          <w:marBottom w:val="0"/>
          <w:divBdr>
            <w:top w:val="none" w:sz="0" w:space="0" w:color="auto"/>
            <w:left w:val="none" w:sz="0" w:space="0" w:color="auto"/>
            <w:bottom w:val="none" w:sz="0" w:space="0" w:color="auto"/>
            <w:right w:val="none" w:sz="0" w:space="0" w:color="auto"/>
          </w:divBdr>
        </w:div>
        <w:div w:id="1602951338">
          <w:marLeft w:val="480"/>
          <w:marRight w:val="0"/>
          <w:marTop w:val="0"/>
          <w:marBottom w:val="0"/>
          <w:divBdr>
            <w:top w:val="none" w:sz="0" w:space="0" w:color="auto"/>
            <w:left w:val="none" w:sz="0" w:space="0" w:color="auto"/>
            <w:bottom w:val="none" w:sz="0" w:space="0" w:color="auto"/>
            <w:right w:val="none" w:sz="0" w:space="0" w:color="auto"/>
          </w:divBdr>
        </w:div>
        <w:div w:id="978417930">
          <w:marLeft w:val="480"/>
          <w:marRight w:val="0"/>
          <w:marTop w:val="0"/>
          <w:marBottom w:val="0"/>
          <w:divBdr>
            <w:top w:val="none" w:sz="0" w:space="0" w:color="auto"/>
            <w:left w:val="none" w:sz="0" w:space="0" w:color="auto"/>
            <w:bottom w:val="none" w:sz="0" w:space="0" w:color="auto"/>
            <w:right w:val="none" w:sz="0" w:space="0" w:color="auto"/>
          </w:divBdr>
        </w:div>
        <w:div w:id="681274364">
          <w:marLeft w:val="480"/>
          <w:marRight w:val="0"/>
          <w:marTop w:val="0"/>
          <w:marBottom w:val="0"/>
          <w:divBdr>
            <w:top w:val="none" w:sz="0" w:space="0" w:color="auto"/>
            <w:left w:val="none" w:sz="0" w:space="0" w:color="auto"/>
            <w:bottom w:val="none" w:sz="0" w:space="0" w:color="auto"/>
            <w:right w:val="none" w:sz="0" w:space="0" w:color="auto"/>
          </w:divBdr>
        </w:div>
        <w:div w:id="940143146">
          <w:marLeft w:val="480"/>
          <w:marRight w:val="0"/>
          <w:marTop w:val="0"/>
          <w:marBottom w:val="0"/>
          <w:divBdr>
            <w:top w:val="none" w:sz="0" w:space="0" w:color="auto"/>
            <w:left w:val="none" w:sz="0" w:space="0" w:color="auto"/>
            <w:bottom w:val="none" w:sz="0" w:space="0" w:color="auto"/>
            <w:right w:val="none" w:sz="0" w:space="0" w:color="auto"/>
          </w:divBdr>
        </w:div>
        <w:div w:id="1735080521">
          <w:marLeft w:val="480"/>
          <w:marRight w:val="0"/>
          <w:marTop w:val="0"/>
          <w:marBottom w:val="0"/>
          <w:divBdr>
            <w:top w:val="none" w:sz="0" w:space="0" w:color="auto"/>
            <w:left w:val="none" w:sz="0" w:space="0" w:color="auto"/>
            <w:bottom w:val="none" w:sz="0" w:space="0" w:color="auto"/>
            <w:right w:val="none" w:sz="0" w:space="0" w:color="auto"/>
          </w:divBdr>
        </w:div>
        <w:div w:id="688290875">
          <w:marLeft w:val="480"/>
          <w:marRight w:val="0"/>
          <w:marTop w:val="0"/>
          <w:marBottom w:val="0"/>
          <w:divBdr>
            <w:top w:val="none" w:sz="0" w:space="0" w:color="auto"/>
            <w:left w:val="none" w:sz="0" w:space="0" w:color="auto"/>
            <w:bottom w:val="none" w:sz="0" w:space="0" w:color="auto"/>
            <w:right w:val="none" w:sz="0" w:space="0" w:color="auto"/>
          </w:divBdr>
        </w:div>
        <w:div w:id="218980295">
          <w:marLeft w:val="480"/>
          <w:marRight w:val="0"/>
          <w:marTop w:val="0"/>
          <w:marBottom w:val="0"/>
          <w:divBdr>
            <w:top w:val="none" w:sz="0" w:space="0" w:color="auto"/>
            <w:left w:val="none" w:sz="0" w:space="0" w:color="auto"/>
            <w:bottom w:val="none" w:sz="0" w:space="0" w:color="auto"/>
            <w:right w:val="none" w:sz="0" w:space="0" w:color="auto"/>
          </w:divBdr>
        </w:div>
        <w:div w:id="2126994997">
          <w:marLeft w:val="480"/>
          <w:marRight w:val="0"/>
          <w:marTop w:val="0"/>
          <w:marBottom w:val="0"/>
          <w:divBdr>
            <w:top w:val="none" w:sz="0" w:space="0" w:color="auto"/>
            <w:left w:val="none" w:sz="0" w:space="0" w:color="auto"/>
            <w:bottom w:val="none" w:sz="0" w:space="0" w:color="auto"/>
            <w:right w:val="none" w:sz="0" w:space="0" w:color="auto"/>
          </w:divBdr>
        </w:div>
        <w:div w:id="848257828">
          <w:marLeft w:val="480"/>
          <w:marRight w:val="0"/>
          <w:marTop w:val="0"/>
          <w:marBottom w:val="0"/>
          <w:divBdr>
            <w:top w:val="none" w:sz="0" w:space="0" w:color="auto"/>
            <w:left w:val="none" w:sz="0" w:space="0" w:color="auto"/>
            <w:bottom w:val="none" w:sz="0" w:space="0" w:color="auto"/>
            <w:right w:val="none" w:sz="0" w:space="0" w:color="auto"/>
          </w:divBdr>
        </w:div>
        <w:div w:id="338503566">
          <w:marLeft w:val="480"/>
          <w:marRight w:val="0"/>
          <w:marTop w:val="0"/>
          <w:marBottom w:val="0"/>
          <w:divBdr>
            <w:top w:val="none" w:sz="0" w:space="0" w:color="auto"/>
            <w:left w:val="none" w:sz="0" w:space="0" w:color="auto"/>
            <w:bottom w:val="none" w:sz="0" w:space="0" w:color="auto"/>
            <w:right w:val="none" w:sz="0" w:space="0" w:color="auto"/>
          </w:divBdr>
        </w:div>
        <w:div w:id="167454226">
          <w:marLeft w:val="480"/>
          <w:marRight w:val="0"/>
          <w:marTop w:val="0"/>
          <w:marBottom w:val="0"/>
          <w:divBdr>
            <w:top w:val="none" w:sz="0" w:space="0" w:color="auto"/>
            <w:left w:val="none" w:sz="0" w:space="0" w:color="auto"/>
            <w:bottom w:val="none" w:sz="0" w:space="0" w:color="auto"/>
            <w:right w:val="none" w:sz="0" w:space="0" w:color="auto"/>
          </w:divBdr>
        </w:div>
        <w:div w:id="17052467">
          <w:marLeft w:val="480"/>
          <w:marRight w:val="0"/>
          <w:marTop w:val="0"/>
          <w:marBottom w:val="0"/>
          <w:divBdr>
            <w:top w:val="none" w:sz="0" w:space="0" w:color="auto"/>
            <w:left w:val="none" w:sz="0" w:space="0" w:color="auto"/>
            <w:bottom w:val="none" w:sz="0" w:space="0" w:color="auto"/>
            <w:right w:val="none" w:sz="0" w:space="0" w:color="auto"/>
          </w:divBdr>
        </w:div>
        <w:div w:id="1050882344">
          <w:marLeft w:val="480"/>
          <w:marRight w:val="0"/>
          <w:marTop w:val="0"/>
          <w:marBottom w:val="0"/>
          <w:divBdr>
            <w:top w:val="none" w:sz="0" w:space="0" w:color="auto"/>
            <w:left w:val="none" w:sz="0" w:space="0" w:color="auto"/>
            <w:bottom w:val="none" w:sz="0" w:space="0" w:color="auto"/>
            <w:right w:val="none" w:sz="0" w:space="0" w:color="auto"/>
          </w:divBdr>
        </w:div>
        <w:div w:id="1422723038">
          <w:marLeft w:val="480"/>
          <w:marRight w:val="0"/>
          <w:marTop w:val="0"/>
          <w:marBottom w:val="0"/>
          <w:divBdr>
            <w:top w:val="none" w:sz="0" w:space="0" w:color="auto"/>
            <w:left w:val="none" w:sz="0" w:space="0" w:color="auto"/>
            <w:bottom w:val="none" w:sz="0" w:space="0" w:color="auto"/>
            <w:right w:val="none" w:sz="0" w:space="0" w:color="auto"/>
          </w:divBdr>
        </w:div>
        <w:div w:id="1737627015">
          <w:marLeft w:val="480"/>
          <w:marRight w:val="0"/>
          <w:marTop w:val="0"/>
          <w:marBottom w:val="0"/>
          <w:divBdr>
            <w:top w:val="none" w:sz="0" w:space="0" w:color="auto"/>
            <w:left w:val="none" w:sz="0" w:space="0" w:color="auto"/>
            <w:bottom w:val="none" w:sz="0" w:space="0" w:color="auto"/>
            <w:right w:val="none" w:sz="0" w:space="0" w:color="auto"/>
          </w:divBdr>
        </w:div>
        <w:div w:id="1705784486">
          <w:marLeft w:val="480"/>
          <w:marRight w:val="0"/>
          <w:marTop w:val="0"/>
          <w:marBottom w:val="0"/>
          <w:divBdr>
            <w:top w:val="none" w:sz="0" w:space="0" w:color="auto"/>
            <w:left w:val="none" w:sz="0" w:space="0" w:color="auto"/>
            <w:bottom w:val="none" w:sz="0" w:space="0" w:color="auto"/>
            <w:right w:val="none" w:sz="0" w:space="0" w:color="auto"/>
          </w:divBdr>
        </w:div>
        <w:div w:id="1771730660">
          <w:marLeft w:val="480"/>
          <w:marRight w:val="0"/>
          <w:marTop w:val="0"/>
          <w:marBottom w:val="0"/>
          <w:divBdr>
            <w:top w:val="none" w:sz="0" w:space="0" w:color="auto"/>
            <w:left w:val="none" w:sz="0" w:space="0" w:color="auto"/>
            <w:bottom w:val="none" w:sz="0" w:space="0" w:color="auto"/>
            <w:right w:val="none" w:sz="0" w:space="0" w:color="auto"/>
          </w:divBdr>
        </w:div>
        <w:div w:id="1089228896">
          <w:marLeft w:val="480"/>
          <w:marRight w:val="0"/>
          <w:marTop w:val="0"/>
          <w:marBottom w:val="0"/>
          <w:divBdr>
            <w:top w:val="none" w:sz="0" w:space="0" w:color="auto"/>
            <w:left w:val="none" w:sz="0" w:space="0" w:color="auto"/>
            <w:bottom w:val="none" w:sz="0" w:space="0" w:color="auto"/>
            <w:right w:val="none" w:sz="0" w:space="0" w:color="auto"/>
          </w:divBdr>
        </w:div>
        <w:div w:id="572545616">
          <w:marLeft w:val="480"/>
          <w:marRight w:val="0"/>
          <w:marTop w:val="0"/>
          <w:marBottom w:val="0"/>
          <w:divBdr>
            <w:top w:val="none" w:sz="0" w:space="0" w:color="auto"/>
            <w:left w:val="none" w:sz="0" w:space="0" w:color="auto"/>
            <w:bottom w:val="none" w:sz="0" w:space="0" w:color="auto"/>
            <w:right w:val="none" w:sz="0" w:space="0" w:color="auto"/>
          </w:divBdr>
        </w:div>
        <w:div w:id="1380208839">
          <w:marLeft w:val="480"/>
          <w:marRight w:val="0"/>
          <w:marTop w:val="0"/>
          <w:marBottom w:val="0"/>
          <w:divBdr>
            <w:top w:val="none" w:sz="0" w:space="0" w:color="auto"/>
            <w:left w:val="none" w:sz="0" w:space="0" w:color="auto"/>
            <w:bottom w:val="none" w:sz="0" w:space="0" w:color="auto"/>
            <w:right w:val="none" w:sz="0" w:space="0" w:color="auto"/>
          </w:divBdr>
        </w:div>
        <w:div w:id="232205325">
          <w:marLeft w:val="480"/>
          <w:marRight w:val="0"/>
          <w:marTop w:val="0"/>
          <w:marBottom w:val="0"/>
          <w:divBdr>
            <w:top w:val="none" w:sz="0" w:space="0" w:color="auto"/>
            <w:left w:val="none" w:sz="0" w:space="0" w:color="auto"/>
            <w:bottom w:val="none" w:sz="0" w:space="0" w:color="auto"/>
            <w:right w:val="none" w:sz="0" w:space="0" w:color="auto"/>
          </w:divBdr>
        </w:div>
        <w:div w:id="2102027439">
          <w:marLeft w:val="480"/>
          <w:marRight w:val="0"/>
          <w:marTop w:val="0"/>
          <w:marBottom w:val="0"/>
          <w:divBdr>
            <w:top w:val="none" w:sz="0" w:space="0" w:color="auto"/>
            <w:left w:val="none" w:sz="0" w:space="0" w:color="auto"/>
            <w:bottom w:val="none" w:sz="0" w:space="0" w:color="auto"/>
            <w:right w:val="none" w:sz="0" w:space="0" w:color="auto"/>
          </w:divBdr>
        </w:div>
        <w:div w:id="1132554237">
          <w:marLeft w:val="480"/>
          <w:marRight w:val="0"/>
          <w:marTop w:val="0"/>
          <w:marBottom w:val="0"/>
          <w:divBdr>
            <w:top w:val="none" w:sz="0" w:space="0" w:color="auto"/>
            <w:left w:val="none" w:sz="0" w:space="0" w:color="auto"/>
            <w:bottom w:val="none" w:sz="0" w:space="0" w:color="auto"/>
            <w:right w:val="none" w:sz="0" w:space="0" w:color="auto"/>
          </w:divBdr>
        </w:div>
        <w:div w:id="2072074023">
          <w:marLeft w:val="480"/>
          <w:marRight w:val="0"/>
          <w:marTop w:val="0"/>
          <w:marBottom w:val="0"/>
          <w:divBdr>
            <w:top w:val="none" w:sz="0" w:space="0" w:color="auto"/>
            <w:left w:val="none" w:sz="0" w:space="0" w:color="auto"/>
            <w:bottom w:val="none" w:sz="0" w:space="0" w:color="auto"/>
            <w:right w:val="none" w:sz="0" w:space="0" w:color="auto"/>
          </w:divBdr>
        </w:div>
        <w:div w:id="410011350">
          <w:marLeft w:val="480"/>
          <w:marRight w:val="0"/>
          <w:marTop w:val="0"/>
          <w:marBottom w:val="0"/>
          <w:divBdr>
            <w:top w:val="none" w:sz="0" w:space="0" w:color="auto"/>
            <w:left w:val="none" w:sz="0" w:space="0" w:color="auto"/>
            <w:bottom w:val="none" w:sz="0" w:space="0" w:color="auto"/>
            <w:right w:val="none" w:sz="0" w:space="0" w:color="auto"/>
          </w:divBdr>
        </w:div>
        <w:div w:id="269364474">
          <w:marLeft w:val="480"/>
          <w:marRight w:val="0"/>
          <w:marTop w:val="0"/>
          <w:marBottom w:val="0"/>
          <w:divBdr>
            <w:top w:val="none" w:sz="0" w:space="0" w:color="auto"/>
            <w:left w:val="none" w:sz="0" w:space="0" w:color="auto"/>
            <w:bottom w:val="none" w:sz="0" w:space="0" w:color="auto"/>
            <w:right w:val="none" w:sz="0" w:space="0" w:color="auto"/>
          </w:divBdr>
        </w:div>
        <w:div w:id="2081905867">
          <w:marLeft w:val="480"/>
          <w:marRight w:val="0"/>
          <w:marTop w:val="0"/>
          <w:marBottom w:val="0"/>
          <w:divBdr>
            <w:top w:val="none" w:sz="0" w:space="0" w:color="auto"/>
            <w:left w:val="none" w:sz="0" w:space="0" w:color="auto"/>
            <w:bottom w:val="none" w:sz="0" w:space="0" w:color="auto"/>
            <w:right w:val="none" w:sz="0" w:space="0" w:color="auto"/>
          </w:divBdr>
        </w:div>
        <w:div w:id="1965622156">
          <w:marLeft w:val="480"/>
          <w:marRight w:val="0"/>
          <w:marTop w:val="0"/>
          <w:marBottom w:val="0"/>
          <w:divBdr>
            <w:top w:val="none" w:sz="0" w:space="0" w:color="auto"/>
            <w:left w:val="none" w:sz="0" w:space="0" w:color="auto"/>
            <w:bottom w:val="none" w:sz="0" w:space="0" w:color="auto"/>
            <w:right w:val="none" w:sz="0" w:space="0" w:color="auto"/>
          </w:divBdr>
        </w:div>
        <w:div w:id="682168740">
          <w:marLeft w:val="480"/>
          <w:marRight w:val="0"/>
          <w:marTop w:val="0"/>
          <w:marBottom w:val="0"/>
          <w:divBdr>
            <w:top w:val="none" w:sz="0" w:space="0" w:color="auto"/>
            <w:left w:val="none" w:sz="0" w:space="0" w:color="auto"/>
            <w:bottom w:val="none" w:sz="0" w:space="0" w:color="auto"/>
            <w:right w:val="none" w:sz="0" w:space="0" w:color="auto"/>
          </w:divBdr>
        </w:div>
        <w:div w:id="1229802960">
          <w:marLeft w:val="480"/>
          <w:marRight w:val="0"/>
          <w:marTop w:val="0"/>
          <w:marBottom w:val="0"/>
          <w:divBdr>
            <w:top w:val="none" w:sz="0" w:space="0" w:color="auto"/>
            <w:left w:val="none" w:sz="0" w:space="0" w:color="auto"/>
            <w:bottom w:val="none" w:sz="0" w:space="0" w:color="auto"/>
            <w:right w:val="none" w:sz="0" w:space="0" w:color="auto"/>
          </w:divBdr>
        </w:div>
        <w:div w:id="1307082669">
          <w:marLeft w:val="480"/>
          <w:marRight w:val="0"/>
          <w:marTop w:val="0"/>
          <w:marBottom w:val="0"/>
          <w:divBdr>
            <w:top w:val="none" w:sz="0" w:space="0" w:color="auto"/>
            <w:left w:val="none" w:sz="0" w:space="0" w:color="auto"/>
            <w:bottom w:val="none" w:sz="0" w:space="0" w:color="auto"/>
            <w:right w:val="none" w:sz="0" w:space="0" w:color="auto"/>
          </w:divBdr>
        </w:div>
        <w:div w:id="832910239">
          <w:marLeft w:val="480"/>
          <w:marRight w:val="0"/>
          <w:marTop w:val="0"/>
          <w:marBottom w:val="0"/>
          <w:divBdr>
            <w:top w:val="none" w:sz="0" w:space="0" w:color="auto"/>
            <w:left w:val="none" w:sz="0" w:space="0" w:color="auto"/>
            <w:bottom w:val="none" w:sz="0" w:space="0" w:color="auto"/>
            <w:right w:val="none" w:sz="0" w:space="0" w:color="auto"/>
          </w:divBdr>
        </w:div>
        <w:div w:id="1671593931">
          <w:marLeft w:val="480"/>
          <w:marRight w:val="0"/>
          <w:marTop w:val="0"/>
          <w:marBottom w:val="0"/>
          <w:divBdr>
            <w:top w:val="none" w:sz="0" w:space="0" w:color="auto"/>
            <w:left w:val="none" w:sz="0" w:space="0" w:color="auto"/>
            <w:bottom w:val="none" w:sz="0" w:space="0" w:color="auto"/>
            <w:right w:val="none" w:sz="0" w:space="0" w:color="auto"/>
          </w:divBdr>
        </w:div>
        <w:div w:id="875195477">
          <w:marLeft w:val="480"/>
          <w:marRight w:val="0"/>
          <w:marTop w:val="0"/>
          <w:marBottom w:val="0"/>
          <w:divBdr>
            <w:top w:val="none" w:sz="0" w:space="0" w:color="auto"/>
            <w:left w:val="none" w:sz="0" w:space="0" w:color="auto"/>
            <w:bottom w:val="none" w:sz="0" w:space="0" w:color="auto"/>
            <w:right w:val="none" w:sz="0" w:space="0" w:color="auto"/>
          </w:divBdr>
        </w:div>
        <w:div w:id="762646904">
          <w:marLeft w:val="480"/>
          <w:marRight w:val="0"/>
          <w:marTop w:val="0"/>
          <w:marBottom w:val="0"/>
          <w:divBdr>
            <w:top w:val="none" w:sz="0" w:space="0" w:color="auto"/>
            <w:left w:val="none" w:sz="0" w:space="0" w:color="auto"/>
            <w:bottom w:val="none" w:sz="0" w:space="0" w:color="auto"/>
            <w:right w:val="none" w:sz="0" w:space="0" w:color="auto"/>
          </w:divBdr>
        </w:div>
        <w:div w:id="760029218">
          <w:marLeft w:val="480"/>
          <w:marRight w:val="0"/>
          <w:marTop w:val="0"/>
          <w:marBottom w:val="0"/>
          <w:divBdr>
            <w:top w:val="none" w:sz="0" w:space="0" w:color="auto"/>
            <w:left w:val="none" w:sz="0" w:space="0" w:color="auto"/>
            <w:bottom w:val="none" w:sz="0" w:space="0" w:color="auto"/>
            <w:right w:val="none" w:sz="0" w:space="0" w:color="auto"/>
          </w:divBdr>
        </w:div>
        <w:div w:id="1171719186">
          <w:marLeft w:val="480"/>
          <w:marRight w:val="0"/>
          <w:marTop w:val="0"/>
          <w:marBottom w:val="0"/>
          <w:divBdr>
            <w:top w:val="none" w:sz="0" w:space="0" w:color="auto"/>
            <w:left w:val="none" w:sz="0" w:space="0" w:color="auto"/>
            <w:bottom w:val="none" w:sz="0" w:space="0" w:color="auto"/>
            <w:right w:val="none" w:sz="0" w:space="0" w:color="auto"/>
          </w:divBdr>
        </w:div>
        <w:div w:id="751468443">
          <w:marLeft w:val="480"/>
          <w:marRight w:val="0"/>
          <w:marTop w:val="0"/>
          <w:marBottom w:val="0"/>
          <w:divBdr>
            <w:top w:val="none" w:sz="0" w:space="0" w:color="auto"/>
            <w:left w:val="none" w:sz="0" w:space="0" w:color="auto"/>
            <w:bottom w:val="none" w:sz="0" w:space="0" w:color="auto"/>
            <w:right w:val="none" w:sz="0" w:space="0" w:color="auto"/>
          </w:divBdr>
        </w:div>
        <w:div w:id="84500334">
          <w:marLeft w:val="480"/>
          <w:marRight w:val="0"/>
          <w:marTop w:val="0"/>
          <w:marBottom w:val="0"/>
          <w:divBdr>
            <w:top w:val="none" w:sz="0" w:space="0" w:color="auto"/>
            <w:left w:val="none" w:sz="0" w:space="0" w:color="auto"/>
            <w:bottom w:val="none" w:sz="0" w:space="0" w:color="auto"/>
            <w:right w:val="none" w:sz="0" w:space="0" w:color="auto"/>
          </w:divBdr>
        </w:div>
        <w:div w:id="892234365">
          <w:marLeft w:val="480"/>
          <w:marRight w:val="0"/>
          <w:marTop w:val="0"/>
          <w:marBottom w:val="0"/>
          <w:divBdr>
            <w:top w:val="none" w:sz="0" w:space="0" w:color="auto"/>
            <w:left w:val="none" w:sz="0" w:space="0" w:color="auto"/>
            <w:bottom w:val="none" w:sz="0" w:space="0" w:color="auto"/>
            <w:right w:val="none" w:sz="0" w:space="0" w:color="auto"/>
          </w:divBdr>
        </w:div>
        <w:div w:id="1685590181">
          <w:marLeft w:val="480"/>
          <w:marRight w:val="0"/>
          <w:marTop w:val="0"/>
          <w:marBottom w:val="0"/>
          <w:divBdr>
            <w:top w:val="none" w:sz="0" w:space="0" w:color="auto"/>
            <w:left w:val="none" w:sz="0" w:space="0" w:color="auto"/>
            <w:bottom w:val="none" w:sz="0" w:space="0" w:color="auto"/>
            <w:right w:val="none" w:sz="0" w:space="0" w:color="auto"/>
          </w:divBdr>
        </w:div>
        <w:div w:id="503865789">
          <w:marLeft w:val="480"/>
          <w:marRight w:val="0"/>
          <w:marTop w:val="0"/>
          <w:marBottom w:val="0"/>
          <w:divBdr>
            <w:top w:val="none" w:sz="0" w:space="0" w:color="auto"/>
            <w:left w:val="none" w:sz="0" w:space="0" w:color="auto"/>
            <w:bottom w:val="none" w:sz="0" w:space="0" w:color="auto"/>
            <w:right w:val="none" w:sz="0" w:space="0" w:color="auto"/>
          </w:divBdr>
        </w:div>
        <w:div w:id="1135953039">
          <w:marLeft w:val="480"/>
          <w:marRight w:val="0"/>
          <w:marTop w:val="0"/>
          <w:marBottom w:val="0"/>
          <w:divBdr>
            <w:top w:val="none" w:sz="0" w:space="0" w:color="auto"/>
            <w:left w:val="none" w:sz="0" w:space="0" w:color="auto"/>
            <w:bottom w:val="none" w:sz="0" w:space="0" w:color="auto"/>
            <w:right w:val="none" w:sz="0" w:space="0" w:color="auto"/>
          </w:divBdr>
        </w:div>
        <w:div w:id="901335141">
          <w:marLeft w:val="480"/>
          <w:marRight w:val="0"/>
          <w:marTop w:val="0"/>
          <w:marBottom w:val="0"/>
          <w:divBdr>
            <w:top w:val="none" w:sz="0" w:space="0" w:color="auto"/>
            <w:left w:val="none" w:sz="0" w:space="0" w:color="auto"/>
            <w:bottom w:val="none" w:sz="0" w:space="0" w:color="auto"/>
            <w:right w:val="none" w:sz="0" w:space="0" w:color="auto"/>
          </w:divBdr>
        </w:div>
        <w:div w:id="1524438385">
          <w:marLeft w:val="480"/>
          <w:marRight w:val="0"/>
          <w:marTop w:val="0"/>
          <w:marBottom w:val="0"/>
          <w:divBdr>
            <w:top w:val="none" w:sz="0" w:space="0" w:color="auto"/>
            <w:left w:val="none" w:sz="0" w:space="0" w:color="auto"/>
            <w:bottom w:val="none" w:sz="0" w:space="0" w:color="auto"/>
            <w:right w:val="none" w:sz="0" w:space="0" w:color="auto"/>
          </w:divBdr>
        </w:div>
        <w:div w:id="234357932">
          <w:marLeft w:val="480"/>
          <w:marRight w:val="0"/>
          <w:marTop w:val="0"/>
          <w:marBottom w:val="0"/>
          <w:divBdr>
            <w:top w:val="none" w:sz="0" w:space="0" w:color="auto"/>
            <w:left w:val="none" w:sz="0" w:space="0" w:color="auto"/>
            <w:bottom w:val="none" w:sz="0" w:space="0" w:color="auto"/>
            <w:right w:val="none" w:sz="0" w:space="0" w:color="auto"/>
          </w:divBdr>
        </w:div>
        <w:div w:id="899101457">
          <w:marLeft w:val="480"/>
          <w:marRight w:val="0"/>
          <w:marTop w:val="0"/>
          <w:marBottom w:val="0"/>
          <w:divBdr>
            <w:top w:val="none" w:sz="0" w:space="0" w:color="auto"/>
            <w:left w:val="none" w:sz="0" w:space="0" w:color="auto"/>
            <w:bottom w:val="none" w:sz="0" w:space="0" w:color="auto"/>
            <w:right w:val="none" w:sz="0" w:space="0" w:color="auto"/>
          </w:divBdr>
        </w:div>
        <w:div w:id="447895817">
          <w:marLeft w:val="480"/>
          <w:marRight w:val="0"/>
          <w:marTop w:val="0"/>
          <w:marBottom w:val="0"/>
          <w:divBdr>
            <w:top w:val="none" w:sz="0" w:space="0" w:color="auto"/>
            <w:left w:val="none" w:sz="0" w:space="0" w:color="auto"/>
            <w:bottom w:val="none" w:sz="0" w:space="0" w:color="auto"/>
            <w:right w:val="none" w:sz="0" w:space="0" w:color="auto"/>
          </w:divBdr>
        </w:div>
        <w:div w:id="1265654728">
          <w:marLeft w:val="480"/>
          <w:marRight w:val="0"/>
          <w:marTop w:val="0"/>
          <w:marBottom w:val="0"/>
          <w:divBdr>
            <w:top w:val="none" w:sz="0" w:space="0" w:color="auto"/>
            <w:left w:val="none" w:sz="0" w:space="0" w:color="auto"/>
            <w:bottom w:val="none" w:sz="0" w:space="0" w:color="auto"/>
            <w:right w:val="none" w:sz="0" w:space="0" w:color="auto"/>
          </w:divBdr>
        </w:div>
      </w:divsChild>
    </w:div>
    <w:div w:id="699625428">
      <w:bodyDiv w:val="1"/>
      <w:marLeft w:val="0"/>
      <w:marRight w:val="0"/>
      <w:marTop w:val="0"/>
      <w:marBottom w:val="0"/>
      <w:divBdr>
        <w:top w:val="none" w:sz="0" w:space="0" w:color="auto"/>
        <w:left w:val="none" w:sz="0" w:space="0" w:color="auto"/>
        <w:bottom w:val="none" w:sz="0" w:space="0" w:color="auto"/>
        <w:right w:val="none" w:sz="0" w:space="0" w:color="auto"/>
      </w:divBdr>
    </w:div>
    <w:div w:id="700059119">
      <w:bodyDiv w:val="1"/>
      <w:marLeft w:val="0"/>
      <w:marRight w:val="0"/>
      <w:marTop w:val="0"/>
      <w:marBottom w:val="0"/>
      <w:divBdr>
        <w:top w:val="none" w:sz="0" w:space="0" w:color="auto"/>
        <w:left w:val="none" w:sz="0" w:space="0" w:color="auto"/>
        <w:bottom w:val="none" w:sz="0" w:space="0" w:color="auto"/>
        <w:right w:val="none" w:sz="0" w:space="0" w:color="auto"/>
      </w:divBdr>
    </w:div>
    <w:div w:id="700322167">
      <w:bodyDiv w:val="1"/>
      <w:marLeft w:val="0"/>
      <w:marRight w:val="0"/>
      <w:marTop w:val="0"/>
      <w:marBottom w:val="0"/>
      <w:divBdr>
        <w:top w:val="none" w:sz="0" w:space="0" w:color="auto"/>
        <w:left w:val="none" w:sz="0" w:space="0" w:color="auto"/>
        <w:bottom w:val="none" w:sz="0" w:space="0" w:color="auto"/>
        <w:right w:val="none" w:sz="0" w:space="0" w:color="auto"/>
      </w:divBdr>
    </w:div>
    <w:div w:id="700326846">
      <w:bodyDiv w:val="1"/>
      <w:marLeft w:val="0"/>
      <w:marRight w:val="0"/>
      <w:marTop w:val="0"/>
      <w:marBottom w:val="0"/>
      <w:divBdr>
        <w:top w:val="none" w:sz="0" w:space="0" w:color="auto"/>
        <w:left w:val="none" w:sz="0" w:space="0" w:color="auto"/>
        <w:bottom w:val="none" w:sz="0" w:space="0" w:color="auto"/>
        <w:right w:val="none" w:sz="0" w:space="0" w:color="auto"/>
      </w:divBdr>
    </w:div>
    <w:div w:id="700472843">
      <w:bodyDiv w:val="1"/>
      <w:marLeft w:val="0"/>
      <w:marRight w:val="0"/>
      <w:marTop w:val="0"/>
      <w:marBottom w:val="0"/>
      <w:divBdr>
        <w:top w:val="none" w:sz="0" w:space="0" w:color="auto"/>
        <w:left w:val="none" w:sz="0" w:space="0" w:color="auto"/>
        <w:bottom w:val="none" w:sz="0" w:space="0" w:color="auto"/>
        <w:right w:val="none" w:sz="0" w:space="0" w:color="auto"/>
      </w:divBdr>
      <w:divsChild>
        <w:div w:id="1150902614">
          <w:marLeft w:val="480"/>
          <w:marRight w:val="0"/>
          <w:marTop w:val="0"/>
          <w:marBottom w:val="0"/>
          <w:divBdr>
            <w:top w:val="none" w:sz="0" w:space="0" w:color="auto"/>
            <w:left w:val="none" w:sz="0" w:space="0" w:color="auto"/>
            <w:bottom w:val="none" w:sz="0" w:space="0" w:color="auto"/>
            <w:right w:val="none" w:sz="0" w:space="0" w:color="auto"/>
          </w:divBdr>
        </w:div>
        <w:div w:id="1058743864">
          <w:marLeft w:val="480"/>
          <w:marRight w:val="0"/>
          <w:marTop w:val="0"/>
          <w:marBottom w:val="0"/>
          <w:divBdr>
            <w:top w:val="none" w:sz="0" w:space="0" w:color="auto"/>
            <w:left w:val="none" w:sz="0" w:space="0" w:color="auto"/>
            <w:bottom w:val="none" w:sz="0" w:space="0" w:color="auto"/>
            <w:right w:val="none" w:sz="0" w:space="0" w:color="auto"/>
          </w:divBdr>
        </w:div>
        <w:div w:id="1388841372">
          <w:marLeft w:val="480"/>
          <w:marRight w:val="0"/>
          <w:marTop w:val="0"/>
          <w:marBottom w:val="0"/>
          <w:divBdr>
            <w:top w:val="none" w:sz="0" w:space="0" w:color="auto"/>
            <w:left w:val="none" w:sz="0" w:space="0" w:color="auto"/>
            <w:bottom w:val="none" w:sz="0" w:space="0" w:color="auto"/>
            <w:right w:val="none" w:sz="0" w:space="0" w:color="auto"/>
          </w:divBdr>
        </w:div>
        <w:div w:id="838158320">
          <w:marLeft w:val="480"/>
          <w:marRight w:val="0"/>
          <w:marTop w:val="0"/>
          <w:marBottom w:val="0"/>
          <w:divBdr>
            <w:top w:val="none" w:sz="0" w:space="0" w:color="auto"/>
            <w:left w:val="none" w:sz="0" w:space="0" w:color="auto"/>
            <w:bottom w:val="none" w:sz="0" w:space="0" w:color="auto"/>
            <w:right w:val="none" w:sz="0" w:space="0" w:color="auto"/>
          </w:divBdr>
        </w:div>
        <w:div w:id="1506825510">
          <w:marLeft w:val="480"/>
          <w:marRight w:val="0"/>
          <w:marTop w:val="0"/>
          <w:marBottom w:val="0"/>
          <w:divBdr>
            <w:top w:val="none" w:sz="0" w:space="0" w:color="auto"/>
            <w:left w:val="none" w:sz="0" w:space="0" w:color="auto"/>
            <w:bottom w:val="none" w:sz="0" w:space="0" w:color="auto"/>
            <w:right w:val="none" w:sz="0" w:space="0" w:color="auto"/>
          </w:divBdr>
        </w:div>
        <w:div w:id="992753724">
          <w:marLeft w:val="480"/>
          <w:marRight w:val="0"/>
          <w:marTop w:val="0"/>
          <w:marBottom w:val="0"/>
          <w:divBdr>
            <w:top w:val="none" w:sz="0" w:space="0" w:color="auto"/>
            <w:left w:val="none" w:sz="0" w:space="0" w:color="auto"/>
            <w:bottom w:val="none" w:sz="0" w:space="0" w:color="auto"/>
            <w:right w:val="none" w:sz="0" w:space="0" w:color="auto"/>
          </w:divBdr>
        </w:div>
        <w:div w:id="1938976651">
          <w:marLeft w:val="480"/>
          <w:marRight w:val="0"/>
          <w:marTop w:val="0"/>
          <w:marBottom w:val="0"/>
          <w:divBdr>
            <w:top w:val="none" w:sz="0" w:space="0" w:color="auto"/>
            <w:left w:val="none" w:sz="0" w:space="0" w:color="auto"/>
            <w:bottom w:val="none" w:sz="0" w:space="0" w:color="auto"/>
            <w:right w:val="none" w:sz="0" w:space="0" w:color="auto"/>
          </w:divBdr>
        </w:div>
        <w:div w:id="1579241870">
          <w:marLeft w:val="480"/>
          <w:marRight w:val="0"/>
          <w:marTop w:val="0"/>
          <w:marBottom w:val="0"/>
          <w:divBdr>
            <w:top w:val="none" w:sz="0" w:space="0" w:color="auto"/>
            <w:left w:val="none" w:sz="0" w:space="0" w:color="auto"/>
            <w:bottom w:val="none" w:sz="0" w:space="0" w:color="auto"/>
            <w:right w:val="none" w:sz="0" w:space="0" w:color="auto"/>
          </w:divBdr>
        </w:div>
        <w:div w:id="1167014465">
          <w:marLeft w:val="480"/>
          <w:marRight w:val="0"/>
          <w:marTop w:val="0"/>
          <w:marBottom w:val="0"/>
          <w:divBdr>
            <w:top w:val="none" w:sz="0" w:space="0" w:color="auto"/>
            <w:left w:val="none" w:sz="0" w:space="0" w:color="auto"/>
            <w:bottom w:val="none" w:sz="0" w:space="0" w:color="auto"/>
            <w:right w:val="none" w:sz="0" w:space="0" w:color="auto"/>
          </w:divBdr>
        </w:div>
        <w:div w:id="1856839680">
          <w:marLeft w:val="480"/>
          <w:marRight w:val="0"/>
          <w:marTop w:val="0"/>
          <w:marBottom w:val="0"/>
          <w:divBdr>
            <w:top w:val="none" w:sz="0" w:space="0" w:color="auto"/>
            <w:left w:val="none" w:sz="0" w:space="0" w:color="auto"/>
            <w:bottom w:val="none" w:sz="0" w:space="0" w:color="auto"/>
            <w:right w:val="none" w:sz="0" w:space="0" w:color="auto"/>
          </w:divBdr>
        </w:div>
        <w:div w:id="1059135392">
          <w:marLeft w:val="480"/>
          <w:marRight w:val="0"/>
          <w:marTop w:val="0"/>
          <w:marBottom w:val="0"/>
          <w:divBdr>
            <w:top w:val="none" w:sz="0" w:space="0" w:color="auto"/>
            <w:left w:val="none" w:sz="0" w:space="0" w:color="auto"/>
            <w:bottom w:val="none" w:sz="0" w:space="0" w:color="auto"/>
            <w:right w:val="none" w:sz="0" w:space="0" w:color="auto"/>
          </w:divBdr>
        </w:div>
        <w:div w:id="1339574973">
          <w:marLeft w:val="480"/>
          <w:marRight w:val="0"/>
          <w:marTop w:val="0"/>
          <w:marBottom w:val="0"/>
          <w:divBdr>
            <w:top w:val="none" w:sz="0" w:space="0" w:color="auto"/>
            <w:left w:val="none" w:sz="0" w:space="0" w:color="auto"/>
            <w:bottom w:val="none" w:sz="0" w:space="0" w:color="auto"/>
            <w:right w:val="none" w:sz="0" w:space="0" w:color="auto"/>
          </w:divBdr>
        </w:div>
        <w:div w:id="1209417775">
          <w:marLeft w:val="480"/>
          <w:marRight w:val="0"/>
          <w:marTop w:val="0"/>
          <w:marBottom w:val="0"/>
          <w:divBdr>
            <w:top w:val="none" w:sz="0" w:space="0" w:color="auto"/>
            <w:left w:val="none" w:sz="0" w:space="0" w:color="auto"/>
            <w:bottom w:val="none" w:sz="0" w:space="0" w:color="auto"/>
            <w:right w:val="none" w:sz="0" w:space="0" w:color="auto"/>
          </w:divBdr>
        </w:div>
        <w:div w:id="1903057905">
          <w:marLeft w:val="480"/>
          <w:marRight w:val="0"/>
          <w:marTop w:val="0"/>
          <w:marBottom w:val="0"/>
          <w:divBdr>
            <w:top w:val="none" w:sz="0" w:space="0" w:color="auto"/>
            <w:left w:val="none" w:sz="0" w:space="0" w:color="auto"/>
            <w:bottom w:val="none" w:sz="0" w:space="0" w:color="auto"/>
            <w:right w:val="none" w:sz="0" w:space="0" w:color="auto"/>
          </w:divBdr>
        </w:div>
        <w:div w:id="1565525490">
          <w:marLeft w:val="480"/>
          <w:marRight w:val="0"/>
          <w:marTop w:val="0"/>
          <w:marBottom w:val="0"/>
          <w:divBdr>
            <w:top w:val="none" w:sz="0" w:space="0" w:color="auto"/>
            <w:left w:val="none" w:sz="0" w:space="0" w:color="auto"/>
            <w:bottom w:val="none" w:sz="0" w:space="0" w:color="auto"/>
            <w:right w:val="none" w:sz="0" w:space="0" w:color="auto"/>
          </w:divBdr>
        </w:div>
        <w:div w:id="240872127">
          <w:marLeft w:val="480"/>
          <w:marRight w:val="0"/>
          <w:marTop w:val="0"/>
          <w:marBottom w:val="0"/>
          <w:divBdr>
            <w:top w:val="none" w:sz="0" w:space="0" w:color="auto"/>
            <w:left w:val="none" w:sz="0" w:space="0" w:color="auto"/>
            <w:bottom w:val="none" w:sz="0" w:space="0" w:color="auto"/>
            <w:right w:val="none" w:sz="0" w:space="0" w:color="auto"/>
          </w:divBdr>
        </w:div>
        <w:div w:id="1051345144">
          <w:marLeft w:val="480"/>
          <w:marRight w:val="0"/>
          <w:marTop w:val="0"/>
          <w:marBottom w:val="0"/>
          <w:divBdr>
            <w:top w:val="none" w:sz="0" w:space="0" w:color="auto"/>
            <w:left w:val="none" w:sz="0" w:space="0" w:color="auto"/>
            <w:bottom w:val="none" w:sz="0" w:space="0" w:color="auto"/>
            <w:right w:val="none" w:sz="0" w:space="0" w:color="auto"/>
          </w:divBdr>
        </w:div>
        <w:div w:id="2123524558">
          <w:marLeft w:val="480"/>
          <w:marRight w:val="0"/>
          <w:marTop w:val="0"/>
          <w:marBottom w:val="0"/>
          <w:divBdr>
            <w:top w:val="none" w:sz="0" w:space="0" w:color="auto"/>
            <w:left w:val="none" w:sz="0" w:space="0" w:color="auto"/>
            <w:bottom w:val="none" w:sz="0" w:space="0" w:color="auto"/>
            <w:right w:val="none" w:sz="0" w:space="0" w:color="auto"/>
          </w:divBdr>
        </w:div>
        <w:div w:id="631525165">
          <w:marLeft w:val="480"/>
          <w:marRight w:val="0"/>
          <w:marTop w:val="0"/>
          <w:marBottom w:val="0"/>
          <w:divBdr>
            <w:top w:val="none" w:sz="0" w:space="0" w:color="auto"/>
            <w:left w:val="none" w:sz="0" w:space="0" w:color="auto"/>
            <w:bottom w:val="none" w:sz="0" w:space="0" w:color="auto"/>
            <w:right w:val="none" w:sz="0" w:space="0" w:color="auto"/>
          </w:divBdr>
        </w:div>
        <w:div w:id="515463885">
          <w:marLeft w:val="480"/>
          <w:marRight w:val="0"/>
          <w:marTop w:val="0"/>
          <w:marBottom w:val="0"/>
          <w:divBdr>
            <w:top w:val="none" w:sz="0" w:space="0" w:color="auto"/>
            <w:left w:val="none" w:sz="0" w:space="0" w:color="auto"/>
            <w:bottom w:val="none" w:sz="0" w:space="0" w:color="auto"/>
            <w:right w:val="none" w:sz="0" w:space="0" w:color="auto"/>
          </w:divBdr>
        </w:div>
        <w:div w:id="417412348">
          <w:marLeft w:val="480"/>
          <w:marRight w:val="0"/>
          <w:marTop w:val="0"/>
          <w:marBottom w:val="0"/>
          <w:divBdr>
            <w:top w:val="none" w:sz="0" w:space="0" w:color="auto"/>
            <w:left w:val="none" w:sz="0" w:space="0" w:color="auto"/>
            <w:bottom w:val="none" w:sz="0" w:space="0" w:color="auto"/>
            <w:right w:val="none" w:sz="0" w:space="0" w:color="auto"/>
          </w:divBdr>
        </w:div>
        <w:div w:id="1218711738">
          <w:marLeft w:val="480"/>
          <w:marRight w:val="0"/>
          <w:marTop w:val="0"/>
          <w:marBottom w:val="0"/>
          <w:divBdr>
            <w:top w:val="none" w:sz="0" w:space="0" w:color="auto"/>
            <w:left w:val="none" w:sz="0" w:space="0" w:color="auto"/>
            <w:bottom w:val="none" w:sz="0" w:space="0" w:color="auto"/>
            <w:right w:val="none" w:sz="0" w:space="0" w:color="auto"/>
          </w:divBdr>
        </w:div>
        <w:div w:id="855657262">
          <w:marLeft w:val="480"/>
          <w:marRight w:val="0"/>
          <w:marTop w:val="0"/>
          <w:marBottom w:val="0"/>
          <w:divBdr>
            <w:top w:val="none" w:sz="0" w:space="0" w:color="auto"/>
            <w:left w:val="none" w:sz="0" w:space="0" w:color="auto"/>
            <w:bottom w:val="none" w:sz="0" w:space="0" w:color="auto"/>
            <w:right w:val="none" w:sz="0" w:space="0" w:color="auto"/>
          </w:divBdr>
        </w:div>
        <w:div w:id="1121192945">
          <w:marLeft w:val="480"/>
          <w:marRight w:val="0"/>
          <w:marTop w:val="0"/>
          <w:marBottom w:val="0"/>
          <w:divBdr>
            <w:top w:val="none" w:sz="0" w:space="0" w:color="auto"/>
            <w:left w:val="none" w:sz="0" w:space="0" w:color="auto"/>
            <w:bottom w:val="none" w:sz="0" w:space="0" w:color="auto"/>
            <w:right w:val="none" w:sz="0" w:space="0" w:color="auto"/>
          </w:divBdr>
        </w:div>
        <w:div w:id="680468632">
          <w:marLeft w:val="480"/>
          <w:marRight w:val="0"/>
          <w:marTop w:val="0"/>
          <w:marBottom w:val="0"/>
          <w:divBdr>
            <w:top w:val="none" w:sz="0" w:space="0" w:color="auto"/>
            <w:left w:val="none" w:sz="0" w:space="0" w:color="auto"/>
            <w:bottom w:val="none" w:sz="0" w:space="0" w:color="auto"/>
            <w:right w:val="none" w:sz="0" w:space="0" w:color="auto"/>
          </w:divBdr>
        </w:div>
        <w:div w:id="1843935928">
          <w:marLeft w:val="480"/>
          <w:marRight w:val="0"/>
          <w:marTop w:val="0"/>
          <w:marBottom w:val="0"/>
          <w:divBdr>
            <w:top w:val="none" w:sz="0" w:space="0" w:color="auto"/>
            <w:left w:val="none" w:sz="0" w:space="0" w:color="auto"/>
            <w:bottom w:val="none" w:sz="0" w:space="0" w:color="auto"/>
            <w:right w:val="none" w:sz="0" w:space="0" w:color="auto"/>
          </w:divBdr>
        </w:div>
        <w:div w:id="904413884">
          <w:marLeft w:val="480"/>
          <w:marRight w:val="0"/>
          <w:marTop w:val="0"/>
          <w:marBottom w:val="0"/>
          <w:divBdr>
            <w:top w:val="none" w:sz="0" w:space="0" w:color="auto"/>
            <w:left w:val="none" w:sz="0" w:space="0" w:color="auto"/>
            <w:bottom w:val="none" w:sz="0" w:space="0" w:color="auto"/>
            <w:right w:val="none" w:sz="0" w:space="0" w:color="auto"/>
          </w:divBdr>
        </w:div>
        <w:div w:id="893663853">
          <w:marLeft w:val="480"/>
          <w:marRight w:val="0"/>
          <w:marTop w:val="0"/>
          <w:marBottom w:val="0"/>
          <w:divBdr>
            <w:top w:val="none" w:sz="0" w:space="0" w:color="auto"/>
            <w:left w:val="none" w:sz="0" w:space="0" w:color="auto"/>
            <w:bottom w:val="none" w:sz="0" w:space="0" w:color="auto"/>
            <w:right w:val="none" w:sz="0" w:space="0" w:color="auto"/>
          </w:divBdr>
        </w:div>
        <w:div w:id="84039488">
          <w:marLeft w:val="480"/>
          <w:marRight w:val="0"/>
          <w:marTop w:val="0"/>
          <w:marBottom w:val="0"/>
          <w:divBdr>
            <w:top w:val="none" w:sz="0" w:space="0" w:color="auto"/>
            <w:left w:val="none" w:sz="0" w:space="0" w:color="auto"/>
            <w:bottom w:val="none" w:sz="0" w:space="0" w:color="auto"/>
            <w:right w:val="none" w:sz="0" w:space="0" w:color="auto"/>
          </w:divBdr>
        </w:div>
        <w:div w:id="1612593487">
          <w:marLeft w:val="480"/>
          <w:marRight w:val="0"/>
          <w:marTop w:val="0"/>
          <w:marBottom w:val="0"/>
          <w:divBdr>
            <w:top w:val="none" w:sz="0" w:space="0" w:color="auto"/>
            <w:left w:val="none" w:sz="0" w:space="0" w:color="auto"/>
            <w:bottom w:val="none" w:sz="0" w:space="0" w:color="auto"/>
            <w:right w:val="none" w:sz="0" w:space="0" w:color="auto"/>
          </w:divBdr>
        </w:div>
        <w:div w:id="742025376">
          <w:marLeft w:val="480"/>
          <w:marRight w:val="0"/>
          <w:marTop w:val="0"/>
          <w:marBottom w:val="0"/>
          <w:divBdr>
            <w:top w:val="none" w:sz="0" w:space="0" w:color="auto"/>
            <w:left w:val="none" w:sz="0" w:space="0" w:color="auto"/>
            <w:bottom w:val="none" w:sz="0" w:space="0" w:color="auto"/>
            <w:right w:val="none" w:sz="0" w:space="0" w:color="auto"/>
          </w:divBdr>
        </w:div>
        <w:div w:id="1920364120">
          <w:marLeft w:val="480"/>
          <w:marRight w:val="0"/>
          <w:marTop w:val="0"/>
          <w:marBottom w:val="0"/>
          <w:divBdr>
            <w:top w:val="none" w:sz="0" w:space="0" w:color="auto"/>
            <w:left w:val="none" w:sz="0" w:space="0" w:color="auto"/>
            <w:bottom w:val="none" w:sz="0" w:space="0" w:color="auto"/>
            <w:right w:val="none" w:sz="0" w:space="0" w:color="auto"/>
          </w:divBdr>
        </w:div>
        <w:div w:id="1113793328">
          <w:marLeft w:val="480"/>
          <w:marRight w:val="0"/>
          <w:marTop w:val="0"/>
          <w:marBottom w:val="0"/>
          <w:divBdr>
            <w:top w:val="none" w:sz="0" w:space="0" w:color="auto"/>
            <w:left w:val="none" w:sz="0" w:space="0" w:color="auto"/>
            <w:bottom w:val="none" w:sz="0" w:space="0" w:color="auto"/>
            <w:right w:val="none" w:sz="0" w:space="0" w:color="auto"/>
          </w:divBdr>
        </w:div>
        <w:div w:id="2037076629">
          <w:marLeft w:val="480"/>
          <w:marRight w:val="0"/>
          <w:marTop w:val="0"/>
          <w:marBottom w:val="0"/>
          <w:divBdr>
            <w:top w:val="none" w:sz="0" w:space="0" w:color="auto"/>
            <w:left w:val="none" w:sz="0" w:space="0" w:color="auto"/>
            <w:bottom w:val="none" w:sz="0" w:space="0" w:color="auto"/>
            <w:right w:val="none" w:sz="0" w:space="0" w:color="auto"/>
          </w:divBdr>
        </w:div>
        <w:div w:id="1287201479">
          <w:marLeft w:val="480"/>
          <w:marRight w:val="0"/>
          <w:marTop w:val="0"/>
          <w:marBottom w:val="0"/>
          <w:divBdr>
            <w:top w:val="none" w:sz="0" w:space="0" w:color="auto"/>
            <w:left w:val="none" w:sz="0" w:space="0" w:color="auto"/>
            <w:bottom w:val="none" w:sz="0" w:space="0" w:color="auto"/>
            <w:right w:val="none" w:sz="0" w:space="0" w:color="auto"/>
          </w:divBdr>
        </w:div>
        <w:div w:id="994454837">
          <w:marLeft w:val="480"/>
          <w:marRight w:val="0"/>
          <w:marTop w:val="0"/>
          <w:marBottom w:val="0"/>
          <w:divBdr>
            <w:top w:val="none" w:sz="0" w:space="0" w:color="auto"/>
            <w:left w:val="none" w:sz="0" w:space="0" w:color="auto"/>
            <w:bottom w:val="none" w:sz="0" w:space="0" w:color="auto"/>
            <w:right w:val="none" w:sz="0" w:space="0" w:color="auto"/>
          </w:divBdr>
        </w:div>
        <w:div w:id="1372068785">
          <w:marLeft w:val="480"/>
          <w:marRight w:val="0"/>
          <w:marTop w:val="0"/>
          <w:marBottom w:val="0"/>
          <w:divBdr>
            <w:top w:val="none" w:sz="0" w:space="0" w:color="auto"/>
            <w:left w:val="none" w:sz="0" w:space="0" w:color="auto"/>
            <w:bottom w:val="none" w:sz="0" w:space="0" w:color="auto"/>
            <w:right w:val="none" w:sz="0" w:space="0" w:color="auto"/>
          </w:divBdr>
        </w:div>
        <w:div w:id="1835605508">
          <w:marLeft w:val="480"/>
          <w:marRight w:val="0"/>
          <w:marTop w:val="0"/>
          <w:marBottom w:val="0"/>
          <w:divBdr>
            <w:top w:val="none" w:sz="0" w:space="0" w:color="auto"/>
            <w:left w:val="none" w:sz="0" w:space="0" w:color="auto"/>
            <w:bottom w:val="none" w:sz="0" w:space="0" w:color="auto"/>
            <w:right w:val="none" w:sz="0" w:space="0" w:color="auto"/>
          </w:divBdr>
        </w:div>
        <w:div w:id="429089235">
          <w:marLeft w:val="480"/>
          <w:marRight w:val="0"/>
          <w:marTop w:val="0"/>
          <w:marBottom w:val="0"/>
          <w:divBdr>
            <w:top w:val="none" w:sz="0" w:space="0" w:color="auto"/>
            <w:left w:val="none" w:sz="0" w:space="0" w:color="auto"/>
            <w:bottom w:val="none" w:sz="0" w:space="0" w:color="auto"/>
            <w:right w:val="none" w:sz="0" w:space="0" w:color="auto"/>
          </w:divBdr>
        </w:div>
        <w:div w:id="1987204738">
          <w:marLeft w:val="480"/>
          <w:marRight w:val="0"/>
          <w:marTop w:val="0"/>
          <w:marBottom w:val="0"/>
          <w:divBdr>
            <w:top w:val="none" w:sz="0" w:space="0" w:color="auto"/>
            <w:left w:val="none" w:sz="0" w:space="0" w:color="auto"/>
            <w:bottom w:val="none" w:sz="0" w:space="0" w:color="auto"/>
            <w:right w:val="none" w:sz="0" w:space="0" w:color="auto"/>
          </w:divBdr>
        </w:div>
        <w:div w:id="1759668385">
          <w:marLeft w:val="480"/>
          <w:marRight w:val="0"/>
          <w:marTop w:val="0"/>
          <w:marBottom w:val="0"/>
          <w:divBdr>
            <w:top w:val="none" w:sz="0" w:space="0" w:color="auto"/>
            <w:left w:val="none" w:sz="0" w:space="0" w:color="auto"/>
            <w:bottom w:val="none" w:sz="0" w:space="0" w:color="auto"/>
            <w:right w:val="none" w:sz="0" w:space="0" w:color="auto"/>
          </w:divBdr>
        </w:div>
        <w:div w:id="195436377">
          <w:marLeft w:val="480"/>
          <w:marRight w:val="0"/>
          <w:marTop w:val="0"/>
          <w:marBottom w:val="0"/>
          <w:divBdr>
            <w:top w:val="none" w:sz="0" w:space="0" w:color="auto"/>
            <w:left w:val="none" w:sz="0" w:space="0" w:color="auto"/>
            <w:bottom w:val="none" w:sz="0" w:space="0" w:color="auto"/>
            <w:right w:val="none" w:sz="0" w:space="0" w:color="auto"/>
          </w:divBdr>
        </w:div>
        <w:div w:id="577862620">
          <w:marLeft w:val="480"/>
          <w:marRight w:val="0"/>
          <w:marTop w:val="0"/>
          <w:marBottom w:val="0"/>
          <w:divBdr>
            <w:top w:val="none" w:sz="0" w:space="0" w:color="auto"/>
            <w:left w:val="none" w:sz="0" w:space="0" w:color="auto"/>
            <w:bottom w:val="none" w:sz="0" w:space="0" w:color="auto"/>
            <w:right w:val="none" w:sz="0" w:space="0" w:color="auto"/>
          </w:divBdr>
        </w:div>
        <w:div w:id="1454595587">
          <w:marLeft w:val="480"/>
          <w:marRight w:val="0"/>
          <w:marTop w:val="0"/>
          <w:marBottom w:val="0"/>
          <w:divBdr>
            <w:top w:val="none" w:sz="0" w:space="0" w:color="auto"/>
            <w:left w:val="none" w:sz="0" w:space="0" w:color="auto"/>
            <w:bottom w:val="none" w:sz="0" w:space="0" w:color="auto"/>
            <w:right w:val="none" w:sz="0" w:space="0" w:color="auto"/>
          </w:divBdr>
        </w:div>
        <w:div w:id="1187137219">
          <w:marLeft w:val="480"/>
          <w:marRight w:val="0"/>
          <w:marTop w:val="0"/>
          <w:marBottom w:val="0"/>
          <w:divBdr>
            <w:top w:val="none" w:sz="0" w:space="0" w:color="auto"/>
            <w:left w:val="none" w:sz="0" w:space="0" w:color="auto"/>
            <w:bottom w:val="none" w:sz="0" w:space="0" w:color="auto"/>
            <w:right w:val="none" w:sz="0" w:space="0" w:color="auto"/>
          </w:divBdr>
        </w:div>
        <w:div w:id="1072656592">
          <w:marLeft w:val="480"/>
          <w:marRight w:val="0"/>
          <w:marTop w:val="0"/>
          <w:marBottom w:val="0"/>
          <w:divBdr>
            <w:top w:val="none" w:sz="0" w:space="0" w:color="auto"/>
            <w:left w:val="none" w:sz="0" w:space="0" w:color="auto"/>
            <w:bottom w:val="none" w:sz="0" w:space="0" w:color="auto"/>
            <w:right w:val="none" w:sz="0" w:space="0" w:color="auto"/>
          </w:divBdr>
        </w:div>
        <w:div w:id="1947885344">
          <w:marLeft w:val="480"/>
          <w:marRight w:val="0"/>
          <w:marTop w:val="0"/>
          <w:marBottom w:val="0"/>
          <w:divBdr>
            <w:top w:val="none" w:sz="0" w:space="0" w:color="auto"/>
            <w:left w:val="none" w:sz="0" w:space="0" w:color="auto"/>
            <w:bottom w:val="none" w:sz="0" w:space="0" w:color="auto"/>
            <w:right w:val="none" w:sz="0" w:space="0" w:color="auto"/>
          </w:divBdr>
        </w:div>
        <w:div w:id="53437325">
          <w:marLeft w:val="480"/>
          <w:marRight w:val="0"/>
          <w:marTop w:val="0"/>
          <w:marBottom w:val="0"/>
          <w:divBdr>
            <w:top w:val="none" w:sz="0" w:space="0" w:color="auto"/>
            <w:left w:val="none" w:sz="0" w:space="0" w:color="auto"/>
            <w:bottom w:val="none" w:sz="0" w:space="0" w:color="auto"/>
            <w:right w:val="none" w:sz="0" w:space="0" w:color="auto"/>
          </w:divBdr>
        </w:div>
        <w:div w:id="1268582522">
          <w:marLeft w:val="480"/>
          <w:marRight w:val="0"/>
          <w:marTop w:val="0"/>
          <w:marBottom w:val="0"/>
          <w:divBdr>
            <w:top w:val="none" w:sz="0" w:space="0" w:color="auto"/>
            <w:left w:val="none" w:sz="0" w:space="0" w:color="auto"/>
            <w:bottom w:val="none" w:sz="0" w:space="0" w:color="auto"/>
            <w:right w:val="none" w:sz="0" w:space="0" w:color="auto"/>
          </w:divBdr>
        </w:div>
        <w:div w:id="945117066">
          <w:marLeft w:val="480"/>
          <w:marRight w:val="0"/>
          <w:marTop w:val="0"/>
          <w:marBottom w:val="0"/>
          <w:divBdr>
            <w:top w:val="none" w:sz="0" w:space="0" w:color="auto"/>
            <w:left w:val="none" w:sz="0" w:space="0" w:color="auto"/>
            <w:bottom w:val="none" w:sz="0" w:space="0" w:color="auto"/>
            <w:right w:val="none" w:sz="0" w:space="0" w:color="auto"/>
          </w:divBdr>
        </w:div>
        <w:div w:id="1974826150">
          <w:marLeft w:val="480"/>
          <w:marRight w:val="0"/>
          <w:marTop w:val="0"/>
          <w:marBottom w:val="0"/>
          <w:divBdr>
            <w:top w:val="none" w:sz="0" w:space="0" w:color="auto"/>
            <w:left w:val="none" w:sz="0" w:space="0" w:color="auto"/>
            <w:bottom w:val="none" w:sz="0" w:space="0" w:color="auto"/>
            <w:right w:val="none" w:sz="0" w:space="0" w:color="auto"/>
          </w:divBdr>
        </w:div>
        <w:div w:id="600336055">
          <w:marLeft w:val="480"/>
          <w:marRight w:val="0"/>
          <w:marTop w:val="0"/>
          <w:marBottom w:val="0"/>
          <w:divBdr>
            <w:top w:val="none" w:sz="0" w:space="0" w:color="auto"/>
            <w:left w:val="none" w:sz="0" w:space="0" w:color="auto"/>
            <w:bottom w:val="none" w:sz="0" w:space="0" w:color="auto"/>
            <w:right w:val="none" w:sz="0" w:space="0" w:color="auto"/>
          </w:divBdr>
        </w:div>
        <w:div w:id="554509808">
          <w:marLeft w:val="480"/>
          <w:marRight w:val="0"/>
          <w:marTop w:val="0"/>
          <w:marBottom w:val="0"/>
          <w:divBdr>
            <w:top w:val="none" w:sz="0" w:space="0" w:color="auto"/>
            <w:left w:val="none" w:sz="0" w:space="0" w:color="auto"/>
            <w:bottom w:val="none" w:sz="0" w:space="0" w:color="auto"/>
            <w:right w:val="none" w:sz="0" w:space="0" w:color="auto"/>
          </w:divBdr>
        </w:div>
        <w:div w:id="90053858">
          <w:marLeft w:val="480"/>
          <w:marRight w:val="0"/>
          <w:marTop w:val="0"/>
          <w:marBottom w:val="0"/>
          <w:divBdr>
            <w:top w:val="none" w:sz="0" w:space="0" w:color="auto"/>
            <w:left w:val="none" w:sz="0" w:space="0" w:color="auto"/>
            <w:bottom w:val="none" w:sz="0" w:space="0" w:color="auto"/>
            <w:right w:val="none" w:sz="0" w:space="0" w:color="auto"/>
          </w:divBdr>
        </w:div>
      </w:divsChild>
    </w:div>
    <w:div w:id="700473604">
      <w:bodyDiv w:val="1"/>
      <w:marLeft w:val="0"/>
      <w:marRight w:val="0"/>
      <w:marTop w:val="0"/>
      <w:marBottom w:val="0"/>
      <w:divBdr>
        <w:top w:val="none" w:sz="0" w:space="0" w:color="auto"/>
        <w:left w:val="none" w:sz="0" w:space="0" w:color="auto"/>
        <w:bottom w:val="none" w:sz="0" w:space="0" w:color="auto"/>
        <w:right w:val="none" w:sz="0" w:space="0" w:color="auto"/>
      </w:divBdr>
    </w:div>
    <w:div w:id="700715097">
      <w:bodyDiv w:val="1"/>
      <w:marLeft w:val="0"/>
      <w:marRight w:val="0"/>
      <w:marTop w:val="0"/>
      <w:marBottom w:val="0"/>
      <w:divBdr>
        <w:top w:val="none" w:sz="0" w:space="0" w:color="auto"/>
        <w:left w:val="none" w:sz="0" w:space="0" w:color="auto"/>
        <w:bottom w:val="none" w:sz="0" w:space="0" w:color="auto"/>
        <w:right w:val="none" w:sz="0" w:space="0" w:color="auto"/>
      </w:divBdr>
    </w:div>
    <w:div w:id="700908480">
      <w:bodyDiv w:val="1"/>
      <w:marLeft w:val="0"/>
      <w:marRight w:val="0"/>
      <w:marTop w:val="0"/>
      <w:marBottom w:val="0"/>
      <w:divBdr>
        <w:top w:val="none" w:sz="0" w:space="0" w:color="auto"/>
        <w:left w:val="none" w:sz="0" w:space="0" w:color="auto"/>
        <w:bottom w:val="none" w:sz="0" w:space="0" w:color="auto"/>
        <w:right w:val="none" w:sz="0" w:space="0" w:color="auto"/>
      </w:divBdr>
    </w:div>
    <w:div w:id="700976308">
      <w:bodyDiv w:val="1"/>
      <w:marLeft w:val="0"/>
      <w:marRight w:val="0"/>
      <w:marTop w:val="0"/>
      <w:marBottom w:val="0"/>
      <w:divBdr>
        <w:top w:val="none" w:sz="0" w:space="0" w:color="auto"/>
        <w:left w:val="none" w:sz="0" w:space="0" w:color="auto"/>
        <w:bottom w:val="none" w:sz="0" w:space="0" w:color="auto"/>
        <w:right w:val="none" w:sz="0" w:space="0" w:color="auto"/>
      </w:divBdr>
    </w:div>
    <w:div w:id="701125551">
      <w:bodyDiv w:val="1"/>
      <w:marLeft w:val="0"/>
      <w:marRight w:val="0"/>
      <w:marTop w:val="0"/>
      <w:marBottom w:val="0"/>
      <w:divBdr>
        <w:top w:val="none" w:sz="0" w:space="0" w:color="auto"/>
        <w:left w:val="none" w:sz="0" w:space="0" w:color="auto"/>
        <w:bottom w:val="none" w:sz="0" w:space="0" w:color="auto"/>
        <w:right w:val="none" w:sz="0" w:space="0" w:color="auto"/>
      </w:divBdr>
    </w:div>
    <w:div w:id="701368412">
      <w:bodyDiv w:val="1"/>
      <w:marLeft w:val="0"/>
      <w:marRight w:val="0"/>
      <w:marTop w:val="0"/>
      <w:marBottom w:val="0"/>
      <w:divBdr>
        <w:top w:val="none" w:sz="0" w:space="0" w:color="auto"/>
        <w:left w:val="none" w:sz="0" w:space="0" w:color="auto"/>
        <w:bottom w:val="none" w:sz="0" w:space="0" w:color="auto"/>
        <w:right w:val="none" w:sz="0" w:space="0" w:color="auto"/>
      </w:divBdr>
    </w:div>
    <w:div w:id="701441608">
      <w:bodyDiv w:val="1"/>
      <w:marLeft w:val="0"/>
      <w:marRight w:val="0"/>
      <w:marTop w:val="0"/>
      <w:marBottom w:val="0"/>
      <w:divBdr>
        <w:top w:val="none" w:sz="0" w:space="0" w:color="auto"/>
        <w:left w:val="none" w:sz="0" w:space="0" w:color="auto"/>
        <w:bottom w:val="none" w:sz="0" w:space="0" w:color="auto"/>
        <w:right w:val="none" w:sz="0" w:space="0" w:color="auto"/>
      </w:divBdr>
    </w:div>
    <w:div w:id="701828636">
      <w:bodyDiv w:val="1"/>
      <w:marLeft w:val="0"/>
      <w:marRight w:val="0"/>
      <w:marTop w:val="0"/>
      <w:marBottom w:val="0"/>
      <w:divBdr>
        <w:top w:val="none" w:sz="0" w:space="0" w:color="auto"/>
        <w:left w:val="none" w:sz="0" w:space="0" w:color="auto"/>
        <w:bottom w:val="none" w:sz="0" w:space="0" w:color="auto"/>
        <w:right w:val="none" w:sz="0" w:space="0" w:color="auto"/>
      </w:divBdr>
    </w:div>
    <w:div w:id="701974322">
      <w:bodyDiv w:val="1"/>
      <w:marLeft w:val="0"/>
      <w:marRight w:val="0"/>
      <w:marTop w:val="0"/>
      <w:marBottom w:val="0"/>
      <w:divBdr>
        <w:top w:val="none" w:sz="0" w:space="0" w:color="auto"/>
        <w:left w:val="none" w:sz="0" w:space="0" w:color="auto"/>
        <w:bottom w:val="none" w:sz="0" w:space="0" w:color="auto"/>
        <w:right w:val="none" w:sz="0" w:space="0" w:color="auto"/>
      </w:divBdr>
    </w:div>
    <w:div w:id="702636233">
      <w:bodyDiv w:val="1"/>
      <w:marLeft w:val="0"/>
      <w:marRight w:val="0"/>
      <w:marTop w:val="0"/>
      <w:marBottom w:val="0"/>
      <w:divBdr>
        <w:top w:val="none" w:sz="0" w:space="0" w:color="auto"/>
        <w:left w:val="none" w:sz="0" w:space="0" w:color="auto"/>
        <w:bottom w:val="none" w:sz="0" w:space="0" w:color="auto"/>
        <w:right w:val="none" w:sz="0" w:space="0" w:color="auto"/>
      </w:divBdr>
    </w:div>
    <w:div w:id="702638456">
      <w:bodyDiv w:val="1"/>
      <w:marLeft w:val="0"/>
      <w:marRight w:val="0"/>
      <w:marTop w:val="0"/>
      <w:marBottom w:val="0"/>
      <w:divBdr>
        <w:top w:val="none" w:sz="0" w:space="0" w:color="auto"/>
        <w:left w:val="none" w:sz="0" w:space="0" w:color="auto"/>
        <w:bottom w:val="none" w:sz="0" w:space="0" w:color="auto"/>
        <w:right w:val="none" w:sz="0" w:space="0" w:color="auto"/>
      </w:divBdr>
    </w:div>
    <w:div w:id="702942947">
      <w:bodyDiv w:val="1"/>
      <w:marLeft w:val="0"/>
      <w:marRight w:val="0"/>
      <w:marTop w:val="0"/>
      <w:marBottom w:val="0"/>
      <w:divBdr>
        <w:top w:val="none" w:sz="0" w:space="0" w:color="auto"/>
        <w:left w:val="none" w:sz="0" w:space="0" w:color="auto"/>
        <w:bottom w:val="none" w:sz="0" w:space="0" w:color="auto"/>
        <w:right w:val="none" w:sz="0" w:space="0" w:color="auto"/>
      </w:divBdr>
    </w:div>
    <w:div w:id="703142228">
      <w:bodyDiv w:val="1"/>
      <w:marLeft w:val="0"/>
      <w:marRight w:val="0"/>
      <w:marTop w:val="0"/>
      <w:marBottom w:val="0"/>
      <w:divBdr>
        <w:top w:val="none" w:sz="0" w:space="0" w:color="auto"/>
        <w:left w:val="none" w:sz="0" w:space="0" w:color="auto"/>
        <w:bottom w:val="none" w:sz="0" w:space="0" w:color="auto"/>
        <w:right w:val="none" w:sz="0" w:space="0" w:color="auto"/>
      </w:divBdr>
    </w:div>
    <w:div w:id="703142998">
      <w:bodyDiv w:val="1"/>
      <w:marLeft w:val="0"/>
      <w:marRight w:val="0"/>
      <w:marTop w:val="0"/>
      <w:marBottom w:val="0"/>
      <w:divBdr>
        <w:top w:val="none" w:sz="0" w:space="0" w:color="auto"/>
        <w:left w:val="none" w:sz="0" w:space="0" w:color="auto"/>
        <w:bottom w:val="none" w:sz="0" w:space="0" w:color="auto"/>
        <w:right w:val="none" w:sz="0" w:space="0" w:color="auto"/>
      </w:divBdr>
    </w:div>
    <w:div w:id="703209852">
      <w:bodyDiv w:val="1"/>
      <w:marLeft w:val="0"/>
      <w:marRight w:val="0"/>
      <w:marTop w:val="0"/>
      <w:marBottom w:val="0"/>
      <w:divBdr>
        <w:top w:val="none" w:sz="0" w:space="0" w:color="auto"/>
        <w:left w:val="none" w:sz="0" w:space="0" w:color="auto"/>
        <w:bottom w:val="none" w:sz="0" w:space="0" w:color="auto"/>
        <w:right w:val="none" w:sz="0" w:space="0" w:color="auto"/>
      </w:divBdr>
    </w:div>
    <w:div w:id="703286613">
      <w:bodyDiv w:val="1"/>
      <w:marLeft w:val="0"/>
      <w:marRight w:val="0"/>
      <w:marTop w:val="0"/>
      <w:marBottom w:val="0"/>
      <w:divBdr>
        <w:top w:val="none" w:sz="0" w:space="0" w:color="auto"/>
        <w:left w:val="none" w:sz="0" w:space="0" w:color="auto"/>
        <w:bottom w:val="none" w:sz="0" w:space="0" w:color="auto"/>
        <w:right w:val="none" w:sz="0" w:space="0" w:color="auto"/>
      </w:divBdr>
    </w:div>
    <w:div w:id="703404033">
      <w:bodyDiv w:val="1"/>
      <w:marLeft w:val="0"/>
      <w:marRight w:val="0"/>
      <w:marTop w:val="0"/>
      <w:marBottom w:val="0"/>
      <w:divBdr>
        <w:top w:val="none" w:sz="0" w:space="0" w:color="auto"/>
        <w:left w:val="none" w:sz="0" w:space="0" w:color="auto"/>
        <w:bottom w:val="none" w:sz="0" w:space="0" w:color="auto"/>
        <w:right w:val="none" w:sz="0" w:space="0" w:color="auto"/>
      </w:divBdr>
    </w:div>
    <w:div w:id="703410600">
      <w:bodyDiv w:val="1"/>
      <w:marLeft w:val="0"/>
      <w:marRight w:val="0"/>
      <w:marTop w:val="0"/>
      <w:marBottom w:val="0"/>
      <w:divBdr>
        <w:top w:val="none" w:sz="0" w:space="0" w:color="auto"/>
        <w:left w:val="none" w:sz="0" w:space="0" w:color="auto"/>
        <w:bottom w:val="none" w:sz="0" w:space="0" w:color="auto"/>
        <w:right w:val="none" w:sz="0" w:space="0" w:color="auto"/>
      </w:divBdr>
    </w:div>
    <w:div w:id="703990427">
      <w:bodyDiv w:val="1"/>
      <w:marLeft w:val="0"/>
      <w:marRight w:val="0"/>
      <w:marTop w:val="0"/>
      <w:marBottom w:val="0"/>
      <w:divBdr>
        <w:top w:val="none" w:sz="0" w:space="0" w:color="auto"/>
        <w:left w:val="none" w:sz="0" w:space="0" w:color="auto"/>
        <w:bottom w:val="none" w:sz="0" w:space="0" w:color="auto"/>
        <w:right w:val="none" w:sz="0" w:space="0" w:color="auto"/>
      </w:divBdr>
    </w:div>
    <w:div w:id="703991438">
      <w:bodyDiv w:val="1"/>
      <w:marLeft w:val="0"/>
      <w:marRight w:val="0"/>
      <w:marTop w:val="0"/>
      <w:marBottom w:val="0"/>
      <w:divBdr>
        <w:top w:val="none" w:sz="0" w:space="0" w:color="auto"/>
        <w:left w:val="none" w:sz="0" w:space="0" w:color="auto"/>
        <w:bottom w:val="none" w:sz="0" w:space="0" w:color="auto"/>
        <w:right w:val="none" w:sz="0" w:space="0" w:color="auto"/>
      </w:divBdr>
    </w:div>
    <w:div w:id="704252519">
      <w:bodyDiv w:val="1"/>
      <w:marLeft w:val="0"/>
      <w:marRight w:val="0"/>
      <w:marTop w:val="0"/>
      <w:marBottom w:val="0"/>
      <w:divBdr>
        <w:top w:val="none" w:sz="0" w:space="0" w:color="auto"/>
        <w:left w:val="none" w:sz="0" w:space="0" w:color="auto"/>
        <w:bottom w:val="none" w:sz="0" w:space="0" w:color="auto"/>
        <w:right w:val="none" w:sz="0" w:space="0" w:color="auto"/>
      </w:divBdr>
    </w:div>
    <w:div w:id="704449734">
      <w:bodyDiv w:val="1"/>
      <w:marLeft w:val="0"/>
      <w:marRight w:val="0"/>
      <w:marTop w:val="0"/>
      <w:marBottom w:val="0"/>
      <w:divBdr>
        <w:top w:val="none" w:sz="0" w:space="0" w:color="auto"/>
        <w:left w:val="none" w:sz="0" w:space="0" w:color="auto"/>
        <w:bottom w:val="none" w:sz="0" w:space="0" w:color="auto"/>
        <w:right w:val="none" w:sz="0" w:space="0" w:color="auto"/>
      </w:divBdr>
    </w:div>
    <w:div w:id="704519679">
      <w:bodyDiv w:val="1"/>
      <w:marLeft w:val="0"/>
      <w:marRight w:val="0"/>
      <w:marTop w:val="0"/>
      <w:marBottom w:val="0"/>
      <w:divBdr>
        <w:top w:val="none" w:sz="0" w:space="0" w:color="auto"/>
        <w:left w:val="none" w:sz="0" w:space="0" w:color="auto"/>
        <w:bottom w:val="none" w:sz="0" w:space="0" w:color="auto"/>
        <w:right w:val="none" w:sz="0" w:space="0" w:color="auto"/>
      </w:divBdr>
    </w:div>
    <w:div w:id="704523111">
      <w:bodyDiv w:val="1"/>
      <w:marLeft w:val="0"/>
      <w:marRight w:val="0"/>
      <w:marTop w:val="0"/>
      <w:marBottom w:val="0"/>
      <w:divBdr>
        <w:top w:val="none" w:sz="0" w:space="0" w:color="auto"/>
        <w:left w:val="none" w:sz="0" w:space="0" w:color="auto"/>
        <w:bottom w:val="none" w:sz="0" w:space="0" w:color="auto"/>
        <w:right w:val="none" w:sz="0" w:space="0" w:color="auto"/>
      </w:divBdr>
    </w:div>
    <w:div w:id="704722153">
      <w:bodyDiv w:val="1"/>
      <w:marLeft w:val="0"/>
      <w:marRight w:val="0"/>
      <w:marTop w:val="0"/>
      <w:marBottom w:val="0"/>
      <w:divBdr>
        <w:top w:val="none" w:sz="0" w:space="0" w:color="auto"/>
        <w:left w:val="none" w:sz="0" w:space="0" w:color="auto"/>
        <w:bottom w:val="none" w:sz="0" w:space="0" w:color="auto"/>
        <w:right w:val="none" w:sz="0" w:space="0" w:color="auto"/>
      </w:divBdr>
    </w:div>
    <w:div w:id="705063164">
      <w:bodyDiv w:val="1"/>
      <w:marLeft w:val="0"/>
      <w:marRight w:val="0"/>
      <w:marTop w:val="0"/>
      <w:marBottom w:val="0"/>
      <w:divBdr>
        <w:top w:val="none" w:sz="0" w:space="0" w:color="auto"/>
        <w:left w:val="none" w:sz="0" w:space="0" w:color="auto"/>
        <w:bottom w:val="none" w:sz="0" w:space="0" w:color="auto"/>
        <w:right w:val="none" w:sz="0" w:space="0" w:color="auto"/>
      </w:divBdr>
    </w:div>
    <w:div w:id="705645650">
      <w:bodyDiv w:val="1"/>
      <w:marLeft w:val="0"/>
      <w:marRight w:val="0"/>
      <w:marTop w:val="0"/>
      <w:marBottom w:val="0"/>
      <w:divBdr>
        <w:top w:val="none" w:sz="0" w:space="0" w:color="auto"/>
        <w:left w:val="none" w:sz="0" w:space="0" w:color="auto"/>
        <w:bottom w:val="none" w:sz="0" w:space="0" w:color="auto"/>
        <w:right w:val="none" w:sz="0" w:space="0" w:color="auto"/>
      </w:divBdr>
    </w:div>
    <w:div w:id="706611901">
      <w:bodyDiv w:val="1"/>
      <w:marLeft w:val="0"/>
      <w:marRight w:val="0"/>
      <w:marTop w:val="0"/>
      <w:marBottom w:val="0"/>
      <w:divBdr>
        <w:top w:val="none" w:sz="0" w:space="0" w:color="auto"/>
        <w:left w:val="none" w:sz="0" w:space="0" w:color="auto"/>
        <w:bottom w:val="none" w:sz="0" w:space="0" w:color="auto"/>
        <w:right w:val="none" w:sz="0" w:space="0" w:color="auto"/>
      </w:divBdr>
    </w:div>
    <w:div w:id="706680948">
      <w:bodyDiv w:val="1"/>
      <w:marLeft w:val="0"/>
      <w:marRight w:val="0"/>
      <w:marTop w:val="0"/>
      <w:marBottom w:val="0"/>
      <w:divBdr>
        <w:top w:val="none" w:sz="0" w:space="0" w:color="auto"/>
        <w:left w:val="none" w:sz="0" w:space="0" w:color="auto"/>
        <w:bottom w:val="none" w:sz="0" w:space="0" w:color="auto"/>
        <w:right w:val="none" w:sz="0" w:space="0" w:color="auto"/>
      </w:divBdr>
    </w:div>
    <w:div w:id="706830271">
      <w:bodyDiv w:val="1"/>
      <w:marLeft w:val="0"/>
      <w:marRight w:val="0"/>
      <w:marTop w:val="0"/>
      <w:marBottom w:val="0"/>
      <w:divBdr>
        <w:top w:val="none" w:sz="0" w:space="0" w:color="auto"/>
        <w:left w:val="none" w:sz="0" w:space="0" w:color="auto"/>
        <w:bottom w:val="none" w:sz="0" w:space="0" w:color="auto"/>
        <w:right w:val="none" w:sz="0" w:space="0" w:color="auto"/>
      </w:divBdr>
    </w:div>
    <w:div w:id="706950723">
      <w:bodyDiv w:val="1"/>
      <w:marLeft w:val="0"/>
      <w:marRight w:val="0"/>
      <w:marTop w:val="0"/>
      <w:marBottom w:val="0"/>
      <w:divBdr>
        <w:top w:val="none" w:sz="0" w:space="0" w:color="auto"/>
        <w:left w:val="none" w:sz="0" w:space="0" w:color="auto"/>
        <w:bottom w:val="none" w:sz="0" w:space="0" w:color="auto"/>
        <w:right w:val="none" w:sz="0" w:space="0" w:color="auto"/>
      </w:divBdr>
    </w:div>
    <w:div w:id="707023545">
      <w:bodyDiv w:val="1"/>
      <w:marLeft w:val="0"/>
      <w:marRight w:val="0"/>
      <w:marTop w:val="0"/>
      <w:marBottom w:val="0"/>
      <w:divBdr>
        <w:top w:val="none" w:sz="0" w:space="0" w:color="auto"/>
        <w:left w:val="none" w:sz="0" w:space="0" w:color="auto"/>
        <w:bottom w:val="none" w:sz="0" w:space="0" w:color="auto"/>
        <w:right w:val="none" w:sz="0" w:space="0" w:color="auto"/>
      </w:divBdr>
      <w:divsChild>
        <w:div w:id="99110402">
          <w:marLeft w:val="480"/>
          <w:marRight w:val="0"/>
          <w:marTop w:val="0"/>
          <w:marBottom w:val="0"/>
          <w:divBdr>
            <w:top w:val="none" w:sz="0" w:space="0" w:color="auto"/>
            <w:left w:val="none" w:sz="0" w:space="0" w:color="auto"/>
            <w:bottom w:val="none" w:sz="0" w:space="0" w:color="auto"/>
            <w:right w:val="none" w:sz="0" w:space="0" w:color="auto"/>
          </w:divBdr>
        </w:div>
        <w:div w:id="1070688338">
          <w:marLeft w:val="480"/>
          <w:marRight w:val="0"/>
          <w:marTop w:val="0"/>
          <w:marBottom w:val="0"/>
          <w:divBdr>
            <w:top w:val="none" w:sz="0" w:space="0" w:color="auto"/>
            <w:left w:val="none" w:sz="0" w:space="0" w:color="auto"/>
            <w:bottom w:val="none" w:sz="0" w:space="0" w:color="auto"/>
            <w:right w:val="none" w:sz="0" w:space="0" w:color="auto"/>
          </w:divBdr>
        </w:div>
        <w:div w:id="1185366409">
          <w:marLeft w:val="480"/>
          <w:marRight w:val="0"/>
          <w:marTop w:val="0"/>
          <w:marBottom w:val="0"/>
          <w:divBdr>
            <w:top w:val="none" w:sz="0" w:space="0" w:color="auto"/>
            <w:left w:val="none" w:sz="0" w:space="0" w:color="auto"/>
            <w:bottom w:val="none" w:sz="0" w:space="0" w:color="auto"/>
            <w:right w:val="none" w:sz="0" w:space="0" w:color="auto"/>
          </w:divBdr>
        </w:div>
        <w:div w:id="986711912">
          <w:marLeft w:val="480"/>
          <w:marRight w:val="0"/>
          <w:marTop w:val="0"/>
          <w:marBottom w:val="0"/>
          <w:divBdr>
            <w:top w:val="none" w:sz="0" w:space="0" w:color="auto"/>
            <w:left w:val="none" w:sz="0" w:space="0" w:color="auto"/>
            <w:bottom w:val="none" w:sz="0" w:space="0" w:color="auto"/>
            <w:right w:val="none" w:sz="0" w:space="0" w:color="auto"/>
          </w:divBdr>
        </w:div>
        <w:div w:id="912814515">
          <w:marLeft w:val="480"/>
          <w:marRight w:val="0"/>
          <w:marTop w:val="0"/>
          <w:marBottom w:val="0"/>
          <w:divBdr>
            <w:top w:val="none" w:sz="0" w:space="0" w:color="auto"/>
            <w:left w:val="none" w:sz="0" w:space="0" w:color="auto"/>
            <w:bottom w:val="none" w:sz="0" w:space="0" w:color="auto"/>
            <w:right w:val="none" w:sz="0" w:space="0" w:color="auto"/>
          </w:divBdr>
        </w:div>
        <w:div w:id="449396074">
          <w:marLeft w:val="480"/>
          <w:marRight w:val="0"/>
          <w:marTop w:val="0"/>
          <w:marBottom w:val="0"/>
          <w:divBdr>
            <w:top w:val="none" w:sz="0" w:space="0" w:color="auto"/>
            <w:left w:val="none" w:sz="0" w:space="0" w:color="auto"/>
            <w:bottom w:val="none" w:sz="0" w:space="0" w:color="auto"/>
            <w:right w:val="none" w:sz="0" w:space="0" w:color="auto"/>
          </w:divBdr>
        </w:div>
        <w:div w:id="681392015">
          <w:marLeft w:val="480"/>
          <w:marRight w:val="0"/>
          <w:marTop w:val="0"/>
          <w:marBottom w:val="0"/>
          <w:divBdr>
            <w:top w:val="none" w:sz="0" w:space="0" w:color="auto"/>
            <w:left w:val="none" w:sz="0" w:space="0" w:color="auto"/>
            <w:bottom w:val="none" w:sz="0" w:space="0" w:color="auto"/>
            <w:right w:val="none" w:sz="0" w:space="0" w:color="auto"/>
          </w:divBdr>
        </w:div>
        <w:div w:id="72361139">
          <w:marLeft w:val="480"/>
          <w:marRight w:val="0"/>
          <w:marTop w:val="0"/>
          <w:marBottom w:val="0"/>
          <w:divBdr>
            <w:top w:val="none" w:sz="0" w:space="0" w:color="auto"/>
            <w:left w:val="none" w:sz="0" w:space="0" w:color="auto"/>
            <w:bottom w:val="none" w:sz="0" w:space="0" w:color="auto"/>
            <w:right w:val="none" w:sz="0" w:space="0" w:color="auto"/>
          </w:divBdr>
        </w:div>
        <w:div w:id="68356323">
          <w:marLeft w:val="480"/>
          <w:marRight w:val="0"/>
          <w:marTop w:val="0"/>
          <w:marBottom w:val="0"/>
          <w:divBdr>
            <w:top w:val="none" w:sz="0" w:space="0" w:color="auto"/>
            <w:left w:val="none" w:sz="0" w:space="0" w:color="auto"/>
            <w:bottom w:val="none" w:sz="0" w:space="0" w:color="auto"/>
            <w:right w:val="none" w:sz="0" w:space="0" w:color="auto"/>
          </w:divBdr>
        </w:div>
        <w:div w:id="1966303651">
          <w:marLeft w:val="480"/>
          <w:marRight w:val="0"/>
          <w:marTop w:val="0"/>
          <w:marBottom w:val="0"/>
          <w:divBdr>
            <w:top w:val="none" w:sz="0" w:space="0" w:color="auto"/>
            <w:left w:val="none" w:sz="0" w:space="0" w:color="auto"/>
            <w:bottom w:val="none" w:sz="0" w:space="0" w:color="auto"/>
            <w:right w:val="none" w:sz="0" w:space="0" w:color="auto"/>
          </w:divBdr>
        </w:div>
        <w:div w:id="812600177">
          <w:marLeft w:val="480"/>
          <w:marRight w:val="0"/>
          <w:marTop w:val="0"/>
          <w:marBottom w:val="0"/>
          <w:divBdr>
            <w:top w:val="none" w:sz="0" w:space="0" w:color="auto"/>
            <w:left w:val="none" w:sz="0" w:space="0" w:color="auto"/>
            <w:bottom w:val="none" w:sz="0" w:space="0" w:color="auto"/>
            <w:right w:val="none" w:sz="0" w:space="0" w:color="auto"/>
          </w:divBdr>
        </w:div>
        <w:div w:id="1373076957">
          <w:marLeft w:val="480"/>
          <w:marRight w:val="0"/>
          <w:marTop w:val="0"/>
          <w:marBottom w:val="0"/>
          <w:divBdr>
            <w:top w:val="none" w:sz="0" w:space="0" w:color="auto"/>
            <w:left w:val="none" w:sz="0" w:space="0" w:color="auto"/>
            <w:bottom w:val="none" w:sz="0" w:space="0" w:color="auto"/>
            <w:right w:val="none" w:sz="0" w:space="0" w:color="auto"/>
          </w:divBdr>
        </w:div>
        <w:div w:id="759522787">
          <w:marLeft w:val="480"/>
          <w:marRight w:val="0"/>
          <w:marTop w:val="0"/>
          <w:marBottom w:val="0"/>
          <w:divBdr>
            <w:top w:val="none" w:sz="0" w:space="0" w:color="auto"/>
            <w:left w:val="none" w:sz="0" w:space="0" w:color="auto"/>
            <w:bottom w:val="none" w:sz="0" w:space="0" w:color="auto"/>
            <w:right w:val="none" w:sz="0" w:space="0" w:color="auto"/>
          </w:divBdr>
        </w:div>
        <w:div w:id="1735542040">
          <w:marLeft w:val="480"/>
          <w:marRight w:val="0"/>
          <w:marTop w:val="0"/>
          <w:marBottom w:val="0"/>
          <w:divBdr>
            <w:top w:val="none" w:sz="0" w:space="0" w:color="auto"/>
            <w:left w:val="none" w:sz="0" w:space="0" w:color="auto"/>
            <w:bottom w:val="none" w:sz="0" w:space="0" w:color="auto"/>
            <w:right w:val="none" w:sz="0" w:space="0" w:color="auto"/>
          </w:divBdr>
        </w:div>
        <w:div w:id="1489904374">
          <w:marLeft w:val="480"/>
          <w:marRight w:val="0"/>
          <w:marTop w:val="0"/>
          <w:marBottom w:val="0"/>
          <w:divBdr>
            <w:top w:val="none" w:sz="0" w:space="0" w:color="auto"/>
            <w:left w:val="none" w:sz="0" w:space="0" w:color="auto"/>
            <w:bottom w:val="none" w:sz="0" w:space="0" w:color="auto"/>
            <w:right w:val="none" w:sz="0" w:space="0" w:color="auto"/>
          </w:divBdr>
        </w:div>
        <w:div w:id="1318343385">
          <w:marLeft w:val="480"/>
          <w:marRight w:val="0"/>
          <w:marTop w:val="0"/>
          <w:marBottom w:val="0"/>
          <w:divBdr>
            <w:top w:val="none" w:sz="0" w:space="0" w:color="auto"/>
            <w:left w:val="none" w:sz="0" w:space="0" w:color="auto"/>
            <w:bottom w:val="none" w:sz="0" w:space="0" w:color="auto"/>
            <w:right w:val="none" w:sz="0" w:space="0" w:color="auto"/>
          </w:divBdr>
        </w:div>
        <w:div w:id="1647860378">
          <w:marLeft w:val="480"/>
          <w:marRight w:val="0"/>
          <w:marTop w:val="0"/>
          <w:marBottom w:val="0"/>
          <w:divBdr>
            <w:top w:val="none" w:sz="0" w:space="0" w:color="auto"/>
            <w:left w:val="none" w:sz="0" w:space="0" w:color="auto"/>
            <w:bottom w:val="none" w:sz="0" w:space="0" w:color="auto"/>
            <w:right w:val="none" w:sz="0" w:space="0" w:color="auto"/>
          </w:divBdr>
        </w:div>
        <w:div w:id="2082210698">
          <w:marLeft w:val="480"/>
          <w:marRight w:val="0"/>
          <w:marTop w:val="0"/>
          <w:marBottom w:val="0"/>
          <w:divBdr>
            <w:top w:val="none" w:sz="0" w:space="0" w:color="auto"/>
            <w:left w:val="none" w:sz="0" w:space="0" w:color="auto"/>
            <w:bottom w:val="none" w:sz="0" w:space="0" w:color="auto"/>
            <w:right w:val="none" w:sz="0" w:space="0" w:color="auto"/>
          </w:divBdr>
        </w:div>
        <w:div w:id="1581794411">
          <w:marLeft w:val="480"/>
          <w:marRight w:val="0"/>
          <w:marTop w:val="0"/>
          <w:marBottom w:val="0"/>
          <w:divBdr>
            <w:top w:val="none" w:sz="0" w:space="0" w:color="auto"/>
            <w:left w:val="none" w:sz="0" w:space="0" w:color="auto"/>
            <w:bottom w:val="none" w:sz="0" w:space="0" w:color="auto"/>
            <w:right w:val="none" w:sz="0" w:space="0" w:color="auto"/>
          </w:divBdr>
        </w:div>
        <w:div w:id="1216773686">
          <w:marLeft w:val="480"/>
          <w:marRight w:val="0"/>
          <w:marTop w:val="0"/>
          <w:marBottom w:val="0"/>
          <w:divBdr>
            <w:top w:val="none" w:sz="0" w:space="0" w:color="auto"/>
            <w:left w:val="none" w:sz="0" w:space="0" w:color="auto"/>
            <w:bottom w:val="none" w:sz="0" w:space="0" w:color="auto"/>
            <w:right w:val="none" w:sz="0" w:space="0" w:color="auto"/>
          </w:divBdr>
        </w:div>
        <w:div w:id="202058227">
          <w:marLeft w:val="480"/>
          <w:marRight w:val="0"/>
          <w:marTop w:val="0"/>
          <w:marBottom w:val="0"/>
          <w:divBdr>
            <w:top w:val="none" w:sz="0" w:space="0" w:color="auto"/>
            <w:left w:val="none" w:sz="0" w:space="0" w:color="auto"/>
            <w:bottom w:val="none" w:sz="0" w:space="0" w:color="auto"/>
            <w:right w:val="none" w:sz="0" w:space="0" w:color="auto"/>
          </w:divBdr>
        </w:div>
        <w:div w:id="1523785576">
          <w:marLeft w:val="480"/>
          <w:marRight w:val="0"/>
          <w:marTop w:val="0"/>
          <w:marBottom w:val="0"/>
          <w:divBdr>
            <w:top w:val="none" w:sz="0" w:space="0" w:color="auto"/>
            <w:left w:val="none" w:sz="0" w:space="0" w:color="auto"/>
            <w:bottom w:val="none" w:sz="0" w:space="0" w:color="auto"/>
            <w:right w:val="none" w:sz="0" w:space="0" w:color="auto"/>
          </w:divBdr>
        </w:div>
        <w:div w:id="1548909778">
          <w:marLeft w:val="480"/>
          <w:marRight w:val="0"/>
          <w:marTop w:val="0"/>
          <w:marBottom w:val="0"/>
          <w:divBdr>
            <w:top w:val="none" w:sz="0" w:space="0" w:color="auto"/>
            <w:left w:val="none" w:sz="0" w:space="0" w:color="auto"/>
            <w:bottom w:val="none" w:sz="0" w:space="0" w:color="auto"/>
            <w:right w:val="none" w:sz="0" w:space="0" w:color="auto"/>
          </w:divBdr>
        </w:div>
        <w:div w:id="1024477269">
          <w:marLeft w:val="480"/>
          <w:marRight w:val="0"/>
          <w:marTop w:val="0"/>
          <w:marBottom w:val="0"/>
          <w:divBdr>
            <w:top w:val="none" w:sz="0" w:space="0" w:color="auto"/>
            <w:left w:val="none" w:sz="0" w:space="0" w:color="auto"/>
            <w:bottom w:val="none" w:sz="0" w:space="0" w:color="auto"/>
            <w:right w:val="none" w:sz="0" w:space="0" w:color="auto"/>
          </w:divBdr>
        </w:div>
        <w:div w:id="171725628">
          <w:marLeft w:val="480"/>
          <w:marRight w:val="0"/>
          <w:marTop w:val="0"/>
          <w:marBottom w:val="0"/>
          <w:divBdr>
            <w:top w:val="none" w:sz="0" w:space="0" w:color="auto"/>
            <w:left w:val="none" w:sz="0" w:space="0" w:color="auto"/>
            <w:bottom w:val="none" w:sz="0" w:space="0" w:color="auto"/>
            <w:right w:val="none" w:sz="0" w:space="0" w:color="auto"/>
          </w:divBdr>
        </w:div>
        <w:div w:id="1209564286">
          <w:marLeft w:val="480"/>
          <w:marRight w:val="0"/>
          <w:marTop w:val="0"/>
          <w:marBottom w:val="0"/>
          <w:divBdr>
            <w:top w:val="none" w:sz="0" w:space="0" w:color="auto"/>
            <w:left w:val="none" w:sz="0" w:space="0" w:color="auto"/>
            <w:bottom w:val="none" w:sz="0" w:space="0" w:color="auto"/>
            <w:right w:val="none" w:sz="0" w:space="0" w:color="auto"/>
          </w:divBdr>
        </w:div>
        <w:div w:id="270012949">
          <w:marLeft w:val="480"/>
          <w:marRight w:val="0"/>
          <w:marTop w:val="0"/>
          <w:marBottom w:val="0"/>
          <w:divBdr>
            <w:top w:val="none" w:sz="0" w:space="0" w:color="auto"/>
            <w:left w:val="none" w:sz="0" w:space="0" w:color="auto"/>
            <w:bottom w:val="none" w:sz="0" w:space="0" w:color="auto"/>
            <w:right w:val="none" w:sz="0" w:space="0" w:color="auto"/>
          </w:divBdr>
        </w:div>
        <w:div w:id="780959486">
          <w:marLeft w:val="480"/>
          <w:marRight w:val="0"/>
          <w:marTop w:val="0"/>
          <w:marBottom w:val="0"/>
          <w:divBdr>
            <w:top w:val="none" w:sz="0" w:space="0" w:color="auto"/>
            <w:left w:val="none" w:sz="0" w:space="0" w:color="auto"/>
            <w:bottom w:val="none" w:sz="0" w:space="0" w:color="auto"/>
            <w:right w:val="none" w:sz="0" w:space="0" w:color="auto"/>
          </w:divBdr>
        </w:div>
        <w:div w:id="1938512364">
          <w:marLeft w:val="480"/>
          <w:marRight w:val="0"/>
          <w:marTop w:val="0"/>
          <w:marBottom w:val="0"/>
          <w:divBdr>
            <w:top w:val="none" w:sz="0" w:space="0" w:color="auto"/>
            <w:left w:val="none" w:sz="0" w:space="0" w:color="auto"/>
            <w:bottom w:val="none" w:sz="0" w:space="0" w:color="auto"/>
            <w:right w:val="none" w:sz="0" w:space="0" w:color="auto"/>
          </w:divBdr>
        </w:div>
        <w:div w:id="1646661738">
          <w:marLeft w:val="480"/>
          <w:marRight w:val="0"/>
          <w:marTop w:val="0"/>
          <w:marBottom w:val="0"/>
          <w:divBdr>
            <w:top w:val="none" w:sz="0" w:space="0" w:color="auto"/>
            <w:left w:val="none" w:sz="0" w:space="0" w:color="auto"/>
            <w:bottom w:val="none" w:sz="0" w:space="0" w:color="auto"/>
            <w:right w:val="none" w:sz="0" w:space="0" w:color="auto"/>
          </w:divBdr>
        </w:div>
        <w:div w:id="1062823952">
          <w:marLeft w:val="480"/>
          <w:marRight w:val="0"/>
          <w:marTop w:val="0"/>
          <w:marBottom w:val="0"/>
          <w:divBdr>
            <w:top w:val="none" w:sz="0" w:space="0" w:color="auto"/>
            <w:left w:val="none" w:sz="0" w:space="0" w:color="auto"/>
            <w:bottom w:val="none" w:sz="0" w:space="0" w:color="auto"/>
            <w:right w:val="none" w:sz="0" w:space="0" w:color="auto"/>
          </w:divBdr>
        </w:div>
        <w:div w:id="1317950013">
          <w:marLeft w:val="480"/>
          <w:marRight w:val="0"/>
          <w:marTop w:val="0"/>
          <w:marBottom w:val="0"/>
          <w:divBdr>
            <w:top w:val="none" w:sz="0" w:space="0" w:color="auto"/>
            <w:left w:val="none" w:sz="0" w:space="0" w:color="auto"/>
            <w:bottom w:val="none" w:sz="0" w:space="0" w:color="auto"/>
            <w:right w:val="none" w:sz="0" w:space="0" w:color="auto"/>
          </w:divBdr>
        </w:div>
        <w:div w:id="2099789880">
          <w:marLeft w:val="480"/>
          <w:marRight w:val="0"/>
          <w:marTop w:val="0"/>
          <w:marBottom w:val="0"/>
          <w:divBdr>
            <w:top w:val="none" w:sz="0" w:space="0" w:color="auto"/>
            <w:left w:val="none" w:sz="0" w:space="0" w:color="auto"/>
            <w:bottom w:val="none" w:sz="0" w:space="0" w:color="auto"/>
            <w:right w:val="none" w:sz="0" w:space="0" w:color="auto"/>
          </w:divBdr>
        </w:div>
        <w:div w:id="1070814668">
          <w:marLeft w:val="480"/>
          <w:marRight w:val="0"/>
          <w:marTop w:val="0"/>
          <w:marBottom w:val="0"/>
          <w:divBdr>
            <w:top w:val="none" w:sz="0" w:space="0" w:color="auto"/>
            <w:left w:val="none" w:sz="0" w:space="0" w:color="auto"/>
            <w:bottom w:val="none" w:sz="0" w:space="0" w:color="auto"/>
            <w:right w:val="none" w:sz="0" w:space="0" w:color="auto"/>
          </w:divBdr>
        </w:div>
        <w:div w:id="34694754">
          <w:marLeft w:val="480"/>
          <w:marRight w:val="0"/>
          <w:marTop w:val="0"/>
          <w:marBottom w:val="0"/>
          <w:divBdr>
            <w:top w:val="none" w:sz="0" w:space="0" w:color="auto"/>
            <w:left w:val="none" w:sz="0" w:space="0" w:color="auto"/>
            <w:bottom w:val="none" w:sz="0" w:space="0" w:color="auto"/>
            <w:right w:val="none" w:sz="0" w:space="0" w:color="auto"/>
          </w:divBdr>
        </w:div>
        <w:div w:id="1688292931">
          <w:marLeft w:val="480"/>
          <w:marRight w:val="0"/>
          <w:marTop w:val="0"/>
          <w:marBottom w:val="0"/>
          <w:divBdr>
            <w:top w:val="none" w:sz="0" w:space="0" w:color="auto"/>
            <w:left w:val="none" w:sz="0" w:space="0" w:color="auto"/>
            <w:bottom w:val="none" w:sz="0" w:space="0" w:color="auto"/>
            <w:right w:val="none" w:sz="0" w:space="0" w:color="auto"/>
          </w:divBdr>
        </w:div>
        <w:div w:id="2056660127">
          <w:marLeft w:val="480"/>
          <w:marRight w:val="0"/>
          <w:marTop w:val="0"/>
          <w:marBottom w:val="0"/>
          <w:divBdr>
            <w:top w:val="none" w:sz="0" w:space="0" w:color="auto"/>
            <w:left w:val="none" w:sz="0" w:space="0" w:color="auto"/>
            <w:bottom w:val="none" w:sz="0" w:space="0" w:color="auto"/>
            <w:right w:val="none" w:sz="0" w:space="0" w:color="auto"/>
          </w:divBdr>
        </w:div>
        <w:div w:id="1740902919">
          <w:marLeft w:val="480"/>
          <w:marRight w:val="0"/>
          <w:marTop w:val="0"/>
          <w:marBottom w:val="0"/>
          <w:divBdr>
            <w:top w:val="none" w:sz="0" w:space="0" w:color="auto"/>
            <w:left w:val="none" w:sz="0" w:space="0" w:color="auto"/>
            <w:bottom w:val="none" w:sz="0" w:space="0" w:color="auto"/>
            <w:right w:val="none" w:sz="0" w:space="0" w:color="auto"/>
          </w:divBdr>
        </w:div>
        <w:div w:id="761294020">
          <w:marLeft w:val="480"/>
          <w:marRight w:val="0"/>
          <w:marTop w:val="0"/>
          <w:marBottom w:val="0"/>
          <w:divBdr>
            <w:top w:val="none" w:sz="0" w:space="0" w:color="auto"/>
            <w:left w:val="none" w:sz="0" w:space="0" w:color="auto"/>
            <w:bottom w:val="none" w:sz="0" w:space="0" w:color="auto"/>
            <w:right w:val="none" w:sz="0" w:space="0" w:color="auto"/>
          </w:divBdr>
        </w:div>
        <w:div w:id="881400569">
          <w:marLeft w:val="480"/>
          <w:marRight w:val="0"/>
          <w:marTop w:val="0"/>
          <w:marBottom w:val="0"/>
          <w:divBdr>
            <w:top w:val="none" w:sz="0" w:space="0" w:color="auto"/>
            <w:left w:val="none" w:sz="0" w:space="0" w:color="auto"/>
            <w:bottom w:val="none" w:sz="0" w:space="0" w:color="auto"/>
            <w:right w:val="none" w:sz="0" w:space="0" w:color="auto"/>
          </w:divBdr>
        </w:div>
        <w:div w:id="1661693905">
          <w:marLeft w:val="480"/>
          <w:marRight w:val="0"/>
          <w:marTop w:val="0"/>
          <w:marBottom w:val="0"/>
          <w:divBdr>
            <w:top w:val="none" w:sz="0" w:space="0" w:color="auto"/>
            <w:left w:val="none" w:sz="0" w:space="0" w:color="auto"/>
            <w:bottom w:val="none" w:sz="0" w:space="0" w:color="auto"/>
            <w:right w:val="none" w:sz="0" w:space="0" w:color="auto"/>
          </w:divBdr>
        </w:div>
        <w:div w:id="1390805520">
          <w:marLeft w:val="480"/>
          <w:marRight w:val="0"/>
          <w:marTop w:val="0"/>
          <w:marBottom w:val="0"/>
          <w:divBdr>
            <w:top w:val="none" w:sz="0" w:space="0" w:color="auto"/>
            <w:left w:val="none" w:sz="0" w:space="0" w:color="auto"/>
            <w:bottom w:val="none" w:sz="0" w:space="0" w:color="auto"/>
            <w:right w:val="none" w:sz="0" w:space="0" w:color="auto"/>
          </w:divBdr>
        </w:div>
        <w:div w:id="396363856">
          <w:marLeft w:val="480"/>
          <w:marRight w:val="0"/>
          <w:marTop w:val="0"/>
          <w:marBottom w:val="0"/>
          <w:divBdr>
            <w:top w:val="none" w:sz="0" w:space="0" w:color="auto"/>
            <w:left w:val="none" w:sz="0" w:space="0" w:color="auto"/>
            <w:bottom w:val="none" w:sz="0" w:space="0" w:color="auto"/>
            <w:right w:val="none" w:sz="0" w:space="0" w:color="auto"/>
          </w:divBdr>
        </w:div>
        <w:div w:id="1734698916">
          <w:marLeft w:val="480"/>
          <w:marRight w:val="0"/>
          <w:marTop w:val="0"/>
          <w:marBottom w:val="0"/>
          <w:divBdr>
            <w:top w:val="none" w:sz="0" w:space="0" w:color="auto"/>
            <w:left w:val="none" w:sz="0" w:space="0" w:color="auto"/>
            <w:bottom w:val="none" w:sz="0" w:space="0" w:color="auto"/>
            <w:right w:val="none" w:sz="0" w:space="0" w:color="auto"/>
          </w:divBdr>
        </w:div>
        <w:div w:id="353652017">
          <w:marLeft w:val="480"/>
          <w:marRight w:val="0"/>
          <w:marTop w:val="0"/>
          <w:marBottom w:val="0"/>
          <w:divBdr>
            <w:top w:val="none" w:sz="0" w:space="0" w:color="auto"/>
            <w:left w:val="none" w:sz="0" w:space="0" w:color="auto"/>
            <w:bottom w:val="none" w:sz="0" w:space="0" w:color="auto"/>
            <w:right w:val="none" w:sz="0" w:space="0" w:color="auto"/>
          </w:divBdr>
        </w:div>
        <w:div w:id="2030252736">
          <w:marLeft w:val="480"/>
          <w:marRight w:val="0"/>
          <w:marTop w:val="0"/>
          <w:marBottom w:val="0"/>
          <w:divBdr>
            <w:top w:val="none" w:sz="0" w:space="0" w:color="auto"/>
            <w:left w:val="none" w:sz="0" w:space="0" w:color="auto"/>
            <w:bottom w:val="none" w:sz="0" w:space="0" w:color="auto"/>
            <w:right w:val="none" w:sz="0" w:space="0" w:color="auto"/>
          </w:divBdr>
        </w:div>
        <w:div w:id="240867776">
          <w:marLeft w:val="480"/>
          <w:marRight w:val="0"/>
          <w:marTop w:val="0"/>
          <w:marBottom w:val="0"/>
          <w:divBdr>
            <w:top w:val="none" w:sz="0" w:space="0" w:color="auto"/>
            <w:left w:val="none" w:sz="0" w:space="0" w:color="auto"/>
            <w:bottom w:val="none" w:sz="0" w:space="0" w:color="auto"/>
            <w:right w:val="none" w:sz="0" w:space="0" w:color="auto"/>
          </w:divBdr>
        </w:div>
        <w:div w:id="872577793">
          <w:marLeft w:val="480"/>
          <w:marRight w:val="0"/>
          <w:marTop w:val="0"/>
          <w:marBottom w:val="0"/>
          <w:divBdr>
            <w:top w:val="none" w:sz="0" w:space="0" w:color="auto"/>
            <w:left w:val="none" w:sz="0" w:space="0" w:color="auto"/>
            <w:bottom w:val="none" w:sz="0" w:space="0" w:color="auto"/>
            <w:right w:val="none" w:sz="0" w:space="0" w:color="auto"/>
          </w:divBdr>
        </w:div>
        <w:div w:id="201793257">
          <w:marLeft w:val="480"/>
          <w:marRight w:val="0"/>
          <w:marTop w:val="0"/>
          <w:marBottom w:val="0"/>
          <w:divBdr>
            <w:top w:val="none" w:sz="0" w:space="0" w:color="auto"/>
            <w:left w:val="none" w:sz="0" w:space="0" w:color="auto"/>
            <w:bottom w:val="none" w:sz="0" w:space="0" w:color="auto"/>
            <w:right w:val="none" w:sz="0" w:space="0" w:color="auto"/>
          </w:divBdr>
        </w:div>
        <w:div w:id="1853884049">
          <w:marLeft w:val="480"/>
          <w:marRight w:val="0"/>
          <w:marTop w:val="0"/>
          <w:marBottom w:val="0"/>
          <w:divBdr>
            <w:top w:val="none" w:sz="0" w:space="0" w:color="auto"/>
            <w:left w:val="none" w:sz="0" w:space="0" w:color="auto"/>
            <w:bottom w:val="none" w:sz="0" w:space="0" w:color="auto"/>
            <w:right w:val="none" w:sz="0" w:space="0" w:color="auto"/>
          </w:divBdr>
        </w:div>
        <w:div w:id="80614166">
          <w:marLeft w:val="480"/>
          <w:marRight w:val="0"/>
          <w:marTop w:val="0"/>
          <w:marBottom w:val="0"/>
          <w:divBdr>
            <w:top w:val="none" w:sz="0" w:space="0" w:color="auto"/>
            <w:left w:val="none" w:sz="0" w:space="0" w:color="auto"/>
            <w:bottom w:val="none" w:sz="0" w:space="0" w:color="auto"/>
            <w:right w:val="none" w:sz="0" w:space="0" w:color="auto"/>
          </w:divBdr>
        </w:div>
        <w:div w:id="1350834262">
          <w:marLeft w:val="480"/>
          <w:marRight w:val="0"/>
          <w:marTop w:val="0"/>
          <w:marBottom w:val="0"/>
          <w:divBdr>
            <w:top w:val="none" w:sz="0" w:space="0" w:color="auto"/>
            <w:left w:val="none" w:sz="0" w:space="0" w:color="auto"/>
            <w:bottom w:val="none" w:sz="0" w:space="0" w:color="auto"/>
            <w:right w:val="none" w:sz="0" w:space="0" w:color="auto"/>
          </w:divBdr>
        </w:div>
        <w:div w:id="671642712">
          <w:marLeft w:val="480"/>
          <w:marRight w:val="0"/>
          <w:marTop w:val="0"/>
          <w:marBottom w:val="0"/>
          <w:divBdr>
            <w:top w:val="none" w:sz="0" w:space="0" w:color="auto"/>
            <w:left w:val="none" w:sz="0" w:space="0" w:color="auto"/>
            <w:bottom w:val="none" w:sz="0" w:space="0" w:color="auto"/>
            <w:right w:val="none" w:sz="0" w:space="0" w:color="auto"/>
          </w:divBdr>
        </w:div>
        <w:div w:id="265113584">
          <w:marLeft w:val="480"/>
          <w:marRight w:val="0"/>
          <w:marTop w:val="0"/>
          <w:marBottom w:val="0"/>
          <w:divBdr>
            <w:top w:val="none" w:sz="0" w:space="0" w:color="auto"/>
            <w:left w:val="none" w:sz="0" w:space="0" w:color="auto"/>
            <w:bottom w:val="none" w:sz="0" w:space="0" w:color="auto"/>
            <w:right w:val="none" w:sz="0" w:space="0" w:color="auto"/>
          </w:divBdr>
        </w:div>
        <w:div w:id="1410544456">
          <w:marLeft w:val="480"/>
          <w:marRight w:val="0"/>
          <w:marTop w:val="0"/>
          <w:marBottom w:val="0"/>
          <w:divBdr>
            <w:top w:val="none" w:sz="0" w:space="0" w:color="auto"/>
            <w:left w:val="none" w:sz="0" w:space="0" w:color="auto"/>
            <w:bottom w:val="none" w:sz="0" w:space="0" w:color="auto"/>
            <w:right w:val="none" w:sz="0" w:space="0" w:color="auto"/>
          </w:divBdr>
        </w:div>
        <w:div w:id="1486164113">
          <w:marLeft w:val="480"/>
          <w:marRight w:val="0"/>
          <w:marTop w:val="0"/>
          <w:marBottom w:val="0"/>
          <w:divBdr>
            <w:top w:val="none" w:sz="0" w:space="0" w:color="auto"/>
            <w:left w:val="none" w:sz="0" w:space="0" w:color="auto"/>
            <w:bottom w:val="none" w:sz="0" w:space="0" w:color="auto"/>
            <w:right w:val="none" w:sz="0" w:space="0" w:color="auto"/>
          </w:divBdr>
        </w:div>
        <w:div w:id="488984390">
          <w:marLeft w:val="480"/>
          <w:marRight w:val="0"/>
          <w:marTop w:val="0"/>
          <w:marBottom w:val="0"/>
          <w:divBdr>
            <w:top w:val="none" w:sz="0" w:space="0" w:color="auto"/>
            <w:left w:val="none" w:sz="0" w:space="0" w:color="auto"/>
            <w:bottom w:val="none" w:sz="0" w:space="0" w:color="auto"/>
            <w:right w:val="none" w:sz="0" w:space="0" w:color="auto"/>
          </w:divBdr>
        </w:div>
        <w:div w:id="1632904575">
          <w:marLeft w:val="480"/>
          <w:marRight w:val="0"/>
          <w:marTop w:val="0"/>
          <w:marBottom w:val="0"/>
          <w:divBdr>
            <w:top w:val="none" w:sz="0" w:space="0" w:color="auto"/>
            <w:left w:val="none" w:sz="0" w:space="0" w:color="auto"/>
            <w:bottom w:val="none" w:sz="0" w:space="0" w:color="auto"/>
            <w:right w:val="none" w:sz="0" w:space="0" w:color="auto"/>
          </w:divBdr>
        </w:div>
        <w:div w:id="193732769">
          <w:marLeft w:val="480"/>
          <w:marRight w:val="0"/>
          <w:marTop w:val="0"/>
          <w:marBottom w:val="0"/>
          <w:divBdr>
            <w:top w:val="none" w:sz="0" w:space="0" w:color="auto"/>
            <w:left w:val="none" w:sz="0" w:space="0" w:color="auto"/>
            <w:bottom w:val="none" w:sz="0" w:space="0" w:color="auto"/>
            <w:right w:val="none" w:sz="0" w:space="0" w:color="auto"/>
          </w:divBdr>
        </w:div>
        <w:div w:id="1447114709">
          <w:marLeft w:val="480"/>
          <w:marRight w:val="0"/>
          <w:marTop w:val="0"/>
          <w:marBottom w:val="0"/>
          <w:divBdr>
            <w:top w:val="none" w:sz="0" w:space="0" w:color="auto"/>
            <w:left w:val="none" w:sz="0" w:space="0" w:color="auto"/>
            <w:bottom w:val="none" w:sz="0" w:space="0" w:color="auto"/>
            <w:right w:val="none" w:sz="0" w:space="0" w:color="auto"/>
          </w:divBdr>
        </w:div>
        <w:div w:id="35088945">
          <w:marLeft w:val="480"/>
          <w:marRight w:val="0"/>
          <w:marTop w:val="0"/>
          <w:marBottom w:val="0"/>
          <w:divBdr>
            <w:top w:val="none" w:sz="0" w:space="0" w:color="auto"/>
            <w:left w:val="none" w:sz="0" w:space="0" w:color="auto"/>
            <w:bottom w:val="none" w:sz="0" w:space="0" w:color="auto"/>
            <w:right w:val="none" w:sz="0" w:space="0" w:color="auto"/>
          </w:divBdr>
        </w:div>
        <w:div w:id="282467839">
          <w:marLeft w:val="480"/>
          <w:marRight w:val="0"/>
          <w:marTop w:val="0"/>
          <w:marBottom w:val="0"/>
          <w:divBdr>
            <w:top w:val="none" w:sz="0" w:space="0" w:color="auto"/>
            <w:left w:val="none" w:sz="0" w:space="0" w:color="auto"/>
            <w:bottom w:val="none" w:sz="0" w:space="0" w:color="auto"/>
            <w:right w:val="none" w:sz="0" w:space="0" w:color="auto"/>
          </w:divBdr>
        </w:div>
        <w:div w:id="1073234979">
          <w:marLeft w:val="480"/>
          <w:marRight w:val="0"/>
          <w:marTop w:val="0"/>
          <w:marBottom w:val="0"/>
          <w:divBdr>
            <w:top w:val="none" w:sz="0" w:space="0" w:color="auto"/>
            <w:left w:val="none" w:sz="0" w:space="0" w:color="auto"/>
            <w:bottom w:val="none" w:sz="0" w:space="0" w:color="auto"/>
            <w:right w:val="none" w:sz="0" w:space="0" w:color="auto"/>
          </w:divBdr>
        </w:div>
        <w:div w:id="334842713">
          <w:marLeft w:val="480"/>
          <w:marRight w:val="0"/>
          <w:marTop w:val="0"/>
          <w:marBottom w:val="0"/>
          <w:divBdr>
            <w:top w:val="none" w:sz="0" w:space="0" w:color="auto"/>
            <w:left w:val="none" w:sz="0" w:space="0" w:color="auto"/>
            <w:bottom w:val="none" w:sz="0" w:space="0" w:color="auto"/>
            <w:right w:val="none" w:sz="0" w:space="0" w:color="auto"/>
          </w:divBdr>
        </w:div>
      </w:divsChild>
    </w:div>
    <w:div w:id="707341530">
      <w:bodyDiv w:val="1"/>
      <w:marLeft w:val="0"/>
      <w:marRight w:val="0"/>
      <w:marTop w:val="0"/>
      <w:marBottom w:val="0"/>
      <w:divBdr>
        <w:top w:val="none" w:sz="0" w:space="0" w:color="auto"/>
        <w:left w:val="none" w:sz="0" w:space="0" w:color="auto"/>
        <w:bottom w:val="none" w:sz="0" w:space="0" w:color="auto"/>
        <w:right w:val="none" w:sz="0" w:space="0" w:color="auto"/>
      </w:divBdr>
    </w:div>
    <w:div w:id="707492593">
      <w:bodyDiv w:val="1"/>
      <w:marLeft w:val="0"/>
      <w:marRight w:val="0"/>
      <w:marTop w:val="0"/>
      <w:marBottom w:val="0"/>
      <w:divBdr>
        <w:top w:val="none" w:sz="0" w:space="0" w:color="auto"/>
        <w:left w:val="none" w:sz="0" w:space="0" w:color="auto"/>
        <w:bottom w:val="none" w:sz="0" w:space="0" w:color="auto"/>
        <w:right w:val="none" w:sz="0" w:space="0" w:color="auto"/>
      </w:divBdr>
    </w:div>
    <w:div w:id="707531048">
      <w:bodyDiv w:val="1"/>
      <w:marLeft w:val="0"/>
      <w:marRight w:val="0"/>
      <w:marTop w:val="0"/>
      <w:marBottom w:val="0"/>
      <w:divBdr>
        <w:top w:val="none" w:sz="0" w:space="0" w:color="auto"/>
        <w:left w:val="none" w:sz="0" w:space="0" w:color="auto"/>
        <w:bottom w:val="none" w:sz="0" w:space="0" w:color="auto"/>
        <w:right w:val="none" w:sz="0" w:space="0" w:color="auto"/>
      </w:divBdr>
    </w:div>
    <w:div w:id="707605897">
      <w:bodyDiv w:val="1"/>
      <w:marLeft w:val="0"/>
      <w:marRight w:val="0"/>
      <w:marTop w:val="0"/>
      <w:marBottom w:val="0"/>
      <w:divBdr>
        <w:top w:val="none" w:sz="0" w:space="0" w:color="auto"/>
        <w:left w:val="none" w:sz="0" w:space="0" w:color="auto"/>
        <w:bottom w:val="none" w:sz="0" w:space="0" w:color="auto"/>
        <w:right w:val="none" w:sz="0" w:space="0" w:color="auto"/>
      </w:divBdr>
    </w:div>
    <w:div w:id="707685546">
      <w:bodyDiv w:val="1"/>
      <w:marLeft w:val="0"/>
      <w:marRight w:val="0"/>
      <w:marTop w:val="0"/>
      <w:marBottom w:val="0"/>
      <w:divBdr>
        <w:top w:val="none" w:sz="0" w:space="0" w:color="auto"/>
        <w:left w:val="none" w:sz="0" w:space="0" w:color="auto"/>
        <w:bottom w:val="none" w:sz="0" w:space="0" w:color="auto"/>
        <w:right w:val="none" w:sz="0" w:space="0" w:color="auto"/>
      </w:divBdr>
    </w:div>
    <w:div w:id="707723942">
      <w:bodyDiv w:val="1"/>
      <w:marLeft w:val="0"/>
      <w:marRight w:val="0"/>
      <w:marTop w:val="0"/>
      <w:marBottom w:val="0"/>
      <w:divBdr>
        <w:top w:val="none" w:sz="0" w:space="0" w:color="auto"/>
        <w:left w:val="none" w:sz="0" w:space="0" w:color="auto"/>
        <w:bottom w:val="none" w:sz="0" w:space="0" w:color="auto"/>
        <w:right w:val="none" w:sz="0" w:space="0" w:color="auto"/>
      </w:divBdr>
    </w:div>
    <w:div w:id="707755596">
      <w:bodyDiv w:val="1"/>
      <w:marLeft w:val="0"/>
      <w:marRight w:val="0"/>
      <w:marTop w:val="0"/>
      <w:marBottom w:val="0"/>
      <w:divBdr>
        <w:top w:val="none" w:sz="0" w:space="0" w:color="auto"/>
        <w:left w:val="none" w:sz="0" w:space="0" w:color="auto"/>
        <w:bottom w:val="none" w:sz="0" w:space="0" w:color="auto"/>
        <w:right w:val="none" w:sz="0" w:space="0" w:color="auto"/>
      </w:divBdr>
    </w:div>
    <w:div w:id="708527052">
      <w:bodyDiv w:val="1"/>
      <w:marLeft w:val="0"/>
      <w:marRight w:val="0"/>
      <w:marTop w:val="0"/>
      <w:marBottom w:val="0"/>
      <w:divBdr>
        <w:top w:val="none" w:sz="0" w:space="0" w:color="auto"/>
        <w:left w:val="none" w:sz="0" w:space="0" w:color="auto"/>
        <w:bottom w:val="none" w:sz="0" w:space="0" w:color="auto"/>
        <w:right w:val="none" w:sz="0" w:space="0" w:color="auto"/>
      </w:divBdr>
    </w:div>
    <w:div w:id="708841903">
      <w:bodyDiv w:val="1"/>
      <w:marLeft w:val="0"/>
      <w:marRight w:val="0"/>
      <w:marTop w:val="0"/>
      <w:marBottom w:val="0"/>
      <w:divBdr>
        <w:top w:val="none" w:sz="0" w:space="0" w:color="auto"/>
        <w:left w:val="none" w:sz="0" w:space="0" w:color="auto"/>
        <w:bottom w:val="none" w:sz="0" w:space="0" w:color="auto"/>
        <w:right w:val="none" w:sz="0" w:space="0" w:color="auto"/>
      </w:divBdr>
    </w:div>
    <w:div w:id="708914710">
      <w:bodyDiv w:val="1"/>
      <w:marLeft w:val="0"/>
      <w:marRight w:val="0"/>
      <w:marTop w:val="0"/>
      <w:marBottom w:val="0"/>
      <w:divBdr>
        <w:top w:val="none" w:sz="0" w:space="0" w:color="auto"/>
        <w:left w:val="none" w:sz="0" w:space="0" w:color="auto"/>
        <w:bottom w:val="none" w:sz="0" w:space="0" w:color="auto"/>
        <w:right w:val="none" w:sz="0" w:space="0" w:color="auto"/>
      </w:divBdr>
    </w:div>
    <w:div w:id="708918623">
      <w:bodyDiv w:val="1"/>
      <w:marLeft w:val="0"/>
      <w:marRight w:val="0"/>
      <w:marTop w:val="0"/>
      <w:marBottom w:val="0"/>
      <w:divBdr>
        <w:top w:val="none" w:sz="0" w:space="0" w:color="auto"/>
        <w:left w:val="none" w:sz="0" w:space="0" w:color="auto"/>
        <w:bottom w:val="none" w:sz="0" w:space="0" w:color="auto"/>
        <w:right w:val="none" w:sz="0" w:space="0" w:color="auto"/>
      </w:divBdr>
    </w:div>
    <w:div w:id="709258930">
      <w:bodyDiv w:val="1"/>
      <w:marLeft w:val="0"/>
      <w:marRight w:val="0"/>
      <w:marTop w:val="0"/>
      <w:marBottom w:val="0"/>
      <w:divBdr>
        <w:top w:val="none" w:sz="0" w:space="0" w:color="auto"/>
        <w:left w:val="none" w:sz="0" w:space="0" w:color="auto"/>
        <w:bottom w:val="none" w:sz="0" w:space="0" w:color="auto"/>
        <w:right w:val="none" w:sz="0" w:space="0" w:color="auto"/>
      </w:divBdr>
    </w:div>
    <w:div w:id="709304939">
      <w:bodyDiv w:val="1"/>
      <w:marLeft w:val="0"/>
      <w:marRight w:val="0"/>
      <w:marTop w:val="0"/>
      <w:marBottom w:val="0"/>
      <w:divBdr>
        <w:top w:val="none" w:sz="0" w:space="0" w:color="auto"/>
        <w:left w:val="none" w:sz="0" w:space="0" w:color="auto"/>
        <w:bottom w:val="none" w:sz="0" w:space="0" w:color="auto"/>
        <w:right w:val="none" w:sz="0" w:space="0" w:color="auto"/>
      </w:divBdr>
    </w:div>
    <w:div w:id="709376434">
      <w:bodyDiv w:val="1"/>
      <w:marLeft w:val="0"/>
      <w:marRight w:val="0"/>
      <w:marTop w:val="0"/>
      <w:marBottom w:val="0"/>
      <w:divBdr>
        <w:top w:val="none" w:sz="0" w:space="0" w:color="auto"/>
        <w:left w:val="none" w:sz="0" w:space="0" w:color="auto"/>
        <w:bottom w:val="none" w:sz="0" w:space="0" w:color="auto"/>
        <w:right w:val="none" w:sz="0" w:space="0" w:color="auto"/>
      </w:divBdr>
    </w:div>
    <w:div w:id="709842275">
      <w:bodyDiv w:val="1"/>
      <w:marLeft w:val="0"/>
      <w:marRight w:val="0"/>
      <w:marTop w:val="0"/>
      <w:marBottom w:val="0"/>
      <w:divBdr>
        <w:top w:val="none" w:sz="0" w:space="0" w:color="auto"/>
        <w:left w:val="none" w:sz="0" w:space="0" w:color="auto"/>
        <w:bottom w:val="none" w:sz="0" w:space="0" w:color="auto"/>
        <w:right w:val="none" w:sz="0" w:space="0" w:color="auto"/>
      </w:divBdr>
    </w:div>
    <w:div w:id="709844138">
      <w:bodyDiv w:val="1"/>
      <w:marLeft w:val="0"/>
      <w:marRight w:val="0"/>
      <w:marTop w:val="0"/>
      <w:marBottom w:val="0"/>
      <w:divBdr>
        <w:top w:val="none" w:sz="0" w:space="0" w:color="auto"/>
        <w:left w:val="none" w:sz="0" w:space="0" w:color="auto"/>
        <w:bottom w:val="none" w:sz="0" w:space="0" w:color="auto"/>
        <w:right w:val="none" w:sz="0" w:space="0" w:color="auto"/>
      </w:divBdr>
    </w:div>
    <w:div w:id="709956307">
      <w:bodyDiv w:val="1"/>
      <w:marLeft w:val="0"/>
      <w:marRight w:val="0"/>
      <w:marTop w:val="0"/>
      <w:marBottom w:val="0"/>
      <w:divBdr>
        <w:top w:val="none" w:sz="0" w:space="0" w:color="auto"/>
        <w:left w:val="none" w:sz="0" w:space="0" w:color="auto"/>
        <w:bottom w:val="none" w:sz="0" w:space="0" w:color="auto"/>
        <w:right w:val="none" w:sz="0" w:space="0" w:color="auto"/>
      </w:divBdr>
    </w:div>
    <w:div w:id="709957677">
      <w:bodyDiv w:val="1"/>
      <w:marLeft w:val="0"/>
      <w:marRight w:val="0"/>
      <w:marTop w:val="0"/>
      <w:marBottom w:val="0"/>
      <w:divBdr>
        <w:top w:val="none" w:sz="0" w:space="0" w:color="auto"/>
        <w:left w:val="none" w:sz="0" w:space="0" w:color="auto"/>
        <w:bottom w:val="none" w:sz="0" w:space="0" w:color="auto"/>
        <w:right w:val="none" w:sz="0" w:space="0" w:color="auto"/>
      </w:divBdr>
    </w:div>
    <w:div w:id="710038376">
      <w:bodyDiv w:val="1"/>
      <w:marLeft w:val="0"/>
      <w:marRight w:val="0"/>
      <w:marTop w:val="0"/>
      <w:marBottom w:val="0"/>
      <w:divBdr>
        <w:top w:val="none" w:sz="0" w:space="0" w:color="auto"/>
        <w:left w:val="none" w:sz="0" w:space="0" w:color="auto"/>
        <w:bottom w:val="none" w:sz="0" w:space="0" w:color="auto"/>
        <w:right w:val="none" w:sz="0" w:space="0" w:color="auto"/>
      </w:divBdr>
    </w:div>
    <w:div w:id="710226698">
      <w:bodyDiv w:val="1"/>
      <w:marLeft w:val="0"/>
      <w:marRight w:val="0"/>
      <w:marTop w:val="0"/>
      <w:marBottom w:val="0"/>
      <w:divBdr>
        <w:top w:val="none" w:sz="0" w:space="0" w:color="auto"/>
        <w:left w:val="none" w:sz="0" w:space="0" w:color="auto"/>
        <w:bottom w:val="none" w:sz="0" w:space="0" w:color="auto"/>
        <w:right w:val="none" w:sz="0" w:space="0" w:color="auto"/>
      </w:divBdr>
    </w:div>
    <w:div w:id="710229556">
      <w:bodyDiv w:val="1"/>
      <w:marLeft w:val="0"/>
      <w:marRight w:val="0"/>
      <w:marTop w:val="0"/>
      <w:marBottom w:val="0"/>
      <w:divBdr>
        <w:top w:val="none" w:sz="0" w:space="0" w:color="auto"/>
        <w:left w:val="none" w:sz="0" w:space="0" w:color="auto"/>
        <w:bottom w:val="none" w:sz="0" w:space="0" w:color="auto"/>
        <w:right w:val="none" w:sz="0" w:space="0" w:color="auto"/>
      </w:divBdr>
    </w:div>
    <w:div w:id="710344751">
      <w:bodyDiv w:val="1"/>
      <w:marLeft w:val="0"/>
      <w:marRight w:val="0"/>
      <w:marTop w:val="0"/>
      <w:marBottom w:val="0"/>
      <w:divBdr>
        <w:top w:val="none" w:sz="0" w:space="0" w:color="auto"/>
        <w:left w:val="none" w:sz="0" w:space="0" w:color="auto"/>
        <w:bottom w:val="none" w:sz="0" w:space="0" w:color="auto"/>
        <w:right w:val="none" w:sz="0" w:space="0" w:color="auto"/>
      </w:divBdr>
    </w:div>
    <w:div w:id="710422213">
      <w:bodyDiv w:val="1"/>
      <w:marLeft w:val="0"/>
      <w:marRight w:val="0"/>
      <w:marTop w:val="0"/>
      <w:marBottom w:val="0"/>
      <w:divBdr>
        <w:top w:val="none" w:sz="0" w:space="0" w:color="auto"/>
        <w:left w:val="none" w:sz="0" w:space="0" w:color="auto"/>
        <w:bottom w:val="none" w:sz="0" w:space="0" w:color="auto"/>
        <w:right w:val="none" w:sz="0" w:space="0" w:color="auto"/>
      </w:divBdr>
      <w:divsChild>
        <w:div w:id="1875147519">
          <w:marLeft w:val="480"/>
          <w:marRight w:val="0"/>
          <w:marTop w:val="0"/>
          <w:marBottom w:val="0"/>
          <w:divBdr>
            <w:top w:val="none" w:sz="0" w:space="0" w:color="auto"/>
            <w:left w:val="none" w:sz="0" w:space="0" w:color="auto"/>
            <w:bottom w:val="none" w:sz="0" w:space="0" w:color="auto"/>
            <w:right w:val="none" w:sz="0" w:space="0" w:color="auto"/>
          </w:divBdr>
        </w:div>
        <w:div w:id="909077121">
          <w:marLeft w:val="480"/>
          <w:marRight w:val="0"/>
          <w:marTop w:val="0"/>
          <w:marBottom w:val="0"/>
          <w:divBdr>
            <w:top w:val="none" w:sz="0" w:space="0" w:color="auto"/>
            <w:left w:val="none" w:sz="0" w:space="0" w:color="auto"/>
            <w:bottom w:val="none" w:sz="0" w:space="0" w:color="auto"/>
            <w:right w:val="none" w:sz="0" w:space="0" w:color="auto"/>
          </w:divBdr>
        </w:div>
        <w:div w:id="1942377961">
          <w:marLeft w:val="480"/>
          <w:marRight w:val="0"/>
          <w:marTop w:val="0"/>
          <w:marBottom w:val="0"/>
          <w:divBdr>
            <w:top w:val="none" w:sz="0" w:space="0" w:color="auto"/>
            <w:left w:val="none" w:sz="0" w:space="0" w:color="auto"/>
            <w:bottom w:val="none" w:sz="0" w:space="0" w:color="auto"/>
            <w:right w:val="none" w:sz="0" w:space="0" w:color="auto"/>
          </w:divBdr>
        </w:div>
        <w:div w:id="1515614508">
          <w:marLeft w:val="480"/>
          <w:marRight w:val="0"/>
          <w:marTop w:val="0"/>
          <w:marBottom w:val="0"/>
          <w:divBdr>
            <w:top w:val="none" w:sz="0" w:space="0" w:color="auto"/>
            <w:left w:val="none" w:sz="0" w:space="0" w:color="auto"/>
            <w:bottom w:val="none" w:sz="0" w:space="0" w:color="auto"/>
            <w:right w:val="none" w:sz="0" w:space="0" w:color="auto"/>
          </w:divBdr>
        </w:div>
        <w:div w:id="1230730119">
          <w:marLeft w:val="480"/>
          <w:marRight w:val="0"/>
          <w:marTop w:val="0"/>
          <w:marBottom w:val="0"/>
          <w:divBdr>
            <w:top w:val="none" w:sz="0" w:space="0" w:color="auto"/>
            <w:left w:val="none" w:sz="0" w:space="0" w:color="auto"/>
            <w:bottom w:val="none" w:sz="0" w:space="0" w:color="auto"/>
            <w:right w:val="none" w:sz="0" w:space="0" w:color="auto"/>
          </w:divBdr>
        </w:div>
        <w:div w:id="784080443">
          <w:marLeft w:val="480"/>
          <w:marRight w:val="0"/>
          <w:marTop w:val="0"/>
          <w:marBottom w:val="0"/>
          <w:divBdr>
            <w:top w:val="none" w:sz="0" w:space="0" w:color="auto"/>
            <w:left w:val="none" w:sz="0" w:space="0" w:color="auto"/>
            <w:bottom w:val="none" w:sz="0" w:space="0" w:color="auto"/>
            <w:right w:val="none" w:sz="0" w:space="0" w:color="auto"/>
          </w:divBdr>
        </w:div>
        <w:div w:id="1428884901">
          <w:marLeft w:val="480"/>
          <w:marRight w:val="0"/>
          <w:marTop w:val="0"/>
          <w:marBottom w:val="0"/>
          <w:divBdr>
            <w:top w:val="none" w:sz="0" w:space="0" w:color="auto"/>
            <w:left w:val="none" w:sz="0" w:space="0" w:color="auto"/>
            <w:bottom w:val="none" w:sz="0" w:space="0" w:color="auto"/>
            <w:right w:val="none" w:sz="0" w:space="0" w:color="auto"/>
          </w:divBdr>
        </w:div>
        <w:div w:id="22051664">
          <w:marLeft w:val="480"/>
          <w:marRight w:val="0"/>
          <w:marTop w:val="0"/>
          <w:marBottom w:val="0"/>
          <w:divBdr>
            <w:top w:val="none" w:sz="0" w:space="0" w:color="auto"/>
            <w:left w:val="none" w:sz="0" w:space="0" w:color="auto"/>
            <w:bottom w:val="none" w:sz="0" w:space="0" w:color="auto"/>
            <w:right w:val="none" w:sz="0" w:space="0" w:color="auto"/>
          </w:divBdr>
        </w:div>
        <w:div w:id="1701275006">
          <w:marLeft w:val="480"/>
          <w:marRight w:val="0"/>
          <w:marTop w:val="0"/>
          <w:marBottom w:val="0"/>
          <w:divBdr>
            <w:top w:val="none" w:sz="0" w:space="0" w:color="auto"/>
            <w:left w:val="none" w:sz="0" w:space="0" w:color="auto"/>
            <w:bottom w:val="none" w:sz="0" w:space="0" w:color="auto"/>
            <w:right w:val="none" w:sz="0" w:space="0" w:color="auto"/>
          </w:divBdr>
        </w:div>
        <w:div w:id="784617327">
          <w:marLeft w:val="480"/>
          <w:marRight w:val="0"/>
          <w:marTop w:val="0"/>
          <w:marBottom w:val="0"/>
          <w:divBdr>
            <w:top w:val="none" w:sz="0" w:space="0" w:color="auto"/>
            <w:left w:val="none" w:sz="0" w:space="0" w:color="auto"/>
            <w:bottom w:val="none" w:sz="0" w:space="0" w:color="auto"/>
            <w:right w:val="none" w:sz="0" w:space="0" w:color="auto"/>
          </w:divBdr>
        </w:div>
        <w:div w:id="2123527447">
          <w:marLeft w:val="480"/>
          <w:marRight w:val="0"/>
          <w:marTop w:val="0"/>
          <w:marBottom w:val="0"/>
          <w:divBdr>
            <w:top w:val="none" w:sz="0" w:space="0" w:color="auto"/>
            <w:left w:val="none" w:sz="0" w:space="0" w:color="auto"/>
            <w:bottom w:val="none" w:sz="0" w:space="0" w:color="auto"/>
            <w:right w:val="none" w:sz="0" w:space="0" w:color="auto"/>
          </w:divBdr>
        </w:div>
        <w:div w:id="194343873">
          <w:marLeft w:val="480"/>
          <w:marRight w:val="0"/>
          <w:marTop w:val="0"/>
          <w:marBottom w:val="0"/>
          <w:divBdr>
            <w:top w:val="none" w:sz="0" w:space="0" w:color="auto"/>
            <w:left w:val="none" w:sz="0" w:space="0" w:color="auto"/>
            <w:bottom w:val="none" w:sz="0" w:space="0" w:color="auto"/>
            <w:right w:val="none" w:sz="0" w:space="0" w:color="auto"/>
          </w:divBdr>
        </w:div>
        <w:div w:id="1798449797">
          <w:marLeft w:val="480"/>
          <w:marRight w:val="0"/>
          <w:marTop w:val="0"/>
          <w:marBottom w:val="0"/>
          <w:divBdr>
            <w:top w:val="none" w:sz="0" w:space="0" w:color="auto"/>
            <w:left w:val="none" w:sz="0" w:space="0" w:color="auto"/>
            <w:bottom w:val="none" w:sz="0" w:space="0" w:color="auto"/>
            <w:right w:val="none" w:sz="0" w:space="0" w:color="auto"/>
          </w:divBdr>
        </w:div>
        <w:div w:id="863789092">
          <w:marLeft w:val="480"/>
          <w:marRight w:val="0"/>
          <w:marTop w:val="0"/>
          <w:marBottom w:val="0"/>
          <w:divBdr>
            <w:top w:val="none" w:sz="0" w:space="0" w:color="auto"/>
            <w:left w:val="none" w:sz="0" w:space="0" w:color="auto"/>
            <w:bottom w:val="none" w:sz="0" w:space="0" w:color="auto"/>
            <w:right w:val="none" w:sz="0" w:space="0" w:color="auto"/>
          </w:divBdr>
        </w:div>
        <w:div w:id="1452936933">
          <w:marLeft w:val="480"/>
          <w:marRight w:val="0"/>
          <w:marTop w:val="0"/>
          <w:marBottom w:val="0"/>
          <w:divBdr>
            <w:top w:val="none" w:sz="0" w:space="0" w:color="auto"/>
            <w:left w:val="none" w:sz="0" w:space="0" w:color="auto"/>
            <w:bottom w:val="none" w:sz="0" w:space="0" w:color="auto"/>
            <w:right w:val="none" w:sz="0" w:space="0" w:color="auto"/>
          </w:divBdr>
        </w:div>
        <w:div w:id="2050105702">
          <w:marLeft w:val="480"/>
          <w:marRight w:val="0"/>
          <w:marTop w:val="0"/>
          <w:marBottom w:val="0"/>
          <w:divBdr>
            <w:top w:val="none" w:sz="0" w:space="0" w:color="auto"/>
            <w:left w:val="none" w:sz="0" w:space="0" w:color="auto"/>
            <w:bottom w:val="none" w:sz="0" w:space="0" w:color="auto"/>
            <w:right w:val="none" w:sz="0" w:space="0" w:color="auto"/>
          </w:divBdr>
        </w:div>
        <w:div w:id="1291588116">
          <w:marLeft w:val="480"/>
          <w:marRight w:val="0"/>
          <w:marTop w:val="0"/>
          <w:marBottom w:val="0"/>
          <w:divBdr>
            <w:top w:val="none" w:sz="0" w:space="0" w:color="auto"/>
            <w:left w:val="none" w:sz="0" w:space="0" w:color="auto"/>
            <w:bottom w:val="none" w:sz="0" w:space="0" w:color="auto"/>
            <w:right w:val="none" w:sz="0" w:space="0" w:color="auto"/>
          </w:divBdr>
        </w:div>
        <w:div w:id="389422041">
          <w:marLeft w:val="480"/>
          <w:marRight w:val="0"/>
          <w:marTop w:val="0"/>
          <w:marBottom w:val="0"/>
          <w:divBdr>
            <w:top w:val="none" w:sz="0" w:space="0" w:color="auto"/>
            <w:left w:val="none" w:sz="0" w:space="0" w:color="auto"/>
            <w:bottom w:val="none" w:sz="0" w:space="0" w:color="auto"/>
            <w:right w:val="none" w:sz="0" w:space="0" w:color="auto"/>
          </w:divBdr>
        </w:div>
        <w:div w:id="1821114647">
          <w:marLeft w:val="480"/>
          <w:marRight w:val="0"/>
          <w:marTop w:val="0"/>
          <w:marBottom w:val="0"/>
          <w:divBdr>
            <w:top w:val="none" w:sz="0" w:space="0" w:color="auto"/>
            <w:left w:val="none" w:sz="0" w:space="0" w:color="auto"/>
            <w:bottom w:val="none" w:sz="0" w:space="0" w:color="auto"/>
            <w:right w:val="none" w:sz="0" w:space="0" w:color="auto"/>
          </w:divBdr>
        </w:div>
        <w:div w:id="1550533024">
          <w:marLeft w:val="480"/>
          <w:marRight w:val="0"/>
          <w:marTop w:val="0"/>
          <w:marBottom w:val="0"/>
          <w:divBdr>
            <w:top w:val="none" w:sz="0" w:space="0" w:color="auto"/>
            <w:left w:val="none" w:sz="0" w:space="0" w:color="auto"/>
            <w:bottom w:val="none" w:sz="0" w:space="0" w:color="auto"/>
            <w:right w:val="none" w:sz="0" w:space="0" w:color="auto"/>
          </w:divBdr>
        </w:div>
        <w:div w:id="787698395">
          <w:marLeft w:val="480"/>
          <w:marRight w:val="0"/>
          <w:marTop w:val="0"/>
          <w:marBottom w:val="0"/>
          <w:divBdr>
            <w:top w:val="none" w:sz="0" w:space="0" w:color="auto"/>
            <w:left w:val="none" w:sz="0" w:space="0" w:color="auto"/>
            <w:bottom w:val="none" w:sz="0" w:space="0" w:color="auto"/>
            <w:right w:val="none" w:sz="0" w:space="0" w:color="auto"/>
          </w:divBdr>
        </w:div>
        <w:div w:id="1303197389">
          <w:marLeft w:val="480"/>
          <w:marRight w:val="0"/>
          <w:marTop w:val="0"/>
          <w:marBottom w:val="0"/>
          <w:divBdr>
            <w:top w:val="none" w:sz="0" w:space="0" w:color="auto"/>
            <w:left w:val="none" w:sz="0" w:space="0" w:color="auto"/>
            <w:bottom w:val="none" w:sz="0" w:space="0" w:color="auto"/>
            <w:right w:val="none" w:sz="0" w:space="0" w:color="auto"/>
          </w:divBdr>
        </w:div>
        <w:div w:id="2104298549">
          <w:marLeft w:val="480"/>
          <w:marRight w:val="0"/>
          <w:marTop w:val="0"/>
          <w:marBottom w:val="0"/>
          <w:divBdr>
            <w:top w:val="none" w:sz="0" w:space="0" w:color="auto"/>
            <w:left w:val="none" w:sz="0" w:space="0" w:color="auto"/>
            <w:bottom w:val="none" w:sz="0" w:space="0" w:color="auto"/>
            <w:right w:val="none" w:sz="0" w:space="0" w:color="auto"/>
          </w:divBdr>
        </w:div>
        <w:div w:id="1174295378">
          <w:marLeft w:val="480"/>
          <w:marRight w:val="0"/>
          <w:marTop w:val="0"/>
          <w:marBottom w:val="0"/>
          <w:divBdr>
            <w:top w:val="none" w:sz="0" w:space="0" w:color="auto"/>
            <w:left w:val="none" w:sz="0" w:space="0" w:color="auto"/>
            <w:bottom w:val="none" w:sz="0" w:space="0" w:color="auto"/>
            <w:right w:val="none" w:sz="0" w:space="0" w:color="auto"/>
          </w:divBdr>
        </w:div>
        <w:div w:id="340932870">
          <w:marLeft w:val="480"/>
          <w:marRight w:val="0"/>
          <w:marTop w:val="0"/>
          <w:marBottom w:val="0"/>
          <w:divBdr>
            <w:top w:val="none" w:sz="0" w:space="0" w:color="auto"/>
            <w:left w:val="none" w:sz="0" w:space="0" w:color="auto"/>
            <w:bottom w:val="none" w:sz="0" w:space="0" w:color="auto"/>
            <w:right w:val="none" w:sz="0" w:space="0" w:color="auto"/>
          </w:divBdr>
        </w:div>
        <w:div w:id="909116673">
          <w:marLeft w:val="480"/>
          <w:marRight w:val="0"/>
          <w:marTop w:val="0"/>
          <w:marBottom w:val="0"/>
          <w:divBdr>
            <w:top w:val="none" w:sz="0" w:space="0" w:color="auto"/>
            <w:left w:val="none" w:sz="0" w:space="0" w:color="auto"/>
            <w:bottom w:val="none" w:sz="0" w:space="0" w:color="auto"/>
            <w:right w:val="none" w:sz="0" w:space="0" w:color="auto"/>
          </w:divBdr>
        </w:div>
        <w:div w:id="2074037277">
          <w:marLeft w:val="480"/>
          <w:marRight w:val="0"/>
          <w:marTop w:val="0"/>
          <w:marBottom w:val="0"/>
          <w:divBdr>
            <w:top w:val="none" w:sz="0" w:space="0" w:color="auto"/>
            <w:left w:val="none" w:sz="0" w:space="0" w:color="auto"/>
            <w:bottom w:val="none" w:sz="0" w:space="0" w:color="auto"/>
            <w:right w:val="none" w:sz="0" w:space="0" w:color="auto"/>
          </w:divBdr>
        </w:div>
        <w:div w:id="559023860">
          <w:marLeft w:val="480"/>
          <w:marRight w:val="0"/>
          <w:marTop w:val="0"/>
          <w:marBottom w:val="0"/>
          <w:divBdr>
            <w:top w:val="none" w:sz="0" w:space="0" w:color="auto"/>
            <w:left w:val="none" w:sz="0" w:space="0" w:color="auto"/>
            <w:bottom w:val="none" w:sz="0" w:space="0" w:color="auto"/>
            <w:right w:val="none" w:sz="0" w:space="0" w:color="auto"/>
          </w:divBdr>
        </w:div>
        <w:div w:id="1134328574">
          <w:marLeft w:val="480"/>
          <w:marRight w:val="0"/>
          <w:marTop w:val="0"/>
          <w:marBottom w:val="0"/>
          <w:divBdr>
            <w:top w:val="none" w:sz="0" w:space="0" w:color="auto"/>
            <w:left w:val="none" w:sz="0" w:space="0" w:color="auto"/>
            <w:bottom w:val="none" w:sz="0" w:space="0" w:color="auto"/>
            <w:right w:val="none" w:sz="0" w:space="0" w:color="auto"/>
          </w:divBdr>
        </w:div>
        <w:div w:id="21168986">
          <w:marLeft w:val="480"/>
          <w:marRight w:val="0"/>
          <w:marTop w:val="0"/>
          <w:marBottom w:val="0"/>
          <w:divBdr>
            <w:top w:val="none" w:sz="0" w:space="0" w:color="auto"/>
            <w:left w:val="none" w:sz="0" w:space="0" w:color="auto"/>
            <w:bottom w:val="none" w:sz="0" w:space="0" w:color="auto"/>
            <w:right w:val="none" w:sz="0" w:space="0" w:color="auto"/>
          </w:divBdr>
        </w:div>
        <w:div w:id="634067742">
          <w:marLeft w:val="480"/>
          <w:marRight w:val="0"/>
          <w:marTop w:val="0"/>
          <w:marBottom w:val="0"/>
          <w:divBdr>
            <w:top w:val="none" w:sz="0" w:space="0" w:color="auto"/>
            <w:left w:val="none" w:sz="0" w:space="0" w:color="auto"/>
            <w:bottom w:val="none" w:sz="0" w:space="0" w:color="auto"/>
            <w:right w:val="none" w:sz="0" w:space="0" w:color="auto"/>
          </w:divBdr>
        </w:div>
        <w:div w:id="1873301939">
          <w:marLeft w:val="480"/>
          <w:marRight w:val="0"/>
          <w:marTop w:val="0"/>
          <w:marBottom w:val="0"/>
          <w:divBdr>
            <w:top w:val="none" w:sz="0" w:space="0" w:color="auto"/>
            <w:left w:val="none" w:sz="0" w:space="0" w:color="auto"/>
            <w:bottom w:val="none" w:sz="0" w:space="0" w:color="auto"/>
            <w:right w:val="none" w:sz="0" w:space="0" w:color="auto"/>
          </w:divBdr>
        </w:div>
        <w:div w:id="1887794818">
          <w:marLeft w:val="480"/>
          <w:marRight w:val="0"/>
          <w:marTop w:val="0"/>
          <w:marBottom w:val="0"/>
          <w:divBdr>
            <w:top w:val="none" w:sz="0" w:space="0" w:color="auto"/>
            <w:left w:val="none" w:sz="0" w:space="0" w:color="auto"/>
            <w:bottom w:val="none" w:sz="0" w:space="0" w:color="auto"/>
            <w:right w:val="none" w:sz="0" w:space="0" w:color="auto"/>
          </w:divBdr>
        </w:div>
        <w:div w:id="204757558">
          <w:marLeft w:val="480"/>
          <w:marRight w:val="0"/>
          <w:marTop w:val="0"/>
          <w:marBottom w:val="0"/>
          <w:divBdr>
            <w:top w:val="none" w:sz="0" w:space="0" w:color="auto"/>
            <w:left w:val="none" w:sz="0" w:space="0" w:color="auto"/>
            <w:bottom w:val="none" w:sz="0" w:space="0" w:color="auto"/>
            <w:right w:val="none" w:sz="0" w:space="0" w:color="auto"/>
          </w:divBdr>
        </w:div>
        <w:div w:id="1881896369">
          <w:marLeft w:val="480"/>
          <w:marRight w:val="0"/>
          <w:marTop w:val="0"/>
          <w:marBottom w:val="0"/>
          <w:divBdr>
            <w:top w:val="none" w:sz="0" w:space="0" w:color="auto"/>
            <w:left w:val="none" w:sz="0" w:space="0" w:color="auto"/>
            <w:bottom w:val="none" w:sz="0" w:space="0" w:color="auto"/>
            <w:right w:val="none" w:sz="0" w:space="0" w:color="auto"/>
          </w:divBdr>
        </w:div>
        <w:div w:id="796601549">
          <w:marLeft w:val="480"/>
          <w:marRight w:val="0"/>
          <w:marTop w:val="0"/>
          <w:marBottom w:val="0"/>
          <w:divBdr>
            <w:top w:val="none" w:sz="0" w:space="0" w:color="auto"/>
            <w:left w:val="none" w:sz="0" w:space="0" w:color="auto"/>
            <w:bottom w:val="none" w:sz="0" w:space="0" w:color="auto"/>
            <w:right w:val="none" w:sz="0" w:space="0" w:color="auto"/>
          </w:divBdr>
        </w:div>
        <w:div w:id="1379206460">
          <w:marLeft w:val="480"/>
          <w:marRight w:val="0"/>
          <w:marTop w:val="0"/>
          <w:marBottom w:val="0"/>
          <w:divBdr>
            <w:top w:val="none" w:sz="0" w:space="0" w:color="auto"/>
            <w:left w:val="none" w:sz="0" w:space="0" w:color="auto"/>
            <w:bottom w:val="none" w:sz="0" w:space="0" w:color="auto"/>
            <w:right w:val="none" w:sz="0" w:space="0" w:color="auto"/>
          </w:divBdr>
        </w:div>
        <w:div w:id="1207991720">
          <w:marLeft w:val="480"/>
          <w:marRight w:val="0"/>
          <w:marTop w:val="0"/>
          <w:marBottom w:val="0"/>
          <w:divBdr>
            <w:top w:val="none" w:sz="0" w:space="0" w:color="auto"/>
            <w:left w:val="none" w:sz="0" w:space="0" w:color="auto"/>
            <w:bottom w:val="none" w:sz="0" w:space="0" w:color="auto"/>
            <w:right w:val="none" w:sz="0" w:space="0" w:color="auto"/>
          </w:divBdr>
        </w:div>
        <w:div w:id="1370763988">
          <w:marLeft w:val="480"/>
          <w:marRight w:val="0"/>
          <w:marTop w:val="0"/>
          <w:marBottom w:val="0"/>
          <w:divBdr>
            <w:top w:val="none" w:sz="0" w:space="0" w:color="auto"/>
            <w:left w:val="none" w:sz="0" w:space="0" w:color="auto"/>
            <w:bottom w:val="none" w:sz="0" w:space="0" w:color="auto"/>
            <w:right w:val="none" w:sz="0" w:space="0" w:color="auto"/>
          </w:divBdr>
        </w:div>
        <w:div w:id="1981037458">
          <w:marLeft w:val="480"/>
          <w:marRight w:val="0"/>
          <w:marTop w:val="0"/>
          <w:marBottom w:val="0"/>
          <w:divBdr>
            <w:top w:val="none" w:sz="0" w:space="0" w:color="auto"/>
            <w:left w:val="none" w:sz="0" w:space="0" w:color="auto"/>
            <w:bottom w:val="none" w:sz="0" w:space="0" w:color="auto"/>
            <w:right w:val="none" w:sz="0" w:space="0" w:color="auto"/>
          </w:divBdr>
        </w:div>
        <w:div w:id="1880319052">
          <w:marLeft w:val="480"/>
          <w:marRight w:val="0"/>
          <w:marTop w:val="0"/>
          <w:marBottom w:val="0"/>
          <w:divBdr>
            <w:top w:val="none" w:sz="0" w:space="0" w:color="auto"/>
            <w:left w:val="none" w:sz="0" w:space="0" w:color="auto"/>
            <w:bottom w:val="none" w:sz="0" w:space="0" w:color="auto"/>
            <w:right w:val="none" w:sz="0" w:space="0" w:color="auto"/>
          </w:divBdr>
        </w:div>
        <w:div w:id="1771579470">
          <w:marLeft w:val="480"/>
          <w:marRight w:val="0"/>
          <w:marTop w:val="0"/>
          <w:marBottom w:val="0"/>
          <w:divBdr>
            <w:top w:val="none" w:sz="0" w:space="0" w:color="auto"/>
            <w:left w:val="none" w:sz="0" w:space="0" w:color="auto"/>
            <w:bottom w:val="none" w:sz="0" w:space="0" w:color="auto"/>
            <w:right w:val="none" w:sz="0" w:space="0" w:color="auto"/>
          </w:divBdr>
        </w:div>
        <w:div w:id="1275477233">
          <w:marLeft w:val="480"/>
          <w:marRight w:val="0"/>
          <w:marTop w:val="0"/>
          <w:marBottom w:val="0"/>
          <w:divBdr>
            <w:top w:val="none" w:sz="0" w:space="0" w:color="auto"/>
            <w:left w:val="none" w:sz="0" w:space="0" w:color="auto"/>
            <w:bottom w:val="none" w:sz="0" w:space="0" w:color="auto"/>
            <w:right w:val="none" w:sz="0" w:space="0" w:color="auto"/>
          </w:divBdr>
        </w:div>
        <w:div w:id="358626833">
          <w:marLeft w:val="480"/>
          <w:marRight w:val="0"/>
          <w:marTop w:val="0"/>
          <w:marBottom w:val="0"/>
          <w:divBdr>
            <w:top w:val="none" w:sz="0" w:space="0" w:color="auto"/>
            <w:left w:val="none" w:sz="0" w:space="0" w:color="auto"/>
            <w:bottom w:val="none" w:sz="0" w:space="0" w:color="auto"/>
            <w:right w:val="none" w:sz="0" w:space="0" w:color="auto"/>
          </w:divBdr>
        </w:div>
        <w:div w:id="934821367">
          <w:marLeft w:val="480"/>
          <w:marRight w:val="0"/>
          <w:marTop w:val="0"/>
          <w:marBottom w:val="0"/>
          <w:divBdr>
            <w:top w:val="none" w:sz="0" w:space="0" w:color="auto"/>
            <w:left w:val="none" w:sz="0" w:space="0" w:color="auto"/>
            <w:bottom w:val="none" w:sz="0" w:space="0" w:color="auto"/>
            <w:right w:val="none" w:sz="0" w:space="0" w:color="auto"/>
          </w:divBdr>
        </w:div>
        <w:div w:id="1465998521">
          <w:marLeft w:val="480"/>
          <w:marRight w:val="0"/>
          <w:marTop w:val="0"/>
          <w:marBottom w:val="0"/>
          <w:divBdr>
            <w:top w:val="none" w:sz="0" w:space="0" w:color="auto"/>
            <w:left w:val="none" w:sz="0" w:space="0" w:color="auto"/>
            <w:bottom w:val="none" w:sz="0" w:space="0" w:color="auto"/>
            <w:right w:val="none" w:sz="0" w:space="0" w:color="auto"/>
          </w:divBdr>
        </w:div>
        <w:div w:id="1328557361">
          <w:marLeft w:val="480"/>
          <w:marRight w:val="0"/>
          <w:marTop w:val="0"/>
          <w:marBottom w:val="0"/>
          <w:divBdr>
            <w:top w:val="none" w:sz="0" w:space="0" w:color="auto"/>
            <w:left w:val="none" w:sz="0" w:space="0" w:color="auto"/>
            <w:bottom w:val="none" w:sz="0" w:space="0" w:color="auto"/>
            <w:right w:val="none" w:sz="0" w:space="0" w:color="auto"/>
          </w:divBdr>
        </w:div>
        <w:div w:id="984622227">
          <w:marLeft w:val="480"/>
          <w:marRight w:val="0"/>
          <w:marTop w:val="0"/>
          <w:marBottom w:val="0"/>
          <w:divBdr>
            <w:top w:val="none" w:sz="0" w:space="0" w:color="auto"/>
            <w:left w:val="none" w:sz="0" w:space="0" w:color="auto"/>
            <w:bottom w:val="none" w:sz="0" w:space="0" w:color="auto"/>
            <w:right w:val="none" w:sz="0" w:space="0" w:color="auto"/>
          </w:divBdr>
        </w:div>
        <w:div w:id="961885479">
          <w:marLeft w:val="480"/>
          <w:marRight w:val="0"/>
          <w:marTop w:val="0"/>
          <w:marBottom w:val="0"/>
          <w:divBdr>
            <w:top w:val="none" w:sz="0" w:space="0" w:color="auto"/>
            <w:left w:val="none" w:sz="0" w:space="0" w:color="auto"/>
            <w:bottom w:val="none" w:sz="0" w:space="0" w:color="auto"/>
            <w:right w:val="none" w:sz="0" w:space="0" w:color="auto"/>
          </w:divBdr>
        </w:div>
        <w:div w:id="872617360">
          <w:marLeft w:val="480"/>
          <w:marRight w:val="0"/>
          <w:marTop w:val="0"/>
          <w:marBottom w:val="0"/>
          <w:divBdr>
            <w:top w:val="none" w:sz="0" w:space="0" w:color="auto"/>
            <w:left w:val="none" w:sz="0" w:space="0" w:color="auto"/>
            <w:bottom w:val="none" w:sz="0" w:space="0" w:color="auto"/>
            <w:right w:val="none" w:sz="0" w:space="0" w:color="auto"/>
          </w:divBdr>
        </w:div>
        <w:div w:id="1024552490">
          <w:marLeft w:val="480"/>
          <w:marRight w:val="0"/>
          <w:marTop w:val="0"/>
          <w:marBottom w:val="0"/>
          <w:divBdr>
            <w:top w:val="none" w:sz="0" w:space="0" w:color="auto"/>
            <w:left w:val="none" w:sz="0" w:space="0" w:color="auto"/>
            <w:bottom w:val="none" w:sz="0" w:space="0" w:color="auto"/>
            <w:right w:val="none" w:sz="0" w:space="0" w:color="auto"/>
          </w:divBdr>
        </w:div>
        <w:div w:id="1827162588">
          <w:marLeft w:val="480"/>
          <w:marRight w:val="0"/>
          <w:marTop w:val="0"/>
          <w:marBottom w:val="0"/>
          <w:divBdr>
            <w:top w:val="none" w:sz="0" w:space="0" w:color="auto"/>
            <w:left w:val="none" w:sz="0" w:space="0" w:color="auto"/>
            <w:bottom w:val="none" w:sz="0" w:space="0" w:color="auto"/>
            <w:right w:val="none" w:sz="0" w:space="0" w:color="auto"/>
          </w:divBdr>
        </w:div>
        <w:div w:id="573202414">
          <w:marLeft w:val="480"/>
          <w:marRight w:val="0"/>
          <w:marTop w:val="0"/>
          <w:marBottom w:val="0"/>
          <w:divBdr>
            <w:top w:val="none" w:sz="0" w:space="0" w:color="auto"/>
            <w:left w:val="none" w:sz="0" w:space="0" w:color="auto"/>
            <w:bottom w:val="none" w:sz="0" w:space="0" w:color="auto"/>
            <w:right w:val="none" w:sz="0" w:space="0" w:color="auto"/>
          </w:divBdr>
        </w:div>
        <w:div w:id="1582325185">
          <w:marLeft w:val="480"/>
          <w:marRight w:val="0"/>
          <w:marTop w:val="0"/>
          <w:marBottom w:val="0"/>
          <w:divBdr>
            <w:top w:val="none" w:sz="0" w:space="0" w:color="auto"/>
            <w:left w:val="none" w:sz="0" w:space="0" w:color="auto"/>
            <w:bottom w:val="none" w:sz="0" w:space="0" w:color="auto"/>
            <w:right w:val="none" w:sz="0" w:space="0" w:color="auto"/>
          </w:divBdr>
        </w:div>
        <w:div w:id="1769236166">
          <w:marLeft w:val="480"/>
          <w:marRight w:val="0"/>
          <w:marTop w:val="0"/>
          <w:marBottom w:val="0"/>
          <w:divBdr>
            <w:top w:val="none" w:sz="0" w:space="0" w:color="auto"/>
            <w:left w:val="none" w:sz="0" w:space="0" w:color="auto"/>
            <w:bottom w:val="none" w:sz="0" w:space="0" w:color="auto"/>
            <w:right w:val="none" w:sz="0" w:space="0" w:color="auto"/>
          </w:divBdr>
        </w:div>
        <w:div w:id="1704745566">
          <w:marLeft w:val="480"/>
          <w:marRight w:val="0"/>
          <w:marTop w:val="0"/>
          <w:marBottom w:val="0"/>
          <w:divBdr>
            <w:top w:val="none" w:sz="0" w:space="0" w:color="auto"/>
            <w:left w:val="none" w:sz="0" w:space="0" w:color="auto"/>
            <w:bottom w:val="none" w:sz="0" w:space="0" w:color="auto"/>
            <w:right w:val="none" w:sz="0" w:space="0" w:color="auto"/>
          </w:divBdr>
        </w:div>
        <w:div w:id="1501580132">
          <w:marLeft w:val="480"/>
          <w:marRight w:val="0"/>
          <w:marTop w:val="0"/>
          <w:marBottom w:val="0"/>
          <w:divBdr>
            <w:top w:val="none" w:sz="0" w:space="0" w:color="auto"/>
            <w:left w:val="none" w:sz="0" w:space="0" w:color="auto"/>
            <w:bottom w:val="none" w:sz="0" w:space="0" w:color="auto"/>
            <w:right w:val="none" w:sz="0" w:space="0" w:color="auto"/>
          </w:divBdr>
        </w:div>
        <w:div w:id="1283002856">
          <w:marLeft w:val="480"/>
          <w:marRight w:val="0"/>
          <w:marTop w:val="0"/>
          <w:marBottom w:val="0"/>
          <w:divBdr>
            <w:top w:val="none" w:sz="0" w:space="0" w:color="auto"/>
            <w:left w:val="none" w:sz="0" w:space="0" w:color="auto"/>
            <w:bottom w:val="none" w:sz="0" w:space="0" w:color="auto"/>
            <w:right w:val="none" w:sz="0" w:space="0" w:color="auto"/>
          </w:divBdr>
        </w:div>
        <w:div w:id="1985623099">
          <w:marLeft w:val="480"/>
          <w:marRight w:val="0"/>
          <w:marTop w:val="0"/>
          <w:marBottom w:val="0"/>
          <w:divBdr>
            <w:top w:val="none" w:sz="0" w:space="0" w:color="auto"/>
            <w:left w:val="none" w:sz="0" w:space="0" w:color="auto"/>
            <w:bottom w:val="none" w:sz="0" w:space="0" w:color="auto"/>
            <w:right w:val="none" w:sz="0" w:space="0" w:color="auto"/>
          </w:divBdr>
        </w:div>
        <w:div w:id="1436290280">
          <w:marLeft w:val="480"/>
          <w:marRight w:val="0"/>
          <w:marTop w:val="0"/>
          <w:marBottom w:val="0"/>
          <w:divBdr>
            <w:top w:val="none" w:sz="0" w:space="0" w:color="auto"/>
            <w:left w:val="none" w:sz="0" w:space="0" w:color="auto"/>
            <w:bottom w:val="none" w:sz="0" w:space="0" w:color="auto"/>
            <w:right w:val="none" w:sz="0" w:space="0" w:color="auto"/>
          </w:divBdr>
        </w:div>
        <w:div w:id="878248318">
          <w:marLeft w:val="480"/>
          <w:marRight w:val="0"/>
          <w:marTop w:val="0"/>
          <w:marBottom w:val="0"/>
          <w:divBdr>
            <w:top w:val="none" w:sz="0" w:space="0" w:color="auto"/>
            <w:left w:val="none" w:sz="0" w:space="0" w:color="auto"/>
            <w:bottom w:val="none" w:sz="0" w:space="0" w:color="auto"/>
            <w:right w:val="none" w:sz="0" w:space="0" w:color="auto"/>
          </w:divBdr>
        </w:div>
        <w:div w:id="997270993">
          <w:marLeft w:val="480"/>
          <w:marRight w:val="0"/>
          <w:marTop w:val="0"/>
          <w:marBottom w:val="0"/>
          <w:divBdr>
            <w:top w:val="none" w:sz="0" w:space="0" w:color="auto"/>
            <w:left w:val="none" w:sz="0" w:space="0" w:color="auto"/>
            <w:bottom w:val="none" w:sz="0" w:space="0" w:color="auto"/>
            <w:right w:val="none" w:sz="0" w:space="0" w:color="auto"/>
          </w:divBdr>
        </w:div>
        <w:div w:id="1346706493">
          <w:marLeft w:val="480"/>
          <w:marRight w:val="0"/>
          <w:marTop w:val="0"/>
          <w:marBottom w:val="0"/>
          <w:divBdr>
            <w:top w:val="none" w:sz="0" w:space="0" w:color="auto"/>
            <w:left w:val="none" w:sz="0" w:space="0" w:color="auto"/>
            <w:bottom w:val="none" w:sz="0" w:space="0" w:color="auto"/>
            <w:right w:val="none" w:sz="0" w:space="0" w:color="auto"/>
          </w:divBdr>
        </w:div>
        <w:div w:id="1689405644">
          <w:marLeft w:val="480"/>
          <w:marRight w:val="0"/>
          <w:marTop w:val="0"/>
          <w:marBottom w:val="0"/>
          <w:divBdr>
            <w:top w:val="none" w:sz="0" w:space="0" w:color="auto"/>
            <w:left w:val="none" w:sz="0" w:space="0" w:color="auto"/>
            <w:bottom w:val="none" w:sz="0" w:space="0" w:color="auto"/>
            <w:right w:val="none" w:sz="0" w:space="0" w:color="auto"/>
          </w:divBdr>
        </w:div>
        <w:div w:id="1537965636">
          <w:marLeft w:val="480"/>
          <w:marRight w:val="0"/>
          <w:marTop w:val="0"/>
          <w:marBottom w:val="0"/>
          <w:divBdr>
            <w:top w:val="none" w:sz="0" w:space="0" w:color="auto"/>
            <w:left w:val="none" w:sz="0" w:space="0" w:color="auto"/>
            <w:bottom w:val="none" w:sz="0" w:space="0" w:color="auto"/>
            <w:right w:val="none" w:sz="0" w:space="0" w:color="auto"/>
          </w:divBdr>
        </w:div>
        <w:div w:id="385303380">
          <w:marLeft w:val="480"/>
          <w:marRight w:val="0"/>
          <w:marTop w:val="0"/>
          <w:marBottom w:val="0"/>
          <w:divBdr>
            <w:top w:val="none" w:sz="0" w:space="0" w:color="auto"/>
            <w:left w:val="none" w:sz="0" w:space="0" w:color="auto"/>
            <w:bottom w:val="none" w:sz="0" w:space="0" w:color="auto"/>
            <w:right w:val="none" w:sz="0" w:space="0" w:color="auto"/>
          </w:divBdr>
        </w:div>
        <w:div w:id="1986009023">
          <w:marLeft w:val="480"/>
          <w:marRight w:val="0"/>
          <w:marTop w:val="0"/>
          <w:marBottom w:val="0"/>
          <w:divBdr>
            <w:top w:val="none" w:sz="0" w:space="0" w:color="auto"/>
            <w:left w:val="none" w:sz="0" w:space="0" w:color="auto"/>
            <w:bottom w:val="none" w:sz="0" w:space="0" w:color="auto"/>
            <w:right w:val="none" w:sz="0" w:space="0" w:color="auto"/>
          </w:divBdr>
        </w:div>
        <w:div w:id="203098179">
          <w:marLeft w:val="480"/>
          <w:marRight w:val="0"/>
          <w:marTop w:val="0"/>
          <w:marBottom w:val="0"/>
          <w:divBdr>
            <w:top w:val="none" w:sz="0" w:space="0" w:color="auto"/>
            <w:left w:val="none" w:sz="0" w:space="0" w:color="auto"/>
            <w:bottom w:val="none" w:sz="0" w:space="0" w:color="auto"/>
            <w:right w:val="none" w:sz="0" w:space="0" w:color="auto"/>
          </w:divBdr>
        </w:div>
        <w:div w:id="1904019349">
          <w:marLeft w:val="480"/>
          <w:marRight w:val="0"/>
          <w:marTop w:val="0"/>
          <w:marBottom w:val="0"/>
          <w:divBdr>
            <w:top w:val="none" w:sz="0" w:space="0" w:color="auto"/>
            <w:left w:val="none" w:sz="0" w:space="0" w:color="auto"/>
            <w:bottom w:val="none" w:sz="0" w:space="0" w:color="auto"/>
            <w:right w:val="none" w:sz="0" w:space="0" w:color="auto"/>
          </w:divBdr>
        </w:div>
        <w:div w:id="2064132574">
          <w:marLeft w:val="480"/>
          <w:marRight w:val="0"/>
          <w:marTop w:val="0"/>
          <w:marBottom w:val="0"/>
          <w:divBdr>
            <w:top w:val="none" w:sz="0" w:space="0" w:color="auto"/>
            <w:left w:val="none" w:sz="0" w:space="0" w:color="auto"/>
            <w:bottom w:val="none" w:sz="0" w:space="0" w:color="auto"/>
            <w:right w:val="none" w:sz="0" w:space="0" w:color="auto"/>
          </w:divBdr>
        </w:div>
        <w:div w:id="1361930558">
          <w:marLeft w:val="480"/>
          <w:marRight w:val="0"/>
          <w:marTop w:val="0"/>
          <w:marBottom w:val="0"/>
          <w:divBdr>
            <w:top w:val="none" w:sz="0" w:space="0" w:color="auto"/>
            <w:left w:val="none" w:sz="0" w:space="0" w:color="auto"/>
            <w:bottom w:val="none" w:sz="0" w:space="0" w:color="auto"/>
            <w:right w:val="none" w:sz="0" w:space="0" w:color="auto"/>
          </w:divBdr>
        </w:div>
        <w:div w:id="155650634">
          <w:marLeft w:val="480"/>
          <w:marRight w:val="0"/>
          <w:marTop w:val="0"/>
          <w:marBottom w:val="0"/>
          <w:divBdr>
            <w:top w:val="none" w:sz="0" w:space="0" w:color="auto"/>
            <w:left w:val="none" w:sz="0" w:space="0" w:color="auto"/>
            <w:bottom w:val="none" w:sz="0" w:space="0" w:color="auto"/>
            <w:right w:val="none" w:sz="0" w:space="0" w:color="auto"/>
          </w:divBdr>
        </w:div>
        <w:div w:id="1313753993">
          <w:marLeft w:val="480"/>
          <w:marRight w:val="0"/>
          <w:marTop w:val="0"/>
          <w:marBottom w:val="0"/>
          <w:divBdr>
            <w:top w:val="none" w:sz="0" w:space="0" w:color="auto"/>
            <w:left w:val="none" w:sz="0" w:space="0" w:color="auto"/>
            <w:bottom w:val="none" w:sz="0" w:space="0" w:color="auto"/>
            <w:right w:val="none" w:sz="0" w:space="0" w:color="auto"/>
          </w:divBdr>
        </w:div>
        <w:div w:id="1722024183">
          <w:marLeft w:val="480"/>
          <w:marRight w:val="0"/>
          <w:marTop w:val="0"/>
          <w:marBottom w:val="0"/>
          <w:divBdr>
            <w:top w:val="none" w:sz="0" w:space="0" w:color="auto"/>
            <w:left w:val="none" w:sz="0" w:space="0" w:color="auto"/>
            <w:bottom w:val="none" w:sz="0" w:space="0" w:color="auto"/>
            <w:right w:val="none" w:sz="0" w:space="0" w:color="auto"/>
          </w:divBdr>
        </w:div>
        <w:div w:id="297759103">
          <w:marLeft w:val="480"/>
          <w:marRight w:val="0"/>
          <w:marTop w:val="0"/>
          <w:marBottom w:val="0"/>
          <w:divBdr>
            <w:top w:val="none" w:sz="0" w:space="0" w:color="auto"/>
            <w:left w:val="none" w:sz="0" w:space="0" w:color="auto"/>
            <w:bottom w:val="none" w:sz="0" w:space="0" w:color="auto"/>
            <w:right w:val="none" w:sz="0" w:space="0" w:color="auto"/>
          </w:divBdr>
        </w:div>
        <w:div w:id="1166701187">
          <w:marLeft w:val="480"/>
          <w:marRight w:val="0"/>
          <w:marTop w:val="0"/>
          <w:marBottom w:val="0"/>
          <w:divBdr>
            <w:top w:val="none" w:sz="0" w:space="0" w:color="auto"/>
            <w:left w:val="none" w:sz="0" w:space="0" w:color="auto"/>
            <w:bottom w:val="none" w:sz="0" w:space="0" w:color="auto"/>
            <w:right w:val="none" w:sz="0" w:space="0" w:color="auto"/>
          </w:divBdr>
        </w:div>
        <w:div w:id="674188443">
          <w:marLeft w:val="480"/>
          <w:marRight w:val="0"/>
          <w:marTop w:val="0"/>
          <w:marBottom w:val="0"/>
          <w:divBdr>
            <w:top w:val="none" w:sz="0" w:space="0" w:color="auto"/>
            <w:left w:val="none" w:sz="0" w:space="0" w:color="auto"/>
            <w:bottom w:val="none" w:sz="0" w:space="0" w:color="auto"/>
            <w:right w:val="none" w:sz="0" w:space="0" w:color="auto"/>
          </w:divBdr>
        </w:div>
        <w:div w:id="1804230441">
          <w:marLeft w:val="480"/>
          <w:marRight w:val="0"/>
          <w:marTop w:val="0"/>
          <w:marBottom w:val="0"/>
          <w:divBdr>
            <w:top w:val="none" w:sz="0" w:space="0" w:color="auto"/>
            <w:left w:val="none" w:sz="0" w:space="0" w:color="auto"/>
            <w:bottom w:val="none" w:sz="0" w:space="0" w:color="auto"/>
            <w:right w:val="none" w:sz="0" w:space="0" w:color="auto"/>
          </w:divBdr>
        </w:div>
        <w:div w:id="1121460715">
          <w:marLeft w:val="480"/>
          <w:marRight w:val="0"/>
          <w:marTop w:val="0"/>
          <w:marBottom w:val="0"/>
          <w:divBdr>
            <w:top w:val="none" w:sz="0" w:space="0" w:color="auto"/>
            <w:left w:val="none" w:sz="0" w:space="0" w:color="auto"/>
            <w:bottom w:val="none" w:sz="0" w:space="0" w:color="auto"/>
            <w:right w:val="none" w:sz="0" w:space="0" w:color="auto"/>
          </w:divBdr>
        </w:div>
        <w:div w:id="1429738588">
          <w:marLeft w:val="480"/>
          <w:marRight w:val="0"/>
          <w:marTop w:val="0"/>
          <w:marBottom w:val="0"/>
          <w:divBdr>
            <w:top w:val="none" w:sz="0" w:space="0" w:color="auto"/>
            <w:left w:val="none" w:sz="0" w:space="0" w:color="auto"/>
            <w:bottom w:val="none" w:sz="0" w:space="0" w:color="auto"/>
            <w:right w:val="none" w:sz="0" w:space="0" w:color="auto"/>
          </w:divBdr>
        </w:div>
        <w:div w:id="291523575">
          <w:marLeft w:val="480"/>
          <w:marRight w:val="0"/>
          <w:marTop w:val="0"/>
          <w:marBottom w:val="0"/>
          <w:divBdr>
            <w:top w:val="none" w:sz="0" w:space="0" w:color="auto"/>
            <w:left w:val="none" w:sz="0" w:space="0" w:color="auto"/>
            <w:bottom w:val="none" w:sz="0" w:space="0" w:color="auto"/>
            <w:right w:val="none" w:sz="0" w:space="0" w:color="auto"/>
          </w:divBdr>
        </w:div>
        <w:div w:id="1693460314">
          <w:marLeft w:val="480"/>
          <w:marRight w:val="0"/>
          <w:marTop w:val="0"/>
          <w:marBottom w:val="0"/>
          <w:divBdr>
            <w:top w:val="none" w:sz="0" w:space="0" w:color="auto"/>
            <w:left w:val="none" w:sz="0" w:space="0" w:color="auto"/>
            <w:bottom w:val="none" w:sz="0" w:space="0" w:color="auto"/>
            <w:right w:val="none" w:sz="0" w:space="0" w:color="auto"/>
          </w:divBdr>
        </w:div>
        <w:div w:id="900947315">
          <w:marLeft w:val="480"/>
          <w:marRight w:val="0"/>
          <w:marTop w:val="0"/>
          <w:marBottom w:val="0"/>
          <w:divBdr>
            <w:top w:val="none" w:sz="0" w:space="0" w:color="auto"/>
            <w:left w:val="none" w:sz="0" w:space="0" w:color="auto"/>
            <w:bottom w:val="none" w:sz="0" w:space="0" w:color="auto"/>
            <w:right w:val="none" w:sz="0" w:space="0" w:color="auto"/>
          </w:divBdr>
        </w:div>
        <w:div w:id="598948135">
          <w:marLeft w:val="480"/>
          <w:marRight w:val="0"/>
          <w:marTop w:val="0"/>
          <w:marBottom w:val="0"/>
          <w:divBdr>
            <w:top w:val="none" w:sz="0" w:space="0" w:color="auto"/>
            <w:left w:val="none" w:sz="0" w:space="0" w:color="auto"/>
            <w:bottom w:val="none" w:sz="0" w:space="0" w:color="auto"/>
            <w:right w:val="none" w:sz="0" w:space="0" w:color="auto"/>
          </w:divBdr>
        </w:div>
        <w:div w:id="512837261">
          <w:marLeft w:val="480"/>
          <w:marRight w:val="0"/>
          <w:marTop w:val="0"/>
          <w:marBottom w:val="0"/>
          <w:divBdr>
            <w:top w:val="none" w:sz="0" w:space="0" w:color="auto"/>
            <w:left w:val="none" w:sz="0" w:space="0" w:color="auto"/>
            <w:bottom w:val="none" w:sz="0" w:space="0" w:color="auto"/>
            <w:right w:val="none" w:sz="0" w:space="0" w:color="auto"/>
          </w:divBdr>
        </w:div>
        <w:div w:id="908885968">
          <w:marLeft w:val="480"/>
          <w:marRight w:val="0"/>
          <w:marTop w:val="0"/>
          <w:marBottom w:val="0"/>
          <w:divBdr>
            <w:top w:val="none" w:sz="0" w:space="0" w:color="auto"/>
            <w:left w:val="none" w:sz="0" w:space="0" w:color="auto"/>
            <w:bottom w:val="none" w:sz="0" w:space="0" w:color="auto"/>
            <w:right w:val="none" w:sz="0" w:space="0" w:color="auto"/>
          </w:divBdr>
        </w:div>
        <w:div w:id="1853297996">
          <w:marLeft w:val="480"/>
          <w:marRight w:val="0"/>
          <w:marTop w:val="0"/>
          <w:marBottom w:val="0"/>
          <w:divBdr>
            <w:top w:val="none" w:sz="0" w:space="0" w:color="auto"/>
            <w:left w:val="none" w:sz="0" w:space="0" w:color="auto"/>
            <w:bottom w:val="none" w:sz="0" w:space="0" w:color="auto"/>
            <w:right w:val="none" w:sz="0" w:space="0" w:color="auto"/>
          </w:divBdr>
        </w:div>
        <w:div w:id="249121432">
          <w:marLeft w:val="480"/>
          <w:marRight w:val="0"/>
          <w:marTop w:val="0"/>
          <w:marBottom w:val="0"/>
          <w:divBdr>
            <w:top w:val="none" w:sz="0" w:space="0" w:color="auto"/>
            <w:left w:val="none" w:sz="0" w:space="0" w:color="auto"/>
            <w:bottom w:val="none" w:sz="0" w:space="0" w:color="auto"/>
            <w:right w:val="none" w:sz="0" w:space="0" w:color="auto"/>
          </w:divBdr>
        </w:div>
        <w:div w:id="1219249529">
          <w:marLeft w:val="480"/>
          <w:marRight w:val="0"/>
          <w:marTop w:val="0"/>
          <w:marBottom w:val="0"/>
          <w:divBdr>
            <w:top w:val="none" w:sz="0" w:space="0" w:color="auto"/>
            <w:left w:val="none" w:sz="0" w:space="0" w:color="auto"/>
            <w:bottom w:val="none" w:sz="0" w:space="0" w:color="auto"/>
            <w:right w:val="none" w:sz="0" w:space="0" w:color="auto"/>
          </w:divBdr>
        </w:div>
        <w:div w:id="1450002688">
          <w:marLeft w:val="480"/>
          <w:marRight w:val="0"/>
          <w:marTop w:val="0"/>
          <w:marBottom w:val="0"/>
          <w:divBdr>
            <w:top w:val="none" w:sz="0" w:space="0" w:color="auto"/>
            <w:left w:val="none" w:sz="0" w:space="0" w:color="auto"/>
            <w:bottom w:val="none" w:sz="0" w:space="0" w:color="auto"/>
            <w:right w:val="none" w:sz="0" w:space="0" w:color="auto"/>
          </w:divBdr>
        </w:div>
        <w:div w:id="638995981">
          <w:marLeft w:val="480"/>
          <w:marRight w:val="0"/>
          <w:marTop w:val="0"/>
          <w:marBottom w:val="0"/>
          <w:divBdr>
            <w:top w:val="none" w:sz="0" w:space="0" w:color="auto"/>
            <w:left w:val="none" w:sz="0" w:space="0" w:color="auto"/>
            <w:bottom w:val="none" w:sz="0" w:space="0" w:color="auto"/>
            <w:right w:val="none" w:sz="0" w:space="0" w:color="auto"/>
          </w:divBdr>
        </w:div>
        <w:div w:id="1561214730">
          <w:marLeft w:val="480"/>
          <w:marRight w:val="0"/>
          <w:marTop w:val="0"/>
          <w:marBottom w:val="0"/>
          <w:divBdr>
            <w:top w:val="none" w:sz="0" w:space="0" w:color="auto"/>
            <w:left w:val="none" w:sz="0" w:space="0" w:color="auto"/>
            <w:bottom w:val="none" w:sz="0" w:space="0" w:color="auto"/>
            <w:right w:val="none" w:sz="0" w:space="0" w:color="auto"/>
          </w:divBdr>
        </w:div>
        <w:div w:id="31808928">
          <w:marLeft w:val="480"/>
          <w:marRight w:val="0"/>
          <w:marTop w:val="0"/>
          <w:marBottom w:val="0"/>
          <w:divBdr>
            <w:top w:val="none" w:sz="0" w:space="0" w:color="auto"/>
            <w:left w:val="none" w:sz="0" w:space="0" w:color="auto"/>
            <w:bottom w:val="none" w:sz="0" w:space="0" w:color="auto"/>
            <w:right w:val="none" w:sz="0" w:space="0" w:color="auto"/>
          </w:divBdr>
        </w:div>
        <w:div w:id="1948582978">
          <w:marLeft w:val="480"/>
          <w:marRight w:val="0"/>
          <w:marTop w:val="0"/>
          <w:marBottom w:val="0"/>
          <w:divBdr>
            <w:top w:val="none" w:sz="0" w:space="0" w:color="auto"/>
            <w:left w:val="none" w:sz="0" w:space="0" w:color="auto"/>
            <w:bottom w:val="none" w:sz="0" w:space="0" w:color="auto"/>
            <w:right w:val="none" w:sz="0" w:space="0" w:color="auto"/>
          </w:divBdr>
        </w:div>
        <w:div w:id="1515459024">
          <w:marLeft w:val="480"/>
          <w:marRight w:val="0"/>
          <w:marTop w:val="0"/>
          <w:marBottom w:val="0"/>
          <w:divBdr>
            <w:top w:val="none" w:sz="0" w:space="0" w:color="auto"/>
            <w:left w:val="none" w:sz="0" w:space="0" w:color="auto"/>
            <w:bottom w:val="none" w:sz="0" w:space="0" w:color="auto"/>
            <w:right w:val="none" w:sz="0" w:space="0" w:color="auto"/>
          </w:divBdr>
        </w:div>
        <w:div w:id="1940018715">
          <w:marLeft w:val="480"/>
          <w:marRight w:val="0"/>
          <w:marTop w:val="0"/>
          <w:marBottom w:val="0"/>
          <w:divBdr>
            <w:top w:val="none" w:sz="0" w:space="0" w:color="auto"/>
            <w:left w:val="none" w:sz="0" w:space="0" w:color="auto"/>
            <w:bottom w:val="none" w:sz="0" w:space="0" w:color="auto"/>
            <w:right w:val="none" w:sz="0" w:space="0" w:color="auto"/>
          </w:divBdr>
        </w:div>
        <w:div w:id="1498498287">
          <w:marLeft w:val="480"/>
          <w:marRight w:val="0"/>
          <w:marTop w:val="0"/>
          <w:marBottom w:val="0"/>
          <w:divBdr>
            <w:top w:val="none" w:sz="0" w:space="0" w:color="auto"/>
            <w:left w:val="none" w:sz="0" w:space="0" w:color="auto"/>
            <w:bottom w:val="none" w:sz="0" w:space="0" w:color="auto"/>
            <w:right w:val="none" w:sz="0" w:space="0" w:color="auto"/>
          </w:divBdr>
        </w:div>
        <w:div w:id="665978924">
          <w:marLeft w:val="480"/>
          <w:marRight w:val="0"/>
          <w:marTop w:val="0"/>
          <w:marBottom w:val="0"/>
          <w:divBdr>
            <w:top w:val="none" w:sz="0" w:space="0" w:color="auto"/>
            <w:left w:val="none" w:sz="0" w:space="0" w:color="auto"/>
            <w:bottom w:val="none" w:sz="0" w:space="0" w:color="auto"/>
            <w:right w:val="none" w:sz="0" w:space="0" w:color="auto"/>
          </w:divBdr>
        </w:div>
        <w:div w:id="102771008">
          <w:marLeft w:val="480"/>
          <w:marRight w:val="0"/>
          <w:marTop w:val="0"/>
          <w:marBottom w:val="0"/>
          <w:divBdr>
            <w:top w:val="none" w:sz="0" w:space="0" w:color="auto"/>
            <w:left w:val="none" w:sz="0" w:space="0" w:color="auto"/>
            <w:bottom w:val="none" w:sz="0" w:space="0" w:color="auto"/>
            <w:right w:val="none" w:sz="0" w:space="0" w:color="auto"/>
          </w:divBdr>
        </w:div>
        <w:div w:id="352417410">
          <w:marLeft w:val="480"/>
          <w:marRight w:val="0"/>
          <w:marTop w:val="0"/>
          <w:marBottom w:val="0"/>
          <w:divBdr>
            <w:top w:val="none" w:sz="0" w:space="0" w:color="auto"/>
            <w:left w:val="none" w:sz="0" w:space="0" w:color="auto"/>
            <w:bottom w:val="none" w:sz="0" w:space="0" w:color="auto"/>
            <w:right w:val="none" w:sz="0" w:space="0" w:color="auto"/>
          </w:divBdr>
        </w:div>
        <w:div w:id="24722315">
          <w:marLeft w:val="480"/>
          <w:marRight w:val="0"/>
          <w:marTop w:val="0"/>
          <w:marBottom w:val="0"/>
          <w:divBdr>
            <w:top w:val="none" w:sz="0" w:space="0" w:color="auto"/>
            <w:left w:val="none" w:sz="0" w:space="0" w:color="auto"/>
            <w:bottom w:val="none" w:sz="0" w:space="0" w:color="auto"/>
            <w:right w:val="none" w:sz="0" w:space="0" w:color="auto"/>
          </w:divBdr>
        </w:div>
        <w:div w:id="1709841121">
          <w:marLeft w:val="480"/>
          <w:marRight w:val="0"/>
          <w:marTop w:val="0"/>
          <w:marBottom w:val="0"/>
          <w:divBdr>
            <w:top w:val="none" w:sz="0" w:space="0" w:color="auto"/>
            <w:left w:val="none" w:sz="0" w:space="0" w:color="auto"/>
            <w:bottom w:val="none" w:sz="0" w:space="0" w:color="auto"/>
            <w:right w:val="none" w:sz="0" w:space="0" w:color="auto"/>
          </w:divBdr>
        </w:div>
        <w:div w:id="686950670">
          <w:marLeft w:val="480"/>
          <w:marRight w:val="0"/>
          <w:marTop w:val="0"/>
          <w:marBottom w:val="0"/>
          <w:divBdr>
            <w:top w:val="none" w:sz="0" w:space="0" w:color="auto"/>
            <w:left w:val="none" w:sz="0" w:space="0" w:color="auto"/>
            <w:bottom w:val="none" w:sz="0" w:space="0" w:color="auto"/>
            <w:right w:val="none" w:sz="0" w:space="0" w:color="auto"/>
          </w:divBdr>
        </w:div>
        <w:div w:id="1854495275">
          <w:marLeft w:val="480"/>
          <w:marRight w:val="0"/>
          <w:marTop w:val="0"/>
          <w:marBottom w:val="0"/>
          <w:divBdr>
            <w:top w:val="none" w:sz="0" w:space="0" w:color="auto"/>
            <w:left w:val="none" w:sz="0" w:space="0" w:color="auto"/>
            <w:bottom w:val="none" w:sz="0" w:space="0" w:color="auto"/>
            <w:right w:val="none" w:sz="0" w:space="0" w:color="auto"/>
          </w:divBdr>
        </w:div>
        <w:div w:id="1388718647">
          <w:marLeft w:val="480"/>
          <w:marRight w:val="0"/>
          <w:marTop w:val="0"/>
          <w:marBottom w:val="0"/>
          <w:divBdr>
            <w:top w:val="none" w:sz="0" w:space="0" w:color="auto"/>
            <w:left w:val="none" w:sz="0" w:space="0" w:color="auto"/>
            <w:bottom w:val="none" w:sz="0" w:space="0" w:color="auto"/>
            <w:right w:val="none" w:sz="0" w:space="0" w:color="auto"/>
          </w:divBdr>
        </w:div>
        <w:div w:id="296229548">
          <w:marLeft w:val="480"/>
          <w:marRight w:val="0"/>
          <w:marTop w:val="0"/>
          <w:marBottom w:val="0"/>
          <w:divBdr>
            <w:top w:val="none" w:sz="0" w:space="0" w:color="auto"/>
            <w:left w:val="none" w:sz="0" w:space="0" w:color="auto"/>
            <w:bottom w:val="none" w:sz="0" w:space="0" w:color="auto"/>
            <w:right w:val="none" w:sz="0" w:space="0" w:color="auto"/>
          </w:divBdr>
        </w:div>
        <w:div w:id="957686465">
          <w:marLeft w:val="480"/>
          <w:marRight w:val="0"/>
          <w:marTop w:val="0"/>
          <w:marBottom w:val="0"/>
          <w:divBdr>
            <w:top w:val="none" w:sz="0" w:space="0" w:color="auto"/>
            <w:left w:val="none" w:sz="0" w:space="0" w:color="auto"/>
            <w:bottom w:val="none" w:sz="0" w:space="0" w:color="auto"/>
            <w:right w:val="none" w:sz="0" w:space="0" w:color="auto"/>
          </w:divBdr>
        </w:div>
        <w:div w:id="1485466621">
          <w:marLeft w:val="480"/>
          <w:marRight w:val="0"/>
          <w:marTop w:val="0"/>
          <w:marBottom w:val="0"/>
          <w:divBdr>
            <w:top w:val="none" w:sz="0" w:space="0" w:color="auto"/>
            <w:left w:val="none" w:sz="0" w:space="0" w:color="auto"/>
            <w:bottom w:val="none" w:sz="0" w:space="0" w:color="auto"/>
            <w:right w:val="none" w:sz="0" w:space="0" w:color="auto"/>
          </w:divBdr>
        </w:div>
        <w:div w:id="1795900664">
          <w:marLeft w:val="480"/>
          <w:marRight w:val="0"/>
          <w:marTop w:val="0"/>
          <w:marBottom w:val="0"/>
          <w:divBdr>
            <w:top w:val="none" w:sz="0" w:space="0" w:color="auto"/>
            <w:left w:val="none" w:sz="0" w:space="0" w:color="auto"/>
            <w:bottom w:val="none" w:sz="0" w:space="0" w:color="auto"/>
            <w:right w:val="none" w:sz="0" w:space="0" w:color="auto"/>
          </w:divBdr>
        </w:div>
        <w:div w:id="2014720262">
          <w:marLeft w:val="480"/>
          <w:marRight w:val="0"/>
          <w:marTop w:val="0"/>
          <w:marBottom w:val="0"/>
          <w:divBdr>
            <w:top w:val="none" w:sz="0" w:space="0" w:color="auto"/>
            <w:left w:val="none" w:sz="0" w:space="0" w:color="auto"/>
            <w:bottom w:val="none" w:sz="0" w:space="0" w:color="auto"/>
            <w:right w:val="none" w:sz="0" w:space="0" w:color="auto"/>
          </w:divBdr>
        </w:div>
        <w:div w:id="1543470535">
          <w:marLeft w:val="480"/>
          <w:marRight w:val="0"/>
          <w:marTop w:val="0"/>
          <w:marBottom w:val="0"/>
          <w:divBdr>
            <w:top w:val="none" w:sz="0" w:space="0" w:color="auto"/>
            <w:left w:val="none" w:sz="0" w:space="0" w:color="auto"/>
            <w:bottom w:val="none" w:sz="0" w:space="0" w:color="auto"/>
            <w:right w:val="none" w:sz="0" w:space="0" w:color="auto"/>
          </w:divBdr>
        </w:div>
        <w:div w:id="2025547559">
          <w:marLeft w:val="480"/>
          <w:marRight w:val="0"/>
          <w:marTop w:val="0"/>
          <w:marBottom w:val="0"/>
          <w:divBdr>
            <w:top w:val="none" w:sz="0" w:space="0" w:color="auto"/>
            <w:left w:val="none" w:sz="0" w:space="0" w:color="auto"/>
            <w:bottom w:val="none" w:sz="0" w:space="0" w:color="auto"/>
            <w:right w:val="none" w:sz="0" w:space="0" w:color="auto"/>
          </w:divBdr>
        </w:div>
        <w:div w:id="1805393095">
          <w:marLeft w:val="480"/>
          <w:marRight w:val="0"/>
          <w:marTop w:val="0"/>
          <w:marBottom w:val="0"/>
          <w:divBdr>
            <w:top w:val="none" w:sz="0" w:space="0" w:color="auto"/>
            <w:left w:val="none" w:sz="0" w:space="0" w:color="auto"/>
            <w:bottom w:val="none" w:sz="0" w:space="0" w:color="auto"/>
            <w:right w:val="none" w:sz="0" w:space="0" w:color="auto"/>
          </w:divBdr>
        </w:div>
        <w:div w:id="218639314">
          <w:marLeft w:val="480"/>
          <w:marRight w:val="0"/>
          <w:marTop w:val="0"/>
          <w:marBottom w:val="0"/>
          <w:divBdr>
            <w:top w:val="none" w:sz="0" w:space="0" w:color="auto"/>
            <w:left w:val="none" w:sz="0" w:space="0" w:color="auto"/>
            <w:bottom w:val="none" w:sz="0" w:space="0" w:color="auto"/>
            <w:right w:val="none" w:sz="0" w:space="0" w:color="auto"/>
          </w:divBdr>
        </w:div>
      </w:divsChild>
    </w:div>
    <w:div w:id="710496785">
      <w:bodyDiv w:val="1"/>
      <w:marLeft w:val="0"/>
      <w:marRight w:val="0"/>
      <w:marTop w:val="0"/>
      <w:marBottom w:val="0"/>
      <w:divBdr>
        <w:top w:val="none" w:sz="0" w:space="0" w:color="auto"/>
        <w:left w:val="none" w:sz="0" w:space="0" w:color="auto"/>
        <w:bottom w:val="none" w:sz="0" w:space="0" w:color="auto"/>
        <w:right w:val="none" w:sz="0" w:space="0" w:color="auto"/>
      </w:divBdr>
    </w:div>
    <w:div w:id="710569451">
      <w:bodyDiv w:val="1"/>
      <w:marLeft w:val="0"/>
      <w:marRight w:val="0"/>
      <w:marTop w:val="0"/>
      <w:marBottom w:val="0"/>
      <w:divBdr>
        <w:top w:val="none" w:sz="0" w:space="0" w:color="auto"/>
        <w:left w:val="none" w:sz="0" w:space="0" w:color="auto"/>
        <w:bottom w:val="none" w:sz="0" w:space="0" w:color="auto"/>
        <w:right w:val="none" w:sz="0" w:space="0" w:color="auto"/>
      </w:divBdr>
    </w:div>
    <w:div w:id="710888475">
      <w:bodyDiv w:val="1"/>
      <w:marLeft w:val="0"/>
      <w:marRight w:val="0"/>
      <w:marTop w:val="0"/>
      <w:marBottom w:val="0"/>
      <w:divBdr>
        <w:top w:val="none" w:sz="0" w:space="0" w:color="auto"/>
        <w:left w:val="none" w:sz="0" w:space="0" w:color="auto"/>
        <w:bottom w:val="none" w:sz="0" w:space="0" w:color="auto"/>
        <w:right w:val="none" w:sz="0" w:space="0" w:color="auto"/>
      </w:divBdr>
    </w:div>
    <w:div w:id="710960610">
      <w:bodyDiv w:val="1"/>
      <w:marLeft w:val="0"/>
      <w:marRight w:val="0"/>
      <w:marTop w:val="0"/>
      <w:marBottom w:val="0"/>
      <w:divBdr>
        <w:top w:val="none" w:sz="0" w:space="0" w:color="auto"/>
        <w:left w:val="none" w:sz="0" w:space="0" w:color="auto"/>
        <w:bottom w:val="none" w:sz="0" w:space="0" w:color="auto"/>
        <w:right w:val="none" w:sz="0" w:space="0" w:color="auto"/>
      </w:divBdr>
    </w:div>
    <w:div w:id="711417268">
      <w:bodyDiv w:val="1"/>
      <w:marLeft w:val="0"/>
      <w:marRight w:val="0"/>
      <w:marTop w:val="0"/>
      <w:marBottom w:val="0"/>
      <w:divBdr>
        <w:top w:val="none" w:sz="0" w:space="0" w:color="auto"/>
        <w:left w:val="none" w:sz="0" w:space="0" w:color="auto"/>
        <w:bottom w:val="none" w:sz="0" w:space="0" w:color="auto"/>
        <w:right w:val="none" w:sz="0" w:space="0" w:color="auto"/>
      </w:divBdr>
    </w:div>
    <w:div w:id="712078657">
      <w:bodyDiv w:val="1"/>
      <w:marLeft w:val="0"/>
      <w:marRight w:val="0"/>
      <w:marTop w:val="0"/>
      <w:marBottom w:val="0"/>
      <w:divBdr>
        <w:top w:val="none" w:sz="0" w:space="0" w:color="auto"/>
        <w:left w:val="none" w:sz="0" w:space="0" w:color="auto"/>
        <w:bottom w:val="none" w:sz="0" w:space="0" w:color="auto"/>
        <w:right w:val="none" w:sz="0" w:space="0" w:color="auto"/>
      </w:divBdr>
    </w:div>
    <w:div w:id="712081156">
      <w:bodyDiv w:val="1"/>
      <w:marLeft w:val="0"/>
      <w:marRight w:val="0"/>
      <w:marTop w:val="0"/>
      <w:marBottom w:val="0"/>
      <w:divBdr>
        <w:top w:val="none" w:sz="0" w:space="0" w:color="auto"/>
        <w:left w:val="none" w:sz="0" w:space="0" w:color="auto"/>
        <w:bottom w:val="none" w:sz="0" w:space="0" w:color="auto"/>
        <w:right w:val="none" w:sz="0" w:space="0" w:color="auto"/>
      </w:divBdr>
    </w:div>
    <w:div w:id="712193953">
      <w:bodyDiv w:val="1"/>
      <w:marLeft w:val="0"/>
      <w:marRight w:val="0"/>
      <w:marTop w:val="0"/>
      <w:marBottom w:val="0"/>
      <w:divBdr>
        <w:top w:val="none" w:sz="0" w:space="0" w:color="auto"/>
        <w:left w:val="none" w:sz="0" w:space="0" w:color="auto"/>
        <w:bottom w:val="none" w:sz="0" w:space="0" w:color="auto"/>
        <w:right w:val="none" w:sz="0" w:space="0" w:color="auto"/>
      </w:divBdr>
    </w:div>
    <w:div w:id="712966311">
      <w:bodyDiv w:val="1"/>
      <w:marLeft w:val="0"/>
      <w:marRight w:val="0"/>
      <w:marTop w:val="0"/>
      <w:marBottom w:val="0"/>
      <w:divBdr>
        <w:top w:val="none" w:sz="0" w:space="0" w:color="auto"/>
        <w:left w:val="none" w:sz="0" w:space="0" w:color="auto"/>
        <w:bottom w:val="none" w:sz="0" w:space="0" w:color="auto"/>
        <w:right w:val="none" w:sz="0" w:space="0" w:color="auto"/>
      </w:divBdr>
    </w:div>
    <w:div w:id="712969889">
      <w:bodyDiv w:val="1"/>
      <w:marLeft w:val="0"/>
      <w:marRight w:val="0"/>
      <w:marTop w:val="0"/>
      <w:marBottom w:val="0"/>
      <w:divBdr>
        <w:top w:val="none" w:sz="0" w:space="0" w:color="auto"/>
        <w:left w:val="none" w:sz="0" w:space="0" w:color="auto"/>
        <w:bottom w:val="none" w:sz="0" w:space="0" w:color="auto"/>
        <w:right w:val="none" w:sz="0" w:space="0" w:color="auto"/>
      </w:divBdr>
    </w:div>
    <w:div w:id="712998822">
      <w:bodyDiv w:val="1"/>
      <w:marLeft w:val="0"/>
      <w:marRight w:val="0"/>
      <w:marTop w:val="0"/>
      <w:marBottom w:val="0"/>
      <w:divBdr>
        <w:top w:val="none" w:sz="0" w:space="0" w:color="auto"/>
        <w:left w:val="none" w:sz="0" w:space="0" w:color="auto"/>
        <w:bottom w:val="none" w:sz="0" w:space="0" w:color="auto"/>
        <w:right w:val="none" w:sz="0" w:space="0" w:color="auto"/>
      </w:divBdr>
    </w:div>
    <w:div w:id="713428383">
      <w:bodyDiv w:val="1"/>
      <w:marLeft w:val="0"/>
      <w:marRight w:val="0"/>
      <w:marTop w:val="0"/>
      <w:marBottom w:val="0"/>
      <w:divBdr>
        <w:top w:val="none" w:sz="0" w:space="0" w:color="auto"/>
        <w:left w:val="none" w:sz="0" w:space="0" w:color="auto"/>
        <w:bottom w:val="none" w:sz="0" w:space="0" w:color="auto"/>
        <w:right w:val="none" w:sz="0" w:space="0" w:color="auto"/>
      </w:divBdr>
    </w:div>
    <w:div w:id="713500379">
      <w:bodyDiv w:val="1"/>
      <w:marLeft w:val="0"/>
      <w:marRight w:val="0"/>
      <w:marTop w:val="0"/>
      <w:marBottom w:val="0"/>
      <w:divBdr>
        <w:top w:val="none" w:sz="0" w:space="0" w:color="auto"/>
        <w:left w:val="none" w:sz="0" w:space="0" w:color="auto"/>
        <w:bottom w:val="none" w:sz="0" w:space="0" w:color="auto"/>
        <w:right w:val="none" w:sz="0" w:space="0" w:color="auto"/>
      </w:divBdr>
    </w:div>
    <w:div w:id="713504021">
      <w:bodyDiv w:val="1"/>
      <w:marLeft w:val="0"/>
      <w:marRight w:val="0"/>
      <w:marTop w:val="0"/>
      <w:marBottom w:val="0"/>
      <w:divBdr>
        <w:top w:val="none" w:sz="0" w:space="0" w:color="auto"/>
        <w:left w:val="none" w:sz="0" w:space="0" w:color="auto"/>
        <w:bottom w:val="none" w:sz="0" w:space="0" w:color="auto"/>
        <w:right w:val="none" w:sz="0" w:space="0" w:color="auto"/>
      </w:divBdr>
    </w:div>
    <w:div w:id="714042319">
      <w:bodyDiv w:val="1"/>
      <w:marLeft w:val="0"/>
      <w:marRight w:val="0"/>
      <w:marTop w:val="0"/>
      <w:marBottom w:val="0"/>
      <w:divBdr>
        <w:top w:val="none" w:sz="0" w:space="0" w:color="auto"/>
        <w:left w:val="none" w:sz="0" w:space="0" w:color="auto"/>
        <w:bottom w:val="none" w:sz="0" w:space="0" w:color="auto"/>
        <w:right w:val="none" w:sz="0" w:space="0" w:color="auto"/>
      </w:divBdr>
    </w:div>
    <w:div w:id="714046525">
      <w:bodyDiv w:val="1"/>
      <w:marLeft w:val="0"/>
      <w:marRight w:val="0"/>
      <w:marTop w:val="0"/>
      <w:marBottom w:val="0"/>
      <w:divBdr>
        <w:top w:val="none" w:sz="0" w:space="0" w:color="auto"/>
        <w:left w:val="none" w:sz="0" w:space="0" w:color="auto"/>
        <w:bottom w:val="none" w:sz="0" w:space="0" w:color="auto"/>
        <w:right w:val="none" w:sz="0" w:space="0" w:color="auto"/>
      </w:divBdr>
    </w:div>
    <w:div w:id="714232730">
      <w:bodyDiv w:val="1"/>
      <w:marLeft w:val="0"/>
      <w:marRight w:val="0"/>
      <w:marTop w:val="0"/>
      <w:marBottom w:val="0"/>
      <w:divBdr>
        <w:top w:val="none" w:sz="0" w:space="0" w:color="auto"/>
        <w:left w:val="none" w:sz="0" w:space="0" w:color="auto"/>
        <w:bottom w:val="none" w:sz="0" w:space="0" w:color="auto"/>
        <w:right w:val="none" w:sz="0" w:space="0" w:color="auto"/>
      </w:divBdr>
    </w:div>
    <w:div w:id="714545530">
      <w:bodyDiv w:val="1"/>
      <w:marLeft w:val="0"/>
      <w:marRight w:val="0"/>
      <w:marTop w:val="0"/>
      <w:marBottom w:val="0"/>
      <w:divBdr>
        <w:top w:val="none" w:sz="0" w:space="0" w:color="auto"/>
        <w:left w:val="none" w:sz="0" w:space="0" w:color="auto"/>
        <w:bottom w:val="none" w:sz="0" w:space="0" w:color="auto"/>
        <w:right w:val="none" w:sz="0" w:space="0" w:color="auto"/>
      </w:divBdr>
    </w:div>
    <w:div w:id="714700693">
      <w:bodyDiv w:val="1"/>
      <w:marLeft w:val="0"/>
      <w:marRight w:val="0"/>
      <w:marTop w:val="0"/>
      <w:marBottom w:val="0"/>
      <w:divBdr>
        <w:top w:val="none" w:sz="0" w:space="0" w:color="auto"/>
        <w:left w:val="none" w:sz="0" w:space="0" w:color="auto"/>
        <w:bottom w:val="none" w:sz="0" w:space="0" w:color="auto"/>
        <w:right w:val="none" w:sz="0" w:space="0" w:color="auto"/>
      </w:divBdr>
    </w:div>
    <w:div w:id="714738376">
      <w:bodyDiv w:val="1"/>
      <w:marLeft w:val="0"/>
      <w:marRight w:val="0"/>
      <w:marTop w:val="0"/>
      <w:marBottom w:val="0"/>
      <w:divBdr>
        <w:top w:val="none" w:sz="0" w:space="0" w:color="auto"/>
        <w:left w:val="none" w:sz="0" w:space="0" w:color="auto"/>
        <w:bottom w:val="none" w:sz="0" w:space="0" w:color="auto"/>
        <w:right w:val="none" w:sz="0" w:space="0" w:color="auto"/>
      </w:divBdr>
    </w:div>
    <w:div w:id="715006085">
      <w:bodyDiv w:val="1"/>
      <w:marLeft w:val="0"/>
      <w:marRight w:val="0"/>
      <w:marTop w:val="0"/>
      <w:marBottom w:val="0"/>
      <w:divBdr>
        <w:top w:val="none" w:sz="0" w:space="0" w:color="auto"/>
        <w:left w:val="none" w:sz="0" w:space="0" w:color="auto"/>
        <w:bottom w:val="none" w:sz="0" w:space="0" w:color="auto"/>
        <w:right w:val="none" w:sz="0" w:space="0" w:color="auto"/>
      </w:divBdr>
    </w:div>
    <w:div w:id="715009831">
      <w:bodyDiv w:val="1"/>
      <w:marLeft w:val="0"/>
      <w:marRight w:val="0"/>
      <w:marTop w:val="0"/>
      <w:marBottom w:val="0"/>
      <w:divBdr>
        <w:top w:val="none" w:sz="0" w:space="0" w:color="auto"/>
        <w:left w:val="none" w:sz="0" w:space="0" w:color="auto"/>
        <w:bottom w:val="none" w:sz="0" w:space="0" w:color="auto"/>
        <w:right w:val="none" w:sz="0" w:space="0" w:color="auto"/>
      </w:divBdr>
    </w:div>
    <w:div w:id="715355507">
      <w:bodyDiv w:val="1"/>
      <w:marLeft w:val="0"/>
      <w:marRight w:val="0"/>
      <w:marTop w:val="0"/>
      <w:marBottom w:val="0"/>
      <w:divBdr>
        <w:top w:val="none" w:sz="0" w:space="0" w:color="auto"/>
        <w:left w:val="none" w:sz="0" w:space="0" w:color="auto"/>
        <w:bottom w:val="none" w:sz="0" w:space="0" w:color="auto"/>
        <w:right w:val="none" w:sz="0" w:space="0" w:color="auto"/>
      </w:divBdr>
    </w:div>
    <w:div w:id="715659550">
      <w:bodyDiv w:val="1"/>
      <w:marLeft w:val="0"/>
      <w:marRight w:val="0"/>
      <w:marTop w:val="0"/>
      <w:marBottom w:val="0"/>
      <w:divBdr>
        <w:top w:val="none" w:sz="0" w:space="0" w:color="auto"/>
        <w:left w:val="none" w:sz="0" w:space="0" w:color="auto"/>
        <w:bottom w:val="none" w:sz="0" w:space="0" w:color="auto"/>
        <w:right w:val="none" w:sz="0" w:space="0" w:color="auto"/>
      </w:divBdr>
    </w:div>
    <w:div w:id="715663438">
      <w:bodyDiv w:val="1"/>
      <w:marLeft w:val="0"/>
      <w:marRight w:val="0"/>
      <w:marTop w:val="0"/>
      <w:marBottom w:val="0"/>
      <w:divBdr>
        <w:top w:val="none" w:sz="0" w:space="0" w:color="auto"/>
        <w:left w:val="none" w:sz="0" w:space="0" w:color="auto"/>
        <w:bottom w:val="none" w:sz="0" w:space="0" w:color="auto"/>
        <w:right w:val="none" w:sz="0" w:space="0" w:color="auto"/>
      </w:divBdr>
    </w:div>
    <w:div w:id="715666087">
      <w:bodyDiv w:val="1"/>
      <w:marLeft w:val="0"/>
      <w:marRight w:val="0"/>
      <w:marTop w:val="0"/>
      <w:marBottom w:val="0"/>
      <w:divBdr>
        <w:top w:val="none" w:sz="0" w:space="0" w:color="auto"/>
        <w:left w:val="none" w:sz="0" w:space="0" w:color="auto"/>
        <w:bottom w:val="none" w:sz="0" w:space="0" w:color="auto"/>
        <w:right w:val="none" w:sz="0" w:space="0" w:color="auto"/>
      </w:divBdr>
    </w:div>
    <w:div w:id="715809744">
      <w:bodyDiv w:val="1"/>
      <w:marLeft w:val="0"/>
      <w:marRight w:val="0"/>
      <w:marTop w:val="0"/>
      <w:marBottom w:val="0"/>
      <w:divBdr>
        <w:top w:val="none" w:sz="0" w:space="0" w:color="auto"/>
        <w:left w:val="none" w:sz="0" w:space="0" w:color="auto"/>
        <w:bottom w:val="none" w:sz="0" w:space="0" w:color="auto"/>
        <w:right w:val="none" w:sz="0" w:space="0" w:color="auto"/>
      </w:divBdr>
    </w:div>
    <w:div w:id="715813594">
      <w:bodyDiv w:val="1"/>
      <w:marLeft w:val="0"/>
      <w:marRight w:val="0"/>
      <w:marTop w:val="0"/>
      <w:marBottom w:val="0"/>
      <w:divBdr>
        <w:top w:val="none" w:sz="0" w:space="0" w:color="auto"/>
        <w:left w:val="none" w:sz="0" w:space="0" w:color="auto"/>
        <w:bottom w:val="none" w:sz="0" w:space="0" w:color="auto"/>
        <w:right w:val="none" w:sz="0" w:space="0" w:color="auto"/>
      </w:divBdr>
    </w:div>
    <w:div w:id="715857886">
      <w:bodyDiv w:val="1"/>
      <w:marLeft w:val="0"/>
      <w:marRight w:val="0"/>
      <w:marTop w:val="0"/>
      <w:marBottom w:val="0"/>
      <w:divBdr>
        <w:top w:val="none" w:sz="0" w:space="0" w:color="auto"/>
        <w:left w:val="none" w:sz="0" w:space="0" w:color="auto"/>
        <w:bottom w:val="none" w:sz="0" w:space="0" w:color="auto"/>
        <w:right w:val="none" w:sz="0" w:space="0" w:color="auto"/>
      </w:divBdr>
    </w:div>
    <w:div w:id="716659081">
      <w:bodyDiv w:val="1"/>
      <w:marLeft w:val="0"/>
      <w:marRight w:val="0"/>
      <w:marTop w:val="0"/>
      <w:marBottom w:val="0"/>
      <w:divBdr>
        <w:top w:val="none" w:sz="0" w:space="0" w:color="auto"/>
        <w:left w:val="none" w:sz="0" w:space="0" w:color="auto"/>
        <w:bottom w:val="none" w:sz="0" w:space="0" w:color="auto"/>
        <w:right w:val="none" w:sz="0" w:space="0" w:color="auto"/>
      </w:divBdr>
    </w:div>
    <w:div w:id="717123135">
      <w:bodyDiv w:val="1"/>
      <w:marLeft w:val="0"/>
      <w:marRight w:val="0"/>
      <w:marTop w:val="0"/>
      <w:marBottom w:val="0"/>
      <w:divBdr>
        <w:top w:val="none" w:sz="0" w:space="0" w:color="auto"/>
        <w:left w:val="none" w:sz="0" w:space="0" w:color="auto"/>
        <w:bottom w:val="none" w:sz="0" w:space="0" w:color="auto"/>
        <w:right w:val="none" w:sz="0" w:space="0" w:color="auto"/>
      </w:divBdr>
    </w:div>
    <w:div w:id="717240289">
      <w:bodyDiv w:val="1"/>
      <w:marLeft w:val="0"/>
      <w:marRight w:val="0"/>
      <w:marTop w:val="0"/>
      <w:marBottom w:val="0"/>
      <w:divBdr>
        <w:top w:val="none" w:sz="0" w:space="0" w:color="auto"/>
        <w:left w:val="none" w:sz="0" w:space="0" w:color="auto"/>
        <w:bottom w:val="none" w:sz="0" w:space="0" w:color="auto"/>
        <w:right w:val="none" w:sz="0" w:space="0" w:color="auto"/>
      </w:divBdr>
    </w:div>
    <w:div w:id="717512296">
      <w:bodyDiv w:val="1"/>
      <w:marLeft w:val="0"/>
      <w:marRight w:val="0"/>
      <w:marTop w:val="0"/>
      <w:marBottom w:val="0"/>
      <w:divBdr>
        <w:top w:val="none" w:sz="0" w:space="0" w:color="auto"/>
        <w:left w:val="none" w:sz="0" w:space="0" w:color="auto"/>
        <w:bottom w:val="none" w:sz="0" w:space="0" w:color="auto"/>
        <w:right w:val="none" w:sz="0" w:space="0" w:color="auto"/>
      </w:divBdr>
    </w:div>
    <w:div w:id="717709434">
      <w:bodyDiv w:val="1"/>
      <w:marLeft w:val="0"/>
      <w:marRight w:val="0"/>
      <w:marTop w:val="0"/>
      <w:marBottom w:val="0"/>
      <w:divBdr>
        <w:top w:val="none" w:sz="0" w:space="0" w:color="auto"/>
        <w:left w:val="none" w:sz="0" w:space="0" w:color="auto"/>
        <w:bottom w:val="none" w:sz="0" w:space="0" w:color="auto"/>
        <w:right w:val="none" w:sz="0" w:space="0" w:color="auto"/>
      </w:divBdr>
    </w:div>
    <w:div w:id="717775685">
      <w:bodyDiv w:val="1"/>
      <w:marLeft w:val="0"/>
      <w:marRight w:val="0"/>
      <w:marTop w:val="0"/>
      <w:marBottom w:val="0"/>
      <w:divBdr>
        <w:top w:val="none" w:sz="0" w:space="0" w:color="auto"/>
        <w:left w:val="none" w:sz="0" w:space="0" w:color="auto"/>
        <w:bottom w:val="none" w:sz="0" w:space="0" w:color="auto"/>
        <w:right w:val="none" w:sz="0" w:space="0" w:color="auto"/>
      </w:divBdr>
    </w:div>
    <w:div w:id="717974939">
      <w:bodyDiv w:val="1"/>
      <w:marLeft w:val="0"/>
      <w:marRight w:val="0"/>
      <w:marTop w:val="0"/>
      <w:marBottom w:val="0"/>
      <w:divBdr>
        <w:top w:val="none" w:sz="0" w:space="0" w:color="auto"/>
        <w:left w:val="none" w:sz="0" w:space="0" w:color="auto"/>
        <w:bottom w:val="none" w:sz="0" w:space="0" w:color="auto"/>
        <w:right w:val="none" w:sz="0" w:space="0" w:color="auto"/>
      </w:divBdr>
    </w:div>
    <w:div w:id="718479094">
      <w:bodyDiv w:val="1"/>
      <w:marLeft w:val="0"/>
      <w:marRight w:val="0"/>
      <w:marTop w:val="0"/>
      <w:marBottom w:val="0"/>
      <w:divBdr>
        <w:top w:val="none" w:sz="0" w:space="0" w:color="auto"/>
        <w:left w:val="none" w:sz="0" w:space="0" w:color="auto"/>
        <w:bottom w:val="none" w:sz="0" w:space="0" w:color="auto"/>
        <w:right w:val="none" w:sz="0" w:space="0" w:color="auto"/>
      </w:divBdr>
    </w:div>
    <w:div w:id="719207904">
      <w:bodyDiv w:val="1"/>
      <w:marLeft w:val="0"/>
      <w:marRight w:val="0"/>
      <w:marTop w:val="0"/>
      <w:marBottom w:val="0"/>
      <w:divBdr>
        <w:top w:val="none" w:sz="0" w:space="0" w:color="auto"/>
        <w:left w:val="none" w:sz="0" w:space="0" w:color="auto"/>
        <w:bottom w:val="none" w:sz="0" w:space="0" w:color="auto"/>
        <w:right w:val="none" w:sz="0" w:space="0" w:color="auto"/>
      </w:divBdr>
    </w:div>
    <w:div w:id="719210702">
      <w:bodyDiv w:val="1"/>
      <w:marLeft w:val="0"/>
      <w:marRight w:val="0"/>
      <w:marTop w:val="0"/>
      <w:marBottom w:val="0"/>
      <w:divBdr>
        <w:top w:val="none" w:sz="0" w:space="0" w:color="auto"/>
        <w:left w:val="none" w:sz="0" w:space="0" w:color="auto"/>
        <w:bottom w:val="none" w:sz="0" w:space="0" w:color="auto"/>
        <w:right w:val="none" w:sz="0" w:space="0" w:color="auto"/>
      </w:divBdr>
    </w:div>
    <w:div w:id="719403052">
      <w:bodyDiv w:val="1"/>
      <w:marLeft w:val="0"/>
      <w:marRight w:val="0"/>
      <w:marTop w:val="0"/>
      <w:marBottom w:val="0"/>
      <w:divBdr>
        <w:top w:val="none" w:sz="0" w:space="0" w:color="auto"/>
        <w:left w:val="none" w:sz="0" w:space="0" w:color="auto"/>
        <w:bottom w:val="none" w:sz="0" w:space="0" w:color="auto"/>
        <w:right w:val="none" w:sz="0" w:space="0" w:color="auto"/>
      </w:divBdr>
    </w:div>
    <w:div w:id="719789864">
      <w:bodyDiv w:val="1"/>
      <w:marLeft w:val="0"/>
      <w:marRight w:val="0"/>
      <w:marTop w:val="0"/>
      <w:marBottom w:val="0"/>
      <w:divBdr>
        <w:top w:val="none" w:sz="0" w:space="0" w:color="auto"/>
        <w:left w:val="none" w:sz="0" w:space="0" w:color="auto"/>
        <w:bottom w:val="none" w:sz="0" w:space="0" w:color="auto"/>
        <w:right w:val="none" w:sz="0" w:space="0" w:color="auto"/>
      </w:divBdr>
    </w:div>
    <w:div w:id="719866413">
      <w:bodyDiv w:val="1"/>
      <w:marLeft w:val="0"/>
      <w:marRight w:val="0"/>
      <w:marTop w:val="0"/>
      <w:marBottom w:val="0"/>
      <w:divBdr>
        <w:top w:val="none" w:sz="0" w:space="0" w:color="auto"/>
        <w:left w:val="none" w:sz="0" w:space="0" w:color="auto"/>
        <w:bottom w:val="none" w:sz="0" w:space="0" w:color="auto"/>
        <w:right w:val="none" w:sz="0" w:space="0" w:color="auto"/>
      </w:divBdr>
    </w:div>
    <w:div w:id="719978835">
      <w:bodyDiv w:val="1"/>
      <w:marLeft w:val="0"/>
      <w:marRight w:val="0"/>
      <w:marTop w:val="0"/>
      <w:marBottom w:val="0"/>
      <w:divBdr>
        <w:top w:val="none" w:sz="0" w:space="0" w:color="auto"/>
        <w:left w:val="none" w:sz="0" w:space="0" w:color="auto"/>
        <w:bottom w:val="none" w:sz="0" w:space="0" w:color="auto"/>
        <w:right w:val="none" w:sz="0" w:space="0" w:color="auto"/>
      </w:divBdr>
    </w:div>
    <w:div w:id="719980090">
      <w:bodyDiv w:val="1"/>
      <w:marLeft w:val="0"/>
      <w:marRight w:val="0"/>
      <w:marTop w:val="0"/>
      <w:marBottom w:val="0"/>
      <w:divBdr>
        <w:top w:val="none" w:sz="0" w:space="0" w:color="auto"/>
        <w:left w:val="none" w:sz="0" w:space="0" w:color="auto"/>
        <w:bottom w:val="none" w:sz="0" w:space="0" w:color="auto"/>
        <w:right w:val="none" w:sz="0" w:space="0" w:color="auto"/>
      </w:divBdr>
    </w:div>
    <w:div w:id="720324415">
      <w:bodyDiv w:val="1"/>
      <w:marLeft w:val="0"/>
      <w:marRight w:val="0"/>
      <w:marTop w:val="0"/>
      <w:marBottom w:val="0"/>
      <w:divBdr>
        <w:top w:val="none" w:sz="0" w:space="0" w:color="auto"/>
        <w:left w:val="none" w:sz="0" w:space="0" w:color="auto"/>
        <w:bottom w:val="none" w:sz="0" w:space="0" w:color="auto"/>
        <w:right w:val="none" w:sz="0" w:space="0" w:color="auto"/>
      </w:divBdr>
    </w:div>
    <w:div w:id="720714050">
      <w:bodyDiv w:val="1"/>
      <w:marLeft w:val="0"/>
      <w:marRight w:val="0"/>
      <w:marTop w:val="0"/>
      <w:marBottom w:val="0"/>
      <w:divBdr>
        <w:top w:val="none" w:sz="0" w:space="0" w:color="auto"/>
        <w:left w:val="none" w:sz="0" w:space="0" w:color="auto"/>
        <w:bottom w:val="none" w:sz="0" w:space="0" w:color="auto"/>
        <w:right w:val="none" w:sz="0" w:space="0" w:color="auto"/>
      </w:divBdr>
    </w:div>
    <w:div w:id="720833492">
      <w:bodyDiv w:val="1"/>
      <w:marLeft w:val="0"/>
      <w:marRight w:val="0"/>
      <w:marTop w:val="0"/>
      <w:marBottom w:val="0"/>
      <w:divBdr>
        <w:top w:val="none" w:sz="0" w:space="0" w:color="auto"/>
        <w:left w:val="none" w:sz="0" w:space="0" w:color="auto"/>
        <w:bottom w:val="none" w:sz="0" w:space="0" w:color="auto"/>
        <w:right w:val="none" w:sz="0" w:space="0" w:color="auto"/>
      </w:divBdr>
    </w:div>
    <w:div w:id="720980552">
      <w:bodyDiv w:val="1"/>
      <w:marLeft w:val="0"/>
      <w:marRight w:val="0"/>
      <w:marTop w:val="0"/>
      <w:marBottom w:val="0"/>
      <w:divBdr>
        <w:top w:val="none" w:sz="0" w:space="0" w:color="auto"/>
        <w:left w:val="none" w:sz="0" w:space="0" w:color="auto"/>
        <w:bottom w:val="none" w:sz="0" w:space="0" w:color="auto"/>
        <w:right w:val="none" w:sz="0" w:space="0" w:color="auto"/>
      </w:divBdr>
    </w:div>
    <w:div w:id="721177766">
      <w:bodyDiv w:val="1"/>
      <w:marLeft w:val="0"/>
      <w:marRight w:val="0"/>
      <w:marTop w:val="0"/>
      <w:marBottom w:val="0"/>
      <w:divBdr>
        <w:top w:val="none" w:sz="0" w:space="0" w:color="auto"/>
        <w:left w:val="none" w:sz="0" w:space="0" w:color="auto"/>
        <w:bottom w:val="none" w:sz="0" w:space="0" w:color="auto"/>
        <w:right w:val="none" w:sz="0" w:space="0" w:color="auto"/>
      </w:divBdr>
    </w:div>
    <w:div w:id="721515569">
      <w:bodyDiv w:val="1"/>
      <w:marLeft w:val="0"/>
      <w:marRight w:val="0"/>
      <w:marTop w:val="0"/>
      <w:marBottom w:val="0"/>
      <w:divBdr>
        <w:top w:val="none" w:sz="0" w:space="0" w:color="auto"/>
        <w:left w:val="none" w:sz="0" w:space="0" w:color="auto"/>
        <w:bottom w:val="none" w:sz="0" w:space="0" w:color="auto"/>
        <w:right w:val="none" w:sz="0" w:space="0" w:color="auto"/>
      </w:divBdr>
    </w:div>
    <w:div w:id="721562855">
      <w:bodyDiv w:val="1"/>
      <w:marLeft w:val="0"/>
      <w:marRight w:val="0"/>
      <w:marTop w:val="0"/>
      <w:marBottom w:val="0"/>
      <w:divBdr>
        <w:top w:val="none" w:sz="0" w:space="0" w:color="auto"/>
        <w:left w:val="none" w:sz="0" w:space="0" w:color="auto"/>
        <w:bottom w:val="none" w:sz="0" w:space="0" w:color="auto"/>
        <w:right w:val="none" w:sz="0" w:space="0" w:color="auto"/>
      </w:divBdr>
    </w:div>
    <w:div w:id="721563717">
      <w:bodyDiv w:val="1"/>
      <w:marLeft w:val="0"/>
      <w:marRight w:val="0"/>
      <w:marTop w:val="0"/>
      <w:marBottom w:val="0"/>
      <w:divBdr>
        <w:top w:val="none" w:sz="0" w:space="0" w:color="auto"/>
        <w:left w:val="none" w:sz="0" w:space="0" w:color="auto"/>
        <w:bottom w:val="none" w:sz="0" w:space="0" w:color="auto"/>
        <w:right w:val="none" w:sz="0" w:space="0" w:color="auto"/>
      </w:divBdr>
    </w:div>
    <w:div w:id="721635122">
      <w:bodyDiv w:val="1"/>
      <w:marLeft w:val="0"/>
      <w:marRight w:val="0"/>
      <w:marTop w:val="0"/>
      <w:marBottom w:val="0"/>
      <w:divBdr>
        <w:top w:val="none" w:sz="0" w:space="0" w:color="auto"/>
        <w:left w:val="none" w:sz="0" w:space="0" w:color="auto"/>
        <w:bottom w:val="none" w:sz="0" w:space="0" w:color="auto"/>
        <w:right w:val="none" w:sz="0" w:space="0" w:color="auto"/>
      </w:divBdr>
    </w:div>
    <w:div w:id="721712909">
      <w:bodyDiv w:val="1"/>
      <w:marLeft w:val="0"/>
      <w:marRight w:val="0"/>
      <w:marTop w:val="0"/>
      <w:marBottom w:val="0"/>
      <w:divBdr>
        <w:top w:val="none" w:sz="0" w:space="0" w:color="auto"/>
        <w:left w:val="none" w:sz="0" w:space="0" w:color="auto"/>
        <w:bottom w:val="none" w:sz="0" w:space="0" w:color="auto"/>
        <w:right w:val="none" w:sz="0" w:space="0" w:color="auto"/>
      </w:divBdr>
    </w:div>
    <w:div w:id="722021774">
      <w:bodyDiv w:val="1"/>
      <w:marLeft w:val="0"/>
      <w:marRight w:val="0"/>
      <w:marTop w:val="0"/>
      <w:marBottom w:val="0"/>
      <w:divBdr>
        <w:top w:val="none" w:sz="0" w:space="0" w:color="auto"/>
        <w:left w:val="none" w:sz="0" w:space="0" w:color="auto"/>
        <w:bottom w:val="none" w:sz="0" w:space="0" w:color="auto"/>
        <w:right w:val="none" w:sz="0" w:space="0" w:color="auto"/>
      </w:divBdr>
    </w:div>
    <w:div w:id="722368242">
      <w:bodyDiv w:val="1"/>
      <w:marLeft w:val="0"/>
      <w:marRight w:val="0"/>
      <w:marTop w:val="0"/>
      <w:marBottom w:val="0"/>
      <w:divBdr>
        <w:top w:val="none" w:sz="0" w:space="0" w:color="auto"/>
        <w:left w:val="none" w:sz="0" w:space="0" w:color="auto"/>
        <w:bottom w:val="none" w:sz="0" w:space="0" w:color="auto"/>
        <w:right w:val="none" w:sz="0" w:space="0" w:color="auto"/>
      </w:divBdr>
    </w:div>
    <w:div w:id="722408286">
      <w:bodyDiv w:val="1"/>
      <w:marLeft w:val="0"/>
      <w:marRight w:val="0"/>
      <w:marTop w:val="0"/>
      <w:marBottom w:val="0"/>
      <w:divBdr>
        <w:top w:val="none" w:sz="0" w:space="0" w:color="auto"/>
        <w:left w:val="none" w:sz="0" w:space="0" w:color="auto"/>
        <w:bottom w:val="none" w:sz="0" w:space="0" w:color="auto"/>
        <w:right w:val="none" w:sz="0" w:space="0" w:color="auto"/>
      </w:divBdr>
    </w:div>
    <w:div w:id="722412104">
      <w:bodyDiv w:val="1"/>
      <w:marLeft w:val="0"/>
      <w:marRight w:val="0"/>
      <w:marTop w:val="0"/>
      <w:marBottom w:val="0"/>
      <w:divBdr>
        <w:top w:val="none" w:sz="0" w:space="0" w:color="auto"/>
        <w:left w:val="none" w:sz="0" w:space="0" w:color="auto"/>
        <w:bottom w:val="none" w:sz="0" w:space="0" w:color="auto"/>
        <w:right w:val="none" w:sz="0" w:space="0" w:color="auto"/>
      </w:divBdr>
    </w:div>
    <w:div w:id="722561815">
      <w:bodyDiv w:val="1"/>
      <w:marLeft w:val="0"/>
      <w:marRight w:val="0"/>
      <w:marTop w:val="0"/>
      <w:marBottom w:val="0"/>
      <w:divBdr>
        <w:top w:val="none" w:sz="0" w:space="0" w:color="auto"/>
        <w:left w:val="none" w:sz="0" w:space="0" w:color="auto"/>
        <w:bottom w:val="none" w:sz="0" w:space="0" w:color="auto"/>
        <w:right w:val="none" w:sz="0" w:space="0" w:color="auto"/>
      </w:divBdr>
    </w:div>
    <w:div w:id="722994149">
      <w:bodyDiv w:val="1"/>
      <w:marLeft w:val="0"/>
      <w:marRight w:val="0"/>
      <w:marTop w:val="0"/>
      <w:marBottom w:val="0"/>
      <w:divBdr>
        <w:top w:val="none" w:sz="0" w:space="0" w:color="auto"/>
        <w:left w:val="none" w:sz="0" w:space="0" w:color="auto"/>
        <w:bottom w:val="none" w:sz="0" w:space="0" w:color="auto"/>
        <w:right w:val="none" w:sz="0" w:space="0" w:color="auto"/>
      </w:divBdr>
    </w:div>
    <w:div w:id="723064096">
      <w:bodyDiv w:val="1"/>
      <w:marLeft w:val="0"/>
      <w:marRight w:val="0"/>
      <w:marTop w:val="0"/>
      <w:marBottom w:val="0"/>
      <w:divBdr>
        <w:top w:val="none" w:sz="0" w:space="0" w:color="auto"/>
        <w:left w:val="none" w:sz="0" w:space="0" w:color="auto"/>
        <w:bottom w:val="none" w:sz="0" w:space="0" w:color="auto"/>
        <w:right w:val="none" w:sz="0" w:space="0" w:color="auto"/>
      </w:divBdr>
    </w:div>
    <w:div w:id="723135797">
      <w:bodyDiv w:val="1"/>
      <w:marLeft w:val="0"/>
      <w:marRight w:val="0"/>
      <w:marTop w:val="0"/>
      <w:marBottom w:val="0"/>
      <w:divBdr>
        <w:top w:val="none" w:sz="0" w:space="0" w:color="auto"/>
        <w:left w:val="none" w:sz="0" w:space="0" w:color="auto"/>
        <w:bottom w:val="none" w:sz="0" w:space="0" w:color="auto"/>
        <w:right w:val="none" w:sz="0" w:space="0" w:color="auto"/>
      </w:divBdr>
    </w:div>
    <w:div w:id="723259826">
      <w:bodyDiv w:val="1"/>
      <w:marLeft w:val="0"/>
      <w:marRight w:val="0"/>
      <w:marTop w:val="0"/>
      <w:marBottom w:val="0"/>
      <w:divBdr>
        <w:top w:val="none" w:sz="0" w:space="0" w:color="auto"/>
        <w:left w:val="none" w:sz="0" w:space="0" w:color="auto"/>
        <w:bottom w:val="none" w:sz="0" w:space="0" w:color="auto"/>
        <w:right w:val="none" w:sz="0" w:space="0" w:color="auto"/>
      </w:divBdr>
    </w:div>
    <w:div w:id="723405142">
      <w:bodyDiv w:val="1"/>
      <w:marLeft w:val="0"/>
      <w:marRight w:val="0"/>
      <w:marTop w:val="0"/>
      <w:marBottom w:val="0"/>
      <w:divBdr>
        <w:top w:val="none" w:sz="0" w:space="0" w:color="auto"/>
        <w:left w:val="none" w:sz="0" w:space="0" w:color="auto"/>
        <w:bottom w:val="none" w:sz="0" w:space="0" w:color="auto"/>
        <w:right w:val="none" w:sz="0" w:space="0" w:color="auto"/>
      </w:divBdr>
    </w:div>
    <w:div w:id="723454326">
      <w:bodyDiv w:val="1"/>
      <w:marLeft w:val="0"/>
      <w:marRight w:val="0"/>
      <w:marTop w:val="0"/>
      <w:marBottom w:val="0"/>
      <w:divBdr>
        <w:top w:val="none" w:sz="0" w:space="0" w:color="auto"/>
        <w:left w:val="none" w:sz="0" w:space="0" w:color="auto"/>
        <w:bottom w:val="none" w:sz="0" w:space="0" w:color="auto"/>
        <w:right w:val="none" w:sz="0" w:space="0" w:color="auto"/>
      </w:divBdr>
    </w:div>
    <w:div w:id="723791217">
      <w:bodyDiv w:val="1"/>
      <w:marLeft w:val="0"/>
      <w:marRight w:val="0"/>
      <w:marTop w:val="0"/>
      <w:marBottom w:val="0"/>
      <w:divBdr>
        <w:top w:val="none" w:sz="0" w:space="0" w:color="auto"/>
        <w:left w:val="none" w:sz="0" w:space="0" w:color="auto"/>
        <w:bottom w:val="none" w:sz="0" w:space="0" w:color="auto"/>
        <w:right w:val="none" w:sz="0" w:space="0" w:color="auto"/>
      </w:divBdr>
    </w:div>
    <w:div w:id="723917117">
      <w:bodyDiv w:val="1"/>
      <w:marLeft w:val="0"/>
      <w:marRight w:val="0"/>
      <w:marTop w:val="0"/>
      <w:marBottom w:val="0"/>
      <w:divBdr>
        <w:top w:val="none" w:sz="0" w:space="0" w:color="auto"/>
        <w:left w:val="none" w:sz="0" w:space="0" w:color="auto"/>
        <w:bottom w:val="none" w:sz="0" w:space="0" w:color="auto"/>
        <w:right w:val="none" w:sz="0" w:space="0" w:color="auto"/>
      </w:divBdr>
    </w:div>
    <w:div w:id="724139428">
      <w:bodyDiv w:val="1"/>
      <w:marLeft w:val="0"/>
      <w:marRight w:val="0"/>
      <w:marTop w:val="0"/>
      <w:marBottom w:val="0"/>
      <w:divBdr>
        <w:top w:val="none" w:sz="0" w:space="0" w:color="auto"/>
        <w:left w:val="none" w:sz="0" w:space="0" w:color="auto"/>
        <w:bottom w:val="none" w:sz="0" w:space="0" w:color="auto"/>
        <w:right w:val="none" w:sz="0" w:space="0" w:color="auto"/>
      </w:divBdr>
    </w:div>
    <w:div w:id="724379743">
      <w:bodyDiv w:val="1"/>
      <w:marLeft w:val="0"/>
      <w:marRight w:val="0"/>
      <w:marTop w:val="0"/>
      <w:marBottom w:val="0"/>
      <w:divBdr>
        <w:top w:val="none" w:sz="0" w:space="0" w:color="auto"/>
        <w:left w:val="none" w:sz="0" w:space="0" w:color="auto"/>
        <w:bottom w:val="none" w:sz="0" w:space="0" w:color="auto"/>
        <w:right w:val="none" w:sz="0" w:space="0" w:color="auto"/>
      </w:divBdr>
    </w:div>
    <w:div w:id="724718196">
      <w:bodyDiv w:val="1"/>
      <w:marLeft w:val="0"/>
      <w:marRight w:val="0"/>
      <w:marTop w:val="0"/>
      <w:marBottom w:val="0"/>
      <w:divBdr>
        <w:top w:val="none" w:sz="0" w:space="0" w:color="auto"/>
        <w:left w:val="none" w:sz="0" w:space="0" w:color="auto"/>
        <w:bottom w:val="none" w:sz="0" w:space="0" w:color="auto"/>
        <w:right w:val="none" w:sz="0" w:space="0" w:color="auto"/>
      </w:divBdr>
    </w:div>
    <w:div w:id="724793635">
      <w:bodyDiv w:val="1"/>
      <w:marLeft w:val="0"/>
      <w:marRight w:val="0"/>
      <w:marTop w:val="0"/>
      <w:marBottom w:val="0"/>
      <w:divBdr>
        <w:top w:val="none" w:sz="0" w:space="0" w:color="auto"/>
        <w:left w:val="none" w:sz="0" w:space="0" w:color="auto"/>
        <w:bottom w:val="none" w:sz="0" w:space="0" w:color="auto"/>
        <w:right w:val="none" w:sz="0" w:space="0" w:color="auto"/>
      </w:divBdr>
    </w:div>
    <w:div w:id="724839983">
      <w:bodyDiv w:val="1"/>
      <w:marLeft w:val="0"/>
      <w:marRight w:val="0"/>
      <w:marTop w:val="0"/>
      <w:marBottom w:val="0"/>
      <w:divBdr>
        <w:top w:val="none" w:sz="0" w:space="0" w:color="auto"/>
        <w:left w:val="none" w:sz="0" w:space="0" w:color="auto"/>
        <w:bottom w:val="none" w:sz="0" w:space="0" w:color="auto"/>
        <w:right w:val="none" w:sz="0" w:space="0" w:color="auto"/>
      </w:divBdr>
    </w:div>
    <w:div w:id="724983482">
      <w:bodyDiv w:val="1"/>
      <w:marLeft w:val="0"/>
      <w:marRight w:val="0"/>
      <w:marTop w:val="0"/>
      <w:marBottom w:val="0"/>
      <w:divBdr>
        <w:top w:val="none" w:sz="0" w:space="0" w:color="auto"/>
        <w:left w:val="none" w:sz="0" w:space="0" w:color="auto"/>
        <w:bottom w:val="none" w:sz="0" w:space="0" w:color="auto"/>
        <w:right w:val="none" w:sz="0" w:space="0" w:color="auto"/>
      </w:divBdr>
    </w:div>
    <w:div w:id="725445700">
      <w:bodyDiv w:val="1"/>
      <w:marLeft w:val="0"/>
      <w:marRight w:val="0"/>
      <w:marTop w:val="0"/>
      <w:marBottom w:val="0"/>
      <w:divBdr>
        <w:top w:val="none" w:sz="0" w:space="0" w:color="auto"/>
        <w:left w:val="none" w:sz="0" w:space="0" w:color="auto"/>
        <w:bottom w:val="none" w:sz="0" w:space="0" w:color="auto"/>
        <w:right w:val="none" w:sz="0" w:space="0" w:color="auto"/>
      </w:divBdr>
    </w:div>
    <w:div w:id="725489330">
      <w:bodyDiv w:val="1"/>
      <w:marLeft w:val="0"/>
      <w:marRight w:val="0"/>
      <w:marTop w:val="0"/>
      <w:marBottom w:val="0"/>
      <w:divBdr>
        <w:top w:val="none" w:sz="0" w:space="0" w:color="auto"/>
        <w:left w:val="none" w:sz="0" w:space="0" w:color="auto"/>
        <w:bottom w:val="none" w:sz="0" w:space="0" w:color="auto"/>
        <w:right w:val="none" w:sz="0" w:space="0" w:color="auto"/>
      </w:divBdr>
    </w:div>
    <w:div w:id="725757461">
      <w:bodyDiv w:val="1"/>
      <w:marLeft w:val="0"/>
      <w:marRight w:val="0"/>
      <w:marTop w:val="0"/>
      <w:marBottom w:val="0"/>
      <w:divBdr>
        <w:top w:val="none" w:sz="0" w:space="0" w:color="auto"/>
        <w:left w:val="none" w:sz="0" w:space="0" w:color="auto"/>
        <w:bottom w:val="none" w:sz="0" w:space="0" w:color="auto"/>
        <w:right w:val="none" w:sz="0" w:space="0" w:color="auto"/>
      </w:divBdr>
    </w:div>
    <w:div w:id="725958081">
      <w:bodyDiv w:val="1"/>
      <w:marLeft w:val="0"/>
      <w:marRight w:val="0"/>
      <w:marTop w:val="0"/>
      <w:marBottom w:val="0"/>
      <w:divBdr>
        <w:top w:val="none" w:sz="0" w:space="0" w:color="auto"/>
        <w:left w:val="none" w:sz="0" w:space="0" w:color="auto"/>
        <w:bottom w:val="none" w:sz="0" w:space="0" w:color="auto"/>
        <w:right w:val="none" w:sz="0" w:space="0" w:color="auto"/>
      </w:divBdr>
    </w:div>
    <w:div w:id="726300339">
      <w:bodyDiv w:val="1"/>
      <w:marLeft w:val="0"/>
      <w:marRight w:val="0"/>
      <w:marTop w:val="0"/>
      <w:marBottom w:val="0"/>
      <w:divBdr>
        <w:top w:val="none" w:sz="0" w:space="0" w:color="auto"/>
        <w:left w:val="none" w:sz="0" w:space="0" w:color="auto"/>
        <w:bottom w:val="none" w:sz="0" w:space="0" w:color="auto"/>
        <w:right w:val="none" w:sz="0" w:space="0" w:color="auto"/>
      </w:divBdr>
    </w:div>
    <w:div w:id="726301682">
      <w:bodyDiv w:val="1"/>
      <w:marLeft w:val="0"/>
      <w:marRight w:val="0"/>
      <w:marTop w:val="0"/>
      <w:marBottom w:val="0"/>
      <w:divBdr>
        <w:top w:val="none" w:sz="0" w:space="0" w:color="auto"/>
        <w:left w:val="none" w:sz="0" w:space="0" w:color="auto"/>
        <w:bottom w:val="none" w:sz="0" w:space="0" w:color="auto"/>
        <w:right w:val="none" w:sz="0" w:space="0" w:color="auto"/>
      </w:divBdr>
    </w:div>
    <w:div w:id="726344391">
      <w:bodyDiv w:val="1"/>
      <w:marLeft w:val="0"/>
      <w:marRight w:val="0"/>
      <w:marTop w:val="0"/>
      <w:marBottom w:val="0"/>
      <w:divBdr>
        <w:top w:val="none" w:sz="0" w:space="0" w:color="auto"/>
        <w:left w:val="none" w:sz="0" w:space="0" w:color="auto"/>
        <w:bottom w:val="none" w:sz="0" w:space="0" w:color="auto"/>
        <w:right w:val="none" w:sz="0" w:space="0" w:color="auto"/>
      </w:divBdr>
    </w:div>
    <w:div w:id="726537520">
      <w:bodyDiv w:val="1"/>
      <w:marLeft w:val="0"/>
      <w:marRight w:val="0"/>
      <w:marTop w:val="0"/>
      <w:marBottom w:val="0"/>
      <w:divBdr>
        <w:top w:val="none" w:sz="0" w:space="0" w:color="auto"/>
        <w:left w:val="none" w:sz="0" w:space="0" w:color="auto"/>
        <w:bottom w:val="none" w:sz="0" w:space="0" w:color="auto"/>
        <w:right w:val="none" w:sz="0" w:space="0" w:color="auto"/>
      </w:divBdr>
    </w:div>
    <w:div w:id="726994877">
      <w:bodyDiv w:val="1"/>
      <w:marLeft w:val="0"/>
      <w:marRight w:val="0"/>
      <w:marTop w:val="0"/>
      <w:marBottom w:val="0"/>
      <w:divBdr>
        <w:top w:val="none" w:sz="0" w:space="0" w:color="auto"/>
        <w:left w:val="none" w:sz="0" w:space="0" w:color="auto"/>
        <w:bottom w:val="none" w:sz="0" w:space="0" w:color="auto"/>
        <w:right w:val="none" w:sz="0" w:space="0" w:color="auto"/>
      </w:divBdr>
    </w:div>
    <w:div w:id="727068031">
      <w:bodyDiv w:val="1"/>
      <w:marLeft w:val="0"/>
      <w:marRight w:val="0"/>
      <w:marTop w:val="0"/>
      <w:marBottom w:val="0"/>
      <w:divBdr>
        <w:top w:val="none" w:sz="0" w:space="0" w:color="auto"/>
        <w:left w:val="none" w:sz="0" w:space="0" w:color="auto"/>
        <w:bottom w:val="none" w:sz="0" w:space="0" w:color="auto"/>
        <w:right w:val="none" w:sz="0" w:space="0" w:color="auto"/>
      </w:divBdr>
    </w:div>
    <w:div w:id="727147841">
      <w:bodyDiv w:val="1"/>
      <w:marLeft w:val="0"/>
      <w:marRight w:val="0"/>
      <w:marTop w:val="0"/>
      <w:marBottom w:val="0"/>
      <w:divBdr>
        <w:top w:val="none" w:sz="0" w:space="0" w:color="auto"/>
        <w:left w:val="none" w:sz="0" w:space="0" w:color="auto"/>
        <w:bottom w:val="none" w:sz="0" w:space="0" w:color="auto"/>
        <w:right w:val="none" w:sz="0" w:space="0" w:color="auto"/>
      </w:divBdr>
    </w:div>
    <w:div w:id="727193352">
      <w:bodyDiv w:val="1"/>
      <w:marLeft w:val="0"/>
      <w:marRight w:val="0"/>
      <w:marTop w:val="0"/>
      <w:marBottom w:val="0"/>
      <w:divBdr>
        <w:top w:val="none" w:sz="0" w:space="0" w:color="auto"/>
        <w:left w:val="none" w:sz="0" w:space="0" w:color="auto"/>
        <w:bottom w:val="none" w:sz="0" w:space="0" w:color="auto"/>
        <w:right w:val="none" w:sz="0" w:space="0" w:color="auto"/>
      </w:divBdr>
    </w:div>
    <w:div w:id="727921084">
      <w:bodyDiv w:val="1"/>
      <w:marLeft w:val="0"/>
      <w:marRight w:val="0"/>
      <w:marTop w:val="0"/>
      <w:marBottom w:val="0"/>
      <w:divBdr>
        <w:top w:val="none" w:sz="0" w:space="0" w:color="auto"/>
        <w:left w:val="none" w:sz="0" w:space="0" w:color="auto"/>
        <w:bottom w:val="none" w:sz="0" w:space="0" w:color="auto"/>
        <w:right w:val="none" w:sz="0" w:space="0" w:color="auto"/>
      </w:divBdr>
    </w:div>
    <w:div w:id="728264415">
      <w:bodyDiv w:val="1"/>
      <w:marLeft w:val="0"/>
      <w:marRight w:val="0"/>
      <w:marTop w:val="0"/>
      <w:marBottom w:val="0"/>
      <w:divBdr>
        <w:top w:val="none" w:sz="0" w:space="0" w:color="auto"/>
        <w:left w:val="none" w:sz="0" w:space="0" w:color="auto"/>
        <w:bottom w:val="none" w:sz="0" w:space="0" w:color="auto"/>
        <w:right w:val="none" w:sz="0" w:space="0" w:color="auto"/>
      </w:divBdr>
    </w:div>
    <w:div w:id="728304728">
      <w:bodyDiv w:val="1"/>
      <w:marLeft w:val="0"/>
      <w:marRight w:val="0"/>
      <w:marTop w:val="0"/>
      <w:marBottom w:val="0"/>
      <w:divBdr>
        <w:top w:val="none" w:sz="0" w:space="0" w:color="auto"/>
        <w:left w:val="none" w:sz="0" w:space="0" w:color="auto"/>
        <w:bottom w:val="none" w:sz="0" w:space="0" w:color="auto"/>
        <w:right w:val="none" w:sz="0" w:space="0" w:color="auto"/>
      </w:divBdr>
    </w:div>
    <w:div w:id="728505372">
      <w:bodyDiv w:val="1"/>
      <w:marLeft w:val="0"/>
      <w:marRight w:val="0"/>
      <w:marTop w:val="0"/>
      <w:marBottom w:val="0"/>
      <w:divBdr>
        <w:top w:val="none" w:sz="0" w:space="0" w:color="auto"/>
        <w:left w:val="none" w:sz="0" w:space="0" w:color="auto"/>
        <w:bottom w:val="none" w:sz="0" w:space="0" w:color="auto"/>
        <w:right w:val="none" w:sz="0" w:space="0" w:color="auto"/>
      </w:divBdr>
    </w:div>
    <w:div w:id="728722075">
      <w:bodyDiv w:val="1"/>
      <w:marLeft w:val="0"/>
      <w:marRight w:val="0"/>
      <w:marTop w:val="0"/>
      <w:marBottom w:val="0"/>
      <w:divBdr>
        <w:top w:val="none" w:sz="0" w:space="0" w:color="auto"/>
        <w:left w:val="none" w:sz="0" w:space="0" w:color="auto"/>
        <w:bottom w:val="none" w:sz="0" w:space="0" w:color="auto"/>
        <w:right w:val="none" w:sz="0" w:space="0" w:color="auto"/>
      </w:divBdr>
    </w:div>
    <w:div w:id="728849351">
      <w:bodyDiv w:val="1"/>
      <w:marLeft w:val="0"/>
      <w:marRight w:val="0"/>
      <w:marTop w:val="0"/>
      <w:marBottom w:val="0"/>
      <w:divBdr>
        <w:top w:val="none" w:sz="0" w:space="0" w:color="auto"/>
        <w:left w:val="none" w:sz="0" w:space="0" w:color="auto"/>
        <w:bottom w:val="none" w:sz="0" w:space="0" w:color="auto"/>
        <w:right w:val="none" w:sz="0" w:space="0" w:color="auto"/>
      </w:divBdr>
    </w:div>
    <w:div w:id="729114781">
      <w:bodyDiv w:val="1"/>
      <w:marLeft w:val="0"/>
      <w:marRight w:val="0"/>
      <w:marTop w:val="0"/>
      <w:marBottom w:val="0"/>
      <w:divBdr>
        <w:top w:val="none" w:sz="0" w:space="0" w:color="auto"/>
        <w:left w:val="none" w:sz="0" w:space="0" w:color="auto"/>
        <w:bottom w:val="none" w:sz="0" w:space="0" w:color="auto"/>
        <w:right w:val="none" w:sz="0" w:space="0" w:color="auto"/>
      </w:divBdr>
    </w:div>
    <w:div w:id="729812731">
      <w:bodyDiv w:val="1"/>
      <w:marLeft w:val="0"/>
      <w:marRight w:val="0"/>
      <w:marTop w:val="0"/>
      <w:marBottom w:val="0"/>
      <w:divBdr>
        <w:top w:val="none" w:sz="0" w:space="0" w:color="auto"/>
        <w:left w:val="none" w:sz="0" w:space="0" w:color="auto"/>
        <w:bottom w:val="none" w:sz="0" w:space="0" w:color="auto"/>
        <w:right w:val="none" w:sz="0" w:space="0" w:color="auto"/>
      </w:divBdr>
    </w:div>
    <w:div w:id="729964938">
      <w:bodyDiv w:val="1"/>
      <w:marLeft w:val="0"/>
      <w:marRight w:val="0"/>
      <w:marTop w:val="0"/>
      <w:marBottom w:val="0"/>
      <w:divBdr>
        <w:top w:val="none" w:sz="0" w:space="0" w:color="auto"/>
        <w:left w:val="none" w:sz="0" w:space="0" w:color="auto"/>
        <w:bottom w:val="none" w:sz="0" w:space="0" w:color="auto"/>
        <w:right w:val="none" w:sz="0" w:space="0" w:color="auto"/>
      </w:divBdr>
    </w:div>
    <w:div w:id="730081119">
      <w:bodyDiv w:val="1"/>
      <w:marLeft w:val="0"/>
      <w:marRight w:val="0"/>
      <w:marTop w:val="0"/>
      <w:marBottom w:val="0"/>
      <w:divBdr>
        <w:top w:val="none" w:sz="0" w:space="0" w:color="auto"/>
        <w:left w:val="none" w:sz="0" w:space="0" w:color="auto"/>
        <w:bottom w:val="none" w:sz="0" w:space="0" w:color="auto"/>
        <w:right w:val="none" w:sz="0" w:space="0" w:color="auto"/>
      </w:divBdr>
    </w:div>
    <w:div w:id="730151259">
      <w:bodyDiv w:val="1"/>
      <w:marLeft w:val="0"/>
      <w:marRight w:val="0"/>
      <w:marTop w:val="0"/>
      <w:marBottom w:val="0"/>
      <w:divBdr>
        <w:top w:val="none" w:sz="0" w:space="0" w:color="auto"/>
        <w:left w:val="none" w:sz="0" w:space="0" w:color="auto"/>
        <w:bottom w:val="none" w:sz="0" w:space="0" w:color="auto"/>
        <w:right w:val="none" w:sz="0" w:space="0" w:color="auto"/>
      </w:divBdr>
    </w:div>
    <w:div w:id="730271132">
      <w:bodyDiv w:val="1"/>
      <w:marLeft w:val="0"/>
      <w:marRight w:val="0"/>
      <w:marTop w:val="0"/>
      <w:marBottom w:val="0"/>
      <w:divBdr>
        <w:top w:val="none" w:sz="0" w:space="0" w:color="auto"/>
        <w:left w:val="none" w:sz="0" w:space="0" w:color="auto"/>
        <w:bottom w:val="none" w:sz="0" w:space="0" w:color="auto"/>
        <w:right w:val="none" w:sz="0" w:space="0" w:color="auto"/>
      </w:divBdr>
    </w:div>
    <w:div w:id="730352679">
      <w:bodyDiv w:val="1"/>
      <w:marLeft w:val="0"/>
      <w:marRight w:val="0"/>
      <w:marTop w:val="0"/>
      <w:marBottom w:val="0"/>
      <w:divBdr>
        <w:top w:val="none" w:sz="0" w:space="0" w:color="auto"/>
        <w:left w:val="none" w:sz="0" w:space="0" w:color="auto"/>
        <w:bottom w:val="none" w:sz="0" w:space="0" w:color="auto"/>
        <w:right w:val="none" w:sz="0" w:space="0" w:color="auto"/>
      </w:divBdr>
    </w:div>
    <w:div w:id="730466993">
      <w:bodyDiv w:val="1"/>
      <w:marLeft w:val="0"/>
      <w:marRight w:val="0"/>
      <w:marTop w:val="0"/>
      <w:marBottom w:val="0"/>
      <w:divBdr>
        <w:top w:val="none" w:sz="0" w:space="0" w:color="auto"/>
        <w:left w:val="none" w:sz="0" w:space="0" w:color="auto"/>
        <w:bottom w:val="none" w:sz="0" w:space="0" w:color="auto"/>
        <w:right w:val="none" w:sz="0" w:space="0" w:color="auto"/>
      </w:divBdr>
    </w:div>
    <w:div w:id="730882715">
      <w:bodyDiv w:val="1"/>
      <w:marLeft w:val="0"/>
      <w:marRight w:val="0"/>
      <w:marTop w:val="0"/>
      <w:marBottom w:val="0"/>
      <w:divBdr>
        <w:top w:val="none" w:sz="0" w:space="0" w:color="auto"/>
        <w:left w:val="none" w:sz="0" w:space="0" w:color="auto"/>
        <w:bottom w:val="none" w:sz="0" w:space="0" w:color="auto"/>
        <w:right w:val="none" w:sz="0" w:space="0" w:color="auto"/>
      </w:divBdr>
    </w:div>
    <w:div w:id="730924588">
      <w:bodyDiv w:val="1"/>
      <w:marLeft w:val="0"/>
      <w:marRight w:val="0"/>
      <w:marTop w:val="0"/>
      <w:marBottom w:val="0"/>
      <w:divBdr>
        <w:top w:val="none" w:sz="0" w:space="0" w:color="auto"/>
        <w:left w:val="none" w:sz="0" w:space="0" w:color="auto"/>
        <w:bottom w:val="none" w:sz="0" w:space="0" w:color="auto"/>
        <w:right w:val="none" w:sz="0" w:space="0" w:color="auto"/>
      </w:divBdr>
    </w:div>
    <w:div w:id="731082769">
      <w:bodyDiv w:val="1"/>
      <w:marLeft w:val="0"/>
      <w:marRight w:val="0"/>
      <w:marTop w:val="0"/>
      <w:marBottom w:val="0"/>
      <w:divBdr>
        <w:top w:val="none" w:sz="0" w:space="0" w:color="auto"/>
        <w:left w:val="none" w:sz="0" w:space="0" w:color="auto"/>
        <w:bottom w:val="none" w:sz="0" w:space="0" w:color="auto"/>
        <w:right w:val="none" w:sz="0" w:space="0" w:color="auto"/>
      </w:divBdr>
    </w:div>
    <w:div w:id="731122676">
      <w:bodyDiv w:val="1"/>
      <w:marLeft w:val="0"/>
      <w:marRight w:val="0"/>
      <w:marTop w:val="0"/>
      <w:marBottom w:val="0"/>
      <w:divBdr>
        <w:top w:val="none" w:sz="0" w:space="0" w:color="auto"/>
        <w:left w:val="none" w:sz="0" w:space="0" w:color="auto"/>
        <w:bottom w:val="none" w:sz="0" w:space="0" w:color="auto"/>
        <w:right w:val="none" w:sz="0" w:space="0" w:color="auto"/>
      </w:divBdr>
    </w:div>
    <w:div w:id="731775892">
      <w:bodyDiv w:val="1"/>
      <w:marLeft w:val="0"/>
      <w:marRight w:val="0"/>
      <w:marTop w:val="0"/>
      <w:marBottom w:val="0"/>
      <w:divBdr>
        <w:top w:val="none" w:sz="0" w:space="0" w:color="auto"/>
        <w:left w:val="none" w:sz="0" w:space="0" w:color="auto"/>
        <w:bottom w:val="none" w:sz="0" w:space="0" w:color="auto"/>
        <w:right w:val="none" w:sz="0" w:space="0" w:color="auto"/>
      </w:divBdr>
    </w:div>
    <w:div w:id="731779446">
      <w:bodyDiv w:val="1"/>
      <w:marLeft w:val="0"/>
      <w:marRight w:val="0"/>
      <w:marTop w:val="0"/>
      <w:marBottom w:val="0"/>
      <w:divBdr>
        <w:top w:val="none" w:sz="0" w:space="0" w:color="auto"/>
        <w:left w:val="none" w:sz="0" w:space="0" w:color="auto"/>
        <w:bottom w:val="none" w:sz="0" w:space="0" w:color="auto"/>
        <w:right w:val="none" w:sz="0" w:space="0" w:color="auto"/>
      </w:divBdr>
    </w:div>
    <w:div w:id="731971785">
      <w:bodyDiv w:val="1"/>
      <w:marLeft w:val="0"/>
      <w:marRight w:val="0"/>
      <w:marTop w:val="0"/>
      <w:marBottom w:val="0"/>
      <w:divBdr>
        <w:top w:val="none" w:sz="0" w:space="0" w:color="auto"/>
        <w:left w:val="none" w:sz="0" w:space="0" w:color="auto"/>
        <w:bottom w:val="none" w:sz="0" w:space="0" w:color="auto"/>
        <w:right w:val="none" w:sz="0" w:space="0" w:color="auto"/>
      </w:divBdr>
    </w:div>
    <w:div w:id="732042668">
      <w:bodyDiv w:val="1"/>
      <w:marLeft w:val="0"/>
      <w:marRight w:val="0"/>
      <w:marTop w:val="0"/>
      <w:marBottom w:val="0"/>
      <w:divBdr>
        <w:top w:val="none" w:sz="0" w:space="0" w:color="auto"/>
        <w:left w:val="none" w:sz="0" w:space="0" w:color="auto"/>
        <w:bottom w:val="none" w:sz="0" w:space="0" w:color="auto"/>
        <w:right w:val="none" w:sz="0" w:space="0" w:color="auto"/>
      </w:divBdr>
    </w:div>
    <w:div w:id="732388279">
      <w:bodyDiv w:val="1"/>
      <w:marLeft w:val="0"/>
      <w:marRight w:val="0"/>
      <w:marTop w:val="0"/>
      <w:marBottom w:val="0"/>
      <w:divBdr>
        <w:top w:val="none" w:sz="0" w:space="0" w:color="auto"/>
        <w:left w:val="none" w:sz="0" w:space="0" w:color="auto"/>
        <w:bottom w:val="none" w:sz="0" w:space="0" w:color="auto"/>
        <w:right w:val="none" w:sz="0" w:space="0" w:color="auto"/>
      </w:divBdr>
    </w:div>
    <w:div w:id="732579215">
      <w:bodyDiv w:val="1"/>
      <w:marLeft w:val="0"/>
      <w:marRight w:val="0"/>
      <w:marTop w:val="0"/>
      <w:marBottom w:val="0"/>
      <w:divBdr>
        <w:top w:val="none" w:sz="0" w:space="0" w:color="auto"/>
        <w:left w:val="none" w:sz="0" w:space="0" w:color="auto"/>
        <w:bottom w:val="none" w:sz="0" w:space="0" w:color="auto"/>
        <w:right w:val="none" w:sz="0" w:space="0" w:color="auto"/>
      </w:divBdr>
    </w:div>
    <w:div w:id="732579473">
      <w:bodyDiv w:val="1"/>
      <w:marLeft w:val="0"/>
      <w:marRight w:val="0"/>
      <w:marTop w:val="0"/>
      <w:marBottom w:val="0"/>
      <w:divBdr>
        <w:top w:val="none" w:sz="0" w:space="0" w:color="auto"/>
        <w:left w:val="none" w:sz="0" w:space="0" w:color="auto"/>
        <w:bottom w:val="none" w:sz="0" w:space="0" w:color="auto"/>
        <w:right w:val="none" w:sz="0" w:space="0" w:color="auto"/>
      </w:divBdr>
    </w:div>
    <w:div w:id="732967425">
      <w:bodyDiv w:val="1"/>
      <w:marLeft w:val="0"/>
      <w:marRight w:val="0"/>
      <w:marTop w:val="0"/>
      <w:marBottom w:val="0"/>
      <w:divBdr>
        <w:top w:val="none" w:sz="0" w:space="0" w:color="auto"/>
        <w:left w:val="none" w:sz="0" w:space="0" w:color="auto"/>
        <w:bottom w:val="none" w:sz="0" w:space="0" w:color="auto"/>
        <w:right w:val="none" w:sz="0" w:space="0" w:color="auto"/>
      </w:divBdr>
    </w:div>
    <w:div w:id="732969381">
      <w:bodyDiv w:val="1"/>
      <w:marLeft w:val="0"/>
      <w:marRight w:val="0"/>
      <w:marTop w:val="0"/>
      <w:marBottom w:val="0"/>
      <w:divBdr>
        <w:top w:val="none" w:sz="0" w:space="0" w:color="auto"/>
        <w:left w:val="none" w:sz="0" w:space="0" w:color="auto"/>
        <w:bottom w:val="none" w:sz="0" w:space="0" w:color="auto"/>
        <w:right w:val="none" w:sz="0" w:space="0" w:color="auto"/>
      </w:divBdr>
    </w:div>
    <w:div w:id="733043410">
      <w:bodyDiv w:val="1"/>
      <w:marLeft w:val="0"/>
      <w:marRight w:val="0"/>
      <w:marTop w:val="0"/>
      <w:marBottom w:val="0"/>
      <w:divBdr>
        <w:top w:val="none" w:sz="0" w:space="0" w:color="auto"/>
        <w:left w:val="none" w:sz="0" w:space="0" w:color="auto"/>
        <w:bottom w:val="none" w:sz="0" w:space="0" w:color="auto"/>
        <w:right w:val="none" w:sz="0" w:space="0" w:color="auto"/>
      </w:divBdr>
    </w:div>
    <w:div w:id="733044566">
      <w:bodyDiv w:val="1"/>
      <w:marLeft w:val="0"/>
      <w:marRight w:val="0"/>
      <w:marTop w:val="0"/>
      <w:marBottom w:val="0"/>
      <w:divBdr>
        <w:top w:val="none" w:sz="0" w:space="0" w:color="auto"/>
        <w:left w:val="none" w:sz="0" w:space="0" w:color="auto"/>
        <w:bottom w:val="none" w:sz="0" w:space="0" w:color="auto"/>
        <w:right w:val="none" w:sz="0" w:space="0" w:color="auto"/>
      </w:divBdr>
    </w:div>
    <w:div w:id="733814724">
      <w:bodyDiv w:val="1"/>
      <w:marLeft w:val="0"/>
      <w:marRight w:val="0"/>
      <w:marTop w:val="0"/>
      <w:marBottom w:val="0"/>
      <w:divBdr>
        <w:top w:val="none" w:sz="0" w:space="0" w:color="auto"/>
        <w:left w:val="none" w:sz="0" w:space="0" w:color="auto"/>
        <w:bottom w:val="none" w:sz="0" w:space="0" w:color="auto"/>
        <w:right w:val="none" w:sz="0" w:space="0" w:color="auto"/>
      </w:divBdr>
    </w:div>
    <w:div w:id="733817369">
      <w:bodyDiv w:val="1"/>
      <w:marLeft w:val="0"/>
      <w:marRight w:val="0"/>
      <w:marTop w:val="0"/>
      <w:marBottom w:val="0"/>
      <w:divBdr>
        <w:top w:val="none" w:sz="0" w:space="0" w:color="auto"/>
        <w:left w:val="none" w:sz="0" w:space="0" w:color="auto"/>
        <w:bottom w:val="none" w:sz="0" w:space="0" w:color="auto"/>
        <w:right w:val="none" w:sz="0" w:space="0" w:color="auto"/>
      </w:divBdr>
    </w:div>
    <w:div w:id="734160740">
      <w:bodyDiv w:val="1"/>
      <w:marLeft w:val="0"/>
      <w:marRight w:val="0"/>
      <w:marTop w:val="0"/>
      <w:marBottom w:val="0"/>
      <w:divBdr>
        <w:top w:val="none" w:sz="0" w:space="0" w:color="auto"/>
        <w:left w:val="none" w:sz="0" w:space="0" w:color="auto"/>
        <w:bottom w:val="none" w:sz="0" w:space="0" w:color="auto"/>
        <w:right w:val="none" w:sz="0" w:space="0" w:color="auto"/>
      </w:divBdr>
    </w:div>
    <w:div w:id="734815984">
      <w:bodyDiv w:val="1"/>
      <w:marLeft w:val="0"/>
      <w:marRight w:val="0"/>
      <w:marTop w:val="0"/>
      <w:marBottom w:val="0"/>
      <w:divBdr>
        <w:top w:val="none" w:sz="0" w:space="0" w:color="auto"/>
        <w:left w:val="none" w:sz="0" w:space="0" w:color="auto"/>
        <w:bottom w:val="none" w:sz="0" w:space="0" w:color="auto"/>
        <w:right w:val="none" w:sz="0" w:space="0" w:color="auto"/>
      </w:divBdr>
    </w:div>
    <w:div w:id="734930460">
      <w:bodyDiv w:val="1"/>
      <w:marLeft w:val="0"/>
      <w:marRight w:val="0"/>
      <w:marTop w:val="0"/>
      <w:marBottom w:val="0"/>
      <w:divBdr>
        <w:top w:val="none" w:sz="0" w:space="0" w:color="auto"/>
        <w:left w:val="none" w:sz="0" w:space="0" w:color="auto"/>
        <w:bottom w:val="none" w:sz="0" w:space="0" w:color="auto"/>
        <w:right w:val="none" w:sz="0" w:space="0" w:color="auto"/>
      </w:divBdr>
    </w:div>
    <w:div w:id="735058115">
      <w:bodyDiv w:val="1"/>
      <w:marLeft w:val="0"/>
      <w:marRight w:val="0"/>
      <w:marTop w:val="0"/>
      <w:marBottom w:val="0"/>
      <w:divBdr>
        <w:top w:val="none" w:sz="0" w:space="0" w:color="auto"/>
        <w:left w:val="none" w:sz="0" w:space="0" w:color="auto"/>
        <w:bottom w:val="none" w:sz="0" w:space="0" w:color="auto"/>
        <w:right w:val="none" w:sz="0" w:space="0" w:color="auto"/>
      </w:divBdr>
    </w:div>
    <w:div w:id="735322251">
      <w:bodyDiv w:val="1"/>
      <w:marLeft w:val="0"/>
      <w:marRight w:val="0"/>
      <w:marTop w:val="0"/>
      <w:marBottom w:val="0"/>
      <w:divBdr>
        <w:top w:val="none" w:sz="0" w:space="0" w:color="auto"/>
        <w:left w:val="none" w:sz="0" w:space="0" w:color="auto"/>
        <w:bottom w:val="none" w:sz="0" w:space="0" w:color="auto"/>
        <w:right w:val="none" w:sz="0" w:space="0" w:color="auto"/>
      </w:divBdr>
    </w:div>
    <w:div w:id="735323186">
      <w:bodyDiv w:val="1"/>
      <w:marLeft w:val="0"/>
      <w:marRight w:val="0"/>
      <w:marTop w:val="0"/>
      <w:marBottom w:val="0"/>
      <w:divBdr>
        <w:top w:val="none" w:sz="0" w:space="0" w:color="auto"/>
        <w:left w:val="none" w:sz="0" w:space="0" w:color="auto"/>
        <w:bottom w:val="none" w:sz="0" w:space="0" w:color="auto"/>
        <w:right w:val="none" w:sz="0" w:space="0" w:color="auto"/>
      </w:divBdr>
    </w:div>
    <w:div w:id="735323641">
      <w:bodyDiv w:val="1"/>
      <w:marLeft w:val="0"/>
      <w:marRight w:val="0"/>
      <w:marTop w:val="0"/>
      <w:marBottom w:val="0"/>
      <w:divBdr>
        <w:top w:val="none" w:sz="0" w:space="0" w:color="auto"/>
        <w:left w:val="none" w:sz="0" w:space="0" w:color="auto"/>
        <w:bottom w:val="none" w:sz="0" w:space="0" w:color="auto"/>
        <w:right w:val="none" w:sz="0" w:space="0" w:color="auto"/>
      </w:divBdr>
    </w:div>
    <w:div w:id="735669978">
      <w:bodyDiv w:val="1"/>
      <w:marLeft w:val="0"/>
      <w:marRight w:val="0"/>
      <w:marTop w:val="0"/>
      <w:marBottom w:val="0"/>
      <w:divBdr>
        <w:top w:val="none" w:sz="0" w:space="0" w:color="auto"/>
        <w:left w:val="none" w:sz="0" w:space="0" w:color="auto"/>
        <w:bottom w:val="none" w:sz="0" w:space="0" w:color="auto"/>
        <w:right w:val="none" w:sz="0" w:space="0" w:color="auto"/>
      </w:divBdr>
    </w:div>
    <w:div w:id="735711720">
      <w:bodyDiv w:val="1"/>
      <w:marLeft w:val="0"/>
      <w:marRight w:val="0"/>
      <w:marTop w:val="0"/>
      <w:marBottom w:val="0"/>
      <w:divBdr>
        <w:top w:val="none" w:sz="0" w:space="0" w:color="auto"/>
        <w:left w:val="none" w:sz="0" w:space="0" w:color="auto"/>
        <w:bottom w:val="none" w:sz="0" w:space="0" w:color="auto"/>
        <w:right w:val="none" w:sz="0" w:space="0" w:color="auto"/>
      </w:divBdr>
    </w:div>
    <w:div w:id="735737385">
      <w:bodyDiv w:val="1"/>
      <w:marLeft w:val="0"/>
      <w:marRight w:val="0"/>
      <w:marTop w:val="0"/>
      <w:marBottom w:val="0"/>
      <w:divBdr>
        <w:top w:val="none" w:sz="0" w:space="0" w:color="auto"/>
        <w:left w:val="none" w:sz="0" w:space="0" w:color="auto"/>
        <w:bottom w:val="none" w:sz="0" w:space="0" w:color="auto"/>
        <w:right w:val="none" w:sz="0" w:space="0" w:color="auto"/>
      </w:divBdr>
    </w:div>
    <w:div w:id="735858476">
      <w:bodyDiv w:val="1"/>
      <w:marLeft w:val="0"/>
      <w:marRight w:val="0"/>
      <w:marTop w:val="0"/>
      <w:marBottom w:val="0"/>
      <w:divBdr>
        <w:top w:val="none" w:sz="0" w:space="0" w:color="auto"/>
        <w:left w:val="none" w:sz="0" w:space="0" w:color="auto"/>
        <w:bottom w:val="none" w:sz="0" w:space="0" w:color="auto"/>
        <w:right w:val="none" w:sz="0" w:space="0" w:color="auto"/>
      </w:divBdr>
    </w:div>
    <w:div w:id="735906471">
      <w:bodyDiv w:val="1"/>
      <w:marLeft w:val="0"/>
      <w:marRight w:val="0"/>
      <w:marTop w:val="0"/>
      <w:marBottom w:val="0"/>
      <w:divBdr>
        <w:top w:val="none" w:sz="0" w:space="0" w:color="auto"/>
        <w:left w:val="none" w:sz="0" w:space="0" w:color="auto"/>
        <w:bottom w:val="none" w:sz="0" w:space="0" w:color="auto"/>
        <w:right w:val="none" w:sz="0" w:space="0" w:color="auto"/>
      </w:divBdr>
    </w:div>
    <w:div w:id="735930730">
      <w:bodyDiv w:val="1"/>
      <w:marLeft w:val="0"/>
      <w:marRight w:val="0"/>
      <w:marTop w:val="0"/>
      <w:marBottom w:val="0"/>
      <w:divBdr>
        <w:top w:val="none" w:sz="0" w:space="0" w:color="auto"/>
        <w:left w:val="none" w:sz="0" w:space="0" w:color="auto"/>
        <w:bottom w:val="none" w:sz="0" w:space="0" w:color="auto"/>
        <w:right w:val="none" w:sz="0" w:space="0" w:color="auto"/>
      </w:divBdr>
    </w:div>
    <w:div w:id="735932058">
      <w:bodyDiv w:val="1"/>
      <w:marLeft w:val="0"/>
      <w:marRight w:val="0"/>
      <w:marTop w:val="0"/>
      <w:marBottom w:val="0"/>
      <w:divBdr>
        <w:top w:val="none" w:sz="0" w:space="0" w:color="auto"/>
        <w:left w:val="none" w:sz="0" w:space="0" w:color="auto"/>
        <w:bottom w:val="none" w:sz="0" w:space="0" w:color="auto"/>
        <w:right w:val="none" w:sz="0" w:space="0" w:color="auto"/>
      </w:divBdr>
    </w:div>
    <w:div w:id="736515498">
      <w:bodyDiv w:val="1"/>
      <w:marLeft w:val="0"/>
      <w:marRight w:val="0"/>
      <w:marTop w:val="0"/>
      <w:marBottom w:val="0"/>
      <w:divBdr>
        <w:top w:val="none" w:sz="0" w:space="0" w:color="auto"/>
        <w:left w:val="none" w:sz="0" w:space="0" w:color="auto"/>
        <w:bottom w:val="none" w:sz="0" w:space="0" w:color="auto"/>
        <w:right w:val="none" w:sz="0" w:space="0" w:color="auto"/>
      </w:divBdr>
    </w:div>
    <w:div w:id="736902530">
      <w:bodyDiv w:val="1"/>
      <w:marLeft w:val="0"/>
      <w:marRight w:val="0"/>
      <w:marTop w:val="0"/>
      <w:marBottom w:val="0"/>
      <w:divBdr>
        <w:top w:val="none" w:sz="0" w:space="0" w:color="auto"/>
        <w:left w:val="none" w:sz="0" w:space="0" w:color="auto"/>
        <w:bottom w:val="none" w:sz="0" w:space="0" w:color="auto"/>
        <w:right w:val="none" w:sz="0" w:space="0" w:color="auto"/>
      </w:divBdr>
    </w:div>
    <w:div w:id="736904175">
      <w:bodyDiv w:val="1"/>
      <w:marLeft w:val="0"/>
      <w:marRight w:val="0"/>
      <w:marTop w:val="0"/>
      <w:marBottom w:val="0"/>
      <w:divBdr>
        <w:top w:val="none" w:sz="0" w:space="0" w:color="auto"/>
        <w:left w:val="none" w:sz="0" w:space="0" w:color="auto"/>
        <w:bottom w:val="none" w:sz="0" w:space="0" w:color="auto"/>
        <w:right w:val="none" w:sz="0" w:space="0" w:color="auto"/>
      </w:divBdr>
    </w:div>
    <w:div w:id="737167241">
      <w:bodyDiv w:val="1"/>
      <w:marLeft w:val="0"/>
      <w:marRight w:val="0"/>
      <w:marTop w:val="0"/>
      <w:marBottom w:val="0"/>
      <w:divBdr>
        <w:top w:val="none" w:sz="0" w:space="0" w:color="auto"/>
        <w:left w:val="none" w:sz="0" w:space="0" w:color="auto"/>
        <w:bottom w:val="none" w:sz="0" w:space="0" w:color="auto"/>
        <w:right w:val="none" w:sz="0" w:space="0" w:color="auto"/>
      </w:divBdr>
    </w:div>
    <w:div w:id="737485732">
      <w:bodyDiv w:val="1"/>
      <w:marLeft w:val="0"/>
      <w:marRight w:val="0"/>
      <w:marTop w:val="0"/>
      <w:marBottom w:val="0"/>
      <w:divBdr>
        <w:top w:val="none" w:sz="0" w:space="0" w:color="auto"/>
        <w:left w:val="none" w:sz="0" w:space="0" w:color="auto"/>
        <w:bottom w:val="none" w:sz="0" w:space="0" w:color="auto"/>
        <w:right w:val="none" w:sz="0" w:space="0" w:color="auto"/>
      </w:divBdr>
    </w:div>
    <w:div w:id="737631297">
      <w:bodyDiv w:val="1"/>
      <w:marLeft w:val="0"/>
      <w:marRight w:val="0"/>
      <w:marTop w:val="0"/>
      <w:marBottom w:val="0"/>
      <w:divBdr>
        <w:top w:val="none" w:sz="0" w:space="0" w:color="auto"/>
        <w:left w:val="none" w:sz="0" w:space="0" w:color="auto"/>
        <w:bottom w:val="none" w:sz="0" w:space="0" w:color="auto"/>
        <w:right w:val="none" w:sz="0" w:space="0" w:color="auto"/>
      </w:divBdr>
    </w:div>
    <w:div w:id="737635352">
      <w:bodyDiv w:val="1"/>
      <w:marLeft w:val="0"/>
      <w:marRight w:val="0"/>
      <w:marTop w:val="0"/>
      <w:marBottom w:val="0"/>
      <w:divBdr>
        <w:top w:val="none" w:sz="0" w:space="0" w:color="auto"/>
        <w:left w:val="none" w:sz="0" w:space="0" w:color="auto"/>
        <w:bottom w:val="none" w:sz="0" w:space="0" w:color="auto"/>
        <w:right w:val="none" w:sz="0" w:space="0" w:color="auto"/>
      </w:divBdr>
    </w:div>
    <w:div w:id="737821586">
      <w:bodyDiv w:val="1"/>
      <w:marLeft w:val="0"/>
      <w:marRight w:val="0"/>
      <w:marTop w:val="0"/>
      <w:marBottom w:val="0"/>
      <w:divBdr>
        <w:top w:val="none" w:sz="0" w:space="0" w:color="auto"/>
        <w:left w:val="none" w:sz="0" w:space="0" w:color="auto"/>
        <w:bottom w:val="none" w:sz="0" w:space="0" w:color="auto"/>
        <w:right w:val="none" w:sz="0" w:space="0" w:color="auto"/>
      </w:divBdr>
    </w:div>
    <w:div w:id="738134417">
      <w:bodyDiv w:val="1"/>
      <w:marLeft w:val="0"/>
      <w:marRight w:val="0"/>
      <w:marTop w:val="0"/>
      <w:marBottom w:val="0"/>
      <w:divBdr>
        <w:top w:val="none" w:sz="0" w:space="0" w:color="auto"/>
        <w:left w:val="none" w:sz="0" w:space="0" w:color="auto"/>
        <w:bottom w:val="none" w:sz="0" w:space="0" w:color="auto"/>
        <w:right w:val="none" w:sz="0" w:space="0" w:color="auto"/>
      </w:divBdr>
    </w:div>
    <w:div w:id="738289564">
      <w:bodyDiv w:val="1"/>
      <w:marLeft w:val="0"/>
      <w:marRight w:val="0"/>
      <w:marTop w:val="0"/>
      <w:marBottom w:val="0"/>
      <w:divBdr>
        <w:top w:val="none" w:sz="0" w:space="0" w:color="auto"/>
        <w:left w:val="none" w:sz="0" w:space="0" w:color="auto"/>
        <w:bottom w:val="none" w:sz="0" w:space="0" w:color="auto"/>
        <w:right w:val="none" w:sz="0" w:space="0" w:color="auto"/>
      </w:divBdr>
    </w:div>
    <w:div w:id="738329706">
      <w:bodyDiv w:val="1"/>
      <w:marLeft w:val="0"/>
      <w:marRight w:val="0"/>
      <w:marTop w:val="0"/>
      <w:marBottom w:val="0"/>
      <w:divBdr>
        <w:top w:val="none" w:sz="0" w:space="0" w:color="auto"/>
        <w:left w:val="none" w:sz="0" w:space="0" w:color="auto"/>
        <w:bottom w:val="none" w:sz="0" w:space="0" w:color="auto"/>
        <w:right w:val="none" w:sz="0" w:space="0" w:color="auto"/>
      </w:divBdr>
    </w:div>
    <w:div w:id="738675733">
      <w:bodyDiv w:val="1"/>
      <w:marLeft w:val="0"/>
      <w:marRight w:val="0"/>
      <w:marTop w:val="0"/>
      <w:marBottom w:val="0"/>
      <w:divBdr>
        <w:top w:val="none" w:sz="0" w:space="0" w:color="auto"/>
        <w:left w:val="none" w:sz="0" w:space="0" w:color="auto"/>
        <w:bottom w:val="none" w:sz="0" w:space="0" w:color="auto"/>
        <w:right w:val="none" w:sz="0" w:space="0" w:color="auto"/>
      </w:divBdr>
    </w:div>
    <w:div w:id="738676031">
      <w:bodyDiv w:val="1"/>
      <w:marLeft w:val="0"/>
      <w:marRight w:val="0"/>
      <w:marTop w:val="0"/>
      <w:marBottom w:val="0"/>
      <w:divBdr>
        <w:top w:val="none" w:sz="0" w:space="0" w:color="auto"/>
        <w:left w:val="none" w:sz="0" w:space="0" w:color="auto"/>
        <w:bottom w:val="none" w:sz="0" w:space="0" w:color="auto"/>
        <w:right w:val="none" w:sz="0" w:space="0" w:color="auto"/>
      </w:divBdr>
    </w:div>
    <w:div w:id="738937839">
      <w:bodyDiv w:val="1"/>
      <w:marLeft w:val="0"/>
      <w:marRight w:val="0"/>
      <w:marTop w:val="0"/>
      <w:marBottom w:val="0"/>
      <w:divBdr>
        <w:top w:val="none" w:sz="0" w:space="0" w:color="auto"/>
        <w:left w:val="none" w:sz="0" w:space="0" w:color="auto"/>
        <w:bottom w:val="none" w:sz="0" w:space="0" w:color="auto"/>
        <w:right w:val="none" w:sz="0" w:space="0" w:color="auto"/>
      </w:divBdr>
    </w:div>
    <w:div w:id="738987975">
      <w:bodyDiv w:val="1"/>
      <w:marLeft w:val="0"/>
      <w:marRight w:val="0"/>
      <w:marTop w:val="0"/>
      <w:marBottom w:val="0"/>
      <w:divBdr>
        <w:top w:val="none" w:sz="0" w:space="0" w:color="auto"/>
        <w:left w:val="none" w:sz="0" w:space="0" w:color="auto"/>
        <w:bottom w:val="none" w:sz="0" w:space="0" w:color="auto"/>
        <w:right w:val="none" w:sz="0" w:space="0" w:color="auto"/>
      </w:divBdr>
    </w:div>
    <w:div w:id="739211454">
      <w:bodyDiv w:val="1"/>
      <w:marLeft w:val="0"/>
      <w:marRight w:val="0"/>
      <w:marTop w:val="0"/>
      <w:marBottom w:val="0"/>
      <w:divBdr>
        <w:top w:val="none" w:sz="0" w:space="0" w:color="auto"/>
        <w:left w:val="none" w:sz="0" w:space="0" w:color="auto"/>
        <w:bottom w:val="none" w:sz="0" w:space="0" w:color="auto"/>
        <w:right w:val="none" w:sz="0" w:space="0" w:color="auto"/>
      </w:divBdr>
    </w:div>
    <w:div w:id="739592951">
      <w:bodyDiv w:val="1"/>
      <w:marLeft w:val="0"/>
      <w:marRight w:val="0"/>
      <w:marTop w:val="0"/>
      <w:marBottom w:val="0"/>
      <w:divBdr>
        <w:top w:val="none" w:sz="0" w:space="0" w:color="auto"/>
        <w:left w:val="none" w:sz="0" w:space="0" w:color="auto"/>
        <w:bottom w:val="none" w:sz="0" w:space="0" w:color="auto"/>
        <w:right w:val="none" w:sz="0" w:space="0" w:color="auto"/>
      </w:divBdr>
      <w:divsChild>
        <w:div w:id="1317295110">
          <w:marLeft w:val="480"/>
          <w:marRight w:val="0"/>
          <w:marTop w:val="0"/>
          <w:marBottom w:val="0"/>
          <w:divBdr>
            <w:top w:val="none" w:sz="0" w:space="0" w:color="auto"/>
            <w:left w:val="none" w:sz="0" w:space="0" w:color="auto"/>
            <w:bottom w:val="none" w:sz="0" w:space="0" w:color="auto"/>
            <w:right w:val="none" w:sz="0" w:space="0" w:color="auto"/>
          </w:divBdr>
        </w:div>
        <w:div w:id="53437262">
          <w:marLeft w:val="480"/>
          <w:marRight w:val="0"/>
          <w:marTop w:val="0"/>
          <w:marBottom w:val="0"/>
          <w:divBdr>
            <w:top w:val="none" w:sz="0" w:space="0" w:color="auto"/>
            <w:left w:val="none" w:sz="0" w:space="0" w:color="auto"/>
            <w:bottom w:val="none" w:sz="0" w:space="0" w:color="auto"/>
            <w:right w:val="none" w:sz="0" w:space="0" w:color="auto"/>
          </w:divBdr>
        </w:div>
        <w:div w:id="1076241231">
          <w:marLeft w:val="480"/>
          <w:marRight w:val="0"/>
          <w:marTop w:val="0"/>
          <w:marBottom w:val="0"/>
          <w:divBdr>
            <w:top w:val="none" w:sz="0" w:space="0" w:color="auto"/>
            <w:left w:val="none" w:sz="0" w:space="0" w:color="auto"/>
            <w:bottom w:val="none" w:sz="0" w:space="0" w:color="auto"/>
            <w:right w:val="none" w:sz="0" w:space="0" w:color="auto"/>
          </w:divBdr>
        </w:div>
        <w:div w:id="724137543">
          <w:marLeft w:val="480"/>
          <w:marRight w:val="0"/>
          <w:marTop w:val="0"/>
          <w:marBottom w:val="0"/>
          <w:divBdr>
            <w:top w:val="none" w:sz="0" w:space="0" w:color="auto"/>
            <w:left w:val="none" w:sz="0" w:space="0" w:color="auto"/>
            <w:bottom w:val="none" w:sz="0" w:space="0" w:color="auto"/>
            <w:right w:val="none" w:sz="0" w:space="0" w:color="auto"/>
          </w:divBdr>
        </w:div>
        <w:div w:id="1046367893">
          <w:marLeft w:val="480"/>
          <w:marRight w:val="0"/>
          <w:marTop w:val="0"/>
          <w:marBottom w:val="0"/>
          <w:divBdr>
            <w:top w:val="none" w:sz="0" w:space="0" w:color="auto"/>
            <w:left w:val="none" w:sz="0" w:space="0" w:color="auto"/>
            <w:bottom w:val="none" w:sz="0" w:space="0" w:color="auto"/>
            <w:right w:val="none" w:sz="0" w:space="0" w:color="auto"/>
          </w:divBdr>
        </w:div>
        <w:div w:id="1205216579">
          <w:marLeft w:val="480"/>
          <w:marRight w:val="0"/>
          <w:marTop w:val="0"/>
          <w:marBottom w:val="0"/>
          <w:divBdr>
            <w:top w:val="none" w:sz="0" w:space="0" w:color="auto"/>
            <w:left w:val="none" w:sz="0" w:space="0" w:color="auto"/>
            <w:bottom w:val="none" w:sz="0" w:space="0" w:color="auto"/>
            <w:right w:val="none" w:sz="0" w:space="0" w:color="auto"/>
          </w:divBdr>
        </w:div>
        <w:div w:id="385564635">
          <w:marLeft w:val="480"/>
          <w:marRight w:val="0"/>
          <w:marTop w:val="0"/>
          <w:marBottom w:val="0"/>
          <w:divBdr>
            <w:top w:val="none" w:sz="0" w:space="0" w:color="auto"/>
            <w:left w:val="none" w:sz="0" w:space="0" w:color="auto"/>
            <w:bottom w:val="none" w:sz="0" w:space="0" w:color="auto"/>
            <w:right w:val="none" w:sz="0" w:space="0" w:color="auto"/>
          </w:divBdr>
        </w:div>
        <w:div w:id="1612057083">
          <w:marLeft w:val="480"/>
          <w:marRight w:val="0"/>
          <w:marTop w:val="0"/>
          <w:marBottom w:val="0"/>
          <w:divBdr>
            <w:top w:val="none" w:sz="0" w:space="0" w:color="auto"/>
            <w:left w:val="none" w:sz="0" w:space="0" w:color="auto"/>
            <w:bottom w:val="none" w:sz="0" w:space="0" w:color="auto"/>
            <w:right w:val="none" w:sz="0" w:space="0" w:color="auto"/>
          </w:divBdr>
        </w:div>
        <w:div w:id="2086879222">
          <w:marLeft w:val="480"/>
          <w:marRight w:val="0"/>
          <w:marTop w:val="0"/>
          <w:marBottom w:val="0"/>
          <w:divBdr>
            <w:top w:val="none" w:sz="0" w:space="0" w:color="auto"/>
            <w:left w:val="none" w:sz="0" w:space="0" w:color="auto"/>
            <w:bottom w:val="none" w:sz="0" w:space="0" w:color="auto"/>
            <w:right w:val="none" w:sz="0" w:space="0" w:color="auto"/>
          </w:divBdr>
        </w:div>
        <w:div w:id="1222862772">
          <w:marLeft w:val="480"/>
          <w:marRight w:val="0"/>
          <w:marTop w:val="0"/>
          <w:marBottom w:val="0"/>
          <w:divBdr>
            <w:top w:val="none" w:sz="0" w:space="0" w:color="auto"/>
            <w:left w:val="none" w:sz="0" w:space="0" w:color="auto"/>
            <w:bottom w:val="none" w:sz="0" w:space="0" w:color="auto"/>
            <w:right w:val="none" w:sz="0" w:space="0" w:color="auto"/>
          </w:divBdr>
        </w:div>
        <w:div w:id="175001038">
          <w:marLeft w:val="480"/>
          <w:marRight w:val="0"/>
          <w:marTop w:val="0"/>
          <w:marBottom w:val="0"/>
          <w:divBdr>
            <w:top w:val="none" w:sz="0" w:space="0" w:color="auto"/>
            <w:left w:val="none" w:sz="0" w:space="0" w:color="auto"/>
            <w:bottom w:val="none" w:sz="0" w:space="0" w:color="auto"/>
            <w:right w:val="none" w:sz="0" w:space="0" w:color="auto"/>
          </w:divBdr>
        </w:div>
        <w:div w:id="2057773164">
          <w:marLeft w:val="480"/>
          <w:marRight w:val="0"/>
          <w:marTop w:val="0"/>
          <w:marBottom w:val="0"/>
          <w:divBdr>
            <w:top w:val="none" w:sz="0" w:space="0" w:color="auto"/>
            <w:left w:val="none" w:sz="0" w:space="0" w:color="auto"/>
            <w:bottom w:val="none" w:sz="0" w:space="0" w:color="auto"/>
            <w:right w:val="none" w:sz="0" w:space="0" w:color="auto"/>
          </w:divBdr>
        </w:div>
        <w:div w:id="1669140662">
          <w:marLeft w:val="480"/>
          <w:marRight w:val="0"/>
          <w:marTop w:val="0"/>
          <w:marBottom w:val="0"/>
          <w:divBdr>
            <w:top w:val="none" w:sz="0" w:space="0" w:color="auto"/>
            <w:left w:val="none" w:sz="0" w:space="0" w:color="auto"/>
            <w:bottom w:val="none" w:sz="0" w:space="0" w:color="auto"/>
            <w:right w:val="none" w:sz="0" w:space="0" w:color="auto"/>
          </w:divBdr>
        </w:div>
        <w:div w:id="869338182">
          <w:marLeft w:val="480"/>
          <w:marRight w:val="0"/>
          <w:marTop w:val="0"/>
          <w:marBottom w:val="0"/>
          <w:divBdr>
            <w:top w:val="none" w:sz="0" w:space="0" w:color="auto"/>
            <w:left w:val="none" w:sz="0" w:space="0" w:color="auto"/>
            <w:bottom w:val="none" w:sz="0" w:space="0" w:color="auto"/>
            <w:right w:val="none" w:sz="0" w:space="0" w:color="auto"/>
          </w:divBdr>
        </w:div>
        <w:div w:id="1500458925">
          <w:marLeft w:val="480"/>
          <w:marRight w:val="0"/>
          <w:marTop w:val="0"/>
          <w:marBottom w:val="0"/>
          <w:divBdr>
            <w:top w:val="none" w:sz="0" w:space="0" w:color="auto"/>
            <w:left w:val="none" w:sz="0" w:space="0" w:color="auto"/>
            <w:bottom w:val="none" w:sz="0" w:space="0" w:color="auto"/>
            <w:right w:val="none" w:sz="0" w:space="0" w:color="auto"/>
          </w:divBdr>
        </w:div>
        <w:div w:id="345865299">
          <w:marLeft w:val="480"/>
          <w:marRight w:val="0"/>
          <w:marTop w:val="0"/>
          <w:marBottom w:val="0"/>
          <w:divBdr>
            <w:top w:val="none" w:sz="0" w:space="0" w:color="auto"/>
            <w:left w:val="none" w:sz="0" w:space="0" w:color="auto"/>
            <w:bottom w:val="none" w:sz="0" w:space="0" w:color="auto"/>
            <w:right w:val="none" w:sz="0" w:space="0" w:color="auto"/>
          </w:divBdr>
        </w:div>
        <w:div w:id="542913492">
          <w:marLeft w:val="480"/>
          <w:marRight w:val="0"/>
          <w:marTop w:val="0"/>
          <w:marBottom w:val="0"/>
          <w:divBdr>
            <w:top w:val="none" w:sz="0" w:space="0" w:color="auto"/>
            <w:left w:val="none" w:sz="0" w:space="0" w:color="auto"/>
            <w:bottom w:val="none" w:sz="0" w:space="0" w:color="auto"/>
            <w:right w:val="none" w:sz="0" w:space="0" w:color="auto"/>
          </w:divBdr>
        </w:div>
        <w:div w:id="1728871799">
          <w:marLeft w:val="480"/>
          <w:marRight w:val="0"/>
          <w:marTop w:val="0"/>
          <w:marBottom w:val="0"/>
          <w:divBdr>
            <w:top w:val="none" w:sz="0" w:space="0" w:color="auto"/>
            <w:left w:val="none" w:sz="0" w:space="0" w:color="auto"/>
            <w:bottom w:val="none" w:sz="0" w:space="0" w:color="auto"/>
            <w:right w:val="none" w:sz="0" w:space="0" w:color="auto"/>
          </w:divBdr>
        </w:div>
        <w:div w:id="1935934828">
          <w:marLeft w:val="480"/>
          <w:marRight w:val="0"/>
          <w:marTop w:val="0"/>
          <w:marBottom w:val="0"/>
          <w:divBdr>
            <w:top w:val="none" w:sz="0" w:space="0" w:color="auto"/>
            <w:left w:val="none" w:sz="0" w:space="0" w:color="auto"/>
            <w:bottom w:val="none" w:sz="0" w:space="0" w:color="auto"/>
            <w:right w:val="none" w:sz="0" w:space="0" w:color="auto"/>
          </w:divBdr>
        </w:div>
        <w:div w:id="90052193">
          <w:marLeft w:val="480"/>
          <w:marRight w:val="0"/>
          <w:marTop w:val="0"/>
          <w:marBottom w:val="0"/>
          <w:divBdr>
            <w:top w:val="none" w:sz="0" w:space="0" w:color="auto"/>
            <w:left w:val="none" w:sz="0" w:space="0" w:color="auto"/>
            <w:bottom w:val="none" w:sz="0" w:space="0" w:color="auto"/>
            <w:right w:val="none" w:sz="0" w:space="0" w:color="auto"/>
          </w:divBdr>
        </w:div>
        <w:div w:id="584725070">
          <w:marLeft w:val="480"/>
          <w:marRight w:val="0"/>
          <w:marTop w:val="0"/>
          <w:marBottom w:val="0"/>
          <w:divBdr>
            <w:top w:val="none" w:sz="0" w:space="0" w:color="auto"/>
            <w:left w:val="none" w:sz="0" w:space="0" w:color="auto"/>
            <w:bottom w:val="none" w:sz="0" w:space="0" w:color="auto"/>
            <w:right w:val="none" w:sz="0" w:space="0" w:color="auto"/>
          </w:divBdr>
        </w:div>
        <w:div w:id="1813054724">
          <w:marLeft w:val="480"/>
          <w:marRight w:val="0"/>
          <w:marTop w:val="0"/>
          <w:marBottom w:val="0"/>
          <w:divBdr>
            <w:top w:val="none" w:sz="0" w:space="0" w:color="auto"/>
            <w:left w:val="none" w:sz="0" w:space="0" w:color="auto"/>
            <w:bottom w:val="none" w:sz="0" w:space="0" w:color="auto"/>
            <w:right w:val="none" w:sz="0" w:space="0" w:color="auto"/>
          </w:divBdr>
        </w:div>
        <w:div w:id="1961451119">
          <w:marLeft w:val="480"/>
          <w:marRight w:val="0"/>
          <w:marTop w:val="0"/>
          <w:marBottom w:val="0"/>
          <w:divBdr>
            <w:top w:val="none" w:sz="0" w:space="0" w:color="auto"/>
            <w:left w:val="none" w:sz="0" w:space="0" w:color="auto"/>
            <w:bottom w:val="none" w:sz="0" w:space="0" w:color="auto"/>
            <w:right w:val="none" w:sz="0" w:space="0" w:color="auto"/>
          </w:divBdr>
        </w:div>
        <w:div w:id="1839804957">
          <w:marLeft w:val="480"/>
          <w:marRight w:val="0"/>
          <w:marTop w:val="0"/>
          <w:marBottom w:val="0"/>
          <w:divBdr>
            <w:top w:val="none" w:sz="0" w:space="0" w:color="auto"/>
            <w:left w:val="none" w:sz="0" w:space="0" w:color="auto"/>
            <w:bottom w:val="none" w:sz="0" w:space="0" w:color="auto"/>
            <w:right w:val="none" w:sz="0" w:space="0" w:color="auto"/>
          </w:divBdr>
        </w:div>
        <w:div w:id="430399898">
          <w:marLeft w:val="480"/>
          <w:marRight w:val="0"/>
          <w:marTop w:val="0"/>
          <w:marBottom w:val="0"/>
          <w:divBdr>
            <w:top w:val="none" w:sz="0" w:space="0" w:color="auto"/>
            <w:left w:val="none" w:sz="0" w:space="0" w:color="auto"/>
            <w:bottom w:val="none" w:sz="0" w:space="0" w:color="auto"/>
            <w:right w:val="none" w:sz="0" w:space="0" w:color="auto"/>
          </w:divBdr>
        </w:div>
        <w:div w:id="1979647230">
          <w:marLeft w:val="480"/>
          <w:marRight w:val="0"/>
          <w:marTop w:val="0"/>
          <w:marBottom w:val="0"/>
          <w:divBdr>
            <w:top w:val="none" w:sz="0" w:space="0" w:color="auto"/>
            <w:left w:val="none" w:sz="0" w:space="0" w:color="auto"/>
            <w:bottom w:val="none" w:sz="0" w:space="0" w:color="auto"/>
            <w:right w:val="none" w:sz="0" w:space="0" w:color="auto"/>
          </w:divBdr>
        </w:div>
        <w:div w:id="2062634495">
          <w:marLeft w:val="480"/>
          <w:marRight w:val="0"/>
          <w:marTop w:val="0"/>
          <w:marBottom w:val="0"/>
          <w:divBdr>
            <w:top w:val="none" w:sz="0" w:space="0" w:color="auto"/>
            <w:left w:val="none" w:sz="0" w:space="0" w:color="auto"/>
            <w:bottom w:val="none" w:sz="0" w:space="0" w:color="auto"/>
            <w:right w:val="none" w:sz="0" w:space="0" w:color="auto"/>
          </w:divBdr>
        </w:div>
        <w:div w:id="1575503385">
          <w:marLeft w:val="480"/>
          <w:marRight w:val="0"/>
          <w:marTop w:val="0"/>
          <w:marBottom w:val="0"/>
          <w:divBdr>
            <w:top w:val="none" w:sz="0" w:space="0" w:color="auto"/>
            <w:left w:val="none" w:sz="0" w:space="0" w:color="auto"/>
            <w:bottom w:val="none" w:sz="0" w:space="0" w:color="auto"/>
            <w:right w:val="none" w:sz="0" w:space="0" w:color="auto"/>
          </w:divBdr>
        </w:div>
        <w:div w:id="1291739545">
          <w:marLeft w:val="480"/>
          <w:marRight w:val="0"/>
          <w:marTop w:val="0"/>
          <w:marBottom w:val="0"/>
          <w:divBdr>
            <w:top w:val="none" w:sz="0" w:space="0" w:color="auto"/>
            <w:left w:val="none" w:sz="0" w:space="0" w:color="auto"/>
            <w:bottom w:val="none" w:sz="0" w:space="0" w:color="auto"/>
            <w:right w:val="none" w:sz="0" w:space="0" w:color="auto"/>
          </w:divBdr>
        </w:div>
        <w:div w:id="1034770746">
          <w:marLeft w:val="480"/>
          <w:marRight w:val="0"/>
          <w:marTop w:val="0"/>
          <w:marBottom w:val="0"/>
          <w:divBdr>
            <w:top w:val="none" w:sz="0" w:space="0" w:color="auto"/>
            <w:left w:val="none" w:sz="0" w:space="0" w:color="auto"/>
            <w:bottom w:val="none" w:sz="0" w:space="0" w:color="auto"/>
            <w:right w:val="none" w:sz="0" w:space="0" w:color="auto"/>
          </w:divBdr>
        </w:div>
        <w:div w:id="491913313">
          <w:marLeft w:val="480"/>
          <w:marRight w:val="0"/>
          <w:marTop w:val="0"/>
          <w:marBottom w:val="0"/>
          <w:divBdr>
            <w:top w:val="none" w:sz="0" w:space="0" w:color="auto"/>
            <w:left w:val="none" w:sz="0" w:space="0" w:color="auto"/>
            <w:bottom w:val="none" w:sz="0" w:space="0" w:color="auto"/>
            <w:right w:val="none" w:sz="0" w:space="0" w:color="auto"/>
          </w:divBdr>
        </w:div>
        <w:div w:id="76169404">
          <w:marLeft w:val="480"/>
          <w:marRight w:val="0"/>
          <w:marTop w:val="0"/>
          <w:marBottom w:val="0"/>
          <w:divBdr>
            <w:top w:val="none" w:sz="0" w:space="0" w:color="auto"/>
            <w:left w:val="none" w:sz="0" w:space="0" w:color="auto"/>
            <w:bottom w:val="none" w:sz="0" w:space="0" w:color="auto"/>
            <w:right w:val="none" w:sz="0" w:space="0" w:color="auto"/>
          </w:divBdr>
        </w:div>
        <w:div w:id="183136933">
          <w:marLeft w:val="480"/>
          <w:marRight w:val="0"/>
          <w:marTop w:val="0"/>
          <w:marBottom w:val="0"/>
          <w:divBdr>
            <w:top w:val="none" w:sz="0" w:space="0" w:color="auto"/>
            <w:left w:val="none" w:sz="0" w:space="0" w:color="auto"/>
            <w:bottom w:val="none" w:sz="0" w:space="0" w:color="auto"/>
            <w:right w:val="none" w:sz="0" w:space="0" w:color="auto"/>
          </w:divBdr>
        </w:div>
        <w:div w:id="1117409393">
          <w:marLeft w:val="480"/>
          <w:marRight w:val="0"/>
          <w:marTop w:val="0"/>
          <w:marBottom w:val="0"/>
          <w:divBdr>
            <w:top w:val="none" w:sz="0" w:space="0" w:color="auto"/>
            <w:left w:val="none" w:sz="0" w:space="0" w:color="auto"/>
            <w:bottom w:val="none" w:sz="0" w:space="0" w:color="auto"/>
            <w:right w:val="none" w:sz="0" w:space="0" w:color="auto"/>
          </w:divBdr>
        </w:div>
        <w:div w:id="369380659">
          <w:marLeft w:val="480"/>
          <w:marRight w:val="0"/>
          <w:marTop w:val="0"/>
          <w:marBottom w:val="0"/>
          <w:divBdr>
            <w:top w:val="none" w:sz="0" w:space="0" w:color="auto"/>
            <w:left w:val="none" w:sz="0" w:space="0" w:color="auto"/>
            <w:bottom w:val="none" w:sz="0" w:space="0" w:color="auto"/>
            <w:right w:val="none" w:sz="0" w:space="0" w:color="auto"/>
          </w:divBdr>
        </w:div>
        <w:div w:id="1224563184">
          <w:marLeft w:val="480"/>
          <w:marRight w:val="0"/>
          <w:marTop w:val="0"/>
          <w:marBottom w:val="0"/>
          <w:divBdr>
            <w:top w:val="none" w:sz="0" w:space="0" w:color="auto"/>
            <w:left w:val="none" w:sz="0" w:space="0" w:color="auto"/>
            <w:bottom w:val="none" w:sz="0" w:space="0" w:color="auto"/>
            <w:right w:val="none" w:sz="0" w:space="0" w:color="auto"/>
          </w:divBdr>
        </w:div>
        <w:div w:id="1769345420">
          <w:marLeft w:val="480"/>
          <w:marRight w:val="0"/>
          <w:marTop w:val="0"/>
          <w:marBottom w:val="0"/>
          <w:divBdr>
            <w:top w:val="none" w:sz="0" w:space="0" w:color="auto"/>
            <w:left w:val="none" w:sz="0" w:space="0" w:color="auto"/>
            <w:bottom w:val="none" w:sz="0" w:space="0" w:color="auto"/>
            <w:right w:val="none" w:sz="0" w:space="0" w:color="auto"/>
          </w:divBdr>
        </w:div>
        <w:div w:id="1179539098">
          <w:marLeft w:val="480"/>
          <w:marRight w:val="0"/>
          <w:marTop w:val="0"/>
          <w:marBottom w:val="0"/>
          <w:divBdr>
            <w:top w:val="none" w:sz="0" w:space="0" w:color="auto"/>
            <w:left w:val="none" w:sz="0" w:space="0" w:color="auto"/>
            <w:bottom w:val="none" w:sz="0" w:space="0" w:color="auto"/>
            <w:right w:val="none" w:sz="0" w:space="0" w:color="auto"/>
          </w:divBdr>
        </w:div>
        <w:div w:id="2011058325">
          <w:marLeft w:val="480"/>
          <w:marRight w:val="0"/>
          <w:marTop w:val="0"/>
          <w:marBottom w:val="0"/>
          <w:divBdr>
            <w:top w:val="none" w:sz="0" w:space="0" w:color="auto"/>
            <w:left w:val="none" w:sz="0" w:space="0" w:color="auto"/>
            <w:bottom w:val="none" w:sz="0" w:space="0" w:color="auto"/>
            <w:right w:val="none" w:sz="0" w:space="0" w:color="auto"/>
          </w:divBdr>
        </w:div>
        <w:div w:id="223488812">
          <w:marLeft w:val="480"/>
          <w:marRight w:val="0"/>
          <w:marTop w:val="0"/>
          <w:marBottom w:val="0"/>
          <w:divBdr>
            <w:top w:val="none" w:sz="0" w:space="0" w:color="auto"/>
            <w:left w:val="none" w:sz="0" w:space="0" w:color="auto"/>
            <w:bottom w:val="none" w:sz="0" w:space="0" w:color="auto"/>
            <w:right w:val="none" w:sz="0" w:space="0" w:color="auto"/>
          </w:divBdr>
        </w:div>
        <w:div w:id="1479227900">
          <w:marLeft w:val="480"/>
          <w:marRight w:val="0"/>
          <w:marTop w:val="0"/>
          <w:marBottom w:val="0"/>
          <w:divBdr>
            <w:top w:val="none" w:sz="0" w:space="0" w:color="auto"/>
            <w:left w:val="none" w:sz="0" w:space="0" w:color="auto"/>
            <w:bottom w:val="none" w:sz="0" w:space="0" w:color="auto"/>
            <w:right w:val="none" w:sz="0" w:space="0" w:color="auto"/>
          </w:divBdr>
        </w:div>
        <w:div w:id="587234963">
          <w:marLeft w:val="480"/>
          <w:marRight w:val="0"/>
          <w:marTop w:val="0"/>
          <w:marBottom w:val="0"/>
          <w:divBdr>
            <w:top w:val="none" w:sz="0" w:space="0" w:color="auto"/>
            <w:left w:val="none" w:sz="0" w:space="0" w:color="auto"/>
            <w:bottom w:val="none" w:sz="0" w:space="0" w:color="auto"/>
            <w:right w:val="none" w:sz="0" w:space="0" w:color="auto"/>
          </w:divBdr>
        </w:div>
        <w:div w:id="94137011">
          <w:marLeft w:val="480"/>
          <w:marRight w:val="0"/>
          <w:marTop w:val="0"/>
          <w:marBottom w:val="0"/>
          <w:divBdr>
            <w:top w:val="none" w:sz="0" w:space="0" w:color="auto"/>
            <w:left w:val="none" w:sz="0" w:space="0" w:color="auto"/>
            <w:bottom w:val="none" w:sz="0" w:space="0" w:color="auto"/>
            <w:right w:val="none" w:sz="0" w:space="0" w:color="auto"/>
          </w:divBdr>
        </w:div>
        <w:div w:id="1838766267">
          <w:marLeft w:val="480"/>
          <w:marRight w:val="0"/>
          <w:marTop w:val="0"/>
          <w:marBottom w:val="0"/>
          <w:divBdr>
            <w:top w:val="none" w:sz="0" w:space="0" w:color="auto"/>
            <w:left w:val="none" w:sz="0" w:space="0" w:color="auto"/>
            <w:bottom w:val="none" w:sz="0" w:space="0" w:color="auto"/>
            <w:right w:val="none" w:sz="0" w:space="0" w:color="auto"/>
          </w:divBdr>
        </w:div>
        <w:div w:id="268586729">
          <w:marLeft w:val="480"/>
          <w:marRight w:val="0"/>
          <w:marTop w:val="0"/>
          <w:marBottom w:val="0"/>
          <w:divBdr>
            <w:top w:val="none" w:sz="0" w:space="0" w:color="auto"/>
            <w:left w:val="none" w:sz="0" w:space="0" w:color="auto"/>
            <w:bottom w:val="none" w:sz="0" w:space="0" w:color="auto"/>
            <w:right w:val="none" w:sz="0" w:space="0" w:color="auto"/>
          </w:divBdr>
        </w:div>
        <w:div w:id="1640912949">
          <w:marLeft w:val="480"/>
          <w:marRight w:val="0"/>
          <w:marTop w:val="0"/>
          <w:marBottom w:val="0"/>
          <w:divBdr>
            <w:top w:val="none" w:sz="0" w:space="0" w:color="auto"/>
            <w:left w:val="none" w:sz="0" w:space="0" w:color="auto"/>
            <w:bottom w:val="none" w:sz="0" w:space="0" w:color="auto"/>
            <w:right w:val="none" w:sz="0" w:space="0" w:color="auto"/>
          </w:divBdr>
        </w:div>
        <w:div w:id="495070525">
          <w:marLeft w:val="480"/>
          <w:marRight w:val="0"/>
          <w:marTop w:val="0"/>
          <w:marBottom w:val="0"/>
          <w:divBdr>
            <w:top w:val="none" w:sz="0" w:space="0" w:color="auto"/>
            <w:left w:val="none" w:sz="0" w:space="0" w:color="auto"/>
            <w:bottom w:val="none" w:sz="0" w:space="0" w:color="auto"/>
            <w:right w:val="none" w:sz="0" w:space="0" w:color="auto"/>
          </w:divBdr>
        </w:div>
        <w:div w:id="157119545">
          <w:marLeft w:val="480"/>
          <w:marRight w:val="0"/>
          <w:marTop w:val="0"/>
          <w:marBottom w:val="0"/>
          <w:divBdr>
            <w:top w:val="none" w:sz="0" w:space="0" w:color="auto"/>
            <w:left w:val="none" w:sz="0" w:space="0" w:color="auto"/>
            <w:bottom w:val="none" w:sz="0" w:space="0" w:color="auto"/>
            <w:right w:val="none" w:sz="0" w:space="0" w:color="auto"/>
          </w:divBdr>
        </w:div>
        <w:div w:id="1227108368">
          <w:marLeft w:val="480"/>
          <w:marRight w:val="0"/>
          <w:marTop w:val="0"/>
          <w:marBottom w:val="0"/>
          <w:divBdr>
            <w:top w:val="none" w:sz="0" w:space="0" w:color="auto"/>
            <w:left w:val="none" w:sz="0" w:space="0" w:color="auto"/>
            <w:bottom w:val="none" w:sz="0" w:space="0" w:color="auto"/>
            <w:right w:val="none" w:sz="0" w:space="0" w:color="auto"/>
          </w:divBdr>
        </w:div>
        <w:div w:id="1661039797">
          <w:marLeft w:val="480"/>
          <w:marRight w:val="0"/>
          <w:marTop w:val="0"/>
          <w:marBottom w:val="0"/>
          <w:divBdr>
            <w:top w:val="none" w:sz="0" w:space="0" w:color="auto"/>
            <w:left w:val="none" w:sz="0" w:space="0" w:color="auto"/>
            <w:bottom w:val="none" w:sz="0" w:space="0" w:color="auto"/>
            <w:right w:val="none" w:sz="0" w:space="0" w:color="auto"/>
          </w:divBdr>
        </w:div>
        <w:div w:id="1659112852">
          <w:marLeft w:val="480"/>
          <w:marRight w:val="0"/>
          <w:marTop w:val="0"/>
          <w:marBottom w:val="0"/>
          <w:divBdr>
            <w:top w:val="none" w:sz="0" w:space="0" w:color="auto"/>
            <w:left w:val="none" w:sz="0" w:space="0" w:color="auto"/>
            <w:bottom w:val="none" w:sz="0" w:space="0" w:color="auto"/>
            <w:right w:val="none" w:sz="0" w:space="0" w:color="auto"/>
          </w:divBdr>
        </w:div>
        <w:div w:id="1721443158">
          <w:marLeft w:val="480"/>
          <w:marRight w:val="0"/>
          <w:marTop w:val="0"/>
          <w:marBottom w:val="0"/>
          <w:divBdr>
            <w:top w:val="none" w:sz="0" w:space="0" w:color="auto"/>
            <w:left w:val="none" w:sz="0" w:space="0" w:color="auto"/>
            <w:bottom w:val="none" w:sz="0" w:space="0" w:color="auto"/>
            <w:right w:val="none" w:sz="0" w:space="0" w:color="auto"/>
          </w:divBdr>
        </w:div>
        <w:div w:id="825164865">
          <w:marLeft w:val="480"/>
          <w:marRight w:val="0"/>
          <w:marTop w:val="0"/>
          <w:marBottom w:val="0"/>
          <w:divBdr>
            <w:top w:val="none" w:sz="0" w:space="0" w:color="auto"/>
            <w:left w:val="none" w:sz="0" w:space="0" w:color="auto"/>
            <w:bottom w:val="none" w:sz="0" w:space="0" w:color="auto"/>
            <w:right w:val="none" w:sz="0" w:space="0" w:color="auto"/>
          </w:divBdr>
        </w:div>
        <w:div w:id="780539108">
          <w:marLeft w:val="480"/>
          <w:marRight w:val="0"/>
          <w:marTop w:val="0"/>
          <w:marBottom w:val="0"/>
          <w:divBdr>
            <w:top w:val="none" w:sz="0" w:space="0" w:color="auto"/>
            <w:left w:val="none" w:sz="0" w:space="0" w:color="auto"/>
            <w:bottom w:val="none" w:sz="0" w:space="0" w:color="auto"/>
            <w:right w:val="none" w:sz="0" w:space="0" w:color="auto"/>
          </w:divBdr>
        </w:div>
        <w:div w:id="2085300397">
          <w:marLeft w:val="480"/>
          <w:marRight w:val="0"/>
          <w:marTop w:val="0"/>
          <w:marBottom w:val="0"/>
          <w:divBdr>
            <w:top w:val="none" w:sz="0" w:space="0" w:color="auto"/>
            <w:left w:val="none" w:sz="0" w:space="0" w:color="auto"/>
            <w:bottom w:val="none" w:sz="0" w:space="0" w:color="auto"/>
            <w:right w:val="none" w:sz="0" w:space="0" w:color="auto"/>
          </w:divBdr>
        </w:div>
        <w:div w:id="56368436">
          <w:marLeft w:val="480"/>
          <w:marRight w:val="0"/>
          <w:marTop w:val="0"/>
          <w:marBottom w:val="0"/>
          <w:divBdr>
            <w:top w:val="none" w:sz="0" w:space="0" w:color="auto"/>
            <w:left w:val="none" w:sz="0" w:space="0" w:color="auto"/>
            <w:bottom w:val="none" w:sz="0" w:space="0" w:color="auto"/>
            <w:right w:val="none" w:sz="0" w:space="0" w:color="auto"/>
          </w:divBdr>
        </w:div>
        <w:div w:id="1404526136">
          <w:marLeft w:val="480"/>
          <w:marRight w:val="0"/>
          <w:marTop w:val="0"/>
          <w:marBottom w:val="0"/>
          <w:divBdr>
            <w:top w:val="none" w:sz="0" w:space="0" w:color="auto"/>
            <w:left w:val="none" w:sz="0" w:space="0" w:color="auto"/>
            <w:bottom w:val="none" w:sz="0" w:space="0" w:color="auto"/>
            <w:right w:val="none" w:sz="0" w:space="0" w:color="auto"/>
          </w:divBdr>
        </w:div>
        <w:div w:id="726951044">
          <w:marLeft w:val="480"/>
          <w:marRight w:val="0"/>
          <w:marTop w:val="0"/>
          <w:marBottom w:val="0"/>
          <w:divBdr>
            <w:top w:val="none" w:sz="0" w:space="0" w:color="auto"/>
            <w:left w:val="none" w:sz="0" w:space="0" w:color="auto"/>
            <w:bottom w:val="none" w:sz="0" w:space="0" w:color="auto"/>
            <w:right w:val="none" w:sz="0" w:space="0" w:color="auto"/>
          </w:divBdr>
        </w:div>
        <w:div w:id="1037655271">
          <w:marLeft w:val="480"/>
          <w:marRight w:val="0"/>
          <w:marTop w:val="0"/>
          <w:marBottom w:val="0"/>
          <w:divBdr>
            <w:top w:val="none" w:sz="0" w:space="0" w:color="auto"/>
            <w:left w:val="none" w:sz="0" w:space="0" w:color="auto"/>
            <w:bottom w:val="none" w:sz="0" w:space="0" w:color="auto"/>
            <w:right w:val="none" w:sz="0" w:space="0" w:color="auto"/>
          </w:divBdr>
        </w:div>
        <w:div w:id="471142311">
          <w:marLeft w:val="480"/>
          <w:marRight w:val="0"/>
          <w:marTop w:val="0"/>
          <w:marBottom w:val="0"/>
          <w:divBdr>
            <w:top w:val="none" w:sz="0" w:space="0" w:color="auto"/>
            <w:left w:val="none" w:sz="0" w:space="0" w:color="auto"/>
            <w:bottom w:val="none" w:sz="0" w:space="0" w:color="auto"/>
            <w:right w:val="none" w:sz="0" w:space="0" w:color="auto"/>
          </w:divBdr>
        </w:div>
        <w:div w:id="2127457159">
          <w:marLeft w:val="480"/>
          <w:marRight w:val="0"/>
          <w:marTop w:val="0"/>
          <w:marBottom w:val="0"/>
          <w:divBdr>
            <w:top w:val="none" w:sz="0" w:space="0" w:color="auto"/>
            <w:left w:val="none" w:sz="0" w:space="0" w:color="auto"/>
            <w:bottom w:val="none" w:sz="0" w:space="0" w:color="auto"/>
            <w:right w:val="none" w:sz="0" w:space="0" w:color="auto"/>
          </w:divBdr>
        </w:div>
        <w:div w:id="879900878">
          <w:marLeft w:val="480"/>
          <w:marRight w:val="0"/>
          <w:marTop w:val="0"/>
          <w:marBottom w:val="0"/>
          <w:divBdr>
            <w:top w:val="none" w:sz="0" w:space="0" w:color="auto"/>
            <w:left w:val="none" w:sz="0" w:space="0" w:color="auto"/>
            <w:bottom w:val="none" w:sz="0" w:space="0" w:color="auto"/>
            <w:right w:val="none" w:sz="0" w:space="0" w:color="auto"/>
          </w:divBdr>
        </w:div>
        <w:div w:id="1208683128">
          <w:marLeft w:val="480"/>
          <w:marRight w:val="0"/>
          <w:marTop w:val="0"/>
          <w:marBottom w:val="0"/>
          <w:divBdr>
            <w:top w:val="none" w:sz="0" w:space="0" w:color="auto"/>
            <w:left w:val="none" w:sz="0" w:space="0" w:color="auto"/>
            <w:bottom w:val="none" w:sz="0" w:space="0" w:color="auto"/>
            <w:right w:val="none" w:sz="0" w:space="0" w:color="auto"/>
          </w:divBdr>
        </w:div>
        <w:div w:id="945423185">
          <w:marLeft w:val="480"/>
          <w:marRight w:val="0"/>
          <w:marTop w:val="0"/>
          <w:marBottom w:val="0"/>
          <w:divBdr>
            <w:top w:val="none" w:sz="0" w:space="0" w:color="auto"/>
            <w:left w:val="none" w:sz="0" w:space="0" w:color="auto"/>
            <w:bottom w:val="none" w:sz="0" w:space="0" w:color="auto"/>
            <w:right w:val="none" w:sz="0" w:space="0" w:color="auto"/>
          </w:divBdr>
        </w:div>
        <w:div w:id="988093897">
          <w:marLeft w:val="480"/>
          <w:marRight w:val="0"/>
          <w:marTop w:val="0"/>
          <w:marBottom w:val="0"/>
          <w:divBdr>
            <w:top w:val="none" w:sz="0" w:space="0" w:color="auto"/>
            <w:left w:val="none" w:sz="0" w:space="0" w:color="auto"/>
            <w:bottom w:val="none" w:sz="0" w:space="0" w:color="auto"/>
            <w:right w:val="none" w:sz="0" w:space="0" w:color="auto"/>
          </w:divBdr>
        </w:div>
        <w:div w:id="782118116">
          <w:marLeft w:val="480"/>
          <w:marRight w:val="0"/>
          <w:marTop w:val="0"/>
          <w:marBottom w:val="0"/>
          <w:divBdr>
            <w:top w:val="none" w:sz="0" w:space="0" w:color="auto"/>
            <w:left w:val="none" w:sz="0" w:space="0" w:color="auto"/>
            <w:bottom w:val="none" w:sz="0" w:space="0" w:color="auto"/>
            <w:right w:val="none" w:sz="0" w:space="0" w:color="auto"/>
          </w:divBdr>
        </w:div>
        <w:div w:id="1159883293">
          <w:marLeft w:val="480"/>
          <w:marRight w:val="0"/>
          <w:marTop w:val="0"/>
          <w:marBottom w:val="0"/>
          <w:divBdr>
            <w:top w:val="none" w:sz="0" w:space="0" w:color="auto"/>
            <w:left w:val="none" w:sz="0" w:space="0" w:color="auto"/>
            <w:bottom w:val="none" w:sz="0" w:space="0" w:color="auto"/>
            <w:right w:val="none" w:sz="0" w:space="0" w:color="auto"/>
          </w:divBdr>
        </w:div>
        <w:div w:id="2077044872">
          <w:marLeft w:val="480"/>
          <w:marRight w:val="0"/>
          <w:marTop w:val="0"/>
          <w:marBottom w:val="0"/>
          <w:divBdr>
            <w:top w:val="none" w:sz="0" w:space="0" w:color="auto"/>
            <w:left w:val="none" w:sz="0" w:space="0" w:color="auto"/>
            <w:bottom w:val="none" w:sz="0" w:space="0" w:color="auto"/>
            <w:right w:val="none" w:sz="0" w:space="0" w:color="auto"/>
          </w:divBdr>
        </w:div>
        <w:div w:id="1970360463">
          <w:marLeft w:val="480"/>
          <w:marRight w:val="0"/>
          <w:marTop w:val="0"/>
          <w:marBottom w:val="0"/>
          <w:divBdr>
            <w:top w:val="none" w:sz="0" w:space="0" w:color="auto"/>
            <w:left w:val="none" w:sz="0" w:space="0" w:color="auto"/>
            <w:bottom w:val="none" w:sz="0" w:space="0" w:color="auto"/>
            <w:right w:val="none" w:sz="0" w:space="0" w:color="auto"/>
          </w:divBdr>
        </w:div>
        <w:div w:id="547299566">
          <w:marLeft w:val="480"/>
          <w:marRight w:val="0"/>
          <w:marTop w:val="0"/>
          <w:marBottom w:val="0"/>
          <w:divBdr>
            <w:top w:val="none" w:sz="0" w:space="0" w:color="auto"/>
            <w:left w:val="none" w:sz="0" w:space="0" w:color="auto"/>
            <w:bottom w:val="none" w:sz="0" w:space="0" w:color="auto"/>
            <w:right w:val="none" w:sz="0" w:space="0" w:color="auto"/>
          </w:divBdr>
        </w:div>
        <w:div w:id="1465538437">
          <w:marLeft w:val="480"/>
          <w:marRight w:val="0"/>
          <w:marTop w:val="0"/>
          <w:marBottom w:val="0"/>
          <w:divBdr>
            <w:top w:val="none" w:sz="0" w:space="0" w:color="auto"/>
            <w:left w:val="none" w:sz="0" w:space="0" w:color="auto"/>
            <w:bottom w:val="none" w:sz="0" w:space="0" w:color="auto"/>
            <w:right w:val="none" w:sz="0" w:space="0" w:color="auto"/>
          </w:divBdr>
        </w:div>
        <w:div w:id="411581969">
          <w:marLeft w:val="480"/>
          <w:marRight w:val="0"/>
          <w:marTop w:val="0"/>
          <w:marBottom w:val="0"/>
          <w:divBdr>
            <w:top w:val="none" w:sz="0" w:space="0" w:color="auto"/>
            <w:left w:val="none" w:sz="0" w:space="0" w:color="auto"/>
            <w:bottom w:val="none" w:sz="0" w:space="0" w:color="auto"/>
            <w:right w:val="none" w:sz="0" w:space="0" w:color="auto"/>
          </w:divBdr>
        </w:div>
        <w:div w:id="563370862">
          <w:marLeft w:val="480"/>
          <w:marRight w:val="0"/>
          <w:marTop w:val="0"/>
          <w:marBottom w:val="0"/>
          <w:divBdr>
            <w:top w:val="none" w:sz="0" w:space="0" w:color="auto"/>
            <w:left w:val="none" w:sz="0" w:space="0" w:color="auto"/>
            <w:bottom w:val="none" w:sz="0" w:space="0" w:color="auto"/>
            <w:right w:val="none" w:sz="0" w:space="0" w:color="auto"/>
          </w:divBdr>
        </w:div>
        <w:div w:id="675380147">
          <w:marLeft w:val="480"/>
          <w:marRight w:val="0"/>
          <w:marTop w:val="0"/>
          <w:marBottom w:val="0"/>
          <w:divBdr>
            <w:top w:val="none" w:sz="0" w:space="0" w:color="auto"/>
            <w:left w:val="none" w:sz="0" w:space="0" w:color="auto"/>
            <w:bottom w:val="none" w:sz="0" w:space="0" w:color="auto"/>
            <w:right w:val="none" w:sz="0" w:space="0" w:color="auto"/>
          </w:divBdr>
        </w:div>
        <w:div w:id="1083187297">
          <w:marLeft w:val="480"/>
          <w:marRight w:val="0"/>
          <w:marTop w:val="0"/>
          <w:marBottom w:val="0"/>
          <w:divBdr>
            <w:top w:val="none" w:sz="0" w:space="0" w:color="auto"/>
            <w:left w:val="none" w:sz="0" w:space="0" w:color="auto"/>
            <w:bottom w:val="none" w:sz="0" w:space="0" w:color="auto"/>
            <w:right w:val="none" w:sz="0" w:space="0" w:color="auto"/>
          </w:divBdr>
        </w:div>
        <w:div w:id="802313748">
          <w:marLeft w:val="480"/>
          <w:marRight w:val="0"/>
          <w:marTop w:val="0"/>
          <w:marBottom w:val="0"/>
          <w:divBdr>
            <w:top w:val="none" w:sz="0" w:space="0" w:color="auto"/>
            <w:left w:val="none" w:sz="0" w:space="0" w:color="auto"/>
            <w:bottom w:val="none" w:sz="0" w:space="0" w:color="auto"/>
            <w:right w:val="none" w:sz="0" w:space="0" w:color="auto"/>
          </w:divBdr>
        </w:div>
        <w:div w:id="1356536748">
          <w:marLeft w:val="480"/>
          <w:marRight w:val="0"/>
          <w:marTop w:val="0"/>
          <w:marBottom w:val="0"/>
          <w:divBdr>
            <w:top w:val="none" w:sz="0" w:space="0" w:color="auto"/>
            <w:left w:val="none" w:sz="0" w:space="0" w:color="auto"/>
            <w:bottom w:val="none" w:sz="0" w:space="0" w:color="auto"/>
            <w:right w:val="none" w:sz="0" w:space="0" w:color="auto"/>
          </w:divBdr>
        </w:div>
        <w:div w:id="647828561">
          <w:marLeft w:val="480"/>
          <w:marRight w:val="0"/>
          <w:marTop w:val="0"/>
          <w:marBottom w:val="0"/>
          <w:divBdr>
            <w:top w:val="none" w:sz="0" w:space="0" w:color="auto"/>
            <w:left w:val="none" w:sz="0" w:space="0" w:color="auto"/>
            <w:bottom w:val="none" w:sz="0" w:space="0" w:color="auto"/>
            <w:right w:val="none" w:sz="0" w:space="0" w:color="auto"/>
          </w:divBdr>
        </w:div>
        <w:div w:id="1954705252">
          <w:marLeft w:val="480"/>
          <w:marRight w:val="0"/>
          <w:marTop w:val="0"/>
          <w:marBottom w:val="0"/>
          <w:divBdr>
            <w:top w:val="none" w:sz="0" w:space="0" w:color="auto"/>
            <w:left w:val="none" w:sz="0" w:space="0" w:color="auto"/>
            <w:bottom w:val="none" w:sz="0" w:space="0" w:color="auto"/>
            <w:right w:val="none" w:sz="0" w:space="0" w:color="auto"/>
          </w:divBdr>
        </w:div>
        <w:div w:id="124737932">
          <w:marLeft w:val="480"/>
          <w:marRight w:val="0"/>
          <w:marTop w:val="0"/>
          <w:marBottom w:val="0"/>
          <w:divBdr>
            <w:top w:val="none" w:sz="0" w:space="0" w:color="auto"/>
            <w:left w:val="none" w:sz="0" w:space="0" w:color="auto"/>
            <w:bottom w:val="none" w:sz="0" w:space="0" w:color="auto"/>
            <w:right w:val="none" w:sz="0" w:space="0" w:color="auto"/>
          </w:divBdr>
        </w:div>
        <w:div w:id="1721199056">
          <w:marLeft w:val="480"/>
          <w:marRight w:val="0"/>
          <w:marTop w:val="0"/>
          <w:marBottom w:val="0"/>
          <w:divBdr>
            <w:top w:val="none" w:sz="0" w:space="0" w:color="auto"/>
            <w:left w:val="none" w:sz="0" w:space="0" w:color="auto"/>
            <w:bottom w:val="none" w:sz="0" w:space="0" w:color="auto"/>
            <w:right w:val="none" w:sz="0" w:space="0" w:color="auto"/>
          </w:divBdr>
        </w:div>
        <w:div w:id="1968316221">
          <w:marLeft w:val="480"/>
          <w:marRight w:val="0"/>
          <w:marTop w:val="0"/>
          <w:marBottom w:val="0"/>
          <w:divBdr>
            <w:top w:val="none" w:sz="0" w:space="0" w:color="auto"/>
            <w:left w:val="none" w:sz="0" w:space="0" w:color="auto"/>
            <w:bottom w:val="none" w:sz="0" w:space="0" w:color="auto"/>
            <w:right w:val="none" w:sz="0" w:space="0" w:color="auto"/>
          </w:divBdr>
        </w:div>
        <w:div w:id="2060394283">
          <w:marLeft w:val="480"/>
          <w:marRight w:val="0"/>
          <w:marTop w:val="0"/>
          <w:marBottom w:val="0"/>
          <w:divBdr>
            <w:top w:val="none" w:sz="0" w:space="0" w:color="auto"/>
            <w:left w:val="none" w:sz="0" w:space="0" w:color="auto"/>
            <w:bottom w:val="none" w:sz="0" w:space="0" w:color="auto"/>
            <w:right w:val="none" w:sz="0" w:space="0" w:color="auto"/>
          </w:divBdr>
        </w:div>
        <w:div w:id="1242133480">
          <w:marLeft w:val="480"/>
          <w:marRight w:val="0"/>
          <w:marTop w:val="0"/>
          <w:marBottom w:val="0"/>
          <w:divBdr>
            <w:top w:val="none" w:sz="0" w:space="0" w:color="auto"/>
            <w:left w:val="none" w:sz="0" w:space="0" w:color="auto"/>
            <w:bottom w:val="none" w:sz="0" w:space="0" w:color="auto"/>
            <w:right w:val="none" w:sz="0" w:space="0" w:color="auto"/>
          </w:divBdr>
        </w:div>
        <w:div w:id="735125805">
          <w:marLeft w:val="480"/>
          <w:marRight w:val="0"/>
          <w:marTop w:val="0"/>
          <w:marBottom w:val="0"/>
          <w:divBdr>
            <w:top w:val="none" w:sz="0" w:space="0" w:color="auto"/>
            <w:left w:val="none" w:sz="0" w:space="0" w:color="auto"/>
            <w:bottom w:val="none" w:sz="0" w:space="0" w:color="auto"/>
            <w:right w:val="none" w:sz="0" w:space="0" w:color="auto"/>
          </w:divBdr>
        </w:div>
        <w:div w:id="1038897473">
          <w:marLeft w:val="480"/>
          <w:marRight w:val="0"/>
          <w:marTop w:val="0"/>
          <w:marBottom w:val="0"/>
          <w:divBdr>
            <w:top w:val="none" w:sz="0" w:space="0" w:color="auto"/>
            <w:left w:val="none" w:sz="0" w:space="0" w:color="auto"/>
            <w:bottom w:val="none" w:sz="0" w:space="0" w:color="auto"/>
            <w:right w:val="none" w:sz="0" w:space="0" w:color="auto"/>
          </w:divBdr>
        </w:div>
        <w:div w:id="968514048">
          <w:marLeft w:val="480"/>
          <w:marRight w:val="0"/>
          <w:marTop w:val="0"/>
          <w:marBottom w:val="0"/>
          <w:divBdr>
            <w:top w:val="none" w:sz="0" w:space="0" w:color="auto"/>
            <w:left w:val="none" w:sz="0" w:space="0" w:color="auto"/>
            <w:bottom w:val="none" w:sz="0" w:space="0" w:color="auto"/>
            <w:right w:val="none" w:sz="0" w:space="0" w:color="auto"/>
          </w:divBdr>
        </w:div>
        <w:div w:id="1436093531">
          <w:marLeft w:val="480"/>
          <w:marRight w:val="0"/>
          <w:marTop w:val="0"/>
          <w:marBottom w:val="0"/>
          <w:divBdr>
            <w:top w:val="none" w:sz="0" w:space="0" w:color="auto"/>
            <w:left w:val="none" w:sz="0" w:space="0" w:color="auto"/>
            <w:bottom w:val="none" w:sz="0" w:space="0" w:color="auto"/>
            <w:right w:val="none" w:sz="0" w:space="0" w:color="auto"/>
          </w:divBdr>
        </w:div>
        <w:div w:id="2069301349">
          <w:marLeft w:val="480"/>
          <w:marRight w:val="0"/>
          <w:marTop w:val="0"/>
          <w:marBottom w:val="0"/>
          <w:divBdr>
            <w:top w:val="none" w:sz="0" w:space="0" w:color="auto"/>
            <w:left w:val="none" w:sz="0" w:space="0" w:color="auto"/>
            <w:bottom w:val="none" w:sz="0" w:space="0" w:color="auto"/>
            <w:right w:val="none" w:sz="0" w:space="0" w:color="auto"/>
          </w:divBdr>
        </w:div>
        <w:div w:id="170029047">
          <w:marLeft w:val="480"/>
          <w:marRight w:val="0"/>
          <w:marTop w:val="0"/>
          <w:marBottom w:val="0"/>
          <w:divBdr>
            <w:top w:val="none" w:sz="0" w:space="0" w:color="auto"/>
            <w:left w:val="none" w:sz="0" w:space="0" w:color="auto"/>
            <w:bottom w:val="none" w:sz="0" w:space="0" w:color="auto"/>
            <w:right w:val="none" w:sz="0" w:space="0" w:color="auto"/>
          </w:divBdr>
        </w:div>
        <w:div w:id="245841477">
          <w:marLeft w:val="480"/>
          <w:marRight w:val="0"/>
          <w:marTop w:val="0"/>
          <w:marBottom w:val="0"/>
          <w:divBdr>
            <w:top w:val="none" w:sz="0" w:space="0" w:color="auto"/>
            <w:left w:val="none" w:sz="0" w:space="0" w:color="auto"/>
            <w:bottom w:val="none" w:sz="0" w:space="0" w:color="auto"/>
            <w:right w:val="none" w:sz="0" w:space="0" w:color="auto"/>
          </w:divBdr>
        </w:div>
        <w:div w:id="20254239">
          <w:marLeft w:val="480"/>
          <w:marRight w:val="0"/>
          <w:marTop w:val="0"/>
          <w:marBottom w:val="0"/>
          <w:divBdr>
            <w:top w:val="none" w:sz="0" w:space="0" w:color="auto"/>
            <w:left w:val="none" w:sz="0" w:space="0" w:color="auto"/>
            <w:bottom w:val="none" w:sz="0" w:space="0" w:color="auto"/>
            <w:right w:val="none" w:sz="0" w:space="0" w:color="auto"/>
          </w:divBdr>
        </w:div>
        <w:div w:id="1087922860">
          <w:marLeft w:val="480"/>
          <w:marRight w:val="0"/>
          <w:marTop w:val="0"/>
          <w:marBottom w:val="0"/>
          <w:divBdr>
            <w:top w:val="none" w:sz="0" w:space="0" w:color="auto"/>
            <w:left w:val="none" w:sz="0" w:space="0" w:color="auto"/>
            <w:bottom w:val="none" w:sz="0" w:space="0" w:color="auto"/>
            <w:right w:val="none" w:sz="0" w:space="0" w:color="auto"/>
          </w:divBdr>
        </w:div>
        <w:div w:id="247885367">
          <w:marLeft w:val="480"/>
          <w:marRight w:val="0"/>
          <w:marTop w:val="0"/>
          <w:marBottom w:val="0"/>
          <w:divBdr>
            <w:top w:val="none" w:sz="0" w:space="0" w:color="auto"/>
            <w:left w:val="none" w:sz="0" w:space="0" w:color="auto"/>
            <w:bottom w:val="none" w:sz="0" w:space="0" w:color="auto"/>
            <w:right w:val="none" w:sz="0" w:space="0" w:color="auto"/>
          </w:divBdr>
        </w:div>
        <w:div w:id="1445270164">
          <w:marLeft w:val="480"/>
          <w:marRight w:val="0"/>
          <w:marTop w:val="0"/>
          <w:marBottom w:val="0"/>
          <w:divBdr>
            <w:top w:val="none" w:sz="0" w:space="0" w:color="auto"/>
            <w:left w:val="none" w:sz="0" w:space="0" w:color="auto"/>
            <w:bottom w:val="none" w:sz="0" w:space="0" w:color="auto"/>
            <w:right w:val="none" w:sz="0" w:space="0" w:color="auto"/>
          </w:divBdr>
        </w:div>
        <w:div w:id="1471090758">
          <w:marLeft w:val="480"/>
          <w:marRight w:val="0"/>
          <w:marTop w:val="0"/>
          <w:marBottom w:val="0"/>
          <w:divBdr>
            <w:top w:val="none" w:sz="0" w:space="0" w:color="auto"/>
            <w:left w:val="none" w:sz="0" w:space="0" w:color="auto"/>
            <w:bottom w:val="none" w:sz="0" w:space="0" w:color="auto"/>
            <w:right w:val="none" w:sz="0" w:space="0" w:color="auto"/>
          </w:divBdr>
        </w:div>
        <w:div w:id="1707024352">
          <w:marLeft w:val="480"/>
          <w:marRight w:val="0"/>
          <w:marTop w:val="0"/>
          <w:marBottom w:val="0"/>
          <w:divBdr>
            <w:top w:val="none" w:sz="0" w:space="0" w:color="auto"/>
            <w:left w:val="none" w:sz="0" w:space="0" w:color="auto"/>
            <w:bottom w:val="none" w:sz="0" w:space="0" w:color="auto"/>
            <w:right w:val="none" w:sz="0" w:space="0" w:color="auto"/>
          </w:divBdr>
        </w:div>
        <w:div w:id="1596161223">
          <w:marLeft w:val="480"/>
          <w:marRight w:val="0"/>
          <w:marTop w:val="0"/>
          <w:marBottom w:val="0"/>
          <w:divBdr>
            <w:top w:val="none" w:sz="0" w:space="0" w:color="auto"/>
            <w:left w:val="none" w:sz="0" w:space="0" w:color="auto"/>
            <w:bottom w:val="none" w:sz="0" w:space="0" w:color="auto"/>
            <w:right w:val="none" w:sz="0" w:space="0" w:color="auto"/>
          </w:divBdr>
        </w:div>
        <w:div w:id="176695877">
          <w:marLeft w:val="480"/>
          <w:marRight w:val="0"/>
          <w:marTop w:val="0"/>
          <w:marBottom w:val="0"/>
          <w:divBdr>
            <w:top w:val="none" w:sz="0" w:space="0" w:color="auto"/>
            <w:left w:val="none" w:sz="0" w:space="0" w:color="auto"/>
            <w:bottom w:val="none" w:sz="0" w:space="0" w:color="auto"/>
            <w:right w:val="none" w:sz="0" w:space="0" w:color="auto"/>
          </w:divBdr>
        </w:div>
        <w:div w:id="1084767579">
          <w:marLeft w:val="480"/>
          <w:marRight w:val="0"/>
          <w:marTop w:val="0"/>
          <w:marBottom w:val="0"/>
          <w:divBdr>
            <w:top w:val="none" w:sz="0" w:space="0" w:color="auto"/>
            <w:left w:val="none" w:sz="0" w:space="0" w:color="auto"/>
            <w:bottom w:val="none" w:sz="0" w:space="0" w:color="auto"/>
            <w:right w:val="none" w:sz="0" w:space="0" w:color="auto"/>
          </w:divBdr>
        </w:div>
        <w:div w:id="1823816045">
          <w:marLeft w:val="480"/>
          <w:marRight w:val="0"/>
          <w:marTop w:val="0"/>
          <w:marBottom w:val="0"/>
          <w:divBdr>
            <w:top w:val="none" w:sz="0" w:space="0" w:color="auto"/>
            <w:left w:val="none" w:sz="0" w:space="0" w:color="auto"/>
            <w:bottom w:val="none" w:sz="0" w:space="0" w:color="auto"/>
            <w:right w:val="none" w:sz="0" w:space="0" w:color="auto"/>
          </w:divBdr>
        </w:div>
        <w:div w:id="882063849">
          <w:marLeft w:val="480"/>
          <w:marRight w:val="0"/>
          <w:marTop w:val="0"/>
          <w:marBottom w:val="0"/>
          <w:divBdr>
            <w:top w:val="none" w:sz="0" w:space="0" w:color="auto"/>
            <w:left w:val="none" w:sz="0" w:space="0" w:color="auto"/>
            <w:bottom w:val="none" w:sz="0" w:space="0" w:color="auto"/>
            <w:right w:val="none" w:sz="0" w:space="0" w:color="auto"/>
          </w:divBdr>
        </w:div>
        <w:div w:id="997348825">
          <w:marLeft w:val="480"/>
          <w:marRight w:val="0"/>
          <w:marTop w:val="0"/>
          <w:marBottom w:val="0"/>
          <w:divBdr>
            <w:top w:val="none" w:sz="0" w:space="0" w:color="auto"/>
            <w:left w:val="none" w:sz="0" w:space="0" w:color="auto"/>
            <w:bottom w:val="none" w:sz="0" w:space="0" w:color="auto"/>
            <w:right w:val="none" w:sz="0" w:space="0" w:color="auto"/>
          </w:divBdr>
        </w:div>
        <w:div w:id="191773364">
          <w:marLeft w:val="480"/>
          <w:marRight w:val="0"/>
          <w:marTop w:val="0"/>
          <w:marBottom w:val="0"/>
          <w:divBdr>
            <w:top w:val="none" w:sz="0" w:space="0" w:color="auto"/>
            <w:left w:val="none" w:sz="0" w:space="0" w:color="auto"/>
            <w:bottom w:val="none" w:sz="0" w:space="0" w:color="auto"/>
            <w:right w:val="none" w:sz="0" w:space="0" w:color="auto"/>
          </w:divBdr>
        </w:div>
        <w:div w:id="660818162">
          <w:marLeft w:val="480"/>
          <w:marRight w:val="0"/>
          <w:marTop w:val="0"/>
          <w:marBottom w:val="0"/>
          <w:divBdr>
            <w:top w:val="none" w:sz="0" w:space="0" w:color="auto"/>
            <w:left w:val="none" w:sz="0" w:space="0" w:color="auto"/>
            <w:bottom w:val="none" w:sz="0" w:space="0" w:color="auto"/>
            <w:right w:val="none" w:sz="0" w:space="0" w:color="auto"/>
          </w:divBdr>
        </w:div>
        <w:div w:id="52824743">
          <w:marLeft w:val="480"/>
          <w:marRight w:val="0"/>
          <w:marTop w:val="0"/>
          <w:marBottom w:val="0"/>
          <w:divBdr>
            <w:top w:val="none" w:sz="0" w:space="0" w:color="auto"/>
            <w:left w:val="none" w:sz="0" w:space="0" w:color="auto"/>
            <w:bottom w:val="none" w:sz="0" w:space="0" w:color="auto"/>
            <w:right w:val="none" w:sz="0" w:space="0" w:color="auto"/>
          </w:divBdr>
        </w:div>
        <w:div w:id="1081289704">
          <w:marLeft w:val="480"/>
          <w:marRight w:val="0"/>
          <w:marTop w:val="0"/>
          <w:marBottom w:val="0"/>
          <w:divBdr>
            <w:top w:val="none" w:sz="0" w:space="0" w:color="auto"/>
            <w:left w:val="none" w:sz="0" w:space="0" w:color="auto"/>
            <w:bottom w:val="none" w:sz="0" w:space="0" w:color="auto"/>
            <w:right w:val="none" w:sz="0" w:space="0" w:color="auto"/>
          </w:divBdr>
        </w:div>
        <w:div w:id="2063095740">
          <w:marLeft w:val="480"/>
          <w:marRight w:val="0"/>
          <w:marTop w:val="0"/>
          <w:marBottom w:val="0"/>
          <w:divBdr>
            <w:top w:val="none" w:sz="0" w:space="0" w:color="auto"/>
            <w:left w:val="none" w:sz="0" w:space="0" w:color="auto"/>
            <w:bottom w:val="none" w:sz="0" w:space="0" w:color="auto"/>
            <w:right w:val="none" w:sz="0" w:space="0" w:color="auto"/>
          </w:divBdr>
        </w:div>
        <w:div w:id="2077194954">
          <w:marLeft w:val="480"/>
          <w:marRight w:val="0"/>
          <w:marTop w:val="0"/>
          <w:marBottom w:val="0"/>
          <w:divBdr>
            <w:top w:val="none" w:sz="0" w:space="0" w:color="auto"/>
            <w:left w:val="none" w:sz="0" w:space="0" w:color="auto"/>
            <w:bottom w:val="none" w:sz="0" w:space="0" w:color="auto"/>
            <w:right w:val="none" w:sz="0" w:space="0" w:color="auto"/>
          </w:divBdr>
        </w:div>
        <w:div w:id="921136567">
          <w:marLeft w:val="480"/>
          <w:marRight w:val="0"/>
          <w:marTop w:val="0"/>
          <w:marBottom w:val="0"/>
          <w:divBdr>
            <w:top w:val="none" w:sz="0" w:space="0" w:color="auto"/>
            <w:left w:val="none" w:sz="0" w:space="0" w:color="auto"/>
            <w:bottom w:val="none" w:sz="0" w:space="0" w:color="auto"/>
            <w:right w:val="none" w:sz="0" w:space="0" w:color="auto"/>
          </w:divBdr>
        </w:div>
      </w:divsChild>
    </w:div>
    <w:div w:id="739639297">
      <w:bodyDiv w:val="1"/>
      <w:marLeft w:val="0"/>
      <w:marRight w:val="0"/>
      <w:marTop w:val="0"/>
      <w:marBottom w:val="0"/>
      <w:divBdr>
        <w:top w:val="none" w:sz="0" w:space="0" w:color="auto"/>
        <w:left w:val="none" w:sz="0" w:space="0" w:color="auto"/>
        <w:bottom w:val="none" w:sz="0" w:space="0" w:color="auto"/>
        <w:right w:val="none" w:sz="0" w:space="0" w:color="auto"/>
      </w:divBdr>
    </w:div>
    <w:div w:id="739712921">
      <w:bodyDiv w:val="1"/>
      <w:marLeft w:val="0"/>
      <w:marRight w:val="0"/>
      <w:marTop w:val="0"/>
      <w:marBottom w:val="0"/>
      <w:divBdr>
        <w:top w:val="none" w:sz="0" w:space="0" w:color="auto"/>
        <w:left w:val="none" w:sz="0" w:space="0" w:color="auto"/>
        <w:bottom w:val="none" w:sz="0" w:space="0" w:color="auto"/>
        <w:right w:val="none" w:sz="0" w:space="0" w:color="auto"/>
      </w:divBdr>
    </w:div>
    <w:div w:id="739716912">
      <w:bodyDiv w:val="1"/>
      <w:marLeft w:val="0"/>
      <w:marRight w:val="0"/>
      <w:marTop w:val="0"/>
      <w:marBottom w:val="0"/>
      <w:divBdr>
        <w:top w:val="none" w:sz="0" w:space="0" w:color="auto"/>
        <w:left w:val="none" w:sz="0" w:space="0" w:color="auto"/>
        <w:bottom w:val="none" w:sz="0" w:space="0" w:color="auto"/>
        <w:right w:val="none" w:sz="0" w:space="0" w:color="auto"/>
      </w:divBdr>
    </w:div>
    <w:div w:id="739838079">
      <w:bodyDiv w:val="1"/>
      <w:marLeft w:val="0"/>
      <w:marRight w:val="0"/>
      <w:marTop w:val="0"/>
      <w:marBottom w:val="0"/>
      <w:divBdr>
        <w:top w:val="none" w:sz="0" w:space="0" w:color="auto"/>
        <w:left w:val="none" w:sz="0" w:space="0" w:color="auto"/>
        <w:bottom w:val="none" w:sz="0" w:space="0" w:color="auto"/>
        <w:right w:val="none" w:sz="0" w:space="0" w:color="auto"/>
      </w:divBdr>
    </w:div>
    <w:div w:id="739867185">
      <w:bodyDiv w:val="1"/>
      <w:marLeft w:val="0"/>
      <w:marRight w:val="0"/>
      <w:marTop w:val="0"/>
      <w:marBottom w:val="0"/>
      <w:divBdr>
        <w:top w:val="none" w:sz="0" w:space="0" w:color="auto"/>
        <w:left w:val="none" w:sz="0" w:space="0" w:color="auto"/>
        <w:bottom w:val="none" w:sz="0" w:space="0" w:color="auto"/>
        <w:right w:val="none" w:sz="0" w:space="0" w:color="auto"/>
      </w:divBdr>
    </w:div>
    <w:div w:id="740255667">
      <w:bodyDiv w:val="1"/>
      <w:marLeft w:val="0"/>
      <w:marRight w:val="0"/>
      <w:marTop w:val="0"/>
      <w:marBottom w:val="0"/>
      <w:divBdr>
        <w:top w:val="none" w:sz="0" w:space="0" w:color="auto"/>
        <w:left w:val="none" w:sz="0" w:space="0" w:color="auto"/>
        <w:bottom w:val="none" w:sz="0" w:space="0" w:color="auto"/>
        <w:right w:val="none" w:sz="0" w:space="0" w:color="auto"/>
      </w:divBdr>
    </w:div>
    <w:div w:id="740371527">
      <w:bodyDiv w:val="1"/>
      <w:marLeft w:val="0"/>
      <w:marRight w:val="0"/>
      <w:marTop w:val="0"/>
      <w:marBottom w:val="0"/>
      <w:divBdr>
        <w:top w:val="none" w:sz="0" w:space="0" w:color="auto"/>
        <w:left w:val="none" w:sz="0" w:space="0" w:color="auto"/>
        <w:bottom w:val="none" w:sz="0" w:space="0" w:color="auto"/>
        <w:right w:val="none" w:sz="0" w:space="0" w:color="auto"/>
      </w:divBdr>
    </w:div>
    <w:div w:id="740640649">
      <w:bodyDiv w:val="1"/>
      <w:marLeft w:val="0"/>
      <w:marRight w:val="0"/>
      <w:marTop w:val="0"/>
      <w:marBottom w:val="0"/>
      <w:divBdr>
        <w:top w:val="none" w:sz="0" w:space="0" w:color="auto"/>
        <w:left w:val="none" w:sz="0" w:space="0" w:color="auto"/>
        <w:bottom w:val="none" w:sz="0" w:space="0" w:color="auto"/>
        <w:right w:val="none" w:sz="0" w:space="0" w:color="auto"/>
      </w:divBdr>
    </w:div>
    <w:div w:id="740718742">
      <w:bodyDiv w:val="1"/>
      <w:marLeft w:val="0"/>
      <w:marRight w:val="0"/>
      <w:marTop w:val="0"/>
      <w:marBottom w:val="0"/>
      <w:divBdr>
        <w:top w:val="none" w:sz="0" w:space="0" w:color="auto"/>
        <w:left w:val="none" w:sz="0" w:space="0" w:color="auto"/>
        <w:bottom w:val="none" w:sz="0" w:space="0" w:color="auto"/>
        <w:right w:val="none" w:sz="0" w:space="0" w:color="auto"/>
      </w:divBdr>
    </w:div>
    <w:div w:id="740753716">
      <w:bodyDiv w:val="1"/>
      <w:marLeft w:val="0"/>
      <w:marRight w:val="0"/>
      <w:marTop w:val="0"/>
      <w:marBottom w:val="0"/>
      <w:divBdr>
        <w:top w:val="none" w:sz="0" w:space="0" w:color="auto"/>
        <w:left w:val="none" w:sz="0" w:space="0" w:color="auto"/>
        <w:bottom w:val="none" w:sz="0" w:space="0" w:color="auto"/>
        <w:right w:val="none" w:sz="0" w:space="0" w:color="auto"/>
      </w:divBdr>
    </w:div>
    <w:div w:id="740757311">
      <w:bodyDiv w:val="1"/>
      <w:marLeft w:val="0"/>
      <w:marRight w:val="0"/>
      <w:marTop w:val="0"/>
      <w:marBottom w:val="0"/>
      <w:divBdr>
        <w:top w:val="none" w:sz="0" w:space="0" w:color="auto"/>
        <w:left w:val="none" w:sz="0" w:space="0" w:color="auto"/>
        <w:bottom w:val="none" w:sz="0" w:space="0" w:color="auto"/>
        <w:right w:val="none" w:sz="0" w:space="0" w:color="auto"/>
      </w:divBdr>
    </w:div>
    <w:div w:id="740831236">
      <w:bodyDiv w:val="1"/>
      <w:marLeft w:val="0"/>
      <w:marRight w:val="0"/>
      <w:marTop w:val="0"/>
      <w:marBottom w:val="0"/>
      <w:divBdr>
        <w:top w:val="none" w:sz="0" w:space="0" w:color="auto"/>
        <w:left w:val="none" w:sz="0" w:space="0" w:color="auto"/>
        <w:bottom w:val="none" w:sz="0" w:space="0" w:color="auto"/>
        <w:right w:val="none" w:sz="0" w:space="0" w:color="auto"/>
      </w:divBdr>
    </w:div>
    <w:div w:id="741026001">
      <w:bodyDiv w:val="1"/>
      <w:marLeft w:val="0"/>
      <w:marRight w:val="0"/>
      <w:marTop w:val="0"/>
      <w:marBottom w:val="0"/>
      <w:divBdr>
        <w:top w:val="none" w:sz="0" w:space="0" w:color="auto"/>
        <w:left w:val="none" w:sz="0" w:space="0" w:color="auto"/>
        <w:bottom w:val="none" w:sz="0" w:space="0" w:color="auto"/>
        <w:right w:val="none" w:sz="0" w:space="0" w:color="auto"/>
      </w:divBdr>
    </w:div>
    <w:div w:id="741096634">
      <w:bodyDiv w:val="1"/>
      <w:marLeft w:val="0"/>
      <w:marRight w:val="0"/>
      <w:marTop w:val="0"/>
      <w:marBottom w:val="0"/>
      <w:divBdr>
        <w:top w:val="none" w:sz="0" w:space="0" w:color="auto"/>
        <w:left w:val="none" w:sz="0" w:space="0" w:color="auto"/>
        <w:bottom w:val="none" w:sz="0" w:space="0" w:color="auto"/>
        <w:right w:val="none" w:sz="0" w:space="0" w:color="auto"/>
      </w:divBdr>
    </w:div>
    <w:div w:id="741175300">
      <w:bodyDiv w:val="1"/>
      <w:marLeft w:val="0"/>
      <w:marRight w:val="0"/>
      <w:marTop w:val="0"/>
      <w:marBottom w:val="0"/>
      <w:divBdr>
        <w:top w:val="none" w:sz="0" w:space="0" w:color="auto"/>
        <w:left w:val="none" w:sz="0" w:space="0" w:color="auto"/>
        <w:bottom w:val="none" w:sz="0" w:space="0" w:color="auto"/>
        <w:right w:val="none" w:sz="0" w:space="0" w:color="auto"/>
      </w:divBdr>
    </w:div>
    <w:div w:id="741367295">
      <w:bodyDiv w:val="1"/>
      <w:marLeft w:val="0"/>
      <w:marRight w:val="0"/>
      <w:marTop w:val="0"/>
      <w:marBottom w:val="0"/>
      <w:divBdr>
        <w:top w:val="none" w:sz="0" w:space="0" w:color="auto"/>
        <w:left w:val="none" w:sz="0" w:space="0" w:color="auto"/>
        <w:bottom w:val="none" w:sz="0" w:space="0" w:color="auto"/>
        <w:right w:val="none" w:sz="0" w:space="0" w:color="auto"/>
      </w:divBdr>
    </w:div>
    <w:div w:id="741487655">
      <w:bodyDiv w:val="1"/>
      <w:marLeft w:val="0"/>
      <w:marRight w:val="0"/>
      <w:marTop w:val="0"/>
      <w:marBottom w:val="0"/>
      <w:divBdr>
        <w:top w:val="none" w:sz="0" w:space="0" w:color="auto"/>
        <w:left w:val="none" w:sz="0" w:space="0" w:color="auto"/>
        <w:bottom w:val="none" w:sz="0" w:space="0" w:color="auto"/>
        <w:right w:val="none" w:sz="0" w:space="0" w:color="auto"/>
      </w:divBdr>
    </w:div>
    <w:div w:id="742262280">
      <w:bodyDiv w:val="1"/>
      <w:marLeft w:val="0"/>
      <w:marRight w:val="0"/>
      <w:marTop w:val="0"/>
      <w:marBottom w:val="0"/>
      <w:divBdr>
        <w:top w:val="none" w:sz="0" w:space="0" w:color="auto"/>
        <w:left w:val="none" w:sz="0" w:space="0" w:color="auto"/>
        <w:bottom w:val="none" w:sz="0" w:space="0" w:color="auto"/>
        <w:right w:val="none" w:sz="0" w:space="0" w:color="auto"/>
      </w:divBdr>
    </w:div>
    <w:div w:id="742290588">
      <w:bodyDiv w:val="1"/>
      <w:marLeft w:val="0"/>
      <w:marRight w:val="0"/>
      <w:marTop w:val="0"/>
      <w:marBottom w:val="0"/>
      <w:divBdr>
        <w:top w:val="none" w:sz="0" w:space="0" w:color="auto"/>
        <w:left w:val="none" w:sz="0" w:space="0" w:color="auto"/>
        <w:bottom w:val="none" w:sz="0" w:space="0" w:color="auto"/>
        <w:right w:val="none" w:sz="0" w:space="0" w:color="auto"/>
      </w:divBdr>
    </w:div>
    <w:div w:id="742413537">
      <w:bodyDiv w:val="1"/>
      <w:marLeft w:val="0"/>
      <w:marRight w:val="0"/>
      <w:marTop w:val="0"/>
      <w:marBottom w:val="0"/>
      <w:divBdr>
        <w:top w:val="none" w:sz="0" w:space="0" w:color="auto"/>
        <w:left w:val="none" w:sz="0" w:space="0" w:color="auto"/>
        <w:bottom w:val="none" w:sz="0" w:space="0" w:color="auto"/>
        <w:right w:val="none" w:sz="0" w:space="0" w:color="auto"/>
      </w:divBdr>
    </w:div>
    <w:div w:id="742725110">
      <w:bodyDiv w:val="1"/>
      <w:marLeft w:val="0"/>
      <w:marRight w:val="0"/>
      <w:marTop w:val="0"/>
      <w:marBottom w:val="0"/>
      <w:divBdr>
        <w:top w:val="none" w:sz="0" w:space="0" w:color="auto"/>
        <w:left w:val="none" w:sz="0" w:space="0" w:color="auto"/>
        <w:bottom w:val="none" w:sz="0" w:space="0" w:color="auto"/>
        <w:right w:val="none" w:sz="0" w:space="0" w:color="auto"/>
      </w:divBdr>
    </w:div>
    <w:div w:id="742878205">
      <w:bodyDiv w:val="1"/>
      <w:marLeft w:val="0"/>
      <w:marRight w:val="0"/>
      <w:marTop w:val="0"/>
      <w:marBottom w:val="0"/>
      <w:divBdr>
        <w:top w:val="none" w:sz="0" w:space="0" w:color="auto"/>
        <w:left w:val="none" w:sz="0" w:space="0" w:color="auto"/>
        <w:bottom w:val="none" w:sz="0" w:space="0" w:color="auto"/>
        <w:right w:val="none" w:sz="0" w:space="0" w:color="auto"/>
      </w:divBdr>
    </w:div>
    <w:div w:id="742944826">
      <w:bodyDiv w:val="1"/>
      <w:marLeft w:val="0"/>
      <w:marRight w:val="0"/>
      <w:marTop w:val="0"/>
      <w:marBottom w:val="0"/>
      <w:divBdr>
        <w:top w:val="none" w:sz="0" w:space="0" w:color="auto"/>
        <w:left w:val="none" w:sz="0" w:space="0" w:color="auto"/>
        <w:bottom w:val="none" w:sz="0" w:space="0" w:color="auto"/>
        <w:right w:val="none" w:sz="0" w:space="0" w:color="auto"/>
      </w:divBdr>
    </w:div>
    <w:div w:id="743382489">
      <w:bodyDiv w:val="1"/>
      <w:marLeft w:val="0"/>
      <w:marRight w:val="0"/>
      <w:marTop w:val="0"/>
      <w:marBottom w:val="0"/>
      <w:divBdr>
        <w:top w:val="none" w:sz="0" w:space="0" w:color="auto"/>
        <w:left w:val="none" w:sz="0" w:space="0" w:color="auto"/>
        <w:bottom w:val="none" w:sz="0" w:space="0" w:color="auto"/>
        <w:right w:val="none" w:sz="0" w:space="0" w:color="auto"/>
      </w:divBdr>
    </w:div>
    <w:div w:id="744105277">
      <w:bodyDiv w:val="1"/>
      <w:marLeft w:val="0"/>
      <w:marRight w:val="0"/>
      <w:marTop w:val="0"/>
      <w:marBottom w:val="0"/>
      <w:divBdr>
        <w:top w:val="none" w:sz="0" w:space="0" w:color="auto"/>
        <w:left w:val="none" w:sz="0" w:space="0" w:color="auto"/>
        <w:bottom w:val="none" w:sz="0" w:space="0" w:color="auto"/>
        <w:right w:val="none" w:sz="0" w:space="0" w:color="auto"/>
      </w:divBdr>
    </w:div>
    <w:div w:id="744184167">
      <w:bodyDiv w:val="1"/>
      <w:marLeft w:val="0"/>
      <w:marRight w:val="0"/>
      <w:marTop w:val="0"/>
      <w:marBottom w:val="0"/>
      <w:divBdr>
        <w:top w:val="none" w:sz="0" w:space="0" w:color="auto"/>
        <w:left w:val="none" w:sz="0" w:space="0" w:color="auto"/>
        <w:bottom w:val="none" w:sz="0" w:space="0" w:color="auto"/>
        <w:right w:val="none" w:sz="0" w:space="0" w:color="auto"/>
      </w:divBdr>
    </w:div>
    <w:div w:id="744454401">
      <w:bodyDiv w:val="1"/>
      <w:marLeft w:val="0"/>
      <w:marRight w:val="0"/>
      <w:marTop w:val="0"/>
      <w:marBottom w:val="0"/>
      <w:divBdr>
        <w:top w:val="none" w:sz="0" w:space="0" w:color="auto"/>
        <w:left w:val="none" w:sz="0" w:space="0" w:color="auto"/>
        <w:bottom w:val="none" w:sz="0" w:space="0" w:color="auto"/>
        <w:right w:val="none" w:sz="0" w:space="0" w:color="auto"/>
      </w:divBdr>
    </w:div>
    <w:div w:id="744692340">
      <w:bodyDiv w:val="1"/>
      <w:marLeft w:val="0"/>
      <w:marRight w:val="0"/>
      <w:marTop w:val="0"/>
      <w:marBottom w:val="0"/>
      <w:divBdr>
        <w:top w:val="none" w:sz="0" w:space="0" w:color="auto"/>
        <w:left w:val="none" w:sz="0" w:space="0" w:color="auto"/>
        <w:bottom w:val="none" w:sz="0" w:space="0" w:color="auto"/>
        <w:right w:val="none" w:sz="0" w:space="0" w:color="auto"/>
      </w:divBdr>
    </w:div>
    <w:div w:id="744956975">
      <w:bodyDiv w:val="1"/>
      <w:marLeft w:val="0"/>
      <w:marRight w:val="0"/>
      <w:marTop w:val="0"/>
      <w:marBottom w:val="0"/>
      <w:divBdr>
        <w:top w:val="none" w:sz="0" w:space="0" w:color="auto"/>
        <w:left w:val="none" w:sz="0" w:space="0" w:color="auto"/>
        <w:bottom w:val="none" w:sz="0" w:space="0" w:color="auto"/>
        <w:right w:val="none" w:sz="0" w:space="0" w:color="auto"/>
      </w:divBdr>
    </w:div>
    <w:div w:id="745109047">
      <w:bodyDiv w:val="1"/>
      <w:marLeft w:val="0"/>
      <w:marRight w:val="0"/>
      <w:marTop w:val="0"/>
      <w:marBottom w:val="0"/>
      <w:divBdr>
        <w:top w:val="none" w:sz="0" w:space="0" w:color="auto"/>
        <w:left w:val="none" w:sz="0" w:space="0" w:color="auto"/>
        <w:bottom w:val="none" w:sz="0" w:space="0" w:color="auto"/>
        <w:right w:val="none" w:sz="0" w:space="0" w:color="auto"/>
      </w:divBdr>
    </w:div>
    <w:div w:id="745373116">
      <w:bodyDiv w:val="1"/>
      <w:marLeft w:val="0"/>
      <w:marRight w:val="0"/>
      <w:marTop w:val="0"/>
      <w:marBottom w:val="0"/>
      <w:divBdr>
        <w:top w:val="none" w:sz="0" w:space="0" w:color="auto"/>
        <w:left w:val="none" w:sz="0" w:space="0" w:color="auto"/>
        <w:bottom w:val="none" w:sz="0" w:space="0" w:color="auto"/>
        <w:right w:val="none" w:sz="0" w:space="0" w:color="auto"/>
      </w:divBdr>
    </w:div>
    <w:div w:id="745955494">
      <w:bodyDiv w:val="1"/>
      <w:marLeft w:val="0"/>
      <w:marRight w:val="0"/>
      <w:marTop w:val="0"/>
      <w:marBottom w:val="0"/>
      <w:divBdr>
        <w:top w:val="none" w:sz="0" w:space="0" w:color="auto"/>
        <w:left w:val="none" w:sz="0" w:space="0" w:color="auto"/>
        <w:bottom w:val="none" w:sz="0" w:space="0" w:color="auto"/>
        <w:right w:val="none" w:sz="0" w:space="0" w:color="auto"/>
      </w:divBdr>
    </w:div>
    <w:div w:id="746150818">
      <w:bodyDiv w:val="1"/>
      <w:marLeft w:val="0"/>
      <w:marRight w:val="0"/>
      <w:marTop w:val="0"/>
      <w:marBottom w:val="0"/>
      <w:divBdr>
        <w:top w:val="none" w:sz="0" w:space="0" w:color="auto"/>
        <w:left w:val="none" w:sz="0" w:space="0" w:color="auto"/>
        <w:bottom w:val="none" w:sz="0" w:space="0" w:color="auto"/>
        <w:right w:val="none" w:sz="0" w:space="0" w:color="auto"/>
      </w:divBdr>
    </w:div>
    <w:div w:id="746463803">
      <w:bodyDiv w:val="1"/>
      <w:marLeft w:val="0"/>
      <w:marRight w:val="0"/>
      <w:marTop w:val="0"/>
      <w:marBottom w:val="0"/>
      <w:divBdr>
        <w:top w:val="none" w:sz="0" w:space="0" w:color="auto"/>
        <w:left w:val="none" w:sz="0" w:space="0" w:color="auto"/>
        <w:bottom w:val="none" w:sz="0" w:space="0" w:color="auto"/>
        <w:right w:val="none" w:sz="0" w:space="0" w:color="auto"/>
      </w:divBdr>
    </w:div>
    <w:div w:id="746541428">
      <w:bodyDiv w:val="1"/>
      <w:marLeft w:val="0"/>
      <w:marRight w:val="0"/>
      <w:marTop w:val="0"/>
      <w:marBottom w:val="0"/>
      <w:divBdr>
        <w:top w:val="none" w:sz="0" w:space="0" w:color="auto"/>
        <w:left w:val="none" w:sz="0" w:space="0" w:color="auto"/>
        <w:bottom w:val="none" w:sz="0" w:space="0" w:color="auto"/>
        <w:right w:val="none" w:sz="0" w:space="0" w:color="auto"/>
      </w:divBdr>
    </w:div>
    <w:div w:id="746612627">
      <w:bodyDiv w:val="1"/>
      <w:marLeft w:val="0"/>
      <w:marRight w:val="0"/>
      <w:marTop w:val="0"/>
      <w:marBottom w:val="0"/>
      <w:divBdr>
        <w:top w:val="none" w:sz="0" w:space="0" w:color="auto"/>
        <w:left w:val="none" w:sz="0" w:space="0" w:color="auto"/>
        <w:bottom w:val="none" w:sz="0" w:space="0" w:color="auto"/>
        <w:right w:val="none" w:sz="0" w:space="0" w:color="auto"/>
      </w:divBdr>
    </w:div>
    <w:div w:id="746729133">
      <w:bodyDiv w:val="1"/>
      <w:marLeft w:val="0"/>
      <w:marRight w:val="0"/>
      <w:marTop w:val="0"/>
      <w:marBottom w:val="0"/>
      <w:divBdr>
        <w:top w:val="none" w:sz="0" w:space="0" w:color="auto"/>
        <w:left w:val="none" w:sz="0" w:space="0" w:color="auto"/>
        <w:bottom w:val="none" w:sz="0" w:space="0" w:color="auto"/>
        <w:right w:val="none" w:sz="0" w:space="0" w:color="auto"/>
      </w:divBdr>
    </w:div>
    <w:div w:id="746921424">
      <w:bodyDiv w:val="1"/>
      <w:marLeft w:val="0"/>
      <w:marRight w:val="0"/>
      <w:marTop w:val="0"/>
      <w:marBottom w:val="0"/>
      <w:divBdr>
        <w:top w:val="none" w:sz="0" w:space="0" w:color="auto"/>
        <w:left w:val="none" w:sz="0" w:space="0" w:color="auto"/>
        <w:bottom w:val="none" w:sz="0" w:space="0" w:color="auto"/>
        <w:right w:val="none" w:sz="0" w:space="0" w:color="auto"/>
      </w:divBdr>
    </w:div>
    <w:div w:id="746924107">
      <w:bodyDiv w:val="1"/>
      <w:marLeft w:val="0"/>
      <w:marRight w:val="0"/>
      <w:marTop w:val="0"/>
      <w:marBottom w:val="0"/>
      <w:divBdr>
        <w:top w:val="none" w:sz="0" w:space="0" w:color="auto"/>
        <w:left w:val="none" w:sz="0" w:space="0" w:color="auto"/>
        <w:bottom w:val="none" w:sz="0" w:space="0" w:color="auto"/>
        <w:right w:val="none" w:sz="0" w:space="0" w:color="auto"/>
      </w:divBdr>
    </w:div>
    <w:div w:id="747386061">
      <w:bodyDiv w:val="1"/>
      <w:marLeft w:val="0"/>
      <w:marRight w:val="0"/>
      <w:marTop w:val="0"/>
      <w:marBottom w:val="0"/>
      <w:divBdr>
        <w:top w:val="none" w:sz="0" w:space="0" w:color="auto"/>
        <w:left w:val="none" w:sz="0" w:space="0" w:color="auto"/>
        <w:bottom w:val="none" w:sz="0" w:space="0" w:color="auto"/>
        <w:right w:val="none" w:sz="0" w:space="0" w:color="auto"/>
      </w:divBdr>
    </w:div>
    <w:div w:id="747582567">
      <w:bodyDiv w:val="1"/>
      <w:marLeft w:val="0"/>
      <w:marRight w:val="0"/>
      <w:marTop w:val="0"/>
      <w:marBottom w:val="0"/>
      <w:divBdr>
        <w:top w:val="none" w:sz="0" w:space="0" w:color="auto"/>
        <w:left w:val="none" w:sz="0" w:space="0" w:color="auto"/>
        <w:bottom w:val="none" w:sz="0" w:space="0" w:color="auto"/>
        <w:right w:val="none" w:sz="0" w:space="0" w:color="auto"/>
      </w:divBdr>
    </w:div>
    <w:div w:id="747725024">
      <w:bodyDiv w:val="1"/>
      <w:marLeft w:val="0"/>
      <w:marRight w:val="0"/>
      <w:marTop w:val="0"/>
      <w:marBottom w:val="0"/>
      <w:divBdr>
        <w:top w:val="none" w:sz="0" w:space="0" w:color="auto"/>
        <w:left w:val="none" w:sz="0" w:space="0" w:color="auto"/>
        <w:bottom w:val="none" w:sz="0" w:space="0" w:color="auto"/>
        <w:right w:val="none" w:sz="0" w:space="0" w:color="auto"/>
      </w:divBdr>
    </w:div>
    <w:div w:id="747726539">
      <w:bodyDiv w:val="1"/>
      <w:marLeft w:val="0"/>
      <w:marRight w:val="0"/>
      <w:marTop w:val="0"/>
      <w:marBottom w:val="0"/>
      <w:divBdr>
        <w:top w:val="none" w:sz="0" w:space="0" w:color="auto"/>
        <w:left w:val="none" w:sz="0" w:space="0" w:color="auto"/>
        <w:bottom w:val="none" w:sz="0" w:space="0" w:color="auto"/>
        <w:right w:val="none" w:sz="0" w:space="0" w:color="auto"/>
      </w:divBdr>
    </w:div>
    <w:div w:id="747842674">
      <w:bodyDiv w:val="1"/>
      <w:marLeft w:val="0"/>
      <w:marRight w:val="0"/>
      <w:marTop w:val="0"/>
      <w:marBottom w:val="0"/>
      <w:divBdr>
        <w:top w:val="none" w:sz="0" w:space="0" w:color="auto"/>
        <w:left w:val="none" w:sz="0" w:space="0" w:color="auto"/>
        <w:bottom w:val="none" w:sz="0" w:space="0" w:color="auto"/>
        <w:right w:val="none" w:sz="0" w:space="0" w:color="auto"/>
      </w:divBdr>
    </w:div>
    <w:div w:id="748038947">
      <w:bodyDiv w:val="1"/>
      <w:marLeft w:val="0"/>
      <w:marRight w:val="0"/>
      <w:marTop w:val="0"/>
      <w:marBottom w:val="0"/>
      <w:divBdr>
        <w:top w:val="none" w:sz="0" w:space="0" w:color="auto"/>
        <w:left w:val="none" w:sz="0" w:space="0" w:color="auto"/>
        <w:bottom w:val="none" w:sz="0" w:space="0" w:color="auto"/>
        <w:right w:val="none" w:sz="0" w:space="0" w:color="auto"/>
      </w:divBdr>
    </w:div>
    <w:div w:id="748120810">
      <w:bodyDiv w:val="1"/>
      <w:marLeft w:val="0"/>
      <w:marRight w:val="0"/>
      <w:marTop w:val="0"/>
      <w:marBottom w:val="0"/>
      <w:divBdr>
        <w:top w:val="none" w:sz="0" w:space="0" w:color="auto"/>
        <w:left w:val="none" w:sz="0" w:space="0" w:color="auto"/>
        <w:bottom w:val="none" w:sz="0" w:space="0" w:color="auto"/>
        <w:right w:val="none" w:sz="0" w:space="0" w:color="auto"/>
      </w:divBdr>
    </w:div>
    <w:div w:id="748575706">
      <w:bodyDiv w:val="1"/>
      <w:marLeft w:val="0"/>
      <w:marRight w:val="0"/>
      <w:marTop w:val="0"/>
      <w:marBottom w:val="0"/>
      <w:divBdr>
        <w:top w:val="none" w:sz="0" w:space="0" w:color="auto"/>
        <w:left w:val="none" w:sz="0" w:space="0" w:color="auto"/>
        <w:bottom w:val="none" w:sz="0" w:space="0" w:color="auto"/>
        <w:right w:val="none" w:sz="0" w:space="0" w:color="auto"/>
      </w:divBdr>
    </w:div>
    <w:div w:id="748767325">
      <w:bodyDiv w:val="1"/>
      <w:marLeft w:val="0"/>
      <w:marRight w:val="0"/>
      <w:marTop w:val="0"/>
      <w:marBottom w:val="0"/>
      <w:divBdr>
        <w:top w:val="none" w:sz="0" w:space="0" w:color="auto"/>
        <w:left w:val="none" w:sz="0" w:space="0" w:color="auto"/>
        <w:bottom w:val="none" w:sz="0" w:space="0" w:color="auto"/>
        <w:right w:val="none" w:sz="0" w:space="0" w:color="auto"/>
      </w:divBdr>
    </w:div>
    <w:div w:id="749079909">
      <w:bodyDiv w:val="1"/>
      <w:marLeft w:val="0"/>
      <w:marRight w:val="0"/>
      <w:marTop w:val="0"/>
      <w:marBottom w:val="0"/>
      <w:divBdr>
        <w:top w:val="none" w:sz="0" w:space="0" w:color="auto"/>
        <w:left w:val="none" w:sz="0" w:space="0" w:color="auto"/>
        <w:bottom w:val="none" w:sz="0" w:space="0" w:color="auto"/>
        <w:right w:val="none" w:sz="0" w:space="0" w:color="auto"/>
      </w:divBdr>
    </w:div>
    <w:div w:id="749280287">
      <w:bodyDiv w:val="1"/>
      <w:marLeft w:val="0"/>
      <w:marRight w:val="0"/>
      <w:marTop w:val="0"/>
      <w:marBottom w:val="0"/>
      <w:divBdr>
        <w:top w:val="none" w:sz="0" w:space="0" w:color="auto"/>
        <w:left w:val="none" w:sz="0" w:space="0" w:color="auto"/>
        <w:bottom w:val="none" w:sz="0" w:space="0" w:color="auto"/>
        <w:right w:val="none" w:sz="0" w:space="0" w:color="auto"/>
      </w:divBdr>
    </w:div>
    <w:div w:id="749469991">
      <w:bodyDiv w:val="1"/>
      <w:marLeft w:val="0"/>
      <w:marRight w:val="0"/>
      <w:marTop w:val="0"/>
      <w:marBottom w:val="0"/>
      <w:divBdr>
        <w:top w:val="none" w:sz="0" w:space="0" w:color="auto"/>
        <w:left w:val="none" w:sz="0" w:space="0" w:color="auto"/>
        <w:bottom w:val="none" w:sz="0" w:space="0" w:color="auto"/>
        <w:right w:val="none" w:sz="0" w:space="0" w:color="auto"/>
      </w:divBdr>
    </w:div>
    <w:div w:id="749500740">
      <w:bodyDiv w:val="1"/>
      <w:marLeft w:val="0"/>
      <w:marRight w:val="0"/>
      <w:marTop w:val="0"/>
      <w:marBottom w:val="0"/>
      <w:divBdr>
        <w:top w:val="none" w:sz="0" w:space="0" w:color="auto"/>
        <w:left w:val="none" w:sz="0" w:space="0" w:color="auto"/>
        <w:bottom w:val="none" w:sz="0" w:space="0" w:color="auto"/>
        <w:right w:val="none" w:sz="0" w:space="0" w:color="auto"/>
      </w:divBdr>
    </w:div>
    <w:div w:id="749544402">
      <w:bodyDiv w:val="1"/>
      <w:marLeft w:val="0"/>
      <w:marRight w:val="0"/>
      <w:marTop w:val="0"/>
      <w:marBottom w:val="0"/>
      <w:divBdr>
        <w:top w:val="none" w:sz="0" w:space="0" w:color="auto"/>
        <w:left w:val="none" w:sz="0" w:space="0" w:color="auto"/>
        <w:bottom w:val="none" w:sz="0" w:space="0" w:color="auto"/>
        <w:right w:val="none" w:sz="0" w:space="0" w:color="auto"/>
      </w:divBdr>
    </w:div>
    <w:div w:id="750007008">
      <w:bodyDiv w:val="1"/>
      <w:marLeft w:val="0"/>
      <w:marRight w:val="0"/>
      <w:marTop w:val="0"/>
      <w:marBottom w:val="0"/>
      <w:divBdr>
        <w:top w:val="none" w:sz="0" w:space="0" w:color="auto"/>
        <w:left w:val="none" w:sz="0" w:space="0" w:color="auto"/>
        <w:bottom w:val="none" w:sz="0" w:space="0" w:color="auto"/>
        <w:right w:val="none" w:sz="0" w:space="0" w:color="auto"/>
      </w:divBdr>
    </w:div>
    <w:div w:id="750008833">
      <w:bodyDiv w:val="1"/>
      <w:marLeft w:val="0"/>
      <w:marRight w:val="0"/>
      <w:marTop w:val="0"/>
      <w:marBottom w:val="0"/>
      <w:divBdr>
        <w:top w:val="none" w:sz="0" w:space="0" w:color="auto"/>
        <w:left w:val="none" w:sz="0" w:space="0" w:color="auto"/>
        <w:bottom w:val="none" w:sz="0" w:space="0" w:color="auto"/>
        <w:right w:val="none" w:sz="0" w:space="0" w:color="auto"/>
      </w:divBdr>
    </w:div>
    <w:div w:id="750156114">
      <w:bodyDiv w:val="1"/>
      <w:marLeft w:val="0"/>
      <w:marRight w:val="0"/>
      <w:marTop w:val="0"/>
      <w:marBottom w:val="0"/>
      <w:divBdr>
        <w:top w:val="none" w:sz="0" w:space="0" w:color="auto"/>
        <w:left w:val="none" w:sz="0" w:space="0" w:color="auto"/>
        <w:bottom w:val="none" w:sz="0" w:space="0" w:color="auto"/>
        <w:right w:val="none" w:sz="0" w:space="0" w:color="auto"/>
      </w:divBdr>
    </w:div>
    <w:div w:id="750583837">
      <w:bodyDiv w:val="1"/>
      <w:marLeft w:val="0"/>
      <w:marRight w:val="0"/>
      <w:marTop w:val="0"/>
      <w:marBottom w:val="0"/>
      <w:divBdr>
        <w:top w:val="none" w:sz="0" w:space="0" w:color="auto"/>
        <w:left w:val="none" w:sz="0" w:space="0" w:color="auto"/>
        <w:bottom w:val="none" w:sz="0" w:space="0" w:color="auto"/>
        <w:right w:val="none" w:sz="0" w:space="0" w:color="auto"/>
      </w:divBdr>
    </w:div>
    <w:div w:id="751239745">
      <w:bodyDiv w:val="1"/>
      <w:marLeft w:val="0"/>
      <w:marRight w:val="0"/>
      <w:marTop w:val="0"/>
      <w:marBottom w:val="0"/>
      <w:divBdr>
        <w:top w:val="none" w:sz="0" w:space="0" w:color="auto"/>
        <w:left w:val="none" w:sz="0" w:space="0" w:color="auto"/>
        <w:bottom w:val="none" w:sz="0" w:space="0" w:color="auto"/>
        <w:right w:val="none" w:sz="0" w:space="0" w:color="auto"/>
      </w:divBdr>
    </w:div>
    <w:div w:id="751271615">
      <w:bodyDiv w:val="1"/>
      <w:marLeft w:val="0"/>
      <w:marRight w:val="0"/>
      <w:marTop w:val="0"/>
      <w:marBottom w:val="0"/>
      <w:divBdr>
        <w:top w:val="none" w:sz="0" w:space="0" w:color="auto"/>
        <w:left w:val="none" w:sz="0" w:space="0" w:color="auto"/>
        <w:bottom w:val="none" w:sz="0" w:space="0" w:color="auto"/>
        <w:right w:val="none" w:sz="0" w:space="0" w:color="auto"/>
      </w:divBdr>
    </w:div>
    <w:div w:id="751314620">
      <w:bodyDiv w:val="1"/>
      <w:marLeft w:val="0"/>
      <w:marRight w:val="0"/>
      <w:marTop w:val="0"/>
      <w:marBottom w:val="0"/>
      <w:divBdr>
        <w:top w:val="none" w:sz="0" w:space="0" w:color="auto"/>
        <w:left w:val="none" w:sz="0" w:space="0" w:color="auto"/>
        <w:bottom w:val="none" w:sz="0" w:space="0" w:color="auto"/>
        <w:right w:val="none" w:sz="0" w:space="0" w:color="auto"/>
      </w:divBdr>
    </w:div>
    <w:div w:id="751465031">
      <w:bodyDiv w:val="1"/>
      <w:marLeft w:val="0"/>
      <w:marRight w:val="0"/>
      <w:marTop w:val="0"/>
      <w:marBottom w:val="0"/>
      <w:divBdr>
        <w:top w:val="none" w:sz="0" w:space="0" w:color="auto"/>
        <w:left w:val="none" w:sz="0" w:space="0" w:color="auto"/>
        <w:bottom w:val="none" w:sz="0" w:space="0" w:color="auto"/>
        <w:right w:val="none" w:sz="0" w:space="0" w:color="auto"/>
      </w:divBdr>
    </w:div>
    <w:div w:id="751512076">
      <w:bodyDiv w:val="1"/>
      <w:marLeft w:val="0"/>
      <w:marRight w:val="0"/>
      <w:marTop w:val="0"/>
      <w:marBottom w:val="0"/>
      <w:divBdr>
        <w:top w:val="none" w:sz="0" w:space="0" w:color="auto"/>
        <w:left w:val="none" w:sz="0" w:space="0" w:color="auto"/>
        <w:bottom w:val="none" w:sz="0" w:space="0" w:color="auto"/>
        <w:right w:val="none" w:sz="0" w:space="0" w:color="auto"/>
      </w:divBdr>
    </w:div>
    <w:div w:id="751659016">
      <w:bodyDiv w:val="1"/>
      <w:marLeft w:val="0"/>
      <w:marRight w:val="0"/>
      <w:marTop w:val="0"/>
      <w:marBottom w:val="0"/>
      <w:divBdr>
        <w:top w:val="none" w:sz="0" w:space="0" w:color="auto"/>
        <w:left w:val="none" w:sz="0" w:space="0" w:color="auto"/>
        <w:bottom w:val="none" w:sz="0" w:space="0" w:color="auto"/>
        <w:right w:val="none" w:sz="0" w:space="0" w:color="auto"/>
      </w:divBdr>
    </w:div>
    <w:div w:id="751707439">
      <w:bodyDiv w:val="1"/>
      <w:marLeft w:val="0"/>
      <w:marRight w:val="0"/>
      <w:marTop w:val="0"/>
      <w:marBottom w:val="0"/>
      <w:divBdr>
        <w:top w:val="none" w:sz="0" w:space="0" w:color="auto"/>
        <w:left w:val="none" w:sz="0" w:space="0" w:color="auto"/>
        <w:bottom w:val="none" w:sz="0" w:space="0" w:color="auto"/>
        <w:right w:val="none" w:sz="0" w:space="0" w:color="auto"/>
      </w:divBdr>
      <w:divsChild>
        <w:div w:id="302540917">
          <w:marLeft w:val="480"/>
          <w:marRight w:val="0"/>
          <w:marTop w:val="0"/>
          <w:marBottom w:val="0"/>
          <w:divBdr>
            <w:top w:val="none" w:sz="0" w:space="0" w:color="auto"/>
            <w:left w:val="none" w:sz="0" w:space="0" w:color="auto"/>
            <w:bottom w:val="none" w:sz="0" w:space="0" w:color="auto"/>
            <w:right w:val="none" w:sz="0" w:space="0" w:color="auto"/>
          </w:divBdr>
        </w:div>
        <w:div w:id="1833913134">
          <w:marLeft w:val="480"/>
          <w:marRight w:val="0"/>
          <w:marTop w:val="0"/>
          <w:marBottom w:val="0"/>
          <w:divBdr>
            <w:top w:val="none" w:sz="0" w:space="0" w:color="auto"/>
            <w:left w:val="none" w:sz="0" w:space="0" w:color="auto"/>
            <w:bottom w:val="none" w:sz="0" w:space="0" w:color="auto"/>
            <w:right w:val="none" w:sz="0" w:space="0" w:color="auto"/>
          </w:divBdr>
        </w:div>
        <w:div w:id="1128358714">
          <w:marLeft w:val="480"/>
          <w:marRight w:val="0"/>
          <w:marTop w:val="0"/>
          <w:marBottom w:val="0"/>
          <w:divBdr>
            <w:top w:val="none" w:sz="0" w:space="0" w:color="auto"/>
            <w:left w:val="none" w:sz="0" w:space="0" w:color="auto"/>
            <w:bottom w:val="none" w:sz="0" w:space="0" w:color="auto"/>
            <w:right w:val="none" w:sz="0" w:space="0" w:color="auto"/>
          </w:divBdr>
        </w:div>
        <w:div w:id="1382442055">
          <w:marLeft w:val="480"/>
          <w:marRight w:val="0"/>
          <w:marTop w:val="0"/>
          <w:marBottom w:val="0"/>
          <w:divBdr>
            <w:top w:val="none" w:sz="0" w:space="0" w:color="auto"/>
            <w:left w:val="none" w:sz="0" w:space="0" w:color="auto"/>
            <w:bottom w:val="none" w:sz="0" w:space="0" w:color="auto"/>
            <w:right w:val="none" w:sz="0" w:space="0" w:color="auto"/>
          </w:divBdr>
        </w:div>
        <w:div w:id="675156210">
          <w:marLeft w:val="480"/>
          <w:marRight w:val="0"/>
          <w:marTop w:val="0"/>
          <w:marBottom w:val="0"/>
          <w:divBdr>
            <w:top w:val="none" w:sz="0" w:space="0" w:color="auto"/>
            <w:left w:val="none" w:sz="0" w:space="0" w:color="auto"/>
            <w:bottom w:val="none" w:sz="0" w:space="0" w:color="auto"/>
            <w:right w:val="none" w:sz="0" w:space="0" w:color="auto"/>
          </w:divBdr>
        </w:div>
        <w:div w:id="478498677">
          <w:marLeft w:val="480"/>
          <w:marRight w:val="0"/>
          <w:marTop w:val="0"/>
          <w:marBottom w:val="0"/>
          <w:divBdr>
            <w:top w:val="none" w:sz="0" w:space="0" w:color="auto"/>
            <w:left w:val="none" w:sz="0" w:space="0" w:color="auto"/>
            <w:bottom w:val="none" w:sz="0" w:space="0" w:color="auto"/>
            <w:right w:val="none" w:sz="0" w:space="0" w:color="auto"/>
          </w:divBdr>
        </w:div>
        <w:div w:id="1348480581">
          <w:marLeft w:val="480"/>
          <w:marRight w:val="0"/>
          <w:marTop w:val="0"/>
          <w:marBottom w:val="0"/>
          <w:divBdr>
            <w:top w:val="none" w:sz="0" w:space="0" w:color="auto"/>
            <w:left w:val="none" w:sz="0" w:space="0" w:color="auto"/>
            <w:bottom w:val="none" w:sz="0" w:space="0" w:color="auto"/>
            <w:right w:val="none" w:sz="0" w:space="0" w:color="auto"/>
          </w:divBdr>
        </w:div>
        <w:div w:id="468593003">
          <w:marLeft w:val="480"/>
          <w:marRight w:val="0"/>
          <w:marTop w:val="0"/>
          <w:marBottom w:val="0"/>
          <w:divBdr>
            <w:top w:val="none" w:sz="0" w:space="0" w:color="auto"/>
            <w:left w:val="none" w:sz="0" w:space="0" w:color="auto"/>
            <w:bottom w:val="none" w:sz="0" w:space="0" w:color="auto"/>
            <w:right w:val="none" w:sz="0" w:space="0" w:color="auto"/>
          </w:divBdr>
        </w:div>
        <w:div w:id="1993171578">
          <w:marLeft w:val="480"/>
          <w:marRight w:val="0"/>
          <w:marTop w:val="0"/>
          <w:marBottom w:val="0"/>
          <w:divBdr>
            <w:top w:val="none" w:sz="0" w:space="0" w:color="auto"/>
            <w:left w:val="none" w:sz="0" w:space="0" w:color="auto"/>
            <w:bottom w:val="none" w:sz="0" w:space="0" w:color="auto"/>
            <w:right w:val="none" w:sz="0" w:space="0" w:color="auto"/>
          </w:divBdr>
        </w:div>
        <w:div w:id="1976334142">
          <w:marLeft w:val="480"/>
          <w:marRight w:val="0"/>
          <w:marTop w:val="0"/>
          <w:marBottom w:val="0"/>
          <w:divBdr>
            <w:top w:val="none" w:sz="0" w:space="0" w:color="auto"/>
            <w:left w:val="none" w:sz="0" w:space="0" w:color="auto"/>
            <w:bottom w:val="none" w:sz="0" w:space="0" w:color="auto"/>
            <w:right w:val="none" w:sz="0" w:space="0" w:color="auto"/>
          </w:divBdr>
        </w:div>
        <w:div w:id="726562853">
          <w:marLeft w:val="480"/>
          <w:marRight w:val="0"/>
          <w:marTop w:val="0"/>
          <w:marBottom w:val="0"/>
          <w:divBdr>
            <w:top w:val="none" w:sz="0" w:space="0" w:color="auto"/>
            <w:left w:val="none" w:sz="0" w:space="0" w:color="auto"/>
            <w:bottom w:val="none" w:sz="0" w:space="0" w:color="auto"/>
            <w:right w:val="none" w:sz="0" w:space="0" w:color="auto"/>
          </w:divBdr>
        </w:div>
        <w:div w:id="1489246122">
          <w:marLeft w:val="480"/>
          <w:marRight w:val="0"/>
          <w:marTop w:val="0"/>
          <w:marBottom w:val="0"/>
          <w:divBdr>
            <w:top w:val="none" w:sz="0" w:space="0" w:color="auto"/>
            <w:left w:val="none" w:sz="0" w:space="0" w:color="auto"/>
            <w:bottom w:val="none" w:sz="0" w:space="0" w:color="auto"/>
            <w:right w:val="none" w:sz="0" w:space="0" w:color="auto"/>
          </w:divBdr>
        </w:div>
        <w:div w:id="1882396028">
          <w:marLeft w:val="480"/>
          <w:marRight w:val="0"/>
          <w:marTop w:val="0"/>
          <w:marBottom w:val="0"/>
          <w:divBdr>
            <w:top w:val="none" w:sz="0" w:space="0" w:color="auto"/>
            <w:left w:val="none" w:sz="0" w:space="0" w:color="auto"/>
            <w:bottom w:val="none" w:sz="0" w:space="0" w:color="auto"/>
            <w:right w:val="none" w:sz="0" w:space="0" w:color="auto"/>
          </w:divBdr>
        </w:div>
        <w:div w:id="834763051">
          <w:marLeft w:val="480"/>
          <w:marRight w:val="0"/>
          <w:marTop w:val="0"/>
          <w:marBottom w:val="0"/>
          <w:divBdr>
            <w:top w:val="none" w:sz="0" w:space="0" w:color="auto"/>
            <w:left w:val="none" w:sz="0" w:space="0" w:color="auto"/>
            <w:bottom w:val="none" w:sz="0" w:space="0" w:color="auto"/>
            <w:right w:val="none" w:sz="0" w:space="0" w:color="auto"/>
          </w:divBdr>
        </w:div>
        <w:div w:id="564996383">
          <w:marLeft w:val="480"/>
          <w:marRight w:val="0"/>
          <w:marTop w:val="0"/>
          <w:marBottom w:val="0"/>
          <w:divBdr>
            <w:top w:val="none" w:sz="0" w:space="0" w:color="auto"/>
            <w:left w:val="none" w:sz="0" w:space="0" w:color="auto"/>
            <w:bottom w:val="none" w:sz="0" w:space="0" w:color="auto"/>
            <w:right w:val="none" w:sz="0" w:space="0" w:color="auto"/>
          </w:divBdr>
        </w:div>
        <w:div w:id="724989398">
          <w:marLeft w:val="480"/>
          <w:marRight w:val="0"/>
          <w:marTop w:val="0"/>
          <w:marBottom w:val="0"/>
          <w:divBdr>
            <w:top w:val="none" w:sz="0" w:space="0" w:color="auto"/>
            <w:left w:val="none" w:sz="0" w:space="0" w:color="auto"/>
            <w:bottom w:val="none" w:sz="0" w:space="0" w:color="auto"/>
            <w:right w:val="none" w:sz="0" w:space="0" w:color="auto"/>
          </w:divBdr>
        </w:div>
        <w:div w:id="837577140">
          <w:marLeft w:val="480"/>
          <w:marRight w:val="0"/>
          <w:marTop w:val="0"/>
          <w:marBottom w:val="0"/>
          <w:divBdr>
            <w:top w:val="none" w:sz="0" w:space="0" w:color="auto"/>
            <w:left w:val="none" w:sz="0" w:space="0" w:color="auto"/>
            <w:bottom w:val="none" w:sz="0" w:space="0" w:color="auto"/>
            <w:right w:val="none" w:sz="0" w:space="0" w:color="auto"/>
          </w:divBdr>
        </w:div>
        <w:div w:id="1442991636">
          <w:marLeft w:val="480"/>
          <w:marRight w:val="0"/>
          <w:marTop w:val="0"/>
          <w:marBottom w:val="0"/>
          <w:divBdr>
            <w:top w:val="none" w:sz="0" w:space="0" w:color="auto"/>
            <w:left w:val="none" w:sz="0" w:space="0" w:color="auto"/>
            <w:bottom w:val="none" w:sz="0" w:space="0" w:color="auto"/>
            <w:right w:val="none" w:sz="0" w:space="0" w:color="auto"/>
          </w:divBdr>
        </w:div>
        <w:div w:id="39942500">
          <w:marLeft w:val="480"/>
          <w:marRight w:val="0"/>
          <w:marTop w:val="0"/>
          <w:marBottom w:val="0"/>
          <w:divBdr>
            <w:top w:val="none" w:sz="0" w:space="0" w:color="auto"/>
            <w:left w:val="none" w:sz="0" w:space="0" w:color="auto"/>
            <w:bottom w:val="none" w:sz="0" w:space="0" w:color="auto"/>
            <w:right w:val="none" w:sz="0" w:space="0" w:color="auto"/>
          </w:divBdr>
        </w:div>
        <w:div w:id="218129051">
          <w:marLeft w:val="480"/>
          <w:marRight w:val="0"/>
          <w:marTop w:val="0"/>
          <w:marBottom w:val="0"/>
          <w:divBdr>
            <w:top w:val="none" w:sz="0" w:space="0" w:color="auto"/>
            <w:left w:val="none" w:sz="0" w:space="0" w:color="auto"/>
            <w:bottom w:val="none" w:sz="0" w:space="0" w:color="auto"/>
            <w:right w:val="none" w:sz="0" w:space="0" w:color="auto"/>
          </w:divBdr>
        </w:div>
        <w:div w:id="1861360356">
          <w:marLeft w:val="480"/>
          <w:marRight w:val="0"/>
          <w:marTop w:val="0"/>
          <w:marBottom w:val="0"/>
          <w:divBdr>
            <w:top w:val="none" w:sz="0" w:space="0" w:color="auto"/>
            <w:left w:val="none" w:sz="0" w:space="0" w:color="auto"/>
            <w:bottom w:val="none" w:sz="0" w:space="0" w:color="auto"/>
            <w:right w:val="none" w:sz="0" w:space="0" w:color="auto"/>
          </w:divBdr>
        </w:div>
        <w:div w:id="485321013">
          <w:marLeft w:val="480"/>
          <w:marRight w:val="0"/>
          <w:marTop w:val="0"/>
          <w:marBottom w:val="0"/>
          <w:divBdr>
            <w:top w:val="none" w:sz="0" w:space="0" w:color="auto"/>
            <w:left w:val="none" w:sz="0" w:space="0" w:color="auto"/>
            <w:bottom w:val="none" w:sz="0" w:space="0" w:color="auto"/>
            <w:right w:val="none" w:sz="0" w:space="0" w:color="auto"/>
          </w:divBdr>
        </w:div>
        <w:div w:id="909656856">
          <w:marLeft w:val="480"/>
          <w:marRight w:val="0"/>
          <w:marTop w:val="0"/>
          <w:marBottom w:val="0"/>
          <w:divBdr>
            <w:top w:val="none" w:sz="0" w:space="0" w:color="auto"/>
            <w:left w:val="none" w:sz="0" w:space="0" w:color="auto"/>
            <w:bottom w:val="none" w:sz="0" w:space="0" w:color="auto"/>
            <w:right w:val="none" w:sz="0" w:space="0" w:color="auto"/>
          </w:divBdr>
        </w:div>
        <w:div w:id="93593398">
          <w:marLeft w:val="480"/>
          <w:marRight w:val="0"/>
          <w:marTop w:val="0"/>
          <w:marBottom w:val="0"/>
          <w:divBdr>
            <w:top w:val="none" w:sz="0" w:space="0" w:color="auto"/>
            <w:left w:val="none" w:sz="0" w:space="0" w:color="auto"/>
            <w:bottom w:val="none" w:sz="0" w:space="0" w:color="auto"/>
            <w:right w:val="none" w:sz="0" w:space="0" w:color="auto"/>
          </w:divBdr>
        </w:div>
        <w:div w:id="2114353063">
          <w:marLeft w:val="480"/>
          <w:marRight w:val="0"/>
          <w:marTop w:val="0"/>
          <w:marBottom w:val="0"/>
          <w:divBdr>
            <w:top w:val="none" w:sz="0" w:space="0" w:color="auto"/>
            <w:left w:val="none" w:sz="0" w:space="0" w:color="auto"/>
            <w:bottom w:val="none" w:sz="0" w:space="0" w:color="auto"/>
            <w:right w:val="none" w:sz="0" w:space="0" w:color="auto"/>
          </w:divBdr>
        </w:div>
        <w:div w:id="1735928460">
          <w:marLeft w:val="480"/>
          <w:marRight w:val="0"/>
          <w:marTop w:val="0"/>
          <w:marBottom w:val="0"/>
          <w:divBdr>
            <w:top w:val="none" w:sz="0" w:space="0" w:color="auto"/>
            <w:left w:val="none" w:sz="0" w:space="0" w:color="auto"/>
            <w:bottom w:val="none" w:sz="0" w:space="0" w:color="auto"/>
            <w:right w:val="none" w:sz="0" w:space="0" w:color="auto"/>
          </w:divBdr>
        </w:div>
        <w:div w:id="1046177104">
          <w:marLeft w:val="480"/>
          <w:marRight w:val="0"/>
          <w:marTop w:val="0"/>
          <w:marBottom w:val="0"/>
          <w:divBdr>
            <w:top w:val="none" w:sz="0" w:space="0" w:color="auto"/>
            <w:left w:val="none" w:sz="0" w:space="0" w:color="auto"/>
            <w:bottom w:val="none" w:sz="0" w:space="0" w:color="auto"/>
            <w:right w:val="none" w:sz="0" w:space="0" w:color="auto"/>
          </w:divBdr>
        </w:div>
        <w:div w:id="1358773549">
          <w:marLeft w:val="480"/>
          <w:marRight w:val="0"/>
          <w:marTop w:val="0"/>
          <w:marBottom w:val="0"/>
          <w:divBdr>
            <w:top w:val="none" w:sz="0" w:space="0" w:color="auto"/>
            <w:left w:val="none" w:sz="0" w:space="0" w:color="auto"/>
            <w:bottom w:val="none" w:sz="0" w:space="0" w:color="auto"/>
            <w:right w:val="none" w:sz="0" w:space="0" w:color="auto"/>
          </w:divBdr>
        </w:div>
        <w:div w:id="1912234298">
          <w:marLeft w:val="480"/>
          <w:marRight w:val="0"/>
          <w:marTop w:val="0"/>
          <w:marBottom w:val="0"/>
          <w:divBdr>
            <w:top w:val="none" w:sz="0" w:space="0" w:color="auto"/>
            <w:left w:val="none" w:sz="0" w:space="0" w:color="auto"/>
            <w:bottom w:val="none" w:sz="0" w:space="0" w:color="auto"/>
            <w:right w:val="none" w:sz="0" w:space="0" w:color="auto"/>
          </w:divBdr>
        </w:div>
        <w:div w:id="47998562">
          <w:marLeft w:val="480"/>
          <w:marRight w:val="0"/>
          <w:marTop w:val="0"/>
          <w:marBottom w:val="0"/>
          <w:divBdr>
            <w:top w:val="none" w:sz="0" w:space="0" w:color="auto"/>
            <w:left w:val="none" w:sz="0" w:space="0" w:color="auto"/>
            <w:bottom w:val="none" w:sz="0" w:space="0" w:color="auto"/>
            <w:right w:val="none" w:sz="0" w:space="0" w:color="auto"/>
          </w:divBdr>
        </w:div>
        <w:div w:id="1480925192">
          <w:marLeft w:val="480"/>
          <w:marRight w:val="0"/>
          <w:marTop w:val="0"/>
          <w:marBottom w:val="0"/>
          <w:divBdr>
            <w:top w:val="none" w:sz="0" w:space="0" w:color="auto"/>
            <w:left w:val="none" w:sz="0" w:space="0" w:color="auto"/>
            <w:bottom w:val="none" w:sz="0" w:space="0" w:color="auto"/>
            <w:right w:val="none" w:sz="0" w:space="0" w:color="auto"/>
          </w:divBdr>
        </w:div>
        <w:div w:id="1796215283">
          <w:marLeft w:val="480"/>
          <w:marRight w:val="0"/>
          <w:marTop w:val="0"/>
          <w:marBottom w:val="0"/>
          <w:divBdr>
            <w:top w:val="none" w:sz="0" w:space="0" w:color="auto"/>
            <w:left w:val="none" w:sz="0" w:space="0" w:color="auto"/>
            <w:bottom w:val="none" w:sz="0" w:space="0" w:color="auto"/>
            <w:right w:val="none" w:sz="0" w:space="0" w:color="auto"/>
          </w:divBdr>
        </w:div>
        <w:div w:id="649332197">
          <w:marLeft w:val="480"/>
          <w:marRight w:val="0"/>
          <w:marTop w:val="0"/>
          <w:marBottom w:val="0"/>
          <w:divBdr>
            <w:top w:val="none" w:sz="0" w:space="0" w:color="auto"/>
            <w:left w:val="none" w:sz="0" w:space="0" w:color="auto"/>
            <w:bottom w:val="none" w:sz="0" w:space="0" w:color="auto"/>
            <w:right w:val="none" w:sz="0" w:space="0" w:color="auto"/>
          </w:divBdr>
        </w:div>
        <w:div w:id="757096318">
          <w:marLeft w:val="480"/>
          <w:marRight w:val="0"/>
          <w:marTop w:val="0"/>
          <w:marBottom w:val="0"/>
          <w:divBdr>
            <w:top w:val="none" w:sz="0" w:space="0" w:color="auto"/>
            <w:left w:val="none" w:sz="0" w:space="0" w:color="auto"/>
            <w:bottom w:val="none" w:sz="0" w:space="0" w:color="auto"/>
            <w:right w:val="none" w:sz="0" w:space="0" w:color="auto"/>
          </w:divBdr>
        </w:div>
        <w:div w:id="246774394">
          <w:marLeft w:val="480"/>
          <w:marRight w:val="0"/>
          <w:marTop w:val="0"/>
          <w:marBottom w:val="0"/>
          <w:divBdr>
            <w:top w:val="none" w:sz="0" w:space="0" w:color="auto"/>
            <w:left w:val="none" w:sz="0" w:space="0" w:color="auto"/>
            <w:bottom w:val="none" w:sz="0" w:space="0" w:color="auto"/>
            <w:right w:val="none" w:sz="0" w:space="0" w:color="auto"/>
          </w:divBdr>
        </w:div>
        <w:div w:id="1021466531">
          <w:marLeft w:val="480"/>
          <w:marRight w:val="0"/>
          <w:marTop w:val="0"/>
          <w:marBottom w:val="0"/>
          <w:divBdr>
            <w:top w:val="none" w:sz="0" w:space="0" w:color="auto"/>
            <w:left w:val="none" w:sz="0" w:space="0" w:color="auto"/>
            <w:bottom w:val="none" w:sz="0" w:space="0" w:color="auto"/>
            <w:right w:val="none" w:sz="0" w:space="0" w:color="auto"/>
          </w:divBdr>
        </w:div>
        <w:div w:id="554663901">
          <w:marLeft w:val="480"/>
          <w:marRight w:val="0"/>
          <w:marTop w:val="0"/>
          <w:marBottom w:val="0"/>
          <w:divBdr>
            <w:top w:val="none" w:sz="0" w:space="0" w:color="auto"/>
            <w:left w:val="none" w:sz="0" w:space="0" w:color="auto"/>
            <w:bottom w:val="none" w:sz="0" w:space="0" w:color="auto"/>
            <w:right w:val="none" w:sz="0" w:space="0" w:color="auto"/>
          </w:divBdr>
        </w:div>
        <w:div w:id="1780224931">
          <w:marLeft w:val="480"/>
          <w:marRight w:val="0"/>
          <w:marTop w:val="0"/>
          <w:marBottom w:val="0"/>
          <w:divBdr>
            <w:top w:val="none" w:sz="0" w:space="0" w:color="auto"/>
            <w:left w:val="none" w:sz="0" w:space="0" w:color="auto"/>
            <w:bottom w:val="none" w:sz="0" w:space="0" w:color="auto"/>
            <w:right w:val="none" w:sz="0" w:space="0" w:color="auto"/>
          </w:divBdr>
        </w:div>
        <w:div w:id="1738238856">
          <w:marLeft w:val="480"/>
          <w:marRight w:val="0"/>
          <w:marTop w:val="0"/>
          <w:marBottom w:val="0"/>
          <w:divBdr>
            <w:top w:val="none" w:sz="0" w:space="0" w:color="auto"/>
            <w:left w:val="none" w:sz="0" w:space="0" w:color="auto"/>
            <w:bottom w:val="none" w:sz="0" w:space="0" w:color="auto"/>
            <w:right w:val="none" w:sz="0" w:space="0" w:color="auto"/>
          </w:divBdr>
        </w:div>
        <w:div w:id="1677421027">
          <w:marLeft w:val="480"/>
          <w:marRight w:val="0"/>
          <w:marTop w:val="0"/>
          <w:marBottom w:val="0"/>
          <w:divBdr>
            <w:top w:val="none" w:sz="0" w:space="0" w:color="auto"/>
            <w:left w:val="none" w:sz="0" w:space="0" w:color="auto"/>
            <w:bottom w:val="none" w:sz="0" w:space="0" w:color="auto"/>
            <w:right w:val="none" w:sz="0" w:space="0" w:color="auto"/>
          </w:divBdr>
        </w:div>
        <w:div w:id="1456631025">
          <w:marLeft w:val="480"/>
          <w:marRight w:val="0"/>
          <w:marTop w:val="0"/>
          <w:marBottom w:val="0"/>
          <w:divBdr>
            <w:top w:val="none" w:sz="0" w:space="0" w:color="auto"/>
            <w:left w:val="none" w:sz="0" w:space="0" w:color="auto"/>
            <w:bottom w:val="none" w:sz="0" w:space="0" w:color="auto"/>
            <w:right w:val="none" w:sz="0" w:space="0" w:color="auto"/>
          </w:divBdr>
        </w:div>
        <w:div w:id="279805180">
          <w:marLeft w:val="480"/>
          <w:marRight w:val="0"/>
          <w:marTop w:val="0"/>
          <w:marBottom w:val="0"/>
          <w:divBdr>
            <w:top w:val="none" w:sz="0" w:space="0" w:color="auto"/>
            <w:left w:val="none" w:sz="0" w:space="0" w:color="auto"/>
            <w:bottom w:val="none" w:sz="0" w:space="0" w:color="auto"/>
            <w:right w:val="none" w:sz="0" w:space="0" w:color="auto"/>
          </w:divBdr>
        </w:div>
        <w:div w:id="2007784649">
          <w:marLeft w:val="480"/>
          <w:marRight w:val="0"/>
          <w:marTop w:val="0"/>
          <w:marBottom w:val="0"/>
          <w:divBdr>
            <w:top w:val="none" w:sz="0" w:space="0" w:color="auto"/>
            <w:left w:val="none" w:sz="0" w:space="0" w:color="auto"/>
            <w:bottom w:val="none" w:sz="0" w:space="0" w:color="auto"/>
            <w:right w:val="none" w:sz="0" w:space="0" w:color="auto"/>
          </w:divBdr>
        </w:div>
        <w:div w:id="1083262381">
          <w:marLeft w:val="480"/>
          <w:marRight w:val="0"/>
          <w:marTop w:val="0"/>
          <w:marBottom w:val="0"/>
          <w:divBdr>
            <w:top w:val="none" w:sz="0" w:space="0" w:color="auto"/>
            <w:left w:val="none" w:sz="0" w:space="0" w:color="auto"/>
            <w:bottom w:val="none" w:sz="0" w:space="0" w:color="auto"/>
            <w:right w:val="none" w:sz="0" w:space="0" w:color="auto"/>
          </w:divBdr>
        </w:div>
        <w:div w:id="758335446">
          <w:marLeft w:val="480"/>
          <w:marRight w:val="0"/>
          <w:marTop w:val="0"/>
          <w:marBottom w:val="0"/>
          <w:divBdr>
            <w:top w:val="none" w:sz="0" w:space="0" w:color="auto"/>
            <w:left w:val="none" w:sz="0" w:space="0" w:color="auto"/>
            <w:bottom w:val="none" w:sz="0" w:space="0" w:color="auto"/>
            <w:right w:val="none" w:sz="0" w:space="0" w:color="auto"/>
          </w:divBdr>
        </w:div>
        <w:div w:id="1841777970">
          <w:marLeft w:val="480"/>
          <w:marRight w:val="0"/>
          <w:marTop w:val="0"/>
          <w:marBottom w:val="0"/>
          <w:divBdr>
            <w:top w:val="none" w:sz="0" w:space="0" w:color="auto"/>
            <w:left w:val="none" w:sz="0" w:space="0" w:color="auto"/>
            <w:bottom w:val="none" w:sz="0" w:space="0" w:color="auto"/>
            <w:right w:val="none" w:sz="0" w:space="0" w:color="auto"/>
          </w:divBdr>
        </w:div>
        <w:div w:id="226571831">
          <w:marLeft w:val="480"/>
          <w:marRight w:val="0"/>
          <w:marTop w:val="0"/>
          <w:marBottom w:val="0"/>
          <w:divBdr>
            <w:top w:val="none" w:sz="0" w:space="0" w:color="auto"/>
            <w:left w:val="none" w:sz="0" w:space="0" w:color="auto"/>
            <w:bottom w:val="none" w:sz="0" w:space="0" w:color="auto"/>
            <w:right w:val="none" w:sz="0" w:space="0" w:color="auto"/>
          </w:divBdr>
        </w:div>
        <w:div w:id="52121184">
          <w:marLeft w:val="480"/>
          <w:marRight w:val="0"/>
          <w:marTop w:val="0"/>
          <w:marBottom w:val="0"/>
          <w:divBdr>
            <w:top w:val="none" w:sz="0" w:space="0" w:color="auto"/>
            <w:left w:val="none" w:sz="0" w:space="0" w:color="auto"/>
            <w:bottom w:val="none" w:sz="0" w:space="0" w:color="auto"/>
            <w:right w:val="none" w:sz="0" w:space="0" w:color="auto"/>
          </w:divBdr>
        </w:div>
        <w:div w:id="1612787073">
          <w:marLeft w:val="480"/>
          <w:marRight w:val="0"/>
          <w:marTop w:val="0"/>
          <w:marBottom w:val="0"/>
          <w:divBdr>
            <w:top w:val="none" w:sz="0" w:space="0" w:color="auto"/>
            <w:left w:val="none" w:sz="0" w:space="0" w:color="auto"/>
            <w:bottom w:val="none" w:sz="0" w:space="0" w:color="auto"/>
            <w:right w:val="none" w:sz="0" w:space="0" w:color="auto"/>
          </w:divBdr>
        </w:div>
        <w:div w:id="1250964824">
          <w:marLeft w:val="480"/>
          <w:marRight w:val="0"/>
          <w:marTop w:val="0"/>
          <w:marBottom w:val="0"/>
          <w:divBdr>
            <w:top w:val="none" w:sz="0" w:space="0" w:color="auto"/>
            <w:left w:val="none" w:sz="0" w:space="0" w:color="auto"/>
            <w:bottom w:val="none" w:sz="0" w:space="0" w:color="auto"/>
            <w:right w:val="none" w:sz="0" w:space="0" w:color="auto"/>
          </w:divBdr>
        </w:div>
        <w:div w:id="40205725">
          <w:marLeft w:val="480"/>
          <w:marRight w:val="0"/>
          <w:marTop w:val="0"/>
          <w:marBottom w:val="0"/>
          <w:divBdr>
            <w:top w:val="none" w:sz="0" w:space="0" w:color="auto"/>
            <w:left w:val="none" w:sz="0" w:space="0" w:color="auto"/>
            <w:bottom w:val="none" w:sz="0" w:space="0" w:color="auto"/>
            <w:right w:val="none" w:sz="0" w:space="0" w:color="auto"/>
          </w:divBdr>
        </w:div>
        <w:div w:id="235014576">
          <w:marLeft w:val="480"/>
          <w:marRight w:val="0"/>
          <w:marTop w:val="0"/>
          <w:marBottom w:val="0"/>
          <w:divBdr>
            <w:top w:val="none" w:sz="0" w:space="0" w:color="auto"/>
            <w:left w:val="none" w:sz="0" w:space="0" w:color="auto"/>
            <w:bottom w:val="none" w:sz="0" w:space="0" w:color="auto"/>
            <w:right w:val="none" w:sz="0" w:space="0" w:color="auto"/>
          </w:divBdr>
        </w:div>
        <w:div w:id="910774152">
          <w:marLeft w:val="480"/>
          <w:marRight w:val="0"/>
          <w:marTop w:val="0"/>
          <w:marBottom w:val="0"/>
          <w:divBdr>
            <w:top w:val="none" w:sz="0" w:space="0" w:color="auto"/>
            <w:left w:val="none" w:sz="0" w:space="0" w:color="auto"/>
            <w:bottom w:val="none" w:sz="0" w:space="0" w:color="auto"/>
            <w:right w:val="none" w:sz="0" w:space="0" w:color="auto"/>
          </w:divBdr>
        </w:div>
        <w:div w:id="1055082959">
          <w:marLeft w:val="480"/>
          <w:marRight w:val="0"/>
          <w:marTop w:val="0"/>
          <w:marBottom w:val="0"/>
          <w:divBdr>
            <w:top w:val="none" w:sz="0" w:space="0" w:color="auto"/>
            <w:left w:val="none" w:sz="0" w:space="0" w:color="auto"/>
            <w:bottom w:val="none" w:sz="0" w:space="0" w:color="auto"/>
            <w:right w:val="none" w:sz="0" w:space="0" w:color="auto"/>
          </w:divBdr>
        </w:div>
        <w:div w:id="736559570">
          <w:marLeft w:val="480"/>
          <w:marRight w:val="0"/>
          <w:marTop w:val="0"/>
          <w:marBottom w:val="0"/>
          <w:divBdr>
            <w:top w:val="none" w:sz="0" w:space="0" w:color="auto"/>
            <w:left w:val="none" w:sz="0" w:space="0" w:color="auto"/>
            <w:bottom w:val="none" w:sz="0" w:space="0" w:color="auto"/>
            <w:right w:val="none" w:sz="0" w:space="0" w:color="auto"/>
          </w:divBdr>
        </w:div>
        <w:div w:id="1874995653">
          <w:marLeft w:val="480"/>
          <w:marRight w:val="0"/>
          <w:marTop w:val="0"/>
          <w:marBottom w:val="0"/>
          <w:divBdr>
            <w:top w:val="none" w:sz="0" w:space="0" w:color="auto"/>
            <w:left w:val="none" w:sz="0" w:space="0" w:color="auto"/>
            <w:bottom w:val="none" w:sz="0" w:space="0" w:color="auto"/>
            <w:right w:val="none" w:sz="0" w:space="0" w:color="auto"/>
          </w:divBdr>
        </w:div>
        <w:div w:id="290941264">
          <w:marLeft w:val="480"/>
          <w:marRight w:val="0"/>
          <w:marTop w:val="0"/>
          <w:marBottom w:val="0"/>
          <w:divBdr>
            <w:top w:val="none" w:sz="0" w:space="0" w:color="auto"/>
            <w:left w:val="none" w:sz="0" w:space="0" w:color="auto"/>
            <w:bottom w:val="none" w:sz="0" w:space="0" w:color="auto"/>
            <w:right w:val="none" w:sz="0" w:space="0" w:color="auto"/>
          </w:divBdr>
        </w:div>
        <w:div w:id="1402754671">
          <w:marLeft w:val="480"/>
          <w:marRight w:val="0"/>
          <w:marTop w:val="0"/>
          <w:marBottom w:val="0"/>
          <w:divBdr>
            <w:top w:val="none" w:sz="0" w:space="0" w:color="auto"/>
            <w:left w:val="none" w:sz="0" w:space="0" w:color="auto"/>
            <w:bottom w:val="none" w:sz="0" w:space="0" w:color="auto"/>
            <w:right w:val="none" w:sz="0" w:space="0" w:color="auto"/>
          </w:divBdr>
        </w:div>
        <w:div w:id="1927839426">
          <w:marLeft w:val="480"/>
          <w:marRight w:val="0"/>
          <w:marTop w:val="0"/>
          <w:marBottom w:val="0"/>
          <w:divBdr>
            <w:top w:val="none" w:sz="0" w:space="0" w:color="auto"/>
            <w:left w:val="none" w:sz="0" w:space="0" w:color="auto"/>
            <w:bottom w:val="none" w:sz="0" w:space="0" w:color="auto"/>
            <w:right w:val="none" w:sz="0" w:space="0" w:color="auto"/>
          </w:divBdr>
        </w:div>
        <w:div w:id="59134822">
          <w:marLeft w:val="480"/>
          <w:marRight w:val="0"/>
          <w:marTop w:val="0"/>
          <w:marBottom w:val="0"/>
          <w:divBdr>
            <w:top w:val="none" w:sz="0" w:space="0" w:color="auto"/>
            <w:left w:val="none" w:sz="0" w:space="0" w:color="auto"/>
            <w:bottom w:val="none" w:sz="0" w:space="0" w:color="auto"/>
            <w:right w:val="none" w:sz="0" w:space="0" w:color="auto"/>
          </w:divBdr>
        </w:div>
        <w:div w:id="245769851">
          <w:marLeft w:val="480"/>
          <w:marRight w:val="0"/>
          <w:marTop w:val="0"/>
          <w:marBottom w:val="0"/>
          <w:divBdr>
            <w:top w:val="none" w:sz="0" w:space="0" w:color="auto"/>
            <w:left w:val="none" w:sz="0" w:space="0" w:color="auto"/>
            <w:bottom w:val="none" w:sz="0" w:space="0" w:color="auto"/>
            <w:right w:val="none" w:sz="0" w:space="0" w:color="auto"/>
          </w:divBdr>
        </w:div>
        <w:div w:id="1027679001">
          <w:marLeft w:val="480"/>
          <w:marRight w:val="0"/>
          <w:marTop w:val="0"/>
          <w:marBottom w:val="0"/>
          <w:divBdr>
            <w:top w:val="none" w:sz="0" w:space="0" w:color="auto"/>
            <w:left w:val="none" w:sz="0" w:space="0" w:color="auto"/>
            <w:bottom w:val="none" w:sz="0" w:space="0" w:color="auto"/>
            <w:right w:val="none" w:sz="0" w:space="0" w:color="auto"/>
          </w:divBdr>
        </w:div>
        <w:div w:id="2116902790">
          <w:marLeft w:val="480"/>
          <w:marRight w:val="0"/>
          <w:marTop w:val="0"/>
          <w:marBottom w:val="0"/>
          <w:divBdr>
            <w:top w:val="none" w:sz="0" w:space="0" w:color="auto"/>
            <w:left w:val="none" w:sz="0" w:space="0" w:color="auto"/>
            <w:bottom w:val="none" w:sz="0" w:space="0" w:color="auto"/>
            <w:right w:val="none" w:sz="0" w:space="0" w:color="auto"/>
          </w:divBdr>
        </w:div>
        <w:div w:id="1242375299">
          <w:marLeft w:val="480"/>
          <w:marRight w:val="0"/>
          <w:marTop w:val="0"/>
          <w:marBottom w:val="0"/>
          <w:divBdr>
            <w:top w:val="none" w:sz="0" w:space="0" w:color="auto"/>
            <w:left w:val="none" w:sz="0" w:space="0" w:color="auto"/>
            <w:bottom w:val="none" w:sz="0" w:space="0" w:color="auto"/>
            <w:right w:val="none" w:sz="0" w:space="0" w:color="auto"/>
          </w:divBdr>
        </w:div>
        <w:div w:id="901214282">
          <w:marLeft w:val="480"/>
          <w:marRight w:val="0"/>
          <w:marTop w:val="0"/>
          <w:marBottom w:val="0"/>
          <w:divBdr>
            <w:top w:val="none" w:sz="0" w:space="0" w:color="auto"/>
            <w:left w:val="none" w:sz="0" w:space="0" w:color="auto"/>
            <w:bottom w:val="none" w:sz="0" w:space="0" w:color="auto"/>
            <w:right w:val="none" w:sz="0" w:space="0" w:color="auto"/>
          </w:divBdr>
        </w:div>
        <w:div w:id="1713722826">
          <w:marLeft w:val="480"/>
          <w:marRight w:val="0"/>
          <w:marTop w:val="0"/>
          <w:marBottom w:val="0"/>
          <w:divBdr>
            <w:top w:val="none" w:sz="0" w:space="0" w:color="auto"/>
            <w:left w:val="none" w:sz="0" w:space="0" w:color="auto"/>
            <w:bottom w:val="none" w:sz="0" w:space="0" w:color="auto"/>
            <w:right w:val="none" w:sz="0" w:space="0" w:color="auto"/>
          </w:divBdr>
        </w:div>
        <w:div w:id="1253587096">
          <w:marLeft w:val="480"/>
          <w:marRight w:val="0"/>
          <w:marTop w:val="0"/>
          <w:marBottom w:val="0"/>
          <w:divBdr>
            <w:top w:val="none" w:sz="0" w:space="0" w:color="auto"/>
            <w:left w:val="none" w:sz="0" w:space="0" w:color="auto"/>
            <w:bottom w:val="none" w:sz="0" w:space="0" w:color="auto"/>
            <w:right w:val="none" w:sz="0" w:space="0" w:color="auto"/>
          </w:divBdr>
        </w:div>
        <w:div w:id="955671709">
          <w:marLeft w:val="480"/>
          <w:marRight w:val="0"/>
          <w:marTop w:val="0"/>
          <w:marBottom w:val="0"/>
          <w:divBdr>
            <w:top w:val="none" w:sz="0" w:space="0" w:color="auto"/>
            <w:left w:val="none" w:sz="0" w:space="0" w:color="auto"/>
            <w:bottom w:val="none" w:sz="0" w:space="0" w:color="auto"/>
            <w:right w:val="none" w:sz="0" w:space="0" w:color="auto"/>
          </w:divBdr>
        </w:div>
        <w:div w:id="179635372">
          <w:marLeft w:val="480"/>
          <w:marRight w:val="0"/>
          <w:marTop w:val="0"/>
          <w:marBottom w:val="0"/>
          <w:divBdr>
            <w:top w:val="none" w:sz="0" w:space="0" w:color="auto"/>
            <w:left w:val="none" w:sz="0" w:space="0" w:color="auto"/>
            <w:bottom w:val="none" w:sz="0" w:space="0" w:color="auto"/>
            <w:right w:val="none" w:sz="0" w:space="0" w:color="auto"/>
          </w:divBdr>
        </w:div>
        <w:div w:id="1219363748">
          <w:marLeft w:val="480"/>
          <w:marRight w:val="0"/>
          <w:marTop w:val="0"/>
          <w:marBottom w:val="0"/>
          <w:divBdr>
            <w:top w:val="none" w:sz="0" w:space="0" w:color="auto"/>
            <w:left w:val="none" w:sz="0" w:space="0" w:color="auto"/>
            <w:bottom w:val="none" w:sz="0" w:space="0" w:color="auto"/>
            <w:right w:val="none" w:sz="0" w:space="0" w:color="auto"/>
          </w:divBdr>
        </w:div>
        <w:div w:id="1133909371">
          <w:marLeft w:val="480"/>
          <w:marRight w:val="0"/>
          <w:marTop w:val="0"/>
          <w:marBottom w:val="0"/>
          <w:divBdr>
            <w:top w:val="none" w:sz="0" w:space="0" w:color="auto"/>
            <w:left w:val="none" w:sz="0" w:space="0" w:color="auto"/>
            <w:bottom w:val="none" w:sz="0" w:space="0" w:color="auto"/>
            <w:right w:val="none" w:sz="0" w:space="0" w:color="auto"/>
          </w:divBdr>
        </w:div>
        <w:div w:id="293290736">
          <w:marLeft w:val="480"/>
          <w:marRight w:val="0"/>
          <w:marTop w:val="0"/>
          <w:marBottom w:val="0"/>
          <w:divBdr>
            <w:top w:val="none" w:sz="0" w:space="0" w:color="auto"/>
            <w:left w:val="none" w:sz="0" w:space="0" w:color="auto"/>
            <w:bottom w:val="none" w:sz="0" w:space="0" w:color="auto"/>
            <w:right w:val="none" w:sz="0" w:space="0" w:color="auto"/>
          </w:divBdr>
        </w:div>
        <w:div w:id="365258006">
          <w:marLeft w:val="480"/>
          <w:marRight w:val="0"/>
          <w:marTop w:val="0"/>
          <w:marBottom w:val="0"/>
          <w:divBdr>
            <w:top w:val="none" w:sz="0" w:space="0" w:color="auto"/>
            <w:left w:val="none" w:sz="0" w:space="0" w:color="auto"/>
            <w:bottom w:val="none" w:sz="0" w:space="0" w:color="auto"/>
            <w:right w:val="none" w:sz="0" w:space="0" w:color="auto"/>
          </w:divBdr>
        </w:div>
        <w:div w:id="379869260">
          <w:marLeft w:val="480"/>
          <w:marRight w:val="0"/>
          <w:marTop w:val="0"/>
          <w:marBottom w:val="0"/>
          <w:divBdr>
            <w:top w:val="none" w:sz="0" w:space="0" w:color="auto"/>
            <w:left w:val="none" w:sz="0" w:space="0" w:color="auto"/>
            <w:bottom w:val="none" w:sz="0" w:space="0" w:color="auto"/>
            <w:right w:val="none" w:sz="0" w:space="0" w:color="auto"/>
          </w:divBdr>
        </w:div>
        <w:div w:id="104272143">
          <w:marLeft w:val="480"/>
          <w:marRight w:val="0"/>
          <w:marTop w:val="0"/>
          <w:marBottom w:val="0"/>
          <w:divBdr>
            <w:top w:val="none" w:sz="0" w:space="0" w:color="auto"/>
            <w:left w:val="none" w:sz="0" w:space="0" w:color="auto"/>
            <w:bottom w:val="none" w:sz="0" w:space="0" w:color="auto"/>
            <w:right w:val="none" w:sz="0" w:space="0" w:color="auto"/>
          </w:divBdr>
        </w:div>
        <w:div w:id="205220869">
          <w:marLeft w:val="480"/>
          <w:marRight w:val="0"/>
          <w:marTop w:val="0"/>
          <w:marBottom w:val="0"/>
          <w:divBdr>
            <w:top w:val="none" w:sz="0" w:space="0" w:color="auto"/>
            <w:left w:val="none" w:sz="0" w:space="0" w:color="auto"/>
            <w:bottom w:val="none" w:sz="0" w:space="0" w:color="auto"/>
            <w:right w:val="none" w:sz="0" w:space="0" w:color="auto"/>
          </w:divBdr>
        </w:div>
        <w:div w:id="852572100">
          <w:marLeft w:val="480"/>
          <w:marRight w:val="0"/>
          <w:marTop w:val="0"/>
          <w:marBottom w:val="0"/>
          <w:divBdr>
            <w:top w:val="none" w:sz="0" w:space="0" w:color="auto"/>
            <w:left w:val="none" w:sz="0" w:space="0" w:color="auto"/>
            <w:bottom w:val="none" w:sz="0" w:space="0" w:color="auto"/>
            <w:right w:val="none" w:sz="0" w:space="0" w:color="auto"/>
          </w:divBdr>
        </w:div>
        <w:div w:id="1977561217">
          <w:marLeft w:val="480"/>
          <w:marRight w:val="0"/>
          <w:marTop w:val="0"/>
          <w:marBottom w:val="0"/>
          <w:divBdr>
            <w:top w:val="none" w:sz="0" w:space="0" w:color="auto"/>
            <w:left w:val="none" w:sz="0" w:space="0" w:color="auto"/>
            <w:bottom w:val="none" w:sz="0" w:space="0" w:color="auto"/>
            <w:right w:val="none" w:sz="0" w:space="0" w:color="auto"/>
          </w:divBdr>
        </w:div>
        <w:div w:id="1716006004">
          <w:marLeft w:val="480"/>
          <w:marRight w:val="0"/>
          <w:marTop w:val="0"/>
          <w:marBottom w:val="0"/>
          <w:divBdr>
            <w:top w:val="none" w:sz="0" w:space="0" w:color="auto"/>
            <w:left w:val="none" w:sz="0" w:space="0" w:color="auto"/>
            <w:bottom w:val="none" w:sz="0" w:space="0" w:color="auto"/>
            <w:right w:val="none" w:sz="0" w:space="0" w:color="auto"/>
          </w:divBdr>
        </w:div>
        <w:div w:id="1656688478">
          <w:marLeft w:val="480"/>
          <w:marRight w:val="0"/>
          <w:marTop w:val="0"/>
          <w:marBottom w:val="0"/>
          <w:divBdr>
            <w:top w:val="none" w:sz="0" w:space="0" w:color="auto"/>
            <w:left w:val="none" w:sz="0" w:space="0" w:color="auto"/>
            <w:bottom w:val="none" w:sz="0" w:space="0" w:color="auto"/>
            <w:right w:val="none" w:sz="0" w:space="0" w:color="auto"/>
          </w:divBdr>
        </w:div>
        <w:div w:id="627079983">
          <w:marLeft w:val="480"/>
          <w:marRight w:val="0"/>
          <w:marTop w:val="0"/>
          <w:marBottom w:val="0"/>
          <w:divBdr>
            <w:top w:val="none" w:sz="0" w:space="0" w:color="auto"/>
            <w:left w:val="none" w:sz="0" w:space="0" w:color="auto"/>
            <w:bottom w:val="none" w:sz="0" w:space="0" w:color="auto"/>
            <w:right w:val="none" w:sz="0" w:space="0" w:color="auto"/>
          </w:divBdr>
        </w:div>
        <w:div w:id="1934430395">
          <w:marLeft w:val="480"/>
          <w:marRight w:val="0"/>
          <w:marTop w:val="0"/>
          <w:marBottom w:val="0"/>
          <w:divBdr>
            <w:top w:val="none" w:sz="0" w:space="0" w:color="auto"/>
            <w:left w:val="none" w:sz="0" w:space="0" w:color="auto"/>
            <w:bottom w:val="none" w:sz="0" w:space="0" w:color="auto"/>
            <w:right w:val="none" w:sz="0" w:space="0" w:color="auto"/>
          </w:divBdr>
        </w:div>
        <w:div w:id="1668902706">
          <w:marLeft w:val="480"/>
          <w:marRight w:val="0"/>
          <w:marTop w:val="0"/>
          <w:marBottom w:val="0"/>
          <w:divBdr>
            <w:top w:val="none" w:sz="0" w:space="0" w:color="auto"/>
            <w:left w:val="none" w:sz="0" w:space="0" w:color="auto"/>
            <w:bottom w:val="none" w:sz="0" w:space="0" w:color="auto"/>
            <w:right w:val="none" w:sz="0" w:space="0" w:color="auto"/>
          </w:divBdr>
        </w:div>
        <w:div w:id="1923448564">
          <w:marLeft w:val="480"/>
          <w:marRight w:val="0"/>
          <w:marTop w:val="0"/>
          <w:marBottom w:val="0"/>
          <w:divBdr>
            <w:top w:val="none" w:sz="0" w:space="0" w:color="auto"/>
            <w:left w:val="none" w:sz="0" w:space="0" w:color="auto"/>
            <w:bottom w:val="none" w:sz="0" w:space="0" w:color="auto"/>
            <w:right w:val="none" w:sz="0" w:space="0" w:color="auto"/>
          </w:divBdr>
        </w:div>
        <w:div w:id="79912266">
          <w:marLeft w:val="480"/>
          <w:marRight w:val="0"/>
          <w:marTop w:val="0"/>
          <w:marBottom w:val="0"/>
          <w:divBdr>
            <w:top w:val="none" w:sz="0" w:space="0" w:color="auto"/>
            <w:left w:val="none" w:sz="0" w:space="0" w:color="auto"/>
            <w:bottom w:val="none" w:sz="0" w:space="0" w:color="auto"/>
            <w:right w:val="none" w:sz="0" w:space="0" w:color="auto"/>
          </w:divBdr>
        </w:div>
        <w:div w:id="2121145944">
          <w:marLeft w:val="480"/>
          <w:marRight w:val="0"/>
          <w:marTop w:val="0"/>
          <w:marBottom w:val="0"/>
          <w:divBdr>
            <w:top w:val="none" w:sz="0" w:space="0" w:color="auto"/>
            <w:left w:val="none" w:sz="0" w:space="0" w:color="auto"/>
            <w:bottom w:val="none" w:sz="0" w:space="0" w:color="auto"/>
            <w:right w:val="none" w:sz="0" w:space="0" w:color="auto"/>
          </w:divBdr>
        </w:div>
        <w:div w:id="682588188">
          <w:marLeft w:val="480"/>
          <w:marRight w:val="0"/>
          <w:marTop w:val="0"/>
          <w:marBottom w:val="0"/>
          <w:divBdr>
            <w:top w:val="none" w:sz="0" w:space="0" w:color="auto"/>
            <w:left w:val="none" w:sz="0" w:space="0" w:color="auto"/>
            <w:bottom w:val="none" w:sz="0" w:space="0" w:color="auto"/>
            <w:right w:val="none" w:sz="0" w:space="0" w:color="auto"/>
          </w:divBdr>
        </w:div>
        <w:div w:id="1794905437">
          <w:marLeft w:val="480"/>
          <w:marRight w:val="0"/>
          <w:marTop w:val="0"/>
          <w:marBottom w:val="0"/>
          <w:divBdr>
            <w:top w:val="none" w:sz="0" w:space="0" w:color="auto"/>
            <w:left w:val="none" w:sz="0" w:space="0" w:color="auto"/>
            <w:bottom w:val="none" w:sz="0" w:space="0" w:color="auto"/>
            <w:right w:val="none" w:sz="0" w:space="0" w:color="auto"/>
          </w:divBdr>
        </w:div>
        <w:div w:id="507647023">
          <w:marLeft w:val="480"/>
          <w:marRight w:val="0"/>
          <w:marTop w:val="0"/>
          <w:marBottom w:val="0"/>
          <w:divBdr>
            <w:top w:val="none" w:sz="0" w:space="0" w:color="auto"/>
            <w:left w:val="none" w:sz="0" w:space="0" w:color="auto"/>
            <w:bottom w:val="none" w:sz="0" w:space="0" w:color="auto"/>
            <w:right w:val="none" w:sz="0" w:space="0" w:color="auto"/>
          </w:divBdr>
        </w:div>
        <w:div w:id="1330601338">
          <w:marLeft w:val="480"/>
          <w:marRight w:val="0"/>
          <w:marTop w:val="0"/>
          <w:marBottom w:val="0"/>
          <w:divBdr>
            <w:top w:val="none" w:sz="0" w:space="0" w:color="auto"/>
            <w:left w:val="none" w:sz="0" w:space="0" w:color="auto"/>
            <w:bottom w:val="none" w:sz="0" w:space="0" w:color="auto"/>
            <w:right w:val="none" w:sz="0" w:space="0" w:color="auto"/>
          </w:divBdr>
        </w:div>
        <w:div w:id="756294979">
          <w:marLeft w:val="480"/>
          <w:marRight w:val="0"/>
          <w:marTop w:val="0"/>
          <w:marBottom w:val="0"/>
          <w:divBdr>
            <w:top w:val="none" w:sz="0" w:space="0" w:color="auto"/>
            <w:left w:val="none" w:sz="0" w:space="0" w:color="auto"/>
            <w:bottom w:val="none" w:sz="0" w:space="0" w:color="auto"/>
            <w:right w:val="none" w:sz="0" w:space="0" w:color="auto"/>
          </w:divBdr>
        </w:div>
        <w:div w:id="189420515">
          <w:marLeft w:val="480"/>
          <w:marRight w:val="0"/>
          <w:marTop w:val="0"/>
          <w:marBottom w:val="0"/>
          <w:divBdr>
            <w:top w:val="none" w:sz="0" w:space="0" w:color="auto"/>
            <w:left w:val="none" w:sz="0" w:space="0" w:color="auto"/>
            <w:bottom w:val="none" w:sz="0" w:space="0" w:color="auto"/>
            <w:right w:val="none" w:sz="0" w:space="0" w:color="auto"/>
          </w:divBdr>
        </w:div>
        <w:div w:id="1066565497">
          <w:marLeft w:val="480"/>
          <w:marRight w:val="0"/>
          <w:marTop w:val="0"/>
          <w:marBottom w:val="0"/>
          <w:divBdr>
            <w:top w:val="none" w:sz="0" w:space="0" w:color="auto"/>
            <w:left w:val="none" w:sz="0" w:space="0" w:color="auto"/>
            <w:bottom w:val="none" w:sz="0" w:space="0" w:color="auto"/>
            <w:right w:val="none" w:sz="0" w:space="0" w:color="auto"/>
          </w:divBdr>
        </w:div>
        <w:div w:id="1755860316">
          <w:marLeft w:val="480"/>
          <w:marRight w:val="0"/>
          <w:marTop w:val="0"/>
          <w:marBottom w:val="0"/>
          <w:divBdr>
            <w:top w:val="none" w:sz="0" w:space="0" w:color="auto"/>
            <w:left w:val="none" w:sz="0" w:space="0" w:color="auto"/>
            <w:bottom w:val="none" w:sz="0" w:space="0" w:color="auto"/>
            <w:right w:val="none" w:sz="0" w:space="0" w:color="auto"/>
          </w:divBdr>
        </w:div>
        <w:div w:id="1891575339">
          <w:marLeft w:val="480"/>
          <w:marRight w:val="0"/>
          <w:marTop w:val="0"/>
          <w:marBottom w:val="0"/>
          <w:divBdr>
            <w:top w:val="none" w:sz="0" w:space="0" w:color="auto"/>
            <w:left w:val="none" w:sz="0" w:space="0" w:color="auto"/>
            <w:bottom w:val="none" w:sz="0" w:space="0" w:color="auto"/>
            <w:right w:val="none" w:sz="0" w:space="0" w:color="auto"/>
          </w:divBdr>
        </w:div>
        <w:div w:id="1514497234">
          <w:marLeft w:val="480"/>
          <w:marRight w:val="0"/>
          <w:marTop w:val="0"/>
          <w:marBottom w:val="0"/>
          <w:divBdr>
            <w:top w:val="none" w:sz="0" w:space="0" w:color="auto"/>
            <w:left w:val="none" w:sz="0" w:space="0" w:color="auto"/>
            <w:bottom w:val="none" w:sz="0" w:space="0" w:color="auto"/>
            <w:right w:val="none" w:sz="0" w:space="0" w:color="auto"/>
          </w:divBdr>
        </w:div>
        <w:div w:id="1881280936">
          <w:marLeft w:val="480"/>
          <w:marRight w:val="0"/>
          <w:marTop w:val="0"/>
          <w:marBottom w:val="0"/>
          <w:divBdr>
            <w:top w:val="none" w:sz="0" w:space="0" w:color="auto"/>
            <w:left w:val="none" w:sz="0" w:space="0" w:color="auto"/>
            <w:bottom w:val="none" w:sz="0" w:space="0" w:color="auto"/>
            <w:right w:val="none" w:sz="0" w:space="0" w:color="auto"/>
          </w:divBdr>
        </w:div>
        <w:div w:id="1846093199">
          <w:marLeft w:val="480"/>
          <w:marRight w:val="0"/>
          <w:marTop w:val="0"/>
          <w:marBottom w:val="0"/>
          <w:divBdr>
            <w:top w:val="none" w:sz="0" w:space="0" w:color="auto"/>
            <w:left w:val="none" w:sz="0" w:space="0" w:color="auto"/>
            <w:bottom w:val="none" w:sz="0" w:space="0" w:color="auto"/>
            <w:right w:val="none" w:sz="0" w:space="0" w:color="auto"/>
          </w:divBdr>
        </w:div>
        <w:div w:id="1978097288">
          <w:marLeft w:val="480"/>
          <w:marRight w:val="0"/>
          <w:marTop w:val="0"/>
          <w:marBottom w:val="0"/>
          <w:divBdr>
            <w:top w:val="none" w:sz="0" w:space="0" w:color="auto"/>
            <w:left w:val="none" w:sz="0" w:space="0" w:color="auto"/>
            <w:bottom w:val="none" w:sz="0" w:space="0" w:color="auto"/>
            <w:right w:val="none" w:sz="0" w:space="0" w:color="auto"/>
          </w:divBdr>
        </w:div>
        <w:div w:id="923610866">
          <w:marLeft w:val="480"/>
          <w:marRight w:val="0"/>
          <w:marTop w:val="0"/>
          <w:marBottom w:val="0"/>
          <w:divBdr>
            <w:top w:val="none" w:sz="0" w:space="0" w:color="auto"/>
            <w:left w:val="none" w:sz="0" w:space="0" w:color="auto"/>
            <w:bottom w:val="none" w:sz="0" w:space="0" w:color="auto"/>
            <w:right w:val="none" w:sz="0" w:space="0" w:color="auto"/>
          </w:divBdr>
        </w:div>
        <w:div w:id="479201831">
          <w:marLeft w:val="480"/>
          <w:marRight w:val="0"/>
          <w:marTop w:val="0"/>
          <w:marBottom w:val="0"/>
          <w:divBdr>
            <w:top w:val="none" w:sz="0" w:space="0" w:color="auto"/>
            <w:left w:val="none" w:sz="0" w:space="0" w:color="auto"/>
            <w:bottom w:val="none" w:sz="0" w:space="0" w:color="auto"/>
            <w:right w:val="none" w:sz="0" w:space="0" w:color="auto"/>
          </w:divBdr>
        </w:div>
        <w:div w:id="321783722">
          <w:marLeft w:val="480"/>
          <w:marRight w:val="0"/>
          <w:marTop w:val="0"/>
          <w:marBottom w:val="0"/>
          <w:divBdr>
            <w:top w:val="none" w:sz="0" w:space="0" w:color="auto"/>
            <w:left w:val="none" w:sz="0" w:space="0" w:color="auto"/>
            <w:bottom w:val="none" w:sz="0" w:space="0" w:color="auto"/>
            <w:right w:val="none" w:sz="0" w:space="0" w:color="auto"/>
          </w:divBdr>
        </w:div>
        <w:div w:id="116725006">
          <w:marLeft w:val="480"/>
          <w:marRight w:val="0"/>
          <w:marTop w:val="0"/>
          <w:marBottom w:val="0"/>
          <w:divBdr>
            <w:top w:val="none" w:sz="0" w:space="0" w:color="auto"/>
            <w:left w:val="none" w:sz="0" w:space="0" w:color="auto"/>
            <w:bottom w:val="none" w:sz="0" w:space="0" w:color="auto"/>
            <w:right w:val="none" w:sz="0" w:space="0" w:color="auto"/>
          </w:divBdr>
        </w:div>
        <w:div w:id="1074550481">
          <w:marLeft w:val="480"/>
          <w:marRight w:val="0"/>
          <w:marTop w:val="0"/>
          <w:marBottom w:val="0"/>
          <w:divBdr>
            <w:top w:val="none" w:sz="0" w:space="0" w:color="auto"/>
            <w:left w:val="none" w:sz="0" w:space="0" w:color="auto"/>
            <w:bottom w:val="none" w:sz="0" w:space="0" w:color="auto"/>
            <w:right w:val="none" w:sz="0" w:space="0" w:color="auto"/>
          </w:divBdr>
        </w:div>
        <w:div w:id="643001619">
          <w:marLeft w:val="480"/>
          <w:marRight w:val="0"/>
          <w:marTop w:val="0"/>
          <w:marBottom w:val="0"/>
          <w:divBdr>
            <w:top w:val="none" w:sz="0" w:space="0" w:color="auto"/>
            <w:left w:val="none" w:sz="0" w:space="0" w:color="auto"/>
            <w:bottom w:val="none" w:sz="0" w:space="0" w:color="auto"/>
            <w:right w:val="none" w:sz="0" w:space="0" w:color="auto"/>
          </w:divBdr>
        </w:div>
        <w:div w:id="139619286">
          <w:marLeft w:val="480"/>
          <w:marRight w:val="0"/>
          <w:marTop w:val="0"/>
          <w:marBottom w:val="0"/>
          <w:divBdr>
            <w:top w:val="none" w:sz="0" w:space="0" w:color="auto"/>
            <w:left w:val="none" w:sz="0" w:space="0" w:color="auto"/>
            <w:bottom w:val="none" w:sz="0" w:space="0" w:color="auto"/>
            <w:right w:val="none" w:sz="0" w:space="0" w:color="auto"/>
          </w:divBdr>
        </w:div>
        <w:div w:id="519007701">
          <w:marLeft w:val="480"/>
          <w:marRight w:val="0"/>
          <w:marTop w:val="0"/>
          <w:marBottom w:val="0"/>
          <w:divBdr>
            <w:top w:val="none" w:sz="0" w:space="0" w:color="auto"/>
            <w:left w:val="none" w:sz="0" w:space="0" w:color="auto"/>
            <w:bottom w:val="none" w:sz="0" w:space="0" w:color="auto"/>
            <w:right w:val="none" w:sz="0" w:space="0" w:color="auto"/>
          </w:divBdr>
        </w:div>
        <w:div w:id="754472561">
          <w:marLeft w:val="480"/>
          <w:marRight w:val="0"/>
          <w:marTop w:val="0"/>
          <w:marBottom w:val="0"/>
          <w:divBdr>
            <w:top w:val="none" w:sz="0" w:space="0" w:color="auto"/>
            <w:left w:val="none" w:sz="0" w:space="0" w:color="auto"/>
            <w:bottom w:val="none" w:sz="0" w:space="0" w:color="auto"/>
            <w:right w:val="none" w:sz="0" w:space="0" w:color="auto"/>
          </w:divBdr>
        </w:div>
        <w:div w:id="1518496542">
          <w:marLeft w:val="480"/>
          <w:marRight w:val="0"/>
          <w:marTop w:val="0"/>
          <w:marBottom w:val="0"/>
          <w:divBdr>
            <w:top w:val="none" w:sz="0" w:space="0" w:color="auto"/>
            <w:left w:val="none" w:sz="0" w:space="0" w:color="auto"/>
            <w:bottom w:val="none" w:sz="0" w:space="0" w:color="auto"/>
            <w:right w:val="none" w:sz="0" w:space="0" w:color="auto"/>
          </w:divBdr>
        </w:div>
        <w:div w:id="2048752538">
          <w:marLeft w:val="480"/>
          <w:marRight w:val="0"/>
          <w:marTop w:val="0"/>
          <w:marBottom w:val="0"/>
          <w:divBdr>
            <w:top w:val="none" w:sz="0" w:space="0" w:color="auto"/>
            <w:left w:val="none" w:sz="0" w:space="0" w:color="auto"/>
            <w:bottom w:val="none" w:sz="0" w:space="0" w:color="auto"/>
            <w:right w:val="none" w:sz="0" w:space="0" w:color="auto"/>
          </w:divBdr>
        </w:div>
        <w:div w:id="1873613980">
          <w:marLeft w:val="480"/>
          <w:marRight w:val="0"/>
          <w:marTop w:val="0"/>
          <w:marBottom w:val="0"/>
          <w:divBdr>
            <w:top w:val="none" w:sz="0" w:space="0" w:color="auto"/>
            <w:left w:val="none" w:sz="0" w:space="0" w:color="auto"/>
            <w:bottom w:val="none" w:sz="0" w:space="0" w:color="auto"/>
            <w:right w:val="none" w:sz="0" w:space="0" w:color="auto"/>
          </w:divBdr>
        </w:div>
        <w:div w:id="690642785">
          <w:marLeft w:val="480"/>
          <w:marRight w:val="0"/>
          <w:marTop w:val="0"/>
          <w:marBottom w:val="0"/>
          <w:divBdr>
            <w:top w:val="none" w:sz="0" w:space="0" w:color="auto"/>
            <w:left w:val="none" w:sz="0" w:space="0" w:color="auto"/>
            <w:bottom w:val="none" w:sz="0" w:space="0" w:color="auto"/>
            <w:right w:val="none" w:sz="0" w:space="0" w:color="auto"/>
          </w:divBdr>
        </w:div>
        <w:div w:id="1034160691">
          <w:marLeft w:val="480"/>
          <w:marRight w:val="0"/>
          <w:marTop w:val="0"/>
          <w:marBottom w:val="0"/>
          <w:divBdr>
            <w:top w:val="none" w:sz="0" w:space="0" w:color="auto"/>
            <w:left w:val="none" w:sz="0" w:space="0" w:color="auto"/>
            <w:bottom w:val="none" w:sz="0" w:space="0" w:color="auto"/>
            <w:right w:val="none" w:sz="0" w:space="0" w:color="auto"/>
          </w:divBdr>
        </w:div>
        <w:div w:id="1117408095">
          <w:marLeft w:val="480"/>
          <w:marRight w:val="0"/>
          <w:marTop w:val="0"/>
          <w:marBottom w:val="0"/>
          <w:divBdr>
            <w:top w:val="none" w:sz="0" w:space="0" w:color="auto"/>
            <w:left w:val="none" w:sz="0" w:space="0" w:color="auto"/>
            <w:bottom w:val="none" w:sz="0" w:space="0" w:color="auto"/>
            <w:right w:val="none" w:sz="0" w:space="0" w:color="auto"/>
          </w:divBdr>
        </w:div>
        <w:div w:id="352264494">
          <w:marLeft w:val="480"/>
          <w:marRight w:val="0"/>
          <w:marTop w:val="0"/>
          <w:marBottom w:val="0"/>
          <w:divBdr>
            <w:top w:val="none" w:sz="0" w:space="0" w:color="auto"/>
            <w:left w:val="none" w:sz="0" w:space="0" w:color="auto"/>
            <w:bottom w:val="none" w:sz="0" w:space="0" w:color="auto"/>
            <w:right w:val="none" w:sz="0" w:space="0" w:color="auto"/>
          </w:divBdr>
        </w:div>
        <w:div w:id="1912885766">
          <w:marLeft w:val="480"/>
          <w:marRight w:val="0"/>
          <w:marTop w:val="0"/>
          <w:marBottom w:val="0"/>
          <w:divBdr>
            <w:top w:val="none" w:sz="0" w:space="0" w:color="auto"/>
            <w:left w:val="none" w:sz="0" w:space="0" w:color="auto"/>
            <w:bottom w:val="none" w:sz="0" w:space="0" w:color="auto"/>
            <w:right w:val="none" w:sz="0" w:space="0" w:color="auto"/>
          </w:divBdr>
        </w:div>
        <w:div w:id="1106460472">
          <w:marLeft w:val="480"/>
          <w:marRight w:val="0"/>
          <w:marTop w:val="0"/>
          <w:marBottom w:val="0"/>
          <w:divBdr>
            <w:top w:val="none" w:sz="0" w:space="0" w:color="auto"/>
            <w:left w:val="none" w:sz="0" w:space="0" w:color="auto"/>
            <w:bottom w:val="none" w:sz="0" w:space="0" w:color="auto"/>
            <w:right w:val="none" w:sz="0" w:space="0" w:color="auto"/>
          </w:divBdr>
        </w:div>
        <w:div w:id="1829591174">
          <w:marLeft w:val="480"/>
          <w:marRight w:val="0"/>
          <w:marTop w:val="0"/>
          <w:marBottom w:val="0"/>
          <w:divBdr>
            <w:top w:val="none" w:sz="0" w:space="0" w:color="auto"/>
            <w:left w:val="none" w:sz="0" w:space="0" w:color="auto"/>
            <w:bottom w:val="none" w:sz="0" w:space="0" w:color="auto"/>
            <w:right w:val="none" w:sz="0" w:space="0" w:color="auto"/>
          </w:divBdr>
        </w:div>
        <w:div w:id="1058700496">
          <w:marLeft w:val="480"/>
          <w:marRight w:val="0"/>
          <w:marTop w:val="0"/>
          <w:marBottom w:val="0"/>
          <w:divBdr>
            <w:top w:val="none" w:sz="0" w:space="0" w:color="auto"/>
            <w:left w:val="none" w:sz="0" w:space="0" w:color="auto"/>
            <w:bottom w:val="none" w:sz="0" w:space="0" w:color="auto"/>
            <w:right w:val="none" w:sz="0" w:space="0" w:color="auto"/>
          </w:divBdr>
        </w:div>
        <w:div w:id="1607302064">
          <w:marLeft w:val="480"/>
          <w:marRight w:val="0"/>
          <w:marTop w:val="0"/>
          <w:marBottom w:val="0"/>
          <w:divBdr>
            <w:top w:val="none" w:sz="0" w:space="0" w:color="auto"/>
            <w:left w:val="none" w:sz="0" w:space="0" w:color="auto"/>
            <w:bottom w:val="none" w:sz="0" w:space="0" w:color="auto"/>
            <w:right w:val="none" w:sz="0" w:space="0" w:color="auto"/>
          </w:divBdr>
        </w:div>
        <w:div w:id="853033967">
          <w:marLeft w:val="480"/>
          <w:marRight w:val="0"/>
          <w:marTop w:val="0"/>
          <w:marBottom w:val="0"/>
          <w:divBdr>
            <w:top w:val="none" w:sz="0" w:space="0" w:color="auto"/>
            <w:left w:val="none" w:sz="0" w:space="0" w:color="auto"/>
            <w:bottom w:val="none" w:sz="0" w:space="0" w:color="auto"/>
            <w:right w:val="none" w:sz="0" w:space="0" w:color="auto"/>
          </w:divBdr>
        </w:div>
        <w:div w:id="927663645">
          <w:marLeft w:val="480"/>
          <w:marRight w:val="0"/>
          <w:marTop w:val="0"/>
          <w:marBottom w:val="0"/>
          <w:divBdr>
            <w:top w:val="none" w:sz="0" w:space="0" w:color="auto"/>
            <w:left w:val="none" w:sz="0" w:space="0" w:color="auto"/>
            <w:bottom w:val="none" w:sz="0" w:space="0" w:color="auto"/>
            <w:right w:val="none" w:sz="0" w:space="0" w:color="auto"/>
          </w:divBdr>
        </w:div>
        <w:div w:id="581329529">
          <w:marLeft w:val="480"/>
          <w:marRight w:val="0"/>
          <w:marTop w:val="0"/>
          <w:marBottom w:val="0"/>
          <w:divBdr>
            <w:top w:val="none" w:sz="0" w:space="0" w:color="auto"/>
            <w:left w:val="none" w:sz="0" w:space="0" w:color="auto"/>
            <w:bottom w:val="none" w:sz="0" w:space="0" w:color="auto"/>
            <w:right w:val="none" w:sz="0" w:space="0" w:color="auto"/>
          </w:divBdr>
        </w:div>
        <w:div w:id="1734499172">
          <w:marLeft w:val="480"/>
          <w:marRight w:val="0"/>
          <w:marTop w:val="0"/>
          <w:marBottom w:val="0"/>
          <w:divBdr>
            <w:top w:val="none" w:sz="0" w:space="0" w:color="auto"/>
            <w:left w:val="none" w:sz="0" w:space="0" w:color="auto"/>
            <w:bottom w:val="none" w:sz="0" w:space="0" w:color="auto"/>
            <w:right w:val="none" w:sz="0" w:space="0" w:color="auto"/>
          </w:divBdr>
        </w:div>
      </w:divsChild>
    </w:div>
    <w:div w:id="751976702">
      <w:bodyDiv w:val="1"/>
      <w:marLeft w:val="0"/>
      <w:marRight w:val="0"/>
      <w:marTop w:val="0"/>
      <w:marBottom w:val="0"/>
      <w:divBdr>
        <w:top w:val="none" w:sz="0" w:space="0" w:color="auto"/>
        <w:left w:val="none" w:sz="0" w:space="0" w:color="auto"/>
        <w:bottom w:val="none" w:sz="0" w:space="0" w:color="auto"/>
        <w:right w:val="none" w:sz="0" w:space="0" w:color="auto"/>
      </w:divBdr>
    </w:div>
    <w:div w:id="752236663">
      <w:bodyDiv w:val="1"/>
      <w:marLeft w:val="0"/>
      <w:marRight w:val="0"/>
      <w:marTop w:val="0"/>
      <w:marBottom w:val="0"/>
      <w:divBdr>
        <w:top w:val="none" w:sz="0" w:space="0" w:color="auto"/>
        <w:left w:val="none" w:sz="0" w:space="0" w:color="auto"/>
        <w:bottom w:val="none" w:sz="0" w:space="0" w:color="auto"/>
        <w:right w:val="none" w:sz="0" w:space="0" w:color="auto"/>
      </w:divBdr>
    </w:div>
    <w:div w:id="752363594">
      <w:bodyDiv w:val="1"/>
      <w:marLeft w:val="0"/>
      <w:marRight w:val="0"/>
      <w:marTop w:val="0"/>
      <w:marBottom w:val="0"/>
      <w:divBdr>
        <w:top w:val="none" w:sz="0" w:space="0" w:color="auto"/>
        <w:left w:val="none" w:sz="0" w:space="0" w:color="auto"/>
        <w:bottom w:val="none" w:sz="0" w:space="0" w:color="auto"/>
        <w:right w:val="none" w:sz="0" w:space="0" w:color="auto"/>
      </w:divBdr>
    </w:div>
    <w:div w:id="752432642">
      <w:bodyDiv w:val="1"/>
      <w:marLeft w:val="0"/>
      <w:marRight w:val="0"/>
      <w:marTop w:val="0"/>
      <w:marBottom w:val="0"/>
      <w:divBdr>
        <w:top w:val="none" w:sz="0" w:space="0" w:color="auto"/>
        <w:left w:val="none" w:sz="0" w:space="0" w:color="auto"/>
        <w:bottom w:val="none" w:sz="0" w:space="0" w:color="auto"/>
        <w:right w:val="none" w:sz="0" w:space="0" w:color="auto"/>
      </w:divBdr>
    </w:div>
    <w:div w:id="752631618">
      <w:bodyDiv w:val="1"/>
      <w:marLeft w:val="0"/>
      <w:marRight w:val="0"/>
      <w:marTop w:val="0"/>
      <w:marBottom w:val="0"/>
      <w:divBdr>
        <w:top w:val="none" w:sz="0" w:space="0" w:color="auto"/>
        <w:left w:val="none" w:sz="0" w:space="0" w:color="auto"/>
        <w:bottom w:val="none" w:sz="0" w:space="0" w:color="auto"/>
        <w:right w:val="none" w:sz="0" w:space="0" w:color="auto"/>
      </w:divBdr>
    </w:div>
    <w:div w:id="752706893">
      <w:bodyDiv w:val="1"/>
      <w:marLeft w:val="0"/>
      <w:marRight w:val="0"/>
      <w:marTop w:val="0"/>
      <w:marBottom w:val="0"/>
      <w:divBdr>
        <w:top w:val="none" w:sz="0" w:space="0" w:color="auto"/>
        <w:left w:val="none" w:sz="0" w:space="0" w:color="auto"/>
        <w:bottom w:val="none" w:sz="0" w:space="0" w:color="auto"/>
        <w:right w:val="none" w:sz="0" w:space="0" w:color="auto"/>
      </w:divBdr>
    </w:div>
    <w:div w:id="752974448">
      <w:bodyDiv w:val="1"/>
      <w:marLeft w:val="0"/>
      <w:marRight w:val="0"/>
      <w:marTop w:val="0"/>
      <w:marBottom w:val="0"/>
      <w:divBdr>
        <w:top w:val="none" w:sz="0" w:space="0" w:color="auto"/>
        <w:left w:val="none" w:sz="0" w:space="0" w:color="auto"/>
        <w:bottom w:val="none" w:sz="0" w:space="0" w:color="auto"/>
        <w:right w:val="none" w:sz="0" w:space="0" w:color="auto"/>
      </w:divBdr>
    </w:div>
    <w:div w:id="753478769">
      <w:bodyDiv w:val="1"/>
      <w:marLeft w:val="0"/>
      <w:marRight w:val="0"/>
      <w:marTop w:val="0"/>
      <w:marBottom w:val="0"/>
      <w:divBdr>
        <w:top w:val="none" w:sz="0" w:space="0" w:color="auto"/>
        <w:left w:val="none" w:sz="0" w:space="0" w:color="auto"/>
        <w:bottom w:val="none" w:sz="0" w:space="0" w:color="auto"/>
        <w:right w:val="none" w:sz="0" w:space="0" w:color="auto"/>
      </w:divBdr>
    </w:div>
    <w:div w:id="753668520">
      <w:bodyDiv w:val="1"/>
      <w:marLeft w:val="0"/>
      <w:marRight w:val="0"/>
      <w:marTop w:val="0"/>
      <w:marBottom w:val="0"/>
      <w:divBdr>
        <w:top w:val="none" w:sz="0" w:space="0" w:color="auto"/>
        <w:left w:val="none" w:sz="0" w:space="0" w:color="auto"/>
        <w:bottom w:val="none" w:sz="0" w:space="0" w:color="auto"/>
        <w:right w:val="none" w:sz="0" w:space="0" w:color="auto"/>
      </w:divBdr>
    </w:div>
    <w:div w:id="753819907">
      <w:bodyDiv w:val="1"/>
      <w:marLeft w:val="0"/>
      <w:marRight w:val="0"/>
      <w:marTop w:val="0"/>
      <w:marBottom w:val="0"/>
      <w:divBdr>
        <w:top w:val="none" w:sz="0" w:space="0" w:color="auto"/>
        <w:left w:val="none" w:sz="0" w:space="0" w:color="auto"/>
        <w:bottom w:val="none" w:sz="0" w:space="0" w:color="auto"/>
        <w:right w:val="none" w:sz="0" w:space="0" w:color="auto"/>
      </w:divBdr>
    </w:div>
    <w:div w:id="753893172">
      <w:bodyDiv w:val="1"/>
      <w:marLeft w:val="0"/>
      <w:marRight w:val="0"/>
      <w:marTop w:val="0"/>
      <w:marBottom w:val="0"/>
      <w:divBdr>
        <w:top w:val="none" w:sz="0" w:space="0" w:color="auto"/>
        <w:left w:val="none" w:sz="0" w:space="0" w:color="auto"/>
        <w:bottom w:val="none" w:sz="0" w:space="0" w:color="auto"/>
        <w:right w:val="none" w:sz="0" w:space="0" w:color="auto"/>
      </w:divBdr>
    </w:div>
    <w:div w:id="754135355">
      <w:bodyDiv w:val="1"/>
      <w:marLeft w:val="0"/>
      <w:marRight w:val="0"/>
      <w:marTop w:val="0"/>
      <w:marBottom w:val="0"/>
      <w:divBdr>
        <w:top w:val="none" w:sz="0" w:space="0" w:color="auto"/>
        <w:left w:val="none" w:sz="0" w:space="0" w:color="auto"/>
        <w:bottom w:val="none" w:sz="0" w:space="0" w:color="auto"/>
        <w:right w:val="none" w:sz="0" w:space="0" w:color="auto"/>
      </w:divBdr>
    </w:div>
    <w:div w:id="754210020">
      <w:bodyDiv w:val="1"/>
      <w:marLeft w:val="0"/>
      <w:marRight w:val="0"/>
      <w:marTop w:val="0"/>
      <w:marBottom w:val="0"/>
      <w:divBdr>
        <w:top w:val="none" w:sz="0" w:space="0" w:color="auto"/>
        <w:left w:val="none" w:sz="0" w:space="0" w:color="auto"/>
        <w:bottom w:val="none" w:sz="0" w:space="0" w:color="auto"/>
        <w:right w:val="none" w:sz="0" w:space="0" w:color="auto"/>
      </w:divBdr>
    </w:div>
    <w:div w:id="754321064">
      <w:bodyDiv w:val="1"/>
      <w:marLeft w:val="0"/>
      <w:marRight w:val="0"/>
      <w:marTop w:val="0"/>
      <w:marBottom w:val="0"/>
      <w:divBdr>
        <w:top w:val="none" w:sz="0" w:space="0" w:color="auto"/>
        <w:left w:val="none" w:sz="0" w:space="0" w:color="auto"/>
        <w:bottom w:val="none" w:sz="0" w:space="0" w:color="auto"/>
        <w:right w:val="none" w:sz="0" w:space="0" w:color="auto"/>
      </w:divBdr>
    </w:div>
    <w:div w:id="754588711">
      <w:bodyDiv w:val="1"/>
      <w:marLeft w:val="0"/>
      <w:marRight w:val="0"/>
      <w:marTop w:val="0"/>
      <w:marBottom w:val="0"/>
      <w:divBdr>
        <w:top w:val="none" w:sz="0" w:space="0" w:color="auto"/>
        <w:left w:val="none" w:sz="0" w:space="0" w:color="auto"/>
        <w:bottom w:val="none" w:sz="0" w:space="0" w:color="auto"/>
        <w:right w:val="none" w:sz="0" w:space="0" w:color="auto"/>
      </w:divBdr>
    </w:div>
    <w:div w:id="754670155">
      <w:bodyDiv w:val="1"/>
      <w:marLeft w:val="0"/>
      <w:marRight w:val="0"/>
      <w:marTop w:val="0"/>
      <w:marBottom w:val="0"/>
      <w:divBdr>
        <w:top w:val="none" w:sz="0" w:space="0" w:color="auto"/>
        <w:left w:val="none" w:sz="0" w:space="0" w:color="auto"/>
        <w:bottom w:val="none" w:sz="0" w:space="0" w:color="auto"/>
        <w:right w:val="none" w:sz="0" w:space="0" w:color="auto"/>
      </w:divBdr>
    </w:div>
    <w:div w:id="754715770">
      <w:bodyDiv w:val="1"/>
      <w:marLeft w:val="0"/>
      <w:marRight w:val="0"/>
      <w:marTop w:val="0"/>
      <w:marBottom w:val="0"/>
      <w:divBdr>
        <w:top w:val="none" w:sz="0" w:space="0" w:color="auto"/>
        <w:left w:val="none" w:sz="0" w:space="0" w:color="auto"/>
        <w:bottom w:val="none" w:sz="0" w:space="0" w:color="auto"/>
        <w:right w:val="none" w:sz="0" w:space="0" w:color="auto"/>
      </w:divBdr>
    </w:div>
    <w:div w:id="754862148">
      <w:bodyDiv w:val="1"/>
      <w:marLeft w:val="0"/>
      <w:marRight w:val="0"/>
      <w:marTop w:val="0"/>
      <w:marBottom w:val="0"/>
      <w:divBdr>
        <w:top w:val="none" w:sz="0" w:space="0" w:color="auto"/>
        <w:left w:val="none" w:sz="0" w:space="0" w:color="auto"/>
        <w:bottom w:val="none" w:sz="0" w:space="0" w:color="auto"/>
        <w:right w:val="none" w:sz="0" w:space="0" w:color="auto"/>
      </w:divBdr>
    </w:div>
    <w:div w:id="754984490">
      <w:bodyDiv w:val="1"/>
      <w:marLeft w:val="0"/>
      <w:marRight w:val="0"/>
      <w:marTop w:val="0"/>
      <w:marBottom w:val="0"/>
      <w:divBdr>
        <w:top w:val="none" w:sz="0" w:space="0" w:color="auto"/>
        <w:left w:val="none" w:sz="0" w:space="0" w:color="auto"/>
        <w:bottom w:val="none" w:sz="0" w:space="0" w:color="auto"/>
        <w:right w:val="none" w:sz="0" w:space="0" w:color="auto"/>
      </w:divBdr>
    </w:div>
    <w:div w:id="755054017">
      <w:bodyDiv w:val="1"/>
      <w:marLeft w:val="0"/>
      <w:marRight w:val="0"/>
      <w:marTop w:val="0"/>
      <w:marBottom w:val="0"/>
      <w:divBdr>
        <w:top w:val="none" w:sz="0" w:space="0" w:color="auto"/>
        <w:left w:val="none" w:sz="0" w:space="0" w:color="auto"/>
        <w:bottom w:val="none" w:sz="0" w:space="0" w:color="auto"/>
        <w:right w:val="none" w:sz="0" w:space="0" w:color="auto"/>
      </w:divBdr>
    </w:div>
    <w:div w:id="755129155">
      <w:bodyDiv w:val="1"/>
      <w:marLeft w:val="0"/>
      <w:marRight w:val="0"/>
      <w:marTop w:val="0"/>
      <w:marBottom w:val="0"/>
      <w:divBdr>
        <w:top w:val="none" w:sz="0" w:space="0" w:color="auto"/>
        <w:left w:val="none" w:sz="0" w:space="0" w:color="auto"/>
        <w:bottom w:val="none" w:sz="0" w:space="0" w:color="auto"/>
        <w:right w:val="none" w:sz="0" w:space="0" w:color="auto"/>
      </w:divBdr>
    </w:div>
    <w:div w:id="755325838">
      <w:bodyDiv w:val="1"/>
      <w:marLeft w:val="0"/>
      <w:marRight w:val="0"/>
      <w:marTop w:val="0"/>
      <w:marBottom w:val="0"/>
      <w:divBdr>
        <w:top w:val="none" w:sz="0" w:space="0" w:color="auto"/>
        <w:left w:val="none" w:sz="0" w:space="0" w:color="auto"/>
        <w:bottom w:val="none" w:sz="0" w:space="0" w:color="auto"/>
        <w:right w:val="none" w:sz="0" w:space="0" w:color="auto"/>
      </w:divBdr>
    </w:div>
    <w:div w:id="755327602">
      <w:bodyDiv w:val="1"/>
      <w:marLeft w:val="0"/>
      <w:marRight w:val="0"/>
      <w:marTop w:val="0"/>
      <w:marBottom w:val="0"/>
      <w:divBdr>
        <w:top w:val="none" w:sz="0" w:space="0" w:color="auto"/>
        <w:left w:val="none" w:sz="0" w:space="0" w:color="auto"/>
        <w:bottom w:val="none" w:sz="0" w:space="0" w:color="auto"/>
        <w:right w:val="none" w:sz="0" w:space="0" w:color="auto"/>
      </w:divBdr>
    </w:div>
    <w:div w:id="755714942">
      <w:bodyDiv w:val="1"/>
      <w:marLeft w:val="0"/>
      <w:marRight w:val="0"/>
      <w:marTop w:val="0"/>
      <w:marBottom w:val="0"/>
      <w:divBdr>
        <w:top w:val="none" w:sz="0" w:space="0" w:color="auto"/>
        <w:left w:val="none" w:sz="0" w:space="0" w:color="auto"/>
        <w:bottom w:val="none" w:sz="0" w:space="0" w:color="auto"/>
        <w:right w:val="none" w:sz="0" w:space="0" w:color="auto"/>
      </w:divBdr>
    </w:div>
    <w:div w:id="755830961">
      <w:bodyDiv w:val="1"/>
      <w:marLeft w:val="0"/>
      <w:marRight w:val="0"/>
      <w:marTop w:val="0"/>
      <w:marBottom w:val="0"/>
      <w:divBdr>
        <w:top w:val="none" w:sz="0" w:space="0" w:color="auto"/>
        <w:left w:val="none" w:sz="0" w:space="0" w:color="auto"/>
        <w:bottom w:val="none" w:sz="0" w:space="0" w:color="auto"/>
        <w:right w:val="none" w:sz="0" w:space="0" w:color="auto"/>
      </w:divBdr>
    </w:div>
    <w:div w:id="756026768">
      <w:bodyDiv w:val="1"/>
      <w:marLeft w:val="0"/>
      <w:marRight w:val="0"/>
      <w:marTop w:val="0"/>
      <w:marBottom w:val="0"/>
      <w:divBdr>
        <w:top w:val="none" w:sz="0" w:space="0" w:color="auto"/>
        <w:left w:val="none" w:sz="0" w:space="0" w:color="auto"/>
        <w:bottom w:val="none" w:sz="0" w:space="0" w:color="auto"/>
        <w:right w:val="none" w:sz="0" w:space="0" w:color="auto"/>
      </w:divBdr>
    </w:div>
    <w:div w:id="756054146">
      <w:bodyDiv w:val="1"/>
      <w:marLeft w:val="0"/>
      <w:marRight w:val="0"/>
      <w:marTop w:val="0"/>
      <w:marBottom w:val="0"/>
      <w:divBdr>
        <w:top w:val="none" w:sz="0" w:space="0" w:color="auto"/>
        <w:left w:val="none" w:sz="0" w:space="0" w:color="auto"/>
        <w:bottom w:val="none" w:sz="0" w:space="0" w:color="auto"/>
        <w:right w:val="none" w:sz="0" w:space="0" w:color="auto"/>
      </w:divBdr>
    </w:div>
    <w:div w:id="756174563">
      <w:bodyDiv w:val="1"/>
      <w:marLeft w:val="0"/>
      <w:marRight w:val="0"/>
      <w:marTop w:val="0"/>
      <w:marBottom w:val="0"/>
      <w:divBdr>
        <w:top w:val="none" w:sz="0" w:space="0" w:color="auto"/>
        <w:left w:val="none" w:sz="0" w:space="0" w:color="auto"/>
        <w:bottom w:val="none" w:sz="0" w:space="0" w:color="auto"/>
        <w:right w:val="none" w:sz="0" w:space="0" w:color="auto"/>
      </w:divBdr>
    </w:div>
    <w:div w:id="756365873">
      <w:bodyDiv w:val="1"/>
      <w:marLeft w:val="0"/>
      <w:marRight w:val="0"/>
      <w:marTop w:val="0"/>
      <w:marBottom w:val="0"/>
      <w:divBdr>
        <w:top w:val="none" w:sz="0" w:space="0" w:color="auto"/>
        <w:left w:val="none" w:sz="0" w:space="0" w:color="auto"/>
        <w:bottom w:val="none" w:sz="0" w:space="0" w:color="auto"/>
        <w:right w:val="none" w:sz="0" w:space="0" w:color="auto"/>
      </w:divBdr>
    </w:div>
    <w:div w:id="756512103">
      <w:bodyDiv w:val="1"/>
      <w:marLeft w:val="0"/>
      <w:marRight w:val="0"/>
      <w:marTop w:val="0"/>
      <w:marBottom w:val="0"/>
      <w:divBdr>
        <w:top w:val="none" w:sz="0" w:space="0" w:color="auto"/>
        <w:left w:val="none" w:sz="0" w:space="0" w:color="auto"/>
        <w:bottom w:val="none" w:sz="0" w:space="0" w:color="auto"/>
        <w:right w:val="none" w:sz="0" w:space="0" w:color="auto"/>
      </w:divBdr>
    </w:div>
    <w:div w:id="756563266">
      <w:bodyDiv w:val="1"/>
      <w:marLeft w:val="0"/>
      <w:marRight w:val="0"/>
      <w:marTop w:val="0"/>
      <w:marBottom w:val="0"/>
      <w:divBdr>
        <w:top w:val="none" w:sz="0" w:space="0" w:color="auto"/>
        <w:left w:val="none" w:sz="0" w:space="0" w:color="auto"/>
        <w:bottom w:val="none" w:sz="0" w:space="0" w:color="auto"/>
        <w:right w:val="none" w:sz="0" w:space="0" w:color="auto"/>
      </w:divBdr>
    </w:div>
    <w:div w:id="756900018">
      <w:bodyDiv w:val="1"/>
      <w:marLeft w:val="0"/>
      <w:marRight w:val="0"/>
      <w:marTop w:val="0"/>
      <w:marBottom w:val="0"/>
      <w:divBdr>
        <w:top w:val="none" w:sz="0" w:space="0" w:color="auto"/>
        <w:left w:val="none" w:sz="0" w:space="0" w:color="auto"/>
        <w:bottom w:val="none" w:sz="0" w:space="0" w:color="auto"/>
        <w:right w:val="none" w:sz="0" w:space="0" w:color="auto"/>
      </w:divBdr>
    </w:div>
    <w:div w:id="756948196">
      <w:bodyDiv w:val="1"/>
      <w:marLeft w:val="0"/>
      <w:marRight w:val="0"/>
      <w:marTop w:val="0"/>
      <w:marBottom w:val="0"/>
      <w:divBdr>
        <w:top w:val="none" w:sz="0" w:space="0" w:color="auto"/>
        <w:left w:val="none" w:sz="0" w:space="0" w:color="auto"/>
        <w:bottom w:val="none" w:sz="0" w:space="0" w:color="auto"/>
        <w:right w:val="none" w:sz="0" w:space="0" w:color="auto"/>
      </w:divBdr>
    </w:div>
    <w:div w:id="757095526">
      <w:bodyDiv w:val="1"/>
      <w:marLeft w:val="0"/>
      <w:marRight w:val="0"/>
      <w:marTop w:val="0"/>
      <w:marBottom w:val="0"/>
      <w:divBdr>
        <w:top w:val="none" w:sz="0" w:space="0" w:color="auto"/>
        <w:left w:val="none" w:sz="0" w:space="0" w:color="auto"/>
        <w:bottom w:val="none" w:sz="0" w:space="0" w:color="auto"/>
        <w:right w:val="none" w:sz="0" w:space="0" w:color="auto"/>
      </w:divBdr>
      <w:divsChild>
        <w:div w:id="466780078">
          <w:marLeft w:val="480"/>
          <w:marRight w:val="0"/>
          <w:marTop w:val="0"/>
          <w:marBottom w:val="0"/>
          <w:divBdr>
            <w:top w:val="none" w:sz="0" w:space="0" w:color="auto"/>
            <w:left w:val="none" w:sz="0" w:space="0" w:color="auto"/>
            <w:bottom w:val="none" w:sz="0" w:space="0" w:color="auto"/>
            <w:right w:val="none" w:sz="0" w:space="0" w:color="auto"/>
          </w:divBdr>
        </w:div>
        <w:div w:id="1794398484">
          <w:marLeft w:val="480"/>
          <w:marRight w:val="0"/>
          <w:marTop w:val="0"/>
          <w:marBottom w:val="0"/>
          <w:divBdr>
            <w:top w:val="none" w:sz="0" w:space="0" w:color="auto"/>
            <w:left w:val="none" w:sz="0" w:space="0" w:color="auto"/>
            <w:bottom w:val="none" w:sz="0" w:space="0" w:color="auto"/>
            <w:right w:val="none" w:sz="0" w:space="0" w:color="auto"/>
          </w:divBdr>
        </w:div>
        <w:div w:id="67577640">
          <w:marLeft w:val="480"/>
          <w:marRight w:val="0"/>
          <w:marTop w:val="0"/>
          <w:marBottom w:val="0"/>
          <w:divBdr>
            <w:top w:val="none" w:sz="0" w:space="0" w:color="auto"/>
            <w:left w:val="none" w:sz="0" w:space="0" w:color="auto"/>
            <w:bottom w:val="none" w:sz="0" w:space="0" w:color="auto"/>
            <w:right w:val="none" w:sz="0" w:space="0" w:color="auto"/>
          </w:divBdr>
        </w:div>
        <w:div w:id="903176828">
          <w:marLeft w:val="480"/>
          <w:marRight w:val="0"/>
          <w:marTop w:val="0"/>
          <w:marBottom w:val="0"/>
          <w:divBdr>
            <w:top w:val="none" w:sz="0" w:space="0" w:color="auto"/>
            <w:left w:val="none" w:sz="0" w:space="0" w:color="auto"/>
            <w:bottom w:val="none" w:sz="0" w:space="0" w:color="auto"/>
            <w:right w:val="none" w:sz="0" w:space="0" w:color="auto"/>
          </w:divBdr>
        </w:div>
        <w:div w:id="1406565454">
          <w:marLeft w:val="480"/>
          <w:marRight w:val="0"/>
          <w:marTop w:val="0"/>
          <w:marBottom w:val="0"/>
          <w:divBdr>
            <w:top w:val="none" w:sz="0" w:space="0" w:color="auto"/>
            <w:left w:val="none" w:sz="0" w:space="0" w:color="auto"/>
            <w:bottom w:val="none" w:sz="0" w:space="0" w:color="auto"/>
            <w:right w:val="none" w:sz="0" w:space="0" w:color="auto"/>
          </w:divBdr>
        </w:div>
        <w:div w:id="1552226860">
          <w:marLeft w:val="480"/>
          <w:marRight w:val="0"/>
          <w:marTop w:val="0"/>
          <w:marBottom w:val="0"/>
          <w:divBdr>
            <w:top w:val="none" w:sz="0" w:space="0" w:color="auto"/>
            <w:left w:val="none" w:sz="0" w:space="0" w:color="auto"/>
            <w:bottom w:val="none" w:sz="0" w:space="0" w:color="auto"/>
            <w:right w:val="none" w:sz="0" w:space="0" w:color="auto"/>
          </w:divBdr>
        </w:div>
        <w:div w:id="620961099">
          <w:marLeft w:val="480"/>
          <w:marRight w:val="0"/>
          <w:marTop w:val="0"/>
          <w:marBottom w:val="0"/>
          <w:divBdr>
            <w:top w:val="none" w:sz="0" w:space="0" w:color="auto"/>
            <w:left w:val="none" w:sz="0" w:space="0" w:color="auto"/>
            <w:bottom w:val="none" w:sz="0" w:space="0" w:color="auto"/>
            <w:right w:val="none" w:sz="0" w:space="0" w:color="auto"/>
          </w:divBdr>
        </w:div>
        <w:div w:id="1463232549">
          <w:marLeft w:val="480"/>
          <w:marRight w:val="0"/>
          <w:marTop w:val="0"/>
          <w:marBottom w:val="0"/>
          <w:divBdr>
            <w:top w:val="none" w:sz="0" w:space="0" w:color="auto"/>
            <w:left w:val="none" w:sz="0" w:space="0" w:color="auto"/>
            <w:bottom w:val="none" w:sz="0" w:space="0" w:color="auto"/>
            <w:right w:val="none" w:sz="0" w:space="0" w:color="auto"/>
          </w:divBdr>
        </w:div>
        <w:div w:id="739525897">
          <w:marLeft w:val="480"/>
          <w:marRight w:val="0"/>
          <w:marTop w:val="0"/>
          <w:marBottom w:val="0"/>
          <w:divBdr>
            <w:top w:val="none" w:sz="0" w:space="0" w:color="auto"/>
            <w:left w:val="none" w:sz="0" w:space="0" w:color="auto"/>
            <w:bottom w:val="none" w:sz="0" w:space="0" w:color="auto"/>
            <w:right w:val="none" w:sz="0" w:space="0" w:color="auto"/>
          </w:divBdr>
        </w:div>
        <w:div w:id="2108621508">
          <w:marLeft w:val="480"/>
          <w:marRight w:val="0"/>
          <w:marTop w:val="0"/>
          <w:marBottom w:val="0"/>
          <w:divBdr>
            <w:top w:val="none" w:sz="0" w:space="0" w:color="auto"/>
            <w:left w:val="none" w:sz="0" w:space="0" w:color="auto"/>
            <w:bottom w:val="none" w:sz="0" w:space="0" w:color="auto"/>
            <w:right w:val="none" w:sz="0" w:space="0" w:color="auto"/>
          </w:divBdr>
        </w:div>
        <w:div w:id="360590439">
          <w:marLeft w:val="480"/>
          <w:marRight w:val="0"/>
          <w:marTop w:val="0"/>
          <w:marBottom w:val="0"/>
          <w:divBdr>
            <w:top w:val="none" w:sz="0" w:space="0" w:color="auto"/>
            <w:left w:val="none" w:sz="0" w:space="0" w:color="auto"/>
            <w:bottom w:val="none" w:sz="0" w:space="0" w:color="auto"/>
            <w:right w:val="none" w:sz="0" w:space="0" w:color="auto"/>
          </w:divBdr>
        </w:div>
        <w:div w:id="217980697">
          <w:marLeft w:val="480"/>
          <w:marRight w:val="0"/>
          <w:marTop w:val="0"/>
          <w:marBottom w:val="0"/>
          <w:divBdr>
            <w:top w:val="none" w:sz="0" w:space="0" w:color="auto"/>
            <w:left w:val="none" w:sz="0" w:space="0" w:color="auto"/>
            <w:bottom w:val="none" w:sz="0" w:space="0" w:color="auto"/>
            <w:right w:val="none" w:sz="0" w:space="0" w:color="auto"/>
          </w:divBdr>
        </w:div>
        <w:div w:id="170918882">
          <w:marLeft w:val="480"/>
          <w:marRight w:val="0"/>
          <w:marTop w:val="0"/>
          <w:marBottom w:val="0"/>
          <w:divBdr>
            <w:top w:val="none" w:sz="0" w:space="0" w:color="auto"/>
            <w:left w:val="none" w:sz="0" w:space="0" w:color="auto"/>
            <w:bottom w:val="none" w:sz="0" w:space="0" w:color="auto"/>
            <w:right w:val="none" w:sz="0" w:space="0" w:color="auto"/>
          </w:divBdr>
        </w:div>
        <w:div w:id="176121202">
          <w:marLeft w:val="480"/>
          <w:marRight w:val="0"/>
          <w:marTop w:val="0"/>
          <w:marBottom w:val="0"/>
          <w:divBdr>
            <w:top w:val="none" w:sz="0" w:space="0" w:color="auto"/>
            <w:left w:val="none" w:sz="0" w:space="0" w:color="auto"/>
            <w:bottom w:val="none" w:sz="0" w:space="0" w:color="auto"/>
            <w:right w:val="none" w:sz="0" w:space="0" w:color="auto"/>
          </w:divBdr>
        </w:div>
        <w:div w:id="1813935898">
          <w:marLeft w:val="480"/>
          <w:marRight w:val="0"/>
          <w:marTop w:val="0"/>
          <w:marBottom w:val="0"/>
          <w:divBdr>
            <w:top w:val="none" w:sz="0" w:space="0" w:color="auto"/>
            <w:left w:val="none" w:sz="0" w:space="0" w:color="auto"/>
            <w:bottom w:val="none" w:sz="0" w:space="0" w:color="auto"/>
            <w:right w:val="none" w:sz="0" w:space="0" w:color="auto"/>
          </w:divBdr>
        </w:div>
        <w:div w:id="970553339">
          <w:marLeft w:val="480"/>
          <w:marRight w:val="0"/>
          <w:marTop w:val="0"/>
          <w:marBottom w:val="0"/>
          <w:divBdr>
            <w:top w:val="none" w:sz="0" w:space="0" w:color="auto"/>
            <w:left w:val="none" w:sz="0" w:space="0" w:color="auto"/>
            <w:bottom w:val="none" w:sz="0" w:space="0" w:color="auto"/>
            <w:right w:val="none" w:sz="0" w:space="0" w:color="auto"/>
          </w:divBdr>
        </w:div>
        <w:div w:id="206794131">
          <w:marLeft w:val="480"/>
          <w:marRight w:val="0"/>
          <w:marTop w:val="0"/>
          <w:marBottom w:val="0"/>
          <w:divBdr>
            <w:top w:val="none" w:sz="0" w:space="0" w:color="auto"/>
            <w:left w:val="none" w:sz="0" w:space="0" w:color="auto"/>
            <w:bottom w:val="none" w:sz="0" w:space="0" w:color="auto"/>
            <w:right w:val="none" w:sz="0" w:space="0" w:color="auto"/>
          </w:divBdr>
        </w:div>
        <w:div w:id="1404984942">
          <w:marLeft w:val="480"/>
          <w:marRight w:val="0"/>
          <w:marTop w:val="0"/>
          <w:marBottom w:val="0"/>
          <w:divBdr>
            <w:top w:val="none" w:sz="0" w:space="0" w:color="auto"/>
            <w:left w:val="none" w:sz="0" w:space="0" w:color="auto"/>
            <w:bottom w:val="none" w:sz="0" w:space="0" w:color="auto"/>
            <w:right w:val="none" w:sz="0" w:space="0" w:color="auto"/>
          </w:divBdr>
        </w:div>
        <w:div w:id="964581792">
          <w:marLeft w:val="480"/>
          <w:marRight w:val="0"/>
          <w:marTop w:val="0"/>
          <w:marBottom w:val="0"/>
          <w:divBdr>
            <w:top w:val="none" w:sz="0" w:space="0" w:color="auto"/>
            <w:left w:val="none" w:sz="0" w:space="0" w:color="auto"/>
            <w:bottom w:val="none" w:sz="0" w:space="0" w:color="auto"/>
            <w:right w:val="none" w:sz="0" w:space="0" w:color="auto"/>
          </w:divBdr>
        </w:div>
        <w:div w:id="1664747162">
          <w:marLeft w:val="480"/>
          <w:marRight w:val="0"/>
          <w:marTop w:val="0"/>
          <w:marBottom w:val="0"/>
          <w:divBdr>
            <w:top w:val="none" w:sz="0" w:space="0" w:color="auto"/>
            <w:left w:val="none" w:sz="0" w:space="0" w:color="auto"/>
            <w:bottom w:val="none" w:sz="0" w:space="0" w:color="auto"/>
            <w:right w:val="none" w:sz="0" w:space="0" w:color="auto"/>
          </w:divBdr>
        </w:div>
        <w:div w:id="1397704682">
          <w:marLeft w:val="480"/>
          <w:marRight w:val="0"/>
          <w:marTop w:val="0"/>
          <w:marBottom w:val="0"/>
          <w:divBdr>
            <w:top w:val="none" w:sz="0" w:space="0" w:color="auto"/>
            <w:left w:val="none" w:sz="0" w:space="0" w:color="auto"/>
            <w:bottom w:val="none" w:sz="0" w:space="0" w:color="auto"/>
            <w:right w:val="none" w:sz="0" w:space="0" w:color="auto"/>
          </w:divBdr>
        </w:div>
        <w:div w:id="65080092">
          <w:marLeft w:val="480"/>
          <w:marRight w:val="0"/>
          <w:marTop w:val="0"/>
          <w:marBottom w:val="0"/>
          <w:divBdr>
            <w:top w:val="none" w:sz="0" w:space="0" w:color="auto"/>
            <w:left w:val="none" w:sz="0" w:space="0" w:color="auto"/>
            <w:bottom w:val="none" w:sz="0" w:space="0" w:color="auto"/>
            <w:right w:val="none" w:sz="0" w:space="0" w:color="auto"/>
          </w:divBdr>
        </w:div>
        <w:div w:id="971251514">
          <w:marLeft w:val="480"/>
          <w:marRight w:val="0"/>
          <w:marTop w:val="0"/>
          <w:marBottom w:val="0"/>
          <w:divBdr>
            <w:top w:val="none" w:sz="0" w:space="0" w:color="auto"/>
            <w:left w:val="none" w:sz="0" w:space="0" w:color="auto"/>
            <w:bottom w:val="none" w:sz="0" w:space="0" w:color="auto"/>
            <w:right w:val="none" w:sz="0" w:space="0" w:color="auto"/>
          </w:divBdr>
        </w:div>
        <w:div w:id="220598771">
          <w:marLeft w:val="480"/>
          <w:marRight w:val="0"/>
          <w:marTop w:val="0"/>
          <w:marBottom w:val="0"/>
          <w:divBdr>
            <w:top w:val="none" w:sz="0" w:space="0" w:color="auto"/>
            <w:left w:val="none" w:sz="0" w:space="0" w:color="auto"/>
            <w:bottom w:val="none" w:sz="0" w:space="0" w:color="auto"/>
            <w:right w:val="none" w:sz="0" w:space="0" w:color="auto"/>
          </w:divBdr>
        </w:div>
        <w:div w:id="407656284">
          <w:marLeft w:val="480"/>
          <w:marRight w:val="0"/>
          <w:marTop w:val="0"/>
          <w:marBottom w:val="0"/>
          <w:divBdr>
            <w:top w:val="none" w:sz="0" w:space="0" w:color="auto"/>
            <w:left w:val="none" w:sz="0" w:space="0" w:color="auto"/>
            <w:bottom w:val="none" w:sz="0" w:space="0" w:color="auto"/>
            <w:right w:val="none" w:sz="0" w:space="0" w:color="auto"/>
          </w:divBdr>
        </w:div>
        <w:div w:id="344750801">
          <w:marLeft w:val="480"/>
          <w:marRight w:val="0"/>
          <w:marTop w:val="0"/>
          <w:marBottom w:val="0"/>
          <w:divBdr>
            <w:top w:val="none" w:sz="0" w:space="0" w:color="auto"/>
            <w:left w:val="none" w:sz="0" w:space="0" w:color="auto"/>
            <w:bottom w:val="none" w:sz="0" w:space="0" w:color="auto"/>
            <w:right w:val="none" w:sz="0" w:space="0" w:color="auto"/>
          </w:divBdr>
        </w:div>
        <w:div w:id="1386414095">
          <w:marLeft w:val="480"/>
          <w:marRight w:val="0"/>
          <w:marTop w:val="0"/>
          <w:marBottom w:val="0"/>
          <w:divBdr>
            <w:top w:val="none" w:sz="0" w:space="0" w:color="auto"/>
            <w:left w:val="none" w:sz="0" w:space="0" w:color="auto"/>
            <w:bottom w:val="none" w:sz="0" w:space="0" w:color="auto"/>
            <w:right w:val="none" w:sz="0" w:space="0" w:color="auto"/>
          </w:divBdr>
        </w:div>
        <w:div w:id="1192181304">
          <w:marLeft w:val="480"/>
          <w:marRight w:val="0"/>
          <w:marTop w:val="0"/>
          <w:marBottom w:val="0"/>
          <w:divBdr>
            <w:top w:val="none" w:sz="0" w:space="0" w:color="auto"/>
            <w:left w:val="none" w:sz="0" w:space="0" w:color="auto"/>
            <w:bottom w:val="none" w:sz="0" w:space="0" w:color="auto"/>
            <w:right w:val="none" w:sz="0" w:space="0" w:color="auto"/>
          </w:divBdr>
        </w:div>
        <w:div w:id="350763804">
          <w:marLeft w:val="480"/>
          <w:marRight w:val="0"/>
          <w:marTop w:val="0"/>
          <w:marBottom w:val="0"/>
          <w:divBdr>
            <w:top w:val="none" w:sz="0" w:space="0" w:color="auto"/>
            <w:left w:val="none" w:sz="0" w:space="0" w:color="auto"/>
            <w:bottom w:val="none" w:sz="0" w:space="0" w:color="auto"/>
            <w:right w:val="none" w:sz="0" w:space="0" w:color="auto"/>
          </w:divBdr>
        </w:div>
        <w:div w:id="1165241707">
          <w:marLeft w:val="480"/>
          <w:marRight w:val="0"/>
          <w:marTop w:val="0"/>
          <w:marBottom w:val="0"/>
          <w:divBdr>
            <w:top w:val="none" w:sz="0" w:space="0" w:color="auto"/>
            <w:left w:val="none" w:sz="0" w:space="0" w:color="auto"/>
            <w:bottom w:val="none" w:sz="0" w:space="0" w:color="auto"/>
            <w:right w:val="none" w:sz="0" w:space="0" w:color="auto"/>
          </w:divBdr>
        </w:div>
        <w:div w:id="2131820622">
          <w:marLeft w:val="480"/>
          <w:marRight w:val="0"/>
          <w:marTop w:val="0"/>
          <w:marBottom w:val="0"/>
          <w:divBdr>
            <w:top w:val="none" w:sz="0" w:space="0" w:color="auto"/>
            <w:left w:val="none" w:sz="0" w:space="0" w:color="auto"/>
            <w:bottom w:val="none" w:sz="0" w:space="0" w:color="auto"/>
            <w:right w:val="none" w:sz="0" w:space="0" w:color="auto"/>
          </w:divBdr>
        </w:div>
        <w:div w:id="1093236134">
          <w:marLeft w:val="480"/>
          <w:marRight w:val="0"/>
          <w:marTop w:val="0"/>
          <w:marBottom w:val="0"/>
          <w:divBdr>
            <w:top w:val="none" w:sz="0" w:space="0" w:color="auto"/>
            <w:left w:val="none" w:sz="0" w:space="0" w:color="auto"/>
            <w:bottom w:val="none" w:sz="0" w:space="0" w:color="auto"/>
            <w:right w:val="none" w:sz="0" w:space="0" w:color="auto"/>
          </w:divBdr>
        </w:div>
        <w:div w:id="522666270">
          <w:marLeft w:val="480"/>
          <w:marRight w:val="0"/>
          <w:marTop w:val="0"/>
          <w:marBottom w:val="0"/>
          <w:divBdr>
            <w:top w:val="none" w:sz="0" w:space="0" w:color="auto"/>
            <w:left w:val="none" w:sz="0" w:space="0" w:color="auto"/>
            <w:bottom w:val="none" w:sz="0" w:space="0" w:color="auto"/>
            <w:right w:val="none" w:sz="0" w:space="0" w:color="auto"/>
          </w:divBdr>
        </w:div>
        <w:div w:id="1215659354">
          <w:marLeft w:val="480"/>
          <w:marRight w:val="0"/>
          <w:marTop w:val="0"/>
          <w:marBottom w:val="0"/>
          <w:divBdr>
            <w:top w:val="none" w:sz="0" w:space="0" w:color="auto"/>
            <w:left w:val="none" w:sz="0" w:space="0" w:color="auto"/>
            <w:bottom w:val="none" w:sz="0" w:space="0" w:color="auto"/>
            <w:right w:val="none" w:sz="0" w:space="0" w:color="auto"/>
          </w:divBdr>
        </w:div>
        <w:div w:id="68189570">
          <w:marLeft w:val="480"/>
          <w:marRight w:val="0"/>
          <w:marTop w:val="0"/>
          <w:marBottom w:val="0"/>
          <w:divBdr>
            <w:top w:val="none" w:sz="0" w:space="0" w:color="auto"/>
            <w:left w:val="none" w:sz="0" w:space="0" w:color="auto"/>
            <w:bottom w:val="none" w:sz="0" w:space="0" w:color="auto"/>
            <w:right w:val="none" w:sz="0" w:space="0" w:color="auto"/>
          </w:divBdr>
        </w:div>
        <w:div w:id="135218677">
          <w:marLeft w:val="480"/>
          <w:marRight w:val="0"/>
          <w:marTop w:val="0"/>
          <w:marBottom w:val="0"/>
          <w:divBdr>
            <w:top w:val="none" w:sz="0" w:space="0" w:color="auto"/>
            <w:left w:val="none" w:sz="0" w:space="0" w:color="auto"/>
            <w:bottom w:val="none" w:sz="0" w:space="0" w:color="auto"/>
            <w:right w:val="none" w:sz="0" w:space="0" w:color="auto"/>
          </w:divBdr>
        </w:div>
        <w:div w:id="2012444333">
          <w:marLeft w:val="480"/>
          <w:marRight w:val="0"/>
          <w:marTop w:val="0"/>
          <w:marBottom w:val="0"/>
          <w:divBdr>
            <w:top w:val="none" w:sz="0" w:space="0" w:color="auto"/>
            <w:left w:val="none" w:sz="0" w:space="0" w:color="auto"/>
            <w:bottom w:val="none" w:sz="0" w:space="0" w:color="auto"/>
            <w:right w:val="none" w:sz="0" w:space="0" w:color="auto"/>
          </w:divBdr>
        </w:div>
        <w:div w:id="8531699">
          <w:marLeft w:val="480"/>
          <w:marRight w:val="0"/>
          <w:marTop w:val="0"/>
          <w:marBottom w:val="0"/>
          <w:divBdr>
            <w:top w:val="none" w:sz="0" w:space="0" w:color="auto"/>
            <w:left w:val="none" w:sz="0" w:space="0" w:color="auto"/>
            <w:bottom w:val="none" w:sz="0" w:space="0" w:color="auto"/>
            <w:right w:val="none" w:sz="0" w:space="0" w:color="auto"/>
          </w:divBdr>
        </w:div>
        <w:div w:id="688413496">
          <w:marLeft w:val="480"/>
          <w:marRight w:val="0"/>
          <w:marTop w:val="0"/>
          <w:marBottom w:val="0"/>
          <w:divBdr>
            <w:top w:val="none" w:sz="0" w:space="0" w:color="auto"/>
            <w:left w:val="none" w:sz="0" w:space="0" w:color="auto"/>
            <w:bottom w:val="none" w:sz="0" w:space="0" w:color="auto"/>
            <w:right w:val="none" w:sz="0" w:space="0" w:color="auto"/>
          </w:divBdr>
        </w:div>
        <w:div w:id="263002361">
          <w:marLeft w:val="480"/>
          <w:marRight w:val="0"/>
          <w:marTop w:val="0"/>
          <w:marBottom w:val="0"/>
          <w:divBdr>
            <w:top w:val="none" w:sz="0" w:space="0" w:color="auto"/>
            <w:left w:val="none" w:sz="0" w:space="0" w:color="auto"/>
            <w:bottom w:val="none" w:sz="0" w:space="0" w:color="auto"/>
            <w:right w:val="none" w:sz="0" w:space="0" w:color="auto"/>
          </w:divBdr>
        </w:div>
        <w:div w:id="319622732">
          <w:marLeft w:val="480"/>
          <w:marRight w:val="0"/>
          <w:marTop w:val="0"/>
          <w:marBottom w:val="0"/>
          <w:divBdr>
            <w:top w:val="none" w:sz="0" w:space="0" w:color="auto"/>
            <w:left w:val="none" w:sz="0" w:space="0" w:color="auto"/>
            <w:bottom w:val="none" w:sz="0" w:space="0" w:color="auto"/>
            <w:right w:val="none" w:sz="0" w:space="0" w:color="auto"/>
          </w:divBdr>
        </w:div>
        <w:div w:id="2145151870">
          <w:marLeft w:val="480"/>
          <w:marRight w:val="0"/>
          <w:marTop w:val="0"/>
          <w:marBottom w:val="0"/>
          <w:divBdr>
            <w:top w:val="none" w:sz="0" w:space="0" w:color="auto"/>
            <w:left w:val="none" w:sz="0" w:space="0" w:color="auto"/>
            <w:bottom w:val="none" w:sz="0" w:space="0" w:color="auto"/>
            <w:right w:val="none" w:sz="0" w:space="0" w:color="auto"/>
          </w:divBdr>
        </w:div>
        <w:div w:id="1704598500">
          <w:marLeft w:val="480"/>
          <w:marRight w:val="0"/>
          <w:marTop w:val="0"/>
          <w:marBottom w:val="0"/>
          <w:divBdr>
            <w:top w:val="none" w:sz="0" w:space="0" w:color="auto"/>
            <w:left w:val="none" w:sz="0" w:space="0" w:color="auto"/>
            <w:bottom w:val="none" w:sz="0" w:space="0" w:color="auto"/>
            <w:right w:val="none" w:sz="0" w:space="0" w:color="auto"/>
          </w:divBdr>
        </w:div>
        <w:div w:id="29956209">
          <w:marLeft w:val="480"/>
          <w:marRight w:val="0"/>
          <w:marTop w:val="0"/>
          <w:marBottom w:val="0"/>
          <w:divBdr>
            <w:top w:val="none" w:sz="0" w:space="0" w:color="auto"/>
            <w:left w:val="none" w:sz="0" w:space="0" w:color="auto"/>
            <w:bottom w:val="none" w:sz="0" w:space="0" w:color="auto"/>
            <w:right w:val="none" w:sz="0" w:space="0" w:color="auto"/>
          </w:divBdr>
        </w:div>
        <w:div w:id="1167743028">
          <w:marLeft w:val="480"/>
          <w:marRight w:val="0"/>
          <w:marTop w:val="0"/>
          <w:marBottom w:val="0"/>
          <w:divBdr>
            <w:top w:val="none" w:sz="0" w:space="0" w:color="auto"/>
            <w:left w:val="none" w:sz="0" w:space="0" w:color="auto"/>
            <w:bottom w:val="none" w:sz="0" w:space="0" w:color="auto"/>
            <w:right w:val="none" w:sz="0" w:space="0" w:color="auto"/>
          </w:divBdr>
        </w:div>
        <w:div w:id="1413089037">
          <w:marLeft w:val="480"/>
          <w:marRight w:val="0"/>
          <w:marTop w:val="0"/>
          <w:marBottom w:val="0"/>
          <w:divBdr>
            <w:top w:val="none" w:sz="0" w:space="0" w:color="auto"/>
            <w:left w:val="none" w:sz="0" w:space="0" w:color="auto"/>
            <w:bottom w:val="none" w:sz="0" w:space="0" w:color="auto"/>
            <w:right w:val="none" w:sz="0" w:space="0" w:color="auto"/>
          </w:divBdr>
        </w:div>
        <w:div w:id="2043046269">
          <w:marLeft w:val="480"/>
          <w:marRight w:val="0"/>
          <w:marTop w:val="0"/>
          <w:marBottom w:val="0"/>
          <w:divBdr>
            <w:top w:val="none" w:sz="0" w:space="0" w:color="auto"/>
            <w:left w:val="none" w:sz="0" w:space="0" w:color="auto"/>
            <w:bottom w:val="none" w:sz="0" w:space="0" w:color="auto"/>
            <w:right w:val="none" w:sz="0" w:space="0" w:color="auto"/>
          </w:divBdr>
        </w:div>
        <w:div w:id="126120408">
          <w:marLeft w:val="480"/>
          <w:marRight w:val="0"/>
          <w:marTop w:val="0"/>
          <w:marBottom w:val="0"/>
          <w:divBdr>
            <w:top w:val="none" w:sz="0" w:space="0" w:color="auto"/>
            <w:left w:val="none" w:sz="0" w:space="0" w:color="auto"/>
            <w:bottom w:val="none" w:sz="0" w:space="0" w:color="auto"/>
            <w:right w:val="none" w:sz="0" w:space="0" w:color="auto"/>
          </w:divBdr>
        </w:div>
        <w:div w:id="121311918">
          <w:marLeft w:val="480"/>
          <w:marRight w:val="0"/>
          <w:marTop w:val="0"/>
          <w:marBottom w:val="0"/>
          <w:divBdr>
            <w:top w:val="none" w:sz="0" w:space="0" w:color="auto"/>
            <w:left w:val="none" w:sz="0" w:space="0" w:color="auto"/>
            <w:bottom w:val="none" w:sz="0" w:space="0" w:color="auto"/>
            <w:right w:val="none" w:sz="0" w:space="0" w:color="auto"/>
          </w:divBdr>
        </w:div>
        <w:div w:id="479542291">
          <w:marLeft w:val="480"/>
          <w:marRight w:val="0"/>
          <w:marTop w:val="0"/>
          <w:marBottom w:val="0"/>
          <w:divBdr>
            <w:top w:val="none" w:sz="0" w:space="0" w:color="auto"/>
            <w:left w:val="none" w:sz="0" w:space="0" w:color="auto"/>
            <w:bottom w:val="none" w:sz="0" w:space="0" w:color="auto"/>
            <w:right w:val="none" w:sz="0" w:space="0" w:color="auto"/>
          </w:divBdr>
        </w:div>
        <w:div w:id="1337227575">
          <w:marLeft w:val="480"/>
          <w:marRight w:val="0"/>
          <w:marTop w:val="0"/>
          <w:marBottom w:val="0"/>
          <w:divBdr>
            <w:top w:val="none" w:sz="0" w:space="0" w:color="auto"/>
            <w:left w:val="none" w:sz="0" w:space="0" w:color="auto"/>
            <w:bottom w:val="none" w:sz="0" w:space="0" w:color="auto"/>
            <w:right w:val="none" w:sz="0" w:space="0" w:color="auto"/>
          </w:divBdr>
        </w:div>
        <w:div w:id="1814520825">
          <w:marLeft w:val="480"/>
          <w:marRight w:val="0"/>
          <w:marTop w:val="0"/>
          <w:marBottom w:val="0"/>
          <w:divBdr>
            <w:top w:val="none" w:sz="0" w:space="0" w:color="auto"/>
            <w:left w:val="none" w:sz="0" w:space="0" w:color="auto"/>
            <w:bottom w:val="none" w:sz="0" w:space="0" w:color="auto"/>
            <w:right w:val="none" w:sz="0" w:space="0" w:color="auto"/>
          </w:divBdr>
        </w:div>
        <w:div w:id="1951550406">
          <w:marLeft w:val="480"/>
          <w:marRight w:val="0"/>
          <w:marTop w:val="0"/>
          <w:marBottom w:val="0"/>
          <w:divBdr>
            <w:top w:val="none" w:sz="0" w:space="0" w:color="auto"/>
            <w:left w:val="none" w:sz="0" w:space="0" w:color="auto"/>
            <w:bottom w:val="none" w:sz="0" w:space="0" w:color="auto"/>
            <w:right w:val="none" w:sz="0" w:space="0" w:color="auto"/>
          </w:divBdr>
        </w:div>
        <w:div w:id="140773131">
          <w:marLeft w:val="480"/>
          <w:marRight w:val="0"/>
          <w:marTop w:val="0"/>
          <w:marBottom w:val="0"/>
          <w:divBdr>
            <w:top w:val="none" w:sz="0" w:space="0" w:color="auto"/>
            <w:left w:val="none" w:sz="0" w:space="0" w:color="auto"/>
            <w:bottom w:val="none" w:sz="0" w:space="0" w:color="auto"/>
            <w:right w:val="none" w:sz="0" w:space="0" w:color="auto"/>
          </w:divBdr>
        </w:div>
        <w:div w:id="683097239">
          <w:marLeft w:val="480"/>
          <w:marRight w:val="0"/>
          <w:marTop w:val="0"/>
          <w:marBottom w:val="0"/>
          <w:divBdr>
            <w:top w:val="none" w:sz="0" w:space="0" w:color="auto"/>
            <w:left w:val="none" w:sz="0" w:space="0" w:color="auto"/>
            <w:bottom w:val="none" w:sz="0" w:space="0" w:color="auto"/>
            <w:right w:val="none" w:sz="0" w:space="0" w:color="auto"/>
          </w:divBdr>
        </w:div>
        <w:div w:id="2095516919">
          <w:marLeft w:val="480"/>
          <w:marRight w:val="0"/>
          <w:marTop w:val="0"/>
          <w:marBottom w:val="0"/>
          <w:divBdr>
            <w:top w:val="none" w:sz="0" w:space="0" w:color="auto"/>
            <w:left w:val="none" w:sz="0" w:space="0" w:color="auto"/>
            <w:bottom w:val="none" w:sz="0" w:space="0" w:color="auto"/>
            <w:right w:val="none" w:sz="0" w:space="0" w:color="auto"/>
          </w:divBdr>
        </w:div>
        <w:div w:id="1900626583">
          <w:marLeft w:val="480"/>
          <w:marRight w:val="0"/>
          <w:marTop w:val="0"/>
          <w:marBottom w:val="0"/>
          <w:divBdr>
            <w:top w:val="none" w:sz="0" w:space="0" w:color="auto"/>
            <w:left w:val="none" w:sz="0" w:space="0" w:color="auto"/>
            <w:bottom w:val="none" w:sz="0" w:space="0" w:color="auto"/>
            <w:right w:val="none" w:sz="0" w:space="0" w:color="auto"/>
          </w:divBdr>
        </w:div>
        <w:div w:id="657920543">
          <w:marLeft w:val="480"/>
          <w:marRight w:val="0"/>
          <w:marTop w:val="0"/>
          <w:marBottom w:val="0"/>
          <w:divBdr>
            <w:top w:val="none" w:sz="0" w:space="0" w:color="auto"/>
            <w:left w:val="none" w:sz="0" w:space="0" w:color="auto"/>
            <w:bottom w:val="none" w:sz="0" w:space="0" w:color="auto"/>
            <w:right w:val="none" w:sz="0" w:space="0" w:color="auto"/>
          </w:divBdr>
        </w:div>
        <w:div w:id="730229219">
          <w:marLeft w:val="480"/>
          <w:marRight w:val="0"/>
          <w:marTop w:val="0"/>
          <w:marBottom w:val="0"/>
          <w:divBdr>
            <w:top w:val="none" w:sz="0" w:space="0" w:color="auto"/>
            <w:left w:val="none" w:sz="0" w:space="0" w:color="auto"/>
            <w:bottom w:val="none" w:sz="0" w:space="0" w:color="auto"/>
            <w:right w:val="none" w:sz="0" w:space="0" w:color="auto"/>
          </w:divBdr>
        </w:div>
        <w:div w:id="1269240444">
          <w:marLeft w:val="480"/>
          <w:marRight w:val="0"/>
          <w:marTop w:val="0"/>
          <w:marBottom w:val="0"/>
          <w:divBdr>
            <w:top w:val="none" w:sz="0" w:space="0" w:color="auto"/>
            <w:left w:val="none" w:sz="0" w:space="0" w:color="auto"/>
            <w:bottom w:val="none" w:sz="0" w:space="0" w:color="auto"/>
            <w:right w:val="none" w:sz="0" w:space="0" w:color="auto"/>
          </w:divBdr>
        </w:div>
        <w:div w:id="479464755">
          <w:marLeft w:val="480"/>
          <w:marRight w:val="0"/>
          <w:marTop w:val="0"/>
          <w:marBottom w:val="0"/>
          <w:divBdr>
            <w:top w:val="none" w:sz="0" w:space="0" w:color="auto"/>
            <w:left w:val="none" w:sz="0" w:space="0" w:color="auto"/>
            <w:bottom w:val="none" w:sz="0" w:space="0" w:color="auto"/>
            <w:right w:val="none" w:sz="0" w:space="0" w:color="auto"/>
          </w:divBdr>
        </w:div>
        <w:div w:id="1934363441">
          <w:marLeft w:val="480"/>
          <w:marRight w:val="0"/>
          <w:marTop w:val="0"/>
          <w:marBottom w:val="0"/>
          <w:divBdr>
            <w:top w:val="none" w:sz="0" w:space="0" w:color="auto"/>
            <w:left w:val="none" w:sz="0" w:space="0" w:color="auto"/>
            <w:bottom w:val="none" w:sz="0" w:space="0" w:color="auto"/>
            <w:right w:val="none" w:sz="0" w:space="0" w:color="auto"/>
          </w:divBdr>
        </w:div>
        <w:div w:id="1768622141">
          <w:marLeft w:val="480"/>
          <w:marRight w:val="0"/>
          <w:marTop w:val="0"/>
          <w:marBottom w:val="0"/>
          <w:divBdr>
            <w:top w:val="none" w:sz="0" w:space="0" w:color="auto"/>
            <w:left w:val="none" w:sz="0" w:space="0" w:color="auto"/>
            <w:bottom w:val="none" w:sz="0" w:space="0" w:color="auto"/>
            <w:right w:val="none" w:sz="0" w:space="0" w:color="auto"/>
          </w:divBdr>
        </w:div>
        <w:div w:id="457142949">
          <w:marLeft w:val="480"/>
          <w:marRight w:val="0"/>
          <w:marTop w:val="0"/>
          <w:marBottom w:val="0"/>
          <w:divBdr>
            <w:top w:val="none" w:sz="0" w:space="0" w:color="auto"/>
            <w:left w:val="none" w:sz="0" w:space="0" w:color="auto"/>
            <w:bottom w:val="none" w:sz="0" w:space="0" w:color="auto"/>
            <w:right w:val="none" w:sz="0" w:space="0" w:color="auto"/>
          </w:divBdr>
        </w:div>
        <w:div w:id="1391348228">
          <w:marLeft w:val="480"/>
          <w:marRight w:val="0"/>
          <w:marTop w:val="0"/>
          <w:marBottom w:val="0"/>
          <w:divBdr>
            <w:top w:val="none" w:sz="0" w:space="0" w:color="auto"/>
            <w:left w:val="none" w:sz="0" w:space="0" w:color="auto"/>
            <w:bottom w:val="none" w:sz="0" w:space="0" w:color="auto"/>
            <w:right w:val="none" w:sz="0" w:space="0" w:color="auto"/>
          </w:divBdr>
        </w:div>
        <w:div w:id="699863944">
          <w:marLeft w:val="480"/>
          <w:marRight w:val="0"/>
          <w:marTop w:val="0"/>
          <w:marBottom w:val="0"/>
          <w:divBdr>
            <w:top w:val="none" w:sz="0" w:space="0" w:color="auto"/>
            <w:left w:val="none" w:sz="0" w:space="0" w:color="auto"/>
            <w:bottom w:val="none" w:sz="0" w:space="0" w:color="auto"/>
            <w:right w:val="none" w:sz="0" w:space="0" w:color="auto"/>
          </w:divBdr>
        </w:div>
        <w:div w:id="1371419599">
          <w:marLeft w:val="480"/>
          <w:marRight w:val="0"/>
          <w:marTop w:val="0"/>
          <w:marBottom w:val="0"/>
          <w:divBdr>
            <w:top w:val="none" w:sz="0" w:space="0" w:color="auto"/>
            <w:left w:val="none" w:sz="0" w:space="0" w:color="auto"/>
            <w:bottom w:val="none" w:sz="0" w:space="0" w:color="auto"/>
            <w:right w:val="none" w:sz="0" w:space="0" w:color="auto"/>
          </w:divBdr>
        </w:div>
        <w:div w:id="397216914">
          <w:marLeft w:val="480"/>
          <w:marRight w:val="0"/>
          <w:marTop w:val="0"/>
          <w:marBottom w:val="0"/>
          <w:divBdr>
            <w:top w:val="none" w:sz="0" w:space="0" w:color="auto"/>
            <w:left w:val="none" w:sz="0" w:space="0" w:color="auto"/>
            <w:bottom w:val="none" w:sz="0" w:space="0" w:color="auto"/>
            <w:right w:val="none" w:sz="0" w:space="0" w:color="auto"/>
          </w:divBdr>
        </w:div>
        <w:div w:id="1417559668">
          <w:marLeft w:val="480"/>
          <w:marRight w:val="0"/>
          <w:marTop w:val="0"/>
          <w:marBottom w:val="0"/>
          <w:divBdr>
            <w:top w:val="none" w:sz="0" w:space="0" w:color="auto"/>
            <w:left w:val="none" w:sz="0" w:space="0" w:color="auto"/>
            <w:bottom w:val="none" w:sz="0" w:space="0" w:color="auto"/>
            <w:right w:val="none" w:sz="0" w:space="0" w:color="auto"/>
          </w:divBdr>
        </w:div>
        <w:div w:id="2108842959">
          <w:marLeft w:val="480"/>
          <w:marRight w:val="0"/>
          <w:marTop w:val="0"/>
          <w:marBottom w:val="0"/>
          <w:divBdr>
            <w:top w:val="none" w:sz="0" w:space="0" w:color="auto"/>
            <w:left w:val="none" w:sz="0" w:space="0" w:color="auto"/>
            <w:bottom w:val="none" w:sz="0" w:space="0" w:color="auto"/>
            <w:right w:val="none" w:sz="0" w:space="0" w:color="auto"/>
          </w:divBdr>
        </w:div>
        <w:div w:id="335041074">
          <w:marLeft w:val="480"/>
          <w:marRight w:val="0"/>
          <w:marTop w:val="0"/>
          <w:marBottom w:val="0"/>
          <w:divBdr>
            <w:top w:val="none" w:sz="0" w:space="0" w:color="auto"/>
            <w:left w:val="none" w:sz="0" w:space="0" w:color="auto"/>
            <w:bottom w:val="none" w:sz="0" w:space="0" w:color="auto"/>
            <w:right w:val="none" w:sz="0" w:space="0" w:color="auto"/>
          </w:divBdr>
        </w:div>
        <w:div w:id="1977906676">
          <w:marLeft w:val="480"/>
          <w:marRight w:val="0"/>
          <w:marTop w:val="0"/>
          <w:marBottom w:val="0"/>
          <w:divBdr>
            <w:top w:val="none" w:sz="0" w:space="0" w:color="auto"/>
            <w:left w:val="none" w:sz="0" w:space="0" w:color="auto"/>
            <w:bottom w:val="none" w:sz="0" w:space="0" w:color="auto"/>
            <w:right w:val="none" w:sz="0" w:space="0" w:color="auto"/>
          </w:divBdr>
        </w:div>
      </w:divsChild>
    </w:div>
    <w:div w:id="757142555">
      <w:bodyDiv w:val="1"/>
      <w:marLeft w:val="0"/>
      <w:marRight w:val="0"/>
      <w:marTop w:val="0"/>
      <w:marBottom w:val="0"/>
      <w:divBdr>
        <w:top w:val="none" w:sz="0" w:space="0" w:color="auto"/>
        <w:left w:val="none" w:sz="0" w:space="0" w:color="auto"/>
        <w:bottom w:val="none" w:sz="0" w:space="0" w:color="auto"/>
        <w:right w:val="none" w:sz="0" w:space="0" w:color="auto"/>
      </w:divBdr>
    </w:div>
    <w:div w:id="757213516">
      <w:bodyDiv w:val="1"/>
      <w:marLeft w:val="0"/>
      <w:marRight w:val="0"/>
      <w:marTop w:val="0"/>
      <w:marBottom w:val="0"/>
      <w:divBdr>
        <w:top w:val="none" w:sz="0" w:space="0" w:color="auto"/>
        <w:left w:val="none" w:sz="0" w:space="0" w:color="auto"/>
        <w:bottom w:val="none" w:sz="0" w:space="0" w:color="auto"/>
        <w:right w:val="none" w:sz="0" w:space="0" w:color="auto"/>
      </w:divBdr>
    </w:div>
    <w:div w:id="757554046">
      <w:bodyDiv w:val="1"/>
      <w:marLeft w:val="0"/>
      <w:marRight w:val="0"/>
      <w:marTop w:val="0"/>
      <w:marBottom w:val="0"/>
      <w:divBdr>
        <w:top w:val="none" w:sz="0" w:space="0" w:color="auto"/>
        <w:left w:val="none" w:sz="0" w:space="0" w:color="auto"/>
        <w:bottom w:val="none" w:sz="0" w:space="0" w:color="auto"/>
        <w:right w:val="none" w:sz="0" w:space="0" w:color="auto"/>
      </w:divBdr>
    </w:div>
    <w:div w:id="757747730">
      <w:bodyDiv w:val="1"/>
      <w:marLeft w:val="0"/>
      <w:marRight w:val="0"/>
      <w:marTop w:val="0"/>
      <w:marBottom w:val="0"/>
      <w:divBdr>
        <w:top w:val="none" w:sz="0" w:space="0" w:color="auto"/>
        <w:left w:val="none" w:sz="0" w:space="0" w:color="auto"/>
        <w:bottom w:val="none" w:sz="0" w:space="0" w:color="auto"/>
        <w:right w:val="none" w:sz="0" w:space="0" w:color="auto"/>
      </w:divBdr>
    </w:div>
    <w:div w:id="757795610">
      <w:bodyDiv w:val="1"/>
      <w:marLeft w:val="0"/>
      <w:marRight w:val="0"/>
      <w:marTop w:val="0"/>
      <w:marBottom w:val="0"/>
      <w:divBdr>
        <w:top w:val="none" w:sz="0" w:space="0" w:color="auto"/>
        <w:left w:val="none" w:sz="0" w:space="0" w:color="auto"/>
        <w:bottom w:val="none" w:sz="0" w:space="0" w:color="auto"/>
        <w:right w:val="none" w:sz="0" w:space="0" w:color="auto"/>
      </w:divBdr>
    </w:div>
    <w:div w:id="757949066">
      <w:bodyDiv w:val="1"/>
      <w:marLeft w:val="0"/>
      <w:marRight w:val="0"/>
      <w:marTop w:val="0"/>
      <w:marBottom w:val="0"/>
      <w:divBdr>
        <w:top w:val="none" w:sz="0" w:space="0" w:color="auto"/>
        <w:left w:val="none" w:sz="0" w:space="0" w:color="auto"/>
        <w:bottom w:val="none" w:sz="0" w:space="0" w:color="auto"/>
        <w:right w:val="none" w:sz="0" w:space="0" w:color="auto"/>
      </w:divBdr>
    </w:div>
    <w:div w:id="758137475">
      <w:bodyDiv w:val="1"/>
      <w:marLeft w:val="0"/>
      <w:marRight w:val="0"/>
      <w:marTop w:val="0"/>
      <w:marBottom w:val="0"/>
      <w:divBdr>
        <w:top w:val="none" w:sz="0" w:space="0" w:color="auto"/>
        <w:left w:val="none" w:sz="0" w:space="0" w:color="auto"/>
        <w:bottom w:val="none" w:sz="0" w:space="0" w:color="auto"/>
        <w:right w:val="none" w:sz="0" w:space="0" w:color="auto"/>
      </w:divBdr>
    </w:div>
    <w:div w:id="758209725">
      <w:bodyDiv w:val="1"/>
      <w:marLeft w:val="0"/>
      <w:marRight w:val="0"/>
      <w:marTop w:val="0"/>
      <w:marBottom w:val="0"/>
      <w:divBdr>
        <w:top w:val="none" w:sz="0" w:space="0" w:color="auto"/>
        <w:left w:val="none" w:sz="0" w:space="0" w:color="auto"/>
        <w:bottom w:val="none" w:sz="0" w:space="0" w:color="auto"/>
        <w:right w:val="none" w:sz="0" w:space="0" w:color="auto"/>
      </w:divBdr>
    </w:div>
    <w:div w:id="758217460">
      <w:bodyDiv w:val="1"/>
      <w:marLeft w:val="0"/>
      <w:marRight w:val="0"/>
      <w:marTop w:val="0"/>
      <w:marBottom w:val="0"/>
      <w:divBdr>
        <w:top w:val="none" w:sz="0" w:space="0" w:color="auto"/>
        <w:left w:val="none" w:sz="0" w:space="0" w:color="auto"/>
        <w:bottom w:val="none" w:sz="0" w:space="0" w:color="auto"/>
        <w:right w:val="none" w:sz="0" w:space="0" w:color="auto"/>
      </w:divBdr>
    </w:div>
    <w:div w:id="758719869">
      <w:bodyDiv w:val="1"/>
      <w:marLeft w:val="0"/>
      <w:marRight w:val="0"/>
      <w:marTop w:val="0"/>
      <w:marBottom w:val="0"/>
      <w:divBdr>
        <w:top w:val="none" w:sz="0" w:space="0" w:color="auto"/>
        <w:left w:val="none" w:sz="0" w:space="0" w:color="auto"/>
        <w:bottom w:val="none" w:sz="0" w:space="0" w:color="auto"/>
        <w:right w:val="none" w:sz="0" w:space="0" w:color="auto"/>
      </w:divBdr>
    </w:div>
    <w:div w:id="759134524">
      <w:bodyDiv w:val="1"/>
      <w:marLeft w:val="0"/>
      <w:marRight w:val="0"/>
      <w:marTop w:val="0"/>
      <w:marBottom w:val="0"/>
      <w:divBdr>
        <w:top w:val="none" w:sz="0" w:space="0" w:color="auto"/>
        <w:left w:val="none" w:sz="0" w:space="0" w:color="auto"/>
        <w:bottom w:val="none" w:sz="0" w:space="0" w:color="auto"/>
        <w:right w:val="none" w:sz="0" w:space="0" w:color="auto"/>
      </w:divBdr>
    </w:div>
    <w:div w:id="759177348">
      <w:bodyDiv w:val="1"/>
      <w:marLeft w:val="0"/>
      <w:marRight w:val="0"/>
      <w:marTop w:val="0"/>
      <w:marBottom w:val="0"/>
      <w:divBdr>
        <w:top w:val="none" w:sz="0" w:space="0" w:color="auto"/>
        <w:left w:val="none" w:sz="0" w:space="0" w:color="auto"/>
        <w:bottom w:val="none" w:sz="0" w:space="0" w:color="auto"/>
        <w:right w:val="none" w:sz="0" w:space="0" w:color="auto"/>
      </w:divBdr>
    </w:div>
    <w:div w:id="759253572">
      <w:bodyDiv w:val="1"/>
      <w:marLeft w:val="0"/>
      <w:marRight w:val="0"/>
      <w:marTop w:val="0"/>
      <w:marBottom w:val="0"/>
      <w:divBdr>
        <w:top w:val="none" w:sz="0" w:space="0" w:color="auto"/>
        <w:left w:val="none" w:sz="0" w:space="0" w:color="auto"/>
        <w:bottom w:val="none" w:sz="0" w:space="0" w:color="auto"/>
        <w:right w:val="none" w:sz="0" w:space="0" w:color="auto"/>
      </w:divBdr>
    </w:div>
    <w:div w:id="759301697">
      <w:bodyDiv w:val="1"/>
      <w:marLeft w:val="0"/>
      <w:marRight w:val="0"/>
      <w:marTop w:val="0"/>
      <w:marBottom w:val="0"/>
      <w:divBdr>
        <w:top w:val="none" w:sz="0" w:space="0" w:color="auto"/>
        <w:left w:val="none" w:sz="0" w:space="0" w:color="auto"/>
        <w:bottom w:val="none" w:sz="0" w:space="0" w:color="auto"/>
        <w:right w:val="none" w:sz="0" w:space="0" w:color="auto"/>
      </w:divBdr>
    </w:div>
    <w:div w:id="759520417">
      <w:bodyDiv w:val="1"/>
      <w:marLeft w:val="0"/>
      <w:marRight w:val="0"/>
      <w:marTop w:val="0"/>
      <w:marBottom w:val="0"/>
      <w:divBdr>
        <w:top w:val="none" w:sz="0" w:space="0" w:color="auto"/>
        <w:left w:val="none" w:sz="0" w:space="0" w:color="auto"/>
        <w:bottom w:val="none" w:sz="0" w:space="0" w:color="auto"/>
        <w:right w:val="none" w:sz="0" w:space="0" w:color="auto"/>
      </w:divBdr>
    </w:div>
    <w:div w:id="759563011">
      <w:bodyDiv w:val="1"/>
      <w:marLeft w:val="0"/>
      <w:marRight w:val="0"/>
      <w:marTop w:val="0"/>
      <w:marBottom w:val="0"/>
      <w:divBdr>
        <w:top w:val="none" w:sz="0" w:space="0" w:color="auto"/>
        <w:left w:val="none" w:sz="0" w:space="0" w:color="auto"/>
        <w:bottom w:val="none" w:sz="0" w:space="0" w:color="auto"/>
        <w:right w:val="none" w:sz="0" w:space="0" w:color="auto"/>
      </w:divBdr>
      <w:divsChild>
        <w:div w:id="1858687624">
          <w:marLeft w:val="480"/>
          <w:marRight w:val="0"/>
          <w:marTop w:val="0"/>
          <w:marBottom w:val="0"/>
          <w:divBdr>
            <w:top w:val="none" w:sz="0" w:space="0" w:color="auto"/>
            <w:left w:val="none" w:sz="0" w:space="0" w:color="auto"/>
            <w:bottom w:val="none" w:sz="0" w:space="0" w:color="auto"/>
            <w:right w:val="none" w:sz="0" w:space="0" w:color="auto"/>
          </w:divBdr>
        </w:div>
        <w:div w:id="987321495">
          <w:marLeft w:val="480"/>
          <w:marRight w:val="0"/>
          <w:marTop w:val="0"/>
          <w:marBottom w:val="0"/>
          <w:divBdr>
            <w:top w:val="none" w:sz="0" w:space="0" w:color="auto"/>
            <w:left w:val="none" w:sz="0" w:space="0" w:color="auto"/>
            <w:bottom w:val="none" w:sz="0" w:space="0" w:color="auto"/>
            <w:right w:val="none" w:sz="0" w:space="0" w:color="auto"/>
          </w:divBdr>
        </w:div>
        <w:div w:id="885146184">
          <w:marLeft w:val="480"/>
          <w:marRight w:val="0"/>
          <w:marTop w:val="0"/>
          <w:marBottom w:val="0"/>
          <w:divBdr>
            <w:top w:val="none" w:sz="0" w:space="0" w:color="auto"/>
            <w:left w:val="none" w:sz="0" w:space="0" w:color="auto"/>
            <w:bottom w:val="none" w:sz="0" w:space="0" w:color="auto"/>
            <w:right w:val="none" w:sz="0" w:space="0" w:color="auto"/>
          </w:divBdr>
        </w:div>
        <w:div w:id="1700204970">
          <w:marLeft w:val="480"/>
          <w:marRight w:val="0"/>
          <w:marTop w:val="0"/>
          <w:marBottom w:val="0"/>
          <w:divBdr>
            <w:top w:val="none" w:sz="0" w:space="0" w:color="auto"/>
            <w:left w:val="none" w:sz="0" w:space="0" w:color="auto"/>
            <w:bottom w:val="none" w:sz="0" w:space="0" w:color="auto"/>
            <w:right w:val="none" w:sz="0" w:space="0" w:color="auto"/>
          </w:divBdr>
        </w:div>
        <w:div w:id="846941722">
          <w:marLeft w:val="480"/>
          <w:marRight w:val="0"/>
          <w:marTop w:val="0"/>
          <w:marBottom w:val="0"/>
          <w:divBdr>
            <w:top w:val="none" w:sz="0" w:space="0" w:color="auto"/>
            <w:left w:val="none" w:sz="0" w:space="0" w:color="auto"/>
            <w:bottom w:val="none" w:sz="0" w:space="0" w:color="auto"/>
            <w:right w:val="none" w:sz="0" w:space="0" w:color="auto"/>
          </w:divBdr>
        </w:div>
        <w:div w:id="1761442434">
          <w:marLeft w:val="480"/>
          <w:marRight w:val="0"/>
          <w:marTop w:val="0"/>
          <w:marBottom w:val="0"/>
          <w:divBdr>
            <w:top w:val="none" w:sz="0" w:space="0" w:color="auto"/>
            <w:left w:val="none" w:sz="0" w:space="0" w:color="auto"/>
            <w:bottom w:val="none" w:sz="0" w:space="0" w:color="auto"/>
            <w:right w:val="none" w:sz="0" w:space="0" w:color="auto"/>
          </w:divBdr>
        </w:div>
        <w:div w:id="53629839">
          <w:marLeft w:val="480"/>
          <w:marRight w:val="0"/>
          <w:marTop w:val="0"/>
          <w:marBottom w:val="0"/>
          <w:divBdr>
            <w:top w:val="none" w:sz="0" w:space="0" w:color="auto"/>
            <w:left w:val="none" w:sz="0" w:space="0" w:color="auto"/>
            <w:bottom w:val="none" w:sz="0" w:space="0" w:color="auto"/>
            <w:right w:val="none" w:sz="0" w:space="0" w:color="auto"/>
          </w:divBdr>
        </w:div>
        <w:div w:id="766197952">
          <w:marLeft w:val="480"/>
          <w:marRight w:val="0"/>
          <w:marTop w:val="0"/>
          <w:marBottom w:val="0"/>
          <w:divBdr>
            <w:top w:val="none" w:sz="0" w:space="0" w:color="auto"/>
            <w:left w:val="none" w:sz="0" w:space="0" w:color="auto"/>
            <w:bottom w:val="none" w:sz="0" w:space="0" w:color="auto"/>
            <w:right w:val="none" w:sz="0" w:space="0" w:color="auto"/>
          </w:divBdr>
        </w:div>
        <w:div w:id="544685593">
          <w:marLeft w:val="480"/>
          <w:marRight w:val="0"/>
          <w:marTop w:val="0"/>
          <w:marBottom w:val="0"/>
          <w:divBdr>
            <w:top w:val="none" w:sz="0" w:space="0" w:color="auto"/>
            <w:left w:val="none" w:sz="0" w:space="0" w:color="auto"/>
            <w:bottom w:val="none" w:sz="0" w:space="0" w:color="auto"/>
            <w:right w:val="none" w:sz="0" w:space="0" w:color="auto"/>
          </w:divBdr>
        </w:div>
        <w:div w:id="1443648786">
          <w:marLeft w:val="480"/>
          <w:marRight w:val="0"/>
          <w:marTop w:val="0"/>
          <w:marBottom w:val="0"/>
          <w:divBdr>
            <w:top w:val="none" w:sz="0" w:space="0" w:color="auto"/>
            <w:left w:val="none" w:sz="0" w:space="0" w:color="auto"/>
            <w:bottom w:val="none" w:sz="0" w:space="0" w:color="auto"/>
            <w:right w:val="none" w:sz="0" w:space="0" w:color="auto"/>
          </w:divBdr>
        </w:div>
        <w:div w:id="1095978896">
          <w:marLeft w:val="480"/>
          <w:marRight w:val="0"/>
          <w:marTop w:val="0"/>
          <w:marBottom w:val="0"/>
          <w:divBdr>
            <w:top w:val="none" w:sz="0" w:space="0" w:color="auto"/>
            <w:left w:val="none" w:sz="0" w:space="0" w:color="auto"/>
            <w:bottom w:val="none" w:sz="0" w:space="0" w:color="auto"/>
            <w:right w:val="none" w:sz="0" w:space="0" w:color="auto"/>
          </w:divBdr>
        </w:div>
        <w:div w:id="1790852031">
          <w:marLeft w:val="480"/>
          <w:marRight w:val="0"/>
          <w:marTop w:val="0"/>
          <w:marBottom w:val="0"/>
          <w:divBdr>
            <w:top w:val="none" w:sz="0" w:space="0" w:color="auto"/>
            <w:left w:val="none" w:sz="0" w:space="0" w:color="auto"/>
            <w:bottom w:val="none" w:sz="0" w:space="0" w:color="auto"/>
            <w:right w:val="none" w:sz="0" w:space="0" w:color="auto"/>
          </w:divBdr>
        </w:div>
        <w:div w:id="475143544">
          <w:marLeft w:val="480"/>
          <w:marRight w:val="0"/>
          <w:marTop w:val="0"/>
          <w:marBottom w:val="0"/>
          <w:divBdr>
            <w:top w:val="none" w:sz="0" w:space="0" w:color="auto"/>
            <w:left w:val="none" w:sz="0" w:space="0" w:color="auto"/>
            <w:bottom w:val="none" w:sz="0" w:space="0" w:color="auto"/>
            <w:right w:val="none" w:sz="0" w:space="0" w:color="auto"/>
          </w:divBdr>
        </w:div>
        <w:div w:id="329481739">
          <w:marLeft w:val="480"/>
          <w:marRight w:val="0"/>
          <w:marTop w:val="0"/>
          <w:marBottom w:val="0"/>
          <w:divBdr>
            <w:top w:val="none" w:sz="0" w:space="0" w:color="auto"/>
            <w:left w:val="none" w:sz="0" w:space="0" w:color="auto"/>
            <w:bottom w:val="none" w:sz="0" w:space="0" w:color="auto"/>
            <w:right w:val="none" w:sz="0" w:space="0" w:color="auto"/>
          </w:divBdr>
        </w:div>
        <w:div w:id="219639232">
          <w:marLeft w:val="480"/>
          <w:marRight w:val="0"/>
          <w:marTop w:val="0"/>
          <w:marBottom w:val="0"/>
          <w:divBdr>
            <w:top w:val="none" w:sz="0" w:space="0" w:color="auto"/>
            <w:left w:val="none" w:sz="0" w:space="0" w:color="auto"/>
            <w:bottom w:val="none" w:sz="0" w:space="0" w:color="auto"/>
            <w:right w:val="none" w:sz="0" w:space="0" w:color="auto"/>
          </w:divBdr>
        </w:div>
        <w:div w:id="2029478880">
          <w:marLeft w:val="480"/>
          <w:marRight w:val="0"/>
          <w:marTop w:val="0"/>
          <w:marBottom w:val="0"/>
          <w:divBdr>
            <w:top w:val="none" w:sz="0" w:space="0" w:color="auto"/>
            <w:left w:val="none" w:sz="0" w:space="0" w:color="auto"/>
            <w:bottom w:val="none" w:sz="0" w:space="0" w:color="auto"/>
            <w:right w:val="none" w:sz="0" w:space="0" w:color="auto"/>
          </w:divBdr>
        </w:div>
        <w:div w:id="801577459">
          <w:marLeft w:val="480"/>
          <w:marRight w:val="0"/>
          <w:marTop w:val="0"/>
          <w:marBottom w:val="0"/>
          <w:divBdr>
            <w:top w:val="none" w:sz="0" w:space="0" w:color="auto"/>
            <w:left w:val="none" w:sz="0" w:space="0" w:color="auto"/>
            <w:bottom w:val="none" w:sz="0" w:space="0" w:color="auto"/>
            <w:right w:val="none" w:sz="0" w:space="0" w:color="auto"/>
          </w:divBdr>
        </w:div>
        <w:div w:id="353964326">
          <w:marLeft w:val="480"/>
          <w:marRight w:val="0"/>
          <w:marTop w:val="0"/>
          <w:marBottom w:val="0"/>
          <w:divBdr>
            <w:top w:val="none" w:sz="0" w:space="0" w:color="auto"/>
            <w:left w:val="none" w:sz="0" w:space="0" w:color="auto"/>
            <w:bottom w:val="none" w:sz="0" w:space="0" w:color="auto"/>
            <w:right w:val="none" w:sz="0" w:space="0" w:color="auto"/>
          </w:divBdr>
        </w:div>
        <w:div w:id="1709794250">
          <w:marLeft w:val="480"/>
          <w:marRight w:val="0"/>
          <w:marTop w:val="0"/>
          <w:marBottom w:val="0"/>
          <w:divBdr>
            <w:top w:val="none" w:sz="0" w:space="0" w:color="auto"/>
            <w:left w:val="none" w:sz="0" w:space="0" w:color="auto"/>
            <w:bottom w:val="none" w:sz="0" w:space="0" w:color="auto"/>
            <w:right w:val="none" w:sz="0" w:space="0" w:color="auto"/>
          </w:divBdr>
        </w:div>
        <w:div w:id="1477256508">
          <w:marLeft w:val="480"/>
          <w:marRight w:val="0"/>
          <w:marTop w:val="0"/>
          <w:marBottom w:val="0"/>
          <w:divBdr>
            <w:top w:val="none" w:sz="0" w:space="0" w:color="auto"/>
            <w:left w:val="none" w:sz="0" w:space="0" w:color="auto"/>
            <w:bottom w:val="none" w:sz="0" w:space="0" w:color="auto"/>
            <w:right w:val="none" w:sz="0" w:space="0" w:color="auto"/>
          </w:divBdr>
        </w:div>
        <w:div w:id="2145391444">
          <w:marLeft w:val="480"/>
          <w:marRight w:val="0"/>
          <w:marTop w:val="0"/>
          <w:marBottom w:val="0"/>
          <w:divBdr>
            <w:top w:val="none" w:sz="0" w:space="0" w:color="auto"/>
            <w:left w:val="none" w:sz="0" w:space="0" w:color="auto"/>
            <w:bottom w:val="none" w:sz="0" w:space="0" w:color="auto"/>
            <w:right w:val="none" w:sz="0" w:space="0" w:color="auto"/>
          </w:divBdr>
        </w:div>
        <w:div w:id="427576713">
          <w:marLeft w:val="480"/>
          <w:marRight w:val="0"/>
          <w:marTop w:val="0"/>
          <w:marBottom w:val="0"/>
          <w:divBdr>
            <w:top w:val="none" w:sz="0" w:space="0" w:color="auto"/>
            <w:left w:val="none" w:sz="0" w:space="0" w:color="auto"/>
            <w:bottom w:val="none" w:sz="0" w:space="0" w:color="auto"/>
            <w:right w:val="none" w:sz="0" w:space="0" w:color="auto"/>
          </w:divBdr>
        </w:div>
        <w:div w:id="707610912">
          <w:marLeft w:val="480"/>
          <w:marRight w:val="0"/>
          <w:marTop w:val="0"/>
          <w:marBottom w:val="0"/>
          <w:divBdr>
            <w:top w:val="none" w:sz="0" w:space="0" w:color="auto"/>
            <w:left w:val="none" w:sz="0" w:space="0" w:color="auto"/>
            <w:bottom w:val="none" w:sz="0" w:space="0" w:color="auto"/>
            <w:right w:val="none" w:sz="0" w:space="0" w:color="auto"/>
          </w:divBdr>
        </w:div>
        <w:div w:id="1821147095">
          <w:marLeft w:val="480"/>
          <w:marRight w:val="0"/>
          <w:marTop w:val="0"/>
          <w:marBottom w:val="0"/>
          <w:divBdr>
            <w:top w:val="none" w:sz="0" w:space="0" w:color="auto"/>
            <w:left w:val="none" w:sz="0" w:space="0" w:color="auto"/>
            <w:bottom w:val="none" w:sz="0" w:space="0" w:color="auto"/>
            <w:right w:val="none" w:sz="0" w:space="0" w:color="auto"/>
          </w:divBdr>
        </w:div>
        <w:div w:id="413669958">
          <w:marLeft w:val="480"/>
          <w:marRight w:val="0"/>
          <w:marTop w:val="0"/>
          <w:marBottom w:val="0"/>
          <w:divBdr>
            <w:top w:val="none" w:sz="0" w:space="0" w:color="auto"/>
            <w:left w:val="none" w:sz="0" w:space="0" w:color="auto"/>
            <w:bottom w:val="none" w:sz="0" w:space="0" w:color="auto"/>
            <w:right w:val="none" w:sz="0" w:space="0" w:color="auto"/>
          </w:divBdr>
        </w:div>
        <w:div w:id="1965575024">
          <w:marLeft w:val="480"/>
          <w:marRight w:val="0"/>
          <w:marTop w:val="0"/>
          <w:marBottom w:val="0"/>
          <w:divBdr>
            <w:top w:val="none" w:sz="0" w:space="0" w:color="auto"/>
            <w:left w:val="none" w:sz="0" w:space="0" w:color="auto"/>
            <w:bottom w:val="none" w:sz="0" w:space="0" w:color="auto"/>
            <w:right w:val="none" w:sz="0" w:space="0" w:color="auto"/>
          </w:divBdr>
        </w:div>
        <w:div w:id="420831282">
          <w:marLeft w:val="480"/>
          <w:marRight w:val="0"/>
          <w:marTop w:val="0"/>
          <w:marBottom w:val="0"/>
          <w:divBdr>
            <w:top w:val="none" w:sz="0" w:space="0" w:color="auto"/>
            <w:left w:val="none" w:sz="0" w:space="0" w:color="auto"/>
            <w:bottom w:val="none" w:sz="0" w:space="0" w:color="auto"/>
            <w:right w:val="none" w:sz="0" w:space="0" w:color="auto"/>
          </w:divBdr>
        </w:div>
        <w:div w:id="240217538">
          <w:marLeft w:val="480"/>
          <w:marRight w:val="0"/>
          <w:marTop w:val="0"/>
          <w:marBottom w:val="0"/>
          <w:divBdr>
            <w:top w:val="none" w:sz="0" w:space="0" w:color="auto"/>
            <w:left w:val="none" w:sz="0" w:space="0" w:color="auto"/>
            <w:bottom w:val="none" w:sz="0" w:space="0" w:color="auto"/>
            <w:right w:val="none" w:sz="0" w:space="0" w:color="auto"/>
          </w:divBdr>
        </w:div>
        <w:div w:id="1278946993">
          <w:marLeft w:val="480"/>
          <w:marRight w:val="0"/>
          <w:marTop w:val="0"/>
          <w:marBottom w:val="0"/>
          <w:divBdr>
            <w:top w:val="none" w:sz="0" w:space="0" w:color="auto"/>
            <w:left w:val="none" w:sz="0" w:space="0" w:color="auto"/>
            <w:bottom w:val="none" w:sz="0" w:space="0" w:color="auto"/>
            <w:right w:val="none" w:sz="0" w:space="0" w:color="auto"/>
          </w:divBdr>
        </w:div>
        <w:div w:id="1118573468">
          <w:marLeft w:val="480"/>
          <w:marRight w:val="0"/>
          <w:marTop w:val="0"/>
          <w:marBottom w:val="0"/>
          <w:divBdr>
            <w:top w:val="none" w:sz="0" w:space="0" w:color="auto"/>
            <w:left w:val="none" w:sz="0" w:space="0" w:color="auto"/>
            <w:bottom w:val="none" w:sz="0" w:space="0" w:color="auto"/>
            <w:right w:val="none" w:sz="0" w:space="0" w:color="auto"/>
          </w:divBdr>
        </w:div>
        <w:div w:id="1581720611">
          <w:marLeft w:val="480"/>
          <w:marRight w:val="0"/>
          <w:marTop w:val="0"/>
          <w:marBottom w:val="0"/>
          <w:divBdr>
            <w:top w:val="none" w:sz="0" w:space="0" w:color="auto"/>
            <w:left w:val="none" w:sz="0" w:space="0" w:color="auto"/>
            <w:bottom w:val="none" w:sz="0" w:space="0" w:color="auto"/>
            <w:right w:val="none" w:sz="0" w:space="0" w:color="auto"/>
          </w:divBdr>
        </w:div>
        <w:div w:id="1888448524">
          <w:marLeft w:val="480"/>
          <w:marRight w:val="0"/>
          <w:marTop w:val="0"/>
          <w:marBottom w:val="0"/>
          <w:divBdr>
            <w:top w:val="none" w:sz="0" w:space="0" w:color="auto"/>
            <w:left w:val="none" w:sz="0" w:space="0" w:color="auto"/>
            <w:bottom w:val="none" w:sz="0" w:space="0" w:color="auto"/>
            <w:right w:val="none" w:sz="0" w:space="0" w:color="auto"/>
          </w:divBdr>
        </w:div>
        <w:div w:id="344215047">
          <w:marLeft w:val="480"/>
          <w:marRight w:val="0"/>
          <w:marTop w:val="0"/>
          <w:marBottom w:val="0"/>
          <w:divBdr>
            <w:top w:val="none" w:sz="0" w:space="0" w:color="auto"/>
            <w:left w:val="none" w:sz="0" w:space="0" w:color="auto"/>
            <w:bottom w:val="none" w:sz="0" w:space="0" w:color="auto"/>
            <w:right w:val="none" w:sz="0" w:space="0" w:color="auto"/>
          </w:divBdr>
        </w:div>
        <w:div w:id="165556940">
          <w:marLeft w:val="480"/>
          <w:marRight w:val="0"/>
          <w:marTop w:val="0"/>
          <w:marBottom w:val="0"/>
          <w:divBdr>
            <w:top w:val="none" w:sz="0" w:space="0" w:color="auto"/>
            <w:left w:val="none" w:sz="0" w:space="0" w:color="auto"/>
            <w:bottom w:val="none" w:sz="0" w:space="0" w:color="auto"/>
            <w:right w:val="none" w:sz="0" w:space="0" w:color="auto"/>
          </w:divBdr>
        </w:div>
        <w:div w:id="1157456319">
          <w:marLeft w:val="480"/>
          <w:marRight w:val="0"/>
          <w:marTop w:val="0"/>
          <w:marBottom w:val="0"/>
          <w:divBdr>
            <w:top w:val="none" w:sz="0" w:space="0" w:color="auto"/>
            <w:left w:val="none" w:sz="0" w:space="0" w:color="auto"/>
            <w:bottom w:val="none" w:sz="0" w:space="0" w:color="auto"/>
            <w:right w:val="none" w:sz="0" w:space="0" w:color="auto"/>
          </w:divBdr>
        </w:div>
        <w:div w:id="167252061">
          <w:marLeft w:val="480"/>
          <w:marRight w:val="0"/>
          <w:marTop w:val="0"/>
          <w:marBottom w:val="0"/>
          <w:divBdr>
            <w:top w:val="none" w:sz="0" w:space="0" w:color="auto"/>
            <w:left w:val="none" w:sz="0" w:space="0" w:color="auto"/>
            <w:bottom w:val="none" w:sz="0" w:space="0" w:color="auto"/>
            <w:right w:val="none" w:sz="0" w:space="0" w:color="auto"/>
          </w:divBdr>
        </w:div>
        <w:div w:id="1096829406">
          <w:marLeft w:val="480"/>
          <w:marRight w:val="0"/>
          <w:marTop w:val="0"/>
          <w:marBottom w:val="0"/>
          <w:divBdr>
            <w:top w:val="none" w:sz="0" w:space="0" w:color="auto"/>
            <w:left w:val="none" w:sz="0" w:space="0" w:color="auto"/>
            <w:bottom w:val="none" w:sz="0" w:space="0" w:color="auto"/>
            <w:right w:val="none" w:sz="0" w:space="0" w:color="auto"/>
          </w:divBdr>
        </w:div>
        <w:div w:id="1955405359">
          <w:marLeft w:val="480"/>
          <w:marRight w:val="0"/>
          <w:marTop w:val="0"/>
          <w:marBottom w:val="0"/>
          <w:divBdr>
            <w:top w:val="none" w:sz="0" w:space="0" w:color="auto"/>
            <w:left w:val="none" w:sz="0" w:space="0" w:color="auto"/>
            <w:bottom w:val="none" w:sz="0" w:space="0" w:color="auto"/>
            <w:right w:val="none" w:sz="0" w:space="0" w:color="auto"/>
          </w:divBdr>
        </w:div>
        <w:div w:id="1941253728">
          <w:marLeft w:val="480"/>
          <w:marRight w:val="0"/>
          <w:marTop w:val="0"/>
          <w:marBottom w:val="0"/>
          <w:divBdr>
            <w:top w:val="none" w:sz="0" w:space="0" w:color="auto"/>
            <w:left w:val="none" w:sz="0" w:space="0" w:color="auto"/>
            <w:bottom w:val="none" w:sz="0" w:space="0" w:color="auto"/>
            <w:right w:val="none" w:sz="0" w:space="0" w:color="auto"/>
          </w:divBdr>
        </w:div>
        <w:div w:id="906109950">
          <w:marLeft w:val="480"/>
          <w:marRight w:val="0"/>
          <w:marTop w:val="0"/>
          <w:marBottom w:val="0"/>
          <w:divBdr>
            <w:top w:val="none" w:sz="0" w:space="0" w:color="auto"/>
            <w:left w:val="none" w:sz="0" w:space="0" w:color="auto"/>
            <w:bottom w:val="none" w:sz="0" w:space="0" w:color="auto"/>
            <w:right w:val="none" w:sz="0" w:space="0" w:color="auto"/>
          </w:divBdr>
        </w:div>
        <w:div w:id="1197812309">
          <w:marLeft w:val="480"/>
          <w:marRight w:val="0"/>
          <w:marTop w:val="0"/>
          <w:marBottom w:val="0"/>
          <w:divBdr>
            <w:top w:val="none" w:sz="0" w:space="0" w:color="auto"/>
            <w:left w:val="none" w:sz="0" w:space="0" w:color="auto"/>
            <w:bottom w:val="none" w:sz="0" w:space="0" w:color="auto"/>
            <w:right w:val="none" w:sz="0" w:space="0" w:color="auto"/>
          </w:divBdr>
        </w:div>
        <w:div w:id="347098611">
          <w:marLeft w:val="480"/>
          <w:marRight w:val="0"/>
          <w:marTop w:val="0"/>
          <w:marBottom w:val="0"/>
          <w:divBdr>
            <w:top w:val="none" w:sz="0" w:space="0" w:color="auto"/>
            <w:left w:val="none" w:sz="0" w:space="0" w:color="auto"/>
            <w:bottom w:val="none" w:sz="0" w:space="0" w:color="auto"/>
            <w:right w:val="none" w:sz="0" w:space="0" w:color="auto"/>
          </w:divBdr>
        </w:div>
        <w:div w:id="1942686996">
          <w:marLeft w:val="480"/>
          <w:marRight w:val="0"/>
          <w:marTop w:val="0"/>
          <w:marBottom w:val="0"/>
          <w:divBdr>
            <w:top w:val="none" w:sz="0" w:space="0" w:color="auto"/>
            <w:left w:val="none" w:sz="0" w:space="0" w:color="auto"/>
            <w:bottom w:val="none" w:sz="0" w:space="0" w:color="auto"/>
            <w:right w:val="none" w:sz="0" w:space="0" w:color="auto"/>
          </w:divBdr>
        </w:div>
        <w:div w:id="1413969278">
          <w:marLeft w:val="480"/>
          <w:marRight w:val="0"/>
          <w:marTop w:val="0"/>
          <w:marBottom w:val="0"/>
          <w:divBdr>
            <w:top w:val="none" w:sz="0" w:space="0" w:color="auto"/>
            <w:left w:val="none" w:sz="0" w:space="0" w:color="auto"/>
            <w:bottom w:val="none" w:sz="0" w:space="0" w:color="auto"/>
            <w:right w:val="none" w:sz="0" w:space="0" w:color="auto"/>
          </w:divBdr>
        </w:div>
        <w:div w:id="439225569">
          <w:marLeft w:val="480"/>
          <w:marRight w:val="0"/>
          <w:marTop w:val="0"/>
          <w:marBottom w:val="0"/>
          <w:divBdr>
            <w:top w:val="none" w:sz="0" w:space="0" w:color="auto"/>
            <w:left w:val="none" w:sz="0" w:space="0" w:color="auto"/>
            <w:bottom w:val="none" w:sz="0" w:space="0" w:color="auto"/>
            <w:right w:val="none" w:sz="0" w:space="0" w:color="auto"/>
          </w:divBdr>
        </w:div>
        <w:div w:id="233587783">
          <w:marLeft w:val="480"/>
          <w:marRight w:val="0"/>
          <w:marTop w:val="0"/>
          <w:marBottom w:val="0"/>
          <w:divBdr>
            <w:top w:val="none" w:sz="0" w:space="0" w:color="auto"/>
            <w:left w:val="none" w:sz="0" w:space="0" w:color="auto"/>
            <w:bottom w:val="none" w:sz="0" w:space="0" w:color="auto"/>
            <w:right w:val="none" w:sz="0" w:space="0" w:color="auto"/>
          </w:divBdr>
        </w:div>
        <w:div w:id="2042822687">
          <w:marLeft w:val="480"/>
          <w:marRight w:val="0"/>
          <w:marTop w:val="0"/>
          <w:marBottom w:val="0"/>
          <w:divBdr>
            <w:top w:val="none" w:sz="0" w:space="0" w:color="auto"/>
            <w:left w:val="none" w:sz="0" w:space="0" w:color="auto"/>
            <w:bottom w:val="none" w:sz="0" w:space="0" w:color="auto"/>
            <w:right w:val="none" w:sz="0" w:space="0" w:color="auto"/>
          </w:divBdr>
        </w:div>
        <w:div w:id="445344200">
          <w:marLeft w:val="480"/>
          <w:marRight w:val="0"/>
          <w:marTop w:val="0"/>
          <w:marBottom w:val="0"/>
          <w:divBdr>
            <w:top w:val="none" w:sz="0" w:space="0" w:color="auto"/>
            <w:left w:val="none" w:sz="0" w:space="0" w:color="auto"/>
            <w:bottom w:val="none" w:sz="0" w:space="0" w:color="auto"/>
            <w:right w:val="none" w:sz="0" w:space="0" w:color="auto"/>
          </w:divBdr>
        </w:div>
        <w:div w:id="1042170513">
          <w:marLeft w:val="480"/>
          <w:marRight w:val="0"/>
          <w:marTop w:val="0"/>
          <w:marBottom w:val="0"/>
          <w:divBdr>
            <w:top w:val="none" w:sz="0" w:space="0" w:color="auto"/>
            <w:left w:val="none" w:sz="0" w:space="0" w:color="auto"/>
            <w:bottom w:val="none" w:sz="0" w:space="0" w:color="auto"/>
            <w:right w:val="none" w:sz="0" w:space="0" w:color="auto"/>
          </w:divBdr>
        </w:div>
        <w:div w:id="1230261950">
          <w:marLeft w:val="480"/>
          <w:marRight w:val="0"/>
          <w:marTop w:val="0"/>
          <w:marBottom w:val="0"/>
          <w:divBdr>
            <w:top w:val="none" w:sz="0" w:space="0" w:color="auto"/>
            <w:left w:val="none" w:sz="0" w:space="0" w:color="auto"/>
            <w:bottom w:val="none" w:sz="0" w:space="0" w:color="auto"/>
            <w:right w:val="none" w:sz="0" w:space="0" w:color="auto"/>
          </w:divBdr>
        </w:div>
        <w:div w:id="1670518865">
          <w:marLeft w:val="480"/>
          <w:marRight w:val="0"/>
          <w:marTop w:val="0"/>
          <w:marBottom w:val="0"/>
          <w:divBdr>
            <w:top w:val="none" w:sz="0" w:space="0" w:color="auto"/>
            <w:left w:val="none" w:sz="0" w:space="0" w:color="auto"/>
            <w:bottom w:val="none" w:sz="0" w:space="0" w:color="auto"/>
            <w:right w:val="none" w:sz="0" w:space="0" w:color="auto"/>
          </w:divBdr>
        </w:div>
        <w:div w:id="1727146349">
          <w:marLeft w:val="480"/>
          <w:marRight w:val="0"/>
          <w:marTop w:val="0"/>
          <w:marBottom w:val="0"/>
          <w:divBdr>
            <w:top w:val="none" w:sz="0" w:space="0" w:color="auto"/>
            <w:left w:val="none" w:sz="0" w:space="0" w:color="auto"/>
            <w:bottom w:val="none" w:sz="0" w:space="0" w:color="auto"/>
            <w:right w:val="none" w:sz="0" w:space="0" w:color="auto"/>
          </w:divBdr>
        </w:div>
        <w:div w:id="1485199552">
          <w:marLeft w:val="480"/>
          <w:marRight w:val="0"/>
          <w:marTop w:val="0"/>
          <w:marBottom w:val="0"/>
          <w:divBdr>
            <w:top w:val="none" w:sz="0" w:space="0" w:color="auto"/>
            <w:left w:val="none" w:sz="0" w:space="0" w:color="auto"/>
            <w:bottom w:val="none" w:sz="0" w:space="0" w:color="auto"/>
            <w:right w:val="none" w:sz="0" w:space="0" w:color="auto"/>
          </w:divBdr>
        </w:div>
        <w:div w:id="1779258788">
          <w:marLeft w:val="480"/>
          <w:marRight w:val="0"/>
          <w:marTop w:val="0"/>
          <w:marBottom w:val="0"/>
          <w:divBdr>
            <w:top w:val="none" w:sz="0" w:space="0" w:color="auto"/>
            <w:left w:val="none" w:sz="0" w:space="0" w:color="auto"/>
            <w:bottom w:val="none" w:sz="0" w:space="0" w:color="auto"/>
            <w:right w:val="none" w:sz="0" w:space="0" w:color="auto"/>
          </w:divBdr>
        </w:div>
        <w:div w:id="647783342">
          <w:marLeft w:val="480"/>
          <w:marRight w:val="0"/>
          <w:marTop w:val="0"/>
          <w:marBottom w:val="0"/>
          <w:divBdr>
            <w:top w:val="none" w:sz="0" w:space="0" w:color="auto"/>
            <w:left w:val="none" w:sz="0" w:space="0" w:color="auto"/>
            <w:bottom w:val="none" w:sz="0" w:space="0" w:color="auto"/>
            <w:right w:val="none" w:sz="0" w:space="0" w:color="auto"/>
          </w:divBdr>
        </w:div>
        <w:div w:id="811483837">
          <w:marLeft w:val="480"/>
          <w:marRight w:val="0"/>
          <w:marTop w:val="0"/>
          <w:marBottom w:val="0"/>
          <w:divBdr>
            <w:top w:val="none" w:sz="0" w:space="0" w:color="auto"/>
            <w:left w:val="none" w:sz="0" w:space="0" w:color="auto"/>
            <w:bottom w:val="none" w:sz="0" w:space="0" w:color="auto"/>
            <w:right w:val="none" w:sz="0" w:space="0" w:color="auto"/>
          </w:divBdr>
        </w:div>
        <w:div w:id="1562447206">
          <w:marLeft w:val="480"/>
          <w:marRight w:val="0"/>
          <w:marTop w:val="0"/>
          <w:marBottom w:val="0"/>
          <w:divBdr>
            <w:top w:val="none" w:sz="0" w:space="0" w:color="auto"/>
            <w:left w:val="none" w:sz="0" w:space="0" w:color="auto"/>
            <w:bottom w:val="none" w:sz="0" w:space="0" w:color="auto"/>
            <w:right w:val="none" w:sz="0" w:space="0" w:color="auto"/>
          </w:divBdr>
        </w:div>
        <w:div w:id="2132822323">
          <w:marLeft w:val="480"/>
          <w:marRight w:val="0"/>
          <w:marTop w:val="0"/>
          <w:marBottom w:val="0"/>
          <w:divBdr>
            <w:top w:val="none" w:sz="0" w:space="0" w:color="auto"/>
            <w:left w:val="none" w:sz="0" w:space="0" w:color="auto"/>
            <w:bottom w:val="none" w:sz="0" w:space="0" w:color="auto"/>
            <w:right w:val="none" w:sz="0" w:space="0" w:color="auto"/>
          </w:divBdr>
        </w:div>
        <w:div w:id="1082292531">
          <w:marLeft w:val="480"/>
          <w:marRight w:val="0"/>
          <w:marTop w:val="0"/>
          <w:marBottom w:val="0"/>
          <w:divBdr>
            <w:top w:val="none" w:sz="0" w:space="0" w:color="auto"/>
            <w:left w:val="none" w:sz="0" w:space="0" w:color="auto"/>
            <w:bottom w:val="none" w:sz="0" w:space="0" w:color="auto"/>
            <w:right w:val="none" w:sz="0" w:space="0" w:color="auto"/>
          </w:divBdr>
        </w:div>
        <w:div w:id="1061519269">
          <w:marLeft w:val="480"/>
          <w:marRight w:val="0"/>
          <w:marTop w:val="0"/>
          <w:marBottom w:val="0"/>
          <w:divBdr>
            <w:top w:val="none" w:sz="0" w:space="0" w:color="auto"/>
            <w:left w:val="none" w:sz="0" w:space="0" w:color="auto"/>
            <w:bottom w:val="none" w:sz="0" w:space="0" w:color="auto"/>
            <w:right w:val="none" w:sz="0" w:space="0" w:color="auto"/>
          </w:divBdr>
        </w:div>
        <w:div w:id="2110003858">
          <w:marLeft w:val="480"/>
          <w:marRight w:val="0"/>
          <w:marTop w:val="0"/>
          <w:marBottom w:val="0"/>
          <w:divBdr>
            <w:top w:val="none" w:sz="0" w:space="0" w:color="auto"/>
            <w:left w:val="none" w:sz="0" w:space="0" w:color="auto"/>
            <w:bottom w:val="none" w:sz="0" w:space="0" w:color="auto"/>
            <w:right w:val="none" w:sz="0" w:space="0" w:color="auto"/>
          </w:divBdr>
        </w:div>
        <w:div w:id="1671980527">
          <w:marLeft w:val="480"/>
          <w:marRight w:val="0"/>
          <w:marTop w:val="0"/>
          <w:marBottom w:val="0"/>
          <w:divBdr>
            <w:top w:val="none" w:sz="0" w:space="0" w:color="auto"/>
            <w:left w:val="none" w:sz="0" w:space="0" w:color="auto"/>
            <w:bottom w:val="none" w:sz="0" w:space="0" w:color="auto"/>
            <w:right w:val="none" w:sz="0" w:space="0" w:color="auto"/>
          </w:divBdr>
        </w:div>
        <w:div w:id="644310106">
          <w:marLeft w:val="480"/>
          <w:marRight w:val="0"/>
          <w:marTop w:val="0"/>
          <w:marBottom w:val="0"/>
          <w:divBdr>
            <w:top w:val="none" w:sz="0" w:space="0" w:color="auto"/>
            <w:left w:val="none" w:sz="0" w:space="0" w:color="auto"/>
            <w:bottom w:val="none" w:sz="0" w:space="0" w:color="auto"/>
            <w:right w:val="none" w:sz="0" w:space="0" w:color="auto"/>
          </w:divBdr>
        </w:div>
        <w:div w:id="2049404895">
          <w:marLeft w:val="480"/>
          <w:marRight w:val="0"/>
          <w:marTop w:val="0"/>
          <w:marBottom w:val="0"/>
          <w:divBdr>
            <w:top w:val="none" w:sz="0" w:space="0" w:color="auto"/>
            <w:left w:val="none" w:sz="0" w:space="0" w:color="auto"/>
            <w:bottom w:val="none" w:sz="0" w:space="0" w:color="auto"/>
            <w:right w:val="none" w:sz="0" w:space="0" w:color="auto"/>
          </w:divBdr>
        </w:div>
        <w:div w:id="1476945958">
          <w:marLeft w:val="480"/>
          <w:marRight w:val="0"/>
          <w:marTop w:val="0"/>
          <w:marBottom w:val="0"/>
          <w:divBdr>
            <w:top w:val="none" w:sz="0" w:space="0" w:color="auto"/>
            <w:left w:val="none" w:sz="0" w:space="0" w:color="auto"/>
            <w:bottom w:val="none" w:sz="0" w:space="0" w:color="auto"/>
            <w:right w:val="none" w:sz="0" w:space="0" w:color="auto"/>
          </w:divBdr>
        </w:div>
        <w:div w:id="502817753">
          <w:marLeft w:val="480"/>
          <w:marRight w:val="0"/>
          <w:marTop w:val="0"/>
          <w:marBottom w:val="0"/>
          <w:divBdr>
            <w:top w:val="none" w:sz="0" w:space="0" w:color="auto"/>
            <w:left w:val="none" w:sz="0" w:space="0" w:color="auto"/>
            <w:bottom w:val="none" w:sz="0" w:space="0" w:color="auto"/>
            <w:right w:val="none" w:sz="0" w:space="0" w:color="auto"/>
          </w:divBdr>
        </w:div>
        <w:div w:id="714890790">
          <w:marLeft w:val="480"/>
          <w:marRight w:val="0"/>
          <w:marTop w:val="0"/>
          <w:marBottom w:val="0"/>
          <w:divBdr>
            <w:top w:val="none" w:sz="0" w:space="0" w:color="auto"/>
            <w:left w:val="none" w:sz="0" w:space="0" w:color="auto"/>
            <w:bottom w:val="none" w:sz="0" w:space="0" w:color="auto"/>
            <w:right w:val="none" w:sz="0" w:space="0" w:color="auto"/>
          </w:divBdr>
        </w:div>
        <w:div w:id="2089494832">
          <w:marLeft w:val="480"/>
          <w:marRight w:val="0"/>
          <w:marTop w:val="0"/>
          <w:marBottom w:val="0"/>
          <w:divBdr>
            <w:top w:val="none" w:sz="0" w:space="0" w:color="auto"/>
            <w:left w:val="none" w:sz="0" w:space="0" w:color="auto"/>
            <w:bottom w:val="none" w:sz="0" w:space="0" w:color="auto"/>
            <w:right w:val="none" w:sz="0" w:space="0" w:color="auto"/>
          </w:divBdr>
        </w:div>
        <w:div w:id="969285849">
          <w:marLeft w:val="480"/>
          <w:marRight w:val="0"/>
          <w:marTop w:val="0"/>
          <w:marBottom w:val="0"/>
          <w:divBdr>
            <w:top w:val="none" w:sz="0" w:space="0" w:color="auto"/>
            <w:left w:val="none" w:sz="0" w:space="0" w:color="auto"/>
            <w:bottom w:val="none" w:sz="0" w:space="0" w:color="auto"/>
            <w:right w:val="none" w:sz="0" w:space="0" w:color="auto"/>
          </w:divBdr>
        </w:div>
        <w:div w:id="986863136">
          <w:marLeft w:val="480"/>
          <w:marRight w:val="0"/>
          <w:marTop w:val="0"/>
          <w:marBottom w:val="0"/>
          <w:divBdr>
            <w:top w:val="none" w:sz="0" w:space="0" w:color="auto"/>
            <w:left w:val="none" w:sz="0" w:space="0" w:color="auto"/>
            <w:bottom w:val="none" w:sz="0" w:space="0" w:color="auto"/>
            <w:right w:val="none" w:sz="0" w:space="0" w:color="auto"/>
          </w:divBdr>
        </w:div>
        <w:div w:id="491683613">
          <w:marLeft w:val="480"/>
          <w:marRight w:val="0"/>
          <w:marTop w:val="0"/>
          <w:marBottom w:val="0"/>
          <w:divBdr>
            <w:top w:val="none" w:sz="0" w:space="0" w:color="auto"/>
            <w:left w:val="none" w:sz="0" w:space="0" w:color="auto"/>
            <w:bottom w:val="none" w:sz="0" w:space="0" w:color="auto"/>
            <w:right w:val="none" w:sz="0" w:space="0" w:color="auto"/>
          </w:divBdr>
        </w:div>
        <w:div w:id="954021897">
          <w:marLeft w:val="480"/>
          <w:marRight w:val="0"/>
          <w:marTop w:val="0"/>
          <w:marBottom w:val="0"/>
          <w:divBdr>
            <w:top w:val="none" w:sz="0" w:space="0" w:color="auto"/>
            <w:left w:val="none" w:sz="0" w:space="0" w:color="auto"/>
            <w:bottom w:val="none" w:sz="0" w:space="0" w:color="auto"/>
            <w:right w:val="none" w:sz="0" w:space="0" w:color="auto"/>
          </w:divBdr>
        </w:div>
        <w:div w:id="1449739294">
          <w:marLeft w:val="480"/>
          <w:marRight w:val="0"/>
          <w:marTop w:val="0"/>
          <w:marBottom w:val="0"/>
          <w:divBdr>
            <w:top w:val="none" w:sz="0" w:space="0" w:color="auto"/>
            <w:left w:val="none" w:sz="0" w:space="0" w:color="auto"/>
            <w:bottom w:val="none" w:sz="0" w:space="0" w:color="auto"/>
            <w:right w:val="none" w:sz="0" w:space="0" w:color="auto"/>
          </w:divBdr>
        </w:div>
        <w:div w:id="1552812568">
          <w:marLeft w:val="480"/>
          <w:marRight w:val="0"/>
          <w:marTop w:val="0"/>
          <w:marBottom w:val="0"/>
          <w:divBdr>
            <w:top w:val="none" w:sz="0" w:space="0" w:color="auto"/>
            <w:left w:val="none" w:sz="0" w:space="0" w:color="auto"/>
            <w:bottom w:val="none" w:sz="0" w:space="0" w:color="auto"/>
            <w:right w:val="none" w:sz="0" w:space="0" w:color="auto"/>
          </w:divBdr>
        </w:div>
        <w:div w:id="998970609">
          <w:marLeft w:val="480"/>
          <w:marRight w:val="0"/>
          <w:marTop w:val="0"/>
          <w:marBottom w:val="0"/>
          <w:divBdr>
            <w:top w:val="none" w:sz="0" w:space="0" w:color="auto"/>
            <w:left w:val="none" w:sz="0" w:space="0" w:color="auto"/>
            <w:bottom w:val="none" w:sz="0" w:space="0" w:color="auto"/>
            <w:right w:val="none" w:sz="0" w:space="0" w:color="auto"/>
          </w:divBdr>
        </w:div>
        <w:div w:id="22217149">
          <w:marLeft w:val="480"/>
          <w:marRight w:val="0"/>
          <w:marTop w:val="0"/>
          <w:marBottom w:val="0"/>
          <w:divBdr>
            <w:top w:val="none" w:sz="0" w:space="0" w:color="auto"/>
            <w:left w:val="none" w:sz="0" w:space="0" w:color="auto"/>
            <w:bottom w:val="none" w:sz="0" w:space="0" w:color="auto"/>
            <w:right w:val="none" w:sz="0" w:space="0" w:color="auto"/>
          </w:divBdr>
        </w:div>
        <w:div w:id="681127922">
          <w:marLeft w:val="480"/>
          <w:marRight w:val="0"/>
          <w:marTop w:val="0"/>
          <w:marBottom w:val="0"/>
          <w:divBdr>
            <w:top w:val="none" w:sz="0" w:space="0" w:color="auto"/>
            <w:left w:val="none" w:sz="0" w:space="0" w:color="auto"/>
            <w:bottom w:val="none" w:sz="0" w:space="0" w:color="auto"/>
            <w:right w:val="none" w:sz="0" w:space="0" w:color="auto"/>
          </w:divBdr>
        </w:div>
        <w:div w:id="1584489790">
          <w:marLeft w:val="480"/>
          <w:marRight w:val="0"/>
          <w:marTop w:val="0"/>
          <w:marBottom w:val="0"/>
          <w:divBdr>
            <w:top w:val="none" w:sz="0" w:space="0" w:color="auto"/>
            <w:left w:val="none" w:sz="0" w:space="0" w:color="auto"/>
            <w:bottom w:val="none" w:sz="0" w:space="0" w:color="auto"/>
            <w:right w:val="none" w:sz="0" w:space="0" w:color="auto"/>
          </w:divBdr>
        </w:div>
        <w:div w:id="416753726">
          <w:marLeft w:val="480"/>
          <w:marRight w:val="0"/>
          <w:marTop w:val="0"/>
          <w:marBottom w:val="0"/>
          <w:divBdr>
            <w:top w:val="none" w:sz="0" w:space="0" w:color="auto"/>
            <w:left w:val="none" w:sz="0" w:space="0" w:color="auto"/>
            <w:bottom w:val="none" w:sz="0" w:space="0" w:color="auto"/>
            <w:right w:val="none" w:sz="0" w:space="0" w:color="auto"/>
          </w:divBdr>
        </w:div>
        <w:div w:id="1984382584">
          <w:marLeft w:val="480"/>
          <w:marRight w:val="0"/>
          <w:marTop w:val="0"/>
          <w:marBottom w:val="0"/>
          <w:divBdr>
            <w:top w:val="none" w:sz="0" w:space="0" w:color="auto"/>
            <w:left w:val="none" w:sz="0" w:space="0" w:color="auto"/>
            <w:bottom w:val="none" w:sz="0" w:space="0" w:color="auto"/>
            <w:right w:val="none" w:sz="0" w:space="0" w:color="auto"/>
          </w:divBdr>
        </w:div>
        <w:div w:id="60256950">
          <w:marLeft w:val="480"/>
          <w:marRight w:val="0"/>
          <w:marTop w:val="0"/>
          <w:marBottom w:val="0"/>
          <w:divBdr>
            <w:top w:val="none" w:sz="0" w:space="0" w:color="auto"/>
            <w:left w:val="none" w:sz="0" w:space="0" w:color="auto"/>
            <w:bottom w:val="none" w:sz="0" w:space="0" w:color="auto"/>
            <w:right w:val="none" w:sz="0" w:space="0" w:color="auto"/>
          </w:divBdr>
        </w:div>
        <w:div w:id="1711956291">
          <w:marLeft w:val="480"/>
          <w:marRight w:val="0"/>
          <w:marTop w:val="0"/>
          <w:marBottom w:val="0"/>
          <w:divBdr>
            <w:top w:val="none" w:sz="0" w:space="0" w:color="auto"/>
            <w:left w:val="none" w:sz="0" w:space="0" w:color="auto"/>
            <w:bottom w:val="none" w:sz="0" w:space="0" w:color="auto"/>
            <w:right w:val="none" w:sz="0" w:space="0" w:color="auto"/>
          </w:divBdr>
        </w:div>
        <w:div w:id="1776711975">
          <w:marLeft w:val="480"/>
          <w:marRight w:val="0"/>
          <w:marTop w:val="0"/>
          <w:marBottom w:val="0"/>
          <w:divBdr>
            <w:top w:val="none" w:sz="0" w:space="0" w:color="auto"/>
            <w:left w:val="none" w:sz="0" w:space="0" w:color="auto"/>
            <w:bottom w:val="none" w:sz="0" w:space="0" w:color="auto"/>
            <w:right w:val="none" w:sz="0" w:space="0" w:color="auto"/>
          </w:divBdr>
        </w:div>
        <w:div w:id="35935927">
          <w:marLeft w:val="480"/>
          <w:marRight w:val="0"/>
          <w:marTop w:val="0"/>
          <w:marBottom w:val="0"/>
          <w:divBdr>
            <w:top w:val="none" w:sz="0" w:space="0" w:color="auto"/>
            <w:left w:val="none" w:sz="0" w:space="0" w:color="auto"/>
            <w:bottom w:val="none" w:sz="0" w:space="0" w:color="auto"/>
            <w:right w:val="none" w:sz="0" w:space="0" w:color="auto"/>
          </w:divBdr>
        </w:div>
        <w:div w:id="1003557944">
          <w:marLeft w:val="480"/>
          <w:marRight w:val="0"/>
          <w:marTop w:val="0"/>
          <w:marBottom w:val="0"/>
          <w:divBdr>
            <w:top w:val="none" w:sz="0" w:space="0" w:color="auto"/>
            <w:left w:val="none" w:sz="0" w:space="0" w:color="auto"/>
            <w:bottom w:val="none" w:sz="0" w:space="0" w:color="auto"/>
            <w:right w:val="none" w:sz="0" w:space="0" w:color="auto"/>
          </w:divBdr>
        </w:div>
        <w:div w:id="871770050">
          <w:marLeft w:val="480"/>
          <w:marRight w:val="0"/>
          <w:marTop w:val="0"/>
          <w:marBottom w:val="0"/>
          <w:divBdr>
            <w:top w:val="none" w:sz="0" w:space="0" w:color="auto"/>
            <w:left w:val="none" w:sz="0" w:space="0" w:color="auto"/>
            <w:bottom w:val="none" w:sz="0" w:space="0" w:color="auto"/>
            <w:right w:val="none" w:sz="0" w:space="0" w:color="auto"/>
          </w:divBdr>
        </w:div>
        <w:div w:id="1456555586">
          <w:marLeft w:val="480"/>
          <w:marRight w:val="0"/>
          <w:marTop w:val="0"/>
          <w:marBottom w:val="0"/>
          <w:divBdr>
            <w:top w:val="none" w:sz="0" w:space="0" w:color="auto"/>
            <w:left w:val="none" w:sz="0" w:space="0" w:color="auto"/>
            <w:bottom w:val="none" w:sz="0" w:space="0" w:color="auto"/>
            <w:right w:val="none" w:sz="0" w:space="0" w:color="auto"/>
          </w:divBdr>
        </w:div>
        <w:div w:id="1746342685">
          <w:marLeft w:val="480"/>
          <w:marRight w:val="0"/>
          <w:marTop w:val="0"/>
          <w:marBottom w:val="0"/>
          <w:divBdr>
            <w:top w:val="none" w:sz="0" w:space="0" w:color="auto"/>
            <w:left w:val="none" w:sz="0" w:space="0" w:color="auto"/>
            <w:bottom w:val="none" w:sz="0" w:space="0" w:color="auto"/>
            <w:right w:val="none" w:sz="0" w:space="0" w:color="auto"/>
          </w:divBdr>
        </w:div>
        <w:div w:id="1355425124">
          <w:marLeft w:val="480"/>
          <w:marRight w:val="0"/>
          <w:marTop w:val="0"/>
          <w:marBottom w:val="0"/>
          <w:divBdr>
            <w:top w:val="none" w:sz="0" w:space="0" w:color="auto"/>
            <w:left w:val="none" w:sz="0" w:space="0" w:color="auto"/>
            <w:bottom w:val="none" w:sz="0" w:space="0" w:color="auto"/>
            <w:right w:val="none" w:sz="0" w:space="0" w:color="auto"/>
          </w:divBdr>
        </w:div>
        <w:div w:id="157623361">
          <w:marLeft w:val="480"/>
          <w:marRight w:val="0"/>
          <w:marTop w:val="0"/>
          <w:marBottom w:val="0"/>
          <w:divBdr>
            <w:top w:val="none" w:sz="0" w:space="0" w:color="auto"/>
            <w:left w:val="none" w:sz="0" w:space="0" w:color="auto"/>
            <w:bottom w:val="none" w:sz="0" w:space="0" w:color="auto"/>
            <w:right w:val="none" w:sz="0" w:space="0" w:color="auto"/>
          </w:divBdr>
        </w:div>
        <w:div w:id="1885022196">
          <w:marLeft w:val="480"/>
          <w:marRight w:val="0"/>
          <w:marTop w:val="0"/>
          <w:marBottom w:val="0"/>
          <w:divBdr>
            <w:top w:val="none" w:sz="0" w:space="0" w:color="auto"/>
            <w:left w:val="none" w:sz="0" w:space="0" w:color="auto"/>
            <w:bottom w:val="none" w:sz="0" w:space="0" w:color="auto"/>
            <w:right w:val="none" w:sz="0" w:space="0" w:color="auto"/>
          </w:divBdr>
        </w:div>
        <w:div w:id="1097140003">
          <w:marLeft w:val="480"/>
          <w:marRight w:val="0"/>
          <w:marTop w:val="0"/>
          <w:marBottom w:val="0"/>
          <w:divBdr>
            <w:top w:val="none" w:sz="0" w:space="0" w:color="auto"/>
            <w:left w:val="none" w:sz="0" w:space="0" w:color="auto"/>
            <w:bottom w:val="none" w:sz="0" w:space="0" w:color="auto"/>
            <w:right w:val="none" w:sz="0" w:space="0" w:color="auto"/>
          </w:divBdr>
        </w:div>
        <w:div w:id="1685327162">
          <w:marLeft w:val="480"/>
          <w:marRight w:val="0"/>
          <w:marTop w:val="0"/>
          <w:marBottom w:val="0"/>
          <w:divBdr>
            <w:top w:val="none" w:sz="0" w:space="0" w:color="auto"/>
            <w:left w:val="none" w:sz="0" w:space="0" w:color="auto"/>
            <w:bottom w:val="none" w:sz="0" w:space="0" w:color="auto"/>
            <w:right w:val="none" w:sz="0" w:space="0" w:color="auto"/>
          </w:divBdr>
        </w:div>
        <w:div w:id="80415569">
          <w:marLeft w:val="480"/>
          <w:marRight w:val="0"/>
          <w:marTop w:val="0"/>
          <w:marBottom w:val="0"/>
          <w:divBdr>
            <w:top w:val="none" w:sz="0" w:space="0" w:color="auto"/>
            <w:left w:val="none" w:sz="0" w:space="0" w:color="auto"/>
            <w:bottom w:val="none" w:sz="0" w:space="0" w:color="auto"/>
            <w:right w:val="none" w:sz="0" w:space="0" w:color="auto"/>
          </w:divBdr>
        </w:div>
        <w:div w:id="776095192">
          <w:marLeft w:val="480"/>
          <w:marRight w:val="0"/>
          <w:marTop w:val="0"/>
          <w:marBottom w:val="0"/>
          <w:divBdr>
            <w:top w:val="none" w:sz="0" w:space="0" w:color="auto"/>
            <w:left w:val="none" w:sz="0" w:space="0" w:color="auto"/>
            <w:bottom w:val="none" w:sz="0" w:space="0" w:color="auto"/>
            <w:right w:val="none" w:sz="0" w:space="0" w:color="auto"/>
          </w:divBdr>
        </w:div>
        <w:div w:id="69697226">
          <w:marLeft w:val="480"/>
          <w:marRight w:val="0"/>
          <w:marTop w:val="0"/>
          <w:marBottom w:val="0"/>
          <w:divBdr>
            <w:top w:val="none" w:sz="0" w:space="0" w:color="auto"/>
            <w:left w:val="none" w:sz="0" w:space="0" w:color="auto"/>
            <w:bottom w:val="none" w:sz="0" w:space="0" w:color="auto"/>
            <w:right w:val="none" w:sz="0" w:space="0" w:color="auto"/>
          </w:divBdr>
        </w:div>
        <w:div w:id="757286686">
          <w:marLeft w:val="480"/>
          <w:marRight w:val="0"/>
          <w:marTop w:val="0"/>
          <w:marBottom w:val="0"/>
          <w:divBdr>
            <w:top w:val="none" w:sz="0" w:space="0" w:color="auto"/>
            <w:left w:val="none" w:sz="0" w:space="0" w:color="auto"/>
            <w:bottom w:val="none" w:sz="0" w:space="0" w:color="auto"/>
            <w:right w:val="none" w:sz="0" w:space="0" w:color="auto"/>
          </w:divBdr>
        </w:div>
        <w:div w:id="1622565494">
          <w:marLeft w:val="480"/>
          <w:marRight w:val="0"/>
          <w:marTop w:val="0"/>
          <w:marBottom w:val="0"/>
          <w:divBdr>
            <w:top w:val="none" w:sz="0" w:space="0" w:color="auto"/>
            <w:left w:val="none" w:sz="0" w:space="0" w:color="auto"/>
            <w:bottom w:val="none" w:sz="0" w:space="0" w:color="auto"/>
            <w:right w:val="none" w:sz="0" w:space="0" w:color="auto"/>
          </w:divBdr>
        </w:div>
        <w:div w:id="1640841828">
          <w:marLeft w:val="480"/>
          <w:marRight w:val="0"/>
          <w:marTop w:val="0"/>
          <w:marBottom w:val="0"/>
          <w:divBdr>
            <w:top w:val="none" w:sz="0" w:space="0" w:color="auto"/>
            <w:left w:val="none" w:sz="0" w:space="0" w:color="auto"/>
            <w:bottom w:val="none" w:sz="0" w:space="0" w:color="auto"/>
            <w:right w:val="none" w:sz="0" w:space="0" w:color="auto"/>
          </w:divBdr>
        </w:div>
        <w:div w:id="120199242">
          <w:marLeft w:val="480"/>
          <w:marRight w:val="0"/>
          <w:marTop w:val="0"/>
          <w:marBottom w:val="0"/>
          <w:divBdr>
            <w:top w:val="none" w:sz="0" w:space="0" w:color="auto"/>
            <w:left w:val="none" w:sz="0" w:space="0" w:color="auto"/>
            <w:bottom w:val="none" w:sz="0" w:space="0" w:color="auto"/>
            <w:right w:val="none" w:sz="0" w:space="0" w:color="auto"/>
          </w:divBdr>
        </w:div>
        <w:div w:id="1752660562">
          <w:marLeft w:val="480"/>
          <w:marRight w:val="0"/>
          <w:marTop w:val="0"/>
          <w:marBottom w:val="0"/>
          <w:divBdr>
            <w:top w:val="none" w:sz="0" w:space="0" w:color="auto"/>
            <w:left w:val="none" w:sz="0" w:space="0" w:color="auto"/>
            <w:bottom w:val="none" w:sz="0" w:space="0" w:color="auto"/>
            <w:right w:val="none" w:sz="0" w:space="0" w:color="auto"/>
          </w:divBdr>
        </w:div>
        <w:div w:id="914238503">
          <w:marLeft w:val="480"/>
          <w:marRight w:val="0"/>
          <w:marTop w:val="0"/>
          <w:marBottom w:val="0"/>
          <w:divBdr>
            <w:top w:val="none" w:sz="0" w:space="0" w:color="auto"/>
            <w:left w:val="none" w:sz="0" w:space="0" w:color="auto"/>
            <w:bottom w:val="none" w:sz="0" w:space="0" w:color="auto"/>
            <w:right w:val="none" w:sz="0" w:space="0" w:color="auto"/>
          </w:divBdr>
        </w:div>
        <w:div w:id="1590384250">
          <w:marLeft w:val="480"/>
          <w:marRight w:val="0"/>
          <w:marTop w:val="0"/>
          <w:marBottom w:val="0"/>
          <w:divBdr>
            <w:top w:val="none" w:sz="0" w:space="0" w:color="auto"/>
            <w:left w:val="none" w:sz="0" w:space="0" w:color="auto"/>
            <w:bottom w:val="none" w:sz="0" w:space="0" w:color="auto"/>
            <w:right w:val="none" w:sz="0" w:space="0" w:color="auto"/>
          </w:divBdr>
        </w:div>
        <w:div w:id="832062194">
          <w:marLeft w:val="480"/>
          <w:marRight w:val="0"/>
          <w:marTop w:val="0"/>
          <w:marBottom w:val="0"/>
          <w:divBdr>
            <w:top w:val="none" w:sz="0" w:space="0" w:color="auto"/>
            <w:left w:val="none" w:sz="0" w:space="0" w:color="auto"/>
            <w:bottom w:val="none" w:sz="0" w:space="0" w:color="auto"/>
            <w:right w:val="none" w:sz="0" w:space="0" w:color="auto"/>
          </w:divBdr>
        </w:div>
        <w:div w:id="1681809558">
          <w:marLeft w:val="480"/>
          <w:marRight w:val="0"/>
          <w:marTop w:val="0"/>
          <w:marBottom w:val="0"/>
          <w:divBdr>
            <w:top w:val="none" w:sz="0" w:space="0" w:color="auto"/>
            <w:left w:val="none" w:sz="0" w:space="0" w:color="auto"/>
            <w:bottom w:val="none" w:sz="0" w:space="0" w:color="auto"/>
            <w:right w:val="none" w:sz="0" w:space="0" w:color="auto"/>
          </w:divBdr>
        </w:div>
        <w:div w:id="7484563">
          <w:marLeft w:val="480"/>
          <w:marRight w:val="0"/>
          <w:marTop w:val="0"/>
          <w:marBottom w:val="0"/>
          <w:divBdr>
            <w:top w:val="none" w:sz="0" w:space="0" w:color="auto"/>
            <w:left w:val="none" w:sz="0" w:space="0" w:color="auto"/>
            <w:bottom w:val="none" w:sz="0" w:space="0" w:color="auto"/>
            <w:right w:val="none" w:sz="0" w:space="0" w:color="auto"/>
          </w:divBdr>
        </w:div>
        <w:div w:id="301349980">
          <w:marLeft w:val="480"/>
          <w:marRight w:val="0"/>
          <w:marTop w:val="0"/>
          <w:marBottom w:val="0"/>
          <w:divBdr>
            <w:top w:val="none" w:sz="0" w:space="0" w:color="auto"/>
            <w:left w:val="none" w:sz="0" w:space="0" w:color="auto"/>
            <w:bottom w:val="none" w:sz="0" w:space="0" w:color="auto"/>
            <w:right w:val="none" w:sz="0" w:space="0" w:color="auto"/>
          </w:divBdr>
        </w:div>
        <w:div w:id="632056605">
          <w:marLeft w:val="480"/>
          <w:marRight w:val="0"/>
          <w:marTop w:val="0"/>
          <w:marBottom w:val="0"/>
          <w:divBdr>
            <w:top w:val="none" w:sz="0" w:space="0" w:color="auto"/>
            <w:left w:val="none" w:sz="0" w:space="0" w:color="auto"/>
            <w:bottom w:val="none" w:sz="0" w:space="0" w:color="auto"/>
            <w:right w:val="none" w:sz="0" w:space="0" w:color="auto"/>
          </w:divBdr>
        </w:div>
        <w:div w:id="1753433206">
          <w:marLeft w:val="480"/>
          <w:marRight w:val="0"/>
          <w:marTop w:val="0"/>
          <w:marBottom w:val="0"/>
          <w:divBdr>
            <w:top w:val="none" w:sz="0" w:space="0" w:color="auto"/>
            <w:left w:val="none" w:sz="0" w:space="0" w:color="auto"/>
            <w:bottom w:val="none" w:sz="0" w:space="0" w:color="auto"/>
            <w:right w:val="none" w:sz="0" w:space="0" w:color="auto"/>
          </w:divBdr>
        </w:div>
        <w:div w:id="193422832">
          <w:marLeft w:val="480"/>
          <w:marRight w:val="0"/>
          <w:marTop w:val="0"/>
          <w:marBottom w:val="0"/>
          <w:divBdr>
            <w:top w:val="none" w:sz="0" w:space="0" w:color="auto"/>
            <w:left w:val="none" w:sz="0" w:space="0" w:color="auto"/>
            <w:bottom w:val="none" w:sz="0" w:space="0" w:color="auto"/>
            <w:right w:val="none" w:sz="0" w:space="0" w:color="auto"/>
          </w:divBdr>
        </w:div>
        <w:div w:id="1039473662">
          <w:marLeft w:val="480"/>
          <w:marRight w:val="0"/>
          <w:marTop w:val="0"/>
          <w:marBottom w:val="0"/>
          <w:divBdr>
            <w:top w:val="none" w:sz="0" w:space="0" w:color="auto"/>
            <w:left w:val="none" w:sz="0" w:space="0" w:color="auto"/>
            <w:bottom w:val="none" w:sz="0" w:space="0" w:color="auto"/>
            <w:right w:val="none" w:sz="0" w:space="0" w:color="auto"/>
          </w:divBdr>
        </w:div>
        <w:div w:id="1924532489">
          <w:marLeft w:val="480"/>
          <w:marRight w:val="0"/>
          <w:marTop w:val="0"/>
          <w:marBottom w:val="0"/>
          <w:divBdr>
            <w:top w:val="none" w:sz="0" w:space="0" w:color="auto"/>
            <w:left w:val="none" w:sz="0" w:space="0" w:color="auto"/>
            <w:bottom w:val="none" w:sz="0" w:space="0" w:color="auto"/>
            <w:right w:val="none" w:sz="0" w:space="0" w:color="auto"/>
          </w:divBdr>
        </w:div>
        <w:div w:id="748846919">
          <w:marLeft w:val="480"/>
          <w:marRight w:val="0"/>
          <w:marTop w:val="0"/>
          <w:marBottom w:val="0"/>
          <w:divBdr>
            <w:top w:val="none" w:sz="0" w:space="0" w:color="auto"/>
            <w:left w:val="none" w:sz="0" w:space="0" w:color="auto"/>
            <w:bottom w:val="none" w:sz="0" w:space="0" w:color="auto"/>
            <w:right w:val="none" w:sz="0" w:space="0" w:color="auto"/>
          </w:divBdr>
        </w:div>
        <w:div w:id="2055930784">
          <w:marLeft w:val="480"/>
          <w:marRight w:val="0"/>
          <w:marTop w:val="0"/>
          <w:marBottom w:val="0"/>
          <w:divBdr>
            <w:top w:val="none" w:sz="0" w:space="0" w:color="auto"/>
            <w:left w:val="none" w:sz="0" w:space="0" w:color="auto"/>
            <w:bottom w:val="none" w:sz="0" w:space="0" w:color="auto"/>
            <w:right w:val="none" w:sz="0" w:space="0" w:color="auto"/>
          </w:divBdr>
        </w:div>
        <w:div w:id="369109330">
          <w:marLeft w:val="480"/>
          <w:marRight w:val="0"/>
          <w:marTop w:val="0"/>
          <w:marBottom w:val="0"/>
          <w:divBdr>
            <w:top w:val="none" w:sz="0" w:space="0" w:color="auto"/>
            <w:left w:val="none" w:sz="0" w:space="0" w:color="auto"/>
            <w:bottom w:val="none" w:sz="0" w:space="0" w:color="auto"/>
            <w:right w:val="none" w:sz="0" w:space="0" w:color="auto"/>
          </w:divBdr>
        </w:div>
        <w:div w:id="985403119">
          <w:marLeft w:val="480"/>
          <w:marRight w:val="0"/>
          <w:marTop w:val="0"/>
          <w:marBottom w:val="0"/>
          <w:divBdr>
            <w:top w:val="none" w:sz="0" w:space="0" w:color="auto"/>
            <w:left w:val="none" w:sz="0" w:space="0" w:color="auto"/>
            <w:bottom w:val="none" w:sz="0" w:space="0" w:color="auto"/>
            <w:right w:val="none" w:sz="0" w:space="0" w:color="auto"/>
          </w:divBdr>
        </w:div>
        <w:div w:id="1938100431">
          <w:marLeft w:val="480"/>
          <w:marRight w:val="0"/>
          <w:marTop w:val="0"/>
          <w:marBottom w:val="0"/>
          <w:divBdr>
            <w:top w:val="none" w:sz="0" w:space="0" w:color="auto"/>
            <w:left w:val="none" w:sz="0" w:space="0" w:color="auto"/>
            <w:bottom w:val="none" w:sz="0" w:space="0" w:color="auto"/>
            <w:right w:val="none" w:sz="0" w:space="0" w:color="auto"/>
          </w:divBdr>
        </w:div>
        <w:div w:id="1559125038">
          <w:marLeft w:val="480"/>
          <w:marRight w:val="0"/>
          <w:marTop w:val="0"/>
          <w:marBottom w:val="0"/>
          <w:divBdr>
            <w:top w:val="none" w:sz="0" w:space="0" w:color="auto"/>
            <w:left w:val="none" w:sz="0" w:space="0" w:color="auto"/>
            <w:bottom w:val="none" w:sz="0" w:space="0" w:color="auto"/>
            <w:right w:val="none" w:sz="0" w:space="0" w:color="auto"/>
          </w:divBdr>
        </w:div>
        <w:div w:id="1786004048">
          <w:marLeft w:val="480"/>
          <w:marRight w:val="0"/>
          <w:marTop w:val="0"/>
          <w:marBottom w:val="0"/>
          <w:divBdr>
            <w:top w:val="none" w:sz="0" w:space="0" w:color="auto"/>
            <w:left w:val="none" w:sz="0" w:space="0" w:color="auto"/>
            <w:bottom w:val="none" w:sz="0" w:space="0" w:color="auto"/>
            <w:right w:val="none" w:sz="0" w:space="0" w:color="auto"/>
          </w:divBdr>
        </w:div>
        <w:div w:id="337003235">
          <w:marLeft w:val="480"/>
          <w:marRight w:val="0"/>
          <w:marTop w:val="0"/>
          <w:marBottom w:val="0"/>
          <w:divBdr>
            <w:top w:val="none" w:sz="0" w:space="0" w:color="auto"/>
            <w:left w:val="none" w:sz="0" w:space="0" w:color="auto"/>
            <w:bottom w:val="none" w:sz="0" w:space="0" w:color="auto"/>
            <w:right w:val="none" w:sz="0" w:space="0" w:color="auto"/>
          </w:divBdr>
        </w:div>
        <w:div w:id="371735200">
          <w:marLeft w:val="480"/>
          <w:marRight w:val="0"/>
          <w:marTop w:val="0"/>
          <w:marBottom w:val="0"/>
          <w:divBdr>
            <w:top w:val="none" w:sz="0" w:space="0" w:color="auto"/>
            <w:left w:val="none" w:sz="0" w:space="0" w:color="auto"/>
            <w:bottom w:val="none" w:sz="0" w:space="0" w:color="auto"/>
            <w:right w:val="none" w:sz="0" w:space="0" w:color="auto"/>
          </w:divBdr>
        </w:div>
        <w:div w:id="748771252">
          <w:marLeft w:val="480"/>
          <w:marRight w:val="0"/>
          <w:marTop w:val="0"/>
          <w:marBottom w:val="0"/>
          <w:divBdr>
            <w:top w:val="none" w:sz="0" w:space="0" w:color="auto"/>
            <w:left w:val="none" w:sz="0" w:space="0" w:color="auto"/>
            <w:bottom w:val="none" w:sz="0" w:space="0" w:color="auto"/>
            <w:right w:val="none" w:sz="0" w:space="0" w:color="auto"/>
          </w:divBdr>
        </w:div>
        <w:div w:id="909384321">
          <w:marLeft w:val="480"/>
          <w:marRight w:val="0"/>
          <w:marTop w:val="0"/>
          <w:marBottom w:val="0"/>
          <w:divBdr>
            <w:top w:val="none" w:sz="0" w:space="0" w:color="auto"/>
            <w:left w:val="none" w:sz="0" w:space="0" w:color="auto"/>
            <w:bottom w:val="none" w:sz="0" w:space="0" w:color="auto"/>
            <w:right w:val="none" w:sz="0" w:space="0" w:color="auto"/>
          </w:divBdr>
        </w:div>
        <w:div w:id="1739160375">
          <w:marLeft w:val="480"/>
          <w:marRight w:val="0"/>
          <w:marTop w:val="0"/>
          <w:marBottom w:val="0"/>
          <w:divBdr>
            <w:top w:val="none" w:sz="0" w:space="0" w:color="auto"/>
            <w:left w:val="none" w:sz="0" w:space="0" w:color="auto"/>
            <w:bottom w:val="none" w:sz="0" w:space="0" w:color="auto"/>
            <w:right w:val="none" w:sz="0" w:space="0" w:color="auto"/>
          </w:divBdr>
        </w:div>
        <w:div w:id="234094887">
          <w:marLeft w:val="480"/>
          <w:marRight w:val="0"/>
          <w:marTop w:val="0"/>
          <w:marBottom w:val="0"/>
          <w:divBdr>
            <w:top w:val="none" w:sz="0" w:space="0" w:color="auto"/>
            <w:left w:val="none" w:sz="0" w:space="0" w:color="auto"/>
            <w:bottom w:val="none" w:sz="0" w:space="0" w:color="auto"/>
            <w:right w:val="none" w:sz="0" w:space="0" w:color="auto"/>
          </w:divBdr>
        </w:div>
        <w:div w:id="1007175374">
          <w:marLeft w:val="480"/>
          <w:marRight w:val="0"/>
          <w:marTop w:val="0"/>
          <w:marBottom w:val="0"/>
          <w:divBdr>
            <w:top w:val="none" w:sz="0" w:space="0" w:color="auto"/>
            <w:left w:val="none" w:sz="0" w:space="0" w:color="auto"/>
            <w:bottom w:val="none" w:sz="0" w:space="0" w:color="auto"/>
            <w:right w:val="none" w:sz="0" w:space="0" w:color="auto"/>
          </w:divBdr>
        </w:div>
        <w:div w:id="2009214269">
          <w:marLeft w:val="480"/>
          <w:marRight w:val="0"/>
          <w:marTop w:val="0"/>
          <w:marBottom w:val="0"/>
          <w:divBdr>
            <w:top w:val="none" w:sz="0" w:space="0" w:color="auto"/>
            <w:left w:val="none" w:sz="0" w:space="0" w:color="auto"/>
            <w:bottom w:val="none" w:sz="0" w:space="0" w:color="auto"/>
            <w:right w:val="none" w:sz="0" w:space="0" w:color="auto"/>
          </w:divBdr>
        </w:div>
        <w:div w:id="600842847">
          <w:marLeft w:val="480"/>
          <w:marRight w:val="0"/>
          <w:marTop w:val="0"/>
          <w:marBottom w:val="0"/>
          <w:divBdr>
            <w:top w:val="none" w:sz="0" w:space="0" w:color="auto"/>
            <w:left w:val="none" w:sz="0" w:space="0" w:color="auto"/>
            <w:bottom w:val="none" w:sz="0" w:space="0" w:color="auto"/>
            <w:right w:val="none" w:sz="0" w:space="0" w:color="auto"/>
          </w:divBdr>
        </w:div>
        <w:div w:id="833451558">
          <w:marLeft w:val="480"/>
          <w:marRight w:val="0"/>
          <w:marTop w:val="0"/>
          <w:marBottom w:val="0"/>
          <w:divBdr>
            <w:top w:val="none" w:sz="0" w:space="0" w:color="auto"/>
            <w:left w:val="none" w:sz="0" w:space="0" w:color="auto"/>
            <w:bottom w:val="none" w:sz="0" w:space="0" w:color="auto"/>
            <w:right w:val="none" w:sz="0" w:space="0" w:color="auto"/>
          </w:divBdr>
        </w:div>
      </w:divsChild>
    </w:div>
    <w:div w:id="759721656">
      <w:bodyDiv w:val="1"/>
      <w:marLeft w:val="0"/>
      <w:marRight w:val="0"/>
      <w:marTop w:val="0"/>
      <w:marBottom w:val="0"/>
      <w:divBdr>
        <w:top w:val="none" w:sz="0" w:space="0" w:color="auto"/>
        <w:left w:val="none" w:sz="0" w:space="0" w:color="auto"/>
        <w:bottom w:val="none" w:sz="0" w:space="0" w:color="auto"/>
        <w:right w:val="none" w:sz="0" w:space="0" w:color="auto"/>
      </w:divBdr>
    </w:div>
    <w:div w:id="759983126">
      <w:bodyDiv w:val="1"/>
      <w:marLeft w:val="0"/>
      <w:marRight w:val="0"/>
      <w:marTop w:val="0"/>
      <w:marBottom w:val="0"/>
      <w:divBdr>
        <w:top w:val="none" w:sz="0" w:space="0" w:color="auto"/>
        <w:left w:val="none" w:sz="0" w:space="0" w:color="auto"/>
        <w:bottom w:val="none" w:sz="0" w:space="0" w:color="auto"/>
        <w:right w:val="none" w:sz="0" w:space="0" w:color="auto"/>
      </w:divBdr>
    </w:div>
    <w:div w:id="760029261">
      <w:bodyDiv w:val="1"/>
      <w:marLeft w:val="0"/>
      <w:marRight w:val="0"/>
      <w:marTop w:val="0"/>
      <w:marBottom w:val="0"/>
      <w:divBdr>
        <w:top w:val="none" w:sz="0" w:space="0" w:color="auto"/>
        <w:left w:val="none" w:sz="0" w:space="0" w:color="auto"/>
        <w:bottom w:val="none" w:sz="0" w:space="0" w:color="auto"/>
        <w:right w:val="none" w:sz="0" w:space="0" w:color="auto"/>
      </w:divBdr>
    </w:div>
    <w:div w:id="760102674">
      <w:bodyDiv w:val="1"/>
      <w:marLeft w:val="0"/>
      <w:marRight w:val="0"/>
      <w:marTop w:val="0"/>
      <w:marBottom w:val="0"/>
      <w:divBdr>
        <w:top w:val="none" w:sz="0" w:space="0" w:color="auto"/>
        <w:left w:val="none" w:sz="0" w:space="0" w:color="auto"/>
        <w:bottom w:val="none" w:sz="0" w:space="0" w:color="auto"/>
        <w:right w:val="none" w:sz="0" w:space="0" w:color="auto"/>
      </w:divBdr>
    </w:div>
    <w:div w:id="760220313">
      <w:bodyDiv w:val="1"/>
      <w:marLeft w:val="0"/>
      <w:marRight w:val="0"/>
      <w:marTop w:val="0"/>
      <w:marBottom w:val="0"/>
      <w:divBdr>
        <w:top w:val="none" w:sz="0" w:space="0" w:color="auto"/>
        <w:left w:val="none" w:sz="0" w:space="0" w:color="auto"/>
        <w:bottom w:val="none" w:sz="0" w:space="0" w:color="auto"/>
        <w:right w:val="none" w:sz="0" w:space="0" w:color="auto"/>
      </w:divBdr>
    </w:div>
    <w:div w:id="760761294">
      <w:bodyDiv w:val="1"/>
      <w:marLeft w:val="0"/>
      <w:marRight w:val="0"/>
      <w:marTop w:val="0"/>
      <w:marBottom w:val="0"/>
      <w:divBdr>
        <w:top w:val="none" w:sz="0" w:space="0" w:color="auto"/>
        <w:left w:val="none" w:sz="0" w:space="0" w:color="auto"/>
        <w:bottom w:val="none" w:sz="0" w:space="0" w:color="auto"/>
        <w:right w:val="none" w:sz="0" w:space="0" w:color="auto"/>
      </w:divBdr>
    </w:div>
    <w:div w:id="760839245">
      <w:bodyDiv w:val="1"/>
      <w:marLeft w:val="0"/>
      <w:marRight w:val="0"/>
      <w:marTop w:val="0"/>
      <w:marBottom w:val="0"/>
      <w:divBdr>
        <w:top w:val="none" w:sz="0" w:space="0" w:color="auto"/>
        <w:left w:val="none" w:sz="0" w:space="0" w:color="auto"/>
        <w:bottom w:val="none" w:sz="0" w:space="0" w:color="auto"/>
        <w:right w:val="none" w:sz="0" w:space="0" w:color="auto"/>
      </w:divBdr>
    </w:div>
    <w:div w:id="760951894">
      <w:bodyDiv w:val="1"/>
      <w:marLeft w:val="0"/>
      <w:marRight w:val="0"/>
      <w:marTop w:val="0"/>
      <w:marBottom w:val="0"/>
      <w:divBdr>
        <w:top w:val="none" w:sz="0" w:space="0" w:color="auto"/>
        <w:left w:val="none" w:sz="0" w:space="0" w:color="auto"/>
        <w:bottom w:val="none" w:sz="0" w:space="0" w:color="auto"/>
        <w:right w:val="none" w:sz="0" w:space="0" w:color="auto"/>
      </w:divBdr>
    </w:div>
    <w:div w:id="761030657">
      <w:bodyDiv w:val="1"/>
      <w:marLeft w:val="0"/>
      <w:marRight w:val="0"/>
      <w:marTop w:val="0"/>
      <w:marBottom w:val="0"/>
      <w:divBdr>
        <w:top w:val="none" w:sz="0" w:space="0" w:color="auto"/>
        <w:left w:val="none" w:sz="0" w:space="0" w:color="auto"/>
        <w:bottom w:val="none" w:sz="0" w:space="0" w:color="auto"/>
        <w:right w:val="none" w:sz="0" w:space="0" w:color="auto"/>
      </w:divBdr>
    </w:div>
    <w:div w:id="761531270">
      <w:bodyDiv w:val="1"/>
      <w:marLeft w:val="0"/>
      <w:marRight w:val="0"/>
      <w:marTop w:val="0"/>
      <w:marBottom w:val="0"/>
      <w:divBdr>
        <w:top w:val="none" w:sz="0" w:space="0" w:color="auto"/>
        <w:left w:val="none" w:sz="0" w:space="0" w:color="auto"/>
        <w:bottom w:val="none" w:sz="0" w:space="0" w:color="auto"/>
        <w:right w:val="none" w:sz="0" w:space="0" w:color="auto"/>
      </w:divBdr>
    </w:div>
    <w:div w:id="761536063">
      <w:bodyDiv w:val="1"/>
      <w:marLeft w:val="0"/>
      <w:marRight w:val="0"/>
      <w:marTop w:val="0"/>
      <w:marBottom w:val="0"/>
      <w:divBdr>
        <w:top w:val="none" w:sz="0" w:space="0" w:color="auto"/>
        <w:left w:val="none" w:sz="0" w:space="0" w:color="auto"/>
        <w:bottom w:val="none" w:sz="0" w:space="0" w:color="auto"/>
        <w:right w:val="none" w:sz="0" w:space="0" w:color="auto"/>
      </w:divBdr>
    </w:div>
    <w:div w:id="761805907">
      <w:bodyDiv w:val="1"/>
      <w:marLeft w:val="0"/>
      <w:marRight w:val="0"/>
      <w:marTop w:val="0"/>
      <w:marBottom w:val="0"/>
      <w:divBdr>
        <w:top w:val="none" w:sz="0" w:space="0" w:color="auto"/>
        <w:left w:val="none" w:sz="0" w:space="0" w:color="auto"/>
        <w:bottom w:val="none" w:sz="0" w:space="0" w:color="auto"/>
        <w:right w:val="none" w:sz="0" w:space="0" w:color="auto"/>
      </w:divBdr>
    </w:div>
    <w:div w:id="762603967">
      <w:bodyDiv w:val="1"/>
      <w:marLeft w:val="0"/>
      <w:marRight w:val="0"/>
      <w:marTop w:val="0"/>
      <w:marBottom w:val="0"/>
      <w:divBdr>
        <w:top w:val="none" w:sz="0" w:space="0" w:color="auto"/>
        <w:left w:val="none" w:sz="0" w:space="0" w:color="auto"/>
        <w:bottom w:val="none" w:sz="0" w:space="0" w:color="auto"/>
        <w:right w:val="none" w:sz="0" w:space="0" w:color="auto"/>
      </w:divBdr>
    </w:div>
    <w:div w:id="762798357">
      <w:bodyDiv w:val="1"/>
      <w:marLeft w:val="0"/>
      <w:marRight w:val="0"/>
      <w:marTop w:val="0"/>
      <w:marBottom w:val="0"/>
      <w:divBdr>
        <w:top w:val="none" w:sz="0" w:space="0" w:color="auto"/>
        <w:left w:val="none" w:sz="0" w:space="0" w:color="auto"/>
        <w:bottom w:val="none" w:sz="0" w:space="0" w:color="auto"/>
        <w:right w:val="none" w:sz="0" w:space="0" w:color="auto"/>
      </w:divBdr>
    </w:div>
    <w:div w:id="763457041">
      <w:bodyDiv w:val="1"/>
      <w:marLeft w:val="0"/>
      <w:marRight w:val="0"/>
      <w:marTop w:val="0"/>
      <w:marBottom w:val="0"/>
      <w:divBdr>
        <w:top w:val="none" w:sz="0" w:space="0" w:color="auto"/>
        <w:left w:val="none" w:sz="0" w:space="0" w:color="auto"/>
        <w:bottom w:val="none" w:sz="0" w:space="0" w:color="auto"/>
        <w:right w:val="none" w:sz="0" w:space="0" w:color="auto"/>
      </w:divBdr>
    </w:div>
    <w:div w:id="763503189">
      <w:bodyDiv w:val="1"/>
      <w:marLeft w:val="0"/>
      <w:marRight w:val="0"/>
      <w:marTop w:val="0"/>
      <w:marBottom w:val="0"/>
      <w:divBdr>
        <w:top w:val="none" w:sz="0" w:space="0" w:color="auto"/>
        <w:left w:val="none" w:sz="0" w:space="0" w:color="auto"/>
        <w:bottom w:val="none" w:sz="0" w:space="0" w:color="auto"/>
        <w:right w:val="none" w:sz="0" w:space="0" w:color="auto"/>
      </w:divBdr>
    </w:div>
    <w:div w:id="763572744">
      <w:bodyDiv w:val="1"/>
      <w:marLeft w:val="0"/>
      <w:marRight w:val="0"/>
      <w:marTop w:val="0"/>
      <w:marBottom w:val="0"/>
      <w:divBdr>
        <w:top w:val="none" w:sz="0" w:space="0" w:color="auto"/>
        <w:left w:val="none" w:sz="0" w:space="0" w:color="auto"/>
        <w:bottom w:val="none" w:sz="0" w:space="0" w:color="auto"/>
        <w:right w:val="none" w:sz="0" w:space="0" w:color="auto"/>
      </w:divBdr>
    </w:div>
    <w:div w:id="763644849">
      <w:bodyDiv w:val="1"/>
      <w:marLeft w:val="0"/>
      <w:marRight w:val="0"/>
      <w:marTop w:val="0"/>
      <w:marBottom w:val="0"/>
      <w:divBdr>
        <w:top w:val="none" w:sz="0" w:space="0" w:color="auto"/>
        <w:left w:val="none" w:sz="0" w:space="0" w:color="auto"/>
        <w:bottom w:val="none" w:sz="0" w:space="0" w:color="auto"/>
        <w:right w:val="none" w:sz="0" w:space="0" w:color="auto"/>
      </w:divBdr>
    </w:div>
    <w:div w:id="763770368">
      <w:bodyDiv w:val="1"/>
      <w:marLeft w:val="0"/>
      <w:marRight w:val="0"/>
      <w:marTop w:val="0"/>
      <w:marBottom w:val="0"/>
      <w:divBdr>
        <w:top w:val="none" w:sz="0" w:space="0" w:color="auto"/>
        <w:left w:val="none" w:sz="0" w:space="0" w:color="auto"/>
        <w:bottom w:val="none" w:sz="0" w:space="0" w:color="auto"/>
        <w:right w:val="none" w:sz="0" w:space="0" w:color="auto"/>
      </w:divBdr>
    </w:div>
    <w:div w:id="763841189">
      <w:bodyDiv w:val="1"/>
      <w:marLeft w:val="0"/>
      <w:marRight w:val="0"/>
      <w:marTop w:val="0"/>
      <w:marBottom w:val="0"/>
      <w:divBdr>
        <w:top w:val="none" w:sz="0" w:space="0" w:color="auto"/>
        <w:left w:val="none" w:sz="0" w:space="0" w:color="auto"/>
        <w:bottom w:val="none" w:sz="0" w:space="0" w:color="auto"/>
        <w:right w:val="none" w:sz="0" w:space="0" w:color="auto"/>
      </w:divBdr>
    </w:div>
    <w:div w:id="763889359">
      <w:bodyDiv w:val="1"/>
      <w:marLeft w:val="0"/>
      <w:marRight w:val="0"/>
      <w:marTop w:val="0"/>
      <w:marBottom w:val="0"/>
      <w:divBdr>
        <w:top w:val="none" w:sz="0" w:space="0" w:color="auto"/>
        <w:left w:val="none" w:sz="0" w:space="0" w:color="auto"/>
        <w:bottom w:val="none" w:sz="0" w:space="0" w:color="auto"/>
        <w:right w:val="none" w:sz="0" w:space="0" w:color="auto"/>
      </w:divBdr>
    </w:div>
    <w:div w:id="764156398">
      <w:bodyDiv w:val="1"/>
      <w:marLeft w:val="0"/>
      <w:marRight w:val="0"/>
      <w:marTop w:val="0"/>
      <w:marBottom w:val="0"/>
      <w:divBdr>
        <w:top w:val="none" w:sz="0" w:space="0" w:color="auto"/>
        <w:left w:val="none" w:sz="0" w:space="0" w:color="auto"/>
        <w:bottom w:val="none" w:sz="0" w:space="0" w:color="auto"/>
        <w:right w:val="none" w:sz="0" w:space="0" w:color="auto"/>
      </w:divBdr>
    </w:div>
    <w:div w:id="764233942">
      <w:bodyDiv w:val="1"/>
      <w:marLeft w:val="0"/>
      <w:marRight w:val="0"/>
      <w:marTop w:val="0"/>
      <w:marBottom w:val="0"/>
      <w:divBdr>
        <w:top w:val="none" w:sz="0" w:space="0" w:color="auto"/>
        <w:left w:val="none" w:sz="0" w:space="0" w:color="auto"/>
        <w:bottom w:val="none" w:sz="0" w:space="0" w:color="auto"/>
        <w:right w:val="none" w:sz="0" w:space="0" w:color="auto"/>
      </w:divBdr>
    </w:div>
    <w:div w:id="764305557">
      <w:bodyDiv w:val="1"/>
      <w:marLeft w:val="0"/>
      <w:marRight w:val="0"/>
      <w:marTop w:val="0"/>
      <w:marBottom w:val="0"/>
      <w:divBdr>
        <w:top w:val="none" w:sz="0" w:space="0" w:color="auto"/>
        <w:left w:val="none" w:sz="0" w:space="0" w:color="auto"/>
        <w:bottom w:val="none" w:sz="0" w:space="0" w:color="auto"/>
        <w:right w:val="none" w:sz="0" w:space="0" w:color="auto"/>
      </w:divBdr>
    </w:div>
    <w:div w:id="764425657">
      <w:bodyDiv w:val="1"/>
      <w:marLeft w:val="0"/>
      <w:marRight w:val="0"/>
      <w:marTop w:val="0"/>
      <w:marBottom w:val="0"/>
      <w:divBdr>
        <w:top w:val="none" w:sz="0" w:space="0" w:color="auto"/>
        <w:left w:val="none" w:sz="0" w:space="0" w:color="auto"/>
        <w:bottom w:val="none" w:sz="0" w:space="0" w:color="auto"/>
        <w:right w:val="none" w:sz="0" w:space="0" w:color="auto"/>
      </w:divBdr>
    </w:div>
    <w:div w:id="764692261">
      <w:bodyDiv w:val="1"/>
      <w:marLeft w:val="0"/>
      <w:marRight w:val="0"/>
      <w:marTop w:val="0"/>
      <w:marBottom w:val="0"/>
      <w:divBdr>
        <w:top w:val="none" w:sz="0" w:space="0" w:color="auto"/>
        <w:left w:val="none" w:sz="0" w:space="0" w:color="auto"/>
        <w:bottom w:val="none" w:sz="0" w:space="0" w:color="auto"/>
        <w:right w:val="none" w:sz="0" w:space="0" w:color="auto"/>
      </w:divBdr>
    </w:div>
    <w:div w:id="764808617">
      <w:bodyDiv w:val="1"/>
      <w:marLeft w:val="0"/>
      <w:marRight w:val="0"/>
      <w:marTop w:val="0"/>
      <w:marBottom w:val="0"/>
      <w:divBdr>
        <w:top w:val="none" w:sz="0" w:space="0" w:color="auto"/>
        <w:left w:val="none" w:sz="0" w:space="0" w:color="auto"/>
        <w:bottom w:val="none" w:sz="0" w:space="0" w:color="auto"/>
        <w:right w:val="none" w:sz="0" w:space="0" w:color="auto"/>
      </w:divBdr>
    </w:div>
    <w:div w:id="764883857">
      <w:bodyDiv w:val="1"/>
      <w:marLeft w:val="0"/>
      <w:marRight w:val="0"/>
      <w:marTop w:val="0"/>
      <w:marBottom w:val="0"/>
      <w:divBdr>
        <w:top w:val="none" w:sz="0" w:space="0" w:color="auto"/>
        <w:left w:val="none" w:sz="0" w:space="0" w:color="auto"/>
        <w:bottom w:val="none" w:sz="0" w:space="0" w:color="auto"/>
        <w:right w:val="none" w:sz="0" w:space="0" w:color="auto"/>
      </w:divBdr>
    </w:div>
    <w:div w:id="764885432">
      <w:bodyDiv w:val="1"/>
      <w:marLeft w:val="0"/>
      <w:marRight w:val="0"/>
      <w:marTop w:val="0"/>
      <w:marBottom w:val="0"/>
      <w:divBdr>
        <w:top w:val="none" w:sz="0" w:space="0" w:color="auto"/>
        <w:left w:val="none" w:sz="0" w:space="0" w:color="auto"/>
        <w:bottom w:val="none" w:sz="0" w:space="0" w:color="auto"/>
        <w:right w:val="none" w:sz="0" w:space="0" w:color="auto"/>
      </w:divBdr>
    </w:div>
    <w:div w:id="765081115">
      <w:bodyDiv w:val="1"/>
      <w:marLeft w:val="0"/>
      <w:marRight w:val="0"/>
      <w:marTop w:val="0"/>
      <w:marBottom w:val="0"/>
      <w:divBdr>
        <w:top w:val="none" w:sz="0" w:space="0" w:color="auto"/>
        <w:left w:val="none" w:sz="0" w:space="0" w:color="auto"/>
        <w:bottom w:val="none" w:sz="0" w:space="0" w:color="auto"/>
        <w:right w:val="none" w:sz="0" w:space="0" w:color="auto"/>
      </w:divBdr>
    </w:div>
    <w:div w:id="765272360">
      <w:bodyDiv w:val="1"/>
      <w:marLeft w:val="0"/>
      <w:marRight w:val="0"/>
      <w:marTop w:val="0"/>
      <w:marBottom w:val="0"/>
      <w:divBdr>
        <w:top w:val="none" w:sz="0" w:space="0" w:color="auto"/>
        <w:left w:val="none" w:sz="0" w:space="0" w:color="auto"/>
        <w:bottom w:val="none" w:sz="0" w:space="0" w:color="auto"/>
        <w:right w:val="none" w:sz="0" w:space="0" w:color="auto"/>
      </w:divBdr>
    </w:div>
    <w:div w:id="765462948">
      <w:bodyDiv w:val="1"/>
      <w:marLeft w:val="0"/>
      <w:marRight w:val="0"/>
      <w:marTop w:val="0"/>
      <w:marBottom w:val="0"/>
      <w:divBdr>
        <w:top w:val="none" w:sz="0" w:space="0" w:color="auto"/>
        <w:left w:val="none" w:sz="0" w:space="0" w:color="auto"/>
        <w:bottom w:val="none" w:sz="0" w:space="0" w:color="auto"/>
        <w:right w:val="none" w:sz="0" w:space="0" w:color="auto"/>
      </w:divBdr>
    </w:div>
    <w:div w:id="765544092">
      <w:bodyDiv w:val="1"/>
      <w:marLeft w:val="0"/>
      <w:marRight w:val="0"/>
      <w:marTop w:val="0"/>
      <w:marBottom w:val="0"/>
      <w:divBdr>
        <w:top w:val="none" w:sz="0" w:space="0" w:color="auto"/>
        <w:left w:val="none" w:sz="0" w:space="0" w:color="auto"/>
        <w:bottom w:val="none" w:sz="0" w:space="0" w:color="auto"/>
        <w:right w:val="none" w:sz="0" w:space="0" w:color="auto"/>
      </w:divBdr>
    </w:div>
    <w:div w:id="765855805">
      <w:bodyDiv w:val="1"/>
      <w:marLeft w:val="0"/>
      <w:marRight w:val="0"/>
      <w:marTop w:val="0"/>
      <w:marBottom w:val="0"/>
      <w:divBdr>
        <w:top w:val="none" w:sz="0" w:space="0" w:color="auto"/>
        <w:left w:val="none" w:sz="0" w:space="0" w:color="auto"/>
        <w:bottom w:val="none" w:sz="0" w:space="0" w:color="auto"/>
        <w:right w:val="none" w:sz="0" w:space="0" w:color="auto"/>
      </w:divBdr>
    </w:div>
    <w:div w:id="766316280">
      <w:bodyDiv w:val="1"/>
      <w:marLeft w:val="0"/>
      <w:marRight w:val="0"/>
      <w:marTop w:val="0"/>
      <w:marBottom w:val="0"/>
      <w:divBdr>
        <w:top w:val="none" w:sz="0" w:space="0" w:color="auto"/>
        <w:left w:val="none" w:sz="0" w:space="0" w:color="auto"/>
        <w:bottom w:val="none" w:sz="0" w:space="0" w:color="auto"/>
        <w:right w:val="none" w:sz="0" w:space="0" w:color="auto"/>
      </w:divBdr>
    </w:div>
    <w:div w:id="766461856">
      <w:bodyDiv w:val="1"/>
      <w:marLeft w:val="0"/>
      <w:marRight w:val="0"/>
      <w:marTop w:val="0"/>
      <w:marBottom w:val="0"/>
      <w:divBdr>
        <w:top w:val="none" w:sz="0" w:space="0" w:color="auto"/>
        <w:left w:val="none" w:sz="0" w:space="0" w:color="auto"/>
        <w:bottom w:val="none" w:sz="0" w:space="0" w:color="auto"/>
        <w:right w:val="none" w:sz="0" w:space="0" w:color="auto"/>
      </w:divBdr>
    </w:div>
    <w:div w:id="766582114">
      <w:bodyDiv w:val="1"/>
      <w:marLeft w:val="0"/>
      <w:marRight w:val="0"/>
      <w:marTop w:val="0"/>
      <w:marBottom w:val="0"/>
      <w:divBdr>
        <w:top w:val="none" w:sz="0" w:space="0" w:color="auto"/>
        <w:left w:val="none" w:sz="0" w:space="0" w:color="auto"/>
        <w:bottom w:val="none" w:sz="0" w:space="0" w:color="auto"/>
        <w:right w:val="none" w:sz="0" w:space="0" w:color="auto"/>
      </w:divBdr>
    </w:div>
    <w:div w:id="766655103">
      <w:bodyDiv w:val="1"/>
      <w:marLeft w:val="0"/>
      <w:marRight w:val="0"/>
      <w:marTop w:val="0"/>
      <w:marBottom w:val="0"/>
      <w:divBdr>
        <w:top w:val="none" w:sz="0" w:space="0" w:color="auto"/>
        <w:left w:val="none" w:sz="0" w:space="0" w:color="auto"/>
        <w:bottom w:val="none" w:sz="0" w:space="0" w:color="auto"/>
        <w:right w:val="none" w:sz="0" w:space="0" w:color="auto"/>
      </w:divBdr>
    </w:div>
    <w:div w:id="766853242">
      <w:bodyDiv w:val="1"/>
      <w:marLeft w:val="0"/>
      <w:marRight w:val="0"/>
      <w:marTop w:val="0"/>
      <w:marBottom w:val="0"/>
      <w:divBdr>
        <w:top w:val="none" w:sz="0" w:space="0" w:color="auto"/>
        <w:left w:val="none" w:sz="0" w:space="0" w:color="auto"/>
        <w:bottom w:val="none" w:sz="0" w:space="0" w:color="auto"/>
        <w:right w:val="none" w:sz="0" w:space="0" w:color="auto"/>
      </w:divBdr>
    </w:div>
    <w:div w:id="766970135">
      <w:bodyDiv w:val="1"/>
      <w:marLeft w:val="0"/>
      <w:marRight w:val="0"/>
      <w:marTop w:val="0"/>
      <w:marBottom w:val="0"/>
      <w:divBdr>
        <w:top w:val="none" w:sz="0" w:space="0" w:color="auto"/>
        <w:left w:val="none" w:sz="0" w:space="0" w:color="auto"/>
        <w:bottom w:val="none" w:sz="0" w:space="0" w:color="auto"/>
        <w:right w:val="none" w:sz="0" w:space="0" w:color="auto"/>
      </w:divBdr>
    </w:div>
    <w:div w:id="767309179">
      <w:bodyDiv w:val="1"/>
      <w:marLeft w:val="0"/>
      <w:marRight w:val="0"/>
      <w:marTop w:val="0"/>
      <w:marBottom w:val="0"/>
      <w:divBdr>
        <w:top w:val="none" w:sz="0" w:space="0" w:color="auto"/>
        <w:left w:val="none" w:sz="0" w:space="0" w:color="auto"/>
        <w:bottom w:val="none" w:sz="0" w:space="0" w:color="auto"/>
        <w:right w:val="none" w:sz="0" w:space="0" w:color="auto"/>
      </w:divBdr>
    </w:div>
    <w:div w:id="767427392">
      <w:bodyDiv w:val="1"/>
      <w:marLeft w:val="0"/>
      <w:marRight w:val="0"/>
      <w:marTop w:val="0"/>
      <w:marBottom w:val="0"/>
      <w:divBdr>
        <w:top w:val="none" w:sz="0" w:space="0" w:color="auto"/>
        <w:left w:val="none" w:sz="0" w:space="0" w:color="auto"/>
        <w:bottom w:val="none" w:sz="0" w:space="0" w:color="auto"/>
        <w:right w:val="none" w:sz="0" w:space="0" w:color="auto"/>
      </w:divBdr>
      <w:divsChild>
        <w:div w:id="1633634372">
          <w:marLeft w:val="480"/>
          <w:marRight w:val="0"/>
          <w:marTop w:val="0"/>
          <w:marBottom w:val="0"/>
          <w:divBdr>
            <w:top w:val="none" w:sz="0" w:space="0" w:color="auto"/>
            <w:left w:val="none" w:sz="0" w:space="0" w:color="auto"/>
            <w:bottom w:val="none" w:sz="0" w:space="0" w:color="auto"/>
            <w:right w:val="none" w:sz="0" w:space="0" w:color="auto"/>
          </w:divBdr>
        </w:div>
        <w:div w:id="1743677923">
          <w:marLeft w:val="480"/>
          <w:marRight w:val="0"/>
          <w:marTop w:val="0"/>
          <w:marBottom w:val="0"/>
          <w:divBdr>
            <w:top w:val="none" w:sz="0" w:space="0" w:color="auto"/>
            <w:left w:val="none" w:sz="0" w:space="0" w:color="auto"/>
            <w:bottom w:val="none" w:sz="0" w:space="0" w:color="auto"/>
            <w:right w:val="none" w:sz="0" w:space="0" w:color="auto"/>
          </w:divBdr>
        </w:div>
        <w:div w:id="1387142141">
          <w:marLeft w:val="480"/>
          <w:marRight w:val="0"/>
          <w:marTop w:val="0"/>
          <w:marBottom w:val="0"/>
          <w:divBdr>
            <w:top w:val="none" w:sz="0" w:space="0" w:color="auto"/>
            <w:left w:val="none" w:sz="0" w:space="0" w:color="auto"/>
            <w:bottom w:val="none" w:sz="0" w:space="0" w:color="auto"/>
            <w:right w:val="none" w:sz="0" w:space="0" w:color="auto"/>
          </w:divBdr>
        </w:div>
        <w:div w:id="1438519322">
          <w:marLeft w:val="480"/>
          <w:marRight w:val="0"/>
          <w:marTop w:val="0"/>
          <w:marBottom w:val="0"/>
          <w:divBdr>
            <w:top w:val="none" w:sz="0" w:space="0" w:color="auto"/>
            <w:left w:val="none" w:sz="0" w:space="0" w:color="auto"/>
            <w:bottom w:val="none" w:sz="0" w:space="0" w:color="auto"/>
            <w:right w:val="none" w:sz="0" w:space="0" w:color="auto"/>
          </w:divBdr>
        </w:div>
        <w:div w:id="1088577692">
          <w:marLeft w:val="480"/>
          <w:marRight w:val="0"/>
          <w:marTop w:val="0"/>
          <w:marBottom w:val="0"/>
          <w:divBdr>
            <w:top w:val="none" w:sz="0" w:space="0" w:color="auto"/>
            <w:left w:val="none" w:sz="0" w:space="0" w:color="auto"/>
            <w:bottom w:val="none" w:sz="0" w:space="0" w:color="auto"/>
            <w:right w:val="none" w:sz="0" w:space="0" w:color="auto"/>
          </w:divBdr>
        </w:div>
        <w:div w:id="1951207454">
          <w:marLeft w:val="480"/>
          <w:marRight w:val="0"/>
          <w:marTop w:val="0"/>
          <w:marBottom w:val="0"/>
          <w:divBdr>
            <w:top w:val="none" w:sz="0" w:space="0" w:color="auto"/>
            <w:left w:val="none" w:sz="0" w:space="0" w:color="auto"/>
            <w:bottom w:val="none" w:sz="0" w:space="0" w:color="auto"/>
            <w:right w:val="none" w:sz="0" w:space="0" w:color="auto"/>
          </w:divBdr>
        </w:div>
        <w:div w:id="1263804555">
          <w:marLeft w:val="480"/>
          <w:marRight w:val="0"/>
          <w:marTop w:val="0"/>
          <w:marBottom w:val="0"/>
          <w:divBdr>
            <w:top w:val="none" w:sz="0" w:space="0" w:color="auto"/>
            <w:left w:val="none" w:sz="0" w:space="0" w:color="auto"/>
            <w:bottom w:val="none" w:sz="0" w:space="0" w:color="auto"/>
            <w:right w:val="none" w:sz="0" w:space="0" w:color="auto"/>
          </w:divBdr>
        </w:div>
        <w:div w:id="281158714">
          <w:marLeft w:val="480"/>
          <w:marRight w:val="0"/>
          <w:marTop w:val="0"/>
          <w:marBottom w:val="0"/>
          <w:divBdr>
            <w:top w:val="none" w:sz="0" w:space="0" w:color="auto"/>
            <w:left w:val="none" w:sz="0" w:space="0" w:color="auto"/>
            <w:bottom w:val="none" w:sz="0" w:space="0" w:color="auto"/>
            <w:right w:val="none" w:sz="0" w:space="0" w:color="auto"/>
          </w:divBdr>
        </w:div>
        <w:div w:id="1653288379">
          <w:marLeft w:val="480"/>
          <w:marRight w:val="0"/>
          <w:marTop w:val="0"/>
          <w:marBottom w:val="0"/>
          <w:divBdr>
            <w:top w:val="none" w:sz="0" w:space="0" w:color="auto"/>
            <w:left w:val="none" w:sz="0" w:space="0" w:color="auto"/>
            <w:bottom w:val="none" w:sz="0" w:space="0" w:color="auto"/>
            <w:right w:val="none" w:sz="0" w:space="0" w:color="auto"/>
          </w:divBdr>
        </w:div>
        <w:div w:id="1961453049">
          <w:marLeft w:val="480"/>
          <w:marRight w:val="0"/>
          <w:marTop w:val="0"/>
          <w:marBottom w:val="0"/>
          <w:divBdr>
            <w:top w:val="none" w:sz="0" w:space="0" w:color="auto"/>
            <w:left w:val="none" w:sz="0" w:space="0" w:color="auto"/>
            <w:bottom w:val="none" w:sz="0" w:space="0" w:color="auto"/>
            <w:right w:val="none" w:sz="0" w:space="0" w:color="auto"/>
          </w:divBdr>
        </w:div>
        <w:div w:id="940840286">
          <w:marLeft w:val="480"/>
          <w:marRight w:val="0"/>
          <w:marTop w:val="0"/>
          <w:marBottom w:val="0"/>
          <w:divBdr>
            <w:top w:val="none" w:sz="0" w:space="0" w:color="auto"/>
            <w:left w:val="none" w:sz="0" w:space="0" w:color="auto"/>
            <w:bottom w:val="none" w:sz="0" w:space="0" w:color="auto"/>
            <w:right w:val="none" w:sz="0" w:space="0" w:color="auto"/>
          </w:divBdr>
        </w:div>
        <w:div w:id="1032152244">
          <w:marLeft w:val="480"/>
          <w:marRight w:val="0"/>
          <w:marTop w:val="0"/>
          <w:marBottom w:val="0"/>
          <w:divBdr>
            <w:top w:val="none" w:sz="0" w:space="0" w:color="auto"/>
            <w:left w:val="none" w:sz="0" w:space="0" w:color="auto"/>
            <w:bottom w:val="none" w:sz="0" w:space="0" w:color="auto"/>
            <w:right w:val="none" w:sz="0" w:space="0" w:color="auto"/>
          </w:divBdr>
        </w:div>
        <w:div w:id="1763409164">
          <w:marLeft w:val="480"/>
          <w:marRight w:val="0"/>
          <w:marTop w:val="0"/>
          <w:marBottom w:val="0"/>
          <w:divBdr>
            <w:top w:val="none" w:sz="0" w:space="0" w:color="auto"/>
            <w:left w:val="none" w:sz="0" w:space="0" w:color="auto"/>
            <w:bottom w:val="none" w:sz="0" w:space="0" w:color="auto"/>
            <w:right w:val="none" w:sz="0" w:space="0" w:color="auto"/>
          </w:divBdr>
        </w:div>
        <w:div w:id="1336541906">
          <w:marLeft w:val="480"/>
          <w:marRight w:val="0"/>
          <w:marTop w:val="0"/>
          <w:marBottom w:val="0"/>
          <w:divBdr>
            <w:top w:val="none" w:sz="0" w:space="0" w:color="auto"/>
            <w:left w:val="none" w:sz="0" w:space="0" w:color="auto"/>
            <w:bottom w:val="none" w:sz="0" w:space="0" w:color="auto"/>
            <w:right w:val="none" w:sz="0" w:space="0" w:color="auto"/>
          </w:divBdr>
        </w:div>
        <w:div w:id="894202573">
          <w:marLeft w:val="480"/>
          <w:marRight w:val="0"/>
          <w:marTop w:val="0"/>
          <w:marBottom w:val="0"/>
          <w:divBdr>
            <w:top w:val="none" w:sz="0" w:space="0" w:color="auto"/>
            <w:left w:val="none" w:sz="0" w:space="0" w:color="auto"/>
            <w:bottom w:val="none" w:sz="0" w:space="0" w:color="auto"/>
            <w:right w:val="none" w:sz="0" w:space="0" w:color="auto"/>
          </w:divBdr>
        </w:div>
        <w:div w:id="1475021700">
          <w:marLeft w:val="480"/>
          <w:marRight w:val="0"/>
          <w:marTop w:val="0"/>
          <w:marBottom w:val="0"/>
          <w:divBdr>
            <w:top w:val="none" w:sz="0" w:space="0" w:color="auto"/>
            <w:left w:val="none" w:sz="0" w:space="0" w:color="auto"/>
            <w:bottom w:val="none" w:sz="0" w:space="0" w:color="auto"/>
            <w:right w:val="none" w:sz="0" w:space="0" w:color="auto"/>
          </w:divBdr>
        </w:div>
        <w:div w:id="1617714863">
          <w:marLeft w:val="480"/>
          <w:marRight w:val="0"/>
          <w:marTop w:val="0"/>
          <w:marBottom w:val="0"/>
          <w:divBdr>
            <w:top w:val="none" w:sz="0" w:space="0" w:color="auto"/>
            <w:left w:val="none" w:sz="0" w:space="0" w:color="auto"/>
            <w:bottom w:val="none" w:sz="0" w:space="0" w:color="auto"/>
            <w:right w:val="none" w:sz="0" w:space="0" w:color="auto"/>
          </w:divBdr>
        </w:div>
        <w:div w:id="333607522">
          <w:marLeft w:val="480"/>
          <w:marRight w:val="0"/>
          <w:marTop w:val="0"/>
          <w:marBottom w:val="0"/>
          <w:divBdr>
            <w:top w:val="none" w:sz="0" w:space="0" w:color="auto"/>
            <w:left w:val="none" w:sz="0" w:space="0" w:color="auto"/>
            <w:bottom w:val="none" w:sz="0" w:space="0" w:color="auto"/>
            <w:right w:val="none" w:sz="0" w:space="0" w:color="auto"/>
          </w:divBdr>
        </w:div>
        <w:div w:id="1289975567">
          <w:marLeft w:val="480"/>
          <w:marRight w:val="0"/>
          <w:marTop w:val="0"/>
          <w:marBottom w:val="0"/>
          <w:divBdr>
            <w:top w:val="none" w:sz="0" w:space="0" w:color="auto"/>
            <w:left w:val="none" w:sz="0" w:space="0" w:color="auto"/>
            <w:bottom w:val="none" w:sz="0" w:space="0" w:color="auto"/>
            <w:right w:val="none" w:sz="0" w:space="0" w:color="auto"/>
          </w:divBdr>
        </w:div>
        <w:div w:id="833033489">
          <w:marLeft w:val="480"/>
          <w:marRight w:val="0"/>
          <w:marTop w:val="0"/>
          <w:marBottom w:val="0"/>
          <w:divBdr>
            <w:top w:val="none" w:sz="0" w:space="0" w:color="auto"/>
            <w:left w:val="none" w:sz="0" w:space="0" w:color="auto"/>
            <w:bottom w:val="none" w:sz="0" w:space="0" w:color="auto"/>
            <w:right w:val="none" w:sz="0" w:space="0" w:color="auto"/>
          </w:divBdr>
        </w:div>
        <w:div w:id="738359386">
          <w:marLeft w:val="480"/>
          <w:marRight w:val="0"/>
          <w:marTop w:val="0"/>
          <w:marBottom w:val="0"/>
          <w:divBdr>
            <w:top w:val="none" w:sz="0" w:space="0" w:color="auto"/>
            <w:left w:val="none" w:sz="0" w:space="0" w:color="auto"/>
            <w:bottom w:val="none" w:sz="0" w:space="0" w:color="auto"/>
            <w:right w:val="none" w:sz="0" w:space="0" w:color="auto"/>
          </w:divBdr>
        </w:div>
        <w:div w:id="1220824865">
          <w:marLeft w:val="480"/>
          <w:marRight w:val="0"/>
          <w:marTop w:val="0"/>
          <w:marBottom w:val="0"/>
          <w:divBdr>
            <w:top w:val="none" w:sz="0" w:space="0" w:color="auto"/>
            <w:left w:val="none" w:sz="0" w:space="0" w:color="auto"/>
            <w:bottom w:val="none" w:sz="0" w:space="0" w:color="auto"/>
            <w:right w:val="none" w:sz="0" w:space="0" w:color="auto"/>
          </w:divBdr>
        </w:div>
        <w:div w:id="893469796">
          <w:marLeft w:val="480"/>
          <w:marRight w:val="0"/>
          <w:marTop w:val="0"/>
          <w:marBottom w:val="0"/>
          <w:divBdr>
            <w:top w:val="none" w:sz="0" w:space="0" w:color="auto"/>
            <w:left w:val="none" w:sz="0" w:space="0" w:color="auto"/>
            <w:bottom w:val="none" w:sz="0" w:space="0" w:color="auto"/>
            <w:right w:val="none" w:sz="0" w:space="0" w:color="auto"/>
          </w:divBdr>
        </w:div>
        <w:div w:id="1289504346">
          <w:marLeft w:val="480"/>
          <w:marRight w:val="0"/>
          <w:marTop w:val="0"/>
          <w:marBottom w:val="0"/>
          <w:divBdr>
            <w:top w:val="none" w:sz="0" w:space="0" w:color="auto"/>
            <w:left w:val="none" w:sz="0" w:space="0" w:color="auto"/>
            <w:bottom w:val="none" w:sz="0" w:space="0" w:color="auto"/>
            <w:right w:val="none" w:sz="0" w:space="0" w:color="auto"/>
          </w:divBdr>
        </w:div>
        <w:div w:id="118183061">
          <w:marLeft w:val="480"/>
          <w:marRight w:val="0"/>
          <w:marTop w:val="0"/>
          <w:marBottom w:val="0"/>
          <w:divBdr>
            <w:top w:val="none" w:sz="0" w:space="0" w:color="auto"/>
            <w:left w:val="none" w:sz="0" w:space="0" w:color="auto"/>
            <w:bottom w:val="none" w:sz="0" w:space="0" w:color="auto"/>
            <w:right w:val="none" w:sz="0" w:space="0" w:color="auto"/>
          </w:divBdr>
        </w:div>
        <w:div w:id="153884577">
          <w:marLeft w:val="480"/>
          <w:marRight w:val="0"/>
          <w:marTop w:val="0"/>
          <w:marBottom w:val="0"/>
          <w:divBdr>
            <w:top w:val="none" w:sz="0" w:space="0" w:color="auto"/>
            <w:left w:val="none" w:sz="0" w:space="0" w:color="auto"/>
            <w:bottom w:val="none" w:sz="0" w:space="0" w:color="auto"/>
            <w:right w:val="none" w:sz="0" w:space="0" w:color="auto"/>
          </w:divBdr>
        </w:div>
        <w:div w:id="354162570">
          <w:marLeft w:val="480"/>
          <w:marRight w:val="0"/>
          <w:marTop w:val="0"/>
          <w:marBottom w:val="0"/>
          <w:divBdr>
            <w:top w:val="none" w:sz="0" w:space="0" w:color="auto"/>
            <w:left w:val="none" w:sz="0" w:space="0" w:color="auto"/>
            <w:bottom w:val="none" w:sz="0" w:space="0" w:color="auto"/>
            <w:right w:val="none" w:sz="0" w:space="0" w:color="auto"/>
          </w:divBdr>
        </w:div>
        <w:div w:id="184446875">
          <w:marLeft w:val="480"/>
          <w:marRight w:val="0"/>
          <w:marTop w:val="0"/>
          <w:marBottom w:val="0"/>
          <w:divBdr>
            <w:top w:val="none" w:sz="0" w:space="0" w:color="auto"/>
            <w:left w:val="none" w:sz="0" w:space="0" w:color="auto"/>
            <w:bottom w:val="none" w:sz="0" w:space="0" w:color="auto"/>
            <w:right w:val="none" w:sz="0" w:space="0" w:color="auto"/>
          </w:divBdr>
        </w:div>
        <w:div w:id="1088501315">
          <w:marLeft w:val="480"/>
          <w:marRight w:val="0"/>
          <w:marTop w:val="0"/>
          <w:marBottom w:val="0"/>
          <w:divBdr>
            <w:top w:val="none" w:sz="0" w:space="0" w:color="auto"/>
            <w:left w:val="none" w:sz="0" w:space="0" w:color="auto"/>
            <w:bottom w:val="none" w:sz="0" w:space="0" w:color="auto"/>
            <w:right w:val="none" w:sz="0" w:space="0" w:color="auto"/>
          </w:divBdr>
        </w:div>
        <w:div w:id="1336105444">
          <w:marLeft w:val="480"/>
          <w:marRight w:val="0"/>
          <w:marTop w:val="0"/>
          <w:marBottom w:val="0"/>
          <w:divBdr>
            <w:top w:val="none" w:sz="0" w:space="0" w:color="auto"/>
            <w:left w:val="none" w:sz="0" w:space="0" w:color="auto"/>
            <w:bottom w:val="none" w:sz="0" w:space="0" w:color="auto"/>
            <w:right w:val="none" w:sz="0" w:space="0" w:color="auto"/>
          </w:divBdr>
        </w:div>
        <w:div w:id="685668404">
          <w:marLeft w:val="480"/>
          <w:marRight w:val="0"/>
          <w:marTop w:val="0"/>
          <w:marBottom w:val="0"/>
          <w:divBdr>
            <w:top w:val="none" w:sz="0" w:space="0" w:color="auto"/>
            <w:left w:val="none" w:sz="0" w:space="0" w:color="auto"/>
            <w:bottom w:val="none" w:sz="0" w:space="0" w:color="auto"/>
            <w:right w:val="none" w:sz="0" w:space="0" w:color="auto"/>
          </w:divBdr>
        </w:div>
        <w:div w:id="2084640967">
          <w:marLeft w:val="480"/>
          <w:marRight w:val="0"/>
          <w:marTop w:val="0"/>
          <w:marBottom w:val="0"/>
          <w:divBdr>
            <w:top w:val="none" w:sz="0" w:space="0" w:color="auto"/>
            <w:left w:val="none" w:sz="0" w:space="0" w:color="auto"/>
            <w:bottom w:val="none" w:sz="0" w:space="0" w:color="auto"/>
            <w:right w:val="none" w:sz="0" w:space="0" w:color="auto"/>
          </w:divBdr>
        </w:div>
        <w:div w:id="319698257">
          <w:marLeft w:val="480"/>
          <w:marRight w:val="0"/>
          <w:marTop w:val="0"/>
          <w:marBottom w:val="0"/>
          <w:divBdr>
            <w:top w:val="none" w:sz="0" w:space="0" w:color="auto"/>
            <w:left w:val="none" w:sz="0" w:space="0" w:color="auto"/>
            <w:bottom w:val="none" w:sz="0" w:space="0" w:color="auto"/>
            <w:right w:val="none" w:sz="0" w:space="0" w:color="auto"/>
          </w:divBdr>
        </w:div>
        <w:div w:id="2006780908">
          <w:marLeft w:val="480"/>
          <w:marRight w:val="0"/>
          <w:marTop w:val="0"/>
          <w:marBottom w:val="0"/>
          <w:divBdr>
            <w:top w:val="none" w:sz="0" w:space="0" w:color="auto"/>
            <w:left w:val="none" w:sz="0" w:space="0" w:color="auto"/>
            <w:bottom w:val="none" w:sz="0" w:space="0" w:color="auto"/>
            <w:right w:val="none" w:sz="0" w:space="0" w:color="auto"/>
          </w:divBdr>
        </w:div>
        <w:div w:id="1967276031">
          <w:marLeft w:val="480"/>
          <w:marRight w:val="0"/>
          <w:marTop w:val="0"/>
          <w:marBottom w:val="0"/>
          <w:divBdr>
            <w:top w:val="none" w:sz="0" w:space="0" w:color="auto"/>
            <w:left w:val="none" w:sz="0" w:space="0" w:color="auto"/>
            <w:bottom w:val="none" w:sz="0" w:space="0" w:color="auto"/>
            <w:right w:val="none" w:sz="0" w:space="0" w:color="auto"/>
          </w:divBdr>
        </w:div>
        <w:div w:id="1015109678">
          <w:marLeft w:val="480"/>
          <w:marRight w:val="0"/>
          <w:marTop w:val="0"/>
          <w:marBottom w:val="0"/>
          <w:divBdr>
            <w:top w:val="none" w:sz="0" w:space="0" w:color="auto"/>
            <w:left w:val="none" w:sz="0" w:space="0" w:color="auto"/>
            <w:bottom w:val="none" w:sz="0" w:space="0" w:color="auto"/>
            <w:right w:val="none" w:sz="0" w:space="0" w:color="auto"/>
          </w:divBdr>
        </w:div>
        <w:div w:id="2089377191">
          <w:marLeft w:val="480"/>
          <w:marRight w:val="0"/>
          <w:marTop w:val="0"/>
          <w:marBottom w:val="0"/>
          <w:divBdr>
            <w:top w:val="none" w:sz="0" w:space="0" w:color="auto"/>
            <w:left w:val="none" w:sz="0" w:space="0" w:color="auto"/>
            <w:bottom w:val="none" w:sz="0" w:space="0" w:color="auto"/>
            <w:right w:val="none" w:sz="0" w:space="0" w:color="auto"/>
          </w:divBdr>
        </w:div>
        <w:div w:id="22366360">
          <w:marLeft w:val="480"/>
          <w:marRight w:val="0"/>
          <w:marTop w:val="0"/>
          <w:marBottom w:val="0"/>
          <w:divBdr>
            <w:top w:val="none" w:sz="0" w:space="0" w:color="auto"/>
            <w:left w:val="none" w:sz="0" w:space="0" w:color="auto"/>
            <w:bottom w:val="none" w:sz="0" w:space="0" w:color="auto"/>
            <w:right w:val="none" w:sz="0" w:space="0" w:color="auto"/>
          </w:divBdr>
        </w:div>
        <w:div w:id="134493835">
          <w:marLeft w:val="480"/>
          <w:marRight w:val="0"/>
          <w:marTop w:val="0"/>
          <w:marBottom w:val="0"/>
          <w:divBdr>
            <w:top w:val="none" w:sz="0" w:space="0" w:color="auto"/>
            <w:left w:val="none" w:sz="0" w:space="0" w:color="auto"/>
            <w:bottom w:val="none" w:sz="0" w:space="0" w:color="auto"/>
            <w:right w:val="none" w:sz="0" w:space="0" w:color="auto"/>
          </w:divBdr>
        </w:div>
        <w:div w:id="314385309">
          <w:marLeft w:val="480"/>
          <w:marRight w:val="0"/>
          <w:marTop w:val="0"/>
          <w:marBottom w:val="0"/>
          <w:divBdr>
            <w:top w:val="none" w:sz="0" w:space="0" w:color="auto"/>
            <w:left w:val="none" w:sz="0" w:space="0" w:color="auto"/>
            <w:bottom w:val="none" w:sz="0" w:space="0" w:color="auto"/>
            <w:right w:val="none" w:sz="0" w:space="0" w:color="auto"/>
          </w:divBdr>
        </w:div>
        <w:div w:id="1278945915">
          <w:marLeft w:val="480"/>
          <w:marRight w:val="0"/>
          <w:marTop w:val="0"/>
          <w:marBottom w:val="0"/>
          <w:divBdr>
            <w:top w:val="none" w:sz="0" w:space="0" w:color="auto"/>
            <w:left w:val="none" w:sz="0" w:space="0" w:color="auto"/>
            <w:bottom w:val="none" w:sz="0" w:space="0" w:color="auto"/>
            <w:right w:val="none" w:sz="0" w:space="0" w:color="auto"/>
          </w:divBdr>
        </w:div>
        <w:div w:id="1417895366">
          <w:marLeft w:val="480"/>
          <w:marRight w:val="0"/>
          <w:marTop w:val="0"/>
          <w:marBottom w:val="0"/>
          <w:divBdr>
            <w:top w:val="none" w:sz="0" w:space="0" w:color="auto"/>
            <w:left w:val="none" w:sz="0" w:space="0" w:color="auto"/>
            <w:bottom w:val="none" w:sz="0" w:space="0" w:color="auto"/>
            <w:right w:val="none" w:sz="0" w:space="0" w:color="auto"/>
          </w:divBdr>
        </w:div>
        <w:div w:id="503402013">
          <w:marLeft w:val="480"/>
          <w:marRight w:val="0"/>
          <w:marTop w:val="0"/>
          <w:marBottom w:val="0"/>
          <w:divBdr>
            <w:top w:val="none" w:sz="0" w:space="0" w:color="auto"/>
            <w:left w:val="none" w:sz="0" w:space="0" w:color="auto"/>
            <w:bottom w:val="none" w:sz="0" w:space="0" w:color="auto"/>
            <w:right w:val="none" w:sz="0" w:space="0" w:color="auto"/>
          </w:divBdr>
        </w:div>
        <w:div w:id="1024479197">
          <w:marLeft w:val="480"/>
          <w:marRight w:val="0"/>
          <w:marTop w:val="0"/>
          <w:marBottom w:val="0"/>
          <w:divBdr>
            <w:top w:val="none" w:sz="0" w:space="0" w:color="auto"/>
            <w:left w:val="none" w:sz="0" w:space="0" w:color="auto"/>
            <w:bottom w:val="none" w:sz="0" w:space="0" w:color="auto"/>
            <w:right w:val="none" w:sz="0" w:space="0" w:color="auto"/>
          </w:divBdr>
        </w:div>
        <w:div w:id="2022930189">
          <w:marLeft w:val="480"/>
          <w:marRight w:val="0"/>
          <w:marTop w:val="0"/>
          <w:marBottom w:val="0"/>
          <w:divBdr>
            <w:top w:val="none" w:sz="0" w:space="0" w:color="auto"/>
            <w:left w:val="none" w:sz="0" w:space="0" w:color="auto"/>
            <w:bottom w:val="none" w:sz="0" w:space="0" w:color="auto"/>
            <w:right w:val="none" w:sz="0" w:space="0" w:color="auto"/>
          </w:divBdr>
        </w:div>
        <w:div w:id="1200435112">
          <w:marLeft w:val="480"/>
          <w:marRight w:val="0"/>
          <w:marTop w:val="0"/>
          <w:marBottom w:val="0"/>
          <w:divBdr>
            <w:top w:val="none" w:sz="0" w:space="0" w:color="auto"/>
            <w:left w:val="none" w:sz="0" w:space="0" w:color="auto"/>
            <w:bottom w:val="none" w:sz="0" w:space="0" w:color="auto"/>
            <w:right w:val="none" w:sz="0" w:space="0" w:color="auto"/>
          </w:divBdr>
        </w:div>
        <w:div w:id="1710033675">
          <w:marLeft w:val="480"/>
          <w:marRight w:val="0"/>
          <w:marTop w:val="0"/>
          <w:marBottom w:val="0"/>
          <w:divBdr>
            <w:top w:val="none" w:sz="0" w:space="0" w:color="auto"/>
            <w:left w:val="none" w:sz="0" w:space="0" w:color="auto"/>
            <w:bottom w:val="none" w:sz="0" w:space="0" w:color="auto"/>
            <w:right w:val="none" w:sz="0" w:space="0" w:color="auto"/>
          </w:divBdr>
        </w:div>
        <w:div w:id="1058480951">
          <w:marLeft w:val="480"/>
          <w:marRight w:val="0"/>
          <w:marTop w:val="0"/>
          <w:marBottom w:val="0"/>
          <w:divBdr>
            <w:top w:val="none" w:sz="0" w:space="0" w:color="auto"/>
            <w:left w:val="none" w:sz="0" w:space="0" w:color="auto"/>
            <w:bottom w:val="none" w:sz="0" w:space="0" w:color="auto"/>
            <w:right w:val="none" w:sz="0" w:space="0" w:color="auto"/>
          </w:divBdr>
        </w:div>
        <w:div w:id="1979333060">
          <w:marLeft w:val="480"/>
          <w:marRight w:val="0"/>
          <w:marTop w:val="0"/>
          <w:marBottom w:val="0"/>
          <w:divBdr>
            <w:top w:val="none" w:sz="0" w:space="0" w:color="auto"/>
            <w:left w:val="none" w:sz="0" w:space="0" w:color="auto"/>
            <w:bottom w:val="none" w:sz="0" w:space="0" w:color="auto"/>
            <w:right w:val="none" w:sz="0" w:space="0" w:color="auto"/>
          </w:divBdr>
        </w:div>
        <w:div w:id="874344670">
          <w:marLeft w:val="480"/>
          <w:marRight w:val="0"/>
          <w:marTop w:val="0"/>
          <w:marBottom w:val="0"/>
          <w:divBdr>
            <w:top w:val="none" w:sz="0" w:space="0" w:color="auto"/>
            <w:left w:val="none" w:sz="0" w:space="0" w:color="auto"/>
            <w:bottom w:val="none" w:sz="0" w:space="0" w:color="auto"/>
            <w:right w:val="none" w:sz="0" w:space="0" w:color="auto"/>
          </w:divBdr>
        </w:div>
        <w:div w:id="802189977">
          <w:marLeft w:val="480"/>
          <w:marRight w:val="0"/>
          <w:marTop w:val="0"/>
          <w:marBottom w:val="0"/>
          <w:divBdr>
            <w:top w:val="none" w:sz="0" w:space="0" w:color="auto"/>
            <w:left w:val="none" w:sz="0" w:space="0" w:color="auto"/>
            <w:bottom w:val="none" w:sz="0" w:space="0" w:color="auto"/>
            <w:right w:val="none" w:sz="0" w:space="0" w:color="auto"/>
          </w:divBdr>
        </w:div>
        <w:div w:id="2136557363">
          <w:marLeft w:val="480"/>
          <w:marRight w:val="0"/>
          <w:marTop w:val="0"/>
          <w:marBottom w:val="0"/>
          <w:divBdr>
            <w:top w:val="none" w:sz="0" w:space="0" w:color="auto"/>
            <w:left w:val="none" w:sz="0" w:space="0" w:color="auto"/>
            <w:bottom w:val="none" w:sz="0" w:space="0" w:color="auto"/>
            <w:right w:val="none" w:sz="0" w:space="0" w:color="auto"/>
          </w:divBdr>
        </w:div>
        <w:div w:id="2059010184">
          <w:marLeft w:val="480"/>
          <w:marRight w:val="0"/>
          <w:marTop w:val="0"/>
          <w:marBottom w:val="0"/>
          <w:divBdr>
            <w:top w:val="none" w:sz="0" w:space="0" w:color="auto"/>
            <w:left w:val="none" w:sz="0" w:space="0" w:color="auto"/>
            <w:bottom w:val="none" w:sz="0" w:space="0" w:color="auto"/>
            <w:right w:val="none" w:sz="0" w:space="0" w:color="auto"/>
          </w:divBdr>
        </w:div>
        <w:div w:id="1680235891">
          <w:marLeft w:val="480"/>
          <w:marRight w:val="0"/>
          <w:marTop w:val="0"/>
          <w:marBottom w:val="0"/>
          <w:divBdr>
            <w:top w:val="none" w:sz="0" w:space="0" w:color="auto"/>
            <w:left w:val="none" w:sz="0" w:space="0" w:color="auto"/>
            <w:bottom w:val="none" w:sz="0" w:space="0" w:color="auto"/>
            <w:right w:val="none" w:sz="0" w:space="0" w:color="auto"/>
          </w:divBdr>
        </w:div>
        <w:div w:id="859314785">
          <w:marLeft w:val="480"/>
          <w:marRight w:val="0"/>
          <w:marTop w:val="0"/>
          <w:marBottom w:val="0"/>
          <w:divBdr>
            <w:top w:val="none" w:sz="0" w:space="0" w:color="auto"/>
            <w:left w:val="none" w:sz="0" w:space="0" w:color="auto"/>
            <w:bottom w:val="none" w:sz="0" w:space="0" w:color="auto"/>
            <w:right w:val="none" w:sz="0" w:space="0" w:color="auto"/>
          </w:divBdr>
        </w:div>
        <w:div w:id="2037460441">
          <w:marLeft w:val="480"/>
          <w:marRight w:val="0"/>
          <w:marTop w:val="0"/>
          <w:marBottom w:val="0"/>
          <w:divBdr>
            <w:top w:val="none" w:sz="0" w:space="0" w:color="auto"/>
            <w:left w:val="none" w:sz="0" w:space="0" w:color="auto"/>
            <w:bottom w:val="none" w:sz="0" w:space="0" w:color="auto"/>
            <w:right w:val="none" w:sz="0" w:space="0" w:color="auto"/>
          </w:divBdr>
        </w:div>
        <w:div w:id="2098866745">
          <w:marLeft w:val="480"/>
          <w:marRight w:val="0"/>
          <w:marTop w:val="0"/>
          <w:marBottom w:val="0"/>
          <w:divBdr>
            <w:top w:val="none" w:sz="0" w:space="0" w:color="auto"/>
            <w:left w:val="none" w:sz="0" w:space="0" w:color="auto"/>
            <w:bottom w:val="none" w:sz="0" w:space="0" w:color="auto"/>
            <w:right w:val="none" w:sz="0" w:space="0" w:color="auto"/>
          </w:divBdr>
        </w:div>
        <w:div w:id="1339042906">
          <w:marLeft w:val="480"/>
          <w:marRight w:val="0"/>
          <w:marTop w:val="0"/>
          <w:marBottom w:val="0"/>
          <w:divBdr>
            <w:top w:val="none" w:sz="0" w:space="0" w:color="auto"/>
            <w:left w:val="none" w:sz="0" w:space="0" w:color="auto"/>
            <w:bottom w:val="none" w:sz="0" w:space="0" w:color="auto"/>
            <w:right w:val="none" w:sz="0" w:space="0" w:color="auto"/>
          </w:divBdr>
        </w:div>
        <w:div w:id="448010377">
          <w:marLeft w:val="480"/>
          <w:marRight w:val="0"/>
          <w:marTop w:val="0"/>
          <w:marBottom w:val="0"/>
          <w:divBdr>
            <w:top w:val="none" w:sz="0" w:space="0" w:color="auto"/>
            <w:left w:val="none" w:sz="0" w:space="0" w:color="auto"/>
            <w:bottom w:val="none" w:sz="0" w:space="0" w:color="auto"/>
            <w:right w:val="none" w:sz="0" w:space="0" w:color="auto"/>
          </w:divBdr>
        </w:div>
        <w:div w:id="1556551248">
          <w:marLeft w:val="480"/>
          <w:marRight w:val="0"/>
          <w:marTop w:val="0"/>
          <w:marBottom w:val="0"/>
          <w:divBdr>
            <w:top w:val="none" w:sz="0" w:space="0" w:color="auto"/>
            <w:left w:val="none" w:sz="0" w:space="0" w:color="auto"/>
            <w:bottom w:val="none" w:sz="0" w:space="0" w:color="auto"/>
            <w:right w:val="none" w:sz="0" w:space="0" w:color="auto"/>
          </w:divBdr>
        </w:div>
        <w:div w:id="465049052">
          <w:marLeft w:val="480"/>
          <w:marRight w:val="0"/>
          <w:marTop w:val="0"/>
          <w:marBottom w:val="0"/>
          <w:divBdr>
            <w:top w:val="none" w:sz="0" w:space="0" w:color="auto"/>
            <w:left w:val="none" w:sz="0" w:space="0" w:color="auto"/>
            <w:bottom w:val="none" w:sz="0" w:space="0" w:color="auto"/>
            <w:right w:val="none" w:sz="0" w:space="0" w:color="auto"/>
          </w:divBdr>
        </w:div>
        <w:div w:id="509225186">
          <w:marLeft w:val="480"/>
          <w:marRight w:val="0"/>
          <w:marTop w:val="0"/>
          <w:marBottom w:val="0"/>
          <w:divBdr>
            <w:top w:val="none" w:sz="0" w:space="0" w:color="auto"/>
            <w:left w:val="none" w:sz="0" w:space="0" w:color="auto"/>
            <w:bottom w:val="none" w:sz="0" w:space="0" w:color="auto"/>
            <w:right w:val="none" w:sz="0" w:space="0" w:color="auto"/>
          </w:divBdr>
        </w:div>
        <w:div w:id="1881164284">
          <w:marLeft w:val="480"/>
          <w:marRight w:val="0"/>
          <w:marTop w:val="0"/>
          <w:marBottom w:val="0"/>
          <w:divBdr>
            <w:top w:val="none" w:sz="0" w:space="0" w:color="auto"/>
            <w:left w:val="none" w:sz="0" w:space="0" w:color="auto"/>
            <w:bottom w:val="none" w:sz="0" w:space="0" w:color="auto"/>
            <w:right w:val="none" w:sz="0" w:space="0" w:color="auto"/>
          </w:divBdr>
        </w:div>
        <w:div w:id="1779059869">
          <w:marLeft w:val="480"/>
          <w:marRight w:val="0"/>
          <w:marTop w:val="0"/>
          <w:marBottom w:val="0"/>
          <w:divBdr>
            <w:top w:val="none" w:sz="0" w:space="0" w:color="auto"/>
            <w:left w:val="none" w:sz="0" w:space="0" w:color="auto"/>
            <w:bottom w:val="none" w:sz="0" w:space="0" w:color="auto"/>
            <w:right w:val="none" w:sz="0" w:space="0" w:color="auto"/>
          </w:divBdr>
        </w:div>
        <w:div w:id="1228372926">
          <w:marLeft w:val="480"/>
          <w:marRight w:val="0"/>
          <w:marTop w:val="0"/>
          <w:marBottom w:val="0"/>
          <w:divBdr>
            <w:top w:val="none" w:sz="0" w:space="0" w:color="auto"/>
            <w:left w:val="none" w:sz="0" w:space="0" w:color="auto"/>
            <w:bottom w:val="none" w:sz="0" w:space="0" w:color="auto"/>
            <w:right w:val="none" w:sz="0" w:space="0" w:color="auto"/>
          </w:divBdr>
        </w:div>
        <w:div w:id="1553536996">
          <w:marLeft w:val="480"/>
          <w:marRight w:val="0"/>
          <w:marTop w:val="0"/>
          <w:marBottom w:val="0"/>
          <w:divBdr>
            <w:top w:val="none" w:sz="0" w:space="0" w:color="auto"/>
            <w:left w:val="none" w:sz="0" w:space="0" w:color="auto"/>
            <w:bottom w:val="none" w:sz="0" w:space="0" w:color="auto"/>
            <w:right w:val="none" w:sz="0" w:space="0" w:color="auto"/>
          </w:divBdr>
        </w:div>
        <w:div w:id="470176639">
          <w:marLeft w:val="480"/>
          <w:marRight w:val="0"/>
          <w:marTop w:val="0"/>
          <w:marBottom w:val="0"/>
          <w:divBdr>
            <w:top w:val="none" w:sz="0" w:space="0" w:color="auto"/>
            <w:left w:val="none" w:sz="0" w:space="0" w:color="auto"/>
            <w:bottom w:val="none" w:sz="0" w:space="0" w:color="auto"/>
            <w:right w:val="none" w:sz="0" w:space="0" w:color="auto"/>
          </w:divBdr>
        </w:div>
        <w:div w:id="1198615938">
          <w:marLeft w:val="480"/>
          <w:marRight w:val="0"/>
          <w:marTop w:val="0"/>
          <w:marBottom w:val="0"/>
          <w:divBdr>
            <w:top w:val="none" w:sz="0" w:space="0" w:color="auto"/>
            <w:left w:val="none" w:sz="0" w:space="0" w:color="auto"/>
            <w:bottom w:val="none" w:sz="0" w:space="0" w:color="auto"/>
            <w:right w:val="none" w:sz="0" w:space="0" w:color="auto"/>
          </w:divBdr>
        </w:div>
        <w:div w:id="963385280">
          <w:marLeft w:val="480"/>
          <w:marRight w:val="0"/>
          <w:marTop w:val="0"/>
          <w:marBottom w:val="0"/>
          <w:divBdr>
            <w:top w:val="none" w:sz="0" w:space="0" w:color="auto"/>
            <w:left w:val="none" w:sz="0" w:space="0" w:color="auto"/>
            <w:bottom w:val="none" w:sz="0" w:space="0" w:color="auto"/>
            <w:right w:val="none" w:sz="0" w:space="0" w:color="auto"/>
          </w:divBdr>
        </w:div>
        <w:div w:id="506091351">
          <w:marLeft w:val="480"/>
          <w:marRight w:val="0"/>
          <w:marTop w:val="0"/>
          <w:marBottom w:val="0"/>
          <w:divBdr>
            <w:top w:val="none" w:sz="0" w:space="0" w:color="auto"/>
            <w:left w:val="none" w:sz="0" w:space="0" w:color="auto"/>
            <w:bottom w:val="none" w:sz="0" w:space="0" w:color="auto"/>
            <w:right w:val="none" w:sz="0" w:space="0" w:color="auto"/>
          </w:divBdr>
        </w:div>
        <w:div w:id="1143890364">
          <w:marLeft w:val="480"/>
          <w:marRight w:val="0"/>
          <w:marTop w:val="0"/>
          <w:marBottom w:val="0"/>
          <w:divBdr>
            <w:top w:val="none" w:sz="0" w:space="0" w:color="auto"/>
            <w:left w:val="none" w:sz="0" w:space="0" w:color="auto"/>
            <w:bottom w:val="none" w:sz="0" w:space="0" w:color="auto"/>
            <w:right w:val="none" w:sz="0" w:space="0" w:color="auto"/>
          </w:divBdr>
        </w:div>
        <w:div w:id="373426492">
          <w:marLeft w:val="480"/>
          <w:marRight w:val="0"/>
          <w:marTop w:val="0"/>
          <w:marBottom w:val="0"/>
          <w:divBdr>
            <w:top w:val="none" w:sz="0" w:space="0" w:color="auto"/>
            <w:left w:val="none" w:sz="0" w:space="0" w:color="auto"/>
            <w:bottom w:val="none" w:sz="0" w:space="0" w:color="auto"/>
            <w:right w:val="none" w:sz="0" w:space="0" w:color="auto"/>
          </w:divBdr>
        </w:div>
        <w:div w:id="1413695594">
          <w:marLeft w:val="480"/>
          <w:marRight w:val="0"/>
          <w:marTop w:val="0"/>
          <w:marBottom w:val="0"/>
          <w:divBdr>
            <w:top w:val="none" w:sz="0" w:space="0" w:color="auto"/>
            <w:left w:val="none" w:sz="0" w:space="0" w:color="auto"/>
            <w:bottom w:val="none" w:sz="0" w:space="0" w:color="auto"/>
            <w:right w:val="none" w:sz="0" w:space="0" w:color="auto"/>
          </w:divBdr>
        </w:div>
        <w:div w:id="588007785">
          <w:marLeft w:val="480"/>
          <w:marRight w:val="0"/>
          <w:marTop w:val="0"/>
          <w:marBottom w:val="0"/>
          <w:divBdr>
            <w:top w:val="none" w:sz="0" w:space="0" w:color="auto"/>
            <w:left w:val="none" w:sz="0" w:space="0" w:color="auto"/>
            <w:bottom w:val="none" w:sz="0" w:space="0" w:color="auto"/>
            <w:right w:val="none" w:sz="0" w:space="0" w:color="auto"/>
          </w:divBdr>
        </w:div>
        <w:div w:id="1783721808">
          <w:marLeft w:val="480"/>
          <w:marRight w:val="0"/>
          <w:marTop w:val="0"/>
          <w:marBottom w:val="0"/>
          <w:divBdr>
            <w:top w:val="none" w:sz="0" w:space="0" w:color="auto"/>
            <w:left w:val="none" w:sz="0" w:space="0" w:color="auto"/>
            <w:bottom w:val="none" w:sz="0" w:space="0" w:color="auto"/>
            <w:right w:val="none" w:sz="0" w:space="0" w:color="auto"/>
          </w:divBdr>
        </w:div>
        <w:div w:id="72746796">
          <w:marLeft w:val="480"/>
          <w:marRight w:val="0"/>
          <w:marTop w:val="0"/>
          <w:marBottom w:val="0"/>
          <w:divBdr>
            <w:top w:val="none" w:sz="0" w:space="0" w:color="auto"/>
            <w:left w:val="none" w:sz="0" w:space="0" w:color="auto"/>
            <w:bottom w:val="none" w:sz="0" w:space="0" w:color="auto"/>
            <w:right w:val="none" w:sz="0" w:space="0" w:color="auto"/>
          </w:divBdr>
        </w:div>
        <w:div w:id="588198737">
          <w:marLeft w:val="480"/>
          <w:marRight w:val="0"/>
          <w:marTop w:val="0"/>
          <w:marBottom w:val="0"/>
          <w:divBdr>
            <w:top w:val="none" w:sz="0" w:space="0" w:color="auto"/>
            <w:left w:val="none" w:sz="0" w:space="0" w:color="auto"/>
            <w:bottom w:val="none" w:sz="0" w:space="0" w:color="auto"/>
            <w:right w:val="none" w:sz="0" w:space="0" w:color="auto"/>
          </w:divBdr>
        </w:div>
        <w:div w:id="1127045046">
          <w:marLeft w:val="480"/>
          <w:marRight w:val="0"/>
          <w:marTop w:val="0"/>
          <w:marBottom w:val="0"/>
          <w:divBdr>
            <w:top w:val="none" w:sz="0" w:space="0" w:color="auto"/>
            <w:left w:val="none" w:sz="0" w:space="0" w:color="auto"/>
            <w:bottom w:val="none" w:sz="0" w:space="0" w:color="auto"/>
            <w:right w:val="none" w:sz="0" w:space="0" w:color="auto"/>
          </w:divBdr>
        </w:div>
        <w:div w:id="148329258">
          <w:marLeft w:val="480"/>
          <w:marRight w:val="0"/>
          <w:marTop w:val="0"/>
          <w:marBottom w:val="0"/>
          <w:divBdr>
            <w:top w:val="none" w:sz="0" w:space="0" w:color="auto"/>
            <w:left w:val="none" w:sz="0" w:space="0" w:color="auto"/>
            <w:bottom w:val="none" w:sz="0" w:space="0" w:color="auto"/>
            <w:right w:val="none" w:sz="0" w:space="0" w:color="auto"/>
          </w:divBdr>
        </w:div>
        <w:div w:id="241911599">
          <w:marLeft w:val="480"/>
          <w:marRight w:val="0"/>
          <w:marTop w:val="0"/>
          <w:marBottom w:val="0"/>
          <w:divBdr>
            <w:top w:val="none" w:sz="0" w:space="0" w:color="auto"/>
            <w:left w:val="none" w:sz="0" w:space="0" w:color="auto"/>
            <w:bottom w:val="none" w:sz="0" w:space="0" w:color="auto"/>
            <w:right w:val="none" w:sz="0" w:space="0" w:color="auto"/>
          </w:divBdr>
        </w:div>
        <w:div w:id="2032098210">
          <w:marLeft w:val="480"/>
          <w:marRight w:val="0"/>
          <w:marTop w:val="0"/>
          <w:marBottom w:val="0"/>
          <w:divBdr>
            <w:top w:val="none" w:sz="0" w:space="0" w:color="auto"/>
            <w:left w:val="none" w:sz="0" w:space="0" w:color="auto"/>
            <w:bottom w:val="none" w:sz="0" w:space="0" w:color="auto"/>
            <w:right w:val="none" w:sz="0" w:space="0" w:color="auto"/>
          </w:divBdr>
        </w:div>
        <w:div w:id="1830705677">
          <w:marLeft w:val="480"/>
          <w:marRight w:val="0"/>
          <w:marTop w:val="0"/>
          <w:marBottom w:val="0"/>
          <w:divBdr>
            <w:top w:val="none" w:sz="0" w:space="0" w:color="auto"/>
            <w:left w:val="none" w:sz="0" w:space="0" w:color="auto"/>
            <w:bottom w:val="none" w:sz="0" w:space="0" w:color="auto"/>
            <w:right w:val="none" w:sz="0" w:space="0" w:color="auto"/>
          </w:divBdr>
        </w:div>
        <w:div w:id="1129855380">
          <w:marLeft w:val="480"/>
          <w:marRight w:val="0"/>
          <w:marTop w:val="0"/>
          <w:marBottom w:val="0"/>
          <w:divBdr>
            <w:top w:val="none" w:sz="0" w:space="0" w:color="auto"/>
            <w:left w:val="none" w:sz="0" w:space="0" w:color="auto"/>
            <w:bottom w:val="none" w:sz="0" w:space="0" w:color="auto"/>
            <w:right w:val="none" w:sz="0" w:space="0" w:color="auto"/>
          </w:divBdr>
        </w:div>
        <w:div w:id="1784687476">
          <w:marLeft w:val="480"/>
          <w:marRight w:val="0"/>
          <w:marTop w:val="0"/>
          <w:marBottom w:val="0"/>
          <w:divBdr>
            <w:top w:val="none" w:sz="0" w:space="0" w:color="auto"/>
            <w:left w:val="none" w:sz="0" w:space="0" w:color="auto"/>
            <w:bottom w:val="none" w:sz="0" w:space="0" w:color="auto"/>
            <w:right w:val="none" w:sz="0" w:space="0" w:color="auto"/>
          </w:divBdr>
        </w:div>
        <w:div w:id="590890487">
          <w:marLeft w:val="480"/>
          <w:marRight w:val="0"/>
          <w:marTop w:val="0"/>
          <w:marBottom w:val="0"/>
          <w:divBdr>
            <w:top w:val="none" w:sz="0" w:space="0" w:color="auto"/>
            <w:left w:val="none" w:sz="0" w:space="0" w:color="auto"/>
            <w:bottom w:val="none" w:sz="0" w:space="0" w:color="auto"/>
            <w:right w:val="none" w:sz="0" w:space="0" w:color="auto"/>
          </w:divBdr>
        </w:div>
        <w:div w:id="703019071">
          <w:marLeft w:val="480"/>
          <w:marRight w:val="0"/>
          <w:marTop w:val="0"/>
          <w:marBottom w:val="0"/>
          <w:divBdr>
            <w:top w:val="none" w:sz="0" w:space="0" w:color="auto"/>
            <w:left w:val="none" w:sz="0" w:space="0" w:color="auto"/>
            <w:bottom w:val="none" w:sz="0" w:space="0" w:color="auto"/>
            <w:right w:val="none" w:sz="0" w:space="0" w:color="auto"/>
          </w:divBdr>
        </w:div>
        <w:div w:id="1550191568">
          <w:marLeft w:val="480"/>
          <w:marRight w:val="0"/>
          <w:marTop w:val="0"/>
          <w:marBottom w:val="0"/>
          <w:divBdr>
            <w:top w:val="none" w:sz="0" w:space="0" w:color="auto"/>
            <w:left w:val="none" w:sz="0" w:space="0" w:color="auto"/>
            <w:bottom w:val="none" w:sz="0" w:space="0" w:color="auto"/>
            <w:right w:val="none" w:sz="0" w:space="0" w:color="auto"/>
          </w:divBdr>
        </w:div>
        <w:div w:id="908922415">
          <w:marLeft w:val="480"/>
          <w:marRight w:val="0"/>
          <w:marTop w:val="0"/>
          <w:marBottom w:val="0"/>
          <w:divBdr>
            <w:top w:val="none" w:sz="0" w:space="0" w:color="auto"/>
            <w:left w:val="none" w:sz="0" w:space="0" w:color="auto"/>
            <w:bottom w:val="none" w:sz="0" w:space="0" w:color="auto"/>
            <w:right w:val="none" w:sz="0" w:space="0" w:color="auto"/>
          </w:divBdr>
        </w:div>
        <w:div w:id="990210257">
          <w:marLeft w:val="480"/>
          <w:marRight w:val="0"/>
          <w:marTop w:val="0"/>
          <w:marBottom w:val="0"/>
          <w:divBdr>
            <w:top w:val="none" w:sz="0" w:space="0" w:color="auto"/>
            <w:left w:val="none" w:sz="0" w:space="0" w:color="auto"/>
            <w:bottom w:val="none" w:sz="0" w:space="0" w:color="auto"/>
            <w:right w:val="none" w:sz="0" w:space="0" w:color="auto"/>
          </w:divBdr>
        </w:div>
        <w:div w:id="1324506023">
          <w:marLeft w:val="480"/>
          <w:marRight w:val="0"/>
          <w:marTop w:val="0"/>
          <w:marBottom w:val="0"/>
          <w:divBdr>
            <w:top w:val="none" w:sz="0" w:space="0" w:color="auto"/>
            <w:left w:val="none" w:sz="0" w:space="0" w:color="auto"/>
            <w:bottom w:val="none" w:sz="0" w:space="0" w:color="auto"/>
            <w:right w:val="none" w:sz="0" w:space="0" w:color="auto"/>
          </w:divBdr>
        </w:div>
        <w:div w:id="949513996">
          <w:marLeft w:val="480"/>
          <w:marRight w:val="0"/>
          <w:marTop w:val="0"/>
          <w:marBottom w:val="0"/>
          <w:divBdr>
            <w:top w:val="none" w:sz="0" w:space="0" w:color="auto"/>
            <w:left w:val="none" w:sz="0" w:space="0" w:color="auto"/>
            <w:bottom w:val="none" w:sz="0" w:space="0" w:color="auto"/>
            <w:right w:val="none" w:sz="0" w:space="0" w:color="auto"/>
          </w:divBdr>
        </w:div>
        <w:div w:id="1064790483">
          <w:marLeft w:val="480"/>
          <w:marRight w:val="0"/>
          <w:marTop w:val="0"/>
          <w:marBottom w:val="0"/>
          <w:divBdr>
            <w:top w:val="none" w:sz="0" w:space="0" w:color="auto"/>
            <w:left w:val="none" w:sz="0" w:space="0" w:color="auto"/>
            <w:bottom w:val="none" w:sz="0" w:space="0" w:color="auto"/>
            <w:right w:val="none" w:sz="0" w:space="0" w:color="auto"/>
          </w:divBdr>
        </w:div>
        <w:div w:id="1853295139">
          <w:marLeft w:val="480"/>
          <w:marRight w:val="0"/>
          <w:marTop w:val="0"/>
          <w:marBottom w:val="0"/>
          <w:divBdr>
            <w:top w:val="none" w:sz="0" w:space="0" w:color="auto"/>
            <w:left w:val="none" w:sz="0" w:space="0" w:color="auto"/>
            <w:bottom w:val="none" w:sz="0" w:space="0" w:color="auto"/>
            <w:right w:val="none" w:sz="0" w:space="0" w:color="auto"/>
          </w:divBdr>
        </w:div>
        <w:div w:id="2065830299">
          <w:marLeft w:val="480"/>
          <w:marRight w:val="0"/>
          <w:marTop w:val="0"/>
          <w:marBottom w:val="0"/>
          <w:divBdr>
            <w:top w:val="none" w:sz="0" w:space="0" w:color="auto"/>
            <w:left w:val="none" w:sz="0" w:space="0" w:color="auto"/>
            <w:bottom w:val="none" w:sz="0" w:space="0" w:color="auto"/>
            <w:right w:val="none" w:sz="0" w:space="0" w:color="auto"/>
          </w:divBdr>
        </w:div>
        <w:div w:id="104228334">
          <w:marLeft w:val="480"/>
          <w:marRight w:val="0"/>
          <w:marTop w:val="0"/>
          <w:marBottom w:val="0"/>
          <w:divBdr>
            <w:top w:val="none" w:sz="0" w:space="0" w:color="auto"/>
            <w:left w:val="none" w:sz="0" w:space="0" w:color="auto"/>
            <w:bottom w:val="none" w:sz="0" w:space="0" w:color="auto"/>
            <w:right w:val="none" w:sz="0" w:space="0" w:color="auto"/>
          </w:divBdr>
        </w:div>
        <w:div w:id="30498712">
          <w:marLeft w:val="480"/>
          <w:marRight w:val="0"/>
          <w:marTop w:val="0"/>
          <w:marBottom w:val="0"/>
          <w:divBdr>
            <w:top w:val="none" w:sz="0" w:space="0" w:color="auto"/>
            <w:left w:val="none" w:sz="0" w:space="0" w:color="auto"/>
            <w:bottom w:val="none" w:sz="0" w:space="0" w:color="auto"/>
            <w:right w:val="none" w:sz="0" w:space="0" w:color="auto"/>
          </w:divBdr>
        </w:div>
        <w:div w:id="1769689315">
          <w:marLeft w:val="480"/>
          <w:marRight w:val="0"/>
          <w:marTop w:val="0"/>
          <w:marBottom w:val="0"/>
          <w:divBdr>
            <w:top w:val="none" w:sz="0" w:space="0" w:color="auto"/>
            <w:left w:val="none" w:sz="0" w:space="0" w:color="auto"/>
            <w:bottom w:val="none" w:sz="0" w:space="0" w:color="auto"/>
            <w:right w:val="none" w:sz="0" w:space="0" w:color="auto"/>
          </w:divBdr>
        </w:div>
        <w:div w:id="664093720">
          <w:marLeft w:val="480"/>
          <w:marRight w:val="0"/>
          <w:marTop w:val="0"/>
          <w:marBottom w:val="0"/>
          <w:divBdr>
            <w:top w:val="none" w:sz="0" w:space="0" w:color="auto"/>
            <w:left w:val="none" w:sz="0" w:space="0" w:color="auto"/>
            <w:bottom w:val="none" w:sz="0" w:space="0" w:color="auto"/>
            <w:right w:val="none" w:sz="0" w:space="0" w:color="auto"/>
          </w:divBdr>
        </w:div>
        <w:div w:id="1965231577">
          <w:marLeft w:val="480"/>
          <w:marRight w:val="0"/>
          <w:marTop w:val="0"/>
          <w:marBottom w:val="0"/>
          <w:divBdr>
            <w:top w:val="none" w:sz="0" w:space="0" w:color="auto"/>
            <w:left w:val="none" w:sz="0" w:space="0" w:color="auto"/>
            <w:bottom w:val="none" w:sz="0" w:space="0" w:color="auto"/>
            <w:right w:val="none" w:sz="0" w:space="0" w:color="auto"/>
          </w:divBdr>
        </w:div>
        <w:div w:id="1384135730">
          <w:marLeft w:val="480"/>
          <w:marRight w:val="0"/>
          <w:marTop w:val="0"/>
          <w:marBottom w:val="0"/>
          <w:divBdr>
            <w:top w:val="none" w:sz="0" w:space="0" w:color="auto"/>
            <w:left w:val="none" w:sz="0" w:space="0" w:color="auto"/>
            <w:bottom w:val="none" w:sz="0" w:space="0" w:color="auto"/>
            <w:right w:val="none" w:sz="0" w:space="0" w:color="auto"/>
          </w:divBdr>
        </w:div>
        <w:div w:id="1415281721">
          <w:marLeft w:val="480"/>
          <w:marRight w:val="0"/>
          <w:marTop w:val="0"/>
          <w:marBottom w:val="0"/>
          <w:divBdr>
            <w:top w:val="none" w:sz="0" w:space="0" w:color="auto"/>
            <w:left w:val="none" w:sz="0" w:space="0" w:color="auto"/>
            <w:bottom w:val="none" w:sz="0" w:space="0" w:color="auto"/>
            <w:right w:val="none" w:sz="0" w:space="0" w:color="auto"/>
          </w:divBdr>
        </w:div>
        <w:div w:id="1249265782">
          <w:marLeft w:val="480"/>
          <w:marRight w:val="0"/>
          <w:marTop w:val="0"/>
          <w:marBottom w:val="0"/>
          <w:divBdr>
            <w:top w:val="none" w:sz="0" w:space="0" w:color="auto"/>
            <w:left w:val="none" w:sz="0" w:space="0" w:color="auto"/>
            <w:bottom w:val="none" w:sz="0" w:space="0" w:color="auto"/>
            <w:right w:val="none" w:sz="0" w:space="0" w:color="auto"/>
          </w:divBdr>
        </w:div>
        <w:div w:id="1997831407">
          <w:marLeft w:val="480"/>
          <w:marRight w:val="0"/>
          <w:marTop w:val="0"/>
          <w:marBottom w:val="0"/>
          <w:divBdr>
            <w:top w:val="none" w:sz="0" w:space="0" w:color="auto"/>
            <w:left w:val="none" w:sz="0" w:space="0" w:color="auto"/>
            <w:bottom w:val="none" w:sz="0" w:space="0" w:color="auto"/>
            <w:right w:val="none" w:sz="0" w:space="0" w:color="auto"/>
          </w:divBdr>
        </w:div>
        <w:div w:id="452938966">
          <w:marLeft w:val="480"/>
          <w:marRight w:val="0"/>
          <w:marTop w:val="0"/>
          <w:marBottom w:val="0"/>
          <w:divBdr>
            <w:top w:val="none" w:sz="0" w:space="0" w:color="auto"/>
            <w:left w:val="none" w:sz="0" w:space="0" w:color="auto"/>
            <w:bottom w:val="none" w:sz="0" w:space="0" w:color="auto"/>
            <w:right w:val="none" w:sz="0" w:space="0" w:color="auto"/>
          </w:divBdr>
        </w:div>
        <w:div w:id="1560752309">
          <w:marLeft w:val="480"/>
          <w:marRight w:val="0"/>
          <w:marTop w:val="0"/>
          <w:marBottom w:val="0"/>
          <w:divBdr>
            <w:top w:val="none" w:sz="0" w:space="0" w:color="auto"/>
            <w:left w:val="none" w:sz="0" w:space="0" w:color="auto"/>
            <w:bottom w:val="none" w:sz="0" w:space="0" w:color="auto"/>
            <w:right w:val="none" w:sz="0" w:space="0" w:color="auto"/>
          </w:divBdr>
        </w:div>
        <w:div w:id="684405489">
          <w:marLeft w:val="480"/>
          <w:marRight w:val="0"/>
          <w:marTop w:val="0"/>
          <w:marBottom w:val="0"/>
          <w:divBdr>
            <w:top w:val="none" w:sz="0" w:space="0" w:color="auto"/>
            <w:left w:val="none" w:sz="0" w:space="0" w:color="auto"/>
            <w:bottom w:val="none" w:sz="0" w:space="0" w:color="auto"/>
            <w:right w:val="none" w:sz="0" w:space="0" w:color="auto"/>
          </w:divBdr>
        </w:div>
        <w:div w:id="1331955575">
          <w:marLeft w:val="480"/>
          <w:marRight w:val="0"/>
          <w:marTop w:val="0"/>
          <w:marBottom w:val="0"/>
          <w:divBdr>
            <w:top w:val="none" w:sz="0" w:space="0" w:color="auto"/>
            <w:left w:val="none" w:sz="0" w:space="0" w:color="auto"/>
            <w:bottom w:val="none" w:sz="0" w:space="0" w:color="auto"/>
            <w:right w:val="none" w:sz="0" w:space="0" w:color="auto"/>
          </w:divBdr>
        </w:div>
        <w:div w:id="1865246611">
          <w:marLeft w:val="480"/>
          <w:marRight w:val="0"/>
          <w:marTop w:val="0"/>
          <w:marBottom w:val="0"/>
          <w:divBdr>
            <w:top w:val="none" w:sz="0" w:space="0" w:color="auto"/>
            <w:left w:val="none" w:sz="0" w:space="0" w:color="auto"/>
            <w:bottom w:val="none" w:sz="0" w:space="0" w:color="auto"/>
            <w:right w:val="none" w:sz="0" w:space="0" w:color="auto"/>
          </w:divBdr>
        </w:div>
        <w:div w:id="183833989">
          <w:marLeft w:val="480"/>
          <w:marRight w:val="0"/>
          <w:marTop w:val="0"/>
          <w:marBottom w:val="0"/>
          <w:divBdr>
            <w:top w:val="none" w:sz="0" w:space="0" w:color="auto"/>
            <w:left w:val="none" w:sz="0" w:space="0" w:color="auto"/>
            <w:bottom w:val="none" w:sz="0" w:space="0" w:color="auto"/>
            <w:right w:val="none" w:sz="0" w:space="0" w:color="auto"/>
          </w:divBdr>
        </w:div>
        <w:div w:id="561675909">
          <w:marLeft w:val="480"/>
          <w:marRight w:val="0"/>
          <w:marTop w:val="0"/>
          <w:marBottom w:val="0"/>
          <w:divBdr>
            <w:top w:val="none" w:sz="0" w:space="0" w:color="auto"/>
            <w:left w:val="none" w:sz="0" w:space="0" w:color="auto"/>
            <w:bottom w:val="none" w:sz="0" w:space="0" w:color="auto"/>
            <w:right w:val="none" w:sz="0" w:space="0" w:color="auto"/>
          </w:divBdr>
        </w:div>
        <w:div w:id="1409886728">
          <w:marLeft w:val="480"/>
          <w:marRight w:val="0"/>
          <w:marTop w:val="0"/>
          <w:marBottom w:val="0"/>
          <w:divBdr>
            <w:top w:val="none" w:sz="0" w:space="0" w:color="auto"/>
            <w:left w:val="none" w:sz="0" w:space="0" w:color="auto"/>
            <w:bottom w:val="none" w:sz="0" w:space="0" w:color="auto"/>
            <w:right w:val="none" w:sz="0" w:space="0" w:color="auto"/>
          </w:divBdr>
        </w:div>
        <w:div w:id="307781169">
          <w:marLeft w:val="480"/>
          <w:marRight w:val="0"/>
          <w:marTop w:val="0"/>
          <w:marBottom w:val="0"/>
          <w:divBdr>
            <w:top w:val="none" w:sz="0" w:space="0" w:color="auto"/>
            <w:left w:val="none" w:sz="0" w:space="0" w:color="auto"/>
            <w:bottom w:val="none" w:sz="0" w:space="0" w:color="auto"/>
            <w:right w:val="none" w:sz="0" w:space="0" w:color="auto"/>
          </w:divBdr>
        </w:div>
        <w:div w:id="411852976">
          <w:marLeft w:val="480"/>
          <w:marRight w:val="0"/>
          <w:marTop w:val="0"/>
          <w:marBottom w:val="0"/>
          <w:divBdr>
            <w:top w:val="none" w:sz="0" w:space="0" w:color="auto"/>
            <w:left w:val="none" w:sz="0" w:space="0" w:color="auto"/>
            <w:bottom w:val="none" w:sz="0" w:space="0" w:color="auto"/>
            <w:right w:val="none" w:sz="0" w:space="0" w:color="auto"/>
          </w:divBdr>
        </w:div>
        <w:div w:id="1861579376">
          <w:marLeft w:val="480"/>
          <w:marRight w:val="0"/>
          <w:marTop w:val="0"/>
          <w:marBottom w:val="0"/>
          <w:divBdr>
            <w:top w:val="none" w:sz="0" w:space="0" w:color="auto"/>
            <w:left w:val="none" w:sz="0" w:space="0" w:color="auto"/>
            <w:bottom w:val="none" w:sz="0" w:space="0" w:color="auto"/>
            <w:right w:val="none" w:sz="0" w:space="0" w:color="auto"/>
          </w:divBdr>
        </w:div>
        <w:div w:id="1492716573">
          <w:marLeft w:val="480"/>
          <w:marRight w:val="0"/>
          <w:marTop w:val="0"/>
          <w:marBottom w:val="0"/>
          <w:divBdr>
            <w:top w:val="none" w:sz="0" w:space="0" w:color="auto"/>
            <w:left w:val="none" w:sz="0" w:space="0" w:color="auto"/>
            <w:bottom w:val="none" w:sz="0" w:space="0" w:color="auto"/>
            <w:right w:val="none" w:sz="0" w:space="0" w:color="auto"/>
          </w:divBdr>
        </w:div>
        <w:div w:id="900021914">
          <w:marLeft w:val="480"/>
          <w:marRight w:val="0"/>
          <w:marTop w:val="0"/>
          <w:marBottom w:val="0"/>
          <w:divBdr>
            <w:top w:val="none" w:sz="0" w:space="0" w:color="auto"/>
            <w:left w:val="none" w:sz="0" w:space="0" w:color="auto"/>
            <w:bottom w:val="none" w:sz="0" w:space="0" w:color="auto"/>
            <w:right w:val="none" w:sz="0" w:space="0" w:color="auto"/>
          </w:divBdr>
        </w:div>
        <w:div w:id="725488172">
          <w:marLeft w:val="480"/>
          <w:marRight w:val="0"/>
          <w:marTop w:val="0"/>
          <w:marBottom w:val="0"/>
          <w:divBdr>
            <w:top w:val="none" w:sz="0" w:space="0" w:color="auto"/>
            <w:left w:val="none" w:sz="0" w:space="0" w:color="auto"/>
            <w:bottom w:val="none" w:sz="0" w:space="0" w:color="auto"/>
            <w:right w:val="none" w:sz="0" w:space="0" w:color="auto"/>
          </w:divBdr>
        </w:div>
        <w:div w:id="500463006">
          <w:marLeft w:val="480"/>
          <w:marRight w:val="0"/>
          <w:marTop w:val="0"/>
          <w:marBottom w:val="0"/>
          <w:divBdr>
            <w:top w:val="none" w:sz="0" w:space="0" w:color="auto"/>
            <w:left w:val="none" w:sz="0" w:space="0" w:color="auto"/>
            <w:bottom w:val="none" w:sz="0" w:space="0" w:color="auto"/>
            <w:right w:val="none" w:sz="0" w:space="0" w:color="auto"/>
          </w:divBdr>
        </w:div>
        <w:div w:id="1328630656">
          <w:marLeft w:val="480"/>
          <w:marRight w:val="0"/>
          <w:marTop w:val="0"/>
          <w:marBottom w:val="0"/>
          <w:divBdr>
            <w:top w:val="none" w:sz="0" w:space="0" w:color="auto"/>
            <w:left w:val="none" w:sz="0" w:space="0" w:color="auto"/>
            <w:bottom w:val="none" w:sz="0" w:space="0" w:color="auto"/>
            <w:right w:val="none" w:sz="0" w:space="0" w:color="auto"/>
          </w:divBdr>
        </w:div>
        <w:div w:id="517307997">
          <w:marLeft w:val="480"/>
          <w:marRight w:val="0"/>
          <w:marTop w:val="0"/>
          <w:marBottom w:val="0"/>
          <w:divBdr>
            <w:top w:val="none" w:sz="0" w:space="0" w:color="auto"/>
            <w:left w:val="none" w:sz="0" w:space="0" w:color="auto"/>
            <w:bottom w:val="none" w:sz="0" w:space="0" w:color="auto"/>
            <w:right w:val="none" w:sz="0" w:space="0" w:color="auto"/>
          </w:divBdr>
        </w:div>
        <w:div w:id="1583762336">
          <w:marLeft w:val="480"/>
          <w:marRight w:val="0"/>
          <w:marTop w:val="0"/>
          <w:marBottom w:val="0"/>
          <w:divBdr>
            <w:top w:val="none" w:sz="0" w:space="0" w:color="auto"/>
            <w:left w:val="none" w:sz="0" w:space="0" w:color="auto"/>
            <w:bottom w:val="none" w:sz="0" w:space="0" w:color="auto"/>
            <w:right w:val="none" w:sz="0" w:space="0" w:color="auto"/>
          </w:divBdr>
        </w:div>
        <w:div w:id="1659533590">
          <w:marLeft w:val="480"/>
          <w:marRight w:val="0"/>
          <w:marTop w:val="0"/>
          <w:marBottom w:val="0"/>
          <w:divBdr>
            <w:top w:val="none" w:sz="0" w:space="0" w:color="auto"/>
            <w:left w:val="none" w:sz="0" w:space="0" w:color="auto"/>
            <w:bottom w:val="none" w:sz="0" w:space="0" w:color="auto"/>
            <w:right w:val="none" w:sz="0" w:space="0" w:color="auto"/>
          </w:divBdr>
        </w:div>
        <w:div w:id="1712614105">
          <w:marLeft w:val="480"/>
          <w:marRight w:val="0"/>
          <w:marTop w:val="0"/>
          <w:marBottom w:val="0"/>
          <w:divBdr>
            <w:top w:val="none" w:sz="0" w:space="0" w:color="auto"/>
            <w:left w:val="none" w:sz="0" w:space="0" w:color="auto"/>
            <w:bottom w:val="none" w:sz="0" w:space="0" w:color="auto"/>
            <w:right w:val="none" w:sz="0" w:space="0" w:color="auto"/>
          </w:divBdr>
        </w:div>
        <w:div w:id="833954950">
          <w:marLeft w:val="480"/>
          <w:marRight w:val="0"/>
          <w:marTop w:val="0"/>
          <w:marBottom w:val="0"/>
          <w:divBdr>
            <w:top w:val="none" w:sz="0" w:space="0" w:color="auto"/>
            <w:left w:val="none" w:sz="0" w:space="0" w:color="auto"/>
            <w:bottom w:val="none" w:sz="0" w:space="0" w:color="auto"/>
            <w:right w:val="none" w:sz="0" w:space="0" w:color="auto"/>
          </w:divBdr>
        </w:div>
        <w:div w:id="1096902085">
          <w:marLeft w:val="480"/>
          <w:marRight w:val="0"/>
          <w:marTop w:val="0"/>
          <w:marBottom w:val="0"/>
          <w:divBdr>
            <w:top w:val="none" w:sz="0" w:space="0" w:color="auto"/>
            <w:left w:val="none" w:sz="0" w:space="0" w:color="auto"/>
            <w:bottom w:val="none" w:sz="0" w:space="0" w:color="auto"/>
            <w:right w:val="none" w:sz="0" w:space="0" w:color="auto"/>
          </w:divBdr>
        </w:div>
        <w:div w:id="1623923445">
          <w:marLeft w:val="480"/>
          <w:marRight w:val="0"/>
          <w:marTop w:val="0"/>
          <w:marBottom w:val="0"/>
          <w:divBdr>
            <w:top w:val="none" w:sz="0" w:space="0" w:color="auto"/>
            <w:left w:val="none" w:sz="0" w:space="0" w:color="auto"/>
            <w:bottom w:val="none" w:sz="0" w:space="0" w:color="auto"/>
            <w:right w:val="none" w:sz="0" w:space="0" w:color="auto"/>
          </w:divBdr>
        </w:div>
        <w:div w:id="1076974170">
          <w:marLeft w:val="480"/>
          <w:marRight w:val="0"/>
          <w:marTop w:val="0"/>
          <w:marBottom w:val="0"/>
          <w:divBdr>
            <w:top w:val="none" w:sz="0" w:space="0" w:color="auto"/>
            <w:left w:val="none" w:sz="0" w:space="0" w:color="auto"/>
            <w:bottom w:val="none" w:sz="0" w:space="0" w:color="auto"/>
            <w:right w:val="none" w:sz="0" w:space="0" w:color="auto"/>
          </w:divBdr>
        </w:div>
        <w:div w:id="1691370198">
          <w:marLeft w:val="480"/>
          <w:marRight w:val="0"/>
          <w:marTop w:val="0"/>
          <w:marBottom w:val="0"/>
          <w:divBdr>
            <w:top w:val="none" w:sz="0" w:space="0" w:color="auto"/>
            <w:left w:val="none" w:sz="0" w:space="0" w:color="auto"/>
            <w:bottom w:val="none" w:sz="0" w:space="0" w:color="auto"/>
            <w:right w:val="none" w:sz="0" w:space="0" w:color="auto"/>
          </w:divBdr>
        </w:div>
        <w:div w:id="986666069">
          <w:marLeft w:val="480"/>
          <w:marRight w:val="0"/>
          <w:marTop w:val="0"/>
          <w:marBottom w:val="0"/>
          <w:divBdr>
            <w:top w:val="none" w:sz="0" w:space="0" w:color="auto"/>
            <w:left w:val="none" w:sz="0" w:space="0" w:color="auto"/>
            <w:bottom w:val="none" w:sz="0" w:space="0" w:color="auto"/>
            <w:right w:val="none" w:sz="0" w:space="0" w:color="auto"/>
          </w:divBdr>
        </w:div>
        <w:div w:id="1834755221">
          <w:marLeft w:val="480"/>
          <w:marRight w:val="0"/>
          <w:marTop w:val="0"/>
          <w:marBottom w:val="0"/>
          <w:divBdr>
            <w:top w:val="none" w:sz="0" w:space="0" w:color="auto"/>
            <w:left w:val="none" w:sz="0" w:space="0" w:color="auto"/>
            <w:bottom w:val="none" w:sz="0" w:space="0" w:color="auto"/>
            <w:right w:val="none" w:sz="0" w:space="0" w:color="auto"/>
          </w:divBdr>
        </w:div>
        <w:div w:id="1935160562">
          <w:marLeft w:val="480"/>
          <w:marRight w:val="0"/>
          <w:marTop w:val="0"/>
          <w:marBottom w:val="0"/>
          <w:divBdr>
            <w:top w:val="none" w:sz="0" w:space="0" w:color="auto"/>
            <w:left w:val="none" w:sz="0" w:space="0" w:color="auto"/>
            <w:bottom w:val="none" w:sz="0" w:space="0" w:color="auto"/>
            <w:right w:val="none" w:sz="0" w:space="0" w:color="auto"/>
          </w:divBdr>
        </w:div>
        <w:div w:id="1108352398">
          <w:marLeft w:val="480"/>
          <w:marRight w:val="0"/>
          <w:marTop w:val="0"/>
          <w:marBottom w:val="0"/>
          <w:divBdr>
            <w:top w:val="none" w:sz="0" w:space="0" w:color="auto"/>
            <w:left w:val="none" w:sz="0" w:space="0" w:color="auto"/>
            <w:bottom w:val="none" w:sz="0" w:space="0" w:color="auto"/>
            <w:right w:val="none" w:sz="0" w:space="0" w:color="auto"/>
          </w:divBdr>
        </w:div>
        <w:div w:id="1327636031">
          <w:marLeft w:val="480"/>
          <w:marRight w:val="0"/>
          <w:marTop w:val="0"/>
          <w:marBottom w:val="0"/>
          <w:divBdr>
            <w:top w:val="none" w:sz="0" w:space="0" w:color="auto"/>
            <w:left w:val="none" w:sz="0" w:space="0" w:color="auto"/>
            <w:bottom w:val="none" w:sz="0" w:space="0" w:color="auto"/>
            <w:right w:val="none" w:sz="0" w:space="0" w:color="auto"/>
          </w:divBdr>
        </w:div>
        <w:div w:id="1871726103">
          <w:marLeft w:val="480"/>
          <w:marRight w:val="0"/>
          <w:marTop w:val="0"/>
          <w:marBottom w:val="0"/>
          <w:divBdr>
            <w:top w:val="none" w:sz="0" w:space="0" w:color="auto"/>
            <w:left w:val="none" w:sz="0" w:space="0" w:color="auto"/>
            <w:bottom w:val="none" w:sz="0" w:space="0" w:color="auto"/>
            <w:right w:val="none" w:sz="0" w:space="0" w:color="auto"/>
          </w:divBdr>
        </w:div>
        <w:div w:id="2051680659">
          <w:marLeft w:val="480"/>
          <w:marRight w:val="0"/>
          <w:marTop w:val="0"/>
          <w:marBottom w:val="0"/>
          <w:divBdr>
            <w:top w:val="none" w:sz="0" w:space="0" w:color="auto"/>
            <w:left w:val="none" w:sz="0" w:space="0" w:color="auto"/>
            <w:bottom w:val="none" w:sz="0" w:space="0" w:color="auto"/>
            <w:right w:val="none" w:sz="0" w:space="0" w:color="auto"/>
          </w:divBdr>
        </w:div>
        <w:div w:id="320698422">
          <w:marLeft w:val="480"/>
          <w:marRight w:val="0"/>
          <w:marTop w:val="0"/>
          <w:marBottom w:val="0"/>
          <w:divBdr>
            <w:top w:val="none" w:sz="0" w:space="0" w:color="auto"/>
            <w:left w:val="none" w:sz="0" w:space="0" w:color="auto"/>
            <w:bottom w:val="none" w:sz="0" w:space="0" w:color="auto"/>
            <w:right w:val="none" w:sz="0" w:space="0" w:color="auto"/>
          </w:divBdr>
        </w:div>
        <w:div w:id="1692804181">
          <w:marLeft w:val="480"/>
          <w:marRight w:val="0"/>
          <w:marTop w:val="0"/>
          <w:marBottom w:val="0"/>
          <w:divBdr>
            <w:top w:val="none" w:sz="0" w:space="0" w:color="auto"/>
            <w:left w:val="none" w:sz="0" w:space="0" w:color="auto"/>
            <w:bottom w:val="none" w:sz="0" w:space="0" w:color="auto"/>
            <w:right w:val="none" w:sz="0" w:space="0" w:color="auto"/>
          </w:divBdr>
        </w:div>
        <w:div w:id="1828397023">
          <w:marLeft w:val="480"/>
          <w:marRight w:val="0"/>
          <w:marTop w:val="0"/>
          <w:marBottom w:val="0"/>
          <w:divBdr>
            <w:top w:val="none" w:sz="0" w:space="0" w:color="auto"/>
            <w:left w:val="none" w:sz="0" w:space="0" w:color="auto"/>
            <w:bottom w:val="none" w:sz="0" w:space="0" w:color="auto"/>
            <w:right w:val="none" w:sz="0" w:space="0" w:color="auto"/>
          </w:divBdr>
        </w:div>
        <w:div w:id="1053165016">
          <w:marLeft w:val="480"/>
          <w:marRight w:val="0"/>
          <w:marTop w:val="0"/>
          <w:marBottom w:val="0"/>
          <w:divBdr>
            <w:top w:val="none" w:sz="0" w:space="0" w:color="auto"/>
            <w:left w:val="none" w:sz="0" w:space="0" w:color="auto"/>
            <w:bottom w:val="none" w:sz="0" w:space="0" w:color="auto"/>
            <w:right w:val="none" w:sz="0" w:space="0" w:color="auto"/>
          </w:divBdr>
        </w:div>
        <w:div w:id="816610106">
          <w:marLeft w:val="480"/>
          <w:marRight w:val="0"/>
          <w:marTop w:val="0"/>
          <w:marBottom w:val="0"/>
          <w:divBdr>
            <w:top w:val="none" w:sz="0" w:space="0" w:color="auto"/>
            <w:left w:val="none" w:sz="0" w:space="0" w:color="auto"/>
            <w:bottom w:val="none" w:sz="0" w:space="0" w:color="auto"/>
            <w:right w:val="none" w:sz="0" w:space="0" w:color="auto"/>
          </w:divBdr>
        </w:div>
        <w:div w:id="174347842">
          <w:marLeft w:val="480"/>
          <w:marRight w:val="0"/>
          <w:marTop w:val="0"/>
          <w:marBottom w:val="0"/>
          <w:divBdr>
            <w:top w:val="none" w:sz="0" w:space="0" w:color="auto"/>
            <w:left w:val="none" w:sz="0" w:space="0" w:color="auto"/>
            <w:bottom w:val="none" w:sz="0" w:space="0" w:color="auto"/>
            <w:right w:val="none" w:sz="0" w:space="0" w:color="auto"/>
          </w:divBdr>
        </w:div>
        <w:div w:id="958335154">
          <w:marLeft w:val="480"/>
          <w:marRight w:val="0"/>
          <w:marTop w:val="0"/>
          <w:marBottom w:val="0"/>
          <w:divBdr>
            <w:top w:val="none" w:sz="0" w:space="0" w:color="auto"/>
            <w:left w:val="none" w:sz="0" w:space="0" w:color="auto"/>
            <w:bottom w:val="none" w:sz="0" w:space="0" w:color="auto"/>
            <w:right w:val="none" w:sz="0" w:space="0" w:color="auto"/>
          </w:divBdr>
        </w:div>
        <w:div w:id="389353627">
          <w:marLeft w:val="480"/>
          <w:marRight w:val="0"/>
          <w:marTop w:val="0"/>
          <w:marBottom w:val="0"/>
          <w:divBdr>
            <w:top w:val="none" w:sz="0" w:space="0" w:color="auto"/>
            <w:left w:val="none" w:sz="0" w:space="0" w:color="auto"/>
            <w:bottom w:val="none" w:sz="0" w:space="0" w:color="auto"/>
            <w:right w:val="none" w:sz="0" w:space="0" w:color="auto"/>
          </w:divBdr>
        </w:div>
        <w:div w:id="642394878">
          <w:marLeft w:val="480"/>
          <w:marRight w:val="0"/>
          <w:marTop w:val="0"/>
          <w:marBottom w:val="0"/>
          <w:divBdr>
            <w:top w:val="none" w:sz="0" w:space="0" w:color="auto"/>
            <w:left w:val="none" w:sz="0" w:space="0" w:color="auto"/>
            <w:bottom w:val="none" w:sz="0" w:space="0" w:color="auto"/>
            <w:right w:val="none" w:sz="0" w:space="0" w:color="auto"/>
          </w:divBdr>
        </w:div>
        <w:div w:id="1842964132">
          <w:marLeft w:val="480"/>
          <w:marRight w:val="0"/>
          <w:marTop w:val="0"/>
          <w:marBottom w:val="0"/>
          <w:divBdr>
            <w:top w:val="none" w:sz="0" w:space="0" w:color="auto"/>
            <w:left w:val="none" w:sz="0" w:space="0" w:color="auto"/>
            <w:bottom w:val="none" w:sz="0" w:space="0" w:color="auto"/>
            <w:right w:val="none" w:sz="0" w:space="0" w:color="auto"/>
          </w:divBdr>
        </w:div>
        <w:div w:id="1110974917">
          <w:marLeft w:val="480"/>
          <w:marRight w:val="0"/>
          <w:marTop w:val="0"/>
          <w:marBottom w:val="0"/>
          <w:divBdr>
            <w:top w:val="none" w:sz="0" w:space="0" w:color="auto"/>
            <w:left w:val="none" w:sz="0" w:space="0" w:color="auto"/>
            <w:bottom w:val="none" w:sz="0" w:space="0" w:color="auto"/>
            <w:right w:val="none" w:sz="0" w:space="0" w:color="auto"/>
          </w:divBdr>
        </w:div>
        <w:div w:id="108865186">
          <w:marLeft w:val="480"/>
          <w:marRight w:val="0"/>
          <w:marTop w:val="0"/>
          <w:marBottom w:val="0"/>
          <w:divBdr>
            <w:top w:val="none" w:sz="0" w:space="0" w:color="auto"/>
            <w:left w:val="none" w:sz="0" w:space="0" w:color="auto"/>
            <w:bottom w:val="none" w:sz="0" w:space="0" w:color="auto"/>
            <w:right w:val="none" w:sz="0" w:space="0" w:color="auto"/>
          </w:divBdr>
        </w:div>
      </w:divsChild>
    </w:div>
    <w:div w:id="767585428">
      <w:bodyDiv w:val="1"/>
      <w:marLeft w:val="0"/>
      <w:marRight w:val="0"/>
      <w:marTop w:val="0"/>
      <w:marBottom w:val="0"/>
      <w:divBdr>
        <w:top w:val="none" w:sz="0" w:space="0" w:color="auto"/>
        <w:left w:val="none" w:sz="0" w:space="0" w:color="auto"/>
        <w:bottom w:val="none" w:sz="0" w:space="0" w:color="auto"/>
        <w:right w:val="none" w:sz="0" w:space="0" w:color="auto"/>
      </w:divBdr>
    </w:div>
    <w:div w:id="767971983">
      <w:bodyDiv w:val="1"/>
      <w:marLeft w:val="0"/>
      <w:marRight w:val="0"/>
      <w:marTop w:val="0"/>
      <w:marBottom w:val="0"/>
      <w:divBdr>
        <w:top w:val="none" w:sz="0" w:space="0" w:color="auto"/>
        <w:left w:val="none" w:sz="0" w:space="0" w:color="auto"/>
        <w:bottom w:val="none" w:sz="0" w:space="0" w:color="auto"/>
        <w:right w:val="none" w:sz="0" w:space="0" w:color="auto"/>
      </w:divBdr>
    </w:div>
    <w:div w:id="768040679">
      <w:bodyDiv w:val="1"/>
      <w:marLeft w:val="0"/>
      <w:marRight w:val="0"/>
      <w:marTop w:val="0"/>
      <w:marBottom w:val="0"/>
      <w:divBdr>
        <w:top w:val="none" w:sz="0" w:space="0" w:color="auto"/>
        <w:left w:val="none" w:sz="0" w:space="0" w:color="auto"/>
        <w:bottom w:val="none" w:sz="0" w:space="0" w:color="auto"/>
        <w:right w:val="none" w:sz="0" w:space="0" w:color="auto"/>
      </w:divBdr>
    </w:div>
    <w:div w:id="768085259">
      <w:bodyDiv w:val="1"/>
      <w:marLeft w:val="0"/>
      <w:marRight w:val="0"/>
      <w:marTop w:val="0"/>
      <w:marBottom w:val="0"/>
      <w:divBdr>
        <w:top w:val="none" w:sz="0" w:space="0" w:color="auto"/>
        <w:left w:val="none" w:sz="0" w:space="0" w:color="auto"/>
        <w:bottom w:val="none" w:sz="0" w:space="0" w:color="auto"/>
        <w:right w:val="none" w:sz="0" w:space="0" w:color="auto"/>
      </w:divBdr>
    </w:div>
    <w:div w:id="768164318">
      <w:bodyDiv w:val="1"/>
      <w:marLeft w:val="0"/>
      <w:marRight w:val="0"/>
      <w:marTop w:val="0"/>
      <w:marBottom w:val="0"/>
      <w:divBdr>
        <w:top w:val="none" w:sz="0" w:space="0" w:color="auto"/>
        <w:left w:val="none" w:sz="0" w:space="0" w:color="auto"/>
        <w:bottom w:val="none" w:sz="0" w:space="0" w:color="auto"/>
        <w:right w:val="none" w:sz="0" w:space="0" w:color="auto"/>
      </w:divBdr>
      <w:divsChild>
        <w:div w:id="993024698">
          <w:marLeft w:val="480"/>
          <w:marRight w:val="0"/>
          <w:marTop w:val="0"/>
          <w:marBottom w:val="0"/>
          <w:divBdr>
            <w:top w:val="none" w:sz="0" w:space="0" w:color="auto"/>
            <w:left w:val="none" w:sz="0" w:space="0" w:color="auto"/>
            <w:bottom w:val="none" w:sz="0" w:space="0" w:color="auto"/>
            <w:right w:val="none" w:sz="0" w:space="0" w:color="auto"/>
          </w:divBdr>
        </w:div>
        <w:div w:id="731579061">
          <w:marLeft w:val="480"/>
          <w:marRight w:val="0"/>
          <w:marTop w:val="0"/>
          <w:marBottom w:val="0"/>
          <w:divBdr>
            <w:top w:val="none" w:sz="0" w:space="0" w:color="auto"/>
            <w:left w:val="none" w:sz="0" w:space="0" w:color="auto"/>
            <w:bottom w:val="none" w:sz="0" w:space="0" w:color="auto"/>
            <w:right w:val="none" w:sz="0" w:space="0" w:color="auto"/>
          </w:divBdr>
        </w:div>
        <w:div w:id="1863785330">
          <w:marLeft w:val="480"/>
          <w:marRight w:val="0"/>
          <w:marTop w:val="0"/>
          <w:marBottom w:val="0"/>
          <w:divBdr>
            <w:top w:val="none" w:sz="0" w:space="0" w:color="auto"/>
            <w:left w:val="none" w:sz="0" w:space="0" w:color="auto"/>
            <w:bottom w:val="none" w:sz="0" w:space="0" w:color="auto"/>
            <w:right w:val="none" w:sz="0" w:space="0" w:color="auto"/>
          </w:divBdr>
        </w:div>
        <w:div w:id="2114544514">
          <w:marLeft w:val="480"/>
          <w:marRight w:val="0"/>
          <w:marTop w:val="0"/>
          <w:marBottom w:val="0"/>
          <w:divBdr>
            <w:top w:val="none" w:sz="0" w:space="0" w:color="auto"/>
            <w:left w:val="none" w:sz="0" w:space="0" w:color="auto"/>
            <w:bottom w:val="none" w:sz="0" w:space="0" w:color="auto"/>
            <w:right w:val="none" w:sz="0" w:space="0" w:color="auto"/>
          </w:divBdr>
        </w:div>
        <w:div w:id="688750581">
          <w:marLeft w:val="480"/>
          <w:marRight w:val="0"/>
          <w:marTop w:val="0"/>
          <w:marBottom w:val="0"/>
          <w:divBdr>
            <w:top w:val="none" w:sz="0" w:space="0" w:color="auto"/>
            <w:left w:val="none" w:sz="0" w:space="0" w:color="auto"/>
            <w:bottom w:val="none" w:sz="0" w:space="0" w:color="auto"/>
            <w:right w:val="none" w:sz="0" w:space="0" w:color="auto"/>
          </w:divBdr>
        </w:div>
        <w:div w:id="2087995719">
          <w:marLeft w:val="480"/>
          <w:marRight w:val="0"/>
          <w:marTop w:val="0"/>
          <w:marBottom w:val="0"/>
          <w:divBdr>
            <w:top w:val="none" w:sz="0" w:space="0" w:color="auto"/>
            <w:left w:val="none" w:sz="0" w:space="0" w:color="auto"/>
            <w:bottom w:val="none" w:sz="0" w:space="0" w:color="auto"/>
            <w:right w:val="none" w:sz="0" w:space="0" w:color="auto"/>
          </w:divBdr>
        </w:div>
        <w:div w:id="1424379122">
          <w:marLeft w:val="480"/>
          <w:marRight w:val="0"/>
          <w:marTop w:val="0"/>
          <w:marBottom w:val="0"/>
          <w:divBdr>
            <w:top w:val="none" w:sz="0" w:space="0" w:color="auto"/>
            <w:left w:val="none" w:sz="0" w:space="0" w:color="auto"/>
            <w:bottom w:val="none" w:sz="0" w:space="0" w:color="auto"/>
            <w:right w:val="none" w:sz="0" w:space="0" w:color="auto"/>
          </w:divBdr>
        </w:div>
        <w:div w:id="58747752">
          <w:marLeft w:val="480"/>
          <w:marRight w:val="0"/>
          <w:marTop w:val="0"/>
          <w:marBottom w:val="0"/>
          <w:divBdr>
            <w:top w:val="none" w:sz="0" w:space="0" w:color="auto"/>
            <w:left w:val="none" w:sz="0" w:space="0" w:color="auto"/>
            <w:bottom w:val="none" w:sz="0" w:space="0" w:color="auto"/>
            <w:right w:val="none" w:sz="0" w:space="0" w:color="auto"/>
          </w:divBdr>
        </w:div>
        <w:div w:id="474566653">
          <w:marLeft w:val="480"/>
          <w:marRight w:val="0"/>
          <w:marTop w:val="0"/>
          <w:marBottom w:val="0"/>
          <w:divBdr>
            <w:top w:val="none" w:sz="0" w:space="0" w:color="auto"/>
            <w:left w:val="none" w:sz="0" w:space="0" w:color="auto"/>
            <w:bottom w:val="none" w:sz="0" w:space="0" w:color="auto"/>
            <w:right w:val="none" w:sz="0" w:space="0" w:color="auto"/>
          </w:divBdr>
        </w:div>
        <w:div w:id="1126461585">
          <w:marLeft w:val="480"/>
          <w:marRight w:val="0"/>
          <w:marTop w:val="0"/>
          <w:marBottom w:val="0"/>
          <w:divBdr>
            <w:top w:val="none" w:sz="0" w:space="0" w:color="auto"/>
            <w:left w:val="none" w:sz="0" w:space="0" w:color="auto"/>
            <w:bottom w:val="none" w:sz="0" w:space="0" w:color="auto"/>
            <w:right w:val="none" w:sz="0" w:space="0" w:color="auto"/>
          </w:divBdr>
        </w:div>
        <w:div w:id="124930316">
          <w:marLeft w:val="480"/>
          <w:marRight w:val="0"/>
          <w:marTop w:val="0"/>
          <w:marBottom w:val="0"/>
          <w:divBdr>
            <w:top w:val="none" w:sz="0" w:space="0" w:color="auto"/>
            <w:left w:val="none" w:sz="0" w:space="0" w:color="auto"/>
            <w:bottom w:val="none" w:sz="0" w:space="0" w:color="auto"/>
            <w:right w:val="none" w:sz="0" w:space="0" w:color="auto"/>
          </w:divBdr>
        </w:div>
        <w:div w:id="1618560959">
          <w:marLeft w:val="480"/>
          <w:marRight w:val="0"/>
          <w:marTop w:val="0"/>
          <w:marBottom w:val="0"/>
          <w:divBdr>
            <w:top w:val="none" w:sz="0" w:space="0" w:color="auto"/>
            <w:left w:val="none" w:sz="0" w:space="0" w:color="auto"/>
            <w:bottom w:val="none" w:sz="0" w:space="0" w:color="auto"/>
            <w:right w:val="none" w:sz="0" w:space="0" w:color="auto"/>
          </w:divBdr>
        </w:div>
        <w:div w:id="224292767">
          <w:marLeft w:val="480"/>
          <w:marRight w:val="0"/>
          <w:marTop w:val="0"/>
          <w:marBottom w:val="0"/>
          <w:divBdr>
            <w:top w:val="none" w:sz="0" w:space="0" w:color="auto"/>
            <w:left w:val="none" w:sz="0" w:space="0" w:color="auto"/>
            <w:bottom w:val="none" w:sz="0" w:space="0" w:color="auto"/>
            <w:right w:val="none" w:sz="0" w:space="0" w:color="auto"/>
          </w:divBdr>
        </w:div>
        <w:div w:id="1247885312">
          <w:marLeft w:val="480"/>
          <w:marRight w:val="0"/>
          <w:marTop w:val="0"/>
          <w:marBottom w:val="0"/>
          <w:divBdr>
            <w:top w:val="none" w:sz="0" w:space="0" w:color="auto"/>
            <w:left w:val="none" w:sz="0" w:space="0" w:color="auto"/>
            <w:bottom w:val="none" w:sz="0" w:space="0" w:color="auto"/>
            <w:right w:val="none" w:sz="0" w:space="0" w:color="auto"/>
          </w:divBdr>
        </w:div>
        <w:div w:id="1700819093">
          <w:marLeft w:val="480"/>
          <w:marRight w:val="0"/>
          <w:marTop w:val="0"/>
          <w:marBottom w:val="0"/>
          <w:divBdr>
            <w:top w:val="none" w:sz="0" w:space="0" w:color="auto"/>
            <w:left w:val="none" w:sz="0" w:space="0" w:color="auto"/>
            <w:bottom w:val="none" w:sz="0" w:space="0" w:color="auto"/>
            <w:right w:val="none" w:sz="0" w:space="0" w:color="auto"/>
          </w:divBdr>
        </w:div>
        <w:div w:id="840698294">
          <w:marLeft w:val="480"/>
          <w:marRight w:val="0"/>
          <w:marTop w:val="0"/>
          <w:marBottom w:val="0"/>
          <w:divBdr>
            <w:top w:val="none" w:sz="0" w:space="0" w:color="auto"/>
            <w:left w:val="none" w:sz="0" w:space="0" w:color="auto"/>
            <w:bottom w:val="none" w:sz="0" w:space="0" w:color="auto"/>
            <w:right w:val="none" w:sz="0" w:space="0" w:color="auto"/>
          </w:divBdr>
        </w:div>
        <w:div w:id="307513791">
          <w:marLeft w:val="480"/>
          <w:marRight w:val="0"/>
          <w:marTop w:val="0"/>
          <w:marBottom w:val="0"/>
          <w:divBdr>
            <w:top w:val="none" w:sz="0" w:space="0" w:color="auto"/>
            <w:left w:val="none" w:sz="0" w:space="0" w:color="auto"/>
            <w:bottom w:val="none" w:sz="0" w:space="0" w:color="auto"/>
            <w:right w:val="none" w:sz="0" w:space="0" w:color="auto"/>
          </w:divBdr>
        </w:div>
        <w:div w:id="1019313701">
          <w:marLeft w:val="480"/>
          <w:marRight w:val="0"/>
          <w:marTop w:val="0"/>
          <w:marBottom w:val="0"/>
          <w:divBdr>
            <w:top w:val="none" w:sz="0" w:space="0" w:color="auto"/>
            <w:left w:val="none" w:sz="0" w:space="0" w:color="auto"/>
            <w:bottom w:val="none" w:sz="0" w:space="0" w:color="auto"/>
            <w:right w:val="none" w:sz="0" w:space="0" w:color="auto"/>
          </w:divBdr>
        </w:div>
        <w:div w:id="195852011">
          <w:marLeft w:val="480"/>
          <w:marRight w:val="0"/>
          <w:marTop w:val="0"/>
          <w:marBottom w:val="0"/>
          <w:divBdr>
            <w:top w:val="none" w:sz="0" w:space="0" w:color="auto"/>
            <w:left w:val="none" w:sz="0" w:space="0" w:color="auto"/>
            <w:bottom w:val="none" w:sz="0" w:space="0" w:color="auto"/>
            <w:right w:val="none" w:sz="0" w:space="0" w:color="auto"/>
          </w:divBdr>
        </w:div>
        <w:div w:id="1350452502">
          <w:marLeft w:val="480"/>
          <w:marRight w:val="0"/>
          <w:marTop w:val="0"/>
          <w:marBottom w:val="0"/>
          <w:divBdr>
            <w:top w:val="none" w:sz="0" w:space="0" w:color="auto"/>
            <w:left w:val="none" w:sz="0" w:space="0" w:color="auto"/>
            <w:bottom w:val="none" w:sz="0" w:space="0" w:color="auto"/>
            <w:right w:val="none" w:sz="0" w:space="0" w:color="auto"/>
          </w:divBdr>
        </w:div>
        <w:div w:id="210843800">
          <w:marLeft w:val="480"/>
          <w:marRight w:val="0"/>
          <w:marTop w:val="0"/>
          <w:marBottom w:val="0"/>
          <w:divBdr>
            <w:top w:val="none" w:sz="0" w:space="0" w:color="auto"/>
            <w:left w:val="none" w:sz="0" w:space="0" w:color="auto"/>
            <w:bottom w:val="none" w:sz="0" w:space="0" w:color="auto"/>
            <w:right w:val="none" w:sz="0" w:space="0" w:color="auto"/>
          </w:divBdr>
        </w:div>
        <w:div w:id="687680820">
          <w:marLeft w:val="480"/>
          <w:marRight w:val="0"/>
          <w:marTop w:val="0"/>
          <w:marBottom w:val="0"/>
          <w:divBdr>
            <w:top w:val="none" w:sz="0" w:space="0" w:color="auto"/>
            <w:left w:val="none" w:sz="0" w:space="0" w:color="auto"/>
            <w:bottom w:val="none" w:sz="0" w:space="0" w:color="auto"/>
            <w:right w:val="none" w:sz="0" w:space="0" w:color="auto"/>
          </w:divBdr>
        </w:div>
        <w:div w:id="1275093899">
          <w:marLeft w:val="480"/>
          <w:marRight w:val="0"/>
          <w:marTop w:val="0"/>
          <w:marBottom w:val="0"/>
          <w:divBdr>
            <w:top w:val="none" w:sz="0" w:space="0" w:color="auto"/>
            <w:left w:val="none" w:sz="0" w:space="0" w:color="auto"/>
            <w:bottom w:val="none" w:sz="0" w:space="0" w:color="auto"/>
            <w:right w:val="none" w:sz="0" w:space="0" w:color="auto"/>
          </w:divBdr>
        </w:div>
        <w:div w:id="45182697">
          <w:marLeft w:val="480"/>
          <w:marRight w:val="0"/>
          <w:marTop w:val="0"/>
          <w:marBottom w:val="0"/>
          <w:divBdr>
            <w:top w:val="none" w:sz="0" w:space="0" w:color="auto"/>
            <w:left w:val="none" w:sz="0" w:space="0" w:color="auto"/>
            <w:bottom w:val="none" w:sz="0" w:space="0" w:color="auto"/>
            <w:right w:val="none" w:sz="0" w:space="0" w:color="auto"/>
          </w:divBdr>
        </w:div>
        <w:div w:id="450058230">
          <w:marLeft w:val="480"/>
          <w:marRight w:val="0"/>
          <w:marTop w:val="0"/>
          <w:marBottom w:val="0"/>
          <w:divBdr>
            <w:top w:val="none" w:sz="0" w:space="0" w:color="auto"/>
            <w:left w:val="none" w:sz="0" w:space="0" w:color="auto"/>
            <w:bottom w:val="none" w:sz="0" w:space="0" w:color="auto"/>
            <w:right w:val="none" w:sz="0" w:space="0" w:color="auto"/>
          </w:divBdr>
        </w:div>
        <w:div w:id="248275356">
          <w:marLeft w:val="480"/>
          <w:marRight w:val="0"/>
          <w:marTop w:val="0"/>
          <w:marBottom w:val="0"/>
          <w:divBdr>
            <w:top w:val="none" w:sz="0" w:space="0" w:color="auto"/>
            <w:left w:val="none" w:sz="0" w:space="0" w:color="auto"/>
            <w:bottom w:val="none" w:sz="0" w:space="0" w:color="auto"/>
            <w:right w:val="none" w:sz="0" w:space="0" w:color="auto"/>
          </w:divBdr>
        </w:div>
        <w:div w:id="1093403594">
          <w:marLeft w:val="480"/>
          <w:marRight w:val="0"/>
          <w:marTop w:val="0"/>
          <w:marBottom w:val="0"/>
          <w:divBdr>
            <w:top w:val="none" w:sz="0" w:space="0" w:color="auto"/>
            <w:left w:val="none" w:sz="0" w:space="0" w:color="auto"/>
            <w:bottom w:val="none" w:sz="0" w:space="0" w:color="auto"/>
            <w:right w:val="none" w:sz="0" w:space="0" w:color="auto"/>
          </w:divBdr>
        </w:div>
        <w:div w:id="1895310044">
          <w:marLeft w:val="480"/>
          <w:marRight w:val="0"/>
          <w:marTop w:val="0"/>
          <w:marBottom w:val="0"/>
          <w:divBdr>
            <w:top w:val="none" w:sz="0" w:space="0" w:color="auto"/>
            <w:left w:val="none" w:sz="0" w:space="0" w:color="auto"/>
            <w:bottom w:val="none" w:sz="0" w:space="0" w:color="auto"/>
            <w:right w:val="none" w:sz="0" w:space="0" w:color="auto"/>
          </w:divBdr>
        </w:div>
        <w:div w:id="1637299313">
          <w:marLeft w:val="480"/>
          <w:marRight w:val="0"/>
          <w:marTop w:val="0"/>
          <w:marBottom w:val="0"/>
          <w:divBdr>
            <w:top w:val="none" w:sz="0" w:space="0" w:color="auto"/>
            <w:left w:val="none" w:sz="0" w:space="0" w:color="auto"/>
            <w:bottom w:val="none" w:sz="0" w:space="0" w:color="auto"/>
            <w:right w:val="none" w:sz="0" w:space="0" w:color="auto"/>
          </w:divBdr>
        </w:div>
        <w:div w:id="1676417052">
          <w:marLeft w:val="480"/>
          <w:marRight w:val="0"/>
          <w:marTop w:val="0"/>
          <w:marBottom w:val="0"/>
          <w:divBdr>
            <w:top w:val="none" w:sz="0" w:space="0" w:color="auto"/>
            <w:left w:val="none" w:sz="0" w:space="0" w:color="auto"/>
            <w:bottom w:val="none" w:sz="0" w:space="0" w:color="auto"/>
            <w:right w:val="none" w:sz="0" w:space="0" w:color="auto"/>
          </w:divBdr>
        </w:div>
        <w:div w:id="2069299954">
          <w:marLeft w:val="480"/>
          <w:marRight w:val="0"/>
          <w:marTop w:val="0"/>
          <w:marBottom w:val="0"/>
          <w:divBdr>
            <w:top w:val="none" w:sz="0" w:space="0" w:color="auto"/>
            <w:left w:val="none" w:sz="0" w:space="0" w:color="auto"/>
            <w:bottom w:val="none" w:sz="0" w:space="0" w:color="auto"/>
            <w:right w:val="none" w:sz="0" w:space="0" w:color="auto"/>
          </w:divBdr>
        </w:div>
        <w:div w:id="421032525">
          <w:marLeft w:val="480"/>
          <w:marRight w:val="0"/>
          <w:marTop w:val="0"/>
          <w:marBottom w:val="0"/>
          <w:divBdr>
            <w:top w:val="none" w:sz="0" w:space="0" w:color="auto"/>
            <w:left w:val="none" w:sz="0" w:space="0" w:color="auto"/>
            <w:bottom w:val="none" w:sz="0" w:space="0" w:color="auto"/>
            <w:right w:val="none" w:sz="0" w:space="0" w:color="auto"/>
          </w:divBdr>
        </w:div>
        <w:div w:id="436409673">
          <w:marLeft w:val="480"/>
          <w:marRight w:val="0"/>
          <w:marTop w:val="0"/>
          <w:marBottom w:val="0"/>
          <w:divBdr>
            <w:top w:val="none" w:sz="0" w:space="0" w:color="auto"/>
            <w:left w:val="none" w:sz="0" w:space="0" w:color="auto"/>
            <w:bottom w:val="none" w:sz="0" w:space="0" w:color="auto"/>
            <w:right w:val="none" w:sz="0" w:space="0" w:color="auto"/>
          </w:divBdr>
        </w:div>
        <w:div w:id="304823443">
          <w:marLeft w:val="480"/>
          <w:marRight w:val="0"/>
          <w:marTop w:val="0"/>
          <w:marBottom w:val="0"/>
          <w:divBdr>
            <w:top w:val="none" w:sz="0" w:space="0" w:color="auto"/>
            <w:left w:val="none" w:sz="0" w:space="0" w:color="auto"/>
            <w:bottom w:val="none" w:sz="0" w:space="0" w:color="auto"/>
            <w:right w:val="none" w:sz="0" w:space="0" w:color="auto"/>
          </w:divBdr>
        </w:div>
        <w:div w:id="1553804809">
          <w:marLeft w:val="480"/>
          <w:marRight w:val="0"/>
          <w:marTop w:val="0"/>
          <w:marBottom w:val="0"/>
          <w:divBdr>
            <w:top w:val="none" w:sz="0" w:space="0" w:color="auto"/>
            <w:left w:val="none" w:sz="0" w:space="0" w:color="auto"/>
            <w:bottom w:val="none" w:sz="0" w:space="0" w:color="auto"/>
            <w:right w:val="none" w:sz="0" w:space="0" w:color="auto"/>
          </w:divBdr>
        </w:div>
        <w:div w:id="820077924">
          <w:marLeft w:val="480"/>
          <w:marRight w:val="0"/>
          <w:marTop w:val="0"/>
          <w:marBottom w:val="0"/>
          <w:divBdr>
            <w:top w:val="none" w:sz="0" w:space="0" w:color="auto"/>
            <w:left w:val="none" w:sz="0" w:space="0" w:color="auto"/>
            <w:bottom w:val="none" w:sz="0" w:space="0" w:color="auto"/>
            <w:right w:val="none" w:sz="0" w:space="0" w:color="auto"/>
          </w:divBdr>
        </w:div>
        <w:div w:id="1365449484">
          <w:marLeft w:val="480"/>
          <w:marRight w:val="0"/>
          <w:marTop w:val="0"/>
          <w:marBottom w:val="0"/>
          <w:divBdr>
            <w:top w:val="none" w:sz="0" w:space="0" w:color="auto"/>
            <w:left w:val="none" w:sz="0" w:space="0" w:color="auto"/>
            <w:bottom w:val="none" w:sz="0" w:space="0" w:color="auto"/>
            <w:right w:val="none" w:sz="0" w:space="0" w:color="auto"/>
          </w:divBdr>
        </w:div>
        <w:div w:id="653408945">
          <w:marLeft w:val="480"/>
          <w:marRight w:val="0"/>
          <w:marTop w:val="0"/>
          <w:marBottom w:val="0"/>
          <w:divBdr>
            <w:top w:val="none" w:sz="0" w:space="0" w:color="auto"/>
            <w:left w:val="none" w:sz="0" w:space="0" w:color="auto"/>
            <w:bottom w:val="none" w:sz="0" w:space="0" w:color="auto"/>
            <w:right w:val="none" w:sz="0" w:space="0" w:color="auto"/>
          </w:divBdr>
        </w:div>
        <w:div w:id="755857896">
          <w:marLeft w:val="480"/>
          <w:marRight w:val="0"/>
          <w:marTop w:val="0"/>
          <w:marBottom w:val="0"/>
          <w:divBdr>
            <w:top w:val="none" w:sz="0" w:space="0" w:color="auto"/>
            <w:left w:val="none" w:sz="0" w:space="0" w:color="auto"/>
            <w:bottom w:val="none" w:sz="0" w:space="0" w:color="auto"/>
            <w:right w:val="none" w:sz="0" w:space="0" w:color="auto"/>
          </w:divBdr>
        </w:div>
        <w:div w:id="1516186804">
          <w:marLeft w:val="480"/>
          <w:marRight w:val="0"/>
          <w:marTop w:val="0"/>
          <w:marBottom w:val="0"/>
          <w:divBdr>
            <w:top w:val="none" w:sz="0" w:space="0" w:color="auto"/>
            <w:left w:val="none" w:sz="0" w:space="0" w:color="auto"/>
            <w:bottom w:val="none" w:sz="0" w:space="0" w:color="auto"/>
            <w:right w:val="none" w:sz="0" w:space="0" w:color="auto"/>
          </w:divBdr>
        </w:div>
        <w:div w:id="126626031">
          <w:marLeft w:val="480"/>
          <w:marRight w:val="0"/>
          <w:marTop w:val="0"/>
          <w:marBottom w:val="0"/>
          <w:divBdr>
            <w:top w:val="none" w:sz="0" w:space="0" w:color="auto"/>
            <w:left w:val="none" w:sz="0" w:space="0" w:color="auto"/>
            <w:bottom w:val="none" w:sz="0" w:space="0" w:color="auto"/>
            <w:right w:val="none" w:sz="0" w:space="0" w:color="auto"/>
          </w:divBdr>
        </w:div>
        <w:div w:id="2084444556">
          <w:marLeft w:val="480"/>
          <w:marRight w:val="0"/>
          <w:marTop w:val="0"/>
          <w:marBottom w:val="0"/>
          <w:divBdr>
            <w:top w:val="none" w:sz="0" w:space="0" w:color="auto"/>
            <w:left w:val="none" w:sz="0" w:space="0" w:color="auto"/>
            <w:bottom w:val="none" w:sz="0" w:space="0" w:color="auto"/>
            <w:right w:val="none" w:sz="0" w:space="0" w:color="auto"/>
          </w:divBdr>
        </w:div>
        <w:div w:id="306471842">
          <w:marLeft w:val="480"/>
          <w:marRight w:val="0"/>
          <w:marTop w:val="0"/>
          <w:marBottom w:val="0"/>
          <w:divBdr>
            <w:top w:val="none" w:sz="0" w:space="0" w:color="auto"/>
            <w:left w:val="none" w:sz="0" w:space="0" w:color="auto"/>
            <w:bottom w:val="none" w:sz="0" w:space="0" w:color="auto"/>
            <w:right w:val="none" w:sz="0" w:space="0" w:color="auto"/>
          </w:divBdr>
        </w:div>
        <w:div w:id="1840846607">
          <w:marLeft w:val="480"/>
          <w:marRight w:val="0"/>
          <w:marTop w:val="0"/>
          <w:marBottom w:val="0"/>
          <w:divBdr>
            <w:top w:val="none" w:sz="0" w:space="0" w:color="auto"/>
            <w:left w:val="none" w:sz="0" w:space="0" w:color="auto"/>
            <w:bottom w:val="none" w:sz="0" w:space="0" w:color="auto"/>
            <w:right w:val="none" w:sz="0" w:space="0" w:color="auto"/>
          </w:divBdr>
        </w:div>
        <w:div w:id="1011567825">
          <w:marLeft w:val="480"/>
          <w:marRight w:val="0"/>
          <w:marTop w:val="0"/>
          <w:marBottom w:val="0"/>
          <w:divBdr>
            <w:top w:val="none" w:sz="0" w:space="0" w:color="auto"/>
            <w:left w:val="none" w:sz="0" w:space="0" w:color="auto"/>
            <w:bottom w:val="none" w:sz="0" w:space="0" w:color="auto"/>
            <w:right w:val="none" w:sz="0" w:space="0" w:color="auto"/>
          </w:divBdr>
        </w:div>
        <w:div w:id="172494363">
          <w:marLeft w:val="480"/>
          <w:marRight w:val="0"/>
          <w:marTop w:val="0"/>
          <w:marBottom w:val="0"/>
          <w:divBdr>
            <w:top w:val="none" w:sz="0" w:space="0" w:color="auto"/>
            <w:left w:val="none" w:sz="0" w:space="0" w:color="auto"/>
            <w:bottom w:val="none" w:sz="0" w:space="0" w:color="auto"/>
            <w:right w:val="none" w:sz="0" w:space="0" w:color="auto"/>
          </w:divBdr>
        </w:div>
        <w:div w:id="583493163">
          <w:marLeft w:val="480"/>
          <w:marRight w:val="0"/>
          <w:marTop w:val="0"/>
          <w:marBottom w:val="0"/>
          <w:divBdr>
            <w:top w:val="none" w:sz="0" w:space="0" w:color="auto"/>
            <w:left w:val="none" w:sz="0" w:space="0" w:color="auto"/>
            <w:bottom w:val="none" w:sz="0" w:space="0" w:color="auto"/>
            <w:right w:val="none" w:sz="0" w:space="0" w:color="auto"/>
          </w:divBdr>
        </w:div>
        <w:div w:id="413208662">
          <w:marLeft w:val="480"/>
          <w:marRight w:val="0"/>
          <w:marTop w:val="0"/>
          <w:marBottom w:val="0"/>
          <w:divBdr>
            <w:top w:val="none" w:sz="0" w:space="0" w:color="auto"/>
            <w:left w:val="none" w:sz="0" w:space="0" w:color="auto"/>
            <w:bottom w:val="none" w:sz="0" w:space="0" w:color="auto"/>
            <w:right w:val="none" w:sz="0" w:space="0" w:color="auto"/>
          </w:divBdr>
        </w:div>
        <w:div w:id="1321735913">
          <w:marLeft w:val="480"/>
          <w:marRight w:val="0"/>
          <w:marTop w:val="0"/>
          <w:marBottom w:val="0"/>
          <w:divBdr>
            <w:top w:val="none" w:sz="0" w:space="0" w:color="auto"/>
            <w:left w:val="none" w:sz="0" w:space="0" w:color="auto"/>
            <w:bottom w:val="none" w:sz="0" w:space="0" w:color="auto"/>
            <w:right w:val="none" w:sz="0" w:space="0" w:color="auto"/>
          </w:divBdr>
        </w:div>
        <w:div w:id="1938979956">
          <w:marLeft w:val="480"/>
          <w:marRight w:val="0"/>
          <w:marTop w:val="0"/>
          <w:marBottom w:val="0"/>
          <w:divBdr>
            <w:top w:val="none" w:sz="0" w:space="0" w:color="auto"/>
            <w:left w:val="none" w:sz="0" w:space="0" w:color="auto"/>
            <w:bottom w:val="none" w:sz="0" w:space="0" w:color="auto"/>
            <w:right w:val="none" w:sz="0" w:space="0" w:color="auto"/>
          </w:divBdr>
        </w:div>
        <w:div w:id="437797378">
          <w:marLeft w:val="480"/>
          <w:marRight w:val="0"/>
          <w:marTop w:val="0"/>
          <w:marBottom w:val="0"/>
          <w:divBdr>
            <w:top w:val="none" w:sz="0" w:space="0" w:color="auto"/>
            <w:left w:val="none" w:sz="0" w:space="0" w:color="auto"/>
            <w:bottom w:val="none" w:sz="0" w:space="0" w:color="auto"/>
            <w:right w:val="none" w:sz="0" w:space="0" w:color="auto"/>
          </w:divBdr>
        </w:div>
        <w:div w:id="1776099986">
          <w:marLeft w:val="480"/>
          <w:marRight w:val="0"/>
          <w:marTop w:val="0"/>
          <w:marBottom w:val="0"/>
          <w:divBdr>
            <w:top w:val="none" w:sz="0" w:space="0" w:color="auto"/>
            <w:left w:val="none" w:sz="0" w:space="0" w:color="auto"/>
            <w:bottom w:val="none" w:sz="0" w:space="0" w:color="auto"/>
            <w:right w:val="none" w:sz="0" w:space="0" w:color="auto"/>
          </w:divBdr>
        </w:div>
        <w:div w:id="1513568931">
          <w:marLeft w:val="480"/>
          <w:marRight w:val="0"/>
          <w:marTop w:val="0"/>
          <w:marBottom w:val="0"/>
          <w:divBdr>
            <w:top w:val="none" w:sz="0" w:space="0" w:color="auto"/>
            <w:left w:val="none" w:sz="0" w:space="0" w:color="auto"/>
            <w:bottom w:val="none" w:sz="0" w:space="0" w:color="auto"/>
            <w:right w:val="none" w:sz="0" w:space="0" w:color="auto"/>
          </w:divBdr>
        </w:div>
        <w:div w:id="405297992">
          <w:marLeft w:val="480"/>
          <w:marRight w:val="0"/>
          <w:marTop w:val="0"/>
          <w:marBottom w:val="0"/>
          <w:divBdr>
            <w:top w:val="none" w:sz="0" w:space="0" w:color="auto"/>
            <w:left w:val="none" w:sz="0" w:space="0" w:color="auto"/>
            <w:bottom w:val="none" w:sz="0" w:space="0" w:color="auto"/>
            <w:right w:val="none" w:sz="0" w:space="0" w:color="auto"/>
          </w:divBdr>
        </w:div>
        <w:div w:id="2006786723">
          <w:marLeft w:val="480"/>
          <w:marRight w:val="0"/>
          <w:marTop w:val="0"/>
          <w:marBottom w:val="0"/>
          <w:divBdr>
            <w:top w:val="none" w:sz="0" w:space="0" w:color="auto"/>
            <w:left w:val="none" w:sz="0" w:space="0" w:color="auto"/>
            <w:bottom w:val="none" w:sz="0" w:space="0" w:color="auto"/>
            <w:right w:val="none" w:sz="0" w:space="0" w:color="auto"/>
          </w:divBdr>
        </w:div>
        <w:div w:id="1674869596">
          <w:marLeft w:val="480"/>
          <w:marRight w:val="0"/>
          <w:marTop w:val="0"/>
          <w:marBottom w:val="0"/>
          <w:divBdr>
            <w:top w:val="none" w:sz="0" w:space="0" w:color="auto"/>
            <w:left w:val="none" w:sz="0" w:space="0" w:color="auto"/>
            <w:bottom w:val="none" w:sz="0" w:space="0" w:color="auto"/>
            <w:right w:val="none" w:sz="0" w:space="0" w:color="auto"/>
          </w:divBdr>
        </w:div>
        <w:div w:id="862014239">
          <w:marLeft w:val="480"/>
          <w:marRight w:val="0"/>
          <w:marTop w:val="0"/>
          <w:marBottom w:val="0"/>
          <w:divBdr>
            <w:top w:val="none" w:sz="0" w:space="0" w:color="auto"/>
            <w:left w:val="none" w:sz="0" w:space="0" w:color="auto"/>
            <w:bottom w:val="none" w:sz="0" w:space="0" w:color="auto"/>
            <w:right w:val="none" w:sz="0" w:space="0" w:color="auto"/>
          </w:divBdr>
        </w:div>
        <w:div w:id="150143533">
          <w:marLeft w:val="480"/>
          <w:marRight w:val="0"/>
          <w:marTop w:val="0"/>
          <w:marBottom w:val="0"/>
          <w:divBdr>
            <w:top w:val="none" w:sz="0" w:space="0" w:color="auto"/>
            <w:left w:val="none" w:sz="0" w:space="0" w:color="auto"/>
            <w:bottom w:val="none" w:sz="0" w:space="0" w:color="auto"/>
            <w:right w:val="none" w:sz="0" w:space="0" w:color="auto"/>
          </w:divBdr>
        </w:div>
        <w:div w:id="177085584">
          <w:marLeft w:val="480"/>
          <w:marRight w:val="0"/>
          <w:marTop w:val="0"/>
          <w:marBottom w:val="0"/>
          <w:divBdr>
            <w:top w:val="none" w:sz="0" w:space="0" w:color="auto"/>
            <w:left w:val="none" w:sz="0" w:space="0" w:color="auto"/>
            <w:bottom w:val="none" w:sz="0" w:space="0" w:color="auto"/>
            <w:right w:val="none" w:sz="0" w:space="0" w:color="auto"/>
          </w:divBdr>
        </w:div>
        <w:div w:id="1574505022">
          <w:marLeft w:val="480"/>
          <w:marRight w:val="0"/>
          <w:marTop w:val="0"/>
          <w:marBottom w:val="0"/>
          <w:divBdr>
            <w:top w:val="none" w:sz="0" w:space="0" w:color="auto"/>
            <w:left w:val="none" w:sz="0" w:space="0" w:color="auto"/>
            <w:bottom w:val="none" w:sz="0" w:space="0" w:color="auto"/>
            <w:right w:val="none" w:sz="0" w:space="0" w:color="auto"/>
          </w:divBdr>
        </w:div>
        <w:div w:id="1804468816">
          <w:marLeft w:val="480"/>
          <w:marRight w:val="0"/>
          <w:marTop w:val="0"/>
          <w:marBottom w:val="0"/>
          <w:divBdr>
            <w:top w:val="none" w:sz="0" w:space="0" w:color="auto"/>
            <w:left w:val="none" w:sz="0" w:space="0" w:color="auto"/>
            <w:bottom w:val="none" w:sz="0" w:space="0" w:color="auto"/>
            <w:right w:val="none" w:sz="0" w:space="0" w:color="auto"/>
          </w:divBdr>
        </w:div>
        <w:div w:id="1308362582">
          <w:marLeft w:val="480"/>
          <w:marRight w:val="0"/>
          <w:marTop w:val="0"/>
          <w:marBottom w:val="0"/>
          <w:divBdr>
            <w:top w:val="none" w:sz="0" w:space="0" w:color="auto"/>
            <w:left w:val="none" w:sz="0" w:space="0" w:color="auto"/>
            <w:bottom w:val="none" w:sz="0" w:space="0" w:color="auto"/>
            <w:right w:val="none" w:sz="0" w:space="0" w:color="auto"/>
          </w:divBdr>
        </w:div>
        <w:div w:id="1719091618">
          <w:marLeft w:val="480"/>
          <w:marRight w:val="0"/>
          <w:marTop w:val="0"/>
          <w:marBottom w:val="0"/>
          <w:divBdr>
            <w:top w:val="none" w:sz="0" w:space="0" w:color="auto"/>
            <w:left w:val="none" w:sz="0" w:space="0" w:color="auto"/>
            <w:bottom w:val="none" w:sz="0" w:space="0" w:color="auto"/>
            <w:right w:val="none" w:sz="0" w:space="0" w:color="auto"/>
          </w:divBdr>
        </w:div>
        <w:div w:id="98645141">
          <w:marLeft w:val="480"/>
          <w:marRight w:val="0"/>
          <w:marTop w:val="0"/>
          <w:marBottom w:val="0"/>
          <w:divBdr>
            <w:top w:val="none" w:sz="0" w:space="0" w:color="auto"/>
            <w:left w:val="none" w:sz="0" w:space="0" w:color="auto"/>
            <w:bottom w:val="none" w:sz="0" w:space="0" w:color="auto"/>
            <w:right w:val="none" w:sz="0" w:space="0" w:color="auto"/>
          </w:divBdr>
        </w:div>
        <w:div w:id="1141114096">
          <w:marLeft w:val="480"/>
          <w:marRight w:val="0"/>
          <w:marTop w:val="0"/>
          <w:marBottom w:val="0"/>
          <w:divBdr>
            <w:top w:val="none" w:sz="0" w:space="0" w:color="auto"/>
            <w:left w:val="none" w:sz="0" w:space="0" w:color="auto"/>
            <w:bottom w:val="none" w:sz="0" w:space="0" w:color="auto"/>
            <w:right w:val="none" w:sz="0" w:space="0" w:color="auto"/>
          </w:divBdr>
        </w:div>
        <w:div w:id="2105613184">
          <w:marLeft w:val="480"/>
          <w:marRight w:val="0"/>
          <w:marTop w:val="0"/>
          <w:marBottom w:val="0"/>
          <w:divBdr>
            <w:top w:val="none" w:sz="0" w:space="0" w:color="auto"/>
            <w:left w:val="none" w:sz="0" w:space="0" w:color="auto"/>
            <w:bottom w:val="none" w:sz="0" w:space="0" w:color="auto"/>
            <w:right w:val="none" w:sz="0" w:space="0" w:color="auto"/>
          </w:divBdr>
        </w:div>
        <w:div w:id="294528795">
          <w:marLeft w:val="480"/>
          <w:marRight w:val="0"/>
          <w:marTop w:val="0"/>
          <w:marBottom w:val="0"/>
          <w:divBdr>
            <w:top w:val="none" w:sz="0" w:space="0" w:color="auto"/>
            <w:left w:val="none" w:sz="0" w:space="0" w:color="auto"/>
            <w:bottom w:val="none" w:sz="0" w:space="0" w:color="auto"/>
            <w:right w:val="none" w:sz="0" w:space="0" w:color="auto"/>
          </w:divBdr>
        </w:div>
        <w:div w:id="932281469">
          <w:marLeft w:val="480"/>
          <w:marRight w:val="0"/>
          <w:marTop w:val="0"/>
          <w:marBottom w:val="0"/>
          <w:divBdr>
            <w:top w:val="none" w:sz="0" w:space="0" w:color="auto"/>
            <w:left w:val="none" w:sz="0" w:space="0" w:color="auto"/>
            <w:bottom w:val="none" w:sz="0" w:space="0" w:color="auto"/>
            <w:right w:val="none" w:sz="0" w:space="0" w:color="auto"/>
          </w:divBdr>
        </w:div>
        <w:div w:id="2017684149">
          <w:marLeft w:val="480"/>
          <w:marRight w:val="0"/>
          <w:marTop w:val="0"/>
          <w:marBottom w:val="0"/>
          <w:divBdr>
            <w:top w:val="none" w:sz="0" w:space="0" w:color="auto"/>
            <w:left w:val="none" w:sz="0" w:space="0" w:color="auto"/>
            <w:bottom w:val="none" w:sz="0" w:space="0" w:color="auto"/>
            <w:right w:val="none" w:sz="0" w:space="0" w:color="auto"/>
          </w:divBdr>
        </w:div>
        <w:div w:id="1531338724">
          <w:marLeft w:val="480"/>
          <w:marRight w:val="0"/>
          <w:marTop w:val="0"/>
          <w:marBottom w:val="0"/>
          <w:divBdr>
            <w:top w:val="none" w:sz="0" w:space="0" w:color="auto"/>
            <w:left w:val="none" w:sz="0" w:space="0" w:color="auto"/>
            <w:bottom w:val="none" w:sz="0" w:space="0" w:color="auto"/>
            <w:right w:val="none" w:sz="0" w:space="0" w:color="auto"/>
          </w:divBdr>
        </w:div>
        <w:div w:id="1423070412">
          <w:marLeft w:val="480"/>
          <w:marRight w:val="0"/>
          <w:marTop w:val="0"/>
          <w:marBottom w:val="0"/>
          <w:divBdr>
            <w:top w:val="none" w:sz="0" w:space="0" w:color="auto"/>
            <w:left w:val="none" w:sz="0" w:space="0" w:color="auto"/>
            <w:bottom w:val="none" w:sz="0" w:space="0" w:color="auto"/>
            <w:right w:val="none" w:sz="0" w:space="0" w:color="auto"/>
          </w:divBdr>
        </w:div>
        <w:div w:id="972901730">
          <w:marLeft w:val="480"/>
          <w:marRight w:val="0"/>
          <w:marTop w:val="0"/>
          <w:marBottom w:val="0"/>
          <w:divBdr>
            <w:top w:val="none" w:sz="0" w:space="0" w:color="auto"/>
            <w:left w:val="none" w:sz="0" w:space="0" w:color="auto"/>
            <w:bottom w:val="none" w:sz="0" w:space="0" w:color="auto"/>
            <w:right w:val="none" w:sz="0" w:space="0" w:color="auto"/>
          </w:divBdr>
        </w:div>
        <w:div w:id="1450050750">
          <w:marLeft w:val="480"/>
          <w:marRight w:val="0"/>
          <w:marTop w:val="0"/>
          <w:marBottom w:val="0"/>
          <w:divBdr>
            <w:top w:val="none" w:sz="0" w:space="0" w:color="auto"/>
            <w:left w:val="none" w:sz="0" w:space="0" w:color="auto"/>
            <w:bottom w:val="none" w:sz="0" w:space="0" w:color="auto"/>
            <w:right w:val="none" w:sz="0" w:space="0" w:color="auto"/>
          </w:divBdr>
        </w:div>
        <w:div w:id="42757782">
          <w:marLeft w:val="480"/>
          <w:marRight w:val="0"/>
          <w:marTop w:val="0"/>
          <w:marBottom w:val="0"/>
          <w:divBdr>
            <w:top w:val="none" w:sz="0" w:space="0" w:color="auto"/>
            <w:left w:val="none" w:sz="0" w:space="0" w:color="auto"/>
            <w:bottom w:val="none" w:sz="0" w:space="0" w:color="auto"/>
            <w:right w:val="none" w:sz="0" w:space="0" w:color="auto"/>
          </w:divBdr>
        </w:div>
        <w:div w:id="525757369">
          <w:marLeft w:val="480"/>
          <w:marRight w:val="0"/>
          <w:marTop w:val="0"/>
          <w:marBottom w:val="0"/>
          <w:divBdr>
            <w:top w:val="none" w:sz="0" w:space="0" w:color="auto"/>
            <w:left w:val="none" w:sz="0" w:space="0" w:color="auto"/>
            <w:bottom w:val="none" w:sz="0" w:space="0" w:color="auto"/>
            <w:right w:val="none" w:sz="0" w:space="0" w:color="auto"/>
          </w:divBdr>
        </w:div>
        <w:div w:id="812022198">
          <w:marLeft w:val="480"/>
          <w:marRight w:val="0"/>
          <w:marTop w:val="0"/>
          <w:marBottom w:val="0"/>
          <w:divBdr>
            <w:top w:val="none" w:sz="0" w:space="0" w:color="auto"/>
            <w:left w:val="none" w:sz="0" w:space="0" w:color="auto"/>
            <w:bottom w:val="none" w:sz="0" w:space="0" w:color="auto"/>
            <w:right w:val="none" w:sz="0" w:space="0" w:color="auto"/>
          </w:divBdr>
        </w:div>
        <w:div w:id="1429233008">
          <w:marLeft w:val="480"/>
          <w:marRight w:val="0"/>
          <w:marTop w:val="0"/>
          <w:marBottom w:val="0"/>
          <w:divBdr>
            <w:top w:val="none" w:sz="0" w:space="0" w:color="auto"/>
            <w:left w:val="none" w:sz="0" w:space="0" w:color="auto"/>
            <w:bottom w:val="none" w:sz="0" w:space="0" w:color="auto"/>
            <w:right w:val="none" w:sz="0" w:space="0" w:color="auto"/>
          </w:divBdr>
        </w:div>
        <w:div w:id="786268065">
          <w:marLeft w:val="480"/>
          <w:marRight w:val="0"/>
          <w:marTop w:val="0"/>
          <w:marBottom w:val="0"/>
          <w:divBdr>
            <w:top w:val="none" w:sz="0" w:space="0" w:color="auto"/>
            <w:left w:val="none" w:sz="0" w:space="0" w:color="auto"/>
            <w:bottom w:val="none" w:sz="0" w:space="0" w:color="auto"/>
            <w:right w:val="none" w:sz="0" w:space="0" w:color="auto"/>
          </w:divBdr>
        </w:div>
        <w:div w:id="1626815795">
          <w:marLeft w:val="480"/>
          <w:marRight w:val="0"/>
          <w:marTop w:val="0"/>
          <w:marBottom w:val="0"/>
          <w:divBdr>
            <w:top w:val="none" w:sz="0" w:space="0" w:color="auto"/>
            <w:left w:val="none" w:sz="0" w:space="0" w:color="auto"/>
            <w:bottom w:val="none" w:sz="0" w:space="0" w:color="auto"/>
            <w:right w:val="none" w:sz="0" w:space="0" w:color="auto"/>
          </w:divBdr>
        </w:div>
        <w:div w:id="1649284103">
          <w:marLeft w:val="480"/>
          <w:marRight w:val="0"/>
          <w:marTop w:val="0"/>
          <w:marBottom w:val="0"/>
          <w:divBdr>
            <w:top w:val="none" w:sz="0" w:space="0" w:color="auto"/>
            <w:left w:val="none" w:sz="0" w:space="0" w:color="auto"/>
            <w:bottom w:val="none" w:sz="0" w:space="0" w:color="auto"/>
            <w:right w:val="none" w:sz="0" w:space="0" w:color="auto"/>
          </w:divBdr>
        </w:div>
        <w:div w:id="1861629058">
          <w:marLeft w:val="480"/>
          <w:marRight w:val="0"/>
          <w:marTop w:val="0"/>
          <w:marBottom w:val="0"/>
          <w:divBdr>
            <w:top w:val="none" w:sz="0" w:space="0" w:color="auto"/>
            <w:left w:val="none" w:sz="0" w:space="0" w:color="auto"/>
            <w:bottom w:val="none" w:sz="0" w:space="0" w:color="auto"/>
            <w:right w:val="none" w:sz="0" w:space="0" w:color="auto"/>
          </w:divBdr>
        </w:div>
        <w:div w:id="2068454339">
          <w:marLeft w:val="480"/>
          <w:marRight w:val="0"/>
          <w:marTop w:val="0"/>
          <w:marBottom w:val="0"/>
          <w:divBdr>
            <w:top w:val="none" w:sz="0" w:space="0" w:color="auto"/>
            <w:left w:val="none" w:sz="0" w:space="0" w:color="auto"/>
            <w:bottom w:val="none" w:sz="0" w:space="0" w:color="auto"/>
            <w:right w:val="none" w:sz="0" w:space="0" w:color="auto"/>
          </w:divBdr>
        </w:div>
        <w:div w:id="542447886">
          <w:marLeft w:val="480"/>
          <w:marRight w:val="0"/>
          <w:marTop w:val="0"/>
          <w:marBottom w:val="0"/>
          <w:divBdr>
            <w:top w:val="none" w:sz="0" w:space="0" w:color="auto"/>
            <w:left w:val="none" w:sz="0" w:space="0" w:color="auto"/>
            <w:bottom w:val="none" w:sz="0" w:space="0" w:color="auto"/>
            <w:right w:val="none" w:sz="0" w:space="0" w:color="auto"/>
          </w:divBdr>
        </w:div>
        <w:div w:id="840581349">
          <w:marLeft w:val="480"/>
          <w:marRight w:val="0"/>
          <w:marTop w:val="0"/>
          <w:marBottom w:val="0"/>
          <w:divBdr>
            <w:top w:val="none" w:sz="0" w:space="0" w:color="auto"/>
            <w:left w:val="none" w:sz="0" w:space="0" w:color="auto"/>
            <w:bottom w:val="none" w:sz="0" w:space="0" w:color="auto"/>
            <w:right w:val="none" w:sz="0" w:space="0" w:color="auto"/>
          </w:divBdr>
        </w:div>
        <w:div w:id="934947313">
          <w:marLeft w:val="480"/>
          <w:marRight w:val="0"/>
          <w:marTop w:val="0"/>
          <w:marBottom w:val="0"/>
          <w:divBdr>
            <w:top w:val="none" w:sz="0" w:space="0" w:color="auto"/>
            <w:left w:val="none" w:sz="0" w:space="0" w:color="auto"/>
            <w:bottom w:val="none" w:sz="0" w:space="0" w:color="auto"/>
            <w:right w:val="none" w:sz="0" w:space="0" w:color="auto"/>
          </w:divBdr>
        </w:div>
        <w:div w:id="549876976">
          <w:marLeft w:val="480"/>
          <w:marRight w:val="0"/>
          <w:marTop w:val="0"/>
          <w:marBottom w:val="0"/>
          <w:divBdr>
            <w:top w:val="none" w:sz="0" w:space="0" w:color="auto"/>
            <w:left w:val="none" w:sz="0" w:space="0" w:color="auto"/>
            <w:bottom w:val="none" w:sz="0" w:space="0" w:color="auto"/>
            <w:right w:val="none" w:sz="0" w:space="0" w:color="auto"/>
          </w:divBdr>
        </w:div>
        <w:div w:id="1216702560">
          <w:marLeft w:val="480"/>
          <w:marRight w:val="0"/>
          <w:marTop w:val="0"/>
          <w:marBottom w:val="0"/>
          <w:divBdr>
            <w:top w:val="none" w:sz="0" w:space="0" w:color="auto"/>
            <w:left w:val="none" w:sz="0" w:space="0" w:color="auto"/>
            <w:bottom w:val="none" w:sz="0" w:space="0" w:color="auto"/>
            <w:right w:val="none" w:sz="0" w:space="0" w:color="auto"/>
          </w:divBdr>
        </w:div>
        <w:div w:id="1321272194">
          <w:marLeft w:val="480"/>
          <w:marRight w:val="0"/>
          <w:marTop w:val="0"/>
          <w:marBottom w:val="0"/>
          <w:divBdr>
            <w:top w:val="none" w:sz="0" w:space="0" w:color="auto"/>
            <w:left w:val="none" w:sz="0" w:space="0" w:color="auto"/>
            <w:bottom w:val="none" w:sz="0" w:space="0" w:color="auto"/>
            <w:right w:val="none" w:sz="0" w:space="0" w:color="auto"/>
          </w:divBdr>
        </w:div>
      </w:divsChild>
    </w:div>
    <w:div w:id="768430390">
      <w:bodyDiv w:val="1"/>
      <w:marLeft w:val="0"/>
      <w:marRight w:val="0"/>
      <w:marTop w:val="0"/>
      <w:marBottom w:val="0"/>
      <w:divBdr>
        <w:top w:val="none" w:sz="0" w:space="0" w:color="auto"/>
        <w:left w:val="none" w:sz="0" w:space="0" w:color="auto"/>
        <w:bottom w:val="none" w:sz="0" w:space="0" w:color="auto"/>
        <w:right w:val="none" w:sz="0" w:space="0" w:color="auto"/>
      </w:divBdr>
    </w:div>
    <w:div w:id="768504389">
      <w:bodyDiv w:val="1"/>
      <w:marLeft w:val="0"/>
      <w:marRight w:val="0"/>
      <w:marTop w:val="0"/>
      <w:marBottom w:val="0"/>
      <w:divBdr>
        <w:top w:val="none" w:sz="0" w:space="0" w:color="auto"/>
        <w:left w:val="none" w:sz="0" w:space="0" w:color="auto"/>
        <w:bottom w:val="none" w:sz="0" w:space="0" w:color="auto"/>
        <w:right w:val="none" w:sz="0" w:space="0" w:color="auto"/>
      </w:divBdr>
    </w:div>
    <w:div w:id="768701682">
      <w:bodyDiv w:val="1"/>
      <w:marLeft w:val="0"/>
      <w:marRight w:val="0"/>
      <w:marTop w:val="0"/>
      <w:marBottom w:val="0"/>
      <w:divBdr>
        <w:top w:val="none" w:sz="0" w:space="0" w:color="auto"/>
        <w:left w:val="none" w:sz="0" w:space="0" w:color="auto"/>
        <w:bottom w:val="none" w:sz="0" w:space="0" w:color="auto"/>
        <w:right w:val="none" w:sz="0" w:space="0" w:color="auto"/>
      </w:divBdr>
    </w:div>
    <w:div w:id="768813135">
      <w:bodyDiv w:val="1"/>
      <w:marLeft w:val="0"/>
      <w:marRight w:val="0"/>
      <w:marTop w:val="0"/>
      <w:marBottom w:val="0"/>
      <w:divBdr>
        <w:top w:val="none" w:sz="0" w:space="0" w:color="auto"/>
        <w:left w:val="none" w:sz="0" w:space="0" w:color="auto"/>
        <w:bottom w:val="none" w:sz="0" w:space="0" w:color="auto"/>
        <w:right w:val="none" w:sz="0" w:space="0" w:color="auto"/>
      </w:divBdr>
    </w:div>
    <w:div w:id="769202682">
      <w:bodyDiv w:val="1"/>
      <w:marLeft w:val="0"/>
      <w:marRight w:val="0"/>
      <w:marTop w:val="0"/>
      <w:marBottom w:val="0"/>
      <w:divBdr>
        <w:top w:val="none" w:sz="0" w:space="0" w:color="auto"/>
        <w:left w:val="none" w:sz="0" w:space="0" w:color="auto"/>
        <w:bottom w:val="none" w:sz="0" w:space="0" w:color="auto"/>
        <w:right w:val="none" w:sz="0" w:space="0" w:color="auto"/>
      </w:divBdr>
    </w:div>
    <w:div w:id="769280303">
      <w:bodyDiv w:val="1"/>
      <w:marLeft w:val="0"/>
      <w:marRight w:val="0"/>
      <w:marTop w:val="0"/>
      <w:marBottom w:val="0"/>
      <w:divBdr>
        <w:top w:val="none" w:sz="0" w:space="0" w:color="auto"/>
        <w:left w:val="none" w:sz="0" w:space="0" w:color="auto"/>
        <w:bottom w:val="none" w:sz="0" w:space="0" w:color="auto"/>
        <w:right w:val="none" w:sz="0" w:space="0" w:color="auto"/>
      </w:divBdr>
    </w:div>
    <w:div w:id="769475793">
      <w:bodyDiv w:val="1"/>
      <w:marLeft w:val="0"/>
      <w:marRight w:val="0"/>
      <w:marTop w:val="0"/>
      <w:marBottom w:val="0"/>
      <w:divBdr>
        <w:top w:val="none" w:sz="0" w:space="0" w:color="auto"/>
        <w:left w:val="none" w:sz="0" w:space="0" w:color="auto"/>
        <w:bottom w:val="none" w:sz="0" w:space="0" w:color="auto"/>
        <w:right w:val="none" w:sz="0" w:space="0" w:color="auto"/>
      </w:divBdr>
    </w:div>
    <w:div w:id="769590902">
      <w:bodyDiv w:val="1"/>
      <w:marLeft w:val="0"/>
      <w:marRight w:val="0"/>
      <w:marTop w:val="0"/>
      <w:marBottom w:val="0"/>
      <w:divBdr>
        <w:top w:val="none" w:sz="0" w:space="0" w:color="auto"/>
        <w:left w:val="none" w:sz="0" w:space="0" w:color="auto"/>
        <w:bottom w:val="none" w:sz="0" w:space="0" w:color="auto"/>
        <w:right w:val="none" w:sz="0" w:space="0" w:color="auto"/>
      </w:divBdr>
    </w:div>
    <w:div w:id="769667541">
      <w:bodyDiv w:val="1"/>
      <w:marLeft w:val="0"/>
      <w:marRight w:val="0"/>
      <w:marTop w:val="0"/>
      <w:marBottom w:val="0"/>
      <w:divBdr>
        <w:top w:val="none" w:sz="0" w:space="0" w:color="auto"/>
        <w:left w:val="none" w:sz="0" w:space="0" w:color="auto"/>
        <w:bottom w:val="none" w:sz="0" w:space="0" w:color="auto"/>
        <w:right w:val="none" w:sz="0" w:space="0" w:color="auto"/>
      </w:divBdr>
    </w:div>
    <w:div w:id="769813818">
      <w:bodyDiv w:val="1"/>
      <w:marLeft w:val="0"/>
      <w:marRight w:val="0"/>
      <w:marTop w:val="0"/>
      <w:marBottom w:val="0"/>
      <w:divBdr>
        <w:top w:val="none" w:sz="0" w:space="0" w:color="auto"/>
        <w:left w:val="none" w:sz="0" w:space="0" w:color="auto"/>
        <w:bottom w:val="none" w:sz="0" w:space="0" w:color="auto"/>
        <w:right w:val="none" w:sz="0" w:space="0" w:color="auto"/>
      </w:divBdr>
    </w:div>
    <w:div w:id="770013267">
      <w:bodyDiv w:val="1"/>
      <w:marLeft w:val="0"/>
      <w:marRight w:val="0"/>
      <w:marTop w:val="0"/>
      <w:marBottom w:val="0"/>
      <w:divBdr>
        <w:top w:val="none" w:sz="0" w:space="0" w:color="auto"/>
        <w:left w:val="none" w:sz="0" w:space="0" w:color="auto"/>
        <w:bottom w:val="none" w:sz="0" w:space="0" w:color="auto"/>
        <w:right w:val="none" w:sz="0" w:space="0" w:color="auto"/>
      </w:divBdr>
    </w:div>
    <w:div w:id="770048206">
      <w:bodyDiv w:val="1"/>
      <w:marLeft w:val="0"/>
      <w:marRight w:val="0"/>
      <w:marTop w:val="0"/>
      <w:marBottom w:val="0"/>
      <w:divBdr>
        <w:top w:val="none" w:sz="0" w:space="0" w:color="auto"/>
        <w:left w:val="none" w:sz="0" w:space="0" w:color="auto"/>
        <w:bottom w:val="none" w:sz="0" w:space="0" w:color="auto"/>
        <w:right w:val="none" w:sz="0" w:space="0" w:color="auto"/>
      </w:divBdr>
    </w:div>
    <w:div w:id="770126728">
      <w:bodyDiv w:val="1"/>
      <w:marLeft w:val="0"/>
      <w:marRight w:val="0"/>
      <w:marTop w:val="0"/>
      <w:marBottom w:val="0"/>
      <w:divBdr>
        <w:top w:val="none" w:sz="0" w:space="0" w:color="auto"/>
        <w:left w:val="none" w:sz="0" w:space="0" w:color="auto"/>
        <w:bottom w:val="none" w:sz="0" w:space="0" w:color="auto"/>
        <w:right w:val="none" w:sz="0" w:space="0" w:color="auto"/>
      </w:divBdr>
    </w:div>
    <w:div w:id="770204547">
      <w:bodyDiv w:val="1"/>
      <w:marLeft w:val="0"/>
      <w:marRight w:val="0"/>
      <w:marTop w:val="0"/>
      <w:marBottom w:val="0"/>
      <w:divBdr>
        <w:top w:val="none" w:sz="0" w:space="0" w:color="auto"/>
        <w:left w:val="none" w:sz="0" w:space="0" w:color="auto"/>
        <w:bottom w:val="none" w:sz="0" w:space="0" w:color="auto"/>
        <w:right w:val="none" w:sz="0" w:space="0" w:color="auto"/>
      </w:divBdr>
    </w:div>
    <w:div w:id="770391940">
      <w:bodyDiv w:val="1"/>
      <w:marLeft w:val="0"/>
      <w:marRight w:val="0"/>
      <w:marTop w:val="0"/>
      <w:marBottom w:val="0"/>
      <w:divBdr>
        <w:top w:val="none" w:sz="0" w:space="0" w:color="auto"/>
        <w:left w:val="none" w:sz="0" w:space="0" w:color="auto"/>
        <w:bottom w:val="none" w:sz="0" w:space="0" w:color="auto"/>
        <w:right w:val="none" w:sz="0" w:space="0" w:color="auto"/>
      </w:divBdr>
    </w:div>
    <w:div w:id="770393442">
      <w:bodyDiv w:val="1"/>
      <w:marLeft w:val="0"/>
      <w:marRight w:val="0"/>
      <w:marTop w:val="0"/>
      <w:marBottom w:val="0"/>
      <w:divBdr>
        <w:top w:val="none" w:sz="0" w:space="0" w:color="auto"/>
        <w:left w:val="none" w:sz="0" w:space="0" w:color="auto"/>
        <w:bottom w:val="none" w:sz="0" w:space="0" w:color="auto"/>
        <w:right w:val="none" w:sz="0" w:space="0" w:color="auto"/>
      </w:divBdr>
    </w:div>
    <w:div w:id="770659332">
      <w:bodyDiv w:val="1"/>
      <w:marLeft w:val="0"/>
      <w:marRight w:val="0"/>
      <w:marTop w:val="0"/>
      <w:marBottom w:val="0"/>
      <w:divBdr>
        <w:top w:val="none" w:sz="0" w:space="0" w:color="auto"/>
        <w:left w:val="none" w:sz="0" w:space="0" w:color="auto"/>
        <w:bottom w:val="none" w:sz="0" w:space="0" w:color="auto"/>
        <w:right w:val="none" w:sz="0" w:space="0" w:color="auto"/>
      </w:divBdr>
    </w:div>
    <w:div w:id="770660469">
      <w:bodyDiv w:val="1"/>
      <w:marLeft w:val="0"/>
      <w:marRight w:val="0"/>
      <w:marTop w:val="0"/>
      <w:marBottom w:val="0"/>
      <w:divBdr>
        <w:top w:val="none" w:sz="0" w:space="0" w:color="auto"/>
        <w:left w:val="none" w:sz="0" w:space="0" w:color="auto"/>
        <w:bottom w:val="none" w:sz="0" w:space="0" w:color="auto"/>
        <w:right w:val="none" w:sz="0" w:space="0" w:color="auto"/>
      </w:divBdr>
    </w:div>
    <w:div w:id="770931047">
      <w:bodyDiv w:val="1"/>
      <w:marLeft w:val="0"/>
      <w:marRight w:val="0"/>
      <w:marTop w:val="0"/>
      <w:marBottom w:val="0"/>
      <w:divBdr>
        <w:top w:val="none" w:sz="0" w:space="0" w:color="auto"/>
        <w:left w:val="none" w:sz="0" w:space="0" w:color="auto"/>
        <w:bottom w:val="none" w:sz="0" w:space="0" w:color="auto"/>
        <w:right w:val="none" w:sz="0" w:space="0" w:color="auto"/>
      </w:divBdr>
    </w:div>
    <w:div w:id="770979209">
      <w:bodyDiv w:val="1"/>
      <w:marLeft w:val="0"/>
      <w:marRight w:val="0"/>
      <w:marTop w:val="0"/>
      <w:marBottom w:val="0"/>
      <w:divBdr>
        <w:top w:val="none" w:sz="0" w:space="0" w:color="auto"/>
        <w:left w:val="none" w:sz="0" w:space="0" w:color="auto"/>
        <w:bottom w:val="none" w:sz="0" w:space="0" w:color="auto"/>
        <w:right w:val="none" w:sz="0" w:space="0" w:color="auto"/>
      </w:divBdr>
      <w:divsChild>
        <w:div w:id="1154907108">
          <w:marLeft w:val="480"/>
          <w:marRight w:val="0"/>
          <w:marTop w:val="0"/>
          <w:marBottom w:val="0"/>
          <w:divBdr>
            <w:top w:val="none" w:sz="0" w:space="0" w:color="auto"/>
            <w:left w:val="none" w:sz="0" w:space="0" w:color="auto"/>
            <w:bottom w:val="none" w:sz="0" w:space="0" w:color="auto"/>
            <w:right w:val="none" w:sz="0" w:space="0" w:color="auto"/>
          </w:divBdr>
        </w:div>
        <w:div w:id="55252243">
          <w:marLeft w:val="480"/>
          <w:marRight w:val="0"/>
          <w:marTop w:val="0"/>
          <w:marBottom w:val="0"/>
          <w:divBdr>
            <w:top w:val="none" w:sz="0" w:space="0" w:color="auto"/>
            <w:left w:val="none" w:sz="0" w:space="0" w:color="auto"/>
            <w:bottom w:val="none" w:sz="0" w:space="0" w:color="auto"/>
            <w:right w:val="none" w:sz="0" w:space="0" w:color="auto"/>
          </w:divBdr>
        </w:div>
        <w:div w:id="264967769">
          <w:marLeft w:val="480"/>
          <w:marRight w:val="0"/>
          <w:marTop w:val="0"/>
          <w:marBottom w:val="0"/>
          <w:divBdr>
            <w:top w:val="none" w:sz="0" w:space="0" w:color="auto"/>
            <w:left w:val="none" w:sz="0" w:space="0" w:color="auto"/>
            <w:bottom w:val="none" w:sz="0" w:space="0" w:color="auto"/>
            <w:right w:val="none" w:sz="0" w:space="0" w:color="auto"/>
          </w:divBdr>
        </w:div>
        <w:div w:id="1922061472">
          <w:marLeft w:val="480"/>
          <w:marRight w:val="0"/>
          <w:marTop w:val="0"/>
          <w:marBottom w:val="0"/>
          <w:divBdr>
            <w:top w:val="none" w:sz="0" w:space="0" w:color="auto"/>
            <w:left w:val="none" w:sz="0" w:space="0" w:color="auto"/>
            <w:bottom w:val="none" w:sz="0" w:space="0" w:color="auto"/>
            <w:right w:val="none" w:sz="0" w:space="0" w:color="auto"/>
          </w:divBdr>
        </w:div>
        <w:div w:id="735397125">
          <w:marLeft w:val="480"/>
          <w:marRight w:val="0"/>
          <w:marTop w:val="0"/>
          <w:marBottom w:val="0"/>
          <w:divBdr>
            <w:top w:val="none" w:sz="0" w:space="0" w:color="auto"/>
            <w:left w:val="none" w:sz="0" w:space="0" w:color="auto"/>
            <w:bottom w:val="none" w:sz="0" w:space="0" w:color="auto"/>
            <w:right w:val="none" w:sz="0" w:space="0" w:color="auto"/>
          </w:divBdr>
        </w:div>
        <w:div w:id="1866285236">
          <w:marLeft w:val="480"/>
          <w:marRight w:val="0"/>
          <w:marTop w:val="0"/>
          <w:marBottom w:val="0"/>
          <w:divBdr>
            <w:top w:val="none" w:sz="0" w:space="0" w:color="auto"/>
            <w:left w:val="none" w:sz="0" w:space="0" w:color="auto"/>
            <w:bottom w:val="none" w:sz="0" w:space="0" w:color="auto"/>
            <w:right w:val="none" w:sz="0" w:space="0" w:color="auto"/>
          </w:divBdr>
        </w:div>
        <w:div w:id="1408384542">
          <w:marLeft w:val="480"/>
          <w:marRight w:val="0"/>
          <w:marTop w:val="0"/>
          <w:marBottom w:val="0"/>
          <w:divBdr>
            <w:top w:val="none" w:sz="0" w:space="0" w:color="auto"/>
            <w:left w:val="none" w:sz="0" w:space="0" w:color="auto"/>
            <w:bottom w:val="none" w:sz="0" w:space="0" w:color="auto"/>
            <w:right w:val="none" w:sz="0" w:space="0" w:color="auto"/>
          </w:divBdr>
        </w:div>
        <w:div w:id="560407513">
          <w:marLeft w:val="480"/>
          <w:marRight w:val="0"/>
          <w:marTop w:val="0"/>
          <w:marBottom w:val="0"/>
          <w:divBdr>
            <w:top w:val="none" w:sz="0" w:space="0" w:color="auto"/>
            <w:left w:val="none" w:sz="0" w:space="0" w:color="auto"/>
            <w:bottom w:val="none" w:sz="0" w:space="0" w:color="auto"/>
            <w:right w:val="none" w:sz="0" w:space="0" w:color="auto"/>
          </w:divBdr>
        </w:div>
        <w:div w:id="1306929602">
          <w:marLeft w:val="480"/>
          <w:marRight w:val="0"/>
          <w:marTop w:val="0"/>
          <w:marBottom w:val="0"/>
          <w:divBdr>
            <w:top w:val="none" w:sz="0" w:space="0" w:color="auto"/>
            <w:left w:val="none" w:sz="0" w:space="0" w:color="auto"/>
            <w:bottom w:val="none" w:sz="0" w:space="0" w:color="auto"/>
            <w:right w:val="none" w:sz="0" w:space="0" w:color="auto"/>
          </w:divBdr>
        </w:div>
        <w:div w:id="500974363">
          <w:marLeft w:val="480"/>
          <w:marRight w:val="0"/>
          <w:marTop w:val="0"/>
          <w:marBottom w:val="0"/>
          <w:divBdr>
            <w:top w:val="none" w:sz="0" w:space="0" w:color="auto"/>
            <w:left w:val="none" w:sz="0" w:space="0" w:color="auto"/>
            <w:bottom w:val="none" w:sz="0" w:space="0" w:color="auto"/>
            <w:right w:val="none" w:sz="0" w:space="0" w:color="auto"/>
          </w:divBdr>
        </w:div>
        <w:div w:id="1944073044">
          <w:marLeft w:val="480"/>
          <w:marRight w:val="0"/>
          <w:marTop w:val="0"/>
          <w:marBottom w:val="0"/>
          <w:divBdr>
            <w:top w:val="none" w:sz="0" w:space="0" w:color="auto"/>
            <w:left w:val="none" w:sz="0" w:space="0" w:color="auto"/>
            <w:bottom w:val="none" w:sz="0" w:space="0" w:color="auto"/>
            <w:right w:val="none" w:sz="0" w:space="0" w:color="auto"/>
          </w:divBdr>
        </w:div>
        <w:div w:id="1033848310">
          <w:marLeft w:val="480"/>
          <w:marRight w:val="0"/>
          <w:marTop w:val="0"/>
          <w:marBottom w:val="0"/>
          <w:divBdr>
            <w:top w:val="none" w:sz="0" w:space="0" w:color="auto"/>
            <w:left w:val="none" w:sz="0" w:space="0" w:color="auto"/>
            <w:bottom w:val="none" w:sz="0" w:space="0" w:color="auto"/>
            <w:right w:val="none" w:sz="0" w:space="0" w:color="auto"/>
          </w:divBdr>
        </w:div>
        <w:div w:id="2047174463">
          <w:marLeft w:val="480"/>
          <w:marRight w:val="0"/>
          <w:marTop w:val="0"/>
          <w:marBottom w:val="0"/>
          <w:divBdr>
            <w:top w:val="none" w:sz="0" w:space="0" w:color="auto"/>
            <w:left w:val="none" w:sz="0" w:space="0" w:color="auto"/>
            <w:bottom w:val="none" w:sz="0" w:space="0" w:color="auto"/>
            <w:right w:val="none" w:sz="0" w:space="0" w:color="auto"/>
          </w:divBdr>
        </w:div>
        <w:div w:id="2066099625">
          <w:marLeft w:val="480"/>
          <w:marRight w:val="0"/>
          <w:marTop w:val="0"/>
          <w:marBottom w:val="0"/>
          <w:divBdr>
            <w:top w:val="none" w:sz="0" w:space="0" w:color="auto"/>
            <w:left w:val="none" w:sz="0" w:space="0" w:color="auto"/>
            <w:bottom w:val="none" w:sz="0" w:space="0" w:color="auto"/>
            <w:right w:val="none" w:sz="0" w:space="0" w:color="auto"/>
          </w:divBdr>
        </w:div>
        <w:div w:id="1037200267">
          <w:marLeft w:val="480"/>
          <w:marRight w:val="0"/>
          <w:marTop w:val="0"/>
          <w:marBottom w:val="0"/>
          <w:divBdr>
            <w:top w:val="none" w:sz="0" w:space="0" w:color="auto"/>
            <w:left w:val="none" w:sz="0" w:space="0" w:color="auto"/>
            <w:bottom w:val="none" w:sz="0" w:space="0" w:color="auto"/>
            <w:right w:val="none" w:sz="0" w:space="0" w:color="auto"/>
          </w:divBdr>
        </w:div>
        <w:div w:id="1376732958">
          <w:marLeft w:val="480"/>
          <w:marRight w:val="0"/>
          <w:marTop w:val="0"/>
          <w:marBottom w:val="0"/>
          <w:divBdr>
            <w:top w:val="none" w:sz="0" w:space="0" w:color="auto"/>
            <w:left w:val="none" w:sz="0" w:space="0" w:color="auto"/>
            <w:bottom w:val="none" w:sz="0" w:space="0" w:color="auto"/>
            <w:right w:val="none" w:sz="0" w:space="0" w:color="auto"/>
          </w:divBdr>
        </w:div>
        <w:div w:id="1620182006">
          <w:marLeft w:val="480"/>
          <w:marRight w:val="0"/>
          <w:marTop w:val="0"/>
          <w:marBottom w:val="0"/>
          <w:divBdr>
            <w:top w:val="none" w:sz="0" w:space="0" w:color="auto"/>
            <w:left w:val="none" w:sz="0" w:space="0" w:color="auto"/>
            <w:bottom w:val="none" w:sz="0" w:space="0" w:color="auto"/>
            <w:right w:val="none" w:sz="0" w:space="0" w:color="auto"/>
          </w:divBdr>
        </w:div>
        <w:div w:id="1945842565">
          <w:marLeft w:val="480"/>
          <w:marRight w:val="0"/>
          <w:marTop w:val="0"/>
          <w:marBottom w:val="0"/>
          <w:divBdr>
            <w:top w:val="none" w:sz="0" w:space="0" w:color="auto"/>
            <w:left w:val="none" w:sz="0" w:space="0" w:color="auto"/>
            <w:bottom w:val="none" w:sz="0" w:space="0" w:color="auto"/>
            <w:right w:val="none" w:sz="0" w:space="0" w:color="auto"/>
          </w:divBdr>
        </w:div>
        <w:div w:id="291714508">
          <w:marLeft w:val="480"/>
          <w:marRight w:val="0"/>
          <w:marTop w:val="0"/>
          <w:marBottom w:val="0"/>
          <w:divBdr>
            <w:top w:val="none" w:sz="0" w:space="0" w:color="auto"/>
            <w:left w:val="none" w:sz="0" w:space="0" w:color="auto"/>
            <w:bottom w:val="none" w:sz="0" w:space="0" w:color="auto"/>
            <w:right w:val="none" w:sz="0" w:space="0" w:color="auto"/>
          </w:divBdr>
        </w:div>
        <w:div w:id="1885557259">
          <w:marLeft w:val="480"/>
          <w:marRight w:val="0"/>
          <w:marTop w:val="0"/>
          <w:marBottom w:val="0"/>
          <w:divBdr>
            <w:top w:val="none" w:sz="0" w:space="0" w:color="auto"/>
            <w:left w:val="none" w:sz="0" w:space="0" w:color="auto"/>
            <w:bottom w:val="none" w:sz="0" w:space="0" w:color="auto"/>
            <w:right w:val="none" w:sz="0" w:space="0" w:color="auto"/>
          </w:divBdr>
        </w:div>
        <w:div w:id="403989242">
          <w:marLeft w:val="480"/>
          <w:marRight w:val="0"/>
          <w:marTop w:val="0"/>
          <w:marBottom w:val="0"/>
          <w:divBdr>
            <w:top w:val="none" w:sz="0" w:space="0" w:color="auto"/>
            <w:left w:val="none" w:sz="0" w:space="0" w:color="auto"/>
            <w:bottom w:val="none" w:sz="0" w:space="0" w:color="auto"/>
            <w:right w:val="none" w:sz="0" w:space="0" w:color="auto"/>
          </w:divBdr>
        </w:div>
        <w:div w:id="1021081119">
          <w:marLeft w:val="480"/>
          <w:marRight w:val="0"/>
          <w:marTop w:val="0"/>
          <w:marBottom w:val="0"/>
          <w:divBdr>
            <w:top w:val="none" w:sz="0" w:space="0" w:color="auto"/>
            <w:left w:val="none" w:sz="0" w:space="0" w:color="auto"/>
            <w:bottom w:val="none" w:sz="0" w:space="0" w:color="auto"/>
            <w:right w:val="none" w:sz="0" w:space="0" w:color="auto"/>
          </w:divBdr>
        </w:div>
        <w:div w:id="809589056">
          <w:marLeft w:val="480"/>
          <w:marRight w:val="0"/>
          <w:marTop w:val="0"/>
          <w:marBottom w:val="0"/>
          <w:divBdr>
            <w:top w:val="none" w:sz="0" w:space="0" w:color="auto"/>
            <w:left w:val="none" w:sz="0" w:space="0" w:color="auto"/>
            <w:bottom w:val="none" w:sz="0" w:space="0" w:color="auto"/>
            <w:right w:val="none" w:sz="0" w:space="0" w:color="auto"/>
          </w:divBdr>
        </w:div>
        <w:div w:id="360864181">
          <w:marLeft w:val="480"/>
          <w:marRight w:val="0"/>
          <w:marTop w:val="0"/>
          <w:marBottom w:val="0"/>
          <w:divBdr>
            <w:top w:val="none" w:sz="0" w:space="0" w:color="auto"/>
            <w:left w:val="none" w:sz="0" w:space="0" w:color="auto"/>
            <w:bottom w:val="none" w:sz="0" w:space="0" w:color="auto"/>
            <w:right w:val="none" w:sz="0" w:space="0" w:color="auto"/>
          </w:divBdr>
        </w:div>
        <w:div w:id="100341733">
          <w:marLeft w:val="480"/>
          <w:marRight w:val="0"/>
          <w:marTop w:val="0"/>
          <w:marBottom w:val="0"/>
          <w:divBdr>
            <w:top w:val="none" w:sz="0" w:space="0" w:color="auto"/>
            <w:left w:val="none" w:sz="0" w:space="0" w:color="auto"/>
            <w:bottom w:val="none" w:sz="0" w:space="0" w:color="auto"/>
            <w:right w:val="none" w:sz="0" w:space="0" w:color="auto"/>
          </w:divBdr>
        </w:div>
        <w:div w:id="1006329652">
          <w:marLeft w:val="480"/>
          <w:marRight w:val="0"/>
          <w:marTop w:val="0"/>
          <w:marBottom w:val="0"/>
          <w:divBdr>
            <w:top w:val="none" w:sz="0" w:space="0" w:color="auto"/>
            <w:left w:val="none" w:sz="0" w:space="0" w:color="auto"/>
            <w:bottom w:val="none" w:sz="0" w:space="0" w:color="auto"/>
            <w:right w:val="none" w:sz="0" w:space="0" w:color="auto"/>
          </w:divBdr>
        </w:div>
        <w:div w:id="1608855756">
          <w:marLeft w:val="480"/>
          <w:marRight w:val="0"/>
          <w:marTop w:val="0"/>
          <w:marBottom w:val="0"/>
          <w:divBdr>
            <w:top w:val="none" w:sz="0" w:space="0" w:color="auto"/>
            <w:left w:val="none" w:sz="0" w:space="0" w:color="auto"/>
            <w:bottom w:val="none" w:sz="0" w:space="0" w:color="auto"/>
            <w:right w:val="none" w:sz="0" w:space="0" w:color="auto"/>
          </w:divBdr>
        </w:div>
        <w:div w:id="131214959">
          <w:marLeft w:val="480"/>
          <w:marRight w:val="0"/>
          <w:marTop w:val="0"/>
          <w:marBottom w:val="0"/>
          <w:divBdr>
            <w:top w:val="none" w:sz="0" w:space="0" w:color="auto"/>
            <w:left w:val="none" w:sz="0" w:space="0" w:color="auto"/>
            <w:bottom w:val="none" w:sz="0" w:space="0" w:color="auto"/>
            <w:right w:val="none" w:sz="0" w:space="0" w:color="auto"/>
          </w:divBdr>
        </w:div>
        <w:div w:id="2016806378">
          <w:marLeft w:val="480"/>
          <w:marRight w:val="0"/>
          <w:marTop w:val="0"/>
          <w:marBottom w:val="0"/>
          <w:divBdr>
            <w:top w:val="none" w:sz="0" w:space="0" w:color="auto"/>
            <w:left w:val="none" w:sz="0" w:space="0" w:color="auto"/>
            <w:bottom w:val="none" w:sz="0" w:space="0" w:color="auto"/>
            <w:right w:val="none" w:sz="0" w:space="0" w:color="auto"/>
          </w:divBdr>
        </w:div>
        <w:div w:id="2123914480">
          <w:marLeft w:val="480"/>
          <w:marRight w:val="0"/>
          <w:marTop w:val="0"/>
          <w:marBottom w:val="0"/>
          <w:divBdr>
            <w:top w:val="none" w:sz="0" w:space="0" w:color="auto"/>
            <w:left w:val="none" w:sz="0" w:space="0" w:color="auto"/>
            <w:bottom w:val="none" w:sz="0" w:space="0" w:color="auto"/>
            <w:right w:val="none" w:sz="0" w:space="0" w:color="auto"/>
          </w:divBdr>
        </w:div>
        <w:div w:id="245306467">
          <w:marLeft w:val="480"/>
          <w:marRight w:val="0"/>
          <w:marTop w:val="0"/>
          <w:marBottom w:val="0"/>
          <w:divBdr>
            <w:top w:val="none" w:sz="0" w:space="0" w:color="auto"/>
            <w:left w:val="none" w:sz="0" w:space="0" w:color="auto"/>
            <w:bottom w:val="none" w:sz="0" w:space="0" w:color="auto"/>
            <w:right w:val="none" w:sz="0" w:space="0" w:color="auto"/>
          </w:divBdr>
        </w:div>
        <w:div w:id="463280844">
          <w:marLeft w:val="480"/>
          <w:marRight w:val="0"/>
          <w:marTop w:val="0"/>
          <w:marBottom w:val="0"/>
          <w:divBdr>
            <w:top w:val="none" w:sz="0" w:space="0" w:color="auto"/>
            <w:left w:val="none" w:sz="0" w:space="0" w:color="auto"/>
            <w:bottom w:val="none" w:sz="0" w:space="0" w:color="auto"/>
            <w:right w:val="none" w:sz="0" w:space="0" w:color="auto"/>
          </w:divBdr>
        </w:div>
        <w:div w:id="448008303">
          <w:marLeft w:val="480"/>
          <w:marRight w:val="0"/>
          <w:marTop w:val="0"/>
          <w:marBottom w:val="0"/>
          <w:divBdr>
            <w:top w:val="none" w:sz="0" w:space="0" w:color="auto"/>
            <w:left w:val="none" w:sz="0" w:space="0" w:color="auto"/>
            <w:bottom w:val="none" w:sz="0" w:space="0" w:color="auto"/>
            <w:right w:val="none" w:sz="0" w:space="0" w:color="auto"/>
          </w:divBdr>
        </w:div>
        <w:div w:id="1904634021">
          <w:marLeft w:val="480"/>
          <w:marRight w:val="0"/>
          <w:marTop w:val="0"/>
          <w:marBottom w:val="0"/>
          <w:divBdr>
            <w:top w:val="none" w:sz="0" w:space="0" w:color="auto"/>
            <w:left w:val="none" w:sz="0" w:space="0" w:color="auto"/>
            <w:bottom w:val="none" w:sz="0" w:space="0" w:color="auto"/>
            <w:right w:val="none" w:sz="0" w:space="0" w:color="auto"/>
          </w:divBdr>
        </w:div>
        <w:div w:id="797651719">
          <w:marLeft w:val="480"/>
          <w:marRight w:val="0"/>
          <w:marTop w:val="0"/>
          <w:marBottom w:val="0"/>
          <w:divBdr>
            <w:top w:val="none" w:sz="0" w:space="0" w:color="auto"/>
            <w:left w:val="none" w:sz="0" w:space="0" w:color="auto"/>
            <w:bottom w:val="none" w:sz="0" w:space="0" w:color="auto"/>
            <w:right w:val="none" w:sz="0" w:space="0" w:color="auto"/>
          </w:divBdr>
        </w:div>
        <w:div w:id="736561436">
          <w:marLeft w:val="480"/>
          <w:marRight w:val="0"/>
          <w:marTop w:val="0"/>
          <w:marBottom w:val="0"/>
          <w:divBdr>
            <w:top w:val="none" w:sz="0" w:space="0" w:color="auto"/>
            <w:left w:val="none" w:sz="0" w:space="0" w:color="auto"/>
            <w:bottom w:val="none" w:sz="0" w:space="0" w:color="auto"/>
            <w:right w:val="none" w:sz="0" w:space="0" w:color="auto"/>
          </w:divBdr>
        </w:div>
        <w:div w:id="56519206">
          <w:marLeft w:val="480"/>
          <w:marRight w:val="0"/>
          <w:marTop w:val="0"/>
          <w:marBottom w:val="0"/>
          <w:divBdr>
            <w:top w:val="none" w:sz="0" w:space="0" w:color="auto"/>
            <w:left w:val="none" w:sz="0" w:space="0" w:color="auto"/>
            <w:bottom w:val="none" w:sz="0" w:space="0" w:color="auto"/>
            <w:right w:val="none" w:sz="0" w:space="0" w:color="auto"/>
          </w:divBdr>
        </w:div>
        <w:div w:id="1834948230">
          <w:marLeft w:val="480"/>
          <w:marRight w:val="0"/>
          <w:marTop w:val="0"/>
          <w:marBottom w:val="0"/>
          <w:divBdr>
            <w:top w:val="none" w:sz="0" w:space="0" w:color="auto"/>
            <w:left w:val="none" w:sz="0" w:space="0" w:color="auto"/>
            <w:bottom w:val="none" w:sz="0" w:space="0" w:color="auto"/>
            <w:right w:val="none" w:sz="0" w:space="0" w:color="auto"/>
          </w:divBdr>
        </w:div>
        <w:div w:id="721903367">
          <w:marLeft w:val="480"/>
          <w:marRight w:val="0"/>
          <w:marTop w:val="0"/>
          <w:marBottom w:val="0"/>
          <w:divBdr>
            <w:top w:val="none" w:sz="0" w:space="0" w:color="auto"/>
            <w:left w:val="none" w:sz="0" w:space="0" w:color="auto"/>
            <w:bottom w:val="none" w:sz="0" w:space="0" w:color="auto"/>
            <w:right w:val="none" w:sz="0" w:space="0" w:color="auto"/>
          </w:divBdr>
        </w:div>
        <w:div w:id="812603521">
          <w:marLeft w:val="480"/>
          <w:marRight w:val="0"/>
          <w:marTop w:val="0"/>
          <w:marBottom w:val="0"/>
          <w:divBdr>
            <w:top w:val="none" w:sz="0" w:space="0" w:color="auto"/>
            <w:left w:val="none" w:sz="0" w:space="0" w:color="auto"/>
            <w:bottom w:val="none" w:sz="0" w:space="0" w:color="auto"/>
            <w:right w:val="none" w:sz="0" w:space="0" w:color="auto"/>
          </w:divBdr>
        </w:div>
        <w:div w:id="1942487212">
          <w:marLeft w:val="480"/>
          <w:marRight w:val="0"/>
          <w:marTop w:val="0"/>
          <w:marBottom w:val="0"/>
          <w:divBdr>
            <w:top w:val="none" w:sz="0" w:space="0" w:color="auto"/>
            <w:left w:val="none" w:sz="0" w:space="0" w:color="auto"/>
            <w:bottom w:val="none" w:sz="0" w:space="0" w:color="auto"/>
            <w:right w:val="none" w:sz="0" w:space="0" w:color="auto"/>
          </w:divBdr>
        </w:div>
        <w:div w:id="1044982159">
          <w:marLeft w:val="480"/>
          <w:marRight w:val="0"/>
          <w:marTop w:val="0"/>
          <w:marBottom w:val="0"/>
          <w:divBdr>
            <w:top w:val="none" w:sz="0" w:space="0" w:color="auto"/>
            <w:left w:val="none" w:sz="0" w:space="0" w:color="auto"/>
            <w:bottom w:val="none" w:sz="0" w:space="0" w:color="auto"/>
            <w:right w:val="none" w:sz="0" w:space="0" w:color="auto"/>
          </w:divBdr>
        </w:div>
        <w:div w:id="1469206242">
          <w:marLeft w:val="480"/>
          <w:marRight w:val="0"/>
          <w:marTop w:val="0"/>
          <w:marBottom w:val="0"/>
          <w:divBdr>
            <w:top w:val="none" w:sz="0" w:space="0" w:color="auto"/>
            <w:left w:val="none" w:sz="0" w:space="0" w:color="auto"/>
            <w:bottom w:val="none" w:sz="0" w:space="0" w:color="auto"/>
            <w:right w:val="none" w:sz="0" w:space="0" w:color="auto"/>
          </w:divBdr>
        </w:div>
        <w:div w:id="1258975968">
          <w:marLeft w:val="480"/>
          <w:marRight w:val="0"/>
          <w:marTop w:val="0"/>
          <w:marBottom w:val="0"/>
          <w:divBdr>
            <w:top w:val="none" w:sz="0" w:space="0" w:color="auto"/>
            <w:left w:val="none" w:sz="0" w:space="0" w:color="auto"/>
            <w:bottom w:val="none" w:sz="0" w:space="0" w:color="auto"/>
            <w:right w:val="none" w:sz="0" w:space="0" w:color="auto"/>
          </w:divBdr>
        </w:div>
        <w:div w:id="908735466">
          <w:marLeft w:val="480"/>
          <w:marRight w:val="0"/>
          <w:marTop w:val="0"/>
          <w:marBottom w:val="0"/>
          <w:divBdr>
            <w:top w:val="none" w:sz="0" w:space="0" w:color="auto"/>
            <w:left w:val="none" w:sz="0" w:space="0" w:color="auto"/>
            <w:bottom w:val="none" w:sz="0" w:space="0" w:color="auto"/>
            <w:right w:val="none" w:sz="0" w:space="0" w:color="auto"/>
          </w:divBdr>
        </w:div>
        <w:div w:id="1103766428">
          <w:marLeft w:val="480"/>
          <w:marRight w:val="0"/>
          <w:marTop w:val="0"/>
          <w:marBottom w:val="0"/>
          <w:divBdr>
            <w:top w:val="none" w:sz="0" w:space="0" w:color="auto"/>
            <w:left w:val="none" w:sz="0" w:space="0" w:color="auto"/>
            <w:bottom w:val="none" w:sz="0" w:space="0" w:color="auto"/>
            <w:right w:val="none" w:sz="0" w:space="0" w:color="auto"/>
          </w:divBdr>
        </w:div>
        <w:div w:id="556207368">
          <w:marLeft w:val="480"/>
          <w:marRight w:val="0"/>
          <w:marTop w:val="0"/>
          <w:marBottom w:val="0"/>
          <w:divBdr>
            <w:top w:val="none" w:sz="0" w:space="0" w:color="auto"/>
            <w:left w:val="none" w:sz="0" w:space="0" w:color="auto"/>
            <w:bottom w:val="none" w:sz="0" w:space="0" w:color="auto"/>
            <w:right w:val="none" w:sz="0" w:space="0" w:color="auto"/>
          </w:divBdr>
        </w:div>
        <w:div w:id="96415967">
          <w:marLeft w:val="480"/>
          <w:marRight w:val="0"/>
          <w:marTop w:val="0"/>
          <w:marBottom w:val="0"/>
          <w:divBdr>
            <w:top w:val="none" w:sz="0" w:space="0" w:color="auto"/>
            <w:left w:val="none" w:sz="0" w:space="0" w:color="auto"/>
            <w:bottom w:val="none" w:sz="0" w:space="0" w:color="auto"/>
            <w:right w:val="none" w:sz="0" w:space="0" w:color="auto"/>
          </w:divBdr>
        </w:div>
        <w:div w:id="1892038092">
          <w:marLeft w:val="480"/>
          <w:marRight w:val="0"/>
          <w:marTop w:val="0"/>
          <w:marBottom w:val="0"/>
          <w:divBdr>
            <w:top w:val="none" w:sz="0" w:space="0" w:color="auto"/>
            <w:left w:val="none" w:sz="0" w:space="0" w:color="auto"/>
            <w:bottom w:val="none" w:sz="0" w:space="0" w:color="auto"/>
            <w:right w:val="none" w:sz="0" w:space="0" w:color="auto"/>
          </w:divBdr>
        </w:div>
        <w:div w:id="2111512448">
          <w:marLeft w:val="480"/>
          <w:marRight w:val="0"/>
          <w:marTop w:val="0"/>
          <w:marBottom w:val="0"/>
          <w:divBdr>
            <w:top w:val="none" w:sz="0" w:space="0" w:color="auto"/>
            <w:left w:val="none" w:sz="0" w:space="0" w:color="auto"/>
            <w:bottom w:val="none" w:sz="0" w:space="0" w:color="auto"/>
            <w:right w:val="none" w:sz="0" w:space="0" w:color="auto"/>
          </w:divBdr>
        </w:div>
        <w:div w:id="2029330782">
          <w:marLeft w:val="480"/>
          <w:marRight w:val="0"/>
          <w:marTop w:val="0"/>
          <w:marBottom w:val="0"/>
          <w:divBdr>
            <w:top w:val="none" w:sz="0" w:space="0" w:color="auto"/>
            <w:left w:val="none" w:sz="0" w:space="0" w:color="auto"/>
            <w:bottom w:val="none" w:sz="0" w:space="0" w:color="auto"/>
            <w:right w:val="none" w:sz="0" w:space="0" w:color="auto"/>
          </w:divBdr>
        </w:div>
        <w:div w:id="592858514">
          <w:marLeft w:val="480"/>
          <w:marRight w:val="0"/>
          <w:marTop w:val="0"/>
          <w:marBottom w:val="0"/>
          <w:divBdr>
            <w:top w:val="none" w:sz="0" w:space="0" w:color="auto"/>
            <w:left w:val="none" w:sz="0" w:space="0" w:color="auto"/>
            <w:bottom w:val="none" w:sz="0" w:space="0" w:color="auto"/>
            <w:right w:val="none" w:sz="0" w:space="0" w:color="auto"/>
          </w:divBdr>
        </w:div>
        <w:div w:id="2134013104">
          <w:marLeft w:val="480"/>
          <w:marRight w:val="0"/>
          <w:marTop w:val="0"/>
          <w:marBottom w:val="0"/>
          <w:divBdr>
            <w:top w:val="none" w:sz="0" w:space="0" w:color="auto"/>
            <w:left w:val="none" w:sz="0" w:space="0" w:color="auto"/>
            <w:bottom w:val="none" w:sz="0" w:space="0" w:color="auto"/>
            <w:right w:val="none" w:sz="0" w:space="0" w:color="auto"/>
          </w:divBdr>
        </w:div>
        <w:div w:id="791561328">
          <w:marLeft w:val="480"/>
          <w:marRight w:val="0"/>
          <w:marTop w:val="0"/>
          <w:marBottom w:val="0"/>
          <w:divBdr>
            <w:top w:val="none" w:sz="0" w:space="0" w:color="auto"/>
            <w:left w:val="none" w:sz="0" w:space="0" w:color="auto"/>
            <w:bottom w:val="none" w:sz="0" w:space="0" w:color="auto"/>
            <w:right w:val="none" w:sz="0" w:space="0" w:color="auto"/>
          </w:divBdr>
        </w:div>
        <w:div w:id="641236104">
          <w:marLeft w:val="480"/>
          <w:marRight w:val="0"/>
          <w:marTop w:val="0"/>
          <w:marBottom w:val="0"/>
          <w:divBdr>
            <w:top w:val="none" w:sz="0" w:space="0" w:color="auto"/>
            <w:left w:val="none" w:sz="0" w:space="0" w:color="auto"/>
            <w:bottom w:val="none" w:sz="0" w:space="0" w:color="auto"/>
            <w:right w:val="none" w:sz="0" w:space="0" w:color="auto"/>
          </w:divBdr>
        </w:div>
        <w:div w:id="529607535">
          <w:marLeft w:val="480"/>
          <w:marRight w:val="0"/>
          <w:marTop w:val="0"/>
          <w:marBottom w:val="0"/>
          <w:divBdr>
            <w:top w:val="none" w:sz="0" w:space="0" w:color="auto"/>
            <w:left w:val="none" w:sz="0" w:space="0" w:color="auto"/>
            <w:bottom w:val="none" w:sz="0" w:space="0" w:color="auto"/>
            <w:right w:val="none" w:sz="0" w:space="0" w:color="auto"/>
          </w:divBdr>
        </w:div>
        <w:div w:id="1490516569">
          <w:marLeft w:val="480"/>
          <w:marRight w:val="0"/>
          <w:marTop w:val="0"/>
          <w:marBottom w:val="0"/>
          <w:divBdr>
            <w:top w:val="none" w:sz="0" w:space="0" w:color="auto"/>
            <w:left w:val="none" w:sz="0" w:space="0" w:color="auto"/>
            <w:bottom w:val="none" w:sz="0" w:space="0" w:color="auto"/>
            <w:right w:val="none" w:sz="0" w:space="0" w:color="auto"/>
          </w:divBdr>
        </w:div>
        <w:div w:id="1381709248">
          <w:marLeft w:val="480"/>
          <w:marRight w:val="0"/>
          <w:marTop w:val="0"/>
          <w:marBottom w:val="0"/>
          <w:divBdr>
            <w:top w:val="none" w:sz="0" w:space="0" w:color="auto"/>
            <w:left w:val="none" w:sz="0" w:space="0" w:color="auto"/>
            <w:bottom w:val="none" w:sz="0" w:space="0" w:color="auto"/>
            <w:right w:val="none" w:sz="0" w:space="0" w:color="auto"/>
          </w:divBdr>
        </w:div>
        <w:div w:id="209539292">
          <w:marLeft w:val="480"/>
          <w:marRight w:val="0"/>
          <w:marTop w:val="0"/>
          <w:marBottom w:val="0"/>
          <w:divBdr>
            <w:top w:val="none" w:sz="0" w:space="0" w:color="auto"/>
            <w:left w:val="none" w:sz="0" w:space="0" w:color="auto"/>
            <w:bottom w:val="none" w:sz="0" w:space="0" w:color="auto"/>
            <w:right w:val="none" w:sz="0" w:space="0" w:color="auto"/>
          </w:divBdr>
        </w:div>
        <w:div w:id="361907258">
          <w:marLeft w:val="480"/>
          <w:marRight w:val="0"/>
          <w:marTop w:val="0"/>
          <w:marBottom w:val="0"/>
          <w:divBdr>
            <w:top w:val="none" w:sz="0" w:space="0" w:color="auto"/>
            <w:left w:val="none" w:sz="0" w:space="0" w:color="auto"/>
            <w:bottom w:val="none" w:sz="0" w:space="0" w:color="auto"/>
            <w:right w:val="none" w:sz="0" w:space="0" w:color="auto"/>
          </w:divBdr>
        </w:div>
        <w:div w:id="2063865629">
          <w:marLeft w:val="480"/>
          <w:marRight w:val="0"/>
          <w:marTop w:val="0"/>
          <w:marBottom w:val="0"/>
          <w:divBdr>
            <w:top w:val="none" w:sz="0" w:space="0" w:color="auto"/>
            <w:left w:val="none" w:sz="0" w:space="0" w:color="auto"/>
            <w:bottom w:val="none" w:sz="0" w:space="0" w:color="auto"/>
            <w:right w:val="none" w:sz="0" w:space="0" w:color="auto"/>
          </w:divBdr>
        </w:div>
        <w:div w:id="1345353470">
          <w:marLeft w:val="480"/>
          <w:marRight w:val="0"/>
          <w:marTop w:val="0"/>
          <w:marBottom w:val="0"/>
          <w:divBdr>
            <w:top w:val="none" w:sz="0" w:space="0" w:color="auto"/>
            <w:left w:val="none" w:sz="0" w:space="0" w:color="auto"/>
            <w:bottom w:val="none" w:sz="0" w:space="0" w:color="auto"/>
            <w:right w:val="none" w:sz="0" w:space="0" w:color="auto"/>
          </w:divBdr>
        </w:div>
        <w:div w:id="325281696">
          <w:marLeft w:val="480"/>
          <w:marRight w:val="0"/>
          <w:marTop w:val="0"/>
          <w:marBottom w:val="0"/>
          <w:divBdr>
            <w:top w:val="none" w:sz="0" w:space="0" w:color="auto"/>
            <w:left w:val="none" w:sz="0" w:space="0" w:color="auto"/>
            <w:bottom w:val="none" w:sz="0" w:space="0" w:color="auto"/>
            <w:right w:val="none" w:sz="0" w:space="0" w:color="auto"/>
          </w:divBdr>
        </w:div>
        <w:div w:id="1009064">
          <w:marLeft w:val="480"/>
          <w:marRight w:val="0"/>
          <w:marTop w:val="0"/>
          <w:marBottom w:val="0"/>
          <w:divBdr>
            <w:top w:val="none" w:sz="0" w:space="0" w:color="auto"/>
            <w:left w:val="none" w:sz="0" w:space="0" w:color="auto"/>
            <w:bottom w:val="none" w:sz="0" w:space="0" w:color="auto"/>
            <w:right w:val="none" w:sz="0" w:space="0" w:color="auto"/>
          </w:divBdr>
        </w:div>
        <w:div w:id="55008757">
          <w:marLeft w:val="480"/>
          <w:marRight w:val="0"/>
          <w:marTop w:val="0"/>
          <w:marBottom w:val="0"/>
          <w:divBdr>
            <w:top w:val="none" w:sz="0" w:space="0" w:color="auto"/>
            <w:left w:val="none" w:sz="0" w:space="0" w:color="auto"/>
            <w:bottom w:val="none" w:sz="0" w:space="0" w:color="auto"/>
            <w:right w:val="none" w:sz="0" w:space="0" w:color="auto"/>
          </w:divBdr>
        </w:div>
        <w:div w:id="826021056">
          <w:marLeft w:val="480"/>
          <w:marRight w:val="0"/>
          <w:marTop w:val="0"/>
          <w:marBottom w:val="0"/>
          <w:divBdr>
            <w:top w:val="none" w:sz="0" w:space="0" w:color="auto"/>
            <w:left w:val="none" w:sz="0" w:space="0" w:color="auto"/>
            <w:bottom w:val="none" w:sz="0" w:space="0" w:color="auto"/>
            <w:right w:val="none" w:sz="0" w:space="0" w:color="auto"/>
          </w:divBdr>
        </w:div>
        <w:div w:id="306084600">
          <w:marLeft w:val="480"/>
          <w:marRight w:val="0"/>
          <w:marTop w:val="0"/>
          <w:marBottom w:val="0"/>
          <w:divBdr>
            <w:top w:val="none" w:sz="0" w:space="0" w:color="auto"/>
            <w:left w:val="none" w:sz="0" w:space="0" w:color="auto"/>
            <w:bottom w:val="none" w:sz="0" w:space="0" w:color="auto"/>
            <w:right w:val="none" w:sz="0" w:space="0" w:color="auto"/>
          </w:divBdr>
        </w:div>
        <w:div w:id="583881551">
          <w:marLeft w:val="480"/>
          <w:marRight w:val="0"/>
          <w:marTop w:val="0"/>
          <w:marBottom w:val="0"/>
          <w:divBdr>
            <w:top w:val="none" w:sz="0" w:space="0" w:color="auto"/>
            <w:left w:val="none" w:sz="0" w:space="0" w:color="auto"/>
            <w:bottom w:val="none" w:sz="0" w:space="0" w:color="auto"/>
            <w:right w:val="none" w:sz="0" w:space="0" w:color="auto"/>
          </w:divBdr>
        </w:div>
        <w:div w:id="603849006">
          <w:marLeft w:val="480"/>
          <w:marRight w:val="0"/>
          <w:marTop w:val="0"/>
          <w:marBottom w:val="0"/>
          <w:divBdr>
            <w:top w:val="none" w:sz="0" w:space="0" w:color="auto"/>
            <w:left w:val="none" w:sz="0" w:space="0" w:color="auto"/>
            <w:bottom w:val="none" w:sz="0" w:space="0" w:color="auto"/>
            <w:right w:val="none" w:sz="0" w:space="0" w:color="auto"/>
          </w:divBdr>
        </w:div>
        <w:div w:id="1353611403">
          <w:marLeft w:val="480"/>
          <w:marRight w:val="0"/>
          <w:marTop w:val="0"/>
          <w:marBottom w:val="0"/>
          <w:divBdr>
            <w:top w:val="none" w:sz="0" w:space="0" w:color="auto"/>
            <w:left w:val="none" w:sz="0" w:space="0" w:color="auto"/>
            <w:bottom w:val="none" w:sz="0" w:space="0" w:color="auto"/>
            <w:right w:val="none" w:sz="0" w:space="0" w:color="auto"/>
          </w:divBdr>
        </w:div>
        <w:div w:id="203368910">
          <w:marLeft w:val="480"/>
          <w:marRight w:val="0"/>
          <w:marTop w:val="0"/>
          <w:marBottom w:val="0"/>
          <w:divBdr>
            <w:top w:val="none" w:sz="0" w:space="0" w:color="auto"/>
            <w:left w:val="none" w:sz="0" w:space="0" w:color="auto"/>
            <w:bottom w:val="none" w:sz="0" w:space="0" w:color="auto"/>
            <w:right w:val="none" w:sz="0" w:space="0" w:color="auto"/>
          </w:divBdr>
        </w:div>
        <w:div w:id="1666281963">
          <w:marLeft w:val="480"/>
          <w:marRight w:val="0"/>
          <w:marTop w:val="0"/>
          <w:marBottom w:val="0"/>
          <w:divBdr>
            <w:top w:val="none" w:sz="0" w:space="0" w:color="auto"/>
            <w:left w:val="none" w:sz="0" w:space="0" w:color="auto"/>
            <w:bottom w:val="none" w:sz="0" w:space="0" w:color="auto"/>
            <w:right w:val="none" w:sz="0" w:space="0" w:color="auto"/>
          </w:divBdr>
        </w:div>
        <w:div w:id="1594388437">
          <w:marLeft w:val="480"/>
          <w:marRight w:val="0"/>
          <w:marTop w:val="0"/>
          <w:marBottom w:val="0"/>
          <w:divBdr>
            <w:top w:val="none" w:sz="0" w:space="0" w:color="auto"/>
            <w:left w:val="none" w:sz="0" w:space="0" w:color="auto"/>
            <w:bottom w:val="none" w:sz="0" w:space="0" w:color="auto"/>
            <w:right w:val="none" w:sz="0" w:space="0" w:color="auto"/>
          </w:divBdr>
        </w:div>
        <w:div w:id="1467114943">
          <w:marLeft w:val="480"/>
          <w:marRight w:val="0"/>
          <w:marTop w:val="0"/>
          <w:marBottom w:val="0"/>
          <w:divBdr>
            <w:top w:val="none" w:sz="0" w:space="0" w:color="auto"/>
            <w:left w:val="none" w:sz="0" w:space="0" w:color="auto"/>
            <w:bottom w:val="none" w:sz="0" w:space="0" w:color="auto"/>
            <w:right w:val="none" w:sz="0" w:space="0" w:color="auto"/>
          </w:divBdr>
        </w:div>
        <w:div w:id="1873952304">
          <w:marLeft w:val="480"/>
          <w:marRight w:val="0"/>
          <w:marTop w:val="0"/>
          <w:marBottom w:val="0"/>
          <w:divBdr>
            <w:top w:val="none" w:sz="0" w:space="0" w:color="auto"/>
            <w:left w:val="none" w:sz="0" w:space="0" w:color="auto"/>
            <w:bottom w:val="none" w:sz="0" w:space="0" w:color="auto"/>
            <w:right w:val="none" w:sz="0" w:space="0" w:color="auto"/>
          </w:divBdr>
        </w:div>
        <w:div w:id="1581479022">
          <w:marLeft w:val="480"/>
          <w:marRight w:val="0"/>
          <w:marTop w:val="0"/>
          <w:marBottom w:val="0"/>
          <w:divBdr>
            <w:top w:val="none" w:sz="0" w:space="0" w:color="auto"/>
            <w:left w:val="none" w:sz="0" w:space="0" w:color="auto"/>
            <w:bottom w:val="none" w:sz="0" w:space="0" w:color="auto"/>
            <w:right w:val="none" w:sz="0" w:space="0" w:color="auto"/>
          </w:divBdr>
        </w:div>
        <w:div w:id="1547647130">
          <w:marLeft w:val="480"/>
          <w:marRight w:val="0"/>
          <w:marTop w:val="0"/>
          <w:marBottom w:val="0"/>
          <w:divBdr>
            <w:top w:val="none" w:sz="0" w:space="0" w:color="auto"/>
            <w:left w:val="none" w:sz="0" w:space="0" w:color="auto"/>
            <w:bottom w:val="none" w:sz="0" w:space="0" w:color="auto"/>
            <w:right w:val="none" w:sz="0" w:space="0" w:color="auto"/>
          </w:divBdr>
        </w:div>
        <w:div w:id="76051504">
          <w:marLeft w:val="480"/>
          <w:marRight w:val="0"/>
          <w:marTop w:val="0"/>
          <w:marBottom w:val="0"/>
          <w:divBdr>
            <w:top w:val="none" w:sz="0" w:space="0" w:color="auto"/>
            <w:left w:val="none" w:sz="0" w:space="0" w:color="auto"/>
            <w:bottom w:val="none" w:sz="0" w:space="0" w:color="auto"/>
            <w:right w:val="none" w:sz="0" w:space="0" w:color="auto"/>
          </w:divBdr>
        </w:div>
        <w:div w:id="172915661">
          <w:marLeft w:val="480"/>
          <w:marRight w:val="0"/>
          <w:marTop w:val="0"/>
          <w:marBottom w:val="0"/>
          <w:divBdr>
            <w:top w:val="none" w:sz="0" w:space="0" w:color="auto"/>
            <w:left w:val="none" w:sz="0" w:space="0" w:color="auto"/>
            <w:bottom w:val="none" w:sz="0" w:space="0" w:color="auto"/>
            <w:right w:val="none" w:sz="0" w:space="0" w:color="auto"/>
          </w:divBdr>
        </w:div>
        <w:div w:id="516190296">
          <w:marLeft w:val="480"/>
          <w:marRight w:val="0"/>
          <w:marTop w:val="0"/>
          <w:marBottom w:val="0"/>
          <w:divBdr>
            <w:top w:val="none" w:sz="0" w:space="0" w:color="auto"/>
            <w:left w:val="none" w:sz="0" w:space="0" w:color="auto"/>
            <w:bottom w:val="none" w:sz="0" w:space="0" w:color="auto"/>
            <w:right w:val="none" w:sz="0" w:space="0" w:color="auto"/>
          </w:divBdr>
        </w:div>
        <w:div w:id="281813975">
          <w:marLeft w:val="480"/>
          <w:marRight w:val="0"/>
          <w:marTop w:val="0"/>
          <w:marBottom w:val="0"/>
          <w:divBdr>
            <w:top w:val="none" w:sz="0" w:space="0" w:color="auto"/>
            <w:left w:val="none" w:sz="0" w:space="0" w:color="auto"/>
            <w:bottom w:val="none" w:sz="0" w:space="0" w:color="auto"/>
            <w:right w:val="none" w:sz="0" w:space="0" w:color="auto"/>
          </w:divBdr>
        </w:div>
        <w:div w:id="56978482">
          <w:marLeft w:val="480"/>
          <w:marRight w:val="0"/>
          <w:marTop w:val="0"/>
          <w:marBottom w:val="0"/>
          <w:divBdr>
            <w:top w:val="none" w:sz="0" w:space="0" w:color="auto"/>
            <w:left w:val="none" w:sz="0" w:space="0" w:color="auto"/>
            <w:bottom w:val="none" w:sz="0" w:space="0" w:color="auto"/>
            <w:right w:val="none" w:sz="0" w:space="0" w:color="auto"/>
          </w:divBdr>
        </w:div>
        <w:div w:id="1674529352">
          <w:marLeft w:val="480"/>
          <w:marRight w:val="0"/>
          <w:marTop w:val="0"/>
          <w:marBottom w:val="0"/>
          <w:divBdr>
            <w:top w:val="none" w:sz="0" w:space="0" w:color="auto"/>
            <w:left w:val="none" w:sz="0" w:space="0" w:color="auto"/>
            <w:bottom w:val="none" w:sz="0" w:space="0" w:color="auto"/>
            <w:right w:val="none" w:sz="0" w:space="0" w:color="auto"/>
          </w:divBdr>
        </w:div>
        <w:div w:id="1113137711">
          <w:marLeft w:val="480"/>
          <w:marRight w:val="0"/>
          <w:marTop w:val="0"/>
          <w:marBottom w:val="0"/>
          <w:divBdr>
            <w:top w:val="none" w:sz="0" w:space="0" w:color="auto"/>
            <w:left w:val="none" w:sz="0" w:space="0" w:color="auto"/>
            <w:bottom w:val="none" w:sz="0" w:space="0" w:color="auto"/>
            <w:right w:val="none" w:sz="0" w:space="0" w:color="auto"/>
          </w:divBdr>
        </w:div>
        <w:div w:id="2091925925">
          <w:marLeft w:val="480"/>
          <w:marRight w:val="0"/>
          <w:marTop w:val="0"/>
          <w:marBottom w:val="0"/>
          <w:divBdr>
            <w:top w:val="none" w:sz="0" w:space="0" w:color="auto"/>
            <w:left w:val="none" w:sz="0" w:space="0" w:color="auto"/>
            <w:bottom w:val="none" w:sz="0" w:space="0" w:color="auto"/>
            <w:right w:val="none" w:sz="0" w:space="0" w:color="auto"/>
          </w:divBdr>
        </w:div>
        <w:div w:id="2057075450">
          <w:marLeft w:val="480"/>
          <w:marRight w:val="0"/>
          <w:marTop w:val="0"/>
          <w:marBottom w:val="0"/>
          <w:divBdr>
            <w:top w:val="none" w:sz="0" w:space="0" w:color="auto"/>
            <w:left w:val="none" w:sz="0" w:space="0" w:color="auto"/>
            <w:bottom w:val="none" w:sz="0" w:space="0" w:color="auto"/>
            <w:right w:val="none" w:sz="0" w:space="0" w:color="auto"/>
          </w:divBdr>
        </w:div>
        <w:div w:id="1695575166">
          <w:marLeft w:val="480"/>
          <w:marRight w:val="0"/>
          <w:marTop w:val="0"/>
          <w:marBottom w:val="0"/>
          <w:divBdr>
            <w:top w:val="none" w:sz="0" w:space="0" w:color="auto"/>
            <w:left w:val="none" w:sz="0" w:space="0" w:color="auto"/>
            <w:bottom w:val="none" w:sz="0" w:space="0" w:color="auto"/>
            <w:right w:val="none" w:sz="0" w:space="0" w:color="auto"/>
          </w:divBdr>
        </w:div>
        <w:div w:id="1144349268">
          <w:marLeft w:val="480"/>
          <w:marRight w:val="0"/>
          <w:marTop w:val="0"/>
          <w:marBottom w:val="0"/>
          <w:divBdr>
            <w:top w:val="none" w:sz="0" w:space="0" w:color="auto"/>
            <w:left w:val="none" w:sz="0" w:space="0" w:color="auto"/>
            <w:bottom w:val="none" w:sz="0" w:space="0" w:color="auto"/>
            <w:right w:val="none" w:sz="0" w:space="0" w:color="auto"/>
          </w:divBdr>
        </w:div>
        <w:div w:id="1529491081">
          <w:marLeft w:val="480"/>
          <w:marRight w:val="0"/>
          <w:marTop w:val="0"/>
          <w:marBottom w:val="0"/>
          <w:divBdr>
            <w:top w:val="none" w:sz="0" w:space="0" w:color="auto"/>
            <w:left w:val="none" w:sz="0" w:space="0" w:color="auto"/>
            <w:bottom w:val="none" w:sz="0" w:space="0" w:color="auto"/>
            <w:right w:val="none" w:sz="0" w:space="0" w:color="auto"/>
          </w:divBdr>
        </w:div>
        <w:div w:id="1338190569">
          <w:marLeft w:val="480"/>
          <w:marRight w:val="0"/>
          <w:marTop w:val="0"/>
          <w:marBottom w:val="0"/>
          <w:divBdr>
            <w:top w:val="none" w:sz="0" w:space="0" w:color="auto"/>
            <w:left w:val="none" w:sz="0" w:space="0" w:color="auto"/>
            <w:bottom w:val="none" w:sz="0" w:space="0" w:color="auto"/>
            <w:right w:val="none" w:sz="0" w:space="0" w:color="auto"/>
          </w:divBdr>
        </w:div>
        <w:div w:id="1170945617">
          <w:marLeft w:val="480"/>
          <w:marRight w:val="0"/>
          <w:marTop w:val="0"/>
          <w:marBottom w:val="0"/>
          <w:divBdr>
            <w:top w:val="none" w:sz="0" w:space="0" w:color="auto"/>
            <w:left w:val="none" w:sz="0" w:space="0" w:color="auto"/>
            <w:bottom w:val="none" w:sz="0" w:space="0" w:color="auto"/>
            <w:right w:val="none" w:sz="0" w:space="0" w:color="auto"/>
          </w:divBdr>
        </w:div>
        <w:div w:id="1502886961">
          <w:marLeft w:val="480"/>
          <w:marRight w:val="0"/>
          <w:marTop w:val="0"/>
          <w:marBottom w:val="0"/>
          <w:divBdr>
            <w:top w:val="none" w:sz="0" w:space="0" w:color="auto"/>
            <w:left w:val="none" w:sz="0" w:space="0" w:color="auto"/>
            <w:bottom w:val="none" w:sz="0" w:space="0" w:color="auto"/>
            <w:right w:val="none" w:sz="0" w:space="0" w:color="auto"/>
          </w:divBdr>
        </w:div>
        <w:div w:id="932082870">
          <w:marLeft w:val="480"/>
          <w:marRight w:val="0"/>
          <w:marTop w:val="0"/>
          <w:marBottom w:val="0"/>
          <w:divBdr>
            <w:top w:val="none" w:sz="0" w:space="0" w:color="auto"/>
            <w:left w:val="none" w:sz="0" w:space="0" w:color="auto"/>
            <w:bottom w:val="none" w:sz="0" w:space="0" w:color="auto"/>
            <w:right w:val="none" w:sz="0" w:space="0" w:color="auto"/>
          </w:divBdr>
        </w:div>
        <w:div w:id="317728596">
          <w:marLeft w:val="480"/>
          <w:marRight w:val="0"/>
          <w:marTop w:val="0"/>
          <w:marBottom w:val="0"/>
          <w:divBdr>
            <w:top w:val="none" w:sz="0" w:space="0" w:color="auto"/>
            <w:left w:val="none" w:sz="0" w:space="0" w:color="auto"/>
            <w:bottom w:val="none" w:sz="0" w:space="0" w:color="auto"/>
            <w:right w:val="none" w:sz="0" w:space="0" w:color="auto"/>
          </w:divBdr>
        </w:div>
        <w:div w:id="1138185547">
          <w:marLeft w:val="480"/>
          <w:marRight w:val="0"/>
          <w:marTop w:val="0"/>
          <w:marBottom w:val="0"/>
          <w:divBdr>
            <w:top w:val="none" w:sz="0" w:space="0" w:color="auto"/>
            <w:left w:val="none" w:sz="0" w:space="0" w:color="auto"/>
            <w:bottom w:val="none" w:sz="0" w:space="0" w:color="auto"/>
            <w:right w:val="none" w:sz="0" w:space="0" w:color="auto"/>
          </w:divBdr>
        </w:div>
        <w:div w:id="1184827110">
          <w:marLeft w:val="480"/>
          <w:marRight w:val="0"/>
          <w:marTop w:val="0"/>
          <w:marBottom w:val="0"/>
          <w:divBdr>
            <w:top w:val="none" w:sz="0" w:space="0" w:color="auto"/>
            <w:left w:val="none" w:sz="0" w:space="0" w:color="auto"/>
            <w:bottom w:val="none" w:sz="0" w:space="0" w:color="auto"/>
            <w:right w:val="none" w:sz="0" w:space="0" w:color="auto"/>
          </w:divBdr>
        </w:div>
        <w:div w:id="584731032">
          <w:marLeft w:val="480"/>
          <w:marRight w:val="0"/>
          <w:marTop w:val="0"/>
          <w:marBottom w:val="0"/>
          <w:divBdr>
            <w:top w:val="none" w:sz="0" w:space="0" w:color="auto"/>
            <w:left w:val="none" w:sz="0" w:space="0" w:color="auto"/>
            <w:bottom w:val="none" w:sz="0" w:space="0" w:color="auto"/>
            <w:right w:val="none" w:sz="0" w:space="0" w:color="auto"/>
          </w:divBdr>
        </w:div>
        <w:div w:id="1915236889">
          <w:marLeft w:val="480"/>
          <w:marRight w:val="0"/>
          <w:marTop w:val="0"/>
          <w:marBottom w:val="0"/>
          <w:divBdr>
            <w:top w:val="none" w:sz="0" w:space="0" w:color="auto"/>
            <w:left w:val="none" w:sz="0" w:space="0" w:color="auto"/>
            <w:bottom w:val="none" w:sz="0" w:space="0" w:color="auto"/>
            <w:right w:val="none" w:sz="0" w:space="0" w:color="auto"/>
          </w:divBdr>
        </w:div>
        <w:div w:id="1924684494">
          <w:marLeft w:val="480"/>
          <w:marRight w:val="0"/>
          <w:marTop w:val="0"/>
          <w:marBottom w:val="0"/>
          <w:divBdr>
            <w:top w:val="none" w:sz="0" w:space="0" w:color="auto"/>
            <w:left w:val="none" w:sz="0" w:space="0" w:color="auto"/>
            <w:bottom w:val="none" w:sz="0" w:space="0" w:color="auto"/>
            <w:right w:val="none" w:sz="0" w:space="0" w:color="auto"/>
          </w:divBdr>
        </w:div>
        <w:div w:id="793981375">
          <w:marLeft w:val="480"/>
          <w:marRight w:val="0"/>
          <w:marTop w:val="0"/>
          <w:marBottom w:val="0"/>
          <w:divBdr>
            <w:top w:val="none" w:sz="0" w:space="0" w:color="auto"/>
            <w:left w:val="none" w:sz="0" w:space="0" w:color="auto"/>
            <w:bottom w:val="none" w:sz="0" w:space="0" w:color="auto"/>
            <w:right w:val="none" w:sz="0" w:space="0" w:color="auto"/>
          </w:divBdr>
        </w:div>
        <w:div w:id="2019771124">
          <w:marLeft w:val="480"/>
          <w:marRight w:val="0"/>
          <w:marTop w:val="0"/>
          <w:marBottom w:val="0"/>
          <w:divBdr>
            <w:top w:val="none" w:sz="0" w:space="0" w:color="auto"/>
            <w:left w:val="none" w:sz="0" w:space="0" w:color="auto"/>
            <w:bottom w:val="none" w:sz="0" w:space="0" w:color="auto"/>
            <w:right w:val="none" w:sz="0" w:space="0" w:color="auto"/>
          </w:divBdr>
        </w:div>
        <w:div w:id="481822495">
          <w:marLeft w:val="480"/>
          <w:marRight w:val="0"/>
          <w:marTop w:val="0"/>
          <w:marBottom w:val="0"/>
          <w:divBdr>
            <w:top w:val="none" w:sz="0" w:space="0" w:color="auto"/>
            <w:left w:val="none" w:sz="0" w:space="0" w:color="auto"/>
            <w:bottom w:val="none" w:sz="0" w:space="0" w:color="auto"/>
            <w:right w:val="none" w:sz="0" w:space="0" w:color="auto"/>
          </w:divBdr>
        </w:div>
        <w:div w:id="902716597">
          <w:marLeft w:val="480"/>
          <w:marRight w:val="0"/>
          <w:marTop w:val="0"/>
          <w:marBottom w:val="0"/>
          <w:divBdr>
            <w:top w:val="none" w:sz="0" w:space="0" w:color="auto"/>
            <w:left w:val="none" w:sz="0" w:space="0" w:color="auto"/>
            <w:bottom w:val="none" w:sz="0" w:space="0" w:color="auto"/>
            <w:right w:val="none" w:sz="0" w:space="0" w:color="auto"/>
          </w:divBdr>
        </w:div>
        <w:div w:id="922223485">
          <w:marLeft w:val="480"/>
          <w:marRight w:val="0"/>
          <w:marTop w:val="0"/>
          <w:marBottom w:val="0"/>
          <w:divBdr>
            <w:top w:val="none" w:sz="0" w:space="0" w:color="auto"/>
            <w:left w:val="none" w:sz="0" w:space="0" w:color="auto"/>
            <w:bottom w:val="none" w:sz="0" w:space="0" w:color="auto"/>
            <w:right w:val="none" w:sz="0" w:space="0" w:color="auto"/>
          </w:divBdr>
        </w:div>
        <w:div w:id="1668512702">
          <w:marLeft w:val="480"/>
          <w:marRight w:val="0"/>
          <w:marTop w:val="0"/>
          <w:marBottom w:val="0"/>
          <w:divBdr>
            <w:top w:val="none" w:sz="0" w:space="0" w:color="auto"/>
            <w:left w:val="none" w:sz="0" w:space="0" w:color="auto"/>
            <w:bottom w:val="none" w:sz="0" w:space="0" w:color="auto"/>
            <w:right w:val="none" w:sz="0" w:space="0" w:color="auto"/>
          </w:divBdr>
        </w:div>
        <w:div w:id="1622803221">
          <w:marLeft w:val="480"/>
          <w:marRight w:val="0"/>
          <w:marTop w:val="0"/>
          <w:marBottom w:val="0"/>
          <w:divBdr>
            <w:top w:val="none" w:sz="0" w:space="0" w:color="auto"/>
            <w:left w:val="none" w:sz="0" w:space="0" w:color="auto"/>
            <w:bottom w:val="none" w:sz="0" w:space="0" w:color="auto"/>
            <w:right w:val="none" w:sz="0" w:space="0" w:color="auto"/>
          </w:divBdr>
        </w:div>
        <w:div w:id="1478917558">
          <w:marLeft w:val="480"/>
          <w:marRight w:val="0"/>
          <w:marTop w:val="0"/>
          <w:marBottom w:val="0"/>
          <w:divBdr>
            <w:top w:val="none" w:sz="0" w:space="0" w:color="auto"/>
            <w:left w:val="none" w:sz="0" w:space="0" w:color="auto"/>
            <w:bottom w:val="none" w:sz="0" w:space="0" w:color="auto"/>
            <w:right w:val="none" w:sz="0" w:space="0" w:color="auto"/>
          </w:divBdr>
        </w:div>
        <w:div w:id="1444106455">
          <w:marLeft w:val="480"/>
          <w:marRight w:val="0"/>
          <w:marTop w:val="0"/>
          <w:marBottom w:val="0"/>
          <w:divBdr>
            <w:top w:val="none" w:sz="0" w:space="0" w:color="auto"/>
            <w:left w:val="none" w:sz="0" w:space="0" w:color="auto"/>
            <w:bottom w:val="none" w:sz="0" w:space="0" w:color="auto"/>
            <w:right w:val="none" w:sz="0" w:space="0" w:color="auto"/>
          </w:divBdr>
        </w:div>
        <w:div w:id="1753503780">
          <w:marLeft w:val="480"/>
          <w:marRight w:val="0"/>
          <w:marTop w:val="0"/>
          <w:marBottom w:val="0"/>
          <w:divBdr>
            <w:top w:val="none" w:sz="0" w:space="0" w:color="auto"/>
            <w:left w:val="none" w:sz="0" w:space="0" w:color="auto"/>
            <w:bottom w:val="none" w:sz="0" w:space="0" w:color="auto"/>
            <w:right w:val="none" w:sz="0" w:space="0" w:color="auto"/>
          </w:divBdr>
        </w:div>
        <w:div w:id="119953972">
          <w:marLeft w:val="480"/>
          <w:marRight w:val="0"/>
          <w:marTop w:val="0"/>
          <w:marBottom w:val="0"/>
          <w:divBdr>
            <w:top w:val="none" w:sz="0" w:space="0" w:color="auto"/>
            <w:left w:val="none" w:sz="0" w:space="0" w:color="auto"/>
            <w:bottom w:val="none" w:sz="0" w:space="0" w:color="auto"/>
            <w:right w:val="none" w:sz="0" w:space="0" w:color="auto"/>
          </w:divBdr>
        </w:div>
        <w:div w:id="839391532">
          <w:marLeft w:val="480"/>
          <w:marRight w:val="0"/>
          <w:marTop w:val="0"/>
          <w:marBottom w:val="0"/>
          <w:divBdr>
            <w:top w:val="none" w:sz="0" w:space="0" w:color="auto"/>
            <w:left w:val="none" w:sz="0" w:space="0" w:color="auto"/>
            <w:bottom w:val="none" w:sz="0" w:space="0" w:color="auto"/>
            <w:right w:val="none" w:sz="0" w:space="0" w:color="auto"/>
          </w:divBdr>
        </w:div>
        <w:div w:id="932319881">
          <w:marLeft w:val="480"/>
          <w:marRight w:val="0"/>
          <w:marTop w:val="0"/>
          <w:marBottom w:val="0"/>
          <w:divBdr>
            <w:top w:val="none" w:sz="0" w:space="0" w:color="auto"/>
            <w:left w:val="none" w:sz="0" w:space="0" w:color="auto"/>
            <w:bottom w:val="none" w:sz="0" w:space="0" w:color="auto"/>
            <w:right w:val="none" w:sz="0" w:space="0" w:color="auto"/>
          </w:divBdr>
        </w:div>
        <w:div w:id="477382194">
          <w:marLeft w:val="480"/>
          <w:marRight w:val="0"/>
          <w:marTop w:val="0"/>
          <w:marBottom w:val="0"/>
          <w:divBdr>
            <w:top w:val="none" w:sz="0" w:space="0" w:color="auto"/>
            <w:left w:val="none" w:sz="0" w:space="0" w:color="auto"/>
            <w:bottom w:val="none" w:sz="0" w:space="0" w:color="auto"/>
            <w:right w:val="none" w:sz="0" w:space="0" w:color="auto"/>
          </w:divBdr>
        </w:div>
        <w:div w:id="187530154">
          <w:marLeft w:val="480"/>
          <w:marRight w:val="0"/>
          <w:marTop w:val="0"/>
          <w:marBottom w:val="0"/>
          <w:divBdr>
            <w:top w:val="none" w:sz="0" w:space="0" w:color="auto"/>
            <w:left w:val="none" w:sz="0" w:space="0" w:color="auto"/>
            <w:bottom w:val="none" w:sz="0" w:space="0" w:color="auto"/>
            <w:right w:val="none" w:sz="0" w:space="0" w:color="auto"/>
          </w:divBdr>
        </w:div>
        <w:div w:id="1454208259">
          <w:marLeft w:val="480"/>
          <w:marRight w:val="0"/>
          <w:marTop w:val="0"/>
          <w:marBottom w:val="0"/>
          <w:divBdr>
            <w:top w:val="none" w:sz="0" w:space="0" w:color="auto"/>
            <w:left w:val="none" w:sz="0" w:space="0" w:color="auto"/>
            <w:bottom w:val="none" w:sz="0" w:space="0" w:color="auto"/>
            <w:right w:val="none" w:sz="0" w:space="0" w:color="auto"/>
          </w:divBdr>
        </w:div>
        <w:div w:id="454057260">
          <w:marLeft w:val="480"/>
          <w:marRight w:val="0"/>
          <w:marTop w:val="0"/>
          <w:marBottom w:val="0"/>
          <w:divBdr>
            <w:top w:val="none" w:sz="0" w:space="0" w:color="auto"/>
            <w:left w:val="none" w:sz="0" w:space="0" w:color="auto"/>
            <w:bottom w:val="none" w:sz="0" w:space="0" w:color="auto"/>
            <w:right w:val="none" w:sz="0" w:space="0" w:color="auto"/>
          </w:divBdr>
        </w:div>
        <w:div w:id="191770886">
          <w:marLeft w:val="480"/>
          <w:marRight w:val="0"/>
          <w:marTop w:val="0"/>
          <w:marBottom w:val="0"/>
          <w:divBdr>
            <w:top w:val="none" w:sz="0" w:space="0" w:color="auto"/>
            <w:left w:val="none" w:sz="0" w:space="0" w:color="auto"/>
            <w:bottom w:val="none" w:sz="0" w:space="0" w:color="auto"/>
            <w:right w:val="none" w:sz="0" w:space="0" w:color="auto"/>
          </w:divBdr>
        </w:div>
        <w:div w:id="1392923633">
          <w:marLeft w:val="480"/>
          <w:marRight w:val="0"/>
          <w:marTop w:val="0"/>
          <w:marBottom w:val="0"/>
          <w:divBdr>
            <w:top w:val="none" w:sz="0" w:space="0" w:color="auto"/>
            <w:left w:val="none" w:sz="0" w:space="0" w:color="auto"/>
            <w:bottom w:val="none" w:sz="0" w:space="0" w:color="auto"/>
            <w:right w:val="none" w:sz="0" w:space="0" w:color="auto"/>
          </w:divBdr>
        </w:div>
        <w:div w:id="1909537149">
          <w:marLeft w:val="480"/>
          <w:marRight w:val="0"/>
          <w:marTop w:val="0"/>
          <w:marBottom w:val="0"/>
          <w:divBdr>
            <w:top w:val="none" w:sz="0" w:space="0" w:color="auto"/>
            <w:left w:val="none" w:sz="0" w:space="0" w:color="auto"/>
            <w:bottom w:val="none" w:sz="0" w:space="0" w:color="auto"/>
            <w:right w:val="none" w:sz="0" w:space="0" w:color="auto"/>
          </w:divBdr>
        </w:div>
        <w:div w:id="72746124">
          <w:marLeft w:val="480"/>
          <w:marRight w:val="0"/>
          <w:marTop w:val="0"/>
          <w:marBottom w:val="0"/>
          <w:divBdr>
            <w:top w:val="none" w:sz="0" w:space="0" w:color="auto"/>
            <w:left w:val="none" w:sz="0" w:space="0" w:color="auto"/>
            <w:bottom w:val="none" w:sz="0" w:space="0" w:color="auto"/>
            <w:right w:val="none" w:sz="0" w:space="0" w:color="auto"/>
          </w:divBdr>
        </w:div>
        <w:div w:id="170801838">
          <w:marLeft w:val="480"/>
          <w:marRight w:val="0"/>
          <w:marTop w:val="0"/>
          <w:marBottom w:val="0"/>
          <w:divBdr>
            <w:top w:val="none" w:sz="0" w:space="0" w:color="auto"/>
            <w:left w:val="none" w:sz="0" w:space="0" w:color="auto"/>
            <w:bottom w:val="none" w:sz="0" w:space="0" w:color="auto"/>
            <w:right w:val="none" w:sz="0" w:space="0" w:color="auto"/>
          </w:divBdr>
        </w:div>
        <w:div w:id="1173446894">
          <w:marLeft w:val="480"/>
          <w:marRight w:val="0"/>
          <w:marTop w:val="0"/>
          <w:marBottom w:val="0"/>
          <w:divBdr>
            <w:top w:val="none" w:sz="0" w:space="0" w:color="auto"/>
            <w:left w:val="none" w:sz="0" w:space="0" w:color="auto"/>
            <w:bottom w:val="none" w:sz="0" w:space="0" w:color="auto"/>
            <w:right w:val="none" w:sz="0" w:space="0" w:color="auto"/>
          </w:divBdr>
        </w:div>
        <w:div w:id="929242492">
          <w:marLeft w:val="480"/>
          <w:marRight w:val="0"/>
          <w:marTop w:val="0"/>
          <w:marBottom w:val="0"/>
          <w:divBdr>
            <w:top w:val="none" w:sz="0" w:space="0" w:color="auto"/>
            <w:left w:val="none" w:sz="0" w:space="0" w:color="auto"/>
            <w:bottom w:val="none" w:sz="0" w:space="0" w:color="auto"/>
            <w:right w:val="none" w:sz="0" w:space="0" w:color="auto"/>
          </w:divBdr>
        </w:div>
        <w:div w:id="625039382">
          <w:marLeft w:val="480"/>
          <w:marRight w:val="0"/>
          <w:marTop w:val="0"/>
          <w:marBottom w:val="0"/>
          <w:divBdr>
            <w:top w:val="none" w:sz="0" w:space="0" w:color="auto"/>
            <w:left w:val="none" w:sz="0" w:space="0" w:color="auto"/>
            <w:bottom w:val="none" w:sz="0" w:space="0" w:color="auto"/>
            <w:right w:val="none" w:sz="0" w:space="0" w:color="auto"/>
          </w:divBdr>
        </w:div>
        <w:div w:id="1607536577">
          <w:marLeft w:val="480"/>
          <w:marRight w:val="0"/>
          <w:marTop w:val="0"/>
          <w:marBottom w:val="0"/>
          <w:divBdr>
            <w:top w:val="none" w:sz="0" w:space="0" w:color="auto"/>
            <w:left w:val="none" w:sz="0" w:space="0" w:color="auto"/>
            <w:bottom w:val="none" w:sz="0" w:space="0" w:color="auto"/>
            <w:right w:val="none" w:sz="0" w:space="0" w:color="auto"/>
          </w:divBdr>
        </w:div>
        <w:div w:id="1525752089">
          <w:marLeft w:val="480"/>
          <w:marRight w:val="0"/>
          <w:marTop w:val="0"/>
          <w:marBottom w:val="0"/>
          <w:divBdr>
            <w:top w:val="none" w:sz="0" w:space="0" w:color="auto"/>
            <w:left w:val="none" w:sz="0" w:space="0" w:color="auto"/>
            <w:bottom w:val="none" w:sz="0" w:space="0" w:color="auto"/>
            <w:right w:val="none" w:sz="0" w:space="0" w:color="auto"/>
          </w:divBdr>
        </w:div>
        <w:div w:id="1166824378">
          <w:marLeft w:val="480"/>
          <w:marRight w:val="0"/>
          <w:marTop w:val="0"/>
          <w:marBottom w:val="0"/>
          <w:divBdr>
            <w:top w:val="none" w:sz="0" w:space="0" w:color="auto"/>
            <w:left w:val="none" w:sz="0" w:space="0" w:color="auto"/>
            <w:bottom w:val="none" w:sz="0" w:space="0" w:color="auto"/>
            <w:right w:val="none" w:sz="0" w:space="0" w:color="auto"/>
          </w:divBdr>
        </w:div>
        <w:div w:id="742603493">
          <w:marLeft w:val="480"/>
          <w:marRight w:val="0"/>
          <w:marTop w:val="0"/>
          <w:marBottom w:val="0"/>
          <w:divBdr>
            <w:top w:val="none" w:sz="0" w:space="0" w:color="auto"/>
            <w:left w:val="none" w:sz="0" w:space="0" w:color="auto"/>
            <w:bottom w:val="none" w:sz="0" w:space="0" w:color="auto"/>
            <w:right w:val="none" w:sz="0" w:space="0" w:color="auto"/>
          </w:divBdr>
        </w:div>
        <w:div w:id="2024088892">
          <w:marLeft w:val="480"/>
          <w:marRight w:val="0"/>
          <w:marTop w:val="0"/>
          <w:marBottom w:val="0"/>
          <w:divBdr>
            <w:top w:val="none" w:sz="0" w:space="0" w:color="auto"/>
            <w:left w:val="none" w:sz="0" w:space="0" w:color="auto"/>
            <w:bottom w:val="none" w:sz="0" w:space="0" w:color="auto"/>
            <w:right w:val="none" w:sz="0" w:space="0" w:color="auto"/>
          </w:divBdr>
        </w:div>
        <w:div w:id="283466382">
          <w:marLeft w:val="480"/>
          <w:marRight w:val="0"/>
          <w:marTop w:val="0"/>
          <w:marBottom w:val="0"/>
          <w:divBdr>
            <w:top w:val="none" w:sz="0" w:space="0" w:color="auto"/>
            <w:left w:val="none" w:sz="0" w:space="0" w:color="auto"/>
            <w:bottom w:val="none" w:sz="0" w:space="0" w:color="auto"/>
            <w:right w:val="none" w:sz="0" w:space="0" w:color="auto"/>
          </w:divBdr>
        </w:div>
        <w:div w:id="380640346">
          <w:marLeft w:val="480"/>
          <w:marRight w:val="0"/>
          <w:marTop w:val="0"/>
          <w:marBottom w:val="0"/>
          <w:divBdr>
            <w:top w:val="none" w:sz="0" w:space="0" w:color="auto"/>
            <w:left w:val="none" w:sz="0" w:space="0" w:color="auto"/>
            <w:bottom w:val="none" w:sz="0" w:space="0" w:color="auto"/>
            <w:right w:val="none" w:sz="0" w:space="0" w:color="auto"/>
          </w:divBdr>
        </w:div>
        <w:div w:id="1216545992">
          <w:marLeft w:val="480"/>
          <w:marRight w:val="0"/>
          <w:marTop w:val="0"/>
          <w:marBottom w:val="0"/>
          <w:divBdr>
            <w:top w:val="none" w:sz="0" w:space="0" w:color="auto"/>
            <w:left w:val="none" w:sz="0" w:space="0" w:color="auto"/>
            <w:bottom w:val="none" w:sz="0" w:space="0" w:color="auto"/>
            <w:right w:val="none" w:sz="0" w:space="0" w:color="auto"/>
          </w:divBdr>
        </w:div>
        <w:div w:id="1924415333">
          <w:marLeft w:val="480"/>
          <w:marRight w:val="0"/>
          <w:marTop w:val="0"/>
          <w:marBottom w:val="0"/>
          <w:divBdr>
            <w:top w:val="none" w:sz="0" w:space="0" w:color="auto"/>
            <w:left w:val="none" w:sz="0" w:space="0" w:color="auto"/>
            <w:bottom w:val="none" w:sz="0" w:space="0" w:color="auto"/>
            <w:right w:val="none" w:sz="0" w:space="0" w:color="auto"/>
          </w:divBdr>
        </w:div>
        <w:div w:id="624851571">
          <w:marLeft w:val="480"/>
          <w:marRight w:val="0"/>
          <w:marTop w:val="0"/>
          <w:marBottom w:val="0"/>
          <w:divBdr>
            <w:top w:val="none" w:sz="0" w:space="0" w:color="auto"/>
            <w:left w:val="none" w:sz="0" w:space="0" w:color="auto"/>
            <w:bottom w:val="none" w:sz="0" w:space="0" w:color="auto"/>
            <w:right w:val="none" w:sz="0" w:space="0" w:color="auto"/>
          </w:divBdr>
        </w:div>
        <w:div w:id="782921381">
          <w:marLeft w:val="480"/>
          <w:marRight w:val="0"/>
          <w:marTop w:val="0"/>
          <w:marBottom w:val="0"/>
          <w:divBdr>
            <w:top w:val="none" w:sz="0" w:space="0" w:color="auto"/>
            <w:left w:val="none" w:sz="0" w:space="0" w:color="auto"/>
            <w:bottom w:val="none" w:sz="0" w:space="0" w:color="auto"/>
            <w:right w:val="none" w:sz="0" w:space="0" w:color="auto"/>
          </w:divBdr>
        </w:div>
        <w:div w:id="1653171211">
          <w:marLeft w:val="480"/>
          <w:marRight w:val="0"/>
          <w:marTop w:val="0"/>
          <w:marBottom w:val="0"/>
          <w:divBdr>
            <w:top w:val="none" w:sz="0" w:space="0" w:color="auto"/>
            <w:left w:val="none" w:sz="0" w:space="0" w:color="auto"/>
            <w:bottom w:val="none" w:sz="0" w:space="0" w:color="auto"/>
            <w:right w:val="none" w:sz="0" w:space="0" w:color="auto"/>
          </w:divBdr>
        </w:div>
      </w:divsChild>
    </w:div>
    <w:div w:id="771123037">
      <w:bodyDiv w:val="1"/>
      <w:marLeft w:val="0"/>
      <w:marRight w:val="0"/>
      <w:marTop w:val="0"/>
      <w:marBottom w:val="0"/>
      <w:divBdr>
        <w:top w:val="none" w:sz="0" w:space="0" w:color="auto"/>
        <w:left w:val="none" w:sz="0" w:space="0" w:color="auto"/>
        <w:bottom w:val="none" w:sz="0" w:space="0" w:color="auto"/>
        <w:right w:val="none" w:sz="0" w:space="0" w:color="auto"/>
      </w:divBdr>
    </w:div>
    <w:div w:id="771317023">
      <w:bodyDiv w:val="1"/>
      <w:marLeft w:val="0"/>
      <w:marRight w:val="0"/>
      <w:marTop w:val="0"/>
      <w:marBottom w:val="0"/>
      <w:divBdr>
        <w:top w:val="none" w:sz="0" w:space="0" w:color="auto"/>
        <w:left w:val="none" w:sz="0" w:space="0" w:color="auto"/>
        <w:bottom w:val="none" w:sz="0" w:space="0" w:color="auto"/>
        <w:right w:val="none" w:sz="0" w:space="0" w:color="auto"/>
      </w:divBdr>
    </w:div>
    <w:div w:id="771556538">
      <w:bodyDiv w:val="1"/>
      <w:marLeft w:val="0"/>
      <w:marRight w:val="0"/>
      <w:marTop w:val="0"/>
      <w:marBottom w:val="0"/>
      <w:divBdr>
        <w:top w:val="none" w:sz="0" w:space="0" w:color="auto"/>
        <w:left w:val="none" w:sz="0" w:space="0" w:color="auto"/>
        <w:bottom w:val="none" w:sz="0" w:space="0" w:color="auto"/>
        <w:right w:val="none" w:sz="0" w:space="0" w:color="auto"/>
      </w:divBdr>
    </w:div>
    <w:div w:id="771625507">
      <w:bodyDiv w:val="1"/>
      <w:marLeft w:val="0"/>
      <w:marRight w:val="0"/>
      <w:marTop w:val="0"/>
      <w:marBottom w:val="0"/>
      <w:divBdr>
        <w:top w:val="none" w:sz="0" w:space="0" w:color="auto"/>
        <w:left w:val="none" w:sz="0" w:space="0" w:color="auto"/>
        <w:bottom w:val="none" w:sz="0" w:space="0" w:color="auto"/>
        <w:right w:val="none" w:sz="0" w:space="0" w:color="auto"/>
      </w:divBdr>
    </w:div>
    <w:div w:id="771629151">
      <w:bodyDiv w:val="1"/>
      <w:marLeft w:val="0"/>
      <w:marRight w:val="0"/>
      <w:marTop w:val="0"/>
      <w:marBottom w:val="0"/>
      <w:divBdr>
        <w:top w:val="none" w:sz="0" w:space="0" w:color="auto"/>
        <w:left w:val="none" w:sz="0" w:space="0" w:color="auto"/>
        <w:bottom w:val="none" w:sz="0" w:space="0" w:color="auto"/>
        <w:right w:val="none" w:sz="0" w:space="0" w:color="auto"/>
      </w:divBdr>
    </w:div>
    <w:div w:id="771823617">
      <w:bodyDiv w:val="1"/>
      <w:marLeft w:val="0"/>
      <w:marRight w:val="0"/>
      <w:marTop w:val="0"/>
      <w:marBottom w:val="0"/>
      <w:divBdr>
        <w:top w:val="none" w:sz="0" w:space="0" w:color="auto"/>
        <w:left w:val="none" w:sz="0" w:space="0" w:color="auto"/>
        <w:bottom w:val="none" w:sz="0" w:space="0" w:color="auto"/>
        <w:right w:val="none" w:sz="0" w:space="0" w:color="auto"/>
      </w:divBdr>
    </w:div>
    <w:div w:id="772089041">
      <w:bodyDiv w:val="1"/>
      <w:marLeft w:val="0"/>
      <w:marRight w:val="0"/>
      <w:marTop w:val="0"/>
      <w:marBottom w:val="0"/>
      <w:divBdr>
        <w:top w:val="none" w:sz="0" w:space="0" w:color="auto"/>
        <w:left w:val="none" w:sz="0" w:space="0" w:color="auto"/>
        <w:bottom w:val="none" w:sz="0" w:space="0" w:color="auto"/>
        <w:right w:val="none" w:sz="0" w:space="0" w:color="auto"/>
      </w:divBdr>
    </w:div>
    <w:div w:id="772094133">
      <w:bodyDiv w:val="1"/>
      <w:marLeft w:val="0"/>
      <w:marRight w:val="0"/>
      <w:marTop w:val="0"/>
      <w:marBottom w:val="0"/>
      <w:divBdr>
        <w:top w:val="none" w:sz="0" w:space="0" w:color="auto"/>
        <w:left w:val="none" w:sz="0" w:space="0" w:color="auto"/>
        <w:bottom w:val="none" w:sz="0" w:space="0" w:color="auto"/>
        <w:right w:val="none" w:sz="0" w:space="0" w:color="auto"/>
      </w:divBdr>
      <w:divsChild>
        <w:div w:id="1847017208">
          <w:marLeft w:val="480"/>
          <w:marRight w:val="0"/>
          <w:marTop w:val="0"/>
          <w:marBottom w:val="0"/>
          <w:divBdr>
            <w:top w:val="none" w:sz="0" w:space="0" w:color="auto"/>
            <w:left w:val="none" w:sz="0" w:space="0" w:color="auto"/>
            <w:bottom w:val="none" w:sz="0" w:space="0" w:color="auto"/>
            <w:right w:val="none" w:sz="0" w:space="0" w:color="auto"/>
          </w:divBdr>
        </w:div>
        <w:div w:id="1113986046">
          <w:marLeft w:val="480"/>
          <w:marRight w:val="0"/>
          <w:marTop w:val="0"/>
          <w:marBottom w:val="0"/>
          <w:divBdr>
            <w:top w:val="none" w:sz="0" w:space="0" w:color="auto"/>
            <w:left w:val="none" w:sz="0" w:space="0" w:color="auto"/>
            <w:bottom w:val="none" w:sz="0" w:space="0" w:color="auto"/>
            <w:right w:val="none" w:sz="0" w:space="0" w:color="auto"/>
          </w:divBdr>
        </w:div>
        <w:div w:id="1934893046">
          <w:marLeft w:val="480"/>
          <w:marRight w:val="0"/>
          <w:marTop w:val="0"/>
          <w:marBottom w:val="0"/>
          <w:divBdr>
            <w:top w:val="none" w:sz="0" w:space="0" w:color="auto"/>
            <w:left w:val="none" w:sz="0" w:space="0" w:color="auto"/>
            <w:bottom w:val="none" w:sz="0" w:space="0" w:color="auto"/>
            <w:right w:val="none" w:sz="0" w:space="0" w:color="auto"/>
          </w:divBdr>
        </w:div>
        <w:div w:id="908884412">
          <w:marLeft w:val="480"/>
          <w:marRight w:val="0"/>
          <w:marTop w:val="0"/>
          <w:marBottom w:val="0"/>
          <w:divBdr>
            <w:top w:val="none" w:sz="0" w:space="0" w:color="auto"/>
            <w:left w:val="none" w:sz="0" w:space="0" w:color="auto"/>
            <w:bottom w:val="none" w:sz="0" w:space="0" w:color="auto"/>
            <w:right w:val="none" w:sz="0" w:space="0" w:color="auto"/>
          </w:divBdr>
        </w:div>
        <w:div w:id="1523081589">
          <w:marLeft w:val="480"/>
          <w:marRight w:val="0"/>
          <w:marTop w:val="0"/>
          <w:marBottom w:val="0"/>
          <w:divBdr>
            <w:top w:val="none" w:sz="0" w:space="0" w:color="auto"/>
            <w:left w:val="none" w:sz="0" w:space="0" w:color="auto"/>
            <w:bottom w:val="none" w:sz="0" w:space="0" w:color="auto"/>
            <w:right w:val="none" w:sz="0" w:space="0" w:color="auto"/>
          </w:divBdr>
        </w:div>
        <w:div w:id="1545949056">
          <w:marLeft w:val="480"/>
          <w:marRight w:val="0"/>
          <w:marTop w:val="0"/>
          <w:marBottom w:val="0"/>
          <w:divBdr>
            <w:top w:val="none" w:sz="0" w:space="0" w:color="auto"/>
            <w:left w:val="none" w:sz="0" w:space="0" w:color="auto"/>
            <w:bottom w:val="none" w:sz="0" w:space="0" w:color="auto"/>
            <w:right w:val="none" w:sz="0" w:space="0" w:color="auto"/>
          </w:divBdr>
        </w:div>
        <w:div w:id="194270447">
          <w:marLeft w:val="480"/>
          <w:marRight w:val="0"/>
          <w:marTop w:val="0"/>
          <w:marBottom w:val="0"/>
          <w:divBdr>
            <w:top w:val="none" w:sz="0" w:space="0" w:color="auto"/>
            <w:left w:val="none" w:sz="0" w:space="0" w:color="auto"/>
            <w:bottom w:val="none" w:sz="0" w:space="0" w:color="auto"/>
            <w:right w:val="none" w:sz="0" w:space="0" w:color="auto"/>
          </w:divBdr>
        </w:div>
        <w:div w:id="1712026128">
          <w:marLeft w:val="480"/>
          <w:marRight w:val="0"/>
          <w:marTop w:val="0"/>
          <w:marBottom w:val="0"/>
          <w:divBdr>
            <w:top w:val="none" w:sz="0" w:space="0" w:color="auto"/>
            <w:left w:val="none" w:sz="0" w:space="0" w:color="auto"/>
            <w:bottom w:val="none" w:sz="0" w:space="0" w:color="auto"/>
            <w:right w:val="none" w:sz="0" w:space="0" w:color="auto"/>
          </w:divBdr>
        </w:div>
        <w:div w:id="123282201">
          <w:marLeft w:val="480"/>
          <w:marRight w:val="0"/>
          <w:marTop w:val="0"/>
          <w:marBottom w:val="0"/>
          <w:divBdr>
            <w:top w:val="none" w:sz="0" w:space="0" w:color="auto"/>
            <w:left w:val="none" w:sz="0" w:space="0" w:color="auto"/>
            <w:bottom w:val="none" w:sz="0" w:space="0" w:color="auto"/>
            <w:right w:val="none" w:sz="0" w:space="0" w:color="auto"/>
          </w:divBdr>
        </w:div>
        <w:div w:id="312026158">
          <w:marLeft w:val="480"/>
          <w:marRight w:val="0"/>
          <w:marTop w:val="0"/>
          <w:marBottom w:val="0"/>
          <w:divBdr>
            <w:top w:val="none" w:sz="0" w:space="0" w:color="auto"/>
            <w:left w:val="none" w:sz="0" w:space="0" w:color="auto"/>
            <w:bottom w:val="none" w:sz="0" w:space="0" w:color="auto"/>
            <w:right w:val="none" w:sz="0" w:space="0" w:color="auto"/>
          </w:divBdr>
        </w:div>
        <w:div w:id="2125149830">
          <w:marLeft w:val="480"/>
          <w:marRight w:val="0"/>
          <w:marTop w:val="0"/>
          <w:marBottom w:val="0"/>
          <w:divBdr>
            <w:top w:val="none" w:sz="0" w:space="0" w:color="auto"/>
            <w:left w:val="none" w:sz="0" w:space="0" w:color="auto"/>
            <w:bottom w:val="none" w:sz="0" w:space="0" w:color="auto"/>
            <w:right w:val="none" w:sz="0" w:space="0" w:color="auto"/>
          </w:divBdr>
        </w:div>
        <w:div w:id="1440642201">
          <w:marLeft w:val="480"/>
          <w:marRight w:val="0"/>
          <w:marTop w:val="0"/>
          <w:marBottom w:val="0"/>
          <w:divBdr>
            <w:top w:val="none" w:sz="0" w:space="0" w:color="auto"/>
            <w:left w:val="none" w:sz="0" w:space="0" w:color="auto"/>
            <w:bottom w:val="none" w:sz="0" w:space="0" w:color="auto"/>
            <w:right w:val="none" w:sz="0" w:space="0" w:color="auto"/>
          </w:divBdr>
        </w:div>
        <w:div w:id="928739334">
          <w:marLeft w:val="480"/>
          <w:marRight w:val="0"/>
          <w:marTop w:val="0"/>
          <w:marBottom w:val="0"/>
          <w:divBdr>
            <w:top w:val="none" w:sz="0" w:space="0" w:color="auto"/>
            <w:left w:val="none" w:sz="0" w:space="0" w:color="auto"/>
            <w:bottom w:val="none" w:sz="0" w:space="0" w:color="auto"/>
            <w:right w:val="none" w:sz="0" w:space="0" w:color="auto"/>
          </w:divBdr>
        </w:div>
        <w:div w:id="1009597333">
          <w:marLeft w:val="480"/>
          <w:marRight w:val="0"/>
          <w:marTop w:val="0"/>
          <w:marBottom w:val="0"/>
          <w:divBdr>
            <w:top w:val="none" w:sz="0" w:space="0" w:color="auto"/>
            <w:left w:val="none" w:sz="0" w:space="0" w:color="auto"/>
            <w:bottom w:val="none" w:sz="0" w:space="0" w:color="auto"/>
            <w:right w:val="none" w:sz="0" w:space="0" w:color="auto"/>
          </w:divBdr>
        </w:div>
        <w:div w:id="1258901986">
          <w:marLeft w:val="480"/>
          <w:marRight w:val="0"/>
          <w:marTop w:val="0"/>
          <w:marBottom w:val="0"/>
          <w:divBdr>
            <w:top w:val="none" w:sz="0" w:space="0" w:color="auto"/>
            <w:left w:val="none" w:sz="0" w:space="0" w:color="auto"/>
            <w:bottom w:val="none" w:sz="0" w:space="0" w:color="auto"/>
            <w:right w:val="none" w:sz="0" w:space="0" w:color="auto"/>
          </w:divBdr>
        </w:div>
        <w:div w:id="1852716392">
          <w:marLeft w:val="480"/>
          <w:marRight w:val="0"/>
          <w:marTop w:val="0"/>
          <w:marBottom w:val="0"/>
          <w:divBdr>
            <w:top w:val="none" w:sz="0" w:space="0" w:color="auto"/>
            <w:left w:val="none" w:sz="0" w:space="0" w:color="auto"/>
            <w:bottom w:val="none" w:sz="0" w:space="0" w:color="auto"/>
            <w:right w:val="none" w:sz="0" w:space="0" w:color="auto"/>
          </w:divBdr>
        </w:div>
        <w:div w:id="1933127974">
          <w:marLeft w:val="480"/>
          <w:marRight w:val="0"/>
          <w:marTop w:val="0"/>
          <w:marBottom w:val="0"/>
          <w:divBdr>
            <w:top w:val="none" w:sz="0" w:space="0" w:color="auto"/>
            <w:left w:val="none" w:sz="0" w:space="0" w:color="auto"/>
            <w:bottom w:val="none" w:sz="0" w:space="0" w:color="auto"/>
            <w:right w:val="none" w:sz="0" w:space="0" w:color="auto"/>
          </w:divBdr>
        </w:div>
        <w:div w:id="647133114">
          <w:marLeft w:val="480"/>
          <w:marRight w:val="0"/>
          <w:marTop w:val="0"/>
          <w:marBottom w:val="0"/>
          <w:divBdr>
            <w:top w:val="none" w:sz="0" w:space="0" w:color="auto"/>
            <w:left w:val="none" w:sz="0" w:space="0" w:color="auto"/>
            <w:bottom w:val="none" w:sz="0" w:space="0" w:color="auto"/>
            <w:right w:val="none" w:sz="0" w:space="0" w:color="auto"/>
          </w:divBdr>
        </w:div>
        <w:div w:id="1185897525">
          <w:marLeft w:val="480"/>
          <w:marRight w:val="0"/>
          <w:marTop w:val="0"/>
          <w:marBottom w:val="0"/>
          <w:divBdr>
            <w:top w:val="none" w:sz="0" w:space="0" w:color="auto"/>
            <w:left w:val="none" w:sz="0" w:space="0" w:color="auto"/>
            <w:bottom w:val="none" w:sz="0" w:space="0" w:color="auto"/>
            <w:right w:val="none" w:sz="0" w:space="0" w:color="auto"/>
          </w:divBdr>
        </w:div>
        <w:div w:id="2059932684">
          <w:marLeft w:val="480"/>
          <w:marRight w:val="0"/>
          <w:marTop w:val="0"/>
          <w:marBottom w:val="0"/>
          <w:divBdr>
            <w:top w:val="none" w:sz="0" w:space="0" w:color="auto"/>
            <w:left w:val="none" w:sz="0" w:space="0" w:color="auto"/>
            <w:bottom w:val="none" w:sz="0" w:space="0" w:color="auto"/>
            <w:right w:val="none" w:sz="0" w:space="0" w:color="auto"/>
          </w:divBdr>
        </w:div>
        <w:div w:id="806779480">
          <w:marLeft w:val="480"/>
          <w:marRight w:val="0"/>
          <w:marTop w:val="0"/>
          <w:marBottom w:val="0"/>
          <w:divBdr>
            <w:top w:val="none" w:sz="0" w:space="0" w:color="auto"/>
            <w:left w:val="none" w:sz="0" w:space="0" w:color="auto"/>
            <w:bottom w:val="none" w:sz="0" w:space="0" w:color="auto"/>
            <w:right w:val="none" w:sz="0" w:space="0" w:color="auto"/>
          </w:divBdr>
        </w:div>
        <w:div w:id="813913236">
          <w:marLeft w:val="480"/>
          <w:marRight w:val="0"/>
          <w:marTop w:val="0"/>
          <w:marBottom w:val="0"/>
          <w:divBdr>
            <w:top w:val="none" w:sz="0" w:space="0" w:color="auto"/>
            <w:left w:val="none" w:sz="0" w:space="0" w:color="auto"/>
            <w:bottom w:val="none" w:sz="0" w:space="0" w:color="auto"/>
            <w:right w:val="none" w:sz="0" w:space="0" w:color="auto"/>
          </w:divBdr>
        </w:div>
        <w:div w:id="1513761668">
          <w:marLeft w:val="480"/>
          <w:marRight w:val="0"/>
          <w:marTop w:val="0"/>
          <w:marBottom w:val="0"/>
          <w:divBdr>
            <w:top w:val="none" w:sz="0" w:space="0" w:color="auto"/>
            <w:left w:val="none" w:sz="0" w:space="0" w:color="auto"/>
            <w:bottom w:val="none" w:sz="0" w:space="0" w:color="auto"/>
            <w:right w:val="none" w:sz="0" w:space="0" w:color="auto"/>
          </w:divBdr>
        </w:div>
        <w:div w:id="1925987770">
          <w:marLeft w:val="480"/>
          <w:marRight w:val="0"/>
          <w:marTop w:val="0"/>
          <w:marBottom w:val="0"/>
          <w:divBdr>
            <w:top w:val="none" w:sz="0" w:space="0" w:color="auto"/>
            <w:left w:val="none" w:sz="0" w:space="0" w:color="auto"/>
            <w:bottom w:val="none" w:sz="0" w:space="0" w:color="auto"/>
            <w:right w:val="none" w:sz="0" w:space="0" w:color="auto"/>
          </w:divBdr>
        </w:div>
        <w:div w:id="792285022">
          <w:marLeft w:val="480"/>
          <w:marRight w:val="0"/>
          <w:marTop w:val="0"/>
          <w:marBottom w:val="0"/>
          <w:divBdr>
            <w:top w:val="none" w:sz="0" w:space="0" w:color="auto"/>
            <w:left w:val="none" w:sz="0" w:space="0" w:color="auto"/>
            <w:bottom w:val="none" w:sz="0" w:space="0" w:color="auto"/>
            <w:right w:val="none" w:sz="0" w:space="0" w:color="auto"/>
          </w:divBdr>
        </w:div>
        <w:div w:id="1770814360">
          <w:marLeft w:val="480"/>
          <w:marRight w:val="0"/>
          <w:marTop w:val="0"/>
          <w:marBottom w:val="0"/>
          <w:divBdr>
            <w:top w:val="none" w:sz="0" w:space="0" w:color="auto"/>
            <w:left w:val="none" w:sz="0" w:space="0" w:color="auto"/>
            <w:bottom w:val="none" w:sz="0" w:space="0" w:color="auto"/>
            <w:right w:val="none" w:sz="0" w:space="0" w:color="auto"/>
          </w:divBdr>
        </w:div>
        <w:div w:id="492525542">
          <w:marLeft w:val="480"/>
          <w:marRight w:val="0"/>
          <w:marTop w:val="0"/>
          <w:marBottom w:val="0"/>
          <w:divBdr>
            <w:top w:val="none" w:sz="0" w:space="0" w:color="auto"/>
            <w:left w:val="none" w:sz="0" w:space="0" w:color="auto"/>
            <w:bottom w:val="none" w:sz="0" w:space="0" w:color="auto"/>
            <w:right w:val="none" w:sz="0" w:space="0" w:color="auto"/>
          </w:divBdr>
        </w:div>
        <w:div w:id="686760867">
          <w:marLeft w:val="480"/>
          <w:marRight w:val="0"/>
          <w:marTop w:val="0"/>
          <w:marBottom w:val="0"/>
          <w:divBdr>
            <w:top w:val="none" w:sz="0" w:space="0" w:color="auto"/>
            <w:left w:val="none" w:sz="0" w:space="0" w:color="auto"/>
            <w:bottom w:val="none" w:sz="0" w:space="0" w:color="auto"/>
            <w:right w:val="none" w:sz="0" w:space="0" w:color="auto"/>
          </w:divBdr>
        </w:div>
        <w:div w:id="1144663050">
          <w:marLeft w:val="480"/>
          <w:marRight w:val="0"/>
          <w:marTop w:val="0"/>
          <w:marBottom w:val="0"/>
          <w:divBdr>
            <w:top w:val="none" w:sz="0" w:space="0" w:color="auto"/>
            <w:left w:val="none" w:sz="0" w:space="0" w:color="auto"/>
            <w:bottom w:val="none" w:sz="0" w:space="0" w:color="auto"/>
            <w:right w:val="none" w:sz="0" w:space="0" w:color="auto"/>
          </w:divBdr>
        </w:div>
        <w:div w:id="218327786">
          <w:marLeft w:val="480"/>
          <w:marRight w:val="0"/>
          <w:marTop w:val="0"/>
          <w:marBottom w:val="0"/>
          <w:divBdr>
            <w:top w:val="none" w:sz="0" w:space="0" w:color="auto"/>
            <w:left w:val="none" w:sz="0" w:space="0" w:color="auto"/>
            <w:bottom w:val="none" w:sz="0" w:space="0" w:color="auto"/>
            <w:right w:val="none" w:sz="0" w:space="0" w:color="auto"/>
          </w:divBdr>
        </w:div>
        <w:div w:id="1057630999">
          <w:marLeft w:val="480"/>
          <w:marRight w:val="0"/>
          <w:marTop w:val="0"/>
          <w:marBottom w:val="0"/>
          <w:divBdr>
            <w:top w:val="none" w:sz="0" w:space="0" w:color="auto"/>
            <w:left w:val="none" w:sz="0" w:space="0" w:color="auto"/>
            <w:bottom w:val="none" w:sz="0" w:space="0" w:color="auto"/>
            <w:right w:val="none" w:sz="0" w:space="0" w:color="auto"/>
          </w:divBdr>
        </w:div>
        <w:div w:id="933782812">
          <w:marLeft w:val="480"/>
          <w:marRight w:val="0"/>
          <w:marTop w:val="0"/>
          <w:marBottom w:val="0"/>
          <w:divBdr>
            <w:top w:val="none" w:sz="0" w:space="0" w:color="auto"/>
            <w:left w:val="none" w:sz="0" w:space="0" w:color="auto"/>
            <w:bottom w:val="none" w:sz="0" w:space="0" w:color="auto"/>
            <w:right w:val="none" w:sz="0" w:space="0" w:color="auto"/>
          </w:divBdr>
        </w:div>
        <w:div w:id="350111768">
          <w:marLeft w:val="480"/>
          <w:marRight w:val="0"/>
          <w:marTop w:val="0"/>
          <w:marBottom w:val="0"/>
          <w:divBdr>
            <w:top w:val="none" w:sz="0" w:space="0" w:color="auto"/>
            <w:left w:val="none" w:sz="0" w:space="0" w:color="auto"/>
            <w:bottom w:val="none" w:sz="0" w:space="0" w:color="auto"/>
            <w:right w:val="none" w:sz="0" w:space="0" w:color="auto"/>
          </w:divBdr>
        </w:div>
        <w:div w:id="1864971562">
          <w:marLeft w:val="480"/>
          <w:marRight w:val="0"/>
          <w:marTop w:val="0"/>
          <w:marBottom w:val="0"/>
          <w:divBdr>
            <w:top w:val="none" w:sz="0" w:space="0" w:color="auto"/>
            <w:left w:val="none" w:sz="0" w:space="0" w:color="auto"/>
            <w:bottom w:val="none" w:sz="0" w:space="0" w:color="auto"/>
            <w:right w:val="none" w:sz="0" w:space="0" w:color="auto"/>
          </w:divBdr>
        </w:div>
        <w:div w:id="728725390">
          <w:marLeft w:val="480"/>
          <w:marRight w:val="0"/>
          <w:marTop w:val="0"/>
          <w:marBottom w:val="0"/>
          <w:divBdr>
            <w:top w:val="none" w:sz="0" w:space="0" w:color="auto"/>
            <w:left w:val="none" w:sz="0" w:space="0" w:color="auto"/>
            <w:bottom w:val="none" w:sz="0" w:space="0" w:color="auto"/>
            <w:right w:val="none" w:sz="0" w:space="0" w:color="auto"/>
          </w:divBdr>
        </w:div>
        <w:div w:id="650986018">
          <w:marLeft w:val="480"/>
          <w:marRight w:val="0"/>
          <w:marTop w:val="0"/>
          <w:marBottom w:val="0"/>
          <w:divBdr>
            <w:top w:val="none" w:sz="0" w:space="0" w:color="auto"/>
            <w:left w:val="none" w:sz="0" w:space="0" w:color="auto"/>
            <w:bottom w:val="none" w:sz="0" w:space="0" w:color="auto"/>
            <w:right w:val="none" w:sz="0" w:space="0" w:color="auto"/>
          </w:divBdr>
        </w:div>
        <w:div w:id="897479460">
          <w:marLeft w:val="480"/>
          <w:marRight w:val="0"/>
          <w:marTop w:val="0"/>
          <w:marBottom w:val="0"/>
          <w:divBdr>
            <w:top w:val="none" w:sz="0" w:space="0" w:color="auto"/>
            <w:left w:val="none" w:sz="0" w:space="0" w:color="auto"/>
            <w:bottom w:val="none" w:sz="0" w:space="0" w:color="auto"/>
            <w:right w:val="none" w:sz="0" w:space="0" w:color="auto"/>
          </w:divBdr>
        </w:div>
        <w:div w:id="1227299633">
          <w:marLeft w:val="480"/>
          <w:marRight w:val="0"/>
          <w:marTop w:val="0"/>
          <w:marBottom w:val="0"/>
          <w:divBdr>
            <w:top w:val="none" w:sz="0" w:space="0" w:color="auto"/>
            <w:left w:val="none" w:sz="0" w:space="0" w:color="auto"/>
            <w:bottom w:val="none" w:sz="0" w:space="0" w:color="auto"/>
            <w:right w:val="none" w:sz="0" w:space="0" w:color="auto"/>
          </w:divBdr>
        </w:div>
        <w:div w:id="1168400506">
          <w:marLeft w:val="480"/>
          <w:marRight w:val="0"/>
          <w:marTop w:val="0"/>
          <w:marBottom w:val="0"/>
          <w:divBdr>
            <w:top w:val="none" w:sz="0" w:space="0" w:color="auto"/>
            <w:left w:val="none" w:sz="0" w:space="0" w:color="auto"/>
            <w:bottom w:val="none" w:sz="0" w:space="0" w:color="auto"/>
            <w:right w:val="none" w:sz="0" w:space="0" w:color="auto"/>
          </w:divBdr>
        </w:div>
        <w:div w:id="998076061">
          <w:marLeft w:val="480"/>
          <w:marRight w:val="0"/>
          <w:marTop w:val="0"/>
          <w:marBottom w:val="0"/>
          <w:divBdr>
            <w:top w:val="none" w:sz="0" w:space="0" w:color="auto"/>
            <w:left w:val="none" w:sz="0" w:space="0" w:color="auto"/>
            <w:bottom w:val="none" w:sz="0" w:space="0" w:color="auto"/>
            <w:right w:val="none" w:sz="0" w:space="0" w:color="auto"/>
          </w:divBdr>
        </w:div>
        <w:div w:id="690381109">
          <w:marLeft w:val="480"/>
          <w:marRight w:val="0"/>
          <w:marTop w:val="0"/>
          <w:marBottom w:val="0"/>
          <w:divBdr>
            <w:top w:val="none" w:sz="0" w:space="0" w:color="auto"/>
            <w:left w:val="none" w:sz="0" w:space="0" w:color="auto"/>
            <w:bottom w:val="none" w:sz="0" w:space="0" w:color="auto"/>
            <w:right w:val="none" w:sz="0" w:space="0" w:color="auto"/>
          </w:divBdr>
        </w:div>
        <w:div w:id="1686635805">
          <w:marLeft w:val="480"/>
          <w:marRight w:val="0"/>
          <w:marTop w:val="0"/>
          <w:marBottom w:val="0"/>
          <w:divBdr>
            <w:top w:val="none" w:sz="0" w:space="0" w:color="auto"/>
            <w:left w:val="none" w:sz="0" w:space="0" w:color="auto"/>
            <w:bottom w:val="none" w:sz="0" w:space="0" w:color="auto"/>
            <w:right w:val="none" w:sz="0" w:space="0" w:color="auto"/>
          </w:divBdr>
        </w:div>
        <w:div w:id="623926892">
          <w:marLeft w:val="480"/>
          <w:marRight w:val="0"/>
          <w:marTop w:val="0"/>
          <w:marBottom w:val="0"/>
          <w:divBdr>
            <w:top w:val="none" w:sz="0" w:space="0" w:color="auto"/>
            <w:left w:val="none" w:sz="0" w:space="0" w:color="auto"/>
            <w:bottom w:val="none" w:sz="0" w:space="0" w:color="auto"/>
            <w:right w:val="none" w:sz="0" w:space="0" w:color="auto"/>
          </w:divBdr>
        </w:div>
        <w:div w:id="94448305">
          <w:marLeft w:val="480"/>
          <w:marRight w:val="0"/>
          <w:marTop w:val="0"/>
          <w:marBottom w:val="0"/>
          <w:divBdr>
            <w:top w:val="none" w:sz="0" w:space="0" w:color="auto"/>
            <w:left w:val="none" w:sz="0" w:space="0" w:color="auto"/>
            <w:bottom w:val="none" w:sz="0" w:space="0" w:color="auto"/>
            <w:right w:val="none" w:sz="0" w:space="0" w:color="auto"/>
          </w:divBdr>
        </w:div>
        <w:div w:id="1694380643">
          <w:marLeft w:val="480"/>
          <w:marRight w:val="0"/>
          <w:marTop w:val="0"/>
          <w:marBottom w:val="0"/>
          <w:divBdr>
            <w:top w:val="none" w:sz="0" w:space="0" w:color="auto"/>
            <w:left w:val="none" w:sz="0" w:space="0" w:color="auto"/>
            <w:bottom w:val="none" w:sz="0" w:space="0" w:color="auto"/>
            <w:right w:val="none" w:sz="0" w:space="0" w:color="auto"/>
          </w:divBdr>
        </w:div>
        <w:div w:id="306857789">
          <w:marLeft w:val="480"/>
          <w:marRight w:val="0"/>
          <w:marTop w:val="0"/>
          <w:marBottom w:val="0"/>
          <w:divBdr>
            <w:top w:val="none" w:sz="0" w:space="0" w:color="auto"/>
            <w:left w:val="none" w:sz="0" w:space="0" w:color="auto"/>
            <w:bottom w:val="none" w:sz="0" w:space="0" w:color="auto"/>
            <w:right w:val="none" w:sz="0" w:space="0" w:color="auto"/>
          </w:divBdr>
        </w:div>
        <w:div w:id="237445721">
          <w:marLeft w:val="480"/>
          <w:marRight w:val="0"/>
          <w:marTop w:val="0"/>
          <w:marBottom w:val="0"/>
          <w:divBdr>
            <w:top w:val="none" w:sz="0" w:space="0" w:color="auto"/>
            <w:left w:val="none" w:sz="0" w:space="0" w:color="auto"/>
            <w:bottom w:val="none" w:sz="0" w:space="0" w:color="auto"/>
            <w:right w:val="none" w:sz="0" w:space="0" w:color="auto"/>
          </w:divBdr>
        </w:div>
        <w:div w:id="1154024548">
          <w:marLeft w:val="480"/>
          <w:marRight w:val="0"/>
          <w:marTop w:val="0"/>
          <w:marBottom w:val="0"/>
          <w:divBdr>
            <w:top w:val="none" w:sz="0" w:space="0" w:color="auto"/>
            <w:left w:val="none" w:sz="0" w:space="0" w:color="auto"/>
            <w:bottom w:val="none" w:sz="0" w:space="0" w:color="auto"/>
            <w:right w:val="none" w:sz="0" w:space="0" w:color="auto"/>
          </w:divBdr>
        </w:div>
        <w:div w:id="1977829015">
          <w:marLeft w:val="480"/>
          <w:marRight w:val="0"/>
          <w:marTop w:val="0"/>
          <w:marBottom w:val="0"/>
          <w:divBdr>
            <w:top w:val="none" w:sz="0" w:space="0" w:color="auto"/>
            <w:left w:val="none" w:sz="0" w:space="0" w:color="auto"/>
            <w:bottom w:val="none" w:sz="0" w:space="0" w:color="auto"/>
            <w:right w:val="none" w:sz="0" w:space="0" w:color="auto"/>
          </w:divBdr>
        </w:div>
        <w:div w:id="510754208">
          <w:marLeft w:val="480"/>
          <w:marRight w:val="0"/>
          <w:marTop w:val="0"/>
          <w:marBottom w:val="0"/>
          <w:divBdr>
            <w:top w:val="none" w:sz="0" w:space="0" w:color="auto"/>
            <w:left w:val="none" w:sz="0" w:space="0" w:color="auto"/>
            <w:bottom w:val="none" w:sz="0" w:space="0" w:color="auto"/>
            <w:right w:val="none" w:sz="0" w:space="0" w:color="auto"/>
          </w:divBdr>
        </w:div>
        <w:div w:id="484662573">
          <w:marLeft w:val="480"/>
          <w:marRight w:val="0"/>
          <w:marTop w:val="0"/>
          <w:marBottom w:val="0"/>
          <w:divBdr>
            <w:top w:val="none" w:sz="0" w:space="0" w:color="auto"/>
            <w:left w:val="none" w:sz="0" w:space="0" w:color="auto"/>
            <w:bottom w:val="none" w:sz="0" w:space="0" w:color="auto"/>
            <w:right w:val="none" w:sz="0" w:space="0" w:color="auto"/>
          </w:divBdr>
        </w:div>
        <w:div w:id="444159273">
          <w:marLeft w:val="480"/>
          <w:marRight w:val="0"/>
          <w:marTop w:val="0"/>
          <w:marBottom w:val="0"/>
          <w:divBdr>
            <w:top w:val="none" w:sz="0" w:space="0" w:color="auto"/>
            <w:left w:val="none" w:sz="0" w:space="0" w:color="auto"/>
            <w:bottom w:val="none" w:sz="0" w:space="0" w:color="auto"/>
            <w:right w:val="none" w:sz="0" w:space="0" w:color="auto"/>
          </w:divBdr>
        </w:div>
        <w:div w:id="434180943">
          <w:marLeft w:val="480"/>
          <w:marRight w:val="0"/>
          <w:marTop w:val="0"/>
          <w:marBottom w:val="0"/>
          <w:divBdr>
            <w:top w:val="none" w:sz="0" w:space="0" w:color="auto"/>
            <w:left w:val="none" w:sz="0" w:space="0" w:color="auto"/>
            <w:bottom w:val="none" w:sz="0" w:space="0" w:color="auto"/>
            <w:right w:val="none" w:sz="0" w:space="0" w:color="auto"/>
          </w:divBdr>
        </w:div>
        <w:div w:id="1235043095">
          <w:marLeft w:val="480"/>
          <w:marRight w:val="0"/>
          <w:marTop w:val="0"/>
          <w:marBottom w:val="0"/>
          <w:divBdr>
            <w:top w:val="none" w:sz="0" w:space="0" w:color="auto"/>
            <w:left w:val="none" w:sz="0" w:space="0" w:color="auto"/>
            <w:bottom w:val="none" w:sz="0" w:space="0" w:color="auto"/>
            <w:right w:val="none" w:sz="0" w:space="0" w:color="auto"/>
          </w:divBdr>
        </w:div>
        <w:div w:id="1658611546">
          <w:marLeft w:val="480"/>
          <w:marRight w:val="0"/>
          <w:marTop w:val="0"/>
          <w:marBottom w:val="0"/>
          <w:divBdr>
            <w:top w:val="none" w:sz="0" w:space="0" w:color="auto"/>
            <w:left w:val="none" w:sz="0" w:space="0" w:color="auto"/>
            <w:bottom w:val="none" w:sz="0" w:space="0" w:color="auto"/>
            <w:right w:val="none" w:sz="0" w:space="0" w:color="auto"/>
          </w:divBdr>
        </w:div>
        <w:div w:id="435714438">
          <w:marLeft w:val="480"/>
          <w:marRight w:val="0"/>
          <w:marTop w:val="0"/>
          <w:marBottom w:val="0"/>
          <w:divBdr>
            <w:top w:val="none" w:sz="0" w:space="0" w:color="auto"/>
            <w:left w:val="none" w:sz="0" w:space="0" w:color="auto"/>
            <w:bottom w:val="none" w:sz="0" w:space="0" w:color="auto"/>
            <w:right w:val="none" w:sz="0" w:space="0" w:color="auto"/>
          </w:divBdr>
        </w:div>
        <w:div w:id="638071878">
          <w:marLeft w:val="480"/>
          <w:marRight w:val="0"/>
          <w:marTop w:val="0"/>
          <w:marBottom w:val="0"/>
          <w:divBdr>
            <w:top w:val="none" w:sz="0" w:space="0" w:color="auto"/>
            <w:left w:val="none" w:sz="0" w:space="0" w:color="auto"/>
            <w:bottom w:val="none" w:sz="0" w:space="0" w:color="auto"/>
            <w:right w:val="none" w:sz="0" w:space="0" w:color="auto"/>
          </w:divBdr>
        </w:div>
        <w:div w:id="190263804">
          <w:marLeft w:val="480"/>
          <w:marRight w:val="0"/>
          <w:marTop w:val="0"/>
          <w:marBottom w:val="0"/>
          <w:divBdr>
            <w:top w:val="none" w:sz="0" w:space="0" w:color="auto"/>
            <w:left w:val="none" w:sz="0" w:space="0" w:color="auto"/>
            <w:bottom w:val="none" w:sz="0" w:space="0" w:color="auto"/>
            <w:right w:val="none" w:sz="0" w:space="0" w:color="auto"/>
          </w:divBdr>
        </w:div>
        <w:div w:id="510725382">
          <w:marLeft w:val="480"/>
          <w:marRight w:val="0"/>
          <w:marTop w:val="0"/>
          <w:marBottom w:val="0"/>
          <w:divBdr>
            <w:top w:val="none" w:sz="0" w:space="0" w:color="auto"/>
            <w:left w:val="none" w:sz="0" w:space="0" w:color="auto"/>
            <w:bottom w:val="none" w:sz="0" w:space="0" w:color="auto"/>
            <w:right w:val="none" w:sz="0" w:space="0" w:color="auto"/>
          </w:divBdr>
        </w:div>
        <w:div w:id="712316811">
          <w:marLeft w:val="480"/>
          <w:marRight w:val="0"/>
          <w:marTop w:val="0"/>
          <w:marBottom w:val="0"/>
          <w:divBdr>
            <w:top w:val="none" w:sz="0" w:space="0" w:color="auto"/>
            <w:left w:val="none" w:sz="0" w:space="0" w:color="auto"/>
            <w:bottom w:val="none" w:sz="0" w:space="0" w:color="auto"/>
            <w:right w:val="none" w:sz="0" w:space="0" w:color="auto"/>
          </w:divBdr>
        </w:div>
        <w:div w:id="1127048557">
          <w:marLeft w:val="480"/>
          <w:marRight w:val="0"/>
          <w:marTop w:val="0"/>
          <w:marBottom w:val="0"/>
          <w:divBdr>
            <w:top w:val="none" w:sz="0" w:space="0" w:color="auto"/>
            <w:left w:val="none" w:sz="0" w:space="0" w:color="auto"/>
            <w:bottom w:val="none" w:sz="0" w:space="0" w:color="auto"/>
            <w:right w:val="none" w:sz="0" w:space="0" w:color="auto"/>
          </w:divBdr>
        </w:div>
        <w:div w:id="439254463">
          <w:marLeft w:val="480"/>
          <w:marRight w:val="0"/>
          <w:marTop w:val="0"/>
          <w:marBottom w:val="0"/>
          <w:divBdr>
            <w:top w:val="none" w:sz="0" w:space="0" w:color="auto"/>
            <w:left w:val="none" w:sz="0" w:space="0" w:color="auto"/>
            <w:bottom w:val="none" w:sz="0" w:space="0" w:color="auto"/>
            <w:right w:val="none" w:sz="0" w:space="0" w:color="auto"/>
          </w:divBdr>
        </w:div>
        <w:div w:id="949583768">
          <w:marLeft w:val="480"/>
          <w:marRight w:val="0"/>
          <w:marTop w:val="0"/>
          <w:marBottom w:val="0"/>
          <w:divBdr>
            <w:top w:val="none" w:sz="0" w:space="0" w:color="auto"/>
            <w:left w:val="none" w:sz="0" w:space="0" w:color="auto"/>
            <w:bottom w:val="none" w:sz="0" w:space="0" w:color="auto"/>
            <w:right w:val="none" w:sz="0" w:space="0" w:color="auto"/>
          </w:divBdr>
        </w:div>
        <w:div w:id="492719848">
          <w:marLeft w:val="480"/>
          <w:marRight w:val="0"/>
          <w:marTop w:val="0"/>
          <w:marBottom w:val="0"/>
          <w:divBdr>
            <w:top w:val="none" w:sz="0" w:space="0" w:color="auto"/>
            <w:left w:val="none" w:sz="0" w:space="0" w:color="auto"/>
            <w:bottom w:val="none" w:sz="0" w:space="0" w:color="auto"/>
            <w:right w:val="none" w:sz="0" w:space="0" w:color="auto"/>
          </w:divBdr>
        </w:div>
        <w:div w:id="824668690">
          <w:marLeft w:val="480"/>
          <w:marRight w:val="0"/>
          <w:marTop w:val="0"/>
          <w:marBottom w:val="0"/>
          <w:divBdr>
            <w:top w:val="none" w:sz="0" w:space="0" w:color="auto"/>
            <w:left w:val="none" w:sz="0" w:space="0" w:color="auto"/>
            <w:bottom w:val="none" w:sz="0" w:space="0" w:color="auto"/>
            <w:right w:val="none" w:sz="0" w:space="0" w:color="auto"/>
          </w:divBdr>
        </w:div>
        <w:div w:id="1453860164">
          <w:marLeft w:val="480"/>
          <w:marRight w:val="0"/>
          <w:marTop w:val="0"/>
          <w:marBottom w:val="0"/>
          <w:divBdr>
            <w:top w:val="none" w:sz="0" w:space="0" w:color="auto"/>
            <w:left w:val="none" w:sz="0" w:space="0" w:color="auto"/>
            <w:bottom w:val="none" w:sz="0" w:space="0" w:color="auto"/>
            <w:right w:val="none" w:sz="0" w:space="0" w:color="auto"/>
          </w:divBdr>
        </w:div>
        <w:div w:id="854614031">
          <w:marLeft w:val="480"/>
          <w:marRight w:val="0"/>
          <w:marTop w:val="0"/>
          <w:marBottom w:val="0"/>
          <w:divBdr>
            <w:top w:val="none" w:sz="0" w:space="0" w:color="auto"/>
            <w:left w:val="none" w:sz="0" w:space="0" w:color="auto"/>
            <w:bottom w:val="none" w:sz="0" w:space="0" w:color="auto"/>
            <w:right w:val="none" w:sz="0" w:space="0" w:color="auto"/>
          </w:divBdr>
        </w:div>
        <w:div w:id="1336961222">
          <w:marLeft w:val="480"/>
          <w:marRight w:val="0"/>
          <w:marTop w:val="0"/>
          <w:marBottom w:val="0"/>
          <w:divBdr>
            <w:top w:val="none" w:sz="0" w:space="0" w:color="auto"/>
            <w:left w:val="none" w:sz="0" w:space="0" w:color="auto"/>
            <w:bottom w:val="none" w:sz="0" w:space="0" w:color="auto"/>
            <w:right w:val="none" w:sz="0" w:space="0" w:color="auto"/>
          </w:divBdr>
        </w:div>
        <w:div w:id="279923773">
          <w:marLeft w:val="480"/>
          <w:marRight w:val="0"/>
          <w:marTop w:val="0"/>
          <w:marBottom w:val="0"/>
          <w:divBdr>
            <w:top w:val="none" w:sz="0" w:space="0" w:color="auto"/>
            <w:left w:val="none" w:sz="0" w:space="0" w:color="auto"/>
            <w:bottom w:val="none" w:sz="0" w:space="0" w:color="auto"/>
            <w:right w:val="none" w:sz="0" w:space="0" w:color="auto"/>
          </w:divBdr>
        </w:div>
        <w:div w:id="1479805745">
          <w:marLeft w:val="480"/>
          <w:marRight w:val="0"/>
          <w:marTop w:val="0"/>
          <w:marBottom w:val="0"/>
          <w:divBdr>
            <w:top w:val="none" w:sz="0" w:space="0" w:color="auto"/>
            <w:left w:val="none" w:sz="0" w:space="0" w:color="auto"/>
            <w:bottom w:val="none" w:sz="0" w:space="0" w:color="auto"/>
            <w:right w:val="none" w:sz="0" w:space="0" w:color="auto"/>
          </w:divBdr>
        </w:div>
        <w:div w:id="1889757118">
          <w:marLeft w:val="480"/>
          <w:marRight w:val="0"/>
          <w:marTop w:val="0"/>
          <w:marBottom w:val="0"/>
          <w:divBdr>
            <w:top w:val="none" w:sz="0" w:space="0" w:color="auto"/>
            <w:left w:val="none" w:sz="0" w:space="0" w:color="auto"/>
            <w:bottom w:val="none" w:sz="0" w:space="0" w:color="auto"/>
            <w:right w:val="none" w:sz="0" w:space="0" w:color="auto"/>
          </w:divBdr>
        </w:div>
        <w:div w:id="233125498">
          <w:marLeft w:val="480"/>
          <w:marRight w:val="0"/>
          <w:marTop w:val="0"/>
          <w:marBottom w:val="0"/>
          <w:divBdr>
            <w:top w:val="none" w:sz="0" w:space="0" w:color="auto"/>
            <w:left w:val="none" w:sz="0" w:space="0" w:color="auto"/>
            <w:bottom w:val="none" w:sz="0" w:space="0" w:color="auto"/>
            <w:right w:val="none" w:sz="0" w:space="0" w:color="auto"/>
          </w:divBdr>
        </w:div>
        <w:div w:id="126747995">
          <w:marLeft w:val="480"/>
          <w:marRight w:val="0"/>
          <w:marTop w:val="0"/>
          <w:marBottom w:val="0"/>
          <w:divBdr>
            <w:top w:val="none" w:sz="0" w:space="0" w:color="auto"/>
            <w:left w:val="none" w:sz="0" w:space="0" w:color="auto"/>
            <w:bottom w:val="none" w:sz="0" w:space="0" w:color="auto"/>
            <w:right w:val="none" w:sz="0" w:space="0" w:color="auto"/>
          </w:divBdr>
        </w:div>
        <w:div w:id="121658835">
          <w:marLeft w:val="480"/>
          <w:marRight w:val="0"/>
          <w:marTop w:val="0"/>
          <w:marBottom w:val="0"/>
          <w:divBdr>
            <w:top w:val="none" w:sz="0" w:space="0" w:color="auto"/>
            <w:left w:val="none" w:sz="0" w:space="0" w:color="auto"/>
            <w:bottom w:val="none" w:sz="0" w:space="0" w:color="auto"/>
            <w:right w:val="none" w:sz="0" w:space="0" w:color="auto"/>
          </w:divBdr>
        </w:div>
        <w:div w:id="111097520">
          <w:marLeft w:val="480"/>
          <w:marRight w:val="0"/>
          <w:marTop w:val="0"/>
          <w:marBottom w:val="0"/>
          <w:divBdr>
            <w:top w:val="none" w:sz="0" w:space="0" w:color="auto"/>
            <w:left w:val="none" w:sz="0" w:space="0" w:color="auto"/>
            <w:bottom w:val="none" w:sz="0" w:space="0" w:color="auto"/>
            <w:right w:val="none" w:sz="0" w:space="0" w:color="auto"/>
          </w:divBdr>
        </w:div>
        <w:div w:id="596447436">
          <w:marLeft w:val="480"/>
          <w:marRight w:val="0"/>
          <w:marTop w:val="0"/>
          <w:marBottom w:val="0"/>
          <w:divBdr>
            <w:top w:val="none" w:sz="0" w:space="0" w:color="auto"/>
            <w:left w:val="none" w:sz="0" w:space="0" w:color="auto"/>
            <w:bottom w:val="none" w:sz="0" w:space="0" w:color="auto"/>
            <w:right w:val="none" w:sz="0" w:space="0" w:color="auto"/>
          </w:divBdr>
        </w:div>
        <w:div w:id="2063282459">
          <w:marLeft w:val="480"/>
          <w:marRight w:val="0"/>
          <w:marTop w:val="0"/>
          <w:marBottom w:val="0"/>
          <w:divBdr>
            <w:top w:val="none" w:sz="0" w:space="0" w:color="auto"/>
            <w:left w:val="none" w:sz="0" w:space="0" w:color="auto"/>
            <w:bottom w:val="none" w:sz="0" w:space="0" w:color="auto"/>
            <w:right w:val="none" w:sz="0" w:space="0" w:color="auto"/>
          </w:divBdr>
        </w:div>
        <w:div w:id="1602298827">
          <w:marLeft w:val="480"/>
          <w:marRight w:val="0"/>
          <w:marTop w:val="0"/>
          <w:marBottom w:val="0"/>
          <w:divBdr>
            <w:top w:val="none" w:sz="0" w:space="0" w:color="auto"/>
            <w:left w:val="none" w:sz="0" w:space="0" w:color="auto"/>
            <w:bottom w:val="none" w:sz="0" w:space="0" w:color="auto"/>
            <w:right w:val="none" w:sz="0" w:space="0" w:color="auto"/>
          </w:divBdr>
        </w:div>
        <w:div w:id="924345563">
          <w:marLeft w:val="480"/>
          <w:marRight w:val="0"/>
          <w:marTop w:val="0"/>
          <w:marBottom w:val="0"/>
          <w:divBdr>
            <w:top w:val="none" w:sz="0" w:space="0" w:color="auto"/>
            <w:left w:val="none" w:sz="0" w:space="0" w:color="auto"/>
            <w:bottom w:val="none" w:sz="0" w:space="0" w:color="auto"/>
            <w:right w:val="none" w:sz="0" w:space="0" w:color="auto"/>
          </w:divBdr>
        </w:div>
        <w:div w:id="1075859958">
          <w:marLeft w:val="480"/>
          <w:marRight w:val="0"/>
          <w:marTop w:val="0"/>
          <w:marBottom w:val="0"/>
          <w:divBdr>
            <w:top w:val="none" w:sz="0" w:space="0" w:color="auto"/>
            <w:left w:val="none" w:sz="0" w:space="0" w:color="auto"/>
            <w:bottom w:val="none" w:sz="0" w:space="0" w:color="auto"/>
            <w:right w:val="none" w:sz="0" w:space="0" w:color="auto"/>
          </w:divBdr>
        </w:div>
        <w:div w:id="1983849108">
          <w:marLeft w:val="480"/>
          <w:marRight w:val="0"/>
          <w:marTop w:val="0"/>
          <w:marBottom w:val="0"/>
          <w:divBdr>
            <w:top w:val="none" w:sz="0" w:space="0" w:color="auto"/>
            <w:left w:val="none" w:sz="0" w:space="0" w:color="auto"/>
            <w:bottom w:val="none" w:sz="0" w:space="0" w:color="auto"/>
            <w:right w:val="none" w:sz="0" w:space="0" w:color="auto"/>
          </w:divBdr>
        </w:div>
        <w:div w:id="569120317">
          <w:marLeft w:val="480"/>
          <w:marRight w:val="0"/>
          <w:marTop w:val="0"/>
          <w:marBottom w:val="0"/>
          <w:divBdr>
            <w:top w:val="none" w:sz="0" w:space="0" w:color="auto"/>
            <w:left w:val="none" w:sz="0" w:space="0" w:color="auto"/>
            <w:bottom w:val="none" w:sz="0" w:space="0" w:color="auto"/>
            <w:right w:val="none" w:sz="0" w:space="0" w:color="auto"/>
          </w:divBdr>
        </w:div>
        <w:div w:id="805389591">
          <w:marLeft w:val="480"/>
          <w:marRight w:val="0"/>
          <w:marTop w:val="0"/>
          <w:marBottom w:val="0"/>
          <w:divBdr>
            <w:top w:val="none" w:sz="0" w:space="0" w:color="auto"/>
            <w:left w:val="none" w:sz="0" w:space="0" w:color="auto"/>
            <w:bottom w:val="none" w:sz="0" w:space="0" w:color="auto"/>
            <w:right w:val="none" w:sz="0" w:space="0" w:color="auto"/>
          </w:divBdr>
        </w:div>
        <w:div w:id="714622187">
          <w:marLeft w:val="480"/>
          <w:marRight w:val="0"/>
          <w:marTop w:val="0"/>
          <w:marBottom w:val="0"/>
          <w:divBdr>
            <w:top w:val="none" w:sz="0" w:space="0" w:color="auto"/>
            <w:left w:val="none" w:sz="0" w:space="0" w:color="auto"/>
            <w:bottom w:val="none" w:sz="0" w:space="0" w:color="auto"/>
            <w:right w:val="none" w:sz="0" w:space="0" w:color="auto"/>
          </w:divBdr>
        </w:div>
        <w:div w:id="2119135404">
          <w:marLeft w:val="480"/>
          <w:marRight w:val="0"/>
          <w:marTop w:val="0"/>
          <w:marBottom w:val="0"/>
          <w:divBdr>
            <w:top w:val="none" w:sz="0" w:space="0" w:color="auto"/>
            <w:left w:val="none" w:sz="0" w:space="0" w:color="auto"/>
            <w:bottom w:val="none" w:sz="0" w:space="0" w:color="auto"/>
            <w:right w:val="none" w:sz="0" w:space="0" w:color="auto"/>
          </w:divBdr>
        </w:div>
        <w:div w:id="580023177">
          <w:marLeft w:val="480"/>
          <w:marRight w:val="0"/>
          <w:marTop w:val="0"/>
          <w:marBottom w:val="0"/>
          <w:divBdr>
            <w:top w:val="none" w:sz="0" w:space="0" w:color="auto"/>
            <w:left w:val="none" w:sz="0" w:space="0" w:color="auto"/>
            <w:bottom w:val="none" w:sz="0" w:space="0" w:color="auto"/>
            <w:right w:val="none" w:sz="0" w:space="0" w:color="auto"/>
          </w:divBdr>
        </w:div>
        <w:div w:id="2079588566">
          <w:marLeft w:val="480"/>
          <w:marRight w:val="0"/>
          <w:marTop w:val="0"/>
          <w:marBottom w:val="0"/>
          <w:divBdr>
            <w:top w:val="none" w:sz="0" w:space="0" w:color="auto"/>
            <w:left w:val="none" w:sz="0" w:space="0" w:color="auto"/>
            <w:bottom w:val="none" w:sz="0" w:space="0" w:color="auto"/>
            <w:right w:val="none" w:sz="0" w:space="0" w:color="auto"/>
          </w:divBdr>
        </w:div>
        <w:div w:id="237634034">
          <w:marLeft w:val="480"/>
          <w:marRight w:val="0"/>
          <w:marTop w:val="0"/>
          <w:marBottom w:val="0"/>
          <w:divBdr>
            <w:top w:val="none" w:sz="0" w:space="0" w:color="auto"/>
            <w:left w:val="none" w:sz="0" w:space="0" w:color="auto"/>
            <w:bottom w:val="none" w:sz="0" w:space="0" w:color="auto"/>
            <w:right w:val="none" w:sz="0" w:space="0" w:color="auto"/>
          </w:divBdr>
        </w:div>
        <w:div w:id="934287137">
          <w:marLeft w:val="480"/>
          <w:marRight w:val="0"/>
          <w:marTop w:val="0"/>
          <w:marBottom w:val="0"/>
          <w:divBdr>
            <w:top w:val="none" w:sz="0" w:space="0" w:color="auto"/>
            <w:left w:val="none" w:sz="0" w:space="0" w:color="auto"/>
            <w:bottom w:val="none" w:sz="0" w:space="0" w:color="auto"/>
            <w:right w:val="none" w:sz="0" w:space="0" w:color="auto"/>
          </w:divBdr>
        </w:div>
        <w:div w:id="1841430923">
          <w:marLeft w:val="480"/>
          <w:marRight w:val="0"/>
          <w:marTop w:val="0"/>
          <w:marBottom w:val="0"/>
          <w:divBdr>
            <w:top w:val="none" w:sz="0" w:space="0" w:color="auto"/>
            <w:left w:val="none" w:sz="0" w:space="0" w:color="auto"/>
            <w:bottom w:val="none" w:sz="0" w:space="0" w:color="auto"/>
            <w:right w:val="none" w:sz="0" w:space="0" w:color="auto"/>
          </w:divBdr>
        </w:div>
        <w:div w:id="1027176594">
          <w:marLeft w:val="480"/>
          <w:marRight w:val="0"/>
          <w:marTop w:val="0"/>
          <w:marBottom w:val="0"/>
          <w:divBdr>
            <w:top w:val="none" w:sz="0" w:space="0" w:color="auto"/>
            <w:left w:val="none" w:sz="0" w:space="0" w:color="auto"/>
            <w:bottom w:val="none" w:sz="0" w:space="0" w:color="auto"/>
            <w:right w:val="none" w:sz="0" w:space="0" w:color="auto"/>
          </w:divBdr>
        </w:div>
        <w:div w:id="376510057">
          <w:marLeft w:val="480"/>
          <w:marRight w:val="0"/>
          <w:marTop w:val="0"/>
          <w:marBottom w:val="0"/>
          <w:divBdr>
            <w:top w:val="none" w:sz="0" w:space="0" w:color="auto"/>
            <w:left w:val="none" w:sz="0" w:space="0" w:color="auto"/>
            <w:bottom w:val="none" w:sz="0" w:space="0" w:color="auto"/>
            <w:right w:val="none" w:sz="0" w:space="0" w:color="auto"/>
          </w:divBdr>
        </w:div>
        <w:div w:id="1297367896">
          <w:marLeft w:val="480"/>
          <w:marRight w:val="0"/>
          <w:marTop w:val="0"/>
          <w:marBottom w:val="0"/>
          <w:divBdr>
            <w:top w:val="none" w:sz="0" w:space="0" w:color="auto"/>
            <w:left w:val="none" w:sz="0" w:space="0" w:color="auto"/>
            <w:bottom w:val="none" w:sz="0" w:space="0" w:color="auto"/>
            <w:right w:val="none" w:sz="0" w:space="0" w:color="auto"/>
          </w:divBdr>
        </w:div>
        <w:div w:id="749427077">
          <w:marLeft w:val="480"/>
          <w:marRight w:val="0"/>
          <w:marTop w:val="0"/>
          <w:marBottom w:val="0"/>
          <w:divBdr>
            <w:top w:val="none" w:sz="0" w:space="0" w:color="auto"/>
            <w:left w:val="none" w:sz="0" w:space="0" w:color="auto"/>
            <w:bottom w:val="none" w:sz="0" w:space="0" w:color="auto"/>
            <w:right w:val="none" w:sz="0" w:space="0" w:color="auto"/>
          </w:divBdr>
        </w:div>
        <w:div w:id="1827210762">
          <w:marLeft w:val="480"/>
          <w:marRight w:val="0"/>
          <w:marTop w:val="0"/>
          <w:marBottom w:val="0"/>
          <w:divBdr>
            <w:top w:val="none" w:sz="0" w:space="0" w:color="auto"/>
            <w:left w:val="none" w:sz="0" w:space="0" w:color="auto"/>
            <w:bottom w:val="none" w:sz="0" w:space="0" w:color="auto"/>
            <w:right w:val="none" w:sz="0" w:space="0" w:color="auto"/>
          </w:divBdr>
        </w:div>
        <w:div w:id="1079405892">
          <w:marLeft w:val="480"/>
          <w:marRight w:val="0"/>
          <w:marTop w:val="0"/>
          <w:marBottom w:val="0"/>
          <w:divBdr>
            <w:top w:val="none" w:sz="0" w:space="0" w:color="auto"/>
            <w:left w:val="none" w:sz="0" w:space="0" w:color="auto"/>
            <w:bottom w:val="none" w:sz="0" w:space="0" w:color="auto"/>
            <w:right w:val="none" w:sz="0" w:space="0" w:color="auto"/>
          </w:divBdr>
        </w:div>
        <w:div w:id="2141727659">
          <w:marLeft w:val="480"/>
          <w:marRight w:val="0"/>
          <w:marTop w:val="0"/>
          <w:marBottom w:val="0"/>
          <w:divBdr>
            <w:top w:val="none" w:sz="0" w:space="0" w:color="auto"/>
            <w:left w:val="none" w:sz="0" w:space="0" w:color="auto"/>
            <w:bottom w:val="none" w:sz="0" w:space="0" w:color="auto"/>
            <w:right w:val="none" w:sz="0" w:space="0" w:color="auto"/>
          </w:divBdr>
        </w:div>
        <w:div w:id="1691450259">
          <w:marLeft w:val="480"/>
          <w:marRight w:val="0"/>
          <w:marTop w:val="0"/>
          <w:marBottom w:val="0"/>
          <w:divBdr>
            <w:top w:val="none" w:sz="0" w:space="0" w:color="auto"/>
            <w:left w:val="none" w:sz="0" w:space="0" w:color="auto"/>
            <w:bottom w:val="none" w:sz="0" w:space="0" w:color="auto"/>
            <w:right w:val="none" w:sz="0" w:space="0" w:color="auto"/>
          </w:divBdr>
        </w:div>
        <w:div w:id="1456170263">
          <w:marLeft w:val="480"/>
          <w:marRight w:val="0"/>
          <w:marTop w:val="0"/>
          <w:marBottom w:val="0"/>
          <w:divBdr>
            <w:top w:val="none" w:sz="0" w:space="0" w:color="auto"/>
            <w:left w:val="none" w:sz="0" w:space="0" w:color="auto"/>
            <w:bottom w:val="none" w:sz="0" w:space="0" w:color="auto"/>
            <w:right w:val="none" w:sz="0" w:space="0" w:color="auto"/>
          </w:divBdr>
        </w:div>
        <w:div w:id="1030716804">
          <w:marLeft w:val="480"/>
          <w:marRight w:val="0"/>
          <w:marTop w:val="0"/>
          <w:marBottom w:val="0"/>
          <w:divBdr>
            <w:top w:val="none" w:sz="0" w:space="0" w:color="auto"/>
            <w:left w:val="none" w:sz="0" w:space="0" w:color="auto"/>
            <w:bottom w:val="none" w:sz="0" w:space="0" w:color="auto"/>
            <w:right w:val="none" w:sz="0" w:space="0" w:color="auto"/>
          </w:divBdr>
        </w:div>
        <w:div w:id="1738163003">
          <w:marLeft w:val="480"/>
          <w:marRight w:val="0"/>
          <w:marTop w:val="0"/>
          <w:marBottom w:val="0"/>
          <w:divBdr>
            <w:top w:val="none" w:sz="0" w:space="0" w:color="auto"/>
            <w:left w:val="none" w:sz="0" w:space="0" w:color="auto"/>
            <w:bottom w:val="none" w:sz="0" w:space="0" w:color="auto"/>
            <w:right w:val="none" w:sz="0" w:space="0" w:color="auto"/>
          </w:divBdr>
        </w:div>
        <w:div w:id="1056391364">
          <w:marLeft w:val="480"/>
          <w:marRight w:val="0"/>
          <w:marTop w:val="0"/>
          <w:marBottom w:val="0"/>
          <w:divBdr>
            <w:top w:val="none" w:sz="0" w:space="0" w:color="auto"/>
            <w:left w:val="none" w:sz="0" w:space="0" w:color="auto"/>
            <w:bottom w:val="none" w:sz="0" w:space="0" w:color="auto"/>
            <w:right w:val="none" w:sz="0" w:space="0" w:color="auto"/>
          </w:divBdr>
        </w:div>
        <w:div w:id="1192378156">
          <w:marLeft w:val="480"/>
          <w:marRight w:val="0"/>
          <w:marTop w:val="0"/>
          <w:marBottom w:val="0"/>
          <w:divBdr>
            <w:top w:val="none" w:sz="0" w:space="0" w:color="auto"/>
            <w:left w:val="none" w:sz="0" w:space="0" w:color="auto"/>
            <w:bottom w:val="none" w:sz="0" w:space="0" w:color="auto"/>
            <w:right w:val="none" w:sz="0" w:space="0" w:color="auto"/>
          </w:divBdr>
        </w:div>
        <w:div w:id="55247977">
          <w:marLeft w:val="480"/>
          <w:marRight w:val="0"/>
          <w:marTop w:val="0"/>
          <w:marBottom w:val="0"/>
          <w:divBdr>
            <w:top w:val="none" w:sz="0" w:space="0" w:color="auto"/>
            <w:left w:val="none" w:sz="0" w:space="0" w:color="auto"/>
            <w:bottom w:val="none" w:sz="0" w:space="0" w:color="auto"/>
            <w:right w:val="none" w:sz="0" w:space="0" w:color="auto"/>
          </w:divBdr>
        </w:div>
        <w:div w:id="851920290">
          <w:marLeft w:val="480"/>
          <w:marRight w:val="0"/>
          <w:marTop w:val="0"/>
          <w:marBottom w:val="0"/>
          <w:divBdr>
            <w:top w:val="none" w:sz="0" w:space="0" w:color="auto"/>
            <w:left w:val="none" w:sz="0" w:space="0" w:color="auto"/>
            <w:bottom w:val="none" w:sz="0" w:space="0" w:color="auto"/>
            <w:right w:val="none" w:sz="0" w:space="0" w:color="auto"/>
          </w:divBdr>
        </w:div>
        <w:div w:id="1890262912">
          <w:marLeft w:val="480"/>
          <w:marRight w:val="0"/>
          <w:marTop w:val="0"/>
          <w:marBottom w:val="0"/>
          <w:divBdr>
            <w:top w:val="none" w:sz="0" w:space="0" w:color="auto"/>
            <w:left w:val="none" w:sz="0" w:space="0" w:color="auto"/>
            <w:bottom w:val="none" w:sz="0" w:space="0" w:color="auto"/>
            <w:right w:val="none" w:sz="0" w:space="0" w:color="auto"/>
          </w:divBdr>
        </w:div>
        <w:div w:id="1893274871">
          <w:marLeft w:val="480"/>
          <w:marRight w:val="0"/>
          <w:marTop w:val="0"/>
          <w:marBottom w:val="0"/>
          <w:divBdr>
            <w:top w:val="none" w:sz="0" w:space="0" w:color="auto"/>
            <w:left w:val="none" w:sz="0" w:space="0" w:color="auto"/>
            <w:bottom w:val="none" w:sz="0" w:space="0" w:color="auto"/>
            <w:right w:val="none" w:sz="0" w:space="0" w:color="auto"/>
          </w:divBdr>
        </w:div>
        <w:div w:id="1505122665">
          <w:marLeft w:val="480"/>
          <w:marRight w:val="0"/>
          <w:marTop w:val="0"/>
          <w:marBottom w:val="0"/>
          <w:divBdr>
            <w:top w:val="none" w:sz="0" w:space="0" w:color="auto"/>
            <w:left w:val="none" w:sz="0" w:space="0" w:color="auto"/>
            <w:bottom w:val="none" w:sz="0" w:space="0" w:color="auto"/>
            <w:right w:val="none" w:sz="0" w:space="0" w:color="auto"/>
          </w:divBdr>
        </w:div>
        <w:div w:id="766191370">
          <w:marLeft w:val="480"/>
          <w:marRight w:val="0"/>
          <w:marTop w:val="0"/>
          <w:marBottom w:val="0"/>
          <w:divBdr>
            <w:top w:val="none" w:sz="0" w:space="0" w:color="auto"/>
            <w:left w:val="none" w:sz="0" w:space="0" w:color="auto"/>
            <w:bottom w:val="none" w:sz="0" w:space="0" w:color="auto"/>
            <w:right w:val="none" w:sz="0" w:space="0" w:color="auto"/>
          </w:divBdr>
        </w:div>
        <w:div w:id="1210141420">
          <w:marLeft w:val="480"/>
          <w:marRight w:val="0"/>
          <w:marTop w:val="0"/>
          <w:marBottom w:val="0"/>
          <w:divBdr>
            <w:top w:val="none" w:sz="0" w:space="0" w:color="auto"/>
            <w:left w:val="none" w:sz="0" w:space="0" w:color="auto"/>
            <w:bottom w:val="none" w:sz="0" w:space="0" w:color="auto"/>
            <w:right w:val="none" w:sz="0" w:space="0" w:color="auto"/>
          </w:divBdr>
        </w:div>
        <w:div w:id="1462113033">
          <w:marLeft w:val="480"/>
          <w:marRight w:val="0"/>
          <w:marTop w:val="0"/>
          <w:marBottom w:val="0"/>
          <w:divBdr>
            <w:top w:val="none" w:sz="0" w:space="0" w:color="auto"/>
            <w:left w:val="none" w:sz="0" w:space="0" w:color="auto"/>
            <w:bottom w:val="none" w:sz="0" w:space="0" w:color="auto"/>
            <w:right w:val="none" w:sz="0" w:space="0" w:color="auto"/>
          </w:divBdr>
        </w:div>
        <w:div w:id="1578249130">
          <w:marLeft w:val="480"/>
          <w:marRight w:val="0"/>
          <w:marTop w:val="0"/>
          <w:marBottom w:val="0"/>
          <w:divBdr>
            <w:top w:val="none" w:sz="0" w:space="0" w:color="auto"/>
            <w:left w:val="none" w:sz="0" w:space="0" w:color="auto"/>
            <w:bottom w:val="none" w:sz="0" w:space="0" w:color="auto"/>
            <w:right w:val="none" w:sz="0" w:space="0" w:color="auto"/>
          </w:divBdr>
        </w:div>
        <w:div w:id="1023172805">
          <w:marLeft w:val="480"/>
          <w:marRight w:val="0"/>
          <w:marTop w:val="0"/>
          <w:marBottom w:val="0"/>
          <w:divBdr>
            <w:top w:val="none" w:sz="0" w:space="0" w:color="auto"/>
            <w:left w:val="none" w:sz="0" w:space="0" w:color="auto"/>
            <w:bottom w:val="none" w:sz="0" w:space="0" w:color="auto"/>
            <w:right w:val="none" w:sz="0" w:space="0" w:color="auto"/>
          </w:divBdr>
        </w:div>
        <w:div w:id="2037194135">
          <w:marLeft w:val="480"/>
          <w:marRight w:val="0"/>
          <w:marTop w:val="0"/>
          <w:marBottom w:val="0"/>
          <w:divBdr>
            <w:top w:val="none" w:sz="0" w:space="0" w:color="auto"/>
            <w:left w:val="none" w:sz="0" w:space="0" w:color="auto"/>
            <w:bottom w:val="none" w:sz="0" w:space="0" w:color="auto"/>
            <w:right w:val="none" w:sz="0" w:space="0" w:color="auto"/>
          </w:divBdr>
        </w:div>
      </w:divsChild>
    </w:div>
    <w:div w:id="772557230">
      <w:bodyDiv w:val="1"/>
      <w:marLeft w:val="0"/>
      <w:marRight w:val="0"/>
      <w:marTop w:val="0"/>
      <w:marBottom w:val="0"/>
      <w:divBdr>
        <w:top w:val="none" w:sz="0" w:space="0" w:color="auto"/>
        <w:left w:val="none" w:sz="0" w:space="0" w:color="auto"/>
        <w:bottom w:val="none" w:sz="0" w:space="0" w:color="auto"/>
        <w:right w:val="none" w:sz="0" w:space="0" w:color="auto"/>
      </w:divBdr>
    </w:div>
    <w:div w:id="773090071">
      <w:bodyDiv w:val="1"/>
      <w:marLeft w:val="0"/>
      <w:marRight w:val="0"/>
      <w:marTop w:val="0"/>
      <w:marBottom w:val="0"/>
      <w:divBdr>
        <w:top w:val="none" w:sz="0" w:space="0" w:color="auto"/>
        <w:left w:val="none" w:sz="0" w:space="0" w:color="auto"/>
        <w:bottom w:val="none" w:sz="0" w:space="0" w:color="auto"/>
        <w:right w:val="none" w:sz="0" w:space="0" w:color="auto"/>
      </w:divBdr>
    </w:div>
    <w:div w:id="773208058">
      <w:bodyDiv w:val="1"/>
      <w:marLeft w:val="0"/>
      <w:marRight w:val="0"/>
      <w:marTop w:val="0"/>
      <w:marBottom w:val="0"/>
      <w:divBdr>
        <w:top w:val="none" w:sz="0" w:space="0" w:color="auto"/>
        <w:left w:val="none" w:sz="0" w:space="0" w:color="auto"/>
        <w:bottom w:val="none" w:sz="0" w:space="0" w:color="auto"/>
        <w:right w:val="none" w:sz="0" w:space="0" w:color="auto"/>
      </w:divBdr>
    </w:div>
    <w:div w:id="773209240">
      <w:bodyDiv w:val="1"/>
      <w:marLeft w:val="0"/>
      <w:marRight w:val="0"/>
      <w:marTop w:val="0"/>
      <w:marBottom w:val="0"/>
      <w:divBdr>
        <w:top w:val="none" w:sz="0" w:space="0" w:color="auto"/>
        <w:left w:val="none" w:sz="0" w:space="0" w:color="auto"/>
        <w:bottom w:val="none" w:sz="0" w:space="0" w:color="auto"/>
        <w:right w:val="none" w:sz="0" w:space="0" w:color="auto"/>
      </w:divBdr>
    </w:div>
    <w:div w:id="773284276">
      <w:bodyDiv w:val="1"/>
      <w:marLeft w:val="0"/>
      <w:marRight w:val="0"/>
      <w:marTop w:val="0"/>
      <w:marBottom w:val="0"/>
      <w:divBdr>
        <w:top w:val="none" w:sz="0" w:space="0" w:color="auto"/>
        <w:left w:val="none" w:sz="0" w:space="0" w:color="auto"/>
        <w:bottom w:val="none" w:sz="0" w:space="0" w:color="auto"/>
        <w:right w:val="none" w:sz="0" w:space="0" w:color="auto"/>
      </w:divBdr>
    </w:div>
    <w:div w:id="773284532">
      <w:bodyDiv w:val="1"/>
      <w:marLeft w:val="0"/>
      <w:marRight w:val="0"/>
      <w:marTop w:val="0"/>
      <w:marBottom w:val="0"/>
      <w:divBdr>
        <w:top w:val="none" w:sz="0" w:space="0" w:color="auto"/>
        <w:left w:val="none" w:sz="0" w:space="0" w:color="auto"/>
        <w:bottom w:val="none" w:sz="0" w:space="0" w:color="auto"/>
        <w:right w:val="none" w:sz="0" w:space="0" w:color="auto"/>
      </w:divBdr>
    </w:div>
    <w:div w:id="773398509">
      <w:bodyDiv w:val="1"/>
      <w:marLeft w:val="0"/>
      <w:marRight w:val="0"/>
      <w:marTop w:val="0"/>
      <w:marBottom w:val="0"/>
      <w:divBdr>
        <w:top w:val="none" w:sz="0" w:space="0" w:color="auto"/>
        <w:left w:val="none" w:sz="0" w:space="0" w:color="auto"/>
        <w:bottom w:val="none" w:sz="0" w:space="0" w:color="auto"/>
        <w:right w:val="none" w:sz="0" w:space="0" w:color="auto"/>
      </w:divBdr>
    </w:div>
    <w:div w:id="773600964">
      <w:bodyDiv w:val="1"/>
      <w:marLeft w:val="0"/>
      <w:marRight w:val="0"/>
      <w:marTop w:val="0"/>
      <w:marBottom w:val="0"/>
      <w:divBdr>
        <w:top w:val="none" w:sz="0" w:space="0" w:color="auto"/>
        <w:left w:val="none" w:sz="0" w:space="0" w:color="auto"/>
        <w:bottom w:val="none" w:sz="0" w:space="0" w:color="auto"/>
        <w:right w:val="none" w:sz="0" w:space="0" w:color="auto"/>
      </w:divBdr>
    </w:div>
    <w:div w:id="773784935">
      <w:bodyDiv w:val="1"/>
      <w:marLeft w:val="0"/>
      <w:marRight w:val="0"/>
      <w:marTop w:val="0"/>
      <w:marBottom w:val="0"/>
      <w:divBdr>
        <w:top w:val="none" w:sz="0" w:space="0" w:color="auto"/>
        <w:left w:val="none" w:sz="0" w:space="0" w:color="auto"/>
        <w:bottom w:val="none" w:sz="0" w:space="0" w:color="auto"/>
        <w:right w:val="none" w:sz="0" w:space="0" w:color="auto"/>
      </w:divBdr>
    </w:div>
    <w:div w:id="773785250">
      <w:bodyDiv w:val="1"/>
      <w:marLeft w:val="0"/>
      <w:marRight w:val="0"/>
      <w:marTop w:val="0"/>
      <w:marBottom w:val="0"/>
      <w:divBdr>
        <w:top w:val="none" w:sz="0" w:space="0" w:color="auto"/>
        <w:left w:val="none" w:sz="0" w:space="0" w:color="auto"/>
        <w:bottom w:val="none" w:sz="0" w:space="0" w:color="auto"/>
        <w:right w:val="none" w:sz="0" w:space="0" w:color="auto"/>
      </w:divBdr>
    </w:div>
    <w:div w:id="773787590">
      <w:bodyDiv w:val="1"/>
      <w:marLeft w:val="0"/>
      <w:marRight w:val="0"/>
      <w:marTop w:val="0"/>
      <w:marBottom w:val="0"/>
      <w:divBdr>
        <w:top w:val="none" w:sz="0" w:space="0" w:color="auto"/>
        <w:left w:val="none" w:sz="0" w:space="0" w:color="auto"/>
        <w:bottom w:val="none" w:sz="0" w:space="0" w:color="auto"/>
        <w:right w:val="none" w:sz="0" w:space="0" w:color="auto"/>
      </w:divBdr>
    </w:div>
    <w:div w:id="773868296">
      <w:bodyDiv w:val="1"/>
      <w:marLeft w:val="0"/>
      <w:marRight w:val="0"/>
      <w:marTop w:val="0"/>
      <w:marBottom w:val="0"/>
      <w:divBdr>
        <w:top w:val="none" w:sz="0" w:space="0" w:color="auto"/>
        <w:left w:val="none" w:sz="0" w:space="0" w:color="auto"/>
        <w:bottom w:val="none" w:sz="0" w:space="0" w:color="auto"/>
        <w:right w:val="none" w:sz="0" w:space="0" w:color="auto"/>
      </w:divBdr>
    </w:div>
    <w:div w:id="774328367">
      <w:bodyDiv w:val="1"/>
      <w:marLeft w:val="0"/>
      <w:marRight w:val="0"/>
      <w:marTop w:val="0"/>
      <w:marBottom w:val="0"/>
      <w:divBdr>
        <w:top w:val="none" w:sz="0" w:space="0" w:color="auto"/>
        <w:left w:val="none" w:sz="0" w:space="0" w:color="auto"/>
        <w:bottom w:val="none" w:sz="0" w:space="0" w:color="auto"/>
        <w:right w:val="none" w:sz="0" w:space="0" w:color="auto"/>
      </w:divBdr>
    </w:div>
    <w:div w:id="774595223">
      <w:bodyDiv w:val="1"/>
      <w:marLeft w:val="0"/>
      <w:marRight w:val="0"/>
      <w:marTop w:val="0"/>
      <w:marBottom w:val="0"/>
      <w:divBdr>
        <w:top w:val="none" w:sz="0" w:space="0" w:color="auto"/>
        <w:left w:val="none" w:sz="0" w:space="0" w:color="auto"/>
        <w:bottom w:val="none" w:sz="0" w:space="0" w:color="auto"/>
        <w:right w:val="none" w:sz="0" w:space="0" w:color="auto"/>
      </w:divBdr>
    </w:div>
    <w:div w:id="774711190">
      <w:bodyDiv w:val="1"/>
      <w:marLeft w:val="0"/>
      <w:marRight w:val="0"/>
      <w:marTop w:val="0"/>
      <w:marBottom w:val="0"/>
      <w:divBdr>
        <w:top w:val="none" w:sz="0" w:space="0" w:color="auto"/>
        <w:left w:val="none" w:sz="0" w:space="0" w:color="auto"/>
        <w:bottom w:val="none" w:sz="0" w:space="0" w:color="auto"/>
        <w:right w:val="none" w:sz="0" w:space="0" w:color="auto"/>
      </w:divBdr>
    </w:div>
    <w:div w:id="774903329">
      <w:bodyDiv w:val="1"/>
      <w:marLeft w:val="0"/>
      <w:marRight w:val="0"/>
      <w:marTop w:val="0"/>
      <w:marBottom w:val="0"/>
      <w:divBdr>
        <w:top w:val="none" w:sz="0" w:space="0" w:color="auto"/>
        <w:left w:val="none" w:sz="0" w:space="0" w:color="auto"/>
        <w:bottom w:val="none" w:sz="0" w:space="0" w:color="auto"/>
        <w:right w:val="none" w:sz="0" w:space="0" w:color="auto"/>
      </w:divBdr>
    </w:div>
    <w:div w:id="774985292">
      <w:bodyDiv w:val="1"/>
      <w:marLeft w:val="0"/>
      <w:marRight w:val="0"/>
      <w:marTop w:val="0"/>
      <w:marBottom w:val="0"/>
      <w:divBdr>
        <w:top w:val="none" w:sz="0" w:space="0" w:color="auto"/>
        <w:left w:val="none" w:sz="0" w:space="0" w:color="auto"/>
        <w:bottom w:val="none" w:sz="0" w:space="0" w:color="auto"/>
        <w:right w:val="none" w:sz="0" w:space="0" w:color="auto"/>
      </w:divBdr>
    </w:div>
    <w:div w:id="775055161">
      <w:bodyDiv w:val="1"/>
      <w:marLeft w:val="0"/>
      <w:marRight w:val="0"/>
      <w:marTop w:val="0"/>
      <w:marBottom w:val="0"/>
      <w:divBdr>
        <w:top w:val="none" w:sz="0" w:space="0" w:color="auto"/>
        <w:left w:val="none" w:sz="0" w:space="0" w:color="auto"/>
        <w:bottom w:val="none" w:sz="0" w:space="0" w:color="auto"/>
        <w:right w:val="none" w:sz="0" w:space="0" w:color="auto"/>
      </w:divBdr>
    </w:div>
    <w:div w:id="775174193">
      <w:bodyDiv w:val="1"/>
      <w:marLeft w:val="0"/>
      <w:marRight w:val="0"/>
      <w:marTop w:val="0"/>
      <w:marBottom w:val="0"/>
      <w:divBdr>
        <w:top w:val="none" w:sz="0" w:space="0" w:color="auto"/>
        <w:left w:val="none" w:sz="0" w:space="0" w:color="auto"/>
        <w:bottom w:val="none" w:sz="0" w:space="0" w:color="auto"/>
        <w:right w:val="none" w:sz="0" w:space="0" w:color="auto"/>
      </w:divBdr>
    </w:div>
    <w:div w:id="775291719">
      <w:bodyDiv w:val="1"/>
      <w:marLeft w:val="0"/>
      <w:marRight w:val="0"/>
      <w:marTop w:val="0"/>
      <w:marBottom w:val="0"/>
      <w:divBdr>
        <w:top w:val="none" w:sz="0" w:space="0" w:color="auto"/>
        <w:left w:val="none" w:sz="0" w:space="0" w:color="auto"/>
        <w:bottom w:val="none" w:sz="0" w:space="0" w:color="auto"/>
        <w:right w:val="none" w:sz="0" w:space="0" w:color="auto"/>
      </w:divBdr>
    </w:div>
    <w:div w:id="775491041">
      <w:bodyDiv w:val="1"/>
      <w:marLeft w:val="0"/>
      <w:marRight w:val="0"/>
      <w:marTop w:val="0"/>
      <w:marBottom w:val="0"/>
      <w:divBdr>
        <w:top w:val="none" w:sz="0" w:space="0" w:color="auto"/>
        <w:left w:val="none" w:sz="0" w:space="0" w:color="auto"/>
        <w:bottom w:val="none" w:sz="0" w:space="0" w:color="auto"/>
        <w:right w:val="none" w:sz="0" w:space="0" w:color="auto"/>
      </w:divBdr>
    </w:div>
    <w:div w:id="775516628">
      <w:bodyDiv w:val="1"/>
      <w:marLeft w:val="0"/>
      <w:marRight w:val="0"/>
      <w:marTop w:val="0"/>
      <w:marBottom w:val="0"/>
      <w:divBdr>
        <w:top w:val="none" w:sz="0" w:space="0" w:color="auto"/>
        <w:left w:val="none" w:sz="0" w:space="0" w:color="auto"/>
        <w:bottom w:val="none" w:sz="0" w:space="0" w:color="auto"/>
        <w:right w:val="none" w:sz="0" w:space="0" w:color="auto"/>
      </w:divBdr>
    </w:div>
    <w:div w:id="775758542">
      <w:bodyDiv w:val="1"/>
      <w:marLeft w:val="0"/>
      <w:marRight w:val="0"/>
      <w:marTop w:val="0"/>
      <w:marBottom w:val="0"/>
      <w:divBdr>
        <w:top w:val="none" w:sz="0" w:space="0" w:color="auto"/>
        <w:left w:val="none" w:sz="0" w:space="0" w:color="auto"/>
        <w:bottom w:val="none" w:sz="0" w:space="0" w:color="auto"/>
        <w:right w:val="none" w:sz="0" w:space="0" w:color="auto"/>
      </w:divBdr>
    </w:div>
    <w:div w:id="775946815">
      <w:bodyDiv w:val="1"/>
      <w:marLeft w:val="0"/>
      <w:marRight w:val="0"/>
      <w:marTop w:val="0"/>
      <w:marBottom w:val="0"/>
      <w:divBdr>
        <w:top w:val="none" w:sz="0" w:space="0" w:color="auto"/>
        <w:left w:val="none" w:sz="0" w:space="0" w:color="auto"/>
        <w:bottom w:val="none" w:sz="0" w:space="0" w:color="auto"/>
        <w:right w:val="none" w:sz="0" w:space="0" w:color="auto"/>
      </w:divBdr>
      <w:divsChild>
        <w:div w:id="1042709464">
          <w:marLeft w:val="480"/>
          <w:marRight w:val="0"/>
          <w:marTop w:val="0"/>
          <w:marBottom w:val="0"/>
          <w:divBdr>
            <w:top w:val="none" w:sz="0" w:space="0" w:color="auto"/>
            <w:left w:val="none" w:sz="0" w:space="0" w:color="auto"/>
            <w:bottom w:val="none" w:sz="0" w:space="0" w:color="auto"/>
            <w:right w:val="none" w:sz="0" w:space="0" w:color="auto"/>
          </w:divBdr>
        </w:div>
        <w:div w:id="668295765">
          <w:marLeft w:val="480"/>
          <w:marRight w:val="0"/>
          <w:marTop w:val="0"/>
          <w:marBottom w:val="0"/>
          <w:divBdr>
            <w:top w:val="none" w:sz="0" w:space="0" w:color="auto"/>
            <w:left w:val="none" w:sz="0" w:space="0" w:color="auto"/>
            <w:bottom w:val="none" w:sz="0" w:space="0" w:color="auto"/>
            <w:right w:val="none" w:sz="0" w:space="0" w:color="auto"/>
          </w:divBdr>
        </w:div>
        <w:div w:id="2112701709">
          <w:marLeft w:val="480"/>
          <w:marRight w:val="0"/>
          <w:marTop w:val="0"/>
          <w:marBottom w:val="0"/>
          <w:divBdr>
            <w:top w:val="none" w:sz="0" w:space="0" w:color="auto"/>
            <w:left w:val="none" w:sz="0" w:space="0" w:color="auto"/>
            <w:bottom w:val="none" w:sz="0" w:space="0" w:color="auto"/>
            <w:right w:val="none" w:sz="0" w:space="0" w:color="auto"/>
          </w:divBdr>
        </w:div>
        <w:div w:id="655383476">
          <w:marLeft w:val="480"/>
          <w:marRight w:val="0"/>
          <w:marTop w:val="0"/>
          <w:marBottom w:val="0"/>
          <w:divBdr>
            <w:top w:val="none" w:sz="0" w:space="0" w:color="auto"/>
            <w:left w:val="none" w:sz="0" w:space="0" w:color="auto"/>
            <w:bottom w:val="none" w:sz="0" w:space="0" w:color="auto"/>
            <w:right w:val="none" w:sz="0" w:space="0" w:color="auto"/>
          </w:divBdr>
        </w:div>
        <w:div w:id="850992230">
          <w:marLeft w:val="480"/>
          <w:marRight w:val="0"/>
          <w:marTop w:val="0"/>
          <w:marBottom w:val="0"/>
          <w:divBdr>
            <w:top w:val="none" w:sz="0" w:space="0" w:color="auto"/>
            <w:left w:val="none" w:sz="0" w:space="0" w:color="auto"/>
            <w:bottom w:val="none" w:sz="0" w:space="0" w:color="auto"/>
            <w:right w:val="none" w:sz="0" w:space="0" w:color="auto"/>
          </w:divBdr>
        </w:div>
        <w:div w:id="2039968491">
          <w:marLeft w:val="480"/>
          <w:marRight w:val="0"/>
          <w:marTop w:val="0"/>
          <w:marBottom w:val="0"/>
          <w:divBdr>
            <w:top w:val="none" w:sz="0" w:space="0" w:color="auto"/>
            <w:left w:val="none" w:sz="0" w:space="0" w:color="auto"/>
            <w:bottom w:val="none" w:sz="0" w:space="0" w:color="auto"/>
            <w:right w:val="none" w:sz="0" w:space="0" w:color="auto"/>
          </w:divBdr>
        </w:div>
        <w:div w:id="1193808149">
          <w:marLeft w:val="480"/>
          <w:marRight w:val="0"/>
          <w:marTop w:val="0"/>
          <w:marBottom w:val="0"/>
          <w:divBdr>
            <w:top w:val="none" w:sz="0" w:space="0" w:color="auto"/>
            <w:left w:val="none" w:sz="0" w:space="0" w:color="auto"/>
            <w:bottom w:val="none" w:sz="0" w:space="0" w:color="auto"/>
            <w:right w:val="none" w:sz="0" w:space="0" w:color="auto"/>
          </w:divBdr>
        </w:div>
        <w:div w:id="1406301031">
          <w:marLeft w:val="480"/>
          <w:marRight w:val="0"/>
          <w:marTop w:val="0"/>
          <w:marBottom w:val="0"/>
          <w:divBdr>
            <w:top w:val="none" w:sz="0" w:space="0" w:color="auto"/>
            <w:left w:val="none" w:sz="0" w:space="0" w:color="auto"/>
            <w:bottom w:val="none" w:sz="0" w:space="0" w:color="auto"/>
            <w:right w:val="none" w:sz="0" w:space="0" w:color="auto"/>
          </w:divBdr>
        </w:div>
        <w:div w:id="1372922789">
          <w:marLeft w:val="480"/>
          <w:marRight w:val="0"/>
          <w:marTop w:val="0"/>
          <w:marBottom w:val="0"/>
          <w:divBdr>
            <w:top w:val="none" w:sz="0" w:space="0" w:color="auto"/>
            <w:left w:val="none" w:sz="0" w:space="0" w:color="auto"/>
            <w:bottom w:val="none" w:sz="0" w:space="0" w:color="auto"/>
            <w:right w:val="none" w:sz="0" w:space="0" w:color="auto"/>
          </w:divBdr>
        </w:div>
        <w:div w:id="2059739081">
          <w:marLeft w:val="480"/>
          <w:marRight w:val="0"/>
          <w:marTop w:val="0"/>
          <w:marBottom w:val="0"/>
          <w:divBdr>
            <w:top w:val="none" w:sz="0" w:space="0" w:color="auto"/>
            <w:left w:val="none" w:sz="0" w:space="0" w:color="auto"/>
            <w:bottom w:val="none" w:sz="0" w:space="0" w:color="auto"/>
            <w:right w:val="none" w:sz="0" w:space="0" w:color="auto"/>
          </w:divBdr>
        </w:div>
        <w:div w:id="2013993100">
          <w:marLeft w:val="480"/>
          <w:marRight w:val="0"/>
          <w:marTop w:val="0"/>
          <w:marBottom w:val="0"/>
          <w:divBdr>
            <w:top w:val="none" w:sz="0" w:space="0" w:color="auto"/>
            <w:left w:val="none" w:sz="0" w:space="0" w:color="auto"/>
            <w:bottom w:val="none" w:sz="0" w:space="0" w:color="auto"/>
            <w:right w:val="none" w:sz="0" w:space="0" w:color="auto"/>
          </w:divBdr>
        </w:div>
        <w:div w:id="1379088922">
          <w:marLeft w:val="480"/>
          <w:marRight w:val="0"/>
          <w:marTop w:val="0"/>
          <w:marBottom w:val="0"/>
          <w:divBdr>
            <w:top w:val="none" w:sz="0" w:space="0" w:color="auto"/>
            <w:left w:val="none" w:sz="0" w:space="0" w:color="auto"/>
            <w:bottom w:val="none" w:sz="0" w:space="0" w:color="auto"/>
            <w:right w:val="none" w:sz="0" w:space="0" w:color="auto"/>
          </w:divBdr>
        </w:div>
        <w:div w:id="334038045">
          <w:marLeft w:val="480"/>
          <w:marRight w:val="0"/>
          <w:marTop w:val="0"/>
          <w:marBottom w:val="0"/>
          <w:divBdr>
            <w:top w:val="none" w:sz="0" w:space="0" w:color="auto"/>
            <w:left w:val="none" w:sz="0" w:space="0" w:color="auto"/>
            <w:bottom w:val="none" w:sz="0" w:space="0" w:color="auto"/>
            <w:right w:val="none" w:sz="0" w:space="0" w:color="auto"/>
          </w:divBdr>
        </w:div>
        <w:div w:id="1254582756">
          <w:marLeft w:val="480"/>
          <w:marRight w:val="0"/>
          <w:marTop w:val="0"/>
          <w:marBottom w:val="0"/>
          <w:divBdr>
            <w:top w:val="none" w:sz="0" w:space="0" w:color="auto"/>
            <w:left w:val="none" w:sz="0" w:space="0" w:color="auto"/>
            <w:bottom w:val="none" w:sz="0" w:space="0" w:color="auto"/>
            <w:right w:val="none" w:sz="0" w:space="0" w:color="auto"/>
          </w:divBdr>
        </w:div>
        <w:div w:id="1718427202">
          <w:marLeft w:val="480"/>
          <w:marRight w:val="0"/>
          <w:marTop w:val="0"/>
          <w:marBottom w:val="0"/>
          <w:divBdr>
            <w:top w:val="none" w:sz="0" w:space="0" w:color="auto"/>
            <w:left w:val="none" w:sz="0" w:space="0" w:color="auto"/>
            <w:bottom w:val="none" w:sz="0" w:space="0" w:color="auto"/>
            <w:right w:val="none" w:sz="0" w:space="0" w:color="auto"/>
          </w:divBdr>
        </w:div>
        <w:div w:id="1582593455">
          <w:marLeft w:val="480"/>
          <w:marRight w:val="0"/>
          <w:marTop w:val="0"/>
          <w:marBottom w:val="0"/>
          <w:divBdr>
            <w:top w:val="none" w:sz="0" w:space="0" w:color="auto"/>
            <w:left w:val="none" w:sz="0" w:space="0" w:color="auto"/>
            <w:bottom w:val="none" w:sz="0" w:space="0" w:color="auto"/>
            <w:right w:val="none" w:sz="0" w:space="0" w:color="auto"/>
          </w:divBdr>
        </w:div>
        <w:div w:id="1494299207">
          <w:marLeft w:val="480"/>
          <w:marRight w:val="0"/>
          <w:marTop w:val="0"/>
          <w:marBottom w:val="0"/>
          <w:divBdr>
            <w:top w:val="none" w:sz="0" w:space="0" w:color="auto"/>
            <w:left w:val="none" w:sz="0" w:space="0" w:color="auto"/>
            <w:bottom w:val="none" w:sz="0" w:space="0" w:color="auto"/>
            <w:right w:val="none" w:sz="0" w:space="0" w:color="auto"/>
          </w:divBdr>
        </w:div>
        <w:div w:id="1810122388">
          <w:marLeft w:val="480"/>
          <w:marRight w:val="0"/>
          <w:marTop w:val="0"/>
          <w:marBottom w:val="0"/>
          <w:divBdr>
            <w:top w:val="none" w:sz="0" w:space="0" w:color="auto"/>
            <w:left w:val="none" w:sz="0" w:space="0" w:color="auto"/>
            <w:bottom w:val="none" w:sz="0" w:space="0" w:color="auto"/>
            <w:right w:val="none" w:sz="0" w:space="0" w:color="auto"/>
          </w:divBdr>
        </w:div>
        <w:div w:id="1206218295">
          <w:marLeft w:val="480"/>
          <w:marRight w:val="0"/>
          <w:marTop w:val="0"/>
          <w:marBottom w:val="0"/>
          <w:divBdr>
            <w:top w:val="none" w:sz="0" w:space="0" w:color="auto"/>
            <w:left w:val="none" w:sz="0" w:space="0" w:color="auto"/>
            <w:bottom w:val="none" w:sz="0" w:space="0" w:color="auto"/>
            <w:right w:val="none" w:sz="0" w:space="0" w:color="auto"/>
          </w:divBdr>
        </w:div>
        <w:div w:id="1543439870">
          <w:marLeft w:val="480"/>
          <w:marRight w:val="0"/>
          <w:marTop w:val="0"/>
          <w:marBottom w:val="0"/>
          <w:divBdr>
            <w:top w:val="none" w:sz="0" w:space="0" w:color="auto"/>
            <w:left w:val="none" w:sz="0" w:space="0" w:color="auto"/>
            <w:bottom w:val="none" w:sz="0" w:space="0" w:color="auto"/>
            <w:right w:val="none" w:sz="0" w:space="0" w:color="auto"/>
          </w:divBdr>
        </w:div>
        <w:div w:id="1671593485">
          <w:marLeft w:val="480"/>
          <w:marRight w:val="0"/>
          <w:marTop w:val="0"/>
          <w:marBottom w:val="0"/>
          <w:divBdr>
            <w:top w:val="none" w:sz="0" w:space="0" w:color="auto"/>
            <w:left w:val="none" w:sz="0" w:space="0" w:color="auto"/>
            <w:bottom w:val="none" w:sz="0" w:space="0" w:color="auto"/>
            <w:right w:val="none" w:sz="0" w:space="0" w:color="auto"/>
          </w:divBdr>
        </w:div>
        <w:div w:id="1458797833">
          <w:marLeft w:val="480"/>
          <w:marRight w:val="0"/>
          <w:marTop w:val="0"/>
          <w:marBottom w:val="0"/>
          <w:divBdr>
            <w:top w:val="none" w:sz="0" w:space="0" w:color="auto"/>
            <w:left w:val="none" w:sz="0" w:space="0" w:color="auto"/>
            <w:bottom w:val="none" w:sz="0" w:space="0" w:color="auto"/>
            <w:right w:val="none" w:sz="0" w:space="0" w:color="auto"/>
          </w:divBdr>
        </w:div>
        <w:div w:id="1988628028">
          <w:marLeft w:val="480"/>
          <w:marRight w:val="0"/>
          <w:marTop w:val="0"/>
          <w:marBottom w:val="0"/>
          <w:divBdr>
            <w:top w:val="none" w:sz="0" w:space="0" w:color="auto"/>
            <w:left w:val="none" w:sz="0" w:space="0" w:color="auto"/>
            <w:bottom w:val="none" w:sz="0" w:space="0" w:color="auto"/>
            <w:right w:val="none" w:sz="0" w:space="0" w:color="auto"/>
          </w:divBdr>
        </w:div>
        <w:div w:id="357776696">
          <w:marLeft w:val="480"/>
          <w:marRight w:val="0"/>
          <w:marTop w:val="0"/>
          <w:marBottom w:val="0"/>
          <w:divBdr>
            <w:top w:val="none" w:sz="0" w:space="0" w:color="auto"/>
            <w:left w:val="none" w:sz="0" w:space="0" w:color="auto"/>
            <w:bottom w:val="none" w:sz="0" w:space="0" w:color="auto"/>
            <w:right w:val="none" w:sz="0" w:space="0" w:color="auto"/>
          </w:divBdr>
        </w:div>
        <w:div w:id="517308144">
          <w:marLeft w:val="480"/>
          <w:marRight w:val="0"/>
          <w:marTop w:val="0"/>
          <w:marBottom w:val="0"/>
          <w:divBdr>
            <w:top w:val="none" w:sz="0" w:space="0" w:color="auto"/>
            <w:left w:val="none" w:sz="0" w:space="0" w:color="auto"/>
            <w:bottom w:val="none" w:sz="0" w:space="0" w:color="auto"/>
            <w:right w:val="none" w:sz="0" w:space="0" w:color="auto"/>
          </w:divBdr>
        </w:div>
        <w:div w:id="1491098570">
          <w:marLeft w:val="480"/>
          <w:marRight w:val="0"/>
          <w:marTop w:val="0"/>
          <w:marBottom w:val="0"/>
          <w:divBdr>
            <w:top w:val="none" w:sz="0" w:space="0" w:color="auto"/>
            <w:left w:val="none" w:sz="0" w:space="0" w:color="auto"/>
            <w:bottom w:val="none" w:sz="0" w:space="0" w:color="auto"/>
            <w:right w:val="none" w:sz="0" w:space="0" w:color="auto"/>
          </w:divBdr>
        </w:div>
        <w:div w:id="66418867">
          <w:marLeft w:val="480"/>
          <w:marRight w:val="0"/>
          <w:marTop w:val="0"/>
          <w:marBottom w:val="0"/>
          <w:divBdr>
            <w:top w:val="none" w:sz="0" w:space="0" w:color="auto"/>
            <w:left w:val="none" w:sz="0" w:space="0" w:color="auto"/>
            <w:bottom w:val="none" w:sz="0" w:space="0" w:color="auto"/>
            <w:right w:val="none" w:sz="0" w:space="0" w:color="auto"/>
          </w:divBdr>
        </w:div>
        <w:div w:id="362362181">
          <w:marLeft w:val="480"/>
          <w:marRight w:val="0"/>
          <w:marTop w:val="0"/>
          <w:marBottom w:val="0"/>
          <w:divBdr>
            <w:top w:val="none" w:sz="0" w:space="0" w:color="auto"/>
            <w:left w:val="none" w:sz="0" w:space="0" w:color="auto"/>
            <w:bottom w:val="none" w:sz="0" w:space="0" w:color="auto"/>
            <w:right w:val="none" w:sz="0" w:space="0" w:color="auto"/>
          </w:divBdr>
        </w:div>
        <w:div w:id="1073087361">
          <w:marLeft w:val="480"/>
          <w:marRight w:val="0"/>
          <w:marTop w:val="0"/>
          <w:marBottom w:val="0"/>
          <w:divBdr>
            <w:top w:val="none" w:sz="0" w:space="0" w:color="auto"/>
            <w:left w:val="none" w:sz="0" w:space="0" w:color="auto"/>
            <w:bottom w:val="none" w:sz="0" w:space="0" w:color="auto"/>
            <w:right w:val="none" w:sz="0" w:space="0" w:color="auto"/>
          </w:divBdr>
        </w:div>
        <w:div w:id="1691836416">
          <w:marLeft w:val="480"/>
          <w:marRight w:val="0"/>
          <w:marTop w:val="0"/>
          <w:marBottom w:val="0"/>
          <w:divBdr>
            <w:top w:val="none" w:sz="0" w:space="0" w:color="auto"/>
            <w:left w:val="none" w:sz="0" w:space="0" w:color="auto"/>
            <w:bottom w:val="none" w:sz="0" w:space="0" w:color="auto"/>
            <w:right w:val="none" w:sz="0" w:space="0" w:color="auto"/>
          </w:divBdr>
        </w:div>
        <w:div w:id="2088570165">
          <w:marLeft w:val="480"/>
          <w:marRight w:val="0"/>
          <w:marTop w:val="0"/>
          <w:marBottom w:val="0"/>
          <w:divBdr>
            <w:top w:val="none" w:sz="0" w:space="0" w:color="auto"/>
            <w:left w:val="none" w:sz="0" w:space="0" w:color="auto"/>
            <w:bottom w:val="none" w:sz="0" w:space="0" w:color="auto"/>
            <w:right w:val="none" w:sz="0" w:space="0" w:color="auto"/>
          </w:divBdr>
        </w:div>
        <w:div w:id="775564219">
          <w:marLeft w:val="480"/>
          <w:marRight w:val="0"/>
          <w:marTop w:val="0"/>
          <w:marBottom w:val="0"/>
          <w:divBdr>
            <w:top w:val="none" w:sz="0" w:space="0" w:color="auto"/>
            <w:left w:val="none" w:sz="0" w:space="0" w:color="auto"/>
            <w:bottom w:val="none" w:sz="0" w:space="0" w:color="auto"/>
            <w:right w:val="none" w:sz="0" w:space="0" w:color="auto"/>
          </w:divBdr>
        </w:div>
        <w:div w:id="700975458">
          <w:marLeft w:val="480"/>
          <w:marRight w:val="0"/>
          <w:marTop w:val="0"/>
          <w:marBottom w:val="0"/>
          <w:divBdr>
            <w:top w:val="none" w:sz="0" w:space="0" w:color="auto"/>
            <w:left w:val="none" w:sz="0" w:space="0" w:color="auto"/>
            <w:bottom w:val="none" w:sz="0" w:space="0" w:color="auto"/>
            <w:right w:val="none" w:sz="0" w:space="0" w:color="auto"/>
          </w:divBdr>
        </w:div>
        <w:div w:id="50201441">
          <w:marLeft w:val="480"/>
          <w:marRight w:val="0"/>
          <w:marTop w:val="0"/>
          <w:marBottom w:val="0"/>
          <w:divBdr>
            <w:top w:val="none" w:sz="0" w:space="0" w:color="auto"/>
            <w:left w:val="none" w:sz="0" w:space="0" w:color="auto"/>
            <w:bottom w:val="none" w:sz="0" w:space="0" w:color="auto"/>
            <w:right w:val="none" w:sz="0" w:space="0" w:color="auto"/>
          </w:divBdr>
        </w:div>
        <w:div w:id="487286880">
          <w:marLeft w:val="480"/>
          <w:marRight w:val="0"/>
          <w:marTop w:val="0"/>
          <w:marBottom w:val="0"/>
          <w:divBdr>
            <w:top w:val="none" w:sz="0" w:space="0" w:color="auto"/>
            <w:left w:val="none" w:sz="0" w:space="0" w:color="auto"/>
            <w:bottom w:val="none" w:sz="0" w:space="0" w:color="auto"/>
            <w:right w:val="none" w:sz="0" w:space="0" w:color="auto"/>
          </w:divBdr>
        </w:div>
        <w:div w:id="1475561082">
          <w:marLeft w:val="480"/>
          <w:marRight w:val="0"/>
          <w:marTop w:val="0"/>
          <w:marBottom w:val="0"/>
          <w:divBdr>
            <w:top w:val="none" w:sz="0" w:space="0" w:color="auto"/>
            <w:left w:val="none" w:sz="0" w:space="0" w:color="auto"/>
            <w:bottom w:val="none" w:sz="0" w:space="0" w:color="auto"/>
            <w:right w:val="none" w:sz="0" w:space="0" w:color="auto"/>
          </w:divBdr>
        </w:div>
        <w:div w:id="1705668899">
          <w:marLeft w:val="480"/>
          <w:marRight w:val="0"/>
          <w:marTop w:val="0"/>
          <w:marBottom w:val="0"/>
          <w:divBdr>
            <w:top w:val="none" w:sz="0" w:space="0" w:color="auto"/>
            <w:left w:val="none" w:sz="0" w:space="0" w:color="auto"/>
            <w:bottom w:val="none" w:sz="0" w:space="0" w:color="auto"/>
            <w:right w:val="none" w:sz="0" w:space="0" w:color="auto"/>
          </w:divBdr>
        </w:div>
        <w:div w:id="1880319312">
          <w:marLeft w:val="480"/>
          <w:marRight w:val="0"/>
          <w:marTop w:val="0"/>
          <w:marBottom w:val="0"/>
          <w:divBdr>
            <w:top w:val="none" w:sz="0" w:space="0" w:color="auto"/>
            <w:left w:val="none" w:sz="0" w:space="0" w:color="auto"/>
            <w:bottom w:val="none" w:sz="0" w:space="0" w:color="auto"/>
            <w:right w:val="none" w:sz="0" w:space="0" w:color="auto"/>
          </w:divBdr>
        </w:div>
        <w:div w:id="1548643568">
          <w:marLeft w:val="480"/>
          <w:marRight w:val="0"/>
          <w:marTop w:val="0"/>
          <w:marBottom w:val="0"/>
          <w:divBdr>
            <w:top w:val="none" w:sz="0" w:space="0" w:color="auto"/>
            <w:left w:val="none" w:sz="0" w:space="0" w:color="auto"/>
            <w:bottom w:val="none" w:sz="0" w:space="0" w:color="auto"/>
            <w:right w:val="none" w:sz="0" w:space="0" w:color="auto"/>
          </w:divBdr>
        </w:div>
        <w:div w:id="1240870341">
          <w:marLeft w:val="480"/>
          <w:marRight w:val="0"/>
          <w:marTop w:val="0"/>
          <w:marBottom w:val="0"/>
          <w:divBdr>
            <w:top w:val="none" w:sz="0" w:space="0" w:color="auto"/>
            <w:left w:val="none" w:sz="0" w:space="0" w:color="auto"/>
            <w:bottom w:val="none" w:sz="0" w:space="0" w:color="auto"/>
            <w:right w:val="none" w:sz="0" w:space="0" w:color="auto"/>
          </w:divBdr>
        </w:div>
        <w:div w:id="1816800004">
          <w:marLeft w:val="480"/>
          <w:marRight w:val="0"/>
          <w:marTop w:val="0"/>
          <w:marBottom w:val="0"/>
          <w:divBdr>
            <w:top w:val="none" w:sz="0" w:space="0" w:color="auto"/>
            <w:left w:val="none" w:sz="0" w:space="0" w:color="auto"/>
            <w:bottom w:val="none" w:sz="0" w:space="0" w:color="auto"/>
            <w:right w:val="none" w:sz="0" w:space="0" w:color="auto"/>
          </w:divBdr>
        </w:div>
        <w:div w:id="1616982071">
          <w:marLeft w:val="480"/>
          <w:marRight w:val="0"/>
          <w:marTop w:val="0"/>
          <w:marBottom w:val="0"/>
          <w:divBdr>
            <w:top w:val="none" w:sz="0" w:space="0" w:color="auto"/>
            <w:left w:val="none" w:sz="0" w:space="0" w:color="auto"/>
            <w:bottom w:val="none" w:sz="0" w:space="0" w:color="auto"/>
            <w:right w:val="none" w:sz="0" w:space="0" w:color="auto"/>
          </w:divBdr>
        </w:div>
        <w:div w:id="1068262609">
          <w:marLeft w:val="480"/>
          <w:marRight w:val="0"/>
          <w:marTop w:val="0"/>
          <w:marBottom w:val="0"/>
          <w:divBdr>
            <w:top w:val="none" w:sz="0" w:space="0" w:color="auto"/>
            <w:left w:val="none" w:sz="0" w:space="0" w:color="auto"/>
            <w:bottom w:val="none" w:sz="0" w:space="0" w:color="auto"/>
            <w:right w:val="none" w:sz="0" w:space="0" w:color="auto"/>
          </w:divBdr>
        </w:div>
        <w:div w:id="1344472031">
          <w:marLeft w:val="480"/>
          <w:marRight w:val="0"/>
          <w:marTop w:val="0"/>
          <w:marBottom w:val="0"/>
          <w:divBdr>
            <w:top w:val="none" w:sz="0" w:space="0" w:color="auto"/>
            <w:left w:val="none" w:sz="0" w:space="0" w:color="auto"/>
            <w:bottom w:val="none" w:sz="0" w:space="0" w:color="auto"/>
            <w:right w:val="none" w:sz="0" w:space="0" w:color="auto"/>
          </w:divBdr>
        </w:div>
        <w:div w:id="69625969">
          <w:marLeft w:val="480"/>
          <w:marRight w:val="0"/>
          <w:marTop w:val="0"/>
          <w:marBottom w:val="0"/>
          <w:divBdr>
            <w:top w:val="none" w:sz="0" w:space="0" w:color="auto"/>
            <w:left w:val="none" w:sz="0" w:space="0" w:color="auto"/>
            <w:bottom w:val="none" w:sz="0" w:space="0" w:color="auto"/>
            <w:right w:val="none" w:sz="0" w:space="0" w:color="auto"/>
          </w:divBdr>
        </w:div>
        <w:div w:id="1686249695">
          <w:marLeft w:val="480"/>
          <w:marRight w:val="0"/>
          <w:marTop w:val="0"/>
          <w:marBottom w:val="0"/>
          <w:divBdr>
            <w:top w:val="none" w:sz="0" w:space="0" w:color="auto"/>
            <w:left w:val="none" w:sz="0" w:space="0" w:color="auto"/>
            <w:bottom w:val="none" w:sz="0" w:space="0" w:color="auto"/>
            <w:right w:val="none" w:sz="0" w:space="0" w:color="auto"/>
          </w:divBdr>
        </w:div>
        <w:div w:id="166680309">
          <w:marLeft w:val="480"/>
          <w:marRight w:val="0"/>
          <w:marTop w:val="0"/>
          <w:marBottom w:val="0"/>
          <w:divBdr>
            <w:top w:val="none" w:sz="0" w:space="0" w:color="auto"/>
            <w:left w:val="none" w:sz="0" w:space="0" w:color="auto"/>
            <w:bottom w:val="none" w:sz="0" w:space="0" w:color="auto"/>
            <w:right w:val="none" w:sz="0" w:space="0" w:color="auto"/>
          </w:divBdr>
        </w:div>
        <w:div w:id="618024254">
          <w:marLeft w:val="480"/>
          <w:marRight w:val="0"/>
          <w:marTop w:val="0"/>
          <w:marBottom w:val="0"/>
          <w:divBdr>
            <w:top w:val="none" w:sz="0" w:space="0" w:color="auto"/>
            <w:left w:val="none" w:sz="0" w:space="0" w:color="auto"/>
            <w:bottom w:val="none" w:sz="0" w:space="0" w:color="auto"/>
            <w:right w:val="none" w:sz="0" w:space="0" w:color="auto"/>
          </w:divBdr>
        </w:div>
        <w:div w:id="1752432770">
          <w:marLeft w:val="480"/>
          <w:marRight w:val="0"/>
          <w:marTop w:val="0"/>
          <w:marBottom w:val="0"/>
          <w:divBdr>
            <w:top w:val="none" w:sz="0" w:space="0" w:color="auto"/>
            <w:left w:val="none" w:sz="0" w:space="0" w:color="auto"/>
            <w:bottom w:val="none" w:sz="0" w:space="0" w:color="auto"/>
            <w:right w:val="none" w:sz="0" w:space="0" w:color="auto"/>
          </w:divBdr>
        </w:div>
        <w:div w:id="1975483680">
          <w:marLeft w:val="480"/>
          <w:marRight w:val="0"/>
          <w:marTop w:val="0"/>
          <w:marBottom w:val="0"/>
          <w:divBdr>
            <w:top w:val="none" w:sz="0" w:space="0" w:color="auto"/>
            <w:left w:val="none" w:sz="0" w:space="0" w:color="auto"/>
            <w:bottom w:val="none" w:sz="0" w:space="0" w:color="auto"/>
            <w:right w:val="none" w:sz="0" w:space="0" w:color="auto"/>
          </w:divBdr>
        </w:div>
        <w:div w:id="1817069304">
          <w:marLeft w:val="480"/>
          <w:marRight w:val="0"/>
          <w:marTop w:val="0"/>
          <w:marBottom w:val="0"/>
          <w:divBdr>
            <w:top w:val="none" w:sz="0" w:space="0" w:color="auto"/>
            <w:left w:val="none" w:sz="0" w:space="0" w:color="auto"/>
            <w:bottom w:val="none" w:sz="0" w:space="0" w:color="auto"/>
            <w:right w:val="none" w:sz="0" w:space="0" w:color="auto"/>
          </w:divBdr>
        </w:div>
        <w:div w:id="1136603565">
          <w:marLeft w:val="480"/>
          <w:marRight w:val="0"/>
          <w:marTop w:val="0"/>
          <w:marBottom w:val="0"/>
          <w:divBdr>
            <w:top w:val="none" w:sz="0" w:space="0" w:color="auto"/>
            <w:left w:val="none" w:sz="0" w:space="0" w:color="auto"/>
            <w:bottom w:val="none" w:sz="0" w:space="0" w:color="auto"/>
            <w:right w:val="none" w:sz="0" w:space="0" w:color="auto"/>
          </w:divBdr>
        </w:div>
        <w:div w:id="1541698291">
          <w:marLeft w:val="480"/>
          <w:marRight w:val="0"/>
          <w:marTop w:val="0"/>
          <w:marBottom w:val="0"/>
          <w:divBdr>
            <w:top w:val="none" w:sz="0" w:space="0" w:color="auto"/>
            <w:left w:val="none" w:sz="0" w:space="0" w:color="auto"/>
            <w:bottom w:val="none" w:sz="0" w:space="0" w:color="auto"/>
            <w:right w:val="none" w:sz="0" w:space="0" w:color="auto"/>
          </w:divBdr>
        </w:div>
        <w:div w:id="1853765731">
          <w:marLeft w:val="480"/>
          <w:marRight w:val="0"/>
          <w:marTop w:val="0"/>
          <w:marBottom w:val="0"/>
          <w:divBdr>
            <w:top w:val="none" w:sz="0" w:space="0" w:color="auto"/>
            <w:left w:val="none" w:sz="0" w:space="0" w:color="auto"/>
            <w:bottom w:val="none" w:sz="0" w:space="0" w:color="auto"/>
            <w:right w:val="none" w:sz="0" w:space="0" w:color="auto"/>
          </w:divBdr>
        </w:div>
        <w:div w:id="1126194795">
          <w:marLeft w:val="480"/>
          <w:marRight w:val="0"/>
          <w:marTop w:val="0"/>
          <w:marBottom w:val="0"/>
          <w:divBdr>
            <w:top w:val="none" w:sz="0" w:space="0" w:color="auto"/>
            <w:left w:val="none" w:sz="0" w:space="0" w:color="auto"/>
            <w:bottom w:val="none" w:sz="0" w:space="0" w:color="auto"/>
            <w:right w:val="none" w:sz="0" w:space="0" w:color="auto"/>
          </w:divBdr>
        </w:div>
        <w:div w:id="1202014253">
          <w:marLeft w:val="480"/>
          <w:marRight w:val="0"/>
          <w:marTop w:val="0"/>
          <w:marBottom w:val="0"/>
          <w:divBdr>
            <w:top w:val="none" w:sz="0" w:space="0" w:color="auto"/>
            <w:left w:val="none" w:sz="0" w:space="0" w:color="auto"/>
            <w:bottom w:val="none" w:sz="0" w:space="0" w:color="auto"/>
            <w:right w:val="none" w:sz="0" w:space="0" w:color="auto"/>
          </w:divBdr>
        </w:div>
        <w:div w:id="2048791135">
          <w:marLeft w:val="480"/>
          <w:marRight w:val="0"/>
          <w:marTop w:val="0"/>
          <w:marBottom w:val="0"/>
          <w:divBdr>
            <w:top w:val="none" w:sz="0" w:space="0" w:color="auto"/>
            <w:left w:val="none" w:sz="0" w:space="0" w:color="auto"/>
            <w:bottom w:val="none" w:sz="0" w:space="0" w:color="auto"/>
            <w:right w:val="none" w:sz="0" w:space="0" w:color="auto"/>
          </w:divBdr>
        </w:div>
        <w:div w:id="1404764258">
          <w:marLeft w:val="480"/>
          <w:marRight w:val="0"/>
          <w:marTop w:val="0"/>
          <w:marBottom w:val="0"/>
          <w:divBdr>
            <w:top w:val="none" w:sz="0" w:space="0" w:color="auto"/>
            <w:left w:val="none" w:sz="0" w:space="0" w:color="auto"/>
            <w:bottom w:val="none" w:sz="0" w:space="0" w:color="auto"/>
            <w:right w:val="none" w:sz="0" w:space="0" w:color="auto"/>
          </w:divBdr>
        </w:div>
        <w:div w:id="657079798">
          <w:marLeft w:val="480"/>
          <w:marRight w:val="0"/>
          <w:marTop w:val="0"/>
          <w:marBottom w:val="0"/>
          <w:divBdr>
            <w:top w:val="none" w:sz="0" w:space="0" w:color="auto"/>
            <w:left w:val="none" w:sz="0" w:space="0" w:color="auto"/>
            <w:bottom w:val="none" w:sz="0" w:space="0" w:color="auto"/>
            <w:right w:val="none" w:sz="0" w:space="0" w:color="auto"/>
          </w:divBdr>
        </w:div>
        <w:div w:id="735280650">
          <w:marLeft w:val="480"/>
          <w:marRight w:val="0"/>
          <w:marTop w:val="0"/>
          <w:marBottom w:val="0"/>
          <w:divBdr>
            <w:top w:val="none" w:sz="0" w:space="0" w:color="auto"/>
            <w:left w:val="none" w:sz="0" w:space="0" w:color="auto"/>
            <w:bottom w:val="none" w:sz="0" w:space="0" w:color="auto"/>
            <w:right w:val="none" w:sz="0" w:space="0" w:color="auto"/>
          </w:divBdr>
        </w:div>
        <w:div w:id="2028410715">
          <w:marLeft w:val="480"/>
          <w:marRight w:val="0"/>
          <w:marTop w:val="0"/>
          <w:marBottom w:val="0"/>
          <w:divBdr>
            <w:top w:val="none" w:sz="0" w:space="0" w:color="auto"/>
            <w:left w:val="none" w:sz="0" w:space="0" w:color="auto"/>
            <w:bottom w:val="none" w:sz="0" w:space="0" w:color="auto"/>
            <w:right w:val="none" w:sz="0" w:space="0" w:color="auto"/>
          </w:divBdr>
        </w:div>
        <w:div w:id="276790874">
          <w:marLeft w:val="480"/>
          <w:marRight w:val="0"/>
          <w:marTop w:val="0"/>
          <w:marBottom w:val="0"/>
          <w:divBdr>
            <w:top w:val="none" w:sz="0" w:space="0" w:color="auto"/>
            <w:left w:val="none" w:sz="0" w:space="0" w:color="auto"/>
            <w:bottom w:val="none" w:sz="0" w:space="0" w:color="auto"/>
            <w:right w:val="none" w:sz="0" w:space="0" w:color="auto"/>
          </w:divBdr>
        </w:div>
        <w:div w:id="1849633835">
          <w:marLeft w:val="480"/>
          <w:marRight w:val="0"/>
          <w:marTop w:val="0"/>
          <w:marBottom w:val="0"/>
          <w:divBdr>
            <w:top w:val="none" w:sz="0" w:space="0" w:color="auto"/>
            <w:left w:val="none" w:sz="0" w:space="0" w:color="auto"/>
            <w:bottom w:val="none" w:sz="0" w:space="0" w:color="auto"/>
            <w:right w:val="none" w:sz="0" w:space="0" w:color="auto"/>
          </w:divBdr>
        </w:div>
        <w:div w:id="1880362199">
          <w:marLeft w:val="480"/>
          <w:marRight w:val="0"/>
          <w:marTop w:val="0"/>
          <w:marBottom w:val="0"/>
          <w:divBdr>
            <w:top w:val="none" w:sz="0" w:space="0" w:color="auto"/>
            <w:left w:val="none" w:sz="0" w:space="0" w:color="auto"/>
            <w:bottom w:val="none" w:sz="0" w:space="0" w:color="auto"/>
            <w:right w:val="none" w:sz="0" w:space="0" w:color="auto"/>
          </w:divBdr>
        </w:div>
        <w:div w:id="621502902">
          <w:marLeft w:val="480"/>
          <w:marRight w:val="0"/>
          <w:marTop w:val="0"/>
          <w:marBottom w:val="0"/>
          <w:divBdr>
            <w:top w:val="none" w:sz="0" w:space="0" w:color="auto"/>
            <w:left w:val="none" w:sz="0" w:space="0" w:color="auto"/>
            <w:bottom w:val="none" w:sz="0" w:space="0" w:color="auto"/>
            <w:right w:val="none" w:sz="0" w:space="0" w:color="auto"/>
          </w:divBdr>
        </w:div>
        <w:div w:id="551382361">
          <w:marLeft w:val="480"/>
          <w:marRight w:val="0"/>
          <w:marTop w:val="0"/>
          <w:marBottom w:val="0"/>
          <w:divBdr>
            <w:top w:val="none" w:sz="0" w:space="0" w:color="auto"/>
            <w:left w:val="none" w:sz="0" w:space="0" w:color="auto"/>
            <w:bottom w:val="none" w:sz="0" w:space="0" w:color="auto"/>
            <w:right w:val="none" w:sz="0" w:space="0" w:color="auto"/>
          </w:divBdr>
        </w:div>
        <w:div w:id="512498394">
          <w:marLeft w:val="480"/>
          <w:marRight w:val="0"/>
          <w:marTop w:val="0"/>
          <w:marBottom w:val="0"/>
          <w:divBdr>
            <w:top w:val="none" w:sz="0" w:space="0" w:color="auto"/>
            <w:left w:val="none" w:sz="0" w:space="0" w:color="auto"/>
            <w:bottom w:val="none" w:sz="0" w:space="0" w:color="auto"/>
            <w:right w:val="none" w:sz="0" w:space="0" w:color="auto"/>
          </w:divBdr>
        </w:div>
        <w:div w:id="1029375182">
          <w:marLeft w:val="480"/>
          <w:marRight w:val="0"/>
          <w:marTop w:val="0"/>
          <w:marBottom w:val="0"/>
          <w:divBdr>
            <w:top w:val="none" w:sz="0" w:space="0" w:color="auto"/>
            <w:left w:val="none" w:sz="0" w:space="0" w:color="auto"/>
            <w:bottom w:val="none" w:sz="0" w:space="0" w:color="auto"/>
            <w:right w:val="none" w:sz="0" w:space="0" w:color="auto"/>
          </w:divBdr>
        </w:div>
        <w:div w:id="1393045656">
          <w:marLeft w:val="480"/>
          <w:marRight w:val="0"/>
          <w:marTop w:val="0"/>
          <w:marBottom w:val="0"/>
          <w:divBdr>
            <w:top w:val="none" w:sz="0" w:space="0" w:color="auto"/>
            <w:left w:val="none" w:sz="0" w:space="0" w:color="auto"/>
            <w:bottom w:val="none" w:sz="0" w:space="0" w:color="auto"/>
            <w:right w:val="none" w:sz="0" w:space="0" w:color="auto"/>
          </w:divBdr>
        </w:div>
        <w:div w:id="1072970607">
          <w:marLeft w:val="480"/>
          <w:marRight w:val="0"/>
          <w:marTop w:val="0"/>
          <w:marBottom w:val="0"/>
          <w:divBdr>
            <w:top w:val="none" w:sz="0" w:space="0" w:color="auto"/>
            <w:left w:val="none" w:sz="0" w:space="0" w:color="auto"/>
            <w:bottom w:val="none" w:sz="0" w:space="0" w:color="auto"/>
            <w:right w:val="none" w:sz="0" w:space="0" w:color="auto"/>
          </w:divBdr>
        </w:div>
        <w:div w:id="691028730">
          <w:marLeft w:val="480"/>
          <w:marRight w:val="0"/>
          <w:marTop w:val="0"/>
          <w:marBottom w:val="0"/>
          <w:divBdr>
            <w:top w:val="none" w:sz="0" w:space="0" w:color="auto"/>
            <w:left w:val="none" w:sz="0" w:space="0" w:color="auto"/>
            <w:bottom w:val="none" w:sz="0" w:space="0" w:color="auto"/>
            <w:right w:val="none" w:sz="0" w:space="0" w:color="auto"/>
          </w:divBdr>
        </w:div>
        <w:div w:id="272051780">
          <w:marLeft w:val="480"/>
          <w:marRight w:val="0"/>
          <w:marTop w:val="0"/>
          <w:marBottom w:val="0"/>
          <w:divBdr>
            <w:top w:val="none" w:sz="0" w:space="0" w:color="auto"/>
            <w:left w:val="none" w:sz="0" w:space="0" w:color="auto"/>
            <w:bottom w:val="none" w:sz="0" w:space="0" w:color="auto"/>
            <w:right w:val="none" w:sz="0" w:space="0" w:color="auto"/>
          </w:divBdr>
        </w:div>
        <w:div w:id="1980988007">
          <w:marLeft w:val="480"/>
          <w:marRight w:val="0"/>
          <w:marTop w:val="0"/>
          <w:marBottom w:val="0"/>
          <w:divBdr>
            <w:top w:val="none" w:sz="0" w:space="0" w:color="auto"/>
            <w:left w:val="none" w:sz="0" w:space="0" w:color="auto"/>
            <w:bottom w:val="none" w:sz="0" w:space="0" w:color="auto"/>
            <w:right w:val="none" w:sz="0" w:space="0" w:color="auto"/>
          </w:divBdr>
        </w:div>
        <w:div w:id="2126583201">
          <w:marLeft w:val="480"/>
          <w:marRight w:val="0"/>
          <w:marTop w:val="0"/>
          <w:marBottom w:val="0"/>
          <w:divBdr>
            <w:top w:val="none" w:sz="0" w:space="0" w:color="auto"/>
            <w:left w:val="none" w:sz="0" w:space="0" w:color="auto"/>
            <w:bottom w:val="none" w:sz="0" w:space="0" w:color="auto"/>
            <w:right w:val="none" w:sz="0" w:space="0" w:color="auto"/>
          </w:divBdr>
        </w:div>
        <w:div w:id="1096906454">
          <w:marLeft w:val="480"/>
          <w:marRight w:val="0"/>
          <w:marTop w:val="0"/>
          <w:marBottom w:val="0"/>
          <w:divBdr>
            <w:top w:val="none" w:sz="0" w:space="0" w:color="auto"/>
            <w:left w:val="none" w:sz="0" w:space="0" w:color="auto"/>
            <w:bottom w:val="none" w:sz="0" w:space="0" w:color="auto"/>
            <w:right w:val="none" w:sz="0" w:space="0" w:color="auto"/>
          </w:divBdr>
        </w:div>
        <w:div w:id="212734538">
          <w:marLeft w:val="480"/>
          <w:marRight w:val="0"/>
          <w:marTop w:val="0"/>
          <w:marBottom w:val="0"/>
          <w:divBdr>
            <w:top w:val="none" w:sz="0" w:space="0" w:color="auto"/>
            <w:left w:val="none" w:sz="0" w:space="0" w:color="auto"/>
            <w:bottom w:val="none" w:sz="0" w:space="0" w:color="auto"/>
            <w:right w:val="none" w:sz="0" w:space="0" w:color="auto"/>
          </w:divBdr>
        </w:div>
        <w:div w:id="584806318">
          <w:marLeft w:val="480"/>
          <w:marRight w:val="0"/>
          <w:marTop w:val="0"/>
          <w:marBottom w:val="0"/>
          <w:divBdr>
            <w:top w:val="none" w:sz="0" w:space="0" w:color="auto"/>
            <w:left w:val="none" w:sz="0" w:space="0" w:color="auto"/>
            <w:bottom w:val="none" w:sz="0" w:space="0" w:color="auto"/>
            <w:right w:val="none" w:sz="0" w:space="0" w:color="auto"/>
          </w:divBdr>
        </w:div>
        <w:div w:id="362246986">
          <w:marLeft w:val="480"/>
          <w:marRight w:val="0"/>
          <w:marTop w:val="0"/>
          <w:marBottom w:val="0"/>
          <w:divBdr>
            <w:top w:val="none" w:sz="0" w:space="0" w:color="auto"/>
            <w:left w:val="none" w:sz="0" w:space="0" w:color="auto"/>
            <w:bottom w:val="none" w:sz="0" w:space="0" w:color="auto"/>
            <w:right w:val="none" w:sz="0" w:space="0" w:color="auto"/>
          </w:divBdr>
        </w:div>
        <w:div w:id="2126189326">
          <w:marLeft w:val="480"/>
          <w:marRight w:val="0"/>
          <w:marTop w:val="0"/>
          <w:marBottom w:val="0"/>
          <w:divBdr>
            <w:top w:val="none" w:sz="0" w:space="0" w:color="auto"/>
            <w:left w:val="none" w:sz="0" w:space="0" w:color="auto"/>
            <w:bottom w:val="none" w:sz="0" w:space="0" w:color="auto"/>
            <w:right w:val="none" w:sz="0" w:space="0" w:color="auto"/>
          </w:divBdr>
        </w:div>
        <w:div w:id="215901433">
          <w:marLeft w:val="480"/>
          <w:marRight w:val="0"/>
          <w:marTop w:val="0"/>
          <w:marBottom w:val="0"/>
          <w:divBdr>
            <w:top w:val="none" w:sz="0" w:space="0" w:color="auto"/>
            <w:left w:val="none" w:sz="0" w:space="0" w:color="auto"/>
            <w:bottom w:val="none" w:sz="0" w:space="0" w:color="auto"/>
            <w:right w:val="none" w:sz="0" w:space="0" w:color="auto"/>
          </w:divBdr>
        </w:div>
        <w:div w:id="947616795">
          <w:marLeft w:val="480"/>
          <w:marRight w:val="0"/>
          <w:marTop w:val="0"/>
          <w:marBottom w:val="0"/>
          <w:divBdr>
            <w:top w:val="none" w:sz="0" w:space="0" w:color="auto"/>
            <w:left w:val="none" w:sz="0" w:space="0" w:color="auto"/>
            <w:bottom w:val="none" w:sz="0" w:space="0" w:color="auto"/>
            <w:right w:val="none" w:sz="0" w:space="0" w:color="auto"/>
          </w:divBdr>
        </w:div>
        <w:div w:id="1008949900">
          <w:marLeft w:val="480"/>
          <w:marRight w:val="0"/>
          <w:marTop w:val="0"/>
          <w:marBottom w:val="0"/>
          <w:divBdr>
            <w:top w:val="none" w:sz="0" w:space="0" w:color="auto"/>
            <w:left w:val="none" w:sz="0" w:space="0" w:color="auto"/>
            <w:bottom w:val="none" w:sz="0" w:space="0" w:color="auto"/>
            <w:right w:val="none" w:sz="0" w:space="0" w:color="auto"/>
          </w:divBdr>
        </w:div>
        <w:div w:id="1527908062">
          <w:marLeft w:val="480"/>
          <w:marRight w:val="0"/>
          <w:marTop w:val="0"/>
          <w:marBottom w:val="0"/>
          <w:divBdr>
            <w:top w:val="none" w:sz="0" w:space="0" w:color="auto"/>
            <w:left w:val="none" w:sz="0" w:space="0" w:color="auto"/>
            <w:bottom w:val="none" w:sz="0" w:space="0" w:color="auto"/>
            <w:right w:val="none" w:sz="0" w:space="0" w:color="auto"/>
          </w:divBdr>
        </w:div>
        <w:div w:id="1945335174">
          <w:marLeft w:val="480"/>
          <w:marRight w:val="0"/>
          <w:marTop w:val="0"/>
          <w:marBottom w:val="0"/>
          <w:divBdr>
            <w:top w:val="none" w:sz="0" w:space="0" w:color="auto"/>
            <w:left w:val="none" w:sz="0" w:space="0" w:color="auto"/>
            <w:bottom w:val="none" w:sz="0" w:space="0" w:color="auto"/>
            <w:right w:val="none" w:sz="0" w:space="0" w:color="auto"/>
          </w:divBdr>
        </w:div>
        <w:div w:id="1393848360">
          <w:marLeft w:val="480"/>
          <w:marRight w:val="0"/>
          <w:marTop w:val="0"/>
          <w:marBottom w:val="0"/>
          <w:divBdr>
            <w:top w:val="none" w:sz="0" w:space="0" w:color="auto"/>
            <w:left w:val="none" w:sz="0" w:space="0" w:color="auto"/>
            <w:bottom w:val="none" w:sz="0" w:space="0" w:color="auto"/>
            <w:right w:val="none" w:sz="0" w:space="0" w:color="auto"/>
          </w:divBdr>
        </w:div>
        <w:div w:id="1767920574">
          <w:marLeft w:val="480"/>
          <w:marRight w:val="0"/>
          <w:marTop w:val="0"/>
          <w:marBottom w:val="0"/>
          <w:divBdr>
            <w:top w:val="none" w:sz="0" w:space="0" w:color="auto"/>
            <w:left w:val="none" w:sz="0" w:space="0" w:color="auto"/>
            <w:bottom w:val="none" w:sz="0" w:space="0" w:color="auto"/>
            <w:right w:val="none" w:sz="0" w:space="0" w:color="auto"/>
          </w:divBdr>
        </w:div>
      </w:divsChild>
    </w:div>
    <w:div w:id="776025787">
      <w:bodyDiv w:val="1"/>
      <w:marLeft w:val="0"/>
      <w:marRight w:val="0"/>
      <w:marTop w:val="0"/>
      <w:marBottom w:val="0"/>
      <w:divBdr>
        <w:top w:val="none" w:sz="0" w:space="0" w:color="auto"/>
        <w:left w:val="none" w:sz="0" w:space="0" w:color="auto"/>
        <w:bottom w:val="none" w:sz="0" w:space="0" w:color="auto"/>
        <w:right w:val="none" w:sz="0" w:space="0" w:color="auto"/>
      </w:divBdr>
    </w:div>
    <w:div w:id="776365506">
      <w:bodyDiv w:val="1"/>
      <w:marLeft w:val="0"/>
      <w:marRight w:val="0"/>
      <w:marTop w:val="0"/>
      <w:marBottom w:val="0"/>
      <w:divBdr>
        <w:top w:val="none" w:sz="0" w:space="0" w:color="auto"/>
        <w:left w:val="none" w:sz="0" w:space="0" w:color="auto"/>
        <w:bottom w:val="none" w:sz="0" w:space="0" w:color="auto"/>
        <w:right w:val="none" w:sz="0" w:space="0" w:color="auto"/>
      </w:divBdr>
    </w:div>
    <w:div w:id="776606709">
      <w:bodyDiv w:val="1"/>
      <w:marLeft w:val="0"/>
      <w:marRight w:val="0"/>
      <w:marTop w:val="0"/>
      <w:marBottom w:val="0"/>
      <w:divBdr>
        <w:top w:val="none" w:sz="0" w:space="0" w:color="auto"/>
        <w:left w:val="none" w:sz="0" w:space="0" w:color="auto"/>
        <w:bottom w:val="none" w:sz="0" w:space="0" w:color="auto"/>
        <w:right w:val="none" w:sz="0" w:space="0" w:color="auto"/>
      </w:divBdr>
    </w:div>
    <w:div w:id="776634117">
      <w:bodyDiv w:val="1"/>
      <w:marLeft w:val="0"/>
      <w:marRight w:val="0"/>
      <w:marTop w:val="0"/>
      <w:marBottom w:val="0"/>
      <w:divBdr>
        <w:top w:val="none" w:sz="0" w:space="0" w:color="auto"/>
        <w:left w:val="none" w:sz="0" w:space="0" w:color="auto"/>
        <w:bottom w:val="none" w:sz="0" w:space="0" w:color="auto"/>
        <w:right w:val="none" w:sz="0" w:space="0" w:color="auto"/>
      </w:divBdr>
    </w:div>
    <w:div w:id="776683304">
      <w:bodyDiv w:val="1"/>
      <w:marLeft w:val="0"/>
      <w:marRight w:val="0"/>
      <w:marTop w:val="0"/>
      <w:marBottom w:val="0"/>
      <w:divBdr>
        <w:top w:val="none" w:sz="0" w:space="0" w:color="auto"/>
        <w:left w:val="none" w:sz="0" w:space="0" w:color="auto"/>
        <w:bottom w:val="none" w:sz="0" w:space="0" w:color="auto"/>
        <w:right w:val="none" w:sz="0" w:space="0" w:color="auto"/>
      </w:divBdr>
    </w:div>
    <w:div w:id="776947595">
      <w:bodyDiv w:val="1"/>
      <w:marLeft w:val="0"/>
      <w:marRight w:val="0"/>
      <w:marTop w:val="0"/>
      <w:marBottom w:val="0"/>
      <w:divBdr>
        <w:top w:val="none" w:sz="0" w:space="0" w:color="auto"/>
        <w:left w:val="none" w:sz="0" w:space="0" w:color="auto"/>
        <w:bottom w:val="none" w:sz="0" w:space="0" w:color="auto"/>
        <w:right w:val="none" w:sz="0" w:space="0" w:color="auto"/>
      </w:divBdr>
    </w:div>
    <w:div w:id="776995133">
      <w:bodyDiv w:val="1"/>
      <w:marLeft w:val="0"/>
      <w:marRight w:val="0"/>
      <w:marTop w:val="0"/>
      <w:marBottom w:val="0"/>
      <w:divBdr>
        <w:top w:val="none" w:sz="0" w:space="0" w:color="auto"/>
        <w:left w:val="none" w:sz="0" w:space="0" w:color="auto"/>
        <w:bottom w:val="none" w:sz="0" w:space="0" w:color="auto"/>
        <w:right w:val="none" w:sz="0" w:space="0" w:color="auto"/>
      </w:divBdr>
    </w:div>
    <w:div w:id="776995204">
      <w:bodyDiv w:val="1"/>
      <w:marLeft w:val="0"/>
      <w:marRight w:val="0"/>
      <w:marTop w:val="0"/>
      <w:marBottom w:val="0"/>
      <w:divBdr>
        <w:top w:val="none" w:sz="0" w:space="0" w:color="auto"/>
        <w:left w:val="none" w:sz="0" w:space="0" w:color="auto"/>
        <w:bottom w:val="none" w:sz="0" w:space="0" w:color="auto"/>
        <w:right w:val="none" w:sz="0" w:space="0" w:color="auto"/>
      </w:divBdr>
    </w:div>
    <w:div w:id="777220562">
      <w:bodyDiv w:val="1"/>
      <w:marLeft w:val="0"/>
      <w:marRight w:val="0"/>
      <w:marTop w:val="0"/>
      <w:marBottom w:val="0"/>
      <w:divBdr>
        <w:top w:val="none" w:sz="0" w:space="0" w:color="auto"/>
        <w:left w:val="none" w:sz="0" w:space="0" w:color="auto"/>
        <w:bottom w:val="none" w:sz="0" w:space="0" w:color="auto"/>
        <w:right w:val="none" w:sz="0" w:space="0" w:color="auto"/>
      </w:divBdr>
    </w:div>
    <w:div w:id="777410337">
      <w:bodyDiv w:val="1"/>
      <w:marLeft w:val="0"/>
      <w:marRight w:val="0"/>
      <w:marTop w:val="0"/>
      <w:marBottom w:val="0"/>
      <w:divBdr>
        <w:top w:val="none" w:sz="0" w:space="0" w:color="auto"/>
        <w:left w:val="none" w:sz="0" w:space="0" w:color="auto"/>
        <w:bottom w:val="none" w:sz="0" w:space="0" w:color="auto"/>
        <w:right w:val="none" w:sz="0" w:space="0" w:color="auto"/>
      </w:divBdr>
    </w:div>
    <w:div w:id="777411147">
      <w:bodyDiv w:val="1"/>
      <w:marLeft w:val="0"/>
      <w:marRight w:val="0"/>
      <w:marTop w:val="0"/>
      <w:marBottom w:val="0"/>
      <w:divBdr>
        <w:top w:val="none" w:sz="0" w:space="0" w:color="auto"/>
        <w:left w:val="none" w:sz="0" w:space="0" w:color="auto"/>
        <w:bottom w:val="none" w:sz="0" w:space="0" w:color="auto"/>
        <w:right w:val="none" w:sz="0" w:space="0" w:color="auto"/>
      </w:divBdr>
    </w:div>
    <w:div w:id="777532046">
      <w:bodyDiv w:val="1"/>
      <w:marLeft w:val="0"/>
      <w:marRight w:val="0"/>
      <w:marTop w:val="0"/>
      <w:marBottom w:val="0"/>
      <w:divBdr>
        <w:top w:val="none" w:sz="0" w:space="0" w:color="auto"/>
        <w:left w:val="none" w:sz="0" w:space="0" w:color="auto"/>
        <w:bottom w:val="none" w:sz="0" w:space="0" w:color="auto"/>
        <w:right w:val="none" w:sz="0" w:space="0" w:color="auto"/>
      </w:divBdr>
    </w:div>
    <w:div w:id="777987388">
      <w:bodyDiv w:val="1"/>
      <w:marLeft w:val="0"/>
      <w:marRight w:val="0"/>
      <w:marTop w:val="0"/>
      <w:marBottom w:val="0"/>
      <w:divBdr>
        <w:top w:val="none" w:sz="0" w:space="0" w:color="auto"/>
        <w:left w:val="none" w:sz="0" w:space="0" w:color="auto"/>
        <w:bottom w:val="none" w:sz="0" w:space="0" w:color="auto"/>
        <w:right w:val="none" w:sz="0" w:space="0" w:color="auto"/>
      </w:divBdr>
    </w:div>
    <w:div w:id="778186855">
      <w:bodyDiv w:val="1"/>
      <w:marLeft w:val="0"/>
      <w:marRight w:val="0"/>
      <w:marTop w:val="0"/>
      <w:marBottom w:val="0"/>
      <w:divBdr>
        <w:top w:val="none" w:sz="0" w:space="0" w:color="auto"/>
        <w:left w:val="none" w:sz="0" w:space="0" w:color="auto"/>
        <w:bottom w:val="none" w:sz="0" w:space="0" w:color="auto"/>
        <w:right w:val="none" w:sz="0" w:space="0" w:color="auto"/>
      </w:divBdr>
    </w:div>
    <w:div w:id="778329581">
      <w:bodyDiv w:val="1"/>
      <w:marLeft w:val="0"/>
      <w:marRight w:val="0"/>
      <w:marTop w:val="0"/>
      <w:marBottom w:val="0"/>
      <w:divBdr>
        <w:top w:val="none" w:sz="0" w:space="0" w:color="auto"/>
        <w:left w:val="none" w:sz="0" w:space="0" w:color="auto"/>
        <w:bottom w:val="none" w:sz="0" w:space="0" w:color="auto"/>
        <w:right w:val="none" w:sz="0" w:space="0" w:color="auto"/>
      </w:divBdr>
    </w:div>
    <w:div w:id="778446903">
      <w:bodyDiv w:val="1"/>
      <w:marLeft w:val="0"/>
      <w:marRight w:val="0"/>
      <w:marTop w:val="0"/>
      <w:marBottom w:val="0"/>
      <w:divBdr>
        <w:top w:val="none" w:sz="0" w:space="0" w:color="auto"/>
        <w:left w:val="none" w:sz="0" w:space="0" w:color="auto"/>
        <w:bottom w:val="none" w:sz="0" w:space="0" w:color="auto"/>
        <w:right w:val="none" w:sz="0" w:space="0" w:color="auto"/>
      </w:divBdr>
    </w:div>
    <w:div w:id="778717927">
      <w:bodyDiv w:val="1"/>
      <w:marLeft w:val="0"/>
      <w:marRight w:val="0"/>
      <w:marTop w:val="0"/>
      <w:marBottom w:val="0"/>
      <w:divBdr>
        <w:top w:val="none" w:sz="0" w:space="0" w:color="auto"/>
        <w:left w:val="none" w:sz="0" w:space="0" w:color="auto"/>
        <w:bottom w:val="none" w:sz="0" w:space="0" w:color="auto"/>
        <w:right w:val="none" w:sz="0" w:space="0" w:color="auto"/>
      </w:divBdr>
    </w:div>
    <w:div w:id="778838546">
      <w:bodyDiv w:val="1"/>
      <w:marLeft w:val="0"/>
      <w:marRight w:val="0"/>
      <w:marTop w:val="0"/>
      <w:marBottom w:val="0"/>
      <w:divBdr>
        <w:top w:val="none" w:sz="0" w:space="0" w:color="auto"/>
        <w:left w:val="none" w:sz="0" w:space="0" w:color="auto"/>
        <w:bottom w:val="none" w:sz="0" w:space="0" w:color="auto"/>
        <w:right w:val="none" w:sz="0" w:space="0" w:color="auto"/>
      </w:divBdr>
    </w:div>
    <w:div w:id="779566753">
      <w:bodyDiv w:val="1"/>
      <w:marLeft w:val="0"/>
      <w:marRight w:val="0"/>
      <w:marTop w:val="0"/>
      <w:marBottom w:val="0"/>
      <w:divBdr>
        <w:top w:val="none" w:sz="0" w:space="0" w:color="auto"/>
        <w:left w:val="none" w:sz="0" w:space="0" w:color="auto"/>
        <w:bottom w:val="none" w:sz="0" w:space="0" w:color="auto"/>
        <w:right w:val="none" w:sz="0" w:space="0" w:color="auto"/>
      </w:divBdr>
    </w:div>
    <w:div w:id="779567857">
      <w:bodyDiv w:val="1"/>
      <w:marLeft w:val="0"/>
      <w:marRight w:val="0"/>
      <w:marTop w:val="0"/>
      <w:marBottom w:val="0"/>
      <w:divBdr>
        <w:top w:val="none" w:sz="0" w:space="0" w:color="auto"/>
        <w:left w:val="none" w:sz="0" w:space="0" w:color="auto"/>
        <w:bottom w:val="none" w:sz="0" w:space="0" w:color="auto"/>
        <w:right w:val="none" w:sz="0" w:space="0" w:color="auto"/>
      </w:divBdr>
    </w:div>
    <w:div w:id="779568725">
      <w:bodyDiv w:val="1"/>
      <w:marLeft w:val="0"/>
      <w:marRight w:val="0"/>
      <w:marTop w:val="0"/>
      <w:marBottom w:val="0"/>
      <w:divBdr>
        <w:top w:val="none" w:sz="0" w:space="0" w:color="auto"/>
        <w:left w:val="none" w:sz="0" w:space="0" w:color="auto"/>
        <w:bottom w:val="none" w:sz="0" w:space="0" w:color="auto"/>
        <w:right w:val="none" w:sz="0" w:space="0" w:color="auto"/>
      </w:divBdr>
    </w:div>
    <w:div w:id="779952149">
      <w:bodyDiv w:val="1"/>
      <w:marLeft w:val="0"/>
      <w:marRight w:val="0"/>
      <w:marTop w:val="0"/>
      <w:marBottom w:val="0"/>
      <w:divBdr>
        <w:top w:val="none" w:sz="0" w:space="0" w:color="auto"/>
        <w:left w:val="none" w:sz="0" w:space="0" w:color="auto"/>
        <w:bottom w:val="none" w:sz="0" w:space="0" w:color="auto"/>
        <w:right w:val="none" w:sz="0" w:space="0" w:color="auto"/>
      </w:divBdr>
    </w:div>
    <w:div w:id="780077958">
      <w:bodyDiv w:val="1"/>
      <w:marLeft w:val="0"/>
      <w:marRight w:val="0"/>
      <w:marTop w:val="0"/>
      <w:marBottom w:val="0"/>
      <w:divBdr>
        <w:top w:val="none" w:sz="0" w:space="0" w:color="auto"/>
        <w:left w:val="none" w:sz="0" w:space="0" w:color="auto"/>
        <w:bottom w:val="none" w:sz="0" w:space="0" w:color="auto"/>
        <w:right w:val="none" w:sz="0" w:space="0" w:color="auto"/>
      </w:divBdr>
    </w:div>
    <w:div w:id="780613524">
      <w:bodyDiv w:val="1"/>
      <w:marLeft w:val="0"/>
      <w:marRight w:val="0"/>
      <w:marTop w:val="0"/>
      <w:marBottom w:val="0"/>
      <w:divBdr>
        <w:top w:val="none" w:sz="0" w:space="0" w:color="auto"/>
        <w:left w:val="none" w:sz="0" w:space="0" w:color="auto"/>
        <w:bottom w:val="none" w:sz="0" w:space="0" w:color="auto"/>
        <w:right w:val="none" w:sz="0" w:space="0" w:color="auto"/>
      </w:divBdr>
    </w:div>
    <w:div w:id="780802614">
      <w:bodyDiv w:val="1"/>
      <w:marLeft w:val="0"/>
      <w:marRight w:val="0"/>
      <w:marTop w:val="0"/>
      <w:marBottom w:val="0"/>
      <w:divBdr>
        <w:top w:val="none" w:sz="0" w:space="0" w:color="auto"/>
        <w:left w:val="none" w:sz="0" w:space="0" w:color="auto"/>
        <w:bottom w:val="none" w:sz="0" w:space="0" w:color="auto"/>
        <w:right w:val="none" w:sz="0" w:space="0" w:color="auto"/>
      </w:divBdr>
    </w:div>
    <w:div w:id="780803366">
      <w:bodyDiv w:val="1"/>
      <w:marLeft w:val="0"/>
      <w:marRight w:val="0"/>
      <w:marTop w:val="0"/>
      <w:marBottom w:val="0"/>
      <w:divBdr>
        <w:top w:val="none" w:sz="0" w:space="0" w:color="auto"/>
        <w:left w:val="none" w:sz="0" w:space="0" w:color="auto"/>
        <w:bottom w:val="none" w:sz="0" w:space="0" w:color="auto"/>
        <w:right w:val="none" w:sz="0" w:space="0" w:color="auto"/>
      </w:divBdr>
      <w:divsChild>
        <w:div w:id="1410033169">
          <w:marLeft w:val="480"/>
          <w:marRight w:val="0"/>
          <w:marTop w:val="0"/>
          <w:marBottom w:val="0"/>
          <w:divBdr>
            <w:top w:val="none" w:sz="0" w:space="0" w:color="auto"/>
            <w:left w:val="none" w:sz="0" w:space="0" w:color="auto"/>
            <w:bottom w:val="none" w:sz="0" w:space="0" w:color="auto"/>
            <w:right w:val="none" w:sz="0" w:space="0" w:color="auto"/>
          </w:divBdr>
        </w:div>
        <w:div w:id="1017270785">
          <w:marLeft w:val="480"/>
          <w:marRight w:val="0"/>
          <w:marTop w:val="0"/>
          <w:marBottom w:val="0"/>
          <w:divBdr>
            <w:top w:val="none" w:sz="0" w:space="0" w:color="auto"/>
            <w:left w:val="none" w:sz="0" w:space="0" w:color="auto"/>
            <w:bottom w:val="none" w:sz="0" w:space="0" w:color="auto"/>
            <w:right w:val="none" w:sz="0" w:space="0" w:color="auto"/>
          </w:divBdr>
        </w:div>
        <w:div w:id="594635921">
          <w:marLeft w:val="480"/>
          <w:marRight w:val="0"/>
          <w:marTop w:val="0"/>
          <w:marBottom w:val="0"/>
          <w:divBdr>
            <w:top w:val="none" w:sz="0" w:space="0" w:color="auto"/>
            <w:left w:val="none" w:sz="0" w:space="0" w:color="auto"/>
            <w:bottom w:val="none" w:sz="0" w:space="0" w:color="auto"/>
            <w:right w:val="none" w:sz="0" w:space="0" w:color="auto"/>
          </w:divBdr>
        </w:div>
        <w:div w:id="255674436">
          <w:marLeft w:val="480"/>
          <w:marRight w:val="0"/>
          <w:marTop w:val="0"/>
          <w:marBottom w:val="0"/>
          <w:divBdr>
            <w:top w:val="none" w:sz="0" w:space="0" w:color="auto"/>
            <w:left w:val="none" w:sz="0" w:space="0" w:color="auto"/>
            <w:bottom w:val="none" w:sz="0" w:space="0" w:color="auto"/>
            <w:right w:val="none" w:sz="0" w:space="0" w:color="auto"/>
          </w:divBdr>
        </w:div>
        <w:div w:id="1751921902">
          <w:marLeft w:val="480"/>
          <w:marRight w:val="0"/>
          <w:marTop w:val="0"/>
          <w:marBottom w:val="0"/>
          <w:divBdr>
            <w:top w:val="none" w:sz="0" w:space="0" w:color="auto"/>
            <w:left w:val="none" w:sz="0" w:space="0" w:color="auto"/>
            <w:bottom w:val="none" w:sz="0" w:space="0" w:color="auto"/>
            <w:right w:val="none" w:sz="0" w:space="0" w:color="auto"/>
          </w:divBdr>
        </w:div>
        <w:div w:id="401416829">
          <w:marLeft w:val="480"/>
          <w:marRight w:val="0"/>
          <w:marTop w:val="0"/>
          <w:marBottom w:val="0"/>
          <w:divBdr>
            <w:top w:val="none" w:sz="0" w:space="0" w:color="auto"/>
            <w:left w:val="none" w:sz="0" w:space="0" w:color="auto"/>
            <w:bottom w:val="none" w:sz="0" w:space="0" w:color="auto"/>
            <w:right w:val="none" w:sz="0" w:space="0" w:color="auto"/>
          </w:divBdr>
        </w:div>
        <w:div w:id="397245144">
          <w:marLeft w:val="480"/>
          <w:marRight w:val="0"/>
          <w:marTop w:val="0"/>
          <w:marBottom w:val="0"/>
          <w:divBdr>
            <w:top w:val="none" w:sz="0" w:space="0" w:color="auto"/>
            <w:left w:val="none" w:sz="0" w:space="0" w:color="auto"/>
            <w:bottom w:val="none" w:sz="0" w:space="0" w:color="auto"/>
            <w:right w:val="none" w:sz="0" w:space="0" w:color="auto"/>
          </w:divBdr>
        </w:div>
        <w:div w:id="1814449575">
          <w:marLeft w:val="480"/>
          <w:marRight w:val="0"/>
          <w:marTop w:val="0"/>
          <w:marBottom w:val="0"/>
          <w:divBdr>
            <w:top w:val="none" w:sz="0" w:space="0" w:color="auto"/>
            <w:left w:val="none" w:sz="0" w:space="0" w:color="auto"/>
            <w:bottom w:val="none" w:sz="0" w:space="0" w:color="auto"/>
            <w:right w:val="none" w:sz="0" w:space="0" w:color="auto"/>
          </w:divBdr>
        </w:div>
        <w:div w:id="386338328">
          <w:marLeft w:val="480"/>
          <w:marRight w:val="0"/>
          <w:marTop w:val="0"/>
          <w:marBottom w:val="0"/>
          <w:divBdr>
            <w:top w:val="none" w:sz="0" w:space="0" w:color="auto"/>
            <w:left w:val="none" w:sz="0" w:space="0" w:color="auto"/>
            <w:bottom w:val="none" w:sz="0" w:space="0" w:color="auto"/>
            <w:right w:val="none" w:sz="0" w:space="0" w:color="auto"/>
          </w:divBdr>
        </w:div>
        <w:div w:id="858590576">
          <w:marLeft w:val="480"/>
          <w:marRight w:val="0"/>
          <w:marTop w:val="0"/>
          <w:marBottom w:val="0"/>
          <w:divBdr>
            <w:top w:val="none" w:sz="0" w:space="0" w:color="auto"/>
            <w:left w:val="none" w:sz="0" w:space="0" w:color="auto"/>
            <w:bottom w:val="none" w:sz="0" w:space="0" w:color="auto"/>
            <w:right w:val="none" w:sz="0" w:space="0" w:color="auto"/>
          </w:divBdr>
        </w:div>
        <w:div w:id="317004510">
          <w:marLeft w:val="480"/>
          <w:marRight w:val="0"/>
          <w:marTop w:val="0"/>
          <w:marBottom w:val="0"/>
          <w:divBdr>
            <w:top w:val="none" w:sz="0" w:space="0" w:color="auto"/>
            <w:left w:val="none" w:sz="0" w:space="0" w:color="auto"/>
            <w:bottom w:val="none" w:sz="0" w:space="0" w:color="auto"/>
            <w:right w:val="none" w:sz="0" w:space="0" w:color="auto"/>
          </w:divBdr>
        </w:div>
        <w:div w:id="870806919">
          <w:marLeft w:val="480"/>
          <w:marRight w:val="0"/>
          <w:marTop w:val="0"/>
          <w:marBottom w:val="0"/>
          <w:divBdr>
            <w:top w:val="none" w:sz="0" w:space="0" w:color="auto"/>
            <w:left w:val="none" w:sz="0" w:space="0" w:color="auto"/>
            <w:bottom w:val="none" w:sz="0" w:space="0" w:color="auto"/>
            <w:right w:val="none" w:sz="0" w:space="0" w:color="auto"/>
          </w:divBdr>
        </w:div>
        <w:div w:id="1844321139">
          <w:marLeft w:val="480"/>
          <w:marRight w:val="0"/>
          <w:marTop w:val="0"/>
          <w:marBottom w:val="0"/>
          <w:divBdr>
            <w:top w:val="none" w:sz="0" w:space="0" w:color="auto"/>
            <w:left w:val="none" w:sz="0" w:space="0" w:color="auto"/>
            <w:bottom w:val="none" w:sz="0" w:space="0" w:color="auto"/>
            <w:right w:val="none" w:sz="0" w:space="0" w:color="auto"/>
          </w:divBdr>
        </w:div>
        <w:div w:id="604312081">
          <w:marLeft w:val="480"/>
          <w:marRight w:val="0"/>
          <w:marTop w:val="0"/>
          <w:marBottom w:val="0"/>
          <w:divBdr>
            <w:top w:val="none" w:sz="0" w:space="0" w:color="auto"/>
            <w:left w:val="none" w:sz="0" w:space="0" w:color="auto"/>
            <w:bottom w:val="none" w:sz="0" w:space="0" w:color="auto"/>
            <w:right w:val="none" w:sz="0" w:space="0" w:color="auto"/>
          </w:divBdr>
        </w:div>
        <w:div w:id="449472426">
          <w:marLeft w:val="480"/>
          <w:marRight w:val="0"/>
          <w:marTop w:val="0"/>
          <w:marBottom w:val="0"/>
          <w:divBdr>
            <w:top w:val="none" w:sz="0" w:space="0" w:color="auto"/>
            <w:left w:val="none" w:sz="0" w:space="0" w:color="auto"/>
            <w:bottom w:val="none" w:sz="0" w:space="0" w:color="auto"/>
            <w:right w:val="none" w:sz="0" w:space="0" w:color="auto"/>
          </w:divBdr>
        </w:div>
        <w:div w:id="495346574">
          <w:marLeft w:val="480"/>
          <w:marRight w:val="0"/>
          <w:marTop w:val="0"/>
          <w:marBottom w:val="0"/>
          <w:divBdr>
            <w:top w:val="none" w:sz="0" w:space="0" w:color="auto"/>
            <w:left w:val="none" w:sz="0" w:space="0" w:color="auto"/>
            <w:bottom w:val="none" w:sz="0" w:space="0" w:color="auto"/>
            <w:right w:val="none" w:sz="0" w:space="0" w:color="auto"/>
          </w:divBdr>
        </w:div>
        <w:div w:id="1368529300">
          <w:marLeft w:val="480"/>
          <w:marRight w:val="0"/>
          <w:marTop w:val="0"/>
          <w:marBottom w:val="0"/>
          <w:divBdr>
            <w:top w:val="none" w:sz="0" w:space="0" w:color="auto"/>
            <w:left w:val="none" w:sz="0" w:space="0" w:color="auto"/>
            <w:bottom w:val="none" w:sz="0" w:space="0" w:color="auto"/>
            <w:right w:val="none" w:sz="0" w:space="0" w:color="auto"/>
          </w:divBdr>
        </w:div>
        <w:div w:id="1645744510">
          <w:marLeft w:val="480"/>
          <w:marRight w:val="0"/>
          <w:marTop w:val="0"/>
          <w:marBottom w:val="0"/>
          <w:divBdr>
            <w:top w:val="none" w:sz="0" w:space="0" w:color="auto"/>
            <w:left w:val="none" w:sz="0" w:space="0" w:color="auto"/>
            <w:bottom w:val="none" w:sz="0" w:space="0" w:color="auto"/>
            <w:right w:val="none" w:sz="0" w:space="0" w:color="auto"/>
          </w:divBdr>
        </w:div>
        <w:div w:id="605818337">
          <w:marLeft w:val="480"/>
          <w:marRight w:val="0"/>
          <w:marTop w:val="0"/>
          <w:marBottom w:val="0"/>
          <w:divBdr>
            <w:top w:val="none" w:sz="0" w:space="0" w:color="auto"/>
            <w:left w:val="none" w:sz="0" w:space="0" w:color="auto"/>
            <w:bottom w:val="none" w:sz="0" w:space="0" w:color="auto"/>
            <w:right w:val="none" w:sz="0" w:space="0" w:color="auto"/>
          </w:divBdr>
        </w:div>
        <w:div w:id="27217996">
          <w:marLeft w:val="480"/>
          <w:marRight w:val="0"/>
          <w:marTop w:val="0"/>
          <w:marBottom w:val="0"/>
          <w:divBdr>
            <w:top w:val="none" w:sz="0" w:space="0" w:color="auto"/>
            <w:left w:val="none" w:sz="0" w:space="0" w:color="auto"/>
            <w:bottom w:val="none" w:sz="0" w:space="0" w:color="auto"/>
            <w:right w:val="none" w:sz="0" w:space="0" w:color="auto"/>
          </w:divBdr>
        </w:div>
        <w:div w:id="198903134">
          <w:marLeft w:val="480"/>
          <w:marRight w:val="0"/>
          <w:marTop w:val="0"/>
          <w:marBottom w:val="0"/>
          <w:divBdr>
            <w:top w:val="none" w:sz="0" w:space="0" w:color="auto"/>
            <w:left w:val="none" w:sz="0" w:space="0" w:color="auto"/>
            <w:bottom w:val="none" w:sz="0" w:space="0" w:color="auto"/>
            <w:right w:val="none" w:sz="0" w:space="0" w:color="auto"/>
          </w:divBdr>
        </w:div>
        <w:div w:id="1710303667">
          <w:marLeft w:val="480"/>
          <w:marRight w:val="0"/>
          <w:marTop w:val="0"/>
          <w:marBottom w:val="0"/>
          <w:divBdr>
            <w:top w:val="none" w:sz="0" w:space="0" w:color="auto"/>
            <w:left w:val="none" w:sz="0" w:space="0" w:color="auto"/>
            <w:bottom w:val="none" w:sz="0" w:space="0" w:color="auto"/>
            <w:right w:val="none" w:sz="0" w:space="0" w:color="auto"/>
          </w:divBdr>
        </w:div>
        <w:div w:id="1525169556">
          <w:marLeft w:val="480"/>
          <w:marRight w:val="0"/>
          <w:marTop w:val="0"/>
          <w:marBottom w:val="0"/>
          <w:divBdr>
            <w:top w:val="none" w:sz="0" w:space="0" w:color="auto"/>
            <w:left w:val="none" w:sz="0" w:space="0" w:color="auto"/>
            <w:bottom w:val="none" w:sz="0" w:space="0" w:color="auto"/>
            <w:right w:val="none" w:sz="0" w:space="0" w:color="auto"/>
          </w:divBdr>
        </w:div>
        <w:div w:id="1975482448">
          <w:marLeft w:val="480"/>
          <w:marRight w:val="0"/>
          <w:marTop w:val="0"/>
          <w:marBottom w:val="0"/>
          <w:divBdr>
            <w:top w:val="none" w:sz="0" w:space="0" w:color="auto"/>
            <w:left w:val="none" w:sz="0" w:space="0" w:color="auto"/>
            <w:bottom w:val="none" w:sz="0" w:space="0" w:color="auto"/>
            <w:right w:val="none" w:sz="0" w:space="0" w:color="auto"/>
          </w:divBdr>
        </w:div>
        <w:div w:id="1224022544">
          <w:marLeft w:val="480"/>
          <w:marRight w:val="0"/>
          <w:marTop w:val="0"/>
          <w:marBottom w:val="0"/>
          <w:divBdr>
            <w:top w:val="none" w:sz="0" w:space="0" w:color="auto"/>
            <w:left w:val="none" w:sz="0" w:space="0" w:color="auto"/>
            <w:bottom w:val="none" w:sz="0" w:space="0" w:color="auto"/>
            <w:right w:val="none" w:sz="0" w:space="0" w:color="auto"/>
          </w:divBdr>
        </w:div>
        <w:div w:id="1665015830">
          <w:marLeft w:val="480"/>
          <w:marRight w:val="0"/>
          <w:marTop w:val="0"/>
          <w:marBottom w:val="0"/>
          <w:divBdr>
            <w:top w:val="none" w:sz="0" w:space="0" w:color="auto"/>
            <w:left w:val="none" w:sz="0" w:space="0" w:color="auto"/>
            <w:bottom w:val="none" w:sz="0" w:space="0" w:color="auto"/>
            <w:right w:val="none" w:sz="0" w:space="0" w:color="auto"/>
          </w:divBdr>
        </w:div>
        <w:div w:id="2076201649">
          <w:marLeft w:val="480"/>
          <w:marRight w:val="0"/>
          <w:marTop w:val="0"/>
          <w:marBottom w:val="0"/>
          <w:divBdr>
            <w:top w:val="none" w:sz="0" w:space="0" w:color="auto"/>
            <w:left w:val="none" w:sz="0" w:space="0" w:color="auto"/>
            <w:bottom w:val="none" w:sz="0" w:space="0" w:color="auto"/>
            <w:right w:val="none" w:sz="0" w:space="0" w:color="auto"/>
          </w:divBdr>
        </w:div>
        <w:div w:id="1853062636">
          <w:marLeft w:val="480"/>
          <w:marRight w:val="0"/>
          <w:marTop w:val="0"/>
          <w:marBottom w:val="0"/>
          <w:divBdr>
            <w:top w:val="none" w:sz="0" w:space="0" w:color="auto"/>
            <w:left w:val="none" w:sz="0" w:space="0" w:color="auto"/>
            <w:bottom w:val="none" w:sz="0" w:space="0" w:color="auto"/>
            <w:right w:val="none" w:sz="0" w:space="0" w:color="auto"/>
          </w:divBdr>
        </w:div>
        <w:div w:id="97873099">
          <w:marLeft w:val="480"/>
          <w:marRight w:val="0"/>
          <w:marTop w:val="0"/>
          <w:marBottom w:val="0"/>
          <w:divBdr>
            <w:top w:val="none" w:sz="0" w:space="0" w:color="auto"/>
            <w:left w:val="none" w:sz="0" w:space="0" w:color="auto"/>
            <w:bottom w:val="none" w:sz="0" w:space="0" w:color="auto"/>
            <w:right w:val="none" w:sz="0" w:space="0" w:color="auto"/>
          </w:divBdr>
        </w:div>
        <w:div w:id="1228227922">
          <w:marLeft w:val="480"/>
          <w:marRight w:val="0"/>
          <w:marTop w:val="0"/>
          <w:marBottom w:val="0"/>
          <w:divBdr>
            <w:top w:val="none" w:sz="0" w:space="0" w:color="auto"/>
            <w:left w:val="none" w:sz="0" w:space="0" w:color="auto"/>
            <w:bottom w:val="none" w:sz="0" w:space="0" w:color="auto"/>
            <w:right w:val="none" w:sz="0" w:space="0" w:color="auto"/>
          </w:divBdr>
        </w:div>
        <w:div w:id="2002271569">
          <w:marLeft w:val="480"/>
          <w:marRight w:val="0"/>
          <w:marTop w:val="0"/>
          <w:marBottom w:val="0"/>
          <w:divBdr>
            <w:top w:val="none" w:sz="0" w:space="0" w:color="auto"/>
            <w:left w:val="none" w:sz="0" w:space="0" w:color="auto"/>
            <w:bottom w:val="none" w:sz="0" w:space="0" w:color="auto"/>
            <w:right w:val="none" w:sz="0" w:space="0" w:color="auto"/>
          </w:divBdr>
        </w:div>
        <w:div w:id="1408962848">
          <w:marLeft w:val="480"/>
          <w:marRight w:val="0"/>
          <w:marTop w:val="0"/>
          <w:marBottom w:val="0"/>
          <w:divBdr>
            <w:top w:val="none" w:sz="0" w:space="0" w:color="auto"/>
            <w:left w:val="none" w:sz="0" w:space="0" w:color="auto"/>
            <w:bottom w:val="none" w:sz="0" w:space="0" w:color="auto"/>
            <w:right w:val="none" w:sz="0" w:space="0" w:color="auto"/>
          </w:divBdr>
        </w:div>
        <w:div w:id="2034069075">
          <w:marLeft w:val="480"/>
          <w:marRight w:val="0"/>
          <w:marTop w:val="0"/>
          <w:marBottom w:val="0"/>
          <w:divBdr>
            <w:top w:val="none" w:sz="0" w:space="0" w:color="auto"/>
            <w:left w:val="none" w:sz="0" w:space="0" w:color="auto"/>
            <w:bottom w:val="none" w:sz="0" w:space="0" w:color="auto"/>
            <w:right w:val="none" w:sz="0" w:space="0" w:color="auto"/>
          </w:divBdr>
        </w:div>
        <w:div w:id="525096167">
          <w:marLeft w:val="480"/>
          <w:marRight w:val="0"/>
          <w:marTop w:val="0"/>
          <w:marBottom w:val="0"/>
          <w:divBdr>
            <w:top w:val="none" w:sz="0" w:space="0" w:color="auto"/>
            <w:left w:val="none" w:sz="0" w:space="0" w:color="auto"/>
            <w:bottom w:val="none" w:sz="0" w:space="0" w:color="auto"/>
            <w:right w:val="none" w:sz="0" w:space="0" w:color="auto"/>
          </w:divBdr>
        </w:div>
        <w:div w:id="816646078">
          <w:marLeft w:val="480"/>
          <w:marRight w:val="0"/>
          <w:marTop w:val="0"/>
          <w:marBottom w:val="0"/>
          <w:divBdr>
            <w:top w:val="none" w:sz="0" w:space="0" w:color="auto"/>
            <w:left w:val="none" w:sz="0" w:space="0" w:color="auto"/>
            <w:bottom w:val="none" w:sz="0" w:space="0" w:color="auto"/>
            <w:right w:val="none" w:sz="0" w:space="0" w:color="auto"/>
          </w:divBdr>
        </w:div>
        <w:div w:id="349067334">
          <w:marLeft w:val="480"/>
          <w:marRight w:val="0"/>
          <w:marTop w:val="0"/>
          <w:marBottom w:val="0"/>
          <w:divBdr>
            <w:top w:val="none" w:sz="0" w:space="0" w:color="auto"/>
            <w:left w:val="none" w:sz="0" w:space="0" w:color="auto"/>
            <w:bottom w:val="none" w:sz="0" w:space="0" w:color="auto"/>
            <w:right w:val="none" w:sz="0" w:space="0" w:color="auto"/>
          </w:divBdr>
        </w:div>
        <w:div w:id="239411115">
          <w:marLeft w:val="480"/>
          <w:marRight w:val="0"/>
          <w:marTop w:val="0"/>
          <w:marBottom w:val="0"/>
          <w:divBdr>
            <w:top w:val="none" w:sz="0" w:space="0" w:color="auto"/>
            <w:left w:val="none" w:sz="0" w:space="0" w:color="auto"/>
            <w:bottom w:val="none" w:sz="0" w:space="0" w:color="auto"/>
            <w:right w:val="none" w:sz="0" w:space="0" w:color="auto"/>
          </w:divBdr>
        </w:div>
        <w:div w:id="28335834">
          <w:marLeft w:val="480"/>
          <w:marRight w:val="0"/>
          <w:marTop w:val="0"/>
          <w:marBottom w:val="0"/>
          <w:divBdr>
            <w:top w:val="none" w:sz="0" w:space="0" w:color="auto"/>
            <w:left w:val="none" w:sz="0" w:space="0" w:color="auto"/>
            <w:bottom w:val="none" w:sz="0" w:space="0" w:color="auto"/>
            <w:right w:val="none" w:sz="0" w:space="0" w:color="auto"/>
          </w:divBdr>
        </w:div>
        <w:div w:id="1998336131">
          <w:marLeft w:val="480"/>
          <w:marRight w:val="0"/>
          <w:marTop w:val="0"/>
          <w:marBottom w:val="0"/>
          <w:divBdr>
            <w:top w:val="none" w:sz="0" w:space="0" w:color="auto"/>
            <w:left w:val="none" w:sz="0" w:space="0" w:color="auto"/>
            <w:bottom w:val="none" w:sz="0" w:space="0" w:color="auto"/>
            <w:right w:val="none" w:sz="0" w:space="0" w:color="auto"/>
          </w:divBdr>
        </w:div>
        <w:div w:id="763184114">
          <w:marLeft w:val="480"/>
          <w:marRight w:val="0"/>
          <w:marTop w:val="0"/>
          <w:marBottom w:val="0"/>
          <w:divBdr>
            <w:top w:val="none" w:sz="0" w:space="0" w:color="auto"/>
            <w:left w:val="none" w:sz="0" w:space="0" w:color="auto"/>
            <w:bottom w:val="none" w:sz="0" w:space="0" w:color="auto"/>
            <w:right w:val="none" w:sz="0" w:space="0" w:color="auto"/>
          </w:divBdr>
        </w:div>
        <w:div w:id="1002048148">
          <w:marLeft w:val="480"/>
          <w:marRight w:val="0"/>
          <w:marTop w:val="0"/>
          <w:marBottom w:val="0"/>
          <w:divBdr>
            <w:top w:val="none" w:sz="0" w:space="0" w:color="auto"/>
            <w:left w:val="none" w:sz="0" w:space="0" w:color="auto"/>
            <w:bottom w:val="none" w:sz="0" w:space="0" w:color="auto"/>
            <w:right w:val="none" w:sz="0" w:space="0" w:color="auto"/>
          </w:divBdr>
        </w:div>
        <w:div w:id="1815834562">
          <w:marLeft w:val="480"/>
          <w:marRight w:val="0"/>
          <w:marTop w:val="0"/>
          <w:marBottom w:val="0"/>
          <w:divBdr>
            <w:top w:val="none" w:sz="0" w:space="0" w:color="auto"/>
            <w:left w:val="none" w:sz="0" w:space="0" w:color="auto"/>
            <w:bottom w:val="none" w:sz="0" w:space="0" w:color="auto"/>
            <w:right w:val="none" w:sz="0" w:space="0" w:color="auto"/>
          </w:divBdr>
        </w:div>
        <w:div w:id="244267726">
          <w:marLeft w:val="480"/>
          <w:marRight w:val="0"/>
          <w:marTop w:val="0"/>
          <w:marBottom w:val="0"/>
          <w:divBdr>
            <w:top w:val="none" w:sz="0" w:space="0" w:color="auto"/>
            <w:left w:val="none" w:sz="0" w:space="0" w:color="auto"/>
            <w:bottom w:val="none" w:sz="0" w:space="0" w:color="auto"/>
            <w:right w:val="none" w:sz="0" w:space="0" w:color="auto"/>
          </w:divBdr>
        </w:div>
        <w:div w:id="94525856">
          <w:marLeft w:val="480"/>
          <w:marRight w:val="0"/>
          <w:marTop w:val="0"/>
          <w:marBottom w:val="0"/>
          <w:divBdr>
            <w:top w:val="none" w:sz="0" w:space="0" w:color="auto"/>
            <w:left w:val="none" w:sz="0" w:space="0" w:color="auto"/>
            <w:bottom w:val="none" w:sz="0" w:space="0" w:color="auto"/>
            <w:right w:val="none" w:sz="0" w:space="0" w:color="auto"/>
          </w:divBdr>
        </w:div>
        <w:div w:id="2144345424">
          <w:marLeft w:val="480"/>
          <w:marRight w:val="0"/>
          <w:marTop w:val="0"/>
          <w:marBottom w:val="0"/>
          <w:divBdr>
            <w:top w:val="none" w:sz="0" w:space="0" w:color="auto"/>
            <w:left w:val="none" w:sz="0" w:space="0" w:color="auto"/>
            <w:bottom w:val="none" w:sz="0" w:space="0" w:color="auto"/>
            <w:right w:val="none" w:sz="0" w:space="0" w:color="auto"/>
          </w:divBdr>
        </w:div>
        <w:div w:id="635186747">
          <w:marLeft w:val="480"/>
          <w:marRight w:val="0"/>
          <w:marTop w:val="0"/>
          <w:marBottom w:val="0"/>
          <w:divBdr>
            <w:top w:val="none" w:sz="0" w:space="0" w:color="auto"/>
            <w:left w:val="none" w:sz="0" w:space="0" w:color="auto"/>
            <w:bottom w:val="none" w:sz="0" w:space="0" w:color="auto"/>
            <w:right w:val="none" w:sz="0" w:space="0" w:color="auto"/>
          </w:divBdr>
        </w:div>
        <w:div w:id="278530150">
          <w:marLeft w:val="480"/>
          <w:marRight w:val="0"/>
          <w:marTop w:val="0"/>
          <w:marBottom w:val="0"/>
          <w:divBdr>
            <w:top w:val="none" w:sz="0" w:space="0" w:color="auto"/>
            <w:left w:val="none" w:sz="0" w:space="0" w:color="auto"/>
            <w:bottom w:val="none" w:sz="0" w:space="0" w:color="auto"/>
            <w:right w:val="none" w:sz="0" w:space="0" w:color="auto"/>
          </w:divBdr>
        </w:div>
        <w:div w:id="906887792">
          <w:marLeft w:val="480"/>
          <w:marRight w:val="0"/>
          <w:marTop w:val="0"/>
          <w:marBottom w:val="0"/>
          <w:divBdr>
            <w:top w:val="none" w:sz="0" w:space="0" w:color="auto"/>
            <w:left w:val="none" w:sz="0" w:space="0" w:color="auto"/>
            <w:bottom w:val="none" w:sz="0" w:space="0" w:color="auto"/>
            <w:right w:val="none" w:sz="0" w:space="0" w:color="auto"/>
          </w:divBdr>
        </w:div>
        <w:div w:id="456026239">
          <w:marLeft w:val="480"/>
          <w:marRight w:val="0"/>
          <w:marTop w:val="0"/>
          <w:marBottom w:val="0"/>
          <w:divBdr>
            <w:top w:val="none" w:sz="0" w:space="0" w:color="auto"/>
            <w:left w:val="none" w:sz="0" w:space="0" w:color="auto"/>
            <w:bottom w:val="none" w:sz="0" w:space="0" w:color="auto"/>
            <w:right w:val="none" w:sz="0" w:space="0" w:color="auto"/>
          </w:divBdr>
        </w:div>
        <w:div w:id="1786656879">
          <w:marLeft w:val="480"/>
          <w:marRight w:val="0"/>
          <w:marTop w:val="0"/>
          <w:marBottom w:val="0"/>
          <w:divBdr>
            <w:top w:val="none" w:sz="0" w:space="0" w:color="auto"/>
            <w:left w:val="none" w:sz="0" w:space="0" w:color="auto"/>
            <w:bottom w:val="none" w:sz="0" w:space="0" w:color="auto"/>
            <w:right w:val="none" w:sz="0" w:space="0" w:color="auto"/>
          </w:divBdr>
        </w:div>
        <w:div w:id="116072067">
          <w:marLeft w:val="480"/>
          <w:marRight w:val="0"/>
          <w:marTop w:val="0"/>
          <w:marBottom w:val="0"/>
          <w:divBdr>
            <w:top w:val="none" w:sz="0" w:space="0" w:color="auto"/>
            <w:left w:val="none" w:sz="0" w:space="0" w:color="auto"/>
            <w:bottom w:val="none" w:sz="0" w:space="0" w:color="auto"/>
            <w:right w:val="none" w:sz="0" w:space="0" w:color="auto"/>
          </w:divBdr>
        </w:div>
        <w:div w:id="126051349">
          <w:marLeft w:val="480"/>
          <w:marRight w:val="0"/>
          <w:marTop w:val="0"/>
          <w:marBottom w:val="0"/>
          <w:divBdr>
            <w:top w:val="none" w:sz="0" w:space="0" w:color="auto"/>
            <w:left w:val="none" w:sz="0" w:space="0" w:color="auto"/>
            <w:bottom w:val="none" w:sz="0" w:space="0" w:color="auto"/>
            <w:right w:val="none" w:sz="0" w:space="0" w:color="auto"/>
          </w:divBdr>
        </w:div>
        <w:div w:id="505025838">
          <w:marLeft w:val="480"/>
          <w:marRight w:val="0"/>
          <w:marTop w:val="0"/>
          <w:marBottom w:val="0"/>
          <w:divBdr>
            <w:top w:val="none" w:sz="0" w:space="0" w:color="auto"/>
            <w:left w:val="none" w:sz="0" w:space="0" w:color="auto"/>
            <w:bottom w:val="none" w:sz="0" w:space="0" w:color="auto"/>
            <w:right w:val="none" w:sz="0" w:space="0" w:color="auto"/>
          </w:divBdr>
        </w:div>
        <w:div w:id="573321391">
          <w:marLeft w:val="480"/>
          <w:marRight w:val="0"/>
          <w:marTop w:val="0"/>
          <w:marBottom w:val="0"/>
          <w:divBdr>
            <w:top w:val="none" w:sz="0" w:space="0" w:color="auto"/>
            <w:left w:val="none" w:sz="0" w:space="0" w:color="auto"/>
            <w:bottom w:val="none" w:sz="0" w:space="0" w:color="auto"/>
            <w:right w:val="none" w:sz="0" w:space="0" w:color="auto"/>
          </w:divBdr>
        </w:div>
        <w:div w:id="1344165515">
          <w:marLeft w:val="480"/>
          <w:marRight w:val="0"/>
          <w:marTop w:val="0"/>
          <w:marBottom w:val="0"/>
          <w:divBdr>
            <w:top w:val="none" w:sz="0" w:space="0" w:color="auto"/>
            <w:left w:val="none" w:sz="0" w:space="0" w:color="auto"/>
            <w:bottom w:val="none" w:sz="0" w:space="0" w:color="auto"/>
            <w:right w:val="none" w:sz="0" w:space="0" w:color="auto"/>
          </w:divBdr>
        </w:div>
        <w:div w:id="669723052">
          <w:marLeft w:val="480"/>
          <w:marRight w:val="0"/>
          <w:marTop w:val="0"/>
          <w:marBottom w:val="0"/>
          <w:divBdr>
            <w:top w:val="none" w:sz="0" w:space="0" w:color="auto"/>
            <w:left w:val="none" w:sz="0" w:space="0" w:color="auto"/>
            <w:bottom w:val="none" w:sz="0" w:space="0" w:color="auto"/>
            <w:right w:val="none" w:sz="0" w:space="0" w:color="auto"/>
          </w:divBdr>
        </w:div>
        <w:div w:id="962154950">
          <w:marLeft w:val="480"/>
          <w:marRight w:val="0"/>
          <w:marTop w:val="0"/>
          <w:marBottom w:val="0"/>
          <w:divBdr>
            <w:top w:val="none" w:sz="0" w:space="0" w:color="auto"/>
            <w:left w:val="none" w:sz="0" w:space="0" w:color="auto"/>
            <w:bottom w:val="none" w:sz="0" w:space="0" w:color="auto"/>
            <w:right w:val="none" w:sz="0" w:space="0" w:color="auto"/>
          </w:divBdr>
        </w:div>
        <w:div w:id="1030297228">
          <w:marLeft w:val="480"/>
          <w:marRight w:val="0"/>
          <w:marTop w:val="0"/>
          <w:marBottom w:val="0"/>
          <w:divBdr>
            <w:top w:val="none" w:sz="0" w:space="0" w:color="auto"/>
            <w:left w:val="none" w:sz="0" w:space="0" w:color="auto"/>
            <w:bottom w:val="none" w:sz="0" w:space="0" w:color="auto"/>
            <w:right w:val="none" w:sz="0" w:space="0" w:color="auto"/>
          </w:divBdr>
        </w:div>
        <w:div w:id="2114327070">
          <w:marLeft w:val="480"/>
          <w:marRight w:val="0"/>
          <w:marTop w:val="0"/>
          <w:marBottom w:val="0"/>
          <w:divBdr>
            <w:top w:val="none" w:sz="0" w:space="0" w:color="auto"/>
            <w:left w:val="none" w:sz="0" w:space="0" w:color="auto"/>
            <w:bottom w:val="none" w:sz="0" w:space="0" w:color="auto"/>
            <w:right w:val="none" w:sz="0" w:space="0" w:color="auto"/>
          </w:divBdr>
        </w:div>
        <w:div w:id="680621238">
          <w:marLeft w:val="480"/>
          <w:marRight w:val="0"/>
          <w:marTop w:val="0"/>
          <w:marBottom w:val="0"/>
          <w:divBdr>
            <w:top w:val="none" w:sz="0" w:space="0" w:color="auto"/>
            <w:left w:val="none" w:sz="0" w:space="0" w:color="auto"/>
            <w:bottom w:val="none" w:sz="0" w:space="0" w:color="auto"/>
            <w:right w:val="none" w:sz="0" w:space="0" w:color="auto"/>
          </w:divBdr>
        </w:div>
        <w:div w:id="216866047">
          <w:marLeft w:val="480"/>
          <w:marRight w:val="0"/>
          <w:marTop w:val="0"/>
          <w:marBottom w:val="0"/>
          <w:divBdr>
            <w:top w:val="none" w:sz="0" w:space="0" w:color="auto"/>
            <w:left w:val="none" w:sz="0" w:space="0" w:color="auto"/>
            <w:bottom w:val="none" w:sz="0" w:space="0" w:color="auto"/>
            <w:right w:val="none" w:sz="0" w:space="0" w:color="auto"/>
          </w:divBdr>
        </w:div>
        <w:div w:id="1956519225">
          <w:marLeft w:val="480"/>
          <w:marRight w:val="0"/>
          <w:marTop w:val="0"/>
          <w:marBottom w:val="0"/>
          <w:divBdr>
            <w:top w:val="none" w:sz="0" w:space="0" w:color="auto"/>
            <w:left w:val="none" w:sz="0" w:space="0" w:color="auto"/>
            <w:bottom w:val="none" w:sz="0" w:space="0" w:color="auto"/>
            <w:right w:val="none" w:sz="0" w:space="0" w:color="auto"/>
          </w:divBdr>
        </w:div>
        <w:div w:id="658731978">
          <w:marLeft w:val="480"/>
          <w:marRight w:val="0"/>
          <w:marTop w:val="0"/>
          <w:marBottom w:val="0"/>
          <w:divBdr>
            <w:top w:val="none" w:sz="0" w:space="0" w:color="auto"/>
            <w:left w:val="none" w:sz="0" w:space="0" w:color="auto"/>
            <w:bottom w:val="none" w:sz="0" w:space="0" w:color="auto"/>
            <w:right w:val="none" w:sz="0" w:space="0" w:color="auto"/>
          </w:divBdr>
        </w:div>
        <w:div w:id="954556505">
          <w:marLeft w:val="480"/>
          <w:marRight w:val="0"/>
          <w:marTop w:val="0"/>
          <w:marBottom w:val="0"/>
          <w:divBdr>
            <w:top w:val="none" w:sz="0" w:space="0" w:color="auto"/>
            <w:left w:val="none" w:sz="0" w:space="0" w:color="auto"/>
            <w:bottom w:val="none" w:sz="0" w:space="0" w:color="auto"/>
            <w:right w:val="none" w:sz="0" w:space="0" w:color="auto"/>
          </w:divBdr>
        </w:div>
        <w:div w:id="1461610374">
          <w:marLeft w:val="480"/>
          <w:marRight w:val="0"/>
          <w:marTop w:val="0"/>
          <w:marBottom w:val="0"/>
          <w:divBdr>
            <w:top w:val="none" w:sz="0" w:space="0" w:color="auto"/>
            <w:left w:val="none" w:sz="0" w:space="0" w:color="auto"/>
            <w:bottom w:val="none" w:sz="0" w:space="0" w:color="auto"/>
            <w:right w:val="none" w:sz="0" w:space="0" w:color="auto"/>
          </w:divBdr>
        </w:div>
        <w:div w:id="899754556">
          <w:marLeft w:val="480"/>
          <w:marRight w:val="0"/>
          <w:marTop w:val="0"/>
          <w:marBottom w:val="0"/>
          <w:divBdr>
            <w:top w:val="none" w:sz="0" w:space="0" w:color="auto"/>
            <w:left w:val="none" w:sz="0" w:space="0" w:color="auto"/>
            <w:bottom w:val="none" w:sz="0" w:space="0" w:color="auto"/>
            <w:right w:val="none" w:sz="0" w:space="0" w:color="auto"/>
          </w:divBdr>
        </w:div>
        <w:div w:id="1670986282">
          <w:marLeft w:val="480"/>
          <w:marRight w:val="0"/>
          <w:marTop w:val="0"/>
          <w:marBottom w:val="0"/>
          <w:divBdr>
            <w:top w:val="none" w:sz="0" w:space="0" w:color="auto"/>
            <w:left w:val="none" w:sz="0" w:space="0" w:color="auto"/>
            <w:bottom w:val="none" w:sz="0" w:space="0" w:color="auto"/>
            <w:right w:val="none" w:sz="0" w:space="0" w:color="auto"/>
          </w:divBdr>
        </w:div>
        <w:div w:id="112287429">
          <w:marLeft w:val="480"/>
          <w:marRight w:val="0"/>
          <w:marTop w:val="0"/>
          <w:marBottom w:val="0"/>
          <w:divBdr>
            <w:top w:val="none" w:sz="0" w:space="0" w:color="auto"/>
            <w:left w:val="none" w:sz="0" w:space="0" w:color="auto"/>
            <w:bottom w:val="none" w:sz="0" w:space="0" w:color="auto"/>
            <w:right w:val="none" w:sz="0" w:space="0" w:color="auto"/>
          </w:divBdr>
        </w:div>
        <w:div w:id="1300188684">
          <w:marLeft w:val="480"/>
          <w:marRight w:val="0"/>
          <w:marTop w:val="0"/>
          <w:marBottom w:val="0"/>
          <w:divBdr>
            <w:top w:val="none" w:sz="0" w:space="0" w:color="auto"/>
            <w:left w:val="none" w:sz="0" w:space="0" w:color="auto"/>
            <w:bottom w:val="none" w:sz="0" w:space="0" w:color="auto"/>
            <w:right w:val="none" w:sz="0" w:space="0" w:color="auto"/>
          </w:divBdr>
        </w:div>
        <w:div w:id="1041131853">
          <w:marLeft w:val="480"/>
          <w:marRight w:val="0"/>
          <w:marTop w:val="0"/>
          <w:marBottom w:val="0"/>
          <w:divBdr>
            <w:top w:val="none" w:sz="0" w:space="0" w:color="auto"/>
            <w:left w:val="none" w:sz="0" w:space="0" w:color="auto"/>
            <w:bottom w:val="none" w:sz="0" w:space="0" w:color="auto"/>
            <w:right w:val="none" w:sz="0" w:space="0" w:color="auto"/>
          </w:divBdr>
        </w:div>
        <w:div w:id="1612973205">
          <w:marLeft w:val="480"/>
          <w:marRight w:val="0"/>
          <w:marTop w:val="0"/>
          <w:marBottom w:val="0"/>
          <w:divBdr>
            <w:top w:val="none" w:sz="0" w:space="0" w:color="auto"/>
            <w:left w:val="none" w:sz="0" w:space="0" w:color="auto"/>
            <w:bottom w:val="none" w:sz="0" w:space="0" w:color="auto"/>
            <w:right w:val="none" w:sz="0" w:space="0" w:color="auto"/>
          </w:divBdr>
        </w:div>
        <w:div w:id="1671833158">
          <w:marLeft w:val="480"/>
          <w:marRight w:val="0"/>
          <w:marTop w:val="0"/>
          <w:marBottom w:val="0"/>
          <w:divBdr>
            <w:top w:val="none" w:sz="0" w:space="0" w:color="auto"/>
            <w:left w:val="none" w:sz="0" w:space="0" w:color="auto"/>
            <w:bottom w:val="none" w:sz="0" w:space="0" w:color="auto"/>
            <w:right w:val="none" w:sz="0" w:space="0" w:color="auto"/>
          </w:divBdr>
        </w:div>
        <w:div w:id="1418550203">
          <w:marLeft w:val="480"/>
          <w:marRight w:val="0"/>
          <w:marTop w:val="0"/>
          <w:marBottom w:val="0"/>
          <w:divBdr>
            <w:top w:val="none" w:sz="0" w:space="0" w:color="auto"/>
            <w:left w:val="none" w:sz="0" w:space="0" w:color="auto"/>
            <w:bottom w:val="none" w:sz="0" w:space="0" w:color="auto"/>
            <w:right w:val="none" w:sz="0" w:space="0" w:color="auto"/>
          </w:divBdr>
        </w:div>
        <w:div w:id="689842967">
          <w:marLeft w:val="480"/>
          <w:marRight w:val="0"/>
          <w:marTop w:val="0"/>
          <w:marBottom w:val="0"/>
          <w:divBdr>
            <w:top w:val="none" w:sz="0" w:space="0" w:color="auto"/>
            <w:left w:val="none" w:sz="0" w:space="0" w:color="auto"/>
            <w:bottom w:val="none" w:sz="0" w:space="0" w:color="auto"/>
            <w:right w:val="none" w:sz="0" w:space="0" w:color="auto"/>
          </w:divBdr>
        </w:div>
        <w:div w:id="617377664">
          <w:marLeft w:val="480"/>
          <w:marRight w:val="0"/>
          <w:marTop w:val="0"/>
          <w:marBottom w:val="0"/>
          <w:divBdr>
            <w:top w:val="none" w:sz="0" w:space="0" w:color="auto"/>
            <w:left w:val="none" w:sz="0" w:space="0" w:color="auto"/>
            <w:bottom w:val="none" w:sz="0" w:space="0" w:color="auto"/>
            <w:right w:val="none" w:sz="0" w:space="0" w:color="auto"/>
          </w:divBdr>
        </w:div>
        <w:div w:id="731125251">
          <w:marLeft w:val="480"/>
          <w:marRight w:val="0"/>
          <w:marTop w:val="0"/>
          <w:marBottom w:val="0"/>
          <w:divBdr>
            <w:top w:val="none" w:sz="0" w:space="0" w:color="auto"/>
            <w:left w:val="none" w:sz="0" w:space="0" w:color="auto"/>
            <w:bottom w:val="none" w:sz="0" w:space="0" w:color="auto"/>
            <w:right w:val="none" w:sz="0" w:space="0" w:color="auto"/>
          </w:divBdr>
        </w:div>
        <w:div w:id="207226436">
          <w:marLeft w:val="480"/>
          <w:marRight w:val="0"/>
          <w:marTop w:val="0"/>
          <w:marBottom w:val="0"/>
          <w:divBdr>
            <w:top w:val="none" w:sz="0" w:space="0" w:color="auto"/>
            <w:left w:val="none" w:sz="0" w:space="0" w:color="auto"/>
            <w:bottom w:val="none" w:sz="0" w:space="0" w:color="auto"/>
            <w:right w:val="none" w:sz="0" w:space="0" w:color="auto"/>
          </w:divBdr>
        </w:div>
        <w:div w:id="1850174439">
          <w:marLeft w:val="480"/>
          <w:marRight w:val="0"/>
          <w:marTop w:val="0"/>
          <w:marBottom w:val="0"/>
          <w:divBdr>
            <w:top w:val="none" w:sz="0" w:space="0" w:color="auto"/>
            <w:left w:val="none" w:sz="0" w:space="0" w:color="auto"/>
            <w:bottom w:val="none" w:sz="0" w:space="0" w:color="auto"/>
            <w:right w:val="none" w:sz="0" w:space="0" w:color="auto"/>
          </w:divBdr>
        </w:div>
        <w:div w:id="392433301">
          <w:marLeft w:val="480"/>
          <w:marRight w:val="0"/>
          <w:marTop w:val="0"/>
          <w:marBottom w:val="0"/>
          <w:divBdr>
            <w:top w:val="none" w:sz="0" w:space="0" w:color="auto"/>
            <w:left w:val="none" w:sz="0" w:space="0" w:color="auto"/>
            <w:bottom w:val="none" w:sz="0" w:space="0" w:color="auto"/>
            <w:right w:val="none" w:sz="0" w:space="0" w:color="auto"/>
          </w:divBdr>
        </w:div>
        <w:div w:id="1778478976">
          <w:marLeft w:val="480"/>
          <w:marRight w:val="0"/>
          <w:marTop w:val="0"/>
          <w:marBottom w:val="0"/>
          <w:divBdr>
            <w:top w:val="none" w:sz="0" w:space="0" w:color="auto"/>
            <w:left w:val="none" w:sz="0" w:space="0" w:color="auto"/>
            <w:bottom w:val="none" w:sz="0" w:space="0" w:color="auto"/>
            <w:right w:val="none" w:sz="0" w:space="0" w:color="auto"/>
          </w:divBdr>
        </w:div>
        <w:div w:id="481431904">
          <w:marLeft w:val="480"/>
          <w:marRight w:val="0"/>
          <w:marTop w:val="0"/>
          <w:marBottom w:val="0"/>
          <w:divBdr>
            <w:top w:val="none" w:sz="0" w:space="0" w:color="auto"/>
            <w:left w:val="none" w:sz="0" w:space="0" w:color="auto"/>
            <w:bottom w:val="none" w:sz="0" w:space="0" w:color="auto"/>
            <w:right w:val="none" w:sz="0" w:space="0" w:color="auto"/>
          </w:divBdr>
        </w:div>
        <w:div w:id="586040702">
          <w:marLeft w:val="480"/>
          <w:marRight w:val="0"/>
          <w:marTop w:val="0"/>
          <w:marBottom w:val="0"/>
          <w:divBdr>
            <w:top w:val="none" w:sz="0" w:space="0" w:color="auto"/>
            <w:left w:val="none" w:sz="0" w:space="0" w:color="auto"/>
            <w:bottom w:val="none" w:sz="0" w:space="0" w:color="auto"/>
            <w:right w:val="none" w:sz="0" w:space="0" w:color="auto"/>
          </w:divBdr>
        </w:div>
        <w:div w:id="322975410">
          <w:marLeft w:val="480"/>
          <w:marRight w:val="0"/>
          <w:marTop w:val="0"/>
          <w:marBottom w:val="0"/>
          <w:divBdr>
            <w:top w:val="none" w:sz="0" w:space="0" w:color="auto"/>
            <w:left w:val="none" w:sz="0" w:space="0" w:color="auto"/>
            <w:bottom w:val="none" w:sz="0" w:space="0" w:color="auto"/>
            <w:right w:val="none" w:sz="0" w:space="0" w:color="auto"/>
          </w:divBdr>
        </w:div>
        <w:div w:id="1550680009">
          <w:marLeft w:val="480"/>
          <w:marRight w:val="0"/>
          <w:marTop w:val="0"/>
          <w:marBottom w:val="0"/>
          <w:divBdr>
            <w:top w:val="none" w:sz="0" w:space="0" w:color="auto"/>
            <w:left w:val="none" w:sz="0" w:space="0" w:color="auto"/>
            <w:bottom w:val="none" w:sz="0" w:space="0" w:color="auto"/>
            <w:right w:val="none" w:sz="0" w:space="0" w:color="auto"/>
          </w:divBdr>
        </w:div>
        <w:div w:id="1608998600">
          <w:marLeft w:val="480"/>
          <w:marRight w:val="0"/>
          <w:marTop w:val="0"/>
          <w:marBottom w:val="0"/>
          <w:divBdr>
            <w:top w:val="none" w:sz="0" w:space="0" w:color="auto"/>
            <w:left w:val="none" w:sz="0" w:space="0" w:color="auto"/>
            <w:bottom w:val="none" w:sz="0" w:space="0" w:color="auto"/>
            <w:right w:val="none" w:sz="0" w:space="0" w:color="auto"/>
          </w:divBdr>
        </w:div>
        <w:div w:id="1016421942">
          <w:marLeft w:val="480"/>
          <w:marRight w:val="0"/>
          <w:marTop w:val="0"/>
          <w:marBottom w:val="0"/>
          <w:divBdr>
            <w:top w:val="none" w:sz="0" w:space="0" w:color="auto"/>
            <w:left w:val="none" w:sz="0" w:space="0" w:color="auto"/>
            <w:bottom w:val="none" w:sz="0" w:space="0" w:color="auto"/>
            <w:right w:val="none" w:sz="0" w:space="0" w:color="auto"/>
          </w:divBdr>
        </w:div>
        <w:div w:id="1377662081">
          <w:marLeft w:val="480"/>
          <w:marRight w:val="0"/>
          <w:marTop w:val="0"/>
          <w:marBottom w:val="0"/>
          <w:divBdr>
            <w:top w:val="none" w:sz="0" w:space="0" w:color="auto"/>
            <w:left w:val="none" w:sz="0" w:space="0" w:color="auto"/>
            <w:bottom w:val="none" w:sz="0" w:space="0" w:color="auto"/>
            <w:right w:val="none" w:sz="0" w:space="0" w:color="auto"/>
          </w:divBdr>
        </w:div>
        <w:div w:id="486746072">
          <w:marLeft w:val="480"/>
          <w:marRight w:val="0"/>
          <w:marTop w:val="0"/>
          <w:marBottom w:val="0"/>
          <w:divBdr>
            <w:top w:val="none" w:sz="0" w:space="0" w:color="auto"/>
            <w:left w:val="none" w:sz="0" w:space="0" w:color="auto"/>
            <w:bottom w:val="none" w:sz="0" w:space="0" w:color="auto"/>
            <w:right w:val="none" w:sz="0" w:space="0" w:color="auto"/>
          </w:divBdr>
        </w:div>
        <w:div w:id="383140524">
          <w:marLeft w:val="480"/>
          <w:marRight w:val="0"/>
          <w:marTop w:val="0"/>
          <w:marBottom w:val="0"/>
          <w:divBdr>
            <w:top w:val="none" w:sz="0" w:space="0" w:color="auto"/>
            <w:left w:val="none" w:sz="0" w:space="0" w:color="auto"/>
            <w:bottom w:val="none" w:sz="0" w:space="0" w:color="auto"/>
            <w:right w:val="none" w:sz="0" w:space="0" w:color="auto"/>
          </w:divBdr>
        </w:div>
        <w:div w:id="1584023787">
          <w:marLeft w:val="480"/>
          <w:marRight w:val="0"/>
          <w:marTop w:val="0"/>
          <w:marBottom w:val="0"/>
          <w:divBdr>
            <w:top w:val="none" w:sz="0" w:space="0" w:color="auto"/>
            <w:left w:val="none" w:sz="0" w:space="0" w:color="auto"/>
            <w:bottom w:val="none" w:sz="0" w:space="0" w:color="auto"/>
            <w:right w:val="none" w:sz="0" w:space="0" w:color="auto"/>
          </w:divBdr>
        </w:div>
        <w:div w:id="2052877812">
          <w:marLeft w:val="480"/>
          <w:marRight w:val="0"/>
          <w:marTop w:val="0"/>
          <w:marBottom w:val="0"/>
          <w:divBdr>
            <w:top w:val="none" w:sz="0" w:space="0" w:color="auto"/>
            <w:left w:val="none" w:sz="0" w:space="0" w:color="auto"/>
            <w:bottom w:val="none" w:sz="0" w:space="0" w:color="auto"/>
            <w:right w:val="none" w:sz="0" w:space="0" w:color="auto"/>
          </w:divBdr>
        </w:div>
        <w:div w:id="1543442626">
          <w:marLeft w:val="480"/>
          <w:marRight w:val="0"/>
          <w:marTop w:val="0"/>
          <w:marBottom w:val="0"/>
          <w:divBdr>
            <w:top w:val="none" w:sz="0" w:space="0" w:color="auto"/>
            <w:left w:val="none" w:sz="0" w:space="0" w:color="auto"/>
            <w:bottom w:val="none" w:sz="0" w:space="0" w:color="auto"/>
            <w:right w:val="none" w:sz="0" w:space="0" w:color="auto"/>
          </w:divBdr>
        </w:div>
        <w:div w:id="1888713866">
          <w:marLeft w:val="480"/>
          <w:marRight w:val="0"/>
          <w:marTop w:val="0"/>
          <w:marBottom w:val="0"/>
          <w:divBdr>
            <w:top w:val="none" w:sz="0" w:space="0" w:color="auto"/>
            <w:left w:val="none" w:sz="0" w:space="0" w:color="auto"/>
            <w:bottom w:val="none" w:sz="0" w:space="0" w:color="auto"/>
            <w:right w:val="none" w:sz="0" w:space="0" w:color="auto"/>
          </w:divBdr>
        </w:div>
        <w:div w:id="1908415488">
          <w:marLeft w:val="480"/>
          <w:marRight w:val="0"/>
          <w:marTop w:val="0"/>
          <w:marBottom w:val="0"/>
          <w:divBdr>
            <w:top w:val="none" w:sz="0" w:space="0" w:color="auto"/>
            <w:left w:val="none" w:sz="0" w:space="0" w:color="auto"/>
            <w:bottom w:val="none" w:sz="0" w:space="0" w:color="auto"/>
            <w:right w:val="none" w:sz="0" w:space="0" w:color="auto"/>
          </w:divBdr>
        </w:div>
        <w:div w:id="922297828">
          <w:marLeft w:val="480"/>
          <w:marRight w:val="0"/>
          <w:marTop w:val="0"/>
          <w:marBottom w:val="0"/>
          <w:divBdr>
            <w:top w:val="none" w:sz="0" w:space="0" w:color="auto"/>
            <w:left w:val="none" w:sz="0" w:space="0" w:color="auto"/>
            <w:bottom w:val="none" w:sz="0" w:space="0" w:color="auto"/>
            <w:right w:val="none" w:sz="0" w:space="0" w:color="auto"/>
          </w:divBdr>
        </w:div>
      </w:divsChild>
    </w:div>
    <w:div w:id="780878593">
      <w:bodyDiv w:val="1"/>
      <w:marLeft w:val="0"/>
      <w:marRight w:val="0"/>
      <w:marTop w:val="0"/>
      <w:marBottom w:val="0"/>
      <w:divBdr>
        <w:top w:val="none" w:sz="0" w:space="0" w:color="auto"/>
        <w:left w:val="none" w:sz="0" w:space="0" w:color="auto"/>
        <w:bottom w:val="none" w:sz="0" w:space="0" w:color="auto"/>
        <w:right w:val="none" w:sz="0" w:space="0" w:color="auto"/>
      </w:divBdr>
    </w:div>
    <w:div w:id="780999926">
      <w:bodyDiv w:val="1"/>
      <w:marLeft w:val="0"/>
      <w:marRight w:val="0"/>
      <w:marTop w:val="0"/>
      <w:marBottom w:val="0"/>
      <w:divBdr>
        <w:top w:val="none" w:sz="0" w:space="0" w:color="auto"/>
        <w:left w:val="none" w:sz="0" w:space="0" w:color="auto"/>
        <w:bottom w:val="none" w:sz="0" w:space="0" w:color="auto"/>
        <w:right w:val="none" w:sz="0" w:space="0" w:color="auto"/>
      </w:divBdr>
    </w:div>
    <w:div w:id="781264677">
      <w:bodyDiv w:val="1"/>
      <w:marLeft w:val="0"/>
      <w:marRight w:val="0"/>
      <w:marTop w:val="0"/>
      <w:marBottom w:val="0"/>
      <w:divBdr>
        <w:top w:val="none" w:sz="0" w:space="0" w:color="auto"/>
        <w:left w:val="none" w:sz="0" w:space="0" w:color="auto"/>
        <w:bottom w:val="none" w:sz="0" w:space="0" w:color="auto"/>
        <w:right w:val="none" w:sz="0" w:space="0" w:color="auto"/>
      </w:divBdr>
    </w:div>
    <w:div w:id="781343089">
      <w:bodyDiv w:val="1"/>
      <w:marLeft w:val="0"/>
      <w:marRight w:val="0"/>
      <w:marTop w:val="0"/>
      <w:marBottom w:val="0"/>
      <w:divBdr>
        <w:top w:val="none" w:sz="0" w:space="0" w:color="auto"/>
        <w:left w:val="none" w:sz="0" w:space="0" w:color="auto"/>
        <w:bottom w:val="none" w:sz="0" w:space="0" w:color="auto"/>
        <w:right w:val="none" w:sz="0" w:space="0" w:color="auto"/>
      </w:divBdr>
    </w:div>
    <w:div w:id="781412862">
      <w:bodyDiv w:val="1"/>
      <w:marLeft w:val="0"/>
      <w:marRight w:val="0"/>
      <w:marTop w:val="0"/>
      <w:marBottom w:val="0"/>
      <w:divBdr>
        <w:top w:val="none" w:sz="0" w:space="0" w:color="auto"/>
        <w:left w:val="none" w:sz="0" w:space="0" w:color="auto"/>
        <w:bottom w:val="none" w:sz="0" w:space="0" w:color="auto"/>
        <w:right w:val="none" w:sz="0" w:space="0" w:color="auto"/>
      </w:divBdr>
    </w:div>
    <w:div w:id="782921878">
      <w:bodyDiv w:val="1"/>
      <w:marLeft w:val="0"/>
      <w:marRight w:val="0"/>
      <w:marTop w:val="0"/>
      <w:marBottom w:val="0"/>
      <w:divBdr>
        <w:top w:val="none" w:sz="0" w:space="0" w:color="auto"/>
        <w:left w:val="none" w:sz="0" w:space="0" w:color="auto"/>
        <w:bottom w:val="none" w:sz="0" w:space="0" w:color="auto"/>
        <w:right w:val="none" w:sz="0" w:space="0" w:color="auto"/>
      </w:divBdr>
    </w:div>
    <w:div w:id="782925435">
      <w:bodyDiv w:val="1"/>
      <w:marLeft w:val="0"/>
      <w:marRight w:val="0"/>
      <w:marTop w:val="0"/>
      <w:marBottom w:val="0"/>
      <w:divBdr>
        <w:top w:val="none" w:sz="0" w:space="0" w:color="auto"/>
        <w:left w:val="none" w:sz="0" w:space="0" w:color="auto"/>
        <w:bottom w:val="none" w:sz="0" w:space="0" w:color="auto"/>
        <w:right w:val="none" w:sz="0" w:space="0" w:color="auto"/>
      </w:divBdr>
    </w:div>
    <w:div w:id="783354401">
      <w:bodyDiv w:val="1"/>
      <w:marLeft w:val="0"/>
      <w:marRight w:val="0"/>
      <w:marTop w:val="0"/>
      <w:marBottom w:val="0"/>
      <w:divBdr>
        <w:top w:val="none" w:sz="0" w:space="0" w:color="auto"/>
        <w:left w:val="none" w:sz="0" w:space="0" w:color="auto"/>
        <w:bottom w:val="none" w:sz="0" w:space="0" w:color="auto"/>
        <w:right w:val="none" w:sz="0" w:space="0" w:color="auto"/>
      </w:divBdr>
    </w:div>
    <w:div w:id="783424344">
      <w:bodyDiv w:val="1"/>
      <w:marLeft w:val="0"/>
      <w:marRight w:val="0"/>
      <w:marTop w:val="0"/>
      <w:marBottom w:val="0"/>
      <w:divBdr>
        <w:top w:val="none" w:sz="0" w:space="0" w:color="auto"/>
        <w:left w:val="none" w:sz="0" w:space="0" w:color="auto"/>
        <w:bottom w:val="none" w:sz="0" w:space="0" w:color="auto"/>
        <w:right w:val="none" w:sz="0" w:space="0" w:color="auto"/>
      </w:divBdr>
    </w:div>
    <w:div w:id="783499230">
      <w:bodyDiv w:val="1"/>
      <w:marLeft w:val="0"/>
      <w:marRight w:val="0"/>
      <w:marTop w:val="0"/>
      <w:marBottom w:val="0"/>
      <w:divBdr>
        <w:top w:val="none" w:sz="0" w:space="0" w:color="auto"/>
        <w:left w:val="none" w:sz="0" w:space="0" w:color="auto"/>
        <w:bottom w:val="none" w:sz="0" w:space="0" w:color="auto"/>
        <w:right w:val="none" w:sz="0" w:space="0" w:color="auto"/>
      </w:divBdr>
      <w:divsChild>
        <w:div w:id="908031256">
          <w:marLeft w:val="480"/>
          <w:marRight w:val="0"/>
          <w:marTop w:val="0"/>
          <w:marBottom w:val="0"/>
          <w:divBdr>
            <w:top w:val="none" w:sz="0" w:space="0" w:color="auto"/>
            <w:left w:val="none" w:sz="0" w:space="0" w:color="auto"/>
            <w:bottom w:val="none" w:sz="0" w:space="0" w:color="auto"/>
            <w:right w:val="none" w:sz="0" w:space="0" w:color="auto"/>
          </w:divBdr>
        </w:div>
        <w:div w:id="1013456629">
          <w:marLeft w:val="480"/>
          <w:marRight w:val="0"/>
          <w:marTop w:val="0"/>
          <w:marBottom w:val="0"/>
          <w:divBdr>
            <w:top w:val="none" w:sz="0" w:space="0" w:color="auto"/>
            <w:left w:val="none" w:sz="0" w:space="0" w:color="auto"/>
            <w:bottom w:val="none" w:sz="0" w:space="0" w:color="auto"/>
            <w:right w:val="none" w:sz="0" w:space="0" w:color="auto"/>
          </w:divBdr>
        </w:div>
        <w:div w:id="623191948">
          <w:marLeft w:val="480"/>
          <w:marRight w:val="0"/>
          <w:marTop w:val="0"/>
          <w:marBottom w:val="0"/>
          <w:divBdr>
            <w:top w:val="none" w:sz="0" w:space="0" w:color="auto"/>
            <w:left w:val="none" w:sz="0" w:space="0" w:color="auto"/>
            <w:bottom w:val="none" w:sz="0" w:space="0" w:color="auto"/>
            <w:right w:val="none" w:sz="0" w:space="0" w:color="auto"/>
          </w:divBdr>
        </w:div>
        <w:div w:id="1287738035">
          <w:marLeft w:val="480"/>
          <w:marRight w:val="0"/>
          <w:marTop w:val="0"/>
          <w:marBottom w:val="0"/>
          <w:divBdr>
            <w:top w:val="none" w:sz="0" w:space="0" w:color="auto"/>
            <w:left w:val="none" w:sz="0" w:space="0" w:color="auto"/>
            <w:bottom w:val="none" w:sz="0" w:space="0" w:color="auto"/>
            <w:right w:val="none" w:sz="0" w:space="0" w:color="auto"/>
          </w:divBdr>
        </w:div>
        <w:div w:id="864485579">
          <w:marLeft w:val="480"/>
          <w:marRight w:val="0"/>
          <w:marTop w:val="0"/>
          <w:marBottom w:val="0"/>
          <w:divBdr>
            <w:top w:val="none" w:sz="0" w:space="0" w:color="auto"/>
            <w:left w:val="none" w:sz="0" w:space="0" w:color="auto"/>
            <w:bottom w:val="none" w:sz="0" w:space="0" w:color="auto"/>
            <w:right w:val="none" w:sz="0" w:space="0" w:color="auto"/>
          </w:divBdr>
        </w:div>
        <w:div w:id="1724912917">
          <w:marLeft w:val="480"/>
          <w:marRight w:val="0"/>
          <w:marTop w:val="0"/>
          <w:marBottom w:val="0"/>
          <w:divBdr>
            <w:top w:val="none" w:sz="0" w:space="0" w:color="auto"/>
            <w:left w:val="none" w:sz="0" w:space="0" w:color="auto"/>
            <w:bottom w:val="none" w:sz="0" w:space="0" w:color="auto"/>
            <w:right w:val="none" w:sz="0" w:space="0" w:color="auto"/>
          </w:divBdr>
        </w:div>
        <w:div w:id="1179931103">
          <w:marLeft w:val="480"/>
          <w:marRight w:val="0"/>
          <w:marTop w:val="0"/>
          <w:marBottom w:val="0"/>
          <w:divBdr>
            <w:top w:val="none" w:sz="0" w:space="0" w:color="auto"/>
            <w:left w:val="none" w:sz="0" w:space="0" w:color="auto"/>
            <w:bottom w:val="none" w:sz="0" w:space="0" w:color="auto"/>
            <w:right w:val="none" w:sz="0" w:space="0" w:color="auto"/>
          </w:divBdr>
        </w:div>
        <w:div w:id="116802106">
          <w:marLeft w:val="480"/>
          <w:marRight w:val="0"/>
          <w:marTop w:val="0"/>
          <w:marBottom w:val="0"/>
          <w:divBdr>
            <w:top w:val="none" w:sz="0" w:space="0" w:color="auto"/>
            <w:left w:val="none" w:sz="0" w:space="0" w:color="auto"/>
            <w:bottom w:val="none" w:sz="0" w:space="0" w:color="auto"/>
            <w:right w:val="none" w:sz="0" w:space="0" w:color="auto"/>
          </w:divBdr>
        </w:div>
        <w:div w:id="945771970">
          <w:marLeft w:val="480"/>
          <w:marRight w:val="0"/>
          <w:marTop w:val="0"/>
          <w:marBottom w:val="0"/>
          <w:divBdr>
            <w:top w:val="none" w:sz="0" w:space="0" w:color="auto"/>
            <w:left w:val="none" w:sz="0" w:space="0" w:color="auto"/>
            <w:bottom w:val="none" w:sz="0" w:space="0" w:color="auto"/>
            <w:right w:val="none" w:sz="0" w:space="0" w:color="auto"/>
          </w:divBdr>
        </w:div>
        <w:div w:id="660694484">
          <w:marLeft w:val="480"/>
          <w:marRight w:val="0"/>
          <w:marTop w:val="0"/>
          <w:marBottom w:val="0"/>
          <w:divBdr>
            <w:top w:val="none" w:sz="0" w:space="0" w:color="auto"/>
            <w:left w:val="none" w:sz="0" w:space="0" w:color="auto"/>
            <w:bottom w:val="none" w:sz="0" w:space="0" w:color="auto"/>
            <w:right w:val="none" w:sz="0" w:space="0" w:color="auto"/>
          </w:divBdr>
        </w:div>
        <w:div w:id="168297854">
          <w:marLeft w:val="480"/>
          <w:marRight w:val="0"/>
          <w:marTop w:val="0"/>
          <w:marBottom w:val="0"/>
          <w:divBdr>
            <w:top w:val="none" w:sz="0" w:space="0" w:color="auto"/>
            <w:left w:val="none" w:sz="0" w:space="0" w:color="auto"/>
            <w:bottom w:val="none" w:sz="0" w:space="0" w:color="auto"/>
            <w:right w:val="none" w:sz="0" w:space="0" w:color="auto"/>
          </w:divBdr>
        </w:div>
        <w:div w:id="1248728308">
          <w:marLeft w:val="480"/>
          <w:marRight w:val="0"/>
          <w:marTop w:val="0"/>
          <w:marBottom w:val="0"/>
          <w:divBdr>
            <w:top w:val="none" w:sz="0" w:space="0" w:color="auto"/>
            <w:left w:val="none" w:sz="0" w:space="0" w:color="auto"/>
            <w:bottom w:val="none" w:sz="0" w:space="0" w:color="auto"/>
            <w:right w:val="none" w:sz="0" w:space="0" w:color="auto"/>
          </w:divBdr>
        </w:div>
        <w:div w:id="1710180431">
          <w:marLeft w:val="480"/>
          <w:marRight w:val="0"/>
          <w:marTop w:val="0"/>
          <w:marBottom w:val="0"/>
          <w:divBdr>
            <w:top w:val="none" w:sz="0" w:space="0" w:color="auto"/>
            <w:left w:val="none" w:sz="0" w:space="0" w:color="auto"/>
            <w:bottom w:val="none" w:sz="0" w:space="0" w:color="auto"/>
            <w:right w:val="none" w:sz="0" w:space="0" w:color="auto"/>
          </w:divBdr>
        </w:div>
        <w:div w:id="718431190">
          <w:marLeft w:val="480"/>
          <w:marRight w:val="0"/>
          <w:marTop w:val="0"/>
          <w:marBottom w:val="0"/>
          <w:divBdr>
            <w:top w:val="none" w:sz="0" w:space="0" w:color="auto"/>
            <w:left w:val="none" w:sz="0" w:space="0" w:color="auto"/>
            <w:bottom w:val="none" w:sz="0" w:space="0" w:color="auto"/>
            <w:right w:val="none" w:sz="0" w:space="0" w:color="auto"/>
          </w:divBdr>
        </w:div>
        <w:div w:id="832910106">
          <w:marLeft w:val="480"/>
          <w:marRight w:val="0"/>
          <w:marTop w:val="0"/>
          <w:marBottom w:val="0"/>
          <w:divBdr>
            <w:top w:val="none" w:sz="0" w:space="0" w:color="auto"/>
            <w:left w:val="none" w:sz="0" w:space="0" w:color="auto"/>
            <w:bottom w:val="none" w:sz="0" w:space="0" w:color="auto"/>
            <w:right w:val="none" w:sz="0" w:space="0" w:color="auto"/>
          </w:divBdr>
        </w:div>
        <w:div w:id="263270782">
          <w:marLeft w:val="480"/>
          <w:marRight w:val="0"/>
          <w:marTop w:val="0"/>
          <w:marBottom w:val="0"/>
          <w:divBdr>
            <w:top w:val="none" w:sz="0" w:space="0" w:color="auto"/>
            <w:left w:val="none" w:sz="0" w:space="0" w:color="auto"/>
            <w:bottom w:val="none" w:sz="0" w:space="0" w:color="auto"/>
            <w:right w:val="none" w:sz="0" w:space="0" w:color="auto"/>
          </w:divBdr>
        </w:div>
        <w:div w:id="1022055391">
          <w:marLeft w:val="480"/>
          <w:marRight w:val="0"/>
          <w:marTop w:val="0"/>
          <w:marBottom w:val="0"/>
          <w:divBdr>
            <w:top w:val="none" w:sz="0" w:space="0" w:color="auto"/>
            <w:left w:val="none" w:sz="0" w:space="0" w:color="auto"/>
            <w:bottom w:val="none" w:sz="0" w:space="0" w:color="auto"/>
            <w:right w:val="none" w:sz="0" w:space="0" w:color="auto"/>
          </w:divBdr>
        </w:div>
        <w:div w:id="850408934">
          <w:marLeft w:val="480"/>
          <w:marRight w:val="0"/>
          <w:marTop w:val="0"/>
          <w:marBottom w:val="0"/>
          <w:divBdr>
            <w:top w:val="none" w:sz="0" w:space="0" w:color="auto"/>
            <w:left w:val="none" w:sz="0" w:space="0" w:color="auto"/>
            <w:bottom w:val="none" w:sz="0" w:space="0" w:color="auto"/>
            <w:right w:val="none" w:sz="0" w:space="0" w:color="auto"/>
          </w:divBdr>
        </w:div>
        <w:div w:id="1672105040">
          <w:marLeft w:val="480"/>
          <w:marRight w:val="0"/>
          <w:marTop w:val="0"/>
          <w:marBottom w:val="0"/>
          <w:divBdr>
            <w:top w:val="none" w:sz="0" w:space="0" w:color="auto"/>
            <w:left w:val="none" w:sz="0" w:space="0" w:color="auto"/>
            <w:bottom w:val="none" w:sz="0" w:space="0" w:color="auto"/>
            <w:right w:val="none" w:sz="0" w:space="0" w:color="auto"/>
          </w:divBdr>
        </w:div>
        <w:div w:id="806123132">
          <w:marLeft w:val="480"/>
          <w:marRight w:val="0"/>
          <w:marTop w:val="0"/>
          <w:marBottom w:val="0"/>
          <w:divBdr>
            <w:top w:val="none" w:sz="0" w:space="0" w:color="auto"/>
            <w:left w:val="none" w:sz="0" w:space="0" w:color="auto"/>
            <w:bottom w:val="none" w:sz="0" w:space="0" w:color="auto"/>
            <w:right w:val="none" w:sz="0" w:space="0" w:color="auto"/>
          </w:divBdr>
        </w:div>
        <w:div w:id="542789549">
          <w:marLeft w:val="480"/>
          <w:marRight w:val="0"/>
          <w:marTop w:val="0"/>
          <w:marBottom w:val="0"/>
          <w:divBdr>
            <w:top w:val="none" w:sz="0" w:space="0" w:color="auto"/>
            <w:left w:val="none" w:sz="0" w:space="0" w:color="auto"/>
            <w:bottom w:val="none" w:sz="0" w:space="0" w:color="auto"/>
            <w:right w:val="none" w:sz="0" w:space="0" w:color="auto"/>
          </w:divBdr>
        </w:div>
        <w:div w:id="1123570774">
          <w:marLeft w:val="480"/>
          <w:marRight w:val="0"/>
          <w:marTop w:val="0"/>
          <w:marBottom w:val="0"/>
          <w:divBdr>
            <w:top w:val="none" w:sz="0" w:space="0" w:color="auto"/>
            <w:left w:val="none" w:sz="0" w:space="0" w:color="auto"/>
            <w:bottom w:val="none" w:sz="0" w:space="0" w:color="auto"/>
            <w:right w:val="none" w:sz="0" w:space="0" w:color="auto"/>
          </w:divBdr>
        </w:div>
        <w:div w:id="120923492">
          <w:marLeft w:val="480"/>
          <w:marRight w:val="0"/>
          <w:marTop w:val="0"/>
          <w:marBottom w:val="0"/>
          <w:divBdr>
            <w:top w:val="none" w:sz="0" w:space="0" w:color="auto"/>
            <w:left w:val="none" w:sz="0" w:space="0" w:color="auto"/>
            <w:bottom w:val="none" w:sz="0" w:space="0" w:color="auto"/>
            <w:right w:val="none" w:sz="0" w:space="0" w:color="auto"/>
          </w:divBdr>
        </w:div>
        <w:div w:id="13190208">
          <w:marLeft w:val="480"/>
          <w:marRight w:val="0"/>
          <w:marTop w:val="0"/>
          <w:marBottom w:val="0"/>
          <w:divBdr>
            <w:top w:val="none" w:sz="0" w:space="0" w:color="auto"/>
            <w:left w:val="none" w:sz="0" w:space="0" w:color="auto"/>
            <w:bottom w:val="none" w:sz="0" w:space="0" w:color="auto"/>
            <w:right w:val="none" w:sz="0" w:space="0" w:color="auto"/>
          </w:divBdr>
        </w:div>
        <w:div w:id="1951038928">
          <w:marLeft w:val="480"/>
          <w:marRight w:val="0"/>
          <w:marTop w:val="0"/>
          <w:marBottom w:val="0"/>
          <w:divBdr>
            <w:top w:val="none" w:sz="0" w:space="0" w:color="auto"/>
            <w:left w:val="none" w:sz="0" w:space="0" w:color="auto"/>
            <w:bottom w:val="none" w:sz="0" w:space="0" w:color="auto"/>
            <w:right w:val="none" w:sz="0" w:space="0" w:color="auto"/>
          </w:divBdr>
        </w:div>
        <w:div w:id="1248734364">
          <w:marLeft w:val="480"/>
          <w:marRight w:val="0"/>
          <w:marTop w:val="0"/>
          <w:marBottom w:val="0"/>
          <w:divBdr>
            <w:top w:val="none" w:sz="0" w:space="0" w:color="auto"/>
            <w:left w:val="none" w:sz="0" w:space="0" w:color="auto"/>
            <w:bottom w:val="none" w:sz="0" w:space="0" w:color="auto"/>
            <w:right w:val="none" w:sz="0" w:space="0" w:color="auto"/>
          </w:divBdr>
        </w:div>
        <w:div w:id="2062552158">
          <w:marLeft w:val="480"/>
          <w:marRight w:val="0"/>
          <w:marTop w:val="0"/>
          <w:marBottom w:val="0"/>
          <w:divBdr>
            <w:top w:val="none" w:sz="0" w:space="0" w:color="auto"/>
            <w:left w:val="none" w:sz="0" w:space="0" w:color="auto"/>
            <w:bottom w:val="none" w:sz="0" w:space="0" w:color="auto"/>
            <w:right w:val="none" w:sz="0" w:space="0" w:color="auto"/>
          </w:divBdr>
        </w:div>
        <w:div w:id="1846548483">
          <w:marLeft w:val="480"/>
          <w:marRight w:val="0"/>
          <w:marTop w:val="0"/>
          <w:marBottom w:val="0"/>
          <w:divBdr>
            <w:top w:val="none" w:sz="0" w:space="0" w:color="auto"/>
            <w:left w:val="none" w:sz="0" w:space="0" w:color="auto"/>
            <w:bottom w:val="none" w:sz="0" w:space="0" w:color="auto"/>
            <w:right w:val="none" w:sz="0" w:space="0" w:color="auto"/>
          </w:divBdr>
        </w:div>
        <w:div w:id="874388177">
          <w:marLeft w:val="480"/>
          <w:marRight w:val="0"/>
          <w:marTop w:val="0"/>
          <w:marBottom w:val="0"/>
          <w:divBdr>
            <w:top w:val="none" w:sz="0" w:space="0" w:color="auto"/>
            <w:left w:val="none" w:sz="0" w:space="0" w:color="auto"/>
            <w:bottom w:val="none" w:sz="0" w:space="0" w:color="auto"/>
            <w:right w:val="none" w:sz="0" w:space="0" w:color="auto"/>
          </w:divBdr>
        </w:div>
        <w:div w:id="1147160614">
          <w:marLeft w:val="480"/>
          <w:marRight w:val="0"/>
          <w:marTop w:val="0"/>
          <w:marBottom w:val="0"/>
          <w:divBdr>
            <w:top w:val="none" w:sz="0" w:space="0" w:color="auto"/>
            <w:left w:val="none" w:sz="0" w:space="0" w:color="auto"/>
            <w:bottom w:val="none" w:sz="0" w:space="0" w:color="auto"/>
            <w:right w:val="none" w:sz="0" w:space="0" w:color="auto"/>
          </w:divBdr>
        </w:div>
        <w:div w:id="1729499674">
          <w:marLeft w:val="480"/>
          <w:marRight w:val="0"/>
          <w:marTop w:val="0"/>
          <w:marBottom w:val="0"/>
          <w:divBdr>
            <w:top w:val="none" w:sz="0" w:space="0" w:color="auto"/>
            <w:left w:val="none" w:sz="0" w:space="0" w:color="auto"/>
            <w:bottom w:val="none" w:sz="0" w:space="0" w:color="auto"/>
            <w:right w:val="none" w:sz="0" w:space="0" w:color="auto"/>
          </w:divBdr>
        </w:div>
        <w:div w:id="2075346329">
          <w:marLeft w:val="480"/>
          <w:marRight w:val="0"/>
          <w:marTop w:val="0"/>
          <w:marBottom w:val="0"/>
          <w:divBdr>
            <w:top w:val="none" w:sz="0" w:space="0" w:color="auto"/>
            <w:left w:val="none" w:sz="0" w:space="0" w:color="auto"/>
            <w:bottom w:val="none" w:sz="0" w:space="0" w:color="auto"/>
            <w:right w:val="none" w:sz="0" w:space="0" w:color="auto"/>
          </w:divBdr>
        </w:div>
        <w:div w:id="661809547">
          <w:marLeft w:val="480"/>
          <w:marRight w:val="0"/>
          <w:marTop w:val="0"/>
          <w:marBottom w:val="0"/>
          <w:divBdr>
            <w:top w:val="none" w:sz="0" w:space="0" w:color="auto"/>
            <w:left w:val="none" w:sz="0" w:space="0" w:color="auto"/>
            <w:bottom w:val="none" w:sz="0" w:space="0" w:color="auto"/>
            <w:right w:val="none" w:sz="0" w:space="0" w:color="auto"/>
          </w:divBdr>
        </w:div>
        <w:div w:id="415519068">
          <w:marLeft w:val="480"/>
          <w:marRight w:val="0"/>
          <w:marTop w:val="0"/>
          <w:marBottom w:val="0"/>
          <w:divBdr>
            <w:top w:val="none" w:sz="0" w:space="0" w:color="auto"/>
            <w:left w:val="none" w:sz="0" w:space="0" w:color="auto"/>
            <w:bottom w:val="none" w:sz="0" w:space="0" w:color="auto"/>
            <w:right w:val="none" w:sz="0" w:space="0" w:color="auto"/>
          </w:divBdr>
        </w:div>
        <w:div w:id="1455977514">
          <w:marLeft w:val="480"/>
          <w:marRight w:val="0"/>
          <w:marTop w:val="0"/>
          <w:marBottom w:val="0"/>
          <w:divBdr>
            <w:top w:val="none" w:sz="0" w:space="0" w:color="auto"/>
            <w:left w:val="none" w:sz="0" w:space="0" w:color="auto"/>
            <w:bottom w:val="none" w:sz="0" w:space="0" w:color="auto"/>
            <w:right w:val="none" w:sz="0" w:space="0" w:color="auto"/>
          </w:divBdr>
        </w:div>
        <w:div w:id="291983600">
          <w:marLeft w:val="480"/>
          <w:marRight w:val="0"/>
          <w:marTop w:val="0"/>
          <w:marBottom w:val="0"/>
          <w:divBdr>
            <w:top w:val="none" w:sz="0" w:space="0" w:color="auto"/>
            <w:left w:val="none" w:sz="0" w:space="0" w:color="auto"/>
            <w:bottom w:val="none" w:sz="0" w:space="0" w:color="auto"/>
            <w:right w:val="none" w:sz="0" w:space="0" w:color="auto"/>
          </w:divBdr>
        </w:div>
        <w:div w:id="934634036">
          <w:marLeft w:val="480"/>
          <w:marRight w:val="0"/>
          <w:marTop w:val="0"/>
          <w:marBottom w:val="0"/>
          <w:divBdr>
            <w:top w:val="none" w:sz="0" w:space="0" w:color="auto"/>
            <w:left w:val="none" w:sz="0" w:space="0" w:color="auto"/>
            <w:bottom w:val="none" w:sz="0" w:space="0" w:color="auto"/>
            <w:right w:val="none" w:sz="0" w:space="0" w:color="auto"/>
          </w:divBdr>
        </w:div>
        <w:div w:id="108473825">
          <w:marLeft w:val="480"/>
          <w:marRight w:val="0"/>
          <w:marTop w:val="0"/>
          <w:marBottom w:val="0"/>
          <w:divBdr>
            <w:top w:val="none" w:sz="0" w:space="0" w:color="auto"/>
            <w:left w:val="none" w:sz="0" w:space="0" w:color="auto"/>
            <w:bottom w:val="none" w:sz="0" w:space="0" w:color="auto"/>
            <w:right w:val="none" w:sz="0" w:space="0" w:color="auto"/>
          </w:divBdr>
        </w:div>
        <w:div w:id="653527611">
          <w:marLeft w:val="480"/>
          <w:marRight w:val="0"/>
          <w:marTop w:val="0"/>
          <w:marBottom w:val="0"/>
          <w:divBdr>
            <w:top w:val="none" w:sz="0" w:space="0" w:color="auto"/>
            <w:left w:val="none" w:sz="0" w:space="0" w:color="auto"/>
            <w:bottom w:val="none" w:sz="0" w:space="0" w:color="auto"/>
            <w:right w:val="none" w:sz="0" w:space="0" w:color="auto"/>
          </w:divBdr>
        </w:div>
        <w:div w:id="199513001">
          <w:marLeft w:val="480"/>
          <w:marRight w:val="0"/>
          <w:marTop w:val="0"/>
          <w:marBottom w:val="0"/>
          <w:divBdr>
            <w:top w:val="none" w:sz="0" w:space="0" w:color="auto"/>
            <w:left w:val="none" w:sz="0" w:space="0" w:color="auto"/>
            <w:bottom w:val="none" w:sz="0" w:space="0" w:color="auto"/>
            <w:right w:val="none" w:sz="0" w:space="0" w:color="auto"/>
          </w:divBdr>
        </w:div>
        <w:div w:id="367874163">
          <w:marLeft w:val="480"/>
          <w:marRight w:val="0"/>
          <w:marTop w:val="0"/>
          <w:marBottom w:val="0"/>
          <w:divBdr>
            <w:top w:val="none" w:sz="0" w:space="0" w:color="auto"/>
            <w:left w:val="none" w:sz="0" w:space="0" w:color="auto"/>
            <w:bottom w:val="none" w:sz="0" w:space="0" w:color="auto"/>
            <w:right w:val="none" w:sz="0" w:space="0" w:color="auto"/>
          </w:divBdr>
        </w:div>
        <w:div w:id="1858348800">
          <w:marLeft w:val="480"/>
          <w:marRight w:val="0"/>
          <w:marTop w:val="0"/>
          <w:marBottom w:val="0"/>
          <w:divBdr>
            <w:top w:val="none" w:sz="0" w:space="0" w:color="auto"/>
            <w:left w:val="none" w:sz="0" w:space="0" w:color="auto"/>
            <w:bottom w:val="none" w:sz="0" w:space="0" w:color="auto"/>
            <w:right w:val="none" w:sz="0" w:space="0" w:color="auto"/>
          </w:divBdr>
        </w:div>
        <w:div w:id="1369792363">
          <w:marLeft w:val="480"/>
          <w:marRight w:val="0"/>
          <w:marTop w:val="0"/>
          <w:marBottom w:val="0"/>
          <w:divBdr>
            <w:top w:val="none" w:sz="0" w:space="0" w:color="auto"/>
            <w:left w:val="none" w:sz="0" w:space="0" w:color="auto"/>
            <w:bottom w:val="none" w:sz="0" w:space="0" w:color="auto"/>
            <w:right w:val="none" w:sz="0" w:space="0" w:color="auto"/>
          </w:divBdr>
        </w:div>
        <w:div w:id="997155271">
          <w:marLeft w:val="480"/>
          <w:marRight w:val="0"/>
          <w:marTop w:val="0"/>
          <w:marBottom w:val="0"/>
          <w:divBdr>
            <w:top w:val="none" w:sz="0" w:space="0" w:color="auto"/>
            <w:left w:val="none" w:sz="0" w:space="0" w:color="auto"/>
            <w:bottom w:val="none" w:sz="0" w:space="0" w:color="auto"/>
            <w:right w:val="none" w:sz="0" w:space="0" w:color="auto"/>
          </w:divBdr>
        </w:div>
        <w:div w:id="1198733493">
          <w:marLeft w:val="480"/>
          <w:marRight w:val="0"/>
          <w:marTop w:val="0"/>
          <w:marBottom w:val="0"/>
          <w:divBdr>
            <w:top w:val="none" w:sz="0" w:space="0" w:color="auto"/>
            <w:left w:val="none" w:sz="0" w:space="0" w:color="auto"/>
            <w:bottom w:val="none" w:sz="0" w:space="0" w:color="auto"/>
            <w:right w:val="none" w:sz="0" w:space="0" w:color="auto"/>
          </w:divBdr>
        </w:div>
        <w:div w:id="117602087">
          <w:marLeft w:val="480"/>
          <w:marRight w:val="0"/>
          <w:marTop w:val="0"/>
          <w:marBottom w:val="0"/>
          <w:divBdr>
            <w:top w:val="none" w:sz="0" w:space="0" w:color="auto"/>
            <w:left w:val="none" w:sz="0" w:space="0" w:color="auto"/>
            <w:bottom w:val="none" w:sz="0" w:space="0" w:color="auto"/>
            <w:right w:val="none" w:sz="0" w:space="0" w:color="auto"/>
          </w:divBdr>
        </w:div>
        <w:div w:id="885992844">
          <w:marLeft w:val="480"/>
          <w:marRight w:val="0"/>
          <w:marTop w:val="0"/>
          <w:marBottom w:val="0"/>
          <w:divBdr>
            <w:top w:val="none" w:sz="0" w:space="0" w:color="auto"/>
            <w:left w:val="none" w:sz="0" w:space="0" w:color="auto"/>
            <w:bottom w:val="none" w:sz="0" w:space="0" w:color="auto"/>
            <w:right w:val="none" w:sz="0" w:space="0" w:color="auto"/>
          </w:divBdr>
        </w:div>
        <w:div w:id="1861426538">
          <w:marLeft w:val="480"/>
          <w:marRight w:val="0"/>
          <w:marTop w:val="0"/>
          <w:marBottom w:val="0"/>
          <w:divBdr>
            <w:top w:val="none" w:sz="0" w:space="0" w:color="auto"/>
            <w:left w:val="none" w:sz="0" w:space="0" w:color="auto"/>
            <w:bottom w:val="none" w:sz="0" w:space="0" w:color="auto"/>
            <w:right w:val="none" w:sz="0" w:space="0" w:color="auto"/>
          </w:divBdr>
        </w:div>
        <w:div w:id="74211772">
          <w:marLeft w:val="480"/>
          <w:marRight w:val="0"/>
          <w:marTop w:val="0"/>
          <w:marBottom w:val="0"/>
          <w:divBdr>
            <w:top w:val="none" w:sz="0" w:space="0" w:color="auto"/>
            <w:left w:val="none" w:sz="0" w:space="0" w:color="auto"/>
            <w:bottom w:val="none" w:sz="0" w:space="0" w:color="auto"/>
            <w:right w:val="none" w:sz="0" w:space="0" w:color="auto"/>
          </w:divBdr>
        </w:div>
        <w:div w:id="476496">
          <w:marLeft w:val="480"/>
          <w:marRight w:val="0"/>
          <w:marTop w:val="0"/>
          <w:marBottom w:val="0"/>
          <w:divBdr>
            <w:top w:val="none" w:sz="0" w:space="0" w:color="auto"/>
            <w:left w:val="none" w:sz="0" w:space="0" w:color="auto"/>
            <w:bottom w:val="none" w:sz="0" w:space="0" w:color="auto"/>
            <w:right w:val="none" w:sz="0" w:space="0" w:color="auto"/>
          </w:divBdr>
        </w:div>
        <w:div w:id="513809228">
          <w:marLeft w:val="480"/>
          <w:marRight w:val="0"/>
          <w:marTop w:val="0"/>
          <w:marBottom w:val="0"/>
          <w:divBdr>
            <w:top w:val="none" w:sz="0" w:space="0" w:color="auto"/>
            <w:left w:val="none" w:sz="0" w:space="0" w:color="auto"/>
            <w:bottom w:val="none" w:sz="0" w:space="0" w:color="auto"/>
            <w:right w:val="none" w:sz="0" w:space="0" w:color="auto"/>
          </w:divBdr>
        </w:div>
        <w:div w:id="1153838082">
          <w:marLeft w:val="480"/>
          <w:marRight w:val="0"/>
          <w:marTop w:val="0"/>
          <w:marBottom w:val="0"/>
          <w:divBdr>
            <w:top w:val="none" w:sz="0" w:space="0" w:color="auto"/>
            <w:left w:val="none" w:sz="0" w:space="0" w:color="auto"/>
            <w:bottom w:val="none" w:sz="0" w:space="0" w:color="auto"/>
            <w:right w:val="none" w:sz="0" w:space="0" w:color="auto"/>
          </w:divBdr>
        </w:div>
        <w:div w:id="1864704052">
          <w:marLeft w:val="480"/>
          <w:marRight w:val="0"/>
          <w:marTop w:val="0"/>
          <w:marBottom w:val="0"/>
          <w:divBdr>
            <w:top w:val="none" w:sz="0" w:space="0" w:color="auto"/>
            <w:left w:val="none" w:sz="0" w:space="0" w:color="auto"/>
            <w:bottom w:val="none" w:sz="0" w:space="0" w:color="auto"/>
            <w:right w:val="none" w:sz="0" w:space="0" w:color="auto"/>
          </w:divBdr>
        </w:div>
        <w:div w:id="244413642">
          <w:marLeft w:val="480"/>
          <w:marRight w:val="0"/>
          <w:marTop w:val="0"/>
          <w:marBottom w:val="0"/>
          <w:divBdr>
            <w:top w:val="none" w:sz="0" w:space="0" w:color="auto"/>
            <w:left w:val="none" w:sz="0" w:space="0" w:color="auto"/>
            <w:bottom w:val="none" w:sz="0" w:space="0" w:color="auto"/>
            <w:right w:val="none" w:sz="0" w:space="0" w:color="auto"/>
          </w:divBdr>
        </w:div>
        <w:div w:id="47000160">
          <w:marLeft w:val="480"/>
          <w:marRight w:val="0"/>
          <w:marTop w:val="0"/>
          <w:marBottom w:val="0"/>
          <w:divBdr>
            <w:top w:val="none" w:sz="0" w:space="0" w:color="auto"/>
            <w:left w:val="none" w:sz="0" w:space="0" w:color="auto"/>
            <w:bottom w:val="none" w:sz="0" w:space="0" w:color="auto"/>
            <w:right w:val="none" w:sz="0" w:space="0" w:color="auto"/>
          </w:divBdr>
        </w:div>
        <w:div w:id="1253392471">
          <w:marLeft w:val="480"/>
          <w:marRight w:val="0"/>
          <w:marTop w:val="0"/>
          <w:marBottom w:val="0"/>
          <w:divBdr>
            <w:top w:val="none" w:sz="0" w:space="0" w:color="auto"/>
            <w:left w:val="none" w:sz="0" w:space="0" w:color="auto"/>
            <w:bottom w:val="none" w:sz="0" w:space="0" w:color="auto"/>
            <w:right w:val="none" w:sz="0" w:space="0" w:color="auto"/>
          </w:divBdr>
        </w:div>
        <w:div w:id="1677002742">
          <w:marLeft w:val="480"/>
          <w:marRight w:val="0"/>
          <w:marTop w:val="0"/>
          <w:marBottom w:val="0"/>
          <w:divBdr>
            <w:top w:val="none" w:sz="0" w:space="0" w:color="auto"/>
            <w:left w:val="none" w:sz="0" w:space="0" w:color="auto"/>
            <w:bottom w:val="none" w:sz="0" w:space="0" w:color="auto"/>
            <w:right w:val="none" w:sz="0" w:space="0" w:color="auto"/>
          </w:divBdr>
        </w:div>
        <w:div w:id="1712999668">
          <w:marLeft w:val="480"/>
          <w:marRight w:val="0"/>
          <w:marTop w:val="0"/>
          <w:marBottom w:val="0"/>
          <w:divBdr>
            <w:top w:val="none" w:sz="0" w:space="0" w:color="auto"/>
            <w:left w:val="none" w:sz="0" w:space="0" w:color="auto"/>
            <w:bottom w:val="none" w:sz="0" w:space="0" w:color="auto"/>
            <w:right w:val="none" w:sz="0" w:space="0" w:color="auto"/>
          </w:divBdr>
        </w:div>
        <w:div w:id="976033734">
          <w:marLeft w:val="480"/>
          <w:marRight w:val="0"/>
          <w:marTop w:val="0"/>
          <w:marBottom w:val="0"/>
          <w:divBdr>
            <w:top w:val="none" w:sz="0" w:space="0" w:color="auto"/>
            <w:left w:val="none" w:sz="0" w:space="0" w:color="auto"/>
            <w:bottom w:val="none" w:sz="0" w:space="0" w:color="auto"/>
            <w:right w:val="none" w:sz="0" w:space="0" w:color="auto"/>
          </w:divBdr>
        </w:div>
        <w:div w:id="287052978">
          <w:marLeft w:val="480"/>
          <w:marRight w:val="0"/>
          <w:marTop w:val="0"/>
          <w:marBottom w:val="0"/>
          <w:divBdr>
            <w:top w:val="none" w:sz="0" w:space="0" w:color="auto"/>
            <w:left w:val="none" w:sz="0" w:space="0" w:color="auto"/>
            <w:bottom w:val="none" w:sz="0" w:space="0" w:color="auto"/>
            <w:right w:val="none" w:sz="0" w:space="0" w:color="auto"/>
          </w:divBdr>
        </w:div>
        <w:div w:id="32849084">
          <w:marLeft w:val="480"/>
          <w:marRight w:val="0"/>
          <w:marTop w:val="0"/>
          <w:marBottom w:val="0"/>
          <w:divBdr>
            <w:top w:val="none" w:sz="0" w:space="0" w:color="auto"/>
            <w:left w:val="none" w:sz="0" w:space="0" w:color="auto"/>
            <w:bottom w:val="none" w:sz="0" w:space="0" w:color="auto"/>
            <w:right w:val="none" w:sz="0" w:space="0" w:color="auto"/>
          </w:divBdr>
        </w:div>
        <w:div w:id="346323966">
          <w:marLeft w:val="480"/>
          <w:marRight w:val="0"/>
          <w:marTop w:val="0"/>
          <w:marBottom w:val="0"/>
          <w:divBdr>
            <w:top w:val="none" w:sz="0" w:space="0" w:color="auto"/>
            <w:left w:val="none" w:sz="0" w:space="0" w:color="auto"/>
            <w:bottom w:val="none" w:sz="0" w:space="0" w:color="auto"/>
            <w:right w:val="none" w:sz="0" w:space="0" w:color="auto"/>
          </w:divBdr>
        </w:div>
        <w:div w:id="1661425800">
          <w:marLeft w:val="480"/>
          <w:marRight w:val="0"/>
          <w:marTop w:val="0"/>
          <w:marBottom w:val="0"/>
          <w:divBdr>
            <w:top w:val="none" w:sz="0" w:space="0" w:color="auto"/>
            <w:left w:val="none" w:sz="0" w:space="0" w:color="auto"/>
            <w:bottom w:val="none" w:sz="0" w:space="0" w:color="auto"/>
            <w:right w:val="none" w:sz="0" w:space="0" w:color="auto"/>
          </w:divBdr>
        </w:div>
        <w:div w:id="201214618">
          <w:marLeft w:val="480"/>
          <w:marRight w:val="0"/>
          <w:marTop w:val="0"/>
          <w:marBottom w:val="0"/>
          <w:divBdr>
            <w:top w:val="none" w:sz="0" w:space="0" w:color="auto"/>
            <w:left w:val="none" w:sz="0" w:space="0" w:color="auto"/>
            <w:bottom w:val="none" w:sz="0" w:space="0" w:color="auto"/>
            <w:right w:val="none" w:sz="0" w:space="0" w:color="auto"/>
          </w:divBdr>
        </w:div>
        <w:div w:id="229735276">
          <w:marLeft w:val="480"/>
          <w:marRight w:val="0"/>
          <w:marTop w:val="0"/>
          <w:marBottom w:val="0"/>
          <w:divBdr>
            <w:top w:val="none" w:sz="0" w:space="0" w:color="auto"/>
            <w:left w:val="none" w:sz="0" w:space="0" w:color="auto"/>
            <w:bottom w:val="none" w:sz="0" w:space="0" w:color="auto"/>
            <w:right w:val="none" w:sz="0" w:space="0" w:color="auto"/>
          </w:divBdr>
        </w:div>
        <w:div w:id="493567642">
          <w:marLeft w:val="480"/>
          <w:marRight w:val="0"/>
          <w:marTop w:val="0"/>
          <w:marBottom w:val="0"/>
          <w:divBdr>
            <w:top w:val="none" w:sz="0" w:space="0" w:color="auto"/>
            <w:left w:val="none" w:sz="0" w:space="0" w:color="auto"/>
            <w:bottom w:val="none" w:sz="0" w:space="0" w:color="auto"/>
            <w:right w:val="none" w:sz="0" w:space="0" w:color="auto"/>
          </w:divBdr>
        </w:div>
        <w:div w:id="719089757">
          <w:marLeft w:val="480"/>
          <w:marRight w:val="0"/>
          <w:marTop w:val="0"/>
          <w:marBottom w:val="0"/>
          <w:divBdr>
            <w:top w:val="none" w:sz="0" w:space="0" w:color="auto"/>
            <w:left w:val="none" w:sz="0" w:space="0" w:color="auto"/>
            <w:bottom w:val="none" w:sz="0" w:space="0" w:color="auto"/>
            <w:right w:val="none" w:sz="0" w:space="0" w:color="auto"/>
          </w:divBdr>
        </w:div>
        <w:div w:id="1285236341">
          <w:marLeft w:val="480"/>
          <w:marRight w:val="0"/>
          <w:marTop w:val="0"/>
          <w:marBottom w:val="0"/>
          <w:divBdr>
            <w:top w:val="none" w:sz="0" w:space="0" w:color="auto"/>
            <w:left w:val="none" w:sz="0" w:space="0" w:color="auto"/>
            <w:bottom w:val="none" w:sz="0" w:space="0" w:color="auto"/>
            <w:right w:val="none" w:sz="0" w:space="0" w:color="auto"/>
          </w:divBdr>
        </w:div>
        <w:div w:id="1613123834">
          <w:marLeft w:val="480"/>
          <w:marRight w:val="0"/>
          <w:marTop w:val="0"/>
          <w:marBottom w:val="0"/>
          <w:divBdr>
            <w:top w:val="none" w:sz="0" w:space="0" w:color="auto"/>
            <w:left w:val="none" w:sz="0" w:space="0" w:color="auto"/>
            <w:bottom w:val="none" w:sz="0" w:space="0" w:color="auto"/>
            <w:right w:val="none" w:sz="0" w:space="0" w:color="auto"/>
          </w:divBdr>
        </w:div>
        <w:div w:id="341666144">
          <w:marLeft w:val="480"/>
          <w:marRight w:val="0"/>
          <w:marTop w:val="0"/>
          <w:marBottom w:val="0"/>
          <w:divBdr>
            <w:top w:val="none" w:sz="0" w:space="0" w:color="auto"/>
            <w:left w:val="none" w:sz="0" w:space="0" w:color="auto"/>
            <w:bottom w:val="none" w:sz="0" w:space="0" w:color="auto"/>
            <w:right w:val="none" w:sz="0" w:space="0" w:color="auto"/>
          </w:divBdr>
        </w:div>
        <w:div w:id="769743391">
          <w:marLeft w:val="480"/>
          <w:marRight w:val="0"/>
          <w:marTop w:val="0"/>
          <w:marBottom w:val="0"/>
          <w:divBdr>
            <w:top w:val="none" w:sz="0" w:space="0" w:color="auto"/>
            <w:left w:val="none" w:sz="0" w:space="0" w:color="auto"/>
            <w:bottom w:val="none" w:sz="0" w:space="0" w:color="auto"/>
            <w:right w:val="none" w:sz="0" w:space="0" w:color="auto"/>
          </w:divBdr>
        </w:div>
        <w:div w:id="1893685371">
          <w:marLeft w:val="480"/>
          <w:marRight w:val="0"/>
          <w:marTop w:val="0"/>
          <w:marBottom w:val="0"/>
          <w:divBdr>
            <w:top w:val="none" w:sz="0" w:space="0" w:color="auto"/>
            <w:left w:val="none" w:sz="0" w:space="0" w:color="auto"/>
            <w:bottom w:val="none" w:sz="0" w:space="0" w:color="auto"/>
            <w:right w:val="none" w:sz="0" w:space="0" w:color="auto"/>
          </w:divBdr>
        </w:div>
        <w:div w:id="2068214769">
          <w:marLeft w:val="480"/>
          <w:marRight w:val="0"/>
          <w:marTop w:val="0"/>
          <w:marBottom w:val="0"/>
          <w:divBdr>
            <w:top w:val="none" w:sz="0" w:space="0" w:color="auto"/>
            <w:left w:val="none" w:sz="0" w:space="0" w:color="auto"/>
            <w:bottom w:val="none" w:sz="0" w:space="0" w:color="auto"/>
            <w:right w:val="none" w:sz="0" w:space="0" w:color="auto"/>
          </w:divBdr>
        </w:div>
        <w:div w:id="2082022439">
          <w:marLeft w:val="480"/>
          <w:marRight w:val="0"/>
          <w:marTop w:val="0"/>
          <w:marBottom w:val="0"/>
          <w:divBdr>
            <w:top w:val="none" w:sz="0" w:space="0" w:color="auto"/>
            <w:left w:val="none" w:sz="0" w:space="0" w:color="auto"/>
            <w:bottom w:val="none" w:sz="0" w:space="0" w:color="auto"/>
            <w:right w:val="none" w:sz="0" w:space="0" w:color="auto"/>
          </w:divBdr>
        </w:div>
        <w:div w:id="1812088983">
          <w:marLeft w:val="480"/>
          <w:marRight w:val="0"/>
          <w:marTop w:val="0"/>
          <w:marBottom w:val="0"/>
          <w:divBdr>
            <w:top w:val="none" w:sz="0" w:space="0" w:color="auto"/>
            <w:left w:val="none" w:sz="0" w:space="0" w:color="auto"/>
            <w:bottom w:val="none" w:sz="0" w:space="0" w:color="auto"/>
            <w:right w:val="none" w:sz="0" w:space="0" w:color="auto"/>
          </w:divBdr>
        </w:div>
        <w:div w:id="1991404841">
          <w:marLeft w:val="480"/>
          <w:marRight w:val="0"/>
          <w:marTop w:val="0"/>
          <w:marBottom w:val="0"/>
          <w:divBdr>
            <w:top w:val="none" w:sz="0" w:space="0" w:color="auto"/>
            <w:left w:val="none" w:sz="0" w:space="0" w:color="auto"/>
            <w:bottom w:val="none" w:sz="0" w:space="0" w:color="auto"/>
            <w:right w:val="none" w:sz="0" w:space="0" w:color="auto"/>
          </w:divBdr>
        </w:div>
        <w:div w:id="1724521205">
          <w:marLeft w:val="480"/>
          <w:marRight w:val="0"/>
          <w:marTop w:val="0"/>
          <w:marBottom w:val="0"/>
          <w:divBdr>
            <w:top w:val="none" w:sz="0" w:space="0" w:color="auto"/>
            <w:left w:val="none" w:sz="0" w:space="0" w:color="auto"/>
            <w:bottom w:val="none" w:sz="0" w:space="0" w:color="auto"/>
            <w:right w:val="none" w:sz="0" w:space="0" w:color="auto"/>
          </w:divBdr>
        </w:div>
        <w:div w:id="776604744">
          <w:marLeft w:val="480"/>
          <w:marRight w:val="0"/>
          <w:marTop w:val="0"/>
          <w:marBottom w:val="0"/>
          <w:divBdr>
            <w:top w:val="none" w:sz="0" w:space="0" w:color="auto"/>
            <w:left w:val="none" w:sz="0" w:space="0" w:color="auto"/>
            <w:bottom w:val="none" w:sz="0" w:space="0" w:color="auto"/>
            <w:right w:val="none" w:sz="0" w:space="0" w:color="auto"/>
          </w:divBdr>
        </w:div>
        <w:div w:id="513808687">
          <w:marLeft w:val="480"/>
          <w:marRight w:val="0"/>
          <w:marTop w:val="0"/>
          <w:marBottom w:val="0"/>
          <w:divBdr>
            <w:top w:val="none" w:sz="0" w:space="0" w:color="auto"/>
            <w:left w:val="none" w:sz="0" w:space="0" w:color="auto"/>
            <w:bottom w:val="none" w:sz="0" w:space="0" w:color="auto"/>
            <w:right w:val="none" w:sz="0" w:space="0" w:color="auto"/>
          </w:divBdr>
        </w:div>
        <w:div w:id="1071927615">
          <w:marLeft w:val="480"/>
          <w:marRight w:val="0"/>
          <w:marTop w:val="0"/>
          <w:marBottom w:val="0"/>
          <w:divBdr>
            <w:top w:val="none" w:sz="0" w:space="0" w:color="auto"/>
            <w:left w:val="none" w:sz="0" w:space="0" w:color="auto"/>
            <w:bottom w:val="none" w:sz="0" w:space="0" w:color="auto"/>
            <w:right w:val="none" w:sz="0" w:space="0" w:color="auto"/>
          </w:divBdr>
        </w:div>
        <w:div w:id="175853004">
          <w:marLeft w:val="480"/>
          <w:marRight w:val="0"/>
          <w:marTop w:val="0"/>
          <w:marBottom w:val="0"/>
          <w:divBdr>
            <w:top w:val="none" w:sz="0" w:space="0" w:color="auto"/>
            <w:left w:val="none" w:sz="0" w:space="0" w:color="auto"/>
            <w:bottom w:val="none" w:sz="0" w:space="0" w:color="auto"/>
            <w:right w:val="none" w:sz="0" w:space="0" w:color="auto"/>
          </w:divBdr>
        </w:div>
        <w:div w:id="486017038">
          <w:marLeft w:val="480"/>
          <w:marRight w:val="0"/>
          <w:marTop w:val="0"/>
          <w:marBottom w:val="0"/>
          <w:divBdr>
            <w:top w:val="none" w:sz="0" w:space="0" w:color="auto"/>
            <w:left w:val="none" w:sz="0" w:space="0" w:color="auto"/>
            <w:bottom w:val="none" w:sz="0" w:space="0" w:color="auto"/>
            <w:right w:val="none" w:sz="0" w:space="0" w:color="auto"/>
          </w:divBdr>
        </w:div>
        <w:div w:id="294458493">
          <w:marLeft w:val="480"/>
          <w:marRight w:val="0"/>
          <w:marTop w:val="0"/>
          <w:marBottom w:val="0"/>
          <w:divBdr>
            <w:top w:val="none" w:sz="0" w:space="0" w:color="auto"/>
            <w:left w:val="none" w:sz="0" w:space="0" w:color="auto"/>
            <w:bottom w:val="none" w:sz="0" w:space="0" w:color="auto"/>
            <w:right w:val="none" w:sz="0" w:space="0" w:color="auto"/>
          </w:divBdr>
        </w:div>
        <w:div w:id="277152891">
          <w:marLeft w:val="480"/>
          <w:marRight w:val="0"/>
          <w:marTop w:val="0"/>
          <w:marBottom w:val="0"/>
          <w:divBdr>
            <w:top w:val="none" w:sz="0" w:space="0" w:color="auto"/>
            <w:left w:val="none" w:sz="0" w:space="0" w:color="auto"/>
            <w:bottom w:val="none" w:sz="0" w:space="0" w:color="auto"/>
            <w:right w:val="none" w:sz="0" w:space="0" w:color="auto"/>
          </w:divBdr>
        </w:div>
        <w:div w:id="1920366933">
          <w:marLeft w:val="480"/>
          <w:marRight w:val="0"/>
          <w:marTop w:val="0"/>
          <w:marBottom w:val="0"/>
          <w:divBdr>
            <w:top w:val="none" w:sz="0" w:space="0" w:color="auto"/>
            <w:left w:val="none" w:sz="0" w:space="0" w:color="auto"/>
            <w:bottom w:val="none" w:sz="0" w:space="0" w:color="auto"/>
            <w:right w:val="none" w:sz="0" w:space="0" w:color="auto"/>
          </w:divBdr>
        </w:div>
        <w:div w:id="1829442273">
          <w:marLeft w:val="480"/>
          <w:marRight w:val="0"/>
          <w:marTop w:val="0"/>
          <w:marBottom w:val="0"/>
          <w:divBdr>
            <w:top w:val="none" w:sz="0" w:space="0" w:color="auto"/>
            <w:left w:val="none" w:sz="0" w:space="0" w:color="auto"/>
            <w:bottom w:val="none" w:sz="0" w:space="0" w:color="auto"/>
            <w:right w:val="none" w:sz="0" w:space="0" w:color="auto"/>
          </w:divBdr>
        </w:div>
        <w:div w:id="1169758917">
          <w:marLeft w:val="480"/>
          <w:marRight w:val="0"/>
          <w:marTop w:val="0"/>
          <w:marBottom w:val="0"/>
          <w:divBdr>
            <w:top w:val="none" w:sz="0" w:space="0" w:color="auto"/>
            <w:left w:val="none" w:sz="0" w:space="0" w:color="auto"/>
            <w:bottom w:val="none" w:sz="0" w:space="0" w:color="auto"/>
            <w:right w:val="none" w:sz="0" w:space="0" w:color="auto"/>
          </w:divBdr>
        </w:div>
        <w:div w:id="285086797">
          <w:marLeft w:val="480"/>
          <w:marRight w:val="0"/>
          <w:marTop w:val="0"/>
          <w:marBottom w:val="0"/>
          <w:divBdr>
            <w:top w:val="none" w:sz="0" w:space="0" w:color="auto"/>
            <w:left w:val="none" w:sz="0" w:space="0" w:color="auto"/>
            <w:bottom w:val="none" w:sz="0" w:space="0" w:color="auto"/>
            <w:right w:val="none" w:sz="0" w:space="0" w:color="auto"/>
          </w:divBdr>
        </w:div>
        <w:div w:id="1763993356">
          <w:marLeft w:val="480"/>
          <w:marRight w:val="0"/>
          <w:marTop w:val="0"/>
          <w:marBottom w:val="0"/>
          <w:divBdr>
            <w:top w:val="none" w:sz="0" w:space="0" w:color="auto"/>
            <w:left w:val="none" w:sz="0" w:space="0" w:color="auto"/>
            <w:bottom w:val="none" w:sz="0" w:space="0" w:color="auto"/>
            <w:right w:val="none" w:sz="0" w:space="0" w:color="auto"/>
          </w:divBdr>
        </w:div>
        <w:div w:id="1458063382">
          <w:marLeft w:val="480"/>
          <w:marRight w:val="0"/>
          <w:marTop w:val="0"/>
          <w:marBottom w:val="0"/>
          <w:divBdr>
            <w:top w:val="none" w:sz="0" w:space="0" w:color="auto"/>
            <w:left w:val="none" w:sz="0" w:space="0" w:color="auto"/>
            <w:bottom w:val="none" w:sz="0" w:space="0" w:color="auto"/>
            <w:right w:val="none" w:sz="0" w:space="0" w:color="auto"/>
          </w:divBdr>
        </w:div>
        <w:div w:id="296574750">
          <w:marLeft w:val="480"/>
          <w:marRight w:val="0"/>
          <w:marTop w:val="0"/>
          <w:marBottom w:val="0"/>
          <w:divBdr>
            <w:top w:val="none" w:sz="0" w:space="0" w:color="auto"/>
            <w:left w:val="none" w:sz="0" w:space="0" w:color="auto"/>
            <w:bottom w:val="none" w:sz="0" w:space="0" w:color="auto"/>
            <w:right w:val="none" w:sz="0" w:space="0" w:color="auto"/>
          </w:divBdr>
        </w:div>
        <w:div w:id="577373440">
          <w:marLeft w:val="480"/>
          <w:marRight w:val="0"/>
          <w:marTop w:val="0"/>
          <w:marBottom w:val="0"/>
          <w:divBdr>
            <w:top w:val="none" w:sz="0" w:space="0" w:color="auto"/>
            <w:left w:val="none" w:sz="0" w:space="0" w:color="auto"/>
            <w:bottom w:val="none" w:sz="0" w:space="0" w:color="auto"/>
            <w:right w:val="none" w:sz="0" w:space="0" w:color="auto"/>
          </w:divBdr>
        </w:div>
        <w:div w:id="1427267388">
          <w:marLeft w:val="480"/>
          <w:marRight w:val="0"/>
          <w:marTop w:val="0"/>
          <w:marBottom w:val="0"/>
          <w:divBdr>
            <w:top w:val="none" w:sz="0" w:space="0" w:color="auto"/>
            <w:left w:val="none" w:sz="0" w:space="0" w:color="auto"/>
            <w:bottom w:val="none" w:sz="0" w:space="0" w:color="auto"/>
            <w:right w:val="none" w:sz="0" w:space="0" w:color="auto"/>
          </w:divBdr>
        </w:div>
        <w:div w:id="920715809">
          <w:marLeft w:val="480"/>
          <w:marRight w:val="0"/>
          <w:marTop w:val="0"/>
          <w:marBottom w:val="0"/>
          <w:divBdr>
            <w:top w:val="none" w:sz="0" w:space="0" w:color="auto"/>
            <w:left w:val="none" w:sz="0" w:space="0" w:color="auto"/>
            <w:bottom w:val="none" w:sz="0" w:space="0" w:color="auto"/>
            <w:right w:val="none" w:sz="0" w:space="0" w:color="auto"/>
          </w:divBdr>
        </w:div>
        <w:div w:id="1156528231">
          <w:marLeft w:val="480"/>
          <w:marRight w:val="0"/>
          <w:marTop w:val="0"/>
          <w:marBottom w:val="0"/>
          <w:divBdr>
            <w:top w:val="none" w:sz="0" w:space="0" w:color="auto"/>
            <w:left w:val="none" w:sz="0" w:space="0" w:color="auto"/>
            <w:bottom w:val="none" w:sz="0" w:space="0" w:color="auto"/>
            <w:right w:val="none" w:sz="0" w:space="0" w:color="auto"/>
          </w:divBdr>
        </w:div>
        <w:div w:id="1375812876">
          <w:marLeft w:val="480"/>
          <w:marRight w:val="0"/>
          <w:marTop w:val="0"/>
          <w:marBottom w:val="0"/>
          <w:divBdr>
            <w:top w:val="none" w:sz="0" w:space="0" w:color="auto"/>
            <w:left w:val="none" w:sz="0" w:space="0" w:color="auto"/>
            <w:bottom w:val="none" w:sz="0" w:space="0" w:color="auto"/>
            <w:right w:val="none" w:sz="0" w:space="0" w:color="auto"/>
          </w:divBdr>
        </w:div>
        <w:div w:id="1931112">
          <w:marLeft w:val="480"/>
          <w:marRight w:val="0"/>
          <w:marTop w:val="0"/>
          <w:marBottom w:val="0"/>
          <w:divBdr>
            <w:top w:val="none" w:sz="0" w:space="0" w:color="auto"/>
            <w:left w:val="none" w:sz="0" w:space="0" w:color="auto"/>
            <w:bottom w:val="none" w:sz="0" w:space="0" w:color="auto"/>
            <w:right w:val="none" w:sz="0" w:space="0" w:color="auto"/>
          </w:divBdr>
        </w:div>
        <w:div w:id="1917472194">
          <w:marLeft w:val="480"/>
          <w:marRight w:val="0"/>
          <w:marTop w:val="0"/>
          <w:marBottom w:val="0"/>
          <w:divBdr>
            <w:top w:val="none" w:sz="0" w:space="0" w:color="auto"/>
            <w:left w:val="none" w:sz="0" w:space="0" w:color="auto"/>
            <w:bottom w:val="none" w:sz="0" w:space="0" w:color="auto"/>
            <w:right w:val="none" w:sz="0" w:space="0" w:color="auto"/>
          </w:divBdr>
        </w:div>
        <w:div w:id="634943215">
          <w:marLeft w:val="480"/>
          <w:marRight w:val="0"/>
          <w:marTop w:val="0"/>
          <w:marBottom w:val="0"/>
          <w:divBdr>
            <w:top w:val="none" w:sz="0" w:space="0" w:color="auto"/>
            <w:left w:val="none" w:sz="0" w:space="0" w:color="auto"/>
            <w:bottom w:val="none" w:sz="0" w:space="0" w:color="auto"/>
            <w:right w:val="none" w:sz="0" w:space="0" w:color="auto"/>
          </w:divBdr>
        </w:div>
        <w:div w:id="1466855903">
          <w:marLeft w:val="480"/>
          <w:marRight w:val="0"/>
          <w:marTop w:val="0"/>
          <w:marBottom w:val="0"/>
          <w:divBdr>
            <w:top w:val="none" w:sz="0" w:space="0" w:color="auto"/>
            <w:left w:val="none" w:sz="0" w:space="0" w:color="auto"/>
            <w:bottom w:val="none" w:sz="0" w:space="0" w:color="auto"/>
            <w:right w:val="none" w:sz="0" w:space="0" w:color="auto"/>
          </w:divBdr>
        </w:div>
        <w:div w:id="664937608">
          <w:marLeft w:val="480"/>
          <w:marRight w:val="0"/>
          <w:marTop w:val="0"/>
          <w:marBottom w:val="0"/>
          <w:divBdr>
            <w:top w:val="none" w:sz="0" w:space="0" w:color="auto"/>
            <w:left w:val="none" w:sz="0" w:space="0" w:color="auto"/>
            <w:bottom w:val="none" w:sz="0" w:space="0" w:color="auto"/>
            <w:right w:val="none" w:sz="0" w:space="0" w:color="auto"/>
          </w:divBdr>
        </w:div>
        <w:div w:id="8063774">
          <w:marLeft w:val="480"/>
          <w:marRight w:val="0"/>
          <w:marTop w:val="0"/>
          <w:marBottom w:val="0"/>
          <w:divBdr>
            <w:top w:val="none" w:sz="0" w:space="0" w:color="auto"/>
            <w:left w:val="none" w:sz="0" w:space="0" w:color="auto"/>
            <w:bottom w:val="none" w:sz="0" w:space="0" w:color="auto"/>
            <w:right w:val="none" w:sz="0" w:space="0" w:color="auto"/>
          </w:divBdr>
        </w:div>
        <w:div w:id="255410422">
          <w:marLeft w:val="480"/>
          <w:marRight w:val="0"/>
          <w:marTop w:val="0"/>
          <w:marBottom w:val="0"/>
          <w:divBdr>
            <w:top w:val="none" w:sz="0" w:space="0" w:color="auto"/>
            <w:left w:val="none" w:sz="0" w:space="0" w:color="auto"/>
            <w:bottom w:val="none" w:sz="0" w:space="0" w:color="auto"/>
            <w:right w:val="none" w:sz="0" w:space="0" w:color="auto"/>
          </w:divBdr>
        </w:div>
        <w:div w:id="1076711022">
          <w:marLeft w:val="480"/>
          <w:marRight w:val="0"/>
          <w:marTop w:val="0"/>
          <w:marBottom w:val="0"/>
          <w:divBdr>
            <w:top w:val="none" w:sz="0" w:space="0" w:color="auto"/>
            <w:left w:val="none" w:sz="0" w:space="0" w:color="auto"/>
            <w:bottom w:val="none" w:sz="0" w:space="0" w:color="auto"/>
            <w:right w:val="none" w:sz="0" w:space="0" w:color="auto"/>
          </w:divBdr>
        </w:div>
        <w:div w:id="1724524835">
          <w:marLeft w:val="480"/>
          <w:marRight w:val="0"/>
          <w:marTop w:val="0"/>
          <w:marBottom w:val="0"/>
          <w:divBdr>
            <w:top w:val="none" w:sz="0" w:space="0" w:color="auto"/>
            <w:left w:val="none" w:sz="0" w:space="0" w:color="auto"/>
            <w:bottom w:val="none" w:sz="0" w:space="0" w:color="auto"/>
            <w:right w:val="none" w:sz="0" w:space="0" w:color="auto"/>
          </w:divBdr>
        </w:div>
        <w:div w:id="961155377">
          <w:marLeft w:val="480"/>
          <w:marRight w:val="0"/>
          <w:marTop w:val="0"/>
          <w:marBottom w:val="0"/>
          <w:divBdr>
            <w:top w:val="none" w:sz="0" w:space="0" w:color="auto"/>
            <w:left w:val="none" w:sz="0" w:space="0" w:color="auto"/>
            <w:bottom w:val="none" w:sz="0" w:space="0" w:color="auto"/>
            <w:right w:val="none" w:sz="0" w:space="0" w:color="auto"/>
          </w:divBdr>
        </w:div>
        <w:div w:id="329795040">
          <w:marLeft w:val="480"/>
          <w:marRight w:val="0"/>
          <w:marTop w:val="0"/>
          <w:marBottom w:val="0"/>
          <w:divBdr>
            <w:top w:val="none" w:sz="0" w:space="0" w:color="auto"/>
            <w:left w:val="none" w:sz="0" w:space="0" w:color="auto"/>
            <w:bottom w:val="none" w:sz="0" w:space="0" w:color="auto"/>
            <w:right w:val="none" w:sz="0" w:space="0" w:color="auto"/>
          </w:divBdr>
        </w:div>
        <w:div w:id="1043217234">
          <w:marLeft w:val="480"/>
          <w:marRight w:val="0"/>
          <w:marTop w:val="0"/>
          <w:marBottom w:val="0"/>
          <w:divBdr>
            <w:top w:val="none" w:sz="0" w:space="0" w:color="auto"/>
            <w:left w:val="none" w:sz="0" w:space="0" w:color="auto"/>
            <w:bottom w:val="none" w:sz="0" w:space="0" w:color="auto"/>
            <w:right w:val="none" w:sz="0" w:space="0" w:color="auto"/>
          </w:divBdr>
        </w:div>
        <w:div w:id="1220702694">
          <w:marLeft w:val="480"/>
          <w:marRight w:val="0"/>
          <w:marTop w:val="0"/>
          <w:marBottom w:val="0"/>
          <w:divBdr>
            <w:top w:val="none" w:sz="0" w:space="0" w:color="auto"/>
            <w:left w:val="none" w:sz="0" w:space="0" w:color="auto"/>
            <w:bottom w:val="none" w:sz="0" w:space="0" w:color="auto"/>
            <w:right w:val="none" w:sz="0" w:space="0" w:color="auto"/>
          </w:divBdr>
        </w:div>
        <w:div w:id="761992053">
          <w:marLeft w:val="480"/>
          <w:marRight w:val="0"/>
          <w:marTop w:val="0"/>
          <w:marBottom w:val="0"/>
          <w:divBdr>
            <w:top w:val="none" w:sz="0" w:space="0" w:color="auto"/>
            <w:left w:val="none" w:sz="0" w:space="0" w:color="auto"/>
            <w:bottom w:val="none" w:sz="0" w:space="0" w:color="auto"/>
            <w:right w:val="none" w:sz="0" w:space="0" w:color="auto"/>
          </w:divBdr>
        </w:div>
        <w:div w:id="2070031025">
          <w:marLeft w:val="480"/>
          <w:marRight w:val="0"/>
          <w:marTop w:val="0"/>
          <w:marBottom w:val="0"/>
          <w:divBdr>
            <w:top w:val="none" w:sz="0" w:space="0" w:color="auto"/>
            <w:left w:val="none" w:sz="0" w:space="0" w:color="auto"/>
            <w:bottom w:val="none" w:sz="0" w:space="0" w:color="auto"/>
            <w:right w:val="none" w:sz="0" w:space="0" w:color="auto"/>
          </w:divBdr>
        </w:div>
        <w:div w:id="1697270909">
          <w:marLeft w:val="480"/>
          <w:marRight w:val="0"/>
          <w:marTop w:val="0"/>
          <w:marBottom w:val="0"/>
          <w:divBdr>
            <w:top w:val="none" w:sz="0" w:space="0" w:color="auto"/>
            <w:left w:val="none" w:sz="0" w:space="0" w:color="auto"/>
            <w:bottom w:val="none" w:sz="0" w:space="0" w:color="auto"/>
            <w:right w:val="none" w:sz="0" w:space="0" w:color="auto"/>
          </w:divBdr>
        </w:div>
        <w:div w:id="1829204421">
          <w:marLeft w:val="480"/>
          <w:marRight w:val="0"/>
          <w:marTop w:val="0"/>
          <w:marBottom w:val="0"/>
          <w:divBdr>
            <w:top w:val="none" w:sz="0" w:space="0" w:color="auto"/>
            <w:left w:val="none" w:sz="0" w:space="0" w:color="auto"/>
            <w:bottom w:val="none" w:sz="0" w:space="0" w:color="auto"/>
            <w:right w:val="none" w:sz="0" w:space="0" w:color="auto"/>
          </w:divBdr>
        </w:div>
        <w:div w:id="1093433453">
          <w:marLeft w:val="480"/>
          <w:marRight w:val="0"/>
          <w:marTop w:val="0"/>
          <w:marBottom w:val="0"/>
          <w:divBdr>
            <w:top w:val="none" w:sz="0" w:space="0" w:color="auto"/>
            <w:left w:val="none" w:sz="0" w:space="0" w:color="auto"/>
            <w:bottom w:val="none" w:sz="0" w:space="0" w:color="auto"/>
            <w:right w:val="none" w:sz="0" w:space="0" w:color="auto"/>
          </w:divBdr>
        </w:div>
        <w:div w:id="443306059">
          <w:marLeft w:val="480"/>
          <w:marRight w:val="0"/>
          <w:marTop w:val="0"/>
          <w:marBottom w:val="0"/>
          <w:divBdr>
            <w:top w:val="none" w:sz="0" w:space="0" w:color="auto"/>
            <w:left w:val="none" w:sz="0" w:space="0" w:color="auto"/>
            <w:bottom w:val="none" w:sz="0" w:space="0" w:color="auto"/>
            <w:right w:val="none" w:sz="0" w:space="0" w:color="auto"/>
          </w:divBdr>
        </w:div>
        <w:div w:id="2109498405">
          <w:marLeft w:val="480"/>
          <w:marRight w:val="0"/>
          <w:marTop w:val="0"/>
          <w:marBottom w:val="0"/>
          <w:divBdr>
            <w:top w:val="none" w:sz="0" w:space="0" w:color="auto"/>
            <w:left w:val="none" w:sz="0" w:space="0" w:color="auto"/>
            <w:bottom w:val="none" w:sz="0" w:space="0" w:color="auto"/>
            <w:right w:val="none" w:sz="0" w:space="0" w:color="auto"/>
          </w:divBdr>
        </w:div>
        <w:div w:id="1987583666">
          <w:marLeft w:val="480"/>
          <w:marRight w:val="0"/>
          <w:marTop w:val="0"/>
          <w:marBottom w:val="0"/>
          <w:divBdr>
            <w:top w:val="none" w:sz="0" w:space="0" w:color="auto"/>
            <w:left w:val="none" w:sz="0" w:space="0" w:color="auto"/>
            <w:bottom w:val="none" w:sz="0" w:space="0" w:color="auto"/>
            <w:right w:val="none" w:sz="0" w:space="0" w:color="auto"/>
          </w:divBdr>
        </w:div>
        <w:div w:id="764493379">
          <w:marLeft w:val="480"/>
          <w:marRight w:val="0"/>
          <w:marTop w:val="0"/>
          <w:marBottom w:val="0"/>
          <w:divBdr>
            <w:top w:val="none" w:sz="0" w:space="0" w:color="auto"/>
            <w:left w:val="none" w:sz="0" w:space="0" w:color="auto"/>
            <w:bottom w:val="none" w:sz="0" w:space="0" w:color="auto"/>
            <w:right w:val="none" w:sz="0" w:space="0" w:color="auto"/>
          </w:divBdr>
        </w:div>
        <w:div w:id="568227066">
          <w:marLeft w:val="480"/>
          <w:marRight w:val="0"/>
          <w:marTop w:val="0"/>
          <w:marBottom w:val="0"/>
          <w:divBdr>
            <w:top w:val="none" w:sz="0" w:space="0" w:color="auto"/>
            <w:left w:val="none" w:sz="0" w:space="0" w:color="auto"/>
            <w:bottom w:val="none" w:sz="0" w:space="0" w:color="auto"/>
            <w:right w:val="none" w:sz="0" w:space="0" w:color="auto"/>
          </w:divBdr>
        </w:div>
        <w:div w:id="1223716054">
          <w:marLeft w:val="480"/>
          <w:marRight w:val="0"/>
          <w:marTop w:val="0"/>
          <w:marBottom w:val="0"/>
          <w:divBdr>
            <w:top w:val="none" w:sz="0" w:space="0" w:color="auto"/>
            <w:left w:val="none" w:sz="0" w:space="0" w:color="auto"/>
            <w:bottom w:val="none" w:sz="0" w:space="0" w:color="auto"/>
            <w:right w:val="none" w:sz="0" w:space="0" w:color="auto"/>
          </w:divBdr>
        </w:div>
        <w:div w:id="2082168830">
          <w:marLeft w:val="480"/>
          <w:marRight w:val="0"/>
          <w:marTop w:val="0"/>
          <w:marBottom w:val="0"/>
          <w:divBdr>
            <w:top w:val="none" w:sz="0" w:space="0" w:color="auto"/>
            <w:left w:val="none" w:sz="0" w:space="0" w:color="auto"/>
            <w:bottom w:val="none" w:sz="0" w:space="0" w:color="auto"/>
            <w:right w:val="none" w:sz="0" w:space="0" w:color="auto"/>
          </w:divBdr>
        </w:div>
        <w:div w:id="864950461">
          <w:marLeft w:val="480"/>
          <w:marRight w:val="0"/>
          <w:marTop w:val="0"/>
          <w:marBottom w:val="0"/>
          <w:divBdr>
            <w:top w:val="none" w:sz="0" w:space="0" w:color="auto"/>
            <w:left w:val="none" w:sz="0" w:space="0" w:color="auto"/>
            <w:bottom w:val="none" w:sz="0" w:space="0" w:color="auto"/>
            <w:right w:val="none" w:sz="0" w:space="0" w:color="auto"/>
          </w:divBdr>
        </w:div>
        <w:div w:id="559291692">
          <w:marLeft w:val="480"/>
          <w:marRight w:val="0"/>
          <w:marTop w:val="0"/>
          <w:marBottom w:val="0"/>
          <w:divBdr>
            <w:top w:val="none" w:sz="0" w:space="0" w:color="auto"/>
            <w:left w:val="none" w:sz="0" w:space="0" w:color="auto"/>
            <w:bottom w:val="none" w:sz="0" w:space="0" w:color="auto"/>
            <w:right w:val="none" w:sz="0" w:space="0" w:color="auto"/>
          </w:divBdr>
        </w:div>
        <w:div w:id="655455167">
          <w:marLeft w:val="480"/>
          <w:marRight w:val="0"/>
          <w:marTop w:val="0"/>
          <w:marBottom w:val="0"/>
          <w:divBdr>
            <w:top w:val="none" w:sz="0" w:space="0" w:color="auto"/>
            <w:left w:val="none" w:sz="0" w:space="0" w:color="auto"/>
            <w:bottom w:val="none" w:sz="0" w:space="0" w:color="auto"/>
            <w:right w:val="none" w:sz="0" w:space="0" w:color="auto"/>
          </w:divBdr>
        </w:div>
        <w:div w:id="183449076">
          <w:marLeft w:val="480"/>
          <w:marRight w:val="0"/>
          <w:marTop w:val="0"/>
          <w:marBottom w:val="0"/>
          <w:divBdr>
            <w:top w:val="none" w:sz="0" w:space="0" w:color="auto"/>
            <w:left w:val="none" w:sz="0" w:space="0" w:color="auto"/>
            <w:bottom w:val="none" w:sz="0" w:space="0" w:color="auto"/>
            <w:right w:val="none" w:sz="0" w:space="0" w:color="auto"/>
          </w:divBdr>
        </w:div>
        <w:div w:id="1608125325">
          <w:marLeft w:val="480"/>
          <w:marRight w:val="0"/>
          <w:marTop w:val="0"/>
          <w:marBottom w:val="0"/>
          <w:divBdr>
            <w:top w:val="none" w:sz="0" w:space="0" w:color="auto"/>
            <w:left w:val="none" w:sz="0" w:space="0" w:color="auto"/>
            <w:bottom w:val="none" w:sz="0" w:space="0" w:color="auto"/>
            <w:right w:val="none" w:sz="0" w:space="0" w:color="auto"/>
          </w:divBdr>
        </w:div>
        <w:div w:id="898784444">
          <w:marLeft w:val="480"/>
          <w:marRight w:val="0"/>
          <w:marTop w:val="0"/>
          <w:marBottom w:val="0"/>
          <w:divBdr>
            <w:top w:val="none" w:sz="0" w:space="0" w:color="auto"/>
            <w:left w:val="none" w:sz="0" w:space="0" w:color="auto"/>
            <w:bottom w:val="none" w:sz="0" w:space="0" w:color="auto"/>
            <w:right w:val="none" w:sz="0" w:space="0" w:color="auto"/>
          </w:divBdr>
        </w:div>
        <w:div w:id="711728783">
          <w:marLeft w:val="480"/>
          <w:marRight w:val="0"/>
          <w:marTop w:val="0"/>
          <w:marBottom w:val="0"/>
          <w:divBdr>
            <w:top w:val="none" w:sz="0" w:space="0" w:color="auto"/>
            <w:left w:val="none" w:sz="0" w:space="0" w:color="auto"/>
            <w:bottom w:val="none" w:sz="0" w:space="0" w:color="auto"/>
            <w:right w:val="none" w:sz="0" w:space="0" w:color="auto"/>
          </w:divBdr>
        </w:div>
        <w:div w:id="1904027726">
          <w:marLeft w:val="480"/>
          <w:marRight w:val="0"/>
          <w:marTop w:val="0"/>
          <w:marBottom w:val="0"/>
          <w:divBdr>
            <w:top w:val="none" w:sz="0" w:space="0" w:color="auto"/>
            <w:left w:val="none" w:sz="0" w:space="0" w:color="auto"/>
            <w:bottom w:val="none" w:sz="0" w:space="0" w:color="auto"/>
            <w:right w:val="none" w:sz="0" w:space="0" w:color="auto"/>
          </w:divBdr>
        </w:div>
        <w:div w:id="1515731642">
          <w:marLeft w:val="480"/>
          <w:marRight w:val="0"/>
          <w:marTop w:val="0"/>
          <w:marBottom w:val="0"/>
          <w:divBdr>
            <w:top w:val="none" w:sz="0" w:space="0" w:color="auto"/>
            <w:left w:val="none" w:sz="0" w:space="0" w:color="auto"/>
            <w:bottom w:val="none" w:sz="0" w:space="0" w:color="auto"/>
            <w:right w:val="none" w:sz="0" w:space="0" w:color="auto"/>
          </w:divBdr>
        </w:div>
        <w:div w:id="2094693972">
          <w:marLeft w:val="480"/>
          <w:marRight w:val="0"/>
          <w:marTop w:val="0"/>
          <w:marBottom w:val="0"/>
          <w:divBdr>
            <w:top w:val="none" w:sz="0" w:space="0" w:color="auto"/>
            <w:left w:val="none" w:sz="0" w:space="0" w:color="auto"/>
            <w:bottom w:val="none" w:sz="0" w:space="0" w:color="auto"/>
            <w:right w:val="none" w:sz="0" w:space="0" w:color="auto"/>
          </w:divBdr>
        </w:div>
        <w:div w:id="484401198">
          <w:marLeft w:val="480"/>
          <w:marRight w:val="0"/>
          <w:marTop w:val="0"/>
          <w:marBottom w:val="0"/>
          <w:divBdr>
            <w:top w:val="none" w:sz="0" w:space="0" w:color="auto"/>
            <w:left w:val="none" w:sz="0" w:space="0" w:color="auto"/>
            <w:bottom w:val="none" w:sz="0" w:space="0" w:color="auto"/>
            <w:right w:val="none" w:sz="0" w:space="0" w:color="auto"/>
          </w:divBdr>
        </w:div>
        <w:div w:id="1949580656">
          <w:marLeft w:val="480"/>
          <w:marRight w:val="0"/>
          <w:marTop w:val="0"/>
          <w:marBottom w:val="0"/>
          <w:divBdr>
            <w:top w:val="none" w:sz="0" w:space="0" w:color="auto"/>
            <w:left w:val="none" w:sz="0" w:space="0" w:color="auto"/>
            <w:bottom w:val="none" w:sz="0" w:space="0" w:color="auto"/>
            <w:right w:val="none" w:sz="0" w:space="0" w:color="auto"/>
          </w:divBdr>
        </w:div>
        <w:div w:id="2063552118">
          <w:marLeft w:val="480"/>
          <w:marRight w:val="0"/>
          <w:marTop w:val="0"/>
          <w:marBottom w:val="0"/>
          <w:divBdr>
            <w:top w:val="none" w:sz="0" w:space="0" w:color="auto"/>
            <w:left w:val="none" w:sz="0" w:space="0" w:color="auto"/>
            <w:bottom w:val="none" w:sz="0" w:space="0" w:color="auto"/>
            <w:right w:val="none" w:sz="0" w:space="0" w:color="auto"/>
          </w:divBdr>
        </w:div>
        <w:div w:id="637950795">
          <w:marLeft w:val="480"/>
          <w:marRight w:val="0"/>
          <w:marTop w:val="0"/>
          <w:marBottom w:val="0"/>
          <w:divBdr>
            <w:top w:val="none" w:sz="0" w:space="0" w:color="auto"/>
            <w:left w:val="none" w:sz="0" w:space="0" w:color="auto"/>
            <w:bottom w:val="none" w:sz="0" w:space="0" w:color="auto"/>
            <w:right w:val="none" w:sz="0" w:space="0" w:color="auto"/>
          </w:divBdr>
        </w:div>
        <w:div w:id="1790583154">
          <w:marLeft w:val="480"/>
          <w:marRight w:val="0"/>
          <w:marTop w:val="0"/>
          <w:marBottom w:val="0"/>
          <w:divBdr>
            <w:top w:val="none" w:sz="0" w:space="0" w:color="auto"/>
            <w:left w:val="none" w:sz="0" w:space="0" w:color="auto"/>
            <w:bottom w:val="none" w:sz="0" w:space="0" w:color="auto"/>
            <w:right w:val="none" w:sz="0" w:space="0" w:color="auto"/>
          </w:divBdr>
        </w:div>
      </w:divsChild>
    </w:div>
    <w:div w:id="783689348">
      <w:bodyDiv w:val="1"/>
      <w:marLeft w:val="0"/>
      <w:marRight w:val="0"/>
      <w:marTop w:val="0"/>
      <w:marBottom w:val="0"/>
      <w:divBdr>
        <w:top w:val="none" w:sz="0" w:space="0" w:color="auto"/>
        <w:left w:val="none" w:sz="0" w:space="0" w:color="auto"/>
        <w:bottom w:val="none" w:sz="0" w:space="0" w:color="auto"/>
        <w:right w:val="none" w:sz="0" w:space="0" w:color="auto"/>
      </w:divBdr>
    </w:div>
    <w:div w:id="783692648">
      <w:bodyDiv w:val="1"/>
      <w:marLeft w:val="0"/>
      <w:marRight w:val="0"/>
      <w:marTop w:val="0"/>
      <w:marBottom w:val="0"/>
      <w:divBdr>
        <w:top w:val="none" w:sz="0" w:space="0" w:color="auto"/>
        <w:left w:val="none" w:sz="0" w:space="0" w:color="auto"/>
        <w:bottom w:val="none" w:sz="0" w:space="0" w:color="auto"/>
        <w:right w:val="none" w:sz="0" w:space="0" w:color="auto"/>
      </w:divBdr>
    </w:div>
    <w:div w:id="783771698">
      <w:bodyDiv w:val="1"/>
      <w:marLeft w:val="0"/>
      <w:marRight w:val="0"/>
      <w:marTop w:val="0"/>
      <w:marBottom w:val="0"/>
      <w:divBdr>
        <w:top w:val="none" w:sz="0" w:space="0" w:color="auto"/>
        <w:left w:val="none" w:sz="0" w:space="0" w:color="auto"/>
        <w:bottom w:val="none" w:sz="0" w:space="0" w:color="auto"/>
        <w:right w:val="none" w:sz="0" w:space="0" w:color="auto"/>
      </w:divBdr>
    </w:div>
    <w:div w:id="783814442">
      <w:bodyDiv w:val="1"/>
      <w:marLeft w:val="0"/>
      <w:marRight w:val="0"/>
      <w:marTop w:val="0"/>
      <w:marBottom w:val="0"/>
      <w:divBdr>
        <w:top w:val="none" w:sz="0" w:space="0" w:color="auto"/>
        <w:left w:val="none" w:sz="0" w:space="0" w:color="auto"/>
        <w:bottom w:val="none" w:sz="0" w:space="0" w:color="auto"/>
        <w:right w:val="none" w:sz="0" w:space="0" w:color="auto"/>
      </w:divBdr>
    </w:div>
    <w:div w:id="783960222">
      <w:bodyDiv w:val="1"/>
      <w:marLeft w:val="0"/>
      <w:marRight w:val="0"/>
      <w:marTop w:val="0"/>
      <w:marBottom w:val="0"/>
      <w:divBdr>
        <w:top w:val="none" w:sz="0" w:space="0" w:color="auto"/>
        <w:left w:val="none" w:sz="0" w:space="0" w:color="auto"/>
        <w:bottom w:val="none" w:sz="0" w:space="0" w:color="auto"/>
        <w:right w:val="none" w:sz="0" w:space="0" w:color="auto"/>
      </w:divBdr>
    </w:div>
    <w:div w:id="784008752">
      <w:bodyDiv w:val="1"/>
      <w:marLeft w:val="0"/>
      <w:marRight w:val="0"/>
      <w:marTop w:val="0"/>
      <w:marBottom w:val="0"/>
      <w:divBdr>
        <w:top w:val="none" w:sz="0" w:space="0" w:color="auto"/>
        <w:left w:val="none" w:sz="0" w:space="0" w:color="auto"/>
        <w:bottom w:val="none" w:sz="0" w:space="0" w:color="auto"/>
        <w:right w:val="none" w:sz="0" w:space="0" w:color="auto"/>
      </w:divBdr>
    </w:div>
    <w:div w:id="784078984">
      <w:bodyDiv w:val="1"/>
      <w:marLeft w:val="0"/>
      <w:marRight w:val="0"/>
      <w:marTop w:val="0"/>
      <w:marBottom w:val="0"/>
      <w:divBdr>
        <w:top w:val="none" w:sz="0" w:space="0" w:color="auto"/>
        <w:left w:val="none" w:sz="0" w:space="0" w:color="auto"/>
        <w:bottom w:val="none" w:sz="0" w:space="0" w:color="auto"/>
        <w:right w:val="none" w:sz="0" w:space="0" w:color="auto"/>
      </w:divBdr>
    </w:div>
    <w:div w:id="784159355">
      <w:bodyDiv w:val="1"/>
      <w:marLeft w:val="0"/>
      <w:marRight w:val="0"/>
      <w:marTop w:val="0"/>
      <w:marBottom w:val="0"/>
      <w:divBdr>
        <w:top w:val="none" w:sz="0" w:space="0" w:color="auto"/>
        <w:left w:val="none" w:sz="0" w:space="0" w:color="auto"/>
        <w:bottom w:val="none" w:sz="0" w:space="0" w:color="auto"/>
        <w:right w:val="none" w:sz="0" w:space="0" w:color="auto"/>
      </w:divBdr>
    </w:div>
    <w:div w:id="784229281">
      <w:bodyDiv w:val="1"/>
      <w:marLeft w:val="0"/>
      <w:marRight w:val="0"/>
      <w:marTop w:val="0"/>
      <w:marBottom w:val="0"/>
      <w:divBdr>
        <w:top w:val="none" w:sz="0" w:space="0" w:color="auto"/>
        <w:left w:val="none" w:sz="0" w:space="0" w:color="auto"/>
        <w:bottom w:val="none" w:sz="0" w:space="0" w:color="auto"/>
        <w:right w:val="none" w:sz="0" w:space="0" w:color="auto"/>
      </w:divBdr>
    </w:div>
    <w:div w:id="784272244">
      <w:bodyDiv w:val="1"/>
      <w:marLeft w:val="0"/>
      <w:marRight w:val="0"/>
      <w:marTop w:val="0"/>
      <w:marBottom w:val="0"/>
      <w:divBdr>
        <w:top w:val="none" w:sz="0" w:space="0" w:color="auto"/>
        <w:left w:val="none" w:sz="0" w:space="0" w:color="auto"/>
        <w:bottom w:val="none" w:sz="0" w:space="0" w:color="auto"/>
        <w:right w:val="none" w:sz="0" w:space="0" w:color="auto"/>
      </w:divBdr>
    </w:div>
    <w:div w:id="784278218">
      <w:bodyDiv w:val="1"/>
      <w:marLeft w:val="0"/>
      <w:marRight w:val="0"/>
      <w:marTop w:val="0"/>
      <w:marBottom w:val="0"/>
      <w:divBdr>
        <w:top w:val="none" w:sz="0" w:space="0" w:color="auto"/>
        <w:left w:val="none" w:sz="0" w:space="0" w:color="auto"/>
        <w:bottom w:val="none" w:sz="0" w:space="0" w:color="auto"/>
        <w:right w:val="none" w:sz="0" w:space="0" w:color="auto"/>
      </w:divBdr>
    </w:div>
    <w:div w:id="785126530">
      <w:bodyDiv w:val="1"/>
      <w:marLeft w:val="0"/>
      <w:marRight w:val="0"/>
      <w:marTop w:val="0"/>
      <w:marBottom w:val="0"/>
      <w:divBdr>
        <w:top w:val="none" w:sz="0" w:space="0" w:color="auto"/>
        <w:left w:val="none" w:sz="0" w:space="0" w:color="auto"/>
        <w:bottom w:val="none" w:sz="0" w:space="0" w:color="auto"/>
        <w:right w:val="none" w:sz="0" w:space="0" w:color="auto"/>
      </w:divBdr>
    </w:div>
    <w:div w:id="785152850">
      <w:bodyDiv w:val="1"/>
      <w:marLeft w:val="0"/>
      <w:marRight w:val="0"/>
      <w:marTop w:val="0"/>
      <w:marBottom w:val="0"/>
      <w:divBdr>
        <w:top w:val="none" w:sz="0" w:space="0" w:color="auto"/>
        <w:left w:val="none" w:sz="0" w:space="0" w:color="auto"/>
        <w:bottom w:val="none" w:sz="0" w:space="0" w:color="auto"/>
        <w:right w:val="none" w:sz="0" w:space="0" w:color="auto"/>
      </w:divBdr>
    </w:div>
    <w:div w:id="785196810">
      <w:bodyDiv w:val="1"/>
      <w:marLeft w:val="0"/>
      <w:marRight w:val="0"/>
      <w:marTop w:val="0"/>
      <w:marBottom w:val="0"/>
      <w:divBdr>
        <w:top w:val="none" w:sz="0" w:space="0" w:color="auto"/>
        <w:left w:val="none" w:sz="0" w:space="0" w:color="auto"/>
        <w:bottom w:val="none" w:sz="0" w:space="0" w:color="auto"/>
        <w:right w:val="none" w:sz="0" w:space="0" w:color="auto"/>
      </w:divBdr>
      <w:divsChild>
        <w:div w:id="1142893751">
          <w:marLeft w:val="480"/>
          <w:marRight w:val="0"/>
          <w:marTop w:val="0"/>
          <w:marBottom w:val="0"/>
          <w:divBdr>
            <w:top w:val="none" w:sz="0" w:space="0" w:color="auto"/>
            <w:left w:val="none" w:sz="0" w:space="0" w:color="auto"/>
            <w:bottom w:val="none" w:sz="0" w:space="0" w:color="auto"/>
            <w:right w:val="none" w:sz="0" w:space="0" w:color="auto"/>
          </w:divBdr>
        </w:div>
        <w:div w:id="211116194">
          <w:marLeft w:val="480"/>
          <w:marRight w:val="0"/>
          <w:marTop w:val="0"/>
          <w:marBottom w:val="0"/>
          <w:divBdr>
            <w:top w:val="none" w:sz="0" w:space="0" w:color="auto"/>
            <w:left w:val="none" w:sz="0" w:space="0" w:color="auto"/>
            <w:bottom w:val="none" w:sz="0" w:space="0" w:color="auto"/>
            <w:right w:val="none" w:sz="0" w:space="0" w:color="auto"/>
          </w:divBdr>
        </w:div>
        <w:div w:id="1196695834">
          <w:marLeft w:val="480"/>
          <w:marRight w:val="0"/>
          <w:marTop w:val="0"/>
          <w:marBottom w:val="0"/>
          <w:divBdr>
            <w:top w:val="none" w:sz="0" w:space="0" w:color="auto"/>
            <w:left w:val="none" w:sz="0" w:space="0" w:color="auto"/>
            <w:bottom w:val="none" w:sz="0" w:space="0" w:color="auto"/>
            <w:right w:val="none" w:sz="0" w:space="0" w:color="auto"/>
          </w:divBdr>
        </w:div>
        <w:div w:id="2064668100">
          <w:marLeft w:val="480"/>
          <w:marRight w:val="0"/>
          <w:marTop w:val="0"/>
          <w:marBottom w:val="0"/>
          <w:divBdr>
            <w:top w:val="none" w:sz="0" w:space="0" w:color="auto"/>
            <w:left w:val="none" w:sz="0" w:space="0" w:color="auto"/>
            <w:bottom w:val="none" w:sz="0" w:space="0" w:color="auto"/>
            <w:right w:val="none" w:sz="0" w:space="0" w:color="auto"/>
          </w:divBdr>
        </w:div>
        <w:div w:id="1741824861">
          <w:marLeft w:val="480"/>
          <w:marRight w:val="0"/>
          <w:marTop w:val="0"/>
          <w:marBottom w:val="0"/>
          <w:divBdr>
            <w:top w:val="none" w:sz="0" w:space="0" w:color="auto"/>
            <w:left w:val="none" w:sz="0" w:space="0" w:color="auto"/>
            <w:bottom w:val="none" w:sz="0" w:space="0" w:color="auto"/>
            <w:right w:val="none" w:sz="0" w:space="0" w:color="auto"/>
          </w:divBdr>
        </w:div>
        <w:div w:id="1214074392">
          <w:marLeft w:val="480"/>
          <w:marRight w:val="0"/>
          <w:marTop w:val="0"/>
          <w:marBottom w:val="0"/>
          <w:divBdr>
            <w:top w:val="none" w:sz="0" w:space="0" w:color="auto"/>
            <w:left w:val="none" w:sz="0" w:space="0" w:color="auto"/>
            <w:bottom w:val="none" w:sz="0" w:space="0" w:color="auto"/>
            <w:right w:val="none" w:sz="0" w:space="0" w:color="auto"/>
          </w:divBdr>
        </w:div>
        <w:div w:id="1974460">
          <w:marLeft w:val="480"/>
          <w:marRight w:val="0"/>
          <w:marTop w:val="0"/>
          <w:marBottom w:val="0"/>
          <w:divBdr>
            <w:top w:val="none" w:sz="0" w:space="0" w:color="auto"/>
            <w:left w:val="none" w:sz="0" w:space="0" w:color="auto"/>
            <w:bottom w:val="none" w:sz="0" w:space="0" w:color="auto"/>
            <w:right w:val="none" w:sz="0" w:space="0" w:color="auto"/>
          </w:divBdr>
        </w:div>
        <w:div w:id="1406954560">
          <w:marLeft w:val="480"/>
          <w:marRight w:val="0"/>
          <w:marTop w:val="0"/>
          <w:marBottom w:val="0"/>
          <w:divBdr>
            <w:top w:val="none" w:sz="0" w:space="0" w:color="auto"/>
            <w:left w:val="none" w:sz="0" w:space="0" w:color="auto"/>
            <w:bottom w:val="none" w:sz="0" w:space="0" w:color="auto"/>
            <w:right w:val="none" w:sz="0" w:space="0" w:color="auto"/>
          </w:divBdr>
        </w:div>
        <w:div w:id="2106414550">
          <w:marLeft w:val="480"/>
          <w:marRight w:val="0"/>
          <w:marTop w:val="0"/>
          <w:marBottom w:val="0"/>
          <w:divBdr>
            <w:top w:val="none" w:sz="0" w:space="0" w:color="auto"/>
            <w:left w:val="none" w:sz="0" w:space="0" w:color="auto"/>
            <w:bottom w:val="none" w:sz="0" w:space="0" w:color="auto"/>
            <w:right w:val="none" w:sz="0" w:space="0" w:color="auto"/>
          </w:divBdr>
        </w:div>
        <w:div w:id="162281664">
          <w:marLeft w:val="480"/>
          <w:marRight w:val="0"/>
          <w:marTop w:val="0"/>
          <w:marBottom w:val="0"/>
          <w:divBdr>
            <w:top w:val="none" w:sz="0" w:space="0" w:color="auto"/>
            <w:left w:val="none" w:sz="0" w:space="0" w:color="auto"/>
            <w:bottom w:val="none" w:sz="0" w:space="0" w:color="auto"/>
            <w:right w:val="none" w:sz="0" w:space="0" w:color="auto"/>
          </w:divBdr>
        </w:div>
        <w:div w:id="610861515">
          <w:marLeft w:val="480"/>
          <w:marRight w:val="0"/>
          <w:marTop w:val="0"/>
          <w:marBottom w:val="0"/>
          <w:divBdr>
            <w:top w:val="none" w:sz="0" w:space="0" w:color="auto"/>
            <w:left w:val="none" w:sz="0" w:space="0" w:color="auto"/>
            <w:bottom w:val="none" w:sz="0" w:space="0" w:color="auto"/>
            <w:right w:val="none" w:sz="0" w:space="0" w:color="auto"/>
          </w:divBdr>
        </w:div>
        <w:div w:id="1540241273">
          <w:marLeft w:val="480"/>
          <w:marRight w:val="0"/>
          <w:marTop w:val="0"/>
          <w:marBottom w:val="0"/>
          <w:divBdr>
            <w:top w:val="none" w:sz="0" w:space="0" w:color="auto"/>
            <w:left w:val="none" w:sz="0" w:space="0" w:color="auto"/>
            <w:bottom w:val="none" w:sz="0" w:space="0" w:color="auto"/>
            <w:right w:val="none" w:sz="0" w:space="0" w:color="auto"/>
          </w:divBdr>
        </w:div>
        <w:div w:id="1038316145">
          <w:marLeft w:val="480"/>
          <w:marRight w:val="0"/>
          <w:marTop w:val="0"/>
          <w:marBottom w:val="0"/>
          <w:divBdr>
            <w:top w:val="none" w:sz="0" w:space="0" w:color="auto"/>
            <w:left w:val="none" w:sz="0" w:space="0" w:color="auto"/>
            <w:bottom w:val="none" w:sz="0" w:space="0" w:color="auto"/>
            <w:right w:val="none" w:sz="0" w:space="0" w:color="auto"/>
          </w:divBdr>
        </w:div>
        <w:div w:id="269245871">
          <w:marLeft w:val="480"/>
          <w:marRight w:val="0"/>
          <w:marTop w:val="0"/>
          <w:marBottom w:val="0"/>
          <w:divBdr>
            <w:top w:val="none" w:sz="0" w:space="0" w:color="auto"/>
            <w:left w:val="none" w:sz="0" w:space="0" w:color="auto"/>
            <w:bottom w:val="none" w:sz="0" w:space="0" w:color="auto"/>
            <w:right w:val="none" w:sz="0" w:space="0" w:color="auto"/>
          </w:divBdr>
        </w:div>
        <w:div w:id="815802840">
          <w:marLeft w:val="480"/>
          <w:marRight w:val="0"/>
          <w:marTop w:val="0"/>
          <w:marBottom w:val="0"/>
          <w:divBdr>
            <w:top w:val="none" w:sz="0" w:space="0" w:color="auto"/>
            <w:left w:val="none" w:sz="0" w:space="0" w:color="auto"/>
            <w:bottom w:val="none" w:sz="0" w:space="0" w:color="auto"/>
            <w:right w:val="none" w:sz="0" w:space="0" w:color="auto"/>
          </w:divBdr>
        </w:div>
        <w:div w:id="1487240031">
          <w:marLeft w:val="480"/>
          <w:marRight w:val="0"/>
          <w:marTop w:val="0"/>
          <w:marBottom w:val="0"/>
          <w:divBdr>
            <w:top w:val="none" w:sz="0" w:space="0" w:color="auto"/>
            <w:left w:val="none" w:sz="0" w:space="0" w:color="auto"/>
            <w:bottom w:val="none" w:sz="0" w:space="0" w:color="auto"/>
            <w:right w:val="none" w:sz="0" w:space="0" w:color="auto"/>
          </w:divBdr>
        </w:div>
        <w:div w:id="302002868">
          <w:marLeft w:val="480"/>
          <w:marRight w:val="0"/>
          <w:marTop w:val="0"/>
          <w:marBottom w:val="0"/>
          <w:divBdr>
            <w:top w:val="none" w:sz="0" w:space="0" w:color="auto"/>
            <w:left w:val="none" w:sz="0" w:space="0" w:color="auto"/>
            <w:bottom w:val="none" w:sz="0" w:space="0" w:color="auto"/>
            <w:right w:val="none" w:sz="0" w:space="0" w:color="auto"/>
          </w:divBdr>
        </w:div>
        <w:div w:id="989214499">
          <w:marLeft w:val="480"/>
          <w:marRight w:val="0"/>
          <w:marTop w:val="0"/>
          <w:marBottom w:val="0"/>
          <w:divBdr>
            <w:top w:val="none" w:sz="0" w:space="0" w:color="auto"/>
            <w:left w:val="none" w:sz="0" w:space="0" w:color="auto"/>
            <w:bottom w:val="none" w:sz="0" w:space="0" w:color="auto"/>
            <w:right w:val="none" w:sz="0" w:space="0" w:color="auto"/>
          </w:divBdr>
        </w:div>
        <w:div w:id="1317686569">
          <w:marLeft w:val="480"/>
          <w:marRight w:val="0"/>
          <w:marTop w:val="0"/>
          <w:marBottom w:val="0"/>
          <w:divBdr>
            <w:top w:val="none" w:sz="0" w:space="0" w:color="auto"/>
            <w:left w:val="none" w:sz="0" w:space="0" w:color="auto"/>
            <w:bottom w:val="none" w:sz="0" w:space="0" w:color="auto"/>
            <w:right w:val="none" w:sz="0" w:space="0" w:color="auto"/>
          </w:divBdr>
        </w:div>
        <w:div w:id="894779804">
          <w:marLeft w:val="480"/>
          <w:marRight w:val="0"/>
          <w:marTop w:val="0"/>
          <w:marBottom w:val="0"/>
          <w:divBdr>
            <w:top w:val="none" w:sz="0" w:space="0" w:color="auto"/>
            <w:left w:val="none" w:sz="0" w:space="0" w:color="auto"/>
            <w:bottom w:val="none" w:sz="0" w:space="0" w:color="auto"/>
            <w:right w:val="none" w:sz="0" w:space="0" w:color="auto"/>
          </w:divBdr>
        </w:div>
        <w:div w:id="545605124">
          <w:marLeft w:val="480"/>
          <w:marRight w:val="0"/>
          <w:marTop w:val="0"/>
          <w:marBottom w:val="0"/>
          <w:divBdr>
            <w:top w:val="none" w:sz="0" w:space="0" w:color="auto"/>
            <w:left w:val="none" w:sz="0" w:space="0" w:color="auto"/>
            <w:bottom w:val="none" w:sz="0" w:space="0" w:color="auto"/>
            <w:right w:val="none" w:sz="0" w:space="0" w:color="auto"/>
          </w:divBdr>
        </w:div>
        <w:div w:id="490222731">
          <w:marLeft w:val="480"/>
          <w:marRight w:val="0"/>
          <w:marTop w:val="0"/>
          <w:marBottom w:val="0"/>
          <w:divBdr>
            <w:top w:val="none" w:sz="0" w:space="0" w:color="auto"/>
            <w:left w:val="none" w:sz="0" w:space="0" w:color="auto"/>
            <w:bottom w:val="none" w:sz="0" w:space="0" w:color="auto"/>
            <w:right w:val="none" w:sz="0" w:space="0" w:color="auto"/>
          </w:divBdr>
        </w:div>
        <w:div w:id="1577475727">
          <w:marLeft w:val="480"/>
          <w:marRight w:val="0"/>
          <w:marTop w:val="0"/>
          <w:marBottom w:val="0"/>
          <w:divBdr>
            <w:top w:val="none" w:sz="0" w:space="0" w:color="auto"/>
            <w:left w:val="none" w:sz="0" w:space="0" w:color="auto"/>
            <w:bottom w:val="none" w:sz="0" w:space="0" w:color="auto"/>
            <w:right w:val="none" w:sz="0" w:space="0" w:color="auto"/>
          </w:divBdr>
        </w:div>
        <w:div w:id="871648085">
          <w:marLeft w:val="480"/>
          <w:marRight w:val="0"/>
          <w:marTop w:val="0"/>
          <w:marBottom w:val="0"/>
          <w:divBdr>
            <w:top w:val="none" w:sz="0" w:space="0" w:color="auto"/>
            <w:left w:val="none" w:sz="0" w:space="0" w:color="auto"/>
            <w:bottom w:val="none" w:sz="0" w:space="0" w:color="auto"/>
            <w:right w:val="none" w:sz="0" w:space="0" w:color="auto"/>
          </w:divBdr>
        </w:div>
        <w:div w:id="267080408">
          <w:marLeft w:val="480"/>
          <w:marRight w:val="0"/>
          <w:marTop w:val="0"/>
          <w:marBottom w:val="0"/>
          <w:divBdr>
            <w:top w:val="none" w:sz="0" w:space="0" w:color="auto"/>
            <w:left w:val="none" w:sz="0" w:space="0" w:color="auto"/>
            <w:bottom w:val="none" w:sz="0" w:space="0" w:color="auto"/>
            <w:right w:val="none" w:sz="0" w:space="0" w:color="auto"/>
          </w:divBdr>
        </w:div>
        <w:div w:id="1001202885">
          <w:marLeft w:val="480"/>
          <w:marRight w:val="0"/>
          <w:marTop w:val="0"/>
          <w:marBottom w:val="0"/>
          <w:divBdr>
            <w:top w:val="none" w:sz="0" w:space="0" w:color="auto"/>
            <w:left w:val="none" w:sz="0" w:space="0" w:color="auto"/>
            <w:bottom w:val="none" w:sz="0" w:space="0" w:color="auto"/>
            <w:right w:val="none" w:sz="0" w:space="0" w:color="auto"/>
          </w:divBdr>
        </w:div>
        <w:div w:id="704259583">
          <w:marLeft w:val="480"/>
          <w:marRight w:val="0"/>
          <w:marTop w:val="0"/>
          <w:marBottom w:val="0"/>
          <w:divBdr>
            <w:top w:val="none" w:sz="0" w:space="0" w:color="auto"/>
            <w:left w:val="none" w:sz="0" w:space="0" w:color="auto"/>
            <w:bottom w:val="none" w:sz="0" w:space="0" w:color="auto"/>
            <w:right w:val="none" w:sz="0" w:space="0" w:color="auto"/>
          </w:divBdr>
        </w:div>
        <w:div w:id="1266112501">
          <w:marLeft w:val="480"/>
          <w:marRight w:val="0"/>
          <w:marTop w:val="0"/>
          <w:marBottom w:val="0"/>
          <w:divBdr>
            <w:top w:val="none" w:sz="0" w:space="0" w:color="auto"/>
            <w:left w:val="none" w:sz="0" w:space="0" w:color="auto"/>
            <w:bottom w:val="none" w:sz="0" w:space="0" w:color="auto"/>
            <w:right w:val="none" w:sz="0" w:space="0" w:color="auto"/>
          </w:divBdr>
        </w:div>
        <w:div w:id="2052489042">
          <w:marLeft w:val="480"/>
          <w:marRight w:val="0"/>
          <w:marTop w:val="0"/>
          <w:marBottom w:val="0"/>
          <w:divBdr>
            <w:top w:val="none" w:sz="0" w:space="0" w:color="auto"/>
            <w:left w:val="none" w:sz="0" w:space="0" w:color="auto"/>
            <w:bottom w:val="none" w:sz="0" w:space="0" w:color="auto"/>
            <w:right w:val="none" w:sz="0" w:space="0" w:color="auto"/>
          </w:divBdr>
        </w:div>
        <w:div w:id="606427753">
          <w:marLeft w:val="480"/>
          <w:marRight w:val="0"/>
          <w:marTop w:val="0"/>
          <w:marBottom w:val="0"/>
          <w:divBdr>
            <w:top w:val="none" w:sz="0" w:space="0" w:color="auto"/>
            <w:left w:val="none" w:sz="0" w:space="0" w:color="auto"/>
            <w:bottom w:val="none" w:sz="0" w:space="0" w:color="auto"/>
            <w:right w:val="none" w:sz="0" w:space="0" w:color="auto"/>
          </w:divBdr>
        </w:div>
        <w:div w:id="67461526">
          <w:marLeft w:val="480"/>
          <w:marRight w:val="0"/>
          <w:marTop w:val="0"/>
          <w:marBottom w:val="0"/>
          <w:divBdr>
            <w:top w:val="none" w:sz="0" w:space="0" w:color="auto"/>
            <w:left w:val="none" w:sz="0" w:space="0" w:color="auto"/>
            <w:bottom w:val="none" w:sz="0" w:space="0" w:color="auto"/>
            <w:right w:val="none" w:sz="0" w:space="0" w:color="auto"/>
          </w:divBdr>
        </w:div>
        <w:div w:id="1442411121">
          <w:marLeft w:val="480"/>
          <w:marRight w:val="0"/>
          <w:marTop w:val="0"/>
          <w:marBottom w:val="0"/>
          <w:divBdr>
            <w:top w:val="none" w:sz="0" w:space="0" w:color="auto"/>
            <w:left w:val="none" w:sz="0" w:space="0" w:color="auto"/>
            <w:bottom w:val="none" w:sz="0" w:space="0" w:color="auto"/>
            <w:right w:val="none" w:sz="0" w:space="0" w:color="auto"/>
          </w:divBdr>
        </w:div>
        <w:div w:id="191190684">
          <w:marLeft w:val="480"/>
          <w:marRight w:val="0"/>
          <w:marTop w:val="0"/>
          <w:marBottom w:val="0"/>
          <w:divBdr>
            <w:top w:val="none" w:sz="0" w:space="0" w:color="auto"/>
            <w:left w:val="none" w:sz="0" w:space="0" w:color="auto"/>
            <w:bottom w:val="none" w:sz="0" w:space="0" w:color="auto"/>
            <w:right w:val="none" w:sz="0" w:space="0" w:color="auto"/>
          </w:divBdr>
        </w:div>
        <w:div w:id="1106148726">
          <w:marLeft w:val="480"/>
          <w:marRight w:val="0"/>
          <w:marTop w:val="0"/>
          <w:marBottom w:val="0"/>
          <w:divBdr>
            <w:top w:val="none" w:sz="0" w:space="0" w:color="auto"/>
            <w:left w:val="none" w:sz="0" w:space="0" w:color="auto"/>
            <w:bottom w:val="none" w:sz="0" w:space="0" w:color="auto"/>
            <w:right w:val="none" w:sz="0" w:space="0" w:color="auto"/>
          </w:divBdr>
        </w:div>
        <w:div w:id="1310599523">
          <w:marLeft w:val="480"/>
          <w:marRight w:val="0"/>
          <w:marTop w:val="0"/>
          <w:marBottom w:val="0"/>
          <w:divBdr>
            <w:top w:val="none" w:sz="0" w:space="0" w:color="auto"/>
            <w:left w:val="none" w:sz="0" w:space="0" w:color="auto"/>
            <w:bottom w:val="none" w:sz="0" w:space="0" w:color="auto"/>
            <w:right w:val="none" w:sz="0" w:space="0" w:color="auto"/>
          </w:divBdr>
        </w:div>
        <w:div w:id="1635022374">
          <w:marLeft w:val="480"/>
          <w:marRight w:val="0"/>
          <w:marTop w:val="0"/>
          <w:marBottom w:val="0"/>
          <w:divBdr>
            <w:top w:val="none" w:sz="0" w:space="0" w:color="auto"/>
            <w:left w:val="none" w:sz="0" w:space="0" w:color="auto"/>
            <w:bottom w:val="none" w:sz="0" w:space="0" w:color="auto"/>
            <w:right w:val="none" w:sz="0" w:space="0" w:color="auto"/>
          </w:divBdr>
        </w:div>
        <w:div w:id="928777667">
          <w:marLeft w:val="480"/>
          <w:marRight w:val="0"/>
          <w:marTop w:val="0"/>
          <w:marBottom w:val="0"/>
          <w:divBdr>
            <w:top w:val="none" w:sz="0" w:space="0" w:color="auto"/>
            <w:left w:val="none" w:sz="0" w:space="0" w:color="auto"/>
            <w:bottom w:val="none" w:sz="0" w:space="0" w:color="auto"/>
            <w:right w:val="none" w:sz="0" w:space="0" w:color="auto"/>
          </w:divBdr>
        </w:div>
        <w:div w:id="525097707">
          <w:marLeft w:val="480"/>
          <w:marRight w:val="0"/>
          <w:marTop w:val="0"/>
          <w:marBottom w:val="0"/>
          <w:divBdr>
            <w:top w:val="none" w:sz="0" w:space="0" w:color="auto"/>
            <w:left w:val="none" w:sz="0" w:space="0" w:color="auto"/>
            <w:bottom w:val="none" w:sz="0" w:space="0" w:color="auto"/>
            <w:right w:val="none" w:sz="0" w:space="0" w:color="auto"/>
          </w:divBdr>
        </w:div>
        <w:div w:id="2045788838">
          <w:marLeft w:val="480"/>
          <w:marRight w:val="0"/>
          <w:marTop w:val="0"/>
          <w:marBottom w:val="0"/>
          <w:divBdr>
            <w:top w:val="none" w:sz="0" w:space="0" w:color="auto"/>
            <w:left w:val="none" w:sz="0" w:space="0" w:color="auto"/>
            <w:bottom w:val="none" w:sz="0" w:space="0" w:color="auto"/>
            <w:right w:val="none" w:sz="0" w:space="0" w:color="auto"/>
          </w:divBdr>
        </w:div>
        <w:div w:id="1895701117">
          <w:marLeft w:val="480"/>
          <w:marRight w:val="0"/>
          <w:marTop w:val="0"/>
          <w:marBottom w:val="0"/>
          <w:divBdr>
            <w:top w:val="none" w:sz="0" w:space="0" w:color="auto"/>
            <w:left w:val="none" w:sz="0" w:space="0" w:color="auto"/>
            <w:bottom w:val="none" w:sz="0" w:space="0" w:color="auto"/>
            <w:right w:val="none" w:sz="0" w:space="0" w:color="auto"/>
          </w:divBdr>
        </w:div>
        <w:div w:id="1027608813">
          <w:marLeft w:val="480"/>
          <w:marRight w:val="0"/>
          <w:marTop w:val="0"/>
          <w:marBottom w:val="0"/>
          <w:divBdr>
            <w:top w:val="none" w:sz="0" w:space="0" w:color="auto"/>
            <w:left w:val="none" w:sz="0" w:space="0" w:color="auto"/>
            <w:bottom w:val="none" w:sz="0" w:space="0" w:color="auto"/>
            <w:right w:val="none" w:sz="0" w:space="0" w:color="auto"/>
          </w:divBdr>
        </w:div>
        <w:div w:id="1579515377">
          <w:marLeft w:val="480"/>
          <w:marRight w:val="0"/>
          <w:marTop w:val="0"/>
          <w:marBottom w:val="0"/>
          <w:divBdr>
            <w:top w:val="none" w:sz="0" w:space="0" w:color="auto"/>
            <w:left w:val="none" w:sz="0" w:space="0" w:color="auto"/>
            <w:bottom w:val="none" w:sz="0" w:space="0" w:color="auto"/>
            <w:right w:val="none" w:sz="0" w:space="0" w:color="auto"/>
          </w:divBdr>
        </w:div>
        <w:div w:id="657465891">
          <w:marLeft w:val="480"/>
          <w:marRight w:val="0"/>
          <w:marTop w:val="0"/>
          <w:marBottom w:val="0"/>
          <w:divBdr>
            <w:top w:val="none" w:sz="0" w:space="0" w:color="auto"/>
            <w:left w:val="none" w:sz="0" w:space="0" w:color="auto"/>
            <w:bottom w:val="none" w:sz="0" w:space="0" w:color="auto"/>
            <w:right w:val="none" w:sz="0" w:space="0" w:color="auto"/>
          </w:divBdr>
        </w:div>
        <w:div w:id="721169839">
          <w:marLeft w:val="480"/>
          <w:marRight w:val="0"/>
          <w:marTop w:val="0"/>
          <w:marBottom w:val="0"/>
          <w:divBdr>
            <w:top w:val="none" w:sz="0" w:space="0" w:color="auto"/>
            <w:left w:val="none" w:sz="0" w:space="0" w:color="auto"/>
            <w:bottom w:val="none" w:sz="0" w:space="0" w:color="auto"/>
            <w:right w:val="none" w:sz="0" w:space="0" w:color="auto"/>
          </w:divBdr>
        </w:div>
        <w:div w:id="402877577">
          <w:marLeft w:val="480"/>
          <w:marRight w:val="0"/>
          <w:marTop w:val="0"/>
          <w:marBottom w:val="0"/>
          <w:divBdr>
            <w:top w:val="none" w:sz="0" w:space="0" w:color="auto"/>
            <w:left w:val="none" w:sz="0" w:space="0" w:color="auto"/>
            <w:bottom w:val="none" w:sz="0" w:space="0" w:color="auto"/>
            <w:right w:val="none" w:sz="0" w:space="0" w:color="auto"/>
          </w:divBdr>
        </w:div>
        <w:div w:id="1553807964">
          <w:marLeft w:val="480"/>
          <w:marRight w:val="0"/>
          <w:marTop w:val="0"/>
          <w:marBottom w:val="0"/>
          <w:divBdr>
            <w:top w:val="none" w:sz="0" w:space="0" w:color="auto"/>
            <w:left w:val="none" w:sz="0" w:space="0" w:color="auto"/>
            <w:bottom w:val="none" w:sz="0" w:space="0" w:color="auto"/>
            <w:right w:val="none" w:sz="0" w:space="0" w:color="auto"/>
          </w:divBdr>
        </w:div>
        <w:div w:id="1783769382">
          <w:marLeft w:val="480"/>
          <w:marRight w:val="0"/>
          <w:marTop w:val="0"/>
          <w:marBottom w:val="0"/>
          <w:divBdr>
            <w:top w:val="none" w:sz="0" w:space="0" w:color="auto"/>
            <w:left w:val="none" w:sz="0" w:space="0" w:color="auto"/>
            <w:bottom w:val="none" w:sz="0" w:space="0" w:color="auto"/>
            <w:right w:val="none" w:sz="0" w:space="0" w:color="auto"/>
          </w:divBdr>
        </w:div>
        <w:div w:id="724451585">
          <w:marLeft w:val="480"/>
          <w:marRight w:val="0"/>
          <w:marTop w:val="0"/>
          <w:marBottom w:val="0"/>
          <w:divBdr>
            <w:top w:val="none" w:sz="0" w:space="0" w:color="auto"/>
            <w:left w:val="none" w:sz="0" w:space="0" w:color="auto"/>
            <w:bottom w:val="none" w:sz="0" w:space="0" w:color="auto"/>
            <w:right w:val="none" w:sz="0" w:space="0" w:color="auto"/>
          </w:divBdr>
        </w:div>
        <w:div w:id="1695426521">
          <w:marLeft w:val="480"/>
          <w:marRight w:val="0"/>
          <w:marTop w:val="0"/>
          <w:marBottom w:val="0"/>
          <w:divBdr>
            <w:top w:val="none" w:sz="0" w:space="0" w:color="auto"/>
            <w:left w:val="none" w:sz="0" w:space="0" w:color="auto"/>
            <w:bottom w:val="none" w:sz="0" w:space="0" w:color="auto"/>
            <w:right w:val="none" w:sz="0" w:space="0" w:color="auto"/>
          </w:divBdr>
        </w:div>
        <w:div w:id="963121170">
          <w:marLeft w:val="480"/>
          <w:marRight w:val="0"/>
          <w:marTop w:val="0"/>
          <w:marBottom w:val="0"/>
          <w:divBdr>
            <w:top w:val="none" w:sz="0" w:space="0" w:color="auto"/>
            <w:left w:val="none" w:sz="0" w:space="0" w:color="auto"/>
            <w:bottom w:val="none" w:sz="0" w:space="0" w:color="auto"/>
            <w:right w:val="none" w:sz="0" w:space="0" w:color="auto"/>
          </w:divBdr>
        </w:div>
        <w:div w:id="297303987">
          <w:marLeft w:val="480"/>
          <w:marRight w:val="0"/>
          <w:marTop w:val="0"/>
          <w:marBottom w:val="0"/>
          <w:divBdr>
            <w:top w:val="none" w:sz="0" w:space="0" w:color="auto"/>
            <w:left w:val="none" w:sz="0" w:space="0" w:color="auto"/>
            <w:bottom w:val="none" w:sz="0" w:space="0" w:color="auto"/>
            <w:right w:val="none" w:sz="0" w:space="0" w:color="auto"/>
          </w:divBdr>
        </w:div>
        <w:div w:id="853954636">
          <w:marLeft w:val="480"/>
          <w:marRight w:val="0"/>
          <w:marTop w:val="0"/>
          <w:marBottom w:val="0"/>
          <w:divBdr>
            <w:top w:val="none" w:sz="0" w:space="0" w:color="auto"/>
            <w:left w:val="none" w:sz="0" w:space="0" w:color="auto"/>
            <w:bottom w:val="none" w:sz="0" w:space="0" w:color="auto"/>
            <w:right w:val="none" w:sz="0" w:space="0" w:color="auto"/>
          </w:divBdr>
        </w:div>
        <w:div w:id="525559299">
          <w:marLeft w:val="480"/>
          <w:marRight w:val="0"/>
          <w:marTop w:val="0"/>
          <w:marBottom w:val="0"/>
          <w:divBdr>
            <w:top w:val="none" w:sz="0" w:space="0" w:color="auto"/>
            <w:left w:val="none" w:sz="0" w:space="0" w:color="auto"/>
            <w:bottom w:val="none" w:sz="0" w:space="0" w:color="auto"/>
            <w:right w:val="none" w:sz="0" w:space="0" w:color="auto"/>
          </w:divBdr>
        </w:div>
        <w:div w:id="839349638">
          <w:marLeft w:val="480"/>
          <w:marRight w:val="0"/>
          <w:marTop w:val="0"/>
          <w:marBottom w:val="0"/>
          <w:divBdr>
            <w:top w:val="none" w:sz="0" w:space="0" w:color="auto"/>
            <w:left w:val="none" w:sz="0" w:space="0" w:color="auto"/>
            <w:bottom w:val="none" w:sz="0" w:space="0" w:color="auto"/>
            <w:right w:val="none" w:sz="0" w:space="0" w:color="auto"/>
          </w:divBdr>
        </w:div>
        <w:div w:id="894507620">
          <w:marLeft w:val="480"/>
          <w:marRight w:val="0"/>
          <w:marTop w:val="0"/>
          <w:marBottom w:val="0"/>
          <w:divBdr>
            <w:top w:val="none" w:sz="0" w:space="0" w:color="auto"/>
            <w:left w:val="none" w:sz="0" w:space="0" w:color="auto"/>
            <w:bottom w:val="none" w:sz="0" w:space="0" w:color="auto"/>
            <w:right w:val="none" w:sz="0" w:space="0" w:color="auto"/>
          </w:divBdr>
        </w:div>
        <w:div w:id="2117172301">
          <w:marLeft w:val="480"/>
          <w:marRight w:val="0"/>
          <w:marTop w:val="0"/>
          <w:marBottom w:val="0"/>
          <w:divBdr>
            <w:top w:val="none" w:sz="0" w:space="0" w:color="auto"/>
            <w:left w:val="none" w:sz="0" w:space="0" w:color="auto"/>
            <w:bottom w:val="none" w:sz="0" w:space="0" w:color="auto"/>
            <w:right w:val="none" w:sz="0" w:space="0" w:color="auto"/>
          </w:divBdr>
        </w:div>
        <w:div w:id="953635207">
          <w:marLeft w:val="480"/>
          <w:marRight w:val="0"/>
          <w:marTop w:val="0"/>
          <w:marBottom w:val="0"/>
          <w:divBdr>
            <w:top w:val="none" w:sz="0" w:space="0" w:color="auto"/>
            <w:left w:val="none" w:sz="0" w:space="0" w:color="auto"/>
            <w:bottom w:val="none" w:sz="0" w:space="0" w:color="auto"/>
            <w:right w:val="none" w:sz="0" w:space="0" w:color="auto"/>
          </w:divBdr>
        </w:div>
        <w:div w:id="1235091942">
          <w:marLeft w:val="480"/>
          <w:marRight w:val="0"/>
          <w:marTop w:val="0"/>
          <w:marBottom w:val="0"/>
          <w:divBdr>
            <w:top w:val="none" w:sz="0" w:space="0" w:color="auto"/>
            <w:left w:val="none" w:sz="0" w:space="0" w:color="auto"/>
            <w:bottom w:val="none" w:sz="0" w:space="0" w:color="auto"/>
            <w:right w:val="none" w:sz="0" w:space="0" w:color="auto"/>
          </w:divBdr>
        </w:div>
        <w:div w:id="1850481242">
          <w:marLeft w:val="480"/>
          <w:marRight w:val="0"/>
          <w:marTop w:val="0"/>
          <w:marBottom w:val="0"/>
          <w:divBdr>
            <w:top w:val="none" w:sz="0" w:space="0" w:color="auto"/>
            <w:left w:val="none" w:sz="0" w:space="0" w:color="auto"/>
            <w:bottom w:val="none" w:sz="0" w:space="0" w:color="auto"/>
            <w:right w:val="none" w:sz="0" w:space="0" w:color="auto"/>
          </w:divBdr>
        </w:div>
        <w:div w:id="163861820">
          <w:marLeft w:val="480"/>
          <w:marRight w:val="0"/>
          <w:marTop w:val="0"/>
          <w:marBottom w:val="0"/>
          <w:divBdr>
            <w:top w:val="none" w:sz="0" w:space="0" w:color="auto"/>
            <w:left w:val="none" w:sz="0" w:space="0" w:color="auto"/>
            <w:bottom w:val="none" w:sz="0" w:space="0" w:color="auto"/>
            <w:right w:val="none" w:sz="0" w:space="0" w:color="auto"/>
          </w:divBdr>
        </w:div>
        <w:div w:id="53747490">
          <w:marLeft w:val="480"/>
          <w:marRight w:val="0"/>
          <w:marTop w:val="0"/>
          <w:marBottom w:val="0"/>
          <w:divBdr>
            <w:top w:val="none" w:sz="0" w:space="0" w:color="auto"/>
            <w:left w:val="none" w:sz="0" w:space="0" w:color="auto"/>
            <w:bottom w:val="none" w:sz="0" w:space="0" w:color="auto"/>
            <w:right w:val="none" w:sz="0" w:space="0" w:color="auto"/>
          </w:divBdr>
        </w:div>
        <w:div w:id="1546134417">
          <w:marLeft w:val="480"/>
          <w:marRight w:val="0"/>
          <w:marTop w:val="0"/>
          <w:marBottom w:val="0"/>
          <w:divBdr>
            <w:top w:val="none" w:sz="0" w:space="0" w:color="auto"/>
            <w:left w:val="none" w:sz="0" w:space="0" w:color="auto"/>
            <w:bottom w:val="none" w:sz="0" w:space="0" w:color="auto"/>
            <w:right w:val="none" w:sz="0" w:space="0" w:color="auto"/>
          </w:divBdr>
        </w:div>
        <w:div w:id="256138202">
          <w:marLeft w:val="480"/>
          <w:marRight w:val="0"/>
          <w:marTop w:val="0"/>
          <w:marBottom w:val="0"/>
          <w:divBdr>
            <w:top w:val="none" w:sz="0" w:space="0" w:color="auto"/>
            <w:left w:val="none" w:sz="0" w:space="0" w:color="auto"/>
            <w:bottom w:val="none" w:sz="0" w:space="0" w:color="auto"/>
            <w:right w:val="none" w:sz="0" w:space="0" w:color="auto"/>
          </w:divBdr>
        </w:div>
        <w:div w:id="1450589295">
          <w:marLeft w:val="480"/>
          <w:marRight w:val="0"/>
          <w:marTop w:val="0"/>
          <w:marBottom w:val="0"/>
          <w:divBdr>
            <w:top w:val="none" w:sz="0" w:space="0" w:color="auto"/>
            <w:left w:val="none" w:sz="0" w:space="0" w:color="auto"/>
            <w:bottom w:val="none" w:sz="0" w:space="0" w:color="auto"/>
            <w:right w:val="none" w:sz="0" w:space="0" w:color="auto"/>
          </w:divBdr>
        </w:div>
        <w:div w:id="54739070">
          <w:marLeft w:val="480"/>
          <w:marRight w:val="0"/>
          <w:marTop w:val="0"/>
          <w:marBottom w:val="0"/>
          <w:divBdr>
            <w:top w:val="none" w:sz="0" w:space="0" w:color="auto"/>
            <w:left w:val="none" w:sz="0" w:space="0" w:color="auto"/>
            <w:bottom w:val="none" w:sz="0" w:space="0" w:color="auto"/>
            <w:right w:val="none" w:sz="0" w:space="0" w:color="auto"/>
          </w:divBdr>
        </w:div>
        <w:div w:id="850532602">
          <w:marLeft w:val="480"/>
          <w:marRight w:val="0"/>
          <w:marTop w:val="0"/>
          <w:marBottom w:val="0"/>
          <w:divBdr>
            <w:top w:val="none" w:sz="0" w:space="0" w:color="auto"/>
            <w:left w:val="none" w:sz="0" w:space="0" w:color="auto"/>
            <w:bottom w:val="none" w:sz="0" w:space="0" w:color="auto"/>
            <w:right w:val="none" w:sz="0" w:space="0" w:color="auto"/>
          </w:divBdr>
        </w:div>
        <w:div w:id="799953417">
          <w:marLeft w:val="480"/>
          <w:marRight w:val="0"/>
          <w:marTop w:val="0"/>
          <w:marBottom w:val="0"/>
          <w:divBdr>
            <w:top w:val="none" w:sz="0" w:space="0" w:color="auto"/>
            <w:left w:val="none" w:sz="0" w:space="0" w:color="auto"/>
            <w:bottom w:val="none" w:sz="0" w:space="0" w:color="auto"/>
            <w:right w:val="none" w:sz="0" w:space="0" w:color="auto"/>
          </w:divBdr>
        </w:div>
        <w:div w:id="1307316954">
          <w:marLeft w:val="480"/>
          <w:marRight w:val="0"/>
          <w:marTop w:val="0"/>
          <w:marBottom w:val="0"/>
          <w:divBdr>
            <w:top w:val="none" w:sz="0" w:space="0" w:color="auto"/>
            <w:left w:val="none" w:sz="0" w:space="0" w:color="auto"/>
            <w:bottom w:val="none" w:sz="0" w:space="0" w:color="auto"/>
            <w:right w:val="none" w:sz="0" w:space="0" w:color="auto"/>
          </w:divBdr>
        </w:div>
        <w:div w:id="1346206918">
          <w:marLeft w:val="480"/>
          <w:marRight w:val="0"/>
          <w:marTop w:val="0"/>
          <w:marBottom w:val="0"/>
          <w:divBdr>
            <w:top w:val="none" w:sz="0" w:space="0" w:color="auto"/>
            <w:left w:val="none" w:sz="0" w:space="0" w:color="auto"/>
            <w:bottom w:val="none" w:sz="0" w:space="0" w:color="auto"/>
            <w:right w:val="none" w:sz="0" w:space="0" w:color="auto"/>
          </w:divBdr>
        </w:div>
        <w:div w:id="1562669134">
          <w:marLeft w:val="480"/>
          <w:marRight w:val="0"/>
          <w:marTop w:val="0"/>
          <w:marBottom w:val="0"/>
          <w:divBdr>
            <w:top w:val="none" w:sz="0" w:space="0" w:color="auto"/>
            <w:left w:val="none" w:sz="0" w:space="0" w:color="auto"/>
            <w:bottom w:val="none" w:sz="0" w:space="0" w:color="auto"/>
            <w:right w:val="none" w:sz="0" w:space="0" w:color="auto"/>
          </w:divBdr>
        </w:div>
        <w:div w:id="268045250">
          <w:marLeft w:val="480"/>
          <w:marRight w:val="0"/>
          <w:marTop w:val="0"/>
          <w:marBottom w:val="0"/>
          <w:divBdr>
            <w:top w:val="none" w:sz="0" w:space="0" w:color="auto"/>
            <w:left w:val="none" w:sz="0" w:space="0" w:color="auto"/>
            <w:bottom w:val="none" w:sz="0" w:space="0" w:color="auto"/>
            <w:right w:val="none" w:sz="0" w:space="0" w:color="auto"/>
          </w:divBdr>
        </w:div>
        <w:div w:id="558320817">
          <w:marLeft w:val="480"/>
          <w:marRight w:val="0"/>
          <w:marTop w:val="0"/>
          <w:marBottom w:val="0"/>
          <w:divBdr>
            <w:top w:val="none" w:sz="0" w:space="0" w:color="auto"/>
            <w:left w:val="none" w:sz="0" w:space="0" w:color="auto"/>
            <w:bottom w:val="none" w:sz="0" w:space="0" w:color="auto"/>
            <w:right w:val="none" w:sz="0" w:space="0" w:color="auto"/>
          </w:divBdr>
        </w:div>
        <w:div w:id="1413045800">
          <w:marLeft w:val="480"/>
          <w:marRight w:val="0"/>
          <w:marTop w:val="0"/>
          <w:marBottom w:val="0"/>
          <w:divBdr>
            <w:top w:val="none" w:sz="0" w:space="0" w:color="auto"/>
            <w:left w:val="none" w:sz="0" w:space="0" w:color="auto"/>
            <w:bottom w:val="none" w:sz="0" w:space="0" w:color="auto"/>
            <w:right w:val="none" w:sz="0" w:space="0" w:color="auto"/>
          </w:divBdr>
        </w:div>
        <w:div w:id="1181158849">
          <w:marLeft w:val="480"/>
          <w:marRight w:val="0"/>
          <w:marTop w:val="0"/>
          <w:marBottom w:val="0"/>
          <w:divBdr>
            <w:top w:val="none" w:sz="0" w:space="0" w:color="auto"/>
            <w:left w:val="none" w:sz="0" w:space="0" w:color="auto"/>
            <w:bottom w:val="none" w:sz="0" w:space="0" w:color="auto"/>
            <w:right w:val="none" w:sz="0" w:space="0" w:color="auto"/>
          </w:divBdr>
        </w:div>
        <w:div w:id="717632563">
          <w:marLeft w:val="480"/>
          <w:marRight w:val="0"/>
          <w:marTop w:val="0"/>
          <w:marBottom w:val="0"/>
          <w:divBdr>
            <w:top w:val="none" w:sz="0" w:space="0" w:color="auto"/>
            <w:left w:val="none" w:sz="0" w:space="0" w:color="auto"/>
            <w:bottom w:val="none" w:sz="0" w:space="0" w:color="auto"/>
            <w:right w:val="none" w:sz="0" w:space="0" w:color="auto"/>
          </w:divBdr>
        </w:div>
        <w:div w:id="818111688">
          <w:marLeft w:val="480"/>
          <w:marRight w:val="0"/>
          <w:marTop w:val="0"/>
          <w:marBottom w:val="0"/>
          <w:divBdr>
            <w:top w:val="none" w:sz="0" w:space="0" w:color="auto"/>
            <w:left w:val="none" w:sz="0" w:space="0" w:color="auto"/>
            <w:bottom w:val="none" w:sz="0" w:space="0" w:color="auto"/>
            <w:right w:val="none" w:sz="0" w:space="0" w:color="auto"/>
          </w:divBdr>
        </w:div>
        <w:div w:id="90470297">
          <w:marLeft w:val="480"/>
          <w:marRight w:val="0"/>
          <w:marTop w:val="0"/>
          <w:marBottom w:val="0"/>
          <w:divBdr>
            <w:top w:val="none" w:sz="0" w:space="0" w:color="auto"/>
            <w:left w:val="none" w:sz="0" w:space="0" w:color="auto"/>
            <w:bottom w:val="none" w:sz="0" w:space="0" w:color="auto"/>
            <w:right w:val="none" w:sz="0" w:space="0" w:color="auto"/>
          </w:divBdr>
        </w:div>
        <w:div w:id="1594557289">
          <w:marLeft w:val="480"/>
          <w:marRight w:val="0"/>
          <w:marTop w:val="0"/>
          <w:marBottom w:val="0"/>
          <w:divBdr>
            <w:top w:val="none" w:sz="0" w:space="0" w:color="auto"/>
            <w:left w:val="none" w:sz="0" w:space="0" w:color="auto"/>
            <w:bottom w:val="none" w:sz="0" w:space="0" w:color="auto"/>
            <w:right w:val="none" w:sz="0" w:space="0" w:color="auto"/>
          </w:divBdr>
        </w:div>
        <w:div w:id="1738044711">
          <w:marLeft w:val="480"/>
          <w:marRight w:val="0"/>
          <w:marTop w:val="0"/>
          <w:marBottom w:val="0"/>
          <w:divBdr>
            <w:top w:val="none" w:sz="0" w:space="0" w:color="auto"/>
            <w:left w:val="none" w:sz="0" w:space="0" w:color="auto"/>
            <w:bottom w:val="none" w:sz="0" w:space="0" w:color="auto"/>
            <w:right w:val="none" w:sz="0" w:space="0" w:color="auto"/>
          </w:divBdr>
        </w:div>
        <w:div w:id="365762707">
          <w:marLeft w:val="480"/>
          <w:marRight w:val="0"/>
          <w:marTop w:val="0"/>
          <w:marBottom w:val="0"/>
          <w:divBdr>
            <w:top w:val="none" w:sz="0" w:space="0" w:color="auto"/>
            <w:left w:val="none" w:sz="0" w:space="0" w:color="auto"/>
            <w:bottom w:val="none" w:sz="0" w:space="0" w:color="auto"/>
            <w:right w:val="none" w:sz="0" w:space="0" w:color="auto"/>
          </w:divBdr>
        </w:div>
        <w:div w:id="1185559650">
          <w:marLeft w:val="480"/>
          <w:marRight w:val="0"/>
          <w:marTop w:val="0"/>
          <w:marBottom w:val="0"/>
          <w:divBdr>
            <w:top w:val="none" w:sz="0" w:space="0" w:color="auto"/>
            <w:left w:val="none" w:sz="0" w:space="0" w:color="auto"/>
            <w:bottom w:val="none" w:sz="0" w:space="0" w:color="auto"/>
            <w:right w:val="none" w:sz="0" w:space="0" w:color="auto"/>
          </w:divBdr>
        </w:div>
        <w:div w:id="718167945">
          <w:marLeft w:val="480"/>
          <w:marRight w:val="0"/>
          <w:marTop w:val="0"/>
          <w:marBottom w:val="0"/>
          <w:divBdr>
            <w:top w:val="none" w:sz="0" w:space="0" w:color="auto"/>
            <w:left w:val="none" w:sz="0" w:space="0" w:color="auto"/>
            <w:bottom w:val="none" w:sz="0" w:space="0" w:color="auto"/>
            <w:right w:val="none" w:sz="0" w:space="0" w:color="auto"/>
          </w:divBdr>
        </w:div>
        <w:div w:id="949433329">
          <w:marLeft w:val="480"/>
          <w:marRight w:val="0"/>
          <w:marTop w:val="0"/>
          <w:marBottom w:val="0"/>
          <w:divBdr>
            <w:top w:val="none" w:sz="0" w:space="0" w:color="auto"/>
            <w:left w:val="none" w:sz="0" w:space="0" w:color="auto"/>
            <w:bottom w:val="none" w:sz="0" w:space="0" w:color="auto"/>
            <w:right w:val="none" w:sz="0" w:space="0" w:color="auto"/>
          </w:divBdr>
        </w:div>
        <w:div w:id="995649223">
          <w:marLeft w:val="480"/>
          <w:marRight w:val="0"/>
          <w:marTop w:val="0"/>
          <w:marBottom w:val="0"/>
          <w:divBdr>
            <w:top w:val="none" w:sz="0" w:space="0" w:color="auto"/>
            <w:left w:val="none" w:sz="0" w:space="0" w:color="auto"/>
            <w:bottom w:val="none" w:sz="0" w:space="0" w:color="auto"/>
            <w:right w:val="none" w:sz="0" w:space="0" w:color="auto"/>
          </w:divBdr>
        </w:div>
        <w:div w:id="1946423703">
          <w:marLeft w:val="480"/>
          <w:marRight w:val="0"/>
          <w:marTop w:val="0"/>
          <w:marBottom w:val="0"/>
          <w:divBdr>
            <w:top w:val="none" w:sz="0" w:space="0" w:color="auto"/>
            <w:left w:val="none" w:sz="0" w:space="0" w:color="auto"/>
            <w:bottom w:val="none" w:sz="0" w:space="0" w:color="auto"/>
            <w:right w:val="none" w:sz="0" w:space="0" w:color="auto"/>
          </w:divBdr>
        </w:div>
        <w:div w:id="1526212814">
          <w:marLeft w:val="480"/>
          <w:marRight w:val="0"/>
          <w:marTop w:val="0"/>
          <w:marBottom w:val="0"/>
          <w:divBdr>
            <w:top w:val="none" w:sz="0" w:space="0" w:color="auto"/>
            <w:left w:val="none" w:sz="0" w:space="0" w:color="auto"/>
            <w:bottom w:val="none" w:sz="0" w:space="0" w:color="auto"/>
            <w:right w:val="none" w:sz="0" w:space="0" w:color="auto"/>
          </w:divBdr>
        </w:div>
        <w:div w:id="18707661">
          <w:marLeft w:val="480"/>
          <w:marRight w:val="0"/>
          <w:marTop w:val="0"/>
          <w:marBottom w:val="0"/>
          <w:divBdr>
            <w:top w:val="none" w:sz="0" w:space="0" w:color="auto"/>
            <w:left w:val="none" w:sz="0" w:space="0" w:color="auto"/>
            <w:bottom w:val="none" w:sz="0" w:space="0" w:color="auto"/>
            <w:right w:val="none" w:sz="0" w:space="0" w:color="auto"/>
          </w:divBdr>
        </w:div>
        <w:div w:id="327944049">
          <w:marLeft w:val="480"/>
          <w:marRight w:val="0"/>
          <w:marTop w:val="0"/>
          <w:marBottom w:val="0"/>
          <w:divBdr>
            <w:top w:val="none" w:sz="0" w:space="0" w:color="auto"/>
            <w:left w:val="none" w:sz="0" w:space="0" w:color="auto"/>
            <w:bottom w:val="none" w:sz="0" w:space="0" w:color="auto"/>
            <w:right w:val="none" w:sz="0" w:space="0" w:color="auto"/>
          </w:divBdr>
        </w:div>
        <w:div w:id="124584735">
          <w:marLeft w:val="480"/>
          <w:marRight w:val="0"/>
          <w:marTop w:val="0"/>
          <w:marBottom w:val="0"/>
          <w:divBdr>
            <w:top w:val="none" w:sz="0" w:space="0" w:color="auto"/>
            <w:left w:val="none" w:sz="0" w:space="0" w:color="auto"/>
            <w:bottom w:val="none" w:sz="0" w:space="0" w:color="auto"/>
            <w:right w:val="none" w:sz="0" w:space="0" w:color="auto"/>
          </w:divBdr>
        </w:div>
        <w:div w:id="1375541559">
          <w:marLeft w:val="480"/>
          <w:marRight w:val="0"/>
          <w:marTop w:val="0"/>
          <w:marBottom w:val="0"/>
          <w:divBdr>
            <w:top w:val="none" w:sz="0" w:space="0" w:color="auto"/>
            <w:left w:val="none" w:sz="0" w:space="0" w:color="auto"/>
            <w:bottom w:val="none" w:sz="0" w:space="0" w:color="auto"/>
            <w:right w:val="none" w:sz="0" w:space="0" w:color="auto"/>
          </w:divBdr>
        </w:div>
        <w:div w:id="1848203580">
          <w:marLeft w:val="480"/>
          <w:marRight w:val="0"/>
          <w:marTop w:val="0"/>
          <w:marBottom w:val="0"/>
          <w:divBdr>
            <w:top w:val="none" w:sz="0" w:space="0" w:color="auto"/>
            <w:left w:val="none" w:sz="0" w:space="0" w:color="auto"/>
            <w:bottom w:val="none" w:sz="0" w:space="0" w:color="auto"/>
            <w:right w:val="none" w:sz="0" w:space="0" w:color="auto"/>
          </w:divBdr>
        </w:div>
        <w:div w:id="1886214508">
          <w:marLeft w:val="480"/>
          <w:marRight w:val="0"/>
          <w:marTop w:val="0"/>
          <w:marBottom w:val="0"/>
          <w:divBdr>
            <w:top w:val="none" w:sz="0" w:space="0" w:color="auto"/>
            <w:left w:val="none" w:sz="0" w:space="0" w:color="auto"/>
            <w:bottom w:val="none" w:sz="0" w:space="0" w:color="auto"/>
            <w:right w:val="none" w:sz="0" w:space="0" w:color="auto"/>
          </w:divBdr>
        </w:div>
        <w:div w:id="944195250">
          <w:marLeft w:val="480"/>
          <w:marRight w:val="0"/>
          <w:marTop w:val="0"/>
          <w:marBottom w:val="0"/>
          <w:divBdr>
            <w:top w:val="none" w:sz="0" w:space="0" w:color="auto"/>
            <w:left w:val="none" w:sz="0" w:space="0" w:color="auto"/>
            <w:bottom w:val="none" w:sz="0" w:space="0" w:color="auto"/>
            <w:right w:val="none" w:sz="0" w:space="0" w:color="auto"/>
          </w:divBdr>
        </w:div>
        <w:div w:id="928124609">
          <w:marLeft w:val="480"/>
          <w:marRight w:val="0"/>
          <w:marTop w:val="0"/>
          <w:marBottom w:val="0"/>
          <w:divBdr>
            <w:top w:val="none" w:sz="0" w:space="0" w:color="auto"/>
            <w:left w:val="none" w:sz="0" w:space="0" w:color="auto"/>
            <w:bottom w:val="none" w:sz="0" w:space="0" w:color="auto"/>
            <w:right w:val="none" w:sz="0" w:space="0" w:color="auto"/>
          </w:divBdr>
        </w:div>
        <w:div w:id="82649477">
          <w:marLeft w:val="480"/>
          <w:marRight w:val="0"/>
          <w:marTop w:val="0"/>
          <w:marBottom w:val="0"/>
          <w:divBdr>
            <w:top w:val="none" w:sz="0" w:space="0" w:color="auto"/>
            <w:left w:val="none" w:sz="0" w:space="0" w:color="auto"/>
            <w:bottom w:val="none" w:sz="0" w:space="0" w:color="auto"/>
            <w:right w:val="none" w:sz="0" w:space="0" w:color="auto"/>
          </w:divBdr>
        </w:div>
        <w:div w:id="2104453042">
          <w:marLeft w:val="480"/>
          <w:marRight w:val="0"/>
          <w:marTop w:val="0"/>
          <w:marBottom w:val="0"/>
          <w:divBdr>
            <w:top w:val="none" w:sz="0" w:space="0" w:color="auto"/>
            <w:left w:val="none" w:sz="0" w:space="0" w:color="auto"/>
            <w:bottom w:val="none" w:sz="0" w:space="0" w:color="auto"/>
            <w:right w:val="none" w:sz="0" w:space="0" w:color="auto"/>
          </w:divBdr>
        </w:div>
        <w:div w:id="1349722759">
          <w:marLeft w:val="480"/>
          <w:marRight w:val="0"/>
          <w:marTop w:val="0"/>
          <w:marBottom w:val="0"/>
          <w:divBdr>
            <w:top w:val="none" w:sz="0" w:space="0" w:color="auto"/>
            <w:left w:val="none" w:sz="0" w:space="0" w:color="auto"/>
            <w:bottom w:val="none" w:sz="0" w:space="0" w:color="auto"/>
            <w:right w:val="none" w:sz="0" w:space="0" w:color="auto"/>
          </w:divBdr>
        </w:div>
        <w:div w:id="903760531">
          <w:marLeft w:val="480"/>
          <w:marRight w:val="0"/>
          <w:marTop w:val="0"/>
          <w:marBottom w:val="0"/>
          <w:divBdr>
            <w:top w:val="none" w:sz="0" w:space="0" w:color="auto"/>
            <w:left w:val="none" w:sz="0" w:space="0" w:color="auto"/>
            <w:bottom w:val="none" w:sz="0" w:space="0" w:color="auto"/>
            <w:right w:val="none" w:sz="0" w:space="0" w:color="auto"/>
          </w:divBdr>
        </w:div>
        <w:div w:id="47538843">
          <w:marLeft w:val="480"/>
          <w:marRight w:val="0"/>
          <w:marTop w:val="0"/>
          <w:marBottom w:val="0"/>
          <w:divBdr>
            <w:top w:val="none" w:sz="0" w:space="0" w:color="auto"/>
            <w:left w:val="none" w:sz="0" w:space="0" w:color="auto"/>
            <w:bottom w:val="none" w:sz="0" w:space="0" w:color="auto"/>
            <w:right w:val="none" w:sz="0" w:space="0" w:color="auto"/>
          </w:divBdr>
        </w:div>
        <w:div w:id="2102027001">
          <w:marLeft w:val="480"/>
          <w:marRight w:val="0"/>
          <w:marTop w:val="0"/>
          <w:marBottom w:val="0"/>
          <w:divBdr>
            <w:top w:val="none" w:sz="0" w:space="0" w:color="auto"/>
            <w:left w:val="none" w:sz="0" w:space="0" w:color="auto"/>
            <w:bottom w:val="none" w:sz="0" w:space="0" w:color="auto"/>
            <w:right w:val="none" w:sz="0" w:space="0" w:color="auto"/>
          </w:divBdr>
        </w:div>
        <w:div w:id="293408195">
          <w:marLeft w:val="480"/>
          <w:marRight w:val="0"/>
          <w:marTop w:val="0"/>
          <w:marBottom w:val="0"/>
          <w:divBdr>
            <w:top w:val="none" w:sz="0" w:space="0" w:color="auto"/>
            <w:left w:val="none" w:sz="0" w:space="0" w:color="auto"/>
            <w:bottom w:val="none" w:sz="0" w:space="0" w:color="auto"/>
            <w:right w:val="none" w:sz="0" w:space="0" w:color="auto"/>
          </w:divBdr>
        </w:div>
        <w:div w:id="230309180">
          <w:marLeft w:val="480"/>
          <w:marRight w:val="0"/>
          <w:marTop w:val="0"/>
          <w:marBottom w:val="0"/>
          <w:divBdr>
            <w:top w:val="none" w:sz="0" w:space="0" w:color="auto"/>
            <w:left w:val="none" w:sz="0" w:space="0" w:color="auto"/>
            <w:bottom w:val="none" w:sz="0" w:space="0" w:color="auto"/>
            <w:right w:val="none" w:sz="0" w:space="0" w:color="auto"/>
          </w:divBdr>
        </w:div>
        <w:div w:id="1148085697">
          <w:marLeft w:val="480"/>
          <w:marRight w:val="0"/>
          <w:marTop w:val="0"/>
          <w:marBottom w:val="0"/>
          <w:divBdr>
            <w:top w:val="none" w:sz="0" w:space="0" w:color="auto"/>
            <w:left w:val="none" w:sz="0" w:space="0" w:color="auto"/>
            <w:bottom w:val="none" w:sz="0" w:space="0" w:color="auto"/>
            <w:right w:val="none" w:sz="0" w:space="0" w:color="auto"/>
          </w:divBdr>
        </w:div>
        <w:div w:id="1281260002">
          <w:marLeft w:val="480"/>
          <w:marRight w:val="0"/>
          <w:marTop w:val="0"/>
          <w:marBottom w:val="0"/>
          <w:divBdr>
            <w:top w:val="none" w:sz="0" w:space="0" w:color="auto"/>
            <w:left w:val="none" w:sz="0" w:space="0" w:color="auto"/>
            <w:bottom w:val="none" w:sz="0" w:space="0" w:color="auto"/>
            <w:right w:val="none" w:sz="0" w:space="0" w:color="auto"/>
          </w:divBdr>
        </w:div>
        <w:div w:id="25373478">
          <w:marLeft w:val="480"/>
          <w:marRight w:val="0"/>
          <w:marTop w:val="0"/>
          <w:marBottom w:val="0"/>
          <w:divBdr>
            <w:top w:val="none" w:sz="0" w:space="0" w:color="auto"/>
            <w:left w:val="none" w:sz="0" w:space="0" w:color="auto"/>
            <w:bottom w:val="none" w:sz="0" w:space="0" w:color="auto"/>
            <w:right w:val="none" w:sz="0" w:space="0" w:color="auto"/>
          </w:divBdr>
        </w:div>
        <w:div w:id="1997800251">
          <w:marLeft w:val="480"/>
          <w:marRight w:val="0"/>
          <w:marTop w:val="0"/>
          <w:marBottom w:val="0"/>
          <w:divBdr>
            <w:top w:val="none" w:sz="0" w:space="0" w:color="auto"/>
            <w:left w:val="none" w:sz="0" w:space="0" w:color="auto"/>
            <w:bottom w:val="none" w:sz="0" w:space="0" w:color="auto"/>
            <w:right w:val="none" w:sz="0" w:space="0" w:color="auto"/>
          </w:divBdr>
        </w:div>
        <w:div w:id="1941373086">
          <w:marLeft w:val="480"/>
          <w:marRight w:val="0"/>
          <w:marTop w:val="0"/>
          <w:marBottom w:val="0"/>
          <w:divBdr>
            <w:top w:val="none" w:sz="0" w:space="0" w:color="auto"/>
            <w:left w:val="none" w:sz="0" w:space="0" w:color="auto"/>
            <w:bottom w:val="none" w:sz="0" w:space="0" w:color="auto"/>
            <w:right w:val="none" w:sz="0" w:space="0" w:color="auto"/>
          </w:divBdr>
        </w:div>
      </w:divsChild>
    </w:div>
    <w:div w:id="785197888">
      <w:bodyDiv w:val="1"/>
      <w:marLeft w:val="0"/>
      <w:marRight w:val="0"/>
      <w:marTop w:val="0"/>
      <w:marBottom w:val="0"/>
      <w:divBdr>
        <w:top w:val="none" w:sz="0" w:space="0" w:color="auto"/>
        <w:left w:val="none" w:sz="0" w:space="0" w:color="auto"/>
        <w:bottom w:val="none" w:sz="0" w:space="0" w:color="auto"/>
        <w:right w:val="none" w:sz="0" w:space="0" w:color="auto"/>
      </w:divBdr>
    </w:div>
    <w:div w:id="785464669">
      <w:bodyDiv w:val="1"/>
      <w:marLeft w:val="0"/>
      <w:marRight w:val="0"/>
      <w:marTop w:val="0"/>
      <w:marBottom w:val="0"/>
      <w:divBdr>
        <w:top w:val="none" w:sz="0" w:space="0" w:color="auto"/>
        <w:left w:val="none" w:sz="0" w:space="0" w:color="auto"/>
        <w:bottom w:val="none" w:sz="0" w:space="0" w:color="auto"/>
        <w:right w:val="none" w:sz="0" w:space="0" w:color="auto"/>
      </w:divBdr>
    </w:div>
    <w:div w:id="785779414">
      <w:bodyDiv w:val="1"/>
      <w:marLeft w:val="0"/>
      <w:marRight w:val="0"/>
      <w:marTop w:val="0"/>
      <w:marBottom w:val="0"/>
      <w:divBdr>
        <w:top w:val="none" w:sz="0" w:space="0" w:color="auto"/>
        <w:left w:val="none" w:sz="0" w:space="0" w:color="auto"/>
        <w:bottom w:val="none" w:sz="0" w:space="0" w:color="auto"/>
        <w:right w:val="none" w:sz="0" w:space="0" w:color="auto"/>
      </w:divBdr>
    </w:div>
    <w:div w:id="785807596">
      <w:bodyDiv w:val="1"/>
      <w:marLeft w:val="0"/>
      <w:marRight w:val="0"/>
      <w:marTop w:val="0"/>
      <w:marBottom w:val="0"/>
      <w:divBdr>
        <w:top w:val="none" w:sz="0" w:space="0" w:color="auto"/>
        <w:left w:val="none" w:sz="0" w:space="0" w:color="auto"/>
        <w:bottom w:val="none" w:sz="0" w:space="0" w:color="auto"/>
        <w:right w:val="none" w:sz="0" w:space="0" w:color="auto"/>
      </w:divBdr>
    </w:div>
    <w:div w:id="785923956">
      <w:bodyDiv w:val="1"/>
      <w:marLeft w:val="0"/>
      <w:marRight w:val="0"/>
      <w:marTop w:val="0"/>
      <w:marBottom w:val="0"/>
      <w:divBdr>
        <w:top w:val="none" w:sz="0" w:space="0" w:color="auto"/>
        <w:left w:val="none" w:sz="0" w:space="0" w:color="auto"/>
        <w:bottom w:val="none" w:sz="0" w:space="0" w:color="auto"/>
        <w:right w:val="none" w:sz="0" w:space="0" w:color="auto"/>
      </w:divBdr>
    </w:div>
    <w:div w:id="785925388">
      <w:bodyDiv w:val="1"/>
      <w:marLeft w:val="0"/>
      <w:marRight w:val="0"/>
      <w:marTop w:val="0"/>
      <w:marBottom w:val="0"/>
      <w:divBdr>
        <w:top w:val="none" w:sz="0" w:space="0" w:color="auto"/>
        <w:left w:val="none" w:sz="0" w:space="0" w:color="auto"/>
        <w:bottom w:val="none" w:sz="0" w:space="0" w:color="auto"/>
        <w:right w:val="none" w:sz="0" w:space="0" w:color="auto"/>
      </w:divBdr>
    </w:div>
    <w:div w:id="786041997">
      <w:bodyDiv w:val="1"/>
      <w:marLeft w:val="0"/>
      <w:marRight w:val="0"/>
      <w:marTop w:val="0"/>
      <w:marBottom w:val="0"/>
      <w:divBdr>
        <w:top w:val="none" w:sz="0" w:space="0" w:color="auto"/>
        <w:left w:val="none" w:sz="0" w:space="0" w:color="auto"/>
        <w:bottom w:val="none" w:sz="0" w:space="0" w:color="auto"/>
        <w:right w:val="none" w:sz="0" w:space="0" w:color="auto"/>
      </w:divBdr>
    </w:div>
    <w:div w:id="786432693">
      <w:bodyDiv w:val="1"/>
      <w:marLeft w:val="0"/>
      <w:marRight w:val="0"/>
      <w:marTop w:val="0"/>
      <w:marBottom w:val="0"/>
      <w:divBdr>
        <w:top w:val="none" w:sz="0" w:space="0" w:color="auto"/>
        <w:left w:val="none" w:sz="0" w:space="0" w:color="auto"/>
        <w:bottom w:val="none" w:sz="0" w:space="0" w:color="auto"/>
        <w:right w:val="none" w:sz="0" w:space="0" w:color="auto"/>
      </w:divBdr>
    </w:div>
    <w:div w:id="786586337">
      <w:bodyDiv w:val="1"/>
      <w:marLeft w:val="0"/>
      <w:marRight w:val="0"/>
      <w:marTop w:val="0"/>
      <w:marBottom w:val="0"/>
      <w:divBdr>
        <w:top w:val="none" w:sz="0" w:space="0" w:color="auto"/>
        <w:left w:val="none" w:sz="0" w:space="0" w:color="auto"/>
        <w:bottom w:val="none" w:sz="0" w:space="0" w:color="auto"/>
        <w:right w:val="none" w:sz="0" w:space="0" w:color="auto"/>
      </w:divBdr>
    </w:div>
    <w:div w:id="786968186">
      <w:bodyDiv w:val="1"/>
      <w:marLeft w:val="0"/>
      <w:marRight w:val="0"/>
      <w:marTop w:val="0"/>
      <w:marBottom w:val="0"/>
      <w:divBdr>
        <w:top w:val="none" w:sz="0" w:space="0" w:color="auto"/>
        <w:left w:val="none" w:sz="0" w:space="0" w:color="auto"/>
        <w:bottom w:val="none" w:sz="0" w:space="0" w:color="auto"/>
        <w:right w:val="none" w:sz="0" w:space="0" w:color="auto"/>
      </w:divBdr>
    </w:div>
    <w:div w:id="787090333">
      <w:bodyDiv w:val="1"/>
      <w:marLeft w:val="0"/>
      <w:marRight w:val="0"/>
      <w:marTop w:val="0"/>
      <w:marBottom w:val="0"/>
      <w:divBdr>
        <w:top w:val="none" w:sz="0" w:space="0" w:color="auto"/>
        <w:left w:val="none" w:sz="0" w:space="0" w:color="auto"/>
        <w:bottom w:val="none" w:sz="0" w:space="0" w:color="auto"/>
        <w:right w:val="none" w:sz="0" w:space="0" w:color="auto"/>
      </w:divBdr>
      <w:divsChild>
        <w:div w:id="256794927">
          <w:marLeft w:val="480"/>
          <w:marRight w:val="0"/>
          <w:marTop w:val="0"/>
          <w:marBottom w:val="0"/>
          <w:divBdr>
            <w:top w:val="none" w:sz="0" w:space="0" w:color="auto"/>
            <w:left w:val="none" w:sz="0" w:space="0" w:color="auto"/>
            <w:bottom w:val="none" w:sz="0" w:space="0" w:color="auto"/>
            <w:right w:val="none" w:sz="0" w:space="0" w:color="auto"/>
          </w:divBdr>
        </w:div>
        <w:div w:id="1872957527">
          <w:marLeft w:val="480"/>
          <w:marRight w:val="0"/>
          <w:marTop w:val="0"/>
          <w:marBottom w:val="0"/>
          <w:divBdr>
            <w:top w:val="none" w:sz="0" w:space="0" w:color="auto"/>
            <w:left w:val="none" w:sz="0" w:space="0" w:color="auto"/>
            <w:bottom w:val="none" w:sz="0" w:space="0" w:color="auto"/>
            <w:right w:val="none" w:sz="0" w:space="0" w:color="auto"/>
          </w:divBdr>
        </w:div>
        <w:div w:id="1948736456">
          <w:marLeft w:val="480"/>
          <w:marRight w:val="0"/>
          <w:marTop w:val="0"/>
          <w:marBottom w:val="0"/>
          <w:divBdr>
            <w:top w:val="none" w:sz="0" w:space="0" w:color="auto"/>
            <w:left w:val="none" w:sz="0" w:space="0" w:color="auto"/>
            <w:bottom w:val="none" w:sz="0" w:space="0" w:color="auto"/>
            <w:right w:val="none" w:sz="0" w:space="0" w:color="auto"/>
          </w:divBdr>
        </w:div>
        <w:div w:id="538276201">
          <w:marLeft w:val="480"/>
          <w:marRight w:val="0"/>
          <w:marTop w:val="0"/>
          <w:marBottom w:val="0"/>
          <w:divBdr>
            <w:top w:val="none" w:sz="0" w:space="0" w:color="auto"/>
            <w:left w:val="none" w:sz="0" w:space="0" w:color="auto"/>
            <w:bottom w:val="none" w:sz="0" w:space="0" w:color="auto"/>
            <w:right w:val="none" w:sz="0" w:space="0" w:color="auto"/>
          </w:divBdr>
        </w:div>
        <w:div w:id="1828352148">
          <w:marLeft w:val="480"/>
          <w:marRight w:val="0"/>
          <w:marTop w:val="0"/>
          <w:marBottom w:val="0"/>
          <w:divBdr>
            <w:top w:val="none" w:sz="0" w:space="0" w:color="auto"/>
            <w:left w:val="none" w:sz="0" w:space="0" w:color="auto"/>
            <w:bottom w:val="none" w:sz="0" w:space="0" w:color="auto"/>
            <w:right w:val="none" w:sz="0" w:space="0" w:color="auto"/>
          </w:divBdr>
        </w:div>
        <w:div w:id="49500202">
          <w:marLeft w:val="480"/>
          <w:marRight w:val="0"/>
          <w:marTop w:val="0"/>
          <w:marBottom w:val="0"/>
          <w:divBdr>
            <w:top w:val="none" w:sz="0" w:space="0" w:color="auto"/>
            <w:left w:val="none" w:sz="0" w:space="0" w:color="auto"/>
            <w:bottom w:val="none" w:sz="0" w:space="0" w:color="auto"/>
            <w:right w:val="none" w:sz="0" w:space="0" w:color="auto"/>
          </w:divBdr>
        </w:div>
        <w:div w:id="1903638628">
          <w:marLeft w:val="480"/>
          <w:marRight w:val="0"/>
          <w:marTop w:val="0"/>
          <w:marBottom w:val="0"/>
          <w:divBdr>
            <w:top w:val="none" w:sz="0" w:space="0" w:color="auto"/>
            <w:left w:val="none" w:sz="0" w:space="0" w:color="auto"/>
            <w:bottom w:val="none" w:sz="0" w:space="0" w:color="auto"/>
            <w:right w:val="none" w:sz="0" w:space="0" w:color="auto"/>
          </w:divBdr>
        </w:div>
        <w:div w:id="1644969442">
          <w:marLeft w:val="480"/>
          <w:marRight w:val="0"/>
          <w:marTop w:val="0"/>
          <w:marBottom w:val="0"/>
          <w:divBdr>
            <w:top w:val="none" w:sz="0" w:space="0" w:color="auto"/>
            <w:left w:val="none" w:sz="0" w:space="0" w:color="auto"/>
            <w:bottom w:val="none" w:sz="0" w:space="0" w:color="auto"/>
            <w:right w:val="none" w:sz="0" w:space="0" w:color="auto"/>
          </w:divBdr>
        </w:div>
        <w:div w:id="549920080">
          <w:marLeft w:val="480"/>
          <w:marRight w:val="0"/>
          <w:marTop w:val="0"/>
          <w:marBottom w:val="0"/>
          <w:divBdr>
            <w:top w:val="none" w:sz="0" w:space="0" w:color="auto"/>
            <w:left w:val="none" w:sz="0" w:space="0" w:color="auto"/>
            <w:bottom w:val="none" w:sz="0" w:space="0" w:color="auto"/>
            <w:right w:val="none" w:sz="0" w:space="0" w:color="auto"/>
          </w:divBdr>
        </w:div>
        <w:div w:id="198277254">
          <w:marLeft w:val="480"/>
          <w:marRight w:val="0"/>
          <w:marTop w:val="0"/>
          <w:marBottom w:val="0"/>
          <w:divBdr>
            <w:top w:val="none" w:sz="0" w:space="0" w:color="auto"/>
            <w:left w:val="none" w:sz="0" w:space="0" w:color="auto"/>
            <w:bottom w:val="none" w:sz="0" w:space="0" w:color="auto"/>
            <w:right w:val="none" w:sz="0" w:space="0" w:color="auto"/>
          </w:divBdr>
        </w:div>
        <w:div w:id="1798526957">
          <w:marLeft w:val="480"/>
          <w:marRight w:val="0"/>
          <w:marTop w:val="0"/>
          <w:marBottom w:val="0"/>
          <w:divBdr>
            <w:top w:val="none" w:sz="0" w:space="0" w:color="auto"/>
            <w:left w:val="none" w:sz="0" w:space="0" w:color="auto"/>
            <w:bottom w:val="none" w:sz="0" w:space="0" w:color="auto"/>
            <w:right w:val="none" w:sz="0" w:space="0" w:color="auto"/>
          </w:divBdr>
        </w:div>
        <w:div w:id="1294410425">
          <w:marLeft w:val="480"/>
          <w:marRight w:val="0"/>
          <w:marTop w:val="0"/>
          <w:marBottom w:val="0"/>
          <w:divBdr>
            <w:top w:val="none" w:sz="0" w:space="0" w:color="auto"/>
            <w:left w:val="none" w:sz="0" w:space="0" w:color="auto"/>
            <w:bottom w:val="none" w:sz="0" w:space="0" w:color="auto"/>
            <w:right w:val="none" w:sz="0" w:space="0" w:color="auto"/>
          </w:divBdr>
        </w:div>
        <w:div w:id="578827513">
          <w:marLeft w:val="480"/>
          <w:marRight w:val="0"/>
          <w:marTop w:val="0"/>
          <w:marBottom w:val="0"/>
          <w:divBdr>
            <w:top w:val="none" w:sz="0" w:space="0" w:color="auto"/>
            <w:left w:val="none" w:sz="0" w:space="0" w:color="auto"/>
            <w:bottom w:val="none" w:sz="0" w:space="0" w:color="auto"/>
            <w:right w:val="none" w:sz="0" w:space="0" w:color="auto"/>
          </w:divBdr>
        </w:div>
        <w:div w:id="1543010828">
          <w:marLeft w:val="480"/>
          <w:marRight w:val="0"/>
          <w:marTop w:val="0"/>
          <w:marBottom w:val="0"/>
          <w:divBdr>
            <w:top w:val="none" w:sz="0" w:space="0" w:color="auto"/>
            <w:left w:val="none" w:sz="0" w:space="0" w:color="auto"/>
            <w:bottom w:val="none" w:sz="0" w:space="0" w:color="auto"/>
            <w:right w:val="none" w:sz="0" w:space="0" w:color="auto"/>
          </w:divBdr>
        </w:div>
        <w:div w:id="951937432">
          <w:marLeft w:val="480"/>
          <w:marRight w:val="0"/>
          <w:marTop w:val="0"/>
          <w:marBottom w:val="0"/>
          <w:divBdr>
            <w:top w:val="none" w:sz="0" w:space="0" w:color="auto"/>
            <w:left w:val="none" w:sz="0" w:space="0" w:color="auto"/>
            <w:bottom w:val="none" w:sz="0" w:space="0" w:color="auto"/>
            <w:right w:val="none" w:sz="0" w:space="0" w:color="auto"/>
          </w:divBdr>
        </w:div>
        <w:div w:id="520898842">
          <w:marLeft w:val="480"/>
          <w:marRight w:val="0"/>
          <w:marTop w:val="0"/>
          <w:marBottom w:val="0"/>
          <w:divBdr>
            <w:top w:val="none" w:sz="0" w:space="0" w:color="auto"/>
            <w:left w:val="none" w:sz="0" w:space="0" w:color="auto"/>
            <w:bottom w:val="none" w:sz="0" w:space="0" w:color="auto"/>
            <w:right w:val="none" w:sz="0" w:space="0" w:color="auto"/>
          </w:divBdr>
        </w:div>
        <w:div w:id="75174253">
          <w:marLeft w:val="480"/>
          <w:marRight w:val="0"/>
          <w:marTop w:val="0"/>
          <w:marBottom w:val="0"/>
          <w:divBdr>
            <w:top w:val="none" w:sz="0" w:space="0" w:color="auto"/>
            <w:left w:val="none" w:sz="0" w:space="0" w:color="auto"/>
            <w:bottom w:val="none" w:sz="0" w:space="0" w:color="auto"/>
            <w:right w:val="none" w:sz="0" w:space="0" w:color="auto"/>
          </w:divBdr>
        </w:div>
        <w:div w:id="568687031">
          <w:marLeft w:val="480"/>
          <w:marRight w:val="0"/>
          <w:marTop w:val="0"/>
          <w:marBottom w:val="0"/>
          <w:divBdr>
            <w:top w:val="none" w:sz="0" w:space="0" w:color="auto"/>
            <w:left w:val="none" w:sz="0" w:space="0" w:color="auto"/>
            <w:bottom w:val="none" w:sz="0" w:space="0" w:color="auto"/>
            <w:right w:val="none" w:sz="0" w:space="0" w:color="auto"/>
          </w:divBdr>
        </w:div>
        <w:div w:id="2147042709">
          <w:marLeft w:val="480"/>
          <w:marRight w:val="0"/>
          <w:marTop w:val="0"/>
          <w:marBottom w:val="0"/>
          <w:divBdr>
            <w:top w:val="none" w:sz="0" w:space="0" w:color="auto"/>
            <w:left w:val="none" w:sz="0" w:space="0" w:color="auto"/>
            <w:bottom w:val="none" w:sz="0" w:space="0" w:color="auto"/>
            <w:right w:val="none" w:sz="0" w:space="0" w:color="auto"/>
          </w:divBdr>
        </w:div>
        <w:div w:id="1930430202">
          <w:marLeft w:val="480"/>
          <w:marRight w:val="0"/>
          <w:marTop w:val="0"/>
          <w:marBottom w:val="0"/>
          <w:divBdr>
            <w:top w:val="none" w:sz="0" w:space="0" w:color="auto"/>
            <w:left w:val="none" w:sz="0" w:space="0" w:color="auto"/>
            <w:bottom w:val="none" w:sz="0" w:space="0" w:color="auto"/>
            <w:right w:val="none" w:sz="0" w:space="0" w:color="auto"/>
          </w:divBdr>
        </w:div>
        <w:div w:id="695471106">
          <w:marLeft w:val="480"/>
          <w:marRight w:val="0"/>
          <w:marTop w:val="0"/>
          <w:marBottom w:val="0"/>
          <w:divBdr>
            <w:top w:val="none" w:sz="0" w:space="0" w:color="auto"/>
            <w:left w:val="none" w:sz="0" w:space="0" w:color="auto"/>
            <w:bottom w:val="none" w:sz="0" w:space="0" w:color="auto"/>
            <w:right w:val="none" w:sz="0" w:space="0" w:color="auto"/>
          </w:divBdr>
        </w:div>
        <w:div w:id="955991965">
          <w:marLeft w:val="480"/>
          <w:marRight w:val="0"/>
          <w:marTop w:val="0"/>
          <w:marBottom w:val="0"/>
          <w:divBdr>
            <w:top w:val="none" w:sz="0" w:space="0" w:color="auto"/>
            <w:left w:val="none" w:sz="0" w:space="0" w:color="auto"/>
            <w:bottom w:val="none" w:sz="0" w:space="0" w:color="auto"/>
            <w:right w:val="none" w:sz="0" w:space="0" w:color="auto"/>
          </w:divBdr>
        </w:div>
        <w:div w:id="1844541564">
          <w:marLeft w:val="480"/>
          <w:marRight w:val="0"/>
          <w:marTop w:val="0"/>
          <w:marBottom w:val="0"/>
          <w:divBdr>
            <w:top w:val="none" w:sz="0" w:space="0" w:color="auto"/>
            <w:left w:val="none" w:sz="0" w:space="0" w:color="auto"/>
            <w:bottom w:val="none" w:sz="0" w:space="0" w:color="auto"/>
            <w:right w:val="none" w:sz="0" w:space="0" w:color="auto"/>
          </w:divBdr>
        </w:div>
        <w:div w:id="1769734733">
          <w:marLeft w:val="480"/>
          <w:marRight w:val="0"/>
          <w:marTop w:val="0"/>
          <w:marBottom w:val="0"/>
          <w:divBdr>
            <w:top w:val="none" w:sz="0" w:space="0" w:color="auto"/>
            <w:left w:val="none" w:sz="0" w:space="0" w:color="auto"/>
            <w:bottom w:val="none" w:sz="0" w:space="0" w:color="auto"/>
            <w:right w:val="none" w:sz="0" w:space="0" w:color="auto"/>
          </w:divBdr>
        </w:div>
        <w:div w:id="1109931977">
          <w:marLeft w:val="480"/>
          <w:marRight w:val="0"/>
          <w:marTop w:val="0"/>
          <w:marBottom w:val="0"/>
          <w:divBdr>
            <w:top w:val="none" w:sz="0" w:space="0" w:color="auto"/>
            <w:left w:val="none" w:sz="0" w:space="0" w:color="auto"/>
            <w:bottom w:val="none" w:sz="0" w:space="0" w:color="auto"/>
            <w:right w:val="none" w:sz="0" w:space="0" w:color="auto"/>
          </w:divBdr>
        </w:div>
        <w:div w:id="867453694">
          <w:marLeft w:val="480"/>
          <w:marRight w:val="0"/>
          <w:marTop w:val="0"/>
          <w:marBottom w:val="0"/>
          <w:divBdr>
            <w:top w:val="none" w:sz="0" w:space="0" w:color="auto"/>
            <w:left w:val="none" w:sz="0" w:space="0" w:color="auto"/>
            <w:bottom w:val="none" w:sz="0" w:space="0" w:color="auto"/>
            <w:right w:val="none" w:sz="0" w:space="0" w:color="auto"/>
          </w:divBdr>
        </w:div>
        <w:div w:id="108934292">
          <w:marLeft w:val="480"/>
          <w:marRight w:val="0"/>
          <w:marTop w:val="0"/>
          <w:marBottom w:val="0"/>
          <w:divBdr>
            <w:top w:val="none" w:sz="0" w:space="0" w:color="auto"/>
            <w:left w:val="none" w:sz="0" w:space="0" w:color="auto"/>
            <w:bottom w:val="none" w:sz="0" w:space="0" w:color="auto"/>
            <w:right w:val="none" w:sz="0" w:space="0" w:color="auto"/>
          </w:divBdr>
        </w:div>
        <w:div w:id="713190569">
          <w:marLeft w:val="480"/>
          <w:marRight w:val="0"/>
          <w:marTop w:val="0"/>
          <w:marBottom w:val="0"/>
          <w:divBdr>
            <w:top w:val="none" w:sz="0" w:space="0" w:color="auto"/>
            <w:left w:val="none" w:sz="0" w:space="0" w:color="auto"/>
            <w:bottom w:val="none" w:sz="0" w:space="0" w:color="auto"/>
            <w:right w:val="none" w:sz="0" w:space="0" w:color="auto"/>
          </w:divBdr>
        </w:div>
        <w:div w:id="1039667036">
          <w:marLeft w:val="480"/>
          <w:marRight w:val="0"/>
          <w:marTop w:val="0"/>
          <w:marBottom w:val="0"/>
          <w:divBdr>
            <w:top w:val="none" w:sz="0" w:space="0" w:color="auto"/>
            <w:left w:val="none" w:sz="0" w:space="0" w:color="auto"/>
            <w:bottom w:val="none" w:sz="0" w:space="0" w:color="auto"/>
            <w:right w:val="none" w:sz="0" w:space="0" w:color="auto"/>
          </w:divBdr>
        </w:div>
        <w:div w:id="1528103429">
          <w:marLeft w:val="480"/>
          <w:marRight w:val="0"/>
          <w:marTop w:val="0"/>
          <w:marBottom w:val="0"/>
          <w:divBdr>
            <w:top w:val="none" w:sz="0" w:space="0" w:color="auto"/>
            <w:left w:val="none" w:sz="0" w:space="0" w:color="auto"/>
            <w:bottom w:val="none" w:sz="0" w:space="0" w:color="auto"/>
            <w:right w:val="none" w:sz="0" w:space="0" w:color="auto"/>
          </w:divBdr>
        </w:div>
        <w:div w:id="1952734914">
          <w:marLeft w:val="480"/>
          <w:marRight w:val="0"/>
          <w:marTop w:val="0"/>
          <w:marBottom w:val="0"/>
          <w:divBdr>
            <w:top w:val="none" w:sz="0" w:space="0" w:color="auto"/>
            <w:left w:val="none" w:sz="0" w:space="0" w:color="auto"/>
            <w:bottom w:val="none" w:sz="0" w:space="0" w:color="auto"/>
            <w:right w:val="none" w:sz="0" w:space="0" w:color="auto"/>
          </w:divBdr>
        </w:div>
        <w:div w:id="1608003259">
          <w:marLeft w:val="480"/>
          <w:marRight w:val="0"/>
          <w:marTop w:val="0"/>
          <w:marBottom w:val="0"/>
          <w:divBdr>
            <w:top w:val="none" w:sz="0" w:space="0" w:color="auto"/>
            <w:left w:val="none" w:sz="0" w:space="0" w:color="auto"/>
            <w:bottom w:val="none" w:sz="0" w:space="0" w:color="auto"/>
            <w:right w:val="none" w:sz="0" w:space="0" w:color="auto"/>
          </w:divBdr>
        </w:div>
        <w:div w:id="1485465228">
          <w:marLeft w:val="480"/>
          <w:marRight w:val="0"/>
          <w:marTop w:val="0"/>
          <w:marBottom w:val="0"/>
          <w:divBdr>
            <w:top w:val="none" w:sz="0" w:space="0" w:color="auto"/>
            <w:left w:val="none" w:sz="0" w:space="0" w:color="auto"/>
            <w:bottom w:val="none" w:sz="0" w:space="0" w:color="auto"/>
            <w:right w:val="none" w:sz="0" w:space="0" w:color="auto"/>
          </w:divBdr>
        </w:div>
        <w:div w:id="915014689">
          <w:marLeft w:val="480"/>
          <w:marRight w:val="0"/>
          <w:marTop w:val="0"/>
          <w:marBottom w:val="0"/>
          <w:divBdr>
            <w:top w:val="none" w:sz="0" w:space="0" w:color="auto"/>
            <w:left w:val="none" w:sz="0" w:space="0" w:color="auto"/>
            <w:bottom w:val="none" w:sz="0" w:space="0" w:color="auto"/>
            <w:right w:val="none" w:sz="0" w:space="0" w:color="auto"/>
          </w:divBdr>
        </w:div>
        <w:div w:id="1707290289">
          <w:marLeft w:val="480"/>
          <w:marRight w:val="0"/>
          <w:marTop w:val="0"/>
          <w:marBottom w:val="0"/>
          <w:divBdr>
            <w:top w:val="none" w:sz="0" w:space="0" w:color="auto"/>
            <w:left w:val="none" w:sz="0" w:space="0" w:color="auto"/>
            <w:bottom w:val="none" w:sz="0" w:space="0" w:color="auto"/>
            <w:right w:val="none" w:sz="0" w:space="0" w:color="auto"/>
          </w:divBdr>
        </w:div>
        <w:div w:id="1695501938">
          <w:marLeft w:val="480"/>
          <w:marRight w:val="0"/>
          <w:marTop w:val="0"/>
          <w:marBottom w:val="0"/>
          <w:divBdr>
            <w:top w:val="none" w:sz="0" w:space="0" w:color="auto"/>
            <w:left w:val="none" w:sz="0" w:space="0" w:color="auto"/>
            <w:bottom w:val="none" w:sz="0" w:space="0" w:color="auto"/>
            <w:right w:val="none" w:sz="0" w:space="0" w:color="auto"/>
          </w:divBdr>
        </w:div>
        <w:div w:id="1276514">
          <w:marLeft w:val="480"/>
          <w:marRight w:val="0"/>
          <w:marTop w:val="0"/>
          <w:marBottom w:val="0"/>
          <w:divBdr>
            <w:top w:val="none" w:sz="0" w:space="0" w:color="auto"/>
            <w:left w:val="none" w:sz="0" w:space="0" w:color="auto"/>
            <w:bottom w:val="none" w:sz="0" w:space="0" w:color="auto"/>
            <w:right w:val="none" w:sz="0" w:space="0" w:color="auto"/>
          </w:divBdr>
        </w:div>
        <w:div w:id="835878635">
          <w:marLeft w:val="480"/>
          <w:marRight w:val="0"/>
          <w:marTop w:val="0"/>
          <w:marBottom w:val="0"/>
          <w:divBdr>
            <w:top w:val="none" w:sz="0" w:space="0" w:color="auto"/>
            <w:left w:val="none" w:sz="0" w:space="0" w:color="auto"/>
            <w:bottom w:val="none" w:sz="0" w:space="0" w:color="auto"/>
            <w:right w:val="none" w:sz="0" w:space="0" w:color="auto"/>
          </w:divBdr>
        </w:div>
        <w:div w:id="649138455">
          <w:marLeft w:val="480"/>
          <w:marRight w:val="0"/>
          <w:marTop w:val="0"/>
          <w:marBottom w:val="0"/>
          <w:divBdr>
            <w:top w:val="none" w:sz="0" w:space="0" w:color="auto"/>
            <w:left w:val="none" w:sz="0" w:space="0" w:color="auto"/>
            <w:bottom w:val="none" w:sz="0" w:space="0" w:color="auto"/>
            <w:right w:val="none" w:sz="0" w:space="0" w:color="auto"/>
          </w:divBdr>
        </w:div>
        <w:div w:id="760487651">
          <w:marLeft w:val="480"/>
          <w:marRight w:val="0"/>
          <w:marTop w:val="0"/>
          <w:marBottom w:val="0"/>
          <w:divBdr>
            <w:top w:val="none" w:sz="0" w:space="0" w:color="auto"/>
            <w:left w:val="none" w:sz="0" w:space="0" w:color="auto"/>
            <w:bottom w:val="none" w:sz="0" w:space="0" w:color="auto"/>
            <w:right w:val="none" w:sz="0" w:space="0" w:color="auto"/>
          </w:divBdr>
        </w:div>
        <w:div w:id="2050756846">
          <w:marLeft w:val="480"/>
          <w:marRight w:val="0"/>
          <w:marTop w:val="0"/>
          <w:marBottom w:val="0"/>
          <w:divBdr>
            <w:top w:val="none" w:sz="0" w:space="0" w:color="auto"/>
            <w:left w:val="none" w:sz="0" w:space="0" w:color="auto"/>
            <w:bottom w:val="none" w:sz="0" w:space="0" w:color="auto"/>
            <w:right w:val="none" w:sz="0" w:space="0" w:color="auto"/>
          </w:divBdr>
        </w:div>
        <w:div w:id="167214305">
          <w:marLeft w:val="480"/>
          <w:marRight w:val="0"/>
          <w:marTop w:val="0"/>
          <w:marBottom w:val="0"/>
          <w:divBdr>
            <w:top w:val="none" w:sz="0" w:space="0" w:color="auto"/>
            <w:left w:val="none" w:sz="0" w:space="0" w:color="auto"/>
            <w:bottom w:val="none" w:sz="0" w:space="0" w:color="auto"/>
            <w:right w:val="none" w:sz="0" w:space="0" w:color="auto"/>
          </w:divBdr>
        </w:div>
        <w:div w:id="1767799872">
          <w:marLeft w:val="480"/>
          <w:marRight w:val="0"/>
          <w:marTop w:val="0"/>
          <w:marBottom w:val="0"/>
          <w:divBdr>
            <w:top w:val="none" w:sz="0" w:space="0" w:color="auto"/>
            <w:left w:val="none" w:sz="0" w:space="0" w:color="auto"/>
            <w:bottom w:val="none" w:sz="0" w:space="0" w:color="auto"/>
            <w:right w:val="none" w:sz="0" w:space="0" w:color="auto"/>
          </w:divBdr>
        </w:div>
        <w:div w:id="1306427073">
          <w:marLeft w:val="480"/>
          <w:marRight w:val="0"/>
          <w:marTop w:val="0"/>
          <w:marBottom w:val="0"/>
          <w:divBdr>
            <w:top w:val="none" w:sz="0" w:space="0" w:color="auto"/>
            <w:left w:val="none" w:sz="0" w:space="0" w:color="auto"/>
            <w:bottom w:val="none" w:sz="0" w:space="0" w:color="auto"/>
            <w:right w:val="none" w:sz="0" w:space="0" w:color="auto"/>
          </w:divBdr>
        </w:div>
        <w:div w:id="1574119371">
          <w:marLeft w:val="480"/>
          <w:marRight w:val="0"/>
          <w:marTop w:val="0"/>
          <w:marBottom w:val="0"/>
          <w:divBdr>
            <w:top w:val="none" w:sz="0" w:space="0" w:color="auto"/>
            <w:left w:val="none" w:sz="0" w:space="0" w:color="auto"/>
            <w:bottom w:val="none" w:sz="0" w:space="0" w:color="auto"/>
            <w:right w:val="none" w:sz="0" w:space="0" w:color="auto"/>
          </w:divBdr>
        </w:div>
        <w:div w:id="802696727">
          <w:marLeft w:val="480"/>
          <w:marRight w:val="0"/>
          <w:marTop w:val="0"/>
          <w:marBottom w:val="0"/>
          <w:divBdr>
            <w:top w:val="none" w:sz="0" w:space="0" w:color="auto"/>
            <w:left w:val="none" w:sz="0" w:space="0" w:color="auto"/>
            <w:bottom w:val="none" w:sz="0" w:space="0" w:color="auto"/>
            <w:right w:val="none" w:sz="0" w:space="0" w:color="auto"/>
          </w:divBdr>
        </w:div>
        <w:div w:id="1275750253">
          <w:marLeft w:val="480"/>
          <w:marRight w:val="0"/>
          <w:marTop w:val="0"/>
          <w:marBottom w:val="0"/>
          <w:divBdr>
            <w:top w:val="none" w:sz="0" w:space="0" w:color="auto"/>
            <w:left w:val="none" w:sz="0" w:space="0" w:color="auto"/>
            <w:bottom w:val="none" w:sz="0" w:space="0" w:color="auto"/>
            <w:right w:val="none" w:sz="0" w:space="0" w:color="auto"/>
          </w:divBdr>
        </w:div>
        <w:div w:id="1438016791">
          <w:marLeft w:val="480"/>
          <w:marRight w:val="0"/>
          <w:marTop w:val="0"/>
          <w:marBottom w:val="0"/>
          <w:divBdr>
            <w:top w:val="none" w:sz="0" w:space="0" w:color="auto"/>
            <w:left w:val="none" w:sz="0" w:space="0" w:color="auto"/>
            <w:bottom w:val="none" w:sz="0" w:space="0" w:color="auto"/>
            <w:right w:val="none" w:sz="0" w:space="0" w:color="auto"/>
          </w:divBdr>
        </w:div>
        <w:div w:id="1162543723">
          <w:marLeft w:val="480"/>
          <w:marRight w:val="0"/>
          <w:marTop w:val="0"/>
          <w:marBottom w:val="0"/>
          <w:divBdr>
            <w:top w:val="none" w:sz="0" w:space="0" w:color="auto"/>
            <w:left w:val="none" w:sz="0" w:space="0" w:color="auto"/>
            <w:bottom w:val="none" w:sz="0" w:space="0" w:color="auto"/>
            <w:right w:val="none" w:sz="0" w:space="0" w:color="auto"/>
          </w:divBdr>
        </w:div>
        <w:div w:id="1529296498">
          <w:marLeft w:val="480"/>
          <w:marRight w:val="0"/>
          <w:marTop w:val="0"/>
          <w:marBottom w:val="0"/>
          <w:divBdr>
            <w:top w:val="none" w:sz="0" w:space="0" w:color="auto"/>
            <w:left w:val="none" w:sz="0" w:space="0" w:color="auto"/>
            <w:bottom w:val="none" w:sz="0" w:space="0" w:color="auto"/>
            <w:right w:val="none" w:sz="0" w:space="0" w:color="auto"/>
          </w:divBdr>
        </w:div>
        <w:div w:id="1392848776">
          <w:marLeft w:val="480"/>
          <w:marRight w:val="0"/>
          <w:marTop w:val="0"/>
          <w:marBottom w:val="0"/>
          <w:divBdr>
            <w:top w:val="none" w:sz="0" w:space="0" w:color="auto"/>
            <w:left w:val="none" w:sz="0" w:space="0" w:color="auto"/>
            <w:bottom w:val="none" w:sz="0" w:space="0" w:color="auto"/>
            <w:right w:val="none" w:sz="0" w:space="0" w:color="auto"/>
          </w:divBdr>
        </w:div>
        <w:div w:id="2115785181">
          <w:marLeft w:val="480"/>
          <w:marRight w:val="0"/>
          <w:marTop w:val="0"/>
          <w:marBottom w:val="0"/>
          <w:divBdr>
            <w:top w:val="none" w:sz="0" w:space="0" w:color="auto"/>
            <w:left w:val="none" w:sz="0" w:space="0" w:color="auto"/>
            <w:bottom w:val="none" w:sz="0" w:space="0" w:color="auto"/>
            <w:right w:val="none" w:sz="0" w:space="0" w:color="auto"/>
          </w:divBdr>
        </w:div>
        <w:div w:id="765273411">
          <w:marLeft w:val="480"/>
          <w:marRight w:val="0"/>
          <w:marTop w:val="0"/>
          <w:marBottom w:val="0"/>
          <w:divBdr>
            <w:top w:val="none" w:sz="0" w:space="0" w:color="auto"/>
            <w:left w:val="none" w:sz="0" w:space="0" w:color="auto"/>
            <w:bottom w:val="none" w:sz="0" w:space="0" w:color="auto"/>
            <w:right w:val="none" w:sz="0" w:space="0" w:color="auto"/>
          </w:divBdr>
        </w:div>
        <w:div w:id="495414359">
          <w:marLeft w:val="480"/>
          <w:marRight w:val="0"/>
          <w:marTop w:val="0"/>
          <w:marBottom w:val="0"/>
          <w:divBdr>
            <w:top w:val="none" w:sz="0" w:space="0" w:color="auto"/>
            <w:left w:val="none" w:sz="0" w:space="0" w:color="auto"/>
            <w:bottom w:val="none" w:sz="0" w:space="0" w:color="auto"/>
            <w:right w:val="none" w:sz="0" w:space="0" w:color="auto"/>
          </w:divBdr>
        </w:div>
        <w:div w:id="1861894440">
          <w:marLeft w:val="480"/>
          <w:marRight w:val="0"/>
          <w:marTop w:val="0"/>
          <w:marBottom w:val="0"/>
          <w:divBdr>
            <w:top w:val="none" w:sz="0" w:space="0" w:color="auto"/>
            <w:left w:val="none" w:sz="0" w:space="0" w:color="auto"/>
            <w:bottom w:val="none" w:sz="0" w:space="0" w:color="auto"/>
            <w:right w:val="none" w:sz="0" w:space="0" w:color="auto"/>
          </w:divBdr>
        </w:div>
        <w:div w:id="939528913">
          <w:marLeft w:val="480"/>
          <w:marRight w:val="0"/>
          <w:marTop w:val="0"/>
          <w:marBottom w:val="0"/>
          <w:divBdr>
            <w:top w:val="none" w:sz="0" w:space="0" w:color="auto"/>
            <w:left w:val="none" w:sz="0" w:space="0" w:color="auto"/>
            <w:bottom w:val="none" w:sz="0" w:space="0" w:color="auto"/>
            <w:right w:val="none" w:sz="0" w:space="0" w:color="auto"/>
          </w:divBdr>
        </w:div>
        <w:div w:id="1447388777">
          <w:marLeft w:val="480"/>
          <w:marRight w:val="0"/>
          <w:marTop w:val="0"/>
          <w:marBottom w:val="0"/>
          <w:divBdr>
            <w:top w:val="none" w:sz="0" w:space="0" w:color="auto"/>
            <w:left w:val="none" w:sz="0" w:space="0" w:color="auto"/>
            <w:bottom w:val="none" w:sz="0" w:space="0" w:color="auto"/>
            <w:right w:val="none" w:sz="0" w:space="0" w:color="auto"/>
          </w:divBdr>
        </w:div>
        <w:div w:id="1812868191">
          <w:marLeft w:val="480"/>
          <w:marRight w:val="0"/>
          <w:marTop w:val="0"/>
          <w:marBottom w:val="0"/>
          <w:divBdr>
            <w:top w:val="none" w:sz="0" w:space="0" w:color="auto"/>
            <w:left w:val="none" w:sz="0" w:space="0" w:color="auto"/>
            <w:bottom w:val="none" w:sz="0" w:space="0" w:color="auto"/>
            <w:right w:val="none" w:sz="0" w:space="0" w:color="auto"/>
          </w:divBdr>
        </w:div>
        <w:div w:id="1437365303">
          <w:marLeft w:val="480"/>
          <w:marRight w:val="0"/>
          <w:marTop w:val="0"/>
          <w:marBottom w:val="0"/>
          <w:divBdr>
            <w:top w:val="none" w:sz="0" w:space="0" w:color="auto"/>
            <w:left w:val="none" w:sz="0" w:space="0" w:color="auto"/>
            <w:bottom w:val="none" w:sz="0" w:space="0" w:color="auto"/>
            <w:right w:val="none" w:sz="0" w:space="0" w:color="auto"/>
          </w:divBdr>
        </w:div>
        <w:div w:id="8262848">
          <w:marLeft w:val="480"/>
          <w:marRight w:val="0"/>
          <w:marTop w:val="0"/>
          <w:marBottom w:val="0"/>
          <w:divBdr>
            <w:top w:val="none" w:sz="0" w:space="0" w:color="auto"/>
            <w:left w:val="none" w:sz="0" w:space="0" w:color="auto"/>
            <w:bottom w:val="none" w:sz="0" w:space="0" w:color="auto"/>
            <w:right w:val="none" w:sz="0" w:space="0" w:color="auto"/>
          </w:divBdr>
        </w:div>
        <w:div w:id="491802684">
          <w:marLeft w:val="480"/>
          <w:marRight w:val="0"/>
          <w:marTop w:val="0"/>
          <w:marBottom w:val="0"/>
          <w:divBdr>
            <w:top w:val="none" w:sz="0" w:space="0" w:color="auto"/>
            <w:left w:val="none" w:sz="0" w:space="0" w:color="auto"/>
            <w:bottom w:val="none" w:sz="0" w:space="0" w:color="auto"/>
            <w:right w:val="none" w:sz="0" w:space="0" w:color="auto"/>
          </w:divBdr>
        </w:div>
        <w:div w:id="618225896">
          <w:marLeft w:val="480"/>
          <w:marRight w:val="0"/>
          <w:marTop w:val="0"/>
          <w:marBottom w:val="0"/>
          <w:divBdr>
            <w:top w:val="none" w:sz="0" w:space="0" w:color="auto"/>
            <w:left w:val="none" w:sz="0" w:space="0" w:color="auto"/>
            <w:bottom w:val="none" w:sz="0" w:space="0" w:color="auto"/>
            <w:right w:val="none" w:sz="0" w:space="0" w:color="auto"/>
          </w:divBdr>
        </w:div>
        <w:div w:id="1348286604">
          <w:marLeft w:val="480"/>
          <w:marRight w:val="0"/>
          <w:marTop w:val="0"/>
          <w:marBottom w:val="0"/>
          <w:divBdr>
            <w:top w:val="none" w:sz="0" w:space="0" w:color="auto"/>
            <w:left w:val="none" w:sz="0" w:space="0" w:color="auto"/>
            <w:bottom w:val="none" w:sz="0" w:space="0" w:color="auto"/>
            <w:right w:val="none" w:sz="0" w:space="0" w:color="auto"/>
          </w:divBdr>
        </w:div>
        <w:div w:id="2044403992">
          <w:marLeft w:val="480"/>
          <w:marRight w:val="0"/>
          <w:marTop w:val="0"/>
          <w:marBottom w:val="0"/>
          <w:divBdr>
            <w:top w:val="none" w:sz="0" w:space="0" w:color="auto"/>
            <w:left w:val="none" w:sz="0" w:space="0" w:color="auto"/>
            <w:bottom w:val="none" w:sz="0" w:space="0" w:color="auto"/>
            <w:right w:val="none" w:sz="0" w:space="0" w:color="auto"/>
          </w:divBdr>
        </w:div>
        <w:div w:id="681778641">
          <w:marLeft w:val="480"/>
          <w:marRight w:val="0"/>
          <w:marTop w:val="0"/>
          <w:marBottom w:val="0"/>
          <w:divBdr>
            <w:top w:val="none" w:sz="0" w:space="0" w:color="auto"/>
            <w:left w:val="none" w:sz="0" w:space="0" w:color="auto"/>
            <w:bottom w:val="none" w:sz="0" w:space="0" w:color="auto"/>
            <w:right w:val="none" w:sz="0" w:space="0" w:color="auto"/>
          </w:divBdr>
        </w:div>
        <w:div w:id="1513059660">
          <w:marLeft w:val="480"/>
          <w:marRight w:val="0"/>
          <w:marTop w:val="0"/>
          <w:marBottom w:val="0"/>
          <w:divBdr>
            <w:top w:val="none" w:sz="0" w:space="0" w:color="auto"/>
            <w:left w:val="none" w:sz="0" w:space="0" w:color="auto"/>
            <w:bottom w:val="none" w:sz="0" w:space="0" w:color="auto"/>
            <w:right w:val="none" w:sz="0" w:space="0" w:color="auto"/>
          </w:divBdr>
        </w:div>
        <w:div w:id="159736805">
          <w:marLeft w:val="480"/>
          <w:marRight w:val="0"/>
          <w:marTop w:val="0"/>
          <w:marBottom w:val="0"/>
          <w:divBdr>
            <w:top w:val="none" w:sz="0" w:space="0" w:color="auto"/>
            <w:left w:val="none" w:sz="0" w:space="0" w:color="auto"/>
            <w:bottom w:val="none" w:sz="0" w:space="0" w:color="auto"/>
            <w:right w:val="none" w:sz="0" w:space="0" w:color="auto"/>
          </w:divBdr>
        </w:div>
        <w:div w:id="1975406927">
          <w:marLeft w:val="480"/>
          <w:marRight w:val="0"/>
          <w:marTop w:val="0"/>
          <w:marBottom w:val="0"/>
          <w:divBdr>
            <w:top w:val="none" w:sz="0" w:space="0" w:color="auto"/>
            <w:left w:val="none" w:sz="0" w:space="0" w:color="auto"/>
            <w:bottom w:val="none" w:sz="0" w:space="0" w:color="auto"/>
            <w:right w:val="none" w:sz="0" w:space="0" w:color="auto"/>
          </w:divBdr>
        </w:div>
        <w:div w:id="1566453023">
          <w:marLeft w:val="480"/>
          <w:marRight w:val="0"/>
          <w:marTop w:val="0"/>
          <w:marBottom w:val="0"/>
          <w:divBdr>
            <w:top w:val="none" w:sz="0" w:space="0" w:color="auto"/>
            <w:left w:val="none" w:sz="0" w:space="0" w:color="auto"/>
            <w:bottom w:val="none" w:sz="0" w:space="0" w:color="auto"/>
            <w:right w:val="none" w:sz="0" w:space="0" w:color="auto"/>
          </w:divBdr>
        </w:div>
        <w:div w:id="633291414">
          <w:marLeft w:val="480"/>
          <w:marRight w:val="0"/>
          <w:marTop w:val="0"/>
          <w:marBottom w:val="0"/>
          <w:divBdr>
            <w:top w:val="none" w:sz="0" w:space="0" w:color="auto"/>
            <w:left w:val="none" w:sz="0" w:space="0" w:color="auto"/>
            <w:bottom w:val="none" w:sz="0" w:space="0" w:color="auto"/>
            <w:right w:val="none" w:sz="0" w:space="0" w:color="auto"/>
          </w:divBdr>
        </w:div>
        <w:div w:id="568541078">
          <w:marLeft w:val="480"/>
          <w:marRight w:val="0"/>
          <w:marTop w:val="0"/>
          <w:marBottom w:val="0"/>
          <w:divBdr>
            <w:top w:val="none" w:sz="0" w:space="0" w:color="auto"/>
            <w:left w:val="none" w:sz="0" w:space="0" w:color="auto"/>
            <w:bottom w:val="none" w:sz="0" w:space="0" w:color="auto"/>
            <w:right w:val="none" w:sz="0" w:space="0" w:color="auto"/>
          </w:divBdr>
        </w:div>
        <w:div w:id="42870836">
          <w:marLeft w:val="480"/>
          <w:marRight w:val="0"/>
          <w:marTop w:val="0"/>
          <w:marBottom w:val="0"/>
          <w:divBdr>
            <w:top w:val="none" w:sz="0" w:space="0" w:color="auto"/>
            <w:left w:val="none" w:sz="0" w:space="0" w:color="auto"/>
            <w:bottom w:val="none" w:sz="0" w:space="0" w:color="auto"/>
            <w:right w:val="none" w:sz="0" w:space="0" w:color="auto"/>
          </w:divBdr>
        </w:div>
        <w:div w:id="1597638606">
          <w:marLeft w:val="480"/>
          <w:marRight w:val="0"/>
          <w:marTop w:val="0"/>
          <w:marBottom w:val="0"/>
          <w:divBdr>
            <w:top w:val="none" w:sz="0" w:space="0" w:color="auto"/>
            <w:left w:val="none" w:sz="0" w:space="0" w:color="auto"/>
            <w:bottom w:val="none" w:sz="0" w:space="0" w:color="auto"/>
            <w:right w:val="none" w:sz="0" w:space="0" w:color="auto"/>
          </w:divBdr>
        </w:div>
        <w:div w:id="67047032">
          <w:marLeft w:val="480"/>
          <w:marRight w:val="0"/>
          <w:marTop w:val="0"/>
          <w:marBottom w:val="0"/>
          <w:divBdr>
            <w:top w:val="none" w:sz="0" w:space="0" w:color="auto"/>
            <w:left w:val="none" w:sz="0" w:space="0" w:color="auto"/>
            <w:bottom w:val="none" w:sz="0" w:space="0" w:color="auto"/>
            <w:right w:val="none" w:sz="0" w:space="0" w:color="auto"/>
          </w:divBdr>
        </w:div>
        <w:div w:id="308174936">
          <w:marLeft w:val="480"/>
          <w:marRight w:val="0"/>
          <w:marTop w:val="0"/>
          <w:marBottom w:val="0"/>
          <w:divBdr>
            <w:top w:val="none" w:sz="0" w:space="0" w:color="auto"/>
            <w:left w:val="none" w:sz="0" w:space="0" w:color="auto"/>
            <w:bottom w:val="none" w:sz="0" w:space="0" w:color="auto"/>
            <w:right w:val="none" w:sz="0" w:space="0" w:color="auto"/>
          </w:divBdr>
        </w:div>
        <w:div w:id="938684896">
          <w:marLeft w:val="480"/>
          <w:marRight w:val="0"/>
          <w:marTop w:val="0"/>
          <w:marBottom w:val="0"/>
          <w:divBdr>
            <w:top w:val="none" w:sz="0" w:space="0" w:color="auto"/>
            <w:left w:val="none" w:sz="0" w:space="0" w:color="auto"/>
            <w:bottom w:val="none" w:sz="0" w:space="0" w:color="auto"/>
            <w:right w:val="none" w:sz="0" w:space="0" w:color="auto"/>
          </w:divBdr>
        </w:div>
        <w:div w:id="1853253991">
          <w:marLeft w:val="480"/>
          <w:marRight w:val="0"/>
          <w:marTop w:val="0"/>
          <w:marBottom w:val="0"/>
          <w:divBdr>
            <w:top w:val="none" w:sz="0" w:space="0" w:color="auto"/>
            <w:left w:val="none" w:sz="0" w:space="0" w:color="auto"/>
            <w:bottom w:val="none" w:sz="0" w:space="0" w:color="auto"/>
            <w:right w:val="none" w:sz="0" w:space="0" w:color="auto"/>
          </w:divBdr>
        </w:div>
        <w:div w:id="1272712220">
          <w:marLeft w:val="480"/>
          <w:marRight w:val="0"/>
          <w:marTop w:val="0"/>
          <w:marBottom w:val="0"/>
          <w:divBdr>
            <w:top w:val="none" w:sz="0" w:space="0" w:color="auto"/>
            <w:left w:val="none" w:sz="0" w:space="0" w:color="auto"/>
            <w:bottom w:val="none" w:sz="0" w:space="0" w:color="auto"/>
            <w:right w:val="none" w:sz="0" w:space="0" w:color="auto"/>
          </w:divBdr>
        </w:div>
        <w:div w:id="185365532">
          <w:marLeft w:val="480"/>
          <w:marRight w:val="0"/>
          <w:marTop w:val="0"/>
          <w:marBottom w:val="0"/>
          <w:divBdr>
            <w:top w:val="none" w:sz="0" w:space="0" w:color="auto"/>
            <w:left w:val="none" w:sz="0" w:space="0" w:color="auto"/>
            <w:bottom w:val="none" w:sz="0" w:space="0" w:color="auto"/>
            <w:right w:val="none" w:sz="0" w:space="0" w:color="auto"/>
          </w:divBdr>
        </w:div>
        <w:div w:id="273556965">
          <w:marLeft w:val="480"/>
          <w:marRight w:val="0"/>
          <w:marTop w:val="0"/>
          <w:marBottom w:val="0"/>
          <w:divBdr>
            <w:top w:val="none" w:sz="0" w:space="0" w:color="auto"/>
            <w:left w:val="none" w:sz="0" w:space="0" w:color="auto"/>
            <w:bottom w:val="none" w:sz="0" w:space="0" w:color="auto"/>
            <w:right w:val="none" w:sz="0" w:space="0" w:color="auto"/>
          </w:divBdr>
        </w:div>
        <w:div w:id="1336301188">
          <w:marLeft w:val="480"/>
          <w:marRight w:val="0"/>
          <w:marTop w:val="0"/>
          <w:marBottom w:val="0"/>
          <w:divBdr>
            <w:top w:val="none" w:sz="0" w:space="0" w:color="auto"/>
            <w:left w:val="none" w:sz="0" w:space="0" w:color="auto"/>
            <w:bottom w:val="none" w:sz="0" w:space="0" w:color="auto"/>
            <w:right w:val="none" w:sz="0" w:space="0" w:color="auto"/>
          </w:divBdr>
        </w:div>
        <w:div w:id="968588793">
          <w:marLeft w:val="480"/>
          <w:marRight w:val="0"/>
          <w:marTop w:val="0"/>
          <w:marBottom w:val="0"/>
          <w:divBdr>
            <w:top w:val="none" w:sz="0" w:space="0" w:color="auto"/>
            <w:left w:val="none" w:sz="0" w:space="0" w:color="auto"/>
            <w:bottom w:val="none" w:sz="0" w:space="0" w:color="auto"/>
            <w:right w:val="none" w:sz="0" w:space="0" w:color="auto"/>
          </w:divBdr>
        </w:div>
        <w:div w:id="1667706542">
          <w:marLeft w:val="480"/>
          <w:marRight w:val="0"/>
          <w:marTop w:val="0"/>
          <w:marBottom w:val="0"/>
          <w:divBdr>
            <w:top w:val="none" w:sz="0" w:space="0" w:color="auto"/>
            <w:left w:val="none" w:sz="0" w:space="0" w:color="auto"/>
            <w:bottom w:val="none" w:sz="0" w:space="0" w:color="auto"/>
            <w:right w:val="none" w:sz="0" w:space="0" w:color="auto"/>
          </w:divBdr>
        </w:div>
        <w:div w:id="1832407928">
          <w:marLeft w:val="480"/>
          <w:marRight w:val="0"/>
          <w:marTop w:val="0"/>
          <w:marBottom w:val="0"/>
          <w:divBdr>
            <w:top w:val="none" w:sz="0" w:space="0" w:color="auto"/>
            <w:left w:val="none" w:sz="0" w:space="0" w:color="auto"/>
            <w:bottom w:val="none" w:sz="0" w:space="0" w:color="auto"/>
            <w:right w:val="none" w:sz="0" w:space="0" w:color="auto"/>
          </w:divBdr>
        </w:div>
        <w:div w:id="952328164">
          <w:marLeft w:val="480"/>
          <w:marRight w:val="0"/>
          <w:marTop w:val="0"/>
          <w:marBottom w:val="0"/>
          <w:divBdr>
            <w:top w:val="none" w:sz="0" w:space="0" w:color="auto"/>
            <w:left w:val="none" w:sz="0" w:space="0" w:color="auto"/>
            <w:bottom w:val="none" w:sz="0" w:space="0" w:color="auto"/>
            <w:right w:val="none" w:sz="0" w:space="0" w:color="auto"/>
          </w:divBdr>
        </w:div>
        <w:div w:id="1233928597">
          <w:marLeft w:val="480"/>
          <w:marRight w:val="0"/>
          <w:marTop w:val="0"/>
          <w:marBottom w:val="0"/>
          <w:divBdr>
            <w:top w:val="none" w:sz="0" w:space="0" w:color="auto"/>
            <w:left w:val="none" w:sz="0" w:space="0" w:color="auto"/>
            <w:bottom w:val="none" w:sz="0" w:space="0" w:color="auto"/>
            <w:right w:val="none" w:sz="0" w:space="0" w:color="auto"/>
          </w:divBdr>
        </w:div>
        <w:div w:id="29186122">
          <w:marLeft w:val="480"/>
          <w:marRight w:val="0"/>
          <w:marTop w:val="0"/>
          <w:marBottom w:val="0"/>
          <w:divBdr>
            <w:top w:val="none" w:sz="0" w:space="0" w:color="auto"/>
            <w:left w:val="none" w:sz="0" w:space="0" w:color="auto"/>
            <w:bottom w:val="none" w:sz="0" w:space="0" w:color="auto"/>
            <w:right w:val="none" w:sz="0" w:space="0" w:color="auto"/>
          </w:divBdr>
        </w:div>
        <w:div w:id="920677087">
          <w:marLeft w:val="480"/>
          <w:marRight w:val="0"/>
          <w:marTop w:val="0"/>
          <w:marBottom w:val="0"/>
          <w:divBdr>
            <w:top w:val="none" w:sz="0" w:space="0" w:color="auto"/>
            <w:left w:val="none" w:sz="0" w:space="0" w:color="auto"/>
            <w:bottom w:val="none" w:sz="0" w:space="0" w:color="auto"/>
            <w:right w:val="none" w:sz="0" w:space="0" w:color="auto"/>
          </w:divBdr>
        </w:div>
        <w:div w:id="470245613">
          <w:marLeft w:val="480"/>
          <w:marRight w:val="0"/>
          <w:marTop w:val="0"/>
          <w:marBottom w:val="0"/>
          <w:divBdr>
            <w:top w:val="none" w:sz="0" w:space="0" w:color="auto"/>
            <w:left w:val="none" w:sz="0" w:space="0" w:color="auto"/>
            <w:bottom w:val="none" w:sz="0" w:space="0" w:color="auto"/>
            <w:right w:val="none" w:sz="0" w:space="0" w:color="auto"/>
          </w:divBdr>
        </w:div>
        <w:div w:id="2021157807">
          <w:marLeft w:val="480"/>
          <w:marRight w:val="0"/>
          <w:marTop w:val="0"/>
          <w:marBottom w:val="0"/>
          <w:divBdr>
            <w:top w:val="none" w:sz="0" w:space="0" w:color="auto"/>
            <w:left w:val="none" w:sz="0" w:space="0" w:color="auto"/>
            <w:bottom w:val="none" w:sz="0" w:space="0" w:color="auto"/>
            <w:right w:val="none" w:sz="0" w:space="0" w:color="auto"/>
          </w:divBdr>
        </w:div>
        <w:div w:id="1151630663">
          <w:marLeft w:val="480"/>
          <w:marRight w:val="0"/>
          <w:marTop w:val="0"/>
          <w:marBottom w:val="0"/>
          <w:divBdr>
            <w:top w:val="none" w:sz="0" w:space="0" w:color="auto"/>
            <w:left w:val="none" w:sz="0" w:space="0" w:color="auto"/>
            <w:bottom w:val="none" w:sz="0" w:space="0" w:color="auto"/>
            <w:right w:val="none" w:sz="0" w:space="0" w:color="auto"/>
          </w:divBdr>
        </w:div>
        <w:div w:id="1137334434">
          <w:marLeft w:val="480"/>
          <w:marRight w:val="0"/>
          <w:marTop w:val="0"/>
          <w:marBottom w:val="0"/>
          <w:divBdr>
            <w:top w:val="none" w:sz="0" w:space="0" w:color="auto"/>
            <w:left w:val="none" w:sz="0" w:space="0" w:color="auto"/>
            <w:bottom w:val="none" w:sz="0" w:space="0" w:color="auto"/>
            <w:right w:val="none" w:sz="0" w:space="0" w:color="auto"/>
          </w:divBdr>
        </w:div>
        <w:div w:id="1652246992">
          <w:marLeft w:val="480"/>
          <w:marRight w:val="0"/>
          <w:marTop w:val="0"/>
          <w:marBottom w:val="0"/>
          <w:divBdr>
            <w:top w:val="none" w:sz="0" w:space="0" w:color="auto"/>
            <w:left w:val="none" w:sz="0" w:space="0" w:color="auto"/>
            <w:bottom w:val="none" w:sz="0" w:space="0" w:color="auto"/>
            <w:right w:val="none" w:sz="0" w:space="0" w:color="auto"/>
          </w:divBdr>
        </w:div>
        <w:div w:id="1422333367">
          <w:marLeft w:val="480"/>
          <w:marRight w:val="0"/>
          <w:marTop w:val="0"/>
          <w:marBottom w:val="0"/>
          <w:divBdr>
            <w:top w:val="none" w:sz="0" w:space="0" w:color="auto"/>
            <w:left w:val="none" w:sz="0" w:space="0" w:color="auto"/>
            <w:bottom w:val="none" w:sz="0" w:space="0" w:color="auto"/>
            <w:right w:val="none" w:sz="0" w:space="0" w:color="auto"/>
          </w:divBdr>
        </w:div>
      </w:divsChild>
    </w:div>
    <w:div w:id="787357066">
      <w:bodyDiv w:val="1"/>
      <w:marLeft w:val="0"/>
      <w:marRight w:val="0"/>
      <w:marTop w:val="0"/>
      <w:marBottom w:val="0"/>
      <w:divBdr>
        <w:top w:val="none" w:sz="0" w:space="0" w:color="auto"/>
        <w:left w:val="none" w:sz="0" w:space="0" w:color="auto"/>
        <w:bottom w:val="none" w:sz="0" w:space="0" w:color="auto"/>
        <w:right w:val="none" w:sz="0" w:space="0" w:color="auto"/>
      </w:divBdr>
    </w:div>
    <w:div w:id="787504313">
      <w:bodyDiv w:val="1"/>
      <w:marLeft w:val="0"/>
      <w:marRight w:val="0"/>
      <w:marTop w:val="0"/>
      <w:marBottom w:val="0"/>
      <w:divBdr>
        <w:top w:val="none" w:sz="0" w:space="0" w:color="auto"/>
        <w:left w:val="none" w:sz="0" w:space="0" w:color="auto"/>
        <w:bottom w:val="none" w:sz="0" w:space="0" w:color="auto"/>
        <w:right w:val="none" w:sz="0" w:space="0" w:color="auto"/>
      </w:divBdr>
    </w:div>
    <w:div w:id="787703355">
      <w:bodyDiv w:val="1"/>
      <w:marLeft w:val="0"/>
      <w:marRight w:val="0"/>
      <w:marTop w:val="0"/>
      <w:marBottom w:val="0"/>
      <w:divBdr>
        <w:top w:val="none" w:sz="0" w:space="0" w:color="auto"/>
        <w:left w:val="none" w:sz="0" w:space="0" w:color="auto"/>
        <w:bottom w:val="none" w:sz="0" w:space="0" w:color="auto"/>
        <w:right w:val="none" w:sz="0" w:space="0" w:color="auto"/>
      </w:divBdr>
    </w:div>
    <w:div w:id="787774060">
      <w:bodyDiv w:val="1"/>
      <w:marLeft w:val="0"/>
      <w:marRight w:val="0"/>
      <w:marTop w:val="0"/>
      <w:marBottom w:val="0"/>
      <w:divBdr>
        <w:top w:val="none" w:sz="0" w:space="0" w:color="auto"/>
        <w:left w:val="none" w:sz="0" w:space="0" w:color="auto"/>
        <w:bottom w:val="none" w:sz="0" w:space="0" w:color="auto"/>
        <w:right w:val="none" w:sz="0" w:space="0" w:color="auto"/>
      </w:divBdr>
    </w:div>
    <w:div w:id="787815593">
      <w:bodyDiv w:val="1"/>
      <w:marLeft w:val="0"/>
      <w:marRight w:val="0"/>
      <w:marTop w:val="0"/>
      <w:marBottom w:val="0"/>
      <w:divBdr>
        <w:top w:val="none" w:sz="0" w:space="0" w:color="auto"/>
        <w:left w:val="none" w:sz="0" w:space="0" w:color="auto"/>
        <w:bottom w:val="none" w:sz="0" w:space="0" w:color="auto"/>
        <w:right w:val="none" w:sz="0" w:space="0" w:color="auto"/>
      </w:divBdr>
    </w:div>
    <w:div w:id="787890230">
      <w:bodyDiv w:val="1"/>
      <w:marLeft w:val="0"/>
      <w:marRight w:val="0"/>
      <w:marTop w:val="0"/>
      <w:marBottom w:val="0"/>
      <w:divBdr>
        <w:top w:val="none" w:sz="0" w:space="0" w:color="auto"/>
        <w:left w:val="none" w:sz="0" w:space="0" w:color="auto"/>
        <w:bottom w:val="none" w:sz="0" w:space="0" w:color="auto"/>
        <w:right w:val="none" w:sz="0" w:space="0" w:color="auto"/>
      </w:divBdr>
    </w:div>
    <w:div w:id="788015139">
      <w:bodyDiv w:val="1"/>
      <w:marLeft w:val="0"/>
      <w:marRight w:val="0"/>
      <w:marTop w:val="0"/>
      <w:marBottom w:val="0"/>
      <w:divBdr>
        <w:top w:val="none" w:sz="0" w:space="0" w:color="auto"/>
        <w:left w:val="none" w:sz="0" w:space="0" w:color="auto"/>
        <w:bottom w:val="none" w:sz="0" w:space="0" w:color="auto"/>
        <w:right w:val="none" w:sz="0" w:space="0" w:color="auto"/>
      </w:divBdr>
      <w:divsChild>
        <w:div w:id="355235963">
          <w:marLeft w:val="480"/>
          <w:marRight w:val="0"/>
          <w:marTop w:val="0"/>
          <w:marBottom w:val="0"/>
          <w:divBdr>
            <w:top w:val="none" w:sz="0" w:space="0" w:color="auto"/>
            <w:left w:val="none" w:sz="0" w:space="0" w:color="auto"/>
            <w:bottom w:val="none" w:sz="0" w:space="0" w:color="auto"/>
            <w:right w:val="none" w:sz="0" w:space="0" w:color="auto"/>
          </w:divBdr>
        </w:div>
        <w:div w:id="1033574687">
          <w:marLeft w:val="480"/>
          <w:marRight w:val="0"/>
          <w:marTop w:val="0"/>
          <w:marBottom w:val="0"/>
          <w:divBdr>
            <w:top w:val="none" w:sz="0" w:space="0" w:color="auto"/>
            <w:left w:val="none" w:sz="0" w:space="0" w:color="auto"/>
            <w:bottom w:val="none" w:sz="0" w:space="0" w:color="auto"/>
            <w:right w:val="none" w:sz="0" w:space="0" w:color="auto"/>
          </w:divBdr>
        </w:div>
        <w:div w:id="1066075226">
          <w:marLeft w:val="480"/>
          <w:marRight w:val="0"/>
          <w:marTop w:val="0"/>
          <w:marBottom w:val="0"/>
          <w:divBdr>
            <w:top w:val="none" w:sz="0" w:space="0" w:color="auto"/>
            <w:left w:val="none" w:sz="0" w:space="0" w:color="auto"/>
            <w:bottom w:val="none" w:sz="0" w:space="0" w:color="auto"/>
            <w:right w:val="none" w:sz="0" w:space="0" w:color="auto"/>
          </w:divBdr>
        </w:div>
        <w:div w:id="2002807882">
          <w:marLeft w:val="480"/>
          <w:marRight w:val="0"/>
          <w:marTop w:val="0"/>
          <w:marBottom w:val="0"/>
          <w:divBdr>
            <w:top w:val="none" w:sz="0" w:space="0" w:color="auto"/>
            <w:left w:val="none" w:sz="0" w:space="0" w:color="auto"/>
            <w:bottom w:val="none" w:sz="0" w:space="0" w:color="auto"/>
            <w:right w:val="none" w:sz="0" w:space="0" w:color="auto"/>
          </w:divBdr>
        </w:div>
        <w:div w:id="2000452956">
          <w:marLeft w:val="480"/>
          <w:marRight w:val="0"/>
          <w:marTop w:val="0"/>
          <w:marBottom w:val="0"/>
          <w:divBdr>
            <w:top w:val="none" w:sz="0" w:space="0" w:color="auto"/>
            <w:left w:val="none" w:sz="0" w:space="0" w:color="auto"/>
            <w:bottom w:val="none" w:sz="0" w:space="0" w:color="auto"/>
            <w:right w:val="none" w:sz="0" w:space="0" w:color="auto"/>
          </w:divBdr>
        </w:div>
        <w:div w:id="1718432251">
          <w:marLeft w:val="480"/>
          <w:marRight w:val="0"/>
          <w:marTop w:val="0"/>
          <w:marBottom w:val="0"/>
          <w:divBdr>
            <w:top w:val="none" w:sz="0" w:space="0" w:color="auto"/>
            <w:left w:val="none" w:sz="0" w:space="0" w:color="auto"/>
            <w:bottom w:val="none" w:sz="0" w:space="0" w:color="auto"/>
            <w:right w:val="none" w:sz="0" w:space="0" w:color="auto"/>
          </w:divBdr>
        </w:div>
        <w:div w:id="181483400">
          <w:marLeft w:val="480"/>
          <w:marRight w:val="0"/>
          <w:marTop w:val="0"/>
          <w:marBottom w:val="0"/>
          <w:divBdr>
            <w:top w:val="none" w:sz="0" w:space="0" w:color="auto"/>
            <w:left w:val="none" w:sz="0" w:space="0" w:color="auto"/>
            <w:bottom w:val="none" w:sz="0" w:space="0" w:color="auto"/>
            <w:right w:val="none" w:sz="0" w:space="0" w:color="auto"/>
          </w:divBdr>
        </w:div>
        <w:div w:id="1982224005">
          <w:marLeft w:val="480"/>
          <w:marRight w:val="0"/>
          <w:marTop w:val="0"/>
          <w:marBottom w:val="0"/>
          <w:divBdr>
            <w:top w:val="none" w:sz="0" w:space="0" w:color="auto"/>
            <w:left w:val="none" w:sz="0" w:space="0" w:color="auto"/>
            <w:bottom w:val="none" w:sz="0" w:space="0" w:color="auto"/>
            <w:right w:val="none" w:sz="0" w:space="0" w:color="auto"/>
          </w:divBdr>
        </w:div>
        <w:div w:id="1346446246">
          <w:marLeft w:val="480"/>
          <w:marRight w:val="0"/>
          <w:marTop w:val="0"/>
          <w:marBottom w:val="0"/>
          <w:divBdr>
            <w:top w:val="none" w:sz="0" w:space="0" w:color="auto"/>
            <w:left w:val="none" w:sz="0" w:space="0" w:color="auto"/>
            <w:bottom w:val="none" w:sz="0" w:space="0" w:color="auto"/>
            <w:right w:val="none" w:sz="0" w:space="0" w:color="auto"/>
          </w:divBdr>
        </w:div>
        <w:div w:id="407076670">
          <w:marLeft w:val="480"/>
          <w:marRight w:val="0"/>
          <w:marTop w:val="0"/>
          <w:marBottom w:val="0"/>
          <w:divBdr>
            <w:top w:val="none" w:sz="0" w:space="0" w:color="auto"/>
            <w:left w:val="none" w:sz="0" w:space="0" w:color="auto"/>
            <w:bottom w:val="none" w:sz="0" w:space="0" w:color="auto"/>
            <w:right w:val="none" w:sz="0" w:space="0" w:color="auto"/>
          </w:divBdr>
        </w:div>
        <w:div w:id="458227915">
          <w:marLeft w:val="480"/>
          <w:marRight w:val="0"/>
          <w:marTop w:val="0"/>
          <w:marBottom w:val="0"/>
          <w:divBdr>
            <w:top w:val="none" w:sz="0" w:space="0" w:color="auto"/>
            <w:left w:val="none" w:sz="0" w:space="0" w:color="auto"/>
            <w:bottom w:val="none" w:sz="0" w:space="0" w:color="auto"/>
            <w:right w:val="none" w:sz="0" w:space="0" w:color="auto"/>
          </w:divBdr>
        </w:div>
        <w:div w:id="1848515882">
          <w:marLeft w:val="480"/>
          <w:marRight w:val="0"/>
          <w:marTop w:val="0"/>
          <w:marBottom w:val="0"/>
          <w:divBdr>
            <w:top w:val="none" w:sz="0" w:space="0" w:color="auto"/>
            <w:left w:val="none" w:sz="0" w:space="0" w:color="auto"/>
            <w:bottom w:val="none" w:sz="0" w:space="0" w:color="auto"/>
            <w:right w:val="none" w:sz="0" w:space="0" w:color="auto"/>
          </w:divBdr>
        </w:div>
        <w:div w:id="1666392607">
          <w:marLeft w:val="480"/>
          <w:marRight w:val="0"/>
          <w:marTop w:val="0"/>
          <w:marBottom w:val="0"/>
          <w:divBdr>
            <w:top w:val="none" w:sz="0" w:space="0" w:color="auto"/>
            <w:left w:val="none" w:sz="0" w:space="0" w:color="auto"/>
            <w:bottom w:val="none" w:sz="0" w:space="0" w:color="auto"/>
            <w:right w:val="none" w:sz="0" w:space="0" w:color="auto"/>
          </w:divBdr>
        </w:div>
        <w:div w:id="300158975">
          <w:marLeft w:val="480"/>
          <w:marRight w:val="0"/>
          <w:marTop w:val="0"/>
          <w:marBottom w:val="0"/>
          <w:divBdr>
            <w:top w:val="none" w:sz="0" w:space="0" w:color="auto"/>
            <w:left w:val="none" w:sz="0" w:space="0" w:color="auto"/>
            <w:bottom w:val="none" w:sz="0" w:space="0" w:color="auto"/>
            <w:right w:val="none" w:sz="0" w:space="0" w:color="auto"/>
          </w:divBdr>
        </w:div>
        <w:div w:id="862010485">
          <w:marLeft w:val="480"/>
          <w:marRight w:val="0"/>
          <w:marTop w:val="0"/>
          <w:marBottom w:val="0"/>
          <w:divBdr>
            <w:top w:val="none" w:sz="0" w:space="0" w:color="auto"/>
            <w:left w:val="none" w:sz="0" w:space="0" w:color="auto"/>
            <w:bottom w:val="none" w:sz="0" w:space="0" w:color="auto"/>
            <w:right w:val="none" w:sz="0" w:space="0" w:color="auto"/>
          </w:divBdr>
        </w:div>
        <w:div w:id="1534149877">
          <w:marLeft w:val="480"/>
          <w:marRight w:val="0"/>
          <w:marTop w:val="0"/>
          <w:marBottom w:val="0"/>
          <w:divBdr>
            <w:top w:val="none" w:sz="0" w:space="0" w:color="auto"/>
            <w:left w:val="none" w:sz="0" w:space="0" w:color="auto"/>
            <w:bottom w:val="none" w:sz="0" w:space="0" w:color="auto"/>
            <w:right w:val="none" w:sz="0" w:space="0" w:color="auto"/>
          </w:divBdr>
        </w:div>
        <w:div w:id="287974925">
          <w:marLeft w:val="480"/>
          <w:marRight w:val="0"/>
          <w:marTop w:val="0"/>
          <w:marBottom w:val="0"/>
          <w:divBdr>
            <w:top w:val="none" w:sz="0" w:space="0" w:color="auto"/>
            <w:left w:val="none" w:sz="0" w:space="0" w:color="auto"/>
            <w:bottom w:val="none" w:sz="0" w:space="0" w:color="auto"/>
            <w:right w:val="none" w:sz="0" w:space="0" w:color="auto"/>
          </w:divBdr>
        </w:div>
        <w:div w:id="1725568018">
          <w:marLeft w:val="480"/>
          <w:marRight w:val="0"/>
          <w:marTop w:val="0"/>
          <w:marBottom w:val="0"/>
          <w:divBdr>
            <w:top w:val="none" w:sz="0" w:space="0" w:color="auto"/>
            <w:left w:val="none" w:sz="0" w:space="0" w:color="auto"/>
            <w:bottom w:val="none" w:sz="0" w:space="0" w:color="auto"/>
            <w:right w:val="none" w:sz="0" w:space="0" w:color="auto"/>
          </w:divBdr>
        </w:div>
        <w:div w:id="178395033">
          <w:marLeft w:val="480"/>
          <w:marRight w:val="0"/>
          <w:marTop w:val="0"/>
          <w:marBottom w:val="0"/>
          <w:divBdr>
            <w:top w:val="none" w:sz="0" w:space="0" w:color="auto"/>
            <w:left w:val="none" w:sz="0" w:space="0" w:color="auto"/>
            <w:bottom w:val="none" w:sz="0" w:space="0" w:color="auto"/>
            <w:right w:val="none" w:sz="0" w:space="0" w:color="auto"/>
          </w:divBdr>
        </w:div>
        <w:div w:id="1333264479">
          <w:marLeft w:val="480"/>
          <w:marRight w:val="0"/>
          <w:marTop w:val="0"/>
          <w:marBottom w:val="0"/>
          <w:divBdr>
            <w:top w:val="none" w:sz="0" w:space="0" w:color="auto"/>
            <w:left w:val="none" w:sz="0" w:space="0" w:color="auto"/>
            <w:bottom w:val="none" w:sz="0" w:space="0" w:color="auto"/>
            <w:right w:val="none" w:sz="0" w:space="0" w:color="auto"/>
          </w:divBdr>
        </w:div>
        <w:div w:id="978995877">
          <w:marLeft w:val="480"/>
          <w:marRight w:val="0"/>
          <w:marTop w:val="0"/>
          <w:marBottom w:val="0"/>
          <w:divBdr>
            <w:top w:val="none" w:sz="0" w:space="0" w:color="auto"/>
            <w:left w:val="none" w:sz="0" w:space="0" w:color="auto"/>
            <w:bottom w:val="none" w:sz="0" w:space="0" w:color="auto"/>
            <w:right w:val="none" w:sz="0" w:space="0" w:color="auto"/>
          </w:divBdr>
        </w:div>
        <w:div w:id="1164390675">
          <w:marLeft w:val="480"/>
          <w:marRight w:val="0"/>
          <w:marTop w:val="0"/>
          <w:marBottom w:val="0"/>
          <w:divBdr>
            <w:top w:val="none" w:sz="0" w:space="0" w:color="auto"/>
            <w:left w:val="none" w:sz="0" w:space="0" w:color="auto"/>
            <w:bottom w:val="none" w:sz="0" w:space="0" w:color="auto"/>
            <w:right w:val="none" w:sz="0" w:space="0" w:color="auto"/>
          </w:divBdr>
        </w:div>
        <w:div w:id="732001804">
          <w:marLeft w:val="480"/>
          <w:marRight w:val="0"/>
          <w:marTop w:val="0"/>
          <w:marBottom w:val="0"/>
          <w:divBdr>
            <w:top w:val="none" w:sz="0" w:space="0" w:color="auto"/>
            <w:left w:val="none" w:sz="0" w:space="0" w:color="auto"/>
            <w:bottom w:val="none" w:sz="0" w:space="0" w:color="auto"/>
            <w:right w:val="none" w:sz="0" w:space="0" w:color="auto"/>
          </w:divBdr>
        </w:div>
        <w:div w:id="1379236573">
          <w:marLeft w:val="480"/>
          <w:marRight w:val="0"/>
          <w:marTop w:val="0"/>
          <w:marBottom w:val="0"/>
          <w:divBdr>
            <w:top w:val="none" w:sz="0" w:space="0" w:color="auto"/>
            <w:left w:val="none" w:sz="0" w:space="0" w:color="auto"/>
            <w:bottom w:val="none" w:sz="0" w:space="0" w:color="auto"/>
            <w:right w:val="none" w:sz="0" w:space="0" w:color="auto"/>
          </w:divBdr>
        </w:div>
        <w:div w:id="259457891">
          <w:marLeft w:val="480"/>
          <w:marRight w:val="0"/>
          <w:marTop w:val="0"/>
          <w:marBottom w:val="0"/>
          <w:divBdr>
            <w:top w:val="none" w:sz="0" w:space="0" w:color="auto"/>
            <w:left w:val="none" w:sz="0" w:space="0" w:color="auto"/>
            <w:bottom w:val="none" w:sz="0" w:space="0" w:color="auto"/>
            <w:right w:val="none" w:sz="0" w:space="0" w:color="auto"/>
          </w:divBdr>
        </w:div>
        <w:div w:id="1906333809">
          <w:marLeft w:val="480"/>
          <w:marRight w:val="0"/>
          <w:marTop w:val="0"/>
          <w:marBottom w:val="0"/>
          <w:divBdr>
            <w:top w:val="none" w:sz="0" w:space="0" w:color="auto"/>
            <w:left w:val="none" w:sz="0" w:space="0" w:color="auto"/>
            <w:bottom w:val="none" w:sz="0" w:space="0" w:color="auto"/>
            <w:right w:val="none" w:sz="0" w:space="0" w:color="auto"/>
          </w:divBdr>
        </w:div>
        <w:div w:id="4095813">
          <w:marLeft w:val="480"/>
          <w:marRight w:val="0"/>
          <w:marTop w:val="0"/>
          <w:marBottom w:val="0"/>
          <w:divBdr>
            <w:top w:val="none" w:sz="0" w:space="0" w:color="auto"/>
            <w:left w:val="none" w:sz="0" w:space="0" w:color="auto"/>
            <w:bottom w:val="none" w:sz="0" w:space="0" w:color="auto"/>
            <w:right w:val="none" w:sz="0" w:space="0" w:color="auto"/>
          </w:divBdr>
        </w:div>
        <w:div w:id="373966461">
          <w:marLeft w:val="480"/>
          <w:marRight w:val="0"/>
          <w:marTop w:val="0"/>
          <w:marBottom w:val="0"/>
          <w:divBdr>
            <w:top w:val="none" w:sz="0" w:space="0" w:color="auto"/>
            <w:left w:val="none" w:sz="0" w:space="0" w:color="auto"/>
            <w:bottom w:val="none" w:sz="0" w:space="0" w:color="auto"/>
            <w:right w:val="none" w:sz="0" w:space="0" w:color="auto"/>
          </w:divBdr>
        </w:div>
        <w:div w:id="894660251">
          <w:marLeft w:val="480"/>
          <w:marRight w:val="0"/>
          <w:marTop w:val="0"/>
          <w:marBottom w:val="0"/>
          <w:divBdr>
            <w:top w:val="none" w:sz="0" w:space="0" w:color="auto"/>
            <w:left w:val="none" w:sz="0" w:space="0" w:color="auto"/>
            <w:bottom w:val="none" w:sz="0" w:space="0" w:color="auto"/>
            <w:right w:val="none" w:sz="0" w:space="0" w:color="auto"/>
          </w:divBdr>
        </w:div>
        <w:div w:id="1535773140">
          <w:marLeft w:val="480"/>
          <w:marRight w:val="0"/>
          <w:marTop w:val="0"/>
          <w:marBottom w:val="0"/>
          <w:divBdr>
            <w:top w:val="none" w:sz="0" w:space="0" w:color="auto"/>
            <w:left w:val="none" w:sz="0" w:space="0" w:color="auto"/>
            <w:bottom w:val="none" w:sz="0" w:space="0" w:color="auto"/>
            <w:right w:val="none" w:sz="0" w:space="0" w:color="auto"/>
          </w:divBdr>
        </w:div>
        <w:div w:id="95292597">
          <w:marLeft w:val="480"/>
          <w:marRight w:val="0"/>
          <w:marTop w:val="0"/>
          <w:marBottom w:val="0"/>
          <w:divBdr>
            <w:top w:val="none" w:sz="0" w:space="0" w:color="auto"/>
            <w:left w:val="none" w:sz="0" w:space="0" w:color="auto"/>
            <w:bottom w:val="none" w:sz="0" w:space="0" w:color="auto"/>
            <w:right w:val="none" w:sz="0" w:space="0" w:color="auto"/>
          </w:divBdr>
        </w:div>
        <w:div w:id="386028827">
          <w:marLeft w:val="480"/>
          <w:marRight w:val="0"/>
          <w:marTop w:val="0"/>
          <w:marBottom w:val="0"/>
          <w:divBdr>
            <w:top w:val="none" w:sz="0" w:space="0" w:color="auto"/>
            <w:left w:val="none" w:sz="0" w:space="0" w:color="auto"/>
            <w:bottom w:val="none" w:sz="0" w:space="0" w:color="auto"/>
            <w:right w:val="none" w:sz="0" w:space="0" w:color="auto"/>
          </w:divBdr>
        </w:div>
        <w:div w:id="396636479">
          <w:marLeft w:val="480"/>
          <w:marRight w:val="0"/>
          <w:marTop w:val="0"/>
          <w:marBottom w:val="0"/>
          <w:divBdr>
            <w:top w:val="none" w:sz="0" w:space="0" w:color="auto"/>
            <w:left w:val="none" w:sz="0" w:space="0" w:color="auto"/>
            <w:bottom w:val="none" w:sz="0" w:space="0" w:color="auto"/>
            <w:right w:val="none" w:sz="0" w:space="0" w:color="auto"/>
          </w:divBdr>
        </w:div>
        <w:div w:id="1449854378">
          <w:marLeft w:val="480"/>
          <w:marRight w:val="0"/>
          <w:marTop w:val="0"/>
          <w:marBottom w:val="0"/>
          <w:divBdr>
            <w:top w:val="none" w:sz="0" w:space="0" w:color="auto"/>
            <w:left w:val="none" w:sz="0" w:space="0" w:color="auto"/>
            <w:bottom w:val="none" w:sz="0" w:space="0" w:color="auto"/>
            <w:right w:val="none" w:sz="0" w:space="0" w:color="auto"/>
          </w:divBdr>
        </w:div>
        <w:div w:id="1158961774">
          <w:marLeft w:val="480"/>
          <w:marRight w:val="0"/>
          <w:marTop w:val="0"/>
          <w:marBottom w:val="0"/>
          <w:divBdr>
            <w:top w:val="none" w:sz="0" w:space="0" w:color="auto"/>
            <w:left w:val="none" w:sz="0" w:space="0" w:color="auto"/>
            <w:bottom w:val="none" w:sz="0" w:space="0" w:color="auto"/>
            <w:right w:val="none" w:sz="0" w:space="0" w:color="auto"/>
          </w:divBdr>
        </w:div>
        <w:div w:id="1374840837">
          <w:marLeft w:val="480"/>
          <w:marRight w:val="0"/>
          <w:marTop w:val="0"/>
          <w:marBottom w:val="0"/>
          <w:divBdr>
            <w:top w:val="none" w:sz="0" w:space="0" w:color="auto"/>
            <w:left w:val="none" w:sz="0" w:space="0" w:color="auto"/>
            <w:bottom w:val="none" w:sz="0" w:space="0" w:color="auto"/>
            <w:right w:val="none" w:sz="0" w:space="0" w:color="auto"/>
          </w:divBdr>
        </w:div>
        <w:div w:id="825829186">
          <w:marLeft w:val="480"/>
          <w:marRight w:val="0"/>
          <w:marTop w:val="0"/>
          <w:marBottom w:val="0"/>
          <w:divBdr>
            <w:top w:val="none" w:sz="0" w:space="0" w:color="auto"/>
            <w:left w:val="none" w:sz="0" w:space="0" w:color="auto"/>
            <w:bottom w:val="none" w:sz="0" w:space="0" w:color="auto"/>
            <w:right w:val="none" w:sz="0" w:space="0" w:color="auto"/>
          </w:divBdr>
        </w:div>
        <w:div w:id="282347477">
          <w:marLeft w:val="480"/>
          <w:marRight w:val="0"/>
          <w:marTop w:val="0"/>
          <w:marBottom w:val="0"/>
          <w:divBdr>
            <w:top w:val="none" w:sz="0" w:space="0" w:color="auto"/>
            <w:left w:val="none" w:sz="0" w:space="0" w:color="auto"/>
            <w:bottom w:val="none" w:sz="0" w:space="0" w:color="auto"/>
            <w:right w:val="none" w:sz="0" w:space="0" w:color="auto"/>
          </w:divBdr>
        </w:div>
        <w:div w:id="1246722369">
          <w:marLeft w:val="480"/>
          <w:marRight w:val="0"/>
          <w:marTop w:val="0"/>
          <w:marBottom w:val="0"/>
          <w:divBdr>
            <w:top w:val="none" w:sz="0" w:space="0" w:color="auto"/>
            <w:left w:val="none" w:sz="0" w:space="0" w:color="auto"/>
            <w:bottom w:val="none" w:sz="0" w:space="0" w:color="auto"/>
            <w:right w:val="none" w:sz="0" w:space="0" w:color="auto"/>
          </w:divBdr>
        </w:div>
        <w:div w:id="1328706321">
          <w:marLeft w:val="480"/>
          <w:marRight w:val="0"/>
          <w:marTop w:val="0"/>
          <w:marBottom w:val="0"/>
          <w:divBdr>
            <w:top w:val="none" w:sz="0" w:space="0" w:color="auto"/>
            <w:left w:val="none" w:sz="0" w:space="0" w:color="auto"/>
            <w:bottom w:val="none" w:sz="0" w:space="0" w:color="auto"/>
            <w:right w:val="none" w:sz="0" w:space="0" w:color="auto"/>
          </w:divBdr>
        </w:div>
        <w:div w:id="119955749">
          <w:marLeft w:val="480"/>
          <w:marRight w:val="0"/>
          <w:marTop w:val="0"/>
          <w:marBottom w:val="0"/>
          <w:divBdr>
            <w:top w:val="none" w:sz="0" w:space="0" w:color="auto"/>
            <w:left w:val="none" w:sz="0" w:space="0" w:color="auto"/>
            <w:bottom w:val="none" w:sz="0" w:space="0" w:color="auto"/>
            <w:right w:val="none" w:sz="0" w:space="0" w:color="auto"/>
          </w:divBdr>
        </w:div>
        <w:div w:id="1971475970">
          <w:marLeft w:val="480"/>
          <w:marRight w:val="0"/>
          <w:marTop w:val="0"/>
          <w:marBottom w:val="0"/>
          <w:divBdr>
            <w:top w:val="none" w:sz="0" w:space="0" w:color="auto"/>
            <w:left w:val="none" w:sz="0" w:space="0" w:color="auto"/>
            <w:bottom w:val="none" w:sz="0" w:space="0" w:color="auto"/>
            <w:right w:val="none" w:sz="0" w:space="0" w:color="auto"/>
          </w:divBdr>
        </w:div>
        <w:div w:id="875198620">
          <w:marLeft w:val="480"/>
          <w:marRight w:val="0"/>
          <w:marTop w:val="0"/>
          <w:marBottom w:val="0"/>
          <w:divBdr>
            <w:top w:val="none" w:sz="0" w:space="0" w:color="auto"/>
            <w:left w:val="none" w:sz="0" w:space="0" w:color="auto"/>
            <w:bottom w:val="none" w:sz="0" w:space="0" w:color="auto"/>
            <w:right w:val="none" w:sz="0" w:space="0" w:color="auto"/>
          </w:divBdr>
        </w:div>
        <w:div w:id="452486340">
          <w:marLeft w:val="480"/>
          <w:marRight w:val="0"/>
          <w:marTop w:val="0"/>
          <w:marBottom w:val="0"/>
          <w:divBdr>
            <w:top w:val="none" w:sz="0" w:space="0" w:color="auto"/>
            <w:left w:val="none" w:sz="0" w:space="0" w:color="auto"/>
            <w:bottom w:val="none" w:sz="0" w:space="0" w:color="auto"/>
            <w:right w:val="none" w:sz="0" w:space="0" w:color="auto"/>
          </w:divBdr>
        </w:div>
        <w:div w:id="1370302242">
          <w:marLeft w:val="480"/>
          <w:marRight w:val="0"/>
          <w:marTop w:val="0"/>
          <w:marBottom w:val="0"/>
          <w:divBdr>
            <w:top w:val="none" w:sz="0" w:space="0" w:color="auto"/>
            <w:left w:val="none" w:sz="0" w:space="0" w:color="auto"/>
            <w:bottom w:val="none" w:sz="0" w:space="0" w:color="auto"/>
            <w:right w:val="none" w:sz="0" w:space="0" w:color="auto"/>
          </w:divBdr>
        </w:div>
        <w:div w:id="1426654381">
          <w:marLeft w:val="480"/>
          <w:marRight w:val="0"/>
          <w:marTop w:val="0"/>
          <w:marBottom w:val="0"/>
          <w:divBdr>
            <w:top w:val="none" w:sz="0" w:space="0" w:color="auto"/>
            <w:left w:val="none" w:sz="0" w:space="0" w:color="auto"/>
            <w:bottom w:val="none" w:sz="0" w:space="0" w:color="auto"/>
            <w:right w:val="none" w:sz="0" w:space="0" w:color="auto"/>
          </w:divBdr>
        </w:div>
        <w:div w:id="1785227485">
          <w:marLeft w:val="480"/>
          <w:marRight w:val="0"/>
          <w:marTop w:val="0"/>
          <w:marBottom w:val="0"/>
          <w:divBdr>
            <w:top w:val="none" w:sz="0" w:space="0" w:color="auto"/>
            <w:left w:val="none" w:sz="0" w:space="0" w:color="auto"/>
            <w:bottom w:val="none" w:sz="0" w:space="0" w:color="auto"/>
            <w:right w:val="none" w:sz="0" w:space="0" w:color="auto"/>
          </w:divBdr>
        </w:div>
        <w:div w:id="63572984">
          <w:marLeft w:val="480"/>
          <w:marRight w:val="0"/>
          <w:marTop w:val="0"/>
          <w:marBottom w:val="0"/>
          <w:divBdr>
            <w:top w:val="none" w:sz="0" w:space="0" w:color="auto"/>
            <w:left w:val="none" w:sz="0" w:space="0" w:color="auto"/>
            <w:bottom w:val="none" w:sz="0" w:space="0" w:color="auto"/>
            <w:right w:val="none" w:sz="0" w:space="0" w:color="auto"/>
          </w:divBdr>
        </w:div>
        <w:div w:id="750006639">
          <w:marLeft w:val="480"/>
          <w:marRight w:val="0"/>
          <w:marTop w:val="0"/>
          <w:marBottom w:val="0"/>
          <w:divBdr>
            <w:top w:val="none" w:sz="0" w:space="0" w:color="auto"/>
            <w:left w:val="none" w:sz="0" w:space="0" w:color="auto"/>
            <w:bottom w:val="none" w:sz="0" w:space="0" w:color="auto"/>
            <w:right w:val="none" w:sz="0" w:space="0" w:color="auto"/>
          </w:divBdr>
        </w:div>
        <w:div w:id="303631062">
          <w:marLeft w:val="480"/>
          <w:marRight w:val="0"/>
          <w:marTop w:val="0"/>
          <w:marBottom w:val="0"/>
          <w:divBdr>
            <w:top w:val="none" w:sz="0" w:space="0" w:color="auto"/>
            <w:left w:val="none" w:sz="0" w:space="0" w:color="auto"/>
            <w:bottom w:val="none" w:sz="0" w:space="0" w:color="auto"/>
            <w:right w:val="none" w:sz="0" w:space="0" w:color="auto"/>
          </w:divBdr>
        </w:div>
        <w:div w:id="1131289734">
          <w:marLeft w:val="480"/>
          <w:marRight w:val="0"/>
          <w:marTop w:val="0"/>
          <w:marBottom w:val="0"/>
          <w:divBdr>
            <w:top w:val="none" w:sz="0" w:space="0" w:color="auto"/>
            <w:left w:val="none" w:sz="0" w:space="0" w:color="auto"/>
            <w:bottom w:val="none" w:sz="0" w:space="0" w:color="auto"/>
            <w:right w:val="none" w:sz="0" w:space="0" w:color="auto"/>
          </w:divBdr>
        </w:div>
        <w:div w:id="1098527958">
          <w:marLeft w:val="480"/>
          <w:marRight w:val="0"/>
          <w:marTop w:val="0"/>
          <w:marBottom w:val="0"/>
          <w:divBdr>
            <w:top w:val="none" w:sz="0" w:space="0" w:color="auto"/>
            <w:left w:val="none" w:sz="0" w:space="0" w:color="auto"/>
            <w:bottom w:val="none" w:sz="0" w:space="0" w:color="auto"/>
            <w:right w:val="none" w:sz="0" w:space="0" w:color="auto"/>
          </w:divBdr>
        </w:div>
        <w:div w:id="469596911">
          <w:marLeft w:val="480"/>
          <w:marRight w:val="0"/>
          <w:marTop w:val="0"/>
          <w:marBottom w:val="0"/>
          <w:divBdr>
            <w:top w:val="none" w:sz="0" w:space="0" w:color="auto"/>
            <w:left w:val="none" w:sz="0" w:space="0" w:color="auto"/>
            <w:bottom w:val="none" w:sz="0" w:space="0" w:color="auto"/>
            <w:right w:val="none" w:sz="0" w:space="0" w:color="auto"/>
          </w:divBdr>
        </w:div>
        <w:div w:id="1380320904">
          <w:marLeft w:val="480"/>
          <w:marRight w:val="0"/>
          <w:marTop w:val="0"/>
          <w:marBottom w:val="0"/>
          <w:divBdr>
            <w:top w:val="none" w:sz="0" w:space="0" w:color="auto"/>
            <w:left w:val="none" w:sz="0" w:space="0" w:color="auto"/>
            <w:bottom w:val="none" w:sz="0" w:space="0" w:color="auto"/>
            <w:right w:val="none" w:sz="0" w:space="0" w:color="auto"/>
          </w:divBdr>
        </w:div>
        <w:div w:id="691955119">
          <w:marLeft w:val="480"/>
          <w:marRight w:val="0"/>
          <w:marTop w:val="0"/>
          <w:marBottom w:val="0"/>
          <w:divBdr>
            <w:top w:val="none" w:sz="0" w:space="0" w:color="auto"/>
            <w:left w:val="none" w:sz="0" w:space="0" w:color="auto"/>
            <w:bottom w:val="none" w:sz="0" w:space="0" w:color="auto"/>
            <w:right w:val="none" w:sz="0" w:space="0" w:color="auto"/>
          </w:divBdr>
        </w:div>
        <w:div w:id="128322238">
          <w:marLeft w:val="480"/>
          <w:marRight w:val="0"/>
          <w:marTop w:val="0"/>
          <w:marBottom w:val="0"/>
          <w:divBdr>
            <w:top w:val="none" w:sz="0" w:space="0" w:color="auto"/>
            <w:left w:val="none" w:sz="0" w:space="0" w:color="auto"/>
            <w:bottom w:val="none" w:sz="0" w:space="0" w:color="auto"/>
            <w:right w:val="none" w:sz="0" w:space="0" w:color="auto"/>
          </w:divBdr>
        </w:div>
        <w:div w:id="891042031">
          <w:marLeft w:val="480"/>
          <w:marRight w:val="0"/>
          <w:marTop w:val="0"/>
          <w:marBottom w:val="0"/>
          <w:divBdr>
            <w:top w:val="none" w:sz="0" w:space="0" w:color="auto"/>
            <w:left w:val="none" w:sz="0" w:space="0" w:color="auto"/>
            <w:bottom w:val="none" w:sz="0" w:space="0" w:color="auto"/>
            <w:right w:val="none" w:sz="0" w:space="0" w:color="auto"/>
          </w:divBdr>
        </w:div>
        <w:div w:id="1387802129">
          <w:marLeft w:val="480"/>
          <w:marRight w:val="0"/>
          <w:marTop w:val="0"/>
          <w:marBottom w:val="0"/>
          <w:divBdr>
            <w:top w:val="none" w:sz="0" w:space="0" w:color="auto"/>
            <w:left w:val="none" w:sz="0" w:space="0" w:color="auto"/>
            <w:bottom w:val="none" w:sz="0" w:space="0" w:color="auto"/>
            <w:right w:val="none" w:sz="0" w:space="0" w:color="auto"/>
          </w:divBdr>
        </w:div>
        <w:div w:id="1254195156">
          <w:marLeft w:val="480"/>
          <w:marRight w:val="0"/>
          <w:marTop w:val="0"/>
          <w:marBottom w:val="0"/>
          <w:divBdr>
            <w:top w:val="none" w:sz="0" w:space="0" w:color="auto"/>
            <w:left w:val="none" w:sz="0" w:space="0" w:color="auto"/>
            <w:bottom w:val="none" w:sz="0" w:space="0" w:color="auto"/>
            <w:right w:val="none" w:sz="0" w:space="0" w:color="auto"/>
          </w:divBdr>
        </w:div>
        <w:div w:id="501899859">
          <w:marLeft w:val="480"/>
          <w:marRight w:val="0"/>
          <w:marTop w:val="0"/>
          <w:marBottom w:val="0"/>
          <w:divBdr>
            <w:top w:val="none" w:sz="0" w:space="0" w:color="auto"/>
            <w:left w:val="none" w:sz="0" w:space="0" w:color="auto"/>
            <w:bottom w:val="none" w:sz="0" w:space="0" w:color="auto"/>
            <w:right w:val="none" w:sz="0" w:space="0" w:color="auto"/>
          </w:divBdr>
        </w:div>
        <w:div w:id="904412713">
          <w:marLeft w:val="480"/>
          <w:marRight w:val="0"/>
          <w:marTop w:val="0"/>
          <w:marBottom w:val="0"/>
          <w:divBdr>
            <w:top w:val="none" w:sz="0" w:space="0" w:color="auto"/>
            <w:left w:val="none" w:sz="0" w:space="0" w:color="auto"/>
            <w:bottom w:val="none" w:sz="0" w:space="0" w:color="auto"/>
            <w:right w:val="none" w:sz="0" w:space="0" w:color="auto"/>
          </w:divBdr>
        </w:div>
        <w:div w:id="1360007389">
          <w:marLeft w:val="480"/>
          <w:marRight w:val="0"/>
          <w:marTop w:val="0"/>
          <w:marBottom w:val="0"/>
          <w:divBdr>
            <w:top w:val="none" w:sz="0" w:space="0" w:color="auto"/>
            <w:left w:val="none" w:sz="0" w:space="0" w:color="auto"/>
            <w:bottom w:val="none" w:sz="0" w:space="0" w:color="auto"/>
            <w:right w:val="none" w:sz="0" w:space="0" w:color="auto"/>
          </w:divBdr>
        </w:div>
        <w:div w:id="144057108">
          <w:marLeft w:val="480"/>
          <w:marRight w:val="0"/>
          <w:marTop w:val="0"/>
          <w:marBottom w:val="0"/>
          <w:divBdr>
            <w:top w:val="none" w:sz="0" w:space="0" w:color="auto"/>
            <w:left w:val="none" w:sz="0" w:space="0" w:color="auto"/>
            <w:bottom w:val="none" w:sz="0" w:space="0" w:color="auto"/>
            <w:right w:val="none" w:sz="0" w:space="0" w:color="auto"/>
          </w:divBdr>
        </w:div>
        <w:div w:id="1486627223">
          <w:marLeft w:val="480"/>
          <w:marRight w:val="0"/>
          <w:marTop w:val="0"/>
          <w:marBottom w:val="0"/>
          <w:divBdr>
            <w:top w:val="none" w:sz="0" w:space="0" w:color="auto"/>
            <w:left w:val="none" w:sz="0" w:space="0" w:color="auto"/>
            <w:bottom w:val="none" w:sz="0" w:space="0" w:color="auto"/>
            <w:right w:val="none" w:sz="0" w:space="0" w:color="auto"/>
          </w:divBdr>
        </w:div>
      </w:divsChild>
    </w:div>
    <w:div w:id="788204114">
      <w:bodyDiv w:val="1"/>
      <w:marLeft w:val="0"/>
      <w:marRight w:val="0"/>
      <w:marTop w:val="0"/>
      <w:marBottom w:val="0"/>
      <w:divBdr>
        <w:top w:val="none" w:sz="0" w:space="0" w:color="auto"/>
        <w:left w:val="none" w:sz="0" w:space="0" w:color="auto"/>
        <w:bottom w:val="none" w:sz="0" w:space="0" w:color="auto"/>
        <w:right w:val="none" w:sz="0" w:space="0" w:color="auto"/>
      </w:divBdr>
      <w:divsChild>
        <w:div w:id="152185012">
          <w:marLeft w:val="480"/>
          <w:marRight w:val="0"/>
          <w:marTop w:val="0"/>
          <w:marBottom w:val="0"/>
          <w:divBdr>
            <w:top w:val="none" w:sz="0" w:space="0" w:color="auto"/>
            <w:left w:val="none" w:sz="0" w:space="0" w:color="auto"/>
            <w:bottom w:val="none" w:sz="0" w:space="0" w:color="auto"/>
            <w:right w:val="none" w:sz="0" w:space="0" w:color="auto"/>
          </w:divBdr>
        </w:div>
        <w:div w:id="185560586">
          <w:marLeft w:val="480"/>
          <w:marRight w:val="0"/>
          <w:marTop w:val="0"/>
          <w:marBottom w:val="0"/>
          <w:divBdr>
            <w:top w:val="none" w:sz="0" w:space="0" w:color="auto"/>
            <w:left w:val="none" w:sz="0" w:space="0" w:color="auto"/>
            <w:bottom w:val="none" w:sz="0" w:space="0" w:color="auto"/>
            <w:right w:val="none" w:sz="0" w:space="0" w:color="auto"/>
          </w:divBdr>
        </w:div>
        <w:div w:id="275337491">
          <w:marLeft w:val="480"/>
          <w:marRight w:val="0"/>
          <w:marTop w:val="0"/>
          <w:marBottom w:val="0"/>
          <w:divBdr>
            <w:top w:val="none" w:sz="0" w:space="0" w:color="auto"/>
            <w:left w:val="none" w:sz="0" w:space="0" w:color="auto"/>
            <w:bottom w:val="none" w:sz="0" w:space="0" w:color="auto"/>
            <w:right w:val="none" w:sz="0" w:space="0" w:color="auto"/>
          </w:divBdr>
        </w:div>
        <w:div w:id="1577276601">
          <w:marLeft w:val="480"/>
          <w:marRight w:val="0"/>
          <w:marTop w:val="0"/>
          <w:marBottom w:val="0"/>
          <w:divBdr>
            <w:top w:val="none" w:sz="0" w:space="0" w:color="auto"/>
            <w:left w:val="none" w:sz="0" w:space="0" w:color="auto"/>
            <w:bottom w:val="none" w:sz="0" w:space="0" w:color="auto"/>
            <w:right w:val="none" w:sz="0" w:space="0" w:color="auto"/>
          </w:divBdr>
        </w:div>
        <w:div w:id="1446196320">
          <w:marLeft w:val="480"/>
          <w:marRight w:val="0"/>
          <w:marTop w:val="0"/>
          <w:marBottom w:val="0"/>
          <w:divBdr>
            <w:top w:val="none" w:sz="0" w:space="0" w:color="auto"/>
            <w:left w:val="none" w:sz="0" w:space="0" w:color="auto"/>
            <w:bottom w:val="none" w:sz="0" w:space="0" w:color="auto"/>
            <w:right w:val="none" w:sz="0" w:space="0" w:color="auto"/>
          </w:divBdr>
        </w:div>
        <w:div w:id="1399668254">
          <w:marLeft w:val="480"/>
          <w:marRight w:val="0"/>
          <w:marTop w:val="0"/>
          <w:marBottom w:val="0"/>
          <w:divBdr>
            <w:top w:val="none" w:sz="0" w:space="0" w:color="auto"/>
            <w:left w:val="none" w:sz="0" w:space="0" w:color="auto"/>
            <w:bottom w:val="none" w:sz="0" w:space="0" w:color="auto"/>
            <w:right w:val="none" w:sz="0" w:space="0" w:color="auto"/>
          </w:divBdr>
        </w:div>
        <w:div w:id="794524177">
          <w:marLeft w:val="480"/>
          <w:marRight w:val="0"/>
          <w:marTop w:val="0"/>
          <w:marBottom w:val="0"/>
          <w:divBdr>
            <w:top w:val="none" w:sz="0" w:space="0" w:color="auto"/>
            <w:left w:val="none" w:sz="0" w:space="0" w:color="auto"/>
            <w:bottom w:val="none" w:sz="0" w:space="0" w:color="auto"/>
            <w:right w:val="none" w:sz="0" w:space="0" w:color="auto"/>
          </w:divBdr>
        </w:div>
        <w:div w:id="413820228">
          <w:marLeft w:val="480"/>
          <w:marRight w:val="0"/>
          <w:marTop w:val="0"/>
          <w:marBottom w:val="0"/>
          <w:divBdr>
            <w:top w:val="none" w:sz="0" w:space="0" w:color="auto"/>
            <w:left w:val="none" w:sz="0" w:space="0" w:color="auto"/>
            <w:bottom w:val="none" w:sz="0" w:space="0" w:color="auto"/>
            <w:right w:val="none" w:sz="0" w:space="0" w:color="auto"/>
          </w:divBdr>
        </w:div>
        <w:div w:id="1981767602">
          <w:marLeft w:val="480"/>
          <w:marRight w:val="0"/>
          <w:marTop w:val="0"/>
          <w:marBottom w:val="0"/>
          <w:divBdr>
            <w:top w:val="none" w:sz="0" w:space="0" w:color="auto"/>
            <w:left w:val="none" w:sz="0" w:space="0" w:color="auto"/>
            <w:bottom w:val="none" w:sz="0" w:space="0" w:color="auto"/>
            <w:right w:val="none" w:sz="0" w:space="0" w:color="auto"/>
          </w:divBdr>
        </w:div>
        <w:div w:id="1437677677">
          <w:marLeft w:val="480"/>
          <w:marRight w:val="0"/>
          <w:marTop w:val="0"/>
          <w:marBottom w:val="0"/>
          <w:divBdr>
            <w:top w:val="none" w:sz="0" w:space="0" w:color="auto"/>
            <w:left w:val="none" w:sz="0" w:space="0" w:color="auto"/>
            <w:bottom w:val="none" w:sz="0" w:space="0" w:color="auto"/>
            <w:right w:val="none" w:sz="0" w:space="0" w:color="auto"/>
          </w:divBdr>
        </w:div>
        <w:div w:id="982739671">
          <w:marLeft w:val="480"/>
          <w:marRight w:val="0"/>
          <w:marTop w:val="0"/>
          <w:marBottom w:val="0"/>
          <w:divBdr>
            <w:top w:val="none" w:sz="0" w:space="0" w:color="auto"/>
            <w:left w:val="none" w:sz="0" w:space="0" w:color="auto"/>
            <w:bottom w:val="none" w:sz="0" w:space="0" w:color="auto"/>
            <w:right w:val="none" w:sz="0" w:space="0" w:color="auto"/>
          </w:divBdr>
        </w:div>
        <w:div w:id="1542593040">
          <w:marLeft w:val="480"/>
          <w:marRight w:val="0"/>
          <w:marTop w:val="0"/>
          <w:marBottom w:val="0"/>
          <w:divBdr>
            <w:top w:val="none" w:sz="0" w:space="0" w:color="auto"/>
            <w:left w:val="none" w:sz="0" w:space="0" w:color="auto"/>
            <w:bottom w:val="none" w:sz="0" w:space="0" w:color="auto"/>
            <w:right w:val="none" w:sz="0" w:space="0" w:color="auto"/>
          </w:divBdr>
        </w:div>
        <w:div w:id="1830056230">
          <w:marLeft w:val="480"/>
          <w:marRight w:val="0"/>
          <w:marTop w:val="0"/>
          <w:marBottom w:val="0"/>
          <w:divBdr>
            <w:top w:val="none" w:sz="0" w:space="0" w:color="auto"/>
            <w:left w:val="none" w:sz="0" w:space="0" w:color="auto"/>
            <w:bottom w:val="none" w:sz="0" w:space="0" w:color="auto"/>
            <w:right w:val="none" w:sz="0" w:space="0" w:color="auto"/>
          </w:divBdr>
        </w:div>
        <w:div w:id="1607300561">
          <w:marLeft w:val="480"/>
          <w:marRight w:val="0"/>
          <w:marTop w:val="0"/>
          <w:marBottom w:val="0"/>
          <w:divBdr>
            <w:top w:val="none" w:sz="0" w:space="0" w:color="auto"/>
            <w:left w:val="none" w:sz="0" w:space="0" w:color="auto"/>
            <w:bottom w:val="none" w:sz="0" w:space="0" w:color="auto"/>
            <w:right w:val="none" w:sz="0" w:space="0" w:color="auto"/>
          </w:divBdr>
        </w:div>
        <w:div w:id="1838879251">
          <w:marLeft w:val="480"/>
          <w:marRight w:val="0"/>
          <w:marTop w:val="0"/>
          <w:marBottom w:val="0"/>
          <w:divBdr>
            <w:top w:val="none" w:sz="0" w:space="0" w:color="auto"/>
            <w:left w:val="none" w:sz="0" w:space="0" w:color="auto"/>
            <w:bottom w:val="none" w:sz="0" w:space="0" w:color="auto"/>
            <w:right w:val="none" w:sz="0" w:space="0" w:color="auto"/>
          </w:divBdr>
        </w:div>
        <w:div w:id="2016952687">
          <w:marLeft w:val="480"/>
          <w:marRight w:val="0"/>
          <w:marTop w:val="0"/>
          <w:marBottom w:val="0"/>
          <w:divBdr>
            <w:top w:val="none" w:sz="0" w:space="0" w:color="auto"/>
            <w:left w:val="none" w:sz="0" w:space="0" w:color="auto"/>
            <w:bottom w:val="none" w:sz="0" w:space="0" w:color="auto"/>
            <w:right w:val="none" w:sz="0" w:space="0" w:color="auto"/>
          </w:divBdr>
        </w:div>
        <w:div w:id="1504978704">
          <w:marLeft w:val="480"/>
          <w:marRight w:val="0"/>
          <w:marTop w:val="0"/>
          <w:marBottom w:val="0"/>
          <w:divBdr>
            <w:top w:val="none" w:sz="0" w:space="0" w:color="auto"/>
            <w:left w:val="none" w:sz="0" w:space="0" w:color="auto"/>
            <w:bottom w:val="none" w:sz="0" w:space="0" w:color="auto"/>
            <w:right w:val="none" w:sz="0" w:space="0" w:color="auto"/>
          </w:divBdr>
        </w:div>
        <w:div w:id="711229156">
          <w:marLeft w:val="480"/>
          <w:marRight w:val="0"/>
          <w:marTop w:val="0"/>
          <w:marBottom w:val="0"/>
          <w:divBdr>
            <w:top w:val="none" w:sz="0" w:space="0" w:color="auto"/>
            <w:left w:val="none" w:sz="0" w:space="0" w:color="auto"/>
            <w:bottom w:val="none" w:sz="0" w:space="0" w:color="auto"/>
            <w:right w:val="none" w:sz="0" w:space="0" w:color="auto"/>
          </w:divBdr>
        </w:div>
        <w:div w:id="601761542">
          <w:marLeft w:val="480"/>
          <w:marRight w:val="0"/>
          <w:marTop w:val="0"/>
          <w:marBottom w:val="0"/>
          <w:divBdr>
            <w:top w:val="none" w:sz="0" w:space="0" w:color="auto"/>
            <w:left w:val="none" w:sz="0" w:space="0" w:color="auto"/>
            <w:bottom w:val="none" w:sz="0" w:space="0" w:color="auto"/>
            <w:right w:val="none" w:sz="0" w:space="0" w:color="auto"/>
          </w:divBdr>
        </w:div>
        <w:div w:id="929587844">
          <w:marLeft w:val="480"/>
          <w:marRight w:val="0"/>
          <w:marTop w:val="0"/>
          <w:marBottom w:val="0"/>
          <w:divBdr>
            <w:top w:val="none" w:sz="0" w:space="0" w:color="auto"/>
            <w:left w:val="none" w:sz="0" w:space="0" w:color="auto"/>
            <w:bottom w:val="none" w:sz="0" w:space="0" w:color="auto"/>
            <w:right w:val="none" w:sz="0" w:space="0" w:color="auto"/>
          </w:divBdr>
        </w:div>
        <w:div w:id="2068185175">
          <w:marLeft w:val="480"/>
          <w:marRight w:val="0"/>
          <w:marTop w:val="0"/>
          <w:marBottom w:val="0"/>
          <w:divBdr>
            <w:top w:val="none" w:sz="0" w:space="0" w:color="auto"/>
            <w:left w:val="none" w:sz="0" w:space="0" w:color="auto"/>
            <w:bottom w:val="none" w:sz="0" w:space="0" w:color="auto"/>
            <w:right w:val="none" w:sz="0" w:space="0" w:color="auto"/>
          </w:divBdr>
        </w:div>
        <w:div w:id="161706822">
          <w:marLeft w:val="480"/>
          <w:marRight w:val="0"/>
          <w:marTop w:val="0"/>
          <w:marBottom w:val="0"/>
          <w:divBdr>
            <w:top w:val="none" w:sz="0" w:space="0" w:color="auto"/>
            <w:left w:val="none" w:sz="0" w:space="0" w:color="auto"/>
            <w:bottom w:val="none" w:sz="0" w:space="0" w:color="auto"/>
            <w:right w:val="none" w:sz="0" w:space="0" w:color="auto"/>
          </w:divBdr>
        </w:div>
        <w:div w:id="9450500">
          <w:marLeft w:val="480"/>
          <w:marRight w:val="0"/>
          <w:marTop w:val="0"/>
          <w:marBottom w:val="0"/>
          <w:divBdr>
            <w:top w:val="none" w:sz="0" w:space="0" w:color="auto"/>
            <w:left w:val="none" w:sz="0" w:space="0" w:color="auto"/>
            <w:bottom w:val="none" w:sz="0" w:space="0" w:color="auto"/>
            <w:right w:val="none" w:sz="0" w:space="0" w:color="auto"/>
          </w:divBdr>
        </w:div>
        <w:div w:id="147287721">
          <w:marLeft w:val="480"/>
          <w:marRight w:val="0"/>
          <w:marTop w:val="0"/>
          <w:marBottom w:val="0"/>
          <w:divBdr>
            <w:top w:val="none" w:sz="0" w:space="0" w:color="auto"/>
            <w:left w:val="none" w:sz="0" w:space="0" w:color="auto"/>
            <w:bottom w:val="none" w:sz="0" w:space="0" w:color="auto"/>
            <w:right w:val="none" w:sz="0" w:space="0" w:color="auto"/>
          </w:divBdr>
        </w:div>
        <w:div w:id="1685745879">
          <w:marLeft w:val="480"/>
          <w:marRight w:val="0"/>
          <w:marTop w:val="0"/>
          <w:marBottom w:val="0"/>
          <w:divBdr>
            <w:top w:val="none" w:sz="0" w:space="0" w:color="auto"/>
            <w:left w:val="none" w:sz="0" w:space="0" w:color="auto"/>
            <w:bottom w:val="none" w:sz="0" w:space="0" w:color="auto"/>
            <w:right w:val="none" w:sz="0" w:space="0" w:color="auto"/>
          </w:divBdr>
        </w:div>
        <w:div w:id="475756778">
          <w:marLeft w:val="480"/>
          <w:marRight w:val="0"/>
          <w:marTop w:val="0"/>
          <w:marBottom w:val="0"/>
          <w:divBdr>
            <w:top w:val="none" w:sz="0" w:space="0" w:color="auto"/>
            <w:left w:val="none" w:sz="0" w:space="0" w:color="auto"/>
            <w:bottom w:val="none" w:sz="0" w:space="0" w:color="auto"/>
            <w:right w:val="none" w:sz="0" w:space="0" w:color="auto"/>
          </w:divBdr>
        </w:div>
        <w:div w:id="1737700232">
          <w:marLeft w:val="480"/>
          <w:marRight w:val="0"/>
          <w:marTop w:val="0"/>
          <w:marBottom w:val="0"/>
          <w:divBdr>
            <w:top w:val="none" w:sz="0" w:space="0" w:color="auto"/>
            <w:left w:val="none" w:sz="0" w:space="0" w:color="auto"/>
            <w:bottom w:val="none" w:sz="0" w:space="0" w:color="auto"/>
            <w:right w:val="none" w:sz="0" w:space="0" w:color="auto"/>
          </w:divBdr>
        </w:div>
        <w:div w:id="235166026">
          <w:marLeft w:val="480"/>
          <w:marRight w:val="0"/>
          <w:marTop w:val="0"/>
          <w:marBottom w:val="0"/>
          <w:divBdr>
            <w:top w:val="none" w:sz="0" w:space="0" w:color="auto"/>
            <w:left w:val="none" w:sz="0" w:space="0" w:color="auto"/>
            <w:bottom w:val="none" w:sz="0" w:space="0" w:color="auto"/>
            <w:right w:val="none" w:sz="0" w:space="0" w:color="auto"/>
          </w:divBdr>
        </w:div>
        <w:div w:id="410589373">
          <w:marLeft w:val="480"/>
          <w:marRight w:val="0"/>
          <w:marTop w:val="0"/>
          <w:marBottom w:val="0"/>
          <w:divBdr>
            <w:top w:val="none" w:sz="0" w:space="0" w:color="auto"/>
            <w:left w:val="none" w:sz="0" w:space="0" w:color="auto"/>
            <w:bottom w:val="none" w:sz="0" w:space="0" w:color="auto"/>
            <w:right w:val="none" w:sz="0" w:space="0" w:color="auto"/>
          </w:divBdr>
        </w:div>
        <w:div w:id="575630297">
          <w:marLeft w:val="480"/>
          <w:marRight w:val="0"/>
          <w:marTop w:val="0"/>
          <w:marBottom w:val="0"/>
          <w:divBdr>
            <w:top w:val="none" w:sz="0" w:space="0" w:color="auto"/>
            <w:left w:val="none" w:sz="0" w:space="0" w:color="auto"/>
            <w:bottom w:val="none" w:sz="0" w:space="0" w:color="auto"/>
            <w:right w:val="none" w:sz="0" w:space="0" w:color="auto"/>
          </w:divBdr>
        </w:div>
        <w:div w:id="2055083042">
          <w:marLeft w:val="480"/>
          <w:marRight w:val="0"/>
          <w:marTop w:val="0"/>
          <w:marBottom w:val="0"/>
          <w:divBdr>
            <w:top w:val="none" w:sz="0" w:space="0" w:color="auto"/>
            <w:left w:val="none" w:sz="0" w:space="0" w:color="auto"/>
            <w:bottom w:val="none" w:sz="0" w:space="0" w:color="auto"/>
            <w:right w:val="none" w:sz="0" w:space="0" w:color="auto"/>
          </w:divBdr>
        </w:div>
        <w:div w:id="1770465101">
          <w:marLeft w:val="480"/>
          <w:marRight w:val="0"/>
          <w:marTop w:val="0"/>
          <w:marBottom w:val="0"/>
          <w:divBdr>
            <w:top w:val="none" w:sz="0" w:space="0" w:color="auto"/>
            <w:left w:val="none" w:sz="0" w:space="0" w:color="auto"/>
            <w:bottom w:val="none" w:sz="0" w:space="0" w:color="auto"/>
            <w:right w:val="none" w:sz="0" w:space="0" w:color="auto"/>
          </w:divBdr>
        </w:div>
        <w:div w:id="1412921414">
          <w:marLeft w:val="480"/>
          <w:marRight w:val="0"/>
          <w:marTop w:val="0"/>
          <w:marBottom w:val="0"/>
          <w:divBdr>
            <w:top w:val="none" w:sz="0" w:space="0" w:color="auto"/>
            <w:left w:val="none" w:sz="0" w:space="0" w:color="auto"/>
            <w:bottom w:val="none" w:sz="0" w:space="0" w:color="auto"/>
            <w:right w:val="none" w:sz="0" w:space="0" w:color="auto"/>
          </w:divBdr>
        </w:div>
        <w:div w:id="1388798379">
          <w:marLeft w:val="480"/>
          <w:marRight w:val="0"/>
          <w:marTop w:val="0"/>
          <w:marBottom w:val="0"/>
          <w:divBdr>
            <w:top w:val="none" w:sz="0" w:space="0" w:color="auto"/>
            <w:left w:val="none" w:sz="0" w:space="0" w:color="auto"/>
            <w:bottom w:val="none" w:sz="0" w:space="0" w:color="auto"/>
            <w:right w:val="none" w:sz="0" w:space="0" w:color="auto"/>
          </w:divBdr>
        </w:div>
        <w:div w:id="332033100">
          <w:marLeft w:val="480"/>
          <w:marRight w:val="0"/>
          <w:marTop w:val="0"/>
          <w:marBottom w:val="0"/>
          <w:divBdr>
            <w:top w:val="none" w:sz="0" w:space="0" w:color="auto"/>
            <w:left w:val="none" w:sz="0" w:space="0" w:color="auto"/>
            <w:bottom w:val="none" w:sz="0" w:space="0" w:color="auto"/>
            <w:right w:val="none" w:sz="0" w:space="0" w:color="auto"/>
          </w:divBdr>
        </w:div>
        <w:div w:id="1333217297">
          <w:marLeft w:val="480"/>
          <w:marRight w:val="0"/>
          <w:marTop w:val="0"/>
          <w:marBottom w:val="0"/>
          <w:divBdr>
            <w:top w:val="none" w:sz="0" w:space="0" w:color="auto"/>
            <w:left w:val="none" w:sz="0" w:space="0" w:color="auto"/>
            <w:bottom w:val="none" w:sz="0" w:space="0" w:color="auto"/>
            <w:right w:val="none" w:sz="0" w:space="0" w:color="auto"/>
          </w:divBdr>
        </w:div>
        <w:div w:id="1607037833">
          <w:marLeft w:val="480"/>
          <w:marRight w:val="0"/>
          <w:marTop w:val="0"/>
          <w:marBottom w:val="0"/>
          <w:divBdr>
            <w:top w:val="none" w:sz="0" w:space="0" w:color="auto"/>
            <w:left w:val="none" w:sz="0" w:space="0" w:color="auto"/>
            <w:bottom w:val="none" w:sz="0" w:space="0" w:color="auto"/>
            <w:right w:val="none" w:sz="0" w:space="0" w:color="auto"/>
          </w:divBdr>
        </w:div>
        <w:div w:id="2124953894">
          <w:marLeft w:val="480"/>
          <w:marRight w:val="0"/>
          <w:marTop w:val="0"/>
          <w:marBottom w:val="0"/>
          <w:divBdr>
            <w:top w:val="none" w:sz="0" w:space="0" w:color="auto"/>
            <w:left w:val="none" w:sz="0" w:space="0" w:color="auto"/>
            <w:bottom w:val="none" w:sz="0" w:space="0" w:color="auto"/>
            <w:right w:val="none" w:sz="0" w:space="0" w:color="auto"/>
          </w:divBdr>
        </w:div>
        <w:div w:id="2076392940">
          <w:marLeft w:val="480"/>
          <w:marRight w:val="0"/>
          <w:marTop w:val="0"/>
          <w:marBottom w:val="0"/>
          <w:divBdr>
            <w:top w:val="none" w:sz="0" w:space="0" w:color="auto"/>
            <w:left w:val="none" w:sz="0" w:space="0" w:color="auto"/>
            <w:bottom w:val="none" w:sz="0" w:space="0" w:color="auto"/>
            <w:right w:val="none" w:sz="0" w:space="0" w:color="auto"/>
          </w:divBdr>
        </w:div>
        <w:div w:id="412165913">
          <w:marLeft w:val="480"/>
          <w:marRight w:val="0"/>
          <w:marTop w:val="0"/>
          <w:marBottom w:val="0"/>
          <w:divBdr>
            <w:top w:val="none" w:sz="0" w:space="0" w:color="auto"/>
            <w:left w:val="none" w:sz="0" w:space="0" w:color="auto"/>
            <w:bottom w:val="none" w:sz="0" w:space="0" w:color="auto"/>
            <w:right w:val="none" w:sz="0" w:space="0" w:color="auto"/>
          </w:divBdr>
        </w:div>
        <w:div w:id="2117940113">
          <w:marLeft w:val="480"/>
          <w:marRight w:val="0"/>
          <w:marTop w:val="0"/>
          <w:marBottom w:val="0"/>
          <w:divBdr>
            <w:top w:val="none" w:sz="0" w:space="0" w:color="auto"/>
            <w:left w:val="none" w:sz="0" w:space="0" w:color="auto"/>
            <w:bottom w:val="none" w:sz="0" w:space="0" w:color="auto"/>
            <w:right w:val="none" w:sz="0" w:space="0" w:color="auto"/>
          </w:divBdr>
        </w:div>
        <w:div w:id="1336227235">
          <w:marLeft w:val="480"/>
          <w:marRight w:val="0"/>
          <w:marTop w:val="0"/>
          <w:marBottom w:val="0"/>
          <w:divBdr>
            <w:top w:val="none" w:sz="0" w:space="0" w:color="auto"/>
            <w:left w:val="none" w:sz="0" w:space="0" w:color="auto"/>
            <w:bottom w:val="none" w:sz="0" w:space="0" w:color="auto"/>
            <w:right w:val="none" w:sz="0" w:space="0" w:color="auto"/>
          </w:divBdr>
        </w:div>
        <w:div w:id="1497913200">
          <w:marLeft w:val="480"/>
          <w:marRight w:val="0"/>
          <w:marTop w:val="0"/>
          <w:marBottom w:val="0"/>
          <w:divBdr>
            <w:top w:val="none" w:sz="0" w:space="0" w:color="auto"/>
            <w:left w:val="none" w:sz="0" w:space="0" w:color="auto"/>
            <w:bottom w:val="none" w:sz="0" w:space="0" w:color="auto"/>
            <w:right w:val="none" w:sz="0" w:space="0" w:color="auto"/>
          </w:divBdr>
        </w:div>
        <w:div w:id="2104959747">
          <w:marLeft w:val="480"/>
          <w:marRight w:val="0"/>
          <w:marTop w:val="0"/>
          <w:marBottom w:val="0"/>
          <w:divBdr>
            <w:top w:val="none" w:sz="0" w:space="0" w:color="auto"/>
            <w:left w:val="none" w:sz="0" w:space="0" w:color="auto"/>
            <w:bottom w:val="none" w:sz="0" w:space="0" w:color="auto"/>
            <w:right w:val="none" w:sz="0" w:space="0" w:color="auto"/>
          </w:divBdr>
        </w:div>
        <w:div w:id="1140731287">
          <w:marLeft w:val="480"/>
          <w:marRight w:val="0"/>
          <w:marTop w:val="0"/>
          <w:marBottom w:val="0"/>
          <w:divBdr>
            <w:top w:val="none" w:sz="0" w:space="0" w:color="auto"/>
            <w:left w:val="none" w:sz="0" w:space="0" w:color="auto"/>
            <w:bottom w:val="none" w:sz="0" w:space="0" w:color="auto"/>
            <w:right w:val="none" w:sz="0" w:space="0" w:color="auto"/>
          </w:divBdr>
        </w:div>
        <w:div w:id="259922509">
          <w:marLeft w:val="480"/>
          <w:marRight w:val="0"/>
          <w:marTop w:val="0"/>
          <w:marBottom w:val="0"/>
          <w:divBdr>
            <w:top w:val="none" w:sz="0" w:space="0" w:color="auto"/>
            <w:left w:val="none" w:sz="0" w:space="0" w:color="auto"/>
            <w:bottom w:val="none" w:sz="0" w:space="0" w:color="auto"/>
            <w:right w:val="none" w:sz="0" w:space="0" w:color="auto"/>
          </w:divBdr>
        </w:div>
        <w:div w:id="20322589">
          <w:marLeft w:val="480"/>
          <w:marRight w:val="0"/>
          <w:marTop w:val="0"/>
          <w:marBottom w:val="0"/>
          <w:divBdr>
            <w:top w:val="none" w:sz="0" w:space="0" w:color="auto"/>
            <w:left w:val="none" w:sz="0" w:space="0" w:color="auto"/>
            <w:bottom w:val="none" w:sz="0" w:space="0" w:color="auto"/>
            <w:right w:val="none" w:sz="0" w:space="0" w:color="auto"/>
          </w:divBdr>
        </w:div>
        <w:div w:id="1902667528">
          <w:marLeft w:val="480"/>
          <w:marRight w:val="0"/>
          <w:marTop w:val="0"/>
          <w:marBottom w:val="0"/>
          <w:divBdr>
            <w:top w:val="none" w:sz="0" w:space="0" w:color="auto"/>
            <w:left w:val="none" w:sz="0" w:space="0" w:color="auto"/>
            <w:bottom w:val="none" w:sz="0" w:space="0" w:color="auto"/>
            <w:right w:val="none" w:sz="0" w:space="0" w:color="auto"/>
          </w:divBdr>
        </w:div>
        <w:div w:id="865751442">
          <w:marLeft w:val="480"/>
          <w:marRight w:val="0"/>
          <w:marTop w:val="0"/>
          <w:marBottom w:val="0"/>
          <w:divBdr>
            <w:top w:val="none" w:sz="0" w:space="0" w:color="auto"/>
            <w:left w:val="none" w:sz="0" w:space="0" w:color="auto"/>
            <w:bottom w:val="none" w:sz="0" w:space="0" w:color="auto"/>
            <w:right w:val="none" w:sz="0" w:space="0" w:color="auto"/>
          </w:divBdr>
        </w:div>
        <w:div w:id="1738480910">
          <w:marLeft w:val="480"/>
          <w:marRight w:val="0"/>
          <w:marTop w:val="0"/>
          <w:marBottom w:val="0"/>
          <w:divBdr>
            <w:top w:val="none" w:sz="0" w:space="0" w:color="auto"/>
            <w:left w:val="none" w:sz="0" w:space="0" w:color="auto"/>
            <w:bottom w:val="none" w:sz="0" w:space="0" w:color="auto"/>
            <w:right w:val="none" w:sz="0" w:space="0" w:color="auto"/>
          </w:divBdr>
        </w:div>
        <w:div w:id="743721172">
          <w:marLeft w:val="480"/>
          <w:marRight w:val="0"/>
          <w:marTop w:val="0"/>
          <w:marBottom w:val="0"/>
          <w:divBdr>
            <w:top w:val="none" w:sz="0" w:space="0" w:color="auto"/>
            <w:left w:val="none" w:sz="0" w:space="0" w:color="auto"/>
            <w:bottom w:val="none" w:sz="0" w:space="0" w:color="auto"/>
            <w:right w:val="none" w:sz="0" w:space="0" w:color="auto"/>
          </w:divBdr>
        </w:div>
        <w:div w:id="195965249">
          <w:marLeft w:val="480"/>
          <w:marRight w:val="0"/>
          <w:marTop w:val="0"/>
          <w:marBottom w:val="0"/>
          <w:divBdr>
            <w:top w:val="none" w:sz="0" w:space="0" w:color="auto"/>
            <w:left w:val="none" w:sz="0" w:space="0" w:color="auto"/>
            <w:bottom w:val="none" w:sz="0" w:space="0" w:color="auto"/>
            <w:right w:val="none" w:sz="0" w:space="0" w:color="auto"/>
          </w:divBdr>
        </w:div>
        <w:div w:id="237791431">
          <w:marLeft w:val="480"/>
          <w:marRight w:val="0"/>
          <w:marTop w:val="0"/>
          <w:marBottom w:val="0"/>
          <w:divBdr>
            <w:top w:val="none" w:sz="0" w:space="0" w:color="auto"/>
            <w:left w:val="none" w:sz="0" w:space="0" w:color="auto"/>
            <w:bottom w:val="none" w:sz="0" w:space="0" w:color="auto"/>
            <w:right w:val="none" w:sz="0" w:space="0" w:color="auto"/>
          </w:divBdr>
        </w:div>
        <w:div w:id="1262105597">
          <w:marLeft w:val="480"/>
          <w:marRight w:val="0"/>
          <w:marTop w:val="0"/>
          <w:marBottom w:val="0"/>
          <w:divBdr>
            <w:top w:val="none" w:sz="0" w:space="0" w:color="auto"/>
            <w:left w:val="none" w:sz="0" w:space="0" w:color="auto"/>
            <w:bottom w:val="none" w:sz="0" w:space="0" w:color="auto"/>
            <w:right w:val="none" w:sz="0" w:space="0" w:color="auto"/>
          </w:divBdr>
        </w:div>
        <w:div w:id="38821367">
          <w:marLeft w:val="480"/>
          <w:marRight w:val="0"/>
          <w:marTop w:val="0"/>
          <w:marBottom w:val="0"/>
          <w:divBdr>
            <w:top w:val="none" w:sz="0" w:space="0" w:color="auto"/>
            <w:left w:val="none" w:sz="0" w:space="0" w:color="auto"/>
            <w:bottom w:val="none" w:sz="0" w:space="0" w:color="auto"/>
            <w:right w:val="none" w:sz="0" w:space="0" w:color="auto"/>
          </w:divBdr>
        </w:div>
        <w:div w:id="1765610562">
          <w:marLeft w:val="480"/>
          <w:marRight w:val="0"/>
          <w:marTop w:val="0"/>
          <w:marBottom w:val="0"/>
          <w:divBdr>
            <w:top w:val="none" w:sz="0" w:space="0" w:color="auto"/>
            <w:left w:val="none" w:sz="0" w:space="0" w:color="auto"/>
            <w:bottom w:val="none" w:sz="0" w:space="0" w:color="auto"/>
            <w:right w:val="none" w:sz="0" w:space="0" w:color="auto"/>
          </w:divBdr>
        </w:div>
        <w:div w:id="638536687">
          <w:marLeft w:val="480"/>
          <w:marRight w:val="0"/>
          <w:marTop w:val="0"/>
          <w:marBottom w:val="0"/>
          <w:divBdr>
            <w:top w:val="none" w:sz="0" w:space="0" w:color="auto"/>
            <w:left w:val="none" w:sz="0" w:space="0" w:color="auto"/>
            <w:bottom w:val="none" w:sz="0" w:space="0" w:color="auto"/>
            <w:right w:val="none" w:sz="0" w:space="0" w:color="auto"/>
          </w:divBdr>
        </w:div>
        <w:div w:id="960574101">
          <w:marLeft w:val="480"/>
          <w:marRight w:val="0"/>
          <w:marTop w:val="0"/>
          <w:marBottom w:val="0"/>
          <w:divBdr>
            <w:top w:val="none" w:sz="0" w:space="0" w:color="auto"/>
            <w:left w:val="none" w:sz="0" w:space="0" w:color="auto"/>
            <w:bottom w:val="none" w:sz="0" w:space="0" w:color="auto"/>
            <w:right w:val="none" w:sz="0" w:space="0" w:color="auto"/>
          </w:divBdr>
        </w:div>
        <w:div w:id="221722915">
          <w:marLeft w:val="480"/>
          <w:marRight w:val="0"/>
          <w:marTop w:val="0"/>
          <w:marBottom w:val="0"/>
          <w:divBdr>
            <w:top w:val="none" w:sz="0" w:space="0" w:color="auto"/>
            <w:left w:val="none" w:sz="0" w:space="0" w:color="auto"/>
            <w:bottom w:val="none" w:sz="0" w:space="0" w:color="auto"/>
            <w:right w:val="none" w:sz="0" w:space="0" w:color="auto"/>
          </w:divBdr>
        </w:div>
        <w:div w:id="2042588558">
          <w:marLeft w:val="480"/>
          <w:marRight w:val="0"/>
          <w:marTop w:val="0"/>
          <w:marBottom w:val="0"/>
          <w:divBdr>
            <w:top w:val="none" w:sz="0" w:space="0" w:color="auto"/>
            <w:left w:val="none" w:sz="0" w:space="0" w:color="auto"/>
            <w:bottom w:val="none" w:sz="0" w:space="0" w:color="auto"/>
            <w:right w:val="none" w:sz="0" w:space="0" w:color="auto"/>
          </w:divBdr>
        </w:div>
        <w:div w:id="2089616261">
          <w:marLeft w:val="480"/>
          <w:marRight w:val="0"/>
          <w:marTop w:val="0"/>
          <w:marBottom w:val="0"/>
          <w:divBdr>
            <w:top w:val="none" w:sz="0" w:space="0" w:color="auto"/>
            <w:left w:val="none" w:sz="0" w:space="0" w:color="auto"/>
            <w:bottom w:val="none" w:sz="0" w:space="0" w:color="auto"/>
            <w:right w:val="none" w:sz="0" w:space="0" w:color="auto"/>
          </w:divBdr>
        </w:div>
        <w:div w:id="102071566">
          <w:marLeft w:val="480"/>
          <w:marRight w:val="0"/>
          <w:marTop w:val="0"/>
          <w:marBottom w:val="0"/>
          <w:divBdr>
            <w:top w:val="none" w:sz="0" w:space="0" w:color="auto"/>
            <w:left w:val="none" w:sz="0" w:space="0" w:color="auto"/>
            <w:bottom w:val="none" w:sz="0" w:space="0" w:color="auto"/>
            <w:right w:val="none" w:sz="0" w:space="0" w:color="auto"/>
          </w:divBdr>
        </w:div>
        <w:div w:id="771052552">
          <w:marLeft w:val="480"/>
          <w:marRight w:val="0"/>
          <w:marTop w:val="0"/>
          <w:marBottom w:val="0"/>
          <w:divBdr>
            <w:top w:val="none" w:sz="0" w:space="0" w:color="auto"/>
            <w:left w:val="none" w:sz="0" w:space="0" w:color="auto"/>
            <w:bottom w:val="none" w:sz="0" w:space="0" w:color="auto"/>
            <w:right w:val="none" w:sz="0" w:space="0" w:color="auto"/>
          </w:divBdr>
        </w:div>
        <w:div w:id="1782798937">
          <w:marLeft w:val="480"/>
          <w:marRight w:val="0"/>
          <w:marTop w:val="0"/>
          <w:marBottom w:val="0"/>
          <w:divBdr>
            <w:top w:val="none" w:sz="0" w:space="0" w:color="auto"/>
            <w:left w:val="none" w:sz="0" w:space="0" w:color="auto"/>
            <w:bottom w:val="none" w:sz="0" w:space="0" w:color="auto"/>
            <w:right w:val="none" w:sz="0" w:space="0" w:color="auto"/>
          </w:divBdr>
        </w:div>
      </w:divsChild>
    </w:div>
    <w:div w:id="788277010">
      <w:bodyDiv w:val="1"/>
      <w:marLeft w:val="0"/>
      <w:marRight w:val="0"/>
      <w:marTop w:val="0"/>
      <w:marBottom w:val="0"/>
      <w:divBdr>
        <w:top w:val="none" w:sz="0" w:space="0" w:color="auto"/>
        <w:left w:val="none" w:sz="0" w:space="0" w:color="auto"/>
        <w:bottom w:val="none" w:sz="0" w:space="0" w:color="auto"/>
        <w:right w:val="none" w:sz="0" w:space="0" w:color="auto"/>
      </w:divBdr>
    </w:div>
    <w:div w:id="788428824">
      <w:bodyDiv w:val="1"/>
      <w:marLeft w:val="0"/>
      <w:marRight w:val="0"/>
      <w:marTop w:val="0"/>
      <w:marBottom w:val="0"/>
      <w:divBdr>
        <w:top w:val="none" w:sz="0" w:space="0" w:color="auto"/>
        <w:left w:val="none" w:sz="0" w:space="0" w:color="auto"/>
        <w:bottom w:val="none" w:sz="0" w:space="0" w:color="auto"/>
        <w:right w:val="none" w:sz="0" w:space="0" w:color="auto"/>
      </w:divBdr>
    </w:div>
    <w:div w:id="788620393">
      <w:bodyDiv w:val="1"/>
      <w:marLeft w:val="0"/>
      <w:marRight w:val="0"/>
      <w:marTop w:val="0"/>
      <w:marBottom w:val="0"/>
      <w:divBdr>
        <w:top w:val="none" w:sz="0" w:space="0" w:color="auto"/>
        <w:left w:val="none" w:sz="0" w:space="0" w:color="auto"/>
        <w:bottom w:val="none" w:sz="0" w:space="0" w:color="auto"/>
        <w:right w:val="none" w:sz="0" w:space="0" w:color="auto"/>
      </w:divBdr>
    </w:div>
    <w:div w:id="788670044">
      <w:bodyDiv w:val="1"/>
      <w:marLeft w:val="0"/>
      <w:marRight w:val="0"/>
      <w:marTop w:val="0"/>
      <w:marBottom w:val="0"/>
      <w:divBdr>
        <w:top w:val="none" w:sz="0" w:space="0" w:color="auto"/>
        <w:left w:val="none" w:sz="0" w:space="0" w:color="auto"/>
        <w:bottom w:val="none" w:sz="0" w:space="0" w:color="auto"/>
        <w:right w:val="none" w:sz="0" w:space="0" w:color="auto"/>
      </w:divBdr>
    </w:div>
    <w:div w:id="789129074">
      <w:bodyDiv w:val="1"/>
      <w:marLeft w:val="0"/>
      <w:marRight w:val="0"/>
      <w:marTop w:val="0"/>
      <w:marBottom w:val="0"/>
      <w:divBdr>
        <w:top w:val="none" w:sz="0" w:space="0" w:color="auto"/>
        <w:left w:val="none" w:sz="0" w:space="0" w:color="auto"/>
        <w:bottom w:val="none" w:sz="0" w:space="0" w:color="auto"/>
        <w:right w:val="none" w:sz="0" w:space="0" w:color="auto"/>
      </w:divBdr>
    </w:div>
    <w:div w:id="789318987">
      <w:bodyDiv w:val="1"/>
      <w:marLeft w:val="0"/>
      <w:marRight w:val="0"/>
      <w:marTop w:val="0"/>
      <w:marBottom w:val="0"/>
      <w:divBdr>
        <w:top w:val="none" w:sz="0" w:space="0" w:color="auto"/>
        <w:left w:val="none" w:sz="0" w:space="0" w:color="auto"/>
        <w:bottom w:val="none" w:sz="0" w:space="0" w:color="auto"/>
        <w:right w:val="none" w:sz="0" w:space="0" w:color="auto"/>
      </w:divBdr>
    </w:div>
    <w:div w:id="789469175">
      <w:bodyDiv w:val="1"/>
      <w:marLeft w:val="0"/>
      <w:marRight w:val="0"/>
      <w:marTop w:val="0"/>
      <w:marBottom w:val="0"/>
      <w:divBdr>
        <w:top w:val="none" w:sz="0" w:space="0" w:color="auto"/>
        <w:left w:val="none" w:sz="0" w:space="0" w:color="auto"/>
        <w:bottom w:val="none" w:sz="0" w:space="0" w:color="auto"/>
        <w:right w:val="none" w:sz="0" w:space="0" w:color="auto"/>
      </w:divBdr>
    </w:div>
    <w:div w:id="789544031">
      <w:bodyDiv w:val="1"/>
      <w:marLeft w:val="0"/>
      <w:marRight w:val="0"/>
      <w:marTop w:val="0"/>
      <w:marBottom w:val="0"/>
      <w:divBdr>
        <w:top w:val="none" w:sz="0" w:space="0" w:color="auto"/>
        <w:left w:val="none" w:sz="0" w:space="0" w:color="auto"/>
        <w:bottom w:val="none" w:sz="0" w:space="0" w:color="auto"/>
        <w:right w:val="none" w:sz="0" w:space="0" w:color="auto"/>
      </w:divBdr>
    </w:div>
    <w:div w:id="790317737">
      <w:bodyDiv w:val="1"/>
      <w:marLeft w:val="0"/>
      <w:marRight w:val="0"/>
      <w:marTop w:val="0"/>
      <w:marBottom w:val="0"/>
      <w:divBdr>
        <w:top w:val="none" w:sz="0" w:space="0" w:color="auto"/>
        <w:left w:val="none" w:sz="0" w:space="0" w:color="auto"/>
        <w:bottom w:val="none" w:sz="0" w:space="0" w:color="auto"/>
        <w:right w:val="none" w:sz="0" w:space="0" w:color="auto"/>
      </w:divBdr>
    </w:div>
    <w:div w:id="790368543">
      <w:bodyDiv w:val="1"/>
      <w:marLeft w:val="0"/>
      <w:marRight w:val="0"/>
      <w:marTop w:val="0"/>
      <w:marBottom w:val="0"/>
      <w:divBdr>
        <w:top w:val="none" w:sz="0" w:space="0" w:color="auto"/>
        <w:left w:val="none" w:sz="0" w:space="0" w:color="auto"/>
        <w:bottom w:val="none" w:sz="0" w:space="0" w:color="auto"/>
        <w:right w:val="none" w:sz="0" w:space="0" w:color="auto"/>
      </w:divBdr>
    </w:div>
    <w:div w:id="790395232">
      <w:bodyDiv w:val="1"/>
      <w:marLeft w:val="0"/>
      <w:marRight w:val="0"/>
      <w:marTop w:val="0"/>
      <w:marBottom w:val="0"/>
      <w:divBdr>
        <w:top w:val="none" w:sz="0" w:space="0" w:color="auto"/>
        <w:left w:val="none" w:sz="0" w:space="0" w:color="auto"/>
        <w:bottom w:val="none" w:sz="0" w:space="0" w:color="auto"/>
        <w:right w:val="none" w:sz="0" w:space="0" w:color="auto"/>
      </w:divBdr>
      <w:divsChild>
        <w:div w:id="530842743">
          <w:marLeft w:val="480"/>
          <w:marRight w:val="0"/>
          <w:marTop w:val="0"/>
          <w:marBottom w:val="0"/>
          <w:divBdr>
            <w:top w:val="none" w:sz="0" w:space="0" w:color="auto"/>
            <w:left w:val="none" w:sz="0" w:space="0" w:color="auto"/>
            <w:bottom w:val="none" w:sz="0" w:space="0" w:color="auto"/>
            <w:right w:val="none" w:sz="0" w:space="0" w:color="auto"/>
          </w:divBdr>
        </w:div>
        <w:div w:id="1384983455">
          <w:marLeft w:val="480"/>
          <w:marRight w:val="0"/>
          <w:marTop w:val="0"/>
          <w:marBottom w:val="0"/>
          <w:divBdr>
            <w:top w:val="none" w:sz="0" w:space="0" w:color="auto"/>
            <w:left w:val="none" w:sz="0" w:space="0" w:color="auto"/>
            <w:bottom w:val="none" w:sz="0" w:space="0" w:color="auto"/>
            <w:right w:val="none" w:sz="0" w:space="0" w:color="auto"/>
          </w:divBdr>
        </w:div>
        <w:div w:id="175651813">
          <w:marLeft w:val="480"/>
          <w:marRight w:val="0"/>
          <w:marTop w:val="0"/>
          <w:marBottom w:val="0"/>
          <w:divBdr>
            <w:top w:val="none" w:sz="0" w:space="0" w:color="auto"/>
            <w:left w:val="none" w:sz="0" w:space="0" w:color="auto"/>
            <w:bottom w:val="none" w:sz="0" w:space="0" w:color="auto"/>
            <w:right w:val="none" w:sz="0" w:space="0" w:color="auto"/>
          </w:divBdr>
        </w:div>
        <w:div w:id="1719669783">
          <w:marLeft w:val="480"/>
          <w:marRight w:val="0"/>
          <w:marTop w:val="0"/>
          <w:marBottom w:val="0"/>
          <w:divBdr>
            <w:top w:val="none" w:sz="0" w:space="0" w:color="auto"/>
            <w:left w:val="none" w:sz="0" w:space="0" w:color="auto"/>
            <w:bottom w:val="none" w:sz="0" w:space="0" w:color="auto"/>
            <w:right w:val="none" w:sz="0" w:space="0" w:color="auto"/>
          </w:divBdr>
        </w:div>
        <w:div w:id="1169904895">
          <w:marLeft w:val="480"/>
          <w:marRight w:val="0"/>
          <w:marTop w:val="0"/>
          <w:marBottom w:val="0"/>
          <w:divBdr>
            <w:top w:val="none" w:sz="0" w:space="0" w:color="auto"/>
            <w:left w:val="none" w:sz="0" w:space="0" w:color="auto"/>
            <w:bottom w:val="none" w:sz="0" w:space="0" w:color="auto"/>
            <w:right w:val="none" w:sz="0" w:space="0" w:color="auto"/>
          </w:divBdr>
        </w:div>
        <w:div w:id="1381392871">
          <w:marLeft w:val="480"/>
          <w:marRight w:val="0"/>
          <w:marTop w:val="0"/>
          <w:marBottom w:val="0"/>
          <w:divBdr>
            <w:top w:val="none" w:sz="0" w:space="0" w:color="auto"/>
            <w:left w:val="none" w:sz="0" w:space="0" w:color="auto"/>
            <w:bottom w:val="none" w:sz="0" w:space="0" w:color="auto"/>
            <w:right w:val="none" w:sz="0" w:space="0" w:color="auto"/>
          </w:divBdr>
        </w:div>
        <w:div w:id="1972443666">
          <w:marLeft w:val="480"/>
          <w:marRight w:val="0"/>
          <w:marTop w:val="0"/>
          <w:marBottom w:val="0"/>
          <w:divBdr>
            <w:top w:val="none" w:sz="0" w:space="0" w:color="auto"/>
            <w:left w:val="none" w:sz="0" w:space="0" w:color="auto"/>
            <w:bottom w:val="none" w:sz="0" w:space="0" w:color="auto"/>
            <w:right w:val="none" w:sz="0" w:space="0" w:color="auto"/>
          </w:divBdr>
        </w:div>
        <w:div w:id="896598325">
          <w:marLeft w:val="480"/>
          <w:marRight w:val="0"/>
          <w:marTop w:val="0"/>
          <w:marBottom w:val="0"/>
          <w:divBdr>
            <w:top w:val="none" w:sz="0" w:space="0" w:color="auto"/>
            <w:left w:val="none" w:sz="0" w:space="0" w:color="auto"/>
            <w:bottom w:val="none" w:sz="0" w:space="0" w:color="auto"/>
            <w:right w:val="none" w:sz="0" w:space="0" w:color="auto"/>
          </w:divBdr>
        </w:div>
        <w:div w:id="1325544471">
          <w:marLeft w:val="480"/>
          <w:marRight w:val="0"/>
          <w:marTop w:val="0"/>
          <w:marBottom w:val="0"/>
          <w:divBdr>
            <w:top w:val="none" w:sz="0" w:space="0" w:color="auto"/>
            <w:left w:val="none" w:sz="0" w:space="0" w:color="auto"/>
            <w:bottom w:val="none" w:sz="0" w:space="0" w:color="auto"/>
            <w:right w:val="none" w:sz="0" w:space="0" w:color="auto"/>
          </w:divBdr>
        </w:div>
        <w:div w:id="1660961094">
          <w:marLeft w:val="480"/>
          <w:marRight w:val="0"/>
          <w:marTop w:val="0"/>
          <w:marBottom w:val="0"/>
          <w:divBdr>
            <w:top w:val="none" w:sz="0" w:space="0" w:color="auto"/>
            <w:left w:val="none" w:sz="0" w:space="0" w:color="auto"/>
            <w:bottom w:val="none" w:sz="0" w:space="0" w:color="auto"/>
            <w:right w:val="none" w:sz="0" w:space="0" w:color="auto"/>
          </w:divBdr>
        </w:div>
        <w:div w:id="1112166782">
          <w:marLeft w:val="480"/>
          <w:marRight w:val="0"/>
          <w:marTop w:val="0"/>
          <w:marBottom w:val="0"/>
          <w:divBdr>
            <w:top w:val="none" w:sz="0" w:space="0" w:color="auto"/>
            <w:left w:val="none" w:sz="0" w:space="0" w:color="auto"/>
            <w:bottom w:val="none" w:sz="0" w:space="0" w:color="auto"/>
            <w:right w:val="none" w:sz="0" w:space="0" w:color="auto"/>
          </w:divBdr>
        </w:div>
        <w:div w:id="2103183490">
          <w:marLeft w:val="480"/>
          <w:marRight w:val="0"/>
          <w:marTop w:val="0"/>
          <w:marBottom w:val="0"/>
          <w:divBdr>
            <w:top w:val="none" w:sz="0" w:space="0" w:color="auto"/>
            <w:left w:val="none" w:sz="0" w:space="0" w:color="auto"/>
            <w:bottom w:val="none" w:sz="0" w:space="0" w:color="auto"/>
            <w:right w:val="none" w:sz="0" w:space="0" w:color="auto"/>
          </w:divBdr>
        </w:div>
        <w:div w:id="1558201469">
          <w:marLeft w:val="480"/>
          <w:marRight w:val="0"/>
          <w:marTop w:val="0"/>
          <w:marBottom w:val="0"/>
          <w:divBdr>
            <w:top w:val="none" w:sz="0" w:space="0" w:color="auto"/>
            <w:left w:val="none" w:sz="0" w:space="0" w:color="auto"/>
            <w:bottom w:val="none" w:sz="0" w:space="0" w:color="auto"/>
            <w:right w:val="none" w:sz="0" w:space="0" w:color="auto"/>
          </w:divBdr>
        </w:div>
        <w:div w:id="250429705">
          <w:marLeft w:val="480"/>
          <w:marRight w:val="0"/>
          <w:marTop w:val="0"/>
          <w:marBottom w:val="0"/>
          <w:divBdr>
            <w:top w:val="none" w:sz="0" w:space="0" w:color="auto"/>
            <w:left w:val="none" w:sz="0" w:space="0" w:color="auto"/>
            <w:bottom w:val="none" w:sz="0" w:space="0" w:color="auto"/>
            <w:right w:val="none" w:sz="0" w:space="0" w:color="auto"/>
          </w:divBdr>
        </w:div>
        <w:div w:id="2126189047">
          <w:marLeft w:val="480"/>
          <w:marRight w:val="0"/>
          <w:marTop w:val="0"/>
          <w:marBottom w:val="0"/>
          <w:divBdr>
            <w:top w:val="none" w:sz="0" w:space="0" w:color="auto"/>
            <w:left w:val="none" w:sz="0" w:space="0" w:color="auto"/>
            <w:bottom w:val="none" w:sz="0" w:space="0" w:color="auto"/>
            <w:right w:val="none" w:sz="0" w:space="0" w:color="auto"/>
          </w:divBdr>
        </w:div>
        <w:div w:id="1072460934">
          <w:marLeft w:val="480"/>
          <w:marRight w:val="0"/>
          <w:marTop w:val="0"/>
          <w:marBottom w:val="0"/>
          <w:divBdr>
            <w:top w:val="none" w:sz="0" w:space="0" w:color="auto"/>
            <w:left w:val="none" w:sz="0" w:space="0" w:color="auto"/>
            <w:bottom w:val="none" w:sz="0" w:space="0" w:color="auto"/>
            <w:right w:val="none" w:sz="0" w:space="0" w:color="auto"/>
          </w:divBdr>
        </w:div>
        <w:div w:id="1643852624">
          <w:marLeft w:val="480"/>
          <w:marRight w:val="0"/>
          <w:marTop w:val="0"/>
          <w:marBottom w:val="0"/>
          <w:divBdr>
            <w:top w:val="none" w:sz="0" w:space="0" w:color="auto"/>
            <w:left w:val="none" w:sz="0" w:space="0" w:color="auto"/>
            <w:bottom w:val="none" w:sz="0" w:space="0" w:color="auto"/>
            <w:right w:val="none" w:sz="0" w:space="0" w:color="auto"/>
          </w:divBdr>
        </w:div>
        <w:div w:id="450780335">
          <w:marLeft w:val="480"/>
          <w:marRight w:val="0"/>
          <w:marTop w:val="0"/>
          <w:marBottom w:val="0"/>
          <w:divBdr>
            <w:top w:val="none" w:sz="0" w:space="0" w:color="auto"/>
            <w:left w:val="none" w:sz="0" w:space="0" w:color="auto"/>
            <w:bottom w:val="none" w:sz="0" w:space="0" w:color="auto"/>
            <w:right w:val="none" w:sz="0" w:space="0" w:color="auto"/>
          </w:divBdr>
        </w:div>
        <w:div w:id="1020204027">
          <w:marLeft w:val="480"/>
          <w:marRight w:val="0"/>
          <w:marTop w:val="0"/>
          <w:marBottom w:val="0"/>
          <w:divBdr>
            <w:top w:val="none" w:sz="0" w:space="0" w:color="auto"/>
            <w:left w:val="none" w:sz="0" w:space="0" w:color="auto"/>
            <w:bottom w:val="none" w:sz="0" w:space="0" w:color="auto"/>
            <w:right w:val="none" w:sz="0" w:space="0" w:color="auto"/>
          </w:divBdr>
        </w:div>
        <w:div w:id="200828403">
          <w:marLeft w:val="480"/>
          <w:marRight w:val="0"/>
          <w:marTop w:val="0"/>
          <w:marBottom w:val="0"/>
          <w:divBdr>
            <w:top w:val="none" w:sz="0" w:space="0" w:color="auto"/>
            <w:left w:val="none" w:sz="0" w:space="0" w:color="auto"/>
            <w:bottom w:val="none" w:sz="0" w:space="0" w:color="auto"/>
            <w:right w:val="none" w:sz="0" w:space="0" w:color="auto"/>
          </w:divBdr>
        </w:div>
        <w:div w:id="799415731">
          <w:marLeft w:val="480"/>
          <w:marRight w:val="0"/>
          <w:marTop w:val="0"/>
          <w:marBottom w:val="0"/>
          <w:divBdr>
            <w:top w:val="none" w:sz="0" w:space="0" w:color="auto"/>
            <w:left w:val="none" w:sz="0" w:space="0" w:color="auto"/>
            <w:bottom w:val="none" w:sz="0" w:space="0" w:color="auto"/>
            <w:right w:val="none" w:sz="0" w:space="0" w:color="auto"/>
          </w:divBdr>
        </w:div>
        <w:div w:id="1514803688">
          <w:marLeft w:val="480"/>
          <w:marRight w:val="0"/>
          <w:marTop w:val="0"/>
          <w:marBottom w:val="0"/>
          <w:divBdr>
            <w:top w:val="none" w:sz="0" w:space="0" w:color="auto"/>
            <w:left w:val="none" w:sz="0" w:space="0" w:color="auto"/>
            <w:bottom w:val="none" w:sz="0" w:space="0" w:color="auto"/>
            <w:right w:val="none" w:sz="0" w:space="0" w:color="auto"/>
          </w:divBdr>
        </w:div>
        <w:div w:id="49232602">
          <w:marLeft w:val="480"/>
          <w:marRight w:val="0"/>
          <w:marTop w:val="0"/>
          <w:marBottom w:val="0"/>
          <w:divBdr>
            <w:top w:val="none" w:sz="0" w:space="0" w:color="auto"/>
            <w:left w:val="none" w:sz="0" w:space="0" w:color="auto"/>
            <w:bottom w:val="none" w:sz="0" w:space="0" w:color="auto"/>
            <w:right w:val="none" w:sz="0" w:space="0" w:color="auto"/>
          </w:divBdr>
        </w:div>
        <w:div w:id="1344624728">
          <w:marLeft w:val="480"/>
          <w:marRight w:val="0"/>
          <w:marTop w:val="0"/>
          <w:marBottom w:val="0"/>
          <w:divBdr>
            <w:top w:val="none" w:sz="0" w:space="0" w:color="auto"/>
            <w:left w:val="none" w:sz="0" w:space="0" w:color="auto"/>
            <w:bottom w:val="none" w:sz="0" w:space="0" w:color="auto"/>
            <w:right w:val="none" w:sz="0" w:space="0" w:color="auto"/>
          </w:divBdr>
        </w:div>
        <w:div w:id="1136604933">
          <w:marLeft w:val="480"/>
          <w:marRight w:val="0"/>
          <w:marTop w:val="0"/>
          <w:marBottom w:val="0"/>
          <w:divBdr>
            <w:top w:val="none" w:sz="0" w:space="0" w:color="auto"/>
            <w:left w:val="none" w:sz="0" w:space="0" w:color="auto"/>
            <w:bottom w:val="none" w:sz="0" w:space="0" w:color="auto"/>
            <w:right w:val="none" w:sz="0" w:space="0" w:color="auto"/>
          </w:divBdr>
        </w:div>
        <w:div w:id="1367759704">
          <w:marLeft w:val="480"/>
          <w:marRight w:val="0"/>
          <w:marTop w:val="0"/>
          <w:marBottom w:val="0"/>
          <w:divBdr>
            <w:top w:val="none" w:sz="0" w:space="0" w:color="auto"/>
            <w:left w:val="none" w:sz="0" w:space="0" w:color="auto"/>
            <w:bottom w:val="none" w:sz="0" w:space="0" w:color="auto"/>
            <w:right w:val="none" w:sz="0" w:space="0" w:color="auto"/>
          </w:divBdr>
        </w:div>
        <w:div w:id="1415397196">
          <w:marLeft w:val="480"/>
          <w:marRight w:val="0"/>
          <w:marTop w:val="0"/>
          <w:marBottom w:val="0"/>
          <w:divBdr>
            <w:top w:val="none" w:sz="0" w:space="0" w:color="auto"/>
            <w:left w:val="none" w:sz="0" w:space="0" w:color="auto"/>
            <w:bottom w:val="none" w:sz="0" w:space="0" w:color="auto"/>
            <w:right w:val="none" w:sz="0" w:space="0" w:color="auto"/>
          </w:divBdr>
        </w:div>
        <w:div w:id="1750232984">
          <w:marLeft w:val="480"/>
          <w:marRight w:val="0"/>
          <w:marTop w:val="0"/>
          <w:marBottom w:val="0"/>
          <w:divBdr>
            <w:top w:val="none" w:sz="0" w:space="0" w:color="auto"/>
            <w:left w:val="none" w:sz="0" w:space="0" w:color="auto"/>
            <w:bottom w:val="none" w:sz="0" w:space="0" w:color="auto"/>
            <w:right w:val="none" w:sz="0" w:space="0" w:color="auto"/>
          </w:divBdr>
        </w:div>
        <w:div w:id="917863145">
          <w:marLeft w:val="480"/>
          <w:marRight w:val="0"/>
          <w:marTop w:val="0"/>
          <w:marBottom w:val="0"/>
          <w:divBdr>
            <w:top w:val="none" w:sz="0" w:space="0" w:color="auto"/>
            <w:left w:val="none" w:sz="0" w:space="0" w:color="auto"/>
            <w:bottom w:val="none" w:sz="0" w:space="0" w:color="auto"/>
            <w:right w:val="none" w:sz="0" w:space="0" w:color="auto"/>
          </w:divBdr>
        </w:div>
        <w:div w:id="2058360025">
          <w:marLeft w:val="480"/>
          <w:marRight w:val="0"/>
          <w:marTop w:val="0"/>
          <w:marBottom w:val="0"/>
          <w:divBdr>
            <w:top w:val="none" w:sz="0" w:space="0" w:color="auto"/>
            <w:left w:val="none" w:sz="0" w:space="0" w:color="auto"/>
            <w:bottom w:val="none" w:sz="0" w:space="0" w:color="auto"/>
            <w:right w:val="none" w:sz="0" w:space="0" w:color="auto"/>
          </w:divBdr>
        </w:div>
        <w:div w:id="1700665186">
          <w:marLeft w:val="480"/>
          <w:marRight w:val="0"/>
          <w:marTop w:val="0"/>
          <w:marBottom w:val="0"/>
          <w:divBdr>
            <w:top w:val="none" w:sz="0" w:space="0" w:color="auto"/>
            <w:left w:val="none" w:sz="0" w:space="0" w:color="auto"/>
            <w:bottom w:val="none" w:sz="0" w:space="0" w:color="auto"/>
            <w:right w:val="none" w:sz="0" w:space="0" w:color="auto"/>
          </w:divBdr>
        </w:div>
        <w:div w:id="690834908">
          <w:marLeft w:val="480"/>
          <w:marRight w:val="0"/>
          <w:marTop w:val="0"/>
          <w:marBottom w:val="0"/>
          <w:divBdr>
            <w:top w:val="none" w:sz="0" w:space="0" w:color="auto"/>
            <w:left w:val="none" w:sz="0" w:space="0" w:color="auto"/>
            <w:bottom w:val="none" w:sz="0" w:space="0" w:color="auto"/>
            <w:right w:val="none" w:sz="0" w:space="0" w:color="auto"/>
          </w:divBdr>
        </w:div>
        <w:div w:id="567374890">
          <w:marLeft w:val="480"/>
          <w:marRight w:val="0"/>
          <w:marTop w:val="0"/>
          <w:marBottom w:val="0"/>
          <w:divBdr>
            <w:top w:val="none" w:sz="0" w:space="0" w:color="auto"/>
            <w:left w:val="none" w:sz="0" w:space="0" w:color="auto"/>
            <w:bottom w:val="none" w:sz="0" w:space="0" w:color="auto"/>
            <w:right w:val="none" w:sz="0" w:space="0" w:color="auto"/>
          </w:divBdr>
        </w:div>
        <w:div w:id="583956956">
          <w:marLeft w:val="480"/>
          <w:marRight w:val="0"/>
          <w:marTop w:val="0"/>
          <w:marBottom w:val="0"/>
          <w:divBdr>
            <w:top w:val="none" w:sz="0" w:space="0" w:color="auto"/>
            <w:left w:val="none" w:sz="0" w:space="0" w:color="auto"/>
            <w:bottom w:val="none" w:sz="0" w:space="0" w:color="auto"/>
            <w:right w:val="none" w:sz="0" w:space="0" w:color="auto"/>
          </w:divBdr>
        </w:div>
        <w:div w:id="254824029">
          <w:marLeft w:val="480"/>
          <w:marRight w:val="0"/>
          <w:marTop w:val="0"/>
          <w:marBottom w:val="0"/>
          <w:divBdr>
            <w:top w:val="none" w:sz="0" w:space="0" w:color="auto"/>
            <w:left w:val="none" w:sz="0" w:space="0" w:color="auto"/>
            <w:bottom w:val="none" w:sz="0" w:space="0" w:color="auto"/>
            <w:right w:val="none" w:sz="0" w:space="0" w:color="auto"/>
          </w:divBdr>
        </w:div>
        <w:div w:id="1724519675">
          <w:marLeft w:val="480"/>
          <w:marRight w:val="0"/>
          <w:marTop w:val="0"/>
          <w:marBottom w:val="0"/>
          <w:divBdr>
            <w:top w:val="none" w:sz="0" w:space="0" w:color="auto"/>
            <w:left w:val="none" w:sz="0" w:space="0" w:color="auto"/>
            <w:bottom w:val="none" w:sz="0" w:space="0" w:color="auto"/>
            <w:right w:val="none" w:sz="0" w:space="0" w:color="auto"/>
          </w:divBdr>
        </w:div>
        <w:div w:id="1657420079">
          <w:marLeft w:val="480"/>
          <w:marRight w:val="0"/>
          <w:marTop w:val="0"/>
          <w:marBottom w:val="0"/>
          <w:divBdr>
            <w:top w:val="none" w:sz="0" w:space="0" w:color="auto"/>
            <w:left w:val="none" w:sz="0" w:space="0" w:color="auto"/>
            <w:bottom w:val="none" w:sz="0" w:space="0" w:color="auto"/>
            <w:right w:val="none" w:sz="0" w:space="0" w:color="auto"/>
          </w:divBdr>
        </w:div>
        <w:div w:id="1238050999">
          <w:marLeft w:val="480"/>
          <w:marRight w:val="0"/>
          <w:marTop w:val="0"/>
          <w:marBottom w:val="0"/>
          <w:divBdr>
            <w:top w:val="none" w:sz="0" w:space="0" w:color="auto"/>
            <w:left w:val="none" w:sz="0" w:space="0" w:color="auto"/>
            <w:bottom w:val="none" w:sz="0" w:space="0" w:color="auto"/>
            <w:right w:val="none" w:sz="0" w:space="0" w:color="auto"/>
          </w:divBdr>
        </w:div>
        <w:div w:id="214243131">
          <w:marLeft w:val="480"/>
          <w:marRight w:val="0"/>
          <w:marTop w:val="0"/>
          <w:marBottom w:val="0"/>
          <w:divBdr>
            <w:top w:val="none" w:sz="0" w:space="0" w:color="auto"/>
            <w:left w:val="none" w:sz="0" w:space="0" w:color="auto"/>
            <w:bottom w:val="none" w:sz="0" w:space="0" w:color="auto"/>
            <w:right w:val="none" w:sz="0" w:space="0" w:color="auto"/>
          </w:divBdr>
        </w:div>
        <w:div w:id="1183590675">
          <w:marLeft w:val="480"/>
          <w:marRight w:val="0"/>
          <w:marTop w:val="0"/>
          <w:marBottom w:val="0"/>
          <w:divBdr>
            <w:top w:val="none" w:sz="0" w:space="0" w:color="auto"/>
            <w:left w:val="none" w:sz="0" w:space="0" w:color="auto"/>
            <w:bottom w:val="none" w:sz="0" w:space="0" w:color="auto"/>
            <w:right w:val="none" w:sz="0" w:space="0" w:color="auto"/>
          </w:divBdr>
        </w:div>
        <w:div w:id="1610429723">
          <w:marLeft w:val="480"/>
          <w:marRight w:val="0"/>
          <w:marTop w:val="0"/>
          <w:marBottom w:val="0"/>
          <w:divBdr>
            <w:top w:val="none" w:sz="0" w:space="0" w:color="auto"/>
            <w:left w:val="none" w:sz="0" w:space="0" w:color="auto"/>
            <w:bottom w:val="none" w:sz="0" w:space="0" w:color="auto"/>
            <w:right w:val="none" w:sz="0" w:space="0" w:color="auto"/>
          </w:divBdr>
        </w:div>
        <w:div w:id="1542403880">
          <w:marLeft w:val="480"/>
          <w:marRight w:val="0"/>
          <w:marTop w:val="0"/>
          <w:marBottom w:val="0"/>
          <w:divBdr>
            <w:top w:val="none" w:sz="0" w:space="0" w:color="auto"/>
            <w:left w:val="none" w:sz="0" w:space="0" w:color="auto"/>
            <w:bottom w:val="none" w:sz="0" w:space="0" w:color="auto"/>
            <w:right w:val="none" w:sz="0" w:space="0" w:color="auto"/>
          </w:divBdr>
        </w:div>
        <w:div w:id="177626627">
          <w:marLeft w:val="480"/>
          <w:marRight w:val="0"/>
          <w:marTop w:val="0"/>
          <w:marBottom w:val="0"/>
          <w:divBdr>
            <w:top w:val="none" w:sz="0" w:space="0" w:color="auto"/>
            <w:left w:val="none" w:sz="0" w:space="0" w:color="auto"/>
            <w:bottom w:val="none" w:sz="0" w:space="0" w:color="auto"/>
            <w:right w:val="none" w:sz="0" w:space="0" w:color="auto"/>
          </w:divBdr>
        </w:div>
        <w:div w:id="764806110">
          <w:marLeft w:val="480"/>
          <w:marRight w:val="0"/>
          <w:marTop w:val="0"/>
          <w:marBottom w:val="0"/>
          <w:divBdr>
            <w:top w:val="none" w:sz="0" w:space="0" w:color="auto"/>
            <w:left w:val="none" w:sz="0" w:space="0" w:color="auto"/>
            <w:bottom w:val="none" w:sz="0" w:space="0" w:color="auto"/>
            <w:right w:val="none" w:sz="0" w:space="0" w:color="auto"/>
          </w:divBdr>
        </w:div>
        <w:div w:id="1829596491">
          <w:marLeft w:val="480"/>
          <w:marRight w:val="0"/>
          <w:marTop w:val="0"/>
          <w:marBottom w:val="0"/>
          <w:divBdr>
            <w:top w:val="none" w:sz="0" w:space="0" w:color="auto"/>
            <w:left w:val="none" w:sz="0" w:space="0" w:color="auto"/>
            <w:bottom w:val="none" w:sz="0" w:space="0" w:color="auto"/>
            <w:right w:val="none" w:sz="0" w:space="0" w:color="auto"/>
          </w:divBdr>
        </w:div>
        <w:div w:id="2076779142">
          <w:marLeft w:val="480"/>
          <w:marRight w:val="0"/>
          <w:marTop w:val="0"/>
          <w:marBottom w:val="0"/>
          <w:divBdr>
            <w:top w:val="none" w:sz="0" w:space="0" w:color="auto"/>
            <w:left w:val="none" w:sz="0" w:space="0" w:color="auto"/>
            <w:bottom w:val="none" w:sz="0" w:space="0" w:color="auto"/>
            <w:right w:val="none" w:sz="0" w:space="0" w:color="auto"/>
          </w:divBdr>
        </w:div>
        <w:div w:id="150948664">
          <w:marLeft w:val="480"/>
          <w:marRight w:val="0"/>
          <w:marTop w:val="0"/>
          <w:marBottom w:val="0"/>
          <w:divBdr>
            <w:top w:val="none" w:sz="0" w:space="0" w:color="auto"/>
            <w:left w:val="none" w:sz="0" w:space="0" w:color="auto"/>
            <w:bottom w:val="none" w:sz="0" w:space="0" w:color="auto"/>
            <w:right w:val="none" w:sz="0" w:space="0" w:color="auto"/>
          </w:divBdr>
        </w:div>
        <w:div w:id="1407920503">
          <w:marLeft w:val="480"/>
          <w:marRight w:val="0"/>
          <w:marTop w:val="0"/>
          <w:marBottom w:val="0"/>
          <w:divBdr>
            <w:top w:val="none" w:sz="0" w:space="0" w:color="auto"/>
            <w:left w:val="none" w:sz="0" w:space="0" w:color="auto"/>
            <w:bottom w:val="none" w:sz="0" w:space="0" w:color="auto"/>
            <w:right w:val="none" w:sz="0" w:space="0" w:color="auto"/>
          </w:divBdr>
        </w:div>
        <w:div w:id="1570530612">
          <w:marLeft w:val="480"/>
          <w:marRight w:val="0"/>
          <w:marTop w:val="0"/>
          <w:marBottom w:val="0"/>
          <w:divBdr>
            <w:top w:val="none" w:sz="0" w:space="0" w:color="auto"/>
            <w:left w:val="none" w:sz="0" w:space="0" w:color="auto"/>
            <w:bottom w:val="none" w:sz="0" w:space="0" w:color="auto"/>
            <w:right w:val="none" w:sz="0" w:space="0" w:color="auto"/>
          </w:divBdr>
        </w:div>
        <w:div w:id="436029435">
          <w:marLeft w:val="480"/>
          <w:marRight w:val="0"/>
          <w:marTop w:val="0"/>
          <w:marBottom w:val="0"/>
          <w:divBdr>
            <w:top w:val="none" w:sz="0" w:space="0" w:color="auto"/>
            <w:left w:val="none" w:sz="0" w:space="0" w:color="auto"/>
            <w:bottom w:val="none" w:sz="0" w:space="0" w:color="auto"/>
            <w:right w:val="none" w:sz="0" w:space="0" w:color="auto"/>
          </w:divBdr>
        </w:div>
        <w:div w:id="2051178165">
          <w:marLeft w:val="480"/>
          <w:marRight w:val="0"/>
          <w:marTop w:val="0"/>
          <w:marBottom w:val="0"/>
          <w:divBdr>
            <w:top w:val="none" w:sz="0" w:space="0" w:color="auto"/>
            <w:left w:val="none" w:sz="0" w:space="0" w:color="auto"/>
            <w:bottom w:val="none" w:sz="0" w:space="0" w:color="auto"/>
            <w:right w:val="none" w:sz="0" w:space="0" w:color="auto"/>
          </w:divBdr>
        </w:div>
        <w:div w:id="106777099">
          <w:marLeft w:val="480"/>
          <w:marRight w:val="0"/>
          <w:marTop w:val="0"/>
          <w:marBottom w:val="0"/>
          <w:divBdr>
            <w:top w:val="none" w:sz="0" w:space="0" w:color="auto"/>
            <w:left w:val="none" w:sz="0" w:space="0" w:color="auto"/>
            <w:bottom w:val="none" w:sz="0" w:space="0" w:color="auto"/>
            <w:right w:val="none" w:sz="0" w:space="0" w:color="auto"/>
          </w:divBdr>
        </w:div>
        <w:div w:id="425614048">
          <w:marLeft w:val="480"/>
          <w:marRight w:val="0"/>
          <w:marTop w:val="0"/>
          <w:marBottom w:val="0"/>
          <w:divBdr>
            <w:top w:val="none" w:sz="0" w:space="0" w:color="auto"/>
            <w:left w:val="none" w:sz="0" w:space="0" w:color="auto"/>
            <w:bottom w:val="none" w:sz="0" w:space="0" w:color="auto"/>
            <w:right w:val="none" w:sz="0" w:space="0" w:color="auto"/>
          </w:divBdr>
        </w:div>
        <w:div w:id="1470903566">
          <w:marLeft w:val="480"/>
          <w:marRight w:val="0"/>
          <w:marTop w:val="0"/>
          <w:marBottom w:val="0"/>
          <w:divBdr>
            <w:top w:val="none" w:sz="0" w:space="0" w:color="auto"/>
            <w:left w:val="none" w:sz="0" w:space="0" w:color="auto"/>
            <w:bottom w:val="none" w:sz="0" w:space="0" w:color="auto"/>
            <w:right w:val="none" w:sz="0" w:space="0" w:color="auto"/>
          </w:divBdr>
        </w:div>
        <w:div w:id="2087997552">
          <w:marLeft w:val="480"/>
          <w:marRight w:val="0"/>
          <w:marTop w:val="0"/>
          <w:marBottom w:val="0"/>
          <w:divBdr>
            <w:top w:val="none" w:sz="0" w:space="0" w:color="auto"/>
            <w:left w:val="none" w:sz="0" w:space="0" w:color="auto"/>
            <w:bottom w:val="none" w:sz="0" w:space="0" w:color="auto"/>
            <w:right w:val="none" w:sz="0" w:space="0" w:color="auto"/>
          </w:divBdr>
        </w:div>
        <w:div w:id="2098209787">
          <w:marLeft w:val="480"/>
          <w:marRight w:val="0"/>
          <w:marTop w:val="0"/>
          <w:marBottom w:val="0"/>
          <w:divBdr>
            <w:top w:val="none" w:sz="0" w:space="0" w:color="auto"/>
            <w:left w:val="none" w:sz="0" w:space="0" w:color="auto"/>
            <w:bottom w:val="none" w:sz="0" w:space="0" w:color="auto"/>
            <w:right w:val="none" w:sz="0" w:space="0" w:color="auto"/>
          </w:divBdr>
        </w:div>
        <w:div w:id="1413969493">
          <w:marLeft w:val="480"/>
          <w:marRight w:val="0"/>
          <w:marTop w:val="0"/>
          <w:marBottom w:val="0"/>
          <w:divBdr>
            <w:top w:val="none" w:sz="0" w:space="0" w:color="auto"/>
            <w:left w:val="none" w:sz="0" w:space="0" w:color="auto"/>
            <w:bottom w:val="none" w:sz="0" w:space="0" w:color="auto"/>
            <w:right w:val="none" w:sz="0" w:space="0" w:color="auto"/>
          </w:divBdr>
        </w:div>
        <w:div w:id="1155727959">
          <w:marLeft w:val="480"/>
          <w:marRight w:val="0"/>
          <w:marTop w:val="0"/>
          <w:marBottom w:val="0"/>
          <w:divBdr>
            <w:top w:val="none" w:sz="0" w:space="0" w:color="auto"/>
            <w:left w:val="none" w:sz="0" w:space="0" w:color="auto"/>
            <w:bottom w:val="none" w:sz="0" w:space="0" w:color="auto"/>
            <w:right w:val="none" w:sz="0" w:space="0" w:color="auto"/>
          </w:divBdr>
        </w:div>
        <w:div w:id="1215047258">
          <w:marLeft w:val="480"/>
          <w:marRight w:val="0"/>
          <w:marTop w:val="0"/>
          <w:marBottom w:val="0"/>
          <w:divBdr>
            <w:top w:val="none" w:sz="0" w:space="0" w:color="auto"/>
            <w:left w:val="none" w:sz="0" w:space="0" w:color="auto"/>
            <w:bottom w:val="none" w:sz="0" w:space="0" w:color="auto"/>
            <w:right w:val="none" w:sz="0" w:space="0" w:color="auto"/>
          </w:divBdr>
        </w:div>
        <w:div w:id="1392146651">
          <w:marLeft w:val="480"/>
          <w:marRight w:val="0"/>
          <w:marTop w:val="0"/>
          <w:marBottom w:val="0"/>
          <w:divBdr>
            <w:top w:val="none" w:sz="0" w:space="0" w:color="auto"/>
            <w:left w:val="none" w:sz="0" w:space="0" w:color="auto"/>
            <w:bottom w:val="none" w:sz="0" w:space="0" w:color="auto"/>
            <w:right w:val="none" w:sz="0" w:space="0" w:color="auto"/>
          </w:divBdr>
        </w:div>
        <w:div w:id="55668434">
          <w:marLeft w:val="480"/>
          <w:marRight w:val="0"/>
          <w:marTop w:val="0"/>
          <w:marBottom w:val="0"/>
          <w:divBdr>
            <w:top w:val="none" w:sz="0" w:space="0" w:color="auto"/>
            <w:left w:val="none" w:sz="0" w:space="0" w:color="auto"/>
            <w:bottom w:val="none" w:sz="0" w:space="0" w:color="auto"/>
            <w:right w:val="none" w:sz="0" w:space="0" w:color="auto"/>
          </w:divBdr>
        </w:div>
        <w:div w:id="656955466">
          <w:marLeft w:val="480"/>
          <w:marRight w:val="0"/>
          <w:marTop w:val="0"/>
          <w:marBottom w:val="0"/>
          <w:divBdr>
            <w:top w:val="none" w:sz="0" w:space="0" w:color="auto"/>
            <w:left w:val="none" w:sz="0" w:space="0" w:color="auto"/>
            <w:bottom w:val="none" w:sz="0" w:space="0" w:color="auto"/>
            <w:right w:val="none" w:sz="0" w:space="0" w:color="auto"/>
          </w:divBdr>
        </w:div>
        <w:div w:id="972833620">
          <w:marLeft w:val="480"/>
          <w:marRight w:val="0"/>
          <w:marTop w:val="0"/>
          <w:marBottom w:val="0"/>
          <w:divBdr>
            <w:top w:val="none" w:sz="0" w:space="0" w:color="auto"/>
            <w:left w:val="none" w:sz="0" w:space="0" w:color="auto"/>
            <w:bottom w:val="none" w:sz="0" w:space="0" w:color="auto"/>
            <w:right w:val="none" w:sz="0" w:space="0" w:color="auto"/>
          </w:divBdr>
        </w:div>
        <w:div w:id="128089819">
          <w:marLeft w:val="480"/>
          <w:marRight w:val="0"/>
          <w:marTop w:val="0"/>
          <w:marBottom w:val="0"/>
          <w:divBdr>
            <w:top w:val="none" w:sz="0" w:space="0" w:color="auto"/>
            <w:left w:val="none" w:sz="0" w:space="0" w:color="auto"/>
            <w:bottom w:val="none" w:sz="0" w:space="0" w:color="auto"/>
            <w:right w:val="none" w:sz="0" w:space="0" w:color="auto"/>
          </w:divBdr>
        </w:div>
        <w:div w:id="1295021351">
          <w:marLeft w:val="480"/>
          <w:marRight w:val="0"/>
          <w:marTop w:val="0"/>
          <w:marBottom w:val="0"/>
          <w:divBdr>
            <w:top w:val="none" w:sz="0" w:space="0" w:color="auto"/>
            <w:left w:val="none" w:sz="0" w:space="0" w:color="auto"/>
            <w:bottom w:val="none" w:sz="0" w:space="0" w:color="auto"/>
            <w:right w:val="none" w:sz="0" w:space="0" w:color="auto"/>
          </w:divBdr>
        </w:div>
        <w:div w:id="1899125778">
          <w:marLeft w:val="480"/>
          <w:marRight w:val="0"/>
          <w:marTop w:val="0"/>
          <w:marBottom w:val="0"/>
          <w:divBdr>
            <w:top w:val="none" w:sz="0" w:space="0" w:color="auto"/>
            <w:left w:val="none" w:sz="0" w:space="0" w:color="auto"/>
            <w:bottom w:val="none" w:sz="0" w:space="0" w:color="auto"/>
            <w:right w:val="none" w:sz="0" w:space="0" w:color="auto"/>
          </w:divBdr>
        </w:div>
        <w:div w:id="956646226">
          <w:marLeft w:val="480"/>
          <w:marRight w:val="0"/>
          <w:marTop w:val="0"/>
          <w:marBottom w:val="0"/>
          <w:divBdr>
            <w:top w:val="none" w:sz="0" w:space="0" w:color="auto"/>
            <w:left w:val="none" w:sz="0" w:space="0" w:color="auto"/>
            <w:bottom w:val="none" w:sz="0" w:space="0" w:color="auto"/>
            <w:right w:val="none" w:sz="0" w:space="0" w:color="auto"/>
          </w:divBdr>
        </w:div>
        <w:div w:id="870848410">
          <w:marLeft w:val="480"/>
          <w:marRight w:val="0"/>
          <w:marTop w:val="0"/>
          <w:marBottom w:val="0"/>
          <w:divBdr>
            <w:top w:val="none" w:sz="0" w:space="0" w:color="auto"/>
            <w:left w:val="none" w:sz="0" w:space="0" w:color="auto"/>
            <w:bottom w:val="none" w:sz="0" w:space="0" w:color="auto"/>
            <w:right w:val="none" w:sz="0" w:space="0" w:color="auto"/>
          </w:divBdr>
        </w:div>
        <w:div w:id="259527609">
          <w:marLeft w:val="480"/>
          <w:marRight w:val="0"/>
          <w:marTop w:val="0"/>
          <w:marBottom w:val="0"/>
          <w:divBdr>
            <w:top w:val="none" w:sz="0" w:space="0" w:color="auto"/>
            <w:left w:val="none" w:sz="0" w:space="0" w:color="auto"/>
            <w:bottom w:val="none" w:sz="0" w:space="0" w:color="auto"/>
            <w:right w:val="none" w:sz="0" w:space="0" w:color="auto"/>
          </w:divBdr>
        </w:div>
        <w:div w:id="1019893419">
          <w:marLeft w:val="480"/>
          <w:marRight w:val="0"/>
          <w:marTop w:val="0"/>
          <w:marBottom w:val="0"/>
          <w:divBdr>
            <w:top w:val="none" w:sz="0" w:space="0" w:color="auto"/>
            <w:left w:val="none" w:sz="0" w:space="0" w:color="auto"/>
            <w:bottom w:val="none" w:sz="0" w:space="0" w:color="auto"/>
            <w:right w:val="none" w:sz="0" w:space="0" w:color="auto"/>
          </w:divBdr>
        </w:div>
        <w:div w:id="1950819800">
          <w:marLeft w:val="480"/>
          <w:marRight w:val="0"/>
          <w:marTop w:val="0"/>
          <w:marBottom w:val="0"/>
          <w:divBdr>
            <w:top w:val="none" w:sz="0" w:space="0" w:color="auto"/>
            <w:left w:val="none" w:sz="0" w:space="0" w:color="auto"/>
            <w:bottom w:val="none" w:sz="0" w:space="0" w:color="auto"/>
            <w:right w:val="none" w:sz="0" w:space="0" w:color="auto"/>
          </w:divBdr>
        </w:div>
        <w:div w:id="1639451639">
          <w:marLeft w:val="480"/>
          <w:marRight w:val="0"/>
          <w:marTop w:val="0"/>
          <w:marBottom w:val="0"/>
          <w:divBdr>
            <w:top w:val="none" w:sz="0" w:space="0" w:color="auto"/>
            <w:left w:val="none" w:sz="0" w:space="0" w:color="auto"/>
            <w:bottom w:val="none" w:sz="0" w:space="0" w:color="auto"/>
            <w:right w:val="none" w:sz="0" w:space="0" w:color="auto"/>
          </w:divBdr>
        </w:div>
        <w:div w:id="526917504">
          <w:marLeft w:val="480"/>
          <w:marRight w:val="0"/>
          <w:marTop w:val="0"/>
          <w:marBottom w:val="0"/>
          <w:divBdr>
            <w:top w:val="none" w:sz="0" w:space="0" w:color="auto"/>
            <w:left w:val="none" w:sz="0" w:space="0" w:color="auto"/>
            <w:bottom w:val="none" w:sz="0" w:space="0" w:color="auto"/>
            <w:right w:val="none" w:sz="0" w:space="0" w:color="auto"/>
          </w:divBdr>
        </w:div>
        <w:div w:id="2122534431">
          <w:marLeft w:val="480"/>
          <w:marRight w:val="0"/>
          <w:marTop w:val="0"/>
          <w:marBottom w:val="0"/>
          <w:divBdr>
            <w:top w:val="none" w:sz="0" w:space="0" w:color="auto"/>
            <w:left w:val="none" w:sz="0" w:space="0" w:color="auto"/>
            <w:bottom w:val="none" w:sz="0" w:space="0" w:color="auto"/>
            <w:right w:val="none" w:sz="0" w:space="0" w:color="auto"/>
          </w:divBdr>
        </w:div>
        <w:div w:id="499269617">
          <w:marLeft w:val="480"/>
          <w:marRight w:val="0"/>
          <w:marTop w:val="0"/>
          <w:marBottom w:val="0"/>
          <w:divBdr>
            <w:top w:val="none" w:sz="0" w:space="0" w:color="auto"/>
            <w:left w:val="none" w:sz="0" w:space="0" w:color="auto"/>
            <w:bottom w:val="none" w:sz="0" w:space="0" w:color="auto"/>
            <w:right w:val="none" w:sz="0" w:space="0" w:color="auto"/>
          </w:divBdr>
        </w:div>
        <w:div w:id="425856323">
          <w:marLeft w:val="480"/>
          <w:marRight w:val="0"/>
          <w:marTop w:val="0"/>
          <w:marBottom w:val="0"/>
          <w:divBdr>
            <w:top w:val="none" w:sz="0" w:space="0" w:color="auto"/>
            <w:left w:val="none" w:sz="0" w:space="0" w:color="auto"/>
            <w:bottom w:val="none" w:sz="0" w:space="0" w:color="auto"/>
            <w:right w:val="none" w:sz="0" w:space="0" w:color="auto"/>
          </w:divBdr>
        </w:div>
        <w:div w:id="1053430788">
          <w:marLeft w:val="480"/>
          <w:marRight w:val="0"/>
          <w:marTop w:val="0"/>
          <w:marBottom w:val="0"/>
          <w:divBdr>
            <w:top w:val="none" w:sz="0" w:space="0" w:color="auto"/>
            <w:left w:val="none" w:sz="0" w:space="0" w:color="auto"/>
            <w:bottom w:val="none" w:sz="0" w:space="0" w:color="auto"/>
            <w:right w:val="none" w:sz="0" w:space="0" w:color="auto"/>
          </w:divBdr>
        </w:div>
        <w:div w:id="1934245695">
          <w:marLeft w:val="480"/>
          <w:marRight w:val="0"/>
          <w:marTop w:val="0"/>
          <w:marBottom w:val="0"/>
          <w:divBdr>
            <w:top w:val="none" w:sz="0" w:space="0" w:color="auto"/>
            <w:left w:val="none" w:sz="0" w:space="0" w:color="auto"/>
            <w:bottom w:val="none" w:sz="0" w:space="0" w:color="auto"/>
            <w:right w:val="none" w:sz="0" w:space="0" w:color="auto"/>
          </w:divBdr>
        </w:div>
        <w:div w:id="2120638184">
          <w:marLeft w:val="480"/>
          <w:marRight w:val="0"/>
          <w:marTop w:val="0"/>
          <w:marBottom w:val="0"/>
          <w:divBdr>
            <w:top w:val="none" w:sz="0" w:space="0" w:color="auto"/>
            <w:left w:val="none" w:sz="0" w:space="0" w:color="auto"/>
            <w:bottom w:val="none" w:sz="0" w:space="0" w:color="auto"/>
            <w:right w:val="none" w:sz="0" w:space="0" w:color="auto"/>
          </w:divBdr>
        </w:div>
        <w:div w:id="248932956">
          <w:marLeft w:val="480"/>
          <w:marRight w:val="0"/>
          <w:marTop w:val="0"/>
          <w:marBottom w:val="0"/>
          <w:divBdr>
            <w:top w:val="none" w:sz="0" w:space="0" w:color="auto"/>
            <w:left w:val="none" w:sz="0" w:space="0" w:color="auto"/>
            <w:bottom w:val="none" w:sz="0" w:space="0" w:color="auto"/>
            <w:right w:val="none" w:sz="0" w:space="0" w:color="auto"/>
          </w:divBdr>
        </w:div>
        <w:div w:id="45419582">
          <w:marLeft w:val="480"/>
          <w:marRight w:val="0"/>
          <w:marTop w:val="0"/>
          <w:marBottom w:val="0"/>
          <w:divBdr>
            <w:top w:val="none" w:sz="0" w:space="0" w:color="auto"/>
            <w:left w:val="none" w:sz="0" w:space="0" w:color="auto"/>
            <w:bottom w:val="none" w:sz="0" w:space="0" w:color="auto"/>
            <w:right w:val="none" w:sz="0" w:space="0" w:color="auto"/>
          </w:divBdr>
        </w:div>
        <w:div w:id="1141462178">
          <w:marLeft w:val="480"/>
          <w:marRight w:val="0"/>
          <w:marTop w:val="0"/>
          <w:marBottom w:val="0"/>
          <w:divBdr>
            <w:top w:val="none" w:sz="0" w:space="0" w:color="auto"/>
            <w:left w:val="none" w:sz="0" w:space="0" w:color="auto"/>
            <w:bottom w:val="none" w:sz="0" w:space="0" w:color="auto"/>
            <w:right w:val="none" w:sz="0" w:space="0" w:color="auto"/>
          </w:divBdr>
        </w:div>
        <w:div w:id="1762335888">
          <w:marLeft w:val="480"/>
          <w:marRight w:val="0"/>
          <w:marTop w:val="0"/>
          <w:marBottom w:val="0"/>
          <w:divBdr>
            <w:top w:val="none" w:sz="0" w:space="0" w:color="auto"/>
            <w:left w:val="none" w:sz="0" w:space="0" w:color="auto"/>
            <w:bottom w:val="none" w:sz="0" w:space="0" w:color="auto"/>
            <w:right w:val="none" w:sz="0" w:space="0" w:color="auto"/>
          </w:divBdr>
        </w:div>
        <w:div w:id="1265655725">
          <w:marLeft w:val="480"/>
          <w:marRight w:val="0"/>
          <w:marTop w:val="0"/>
          <w:marBottom w:val="0"/>
          <w:divBdr>
            <w:top w:val="none" w:sz="0" w:space="0" w:color="auto"/>
            <w:left w:val="none" w:sz="0" w:space="0" w:color="auto"/>
            <w:bottom w:val="none" w:sz="0" w:space="0" w:color="auto"/>
            <w:right w:val="none" w:sz="0" w:space="0" w:color="auto"/>
          </w:divBdr>
        </w:div>
        <w:div w:id="587662583">
          <w:marLeft w:val="480"/>
          <w:marRight w:val="0"/>
          <w:marTop w:val="0"/>
          <w:marBottom w:val="0"/>
          <w:divBdr>
            <w:top w:val="none" w:sz="0" w:space="0" w:color="auto"/>
            <w:left w:val="none" w:sz="0" w:space="0" w:color="auto"/>
            <w:bottom w:val="none" w:sz="0" w:space="0" w:color="auto"/>
            <w:right w:val="none" w:sz="0" w:space="0" w:color="auto"/>
          </w:divBdr>
        </w:div>
        <w:div w:id="339819792">
          <w:marLeft w:val="480"/>
          <w:marRight w:val="0"/>
          <w:marTop w:val="0"/>
          <w:marBottom w:val="0"/>
          <w:divBdr>
            <w:top w:val="none" w:sz="0" w:space="0" w:color="auto"/>
            <w:left w:val="none" w:sz="0" w:space="0" w:color="auto"/>
            <w:bottom w:val="none" w:sz="0" w:space="0" w:color="auto"/>
            <w:right w:val="none" w:sz="0" w:space="0" w:color="auto"/>
          </w:divBdr>
        </w:div>
        <w:div w:id="592904720">
          <w:marLeft w:val="480"/>
          <w:marRight w:val="0"/>
          <w:marTop w:val="0"/>
          <w:marBottom w:val="0"/>
          <w:divBdr>
            <w:top w:val="none" w:sz="0" w:space="0" w:color="auto"/>
            <w:left w:val="none" w:sz="0" w:space="0" w:color="auto"/>
            <w:bottom w:val="none" w:sz="0" w:space="0" w:color="auto"/>
            <w:right w:val="none" w:sz="0" w:space="0" w:color="auto"/>
          </w:divBdr>
        </w:div>
        <w:div w:id="615677248">
          <w:marLeft w:val="480"/>
          <w:marRight w:val="0"/>
          <w:marTop w:val="0"/>
          <w:marBottom w:val="0"/>
          <w:divBdr>
            <w:top w:val="none" w:sz="0" w:space="0" w:color="auto"/>
            <w:left w:val="none" w:sz="0" w:space="0" w:color="auto"/>
            <w:bottom w:val="none" w:sz="0" w:space="0" w:color="auto"/>
            <w:right w:val="none" w:sz="0" w:space="0" w:color="auto"/>
          </w:divBdr>
        </w:div>
        <w:div w:id="459617332">
          <w:marLeft w:val="480"/>
          <w:marRight w:val="0"/>
          <w:marTop w:val="0"/>
          <w:marBottom w:val="0"/>
          <w:divBdr>
            <w:top w:val="none" w:sz="0" w:space="0" w:color="auto"/>
            <w:left w:val="none" w:sz="0" w:space="0" w:color="auto"/>
            <w:bottom w:val="none" w:sz="0" w:space="0" w:color="auto"/>
            <w:right w:val="none" w:sz="0" w:space="0" w:color="auto"/>
          </w:divBdr>
        </w:div>
        <w:div w:id="1024210023">
          <w:marLeft w:val="480"/>
          <w:marRight w:val="0"/>
          <w:marTop w:val="0"/>
          <w:marBottom w:val="0"/>
          <w:divBdr>
            <w:top w:val="none" w:sz="0" w:space="0" w:color="auto"/>
            <w:left w:val="none" w:sz="0" w:space="0" w:color="auto"/>
            <w:bottom w:val="none" w:sz="0" w:space="0" w:color="auto"/>
            <w:right w:val="none" w:sz="0" w:space="0" w:color="auto"/>
          </w:divBdr>
        </w:div>
        <w:div w:id="1775512437">
          <w:marLeft w:val="480"/>
          <w:marRight w:val="0"/>
          <w:marTop w:val="0"/>
          <w:marBottom w:val="0"/>
          <w:divBdr>
            <w:top w:val="none" w:sz="0" w:space="0" w:color="auto"/>
            <w:left w:val="none" w:sz="0" w:space="0" w:color="auto"/>
            <w:bottom w:val="none" w:sz="0" w:space="0" w:color="auto"/>
            <w:right w:val="none" w:sz="0" w:space="0" w:color="auto"/>
          </w:divBdr>
        </w:div>
      </w:divsChild>
    </w:div>
    <w:div w:id="791024297">
      <w:bodyDiv w:val="1"/>
      <w:marLeft w:val="0"/>
      <w:marRight w:val="0"/>
      <w:marTop w:val="0"/>
      <w:marBottom w:val="0"/>
      <w:divBdr>
        <w:top w:val="none" w:sz="0" w:space="0" w:color="auto"/>
        <w:left w:val="none" w:sz="0" w:space="0" w:color="auto"/>
        <w:bottom w:val="none" w:sz="0" w:space="0" w:color="auto"/>
        <w:right w:val="none" w:sz="0" w:space="0" w:color="auto"/>
      </w:divBdr>
    </w:div>
    <w:div w:id="791096389">
      <w:bodyDiv w:val="1"/>
      <w:marLeft w:val="0"/>
      <w:marRight w:val="0"/>
      <w:marTop w:val="0"/>
      <w:marBottom w:val="0"/>
      <w:divBdr>
        <w:top w:val="none" w:sz="0" w:space="0" w:color="auto"/>
        <w:left w:val="none" w:sz="0" w:space="0" w:color="auto"/>
        <w:bottom w:val="none" w:sz="0" w:space="0" w:color="auto"/>
        <w:right w:val="none" w:sz="0" w:space="0" w:color="auto"/>
      </w:divBdr>
    </w:div>
    <w:div w:id="791098838">
      <w:bodyDiv w:val="1"/>
      <w:marLeft w:val="0"/>
      <w:marRight w:val="0"/>
      <w:marTop w:val="0"/>
      <w:marBottom w:val="0"/>
      <w:divBdr>
        <w:top w:val="none" w:sz="0" w:space="0" w:color="auto"/>
        <w:left w:val="none" w:sz="0" w:space="0" w:color="auto"/>
        <w:bottom w:val="none" w:sz="0" w:space="0" w:color="auto"/>
        <w:right w:val="none" w:sz="0" w:space="0" w:color="auto"/>
      </w:divBdr>
    </w:div>
    <w:div w:id="791168671">
      <w:bodyDiv w:val="1"/>
      <w:marLeft w:val="0"/>
      <w:marRight w:val="0"/>
      <w:marTop w:val="0"/>
      <w:marBottom w:val="0"/>
      <w:divBdr>
        <w:top w:val="none" w:sz="0" w:space="0" w:color="auto"/>
        <w:left w:val="none" w:sz="0" w:space="0" w:color="auto"/>
        <w:bottom w:val="none" w:sz="0" w:space="0" w:color="auto"/>
        <w:right w:val="none" w:sz="0" w:space="0" w:color="auto"/>
      </w:divBdr>
    </w:div>
    <w:div w:id="791247284">
      <w:bodyDiv w:val="1"/>
      <w:marLeft w:val="0"/>
      <w:marRight w:val="0"/>
      <w:marTop w:val="0"/>
      <w:marBottom w:val="0"/>
      <w:divBdr>
        <w:top w:val="none" w:sz="0" w:space="0" w:color="auto"/>
        <w:left w:val="none" w:sz="0" w:space="0" w:color="auto"/>
        <w:bottom w:val="none" w:sz="0" w:space="0" w:color="auto"/>
        <w:right w:val="none" w:sz="0" w:space="0" w:color="auto"/>
      </w:divBdr>
    </w:div>
    <w:div w:id="791288319">
      <w:bodyDiv w:val="1"/>
      <w:marLeft w:val="0"/>
      <w:marRight w:val="0"/>
      <w:marTop w:val="0"/>
      <w:marBottom w:val="0"/>
      <w:divBdr>
        <w:top w:val="none" w:sz="0" w:space="0" w:color="auto"/>
        <w:left w:val="none" w:sz="0" w:space="0" w:color="auto"/>
        <w:bottom w:val="none" w:sz="0" w:space="0" w:color="auto"/>
        <w:right w:val="none" w:sz="0" w:space="0" w:color="auto"/>
      </w:divBdr>
    </w:div>
    <w:div w:id="791288796">
      <w:bodyDiv w:val="1"/>
      <w:marLeft w:val="0"/>
      <w:marRight w:val="0"/>
      <w:marTop w:val="0"/>
      <w:marBottom w:val="0"/>
      <w:divBdr>
        <w:top w:val="none" w:sz="0" w:space="0" w:color="auto"/>
        <w:left w:val="none" w:sz="0" w:space="0" w:color="auto"/>
        <w:bottom w:val="none" w:sz="0" w:space="0" w:color="auto"/>
        <w:right w:val="none" w:sz="0" w:space="0" w:color="auto"/>
      </w:divBdr>
    </w:div>
    <w:div w:id="791363772">
      <w:bodyDiv w:val="1"/>
      <w:marLeft w:val="0"/>
      <w:marRight w:val="0"/>
      <w:marTop w:val="0"/>
      <w:marBottom w:val="0"/>
      <w:divBdr>
        <w:top w:val="none" w:sz="0" w:space="0" w:color="auto"/>
        <w:left w:val="none" w:sz="0" w:space="0" w:color="auto"/>
        <w:bottom w:val="none" w:sz="0" w:space="0" w:color="auto"/>
        <w:right w:val="none" w:sz="0" w:space="0" w:color="auto"/>
      </w:divBdr>
    </w:div>
    <w:div w:id="791944856">
      <w:bodyDiv w:val="1"/>
      <w:marLeft w:val="0"/>
      <w:marRight w:val="0"/>
      <w:marTop w:val="0"/>
      <w:marBottom w:val="0"/>
      <w:divBdr>
        <w:top w:val="none" w:sz="0" w:space="0" w:color="auto"/>
        <w:left w:val="none" w:sz="0" w:space="0" w:color="auto"/>
        <w:bottom w:val="none" w:sz="0" w:space="0" w:color="auto"/>
        <w:right w:val="none" w:sz="0" w:space="0" w:color="auto"/>
      </w:divBdr>
      <w:divsChild>
        <w:div w:id="1104107439">
          <w:marLeft w:val="480"/>
          <w:marRight w:val="0"/>
          <w:marTop w:val="0"/>
          <w:marBottom w:val="0"/>
          <w:divBdr>
            <w:top w:val="none" w:sz="0" w:space="0" w:color="auto"/>
            <w:left w:val="none" w:sz="0" w:space="0" w:color="auto"/>
            <w:bottom w:val="none" w:sz="0" w:space="0" w:color="auto"/>
            <w:right w:val="none" w:sz="0" w:space="0" w:color="auto"/>
          </w:divBdr>
        </w:div>
        <w:div w:id="1854417690">
          <w:marLeft w:val="480"/>
          <w:marRight w:val="0"/>
          <w:marTop w:val="0"/>
          <w:marBottom w:val="0"/>
          <w:divBdr>
            <w:top w:val="none" w:sz="0" w:space="0" w:color="auto"/>
            <w:left w:val="none" w:sz="0" w:space="0" w:color="auto"/>
            <w:bottom w:val="none" w:sz="0" w:space="0" w:color="auto"/>
            <w:right w:val="none" w:sz="0" w:space="0" w:color="auto"/>
          </w:divBdr>
        </w:div>
        <w:div w:id="588276919">
          <w:marLeft w:val="480"/>
          <w:marRight w:val="0"/>
          <w:marTop w:val="0"/>
          <w:marBottom w:val="0"/>
          <w:divBdr>
            <w:top w:val="none" w:sz="0" w:space="0" w:color="auto"/>
            <w:left w:val="none" w:sz="0" w:space="0" w:color="auto"/>
            <w:bottom w:val="none" w:sz="0" w:space="0" w:color="auto"/>
            <w:right w:val="none" w:sz="0" w:space="0" w:color="auto"/>
          </w:divBdr>
        </w:div>
        <w:div w:id="1703705845">
          <w:marLeft w:val="480"/>
          <w:marRight w:val="0"/>
          <w:marTop w:val="0"/>
          <w:marBottom w:val="0"/>
          <w:divBdr>
            <w:top w:val="none" w:sz="0" w:space="0" w:color="auto"/>
            <w:left w:val="none" w:sz="0" w:space="0" w:color="auto"/>
            <w:bottom w:val="none" w:sz="0" w:space="0" w:color="auto"/>
            <w:right w:val="none" w:sz="0" w:space="0" w:color="auto"/>
          </w:divBdr>
        </w:div>
        <w:div w:id="1564565774">
          <w:marLeft w:val="480"/>
          <w:marRight w:val="0"/>
          <w:marTop w:val="0"/>
          <w:marBottom w:val="0"/>
          <w:divBdr>
            <w:top w:val="none" w:sz="0" w:space="0" w:color="auto"/>
            <w:left w:val="none" w:sz="0" w:space="0" w:color="auto"/>
            <w:bottom w:val="none" w:sz="0" w:space="0" w:color="auto"/>
            <w:right w:val="none" w:sz="0" w:space="0" w:color="auto"/>
          </w:divBdr>
        </w:div>
        <w:div w:id="130443935">
          <w:marLeft w:val="480"/>
          <w:marRight w:val="0"/>
          <w:marTop w:val="0"/>
          <w:marBottom w:val="0"/>
          <w:divBdr>
            <w:top w:val="none" w:sz="0" w:space="0" w:color="auto"/>
            <w:left w:val="none" w:sz="0" w:space="0" w:color="auto"/>
            <w:bottom w:val="none" w:sz="0" w:space="0" w:color="auto"/>
            <w:right w:val="none" w:sz="0" w:space="0" w:color="auto"/>
          </w:divBdr>
        </w:div>
        <w:div w:id="58212023">
          <w:marLeft w:val="480"/>
          <w:marRight w:val="0"/>
          <w:marTop w:val="0"/>
          <w:marBottom w:val="0"/>
          <w:divBdr>
            <w:top w:val="none" w:sz="0" w:space="0" w:color="auto"/>
            <w:left w:val="none" w:sz="0" w:space="0" w:color="auto"/>
            <w:bottom w:val="none" w:sz="0" w:space="0" w:color="auto"/>
            <w:right w:val="none" w:sz="0" w:space="0" w:color="auto"/>
          </w:divBdr>
        </w:div>
        <w:div w:id="462694002">
          <w:marLeft w:val="480"/>
          <w:marRight w:val="0"/>
          <w:marTop w:val="0"/>
          <w:marBottom w:val="0"/>
          <w:divBdr>
            <w:top w:val="none" w:sz="0" w:space="0" w:color="auto"/>
            <w:left w:val="none" w:sz="0" w:space="0" w:color="auto"/>
            <w:bottom w:val="none" w:sz="0" w:space="0" w:color="auto"/>
            <w:right w:val="none" w:sz="0" w:space="0" w:color="auto"/>
          </w:divBdr>
        </w:div>
        <w:div w:id="2057660293">
          <w:marLeft w:val="480"/>
          <w:marRight w:val="0"/>
          <w:marTop w:val="0"/>
          <w:marBottom w:val="0"/>
          <w:divBdr>
            <w:top w:val="none" w:sz="0" w:space="0" w:color="auto"/>
            <w:left w:val="none" w:sz="0" w:space="0" w:color="auto"/>
            <w:bottom w:val="none" w:sz="0" w:space="0" w:color="auto"/>
            <w:right w:val="none" w:sz="0" w:space="0" w:color="auto"/>
          </w:divBdr>
        </w:div>
        <w:div w:id="2021851919">
          <w:marLeft w:val="480"/>
          <w:marRight w:val="0"/>
          <w:marTop w:val="0"/>
          <w:marBottom w:val="0"/>
          <w:divBdr>
            <w:top w:val="none" w:sz="0" w:space="0" w:color="auto"/>
            <w:left w:val="none" w:sz="0" w:space="0" w:color="auto"/>
            <w:bottom w:val="none" w:sz="0" w:space="0" w:color="auto"/>
            <w:right w:val="none" w:sz="0" w:space="0" w:color="auto"/>
          </w:divBdr>
        </w:div>
        <w:div w:id="1417290366">
          <w:marLeft w:val="480"/>
          <w:marRight w:val="0"/>
          <w:marTop w:val="0"/>
          <w:marBottom w:val="0"/>
          <w:divBdr>
            <w:top w:val="none" w:sz="0" w:space="0" w:color="auto"/>
            <w:left w:val="none" w:sz="0" w:space="0" w:color="auto"/>
            <w:bottom w:val="none" w:sz="0" w:space="0" w:color="auto"/>
            <w:right w:val="none" w:sz="0" w:space="0" w:color="auto"/>
          </w:divBdr>
        </w:div>
        <w:div w:id="1358894956">
          <w:marLeft w:val="480"/>
          <w:marRight w:val="0"/>
          <w:marTop w:val="0"/>
          <w:marBottom w:val="0"/>
          <w:divBdr>
            <w:top w:val="none" w:sz="0" w:space="0" w:color="auto"/>
            <w:left w:val="none" w:sz="0" w:space="0" w:color="auto"/>
            <w:bottom w:val="none" w:sz="0" w:space="0" w:color="auto"/>
            <w:right w:val="none" w:sz="0" w:space="0" w:color="auto"/>
          </w:divBdr>
        </w:div>
        <w:div w:id="307175228">
          <w:marLeft w:val="480"/>
          <w:marRight w:val="0"/>
          <w:marTop w:val="0"/>
          <w:marBottom w:val="0"/>
          <w:divBdr>
            <w:top w:val="none" w:sz="0" w:space="0" w:color="auto"/>
            <w:left w:val="none" w:sz="0" w:space="0" w:color="auto"/>
            <w:bottom w:val="none" w:sz="0" w:space="0" w:color="auto"/>
            <w:right w:val="none" w:sz="0" w:space="0" w:color="auto"/>
          </w:divBdr>
        </w:div>
        <w:div w:id="1397165668">
          <w:marLeft w:val="480"/>
          <w:marRight w:val="0"/>
          <w:marTop w:val="0"/>
          <w:marBottom w:val="0"/>
          <w:divBdr>
            <w:top w:val="none" w:sz="0" w:space="0" w:color="auto"/>
            <w:left w:val="none" w:sz="0" w:space="0" w:color="auto"/>
            <w:bottom w:val="none" w:sz="0" w:space="0" w:color="auto"/>
            <w:right w:val="none" w:sz="0" w:space="0" w:color="auto"/>
          </w:divBdr>
        </w:div>
        <w:div w:id="276956706">
          <w:marLeft w:val="480"/>
          <w:marRight w:val="0"/>
          <w:marTop w:val="0"/>
          <w:marBottom w:val="0"/>
          <w:divBdr>
            <w:top w:val="none" w:sz="0" w:space="0" w:color="auto"/>
            <w:left w:val="none" w:sz="0" w:space="0" w:color="auto"/>
            <w:bottom w:val="none" w:sz="0" w:space="0" w:color="auto"/>
            <w:right w:val="none" w:sz="0" w:space="0" w:color="auto"/>
          </w:divBdr>
        </w:div>
        <w:div w:id="1239049562">
          <w:marLeft w:val="480"/>
          <w:marRight w:val="0"/>
          <w:marTop w:val="0"/>
          <w:marBottom w:val="0"/>
          <w:divBdr>
            <w:top w:val="none" w:sz="0" w:space="0" w:color="auto"/>
            <w:left w:val="none" w:sz="0" w:space="0" w:color="auto"/>
            <w:bottom w:val="none" w:sz="0" w:space="0" w:color="auto"/>
            <w:right w:val="none" w:sz="0" w:space="0" w:color="auto"/>
          </w:divBdr>
        </w:div>
        <w:div w:id="1599557316">
          <w:marLeft w:val="480"/>
          <w:marRight w:val="0"/>
          <w:marTop w:val="0"/>
          <w:marBottom w:val="0"/>
          <w:divBdr>
            <w:top w:val="none" w:sz="0" w:space="0" w:color="auto"/>
            <w:left w:val="none" w:sz="0" w:space="0" w:color="auto"/>
            <w:bottom w:val="none" w:sz="0" w:space="0" w:color="auto"/>
            <w:right w:val="none" w:sz="0" w:space="0" w:color="auto"/>
          </w:divBdr>
        </w:div>
        <w:div w:id="1714110353">
          <w:marLeft w:val="480"/>
          <w:marRight w:val="0"/>
          <w:marTop w:val="0"/>
          <w:marBottom w:val="0"/>
          <w:divBdr>
            <w:top w:val="none" w:sz="0" w:space="0" w:color="auto"/>
            <w:left w:val="none" w:sz="0" w:space="0" w:color="auto"/>
            <w:bottom w:val="none" w:sz="0" w:space="0" w:color="auto"/>
            <w:right w:val="none" w:sz="0" w:space="0" w:color="auto"/>
          </w:divBdr>
        </w:div>
        <w:div w:id="787120108">
          <w:marLeft w:val="480"/>
          <w:marRight w:val="0"/>
          <w:marTop w:val="0"/>
          <w:marBottom w:val="0"/>
          <w:divBdr>
            <w:top w:val="none" w:sz="0" w:space="0" w:color="auto"/>
            <w:left w:val="none" w:sz="0" w:space="0" w:color="auto"/>
            <w:bottom w:val="none" w:sz="0" w:space="0" w:color="auto"/>
            <w:right w:val="none" w:sz="0" w:space="0" w:color="auto"/>
          </w:divBdr>
        </w:div>
        <w:div w:id="687803124">
          <w:marLeft w:val="480"/>
          <w:marRight w:val="0"/>
          <w:marTop w:val="0"/>
          <w:marBottom w:val="0"/>
          <w:divBdr>
            <w:top w:val="none" w:sz="0" w:space="0" w:color="auto"/>
            <w:left w:val="none" w:sz="0" w:space="0" w:color="auto"/>
            <w:bottom w:val="none" w:sz="0" w:space="0" w:color="auto"/>
            <w:right w:val="none" w:sz="0" w:space="0" w:color="auto"/>
          </w:divBdr>
        </w:div>
      </w:divsChild>
    </w:div>
    <w:div w:id="793062198">
      <w:bodyDiv w:val="1"/>
      <w:marLeft w:val="0"/>
      <w:marRight w:val="0"/>
      <w:marTop w:val="0"/>
      <w:marBottom w:val="0"/>
      <w:divBdr>
        <w:top w:val="none" w:sz="0" w:space="0" w:color="auto"/>
        <w:left w:val="none" w:sz="0" w:space="0" w:color="auto"/>
        <w:bottom w:val="none" w:sz="0" w:space="0" w:color="auto"/>
        <w:right w:val="none" w:sz="0" w:space="0" w:color="auto"/>
      </w:divBdr>
    </w:div>
    <w:div w:id="793211825">
      <w:bodyDiv w:val="1"/>
      <w:marLeft w:val="0"/>
      <w:marRight w:val="0"/>
      <w:marTop w:val="0"/>
      <w:marBottom w:val="0"/>
      <w:divBdr>
        <w:top w:val="none" w:sz="0" w:space="0" w:color="auto"/>
        <w:left w:val="none" w:sz="0" w:space="0" w:color="auto"/>
        <w:bottom w:val="none" w:sz="0" w:space="0" w:color="auto"/>
        <w:right w:val="none" w:sz="0" w:space="0" w:color="auto"/>
      </w:divBdr>
    </w:div>
    <w:div w:id="793520709">
      <w:bodyDiv w:val="1"/>
      <w:marLeft w:val="0"/>
      <w:marRight w:val="0"/>
      <w:marTop w:val="0"/>
      <w:marBottom w:val="0"/>
      <w:divBdr>
        <w:top w:val="none" w:sz="0" w:space="0" w:color="auto"/>
        <w:left w:val="none" w:sz="0" w:space="0" w:color="auto"/>
        <w:bottom w:val="none" w:sz="0" w:space="0" w:color="auto"/>
        <w:right w:val="none" w:sz="0" w:space="0" w:color="auto"/>
      </w:divBdr>
    </w:div>
    <w:div w:id="793598485">
      <w:bodyDiv w:val="1"/>
      <w:marLeft w:val="0"/>
      <w:marRight w:val="0"/>
      <w:marTop w:val="0"/>
      <w:marBottom w:val="0"/>
      <w:divBdr>
        <w:top w:val="none" w:sz="0" w:space="0" w:color="auto"/>
        <w:left w:val="none" w:sz="0" w:space="0" w:color="auto"/>
        <w:bottom w:val="none" w:sz="0" w:space="0" w:color="auto"/>
        <w:right w:val="none" w:sz="0" w:space="0" w:color="auto"/>
      </w:divBdr>
    </w:div>
    <w:div w:id="793904812">
      <w:bodyDiv w:val="1"/>
      <w:marLeft w:val="0"/>
      <w:marRight w:val="0"/>
      <w:marTop w:val="0"/>
      <w:marBottom w:val="0"/>
      <w:divBdr>
        <w:top w:val="none" w:sz="0" w:space="0" w:color="auto"/>
        <w:left w:val="none" w:sz="0" w:space="0" w:color="auto"/>
        <w:bottom w:val="none" w:sz="0" w:space="0" w:color="auto"/>
        <w:right w:val="none" w:sz="0" w:space="0" w:color="auto"/>
      </w:divBdr>
    </w:div>
    <w:div w:id="793907122">
      <w:bodyDiv w:val="1"/>
      <w:marLeft w:val="0"/>
      <w:marRight w:val="0"/>
      <w:marTop w:val="0"/>
      <w:marBottom w:val="0"/>
      <w:divBdr>
        <w:top w:val="none" w:sz="0" w:space="0" w:color="auto"/>
        <w:left w:val="none" w:sz="0" w:space="0" w:color="auto"/>
        <w:bottom w:val="none" w:sz="0" w:space="0" w:color="auto"/>
        <w:right w:val="none" w:sz="0" w:space="0" w:color="auto"/>
      </w:divBdr>
    </w:div>
    <w:div w:id="794064511">
      <w:bodyDiv w:val="1"/>
      <w:marLeft w:val="0"/>
      <w:marRight w:val="0"/>
      <w:marTop w:val="0"/>
      <w:marBottom w:val="0"/>
      <w:divBdr>
        <w:top w:val="none" w:sz="0" w:space="0" w:color="auto"/>
        <w:left w:val="none" w:sz="0" w:space="0" w:color="auto"/>
        <w:bottom w:val="none" w:sz="0" w:space="0" w:color="auto"/>
        <w:right w:val="none" w:sz="0" w:space="0" w:color="auto"/>
      </w:divBdr>
    </w:div>
    <w:div w:id="794106646">
      <w:bodyDiv w:val="1"/>
      <w:marLeft w:val="0"/>
      <w:marRight w:val="0"/>
      <w:marTop w:val="0"/>
      <w:marBottom w:val="0"/>
      <w:divBdr>
        <w:top w:val="none" w:sz="0" w:space="0" w:color="auto"/>
        <w:left w:val="none" w:sz="0" w:space="0" w:color="auto"/>
        <w:bottom w:val="none" w:sz="0" w:space="0" w:color="auto"/>
        <w:right w:val="none" w:sz="0" w:space="0" w:color="auto"/>
      </w:divBdr>
    </w:div>
    <w:div w:id="794179503">
      <w:bodyDiv w:val="1"/>
      <w:marLeft w:val="0"/>
      <w:marRight w:val="0"/>
      <w:marTop w:val="0"/>
      <w:marBottom w:val="0"/>
      <w:divBdr>
        <w:top w:val="none" w:sz="0" w:space="0" w:color="auto"/>
        <w:left w:val="none" w:sz="0" w:space="0" w:color="auto"/>
        <w:bottom w:val="none" w:sz="0" w:space="0" w:color="auto"/>
        <w:right w:val="none" w:sz="0" w:space="0" w:color="auto"/>
      </w:divBdr>
    </w:div>
    <w:div w:id="794296888">
      <w:bodyDiv w:val="1"/>
      <w:marLeft w:val="0"/>
      <w:marRight w:val="0"/>
      <w:marTop w:val="0"/>
      <w:marBottom w:val="0"/>
      <w:divBdr>
        <w:top w:val="none" w:sz="0" w:space="0" w:color="auto"/>
        <w:left w:val="none" w:sz="0" w:space="0" w:color="auto"/>
        <w:bottom w:val="none" w:sz="0" w:space="0" w:color="auto"/>
        <w:right w:val="none" w:sz="0" w:space="0" w:color="auto"/>
      </w:divBdr>
    </w:div>
    <w:div w:id="794443412">
      <w:bodyDiv w:val="1"/>
      <w:marLeft w:val="0"/>
      <w:marRight w:val="0"/>
      <w:marTop w:val="0"/>
      <w:marBottom w:val="0"/>
      <w:divBdr>
        <w:top w:val="none" w:sz="0" w:space="0" w:color="auto"/>
        <w:left w:val="none" w:sz="0" w:space="0" w:color="auto"/>
        <w:bottom w:val="none" w:sz="0" w:space="0" w:color="auto"/>
        <w:right w:val="none" w:sz="0" w:space="0" w:color="auto"/>
      </w:divBdr>
    </w:div>
    <w:div w:id="794523880">
      <w:bodyDiv w:val="1"/>
      <w:marLeft w:val="0"/>
      <w:marRight w:val="0"/>
      <w:marTop w:val="0"/>
      <w:marBottom w:val="0"/>
      <w:divBdr>
        <w:top w:val="none" w:sz="0" w:space="0" w:color="auto"/>
        <w:left w:val="none" w:sz="0" w:space="0" w:color="auto"/>
        <w:bottom w:val="none" w:sz="0" w:space="0" w:color="auto"/>
        <w:right w:val="none" w:sz="0" w:space="0" w:color="auto"/>
      </w:divBdr>
    </w:div>
    <w:div w:id="795031386">
      <w:bodyDiv w:val="1"/>
      <w:marLeft w:val="0"/>
      <w:marRight w:val="0"/>
      <w:marTop w:val="0"/>
      <w:marBottom w:val="0"/>
      <w:divBdr>
        <w:top w:val="none" w:sz="0" w:space="0" w:color="auto"/>
        <w:left w:val="none" w:sz="0" w:space="0" w:color="auto"/>
        <w:bottom w:val="none" w:sz="0" w:space="0" w:color="auto"/>
        <w:right w:val="none" w:sz="0" w:space="0" w:color="auto"/>
      </w:divBdr>
    </w:div>
    <w:div w:id="795682278">
      <w:bodyDiv w:val="1"/>
      <w:marLeft w:val="0"/>
      <w:marRight w:val="0"/>
      <w:marTop w:val="0"/>
      <w:marBottom w:val="0"/>
      <w:divBdr>
        <w:top w:val="none" w:sz="0" w:space="0" w:color="auto"/>
        <w:left w:val="none" w:sz="0" w:space="0" w:color="auto"/>
        <w:bottom w:val="none" w:sz="0" w:space="0" w:color="auto"/>
        <w:right w:val="none" w:sz="0" w:space="0" w:color="auto"/>
      </w:divBdr>
    </w:div>
    <w:div w:id="795834802">
      <w:bodyDiv w:val="1"/>
      <w:marLeft w:val="0"/>
      <w:marRight w:val="0"/>
      <w:marTop w:val="0"/>
      <w:marBottom w:val="0"/>
      <w:divBdr>
        <w:top w:val="none" w:sz="0" w:space="0" w:color="auto"/>
        <w:left w:val="none" w:sz="0" w:space="0" w:color="auto"/>
        <w:bottom w:val="none" w:sz="0" w:space="0" w:color="auto"/>
        <w:right w:val="none" w:sz="0" w:space="0" w:color="auto"/>
      </w:divBdr>
    </w:div>
    <w:div w:id="796142759">
      <w:bodyDiv w:val="1"/>
      <w:marLeft w:val="0"/>
      <w:marRight w:val="0"/>
      <w:marTop w:val="0"/>
      <w:marBottom w:val="0"/>
      <w:divBdr>
        <w:top w:val="none" w:sz="0" w:space="0" w:color="auto"/>
        <w:left w:val="none" w:sz="0" w:space="0" w:color="auto"/>
        <w:bottom w:val="none" w:sz="0" w:space="0" w:color="auto"/>
        <w:right w:val="none" w:sz="0" w:space="0" w:color="auto"/>
      </w:divBdr>
    </w:div>
    <w:div w:id="796337368">
      <w:bodyDiv w:val="1"/>
      <w:marLeft w:val="0"/>
      <w:marRight w:val="0"/>
      <w:marTop w:val="0"/>
      <w:marBottom w:val="0"/>
      <w:divBdr>
        <w:top w:val="none" w:sz="0" w:space="0" w:color="auto"/>
        <w:left w:val="none" w:sz="0" w:space="0" w:color="auto"/>
        <w:bottom w:val="none" w:sz="0" w:space="0" w:color="auto"/>
        <w:right w:val="none" w:sz="0" w:space="0" w:color="auto"/>
      </w:divBdr>
    </w:div>
    <w:div w:id="796337691">
      <w:bodyDiv w:val="1"/>
      <w:marLeft w:val="0"/>
      <w:marRight w:val="0"/>
      <w:marTop w:val="0"/>
      <w:marBottom w:val="0"/>
      <w:divBdr>
        <w:top w:val="none" w:sz="0" w:space="0" w:color="auto"/>
        <w:left w:val="none" w:sz="0" w:space="0" w:color="auto"/>
        <w:bottom w:val="none" w:sz="0" w:space="0" w:color="auto"/>
        <w:right w:val="none" w:sz="0" w:space="0" w:color="auto"/>
      </w:divBdr>
    </w:div>
    <w:div w:id="796676845">
      <w:bodyDiv w:val="1"/>
      <w:marLeft w:val="0"/>
      <w:marRight w:val="0"/>
      <w:marTop w:val="0"/>
      <w:marBottom w:val="0"/>
      <w:divBdr>
        <w:top w:val="none" w:sz="0" w:space="0" w:color="auto"/>
        <w:left w:val="none" w:sz="0" w:space="0" w:color="auto"/>
        <w:bottom w:val="none" w:sz="0" w:space="0" w:color="auto"/>
        <w:right w:val="none" w:sz="0" w:space="0" w:color="auto"/>
      </w:divBdr>
      <w:divsChild>
        <w:div w:id="1598172180">
          <w:marLeft w:val="480"/>
          <w:marRight w:val="0"/>
          <w:marTop w:val="0"/>
          <w:marBottom w:val="0"/>
          <w:divBdr>
            <w:top w:val="none" w:sz="0" w:space="0" w:color="auto"/>
            <w:left w:val="none" w:sz="0" w:space="0" w:color="auto"/>
            <w:bottom w:val="none" w:sz="0" w:space="0" w:color="auto"/>
            <w:right w:val="none" w:sz="0" w:space="0" w:color="auto"/>
          </w:divBdr>
        </w:div>
        <w:div w:id="109738837">
          <w:marLeft w:val="480"/>
          <w:marRight w:val="0"/>
          <w:marTop w:val="0"/>
          <w:marBottom w:val="0"/>
          <w:divBdr>
            <w:top w:val="none" w:sz="0" w:space="0" w:color="auto"/>
            <w:left w:val="none" w:sz="0" w:space="0" w:color="auto"/>
            <w:bottom w:val="none" w:sz="0" w:space="0" w:color="auto"/>
            <w:right w:val="none" w:sz="0" w:space="0" w:color="auto"/>
          </w:divBdr>
        </w:div>
        <w:div w:id="97797481">
          <w:marLeft w:val="480"/>
          <w:marRight w:val="0"/>
          <w:marTop w:val="0"/>
          <w:marBottom w:val="0"/>
          <w:divBdr>
            <w:top w:val="none" w:sz="0" w:space="0" w:color="auto"/>
            <w:left w:val="none" w:sz="0" w:space="0" w:color="auto"/>
            <w:bottom w:val="none" w:sz="0" w:space="0" w:color="auto"/>
            <w:right w:val="none" w:sz="0" w:space="0" w:color="auto"/>
          </w:divBdr>
        </w:div>
        <w:div w:id="2023819483">
          <w:marLeft w:val="480"/>
          <w:marRight w:val="0"/>
          <w:marTop w:val="0"/>
          <w:marBottom w:val="0"/>
          <w:divBdr>
            <w:top w:val="none" w:sz="0" w:space="0" w:color="auto"/>
            <w:left w:val="none" w:sz="0" w:space="0" w:color="auto"/>
            <w:bottom w:val="none" w:sz="0" w:space="0" w:color="auto"/>
            <w:right w:val="none" w:sz="0" w:space="0" w:color="auto"/>
          </w:divBdr>
        </w:div>
        <w:div w:id="825367004">
          <w:marLeft w:val="480"/>
          <w:marRight w:val="0"/>
          <w:marTop w:val="0"/>
          <w:marBottom w:val="0"/>
          <w:divBdr>
            <w:top w:val="none" w:sz="0" w:space="0" w:color="auto"/>
            <w:left w:val="none" w:sz="0" w:space="0" w:color="auto"/>
            <w:bottom w:val="none" w:sz="0" w:space="0" w:color="auto"/>
            <w:right w:val="none" w:sz="0" w:space="0" w:color="auto"/>
          </w:divBdr>
        </w:div>
        <w:div w:id="614558840">
          <w:marLeft w:val="480"/>
          <w:marRight w:val="0"/>
          <w:marTop w:val="0"/>
          <w:marBottom w:val="0"/>
          <w:divBdr>
            <w:top w:val="none" w:sz="0" w:space="0" w:color="auto"/>
            <w:left w:val="none" w:sz="0" w:space="0" w:color="auto"/>
            <w:bottom w:val="none" w:sz="0" w:space="0" w:color="auto"/>
            <w:right w:val="none" w:sz="0" w:space="0" w:color="auto"/>
          </w:divBdr>
        </w:div>
        <w:div w:id="1555895717">
          <w:marLeft w:val="480"/>
          <w:marRight w:val="0"/>
          <w:marTop w:val="0"/>
          <w:marBottom w:val="0"/>
          <w:divBdr>
            <w:top w:val="none" w:sz="0" w:space="0" w:color="auto"/>
            <w:left w:val="none" w:sz="0" w:space="0" w:color="auto"/>
            <w:bottom w:val="none" w:sz="0" w:space="0" w:color="auto"/>
            <w:right w:val="none" w:sz="0" w:space="0" w:color="auto"/>
          </w:divBdr>
        </w:div>
        <w:div w:id="1461412042">
          <w:marLeft w:val="480"/>
          <w:marRight w:val="0"/>
          <w:marTop w:val="0"/>
          <w:marBottom w:val="0"/>
          <w:divBdr>
            <w:top w:val="none" w:sz="0" w:space="0" w:color="auto"/>
            <w:left w:val="none" w:sz="0" w:space="0" w:color="auto"/>
            <w:bottom w:val="none" w:sz="0" w:space="0" w:color="auto"/>
            <w:right w:val="none" w:sz="0" w:space="0" w:color="auto"/>
          </w:divBdr>
        </w:div>
        <w:div w:id="1107576303">
          <w:marLeft w:val="480"/>
          <w:marRight w:val="0"/>
          <w:marTop w:val="0"/>
          <w:marBottom w:val="0"/>
          <w:divBdr>
            <w:top w:val="none" w:sz="0" w:space="0" w:color="auto"/>
            <w:left w:val="none" w:sz="0" w:space="0" w:color="auto"/>
            <w:bottom w:val="none" w:sz="0" w:space="0" w:color="auto"/>
            <w:right w:val="none" w:sz="0" w:space="0" w:color="auto"/>
          </w:divBdr>
        </w:div>
        <w:div w:id="1873415108">
          <w:marLeft w:val="480"/>
          <w:marRight w:val="0"/>
          <w:marTop w:val="0"/>
          <w:marBottom w:val="0"/>
          <w:divBdr>
            <w:top w:val="none" w:sz="0" w:space="0" w:color="auto"/>
            <w:left w:val="none" w:sz="0" w:space="0" w:color="auto"/>
            <w:bottom w:val="none" w:sz="0" w:space="0" w:color="auto"/>
            <w:right w:val="none" w:sz="0" w:space="0" w:color="auto"/>
          </w:divBdr>
        </w:div>
        <w:div w:id="1510636515">
          <w:marLeft w:val="480"/>
          <w:marRight w:val="0"/>
          <w:marTop w:val="0"/>
          <w:marBottom w:val="0"/>
          <w:divBdr>
            <w:top w:val="none" w:sz="0" w:space="0" w:color="auto"/>
            <w:left w:val="none" w:sz="0" w:space="0" w:color="auto"/>
            <w:bottom w:val="none" w:sz="0" w:space="0" w:color="auto"/>
            <w:right w:val="none" w:sz="0" w:space="0" w:color="auto"/>
          </w:divBdr>
        </w:div>
        <w:div w:id="1586066078">
          <w:marLeft w:val="480"/>
          <w:marRight w:val="0"/>
          <w:marTop w:val="0"/>
          <w:marBottom w:val="0"/>
          <w:divBdr>
            <w:top w:val="none" w:sz="0" w:space="0" w:color="auto"/>
            <w:left w:val="none" w:sz="0" w:space="0" w:color="auto"/>
            <w:bottom w:val="none" w:sz="0" w:space="0" w:color="auto"/>
            <w:right w:val="none" w:sz="0" w:space="0" w:color="auto"/>
          </w:divBdr>
        </w:div>
        <w:div w:id="1281301431">
          <w:marLeft w:val="480"/>
          <w:marRight w:val="0"/>
          <w:marTop w:val="0"/>
          <w:marBottom w:val="0"/>
          <w:divBdr>
            <w:top w:val="none" w:sz="0" w:space="0" w:color="auto"/>
            <w:left w:val="none" w:sz="0" w:space="0" w:color="auto"/>
            <w:bottom w:val="none" w:sz="0" w:space="0" w:color="auto"/>
            <w:right w:val="none" w:sz="0" w:space="0" w:color="auto"/>
          </w:divBdr>
        </w:div>
        <w:div w:id="1114793065">
          <w:marLeft w:val="480"/>
          <w:marRight w:val="0"/>
          <w:marTop w:val="0"/>
          <w:marBottom w:val="0"/>
          <w:divBdr>
            <w:top w:val="none" w:sz="0" w:space="0" w:color="auto"/>
            <w:left w:val="none" w:sz="0" w:space="0" w:color="auto"/>
            <w:bottom w:val="none" w:sz="0" w:space="0" w:color="auto"/>
            <w:right w:val="none" w:sz="0" w:space="0" w:color="auto"/>
          </w:divBdr>
        </w:div>
        <w:div w:id="852574561">
          <w:marLeft w:val="480"/>
          <w:marRight w:val="0"/>
          <w:marTop w:val="0"/>
          <w:marBottom w:val="0"/>
          <w:divBdr>
            <w:top w:val="none" w:sz="0" w:space="0" w:color="auto"/>
            <w:left w:val="none" w:sz="0" w:space="0" w:color="auto"/>
            <w:bottom w:val="none" w:sz="0" w:space="0" w:color="auto"/>
            <w:right w:val="none" w:sz="0" w:space="0" w:color="auto"/>
          </w:divBdr>
        </w:div>
        <w:div w:id="1200431177">
          <w:marLeft w:val="480"/>
          <w:marRight w:val="0"/>
          <w:marTop w:val="0"/>
          <w:marBottom w:val="0"/>
          <w:divBdr>
            <w:top w:val="none" w:sz="0" w:space="0" w:color="auto"/>
            <w:left w:val="none" w:sz="0" w:space="0" w:color="auto"/>
            <w:bottom w:val="none" w:sz="0" w:space="0" w:color="auto"/>
            <w:right w:val="none" w:sz="0" w:space="0" w:color="auto"/>
          </w:divBdr>
        </w:div>
        <w:div w:id="307562082">
          <w:marLeft w:val="480"/>
          <w:marRight w:val="0"/>
          <w:marTop w:val="0"/>
          <w:marBottom w:val="0"/>
          <w:divBdr>
            <w:top w:val="none" w:sz="0" w:space="0" w:color="auto"/>
            <w:left w:val="none" w:sz="0" w:space="0" w:color="auto"/>
            <w:bottom w:val="none" w:sz="0" w:space="0" w:color="auto"/>
            <w:right w:val="none" w:sz="0" w:space="0" w:color="auto"/>
          </w:divBdr>
        </w:div>
        <w:div w:id="2026470650">
          <w:marLeft w:val="480"/>
          <w:marRight w:val="0"/>
          <w:marTop w:val="0"/>
          <w:marBottom w:val="0"/>
          <w:divBdr>
            <w:top w:val="none" w:sz="0" w:space="0" w:color="auto"/>
            <w:left w:val="none" w:sz="0" w:space="0" w:color="auto"/>
            <w:bottom w:val="none" w:sz="0" w:space="0" w:color="auto"/>
            <w:right w:val="none" w:sz="0" w:space="0" w:color="auto"/>
          </w:divBdr>
        </w:div>
        <w:div w:id="580716610">
          <w:marLeft w:val="480"/>
          <w:marRight w:val="0"/>
          <w:marTop w:val="0"/>
          <w:marBottom w:val="0"/>
          <w:divBdr>
            <w:top w:val="none" w:sz="0" w:space="0" w:color="auto"/>
            <w:left w:val="none" w:sz="0" w:space="0" w:color="auto"/>
            <w:bottom w:val="none" w:sz="0" w:space="0" w:color="auto"/>
            <w:right w:val="none" w:sz="0" w:space="0" w:color="auto"/>
          </w:divBdr>
        </w:div>
        <w:div w:id="1379167552">
          <w:marLeft w:val="480"/>
          <w:marRight w:val="0"/>
          <w:marTop w:val="0"/>
          <w:marBottom w:val="0"/>
          <w:divBdr>
            <w:top w:val="none" w:sz="0" w:space="0" w:color="auto"/>
            <w:left w:val="none" w:sz="0" w:space="0" w:color="auto"/>
            <w:bottom w:val="none" w:sz="0" w:space="0" w:color="auto"/>
            <w:right w:val="none" w:sz="0" w:space="0" w:color="auto"/>
          </w:divBdr>
        </w:div>
        <w:div w:id="1270119825">
          <w:marLeft w:val="480"/>
          <w:marRight w:val="0"/>
          <w:marTop w:val="0"/>
          <w:marBottom w:val="0"/>
          <w:divBdr>
            <w:top w:val="none" w:sz="0" w:space="0" w:color="auto"/>
            <w:left w:val="none" w:sz="0" w:space="0" w:color="auto"/>
            <w:bottom w:val="none" w:sz="0" w:space="0" w:color="auto"/>
            <w:right w:val="none" w:sz="0" w:space="0" w:color="auto"/>
          </w:divBdr>
        </w:div>
        <w:div w:id="1415977016">
          <w:marLeft w:val="480"/>
          <w:marRight w:val="0"/>
          <w:marTop w:val="0"/>
          <w:marBottom w:val="0"/>
          <w:divBdr>
            <w:top w:val="none" w:sz="0" w:space="0" w:color="auto"/>
            <w:left w:val="none" w:sz="0" w:space="0" w:color="auto"/>
            <w:bottom w:val="none" w:sz="0" w:space="0" w:color="auto"/>
            <w:right w:val="none" w:sz="0" w:space="0" w:color="auto"/>
          </w:divBdr>
        </w:div>
        <w:div w:id="930088478">
          <w:marLeft w:val="480"/>
          <w:marRight w:val="0"/>
          <w:marTop w:val="0"/>
          <w:marBottom w:val="0"/>
          <w:divBdr>
            <w:top w:val="none" w:sz="0" w:space="0" w:color="auto"/>
            <w:left w:val="none" w:sz="0" w:space="0" w:color="auto"/>
            <w:bottom w:val="none" w:sz="0" w:space="0" w:color="auto"/>
            <w:right w:val="none" w:sz="0" w:space="0" w:color="auto"/>
          </w:divBdr>
        </w:div>
        <w:div w:id="1194345255">
          <w:marLeft w:val="480"/>
          <w:marRight w:val="0"/>
          <w:marTop w:val="0"/>
          <w:marBottom w:val="0"/>
          <w:divBdr>
            <w:top w:val="none" w:sz="0" w:space="0" w:color="auto"/>
            <w:left w:val="none" w:sz="0" w:space="0" w:color="auto"/>
            <w:bottom w:val="none" w:sz="0" w:space="0" w:color="auto"/>
            <w:right w:val="none" w:sz="0" w:space="0" w:color="auto"/>
          </w:divBdr>
        </w:div>
        <w:div w:id="1304657383">
          <w:marLeft w:val="480"/>
          <w:marRight w:val="0"/>
          <w:marTop w:val="0"/>
          <w:marBottom w:val="0"/>
          <w:divBdr>
            <w:top w:val="none" w:sz="0" w:space="0" w:color="auto"/>
            <w:left w:val="none" w:sz="0" w:space="0" w:color="auto"/>
            <w:bottom w:val="none" w:sz="0" w:space="0" w:color="auto"/>
            <w:right w:val="none" w:sz="0" w:space="0" w:color="auto"/>
          </w:divBdr>
        </w:div>
        <w:div w:id="927008548">
          <w:marLeft w:val="480"/>
          <w:marRight w:val="0"/>
          <w:marTop w:val="0"/>
          <w:marBottom w:val="0"/>
          <w:divBdr>
            <w:top w:val="none" w:sz="0" w:space="0" w:color="auto"/>
            <w:left w:val="none" w:sz="0" w:space="0" w:color="auto"/>
            <w:bottom w:val="none" w:sz="0" w:space="0" w:color="auto"/>
            <w:right w:val="none" w:sz="0" w:space="0" w:color="auto"/>
          </w:divBdr>
        </w:div>
        <w:div w:id="8722849">
          <w:marLeft w:val="480"/>
          <w:marRight w:val="0"/>
          <w:marTop w:val="0"/>
          <w:marBottom w:val="0"/>
          <w:divBdr>
            <w:top w:val="none" w:sz="0" w:space="0" w:color="auto"/>
            <w:left w:val="none" w:sz="0" w:space="0" w:color="auto"/>
            <w:bottom w:val="none" w:sz="0" w:space="0" w:color="auto"/>
            <w:right w:val="none" w:sz="0" w:space="0" w:color="auto"/>
          </w:divBdr>
        </w:div>
        <w:div w:id="1228609787">
          <w:marLeft w:val="480"/>
          <w:marRight w:val="0"/>
          <w:marTop w:val="0"/>
          <w:marBottom w:val="0"/>
          <w:divBdr>
            <w:top w:val="none" w:sz="0" w:space="0" w:color="auto"/>
            <w:left w:val="none" w:sz="0" w:space="0" w:color="auto"/>
            <w:bottom w:val="none" w:sz="0" w:space="0" w:color="auto"/>
            <w:right w:val="none" w:sz="0" w:space="0" w:color="auto"/>
          </w:divBdr>
        </w:div>
        <w:div w:id="1472988701">
          <w:marLeft w:val="480"/>
          <w:marRight w:val="0"/>
          <w:marTop w:val="0"/>
          <w:marBottom w:val="0"/>
          <w:divBdr>
            <w:top w:val="none" w:sz="0" w:space="0" w:color="auto"/>
            <w:left w:val="none" w:sz="0" w:space="0" w:color="auto"/>
            <w:bottom w:val="none" w:sz="0" w:space="0" w:color="auto"/>
            <w:right w:val="none" w:sz="0" w:space="0" w:color="auto"/>
          </w:divBdr>
        </w:div>
        <w:div w:id="420107410">
          <w:marLeft w:val="480"/>
          <w:marRight w:val="0"/>
          <w:marTop w:val="0"/>
          <w:marBottom w:val="0"/>
          <w:divBdr>
            <w:top w:val="none" w:sz="0" w:space="0" w:color="auto"/>
            <w:left w:val="none" w:sz="0" w:space="0" w:color="auto"/>
            <w:bottom w:val="none" w:sz="0" w:space="0" w:color="auto"/>
            <w:right w:val="none" w:sz="0" w:space="0" w:color="auto"/>
          </w:divBdr>
        </w:div>
        <w:div w:id="198472362">
          <w:marLeft w:val="480"/>
          <w:marRight w:val="0"/>
          <w:marTop w:val="0"/>
          <w:marBottom w:val="0"/>
          <w:divBdr>
            <w:top w:val="none" w:sz="0" w:space="0" w:color="auto"/>
            <w:left w:val="none" w:sz="0" w:space="0" w:color="auto"/>
            <w:bottom w:val="none" w:sz="0" w:space="0" w:color="auto"/>
            <w:right w:val="none" w:sz="0" w:space="0" w:color="auto"/>
          </w:divBdr>
        </w:div>
        <w:div w:id="456338432">
          <w:marLeft w:val="480"/>
          <w:marRight w:val="0"/>
          <w:marTop w:val="0"/>
          <w:marBottom w:val="0"/>
          <w:divBdr>
            <w:top w:val="none" w:sz="0" w:space="0" w:color="auto"/>
            <w:left w:val="none" w:sz="0" w:space="0" w:color="auto"/>
            <w:bottom w:val="none" w:sz="0" w:space="0" w:color="auto"/>
            <w:right w:val="none" w:sz="0" w:space="0" w:color="auto"/>
          </w:divBdr>
        </w:div>
        <w:div w:id="470484883">
          <w:marLeft w:val="480"/>
          <w:marRight w:val="0"/>
          <w:marTop w:val="0"/>
          <w:marBottom w:val="0"/>
          <w:divBdr>
            <w:top w:val="none" w:sz="0" w:space="0" w:color="auto"/>
            <w:left w:val="none" w:sz="0" w:space="0" w:color="auto"/>
            <w:bottom w:val="none" w:sz="0" w:space="0" w:color="auto"/>
            <w:right w:val="none" w:sz="0" w:space="0" w:color="auto"/>
          </w:divBdr>
        </w:div>
        <w:div w:id="583882757">
          <w:marLeft w:val="480"/>
          <w:marRight w:val="0"/>
          <w:marTop w:val="0"/>
          <w:marBottom w:val="0"/>
          <w:divBdr>
            <w:top w:val="none" w:sz="0" w:space="0" w:color="auto"/>
            <w:left w:val="none" w:sz="0" w:space="0" w:color="auto"/>
            <w:bottom w:val="none" w:sz="0" w:space="0" w:color="auto"/>
            <w:right w:val="none" w:sz="0" w:space="0" w:color="auto"/>
          </w:divBdr>
        </w:div>
        <w:div w:id="1625229263">
          <w:marLeft w:val="480"/>
          <w:marRight w:val="0"/>
          <w:marTop w:val="0"/>
          <w:marBottom w:val="0"/>
          <w:divBdr>
            <w:top w:val="none" w:sz="0" w:space="0" w:color="auto"/>
            <w:left w:val="none" w:sz="0" w:space="0" w:color="auto"/>
            <w:bottom w:val="none" w:sz="0" w:space="0" w:color="auto"/>
            <w:right w:val="none" w:sz="0" w:space="0" w:color="auto"/>
          </w:divBdr>
        </w:div>
        <w:div w:id="742601322">
          <w:marLeft w:val="480"/>
          <w:marRight w:val="0"/>
          <w:marTop w:val="0"/>
          <w:marBottom w:val="0"/>
          <w:divBdr>
            <w:top w:val="none" w:sz="0" w:space="0" w:color="auto"/>
            <w:left w:val="none" w:sz="0" w:space="0" w:color="auto"/>
            <w:bottom w:val="none" w:sz="0" w:space="0" w:color="auto"/>
            <w:right w:val="none" w:sz="0" w:space="0" w:color="auto"/>
          </w:divBdr>
        </w:div>
        <w:div w:id="785391384">
          <w:marLeft w:val="480"/>
          <w:marRight w:val="0"/>
          <w:marTop w:val="0"/>
          <w:marBottom w:val="0"/>
          <w:divBdr>
            <w:top w:val="none" w:sz="0" w:space="0" w:color="auto"/>
            <w:left w:val="none" w:sz="0" w:space="0" w:color="auto"/>
            <w:bottom w:val="none" w:sz="0" w:space="0" w:color="auto"/>
            <w:right w:val="none" w:sz="0" w:space="0" w:color="auto"/>
          </w:divBdr>
        </w:div>
        <w:div w:id="2001079356">
          <w:marLeft w:val="480"/>
          <w:marRight w:val="0"/>
          <w:marTop w:val="0"/>
          <w:marBottom w:val="0"/>
          <w:divBdr>
            <w:top w:val="none" w:sz="0" w:space="0" w:color="auto"/>
            <w:left w:val="none" w:sz="0" w:space="0" w:color="auto"/>
            <w:bottom w:val="none" w:sz="0" w:space="0" w:color="auto"/>
            <w:right w:val="none" w:sz="0" w:space="0" w:color="auto"/>
          </w:divBdr>
        </w:div>
        <w:div w:id="1497720937">
          <w:marLeft w:val="480"/>
          <w:marRight w:val="0"/>
          <w:marTop w:val="0"/>
          <w:marBottom w:val="0"/>
          <w:divBdr>
            <w:top w:val="none" w:sz="0" w:space="0" w:color="auto"/>
            <w:left w:val="none" w:sz="0" w:space="0" w:color="auto"/>
            <w:bottom w:val="none" w:sz="0" w:space="0" w:color="auto"/>
            <w:right w:val="none" w:sz="0" w:space="0" w:color="auto"/>
          </w:divBdr>
        </w:div>
        <w:div w:id="614677579">
          <w:marLeft w:val="480"/>
          <w:marRight w:val="0"/>
          <w:marTop w:val="0"/>
          <w:marBottom w:val="0"/>
          <w:divBdr>
            <w:top w:val="none" w:sz="0" w:space="0" w:color="auto"/>
            <w:left w:val="none" w:sz="0" w:space="0" w:color="auto"/>
            <w:bottom w:val="none" w:sz="0" w:space="0" w:color="auto"/>
            <w:right w:val="none" w:sz="0" w:space="0" w:color="auto"/>
          </w:divBdr>
        </w:div>
        <w:div w:id="680011139">
          <w:marLeft w:val="480"/>
          <w:marRight w:val="0"/>
          <w:marTop w:val="0"/>
          <w:marBottom w:val="0"/>
          <w:divBdr>
            <w:top w:val="none" w:sz="0" w:space="0" w:color="auto"/>
            <w:left w:val="none" w:sz="0" w:space="0" w:color="auto"/>
            <w:bottom w:val="none" w:sz="0" w:space="0" w:color="auto"/>
            <w:right w:val="none" w:sz="0" w:space="0" w:color="auto"/>
          </w:divBdr>
        </w:div>
        <w:div w:id="860164251">
          <w:marLeft w:val="480"/>
          <w:marRight w:val="0"/>
          <w:marTop w:val="0"/>
          <w:marBottom w:val="0"/>
          <w:divBdr>
            <w:top w:val="none" w:sz="0" w:space="0" w:color="auto"/>
            <w:left w:val="none" w:sz="0" w:space="0" w:color="auto"/>
            <w:bottom w:val="none" w:sz="0" w:space="0" w:color="auto"/>
            <w:right w:val="none" w:sz="0" w:space="0" w:color="auto"/>
          </w:divBdr>
        </w:div>
        <w:div w:id="77823537">
          <w:marLeft w:val="480"/>
          <w:marRight w:val="0"/>
          <w:marTop w:val="0"/>
          <w:marBottom w:val="0"/>
          <w:divBdr>
            <w:top w:val="none" w:sz="0" w:space="0" w:color="auto"/>
            <w:left w:val="none" w:sz="0" w:space="0" w:color="auto"/>
            <w:bottom w:val="none" w:sz="0" w:space="0" w:color="auto"/>
            <w:right w:val="none" w:sz="0" w:space="0" w:color="auto"/>
          </w:divBdr>
        </w:div>
        <w:div w:id="1397128738">
          <w:marLeft w:val="480"/>
          <w:marRight w:val="0"/>
          <w:marTop w:val="0"/>
          <w:marBottom w:val="0"/>
          <w:divBdr>
            <w:top w:val="none" w:sz="0" w:space="0" w:color="auto"/>
            <w:left w:val="none" w:sz="0" w:space="0" w:color="auto"/>
            <w:bottom w:val="none" w:sz="0" w:space="0" w:color="auto"/>
            <w:right w:val="none" w:sz="0" w:space="0" w:color="auto"/>
          </w:divBdr>
        </w:div>
        <w:div w:id="154493221">
          <w:marLeft w:val="480"/>
          <w:marRight w:val="0"/>
          <w:marTop w:val="0"/>
          <w:marBottom w:val="0"/>
          <w:divBdr>
            <w:top w:val="none" w:sz="0" w:space="0" w:color="auto"/>
            <w:left w:val="none" w:sz="0" w:space="0" w:color="auto"/>
            <w:bottom w:val="none" w:sz="0" w:space="0" w:color="auto"/>
            <w:right w:val="none" w:sz="0" w:space="0" w:color="auto"/>
          </w:divBdr>
        </w:div>
        <w:div w:id="1603610375">
          <w:marLeft w:val="480"/>
          <w:marRight w:val="0"/>
          <w:marTop w:val="0"/>
          <w:marBottom w:val="0"/>
          <w:divBdr>
            <w:top w:val="none" w:sz="0" w:space="0" w:color="auto"/>
            <w:left w:val="none" w:sz="0" w:space="0" w:color="auto"/>
            <w:bottom w:val="none" w:sz="0" w:space="0" w:color="auto"/>
            <w:right w:val="none" w:sz="0" w:space="0" w:color="auto"/>
          </w:divBdr>
        </w:div>
        <w:div w:id="1438132982">
          <w:marLeft w:val="480"/>
          <w:marRight w:val="0"/>
          <w:marTop w:val="0"/>
          <w:marBottom w:val="0"/>
          <w:divBdr>
            <w:top w:val="none" w:sz="0" w:space="0" w:color="auto"/>
            <w:left w:val="none" w:sz="0" w:space="0" w:color="auto"/>
            <w:bottom w:val="none" w:sz="0" w:space="0" w:color="auto"/>
            <w:right w:val="none" w:sz="0" w:space="0" w:color="auto"/>
          </w:divBdr>
        </w:div>
        <w:div w:id="612588799">
          <w:marLeft w:val="480"/>
          <w:marRight w:val="0"/>
          <w:marTop w:val="0"/>
          <w:marBottom w:val="0"/>
          <w:divBdr>
            <w:top w:val="none" w:sz="0" w:space="0" w:color="auto"/>
            <w:left w:val="none" w:sz="0" w:space="0" w:color="auto"/>
            <w:bottom w:val="none" w:sz="0" w:space="0" w:color="auto"/>
            <w:right w:val="none" w:sz="0" w:space="0" w:color="auto"/>
          </w:divBdr>
        </w:div>
        <w:div w:id="1075933364">
          <w:marLeft w:val="480"/>
          <w:marRight w:val="0"/>
          <w:marTop w:val="0"/>
          <w:marBottom w:val="0"/>
          <w:divBdr>
            <w:top w:val="none" w:sz="0" w:space="0" w:color="auto"/>
            <w:left w:val="none" w:sz="0" w:space="0" w:color="auto"/>
            <w:bottom w:val="none" w:sz="0" w:space="0" w:color="auto"/>
            <w:right w:val="none" w:sz="0" w:space="0" w:color="auto"/>
          </w:divBdr>
        </w:div>
        <w:div w:id="1557626756">
          <w:marLeft w:val="480"/>
          <w:marRight w:val="0"/>
          <w:marTop w:val="0"/>
          <w:marBottom w:val="0"/>
          <w:divBdr>
            <w:top w:val="none" w:sz="0" w:space="0" w:color="auto"/>
            <w:left w:val="none" w:sz="0" w:space="0" w:color="auto"/>
            <w:bottom w:val="none" w:sz="0" w:space="0" w:color="auto"/>
            <w:right w:val="none" w:sz="0" w:space="0" w:color="auto"/>
          </w:divBdr>
        </w:div>
        <w:div w:id="278031917">
          <w:marLeft w:val="480"/>
          <w:marRight w:val="0"/>
          <w:marTop w:val="0"/>
          <w:marBottom w:val="0"/>
          <w:divBdr>
            <w:top w:val="none" w:sz="0" w:space="0" w:color="auto"/>
            <w:left w:val="none" w:sz="0" w:space="0" w:color="auto"/>
            <w:bottom w:val="none" w:sz="0" w:space="0" w:color="auto"/>
            <w:right w:val="none" w:sz="0" w:space="0" w:color="auto"/>
          </w:divBdr>
        </w:div>
        <w:div w:id="1420178128">
          <w:marLeft w:val="480"/>
          <w:marRight w:val="0"/>
          <w:marTop w:val="0"/>
          <w:marBottom w:val="0"/>
          <w:divBdr>
            <w:top w:val="none" w:sz="0" w:space="0" w:color="auto"/>
            <w:left w:val="none" w:sz="0" w:space="0" w:color="auto"/>
            <w:bottom w:val="none" w:sz="0" w:space="0" w:color="auto"/>
            <w:right w:val="none" w:sz="0" w:space="0" w:color="auto"/>
          </w:divBdr>
        </w:div>
        <w:div w:id="2008362912">
          <w:marLeft w:val="480"/>
          <w:marRight w:val="0"/>
          <w:marTop w:val="0"/>
          <w:marBottom w:val="0"/>
          <w:divBdr>
            <w:top w:val="none" w:sz="0" w:space="0" w:color="auto"/>
            <w:left w:val="none" w:sz="0" w:space="0" w:color="auto"/>
            <w:bottom w:val="none" w:sz="0" w:space="0" w:color="auto"/>
            <w:right w:val="none" w:sz="0" w:space="0" w:color="auto"/>
          </w:divBdr>
        </w:div>
        <w:div w:id="660472138">
          <w:marLeft w:val="480"/>
          <w:marRight w:val="0"/>
          <w:marTop w:val="0"/>
          <w:marBottom w:val="0"/>
          <w:divBdr>
            <w:top w:val="none" w:sz="0" w:space="0" w:color="auto"/>
            <w:left w:val="none" w:sz="0" w:space="0" w:color="auto"/>
            <w:bottom w:val="none" w:sz="0" w:space="0" w:color="auto"/>
            <w:right w:val="none" w:sz="0" w:space="0" w:color="auto"/>
          </w:divBdr>
        </w:div>
        <w:div w:id="1899392921">
          <w:marLeft w:val="480"/>
          <w:marRight w:val="0"/>
          <w:marTop w:val="0"/>
          <w:marBottom w:val="0"/>
          <w:divBdr>
            <w:top w:val="none" w:sz="0" w:space="0" w:color="auto"/>
            <w:left w:val="none" w:sz="0" w:space="0" w:color="auto"/>
            <w:bottom w:val="none" w:sz="0" w:space="0" w:color="auto"/>
            <w:right w:val="none" w:sz="0" w:space="0" w:color="auto"/>
          </w:divBdr>
        </w:div>
        <w:div w:id="1733430038">
          <w:marLeft w:val="480"/>
          <w:marRight w:val="0"/>
          <w:marTop w:val="0"/>
          <w:marBottom w:val="0"/>
          <w:divBdr>
            <w:top w:val="none" w:sz="0" w:space="0" w:color="auto"/>
            <w:left w:val="none" w:sz="0" w:space="0" w:color="auto"/>
            <w:bottom w:val="none" w:sz="0" w:space="0" w:color="auto"/>
            <w:right w:val="none" w:sz="0" w:space="0" w:color="auto"/>
          </w:divBdr>
        </w:div>
        <w:div w:id="1724596537">
          <w:marLeft w:val="480"/>
          <w:marRight w:val="0"/>
          <w:marTop w:val="0"/>
          <w:marBottom w:val="0"/>
          <w:divBdr>
            <w:top w:val="none" w:sz="0" w:space="0" w:color="auto"/>
            <w:left w:val="none" w:sz="0" w:space="0" w:color="auto"/>
            <w:bottom w:val="none" w:sz="0" w:space="0" w:color="auto"/>
            <w:right w:val="none" w:sz="0" w:space="0" w:color="auto"/>
          </w:divBdr>
        </w:div>
        <w:div w:id="861285895">
          <w:marLeft w:val="480"/>
          <w:marRight w:val="0"/>
          <w:marTop w:val="0"/>
          <w:marBottom w:val="0"/>
          <w:divBdr>
            <w:top w:val="none" w:sz="0" w:space="0" w:color="auto"/>
            <w:left w:val="none" w:sz="0" w:space="0" w:color="auto"/>
            <w:bottom w:val="none" w:sz="0" w:space="0" w:color="auto"/>
            <w:right w:val="none" w:sz="0" w:space="0" w:color="auto"/>
          </w:divBdr>
        </w:div>
        <w:div w:id="1656908805">
          <w:marLeft w:val="480"/>
          <w:marRight w:val="0"/>
          <w:marTop w:val="0"/>
          <w:marBottom w:val="0"/>
          <w:divBdr>
            <w:top w:val="none" w:sz="0" w:space="0" w:color="auto"/>
            <w:left w:val="none" w:sz="0" w:space="0" w:color="auto"/>
            <w:bottom w:val="none" w:sz="0" w:space="0" w:color="auto"/>
            <w:right w:val="none" w:sz="0" w:space="0" w:color="auto"/>
          </w:divBdr>
        </w:div>
        <w:div w:id="435322019">
          <w:marLeft w:val="480"/>
          <w:marRight w:val="0"/>
          <w:marTop w:val="0"/>
          <w:marBottom w:val="0"/>
          <w:divBdr>
            <w:top w:val="none" w:sz="0" w:space="0" w:color="auto"/>
            <w:left w:val="none" w:sz="0" w:space="0" w:color="auto"/>
            <w:bottom w:val="none" w:sz="0" w:space="0" w:color="auto"/>
            <w:right w:val="none" w:sz="0" w:space="0" w:color="auto"/>
          </w:divBdr>
        </w:div>
        <w:div w:id="831221707">
          <w:marLeft w:val="480"/>
          <w:marRight w:val="0"/>
          <w:marTop w:val="0"/>
          <w:marBottom w:val="0"/>
          <w:divBdr>
            <w:top w:val="none" w:sz="0" w:space="0" w:color="auto"/>
            <w:left w:val="none" w:sz="0" w:space="0" w:color="auto"/>
            <w:bottom w:val="none" w:sz="0" w:space="0" w:color="auto"/>
            <w:right w:val="none" w:sz="0" w:space="0" w:color="auto"/>
          </w:divBdr>
        </w:div>
        <w:div w:id="1730032192">
          <w:marLeft w:val="480"/>
          <w:marRight w:val="0"/>
          <w:marTop w:val="0"/>
          <w:marBottom w:val="0"/>
          <w:divBdr>
            <w:top w:val="none" w:sz="0" w:space="0" w:color="auto"/>
            <w:left w:val="none" w:sz="0" w:space="0" w:color="auto"/>
            <w:bottom w:val="none" w:sz="0" w:space="0" w:color="auto"/>
            <w:right w:val="none" w:sz="0" w:space="0" w:color="auto"/>
          </w:divBdr>
        </w:div>
        <w:div w:id="1584339212">
          <w:marLeft w:val="480"/>
          <w:marRight w:val="0"/>
          <w:marTop w:val="0"/>
          <w:marBottom w:val="0"/>
          <w:divBdr>
            <w:top w:val="none" w:sz="0" w:space="0" w:color="auto"/>
            <w:left w:val="none" w:sz="0" w:space="0" w:color="auto"/>
            <w:bottom w:val="none" w:sz="0" w:space="0" w:color="auto"/>
            <w:right w:val="none" w:sz="0" w:space="0" w:color="auto"/>
          </w:divBdr>
        </w:div>
        <w:div w:id="1881085515">
          <w:marLeft w:val="480"/>
          <w:marRight w:val="0"/>
          <w:marTop w:val="0"/>
          <w:marBottom w:val="0"/>
          <w:divBdr>
            <w:top w:val="none" w:sz="0" w:space="0" w:color="auto"/>
            <w:left w:val="none" w:sz="0" w:space="0" w:color="auto"/>
            <w:bottom w:val="none" w:sz="0" w:space="0" w:color="auto"/>
            <w:right w:val="none" w:sz="0" w:space="0" w:color="auto"/>
          </w:divBdr>
        </w:div>
        <w:div w:id="1132677030">
          <w:marLeft w:val="480"/>
          <w:marRight w:val="0"/>
          <w:marTop w:val="0"/>
          <w:marBottom w:val="0"/>
          <w:divBdr>
            <w:top w:val="none" w:sz="0" w:space="0" w:color="auto"/>
            <w:left w:val="none" w:sz="0" w:space="0" w:color="auto"/>
            <w:bottom w:val="none" w:sz="0" w:space="0" w:color="auto"/>
            <w:right w:val="none" w:sz="0" w:space="0" w:color="auto"/>
          </w:divBdr>
        </w:div>
        <w:div w:id="1073816285">
          <w:marLeft w:val="480"/>
          <w:marRight w:val="0"/>
          <w:marTop w:val="0"/>
          <w:marBottom w:val="0"/>
          <w:divBdr>
            <w:top w:val="none" w:sz="0" w:space="0" w:color="auto"/>
            <w:left w:val="none" w:sz="0" w:space="0" w:color="auto"/>
            <w:bottom w:val="none" w:sz="0" w:space="0" w:color="auto"/>
            <w:right w:val="none" w:sz="0" w:space="0" w:color="auto"/>
          </w:divBdr>
        </w:div>
        <w:div w:id="51775601">
          <w:marLeft w:val="480"/>
          <w:marRight w:val="0"/>
          <w:marTop w:val="0"/>
          <w:marBottom w:val="0"/>
          <w:divBdr>
            <w:top w:val="none" w:sz="0" w:space="0" w:color="auto"/>
            <w:left w:val="none" w:sz="0" w:space="0" w:color="auto"/>
            <w:bottom w:val="none" w:sz="0" w:space="0" w:color="auto"/>
            <w:right w:val="none" w:sz="0" w:space="0" w:color="auto"/>
          </w:divBdr>
        </w:div>
        <w:div w:id="1937130451">
          <w:marLeft w:val="480"/>
          <w:marRight w:val="0"/>
          <w:marTop w:val="0"/>
          <w:marBottom w:val="0"/>
          <w:divBdr>
            <w:top w:val="none" w:sz="0" w:space="0" w:color="auto"/>
            <w:left w:val="none" w:sz="0" w:space="0" w:color="auto"/>
            <w:bottom w:val="none" w:sz="0" w:space="0" w:color="auto"/>
            <w:right w:val="none" w:sz="0" w:space="0" w:color="auto"/>
          </w:divBdr>
        </w:div>
        <w:div w:id="451436458">
          <w:marLeft w:val="480"/>
          <w:marRight w:val="0"/>
          <w:marTop w:val="0"/>
          <w:marBottom w:val="0"/>
          <w:divBdr>
            <w:top w:val="none" w:sz="0" w:space="0" w:color="auto"/>
            <w:left w:val="none" w:sz="0" w:space="0" w:color="auto"/>
            <w:bottom w:val="none" w:sz="0" w:space="0" w:color="auto"/>
            <w:right w:val="none" w:sz="0" w:space="0" w:color="auto"/>
          </w:divBdr>
        </w:div>
        <w:div w:id="668600282">
          <w:marLeft w:val="480"/>
          <w:marRight w:val="0"/>
          <w:marTop w:val="0"/>
          <w:marBottom w:val="0"/>
          <w:divBdr>
            <w:top w:val="none" w:sz="0" w:space="0" w:color="auto"/>
            <w:left w:val="none" w:sz="0" w:space="0" w:color="auto"/>
            <w:bottom w:val="none" w:sz="0" w:space="0" w:color="auto"/>
            <w:right w:val="none" w:sz="0" w:space="0" w:color="auto"/>
          </w:divBdr>
        </w:div>
        <w:div w:id="998197038">
          <w:marLeft w:val="480"/>
          <w:marRight w:val="0"/>
          <w:marTop w:val="0"/>
          <w:marBottom w:val="0"/>
          <w:divBdr>
            <w:top w:val="none" w:sz="0" w:space="0" w:color="auto"/>
            <w:left w:val="none" w:sz="0" w:space="0" w:color="auto"/>
            <w:bottom w:val="none" w:sz="0" w:space="0" w:color="auto"/>
            <w:right w:val="none" w:sz="0" w:space="0" w:color="auto"/>
          </w:divBdr>
        </w:div>
        <w:div w:id="1138839050">
          <w:marLeft w:val="480"/>
          <w:marRight w:val="0"/>
          <w:marTop w:val="0"/>
          <w:marBottom w:val="0"/>
          <w:divBdr>
            <w:top w:val="none" w:sz="0" w:space="0" w:color="auto"/>
            <w:left w:val="none" w:sz="0" w:space="0" w:color="auto"/>
            <w:bottom w:val="none" w:sz="0" w:space="0" w:color="auto"/>
            <w:right w:val="none" w:sz="0" w:space="0" w:color="auto"/>
          </w:divBdr>
        </w:div>
        <w:div w:id="2009943810">
          <w:marLeft w:val="480"/>
          <w:marRight w:val="0"/>
          <w:marTop w:val="0"/>
          <w:marBottom w:val="0"/>
          <w:divBdr>
            <w:top w:val="none" w:sz="0" w:space="0" w:color="auto"/>
            <w:left w:val="none" w:sz="0" w:space="0" w:color="auto"/>
            <w:bottom w:val="none" w:sz="0" w:space="0" w:color="auto"/>
            <w:right w:val="none" w:sz="0" w:space="0" w:color="auto"/>
          </w:divBdr>
        </w:div>
        <w:div w:id="255021164">
          <w:marLeft w:val="480"/>
          <w:marRight w:val="0"/>
          <w:marTop w:val="0"/>
          <w:marBottom w:val="0"/>
          <w:divBdr>
            <w:top w:val="none" w:sz="0" w:space="0" w:color="auto"/>
            <w:left w:val="none" w:sz="0" w:space="0" w:color="auto"/>
            <w:bottom w:val="none" w:sz="0" w:space="0" w:color="auto"/>
            <w:right w:val="none" w:sz="0" w:space="0" w:color="auto"/>
          </w:divBdr>
        </w:div>
        <w:div w:id="1913849534">
          <w:marLeft w:val="480"/>
          <w:marRight w:val="0"/>
          <w:marTop w:val="0"/>
          <w:marBottom w:val="0"/>
          <w:divBdr>
            <w:top w:val="none" w:sz="0" w:space="0" w:color="auto"/>
            <w:left w:val="none" w:sz="0" w:space="0" w:color="auto"/>
            <w:bottom w:val="none" w:sz="0" w:space="0" w:color="auto"/>
            <w:right w:val="none" w:sz="0" w:space="0" w:color="auto"/>
          </w:divBdr>
        </w:div>
        <w:div w:id="925922050">
          <w:marLeft w:val="480"/>
          <w:marRight w:val="0"/>
          <w:marTop w:val="0"/>
          <w:marBottom w:val="0"/>
          <w:divBdr>
            <w:top w:val="none" w:sz="0" w:space="0" w:color="auto"/>
            <w:left w:val="none" w:sz="0" w:space="0" w:color="auto"/>
            <w:bottom w:val="none" w:sz="0" w:space="0" w:color="auto"/>
            <w:right w:val="none" w:sz="0" w:space="0" w:color="auto"/>
          </w:divBdr>
        </w:div>
        <w:div w:id="787239419">
          <w:marLeft w:val="480"/>
          <w:marRight w:val="0"/>
          <w:marTop w:val="0"/>
          <w:marBottom w:val="0"/>
          <w:divBdr>
            <w:top w:val="none" w:sz="0" w:space="0" w:color="auto"/>
            <w:left w:val="none" w:sz="0" w:space="0" w:color="auto"/>
            <w:bottom w:val="none" w:sz="0" w:space="0" w:color="auto"/>
            <w:right w:val="none" w:sz="0" w:space="0" w:color="auto"/>
          </w:divBdr>
        </w:div>
        <w:div w:id="571816157">
          <w:marLeft w:val="480"/>
          <w:marRight w:val="0"/>
          <w:marTop w:val="0"/>
          <w:marBottom w:val="0"/>
          <w:divBdr>
            <w:top w:val="none" w:sz="0" w:space="0" w:color="auto"/>
            <w:left w:val="none" w:sz="0" w:space="0" w:color="auto"/>
            <w:bottom w:val="none" w:sz="0" w:space="0" w:color="auto"/>
            <w:right w:val="none" w:sz="0" w:space="0" w:color="auto"/>
          </w:divBdr>
        </w:div>
        <w:div w:id="296034804">
          <w:marLeft w:val="480"/>
          <w:marRight w:val="0"/>
          <w:marTop w:val="0"/>
          <w:marBottom w:val="0"/>
          <w:divBdr>
            <w:top w:val="none" w:sz="0" w:space="0" w:color="auto"/>
            <w:left w:val="none" w:sz="0" w:space="0" w:color="auto"/>
            <w:bottom w:val="none" w:sz="0" w:space="0" w:color="auto"/>
            <w:right w:val="none" w:sz="0" w:space="0" w:color="auto"/>
          </w:divBdr>
        </w:div>
        <w:div w:id="326397135">
          <w:marLeft w:val="480"/>
          <w:marRight w:val="0"/>
          <w:marTop w:val="0"/>
          <w:marBottom w:val="0"/>
          <w:divBdr>
            <w:top w:val="none" w:sz="0" w:space="0" w:color="auto"/>
            <w:left w:val="none" w:sz="0" w:space="0" w:color="auto"/>
            <w:bottom w:val="none" w:sz="0" w:space="0" w:color="auto"/>
            <w:right w:val="none" w:sz="0" w:space="0" w:color="auto"/>
          </w:divBdr>
        </w:div>
        <w:div w:id="2086099904">
          <w:marLeft w:val="480"/>
          <w:marRight w:val="0"/>
          <w:marTop w:val="0"/>
          <w:marBottom w:val="0"/>
          <w:divBdr>
            <w:top w:val="none" w:sz="0" w:space="0" w:color="auto"/>
            <w:left w:val="none" w:sz="0" w:space="0" w:color="auto"/>
            <w:bottom w:val="none" w:sz="0" w:space="0" w:color="auto"/>
            <w:right w:val="none" w:sz="0" w:space="0" w:color="auto"/>
          </w:divBdr>
        </w:div>
        <w:div w:id="1713187967">
          <w:marLeft w:val="480"/>
          <w:marRight w:val="0"/>
          <w:marTop w:val="0"/>
          <w:marBottom w:val="0"/>
          <w:divBdr>
            <w:top w:val="none" w:sz="0" w:space="0" w:color="auto"/>
            <w:left w:val="none" w:sz="0" w:space="0" w:color="auto"/>
            <w:bottom w:val="none" w:sz="0" w:space="0" w:color="auto"/>
            <w:right w:val="none" w:sz="0" w:space="0" w:color="auto"/>
          </w:divBdr>
        </w:div>
        <w:div w:id="459306790">
          <w:marLeft w:val="480"/>
          <w:marRight w:val="0"/>
          <w:marTop w:val="0"/>
          <w:marBottom w:val="0"/>
          <w:divBdr>
            <w:top w:val="none" w:sz="0" w:space="0" w:color="auto"/>
            <w:left w:val="none" w:sz="0" w:space="0" w:color="auto"/>
            <w:bottom w:val="none" w:sz="0" w:space="0" w:color="auto"/>
            <w:right w:val="none" w:sz="0" w:space="0" w:color="auto"/>
          </w:divBdr>
        </w:div>
        <w:div w:id="636690571">
          <w:marLeft w:val="480"/>
          <w:marRight w:val="0"/>
          <w:marTop w:val="0"/>
          <w:marBottom w:val="0"/>
          <w:divBdr>
            <w:top w:val="none" w:sz="0" w:space="0" w:color="auto"/>
            <w:left w:val="none" w:sz="0" w:space="0" w:color="auto"/>
            <w:bottom w:val="none" w:sz="0" w:space="0" w:color="auto"/>
            <w:right w:val="none" w:sz="0" w:space="0" w:color="auto"/>
          </w:divBdr>
        </w:div>
        <w:div w:id="193887465">
          <w:marLeft w:val="480"/>
          <w:marRight w:val="0"/>
          <w:marTop w:val="0"/>
          <w:marBottom w:val="0"/>
          <w:divBdr>
            <w:top w:val="none" w:sz="0" w:space="0" w:color="auto"/>
            <w:left w:val="none" w:sz="0" w:space="0" w:color="auto"/>
            <w:bottom w:val="none" w:sz="0" w:space="0" w:color="auto"/>
            <w:right w:val="none" w:sz="0" w:space="0" w:color="auto"/>
          </w:divBdr>
        </w:div>
        <w:div w:id="765347372">
          <w:marLeft w:val="480"/>
          <w:marRight w:val="0"/>
          <w:marTop w:val="0"/>
          <w:marBottom w:val="0"/>
          <w:divBdr>
            <w:top w:val="none" w:sz="0" w:space="0" w:color="auto"/>
            <w:left w:val="none" w:sz="0" w:space="0" w:color="auto"/>
            <w:bottom w:val="none" w:sz="0" w:space="0" w:color="auto"/>
            <w:right w:val="none" w:sz="0" w:space="0" w:color="auto"/>
          </w:divBdr>
        </w:div>
        <w:div w:id="342629286">
          <w:marLeft w:val="480"/>
          <w:marRight w:val="0"/>
          <w:marTop w:val="0"/>
          <w:marBottom w:val="0"/>
          <w:divBdr>
            <w:top w:val="none" w:sz="0" w:space="0" w:color="auto"/>
            <w:left w:val="none" w:sz="0" w:space="0" w:color="auto"/>
            <w:bottom w:val="none" w:sz="0" w:space="0" w:color="auto"/>
            <w:right w:val="none" w:sz="0" w:space="0" w:color="auto"/>
          </w:divBdr>
        </w:div>
        <w:div w:id="1328241937">
          <w:marLeft w:val="480"/>
          <w:marRight w:val="0"/>
          <w:marTop w:val="0"/>
          <w:marBottom w:val="0"/>
          <w:divBdr>
            <w:top w:val="none" w:sz="0" w:space="0" w:color="auto"/>
            <w:left w:val="none" w:sz="0" w:space="0" w:color="auto"/>
            <w:bottom w:val="none" w:sz="0" w:space="0" w:color="auto"/>
            <w:right w:val="none" w:sz="0" w:space="0" w:color="auto"/>
          </w:divBdr>
        </w:div>
        <w:div w:id="50155125">
          <w:marLeft w:val="480"/>
          <w:marRight w:val="0"/>
          <w:marTop w:val="0"/>
          <w:marBottom w:val="0"/>
          <w:divBdr>
            <w:top w:val="none" w:sz="0" w:space="0" w:color="auto"/>
            <w:left w:val="none" w:sz="0" w:space="0" w:color="auto"/>
            <w:bottom w:val="none" w:sz="0" w:space="0" w:color="auto"/>
            <w:right w:val="none" w:sz="0" w:space="0" w:color="auto"/>
          </w:divBdr>
        </w:div>
        <w:div w:id="107550925">
          <w:marLeft w:val="480"/>
          <w:marRight w:val="0"/>
          <w:marTop w:val="0"/>
          <w:marBottom w:val="0"/>
          <w:divBdr>
            <w:top w:val="none" w:sz="0" w:space="0" w:color="auto"/>
            <w:left w:val="none" w:sz="0" w:space="0" w:color="auto"/>
            <w:bottom w:val="none" w:sz="0" w:space="0" w:color="auto"/>
            <w:right w:val="none" w:sz="0" w:space="0" w:color="auto"/>
          </w:divBdr>
        </w:div>
        <w:div w:id="2144537705">
          <w:marLeft w:val="480"/>
          <w:marRight w:val="0"/>
          <w:marTop w:val="0"/>
          <w:marBottom w:val="0"/>
          <w:divBdr>
            <w:top w:val="none" w:sz="0" w:space="0" w:color="auto"/>
            <w:left w:val="none" w:sz="0" w:space="0" w:color="auto"/>
            <w:bottom w:val="none" w:sz="0" w:space="0" w:color="auto"/>
            <w:right w:val="none" w:sz="0" w:space="0" w:color="auto"/>
          </w:divBdr>
        </w:div>
        <w:div w:id="744647580">
          <w:marLeft w:val="480"/>
          <w:marRight w:val="0"/>
          <w:marTop w:val="0"/>
          <w:marBottom w:val="0"/>
          <w:divBdr>
            <w:top w:val="none" w:sz="0" w:space="0" w:color="auto"/>
            <w:left w:val="none" w:sz="0" w:space="0" w:color="auto"/>
            <w:bottom w:val="none" w:sz="0" w:space="0" w:color="auto"/>
            <w:right w:val="none" w:sz="0" w:space="0" w:color="auto"/>
          </w:divBdr>
        </w:div>
        <w:div w:id="2059939516">
          <w:marLeft w:val="480"/>
          <w:marRight w:val="0"/>
          <w:marTop w:val="0"/>
          <w:marBottom w:val="0"/>
          <w:divBdr>
            <w:top w:val="none" w:sz="0" w:space="0" w:color="auto"/>
            <w:left w:val="none" w:sz="0" w:space="0" w:color="auto"/>
            <w:bottom w:val="none" w:sz="0" w:space="0" w:color="auto"/>
            <w:right w:val="none" w:sz="0" w:space="0" w:color="auto"/>
          </w:divBdr>
        </w:div>
        <w:div w:id="1835225326">
          <w:marLeft w:val="480"/>
          <w:marRight w:val="0"/>
          <w:marTop w:val="0"/>
          <w:marBottom w:val="0"/>
          <w:divBdr>
            <w:top w:val="none" w:sz="0" w:space="0" w:color="auto"/>
            <w:left w:val="none" w:sz="0" w:space="0" w:color="auto"/>
            <w:bottom w:val="none" w:sz="0" w:space="0" w:color="auto"/>
            <w:right w:val="none" w:sz="0" w:space="0" w:color="auto"/>
          </w:divBdr>
        </w:div>
        <w:div w:id="1652906588">
          <w:marLeft w:val="480"/>
          <w:marRight w:val="0"/>
          <w:marTop w:val="0"/>
          <w:marBottom w:val="0"/>
          <w:divBdr>
            <w:top w:val="none" w:sz="0" w:space="0" w:color="auto"/>
            <w:left w:val="none" w:sz="0" w:space="0" w:color="auto"/>
            <w:bottom w:val="none" w:sz="0" w:space="0" w:color="auto"/>
            <w:right w:val="none" w:sz="0" w:space="0" w:color="auto"/>
          </w:divBdr>
        </w:div>
        <w:div w:id="263996194">
          <w:marLeft w:val="480"/>
          <w:marRight w:val="0"/>
          <w:marTop w:val="0"/>
          <w:marBottom w:val="0"/>
          <w:divBdr>
            <w:top w:val="none" w:sz="0" w:space="0" w:color="auto"/>
            <w:left w:val="none" w:sz="0" w:space="0" w:color="auto"/>
            <w:bottom w:val="none" w:sz="0" w:space="0" w:color="auto"/>
            <w:right w:val="none" w:sz="0" w:space="0" w:color="auto"/>
          </w:divBdr>
        </w:div>
        <w:div w:id="2038502470">
          <w:marLeft w:val="480"/>
          <w:marRight w:val="0"/>
          <w:marTop w:val="0"/>
          <w:marBottom w:val="0"/>
          <w:divBdr>
            <w:top w:val="none" w:sz="0" w:space="0" w:color="auto"/>
            <w:left w:val="none" w:sz="0" w:space="0" w:color="auto"/>
            <w:bottom w:val="none" w:sz="0" w:space="0" w:color="auto"/>
            <w:right w:val="none" w:sz="0" w:space="0" w:color="auto"/>
          </w:divBdr>
        </w:div>
        <w:div w:id="1479376890">
          <w:marLeft w:val="480"/>
          <w:marRight w:val="0"/>
          <w:marTop w:val="0"/>
          <w:marBottom w:val="0"/>
          <w:divBdr>
            <w:top w:val="none" w:sz="0" w:space="0" w:color="auto"/>
            <w:left w:val="none" w:sz="0" w:space="0" w:color="auto"/>
            <w:bottom w:val="none" w:sz="0" w:space="0" w:color="auto"/>
            <w:right w:val="none" w:sz="0" w:space="0" w:color="auto"/>
          </w:divBdr>
        </w:div>
        <w:div w:id="928271750">
          <w:marLeft w:val="480"/>
          <w:marRight w:val="0"/>
          <w:marTop w:val="0"/>
          <w:marBottom w:val="0"/>
          <w:divBdr>
            <w:top w:val="none" w:sz="0" w:space="0" w:color="auto"/>
            <w:left w:val="none" w:sz="0" w:space="0" w:color="auto"/>
            <w:bottom w:val="none" w:sz="0" w:space="0" w:color="auto"/>
            <w:right w:val="none" w:sz="0" w:space="0" w:color="auto"/>
          </w:divBdr>
        </w:div>
        <w:div w:id="509177519">
          <w:marLeft w:val="480"/>
          <w:marRight w:val="0"/>
          <w:marTop w:val="0"/>
          <w:marBottom w:val="0"/>
          <w:divBdr>
            <w:top w:val="none" w:sz="0" w:space="0" w:color="auto"/>
            <w:left w:val="none" w:sz="0" w:space="0" w:color="auto"/>
            <w:bottom w:val="none" w:sz="0" w:space="0" w:color="auto"/>
            <w:right w:val="none" w:sz="0" w:space="0" w:color="auto"/>
          </w:divBdr>
        </w:div>
        <w:div w:id="1660619276">
          <w:marLeft w:val="480"/>
          <w:marRight w:val="0"/>
          <w:marTop w:val="0"/>
          <w:marBottom w:val="0"/>
          <w:divBdr>
            <w:top w:val="none" w:sz="0" w:space="0" w:color="auto"/>
            <w:left w:val="none" w:sz="0" w:space="0" w:color="auto"/>
            <w:bottom w:val="none" w:sz="0" w:space="0" w:color="auto"/>
            <w:right w:val="none" w:sz="0" w:space="0" w:color="auto"/>
          </w:divBdr>
        </w:div>
        <w:div w:id="2077509323">
          <w:marLeft w:val="480"/>
          <w:marRight w:val="0"/>
          <w:marTop w:val="0"/>
          <w:marBottom w:val="0"/>
          <w:divBdr>
            <w:top w:val="none" w:sz="0" w:space="0" w:color="auto"/>
            <w:left w:val="none" w:sz="0" w:space="0" w:color="auto"/>
            <w:bottom w:val="none" w:sz="0" w:space="0" w:color="auto"/>
            <w:right w:val="none" w:sz="0" w:space="0" w:color="auto"/>
          </w:divBdr>
        </w:div>
        <w:div w:id="2130926465">
          <w:marLeft w:val="480"/>
          <w:marRight w:val="0"/>
          <w:marTop w:val="0"/>
          <w:marBottom w:val="0"/>
          <w:divBdr>
            <w:top w:val="none" w:sz="0" w:space="0" w:color="auto"/>
            <w:left w:val="none" w:sz="0" w:space="0" w:color="auto"/>
            <w:bottom w:val="none" w:sz="0" w:space="0" w:color="auto"/>
            <w:right w:val="none" w:sz="0" w:space="0" w:color="auto"/>
          </w:divBdr>
        </w:div>
        <w:div w:id="1954902498">
          <w:marLeft w:val="480"/>
          <w:marRight w:val="0"/>
          <w:marTop w:val="0"/>
          <w:marBottom w:val="0"/>
          <w:divBdr>
            <w:top w:val="none" w:sz="0" w:space="0" w:color="auto"/>
            <w:left w:val="none" w:sz="0" w:space="0" w:color="auto"/>
            <w:bottom w:val="none" w:sz="0" w:space="0" w:color="auto"/>
            <w:right w:val="none" w:sz="0" w:space="0" w:color="auto"/>
          </w:divBdr>
        </w:div>
        <w:div w:id="523977957">
          <w:marLeft w:val="480"/>
          <w:marRight w:val="0"/>
          <w:marTop w:val="0"/>
          <w:marBottom w:val="0"/>
          <w:divBdr>
            <w:top w:val="none" w:sz="0" w:space="0" w:color="auto"/>
            <w:left w:val="none" w:sz="0" w:space="0" w:color="auto"/>
            <w:bottom w:val="none" w:sz="0" w:space="0" w:color="auto"/>
            <w:right w:val="none" w:sz="0" w:space="0" w:color="auto"/>
          </w:divBdr>
        </w:div>
        <w:div w:id="560141505">
          <w:marLeft w:val="480"/>
          <w:marRight w:val="0"/>
          <w:marTop w:val="0"/>
          <w:marBottom w:val="0"/>
          <w:divBdr>
            <w:top w:val="none" w:sz="0" w:space="0" w:color="auto"/>
            <w:left w:val="none" w:sz="0" w:space="0" w:color="auto"/>
            <w:bottom w:val="none" w:sz="0" w:space="0" w:color="auto"/>
            <w:right w:val="none" w:sz="0" w:space="0" w:color="auto"/>
          </w:divBdr>
        </w:div>
      </w:divsChild>
    </w:div>
    <w:div w:id="796683028">
      <w:bodyDiv w:val="1"/>
      <w:marLeft w:val="0"/>
      <w:marRight w:val="0"/>
      <w:marTop w:val="0"/>
      <w:marBottom w:val="0"/>
      <w:divBdr>
        <w:top w:val="none" w:sz="0" w:space="0" w:color="auto"/>
        <w:left w:val="none" w:sz="0" w:space="0" w:color="auto"/>
        <w:bottom w:val="none" w:sz="0" w:space="0" w:color="auto"/>
        <w:right w:val="none" w:sz="0" w:space="0" w:color="auto"/>
      </w:divBdr>
    </w:div>
    <w:div w:id="796803163">
      <w:bodyDiv w:val="1"/>
      <w:marLeft w:val="0"/>
      <w:marRight w:val="0"/>
      <w:marTop w:val="0"/>
      <w:marBottom w:val="0"/>
      <w:divBdr>
        <w:top w:val="none" w:sz="0" w:space="0" w:color="auto"/>
        <w:left w:val="none" w:sz="0" w:space="0" w:color="auto"/>
        <w:bottom w:val="none" w:sz="0" w:space="0" w:color="auto"/>
        <w:right w:val="none" w:sz="0" w:space="0" w:color="auto"/>
      </w:divBdr>
    </w:div>
    <w:div w:id="796918492">
      <w:bodyDiv w:val="1"/>
      <w:marLeft w:val="0"/>
      <w:marRight w:val="0"/>
      <w:marTop w:val="0"/>
      <w:marBottom w:val="0"/>
      <w:divBdr>
        <w:top w:val="none" w:sz="0" w:space="0" w:color="auto"/>
        <w:left w:val="none" w:sz="0" w:space="0" w:color="auto"/>
        <w:bottom w:val="none" w:sz="0" w:space="0" w:color="auto"/>
        <w:right w:val="none" w:sz="0" w:space="0" w:color="auto"/>
      </w:divBdr>
    </w:div>
    <w:div w:id="797146095">
      <w:bodyDiv w:val="1"/>
      <w:marLeft w:val="0"/>
      <w:marRight w:val="0"/>
      <w:marTop w:val="0"/>
      <w:marBottom w:val="0"/>
      <w:divBdr>
        <w:top w:val="none" w:sz="0" w:space="0" w:color="auto"/>
        <w:left w:val="none" w:sz="0" w:space="0" w:color="auto"/>
        <w:bottom w:val="none" w:sz="0" w:space="0" w:color="auto"/>
        <w:right w:val="none" w:sz="0" w:space="0" w:color="auto"/>
      </w:divBdr>
    </w:div>
    <w:div w:id="797576965">
      <w:bodyDiv w:val="1"/>
      <w:marLeft w:val="0"/>
      <w:marRight w:val="0"/>
      <w:marTop w:val="0"/>
      <w:marBottom w:val="0"/>
      <w:divBdr>
        <w:top w:val="none" w:sz="0" w:space="0" w:color="auto"/>
        <w:left w:val="none" w:sz="0" w:space="0" w:color="auto"/>
        <w:bottom w:val="none" w:sz="0" w:space="0" w:color="auto"/>
        <w:right w:val="none" w:sz="0" w:space="0" w:color="auto"/>
      </w:divBdr>
    </w:div>
    <w:div w:id="797652312">
      <w:bodyDiv w:val="1"/>
      <w:marLeft w:val="0"/>
      <w:marRight w:val="0"/>
      <w:marTop w:val="0"/>
      <w:marBottom w:val="0"/>
      <w:divBdr>
        <w:top w:val="none" w:sz="0" w:space="0" w:color="auto"/>
        <w:left w:val="none" w:sz="0" w:space="0" w:color="auto"/>
        <w:bottom w:val="none" w:sz="0" w:space="0" w:color="auto"/>
        <w:right w:val="none" w:sz="0" w:space="0" w:color="auto"/>
      </w:divBdr>
    </w:div>
    <w:div w:id="797770249">
      <w:bodyDiv w:val="1"/>
      <w:marLeft w:val="0"/>
      <w:marRight w:val="0"/>
      <w:marTop w:val="0"/>
      <w:marBottom w:val="0"/>
      <w:divBdr>
        <w:top w:val="none" w:sz="0" w:space="0" w:color="auto"/>
        <w:left w:val="none" w:sz="0" w:space="0" w:color="auto"/>
        <w:bottom w:val="none" w:sz="0" w:space="0" w:color="auto"/>
        <w:right w:val="none" w:sz="0" w:space="0" w:color="auto"/>
      </w:divBdr>
    </w:div>
    <w:div w:id="797799636">
      <w:bodyDiv w:val="1"/>
      <w:marLeft w:val="0"/>
      <w:marRight w:val="0"/>
      <w:marTop w:val="0"/>
      <w:marBottom w:val="0"/>
      <w:divBdr>
        <w:top w:val="none" w:sz="0" w:space="0" w:color="auto"/>
        <w:left w:val="none" w:sz="0" w:space="0" w:color="auto"/>
        <w:bottom w:val="none" w:sz="0" w:space="0" w:color="auto"/>
        <w:right w:val="none" w:sz="0" w:space="0" w:color="auto"/>
      </w:divBdr>
    </w:div>
    <w:div w:id="798375263">
      <w:bodyDiv w:val="1"/>
      <w:marLeft w:val="0"/>
      <w:marRight w:val="0"/>
      <w:marTop w:val="0"/>
      <w:marBottom w:val="0"/>
      <w:divBdr>
        <w:top w:val="none" w:sz="0" w:space="0" w:color="auto"/>
        <w:left w:val="none" w:sz="0" w:space="0" w:color="auto"/>
        <w:bottom w:val="none" w:sz="0" w:space="0" w:color="auto"/>
        <w:right w:val="none" w:sz="0" w:space="0" w:color="auto"/>
      </w:divBdr>
    </w:div>
    <w:div w:id="798449797">
      <w:bodyDiv w:val="1"/>
      <w:marLeft w:val="0"/>
      <w:marRight w:val="0"/>
      <w:marTop w:val="0"/>
      <w:marBottom w:val="0"/>
      <w:divBdr>
        <w:top w:val="none" w:sz="0" w:space="0" w:color="auto"/>
        <w:left w:val="none" w:sz="0" w:space="0" w:color="auto"/>
        <w:bottom w:val="none" w:sz="0" w:space="0" w:color="auto"/>
        <w:right w:val="none" w:sz="0" w:space="0" w:color="auto"/>
      </w:divBdr>
    </w:div>
    <w:div w:id="798495570">
      <w:bodyDiv w:val="1"/>
      <w:marLeft w:val="0"/>
      <w:marRight w:val="0"/>
      <w:marTop w:val="0"/>
      <w:marBottom w:val="0"/>
      <w:divBdr>
        <w:top w:val="none" w:sz="0" w:space="0" w:color="auto"/>
        <w:left w:val="none" w:sz="0" w:space="0" w:color="auto"/>
        <w:bottom w:val="none" w:sz="0" w:space="0" w:color="auto"/>
        <w:right w:val="none" w:sz="0" w:space="0" w:color="auto"/>
      </w:divBdr>
    </w:div>
    <w:div w:id="798649795">
      <w:bodyDiv w:val="1"/>
      <w:marLeft w:val="0"/>
      <w:marRight w:val="0"/>
      <w:marTop w:val="0"/>
      <w:marBottom w:val="0"/>
      <w:divBdr>
        <w:top w:val="none" w:sz="0" w:space="0" w:color="auto"/>
        <w:left w:val="none" w:sz="0" w:space="0" w:color="auto"/>
        <w:bottom w:val="none" w:sz="0" w:space="0" w:color="auto"/>
        <w:right w:val="none" w:sz="0" w:space="0" w:color="auto"/>
      </w:divBdr>
    </w:div>
    <w:div w:id="798840379">
      <w:bodyDiv w:val="1"/>
      <w:marLeft w:val="0"/>
      <w:marRight w:val="0"/>
      <w:marTop w:val="0"/>
      <w:marBottom w:val="0"/>
      <w:divBdr>
        <w:top w:val="none" w:sz="0" w:space="0" w:color="auto"/>
        <w:left w:val="none" w:sz="0" w:space="0" w:color="auto"/>
        <w:bottom w:val="none" w:sz="0" w:space="0" w:color="auto"/>
        <w:right w:val="none" w:sz="0" w:space="0" w:color="auto"/>
      </w:divBdr>
    </w:div>
    <w:div w:id="799037168">
      <w:bodyDiv w:val="1"/>
      <w:marLeft w:val="0"/>
      <w:marRight w:val="0"/>
      <w:marTop w:val="0"/>
      <w:marBottom w:val="0"/>
      <w:divBdr>
        <w:top w:val="none" w:sz="0" w:space="0" w:color="auto"/>
        <w:left w:val="none" w:sz="0" w:space="0" w:color="auto"/>
        <w:bottom w:val="none" w:sz="0" w:space="0" w:color="auto"/>
        <w:right w:val="none" w:sz="0" w:space="0" w:color="auto"/>
      </w:divBdr>
    </w:div>
    <w:div w:id="799106008">
      <w:bodyDiv w:val="1"/>
      <w:marLeft w:val="0"/>
      <w:marRight w:val="0"/>
      <w:marTop w:val="0"/>
      <w:marBottom w:val="0"/>
      <w:divBdr>
        <w:top w:val="none" w:sz="0" w:space="0" w:color="auto"/>
        <w:left w:val="none" w:sz="0" w:space="0" w:color="auto"/>
        <w:bottom w:val="none" w:sz="0" w:space="0" w:color="auto"/>
        <w:right w:val="none" w:sz="0" w:space="0" w:color="auto"/>
      </w:divBdr>
    </w:div>
    <w:div w:id="799111760">
      <w:bodyDiv w:val="1"/>
      <w:marLeft w:val="0"/>
      <w:marRight w:val="0"/>
      <w:marTop w:val="0"/>
      <w:marBottom w:val="0"/>
      <w:divBdr>
        <w:top w:val="none" w:sz="0" w:space="0" w:color="auto"/>
        <w:left w:val="none" w:sz="0" w:space="0" w:color="auto"/>
        <w:bottom w:val="none" w:sz="0" w:space="0" w:color="auto"/>
        <w:right w:val="none" w:sz="0" w:space="0" w:color="auto"/>
      </w:divBdr>
    </w:div>
    <w:div w:id="799227919">
      <w:bodyDiv w:val="1"/>
      <w:marLeft w:val="0"/>
      <w:marRight w:val="0"/>
      <w:marTop w:val="0"/>
      <w:marBottom w:val="0"/>
      <w:divBdr>
        <w:top w:val="none" w:sz="0" w:space="0" w:color="auto"/>
        <w:left w:val="none" w:sz="0" w:space="0" w:color="auto"/>
        <w:bottom w:val="none" w:sz="0" w:space="0" w:color="auto"/>
        <w:right w:val="none" w:sz="0" w:space="0" w:color="auto"/>
      </w:divBdr>
    </w:div>
    <w:div w:id="799306157">
      <w:bodyDiv w:val="1"/>
      <w:marLeft w:val="0"/>
      <w:marRight w:val="0"/>
      <w:marTop w:val="0"/>
      <w:marBottom w:val="0"/>
      <w:divBdr>
        <w:top w:val="none" w:sz="0" w:space="0" w:color="auto"/>
        <w:left w:val="none" w:sz="0" w:space="0" w:color="auto"/>
        <w:bottom w:val="none" w:sz="0" w:space="0" w:color="auto"/>
        <w:right w:val="none" w:sz="0" w:space="0" w:color="auto"/>
      </w:divBdr>
    </w:div>
    <w:div w:id="799345963">
      <w:bodyDiv w:val="1"/>
      <w:marLeft w:val="0"/>
      <w:marRight w:val="0"/>
      <w:marTop w:val="0"/>
      <w:marBottom w:val="0"/>
      <w:divBdr>
        <w:top w:val="none" w:sz="0" w:space="0" w:color="auto"/>
        <w:left w:val="none" w:sz="0" w:space="0" w:color="auto"/>
        <w:bottom w:val="none" w:sz="0" w:space="0" w:color="auto"/>
        <w:right w:val="none" w:sz="0" w:space="0" w:color="auto"/>
      </w:divBdr>
    </w:div>
    <w:div w:id="799348613">
      <w:bodyDiv w:val="1"/>
      <w:marLeft w:val="0"/>
      <w:marRight w:val="0"/>
      <w:marTop w:val="0"/>
      <w:marBottom w:val="0"/>
      <w:divBdr>
        <w:top w:val="none" w:sz="0" w:space="0" w:color="auto"/>
        <w:left w:val="none" w:sz="0" w:space="0" w:color="auto"/>
        <w:bottom w:val="none" w:sz="0" w:space="0" w:color="auto"/>
        <w:right w:val="none" w:sz="0" w:space="0" w:color="auto"/>
      </w:divBdr>
    </w:div>
    <w:div w:id="799880020">
      <w:bodyDiv w:val="1"/>
      <w:marLeft w:val="0"/>
      <w:marRight w:val="0"/>
      <w:marTop w:val="0"/>
      <w:marBottom w:val="0"/>
      <w:divBdr>
        <w:top w:val="none" w:sz="0" w:space="0" w:color="auto"/>
        <w:left w:val="none" w:sz="0" w:space="0" w:color="auto"/>
        <w:bottom w:val="none" w:sz="0" w:space="0" w:color="auto"/>
        <w:right w:val="none" w:sz="0" w:space="0" w:color="auto"/>
      </w:divBdr>
    </w:div>
    <w:div w:id="800028615">
      <w:bodyDiv w:val="1"/>
      <w:marLeft w:val="0"/>
      <w:marRight w:val="0"/>
      <w:marTop w:val="0"/>
      <w:marBottom w:val="0"/>
      <w:divBdr>
        <w:top w:val="none" w:sz="0" w:space="0" w:color="auto"/>
        <w:left w:val="none" w:sz="0" w:space="0" w:color="auto"/>
        <w:bottom w:val="none" w:sz="0" w:space="0" w:color="auto"/>
        <w:right w:val="none" w:sz="0" w:space="0" w:color="auto"/>
      </w:divBdr>
    </w:div>
    <w:div w:id="800076663">
      <w:bodyDiv w:val="1"/>
      <w:marLeft w:val="0"/>
      <w:marRight w:val="0"/>
      <w:marTop w:val="0"/>
      <w:marBottom w:val="0"/>
      <w:divBdr>
        <w:top w:val="none" w:sz="0" w:space="0" w:color="auto"/>
        <w:left w:val="none" w:sz="0" w:space="0" w:color="auto"/>
        <w:bottom w:val="none" w:sz="0" w:space="0" w:color="auto"/>
        <w:right w:val="none" w:sz="0" w:space="0" w:color="auto"/>
      </w:divBdr>
    </w:div>
    <w:div w:id="800196737">
      <w:bodyDiv w:val="1"/>
      <w:marLeft w:val="0"/>
      <w:marRight w:val="0"/>
      <w:marTop w:val="0"/>
      <w:marBottom w:val="0"/>
      <w:divBdr>
        <w:top w:val="none" w:sz="0" w:space="0" w:color="auto"/>
        <w:left w:val="none" w:sz="0" w:space="0" w:color="auto"/>
        <w:bottom w:val="none" w:sz="0" w:space="0" w:color="auto"/>
        <w:right w:val="none" w:sz="0" w:space="0" w:color="auto"/>
      </w:divBdr>
    </w:div>
    <w:div w:id="800269410">
      <w:bodyDiv w:val="1"/>
      <w:marLeft w:val="0"/>
      <w:marRight w:val="0"/>
      <w:marTop w:val="0"/>
      <w:marBottom w:val="0"/>
      <w:divBdr>
        <w:top w:val="none" w:sz="0" w:space="0" w:color="auto"/>
        <w:left w:val="none" w:sz="0" w:space="0" w:color="auto"/>
        <w:bottom w:val="none" w:sz="0" w:space="0" w:color="auto"/>
        <w:right w:val="none" w:sz="0" w:space="0" w:color="auto"/>
      </w:divBdr>
    </w:div>
    <w:div w:id="800421276">
      <w:bodyDiv w:val="1"/>
      <w:marLeft w:val="0"/>
      <w:marRight w:val="0"/>
      <w:marTop w:val="0"/>
      <w:marBottom w:val="0"/>
      <w:divBdr>
        <w:top w:val="none" w:sz="0" w:space="0" w:color="auto"/>
        <w:left w:val="none" w:sz="0" w:space="0" w:color="auto"/>
        <w:bottom w:val="none" w:sz="0" w:space="0" w:color="auto"/>
        <w:right w:val="none" w:sz="0" w:space="0" w:color="auto"/>
      </w:divBdr>
    </w:div>
    <w:div w:id="800727909">
      <w:bodyDiv w:val="1"/>
      <w:marLeft w:val="0"/>
      <w:marRight w:val="0"/>
      <w:marTop w:val="0"/>
      <w:marBottom w:val="0"/>
      <w:divBdr>
        <w:top w:val="none" w:sz="0" w:space="0" w:color="auto"/>
        <w:left w:val="none" w:sz="0" w:space="0" w:color="auto"/>
        <w:bottom w:val="none" w:sz="0" w:space="0" w:color="auto"/>
        <w:right w:val="none" w:sz="0" w:space="0" w:color="auto"/>
      </w:divBdr>
    </w:div>
    <w:div w:id="801002144">
      <w:bodyDiv w:val="1"/>
      <w:marLeft w:val="0"/>
      <w:marRight w:val="0"/>
      <w:marTop w:val="0"/>
      <w:marBottom w:val="0"/>
      <w:divBdr>
        <w:top w:val="none" w:sz="0" w:space="0" w:color="auto"/>
        <w:left w:val="none" w:sz="0" w:space="0" w:color="auto"/>
        <w:bottom w:val="none" w:sz="0" w:space="0" w:color="auto"/>
        <w:right w:val="none" w:sz="0" w:space="0" w:color="auto"/>
      </w:divBdr>
    </w:div>
    <w:div w:id="801119931">
      <w:bodyDiv w:val="1"/>
      <w:marLeft w:val="0"/>
      <w:marRight w:val="0"/>
      <w:marTop w:val="0"/>
      <w:marBottom w:val="0"/>
      <w:divBdr>
        <w:top w:val="none" w:sz="0" w:space="0" w:color="auto"/>
        <w:left w:val="none" w:sz="0" w:space="0" w:color="auto"/>
        <w:bottom w:val="none" w:sz="0" w:space="0" w:color="auto"/>
        <w:right w:val="none" w:sz="0" w:space="0" w:color="auto"/>
      </w:divBdr>
    </w:div>
    <w:div w:id="801461130">
      <w:bodyDiv w:val="1"/>
      <w:marLeft w:val="0"/>
      <w:marRight w:val="0"/>
      <w:marTop w:val="0"/>
      <w:marBottom w:val="0"/>
      <w:divBdr>
        <w:top w:val="none" w:sz="0" w:space="0" w:color="auto"/>
        <w:left w:val="none" w:sz="0" w:space="0" w:color="auto"/>
        <w:bottom w:val="none" w:sz="0" w:space="0" w:color="auto"/>
        <w:right w:val="none" w:sz="0" w:space="0" w:color="auto"/>
      </w:divBdr>
    </w:div>
    <w:div w:id="801507911">
      <w:bodyDiv w:val="1"/>
      <w:marLeft w:val="0"/>
      <w:marRight w:val="0"/>
      <w:marTop w:val="0"/>
      <w:marBottom w:val="0"/>
      <w:divBdr>
        <w:top w:val="none" w:sz="0" w:space="0" w:color="auto"/>
        <w:left w:val="none" w:sz="0" w:space="0" w:color="auto"/>
        <w:bottom w:val="none" w:sz="0" w:space="0" w:color="auto"/>
        <w:right w:val="none" w:sz="0" w:space="0" w:color="auto"/>
      </w:divBdr>
    </w:div>
    <w:div w:id="801922269">
      <w:bodyDiv w:val="1"/>
      <w:marLeft w:val="0"/>
      <w:marRight w:val="0"/>
      <w:marTop w:val="0"/>
      <w:marBottom w:val="0"/>
      <w:divBdr>
        <w:top w:val="none" w:sz="0" w:space="0" w:color="auto"/>
        <w:left w:val="none" w:sz="0" w:space="0" w:color="auto"/>
        <w:bottom w:val="none" w:sz="0" w:space="0" w:color="auto"/>
        <w:right w:val="none" w:sz="0" w:space="0" w:color="auto"/>
      </w:divBdr>
    </w:div>
    <w:div w:id="802699758">
      <w:bodyDiv w:val="1"/>
      <w:marLeft w:val="0"/>
      <w:marRight w:val="0"/>
      <w:marTop w:val="0"/>
      <w:marBottom w:val="0"/>
      <w:divBdr>
        <w:top w:val="none" w:sz="0" w:space="0" w:color="auto"/>
        <w:left w:val="none" w:sz="0" w:space="0" w:color="auto"/>
        <w:bottom w:val="none" w:sz="0" w:space="0" w:color="auto"/>
        <w:right w:val="none" w:sz="0" w:space="0" w:color="auto"/>
      </w:divBdr>
    </w:div>
    <w:div w:id="802894242">
      <w:bodyDiv w:val="1"/>
      <w:marLeft w:val="0"/>
      <w:marRight w:val="0"/>
      <w:marTop w:val="0"/>
      <w:marBottom w:val="0"/>
      <w:divBdr>
        <w:top w:val="none" w:sz="0" w:space="0" w:color="auto"/>
        <w:left w:val="none" w:sz="0" w:space="0" w:color="auto"/>
        <w:bottom w:val="none" w:sz="0" w:space="0" w:color="auto"/>
        <w:right w:val="none" w:sz="0" w:space="0" w:color="auto"/>
      </w:divBdr>
    </w:div>
    <w:div w:id="803042145">
      <w:bodyDiv w:val="1"/>
      <w:marLeft w:val="0"/>
      <w:marRight w:val="0"/>
      <w:marTop w:val="0"/>
      <w:marBottom w:val="0"/>
      <w:divBdr>
        <w:top w:val="none" w:sz="0" w:space="0" w:color="auto"/>
        <w:left w:val="none" w:sz="0" w:space="0" w:color="auto"/>
        <w:bottom w:val="none" w:sz="0" w:space="0" w:color="auto"/>
        <w:right w:val="none" w:sz="0" w:space="0" w:color="auto"/>
      </w:divBdr>
    </w:div>
    <w:div w:id="803081020">
      <w:bodyDiv w:val="1"/>
      <w:marLeft w:val="0"/>
      <w:marRight w:val="0"/>
      <w:marTop w:val="0"/>
      <w:marBottom w:val="0"/>
      <w:divBdr>
        <w:top w:val="none" w:sz="0" w:space="0" w:color="auto"/>
        <w:left w:val="none" w:sz="0" w:space="0" w:color="auto"/>
        <w:bottom w:val="none" w:sz="0" w:space="0" w:color="auto"/>
        <w:right w:val="none" w:sz="0" w:space="0" w:color="auto"/>
      </w:divBdr>
    </w:div>
    <w:div w:id="803163318">
      <w:bodyDiv w:val="1"/>
      <w:marLeft w:val="0"/>
      <w:marRight w:val="0"/>
      <w:marTop w:val="0"/>
      <w:marBottom w:val="0"/>
      <w:divBdr>
        <w:top w:val="none" w:sz="0" w:space="0" w:color="auto"/>
        <w:left w:val="none" w:sz="0" w:space="0" w:color="auto"/>
        <w:bottom w:val="none" w:sz="0" w:space="0" w:color="auto"/>
        <w:right w:val="none" w:sz="0" w:space="0" w:color="auto"/>
      </w:divBdr>
    </w:div>
    <w:div w:id="803230711">
      <w:bodyDiv w:val="1"/>
      <w:marLeft w:val="0"/>
      <w:marRight w:val="0"/>
      <w:marTop w:val="0"/>
      <w:marBottom w:val="0"/>
      <w:divBdr>
        <w:top w:val="none" w:sz="0" w:space="0" w:color="auto"/>
        <w:left w:val="none" w:sz="0" w:space="0" w:color="auto"/>
        <w:bottom w:val="none" w:sz="0" w:space="0" w:color="auto"/>
        <w:right w:val="none" w:sz="0" w:space="0" w:color="auto"/>
      </w:divBdr>
    </w:div>
    <w:div w:id="803501668">
      <w:bodyDiv w:val="1"/>
      <w:marLeft w:val="0"/>
      <w:marRight w:val="0"/>
      <w:marTop w:val="0"/>
      <w:marBottom w:val="0"/>
      <w:divBdr>
        <w:top w:val="none" w:sz="0" w:space="0" w:color="auto"/>
        <w:left w:val="none" w:sz="0" w:space="0" w:color="auto"/>
        <w:bottom w:val="none" w:sz="0" w:space="0" w:color="auto"/>
        <w:right w:val="none" w:sz="0" w:space="0" w:color="auto"/>
      </w:divBdr>
    </w:div>
    <w:div w:id="803544029">
      <w:bodyDiv w:val="1"/>
      <w:marLeft w:val="0"/>
      <w:marRight w:val="0"/>
      <w:marTop w:val="0"/>
      <w:marBottom w:val="0"/>
      <w:divBdr>
        <w:top w:val="none" w:sz="0" w:space="0" w:color="auto"/>
        <w:left w:val="none" w:sz="0" w:space="0" w:color="auto"/>
        <w:bottom w:val="none" w:sz="0" w:space="0" w:color="auto"/>
        <w:right w:val="none" w:sz="0" w:space="0" w:color="auto"/>
      </w:divBdr>
    </w:div>
    <w:div w:id="803693872">
      <w:bodyDiv w:val="1"/>
      <w:marLeft w:val="0"/>
      <w:marRight w:val="0"/>
      <w:marTop w:val="0"/>
      <w:marBottom w:val="0"/>
      <w:divBdr>
        <w:top w:val="none" w:sz="0" w:space="0" w:color="auto"/>
        <w:left w:val="none" w:sz="0" w:space="0" w:color="auto"/>
        <w:bottom w:val="none" w:sz="0" w:space="0" w:color="auto"/>
        <w:right w:val="none" w:sz="0" w:space="0" w:color="auto"/>
      </w:divBdr>
    </w:div>
    <w:div w:id="803698767">
      <w:bodyDiv w:val="1"/>
      <w:marLeft w:val="0"/>
      <w:marRight w:val="0"/>
      <w:marTop w:val="0"/>
      <w:marBottom w:val="0"/>
      <w:divBdr>
        <w:top w:val="none" w:sz="0" w:space="0" w:color="auto"/>
        <w:left w:val="none" w:sz="0" w:space="0" w:color="auto"/>
        <w:bottom w:val="none" w:sz="0" w:space="0" w:color="auto"/>
        <w:right w:val="none" w:sz="0" w:space="0" w:color="auto"/>
      </w:divBdr>
    </w:div>
    <w:div w:id="803742805">
      <w:bodyDiv w:val="1"/>
      <w:marLeft w:val="0"/>
      <w:marRight w:val="0"/>
      <w:marTop w:val="0"/>
      <w:marBottom w:val="0"/>
      <w:divBdr>
        <w:top w:val="none" w:sz="0" w:space="0" w:color="auto"/>
        <w:left w:val="none" w:sz="0" w:space="0" w:color="auto"/>
        <w:bottom w:val="none" w:sz="0" w:space="0" w:color="auto"/>
        <w:right w:val="none" w:sz="0" w:space="0" w:color="auto"/>
      </w:divBdr>
    </w:div>
    <w:div w:id="803809402">
      <w:bodyDiv w:val="1"/>
      <w:marLeft w:val="0"/>
      <w:marRight w:val="0"/>
      <w:marTop w:val="0"/>
      <w:marBottom w:val="0"/>
      <w:divBdr>
        <w:top w:val="none" w:sz="0" w:space="0" w:color="auto"/>
        <w:left w:val="none" w:sz="0" w:space="0" w:color="auto"/>
        <w:bottom w:val="none" w:sz="0" w:space="0" w:color="auto"/>
        <w:right w:val="none" w:sz="0" w:space="0" w:color="auto"/>
      </w:divBdr>
    </w:div>
    <w:div w:id="803936737">
      <w:bodyDiv w:val="1"/>
      <w:marLeft w:val="0"/>
      <w:marRight w:val="0"/>
      <w:marTop w:val="0"/>
      <w:marBottom w:val="0"/>
      <w:divBdr>
        <w:top w:val="none" w:sz="0" w:space="0" w:color="auto"/>
        <w:left w:val="none" w:sz="0" w:space="0" w:color="auto"/>
        <w:bottom w:val="none" w:sz="0" w:space="0" w:color="auto"/>
        <w:right w:val="none" w:sz="0" w:space="0" w:color="auto"/>
      </w:divBdr>
    </w:div>
    <w:div w:id="804081798">
      <w:bodyDiv w:val="1"/>
      <w:marLeft w:val="0"/>
      <w:marRight w:val="0"/>
      <w:marTop w:val="0"/>
      <w:marBottom w:val="0"/>
      <w:divBdr>
        <w:top w:val="none" w:sz="0" w:space="0" w:color="auto"/>
        <w:left w:val="none" w:sz="0" w:space="0" w:color="auto"/>
        <w:bottom w:val="none" w:sz="0" w:space="0" w:color="auto"/>
        <w:right w:val="none" w:sz="0" w:space="0" w:color="auto"/>
      </w:divBdr>
    </w:div>
    <w:div w:id="804389504">
      <w:bodyDiv w:val="1"/>
      <w:marLeft w:val="0"/>
      <w:marRight w:val="0"/>
      <w:marTop w:val="0"/>
      <w:marBottom w:val="0"/>
      <w:divBdr>
        <w:top w:val="none" w:sz="0" w:space="0" w:color="auto"/>
        <w:left w:val="none" w:sz="0" w:space="0" w:color="auto"/>
        <w:bottom w:val="none" w:sz="0" w:space="0" w:color="auto"/>
        <w:right w:val="none" w:sz="0" w:space="0" w:color="auto"/>
      </w:divBdr>
    </w:div>
    <w:div w:id="804466029">
      <w:bodyDiv w:val="1"/>
      <w:marLeft w:val="0"/>
      <w:marRight w:val="0"/>
      <w:marTop w:val="0"/>
      <w:marBottom w:val="0"/>
      <w:divBdr>
        <w:top w:val="none" w:sz="0" w:space="0" w:color="auto"/>
        <w:left w:val="none" w:sz="0" w:space="0" w:color="auto"/>
        <w:bottom w:val="none" w:sz="0" w:space="0" w:color="auto"/>
        <w:right w:val="none" w:sz="0" w:space="0" w:color="auto"/>
      </w:divBdr>
    </w:div>
    <w:div w:id="804548465">
      <w:bodyDiv w:val="1"/>
      <w:marLeft w:val="0"/>
      <w:marRight w:val="0"/>
      <w:marTop w:val="0"/>
      <w:marBottom w:val="0"/>
      <w:divBdr>
        <w:top w:val="none" w:sz="0" w:space="0" w:color="auto"/>
        <w:left w:val="none" w:sz="0" w:space="0" w:color="auto"/>
        <w:bottom w:val="none" w:sz="0" w:space="0" w:color="auto"/>
        <w:right w:val="none" w:sz="0" w:space="0" w:color="auto"/>
      </w:divBdr>
    </w:div>
    <w:div w:id="804589159">
      <w:bodyDiv w:val="1"/>
      <w:marLeft w:val="0"/>
      <w:marRight w:val="0"/>
      <w:marTop w:val="0"/>
      <w:marBottom w:val="0"/>
      <w:divBdr>
        <w:top w:val="none" w:sz="0" w:space="0" w:color="auto"/>
        <w:left w:val="none" w:sz="0" w:space="0" w:color="auto"/>
        <w:bottom w:val="none" w:sz="0" w:space="0" w:color="auto"/>
        <w:right w:val="none" w:sz="0" w:space="0" w:color="auto"/>
      </w:divBdr>
    </w:div>
    <w:div w:id="804591349">
      <w:bodyDiv w:val="1"/>
      <w:marLeft w:val="0"/>
      <w:marRight w:val="0"/>
      <w:marTop w:val="0"/>
      <w:marBottom w:val="0"/>
      <w:divBdr>
        <w:top w:val="none" w:sz="0" w:space="0" w:color="auto"/>
        <w:left w:val="none" w:sz="0" w:space="0" w:color="auto"/>
        <w:bottom w:val="none" w:sz="0" w:space="0" w:color="auto"/>
        <w:right w:val="none" w:sz="0" w:space="0" w:color="auto"/>
      </w:divBdr>
    </w:div>
    <w:div w:id="804615822">
      <w:bodyDiv w:val="1"/>
      <w:marLeft w:val="0"/>
      <w:marRight w:val="0"/>
      <w:marTop w:val="0"/>
      <w:marBottom w:val="0"/>
      <w:divBdr>
        <w:top w:val="none" w:sz="0" w:space="0" w:color="auto"/>
        <w:left w:val="none" w:sz="0" w:space="0" w:color="auto"/>
        <w:bottom w:val="none" w:sz="0" w:space="0" w:color="auto"/>
        <w:right w:val="none" w:sz="0" w:space="0" w:color="auto"/>
      </w:divBdr>
    </w:div>
    <w:div w:id="804733425">
      <w:bodyDiv w:val="1"/>
      <w:marLeft w:val="0"/>
      <w:marRight w:val="0"/>
      <w:marTop w:val="0"/>
      <w:marBottom w:val="0"/>
      <w:divBdr>
        <w:top w:val="none" w:sz="0" w:space="0" w:color="auto"/>
        <w:left w:val="none" w:sz="0" w:space="0" w:color="auto"/>
        <w:bottom w:val="none" w:sz="0" w:space="0" w:color="auto"/>
        <w:right w:val="none" w:sz="0" w:space="0" w:color="auto"/>
      </w:divBdr>
    </w:div>
    <w:div w:id="804733730">
      <w:bodyDiv w:val="1"/>
      <w:marLeft w:val="0"/>
      <w:marRight w:val="0"/>
      <w:marTop w:val="0"/>
      <w:marBottom w:val="0"/>
      <w:divBdr>
        <w:top w:val="none" w:sz="0" w:space="0" w:color="auto"/>
        <w:left w:val="none" w:sz="0" w:space="0" w:color="auto"/>
        <w:bottom w:val="none" w:sz="0" w:space="0" w:color="auto"/>
        <w:right w:val="none" w:sz="0" w:space="0" w:color="auto"/>
      </w:divBdr>
    </w:div>
    <w:div w:id="804784476">
      <w:bodyDiv w:val="1"/>
      <w:marLeft w:val="0"/>
      <w:marRight w:val="0"/>
      <w:marTop w:val="0"/>
      <w:marBottom w:val="0"/>
      <w:divBdr>
        <w:top w:val="none" w:sz="0" w:space="0" w:color="auto"/>
        <w:left w:val="none" w:sz="0" w:space="0" w:color="auto"/>
        <w:bottom w:val="none" w:sz="0" w:space="0" w:color="auto"/>
        <w:right w:val="none" w:sz="0" w:space="0" w:color="auto"/>
      </w:divBdr>
    </w:div>
    <w:div w:id="804785034">
      <w:bodyDiv w:val="1"/>
      <w:marLeft w:val="0"/>
      <w:marRight w:val="0"/>
      <w:marTop w:val="0"/>
      <w:marBottom w:val="0"/>
      <w:divBdr>
        <w:top w:val="none" w:sz="0" w:space="0" w:color="auto"/>
        <w:left w:val="none" w:sz="0" w:space="0" w:color="auto"/>
        <w:bottom w:val="none" w:sz="0" w:space="0" w:color="auto"/>
        <w:right w:val="none" w:sz="0" w:space="0" w:color="auto"/>
      </w:divBdr>
    </w:div>
    <w:div w:id="804858064">
      <w:bodyDiv w:val="1"/>
      <w:marLeft w:val="0"/>
      <w:marRight w:val="0"/>
      <w:marTop w:val="0"/>
      <w:marBottom w:val="0"/>
      <w:divBdr>
        <w:top w:val="none" w:sz="0" w:space="0" w:color="auto"/>
        <w:left w:val="none" w:sz="0" w:space="0" w:color="auto"/>
        <w:bottom w:val="none" w:sz="0" w:space="0" w:color="auto"/>
        <w:right w:val="none" w:sz="0" w:space="0" w:color="auto"/>
      </w:divBdr>
    </w:div>
    <w:div w:id="804927941">
      <w:bodyDiv w:val="1"/>
      <w:marLeft w:val="0"/>
      <w:marRight w:val="0"/>
      <w:marTop w:val="0"/>
      <w:marBottom w:val="0"/>
      <w:divBdr>
        <w:top w:val="none" w:sz="0" w:space="0" w:color="auto"/>
        <w:left w:val="none" w:sz="0" w:space="0" w:color="auto"/>
        <w:bottom w:val="none" w:sz="0" w:space="0" w:color="auto"/>
        <w:right w:val="none" w:sz="0" w:space="0" w:color="auto"/>
      </w:divBdr>
    </w:div>
    <w:div w:id="805591306">
      <w:bodyDiv w:val="1"/>
      <w:marLeft w:val="0"/>
      <w:marRight w:val="0"/>
      <w:marTop w:val="0"/>
      <w:marBottom w:val="0"/>
      <w:divBdr>
        <w:top w:val="none" w:sz="0" w:space="0" w:color="auto"/>
        <w:left w:val="none" w:sz="0" w:space="0" w:color="auto"/>
        <w:bottom w:val="none" w:sz="0" w:space="0" w:color="auto"/>
        <w:right w:val="none" w:sz="0" w:space="0" w:color="auto"/>
      </w:divBdr>
    </w:div>
    <w:div w:id="805699987">
      <w:bodyDiv w:val="1"/>
      <w:marLeft w:val="0"/>
      <w:marRight w:val="0"/>
      <w:marTop w:val="0"/>
      <w:marBottom w:val="0"/>
      <w:divBdr>
        <w:top w:val="none" w:sz="0" w:space="0" w:color="auto"/>
        <w:left w:val="none" w:sz="0" w:space="0" w:color="auto"/>
        <w:bottom w:val="none" w:sz="0" w:space="0" w:color="auto"/>
        <w:right w:val="none" w:sz="0" w:space="0" w:color="auto"/>
      </w:divBdr>
    </w:div>
    <w:div w:id="805970800">
      <w:bodyDiv w:val="1"/>
      <w:marLeft w:val="0"/>
      <w:marRight w:val="0"/>
      <w:marTop w:val="0"/>
      <w:marBottom w:val="0"/>
      <w:divBdr>
        <w:top w:val="none" w:sz="0" w:space="0" w:color="auto"/>
        <w:left w:val="none" w:sz="0" w:space="0" w:color="auto"/>
        <w:bottom w:val="none" w:sz="0" w:space="0" w:color="auto"/>
        <w:right w:val="none" w:sz="0" w:space="0" w:color="auto"/>
      </w:divBdr>
    </w:div>
    <w:div w:id="805974783">
      <w:bodyDiv w:val="1"/>
      <w:marLeft w:val="0"/>
      <w:marRight w:val="0"/>
      <w:marTop w:val="0"/>
      <w:marBottom w:val="0"/>
      <w:divBdr>
        <w:top w:val="none" w:sz="0" w:space="0" w:color="auto"/>
        <w:left w:val="none" w:sz="0" w:space="0" w:color="auto"/>
        <w:bottom w:val="none" w:sz="0" w:space="0" w:color="auto"/>
        <w:right w:val="none" w:sz="0" w:space="0" w:color="auto"/>
      </w:divBdr>
    </w:div>
    <w:div w:id="806361816">
      <w:bodyDiv w:val="1"/>
      <w:marLeft w:val="0"/>
      <w:marRight w:val="0"/>
      <w:marTop w:val="0"/>
      <w:marBottom w:val="0"/>
      <w:divBdr>
        <w:top w:val="none" w:sz="0" w:space="0" w:color="auto"/>
        <w:left w:val="none" w:sz="0" w:space="0" w:color="auto"/>
        <w:bottom w:val="none" w:sz="0" w:space="0" w:color="auto"/>
        <w:right w:val="none" w:sz="0" w:space="0" w:color="auto"/>
      </w:divBdr>
    </w:div>
    <w:div w:id="806434823">
      <w:bodyDiv w:val="1"/>
      <w:marLeft w:val="0"/>
      <w:marRight w:val="0"/>
      <w:marTop w:val="0"/>
      <w:marBottom w:val="0"/>
      <w:divBdr>
        <w:top w:val="none" w:sz="0" w:space="0" w:color="auto"/>
        <w:left w:val="none" w:sz="0" w:space="0" w:color="auto"/>
        <w:bottom w:val="none" w:sz="0" w:space="0" w:color="auto"/>
        <w:right w:val="none" w:sz="0" w:space="0" w:color="auto"/>
      </w:divBdr>
    </w:div>
    <w:div w:id="806556372">
      <w:bodyDiv w:val="1"/>
      <w:marLeft w:val="0"/>
      <w:marRight w:val="0"/>
      <w:marTop w:val="0"/>
      <w:marBottom w:val="0"/>
      <w:divBdr>
        <w:top w:val="none" w:sz="0" w:space="0" w:color="auto"/>
        <w:left w:val="none" w:sz="0" w:space="0" w:color="auto"/>
        <w:bottom w:val="none" w:sz="0" w:space="0" w:color="auto"/>
        <w:right w:val="none" w:sz="0" w:space="0" w:color="auto"/>
      </w:divBdr>
    </w:div>
    <w:div w:id="806896519">
      <w:bodyDiv w:val="1"/>
      <w:marLeft w:val="0"/>
      <w:marRight w:val="0"/>
      <w:marTop w:val="0"/>
      <w:marBottom w:val="0"/>
      <w:divBdr>
        <w:top w:val="none" w:sz="0" w:space="0" w:color="auto"/>
        <w:left w:val="none" w:sz="0" w:space="0" w:color="auto"/>
        <w:bottom w:val="none" w:sz="0" w:space="0" w:color="auto"/>
        <w:right w:val="none" w:sz="0" w:space="0" w:color="auto"/>
      </w:divBdr>
    </w:div>
    <w:div w:id="807237867">
      <w:bodyDiv w:val="1"/>
      <w:marLeft w:val="0"/>
      <w:marRight w:val="0"/>
      <w:marTop w:val="0"/>
      <w:marBottom w:val="0"/>
      <w:divBdr>
        <w:top w:val="none" w:sz="0" w:space="0" w:color="auto"/>
        <w:left w:val="none" w:sz="0" w:space="0" w:color="auto"/>
        <w:bottom w:val="none" w:sz="0" w:space="0" w:color="auto"/>
        <w:right w:val="none" w:sz="0" w:space="0" w:color="auto"/>
      </w:divBdr>
    </w:div>
    <w:div w:id="807281500">
      <w:bodyDiv w:val="1"/>
      <w:marLeft w:val="0"/>
      <w:marRight w:val="0"/>
      <w:marTop w:val="0"/>
      <w:marBottom w:val="0"/>
      <w:divBdr>
        <w:top w:val="none" w:sz="0" w:space="0" w:color="auto"/>
        <w:left w:val="none" w:sz="0" w:space="0" w:color="auto"/>
        <w:bottom w:val="none" w:sz="0" w:space="0" w:color="auto"/>
        <w:right w:val="none" w:sz="0" w:space="0" w:color="auto"/>
      </w:divBdr>
    </w:div>
    <w:div w:id="807362712">
      <w:bodyDiv w:val="1"/>
      <w:marLeft w:val="0"/>
      <w:marRight w:val="0"/>
      <w:marTop w:val="0"/>
      <w:marBottom w:val="0"/>
      <w:divBdr>
        <w:top w:val="none" w:sz="0" w:space="0" w:color="auto"/>
        <w:left w:val="none" w:sz="0" w:space="0" w:color="auto"/>
        <w:bottom w:val="none" w:sz="0" w:space="0" w:color="auto"/>
        <w:right w:val="none" w:sz="0" w:space="0" w:color="auto"/>
      </w:divBdr>
    </w:div>
    <w:div w:id="807474054">
      <w:bodyDiv w:val="1"/>
      <w:marLeft w:val="0"/>
      <w:marRight w:val="0"/>
      <w:marTop w:val="0"/>
      <w:marBottom w:val="0"/>
      <w:divBdr>
        <w:top w:val="none" w:sz="0" w:space="0" w:color="auto"/>
        <w:left w:val="none" w:sz="0" w:space="0" w:color="auto"/>
        <w:bottom w:val="none" w:sz="0" w:space="0" w:color="auto"/>
        <w:right w:val="none" w:sz="0" w:space="0" w:color="auto"/>
      </w:divBdr>
    </w:div>
    <w:div w:id="807475170">
      <w:bodyDiv w:val="1"/>
      <w:marLeft w:val="0"/>
      <w:marRight w:val="0"/>
      <w:marTop w:val="0"/>
      <w:marBottom w:val="0"/>
      <w:divBdr>
        <w:top w:val="none" w:sz="0" w:space="0" w:color="auto"/>
        <w:left w:val="none" w:sz="0" w:space="0" w:color="auto"/>
        <w:bottom w:val="none" w:sz="0" w:space="0" w:color="auto"/>
        <w:right w:val="none" w:sz="0" w:space="0" w:color="auto"/>
      </w:divBdr>
    </w:div>
    <w:div w:id="807749021">
      <w:bodyDiv w:val="1"/>
      <w:marLeft w:val="0"/>
      <w:marRight w:val="0"/>
      <w:marTop w:val="0"/>
      <w:marBottom w:val="0"/>
      <w:divBdr>
        <w:top w:val="none" w:sz="0" w:space="0" w:color="auto"/>
        <w:left w:val="none" w:sz="0" w:space="0" w:color="auto"/>
        <w:bottom w:val="none" w:sz="0" w:space="0" w:color="auto"/>
        <w:right w:val="none" w:sz="0" w:space="0" w:color="auto"/>
      </w:divBdr>
    </w:div>
    <w:div w:id="807749798">
      <w:bodyDiv w:val="1"/>
      <w:marLeft w:val="0"/>
      <w:marRight w:val="0"/>
      <w:marTop w:val="0"/>
      <w:marBottom w:val="0"/>
      <w:divBdr>
        <w:top w:val="none" w:sz="0" w:space="0" w:color="auto"/>
        <w:left w:val="none" w:sz="0" w:space="0" w:color="auto"/>
        <w:bottom w:val="none" w:sz="0" w:space="0" w:color="auto"/>
        <w:right w:val="none" w:sz="0" w:space="0" w:color="auto"/>
      </w:divBdr>
    </w:div>
    <w:div w:id="807942452">
      <w:bodyDiv w:val="1"/>
      <w:marLeft w:val="0"/>
      <w:marRight w:val="0"/>
      <w:marTop w:val="0"/>
      <w:marBottom w:val="0"/>
      <w:divBdr>
        <w:top w:val="none" w:sz="0" w:space="0" w:color="auto"/>
        <w:left w:val="none" w:sz="0" w:space="0" w:color="auto"/>
        <w:bottom w:val="none" w:sz="0" w:space="0" w:color="auto"/>
        <w:right w:val="none" w:sz="0" w:space="0" w:color="auto"/>
      </w:divBdr>
    </w:div>
    <w:div w:id="808015588">
      <w:bodyDiv w:val="1"/>
      <w:marLeft w:val="0"/>
      <w:marRight w:val="0"/>
      <w:marTop w:val="0"/>
      <w:marBottom w:val="0"/>
      <w:divBdr>
        <w:top w:val="none" w:sz="0" w:space="0" w:color="auto"/>
        <w:left w:val="none" w:sz="0" w:space="0" w:color="auto"/>
        <w:bottom w:val="none" w:sz="0" w:space="0" w:color="auto"/>
        <w:right w:val="none" w:sz="0" w:space="0" w:color="auto"/>
      </w:divBdr>
    </w:div>
    <w:div w:id="808324030">
      <w:bodyDiv w:val="1"/>
      <w:marLeft w:val="0"/>
      <w:marRight w:val="0"/>
      <w:marTop w:val="0"/>
      <w:marBottom w:val="0"/>
      <w:divBdr>
        <w:top w:val="none" w:sz="0" w:space="0" w:color="auto"/>
        <w:left w:val="none" w:sz="0" w:space="0" w:color="auto"/>
        <w:bottom w:val="none" w:sz="0" w:space="0" w:color="auto"/>
        <w:right w:val="none" w:sz="0" w:space="0" w:color="auto"/>
      </w:divBdr>
    </w:div>
    <w:div w:id="808398194">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547275">
      <w:bodyDiv w:val="1"/>
      <w:marLeft w:val="0"/>
      <w:marRight w:val="0"/>
      <w:marTop w:val="0"/>
      <w:marBottom w:val="0"/>
      <w:divBdr>
        <w:top w:val="none" w:sz="0" w:space="0" w:color="auto"/>
        <w:left w:val="none" w:sz="0" w:space="0" w:color="auto"/>
        <w:bottom w:val="none" w:sz="0" w:space="0" w:color="auto"/>
        <w:right w:val="none" w:sz="0" w:space="0" w:color="auto"/>
      </w:divBdr>
    </w:div>
    <w:div w:id="808746549">
      <w:bodyDiv w:val="1"/>
      <w:marLeft w:val="0"/>
      <w:marRight w:val="0"/>
      <w:marTop w:val="0"/>
      <w:marBottom w:val="0"/>
      <w:divBdr>
        <w:top w:val="none" w:sz="0" w:space="0" w:color="auto"/>
        <w:left w:val="none" w:sz="0" w:space="0" w:color="auto"/>
        <w:bottom w:val="none" w:sz="0" w:space="0" w:color="auto"/>
        <w:right w:val="none" w:sz="0" w:space="0" w:color="auto"/>
      </w:divBdr>
    </w:div>
    <w:div w:id="809248410">
      <w:bodyDiv w:val="1"/>
      <w:marLeft w:val="0"/>
      <w:marRight w:val="0"/>
      <w:marTop w:val="0"/>
      <w:marBottom w:val="0"/>
      <w:divBdr>
        <w:top w:val="none" w:sz="0" w:space="0" w:color="auto"/>
        <w:left w:val="none" w:sz="0" w:space="0" w:color="auto"/>
        <w:bottom w:val="none" w:sz="0" w:space="0" w:color="auto"/>
        <w:right w:val="none" w:sz="0" w:space="0" w:color="auto"/>
      </w:divBdr>
    </w:div>
    <w:div w:id="809441183">
      <w:bodyDiv w:val="1"/>
      <w:marLeft w:val="0"/>
      <w:marRight w:val="0"/>
      <w:marTop w:val="0"/>
      <w:marBottom w:val="0"/>
      <w:divBdr>
        <w:top w:val="none" w:sz="0" w:space="0" w:color="auto"/>
        <w:left w:val="none" w:sz="0" w:space="0" w:color="auto"/>
        <w:bottom w:val="none" w:sz="0" w:space="0" w:color="auto"/>
        <w:right w:val="none" w:sz="0" w:space="0" w:color="auto"/>
      </w:divBdr>
    </w:div>
    <w:div w:id="809786108">
      <w:bodyDiv w:val="1"/>
      <w:marLeft w:val="0"/>
      <w:marRight w:val="0"/>
      <w:marTop w:val="0"/>
      <w:marBottom w:val="0"/>
      <w:divBdr>
        <w:top w:val="none" w:sz="0" w:space="0" w:color="auto"/>
        <w:left w:val="none" w:sz="0" w:space="0" w:color="auto"/>
        <w:bottom w:val="none" w:sz="0" w:space="0" w:color="auto"/>
        <w:right w:val="none" w:sz="0" w:space="0" w:color="auto"/>
      </w:divBdr>
    </w:div>
    <w:div w:id="809788486">
      <w:bodyDiv w:val="1"/>
      <w:marLeft w:val="0"/>
      <w:marRight w:val="0"/>
      <w:marTop w:val="0"/>
      <w:marBottom w:val="0"/>
      <w:divBdr>
        <w:top w:val="none" w:sz="0" w:space="0" w:color="auto"/>
        <w:left w:val="none" w:sz="0" w:space="0" w:color="auto"/>
        <w:bottom w:val="none" w:sz="0" w:space="0" w:color="auto"/>
        <w:right w:val="none" w:sz="0" w:space="0" w:color="auto"/>
      </w:divBdr>
    </w:div>
    <w:div w:id="809976353">
      <w:bodyDiv w:val="1"/>
      <w:marLeft w:val="0"/>
      <w:marRight w:val="0"/>
      <w:marTop w:val="0"/>
      <w:marBottom w:val="0"/>
      <w:divBdr>
        <w:top w:val="none" w:sz="0" w:space="0" w:color="auto"/>
        <w:left w:val="none" w:sz="0" w:space="0" w:color="auto"/>
        <w:bottom w:val="none" w:sz="0" w:space="0" w:color="auto"/>
        <w:right w:val="none" w:sz="0" w:space="0" w:color="auto"/>
      </w:divBdr>
    </w:div>
    <w:div w:id="809980358">
      <w:bodyDiv w:val="1"/>
      <w:marLeft w:val="0"/>
      <w:marRight w:val="0"/>
      <w:marTop w:val="0"/>
      <w:marBottom w:val="0"/>
      <w:divBdr>
        <w:top w:val="none" w:sz="0" w:space="0" w:color="auto"/>
        <w:left w:val="none" w:sz="0" w:space="0" w:color="auto"/>
        <w:bottom w:val="none" w:sz="0" w:space="0" w:color="auto"/>
        <w:right w:val="none" w:sz="0" w:space="0" w:color="auto"/>
      </w:divBdr>
    </w:div>
    <w:div w:id="810054344">
      <w:bodyDiv w:val="1"/>
      <w:marLeft w:val="0"/>
      <w:marRight w:val="0"/>
      <w:marTop w:val="0"/>
      <w:marBottom w:val="0"/>
      <w:divBdr>
        <w:top w:val="none" w:sz="0" w:space="0" w:color="auto"/>
        <w:left w:val="none" w:sz="0" w:space="0" w:color="auto"/>
        <w:bottom w:val="none" w:sz="0" w:space="0" w:color="auto"/>
        <w:right w:val="none" w:sz="0" w:space="0" w:color="auto"/>
      </w:divBdr>
    </w:div>
    <w:div w:id="810097390">
      <w:bodyDiv w:val="1"/>
      <w:marLeft w:val="0"/>
      <w:marRight w:val="0"/>
      <w:marTop w:val="0"/>
      <w:marBottom w:val="0"/>
      <w:divBdr>
        <w:top w:val="none" w:sz="0" w:space="0" w:color="auto"/>
        <w:left w:val="none" w:sz="0" w:space="0" w:color="auto"/>
        <w:bottom w:val="none" w:sz="0" w:space="0" w:color="auto"/>
        <w:right w:val="none" w:sz="0" w:space="0" w:color="auto"/>
      </w:divBdr>
    </w:div>
    <w:div w:id="810244932">
      <w:bodyDiv w:val="1"/>
      <w:marLeft w:val="0"/>
      <w:marRight w:val="0"/>
      <w:marTop w:val="0"/>
      <w:marBottom w:val="0"/>
      <w:divBdr>
        <w:top w:val="none" w:sz="0" w:space="0" w:color="auto"/>
        <w:left w:val="none" w:sz="0" w:space="0" w:color="auto"/>
        <w:bottom w:val="none" w:sz="0" w:space="0" w:color="auto"/>
        <w:right w:val="none" w:sz="0" w:space="0" w:color="auto"/>
      </w:divBdr>
    </w:div>
    <w:div w:id="810248904">
      <w:bodyDiv w:val="1"/>
      <w:marLeft w:val="0"/>
      <w:marRight w:val="0"/>
      <w:marTop w:val="0"/>
      <w:marBottom w:val="0"/>
      <w:divBdr>
        <w:top w:val="none" w:sz="0" w:space="0" w:color="auto"/>
        <w:left w:val="none" w:sz="0" w:space="0" w:color="auto"/>
        <w:bottom w:val="none" w:sz="0" w:space="0" w:color="auto"/>
        <w:right w:val="none" w:sz="0" w:space="0" w:color="auto"/>
      </w:divBdr>
    </w:div>
    <w:div w:id="810488316">
      <w:bodyDiv w:val="1"/>
      <w:marLeft w:val="0"/>
      <w:marRight w:val="0"/>
      <w:marTop w:val="0"/>
      <w:marBottom w:val="0"/>
      <w:divBdr>
        <w:top w:val="none" w:sz="0" w:space="0" w:color="auto"/>
        <w:left w:val="none" w:sz="0" w:space="0" w:color="auto"/>
        <w:bottom w:val="none" w:sz="0" w:space="0" w:color="auto"/>
        <w:right w:val="none" w:sz="0" w:space="0" w:color="auto"/>
      </w:divBdr>
    </w:div>
    <w:div w:id="810555138">
      <w:bodyDiv w:val="1"/>
      <w:marLeft w:val="0"/>
      <w:marRight w:val="0"/>
      <w:marTop w:val="0"/>
      <w:marBottom w:val="0"/>
      <w:divBdr>
        <w:top w:val="none" w:sz="0" w:space="0" w:color="auto"/>
        <w:left w:val="none" w:sz="0" w:space="0" w:color="auto"/>
        <w:bottom w:val="none" w:sz="0" w:space="0" w:color="auto"/>
        <w:right w:val="none" w:sz="0" w:space="0" w:color="auto"/>
      </w:divBdr>
    </w:div>
    <w:div w:id="810639976">
      <w:bodyDiv w:val="1"/>
      <w:marLeft w:val="0"/>
      <w:marRight w:val="0"/>
      <w:marTop w:val="0"/>
      <w:marBottom w:val="0"/>
      <w:divBdr>
        <w:top w:val="none" w:sz="0" w:space="0" w:color="auto"/>
        <w:left w:val="none" w:sz="0" w:space="0" w:color="auto"/>
        <w:bottom w:val="none" w:sz="0" w:space="0" w:color="auto"/>
        <w:right w:val="none" w:sz="0" w:space="0" w:color="auto"/>
      </w:divBdr>
    </w:div>
    <w:div w:id="811095714">
      <w:bodyDiv w:val="1"/>
      <w:marLeft w:val="0"/>
      <w:marRight w:val="0"/>
      <w:marTop w:val="0"/>
      <w:marBottom w:val="0"/>
      <w:divBdr>
        <w:top w:val="none" w:sz="0" w:space="0" w:color="auto"/>
        <w:left w:val="none" w:sz="0" w:space="0" w:color="auto"/>
        <w:bottom w:val="none" w:sz="0" w:space="0" w:color="auto"/>
        <w:right w:val="none" w:sz="0" w:space="0" w:color="auto"/>
      </w:divBdr>
    </w:div>
    <w:div w:id="811558503">
      <w:bodyDiv w:val="1"/>
      <w:marLeft w:val="0"/>
      <w:marRight w:val="0"/>
      <w:marTop w:val="0"/>
      <w:marBottom w:val="0"/>
      <w:divBdr>
        <w:top w:val="none" w:sz="0" w:space="0" w:color="auto"/>
        <w:left w:val="none" w:sz="0" w:space="0" w:color="auto"/>
        <w:bottom w:val="none" w:sz="0" w:space="0" w:color="auto"/>
        <w:right w:val="none" w:sz="0" w:space="0" w:color="auto"/>
      </w:divBdr>
    </w:div>
    <w:div w:id="811680186">
      <w:bodyDiv w:val="1"/>
      <w:marLeft w:val="0"/>
      <w:marRight w:val="0"/>
      <w:marTop w:val="0"/>
      <w:marBottom w:val="0"/>
      <w:divBdr>
        <w:top w:val="none" w:sz="0" w:space="0" w:color="auto"/>
        <w:left w:val="none" w:sz="0" w:space="0" w:color="auto"/>
        <w:bottom w:val="none" w:sz="0" w:space="0" w:color="auto"/>
        <w:right w:val="none" w:sz="0" w:space="0" w:color="auto"/>
      </w:divBdr>
    </w:div>
    <w:div w:id="811824875">
      <w:bodyDiv w:val="1"/>
      <w:marLeft w:val="0"/>
      <w:marRight w:val="0"/>
      <w:marTop w:val="0"/>
      <w:marBottom w:val="0"/>
      <w:divBdr>
        <w:top w:val="none" w:sz="0" w:space="0" w:color="auto"/>
        <w:left w:val="none" w:sz="0" w:space="0" w:color="auto"/>
        <w:bottom w:val="none" w:sz="0" w:space="0" w:color="auto"/>
        <w:right w:val="none" w:sz="0" w:space="0" w:color="auto"/>
      </w:divBdr>
    </w:div>
    <w:div w:id="811873398">
      <w:bodyDiv w:val="1"/>
      <w:marLeft w:val="0"/>
      <w:marRight w:val="0"/>
      <w:marTop w:val="0"/>
      <w:marBottom w:val="0"/>
      <w:divBdr>
        <w:top w:val="none" w:sz="0" w:space="0" w:color="auto"/>
        <w:left w:val="none" w:sz="0" w:space="0" w:color="auto"/>
        <w:bottom w:val="none" w:sz="0" w:space="0" w:color="auto"/>
        <w:right w:val="none" w:sz="0" w:space="0" w:color="auto"/>
      </w:divBdr>
    </w:div>
    <w:div w:id="811873566">
      <w:bodyDiv w:val="1"/>
      <w:marLeft w:val="0"/>
      <w:marRight w:val="0"/>
      <w:marTop w:val="0"/>
      <w:marBottom w:val="0"/>
      <w:divBdr>
        <w:top w:val="none" w:sz="0" w:space="0" w:color="auto"/>
        <w:left w:val="none" w:sz="0" w:space="0" w:color="auto"/>
        <w:bottom w:val="none" w:sz="0" w:space="0" w:color="auto"/>
        <w:right w:val="none" w:sz="0" w:space="0" w:color="auto"/>
      </w:divBdr>
      <w:divsChild>
        <w:div w:id="2007390780">
          <w:marLeft w:val="480"/>
          <w:marRight w:val="0"/>
          <w:marTop w:val="0"/>
          <w:marBottom w:val="0"/>
          <w:divBdr>
            <w:top w:val="none" w:sz="0" w:space="0" w:color="auto"/>
            <w:left w:val="none" w:sz="0" w:space="0" w:color="auto"/>
            <w:bottom w:val="none" w:sz="0" w:space="0" w:color="auto"/>
            <w:right w:val="none" w:sz="0" w:space="0" w:color="auto"/>
          </w:divBdr>
        </w:div>
        <w:div w:id="1106578350">
          <w:marLeft w:val="480"/>
          <w:marRight w:val="0"/>
          <w:marTop w:val="0"/>
          <w:marBottom w:val="0"/>
          <w:divBdr>
            <w:top w:val="none" w:sz="0" w:space="0" w:color="auto"/>
            <w:left w:val="none" w:sz="0" w:space="0" w:color="auto"/>
            <w:bottom w:val="none" w:sz="0" w:space="0" w:color="auto"/>
            <w:right w:val="none" w:sz="0" w:space="0" w:color="auto"/>
          </w:divBdr>
        </w:div>
        <w:div w:id="238298085">
          <w:marLeft w:val="480"/>
          <w:marRight w:val="0"/>
          <w:marTop w:val="0"/>
          <w:marBottom w:val="0"/>
          <w:divBdr>
            <w:top w:val="none" w:sz="0" w:space="0" w:color="auto"/>
            <w:left w:val="none" w:sz="0" w:space="0" w:color="auto"/>
            <w:bottom w:val="none" w:sz="0" w:space="0" w:color="auto"/>
            <w:right w:val="none" w:sz="0" w:space="0" w:color="auto"/>
          </w:divBdr>
        </w:div>
        <w:div w:id="239951734">
          <w:marLeft w:val="480"/>
          <w:marRight w:val="0"/>
          <w:marTop w:val="0"/>
          <w:marBottom w:val="0"/>
          <w:divBdr>
            <w:top w:val="none" w:sz="0" w:space="0" w:color="auto"/>
            <w:left w:val="none" w:sz="0" w:space="0" w:color="auto"/>
            <w:bottom w:val="none" w:sz="0" w:space="0" w:color="auto"/>
            <w:right w:val="none" w:sz="0" w:space="0" w:color="auto"/>
          </w:divBdr>
        </w:div>
        <w:div w:id="1312561363">
          <w:marLeft w:val="480"/>
          <w:marRight w:val="0"/>
          <w:marTop w:val="0"/>
          <w:marBottom w:val="0"/>
          <w:divBdr>
            <w:top w:val="none" w:sz="0" w:space="0" w:color="auto"/>
            <w:left w:val="none" w:sz="0" w:space="0" w:color="auto"/>
            <w:bottom w:val="none" w:sz="0" w:space="0" w:color="auto"/>
            <w:right w:val="none" w:sz="0" w:space="0" w:color="auto"/>
          </w:divBdr>
        </w:div>
        <w:div w:id="1787776678">
          <w:marLeft w:val="480"/>
          <w:marRight w:val="0"/>
          <w:marTop w:val="0"/>
          <w:marBottom w:val="0"/>
          <w:divBdr>
            <w:top w:val="none" w:sz="0" w:space="0" w:color="auto"/>
            <w:left w:val="none" w:sz="0" w:space="0" w:color="auto"/>
            <w:bottom w:val="none" w:sz="0" w:space="0" w:color="auto"/>
            <w:right w:val="none" w:sz="0" w:space="0" w:color="auto"/>
          </w:divBdr>
        </w:div>
        <w:div w:id="1310015694">
          <w:marLeft w:val="480"/>
          <w:marRight w:val="0"/>
          <w:marTop w:val="0"/>
          <w:marBottom w:val="0"/>
          <w:divBdr>
            <w:top w:val="none" w:sz="0" w:space="0" w:color="auto"/>
            <w:left w:val="none" w:sz="0" w:space="0" w:color="auto"/>
            <w:bottom w:val="none" w:sz="0" w:space="0" w:color="auto"/>
            <w:right w:val="none" w:sz="0" w:space="0" w:color="auto"/>
          </w:divBdr>
        </w:div>
        <w:div w:id="1197499801">
          <w:marLeft w:val="480"/>
          <w:marRight w:val="0"/>
          <w:marTop w:val="0"/>
          <w:marBottom w:val="0"/>
          <w:divBdr>
            <w:top w:val="none" w:sz="0" w:space="0" w:color="auto"/>
            <w:left w:val="none" w:sz="0" w:space="0" w:color="auto"/>
            <w:bottom w:val="none" w:sz="0" w:space="0" w:color="auto"/>
            <w:right w:val="none" w:sz="0" w:space="0" w:color="auto"/>
          </w:divBdr>
        </w:div>
        <w:div w:id="1263605222">
          <w:marLeft w:val="480"/>
          <w:marRight w:val="0"/>
          <w:marTop w:val="0"/>
          <w:marBottom w:val="0"/>
          <w:divBdr>
            <w:top w:val="none" w:sz="0" w:space="0" w:color="auto"/>
            <w:left w:val="none" w:sz="0" w:space="0" w:color="auto"/>
            <w:bottom w:val="none" w:sz="0" w:space="0" w:color="auto"/>
            <w:right w:val="none" w:sz="0" w:space="0" w:color="auto"/>
          </w:divBdr>
        </w:div>
        <w:div w:id="662005253">
          <w:marLeft w:val="480"/>
          <w:marRight w:val="0"/>
          <w:marTop w:val="0"/>
          <w:marBottom w:val="0"/>
          <w:divBdr>
            <w:top w:val="none" w:sz="0" w:space="0" w:color="auto"/>
            <w:left w:val="none" w:sz="0" w:space="0" w:color="auto"/>
            <w:bottom w:val="none" w:sz="0" w:space="0" w:color="auto"/>
            <w:right w:val="none" w:sz="0" w:space="0" w:color="auto"/>
          </w:divBdr>
        </w:div>
        <w:div w:id="1696685754">
          <w:marLeft w:val="480"/>
          <w:marRight w:val="0"/>
          <w:marTop w:val="0"/>
          <w:marBottom w:val="0"/>
          <w:divBdr>
            <w:top w:val="none" w:sz="0" w:space="0" w:color="auto"/>
            <w:left w:val="none" w:sz="0" w:space="0" w:color="auto"/>
            <w:bottom w:val="none" w:sz="0" w:space="0" w:color="auto"/>
            <w:right w:val="none" w:sz="0" w:space="0" w:color="auto"/>
          </w:divBdr>
        </w:div>
        <w:div w:id="656498928">
          <w:marLeft w:val="480"/>
          <w:marRight w:val="0"/>
          <w:marTop w:val="0"/>
          <w:marBottom w:val="0"/>
          <w:divBdr>
            <w:top w:val="none" w:sz="0" w:space="0" w:color="auto"/>
            <w:left w:val="none" w:sz="0" w:space="0" w:color="auto"/>
            <w:bottom w:val="none" w:sz="0" w:space="0" w:color="auto"/>
            <w:right w:val="none" w:sz="0" w:space="0" w:color="auto"/>
          </w:divBdr>
        </w:div>
        <w:div w:id="2086802542">
          <w:marLeft w:val="480"/>
          <w:marRight w:val="0"/>
          <w:marTop w:val="0"/>
          <w:marBottom w:val="0"/>
          <w:divBdr>
            <w:top w:val="none" w:sz="0" w:space="0" w:color="auto"/>
            <w:left w:val="none" w:sz="0" w:space="0" w:color="auto"/>
            <w:bottom w:val="none" w:sz="0" w:space="0" w:color="auto"/>
            <w:right w:val="none" w:sz="0" w:space="0" w:color="auto"/>
          </w:divBdr>
        </w:div>
        <w:div w:id="995108282">
          <w:marLeft w:val="480"/>
          <w:marRight w:val="0"/>
          <w:marTop w:val="0"/>
          <w:marBottom w:val="0"/>
          <w:divBdr>
            <w:top w:val="none" w:sz="0" w:space="0" w:color="auto"/>
            <w:left w:val="none" w:sz="0" w:space="0" w:color="auto"/>
            <w:bottom w:val="none" w:sz="0" w:space="0" w:color="auto"/>
            <w:right w:val="none" w:sz="0" w:space="0" w:color="auto"/>
          </w:divBdr>
        </w:div>
        <w:div w:id="1926188769">
          <w:marLeft w:val="480"/>
          <w:marRight w:val="0"/>
          <w:marTop w:val="0"/>
          <w:marBottom w:val="0"/>
          <w:divBdr>
            <w:top w:val="none" w:sz="0" w:space="0" w:color="auto"/>
            <w:left w:val="none" w:sz="0" w:space="0" w:color="auto"/>
            <w:bottom w:val="none" w:sz="0" w:space="0" w:color="auto"/>
            <w:right w:val="none" w:sz="0" w:space="0" w:color="auto"/>
          </w:divBdr>
        </w:div>
        <w:div w:id="648168931">
          <w:marLeft w:val="480"/>
          <w:marRight w:val="0"/>
          <w:marTop w:val="0"/>
          <w:marBottom w:val="0"/>
          <w:divBdr>
            <w:top w:val="none" w:sz="0" w:space="0" w:color="auto"/>
            <w:left w:val="none" w:sz="0" w:space="0" w:color="auto"/>
            <w:bottom w:val="none" w:sz="0" w:space="0" w:color="auto"/>
            <w:right w:val="none" w:sz="0" w:space="0" w:color="auto"/>
          </w:divBdr>
        </w:div>
        <w:div w:id="1054081184">
          <w:marLeft w:val="480"/>
          <w:marRight w:val="0"/>
          <w:marTop w:val="0"/>
          <w:marBottom w:val="0"/>
          <w:divBdr>
            <w:top w:val="none" w:sz="0" w:space="0" w:color="auto"/>
            <w:left w:val="none" w:sz="0" w:space="0" w:color="auto"/>
            <w:bottom w:val="none" w:sz="0" w:space="0" w:color="auto"/>
            <w:right w:val="none" w:sz="0" w:space="0" w:color="auto"/>
          </w:divBdr>
        </w:div>
        <w:div w:id="1937131781">
          <w:marLeft w:val="480"/>
          <w:marRight w:val="0"/>
          <w:marTop w:val="0"/>
          <w:marBottom w:val="0"/>
          <w:divBdr>
            <w:top w:val="none" w:sz="0" w:space="0" w:color="auto"/>
            <w:left w:val="none" w:sz="0" w:space="0" w:color="auto"/>
            <w:bottom w:val="none" w:sz="0" w:space="0" w:color="auto"/>
            <w:right w:val="none" w:sz="0" w:space="0" w:color="auto"/>
          </w:divBdr>
        </w:div>
        <w:div w:id="1385913873">
          <w:marLeft w:val="480"/>
          <w:marRight w:val="0"/>
          <w:marTop w:val="0"/>
          <w:marBottom w:val="0"/>
          <w:divBdr>
            <w:top w:val="none" w:sz="0" w:space="0" w:color="auto"/>
            <w:left w:val="none" w:sz="0" w:space="0" w:color="auto"/>
            <w:bottom w:val="none" w:sz="0" w:space="0" w:color="auto"/>
            <w:right w:val="none" w:sz="0" w:space="0" w:color="auto"/>
          </w:divBdr>
        </w:div>
        <w:div w:id="1646810586">
          <w:marLeft w:val="480"/>
          <w:marRight w:val="0"/>
          <w:marTop w:val="0"/>
          <w:marBottom w:val="0"/>
          <w:divBdr>
            <w:top w:val="none" w:sz="0" w:space="0" w:color="auto"/>
            <w:left w:val="none" w:sz="0" w:space="0" w:color="auto"/>
            <w:bottom w:val="none" w:sz="0" w:space="0" w:color="auto"/>
            <w:right w:val="none" w:sz="0" w:space="0" w:color="auto"/>
          </w:divBdr>
        </w:div>
        <w:div w:id="618610185">
          <w:marLeft w:val="480"/>
          <w:marRight w:val="0"/>
          <w:marTop w:val="0"/>
          <w:marBottom w:val="0"/>
          <w:divBdr>
            <w:top w:val="none" w:sz="0" w:space="0" w:color="auto"/>
            <w:left w:val="none" w:sz="0" w:space="0" w:color="auto"/>
            <w:bottom w:val="none" w:sz="0" w:space="0" w:color="auto"/>
            <w:right w:val="none" w:sz="0" w:space="0" w:color="auto"/>
          </w:divBdr>
        </w:div>
        <w:div w:id="1987542296">
          <w:marLeft w:val="480"/>
          <w:marRight w:val="0"/>
          <w:marTop w:val="0"/>
          <w:marBottom w:val="0"/>
          <w:divBdr>
            <w:top w:val="none" w:sz="0" w:space="0" w:color="auto"/>
            <w:left w:val="none" w:sz="0" w:space="0" w:color="auto"/>
            <w:bottom w:val="none" w:sz="0" w:space="0" w:color="auto"/>
            <w:right w:val="none" w:sz="0" w:space="0" w:color="auto"/>
          </w:divBdr>
        </w:div>
        <w:div w:id="684788911">
          <w:marLeft w:val="480"/>
          <w:marRight w:val="0"/>
          <w:marTop w:val="0"/>
          <w:marBottom w:val="0"/>
          <w:divBdr>
            <w:top w:val="none" w:sz="0" w:space="0" w:color="auto"/>
            <w:left w:val="none" w:sz="0" w:space="0" w:color="auto"/>
            <w:bottom w:val="none" w:sz="0" w:space="0" w:color="auto"/>
            <w:right w:val="none" w:sz="0" w:space="0" w:color="auto"/>
          </w:divBdr>
        </w:div>
        <w:div w:id="543564268">
          <w:marLeft w:val="480"/>
          <w:marRight w:val="0"/>
          <w:marTop w:val="0"/>
          <w:marBottom w:val="0"/>
          <w:divBdr>
            <w:top w:val="none" w:sz="0" w:space="0" w:color="auto"/>
            <w:left w:val="none" w:sz="0" w:space="0" w:color="auto"/>
            <w:bottom w:val="none" w:sz="0" w:space="0" w:color="auto"/>
            <w:right w:val="none" w:sz="0" w:space="0" w:color="auto"/>
          </w:divBdr>
        </w:div>
        <w:div w:id="2092500918">
          <w:marLeft w:val="480"/>
          <w:marRight w:val="0"/>
          <w:marTop w:val="0"/>
          <w:marBottom w:val="0"/>
          <w:divBdr>
            <w:top w:val="none" w:sz="0" w:space="0" w:color="auto"/>
            <w:left w:val="none" w:sz="0" w:space="0" w:color="auto"/>
            <w:bottom w:val="none" w:sz="0" w:space="0" w:color="auto"/>
            <w:right w:val="none" w:sz="0" w:space="0" w:color="auto"/>
          </w:divBdr>
        </w:div>
        <w:div w:id="1393310741">
          <w:marLeft w:val="480"/>
          <w:marRight w:val="0"/>
          <w:marTop w:val="0"/>
          <w:marBottom w:val="0"/>
          <w:divBdr>
            <w:top w:val="none" w:sz="0" w:space="0" w:color="auto"/>
            <w:left w:val="none" w:sz="0" w:space="0" w:color="auto"/>
            <w:bottom w:val="none" w:sz="0" w:space="0" w:color="auto"/>
            <w:right w:val="none" w:sz="0" w:space="0" w:color="auto"/>
          </w:divBdr>
        </w:div>
        <w:div w:id="170220604">
          <w:marLeft w:val="480"/>
          <w:marRight w:val="0"/>
          <w:marTop w:val="0"/>
          <w:marBottom w:val="0"/>
          <w:divBdr>
            <w:top w:val="none" w:sz="0" w:space="0" w:color="auto"/>
            <w:left w:val="none" w:sz="0" w:space="0" w:color="auto"/>
            <w:bottom w:val="none" w:sz="0" w:space="0" w:color="auto"/>
            <w:right w:val="none" w:sz="0" w:space="0" w:color="auto"/>
          </w:divBdr>
        </w:div>
        <w:div w:id="175006088">
          <w:marLeft w:val="480"/>
          <w:marRight w:val="0"/>
          <w:marTop w:val="0"/>
          <w:marBottom w:val="0"/>
          <w:divBdr>
            <w:top w:val="none" w:sz="0" w:space="0" w:color="auto"/>
            <w:left w:val="none" w:sz="0" w:space="0" w:color="auto"/>
            <w:bottom w:val="none" w:sz="0" w:space="0" w:color="auto"/>
            <w:right w:val="none" w:sz="0" w:space="0" w:color="auto"/>
          </w:divBdr>
        </w:div>
        <w:div w:id="1184395953">
          <w:marLeft w:val="480"/>
          <w:marRight w:val="0"/>
          <w:marTop w:val="0"/>
          <w:marBottom w:val="0"/>
          <w:divBdr>
            <w:top w:val="none" w:sz="0" w:space="0" w:color="auto"/>
            <w:left w:val="none" w:sz="0" w:space="0" w:color="auto"/>
            <w:bottom w:val="none" w:sz="0" w:space="0" w:color="auto"/>
            <w:right w:val="none" w:sz="0" w:space="0" w:color="auto"/>
          </w:divBdr>
        </w:div>
        <w:div w:id="378288841">
          <w:marLeft w:val="480"/>
          <w:marRight w:val="0"/>
          <w:marTop w:val="0"/>
          <w:marBottom w:val="0"/>
          <w:divBdr>
            <w:top w:val="none" w:sz="0" w:space="0" w:color="auto"/>
            <w:left w:val="none" w:sz="0" w:space="0" w:color="auto"/>
            <w:bottom w:val="none" w:sz="0" w:space="0" w:color="auto"/>
            <w:right w:val="none" w:sz="0" w:space="0" w:color="auto"/>
          </w:divBdr>
        </w:div>
        <w:div w:id="1058436074">
          <w:marLeft w:val="480"/>
          <w:marRight w:val="0"/>
          <w:marTop w:val="0"/>
          <w:marBottom w:val="0"/>
          <w:divBdr>
            <w:top w:val="none" w:sz="0" w:space="0" w:color="auto"/>
            <w:left w:val="none" w:sz="0" w:space="0" w:color="auto"/>
            <w:bottom w:val="none" w:sz="0" w:space="0" w:color="auto"/>
            <w:right w:val="none" w:sz="0" w:space="0" w:color="auto"/>
          </w:divBdr>
        </w:div>
        <w:div w:id="144857882">
          <w:marLeft w:val="480"/>
          <w:marRight w:val="0"/>
          <w:marTop w:val="0"/>
          <w:marBottom w:val="0"/>
          <w:divBdr>
            <w:top w:val="none" w:sz="0" w:space="0" w:color="auto"/>
            <w:left w:val="none" w:sz="0" w:space="0" w:color="auto"/>
            <w:bottom w:val="none" w:sz="0" w:space="0" w:color="auto"/>
            <w:right w:val="none" w:sz="0" w:space="0" w:color="auto"/>
          </w:divBdr>
        </w:div>
        <w:div w:id="608702721">
          <w:marLeft w:val="480"/>
          <w:marRight w:val="0"/>
          <w:marTop w:val="0"/>
          <w:marBottom w:val="0"/>
          <w:divBdr>
            <w:top w:val="none" w:sz="0" w:space="0" w:color="auto"/>
            <w:left w:val="none" w:sz="0" w:space="0" w:color="auto"/>
            <w:bottom w:val="none" w:sz="0" w:space="0" w:color="auto"/>
            <w:right w:val="none" w:sz="0" w:space="0" w:color="auto"/>
          </w:divBdr>
        </w:div>
        <w:div w:id="1624657509">
          <w:marLeft w:val="480"/>
          <w:marRight w:val="0"/>
          <w:marTop w:val="0"/>
          <w:marBottom w:val="0"/>
          <w:divBdr>
            <w:top w:val="none" w:sz="0" w:space="0" w:color="auto"/>
            <w:left w:val="none" w:sz="0" w:space="0" w:color="auto"/>
            <w:bottom w:val="none" w:sz="0" w:space="0" w:color="auto"/>
            <w:right w:val="none" w:sz="0" w:space="0" w:color="auto"/>
          </w:divBdr>
        </w:div>
        <w:div w:id="393049380">
          <w:marLeft w:val="480"/>
          <w:marRight w:val="0"/>
          <w:marTop w:val="0"/>
          <w:marBottom w:val="0"/>
          <w:divBdr>
            <w:top w:val="none" w:sz="0" w:space="0" w:color="auto"/>
            <w:left w:val="none" w:sz="0" w:space="0" w:color="auto"/>
            <w:bottom w:val="none" w:sz="0" w:space="0" w:color="auto"/>
            <w:right w:val="none" w:sz="0" w:space="0" w:color="auto"/>
          </w:divBdr>
        </w:div>
        <w:div w:id="506405014">
          <w:marLeft w:val="480"/>
          <w:marRight w:val="0"/>
          <w:marTop w:val="0"/>
          <w:marBottom w:val="0"/>
          <w:divBdr>
            <w:top w:val="none" w:sz="0" w:space="0" w:color="auto"/>
            <w:left w:val="none" w:sz="0" w:space="0" w:color="auto"/>
            <w:bottom w:val="none" w:sz="0" w:space="0" w:color="auto"/>
            <w:right w:val="none" w:sz="0" w:space="0" w:color="auto"/>
          </w:divBdr>
        </w:div>
        <w:div w:id="971715490">
          <w:marLeft w:val="480"/>
          <w:marRight w:val="0"/>
          <w:marTop w:val="0"/>
          <w:marBottom w:val="0"/>
          <w:divBdr>
            <w:top w:val="none" w:sz="0" w:space="0" w:color="auto"/>
            <w:left w:val="none" w:sz="0" w:space="0" w:color="auto"/>
            <w:bottom w:val="none" w:sz="0" w:space="0" w:color="auto"/>
            <w:right w:val="none" w:sz="0" w:space="0" w:color="auto"/>
          </w:divBdr>
        </w:div>
        <w:div w:id="1524368743">
          <w:marLeft w:val="480"/>
          <w:marRight w:val="0"/>
          <w:marTop w:val="0"/>
          <w:marBottom w:val="0"/>
          <w:divBdr>
            <w:top w:val="none" w:sz="0" w:space="0" w:color="auto"/>
            <w:left w:val="none" w:sz="0" w:space="0" w:color="auto"/>
            <w:bottom w:val="none" w:sz="0" w:space="0" w:color="auto"/>
            <w:right w:val="none" w:sz="0" w:space="0" w:color="auto"/>
          </w:divBdr>
        </w:div>
        <w:div w:id="1240017604">
          <w:marLeft w:val="480"/>
          <w:marRight w:val="0"/>
          <w:marTop w:val="0"/>
          <w:marBottom w:val="0"/>
          <w:divBdr>
            <w:top w:val="none" w:sz="0" w:space="0" w:color="auto"/>
            <w:left w:val="none" w:sz="0" w:space="0" w:color="auto"/>
            <w:bottom w:val="none" w:sz="0" w:space="0" w:color="auto"/>
            <w:right w:val="none" w:sz="0" w:space="0" w:color="auto"/>
          </w:divBdr>
        </w:div>
        <w:div w:id="1103527567">
          <w:marLeft w:val="480"/>
          <w:marRight w:val="0"/>
          <w:marTop w:val="0"/>
          <w:marBottom w:val="0"/>
          <w:divBdr>
            <w:top w:val="none" w:sz="0" w:space="0" w:color="auto"/>
            <w:left w:val="none" w:sz="0" w:space="0" w:color="auto"/>
            <w:bottom w:val="none" w:sz="0" w:space="0" w:color="auto"/>
            <w:right w:val="none" w:sz="0" w:space="0" w:color="auto"/>
          </w:divBdr>
        </w:div>
        <w:div w:id="1943536875">
          <w:marLeft w:val="480"/>
          <w:marRight w:val="0"/>
          <w:marTop w:val="0"/>
          <w:marBottom w:val="0"/>
          <w:divBdr>
            <w:top w:val="none" w:sz="0" w:space="0" w:color="auto"/>
            <w:left w:val="none" w:sz="0" w:space="0" w:color="auto"/>
            <w:bottom w:val="none" w:sz="0" w:space="0" w:color="auto"/>
            <w:right w:val="none" w:sz="0" w:space="0" w:color="auto"/>
          </w:divBdr>
        </w:div>
        <w:div w:id="584798606">
          <w:marLeft w:val="480"/>
          <w:marRight w:val="0"/>
          <w:marTop w:val="0"/>
          <w:marBottom w:val="0"/>
          <w:divBdr>
            <w:top w:val="none" w:sz="0" w:space="0" w:color="auto"/>
            <w:left w:val="none" w:sz="0" w:space="0" w:color="auto"/>
            <w:bottom w:val="none" w:sz="0" w:space="0" w:color="auto"/>
            <w:right w:val="none" w:sz="0" w:space="0" w:color="auto"/>
          </w:divBdr>
        </w:div>
        <w:div w:id="1373260839">
          <w:marLeft w:val="480"/>
          <w:marRight w:val="0"/>
          <w:marTop w:val="0"/>
          <w:marBottom w:val="0"/>
          <w:divBdr>
            <w:top w:val="none" w:sz="0" w:space="0" w:color="auto"/>
            <w:left w:val="none" w:sz="0" w:space="0" w:color="auto"/>
            <w:bottom w:val="none" w:sz="0" w:space="0" w:color="auto"/>
            <w:right w:val="none" w:sz="0" w:space="0" w:color="auto"/>
          </w:divBdr>
        </w:div>
        <w:div w:id="482435208">
          <w:marLeft w:val="480"/>
          <w:marRight w:val="0"/>
          <w:marTop w:val="0"/>
          <w:marBottom w:val="0"/>
          <w:divBdr>
            <w:top w:val="none" w:sz="0" w:space="0" w:color="auto"/>
            <w:left w:val="none" w:sz="0" w:space="0" w:color="auto"/>
            <w:bottom w:val="none" w:sz="0" w:space="0" w:color="auto"/>
            <w:right w:val="none" w:sz="0" w:space="0" w:color="auto"/>
          </w:divBdr>
        </w:div>
        <w:div w:id="1710687126">
          <w:marLeft w:val="480"/>
          <w:marRight w:val="0"/>
          <w:marTop w:val="0"/>
          <w:marBottom w:val="0"/>
          <w:divBdr>
            <w:top w:val="none" w:sz="0" w:space="0" w:color="auto"/>
            <w:left w:val="none" w:sz="0" w:space="0" w:color="auto"/>
            <w:bottom w:val="none" w:sz="0" w:space="0" w:color="auto"/>
            <w:right w:val="none" w:sz="0" w:space="0" w:color="auto"/>
          </w:divBdr>
        </w:div>
        <w:div w:id="238636314">
          <w:marLeft w:val="480"/>
          <w:marRight w:val="0"/>
          <w:marTop w:val="0"/>
          <w:marBottom w:val="0"/>
          <w:divBdr>
            <w:top w:val="none" w:sz="0" w:space="0" w:color="auto"/>
            <w:left w:val="none" w:sz="0" w:space="0" w:color="auto"/>
            <w:bottom w:val="none" w:sz="0" w:space="0" w:color="auto"/>
            <w:right w:val="none" w:sz="0" w:space="0" w:color="auto"/>
          </w:divBdr>
        </w:div>
        <w:div w:id="1882740023">
          <w:marLeft w:val="480"/>
          <w:marRight w:val="0"/>
          <w:marTop w:val="0"/>
          <w:marBottom w:val="0"/>
          <w:divBdr>
            <w:top w:val="none" w:sz="0" w:space="0" w:color="auto"/>
            <w:left w:val="none" w:sz="0" w:space="0" w:color="auto"/>
            <w:bottom w:val="none" w:sz="0" w:space="0" w:color="auto"/>
            <w:right w:val="none" w:sz="0" w:space="0" w:color="auto"/>
          </w:divBdr>
        </w:div>
        <w:div w:id="1391928178">
          <w:marLeft w:val="480"/>
          <w:marRight w:val="0"/>
          <w:marTop w:val="0"/>
          <w:marBottom w:val="0"/>
          <w:divBdr>
            <w:top w:val="none" w:sz="0" w:space="0" w:color="auto"/>
            <w:left w:val="none" w:sz="0" w:space="0" w:color="auto"/>
            <w:bottom w:val="none" w:sz="0" w:space="0" w:color="auto"/>
            <w:right w:val="none" w:sz="0" w:space="0" w:color="auto"/>
          </w:divBdr>
        </w:div>
        <w:div w:id="1861579849">
          <w:marLeft w:val="480"/>
          <w:marRight w:val="0"/>
          <w:marTop w:val="0"/>
          <w:marBottom w:val="0"/>
          <w:divBdr>
            <w:top w:val="none" w:sz="0" w:space="0" w:color="auto"/>
            <w:left w:val="none" w:sz="0" w:space="0" w:color="auto"/>
            <w:bottom w:val="none" w:sz="0" w:space="0" w:color="auto"/>
            <w:right w:val="none" w:sz="0" w:space="0" w:color="auto"/>
          </w:divBdr>
        </w:div>
        <w:div w:id="903561517">
          <w:marLeft w:val="480"/>
          <w:marRight w:val="0"/>
          <w:marTop w:val="0"/>
          <w:marBottom w:val="0"/>
          <w:divBdr>
            <w:top w:val="none" w:sz="0" w:space="0" w:color="auto"/>
            <w:left w:val="none" w:sz="0" w:space="0" w:color="auto"/>
            <w:bottom w:val="none" w:sz="0" w:space="0" w:color="auto"/>
            <w:right w:val="none" w:sz="0" w:space="0" w:color="auto"/>
          </w:divBdr>
        </w:div>
        <w:div w:id="68237187">
          <w:marLeft w:val="480"/>
          <w:marRight w:val="0"/>
          <w:marTop w:val="0"/>
          <w:marBottom w:val="0"/>
          <w:divBdr>
            <w:top w:val="none" w:sz="0" w:space="0" w:color="auto"/>
            <w:left w:val="none" w:sz="0" w:space="0" w:color="auto"/>
            <w:bottom w:val="none" w:sz="0" w:space="0" w:color="auto"/>
            <w:right w:val="none" w:sz="0" w:space="0" w:color="auto"/>
          </w:divBdr>
        </w:div>
        <w:div w:id="906260332">
          <w:marLeft w:val="480"/>
          <w:marRight w:val="0"/>
          <w:marTop w:val="0"/>
          <w:marBottom w:val="0"/>
          <w:divBdr>
            <w:top w:val="none" w:sz="0" w:space="0" w:color="auto"/>
            <w:left w:val="none" w:sz="0" w:space="0" w:color="auto"/>
            <w:bottom w:val="none" w:sz="0" w:space="0" w:color="auto"/>
            <w:right w:val="none" w:sz="0" w:space="0" w:color="auto"/>
          </w:divBdr>
        </w:div>
        <w:div w:id="459691468">
          <w:marLeft w:val="480"/>
          <w:marRight w:val="0"/>
          <w:marTop w:val="0"/>
          <w:marBottom w:val="0"/>
          <w:divBdr>
            <w:top w:val="none" w:sz="0" w:space="0" w:color="auto"/>
            <w:left w:val="none" w:sz="0" w:space="0" w:color="auto"/>
            <w:bottom w:val="none" w:sz="0" w:space="0" w:color="auto"/>
            <w:right w:val="none" w:sz="0" w:space="0" w:color="auto"/>
          </w:divBdr>
        </w:div>
        <w:div w:id="290863834">
          <w:marLeft w:val="480"/>
          <w:marRight w:val="0"/>
          <w:marTop w:val="0"/>
          <w:marBottom w:val="0"/>
          <w:divBdr>
            <w:top w:val="none" w:sz="0" w:space="0" w:color="auto"/>
            <w:left w:val="none" w:sz="0" w:space="0" w:color="auto"/>
            <w:bottom w:val="none" w:sz="0" w:space="0" w:color="auto"/>
            <w:right w:val="none" w:sz="0" w:space="0" w:color="auto"/>
          </w:divBdr>
        </w:div>
        <w:div w:id="1354116378">
          <w:marLeft w:val="480"/>
          <w:marRight w:val="0"/>
          <w:marTop w:val="0"/>
          <w:marBottom w:val="0"/>
          <w:divBdr>
            <w:top w:val="none" w:sz="0" w:space="0" w:color="auto"/>
            <w:left w:val="none" w:sz="0" w:space="0" w:color="auto"/>
            <w:bottom w:val="none" w:sz="0" w:space="0" w:color="auto"/>
            <w:right w:val="none" w:sz="0" w:space="0" w:color="auto"/>
          </w:divBdr>
        </w:div>
        <w:div w:id="1653560139">
          <w:marLeft w:val="480"/>
          <w:marRight w:val="0"/>
          <w:marTop w:val="0"/>
          <w:marBottom w:val="0"/>
          <w:divBdr>
            <w:top w:val="none" w:sz="0" w:space="0" w:color="auto"/>
            <w:left w:val="none" w:sz="0" w:space="0" w:color="auto"/>
            <w:bottom w:val="none" w:sz="0" w:space="0" w:color="auto"/>
            <w:right w:val="none" w:sz="0" w:space="0" w:color="auto"/>
          </w:divBdr>
        </w:div>
        <w:div w:id="1978605285">
          <w:marLeft w:val="480"/>
          <w:marRight w:val="0"/>
          <w:marTop w:val="0"/>
          <w:marBottom w:val="0"/>
          <w:divBdr>
            <w:top w:val="none" w:sz="0" w:space="0" w:color="auto"/>
            <w:left w:val="none" w:sz="0" w:space="0" w:color="auto"/>
            <w:bottom w:val="none" w:sz="0" w:space="0" w:color="auto"/>
            <w:right w:val="none" w:sz="0" w:space="0" w:color="auto"/>
          </w:divBdr>
        </w:div>
        <w:div w:id="1346439322">
          <w:marLeft w:val="480"/>
          <w:marRight w:val="0"/>
          <w:marTop w:val="0"/>
          <w:marBottom w:val="0"/>
          <w:divBdr>
            <w:top w:val="none" w:sz="0" w:space="0" w:color="auto"/>
            <w:left w:val="none" w:sz="0" w:space="0" w:color="auto"/>
            <w:bottom w:val="none" w:sz="0" w:space="0" w:color="auto"/>
            <w:right w:val="none" w:sz="0" w:space="0" w:color="auto"/>
          </w:divBdr>
        </w:div>
        <w:div w:id="197595876">
          <w:marLeft w:val="480"/>
          <w:marRight w:val="0"/>
          <w:marTop w:val="0"/>
          <w:marBottom w:val="0"/>
          <w:divBdr>
            <w:top w:val="none" w:sz="0" w:space="0" w:color="auto"/>
            <w:left w:val="none" w:sz="0" w:space="0" w:color="auto"/>
            <w:bottom w:val="none" w:sz="0" w:space="0" w:color="auto"/>
            <w:right w:val="none" w:sz="0" w:space="0" w:color="auto"/>
          </w:divBdr>
        </w:div>
        <w:div w:id="1138768221">
          <w:marLeft w:val="480"/>
          <w:marRight w:val="0"/>
          <w:marTop w:val="0"/>
          <w:marBottom w:val="0"/>
          <w:divBdr>
            <w:top w:val="none" w:sz="0" w:space="0" w:color="auto"/>
            <w:left w:val="none" w:sz="0" w:space="0" w:color="auto"/>
            <w:bottom w:val="none" w:sz="0" w:space="0" w:color="auto"/>
            <w:right w:val="none" w:sz="0" w:space="0" w:color="auto"/>
          </w:divBdr>
        </w:div>
        <w:div w:id="858468607">
          <w:marLeft w:val="480"/>
          <w:marRight w:val="0"/>
          <w:marTop w:val="0"/>
          <w:marBottom w:val="0"/>
          <w:divBdr>
            <w:top w:val="none" w:sz="0" w:space="0" w:color="auto"/>
            <w:left w:val="none" w:sz="0" w:space="0" w:color="auto"/>
            <w:bottom w:val="none" w:sz="0" w:space="0" w:color="auto"/>
            <w:right w:val="none" w:sz="0" w:space="0" w:color="auto"/>
          </w:divBdr>
        </w:div>
        <w:div w:id="1067528962">
          <w:marLeft w:val="480"/>
          <w:marRight w:val="0"/>
          <w:marTop w:val="0"/>
          <w:marBottom w:val="0"/>
          <w:divBdr>
            <w:top w:val="none" w:sz="0" w:space="0" w:color="auto"/>
            <w:left w:val="none" w:sz="0" w:space="0" w:color="auto"/>
            <w:bottom w:val="none" w:sz="0" w:space="0" w:color="auto"/>
            <w:right w:val="none" w:sz="0" w:space="0" w:color="auto"/>
          </w:divBdr>
        </w:div>
        <w:div w:id="2046057210">
          <w:marLeft w:val="480"/>
          <w:marRight w:val="0"/>
          <w:marTop w:val="0"/>
          <w:marBottom w:val="0"/>
          <w:divBdr>
            <w:top w:val="none" w:sz="0" w:space="0" w:color="auto"/>
            <w:left w:val="none" w:sz="0" w:space="0" w:color="auto"/>
            <w:bottom w:val="none" w:sz="0" w:space="0" w:color="auto"/>
            <w:right w:val="none" w:sz="0" w:space="0" w:color="auto"/>
          </w:divBdr>
        </w:div>
        <w:div w:id="1568493507">
          <w:marLeft w:val="480"/>
          <w:marRight w:val="0"/>
          <w:marTop w:val="0"/>
          <w:marBottom w:val="0"/>
          <w:divBdr>
            <w:top w:val="none" w:sz="0" w:space="0" w:color="auto"/>
            <w:left w:val="none" w:sz="0" w:space="0" w:color="auto"/>
            <w:bottom w:val="none" w:sz="0" w:space="0" w:color="auto"/>
            <w:right w:val="none" w:sz="0" w:space="0" w:color="auto"/>
          </w:divBdr>
        </w:div>
        <w:div w:id="27141914">
          <w:marLeft w:val="480"/>
          <w:marRight w:val="0"/>
          <w:marTop w:val="0"/>
          <w:marBottom w:val="0"/>
          <w:divBdr>
            <w:top w:val="none" w:sz="0" w:space="0" w:color="auto"/>
            <w:left w:val="none" w:sz="0" w:space="0" w:color="auto"/>
            <w:bottom w:val="none" w:sz="0" w:space="0" w:color="auto"/>
            <w:right w:val="none" w:sz="0" w:space="0" w:color="auto"/>
          </w:divBdr>
        </w:div>
        <w:div w:id="653948595">
          <w:marLeft w:val="480"/>
          <w:marRight w:val="0"/>
          <w:marTop w:val="0"/>
          <w:marBottom w:val="0"/>
          <w:divBdr>
            <w:top w:val="none" w:sz="0" w:space="0" w:color="auto"/>
            <w:left w:val="none" w:sz="0" w:space="0" w:color="auto"/>
            <w:bottom w:val="none" w:sz="0" w:space="0" w:color="auto"/>
            <w:right w:val="none" w:sz="0" w:space="0" w:color="auto"/>
          </w:divBdr>
        </w:div>
        <w:div w:id="1667198132">
          <w:marLeft w:val="480"/>
          <w:marRight w:val="0"/>
          <w:marTop w:val="0"/>
          <w:marBottom w:val="0"/>
          <w:divBdr>
            <w:top w:val="none" w:sz="0" w:space="0" w:color="auto"/>
            <w:left w:val="none" w:sz="0" w:space="0" w:color="auto"/>
            <w:bottom w:val="none" w:sz="0" w:space="0" w:color="auto"/>
            <w:right w:val="none" w:sz="0" w:space="0" w:color="auto"/>
          </w:divBdr>
        </w:div>
        <w:div w:id="1323267362">
          <w:marLeft w:val="480"/>
          <w:marRight w:val="0"/>
          <w:marTop w:val="0"/>
          <w:marBottom w:val="0"/>
          <w:divBdr>
            <w:top w:val="none" w:sz="0" w:space="0" w:color="auto"/>
            <w:left w:val="none" w:sz="0" w:space="0" w:color="auto"/>
            <w:bottom w:val="none" w:sz="0" w:space="0" w:color="auto"/>
            <w:right w:val="none" w:sz="0" w:space="0" w:color="auto"/>
          </w:divBdr>
        </w:div>
        <w:div w:id="1336036483">
          <w:marLeft w:val="480"/>
          <w:marRight w:val="0"/>
          <w:marTop w:val="0"/>
          <w:marBottom w:val="0"/>
          <w:divBdr>
            <w:top w:val="none" w:sz="0" w:space="0" w:color="auto"/>
            <w:left w:val="none" w:sz="0" w:space="0" w:color="auto"/>
            <w:bottom w:val="none" w:sz="0" w:space="0" w:color="auto"/>
            <w:right w:val="none" w:sz="0" w:space="0" w:color="auto"/>
          </w:divBdr>
        </w:div>
        <w:div w:id="1694721770">
          <w:marLeft w:val="480"/>
          <w:marRight w:val="0"/>
          <w:marTop w:val="0"/>
          <w:marBottom w:val="0"/>
          <w:divBdr>
            <w:top w:val="none" w:sz="0" w:space="0" w:color="auto"/>
            <w:left w:val="none" w:sz="0" w:space="0" w:color="auto"/>
            <w:bottom w:val="none" w:sz="0" w:space="0" w:color="auto"/>
            <w:right w:val="none" w:sz="0" w:space="0" w:color="auto"/>
          </w:divBdr>
        </w:div>
        <w:div w:id="1277323991">
          <w:marLeft w:val="480"/>
          <w:marRight w:val="0"/>
          <w:marTop w:val="0"/>
          <w:marBottom w:val="0"/>
          <w:divBdr>
            <w:top w:val="none" w:sz="0" w:space="0" w:color="auto"/>
            <w:left w:val="none" w:sz="0" w:space="0" w:color="auto"/>
            <w:bottom w:val="none" w:sz="0" w:space="0" w:color="auto"/>
            <w:right w:val="none" w:sz="0" w:space="0" w:color="auto"/>
          </w:divBdr>
        </w:div>
        <w:div w:id="1958294470">
          <w:marLeft w:val="480"/>
          <w:marRight w:val="0"/>
          <w:marTop w:val="0"/>
          <w:marBottom w:val="0"/>
          <w:divBdr>
            <w:top w:val="none" w:sz="0" w:space="0" w:color="auto"/>
            <w:left w:val="none" w:sz="0" w:space="0" w:color="auto"/>
            <w:bottom w:val="none" w:sz="0" w:space="0" w:color="auto"/>
            <w:right w:val="none" w:sz="0" w:space="0" w:color="auto"/>
          </w:divBdr>
        </w:div>
        <w:div w:id="1013604880">
          <w:marLeft w:val="480"/>
          <w:marRight w:val="0"/>
          <w:marTop w:val="0"/>
          <w:marBottom w:val="0"/>
          <w:divBdr>
            <w:top w:val="none" w:sz="0" w:space="0" w:color="auto"/>
            <w:left w:val="none" w:sz="0" w:space="0" w:color="auto"/>
            <w:bottom w:val="none" w:sz="0" w:space="0" w:color="auto"/>
            <w:right w:val="none" w:sz="0" w:space="0" w:color="auto"/>
          </w:divBdr>
        </w:div>
        <w:div w:id="651058251">
          <w:marLeft w:val="480"/>
          <w:marRight w:val="0"/>
          <w:marTop w:val="0"/>
          <w:marBottom w:val="0"/>
          <w:divBdr>
            <w:top w:val="none" w:sz="0" w:space="0" w:color="auto"/>
            <w:left w:val="none" w:sz="0" w:space="0" w:color="auto"/>
            <w:bottom w:val="none" w:sz="0" w:space="0" w:color="auto"/>
            <w:right w:val="none" w:sz="0" w:space="0" w:color="auto"/>
          </w:divBdr>
        </w:div>
        <w:div w:id="1195388277">
          <w:marLeft w:val="480"/>
          <w:marRight w:val="0"/>
          <w:marTop w:val="0"/>
          <w:marBottom w:val="0"/>
          <w:divBdr>
            <w:top w:val="none" w:sz="0" w:space="0" w:color="auto"/>
            <w:left w:val="none" w:sz="0" w:space="0" w:color="auto"/>
            <w:bottom w:val="none" w:sz="0" w:space="0" w:color="auto"/>
            <w:right w:val="none" w:sz="0" w:space="0" w:color="auto"/>
          </w:divBdr>
        </w:div>
        <w:div w:id="2557599">
          <w:marLeft w:val="480"/>
          <w:marRight w:val="0"/>
          <w:marTop w:val="0"/>
          <w:marBottom w:val="0"/>
          <w:divBdr>
            <w:top w:val="none" w:sz="0" w:space="0" w:color="auto"/>
            <w:left w:val="none" w:sz="0" w:space="0" w:color="auto"/>
            <w:bottom w:val="none" w:sz="0" w:space="0" w:color="auto"/>
            <w:right w:val="none" w:sz="0" w:space="0" w:color="auto"/>
          </w:divBdr>
        </w:div>
        <w:div w:id="63992933">
          <w:marLeft w:val="480"/>
          <w:marRight w:val="0"/>
          <w:marTop w:val="0"/>
          <w:marBottom w:val="0"/>
          <w:divBdr>
            <w:top w:val="none" w:sz="0" w:space="0" w:color="auto"/>
            <w:left w:val="none" w:sz="0" w:space="0" w:color="auto"/>
            <w:bottom w:val="none" w:sz="0" w:space="0" w:color="auto"/>
            <w:right w:val="none" w:sz="0" w:space="0" w:color="auto"/>
          </w:divBdr>
        </w:div>
        <w:div w:id="1648826599">
          <w:marLeft w:val="480"/>
          <w:marRight w:val="0"/>
          <w:marTop w:val="0"/>
          <w:marBottom w:val="0"/>
          <w:divBdr>
            <w:top w:val="none" w:sz="0" w:space="0" w:color="auto"/>
            <w:left w:val="none" w:sz="0" w:space="0" w:color="auto"/>
            <w:bottom w:val="none" w:sz="0" w:space="0" w:color="auto"/>
            <w:right w:val="none" w:sz="0" w:space="0" w:color="auto"/>
          </w:divBdr>
        </w:div>
        <w:div w:id="1822457761">
          <w:marLeft w:val="480"/>
          <w:marRight w:val="0"/>
          <w:marTop w:val="0"/>
          <w:marBottom w:val="0"/>
          <w:divBdr>
            <w:top w:val="none" w:sz="0" w:space="0" w:color="auto"/>
            <w:left w:val="none" w:sz="0" w:space="0" w:color="auto"/>
            <w:bottom w:val="none" w:sz="0" w:space="0" w:color="auto"/>
            <w:right w:val="none" w:sz="0" w:space="0" w:color="auto"/>
          </w:divBdr>
        </w:div>
        <w:div w:id="1878658267">
          <w:marLeft w:val="480"/>
          <w:marRight w:val="0"/>
          <w:marTop w:val="0"/>
          <w:marBottom w:val="0"/>
          <w:divBdr>
            <w:top w:val="none" w:sz="0" w:space="0" w:color="auto"/>
            <w:left w:val="none" w:sz="0" w:space="0" w:color="auto"/>
            <w:bottom w:val="none" w:sz="0" w:space="0" w:color="auto"/>
            <w:right w:val="none" w:sz="0" w:space="0" w:color="auto"/>
          </w:divBdr>
        </w:div>
        <w:div w:id="716970350">
          <w:marLeft w:val="480"/>
          <w:marRight w:val="0"/>
          <w:marTop w:val="0"/>
          <w:marBottom w:val="0"/>
          <w:divBdr>
            <w:top w:val="none" w:sz="0" w:space="0" w:color="auto"/>
            <w:left w:val="none" w:sz="0" w:space="0" w:color="auto"/>
            <w:bottom w:val="none" w:sz="0" w:space="0" w:color="auto"/>
            <w:right w:val="none" w:sz="0" w:space="0" w:color="auto"/>
          </w:divBdr>
        </w:div>
        <w:div w:id="449781571">
          <w:marLeft w:val="480"/>
          <w:marRight w:val="0"/>
          <w:marTop w:val="0"/>
          <w:marBottom w:val="0"/>
          <w:divBdr>
            <w:top w:val="none" w:sz="0" w:space="0" w:color="auto"/>
            <w:left w:val="none" w:sz="0" w:space="0" w:color="auto"/>
            <w:bottom w:val="none" w:sz="0" w:space="0" w:color="auto"/>
            <w:right w:val="none" w:sz="0" w:space="0" w:color="auto"/>
          </w:divBdr>
        </w:div>
        <w:div w:id="1307856973">
          <w:marLeft w:val="480"/>
          <w:marRight w:val="0"/>
          <w:marTop w:val="0"/>
          <w:marBottom w:val="0"/>
          <w:divBdr>
            <w:top w:val="none" w:sz="0" w:space="0" w:color="auto"/>
            <w:left w:val="none" w:sz="0" w:space="0" w:color="auto"/>
            <w:bottom w:val="none" w:sz="0" w:space="0" w:color="auto"/>
            <w:right w:val="none" w:sz="0" w:space="0" w:color="auto"/>
          </w:divBdr>
        </w:div>
        <w:div w:id="849104725">
          <w:marLeft w:val="480"/>
          <w:marRight w:val="0"/>
          <w:marTop w:val="0"/>
          <w:marBottom w:val="0"/>
          <w:divBdr>
            <w:top w:val="none" w:sz="0" w:space="0" w:color="auto"/>
            <w:left w:val="none" w:sz="0" w:space="0" w:color="auto"/>
            <w:bottom w:val="none" w:sz="0" w:space="0" w:color="auto"/>
            <w:right w:val="none" w:sz="0" w:space="0" w:color="auto"/>
          </w:divBdr>
        </w:div>
        <w:div w:id="122816201">
          <w:marLeft w:val="480"/>
          <w:marRight w:val="0"/>
          <w:marTop w:val="0"/>
          <w:marBottom w:val="0"/>
          <w:divBdr>
            <w:top w:val="none" w:sz="0" w:space="0" w:color="auto"/>
            <w:left w:val="none" w:sz="0" w:space="0" w:color="auto"/>
            <w:bottom w:val="none" w:sz="0" w:space="0" w:color="auto"/>
            <w:right w:val="none" w:sz="0" w:space="0" w:color="auto"/>
          </w:divBdr>
        </w:div>
        <w:div w:id="1520855691">
          <w:marLeft w:val="480"/>
          <w:marRight w:val="0"/>
          <w:marTop w:val="0"/>
          <w:marBottom w:val="0"/>
          <w:divBdr>
            <w:top w:val="none" w:sz="0" w:space="0" w:color="auto"/>
            <w:left w:val="none" w:sz="0" w:space="0" w:color="auto"/>
            <w:bottom w:val="none" w:sz="0" w:space="0" w:color="auto"/>
            <w:right w:val="none" w:sz="0" w:space="0" w:color="auto"/>
          </w:divBdr>
        </w:div>
        <w:div w:id="1978533">
          <w:marLeft w:val="480"/>
          <w:marRight w:val="0"/>
          <w:marTop w:val="0"/>
          <w:marBottom w:val="0"/>
          <w:divBdr>
            <w:top w:val="none" w:sz="0" w:space="0" w:color="auto"/>
            <w:left w:val="none" w:sz="0" w:space="0" w:color="auto"/>
            <w:bottom w:val="none" w:sz="0" w:space="0" w:color="auto"/>
            <w:right w:val="none" w:sz="0" w:space="0" w:color="auto"/>
          </w:divBdr>
        </w:div>
        <w:div w:id="1401519031">
          <w:marLeft w:val="480"/>
          <w:marRight w:val="0"/>
          <w:marTop w:val="0"/>
          <w:marBottom w:val="0"/>
          <w:divBdr>
            <w:top w:val="none" w:sz="0" w:space="0" w:color="auto"/>
            <w:left w:val="none" w:sz="0" w:space="0" w:color="auto"/>
            <w:bottom w:val="none" w:sz="0" w:space="0" w:color="auto"/>
            <w:right w:val="none" w:sz="0" w:space="0" w:color="auto"/>
          </w:divBdr>
        </w:div>
        <w:div w:id="943028330">
          <w:marLeft w:val="480"/>
          <w:marRight w:val="0"/>
          <w:marTop w:val="0"/>
          <w:marBottom w:val="0"/>
          <w:divBdr>
            <w:top w:val="none" w:sz="0" w:space="0" w:color="auto"/>
            <w:left w:val="none" w:sz="0" w:space="0" w:color="auto"/>
            <w:bottom w:val="none" w:sz="0" w:space="0" w:color="auto"/>
            <w:right w:val="none" w:sz="0" w:space="0" w:color="auto"/>
          </w:divBdr>
        </w:div>
        <w:div w:id="687565079">
          <w:marLeft w:val="480"/>
          <w:marRight w:val="0"/>
          <w:marTop w:val="0"/>
          <w:marBottom w:val="0"/>
          <w:divBdr>
            <w:top w:val="none" w:sz="0" w:space="0" w:color="auto"/>
            <w:left w:val="none" w:sz="0" w:space="0" w:color="auto"/>
            <w:bottom w:val="none" w:sz="0" w:space="0" w:color="auto"/>
            <w:right w:val="none" w:sz="0" w:space="0" w:color="auto"/>
          </w:divBdr>
        </w:div>
        <w:div w:id="1168058522">
          <w:marLeft w:val="480"/>
          <w:marRight w:val="0"/>
          <w:marTop w:val="0"/>
          <w:marBottom w:val="0"/>
          <w:divBdr>
            <w:top w:val="none" w:sz="0" w:space="0" w:color="auto"/>
            <w:left w:val="none" w:sz="0" w:space="0" w:color="auto"/>
            <w:bottom w:val="none" w:sz="0" w:space="0" w:color="auto"/>
            <w:right w:val="none" w:sz="0" w:space="0" w:color="auto"/>
          </w:divBdr>
        </w:div>
        <w:div w:id="750078290">
          <w:marLeft w:val="480"/>
          <w:marRight w:val="0"/>
          <w:marTop w:val="0"/>
          <w:marBottom w:val="0"/>
          <w:divBdr>
            <w:top w:val="none" w:sz="0" w:space="0" w:color="auto"/>
            <w:left w:val="none" w:sz="0" w:space="0" w:color="auto"/>
            <w:bottom w:val="none" w:sz="0" w:space="0" w:color="auto"/>
            <w:right w:val="none" w:sz="0" w:space="0" w:color="auto"/>
          </w:divBdr>
        </w:div>
        <w:div w:id="1728338403">
          <w:marLeft w:val="480"/>
          <w:marRight w:val="0"/>
          <w:marTop w:val="0"/>
          <w:marBottom w:val="0"/>
          <w:divBdr>
            <w:top w:val="none" w:sz="0" w:space="0" w:color="auto"/>
            <w:left w:val="none" w:sz="0" w:space="0" w:color="auto"/>
            <w:bottom w:val="none" w:sz="0" w:space="0" w:color="auto"/>
            <w:right w:val="none" w:sz="0" w:space="0" w:color="auto"/>
          </w:divBdr>
        </w:div>
        <w:div w:id="132797534">
          <w:marLeft w:val="480"/>
          <w:marRight w:val="0"/>
          <w:marTop w:val="0"/>
          <w:marBottom w:val="0"/>
          <w:divBdr>
            <w:top w:val="none" w:sz="0" w:space="0" w:color="auto"/>
            <w:left w:val="none" w:sz="0" w:space="0" w:color="auto"/>
            <w:bottom w:val="none" w:sz="0" w:space="0" w:color="auto"/>
            <w:right w:val="none" w:sz="0" w:space="0" w:color="auto"/>
          </w:divBdr>
        </w:div>
        <w:div w:id="1134760427">
          <w:marLeft w:val="480"/>
          <w:marRight w:val="0"/>
          <w:marTop w:val="0"/>
          <w:marBottom w:val="0"/>
          <w:divBdr>
            <w:top w:val="none" w:sz="0" w:space="0" w:color="auto"/>
            <w:left w:val="none" w:sz="0" w:space="0" w:color="auto"/>
            <w:bottom w:val="none" w:sz="0" w:space="0" w:color="auto"/>
            <w:right w:val="none" w:sz="0" w:space="0" w:color="auto"/>
          </w:divBdr>
        </w:div>
        <w:div w:id="1610237592">
          <w:marLeft w:val="480"/>
          <w:marRight w:val="0"/>
          <w:marTop w:val="0"/>
          <w:marBottom w:val="0"/>
          <w:divBdr>
            <w:top w:val="none" w:sz="0" w:space="0" w:color="auto"/>
            <w:left w:val="none" w:sz="0" w:space="0" w:color="auto"/>
            <w:bottom w:val="none" w:sz="0" w:space="0" w:color="auto"/>
            <w:right w:val="none" w:sz="0" w:space="0" w:color="auto"/>
          </w:divBdr>
        </w:div>
        <w:div w:id="1676808391">
          <w:marLeft w:val="480"/>
          <w:marRight w:val="0"/>
          <w:marTop w:val="0"/>
          <w:marBottom w:val="0"/>
          <w:divBdr>
            <w:top w:val="none" w:sz="0" w:space="0" w:color="auto"/>
            <w:left w:val="none" w:sz="0" w:space="0" w:color="auto"/>
            <w:bottom w:val="none" w:sz="0" w:space="0" w:color="auto"/>
            <w:right w:val="none" w:sz="0" w:space="0" w:color="auto"/>
          </w:divBdr>
        </w:div>
        <w:div w:id="870461004">
          <w:marLeft w:val="480"/>
          <w:marRight w:val="0"/>
          <w:marTop w:val="0"/>
          <w:marBottom w:val="0"/>
          <w:divBdr>
            <w:top w:val="none" w:sz="0" w:space="0" w:color="auto"/>
            <w:left w:val="none" w:sz="0" w:space="0" w:color="auto"/>
            <w:bottom w:val="none" w:sz="0" w:space="0" w:color="auto"/>
            <w:right w:val="none" w:sz="0" w:space="0" w:color="auto"/>
          </w:divBdr>
        </w:div>
        <w:div w:id="1058750943">
          <w:marLeft w:val="480"/>
          <w:marRight w:val="0"/>
          <w:marTop w:val="0"/>
          <w:marBottom w:val="0"/>
          <w:divBdr>
            <w:top w:val="none" w:sz="0" w:space="0" w:color="auto"/>
            <w:left w:val="none" w:sz="0" w:space="0" w:color="auto"/>
            <w:bottom w:val="none" w:sz="0" w:space="0" w:color="auto"/>
            <w:right w:val="none" w:sz="0" w:space="0" w:color="auto"/>
          </w:divBdr>
        </w:div>
        <w:div w:id="527990565">
          <w:marLeft w:val="480"/>
          <w:marRight w:val="0"/>
          <w:marTop w:val="0"/>
          <w:marBottom w:val="0"/>
          <w:divBdr>
            <w:top w:val="none" w:sz="0" w:space="0" w:color="auto"/>
            <w:left w:val="none" w:sz="0" w:space="0" w:color="auto"/>
            <w:bottom w:val="none" w:sz="0" w:space="0" w:color="auto"/>
            <w:right w:val="none" w:sz="0" w:space="0" w:color="auto"/>
          </w:divBdr>
        </w:div>
        <w:div w:id="1693989033">
          <w:marLeft w:val="480"/>
          <w:marRight w:val="0"/>
          <w:marTop w:val="0"/>
          <w:marBottom w:val="0"/>
          <w:divBdr>
            <w:top w:val="none" w:sz="0" w:space="0" w:color="auto"/>
            <w:left w:val="none" w:sz="0" w:space="0" w:color="auto"/>
            <w:bottom w:val="none" w:sz="0" w:space="0" w:color="auto"/>
            <w:right w:val="none" w:sz="0" w:space="0" w:color="auto"/>
          </w:divBdr>
        </w:div>
        <w:div w:id="1290547512">
          <w:marLeft w:val="480"/>
          <w:marRight w:val="0"/>
          <w:marTop w:val="0"/>
          <w:marBottom w:val="0"/>
          <w:divBdr>
            <w:top w:val="none" w:sz="0" w:space="0" w:color="auto"/>
            <w:left w:val="none" w:sz="0" w:space="0" w:color="auto"/>
            <w:bottom w:val="none" w:sz="0" w:space="0" w:color="auto"/>
            <w:right w:val="none" w:sz="0" w:space="0" w:color="auto"/>
          </w:divBdr>
        </w:div>
        <w:div w:id="1287010745">
          <w:marLeft w:val="480"/>
          <w:marRight w:val="0"/>
          <w:marTop w:val="0"/>
          <w:marBottom w:val="0"/>
          <w:divBdr>
            <w:top w:val="none" w:sz="0" w:space="0" w:color="auto"/>
            <w:left w:val="none" w:sz="0" w:space="0" w:color="auto"/>
            <w:bottom w:val="none" w:sz="0" w:space="0" w:color="auto"/>
            <w:right w:val="none" w:sz="0" w:space="0" w:color="auto"/>
          </w:divBdr>
        </w:div>
        <w:div w:id="289023046">
          <w:marLeft w:val="480"/>
          <w:marRight w:val="0"/>
          <w:marTop w:val="0"/>
          <w:marBottom w:val="0"/>
          <w:divBdr>
            <w:top w:val="none" w:sz="0" w:space="0" w:color="auto"/>
            <w:left w:val="none" w:sz="0" w:space="0" w:color="auto"/>
            <w:bottom w:val="none" w:sz="0" w:space="0" w:color="auto"/>
            <w:right w:val="none" w:sz="0" w:space="0" w:color="auto"/>
          </w:divBdr>
        </w:div>
        <w:div w:id="434786190">
          <w:marLeft w:val="480"/>
          <w:marRight w:val="0"/>
          <w:marTop w:val="0"/>
          <w:marBottom w:val="0"/>
          <w:divBdr>
            <w:top w:val="none" w:sz="0" w:space="0" w:color="auto"/>
            <w:left w:val="none" w:sz="0" w:space="0" w:color="auto"/>
            <w:bottom w:val="none" w:sz="0" w:space="0" w:color="auto"/>
            <w:right w:val="none" w:sz="0" w:space="0" w:color="auto"/>
          </w:divBdr>
        </w:div>
        <w:div w:id="518352915">
          <w:marLeft w:val="480"/>
          <w:marRight w:val="0"/>
          <w:marTop w:val="0"/>
          <w:marBottom w:val="0"/>
          <w:divBdr>
            <w:top w:val="none" w:sz="0" w:space="0" w:color="auto"/>
            <w:left w:val="none" w:sz="0" w:space="0" w:color="auto"/>
            <w:bottom w:val="none" w:sz="0" w:space="0" w:color="auto"/>
            <w:right w:val="none" w:sz="0" w:space="0" w:color="auto"/>
          </w:divBdr>
        </w:div>
        <w:div w:id="626856894">
          <w:marLeft w:val="480"/>
          <w:marRight w:val="0"/>
          <w:marTop w:val="0"/>
          <w:marBottom w:val="0"/>
          <w:divBdr>
            <w:top w:val="none" w:sz="0" w:space="0" w:color="auto"/>
            <w:left w:val="none" w:sz="0" w:space="0" w:color="auto"/>
            <w:bottom w:val="none" w:sz="0" w:space="0" w:color="auto"/>
            <w:right w:val="none" w:sz="0" w:space="0" w:color="auto"/>
          </w:divBdr>
        </w:div>
        <w:div w:id="1793209520">
          <w:marLeft w:val="480"/>
          <w:marRight w:val="0"/>
          <w:marTop w:val="0"/>
          <w:marBottom w:val="0"/>
          <w:divBdr>
            <w:top w:val="none" w:sz="0" w:space="0" w:color="auto"/>
            <w:left w:val="none" w:sz="0" w:space="0" w:color="auto"/>
            <w:bottom w:val="none" w:sz="0" w:space="0" w:color="auto"/>
            <w:right w:val="none" w:sz="0" w:space="0" w:color="auto"/>
          </w:divBdr>
        </w:div>
        <w:div w:id="1690060854">
          <w:marLeft w:val="480"/>
          <w:marRight w:val="0"/>
          <w:marTop w:val="0"/>
          <w:marBottom w:val="0"/>
          <w:divBdr>
            <w:top w:val="none" w:sz="0" w:space="0" w:color="auto"/>
            <w:left w:val="none" w:sz="0" w:space="0" w:color="auto"/>
            <w:bottom w:val="none" w:sz="0" w:space="0" w:color="auto"/>
            <w:right w:val="none" w:sz="0" w:space="0" w:color="auto"/>
          </w:divBdr>
        </w:div>
        <w:div w:id="1621034251">
          <w:marLeft w:val="480"/>
          <w:marRight w:val="0"/>
          <w:marTop w:val="0"/>
          <w:marBottom w:val="0"/>
          <w:divBdr>
            <w:top w:val="none" w:sz="0" w:space="0" w:color="auto"/>
            <w:left w:val="none" w:sz="0" w:space="0" w:color="auto"/>
            <w:bottom w:val="none" w:sz="0" w:space="0" w:color="auto"/>
            <w:right w:val="none" w:sz="0" w:space="0" w:color="auto"/>
          </w:divBdr>
        </w:div>
        <w:div w:id="306708938">
          <w:marLeft w:val="480"/>
          <w:marRight w:val="0"/>
          <w:marTop w:val="0"/>
          <w:marBottom w:val="0"/>
          <w:divBdr>
            <w:top w:val="none" w:sz="0" w:space="0" w:color="auto"/>
            <w:left w:val="none" w:sz="0" w:space="0" w:color="auto"/>
            <w:bottom w:val="none" w:sz="0" w:space="0" w:color="auto"/>
            <w:right w:val="none" w:sz="0" w:space="0" w:color="auto"/>
          </w:divBdr>
        </w:div>
        <w:div w:id="526873843">
          <w:marLeft w:val="480"/>
          <w:marRight w:val="0"/>
          <w:marTop w:val="0"/>
          <w:marBottom w:val="0"/>
          <w:divBdr>
            <w:top w:val="none" w:sz="0" w:space="0" w:color="auto"/>
            <w:left w:val="none" w:sz="0" w:space="0" w:color="auto"/>
            <w:bottom w:val="none" w:sz="0" w:space="0" w:color="auto"/>
            <w:right w:val="none" w:sz="0" w:space="0" w:color="auto"/>
          </w:divBdr>
        </w:div>
        <w:div w:id="718237873">
          <w:marLeft w:val="480"/>
          <w:marRight w:val="0"/>
          <w:marTop w:val="0"/>
          <w:marBottom w:val="0"/>
          <w:divBdr>
            <w:top w:val="none" w:sz="0" w:space="0" w:color="auto"/>
            <w:left w:val="none" w:sz="0" w:space="0" w:color="auto"/>
            <w:bottom w:val="none" w:sz="0" w:space="0" w:color="auto"/>
            <w:right w:val="none" w:sz="0" w:space="0" w:color="auto"/>
          </w:divBdr>
        </w:div>
        <w:div w:id="1323581707">
          <w:marLeft w:val="480"/>
          <w:marRight w:val="0"/>
          <w:marTop w:val="0"/>
          <w:marBottom w:val="0"/>
          <w:divBdr>
            <w:top w:val="none" w:sz="0" w:space="0" w:color="auto"/>
            <w:left w:val="none" w:sz="0" w:space="0" w:color="auto"/>
            <w:bottom w:val="none" w:sz="0" w:space="0" w:color="auto"/>
            <w:right w:val="none" w:sz="0" w:space="0" w:color="auto"/>
          </w:divBdr>
        </w:div>
        <w:div w:id="1701930912">
          <w:marLeft w:val="480"/>
          <w:marRight w:val="0"/>
          <w:marTop w:val="0"/>
          <w:marBottom w:val="0"/>
          <w:divBdr>
            <w:top w:val="none" w:sz="0" w:space="0" w:color="auto"/>
            <w:left w:val="none" w:sz="0" w:space="0" w:color="auto"/>
            <w:bottom w:val="none" w:sz="0" w:space="0" w:color="auto"/>
            <w:right w:val="none" w:sz="0" w:space="0" w:color="auto"/>
          </w:divBdr>
        </w:div>
        <w:div w:id="2102486202">
          <w:marLeft w:val="480"/>
          <w:marRight w:val="0"/>
          <w:marTop w:val="0"/>
          <w:marBottom w:val="0"/>
          <w:divBdr>
            <w:top w:val="none" w:sz="0" w:space="0" w:color="auto"/>
            <w:left w:val="none" w:sz="0" w:space="0" w:color="auto"/>
            <w:bottom w:val="none" w:sz="0" w:space="0" w:color="auto"/>
            <w:right w:val="none" w:sz="0" w:space="0" w:color="auto"/>
          </w:divBdr>
        </w:div>
        <w:div w:id="1744181206">
          <w:marLeft w:val="480"/>
          <w:marRight w:val="0"/>
          <w:marTop w:val="0"/>
          <w:marBottom w:val="0"/>
          <w:divBdr>
            <w:top w:val="none" w:sz="0" w:space="0" w:color="auto"/>
            <w:left w:val="none" w:sz="0" w:space="0" w:color="auto"/>
            <w:bottom w:val="none" w:sz="0" w:space="0" w:color="auto"/>
            <w:right w:val="none" w:sz="0" w:space="0" w:color="auto"/>
          </w:divBdr>
        </w:div>
        <w:div w:id="2099865022">
          <w:marLeft w:val="480"/>
          <w:marRight w:val="0"/>
          <w:marTop w:val="0"/>
          <w:marBottom w:val="0"/>
          <w:divBdr>
            <w:top w:val="none" w:sz="0" w:space="0" w:color="auto"/>
            <w:left w:val="none" w:sz="0" w:space="0" w:color="auto"/>
            <w:bottom w:val="none" w:sz="0" w:space="0" w:color="auto"/>
            <w:right w:val="none" w:sz="0" w:space="0" w:color="auto"/>
          </w:divBdr>
        </w:div>
        <w:div w:id="1665161428">
          <w:marLeft w:val="480"/>
          <w:marRight w:val="0"/>
          <w:marTop w:val="0"/>
          <w:marBottom w:val="0"/>
          <w:divBdr>
            <w:top w:val="none" w:sz="0" w:space="0" w:color="auto"/>
            <w:left w:val="none" w:sz="0" w:space="0" w:color="auto"/>
            <w:bottom w:val="none" w:sz="0" w:space="0" w:color="auto"/>
            <w:right w:val="none" w:sz="0" w:space="0" w:color="auto"/>
          </w:divBdr>
        </w:div>
        <w:div w:id="1902670853">
          <w:marLeft w:val="480"/>
          <w:marRight w:val="0"/>
          <w:marTop w:val="0"/>
          <w:marBottom w:val="0"/>
          <w:divBdr>
            <w:top w:val="none" w:sz="0" w:space="0" w:color="auto"/>
            <w:left w:val="none" w:sz="0" w:space="0" w:color="auto"/>
            <w:bottom w:val="none" w:sz="0" w:space="0" w:color="auto"/>
            <w:right w:val="none" w:sz="0" w:space="0" w:color="auto"/>
          </w:divBdr>
        </w:div>
        <w:div w:id="555822610">
          <w:marLeft w:val="480"/>
          <w:marRight w:val="0"/>
          <w:marTop w:val="0"/>
          <w:marBottom w:val="0"/>
          <w:divBdr>
            <w:top w:val="none" w:sz="0" w:space="0" w:color="auto"/>
            <w:left w:val="none" w:sz="0" w:space="0" w:color="auto"/>
            <w:bottom w:val="none" w:sz="0" w:space="0" w:color="auto"/>
            <w:right w:val="none" w:sz="0" w:space="0" w:color="auto"/>
          </w:divBdr>
        </w:div>
        <w:div w:id="245001410">
          <w:marLeft w:val="480"/>
          <w:marRight w:val="0"/>
          <w:marTop w:val="0"/>
          <w:marBottom w:val="0"/>
          <w:divBdr>
            <w:top w:val="none" w:sz="0" w:space="0" w:color="auto"/>
            <w:left w:val="none" w:sz="0" w:space="0" w:color="auto"/>
            <w:bottom w:val="none" w:sz="0" w:space="0" w:color="auto"/>
            <w:right w:val="none" w:sz="0" w:space="0" w:color="auto"/>
          </w:divBdr>
        </w:div>
        <w:div w:id="2007319213">
          <w:marLeft w:val="480"/>
          <w:marRight w:val="0"/>
          <w:marTop w:val="0"/>
          <w:marBottom w:val="0"/>
          <w:divBdr>
            <w:top w:val="none" w:sz="0" w:space="0" w:color="auto"/>
            <w:left w:val="none" w:sz="0" w:space="0" w:color="auto"/>
            <w:bottom w:val="none" w:sz="0" w:space="0" w:color="auto"/>
            <w:right w:val="none" w:sz="0" w:space="0" w:color="auto"/>
          </w:divBdr>
        </w:div>
        <w:div w:id="328144764">
          <w:marLeft w:val="480"/>
          <w:marRight w:val="0"/>
          <w:marTop w:val="0"/>
          <w:marBottom w:val="0"/>
          <w:divBdr>
            <w:top w:val="none" w:sz="0" w:space="0" w:color="auto"/>
            <w:left w:val="none" w:sz="0" w:space="0" w:color="auto"/>
            <w:bottom w:val="none" w:sz="0" w:space="0" w:color="auto"/>
            <w:right w:val="none" w:sz="0" w:space="0" w:color="auto"/>
          </w:divBdr>
        </w:div>
        <w:div w:id="258023007">
          <w:marLeft w:val="480"/>
          <w:marRight w:val="0"/>
          <w:marTop w:val="0"/>
          <w:marBottom w:val="0"/>
          <w:divBdr>
            <w:top w:val="none" w:sz="0" w:space="0" w:color="auto"/>
            <w:left w:val="none" w:sz="0" w:space="0" w:color="auto"/>
            <w:bottom w:val="none" w:sz="0" w:space="0" w:color="auto"/>
            <w:right w:val="none" w:sz="0" w:space="0" w:color="auto"/>
          </w:divBdr>
        </w:div>
        <w:div w:id="938483931">
          <w:marLeft w:val="480"/>
          <w:marRight w:val="0"/>
          <w:marTop w:val="0"/>
          <w:marBottom w:val="0"/>
          <w:divBdr>
            <w:top w:val="none" w:sz="0" w:space="0" w:color="auto"/>
            <w:left w:val="none" w:sz="0" w:space="0" w:color="auto"/>
            <w:bottom w:val="none" w:sz="0" w:space="0" w:color="auto"/>
            <w:right w:val="none" w:sz="0" w:space="0" w:color="auto"/>
          </w:divBdr>
        </w:div>
        <w:div w:id="316736366">
          <w:marLeft w:val="480"/>
          <w:marRight w:val="0"/>
          <w:marTop w:val="0"/>
          <w:marBottom w:val="0"/>
          <w:divBdr>
            <w:top w:val="none" w:sz="0" w:space="0" w:color="auto"/>
            <w:left w:val="none" w:sz="0" w:space="0" w:color="auto"/>
            <w:bottom w:val="none" w:sz="0" w:space="0" w:color="auto"/>
            <w:right w:val="none" w:sz="0" w:space="0" w:color="auto"/>
          </w:divBdr>
        </w:div>
        <w:div w:id="387070665">
          <w:marLeft w:val="480"/>
          <w:marRight w:val="0"/>
          <w:marTop w:val="0"/>
          <w:marBottom w:val="0"/>
          <w:divBdr>
            <w:top w:val="none" w:sz="0" w:space="0" w:color="auto"/>
            <w:left w:val="none" w:sz="0" w:space="0" w:color="auto"/>
            <w:bottom w:val="none" w:sz="0" w:space="0" w:color="auto"/>
            <w:right w:val="none" w:sz="0" w:space="0" w:color="auto"/>
          </w:divBdr>
        </w:div>
        <w:div w:id="1317877333">
          <w:marLeft w:val="480"/>
          <w:marRight w:val="0"/>
          <w:marTop w:val="0"/>
          <w:marBottom w:val="0"/>
          <w:divBdr>
            <w:top w:val="none" w:sz="0" w:space="0" w:color="auto"/>
            <w:left w:val="none" w:sz="0" w:space="0" w:color="auto"/>
            <w:bottom w:val="none" w:sz="0" w:space="0" w:color="auto"/>
            <w:right w:val="none" w:sz="0" w:space="0" w:color="auto"/>
          </w:divBdr>
        </w:div>
        <w:div w:id="2128770485">
          <w:marLeft w:val="480"/>
          <w:marRight w:val="0"/>
          <w:marTop w:val="0"/>
          <w:marBottom w:val="0"/>
          <w:divBdr>
            <w:top w:val="none" w:sz="0" w:space="0" w:color="auto"/>
            <w:left w:val="none" w:sz="0" w:space="0" w:color="auto"/>
            <w:bottom w:val="none" w:sz="0" w:space="0" w:color="auto"/>
            <w:right w:val="none" w:sz="0" w:space="0" w:color="auto"/>
          </w:divBdr>
        </w:div>
        <w:div w:id="1117330632">
          <w:marLeft w:val="480"/>
          <w:marRight w:val="0"/>
          <w:marTop w:val="0"/>
          <w:marBottom w:val="0"/>
          <w:divBdr>
            <w:top w:val="none" w:sz="0" w:space="0" w:color="auto"/>
            <w:left w:val="none" w:sz="0" w:space="0" w:color="auto"/>
            <w:bottom w:val="none" w:sz="0" w:space="0" w:color="auto"/>
            <w:right w:val="none" w:sz="0" w:space="0" w:color="auto"/>
          </w:divBdr>
        </w:div>
        <w:div w:id="863440470">
          <w:marLeft w:val="480"/>
          <w:marRight w:val="0"/>
          <w:marTop w:val="0"/>
          <w:marBottom w:val="0"/>
          <w:divBdr>
            <w:top w:val="none" w:sz="0" w:space="0" w:color="auto"/>
            <w:left w:val="none" w:sz="0" w:space="0" w:color="auto"/>
            <w:bottom w:val="none" w:sz="0" w:space="0" w:color="auto"/>
            <w:right w:val="none" w:sz="0" w:space="0" w:color="auto"/>
          </w:divBdr>
        </w:div>
        <w:div w:id="160238516">
          <w:marLeft w:val="480"/>
          <w:marRight w:val="0"/>
          <w:marTop w:val="0"/>
          <w:marBottom w:val="0"/>
          <w:divBdr>
            <w:top w:val="none" w:sz="0" w:space="0" w:color="auto"/>
            <w:left w:val="none" w:sz="0" w:space="0" w:color="auto"/>
            <w:bottom w:val="none" w:sz="0" w:space="0" w:color="auto"/>
            <w:right w:val="none" w:sz="0" w:space="0" w:color="auto"/>
          </w:divBdr>
        </w:div>
        <w:div w:id="1994675056">
          <w:marLeft w:val="480"/>
          <w:marRight w:val="0"/>
          <w:marTop w:val="0"/>
          <w:marBottom w:val="0"/>
          <w:divBdr>
            <w:top w:val="none" w:sz="0" w:space="0" w:color="auto"/>
            <w:left w:val="none" w:sz="0" w:space="0" w:color="auto"/>
            <w:bottom w:val="none" w:sz="0" w:space="0" w:color="auto"/>
            <w:right w:val="none" w:sz="0" w:space="0" w:color="auto"/>
          </w:divBdr>
        </w:div>
        <w:div w:id="275335264">
          <w:marLeft w:val="480"/>
          <w:marRight w:val="0"/>
          <w:marTop w:val="0"/>
          <w:marBottom w:val="0"/>
          <w:divBdr>
            <w:top w:val="none" w:sz="0" w:space="0" w:color="auto"/>
            <w:left w:val="none" w:sz="0" w:space="0" w:color="auto"/>
            <w:bottom w:val="none" w:sz="0" w:space="0" w:color="auto"/>
            <w:right w:val="none" w:sz="0" w:space="0" w:color="auto"/>
          </w:divBdr>
        </w:div>
        <w:div w:id="620111460">
          <w:marLeft w:val="480"/>
          <w:marRight w:val="0"/>
          <w:marTop w:val="0"/>
          <w:marBottom w:val="0"/>
          <w:divBdr>
            <w:top w:val="none" w:sz="0" w:space="0" w:color="auto"/>
            <w:left w:val="none" w:sz="0" w:space="0" w:color="auto"/>
            <w:bottom w:val="none" w:sz="0" w:space="0" w:color="auto"/>
            <w:right w:val="none" w:sz="0" w:space="0" w:color="auto"/>
          </w:divBdr>
        </w:div>
        <w:div w:id="1388869595">
          <w:marLeft w:val="480"/>
          <w:marRight w:val="0"/>
          <w:marTop w:val="0"/>
          <w:marBottom w:val="0"/>
          <w:divBdr>
            <w:top w:val="none" w:sz="0" w:space="0" w:color="auto"/>
            <w:left w:val="none" w:sz="0" w:space="0" w:color="auto"/>
            <w:bottom w:val="none" w:sz="0" w:space="0" w:color="auto"/>
            <w:right w:val="none" w:sz="0" w:space="0" w:color="auto"/>
          </w:divBdr>
        </w:div>
        <w:div w:id="921991439">
          <w:marLeft w:val="480"/>
          <w:marRight w:val="0"/>
          <w:marTop w:val="0"/>
          <w:marBottom w:val="0"/>
          <w:divBdr>
            <w:top w:val="none" w:sz="0" w:space="0" w:color="auto"/>
            <w:left w:val="none" w:sz="0" w:space="0" w:color="auto"/>
            <w:bottom w:val="none" w:sz="0" w:space="0" w:color="auto"/>
            <w:right w:val="none" w:sz="0" w:space="0" w:color="auto"/>
          </w:divBdr>
        </w:div>
        <w:div w:id="1348212528">
          <w:marLeft w:val="480"/>
          <w:marRight w:val="0"/>
          <w:marTop w:val="0"/>
          <w:marBottom w:val="0"/>
          <w:divBdr>
            <w:top w:val="none" w:sz="0" w:space="0" w:color="auto"/>
            <w:left w:val="none" w:sz="0" w:space="0" w:color="auto"/>
            <w:bottom w:val="none" w:sz="0" w:space="0" w:color="auto"/>
            <w:right w:val="none" w:sz="0" w:space="0" w:color="auto"/>
          </w:divBdr>
        </w:div>
        <w:div w:id="473987348">
          <w:marLeft w:val="480"/>
          <w:marRight w:val="0"/>
          <w:marTop w:val="0"/>
          <w:marBottom w:val="0"/>
          <w:divBdr>
            <w:top w:val="none" w:sz="0" w:space="0" w:color="auto"/>
            <w:left w:val="none" w:sz="0" w:space="0" w:color="auto"/>
            <w:bottom w:val="none" w:sz="0" w:space="0" w:color="auto"/>
            <w:right w:val="none" w:sz="0" w:space="0" w:color="auto"/>
          </w:divBdr>
        </w:div>
        <w:div w:id="399599102">
          <w:marLeft w:val="480"/>
          <w:marRight w:val="0"/>
          <w:marTop w:val="0"/>
          <w:marBottom w:val="0"/>
          <w:divBdr>
            <w:top w:val="none" w:sz="0" w:space="0" w:color="auto"/>
            <w:left w:val="none" w:sz="0" w:space="0" w:color="auto"/>
            <w:bottom w:val="none" w:sz="0" w:space="0" w:color="auto"/>
            <w:right w:val="none" w:sz="0" w:space="0" w:color="auto"/>
          </w:divBdr>
        </w:div>
        <w:div w:id="1788042000">
          <w:marLeft w:val="480"/>
          <w:marRight w:val="0"/>
          <w:marTop w:val="0"/>
          <w:marBottom w:val="0"/>
          <w:divBdr>
            <w:top w:val="none" w:sz="0" w:space="0" w:color="auto"/>
            <w:left w:val="none" w:sz="0" w:space="0" w:color="auto"/>
            <w:bottom w:val="none" w:sz="0" w:space="0" w:color="auto"/>
            <w:right w:val="none" w:sz="0" w:space="0" w:color="auto"/>
          </w:divBdr>
        </w:div>
        <w:div w:id="491407396">
          <w:marLeft w:val="480"/>
          <w:marRight w:val="0"/>
          <w:marTop w:val="0"/>
          <w:marBottom w:val="0"/>
          <w:divBdr>
            <w:top w:val="none" w:sz="0" w:space="0" w:color="auto"/>
            <w:left w:val="none" w:sz="0" w:space="0" w:color="auto"/>
            <w:bottom w:val="none" w:sz="0" w:space="0" w:color="auto"/>
            <w:right w:val="none" w:sz="0" w:space="0" w:color="auto"/>
          </w:divBdr>
        </w:div>
        <w:div w:id="768282734">
          <w:marLeft w:val="480"/>
          <w:marRight w:val="0"/>
          <w:marTop w:val="0"/>
          <w:marBottom w:val="0"/>
          <w:divBdr>
            <w:top w:val="none" w:sz="0" w:space="0" w:color="auto"/>
            <w:left w:val="none" w:sz="0" w:space="0" w:color="auto"/>
            <w:bottom w:val="none" w:sz="0" w:space="0" w:color="auto"/>
            <w:right w:val="none" w:sz="0" w:space="0" w:color="auto"/>
          </w:divBdr>
        </w:div>
        <w:div w:id="1635912606">
          <w:marLeft w:val="480"/>
          <w:marRight w:val="0"/>
          <w:marTop w:val="0"/>
          <w:marBottom w:val="0"/>
          <w:divBdr>
            <w:top w:val="none" w:sz="0" w:space="0" w:color="auto"/>
            <w:left w:val="none" w:sz="0" w:space="0" w:color="auto"/>
            <w:bottom w:val="none" w:sz="0" w:space="0" w:color="auto"/>
            <w:right w:val="none" w:sz="0" w:space="0" w:color="auto"/>
          </w:divBdr>
        </w:div>
        <w:div w:id="1121800599">
          <w:marLeft w:val="480"/>
          <w:marRight w:val="0"/>
          <w:marTop w:val="0"/>
          <w:marBottom w:val="0"/>
          <w:divBdr>
            <w:top w:val="none" w:sz="0" w:space="0" w:color="auto"/>
            <w:left w:val="none" w:sz="0" w:space="0" w:color="auto"/>
            <w:bottom w:val="none" w:sz="0" w:space="0" w:color="auto"/>
            <w:right w:val="none" w:sz="0" w:space="0" w:color="auto"/>
          </w:divBdr>
        </w:div>
      </w:divsChild>
    </w:div>
    <w:div w:id="811943083">
      <w:bodyDiv w:val="1"/>
      <w:marLeft w:val="0"/>
      <w:marRight w:val="0"/>
      <w:marTop w:val="0"/>
      <w:marBottom w:val="0"/>
      <w:divBdr>
        <w:top w:val="none" w:sz="0" w:space="0" w:color="auto"/>
        <w:left w:val="none" w:sz="0" w:space="0" w:color="auto"/>
        <w:bottom w:val="none" w:sz="0" w:space="0" w:color="auto"/>
        <w:right w:val="none" w:sz="0" w:space="0" w:color="auto"/>
      </w:divBdr>
    </w:div>
    <w:div w:id="812021274">
      <w:bodyDiv w:val="1"/>
      <w:marLeft w:val="0"/>
      <w:marRight w:val="0"/>
      <w:marTop w:val="0"/>
      <w:marBottom w:val="0"/>
      <w:divBdr>
        <w:top w:val="none" w:sz="0" w:space="0" w:color="auto"/>
        <w:left w:val="none" w:sz="0" w:space="0" w:color="auto"/>
        <w:bottom w:val="none" w:sz="0" w:space="0" w:color="auto"/>
        <w:right w:val="none" w:sz="0" w:space="0" w:color="auto"/>
      </w:divBdr>
    </w:div>
    <w:div w:id="812217293">
      <w:bodyDiv w:val="1"/>
      <w:marLeft w:val="0"/>
      <w:marRight w:val="0"/>
      <w:marTop w:val="0"/>
      <w:marBottom w:val="0"/>
      <w:divBdr>
        <w:top w:val="none" w:sz="0" w:space="0" w:color="auto"/>
        <w:left w:val="none" w:sz="0" w:space="0" w:color="auto"/>
        <w:bottom w:val="none" w:sz="0" w:space="0" w:color="auto"/>
        <w:right w:val="none" w:sz="0" w:space="0" w:color="auto"/>
      </w:divBdr>
    </w:div>
    <w:div w:id="812405674">
      <w:bodyDiv w:val="1"/>
      <w:marLeft w:val="0"/>
      <w:marRight w:val="0"/>
      <w:marTop w:val="0"/>
      <w:marBottom w:val="0"/>
      <w:divBdr>
        <w:top w:val="none" w:sz="0" w:space="0" w:color="auto"/>
        <w:left w:val="none" w:sz="0" w:space="0" w:color="auto"/>
        <w:bottom w:val="none" w:sz="0" w:space="0" w:color="auto"/>
        <w:right w:val="none" w:sz="0" w:space="0" w:color="auto"/>
      </w:divBdr>
    </w:div>
    <w:div w:id="812406147">
      <w:bodyDiv w:val="1"/>
      <w:marLeft w:val="0"/>
      <w:marRight w:val="0"/>
      <w:marTop w:val="0"/>
      <w:marBottom w:val="0"/>
      <w:divBdr>
        <w:top w:val="none" w:sz="0" w:space="0" w:color="auto"/>
        <w:left w:val="none" w:sz="0" w:space="0" w:color="auto"/>
        <w:bottom w:val="none" w:sz="0" w:space="0" w:color="auto"/>
        <w:right w:val="none" w:sz="0" w:space="0" w:color="auto"/>
      </w:divBdr>
    </w:div>
    <w:div w:id="812528845">
      <w:bodyDiv w:val="1"/>
      <w:marLeft w:val="0"/>
      <w:marRight w:val="0"/>
      <w:marTop w:val="0"/>
      <w:marBottom w:val="0"/>
      <w:divBdr>
        <w:top w:val="none" w:sz="0" w:space="0" w:color="auto"/>
        <w:left w:val="none" w:sz="0" w:space="0" w:color="auto"/>
        <w:bottom w:val="none" w:sz="0" w:space="0" w:color="auto"/>
        <w:right w:val="none" w:sz="0" w:space="0" w:color="auto"/>
      </w:divBdr>
    </w:div>
    <w:div w:id="812605760">
      <w:bodyDiv w:val="1"/>
      <w:marLeft w:val="0"/>
      <w:marRight w:val="0"/>
      <w:marTop w:val="0"/>
      <w:marBottom w:val="0"/>
      <w:divBdr>
        <w:top w:val="none" w:sz="0" w:space="0" w:color="auto"/>
        <w:left w:val="none" w:sz="0" w:space="0" w:color="auto"/>
        <w:bottom w:val="none" w:sz="0" w:space="0" w:color="auto"/>
        <w:right w:val="none" w:sz="0" w:space="0" w:color="auto"/>
      </w:divBdr>
    </w:div>
    <w:div w:id="812794384">
      <w:bodyDiv w:val="1"/>
      <w:marLeft w:val="0"/>
      <w:marRight w:val="0"/>
      <w:marTop w:val="0"/>
      <w:marBottom w:val="0"/>
      <w:divBdr>
        <w:top w:val="none" w:sz="0" w:space="0" w:color="auto"/>
        <w:left w:val="none" w:sz="0" w:space="0" w:color="auto"/>
        <w:bottom w:val="none" w:sz="0" w:space="0" w:color="auto"/>
        <w:right w:val="none" w:sz="0" w:space="0" w:color="auto"/>
      </w:divBdr>
    </w:div>
    <w:div w:id="812990496">
      <w:bodyDiv w:val="1"/>
      <w:marLeft w:val="0"/>
      <w:marRight w:val="0"/>
      <w:marTop w:val="0"/>
      <w:marBottom w:val="0"/>
      <w:divBdr>
        <w:top w:val="none" w:sz="0" w:space="0" w:color="auto"/>
        <w:left w:val="none" w:sz="0" w:space="0" w:color="auto"/>
        <w:bottom w:val="none" w:sz="0" w:space="0" w:color="auto"/>
        <w:right w:val="none" w:sz="0" w:space="0" w:color="auto"/>
      </w:divBdr>
    </w:div>
    <w:div w:id="813453679">
      <w:bodyDiv w:val="1"/>
      <w:marLeft w:val="0"/>
      <w:marRight w:val="0"/>
      <w:marTop w:val="0"/>
      <w:marBottom w:val="0"/>
      <w:divBdr>
        <w:top w:val="none" w:sz="0" w:space="0" w:color="auto"/>
        <w:left w:val="none" w:sz="0" w:space="0" w:color="auto"/>
        <w:bottom w:val="none" w:sz="0" w:space="0" w:color="auto"/>
        <w:right w:val="none" w:sz="0" w:space="0" w:color="auto"/>
      </w:divBdr>
    </w:div>
    <w:div w:id="813524831">
      <w:bodyDiv w:val="1"/>
      <w:marLeft w:val="0"/>
      <w:marRight w:val="0"/>
      <w:marTop w:val="0"/>
      <w:marBottom w:val="0"/>
      <w:divBdr>
        <w:top w:val="none" w:sz="0" w:space="0" w:color="auto"/>
        <w:left w:val="none" w:sz="0" w:space="0" w:color="auto"/>
        <w:bottom w:val="none" w:sz="0" w:space="0" w:color="auto"/>
        <w:right w:val="none" w:sz="0" w:space="0" w:color="auto"/>
      </w:divBdr>
    </w:div>
    <w:div w:id="813762773">
      <w:bodyDiv w:val="1"/>
      <w:marLeft w:val="0"/>
      <w:marRight w:val="0"/>
      <w:marTop w:val="0"/>
      <w:marBottom w:val="0"/>
      <w:divBdr>
        <w:top w:val="none" w:sz="0" w:space="0" w:color="auto"/>
        <w:left w:val="none" w:sz="0" w:space="0" w:color="auto"/>
        <w:bottom w:val="none" w:sz="0" w:space="0" w:color="auto"/>
        <w:right w:val="none" w:sz="0" w:space="0" w:color="auto"/>
      </w:divBdr>
    </w:div>
    <w:div w:id="813908821">
      <w:bodyDiv w:val="1"/>
      <w:marLeft w:val="0"/>
      <w:marRight w:val="0"/>
      <w:marTop w:val="0"/>
      <w:marBottom w:val="0"/>
      <w:divBdr>
        <w:top w:val="none" w:sz="0" w:space="0" w:color="auto"/>
        <w:left w:val="none" w:sz="0" w:space="0" w:color="auto"/>
        <w:bottom w:val="none" w:sz="0" w:space="0" w:color="auto"/>
        <w:right w:val="none" w:sz="0" w:space="0" w:color="auto"/>
      </w:divBdr>
    </w:div>
    <w:div w:id="813909660">
      <w:bodyDiv w:val="1"/>
      <w:marLeft w:val="0"/>
      <w:marRight w:val="0"/>
      <w:marTop w:val="0"/>
      <w:marBottom w:val="0"/>
      <w:divBdr>
        <w:top w:val="none" w:sz="0" w:space="0" w:color="auto"/>
        <w:left w:val="none" w:sz="0" w:space="0" w:color="auto"/>
        <w:bottom w:val="none" w:sz="0" w:space="0" w:color="auto"/>
        <w:right w:val="none" w:sz="0" w:space="0" w:color="auto"/>
      </w:divBdr>
    </w:div>
    <w:div w:id="814102700">
      <w:bodyDiv w:val="1"/>
      <w:marLeft w:val="0"/>
      <w:marRight w:val="0"/>
      <w:marTop w:val="0"/>
      <w:marBottom w:val="0"/>
      <w:divBdr>
        <w:top w:val="none" w:sz="0" w:space="0" w:color="auto"/>
        <w:left w:val="none" w:sz="0" w:space="0" w:color="auto"/>
        <w:bottom w:val="none" w:sz="0" w:space="0" w:color="auto"/>
        <w:right w:val="none" w:sz="0" w:space="0" w:color="auto"/>
      </w:divBdr>
    </w:div>
    <w:div w:id="814368940">
      <w:bodyDiv w:val="1"/>
      <w:marLeft w:val="0"/>
      <w:marRight w:val="0"/>
      <w:marTop w:val="0"/>
      <w:marBottom w:val="0"/>
      <w:divBdr>
        <w:top w:val="none" w:sz="0" w:space="0" w:color="auto"/>
        <w:left w:val="none" w:sz="0" w:space="0" w:color="auto"/>
        <w:bottom w:val="none" w:sz="0" w:space="0" w:color="auto"/>
        <w:right w:val="none" w:sz="0" w:space="0" w:color="auto"/>
      </w:divBdr>
    </w:div>
    <w:div w:id="814446429">
      <w:bodyDiv w:val="1"/>
      <w:marLeft w:val="0"/>
      <w:marRight w:val="0"/>
      <w:marTop w:val="0"/>
      <w:marBottom w:val="0"/>
      <w:divBdr>
        <w:top w:val="none" w:sz="0" w:space="0" w:color="auto"/>
        <w:left w:val="none" w:sz="0" w:space="0" w:color="auto"/>
        <w:bottom w:val="none" w:sz="0" w:space="0" w:color="auto"/>
        <w:right w:val="none" w:sz="0" w:space="0" w:color="auto"/>
      </w:divBdr>
    </w:div>
    <w:div w:id="814492432">
      <w:bodyDiv w:val="1"/>
      <w:marLeft w:val="0"/>
      <w:marRight w:val="0"/>
      <w:marTop w:val="0"/>
      <w:marBottom w:val="0"/>
      <w:divBdr>
        <w:top w:val="none" w:sz="0" w:space="0" w:color="auto"/>
        <w:left w:val="none" w:sz="0" w:space="0" w:color="auto"/>
        <w:bottom w:val="none" w:sz="0" w:space="0" w:color="auto"/>
        <w:right w:val="none" w:sz="0" w:space="0" w:color="auto"/>
      </w:divBdr>
    </w:div>
    <w:div w:id="814565414">
      <w:bodyDiv w:val="1"/>
      <w:marLeft w:val="0"/>
      <w:marRight w:val="0"/>
      <w:marTop w:val="0"/>
      <w:marBottom w:val="0"/>
      <w:divBdr>
        <w:top w:val="none" w:sz="0" w:space="0" w:color="auto"/>
        <w:left w:val="none" w:sz="0" w:space="0" w:color="auto"/>
        <w:bottom w:val="none" w:sz="0" w:space="0" w:color="auto"/>
        <w:right w:val="none" w:sz="0" w:space="0" w:color="auto"/>
      </w:divBdr>
    </w:div>
    <w:div w:id="814683888">
      <w:bodyDiv w:val="1"/>
      <w:marLeft w:val="0"/>
      <w:marRight w:val="0"/>
      <w:marTop w:val="0"/>
      <w:marBottom w:val="0"/>
      <w:divBdr>
        <w:top w:val="none" w:sz="0" w:space="0" w:color="auto"/>
        <w:left w:val="none" w:sz="0" w:space="0" w:color="auto"/>
        <w:bottom w:val="none" w:sz="0" w:space="0" w:color="auto"/>
        <w:right w:val="none" w:sz="0" w:space="0" w:color="auto"/>
      </w:divBdr>
    </w:div>
    <w:div w:id="814759185">
      <w:bodyDiv w:val="1"/>
      <w:marLeft w:val="0"/>
      <w:marRight w:val="0"/>
      <w:marTop w:val="0"/>
      <w:marBottom w:val="0"/>
      <w:divBdr>
        <w:top w:val="none" w:sz="0" w:space="0" w:color="auto"/>
        <w:left w:val="none" w:sz="0" w:space="0" w:color="auto"/>
        <w:bottom w:val="none" w:sz="0" w:space="0" w:color="auto"/>
        <w:right w:val="none" w:sz="0" w:space="0" w:color="auto"/>
      </w:divBdr>
    </w:div>
    <w:div w:id="814953953">
      <w:bodyDiv w:val="1"/>
      <w:marLeft w:val="0"/>
      <w:marRight w:val="0"/>
      <w:marTop w:val="0"/>
      <w:marBottom w:val="0"/>
      <w:divBdr>
        <w:top w:val="none" w:sz="0" w:space="0" w:color="auto"/>
        <w:left w:val="none" w:sz="0" w:space="0" w:color="auto"/>
        <w:bottom w:val="none" w:sz="0" w:space="0" w:color="auto"/>
        <w:right w:val="none" w:sz="0" w:space="0" w:color="auto"/>
      </w:divBdr>
    </w:div>
    <w:div w:id="815219485">
      <w:bodyDiv w:val="1"/>
      <w:marLeft w:val="0"/>
      <w:marRight w:val="0"/>
      <w:marTop w:val="0"/>
      <w:marBottom w:val="0"/>
      <w:divBdr>
        <w:top w:val="none" w:sz="0" w:space="0" w:color="auto"/>
        <w:left w:val="none" w:sz="0" w:space="0" w:color="auto"/>
        <w:bottom w:val="none" w:sz="0" w:space="0" w:color="auto"/>
        <w:right w:val="none" w:sz="0" w:space="0" w:color="auto"/>
      </w:divBdr>
    </w:div>
    <w:div w:id="815413978">
      <w:bodyDiv w:val="1"/>
      <w:marLeft w:val="0"/>
      <w:marRight w:val="0"/>
      <w:marTop w:val="0"/>
      <w:marBottom w:val="0"/>
      <w:divBdr>
        <w:top w:val="none" w:sz="0" w:space="0" w:color="auto"/>
        <w:left w:val="none" w:sz="0" w:space="0" w:color="auto"/>
        <w:bottom w:val="none" w:sz="0" w:space="0" w:color="auto"/>
        <w:right w:val="none" w:sz="0" w:space="0" w:color="auto"/>
      </w:divBdr>
    </w:div>
    <w:div w:id="815494094">
      <w:bodyDiv w:val="1"/>
      <w:marLeft w:val="0"/>
      <w:marRight w:val="0"/>
      <w:marTop w:val="0"/>
      <w:marBottom w:val="0"/>
      <w:divBdr>
        <w:top w:val="none" w:sz="0" w:space="0" w:color="auto"/>
        <w:left w:val="none" w:sz="0" w:space="0" w:color="auto"/>
        <w:bottom w:val="none" w:sz="0" w:space="0" w:color="auto"/>
        <w:right w:val="none" w:sz="0" w:space="0" w:color="auto"/>
      </w:divBdr>
    </w:div>
    <w:div w:id="815992332">
      <w:bodyDiv w:val="1"/>
      <w:marLeft w:val="0"/>
      <w:marRight w:val="0"/>
      <w:marTop w:val="0"/>
      <w:marBottom w:val="0"/>
      <w:divBdr>
        <w:top w:val="none" w:sz="0" w:space="0" w:color="auto"/>
        <w:left w:val="none" w:sz="0" w:space="0" w:color="auto"/>
        <w:bottom w:val="none" w:sz="0" w:space="0" w:color="auto"/>
        <w:right w:val="none" w:sz="0" w:space="0" w:color="auto"/>
      </w:divBdr>
    </w:div>
    <w:div w:id="816073777">
      <w:bodyDiv w:val="1"/>
      <w:marLeft w:val="0"/>
      <w:marRight w:val="0"/>
      <w:marTop w:val="0"/>
      <w:marBottom w:val="0"/>
      <w:divBdr>
        <w:top w:val="none" w:sz="0" w:space="0" w:color="auto"/>
        <w:left w:val="none" w:sz="0" w:space="0" w:color="auto"/>
        <w:bottom w:val="none" w:sz="0" w:space="0" w:color="auto"/>
        <w:right w:val="none" w:sz="0" w:space="0" w:color="auto"/>
      </w:divBdr>
    </w:div>
    <w:div w:id="816217967">
      <w:bodyDiv w:val="1"/>
      <w:marLeft w:val="0"/>
      <w:marRight w:val="0"/>
      <w:marTop w:val="0"/>
      <w:marBottom w:val="0"/>
      <w:divBdr>
        <w:top w:val="none" w:sz="0" w:space="0" w:color="auto"/>
        <w:left w:val="none" w:sz="0" w:space="0" w:color="auto"/>
        <w:bottom w:val="none" w:sz="0" w:space="0" w:color="auto"/>
        <w:right w:val="none" w:sz="0" w:space="0" w:color="auto"/>
      </w:divBdr>
    </w:div>
    <w:div w:id="816335614">
      <w:bodyDiv w:val="1"/>
      <w:marLeft w:val="0"/>
      <w:marRight w:val="0"/>
      <w:marTop w:val="0"/>
      <w:marBottom w:val="0"/>
      <w:divBdr>
        <w:top w:val="none" w:sz="0" w:space="0" w:color="auto"/>
        <w:left w:val="none" w:sz="0" w:space="0" w:color="auto"/>
        <w:bottom w:val="none" w:sz="0" w:space="0" w:color="auto"/>
        <w:right w:val="none" w:sz="0" w:space="0" w:color="auto"/>
      </w:divBdr>
    </w:div>
    <w:div w:id="816457039">
      <w:bodyDiv w:val="1"/>
      <w:marLeft w:val="0"/>
      <w:marRight w:val="0"/>
      <w:marTop w:val="0"/>
      <w:marBottom w:val="0"/>
      <w:divBdr>
        <w:top w:val="none" w:sz="0" w:space="0" w:color="auto"/>
        <w:left w:val="none" w:sz="0" w:space="0" w:color="auto"/>
        <w:bottom w:val="none" w:sz="0" w:space="0" w:color="auto"/>
        <w:right w:val="none" w:sz="0" w:space="0" w:color="auto"/>
      </w:divBdr>
    </w:div>
    <w:div w:id="816536208">
      <w:bodyDiv w:val="1"/>
      <w:marLeft w:val="0"/>
      <w:marRight w:val="0"/>
      <w:marTop w:val="0"/>
      <w:marBottom w:val="0"/>
      <w:divBdr>
        <w:top w:val="none" w:sz="0" w:space="0" w:color="auto"/>
        <w:left w:val="none" w:sz="0" w:space="0" w:color="auto"/>
        <w:bottom w:val="none" w:sz="0" w:space="0" w:color="auto"/>
        <w:right w:val="none" w:sz="0" w:space="0" w:color="auto"/>
      </w:divBdr>
    </w:div>
    <w:div w:id="816607179">
      <w:bodyDiv w:val="1"/>
      <w:marLeft w:val="0"/>
      <w:marRight w:val="0"/>
      <w:marTop w:val="0"/>
      <w:marBottom w:val="0"/>
      <w:divBdr>
        <w:top w:val="none" w:sz="0" w:space="0" w:color="auto"/>
        <w:left w:val="none" w:sz="0" w:space="0" w:color="auto"/>
        <w:bottom w:val="none" w:sz="0" w:space="0" w:color="auto"/>
        <w:right w:val="none" w:sz="0" w:space="0" w:color="auto"/>
      </w:divBdr>
    </w:div>
    <w:div w:id="816608741">
      <w:bodyDiv w:val="1"/>
      <w:marLeft w:val="0"/>
      <w:marRight w:val="0"/>
      <w:marTop w:val="0"/>
      <w:marBottom w:val="0"/>
      <w:divBdr>
        <w:top w:val="none" w:sz="0" w:space="0" w:color="auto"/>
        <w:left w:val="none" w:sz="0" w:space="0" w:color="auto"/>
        <w:bottom w:val="none" w:sz="0" w:space="0" w:color="auto"/>
        <w:right w:val="none" w:sz="0" w:space="0" w:color="auto"/>
      </w:divBdr>
    </w:div>
    <w:div w:id="816649145">
      <w:bodyDiv w:val="1"/>
      <w:marLeft w:val="0"/>
      <w:marRight w:val="0"/>
      <w:marTop w:val="0"/>
      <w:marBottom w:val="0"/>
      <w:divBdr>
        <w:top w:val="none" w:sz="0" w:space="0" w:color="auto"/>
        <w:left w:val="none" w:sz="0" w:space="0" w:color="auto"/>
        <w:bottom w:val="none" w:sz="0" w:space="0" w:color="auto"/>
        <w:right w:val="none" w:sz="0" w:space="0" w:color="auto"/>
      </w:divBdr>
    </w:div>
    <w:div w:id="817186666">
      <w:bodyDiv w:val="1"/>
      <w:marLeft w:val="0"/>
      <w:marRight w:val="0"/>
      <w:marTop w:val="0"/>
      <w:marBottom w:val="0"/>
      <w:divBdr>
        <w:top w:val="none" w:sz="0" w:space="0" w:color="auto"/>
        <w:left w:val="none" w:sz="0" w:space="0" w:color="auto"/>
        <w:bottom w:val="none" w:sz="0" w:space="0" w:color="auto"/>
        <w:right w:val="none" w:sz="0" w:space="0" w:color="auto"/>
      </w:divBdr>
    </w:div>
    <w:div w:id="817303996">
      <w:bodyDiv w:val="1"/>
      <w:marLeft w:val="0"/>
      <w:marRight w:val="0"/>
      <w:marTop w:val="0"/>
      <w:marBottom w:val="0"/>
      <w:divBdr>
        <w:top w:val="none" w:sz="0" w:space="0" w:color="auto"/>
        <w:left w:val="none" w:sz="0" w:space="0" w:color="auto"/>
        <w:bottom w:val="none" w:sz="0" w:space="0" w:color="auto"/>
        <w:right w:val="none" w:sz="0" w:space="0" w:color="auto"/>
      </w:divBdr>
    </w:div>
    <w:div w:id="817459446">
      <w:bodyDiv w:val="1"/>
      <w:marLeft w:val="0"/>
      <w:marRight w:val="0"/>
      <w:marTop w:val="0"/>
      <w:marBottom w:val="0"/>
      <w:divBdr>
        <w:top w:val="none" w:sz="0" w:space="0" w:color="auto"/>
        <w:left w:val="none" w:sz="0" w:space="0" w:color="auto"/>
        <w:bottom w:val="none" w:sz="0" w:space="0" w:color="auto"/>
        <w:right w:val="none" w:sz="0" w:space="0" w:color="auto"/>
      </w:divBdr>
    </w:div>
    <w:div w:id="817498175">
      <w:bodyDiv w:val="1"/>
      <w:marLeft w:val="0"/>
      <w:marRight w:val="0"/>
      <w:marTop w:val="0"/>
      <w:marBottom w:val="0"/>
      <w:divBdr>
        <w:top w:val="none" w:sz="0" w:space="0" w:color="auto"/>
        <w:left w:val="none" w:sz="0" w:space="0" w:color="auto"/>
        <w:bottom w:val="none" w:sz="0" w:space="0" w:color="auto"/>
        <w:right w:val="none" w:sz="0" w:space="0" w:color="auto"/>
      </w:divBdr>
    </w:div>
    <w:div w:id="817841695">
      <w:bodyDiv w:val="1"/>
      <w:marLeft w:val="0"/>
      <w:marRight w:val="0"/>
      <w:marTop w:val="0"/>
      <w:marBottom w:val="0"/>
      <w:divBdr>
        <w:top w:val="none" w:sz="0" w:space="0" w:color="auto"/>
        <w:left w:val="none" w:sz="0" w:space="0" w:color="auto"/>
        <w:bottom w:val="none" w:sz="0" w:space="0" w:color="auto"/>
        <w:right w:val="none" w:sz="0" w:space="0" w:color="auto"/>
      </w:divBdr>
    </w:div>
    <w:div w:id="818108854">
      <w:bodyDiv w:val="1"/>
      <w:marLeft w:val="0"/>
      <w:marRight w:val="0"/>
      <w:marTop w:val="0"/>
      <w:marBottom w:val="0"/>
      <w:divBdr>
        <w:top w:val="none" w:sz="0" w:space="0" w:color="auto"/>
        <w:left w:val="none" w:sz="0" w:space="0" w:color="auto"/>
        <w:bottom w:val="none" w:sz="0" w:space="0" w:color="auto"/>
        <w:right w:val="none" w:sz="0" w:space="0" w:color="auto"/>
      </w:divBdr>
    </w:div>
    <w:div w:id="818156304">
      <w:bodyDiv w:val="1"/>
      <w:marLeft w:val="0"/>
      <w:marRight w:val="0"/>
      <w:marTop w:val="0"/>
      <w:marBottom w:val="0"/>
      <w:divBdr>
        <w:top w:val="none" w:sz="0" w:space="0" w:color="auto"/>
        <w:left w:val="none" w:sz="0" w:space="0" w:color="auto"/>
        <w:bottom w:val="none" w:sz="0" w:space="0" w:color="auto"/>
        <w:right w:val="none" w:sz="0" w:space="0" w:color="auto"/>
      </w:divBdr>
    </w:div>
    <w:div w:id="818309763">
      <w:bodyDiv w:val="1"/>
      <w:marLeft w:val="0"/>
      <w:marRight w:val="0"/>
      <w:marTop w:val="0"/>
      <w:marBottom w:val="0"/>
      <w:divBdr>
        <w:top w:val="none" w:sz="0" w:space="0" w:color="auto"/>
        <w:left w:val="none" w:sz="0" w:space="0" w:color="auto"/>
        <w:bottom w:val="none" w:sz="0" w:space="0" w:color="auto"/>
        <w:right w:val="none" w:sz="0" w:space="0" w:color="auto"/>
      </w:divBdr>
    </w:div>
    <w:div w:id="818574130">
      <w:bodyDiv w:val="1"/>
      <w:marLeft w:val="0"/>
      <w:marRight w:val="0"/>
      <w:marTop w:val="0"/>
      <w:marBottom w:val="0"/>
      <w:divBdr>
        <w:top w:val="none" w:sz="0" w:space="0" w:color="auto"/>
        <w:left w:val="none" w:sz="0" w:space="0" w:color="auto"/>
        <w:bottom w:val="none" w:sz="0" w:space="0" w:color="auto"/>
        <w:right w:val="none" w:sz="0" w:space="0" w:color="auto"/>
      </w:divBdr>
    </w:div>
    <w:div w:id="818619888">
      <w:bodyDiv w:val="1"/>
      <w:marLeft w:val="0"/>
      <w:marRight w:val="0"/>
      <w:marTop w:val="0"/>
      <w:marBottom w:val="0"/>
      <w:divBdr>
        <w:top w:val="none" w:sz="0" w:space="0" w:color="auto"/>
        <w:left w:val="none" w:sz="0" w:space="0" w:color="auto"/>
        <w:bottom w:val="none" w:sz="0" w:space="0" w:color="auto"/>
        <w:right w:val="none" w:sz="0" w:space="0" w:color="auto"/>
      </w:divBdr>
    </w:div>
    <w:div w:id="818621208">
      <w:bodyDiv w:val="1"/>
      <w:marLeft w:val="0"/>
      <w:marRight w:val="0"/>
      <w:marTop w:val="0"/>
      <w:marBottom w:val="0"/>
      <w:divBdr>
        <w:top w:val="none" w:sz="0" w:space="0" w:color="auto"/>
        <w:left w:val="none" w:sz="0" w:space="0" w:color="auto"/>
        <w:bottom w:val="none" w:sz="0" w:space="0" w:color="auto"/>
        <w:right w:val="none" w:sz="0" w:space="0" w:color="auto"/>
      </w:divBdr>
    </w:div>
    <w:div w:id="818689265">
      <w:bodyDiv w:val="1"/>
      <w:marLeft w:val="0"/>
      <w:marRight w:val="0"/>
      <w:marTop w:val="0"/>
      <w:marBottom w:val="0"/>
      <w:divBdr>
        <w:top w:val="none" w:sz="0" w:space="0" w:color="auto"/>
        <w:left w:val="none" w:sz="0" w:space="0" w:color="auto"/>
        <w:bottom w:val="none" w:sz="0" w:space="0" w:color="auto"/>
        <w:right w:val="none" w:sz="0" w:space="0" w:color="auto"/>
      </w:divBdr>
    </w:div>
    <w:div w:id="818959681">
      <w:bodyDiv w:val="1"/>
      <w:marLeft w:val="0"/>
      <w:marRight w:val="0"/>
      <w:marTop w:val="0"/>
      <w:marBottom w:val="0"/>
      <w:divBdr>
        <w:top w:val="none" w:sz="0" w:space="0" w:color="auto"/>
        <w:left w:val="none" w:sz="0" w:space="0" w:color="auto"/>
        <w:bottom w:val="none" w:sz="0" w:space="0" w:color="auto"/>
        <w:right w:val="none" w:sz="0" w:space="0" w:color="auto"/>
      </w:divBdr>
    </w:div>
    <w:div w:id="819270210">
      <w:bodyDiv w:val="1"/>
      <w:marLeft w:val="0"/>
      <w:marRight w:val="0"/>
      <w:marTop w:val="0"/>
      <w:marBottom w:val="0"/>
      <w:divBdr>
        <w:top w:val="none" w:sz="0" w:space="0" w:color="auto"/>
        <w:left w:val="none" w:sz="0" w:space="0" w:color="auto"/>
        <w:bottom w:val="none" w:sz="0" w:space="0" w:color="auto"/>
        <w:right w:val="none" w:sz="0" w:space="0" w:color="auto"/>
      </w:divBdr>
    </w:div>
    <w:div w:id="819351033">
      <w:bodyDiv w:val="1"/>
      <w:marLeft w:val="0"/>
      <w:marRight w:val="0"/>
      <w:marTop w:val="0"/>
      <w:marBottom w:val="0"/>
      <w:divBdr>
        <w:top w:val="none" w:sz="0" w:space="0" w:color="auto"/>
        <w:left w:val="none" w:sz="0" w:space="0" w:color="auto"/>
        <w:bottom w:val="none" w:sz="0" w:space="0" w:color="auto"/>
        <w:right w:val="none" w:sz="0" w:space="0" w:color="auto"/>
      </w:divBdr>
      <w:divsChild>
        <w:div w:id="860242380">
          <w:marLeft w:val="480"/>
          <w:marRight w:val="0"/>
          <w:marTop w:val="0"/>
          <w:marBottom w:val="0"/>
          <w:divBdr>
            <w:top w:val="none" w:sz="0" w:space="0" w:color="auto"/>
            <w:left w:val="none" w:sz="0" w:space="0" w:color="auto"/>
            <w:bottom w:val="none" w:sz="0" w:space="0" w:color="auto"/>
            <w:right w:val="none" w:sz="0" w:space="0" w:color="auto"/>
          </w:divBdr>
        </w:div>
        <w:div w:id="1440178917">
          <w:marLeft w:val="480"/>
          <w:marRight w:val="0"/>
          <w:marTop w:val="0"/>
          <w:marBottom w:val="0"/>
          <w:divBdr>
            <w:top w:val="none" w:sz="0" w:space="0" w:color="auto"/>
            <w:left w:val="none" w:sz="0" w:space="0" w:color="auto"/>
            <w:bottom w:val="none" w:sz="0" w:space="0" w:color="auto"/>
            <w:right w:val="none" w:sz="0" w:space="0" w:color="auto"/>
          </w:divBdr>
        </w:div>
        <w:div w:id="367923608">
          <w:marLeft w:val="480"/>
          <w:marRight w:val="0"/>
          <w:marTop w:val="0"/>
          <w:marBottom w:val="0"/>
          <w:divBdr>
            <w:top w:val="none" w:sz="0" w:space="0" w:color="auto"/>
            <w:left w:val="none" w:sz="0" w:space="0" w:color="auto"/>
            <w:bottom w:val="none" w:sz="0" w:space="0" w:color="auto"/>
            <w:right w:val="none" w:sz="0" w:space="0" w:color="auto"/>
          </w:divBdr>
        </w:div>
        <w:div w:id="2051219427">
          <w:marLeft w:val="480"/>
          <w:marRight w:val="0"/>
          <w:marTop w:val="0"/>
          <w:marBottom w:val="0"/>
          <w:divBdr>
            <w:top w:val="none" w:sz="0" w:space="0" w:color="auto"/>
            <w:left w:val="none" w:sz="0" w:space="0" w:color="auto"/>
            <w:bottom w:val="none" w:sz="0" w:space="0" w:color="auto"/>
            <w:right w:val="none" w:sz="0" w:space="0" w:color="auto"/>
          </w:divBdr>
        </w:div>
        <w:div w:id="1214385002">
          <w:marLeft w:val="480"/>
          <w:marRight w:val="0"/>
          <w:marTop w:val="0"/>
          <w:marBottom w:val="0"/>
          <w:divBdr>
            <w:top w:val="none" w:sz="0" w:space="0" w:color="auto"/>
            <w:left w:val="none" w:sz="0" w:space="0" w:color="auto"/>
            <w:bottom w:val="none" w:sz="0" w:space="0" w:color="auto"/>
            <w:right w:val="none" w:sz="0" w:space="0" w:color="auto"/>
          </w:divBdr>
        </w:div>
        <w:div w:id="1547525961">
          <w:marLeft w:val="480"/>
          <w:marRight w:val="0"/>
          <w:marTop w:val="0"/>
          <w:marBottom w:val="0"/>
          <w:divBdr>
            <w:top w:val="none" w:sz="0" w:space="0" w:color="auto"/>
            <w:left w:val="none" w:sz="0" w:space="0" w:color="auto"/>
            <w:bottom w:val="none" w:sz="0" w:space="0" w:color="auto"/>
            <w:right w:val="none" w:sz="0" w:space="0" w:color="auto"/>
          </w:divBdr>
        </w:div>
        <w:div w:id="666127715">
          <w:marLeft w:val="480"/>
          <w:marRight w:val="0"/>
          <w:marTop w:val="0"/>
          <w:marBottom w:val="0"/>
          <w:divBdr>
            <w:top w:val="none" w:sz="0" w:space="0" w:color="auto"/>
            <w:left w:val="none" w:sz="0" w:space="0" w:color="auto"/>
            <w:bottom w:val="none" w:sz="0" w:space="0" w:color="auto"/>
            <w:right w:val="none" w:sz="0" w:space="0" w:color="auto"/>
          </w:divBdr>
        </w:div>
        <w:div w:id="1895462521">
          <w:marLeft w:val="480"/>
          <w:marRight w:val="0"/>
          <w:marTop w:val="0"/>
          <w:marBottom w:val="0"/>
          <w:divBdr>
            <w:top w:val="none" w:sz="0" w:space="0" w:color="auto"/>
            <w:left w:val="none" w:sz="0" w:space="0" w:color="auto"/>
            <w:bottom w:val="none" w:sz="0" w:space="0" w:color="auto"/>
            <w:right w:val="none" w:sz="0" w:space="0" w:color="auto"/>
          </w:divBdr>
        </w:div>
        <w:div w:id="789400146">
          <w:marLeft w:val="480"/>
          <w:marRight w:val="0"/>
          <w:marTop w:val="0"/>
          <w:marBottom w:val="0"/>
          <w:divBdr>
            <w:top w:val="none" w:sz="0" w:space="0" w:color="auto"/>
            <w:left w:val="none" w:sz="0" w:space="0" w:color="auto"/>
            <w:bottom w:val="none" w:sz="0" w:space="0" w:color="auto"/>
            <w:right w:val="none" w:sz="0" w:space="0" w:color="auto"/>
          </w:divBdr>
        </w:div>
        <w:div w:id="1453555327">
          <w:marLeft w:val="480"/>
          <w:marRight w:val="0"/>
          <w:marTop w:val="0"/>
          <w:marBottom w:val="0"/>
          <w:divBdr>
            <w:top w:val="none" w:sz="0" w:space="0" w:color="auto"/>
            <w:left w:val="none" w:sz="0" w:space="0" w:color="auto"/>
            <w:bottom w:val="none" w:sz="0" w:space="0" w:color="auto"/>
            <w:right w:val="none" w:sz="0" w:space="0" w:color="auto"/>
          </w:divBdr>
        </w:div>
        <w:div w:id="1785952657">
          <w:marLeft w:val="480"/>
          <w:marRight w:val="0"/>
          <w:marTop w:val="0"/>
          <w:marBottom w:val="0"/>
          <w:divBdr>
            <w:top w:val="none" w:sz="0" w:space="0" w:color="auto"/>
            <w:left w:val="none" w:sz="0" w:space="0" w:color="auto"/>
            <w:bottom w:val="none" w:sz="0" w:space="0" w:color="auto"/>
            <w:right w:val="none" w:sz="0" w:space="0" w:color="auto"/>
          </w:divBdr>
        </w:div>
        <w:div w:id="1426419455">
          <w:marLeft w:val="480"/>
          <w:marRight w:val="0"/>
          <w:marTop w:val="0"/>
          <w:marBottom w:val="0"/>
          <w:divBdr>
            <w:top w:val="none" w:sz="0" w:space="0" w:color="auto"/>
            <w:left w:val="none" w:sz="0" w:space="0" w:color="auto"/>
            <w:bottom w:val="none" w:sz="0" w:space="0" w:color="auto"/>
            <w:right w:val="none" w:sz="0" w:space="0" w:color="auto"/>
          </w:divBdr>
        </w:div>
        <w:div w:id="1646621961">
          <w:marLeft w:val="480"/>
          <w:marRight w:val="0"/>
          <w:marTop w:val="0"/>
          <w:marBottom w:val="0"/>
          <w:divBdr>
            <w:top w:val="none" w:sz="0" w:space="0" w:color="auto"/>
            <w:left w:val="none" w:sz="0" w:space="0" w:color="auto"/>
            <w:bottom w:val="none" w:sz="0" w:space="0" w:color="auto"/>
            <w:right w:val="none" w:sz="0" w:space="0" w:color="auto"/>
          </w:divBdr>
        </w:div>
        <w:div w:id="2101901823">
          <w:marLeft w:val="480"/>
          <w:marRight w:val="0"/>
          <w:marTop w:val="0"/>
          <w:marBottom w:val="0"/>
          <w:divBdr>
            <w:top w:val="none" w:sz="0" w:space="0" w:color="auto"/>
            <w:left w:val="none" w:sz="0" w:space="0" w:color="auto"/>
            <w:bottom w:val="none" w:sz="0" w:space="0" w:color="auto"/>
            <w:right w:val="none" w:sz="0" w:space="0" w:color="auto"/>
          </w:divBdr>
        </w:div>
        <w:div w:id="1790320630">
          <w:marLeft w:val="480"/>
          <w:marRight w:val="0"/>
          <w:marTop w:val="0"/>
          <w:marBottom w:val="0"/>
          <w:divBdr>
            <w:top w:val="none" w:sz="0" w:space="0" w:color="auto"/>
            <w:left w:val="none" w:sz="0" w:space="0" w:color="auto"/>
            <w:bottom w:val="none" w:sz="0" w:space="0" w:color="auto"/>
            <w:right w:val="none" w:sz="0" w:space="0" w:color="auto"/>
          </w:divBdr>
        </w:div>
        <w:div w:id="1157192123">
          <w:marLeft w:val="480"/>
          <w:marRight w:val="0"/>
          <w:marTop w:val="0"/>
          <w:marBottom w:val="0"/>
          <w:divBdr>
            <w:top w:val="none" w:sz="0" w:space="0" w:color="auto"/>
            <w:left w:val="none" w:sz="0" w:space="0" w:color="auto"/>
            <w:bottom w:val="none" w:sz="0" w:space="0" w:color="auto"/>
            <w:right w:val="none" w:sz="0" w:space="0" w:color="auto"/>
          </w:divBdr>
        </w:div>
        <w:div w:id="1872455979">
          <w:marLeft w:val="480"/>
          <w:marRight w:val="0"/>
          <w:marTop w:val="0"/>
          <w:marBottom w:val="0"/>
          <w:divBdr>
            <w:top w:val="none" w:sz="0" w:space="0" w:color="auto"/>
            <w:left w:val="none" w:sz="0" w:space="0" w:color="auto"/>
            <w:bottom w:val="none" w:sz="0" w:space="0" w:color="auto"/>
            <w:right w:val="none" w:sz="0" w:space="0" w:color="auto"/>
          </w:divBdr>
        </w:div>
        <w:div w:id="1233853660">
          <w:marLeft w:val="480"/>
          <w:marRight w:val="0"/>
          <w:marTop w:val="0"/>
          <w:marBottom w:val="0"/>
          <w:divBdr>
            <w:top w:val="none" w:sz="0" w:space="0" w:color="auto"/>
            <w:left w:val="none" w:sz="0" w:space="0" w:color="auto"/>
            <w:bottom w:val="none" w:sz="0" w:space="0" w:color="auto"/>
            <w:right w:val="none" w:sz="0" w:space="0" w:color="auto"/>
          </w:divBdr>
        </w:div>
        <w:div w:id="568610154">
          <w:marLeft w:val="480"/>
          <w:marRight w:val="0"/>
          <w:marTop w:val="0"/>
          <w:marBottom w:val="0"/>
          <w:divBdr>
            <w:top w:val="none" w:sz="0" w:space="0" w:color="auto"/>
            <w:left w:val="none" w:sz="0" w:space="0" w:color="auto"/>
            <w:bottom w:val="none" w:sz="0" w:space="0" w:color="auto"/>
            <w:right w:val="none" w:sz="0" w:space="0" w:color="auto"/>
          </w:divBdr>
        </w:div>
        <w:div w:id="1940135987">
          <w:marLeft w:val="480"/>
          <w:marRight w:val="0"/>
          <w:marTop w:val="0"/>
          <w:marBottom w:val="0"/>
          <w:divBdr>
            <w:top w:val="none" w:sz="0" w:space="0" w:color="auto"/>
            <w:left w:val="none" w:sz="0" w:space="0" w:color="auto"/>
            <w:bottom w:val="none" w:sz="0" w:space="0" w:color="auto"/>
            <w:right w:val="none" w:sz="0" w:space="0" w:color="auto"/>
          </w:divBdr>
        </w:div>
        <w:div w:id="1292126064">
          <w:marLeft w:val="480"/>
          <w:marRight w:val="0"/>
          <w:marTop w:val="0"/>
          <w:marBottom w:val="0"/>
          <w:divBdr>
            <w:top w:val="none" w:sz="0" w:space="0" w:color="auto"/>
            <w:left w:val="none" w:sz="0" w:space="0" w:color="auto"/>
            <w:bottom w:val="none" w:sz="0" w:space="0" w:color="auto"/>
            <w:right w:val="none" w:sz="0" w:space="0" w:color="auto"/>
          </w:divBdr>
        </w:div>
        <w:div w:id="543300258">
          <w:marLeft w:val="480"/>
          <w:marRight w:val="0"/>
          <w:marTop w:val="0"/>
          <w:marBottom w:val="0"/>
          <w:divBdr>
            <w:top w:val="none" w:sz="0" w:space="0" w:color="auto"/>
            <w:left w:val="none" w:sz="0" w:space="0" w:color="auto"/>
            <w:bottom w:val="none" w:sz="0" w:space="0" w:color="auto"/>
            <w:right w:val="none" w:sz="0" w:space="0" w:color="auto"/>
          </w:divBdr>
        </w:div>
        <w:div w:id="1077477756">
          <w:marLeft w:val="480"/>
          <w:marRight w:val="0"/>
          <w:marTop w:val="0"/>
          <w:marBottom w:val="0"/>
          <w:divBdr>
            <w:top w:val="none" w:sz="0" w:space="0" w:color="auto"/>
            <w:left w:val="none" w:sz="0" w:space="0" w:color="auto"/>
            <w:bottom w:val="none" w:sz="0" w:space="0" w:color="auto"/>
            <w:right w:val="none" w:sz="0" w:space="0" w:color="auto"/>
          </w:divBdr>
        </w:div>
        <w:div w:id="13729101">
          <w:marLeft w:val="480"/>
          <w:marRight w:val="0"/>
          <w:marTop w:val="0"/>
          <w:marBottom w:val="0"/>
          <w:divBdr>
            <w:top w:val="none" w:sz="0" w:space="0" w:color="auto"/>
            <w:left w:val="none" w:sz="0" w:space="0" w:color="auto"/>
            <w:bottom w:val="none" w:sz="0" w:space="0" w:color="auto"/>
            <w:right w:val="none" w:sz="0" w:space="0" w:color="auto"/>
          </w:divBdr>
        </w:div>
      </w:divsChild>
    </w:div>
    <w:div w:id="819419322">
      <w:bodyDiv w:val="1"/>
      <w:marLeft w:val="0"/>
      <w:marRight w:val="0"/>
      <w:marTop w:val="0"/>
      <w:marBottom w:val="0"/>
      <w:divBdr>
        <w:top w:val="none" w:sz="0" w:space="0" w:color="auto"/>
        <w:left w:val="none" w:sz="0" w:space="0" w:color="auto"/>
        <w:bottom w:val="none" w:sz="0" w:space="0" w:color="auto"/>
        <w:right w:val="none" w:sz="0" w:space="0" w:color="auto"/>
      </w:divBdr>
    </w:div>
    <w:div w:id="819421934">
      <w:bodyDiv w:val="1"/>
      <w:marLeft w:val="0"/>
      <w:marRight w:val="0"/>
      <w:marTop w:val="0"/>
      <w:marBottom w:val="0"/>
      <w:divBdr>
        <w:top w:val="none" w:sz="0" w:space="0" w:color="auto"/>
        <w:left w:val="none" w:sz="0" w:space="0" w:color="auto"/>
        <w:bottom w:val="none" w:sz="0" w:space="0" w:color="auto"/>
        <w:right w:val="none" w:sz="0" w:space="0" w:color="auto"/>
      </w:divBdr>
    </w:div>
    <w:div w:id="819422549">
      <w:bodyDiv w:val="1"/>
      <w:marLeft w:val="0"/>
      <w:marRight w:val="0"/>
      <w:marTop w:val="0"/>
      <w:marBottom w:val="0"/>
      <w:divBdr>
        <w:top w:val="none" w:sz="0" w:space="0" w:color="auto"/>
        <w:left w:val="none" w:sz="0" w:space="0" w:color="auto"/>
        <w:bottom w:val="none" w:sz="0" w:space="0" w:color="auto"/>
        <w:right w:val="none" w:sz="0" w:space="0" w:color="auto"/>
      </w:divBdr>
    </w:div>
    <w:div w:id="819659121">
      <w:bodyDiv w:val="1"/>
      <w:marLeft w:val="0"/>
      <w:marRight w:val="0"/>
      <w:marTop w:val="0"/>
      <w:marBottom w:val="0"/>
      <w:divBdr>
        <w:top w:val="none" w:sz="0" w:space="0" w:color="auto"/>
        <w:left w:val="none" w:sz="0" w:space="0" w:color="auto"/>
        <w:bottom w:val="none" w:sz="0" w:space="0" w:color="auto"/>
        <w:right w:val="none" w:sz="0" w:space="0" w:color="auto"/>
      </w:divBdr>
    </w:div>
    <w:div w:id="819730445">
      <w:bodyDiv w:val="1"/>
      <w:marLeft w:val="0"/>
      <w:marRight w:val="0"/>
      <w:marTop w:val="0"/>
      <w:marBottom w:val="0"/>
      <w:divBdr>
        <w:top w:val="none" w:sz="0" w:space="0" w:color="auto"/>
        <w:left w:val="none" w:sz="0" w:space="0" w:color="auto"/>
        <w:bottom w:val="none" w:sz="0" w:space="0" w:color="auto"/>
        <w:right w:val="none" w:sz="0" w:space="0" w:color="auto"/>
      </w:divBdr>
    </w:div>
    <w:div w:id="820078012">
      <w:bodyDiv w:val="1"/>
      <w:marLeft w:val="0"/>
      <w:marRight w:val="0"/>
      <w:marTop w:val="0"/>
      <w:marBottom w:val="0"/>
      <w:divBdr>
        <w:top w:val="none" w:sz="0" w:space="0" w:color="auto"/>
        <w:left w:val="none" w:sz="0" w:space="0" w:color="auto"/>
        <w:bottom w:val="none" w:sz="0" w:space="0" w:color="auto"/>
        <w:right w:val="none" w:sz="0" w:space="0" w:color="auto"/>
      </w:divBdr>
    </w:div>
    <w:div w:id="820120166">
      <w:bodyDiv w:val="1"/>
      <w:marLeft w:val="0"/>
      <w:marRight w:val="0"/>
      <w:marTop w:val="0"/>
      <w:marBottom w:val="0"/>
      <w:divBdr>
        <w:top w:val="none" w:sz="0" w:space="0" w:color="auto"/>
        <w:left w:val="none" w:sz="0" w:space="0" w:color="auto"/>
        <w:bottom w:val="none" w:sz="0" w:space="0" w:color="auto"/>
        <w:right w:val="none" w:sz="0" w:space="0" w:color="auto"/>
      </w:divBdr>
    </w:div>
    <w:div w:id="820194903">
      <w:bodyDiv w:val="1"/>
      <w:marLeft w:val="0"/>
      <w:marRight w:val="0"/>
      <w:marTop w:val="0"/>
      <w:marBottom w:val="0"/>
      <w:divBdr>
        <w:top w:val="none" w:sz="0" w:space="0" w:color="auto"/>
        <w:left w:val="none" w:sz="0" w:space="0" w:color="auto"/>
        <w:bottom w:val="none" w:sz="0" w:space="0" w:color="auto"/>
        <w:right w:val="none" w:sz="0" w:space="0" w:color="auto"/>
      </w:divBdr>
    </w:div>
    <w:div w:id="820773890">
      <w:bodyDiv w:val="1"/>
      <w:marLeft w:val="0"/>
      <w:marRight w:val="0"/>
      <w:marTop w:val="0"/>
      <w:marBottom w:val="0"/>
      <w:divBdr>
        <w:top w:val="none" w:sz="0" w:space="0" w:color="auto"/>
        <w:left w:val="none" w:sz="0" w:space="0" w:color="auto"/>
        <w:bottom w:val="none" w:sz="0" w:space="0" w:color="auto"/>
        <w:right w:val="none" w:sz="0" w:space="0" w:color="auto"/>
      </w:divBdr>
    </w:div>
    <w:div w:id="820853796">
      <w:bodyDiv w:val="1"/>
      <w:marLeft w:val="0"/>
      <w:marRight w:val="0"/>
      <w:marTop w:val="0"/>
      <w:marBottom w:val="0"/>
      <w:divBdr>
        <w:top w:val="none" w:sz="0" w:space="0" w:color="auto"/>
        <w:left w:val="none" w:sz="0" w:space="0" w:color="auto"/>
        <w:bottom w:val="none" w:sz="0" w:space="0" w:color="auto"/>
        <w:right w:val="none" w:sz="0" w:space="0" w:color="auto"/>
      </w:divBdr>
    </w:div>
    <w:div w:id="820855801">
      <w:bodyDiv w:val="1"/>
      <w:marLeft w:val="0"/>
      <w:marRight w:val="0"/>
      <w:marTop w:val="0"/>
      <w:marBottom w:val="0"/>
      <w:divBdr>
        <w:top w:val="none" w:sz="0" w:space="0" w:color="auto"/>
        <w:left w:val="none" w:sz="0" w:space="0" w:color="auto"/>
        <w:bottom w:val="none" w:sz="0" w:space="0" w:color="auto"/>
        <w:right w:val="none" w:sz="0" w:space="0" w:color="auto"/>
      </w:divBdr>
    </w:div>
    <w:div w:id="820971684">
      <w:bodyDiv w:val="1"/>
      <w:marLeft w:val="0"/>
      <w:marRight w:val="0"/>
      <w:marTop w:val="0"/>
      <w:marBottom w:val="0"/>
      <w:divBdr>
        <w:top w:val="none" w:sz="0" w:space="0" w:color="auto"/>
        <w:left w:val="none" w:sz="0" w:space="0" w:color="auto"/>
        <w:bottom w:val="none" w:sz="0" w:space="0" w:color="auto"/>
        <w:right w:val="none" w:sz="0" w:space="0" w:color="auto"/>
      </w:divBdr>
    </w:div>
    <w:div w:id="820997640">
      <w:bodyDiv w:val="1"/>
      <w:marLeft w:val="0"/>
      <w:marRight w:val="0"/>
      <w:marTop w:val="0"/>
      <w:marBottom w:val="0"/>
      <w:divBdr>
        <w:top w:val="none" w:sz="0" w:space="0" w:color="auto"/>
        <w:left w:val="none" w:sz="0" w:space="0" w:color="auto"/>
        <w:bottom w:val="none" w:sz="0" w:space="0" w:color="auto"/>
        <w:right w:val="none" w:sz="0" w:space="0" w:color="auto"/>
      </w:divBdr>
    </w:div>
    <w:div w:id="821388059">
      <w:bodyDiv w:val="1"/>
      <w:marLeft w:val="0"/>
      <w:marRight w:val="0"/>
      <w:marTop w:val="0"/>
      <w:marBottom w:val="0"/>
      <w:divBdr>
        <w:top w:val="none" w:sz="0" w:space="0" w:color="auto"/>
        <w:left w:val="none" w:sz="0" w:space="0" w:color="auto"/>
        <w:bottom w:val="none" w:sz="0" w:space="0" w:color="auto"/>
        <w:right w:val="none" w:sz="0" w:space="0" w:color="auto"/>
      </w:divBdr>
    </w:div>
    <w:div w:id="821392768">
      <w:bodyDiv w:val="1"/>
      <w:marLeft w:val="0"/>
      <w:marRight w:val="0"/>
      <w:marTop w:val="0"/>
      <w:marBottom w:val="0"/>
      <w:divBdr>
        <w:top w:val="none" w:sz="0" w:space="0" w:color="auto"/>
        <w:left w:val="none" w:sz="0" w:space="0" w:color="auto"/>
        <w:bottom w:val="none" w:sz="0" w:space="0" w:color="auto"/>
        <w:right w:val="none" w:sz="0" w:space="0" w:color="auto"/>
      </w:divBdr>
    </w:div>
    <w:div w:id="821848386">
      <w:bodyDiv w:val="1"/>
      <w:marLeft w:val="0"/>
      <w:marRight w:val="0"/>
      <w:marTop w:val="0"/>
      <w:marBottom w:val="0"/>
      <w:divBdr>
        <w:top w:val="none" w:sz="0" w:space="0" w:color="auto"/>
        <w:left w:val="none" w:sz="0" w:space="0" w:color="auto"/>
        <w:bottom w:val="none" w:sz="0" w:space="0" w:color="auto"/>
        <w:right w:val="none" w:sz="0" w:space="0" w:color="auto"/>
      </w:divBdr>
    </w:div>
    <w:div w:id="821894936">
      <w:bodyDiv w:val="1"/>
      <w:marLeft w:val="0"/>
      <w:marRight w:val="0"/>
      <w:marTop w:val="0"/>
      <w:marBottom w:val="0"/>
      <w:divBdr>
        <w:top w:val="none" w:sz="0" w:space="0" w:color="auto"/>
        <w:left w:val="none" w:sz="0" w:space="0" w:color="auto"/>
        <w:bottom w:val="none" w:sz="0" w:space="0" w:color="auto"/>
        <w:right w:val="none" w:sz="0" w:space="0" w:color="auto"/>
      </w:divBdr>
    </w:div>
    <w:div w:id="821897460">
      <w:bodyDiv w:val="1"/>
      <w:marLeft w:val="0"/>
      <w:marRight w:val="0"/>
      <w:marTop w:val="0"/>
      <w:marBottom w:val="0"/>
      <w:divBdr>
        <w:top w:val="none" w:sz="0" w:space="0" w:color="auto"/>
        <w:left w:val="none" w:sz="0" w:space="0" w:color="auto"/>
        <w:bottom w:val="none" w:sz="0" w:space="0" w:color="auto"/>
        <w:right w:val="none" w:sz="0" w:space="0" w:color="auto"/>
      </w:divBdr>
    </w:div>
    <w:div w:id="822090140">
      <w:bodyDiv w:val="1"/>
      <w:marLeft w:val="0"/>
      <w:marRight w:val="0"/>
      <w:marTop w:val="0"/>
      <w:marBottom w:val="0"/>
      <w:divBdr>
        <w:top w:val="none" w:sz="0" w:space="0" w:color="auto"/>
        <w:left w:val="none" w:sz="0" w:space="0" w:color="auto"/>
        <w:bottom w:val="none" w:sz="0" w:space="0" w:color="auto"/>
        <w:right w:val="none" w:sz="0" w:space="0" w:color="auto"/>
      </w:divBdr>
    </w:div>
    <w:div w:id="822550077">
      <w:bodyDiv w:val="1"/>
      <w:marLeft w:val="0"/>
      <w:marRight w:val="0"/>
      <w:marTop w:val="0"/>
      <w:marBottom w:val="0"/>
      <w:divBdr>
        <w:top w:val="none" w:sz="0" w:space="0" w:color="auto"/>
        <w:left w:val="none" w:sz="0" w:space="0" w:color="auto"/>
        <w:bottom w:val="none" w:sz="0" w:space="0" w:color="auto"/>
        <w:right w:val="none" w:sz="0" w:space="0" w:color="auto"/>
      </w:divBdr>
    </w:div>
    <w:div w:id="822624640">
      <w:bodyDiv w:val="1"/>
      <w:marLeft w:val="0"/>
      <w:marRight w:val="0"/>
      <w:marTop w:val="0"/>
      <w:marBottom w:val="0"/>
      <w:divBdr>
        <w:top w:val="none" w:sz="0" w:space="0" w:color="auto"/>
        <w:left w:val="none" w:sz="0" w:space="0" w:color="auto"/>
        <w:bottom w:val="none" w:sz="0" w:space="0" w:color="auto"/>
        <w:right w:val="none" w:sz="0" w:space="0" w:color="auto"/>
      </w:divBdr>
    </w:div>
    <w:div w:id="822625255">
      <w:bodyDiv w:val="1"/>
      <w:marLeft w:val="0"/>
      <w:marRight w:val="0"/>
      <w:marTop w:val="0"/>
      <w:marBottom w:val="0"/>
      <w:divBdr>
        <w:top w:val="none" w:sz="0" w:space="0" w:color="auto"/>
        <w:left w:val="none" w:sz="0" w:space="0" w:color="auto"/>
        <w:bottom w:val="none" w:sz="0" w:space="0" w:color="auto"/>
        <w:right w:val="none" w:sz="0" w:space="0" w:color="auto"/>
      </w:divBdr>
    </w:div>
    <w:div w:id="822744418">
      <w:bodyDiv w:val="1"/>
      <w:marLeft w:val="0"/>
      <w:marRight w:val="0"/>
      <w:marTop w:val="0"/>
      <w:marBottom w:val="0"/>
      <w:divBdr>
        <w:top w:val="none" w:sz="0" w:space="0" w:color="auto"/>
        <w:left w:val="none" w:sz="0" w:space="0" w:color="auto"/>
        <w:bottom w:val="none" w:sz="0" w:space="0" w:color="auto"/>
        <w:right w:val="none" w:sz="0" w:space="0" w:color="auto"/>
      </w:divBdr>
    </w:div>
    <w:div w:id="822888668">
      <w:bodyDiv w:val="1"/>
      <w:marLeft w:val="0"/>
      <w:marRight w:val="0"/>
      <w:marTop w:val="0"/>
      <w:marBottom w:val="0"/>
      <w:divBdr>
        <w:top w:val="none" w:sz="0" w:space="0" w:color="auto"/>
        <w:left w:val="none" w:sz="0" w:space="0" w:color="auto"/>
        <w:bottom w:val="none" w:sz="0" w:space="0" w:color="auto"/>
        <w:right w:val="none" w:sz="0" w:space="0" w:color="auto"/>
      </w:divBdr>
    </w:div>
    <w:div w:id="822896857">
      <w:bodyDiv w:val="1"/>
      <w:marLeft w:val="0"/>
      <w:marRight w:val="0"/>
      <w:marTop w:val="0"/>
      <w:marBottom w:val="0"/>
      <w:divBdr>
        <w:top w:val="none" w:sz="0" w:space="0" w:color="auto"/>
        <w:left w:val="none" w:sz="0" w:space="0" w:color="auto"/>
        <w:bottom w:val="none" w:sz="0" w:space="0" w:color="auto"/>
        <w:right w:val="none" w:sz="0" w:space="0" w:color="auto"/>
      </w:divBdr>
    </w:div>
    <w:div w:id="823083188">
      <w:bodyDiv w:val="1"/>
      <w:marLeft w:val="0"/>
      <w:marRight w:val="0"/>
      <w:marTop w:val="0"/>
      <w:marBottom w:val="0"/>
      <w:divBdr>
        <w:top w:val="none" w:sz="0" w:space="0" w:color="auto"/>
        <w:left w:val="none" w:sz="0" w:space="0" w:color="auto"/>
        <w:bottom w:val="none" w:sz="0" w:space="0" w:color="auto"/>
        <w:right w:val="none" w:sz="0" w:space="0" w:color="auto"/>
      </w:divBdr>
    </w:div>
    <w:div w:id="823086501">
      <w:bodyDiv w:val="1"/>
      <w:marLeft w:val="0"/>
      <w:marRight w:val="0"/>
      <w:marTop w:val="0"/>
      <w:marBottom w:val="0"/>
      <w:divBdr>
        <w:top w:val="none" w:sz="0" w:space="0" w:color="auto"/>
        <w:left w:val="none" w:sz="0" w:space="0" w:color="auto"/>
        <w:bottom w:val="none" w:sz="0" w:space="0" w:color="auto"/>
        <w:right w:val="none" w:sz="0" w:space="0" w:color="auto"/>
      </w:divBdr>
    </w:div>
    <w:div w:id="823663342">
      <w:bodyDiv w:val="1"/>
      <w:marLeft w:val="0"/>
      <w:marRight w:val="0"/>
      <w:marTop w:val="0"/>
      <w:marBottom w:val="0"/>
      <w:divBdr>
        <w:top w:val="none" w:sz="0" w:space="0" w:color="auto"/>
        <w:left w:val="none" w:sz="0" w:space="0" w:color="auto"/>
        <w:bottom w:val="none" w:sz="0" w:space="0" w:color="auto"/>
        <w:right w:val="none" w:sz="0" w:space="0" w:color="auto"/>
      </w:divBdr>
    </w:div>
    <w:div w:id="823814490">
      <w:bodyDiv w:val="1"/>
      <w:marLeft w:val="0"/>
      <w:marRight w:val="0"/>
      <w:marTop w:val="0"/>
      <w:marBottom w:val="0"/>
      <w:divBdr>
        <w:top w:val="none" w:sz="0" w:space="0" w:color="auto"/>
        <w:left w:val="none" w:sz="0" w:space="0" w:color="auto"/>
        <w:bottom w:val="none" w:sz="0" w:space="0" w:color="auto"/>
        <w:right w:val="none" w:sz="0" w:space="0" w:color="auto"/>
      </w:divBdr>
    </w:div>
    <w:div w:id="823815073">
      <w:bodyDiv w:val="1"/>
      <w:marLeft w:val="0"/>
      <w:marRight w:val="0"/>
      <w:marTop w:val="0"/>
      <w:marBottom w:val="0"/>
      <w:divBdr>
        <w:top w:val="none" w:sz="0" w:space="0" w:color="auto"/>
        <w:left w:val="none" w:sz="0" w:space="0" w:color="auto"/>
        <w:bottom w:val="none" w:sz="0" w:space="0" w:color="auto"/>
        <w:right w:val="none" w:sz="0" w:space="0" w:color="auto"/>
      </w:divBdr>
    </w:div>
    <w:div w:id="823932637">
      <w:bodyDiv w:val="1"/>
      <w:marLeft w:val="0"/>
      <w:marRight w:val="0"/>
      <w:marTop w:val="0"/>
      <w:marBottom w:val="0"/>
      <w:divBdr>
        <w:top w:val="none" w:sz="0" w:space="0" w:color="auto"/>
        <w:left w:val="none" w:sz="0" w:space="0" w:color="auto"/>
        <w:bottom w:val="none" w:sz="0" w:space="0" w:color="auto"/>
        <w:right w:val="none" w:sz="0" w:space="0" w:color="auto"/>
      </w:divBdr>
    </w:div>
    <w:div w:id="824130984">
      <w:bodyDiv w:val="1"/>
      <w:marLeft w:val="0"/>
      <w:marRight w:val="0"/>
      <w:marTop w:val="0"/>
      <w:marBottom w:val="0"/>
      <w:divBdr>
        <w:top w:val="none" w:sz="0" w:space="0" w:color="auto"/>
        <w:left w:val="none" w:sz="0" w:space="0" w:color="auto"/>
        <w:bottom w:val="none" w:sz="0" w:space="0" w:color="auto"/>
        <w:right w:val="none" w:sz="0" w:space="0" w:color="auto"/>
      </w:divBdr>
    </w:div>
    <w:div w:id="824202725">
      <w:bodyDiv w:val="1"/>
      <w:marLeft w:val="0"/>
      <w:marRight w:val="0"/>
      <w:marTop w:val="0"/>
      <w:marBottom w:val="0"/>
      <w:divBdr>
        <w:top w:val="none" w:sz="0" w:space="0" w:color="auto"/>
        <w:left w:val="none" w:sz="0" w:space="0" w:color="auto"/>
        <w:bottom w:val="none" w:sz="0" w:space="0" w:color="auto"/>
        <w:right w:val="none" w:sz="0" w:space="0" w:color="auto"/>
      </w:divBdr>
    </w:div>
    <w:div w:id="824248939">
      <w:bodyDiv w:val="1"/>
      <w:marLeft w:val="0"/>
      <w:marRight w:val="0"/>
      <w:marTop w:val="0"/>
      <w:marBottom w:val="0"/>
      <w:divBdr>
        <w:top w:val="none" w:sz="0" w:space="0" w:color="auto"/>
        <w:left w:val="none" w:sz="0" w:space="0" w:color="auto"/>
        <w:bottom w:val="none" w:sz="0" w:space="0" w:color="auto"/>
        <w:right w:val="none" w:sz="0" w:space="0" w:color="auto"/>
      </w:divBdr>
    </w:div>
    <w:div w:id="824660367">
      <w:bodyDiv w:val="1"/>
      <w:marLeft w:val="0"/>
      <w:marRight w:val="0"/>
      <w:marTop w:val="0"/>
      <w:marBottom w:val="0"/>
      <w:divBdr>
        <w:top w:val="none" w:sz="0" w:space="0" w:color="auto"/>
        <w:left w:val="none" w:sz="0" w:space="0" w:color="auto"/>
        <w:bottom w:val="none" w:sz="0" w:space="0" w:color="auto"/>
        <w:right w:val="none" w:sz="0" w:space="0" w:color="auto"/>
      </w:divBdr>
    </w:div>
    <w:div w:id="824664120">
      <w:bodyDiv w:val="1"/>
      <w:marLeft w:val="0"/>
      <w:marRight w:val="0"/>
      <w:marTop w:val="0"/>
      <w:marBottom w:val="0"/>
      <w:divBdr>
        <w:top w:val="none" w:sz="0" w:space="0" w:color="auto"/>
        <w:left w:val="none" w:sz="0" w:space="0" w:color="auto"/>
        <w:bottom w:val="none" w:sz="0" w:space="0" w:color="auto"/>
        <w:right w:val="none" w:sz="0" w:space="0" w:color="auto"/>
      </w:divBdr>
    </w:div>
    <w:div w:id="824706354">
      <w:bodyDiv w:val="1"/>
      <w:marLeft w:val="0"/>
      <w:marRight w:val="0"/>
      <w:marTop w:val="0"/>
      <w:marBottom w:val="0"/>
      <w:divBdr>
        <w:top w:val="none" w:sz="0" w:space="0" w:color="auto"/>
        <w:left w:val="none" w:sz="0" w:space="0" w:color="auto"/>
        <w:bottom w:val="none" w:sz="0" w:space="0" w:color="auto"/>
        <w:right w:val="none" w:sz="0" w:space="0" w:color="auto"/>
      </w:divBdr>
    </w:div>
    <w:div w:id="824856993">
      <w:bodyDiv w:val="1"/>
      <w:marLeft w:val="0"/>
      <w:marRight w:val="0"/>
      <w:marTop w:val="0"/>
      <w:marBottom w:val="0"/>
      <w:divBdr>
        <w:top w:val="none" w:sz="0" w:space="0" w:color="auto"/>
        <w:left w:val="none" w:sz="0" w:space="0" w:color="auto"/>
        <w:bottom w:val="none" w:sz="0" w:space="0" w:color="auto"/>
        <w:right w:val="none" w:sz="0" w:space="0" w:color="auto"/>
      </w:divBdr>
    </w:div>
    <w:div w:id="824974443">
      <w:bodyDiv w:val="1"/>
      <w:marLeft w:val="0"/>
      <w:marRight w:val="0"/>
      <w:marTop w:val="0"/>
      <w:marBottom w:val="0"/>
      <w:divBdr>
        <w:top w:val="none" w:sz="0" w:space="0" w:color="auto"/>
        <w:left w:val="none" w:sz="0" w:space="0" w:color="auto"/>
        <w:bottom w:val="none" w:sz="0" w:space="0" w:color="auto"/>
        <w:right w:val="none" w:sz="0" w:space="0" w:color="auto"/>
      </w:divBdr>
    </w:div>
    <w:div w:id="825165502">
      <w:bodyDiv w:val="1"/>
      <w:marLeft w:val="0"/>
      <w:marRight w:val="0"/>
      <w:marTop w:val="0"/>
      <w:marBottom w:val="0"/>
      <w:divBdr>
        <w:top w:val="none" w:sz="0" w:space="0" w:color="auto"/>
        <w:left w:val="none" w:sz="0" w:space="0" w:color="auto"/>
        <w:bottom w:val="none" w:sz="0" w:space="0" w:color="auto"/>
        <w:right w:val="none" w:sz="0" w:space="0" w:color="auto"/>
      </w:divBdr>
    </w:div>
    <w:div w:id="825317450">
      <w:bodyDiv w:val="1"/>
      <w:marLeft w:val="0"/>
      <w:marRight w:val="0"/>
      <w:marTop w:val="0"/>
      <w:marBottom w:val="0"/>
      <w:divBdr>
        <w:top w:val="none" w:sz="0" w:space="0" w:color="auto"/>
        <w:left w:val="none" w:sz="0" w:space="0" w:color="auto"/>
        <w:bottom w:val="none" w:sz="0" w:space="0" w:color="auto"/>
        <w:right w:val="none" w:sz="0" w:space="0" w:color="auto"/>
      </w:divBdr>
    </w:div>
    <w:div w:id="825777602">
      <w:bodyDiv w:val="1"/>
      <w:marLeft w:val="0"/>
      <w:marRight w:val="0"/>
      <w:marTop w:val="0"/>
      <w:marBottom w:val="0"/>
      <w:divBdr>
        <w:top w:val="none" w:sz="0" w:space="0" w:color="auto"/>
        <w:left w:val="none" w:sz="0" w:space="0" w:color="auto"/>
        <w:bottom w:val="none" w:sz="0" w:space="0" w:color="auto"/>
        <w:right w:val="none" w:sz="0" w:space="0" w:color="auto"/>
      </w:divBdr>
    </w:div>
    <w:div w:id="826095978">
      <w:bodyDiv w:val="1"/>
      <w:marLeft w:val="0"/>
      <w:marRight w:val="0"/>
      <w:marTop w:val="0"/>
      <w:marBottom w:val="0"/>
      <w:divBdr>
        <w:top w:val="none" w:sz="0" w:space="0" w:color="auto"/>
        <w:left w:val="none" w:sz="0" w:space="0" w:color="auto"/>
        <w:bottom w:val="none" w:sz="0" w:space="0" w:color="auto"/>
        <w:right w:val="none" w:sz="0" w:space="0" w:color="auto"/>
      </w:divBdr>
    </w:div>
    <w:div w:id="826215538">
      <w:bodyDiv w:val="1"/>
      <w:marLeft w:val="0"/>
      <w:marRight w:val="0"/>
      <w:marTop w:val="0"/>
      <w:marBottom w:val="0"/>
      <w:divBdr>
        <w:top w:val="none" w:sz="0" w:space="0" w:color="auto"/>
        <w:left w:val="none" w:sz="0" w:space="0" w:color="auto"/>
        <w:bottom w:val="none" w:sz="0" w:space="0" w:color="auto"/>
        <w:right w:val="none" w:sz="0" w:space="0" w:color="auto"/>
      </w:divBdr>
    </w:div>
    <w:div w:id="826357980">
      <w:bodyDiv w:val="1"/>
      <w:marLeft w:val="0"/>
      <w:marRight w:val="0"/>
      <w:marTop w:val="0"/>
      <w:marBottom w:val="0"/>
      <w:divBdr>
        <w:top w:val="none" w:sz="0" w:space="0" w:color="auto"/>
        <w:left w:val="none" w:sz="0" w:space="0" w:color="auto"/>
        <w:bottom w:val="none" w:sz="0" w:space="0" w:color="auto"/>
        <w:right w:val="none" w:sz="0" w:space="0" w:color="auto"/>
      </w:divBdr>
    </w:div>
    <w:div w:id="826702425">
      <w:bodyDiv w:val="1"/>
      <w:marLeft w:val="0"/>
      <w:marRight w:val="0"/>
      <w:marTop w:val="0"/>
      <w:marBottom w:val="0"/>
      <w:divBdr>
        <w:top w:val="none" w:sz="0" w:space="0" w:color="auto"/>
        <w:left w:val="none" w:sz="0" w:space="0" w:color="auto"/>
        <w:bottom w:val="none" w:sz="0" w:space="0" w:color="auto"/>
        <w:right w:val="none" w:sz="0" w:space="0" w:color="auto"/>
      </w:divBdr>
    </w:div>
    <w:div w:id="826900272">
      <w:bodyDiv w:val="1"/>
      <w:marLeft w:val="0"/>
      <w:marRight w:val="0"/>
      <w:marTop w:val="0"/>
      <w:marBottom w:val="0"/>
      <w:divBdr>
        <w:top w:val="none" w:sz="0" w:space="0" w:color="auto"/>
        <w:left w:val="none" w:sz="0" w:space="0" w:color="auto"/>
        <w:bottom w:val="none" w:sz="0" w:space="0" w:color="auto"/>
        <w:right w:val="none" w:sz="0" w:space="0" w:color="auto"/>
      </w:divBdr>
    </w:div>
    <w:div w:id="827089739">
      <w:bodyDiv w:val="1"/>
      <w:marLeft w:val="0"/>
      <w:marRight w:val="0"/>
      <w:marTop w:val="0"/>
      <w:marBottom w:val="0"/>
      <w:divBdr>
        <w:top w:val="none" w:sz="0" w:space="0" w:color="auto"/>
        <w:left w:val="none" w:sz="0" w:space="0" w:color="auto"/>
        <w:bottom w:val="none" w:sz="0" w:space="0" w:color="auto"/>
        <w:right w:val="none" w:sz="0" w:space="0" w:color="auto"/>
      </w:divBdr>
    </w:div>
    <w:div w:id="827405668">
      <w:bodyDiv w:val="1"/>
      <w:marLeft w:val="0"/>
      <w:marRight w:val="0"/>
      <w:marTop w:val="0"/>
      <w:marBottom w:val="0"/>
      <w:divBdr>
        <w:top w:val="none" w:sz="0" w:space="0" w:color="auto"/>
        <w:left w:val="none" w:sz="0" w:space="0" w:color="auto"/>
        <w:bottom w:val="none" w:sz="0" w:space="0" w:color="auto"/>
        <w:right w:val="none" w:sz="0" w:space="0" w:color="auto"/>
      </w:divBdr>
    </w:div>
    <w:div w:id="827479797">
      <w:bodyDiv w:val="1"/>
      <w:marLeft w:val="0"/>
      <w:marRight w:val="0"/>
      <w:marTop w:val="0"/>
      <w:marBottom w:val="0"/>
      <w:divBdr>
        <w:top w:val="none" w:sz="0" w:space="0" w:color="auto"/>
        <w:left w:val="none" w:sz="0" w:space="0" w:color="auto"/>
        <w:bottom w:val="none" w:sz="0" w:space="0" w:color="auto"/>
        <w:right w:val="none" w:sz="0" w:space="0" w:color="auto"/>
      </w:divBdr>
    </w:div>
    <w:div w:id="827482930">
      <w:bodyDiv w:val="1"/>
      <w:marLeft w:val="0"/>
      <w:marRight w:val="0"/>
      <w:marTop w:val="0"/>
      <w:marBottom w:val="0"/>
      <w:divBdr>
        <w:top w:val="none" w:sz="0" w:space="0" w:color="auto"/>
        <w:left w:val="none" w:sz="0" w:space="0" w:color="auto"/>
        <w:bottom w:val="none" w:sz="0" w:space="0" w:color="auto"/>
        <w:right w:val="none" w:sz="0" w:space="0" w:color="auto"/>
      </w:divBdr>
    </w:div>
    <w:div w:id="827746231">
      <w:bodyDiv w:val="1"/>
      <w:marLeft w:val="0"/>
      <w:marRight w:val="0"/>
      <w:marTop w:val="0"/>
      <w:marBottom w:val="0"/>
      <w:divBdr>
        <w:top w:val="none" w:sz="0" w:space="0" w:color="auto"/>
        <w:left w:val="none" w:sz="0" w:space="0" w:color="auto"/>
        <w:bottom w:val="none" w:sz="0" w:space="0" w:color="auto"/>
        <w:right w:val="none" w:sz="0" w:space="0" w:color="auto"/>
      </w:divBdr>
    </w:div>
    <w:div w:id="827988126">
      <w:bodyDiv w:val="1"/>
      <w:marLeft w:val="0"/>
      <w:marRight w:val="0"/>
      <w:marTop w:val="0"/>
      <w:marBottom w:val="0"/>
      <w:divBdr>
        <w:top w:val="none" w:sz="0" w:space="0" w:color="auto"/>
        <w:left w:val="none" w:sz="0" w:space="0" w:color="auto"/>
        <w:bottom w:val="none" w:sz="0" w:space="0" w:color="auto"/>
        <w:right w:val="none" w:sz="0" w:space="0" w:color="auto"/>
      </w:divBdr>
    </w:div>
    <w:div w:id="828062086">
      <w:bodyDiv w:val="1"/>
      <w:marLeft w:val="0"/>
      <w:marRight w:val="0"/>
      <w:marTop w:val="0"/>
      <w:marBottom w:val="0"/>
      <w:divBdr>
        <w:top w:val="none" w:sz="0" w:space="0" w:color="auto"/>
        <w:left w:val="none" w:sz="0" w:space="0" w:color="auto"/>
        <w:bottom w:val="none" w:sz="0" w:space="0" w:color="auto"/>
        <w:right w:val="none" w:sz="0" w:space="0" w:color="auto"/>
      </w:divBdr>
      <w:divsChild>
        <w:div w:id="264505105">
          <w:marLeft w:val="480"/>
          <w:marRight w:val="0"/>
          <w:marTop w:val="0"/>
          <w:marBottom w:val="0"/>
          <w:divBdr>
            <w:top w:val="none" w:sz="0" w:space="0" w:color="auto"/>
            <w:left w:val="none" w:sz="0" w:space="0" w:color="auto"/>
            <w:bottom w:val="none" w:sz="0" w:space="0" w:color="auto"/>
            <w:right w:val="none" w:sz="0" w:space="0" w:color="auto"/>
          </w:divBdr>
        </w:div>
        <w:div w:id="577131541">
          <w:marLeft w:val="480"/>
          <w:marRight w:val="0"/>
          <w:marTop w:val="0"/>
          <w:marBottom w:val="0"/>
          <w:divBdr>
            <w:top w:val="none" w:sz="0" w:space="0" w:color="auto"/>
            <w:left w:val="none" w:sz="0" w:space="0" w:color="auto"/>
            <w:bottom w:val="none" w:sz="0" w:space="0" w:color="auto"/>
            <w:right w:val="none" w:sz="0" w:space="0" w:color="auto"/>
          </w:divBdr>
        </w:div>
        <w:div w:id="1221137917">
          <w:marLeft w:val="480"/>
          <w:marRight w:val="0"/>
          <w:marTop w:val="0"/>
          <w:marBottom w:val="0"/>
          <w:divBdr>
            <w:top w:val="none" w:sz="0" w:space="0" w:color="auto"/>
            <w:left w:val="none" w:sz="0" w:space="0" w:color="auto"/>
            <w:bottom w:val="none" w:sz="0" w:space="0" w:color="auto"/>
            <w:right w:val="none" w:sz="0" w:space="0" w:color="auto"/>
          </w:divBdr>
        </w:div>
        <w:div w:id="479811911">
          <w:marLeft w:val="480"/>
          <w:marRight w:val="0"/>
          <w:marTop w:val="0"/>
          <w:marBottom w:val="0"/>
          <w:divBdr>
            <w:top w:val="none" w:sz="0" w:space="0" w:color="auto"/>
            <w:left w:val="none" w:sz="0" w:space="0" w:color="auto"/>
            <w:bottom w:val="none" w:sz="0" w:space="0" w:color="auto"/>
            <w:right w:val="none" w:sz="0" w:space="0" w:color="auto"/>
          </w:divBdr>
        </w:div>
        <w:div w:id="606355936">
          <w:marLeft w:val="480"/>
          <w:marRight w:val="0"/>
          <w:marTop w:val="0"/>
          <w:marBottom w:val="0"/>
          <w:divBdr>
            <w:top w:val="none" w:sz="0" w:space="0" w:color="auto"/>
            <w:left w:val="none" w:sz="0" w:space="0" w:color="auto"/>
            <w:bottom w:val="none" w:sz="0" w:space="0" w:color="auto"/>
            <w:right w:val="none" w:sz="0" w:space="0" w:color="auto"/>
          </w:divBdr>
        </w:div>
        <w:div w:id="1040277304">
          <w:marLeft w:val="480"/>
          <w:marRight w:val="0"/>
          <w:marTop w:val="0"/>
          <w:marBottom w:val="0"/>
          <w:divBdr>
            <w:top w:val="none" w:sz="0" w:space="0" w:color="auto"/>
            <w:left w:val="none" w:sz="0" w:space="0" w:color="auto"/>
            <w:bottom w:val="none" w:sz="0" w:space="0" w:color="auto"/>
            <w:right w:val="none" w:sz="0" w:space="0" w:color="auto"/>
          </w:divBdr>
        </w:div>
        <w:div w:id="105929979">
          <w:marLeft w:val="480"/>
          <w:marRight w:val="0"/>
          <w:marTop w:val="0"/>
          <w:marBottom w:val="0"/>
          <w:divBdr>
            <w:top w:val="none" w:sz="0" w:space="0" w:color="auto"/>
            <w:left w:val="none" w:sz="0" w:space="0" w:color="auto"/>
            <w:bottom w:val="none" w:sz="0" w:space="0" w:color="auto"/>
            <w:right w:val="none" w:sz="0" w:space="0" w:color="auto"/>
          </w:divBdr>
        </w:div>
        <w:div w:id="550462301">
          <w:marLeft w:val="480"/>
          <w:marRight w:val="0"/>
          <w:marTop w:val="0"/>
          <w:marBottom w:val="0"/>
          <w:divBdr>
            <w:top w:val="none" w:sz="0" w:space="0" w:color="auto"/>
            <w:left w:val="none" w:sz="0" w:space="0" w:color="auto"/>
            <w:bottom w:val="none" w:sz="0" w:space="0" w:color="auto"/>
            <w:right w:val="none" w:sz="0" w:space="0" w:color="auto"/>
          </w:divBdr>
        </w:div>
        <w:div w:id="18553066">
          <w:marLeft w:val="480"/>
          <w:marRight w:val="0"/>
          <w:marTop w:val="0"/>
          <w:marBottom w:val="0"/>
          <w:divBdr>
            <w:top w:val="none" w:sz="0" w:space="0" w:color="auto"/>
            <w:left w:val="none" w:sz="0" w:space="0" w:color="auto"/>
            <w:bottom w:val="none" w:sz="0" w:space="0" w:color="auto"/>
            <w:right w:val="none" w:sz="0" w:space="0" w:color="auto"/>
          </w:divBdr>
        </w:div>
        <w:div w:id="1309747175">
          <w:marLeft w:val="480"/>
          <w:marRight w:val="0"/>
          <w:marTop w:val="0"/>
          <w:marBottom w:val="0"/>
          <w:divBdr>
            <w:top w:val="none" w:sz="0" w:space="0" w:color="auto"/>
            <w:left w:val="none" w:sz="0" w:space="0" w:color="auto"/>
            <w:bottom w:val="none" w:sz="0" w:space="0" w:color="auto"/>
            <w:right w:val="none" w:sz="0" w:space="0" w:color="auto"/>
          </w:divBdr>
        </w:div>
        <w:div w:id="1575119720">
          <w:marLeft w:val="480"/>
          <w:marRight w:val="0"/>
          <w:marTop w:val="0"/>
          <w:marBottom w:val="0"/>
          <w:divBdr>
            <w:top w:val="none" w:sz="0" w:space="0" w:color="auto"/>
            <w:left w:val="none" w:sz="0" w:space="0" w:color="auto"/>
            <w:bottom w:val="none" w:sz="0" w:space="0" w:color="auto"/>
            <w:right w:val="none" w:sz="0" w:space="0" w:color="auto"/>
          </w:divBdr>
        </w:div>
        <w:div w:id="173956270">
          <w:marLeft w:val="480"/>
          <w:marRight w:val="0"/>
          <w:marTop w:val="0"/>
          <w:marBottom w:val="0"/>
          <w:divBdr>
            <w:top w:val="none" w:sz="0" w:space="0" w:color="auto"/>
            <w:left w:val="none" w:sz="0" w:space="0" w:color="auto"/>
            <w:bottom w:val="none" w:sz="0" w:space="0" w:color="auto"/>
            <w:right w:val="none" w:sz="0" w:space="0" w:color="auto"/>
          </w:divBdr>
        </w:div>
        <w:div w:id="829293529">
          <w:marLeft w:val="480"/>
          <w:marRight w:val="0"/>
          <w:marTop w:val="0"/>
          <w:marBottom w:val="0"/>
          <w:divBdr>
            <w:top w:val="none" w:sz="0" w:space="0" w:color="auto"/>
            <w:left w:val="none" w:sz="0" w:space="0" w:color="auto"/>
            <w:bottom w:val="none" w:sz="0" w:space="0" w:color="auto"/>
            <w:right w:val="none" w:sz="0" w:space="0" w:color="auto"/>
          </w:divBdr>
        </w:div>
        <w:div w:id="391320350">
          <w:marLeft w:val="480"/>
          <w:marRight w:val="0"/>
          <w:marTop w:val="0"/>
          <w:marBottom w:val="0"/>
          <w:divBdr>
            <w:top w:val="none" w:sz="0" w:space="0" w:color="auto"/>
            <w:left w:val="none" w:sz="0" w:space="0" w:color="auto"/>
            <w:bottom w:val="none" w:sz="0" w:space="0" w:color="auto"/>
            <w:right w:val="none" w:sz="0" w:space="0" w:color="auto"/>
          </w:divBdr>
        </w:div>
        <w:div w:id="1863013445">
          <w:marLeft w:val="480"/>
          <w:marRight w:val="0"/>
          <w:marTop w:val="0"/>
          <w:marBottom w:val="0"/>
          <w:divBdr>
            <w:top w:val="none" w:sz="0" w:space="0" w:color="auto"/>
            <w:left w:val="none" w:sz="0" w:space="0" w:color="auto"/>
            <w:bottom w:val="none" w:sz="0" w:space="0" w:color="auto"/>
            <w:right w:val="none" w:sz="0" w:space="0" w:color="auto"/>
          </w:divBdr>
        </w:div>
        <w:div w:id="2020817010">
          <w:marLeft w:val="480"/>
          <w:marRight w:val="0"/>
          <w:marTop w:val="0"/>
          <w:marBottom w:val="0"/>
          <w:divBdr>
            <w:top w:val="none" w:sz="0" w:space="0" w:color="auto"/>
            <w:left w:val="none" w:sz="0" w:space="0" w:color="auto"/>
            <w:bottom w:val="none" w:sz="0" w:space="0" w:color="auto"/>
            <w:right w:val="none" w:sz="0" w:space="0" w:color="auto"/>
          </w:divBdr>
        </w:div>
        <w:div w:id="65805470">
          <w:marLeft w:val="480"/>
          <w:marRight w:val="0"/>
          <w:marTop w:val="0"/>
          <w:marBottom w:val="0"/>
          <w:divBdr>
            <w:top w:val="none" w:sz="0" w:space="0" w:color="auto"/>
            <w:left w:val="none" w:sz="0" w:space="0" w:color="auto"/>
            <w:bottom w:val="none" w:sz="0" w:space="0" w:color="auto"/>
            <w:right w:val="none" w:sz="0" w:space="0" w:color="auto"/>
          </w:divBdr>
        </w:div>
        <w:div w:id="2029603838">
          <w:marLeft w:val="480"/>
          <w:marRight w:val="0"/>
          <w:marTop w:val="0"/>
          <w:marBottom w:val="0"/>
          <w:divBdr>
            <w:top w:val="none" w:sz="0" w:space="0" w:color="auto"/>
            <w:left w:val="none" w:sz="0" w:space="0" w:color="auto"/>
            <w:bottom w:val="none" w:sz="0" w:space="0" w:color="auto"/>
            <w:right w:val="none" w:sz="0" w:space="0" w:color="auto"/>
          </w:divBdr>
        </w:div>
        <w:div w:id="1879774211">
          <w:marLeft w:val="480"/>
          <w:marRight w:val="0"/>
          <w:marTop w:val="0"/>
          <w:marBottom w:val="0"/>
          <w:divBdr>
            <w:top w:val="none" w:sz="0" w:space="0" w:color="auto"/>
            <w:left w:val="none" w:sz="0" w:space="0" w:color="auto"/>
            <w:bottom w:val="none" w:sz="0" w:space="0" w:color="auto"/>
            <w:right w:val="none" w:sz="0" w:space="0" w:color="auto"/>
          </w:divBdr>
        </w:div>
        <w:div w:id="1012953976">
          <w:marLeft w:val="480"/>
          <w:marRight w:val="0"/>
          <w:marTop w:val="0"/>
          <w:marBottom w:val="0"/>
          <w:divBdr>
            <w:top w:val="none" w:sz="0" w:space="0" w:color="auto"/>
            <w:left w:val="none" w:sz="0" w:space="0" w:color="auto"/>
            <w:bottom w:val="none" w:sz="0" w:space="0" w:color="auto"/>
            <w:right w:val="none" w:sz="0" w:space="0" w:color="auto"/>
          </w:divBdr>
        </w:div>
        <w:div w:id="1564411555">
          <w:marLeft w:val="480"/>
          <w:marRight w:val="0"/>
          <w:marTop w:val="0"/>
          <w:marBottom w:val="0"/>
          <w:divBdr>
            <w:top w:val="none" w:sz="0" w:space="0" w:color="auto"/>
            <w:left w:val="none" w:sz="0" w:space="0" w:color="auto"/>
            <w:bottom w:val="none" w:sz="0" w:space="0" w:color="auto"/>
            <w:right w:val="none" w:sz="0" w:space="0" w:color="auto"/>
          </w:divBdr>
        </w:div>
        <w:div w:id="381903575">
          <w:marLeft w:val="480"/>
          <w:marRight w:val="0"/>
          <w:marTop w:val="0"/>
          <w:marBottom w:val="0"/>
          <w:divBdr>
            <w:top w:val="none" w:sz="0" w:space="0" w:color="auto"/>
            <w:left w:val="none" w:sz="0" w:space="0" w:color="auto"/>
            <w:bottom w:val="none" w:sz="0" w:space="0" w:color="auto"/>
            <w:right w:val="none" w:sz="0" w:space="0" w:color="auto"/>
          </w:divBdr>
        </w:div>
        <w:div w:id="1752434581">
          <w:marLeft w:val="480"/>
          <w:marRight w:val="0"/>
          <w:marTop w:val="0"/>
          <w:marBottom w:val="0"/>
          <w:divBdr>
            <w:top w:val="none" w:sz="0" w:space="0" w:color="auto"/>
            <w:left w:val="none" w:sz="0" w:space="0" w:color="auto"/>
            <w:bottom w:val="none" w:sz="0" w:space="0" w:color="auto"/>
            <w:right w:val="none" w:sz="0" w:space="0" w:color="auto"/>
          </w:divBdr>
        </w:div>
        <w:div w:id="1631014503">
          <w:marLeft w:val="480"/>
          <w:marRight w:val="0"/>
          <w:marTop w:val="0"/>
          <w:marBottom w:val="0"/>
          <w:divBdr>
            <w:top w:val="none" w:sz="0" w:space="0" w:color="auto"/>
            <w:left w:val="none" w:sz="0" w:space="0" w:color="auto"/>
            <w:bottom w:val="none" w:sz="0" w:space="0" w:color="auto"/>
            <w:right w:val="none" w:sz="0" w:space="0" w:color="auto"/>
          </w:divBdr>
        </w:div>
        <w:div w:id="1803578561">
          <w:marLeft w:val="480"/>
          <w:marRight w:val="0"/>
          <w:marTop w:val="0"/>
          <w:marBottom w:val="0"/>
          <w:divBdr>
            <w:top w:val="none" w:sz="0" w:space="0" w:color="auto"/>
            <w:left w:val="none" w:sz="0" w:space="0" w:color="auto"/>
            <w:bottom w:val="none" w:sz="0" w:space="0" w:color="auto"/>
            <w:right w:val="none" w:sz="0" w:space="0" w:color="auto"/>
          </w:divBdr>
        </w:div>
        <w:div w:id="1421873815">
          <w:marLeft w:val="480"/>
          <w:marRight w:val="0"/>
          <w:marTop w:val="0"/>
          <w:marBottom w:val="0"/>
          <w:divBdr>
            <w:top w:val="none" w:sz="0" w:space="0" w:color="auto"/>
            <w:left w:val="none" w:sz="0" w:space="0" w:color="auto"/>
            <w:bottom w:val="none" w:sz="0" w:space="0" w:color="auto"/>
            <w:right w:val="none" w:sz="0" w:space="0" w:color="auto"/>
          </w:divBdr>
        </w:div>
        <w:div w:id="1090542879">
          <w:marLeft w:val="480"/>
          <w:marRight w:val="0"/>
          <w:marTop w:val="0"/>
          <w:marBottom w:val="0"/>
          <w:divBdr>
            <w:top w:val="none" w:sz="0" w:space="0" w:color="auto"/>
            <w:left w:val="none" w:sz="0" w:space="0" w:color="auto"/>
            <w:bottom w:val="none" w:sz="0" w:space="0" w:color="auto"/>
            <w:right w:val="none" w:sz="0" w:space="0" w:color="auto"/>
          </w:divBdr>
        </w:div>
        <w:div w:id="587466929">
          <w:marLeft w:val="480"/>
          <w:marRight w:val="0"/>
          <w:marTop w:val="0"/>
          <w:marBottom w:val="0"/>
          <w:divBdr>
            <w:top w:val="none" w:sz="0" w:space="0" w:color="auto"/>
            <w:left w:val="none" w:sz="0" w:space="0" w:color="auto"/>
            <w:bottom w:val="none" w:sz="0" w:space="0" w:color="auto"/>
            <w:right w:val="none" w:sz="0" w:space="0" w:color="auto"/>
          </w:divBdr>
        </w:div>
        <w:div w:id="76757642">
          <w:marLeft w:val="480"/>
          <w:marRight w:val="0"/>
          <w:marTop w:val="0"/>
          <w:marBottom w:val="0"/>
          <w:divBdr>
            <w:top w:val="none" w:sz="0" w:space="0" w:color="auto"/>
            <w:left w:val="none" w:sz="0" w:space="0" w:color="auto"/>
            <w:bottom w:val="none" w:sz="0" w:space="0" w:color="auto"/>
            <w:right w:val="none" w:sz="0" w:space="0" w:color="auto"/>
          </w:divBdr>
        </w:div>
        <w:div w:id="1694913978">
          <w:marLeft w:val="480"/>
          <w:marRight w:val="0"/>
          <w:marTop w:val="0"/>
          <w:marBottom w:val="0"/>
          <w:divBdr>
            <w:top w:val="none" w:sz="0" w:space="0" w:color="auto"/>
            <w:left w:val="none" w:sz="0" w:space="0" w:color="auto"/>
            <w:bottom w:val="none" w:sz="0" w:space="0" w:color="auto"/>
            <w:right w:val="none" w:sz="0" w:space="0" w:color="auto"/>
          </w:divBdr>
        </w:div>
        <w:div w:id="1767919120">
          <w:marLeft w:val="480"/>
          <w:marRight w:val="0"/>
          <w:marTop w:val="0"/>
          <w:marBottom w:val="0"/>
          <w:divBdr>
            <w:top w:val="none" w:sz="0" w:space="0" w:color="auto"/>
            <w:left w:val="none" w:sz="0" w:space="0" w:color="auto"/>
            <w:bottom w:val="none" w:sz="0" w:space="0" w:color="auto"/>
            <w:right w:val="none" w:sz="0" w:space="0" w:color="auto"/>
          </w:divBdr>
        </w:div>
        <w:div w:id="1661688452">
          <w:marLeft w:val="480"/>
          <w:marRight w:val="0"/>
          <w:marTop w:val="0"/>
          <w:marBottom w:val="0"/>
          <w:divBdr>
            <w:top w:val="none" w:sz="0" w:space="0" w:color="auto"/>
            <w:left w:val="none" w:sz="0" w:space="0" w:color="auto"/>
            <w:bottom w:val="none" w:sz="0" w:space="0" w:color="auto"/>
            <w:right w:val="none" w:sz="0" w:space="0" w:color="auto"/>
          </w:divBdr>
        </w:div>
        <w:div w:id="374014296">
          <w:marLeft w:val="480"/>
          <w:marRight w:val="0"/>
          <w:marTop w:val="0"/>
          <w:marBottom w:val="0"/>
          <w:divBdr>
            <w:top w:val="none" w:sz="0" w:space="0" w:color="auto"/>
            <w:left w:val="none" w:sz="0" w:space="0" w:color="auto"/>
            <w:bottom w:val="none" w:sz="0" w:space="0" w:color="auto"/>
            <w:right w:val="none" w:sz="0" w:space="0" w:color="auto"/>
          </w:divBdr>
        </w:div>
        <w:div w:id="332071697">
          <w:marLeft w:val="480"/>
          <w:marRight w:val="0"/>
          <w:marTop w:val="0"/>
          <w:marBottom w:val="0"/>
          <w:divBdr>
            <w:top w:val="none" w:sz="0" w:space="0" w:color="auto"/>
            <w:left w:val="none" w:sz="0" w:space="0" w:color="auto"/>
            <w:bottom w:val="none" w:sz="0" w:space="0" w:color="auto"/>
            <w:right w:val="none" w:sz="0" w:space="0" w:color="auto"/>
          </w:divBdr>
        </w:div>
        <w:div w:id="1034113894">
          <w:marLeft w:val="480"/>
          <w:marRight w:val="0"/>
          <w:marTop w:val="0"/>
          <w:marBottom w:val="0"/>
          <w:divBdr>
            <w:top w:val="none" w:sz="0" w:space="0" w:color="auto"/>
            <w:left w:val="none" w:sz="0" w:space="0" w:color="auto"/>
            <w:bottom w:val="none" w:sz="0" w:space="0" w:color="auto"/>
            <w:right w:val="none" w:sz="0" w:space="0" w:color="auto"/>
          </w:divBdr>
        </w:div>
        <w:div w:id="115561853">
          <w:marLeft w:val="480"/>
          <w:marRight w:val="0"/>
          <w:marTop w:val="0"/>
          <w:marBottom w:val="0"/>
          <w:divBdr>
            <w:top w:val="none" w:sz="0" w:space="0" w:color="auto"/>
            <w:left w:val="none" w:sz="0" w:space="0" w:color="auto"/>
            <w:bottom w:val="none" w:sz="0" w:space="0" w:color="auto"/>
            <w:right w:val="none" w:sz="0" w:space="0" w:color="auto"/>
          </w:divBdr>
        </w:div>
        <w:div w:id="900942177">
          <w:marLeft w:val="480"/>
          <w:marRight w:val="0"/>
          <w:marTop w:val="0"/>
          <w:marBottom w:val="0"/>
          <w:divBdr>
            <w:top w:val="none" w:sz="0" w:space="0" w:color="auto"/>
            <w:left w:val="none" w:sz="0" w:space="0" w:color="auto"/>
            <w:bottom w:val="none" w:sz="0" w:space="0" w:color="auto"/>
            <w:right w:val="none" w:sz="0" w:space="0" w:color="auto"/>
          </w:divBdr>
        </w:div>
        <w:div w:id="839732861">
          <w:marLeft w:val="480"/>
          <w:marRight w:val="0"/>
          <w:marTop w:val="0"/>
          <w:marBottom w:val="0"/>
          <w:divBdr>
            <w:top w:val="none" w:sz="0" w:space="0" w:color="auto"/>
            <w:left w:val="none" w:sz="0" w:space="0" w:color="auto"/>
            <w:bottom w:val="none" w:sz="0" w:space="0" w:color="auto"/>
            <w:right w:val="none" w:sz="0" w:space="0" w:color="auto"/>
          </w:divBdr>
        </w:div>
        <w:div w:id="944382862">
          <w:marLeft w:val="480"/>
          <w:marRight w:val="0"/>
          <w:marTop w:val="0"/>
          <w:marBottom w:val="0"/>
          <w:divBdr>
            <w:top w:val="none" w:sz="0" w:space="0" w:color="auto"/>
            <w:left w:val="none" w:sz="0" w:space="0" w:color="auto"/>
            <w:bottom w:val="none" w:sz="0" w:space="0" w:color="auto"/>
            <w:right w:val="none" w:sz="0" w:space="0" w:color="auto"/>
          </w:divBdr>
        </w:div>
        <w:div w:id="443813079">
          <w:marLeft w:val="480"/>
          <w:marRight w:val="0"/>
          <w:marTop w:val="0"/>
          <w:marBottom w:val="0"/>
          <w:divBdr>
            <w:top w:val="none" w:sz="0" w:space="0" w:color="auto"/>
            <w:left w:val="none" w:sz="0" w:space="0" w:color="auto"/>
            <w:bottom w:val="none" w:sz="0" w:space="0" w:color="auto"/>
            <w:right w:val="none" w:sz="0" w:space="0" w:color="auto"/>
          </w:divBdr>
        </w:div>
        <w:div w:id="257639391">
          <w:marLeft w:val="480"/>
          <w:marRight w:val="0"/>
          <w:marTop w:val="0"/>
          <w:marBottom w:val="0"/>
          <w:divBdr>
            <w:top w:val="none" w:sz="0" w:space="0" w:color="auto"/>
            <w:left w:val="none" w:sz="0" w:space="0" w:color="auto"/>
            <w:bottom w:val="none" w:sz="0" w:space="0" w:color="auto"/>
            <w:right w:val="none" w:sz="0" w:space="0" w:color="auto"/>
          </w:divBdr>
        </w:div>
        <w:div w:id="1864782693">
          <w:marLeft w:val="480"/>
          <w:marRight w:val="0"/>
          <w:marTop w:val="0"/>
          <w:marBottom w:val="0"/>
          <w:divBdr>
            <w:top w:val="none" w:sz="0" w:space="0" w:color="auto"/>
            <w:left w:val="none" w:sz="0" w:space="0" w:color="auto"/>
            <w:bottom w:val="none" w:sz="0" w:space="0" w:color="auto"/>
            <w:right w:val="none" w:sz="0" w:space="0" w:color="auto"/>
          </w:divBdr>
        </w:div>
        <w:div w:id="1729256969">
          <w:marLeft w:val="480"/>
          <w:marRight w:val="0"/>
          <w:marTop w:val="0"/>
          <w:marBottom w:val="0"/>
          <w:divBdr>
            <w:top w:val="none" w:sz="0" w:space="0" w:color="auto"/>
            <w:left w:val="none" w:sz="0" w:space="0" w:color="auto"/>
            <w:bottom w:val="none" w:sz="0" w:space="0" w:color="auto"/>
            <w:right w:val="none" w:sz="0" w:space="0" w:color="auto"/>
          </w:divBdr>
        </w:div>
        <w:div w:id="431898870">
          <w:marLeft w:val="480"/>
          <w:marRight w:val="0"/>
          <w:marTop w:val="0"/>
          <w:marBottom w:val="0"/>
          <w:divBdr>
            <w:top w:val="none" w:sz="0" w:space="0" w:color="auto"/>
            <w:left w:val="none" w:sz="0" w:space="0" w:color="auto"/>
            <w:bottom w:val="none" w:sz="0" w:space="0" w:color="auto"/>
            <w:right w:val="none" w:sz="0" w:space="0" w:color="auto"/>
          </w:divBdr>
        </w:div>
        <w:div w:id="1258908291">
          <w:marLeft w:val="480"/>
          <w:marRight w:val="0"/>
          <w:marTop w:val="0"/>
          <w:marBottom w:val="0"/>
          <w:divBdr>
            <w:top w:val="none" w:sz="0" w:space="0" w:color="auto"/>
            <w:left w:val="none" w:sz="0" w:space="0" w:color="auto"/>
            <w:bottom w:val="none" w:sz="0" w:space="0" w:color="auto"/>
            <w:right w:val="none" w:sz="0" w:space="0" w:color="auto"/>
          </w:divBdr>
        </w:div>
        <w:div w:id="1234974381">
          <w:marLeft w:val="480"/>
          <w:marRight w:val="0"/>
          <w:marTop w:val="0"/>
          <w:marBottom w:val="0"/>
          <w:divBdr>
            <w:top w:val="none" w:sz="0" w:space="0" w:color="auto"/>
            <w:left w:val="none" w:sz="0" w:space="0" w:color="auto"/>
            <w:bottom w:val="none" w:sz="0" w:space="0" w:color="auto"/>
            <w:right w:val="none" w:sz="0" w:space="0" w:color="auto"/>
          </w:divBdr>
        </w:div>
        <w:div w:id="372386376">
          <w:marLeft w:val="480"/>
          <w:marRight w:val="0"/>
          <w:marTop w:val="0"/>
          <w:marBottom w:val="0"/>
          <w:divBdr>
            <w:top w:val="none" w:sz="0" w:space="0" w:color="auto"/>
            <w:left w:val="none" w:sz="0" w:space="0" w:color="auto"/>
            <w:bottom w:val="none" w:sz="0" w:space="0" w:color="auto"/>
            <w:right w:val="none" w:sz="0" w:space="0" w:color="auto"/>
          </w:divBdr>
        </w:div>
        <w:div w:id="661809812">
          <w:marLeft w:val="480"/>
          <w:marRight w:val="0"/>
          <w:marTop w:val="0"/>
          <w:marBottom w:val="0"/>
          <w:divBdr>
            <w:top w:val="none" w:sz="0" w:space="0" w:color="auto"/>
            <w:left w:val="none" w:sz="0" w:space="0" w:color="auto"/>
            <w:bottom w:val="none" w:sz="0" w:space="0" w:color="auto"/>
            <w:right w:val="none" w:sz="0" w:space="0" w:color="auto"/>
          </w:divBdr>
        </w:div>
        <w:div w:id="1349873981">
          <w:marLeft w:val="480"/>
          <w:marRight w:val="0"/>
          <w:marTop w:val="0"/>
          <w:marBottom w:val="0"/>
          <w:divBdr>
            <w:top w:val="none" w:sz="0" w:space="0" w:color="auto"/>
            <w:left w:val="none" w:sz="0" w:space="0" w:color="auto"/>
            <w:bottom w:val="none" w:sz="0" w:space="0" w:color="auto"/>
            <w:right w:val="none" w:sz="0" w:space="0" w:color="auto"/>
          </w:divBdr>
        </w:div>
        <w:div w:id="1761483192">
          <w:marLeft w:val="480"/>
          <w:marRight w:val="0"/>
          <w:marTop w:val="0"/>
          <w:marBottom w:val="0"/>
          <w:divBdr>
            <w:top w:val="none" w:sz="0" w:space="0" w:color="auto"/>
            <w:left w:val="none" w:sz="0" w:space="0" w:color="auto"/>
            <w:bottom w:val="none" w:sz="0" w:space="0" w:color="auto"/>
            <w:right w:val="none" w:sz="0" w:space="0" w:color="auto"/>
          </w:divBdr>
        </w:div>
        <w:div w:id="962881658">
          <w:marLeft w:val="480"/>
          <w:marRight w:val="0"/>
          <w:marTop w:val="0"/>
          <w:marBottom w:val="0"/>
          <w:divBdr>
            <w:top w:val="none" w:sz="0" w:space="0" w:color="auto"/>
            <w:left w:val="none" w:sz="0" w:space="0" w:color="auto"/>
            <w:bottom w:val="none" w:sz="0" w:space="0" w:color="auto"/>
            <w:right w:val="none" w:sz="0" w:space="0" w:color="auto"/>
          </w:divBdr>
        </w:div>
        <w:div w:id="611983650">
          <w:marLeft w:val="480"/>
          <w:marRight w:val="0"/>
          <w:marTop w:val="0"/>
          <w:marBottom w:val="0"/>
          <w:divBdr>
            <w:top w:val="none" w:sz="0" w:space="0" w:color="auto"/>
            <w:left w:val="none" w:sz="0" w:space="0" w:color="auto"/>
            <w:bottom w:val="none" w:sz="0" w:space="0" w:color="auto"/>
            <w:right w:val="none" w:sz="0" w:space="0" w:color="auto"/>
          </w:divBdr>
        </w:div>
        <w:div w:id="806049768">
          <w:marLeft w:val="480"/>
          <w:marRight w:val="0"/>
          <w:marTop w:val="0"/>
          <w:marBottom w:val="0"/>
          <w:divBdr>
            <w:top w:val="none" w:sz="0" w:space="0" w:color="auto"/>
            <w:left w:val="none" w:sz="0" w:space="0" w:color="auto"/>
            <w:bottom w:val="none" w:sz="0" w:space="0" w:color="auto"/>
            <w:right w:val="none" w:sz="0" w:space="0" w:color="auto"/>
          </w:divBdr>
        </w:div>
        <w:div w:id="85810824">
          <w:marLeft w:val="480"/>
          <w:marRight w:val="0"/>
          <w:marTop w:val="0"/>
          <w:marBottom w:val="0"/>
          <w:divBdr>
            <w:top w:val="none" w:sz="0" w:space="0" w:color="auto"/>
            <w:left w:val="none" w:sz="0" w:space="0" w:color="auto"/>
            <w:bottom w:val="none" w:sz="0" w:space="0" w:color="auto"/>
            <w:right w:val="none" w:sz="0" w:space="0" w:color="auto"/>
          </w:divBdr>
        </w:div>
        <w:div w:id="625356025">
          <w:marLeft w:val="480"/>
          <w:marRight w:val="0"/>
          <w:marTop w:val="0"/>
          <w:marBottom w:val="0"/>
          <w:divBdr>
            <w:top w:val="none" w:sz="0" w:space="0" w:color="auto"/>
            <w:left w:val="none" w:sz="0" w:space="0" w:color="auto"/>
            <w:bottom w:val="none" w:sz="0" w:space="0" w:color="auto"/>
            <w:right w:val="none" w:sz="0" w:space="0" w:color="auto"/>
          </w:divBdr>
        </w:div>
        <w:div w:id="1542473526">
          <w:marLeft w:val="480"/>
          <w:marRight w:val="0"/>
          <w:marTop w:val="0"/>
          <w:marBottom w:val="0"/>
          <w:divBdr>
            <w:top w:val="none" w:sz="0" w:space="0" w:color="auto"/>
            <w:left w:val="none" w:sz="0" w:space="0" w:color="auto"/>
            <w:bottom w:val="none" w:sz="0" w:space="0" w:color="auto"/>
            <w:right w:val="none" w:sz="0" w:space="0" w:color="auto"/>
          </w:divBdr>
        </w:div>
        <w:div w:id="75135520">
          <w:marLeft w:val="480"/>
          <w:marRight w:val="0"/>
          <w:marTop w:val="0"/>
          <w:marBottom w:val="0"/>
          <w:divBdr>
            <w:top w:val="none" w:sz="0" w:space="0" w:color="auto"/>
            <w:left w:val="none" w:sz="0" w:space="0" w:color="auto"/>
            <w:bottom w:val="none" w:sz="0" w:space="0" w:color="auto"/>
            <w:right w:val="none" w:sz="0" w:space="0" w:color="auto"/>
          </w:divBdr>
        </w:div>
        <w:div w:id="1120994007">
          <w:marLeft w:val="480"/>
          <w:marRight w:val="0"/>
          <w:marTop w:val="0"/>
          <w:marBottom w:val="0"/>
          <w:divBdr>
            <w:top w:val="none" w:sz="0" w:space="0" w:color="auto"/>
            <w:left w:val="none" w:sz="0" w:space="0" w:color="auto"/>
            <w:bottom w:val="none" w:sz="0" w:space="0" w:color="auto"/>
            <w:right w:val="none" w:sz="0" w:space="0" w:color="auto"/>
          </w:divBdr>
        </w:div>
        <w:div w:id="1757091854">
          <w:marLeft w:val="480"/>
          <w:marRight w:val="0"/>
          <w:marTop w:val="0"/>
          <w:marBottom w:val="0"/>
          <w:divBdr>
            <w:top w:val="none" w:sz="0" w:space="0" w:color="auto"/>
            <w:left w:val="none" w:sz="0" w:space="0" w:color="auto"/>
            <w:bottom w:val="none" w:sz="0" w:space="0" w:color="auto"/>
            <w:right w:val="none" w:sz="0" w:space="0" w:color="auto"/>
          </w:divBdr>
        </w:div>
        <w:div w:id="1509446835">
          <w:marLeft w:val="480"/>
          <w:marRight w:val="0"/>
          <w:marTop w:val="0"/>
          <w:marBottom w:val="0"/>
          <w:divBdr>
            <w:top w:val="none" w:sz="0" w:space="0" w:color="auto"/>
            <w:left w:val="none" w:sz="0" w:space="0" w:color="auto"/>
            <w:bottom w:val="none" w:sz="0" w:space="0" w:color="auto"/>
            <w:right w:val="none" w:sz="0" w:space="0" w:color="auto"/>
          </w:divBdr>
        </w:div>
        <w:div w:id="1967075441">
          <w:marLeft w:val="480"/>
          <w:marRight w:val="0"/>
          <w:marTop w:val="0"/>
          <w:marBottom w:val="0"/>
          <w:divBdr>
            <w:top w:val="none" w:sz="0" w:space="0" w:color="auto"/>
            <w:left w:val="none" w:sz="0" w:space="0" w:color="auto"/>
            <w:bottom w:val="none" w:sz="0" w:space="0" w:color="auto"/>
            <w:right w:val="none" w:sz="0" w:space="0" w:color="auto"/>
          </w:divBdr>
        </w:div>
        <w:div w:id="1715999285">
          <w:marLeft w:val="480"/>
          <w:marRight w:val="0"/>
          <w:marTop w:val="0"/>
          <w:marBottom w:val="0"/>
          <w:divBdr>
            <w:top w:val="none" w:sz="0" w:space="0" w:color="auto"/>
            <w:left w:val="none" w:sz="0" w:space="0" w:color="auto"/>
            <w:bottom w:val="none" w:sz="0" w:space="0" w:color="auto"/>
            <w:right w:val="none" w:sz="0" w:space="0" w:color="auto"/>
          </w:divBdr>
        </w:div>
        <w:div w:id="321665994">
          <w:marLeft w:val="480"/>
          <w:marRight w:val="0"/>
          <w:marTop w:val="0"/>
          <w:marBottom w:val="0"/>
          <w:divBdr>
            <w:top w:val="none" w:sz="0" w:space="0" w:color="auto"/>
            <w:left w:val="none" w:sz="0" w:space="0" w:color="auto"/>
            <w:bottom w:val="none" w:sz="0" w:space="0" w:color="auto"/>
            <w:right w:val="none" w:sz="0" w:space="0" w:color="auto"/>
          </w:divBdr>
        </w:div>
        <w:div w:id="1392121221">
          <w:marLeft w:val="480"/>
          <w:marRight w:val="0"/>
          <w:marTop w:val="0"/>
          <w:marBottom w:val="0"/>
          <w:divBdr>
            <w:top w:val="none" w:sz="0" w:space="0" w:color="auto"/>
            <w:left w:val="none" w:sz="0" w:space="0" w:color="auto"/>
            <w:bottom w:val="none" w:sz="0" w:space="0" w:color="auto"/>
            <w:right w:val="none" w:sz="0" w:space="0" w:color="auto"/>
          </w:divBdr>
        </w:div>
        <w:div w:id="737476980">
          <w:marLeft w:val="480"/>
          <w:marRight w:val="0"/>
          <w:marTop w:val="0"/>
          <w:marBottom w:val="0"/>
          <w:divBdr>
            <w:top w:val="none" w:sz="0" w:space="0" w:color="auto"/>
            <w:left w:val="none" w:sz="0" w:space="0" w:color="auto"/>
            <w:bottom w:val="none" w:sz="0" w:space="0" w:color="auto"/>
            <w:right w:val="none" w:sz="0" w:space="0" w:color="auto"/>
          </w:divBdr>
        </w:div>
        <w:div w:id="1284656315">
          <w:marLeft w:val="480"/>
          <w:marRight w:val="0"/>
          <w:marTop w:val="0"/>
          <w:marBottom w:val="0"/>
          <w:divBdr>
            <w:top w:val="none" w:sz="0" w:space="0" w:color="auto"/>
            <w:left w:val="none" w:sz="0" w:space="0" w:color="auto"/>
            <w:bottom w:val="none" w:sz="0" w:space="0" w:color="auto"/>
            <w:right w:val="none" w:sz="0" w:space="0" w:color="auto"/>
          </w:divBdr>
        </w:div>
        <w:div w:id="888109899">
          <w:marLeft w:val="480"/>
          <w:marRight w:val="0"/>
          <w:marTop w:val="0"/>
          <w:marBottom w:val="0"/>
          <w:divBdr>
            <w:top w:val="none" w:sz="0" w:space="0" w:color="auto"/>
            <w:left w:val="none" w:sz="0" w:space="0" w:color="auto"/>
            <w:bottom w:val="none" w:sz="0" w:space="0" w:color="auto"/>
            <w:right w:val="none" w:sz="0" w:space="0" w:color="auto"/>
          </w:divBdr>
        </w:div>
        <w:div w:id="483281563">
          <w:marLeft w:val="480"/>
          <w:marRight w:val="0"/>
          <w:marTop w:val="0"/>
          <w:marBottom w:val="0"/>
          <w:divBdr>
            <w:top w:val="none" w:sz="0" w:space="0" w:color="auto"/>
            <w:left w:val="none" w:sz="0" w:space="0" w:color="auto"/>
            <w:bottom w:val="none" w:sz="0" w:space="0" w:color="auto"/>
            <w:right w:val="none" w:sz="0" w:space="0" w:color="auto"/>
          </w:divBdr>
        </w:div>
        <w:div w:id="932395550">
          <w:marLeft w:val="480"/>
          <w:marRight w:val="0"/>
          <w:marTop w:val="0"/>
          <w:marBottom w:val="0"/>
          <w:divBdr>
            <w:top w:val="none" w:sz="0" w:space="0" w:color="auto"/>
            <w:left w:val="none" w:sz="0" w:space="0" w:color="auto"/>
            <w:bottom w:val="none" w:sz="0" w:space="0" w:color="auto"/>
            <w:right w:val="none" w:sz="0" w:space="0" w:color="auto"/>
          </w:divBdr>
        </w:div>
        <w:div w:id="427502537">
          <w:marLeft w:val="480"/>
          <w:marRight w:val="0"/>
          <w:marTop w:val="0"/>
          <w:marBottom w:val="0"/>
          <w:divBdr>
            <w:top w:val="none" w:sz="0" w:space="0" w:color="auto"/>
            <w:left w:val="none" w:sz="0" w:space="0" w:color="auto"/>
            <w:bottom w:val="none" w:sz="0" w:space="0" w:color="auto"/>
            <w:right w:val="none" w:sz="0" w:space="0" w:color="auto"/>
          </w:divBdr>
        </w:div>
        <w:div w:id="1112436498">
          <w:marLeft w:val="480"/>
          <w:marRight w:val="0"/>
          <w:marTop w:val="0"/>
          <w:marBottom w:val="0"/>
          <w:divBdr>
            <w:top w:val="none" w:sz="0" w:space="0" w:color="auto"/>
            <w:left w:val="none" w:sz="0" w:space="0" w:color="auto"/>
            <w:bottom w:val="none" w:sz="0" w:space="0" w:color="auto"/>
            <w:right w:val="none" w:sz="0" w:space="0" w:color="auto"/>
          </w:divBdr>
        </w:div>
        <w:div w:id="844855819">
          <w:marLeft w:val="480"/>
          <w:marRight w:val="0"/>
          <w:marTop w:val="0"/>
          <w:marBottom w:val="0"/>
          <w:divBdr>
            <w:top w:val="none" w:sz="0" w:space="0" w:color="auto"/>
            <w:left w:val="none" w:sz="0" w:space="0" w:color="auto"/>
            <w:bottom w:val="none" w:sz="0" w:space="0" w:color="auto"/>
            <w:right w:val="none" w:sz="0" w:space="0" w:color="auto"/>
          </w:divBdr>
        </w:div>
        <w:div w:id="547568075">
          <w:marLeft w:val="480"/>
          <w:marRight w:val="0"/>
          <w:marTop w:val="0"/>
          <w:marBottom w:val="0"/>
          <w:divBdr>
            <w:top w:val="none" w:sz="0" w:space="0" w:color="auto"/>
            <w:left w:val="none" w:sz="0" w:space="0" w:color="auto"/>
            <w:bottom w:val="none" w:sz="0" w:space="0" w:color="auto"/>
            <w:right w:val="none" w:sz="0" w:space="0" w:color="auto"/>
          </w:divBdr>
        </w:div>
        <w:div w:id="1139343718">
          <w:marLeft w:val="480"/>
          <w:marRight w:val="0"/>
          <w:marTop w:val="0"/>
          <w:marBottom w:val="0"/>
          <w:divBdr>
            <w:top w:val="none" w:sz="0" w:space="0" w:color="auto"/>
            <w:left w:val="none" w:sz="0" w:space="0" w:color="auto"/>
            <w:bottom w:val="none" w:sz="0" w:space="0" w:color="auto"/>
            <w:right w:val="none" w:sz="0" w:space="0" w:color="auto"/>
          </w:divBdr>
        </w:div>
        <w:div w:id="1056396545">
          <w:marLeft w:val="480"/>
          <w:marRight w:val="0"/>
          <w:marTop w:val="0"/>
          <w:marBottom w:val="0"/>
          <w:divBdr>
            <w:top w:val="none" w:sz="0" w:space="0" w:color="auto"/>
            <w:left w:val="none" w:sz="0" w:space="0" w:color="auto"/>
            <w:bottom w:val="none" w:sz="0" w:space="0" w:color="auto"/>
            <w:right w:val="none" w:sz="0" w:space="0" w:color="auto"/>
          </w:divBdr>
        </w:div>
        <w:div w:id="521826149">
          <w:marLeft w:val="480"/>
          <w:marRight w:val="0"/>
          <w:marTop w:val="0"/>
          <w:marBottom w:val="0"/>
          <w:divBdr>
            <w:top w:val="none" w:sz="0" w:space="0" w:color="auto"/>
            <w:left w:val="none" w:sz="0" w:space="0" w:color="auto"/>
            <w:bottom w:val="none" w:sz="0" w:space="0" w:color="auto"/>
            <w:right w:val="none" w:sz="0" w:space="0" w:color="auto"/>
          </w:divBdr>
        </w:div>
        <w:div w:id="623120678">
          <w:marLeft w:val="480"/>
          <w:marRight w:val="0"/>
          <w:marTop w:val="0"/>
          <w:marBottom w:val="0"/>
          <w:divBdr>
            <w:top w:val="none" w:sz="0" w:space="0" w:color="auto"/>
            <w:left w:val="none" w:sz="0" w:space="0" w:color="auto"/>
            <w:bottom w:val="none" w:sz="0" w:space="0" w:color="auto"/>
            <w:right w:val="none" w:sz="0" w:space="0" w:color="auto"/>
          </w:divBdr>
        </w:div>
        <w:div w:id="2060468807">
          <w:marLeft w:val="480"/>
          <w:marRight w:val="0"/>
          <w:marTop w:val="0"/>
          <w:marBottom w:val="0"/>
          <w:divBdr>
            <w:top w:val="none" w:sz="0" w:space="0" w:color="auto"/>
            <w:left w:val="none" w:sz="0" w:space="0" w:color="auto"/>
            <w:bottom w:val="none" w:sz="0" w:space="0" w:color="auto"/>
            <w:right w:val="none" w:sz="0" w:space="0" w:color="auto"/>
          </w:divBdr>
        </w:div>
        <w:div w:id="950094208">
          <w:marLeft w:val="480"/>
          <w:marRight w:val="0"/>
          <w:marTop w:val="0"/>
          <w:marBottom w:val="0"/>
          <w:divBdr>
            <w:top w:val="none" w:sz="0" w:space="0" w:color="auto"/>
            <w:left w:val="none" w:sz="0" w:space="0" w:color="auto"/>
            <w:bottom w:val="none" w:sz="0" w:space="0" w:color="auto"/>
            <w:right w:val="none" w:sz="0" w:space="0" w:color="auto"/>
          </w:divBdr>
        </w:div>
        <w:div w:id="1230848651">
          <w:marLeft w:val="480"/>
          <w:marRight w:val="0"/>
          <w:marTop w:val="0"/>
          <w:marBottom w:val="0"/>
          <w:divBdr>
            <w:top w:val="none" w:sz="0" w:space="0" w:color="auto"/>
            <w:left w:val="none" w:sz="0" w:space="0" w:color="auto"/>
            <w:bottom w:val="none" w:sz="0" w:space="0" w:color="auto"/>
            <w:right w:val="none" w:sz="0" w:space="0" w:color="auto"/>
          </w:divBdr>
        </w:div>
        <w:div w:id="1740639230">
          <w:marLeft w:val="480"/>
          <w:marRight w:val="0"/>
          <w:marTop w:val="0"/>
          <w:marBottom w:val="0"/>
          <w:divBdr>
            <w:top w:val="none" w:sz="0" w:space="0" w:color="auto"/>
            <w:left w:val="none" w:sz="0" w:space="0" w:color="auto"/>
            <w:bottom w:val="none" w:sz="0" w:space="0" w:color="auto"/>
            <w:right w:val="none" w:sz="0" w:space="0" w:color="auto"/>
          </w:divBdr>
        </w:div>
        <w:div w:id="666782583">
          <w:marLeft w:val="480"/>
          <w:marRight w:val="0"/>
          <w:marTop w:val="0"/>
          <w:marBottom w:val="0"/>
          <w:divBdr>
            <w:top w:val="none" w:sz="0" w:space="0" w:color="auto"/>
            <w:left w:val="none" w:sz="0" w:space="0" w:color="auto"/>
            <w:bottom w:val="none" w:sz="0" w:space="0" w:color="auto"/>
            <w:right w:val="none" w:sz="0" w:space="0" w:color="auto"/>
          </w:divBdr>
        </w:div>
        <w:div w:id="753547968">
          <w:marLeft w:val="480"/>
          <w:marRight w:val="0"/>
          <w:marTop w:val="0"/>
          <w:marBottom w:val="0"/>
          <w:divBdr>
            <w:top w:val="none" w:sz="0" w:space="0" w:color="auto"/>
            <w:left w:val="none" w:sz="0" w:space="0" w:color="auto"/>
            <w:bottom w:val="none" w:sz="0" w:space="0" w:color="auto"/>
            <w:right w:val="none" w:sz="0" w:space="0" w:color="auto"/>
          </w:divBdr>
        </w:div>
        <w:div w:id="1588224360">
          <w:marLeft w:val="480"/>
          <w:marRight w:val="0"/>
          <w:marTop w:val="0"/>
          <w:marBottom w:val="0"/>
          <w:divBdr>
            <w:top w:val="none" w:sz="0" w:space="0" w:color="auto"/>
            <w:left w:val="none" w:sz="0" w:space="0" w:color="auto"/>
            <w:bottom w:val="none" w:sz="0" w:space="0" w:color="auto"/>
            <w:right w:val="none" w:sz="0" w:space="0" w:color="auto"/>
          </w:divBdr>
        </w:div>
        <w:div w:id="1766804415">
          <w:marLeft w:val="480"/>
          <w:marRight w:val="0"/>
          <w:marTop w:val="0"/>
          <w:marBottom w:val="0"/>
          <w:divBdr>
            <w:top w:val="none" w:sz="0" w:space="0" w:color="auto"/>
            <w:left w:val="none" w:sz="0" w:space="0" w:color="auto"/>
            <w:bottom w:val="none" w:sz="0" w:space="0" w:color="auto"/>
            <w:right w:val="none" w:sz="0" w:space="0" w:color="auto"/>
          </w:divBdr>
        </w:div>
        <w:div w:id="6447501">
          <w:marLeft w:val="480"/>
          <w:marRight w:val="0"/>
          <w:marTop w:val="0"/>
          <w:marBottom w:val="0"/>
          <w:divBdr>
            <w:top w:val="none" w:sz="0" w:space="0" w:color="auto"/>
            <w:left w:val="none" w:sz="0" w:space="0" w:color="auto"/>
            <w:bottom w:val="none" w:sz="0" w:space="0" w:color="auto"/>
            <w:right w:val="none" w:sz="0" w:space="0" w:color="auto"/>
          </w:divBdr>
        </w:div>
        <w:div w:id="1882018008">
          <w:marLeft w:val="480"/>
          <w:marRight w:val="0"/>
          <w:marTop w:val="0"/>
          <w:marBottom w:val="0"/>
          <w:divBdr>
            <w:top w:val="none" w:sz="0" w:space="0" w:color="auto"/>
            <w:left w:val="none" w:sz="0" w:space="0" w:color="auto"/>
            <w:bottom w:val="none" w:sz="0" w:space="0" w:color="auto"/>
            <w:right w:val="none" w:sz="0" w:space="0" w:color="auto"/>
          </w:divBdr>
        </w:div>
        <w:div w:id="190457869">
          <w:marLeft w:val="480"/>
          <w:marRight w:val="0"/>
          <w:marTop w:val="0"/>
          <w:marBottom w:val="0"/>
          <w:divBdr>
            <w:top w:val="none" w:sz="0" w:space="0" w:color="auto"/>
            <w:left w:val="none" w:sz="0" w:space="0" w:color="auto"/>
            <w:bottom w:val="none" w:sz="0" w:space="0" w:color="auto"/>
            <w:right w:val="none" w:sz="0" w:space="0" w:color="auto"/>
          </w:divBdr>
        </w:div>
        <w:div w:id="263926940">
          <w:marLeft w:val="480"/>
          <w:marRight w:val="0"/>
          <w:marTop w:val="0"/>
          <w:marBottom w:val="0"/>
          <w:divBdr>
            <w:top w:val="none" w:sz="0" w:space="0" w:color="auto"/>
            <w:left w:val="none" w:sz="0" w:space="0" w:color="auto"/>
            <w:bottom w:val="none" w:sz="0" w:space="0" w:color="auto"/>
            <w:right w:val="none" w:sz="0" w:space="0" w:color="auto"/>
          </w:divBdr>
        </w:div>
        <w:div w:id="1290472939">
          <w:marLeft w:val="480"/>
          <w:marRight w:val="0"/>
          <w:marTop w:val="0"/>
          <w:marBottom w:val="0"/>
          <w:divBdr>
            <w:top w:val="none" w:sz="0" w:space="0" w:color="auto"/>
            <w:left w:val="none" w:sz="0" w:space="0" w:color="auto"/>
            <w:bottom w:val="none" w:sz="0" w:space="0" w:color="auto"/>
            <w:right w:val="none" w:sz="0" w:space="0" w:color="auto"/>
          </w:divBdr>
        </w:div>
        <w:div w:id="1783913201">
          <w:marLeft w:val="480"/>
          <w:marRight w:val="0"/>
          <w:marTop w:val="0"/>
          <w:marBottom w:val="0"/>
          <w:divBdr>
            <w:top w:val="none" w:sz="0" w:space="0" w:color="auto"/>
            <w:left w:val="none" w:sz="0" w:space="0" w:color="auto"/>
            <w:bottom w:val="none" w:sz="0" w:space="0" w:color="auto"/>
            <w:right w:val="none" w:sz="0" w:space="0" w:color="auto"/>
          </w:divBdr>
        </w:div>
        <w:div w:id="1932352664">
          <w:marLeft w:val="480"/>
          <w:marRight w:val="0"/>
          <w:marTop w:val="0"/>
          <w:marBottom w:val="0"/>
          <w:divBdr>
            <w:top w:val="none" w:sz="0" w:space="0" w:color="auto"/>
            <w:left w:val="none" w:sz="0" w:space="0" w:color="auto"/>
            <w:bottom w:val="none" w:sz="0" w:space="0" w:color="auto"/>
            <w:right w:val="none" w:sz="0" w:space="0" w:color="auto"/>
          </w:divBdr>
        </w:div>
        <w:div w:id="1213275357">
          <w:marLeft w:val="480"/>
          <w:marRight w:val="0"/>
          <w:marTop w:val="0"/>
          <w:marBottom w:val="0"/>
          <w:divBdr>
            <w:top w:val="none" w:sz="0" w:space="0" w:color="auto"/>
            <w:left w:val="none" w:sz="0" w:space="0" w:color="auto"/>
            <w:bottom w:val="none" w:sz="0" w:space="0" w:color="auto"/>
            <w:right w:val="none" w:sz="0" w:space="0" w:color="auto"/>
          </w:divBdr>
        </w:div>
        <w:div w:id="1592539983">
          <w:marLeft w:val="480"/>
          <w:marRight w:val="0"/>
          <w:marTop w:val="0"/>
          <w:marBottom w:val="0"/>
          <w:divBdr>
            <w:top w:val="none" w:sz="0" w:space="0" w:color="auto"/>
            <w:left w:val="none" w:sz="0" w:space="0" w:color="auto"/>
            <w:bottom w:val="none" w:sz="0" w:space="0" w:color="auto"/>
            <w:right w:val="none" w:sz="0" w:space="0" w:color="auto"/>
          </w:divBdr>
        </w:div>
        <w:div w:id="1889489128">
          <w:marLeft w:val="480"/>
          <w:marRight w:val="0"/>
          <w:marTop w:val="0"/>
          <w:marBottom w:val="0"/>
          <w:divBdr>
            <w:top w:val="none" w:sz="0" w:space="0" w:color="auto"/>
            <w:left w:val="none" w:sz="0" w:space="0" w:color="auto"/>
            <w:bottom w:val="none" w:sz="0" w:space="0" w:color="auto"/>
            <w:right w:val="none" w:sz="0" w:space="0" w:color="auto"/>
          </w:divBdr>
        </w:div>
        <w:div w:id="2118863472">
          <w:marLeft w:val="480"/>
          <w:marRight w:val="0"/>
          <w:marTop w:val="0"/>
          <w:marBottom w:val="0"/>
          <w:divBdr>
            <w:top w:val="none" w:sz="0" w:space="0" w:color="auto"/>
            <w:left w:val="none" w:sz="0" w:space="0" w:color="auto"/>
            <w:bottom w:val="none" w:sz="0" w:space="0" w:color="auto"/>
            <w:right w:val="none" w:sz="0" w:space="0" w:color="auto"/>
          </w:divBdr>
        </w:div>
        <w:div w:id="1533493362">
          <w:marLeft w:val="480"/>
          <w:marRight w:val="0"/>
          <w:marTop w:val="0"/>
          <w:marBottom w:val="0"/>
          <w:divBdr>
            <w:top w:val="none" w:sz="0" w:space="0" w:color="auto"/>
            <w:left w:val="none" w:sz="0" w:space="0" w:color="auto"/>
            <w:bottom w:val="none" w:sz="0" w:space="0" w:color="auto"/>
            <w:right w:val="none" w:sz="0" w:space="0" w:color="auto"/>
          </w:divBdr>
        </w:div>
        <w:div w:id="1719041181">
          <w:marLeft w:val="480"/>
          <w:marRight w:val="0"/>
          <w:marTop w:val="0"/>
          <w:marBottom w:val="0"/>
          <w:divBdr>
            <w:top w:val="none" w:sz="0" w:space="0" w:color="auto"/>
            <w:left w:val="none" w:sz="0" w:space="0" w:color="auto"/>
            <w:bottom w:val="none" w:sz="0" w:space="0" w:color="auto"/>
            <w:right w:val="none" w:sz="0" w:space="0" w:color="auto"/>
          </w:divBdr>
        </w:div>
        <w:div w:id="924995141">
          <w:marLeft w:val="480"/>
          <w:marRight w:val="0"/>
          <w:marTop w:val="0"/>
          <w:marBottom w:val="0"/>
          <w:divBdr>
            <w:top w:val="none" w:sz="0" w:space="0" w:color="auto"/>
            <w:left w:val="none" w:sz="0" w:space="0" w:color="auto"/>
            <w:bottom w:val="none" w:sz="0" w:space="0" w:color="auto"/>
            <w:right w:val="none" w:sz="0" w:space="0" w:color="auto"/>
          </w:divBdr>
        </w:div>
        <w:div w:id="1547256623">
          <w:marLeft w:val="480"/>
          <w:marRight w:val="0"/>
          <w:marTop w:val="0"/>
          <w:marBottom w:val="0"/>
          <w:divBdr>
            <w:top w:val="none" w:sz="0" w:space="0" w:color="auto"/>
            <w:left w:val="none" w:sz="0" w:space="0" w:color="auto"/>
            <w:bottom w:val="none" w:sz="0" w:space="0" w:color="auto"/>
            <w:right w:val="none" w:sz="0" w:space="0" w:color="auto"/>
          </w:divBdr>
        </w:div>
        <w:div w:id="1820073883">
          <w:marLeft w:val="480"/>
          <w:marRight w:val="0"/>
          <w:marTop w:val="0"/>
          <w:marBottom w:val="0"/>
          <w:divBdr>
            <w:top w:val="none" w:sz="0" w:space="0" w:color="auto"/>
            <w:left w:val="none" w:sz="0" w:space="0" w:color="auto"/>
            <w:bottom w:val="none" w:sz="0" w:space="0" w:color="auto"/>
            <w:right w:val="none" w:sz="0" w:space="0" w:color="auto"/>
          </w:divBdr>
        </w:div>
        <w:div w:id="190194352">
          <w:marLeft w:val="480"/>
          <w:marRight w:val="0"/>
          <w:marTop w:val="0"/>
          <w:marBottom w:val="0"/>
          <w:divBdr>
            <w:top w:val="none" w:sz="0" w:space="0" w:color="auto"/>
            <w:left w:val="none" w:sz="0" w:space="0" w:color="auto"/>
            <w:bottom w:val="none" w:sz="0" w:space="0" w:color="auto"/>
            <w:right w:val="none" w:sz="0" w:space="0" w:color="auto"/>
          </w:divBdr>
        </w:div>
        <w:div w:id="1199856067">
          <w:marLeft w:val="480"/>
          <w:marRight w:val="0"/>
          <w:marTop w:val="0"/>
          <w:marBottom w:val="0"/>
          <w:divBdr>
            <w:top w:val="none" w:sz="0" w:space="0" w:color="auto"/>
            <w:left w:val="none" w:sz="0" w:space="0" w:color="auto"/>
            <w:bottom w:val="none" w:sz="0" w:space="0" w:color="auto"/>
            <w:right w:val="none" w:sz="0" w:space="0" w:color="auto"/>
          </w:divBdr>
        </w:div>
        <w:div w:id="1073427003">
          <w:marLeft w:val="480"/>
          <w:marRight w:val="0"/>
          <w:marTop w:val="0"/>
          <w:marBottom w:val="0"/>
          <w:divBdr>
            <w:top w:val="none" w:sz="0" w:space="0" w:color="auto"/>
            <w:left w:val="none" w:sz="0" w:space="0" w:color="auto"/>
            <w:bottom w:val="none" w:sz="0" w:space="0" w:color="auto"/>
            <w:right w:val="none" w:sz="0" w:space="0" w:color="auto"/>
          </w:divBdr>
        </w:div>
        <w:div w:id="458500856">
          <w:marLeft w:val="480"/>
          <w:marRight w:val="0"/>
          <w:marTop w:val="0"/>
          <w:marBottom w:val="0"/>
          <w:divBdr>
            <w:top w:val="none" w:sz="0" w:space="0" w:color="auto"/>
            <w:left w:val="none" w:sz="0" w:space="0" w:color="auto"/>
            <w:bottom w:val="none" w:sz="0" w:space="0" w:color="auto"/>
            <w:right w:val="none" w:sz="0" w:space="0" w:color="auto"/>
          </w:divBdr>
        </w:div>
        <w:div w:id="184027432">
          <w:marLeft w:val="480"/>
          <w:marRight w:val="0"/>
          <w:marTop w:val="0"/>
          <w:marBottom w:val="0"/>
          <w:divBdr>
            <w:top w:val="none" w:sz="0" w:space="0" w:color="auto"/>
            <w:left w:val="none" w:sz="0" w:space="0" w:color="auto"/>
            <w:bottom w:val="none" w:sz="0" w:space="0" w:color="auto"/>
            <w:right w:val="none" w:sz="0" w:space="0" w:color="auto"/>
          </w:divBdr>
        </w:div>
        <w:div w:id="1318608210">
          <w:marLeft w:val="480"/>
          <w:marRight w:val="0"/>
          <w:marTop w:val="0"/>
          <w:marBottom w:val="0"/>
          <w:divBdr>
            <w:top w:val="none" w:sz="0" w:space="0" w:color="auto"/>
            <w:left w:val="none" w:sz="0" w:space="0" w:color="auto"/>
            <w:bottom w:val="none" w:sz="0" w:space="0" w:color="auto"/>
            <w:right w:val="none" w:sz="0" w:space="0" w:color="auto"/>
          </w:divBdr>
        </w:div>
        <w:div w:id="1055205410">
          <w:marLeft w:val="480"/>
          <w:marRight w:val="0"/>
          <w:marTop w:val="0"/>
          <w:marBottom w:val="0"/>
          <w:divBdr>
            <w:top w:val="none" w:sz="0" w:space="0" w:color="auto"/>
            <w:left w:val="none" w:sz="0" w:space="0" w:color="auto"/>
            <w:bottom w:val="none" w:sz="0" w:space="0" w:color="auto"/>
            <w:right w:val="none" w:sz="0" w:space="0" w:color="auto"/>
          </w:divBdr>
        </w:div>
        <w:div w:id="1152790903">
          <w:marLeft w:val="480"/>
          <w:marRight w:val="0"/>
          <w:marTop w:val="0"/>
          <w:marBottom w:val="0"/>
          <w:divBdr>
            <w:top w:val="none" w:sz="0" w:space="0" w:color="auto"/>
            <w:left w:val="none" w:sz="0" w:space="0" w:color="auto"/>
            <w:bottom w:val="none" w:sz="0" w:space="0" w:color="auto"/>
            <w:right w:val="none" w:sz="0" w:space="0" w:color="auto"/>
          </w:divBdr>
        </w:div>
        <w:div w:id="894854422">
          <w:marLeft w:val="480"/>
          <w:marRight w:val="0"/>
          <w:marTop w:val="0"/>
          <w:marBottom w:val="0"/>
          <w:divBdr>
            <w:top w:val="none" w:sz="0" w:space="0" w:color="auto"/>
            <w:left w:val="none" w:sz="0" w:space="0" w:color="auto"/>
            <w:bottom w:val="none" w:sz="0" w:space="0" w:color="auto"/>
            <w:right w:val="none" w:sz="0" w:space="0" w:color="auto"/>
          </w:divBdr>
        </w:div>
        <w:div w:id="298461891">
          <w:marLeft w:val="480"/>
          <w:marRight w:val="0"/>
          <w:marTop w:val="0"/>
          <w:marBottom w:val="0"/>
          <w:divBdr>
            <w:top w:val="none" w:sz="0" w:space="0" w:color="auto"/>
            <w:left w:val="none" w:sz="0" w:space="0" w:color="auto"/>
            <w:bottom w:val="none" w:sz="0" w:space="0" w:color="auto"/>
            <w:right w:val="none" w:sz="0" w:space="0" w:color="auto"/>
          </w:divBdr>
        </w:div>
        <w:div w:id="117526934">
          <w:marLeft w:val="480"/>
          <w:marRight w:val="0"/>
          <w:marTop w:val="0"/>
          <w:marBottom w:val="0"/>
          <w:divBdr>
            <w:top w:val="none" w:sz="0" w:space="0" w:color="auto"/>
            <w:left w:val="none" w:sz="0" w:space="0" w:color="auto"/>
            <w:bottom w:val="none" w:sz="0" w:space="0" w:color="auto"/>
            <w:right w:val="none" w:sz="0" w:space="0" w:color="auto"/>
          </w:divBdr>
        </w:div>
        <w:div w:id="2124617959">
          <w:marLeft w:val="480"/>
          <w:marRight w:val="0"/>
          <w:marTop w:val="0"/>
          <w:marBottom w:val="0"/>
          <w:divBdr>
            <w:top w:val="none" w:sz="0" w:space="0" w:color="auto"/>
            <w:left w:val="none" w:sz="0" w:space="0" w:color="auto"/>
            <w:bottom w:val="none" w:sz="0" w:space="0" w:color="auto"/>
            <w:right w:val="none" w:sz="0" w:space="0" w:color="auto"/>
          </w:divBdr>
        </w:div>
        <w:div w:id="1734504992">
          <w:marLeft w:val="480"/>
          <w:marRight w:val="0"/>
          <w:marTop w:val="0"/>
          <w:marBottom w:val="0"/>
          <w:divBdr>
            <w:top w:val="none" w:sz="0" w:space="0" w:color="auto"/>
            <w:left w:val="none" w:sz="0" w:space="0" w:color="auto"/>
            <w:bottom w:val="none" w:sz="0" w:space="0" w:color="auto"/>
            <w:right w:val="none" w:sz="0" w:space="0" w:color="auto"/>
          </w:divBdr>
        </w:div>
        <w:div w:id="1826237422">
          <w:marLeft w:val="480"/>
          <w:marRight w:val="0"/>
          <w:marTop w:val="0"/>
          <w:marBottom w:val="0"/>
          <w:divBdr>
            <w:top w:val="none" w:sz="0" w:space="0" w:color="auto"/>
            <w:left w:val="none" w:sz="0" w:space="0" w:color="auto"/>
            <w:bottom w:val="none" w:sz="0" w:space="0" w:color="auto"/>
            <w:right w:val="none" w:sz="0" w:space="0" w:color="auto"/>
          </w:divBdr>
        </w:div>
        <w:div w:id="1772168469">
          <w:marLeft w:val="480"/>
          <w:marRight w:val="0"/>
          <w:marTop w:val="0"/>
          <w:marBottom w:val="0"/>
          <w:divBdr>
            <w:top w:val="none" w:sz="0" w:space="0" w:color="auto"/>
            <w:left w:val="none" w:sz="0" w:space="0" w:color="auto"/>
            <w:bottom w:val="none" w:sz="0" w:space="0" w:color="auto"/>
            <w:right w:val="none" w:sz="0" w:space="0" w:color="auto"/>
          </w:divBdr>
        </w:div>
        <w:div w:id="495733056">
          <w:marLeft w:val="480"/>
          <w:marRight w:val="0"/>
          <w:marTop w:val="0"/>
          <w:marBottom w:val="0"/>
          <w:divBdr>
            <w:top w:val="none" w:sz="0" w:space="0" w:color="auto"/>
            <w:left w:val="none" w:sz="0" w:space="0" w:color="auto"/>
            <w:bottom w:val="none" w:sz="0" w:space="0" w:color="auto"/>
            <w:right w:val="none" w:sz="0" w:space="0" w:color="auto"/>
          </w:divBdr>
        </w:div>
        <w:div w:id="1080827395">
          <w:marLeft w:val="480"/>
          <w:marRight w:val="0"/>
          <w:marTop w:val="0"/>
          <w:marBottom w:val="0"/>
          <w:divBdr>
            <w:top w:val="none" w:sz="0" w:space="0" w:color="auto"/>
            <w:left w:val="none" w:sz="0" w:space="0" w:color="auto"/>
            <w:bottom w:val="none" w:sz="0" w:space="0" w:color="auto"/>
            <w:right w:val="none" w:sz="0" w:space="0" w:color="auto"/>
          </w:divBdr>
        </w:div>
        <w:div w:id="1965383122">
          <w:marLeft w:val="480"/>
          <w:marRight w:val="0"/>
          <w:marTop w:val="0"/>
          <w:marBottom w:val="0"/>
          <w:divBdr>
            <w:top w:val="none" w:sz="0" w:space="0" w:color="auto"/>
            <w:left w:val="none" w:sz="0" w:space="0" w:color="auto"/>
            <w:bottom w:val="none" w:sz="0" w:space="0" w:color="auto"/>
            <w:right w:val="none" w:sz="0" w:space="0" w:color="auto"/>
          </w:divBdr>
        </w:div>
        <w:div w:id="1444769772">
          <w:marLeft w:val="480"/>
          <w:marRight w:val="0"/>
          <w:marTop w:val="0"/>
          <w:marBottom w:val="0"/>
          <w:divBdr>
            <w:top w:val="none" w:sz="0" w:space="0" w:color="auto"/>
            <w:left w:val="none" w:sz="0" w:space="0" w:color="auto"/>
            <w:bottom w:val="none" w:sz="0" w:space="0" w:color="auto"/>
            <w:right w:val="none" w:sz="0" w:space="0" w:color="auto"/>
          </w:divBdr>
        </w:div>
        <w:div w:id="1300301008">
          <w:marLeft w:val="480"/>
          <w:marRight w:val="0"/>
          <w:marTop w:val="0"/>
          <w:marBottom w:val="0"/>
          <w:divBdr>
            <w:top w:val="none" w:sz="0" w:space="0" w:color="auto"/>
            <w:left w:val="none" w:sz="0" w:space="0" w:color="auto"/>
            <w:bottom w:val="none" w:sz="0" w:space="0" w:color="auto"/>
            <w:right w:val="none" w:sz="0" w:space="0" w:color="auto"/>
          </w:divBdr>
        </w:div>
        <w:div w:id="771045732">
          <w:marLeft w:val="480"/>
          <w:marRight w:val="0"/>
          <w:marTop w:val="0"/>
          <w:marBottom w:val="0"/>
          <w:divBdr>
            <w:top w:val="none" w:sz="0" w:space="0" w:color="auto"/>
            <w:left w:val="none" w:sz="0" w:space="0" w:color="auto"/>
            <w:bottom w:val="none" w:sz="0" w:space="0" w:color="auto"/>
            <w:right w:val="none" w:sz="0" w:space="0" w:color="auto"/>
          </w:divBdr>
        </w:div>
        <w:div w:id="1324968818">
          <w:marLeft w:val="480"/>
          <w:marRight w:val="0"/>
          <w:marTop w:val="0"/>
          <w:marBottom w:val="0"/>
          <w:divBdr>
            <w:top w:val="none" w:sz="0" w:space="0" w:color="auto"/>
            <w:left w:val="none" w:sz="0" w:space="0" w:color="auto"/>
            <w:bottom w:val="none" w:sz="0" w:space="0" w:color="auto"/>
            <w:right w:val="none" w:sz="0" w:space="0" w:color="auto"/>
          </w:divBdr>
        </w:div>
        <w:div w:id="446196321">
          <w:marLeft w:val="480"/>
          <w:marRight w:val="0"/>
          <w:marTop w:val="0"/>
          <w:marBottom w:val="0"/>
          <w:divBdr>
            <w:top w:val="none" w:sz="0" w:space="0" w:color="auto"/>
            <w:left w:val="none" w:sz="0" w:space="0" w:color="auto"/>
            <w:bottom w:val="none" w:sz="0" w:space="0" w:color="auto"/>
            <w:right w:val="none" w:sz="0" w:space="0" w:color="auto"/>
          </w:divBdr>
        </w:div>
        <w:div w:id="1049378297">
          <w:marLeft w:val="480"/>
          <w:marRight w:val="0"/>
          <w:marTop w:val="0"/>
          <w:marBottom w:val="0"/>
          <w:divBdr>
            <w:top w:val="none" w:sz="0" w:space="0" w:color="auto"/>
            <w:left w:val="none" w:sz="0" w:space="0" w:color="auto"/>
            <w:bottom w:val="none" w:sz="0" w:space="0" w:color="auto"/>
            <w:right w:val="none" w:sz="0" w:space="0" w:color="auto"/>
          </w:divBdr>
        </w:div>
        <w:div w:id="198902167">
          <w:marLeft w:val="480"/>
          <w:marRight w:val="0"/>
          <w:marTop w:val="0"/>
          <w:marBottom w:val="0"/>
          <w:divBdr>
            <w:top w:val="none" w:sz="0" w:space="0" w:color="auto"/>
            <w:left w:val="none" w:sz="0" w:space="0" w:color="auto"/>
            <w:bottom w:val="none" w:sz="0" w:space="0" w:color="auto"/>
            <w:right w:val="none" w:sz="0" w:space="0" w:color="auto"/>
          </w:divBdr>
        </w:div>
        <w:div w:id="146670179">
          <w:marLeft w:val="480"/>
          <w:marRight w:val="0"/>
          <w:marTop w:val="0"/>
          <w:marBottom w:val="0"/>
          <w:divBdr>
            <w:top w:val="none" w:sz="0" w:space="0" w:color="auto"/>
            <w:left w:val="none" w:sz="0" w:space="0" w:color="auto"/>
            <w:bottom w:val="none" w:sz="0" w:space="0" w:color="auto"/>
            <w:right w:val="none" w:sz="0" w:space="0" w:color="auto"/>
          </w:divBdr>
        </w:div>
        <w:div w:id="156966525">
          <w:marLeft w:val="480"/>
          <w:marRight w:val="0"/>
          <w:marTop w:val="0"/>
          <w:marBottom w:val="0"/>
          <w:divBdr>
            <w:top w:val="none" w:sz="0" w:space="0" w:color="auto"/>
            <w:left w:val="none" w:sz="0" w:space="0" w:color="auto"/>
            <w:bottom w:val="none" w:sz="0" w:space="0" w:color="auto"/>
            <w:right w:val="none" w:sz="0" w:space="0" w:color="auto"/>
          </w:divBdr>
        </w:div>
        <w:div w:id="995183810">
          <w:marLeft w:val="480"/>
          <w:marRight w:val="0"/>
          <w:marTop w:val="0"/>
          <w:marBottom w:val="0"/>
          <w:divBdr>
            <w:top w:val="none" w:sz="0" w:space="0" w:color="auto"/>
            <w:left w:val="none" w:sz="0" w:space="0" w:color="auto"/>
            <w:bottom w:val="none" w:sz="0" w:space="0" w:color="auto"/>
            <w:right w:val="none" w:sz="0" w:space="0" w:color="auto"/>
          </w:divBdr>
        </w:div>
        <w:div w:id="1314144552">
          <w:marLeft w:val="480"/>
          <w:marRight w:val="0"/>
          <w:marTop w:val="0"/>
          <w:marBottom w:val="0"/>
          <w:divBdr>
            <w:top w:val="none" w:sz="0" w:space="0" w:color="auto"/>
            <w:left w:val="none" w:sz="0" w:space="0" w:color="auto"/>
            <w:bottom w:val="none" w:sz="0" w:space="0" w:color="auto"/>
            <w:right w:val="none" w:sz="0" w:space="0" w:color="auto"/>
          </w:divBdr>
        </w:div>
        <w:div w:id="770012756">
          <w:marLeft w:val="480"/>
          <w:marRight w:val="0"/>
          <w:marTop w:val="0"/>
          <w:marBottom w:val="0"/>
          <w:divBdr>
            <w:top w:val="none" w:sz="0" w:space="0" w:color="auto"/>
            <w:left w:val="none" w:sz="0" w:space="0" w:color="auto"/>
            <w:bottom w:val="none" w:sz="0" w:space="0" w:color="auto"/>
            <w:right w:val="none" w:sz="0" w:space="0" w:color="auto"/>
          </w:divBdr>
        </w:div>
        <w:div w:id="755398944">
          <w:marLeft w:val="480"/>
          <w:marRight w:val="0"/>
          <w:marTop w:val="0"/>
          <w:marBottom w:val="0"/>
          <w:divBdr>
            <w:top w:val="none" w:sz="0" w:space="0" w:color="auto"/>
            <w:left w:val="none" w:sz="0" w:space="0" w:color="auto"/>
            <w:bottom w:val="none" w:sz="0" w:space="0" w:color="auto"/>
            <w:right w:val="none" w:sz="0" w:space="0" w:color="auto"/>
          </w:divBdr>
        </w:div>
        <w:div w:id="1533221882">
          <w:marLeft w:val="480"/>
          <w:marRight w:val="0"/>
          <w:marTop w:val="0"/>
          <w:marBottom w:val="0"/>
          <w:divBdr>
            <w:top w:val="none" w:sz="0" w:space="0" w:color="auto"/>
            <w:left w:val="none" w:sz="0" w:space="0" w:color="auto"/>
            <w:bottom w:val="none" w:sz="0" w:space="0" w:color="auto"/>
            <w:right w:val="none" w:sz="0" w:space="0" w:color="auto"/>
          </w:divBdr>
        </w:div>
        <w:div w:id="1434399289">
          <w:marLeft w:val="480"/>
          <w:marRight w:val="0"/>
          <w:marTop w:val="0"/>
          <w:marBottom w:val="0"/>
          <w:divBdr>
            <w:top w:val="none" w:sz="0" w:space="0" w:color="auto"/>
            <w:left w:val="none" w:sz="0" w:space="0" w:color="auto"/>
            <w:bottom w:val="none" w:sz="0" w:space="0" w:color="auto"/>
            <w:right w:val="none" w:sz="0" w:space="0" w:color="auto"/>
          </w:divBdr>
        </w:div>
        <w:div w:id="1347753778">
          <w:marLeft w:val="480"/>
          <w:marRight w:val="0"/>
          <w:marTop w:val="0"/>
          <w:marBottom w:val="0"/>
          <w:divBdr>
            <w:top w:val="none" w:sz="0" w:space="0" w:color="auto"/>
            <w:left w:val="none" w:sz="0" w:space="0" w:color="auto"/>
            <w:bottom w:val="none" w:sz="0" w:space="0" w:color="auto"/>
            <w:right w:val="none" w:sz="0" w:space="0" w:color="auto"/>
          </w:divBdr>
        </w:div>
        <w:div w:id="1878931514">
          <w:marLeft w:val="480"/>
          <w:marRight w:val="0"/>
          <w:marTop w:val="0"/>
          <w:marBottom w:val="0"/>
          <w:divBdr>
            <w:top w:val="none" w:sz="0" w:space="0" w:color="auto"/>
            <w:left w:val="none" w:sz="0" w:space="0" w:color="auto"/>
            <w:bottom w:val="none" w:sz="0" w:space="0" w:color="auto"/>
            <w:right w:val="none" w:sz="0" w:space="0" w:color="auto"/>
          </w:divBdr>
        </w:div>
        <w:div w:id="402488314">
          <w:marLeft w:val="480"/>
          <w:marRight w:val="0"/>
          <w:marTop w:val="0"/>
          <w:marBottom w:val="0"/>
          <w:divBdr>
            <w:top w:val="none" w:sz="0" w:space="0" w:color="auto"/>
            <w:left w:val="none" w:sz="0" w:space="0" w:color="auto"/>
            <w:bottom w:val="none" w:sz="0" w:space="0" w:color="auto"/>
            <w:right w:val="none" w:sz="0" w:space="0" w:color="auto"/>
          </w:divBdr>
        </w:div>
        <w:div w:id="1599175718">
          <w:marLeft w:val="480"/>
          <w:marRight w:val="0"/>
          <w:marTop w:val="0"/>
          <w:marBottom w:val="0"/>
          <w:divBdr>
            <w:top w:val="none" w:sz="0" w:space="0" w:color="auto"/>
            <w:left w:val="none" w:sz="0" w:space="0" w:color="auto"/>
            <w:bottom w:val="none" w:sz="0" w:space="0" w:color="auto"/>
            <w:right w:val="none" w:sz="0" w:space="0" w:color="auto"/>
          </w:divBdr>
        </w:div>
        <w:div w:id="2015764121">
          <w:marLeft w:val="480"/>
          <w:marRight w:val="0"/>
          <w:marTop w:val="0"/>
          <w:marBottom w:val="0"/>
          <w:divBdr>
            <w:top w:val="none" w:sz="0" w:space="0" w:color="auto"/>
            <w:left w:val="none" w:sz="0" w:space="0" w:color="auto"/>
            <w:bottom w:val="none" w:sz="0" w:space="0" w:color="auto"/>
            <w:right w:val="none" w:sz="0" w:space="0" w:color="auto"/>
          </w:divBdr>
        </w:div>
        <w:div w:id="1496651663">
          <w:marLeft w:val="480"/>
          <w:marRight w:val="0"/>
          <w:marTop w:val="0"/>
          <w:marBottom w:val="0"/>
          <w:divBdr>
            <w:top w:val="none" w:sz="0" w:space="0" w:color="auto"/>
            <w:left w:val="none" w:sz="0" w:space="0" w:color="auto"/>
            <w:bottom w:val="none" w:sz="0" w:space="0" w:color="auto"/>
            <w:right w:val="none" w:sz="0" w:space="0" w:color="auto"/>
          </w:divBdr>
        </w:div>
        <w:div w:id="1199050399">
          <w:marLeft w:val="480"/>
          <w:marRight w:val="0"/>
          <w:marTop w:val="0"/>
          <w:marBottom w:val="0"/>
          <w:divBdr>
            <w:top w:val="none" w:sz="0" w:space="0" w:color="auto"/>
            <w:left w:val="none" w:sz="0" w:space="0" w:color="auto"/>
            <w:bottom w:val="none" w:sz="0" w:space="0" w:color="auto"/>
            <w:right w:val="none" w:sz="0" w:space="0" w:color="auto"/>
          </w:divBdr>
        </w:div>
        <w:div w:id="86585860">
          <w:marLeft w:val="480"/>
          <w:marRight w:val="0"/>
          <w:marTop w:val="0"/>
          <w:marBottom w:val="0"/>
          <w:divBdr>
            <w:top w:val="none" w:sz="0" w:space="0" w:color="auto"/>
            <w:left w:val="none" w:sz="0" w:space="0" w:color="auto"/>
            <w:bottom w:val="none" w:sz="0" w:space="0" w:color="auto"/>
            <w:right w:val="none" w:sz="0" w:space="0" w:color="auto"/>
          </w:divBdr>
        </w:div>
        <w:div w:id="1592815500">
          <w:marLeft w:val="480"/>
          <w:marRight w:val="0"/>
          <w:marTop w:val="0"/>
          <w:marBottom w:val="0"/>
          <w:divBdr>
            <w:top w:val="none" w:sz="0" w:space="0" w:color="auto"/>
            <w:left w:val="none" w:sz="0" w:space="0" w:color="auto"/>
            <w:bottom w:val="none" w:sz="0" w:space="0" w:color="auto"/>
            <w:right w:val="none" w:sz="0" w:space="0" w:color="auto"/>
          </w:divBdr>
        </w:div>
        <w:div w:id="120347427">
          <w:marLeft w:val="480"/>
          <w:marRight w:val="0"/>
          <w:marTop w:val="0"/>
          <w:marBottom w:val="0"/>
          <w:divBdr>
            <w:top w:val="none" w:sz="0" w:space="0" w:color="auto"/>
            <w:left w:val="none" w:sz="0" w:space="0" w:color="auto"/>
            <w:bottom w:val="none" w:sz="0" w:space="0" w:color="auto"/>
            <w:right w:val="none" w:sz="0" w:space="0" w:color="auto"/>
          </w:divBdr>
        </w:div>
        <w:div w:id="1769307876">
          <w:marLeft w:val="480"/>
          <w:marRight w:val="0"/>
          <w:marTop w:val="0"/>
          <w:marBottom w:val="0"/>
          <w:divBdr>
            <w:top w:val="none" w:sz="0" w:space="0" w:color="auto"/>
            <w:left w:val="none" w:sz="0" w:space="0" w:color="auto"/>
            <w:bottom w:val="none" w:sz="0" w:space="0" w:color="auto"/>
            <w:right w:val="none" w:sz="0" w:space="0" w:color="auto"/>
          </w:divBdr>
        </w:div>
        <w:div w:id="708993945">
          <w:marLeft w:val="480"/>
          <w:marRight w:val="0"/>
          <w:marTop w:val="0"/>
          <w:marBottom w:val="0"/>
          <w:divBdr>
            <w:top w:val="none" w:sz="0" w:space="0" w:color="auto"/>
            <w:left w:val="none" w:sz="0" w:space="0" w:color="auto"/>
            <w:bottom w:val="none" w:sz="0" w:space="0" w:color="auto"/>
            <w:right w:val="none" w:sz="0" w:space="0" w:color="auto"/>
          </w:divBdr>
        </w:div>
        <w:div w:id="2055620139">
          <w:marLeft w:val="480"/>
          <w:marRight w:val="0"/>
          <w:marTop w:val="0"/>
          <w:marBottom w:val="0"/>
          <w:divBdr>
            <w:top w:val="none" w:sz="0" w:space="0" w:color="auto"/>
            <w:left w:val="none" w:sz="0" w:space="0" w:color="auto"/>
            <w:bottom w:val="none" w:sz="0" w:space="0" w:color="auto"/>
            <w:right w:val="none" w:sz="0" w:space="0" w:color="auto"/>
          </w:divBdr>
        </w:div>
        <w:div w:id="1904023245">
          <w:marLeft w:val="480"/>
          <w:marRight w:val="0"/>
          <w:marTop w:val="0"/>
          <w:marBottom w:val="0"/>
          <w:divBdr>
            <w:top w:val="none" w:sz="0" w:space="0" w:color="auto"/>
            <w:left w:val="none" w:sz="0" w:space="0" w:color="auto"/>
            <w:bottom w:val="none" w:sz="0" w:space="0" w:color="auto"/>
            <w:right w:val="none" w:sz="0" w:space="0" w:color="auto"/>
          </w:divBdr>
        </w:div>
        <w:div w:id="961034686">
          <w:marLeft w:val="480"/>
          <w:marRight w:val="0"/>
          <w:marTop w:val="0"/>
          <w:marBottom w:val="0"/>
          <w:divBdr>
            <w:top w:val="none" w:sz="0" w:space="0" w:color="auto"/>
            <w:left w:val="none" w:sz="0" w:space="0" w:color="auto"/>
            <w:bottom w:val="none" w:sz="0" w:space="0" w:color="auto"/>
            <w:right w:val="none" w:sz="0" w:space="0" w:color="auto"/>
          </w:divBdr>
        </w:div>
        <w:div w:id="1046444719">
          <w:marLeft w:val="480"/>
          <w:marRight w:val="0"/>
          <w:marTop w:val="0"/>
          <w:marBottom w:val="0"/>
          <w:divBdr>
            <w:top w:val="none" w:sz="0" w:space="0" w:color="auto"/>
            <w:left w:val="none" w:sz="0" w:space="0" w:color="auto"/>
            <w:bottom w:val="none" w:sz="0" w:space="0" w:color="auto"/>
            <w:right w:val="none" w:sz="0" w:space="0" w:color="auto"/>
          </w:divBdr>
        </w:div>
      </w:divsChild>
    </w:div>
    <w:div w:id="828324258">
      <w:bodyDiv w:val="1"/>
      <w:marLeft w:val="0"/>
      <w:marRight w:val="0"/>
      <w:marTop w:val="0"/>
      <w:marBottom w:val="0"/>
      <w:divBdr>
        <w:top w:val="none" w:sz="0" w:space="0" w:color="auto"/>
        <w:left w:val="none" w:sz="0" w:space="0" w:color="auto"/>
        <w:bottom w:val="none" w:sz="0" w:space="0" w:color="auto"/>
        <w:right w:val="none" w:sz="0" w:space="0" w:color="auto"/>
      </w:divBdr>
    </w:div>
    <w:div w:id="828638435">
      <w:bodyDiv w:val="1"/>
      <w:marLeft w:val="0"/>
      <w:marRight w:val="0"/>
      <w:marTop w:val="0"/>
      <w:marBottom w:val="0"/>
      <w:divBdr>
        <w:top w:val="none" w:sz="0" w:space="0" w:color="auto"/>
        <w:left w:val="none" w:sz="0" w:space="0" w:color="auto"/>
        <w:bottom w:val="none" w:sz="0" w:space="0" w:color="auto"/>
        <w:right w:val="none" w:sz="0" w:space="0" w:color="auto"/>
      </w:divBdr>
    </w:div>
    <w:div w:id="828711725">
      <w:bodyDiv w:val="1"/>
      <w:marLeft w:val="0"/>
      <w:marRight w:val="0"/>
      <w:marTop w:val="0"/>
      <w:marBottom w:val="0"/>
      <w:divBdr>
        <w:top w:val="none" w:sz="0" w:space="0" w:color="auto"/>
        <w:left w:val="none" w:sz="0" w:space="0" w:color="auto"/>
        <w:bottom w:val="none" w:sz="0" w:space="0" w:color="auto"/>
        <w:right w:val="none" w:sz="0" w:space="0" w:color="auto"/>
      </w:divBdr>
    </w:div>
    <w:div w:id="828714288">
      <w:bodyDiv w:val="1"/>
      <w:marLeft w:val="0"/>
      <w:marRight w:val="0"/>
      <w:marTop w:val="0"/>
      <w:marBottom w:val="0"/>
      <w:divBdr>
        <w:top w:val="none" w:sz="0" w:space="0" w:color="auto"/>
        <w:left w:val="none" w:sz="0" w:space="0" w:color="auto"/>
        <w:bottom w:val="none" w:sz="0" w:space="0" w:color="auto"/>
        <w:right w:val="none" w:sz="0" w:space="0" w:color="auto"/>
      </w:divBdr>
    </w:div>
    <w:div w:id="828786763">
      <w:bodyDiv w:val="1"/>
      <w:marLeft w:val="0"/>
      <w:marRight w:val="0"/>
      <w:marTop w:val="0"/>
      <w:marBottom w:val="0"/>
      <w:divBdr>
        <w:top w:val="none" w:sz="0" w:space="0" w:color="auto"/>
        <w:left w:val="none" w:sz="0" w:space="0" w:color="auto"/>
        <w:bottom w:val="none" w:sz="0" w:space="0" w:color="auto"/>
        <w:right w:val="none" w:sz="0" w:space="0" w:color="auto"/>
      </w:divBdr>
    </w:div>
    <w:div w:id="828907236">
      <w:bodyDiv w:val="1"/>
      <w:marLeft w:val="0"/>
      <w:marRight w:val="0"/>
      <w:marTop w:val="0"/>
      <w:marBottom w:val="0"/>
      <w:divBdr>
        <w:top w:val="none" w:sz="0" w:space="0" w:color="auto"/>
        <w:left w:val="none" w:sz="0" w:space="0" w:color="auto"/>
        <w:bottom w:val="none" w:sz="0" w:space="0" w:color="auto"/>
        <w:right w:val="none" w:sz="0" w:space="0" w:color="auto"/>
      </w:divBdr>
    </w:div>
    <w:div w:id="829254354">
      <w:bodyDiv w:val="1"/>
      <w:marLeft w:val="0"/>
      <w:marRight w:val="0"/>
      <w:marTop w:val="0"/>
      <w:marBottom w:val="0"/>
      <w:divBdr>
        <w:top w:val="none" w:sz="0" w:space="0" w:color="auto"/>
        <w:left w:val="none" w:sz="0" w:space="0" w:color="auto"/>
        <w:bottom w:val="none" w:sz="0" w:space="0" w:color="auto"/>
        <w:right w:val="none" w:sz="0" w:space="0" w:color="auto"/>
      </w:divBdr>
      <w:divsChild>
        <w:div w:id="162355343">
          <w:marLeft w:val="480"/>
          <w:marRight w:val="0"/>
          <w:marTop w:val="0"/>
          <w:marBottom w:val="0"/>
          <w:divBdr>
            <w:top w:val="none" w:sz="0" w:space="0" w:color="auto"/>
            <w:left w:val="none" w:sz="0" w:space="0" w:color="auto"/>
            <w:bottom w:val="none" w:sz="0" w:space="0" w:color="auto"/>
            <w:right w:val="none" w:sz="0" w:space="0" w:color="auto"/>
          </w:divBdr>
        </w:div>
        <w:div w:id="361980856">
          <w:marLeft w:val="480"/>
          <w:marRight w:val="0"/>
          <w:marTop w:val="0"/>
          <w:marBottom w:val="0"/>
          <w:divBdr>
            <w:top w:val="none" w:sz="0" w:space="0" w:color="auto"/>
            <w:left w:val="none" w:sz="0" w:space="0" w:color="auto"/>
            <w:bottom w:val="none" w:sz="0" w:space="0" w:color="auto"/>
            <w:right w:val="none" w:sz="0" w:space="0" w:color="auto"/>
          </w:divBdr>
        </w:div>
        <w:div w:id="759832229">
          <w:marLeft w:val="480"/>
          <w:marRight w:val="0"/>
          <w:marTop w:val="0"/>
          <w:marBottom w:val="0"/>
          <w:divBdr>
            <w:top w:val="none" w:sz="0" w:space="0" w:color="auto"/>
            <w:left w:val="none" w:sz="0" w:space="0" w:color="auto"/>
            <w:bottom w:val="none" w:sz="0" w:space="0" w:color="auto"/>
            <w:right w:val="none" w:sz="0" w:space="0" w:color="auto"/>
          </w:divBdr>
        </w:div>
        <w:div w:id="1110122568">
          <w:marLeft w:val="480"/>
          <w:marRight w:val="0"/>
          <w:marTop w:val="0"/>
          <w:marBottom w:val="0"/>
          <w:divBdr>
            <w:top w:val="none" w:sz="0" w:space="0" w:color="auto"/>
            <w:left w:val="none" w:sz="0" w:space="0" w:color="auto"/>
            <w:bottom w:val="none" w:sz="0" w:space="0" w:color="auto"/>
            <w:right w:val="none" w:sz="0" w:space="0" w:color="auto"/>
          </w:divBdr>
        </w:div>
        <w:div w:id="204677687">
          <w:marLeft w:val="480"/>
          <w:marRight w:val="0"/>
          <w:marTop w:val="0"/>
          <w:marBottom w:val="0"/>
          <w:divBdr>
            <w:top w:val="none" w:sz="0" w:space="0" w:color="auto"/>
            <w:left w:val="none" w:sz="0" w:space="0" w:color="auto"/>
            <w:bottom w:val="none" w:sz="0" w:space="0" w:color="auto"/>
            <w:right w:val="none" w:sz="0" w:space="0" w:color="auto"/>
          </w:divBdr>
        </w:div>
        <w:div w:id="796753612">
          <w:marLeft w:val="480"/>
          <w:marRight w:val="0"/>
          <w:marTop w:val="0"/>
          <w:marBottom w:val="0"/>
          <w:divBdr>
            <w:top w:val="none" w:sz="0" w:space="0" w:color="auto"/>
            <w:left w:val="none" w:sz="0" w:space="0" w:color="auto"/>
            <w:bottom w:val="none" w:sz="0" w:space="0" w:color="auto"/>
            <w:right w:val="none" w:sz="0" w:space="0" w:color="auto"/>
          </w:divBdr>
        </w:div>
        <w:div w:id="1935700889">
          <w:marLeft w:val="480"/>
          <w:marRight w:val="0"/>
          <w:marTop w:val="0"/>
          <w:marBottom w:val="0"/>
          <w:divBdr>
            <w:top w:val="none" w:sz="0" w:space="0" w:color="auto"/>
            <w:left w:val="none" w:sz="0" w:space="0" w:color="auto"/>
            <w:bottom w:val="none" w:sz="0" w:space="0" w:color="auto"/>
            <w:right w:val="none" w:sz="0" w:space="0" w:color="auto"/>
          </w:divBdr>
        </w:div>
        <w:div w:id="1470048499">
          <w:marLeft w:val="480"/>
          <w:marRight w:val="0"/>
          <w:marTop w:val="0"/>
          <w:marBottom w:val="0"/>
          <w:divBdr>
            <w:top w:val="none" w:sz="0" w:space="0" w:color="auto"/>
            <w:left w:val="none" w:sz="0" w:space="0" w:color="auto"/>
            <w:bottom w:val="none" w:sz="0" w:space="0" w:color="auto"/>
            <w:right w:val="none" w:sz="0" w:space="0" w:color="auto"/>
          </w:divBdr>
        </w:div>
        <w:div w:id="96102953">
          <w:marLeft w:val="480"/>
          <w:marRight w:val="0"/>
          <w:marTop w:val="0"/>
          <w:marBottom w:val="0"/>
          <w:divBdr>
            <w:top w:val="none" w:sz="0" w:space="0" w:color="auto"/>
            <w:left w:val="none" w:sz="0" w:space="0" w:color="auto"/>
            <w:bottom w:val="none" w:sz="0" w:space="0" w:color="auto"/>
            <w:right w:val="none" w:sz="0" w:space="0" w:color="auto"/>
          </w:divBdr>
        </w:div>
        <w:div w:id="1364214299">
          <w:marLeft w:val="480"/>
          <w:marRight w:val="0"/>
          <w:marTop w:val="0"/>
          <w:marBottom w:val="0"/>
          <w:divBdr>
            <w:top w:val="none" w:sz="0" w:space="0" w:color="auto"/>
            <w:left w:val="none" w:sz="0" w:space="0" w:color="auto"/>
            <w:bottom w:val="none" w:sz="0" w:space="0" w:color="auto"/>
            <w:right w:val="none" w:sz="0" w:space="0" w:color="auto"/>
          </w:divBdr>
        </w:div>
        <w:div w:id="505092150">
          <w:marLeft w:val="480"/>
          <w:marRight w:val="0"/>
          <w:marTop w:val="0"/>
          <w:marBottom w:val="0"/>
          <w:divBdr>
            <w:top w:val="none" w:sz="0" w:space="0" w:color="auto"/>
            <w:left w:val="none" w:sz="0" w:space="0" w:color="auto"/>
            <w:bottom w:val="none" w:sz="0" w:space="0" w:color="auto"/>
            <w:right w:val="none" w:sz="0" w:space="0" w:color="auto"/>
          </w:divBdr>
        </w:div>
        <w:div w:id="1663313282">
          <w:marLeft w:val="480"/>
          <w:marRight w:val="0"/>
          <w:marTop w:val="0"/>
          <w:marBottom w:val="0"/>
          <w:divBdr>
            <w:top w:val="none" w:sz="0" w:space="0" w:color="auto"/>
            <w:left w:val="none" w:sz="0" w:space="0" w:color="auto"/>
            <w:bottom w:val="none" w:sz="0" w:space="0" w:color="auto"/>
            <w:right w:val="none" w:sz="0" w:space="0" w:color="auto"/>
          </w:divBdr>
        </w:div>
        <w:div w:id="214895234">
          <w:marLeft w:val="480"/>
          <w:marRight w:val="0"/>
          <w:marTop w:val="0"/>
          <w:marBottom w:val="0"/>
          <w:divBdr>
            <w:top w:val="none" w:sz="0" w:space="0" w:color="auto"/>
            <w:left w:val="none" w:sz="0" w:space="0" w:color="auto"/>
            <w:bottom w:val="none" w:sz="0" w:space="0" w:color="auto"/>
            <w:right w:val="none" w:sz="0" w:space="0" w:color="auto"/>
          </w:divBdr>
        </w:div>
        <w:div w:id="517542972">
          <w:marLeft w:val="480"/>
          <w:marRight w:val="0"/>
          <w:marTop w:val="0"/>
          <w:marBottom w:val="0"/>
          <w:divBdr>
            <w:top w:val="none" w:sz="0" w:space="0" w:color="auto"/>
            <w:left w:val="none" w:sz="0" w:space="0" w:color="auto"/>
            <w:bottom w:val="none" w:sz="0" w:space="0" w:color="auto"/>
            <w:right w:val="none" w:sz="0" w:space="0" w:color="auto"/>
          </w:divBdr>
        </w:div>
        <w:div w:id="1121220081">
          <w:marLeft w:val="480"/>
          <w:marRight w:val="0"/>
          <w:marTop w:val="0"/>
          <w:marBottom w:val="0"/>
          <w:divBdr>
            <w:top w:val="none" w:sz="0" w:space="0" w:color="auto"/>
            <w:left w:val="none" w:sz="0" w:space="0" w:color="auto"/>
            <w:bottom w:val="none" w:sz="0" w:space="0" w:color="auto"/>
            <w:right w:val="none" w:sz="0" w:space="0" w:color="auto"/>
          </w:divBdr>
        </w:div>
        <w:div w:id="1023359679">
          <w:marLeft w:val="480"/>
          <w:marRight w:val="0"/>
          <w:marTop w:val="0"/>
          <w:marBottom w:val="0"/>
          <w:divBdr>
            <w:top w:val="none" w:sz="0" w:space="0" w:color="auto"/>
            <w:left w:val="none" w:sz="0" w:space="0" w:color="auto"/>
            <w:bottom w:val="none" w:sz="0" w:space="0" w:color="auto"/>
            <w:right w:val="none" w:sz="0" w:space="0" w:color="auto"/>
          </w:divBdr>
        </w:div>
        <w:div w:id="1308507102">
          <w:marLeft w:val="480"/>
          <w:marRight w:val="0"/>
          <w:marTop w:val="0"/>
          <w:marBottom w:val="0"/>
          <w:divBdr>
            <w:top w:val="none" w:sz="0" w:space="0" w:color="auto"/>
            <w:left w:val="none" w:sz="0" w:space="0" w:color="auto"/>
            <w:bottom w:val="none" w:sz="0" w:space="0" w:color="auto"/>
            <w:right w:val="none" w:sz="0" w:space="0" w:color="auto"/>
          </w:divBdr>
        </w:div>
        <w:div w:id="1309021039">
          <w:marLeft w:val="480"/>
          <w:marRight w:val="0"/>
          <w:marTop w:val="0"/>
          <w:marBottom w:val="0"/>
          <w:divBdr>
            <w:top w:val="none" w:sz="0" w:space="0" w:color="auto"/>
            <w:left w:val="none" w:sz="0" w:space="0" w:color="auto"/>
            <w:bottom w:val="none" w:sz="0" w:space="0" w:color="auto"/>
            <w:right w:val="none" w:sz="0" w:space="0" w:color="auto"/>
          </w:divBdr>
        </w:div>
        <w:div w:id="369915737">
          <w:marLeft w:val="480"/>
          <w:marRight w:val="0"/>
          <w:marTop w:val="0"/>
          <w:marBottom w:val="0"/>
          <w:divBdr>
            <w:top w:val="none" w:sz="0" w:space="0" w:color="auto"/>
            <w:left w:val="none" w:sz="0" w:space="0" w:color="auto"/>
            <w:bottom w:val="none" w:sz="0" w:space="0" w:color="auto"/>
            <w:right w:val="none" w:sz="0" w:space="0" w:color="auto"/>
          </w:divBdr>
        </w:div>
        <w:div w:id="1151093909">
          <w:marLeft w:val="480"/>
          <w:marRight w:val="0"/>
          <w:marTop w:val="0"/>
          <w:marBottom w:val="0"/>
          <w:divBdr>
            <w:top w:val="none" w:sz="0" w:space="0" w:color="auto"/>
            <w:left w:val="none" w:sz="0" w:space="0" w:color="auto"/>
            <w:bottom w:val="none" w:sz="0" w:space="0" w:color="auto"/>
            <w:right w:val="none" w:sz="0" w:space="0" w:color="auto"/>
          </w:divBdr>
        </w:div>
        <w:div w:id="391202330">
          <w:marLeft w:val="480"/>
          <w:marRight w:val="0"/>
          <w:marTop w:val="0"/>
          <w:marBottom w:val="0"/>
          <w:divBdr>
            <w:top w:val="none" w:sz="0" w:space="0" w:color="auto"/>
            <w:left w:val="none" w:sz="0" w:space="0" w:color="auto"/>
            <w:bottom w:val="none" w:sz="0" w:space="0" w:color="auto"/>
            <w:right w:val="none" w:sz="0" w:space="0" w:color="auto"/>
          </w:divBdr>
        </w:div>
        <w:div w:id="2054965057">
          <w:marLeft w:val="480"/>
          <w:marRight w:val="0"/>
          <w:marTop w:val="0"/>
          <w:marBottom w:val="0"/>
          <w:divBdr>
            <w:top w:val="none" w:sz="0" w:space="0" w:color="auto"/>
            <w:left w:val="none" w:sz="0" w:space="0" w:color="auto"/>
            <w:bottom w:val="none" w:sz="0" w:space="0" w:color="auto"/>
            <w:right w:val="none" w:sz="0" w:space="0" w:color="auto"/>
          </w:divBdr>
        </w:div>
        <w:div w:id="950207163">
          <w:marLeft w:val="480"/>
          <w:marRight w:val="0"/>
          <w:marTop w:val="0"/>
          <w:marBottom w:val="0"/>
          <w:divBdr>
            <w:top w:val="none" w:sz="0" w:space="0" w:color="auto"/>
            <w:left w:val="none" w:sz="0" w:space="0" w:color="auto"/>
            <w:bottom w:val="none" w:sz="0" w:space="0" w:color="auto"/>
            <w:right w:val="none" w:sz="0" w:space="0" w:color="auto"/>
          </w:divBdr>
        </w:div>
        <w:div w:id="1489983165">
          <w:marLeft w:val="480"/>
          <w:marRight w:val="0"/>
          <w:marTop w:val="0"/>
          <w:marBottom w:val="0"/>
          <w:divBdr>
            <w:top w:val="none" w:sz="0" w:space="0" w:color="auto"/>
            <w:left w:val="none" w:sz="0" w:space="0" w:color="auto"/>
            <w:bottom w:val="none" w:sz="0" w:space="0" w:color="auto"/>
            <w:right w:val="none" w:sz="0" w:space="0" w:color="auto"/>
          </w:divBdr>
        </w:div>
        <w:div w:id="527987165">
          <w:marLeft w:val="480"/>
          <w:marRight w:val="0"/>
          <w:marTop w:val="0"/>
          <w:marBottom w:val="0"/>
          <w:divBdr>
            <w:top w:val="none" w:sz="0" w:space="0" w:color="auto"/>
            <w:left w:val="none" w:sz="0" w:space="0" w:color="auto"/>
            <w:bottom w:val="none" w:sz="0" w:space="0" w:color="auto"/>
            <w:right w:val="none" w:sz="0" w:space="0" w:color="auto"/>
          </w:divBdr>
        </w:div>
        <w:div w:id="1609582265">
          <w:marLeft w:val="480"/>
          <w:marRight w:val="0"/>
          <w:marTop w:val="0"/>
          <w:marBottom w:val="0"/>
          <w:divBdr>
            <w:top w:val="none" w:sz="0" w:space="0" w:color="auto"/>
            <w:left w:val="none" w:sz="0" w:space="0" w:color="auto"/>
            <w:bottom w:val="none" w:sz="0" w:space="0" w:color="auto"/>
            <w:right w:val="none" w:sz="0" w:space="0" w:color="auto"/>
          </w:divBdr>
        </w:div>
        <w:div w:id="1007515112">
          <w:marLeft w:val="480"/>
          <w:marRight w:val="0"/>
          <w:marTop w:val="0"/>
          <w:marBottom w:val="0"/>
          <w:divBdr>
            <w:top w:val="none" w:sz="0" w:space="0" w:color="auto"/>
            <w:left w:val="none" w:sz="0" w:space="0" w:color="auto"/>
            <w:bottom w:val="none" w:sz="0" w:space="0" w:color="auto"/>
            <w:right w:val="none" w:sz="0" w:space="0" w:color="auto"/>
          </w:divBdr>
        </w:div>
        <w:div w:id="1827697104">
          <w:marLeft w:val="480"/>
          <w:marRight w:val="0"/>
          <w:marTop w:val="0"/>
          <w:marBottom w:val="0"/>
          <w:divBdr>
            <w:top w:val="none" w:sz="0" w:space="0" w:color="auto"/>
            <w:left w:val="none" w:sz="0" w:space="0" w:color="auto"/>
            <w:bottom w:val="none" w:sz="0" w:space="0" w:color="auto"/>
            <w:right w:val="none" w:sz="0" w:space="0" w:color="auto"/>
          </w:divBdr>
        </w:div>
        <w:div w:id="1628244195">
          <w:marLeft w:val="480"/>
          <w:marRight w:val="0"/>
          <w:marTop w:val="0"/>
          <w:marBottom w:val="0"/>
          <w:divBdr>
            <w:top w:val="none" w:sz="0" w:space="0" w:color="auto"/>
            <w:left w:val="none" w:sz="0" w:space="0" w:color="auto"/>
            <w:bottom w:val="none" w:sz="0" w:space="0" w:color="auto"/>
            <w:right w:val="none" w:sz="0" w:space="0" w:color="auto"/>
          </w:divBdr>
        </w:div>
        <w:div w:id="1723169327">
          <w:marLeft w:val="480"/>
          <w:marRight w:val="0"/>
          <w:marTop w:val="0"/>
          <w:marBottom w:val="0"/>
          <w:divBdr>
            <w:top w:val="none" w:sz="0" w:space="0" w:color="auto"/>
            <w:left w:val="none" w:sz="0" w:space="0" w:color="auto"/>
            <w:bottom w:val="none" w:sz="0" w:space="0" w:color="auto"/>
            <w:right w:val="none" w:sz="0" w:space="0" w:color="auto"/>
          </w:divBdr>
        </w:div>
        <w:div w:id="447626518">
          <w:marLeft w:val="480"/>
          <w:marRight w:val="0"/>
          <w:marTop w:val="0"/>
          <w:marBottom w:val="0"/>
          <w:divBdr>
            <w:top w:val="none" w:sz="0" w:space="0" w:color="auto"/>
            <w:left w:val="none" w:sz="0" w:space="0" w:color="auto"/>
            <w:bottom w:val="none" w:sz="0" w:space="0" w:color="auto"/>
            <w:right w:val="none" w:sz="0" w:space="0" w:color="auto"/>
          </w:divBdr>
        </w:div>
        <w:div w:id="131754168">
          <w:marLeft w:val="480"/>
          <w:marRight w:val="0"/>
          <w:marTop w:val="0"/>
          <w:marBottom w:val="0"/>
          <w:divBdr>
            <w:top w:val="none" w:sz="0" w:space="0" w:color="auto"/>
            <w:left w:val="none" w:sz="0" w:space="0" w:color="auto"/>
            <w:bottom w:val="none" w:sz="0" w:space="0" w:color="auto"/>
            <w:right w:val="none" w:sz="0" w:space="0" w:color="auto"/>
          </w:divBdr>
        </w:div>
        <w:div w:id="51782892">
          <w:marLeft w:val="480"/>
          <w:marRight w:val="0"/>
          <w:marTop w:val="0"/>
          <w:marBottom w:val="0"/>
          <w:divBdr>
            <w:top w:val="none" w:sz="0" w:space="0" w:color="auto"/>
            <w:left w:val="none" w:sz="0" w:space="0" w:color="auto"/>
            <w:bottom w:val="none" w:sz="0" w:space="0" w:color="auto"/>
            <w:right w:val="none" w:sz="0" w:space="0" w:color="auto"/>
          </w:divBdr>
        </w:div>
        <w:div w:id="1913078011">
          <w:marLeft w:val="480"/>
          <w:marRight w:val="0"/>
          <w:marTop w:val="0"/>
          <w:marBottom w:val="0"/>
          <w:divBdr>
            <w:top w:val="none" w:sz="0" w:space="0" w:color="auto"/>
            <w:left w:val="none" w:sz="0" w:space="0" w:color="auto"/>
            <w:bottom w:val="none" w:sz="0" w:space="0" w:color="auto"/>
            <w:right w:val="none" w:sz="0" w:space="0" w:color="auto"/>
          </w:divBdr>
        </w:div>
        <w:div w:id="1704206656">
          <w:marLeft w:val="480"/>
          <w:marRight w:val="0"/>
          <w:marTop w:val="0"/>
          <w:marBottom w:val="0"/>
          <w:divBdr>
            <w:top w:val="none" w:sz="0" w:space="0" w:color="auto"/>
            <w:left w:val="none" w:sz="0" w:space="0" w:color="auto"/>
            <w:bottom w:val="none" w:sz="0" w:space="0" w:color="auto"/>
            <w:right w:val="none" w:sz="0" w:space="0" w:color="auto"/>
          </w:divBdr>
        </w:div>
        <w:div w:id="756444344">
          <w:marLeft w:val="480"/>
          <w:marRight w:val="0"/>
          <w:marTop w:val="0"/>
          <w:marBottom w:val="0"/>
          <w:divBdr>
            <w:top w:val="none" w:sz="0" w:space="0" w:color="auto"/>
            <w:left w:val="none" w:sz="0" w:space="0" w:color="auto"/>
            <w:bottom w:val="none" w:sz="0" w:space="0" w:color="auto"/>
            <w:right w:val="none" w:sz="0" w:space="0" w:color="auto"/>
          </w:divBdr>
        </w:div>
        <w:div w:id="106775135">
          <w:marLeft w:val="480"/>
          <w:marRight w:val="0"/>
          <w:marTop w:val="0"/>
          <w:marBottom w:val="0"/>
          <w:divBdr>
            <w:top w:val="none" w:sz="0" w:space="0" w:color="auto"/>
            <w:left w:val="none" w:sz="0" w:space="0" w:color="auto"/>
            <w:bottom w:val="none" w:sz="0" w:space="0" w:color="auto"/>
            <w:right w:val="none" w:sz="0" w:space="0" w:color="auto"/>
          </w:divBdr>
        </w:div>
        <w:div w:id="1613054472">
          <w:marLeft w:val="480"/>
          <w:marRight w:val="0"/>
          <w:marTop w:val="0"/>
          <w:marBottom w:val="0"/>
          <w:divBdr>
            <w:top w:val="none" w:sz="0" w:space="0" w:color="auto"/>
            <w:left w:val="none" w:sz="0" w:space="0" w:color="auto"/>
            <w:bottom w:val="none" w:sz="0" w:space="0" w:color="auto"/>
            <w:right w:val="none" w:sz="0" w:space="0" w:color="auto"/>
          </w:divBdr>
        </w:div>
        <w:div w:id="1315720798">
          <w:marLeft w:val="480"/>
          <w:marRight w:val="0"/>
          <w:marTop w:val="0"/>
          <w:marBottom w:val="0"/>
          <w:divBdr>
            <w:top w:val="none" w:sz="0" w:space="0" w:color="auto"/>
            <w:left w:val="none" w:sz="0" w:space="0" w:color="auto"/>
            <w:bottom w:val="none" w:sz="0" w:space="0" w:color="auto"/>
            <w:right w:val="none" w:sz="0" w:space="0" w:color="auto"/>
          </w:divBdr>
        </w:div>
        <w:div w:id="212356193">
          <w:marLeft w:val="480"/>
          <w:marRight w:val="0"/>
          <w:marTop w:val="0"/>
          <w:marBottom w:val="0"/>
          <w:divBdr>
            <w:top w:val="none" w:sz="0" w:space="0" w:color="auto"/>
            <w:left w:val="none" w:sz="0" w:space="0" w:color="auto"/>
            <w:bottom w:val="none" w:sz="0" w:space="0" w:color="auto"/>
            <w:right w:val="none" w:sz="0" w:space="0" w:color="auto"/>
          </w:divBdr>
        </w:div>
        <w:div w:id="1374159885">
          <w:marLeft w:val="480"/>
          <w:marRight w:val="0"/>
          <w:marTop w:val="0"/>
          <w:marBottom w:val="0"/>
          <w:divBdr>
            <w:top w:val="none" w:sz="0" w:space="0" w:color="auto"/>
            <w:left w:val="none" w:sz="0" w:space="0" w:color="auto"/>
            <w:bottom w:val="none" w:sz="0" w:space="0" w:color="auto"/>
            <w:right w:val="none" w:sz="0" w:space="0" w:color="auto"/>
          </w:divBdr>
        </w:div>
        <w:div w:id="1850369773">
          <w:marLeft w:val="480"/>
          <w:marRight w:val="0"/>
          <w:marTop w:val="0"/>
          <w:marBottom w:val="0"/>
          <w:divBdr>
            <w:top w:val="none" w:sz="0" w:space="0" w:color="auto"/>
            <w:left w:val="none" w:sz="0" w:space="0" w:color="auto"/>
            <w:bottom w:val="none" w:sz="0" w:space="0" w:color="auto"/>
            <w:right w:val="none" w:sz="0" w:space="0" w:color="auto"/>
          </w:divBdr>
        </w:div>
        <w:div w:id="1026713655">
          <w:marLeft w:val="480"/>
          <w:marRight w:val="0"/>
          <w:marTop w:val="0"/>
          <w:marBottom w:val="0"/>
          <w:divBdr>
            <w:top w:val="none" w:sz="0" w:space="0" w:color="auto"/>
            <w:left w:val="none" w:sz="0" w:space="0" w:color="auto"/>
            <w:bottom w:val="none" w:sz="0" w:space="0" w:color="auto"/>
            <w:right w:val="none" w:sz="0" w:space="0" w:color="auto"/>
          </w:divBdr>
        </w:div>
        <w:div w:id="885217581">
          <w:marLeft w:val="480"/>
          <w:marRight w:val="0"/>
          <w:marTop w:val="0"/>
          <w:marBottom w:val="0"/>
          <w:divBdr>
            <w:top w:val="none" w:sz="0" w:space="0" w:color="auto"/>
            <w:left w:val="none" w:sz="0" w:space="0" w:color="auto"/>
            <w:bottom w:val="none" w:sz="0" w:space="0" w:color="auto"/>
            <w:right w:val="none" w:sz="0" w:space="0" w:color="auto"/>
          </w:divBdr>
        </w:div>
        <w:div w:id="690228273">
          <w:marLeft w:val="480"/>
          <w:marRight w:val="0"/>
          <w:marTop w:val="0"/>
          <w:marBottom w:val="0"/>
          <w:divBdr>
            <w:top w:val="none" w:sz="0" w:space="0" w:color="auto"/>
            <w:left w:val="none" w:sz="0" w:space="0" w:color="auto"/>
            <w:bottom w:val="none" w:sz="0" w:space="0" w:color="auto"/>
            <w:right w:val="none" w:sz="0" w:space="0" w:color="auto"/>
          </w:divBdr>
        </w:div>
        <w:div w:id="1030179155">
          <w:marLeft w:val="480"/>
          <w:marRight w:val="0"/>
          <w:marTop w:val="0"/>
          <w:marBottom w:val="0"/>
          <w:divBdr>
            <w:top w:val="none" w:sz="0" w:space="0" w:color="auto"/>
            <w:left w:val="none" w:sz="0" w:space="0" w:color="auto"/>
            <w:bottom w:val="none" w:sz="0" w:space="0" w:color="auto"/>
            <w:right w:val="none" w:sz="0" w:space="0" w:color="auto"/>
          </w:divBdr>
        </w:div>
        <w:div w:id="207883988">
          <w:marLeft w:val="480"/>
          <w:marRight w:val="0"/>
          <w:marTop w:val="0"/>
          <w:marBottom w:val="0"/>
          <w:divBdr>
            <w:top w:val="none" w:sz="0" w:space="0" w:color="auto"/>
            <w:left w:val="none" w:sz="0" w:space="0" w:color="auto"/>
            <w:bottom w:val="none" w:sz="0" w:space="0" w:color="auto"/>
            <w:right w:val="none" w:sz="0" w:space="0" w:color="auto"/>
          </w:divBdr>
        </w:div>
        <w:div w:id="1948123475">
          <w:marLeft w:val="480"/>
          <w:marRight w:val="0"/>
          <w:marTop w:val="0"/>
          <w:marBottom w:val="0"/>
          <w:divBdr>
            <w:top w:val="none" w:sz="0" w:space="0" w:color="auto"/>
            <w:left w:val="none" w:sz="0" w:space="0" w:color="auto"/>
            <w:bottom w:val="none" w:sz="0" w:space="0" w:color="auto"/>
            <w:right w:val="none" w:sz="0" w:space="0" w:color="auto"/>
          </w:divBdr>
        </w:div>
        <w:div w:id="1492939175">
          <w:marLeft w:val="480"/>
          <w:marRight w:val="0"/>
          <w:marTop w:val="0"/>
          <w:marBottom w:val="0"/>
          <w:divBdr>
            <w:top w:val="none" w:sz="0" w:space="0" w:color="auto"/>
            <w:left w:val="none" w:sz="0" w:space="0" w:color="auto"/>
            <w:bottom w:val="none" w:sz="0" w:space="0" w:color="auto"/>
            <w:right w:val="none" w:sz="0" w:space="0" w:color="auto"/>
          </w:divBdr>
        </w:div>
        <w:div w:id="1024091649">
          <w:marLeft w:val="480"/>
          <w:marRight w:val="0"/>
          <w:marTop w:val="0"/>
          <w:marBottom w:val="0"/>
          <w:divBdr>
            <w:top w:val="none" w:sz="0" w:space="0" w:color="auto"/>
            <w:left w:val="none" w:sz="0" w:space="0" w:color="auto"/>
            <w:bottom w:val="none" w:sz="0" w:space="0" w:color="auto"/>
            <w:right w:val="none" w:sz="0" w:space="0" w:color="auto"/>
          </w:divBdr>
        </w:div>
        <w:div w:id="1779520058">
          <w:marLeft w:val="480"/>
          <w:marRight w:val="0"/>
          <w:marTop w:val="0"/>
          <w:marBottom w:val="0"/>
          <w:divBdr>
            <w:top w:val="none" w:sz="0" w:space="0" w:color="auto"/>
            <w:left w:val="none" w:sz="0" w:space="0" w:color="auto"/>
            <w:bottom w:val="none" w:sz="0" w:space="0" w:color="auto"/>
            <w:right w:val="none" w:sz="0" w:space="0" w:color="auto"/>
          </w:divBdr>
        </w:div>
        <w:div w:id="485165160">
          <w:marLeft w:val="480"/>
          <w:marRight w:val="0"/>
          <w:marTop w:val="0"/>
          <w:marBottom w:val="0"/>
          <w:divBdr>
            <w:top w:val="none" w:sz="0" w:space="0" w:color="auto"/>
            <w:left w:val="none" w:sz="0" w:space="0" w:color="auto"/>
            <w:bottom w:val="none" w:sz="0" w:space="0" w:color="auto"/>
            <w:right w:val="none" w:sz="0" w:space="0" w:color="auto"/>
          </w:divBdr>
        </w:div>
        <w:div w:id="131408892">
          <w:marLeft w:val="480"/>
          <w:marRight w:val="0"/>
          <w:marTop w:val="0"/>
          <w:marBottom w:val="0"/>
          <w:divBdr>
            <w:top w:val="none" w:sz="0" w:space="0" w:color="auto"/>
            <w:left w:val="none" w:sz="0" w:space="0" w:color="auto"/>
            <w:bottom w:val="none" w:sz="0" w:space="0" w:color="auto"/>
            <w:right w:val="none" w:sz="0" w:space="0" w:color="auto"/>
          </w:divBdr>
        </w:div>
        <w:div w:id="159464394">
          <w:marLeft w:val="480"/>
          <w:marRight w:val="0"/>
          <w:marTop w:val="0"/>
          <w:marBottom w:val="0"/>
          <w:divBdr>
            <w:top w:val="none" w:sz="0" w:space="0" w:color="auto"/>
            <w:left w:val="none" w:sz="0" w:space="0" w:color="auto"/>
            <w:bottom w:val="none" w:sz="0" w:space="0" w:color="auto"/>
            <w:right w:val="none" w:sz="0" w:space="0" w:color="auto"/>
          </w:divBdr>
        </w:div>
        <w:div w:id="1403481102">
          <w:marLeft w:val="480"/>
          <w:marRight w:val="0"/>
          <w:marTop w:val="0"/>
          <w:marBottom w:val="0"/>
          <w:divBdr>
            <w:top w:val="none" w:sz="0" w:space="0" w:color="auto"/>
            <w:left w:val="none" w:sz="0" w:space="0" w:color="auto"/>
            <w:bottom w:val="none" w:sz="0" w:space="0" w:color="auto"/>
            <w:right w:val="none" w:sz="0" w:space="0" w:color="auto"/>
          </w:divBdr>
        </w:div>
        <w:div w:id="263540219">
          <w:marLeft w:val="480"/>
          <w:marRight w:val="0"/>
          <w:marTop w:val="0"/>
          <w:marBottom w:val="0"/>
          <w:divBdr>
            <w:top w:val="none" w:sz="0" w:space="0" w:color="auto"/>
            <w:left w:val="none" w:sz="0" w:space="0" w:color="auto"/>
            <w:bottom w:val="none" w:sz="0" w:space="0" w:color="auto"/>
            <w:right w:val="none" w:sz="0" w:space="0" w:color="auto"/>
          </w:divBdr>
        </w:div>
        <w:div w:id="1016539056">
          <w:marLeft w:val="480"/>
          <w:marRight w:val="0"/>
          <w:marTop w:val="0"/>
          <w:marBottom w:val="0"/>
          <w:divBdr>
            <w:top w:val="none" w:sz="0" w:space="0" w:color="auto"/>
            <w:left w:val="none" w:sz="0" w:space="0" w:color="auto"/>
            <w:bottom w:val="none" w:sz="0" w:space="0" w:color="auto"/>
            <w:right w:val="none" w:sz="0" w:space="0" w:color="auto"/>
          </w:divBdr>
        </w:div>
        <w:div w:id="694968226">
          <w:marLeft w:val="480"/>
          <w:marRight w:val="0"/>
          <w:marTop w:val="0"/>
          <w:marBottom w:val="0"/>
          <w:divBdr>
            <w:top w:val="none" w:sz="0" w:space="0" w:color="auto"/>
            <w:left w:val="none" w:sz="0" w:space="0" w:color="auto"/>
            <w:bottom w:val="none" w:sz="0" w:space="0" w:color="auto"/>
            <w:right w:val="none" w:sz="0" w:space="0" w:color="auto"/>
          </w:divBdr>
        </w:div>
        <w:div w:id="1958444743">
          <w:marLeft w:val="480"/>
          <w:marRight w:val="0"/>
          <w:marTop w:val="0"/>
          <w:marBottom w:val="0"/>
          <w:divBdr>
            <w:top w:val="none" w:sz="0" w:space="0" w:color="auto"/>
            <w:left w:val="none" w:sz="0" w:space="0" w:color="auto"/>
            <w:bottom w:val="none" w:sz="0" w:space="0" w:color="auto"/>
            <w:right w:val="none" w:sz="0" w:space="0" w:color="auto"/>
          </w:divBdr>
        </w:div>
        <w:div w:id="960920898">
          <w:marLeft w:val="480"/>
          <w:marRight w:val="0"/>
          <w:marTop w:val="0"/>
          <w:marBottom w:val="0"/>
          <w:divBdr>
            <w:top w:val="none" w:sz="0" w:space="0" w:color="auto"/>
            <w:left w:val="none" w:sz="0" w:space="0" w:color="auto"/>
            <w:bottom w:val="none" w:sz="0" w:space="0" w:color="auto"/>
            <w:right w:val="none" w:sz="0" w:space="0" w:color="auto"/>
          </w:divBdr>
        </w:div>
        <w:div w:id="178737998">
          <w:marLeft w:val="480"/>
          <w:marRight w:val="0"/>
          <w:marTop w:val="0"/>
          <w:marBottom w:val="0"/>
          <w:divBdr>
            <w:top w:val="none" w:sz="0" w:space="0" w:color="auto"/>
            <w:left w:val="none" w:sz="0" w:space="0" w:color="auto"/>
            <w:bottom w:val="none" w:sz="0" w:space="0" w:color="auto"/>
            <w:right w:val="none" w:sz="0" w:space="0" w:color="auto"/>
          </w:divBdr>
        </w:div>
        <w:div w:id="2121215373">
          <w:marLeft w:val="480"/>
          <w:marRight w:val="0"/>
          <w:marTop w:val="0"/>
          <w:marBottom w:val="0"/>
          <w:divBdr>
            <w:top w:val="none" w:sz="0" w:space="0" w:color="auto"/>
            <w:left w:val="none" w:sz="0" w:space="0" w:color="auto"/>
            <w:bottom w:val="none" w:sz="0" w:space="0" w:color="auto"/>
            <w:right w:val="none" w:sz="0" w:space="0" w:color="auto"/>
          </w:divBdr>
        </w:div>
        <w:div w:id="434635038">
          <w:marLeft w:val="480"/>
          <w:marRight w:val="0"/>
          <w:marTop w:val="0"/>
          <w:marBottom w:val="0"/>
          <w:divBdr>
            <w:top w:val="none" w:sz="0" w:space="0" w:color="auto"/>
            <w:left w:val="none" w:sz="0" w:space="0" w:color="auto"/>
            <w:bottom w:val="none" w:sz="0" w:space="0" w:color="auto"/>
            <w:right w:val="none" w:sz="0" w:space="0" w:color="auto"/>
          </w:divBdr>
        </w:div>
        <w:div w:id="2000226499">
          <w:marLeft w:val="480"/>
          <w:marRight w:val="0"/>
          <w:marTop w:val="0"/>
          <w:marBottom w:val="0"/>
          <w:divBdr>
            <w:top w:val="none" w:sz="0" w:space="0" w:color="auto"/>
            <w:left w:val="none" w:sz="0" w:space="0" w:color="auto"/>
            <w:bottom w:val="none" w:sz="0" w:space="0" w:color="auto"/>
            <w:right w:val="none" w:sz="0" w:space="0" w:color="auto"/>
          </w:divBdr>
        </w:div>
        <w:div w:id="839657167">
          <w:marLeft w:val="480"/>
          <w:marRight w:val="0"/>
          <w:marTop w:val="0"/>
          <w:marBottom w:val="0"/>
          <w:divBdr>
            <w:top w:val="none" w:sz="0" w:space="0" w:color="auto"/>
            <w:left w:val="none" w:sz="0" w:space="0" w:color="auto"/>
            <w:bottom w:val="none" w:sz="0" w:space="0" w:color="auto"/>
            <w:right w:val="none" w:sz="0" w:space="0" w:color="auto"/>
          </w:divBdr>
        </w:div>
        <w:div w:id="1468862738">
          <w:marLeft w:val="480"/>
          <w:marRight w:val="0"/>
          <w:marTop w:val="0"/>
          <w:marBottom w:val="0"/>
          <w:divBdr>
            <w:top w:val="none" w:sz="0" w:space="0" w:color="auto"/>
            <w:left w:val="none" w:sz="0" w:space="0" w:color="auto"/>
            <w:bottom w:val="none" w:sz="0" w:space="0" w:color="auto"/>
            <w:right w:val="none" w:sz="0" w:space="0" w:color="auto"/>
          </w:divBdr>
        </w:div>
        <w:div w:id="1909463268">
          <w:marLeft w:val="480"/>
          <w:marRight w:val="0"/>
          <w:marTop w:val="0"/>
          <w:marBottom w:val="0"/>
          <w:divBdr>
            <w:top w:val="none" w:sz="0" w:space="0" w:color="auto"/>
            <w:left w:val="none" w:sz="0" w:space="0" w:color="auto"/>
            <w:bottom w:val="none" w:sz="0" w:space="0" w:color="auto"/>
            <w:right w:val="none" w:sz="0" w:space="0" w:color="auto"/>
          </w:divBdr>
        </w:div>
        <w:div w:id="1827087346">
          <w:marLeft w:val="480"/>
          <w:marRight w:val="0"/>
          <w:marTop w:val="0"/>
          <w:marBottom w:val="0"/>
          <w:divBdr>
            <w:top w:val="none" w:sz="0" w:space="0" w:color="auto"/>
            <w:left w:val="none" w:sz="0" w:space="0" w:color="auto"/>
            <w:bottom w:val="none" w:sz="0" w:space="0" w:color="auto"/>
            <w:right w:val="none" w:sz="0" w:space="0" w:color="auto"/>
          </w:divBdr>
        </w:div>
        <w:div w:id="481119113">
          <w:marLeft w:val="480"/>
          <w:marRight w:val="0"/>
          <w:marTop w:val="0"/>
          <w:marBottom w:val="0"/>
          <w:divBdr>
            <w:top w:val="none" w:sz="0" w:space="0" w:color="auto"/>
            <w:left w:val="none" w:sz="0" w:space="0" w:color="auto"/>
            <w:bottom w:val="none" w:sz="0" w:space="0" w:color="auto"/>
            <w:right w:val="none" w:sz="0" w:space="0" w:color="auto"/>
          </w:divBdr>
        </w:div>
        <w:div w:id="1988243480">
          <w:marLeft w:val="480"/>
          <w:marRight w:val="0"/>
          <w:marTop w:val="0"/>
          <w:marBottom w:val="0"/>
          <w:divBdr>
            <w:top w:val="none" w:sz="0" w:space="0" w:color="auto"/>
            <w:left w:val="none" w:sz="0" w:space="0" w:color="auto"/>
            <w:bottom w:val="none" w:sz="0" w:space="0" w:color="auto"/>
            <w:right w:val="none" w:sz="0" w:space="0" w:color="auto"/>
          </w:divBdr>
        </w:div>
        <w:div w:id="632564533">
          <w:marLeft w:val="480"/>
          <w:marRight w:val="0"/>
          <w:marTop w:val="0"/>
          <w:marBottom w:val="0"/>
          <w:divBdr>
            <w:top w:val="none" w:sz="0" w:space="0" w:color="auto"/>
            <w:left w:val="none" w:sz="0" w:space="0" w:color="auto"/>
            <w:bottom w:val="none" w:sz="0" w:space="0" w:color="auto"/>
            <w:right w:val="none" w:sz="0" w:space="0" w:color="auto"/>
          </w:divBdr>
        </w:div>
        <w:div w:id="917053877">
          <w:marLeft w:val="480"/>
          <w:marRight w:val="0"/>
          <w:marTop w:val="0"/>
          <w:marBottom w:val="0"/>
          <w:divBdr>
            <w:top w:val="none" w:sz="0" w:space="0" w:color="auto"/>
            <w:left w:val="none" w:sz="0" w:space="0" w:color="auto"/>
            <w:bottom w:val="none" w:sz="0" w:space="0" w:color="auto"/>
            <w:right w:val="none" w:sz="0" w:space="0" w:color="auto"/>
          </w:divBdr>
        </w:div>
        <w:div w:id="735395755">
          <w:marLeft w:val="480"/>
          <w:marRight w:val="0"/>
          <w:marTop w:val="0"/>
          <w:marBottom w:val="0"/>
          <w:divBdr>
            <w:top w:val="none" w:sz="0" w:space="0" w:color="auto"/>
            <w:left w:val="none" w:sz="0" w:space="0" w:color="auto"/>
            <w:bottom w:val="none" w:sz="0" w:space="0" w:color="auto"/>
            <w:right w:val="none" w:sz="0" w:space="0" w:color="auto"/>
          </w:divBdr>
        </w:div>
        <w:div w:id="414858022">
          <w:marLeft w:val="480"/>
          <w:marRight w:val="0"/>
          <w:marTop w:val="0"/>
          <w:marBottom w:val="0"/>
          <w:divBdr>
            <w:top w:val="none" w:sz="0" w:space="0" w:color="auto"/>
            <w:left w:val="none" w:sz="0" w:space="0" w:color="auto"/>
            <w:bottom w:val="none" w:sz="0" w:space="0" w:color="auto"/>
            <w:right w:val="none" w:sz="0" w:space="0" w:color="auto"/>
          </w:divBdr>
        </w:div>
        <w:div w:id="1175802458">
          <w:marLeft w:val="480"/>
          <w:marRight w:val="0"/>
          <w:marTop w:val="0"/>
          <w:marBottom w:val="0"/>
          <w:divBdr>
            <w:top w:val="none" w:sz="0" w:space="0" w:color="auto"/>
            <w:left w:val="none" w:sz="0" w:space="0" w:color="auto"/>
            <w:bottom w:val="none" w:sz="0" w:space="0" w:color="auto"/>
            <w:right w:val="none" w:sz="0" w:space="0" w:color="auto"/>
          </w:divBdr>
        </w:div>
        <w:div w:id="1705667846">
          <w:marLeft w:val="480"/>
          <w:marRight w:val="0"/>
          <w:marTop w:val="0"/>
          <w:marBottom w:val="0"/>
          <w:divBdr>
            <w:top w:val="none" w:sz="0" w:space="0" w:color="auto"/>
            <w:left w:val="none" w:sz="0" w:space="0" w:color="auto"/>
            <w:bottom w:val="none" w:sz="0" w:space="0" w:color="auto"/>
            <w:right w:val="none" w:sz="0" w:space="0" w:color="auto"/>
          </w:divBdr>
        </w:div>
        <w:div w:id="552817191">
          <w:marLeft w:val="480"/>
          <w:marRight w:val="0"/>
          <w:marTop w:val="0"/>
          <w:marBottom w:val="0"/>
          <w:divBdr>
            <w:top w:val="none" w:sz="0" w:space="0" w:color="auto"/>
            <w:left w:val="none" w:sz="0" w:space="0" w:color="auto"/>
            <w:bottom w:val="none" w:sz="0" w:space="0" w:color="auto"/>
            <w:right w:val="none" w:sz="0" w:space="0" w:color="auto"/>
          </w:divBdr>
        </w:div>
        <w:div w:id="1113598751">
          <w:marLeft w:val="480"/>
          <w:marRight w:val="0"/>
          <w:marTop w:val="0"/>
          <w:marBottom w:val="0"/>
          <w:divBdr>
            <w:top w:val="none" w:sz="0" w:space="0" w:color="auto"/>
            <w:left w:val="none" w:sz="0" w:space="0" w:color="auto"/>
            <w:bottom w:val="none" w:sz="0" w:space="0" w:color="auto"/>
            <w:right w:val="none" w:sz="0" w:space="0" w:color="auto"/>
          </w:divBdr>
        </w:div>
        <w:div w:id="1194078225">
          <w:marLeft w:val="480"/>
          <w:marRight w:val="0"/>
          <w:marTop w:val="0"/>
          <w:marBottom w:val="0"/>
          <w:divBdr>
            <w:top w:val="none" w:sz="0" w:space="0" w:color="auto"/>
            <w:left w:val="none" w:sz="0" w:space="0" w:color="auto"/>
            <w:bottom w:val="none" w:sz="0" w:space="0" w:color="auto"/>
            <w:right w:val="none" w:sz="0" w:space="0" w:color="auto"/>
          </w:divBdr>
        </w:div>
        <w:div w:id="478427216">
          <w:marLeft w:val="480"/>
          <w:marRight w:val="0"/>
          <w:marTop w:val="0"/>
          <w:marBottom w:val="0"/>
          <w:divBdr>
            <w:top w:val="none" w:sz="0" w:space="0" w:color="auto"/>
            <w:left w:val="none" w:sz="0" w:space="0" w:color="auto"/>
            <w:bottom w:val="none" w:sz="0" w:space="0" w:color="auto"/>
            <w:right w:val="none" w:sz="0" w:space="0" w:color="auto"/>
          </w:divBdr>
        </w:div>
        <w:div w:id="1643920417">
          <w:marLeft w:val="480"/>
          <w:marRight w:val="0"/>
          <w:marTop w:val="0"/>
          <w:marBottom w:val="0"/>
          <w:divBdr>
            <w:top w:val="none" w:sz="0" w:space="0" w:color="auto"/>
            <w:left w:val="none" w:sz="0" w:space="0" w:color="auto"/>
            <w:bottom w:val="none" w:sz="0" w:space="0" w:color="auto"/>
            <w:right w:val="none" w:sz="0" w:space="0" w:color="auto"/>
          </w:divBdr>
        </w:div>
        <w:div w:id="1300301652">
          <w:marLeft w:val="480"/>
          <w:marRight w:val="0"/>
          <w:marTop w:val="0"/>
          <w:marBottom w:val="0"/>
          <w:divBdr>
            <w:top w:val="none" w:sz="0" w:space="0" w:color="auto"/>
            <w:left w:val="none" w:sz="0" w:space="0" w:color="auto"/>
            <w:bottom w:val="none" w:sz="0" w:space="0" w:color="auto"/>
            <w:right w:val="none" w:sz="0" w:space="0" w:color="auto"/>
          </w:divBdr>
        </w:div>
        <w:div w:id="683895654">
          <w:marLeft w:val="480"/>
          <w:marRight w:val="0"/>
          <w:marTop w:val="0"/>
          <w:marBottom w:val="0"/>
          <w:divBdr>
            <w:top w:val="none" w:sz="0" w:space="0" w:color="auto"/>
            <w:left w:val="none" w:sz="0" w:space="0" w:color="auto"/>
            <w:bottom w:val="none" w:sz="0" w:space="0" w:color="auto"/>
            <w:right w:val="none" w:sz="0" w:space="0" w:color="auto"/>
          </w:divBdr>
        </w:div>
        <w:div w:id="1664043994">
          <w:marLeft w:val="480"/>
          <w:marRight w:val="0"/>
          <w:marTop w:val="0"/>
          <w:marBottom w:val="0"/>
          <w:divBdr>
            <w:top w:val="none" w:sz="0" w:space="0" w:color="auto"/>
            <w:left w:val="none" w:sz="0" w:space="0" w:color="auto"/>
            <w:bottom w:val="none" w:sz="0" w:space="0" w:color="auto"/>
            <w:right w:val="none" w:sz="0" w:space="0" w:color="auto"/>
          </w:divBdr>
        </w:div>
        <w:div w:id="417555925">
          <w:marLeft w:val="480"/>
          <w:marRight w:val="0"/>
          <w:marTop w:val="0"/>
          <w:marBottom w:val="0"/>
          <w:divBdr>
            <w:top w:val="none" w:sz="0" w:space="0" w:color="auto"/>
            <w:left w:val="none" w:sz="0" w:space="0" w:color="auto"/>
            <w:bottom w:val="none" w:sz="0" w:space="0" w:color="auto"/>
            <w:right w:val="none" w:sz="0" w:space="0" w:color="auto"/>
          </w:divBdr>
        </w:div>
        <w:div w:id="1116099475">
          <w:marLeft w:val="480"/>
          <w:marRight w:val="0"/>
          <w:marTop w:val="0"/>
          <w:marBottom w:val="0"/>
          <w:divBdr>
            <w:top w:val="none" w:sz="0" w:space="0" w:color="auto"/>
            <w:left w:val="none" w:sz="0" w:space="0" w:color="auto"/>
            <w:bottom w:val="none" w:sz="0" w:space="0" w:color="auto"/>
            <w:right w:val="none" w:sz="0" w:space="0" w:color="auto"/>
          </w:divBdr>
        </w:div>
        <w:div w:id="1411611472">
          <w:marLeft w:val="480"/>
          <w:marRight w:val="0"/>
          <w:marTop w:val="0"/>
          <w:marBottom w:val="0"/>
          <w:divBdr>
            <w:top w:val="none" w:sz="0" w:space="0" w:color="auto"/>
            <w:left w:val="none" w:sz="0" w:space="0" w:color="auto"/>
            <w:bottom w:val="none" w:sz="0" w:space="0" w:color="auto"/>
            <w:right w:val="none" w:sz="0" w:space="0" w:color="auto"/>
          </w:divBdr>
        </w:div>
        <w:div w:id="1715152937">
          <w:marLeft w:val="480"/>
          <w:marRight w:val="0"/>
          <w:marTop w:val="0"/>
          <w:marBottom w:val="0"/>
          <w:divBdr>
            <w:top w:val="none" w:sz="0" w:space="0" w:color="auto"/>
            <w:left w:val="none" w:sz="0" w:space="0" w:color="auto"/>
            <w:bottom w:val="none" w:sz="0" w:space="0" w:color="auto"/>
            <w:right w:val="none" w:sz="0" w:space="0" w:color="auto"/>
          </w:divBdr>
        </w:div>
        <w:div w:id="836457317">
          <w:marLeft w:val="480"/>
          <w:marRight w:val="0"/>
          <w:marTop w:val="0"/>
          <w:marBottom w:val="0"/>
          <w:divBdr>
            <w:top w:val="none" w:sz="0" w:space="0" w:color="auto"/>
            <w:left w:val="none" w:sz="0" w:space="0" w:color="auto"/>
            <w:bottom w:val="none" w:sz="0" w:space="0" w:color="auto"/>
            <w:right w:val="none" w:sz="0" w:space="0" w:color="auto"/>
          </w:divBdr>
        </w:div>
        <w:div w:id="2064206890">
          <w:marLeft w:val="480"/>
          <w:marRight w:val="0"/>
          <w:marTop w:val="0"/>
          <w:marBottom w:val="0"/>
          <w:divBdr>
            <w:top w:val="none" w:sz="0" w:space="0" w:color="auto"/>
            <w:left w:val="none" w:sz="0" w:space="0" w:color="auto"/>
            <w:bottom w:val="none" w:sz="0" w:space="0" w:color="auto"/>
            <w:right w:val="none" w:sz="0" w:space="0" w:color="auto"/>
          </w:divBdr>
        </w:div>
        <w:div w:id="2118596155">
          <w:marLeft w:val="480"/>
          <w:marRight w:val="0"/>
          <w:marTop w:val="0"/>
          <w:marBottom w:val="0"/>
          <w:divBdr>
            <w:top w:val="none" w:sz="0" w:space="0" w:color="auto"/>
            <w:left w:val="none" w:sz="0" w:space="0" w:color="auto"/>
            <w:bottom w:val="none" w:sz="0" w:space="0" w:color="auto"/>
            <w:right w:val="none" w:sz="0" w:space="0" w:color="auto"/>
          </w:divBdr>
        </w:div>
        <w:div w:id="30805784">
          <w:marLeft w:val="480"/>
          <w:marRight w:val="0"/>
          <w:marTop w:val="0"/>
          <w:marBottom w:val="0"/>
          <w:divBdr>
            <w:top w:val="none" w:sz="0" w:space="0" w:color="auto"/>
            <w:left w:val="none" w:sz="0" w:space="0" w:color="auto"/>
            <w:bottom w:val="none" w:sz="0" w:space="0" w:color="auto"/>
            <w:right w:val="none" w:sz="0" w:space="0" w:color="auto"/>
          </w:divBdr>
        </w:div>
        <w:div w:id="397437136">
          <w:marLeft w:val="480"/>
          <w:marRight w:val="0"/>
          <w:marTop w:val="0"/>
          <w:marBottom w:val="0"/>
          <w:divBdr>
            <w:top w:val="none" w:sz="0" w:space="0" w:color="auto"/>
            <w:left w:val="none" w:sz="0" w:space="0" w:color="auto"/>
            <w:bottom w:val="none" w:sz="0" w:space="0" w:color="auto"/>
            <w:right w:val="none" w:sz="0" w:space="0" w:color="auto"/>
          </w:divBdr>
        </w:div>
        <w:div w:id="517818370">
          <w:marLeft w:val="480"/>
          <w:marRight w:val="0"/>
          <w:marTop w:val="0"/>
          <w:marBottom w:val="0"/>
          <w:divBdr>
            <w:top w:val="none" w:sz="0" w:space="0" w:color="auto"/>
            <w:left w:val="none" w:sz="0" w:space="0" w:color="auto"/>
            <w:bottom w:val="none" w:sz="0" w:space="0" w:color="auto"/>
            <w:right w:val="none" w:sz="0" w:space="0" w:color="auto"/>
          </w:divBdr>
        </w:div>
        <w:div w:id="275916691">
          <w:marLeft w:val="480"/>
          <w:marRight w:val="0"/>
          <w:marTop w:val="0"/>
          <w:marBottom w:val="0"/>
          <w:divBdr>
            <w:top w:val="none" w:sz="0" w:space="0" w:color="auto"/>
            <w:left w:val="none" w:sz="0" w:space="0" w:color="auto"/>
            <w:bottom w:val="none" w:sz="0" w:space="0" w:color="auto"/>
            <w:right w:val="none" w:sz="0" w:space="0" w:color="auto"/>
          </w:divBdr>
        </w:div>
        <w:div w:id="1191996264">
          <w:marLeft w:val="480"/>
          <w:marRight w:val="0"/>
          <w:marTop w:val="0"/>
          <w:marBottom w:val="0"/>
          <w:divBdr>
            <w:top w:val="none" w:sz="0" w:space="0" w:color="auto"/>
            <w:left w:val="none" w:sz="0" w:space="0" w:color="auto"/>
            <w:bottom w:val="none" w:sz="0" w:space="0" w:color="auto"/>
            <w:right w:val="none" w:sz="0" w:space="0" w:color="auto"/>
          </w:divBdr>
        </w:div>
        <w:div w:id="623344993">
          <w:marLeft w:val="480"/>
          <w:marRight w:val="0"/>
          <w:marTop w:val="0"/>
          <w:marBottom w:val="0"/>
          <w:divBdr>
            <w:top w:val="none" w:sz="0" w:space="0" w:color="auto"/>
            <w:left w:val="none" w:sz="0" w:space="0" w:color="auto"/>
            <w:bottom w:val="none" w:sz="0" w:space="0" w:color="auto"/>
            <w:right w:val="none" w:sz="0" w:space="0" w:color="auto"/>
          </w:divBdr>
        </w:div>
        <w:div w:id="624123069">
          <w:marLeft w:val="480"/>
          <w:marRight w:val="0"/>
          <w:marTop w:val="0"/>
          <w:marBottom w:val="0"/>
          <w:divBdr>
            <w:top w:val="none" w:sz="0" w:space="0" w:color="auto"/>
            <w:left w:val="none" w:sz="0" w:space="0" w:color="auto"/>
            <w:bottom w:val="none" w:sz="0" w:space="0" w:color="auto"/>
            <w:right w:val="none" w:sz="0" w:space="0" w:color="auto"/>
          </w:divBdr>
        </w:div>
        <w:div w:id="1623268760">
          <w:marLeft w:val="480"/>
          <w:marRight w:val="0"/>
          <w:marTop w:val="0"/>
          <w:marBottom w:val="0"/>
          <w:divBdr>
            <w:top w:val="none" w:sz="0" w:space="0" w:color="auto"/>
            <w:left w:val="none" w:sz="0" w:space="0" w:color="auto"/>
            <w:bottom w:val="none" w:sz="0" w:space="0" w:color="auto"/>
            <w:right w:val="none" w:sz="0" w:space="0" w:color="auto"/>
          </w:divBdr>
        </w:div>
        <w:div w:id="1361738337">
          <w:marLeft w:val="480"/>
          <w:marRight w:val="0"/>
          <w:marTop w:val="0"/>
          <w:marBottom w:val="0"/>
          <w:divBdr>
            <w:top w:val="none" w:sz="0" w:space="0" w:color="auto"/>
            <w:left w:val="none" w:sz="0" w:space="0" w:color="auto"/>
            <w:bottom w:val="none" w:sz="0" w:space="0" w:color="auto"/>
            <w:right w:val="none" w:sz="0" w:space="0" w:color="auto"/>
          </w:divBdr>
        </w:div>
        <w:div w:id="195386743">
          <w:marLeft w:val="480"/>
          <w:marRight w:val="0"/>
          <w:marTop w:val="0"/>
          <w:marBottom w:val="0"/>
          <w:divBdr>
            <w:top w:val="none" w:sz="0" w:space="0" w:color="auto"/>
            <w:left w:val="none" w:sz="0" w:space="0" w:color="auto"/>
            <w:bottom w:val="none" w:sz="0" w:space="0" w:color="auto"/>
            <w:right w:val="none" w:sz="0" w:space="0" w:color="auto"/>
          </w:divBdr>
        </w:div>
      </w:divsChild>
    </w:div>
    <w:div w:id="829255751">
      <w:bodyDiv w:val="1"/>
      <w:marLeft w:val="0"/>
      <w:marRight w:val="0"/>
      <w:marTop w:val="0"/>
      <w:marBottom w:val="0"/>
      <w:divBdr>
        <w:top w:val="none" w:sz="0" w:space="0" w:color="auto"/>
        <w:left w:val="none" w:sz="0" w:space="0" w:color="auto"/>
        <w:bottom w:val="none" w:sz="0" w:space="0" w:color="auto"/>
        <w:right w:val="none" w:sz="0" w:space="0" w:color="auto"/>
      </w:divBdr>
    </w:div>
    <w:div w:id="829372155">
      <w:bodyDiv w:val="1"/>
      <w:marLeft w:val="0"/>
      <w:marRight w:val="0"/>
      <w:marTop w:val="0"/>
      <w:marBottom w:val="0"/>
      <w:divBdr>
        <w:top w:val="none" w:sz="0" w:space="0" w:color="auto"/>
        <w:left w:val="none" w:sz="0" w:space="0" w:color="auto"/>
        <w:bottom w:val="none" w:sz="0" w:space="0" w:color="auto"/>
        <w:right w:val="none" w:sz="0" w:space="0" w:color="auto"/>
      </w:divBdr>
    </w:div>
    <w:div w:id="829950591">
      <w:bodyDiv w:val="1"/>
      <w:marLeft w:val="0"/>
      <w:marRight w:val="0"/>
      <w:marTop w:val="0"/>
      <w:marBottom w:val="0"/>
      <w:divBdr>
        <w:top w:val="none" w:sz="0" w:space="0" w:color="auto"/>
        <w:left w:val="none" w:sz="0" w:space="0" w:color="auto"/>
        <w:bottom w:val="none" w:sz="0" w:space="0" w:color="auto"/>
        <w:right w:val="none" w:sz="0" w:space="0" w:color="auto"/>
      </w:divBdr>
    </w:div>
    <w:div w:id="830104556">
      <w:bodyDiv w:val="1"/>
      <w:marLeft w:val="0"/>
      <w:marRight w:val="0"/>
      <w:marTop w:val="0"/>
      <w:marBottom w:val="0"/>
      <w:divBdr>
        <w:top w:val="none" w:sz="0" w:space="0" w:color="auto"/>
        <w:left w:val="none" w:sz="0" w:space="0" w:color="auto"/>
        <w:bottom w:val="none" w:sz="0" w:space="0" w:color="auto"/>
        <w:right w:val="none" w:sz="0" w:space="0" w:color="auto"/>
      </w:divBdr>
    </w:div>
    <w:div w:id="830829798">
      <w:bodyDiv w:val="1"/>
      <w:marLeft w:val="0"/>
      <w:marRight w:val="0"/>
      <w:marTop w:val="0"/>
      <w:marBottom w:val="0"/>
      <w:divBdr>
        <w:top w:val="none" w:sz="0" w:space="0" w:color="auto"/>
        <w:left w:val="none" w:sz="0" w:space="0" w:color="auto"/>
        <w:bottom w:val="none" w:sz="0" w:space="0" w:color="auto"/>
        <w:right w:val="none" w:sz="0" w:space="0" w:color="auto"/>
      </w:divBdr>
    </w:div>
    <w:div w:id="830870011">
      <w:bodyDiv w:val="1"/>
      <w:marLeft w:val="0"/>
      <w:marRight w:val="0"/>
      <w:marTop w:val="0"/>
      <w:marBottom w:val="0"/>
      <w:divBdr>
        <w:top w:val="none" w:sz="0" w:space="0" w:color="auto"/>
        <w:left w:val="none" w:sz="0" w:space="0" w:color="auto"/>
        <w:bottom w:val="none" w:sz="0" w:space="0" w:color="auto"/>
        <w:right w:val="none" w:sz="0" w:space="0" w:color="auto"/>
      </w:divBdr>
    </w:div>
    <w:div w:id="831025031">
      <w:bodyDiv w:val="1"/>
      <w:marLeft w:val="0"/>
      <w:marRight w:val="0"/>
      <w:marTop w:val="0"/>
      <w:marBottom w:val="0"/>
      <w:divBdr>
        <w:top w:val="none" w:sz="0" w:space="0" w:color="auto"/>
        <w:left w:val="none" w:sz="0" w:space="0" w:color="auto"/>
        <w:bottom w:val="none" w:sz="0" w:space="0" w:color="auto"/>
        <w:right w:val="none" w:sz="0" w:space="0" w:color="auto"/>
      </w:divBdr>
    </w:div>
    <w:div w:id="831145014">
      <w:bodyDiv w:val="1"/>
      <w:marLeft w:val="0"/>
      <w:marRight w:val="0"/>
      <w:marTop w:val="0"/>
      <w:marBottom w:val="0"/>
      <w:divBdr>
        <w:top w:val="none" w:sz="0" w:space="0" w:color="auto"/>
        <w:left w:val="none" w:sz="0" w:space="0" w:color="auto"/>
        <w:bottom w:val="none" w:sz="0" w:space="0" w:color="auto"/>
        <w:right w:val="none" w:sz="0" w:space="0" w:color="auto"/>
      </w:divBdr>
    </w:div>
    <w:div w:id="831264128">
      <w:bodyDiv w:val="1"/>
      <w:marLeft w:val="0"/>
      <w:marRight w:val="0"/>
      <w:marTop w:val="0"/>
      <w:marBottom w:val="0"/>
      <w:divBdr>
        <w:top w:val="none" w:sz="0" w:space="0" w:color="auto"/>
        <w:left w:val="none" w:sz="0" w:space="0" w:color="auto"/>
        <w:bottom w:val="none" w:sz="0" w:space="0" w:color="auto"/>
        <w:right w:val="none" w:sz="0" w:space="0" w:color="auto"/>
      </w:divBdr>
    </w:div>
    <w:div w:id="831486459">
      <w:bodyDiv w:val="1"/>
      <w:marLeft w:val="0"/>
      <w:marRight w:val="0"/>
      <w:marTop w:val="0"/>
      <w:marBottom w:val="0"/>
      <w:divBdr>
        <w:top w:val="none" w:sz="0" w:space="0" w:color="auto"/>
        <w:left w:val="none" w:sz="0" w:space="0" w:color="auto"/>
        <w:bottom w:val="none" w:sz="0" w:space="0" w:color="auto"/>
        <w:right w:val="none" w:sz="0" w:space="0" w:color="auto"/>
      </w:divBdr>
    </w:div>
    <w:div w:id="831674594">
      <w:bodyDiv w:val="1"/>
      <w:marLeft w:val="0"/>
      <w:marRight w:val="0"/>
      <w:marTop w:val="0"/>
      <w:marBottom w:val="0"/>
      <w:divBdr>
        <w:top w:val="none" w:sz="0" w:space="0" w:color="auto"/>
        <w:left w:val="none" w:sz="0" w:space="0" w:color="auto"/>
        <w:bottom w:val="none" w:sz="0" w:space="0" w:color="auto"/>
        <w:right w:val="none" w:sz="0" w:space="0" w:color="auto"/>
      </w:divBdr>
    </w:div>
    <w:div w:id="831683262">
      <w:bodyDiv w:val="1"/>
      <w:marLeft w:val="0"/>
      <w:marRight w:val="0"/>
      <w:marTop w:val="0"/>
      <w:marBottom w:val="0"/>
      <w:divBdr>
        <w:top w:val="none" w:sz="0" w:space="0" w:color="auto"/>
        <w:left w:val="none" w:sz="0" w:space="0" w:color="auto"/>
        <w:bottom w:val="none" w:sz="0" w:space="0" w:color="auto"/>
        <w:right w:val="none" w:sz="0" w:space="0" w:color="auto"/>
      </w:divBdr>
      <w:divsChild>
        <w:div w:id="1987318094">
          <w:marLeft w:val="480"/>
          <w:marRight w:val="0"/>
          <w:marTop w:val="0"/>
          <w:marBottom w:val="0"/>
          <w:divBdr>
            <w:top w:val="none" w:sz="0" w:space="0" w:color="auto"/>
            <w:left w:val="none" w:sz="0" w:space="0" w:color="auto"/>
            <w:bottom w:val="none" w:sz="0" w:space="0" w:color="auto"/>
            <w:right w:val="none" w:sz="0" w:space="0" w:color="auto"/>
          </w:divBdr>
        </w:div>
        <w:div w:id="2096516862">
          <w:marLeft w:val="480"/>
          <w:marRight w:val="0"/>
          <w:marTop w:val="0"/>
          <w:marBottom w:val="0"/>
          <w:divBdr>
            <w:top w:val="none" w:sz="0" w:space="0" w:color="auto"/>
            <w:left w:val="none" w:sz="0" w:space="0" w:color="auto"/>
            <w:bottom w:val="none" w:sz="0" w:space="0" w:color="auto"/>
            <w:right w:val="none" w:sz="0" w:space="0" w:color="auto"/>
          </w:divBdr>
        </w:div>
        <w:div w:id="258491776">
          <w:marLeft w:val="480"/>
          <w:marRight w:val="0"/>
          <w:marTop w:val="0"/>
          <w:marBottom w:val="0"/>
          <w:divBdr>
            <w:top w:val="none" w:sz="0" w:space="0" w:color="auto"/>
            <w:left w:val="none" w:sz="0" w:space="0" w:color="auto"/>
            <w:bottom w:val="none" w:sz="0" w:space="0" w:color="auto"/>
            <w:right w:val="none" w:sz="0" w:space="0" w:color="auto"/>
          </w:divBdr>
        </w:div>
        <w:div w:id="1445151053">
          <w:marLeft w:val="480"/>
          <w:marRight w:val="0"/>
          <w:marTop w:val="0"/>
          <w:marBottom w:val="0"/>
          <w:divBdr>
            <w:top w:val="none" w:sz="0" w:space="0" w:color="auto"/>
            <w:left w:val="none" w:sz="0" w:space="0" w:color="auto"/>
            <w:bottom w:val="none" w:sz="0" w:space="0" w:color="auto"/>
            <w:right w:val="none" w:sz="0" w:space="0" w:color="auto"/>
          </w:divBdr>
        </w:div>
        <w:div w:id="1023283816">
          <w:marLeft w:val="480"/>
          <w:marRight w:val="0"/>
          <w:marTop w:val="0"/>
          <w:marBottom w:val="0"/>
          <w:divBdr>
            <w:top w:val="none" w:sz="0" w:space="0" w:color="auto"/>
            <w:left w:val="none" w:sz="0" w:space="0" w:color="auto"/>
            <w:bottom w:val="none" w:sz="0" w:space="0" w:color="auto"/>
            <w:right w:val="none" w:sz="0" w:space="0" w:color="auto"/>
          </w:divBdr>
        </w:div>
        <w:div w:id="971859335">
          <w:marLeft w:val="480"/>
          <w:marRight w:val="0"/>
          <w:marTop w:val="0"/>
          <w:marBottom w:val="0"/>
          <w:divBdr>
            <w:top w:val="none" w:sz="0" w:space="0" w:color="auto"/>
            <w:left w:val="none" w:sz="0" w:space="0" w:color="auto"/>
            <w:bottom w:val="none" w:sz="0" w:space="0" w:color="auto"/>
            <w:right w:val="none" w:sz="0" w:space="0" w:color="auto"/>
          </w:divBdr>
        </w:div>
        <w:div w:id="448398748">
          <w:marLeft w:val="480"/>
          <w:marRight w:val="0"/>
          <w:marTop w:val="0"/>
          <w:marBottom w:val="0"/>
          <w:divBdr>
            <w:top w:val="none" w:sz="0" w:space="0" w:color="auto"/>
            <w:left w:val="none" w:sz="0" w:space="0" w:color="auto"/>
            <w:bottom w:val="none" w:sz="0" w:space="0" w:color="auto"/>
            <w:right w:val="none" w:sz="0" w:space="0" w:color="auto"/>
          </w:divBdr>
        </w:div>
        <w:div w:id="1053039129">
          <w:marLeft w:val="480"/>
          <w:marRight w:val="0"/>
          <w:marTop w:val="0"/>
          <w:marBottom w:val="0"/>
          <w:divBdr>
            <w:top w:val="none" w:sz="0" w:space="0" w:color="auto"/>
            <w:left w:val="none" w:sz="0" w:space="0" w:color="auto"/>
            <w:bottom w:val="none" w:sz="0" w:space="0" w:color="auto"/>
            <w:right w:val="none" w:sz="0" w:space="0" w:color="auto"/>
          </w:divBdr>
        </w:div>
        <w:div w:id="1393968946">
          <w:marLeft w:val="480"/>
          <w:marRight w:val="0"/>
          <w:marTop w:val="0"/>
          <w:marBottom w:val="0"/>
          <w:divBdr>
            <w:top w:val="none" w:sz="0" w:space="0" w:color="auto"/>
            <w:left w:val="none" w:sz="0" w:space="0" w:color="auto"/>
            <w:bottom w:val="none" w:sz="0" w:space="0" w:color="auto"/>
            <w:right w:val="none" w:sz="0" w:space="0" w:color="auto"/>
          </w:divBdr>
        </w:div>
        <w:div w:id="1854952634">
          <w:marLeft w:val="480"/>
          <w:marRight w:val="0"/>
          <w:marTop w:val="0"/>
          <w:marBottom w:val="0"/>
          <w:divBdr>
            <w:top w:val="none" w:sz="0" w:space="0" w:color="auto"/>
            <w:left w:val="none" w:sz="0" w:space="0" w:color="auto"/>
            <w:bottom w:val="none" w:sz="0" w:space="0" w:color="auto"/>
            <w:right w:val="none" w:sz="0" w:space="0" w:color="auto"/>
          </w:divBdr>
        </w:div>
        <w:div w:id="343868999">
          <w:marLeft w:val="480"/>
          <w:marRight w:val="0"/>
          <w:marTop w:val="0"/>
          <w:marBottom w:val="0"/>
          <w:divBdr>
            <w:top w:val="none" w:sz="0" w:space="0" w:color="auto"/>
            <w:left w:val="none" w:sz="0" w:space="0" w:color="auto"/>
            <w:bottom w:val="none" w:sz="0" w:space="0" w:color="auto"/>
            <w:right w:val="none" w:sz="0" w:space="0" w:color="auto"/>
          </w:divBdr>
        </w:div>
        <w:div w:id="1594557389">
          <w:marLeft w:val="480"/>
          <w:marRight w:val="0"/>
          <w:marTop w:val="0"/>
          <w:marBottom w:val="0"/>
          <w:divBdr>
            <w:top w:val="none" w:sz="0" w:space="0" w:color="auto"/>
            <w:left w:val="none" w:sz="0" w:space="0" w:color="auto"/>
            <w:bottom w:val="none" w:sz="0" w:space="0" w:color="auto"/>
            <w:right w:val="none" w:sz="0" w:space="0" w:color="auto"/>
          </w:divBdr>
        </w:div>
        <w:div w:id="1424181647">
          <w:marLeft w:val="480"/>
          <w:marRight w:val="0"/>
          <w:marTop w:val="0"/>
          <w:marBottom w:val="0"/>
          <w:divBdr>
            <w:top w:val="none" w:sz="0" w:space="0" w:color="auto"/>
            <w:left w:val="none" w:sz="0" w:space="0" w:color="auto"/>
            <w:bottom w:val="none" w:sz="0" w:space="0" w:color="auto"/>
            <w:right w:val="none" w:sz="0" w:space="0" w:color="auto"/>
          </w:divBdr>
        </w:div>
        <w:div w:id="34937238">
          <w:marLeft w:val="480"/>
          <w:marRight w:val="0"/>
          <w:marTop w:val="0"/>
          <w:marBottom w:val="0"/>
          <w:divBdr>
            <w:top w:val="none" w:sz="0" w:space="0" w:color="auto"/>
            <w:left w:val="none" w:sz="0" w:space="0" w:color="auto"/>
            <w:bottom w:val="none" w:sz="0" w:space="0" w:color="auto"/>
            <w:right w:val="none" w:sz="0" w:space="0" w:color="auto"/>
          </w:divBdr>
        </w:div>
        <w:div w:id="381751500">
          <w:marLeft w:val="480"/>
          <w:marRight w:val="0"/>
          <w:marTop w:val="0"/>
          <w:marBottom w:val="0"/>
          <w:divBdr>
            <w:top w:val="none" w:sz="0" w:space="0" w:color="auto"/>
            <w:left w:val="none" w:sz="0" w:space="0" w:color="auto"/>
            <w:bottom w:val="none" w:sz="0" w:space="0" w:color="auto"/>
            <w:right w:val="none" w:sz="0" w:space="0" w:color="auto"/>
          </w:divBdr>
        </w:div>
        <w:div w:id="2145852967">
          <w:marLeft w:val="480"/>
          <w:marRight w:val="0"/>
          <w:marTop w:val="0"/>
          <w:marBottom w:val="0"/>
          <w:divBdr>
            <w:top w:val="none" w:sz="0" w:space="0" w:color="auto"/>
            <w:left w:val="none" w:sz="0" w:space="0" w:color="auto"/>
            <w:bottom w:val="none" w:sz="0" w:space="0" w:color="auto"/>
            <w:right w:val="none" w:sz="0" w:space="0" w:color="auto"/>
          </w:divBdr>
        </w:div>
        <w:div w:id="1407652444">
          <w:marLeft w:val="480"/>
          <w:marRight w:val="0"/>
          <w:marTop w:val="0"/>
          <w:marBottom w:val="0"/>
          <w:divBdr>
            <w:top w:val="none" w:sz="0" w:space="0" w:color="auto"/>
            <w:left w:val="none" w:sz="0" w:space="0" w:color="auto"/>
            <w:bottom w:val="none" w:sz="0" w:space="0" w:color="auto"/>
            <w:right w:val="none" w:sz="0" w:space="0" w:color="auto"/>
          </w:divBdr>
        </w:div>
        <w:div w:id="1805348593">
          <w:marLeft w:val="480"/>
          <w:marRight w:val="0"/>
          <w:marTop w:val="0"/>
          <w:marBottom w:val="0"/>
          <w:divBdr>
            <w:top w:val="none" w:sz="0" w:space="0" w:color="auto"/>
            <w:left w:val="none" w:sz="0" w:space="0" w:color="auto"/>
            <w:bottom w:val="none" w:sz="0" w:space="0" w:color="auto"/>
            <w:right w:val="none" w:sz="0" w:space="0" w:color="auto"/>
          </w:divBdr>
        </w:div>
        <w:div w:id="851183220">
          <w:marLeft w:val="480"/>
          <w:marRight w:val="0"/>
          <w:marTop w:val="0"/>
          <w:marBottom w:val="0"/>
          <w:divBdr>
            <w:top w:val="none" w:sz="0" w:space="0" w:color="auto"/>
            <w:left w:val="none" w:sz="0" w:space="0" w:color="auto"/>
            <w:bottom w:val="none" w:sz="0" w:space="0" w:color="auto"/>
            <w:right w:val="none" w:sz="0" w:space="0" w:color="auto"/>
          </w:divBdr>
        </w:div>
        <w:div w:id="441875586">
          <w:marLeft w:val="480"/>
          <w:marRight w:val="0"/>
          <w:marTop w:val="0"/>
          <w:marBottom w:val="0"/>
          <w:divBdr>
            <w:top w:val="none" w:sz="0" w:space="0" w:color="auto"/>
            <w:left w:val="none" w:sz="0" w:space="0" w:color="auto"/>
            <w:bottom w:val="none" w:sz="0" w:space="0" w:color="auto"/>
            <w:right w:val="none" w:sz="0" w:space="0" w:color="auto"/>
          </w:divBdr>
        </w:div>
        <w:div w:id="1127240018">
          <w:marLeft w:val="480"/>
          <w:marRight w:val="0"/>
          <w:marTop w:val="0"/>
          <w:marBottom w:val="0"/>
          <w:divBdr>
            <w:top w:val="none" w:sz="0" w:space="0" w:color="auto"/>
            <w:left w:val="none" w:sz="0" w:space="0" w:color="auto"/>
            <w:bottom w:val="none" w:sz="0" w:space="0" w:color="auto"/>
            <w:right w:val="none" w:sz="0" w:space="0" w:color="auto"/>
          </w:divBdr>
        </w:div>
        <w:div w:id="1318529810">
          <w:marLeft w:val="480"/>
          <w:marRight w:val="0"/>
          <w:marTop w:val="0"/>
          <w:marBottom w:val="0"/>
          <w:divBdr>
            <w:top w:val="none" w:sz="0" w:space="0" w:color="auto"/>
            <w:left w:val="none" w:sz="0" w:space="0" w:color="auto"/>
            <w:bottom w:val="none" w:sz="0" w:space="0" w:color="auto"/>
            <w:right w:val="none" w:sz="0" w:space="0" w:color="auto"/>
          </w:divBdr>
        </w:div>
        <w:div w:id="1907911582">
          <w:marLeft w:val="480"/>
          <w:marRight w:val="0"/>
          <w:marTop w:val="0"/>
          <w:marBottom w:val="0"/>
          <w:divBdr>
            <w:top w:val="none" w:sz="0" w:space="0" w:color="auto"/>
            <w:left w:val="none" w:sz="0" w:space="0" w:color="auto"/>
            <w:bottom w:val="none" w:sz="0" w:space="0" w:color="auto"/>
            <w:right w:val="none" w:sz="0" w:space="0" w:color="auto"/>
          </w:divBdr>
        </w:div>
        <w:div w:id="1024745989">
          <w:marLeft w:val="480"/>
          <w:marRight w:val="0"/>
          <w:marTop w:val="0"/>
          <w:marBottom w:val="0"/>
          <w:divBdr>
            <w:top w:val="none" w:sz="0" w:space="0" w:color="auto"/>
            <w:left w:val="none" w:sz="0" w:space="0" w:color="auto"/>
            <w:bottom w:val="none" w:sz="0" w:space="0" w:color="auto"/>
            <w:right w:val="none" w:sz="0" w:space="0" w:color="auto"/>
          </w:divBdr>
        </w:div>
        <w:div w:id="67919745">
          <w:marLeft w:val="480"/>
          <w:marRight w:val="0"/>
          <w:marTop w:val="0"/>
          <w:marBottom w:val="0"/>
          <w:divBdr>
            <w:top w:val="none" w:sz="0" w:space="0" w:color="auto"/>
            <w:left w:val="none" w:sz="0" w:space="0" w:color="auto"/>
            <w:bottom w:val="none" w:sz="0" w:space="0" w:color="auto"/>
            <w:right w:val="none" w:sz="0" w:space="0" w:color="auto"/>
          </w:divBdr>
        </w:div>
        <w:div w:id="2144035083">
          <w:marLeft w:val="480"/>
          <w:marRight w:val="0"/>
          <w:marTop w:val="0"/>
          <w:marBottom w:val="0"/>
          <w:divBdr>
            <w:top w:val="none" w:sz="0" w:space="0" w:color="auto"/>
            <w:left w:val="none" w:sz="0" w:space="0" w:color="auto"/>
            <w:bottom w:val="none" w:sz="0" w:space="0" w:color="auto"/>
            <w:right w:val="none" w:sz="0" w:space="0" w:color="auto"/>
          </w:divBdr>
        </w:div>
        <w:div w:id="221907960">
          <w:marLeft w:val="480"/>
          <w:marRight w:val="0"/>
          <w:marTop w:val="0"/>
          <w:marBottom w:val="0"/>
          <w:divBdr>
            <w:top w:val="none" w:sz="0" w:space="0" w:color="auto"/>
            <w:left w:val="none" w:sz="0" w:space="0" w:color="auto"/>
            <w:bottom w:val="none" w:sz="0" w:space="0" w:color="auto"/>
            <w:right w:val="none" w:sz="0" w:space="0" w:color="auto"/>
          </w:divBdr>
        </w:div>
        <w:div w:id="877471482">
          <w:marLeft w:val="480"/>
          <w:marRight w:val="0"/>
          <w:marTop w:val="0"/>
          <w:marBottom w:val="0"/>
          <w:divBdr>
            <w:top w:val="none" w:sz="0" w:space="0" w:color="auto"/>
            <w:left w:val="none" w:sz="0" w:space="0" w:color="auto"/>
            <w:bottom w:val="none" w:sz="0" w:space="0" w:color="auto"/>
            <w:right w:val="none" w:sz="0" w:space="0" w:color="auto"/>
          </w:divBdr>
        </w:div>
        <w:div w:id="1706368361">
          <w:marLeft w:val="480"/>
          <w:marRight w:val="0"/>
          <w:marTop w:val="0"/>
          <w:marBottom w:val="0"/>
          <w:divBdr>
            <w:top w:val="none" w:sz="0" w:space="0" w:color="auto"/>
            <w:left w:val="none" w:sz="0" w:space="0" w:color="auto"/>
            <w:bottom w:val="none" w:sz="0" w:space="0" w:color="auto"/>
            <w:right w:val="none" w:sz="0" w:space="0" w:color="auto"/>
          </w:divBdr>
        </w:div>
        <w:div w:id="1449159796">
          <w:marLeft w:val="480"/>
          <w:marRight w:val="0"/>
          <w:marTop w:val="0"/>
          <w:marBottom w:val="0"/>
          <w:divBdr>
            <w:top w:val="none" w:sz="0" w:space="0" w:color="auto"/>
            <w:left w:val="none" w:sz="0" w:space="0" w:color="auto"/>
            <w:bottom w:val="none" w:sz="0" w:space="0" w:color="auto"/>
            <w:right w:val="none" w:sz="0" w:space="0" w:color="auto"/>
          </w:divBdr>
        </w:div>
        <w:div w:id="1172992467">
          <w:marLeft w:val="480"/>
          <w:marRight w:val="0"/>
          <w:marTop w:val="0"/>
          <w:marBottom w:val="0"/>
          <w:divBdr>
            <w:top w:val="none" w:sz="0" w:space="0" w:color="auto"/>
            <w:left w:val="none" w:sz="0" w:space="0" w:color="auto"/>
            <w:bottom w:val="none" w:sz="0" w:space="0" w:color="auto"/>
            <w:right w:val="none" w:sz="0" w:space="0" w:color="auto"/>
          </w:divBdr>
        </w:div>
        <w:div w:id="1297108317">
          <w:marLeft w:val="480"/>
          <w:marRight w:val="0"/>
          <w:marTop w:val="0"/>
          <w:marBottom w:val="0"/>
          <w:divBdr>
            <w:top w:val="none" w:sz="0" w:space="0" w:color="auto"/>
            <w:left w:val="none" w:sz="0" w:space="0" w:color="auto"/>
            <w:bottom w:val="none" w:sz="0" w:space="0" w:color="auto"/>
            <w:right w:val="none" w:sz="0" w:space="0" w:color="auto"/>
          </w:divBdr>
        </w:div>
        <w:div w:id="156458540">
          <w:marLeft w:val="480"/>
          <w:marRight w:val="0"/>
          <w:marTop w:val="0"/>
          <w:marBottom w:val="0"/>
          <w:divBdr>
            <w:top w:val="none" w:sz="0" w:space="0" w:color="auto"/>
            <w:left w:val="none" w:sz="0" w:space="0" w:color="auto"/>
            <w:bottom w:val="none" w:sz="0" w:space="0" w:color="auto"/>
            <w:right w:val="none" w:sz="0" w:space="0" w:color="auto"/>
          </w:divBdr>
        </w:div>
        <w:div w:id="1709914144">
          <w:marLeft w:val="480"/>
          <w:marRight w:val="0"/>
          <w:marTop w:val="0"/>
          <w:marBottom w:val="0"/>
          <w:divBdr>
            <w:top w:val="none" w:sz="0" w:space="0" w:color="auto"/>
            <w:left w:val="none" w:sz="0" w:space="0" w:color="auto"/>
            <w:bottom w:val="none" w:sz="0" w:space="0" w:color="auto"/>
            <w:right w:val="none" w:sz="0" w:space="0" w:color="auto"/>
          </w:divBdr>
        </w:div>
        <w:div w:id="1073503103">
          <w:marLeft w:val="480"/>
          <w:marRight w:val="0"/>
          <w:marTop w:val="0"/>
          <w:marBottom w:val="0"/>
          <w:divBdr>
            <w:top w:val="none" w:sz="0" w:space="0" w:color="auto"/>
            <w:left w:val="none" w:sz="0" w:space="0" w:color="auto"/>
            <w:bottom w:val="none" w:sz="0" w:space="0" w:color="auto"/>
            <w:right w:val="none" w:sz="0" w:space="0" w:color="auto"/>
          </w:divBdr>
        </w:div>
        <w:div w:id="915479719">
          <w:marLeft w:val="480"/>
          <w:marRight w:val="0"/>
          <w:marTop w:val="0"/>
          <w:marBottom w:val="0"/>
          <w:divBdr>
            <w:top w:val="none" w:sz="0" w:space="0" w:color="auto"/>
            <w:left w:val="none" w:sz="0" w:space="0" w:color="auto"/>
            <w:bottom w:val="none" w:sz="0" w:space="0" w:color="auto"/>
            <w:right w:val="none" w:sz="0" w:space="0" w:color="auto"/>
          </w:divBdr>
        </w:div>
        <w:div w:id="1018043363">
          <w:marLeft w:val="480"/>
          <w:marRight w:val="0"/>
          <w:marTop w:val="0"/>
          <w:marBottom w:val="0"/>
          <w:divBdr>
            <w:top w:val="none" w:sz="0" w:space="0" w:color="auto"/>
            <w:left w:val="none" w:sz="0" w:space="0" w:color="auto"/>
            <w:bottom w:val="none" w:sz="0" w:space="0" w:color="auto"/>
            <w:right w:val="none" w:sz="0" w:space="0" w:color="auto"/>
          </w:divBdr>
        </w:div>
        <w:div w:id="1382169454">
          <w:marLeft w:val="480"/>
          <w:marRight w:val="0"/>
          <w:marTop w:val="0"/>
          <w:marBottom w:val="0"/>
          <w:divBdr>
            <w:top w:val="none" w:sz="0" w:space="0" w:color="auto"/>
            <w:left w:val="none" w:sz="0" w:space="0" w:color="auto"/>
            <w:bottom w:val="none" w:sz="0" w:space="0" w:color="auto"/>
            <w:right w:val="none" w:sz="0" w:space="0" w:color="auto"/>
          </w:divBdr>
        </w:div>
        <w:div w:id="1998265955">
          <w:marLeft w:val="480"/>
          <w:marRight w:val="0"/>
          <w:marTop w:val="0"/>
          <w:marBottom w:val="0"/>
          <w:divBdr>
            <w:top w:val="none" w:sz="0" w:space="0" w:color="auto"/>
            <w:left w:val="none" w:sz="0" w:space="0" w:color="auto"/>
            <w:bottom w:val="none" w:sz="0" w:space="0" w:color="auto"/>
            <w:right w:val="none" w:sz="0" w:space="0" w:color="auto"/>
          </w:divBdr>
        </w:div>
        <w:div w:id="1564635065">
          <w:marLeft w:val="480"/>
          <w:marRight w:val="0"/>
          <w:marTop w:val="0"/>
          <w:marBottom w:val="0"/>
          <w:divBdr>
            <w:top w:val="none" w:sz="0" w:space="0" w:color="auto"/>
            <w:left w:val="none" w:sz="0" w:space="0" w:color="auto"/>
            <w:bottom w:val="none" w:sz="0" w:space="0" w:color="auto"/>
            <w:right w:val="none" w:sz="0" w:space="0" w:color="auto"/>
          </w:divBdr>
        </w:div>
        <w:div w:id="778569602">
          <w:marLeft w:val="480"/>
          <w:marRight w:val="0"/>
          <w:marTop w:val="0"/>
          <w:marBottom w:val="0"/>
          <w:divBdr>
            <w:top w:val="none" w:sz="0" w:space="0" w:color="auto"/>
            <w:left w:val="none" w:sz="0" w:space="0" w:color="auto"/>
            <w:bottom w:val="none" w:sz="0" w:space="0" w:color="auto"/>
            <w:right w:val="none" w:sz="0" w:space="0" w:color="auto"/>
          </w:divBdr>
        </w:div>
        <w:div w:id="443501310">
          <w:marLeft w:val="480"/>
          <w:marRight w:val="0"/>
          <w:marTop w:val="0"/>
          <w:marBottom w:val="0"/>
          <w:divBdr>
            <w:top w:val="none" w:sz="0" w:space="0" w:color="auto"/>
            <w:left w:val="none" w:sz="0" w:space="0" w:color="auto"/>
            <w:bottom w:val="none" w:sz="0" w:space="0" w:color="auto"/>
            <w:right w:val="none" w:sz="0" w:space="0" w:color="auto"/>
          </w:divBdr>
        </w:div>
        <w:div w:id="23487024">
          <w:marLeft w:val="480"/>
          <w:marRight w:val="0"/>
          <w:marTop w:val="0"/>
          <w:marBottom w:val="0"/>
          <w:divBdr>
            <w:top w:val="none" w:sz="0" w:space="0" w:color="auto"/>
            <w:left w:val="none" w:sz="0" w:space="0" w:color="auto"/>
            <w:bottom w:val="none" w:sz="0" w:space="0" w:color="auto"/>
            <w:right w:val="none" w:sz="0" w:space="0" w:color="auto"/>
          </w:divBdr>
        </w:div>
        <w:div w:id="30956887">
          <w:marLeft w:val="480"/>
          <w:marRight w:val="0"/>
          <w:marTop w:val="0"/>
          <w:marBottom w:val="0"/>
          <w:divBdr>
            <w:top w:val="none" w:sz="0" w:space="0" w:color="auto"/>
            <w:left w:val="none" w:sz="0" w:space="0" w:color="auto"/>
            <w:bottom w:val="none" w:sz="0" w:space="0" w:color="auto"/>
            <w:right w:val="none" w:sz="0" w:space="0" w:color="auto"/>
          </w:divBdr>
        </w:div>
        <w:div w:id="1891501986">
          <w:marLeft w:val="480"/>
          <w:marRight w:val="0"/>
          <w:marTop w:val="0"/>
          <w:marBottom w:val="0"/>
          <w:divBdr>
            <w:top w:val="none" w:sz="0" w:space="0" w:color="auto"/>
            <w:left w:val="none" w:sz="0" w:space="0" w:color="auto"/>
            <w:bottom w:val="none" w:sz="0" w:space="0" w:color="auto"/>
            <w:right w:val="none" w:sz="0" w:space="0" w:color="auto"/>
          </w:divBdr>
        </w:div>
        <w:div w:id="1265190741">
          <w:marLeft w:val="480"/>
          <w:marRight w:val="0"/>
          <w:marTop w:val="0"/>
          <w:marBottom w:val="0"/>
          <w:divBdr>
            <w:top w:val="none" w:sz="0" w:space="0" w:color="auto"/>
            <w:left w:val="none" w:sz="0" w:space="0" w:color="auto"/>
            <w:bottom w:val="none" w:sz="0" w:space="0" w:color="auto"/>
            <w:right w:val="none" w:sz="0" w:space="0" w:color="auto"/>
          </w:divBdr>
        </w:div>
        <w:div w:id="480467379">
          <w:marLeft w:val="480"/>
          <w:marRight w:val="0"/>
          <w:marTop w:val="0"/>
          <w:marBottom w:val="0"/>
          <w:divBdr>
            <w:top w:val="none" w:sz="0" w:space="0" w:color="auto"/>
            <w:left w:val="none" w:sz="0" w:space="0" w:color="auto"/>
            <w:bottom w:val="none" w:sz="0" w:space="0" w:color="auto"/>
            <w:right w:val="none" w:sz="0" w:space="0" w:color="auto"/>
          </w:divBdr>
        </w:div>
        <w:div w:id="1129906792">
          <w:marLeft w:val="480"/>
          <w:marRight w:val="0"/>
          <w:marTop w:val="0"/>
          <w:marBottom w:val="0"/>
          <w:divBdr>
            <w:top w:val="none" w:sz="0" w:space="0" w:color="auto"/>
            <w:left w:val="none" w:sz="0" w:space="0" w:color="auto"/>
            <w:bottom w:val="none" w:sz="0" w:space="0" w:color="auto"/>
            <w:right w:val="none" w:sz="0" w:space="0" w:color="auto"/>
          </w:divBdr>
        </w:div>
        <w:div w:id="1250890129">
          <w:marLeft w:val="480"/>
          <w:marRight w:val="0"/>
          <w:marTop w:val="0"/>
          <w:marBottom w:val="0"/>
          <w:divBdr>
            <w:top w:val="none" w:sz="0" w:space="0" w:color="auto"/>
            <w:left w:val="none" w:sz="0" w:space="0" w:color="auto"/>
            <w:bottom w:val="none" w:sz="0" w:space="0" w:color="auto"/>
            <w:right w:val="none" w:sz="0" w:space="0" w:color="auto"/>
          </w:divBdr>
        </w:div>
        <w:div w:id="78601047">
          <w:marLeft w:val="480"/>
          <w:marRight w:val="0"/>
          <w:marTop w:val="0"/>
          <w:marBottom w:val="0"/>
          <w:divBdr>
            <w:top w:val="none" w:sz="0" w:space="0" w:color="auto"/>
            <w:left w:val="none" w:sz="0" w:space="0" w:color="auto"/>
            <w:bottom w:val="none" w:sz="0" w:space="0" w:color="auto"/>
            <w:right w:val="none" w:sz="0" w:space="0" w:color="auto"/>
          </w:divBdr>
        </w:div>
        <w:div w:id="1138303653">
          <w:marLeft w:val="480"/>
          <w:marRight w:val="0"/>
          <w:marTop w:val="0"/>
          <w:marBottom w:val="0"/>
          <w:divBdr>
            <w:top w:val="none" w:sz="0" w:space="0" w:color="auto"/>
            <w:left w:val="none" w:sz="0" w:space="0" w:color="auto"/>
            <w:bottom w:val="none" w:sz="0" w:space="0" w:color="auto"/>
            <w:right w:val="none" w:sz="0" w:space="0" w:color="auto"/>
          </w:divBdr>
        </w:div>
        <w:div w:id="478495616">
          <w:marLeft w:val="480"/>
          <w:marRight w:val="0"/>
          <w:marTop w:val="0"/>
          <w:marBottom w:val="0"/>
          <w:divBdr>
            <w:top w:val="none" w:sz="0" w:space="0" w:color="auto"/>
            <w:left w:val="none" w:sz="0" w:space="0" w:color="auto"/>
            <w:bottom w:val="none" w:sz="0" w:space="0" w:color="auto"/>
            <w:right w:val="none" w:sz="0" w:space="0" w:color="auto"/>
          </w:divBdr>
        </w:div>
        <w:div w:id="600068249">
          <w:marLeft w:val="480"/>
          <w:marRight w:val="0"/>
          <w:marTop w:val="0"/>
          <w:marBottom w:val="0"/>
          <w:divBdr>
            <w:top w:val="none" w:sz="0" w:space="0" w:color="auto"/>
            <w:left w:val="none" w:sz="0" w:space="0" w:color="auto"/>
            <w:bottom w:val="none" w:sz="0" w:space="0" w:color="auto"/>
            <w:right w:val="none" w:sz="0" w:space="0" w:color="auto"/>
          </w:divBdr>
        </w:div>
        <w:div w:id="627929350">
          <w:marLeft w:val="480"/>
          <w:marRight w:val="0"/>
          <w:marTop w:val="0"/>
          <w:marBottom w:val="0"/>
          <w:divBdr>
            <w:top w:val="none" w:sz="0" w:space="0" w:color="auto"/>
            <w:left w:val="none" w:sz="0" w:space="0" w:color="auto"/>
            <w:bottom w:val="none" w:sz="0" w:space="0" w:color="auto"/>
            <w:right w:val="none" w:sz="0" w:space="0" w:color="auto"/>
          </w:divBdr>
        </w:div>
        <w:div w:id="664431463">
          <w:marLeft w:val="480"/>
          <w:marRight w:val="0"/>
          <w:marTop w:val="0"/>
          <w:marBottom w:val="0"/>
          <w:divBdr>
            <w:top w:val="none" w:sz="0" w:space="0" w:color="auto"/>
            <w:left w:val="none" w:sz="0" w:space="0" w:color="auto"/>
            <w:bottom w:val="none" w:sz="0" w:space="0" w:color="auto"/>
            <w:right w:val="none" w:sz="0" w:space="0" w:color="auto"/>
          </w:divBdr>
        </w:div>
        <w:div w:id="17857345">
          <w:marLeft w:val="480"/>
          <w:marRight w:val="0"/>
          <w:marTop w:val="0"/>
          <w:marBottom w:val="0"/>
          <w:divBdr>
            <w:top w:val="none" w:sz="0" w:space="0" w:color="auto"/>
            <w:left w:val="none" w:sz="0" w:space="0" w:color="auto"/>
            <w:bottom w:val="none" w:sz="0" w:space="0" w:color="auto"/>
            <w:right w:val="none" w:sz="0" w:space="0" w:color="auto"/>
          </w:divBdr>
        </w:div>
        <w:div w:id="227544356">
          <w:marLeft w:val="480"/>
          <w:marRight w:val="0"/>
          <w:marTop w:val="0"/>
          <w:marBottom w:val="0"/>
          <w:divBdr>
            <w:top w:val="none" w:sz="0" w:space="0" w:color="auto"/>
            <w:left w:val="none" w:sz="0" w:space="0" w:color="auto"/>
            <w:bottom w:val="none" w:sz="0" w:space="0" w:color="auto"/>
            <w:right w:val="none" w:sz="0" w:space="0" w:color="auto"/>
          </w:divBdr>
        </w:div>
        <w:div w:id="556477932">
          <w:marLeft w:val="480"/>
          <w:marRight w:val="0"/>
          <w:marTop w:val="0"/>
          <w:marBottom w:val="0"/>
          <w:divBdr>
            <w:top w:val="none" w:sz="0" w:space="0" w:color="auto"/>
            <w:left w:val="none" w:sz="0" w:space="0" w:color="auto"/>
            <w:bottom w:val="none" w:sz="0" w:space="0" w:color="auto"/>
            <w:right w:val="none" w:sz="0" w:space="0" w:color="auto"/>
          </w:divBdr>
        </w:div>
        <w:div w:id="961689018">
          <w:marLeft w:val="480"/>
          <w:marRight w:val="0"/>
          <w:marTop w:val="0"/>
          <w:marBottom w:val="0"/>
          <w:divBdr>
            <w:top w:val="none" w:sz="0" w:space="0" w:color="auto"/>
            <w:left w:val="none" w:sz="0" w:space="0" w:color="auto"/>
            <w:bottom w:val="none" w:sz="0" w:space="0" w:color="auto"/>
            <w:right w:val="none" w:sz="0" w:space="0" w:color="auto"/>
          </w:divBdr>
        </w:div>
        <w:div w:id="1091514512">
          <w:marLeft w:val="480"/>
          <w:marRight w:val="0"/>
          <w:marTop w:val="0"/>
          <w:marBottom w:val="0"/>
          <w:divBdr>
            <w:top w:val="none" w:sz="0" w:space="0" w:color="auto"/>
            <w:left w:val="none" w:sz="0" w:space="0" w:color="auto"/>
            <w:bottom w:val="none" w:sz="0" w:space="0" w:color="auto"/>
            <w:right w:val="none" w:sz="0" w:space="0" w:color="auto"/>
          </w:divBdr>
        </w:div>
        <w:div w:id="580915405">
          <w:marLeft w:val="480"/>
          <w:marRight w:val="0"/>
          <w:marTop w:val="0"/>
          <w:marBottom w:val="0"/>
          <w:divBdr>
            <w:top w:val="none" w:sz="0" w:space="0" w:color="auto"/>
            <w:left w:val="none" w:sz="0" w:space="0" w:color="auto"/>
            <w:bottom w:val="none" w:sz="0" w:space="0" w:color="auto"/>
            <w:right w:val="none" w:sz="0" w:space="0" w:color="auto"/>
          </w:divBdr>
        </w:div>
        <w:div w:id="125516635">
          <w:marLeft w:val="480"/>
          <w:marRight w:val="0"/>
          <w:marTop w:val="0"/>
          <w:marBottom w:val="0"/>
          <w:divBdr>
            <w:top w:val="none" w:sz="0" w:space="0" w:color="auto"/>
            <w:left w:val="none" w:sz="0" w:space="0" w:color="auto"/>
            <w:bottom w:val="none" w:sz="0" w:space="0" w:color="auto"/>
            <w:right w:val="none" w:sz="0" w:space="0" w:color="auto"/>
          </w:divBdr>
        </w:div>
        <w:div w:id="705719412">
          <w:marLeft w:val="480"/>
          <w:marRight w:val="0"/>
          <w:marTop w:val="0"/>
          <w:marBottom w:val="0"/>
          <w:divBdr>
            <w:top w:val="none" w:sz="0" w:space="0" w:color="auto"/>
            <w:left w:val="none" w:sz="0" w:space="0" w:color="auto"/>
            <w:bottom w:val="none" w:sz="0" w:space="0" w:color="auto"/>
            <w:right w:val="none" w:sz="0" w:space="0" w:color="auto"/>
          </w:divBdr>
        </w:div>
        <w:div w:id="890655542">
          <w:marLeft w:val="480"/>
          <w:marRight w:val="0"/>
          <w:marTop w:val="0"/>
          <w:marBottom w:val="0"/>
          <w:divBdr>
            <w:top w:val="none" w:sz="0" w:space="0" w:color="auto"/>
            <w:left w:val="none" w:sz="0" w:space="0" w:color="auto"/>
            <w:bottom w:val="none" w:sz="0" w:space="0" w:color="auto"/>
            <w:right w:val="none" w:sz="0" w:space="0" w:color="auto"/>
          </w:divBdr>
        </w:div>
        <w:div w:id="1708211783">
          <w:marLeft w:val="480"/>
          <w:marRight w:val="0"/>
          <w:marTop w:val="0"/>
          <w:marBottom w:val="0"/>
          <w:divBdr>
            <w:top w:val="none" w:sz="0" w:space="0" w:color="auto"/>
            <w:left w:val="none" w:sz="0" w:space="0" w:color="auto"/>
            <w:bottom w:val="none" w:sz="0" w:space="0" w:color="auto"/>
            <w:right w:val="none" w:sz="0" w:space="0" w:color="auto"/>
          </w:divBdr>
        </w:div>
        <w:div w:id="954949606">
          <w:marLeft w:val="480"/>
          <w:marRight w:val="0"/>
          <w:marTop w:val="0"/>
          <w:marBottom w:val="0"/>
          <w:divBdr>
            <w:top w:val="none" w:sz="0" w:space="0" w:color="auto"/>
            <w:left w:val="none" w:sz="0" w:space="0" w:color="auto"/>
            <w:bottom w:val="none" w:sz="0" w:space="0" w:color="auto"/>
            <w:right w:val="none" w:sz="0" w:space="0" w:color="auto"/>
          </w:divBdr>
        </w:div>
        <w:div w:id="230965321">
          <w:marLeft w:val="480"/>
          <w:marRight w:val="0"/>
          <w:marTop w:val="0"/>
          <w:marBottom w:val="0"/>
          <w:divBdr>
            <w:top w:val="none" w:sz="0" w:space="0" w:color="auto"/>
            <w:left w:val="none" w:sz="0" w:space="0" w:color="auto"/>
            <w:bottom w:val="none" w:sz="0" w:space="0" w:color="auto"/>
            <w:right w:val="none" w:sz="0" w:space="0" w:color="auto"/>
          </w:divBdr>
        </w:div>
        <w:div w:id="1251231511">
          <w:marLeft w:val="480"/>
          <w:marRight w:val="0"/>
          <w:marTop w:val="0"/>
          <w:marBottom w:val="0"/>
          <w:divBdr>
            <w:top w:val="none" w:sz="0" w:space="0" w:color="auto"/>
            <w:left w:val="none" w:sz="0" w:space="0" w:color="auto"/>
            <w:bottom w:val="none" w:sz="0" w:space="0" w:color="auto"/>
            <w:right w:val="none" w:sz="0" w:space="0" w:color="auto"/>
          </w:divBdr>
        </w:div>
        <w:div w:id="1720394460">
          <w:marLeft w:val="480"/>
          <w:marRight w:val="0"/>
          <w:marTop w:val="0"/>
          <w:marBottom w:val="0"/>
          <w:divBdr>
            <w:top w:val="none" w:sz="0" w:space="0" w:color="auto"/>
            <w:left w:val="none" w:sz="0" w:space="0" w:color="auto"/>
            <w:bottom w:val="none" w:sz="0" w:space="0" w:color="auto"/>
            <w:right w:val="none" w:sz="0" w:space="0" w:color="auto"/>
          </w:divBdr>
        </w:div>
        <w:div w:id="1784497985">
          <w:marLeft w:val="480"/>
          <w:marRight w:val="0"/>
          <w:marTop w:val="0"/>
          <w:marBottom w:val="0"/>
          <w:divBdr>
            <w:top w:val="none" w:sz="0" w:space="0" w:color="auto"/>
            <w:left w:val="none" w:sz="0" w:space="0" w:color="auto"/>
            <w:bottom w:val="none" w:sz="0" w:space="0" w:color="auto"/>
            <w:right w:val="none" w:sz="0" w:space="0" w:color="auto"/>
          </w:divBdr>
        </w:div>
        <w:div w:id="646277521">
          <w:marLeft w:val="480"/>
          <w:marRight w:val="0"/>
          <w:marTop w:val="0"/>
          <w:marBottom w:val="0"/>
          <w:divBdr>
            <w:top w:val="none" w:sz="0" w:space="0" w:color="auto"/>
            <w:left w:val="none" w:sz="0" w:space="0" w:color="auto"/>
            <w:bottom w:val="none" w:sz="0" w:space="0" w:color="auto"/>
            <w:right w:val="none" w:sz="0" w:space="0" w:color="auto"/>
          </w:divBdr>
        </w:div>
        <w:div w:id="2037385477">
          <w:marLeft w:val="480"/>
          <w:marRight w:val="0"/>
          <w:marTop w:val="0"/>
          <w:marBottom w:val="0"/>
          <w:divBdr>
            <w:top w:val="none" w:sz="0" w:space="0" w:color="auto"/>
            <w:left w:val="none" w:sz="0" w:space="0" w:color="auto"/>
            <w:bottom w:val="none" w:sz="0" w:space="0" w:color="auto"/>
            <w:right w:val="none" w:sz="0" w:space="0" w:color="auto"/>
          </w:divBdr>
        </w:div>
        <w:div w:id="305626351">
          <w:marLeft w:val="480"/>
          <w:marRight w:val="0"/>
          <w:marTop w:val="0"/>
          <w:marBottom w:val="0"/>
          <w:divBdr>
            <w:top w:val="none" w:sz="0" w:space="0" w:color="auto"/>
            <w:left w:val="none" w:sz="0" w:space="0" w:color="auto"/>
            <w:bottom w:val="none" w:sz="0" w:space="0" w:color="auto"/>
            <w:right w:val="none" w:sz="0" w:space="0" w:color="auto"/>
          </w:divBdr>
        </w:div>
        <w:div w:id="2044014144">
          <w:marLeft w:val="480"/>
          <w:marRight w:val="0"/>
          <w:marTop w:val="0"/>
          <w:marBottom w:val="0"/>
          <w:divBdr>
            <w:top w:val="none" w:sz="0" w:space="0" w:color="auto"/>
            <w:left w:val="none" w:sz="0" w:space="0" w:color="auto"/>
            <w:bottom w:val="none" w:sz="0" w:space="0" w:color="auto"/>
            <w:right w:val="none" w:sz="0" w:space="0" w:color="auto"/>
          </w:divBdr>
        </w:div>
        <w:div w:id="1494376431">
          <w:marLeft w:val="480"/>
          <w:marRight w:val="0"/>
          <w:marTop w:val="0"/>
          <w:marBottom w:val="0"/>
          <w:divBdr>
            <w:top w:val="none" w:sz="0" w:space="0" w:color="auto"/>
            <w:left w:val="none" w:sz="0" w:space="0" w:color="auto"/>
            <w:bottom w:val="none" w:sz="0" w:space="0" w:color="auto"/>
            <w:right w:val="none" w:sz="0" w:space="0" w:color="auto"/>
          </w:divBdr>
        </w:div>
        <w:div w:id="40056745">
          <w:marLeft w:val="480"/>
          <w:marRight w:val="0"/>
          <w:marTop w:val="0"/>
          <w:marBottom w:val="0"/>
          <w:divBdr>
            <w:top w:val="none" w:sz="0" w:space="0" w:color="auto"/>
            <w:left w:val="none" w:sz="0" w:space="0" w:color="auto"/>
            <w:bottom w:val="none" w:sz="0" w:space="0" w:color="auto"/>
            <w:right w:val="none" w:sz="0" w:space="0" w:color="auto"/>
          </w:divBdr>
        </w:div>
        <w:div w:id="1413427779">
          <w:marLeft w:val="480"/>
          <w:marRight w:val="0"/>
          <w:marTop w:val="0"/>
          <w:marBottom w:val="0"/>
          <w:divBdr>
            <w:top w:val="none" w:sz="0" w:space="0" w:color="auto"/>
            <w:left w:val="none" w:sz="0" w:space="0" w:color="auto"/>
            <w:bottom w:val="none" w:sz="0" w:space="0" w:color="auto"/>
            <w:right w:val="none" w:sz="0" w:space="0" w:color="auto"/>
          </w:divBdr>
        </w:div>
        <w:div w:id="1097092647">
          <w:marLeft w:val="480"/>
          <w:marRight w:val="0"/>
          <w:marTop w:val="0"/>
          <w:marBottom w:val="0"/>
          <w:divBdr>
            <w:top w:val="none" w:sz="0" w:space="0" w:color="auto"/>
            <w:left w:val="none" w:sz="0" w:space="0" w:color="auto"/>
            <w:bottom w:val="none" w:sz="0" w:space="0" w:color="auto"/>
            <w:right w:val="none" w:sz="0" w:space="0" w:color="auto"/>
          </w:divBdr>
        </w:div>
        <w:div w:id="1096755277">
          <w:marLeft w:val="480"/>
          <w:marRight w:val="0"/>
          <w:marTop w:val="0"/>
          <w:marBottom w:val="0"/>
          <w:divBdr>
            <w:top w:val="none" w:sz="0" w:space="0" w:color="auto"/>
            <w:left w:val="none" w:sz="0" w:space="0" w:color="auto"/>
            <w:bottom w:val="none" w:sz="0" w:space="0" w:color="auto"/>
            <w:right w:val="none" w:sz="0" w:space="0" w:color="auto"/>
          </w:divBdr>
        </w:div>
        <w:div w:id="713314763">
          <w:marLeft w:val="480"/>
          <w:marRight w:val="0"/>
          <w:marTop w:val="0"/>
          <w:marBottom w:val="0"/>
          <w:divBdr>
            <w:top w:val="none" w:sz="0" w:space="0" w:color="auto"/>
            <w:left w:val="none" w:sz="0" w:space="0" w:color="auto"/>
            <w:bottom w:val="none" w:sz="0" w:space="0" w:color="auto"/>
            <w:right w:val="none" w:sz="0" w:space="0" w:color="auto"/>
          </w:divBdr>
        </w:div>
        <w:div w:id="156769956">
          <w:marLeft w:val="480"/>
          <w:marRight w:val="0"/>
          <w:marTop w:val="0"/>
          <w:marBottom w:val="0"/>
          <w:divBdr>
            <w:top w:val="none" w:sz="0" w:space="0" w:color="auto"/>
            <w:left w:val="none" w:sz="0" w:space="0" w:color="auto"/>
            <w:bottom w:val="none" w:sz="0" w:space="0" w:color="auto"/>
            <w:right w:val="none" w:sz="0" w:space="0" w:color="auto"/>
          </w:divBdr>
        </w:div>
        <w:div w:id="339552461">
          <w:marLeft w:val="480"/>
          <w:marRight w:val="0"/>
          <w:marTop w:val="0"/>
          <w:marBottom w:val="0"/>
          <w:divBdr>
            <w:top w:val="none" w:sz="0" w:space="0" w:color="auto"/>
            <w:left w:val="none" w:sz="0" w:space="0" w:color="auto"/>
            <w:bottom w:val="none" w:sz="0" w:space="0" w:color="auto"/>
            <w:right w:val="none" w:sz="0" w:space="0" w:color="auto"/>
          </w:divBdr>
        </w:div>
        <w:div w:id="1468664844">
          <w:marLeft w:val="480"/>
          <w:marRight w:val="0"/>
          <w:marTop w:val="0"/>
          <w:marBottom w:val="0"/>
          <w:divBdr>
            <w:top w:val="none" w:sz="0" w:space="0" w:color="auto"/>
            <w:left w:val="none" w:sz="0" w:space="0" w:color="auto"/>
            <w:bottom w:val="none" w:sz="0" w:space="0" w:color="auto"/>
            <w:right w:val="none" w:sz="0" w:space="0" w:color="auto"/>
          </w:divBdr>
        </w:div>
        <w:div w:id="783158050">
          <w:marLeft w:val="480"/>
          <w:marRight w:val="0"/>
          <w:marTop w:val="0"/>
          <w:marBottom w:val="0"/>
          <w:divBdr>
            <w:top w:val="none" w:sz="0" w:space="0" w:color="auto"/>
            <w:left w:val="none" w:sz="0" w:space="0" w:color="auto"/>
            <w:bottom w:val="none" w:sz="0" w:space="0" w:color="auto"/>
            <w:right w:val="none" w:sz="0" w:space="0" w:color="auto"/>
          </w:divBdr>
        </w:div>
        <w:div w:id="585696099">
          <w:marLeft w:val="480"/>
          <w:marRight w:val="0"/>
          <w:marTop w:val="0"/>
          <w:marBottom w:val="0"/>
          <w:divBdr>
            <w:top w:val="none" w:sz="0" w:space="0" w:color="auto"/>
            <w:left w:val="none" w:sz="0" w:space="0" w:color="auto"/>
            <w:bottom w:val="none" w:sz="0" w:space="0" w:color="auto"/>
            <w:right w:val="none" w:sz="0" w:space="0" w:color="auto"/>
          </w:divBdr>
        </w:div>
        <w:div w:id="89156510">
          <w:marLeft w:val="480"/>
          <w:marRight w:val="0"/>
          <w:marTop w:val="0"/>
          <w:marBottom w:val="0"/>
          <w:divBdr>
            <w:top w:val="none" w:sz="0" w:space="0" w:color="auto"/>
            <w:left w:val="none" w:sz="0" w:space="0" w:color="auto"/>
            <w:bottom w:val="none" w:sz="0" w:space="0" w:color="auto"/>
            <w:right w:val="none" w:sz="0" w:space="0" w:color="auto"/>
          </w:divBdr>
        </w:div>
      </w:divsChild>
    </w:div>
    <w:div w:id="831683985">
      <w:bodyDiv w:val="1"/>
      <w:marLeft w:val="0"/>
      <w:marRight w:val="0"/>
      <w:marTop w:val="0"/>
      <w:marBottom w:val="0"/>
      <w:divBdr>
        <w:top w:val="none" w:sz="0" w:space="0" w:color="auto"/>
        <w:left w:val="none" w:sz="0" w:space="0" w:color="auto"/>
        <w:bottom w:val="none" w:sz="0" w:space="0" w:color="auto"/>
        <w:right w:val="none" w:sz="0" w:space="0" w:color="auto"/>
      </w:divBdr>
    </w:div>
    <w:div w:id="831723531">
      <w:bodyDiv w:val="1"/>
      <w:marLeft w:val="0"/>
      <w:marRight w:val="0"/>
      <w:marTop w:val="0"/>
      <w:marBottom w:val="0"/>
      <w:divBdr>
        <w:top w:val="none" w:sz="0" w:space="0" w:color="auto"/>
        <w:left w:val="none" w:sz="0" w:space="0" w:color="auto"/>
        <w:bottom w:val="none" w:sz="0" w:space="0" w:color="auto"/>
        <w:right w:val="none" w:sz="0" w:space="0" w:color="auto"/>
      </w:divBdr>
    </w:div>
    <w:div w:id="831792952">
      <w:bodyDiv w:val="1"/>
      <w:marLeft w:val="0"/>
      <w:marRight w:val="0"/>
      <w:marTop w:val="0"/>
      <w:marBottom w:val="0"/>
      <w:divBdr>
        <w:top w:val="none" w:sz="0" w:space="0" w:color="auto"/>
        <w:left w:val="none" w:sz="0" w:space="0" w:color="auto"/>
        <w:bottom w:val="none" w:sz="0" w:space="0" w:color="auto"/>
        <w:right w:val="none" w:sz="0" w:space="0" w:color="auto"/>
      </w:divBdr>
    </w:div>
    <w:div w:id="831986037">
      <w:bodyDiv w:val="1"/>
      <w:marLeft w:val="0"/>
      <w:marRight w:val="0"/>
      <w:marTop w:val="0"/>
      <w:marBottom w:val="0"/>
      <w:divBdr>
        <w:top w:val="none" w:sz="0" w:space="0" w:color="auto"/>
        <w:left w:val="none" w:sz="0" w:space="0" w:color="auto"/>
        <w:bottom w:val="none" w:sz="0" w:space="0" w:color="auto"/>
        <w:right w:val="none" w:sz="0" w:space="0" w:color="auto"/>
      </w:divBdr>
    </w:div>
    <w:div w:id="832179565">
      <w:bodyDiv w:val="1"/>
      <w:marLeft w:val="0"/>
      <w:marRight w:val="0"/>
      <w:marTop w:val="0"/>
      <w:marBottom w:val="0"/>
      <w:divBdr>
        <w:top w:val="none" w:sz="0" w:space="0" w:color="auto"/>
        <w:left w:val="none" w:sz="0" w:space="0" w:color="auto"/>
        <w:bottom w:val="none" w:sz="0" w:space="0" w:color="auto"/>
        <w:right w:val="none" w:sz="0" w:space="0" w:color="auto"/>
      </w:divBdr>
      <w:divsChild>
        <w:div w:id="392780862">
          <w:marLeft w:val="480"/>
          <w:marRight w:val="0"/>
          <w:marTop w:val="0"/>
          <w:marBottom w:val="0"/>
          <w:divBdr>
            <w:top w:val="none" w:sz="0" w:space="0" w:color="auto"/>
            <w:left w:val="none" w:sz="0" w:space="0" w:color="auto"/>
            <w:bottom w:val="none" w:sz="0" w:space="0" w:color="auto"/>
            <w:right w:val="none" w:sz="0" w:space="0" w:color="auto"/>
          </w:divBdr>
        </w:div>
        <w:div w:id="1371103881">
          <w:marLeft w:val="480"/>
          <w:marRight w:val="0"/>
          <w:marTop w:val="0"/>
          <w:marBottom w:val="0"/>
          <w:divBdr>
            <w:top w:val="none" w:sz="0" w:space="0" w:color="auto"/>
            <w:left w:val="none" w:sz="0" w:space="0" w:color="auto"/>
            <w:bottom w:val="none" w:sz="0" w:space="0" w:color="auto"/>
            <w:right w:val="none" w:sz="0" w:space="0" w:color="auto"/>
          </w:divBdr>
        </w:div>
        <w:div w:id="1360013876">
          <w:marLeft w:val="480"/>
          <w:marRight w:val="0"/>
          <w:marTop w:val="0"/>
          <w:marBottom w:val="0"/>
          <w:divBdr>
            <w:top w:val="none" w:sz="0" w:space="0" w:color="auto"/>
            <w:left w:val="none" w:sz="0" w:space="0" w:color="auto"/>
            <w:bottom w:val="none" w:sz="0" w:space="0" w:color="auto"/>
            <w:right w:val="none" w:sz="0" w:space="0" w:color="auto"/>
          </w:divBdr>
        </w:div>
        <w:div w:id="374350547">
          <w:marLeft w:val="480"/>
          <w:marRight w:val="0"/>
          <w:marTop w:val="0"/>
          <w:marBottom w:val="0"/>
          <w:divBdr>
            <w:top w:val="none" w:sz="0" w:space="0" w:color="auto"/>
            <w:left w:val="none" w:sz="0" w:space="0" w:color="auto"/>
            <w:bottom w:val="none" w:sz="0" w:space="0" w:color="auto"/>
            <w:right w:val="none" w:sz="0" w:space="0" w:color="auto"/>
          </w:divBdr>
        </w:div>
        <w:div w:id="303431994">
          <w:marLeft w:val="480"/>
          <w:marRight w:val="0"/>
          <w:marTop w:val="0"/>
          <w:marBottom w:val="0"/>
          <w:divBdr>
            <w:top w:val="none" w:sz="0" w:space="0" w:color="auto"/>
            <w:left w:val="none" w:sz="0" w:space="0" w:color="auto"/>
            <w:bottom w:val="none" w:sz="0" w:space="0" w:color="auto"/>
            <w:right w:val="none" w:sz="0" w:space="0" w:color="auto"/>
          </w:divBdr>
        </w:div>
        <w:div w:id="494734842">
          <w:marLeft w:val="480"/>
          <w:marRight w:val="0"/>
          <w:marTop w:val="0"/>
          <w:marBottom w:val="0"/>
          <w:divBdr>
            <w:top w:val="none" w:sz="0" w:space="0" w:color="auto"/>
            <w:left w:val="none" w:sz="0" w:space="0" w:color="auto"/>
            <w:bottom w:val="none" w:sz="0" w:space="0" w:color="auto"/>
            <w:right w:val="none" w:sz="0" w:space="0" w:color="auto"/>
          </w:divBdr>
        </w:div>
        <w:div w:id="956330982">
          <w:marLeft w:val="480"/>
          <w:marRight w:val="0"/>
          <w:marTop w:val="0"/>
          <w:marBottom w:val="0"/>
          <w:divBdr>
            <w:top w:val="none" w:sz="0" w:space="0" w:color="auto"/>
            <w:left w:val="none" w:sz="0" w:space="0" w:color="auto"/>
            <w:bottom w:val="none" w:sz="0" w:space="0" w:color="auto"/>
            <w:right w:val="none" w:sz="0" w:space="0" w:color="auto"/>
          </w:divBdr>
        </w:div>
        <w:div w:id="1819304612">
          <w:marLeft w:val="480"/>
          <w:marRight w:val="0"/>
          <w:marTop w:val="0"/>
          <w:marBottom w:val="0"/>
          <w:divBdr>
            <w:top w:val="none" w:sz="0" w:space="0" w:color="auto"/>
            <w:left w:val="none" w:sz="0" w:space="0" w:color="auto"/>
            <w:bottom w:val="none" w:sz="0" w:space="0" w:color="auto"/>
            <w:right w:val="none" w:sz="0" w:space="0" w:color="auto"/>
          </w:divBdr>
        </w:div>
        <w:div w:id="1430660724">
          <w:marLeft w:val="480"/>
          <w:marRight w:val="0"/>
          <w:marTop w:val="0"/>
          <w:marBottom w:val="0"/>
          <w:divBdr>
            <w:top w:val="none" w:sz="0" w:space="0" w:color="auto"/>
            <w:left w:val="none" w:sz="0" w:space="0" w:color="auto"/>
            <w:bottom w:val="none" w:sz="0" w:space="0" w:color="auto"/>
            <w:right w:val="none" w:sz="0" w:space="0" w:color="auto"/>
          </w:divBdr>
        </w:div>
        <w:div w:id="1449813429">
          <w:marLeft w:val="480"/>
          <w:marRight w:val="0"/>
          <w:marTop w:val="0"/>
          <w:marBottom w:val="0"/>
          <w:divBdr>
            <w:top w:val="none" w:sz="0" w:space="0" w:color="auto"/>
            <w:left w:val="none" w:sz="0" w:space="0" w:color="auto"/>
            <w:bottom w:val="none" w:sz="0" w:space="0" w:color="auto"/>
            <w:right w:val="none" w:sz="0" w:space="0" w:color="auto"/>
          </w:divBdr>
        </w:div>
        <w:div w:id="2086608184">
          <w:marLeft w:val="480"/>
          <w:marRight w:val="0"/>
          <w:marTop w:val="0"/>
          <w:marBottom w:val="0"/>
          <w:divBdr>
            <w:top w:val="none" w:sz="0" w:space="0" w:color="auto"/>
            <w:left w:val="none" w:sz="0" w:space="0" w:color="auto"/>
            <w:bottom w:val="none" w:sz="0" w:space="0" w:color="auto"/>
            <w:right w:val="none" w:sz="0" w:space="0" w:color="auto"/>
          </w:divBdr>
        </w:div>
        <w:div w:id="1852446876">
          <w:marLeft w:val="480"/>
          <w:marRight w:val="0"/>
          <w:marTop w:val="0"/>
          <w:marBottom w:val="0"/>
          <w:divBdr>
            <w:top w:val="none" w:sz="0" w:space="0" w:color="auto"/>
            <w:left w:val="none" w:sz="0" w:space="0" w:color="auto"/>
            <w:bottom w:val="none" w:sz="0" w:space="0" w:color="auto"/>
            <w:right w:val="none" w:sz="0" w:space="0" w:color="auto"/>
          </w:divBdr>
        </w:div>
        <w:div w:id="572204511">
          <w:marLeft w:val="480"/>
          <w:marRight w:val="0"/>
          <w:marTop w:val="0"/>
          <w:marBottom w:val="0"/>
          <w:divBdr>
            <w:top w:val="none" w:sz="0" w:space="0" w:color="auto"/>
            <w:left w:val="none" w:sz="0" w:space="0" w:color="auto"/>
            <w:bottom w:val="none" w:sz="0" w:space="0" w:color="auto"/>
            <w:right w:val="none" w:sz="0" w:space="0" w:color="auto"/>
          </w:divBdr>
        </w:div>
        <w:div w:id="1956670139">
          <w:marLeft w:val="480"/>
          <w:marRight w:val="0"/>
          <w:marTop w:val="0"/>
          <w:marBottom w:val="0"/>
          <w:divBdr>
            <w:top w:val="none" w:sz="0" w:space="0" w:color="auto"/>
            <w:left w:val="none" w:sz="0" w:space="0" w:color="auto"/>
            <w:bottom w:val="none" w:sz="0" w:space="0" w:color="auto"/>
            <w:right w:val="none" w:sz="0" w:space="0" w:color="auto"/>
          </w:divBdr>
        </w:div>
        <w:div w:id="525411586">
          <w:marLeft w:val="480"/>
          <w:marRight w:val="0"/>
          <w:marTop w:val="0"/>
          <w:marBottom w:val="0"/>
          <w:divBdr>
            <w:top w:val="none" w:sz="0" w:space="0" w:color="auto"/>
            <w:left w:val="none" w:sz="0" w:space="0" w:color="auto"/>
            <w:bottom w:val="none" w:sz="0" w:space="0" w:color="auto"/>
            <w:right w:val="none" w:sz="0" w:space="0" w:color="auto"/>
          </w:divBdr>
        </w:div>
        <w:div w:id="1472594873">
          <w:marLeft w:val="480"/>
          <w:marRight w:val="0"/>
          <w:marTop w:val="0"/>
          <w:marBottom w:val="0"/>
          <w:divBdr>
            <w:top w:val="none" w:sz="0" w:space="0" w:color="auto"/>
            <w:left w:val="none" w:sz="0" w:space="0" w:color="auto"/>
            <w:bottom w:val="none" w:sz="0" w:space="0" w:color="auto"/>
            <w:right w:val="none" w:sz="0" w:space="0" w:color="auto"/>
          </w:divBdr>
        </w:div>
        <w:div w:id="1590625679">
          <w:marLeft w:val="480"/>
          <w:marRight w:val="0"/>
          <w:marTop w:val="0"/>
          <w:marBottom w:val="0"/>
          <w:divBdr>
            <w:top w:val="none" w:sz="0" w:space="0" w:color="auto"/>
            <w:left w:val="none" w:sz="0" w:space="0" w:color="auto"/>
            <w:bottom w:val="none" w:sz="0" w:space="0" w:color="auto"/>
            <w:right w:val="none" w:sz="0" w:space="0" w:color="auto"/>
          </w:divBdr>
        </w:div>
        <w:div w:id="1034770792">
          <w:marLeft w:val="480"/>
          <w:marRight w:val="0"/>
          <w:marTop w:val="0"/>
          <w:marBottom w:val="0"/>
          <w:divBdr>
            <w:top w:val="none" w:sz="0" w:space="0" w:color="auto"/>
            <w:left w:val="none" w:sz="0" w:space="0" w:color="auto"/>
            <w:bottom w:val="none" w:sz="0" w:space="0" w:color="auto"/>
            <w:right w:val="none" w:sz="0" w:space="0" w:color="auto"/>
          </w:divBdr>
        </w:div>
        <w:div w:id="408306458">
          <w:marLeft w:val="480"/>
          <w:marRight w:val="0"/>
          <w:marTop w:val="0"/>
          <w:marBottom w:val="0"/>
          <w:divBdr>
            <w:top w:val="none" w:sz="0" w:space="0" w:color="auto"/>
            <w:left w:val="none" w:sz="0" w:space="0" w:color="auto"/>
            <w:bottom w:val="none" w:sz="0" w:space="0" w:color="auto"/>
            <w:right w:val="none" w:sz="0" w:space="0" w:color="auto"/>
          </w:divBdr>
        </w:div>
        <w:div w:id="1626696830">
          <w:marLeft w:val="480"/>
          <w:marRight w:val="0"/>
          <w:marTop w:val="0"/>
          <w:marBottom w:val="0"/>
          <w:divBdr>
            <w:top w:val="none" w:sz="0" w:space="0" w:color="auto"/>
            <w:left w:val="none" w:sz="0" w:space="0" w:color="auto"/>
            <w:bottom w:val="none" w:sz="0" w:space="0" w:color="auto"/>
            <w:right w:val="none" w:sz="0" w:space="0" w:color="auto"/>
          </w:divBdr>
        </w:div>
        <w:div w:id="1354264248">
          <w:marLeft w:val="480"/>
          <w:marRight w:val="0"/>
          <w:marTop w:val="0"/>
          <w:marBottom w:val="0"/>
          <w:divBdr>
            <w:top w:val="none" w:sz="0" w:space="0" w:color="auto"/>
            <w:left w:val="none" w:sz="0" w:space="0" w:color="auto"/>
            <w:bottom w:val="none" w:sz="0" w:space="0" w:color="auto"/>
            <w:right w:val="none" w:sz="0" w:space="0" w:color="auto"/>
          </w:divBdr>
        </w:div>
        <w:div w:id="765081199">
          <w:marLeft w:val="480"/>
          <w:marRight w:val="0"/>
          <w:marTop w:val="0"/>
          <w:marBottom w:val="0"/>
          <w:divBdr>
            <w:top w:val="none" w:sz="0" w:space="0" w:color="auto"/>
            <w:left w:val="none" w:sz="0" w:space="0" w:color="auto"/>
            <w:bottom w:val="none" w:sz="0" w:space="0" w:color="auto"/>
            <w:right w:val="none" w:sz="0" w:space="0" w:color="auto"/>
          </w:divBdr>
        </w:div>
        <w:div w:id="1726178718">
          <w:marLeft w:val="480"/>
          <w:marRight w:val="0"/>
          <w:marTop w:val="0"/>
          <w:marBottom w:val="0"/>
          <w:divBdr>
            <w:top w:val="none" w:sz="0" w:space="0" w:color="auto"/>
            <w:left w:val="none" w:sz="0" w:space="0" w:color="auto"/>
            <w:bottom w:val="none" w:sz="0" w:space="0" w:color="auto"/>
            <w:right w:val="none" w:sz="0" w:space="0" w:color="auto"/>
          </w:divBdr>
        </w:div>
        <w:div w:id="22439268">
          <w:marLeft w:val="480"/>
          <w:marRight w:val="0"/>
          <w:marTop w:val="0"/>
          <w:marBottom w:val="0"/>
          <w:divBdr>
            <w:top w:val="none" w:sz="0" w:space="0" w:color="auto"/>
            <w:left w:val="none" w:sz="0" w:space="0" w:color="auto"/>
            <w:bottom w:val="none" w:sz="0" w:space="0" w:color="auto"/>
            <w:right w:val="none" w:sz="0" w:space="0" w:color="auto"/>
          </w:divBdr>
        </w:div>
        <w:div w:id="1696269035">
          <w:marLeft w:val="480"/>
          <w:marRight w:val="0"/>
          <w:marTop w:val="0"/>
          <w:marBottom w:val="0"/>
          <w:divBdr>
            <w:top w:val="none" w:sz="0" w:space="0" w:color="auto"/>
            <w:left w:val="none" w:sz="0" w:space="0" w:color="auto"/>
            <w:bottom w:val="none" w:sz="0" w:space="0" w:color="auto"/>
            <w:right w:val="none" w:sz="0" w:space="0" w:color="auto"/>
          </w:divBdr>
        </w:div>
        <w:div w:id="128517421">
          <w:marLeft w:val="480"/>
          <w:marRight w:val="0"/>
          <w:marTop w:val="0"/>
          <w:marBottom w:val="0"/>
          <w:divBdr>
            <w:top w:val="none" w:sz="0" w:space="0" w:color="auto"/>
            <w:left w:val="none" w:sz="0" w:space="0" w:color="auto"/>
            <w:bottom w:val="none" w:sz="0" w:space="0" w:color="auto"/>
            <w:right w:val="none" w:sz="0" w:space="0" w:color="auto"/>
          </w:divBdr>
        </w:div>
        <w:div w:id="275912389">
          <w:marLeft w:val="480"/>
          <w:marRight w:val="0"/>
          <w:marTop w:val="0"/>
          <w:marBottom w:val="0"/>
          <w:divBdr>
            <w:top w:val="none" w:sz="0" w:space="0" w:color="auto"/>
            <w:left w:val="none" w:sz="0" w:space="0" w:color="auto"/>
            <w:bottom w:val="none" w:sz="0" w:space="0" w:color="auto"/>
            <w:right w:val="none" w:sz="0" w:space="0" w:color="auto"/>
          </w:divBdr>
        </w:div>
        <w:div w:id="119765608">
          <w:marLeft w:val="480"/>
          <w:marRight w:val="0"/>
          <w:marTop w:val="0"/>
          <w:marBottom w:val="0"/>
          <w:divBdr>
            <w:top w:val="none" w:sz="0" w:space="0" w:color="auto"/>
            <w:left w:val="none" w:sz="0" w:space="0" w:color="auto"/>
            <w:bottom w:val="none" w:sz="0" w:space="0" w:color="auto"/>
            <w:right w:val="none" w:sz="0" w:space="0" w:color="auto"/>
          </w:divBdr>
        </w:div>
        <w:div w:id="109979130">
          <w:marLeft w:val="480"/>
          <w:marRight w:val="0"/>
          <w:marTop w:val="0"/>
          <w:marBottom w:val="0"/>
          <w:divBdr>
            <w:top w:val="none" w:sz="0" w:space="0" w:color="auto"/>
            <w:left w:val="none" w:sz="0" w:space="0" w:color="auto"/>
            <w:bottom w:val="none" w:sz="0" w:space="0" w:color="auto"/>
            <w:right w:val="none" w:sz="0" w:space="0" w:color="auto"/>
          </w:divBdr>
        </w:div>
        <w:div w:id="67190033">
          <w:marLeft w:val="480"/>
          <w:marRight w:val="0"/>
          <w:marTop w:val="0"/>
          <w:marBottom w:val="0"/>
          <w:divBdr>
            <w:top w:val="none" w:sz="0" w:space="0" w:color="auto"/>
            <w:left w:val="none" w:sz="0" w:space="0" w:color="auto"/>
            <w:bottom w:val="none" w:sz="0" w:space="0" w:color="auto"/>
            <w:right w:val="none" w:sz="0" w:space="0" w:color="auto"/>
          </w:divBdr>
        </w:div>
        <w:div w:id="1413501292">
          <w:marLeft w:val="480"/>
          <w:marRight w:val="0"/>
          <w:marTop w:val="0"/>
          <w:marBottom w:val="0"/>
          <w:divBdr>
            <w:top w:val="none" w:sz="0" w:space="0" w:color="auto"/>
            <w:left w:val="none" w:sz="0" w:space="0" w:color="auto"/>
            <w:bottom w:val="none" w:sz="0" w:space="0" w:color="auto"/>
            <w:right w:val="none" w:sz="0" w:space="0" w:color="auto"/>
          </w:divBdr>
        </w:div>
        <w:div w:id="761800069">
          <w:marLeft w:val="480"/>
          <w:marRight w:val="0"/>
          <w:marTop w:val="0"/>
          <w:marBottom w:val="0"/>
          <w:divBdr>
            <w:top w:val="none" w:sz="0" w:space="0" w:color="auto"/>
            <w:left w:val="none" w:sz="0" w:space="0" w:color="auto"/>
            <w:bottom w:val="none" w:sz="0" w:space="0" w:color="auto"/>
            <w:right w:val="none" w:sz="0" w:space="0" w:color="auto"/>
          </w:divBdr>
        </w:div>
        <w:div w:id="88503228">
          <w:marLeft w:val="480"/>
          <w:marRight w:val="0"/>
          <w:marTop w:val="0"/>
          <w:marBottom w:val="0"/>
          <w:divBdr>
            <w:top w:val="none" w:sz="0" w:space="0" w:color="auto"/>
            <w:left w:val="none" w:sz="0" w:space="0" w:color="auto"/>
            <w:bottom w:val="none" w:sz="0" w:space="0" w:color="auto"/>
            <w:right w:val="none" w:sz="0" w:space="0" w:color="auto"/>
          </w:divBdr>
        </w:div>
        <w:div w:id="753942053">
          <w:marLeft w:val="480"/>
          <w:marRight w:val="0"/>
          <w:marTop w:val="0"/>
          <w:marBottom w:val="0"/>
          <w:divBdr>
            <w:top w:val="none" w:sz="0" w:space="0" w:color="auto"/>
            <w:left w:val="none" w:sz="0" w:space="0" w:color="auto"/>
            <w:bottom w:val="none" w:sz="0" w:space="0" w:color="auto"/>
            <w:right w:val="none" w:sz="0" w:space="0" w:color="auto"/>
          </w:divBdr>
        </w:div>
        <w:div w:id="465389232">
          <w:marLeft w:val="480"/>
          <w:marRight w:val="0"/>
          <w:marTop w:val="0"/>
          <w:marBottom w:val="0"/>
          <w:divBdr>
            <w:top w:val="none" w:sz="0" w:space="0" w:color="auto"/>
            <w:left w:val="none" w:sz="0" w:space="0" w:color="auto"/>
            <w:bottom w:val="none" w:sz="0" w:space="0" w:color="auto"/>
            <w:right w:val="none" w:sz="0" w:space="0" w:color="auto"/>
          </w:divBdr>
        </w:div>
        <w:div w:id="1814715626">
          <w:marLeft w:val="480"/>
          <w:marRight w:val="0"/>
          <w:marTop w:val="0"/>
          <w:marBottom w:val="0"/>
          <w:divBdr>
            <w:top w:val="none" w:sz="0" w:space="0" w:color="auto"/>
            <w:left w:val="none" w:sz="0" w:space="0" w:color="auto"/>
            <w:bottom w:val="none" w:sz="0" w:space="0" w:color="auto"/>
            <w:right w:val="none" w:sz="0" w:space="0" w:color="auto"/>
          </w:divBdr>
        </w:div>
        <w:div w:id="800684074">
          <w:marLeft w:val="480"/>
          <w:marRight w:val="0"/>
          <w:marTop w:val="0"/>
          <w:marBottom w:val="0"/>
          <w:divBdr>
            <w:top w:val="none" w:sz="0" w:space="0" w:color="auto"/>
            <w:left w:val="none" w:sz="0" w:space="0" w:color="auto"/>
            <w:bottom w:val="none" w:sz="0" w:space="0" w:color="auto"/>
            <w:right w:val="none" w:sz="0" w:space="0" w:color="auto"/>
          </w:divBdr>
        </w:div>
        <w:div w:id="147089505">
          <w:marLeft w:val="480"/>
          <w:marRight w:val="0"/>
          <w:marTop w:val="0"/>
          <w:marBottom w:val="0"/>
          <w:divBdr>
            <w:top w:val="none" w:sz="0" w:space="0" w:color="auto"/>
            <w:left w:val="none" w:sz="0" w:space="0" w:color="auto"/>
            <w:bottom w:val="none" w:sz="0" w:space="0" w:color="auto"/>
            <w:right w:val="none" w:sz="0" w:space="0" w:color="auto"/>
          </w:divBdr>
        </w:div>
        <w:div w:id="1879858617">
          <w:marLeft w:val="480"/>
          <w:marRight w:val="0"/>
          <w:marTop w:val="0"/>
          <w:marBottom w:val="0"/>
          <w:divBdr>
            <w:top w:val="none" w:sz="0" w:space="0" w:color="auto"/>
            <w:left w:val="none" w:sz="0" w:space="0" w:color="auto"/>
            <w:bottom w:val="none" w:sz="0" w:space="0" w:color="auto"/>
            <w:right w:val="none" w:sz="0" w:space="0" w:color="auto"/>
          </w:divBdr>
        </w:div>
        <w:div w:id="759176611">
          <w:marLeft w:val="480"/>
          <w:marRight w:val="0"/>
          <w:marTop w:val="0"/>
          <w:marBottom w:val="0"/>
          <w:divBdr>
            <w:top w:val="none" w:sz="0" w:space="0" w:color="auto"/>
            <w:left w:val="none" w:sz="0" w:space="0" w:color="auto"/>
            <w:bottom w:val="none" w:sz="0" w:space="0" w:color="auto"/>
            <w:right w:val="none" w:sz="0" w:space="0" w:color="auto"/>
          </w:divBdr>
        </w:div>
        <w:div w:id="8527051">
          <w:marLeft w:val="480"/>
          <w:marRight w:val="0"/>
          <w:marTop w:val="0"/>
          <w:marBottom w:val="0"/>
          <w:divBdr>
            <w:top w:val="none" w:sz="0" w:space="0" w:color="auto"/>
            <w:left w:val="none" w:sz="0" w:space="0" w:color="auto"/>
            <w:bottom w:val="none" w:sz="0" w:space="0" w:color="auto"/>
            <w:right w:val="none" w:sz="0" w:space="0" w:color="auto"/>
          </w:divBdr>
        </w:div>
        <w:div w:id="588121950">
          <w:marLeft w:val="480"/>
          <w:marRight w:val="0"/>
          <w:marTop w:val="0"/>
          <w:marBottom w:val="0"/>
          <w:divBdr>
            <w:top w:val="none" w:sz="0" w:space="0" w:color="auto"/>
            <w:left w:val="none" w:sz="0" w:space="0" w:color="auto"/>
            <w:bottom w:val="none" w:sz="0" w:space="0" w:color="auto"/>
            <w:right w:val="none" w:sz="0" w:space="0" w:color="auto"/>
          </w:divBdr>
        </w:div>
        <w:div w:id="783962802">
          <w:marLeft w:val="480"/>
          <w:marRight w:val="0"/>
          <w:marTop w:val="0"/>
          <w:marBottom w:val="0"/>
          <w:divBdr>
            <w:top w:val="none" w:sz="0" w:space="0" w:color="auto"/>
            <w:left w:val="none" w:sz="0" w:space="0" w:color="auto"/>
            <w:bottom w:val="none" w:sz="0" w:space="0" w:color="auto"/>
            <w:right w:val="none" w:sz="0" w:space="0" w:color="auto"/>
          </w:divBdr>
        </w:div>
        <w:div w:id="522521005">
          <w:marLeft w:val="480"/>
          <w:marRight w:val="0"/>
          <w:marTop w:val="0"/>
          <w:marBottom w:val="0"/>
          <w:divBdr>
            <w:top w:val="none" w:sz="0" w:space="0" w:color="auto"/>
            <w:left w:val="none" w:sz="0" w:space="0" w:color="auto"/>
            <w:bottom w:val="none" w:sz="0" w:space="0" w:color="auto"/>
            <w:right w:val="none" w:sz="0" w:space="0" w:color="auto"/>
          </w:divBdr>
        </w:div>
        <w:div w:id="1132866193">
          <w:marLeft w:val="480"/>
          <w:marRight w:val="0"/>
          <w:marTop w:val="0"/>
          <w:marBottom w:val="0"/>
          <w:divBdr>
            <w:top w:val="none" w:sz="0" w:space="0" w:color="auto"/>
            <w:left w:val="none" w:sz="0" w:space="0" w:color="auto"/>
            <w:bottom w:val="none" w:sz="0" w:space="0" w:color="auto"/>
            <w:right w:val="none" w:sz="0" w:space="0" w:color="auto"/>
          </w:divBdr>
        </w:div>
        <w:div w:id="326830486">
          <w:marLeft w:val="480"/>
          <w:marRight w:val="0"/>
          <w:marTop w:val="0"/>
          <w:marBottom w:val="0"/>
          <w:divBdr>
            <w:top w:val="none" w:sz="0" w:space="0" w:color="auto"/>
            <w:left w:val="none" w:sz="0" w:space="0" w:color="auto"/>
            <w:bottom w:val="none" w:sz="0" w:space="0" w:color="auto"/>
            <w:right w:val="none" w:sz="0" w:space="0" w:color="auto"/>
          </w:divBdr>
        </w:div>
        <w:div w:id="1455751219">
          <w:marLeft w:val="480"/>
          <w:marRight w:val="0"/>
          <w:marTop w:val="0"/>
          <w:marBottom w:val="0"/>
          <w:divBdr>
            <w:top w:val="none" w:sz="0" w:space="0" w:color="auto"/>
            <w:left w:val="none" w:sz="0" w:space="0" w:color="auto"/>
            <w:bottom w:val="none" w:sz="0" w:space="0" w:color="auto"/>
            <w:right w:val="none" w:sz="0" w:space="0" w:color="auto"/>
          </w:divBdr>
        </w:div>
        <w:div w:id="689184929">
          <w:marLeft w:val="480"/>
          <w:marRight w:val="0"/>
          <w:marTop w:val="0"/>
          <w:marBottom w:val="0"/>
          <w:divBdr>
            <w:top w:val="none" w:sz="0" w:space="0" w:color="auto"/>
            <w:left w:val="none" w:sz="0" w:space="0" w:color="auto"/>
            <w:bottom w:val="none" w:sz="0" w:space="0" w:color="auto"/>
            <w:right w:val="none" w:sz="0" w:space="0" w:color="auto"/>
          </w:divBdr>
        </w:div>
        <w:div w:id="1276449883">
          <w:marLeft w:val="480"/>
          <w:marRight w:val="0"/>
          <w:marTop w:val="0"/>
          <w:marBottom w:val="0"/>
          <w:divBdr>
            <w:top w:val="none" w:sz="0" w:space="0" w:color="auto"/>
            <w:left w:val="none" w:sz="0" w:space="0" w:color="auto"/>
            <w:bottom w:val="none" w:sz="0" w:space="0" w:color="auto"/>
            <w:right w:val="none" w:sz="0" w:space="0" w:color="auto"/>
          </w:divBdr>
        </w:div>
        <w:div w:id="1778328873">
          <w:marLeft w:val="480"/>
          <w:marRight w:val="0"/>
          <w:marTop w:val="0"/>
          <w:marBottom w:val="0"/>
          <w:divBdr>
            <w:top w:val="none" w:sz="0" w:space="0" w:color="auto"/>
            <w:left w:val="none" w:sz="0" w:space="0" w:color="auto"/>
            <w:bottom w:val="none" w:sz="0" w:space="0" w:color="auto"/>
            <w:right w:val="none" w:sz="0" w:space="0" w:color="auto"/>
          </w:divBdr>
        </w:div>
        <w:div w:id="397168161">
          <w:marLeft w:val="480"/>
          <w:marRight w:val="0"/>
          <w:marTop w:val="0"/>
          <w:marBottom w:val="0"/>
          <w:divBdr>
            <w:top w:val="none" w:sz="0" w:space="0" w:color="auto"/>
            <w:left w:val="none" w:sz="0" w:space="0" w:color="auto"/>
            <w:bottom w:val="none" w:sz="0" w:space="0" w:color="auto"/>
            <w:right w:val="none" w:sz="0" w:space="0" w:color="auto"/>
          </w:divBdr>
        </w:div>
        <w:div w:id="1668632014">
          <w:marLeft w:val="480"/>
          <w:marRight w:val="0"/>
          <w:marTop w:val="0"/>
          <w:marBottom w:val="0"/>
          <w:divBdr>
            <w:top w:val="none" w:sz="0" w:space="0" w:color="auto"/>
            <w:left w:val="none" w:sz="0" w:space="0" w:color="auto"/>
            <w:bottom w:val="none" w:sz="0" w:space="0" w:color="auto"/>
            <w:right w:val="none" w:sz="0" w:space="0" w:color="auto"/>
          </w:divBdr>
        </w:div>
        <w:div w:id="21708821">
          <w:marLeft w:val="480"/>
          <w:marRight w:val="0"/>
          <w:marTop w:val="0"/>
          <w:marBottom w:val="0"/>
          <w:divBdr>
            <w:top w:val="none" w:sz="0" w:space="0" w:color="auto"/>
            <w:left w:val="none" w:sz="0" w:space="0" w:color="auto"/>
            <w:bottom w:val="none" w:sz="0" w:space="0" w:color="auto"/>
            <w:right w:val="none" w:sz="0" w:space="0" w:color="auto"/>
          </w:divBdr>
        </w:div>
        <w:div w:id="112335833">
          <w:marLeft w:val="480"/>
          <w:marRight w:val="0"/>
          <w:marTop w:val="0"/>
          <w:marBottom w:val="0"/>
          <w:divBdr>
            <w:top w:val="none" w:sz="0" w:space="0" w:color="auto"/>
            <w:left w:val="none" w:sz="0" w:space="0" w:color="auto"/>
            <w:bottom w:val="none" w:sz="0" w:space="0" w:color="auto"/>
            <w:right w:val="none" w:sz="0" w:space="0" w:color="auto"/>
          </w:divBdr>
        </w:div>
        <w:div w:id="1962757203">
          <w:marLeft w:val="480"/>
          <w:marRight w:val="0"/>
          <w:marTop w:val="0"/>
          <w:marBottom w:val="0"/>
          <w:divBdr>
            <w:top w:val="none" w:sz="0" w:space="0" w:color="auto"/>
            <w:left w:val="none" w:sz="0" w:space="0" w:color="auto"/>
            <w:bottom w:val="none" w:sz="0" w:space="0" w:color="auto"/>
            <w:right w:val="none" w:sz="0" w:space="0" w:color="auto"/>
          </w:divBdr>
        </w:div>
        <w:div w:id="442916822">
          <w:marLeft w:val="480"/>
          <w:marRight w:val="0"/>
          <w:marTop w:val="0"/>
          <w:marBottom w:val="0"/>
          <w:divBdr>
            <w:top w:val="none" w:sz="0" w:space="0" w:color="auto"/>
            <w:left w:val="none" w:sz="0" w:space="0" w:color="auto"/>
            <w:bottom w:val="none" w:sz="0" w:space="0" w:color="auto"/>
            <w:right w:val="none" w:sz="0" w:space="0" w:color="auto"/>
          </w:divBdr>
        </w:div>
        <w:div w:id="793908918">
          <w:marLeft w:val="480"/>
          <w:marRight w:val="0"/>
          <w:marTop w:val="0"/>
          <w:marBottom w:val="0"/>
          <w:divBdr>
            <w:top w:val="none" w:sz="0" w:space="0" w:color="auto"/>
            <w:left w:val="none" w:sz="0" w:space="0" w:color="auto"/>
            <w:bottom w:val="none" w:sz="0" w:space="0" w:color="auto"/>
            <w:right w:val="none" w:sz="0" w:space="0" w:color="auto"/>
          </w:divBdr>
        </w:div>
        <w:div w:id="1480414288">
          <w:marLeft w:val="480"/>
          <w:marRight w:val="0"/>
          <w:marTop w:val="0"/>
          <w:marBottom w:val="0"/>
          <w:divBdr>
            <w:top w:val="none" w:sz="0" w:space="0" w:color="auto"/>
            <w:left w:val="none" w:sz="0" w:space="0" w:color="auto"/>
            <w:bottom w:val="none" w:sz="0" w:space="0" w:color="auto"/>
            <w:right w:val="none" w:sz="0" w:space="0" w:color="auto"/>
          </w:divBdr>
        </w:div>
        <w:div w:id="290983270">
          <w:marLeft w:val="480"/>
          <w:marRight w:val="0"/>
          <w:marTop w:val="0"/>
          <w:marBottom w:val="0"/>
          <w:divBdr>
            <w:top w:val="none" w:sz="0" w:space="0" w:color="auto"/>
            <w:left w:val="none" w:sz="0" w:space="0" w:color="auto"/>
            <w:bottom w:val="none" w:sz="0" w:space="0" w:color="auto"/>
            <w:right w:val="none" w:sz="0" w:space="0" w:color="auto"/>
          </w:divBdr>
        </w:div>
        <w:div w:id="147291354">
          <w:marLeft w:val="480"/>
          <w:marRight w:val="0"/>
          <w:marTop w:val="0"/>
          <w:marBottom w:val="0"/>
          <w:divBdr>
            <w:top w:val="none" w:sz="0" w:space="0" w:color="auto"/>
            <w:left w:val="none" w:sz="0" w:space="0" w:color="auto"/>
            <w:bottom w:val="none" w:sz="0" w:space="0" w:color="auto"/>
            <w:right w:val="none" w:sz="0" w:space="0" w:color="auto"/>
          </w:divBdr>
        </w:div>
        <w:div w:id="1968654797">
          <w:marLeft w:val="480"/>
          <w:marRight w:val="0"/>
          <w:marTop w:val="0"/>
          <w:marBottom w:val="0"/>
          <w:divBdr>
            <w:top w:val="none" w:sz="0" w:space="0" w:color="auto"/>
            <w:left w:val="none" w:sz="0" w:space="0" w:color="auto"/>
            <w:bottom w:val="none" w:sz="0" w:space="0" w:color="auto"/>
            <w:right w:val="none" w:sz="0" w:space="0" w:color="auto"/>
          </w:divBdr>
        </w:div>
        <w:div w:id="1739327456">
          <w:marLeft w:val="480"/>
          <w:marRight w:val="0"/>
          <w:marTop w:val="0"/>
          <w:marBottom w:val="0"/>
          <w:divBdr>
            <w:top w:val="none" w:sz="0" w:space="0" w:color="auto"/>
            <w:left w:val="none" w:sz="0" w:space="0" w:color="auto"/>
            <w:bottom w:val="none" w:sz="0" w:space="0" w:color="auto"/>
            <w:right w:val="none" w:sz="0" w:space="0" w:color="auto"/>
          </w:divBdr>
        </w:div>
        <w:div w:id="468669193">
          <w:marLeft w:val="480"/>
          <w:marRight w:val="0"/>
          <w:marTop w:val="0"/>
          <w:marBottom w:val="0"/>
          <w:divBdr>
            <w:top w:val="none" w:sz="0" w:space="0" w:color="auto"/>
            <w:left w:val="none" w:sz="0" w:space="0" w:color="auto"/>
            <w:bottom w:val="none" w:sz="0" w:space="0" w:color="auto"/>
            <w:right w:val="none" w:sz="0" w:space="0" w:color="auto"/>
          </w:divBdr>
        </w:div>
      </w:divsChild>
    </w:div>
    <w:div w:id="832381593">
      <w:bodyDiv w:val="1"/>
      <w:marLeft w:val="0"/>
      <w:marRight w:val="0"/>
      <w:marTop w:val="0"/>
      <w:marBottom w:val="0"/>
      <w:divBdr>
        <w:top w:val="none" w:sz="0" w:space="0" w:color="auto"/>
        <w:left w:val="none" w:sz="0" w:space="0" w:color="auto"/>
        <w:bottom w:val="none" w:sz="0" w:space="0" w:color="auto"/>
        <w:right w:val="none" w:sz="0" w:space="0" w:color="auto"/>
      </w:divBdr>
    </w:div>
    <w:div w:id="832796880">
      <w:bodyDiv w:val="1"/>
      <w:marLeft w:val="0"/>
      <w:marRight w:val="0"/>
      <w:marTop w:val="0"/>
      <w:marBottom w:val="0"/>
      <w:divBdr>
        <w:top w:val="none" w:sz="0" w:space="0" w:color="auto"/>
        <w:left w:val="none" w:sz="0" w:space="0" w:color="auto"/>
        <w:bottom w:val="none" w:sz="0" w:space="0" w:color="auto"/>
        <w:right w:val="none" w:sz="0" w:space="0" w:color="auto"/>
      </w:divBdr>
    </w:div>
    <w:div w:id="832798458">
      <w:bodyDiv w:val="1"/>
      <w:marLeft w:val="0"/>
      <w:marRight w:val="0"/>
      <w:marTop w:val="0"/>
      <w:marBottom w:val="0"/>
      <w:divBdr>
        <w:top w:val="none" w:sz="0" w:space="0" w:color="auto"/>
        <w:left w:val="none" w:sz="0" w:space="0" w:color="auto"/>
        <w:bottom w:val="none" w:sz="0" w:space="0" w:color="auto"/>
        <w:right w:val="none" w:sz="0" w:space="0" w:color="auto"/>
      </w:divBdr>
    </w:div>
    <w:div w:id="832986623">
      <w:bodyDiv w:val="1"/>
      <w:marLeft w:val="0"/>
      <w:marRight w:val="0"/>
      <w:marTop w:val="0"/>
      <w:marBottom w:val="0"/>
      <w:divBdr>
        <w:top w:val="none" w:sz="0" w:space="0" w:color="auto"/>
        <w:left w:val="none" w:sz="0" w:space="0" w:color="auto"/>
        <w:bottom w:val="none" w:sz="0" w:space="0" w:color="auto"/>
        <w:right w:val="none" w:sz="0" w:space="0" w:color="auto"/>
      </w:divBdr>
    </w:div>
    <w:div w:id="832991581">
      <w:bodyDiv w:val="1"/>
      <w:marLeft w:val="0"/>
      <w:marRight w:val="0"/>
      <w:marTop w:val="0"/>
      <w:marBottom w:val="0"/>
      <w:divBdr>
        <w:top w:val="none" w:sz="0" w:space="0" w:color="auto"/>
        <w:left w:val="none" w:sz="0" w:space="0" w:color="auto"/>
        <w:bottom w:val="none" w:sz="0" w:space="0" w:color="auto"/>
        <w:right w:val="none" w:sz="0" w:space="0" w:color="auto"/>
      </w:divBdr>
    </w:div>
    <w:div w:id="833185999">
      <w:bodyDiv w:val="1"/>
      <w:marLeft w:val="0"/>
      <w:marRight w:val="0"/>
      <w:marTop w:val="0"/>
      <w:marBottom w:val="0"/>
      <w:divBdr>
        <w:top w:val="none" w:sz="0" w:space="0" w:color="auto"/>
        <w:left w:val="none" w:sz="0" w:space="0" w:color="auto"/>
        <w:bottom w:val="none" w:sz="0" w:space="0" w:color="auto"/>
        <w:right w:val="none" w:sz="0" w:space="0" w:color="auto"/>
      </w:divBdr>
    </w:div>
    <w:div w:id="833380408">
      <w:bodyDiv w:val="1"/>
      <w:marLeft w:val="0"/>
      <w:marRight w:val="0"/>
      <w:marTop w:val="0"/>
      <w:marBottom w:val="0"/>
      <w:divBdr>
        <w:top w:val="none" w:sz="0" w:space="0" w:color="auto"/>
        <w:left w:val="none" w:sz="0" w:space="0" w:color="auto"/>
        <w:bottom w:val="none" w:sz="0" w:space="0" w:color="auto"/>
        <w:right w:val="none" w:sz="0" w:space="0" w:color="auto"/>
      </w:divBdr>
    </w:div>
    <w:div w:id="834145041">
      <w:bodyDiv w:val="1"/>
      <w:marLeft w:val="0"/>
      <w:marRight w:val="0"/>
      <w:marTop w:val="0"/>
      <w:marBottom w:val="0"/>
      <w:divBdr>
        <w:top w:val="none" w:sz="0" w:space="0" w:color="auto"/>
        <w:left w:val="none" w:sz="0" w:space="0" w:color="auto"/>
        <w:bottom w:val="none" w:sz="0" w:space="0" w:color="auto"/>
        <w:right w:val="none" w:sz="0" w:space="0" w:color="auto"/>
      </w:divBdr>
    </w:div>
    <w:div w:id="834147233">
      <w:bodyDiv w:val="1"/>
      <w:marLeft w:val="0"/>
      <w:marRight w:val="0"/>
      <w:marTop w:val="0"/>
      <w:marBottom w:val="0"/>
      <w:divBdr>
        <w:top w:val="none" w:sz="0" w:space="0" w:color="auto"/>
        <w:left w:val="none" w:sz="0" w:space="0" w:color="auto"/>
        <w:bottom w:val="none" w:sz="0" w:space="0" w:color="auto"/>
        <w:right w:val="none" w:sz="0" w:space="0" w:color="auto"/>
      </w:divBdr>
    </w:div>
    <w:div w:id="834151787">
      <w:bodyDiv w:val="1"/>
      <w:marLeft w:val="0"/>
      <w:marRight w:val="0"/>
      <w:marTop w:val="0"/>
      <w:marBottom w:val="0"/>
      <w:divBdr>
        <w:top w:val="none" w:sz="0" w:space="0" w:color="auto"/>
        <w:left w:val="none" w:sz="0" w:space="0" w:color="auto"/>
        <w:bottom w:val="none" w:sz="0" w:space="0" w:color="auto"/>
        <w:right w:val="none" w:sz="0" w:space="0" w:color="auto"/>
      </w:divBdr>
    </w:div>
    <w:div w:id="835268810">
      <w:bodyDiv w:val="1"/>
      <w:marLeft w:val="0"/>
      <w:marRight w:val="0"/>
      <w:marTop w:val="0"/>
      <w:marBottom w:val="0"/>
      <w:divBdr>
        <w:top w:val="none" w:sz="0" w:space="0" w:color="auto"/>
        <w:left w:val="none" w:sz="0" w:space="0" w:color="auto"/>
        <w:bottom w:val="none" w:sz="0" w:space="0" w:color="auto"/>
        <w:right w:val="none" w:sz="0" w:space="0" w:color="auto"/>
      </w:divBdr>
    </w:div>
    <w:div w:id="835414692">
      <w:bodyDiv w:val="1"/>
      <w:marLeft w:val="0"/>
      <w:marRight w:val="0"/>
      <w:marTop w:val="0"/>
      <w:marBottom w:val="0"/>
      <w:divBdr>
        <w:top w:val="none" w:sz="0" w:space="0" w:color="auto"/>
        <w:left w:val="none" w:sz="0" w:space="0" w:color="auto"/>
        <w:bottom w:val="none" w:sz="0" w:space="0" w:color="auto"/>
        <w:right w:val="none" w:sz="0" w:space="0" w:color="auto"/>
      </w:divBdr>
    </w:div>
    <w:div w:id="835530695">
      <w:bodyDiv w:val="1"/>
      <w:marLeft w:val="0"/>
      <w:marRight w:val="0"/>
      <w:marTop w:val="0"/>
      <w:marBottom w:val="0"/>
      <w:divBdr>
        <w:top w:val="none" w:sz="0" w:space="0" w:color="auto"/>
        <w:left w:val="none" w:sz="0" w:space="0" w:color="auto"/>
        <w:bottom w:val="none" w:sz="0" w:space="0" w:color="auto"/>
        <w:right w:val="none" w:sz="0" w:space="0" w:color="auto"/>
      </w:divBdr>
    </w:div>
    <w:div w:id="835997401">
      <w:bodyDiv w:val="1"/>
      <w:marLeft w:val="0"/>
      <w:marRight w:val="0"/>
      <w:marTop w:val="0"/>
      <w:marBottom w:val="0"/>
      <w:divBdr>
        <w:top w:val="none" w:sz="0" w:space="0" w:color="auto"/>
        <w:left w:val="none" w:sz="0" w:space="0" w:color="auto"/>
        <w:bottom w:val="none" w:sz="0" w:space="0" w:color="auto"/>
        <w:right w:val="none" w:sz="0" w:space="0" w:color="auto"/>
      </w:divBdr>
    </w:div>
    <w:div w:id="836264813">
      <w:bodyDiv w:val="1"/>
      <w:marLeft w:val="0"/>
      <w:marRight w:val="0"/>
      <w:marTop w:val="0"/>
      <w:marBottom w:val="0"/>
      <w:divBdr>
        <w:top w:val="none" w:sz="0" w:space="0" w:color="auto"/>
        <w:left w:val="none" w:sz="0" w:space="0" w:color="auto"/>
        <w:bottom w:val="none" w:sz="0" w:space="0" w:color="auto"/>
        <w:right w:val="none" w:sz="0" w:space="0" w:color="auto"/>
      </w:divBdr>
    </w:div>
    <w:div w:id="836580328">
      <w:bodyDiv w:val="1"/>
      <w:marLeft w:val="0"/>
      <w:marRight w:val="0"/>
      <w:marTop w:val="0"/>
      <w:marBottom w:val="0"/>
      <w:divBdr>
        <w:top w:val="none" w:sz="0" w:space="0" w:color="auto"/>
        <w:left w:val="none" w:sz="0" w:space="0" w:color="auto"/>
        <w:bottom w:val="none" w:sz="0" w:space="0" w:color="auto"/>
        <w:right w:val="none" w:sz="0" w:space="0" w:color="auto"/>
      </w:divBdr>
    </w:div>
    <w:div w:id="836650278">
      <w:bodyDiv w:val="1"/>
      <w:marLeft w:val="0"/>
      <w:marRight w:val="0"/>
      <w:marTop w:val="0"/>
      <w:marBottom w:val="0"/>
      <w:divBdr>
        <w:top w:val="none" w:sz="0" w:space="0" w:color="auto"/>
        <w:left w:val="none" w:sz="0" w:space="0" w:color="auto"/>
        <w:bottom w:val="none" w:sz="0" w:space="0" w:color="auto"/>
        <w:right w:val="none" w:sz="0" w:space="0" w:color="auto"/>
      </w:divBdr>
    </w:div>
    <w:div w:id="836844000">
      <w:bodyDiv w:val="1"/>
      <w:marLeft w:val="0"/>
      <w:marRight w:val="0"/>
      <w:marTop w:val="0"/>
      <w:marBottom w:val="0"/>
      <w:divBdr>
        <w:top w:val="none" w:sz="0" w:space="0" w:color="auto"/>
        <w:left w:val="none" w:sz="0" w:space="0" w:color="auto"/>
        <w:bottom w:val="none" w:sz="0" w:space="0" w:color="auto"/>
        <w:right w:val="none" w:sz="0" w:space="0" w:color="auto"/>
      </w:divBdr>
    </w:div>
    <w:div w:id="836848930">
      <w:bodyDiv w:val="1"/>
      <w:marLeft w:val="0"/>
      <w:marRight w:val="0"/>
      <w:marTop w:val="0"/>
      <w:marBottom w:val="0"/>
      <w:divBdr>
        <w:top w:val="none" w:sz="0" w:space="0" w:color="auto"/>
        <w:left w:val="none" w:sz="0" w:space="0" w:color="auto"/>
        <w:bottom w:val="none" w:sz="0" w:space="0" w:color="auto"/>
        <w:right w:val="none" w:sz="0" w:space="0" w:color="auto"/>
      </w:divBdr>
    </w:div>
    <w:div w:id="837382316">
      <w:bodyDiv w:val="1"/>
      <w:marLeft w:val="0"/>
      <w:marRight w:val="0"/>
      <w:marTop w:val="0"/>
      <w:marBottom w:val="0"/>
      <w:divBdr>
        <w:top w:val="none" w:sz="0" w:space="0" w:color="auto"/>
        <w:left w:val="none" w:sz="0" w:space="0" w:color="auto"/>
        <w:bottom w:val="none" w:sz="0" w:space="0" w:color="auto"/>
        <w:right w:val="none" w:sz="0" w:space="0" w:color="auto"/>
      </w:divBdr>
    </w:div>
    <w:div w:id="837573783">
      <w:bodyDiv w:val="1"/>
      <w:marLeft w:val="0"/>
      <w:marRight w:val="0"/>
      <w:marTop w:val="0"/>
      <w:marBottom w:val="0"/>
      <w:divBdr>
        <w:top w:val="none" w:sz="0" w:space="0" w:color="auto"/>
        <w:left w:val="none" w:sz="0" w:space="0" w:color="auto"/>
        <w:bottom w:val="none" w:sz="0" w:space="0" w:color="auto"/>
        <w:right w:val="none" w:sz="0" w:space="0" w:color="auto"/>
      </w:divBdr>
    </w:div>
    <w:div w:id="837576548">
      <w:bodyDiv w:val="1"/>
      <w:marLeft w:val="0"/>
      <w:marRight w:val="0"/>
      <w:marTop w:val="0"/>
      <w:marBottom w:val="0"/>
      <w:divBdr>
        <w:top w:val="none" w:sz="0" w:space="0" w:color="auto"/>
        <w:left w:val="none" w:sz="0" w:space="0" w:color="auto"/>
        <w:bottom w:val="none" w:sz="0" w:space="0" w:color="auto"/>
        <w:right w:val="none" w:sz="0" w:space="0" w:color="auto"/>
      </w:divBdr>
    </w:div>
    <w:div w:id="837624042">
      <w:bodyDiv w:val="1"/>
      <w:marLeft w:val="0"/>
      <w:marRight w:val="0"/>
      <w:marTop w:val="0"/>
      <w:marBottom w:val="0"/>
      <w:divBdr>
        <w:top w:val="none" w:sz="0" w:space="0" w:color="auto"/>
        <w:left w:val="none" w:sz="0" w:space="0" w:color="auto"/>
        <w:bottom w:val="none" w:sz="0" w:space="0" w:color="auto"/>
        <w:right w:val="none" w:sz="0" w:space="0" w:color="auto"/>
      </w:divBdr>
    </w:div>
    <w:div w:id="837771280">
      <w:bodyDiv w:val="1"/>
      <w:marLeft w:val="0"/>
      <w:marRight w:val="0"/>
      <w:marTop w:val="0"/>
      <w:marBottom w:val="0"/>
      <w:divBdr>
        <w:top w:val="none" w:sz="0" w:space="0" w:color="auto"/>
        <w:left w:val="none" w:sz="0" w:space="0" w:color="auto"/>
        <w:bottom w:val="none" w:sz="0" w:space="0" w:color="auto"/>
        <w:right w:val="none" w:sz="0" w:space="0" w:color="auto"/>
      </w:divBdr>
    </w:div>
    <w:div w:id="838233127">
      <w:bodyDiv w:val="1"/>
      <w:marLeft w:val="0"/>
      <w:marRight w:val="0"/>
      <w:marTop w:val="0"/>
      <w:marBottom w:val="0"/>
      <w:divBdr>
        <w:top w:val="none" w:sz="0" w:space="0" w:color="auto"/>
        <w:left w:val="none" w:sz="0" w:space="0" w:color="auto"/>
        <w:bottom w:val="none" w:sz="0" w:space="0" w:color="auto"/>
        <w:right w:val="none" w:sz="0" w:space="0" w:color="auto"/>
      </w:divBdr>
    </w:div>
    <w:div w:id="838273132">
      <w:bodyDiv w:val="1"/>
      <w:marLeft w:val="0"/>
      <w:marRight w:val="0"/>
      <w:marTop w:val="0"/>
      <w:marBottom w:val="0"/>
      <w:divBdr>
        <w:top w:val="none" w:sz="0" w:space="0" w:color="auto"/>
        <w:left w:val="none" w:sz="0" w:space="0" w:color="auto"/>
        <w:bottom w:val="none" w:sz="0" w:space="0" w:color="auto"/>
        <w:right w:val="none" w:sz="0" w:space="0" w:color="auto"/>
      </w:divBdr>
    </w:div>
    <w:div w:id="838425950">
      <w:bodyDiv w:val="1"/>
      <w:marLeft w:val="0"/>
      <w:marRight w:val="0"/>
      <w:marTop w:val="0"/>
      <w:marBottom w:val="0"/>
      <w:divBdr>
        <w:top w:val="none" w:sz="0" w:space="0" w:color="auto"/>
        <w:left w:val="none" w:sz="0" w:space="0" w:color="auto"/>
        <w:bottom w:val="none" w:sz="0" w:space="0" w:color="auto"/>
        <w:right w:val="none" w:sz="0" w:space="0" w:color="auto"/>
      </w:divBdr>
    </w:div>
    <w:div w:id="838618541">
      <w:bodyDiv w:val="1"/>
      <w:marLeft w:val="0"/>
      <w:marRight w:val="0"/>
      <w:marTop w:val="0"/>
      <w:marBottom w:val="0"/>
      <w:divBdr>
        <w:top w:val="none" w:sz="0" w:space="0" w:color="auto"/>
        <w:left w:val="none" w:sz="0" w:space="0" w:color="auto"/>
        <w:bottom w:val="none" w:sz="0" w:space="0" w:color="auto"/>
        <w:right w:val="none" w:sz="0" w:space="0" w:color="auto"/>
      </w:divBdr>
    </w:div>
    <w:div w:id="838736676">
      <w:bodyDiv w:val="1"/>
      <w:marLeft w:val="0"/>
      <w:marRight w:val="0"/>
      <w:marTop w:val="0"/>
      <w:marBottom w:val="0"/>
      <w:divBdr>
        <w:top w:val="none" w:sz="0" w:space="0" w:color="auto"/>
        <w:left w:val="none" w:sz="0" w:space="0" w:color="auto"/>
        <w:bottom w:val="none" w:sz="0" w:space="0" w:color="auto"/>
        <w:right w:val="none" w:sz="0" w:space="0" w:color="auto"/>
      </w:divBdr>
    </w:div>
    <w:div w:id="838810516">
      <w:bodyDiv w:val="1"/>
      <w:marLeft w:val="0"/>
      <w:marRight w:val="0"/>
      <w:marTop w:val="0"/>
      <w:marBottom w:val="0"/>
      <w:divBdr>
        <w:top w:val="none" w:sz="0" w:space="0" w:color="auto"/>
        <w:left w:val="none" w:sz="0" w:space="0" w:color="auto"/>
        <w:bottom w:val="none" w:sz="0" w:space="0" w:color="auto"/>
        <w:right w:val="none" w:sz="0" w:space="0" w:color="auto"/>
      </w:divBdr>
    </w:div>
    <w:div w:id="838887325">
      <w:bodyDiv w:val="1"/>
      <w:marLeft w:val="0"/>
      <w:marRight w:val="0"/>
      <w:marTop w:val="0"/>
      <w:marBottom w:val="0"/>
      <w:divBdr>
        <w:top w:val="none" w:sz="0" w:space="0" w:color="auto"/>
        <w:left w:val="none" w:sz="0" w:space="0" w:color="auto"/>
        <w:bottom w:val="none" w:sz="0" w:space="0" w:color="auto"/>
        <w:right w:val="none" w:sz="0" w:space="0" w:color="auto"/>
      </w:divBdr>
    </w:div>
    <w:div w:id="839009333">
      <w:bodyDiv w:val="1"/>
      <w:marLeft w:val="0"/>
      <w:marRight w:val="0"/>
      <w:marTop w:val="0"/>
      <w:marBottom w:val="0"/>
      <w:divBdr>
        <w:top w:val="none" w:sz="0" w:space="0" w:color="auto"/>
        <w:left w:val="none" w:sz="0" w:space="0" w:color="auto"/>
        <w:bottom w:val="none" w:sz="0" w:space="0" w:color="auto"/>
        <w:right w:val="none" w:sz="0" w:space="0" w:color="auto"/>
      </w:divBdr>
    </w:div>
    <w:div w:id="839389187">
      <w:bodyDiv w:val="1"/>
      <w:marLeft w:val="0"/>
      <w:marRight w:val="0"/>
      <w:marTop w:val="0"/>
      <w:marBottom w:val="0"/>
      <w:divBdr>
        <w:top w:val="none" w:sz="0" w:space="0" w:color="auto"/>
        <w:left w:val="none" w:sz="0" w:space="0" w:color="auto"/>
        <w:bottom w:val="none" w:sz="0" w:space="0" w:color="auto"/>
        <w:right w:val="none" w:sz="0" w:space="0" w:color="auto"/>
      </w:divBdr>
    </w:div>
    <w:div w:id="839395051">
      <w:bodyDiv w:val="1"/>
      <w:marLeft w:val="0"/>
      <w:marRight w:val="0"/>
      <w:marTop w:val="0"/>
      <w:marBottom w:val="0"/>
      <w:divBdr>
        <w:top w:val="none" w:sz="0" w:space="0" w:color="auto"/>
        <w:left w:val="none" w:sz="0" w:space="0" w:color="auto"/>
        <w:bottom w:val="none" w:sz="0" w:space="0" w:color="auto"/>
        <w:right w:val="none" w:sz="0" w:space="0" w:color="auto"/>
      </w:divBdr>
    </w:div>
    <w:div w:id="839582235">
      <w:bodyDiv w:val="1"/>
      <w:marLeft w:val="0"/>
      <w:marRight w:val="0"/>
      <w:marTop w:val="0"/>
      <w:marBottom w:val="0"/>
      <w:divBdr>
        <w:top w:val="none" w:sz="0" w:space="0" w:color="auto"/>
        <w:left w:val="none" w:sz="0" w:space="0" w:color="auto"/>
        <w:bottom w:val="none" w:sz="0" w:space="0" w:color="auto"/>
        <w:right w:val="none" w:sz="0" w:space="0" w:color="auto"/>
      </w:divBdr>
    </w:div>
    <w:div w:id="839737349">
      <w:bodyDiv w:val="1"/>
      <w:marLeft w:val="0"/>
      <w:marRight w:val="0"/>
      <w:marTop w:val="0"/>
      <w:marBottom w:val="0"/>
      <w:divBdr>
        <w:top w:val="none" w:sz="0" w:space="0" w:color="auto"/>
        <w:left w:val="none" w:sz="0" w:space="0" w:color="auto"/>
        <w:bottom w:val="none" w:sz="0" w:space="0" w:color="auto"/>
        <w:right w:val="none" w:sz="0" w:space="0" w:color="auto"/>
      </w:divBdr>
    </w:div>
    <w:div w:id="839929032">
      <w:bodyDiv w:val="1"/>
      <w:marLeft w:val="0"/>
      <w:marRight w:val="0"/>
      <w:marTop w:val="0"/>
      <w:marBottom w:val="0"/>
      <w:divBdr>
        <w:top w:val="none" w:sz="0" w:space="0" w:color="auto"/>
        <w:left w:val="none" w:sz="0" w:space="0" w:color="auto"/>
        <w:bottom w:val="none" w:sz="0" w:space="0" w:color="auto"/>
        <w:right w:val="none" w:sz="0" w:space="0" w:color="auto"/>
      </w:divBdr>
    </w:div>
    <w:div w:id="840050136">
      <w:bodyDiv w:val="1"/>
      <w:marLeft w:val="0"/>
      <w:marRight w:val="0"/>
      <w:marTop w:val="0"/>
      <w:marBottom w:val="0"/>
      <w:divBdr>
        <w:top w:val="none" w:sz="0" w:space="0" w:color="auto"/>
        <w:left w:val="none" w:sz="0" w:space="0" w:color="auto"/>
        <w:bottom w:val="none" w:sz="0" w:space="0" w:color="auto"/>
        <w:right w:val="none" w:sz="0" w:space="0" w:color="auto"/>
      </w:divBdr>
    </w:div>
    <w:div w:id="840200973">
      <w:bodyDiv w:val="1"/>
      <w:marLeft w:val="0"/>
      <w:marRight w:val="0"/>
      <w:marTop w:val="0"/>
      <w:marBottom w:val="0"/>
      <w:divBdr>
        <w:top w:val="none" w:sz="0" w:space="0" w:color="auto"/>
        <w:left w:val="none" w:sz="0" w:space="0" w:color="auto"/>
        <w:bottom w:val="none" w:sz="0" w:space="0" w:color="auto"/>
        <w:right w:val="none" w:sz="0" w:space="0" w:color="auto"/>
      </w:divBdr>
    </w:div>
    <w:div w:id="840585185">
      <w:bodyDiv w:val="1"/>
      <w:marLeft w:val="0"/>
      <w:marRight w:val="0"/>
      <w:marTop w:val="0"/>
      <w:marBottom w:val="0"/>
      <w:divBdr>
        <w:top w:val="none" w:sz="0" w:space="0" w:color="auto"/>
        <w:left w:val="none" w:sz="0" w:space="0" w:color="auto"/>
        <w:bottom w:val="none" w:sz="0" w:space="0" w:color="auto"/>
        <w:right w:val="none" w:sz="0" w:space="0" w:color="auto"/>
      </w:divBdr>
    </w:div>
    <w:div w:id="840706411">
      <w:bodyDiv w:val="1"/>
      <w:marLeft w:val="0"/>
      <w:marRight w:val="0"/>
      <w:marTop w:val="0"/>
      <w:marBottom w:val="0"/>
      <w:divBdr>
        <w:top w:val="none" w:sz="0" w:space="0" w:color="auto"/>
        <w:left w:val="none" w:sz="0" w:space="0" w:color="auto"/>
        <w:bottom w:val="none" w:sz="0" w:space="0" w:color="auto"/>
        <w:right w:val="none" w:sz="0" w:space="0" w:color="auto"/>
      </w:divBdr>
    </w:div>
    <w:div w:id="841311722">
      <w:bodyDiv w:val="1"/>
      <w:marLeft w:val="0"/>
      <w:marRight w:val="0"/>
      <w:marTop w:val="0"/>
      <w:marBottom w:val="0"/>
      <w:divBdr>
        <w:top w:val="none" w:sz="0" w:space="0" w:color="auto"/>
        <w:left w:val="none" w:sz="0" w:space="0" w:color="auto"/>
        <w:bottom w:val="none" w:sz="0" w:space="0" w:color="auto"/>
        <w:right w:val="none" w:sz="0" w:space="0" w:color="auto"/>
      </w:divBdr>
    </w:div>
    <w:div w:id="841354345">
      <w:bodyDiv w:val="1"/>
      <w:marLeft w:val="0"/>
      <w:marRight w:val="0"/>
      <w:marTop w:val="0"/>
      <w:marBottom w:val="0"/>
      <w:divBdr>
        <w:top w:val="none" w:sz="0" w:space="0" w:color="auto"/>
        <w:left w:val="none" w:sz="0" w:space="0" w:color="auto"/>
        <w:bottom w:val="none" w:sz="0" w:space="0" w:color="auto"/>
        <w:right w:val="none" w:sz="0" w:space="0" w:color="auto"/>
      </w:divBdr>
    </w:div>
    <w:div w:id="841508392">
      <w:bodyDiv w:val="1"/>
      <w:marLeft w:val="0"/>
      <w:marRight w:val="0"/>
      <w:marTop w:val="0"/>
      <w:marBottom w:val="0"/>
      <w:divBdr>
        <w:top w:val="none" w:sz="0" w:space="0" w:color="auto"/>
        <w:left w:val="none" w:sz="0" w:space="0" w:color="auto"/>
        <w:bottom w:val="none" w:sz="0" w:space="0" w:color="auto"/>
        <w:right w:val="none" w:sz="0" w:space="0" w:color="auto"/>
      </w:divBdr>
    </w:div>
    <w:div w:id="841547809">
      <w:bodyDiv w:val="1"/>
      <w:marLeft w:val="0"/>
      <w:marRight w:val="0"/>
      <w:marTop w:val="0"/>
      <w:marBottom w:val="0"/>
      <w:divBdr>
        <w:top w:val="none" w:sz="0" w:space="0" w:color="auto"/>
        <w:left w:val="none" w:sz="0" w:space="0" w:color="auto"/>
        <w:bottom w:val="none" w:sz="0" w:space="0" w:color="auto"/>
        <w:right w:val="none" w:sz="0" w:space="0" w:color="auto"/>
      </w:divBdr>
    </w:div>
    <w:div w:id="841773053">
      <w:bodyDiv w:val="1"/>
      <w:marLeft w:val="0"/>
      <w:marRight w:val="0"/>
      <w:marTop w:val="0"/>
      <w:marBottom w:val="0"/>
      <w:divBdr>
        <w:top w:val="none" w:sz="0" w:space="0" w:color="auto"/>
        <w:left w:val="none" w:sz="0" w:space="0" w:color="auto"/>
        <w:bottom w:val="none" w:sz="0" w:space="0" w:color="auto"/>
        <w:right w:val="none" w:sz="0" w:space="0" w:color="auto"/>
      </w:divBdr>
    </w:div>
    <w:div w:id="841822415">
      <w:bodyDiv w:val="1"/>
      <w:marLeft w:val="0"/>
      <w:marRight w:val="0"/>
      <w:marTop w:val="0"/>
      <w:marBottom w:val="0"/>
      <w:divBdr>
        <w:top w:val="none" w:sz="0" w:space="0" w:color="auto"/>
        <w:left w:val="none" w:sz="0" w:space="0" w:color="auto"/>
        <w:bottom w:val="none" w:sz="0" w:space="0" w:color="auto"/>
        <w:right w:val="none" w:sz="0" w:space="0" w:color="auto"/>
      </w:divBdr>
    </w:div>
    <w:div w:id="841966738">
      <w:bodyDiv w:val="1"/>
      <w:marLeft w:val="0"/>
      <w:marRight w:val="0"/>
      <w:marTop w:val="0"/>
      <w:marBottom w:val="0"/>
      <w:divBdr>
        <w:top w:val="none" w:sz="0" w:space="0" w:color="auto"/>
        <w:left w:val="none" w:sz="0" w:space="0" w:color="auto"/>
        <w:bottom w:val="none" w:sz="0" w:space="0" w:color="auto"/>
        <w:right w:val="none" w:sz="0" w:space="0" w:color="auto"/>
      </w:divBdr>
    </w:div>
    <w:div w:id="842083910">
      <w:bodyDiv w:val="1"/>
      <w:marLeft w:val="0"/>
      <w:marRight w:val="0"/>
      <w:marTop w:val="0"/>
      <w:marBottom w:val="0"/>
      <w:divBdr>
        <w:top w:val="none" w:sz="0" w:space="0" w:color="auto"/>
        <w:left w:val="none" w:sz="0" w:space="0" w:color="auto"/>
        <w:bottom w:val="none" w:sz="0" w:space="0" w:color="auto"/>
        <w:right w:val="none" w:sz="0" w:space="0" w:color="auto"/>
      </w:divBdr>
    </w:div>
    <w:div w:id="842402788">
      <w:bodyDiv w:val="1"/>
      <w:marLeft w:val="0"/>
      <w:marRight w:val="0"/>
      <w:marTop w:val="0"/>
      <w:marBottom w:val="0"/>
      <w:divBdr>
        <w:top w:val="none" w:sz="0" w:space="0" w:color="auto"/>
        <w:left w:val="none" w:sz="0" w:space="0" w:color="auto"/>
        <w:bottom w:val="none" w:sz="0" w:space="0" w:color="auto"/>
        <w:right w:val="none" w:sz="0" w:space="0" w:color="auto"/>
      </w:divBdr>
    </w:div>
    <w:div w:id="842741626">
      <w:bodyDiv w:val="1"/>
      <w:marLeft w:val="0"/>
      <w:marRight w:val="0"/>
      <w:marTop w:val="0"/>
      <w:marBottom w:val="0"/>
      <w:divBdr>
        <w:top w:val="none" w:sz="0" w:space="0" w:color="auto"/>
        <w:left w:val="none" w:sz="0" w:space="0" w:color="auto"/>
        <w:bottom w:val="none" w:sz="0" w:space="0" w:color="auto"/>
        <w:right w:val="none" w:sz="0" w:space="0" w:color="auto"/>
      </w:divBdr>
    </w:div>
    <w:div w:id="842934848">
      <w:bodyDiv w:val="1"/>
      <w:marLeft w:val="0"/>
      <w:marRight w:val="0"/>
      <w:marTop w:val="0"/>
      <w:marBottom w:val="0"/>
      <w:divBdr>
        <w:top w:val="none" w:sz="0" w:space="0" w:color="auto"/>
        <w:left w:val="none" w:sz="0" w:space="0" w:color="auto"/>
        <w:bottom w:val="none" w:sz="0" w:space="0" w:color="auto"/>
        <w:right w:val="none" w:sz="0" w:space="0" w:color="auto"/>
      </w:divBdr>
    </w:div>
    <w:div w:id="843206152">
      <w:bodyDiv w:val="1"/>
      <w:marLeft w:val="0"/>
      <w:marRight w:val="0"/>
      <w:marTop w:val="0"/>
      <w:marBottom w:val="0"/>
      <w:divBdr>
        <w:top w:val="none" w:sz="0" w:space="0" w:color="auto"/>
        <w:left w:val="none" w:sz="0" w:space="0" w:color="auto"/>
        <w:bottom w:val="none" w:sz="0" w:space="0" w:color="auto"/>
        <w:right w:val="none" w:sz="0" w:space="0" w:color="auto"/>
      </w:divBdr>
    </w:div>
    <w:div w:id="843208548">
      <w:bodyDiv w:val="1"/>
      <w:marLeft w:val="0"/>
      <w:marRight w:val="0"/>
      <w:marTop w:val="0"/>
      <w:marBottom w:val="0"/>
      <w:divBdr>
        <w:top w:val="none" w:sz="0" w:space="0" w:color="auto"/>
        <w:left w:val="none" w:sz="0" w:space="0" w:color="auto"/>
        <w:bottom w:val="none" w:sz="0" w:space="0" w:color="auto"/>
        <w:right w:val="none" w:sz="0" w:space="0" w:color="auto"/>
      </w:divBdr>
    </w:div>
    <w:div w:id="843399509">
      <w:bodyDiv w:val="1"/>
      <w:marLeft w:val="0"/>
      <w:marRight w:val="0"/>
      <w:marTop w:val="0"/>
      <w:marBottom w:val="0"/>
      <w:divBdr>
        <w:top w:val="none" w:sz="0" w:space="0" w:color="auto"/>
        <w:left w:val="none" w:sz="0" w:space="0" w:color="auto"/>
        <w:bottom w:val="none" w:sz="0" w:space="0" w:color="auto"/>
        <w:right w:val="none" w:sz="0" w:space="0" w:color="auto"/>
      </w:divBdr>
    </w:div>
    <w:div w:id="843863847">
      <w:bodyDiv w:val="1"/>
      <w:marLeft w:val="0"/>
      <w:marRight w:val="0"/>
      <w:marTop w:val="0"/>
      <w:marBottom w:val="0"/>
      <w:divBdr>
        <w:top w:val="none" w:sz="0" w:space="0" w:color="auto"/>
        <w:left w:val="none" w:sz="0" w:space="0" w:color="auto"/>
        <w:bottom w:val="none" w:sz="0" w:space="0" w:color="auto"/>
        <w:right w:val="none" w:sz="0" w:space="0" w:color="auto"/>
      </w:divBdr>
    </w:div>
    <w:div w:id="844245552">
      <w:bodyDiv w:val="1"/>
      <w:marLeft w:val="0"/>
      <w:marRight w:val="0"/>
      <w:marTop w:val="0"/>
      <w:marBottom w:val="0"/>
      <w:divBdr>
        <w:top w:val="none" w:sz="0" w:space="0" w:color="auto"/>
        <w:left w:val="none" w:sz="0" w:space="0" w:color="auto"/>
        <w:bottom w:val="none" w:sz="0" w:space="0" w:color="auto"/>
        <w:right w:val="none" w:sz="0" w:space="0" w:color="auto"/>
      </w:divBdr>
    </w:div>
    <w:div w:id="844436440">
      <w:bodyDiv w:val="1"/>
      <w:marLeft w:val="0"/>
      <w:marRight w:val="0"/>
      <w:marTop w:val="0"/>
      <w:marBottom w:val="0"/>
      <w:divBdr>
        <w:top w:val="none" w:sz="0" w:space="0" w:color="auto"/>
        <w:left w:val="none" w:sz="0" w:space="0" w:color="auto"/>
        <w:bottom w:val="none" w:sz="0" w:space="0" w:color="auto"/>
        <w:right w:val="none" w:sz="0" w:space="0" w:color="auto"/>
      </w:divBdr>
    </w:div>
    <w:div w:id="844445487">
      <w:bodyDiv w:val="1"/>
      <w:marLeft w:val="0"/>
      <w:marRight w:val="0"/>
      <w:marTop w:val="0"/>
      <w:marBottom w:val="0"/>
      <w:divBdr>
        <w:top w:val="none" w:sz="0" w:space="0" w:color="auto"/>
        <w:left w:val="none" w:sz="0" w:space="0" w:color="auto"/>
        <w:bottom w:val="none" w:sz="0" w:space="0" w:color="auto"/>
        <w:right w:val="none" w:sz="0" w:space="0" w:color="auto"/>
      </w:divBdr>
    </w:div>
    <w:div w:id="844518171">
      <w:bodyDiv w:val="1"/>
      <w:marLeft w:val="0"/>
      <w:marRight w:val="0"/>
      <w:marTop w:val="0"/>
      <w:marBottom w:val="0"/>
      <w:divBdr>
        <w:top w:val="none" w:sz="0" w:space="0" w:color="auto"/>
        <w:left w:val="none" w:sz="0" w:space="0" w:color="auto"/>
        <w:bottom w:val="none" w:sz="0" w:space="0" w:color="auto"/>
        <w:right w:val="none" w:sz="0" w:space="0" w:color="auto"/>
      </w:divBdr>
    </w:div>
    <w:div w:id="844631973">
      <w:bodyDiv w:val="1"/>
      <w:marLeft w:val="0"/>
      <w:marRight w:val="0"/>
      <w:marTop w:val="0"/>
      <w:marBottom w:val="0"/>
      <w:divBdr>
        <w:top w:val="none" w:sz="0" w:space="0" w:color="auto"/>
        <w:left w:val="none" w:sz="0" w:space="0" w:color="auto"/>
        <w:bottom w:val="none" w:sz="0" w:space="0" w:color="auto"/>
        <w:right w:val="none" w:sz="0" w:space="0" w:color="auto"/>
      </w:divBdr>
    </w:div>
    <w:div w:id="844832104">
      <w:bodyDiv w:val="1"/>
      <w:marLeft w:val="0"/>
      <w:marRight w:val="0"/>
      <w:marTop w:val="0"/>
      <w:marBottom w:val="0"/>
      <w:divBdr>
        <w:top w:val="none" w:sz="0" w:space="0" w:color="auto"/>
        <w:left w:val="none" w:sz="0" w:space="0" w:color="auto"/>
        <w:bottom w:val="none" w:sz="0" w:space="0" w:color="auto"/>
        <w:right w:val="none" w:sz="0" w:space="0" w:color="auto"/>
      </w:divBdr>
    </w:div>
    <w:div w:id="845091442">
      <w:bodyDiv w:val="1"/>
      <w:marLeft w:val="0"/>
      <w:marRight w:val="0"/>
      <w:marTop w:val="0"/>
      <w:marBottom w:val="0"/>
      <w:divBdr>
        <w:top w:val="none" w:sz="0" w:space="0" w:color="auto"/>
        <w:left w:val="none" w:sz="0" w:space="0" w:color="auto"/>
        <w:bottom w:val="none" w:sz="0" w:space="0" w:color="auto"/>
        <w:right w:val="none" w:sz="0" w:space="0" w:color="auto"/>
      </w:divBdr>
    </w:div>
    <w:div w:id="845285457">
      <w:bodyDiv w:val="1"/>
      <w:marLeft w:val="0"/>
      <w:marRight w:val="0"/>
      <w:marTop w:val="0"/>
      <w:marBottom w:val="0"/>
      <w:divBdr>
        <w:top w:val="none" w:sz="0" w:space="0" w:color="auto"/>
        <w:left w:val="none" w:sz="0" w:space="0" w:color="auto"/>
        <w:bottom w:val="none" w:sz="0" w:space="0" w:color="auto"/>
        <w:right w:val="none" w:sz="0" w:space="0" w:color="auto"/>
      </w:divBdr>
    </w:div>
    <w:div w:id="845438182">
      <w:bodyDiv w:val="1"/>
      <w:marLeft w:val="0"/>
      <w:marRight w:val="0"/>
      <w:marTop w:val="0"/>
      <w:marBottom w:val="0"/>
      <w:divBdr>
        <w:top w:val="none" w:sz="0" w:space="0" w:color="auto"/>
        <w:left w:val="none" w:sz="0" w:space="0" w:color="auto"/>
        <w:bottom w:val="none" w:sz="0" w:space="0" w:color="auto"/>
        <w:right w:val="none" w:sz="0" w:space="0" w:color="auto"/>
      </w:divBdr>
    </w:div>
    <w:div w:id="845441408">
      <w:bodyDiv w:val="1"/>
      <w:marLeft w:val="0"/>
      <w:marRight w:val="0"/>
      <w:marTop w:val="0"/>
      <w:marBottom w:val="0"/>
      <w:divBdr>
        <w:top w:val="none" w:sz="0" w:space="0" w:color="auto"/>
        <w:left w:val="none" w:sz="0" w:space="0" w:color="auto"/>
        <w:bottom w:val="none" w:sz="0" w:space="0" w:color="auto"/>
        <w:right w:val="none" w:sz="0" w:space="0" w:color="auto"/>
      </w:divBdr>
    </w:div>
    <w:div w:id="845511185">
      <w:bodyDiv w:val="1"/>
      <w:marLeft w:val="0"/>
      <w:marRight w:val="0"/>
      <w:marTop w:val="0"/>
      <w:marBottom w:val="0"/>
      <w:divBdr>
        <w:top w:val="none" w:sz="0" w:space="0" w:color="auto"/>
        <w:left w:val="none" w:sz="0" w:space="0" w:color="auto"/>
        <w:bottom w:val="none" w:sz="0" w:space="0" w:color="auto"/>
        <w:right w:val="none" w:sz="0" w:space="0" w:color="auto"/>
      </w:divBdr>
    </w:div>
    <w:div w:id="845748298">
      <w:bodyDiv w:val="1"/>
      <w:marLeft w:val="0"/>
      <w:marRight w:val="0"/>
      <w:marTop w:val="0"/>
      <w:marBottom w:val="0"/>
      <w:divBdr>
        <w:top w:val="none" w:sz="0" w:space="0" w:color="auto"/>
        <w:left w:val="none" w:sz="0" w:space="0" w:color="auto"/>
        <w:bottom w:val="none" w:sz="0" w:space="0" w:color="auto"/>
        <w:right w:val="none" w:sz="0" w:space="0" w:color="auto"/>
      </w:divBdr>
    </w:div>
    <w:div w:id="845753544">
      <w:bodyDiv w:val="1"/>
      <w:marLeft w:val="0"/>
      <w:marRight w:val="0"/>
      <w:marTop w:val="0"/>
      <w:marBottom w:val="0"/>
      <w:divBdr>
        <w:top w:val="none" w:sz="0" w:space="0" w:color="auto"/>
        <w:left w:val="none" w:sz="0" w:space="0" w:color="auto"/>
        <w:bottom w:val="none" w:sz="0" w:space="0" w:color="auto"/>
        <w:right w:val="none" w:sz="0" w:space="0" w:color="auto"/>
      </w:divBdr>
    </w:div>
    <w:div w:id="845902831">
      <w:bodyDiv w:val="1"/>
      <w:marLeft w:val="0"/>
      <w:marRight w:val="0"/>
      <w:marTop w:val="0"/>
      <w:marBottom w:val="0"/>
      <w:divBdr>
        <w:top w:val="none" w:sz="0" w:space="0" w:color="auto"/>
        <w:left w:val="none" w:sz="0" w:space="0" w:color="auto"/>
        <w:bottom w:val="none" w:sz="0" w:space="0" w:color="auto"/>
        <w:right w:val="none" w:sz="0" w:space="0" w:color="auto"/>
      </w:divBdr>
    </w:div>
    <w:div w:id="846217520">
      <w:bodyDiv w:val="1"/>
      <w:marLeft w:val="0"/>
      <w:marRight w:val="0"/>
      <w:marTop w:val="0"/>
      <w:marBottom w:val="0"/>
      <w:divBdr>
        <w:top w:val="none" w:sz="0" w:space="0" w:color="auto"/>
        <w:left w:val="none" w:sz="0" w:space="0" w:color="auto"/>
        <w:bottom w:val="none" w:sz="0" w:space="0" w:color="auto"/>
        <w:right w:val="none" w:sz="0" w:space="0" w:color="auto"/>
      </w:divBdr>
    </w:div>
    <w:div w:id="846335924">
      <w:bodyDiv w:val="1"/>
      <w:marLeft w:val="0"/>
      <w:marRight w:val="0"/>
      <w:marTop w:val="0"/>
      <w:marBottom w:val="0"/>
      <w:divBdr>
        <w:top w:val="none" w:sz="0" w:space="0" w:color="auto"/>
        <w:left w:val="none" w:sz="0" w:space="0" w:color="auto"/>
        <w:bottom w:val="none" w:sz="0" w:space="0" w:color="auto"/>
        <w:right w:val="none" w:sz="0" w:space="0" w:color="auto"/>
      </w:divBdr>
    </w:div>
    <w:div w:id="846407998">
      <w:bodyDiv w:val="1"/>
      <w:marLeft w:val="0"/>
      <w:marRight w:val="0"/>
      <w:marTop w:val="0"/>
      <w:marBottom w:val="0"/>
      <w:divBdr>
        <w:top w:val="none" w:sz="0" w:space="0" w:color="auto"/>
        <w:left w:val="none" w:sz="0" w:space="0" w:color="auto"/>
        <w:bottom w:val="none" w:sz="0" w:space="0" w:color="auto"/>
        <w:right w:val="none" w:sz="0" w:space="0" w:color="auto"/>
      </w:divBdr>
    </w:div>
    <w:div w:id="846408476">
      <w:bodyDiv w:val="1"/>
      <w:marLeft w:val="0"/>
      <w:marRight w:val="0"/>
      <w:marTop w:val="0"/>
      <w:marBottom w:val="0"/>
      <w:divBdr>
        <w:top w:val="none" w:sz="0" w:space="0" w:color="auto"/>
        <w:left w:val="none" w:sz="0" w:space="0" w:color="auto"/>
        <w:bottom w:val="none" w:sz="0" w:space="0" w:color="auto"/>
        <w:right w:val="none" w:sz="0" w:space="0" w:color="auto"/>
      </w:divBdr>
    </w:div>
    <w:div w:id="846796523">
      <w:bodyDiv w:val="1"/>
      <w:marLeft w:val="0"/>
      <w:marRight w:val="0"/>
      <w:marTop w:val="0"/>
      <w:marBottom w:val="0"/>
      <w:divBdr>
        <w:top w:val="none" w:sz="0" w:space="0" w:color="auto"/>
        <w:left w:val="none" w:sz="0" w:space="0" w:color="auto"/>
        <w:bottom w:val="none" w:sz="0" w:space="0" w:color="auto"/>
        <w:right w:val="none" w:sz="0" w:space="0" w:color="auto"/>
      </w:divBdr>
    </w:div>
    <w:div w:id="848132571">
      <w:bodyDiv w:val="1"/>
      <w:marLeft w:val="0"/>
      <w:marRight w:val="0"/>
      <w:marTop w:val="0"/>
      <w:marBottom w:val="0"/>
      <w:divBdr>
        <w:top w:val="none" w:sz="0" w:space="0" w:color="auto"/>
        <w:left w:val="none" w:sz="0" w:space="0" w:color="auto"/>
        <w:bottom w:val="none" w:sz="0" w:space="0" w:color="auto"/>
        <w:right w:val="none" w:sz="0" w:space="0" w:color="auto"/>
      </w:divBdr>
    </w:div>
    <w:div w:id="848645382">
      <w:bodyDiv w:val="1"/>
      <w:marLeft w:val="0"/>
      <w:marRight w:val="0"/>
      <w:marTop w:val="0"/>
      <w:marBottom w:val="0"/>
      <w:divBdr>
        <w:top w:val="none" w:sz="0" w:space="0" w:color="auto"/>
        <w:left w:val="none" w:sz="0" w:space="0" w:color="auto"/>
        <w:bottom w:val="none" w:sz="0" w:space="0" w:color="auto"/>
        <w:right w:val="none" w:sz="0" w:space="0" w:color="auto"/>
      </w:divBdr>
      <w:divsChild>
        <w:div w:id="351499366">
          <w:marLeft w:val="480"/>
          <w:marRight w:val="0"/>
          <w:marTop w:val="0"/>
          <w:marBottom w:val="0"/>
          <w:divBdr>
            <w:top w:val="none" w:sz="0" w:space="0" w:color="auto"/>
            <w:left w:val="none" w:sz="0" w:space="0" w:color="auto"/>
            <w:bottom w:val="none" w:sz="0" w:space="0" w:color="auto"/>
            <w:right w:val="none" w:sz="0" w:space="0" w:color="auto"/>
          </w:divBdr>
        </w:div>
        <w:div w:id="165562750">
          <w:marLeft w:val="480"/>
          <w:marRight w:val="0"/>
          <w:marTop w:val="0"/>
          <w:marBottom w:val="0"/>
          <w:divBdr>
            <w:top w:val="none" w:sz="0" w:space="0" w:color="auto"/>
            <w:left w:val="none" w:sz="0" w:space="0" w:color="auto"/>
            <w:bottom w:val="none" w:sz="0" w:space="0" w:color="auto"/>
            <w:right w:val="none" w:sz="0" w:space="0" w:color="auto"/>
          </w:divBdr>
        </w:div>
        <w:div w:id="293563714">
          <w:marLeft w:val="480"/>
          <w:marRight w:val="0"/>
          <w:marTop w:val="0"/>
          <w:marBottom w:val="0"/>
          <w:divBdr>
            <w:top w:val="none" w:sz="0" w:space="0" w:color="auto"/>
            <w:left w:val="none" w:sz="0" w:space="0" w:color="auto"/>
            <w:bottom w:val="none" w:sz="0" w:space="0" w:color="auto"/>
            <w:right w:val="none" w:sz="0" w:space="0" w:color="auto"/>
          </w:divBdr>
        </w:div>
        <w:div w:id="555437555">
          <w:marLeft w:val="480"/>
          <w:marRight w:val="0"/>
          <w:marTop w:val="0"/>
          <w:marBottom w:val="0"/>
          <w:divBdr>
            <w:top w:val="none" w:sz="0" w:space="0" w:color="auto"/>
            <w:left w:val="none" w:sz="0" w:space="0" w:color="auto"/>
            <w:bottom w:val="none" w:sz="0" w:space="0" w:color="auto"/>
            <w:right w:val="none" w:sz="0" w:space="0" w:color="auto"/>
          </w:divBdr>
        </w:div>
        <w:div w:id="2042825426">
          <w:marLeft w:val="480"/>
          <w:marRight w:val="0"/>
          <w:marTop w:val="0"/>
          <w:marBottom w:val="0"/>
          <w:divBdr>
            <w:top w:val="none" w:sz="0" w:space="0" w:color="auto"/>
            <w:left w:val="none" w:sz="0" w:space="0" w:color="auto"/>
            <w:bottom w:val="none" w:sz="0" w:space="0" w:color="auto"/>
            <w:right w:val="none" w:sz="0" w:space="0" w:color="auto"/>
          </w:divBdr>
        </w:div>
        <w:div w:id="547492609">
          <w:marLeft w:val="480"/>
          <w:marRight w:val="0"/>
          <w:marTop w:val="0"/>
          <w:marBottom w:val="0"/>
          <w:divBdr>
            <w:top w:val="none" w:sz="0" w:space="0" w:color="auto"/>
            <w:left w:val="none" w:sz="0" w:space="0" w:color="auto"/>
            <w:bottom w:val="none" w:sz="0" w:space="0" w:color="auto"/>
            <w:right w:val="none" w:sz="0" w:space="0" w:color="auto"/>
          </w:divBdr>
        </w:div>
        <w:div w:id="738938124">
          <w:marLeft w:val="480"/>
          <w:marRight w:val="0"/>
          <w:marTop w:val="0"/>
          <w:marBottom w:val="0"/>
          <w:divBdr>
            <w:top w:val="none" w:sz="0" w:space="0" w:color="auto"/>
            <w:left w:val="none" w:sz="0" w:space="0" w:color="auto"/>
            <w:bottom w:val="none" w:sz="0" w:space="0" w:color="auto"/>
            <w:right w:val="none" w:sz="0" w:space="0" w:color="auto"/>
          </w:divBdr>
        </w:div>
        <w:div w:id="1581017933">
          <w:marLeft w:val="480"/>
          <w:marRight w:val="0"/>
          <w:marTop w:val="0"/>
          <w:marBottom w:val="0"/>
          <w:divBdr>
            <w:top w:val="none" w:sz="0" w:space="0" w:color="auto"/>
            <w:left w:val="none" w:sz="0" w:space="0" w:color="auto"/>
            <w:bottom w:val="none" w:sz="0" w:space="0" w:color="auto"/>
            <w:right w:val="none" w:sz="0" w:space="0" w:color="auto"/>
          </w:divBdr>
        </w:div>
        <w:div w:id="223412430">
          <w:marLeft w:val="480"/>
          <w:marRight w:val="0"/>
          <w:marTop w:val="0"/>
          <w:marBottom w:val="0"/>
          <w:divBdr>
            <w:top w:val="none" w:sz="0" w:space="0" w:color="auto"/>
            <w:left w:val="none" w:sz="0" w:space="0" w:color="auto"/>
            <w:bottom w:val="none" w:sz="0" w:space="0" w:color="auto"/>
            <w:right w:val="none" w:sz="0" w:space="0" w:color="auto"/>
          </w:divBdr>
        </w:div>
        <w:div w:id="1433936093">
          <w:marLeft w:val="480"/>
          <w:marRight w:val="0"/>
          <w:marTop w:val="0"/>
          <w:marBottom w:val="0"/>
          <w:divBdr>
            <w:top w:val="none" w:sz="0" w:space="0" w:color="auto"/>
            <w:left w:val="none" w:sz="0" w:space="0" w:color="auto"/>
            <w:bottom w:val="none" w:sz="0" w:space="0" w:color="auto"/>
            <w:right w:val="none" w:sz="0" w:space="0" w:color="auto"/>
          </w:divBdr>
        </w:div>
        <w:div w:id="1072585785">
          <w:marLeft w:val="480"/>
          <w:marRight w:val="0"/>
          <w:marTop w:val="0"/>
          <w:marBottom w:val="0"/>
          <w:divBdr>
            <w:top w:val="none" w:sz="0" w:space="0" w:color="auto"/>
            <w:left w:val="none" w:sz="0" w:space="0" w:color="auto"/>
            <w:bottom w:val="none" w:sz="0" w:space="0" w:color="auto"/>
            <w:right w:val="none" w:sz="0" w:space="0" w:color="auto"/>
          </w:divBdr>
        </w:div>
        <w:div w:id="239946505">
          <w:marLeft w:val="480"/>
          <w:marRight w:val="0"/>
          <w:marTop w:val="0"/>
          <w:marBottom w:val="0"/>
          <w:divBdr>
            <w:top w:val="none" w:sz="0" w:space="0" w:color="auto"/>
            <w:left w:val="none" w:sz="0" w:space="0" w:color="auto"/>
            <w:bottom w:val="none" w:sz="0" w:space="0" w:color="auto"/>
            <w:right w:val="none" w:sz="0" w:space="0" w:color="auto"/>
          </w:divBdr>
        </w:div>
        <w:div w:id="795565959">
          <w:marLeft w:val="480"/>
          <w:marRight w:val="0"/>
          <w:marTop w:val="0"/>
          <w:marBottom w:val="0"/>
          <w:divBdr>
            <w:top w:val="none" w:sz="0" w:space="0" w:color="auto"/>
            <w:left w:val="none" w:sz="0" w:space="0" w:color="auto"/>
            <w:bottom w:val="none" w:sz="0" w:space="0" w:color="auto"/>
            <w:right w:val="none" w:sz="0" w:space="0" w:color="auto"/>
          </w:divBdr>
        </w:div>
        <w:div w:id="1691178772">
          <w:marLeft w:val="480"/>
          <w:marRight w:val="0"/>
          <w:marTop w:val="0"/>
          <w:marBottom w:val="0"/>
          <w:divBdr>
            <w:top w:val="none" w:sz="0" w:space="0" w:color="auto"/>
            <w:left w:val="none" w:sz="0" w:space="0" w:color="auto"/>
            <w:bottom w:val="none" w:sz="0" w:space="0" w:color="auto"/>
            <w:right w:val="none" w:sz="0" w:space="0" w:color="auto"/>
          </w:divBdr>
        </w:div>
        <w:div w:id="1322656346">
          <w:marLeft w:val="480"/>
          <w:marRight w:val="0"/>
          <w:marTop w:val="0"/>
          <w:marBottom w:val="0"/>
          <w:divBdr>
            <w:top w:val="none" w:sz="0" w:space="0" w:color="auto"/>
            <w:left w:val="none" w:sz="0" w:space="0" w:color="auto"/>
            <w:bottom w:val="none" w:sz="0" w:space="0" w:color="auto"/>
            <w:right w:val="none" w:sz="0" w:space="0" w:color="auto"/>
          </w:divBdr>
        </w:div>
        <w:div w:id="1918324161">
          <w:marLeft w:val="480"/>
          <w:marRight w:val="0"/>
          <w:marTop w:val="0"/>
          <w:marBottom w:val="0"/>
          <w:divBdr>
            <w:top w:val="none" w:sz="0" w:space="0" w:color="auto"/>
            <w:left w:val="none" w:sz="0" w:space="0" w:color="auto"/>
            <w:bottom w:val="none" w:sz="0" w:space="0" w:color="auto"/>
            <w:right w:val="none" w:sz="0" w:space="0" w:color="auto"/>
          </w:divBdr>
        </w:div>
        <w:div w:id="2100447720">
          <w:marLeft w:val="480"/>
          <w:marRight w:val="0"/>
          <w:marTop w:val="0"/>
          <w:marBottom w:val="0"/>
          <w:divBdr>
            <w:top w:val="none" w:sz="0" w:space="0" w:color="auto"/>
            <w:left w:val="none" w:sz="0" w:space="0" w:color="auto"/>
            <w:bottom w:val="none" w:sz="0" w:space="0" w:color="auto"/>
            <w:right w:val="none" w:sz="0" w:space="0" w:color="auto"/>
          </w:divBdr>
        </w:div>
        <w:div w:id="1936671328">
          <w:marLeft w:val="480"/>
          <w:marRight w:val="0"/>
          <w:marTop w:val="0"/>
          <w:marBottom w:val="0"/>
          <w:divBdr>
            <w:top w:val="none" w:sz="0" w:space="0" w:color="auto"/>
            <w:left w:val="none" w:sz="0" w:space="0" w:color="auto"/>
            <w:bottom w:val="none" w:sz="0" w:space="0" w:color="auto"/>
            <w:right w:val="none" w:sz="0" w:space="0" w:color="auto"/>
          </w:divBdr>
        </w:div>
        <w:div w:id="2092769530">
          <w:marLeft w:val="480"/>
          <w:marRight w:val="0"/>
          <w:marTop w:val="0"/>
          <w:marBottom w:val="0"/>
          <w:divBdr>
            <w:top w:val="none" w:sz="0" w:space="0" w:color="auto"/>
            <w:left w:val="none" w:sz="0" w:space="0" w:color="auto"/>
            <w:bottom w:val="none" w:sz="0" w:space="0" w:color="auto"/>
            <w:right w:val="none" w:sz="0" w:space="0" w:color="auto"/>
          </w:divBdr>
        </w:div>
        <w:div w:id="946083159">
          <w:marLeft w:val="480"/>
          <w:marRight w:val="0"/>
          <w:marTop w:val="0"/>
          <w:marBottom w:val="0"/>
          <w:divBdr>
            <w:top w:val="none" w:sz="0" w:space="0" w:color="auto"/>
            <w:left w:val="none" w:sz="0" w:space="0" w:color="auto"/>
            <w:bottom w:val="none" w:sz="0" w:space="0" w:color="auto"/>
            <w:right w:val="none" w:sz="0" w:space="0" w:color="auto"/>
          </w:divBdr>
        </w:div>
        <w:div w:id="987633687">
          <w:marLeft w:val="480"/>
          <w:marRight w:val="0"/>
          <w:marTop w:val="0"/>
          <w:marBottom w:val="0"/>
          <w:divBdr>
            <w:top w:val="none" w:sz="0" w:space="0" w:color="auto"/>
            <w:left w:val="none" w:sz="0" w:space="0" w:color="auto"/>
            <w:bottom w:val="none" w:sz="0" w:space="0" w:color="auto"/>
            <w:right w:val="none" w:sz="0" w:space="0" w:color="auto"/>
          </w:divBdr>
        </w:div>
        <w:div w:id="736318404">
          <w:marLeft w:val="480"/>
          <w:marRight w:val="0"/>
          <w:marTop w:val="0"/>
          <w:marBottom w:val="0"/>
          <w:divBdr>
            <w:top w:val="none" w:sz="0" w:space="0" w:color="auto"/>
            <w:left w:val="none" w:sz="0" w:space="0" w:color="auto"/>
            <w:bottom w:val="none" w:sz="0" w:space="0" w:color="auto"/>
            <w:right w:val="none" w:sz="0" w:space="0" w:color="auto"/>
          </w:divBdr>
        </w:div>
        <w:div w:id="933824696">
          <w:marLeft w:val="480"/>
          <w:marRight w:val="0"/>
          <w:marTop w:val="0"/>
          <w:marBottom w:val="0"/>
          <w:divBdr>
            <w:top w:val="none" w:sz="0" w:space="0" w:color="auto"/>
            <w:left w:val="none" w:sz="0" w:space="0" w:color="auto"/>
            <w:bottom w:val="none" w:sz="0" w:space="0" w:color="auto"/>
            <w:right w:val="none" w:sz="0" w:space="0" w:color="auto"/>
          </w:divBdr>
        </w:div>
        <w:div w:id="140000697">
          <w:marLeft w:val="480"/>
          <w:marRight w:val="0"/>
          <w:marTop w:val="0"/>
          <w:marBottom w:val="0"/>
          <w:divBdr>
            <w:top w:val="none" w:sz="0" w:space="0" w:color="auto"/>
            <w:left w:val="none" w:sz="0" w:space="0" w:color="auto"/>
            <w:bottom w:val="none" w:sz="0" w:space="0" w:color="auto"/>
            <w:right w:val="none" w:sz="0" w:space="0" w:color="auto"/>
          </w:divBdr>
        </w:div>
        <w:div w:id="24212344">
          <w:marLeft w:val="480"/>
          <w:marRight w:val="0"/>
          <w:marTop w:val="0"/>
          <w:marBottom w:val="0"/>
          <w:divBdr>
            <w:top w:val="none" w:sz="0" w:space="0" w:color="auto"/>
            <w:left w:val="none" w:sz="0" w:space="0" w:color="auto"/>
            <w:bottom w:val="none" w:sz="0" w:space="0" w:color="auto"/>
            <w:right w:val="none" w:sz="0" w:space="0" w:color="auto"/>
          </w:divBdr>
        </w:div>
        <w:div w:id="2063600116">
          <w:marLeft w:val="480"/>
          <w:marRight w:val="0"/>
          <w:marTop w:val="0"/>
          <w:marBottom w:val="0"/>
          <w:divBdr>
            <w:top w:val="none" w:sz="0" w:space="0" w:color="auto"/>
            <w:left w:val="none" w:sz="0" w:space="0" w:color="auto"/>
            <w:bottom w:val="none" w:sz="0" w:space="0" w:color="auto"/>
            <w:right w:val="none" w:sz="0" w:space="0" w:color="auto"/>
          </w:divBdr>
        </w:div>
        <w:div w:id="1844128738">
          <w:marLeft w:val="480"/>
          <w:marRight w:val="0"/>
          <w:marTop w:val="0"/>
          <w:marBottom w:val="0"/>
          <w:divBdr>
            <w:top w:val="none" w:sz="0" w:space="0" w:color="auto"/>
            <w:left w:val="none" w:sz="0" w:space="0" w:color="auto"/>
            <w:bottom w:val="none" w:sz="0" w:space="0" w:color="auto"/>
            <w:right w:val="none" w:sz="0" w:space="0" w:color="auto"/>
          </w:divBdr>
        </w:div>
        <w:div w:id="514225985">
          <w:marLeft w:val="480"/>
          <w:marRight w:val="0"/>
          <w:marTop w:val="0"/>
          <w:marBottom w:val="0"/>
          <w:divBdr>
            <w:top w:val="none" w:sz="0" w:space="0" w:color="auto"/>
            <w:left w:val="none" w:sz="0" w:space="0" w:color="auto"/>
            <w:bottom w:val="none" w:sz="0" w:space="0" w:color="auto"/>
            <w:right w:val="none" w:sz="0" w:space="0" w:color="auto"/>
          </w:divBdr>
        </w:div>
        <w:div w:id="360402992">
          <w:marLeft w:val="480"/>
          <w:marRight w:val="0"/>
          <w:marTop w:val="0"/>
          <w:marBottom w:val="0"/>
          <w:divBdr>
            <w:top w:val="none" w:sz="0" w:space="0" w:color="auto"/>
            <w:left w:val="none" w:sz="0" w:space="0" w:color="auto"/>
            <w:bottom w:val="none" w:sz="0" w:space="0" w:color="auto"/>
            <w:right w:val="none" w:sz="0" w:space="0" w:color="auto"/>
          </w:divBdr>
        </w:div>
        <w:div w:id="1448888979">
          <w:marLeft w:val="480"/>
          <w:marRight w:val="0"/>
          <w:marTop w:val="0"/>
          <w:marBottom w:val="0"/>
          <w:divBdr>
            <w:top w:val="none" w:sz="0" w:space="0" w:color="auto"/>
            <w:left w:val="none" w:sz="0" w:space="0" w:color="auto"/>
            <w:bottom w:val="none" w:sz="0" w:space="0" w:color="auto"/>
            <w:right w:val="none" w:sz="0" w:space="0" w:color="auto"/>
          </w:divBdr>
        </w:div>
        <w:div w:id="409542253">
          <w:marLeft w:val="480"/>
          <w:marRight w:val="0"/>
          <w:marTop w:val="0"/>
          <w:marBottom w:val="0"/>
          <w:divBdr>
            <w:top w:val="none" w:sz="0" w:space="0" w:color="auto"/>
            <w:left w:val="none" w:sz="0" w:space="0" w:color="auto"/>
            <w:bottom w:val="none" w:sz="0" w:space="0" w:color="auto"/>
            <w:right w:val="none" w:sz="0" w:space="0" w:color="auto"/>
          </w:divBdr>
        </w:div>
        <w:div w:id="1577590556">
          <w:marLeft w:val="480"/>
          <w:marRight w:val="0"/>
          <w:marTop w:val="0"/>
          <w:marBottom w:val="0"/>
          <w:divBdr>
            <w:top w:val="none" w:sz="0" w:space="0" w:color="auto"/>
            <w:left w:val="none" w:sz="0" w:space="0" w:color="auto"/>
            <w:bottom w:val="none" w:sz="0" w:space="0" w:color="auto"/>
            <w:right w:val="none" w:sz="0" w:space="0" w:color="auto"/>
          </w:divBdr>
        </w:div>
        <w:div w:id="56782811">
          <w:marLeft w:val="480"/>
          <w:marRight w:val="0"/>
          <w:marTop w:val="0"/>
          <w:marBottom w:val="0"/>
          <w:divBdr>
            <w:top w:val="none" w:sz="0" w:space="0" w:color="auto"/>
            <w:left w:val="none" w:sz="0" w:space="0" w:color="auto"/>
            <w:bottom w:val="none" w:sz="0" w:space="0" w:color="auto"/>
            <w:right w:val="none" w:sz="0" w:space="0" w:color="auto"/>
          </w:divBdr>
        </w:div>
        <w:div w:id="1192953655">
          <w:marLeft w:val="480"/>
          <w:marRight w:val="0"/>
          <w:marTop w:val="0"/>
          <w:marBottom w:val="0"/>
          <w:divBdr>
            <w:top w:val="none" w:sz="0" w:space="0" w:color="auto"/>
            <w:left w:val="none" w:sz="0" w:space="0" w:color="auto"/>
            <w:bottom w:val="none" w:sz="0" w:space="0" w:color="auto"/>
            <w:right w:val="none" w:sz="0" w:space="0" w:color="auto"/>
          </w:divBdr>
        </w:div>
        <w:div w:id="1093936635">
          <w:marLeft w:val="480"/>
          <w:marRight w:val="0"/>
          <w:marTop w:val="0"/>
          <w:marBottom w:val="0"/>
          <w:divBdr>
            <w:top w:val="none" w:sz="0" w:space="0" w:color="auto"/>
            <w:left w:val="none" w:sz="0" w:space="0" w:color="auto"/>
            <w:bottom w:val="none" w:sz="0" w:space="0" w:color="auto"/>
            <w:right w:val="none" w:sz="0" w:space="0" w:color="auto"/>
          </w:divBdr>
        </w:div>
        <w:div w:id="296423000">
          <w:marLeft w:val="480"/>
          <w:marRight w:val="0"/>
          <w:marTop w:val="0"/>
          <w:marBottom w:val="0"/>
          <w:divBdr>
            <w:top w:val="none" w:sz="0" w:space="0" w:color="auto"/>
            <w:left w:val="none" w:sz="0" w:space="0" w:color="auto"/>
            <w:bottom w:val="none" w:sz="0" w:space="0" w:color="auto"/>
            <w:right w:val="none" w:sz="0" w:space="0" w:color="auto"/>
          </w:divBdr>
        </w:div>
        <w:div w:id="1595630660">
          <w:marLeft w:val="480"/>
          <w:marRight w:val="0"/>
          <w:marTop w:val="0"/>
          <w:marBottom w:val="0"/>
          <w:divBdr>
            <w:top w:val="none" w:sz="0" w:space="0" w:color="auto"/>
            <w:left w:val="none" w:sz="0" w:space="0" w:color="auto"/>
            <w:bottom w:val="none" w:sz="0" w:space="0" w:color="auto"/>
            <w:right w:val="none" w:sz="0" w:space="0" w:color="auto"/>
          </w:divBdr>
        </w:div>
        <w:div w:id="917439943">
          <w:marLeft w:val="480"/>
          <w:marRight w:val="0"/>
          <w:marTop w:val="0"/>
          <w:marBottom w:val="0"/>
          <w:divBdr>
            <w:top w:val="none" w:sz="0" w:space="0" w:color="auto"/>
            <w:left w:val="none" w:sz="0" w:space="0" w:color="auto"/>
            <w:bottom w:val="none" w:sz="0" w:space="0" w:color="auto"/>
            <w:right w:val="none" w:sz="0" w:space="0" w:color="auto"/>
          </w:divBdr>
        </w:div>
        <w:div w:id="906693724">
          <w:marLeft w:val="480"/>
          <w:marRight w:val="0"/>
          <w:marTop w:val="0"/>
          <w:marBottom w:val="0"/>
          <w:divBdr>
            <w:top w:val="none" w:sz="0" w:space="0" w:color="auto"/>
            <w:left w:val="none" w:sz="0" w:space="0" w:color="auto"/>
            <w:bottom w:val="none" w:sz="0" w:space="0" w:color="auto"/>
            <w:right w:val="none" w:sz="0" w:space="0" w:color="auto"/>
          </w:divBdr>
        </w:div>
        <w:div w:id="881674906">
          <w:marLeft w:val="480"/>
          <w:marRight w:val="0"/>
          <w:marTop w:val="0"/>
          <w:marBottom w:val="0"/>
          <w:divBdr>
            <w:top w:val="none" w:sz="0" w:space="0" w:color="auto"/>
            <w:left w:val="none" w:sz="0" w:space="0" w:color="auto"/>
            <w:bottom w:val="none" w:sz="0" w:space="0" w:color="auto"/>
            <w:right w:val="none" w:sz="0" w:space="0" w:color="auto"/>
          </w:divBdr>
        </w:div>
        <w:div w:id="652684550">
          <w:marLeft w:val="480"/>
          <w:marRight w:val="0"/>
          <w:marTop w:val="0"/>
          <w:marBottom w:val="0"/>
          <w:divBdr>
            <w:top w:val="none" w:sz="0" w:space="0" w:color="auto"/>
            <w:left w:val="none" w:sz="0" w:space="0" w:color="auto"/>
            <w:bottom w:val="none" w:sz="0" w:space="0" w:color="auto"/>
            <w:right w:val="none" w:sz="0" w:space="0" w:color="auto"/>
          </w:divBdr>
        </w:div>
        <w:div w:id="1123843949">
          <w:marLeft w:val="480"/>
          <w:marRight w:val="0"/>
          <w:marTop w:val="0"/>
          <w:marBottom w:val="0"/>
          <w:divBdr>
            <w:top w:val="none" w:sz="0" w:space="0" w:color="auto"/>
            <w:left w:val="none" w:sz="0" w:space="0" w:color="auto"/>
            <w:bottom w:val="none" w:sz="0" w:space="0" w:color="auto"/>
            <w:right w:val="none" w:sz="0" w:space="0" w:color="auto"/>
          </w:divBdr>
        </w:div>
        <w:div w:id="901788286">
          <w:marLeft w:val="480"/>
          <w:marRight w:val="0"/>
          <w:marTop w:val="0"/>
          <w:marBottom w:val="0"/>
          <w:divBdr>
            <w:top w:val="none" w:sz="0" w:space="0" w:color="auto"/>
            <w:left w:val="none" w:sz="0" w:space="0" w:color="auto"/>
            <w:bottom w:val="none" w:sz="0" w:space="0" w:color="auto"/>
            <w:right w:val="none" w:sz="0" w:space="0" w:color="auto"/>
          </w:divBdr>
        </w:div>
        <w:div w:id="843007510">
          <w:marLeft w:val="480"/>
          <w:marRight w:val="0"/>
          <w:marTop w:val="0"/>
          <w:marBottom w:val="0"/>
          <w:divBdr>
            <w:top w:val="none" w:sz="0" w:space="0" w:color="auto"/>
            <w:left w:val="none" w:sz="0" w:space="0" w:color="auto"/>
            <w:bottom w:val="none" w:sz="0" w:space="0" w:color="auto"/>
            <w:right w:val="none" w:sz="0" w:space="0" w:color="auto"/>
          </w:divBdr>
        </w:div>
        <w:div w:id="1556118733">
          <w:marLeft w:val="480"/>
          <w:marRight w:val="0"/>
          <w:marTop w:val="0"/>
          <w:marBottom w:val="0"/>
          <w:divBdr>
            <w:top w:val="none" w:sz="0" w:space="0" w:color="auto"/>
            <w:left w:val="none" w:sz="0" w:space="0" w:color="auto"/>
            <w:bottom w:val="none" w:sz="0" w:space="0" w:color="auto"/>
            <w:right w:val="none" w:sz="0" w:space="0" w:color="auto"/>
          </w:divBdr>
        </w:div>
        <w:div w:id="59720926">
          <w:marLeft w:val="480"/>
          <w:marRight w:val="0"/>
          <w:marTop w:val="0"/>
          <w:marBottom w:val="0"/>
          <w:divBdr>
            <w:top w:val="none" w:sz="0" w:space="0" w:color="auto"/>
            <w:left w:val="none" w:sz="0" w:space="0" w:color="auto"/>
            <w:bottom w:val="none" w:sz="0" w:space="0" w:color="auto"/>
            <w:right w:val="none" w:sz="0" w:space="0" w:color="auto"/>
          </w:divBdr>
        </w:div>
        <w:div w:id="505753830">
          <w:marLeft w:val="480"/>
          <w:marRight w:val="0"/>
          <w:marTop w:val="0"/>
          <w:marBottom w:val="0"/>
          <w:divBdr>
            <w:top w:val="none" w:sz="0" w:space="0" w:color="auto"/>
            <w:left w:val="none" w:sz="0" w:space="0" w:color="auto"/>
            <w:bottom w:val="none" w:sz="0" w:space="0" w:color="auto"/>
            <w:right w:val="none" w:sz="0" w:space="0" w:color="auto"/>
          </w:divBdr>
        </w:div>
        <w:div w:id="68430813">
          <w:marLeft w:val="480"/>
          <w:marRight w:val="0"/>
          <w:marTop w:val="0"/>
          <w:marBottom w:val="0"/>
          <w:divBdr>
            <w:top w:val="none" w:sz="0" w:space="0" w:color="auto"/>
            <w:left w:val="none" w:sz="0" w:space="0" w:color="auto"/>
            <w:bottom w:val="none" w:sz="0" w:space="0" w:color="auto"/>
            <w:right w:val="none" w:sz="0" w:space="0" w:color="auto"/>
          </w:divBdr>
        </w:div>
        <w:div w:id="1294287735">
          <w:marLeft w:val="480"/>
          <w:marRight w:val="0"/>
          <w:marTop w:val="0"/>
          <w:marBottom w:val="0"/>
          <w:divBdr>
            <w:top w:val="none" w:sz="0" w:space="0" w:color="auto"/>
            <w:left w:val="none" w:sz="0" w:space="0" w:color="auto"/>
            <w:bottom w:val="none" w:sz="0" w:space="0" w:color="auto"/>
            <w:right w:val="none" w:sz="0" w:space="0" w:color="auto"/>
          </w:divBdr>
        </w:div>
        <w:div w:id="1096753697">
          <w:marLeft w:val="480"/>
          <w:marRight w:val="0"/>
          <w:marTop w:val="0"/>
          <w:marBottom w:val="0"/>
          <w:divBdr>
            <w:top w:val="none" w:sz="0" w:space="0" w:color="auto"/>
            <w:left w:val="none" w:sz="0" w:space="0" w:color="auto"/>
            <w:bottom w:val="none" w:sz="0" w:space="0" w:color="auto"/>
            <w:right w:val="none" w:sz="0" w:space="0" w:color="auto"/>
          </w:divBdr>
        </w:div>
        <w:div w:id="1483276419">
          <w:marLeft w:val="480"/>
          <w:marRight w:val="0"/>
          <w:marTop w:val="0"/>
          <w:marBottom w:val="0"/>
          <w:divBdr>
            <w:top w:val="none" w:sz="0" w:space="0" w:color="auto"/>
            <w:left w:val="none" w:sz="0" w:space="0" w:color="auto"/>
            <w:bottom w:val="none" w:sz="0" w:space="0" w:color="auto"/>
            <w:right w:val="none" w:sz="0" w:space="0" w:color="auto"/>
          </w:divBdr>
        </w:div>
        <w:div w:id="773791631">
          <w:marLeft w:val="480"/>
          <w:marRight w:val="0"/>
          <w:marTop w:val="0"/>
          <w:marBottom w:val="0"/>
          <w:divBdr>
            <w:top w:val="none" w:sz="0" w:space="0" w:color="auto"/>
            <w:left w:val="none" w:sz="0" w:space="0" w:color="auto"/>
            <w:bottom w:val="none" w:sz="0" w:space="0" w:color="auto"/>
            <w:right w:val="none" w:sz="0" w:space="0" w:color="auto"/>
          </w:divBdr>
        </w:div>
        <w:div w:id="893276819">
          <w:marLeft w:val="480"/>
          <w:marRight w:val="0"/>
          <w:marTop w:val="0"/>
          <w:marBottom w:val="0"/>
          <w:divBdr>
            <w:top w:val="none" w:sz="0" w:space="0" w:color="auto"/>
            <w:left w:val="none" w:sz="0" w:space="0" w:color="auto"/>
            <w:bottom w:val="none" w:sz="0" w:space="0" w:color="auto"/>
            <w:right w:val="none" w:sz="0" w:space="0" w:color="auto"/>
          </w:divBdr>
        </w:div>
        <w:div w:id="2121603497">
          <w:marLeft w:val="480"/>
          <w:marRight w:val="0"/>
          <w:marTop w:val="0"/>
          <w:marBottom w:val="0"/>
          <w:divBdr>
            <w:top w:val="none" w:sz="0" w:space="0" w:color="auto"/>
            <w:left w:val="none" w:sz="0" w:space="0" w:color="auto"/>
            <w:bottom w:val="none" w:sz="0" w:space="0" w:color="auto"/>
            <w:right w:val="none" w:sz="0" w:space="0" w:color="auto"/>
          </w:divBdr>
        </w:div>
        <w:div w:id="2059695940">
          <w:marLeft w:val="480"/>
          <w:marRight w:val="0"/>
          <w:marTop w:val="0"/>
          <w:marBottom w:val="0"/>
          <w:divBdr>
            <w:top w:val="none" w:sz="0" w:space="0" w:color="auto"/>
            <w:left w:val="none" w:sz="0" w:space="0" w:color="auto"/>
            <w:bottom w:val="none" w:sz="0" w:space="0" w:color="auto"/>
            <w:right w:val="none" w:sz="0" w:space="0" w:color="auto"/>
          </w:divBdr>
        </w:div>
        <w:div w:id="170799380">
          <w:marLeft w:val="480"/>
          <w:marRight w:val="0"/>
          <w:marTop w:val="0"/>
          <w:marBottom w:val="0"/>
          <w:divBdr>
            <w:top w:val="none" w:sz="0" w:space="0" w:color="auto"/>
            <w:left w:val="none" w:sz="0" w:space="0" w:color="auto"/>
            <w:bottom w:val="none" w:sz="0" w:space="0" w:color="auto"/>
            <w:right w:val="none" w:sz="0" w:space="0" w:color="auto"/>
          </w:divBdr>
        </w:div>
        <w:div w:id="1878852088">
          <w:marLeft w:val="480"/>
          <w:marRight w:val="0"/>
          <w:marTop w:val="0"/>
          <w:marBottom w:val="0"/>
          <w:divBdr>
            <w:top w:val="none" w:sz="0" w:space="0" w:color="auto"/>
            <w:left w:val="none" w:sz="0" w:space="0" w:color="auto"/>
            <w:bottom w:val="none" w:sz="0" w:space="0" w:color="auto"/>
            <w:right w:val="none" w:sz="0" w:space="0" w:color="auto"/>
          </w:divBdr>
        </w:div>
        <w:div w:id="18288803">
          <w:marLeft w:val="480"/>
          <w:marRight w:val="0"/>
          <w:marTop w:val="0"/>
          <w:marBottom w:val="0"/>
          <w:divBdr>
            <w:top w:val="none" w:sz="0" w:space="0" w:color="auto"/>
            <w:left w:val="none" w:sz="0" w:space="0" w:color="auto"/>
            <w:bottom w:val="none" w:sz="0" w:space="0" w:color="auto"/>
            <w:right w:val="none" w:sz="0" w:space="0" w:color="auto"/>
          </w:divBdr>
        </w:div>
        <w:div w:id="1490629655">
          <w:marLeft w:val="480"/>
          <w:marRight w:val="0"/>
          <w:marTop w:val="0"/>
          <w:marBottom w:val="0"/>
          <w:divBdr>
            <w:top w:val="none" w:sz="0" w:space="0" w:color="auto"/>
            <w:left w:val="none" w:sz="0" w:space="0" w:color="auto"/>
            <w:bottom w:val="none" w:sz="0" w:space="0" w:color="auto"/>
            <w:right w:val="none" w:sz="0" w:space="0" w:color="auto"/>
          </w:divBdr>
        </w:div>
        <w:div w:id="1948196165">
          <w:marLeft w:val="480"/>
          <w:marRight w:val="0"/>
          <w:marTop w:val="0"/>
          <w:marBottom w:val="0"/>
          <w:divBdr>
            <w:top w:val="none" w:sz="0" w:space="0" w:color="auto"/>
            <w:left w:val="none" w:sz="0" w:space="0" w:color="auto"/>
            <w:bottom w:val="none" w:sz="0" w:space="0" w:color="auto"/>
            <w:right w:val="none" w:sz="0" w:space="0" w:color="auto"/>
          </w:divBdr>
        </w:div>
        <w:div w:id="1813601080">
          <w:marLeft w:val="480"/>
          <w:marRight w:val="0"/>
          <w:marTop w:val="0"/>
          <w:marBottom w:val="0"/>
          <w:divBdr>
            <w:top w:val="none" w:sz="0" w:space="0" w:color="auto"/>
            <w:left w:val="none" w:sz="0" w:space="0" w:color="auto"/>
            <w:bottom w:val="none" w:sz="0" w:space="0" w:color="auto"/>
            <w:right w:val="none" w:sz="0" w:space="0" w:color="auto"/>
          </w:divBdr>
        </w:div>
        <w:div w:id="696199031">
          <w:marLeft w:val="480"/>
          <w:marRight w:val="0"/>
          <w:marTop w:val="0"/>
          <w:marBottom w:val="0"/>
          <w:divBdr>
            <w:top w:val="none" w:sz="0" w:space="0" w:color="auto"/>
            <w:left w:val="none" w:sz="0" w:space="0" w:color="auto"/>
            <w:bottom w:val="none" w:sz="0" w:space="0" w:color="auto"/>
            <w:right w:val="none" w:sz="0" w:space="0" w:color="auto"/>
          </w:divBdr>
        </w:div>
        <w:div w:id="296886235">
          <w:marLeft w:val="480"/>
          <w:marRight w:val="0"/>
          <w:marTop w:val="0"/>
          <w:marBottom w:val="0"/>
          <w:divBdr>
            <w:top w:val="none" w:sz="0" w:space="0" w:color="auto"/>
            <w:left w:val="none" w:sz="0" w:space="0" w:color="auto"/>
            <w:bottom w:val="none" w:sz="0" w:space="0" w:color="auto"/>
            <w:right w:val="none" w:sz="0" w:space="0" w:color="auto"/>
          </w:divBdr>
        </w:div>
        <w:div w:id="486284091">
          <w:marLeft w:val="480"/>
          <w:marRight w:val="0"/>
          <w:marTop w:val="0"/>
          <w:marBottom w:val="0"/>
          <w:divBdr>
            <w:top w:val="none" w:sz="0" w:space="0" w:color="auto"/>
            <w:left w:val="none" w:sz="0" w:space="0" w:color="auto"/>
            <w:bottom w:val="none" w:sz="0" w:space="0" w:color="auto"/>
            <w:right w:val="none" w:sz="0" w:space="0" w:color="auto"/>
          </w:divBdr>
        </w:div>
        <w:div w:id="719092247">
          <w:marLeft w:val="480"/>
          <w:marRight w:val="0"/>
          <w:marTop w:val="0"/>
          <w:marBottom w:val="0"/>
          <w:divBdr>
            <w:top w:val="none" w:sz="0" w:space="0" w:color="auto"/>
            <w:left w:val="none" w:sz="0" w:space="0" w:color="auto"/>
            <w:bottom w:val="none" w:sz="0" w:space="0" w:color="auto"/>
            <w:right w:val="none" w:sz="0" w:space="0" w:color="auto"/>
          </w:divBdr>
        </w:div>
        <w:div w:id="2023895384">
          <w:marLeft w:val="480"/>
          <w:marRight w:val="0"/>
          <w:marTop w:val="0"/>
          <w:marBottom w:val="0"/>
          <w:divBdr>
            <w:top w:val="none" w:sz="0" w:space="0" w:color="auto"/>
            <w:left w:val="none" w:sz="0" w:space="0" w:color="auto"/>
            <w:bottom w:val="none" w:sz="0" w:space="0" w:color="auto"/>
            <w:right w:val="none" w:sz="0" w:space="0" w:color="auto"/>
          </w:divBdr>
        </w:div>
        <w:div w:id="493759544">
          <w:marLeft w:val="480"/>
          <w:marRight w:val="0"/>
          <w:marTop w:val="0"/>
          <w:marBottom w:val="0"/>
          <w:divBdr>
            <w:top w:val="none" w:sz="0" w:space="0" w:color="auto"/>
            <w:left w:val="none" w:sz="0" w:space="0" w:color="auto"/>
            <w:bottom w:val="none" w:sz="0" w:space="0" w:color="auto"/>
            <w:right w:val="none" w:sz="0" w:space="0" w:color="auto"/>
          </w:divBdr>
        </w:div>
        <w:div w:id="2108848526">
          <w:marLeft w:val="480"/>
          <w:marRight w:val="0"/>
          <w:marTop w:val="0"/>
          <w:marBottom w:val="0"/>
          <w:divBdr>
            <w:top w:val="none" w:sz="0" w:space="0" w:color="auto"/>
            <w:left w:val="none" w:sz="0" w:space="0" w:color="auto"/>
            <w:bottom w:val="none" w:sz="0" w:space="0" w:color="auto"/>
            <w:right w:val="none" w:sz="0" w:space="0" w:color="auto"/>
          </w:divBdr>
        </w:div>
        <w:div w:id="1453860992">
          <w:marLeft w:val="480"/>
          <w:marRight w:val="0"/>
          <w:marTop w:val="0"/>
          <w:marBottom w:val="0"/>
          <w:divBdr>
            <w:top w:val="none" w:sz="0" w:space="0" w:color="auto"/>
            <w:left w:val="none" w:sz="0" w:space="0" w:color="auto"/>
            <w:bottom w:val="none" w:sz="0" w:space="0" w:color="auto"/>
            <w:right w:val="none" w:sz="0" w:space="0" w:color="auto"/>
          </w:divBdr>
        </w:div>
        <w:div w:id="1554460426">
          <w:marLeft w:val="480"/>
          <w:marRight w:val="0"/>
          <w:marTop w:val="0"/>
          <w:marBottom w:val="0"/>
          <w:divBdr>
            <w:top w:val="none" w:sz="0" w:space="0" w:color="auto"/>
            <w:left w:val="none" w:sz="0" w:space="0" w:color="auto"/>
            <w:bottom w:val="none" w:sz="0" w:space="0" w:color="auto"/>
            <w:right w:val="none" w:sz="0" w:space="0" w:color="auto"/>
          </w:divBdr>
        </w:div>
        <w:div w:id="740718226">
          <w:marLeft w:val="480"/>
          <w:marRight w:val="0"/>
          <w:marTop w:val="0"/>
          <w:marBottom w:val="0"/>
          <w:divBdr>
            <w:top w:val="none" w:sz="0" w:space="0" w:color="auto"/>
            <w:left w:val="none" w:sz="0" w:space="0" w:color="auto"/>
            <w:bottom w:val="none" w:sz="0" w:space="0" w:color="auto"/>
            <w:right w:val="none" w:sz="0" w:space="0" w:color="auto"/>
          </w:divBdr>
        </w:div>
        <w:div w:id="1992320299">
          <w:marLeft w:val="480"/>
          <w:marRight w:val="0"/>
          <w:marTop w:val="0"/>
          <w:marBottom w:val="0"/>
          <w:divBdr>
            <w:top w:val="none" w:sz="0" w:space="0" w:color="auto"/>
            <w:left w:val="none" w:sz="0" w:space="0" w:color="auto"/>
            <w:bottom w:val="none" w:sz="0" w:space="0" w:color="auto"/>
            <w:right w:val="none" w:sz="0" w:space="0" w:color="auto"/>
          </w:divBdr>
        </w:div>
        <w:div w:id="960068320">
          <w:marLeft w:val="480"/>
          <w:marRight w:val="0"/>
          <w:marTop w:val="0"/>
          <w:marBottom w:val="0"/>
          <w:divBdr>
            <w:top w:val="none" w:sz="0" w:space="0" w:color="auto"/>
            <w:left w:val="none" w:sz="0" w:space="0" w:color="auto"/>
            <w:bottom w:val="none" w:sz="0" w:space="0" w:color="auto"/>
            <w:right w:val="none" w:sz="0" w:space="0" w:color="auto"/>
          </w:divBdr>
        </w:div>
        <w:div w:id="183715243">
          <w:marLeft w:val="480"/>
          <w:marRight w:val="0"/>
          <w:marTop w:val="0"/>
          <w:marBottom w:val="0"/>
          <w:divBdr>
            <w:top w:val="none" w:sz="0" w:space="0" w:color="auto"/>
            <w:left w:val="none" w:sz="0" w:space="0" w:color="auto"/>
            <w:bottom w:val="none" w:sz="0" w:space="0" w:color="auto"/>
            <w:right w:val="none" w:sz="0" w:space="0" w:color="auto"/>
          </w:divBdr>
        </w:div>
        <w:div w:id="1089499497">
          <w:marLeft w:val="480"/>
          <w:marRight w:val="0"/>
          <w:marTop w:val="0"/>
          <w:marBottom w:val="0"/>
          <w:divBdr>
            <w:top w:val="none" w:sz="0" w:space="0" w:color="auto"/>
            <w:left w:val="none" w:sz="0" w:space="0" w:color="auto"/>
            <w:bottom w:val="none" w:sz="0" w:space="0" w:color="auto"/>
            <w:right w:val="none" w:sz="0" w:space="0" w:color="auto"/>
          </w:divBdr>
        </w:div>
        <w:div w:id="1872716946">
          <w:marLeft w:val="480"/>
          <w:marRight w:val="0"/>
          <w:marTop w:val="0"/>
          <w:marBottom w:val="0"/>
          <w:divBdr>
            <w:top w:val="none" w:sz="0" w:space="0" w:color="auto"/>
            <w:left w:val="none" w:sz="0" w:space="0" w:color="auto"/>
            <w:bottom w:val="none" w:sz="0" w:space="0" w:color="auto"/>
            <w:right w:val="none" w:sz="0" w:space="0" w:color="auto"/>
          </w:divBdr>
        </w:div>
        <w:div w:id="1593198137">
          <w:marLeft w:val="480"/>
          <w:marRight w:val="0"/>
          <w:marTop w:val="0"/>
          <w:marBottom w:val="0"/>
          <w:divBdr>
            <w:top w:val="none" w:sz="0" w:space="0" w:color="auto"/>
            <w:left w:val="none" w:sz="0" w:space="0" w:color="auto"/>
            <w:bottom w:val="none" w:sz="0" w:space="0" w:color="auto"/>
            <w:right w:val="none" w:sz="0" w:space="0" w:color="auto"/>
          </w:divBdr>
        </w:div>
        <w:div w:id="626087928">
          <w:marLeft w:val="480"/>
          <w:marRight w:val="0"/>
          <w:marTop w:val="0"/>
          <w:marBottom w:val="0"/>
          <w:divBdr>
            <w:top w:val="none" w:sz="0" w:space="0" w:color="auto"/>
            <w:left w:val="none" w:sz="0" w:space="0" w:color="auto"/>
            <w:bottom w:val="none" w:sz="0" w:space="0" w:color="auto"/>
            <w:right w:val="none" w:sz="0" w:space="0" w:color="auto"/>
          </w:divBdr>
        </w:div>
        <w:div w:id="1414860745">
          <w:marLeft w:val="480"/>
          <w:marRight w:val="0"/>
          <w:marTop w:val="0"/>
          <w:marBottom w:val="0"/>
          <w:divBdr>
            <w:top w:val="none" w:sz="0" w:space="0" w:color="auto"/>
            <w:left w:val="none" w:sz="0" w:space="0" w:color="auto"/>
            <w:bottom w:val="none" w:sz="0" w:space="0" w:color="auto"/>
            <w:right w:val="none" w:sz="0" w:space="0" w:color="auto"/>
          </w:divBdr>
        </w:div>
        <w:div w:id="556404939">
          <w:marLeft w:val="480"/>
          <w:marRight w:val="0"/>
          <w:marTop w:val="0"/>
          <w:marBottom w:val="0"/>
          <w:divBdr>
            <w:top w:val="none" w:sz="0" w:space="0" w:color="auto"/>
            <w:left w:val="none" w:sz="0" w:space="0" w:color="auto"/>
            <w:bottom w:val="none" w:sz="0" w:space="0" w:color="auto"/>
            <w:right w:val="none" w:sz="0" w:space="0" w:color="auto"/>
          </w:divBdr>
        </w:div>
        <w:div w:id="909312664">
          <w:marLeft w:val="480"/>
          <w:marRight w:val="0"/>
          <w:marTop w:val="0"/>
          <w:marBottom w:val="0"/>
          <w:divBdr>
            <w:top w:val="none" w:sz="0" w:space="0" w:color="auto"/>
            <w:left w:val="none" w:sz="0" w:space="0" w:color="auto"/>
            <w:bottom w:val="none" w:sz="0" w:space="0" w:color="auto"/>
            <w:right w:val="none" w:sz="0" w:space="0" w:color="auto"/>
          </w:divBdr>
        </w:div>
        <w:div w:id="396050514">
          <w:marLeft w:val="480"/>
          <w:marRight w:val="0"/>
          <w:marTop w:val="0"/>
          <w:marBottom w:val="0"/>
          <w:divBdr>
            <w:top w:val="none" w:sz="0" w:space="0" w:color="auto"/>
            <w:left w:val="none" w:sz="0" w:space="0" w:color="auto"/>
            <w:bottom w:val="none" w:sz="0" w:space="0" w:color="auto"/>
            <w:right w:val="none" w:sz="0" w:space="0" w:color="auto"/>
          </w:divBdr>
        </w:div>
        <w:div w:id="607204480">
          <w:marLeft w:val="480"/>
          <w:marRight w:val="0"/>
          <w:marTop w:val="0"/>
          <w:marBottom w:val="0"/>
          <w:divBdr>
            <w:top w:val="none" w:sz="0" w:space="0" w:color="auto"/>
            <w:left w:val="none" w:sz="0" w:space="0" w:color="auto"/>
            <w:bottom w:val="none" w:sz="0" w:space="0" w:color="auto"/>
            <w:right w:val="none" w:sz="0" w:space="0" w:color="auto"/>
          </w:divBdr>
        </w:div>
        <w:div w:id="570700044">
          <w:marLeft w:val="480"/>
          <w:marRight w:val="0"/>
          <w:marTop w:val="0"/>
          <w:marBottom w:val="0"/>
          <w:divBdr>
            <w:top w:val="none" w:sz="0" w:space="0" w:color="auto"/>
            <w:left w:val="none" w:sz="0" w:space="0" w:color="auto"/>
            <w:bottom w:val="none" w:sz="0" w:space="0" w:color="auto"/>
            <w:right w:val="none" w:sz="0" w:space="0" w:color="auto"/>
          </w:divBdr>
        </w:div>
        <w:div w:id="1070999465">
          <w:marLeft w:val="480"/>
          <w:marRight w:val="0"/>
          <w:marTop w:val="0"/>
          <w:marBottom w:val="0"/>
          <w:divBdr>
            <w:top w:val="none" w:sz="0" w:space="0" w:color="auto"/>
            <w:left w:val="none" w:sz="0" w:space="0" w:color="auto"/>
            <w:bottom w:val="none" w:sz="0" w:space="0" w:color="auto"/>
            <w:right w:val="none" w:sz="0" w:space="0" w:color="auto"/>
          </w:divBdr>
        </w:div>
        <w:div w:id="509104162">
          <w:marLeft w:val="480"/>
          <w:marRight w:val="0"/>
          <w:marTop w:val="0"/>
          <w:marBottom w:val="0"/>
          <w:divBdr>
            <w:top w:val="none" w:sz="0" w:space="0" w:color="auto"/>
            <w:left w:val="none" w:sz="0" w:space="0" w:color="auto"/>
            <w:bottom w:val="none" w:sz="0" w:space="0" w:color="auto"/>
            <w:right w:val="none" w:sz="0" w:space="0" w:color="auto"/>
          </w:divBdr>
        </w:div>
        <w:div w:id="931276829">
          <w:marLeft w:val="480"/>
          <w:marRight w:val="0"/>
          <w:marTop w:val="0"/>
          <w:marBottom w:val="0"/>
          <w:divBdr>
            <w:top w:val="none" w:sz="0" w:space="0" w:color="auto"/>
            <w:left w:val="none" w:sz="0" w:space="0" w:color="auto"/>
            <w:bottom w:val="none" w:sz="0" w:space="0" w:color="auto"/>
            <w:right w:val="none" w:sz="0" w:space="0" w:color="auto"/>
          </w:divBdr>
        </w:div>
        <w:div w:id="1987275648">
          <w:marLeft w:val="480"/>
          <w:marRight w:val="0"/>
          <w:marTop w:val="0"/>
          <w:marBottom w:val="0"/>
          <w:divBdr>
            <w:top w:val="none" w:sz="0" w:space="0" w:color="auto"/>
            <w:left w:val="none" w:sz="0" w:space="0" w:color="auto"/>
            <w:bottom w:val="none" w:sz="0" w:space="0" w:color="auto"/>
            <w:right w:val="none" w:sz="0" w:space="0" w:color="auto"/>
          </w:divBdr>
        </w:div>
        <w:div w:id="816724420">
          <w:marLeft w:val="480"/>
          <w:marRight w:val="0"/>
          <w:marTop w:val="0"/>
          <w:marBottom w:val="0"/>
          <w:divBdr>
            <w:top w:val="none" w:sz="0" w:space="0" w:color="auto"/>
            <w:left w:val="none" w:sz="0" w:space="0" w:color="auto"/>
            <w:bottom w:val="none" w:sz="0" w:space="0" w:color="auto"/>
            <w:right w:val="none" w:sz="0" w:space="0" w:color="auto"/>
          </w:divBdr>
        </w:div>
        <w:div w:id="522137017">
          <w:marLeft w:val="480"/>
          <w:marRight w:val="0"/>
          <w:marTop w:val="0"/>
          <w:marBottom w:val="0"/>
          <w:divBdr>
            <w:top w:val="none" w:sz="0" w:space="0" w:color="auto"/>
            <w:left w:val="none" w:sz="0" w:space="0" w:color="auto"/>
            <w:bottom w:val="none" w:sz="0" w:space="0" w:color="auto"/>
            <w:right w:val="none" w:sz="0" w:space="0" w:color="auto"/>
          </w:divBdr>
        </w:div>
        <w:div w:id="881795795">
          <w:marLeft w:val="480"/>
          <w:marRight w:val="0"/>
          <w:marTop w:val="0"/>
          <w:marBottom w:val="0"/>
          <w:divBdr>
            <w:top w:val="none" w:sz="0" w:space="0" w:color="auto"/>
            <w:left w:val="none" w:sz="0" w:space="0" w:color="auto"/>
            <w:bottom w:val="none" w:sz="0" w:space="0" w:color="auto"/>
            <w:right w:val="none" w:sz="0" w:space="0" w:color="auto"/>
          </w:divBdr>
        </w:div>
        <w:div w:id="447047194">
          <w:marLeft w:val="480"/>
          <w:marRight w:val="0"/>
          <w:marTop w:val="0"/>
          <w:marBottom w:val="0"/>
          <w:divBdr>
            <w:top w:val="none" w:sz="0" w:space="0" w:color="auto"/>
            <w:left w:val="none" w:sz="0" w:space="0" w:color="auto"/>
            <w:bottom w:val="none" w:sz="0" w:space="0" w:color="auto"/>
            <w:right w:val="none" w:sz="0" w:space="0" w:color="auto"/>
          </w:divBdr>
        </w:div>
        <w:div w:id="722296007">
          <w:marLeft w:val="480"/>
          <w:marRight w:val="0"/>
          <w:marTop w:val="0"/>
          <w:marBottom w:val="0"/>
          <w:divBdr>
            <w:top w:val="none" w:sz="0" w:space="0" w:color="auto"/>
            <w:left w:val="none" w:sz="0" w:space="0" w:color="auto"/>
            <w:bottom w:val="none" w:sz="0" w:space="0" w:color="auto"/>
            <w:right w:val="none" w:sz="0" w:space="0" w:color="auto"/>
          </w:divBdr>
        </w:div>
        <w:div w:id="1371757477">
          <w:marLeft w:val="480"/>
          <w:marRight w:val="0"/>
          <w:marTop w:val="0"/>
          <w:marBottom w:val="0"/>
          <w:divBdr>
            <w:top w:val="none" w:sz="0" w:space="0" w:color="auto"/>
            <w:left w:val="none" w:sz="0" w:space="0" w:color="auto"/>
            <w:bottom w:val="none" w:sz="0" w:space="0" w:color="auto"/>
            <w:right w:val="none" w:sz="0" w:space="0" w:color="auto"/>
          </w:divBdr>
        </w:div>
        <w:div w:id="2122259494">
          <w:marLeft w:val="480"/>
          <w:marRight w:val="0"/>
          <w:marTop w:val="0"/>
          <w:marBottom w:val="0"/>
          <w:divBdr>
            <w:top w:val="none" w:sz="0" w:space="0" w:color="auto"/>
            <w:left w:val="none" w:sz="0" w:space="0" w:color="auto"/>
            <w:bottom w:val="none" w:sz="0" w:space="0" w:color="auto"/>
            <w:right w:val="none" w:sz="0" w:space="0" w:color="auto"/>
          </w:divBdr>
        </w:div>
        <w:div w:id="1587960129">
          <w:marLeft w:val="480"/>
          <w:marRight w:val="0"/>
          <w:marTop w:val="0"/>
          <w:marBottom w:val="0"/>
          <w:divBdr>
            <w:top w:val="none" w:sz="0" w:space="0" w:color="auto"/>
            <w:left w:val="none" w:sz="0" w:space="0" w:color="auto"/>
            <w:bottom w:val="none" w:sz="0" w:space="0" w:color="auto"/>
            <w:right w:val="none" w:sz="0" w:space="0" w:color="auto"/>
          </w:divBdr>
        </w:div>
        <w:div w:id="959459464">
          <w:marLeft w:val="480"/>
          <w:marRight w:val="0"/>
          <w:marTop w:val="0"/>
          <w:marBottom w:val="0"/>
          <w:divBdr>
            <w:top w:val="none" w:sz="0" w:space="0" w:color="auto"/>
            <w:left w:val="none" w:sz="0" w:space="0" w:color="auto"/>
            <w:bottom w:val="none" w:sz="0" w:space="0" w:color="auto"/>
            <w:right w:val="none" w:sz="0" w:space="0" w:color="auto"/>
          </w:divBdr>
        </w:div>
        <w:div w:id="1858304201">
          <w:marLeft w:val="480"/>
          <w:marRight w:val="0"/>
          <w:marTop w:val="0"/>
          <w:marBottom w:val="0"/>
          <w:divBdr>
            <w:top w:val="none" w:sz="0" w:space="0" w:color="auto"/>
            <w:left w:val="none" w:sz="0" w:space="0" w:color="auto"/>
            <w:bottom w:val="none" w:sz="0" w:space="0" w:color="auto"/>
            <w:right w:val="none" w:sz="0" w:space="0" w:color="auto"/>
          </w:divBdr>
        </w:div>
        <w:div w:id="1483545987">
          <w:marLeft w:val="480"/>
          <w:marRight w:val="0"/>
          <w:marTop w:val="0"/>
          <w:marBottom w:val="0"/>
          <w:divBdr>
            <w:top w:val="none" w:sz="0" w:space="0" w:color="auto"/>
            <w:left w:val="none" w:sz="0" w:space="0" w:color="auto"/>
            <w:bottom w:val="none" w:sz="0" w:space="0" w:color="auto"/>
            <w:right w:val="none" w:sz="0" w:space="0" w:color="auto"/>
          </w:divBdr>
        </w:div>
        <w:div w:id="1033462951">
          <w:marLeft w:val="480"/>
          <w:marRight w:val="0"/>
          <w:marTop w:val="0"/>
          <w:marBottom w:val="0"/>
          <w:divBdr>
            <w:top w:val="none" w:sz="0" w:space="0" w:color="auto"/>
            <w:left w:val="none" w:sz="0" w:space="0" w:color="auto"/>
            <w:bottom w:val="none" w:sz="0" w:space="0" w:color="auto"/>
            <w:right w:val="none" w:sz="0" w:space="0" w:color="auto"/>
          </w:divBdr>
        </w:div>
        <w:div w:id="1985771163">
          <w:marLeft w:val="480"/>
          <w:marRight w:val="0"/>
          <w:marTop w:val="0"/>
          <w:marBottom w:val="0"/>
          <w:divBdr>
            <w:top w:val="none" w:sz="0" w:space="0" w:color="auto"/>
            <w:left w:val="none" w:sz="0" w:space="0" w:color="auto"/>
            <w:bottom w:val="none" w:sz="0" w:space="0" w:color="auto"/>
            <w:right w:val="none" w:sz="0" w:space="0" w:color="auto"/>
          </w:divBdr>
        </w:div>
        <w:div w:id="1395197336">
          <w:marLeft w:val="480"/>
          <w:marRight w:val="0"/>
          <w:marTop w:val="0"/>
          <w:marBottom w:val="0"/>
          <w:divBdr>
            <w:top w:val="none" w:sz="0" w:space="0" w:color="auto"/>
            <w:left w:val="none" w:sz="0" w:space="0" w:color="auto"/>
            <w:bottom w:val="none" w:sz="0" w:space="0" w:color="auto"/>
            <w:right w:val="none" w:sz="0" w:space="0" w:color="auto"/>
          </w:divBdr>
        </w:div>
        <w:div w:id="317270270">
          <w:marLeft w:val="480"/>
          <w:marRight w:val="0"/>
          <w:marTop w:val="0"/>
          <w:marBottom w:val="0"/>
          <w:divBdr>
            <w:top w:val="none" w:sz="0" w:space="0" w:color="auto"/>
            <w:left w:val="none" w:sz="0" w:space="0" w:color="auto"/>
            <w:bottom w:val="none" w:sz="0" w:space="0" w:color="auto"/>
            <w:right w:val="none" w:sz="0" w:space="0" w:color="auto"/>
          </w:divBdr>
        </w:div>
        <w:div w:id="857811490">
          <w:marLeft w:val="480"/>
          <w:marRight w:val="0"/>
          <w:marTop w:val="0"/>
          <w:marBottom w:val="0"/>
          <w:divBdr>
            <w:top w:val="none" w:sz="0" w:space="0" w:color="auto"/>
            <w:left w:val="none" w:sz="0" w:space="0" w:color="auto"/>
            <w:bottom w:val="none" w:sz="0" w:space="0" w:color="auto"/>
            <w:right w:val="none" w:sz="0" w:space="0" w:color="auto"/>
          </w:divBdr>
        </w:div>
        <w:div w:id="1997685853">
          <w:marLeft w:val="480"/>
          <w:marRight w:val="0"/>
          <w:marTop w:val="0"/>
          <w:marBottom w:val="0"/>
          <w:divBdr>
            <w:top w:val="none" w:sz="0" w:space="0" w:color="auto"/>
            <w:left w:val="none" w:sz="0" w:space="0" w:color="auto"/>
            <w:bottom w:val="none" w:sz="0" w:space="0" w:color="auto"/>
            <w:right w:val="none" w:sz="0" w:space="0" w:color="auto"/>
          </w:divBdr>
        </w:div>
        <w:div w:id="924608040">
          <w:marLeft w:val="480"/>
          <w:marRight w:val="0"/>
          <w:marTop w:val="0"/>
          <w:marBottom w:val="0"/>
          <w:divBdr>
            <w:top w:val="none" w:sz="0" w:space="0" w:color="auto"/>
            <w:left w:val="none" w:sz="0" w:space="0" w:color="auto"/>
            <w:bottom w:val="none" w:sz="0" w:space="0" w:color="auto"/>
            <w:right w:val="none" w:sz="0" w:space="0" w:color="auto"/>
          </w:divBdr>
        </w:div>
        <w:div w:id="1169100572">
          <w:marLeft w:val="480"/>
          <w:marRight w:val="0"/>
          <w:marTop w:val="0"/>
          <w:marBottom w:val="0"/>
          <w:divBdr>
            <w:top w:val="none" w:sz="0" w:space="0" w:color="auto"/>
            <w:left w:val="none" w:sz="0" w:space="0" w:color="auto"/>
            <w:bottom w:val="none" w:sz="0" w:space="0" w:color="auto"/>
            <w:right w:val="none" w:sz="0" w:space="0" w:color="auto"/>
          </w:divBdr>
        </w:div>
        <w:div w:id="740568782">
          <w:marLeft w:val="480"/>
          <w:marRight w:val="0"/>
          <w:marTop w:val="0"/>
          <w:marBottom w:val="0"/>
          <w:divBdr>
            <w:top w:val="none" w:sz="0" w:space="0" w:color="auto"/>
            <w:left w:val="none" w:sz="0" w:space="0" w:color="auto"/>
            <w:bottom w:val="none" w:sz="0" w:space="0" w:color="auto"/>
            <w:right w:val="none" w:sz="0" w:space="0" w:color="auto"/>
          </w:divBdr>
        </w:div>
        <w:div w:id="594167366">
          <w:marLeft w:val="480"/>
          <w:marRight w:val="0"/>
          <w:marTop w:val="0"/>
          <w:marBottom w:val="0"/>
          <w:divBdr>
            <w:top w:val="none" w:sz="0" w:space="0" w:color="auto"/>
            <w:left w:val="none" w:sz="0" w:space="0" w:color="auto"/>
            <w:bottom w:val="none" w:sz="0" w:space="0" w:color="auto"/>
            <w:right w:val="none" w:sz="0" w:space="0" w:color="auto"/>
          </w:divBdr>
        </w:div>
        <w:div w:id="2043088703">
          <w:marLeft w:val="480"/>
          <w:marRight w:val="0"/>
          <w:marTop w:val="0"/>
          <w:marBottom w:val="0"/>
          <w:divBdr>
            <w:top w:val="none" w:sz="0" w:space="0" w:color="auto"/>
            <w:left w:val="none" w:sz="0" w:space="0" w:color="auto"/>
            <w:bottom w:val="none" w:sz="0" w:space="0" w:color="auto"/>
            <w:right w:val="none" w:sz="0" w:space="0" w:color="auto"/>
          </w:divBdr>
        </w:div>
        <w:div w:id="1127796">
          <w:marLeft w:val="480"/>
          <w:marRight w:val="0"/>
          <w:marTop w:val="0"/>
          <w:marBottom w:val="0"/>
          <w:divBdr>
            <w:top w:val="none" w:sz="0" w:space="0" w:color="auto"/>
            <w:left w:val="none" w:sz="0" w:space="0" w:color="auto"/>
            <w:bottom w:val="none" w:sz="0" w:space="0" w:color="auto"/>
            <w:right w:val="none" w:sz="0" w:space="0" w:color="auto"/>
          </w:divBdr>
        </w:div>
        <w:div w:id="1307315414">
          <w:marLeft w:val="480"/>
          <w:marRight w:val="0"/>
          <w:marTop w:val="0"/>
          <w:marBottom w:val="0"/>
          <w:divBdr>
            <w:top w:val="none" w:sz="0" w:space="0" w:color="auto"/>
            <w:left w:val="none" w:sz="0" w:space="0" w:color="auto"/>
            <w:bottom w:val="none" w:sz="0" w:space="0" w:color="auto"/>
            <w:right w:val="none" w:sz="0" w:space="0" w:color="auto"/>
          </w:divBdr>
        </w:div>
        <w:div w:id="61292660">
          <w:marLeft w:val="480"/>
          <w:marRight w:val="0"/>
          <w:marTop w:val="0"/>
          <w:marBottom w:val="0"/>
          <w:divBdr>
            <w:top w:val="none" w:sz="0" w:space="0" w:color="auto"/>
            <w:left w:val="none" w:sz="0" w:space="0" w:color="auto"/>
            <w:bottom w:val="none" w:sz="0" w:space="0" w:color="auto"/>
            <w:right w:val="none" w:sz="0" w:space="0" w:color="auto"/>
          </w:divBdr>
        </w:div>
        <w:div w:id="817234978">
          <w:marLeft w:val="480"/>
          <w:marRight w:val="0"/>
          <w:marTop w:val="0"/>
          <w:marBottom w:val="0"/>
          <w:divBdr>
            <w:top w:val="none" w:sz="0" w:space="0" w:color="auto"/>
            <w:left w:val="none" w:sz="0" w:space="0" w:color="auto"/>
            <w:bottom w:val="none" w:sz="0" w:space="0" w:color="auto"/>
            <w:right w:val="none" w:sz="0" w:space="0" w:color="auto"/>
          </w:divBdr>
        </w:div>
        <w:div w:id="419717000">
          <w:marLeft w:val="480"/>
          <w:marRight w:val="0"/>
          <w:marTop w:val="0"/>
          <w:marBottom w:val="0"/>
          <w:divBdr>
            <w:top w:val="none" w:sz="0" w:space="0" w:color="auto"/>
            <w:left w:val="none" w:sz="0" w:space="0" w:color="auto"/>
            <w:bottom w:val="none" w:sz="0" w:space="0" w:color="auto"/>
            <w:right w:val="none" w:sz="0" w:space="0" w:color="auto"/>
          </w:divBdr>
        </w:div>
        <w:div w:id="2114208758">
          <w:marLeft w:val="480"/>
          <w:marRight w:val="0"/>
          <w:marTop w:val="0"/>
          <w:marBottom w:val="0"/>
          <w:divBdr>
            <w:top w:val="none" w:sz="0" w:space="0" w:color="auto"/>
            <w:left w:val="none" w:sz="0" w:space="0" w:color="auto"/>
            <w:bottom w:val="none" w:sz="0" w:space="0" w:color="auto"/>
            <w:right w:val="none" w:sz="0" w:space="0" w:color="auto"/>
          </w:divBdr>
        </w:div>
        <w:div w:id="1622108452">
          <w:marLeft w:val="480"/>
          <w:marRight w:val="0"/>
          <w:marTop w:val="0"/>
          <w:marBottom w:val="0"/>
          <w:divBdr>
            <w:top w:val="none" w:sz="0" w:space="0" w:color="auto"/>
            <w:left w:val="none" w:sz="0" w:space="0" w:color="auto"/>
            <w:bottom w:val="none" w:sz="0" w:space="0" w:color="auto"/>
            <w:right w:val="none" w:sz="0" w:space="0" w:color="auto"/>
          </w:divBdr>
        </w:div>
      </w:divsChild>
    </w:div>
    <w:div w:id="848757521">
      <w:bodyDiv w:val="1"/>
      <w:marLeft w:val="0"/>
      <w:marRight w:val="0"/>
      <w:marTop w:val="0"/>
      <w:marBottom w:val="0"/>
      <w:divBdr>
        <w:top w:val="none" w:sz="0" w:space="0" w:color="auto"/>
        <w:left w:val="none" w:sz="0" w:space="0" w:color="auto"/>
        <w:bottom w:val="none" w:sz="0" w:space="0" w:color="auto"/>
        <w:right w:val="none" w:sz="0" w:space="0" w:color="auto"/>
      </w:divBdr>
    </w:div>
    <w:div w:id="848762559">
      <w:bodyDiv w:val="1"/>
      <w:marLeft w:val="0"/>
      <w:marRight w:val="0"/>
      <w:marTop w:val="0"/>
      <w:marBottom w:val="0"/>
      <w:divBdr>
        <w:top w:val="none" w:sz="0" w:space="0" w:color="auto"/>
        <w:left w:val="none" w:sz="0" w:space="0" w:color="auto"/>
        <w:bottom w:val="none" w:sz="0" w:space="0" w:color="auto"/>
        <w:right w:val="none" w:sz="0" w:space="0" w:color="auto"/>
      </w:divBdr>
    </w:div>
    <w:div w:id="849610586">
      <w:bodyDiv w:val="1"/>
      <w:marLeft w:val="0"/>
      <w:marRight w:val="0"/>
      <w:marTop w:val="0"/>
      <w:marBottom w:val="0"/>
      <w:divBdr>
        <w:top w:val="none" w:sz="0" w:space="0" w:color="auto"/>
        <w:left w:val="none" w:sz="0" w:space="0" w:color="auto"/>
        <w:bottom w:val="none" w:sz="0" w:space="0" w:color="auto"/>
        <w:right w:val="none" w:sz="0" w:space="0" w:color="auto"/>
      </w:divBdr>
    </w:div>
    <w:div w:id="849637956">
      <w:bodyDiv w:val="1"/>
      <w:marLeft w:val="0"/>
      <w:marRight w:val="0"/>
      <w:marTop w:val="0"/>
      <w:marBottom w:val="0"/>
      <w:divBdr>
        <w:top w:val="none" w:sz="0" w:space="0" w:color="auto"/>
        <w:left w:val="none" w:sz="0" w:space="0" w:color="auto"/>
        <w:bottom w:val="none" w:sz="0" w:space="0" w:color="auto"/>
        <w:right w:val="none" w:sz="0" w:space="0" w:color="auto"/>
      </w:divBdr>
    </w:div>
    <w:div w:id="849684341">
      <w:bodyDiv w:val="1"/>
      <w:marLeft w:val="0"/>
      <w:marRight w:val="0"/>
      <w:marTop w:val="0"/>
      <w:marBottom w:val="0"/>
      <w:divBdr>
        <w:top w:val="none" w:sz="0" w:space="0" w:color="auto"/>
        <w:left w:val="none" w:sz="0" w:space="0" w:color="auto"/>
        <w:bottom w:val="none" w:sz="0" w:space="0" w:color="auto"/>
        <w:right w:val="none" w:sz="0" w:space="0" w:color="auto"/>
      </w:divBdr>
    </w:div>
    <w:div w:id="849754815">
      <w:bodyDiv w:val="1"/>
      <w:marLeft w:val="0"/>
      <w:marRight w:val="0"/>
      <w:marTop w:val="0"/>
      <w:marBottom w:val="0"/>
      <w:divBdr>
        <w:top w:val="none" w:sz="0" w:space="0" w:color="auto"/>
        <w:left w:val="none" w:sz="0" w:space="0" w:color="auto"/>
        <w:bottom w:val="none" w:sz="0" w:space="0" w:color="auto"/>
        <w:right w:val="none" w:sz="0" w:space="0" w:color="auto"/>
      </w:divBdr>
    </w:div>
    <w:div w:id="849758010">
      <w:bodyDiv w:val="1"/>
      <w:marLeft w:val="0"/>
      <w:marRight w:val="0"/>
      <w:marTop w:val="0"/>
      <w:marBottom w:val="0"/>
      <w:divBdr>
        <w:top w:val="none" w:sz="0" w:space="0" w:color="auto"/>
        <w:left w:val="none" w:sz="0" w:space="0" w:color="auto"/>
        <w:bottom w:val="none" w:sz="0" w:space="0" w:color="auto"/>
        <w:right w:val="none" w:sz="0" w:space="0" w:color="auto"/>
      </w:divBdr>
    </w:div>
    <w:div w:id="849834677">
      <w:bodyDiv w:val="1"/>
      <w:marLeft w:val="0"/>
      <w:marRight w:val="0"/>
      <w:marTop w:val="0"/>
      <w:marBottom w:val="0"/>
      <w:divBdr>
        <w:top w:val="none" w:sz="0" w:space="0" w:color="auto"/>
        <w:left w:val="none" w:sz="0" w:space="0" w:color="auto"/>
        <w:bottom w:val="none" w:sz="0" w:space="0" w:color="auto"/>
        <w:right w:val="none" w:sz="0" w:space="0" w:color="auto"/>
      </w:divBdr>
    </w:div>
    <w:div w:id="850028412">
      <w:bodyDiv w:val="1"/>
      <w:marLeft w:val="0"/>
      <w:marRight w:val="0"/>
      <w:marTop w:val="0"/>
      <w:marBottom w:val="0"/>
      <w:divBdr>
        <w:top w:val="none" w:sz="0" w:space="0" w:color="auto"/>
        <w:left w:val="none" w:sz="0" w:space="0" w:color="auto"/>
        <w:bottom w:val="none" w:sz="0" w:space="0" w:color="auto"/>
        <w:right w:val="none" w:sz="0" w:space="0" w:color="auto"/>
      </w:divBdr>
    </w:div>
    <w:div w:id="850215721">
      <w:bodyDiv w:val="1"/>
      <w:marLeft w:val="0"/>
      <w:marRight w:val="0"/>
      <w:marTop w:val="0"/>
      <w:marBottom w:val="0"/>
      <w:divBdr>
        <w:top w:val="none" w:sz="0" w:space="0" w:color="auto"/>
        <w:left w:val="none" w:sz="0" w:space="0" w:color="auto"/>
        <w:bottom w:val="none" w:sz="0" w:space="0" w:color="auto"/>
        <w:right w:val="none" w:sz="0" w:space="0" w:color="auto"/>
      </w:divBdr>
    </w:div>
    <w:div w:id="850339001">
      <w:bodyDiv w:val="1"/>
      <w:marLeft w:val="0"/>
      <w:marRight w:val="0"/>
      <w:marTop w:val="0"/>
      <w:marBottom w:val="0"/>
      <w:divBdr>
        <w:top w:val="none" w:sz="0" w:space="0" w:color="auto"/>
        <w:left w:val="none" w:sz="0" w:space="0" w:color="auto"/>
        <w:bottom w:val="none" w:sz="0" w:space="0" w:color="auto"/>
        <w:right w:val="none" w:sz="0" w:space="0" w:color="auto"/>
      </w:divBdr>
    </w:div>
    <w:div w:id="850341364">
      <w:bodyDiv w:val="1"/>
      <w:marLeft w:val="0"/>
      <w:marRight w:val="0"/>
      <w:marTop w:val="0"/>
      <w:marBottom w:val="0"/>
      <w:divBdr>
        <w:top w:val="none" w:sz="0" w:space="0" w:color="auto"/>
        <w:left w:val="none" w:sz="0" w:space="0" w:color="auto"/>
        <w:bottom w:val="none" w:sz="0" w:space="0" w:color="auto"/>
        <w:right w:val="none" w:sz="0" w:space="0" w:color="auto"/>
      </w:divBdr>
    </w:div>
    <w:div w:id="850491022">
      <w:bodyDiv w:val="1"/>
      <w:marLeft w:val="0"/>
      <w:marRight w:val="0"/>
      <w:marTop w:val="0"/>
      <w:marBottom w:val="0"/>
      <w:divBdr>
        <w:top w:val="none" w:sz="0" w:space="0" w:color="auto"/>
        <w:left w:val="none" w:sz="0" w:space="0" w:color="auto"/>
        <w:bottom w:val="none" w:sz="0" w:space="0" w:color="auto"/>
        <w:right w:val="none" w:sz="0" w:space="0" w:color="auto"/>
      </w:divBdr>
    </w:div>
    <w:div w:id="850492325">
      <w:bodyDiv w:val="1"/>
      <w:marLeft w:val="0"/>
      <w:marRight w:val="0"/>
      <w:marTop w:val="0"/>
      <w:marBottom w:val="0"/>
      <w:divBdr>
        <w:top w:val="none" w:sz="0" w:space="0" w:color="auto"/>
        <w:left w:val="none" w:sz="0" w:space="0" w:color="auto"/>
        <w:bottom w:val="none" w:sz="0" w:space="0" w:color="auto"/>
        <w:right w:val="none" w:sz="0" w:space="0" w:color="auto"/>
      </w:divBdr>
    </w:div>
    <w:div w:id="850492462">
      <w:bodyDiv w:val="1"/>
      <w:marLeft w:val="0"/>
      <w:marRight w:val="0"/>
      <w:marTop w:val="0"/>
      <w:marBottom w:val="0"/>
      <w:divBdr>
        <w:top w:val="none" w:sz="0" w:space="0" w:color="auto"/>
        <w:left w:val="none" w:sz="0" w:space="0" w:color="auto"/>
        <w:bottom w:val="none" w:sz="0" w:space="0" w:color="auto"/>
        <w:right w:val="none" w:sz="0" w:space="0" w:color="auto"/>
      </w:divBdr>
    </w:div>
    <w:div w:id="850529715">
      <w:bodyDiv w:val="1"/>
      <w:marLeft w:val="0"/>
      <w:marRight w:val="0"/>
      <w:marTop w:val="0"/>
      <w:marBottom w:val="0"/>
      <w:divBdr>
        <w:top w:val="none" w:sz="0" w:space="0" w:color="auto"/>
        <w:left w:val="none" w:sz="0" w:space="0" w:color="auto"/>
        <w:bottom w:val="none" w:sz="0" w:space="0" w:color="auto"/>
        <w:right w:val="none" w:sz="0" w:space="0" w:color="auto"/>
      </w:divBdr>
    </w:div>
    <w:div w:id="851187101">
      <w:bodyDiv w:val="1"/>
      <w:marLeft w:val="0"/>
      <w:marRight w:val="0"/>
      <w:marTop w:val="0"/>
      <w:marBottom w:val="0"/>
      <w:divBdr>
        <w:top w:val="none" w:sz="0" w:space="0" w:color="auto"/>
        <w:left w:val="none" w:sz="0" w:space="0" w:color="auto"/>
        <w:bottom w:val="none" w:sz="0" w:space="0" w:color="auto"/>
        <w:right w:val="none" w:sz="0" w:space="0" w:color="auto"/>
      </w:divBdr>
    </w:div>
    <w:div w:id="851337791">
      <w:bodyDiv w:val="1"/>
      <w:marLeft w:val="0"/>
      <w:marRight w:val="0"/>
      <w:marTop w:val="0"/>
      <w:marBottom w:val="0"/>
      <w:divBdr>
        <w:top w:val="none" w:sz="0" w:space="0" w:color="auto"/>
        <w:left w:val="none" w:sz="0" w:space="0" w:color="auto"/>
        <w:bottom w:val="none" w:sz="0" w:space="0" w:color="auto"/>
        <w:right w:val="none" w:sz="0" w:space="0" w:color="auto"/>
      </w:divBdr>
    </w:div>
    <w:div w:id="851451672">
      <w:bodyDiv w:val="1"/>
      <w:marLeft w:val="0"/>
      <w:marRight w:val="0"/>
      <w:marTop w:val="0"/>
      <w:marBottom w:val="0"/>
      <w:divBdr>
        <w:top w:val="none" w:sz="0" w:space="0" w:color="auto"/>
        <w:left w:val="none" w:sz="0" w:space="0" w:color="auto"/>
        <w:bottom w:val="none" w:sz="0" w:space="0" w:color="auto"/>
        <w:right w:val="none" w:sz="0" w:space="0" w:color="auto"/>
      </w:divBdr>
    </w:div>
    <w:div w:id="851529955">
      <w:bodyDiv w:val="1"/>
      <w:marLeft w:val="0"/>
      <w:marRight w:val="0"/>
      <w:marTop w:val="0"/>
      <w:marBottom w:val="0"/>
      <w:divBdr>
        <w:top w:val="none" w:sz="0" w:space="0" w:color="auto"/>
        <w:left w:val="none" w:sz="0" w:space="0" w:color="auto"/>
        <w:bottom w:val="none" w:sz="0" w:space="0" w:color="auto"/>
        <w:right w:val="none" w:sz="0" w:space="0" w:color="auto"/>
      </w:divBdr>
    </w:div>
    <w:div w:id="851991926">
      <w:bodyDiv w:val="1"/>
      <w:marLeft w:val="0"/>
      <w:marRight w:val="0"/>
      <w:marTop w:val="0"/>
      <w:marBottom w:val="0"/>
      <w:divBdr>
        <w:top w:val="none" w:sz="0" w:space="0" w:color="auto"/>
        <w:left w:val="none" w:sz="0" w:space="0" w:color="auto"/>
        <w:bottom w:val="none" w:sz="0" w:space="0" w:color="auto"/>
        <w:right w:val="none" w:sz="0" w:space="0" w:color="auto"/>
      </w:divBdr>
    </w:div>
    <w:div w:id="852106004">
      <w:bodyDiv w:val="1"/>
      <w:marLeft w:val="0"/>
      <w:marRight w:val="0"/>
      <w:marTop w:val="0"/>
      <w:marBottom w:val="0"/>
      <w:divBdr>
        <w:top w:val="none" w:sz="0" w:space="0" w:color="auto"/>
        <w:left w:val="none" w:sz="0" w:space="0" w:color="auto"/>
        <w:bottom w:val="none" w:sz="0" w:space="0" w:color="auto"/>
        <w:right w:val="none" w:sz="0" w:space="0" w:color="auto"/>
      </w:divBdr>
    </w:div>
    <w:div w:id="852571247">
      <w:bodyDiv w:val="1"/>
      <w:marLeft w:val="0"/>
      <w:marRight w:val="0"/>
      <w:marTop w:val="0"/>
      <w:marBottom w:val="0"/>
      <w:divBdr>
        <w:top w:val="none" w:sz="0" w:space="0" w:color="auto"/>
        <w:left w:val="none" w:sz="0" w:space="0" w:color="auto"/>
        <w:bottom w:val="none" w:sz="0" w:space="0" w:color="auto"/>
        <w:right w:val="none" w:sz="0" w:space="0" w:color="auto"/>
      </w:divBdr>
    </w:div>
    <w:div w:id="852648919">
      <w:bodyDiv w:val="1"/>
      <w:marLeft w:val="0"/>
      <w:marRight w:val="0"/>
      <w:marTop w:val="0"/>
      <w:marBottom w:val="0"/>
      <w:divBdr>
        <w:top w:val="none" w:sz="0" w:space="0" w:color="auto"/>
        <w:left w:val="none" w:sz="0" w:space="0" w:color="auto"/>
        <w:bottom w:val="none" w:sz="0" w:space="0" w:color="auto"/>
        <w:right w:val="none" w:sz="0" w:space="0" w:color="auto"/>
      </w:divBdr>
    </w:div>
    <w:div w:id="853148008">
      <w:bodyDiv w:val="1"/>
      <w:marLeft w:val="0"/>
      <w:marRight w:val="0"/>
      <w:marTop w:val="0"/>
      <w:marBottom w:val="0"/>
      <w:divBdr>
        <w:top w:val="none" w:sz="0" w:space="0" w:color="auto"/>
        <w:left w:val="none" w:sz="0" w:space="0" w:color="auto"/>
        <w:bottom w:val="none" w:sz="0" w:space="0" w:color="auto"/>
        <w:right w:val="none" w:sz="0" w:space="0" w:color="auto"/>
      </w:divBdr>
    </w:div>
    <w:div w:id="853152275">
      <w:bodyDiv w:val="1"/>
      <w:marLeft w:val="0"/>
      <w:marRight w:val="0"/>
      <w:marTop w:val="0"/>
      <w:marBottom w:val="0"/>
      <w:divBdr>
        <w:top w:val="none" w:sz="0" w:space="0" w:color="auto"/>
        <w:left w:val="none" w:sz="0" w:space="0" w:color="auto"/>
        <w:bottom w:val="none" w:sz="0" w:space="0" w:color="auto"/>
        <w:right w:val="none" w:sz="0" w:space="0" w:color="auto"/>
      </w:divBdr>
    </w:div>
    <w:div w:id="853416368">
      <w:bodyDiv w:val="1"/>
      <w:marLeft w:val="0"/>
      <w:marRight w:val="0"/>
      <w:marTop w:val="0"/>
      <w:marBottom w:val="0"/>
      <w:divBdr>
        <w:top w:val="none" w:sz="0" w:space="0" w:color="auto"/>
        <w:left w:val="none" w:sz="0" w:space="0" w:color="auto"/>
        <w:bottom w:val="none" w:sz="0" w:space="0" w:color="auto"/>
        <w:right w:val="none" w:sz="0" w:space="0" w:color="auto"/>
      </w:divBdr>
    </w:div>
    <w:div w:id="853492322">
      <w:bodyDiv w:val="1"/>
      <w:marLeft w:val="0"/>
      <w:marRight w:val="0"/>
      <w:marTop w:val="0"/>
      <w:marBottom w:val="0"/>
      <w:divBdr>
        <w:top w:val="none" w:sz="0" w:space="0" w:color="auto"/>
        <w:left w:val="none" w:sz="0" w:space="0" w:color="auto"/>
        <w:bottom w:val="none" w:sz="0" w:space="0" w:color="auto"/>
        <w:right w:val="none" w:sz="0" w:space="0" w:color="auto"/>
      </w:divBdr>
    </w:div>
    <w:div w:id="853569325">
      <w:bodyDiv w:val="1"/>
      <w:marLeft w:val="0"/>
      <w:marRight w:val="0"/>
      <w:marTop w:val="0"/>
      <w:marBottom w:val="0"/>
      <w:divBdr>
        <w:top w:val="none" w:sz="0" w:space="0" w:color="auto"/>
        <w:left w:val="none" w:sz="0" w:space="0" w:color="auto"/>
        <w:bottom w:val="none" w:sz="0" w:space="0" w:color="auto"/>
        <w:right w:val="none" w:sz="0" w:space="0" w:color="auto"/>
      </w:divBdr>
    </w:div>
    <w:div w:id="854071791">
      <w:bodyDiv w:val="1"/>
      <w:marLeft w:val="0"/>
      <w:marRight w:val="0"/>
      <w:marTop w:val="0"/>
      <w:marBottom w:val="0"/>
      <w:divBdr>
        <w:top w:val="none" w:sz="0" w:space="0" w:color="auto"/>
        <w:left w:val="none" w:sz="0" w:space="0" w:color="auto"/>
        <w:bottom w:val="none" w:sz="0" w:space="0" w:color="auto"/>
        <w:right w:val="none" w:sz="0" w:space="0" w:color="auto"/>
      </w:divBdr>
    </w:div>
    <w:div w:id="854538655">
      <w:bodyDiv w:val="1"/>
      <w:marLeft w:val="0"/>
      <w:marRight w:val="0"/>
      <w:marTop w:val="0"/>
      <w:marBottom w:val="0"/>
      <w:divBdr>
        <w:top w:val="none" w:sz="0" w:space="0" w:color="auto"/>
        <w:left w:val="none" w:sz="0" w:space="0" w:color="auto"/>
        <w:bottom w:val="none" w:sz="0" w:space="0" w:color="auto"/>
        <w:right w:val="none" w:sz="0" w:space="0" w:color="auto"/>
      </w:divBdr>
    </w:div>
    <w:div w:id="854542322">
      <w:bodyDiv w:val="1"/>
      <w:marLeft w:val="0"/>
      <w:marRight w:val="0"/>
      <w:marTop w:val="0"/>
      <w:marBottom w:val="0"/>
      <w:divBdr>
        <w:top w:val="none" w:sz="0" w:space="0" w:color="auto"/>
        <w:left w:val="none" w:sz="0" w:space="0" w:color="auto"/>
        <w:bottom w:val="none" w:sz="0" w:space="0" w:color="auto"/>
        <w:right w:val="none" w:sz="0" w:space="0" w:color="auto"/>
      </w:divBdr>
    </w:div>
    <w:div w:id="854808863">
      <w:bodyDiv w:val="1"/>
      <w:marLeft w:val="0"/>
      <w:marRight w:val="0"/>
      <w:marTop w:val="0"/>
      <w:marBottom w:val="0"/>
      <w:divBdr>
        <w:top w:val="none" w:sz="0" w:space="0" w:color="auto"/>
        <w:left w:val="none" w:sz="0" w:space="0" w:color="auto"/>
        <w:bottom w:val="none" w:sz="0" w:space="0" w:color="auto"/>
        <w:right w:val="none" w:sz="0" w:space="0" w:color="auto"/>
      </w:divBdr>
    </w:div>
    <w:div w:id="854852014">
      <w:bodyDiv w:val="1"/>
      <w:marLeft w:val="0"/>
      <w:marRight w:val="0"/>
      <w:marTop w:val="0"/>
      <w:marBottom w:val="0"/>
      <w:divBdr>
        <w:top w:val="none" w:sz="0" w:space="0" w:color="auto"/>
        <w:left w:val="none" w:sz="0" w:space="0" w:color="auto"/>
        <w:bottom w:val="none" w:sz="0" w:space="0" w:color="auto"/>
        <w:right w:val="none" w:sz="0" w:space="0" w:color="auto"/>
      </w:divBdr>
    </w:div>
    <w:div w:id="854921593">
      <w:bodyDiv w:val="1"/>
      <w:marLeft w:val="0"/>
      <w:marRight w:val="0"/>
      <w:marTop w:val="0"/>
      <w:marBottom w:val="0"/>
      <w:divBdr>
        <w:top w:val="none" w:sz="0" w:space="0" w:color="auto"/>
        <w:left w:val="none" w:sz="0" w:space="0" w:color="auto"/>
        <w:bottom w:val="none" w:sz="0" w:space="0" w:color="auto"/>
        <w:right w:val="none" w:sz="0" w:space="0" w:color="auto"/>
      </w:divBdr>
    </w:div>
    <w:div w:id="854998151">
      <w:bodyDiv w:val="1"/>
      <w:marLeft w:val="0"/>
      <w:marRight w:val="0"/>
      <w:marTop w:val="0"/>
      <w:marBottom w:val="0"/>
      <w:divBdr>
        <w:top w:val="none" w:sz="0" w:space="0" w:color="auto"/>
        <w:left w:val="none" w:sz="0" w:space="0" w:color="auto"/>
        <w:bottom w:val="none" w:sz="0" w:space="0" w:color="auto"/>
        <w:right w:val="none" w:sz="0" w:space="0" w:color="auto"/>
      </w:divBdr>
    </w:div>
    <w:div w:id="855195413">
      <w:bodyDiv w:val="1"/>
      <w:marLeft w:val="0"/>
      <w:marRight w:val="0"/>
      <w:marTop w:val="0"/>
      <w:marBottom w:val="0"/>
      <w:divBdr>
        <w:top w:val="none" w:sz="0" w:space="0" w:color="auto"/>
        <w:left w:val="none" w:sz="0" w:space="0" w:color="auto"/>
        <w:bottom w:val="none" w:sz="0" w:space="0" w:color="auto"/>
        <w:right w:val="none" w:sz="0" w:space="0" w:color="auto"/>
      </w:divBdr>
    </w:div>
    <w:div w:id="855534790">
      <w:bodyDiv w:val="1"/>
      <w:marLeft w:val="0"/>
      <w:marRight w:val="0"/>
      <w:marTop w:val="0"/>
      <w:marBottom w:val="0"/>
      <w:divBdr>
        <w:top w:val="none" w:sz="0" w:space="0" w:color="auto"/>
        <w:left w:val="none" w:sz="0" w:space="0" w:color="auto"/>
        <w:bottom w:val="none" w:sz="0" w:space="0" w:color="auto"/>
        <w:right w:val="none" w:sz="0" w:space="0" w:color="auto"/>
      </w:divBdr>
    </w:div>
    <w:div w:id="855653754">
      <w:bodyDiv w:val="1"/>
      <w:marLeft w:val="0"/>
      <w:marRight w:val="0"/>
      <w:marTop w:val="0"/>
      <w:marBottom w:val="0"/>
      <w:divBdr>
        <w:top w:val="none" w:sz="0" w:space="0" w:color="auto"/>
        <w:left w:val="none" w:sz="0" w:space="0" w:color="auto"/>
        <w:bottom w:val="none" w:sz="0" w:space="0" w:color="auto"/>
        <w:right w:val="none" w:sz="0" w:space="0" w:color="auto"/>
      </w:divBdr>
    </w:div>
    <w:div w:id="855730148">
      <w:bodyDiv w:val="1"/>
      <w:marLeft w:val="0"/>
      <w:marRight w:val="0"/>
      <w:marTop w:val="0"/>
      <w:marBottom w:val="0"/>
      <w:divBdr>
        <w:top w:val="none" w:sz="0" w:space="0" w:color="auto"/>
        <w:left w:val="none" w:sz="0" w:space="0" w:color="auto"/>
        <w:bottom w:val="none" w:sz="0" w:space="0" w:color="auto"/>
        <w:right w:val="none" w:sz="0" w:space="0" w:color="auto"/>
      </w:divBdr>
    </w:div>
    <w:div w:id="855928226">
      <w:bodyDiv w:val="1"/>
      <w:marLeft w:val="0"/>
      <w:marRight w:val="0"/>
      <w:marTop w:val="0"/>
      <w:marBottom w:val="0"/>
      <w:divBdr>
        <w:top w:val="none" w:sz="0" w:space="0" w:color="auto"/>
        <w:left w:val="none" w:sz="0" w:space="0" w:color="auto"/>
        <w:bottom w:val="none" w:sz="0" w:space="0" w:color="auto"/>
        <w:right w:val="none" w:sz="0" w:space="0" w:color="auto"/>
      </w:divBdr>
    </w:div>
    <w:div w:id="855966186">
      <w:bodyDiv w:val="1"/>
      <w:marLeft w:val="0"/>
      <w:marRight w:val="0"/>
      <w:marTop w:val="0"/>
      <w:marBottom w:val="0"/>
      <w:divBdr>
        <w:top w:val="none" w:sz="0" w:space="0" w:color="auto"/>
        <w:left w:val="none" w:sz="0" w:space="0" w:color="auto"/>
        <w:bottom w:val="none" w:sz="0" w:space="0" w:color="auto"/>
        <w:right w:val="none" w:sz="0" w:space="0" w:color="auto"/>
      </w:divBdr>
    </w:div>
    <w:div w:id="856046487">
      <w:bodyDiv w:val="1"/>
      <w:marLeft w:val="0"/>
      <w:marRight w:val="0"/>
      <w:marTop w:val="0"/>
      <w:marBottom w:val="0"/>
      <w:divBdr>
        <w:top w:val="none" w:sz="0" w:space="0" w:color="auto"/>
        <w:left w:val="none" w:sz="0" w:space="0" w:color="auto"/>
        <w:bottom w:val="none" w:sz="0" w:space="0" w:color="auto"/>
        <w:right w:val="none" w:sz="0" w:space="0" w:color="auto"/>
      </w:divBdr>
    </w:div>
    <w:div w:id="856118352">
      <w:bodyDiv w:val="1"/>
      <w:marLeft w:val="0"/>
      <w:marRight w:val="0"/>
      <w:marTop w:val="0"/>
      <w:marBottom w:val="0"/>
      <w:divBdr>
        <w:top w:val="none" w:sz="0" w:space="0" w:color="auto"/>
        <w:left w:val="none" w:sz="0" w:space="0" w:color="auto"/>
        <w:bottom w:val="none" w:sz="0" w:space="0" w:color="auto"/>
        <w:right w:val="none" w:sz="0" w:space="0" w:color="auto"/>
      </w:divBdr>
    </w:div>
    <w:div w:id="856164522">
      <w:bodyDiv w:val="1"/>
      <w:marLeft w:val="0"/>
      <w:marRight w:val="0"/>
      <w:marTop w:val="0"/>
      <w:marBottom w:val="0"/>
      <w:divBdr>
        <w:top w:val="none" w:sz="0" w:space="0" w:color="auto"/>
        <w:left w:val="none" w:sz="0" w:space="0" w:color="auto"/>
        <w:bottom w:val="none" w:sz="0" w:space="0" w:color="auto"/>
        <w:right w:val="none" w:sz="0" w:space="0" w:color="auto"/>
      </w:divBdr>
    </w:div>
    <w:div w:id="856237246">
      <w:bodyDiv w:val="1"/>
      <w:marLeft w:val="0"/>
      <w:marRight w:val="0"/>
      <w:marTop w:val="0"/>
      <w:marBottom w:val="0"/>
      <w:divBdr>
        <w:top w:val="none" w:sz="0" w:space="0" w:color="auto"/>
        <w:left w:val="none" w:sz="0" w:space="0" w:color="auto"/>
        <w:bottom w:val="none" w:sz="0" w:space="0" w:color="auto"/>
        <w:right w:val="none" w:sz="0" w:space="0" w:color="auto"/>
      </w:divBdr>
    </w:div>
    <w:div w:id="856313476">
      <w:bodyDiv w:val="1"/>
      <w:marLeft w:val="0"/>
      <w:marRight w:val="0"/>
      <w:marTop w:val="0"/>
      <w:marBottom w:val="0"/>
      <w:divBdr>
        <w:top w:val="none" w:sz="0" w:space="0" w:color="auto"/>
        <w:left w:val="none" w:sz="0" w:space="0" w:color="auto"/>
        <w:bottom w:val="none" w:sz="0" w:space="0" w:color="auto"/>
        <w:right w:val="none" w:sz="0" w:space="0" w:color="auto"/>
      </w:divBdr>
    </w:div>
    <w:div w:id="857040297">
      <w:bodyDiv w:val="1"/>
      <w:marLeft w:val="0"/>
      <w:marRight w:val="0"/>
      <w:marTop w:val="0"/>
      <w:marBottom w:val="0"/>
      <w:divBdr>
        <w:top w:val="none" w:sz="0" w:space="0" w:color="auto"/>
        <w:left w:val="none" w:sz="0" w:space="0" w:color="auto"/>
        <w:bottom w:val="none" w:sz="0" w:space="0" w:color="auto"/>
        <w:right w:val="none" w:sz="0" w:space="0" w:color="auto"/>
      </w:divBdr>
    </w:div>
    <w:div w:id="857162957">
      <w:bodyDiv w:val="1"/>
      <w:marLeft w:val="0"/>
      <w:marRight w:val="0"/>
      <w:marTop w:val="0"/>
      <w:marBottom w:val="0"/>
      <w:divBdr>
        <w:top w:val="none" w:sz="0" w:space="0" w:color="auto"/>
        <w:left w:val="none" w:sz="0" w:space="0" w:color="auto"/>
        <w:bottom w:val="none" w:sz="0" w:space="0" w:color="auto"/>
        <w:right w:val="none" w:sz="0" w:space="0" w:color="auto"/>
      </w:divBdr>
    </w:div>
    <w:div w:id="857281291">
      <w:bodyDiv w:val="1"/>
      <w:marLeft w:val="0"/>
      <w:marRight w:val="0"/>
      <w:marTop w:val="0"/>
      <w:marBottom w:val="0"/>
      <w:divBdr>
        <w:top w:val="none" w:sz="0" w:space="0" w:color="auto"/>
        <w:left w:val="none" w:sz="0" w:space="0" w:color="auto"/>
        <w:bottom w:val="none" w:sz="0" w:space="0" w:color="auto"/>
        <w:right w:val="none" w:sz="0" w:space="0" w:color="auto"/>
      </w:divBdr>
    </w:div>
    <w:div w:id="857816354">
      <w:bodyDiv w:val="1"/>
      <w:marLeft w:val="0"/>
      <w:marRight w:val="0"/>
      <w:marTop w:val="0"/>
      <w:marBottom w:val="0"/>
      <w:divBdr>
        <w:top w:val="none" w:sz="0" w:space="0" w:color="auto"/>
        <w:left w:val="none" w:sz="0" w:space="0" w:color="auto"/>
        <w:bottom w:val="none" w:sz="0" w:space="0" w:color="auto"/>
        <w:right w:val="none" w:sz="0" w:space="0" w:color="auto"/>
      </w:divBdr>
      <w:divsChild>
        <w:div w:id="929660815">
          <w:marLeft w:val="480"/>
          <w:marRight w:val="0"/>
          <w:marTop w:val="0"/>
          <w:marBottom w:val="0"/>
          <w:divBdr>
            <w:top w:val="none" w:sz="0" w:space="0" w:color="auto"/>
            <w:left w:val="none" w:sz="0" w:space="0" w:color="auto"/>
            <w:bottom w:val="none" w:sz="0" w:space="0" w:color="auto"/>
            <w:right w:val="none" w:sz="0" w:space="0" w:color="auto"/>
          </w:divBdr>
        </w:div>
        <w:div w:id="1123380357">
          <w:marLeft w:val="480"/>
          <w:marRight w:val="0"/>
          <w:marTop w:val="0"/>
          <w:marBottom w:val="0"/>
          <w:divBdr>
            <w:top w:val="none" w:sz="0" w:space="0" w:color="auto"/>
            <w:left w:val="none" w:sz="0" w:space="0" w:color="auto"/>
            <w:bottom w:val="none" w:sz="0" w:space="0" w:color="auto"/>
            <w:right w:val="none" w:sz="0" w:space="0" w:color="auto"/>
          </w:divBdr>
        </w:div>
        <w:div w:id="1390765687">
          <w:marLeft w:val="480"/>
          <w:marRight w:val="0"/>
          <w:marTop w:val="0"/>
          <w:marBottom w:val="0"/>
          <w:divBdr>
            <w:top w:val="none" w:sz="0" w:space="0" w:color="auto"/>
            <w:left w:val="none" w:sz="0" w:space="0" w:color="auto"/>
            <w:bottom w:val="none" w:sz="0" w:space="0" w:color="auto"/>
            <w:right w:val="none" w:sz="0" w:space="0" w:color="auto"/>
          </w:divBdr>
        </w:div>
        <w:div w:id="2084175907">
          <w:marLeft w:val="480"/>
          <w:marRight w:val="0"/>
          <w:marTop w:val="0"/>
          <w:marBottom w:val="0"/>
          <w:divBdr>
            <w:top w:val="none" w:sz="0" w:space="0" w:color="auto"/>
            <w:left w:val="none" w:sz="0" w:space="0" w:color="auto"/>
            <w:bottom w:val="none" w:sz="0" w:space="0" w:color="auto"/>
            <w:right w:val="none" w:sz="0" w:space="0" w:color="auto"/>
          </w:divBdr>
        </w:div>
        <w:div w:id="901790273">
          <w:marLeft w:val="480"/>
          <w:marRight w:val="0"/>
          <w:marTop w:val="0"/>
          <w:marBottom w:val="0"/>
          <w:divBdr>
            <w:top w:val="none" w:sz="0" w:space="0" w:color="auto"/>
            <w:left w:val="none" w:sz="0" w:space="0" w:color="auto"/>
            <w:bottom w:val="none" w:sz="0" w:space="0" w:color="auto"/>
            <w:right w:val="none" w:sz="0" w:space="0" w:color="auto"/>
          </w:divBdr>
        </w:div>
        <w:div w:id="1911423473">
          <w:marLeft w:val="480"/>
          <w:marRight w:val="0"/>
          <w:marTop w:val="0"/>
          <w:marBottom w:val="0"/>
          <w:divBdr>
            <w:top w:val="none" w:sz="0" w:space="0" w:color="auto"/>
            <w:left w:val="none" w:sz="0" w:space="0" w:color="auto"/>
            <w:bottom w:val="none" w:sz="0" w:space="0" w:color="auto"/>
            <w:right w:val="none" w:sz="0" w:space="0" w:color="auto"/>
          </w:divBdr>
        </w:div>
        <w:div w:id="283728891">
          <w:marLeft w:val="480"/>
          <w:marRight w:val="0"/>
          <w:marTop w:val="0"/>
          <w:marBottom w:val="0"/>
          <w:divBdr>
            <w:top w:val="none" w:sz="0" w:space="0" w:color="auto"/>
            <w:left w:val="none" w:sz="0" w:space="0" w:color="auto"/>
            <w:bottom w:val="none" w:sz="0" w:space="0" w:color="auto"/>
            <w:right w:val="none" w:sz="0" w:space="0" w:color="auto"/>
          </w:divBdr>
        </w:div>
        <w:div w:id="1034502878">
          <w:marLeft w:val="480"/>
          <w:marRight w:val="0"/>
          <w:marTop w:val="0"/>
          <w:marBottom w:val="0"/>
          <w:divBdr>
            <w:top w:val="none" w:sz="0" w:space="0" w:color="auto"/>
            <w:left w:val="none" w:sz="0" w:space="0" w:color="auto"/>
            <w:bottom w:val="none" w:sz="0" w:space="0" w:color="auto"/>
            <w:right w:val="none" w:sz="0" w:space="0" w:color="auto"/>
          </w:divBdr>
        </w:div>
        <w:div w:id="1471903477">
          <w:marLeft w:val="480"/>
          <w:marRight w:val="0"/>
          <w:marTop w:val="0"/>
          <w:marBottom w:val="0"/>
          <w:divBdr>
            <w:top w:val="none" w:sz="0" w:space="0" w:color="auto"/>
            <w:left w:val="none" w:sz="0" w:space="0" w:color="auto"/>
            <w:bottom w:val="none" w:sz="0" w:space="0" w:color="auto"/>
            <w:right w:val="none" w:sz="0" w:space="0" w:color="auto"/>
          </w:divBdr>
        </w:div>
        <w:div w:id="1119107947">
          <w:marLeft w:val="480"/>
          <w:marRight w:val="0"/>
          <w:marTop w:val="0"/>
          <w:marBottom w:val="0"/>
          <w:divBdr>
            <w:top w:val="none" w:sz="0" w:space="0" w:color="auto"/>
            <w:left w:val="none" w:sz="0" w:space="0" w:color="auto"/>
            <w:bottom w:val="none" w:sz="0" w:space="0" w:color="auto"/>
            <w:right w:val="none" w:sz="0" w:space="0" w:color="auto"/>
          </w:divBdr>
        </w:div>
        <w:div w:id="357781126">
          <w:marLeft w:val="480"/>
          <w:marRight w:val="0"/>
          <w:marTop w:val="0"/>
          <w:marBottom w:val="0"/>
          <w:divBdr>
            <w:top w:val="none" w:sz="0" w:space="0" w:color="auto"/>
            <w:left w:val="none" w:sz="0" w:space="0" w:color="auto"/>
            <w:bottom w:val="none" w:sz="0" w:space="0" w:color="auto"/>
            <w:right w:val="none" w:sz="0" w:space="0" w:color="auto"/>
          </w:divBdr>
        </w:div>
        <w:div w:id="2054771475">
          <w:marLeft w:val="480"/>
          <w:marRight w:val="0"/>
          <w:marTop w:val="0"/>
          <w:marBottom w:val="0"/>
          <w:divBdr>
            <w:top w:val="none" w:sz="0" w:space="0" w:color="auto"/>
            <w:left w:val="none" w:sz="0" w:space="0" w:color="auto"/>
            <w:bottom w:val="none" w:sz="0" w:space="0" w:color="auto"/>
            <w:right w:val="none" w:sz="0" w:space="0" w:color="auto"/>
          </w:divBdr>
        </w:div>
        <w:div w:id="287471335">
          <w:marLeft w:val="480"/>
          <w:marRight w:val="0"/>
          <w:marTop w:val="0"/>
          <w:marBottom w:val="0"/>
          <w:divBdr>
            <w:top w:val="none" w:sz="0" w:space="0" w:color="auto"/>
            <w:left w:val="none" w:sz="0" w:space="0" w:color="auto"/>
            <w:bottom w:val="none" w:sz="0" w:space="0" w:color="auto"/>
            <w:right w:val="none" w:sz="0" w:space="0" w:color="auto"/>
          </w:divBdr>
        </w:div>
        <w:div w:id="548031135">
          <w:marLeft w:val="480"/>
          <w:marRight w:val="0"/>
          <w:marTop w:val="0"/>
          <w:marBottom w:val="0"/>
          <w:divBdr>
            <w:top w:val="none" w:sz="0" w:space="0" w:color="auto"/>
            <w:left w:val="none" w:sz="0" w:space="0" w:color="auto"/>
            <w:bottom w:val="none" w:sz="0" w:space="0" w:color="auto"/>
            <w:right w:val="none" w:sz="0" w:space="0" w:color="auto"/>
          </w:divBdr>
        </w:div>
        <w:div w:id="1330912518">
          <w:marLeft w:val="480"/>
          <w:marRight w:val="0"/>
          <w:marTop w:val="0"/>
          <w:marBottom w:val="0"/>
          <w:divBdr>
            <w:top w:val="none" w:sz="0" w:space="0" w:color="auto"/>
            <w:left w:val="none" w:sz="0" w:space="0" w:color="auto"/>
            <w:bottom w:val="none" w:sz="0" w:space="0" w:color="auto"/>
            <w:right w:val="none" w:sz="0" w:space="0" w:color="auto"/>
          </w:divBdr>
        </w:div>
        <w:div w:id="1885365798">
          <w:marLeft w:val="480"/>
          <w:marRight w:val="0"/>
          <w:marTop w:val="0"/>
          <w:marBottom w:val="0"/>
          <w:divBdr>
            <w:top w:val="none" w:sz="0" w:space="0" w:color="auto"/>
            <w:left w:val="none" w:sz="0" w:space="0" w:color="auto"/>
            <w:bottom w:val="none" w:sz="0" w:space="0" w:color="auto"/>
            <w:right w:val="none" w:sz="0" w:space="0" w:color="auto"/>
          </w:divBdr>
        </w:div>
        <w:div w:id="1891920039">
          <w:marLeft w:val="480"/>
          <w:marRight w:val="0"/>
          <w:marTop w:val="0"/>
          <w:marBottom w:val="0"/>
          <w:divBdr>
            <w:top w:val="none" w:sz="0" w:space="0" w:color="auto"/>
            <w:left w:val="none" w:sz="0" w:space="0" w:color="auto"/>
            <w:bottom w:val="none" w:sz="0" w:space="0" w:color="auto"/>
            <w:right w:val="none" w:sz="0" w:space="0" w:color="auto"/>
          </w:divBdr>
        </w:div>
        <w:div w:id="2061780124">
          <w:marLeft w:val="480"/>
          <w:marRight w:val="0"/>
          <w:marTop w:val="0"/>
          <w:marBottom w:val="0"/>
          <w:divBdr>
            <w:top w:val="none" w:sz="0" w:space="0" w:color="auto"/>
            <w:left w:val="none" w:sz="0" w:space="0" w:color="auto"/>
            <w:bottom w:val="none" w:sz="0" w:space="0" w:color="auto"/>
            <w:right w:val="none" w:sz="0" w:space="0" w:color="auto"/>
          </w:divBdr>
        </w:div>
        <w:div w:id="559292964">
          <w:marLeft w:val="480"/>
          <w:marRight w:val="0"/>
          <w:marTop w:val="0"/>
          <w:marBottom w:val="0"/>
          <w:divBdr>
            <w:top w:val="none" w:sz="0" w:space="0" w:color="auto"/>
            <w:left w:val="none" w:sz="0" w:space="0" w:color="auto"/>
            <w:bottom w:val="none" w:sz="0" w:space="0" w:color="auto"/>
            <w:right w:val="none" w:sz="0" w:space="0" w:color="auto"/>
          </w:divBdr>
        </w:div>
        <w:div w:id="1483622942">
          <w:marLeft w:val="480"/>
          <w:marRight w:val="0"/>
          <w:marTop w:val="0"/>
          <w:marBottom w:val="0"/>
          <w:divBdr>
            <w:top w:val="none" w:sz="0" w:space="0" w:color="auto"/>
            <w:left w:val="none" w:sz="0" w:space="0" w:color="auto"/>
            <w:bottom w:val="none" w:sz="0" w:space="0" w:color="auto"/>
            <w:right w:val="none" w:sz="0" w:space="0" w:color="auto"/>
          </w:divBdr>
        </w:div>
        <w:div w:id="1926069105">
          <w:marLeft w:val="480"/>
          <w:marRight w:val="0"/>
          <w:marTop w:val="0"/>
          <w:marBottom w:val="0"/>
          <w:divBdr>
            <w:top w:val="none" w:sz="0" w:space="0" w:color="auto"/>
            <w:left w:val="none" w:sz="0" w:space="0" w:color="auto"/>
            <w:bottom w:val="none" w:sz="0" w:space="0" w:color="auto"/>
            <w:right w:val="none" w:sz="0" w:space="0" w:color="auto"/>
          </w:divBdr>
        </w:div>
        <w:div w:id="1510212474">
          <w:marLeft w:val="480"/>
          <w:marRight w:val="0"/>
          <w:marTop w:val="0"/>
          <w:marBottom w:val="0"/>
          <w:divBdr>
            <w:top w:val="none" w:sz="0" w:space="0" w:color="auto"/>
            <w:left w:val="none" w:sz="0" w:space="0" w:color="auto"/>
            <w:bottom w:val="none" w:sz="0" w:space="0" w:color="auto"/>
            <w:right w:val="none" w:sz="0" w:space="0" w:color="auto"/>
          </w:divBdr>
        </w:div>
        <w:div w:id="1778257748">
          <w:marLeft w:val="480"/>
          <w:marRight w:val="0"/>
          <w:marTop w:val="0"/>
          <w:marBottom w:val="0"/>
          <w:divBdr>
            <w:top w:val="none" w:sz="0" w:space="0" w:color="auto"/>
            <w:left w:val="none" w:sz="0" w:space="0" w:color="auto"/>
            <w:bottom w:val="none" w:sz="0" w:space="0" w:color="auto"/>
            <w:right w:val="none" w:sz="0" w:space="0" w:color="auto"/>
          </w:divBdr>
        </w:div>
        <w:div w:id="292756621">
          <w:marLeft w:val="480"/>
          <w:marRight w:val="0"/>
          <w:marTop w:val="0"/>
          <w:marBottom w:val="0"/>
          <w:divBdr>
            <w:top w:val="none" w:sz="0" w:space="0" w:color="auto"/>
            <w:left w:val="none" w:sz="0" w:space="0" w:color="auto"/>
            <w:bottom w:val="none" w:sz="0" w:space="0" w:color="auto"/>
            <w:right w:val="none" w:sz="0" w:space="0" w:color="auto"/>
          </w:divBdr>
        </w:div>
        <w:div w:id="1682855849">
          <w:marLeft w:val="480"/>
          <w:marRight w:val="0"/>
          <w:marTop w:val="0"/>
          <w:marBottom w:val="0"/>
          <w:divBdr>
            <w:top w:val="none" w:sz="0" w:space="0" w:color="auto"/>
            <w:left w:val="none" w:sz="0" w:space="0" w:color="auto"/>
            <w:bottom w:val="none" w:sz="0" w:space="0" w:color="auto"/>
            <w:right w:val="none" w:sz="0" w:space="0" w:color="auto"/>
          </w:divBdr>
        </w:div>
        <w:div w:id="40906885">
          <w:marLeft w:val="480"/>
          <w:marRight w:val="0"/>
          <w:marTop w:val="0"/>
          <w:marBottom w:val="0"/>
          <w:divBdr>
            <w:top w:val="none" w:sz="0" w:space="0" w:color="auto"/>
            <w:left w:val="none" w:sz="0" w:space="0" w:color="auto"/>
            <w:bottom w:val="none" w:sz="0" w:space="0" w:color="auto"/>
            <w:right w:val="none" w:sz="0" w:space="0" w:color="auto"/>
          </w:divBdr>
        </w:div>
        <w:div w:id="2086612005">
          <w:marLeft w:val="480"/>
          <w:marRight w:val="0"/>
          <w:marTop w:val="0"/>
          <w:marBottom w:val="0"/>
          <w:divBdr>
            <w:top w:val="none" w:sz="0" w:space="0" w:color="auto"/>
            <w:left w:val="none" w:sz="0" w:space="0" w:color="auto"/>
            <w:bottom w:val="none" w:sz="0" w:space="0" w:color="auto"/>
            <w:right w:val="none" w:sz="0" w:space="0" w:color="auto"/>
          </w:divBdr>
        </w:div>
        <w:div w:id="431823906">
          <w:marLeft w:val="480"/>
          <w:marRight w:val="0"/>
          <w:marTop w:val="0"/>
          <w:marBottom w:val="0"/>
          <w:divBdr>
            <w:top w:val="none" w:sz="0" w:space="0" w:color="auto"/>
            <w:left w:val="none" w:sz="0" w:space="0" w:color="auto"/>
            <w:bottom w:val="none" w:sz="0" w:space="0" w:color="auto"/>
            <w:right w:val="none" w:sz="0" w:space="0" w:color="auto"/>
          </w:divBdr>
        </w:div>
        <w:div w:id="1552034844">
          <w:marLeft w:val="480"/>
          <w:marRight w:val="0"/>
          <w:marTop w:val="0"/>
          <w:marBottom w:val="0"/>
          <w:divBdr>
            <w:top w:val="none" w:sz="0" w:space="0" w:color="auto"/>
            <w:left w:val="none" w:sz="0" w:space="0" w:color="auto"/>
            <w:bottom w:val="none" w:sz="0" w:space="0" w:color="auto"/>
            <w:right w:val="none" w:sz="0" w:space="0" w:color="auto"/>
          </w:divBdr>
        </w:div>
        <w:div w:id="1191990529">
          <w:marLeft w:val="480"/>
          <w:marRight w:val="0"/>
          <w:marTop w:val="0"/>
          <w:marBottom w:val="0"/>
          <w:divBdr>
            <w:top w:val="none" w:sz="0" w:space="0" w:color="auto"/>
            <w:left w:val="none" w:sz="0" w:space="0" w:color="auto"/>
            <w:bottom w:val="none" w:sz="0" w:space="0" w:color="auto"/>
            <w:right w:val="none" w:sz="0" w:space="0" w:color="auto"/>
          </w:divBdr>
        </w:div>
      </w:divsChild>
    </w:div>
    <w:div w:id="857818820">
      <w:bodyDiv w:val="1"/>
      <w:marLeft w:val="0"/>
      <w:marRight w:val="0"/>
      <w:marTop w:val="0"/>
      <w:marBottom w:val="0"/>
      <w:divBdr>
        <w:top w:val="none" w:sz="0" w:space="0" w:color="auto"/>
        <w:left w:val="none" w:sz="0" w:space="0" w:color="auto"/>
        <w:bottom w:val="none" w:sz="0" w:space="0" w:color="auto"/>
        <w:right w:val="none" w:sz="0" w:space="0" w:color="auto"/>
      </w:divBdr>
    </w:div>
    <w:div w:id="858200061">
      <w:bodyDiv w:val="1"/>
      <w:marLeft w:val="0"/>
      <w:marRight w:val="0"/>
      <w:marTop w:val="0"/>
      <w:marBottom w:val="0"/>
      <w:divBdr>
        <w:top w:val="none" w:sz="0" w:space="0" w:color="auto"/>
        <w:left w:val="none" w:sz="0" w:space="0" w:color="auto"/>
        <w:bottom w:val="none" w:sz="0" w:space="0" w:color="auto"/>
        <w:right w:val="none" w:sz="0" w:space="0" w:color="auto"/>
      </w:divBdr>
    </w:div>
    <w:div w:id="858618809">
      <w:bodyDiv w:val="1"/>
      <w:marLeft w:val="0"/>
      <w:marRight w:val="0"/>
      <w:marTop w:val="0"/>
      <w:marBottom w:val="0"/>
      <w:divBdr>
        <w:top w:val="none" w:sz="0" w:space="0" w:color="auto"/>
        <w:left w:val="none" w:sz="0" w:space="0" w:color="auto"/>
        <w:bottom w:val="none" w:sz="0" w:space="0" w:color="auto"/>
        <w:right w:val="none" w:sz="0" w:space="0" w:color="auto"/>
      </w:divBdr>
    </w:div>
    <w:div w:id="859008546">
      <w:bodyDiv w:val="1"/>
      <w:marLeft w:val="0"/>
      <w:marRight w:val="0"/>
      <w:marTop w:val="0"/>
      <w:marBottom w:val="0"/>
      <w:divBdr>
        <w:top w:val="none" w:sz="0" w:space="0" w:color="auto"/>
        <w:left w:val="none" w:sz="0" w:space="0" w:color="auto"/>
        <w:bottom w:val="none" w:sz="0" w:space="0" w:color="auto"/>
        <w:right w:val="none" w:sz="0" w:space="0" w:color="auto"/>
      </w:divBdr>
    </w:div>
    <w:div w:id="859048313">
      <w:bodyDiv w:val="1"/>
      <w:marLeft w:val="0"/>
      <w:marRight w:val="0"/>
      <w:marTop w:val="0"/>
      <w:marBottom w:val="0"/>
      <w:divBdr>
        <w:top w:val="none" w:sz="0" w:space="0" w:color="auto"/>
        <w:left w:val="none" w:sz="0" w:space="0" w:color="auto"/>
        <w:bottom w:val="none" w:sz="0" w:space="0" w:color="auto"/>
        <w:right w:val="none" w:sz="0" w:space="0" w:color="auto"/>
      </w:divBdr>
    </w:div>
    <w:div w:id="859054153">
      <w:bodyDiv w:val="1"/>
      <w:marLeft w:val="0"/>
      <w:marRight w:val="0"/>
      <w:marTop w:val="0"/>
      <w:marBottom w:val="0"/>
      <w:divBdr>
        <w:top w:val="none" w:sz="0" w:space="0" w:color="auto"/>
        <w:left w:val="none" w:sz="0" w:space="0" w:color="auto"/>
        <w:bottom w:val="none" w:sz="0" w:space="0" w:color="auto"/>
        <w:right w:val="none" w:sz="0" w:space="0" w:color="auto"/>
      </w:divBdr>
    </w:div>
    <w:div w:id="859123507">
      <w:bodyDiv w:val="1"/>
      <w:marLeft w:val="0"/>
      <w:marRight w:val="0"/>
      <w:marTop w:val="0"/>
      <w:marBottom w:val="0"/>
      <w:divBdr>
        <w:top w:val="none" w:sz="0" w:space="0" w:color="auto"/>
        <w:left w:val="none" w:sz="0" w:space="0" w:color="auto"/>
        <w:bottom w:val="none" w:sz="0" w:space="0" w:color="auto"/>
        <w:right w:val="none" w:sz="0" w:space="0" w:color="auto"/>
      </w:divBdr>
    </w:div>
    <w:div w:id="859271487">
      <w:bodyDiv w:val="1"/>
      <w:marLeft w:val="0"/>
      <w:marRight w:val="0"/>
      <w:marTop w:val="0"/>
      <w:marBottom w:val="0"/>
      <w:divBdr>
        <w:top w:val="none" w:sz="0" w:space="0" w:color="auto"/>
        <w:left w:val="none" w:sz="0" w:space="0" w:color="auto"/>
        <w:bottom w:val="none" w:sz="0" w:space="0" w:color="auto"/>
        <w:right w:val="none" w:sz="0" w:space="0" w:color="auto"/>
      </w:divBdr>
    </w:div>
    <w:div w:id="859319873">
      <w:bodyDiv w:val="1"/>
      <w:marLeft w:val="0"/>
      <w:marRight w:val="0"/>
      <w:marTop w:val="0"/>
      <w:marBottom w:val="0"/>
      <w:divBdr>
        <w:top w:val="none" w:sz="0" w:space="0" w:color="auto"/>
        <w:left w:val="none" w:sz="0" w:space="0" w:color="auto"/>
        <w:bottom w:val="none" w:sz="0" w:space="0" w:color="auto"/>
        <w:right w:val="none" w:sz="0" w:space="0" w:color="auto"/>
      </w:divBdr>
    </w:div>
    <w:div w:id="859851584">
      <w:bodyDiv w:val="1"/>
      <w:marLeft w:val="0"/>
      <w:marRight w:val="0"/>
      <w:marTop w:val="0"/>
      <w:marBottom w:val="0"/>
      <w:divBdr>
        <w:top w:val="none" w:sz="0" w:space="0" w:color="auto"/>
        <w:left w:val="none" w:sz="0" w:space="0" w:color="auto"/>
        <w:bottom w:val="none" w:sz="0" w:space="0" w:color="auto"/>
        <w:right w:val="none" w:sz="0" w:space="0" w:color="auto"/>
      </w:divBdr>
    </w:div>
    <w:div w:id="860163462">
      <w:bodyDiv w:val="1"/>
      <w:marLeft w:val="0"/>
      <w:marRight w:val="0"/>
      <w:marTop w:val="0"/>
      <w:marBottom w:val="0"/>
      <w:divBdr>
        <w:top w:val="none" w:sz="0" w:space="0" w:color="auto"/>
        <w:left w:val="none" w:sz="0" w:space="0" w:color="auto"/>
        <w:bottom w:val="none" w:sz="0" w:space="0" w:color="auto"/>
        <w:right w:val="none" w:sz="0" w:space="0" w:color="auto"/>
      </w:divBdr>
    </w:div>
    <w:div w:id="860356908">
      <w:bodyDiv w:val="1"/>
      <w:marLeft w:val="0"/>
      <w:marRight w:val="0"/>
      <w:marTop w:val="0"/>
      <w:marBottom w:val="0"/>
      <w:divBdr>
        <w:top w:val="none" w:sz="0" w:space="0" w:color="auto"/>
        <w:left w:val="none" w:sz="0" w:space="0" w:color="auto"/>
        <w:bottom w:val="none" w:sz="0" w:space="0" w:color="auto"/>
        <w:right w:val="none" w:sz="0" w:space="0" w:color="auto"/>
      </w:divBdr>
    </w:div>
    <w:div w:id="860624686">
      <w:bodyDiv w:val="1"/>
      <w:marLeft w:val="0"/>
      <w:marRight w:val="0"/>
      <w:marTop w:val="0"/>
      <w:marBottom w:val="0"/>
      <w:divBdr>
        <w:top w:val="none" w:sz="0" w:space="0" w:color="auto"/>
        <w:left w:val="none" w:sz="0" w:space="0" w:color="auto"/>
        <w:bottom w:val="none" w:sz="0" w:space="0" w:color="auto"/>
        <w:right w:val="none" w:sz="0" w:space="0" w:color="auto"/>
      </w:divBdr>
    </w:div>
    <w:div w:id="860972704">
      <w:bodyDiv w:val="1"/>
      <w:marLeft w:val="0"/>
      <w:marRight w:val="0"/>
      <w:marTop w:val="0"/>
      <w:marBottom w:val="0"/>
      <w:divBdr>
        <w:top w:val="none" w:sz="0" w:space="0" w:color="auto"/>
        <w:left w:val="none" w:sz="0" w:space="0" w:color="auto"/>
        <w:bottom w:val="none" w:sz="0" w:space="0" w:color="auto"/>
        <w:right w:val="none" w:sz="0" w:space="0" w:color="auto"/>
      </w:divBdr>
    </w:div>
    <w:div w:id="860973630">
      <w:bodyDiv w:val="1"/>
      <w:marLeft w:val="0"/>
      <w:marRight w:val="0"/>
      <w:marTop w:val="0"/>
      <w:marBottom w:val="0"/>
      <w:divBdr>
        <w:top w:val="none" w:sz="0" w:space="0" w:color="auto"/>
        <w:left w:val="none" w:sz="0" w:space="0" w:color="auto"/>
        <w:bottom w:val="none" w:sz="0" w:space="0" w:color="auto"/>
        <w:right w:val="none" w:sz="0" w:space="0" w:color="auto"/>
      </w:divBdr>
    </w:div>
    <w:div w:id="861017425">
      <w:bodyDiv w:val="1"/>
      <w:marLeft w:val="0"/>
      <w:marRight w:val="0"/>
      <w:marTop w:val="0"/>
      <w:marBottom w:val="0"/>
      <w:divBdr>
        <w:top w:val="none" w:sz="0" w:space="0" w:color="auto"/>
        <w:left w:val="none" w:sz="0" w:space="0" w:color="auto"/>
        <w:bottom w:val="none" w:sz="0" w:space="0" w:color="auto"/>
        <w:right w:val="none" w:sz="0" w:space="0" w:color="auto"/>
      </w:divBdr>
    </w:div>
    <w:div w:id="861019508">
      <w:bodyDiv w:val="1"/>
      <w:marLeft w:val="0"/>
      <w:marRight w:val="0"/>
      <w:marTop w:val="0"/>
      <w:marBottom w:val="0"/>
      <w:divBdr>
        <w:top w:val="none" w:sz="0" w:space="0" w:color="auto"/>
        <w:left w:val="none" w:sz="0" w:space="0" w:color="auto"/>
        <w:bottom w:val="none" w:sz="0" w:space="0" w:color="auto"/>
        <w:right w:val="none" w:sz="0" w:space="0" w:color="auto"/>
      </w:divBdr>
    </w:div>
    <w:div w:id="861093815">
      <w:bodyDiv w:val="1"/>
      <w:marLeft w:val="0"/>
      <w:marRight w:val="0"/>
      <w:marTop w:val="0"/>
      <w:marBottom w:val="0"/>
      <w:divBdr>
        <w:top w:val="none" w:sz="0" w:space="0" w:color="auto"/>
        <w:left w:val="none" w:sz="0" w:space="0" w:color="auto"/>
        <w:bottom w:val="none" w:sz="0" w:space="0" w:color="auto"/>
        <w:right w:val="none" w:sz="0" w:space="0" w:color="auto"/>
      </w:divBdr>
      <w:divsChild>
        <w:div w:id="1891530260">
          <w:marLeft w:val="480"/>
          <w:marRight w:val="0"/>
          <w:marTop w:val="0"/>
          <w:marBottom w:val="0"/>
          <w:divBdr>
            <w:top w:val="none" w:sz="0" w:space="0" w:color="auto"/>
            <w:left w:val="none" w:sz="0" w:space="0" w:color="auto"/>
            <w:bottom w:val="none" w:sz="0" w:space="0" w:color="auto"/>
            <w:right w:val="none" w:sz="0" w:space="0" w:color="auto"/>
          </w:divBdr>
        </w:div>
        <w:div w:id="74985484">
          <w:marLeft w:val="480"/>
          <w:marRight w:val="0"/>
          <w:marTop w:val="0"/>
          <w:marBottom w:val="0"/>
          <w:divBdr>
            <w:top w:val="none" w:sz="0" w:space="0" w:color="auto"/>
            <w:left w:val="none" w:sz="0" w:space="0" w:color="auto"/>
            <w:bottom w:val="none" w:sz="0" w:space="0" w:color="auto"/>
            <w:right w:val="none" w:sz="0" w:space="0" w:color="auto"/>
          </w:divBdr>
        </w:div>
        <w:div w:id="1375696475">
          <w:marLeft w:val="480"/>
          <w:marRight w:val="0"/>
          <w:marTop w:val="0"/>
          <w:marBottom w:val="0"/>
          <w:divBdr>
            <w:top w:val="none" w:sz="0" w:space="0" w:color="auto"/>
            <w:left w:val="none" w:sz="0" w:space="0" w:color="auto"/>
            <w:bottom w:val="none" w:sz="0" w:space="0" w:color="auto"/>
            <w:right w:val="none" w:sz="0" w:space="0" w:color="auto"/>
          </w:divBdr>
        </w:div>
        <w:div w:id="447697125">
          <w:marLeft w:val="480"/>
          <w:marRight w:val="0"/>
          <w:marTop w:val="0"/>
          <w:marBottom w:val="0"/>
          <w:divBdr>
            <w:top w:val="none" w:sz="0" w:space="0" w:color="auto"/>
            <w:left w:val="none" w:sz="0" w:space="0" w:color="auto"/>
            <w:bottom w:val="none" w:sz="0" w:space="0" w:color="auto"/>
            <w:right w:val="none" w:sz="0" w:space="0" w:color="auto"/>
          </w:divBdr>
        </w:div>
        <w:div w:id="267780562">
          <w:marLeft w:val="480"/>
          <w:marRight w:val="0"/>
          <w:marTop w:val="0"/>
          <w:marBottom w:val="0"/>
          <w:divBdr>
            <w:top w:val="none" w:sz="0" w:space="0" w:color="auto"/>
            <w:left w:val="none" w:sz="0" w:space="0" w:color="auto"/>
            <w:bottom w:val="none" w:sz="0" w:space="0" w:color="auto"/>
            <w:right w:val="none" w:sz="0" w:space="0" w:color="auto"/>
          </w:divBdr>
        </w:div>
        <w:div w:id="1823963871">
          <w:marLeft w:val="480"/>
          <w:marRight w:val="0"/>
          <w:marTop w:val="0"/>
          <w:marBottom w:val="0"/>
          <w:divBdr>
            <w:top w:val="none" w:sz="0" w:space="0" w:color="auto"/>
            <w:left w:val="none" w:sz="0" w:space="0" w:color="auto"/>
            <w:bottom w:val="none" w:sz="0" w:space="0" w:color="auto"/>
            <w:right w:val="none" w:sz="0" w:space="0" w:color="auto"/>
          </w:divBdr>
        </w:div>
        <w:div w:id="1941834814">
          <w:marLeft w:val="480"/>
          <w:marRight w:val="0"/>
          <w:marTop w:val="0"/>
          <w:marBottom w:val="0"/>
          <w:divBdr>
            <w:top w:val="none" w:sz="0" w:space="0" w:color="auto"/>
            <w:left w:val="none" w:sz="0" w:space="0" w:color="auto"/>
            <w:bottom w:val="none" w:sz="0" w:space="0" w:color="auto"/>
            <w:right w:val="none" w:sz="0" w:space="0" w:color="auto"/>
          </w:divBdr>
        </w:div>
        <w:div w:id="616371993">
          <w:marLeft w:val="480"/>
          <w:marRight w:val="0"/>
          <w:marTop w:val="0"/>
          <w:marBottom w:val="0"/>
          <w:divBdr>
            <w:top w:val="none" w:sz="0" w:space="0" w:color="auto"/>
            <w:left w:val="none" w:sz="0" w:space="0" w:color="auto"/>
            <w:bottom w:val="none" w:sz="0" w:space="0" w:color="auto"/>
            <w:right w:val="none" w:sz="0" w:space="0" w:color="auto"/>
          </w:divBdr>
        </w:div>
        <w:div w:id="375356862">
          <w:marLeft w:val="480"/>
          <w:marRight w:val="0"/>
          <w:marTop w:val="0"/>
          <w:marBottom w:val="0"/>
          <w:divBdr>
            <w:top w:val="none" w:sz="0" w:space="0" w:color="auto"/>
            <w:left w:val="none" w:sz="0" w:space="0" w:color="auto"/>
            <w:bottom w:val="none" w:sz="0" w:space="0" w:color="auto"/>
            <w:right w:val="none" w:sz="0" w:space="0" w:color="auto"/>
          </w:divBdr>
        </w:div>
        <w:div w:id="2110080949">
          <w:marLeft w:val="480"/>
          <w:marRight w:val="0"/>
          <w:marTop w:val="0"/>
          <w:marBottom w:val="0"/>
          <w:divBdr>
            <w:top w:val="none" w:sz="0" w:space="0" w:color="auto"/>
            <w:left w:val="none" w:sz="0" w:space="0" w:color="auto"/>
            <w:bottom w:val="none" w:sz="0" w:space="0" w:color="auto"/>
            <w:right w:val="none" w:sz="0" w:space="0" w:color="auto"/>
          </w:divBdr>
        </w:div>
        <w:div w:id="317806776">
          <w:marLeft w:val="480"/>
          <w:marRight w:val="0"/>
          <w:marTop w:val="0"/>
          <w:marBottom w:val="0"/>
          <w:divBdr>
            <w:top w:val="none" w:sz="0" w:space="0" w:color="auto"/>
            <w:left w:val="none" w:sz="0" w:space="0" w:color="auto"/>
            <w:bottom w:val="none" w:sz="0" w:space="0" w:color="auto"/>
            <w:right w:val="none" w:sz="0" w:space="0" w:color="auto"/>
          </w:divBdr>
        </w:div>
        <w:div w:id="536355279">
          <w:marLeft w:val="480"/>
          <w:marRight w:val="0"/>
          <w:marTop w:val="0"/>
          <w:marBottom w:val="0"/>
          <w:divBdr>
            <w:top w:val="none" w:sz="0" w:space="0" w:color="auto"/>
            <w:left w:val="none" w:sz="0" w:space="0" w:color="auto"/>
            <w:bottom w:val="none" w:sz="0" w:space="0" w:color="auto"/>
            <w:right w:val="none" w:sz="0" w:space="0" w:color="auto"/>
          </w:divBdr>
        </w:div>
        <w:div w:id="35854907">
          <w:marLeft w:val="480"/>
          <w:marRight w:val="0"/>
          <w:marTop w:val="0"/>
          <w:marBottom w:val="0"/>
          <w:divBdr>
            <w:top w:val="none" w:sz="0" w:space="0" w:color="auto"/>
            <w:left w:val="none" w:sz="0" w:space="0" w:color="auto"/>
            <w:bottom w:val="none" w:sz="0" w:space="0" w:color="auto"/>
            <w:right w:val="none" w:sz="0" w:space="0" w:color="auto"/>
          </w:divBdr>
        </w:div>
        <w:div w:id="1496265643">
          <w:marLeft w:val="480"/>
          <w:marRight w:val="0"/>
          <w:marTop w:val="0"/>
          <w:marBottom w:val="0"/>
          <w:divBdr>
            <w:top w:val="none" w:sz="0" w:space="0" w:color="auto"/>
            <w:left w:val="none" w:sz="0" w:space="0" w:color="auto"/>
            <w:bottom w:val="none" w:sz="0" w:space="0" w:color="auto"/>
            <w:right w:val="none" w:sz="0" w:space="0" w:color="auto"/>
          </w:divBdr>
        </w:div>
        <w:div w:id="764767950">
          <w:marLeft w:val="480"/>
          <w:marRight w:val="0"/>
          <w:marTop w:val="0"/>
          <w:marBottom w:val="0"/>
          <w:divBdr>
            <w:top w:val="none" w:sz="0" w:space="0" w:color="auto"/>
            <w:left w:val="none" w:sz="0" w:space="0" w:color="auto"/>
            <w:bottom w:val="none" w:sz="0" w:space="0" w:color="auto"/>
            <w:right w:val="none" w:sz="0" w:space="0" w:color="auto"/>
          </w:divBdr>
        </w:div>
        <w:div w:id="33040434">
          <w:marLeft w:val="480"/>
          <w:marRight w:val="0"/>
          <w:marTop w:val="0"/>
          <w:marBottom w:val="0"/>
          <w:divBdr>
            <w:top w:val="none" w:sz="0" w:space="0" w:color="auto"/>
            <w:left w:val="none" w:sz="0" w:space="0" w:color="auto"/>
            <w:bottom w:val="none" w:sz="0" w:space="0" w:color="auto"/>
            <w:right w:val="none" w:sz="0" w:space="0" w:color="auto"/>
          </w:divBdr>
        </w:div>
        <w:div w:id="128212465">
          <w:marLeft w:val="480"/>
          <w:marRight w:val="0"/>
          <w:marTop w:val="0"/>
          <w:marBottom w:val="0"/>
          <w:divBdr>
            <w:top w:val="none" w:sz="0" w:space="0" w:color="auto"/>
            <w:left w:val="none" w:sz="0" w:space="0" w:color="auto"/>
            <w:bottom w:val="none" w:sz="0" w:space="0" w:color="auto"/>
            <w:right w:val="none" w:sz="0" w:space="0" w:color="auto"/>
          </w:divBdr>
        </w:div>
        <w:div w:id="371349066">
          <w:marLeft w:val="480"/>
          <w:marRight w:val="0"/>
          <w:marTop w:val="0"/>
          <w:marBottom w:val="0"/>
          <w:divBdr>
            <w:top w:val="none" w:sz="0" w:space="0" w:color="auto"/>
            <w:left w:val="none" w:sz="0" w:space="0" w:color="auto"/>
            <w:bottom w:val="none" w:sz="0" w:space="0" w:color="auto"/>
            <w:right w:val="none" w:sz="0" w:space="0" w:color="auto"/>
          </w:divBdr>
        </w:div>
        <w:div w:id="2117210118">
          <w:marLeft w:val="480"/>
          <w:marRight w:val="0"/>
          <w:marTop w:val="0"/>
          <w:marBottom w:val="0"/>
          <w:divBdr>
            <w:top w:val="none" w:sz="0" w:space="0" w:color="auto"/>
            <w:left w:val="none" w:sz="0" w:space="0" w:color="auto"/>
            <w:bottom w:val="none" w:sz="0" w:space="0" w:color="auto"/>
            <w:right w:val="none" w:sz="0" w:space="0" w:color="auto"/>
          </w:divBdr>
        </w:div>
        <w:div w:id="1239248533">
          <w:marLeft w:val="480"/>
          <w:marRight w:val="0"/>
          <w:marTop w:val="0"/>
          <w:marBottom w:val="0"/>
          <w:divBdr>
            <w:top w:val="none" w:sz="0" w:space="0" w:color="auto"/>
            <w:left w:val="none" w:sz="0" w:space="0" w:color="auto"/>
            <w:bottom w:val="none" w:sz="0" w:space="0" w:color="auto"/>
            <w:right w:val="none" w:sz="0" w:space="0" w:color="auto"/>
          </w:divBdr>
        </w:div>
        <w:div w:id="1967349703">
          <w:marLeft w:val="480"/>
          <w:marRight w:val="0"/>
          <w:marTop w:val="0"/>
          <w:marBottom w:val="0"/>
          <w:divBdr>
            <w:top w:val="none" w:sz="0" w:space="0" w:color="auto"/>
            <w:left w:val="none" w:sz="0" w:space="0" w:color="auto"/>
            <w:bottom w:val="none" w:sz="0" w:space="0" w:color="auto"/>
            <w:right w:val="none" w:sz="0" w:space="0" w:color="auto"/>
          </w:divBdr>
        </w:div>
        <w:div w:id="128910509">
          <w:marLeft w:val="480"/>
          <w:marRight w:val="0"/>
          <w:marTop w:val="0"/>
          <w:marBottom w:val="0"/>
          <w:divBdr>
            <w:top w:val="none" w:sz="0" w:space="0" w:color="auto"/>
            <w:left w:val="none" w:sz="0" w:space="0" w:color="auto"/>
            <w:bottom w:val="none" w:sz="0" w:space="0" w:color="auto"/>
            <w:right w:val="none" w:sz="0" w:space="0" w:color="auto"/>
          </w:divBdr>
        </w:div>
        <w:div w:id="1836606037">
          <w:marLeft w:val="480"/>
          <w:marRight w:val="0"/>
          <w:marTop w:val="0"/>
          <w:marBottom w:val="0"/>
          <w:divBdr>
            <w:top w:val="none" w:sz="0" w:space="0" w:color="auto"/>
            <w:left w:val="none" w:sz="0" w:space="0" w:color="auto"/>
            <w:bottom w:val="none" w:sz="0" w:space="0" w:color="auto"/>
            <w:right w:val="none" w:sz="0" w:space="0" w:color="auto"/>
          </w:divBdr>
        </w:div>
        <w:div w:id="27219467">
          <w:marLeft w:val="480"/>
          <w:marRight w:val="0"/>
          <w:marTop w:val="0"/>
          <w:marBottom w:val="0"/>
          <w:divBdr>
            <w:top w:val="none" w:sz="0" w:space="0" w:color="auto"/>
            <w:left w:val="none" w:sz="0" w:space="0" w:color="auto"/>
            <w:bottom w:val="none" w:sz="0" w:space="0" w:color="auto"/>
            <w:right w:val="none" w:sz="0" w:space="0" w:color="auto"/>
          </w:divBdr>
        </w:div>
        <w:div w:id="2021658033">
          <w:marLeft w:val="480"/>
          <w:marRight w:val="0"/>
          <w:marTop w:val="0"/>
          <w:marBottom w:val="0"/>
          <w:divBdr>
            <w:top w:val="none" w:sz="0" w:space="0" w:color="auto"/>
            <w:left w:val="none" w:sz="0" w:space="0" w:color="auto"/>
            <w:bottom w:val="none" w:sz="0" w:space="0" w:color="auto"/>
            <w:right w:val="none" w:sz="0" w:space="0" w:color="auto"/>
          </w:divBdr>
        </w:div>
        <w:div w:id="994525585">
          <w:marLeft w:val="480"/>
          <w:marRight w:val="0"/>
          <w:marTop w:val="0"/>
          <w:marBottom w:val="0"/>
          <w:divBdr>
            <w:top w:val="none" w:sz="0" w:space="0" w:color="auto"/>
            <w:left w:val="none" w:sz="0" w:space="0" w:color="auto"/>
            <w:bottom w:val="none" w:sz="0" w:space="0" w:color="auto"/>
            <w:right w:val="none" w:sz="0" w:space="0" w:color="auto"/>
          </w:divBdr>
        </w:div>
        <w:div w:id="1775661547">
          <w:marLeft w:val="480"/>
          <w:marRight w:val="0"/>
          <w:marTop w:val="0"/>
          <w:marBottom w:val="0"/>
          <w:divBdr>
            <w:top w:val="none" w:sz="0" w:space="0" w:color="auto"/>
            <w:left w:val="none" w:sz="0" w:space="0" w:color="auto"/>
            <w:bottom w:val="none" w:sz="0" w:space="0" w:color="auto"/>
            <w:right w:val="none" w:sz="0" w:space="0" w:color="auto"/>
          </w:divBdr>
        </w:div>
        <w:div w:id="1622030411">
          <w:marLeft w:val="480"/>
          <w:marRight w:val="0"/>
          <w:marTop w:val="0"/>
          <w:marBottom w:val="0"/>
          <w:divBdr>
            <w:top w:val="none" w:sz="0" w:space="0" w:color="auto"/>
            <w:left w:val="none" w:sz="0" w:space="0" w:color="auto"/>
            <w:bottom w:val="none" w:sz="0" w:space="0" w:color="auto"/>
            <w:right w:val="none" w:sz="0" w:space="0" w:color="auto"/>
          </w:divBdr>
        </w:div>
        <w:div w:id="939995563">
          <w:marLeft w:val="480"/>
          <w:marRight w:val="0"/>
          <w:marTop w:val="0"/>
          <w:marBottom w:val="0"/>
          <w:divBdr>
            <w:top w:val="none" w:sz="0" w:space="0" w:color="auto"/>
            <w:left w:val="none" w:sz="0" w:space="0" w:color="auto"/>
            <w:bottom w:val="none" w:sz="0" w:space="0" w:color="auto"/>
            <w:right w:val="none" w:sz="0" w:space="0" w:color="auto"/>
          </w:divBdr>
        </w:div>
        <w:div w:id="130830083">
          <w:marLeft w:val="480"/>
          <w:marRight w:val="0"/>
          <w:marTop w:val="0"/>
          <w:marBottom w:val="0"/>
          <w:divBdr>
            <w:top w:val="none" w:sz="0" w:space="0" w:color="auto"/>
            <w:left w:val="none" w:sz="0" w:space="0" w:color="auto"/>
            <w:bottom w:val="none" w:sz="0" w:space="0" w:color="auto"/>
            <w:right w:val="none" w:sz="0" w:space="0" w:color="auto"/>
          </w:divBdr>
        </w:div>
        <w:div w:id="1353649785">
          <w:marLeft w:val="480"/>
          <w:marRight w:val="0"/>
          <w:marTop w:val="0"/>
          <w:marBottom w:val="0"/>
          <w:divBdr>
            <w:top w:val="none" w:sz="0" w:space="0" w:color="auto"/>
            <w:left w:val="none" w:sz="0" w:space="0" w:color="auto"/>
            <w:bottom w:val="none" w:sz="0" w:space="0" w:color="auto"/>
            <w:right w:val="none" w:sz="0" w:space="0" w:color="auto"/>
          </w:divBdr>
        </w:div>
        <w:div w:id="1308782009">
          <w:marLeft w:val="480"/>
          <w:marRight w:val="0"/>
          <w:marTop w:val="0"/>
          <w:marBottom w:val="0"/>
          <w:divBdr>
            <w:top w:val="none" w:sz="0" w:space="0" w:color="auto"/>
            <w:left w:val="none" w:sz="0" w:space="0" w:color="auto"/>
            <w:bottom w:val="none" w:sz="0" w:space="0" w:color="auto"/>
            <w:right w:val="none" w:sz="0" w:space="0" w:color="auto"/>
          </w:divBdr>
        </w:div>
        <w:div w:id="2061249857">
          <w:marLeft w:val="480"/>
          <w:marRight w:val="0"/>
          <w:marTop w:val="0"/>
          <w:marBottom w:val="0"/>
          <w:divBdr>
            <w:top w:val="none" w:sz="0" w:space="0" w:color="auto"/>
            <w:left w:val="none" w:sz="0" w:space="0" w:color="auto"/>
            <w:bottom w:val="none" w:sz="0" w:space="0" w:color="auto"/>
            <w:right w:val="none" w:sz="0" w:space="0" w:color="auto"/>
          </w:divBdr>
        </w:div>
        <w:div w:id="717509506">
          <w:marLeft w:val="480"/>
          <w:marRight w:val="0"/>
          <w:marTop w:val="0"/>
          <w:marBottom w:val="0"/>
          <w:divBdr>
            <w:top w:val="none" w:sz="0" w:space="0" w:color="auto"/>
            <w:left w:val="none" w:sz="0" w:space="0" w:color="auto"/>
            <w:bottom w:val="none" w:sz="0" w:space="0" w:color="auto"/>
            <w:right w:val="none" w:sz="0" w:space="0" w:color="auto"/>
          </w:divBdr>
        </w:div>
        <w:div w:id="818499200">
          <w:marLeft w:val="480"/>
          <w:marRight w:val="0"/>
          <w:marTop w:val="0"/>
          <w:marBottom w:val="0"/>
          <w:divBdr>
            <w:top w:val="none" w:sz="0" w:space="0" w:color="auto"/>
            <w:left w:val="none" w:sz="0" w:space="0" w:color="auto"/>
            <w:bottom w:val="none" w:sz="0" w:space="0" w:color="auto"/>
            <w:right w:val="none" w:sz="0" w:space="0" w:color="auto"/>
          </w:divBdr>
        </w:div>
        <w:div w:id="823350965">
          <w:marLeft w:val="480"/>
          <w:marRight w:val="0"/>
          <w:marTop w:val="0"/>
          <w:marBottom w:val="0"/>
          <w:divBdr>
            <w:top w:val="none" w:sz="0" w:space="0" w:color="auto"/>
            <w:left w:val="none" w:sz="0" w:space="0" w:color="auto"/>
            <w:bottom w:val="none" w:sz="0" w:space="0" w:color="auto"/>
            <w:right w:val="none" w:sz="0" w:space="0" w:color="auto"/>
          </w:divBdr>
        </w:div>
        <w:div w:id="84688123">
          <w:marLeft w:val="480"/>
          <w:marRight w:val="0"/>
          <w:marTop w:val="0"/>
          <w:marBottom w:val="0"/>
          <w:divBdr>
            <w:top w:val="none" w:sz="0" w:space="0" w:color="auto"/>
            <w:left w:val="none" w:sz="0" w:space="0" w:color="auto"/>
            <w:bottom w:val="none" w:sz="0" w:space="0" w:color="auto"/>
            <w:right w:val="none" w:sz="0" w:space="0" w:color="auto"/>
          </w:divBdr>
        </w:div>
        <w:div w:id="320694804">
          <w:marLeft w:val="480"/>
          <w:marRight w:val="0"/>
          <w:marTop w:val="0"/>
          <w:marBottom w:val="0"/>
          <w:divBdr>
            <w:top w:val="none" w:sz="0" w:space="0" w:color="auto"/>
            <w:left w:val="none" w:sz="0" w:space="0" w:color="auto"/>
            <w:bottom w:val="none" w:sz="0" w:space="0" w:color="auto"/>
            <w:right w:val="none" w:sz="0" w:space="0" w:color="auto"/>
          </w:divBdr>
        </w:div>
        <w:div w:id="860973111">
          <w:marLeft w:val="480"/>
          <w:marRight w:val="0"/>
          <w:marTop w:val="0"/>
          <w:marBottom w:val="0"/>
          <w:divBdr>
            <w:top w:val="none" w:sz="0" w:space="0" w:color="auto"/>
            <w:left w:val="none" w:sz="0" w:space="0" w:color="auto"/>
            <w:bottom w:val="none" w:sz="0" w:space="0" w:color="auto"/>
            <w:right w:val="none" w:sz="0" w:space="0" w:color="auto"/>
          </w:divBdr>
        </w:div>
        <w:div w:id="643967670">
          <w:marLeft w:val="480"/>
          <w:marRight w:val="0"/>
          <w:marTop w:val="0"/>
          <w:marBottom w:val="0"/>
          <w:divBdr>
            <w:top w:val="none" w:sz="0" w:space="0" w:color="auto"/>
            <w:left w:val="none" w:sz="0" w:space="0" w:color="auto"/>
            <w:bottom w:val="none" w:sz="0" w:space="0" w:color="auto"/>
            <w:right w:val="none" w:sz="0" w:space="0" w:color="auto"/>
          </w:divBdr>
        </w:div>
        <w:div w:id="388461736">
          <w:marLeft w:val="480"/>
          <w:marRight w:val="0"/>
          <w:marTop w:val="0"/>
          <w:marBottom w:val="0"/>
          <w:divBdr>
            <w:top w:val="none" w:sz="0" w:space="0" w:color="auto"/>
            <w:left w:val="none" w:sz="0" w:space="0" w:color="auto"/>
            <w:bottom w:val="none" w:sz="0" w:space="0" w:color="auto"/>
            <w:right w:val="none" w:sz="0" w:space="0" w:color="auto"/>
          </w:divBdr>
        </w:div>
        <w:div w:id="2003192973">
          <w:marLeft w:val="480"/>
          <w:marRight w:val="0"/>
          <w:marTop w:val="0"/>
          <w:marBottom w:val="0"/>
          <w:divBdr>
            <w:top w:val="none" w:sz="0" w:space="0" w:color="auto"/>
            <w:left w:val="none" w:sz="0" w:space="0" w:color="auto"/>
            <w:bottom w:val="none" w:sz="0" w:space="0" w:color="auto"/>
            <w:right w:val="none" w:sz="0" w:space="0" w:color="auto"/>
          </w:divBdr>
        </w:div>
        <w:div w:id="1712684826">
          <w:marLeft w:val="480"/>
          <w:marRight w:val="0"/>
          <w:marTop w:val="0"/>
          <w:marBottom w:val="0"/>
          <w:divBdr>
            <w:top w:val="none" w:sz="0" w:space="0" w:color="auto"/>
            <w:left w:val="none" w:sz="0" w:space="0" w:color="auto"/>
            <w:bottom w:val="none" w:sz="0" w:space="0" w:color="auto"/>
            <w:right w:val="none" w:sz="0" w:space="0" w:color="auto"/>
          </w:divBdr>
        </w:div>
        <w:div w:id="621809112">
          <w:marLeft w:val="480"/>
          <w:marRight w:val="0"/>
          <w:marTop w:val="0"/>
          <w:marBottom w:val="0"/>
          <w:divBdr>
            <w:top w:val="none" w:sz="0" w:space="0" w:color="auto"/>
            <w:left w:val="none" w:sz="0" w:space="0" w:color="auto"/>
            <w:bottom w:val="none" w:sz="0" w:space="0" w:color="auto"/>
            <w:right w:val="none" w:sz="0" w:space="0" w:color="auto"/>
          </w:divBdr>
        </w:div>
        <w:div w:id="834801987">
          <w:marLeft w:val="480"/>
          <w:marRight w:val="0"/>
          <w:marTop w:val="0"/>
          <w:marBottom w:val="0"/>
          <w:divBdr>
            <w:top w:val="none" w:sz="0" w:space="0" w:color="auto"/>
            <w:left w:val="none" w:sz="0" w:space="0" w:color="auto"/>
            <w:bottom w:val="none" w:sz="0" w:space="0" w:color="auto"/>
            <w:right w:val="none" w:sz="0" w:space="0" w:color="auto"/>
          </w:divBdr>
        </w:div>
        <w:div w:id="1404182298">
          <w:marLeft w:val="480"/>
          <w:marRight w:val="0"/>
          <w:marTop w:val="0"/>
          <w:marBottom w:val="0"/>
          <w:divBdr>
            <w:top w:val="none" w:sz="0" w:space="0" w:color="auto"/>
            <w:left w:val="none" w:sz="0" w:space="0" w:color="auto"/>
            <w:bottom w:val="none" w:sz="0" w:space="0" w:color="auto"/>
            <w:right w:val="none" w:sz="0" w:space="0" w:color="auto"/>
          </w:divBdr>
        </w:div>
      </w:divsChild>
    </w:div>
    <w:div w:id="861430264">
      <w:bodyDiv w:val="1"/>
      <w:marLeft w:val="0"/>
      <w:marRight w:val="0"/>
      <w:marTop w:val="0"/>
      <w:marBottom w:val="0"/>
      <w:divBdr>
        <w:top w:val="none" w:sz="0" w:space="0" w:color="auto"/>
        <w:left w:val="none" w:sz="0" w:space="0" w:color="auto"/>
        <w:bottom w:val="none" w:sz="0" w:space="0" w:color="auto"/>
        <w:right w:val="none" w:sz="0" w:space="0" w:color="auto"/>
      </w:divBdr>
    </w:div>
    <w:div w:id="861746514">
      <w:bodyDiv w:val="1"/>
      <w:marLeft w:val="0"/>
      <w:marRight w:val="0"/>
      <w:marTop w:val="0"/>
      <w:marBottom w:val="0"/>
      <w:divBdr>
        <w:top w:val="none" w:sz="0" w:space="0" w:color="auto"/>
        <w:left w:val="none" w:sz="0" w:space="0" w:color="auto"/>
        <w:bottom w:val="none" w:sz="0" w:space="0" w:color="auto"/>
        <w:right w:val="none" w:sz="0" w:space="0" w:color="auto"/>
      </w:divBdr>
    </w:div>
    <w:div w:id="861892347">
      <w:bodyDiv w:val="1"/>
      <w:marLeft w:val="0"/>
      <w:marRight w:val="0"/>
      <w:marTop w:val="0"/>
      <w:marBottom w:val="0"/>
      <w:divBdr>
        <w:top w:val="none" w:sz="0" w:space="0" w:color="auto"/>
        <w:left w:val="none" w:sz="0" w:space="0" w:color="auto"/>
        <w:bottom w:val="none" w:sz="0" w:space="0" w:color="auto"/>
        <w:right w:val="none" w:sz="0" w:space="0" w:color="auto"/>
      </w:divBdr>
    </w:div>
    <w:div w:id="861893481">
      <w:bodyDiv w:val="1"/>
      <w:marLeft w:val="0"/>
      <w:marRight w:val="0"/>
      <w:marTop w:val="0"/>
      <w:marBottom w:val="0"/>
      <w:divBdr>
        <w:top w:val="none" w:sz="0" w:space="0" w:color="auto"/>
        <w:left w:val="none" w:sz="0" w:space="0" w:color="auto"/>
        <w:bottom w:val="none" w:sz="0" w:space="0" w:color="auto"/>
        <w:right w:val="none" w:sz="0" w:space="0" w:color="auto"/>
      </w:divBdr>
    </w:div>
    <w:div w:id="862090833">
      <w:bodyDiv w:val="1"/>
      <w:marLeft w:val="0"/>
      <w:marRight w:val="0"/>
      <w:marTop w:val="0"/>
      <w:marBottom w:val="0"/>
      <w:divBdr>
        <w:top w:val="none" w:sz="0" w:space="0" w:color="auto"/>
        <w:left w:val="none" w:sz="0" w:space="0" w:color="auto"/>
        <w:bottom w:val="none" w:sz="0" w:space="0" w:color="auto"/>
        <w:right w:val="none" w:sz="0" w:space="0" w:color="auto"/>
      </w:divBdr>
    </w:div>
    <w:div w:id="862213037">
      <w:bodyDiv w:val="1"/>
      <w:marLeft w:val="0"/>
      <w:marRight w:val="0"/>
      <w:marTop w:val="0"/>
      <w:marBottom w:val="0"/>
      <w:divBdr>
        <w:top w:val="none" w:sz="0" w:space="0" w:color="auto"/>
        <w:left w:val="none" w:sz="0" w:space="0" w:color="auto"/>
        <w:bottom w:val="none" w:sz="0" w:space="0" w:color="auto"/>
        <w:right w:val="none" w:sz="0" w:space="0" w:color="auto"/>
      </w:divBdr>
    </w:div>
    <w:div w:id="862354109">
      <w:bodyDiv w:val="1"/>
      <w:marLeft w:val="0"/>
      <w:marRight w:val="0"/>
      <w:marTop w:val="0"/>
      <w:marBottom w:val="0"/>
      <w:divBdr>
        <w:top w:val="none" w:sz="0" w:space="0" w:color="auto"/>
        <w:left w:val="none" w:sz="0" w:space="0" w:color="auto"/>
        <w:bottom w:val="none" w:sz="0" w:space="0" w:color="auto"/>
        <w:right w:val="none" w:sz="0" w:space="0" w:color="auto"/>
      </w:divBdr>
    </w:div>
    <w:div w:id="862355259">
      <w:bodyDiv w:val="1"/>
      <w:marLeft w:val="0"/>
      <w:marRight w:val="0"/>
      <w:marTop w:val="0"/>
      <w:marBottom w:val="0"/>
      <w:divBdr>
        <w:top w:val="none" w:sz="0" w:space="0" w:color="auto"/>
        <w:left w:val="none" w:sz="0" w:space="0" w:color="auto"/>
        <w:bottom w:val="none" w:sz="0" w:space="0" w:color="auto"/>
        <w:right w:val="none" w:sz="0" w:space="0" w:color="auto"/>
      </w:divBdr>
    </w:div>
    <w:div w:id="862742750">
      <w:bodyDiv w:val="1"/>
      <w:marLeft w:val="0"/>
      <w:marRight w:val="0"/>
      <w:marTop w:val="0"/>
      <w:marBottom w:val="0"/>
      <w:divBdr>
        <w:top w:val="none" w:sz="0" w:space="0" w:color="auto"/>
        <w:left w:val="none" w:sz="0" w:space="0" w:color="auto"/>
        <w:bottom w:val="none" w:sz="0" w:space="0" w:color="auto"/>
        <w:right w:val="none" w:sz="0" w:space="0" w:color="auto"/>
      </w:divBdr>
    </w:div>
    <w:div w:id="862748475">
      <w:bodyDiv w:val="1"/>
      <w:marLeft w:val="0"/>
      <w:marRight w:val="0"/>
      <w:marTop w:val="0"/>
      <w:marBottom w:val="0"/>
      <w:divBdr>
        <w:top w:val="none" w:sz="0" w:space="0" w:color="auto"/>
        <w:left w:val="none" w:sz="0" w:space="0" w:color="auto"/>
        <w:bottom w:val="none" w:sz="0" w:space="0" w:color="auto"/>
        <w:right w:val="none" w:sz="0" w:space="0" w:color="auto"/>
      </w:divBdr>
    </w:div>
    <w:div w:id="862784356">
      <w:bodyDiv w:val="1"/>
      <w:marLeft w:val="0"/>
      <w:marRight w:val="0"/>
      <w:marTop w:val="0"/>
      <w:marBottom w:val="0"/>
      <w:divBdr>
        <w:top w:val="none" w:sz="0" w:space="0" w:color="auto"/>
        <w:left w:val="none" w:sz="0" w:space="0" w:color="auto"/>
        <w:bottom w:val="none" w:sz="0" w:space="0" w:color="auto"/>
        <w:right w:val="none" w:sz="0" w:space="0" w:color="auto"/>
      </w:divBdr>
    </w:div>
    <w:div w:id="862864892">
      <w:bodyDiv w:val="1"/>
      <w:marLeft w:val="0"/>
      <w:marRight w:val="0"/>
      <w:marTop w:val="0"/>
      <w:marBottom w:val="0"/>
      <w:divBdr>
        <w:top w:val="none" w:sz="0" w:space="0" w:color="auto"/>
        <w:left w:val="none" w:sz="0" w:space="0" w:color="auto"/>
        <w:bottom w:val="none" w:sz="0" w:space="0" w:color="auto"/>
        <w:right w:val="none" w:sz="0" w:space="0" w:color="auto"/>
      </w:divBdr>
    </w:div>
    <w:div w:id="862934884">
      <w:bodyDiv w:val="1"/>
      <w:marLeft w:val="0"/>
      <w:marRight w:val="0"/>
      <w:marTop w:val="0"/>
      <w:marBottom w:val="0"/>
      <w:divBdr>
        <w:top w:val="none" w:sz="0" w:space="0" w:color="auto"/>
        <w:left w:val="none" w:sz="0" w:space="0" w:color="auto"/>
        <w:bottom w:val="none" w:sz="0" w:space="0" w:color="auto"/>
        <w:right w:val="none" w:sz="0" w:space="0" w:color="auto"/>
      </w:divBdr>
    </w:div>
    <w:div w:id="863249459">
      <w:bodyDiv w:val="1"/>
      <w:marLeft w:val="0"/>
      <w:marRight w:val="0"/>
      <w:marTop w:val="0"/>
      <w:marBottom w:val="0"/>
      <w:divBdr>
        <w:top w:val="none" w:sz="0" w:space="0" w:color="auto"/>
        <w:left w:val="none" w:sz="0" w:space="0" w:color="auto"/>
        <w:bottom w:val="none" w:sz="0" w:space="0" w:color="auto"/>
        <w:right w:val="none" w:sz="0" w:space="0" w:color="auto"/>
      </w:divBdr>
    </w:div>
    <w:div w:id="863322184">
      <w:bodyDiv w:val="1"/>
      <w:marLeft w:val="0"/>
      <w:marRight w:val="0"/>
      <w:marTop w:val="0"/>
      <w:marBottom w:val="0"/>
      <w:divBdr>
        <w:top w:val="none" w:sz="0" w:space="0" w:color="auto"/>
        <w:left w:val="none" w:sz="0" w:space="0" w:color="auto"/>
        <w:bottom w:val="none" w:sz="0" w:space="0" w:color="auto"/>
        <w:right w:val="none" w:sz="0" w:space="0" w:color="auto"/>
      </w:divBdr>
    </w:div>
    <w:div w:id="863326097">
      <w:bodyDiv w:val="1"/>
      <w:marLeft w:val="0"/>
      <w:marRight w:val="0"/>
      <w:marTop w:val="0"/>
      <w:marBottom w:val="0"/>
      <w:divBdr>
        <w:top w:val="none" w:sz="0" w:space="0" w:color="auto"/>
        <w:left w:val="none" w:sz="0" w:space="0" w:color="auto"/>
        <w:bottom w:val="none" w:sz="0" w:space="0" w:color="auto"/>
        <w:right w:val="none" w:sz="0" w:space="0" w:color="auto"/>
      </w:divBdr>
      <w:divsChild>
        <w:div w:id="376245268">
          <w:marLeft w:val="480"/>
          <w:marRight w:val="0"/>
          <w:marTop w:val="0"/>
          <w:marBottom w:val="0"/>
          <w:divBdr>
            <w:top w:val="none" w:sz="0" w:space="0" w:color="auto"/>
            <w:left w:val="none" w:sz="0" w:space="0" w:color="auto"/>
            <w:bottom w:val="none" w:sz="0" w:space="0" w:color="auto"/>
            <w:right w:val="none" w:sz="0" w:space="0" w:color="auto"/>
          </w:divBdr>
        </w:div>
        <w:div w:id="1480801460">
          <w:marLeft w:val="480"/>
          <w:marRight w:val="0"/>
          <w:marTop w:val="0"/>
          <w:marBottom w:val="0"/>
          <w:divBdr>
            <w:top w:val="none" w:sz="0" w:space="0" w:color="auto"/>
            <w:left w:val="none" w:sz="0" w:space="0" w:color="auto"/>
            <w:bottom w:val="none" w:sz="0" w:space="0" w:color="auto"/>
            <w:right w:val="none" w:sz="0" w:space="0" w:color="auto"/>
          </w:divBdr>
        </w:div>
        <w:div w:id="1706172650">
          <w:marLeft w:val="480"/>
          <w:marRight w:val="0"/>
          <w:marTop w:val="0"/>
          <w:marBottom w:val="0"/>
          <w:divBdr>
            <w:top w:val="none" w:sz="0" w:space="0" w:color="auto"/>
            <w:left w:val="none" w:sz="0" w:space="0" w:color="auto"/>
            <w:bottom w:val="none" w:sz="0" w:space="0" w:color="auto"/>
            <w:right w:val="none" w:sz="0" w:space="0" w:color="auto"/>
          </w:divBdr>
        </w:div>
        <w:div w:id="1414739571">
          <w:marLeft w:val="480"/>
          <w:marRight w:val="0"/>
          <w:marTop w:val="0"/>
          <w:marBottom w:val="0"/>
          <w:divBdr>
            <w:top w:val="none" w:sz="0" w:space="0" w:color="auto"/>
            <w:left w:val="none" w:sz="0" w:space="0" w:color="auto"/>
            <w:bottom w:val="none" w:sz="0" w:space="0" w:color="auto"/>
            <w:right w:val="none" w:sz="0" w:space="0" w:color="auto"/>
          </w:divBdr>
        </w:div>
        <w:div w:id="2131169473">
          <w:marLeft w:val="480"/>
          <w:marRight w:val="0"/>
          <w:marTop w:val="0"/>
          <w:marBottom w:val="0"/>
          <w:divBdr>
            <w:top w:val="none" w:sz="0" w:space="0" w:color="auto"/>
            <w:left w:val="none" w:sz="0" w:space="0" w:color="auto"/>
            <w:bottom w:val="none" w:sz="0" w:space="0" w:color="auto"/>
            <w:right w:val="none" w:sz="0" w:space="0" w:color="auto"/>
          </w:divBdr>
        </w:div>
        <w:div w:id="984548616">
          <w:marLeft w:val="480"/>
          <w:marRight w:val="0"/>
          <w:marTop w:val="0"/>
          <w:marBottom w:val="0"/>
          <w:divBdr>
            <w:top w:val="none" w:sz="0" w:space="0" w:color="auto"/>
            <w:left w:val="none" w:sz="0" w:space="0" w:color="auto"/>
            <w:bottom w:val="none" w:sz="0" w:space="0" w:color="auto"/>
            <w:right w:val="none" w:sz="0" w:space="0" w:color="auto"/>
          </w:divBdr>
        </w:div>
        <w:div w:id="182600003">
          <w:marLeft w:val="480"/>
          <w:marRight w:val="0"/>
          <w:marTop w:val="0"/>
          <w:marBottom w:val="0"/>
          <w:divBdr>
            <w:top w:val="none" w:sz="0" w:space="0" w:color="auto"/>
            <w:left w:val="none" w:sz="0" w:space="0" w:color="auto"/>
            <w:bottom w:val="none" w:sz="0" w:space="0" w:color="auto"/>
            <w:right w:val="none" w:sz="0" w:space="0" w:color="auto"/>
          </w:divBdr>
        </w:div>
        <w:div w:id="816651592">
          <w:marLeft w:val="480"/>
          <w:marRight w:val="0"/>
          <w:marTop w:val="0"/>
          <w:marBottom w:val="0"/>
          <w:divBdr>
            <w:top w:val="none" w:sz="0" w:space="0" w:color="auto"/>
            <w:left w:val="none" w:sz="0" w:space="0" w:color="auto"/>
            <w:bottom w:val="none" w:sz="0" w:space="0" w:color="auto"/>
            <w:right w:val="none" w:sz="0" w:space="0" w:color="auto"/>
          </w:divBdr>
        </w:div>
        <w:div w:id="1732922828">
          <w:marLeft w:val="480"/>
          <w:marRight w:val="0"/>
          <w:marTop w:val="0"/>
          <w:marBottom w:val="0"/>
          <w:divBdr>
            <w:top w:val="none" w:sz="0" w:space="0" w:color="auto"/>
            <w:left w:val="none" w:sz="0" w:space="0" w:color="auto"/>
            <w:bottom w:val="none" w:sz="0" w:space="0" w:color="auto"/>
            <w:right w:val="none" w:sz="0" w:space="0" w:color="auto"/>
          </w:divBdr>
        </w:div>
        <w:div w:id="898982594">
          <w:marLeft w:val="480"/>
          <w:marRight w:val="0"/>
          <w:marTop w:val="0"/>
          <w:marBottom w:val="0"/>
          <w:divBdr>
            <w:top w:val="none" w:sz="0" w:space="0" w:color="auto"/>
            <w:left w:val="none" w:sz="0" w:space="0" w:color="auto"/>
            <w:bottom w:val="none" w:sz="0" w:space="0" w:color="auto"/>
            <w:right w:val="none" w:sz="0" w:space="0" w:color="auto"/>
          </w:divBdr>
        </w:div>
        <w:div w:id="1269386908">
          <w:marLeft w:val="480"/>
          <w:marRight w:val="0"/>
          <w:marTop w:val="0"/>
          <w:marBottom w:val="0"/>
          <w:divBdr>
            <w:top w:val="none" w:sz="0" w:space="0" w:color="auto"/>
            <w:left w:val="none" w:sz="0" w:space="0" w:color="auto"/>
            <w:bottom w:val="none" w:sz="0" w:space="0" w:color="auto"/>
            <w:right w:val="none" w:sz="0" w:space="0" w:color="auto"/>
          </w:divBdr>
        </w:div>
        <w:div w:id="1221593350">
          <w:marLeft w:val="480"/>
          <w:marRight w:val="0"/>
          <w:marTop w:val="0"/>
          <w:marBottom w:val="0"/>
          <w:divBdr>
            <w:top w:val="none" w:sz="0" w:space="0" w:color="auto"/>
            <w:left w:val="none" w:sz="0" w:space="0" w:color="auto"/>
            <w:bottom w:val="none" w:sz="0" w:space="0" w:color="auto"/>
            <w:right w:val="none" w:sz="0" w:space="0" w:color="auto"/>
          </w:divBdr>
        </w:div>
        <w:div w:id="1126704927">
          <w:marLeft w:val="480"/>
          <w:marRight w:val="0"/>
          <w:marTop w:val="0"/>
          <w:marBottom w:val="0"/>
          <w:divBdr>
            <w:top w:val="none" w:sz="0" w:space="0" w:color="auto"/>
            <w:left w:val="none" w:sz="0" w:space="0" w:color="auto"/>
            <w:bottom w:val="none" w:sz="0" w:space="0" w:color="auto"/>
            <w:right w:val="none" w:sz="0" w:space="0" w:color="auto"/>
          </w:divBdr>
        </w:div>
        <w:div w:id="1650673202">
          <w:marLeft w:val="480"/>
          <w:marRight w:val="0"/>
          <w:marTop w:val="0"/>
          <w:marBottom w:val="0"/>
          <w:divBdr>
            <w:top w:val="none" w:sz="0" w:space="0" w:color="auto"/>
            <w:left w:val="none" w:sz="0" w:space="0" w:color="auto"/>
            <w:bottom w:val="none" w:sz="0" w:space="0" w:color="auto"/>
            <w:right w:val="none" w:sz="0" w:space="0" w:color="auto"/>
          </w:divBdr>
        </w:div>
        <w:div w:id="24258331">
          <w:marLeft w:val="480"/>
          <w:marRight w:val="0"/>
          <w:marTop w:val="0"/>
          <w:marBottom w:val="0"/>
          <w:divBdr>
            <w:top w:val="none" w:sz="0" w:space="0" w:color="auto"/>
            <w:left w:val="none" w:sz="0" w:space="0" w:color="auto"/>
            <w:bottom w:val="none" w:sz="0" w:space="0" w:color="auto"/>
            <w:right w:val="none" w:sz="0" w:space="0" w:color="auto"/>
          </w:divBdr>
        </w:div>
        <w:div w:id="1054356892">
          <w:marLeft w:val="480"/>
          <w:marRight w:val="0"/>
          <w:marTop w:val="0"/>
          <w:marBottom w:val="0"/>
          <w:divBdr>
            <w:top w:val="none" w:sz="0" w:space="0" w:color="auto"/>
            <w:left w:val="none" w:sz="0" w:space="0" w:color="auto"/>
            <w:bottom w:val="none" w:sz="0" w:space="0" w:color="auto"/>
            <w:right w:val="none" w:sz="0" w:space="0" w:color="auto"/>
          </w:divBdr>
        </w:div>
        <w:div w:id="934679192">
          <w:marLeft w:val="480"/>
          <w:marRight w:val="0"/>
          <w:marTop w:val="0"/>
          <w:marBottom w:val="0"/>
          <w:divBdr>
            <w:top w:val="none" w:sz="0" w:space="0" w:color="auto"/>
            <w:left w:val="none" w:sz="0" w:space="0" w:color="auto"/>
            <w:bottom w:val="none" w:sz="0" w:space="0" w:color="auto"/>
            <w:right w:val="none" w:sz="0" w:space="0" w:color="auto"/>
          </w:divBdr>
        </w:div>
        <w:div w:id="1408571218">
          <w:marLeft w:val="480"/>
          <w:marRight w:val="0"/>
          <w:marTop w:val="0"/>
          <w:marBottom w:val="0"/>
          <w:divBdr>
            <w:top w:val="none" w:sz="0" w:space="0" w:color="auto"/>
            <w:left w:val="none" w:sz="0" w:space="0" w:color="auto"/>
            <w:bottom w:val="none" w:sz="0" w:space="0" w:color="auto"/>
            <w:right w:val="none" w:sz="0" w:space="0" w:color="auto"/>
          </w:divBdr>
        </w:div>
        <w:div w:id="650212851">
          <w:marLeft w:val="480"/>
          <w:marRight w:val="0"/>
          <w:marTop w:val="0"/>
          <w:marBottom w:val="0"/>
          <w:divBdr>
            <w:top w:val="none" w:sz="0" w:space="0" w:color="auto"/>
            <w:left w:val="none" w:sz="0" w:space="0" w:color="auto"/>
            <w:bottom w:val="none" w:sz="0" w:space="0" w:color="auto"/>
            <w:right w:val="none" w:sz="0" w:space="0" w:color="auto"/>
          </w:divBdr>
        </w:div>
        <w:div w:id="575749354">
          <w:marLeft w:val="480"/>
          <w:marRight w:val="0"/>
          <w:marTop w:val="0"/>
          <w:marBottom w:val="0"/>
          <w:divBdr>
            <w:top w:val="none" w:sz="0" w:space="0" w:color="auto"/>
            <w:left w:val="none" w:sz="0" w:space="0" w:color="auto"/>
            <w:bottom w:val="none" w:sz="0" w:space="0" w:color="auto"/>
            <w:right w:val="none" w:sz="0" w:space="0" w:color="auto"/>
          </w:divBdr>
        </w:div>
        <w:div w:id="6641359">
          <w:marLeft w:val="480"/>
          <w:marRight w:val="0"/>
          <w:marTop w:val="0"/>
          <w:marBottom w:val="0"/>
          <w:divBdr>
            <w:top w:val="none" w:sz="0" w:space="0" w:color="auto"/>
            <w:left w:val="none" w:sz="0" w:space="0" w:color="auto"/>
            <w:bottom w:val="none" w:sz="0" w:space="0" w:color="auto"/>
            <w:right w:val="none" w:sz="0" w:space="0" w:color="auto"/>
          </w:divBdr>
        </w:div>
        <w:div w:id="1797485831">
          <w:marLeft w:val="480"/>
          <w:marRight w:val="0"/>
          <w:marTop w:val="0"/>
          <w:marBottom w:val="0"/>
          <w:divBdr>
            <w:top w:val="none" w:sz="0" w:space="0" w:color="auto"/>
            <w:left w:val="none" w:sz="0" w:space="0" w:color="auto"/>
            <w:bottom w:val="none" w:sz="0" w:space="0" w:color="auto"/>
            <w:right w:val="none" w:sz="0" w:space="0" w:color="auto"/>
          </w:divBdr>
        </w:div>
        <w:div w:id="1179276190">
          <w:marLeft w:val="480"/>
          <w:marRight w:val="0"/>
          <w:marTop w:val="0"/>
          <w:marBottom w:val="0"/>
          <w:divBdr>
            <w:top w:val="none" w:sz="0" w:space="0" w:color="auto"/>
            <w:left w:val="none" w:sz="0" w:space="0" w:color="auto"/>
            <w:bottom w:val="none" w:sz="0" w:space="0" w:color="auto"/>
            <w:right w:val="none" w:sz="0" w:space="0" w:color="auto"/>
          </w:divBdr>
        </w:div>
        <w:div w:id="1722708110">
          <w:marLeft w:val="480"/>
          <w:marRight w:val="0"/>
          <w:marTop w:val="0"/>
          <w:marBottom w:val="0"/>
          <w:divBdr>
            <w:top w:val="none" w:sz="0" w:space="0" w:color="auto"/>
            <w:left w:val="none" w:sz="0" w:space="0" w:color="auto"/>
            <w:bottom w:val="none" w:sz="0" w:space="0" w:color="auto"/>
            <w:right w:val="none" w:sz="0" w:space="0" w:color="auto"/>
          </w:divBdr>
        </w:div>
        <w:div w:id="791828845">
          <w:marLeft w:val="480"/>
          <w:marRight w:val="0"/>
          <w:marTop w:val="0"/>
          <w:marBottom w:val="0"/>
          <w:divBdr>
            <w:top w:val="none" w:sz="0" w:space="0" w:color="auto"/>
            <w:left w:val="none" w:sz="0" w:space="0" w:color="auto"/>
            <w:bottom w:val="none" w:sz="0" w:space="0" w:color="auto"/>
            <w:right w:val="none" w:sz="0" w:space="0" w:color="auto"/>
          </w:divBdr>
        </w:div>
        <w:div w:id="1298489530">
          <w:marLeft w:val="480"/>
          <w:marRight w:val="0"/>
          <w:marTop w:val="0"/>
          <w:marBottom w:val="0"/>
          <w:divBdr>
            <w:top w:val="none" w:sz="0" w:space="0" w:color="auto"/>
            <w:left w:val="none" w:sz="0" w:space="0" w:color="auto"/>
            <w:bottom w:val="none" w:sz="0" w:space="0" w:color="auto"/>
            <w:right w:val="none" w:sz="0" w:space="0" w:color="auto"/>
          </w:divBdr>
        </w:div>
        <w:div w:id="1649169141">
          <w:marLeft w:val="480"/>
          <w:marRight w:val="0"/>
          <w:marTop w:val="0"/>
          <w:marBottom w:val="0"/>
          <w:divBdr>
            <w:top w:val="none" w:sz="0" w:space="0" w:color="auto"/>
            <w:left w:val="none" w:sz="0" w:space="0" w:color="auto"/>
            <w:bottom w:val="none" w:sz="0" w:space="0" w:color="auto"/>
            <w:right w:val="none" w:sz="0" w:space="0" w:color="auto"/>
          </w:divBdr>
        </w:div>
        <w:div w:id="653602350">
          <w:marLeft w:val="480"/>
          <w:marRight w:val="0"/>
          <w:marTop w:val="0"/>
          <w:marBottom w:val="0"/>
          <w:divBdr>
            <w:top w:val="none" w:sz="0" w:space="0" w:color="auto"/>
            <w:left w:val="none" w:sz="0" w:space="0" w:color="auto"/>
            <w:bottom w:val="none" w:sz="0" w:space="0" w:color="auto"/>
            <w:right w:val="none" w:sz="0" w:space="0" w:color="auto"/>
          </w:divBdr>
        </w:div>
        <w:div w:id="1126847186">
          <w:marLeft w:val="480"/>
          <w:marRight w:val="0"/>
          <w:marTop w:val="0"/>
          <w:marBottom w:val="0"/>
          <w:divBdr>
            <w:top w:val="none" w:sz="0" w:space="0" w:color="auto"/>
            <w:left w:val="none" w:sz="0" w:space="0" w:color="auto"/>
            <w:bottom w:val="none" w:sz="0" w:space="0" w:color="auto"/>
            <w:right w:val="none" w:sz="0" w:space="0" w:color="auto"/>
          </w:divBdr>
        </w:div>
        <w:div w:id="1649699709">
          <w:marLeft w:val="480"/>
          <w:marRight w:val="0"/>
          <w:marTop w:val="0"/>
          <w:marBottom w:val="0"/>
          <w:divBdr>
            <w:top w:val="none" w:sz="0" w:space="0" w:color="auto"/>
            <w:left w:val="none" w:sz="0" w:space="0" w:color="auto"/>
            <w:bottom w:val="none" w:sz="0" w:space="0" w:color="auto"/>
            <w:right w:val="none" w:sz="0" w:space="0" w:color="auto"/>
          </w:divBdr>
        </w:div>
        <w:div w:id="1029256256">
          <w:marLeft w:val="480"/>
          <w:marRight w:val="0"/>
          <w:marTop w:val="0"/>
          <w:marBottom w:val="0"/>
          <w:divBdr>
            <w:top w:val="none" w:sz="0" w:space="0" w:color="auto"/>
            <w:left w:val="none" w:sz="0" w:space="0" w:color="auto"/>
            <w:bottom w:val="none" w:sz="0" w:space="0" w:color="auto"/>
            <w:right w:val="none" w:sz="0" w:space="0" w:color="auto"/>
          </w:divBdr>
        </w:div>
        <w:div w:id="77798786">
          <w:marLeft w:val="480"/>
          <w:marRight w:val="0"/>
          <w:marTop w:val="0"/>
          <w:marBottom w:val="0"/>
          <w:divBdr>
            <w:top w:val="none" w:sz="0" w:space="0" w:color="auto"/>
            <w:left w:val="none" w:sz="0" w:space="0" w:color="auto"/>
            <w:bottom w:val="none" w:sz="0" w:space="0" w:color="auto"/>
            <w:right w:val="none" w:sz="0" w:space="0" w:color="auto"/>
          </w:divBdr>
        </w:div>
        <w:div w:id="327250101">
          <w:marLeft w:val="480"/>
          <w:marRight w:val="0"/>
          <w:marTop w:val="0"/>
          <w:marBottom w:val="0"/>
          <w:divBdr>
            <w:top w:val="none" w:sz="0" w:space="0" w:color="auto"/>
            <w:left w:val="none" w:sz="0" w:space="0" w:color="auto"/>
            <w:bottom w:val="none" w:sz="0" w:space="0" w:color="auto"/>
            <w:right w:val="none" w:sz="0" w:space="0" w:color="auto"/>
          </w:divBdr>
        </w:div>
        <w:div w:id="1777213545">
          <w:marLeft w:val="480"/>
          <w:marRight w:val="0"/>
          <w:marTop w:val="0"/>
          <w:marBottom w:val="0"/>
          <w:divBdr>
            <w:top w:val="none" w:sz="0" w:space="0" w:color="auto"/>
            <w:left w:val="none" w:sz="0" w:space="0" w:color="auto"/>
            <w:bottom w:val="none" w:sz="0" w:space="0" w:color="auto"/>
            <w:right w:val="none" w:sz="0" w:space="0" w:color="auto"/>
          </w:divBdr>
        </w:div>
        <w:div w:id="1958413779">
          <w:marLeft w:val="480"/>
          <w:marRight w:val="0"/>
          <w:marTop w:val="0"/>
          <w:marBottom w:val="0"/>
          <w:divBdr>
            <w:top w:val="none" w:sz="0" w:space="0" w:color="auto"/>
            <w:left w:val="none" w:sz="0" w:space="0" w:color="auto"/>
            <w:bottom w:val="none" w:sz="0" w:space="0" w:color="auto"/>
            <w:right w:val="none" w:sz="0" w:space="0" w:color="auto"/>
          </w:divBdr>
        </w:div>
        <w:div w:id="2117017873">
          <w:marLeft w:val="480"/>
          <w:marRight w:val="0"/>
          <w:marTop w:val="0"/>
          <w:marBottom w:val="0"/>
          <w:divBdr>
            <w:top w:val="none" w:sz="0" w:space="0" w:color="auto"/>
            <w:left w:val="none" w:sz="0" w:space="0" w:color="auto"/>
            <w:bottom w:val="none" w:sz="0" w:space="0" w:color="auto"/>
            <w:right w:val="none" w:sz="0" w:space="0" w:color="auto"/>
          </w:divBdr>
        </w:div>
        <w:div w:id="315577526">
          <w:marLeft w:val="480"/>
          <w:marRight w:val="0"/>
          <w:marTop w:val="0"/>
          <w:marBottom w:val="0"/>
          <w:divBdr>
            <w:top w:val="none" w:sz="0" w:space="0" w:color="auto"/>
            <w:left w:val="none" w:sz="0" w:space="0" w:color="auto"/>
            <w:bottom w:val="none" w:sz="0" w:space="0" w:color="auto"/>
            <w:right w:val="none" w:sz="0" w:space="0" w:color="auto"/>
          </w:divBdr>
        </w:div>
        <w:div w:id="1803813031">
          <w:marLeft w:val="480"/>
          <w:marRight w:val="0"/>
          <w:marTop w:val="0"/>
          <w:marBottom w:val="0"/>
          <w:divBdr>
            <w:top w:val="none" w:sz="0" w:space="0" w:color="auto"/>
            <w:left w:val="none" w:sz="0" w:space="0" w:color="auto"/>
            <w:bottom w:val="none" w:sz="0" w:space="0" w:color="auto"/>
            <w:right w:val="none" w:sz="0" w:space="0" w:color="auto"/>
          </w:divBdr>
        </w:div>
        <w:div w:id="2102988442">
          <w:marLeft w:val="480"/>
          <w:marRight w:val="0"/>
          <w:marTop w:val="0"/>
          <w:marBottom w:val="0"/>
          <w:divBdr>
            <w:top w:val="none" w:sz="0" w:space="0" w:color="auto"/>
            <w:left w:val="none" w:sz="0" w:space="0" w:color="auto"/>
            <w:bottom w:val="none" w:sz="0" w:space="0" w:color="auto"/>
            <w:right w:val="none" w:sz="0" w:space="0" w:color="auto"/>
          </w:divBdr>
        </w:div>
        <w:div w:id="1000431176">
          <w:marLeft w:val="480"/>
          <w:marRight w:val="0"/>
          <w:marTop w:val="0"/>
          <w:marBottom w:val="0"/>
          <w:divBdr>
            <w:top w:val="none" w:sz="0" w:space="0" w:color="auto"/>
            <w:left w:val="none" w:sz="0" w:space="0" w:color="auto"/>
            <w:bottom w:val="none" w:sz="0" w:space="0" w:color="auto"/>
            <w:right w:val="none" w:sz="0" w:space="0" w:color="auto"/>
          </w:divBdr>
        </w:div>
        <w:div w:id="491533156">
          <w:marLeft w:val="480"/>
          <w:marRight w:val="0"/>
          <w:marTop w:val="0"/>
          <w:marBottom w:val="0"/>
          <w:divBdr>
            <w:top w:val="none" w:sz="0" w:space="0" w:color="auto"/>
            <w:left w:val="none" w:sz="0" w:space="0" w:color="auto"/>
            <w:bottom w:val="none" w:sz="0" w:space="0" w:color="auto"/>
            <w:right w:val="none" w:sz="0" w:space="0" w:color="auto"/>
          </w:divBdr>
        </w:div>
        <w:div w:id="227228384">
          <w:marLeft w:val="480"/>
          <w:marRight w:val="0"/>
          <w:marTop w:val="0"/>
          <w:marBottom w:val="0"/>
          <w:divBdr>
            <w:top w:val="none" w:sz="0" w:space="0" w:color="auto"/>
            <w:left w:val="none" w:sz="0" w:space="0" w:color="auto"/>
            <w:bottom w:val="none" w:sz="0" w:space="0" w:color="auto"/>
            <w:right w:val="none" w:sz="0" w:space="0" w:color="auto"/>
          </w:divBdr>
        </w:div>
        <w:div w:id="775760088">
          <w:marLeft w:val="480"/>
          <w:marRight w:val="0"/>
          <w:marTop w:val="0"/>
          <w:marBottom w:val="0"/>
          <w:divBdr>
            <w:top w:val="none" w:sz="0" w:space="0" w:color="auto"/>
            <w:left w:val="none" w:sz="0" w:space="0" w:color="auto"/>
            <w:bottom w:val="none" w:sz="0" w:space="0" w:color="auto"/>
            <w:right w:val="none" w:sz="0" w:space="0" w:color="auto"/>
          </w:divBdr>
        </w:div>
        <w:div w:id="227813315">
          <w:marLeft w:val="480"/>
          <w:marRight w:val="0"/>
          <w:marTop w:val="0"/>
          <w:marBottom w:val="0"/>
          <w:divBdr>
            <w:top w:val="none" w:sz="0" w:space="0" w:color="auto"/>
            <w:left w:val="none" w:sz="0" w:space="0" w:color="auto"/>
            <w:bottom w:val="none" w:sz="0" w:space="0" w:color="auto"/>
            <w:right w:val="none" w:sz="0" w:space="0" w:color="auto"/>
          </w:divBdr>
        </w:div>
        <w:div w:id="2134052583">
          <w:marLeft w:val="480"/>
          <w:marRight w:val="0"/>
          <w:marTop w:val="0"/>
          <w:marBottom w:val="0"/>
          <w:divBdr>
            <w:top w:val="none" w:sz="0" w:space="0" w:color="auto"/>
            <w:left w:val="none" w:sz="0" w:space="0" w:color="auto"/>
            <w:bottom w:val="none" w:sz="0" w:space="0" w:color="auto"/>
            <w:right w:val="none" w:sz="0" w:space="0" w:color="auto"/>
          </w:divBdr>
        </w:div>
        <w:div w:id="851914699">
          <w:marLeft w:val="480"/>
          <w:marRight w:val="0"/>
          <w:marTop w:val="0"/>
          <w:marBottom w:val="0"/>
          <w:divBdr>
            <w:top w:val="none" w:sz="0" w:space="0" w:color="auto"/>
            <w:left w:val="none" w:sz="0" w:space="0" w:color="auto"/>
            <w:bottom w:val="none" w:sz="0" w:space="0" w:color="auto"/>
            <w:right w:val="none" w:sz="0" w:space="0" w:color="auto"/>
          </w:divBdr>
        </w:div>
        <w:div w:id="285503491">
          <w:marLeft w:val="480"/>
          <w:marRight w:val="0"/>
          <w:marTop w:val="0"/>
          <w:marBottom w:val="0"/>
          <w:divBdr>
            <w:top w:val="none" w:sz="0" w:space="0" w:color="auto"/>
            <w:left w:val="none" w:sz="0" w:space="0" w:color="auto"/>
            <w:bottom w:val="none" w:sz="0" w:space="0" w:color="auto"/>
            <w:right w:val="none" w:sz="0" w:space="0" w:color="auto"/>
          </w:divBdr>
        </w:div>
        <w:div w:id="1362709901">
          <w:marLeft w:val="480"/>
          <w:marRight w:val="0"/>
          <w:marTop w:val="0"/>
          <w:marBottom w:val="0"/>
          <w:divBdr>
            <w:top w:val="none" w:sz="0" w:space="0" w:color="auto"/>
            <w:left w:val="none" w:sz="0" w:space="0" w:color="auto"/>
            <w:bottom w:val="none" w:sz="0" w:space="0" w:color="auto"/>
            <w:right w:val="none" w:sz="0" w:space="0" w:color="auto"/>
          </w:divBdr>
        </w:div>
        <w:div w:id="720595141">
          <w:marLeft w:val="480"/>
          <w:marRight w:val="0"/>
          <w:marTop w:val="0"/>
          <w:marBottom w:val="0"/>
          <w:divBdr>
            <w:top w:val="none" w:sz="0" w:space="0" w:color="auto"/>
            <w:left w:val="none" w:sz="0" w:space="0" w:color="auto"/>
            <w:bottom w:val="none" w:sz="0" w:space="0" w:color="auto"/>
            <w:right w:val="none" w:sz="0" w:space="0" w:color="auto"/>
          </w:divBdr>
        </w:div>
        <w:div w:id="1941062453">
          <w:marLeft w:val="480"/>
          <w:marRight w:val="0"/>
          <w:marTop w:val="0"/>
          <w:marBottom w:val="0"/>
          <w:divBdr>
            <w:top w:val="none" w:sz="0" w:space="0" w:color="auto"/>
            <w:left w:val="none" w:sz="0" w:space="0" w:color="auto"/>
            <w:bottom w:val="none" w:sz="0" w:space="0" w:color="auto"/>
            <w:right w:val="none" w:sz="0" w:space="0" w:color="auto"/>
          </w:divBdr>
        </w:div>
        <w:div w:id="1957828620">
          <w:marLeft w:val="480"/>
          <w:marRight w:val="0"/>
          <w:marTop w:val="0"/>
          <w:marBottom w:val="0"/>
          <w:divBdr>
            <w:top w:val="none" w:sz="0" w:space="0" w:color="auto"/>
            <w:left w:val="none" w:sz="0" w:space="0" w:color="auto"/>
            <w:bottom w:val="none" w:sz="0" w:space="0" w:color="auto"/>
            <w:right w:val="none" w:sz="0" w:space="0" w:color="auto"/>
          </w:divBdr>
        </w:div>
        <w:div w:id="36056213">
          <w:marLeft w:val="480"/>
          <w:marRight w:val="0"/>
          <w:marTop w:val="0"/>
          <w:marBottom w:val="0"/>
          <w:divBdr>
            <w:top w:val="none" w:sz="0" w:space="0" w:color="auto"/>
            <w:left w:val="none" w:sz="0" w:space="0" w:color="auto"/>
            <w:bottom w:val="none" w:sz="0" w:space="0" w:color="auto"/>
            <w:right w:val="none" w:sz="0" w:space="0" w:color="auto"/>
          </w:divBdr>
        </w:div>
        <w:div w:id="1699311611">
          <w:marLeft w:val="480"/>
          <w:marRight w:val="0"/>
          <w:marTop w:val="0"/>
          <w:marBottom w:val="0"/>
          <w:divBdr>
            <w:top w:val="none" w:sz="0" w:space="0" w:color="auto"/>
            <w:left w:val="none" w:sz="0" w:space="0" w:color="auto"/>
            <w:bottom w:val="none" w:sz="0" w:space="0" w:color="auto"/>
            <w:right w:val="none" w:sz="0" w:space="0" w:color="auto"/>
          </w:divBdr>
        </w:div>
        <w:div w:id="295725202">
          <w:marLeft w:val="480"/>
          <w:marRight w:val="0"/>
          <w:marTop w:val="0"/>
          <w:marBottom w:val="0"/>
          <w:divBdr>
            <w:top w:val="none" w:sz="0" w:space="0" w:color="auto"/>
            <w:left w:val="none" w:sz="0" w:space="0" w:color="auto"/>
            <w:bottom w:val="none" w:sz="0" w:space="0" w:color="auto"/>
            <w:right w:val="none" w:sz="0" w:space="0" w:color="auto"/>
          </w:divBdr>
        </w:div>
        <w:div w:id="1323856252">
          <w:marLeft w:val="480"/>
          <w:marRight w:val="0"/>
          <w:marTop w:val="0"/>
          <w:marBottom w:val="0"/>
          <w:divBdr>
            <w:top w:val="none" w:sz="0" w:space="0" w:color="auto"/>
            <w:left w:val="none" w:sz="0" w:space="0" w:color="auto"/>
            <w:bottom w:val="none" w:sz="0" w:space="0" w:color="auto"/>
            <w:right w:val="none" w:sz="0" w:space="0" w:color="auto"/>
          </w:divBdr>
        </w:div>
        <w:div w:id="1347097679">
          <w:marLeft w:val="480"/>
          <w:marRight w:val="0"/>
          <w:marTop w:val="0"/>
          <w:marBottom w:val="0"/>
          <w:divBdr>
            <w:top w:val="none" w:sz="0" w:space="0" w:color="auto"/>
            <w:left w:val="none" w:sz="0" w:space="0" w:color="auto"/>
            <w:bottom w:val="none" w:sz="0" w:space="0" w:color="auto"/>
            <w:right w:val="none" w:sz="0" w:space="0" w:color="auto"/>
          </w:divBdr>
        </w:div>
        <w:div w:id="719479785">
          <w:marLeft w:val="480"/>
          <w:marRight w:val="0"/>
          <w:marTop w:val="0"/>
          <w:marBottom w:val="0"/>
          <w:divBdr>
            <w:top w:val="none" w:sz="0" w:space="0" w:color="auto"/>
            <w:left w:val="none" w:sz="0" w:space="0" w:color="auto"/>
            <w:bottom w:val="none" w:sz="0" w:space="0" w:color="auto"/>
            <w:right w:val="none" w:sz="0" w:space="0" w:color="auto"/>
          </w:divBdr>
        </w:div>
        <w:div w:id="2010326643">
          <w:marLeft w:val="480"/>
          <w:marRight w:val="0"/>
          <w:marTop w:val="0"/>
          <w:marBottom w:val="0"/>
          <w:divBdr>
            <w:top w:val="none" w:sz="0" w:space="0" w:color="auto"/>
            <w:left w:val="none" w:sz="0" w:space="0" w:color="auto"/>
            <w:bottom w:val="none" w:sz="0" w:space="0" w:color="auto"/>
            <w:right w:val="none" w:sz="0" w:space="0" w:color="auto"/>
          </w:divBdr>
        </w:div>
        <w:div w:id="499391345">
          <w:marLeft w:val="480"/>
          <w:marRight w:val="0"/>
          <w:marTop w:val="0"/>
          <w:marBottom w:val="0"/>
          <w:divBdr>
            <w:top w:val="none" w:sz="0" w:space="0" w:color="auto"/>
            <w:left w:val="none" w:sz="0" w:space="0" w:color="auto"/>
            <w:bottom w:val="none" w:sz="0" w:space="0" w:color="auto"/>
            <w:right w:val="none" w:sz="0" w:space="0" w:color="auto"/>
          </w:divBdr>
        </w:div>
        <w:div w:id="1413889224">
          <w:marLeft w:val="480"/>
          <w:marRight w:val="0"/>
          <w:marTop w:val="0"/>
          <w:marBottom w:val="0"/>
          <w:divBdr>
            <w:top w:val="none" w:sz="0" w:space="0" w:color="auto"/>
            <w:left w:val="none" w:sz="0" w:space="0" w:color="auto"/>
            <w:bottom w:val="none" w:sz="0" w:space="0" w:color="auto"/>
            <w:right w:val="none" w:sz="0" w:space="0" w:color="auto"/>
          </w:divBdr>
        </w:div>
        <w:div w:id="1599100073">
          <w:marLeft w:val="480"/>
          <w:marRight w:val="0"/>
          <w:marTop w:val="0"/>
          <w:marBottom w:val="0"/>
          <w:divBdr>
            <w:top w:val="none" w:sz="0" w:space="0" w:color="auto"/>
            <w:left w:val="none" w:sz="0" w:space="0" w:color="auto"/>
            <w:bottom w:val="none" w:sz="0" w:space="0" w:color="auto"/>
            <w:right w:val="none" w:sz="0" w:space="0" w:color="auto"/>
          </w:divBdr>
        </w:div>
        <w:div w:id="158270938">
          <w:marLeft w:val="480"/>
          <w:marRight w:val="0"/>
          <w:marTop w:val="0"/>
          <w:marBottom w:val="0"/>
          <w:divBdr>
            <w:top w:val="none" w:sz="0" w:space="0" w:color="auto"/>
            <w:left w:val="none" w:sz="0" w:space="0" w:color="auto"/>
            <w:bottom w:val="none" w:sz="0" w:space="0" w:color="auto"/>
            <w:right w:val="none" w:sz="0" w:space="0" w:color="auto"/>
          </w:divBdr>
        </w:div>
        <w:div w:id="373241327">
          <w:marLeft w:val="480"/>
          <w:marRight w:val="0"/>
          <w:marTop w:val="0"/>
          <w:marBottom w:val="0"/>
          <w:divBdr>
            <w:top w:val="none" w:sz="0" w:space="0" w:color="auto"/>
            <w:left w:val="none" w:sz="0" w:space="0" w:color="auto"/>
            <w:bottom w:val="none" w:sz="0" w:space="0" w:color="auto"/>
            <w:right w:val="none" w:sz="0" w:space="0" w:color="auto"/>
          </w:divBdr>
        </w:div>
        <w:div w:id="906184363">
          <w:marLeft w:val="480"/>
          <w:marRight w:val="0"/>
          <w:marTop w:val="0"/>
          <w:marBottom w:val="0"/>
          <w:divBdr>
            <w:top w:val="none" w:sz="0" w:space="0" w:color="auto"/>
            <w:left w:val="none" w:sz="0" w:space="0" w:color="auto"/>
            <w:bottom w:val="none" w:sz="0" w:space="0" w:color="auto"/>
            <w:right w:val="none" w:sz="0" w:space="0" w:color="auto"/>
          </w:divBdr>
        </w:div>
        <w:div w:id="572547112">
          <w:marLeft w:val="480"/>
          <w:marRight w:val="0"/>
          <w:marTop w:val="0"/>
          <w:marBottom w:val="0"/>
          <w:divBdr>
            <w:top w:val="none" w:sz="0" w:space="0" w:color="auto"/>
            <w:left w:val="none" w:sz="0" w:space="0" w:color="auto"/>
            <w:bottom w:val="none" w:sz="0" w:space="0" w:color="auto"/>
            <w:right w:val="none" w:sz="0" w:space="0" w:color="auto"/>
          </w:divBdr>
        </w:div>
        <w:div w:id="2131165718">
          <w:marLeft w:val="480"/>
          <w:marRight w:val="0"/>
          <w:marTop w:val="0"/>
          <w:marBottom w:val="0"/>
          <w:divBdr>
            <w:top w:val="none" w:sz="0" w:space="0" w:color="auto"/>
            <w:left w:val="none" w:sz="0" w:space="0" w:color="auto"/>
            <w:bottom w:val="none" w:sz="0" w:space="0" w:color="auto"/>
            <w:right w:val="none" w:sz="0" w:space="0" w:color="auto"/>
          </w:divBdr>
        </w:div>
        <w:div w:id="2108960967">
          <w:marLeft w:val="480"/>
          <w:marRight w:val="0"/>
          <w:marTop w:val="0"/>
          <w:marBottom w:val="0"/>
          <w:divBdr>
            <w:top w:val="none" w:sz="0" w:space="0" w:color="auto"/>
            <w:left w:val="none" w:sz="0" w:space="0" w:color="auto"/>
            <w:bottom w:val="none" w:sz="0" w:space="0" w:color="auto"/>
            <w:right w:val="none" w:sz="0" w:space="0" w:color="auto"/>
          </w:divBdr>
        </w:div>
        <w:div w:id="1651514652">
          <w:marLeft w:val="480"/>
          <w:marRight w:val="0"/>
          <w:marTop w:val="0"/>
          <w:marBottom w:val="0"/>
          <w:divBdr>
            <w:top w:val="none" w:sz="0" w:space="0" w:color="auto"/>
            <w:left w:val="none" w:sz="0" w:space="0" w:color="auto"/>
            <w:bottom w:val="none" w:sz="0" w:space="0" w:color="auto"/>
            <w:right w:val="none" w:sz="0" w:space="0" w:color="auto"/>
          </w:divBdr>
        </w:div>
        <w:div w:id="1287933358">
          <w:marLeft w:val="480"/>
          <w:marRight w:val="0"/>
          <w:marTop w:val="0"/>
          <w:marBottom w:val="0"/>
          <w:divBdr>
            <w:top w:val="none" w:sz="0" w:space="0" w:color="auto"/>
            <w:left w:val="none" w:sz="0" w:space="0" w:color="auto"/>
            <w:bottom w:val="none" w:sz="0" w:space="0" w:color="auto"/>
            <w:right w:val="none" w:sz="0" w:space="0" w:color="auto"/>
          </w:divBdr>
        </w:div>
        <w:div w:id="500314137">
          <w:marLeft w:val="480"/>
          <w:marRight w:val="0"/>
          <w:marTop w:val="0"/>
          <w:marBottom w:val="0"/>
          <w:divBdr>
            <w:top w:val="none" w:sz="0" w:space="0" w:color="auto"/>
            <w:left w:val="none" w:sz="0" w:space="0" w:color="auto"/>
            <w:bottom w:val="none" w:sz="0" w:space="0" w:color="auto"/>
            <w:right w:val="none" w:sz="0" w:space="0" w:color="auto"/>
          </w:divBdr>
        </w:div>
        <w:div w:id="1375353434">
          <w:marLeft w:val="480"/>
          <w:marRight w:val="0"/>
          <w:marTop w:val="0"/>
          <w:marBottom w:val="0"/>
          <w:divBdr>
            <w:top w:val="none" w:sz="0" w:space="0" w:color="auto"/>
            <w:left w:val="none" w:sz="0" w:space="0" w:color="auto"/>
            <w:bottom w:val="none" w:sz="0" w:space="0" w:color="auto"/>
            <w:right w:val="none" w:sz="0" w:space="0" w:color="auto"/>
          </w:divBdr>
        </w:div>
        <w:div w:id="467551981">
          <w:marLeft w:val="480"/>
          <w:marRight w:val="0"/>
          <w:marTop w:val="0"/>
          <w:marBottom w:val="0"/>
          <w:divBdr>
            <w:top w:val="none" w:sz="0" w:space="0" w:color="auto"/>
            <w:left w:val="none" w:sz="0" w:space="0" w:color="auto"/>
            <w:bottom w:val="none" w:sz="0" w:space="0" w:color="auto"/>
            <w:right w:val="none" w:sz="0" w:space="0" w:color="auto"/>
          </w:divBdr>
        </w:div>
        <w:div w:id="371344147">
          <w:marLeft w:val="480"/>
          <w:marRight w:val="0"/>
          <w:marTop w:val="0"/>
          <w:marBottom w:val="0"/>
          <w:divBdr>
            <w:top w:val="none" w:sz="0" w:space="0" w:color="auto"/>
            <w:left w:val="none" w:sz="0" w:space="0" w:color="auto"/>
            <w:bottom w:val="none" w:sz="0" w:space="0" w:color="auto"/>
            <w:right w:val="none" w:sz="0" w:space="0" w:color="auto"/>
          </w:divBdr>
        </w:div>
        <w:div w:id="1275863438">
          <w:marLeft w:val="480"/>
          <w:marRight w:val="0"/>
          <w:marTop w:val="0"/>
          <w:marBottom w:val="0"/>
          <w:divBdr>
            <w:top w:val="none" w:sz="0" w:space="0" w:color="auto"/>
            <w:left w:val="none" w:sz="0" w:space="0" w:color="auto"/>
            <w:bottom w:val="none" w:sz="0" w:space="0" w:color="auto"/>
            <w:right w:val="none" w:sz="0" w:space="0" w:color="auto"/>
          </w:divBdr>
        </w:div>
        <w:div w:id="1429423380">
          <w:marLeft w:val="480"/>
          <w:marRight w:val="0"/>
          <w:marTop w:val="0"/>
          <w:marBottom w:val="0"/>
          <w:divBdr>
            <w:top w:val="none" w:sz="0" w:space="0" w:color="auto"/>
            <w:left w:val="none" w:sz="0" w:space="0" w:color="auto"/>
            <w:bottom w:val="none" w:sz="0" w:space="0" w:color="auto"/>
            <w:right w:val="none" w:sz="0" w:space="0" w:color="auto"/>
          </w:divBdr>
        </w:div>
        <w:div w:id="939214126">
          <w:marLeft w:val="480"/>
          <w:marRight w:val="0"/>
          <w:marTop w:val="0"/>
          <w:marBottom w:val="0"/>
          <w:divBdr>
            <w:top w:val="none" w:sz="0" w:space="0" w:color="auto"/>
            <w:left w:val="none" w:sz="0" w:space="0" w:color="auto"/>
            <w:bottom w:val="none" w:sz="0" w:space="0" w:color="auto"/>
            <w:right w:val="none" w:sz="0" w:space="0" w:color="auto"/>
          </w:divBdr>
        </w:div>
        <w:div w:id="524903947">
          <w:marLeft w:val="480"/>
          <w:marRight w:val="0"/>
          <w:marTop w:val="0"/>
          <w:marBottom w:val="0"/>
          <w:divBdr>
            <w:top w:val="none" w:sz="0" w:space="0" w:color="auto"/>
            <w:left w:val="none" w:sz="0" w:space="0" w:color="auto"/>
            <w:bottom w:val="none" w:sz="0" w:space="0" w:color="auto"/>
            <w:right w:val="none" w:sz="0" w:space="0" w:color="auto"/>
          </w:divBdr>
        </w:div>
        <w:div w:id="1523204251">
          <w:marLeft w:val="480"/>
          <w:marRight w:val="0"/>
          <w:marTop w:val="0"/>
          <w:marBottom w:val="0"/>
          <w:divBdr>
            <w:top w:val="none" w:sz="0" w:space="0" w:color="auto"/>
            <w:left w:val="none" w:sz="0" w:space="0" w:color="auto"/>
            <w:bottom w:val="none" w:sz="0" w:space="0" w:color="auto"/>
            <w:right w:val="none" w:sz="0" w:space="0" w:color="auto"/>
          </w:divBdr>
        </w:div>
        <w:div w:id="322052017">
          <w:marLeft w:val="480"/>
          <w:marRight w:val="0"/>
          <w:marTop w:val="0"/>
          <w:marBottom w:val="0"/>
          <w:divBdr>
            <w:top w:val="none" w:sz="0" w:space="0" w:color="auto"/>
            <w:left w:val="none" w:sz="0" w:space="0" w:color="auto"/>
            <w:bottom w:val="none" w:sz="0" w:space="0" w:color="auto"/>
            <w:right w:val="none" w:sz="0" w:space="0" w:color="auto"/>
          </w:divBdr>
        </w:div>
        <w:div w:id="1618020982">
          <w:marLeft w:val="480"/>
          <w:marRight w:val="0"/>
          <w:marTop w:val="0"/>
          <w:marBottom w:val="0"/>
          <w:divBdr>
            <w:top w:val="none" w:sz="0" w:space="0" w:color="auto"/>
            <w:left w:val="none" w:sz="0" w:space="0" w:color="auto"/>
            <w:bottom w:val="none" w:sz="0" w:space="0" w:color="auto"/>
            <w:right w:val="none" w:sz="0" w:space="0" w:color="auto"/>
          </w:divBdr>
        </w:div>
        <w:div w:id="1249578042">
          <w:marLeft w:val="480"/>
          <w:marRight w:val="0"/>
          <w:marTop w:val="0"/>
          <w:marBottom w:val="0"/>
          <w:divBdr>
            <w:top w:val="none" w:sz="0" w:space="0" w:color="auto"/>
            <w:left w:val="none" w:sz="0" w:space="0" w:color="auto"/>
            <w:bottom w:val="none" w:sz="0" w:space="0" w:color="auto"/>
            <w:right w:val="none" w:sz="0" w:space="0" w:color="auto"/>
          </w:divBdr>
        </w:div>
        <w:div w:id="461313960">
          <w:marLeft w:val="480"/>
          <w:marRight w:val="0"/>
          <w:marTop w:val="0"/>
          <w:marBottom w:val="0"/>
          <w:divBdr>
            <w:top w:val="none" w:sz="0" w:space="0" w:color="auto"/>
            <w:left w:val="none" w:sz="0" w:space="0" w:color="auto"/>
            <w:bottom w:val="none" w:sz="0" w:space="0" w:color="auto"/>
            <w:right w:val="none" w:sz="0" w:space="0" w:color="auto"/>
          </w:divBdr>
        </w:div>
        <w:div w:id="649022465">
          <w:marLeft w:val="480"/>
          <w:marRight w:val="0"/>
          <w:marTop w:val="0"/>
          <w:marBottom w:val="0"/>
          <w:divBdr>
            <w:top w:val="none" w:sz="0" w:space="0" w:color="auto"/>
            <w:left w:val="none" w:sz="0" w:space="0" w:color="auto"/>
            <w:bottom w:val="none" w:sz="0" w:space="0" w:color="auto"/>
            <w:right w:val="none" w:sz="0" w:space="0" w:color="auto"/>
          </w:divBdr>
        </w:div>
        <w:div w:id="1492216067">
          <w:marLeft w:val="480"/>
          <w:marRight w:val="0"/>
          <w:marTop w:val="0"/>
          <w:marBottom w:val="0"/>
          <w:divBdr>
            <w:top w:val="none" w:sz="0" w:space="0" w:color="auto"/>
            <w:left w:val="none" w:sz="0" w:space="0" w:color="auto"/>
            <w:bottom w:val="none" w:sz="0" w:space="0" w:color="auto"/>
            <w:right w:val="none" w:sz="0" w:space="0" w:color="auto"/>
          </w:divBdr>
        </w:div>
        <w:div w:id="1237326448">
          <w:marLeft w:val="480"/>
          <w:marRight w:val="0"/>
          <w:marTop w:val="0"/>
          <w:marBottom w:val="0"/>
          <w:divBdr>
            <w:top w:val="none" w:sz="0" w:space="0" w:color="auto"/>
            <w:left w:val="none" w:sz="0" w:space="0" w:color="auto"/>
            <w:bottom w:val="none" w:sz="0" w:space="0" w:color="auto"/>
            <w:right w:val="none" w:sz="0" w:space="0" w:color="auto"/>
          </w:divBdr>
        </w:div>
        <w:div w:id="1556697489">
          <w:marLeft w:val="480"/>
          <w:marRight w:val="0"/>
          <w:marTop w:val="0"/>
          <w:marBottom w:val="0"/>
          <w:divBdr>
            <w:top w:val="none" w:sz="0" w:space="0" w:color="auto"/>
            <w:left w:val="none" w:sz="0" w:space="0" w:color="auto"/>
            <w:bottom w:val="none" w:sz="0" w:space="0" w:color="auto"/>
            <w:right w:val="none" w:sz="0" w:space="0" w:color="auto"/>
          </w:divBdr>
        </w:div>
        <w:div w:id="933124038">
          <w:marLeft w:val="480"/>
          <w:marRight w:val="0"/>
          <w:marTop w:val="0"/>
          <w:marBottom w:val="0"/>
          <w:divBdr>
            <w:top w:val="none" w:sz="0" w:space="0" w:color="auto"/>
            <w:left w:val="none" w:sz="0" w:space="0" w:color="auto"/>
            <w:bottom w:val="none" w:sz="0" w:space="0" w:color="auto"/>
            <w:right w:val="none" w:sz="0" w:space="0" w:color="auto"/>
          </w:divBdr>
        </w:div>
        <w:div w:id="1598176210">
          <w:marLeft w:val="480"/>
          <w:marRight w:val="0"/>
          <w:marTop w:val="0"/>
          <w:marBottom w:val="0"/>
          <w:divBdr>
            <w:top w:val="none" w:sz="0" w:space="0" w:color="auto"/>
            <w:left w:val="none" w:sz="0" w:space="0" w:color="auto"/>
            <w:bottom w:val="none" w:sz="0" w:space="0" w:color="auto"/>
            <w:right w:val="none" w:sz="0" w:space="0" w:color="auto"/>
          </w:divBdr>
        </w:div>
        <w:div w:id="220335869">
          <w:marLeft w:val="480"/>
          <w:marRight w:val="0"/>
          <w:marTop w:val="0"/>
          <w:marBottom w:val="0"/>
          <w:divBdr>
            <w:top w:val="none" w:sz="0" w:space="0" w:color="auto"/>
            <w:left w:val="none" w:sz="0" w:space="0" w:color="auto"/>
            <w:bottom w:val="none" w:sz="0" w:space="0" w:color="auto"/>
            <w:right w:val="none" w:sz="0" w:space="0" w:color="auto"/>
          </w:divBdr>
        </w:div>
        <w:div w:id="2041010883">
          <w:marLeft w:val="480"/>
          <w:marRight w:val="0"/>
          <w:marTop w:val="0"/>
          <w:marBottom w:val="0"/>
          <w:divBdr>
            <w:top w:val="none" w:sz="0" w:space="0" w:color="auto"/>
            <w:left w:val="none" w:sz="0" w:space="0" w:color="auto"/>
            <w:bottom w:val="none" w:sz="0" w:space="0" w:color="auto"/>
            <w:right w:val="none" w:sz="0" w:space="0" w:color="auto"/>
          </w:divBdr>
        </w:div>
        <w:div w:id="11104946">
          <w:marLeft w:val="480"/>
          <w:marRight w:val="0"/>
          <w:marTop w:val="0"/>
          <w:marBottom w:val="0"/>
          <w:divBdr>
            <w:top w:val="none" w:sz="0" w:space="0" w:color="auto"/>
            <w:left w:val="none" w:sz="0" w:space="0" w:color="auto"/>
            <w:bottom w:val="none" w:sz="0" w:space="0" w:color="auto"/>
            <w:right w:val="none" w:sz="0" w:space="0" w:color="auto"/>
          </w:divBdr>
        </w:div>
        <w:div w:id="852958211">
          <w:marLeft w:val="480"/>
          <w:marRight w:val="0"/>
          <w:marTop w:val="0"/>
          <w:marBottom w:val="0"/>
          <w:divBdr>
            <w:top w:val="none" w:sz="0" w:space="0" w:color="auto"/>
            <w:left w:val="none" w:sz="0" w:space="0" w:color="auto"/>
            <w:bottom w:val="none" w:sz="0" w:space="0" w:color="auto"/>
            <w:right w:val="none" w:sz="0" w:space="0" w:color="auto"/>
          </w:divBdr>
        </w:div>
        <w:div w:id="610433455">
          <w:marLeft w:val="480"/>
          <w:marRight w:val="0"/>
          <w:marTop w:val="0"/>
          <w:marBottom w:val="0"/>
          <w:divBdr>
            <w:top w:val="none" w:sz="0" w:space="0" w:color="auto"/>
            <w:left w:val="none" w:sz="0" w:space="0" w:color="auto"/>
            <w:bottom w:val="none" w:sz="0" w:space="0" w:color="auto"/>
            <w:right w:val="none" w:sz="0" w:space="0" w:color="auto"/>
          </w:divBdr>
        </w:div>
        <w:div w:id="1599172966">
          <w:marLeft w:val="480"/>
          <w:marRight w:val="0"/>
          <w:marTop w:val="0"/>
          <w:marBottom w:val="0"/>
          <w:divBdr>
            <w:top w:val="none" w:sz="0" w:space="0" w:color="auto"/>
            <w:left w:val="none" w:sz="0" w:space="0" w:color="auto"/>
            <w:bottom w:val="none" w:sz="0" w:space="0" w:color="auto"/>
            <w:right w:val="none" w:sz="0" w:space="0" w:color="auto"/>
          </w:divBdr>
        </w:div>
        <w:div w:id="1981106679">
          <w:marLeft w:val="480"/>
          <w:marRight w:val="0"/>
          <w:marTop w:val="0"/>
          <w:marBottom w:val="0"/>
          <w:divBdr>
            <w:top w:val="none" w:sz="0" w:space="0" w:color="auto"/>
            <w:left w:val="none" w:sz="0" w:space="0" w:color="auto"/>
            <w:bottom w:val="none" w:sz="0" w:space="0" w:color="auto"/>
            <w:right w:val="none" w:sz="0" w:space="0" w:color="auto"/>
          </w:divBdr>
        </w:div>
        <w:div w:id="357315392">
          <w:marLeft w:val="480"/>
          <w:marRight w:val="0"/>
          <w:marTop w:val="0"/>
          <w:marBottom w:val="0"/>
          <w:divBdr>
            <w:top w:val="none" w:sz="0" w:space="0" w:color="auto"/>
            <w:left w:val="none" w:sz="0" w:space="0" w:color="auto"/>
            <w:bottom w:val="none" w:sz="0" w:space="0" w:color="auto"/>
            <w:right w:val="none" w:sz="0" w:space="0" w:color="auto"/>
          </w:divBdr>
        </w:div>
        <w:div w:id="1104233232">
          <w:marLeft w:val="480"/>
          <w:marRight w:val="0"/>
          <w:marTop w:val="0"/>
          <w:marBottom w:val="0"/>
          <w:divBdr>
            <w:top w:val="none" w:sz="0" w:space="0" w:color="auto"/>
            <w:left w:val="none" w:sz="0" w:space="0" w:color="auto"/>
            <w:bottom w:val="none" w:sz="0" w:space="0" w:color="auto"/>
            <w:right w:val="none" w:sz="0" w:space="0" w:color="auto"/>
          </w:divBdr>
        </w:div>
        <w:div w:id="1232546949">
          <w:marLeft w:val="480"/>
          <w:marRight w:val="0"/>
          <w:marTop w:val="0"/>
          <w:marBottom w:val="0"/>
          <w:divBdr>
            <w:top w:val="none" w:sz="0" w:space="0" w:color="auto"/>
            <w:left w:val="none" w:sz="0" w:space="0" w:color="auto"/>
            <w:bottom w:val="none" w:sz="0" w:space="0" w:color="auto"/>
            <w:right w:val="none" w:sz="0" w:space="0" w:color="auto"/>
          </w:divBdr>
        </w:div>
        <w:div w:id="184251528">
          <w:marLeft w:val="480"/>
          <w:marRight w:val="0"/>
          <w:marTop w:val="0"/>
          <w:marBottom w:val="0"/>
          <w:divBdr>
            <w:top w:val="none" w:sz="0" w:space="0" w:color="auto"/>
            <w:left w:val="none" w:sz="0" w:space="0" w:color="auto"/>
            <w:bottom w:val="none" w:sz="0" w:space="0" w:color="auto"/>
            <w:right w:val="none" w:sz="0" w:space="0" w:color="auto"/>
          </w:divBdr>
        </w:div>
        <w:div w:id="495922569">
          <w:marLeft w:val="480"/>
          <w:marRight w:val="0"/>
          <w:marTop w:val="0"/>
          <w:marBottom w:val="0"/>
          <w:divBdr>
            <w:top w:val="none" w:sz="0" w:space="0" w:color="auto"/>
            <w:left w:val="none" w:sz="0" w:space="0" w:color="auto"/>
            <w:bottom w:val="none" w:sz="0" w:space="0" w:color="auto"/>
            <w:right w:val="none" w:sz="0" w:space="0" w:color="auto"/>
          </w:divBdr>
        </w:div>
        <w:div w:id="1795951737">
          <w:marLeft w:val="480"/>
          <w:marRight w:val="0"/>
          <w:marTop w:val="0"/>
          <w:marBottom w:val="0"/>
          <w:divBdr>
            <w:top w:val="none" w:sz="0" w:space="0" w:color="auto"/>
            <w:left w:val="none" w:sz="0" w:space="0" w:color="auto"/>
            <w:bottom w:val="none" w:sz="0" w:space="0" w:color="auto"/>
            <w:right w:val="none" w:sz="0" w:space="0" w:color="auto"/>
          </w:divBdr>
        </w:div>
        <w:div w:id="103965766">
          <w:marLeft w:val="480"/>
          <w:marRight w:val="0"/>
          <w:marTop w:val="0"/>
          <w:marBottom w:val="0"/>
          <w:divBdr>
            <w:top w:val="none" w:sz="0" w:space="0" w:color="auto"/>
            <w:left w:val="none" w:sz="0" w:space="0" w:color="auto"/>
            <w:bottom w:val="none" w:sz="0" w:space="0" w:color="auto"/>
            <w:right w:val="none" w:sz="0" w:space="0" w:color="auto"/>
          </w:divBdr>
        </w:div>
        <w:div w:id="1787112902">
          <w:marLeft w:val="480"/>
          <w:marRight w:val="0"/>
          <w:marTop w:val="0"/>
          <w:marBottom w:val="0"/>
          <w:divBdr>
            <w:top w:val="none" w:sz="0" w:space="0" w:color="auto"/>
            <w:left w:val="none" w:sz="0" w:space="0" w:color="auto"/>
            <w:bottom w:val="none" w:sz="0" w:space="0" w:color="auto"/>
            <w:right w:val="none" w:sz="0" w:space="0" w:color="auto"/>
          </w:divBdr>
        </w:div>
        <w:div w:id="224145662">
          <w:marLeft w:val="480"/>
          <w:marRight w:val="0"/>
          <w:marTop w:val="0"/>
          <w:marBottom w:val="0"/>
          <w:divBdr>
            <w:top w:val="none" w:sz="0" w:space="0" w:color="auto"/>
            <w:left w:val="none" w:sz="0" w:space="0" w:color="auto"/>
            <w:bottom w:val="none" w:sz="0" w:space="0" w:color="auto"/>
            <w:right w:val="none" w:sz="0" w:space="0" w:color="auto"/>
          </w:divBdr>
        </w:div>
        <w:div w:id="654260522">
          <w:marLeft w:val="480"/>
          <w:marRight w:val="0"/>
          <w:marTop w:val="0"/>
          <w:marBottom w:val="0"/>
          <w:divBdr>
            <w:top w:val="none" w:sz="0" w:space="0" w:color="auto"/>
            <w:left w:val="none" w:sz="0" w:space="0" w:color="auto"/>
            <w:bottom w:val="none" w:sz="0" w:space="0" w:color="auto"/>
            <w:right w:val="none" w:sz="0" w:space="0" w:color="auto"/>
          </w:divBdr>
        </w:div>
        <w:div w:id="260376808">
          <w:marLeft w:val="480"/>
          <w:marRight w:val="0"/>
          <w:marTop w:val="0"/>
          <w:marBottom w:val="0"/>
          <w:divBdr>
            <w:top w:val="none" w:sz="0" w:space="0" w:color="auto"/>
            <w:left w:val="none" w:sz="0" w:space="0" w:color="auto"/>
            <w:bottom w:val="none" w:sz="0" w:space="0" w:color="auto"/>
            <w:right w:val="none" w:sz="0" w:space="0" w:color="auto"/>
          </w:divBdr>
        </w:div>
        <w:div w:id="780076466">
          <w:marLeft w:val="480"/>
          <w:marRight w:val="0"/>
          <w:marTop w:val="0"/>
          <w:marBottom w:val="0"/>
          <w:divBdr>
            <w:top w:val="none" w:sz="0" w:space="0" w:color="auto"/>
            <w:left w:val="none" w:sz="0" w:space="0" w:color="auto"/>
            <w:bottom w:val="none" w:sz="0" w:space="0" w:color="auto"/>
            <w:right w:val="none" w:sz="0" w:space="0" w:color="auto"/>
          </w:divBdr>
        </w:div>
        <w:div w:id="85612152">
          <w:marLeft w:val="480"/>
          <w:marRight w:val="0"/>
          <w:marTop w:val="0"/>
          <w:marBottom w:val="0"/>
          <w:divBdr>
            <w:top w:val="none" w:sz="0" w:space="0" w:color="auto"/>
            <w:left w:val="none" w:sz="0" w:space="0" w:color="auto"/>
            <w:bottom w:val="none" w:sz="0" w:space="0" w:color="auto"/>
            <w:right w:val="none" w:sz="0" w:space="0" w:color="auto"/>
          </w:divBdr>
        </w:div>
        <w:div w:id="1652753304">
          <w:marLeft w:val="480"/>
          <w:marRight w:val="0"/>
          <w:marTop w:val="0"/>
          <w:marBottom w:val="0"/>
          <w:divBdr>
            <w:top w:val="none" w:sz="0" w:space="0" w:color="auto"/>
            <w:left w:val="none" w:sz="0" w:space="0" w:color="auto"/>
            <w:bottom w:val="none" w:sz="0" w:space="0" w:color="auto"/>
            <w:right w:val="none" w:sz="0" w:space="0" w:color="auto"/>
          </w:divBdr>
        </w:div>
        <w:div w:id="1910339802">
          <w:marLeft w:val="480"/>
          <w:marRight w:val="0"/>
          <w:marTop w:val="0"/>
          <w:marBottom w:val="0"/>
          <w:divBdr>
            <w:top w:val="none" w:sz="0" w:space="0" w:color="auto"/>
            <w:left w:val="none" w:sz="0" w:space="0" w:color="auto"/>
            <w:bottom w:val="none" w:sz="0" w:space="0" w:color="auto"/>
            <w:right w:val="none" w:sz="0" w:space="0" w:color="auto"/>
          </w:divBdr>
        </w:div>
        <w:div w:id="1630889817">
          <w:marLeft w:val="480"/>
          <w:marRight w:val="0"/>
          <w:marTop w:val="0"/>
          <w:marBottom w:val="0"/>
          <w:divBdr>
            <w:top w:val="none" w:sz="0" w:space="0" w:color="auto"/>
            <w:left w:val="none" w:sz="0" w:space="0" w:color="auto"/>
            <w:bottom w:val="none" w:sz="0" w:space="0" w:color="auto"/>
            <w:right w:val="none" w:sz="0" w:space="0" w:color="auto"/>
          </w:divBdr>
        </w:div>
        <w:div w:id="1522208440">
          <w:marLeft w:val="480"/>
          <w:marRight w:val="0"/>
          <w:marTop w:val="0"/>
          <w:marBottom w:val="0"/>
          <w:divBdr>
            <w:top w:val="none" w:sz="0" w:space="0" w:color="auto"/>
            <w:left w:val="none" w:sz="0" w:space="0" w:color="auto"/>
            <w:bottom w:val="none" w:sz="0" w:space="0" w:color="auto"/>
            <w:right w:val="none" w:sz="0" w:space="0" w:color="auto"/>
          </w:divBdr>
        </w:div>
        <w:div w:id="589773353">
          <w:marLeft w:val="480"/>
          <w:marRight w:val="0"/>
          <w:marTop w:val="0"/>
          <w:marBottom w:val="0"/>
          <w:divBdr>
            <w:top w:val="none" w:sz="0" w:space="0" w:color="auto"/>
            <w:left w:val="none" w:sz="0" w:space="0" w:color="auto"/>
            <w:bottom w:val="none" w:sz="0" w:space="0" w:color="auto"/>
            <w:right w:val="none" w:sz="0" w:space="0" w:color="auto"/>
          </w:divBdr>
        </w:div>
        <w:div w:id="1415585131">
          <w:marLeft w:val="480"/>
          <w:marRight w:val="0"/>
          <w:marTop w:val="0"/>
          <w:marBottom w:val="0"/>
          <w:divBdr>
            <w:top w:val="none" w:sz="0" w:space="0" w:color="auto"/>
            <w:left w:val="none" w:sz="0" w:space="0" w:color="auto"/>
            <w:bottom w:val="none" w:sz="0" w:space="0" w:color="auto"/>
            <w:right w:val="none" w:sz="0" w:space="0" w:color="auto"/>
          </w:divBdr>
        </w:div>
        <w:div w:id="388040263">
          <w:marLeft w:val="480"/>
          <w:marRight w:val="0"/>
          <w:marTop w:val="0"/>
          <w:marBottom w:val="0"/>
          <w:divBdr>
            <w:top w:val="none" w:sz="0" w:space="0" w:color="auto"/>
            <w:left w:val="none" w:sz="0" w:space="0" w:color="auto"/>
            <w:bottom w:val="none" w:sz="0" w:space="0" w:color="auto"/>
            <w:right w:val="none" w:sz="0" w:space="0" w:color="auto"/>
          </w:divBdr>
        </w:div>
        <w:div w:id="1797289478">
          <w:marLeft w:val="480"/>
          <w:marRight w:val="0"/>
          <w:marTop w:val="0"/>
          <w:marBottom w:val="0"/>
          <w:divBdr>
            <w:top w:val="none" w:sz="0" w:space="0" w:color="auto"/>
            <w:left w:val="none" w:sz="0" w:space="0" w:color="auto"/>
            <w:bottom w:val="none" w:sz="0" w:space="0" w:color="auto"/>
            <w:right w:val="none" w:sz="0" w:space="0" w:color="auto"/>
          </w:divBdr>
        </w:div>
        <w:div w:id="1598055431">
          <w:marLeft w:val="480"/>
          <w:marRight w:val="0"/>
          <w:marTop w:val="0"/>
          <w:marBottom w:val="0"/>
          <w:divBdr>
            <w:top w:val="none" w:sz="0" w:space="0" w:color="auto"/>
            <w:left w:val="none" w:sz="0" w:space="0" w:color="auto"/>
            <w:bottom w:val="none" w:sz="0" w:space="0" w:color="auto"/>
            <w:right w:val="none" w:sz="0" w:space="0" w:color="auto"/>
          </w:divBdr>
        </w:div>
        <w:div w:id="332103126">
          <w:marLeft w:val="480"/>
          <w:marRight w:val="0"/>
          <w:marTop w:val="0"/>
          <w:marBottom w:val="0"/>
          <w:divBdr>
            <w:top w:val="none" w:sz="0" w:space="0" w:color="auto"/>
            <w:left w:val="none" w:sz="0" w:space="0" w:color="auto"/>
            <w:bottom w:val="none" w:sz="0" w:space="0" w:color="auto"/>
            <w:right w:val="none" w:sz="0" w:space="0" w:color="auto"/>
          </w:divBdr>
        </w:div>
        <w:div w:id="510602854">
          <w:marLeft w:val="480"/>
          <w:marRight w:val="0"/>
          <w:marTop w:val="0"/>
          <w:marBottom w:val="0"/>
          <w:divBdr>
            <w:top w:val="none" w:sz="0" w:space="0" w:color="auto"/>
            <w:left w:val="none" w:sz="0" w:space="0" w:color="auto"/>
            <w:bottom w:val="none" w:sz="0" w:space="0" w:color="auto"/>
            <w:right w:val="none" w:sz="0" w:space="0" w:color="auto"/>
          </w:divBdr>
        </w:div>
        <w:div w:id="335157919">
          <w:marLeft w:val="480"/>
          <w:marRight w:val="0"/>
          <w:marTop w:val="0"/>
          <w:marBottom w:val="0"/>
          <w:divBdr>
            <w:top w:val="none" w:sz="0" w:space="0" w:color="auto"/>
            <w:left w:val="none" w:sz="0" w:space="0" w:color="auto"/>
            <w:bottom w:val="none" w:sz="0" w:space="0" w:color="auto"/>
            <w:right w:val="none" w:sz="0" w:space="0" w:color="auto"/>
          </w:divBdr>
        </w:div>
        <w:div w:id="1338537929">
          <w:marLeft w:val="480"/>
          <w:marRight w:val="0"/>
          <w:marTop w:val="0"/>
          <w:marBottom w:val="0"/>
          <w:divBdr>
            <w:top w:val="none" w:sz="0" w:space="0" w:color="auto"/>
            <w:left w:val="none" w:sz="0" w:space="0" w:color="auto"/>
            <w:bottom w:val="none" w:sz="0" w:space="0" w:color="auto"/>
            <w:right w:val="none" w:sz="0" w:space="0" w:color="auto"/>
          </w:divBdr>
        </w:div>
        <w:div w:id="376053834">
          <w:marLeft w:val="480"/>
          <w:marRight w:val="0"/>
          <w:marTop w:val="0"/>
          <w:marBottom w:val="0"/>
          <w:divBdr>
            <w:top w:val="none" w:sz="0" w:space="0" w:color="auto"/>
            <w:left w:val="none" w:sz="0" w:space="0" w:color="auto"/>
            <w:bottom w:val="none" w:sz="0" w:space="0" w:color="auto"/>
            <w:right w:val="none" w:sz="0" w:space="0" w:color="auto"/>
          </w:divBdr>
        </w:div>
        <w:div w:id="1206799145">
          <w:marLeft w:val="480"/>
          <w:marRight w:val="0"/>
          <w:marTop w:val="0"/>
          <w:marBottom w:val="0"/>
          <w:divBdr>
            <w:top w:val="none" w:sz="0" w:space="0" w:color="auto"/>
            <w:left w:val="none" w:sz="0" w:space="0" w:color="auto"/>
            <w:bottom w:val="none" w:sz="0" w:space="0" w:color="auto"/>
            <w:right w:val="none" w:sz="0" w:space="0" w:color="auto"/>
          </w:divBdr>
        </w:div>
        <w:div w:id="2048140646">
          <w:marLeft w:val="480"/>
          <w:marRight w:val="0"/>
          <w:marTop w:val="0"/>
          <w:marBottom w:val="0"/>
          <w:divBdr>
            <w:top w:val="none" w:sz="0" w:space="0" w:color="auto"/>
            <w:left w:val="none" w:sz="0" w:space="0" w:color="auto"/>
            <w:bottom w:val="none" w:sz="0" w:space="0" w:color="auto"/>
            <w:right w:val="none" w:sz="0" w:space="0" w:color="auto"/>
          </w:divBdr>
        </w:div>
        <w:div w:id="1434129908">
          <w:marLeft w:val="480"/>
          <w:marRight w:val="0"/>
          <w:marTop w:val="0"/>
          <w:marBottom w:val="0"/>
          <w:divBdr>
            <w:top w:val="none" w:sz="0" w:space="0" w:color="auto"/>
            <w:left w:val="none" w:sz="0" w:space="0" w:color="auto"/>
            <w:bottom w:val="none" w:sz="0" w:space="0" w:color="auto"/>
            <w:right w:val="none" w:sz="0" w:space="0" w:color="auto"/>
          </w:divBdr>
        </w:div>
        <w:div w:id="1269193683">
          <w:marLeft w:val="480"/>
          <w:marRight w:val="0"/>
          <w:marTop w:val="0"/>
          <w:marBottom w:val="0"/>
          <w:divBdr>
            <w:top w:val="none" w:sz="0" w:space="0" w:color="auto"/>
            <w:left w:val="none" w:sz="0" w:space="0" w:color="auto"/>
            <w:bottom w:val="none" w:sz="0" w:space="0" w:color="auto"/>
            <w:right w:val="none" w:sz="0" w:space="0" w:color="auto"/>
          </w:divBdr>
        </w:div>
        <w:div w:id="1668751137">
          <w:marLeft w:val="480"/>
          <w:marRight w:val="0"/>
          <w:marTop w:val="0"/>
          <w:marBottom w:val="0"/>
          <w:divBdr>
            <w:top w:val="none" w:sz="0" w:space="0" w:color="auto"/>
            <w:left w:val="none" w:sz="0" w:space="0" w:color="auto"/>
            <w:bottom w:val="none" w:sz="0" w:space="0" w:color="auto"/>
            <w:right w:val="none" w:sz="0" w:space="0" w:color="auto"/>
          </w:divBdr>
        </w:div>
        <w:div w:id="1218131855">
          <w:marLeft w:val="480"/>
          <w:marRight w:val="0"/>
          <w:marTop w:val="0"/>
          <w:marBottom w:val="0"/>
          <w:divBdr>
            <w:top w:val="none" w:sz="0" w:space="0" w:color="auto"/>
            <w:left w:val="none" w:sz="0" w:space="0" w:color="auto"/>
            <w:bottom w:val="none" w:sz="0" w:space="0" w:color="auto"/>
            <w:right w:val="none" w:sz="0" w:space="0" w:color="auto"/>
          </w:divBdr>
        </w:div>
        <w:div w:id="2094543812">
          <w:marLeft w:val="480"/>
          <w:marRight w:val="0"/>
          <w:marTop w:val="0"/>
          <w:marBottom w:val="0"/>
          <w:divBdr>
            <w:top w:val="none" w:sz="0" w:space="0" w:color="auto"/>
            <w:left w:val="none" w:sz="0" w:space="0" w:color="auto"/>
            <w:bottom w:val="none" w:sz="0" w:space="0" w:color="auto"/>
            <w:right w:val="none" w:sz="0" w:space="0" w:color="auto"/>
          </w:divBdr>
        </w:div>
        <w:div w:id="1882546330">
          <w:marLeft w:val="480"/>
          <w:marRight w:val="0"/>
          <w:marTop w:val="0"/>
          <w:marBottom w:val="0"/>
          <w:divBdr>
            <w:top w:val="none" w:sz="0" w:space="0" w:color="auto"/>
            <w:left w:val="none" w:sz="0" w:space="0" w:color="auto"/>
            <w:bottom w:val="none" w:sz="0" w:space="0" w:color="auto"/>
            <w:right w:val="none" w:sz="0" w:space="0" w:color="auto"/>
          </w:divBdr>
        </w:div>
        <w:div w:id="234442276">
          <w:marLeft w:val="480"/>
          <w:marRight w:val="0"/>
          <w:marTop w:val="0"/>
          <w:marBottom w:val="0"/>
          <w:divBdr>
            <w:top w:val="none" w:sz="0" w:space="0" w:color="auto"/>
            <w:left w:val="none" w:sz="0" w:space="0" w:color="auto"/>
            <w:bottom w:val="none" w:sz="0" w:space="0" w:color="auto"/>
            <w:right w:val="none" w:sz="0" w:space="0" w:color="auto"/>
          </w:divBdr>
        </w:div>
        <w:div w:id="1734888906">
          <w:marLeft w:val="480"/>
          <w:marRight w:val="0"/>
          <w:marTop w:val="0"/>
          <w:marBottom w:val="0"/>
          <w:divBdr>
            <w:top w:val="none" w:sz="0" w:space="0" w:color="auto"/>
            <w:left w:val="none" w:sz="0" w:space="0" w:color="auto"/>
            <w:bottom w:val="none" w:sz="0" w:space="0" w:color="auto"/>
            <w:right w:val="none" w:sz="0" w:space="0" w:color="auto"/>
          </w:divBdr>
        </w:div>
        <w:div w:id="1846557728">
          <w:marLeft w:val="480"/>
          <w:marRight w:val="0"/>
          <w:marTop w:val="0"/>
          <w:marBottom w:val="0"/>
          <w:divBdr>
            <w:top w:val="none" w:sz="0" w:space="0" w:color="auto"/>
            <w:left w:val="none" w:sz="0" w:space="0" w:color="auto"/>
            <w:bottom w:val="none" w:sz="0" w:space="0" w:color="auto"/>
            <w:right w:val="none" w:sz="0" w:space="0" w:color="auto"/>
          </w:divBdr>
        </w:div>
        <w:div w:id="538394294">
          <w:marLeft w:val="480"/>
          <w:marRight w:val="0"/>
          <w:marTop w:val="0"/>
          <w:marBottom w:val="0"/>
          <w:divBdr>
            <w:top w:val="none" w:sz="0" w:space="0" w:color="auto"/>
            <w:left w:val="none" w:sz="0" w:space="0" w:color="auto"/>
            <w:bottom w:val="none" w:sz="0" w:space="0" w:color="auto"/>
            <w:right w:val="none" w:sz="0" w:space="0" w:color="auto"/>
          </w:divBdr>
        </w:div>
        <w:div w:id="1647198759">
          <w:marLeft w:val="480"/>
          <w:marRight w:val="0"/>
          <w:marTop w:val="0"/>
          <w:marBottom w:val="0"/>
          <w:divBdr>
            <w:top w:val="none" w:sz="0" w:space="0" w:color="auto"/>
            <w:left w:val="none" w:sz="0" w:space="0" w:color="auto"/>
            <w:bottom w:val="none" w:sz="0" w:space="0" w:color="auto"/>
            <w:right w:val="none" w:sz="0" w:space="0" w:color="auto"/>
          </w:divBdr>
        </w:div>
        <w:div w:id="2084404210">
          <w:marLeft w:val="480"/>
          <w:marRight w:val="0"/>
          <w:marTop w:val="0"/>
          <w:marBottom w:val="0"/>
          <w:divBdr>
            <w:top w:val="none" w:sz="0" w:space="0" w:color="auto"/>
            <w:left w:val="none" w:sz="0" w:space="0" w:color="auto"/>
            <w:bottom w:val="none" w:sz="0" w:space="0" w:color="auto"/>
            <w:right w:val="none" w:sz="0" w:space="0" w:color="auto"/>
          </w:divBdr>
        </w:div>
        <w:div w:id="374739729">
          <w:marLeft w:val="480"/>
          <w:marRight w:val="0"/>
          <w:marTop w:val="0"/>
          <w:marBottom w:val="0"/>
          <w:divBdr>
            <w:top w:val="none" w:sz="0" w:space="0" w:color="auto"/>
            <w:left w:val="none" w:sz="0" w:space="0" w:color="auto"/>
            <w:bottom w:val="none" w:sz="0" w:space="0" w:color="auto"/>
            <w:right w:val="none" w:sz="0" w:space="0" w:color="auto"/>
          </w:divBdr>
        </w:div>
        <w:div w:id="97457476">
          <w:marLeft w:val="480"/>
          <w:marRight w:val="0"/>
          <w:marTop w:val="0"/>
          <w:marBottom w:val="0"/>
          <w:divBdr>
            <w:top w:val="none" w:sz="0" w:space="0" w:color="auto"/>
            <w:left w:val="none" w:sz="0" w:space="0" w:color="auto"/>
            <w:bottom w:val="none" w:sz="0" w:space="0" w:color="auto"/>
            <w:right w:val="none" w:sz="0" w:space="0" w:color="auto"/>
          </w:divBdr>
        </w:div>
        <w:div w:id="1591230121">
          <w:marLeft w:val="480"/>
          <w:marRight w:val="0"/>
          <w:marTop w:val="0"/>
          <w:marBottom w:val="0"/>
          <w:divBdr>
            <w:top w:val="none" w:sz="0" w:space="0" w:color="auto"/>
            <w:left w:val="none" w:sz="0" w:space="0" w:color="auto"/>
            <w:bottom w:val="none" w:sz="0" w:space="0" w:color="auto"/>
            <w:right w:val="none" w:sz="0" w:space="0" w:color="auto"/>
          </w:divBdr>
        </w:div>
        <w:div w:id="35352270">
          <w:marLeft w:val="480"/>
          <w:marRight w:val="0"/>
          <w:marTop w:val="0"/>
          <w:marBottom w:val="0"/>
          <w:divBdr>
            <w:top w:val="none" w:sz="0" w:space="0" w:color="auto"/>
            <w:left w:val="none" w:sz="0" w:space="0" w:color="auto"/>
            <w:bottom w:val="none" w:sz="0" w:space="0" w:color="auto"/>
            <w:right w:val="none" w:sz="0" w:space="0" w:color="auto"/>
          </w:divBdr>
        </w:div>
        <w:div w:id="247613971">
          <w:marLeft w:val="480"/>
          <w:marRight w:val="0"/>
          <w:marTop w:val="0"/>
          <w:marBottom w:val="0"/>
          <w:divBdr>
            <w:top w:val="none" w:sz="0" w:space="0" w:color="auto"/>
            <w:left w:val="none" w:sz="0" w:space="0" w:color="auto"/>
            <w:bottom w:val="none" w:sz="0" w:space="0" w:color="auto"/>
            <w:right w:val="none" w:sz="0" w:space="0" w:color="auto"/>
          </w:divBdr>
        </w:div>
        <w:div w:id="1597640567">
          <w:marLeft w:val="480"/>
          <w:marRight w:val="0"/>
          <w:marTop w:val="0"/>
          <w:marBottom w:val="0"/>
          <w:divBdr>
            <w:top w:val="none" w:sz="0" w:space="0" w:color="auto"/>
            <w:left w:val="none" w:sz="0" w:space="0" w:color="auto"/>
            <w:bottom w:val="none" w:sz="0" w:space="0" w:color="auto"/>
            <w:right w:val="none" w:sz="0" w:space="0" w:color="auto"/>
          </w:divBdr>
        </w:div>
        <w:div w:id="1717192575">
          <w:marLeft w:val="480"/>
          <w:marRight w:val="0"/>
          <w:marTop w:val="0"/>
          <w:marBottom w:val="0"/>
          <w:divBdr>
            <w:top w:val="none" w:sz="0" w:space="0" w:color="auto"/>
            <w:left w:val="none" w:sz="0" w:space="0" w:color="auto"/>
            <w:bottom w:val="none" w:sz="0" w:space="0" w:color="auto"/>
            <w:right w:val="none" w:sz="0" w:space="0" w:color="auto"/>
          </w:divBdr>
        </w:div>
        <w:div w:id="1904638620">
          <w:marLeft w:val="480"/>
          <w:marRight w:val="0"/>
          <w:marTop w:val="0"/>
          <w:marBottom w:val="0"/>
          <w:divBdr>
            <w:top w:val="none" w:sz="0" w:space="0" w:color="auto"/>
            <w:left w:val="none" w:sz="0" w:space="0" w:color="auto"/>
            <w:bottom w:val="none" w:sz="0" w:space="0" w:color="auto"/>
            <w:right w:val="none" w:sz="0" w:space="0" w:color="auto"/>
          </w:divBdr>
        </w:div>
        <w:div w:id="1435130594">
          <w:marLeft w:val="480"/>
          <w:marRight w:val="0"/>
          <w:marTop w:val="0"/>
          <w:marBottom w:val="0"/>
          <w:divBdr>
            <w:top w:val="none" w:sz="0" w:space="0" w:color="auto"/>
            <w:left w:val="none" w:sz="0" w:space="0" w:color="auto"/>
            <w:bottom w:val="none" w:sz="0" w:space="0" w:color="auto"/>
            <w:right w:val="none" w:sz="0" w:space="0" w:color="auto"/>
          </w:divBdr>
        </w:div>
        <w:div w:id="1177961381">
          <w:marLeft w:val="480"/>
          <w:marRight w:val="0"/>
          <w:marTop w:val="0"/>
          <w:marBottom w:val="0"/>
          <w:divBdr>
            <w:top w:val="none" w:sz="0" w:space="0" w:color="auto"/>
            <w:left w:val="none" w:sz="0" w:space="0" w:color="auto"/>
            <w:bottom w:val="none" w:sz="0" w:space="0" w:color="auto"/>
            <w:right w:val="none" w:sz="0" w:space="0" w:color="auto"/>
          </w:divBdr>
        </w:div>
      </w:divsChild>
    </w:div>
    <w:div w:id="863329712">
      <w:bodyDiv w:val="1"/>
      <w:marLeft w:val="0"/>
      <w:marRight w:val="0"/>
      <w:marTop w:val="0"/>
      <w:marBottom w:val="0"/>
      <w:divBdr>
        <w:top w:val="none" w:sz="0" w:space="0" w:color="auto"/>
        <w:left w:val="none" w:sz="0" w:space="0" w:color="auto"/>
        <w:bottom w:val="none" w:sz="0" w:space="0" w:color="auto"/>
        <w:right w:val="none" w:sz="0" w:space="0" w:color="auto"/>
      </w:divBdr>
      <w:divsChild>
        <w:div w:id="323316102">
          <w:marLeft w:val="480"/>
          <w:marRight w:val="0"/>
          <w:marTop w:val="0"/>
          <w:marBottom w:val="0"/>
          <w:divBdr>
            <w:top w:val="none" w:sz="0" w:space="0" w:color="auto"/>
            <w:left w:val="none" w:sz="0" w:space="0" w:color="auto"/>
            <w:bottom w:val="none" w:sz="0" w:space="0" w:color="auto"/>
            <w:right w:val="none" w:sz="0" w:space="0" w:color="auto"/>
          </w:divBdr>
        </w:div>
        <w:div w:id="1639648482">
          <w:marLeft w:val="480"/>
          <w:marRight w:val="0"/>
          <w:marTop w:val="0"/>
          <w:marBottom w:val="0"/>
          <w:divBdr>
            <w:top w:val="none" w:sz="0" w:space="0" w:color="auto"/>
            <w:left w:val="none" w:sz="0" w:space="0" w:color="auto"/>
            <w:bottom w:val="none" w:sz="0" w:space="0" w:color="auto"/>
            <w:right w:val="none" w:sz="0" w:space="0" w:color="auto"/>
          </w:divBdr>
        </w:div>
        <w:div w:id="1358048611">
          <w:marLeft w:val="480"/>
          <w:marRight w:val="0"/>
          <w:marTop w:val="0"/>
          <w:marBottom w:val="0"/>
          <w:divBdr>
            <w:top w:val="none" w:sz="0" w:space="0" w:color="auto"/>
            <w:left w:val="none" w:sz="0" w:space="0" w:color="auto"/>
            <w:bottom w:val="none" w:sz="0" w:space="0" w:color="auto"/>
            <w:right w:val="none" w:sz="0" w:space="0" w:color="auto"/>
          </w:divBdr>
        </w:div>
        <w:div w:id="1210458524">
          <w:marLeft w:val="480"/>
          <w:marRight w:val="0"/>
          <w:marTop w:val="0"/>
          <w:marBottom w:val="0"/>
          <w:divBdr>
            <w:top w:val="none" w:sz="0" w:space="0" w:color="auto"/>
            <w:left w:val="none" w:sz="0" w:space="0" w:color="auto"/>
            <w:bottom w:val="none" w:sz="0" w:space="0" w:color="auto"/>
            <w:right w:val="none" w:sz="0" w:space="0" w:color="auto"/>
          </w:divBdr>
        </w:div>
        <w:div w:id="1784107781">
          <w:marLeft w:val="480"/>
          <w:marRight w:val="0"/>
          <w:marTop w:val="0"/>
          <w:marBottom w:val="0"/>
          <w:divBdr>
            <w:top w:val="none" w:sz="0" w:space="0" w:color="auto"/>
            <w:left w:val="none" w:sz="0" w:space="0" w:color="auto"/>
            <w:bottom w:val="none" w:sz="0" w:space="0" w:color="auto"/>
            <w:right w:val="none" w:sz="0" w:space="0" w:color="auto"/>
          </w:divBdr>
        </w:div>
        <w:div w:id="341250070">
          <w:marLeft w:val="480"/>
          <w:marRight w:val="0"/>
          <w:marTop w:val="0"/>
          <w:marBottom w:val="0"/>
          <w:divBdr>
            <w:top w:val="none" w:sz="0" w:space="0" w:color="auto"/>
            <w:left w:val="none" w:sz="0" w:space="0" w:color="auto"/>
            <w:bottom w:val="none" w:sz="0" w:space="0" w:color="auto"/>
            <w:right w:val="none" w:sz="0" w:space="0" w:color="auto"/>
          </w:divBdr>
        </w:div>
        <w:div w:id="992299399">
          <w:marLeft w:val="480"/>
          <w:marRight w:val="0"/>
          <w:marTop w:val="0"/>
          <w:marBottom w:val="0"/>
          <w:divBdr>
            <w:top w:val="none" w:sz="0" w:space="0" w:color="auto"/>
            <w:left w:val="none" w:sz="0" w:space="0" w:color="auto"/>
            <w:bottom w:val="none" w:sz="0" w:space="0" w:color="auto"/>
            <w:right w:val="none" w:sz="0" w:space="0" w:color="auto"/>
          </w:divBdr>
        </w:div>
        <w:div w:id="1674140613">
          <w:marLeft w:val="480"/>
          <w:marRight w:val="0"/>
          <w:marTop w:val="0"/>
          <w:marBottom w:val="0"/>
          <w:divBdr>
            <w:top w:val="none" w:sz="0" w:space="0" w:color="auto"/>
            <w:left w:val="none" w:sz="0" w:space="0" w:color="auto"/>
            <w:bottom w:val="none" w:sz="0" w:space="0" w:color="auto"/>
            <w:right w:val="none" w:sz="0" w:space="0" w:color="auto"/>
          </w:divBdr>
        </w:div>
        <w:div w:id="1025518955">
          <w:marLeft w:val="480"/>
          <w:marRight w:val="0"/>
          <w:marTop w:val="0"/>
          <w:marBottom w:val="0"/>
          <w:divBdr>
            <w:top w:val="none" w:sz="0" w:space="0" w:color="auto"/>
            <w:left w:val="none" w:sz="0" w:space="0" w:color="auto"/>
            <w:bottom w:val="none" w:sz="0" w:space="0" w:color="auto"/>
            <w:right w:val="none" w:sz="0" w:space="0" w:color="auto"/>
          </w:divBdr>
        </w:div>
        <w:div w:id="1795246410">
          <w:marLeft w:val="480"/>
          <w:marRight w:val="0"/>
          <w:marTop w:val="0"/>
          <w:marBottom w:val="0"/>
          <w:divBdr>
            <w:top w:val="none" w:sz="0" w:space="0" w:color="auto"/>
            <w:left w:val="none" w:sz="0" w:space="0" w:color="auto"/>
            <w:bottom w:val="none" w:sz="0" w:space="0" w:color="auto"/>
            <w:right w:val="none" w:sz="0" w:space="0" w:color="auto"/>
          </w:divBdr>
        </w:div>
        <w:div w:id="1188255241">
          <w:marLeft w:val="480"/>
          <w:marRight w:val="0"/>
          <w:marTop w:val="0"/>
          <w:marBottom w:val="0"/>
          <w:divBdr>
            <w:top w:val="none" w:sz="0" w:space="0" w:color="auto"/>
            <w:left w:val="none" w:sz="0" w:space="0" w:color="auto"/>
            <w:bottom w:val="none" w:sz="0" w:space="0" w:color="auto"/>
            <w:right w:val="none" w:sz="0" w:space="0" w:color="auto"/>
          </w:divBdr>
        </w:div>
        <w:div w:id="1120564714">
          <w:marLeft w:val="480"/>
          <w:marRight w:val="0"/>
          <w:marTop w:val="0"/>
          <w:marBottom w:val="0"/>
          <w:divBdr>
            <w:top w:val="none" w:sz="0" w:space="0" w:color="auto"/>
            <w:left w:val="none" w:sz="0" w:space="0" w:color="auto"/>
            <w:bottom w:val="none" w:sz="0" w:space="0" w:color="auto"/>
            <w:right w:val="none" w:sz="0" w:space="0" w:color="auto"/>
          </w:divBdr>
        </w:div>
        <w:div w:id="1129320470">
          <w:marLeft w:val="480"/>
          <w:marRight w:val="0"/>
          <w:marTop w:val="0"/>
          <w:marBottom w:val="0"/>
          <w:divBdr>
            <w:top w:val="none" w:sz="0" w:space="0" w:color="auto"/>
            <w:left w:val="none" w:sz="0" w:space="0" w:color="auto"/>
            <w:bottom w:val="none" w:sz="0" w:space="0" w:color="auto"/>
            <w:right w:val="none" w:sz="0" w:space="0" w:color="auto"/>
          </w:divBdr>
        </w:div>
        <w:div w:id="849027908">
          <w:marLeft w:val="480"/>
          <w:marRight w:val="0"/>
          <w:marTop w:val="0"/>
          <w:marBottom w:val="0"/>
          <w:divBdr>
            <w:top w:val="none" w:sz="0" w:space="0" w:color="auto"/>
            <w:left w:val="none" w:sz="0" w:space="0" w:color="auto"/>
            <w:bottom w:val="none" w:sz="0" w:space="0" w:color="auto"/>
            <w:right w:val="none" w:sz="0" w:space="0" w:color="auto"/>
          </w:divBdr>
        </w:div>
        <w:div w:id="1938243967">
          <w:marLeft w:val="480"/>
          <w:marRight w:val="0"/>
          <w:marTop w:val="0"/>
          <w:marBottom w:val="0"/>
          <w:divBdr>
            <w:top w:val="none" w:sz="0" w:space="0" w:color="auto"/>
            <w:left w:val="none" w:sz="0" w:space="0" w:color="auto"/>
            <w:bottom w:val="none" w:sz="0" w:space="0" w:color="auto"/>
            <w:right w:val="none" w:sz="0" w:space="0" w:color="auto"/>
          </w:divBdr>
        </w:div>
        <w:div w:id="774324522">
          <w:marLeft w:val="480"/>
          <w:marRight w:val="0"/>
          <w:marTop w:val="0"/>
          <w:marBottom w:val="0"/>
          <w:divBdr>
            <w:top w:val="none" w:sz="0" w:space="0" w:color="auto"/>
            <w:left w:val="none" w:sz="0" w:space="0" w:color="auto"/>
            <w:bottom w:val="none" w:sz="0" w:space="0" w:color="auto"/>
            <w:right w:val="none" w:sz="0" w:space="0" w:color="auto"/>
          </w:divBdr>
        </w:div>
        <w:div w:id="2013681741">
          <w:marLeft w:val="480"/>
          <w:marRight w:val="0"/>
          <w:marTop w:val="0"/>
          <w:marBottom w:val="0"/>
          <w:divBdr>
            <w:top w:val="none" w:sz="0" w:space="0" w:color="auto"/>
            <w:left w:val="none" w:sz="0" w:space="0" w:color="auto"/>
            <w:bottom w:val="none" w:sz="0" w:space="0" w:color="auto"/>
            <w:right w:val="none" w:sz="0" w:space="0" w:color="auto"/>
          </w:divBdr>
        </w:div>
        <w:div w:id="599994828">
          <w:marLeft w:val="480"/>
          <w:marRight w:val="0"/>
          <w:marTop w:val="0"/>
          <w:marBottom w:val="0"/>
          <w:divBdr>
            <w:top w:val="none" w:sz="0" w:space="0" w:color="auto"/>
            <w:left w:val="none" w:sz="0" w:space="0" w:color="auto"/>
            <w:bottom w:val="none" w:sz="0" w:space="0" w:color="auto"/>
            <w:right w:val="none" w:sz="0" w:space="0" w:color="auto"/>
          </w:divBdr>
        </w:div>
        <w:div w:id="76099106">
          <w:marLeft w:val="480"/>
          <w:marRight w:val="0"/>
          <w:marTop w:val="0"/>
          <w:marBottom w:val="0"/>
          <w:divBdr>
            <w:top w:val="none" w:sz="0" w:space="0" w:color="auto"/>
            <w:left w:val="none" w:sz="0" w:space="0" w:color="auto"/>
            <w:bottom w:val="none" w:sz="0" w:space="0" w:color="auto"/>
            <w:right w:val="none" w:sz="0" w:space="0" w:color="auto"/>
          </w:divBdr>
        </w:div>
        <w:div w:id="1652754639">
          <w:marLeft w:val="480"/>
          <w:marRight w:val="0"/>
          <w:marTop w:val="0"/>
          <w:marBottom w:val="0"/>
          <w:divBdr>
            <w:top w:val="none" w:sz="0" w:space="0" w:color="auto"/>
            <w:left w:val="none" w:sz="0" w:space="0" w:color="auto"/>
            <w:bottom w:val="none" w:sz="0" w:space="0" w:color="auto"/>
            <w:right w:val="none" w:sz="0" w:space="0" w:color="auto"/>
          </w:divBdr>
        </w:div>
        <w:div w:id="1810593445">
          <w:marLeft w:val="480"/>
          <w:marRight w:val="0"/>
          <w:marTop w:val="0"/>
          <w:marBottom w:val="0"/>
          <w:divBdr>
            <w:top w:val="none" w:sz="0" w:space="0" w:color="auto"/>
            <w:left w:val="none" w:sz="0" w:space="0" w:color="auto"/>
            <w:bottom w:val="none" w:sz="0" w:space="0" w:color="auto"/>
            <w:right w:val="none" w:sz="0" w:space="0" w:color="auto"/>
          </w:divBdr>
        </w:div>
        <w:div w:id="947196847">
          <w:marLeft w:val="480"/>
          <w:marRight w:val="0"/>
          <w:marTop w:val="0"/>
          <w:marBottom w:val="0"/>
          <w:divBdr>
            <w:top w:val="none" w:sz="0" w:space="0" w:color="auto"/>
            <w:left w:val="none" w:sz="0" w:space="0" w:color="auto"/>
            <w:bottom w:val="none" w:sz="0" w:space="0" w:color="auto"/>
            <w:right w:val="none" w:sz="0" w:space="0" w:color="auto"/>
          </w:divBdr>
        </w:div>
        <w:div w:id="749428719">
          <w:marLeft w:val="480"/>
          <w:marRight w:val="0"/>
          <w:marTop w:val="0"/>
          <w:marBottom w:val="0"/>
          <w:divBdr>
            <w:top w:val="none" w:sz="0" w:space="0" w:color="auto"/>
            <w:left w:val="none" w:sz="0" w:space="0" w:color="auto"/>
            <w:bottom w:val="none" w:sz="0" w:space="0" w:color="auto"/>
            <w:right w:val="none" w:sz="0" w:space="0" w:color="auto"/>
          </w:divBdr>
        </w:div>
        <w:div w:id="27999941">
          <w:marLeft w:val="480"/>
          <w:marRight w:val="0"/>
          <w:marTop w:val="0"/>
          <w:marBottom w:val="0"/>
          <w:divBdr>
            <w:top w:val="none" w:sz="0" w:space="0" w:color="auto"/>
            <w:left w:val="none" w:sz="0" w:space="0" w:color="auto"/>
            <w:bottom w:val="none" w:sz="0" w:space="0" w:color="auto"/>
            <w:right w:val="none" w:sz="0" w:space="0" w:color="auto"/>
          </w:divBdr>
        </w:div>
        <w:div w:id="479225130">
          <w:marLeft w:val="480"/>
          <w:marRight w:val="0"/>
          <w:marTop w:val="0"/>
          <w:marBottom w:val="0"/>
          <w:divBdr>
            <w:top w:val="none" w:sz="0" w:space="0" w:color="auto"/>
            <w:left w:val="none" w:sz="0" w:space="0" w:color="auto"/>
            <w:bottom w:val="none" w:sz="0" w:space="0" w:color="auto"/>
            <w:right w:val="none" w:sz="0" w:space="0" w:color="auto"/>
          </w:divBdr>
        </w:div>
        <w:div w:id="615448620">
          <w:marLeft w:val="480"/>
          <w:marRight w:val="0"/>
          <w:marTop w:val="0"/>
          <w:marBottom w:val="0"/>
          <w:divBdr>
            <w:top w:val="none" w:sz="0" w:space="0" w:color="auto"/>
            <w:left w:val="none" w:sz="0" w:space="0" w:color="auto"/>
            <w:bottom w:val="none" w:sz="0" w:space="0" w:color="auto"/>
            <w:right w:val="none" w:sz="0" w:space="0" w:color="auto"/>
          </w:divBdr>
        </w:div>
        <w:div w:id="853306073">
          <w:marLeft w:val="480"/>
          <w:marRight w:val="0"/>
          <w:marTop w:val="0"/>
          <w:marBottom w:val="0"/>
          <w:divBdr>
            <w:top w:val="none" w:sz="0" w:space="0" w:color="auto"/>
            <w:left w:val="none" w:sz="0" w:space="0" w:color="auto"/>
            <w:bottom w:val="none" w:sz="0" w:space="0" w:color="auto"/>
            <w:right w:val="none" w:sz="0" w:space="0" w:color="auto"/>
          </w:divBdr>
        </w:div>
        <w:div w:id="709186526">
          <w:marLeft w:val="480"/>
          <w:marRight w:val="0"/>
          <w:marTop w:val="0"/>
          <w:marBottom w:val="0"/>
          <w:divBdr>
            <w:top w:val="none" w:sz="0" w:space="0" w:color="auto"/>
            <w:left w:val="none" w:sz="0" w:space="0" w:color="auto"/>
            <w:bottom w:val="none" w:sz="0" w:space="0" w:color="auto"/>
            <w:right w:val="none" w:sz="0" w:space="0" w:color="auto"/>
          </w:divBdr>
        </w:div>
        <w:div w:id="255749926">
          <w:marLeft w:val="480"/>
          <w:marRight w:val="0"/>
          <w:marTop w:val="0"/>
          <w:marBottom w:val="0"/>
          <w:divBdr>
            <w:top w:val="none" w:sz="0" w:space="0" w:color="auto"/>
            <w:left w:val="none" w:sz="0" w:space="0" w:color="auto"/>
            <w:bottom w:val="none" w:sz="0" w:space="0" w:color="auto"/>
            <w:right w:val="none" w:sz="0" w:space="0" w:color="auto"/>
          </w:divBdr>
        </w:div>
        <w:div w:id="998073801">
          <w:marLeft w:val="480"/>
          <w:marRight w:val="0"/>
          <w:marTop w:val="0"/>
          <w:marBottom w:val="0"/>
          <w:divBdr>
            <w:top w:val="none" w:sz="0" w:space="0" w:color="auto"/>
            <w:left w:val="none" w:sz="0" w:space="0" w:color="auto"/>
            <w:bottom w:val="none" w:sz="0" w:space="0" w:color="auto"/>
            <w:right w:val="none" w:sz="0" w:space="0" w:color="auto"/>
          </w:divBdr>
        </w:div>
        <w:div w:id="1855922656">
          <w:marLeft w:val="480"/>
          <w:marRight w:val="0"/>
          <w:marTop w:val="0"/>
          <w:marBottom w:val="0"/>
          <w:divBdr>
            <w:top w:val="none" w:sz="0" w:space="0" w:color="auto"/>
            <w:left w:val="none" w:sz="0" w:space="0" w:color="auto"/>
            <w:bottom w:val="none" w:sz="0" w:space="0" w:color="auto"/>
            <w:right w:val="none" w:sz="0" w:space="0" w:color="auto"/>
          </w:divBdr>
        </w:div>
        <w:div w:id="251549229">
          <w:marLeft w:val="480"/>
          <w:marRight w:val="0"/>
          <w:marTop w:val="0"/>
          <w:marBottom w:val="0"/>
          <w:divBdr>
            <w:top w:val="none" w:sz="0" w:space="0" w:color="auto"/>
            <w:left w:val="none" w:sz="0" w:space="0" w:color="auto"/>
            <w:bottom w:val="none" w:sz="0" w:space="0" w:color="auto"/>
            <w:right w:val="none" w:sz="0" w:space="0" w:color="auto"/>
          </w:divBdr>
        </w:div>
        <w:div w:id="704644318">
          <w:marLeft w:val="480"/>
          <w:marRight w:val="0"/>
          <w:marTop w:val="0"/>
          <w:marBottom w:val="0"/>
          <w:divBdr>
            <w:top w:val="none" w:sz="0" w:space="0" w:color="auto"/>
            <w:left w:val="none" w:sz="0" w:space="0" w:color="auto"/>
            <w:bottom w:val="none" w:sz="0" w:space="0" w:color="auto"/>
            <w:right w:val="none" w:sz="0" w:space="0" w:color="auto"/>
          </w:divBdr>
        </w:div>
        <w:div w:id="1006400349">
          <w:marLeft w:val="480"/>
          <w:marRight w:val="0"/>
          <w:marTop w:val="0"/>
          <w:marBottom w:val="0"/>
          <w:divBdr>
            <w:top w:val="none" w:sz="0" w:space="0" w:color="auto"/>
            <w:left w:val="none" w:sz="0" w:space="0" w:color="auto"/>
            <w:bottom w:val="none" w:sz="0" w:space="0" w:color="auto"/>
            <w:right w:val="none" w:sz="0" w:space="0" w:color="auto"/>
          </w:divBdr>
        </w:div>
        <w:div w:id="1328748134">
          <w:marLeft w:val="480"/>
          <w:marRight w:val="0"/>
          <w:marTop w:val="0"/>
          <w:marBottom w:val="0"/>
          <w:divBdr>
            <w:top w:val="none" w:sz="0" w:space="0" w:color="auto"/>
            <w:left w:val="none" w:sz="0" w:space="0" w:color="auto"/>
            <w:bottom w:val="none" w:sz="0" w:space="0" w:color="auto"/>
            <w:right w:val="none" w:sz="0" w:space="0" w:color="auto"/>
          </w:divBdr>
        </w:div>
        <w:div w:id="1194421185">
          <w:marLeft w:val="480"/>
          <w:marRight w:val="0"/>
          <w:marTop w:val="0"/>
          <w:marBottom w:val="0"/>
          <w:divBdr>
            <w:top w:val="none" w:sz="0" w:space="0" w:color="auto"/>
            <w:left w:val="none" w:sz="0" w:space="0" w:color="auto"/>
            <w:bottom w:val="none" w:sz="0" w:space="0" w:color="auto"/>
            <w:right w:val="none" w:sz="0" w:space="0" w:color="auto"/>
          </w:divBdr>
        </w:div>
        <w:div w:id="1733574320">
          <w:marLeft w:val="480"/>
          <w:marRight w:val="0"/>
          <w:marTop w:val="0"/>
          <w:marBottom w:val="0"/>
          <w:divBdr>
            <w:top w:val="none" w:sz="0" w:space="0" w:color="auto"/>
            <w:left w:val="none" w:sz="0" w:space="0" w:color="auto"/>
            <w:bottom w:val="none" w:sz="0" w:space="0" w:color="auto"/>
            <w:right w:val="none" w:sz="0" w:space="0" w:color="auto"/>
          </w:divBdr>
        </w:div>
        <w:div w:id="2071419504">
          <w:marLeft w:val="480"/>
          <w:marRight w:val="0"/>
          <w:marTop w:val="0"/>
          <w:marBottom w:val="0"/>
          <w:divBdr>
            <w:top w:val="none" w:sz="0" w:space="0" w:color="auto"/>
            <w:left w:val="none" w:sz="0" w:space="0" w:color="auto"/>
            <w:bottom w:val="none" w:sz="0" w:space="0" w:color="auto"/>
            <w:right w:val="none" w:sz="0" w:space="0" w:color="auto"/>
          </w:divBdr>
        </w:div>
        <w:div w:id="611666403">
          <w:marLeft w:val="480"/>
          <w:marRight w:val="0"/>
          <w:marTop w:val="0"/>
          <w:marBottom w:val="0"/>
          <w:divBdr>
            <w:top w:val="none" w:sz="0" w:space="0" w:color="auto"/>
            <w:left w:val="none" w:sz="0" w:space="0" w:color="auto"/>
            <w:bottom w:val="none" w:sz="0" w:space="0" w:color="auto"/>
            <w:right w:val="none" w:sz="0" w:space="0" w:color="auto"/>
          </w:divBdr>
        </w:div>
        <w:div w:id="443816237">
          <w:marLeft w:val="480"/>
          <w:marRight w:val="0"/>
          <w:marTop w:val="0"/>
          <w:marBottom w:val="0"/>
          <w:divBdr>
            <w:top w:val="none" w:sz="0" w:space="0" w:color="auto"/>
            <w:left w:val="none" w:sz="0" w:space="0" w:color="auto"/>
            <w:bottom w:val="none" w:sz="0" w:space="0" w:color="auto"/>
            <w:right w:val="none" w:sz="0" w:space="0" w:color="auto"/>
          </w:divBdr>
        </w:div>
        <w:div w:id="1940868010">
          <w:marLeft w:val="480"/>
          <w:marRight w:val="0"/>
          <w:marTop w:val="0"/>
          <w:marBottom w:val="0"/>
          <w:divBdr>
            <w:top w:val="none" w:sz="0" w:space="0" w:color="auto"/>
            <w:left w:val="none" w:sz="0" w:space="0" w:color="auto"/>
            <w:bottom w:val="none" w:sz="0" w:space="0" w:color="auto"/>
            <w:right w:val="none" w:sz="0" w:space="0" w:color="auto"/>
          </w:divBdr>
        </w:div>
        <w:div w:id="1521747263">
          <w:marLeft w:val="480"/>
          <w:marRight w:val="0"/>
          <w:marTop w:val="0"/>
          <w:marBottom w:val="0"/>
          <w:divBdr>
            <w:top w:val="none" w:sz="0" w:space="0" w:color="auto"/>
            <w:left w:val="none" w:sz="0" w:space="0" w:color="auto"/>
            <w:bottom w:val="none" w:sz="0" w:space="0" w:color="auto"/>
            <w:right w:val="none" w:sz="0" w:space="0" w:color="auto"/>
          </w:divBdr>
        </w:div>
        <w:div w:id="1015766473">
          <w:marLeft w:val="480"/>
          <w:marRight w:val="0"/>
          <w:marTop w:val="0"/>
          <w:marBottom w:val="0"/>
          <w:divBdr>
            <w:top w:val="none" w:sz="0" w:space="0" w:color="auto"/>
            <w:left w:val="none" w:sz="0" w:space="0" w:color="auto"/>
            <w:bottom w:val="none" w:sz="0" w:space="0" w:color="auto"/>
            <w:right w:val="none" w:sz="0" w:space="0" w:color="auto"/>
          </w:divBdr>
        </w:div>
        <w:div w:id="213397125">
          <w:marLeft w:val="480"/>
          <w:marRight w:val="0"/>
          <w:marTop w:val="0"/>
          <w:marBottom w:val="0"/>
          <w:divBdr>
            <w:top w:val="none" w:sz="0" w:space="0" w:color="auto"/>
            <w:left w:val="none" w:sz="0" w:space="0" w:color="auto"/>
            <w:bottom w:val="none" w:sz="0" w:space="0" w:color="auto"/>
            <w:right w:val="none" w:sz="0" w:space="0" w:color="auto"/>
          </w:divBdr>
        </w:div>
        <w:div w:id="1067411121">
          <w:marLeft w:val="480"/>
          <w:marRight w:val="0"/>
          <w:marTop w:val="0"/>
          <w:marBottom w:val="0"/>
          <w:divBdr>
            <w:top w:val="none" w:sz="0" w:space="0" w:color="auto"/>
            <w:left w:val="none" w:sz="0" w:space="0" w:color="auto"/>
            <w:bottom w:val="none" w:sz="0" w:space="0" w:color="auto"/>
            <w:right w:val="none" w:sz="0" w:space="0" w:color="auto"/>
          </w:divBdr>
        </w:div>
        <w:div w:id="1105731861">
          <w:marLeft w:val="480"/>
          <w:marRight w:val="0"/>
          <w:marTop w:val="0"/>
          <w:marBottom w:val="0"/>
          <w:divBdr>
            <w:top w:val="none" w:sz="0" w:space="0" w:color="auto"/>
            <w:left w:val="none" w:sz="0" w:space="0" w:color="auto"/>
            <w:bottom w:val="none" w:sz="0" w:space="0" w:color="auto"/>
            <w:right w:val="none" w:sz="0" w:space="0" w:color="auto"/>
          </w:divBdr>
        </w:div>
        <w:div w:id="1183863807">
          <w:marLeft w:val="480"/>
          <w:marRight w:val="0"/>
          <w:marTop w:val="0"/>
          <w:marBottom w:val="0"/>
          <w:divBdr>
            <w:top w:val="none" w:sz="0" w:space="0" w:color="auto"/>
            <w:left w:val="none" w:sz="0" w:space="0" w:color="auto"/>
            <w:bottom w:val="none" w:sz="0" w:space="0" w:color="auto"/>
            <w:right w:val="none" w:sz="0" w:space="0" w:color="auto"/>
          </w:divBdr>
        </w:div>
        <w:div w:id="1858424023">
          <w:marLeft w:val="480"/>
          <w:marRight w:val="0"/>
          <w:marTop w:val="0"/>
          <w:marBottom w:val="0"/>
          <w:divBdr>
            <w:top w:val="none" w:sz="0" w:space="0" w:color="auto"/>
            <w:left w:val="none" w:sz="0" w:space="0" w:color="auto"/>
            <w:bottom w:val="none" w:sz="0" w:space="0" w:color="auto"/>
            <w:right w:val="none" w:sz="0" w:space="0" w:color="auto"/>
          </w:divBdr>
        </w:div>
        <w:div w:id="1688172880">
          <w:marLeft w:val="480"/>
          <w:marRight w:val="0"/>
          <w:marTop w:val="0"/>
          <w:marBottom w:val="0"/>
          <w:divBdr>
            <w:top w:val="none" w:sz="0" w:space="0" w:color="auto"/>
            <w:left w:val="none" w:sz="0" w:space="0" w:color="auto"/>
            <w:bottom w:val="none" w:sz="0" w:space="0" w:color="auto"/>
            <w:right w:val="none" w:sz="0" w:space="0" w:color="auto"/>
          </w:divBdr>
        </w:div>
        <w:div w:id="329528966">
          <w:marLeft w:val="480"/>
          <w:marRight w:val="0"/>
          <w:marTop w:val="0"/>
          <w:marBottom w:val="0"/>
          <w:divBdr>
            <w:top w:val="none" w:sz="0" w:space="0" w:color="auto"/>
            <w:left w:val="none" w:sz="0" w:space="0" w:color="auto"/>
            <w:bottom w:val="none" w:sz="0" w:space="0" w:color="auto"/>
            <w:right w:val="none" w:sz="0" w:space="0" w:color="auto"/>
          </w:divBdr>
        </w:div>
        <w:div w:id="1140029194">
          <w:marLeft w:val="480"/>
          <w:marRight w:val="0"/>
          <w:marTop w:val="0"/>
          <w:marBottom w:val="0"/>
          <w:divBdr>
            <w:top w:val="none" w:sz="0" w:space="0" w:color="auto"/>
            <w:left w:val="none" w:sz="0" w:space="0" w:color="auto"/>
            <w:bottom w:val="none" w:sz="0" w:space="0" w:color="auto"/>
            <w:right w:val="none" w:sz="0" w:space="0" w:color="auto"/>
          </w:divBdr>
        </w:div>
        <w:div w:id="1552302115">
          <w:marLeft w:val="480"/>
          <w:marRight w:val="0"/>
          <w:marTop w:val="0"/>
          <w:marBottom w:val="0"/>
          <w:divBdr>
            <w:top w:val="none" w:sz="0" w:space="0" w:color="auto"/>
            <w:left w:val="none" w:sz="0" w:space="0" w:color="auto"/>
            <w:bottom w:val="none" w:sz="0" w:space="0" w:color="auto"/>
            <w:right w:val="none" w:sz="0" w:space="0" w:color="auto"/>
          </w:divBdr>
        </w:div>
        <w:div w:id="678191787">
          <w:marLeft w:val="480"/>
          <w:marRight w:val="0"/>
          <w:marTop w:val="0"/>
          <w:marBottom w:val="0"/>
          <w:divBdr>
            <w:top w:val="none" w:sz="0" w:space="0" w:color="auto"/>
            <w:left w:val="none" w:sz="0" w:space="0" w:color="auto"/>
            <w:bottom w:val="none" w:sz="0" w:space="0" w:color="auto"/>
            <w:right w:val="none" w:sz="0" w:space="0" w:color="auto"/>
          </w:divBdr>
        </w:div>
        <w:div w:id="1632445664">
          <w:marLeft w:val="480"/>
          <w:marRight w:val="0"/>
          <w:marTop w:val="0"/>
          <w:marBottom w:val="0"/>
          <w:divBdr>
            <w:top w:val="none" w:sz="0" w:space="0" w:color="auto"/>
            <w:left w:val="none" w:sz="0" w:space="0" w:color="auto"/>
            <w:bottom w:val="none" w:sz="0" w:space="0" w:color="auto"/>
            <w:right w:val="none" w:sz="0" w:space="0" w:color="auto"/>
          </w:divBdr>
        </w:div>
        <w:div w:id="768548927">
          <w:marLeft w:val="480"/>
          <w:marRight w:val="0"/>
          <w:marTop w:val="0"/>
          <w:marBottom w:val="0"/>
          <w:divBdr>
            <w:top w:val="none" w:sz="0" w:space="0" w:color="auto"/>
            <w:left w:val="none" w:sz="0" w:space="0" w:color="auto"/>
            <w:bottom w:val="none" w:sz="0" w:space="0" w:color="auto"/>
            <w:right w:val="none" w:sz="0" w:space="0" w:color="auto"/>
          </w:divBdr>
        </w:div>
        <w:div w:id="625887205">
          <w:marLeft w:val="480"/>
          <w:marRight w:val="0"/>
          <w:marTop w:val="0"/>
          <w:marBottom w:val="0"/>
          <w:divBdr>
            <w:top w:val="none" w:sz="0" w:space="0" w:color="auto"/>
            <w:left w:val="none" w:sz="0" w:space="0" w:color="auto"/>
            <w:bottom w:val="none" w:sz="0" w:space="0" w:color="auto"/>
            <w:right w:val="none" w:sz="0" w:space="0" w:color="auto"/>
          </w:divBdr>
        </w:div>
        <w:div w:id="1222904846">
          <w:marLeft w:val="480"/>
          <w:marRight w:val="0"/>
          <w:marTop w:val="0"/>
          <w:marBottom w:val="0"/>
          <w:divBdr>
            <w:top w:val="none" w:sz="0" w:space="0" w:color="auto"/>
            <w:left w:val="none" w:sz="0" w:space="0" w:color="auto"/>
            <w:bottom w:val="none" w:sz="0" w:space="0" w:color="auto"/>
            <w:right w:val="none" w:sz="0" w:space="0" w:color="auto"/>
          </w:divBdr>
        </w:div>
        <w:div w:id="2633076">
          <w:marLeft w:val="480"/>
          <w:marRight w:val="0"/>
          <w:marTop w:val="0"/>
          <w:marBottom w:val="0"/>
          <w:divBdr>
            <w:top w:val="none" w:sz="0" w:space="0" w:color="auto"/>
            <w:left w:val="none" w:sz="0" w:space="0" w:color="auto"/>
            <w:bottom w:val="none" w:sz="0" w:space="0" w:color="auto"/>
            <w:right w:val="none" w:sz="0" w:space="0" w:color="auto"/>
          </w:divBdr>
        </w:div>
        <w:div w:id="1375691193">
          <w:marLeft w:val="480"/>
          <w:marRight w:val="0"/>
          <w:marTop w:val="0"/>
          <w:marBottom w:val="0"/>
          <w:divBdr>
            <w:top w:val="none" w:sz="0" w:space="0" w:color="auto"/>
            <w:left w:val="none" w:sz="0" w:space="0" w:color="auto"/>
            <w:bottom w:val="none" w:sz="0" w:space="0" w:color="auto"/>
            <w:right w:val="none" w:sz="0" w:space="0" w:color="auto"/>
          </w:divBdr>
        </w:div>
        <w:div w:id="731467024">
          <w:marLeft w:val="480"/>
          <w:marRight w:val="0"/>
          <w:marTop w:val="0"/>
          <w:marBottom w:val="0"/>
          <w:divBdr>
            <w:top w:val="none" w:sz="0" w:space="0" w:color="auto"/>
            <w:left w:val="none" w:sz="0" w:space="0" w:color="auto"/>
            <w:bottom w:val="none" w:sz="0" w:space="0" w:color="auto"/>
            <w:right w:val="none" w:sz="0" w:space="0" w:color="auto"/>
          </w:divBdr>
        </w:div>
        <w:div w:id="4792853">
          <w:marLeft w:val="480"/>
          <w:marRight w:val="0"/>
          <w:marTop w:val="0"/>
          <w:marBottom w:val="0"/>
          <w:divBdr>
            <w:top w:val="none" w:sz="0" w:space="0" w:color="auto"/>
            <w:left w:val="none" w:sz="0" w:space="0" w:color="auto"/>
            <w:bottom w:val="none" w:sz="0" w:space="0" w:color="auto"/>
            <w:right w:val="none" w:sz="0" w:space="0" w:color="auto"/>
          </w:divBdr>
        </w:div>
        <w:div w:id="86461121">
          <w:marLeft w:val="480"/>
          <w:marRight w:val="0"/>
          <w:marTop w:val="0"/>
          <w:marBottom w:val="0"/>
          <w:divBdr>
            <w:top w:val="none" w:sz="0" w:space="0" w:color="auto"/>
            <w:left w:val="none" w:sz="0" w:space="0" w:color="auto"/>
            <w:bottom w:val="none" w:sz="0" w:space="0" w:color="auto"/>
            <w:right w:val="none" w:sz="0" w:space="0" w:color="auto"/>
          </w:divBdr>
        </w:div>
        <w:div w:id="2060472661">
          <w:marLeft w:val="480"/>
          <w:marRight w:val="0"/>
          <w:marTop w:val="0"/>
          <w:marBottom w:val="0"/>
          <w:divBdr>
            <w:top w:val="none" w:sz="0" w:space="0" w:color="auto"/>
            <w:left w:val="none" w:sz="0" w:space="0" w:color="auto"/>
            <w:bottom w:val="none" w:sz="0" w:space="0" w:color="auto"/>
            <w:right w:val="none" w:sz="0" w:space="0" w:color="auto"/>
          </w:divBdr>
        </w:div>
        <w:div w:id="1085111239">
          <w:marLeft w:val="480"/>
          <w:marRight w:val="0"/>
          <w:marTop w:val="0"/>
          <w:marBottom w:val="0"/>
          <w:divBdr>
            <w:top w:val="none" w:sz="0" w:space="0" w:color="auto"/>
            <w:left w:val="none" w:sz="0" w:space="0" w:color="auto"/>
            <w:bottom w:val="none" w:sz="0" w:space="0" w:color="auto"/>
            <w:right w:val="none" w:sz="0" w:space="0" w:color="auto"/>
          </w:divBdr>
        </w:div>
        <w:div w:id="724991187">
          <w:marLeft w:val="480"/>
          <w:marRight w:val="0"/>
          <w:marTop w:val="0"/>
          <w:marBottom w:val="0"/>
          <w:divBdr>
            <w:top w:val="none" w:sz="0" w:space="0" w:color="auto"/>
            <w:left w:val="none" w:sz="0" w:space="0" w:color="auto"/>
            <w:bottom w:val="none" w:sz="0" w:space="0" w:color="auto"/>
            <w:right w:val="none" w:sz="0" w:space="0" w:color="auto"/>
          </w:divBdr>
        </w:div>
        <w:div w:id="1673486346">
          <w:marLeft w:val="480"/>
          <w:marRight w:val="0"/>
          <w:marTop w:val="0"/>
          <w:marBottom w:val="0"/>
          <w:divBdr>
            <w:top w:val="none" w:sz="0" w:space="0" w:color="auto"/>
            <w:left w:val="none" w:sz="0" w:space="0" w:color="auto"/>
            <w:bottom w:val="none" w:sz="0" w:space="0" w:color="auto"/>
            <w:right w:val="none" w:sz="0" w:space="0" w:color="auto"/>
          </w:divBdr>
        </w:div>
        <w:div w:id="78912788">
          <w:marLeft w:val="480"/>
          <w:marRight w:val="0"/>
          <w:marTop w:val="0"/>
          <w:marBottom w:val="0"/>
          <w:divBdr>
            <w:top w:val="none" w:sz="0" w:space="0" w:color="auto"/>
            <w:left w:val="none" w:sz="0" w:space="0" w:color="auto"/>
            <w:bottom w:val="none" w:sz="0" w:space="0" w:color="auto"/>
            <w:right w:val="none" w:sz="0" w:space="0" w:color="auto"/>
          </w:divBdr>
        </w:div>
        <w:div w:id="355279688">
          <w:marLeft w:val="480"/>
          <w:marRight w:val="0"/>
          <w:marTop w:val="0"/>
          <w:marBottom w:val="0"/>
          <w:divBdr>
            <w:top w:val="none" w:sz="0" w:space="0" w:color="auto"/>
            <w:left w:val="none" w:sz="0" w:space="0" w:color="auto"/>
            <w:bottom w:val="none" w:sz="0" w:space="0" w:color="auto"/>
            <w:right w:val="none" w:sz="0" w:space="0" w:color="auto"/>
          </w:divBdr>
        </w:div>
        <w:div w:id="313339805">
          <w:marLeft w:val="480"/>
          <w:marRight w:val="0"/>
          <w:marTop w:val="0"/>
          <w:marBottom w:val="0"/>
          <w:divBdr>
            <w:top w:val="none" w:sz="0" w:space="0" w:color="auto"/>
            <w:left w:val="none" w:sz="0" w:space="0" w:color="auto"/>
            <w:bottom w:val="none" w:sz="0" w:space="0" w:color="auto"/>
            <w:right w:val="none" w:sz="0" w:space="0" w:color="auto"/>
          </w:divBdr>
        </w:div>
        <w:div w:id="1102650699">
          <w:marLeft w:val="480"/>
          <w:marRight w:val="0"/>
          <w:marTop w:val="0"/>
          <w:marBottom w:val="0"/>
          <w:divBdr>
            <w:top w:val="none" w:sz="0" w:space="0" w:color="auto"/>
            <w:left w:val="none" w:sz="0" w:space="0" w:color="auto"/>
            <w:bottom w:val="none" w:sz="0" w:space="0" w:color="auto"/>
            <w:right w:val="none" w:sz="0" w:space="0" w:color="auto"/>
          </w:divBdr>
        </w:div>
        <w:div w:id="1253854987">
          <w:marLeft w:val="480"/>
          <w:marRight w:val="0"/>
          <w:marTop w:val="0"/>
          <w:marBottom w:val="0"/>
          <w:divBdr>
            <w:top w:val="none" w:sz="0" w:space="0" w:color="auto"/>
            <w:left w:val="none" w:sz="0" w:space="0" w:color="auto"/>
            <w:bottom w:val="none" w:sz="0" w:space="0" w:color="auto"/>
            <w:right w:val="none" w:sz="0" w:space="0" w:color="auto"/>
          </w:divBdr>
        </w:div>
        <w:div w:id="51003003">
          <w:marLeft w:val="480"/>
          <w:marRight w:val="0"/>
          <w:marTop w:val="0"/>
          <w:marBottom w:val="0"/>
          <w:divBdr>
            <w:top w:val="none" w:sz="0" w:space="0" w:color="auto"/>
            <w:left w:val="none" w:sz="0" w:space="0" w:color="auto"/>
            <w:bottom w:val="none" w:sz="0" w:space="0" w:color="auto"/>
            <w:right w:val="none" w:sz="0" w:space="0" w:color="auto"/>
          </w:divBdr>
        </w:div>
        <w:div w:id="2116778665">
          <w:marLeft w:val="480"/>
          <w:marRight w:val="0"/>
          <w:marTop w:val="0"/>
          <w:marBottom w:val="0"/>
          <w:divBdr>
            <w:top w:val="none" w:sz="0" w:space="0" w:color="auto"/>
            <w:left w:val="none" w:sz="0" w:space="0" w:color="auto"/>
            <w:bottom w:val="none" w:sz="0" w:space="0" w:color="auto"/>
            <w:right w:val="none" w:sz="0" w:space="0" w:color="auto"/>
          </w:divBdr>
        </w:div>
        <w:div w:id="1293250453">
          <w:marLeft w:val="480"/>
          <w:marRight w:val="0"/>
          <w:marTop w:val="0"/>
          <w:marBottom w:val="0"/>
          <w:divBdr>
            <w:top w:val="none" w:sz="0" w:space="0" w:color="auto"/>
            <w:left w:val="none" w:sz="0" w:space="0" w:color="auto"/>
            <w:bottom w:val="none" w:sz="0" w:space="0" w:color="auto"/>
            <w:right w:val="none" w:sz="0" w:space="0" w:color="auto"/>
          </w:divBdr>
        </w:div>
        <w:div w:id="1170221349">
          <w:marLeft w:val="480"/>
          <w:marRight w:val="0"/>
          <w:marTop w:val="0"/>
          <w:marBottom w:val="0"/>
          <w:divBdr>
            <w:top w:val="none" w:sz="0" w:space="0" w:color="auto"/>
            <w:left w:val="none" w:sz="0" w:space="0" w:color="auto"/>
            <w:bottom w:val="none" w:sz="0" w:space="0" w:color="auto"/>
            <w:right w:val="none" w:sz="0" w:space="0" w:color="auto"/>
          </w:divBdr>
        </w:div>
        <w:div w:id="313880679">
          <w:marLeft w:val="480"/>
          <w:marRight w:val="0"/>
          <w:marTop w:val="0"/>
          <w:marBottom w:val="0"/>
          <w:divBdr>
            <w:top w:val="none" w:sz="0" w:space="0" w:color="auto"/>
            <w:left w:val="none" w:sz="0" w:space="0" w:color="auto"/>
            <w:bottom w:val="none" w:sz="0" w:space="0" w:color="auto"/>
            <w:right w:val="none" w:sz="0" w:space="0" w:color="auto"/>
          </w:divBdr>
        </w:div>
        <w:div w:id="1053623069">
          <w:marLeft w:val="480"/>
          <w:marRight w:val="0"/>
          <w:marTop w:val="0"/>
          <w:marBottom w:val="0"/>
          <w:divBdr>
            <w:top w:val="none" w:sz="0" w:space="0" w:color="auto"/>
            <w:left w:val="none" w:sz="0" w:space="0" w:color="auto"/>
            <w:bottom w:val="none" w:sz="0" w:space="0" w:color="auto"/>
            <w:right w:val="none" w:sz="0" w:space="0" w:color="auto"/>
          </w:divBdr>
        </w:div>
        <w:div w:id="8918304">
          <w:marLeft w:val="480"/>
          <w:marRight w:val="0"/>
          <w:marTop w:val="0"/>
          <w:marBottom w:val="0"/>
          <w:divBdr>
            <w:top w:val="none" w:sz="0" w:space="0" w:color="auto"/>
            <w:left w:val="none" w:sz="0" w:space="0" w:color="auto"/>
            <w:bottom w:val="none" w:sz="0" w:space="0" w:color="auto"/>
            <w:right w:val="none" w:sz="0" w:space="0" w:color="auto"/>
          </w:divBdr>
        </w:div>
        <w:div w:id="186648500">
          <w:marLeft w:val="480"/>
          <w:marRight w:val="0"/>
          <w:marTop w:val="0"/>
          <w:marBottom w:val="0"/>
          <w:divBdr>
            <w:top w:val="none" w:sz="0" w:space="0" w:color="auto"/>
            <w:left w:val="none" w:sz="0" w:space="0" w:color="auto"/>
            <w:bottom w:val="none" w:sz="0" w:space="0" w:color="auto"/>
            <w:right w:val="none" w:sz="0" w:space="0" w:color="auto"/>
          </w:divBdr>
        </w:div>
        <w:div w:id="561908077">
          <w:marLeft w:val="480"/>
          <w:marRight w:val="0"/>
          <w:marTop w:val="0"/>
          <w:marBottom w:val="0"/>
          <w:divBdr>
            <w:top w:val="none" w:sz="0" w:space="0" w:color="auto"/>
            <w:left w:val="none" w:sz="0" w:space="0" w:color="auto"/>
            <w:bottom w:val="none" w:sz="0" w:space="0" w:color="auto"/>
            <w:right w:val="none" w:sz="0" w:space="0" w:color="auto"/>
          </w:divBdr>
        </w:div>
        <w:div w:id="446192979">
          <w:marLeft w:val="480"/>
          <w:marRight w:val="0"/>
          <w:marTop w:val="0"/>
          <w:marBottom w:val="0"/>
          <w:divBdr>
            <w:top w:val="none" w:sz="0" w:space="0" w:color="auto"/>
            <w:left w:val="none" w:sz="0" w:space="0" w:color="auto"/>
            <w:bottom w:val="none" w:sz="0" w:space="0" w:color="auto"/>
            <w:right w:val="none" w:sz="0" w:space="0" w:color="auto"/>
          </w:divBdr>
        </w:div>
        <w:div w:id="1862473673">
          <w:marLeft w:val="480"/>
          <w:marRight w:val="0"/>
          <w:marTop w:val="0"/>
          <w:marBottom w:val="0"/>
          <w:divBdr>
            <w:top w:val="none" w:sz="0" w:space="0" w:color="auto"/>
            <w:left w:val="none" w:sz="0" w:space="0" w:color="auto"/>
            <w:bottom w:val="none" w:sz="0" w:space="0" w:color="auto"/>
            <w:right w:val="none" w:sz="0" w:space="0" w:color="auto"/>
          </w:divBdr>
        </w:div>
        <w:div w:id="127288042">
          <w:marLeft w:val="480"/>
          <w:marRight w:val="0"/>
          <w:marTop w:val="0"/>
          <w:marBottom w:val="0"/>
          <w:divBdr>
            <w:top w:val="none" w:sz="0" w:space="0" w:color="auto"/>
            <w:left w:val="none" w:sz="0" w:space="0" w:color="auto"/>
            <w:bottom w:val="none" w:sz="0" w:space="0" w:color="auto"/>
            <w:right w:val="none" w:sz="0" w:space="0" w:color="auto"/>
          </w:divBdr>
        </w:div>
        <w:div w:id="607782891">
          <w:marLeft w:val="480"/>
          <w:marRight w:val="0"/>
          <w:marTop w:val="0"/>
          <w:marBottom w:val="0"/>
          <w:divBdr>
            <w:top w:val="none" w:sz="0" w:space="0" w:color="auto"/>
            <w:left w:val="none" w:sz="0" w:space="0" w:color="auto"/>
            <w:bottom w:val="none" w:sz="0" w:space="0" w:color="auto"/>
            <w:right w:val="none" w:sz="0" w:space="0" w:color="auto"/>
          </w:divBdr>
        </w:div>
        <w:div w:id="1447702020">
          <w:marLeft w:val="480"/>
          <w:marRight w:val="0"/>
          <w:marTop w:val="0"/>
          <w:marBottom w:val="0"/>
          <w:divBdr>
            <w:top w:val="none" w:sz="0" w:space="0" w:color="auto"/>
            <w:left w:val="none" w:sz="0" w:space="0" w:color="auto"/>
            <w:bottom w:val="none" w:sz="0" w:space="0" w:color="auto"/>
            <w:right w:val="none" w:sz="0" w:space="0" w:color="auto"/>
          </w:divBdr>
        </w:div>
        <w:div w:id="1617642766">
          <w:marLeft w:val="480"/>
          <w:marRight w:val="0"/>
          <w:marTop w:val="0"/>
          <w:marBottom w:val="0"/>
          <w:divBdr>
            <w:top w:val="none" w:sz="0" w:space="0" w:color="auto"/>
            <w:left w:val="none" w:sz="0" w:space="0" w:color="auto"/>
            <w:bottom w:val="none" w:sz="0" w:space="0" w:color="auto"/>
            <w:right w:val="none" w:sz="0" w:space="0" w:color="auto"/>
          </w:divBdr>
        </w:div>
        <w:div w:id="1290159939">
          <w:marLeft w:val="480"/>
          <w:marRight w:val="0"/>
          <w:marTop w:val="0"/>
          <w:marBottom w:val="0"/>
          <w:divBdr>
            <w:top w:val="none" w:sz="0" w:space="0" w:color="auto"/>
            <w:left w:val="none" w:sz="0" w:space="0" w:color="auto"/>
            <w:bottom w:val="none" w:sz="0" w:space="0" w:color="auto"/>
            <w:right w:val="none" w:sz="0" w:space="0" w:color="auto"/>
          </w:divBdr>
        </w:div>
        <w:div w:id="1693067073">
          <w:marLeft w:val="480"/>
          <w:marRight w:val="0"/>
          <w:marTop w:val="0"/>
          <w:marBottom w:val="0"/>
          <w:divBdr>
            <w:top w:val="none" w:sz="0" w:space="0" w:color="auto"/>
            <w:left w:val="none" w:sz="0" w:space="0" w:color="auto"/>
            <w:bottom w:val="none" w:sz="0" w:space="0" w:color="auto"/>
            <w:right w:val="none" w:sz="0" w:space="0" w:color="auto"/>
          </w:divBdr>
        </w:div>
        <w:div w:id="1773667210">
          <w:marLeft w:val="480"/>
          <w:marRight w:val="0"/>
          <w:marTop w:val="0"/>
          <w:marBottom w:val="0"/>
          <w:divBdr>
            <w:top w:val="none" w:sz="0" w:space="0" w:color="auto"/>
            <w:left w:val="none" w:sz="0" w:space="0" w:color="auto"/>
            <w:bottom w:val="none" w:sz="0" w:space="0" w:color="auto"/>
            <w:right w:val="none" w:sz="0" w:space="0" w:color="auto"/>
          </w:divBdr>
        </w:div>
        <w:div w:id="1443261029">
          <w:marLeft w:val="480"/>
          <w:marRight w:val="0"/>
          <w:marTop w:val="0"/>
          <w:marBottom w:val="0"/>
          <w:divBdr>
            <w:top w:val="none" w:sz="0" w:space="0" w:color="auto"/>
            <w:left w:val="none" w:sz="0" w:space="0" w:color="auto"/>
            <w:bottom w:val="none" w:sz="0" w:space="0" w:color="auto"/>
            <w:right w:val="none" w:sz="0" w:space="0" w:color="auto"/>
          </w:divBdr>
        </w:div>
        <w:div w:id="1059552562">
          <w:marLeft w:val="480"/>
          <w:marRight w:val="0"/>
          <w:marTop w:val="0"/>
          <w:marBottom w:val="0"/>
          <w:divBdr>
            <w:top w:val="none" w:sz="0" w:space="0" w:color="auto"/>
            <w:left w:val="none" w:sz="0" w:space="0" w:color="auto"/>
            <w:bottom w:val="none" w:sz="0" w:space="0" w:color="auto"/>
            <w:right w:val="none" w:sz="0" w:space="0" w:color="auto"/>
          </w:divBdr>
        </w:div>
        <w:div w:id="188106945">
          <w:marLeft w:val="480"/>
          <w:marRight w:val="0"/>
          <w:marTop w:val="0"/>
          <w:marBottom w:val="0"/>
          <w:divBdr>
            <w:top w:val="none" w:sz="0" w:space="0" w:color="auto"/>
            <w:left w:val="none" w:sz="0" w:space="0" w:color="auto"/>
            <w:bottom w:val="none" w:sz="0" w:space="0" w:color="auto"/>
            <w:right w:val="none" w:sz="0" w:space="0" w:color="auto"/>
          </w:divBdr>
        </w:div>
        <w:div w:id="860316763">
          <w:marLeft w:val="480"/>
          <w:marRight w:val="0"/>
          <w:marTop w:val="0"/>
          <w:marBottom w:val="0"/>
          <w:divBdr>
            <w:top w:val="none" w:sz="0" w:space="0" w:color="auto"/>
            <w:left w:val="none" w:sz="0" w:space="0" w:color="auto"/>
            <w:bottom w:val="none" w:sz="0" w:space="0" w:color="auto"/>
            <w:right w:val="none" w:sz="0" w:space="0" w:color="auto"/>
          </w:divBdr>
        </w:div>
        <w:div w:id="556091247">
          <w:marLeft w:val="480"/>
          <w:marRight w:val="0"/>
          <w:marTop w:val="0"/>
          <w:marBottom w:val="0"/>
          <w:divBdr>
            <w:top w:val="none" w:sz="0" w:space="0" w:color="auto"/>
            <w:left w:val="none" w:sz="0" w:space="0" w:color="auto"/>
            <w:bottom w:val="none" w:sz="0" w:space="0" w:color="auto"/>
            <w:right w:val="none" w:sz="0" w:space="0" w:color="auto"/>
          </w:divBdr>
        </w:div>
        <w:div w:id="150097613">
          <w:marLeft w:val="480"/>
          <w:marRight w:val="0"/>
          <w:marTop w:val="0"/>
          <w:marBottom w:val="0"/>
          <w:divBdr>
            <w:top w:val="none" w:sz="0" w:space="0" w:color="auto"/>
            <w:left w:val="none" w:sz="0" w:space="0" w:color="auto"/>
            <w:bottom w:val="none" w:sz="0" w:space="0" w:color="auto"/>
            <w:right w:val="none" w:sz="0" w:space="0" w:color="auto"/>
          </w:divBdr>
        </w:div>
        <w:div w:id="947585558">
          <w:marLeft w:val="480"/>
          <w:marRight w:val="0"/>
          <w:marTop w:val="0"/>
          <w:marBottom w:val="0"/>
          <w:divBdr>
            <w:top w:val="none" w:sz="0" w:space="0" w:color="auto"/>
            <w:left w:val="none" w:sz="0" w:space="0" w:color="auto"/>
            <w:bottom w:val="none" w:sz="0" w:space="0" w:color="auto"/>
            <w:right w:val="none" w:sz="0" w:space="0" w:color="auto"/>
          </w:divBdr>
        </w:div>
        <w:div w:id="37166796">
          <w:marLeft w:val="480"/>
          <w:marRight w:val="0"/>
          <w:marTop w:val="0"/>
          <w:marBottom w:val="0"/>
          <w:divBdr>
            <w:top w:val="none" w:sz="0" w:space="0" w:color="auto"/>
            <w:left w:val="none" w:sz="0" w:space="0" w:color="auto"/>
            <w:bottom w:val="none" w:sz="0" w:space="0" w:color="auto"/>
            <w:right w:val="none" w:sz="0" w:space="0" w:color="auto"/>
          </w:divBdr>
        </w:div>
        <w:div w:id="1994984203">
          <w:marLeft w:val="480"/>
          <w:marRight w:val="0"/>
          <w:marTop w:val="0"/>
          <w:marBottom w:val="0"/>
          <w:divBdr>
            <w:top w:val="none" w:sz="0" w:space="0" w:color="auto"/>
            <w:left w:val="none" w:sz="0" w:space="0" w:color="auto"/>
            <w:bottom w:val="none" w:sz="0" w:space="0" w:color="auto"/>
            <w:right w:val="none" w:sz="0" w:space="0" w:color="auto"/>
          </w:divBdr>
        </w:div>
        <w:div w:id="1113745510">
          <w:marLeft w:val="480"/>
          <w:marRight w:val="0"/>
          <w:marTop w:val="0"/>
          <w:marBottom w:val="0"/>
          <w:divBdr>
            <w:top w:val="none" w:sz="0" w:space="0" w:color="auto"/>
            <w:left w:val="none" w:sz="0" w:space="0" w:color="auto"/>
            <w:bottom w:val="none" w:sz="0" w:space="0" w:color="auto"/>
            <w:right w:val="none" w:sz="0" w:space="0" w:color="auto"/>
          </w:divBdr>
        </w:div>
        <w:div w:id="971247458">
          <w:marLeft w:val="480"/>
          <w:marRight w:val="0"/>
          <w:marTop w:val="0"/>
          <w:marBottom w:val="0"/>
          <w:divBdr>
            <w:top w:val="none" w:sz="0" w:space="0" w:color="auto"/>
            <w:left w:val="none" w:sz="0" w:space="0" w:color="auto"/>
            <w:bottom w:val="none" w:sz="0" w:space="0" w:color="auto"/>
            <w:right w:val="none" w:sz="0" w:space="0" w:color="auto"/>
          </w:divBdr>
        </w:div>
        <w:div w:id="971863783">
          <w:marLeft w:val="480"/>
          <w:marRight w:val="0"/>
          <w:marTop w:val="0"/>
          <w:marBottom w:val="0"/>
          <w:divBdr>
            <w:top w:val="none" w:sz="0" w:space="0" w:color="auto"/>
            <w:left w:val="none" w:sz="0" w:space="0" w:color="auto"/>
            <w:bottom w:val="none" w:sz="0" w:space="0" w:color="auto"/>
            <w:right w:val="none" w:sz="0" w:space="0" w:color="auto"/>
          </w:divBdr>
        </w:div>
        <w:div w:id="802848058">
          <w:marLeft w:val="480"/>
          <w:marRight w:val="0"/>
          <w:marTop w:val="0"/>
          <w:marBottom w:val="0"/>
          <w:divBdr>
            <w:top w:val="none" w:sz="0" w:space="0" w:color="auto"/>
            <w:left w:val="none" w:sz="0" w:space="0" w:color="auto"/>
            <w:bottom w:val="none" w:sz="0" w:space="0" w:color="auto"/>
            <w:right w:val="none" w:sz="0" w:space="0" w:color="auto"/>
          </w:divBdr>
        </w:div>
        <w:div w:id="990409915">
          <w:marLeft w:val="480"/>
          <w:marRight w:val="0"/>
          <w:marTop w:val="0"/>
          <w:marBottom w:val="0"/>
          <w:divBdr>
            <w:top w:val="none" w:sz="0" w:space="0" w:color="auto"/>
            <w:left w:val="none" w:sz="0" w:space="0" w:color="auto"/>
            <w:bottom w:val="none" w:sz="0" w:space="0" w:color="auto"/>
            <w:right w:val="none" w:sz="0" w:space="0" w:color="auto"/>
          </w:divBdr>
        </w:div>
        <w:div w:id="1509784766">
          <w:marLeft w:val="480"/>
          <w:marRight w:val="0"/>
          <w:marTop w:val="0"/>
          <w:marBottom w:val="0"/>
          <w:divBdr>
            <w:top w:val="none" w:sz="0" w:space="0" w:color="auto"/>
            <w:left w:val="none" w:sz="0" w:space="0" w:color="auto"/>
            <w:bottom w:val="none" w:sz="0" w:space="0" w:color="auto"/>
            <w:right w:val="none" w:sz="0" w:space="0" w:color="auto"/>
          </w:divBdr>
        </w:div>
        <w:div w:id="535628959">
          <w:marLeft w:val="480"/>
          <w:marRight w:val="0"/>
          <w:marTop w:val="0"/>
          <w:marBottom w:val="0"/>
          <w:divBdr>
            <w:top w:val="none" w:sz="0" w:space="0" w:color="auto"/>
            <w:left w:val="none" w:sz="0" w:space="0" w:color="auto"/>
            <w:bottom w:val="none" w:sz="0" w:space="0" w:color="auto"/>
            <w:right w:val="none" w:sz="0" w:space="0" w:color="auto"/>
          </w:divBdr>
        </w:div>
        <w:div w:id="1039431914">
          <w:marLeft w:val="480"/>
          <w:marRight w:val="0"/>
          <w:marTop w:val="0"/>
          <w:marBottom w:val="0"/>
          <w:divBdr>
            <w:top w:val="none" w:sz="0" w:space="0" w:color="auto"/>
            <w:left w:val="none" w:sz="0" w:space="0" w:color="auto"/>
            <w:bottom w:val="none" w:sz="0" w:space="0" w:color="auto"/>
            <w:right w:val="none" w:sz="0" w:space="0" w:color="auto"/>
          </w:divBdr>
        </w:div>
        <w:div w:id="1196380751">
          <w:marLeft w:val="480"/>
          <w:marRight w:val="0"/>
          <w:marTop w:val="0"/>
          <w:marBottom w:val="0"/>
          <w:divBdr>
            <w:top w:val="none" w:sz="0" w:space="0" w:color="auto"/>
            <w:left w:val="none" w:sz="0" w:space="0" w:color="auto"/>
            <w:bottom w:val="none" w:sz="0" w:space="0" w:color="auto"/>
            <w:right w:val="none" w:sz="0" w:space="0" w:color="auto"/>
          </w:divBdr>
        </w:div>
        <w:div w:id="1317609257">
          <w:marLeft w:val="480"/>
          <w:marRight w:val="0"/>
          <w:marTop w:val="0"/>
          <w:marBottom w:val="0"/>
          <w:divBdr>
            <w:top w:val="none" w:sz="0" w:space="0" w:color="auto"/>
            <w:left w:val="none" w:sz="0" w:space="0" w:color="auto"/>
            <w:bottom w:val="none" w:sz="0" w:space="0" w:color="auto"/>
            <w:right w:val="none" w:sz="0" w:space="0" w:color="auto"/>
          </w:divBdr>
        </w:div>
        <w:div w:id="179048903">
          <w:marLeft w:val="480"/>
          <w:marRight w:val="0"/>
          <w:marTop w:val="0"/>
          <w:marBottom w:val="0"/>
          <w:divBdr>
            <w:top w:val="none" w:sz="0" w:space="0" w:color="auto"/>
            <w:left w:val="none" w:sz="0" w:space="0" w:color="auto"/>
            <w:bottom w:val="none" w:sz="0" w:space="0" w:color="auto"/>
            <w:right w:val="none" w:sz="0" w:space="0" w:color="auto"/>
          </w:divBdr>
        </w:div>
        <w:div w:id="9796203">
          <w:marLeft w:val="480"/>
          <w:marRight w:val="0"/>
          <w:marTop w:val="0"/>
          <w:marBottom w:val="0"/>
          <w:divBdr>
            <w:top w:val="none" w:sz="0" w:space="0" w:color="auto"/>
            <w:left w:val="none" w:sz="0" w:space="0" w:color="auto"/>
            <w:bottom w:val="none" w:sz="0" w:space="0" w:color="auto"/>
            <w:right w:val="none" w:sz="0" w:space="0" w:color="auto"/>
          </w:divBdr>
        </w:div>
        <w:div w:id="2088577672">
          <w:marLeft w:val="480"/>
          <w:marRight w:val="0"/>
          <w:marTop w:val="0"/>
          <w:marBottom w:val="0"/>
          <w:divBdr>
            <w:top w:val="none" w:sz="0" w:space="0" w:color="auto"/>
            <w:left w:val="none" w:sz="0" w:space="0" w:color="auto"/>
            <w:bottom w:val="none" w:sz="0" w:space="0" w:color="auto"/>
            <w:right w:val="none" w:sz="0" w:space="0" w:color="auto"/>
          </w:divBdr>
        </w:div>
        <w:div w:id="978534678">
          <w:marLeft w:val="480"/>
          <w:marRight w:val="0"/>
          <w:marTop w:val="0"/>
          <w:marBottom w:val="0"/>
          <w:divBdr>
            <w:top w:val="none" w:sz="0" w:space="0" w:color="auto"/>
            <w:left w:val="none" w:sz="0" w:space="0" w:color="auto"/>
            <w:bottom w:val="none" w:sz="0" w:space="0" w:color="auto"/>
            <w:right w:val="none" w:sz="0" w:space="0" w:color="auto"/>
          </w:divBdr>
        </w:div>
        <w:div w:id="294026958">
          <w:marLeft w:val="480"/>
          <w:marRight w:val="0"/>
          <w:marTop w:val="0"/>
          <w:marBottom w:val="0"/>
          <w:divBdr>
            <w:top w:val="none" w:sz="0" w:space="0" w:color="auto"/>
            <w:left w:val="none" w:sz="0" w:space="0" w:color="auto"/>
            <w:bottom w:val="none" w:sz="0" w:space="0" w:color="auto"/>
            <w:right w:val="none" w:sz="0" w:space="0" w:color="auto"/>
          </w:divBdr>
        </w:div>
        <w:div w:id="1502966567">
          <w:marLeft w:val="480"/>
          <w:marRight w:val="0"/>
          <w:marTop w:val="0"/>
          <w:marBottom w:val="0"/>
          <w:divBdr>
            <w:top w:val="none" w:sz="0" w:space="0" w:color="auto"/>
            <w:left w:val="none" w:sz="0" w:space="0" w:color="auto"/>
            <w:bottom w:val="none" w:sz="0" w:space="0" w:color="auto"/>
            <w:right w:val="none" w:sz="0" w:space="0" w:color="auto"/>
          </w:divBdr>
        </w:div>
        <w:div w:id="1396666871">
          <w:marLeft w:val="480"/>
          <w:marRight w:val="0"/>
          <w:marTop w:val="0"/>
          <w:marBottom w:val="0"/>
          <w:divBdr>
            <w:top w:val="none" w:sz="0" w:space="0" w:color="auto"/>
            <w:left w:val="none" w:sz="0" w:space="0" w:color="auto"/>
            <w:bottom w:val="none" w:sz="0" w:space="0" w:color="auto"/>
            <w:right w:val="none" w:sz="0" w:space="0" w:color="auto"/>
          </w:divBdr>
        </w:div>
      </w:divsChild>
    </w:div>
    <w:div w:id="863441118">
      <w:bodyDiv w:val="1"/>
      <w:marLeft w:val="0"/>
      <w:marRight w:val="0"/>
      <w:marTop w:val="0"/>
      <w:marBottom w:val="0"/>
      <w:divBdr>
        <w:top w:val="none" w:sz="0" w:space="0" w:color="auto"/>
        <w:left w:val="none" w:sz="0" w:space="0" w:color="auto"/>
        <w:bottom w:val="none" w:sz="0" w:space="0" w:color="auto"/>
        <w:right w:val="none" w:sz="0" w:space="0" w:color="auto"/>
      </w:divBdr>
    </w:div>
    <w:div w:id="863979483">
      <w:bodyDiv w:val="1"/>
      <w:marLeft w:val="0"/>
      <w:marRight w:val="0"/>
      <w:marTop w:val="0"/>
      <w:marBottom w:val="0"/>
      <w:divBdr>
        <w:top w:val="none" w:sz="0" w:space="0" w:color="auto"/>
        <w:left w:val="none" w:sz="0" w:space="0" w:color="auto"/>
        <w:bottom w:val="none" w:sz="0" w:space="0" w:color="auto"/>
        <w:right w:val="none" w:sz="0" w:space="0" w:color="auto"/>
      </w:divBdr>
      <w:divsChild>
        <w:div w:id="1407649533">
          <w:marLeft w:val="480"/>
          <w:marRight w:val="0"/>
          <w:marTop w:val="0"/>
          <w:marBottom w:val="0"/>
          <w:divBdr>
            <w:top w:val="none" w:sz="0" w:space="0" w:color="auto"/>
            <w:left w:val="none" w:sz="0" w:space="0" w:color="auto"/>
            <w:bottom w:val="none" w:sz="0" w:space="0" w:color="auto"/>
            <w:right w:val="none" w:sz="0" w:space="0" w:color="auto"/>
          </w:divBdr>
        </w:div>
        <w:div w:id="682517904">
          <w:marLeft w:val="480"/>
          <w:marRight w:val="0"/>
          <w:marTop w:val="0"/>
          <w:marBottom w:val="0"/>
          <w:divBdr>
            <w:top w:val="none" w:sz="0" w:space="0" w:color="auto"/>
            <w:left w:val="none" w:sz="0" w:space="0" w:color="auto"/>
            <w:bottom w:val="none" w:sz="0" w:space="0" w:color="auto"/>
            <w:right w:val="none" w:sz="0" w:space="0" w:color="auto"/>
          </w:divBdr>
        </w:div>
        <w:div w:id="1973439986">
          <w:marLeft w:val="480"/>
          <w:marRight w:val="0"/>
          <w:marTop w:val="0"/>
          <w:marBottom w:val="0"/>
          <w:divBdr>
            <w:top w:val="none" w:sz="0" w:space="0" w:color="auto"/>
            <w:left w:val="none" w:sz="0" w:space="0" w:color="auto"/>
            <w:bottom w:val="none" w:sz="0" w:space="0" w:color="auto"/>
            <w:right w:val="none" w:sz="0" w:space="0" w:color="auto"/>
          </w:divBdr>
        </w:div>
        <w:div w:id="1804733888">
          <w:marLeft w:val="480"/>
          <w:marRight w:val="0"/>
          <w:marTop w:val="0"/>
          <w:marBottom w:val="0"/>
          <w:divBdr>
            <w:top w:val="none" w:sz="0" w:space="0" w:color="auto"/>
            <w:left w:val="none" w:sz="0" w:space="0" w:color="auto"/>
            <w:bottom w:val="none" w:sz="0" w:space="0" w:color="auto"/>
            <w:right w:val="none" w:sz="0" w:space="0" w:color="auto"/>
          </w:divBdr>
        </w:div>
        <w:div w:id="2138258580">
          <w:marLeft w:val="480"/>
          <w:marRight w:val="0"/>
          <w:marTop w:val="0"/>
          <w:marBottom w:val="0"/>
          <w:divBdr>
            <w:top w:val="none" w:sz="0" w:space="0" w:color="auto"/>
            <w:left w:val="none" w:sz="0" w:space="0" w:color="auto"/>
            <w:bottom w:val="none" w:sz="0" w:space="0" w:color="auto"/>
            <w:right w:val="none" w:sz="0" w:space="0" w:color="auto"/>
          </w:divBdr>
        </w:div>
        <w:div w:id="139540828">
          <w:marLeft w:val="480"/>
          <w:marRight w:val="0"/>
          <w:marTop w:val="0"/>
          <w:marBottom w:val="0"/>
          <w:divBdr>
            <w:top w:val="none" w:sz="0" w:space="0" w:color="auto"/>
            <w:left w:val="none" w:sz="0" w:space="0" w:color="auto"/>
            <w:bottom w:val="none" w:sz="0" w:space="0" w:color="auto"/>
            <w:right w:val="none" w:sz="0" w:space="0" w:color="auto"/>
          </w:divBdr>
        </w:div>
        <w:div w:id="554971537">
          <w:marLeft w:val="480"/>
          <w:marRight w:val="0"/>
          <w:marTop w:val="0"/>
          <w:marBottom w:val="0"/>
          <w:divBdr>
            <w:top w:val="none" w:sz="0" w:space="0" w:color="auto"/>
            <w:left w:val="none" w:sz="0" w:space="0" w:color="auto"/>
            <w:bottom w:val="none" w:sz="0" w:space="0" w:color="auto"/>
            <w:right w:val="none" w:sz="0" w:space="0" w:color="auto"/>
          </w:divBdr>
        </w:div>
        <w:div w:id="530458083">
          <w:marLeft w:val="480"/>
          <w:marRight w:val="0"/>
          <w:marTop w:val="0"/>
          <w:marBottom w:val="0"/>
          <w:divBdr>
            <w:top w:val="none" w:sz="0" w:space="0" w:color="auto"/>
            <w:left w:val="none" w:sz="0" w:space="0" w:color="auto"/>
            <w:bottom w:val="none" w:sz="0" w:space="0" w:color="auto"/>
            <w:right w:val="none" w:sz="0" w:space="0" w:color="auto"/>
          </w:divBdr>
        </w:div>
        <w:div w:id="319383627">
          <w:marLeft w:val="480"/>
          <w:marRight w:val="0"/>
          <w:marTop w:val="0"/>
          <w:marBottom w:val="0"/>
          <w:divBdr>
            <w:top w:val="none" w:sz="0" w:space="0" w:color="auto"/>
            <w:left w:val="none" w:sz="0" w:space="0" w:color="auto"/>
            <w:bottom w:val="none" w:sz="0" w:space="0" w:color="auto"/>
            <w:right w:val="none" w:sz="0" w:space="0" w:color="auto"/>
          </w:divBdr>
        </w:div>
        <w:div w:id="710543843">
          <w:marLeft w:val="480"/>
          <w:marRight w:val="0"/>
          <w:marTop w:val="0"/>
          <w:marBottom w:val="0"/>
          <w:divBdr>
            <w:top w:val="none" w:sz="0" w:space="0" w:color="auto"/>
            <w:left w:val="none" w:sz="0" w:space="0" w:color="auto"/>
            <w:bottom w:val="none" w:sz="0" w:space="0" w:color="auto"/>
            <w:right w:val="none" w:sz="0" w:space="0" w:color="auto"/>
          </w:divBdr>
        </w:div>
        <w:div w:id="1676688622">
          <w:marLeft w:val="480"/>
          <w:marRight w:val="0"/>
          <w:marTop w:val="0"/>
          <w:marBottom w:val="0"/>
          <w:divBdr>
            <w:top w:val="none" w:sz="0" w:space="0" w:color="auto"/>
            <w:left w:val="none" w:sz="0" w:space="0" w:color="auto"/>
            <w:bottom w:val="none" w:sz="0" w:space="0" w:color="auto"/>
            <w:right w:val="none" w:sz="0" w:space="0" w:color="auto"/>
          </w:divBdr>
        </w:div>
        <w:div w:id="122966933">
          <w:marLeft w:val="480"/>
          <w:marRight w:val="0"/>
          <w:marTop w:val="0"/>
          <w:marBottom w:val="0"/>
          <w:divBdr>
            <w:top w:val="none" w:sz="0" w:space="0" w:color="auto"/>
            <w:left w:val="none" w:sz="0" w:space="0" w:color="auto"/>
            <w:bottom w:val="none" w:sz="0" w:space="0" w:color="auto"/>
            <w:right w:val="none" w:sz="0" w:space="0" w:color="auto"/>
          </w:divBdr>
        </w:div>
        <w:div w:id="370301957">
          <w:marLeft w:val="480"/>
          <w:marRight w:val="0"/>
          <w:marTop w:val="0"/>
          <w:marBottom w:val="0"/>
          <w:divBdr>
            <w:top w:val="none" w:sz="0" w:space="0" w:color="auto"/>
            <w:left w:val="none" w:sz="0" w:space="0" w:color="auto"/>
            <w:bottom w:val="none" w:sz="0" w:space="0" w:color="auto"/>
            <w:right w:val="none" w:sz="0" w:space="0" w:color="auto"/>
          </w:divBdr>
        </w:div>
        <w:div w:id="1640376831">
          <w:marLeft w:val="480"/>
          <w:marRight w:val="0"/>
          <w:marTop w:val="0"/>
          <w:marBottom w:val="0"/>
          <w:divBdr>
            <w:top w:val="none" w:sz="0" w:space="0" w:color="auto"/>
            <w:left w:val="none" w:sz="0" w:space="0" w:color="auto"/>
            <w:bottom w:val="none" w:sz="0" w:space="0" w:color="auto"/>
            <w:right w:val="none" w:sz="0" w:space="0" w:color="auto"/>
          </w:divBdr>
        </w:div>
        <w:div w:id="593635036">
          <w:marLeft w:val="480"/>
          <w:marRight w:val="0"/>
          <w:marTop w:val="0"/>
          <w:marBottom w:val="0"/>
          <w:divBdr>
            <w:top w:val="none" w:sz="0" w:space="0" w:color="auto"/>
            <w:left w:val="none" w:sz="0" w:space="0" w:color="auto"/>
            <w:bottom w:val="none" w:sz="0" w:space="0" w:color="auto"/>
            <w:right w:val="none" w:sz="0" w:space="0" w:color="auto"/>
          </w:divBdr>
        </w:div>
        <w:div w:id="1503162225">
          <w:marLeft w:val="480"/>
          <w:marRight w:val="0"/>
          <w:marTop w:val="0"/>
          <w:marBottom w:val="0"/>
          <w:divBdr>
            <w:top w:val="none" w:sz="0" w:space="0" w:color="auto"/>
            <w:left w:val="none" w:sz="0" w:space="0" w:color="auto"/>
            <w:bottom w:val="none" w:sz="0" w:space="0" w:color="auto"/>
            <w:right w:val="none" w:sz="0" w:space="0" w:color="auto"/>
          </w:divBdr>
        </w:div>
        <w:div w:id="1716857200">
          <w:marLeft w:val="480"/>
          <w:marRight w:val="0"/>
          <w:marTop w:val="0"/>
          <w:marBottom w:val="0"/>
          <w:divBdr>
            <w:top w:val="none" w:sz="0" w:space="0" w:color="auto"/>
            <w:left w:val="none" w:sz="0" w:space="0" w:color="auto"/>
            <w:bottom w:val="none" w:sz="0" w:space="0" w:color="auto"/>
            <w:right w:val="none" w:sz="0" w:space="0" w:color="auto"/>
          </w:divBdr>
        </w:div>
        <w:div w:id="930118433">
          <w:marLeft w:val="480"/>
          <w:marRight w:val="0"/>
          <w:marTop w:val="0"/>
          <w:marBottom w:val="0"/>
          <w:divBdr>
            <w:top w:val="none" w:sz="0" w:space="0" w:color="auto"/>
            <w:left w:val="none" w:sz="0" w:space="0" w:color="auto"/>
            <w:bottom w:val="none" w:sz="0" w:space="0" w:color="auto"/>
            <w:right w:val="none" w:sz="0" w:space="0" w:color="auto"/>
          </w:divBdr>
        </w:div>
        <w:div w:id="1260677944">
          <w:marLeft w:val="480"/>
          <w:marRight w:val="0"/>
          <w:marTop w:val="0"/>
          <w:marBottom w:val="0"/>
          <w:divBdr>
            <w:top w:val="none" w:sz="0" w:space="0" w:color="auto"/>
            <w:left w:val="none" w:sz="0" w:space="0" w:color="auto"/>
            <w:bottom w:val="none" w:sz="0" w:space="0" w:color="auto"/>
            <w:right w:val="none" w:sz="0" w:space="0" w:color="auto"/>
          </w:divBdr>
        </w:div>
        <w:div w:id="1780757260">
          <w:marLeft w:val="480"/>
          <w:marRight w:val="0"/>
          <w:marTop w:val="0"/>
          <w:marBottom w:val="0"/>
          <w:divBdr>
            <w:top w:val="none" w:sz="0" w:space="0" w:color="auto"/>
            <w:left w:val="none" w:sz="0" w:space="0" w:color="auto"/>
            <w:bottom w:val="none" w:sz="0" w:space="0" w:color="auto"/>
            <w:right w:val="none" w:sz="0" w:space="0" w:color="auto"/>
          </w:divBdr>
        </w:div>
        <w:div w:id="1510678213">
          <w:marLeft w:val="480"/>
          <w:marRight w:val="0"/>
          <w:marTop w:val="0"/>
          <w:marBottom w:val="0"/>
          <w:divBdr>
            <w:top w:val="none" w:sz="0" w:space="0" w:color="auto"/>
            <w:left w:val="none" w:sz="0" w:space="0" w:color="auto"/>
            <w:bottom w:val="none" w:sz="0" w:space="0" w:color="auto"/>
            <w:right w:val="none" w:sz="0" w:space="0" w:color="auto"/>
          </w:divBdr>
        </w:div>
        <w:div w:id="21133892">
          <w:marLeft w:val="480"/>
          <w:marRight w:val="0"/>
          <w:marTop w:val="0"/>
          <w:marBottom w:val="0"/>
          <w:divBdr>
            <w:top w:val="none" w:sz="0" w:space="0" w:color="auto"/>
            <w:left w:val="none" w:sz="0" w:space="0" w:color="auto"/>
            <w:bottom w:val="none" w:sz="0" w:space="0" w:color="auto"/>
            <w:right w:val="none" w:sz="0" w:space="0" w:color="auto"/>
          </w:divBdr>
        </w:div>
        <w:div w:id="1105999027">
          <w:marLeft w:val="480"/>
          <w:marRight w:val="0"/>
          <w:marTop w:val="0"/>
          <w:marBottom w:val="0"/>
          <w:divBdr>
            <w:top w:val="none" w:sz="0" w:space="0" w:color="auto"/>
            <w:left w:val="none" w:sz="0" w:space="0" w:color="auto"/>
            <w:bottom w:val="none" w:sz="0" w:space="0" w:color="auto"/>
            <w:right w:val="none" w:sz="0" w:space="0" w:color="auto"/>
          </w:divBdr>
        </w:div>
        <w:div w:id="1152717508">
          <w:marLeft w:val="480"/>
          <w:marRight w:val="0"/>
          <w:marTop w:val="0"/>
          <w:marBottom w:val="0"/>
          <w:divBdr>
            <w:top w:val="none" w:sz="0" w:space="0" w:color="auto"/>
            <w:left w:val="none" w:sz="0" w:space="0" w:color="auto"/>
            <w:bottom w:val="none" w:sz="0" w:space="0" w:color="auto"/>
            <w:right w:val="none" w:sz="0" w:space="0" w:color="auto"/>
          </w:divBdr>
        </w:div>
        <w:div w:id="40441911">
          <w:marLeft w:val="480"/>
          <w:marRight w:val="0"/>
          <w:marTop w:val="0"/>
          <w:marBottom w:val="0"/>
          <w:divBdr>
            <w:top w:val="none" w:sz="0" w:space="0" w:color="auto"/>
            <w:left w:val="none" w:sz="0" w:space="0" w:color="auto"/>
            <w:bottom w:val="none" w:sz="0" w:space="0" w:color="auto"/>
            <w:right w:val="none" w:sz="0" w:space="0" w:color="auto"/>
          </w:divBdr>
        </w:div>
        <w:div w:id="23096404">
          <w:marLeft w:val="480"/>
          <w:marRight w:val="0"/>
          <w:marTop w:val="0"/>
          <w:marBottom w:val="0"/>
          <w:divBdr>
            <w:top w:val="none" w:sz="0" w:space="0" w:color="auto"/>
            <w:left w:val="none" w:sz="0" w:space="0" w:color="auto"/>
            <w:bottom w:val="none" w:sz="0" w:space="0" w:color="auto"/>
            <w:right w:val="none" w:sz="0" w:space="0" w:color="auto"/>
          </w:divBdr>
        </w:div>
        <w:div w:id="1892227922">
          <w:marLeft w:val="480"/>
          <w:marRight w:val="0"/>
          <w:marTop w:val="0"/>
          <w:marBottom w:val="0"/>
          <w:divBdr>
            <w:top w:val="none" w:sz="0" w:space="0" w:color="auto"/>
            <w:left w:val="none" w:sz="0" w:space="0" w:color="auto"/>
            <w:bottom w:val="none" w:sz="0" w:space="0" w:color="auto"/>
            <w:right w:val="none" w:sz="0" w:space="0" w:color="auto"/>
          </w:divBdr>
        </w:div>
        <w:div w:id="529729785">
          <w:marLeft w:val="480"/>
          <w:marRight w:val="0"/>
          <w:marTop w:val="0"/>
          <w:marBottom w:val="0"/>
          <w:divBdr>
            <w:top w:val="none" w:sz="0" w:space="0" w:color="auto"/>
            <w:left w:val="none" w:sz="0" w:space="0" w:color="auto"/>
            <w:bottom w:val="none" w:sz="0" w:space="0" w:color="auto"/>
            <w:right w:val="none" w:sz="0" w:space="0" w:color="auto"/>
          </w:divBdr>
        </w:div>
        <w:div w:id="1226263352">
          <w:marLeft w:val="480"/>
          <w:marRight w:val="0"/>
          <w:marTop w:val="0"/>
          <w:marBottom w:val="0"/>
          <w:divBdr>
            <w:top w:val="none" w:sz="0" w:space="0" w:color="auto"/>
            <w:left w:val="none" w:sz="0" w:space="0" w:color="auto"/>
            <w:bottom w:val="none" w:sz="0" w:space="0" w:color="auto"/>
            <w:right w:val="none" w:sz="0" w:space="0" w:color="auto"/>
          </w:divBdr>
        </w:div>
        <w:div w:id="1231037496">
          <w:marLeft w:val="480"/>
          <w:marRight w:val="0"/>
          <w:marTop w:val="0"/>
          <w:marBottom w:val="0"/>
          <w:divBdr>
            <w:top w:val="none" w:sz="0" w:space="0" w:color="auto"/>
            <w:left w:val="none" w:sz="0" w:space="0" w:color="auto"/>
            <w:bottom w:val="none" w:sz="0" w:space="0" w:color="auto"/>
            <w:right w:val="none" w:sz="0" w:space="0" w:color="auto"/>
          </w:divBdr>
        </w:div>
        <w:div w:id="384649744">
          <w:marLeft w:val="480"/>
          <w:marRight w:val="0"/>
          <w:marTop w:val="0"/>
          <w:marBottom w:val="0"/>
          <w:divBdr>
            <w:top w:val="none" w:sz="0" w:space="0" w:color="auto"/>
            <w:left w:val="none" w:sz="0" w:space="0" w:color="auto"/>
            <w:bottom w:val="none" w:sz="0" w:space="0" w:color="auto"/>
            <w:right w:val="none" w:sz="0" w:space="0" w:color="auto"/>
          </w:divBdr>
        </w:div>
        <w:div w:id="1524980659">
          <w:marLeft w:val="480"/>
          <w:marRight w:val="0"/>
          <w:marTop w:val="0"/>
          <w:marBottom w:val="0"/>
          <w:divBdr>
            <w:top w:val="none" w:sz="0" w:space="0" w:color="auto"/>
            <w:left w:val="none" w:sz="0" w:space="0" w:color="auto"/>
            <w:bottom w:val="none" w:sz="0" w:space="0" w:color="auto"/>
            <w:right w:val="none" w:sz="0" w:space="0" w:color="auto"/>
          </w:divBdr>
        </w:div>
        <w:div w:id="33577993">
          <w:marLeft w:val="480"/>
          <w:marRight w:val="0"/>
          <w:marTop w:val="0"/>
          <w:marBottom w:val="0"/>
          <w:divBdr>
            <w:top w:val="none" w:sz="0" w:space="0" w:color="auto"/>
            <w:left w:val="none" w:sz="0" w:space="0" w:color="auto"/>
            <w:bottom w:val="none" w:sz="0" w:space="0" w:color="auto"/>
            <w:right w:val="none" w:sz="0" w:space="0" w:color="auto"/>
          </w:divBdr>
        </w:div>
        <w:div w:id="1966347697">
          <w:marLeft w:val="480"/>
          <w:marRight w:val="0"/>
          <w:marTop w:val="0"/>
          <w:marBottom w:val="0"/>
          <w:divBdr>
            <w:top w:val="none" w:sz="0" w:space="0" w:color="auto"/>
            <w:left w:val="none" w:sz="0" w:space="0" w:color="auto"/>
            <w:bottom w:val="none" w:sz="0" w:space="0" w:color="auto"/>
            <w:right w:val="none" w:sz="0" w:space="0" w:color="auto"/>
          </w:divBdr>
        </w:div>
        <w:div w:id="584530276">
          <w:marLeft w:val="480"/>
          <w:marRight w:val="0"/>
          <w:marTop w:val="0"/>
          <w:marBottom w:val="0"/>
          <w:divBdr>
            <w:top w:val="none" w:sz="0" w:space="0" w:color="auto"/>
            <w:left w:val="none" w:sz="0" w:space="0" w:color="auto"/>
            <w:bottom w:val="none" w:sz="0" w:space="0" w:color="auto"/>
            <w:right w:val="none" w:sz="0" w:space="0" w:color="auto"/>
          </w:divBdr>
        </w:div>
        <w:div w:id="1388577511">
          <w:marLeft w:val="480"/>
          <w:marRight w:val="0"/>
          <w:marTop w:val="0"/>
          <w:marBottom w:val="0"/>
          <w:divBdr>
            <w:top w:val="none" w:sz="0" w:space="0" w:color="auto"/>
            <w:left w:val="none" w:sz="0" w:space="0" w:color="auto"/>
            <w:bottom w:val="none" w:sz="0" w:space="0" w:color="auto"/>
            <w:right w:val="none" w:sz="0" w:space="0" w:color="auto"/>
          </w:divBdr>
        </w:div>
        <w:div w:id="1312320895">
          <w:marLeft w:val="480"/>
          <w:marRight w:val="0"/>
          <w:marTop w:val="0"/>
          <w:marBottom w:val="0"/>
          <w:divBdr>
            <w:top w:val="none" w:sz="0" w:space="0" w:color="auto"/>
            <w:left w:val="none" w:sz="0" w:space="0" w:color="auto"/>
            <w:bottom w:val="none" w:sz="0" w:space="0" w:color="auto"/>
            <w:right w:val="none" w:sz="0" w:space="0" w:color="auto"/>
          </w:divBdr>
        </w:div>
        <w:div w:id="1455363300">
          <w:marLeft w:val="480"/>
          <w:marRight w:val="0"/>
          <w:marTop w:val="0"/>
          <w:marBottom w:val="0"/>
          <w:divBdr>
            <w:top w:val="none" w:sz="0" w:space="0" w:color="auto"/>
            <w:left w:val="none" w:sz="0" w:space="0" w:color="auto"/>
            <w:bottom w:val="none" w:sz="0" w:space="0" w:color="auto"/>
            <w:right w:val="none" w:sz="0" w:space="0" w:color="auto"/>
          </w:divBdr>
        </w:div>
        <w:div w:id="2097941374">
          <w:marLeft w:val="480"/>
          <w:marRight w:val="0"/>
          <w:marTop w:val="0"/>
          <w:marBottom w:val="0"/>
          <w:divBdr>
            <w:top w:val="none" w:sz="0" w:space="0" w:color="auto"/>
            <w:left w:val="none" w:sz="0" w:space="0" w:color="auto"/>
            <w:bottom w:val="none" w:sz="0" w:space="0" w:color="auto"/>
            <w:right w:val="none" w:sz="0" w:space="0" w:color="auto"/>
          </w:divBdr>
        </w:div>
        <w:div w:id="2060856810">
          <w:marLeft w:val="480"/>
          <w:marRight w:val="0"/>
          <w:marTop w:val="0"/>
          <w:marBottom w:val="0"/>
          <w:divBdr>
            <w:top w:val="none" w:sz="0" w:space="0" w:color="auto"/>
            <w:left w:val="none" w:sz="0" w:space="0" w:color="auto"/>
            <w:bottom w:val="none" w:sz="0" w:space="0" w:color="auto"/>
            <w:right w:val="none" w:sz="0" w:space="0" w:color="auto"/>
          </w:divBdr>
        </w:div>
        <w:div w:id="33193969">
          <w:marLeft w:val="480"/>
          <w:marRight w:val="0"/>
          <w:marTop w:val="0"/>
          <w:marBottom w:val="0"/>
          <w:divBdr>
            <w:top w:val="none" w:sz="0" w:space="0" w:color="auto"/>
            <w:left w:val="none" w:sz="0" w:space="0" w:color="auto"/>
            <w:bottom w:val="none" w:sz="0" w:space="0" w:color="auto"/>
            <w:right w:val="none" w:sz="0" w:space="0" w:color="auto"/>
          </w:divBdr>
        </w:div>
        <w:div w:id="1636637356">
          <w:marLeft w:val="480"/>
          <w:marRight w:val="0"/>
          <w:marTop w:val="0"/>
          <w:marBottom w:val="0"/>
          <w:divBdr>
            <w:top w:val="none" w:sz="0" w:space="0" w:color="auto"/>
            <w:left w:val="none" w:sz="0" w:space="0" w:color="auto"/>
            <w:bottom w:val="none" w:sz="0" w:space="0" w:color="auto"/>
            <w:right w:val="none" w:sz="0" w:space="0" w:color="auto"/>
          </w:divBdr>
        </w:div>
        <w:div w:id="1246499154">
          <w:marLeft w:val="480"/>
          <w:marRight w:val="0"/>
          <w:marTop w:val="0"/>
          <w:marBottom w:val="0"/>
          <w:divBdr>
            <w:top w:val="none" w:sz="0" w:space="0" w:color="auto"/>
            <w:left w:val="none" w:sz="0" w:space="0" w:color="auto"/>
            <w:bottom w:val="none" w:sz="0" w:space="0" w:color="auto"/>
            <w:right w:val="none" w:sz="0" w:space="0" w:color="auto"/>
          </w:divBdr>
        </w:div>
        <w:div w:id="2142654246">
          <w:marLeft w:val="480"/>
          <w:marRight w:val="0"/>
          <w:marTop w:val="0"/>
          <w:marBottom w:val="0"/>
          <w:divBdr>
            <w:top w:val="none" w:sz="0" w:space="0" w:color="auto"/>
            <w:left w:val="none" w:sz="0" w:space="0" w:color="auto"/>
            <w:bottom w:val="none" w:sz="0" w:space="0" w:color="auto"/>
            <w:right w:val="none" w:sz="0" w:space="0" w:color="auto"/>
          </w:divBdr>
        </w:div>
        <w:div w:id="292753646">
          <w:marLeft w:val="480"/>
          <w:marRight w:val="0"/>
          <w:marTop w:val="0"/>
          <w:marBottom w:val="0"/>
          <w:divBdr>
            <w:top w:val="none" w:sz="0" w:space="0" w:color="auto"/>
            <w:left w:val="none" w:sz="0" w:space="0" w:color="auto"/>
            <w:bottom w:val="none" w:sz="0" w:space="0" w:color="auto"/>
            <w:right w:val="none" w:sz="0" w:space="0" w:color="auto"/>
          </w:divBdr>
        </w:div>
        <w:div w:id="129592691">
          <w:marLeft w:val="480"/>
          <w:marRight w:val="0"/>
          <w:marTop w:val="0"/>
          <w:marBottom w:val="0"/>
          <w:divBdr>
            <w:top w:val="none" w:sz="0" w:space="0" w:color="auto"/>
            <w:left w:val="none" w:sz="0" w:space="0" w:color="auto"/>
            <w:bottom w:val="none" w:sz="0" w:space="0" w:color="auto"/>
            <w:right w:val="none" w:sz="0" w:space="0" w:color="auto"/>
          </w:divBdr>
        </w:div>
        <w:div w:id="1868323994">
          <w:marLeft w:val="480"/>
          <w:marRight w:val="0"/>
          <w:marTop w:val="0"/>
          <w:marBottom w:val="0"/>
          <w:divBdr>
            <w:top w:val="none" w:sz="0" w:space="0" w:color="auto"/>
            <w:left w:val="none" w:sz="0" w:space="0" w:color="auto"/>
            <w:bottom w:val="none" w:sz="0" w:space="0" w:color="auto"/>
            <w:right w:val="none" w:sz="0" w:space="0" w:color="auto"/>
          </w:divBdr>
        </w:div>
        <w:div w:id="492911979">
          <w:marLeft w:val="480"/>
          <w:marRight w:val="0"/>
          <w:marTop w:val="0"/>
          <w:marBottom w:val="0"/>
          <w:divBdr>
            <w:top w:val="none" w:sz="0" w:space="0" w:color="auto"/>
            <w:left w:val="none" w:sz="0" w:space="0" w:color="auto"/>
            <w:bottom w:val="none" w:sz="0" w:space="0" w:color="auto"/>
            <w:right w:val="none" w:sz="0" w:space="0" w:color="auto"/>
          </w:divBdr>
        </w:div>
        <w:div w:id="1309826842">
          <w:marLeft w:val="480"/>
          <w:marRight w:val="0"/>
          <w:marTop w:val="0"/>
          <w:marBottom w:val="0"/>
          <w:divBdr>
            <w:top w:val="none" w:sz="0" w:space="0" w:color="auto"/>
            <w:left w:val="none" w:sz="0" w:space="0" w:color="auto"/>
            <w:bottom w:val="none" w:sz="0" w:space="0" w:color="auto"/>
            <w:right w:val="none" w:sz="0" w:space="0" w:color="auto"/>
          </w:divBdr>
        </w:div>
        <w:div w:id="214859113">
          <w:marLeft w:val="480"/>
          <w:marRight w:val="0"/>
          <w:marTop w:val="0"/>
          <w:marBottom w:val="0"/>
          <w:divBdr>
            <w:top w:val="none" w:sz="0" w:space="0" w:color="auto"/>
            <w:left w:val="none" w:sz="0" w:space="0" w:color="auto"/>
            <w:bottom w:val="none" w:sz="0" w:space="0" w:color="auto"/>
            <w:right w:val="none" w:sz="0" w:space="0" w:color="auto"/>
          </w:divBdr>
        </w:div>
        <w:div w:id="1262251943">
          <w:marLeft w:val="480"/>
          <w:marRight w:val="0"/>
          <w:marTop w:val="0"/>
          <w:marBottom w:val="0"/>
          <w:divBdr>
            <w:top w:val="none" w:sz="0" w:space="0" w:color="auto"/>
            <w:left w:val="none" w:sz="0" w:space="0" w:color="auto"/>
            <w:bottom w:val="none" w:sz="0" w:space="0" w:color="auto"/>
            <w:right w:val="none" w:sz="0" w:space="0" w:color="auto"/>
          </w:divBdr>
        </w:div>
        <w:div w:id="2041398966">
          <w:marLeft w:val="480"/>
          <w:marRight w:val="0"/>
          <w:marTop w:val="0"/>
          <w:marBottom w:val="0"/>
          <w:divBdr>
            <w:top w:val="none" w:sz="0" w:space="0" w:color="auto"/>
            <w:left w:val="none" w:sz="0" w:space="0" w:color="auto"/>
            <w:bottom w:val="none" w:sz="0" w:space="0" w:color="auto"/>
            <w:right w:val="none" w:sz="0" w:space="0" w:color="auto"/>
          </w:divBdr>
        </w:div>
        <w:div w:id="1572036461">
          <w:marLeft w:val="480"/>
          <w:marRight w:val="0"/>
          <w:marTop w:val="0"/>
          <w:marBottom w:val="0"/>
          <w:divBdr>
            <w:top w:val="none" w:sz="0" w:space="0" w:color="auto"/>
            <w:left w:val="none" w:sz="0" w:space="0" w:color="auto"/>
            <w:bottom w:val="none" w:sz="0" w:space="0" w:color="auto"/>
            <w:right w:val="none" w:sz="0" w:space="0" w:color="auto"/>
          </w:divBdr>
        </w:div>
        <w:div w:id="2001345943">
          <w:marLeft w:val="480"/>
          <w:marRight w:val="0"/>
          <w:marTop w:val="0"/>
          <w:marBottom w:val="0"/>
          <w:divBdr>
            <w:top w:val="none" w:sz="0" w:space="0" w:color="auto"/>
            <w:left w:val="none" w:sz="0" w:space="0" w:color="auto"/>
            <w:bottom w:val="none" w:sz="0" w:space="0" w:color="auto"/>
            <w:right w:val="none" w:sz="0" w:space="0" w:color="auto"/>
          </w:divBdr>
        </w:div>
      </w:divsChild>
    </w:div>
    <w:div w:id="864177538">
      <w:bodyDiv w:val="1"/>
      <w:marLeft w:val="0"/>
      <w:marRight w:val="0"/>
      <w:marTop w:val="0"/>
      <w:marBottom w:val="0"/>
      <w:divBdr>
        <w:top w:val="none" w:sz="0" w:space="0" w:color="auto"/>
        <w:left w:val="none" w:sz="0" w:space="0" w:color="auto"/>
        <w:bottom w:val="none" w:sz="0" w:space="0" w:color="auto"/>
        <w:right w:val="none" w:sz="0" w:space="0" w:color="auto"/>
      </w:divBdr>
    </w:div>
    <w:div w:id="864565480">
      <w:bodyDiv w:val="1"/>
      <w:marLeft w:val="0"/>
      <w:marRight w:val="0"/>
      <w:marTop w:val="0"/>
      <w:marBottom w:val="0"/>
      <w:divBdr>
        <w:top w:val="none" w:sz="0" w:space="0" w:color="auto"/>
        <w:left w:val="none" w:sz="0" w:space="0" w:color="auto"/>
        <w:bottom w:val="none" w:sz="0" w:space="0" w:color="auto"/>
        <w:right w:val="none" w:sz="0" w:space="0" w:color="auto"/>
      </w:divBdr>
    </w:div>
    <w:div w:id="864757970">
      <w:bodyDiv w:val="1"/>
      <w:marLeft w:val="0"/>
      <w:marRight w:val="0"/>
      <w:marTop w:val="0"/>
      <w:marBottom w:val="0"/>
      <w:divBdr>
        <w:top w:val="none" w:sz="0" w:space="0" w:color="auto"/>
        <w:left w:val="none" w:sz="0" w:space="0" w:color="auto"/>
        <w:bottom w:val="none" w:sz="0" w:space="0" w:color="auto"/>
        <w:right w:val="none" w:sz="0" w:space="0" w:color="auto"/>
      </w:divBdr>
    </w:div>
    <w:div w:id="864902446">
      <w:bodyDiv w:val="1"/>
      <w:marLeft w:val="0"/>
      <w:marRight w:val="0"/>
      <w:marTop w:val="0"/>
      <w:marBottom w:val="0"/>
      <w:divBdr>
        <w:top w:val="none" w:sz="0" w:space="0" w:color="auto"/>
        <w:left w:val="none" w:sz="0" w:space="0" w:color="auto"/>
        <w:bottom w:val="none" w:sz="0" w:space="0" w:color="auto"/>
        <w:right w:val="none" w:sz="0" w:space="0" w:color="auto"/>
      </w:divBdr>
    </w:div>
    <w:div w:id="865288039">
      <w:bodyDiv w:val="1"/>
      <w:marLeft w:val="0"/>
      <w:marRight w:val="0"/>
      <w:marTop w:val="0"/>
      <w:marBottom w:val="0"/>
      <w:divBdr>
        <w:top w:val="none" w:sz="0" w:space="0" w:color="auto"/>
        <w:left w:val="none" w:sz="0" w:space="0" w:color="auto"/>
        <w:bottom w:val="none" w:sz="0" w:space="0" w:color="auto"/>
        <w:right w:val="none" w:sz="0" w:space="0" w:color="auto"/>
      </w:divBdr>
    </w:div>
    <w:div w:id="865363477">
      <w:bodyDiv w:val="1"/>
      <w:marLeft w:val="0"/>
      <w:marRight w:val="0"/>
      <w:marTop w:val="0"/>
      <w:marBottom w:val="0"/>
      <w:divBdr>
        <w:top w:val="none" w:sz="0" w:space="0" w:color="auto"/>
        <w:left w:val="none" w:sz="0" w:space="0" w:color="auto"/>
        <w:bottom w:val="none" w:sz="0" w:space="0" w:color="auto"/>
        <w:right w:val="none" w:sz="0" w:space="0" w:color="auto"/>
      </w:divBdr>
    </w:div>
    <w:div w:id="865487610">
      <w:bodyDiv w:val="1"/>
      <w:marLeft w:val="0"/>
      <w:marRight w:val="0"/>
      <w:marTop w:val="0"/>
      <w:marBottom w:val="0"/>
      <w:divBdr>
        <w:top w:val="none" w:sz="0" w:space="0" w:color="auto"/>
        <w:left w:val="none" w:sz="0" w:space="0" w:color="auto"/>
        <w:bottom w:val="none" w:sz="0" w:space="0" w:color="auto"/>
        <w:right w:val="none" w:sz="0" w:space="0" w:color="auto"/>
      </w:divBdr>
    </w:div>
    <w:div w:id="865951020">
      <w:bodyDiv w:val="1"/>
      <w:marLeft w:val="0"/>
      <w:marRight w:val="0"/>
      <w:marTop w:val="0"/>
      <w:marBottom w:val="0"/>
      <w:divBdr>
        <w:top w:val="none" w:sz="0" w:space="0" w:color="auto"/>
        <w:left w:val="none" w:sz="0" w:space="0" w:color="auto"/>
        <w:bottom w:val="none" w:sz="0" w:space="0" w:color="auto"/>
        <w:right w:val="none" w:sz="0" w:space="0" w:color="auto"/>
      </w:divBdr>
    </w:div>
    <w:div w:id="866059710">
      <w:bodyDiv w:val="1"/>
      <w:marLeft w:val="0"/>
      <w:marRight w:val="0"/>
      <w:marTop w:val="0"/>
      <w:marBottom w:val="0"/>
      <w:divBdr>
        <w:top w:val="none" w:sz="0" w:space="0" w:color="auto"/>
        <w:left w:val="none" w:sz="0" w:space="0" w:color="auto"/>
        <w:bottom w:val="none" w:sz="0" w:space="0" w:color="auto"/>
        <w:right w:val="none" w:sz="0" w:space="0" w:color="auto"/>
      </w:divBdr>
    </w:div>
    <w:div w:id="866139355">
      <w:bodyDiv w:val="1"/>
      <w:marLeft w:val="0"/>
      <w:marRight w:val="0"/>
      <w:marTop w:val="0"/>
      <w:marBottom w:val="0"/>
      <w:divBdr>
        <w:top w:val="none" w:sz="0" w:space="0" w:color="auto"/>
        <w:left w:val="none" w:sz="0" w:space="0" w:color="auto"/>
        <w:bottom w:val="none" w:sz="0" w:space="0" w:color="auto"/>
        <w:right w:val="none" w:sz="0" w:space="0" w:color="auto"/>
      </w:divBdr>
    </w:div>
    <w:div w:id="866213904">
      <w:bodyDiv w:val="1"/>
      <w:marLeft w:val="0"/>
      <w:marRight w:val="0"/>
      <w:marTop w:val="0"/>
      <w:marBottom w:val="0"/>
      <w:divBdr>
        <w:top w:val="none" w:sz="0" w:space="0" w:color="auto"/>
        <w:left w:val="none" w:sz="0" w:space="0" w:color="auto"/>
        <w:bottom w:val="none" w:sz="0" w:space="0" w:color="auto"/>
        <w:right w:val="none" w:sz="0" w:space="0" w:color="auto"/>
      </w:divBdr>
    </w:div>
    <w:div w:id="866216574">
      <w:bodyDiv w:val="1"/>
      <w:marLeft w:val="0"/>
      <w:marRight w:val="0"/>
      <w:marTop w:val="0"/>
      <w:marBottom w:val="0"/>
      <w:divBdr>
        <w:top w:val="none" w:sz="0" w:space="0" w:color="auto"/>
        <w:left w:val="none" w:sz="0" w:space="0" w:color="auto"/>
        <w:bottom w:val="none" w:sz="0" w:space="0" w:color="auto"/>
        <w:right w:val="none" w:sz="0" w:space="0" w:color="auto"/>
      </w:divBdr>
    </w:div>
    <w:div w:id="866724304">
      <w:bodyDiv w:val="1"/>
      <w:marLeft w:val="0"/>
      <w:marRight w:val="0"/>
      <w:marTop w:val="0"/>
      <w:marBottom w:val="0"/>
      <w:divBdr>
        <w:top w:val="none" w:sz="0" w:space="0" w:color="auto"/>
        <w:left w:val="none" w:sz="0" w:space="0" w:color="auto"/>
        <w:bottom w:val="none" w:sz="0" w:space="0" w:color="auto"/>
        <w:right w:val="none" w:sz="0" w:space="0" w:color="auto"/>
      </w:divBdr>
    </w:div>
    <w:div w:id="867178098">
      <w:bodyDiv w:val="1"/>
      <w:marLeft w:val="0"/>
      <w:marRight w:val="0"/>
      <w:marTop w:val="0"/>
      <w:marBottom w:val="0"/>
      <w:divBdr>
        <w:top w:val="none" w:sz="0" w:space="0" w:color="auto"/>
        <w:left w:val="none" w:sz="0" w:space="0" w:color="auto"/>
        <w:bottom w:val="none" w:sz="0" w:space="0" w:color="auto"/>
        <w:right w:val="none" w:sz="0" w:space="0" w:color="auto"/>
      </w:divBdr>
    </w:div>
    <w:div w:id="867447876">
      <w:bodyDiv w:val="1"/>
      <w:marLeft w:val="0"/>
      <w:marRight w:val="0"/>
      <w:marTop w:val="0"/>
      <w:marBottom w:val="0"/>
      <w:divBdr>
        <w:top w:val="none" w:sz="0" w:space="0" w:color="auto"/>
        <w:left w:val="none" w:sz="0" w:space="0" w:color="auto"/>
        <w:bottom w:val="none" w:sz="0" w:space="0" w:color="auto"/>
        <w:right w:val="none" w:sz="0" w:space="0" w:color="auto"/>
      </w:divBdr>
    </w:div>
    <w:div w:id="867448733">
      <w:bodyDiv w:val="1"/>
      <w:marLeft w:val="0"/>
      <w:marRight w:val="0"/>
      <w:marTop w:val="0"/>
      <w:marBottom w:val="0"/>
      <w:divBdr>
        <w:top w:val="none" w:sz="0" w:space="0" w:color="auto"/>
        <w:left w:val="none" w:sz="0" w:space="0" w:color="auto"/>
        <w:bottom w:val="none" w:sz="0" w:space="0" w:color="auto"/>
        <w:right w:val="none" w:sz="0" w:space="0" w:color="auto"/>
      </w:divBdr>
    </w:div>
    <w:div w:id="867453666">
      <w:bodyDiv w:val="1"/>
      <w:marLeft w:val="0"/>
      <w:marRight w:val="0"/>
      <w:marTop w:val="0"/>
      <w:marBottom w:val="0"/>
      <w:divBdr>
        <w:top w:val="none" w:sz="0" w:space="0" w:color="auto"/>
        <w:left w:val="none" w:sz="0" w:space="0" w:color="auto"/>
        <w:bottom w:val="none" w:sz="0" w:space="0" w:color="auto"/>
        <w:right w:val="none" w:sz="0" w:space="0" w:color="auto"/>
      </w:divBdr>
    </w:div>
    <w:div w:id="867454643">
      <w:bodyDiv w:val="1"/>
      <w:marLeft w:val="0"/>
      <w:marRight w:val="0"/>
      <w:marTop w:val="0"/>
      <w:marBottom w:val="0"/>
      <w:divBdr>
        <w:top w:val="none" w:sz="0" w:space="0" w:color="auto"/>
        <w:left w:val="none" w:sz="0" w:space="0" w:color="auto"/>
        <w:bottom w:val="none" w:sz="0" w:space="0" w:color="auto"/>
        <w:right w:val="none" w:sz="0" w:space="0" w:color="auto"/>
      </w:divBdr>
    </w:div>
    <w:div w:id="867569573">
      <w:bodyDiv w:val="1"/>
      <w:marLeft w:val="0"/>
      <w:marRight w:val="0"/>
      <w:marTop w:val="0"/>
      <w:marBottom w:val="0"/>
      <w:divBdr>
        <w:top w:val="none" w:sz="0" w:space="0" w:color="auto"/>
        <w:left w:val="none" w:sz="0" w:space="0" w:color="auto"/>
        <w:bottom w:val="none" w:sz="0" w:space="0" w:color="auto"/>
        <w:right w:val="none" w:sz="0" w:space="0" w:color="auto"/>
      </w:divBdr>
    </w:div>
    <w:div w:id="868025960">
      <w:bodyDiv w:val="1"/>
      <w:marLeft w:val="0"/>
      <w:marRight w:val="0"/>
      <w:marTop w:val="0"/>
      <w:marBottom w:val="0"/>
      <w:divBdr>
        <w:top w:val="none" w:sz="0" w:space="0" w:color="auto"/>
        <w:left w:val="none" w:sz="0" w:space="0" w:color="auto"/>
        <w:bottom w:val="none" w:sz="0" w:space="0" w:color="auto"/>
        <w:right w:val="none" w:sz="0" w:space="0" w:color="auto"/>
      </w:divBdr>
    </w:div>
    <w:div w:id="868030352">
      <w:bodyDiv w:val="1"/>
      <w:marLeft w:val="0"/>
      <w:marRight w:val="0"/>
      <w:marTop w:val="0"/>
      <w:marBottom w:val="0"/>
      <w:divBdr>
        <w:top w:val="none" w:sz="0" w:space="0" w:color="auto"/>
        <w:left w:val="none" w:sz="0" w:space="0" w:color="auto"/>
        <w:bottom w:val="none" w:sz="0" w:space="0" w:color="auto"/>
        <w:right w:val="none" w:sz="0" w:space="0" w:color="auto"/>
      </w:divBdr>
    </w:div>
    <w:div w:id="868031049">
      <w:bodyDiv w:val="1"/>
      <w:marLeft w:val="0"/>
      <w:marRight w:val="0"/>
      <w:marTop w:val="0"/>
      <w:marBottom w:val="0"/>
      <w:divBdr>
        <w:top w:val="none" w:sz="0" w:space="0" w:color="auto"/>
        <w:left w:val="none" w:sz="0" w:space="0" w:color="auto"/>
        <w:bottom w:val="none" w:sz="0" w:space="0" w:color="auto"/>
        <w:right w:val="none" w:sz="0" w:space="0" w:color="auto"/>
      </w:divBdr>
    </w:div>
    <w:div w:id="868034375">
      <w:bodyDiv w:val="1"/>
      <w:marLeft w:val="0"/>
      <w:marRight w:val="0"/>
      <w:marTop w:val="0"/>
      <w:marBottom w:val="0"/>
      <w:divBdr>
        <w:top w:val="none" w:sz="0" w:space="0" w:color="auto"/>
        <w:left w:val="none" w:sz="0" w:space="0" w:color="auto"/>
        <w:bottom w:val="none" w:sz="0" w:space="0" w:color="auto"/>
        <w:right w:val="none" w:sz="0" w:space="0" w:color="auto"/>
      </w:divBdr>
    </w:div>
    <w:div w:id="868181034">
      <w:bodyDiv w:val="1"/>
      <w:marLeft w:val="0"/>
      <w:marRight w:val="0"/>
      <w:marTop w:val="0"/>
      <w:marBottom w:val="0"/>
      <w:divBdr>
        <w:top w:val="none" w:sz="0" w:space="0" w:color="auto"/>
        <w:left w:val="none" w:sz="0" w:space="0" w:color="auto"/>
        <w:bottom w:val="none" w:sz="0" w:space="0" w:color="auto"/>
        <w:right w:val="none" w:sz="0" w:space="0" w:color="auto"/>
      </w:divBdr>
    </w:div>
    <w:div w:id="868303192">
      <w:bodyDiv w:val="1"/>
      <w:marLeft w:val="0"/>
      <w:marRight w:val="0"/>
      <w:marTop w:val="0"/>
      <w:marBottom w:val="0"/>
      <w:divBdr>
        <w:top w:val="none" w:sz="0" w:space="0" w:color="auto"/>
        <w:left w:val="none" w:sz="0" w:space="0" w:color="auto"/>
        <w:bottom w:val="none" w:sz="0" w:space="0" w:color="auto"/>
        <w:right w:val="none" w:sz="0" w:space="0" w:color="auto"/>
      </w:divBdr>
    </w:div>
    <w:div w:id="868642869">
      <w:bodyDiv w:val="1"/>
      <w:marLeft w:val="0"/>
      <w:marRight w:val="0"/>
      <w:marTop w:val="0"/>
      <w:marBottom w:val="0"/>
      <w:divBdr>
        <w:top w:val="none" w:sz="0" w:space="0" w:color="auto"/>
        <w:left w:val="none" w:sz="0" w:space="0" w:color="auto"/>
        <w:bottom w:val="none" w:sz="0" w:space="0" w:color="auto"/>
        <w:right w:val="none" w:sz="0" w:space="0" w:color="auto"/>
      </w:divBdr>
    </w:div>
    <w:div w:id="869415395">
      <w:bodyDiv w:val="1"/>
      <w:marLeft w:val="0"/>
      <w:marRight w:val="0"/>
      <w:marTop w:val="0"/>
      <w:marBottom w:val="0"/>
      <w:divBdr>
        <w:top w:val="none" w:sz="0" w:space="0" w:color="auto"/>
        <w:left w:val="none" w:sz="0" w:space="0" w:color="auto"/>
        <w:bottom w:val="none" w:sz="0" w:space="0" w:color="auto"/>
        <w:right w:val="none" w:sz="0" w:space="0" w:color="auto"/>
      </w:divBdr>
    </w:div>
    <w:div w:id="869488859">
      <w:bodyDiv w:val="1"/>
      <w:marLeft w:val="0"/>
      <w:marRight w:val="0"/>
      <w:marTop w:val="0"/>
      <w:marBottom w:val="0"/>
      <w:divBdr>
        <w:top w:val="none" w:sz="0" w:space="0" w:color="auto"/>
        <w:left w:val="none" w:sz="0" w:space="0" w:color="auto"/>
        <w:bottom w:val="none" w:sz="0" w:space="0" w:color="auto"/>
        <w:right w:val="none" w:sz="0" w:space="0" w:color="auto"/>
      </w:divBdr>
      <w:divsChild>
        <w:div w:id="1932354519">
          <w:marLeft w:val="480"/>
          <w:marRight w:val="0"/>
          <w:marTop w:val="0"/>
          <w:marBottom w:val="0"/>
          <w:divBdr>
            <w:top w:val="none" w:sz="0" w:space="0" w:color="auto"/>
            <w:left w:val="none" w:sz="0" w:space="0" w:color="auto"/>
            <w:bottom w:val="none" w:sz="0" w:space="0" w:color="auto"/>
            <w:right w:val="none" w:sz="0" w:space="0" w:color="auto"/>
          </w:divBdr>
        </w:div>
        <w:div w:id="1623001269">
          <w:marLeft w:val="480"/>
          <w:marRight w:val="0"/>
          <w:marTop w:val="0"/>
          <w:marBottom w:val="0"/>
          <w:divBdr>
            <w:top w:val="none" w:sz="0" w:space="0" w:color="auto"/>
            <w:left w:val="none" w:sz="0" w:space="0" w:color="auto"/>
            <w:bottom w:val="none" w:sz="0" w:space="0" w:color="auto"/>
            <w:right w:val="none" w:sz="0" w:space="0" w:color="auto"/>
          </w:divBdr>
        </w:div>
        <w:div w:id="409932298">
          <w:marLeft w:val="480"/>
          <w:marRight w:val="0"/>
          <w:marTop w:val="0"/>
          <w:marBottom w:val="0"/>
          <w:divBdr>
            <w:top w:val="none" w:sz="0" w:space="0" w:color="auto"/>
            <w:left w:val="none" w:sz="0" w:space="0" w:color="auto"/>
            <w:bottom w:val="none" w:sz="0" w:space="0" w:color="auto"/>
            <w:right w:val="none" w:sz="0" w:space="0" w:color="auto"/>
          </w:divBdr>
        </w:div>
        <w:div w:id="191264543">
          <w:marLeft w:val="480"/>
          <w:marRight w:val="0"/>
          <w:marTop w:val="0"/>
          <w:marBottom w:val="0"/>
          <w:divBdr>
            <w:top w:val="none" w:sz="0" w:space="0" w:color="auto"/>
            <w:left w:val="none" w:sz="0" w:space="0" w:color="auto"/>
            <w:bottom w:val="none" w:sz="0" w:space="0" w:color="auto"/>
            <w:right w:val="none" w:sz="0" w:space="0" w:color="auto"/>
          </w:divBdr>
        </w:div>
        <w:div w:id="133722975">
          <w:marLeft w:val="480"/>
          <w:marRight w:val="0"/>
          <w:marTop w:val="0"/>
          <w:marBottom w:val="0"/>
          <w:divBdr>
            <w:top w:val="none" w:sz="0" w:space="0" w:color="auto"/>
            <w:left w:val="none" w:sz="0" w:space="0" w:color="auto"/>
            <w:bottom w:val="none" w:sz="0" w:space="0" w:color="auto"/>
            <w:right w:val="none" w:sz="0" w:space="0" w:color="auto"/>
          </w:divBdr>
        </w:div>
        <w:div w:id="1029793834">
          <w:marLeft w:val="480"/>
          <w:marRight w:val="0"/>
          <w:marTop w:val="0"/>
          <w:marBottom w:val="0"/>
          <w:divBdr>
            <w:top w:val="none" w:sz="0" w:space="0" w:color="auto"/>
            <w:left w:val="none" w:sz="0" w:space="0" w:color="auto"/>
            <w:bottom w:val="none" w:sz="0" w:space="0" w:color="auto"/>
            <w:right w:val="none" w:sz="0" w:space="0" w:color="auto"/>
          </w:divBdr>
        </w:div>
        <w:div w:id="874538899">
          <w:marLeft w:val="480"/>
          <w:marRight w:val="0"/>
          <w:marTop w:val="0"/>
          <w:marBottom w:val="0"/>
          <w:divBdr>
            <w:top w:val="none" w:sz="0" w:space="0" w:color="auto"/>
            <w:left w:val="none" w:sz="0" w:space="0" w:color="auto"/>
            <w:bottom w:val="none" w:sz="0" w:space="0" w:color="auto"/>
            <w:right w:val="none" w:sz="0" w:space="0" w:color="auto"/>
          </w:divBdr>
        </w:div>
        <w:div w:id="341974407">
          <w:marLeft w:val="480"/>
          <w:marRight w:val="0"/>
          <w:marTop w:val="0"/>
          <w:marBottom w:val="0"/>
          <w:divBdr>
            <w:top w:val="none" w:sz="0" w:space="0" w:color="auto"/>
            <w:left w:val="none" w:sz="0" w:space="0" w:color="auto"/>
            <w:bottom w:val="none" w:sz="0" w:space="0" w:color="auto"/>
            <w:right w:val="none" w:sz="0" w:space="0" w:color="auto"/>
          </w:divBdr>
        </w:div>
        <w:div w:id="1371999991">
          <w:marLeft w:val="480"/>
          <w:marRight w:val="0"/>
          <w:marTop w:val="0"/>
          <w:marBottom w:val="0"/>
          <w:divBdr>
            <w:top w:val="none" w:sz="0" w:space="0" w:color="auto"/>
            <w:left w:val="none" w:sz="0" w:space="0" w:color="auto"/>
            <w:bottom w:val="none" w:sz="0" w:space="0" w:color="auto"/>
            <w:right w:val="none" w:sz="0" w:space="0" w:color="auto"/>
          </w:divBdr>
        </w:div>
        <w:div w:id="588468821">
          <w:marLeft w:val="480"/>
          <w:marRight w:val="0"/>
          <w:marTop w:val="0"/>
          <w:marBottom w:val="0"/>
          <w:divBdr>
            <w:top w:val="none" w:sz="0" w:space="0" w:color="auto"/>
            <w:left w:val="none" w:sz="0" w:space="0" w:color="auto"/>
            <w:bottom w:val="none" w:sz="0" w:space="0" w:color="auto"/>
            <w:right w:val="none" w:sz="0" w:space="0" w:color="auto"/>
          </w:divBdr>
        </w:div>
        <w:div w:id="506821816">
          <w:marLeft w:val="480"/>
          <w:marRight w:val="0"/>
          <w:marTop w:val="0"/>
          <w:marBottom w:val="0"/>
          <w:divBdr>
            <w:top w:val="none" w:sz="0" w:space="0" w:color="auto"/>
            <w:left w:val="none" w:sz="0" w:space="0" w:color="auto"/>
            <w:bottom w:val="none" w:sz="0" w:space="0" w:color="auto"/>
            <w:right w:val="none" w:sz="0" w:space="0" w:color="auto"/>
          </w:divBdr>
        </w:div>
        <w:div w:id="1545798129">
          <w:marLeft w:val="480"/>
          <w:marRight w:val="0"/>
          <w:marTop w:val="0"/>
          <w:marBottom w:val="0"/>
          <w:divBdr>
            <w:top w:val="none" w:sz="0" w:space="0" w:color="auto"/>
            <w:left w:val="none" w:sz="0" w:space="0" w:color="auto"/>
            <w:bottom w:val="none" w:sz="0" w:space="0" w:color="auto"/>
            <w:right w:val="none" w:sz="0" w:space="0" w:color="auto"/>
          </w:divBdr>
        </w:div>
        <w:div w:id="12073757">
          <w:marLeft w:val="480"/>
          <w:marRight w:val="0"/>
          <w:marTop w:val="0"/>
          <w:marBottom w:val="0"/>
          <w:divBdr>
            <w:top w:val="none" w:sz="0" w:space="0" w:color="auto"/>
            <w:left w:val="none" w:sz="0" w:space="0" w:color="auto"/>
            <w:bottom w:val="none" w:sz="0" w:space="0" w:color="auto"/>
            <w:right w:val="none" w:sz="0" w:space="0" w:color="auto"/>
          </w:divBdr>
        </w:div>
        <w:div w:id="1373459421">
          <w:marLeft w:val="480"/>
          <w:marRight w:val="0"/>
          <w:marTop w:val="0"/>
          <w:marBottom w:val="0"/>
          <w:divBdr>
            <w:top w:val="none" w:sz="0" w:space="0" w:color="auto"/>
            <w:left w:val="none" w:sz="0" w:space="0" w:color="auto"/>
            <w:bottom w:val="none" w:sz="0" w:space="0" w:color="auto"/>
            <w:right w:val="none" w:sz="0" w:space="0" w:color="auto"/>
          </w:divBdr>
        </w:div>
        <w:div w:id="1665086243">
          <w:marLeft w:val="480"/>
          <w:marRight w:val="0"/>
          <w:marTop w:val="0"/>
          <w:marBottom w:val="0"/>
          <w:divBdr>
            <w:top w:val="none" w:sz="0" w:space="0" w:color="auto"/>
            <w:left w:val="none" w:sz="0" w:space="0" w:color="auto"/>
            <w:bottom w:val="none" w:sz="0" w:space="0" w:color="auto"/>
            <w:right w:val="none" w:sz="0" w:space="0" w:color="auto"/>
          </w:divBdr>
        </w:div>
        <w:div w:id="1271283599">
          <w:marLeft w:val="480"/>
          <w:marRight w:val="0"/>
          <w:marTop w:val="0"/>
          <w:marBottom w:val="0"/>
          <w:divBdr>
            <w:top w:val="none" w:sz="0" w:space="0" w:color="auto"/>
            <w:left w:val="none" w:sz="0" w:space="0" w:color="auto"/>
            <w:bottom w:val="none" w:sz="0" w:space="0" w:color="auto"/>
            <w:right w:val="none" w:sz="0" w:space="0" w:color="auto"/>
          </w:divBdr>
        </w:div>
        <w:div w:id="1905985128">
          <w:marLeft w:val="480"/>
          <w:marRight w:val="0"/>
          <w:marTop w:val="0"/>
          <w:marBottom w:val="0"/>
          <w:divBdr>
            <w:top w:val="none" w:sz="0" w:space="0" w:color="auto"/>
            <w:left w:val="none" w:sz="0" w:space="0" w:color="auto"/>
            <w:bottom w:val="none" w:sz="0" w:space="0" w:color="auto"/>
            <w:right w:val="none" w:sz="0" w:space="0" w:color="auto"/>
          </w:divBdr>
        </w:div>
        <w:div w:id="1309631884">
          <w:marLeft w:val="480"/>
          <w:marRight w:val="0"/>
          <w:marTop w:val="0"/>
          <w:marBottom w:val="0"/>
          <w:divBdr>
            <w:top w:val="none" w:sz="0" w:space="0" w:color="auto"/>
            <w:left w:val="none" w:sz="0" w:space="0" w:color="auto"/>
            <w:bottom w:val="none" w:sz="0" w:space="0" w:color="auto"/>
            <w:right w:val="none" w:sz="0" w:space="0" w:color="auto"/>
          </w:divBdr>
        </w:div>
        <w:div w:id="1608001204">
          <w:marLeft w:val="480"/>
          <w:marRight w:val="0"/>
          <w:marTop w:val="0"/>
          <w:marBottom w:val="0"/>
          <w:divBdr>
            <w:top w:val="none" w:sz="0" w:space="0" w:color="auto"/>
            <w:left w:val="none" w:sz="0" w:space="0" w:color="auto"/>
            <w:bottom w:val="none" w:sz="0" w:space="0" w:color="auto"/>
            <w:right w:val="none" w:sz="0" w:space="0" w:color="auto"/>
          </w:divBdr>
        </w:div>
        <w:div w:id="1289163539">
          <w:marLeft w:val="480"/>
          <w:marRight w:val="0"/>
          <w:marTop w:val="0"/>
          <w:marBottom w:val="0"/>
          <w:divBdr>
            <w:top w:val="none" w:sz="0" w:space="0" w:color="auto"/>
            <w:left w:val="none" w:sz="0" w:space="0" w:color="auto"/>
            <w:bottom w:val="none" w:sz="0" w:space="0" w:color="auto"/>
            <w:right w:val="none" w:sz="0" w:space="0" w:color="auto"/>
          </w:divBdr>
        </w:div>
        <w:div w:id="1043939091">
          <w:marLeft w:val="480"/>
          <w:marRight w:val="0"/>
          <w:marTop w:val="0"/>
          <w:marBottom w:val="0"/>
          <w:divBdr>
            <w:top w:val="none" w:sz="0" w:space="0" w:color="auto"/>
            <w:left w:val="none" w:sz="0" w:space="0" w:color="auto"/>
            <w:bottom w:val="none" w:sz="0" w:space="0" w:color="auto"/>
            <w:right w:val="none" w:sz="0" w:space="0" w:color="auto"/>
          </w:divBdr>
        </w:div>
        <w:div w:id="1258903758">
          <w:marLeft w:val="480"/>
          <w:marRight w:val="0"/>
          <w:marTop w:val="0"/>
          <w:marBottom w:val="0"/>
          <w:divBdr>
            <w:top w:val="none" w:sz="0" w:space="0" w:color="auto"/>
            <w:left w:val="none" w:sz="0" w:space="0" w:color="auto"/>
            <w:bottom w:val="none" w:sz="0" w:space="0" w:color="auto"/>
            <w:right w:val="none" w:sz="0" w:space="0" w:color="auto"/>
          </w:divBdr>
        </w:div>
        <w:div w:id="1870801472">
          <w:marLeft w:val="480"/>
          <w:marRight w:val="0"/>
          <w:marTop w:val="0"/>
          <w:marBottom w:val="0"/>
          <w:divBdr>
            <w:top w:val="none" w:sz="0" w:space="0" w:color="auto"/>
            <w:left w:val="none" w:sz="0" w:space="0" w:color="auto"/>
            <w:bottom w:val="none" w:sz="0" w:space="0" w:color="auto"/>
            <w:right w:val="none" w:sz="0" w:space="0" w:color="auto"/>
          </w:divBdr>
        </w:div>
        <w:div w:id="1674990511">
          <w:marLeft w:val="480"/>
          <w:marRight w:val="0"/>
          <w:marTop w:val="0"/>
          <w:marBottom w:val="0"/>
          <w:divBdr>
            <w:top w:val="none" w:sz="0" w:space="0" w:color="auto"/>
            <w:left w:val="none" w:sz="0" w:space="0" w:color="auto"/>
            <w:bottom w:val="none" w:sz="0" w:space="0" w:color="auto"/>
            <w:right w:val="none" w:sz="0" w:space="0" w:color="auto"/>
          </w:divBdr>
        </w:div>
        <w:div w:id="2092382557">
          <w:marLeft w:val="480"/>
          <w:marRight w:val="0"/>
          <w:marTop w:val="0"/>
          <w:marBottom w:val="0"/>
          <w:divBdr>
            <w:top w:val="none" w:sz="0" w:space="0" w:color="auto"/>
            <w:left w:val="none" w:sz="0" w:space="0" w:color="auto"/>
            <w:bottom w:val="none" w:sz="0" w:space="0" w:color="auto"/>
            <w:right w:val="none" w:sz="0" w:space="0" w:color="auto"/>
          </w:divBdr>
        </w:div>
        <w:div w:id="818767368">
          <w:marLeft w:val="480"/>
          <w:marRight w:val="0"/>
          <w:marTop w:val="0"/>
          <w:marBottom w:val="0"/>
          <w:divBdr>
            <w:top w:val="none" w:sz="0" w:space="0" w:color="auto"/>
            <w:left w:val="none" w:sz="0" w:space="0" w:color="auto"/>
            <w:bottom w:val="none" w:sz="0" w:space="0" w:color="auto"/>
            <w:right w:val="none" w:sz="0" w:space="0" w:color="auto"/>
          </w:divBdr>
        </w:div>
        <w:div w:id="1810628889">
          <w:marLeft w:val="480"/>
          <w:marRight w:val="0"/>
          <w:marTop w:val="0"/>
          <w:marBottom w:val="0"/>
          <w:divBdr>
            <w:top w:val="none" w:sz="0" w:space="0" w:color="auto"/>
            <w:left w:val="none" w:sz="0" w:space="0" w:color="auto"/>
            <w:bottom w:val="none" w:sz="0" w:space="0" w:color="auto"/>
            <w:right w:val="none" w:sz="0" w:space="0" w:color="auto"/>
          </w:divBdr>
        </w:div>
        <w:div w:id="513961182">
          <w:marLeft w:val="480"/>
          <w:marRight w:val="0"/>
          <w:marTop w:val="0"/>
          <w:marBottom w:val="0"/>
          <w:divBdr>
            <w:top w:val="none" w:sz="0" w:space="0" w:color="auto"/>
            <w:left w:val="none" w:sz="0" w:space="0" w:color="auto"/>
            <w:bottom w:val="none" w:sz="0" w:space="0" w:color="auto"/>
            <w:right w:val="none" w:sz="0" w:space="0" w:color="auto"/>
          </w:divBdr>
        </w:div>
        <w:div w:id="395475110">
          <w:marLeft w:val="480"/>
          <w:marRight w:val="0"/>
          <w:marTop w:val="0"/>
          <w:marBottom w:val="0"/>
          <w:divBdr>
            <w:top w:val="none" w:sz="0" w:space="0" w:color="auto"/>
            <w:left w:val="none" w:sz="0" w:space="0" w:color="auto"/>
            <w:bottom w:val="none" w:sz="0" w:space="0" w:color="auto"/>
            <w:right w:val="none" w:sz="0" w:space="0" w:color="auto"/>
          </w:divBdr>
        </w:div>
        <w:div w:id="352002849">
          <w:marLeft w:val="480"/>
          <w:marRight w:val="0"/>
          <w:marTop w:val="0"/>
          <w:marBottom w:val="0"/>
          <w:divBdr>
            <w:top w:val="none" w:sz="0" w:space="0" w:color="auto"/>
            <w:left w:val="none" w:sz="0" w:space="0" w:color="auto"/>
            <w:bottom w:val="none" w:sz="0" w:space="0" w:color="auto"/>
            <w:right w:val="none" w:sz="0" w:space="0" w:color="auto"/>
          </w:divBdr>
        </w:div>
        <w:div w:id="1124694093">
          <w:marLeft w:val="480"/>
          <w:marRight w:val="0"/>
          <w:marTop w:val="0"/>
          <w:marBottom w:val="0"/>
          <w:divBdr>
            <w:top w:val="none" w:sz="0" w:space="0" w:color="auto"/>
            <w:left w:val="none" w:sz="0" w:space="0" w:color="auto"/>
            <w:bottom w:val="none" w:sz="0" w:space="0" w:color="auto"/>
            <w:right w:val="none" w:sz="0" w:space="0" w:color="auto"/>
          </w:divBdr>
        </w:div>
        <w:div w:id="1052728131">
          <w:marLeft w:val="480"/>
          <w:marRight w:val="0"/>
          <w:marTop w:val="0"/>
          <w:marBottom w:val="0"/>
          <w:divBdr>
            <w:top w:val="none" w:sz="0" w:space="0" w:color="auto"/>
            <w:left w:val="none" w:sz="0" w:space="0" w:color="auto"/>
            <w:bottom w:val="none" w:sz="0" w:space="0" w:color="auto"/>
            <w:right w:val="none" w:sz="0" w:space="0" w:color="auto"/>
          </w:divBdr>
        </w:div>
        <w:div w:id="793408075">
          <w:marLeft w:val="480"/>
          <w:marRight w:val="0"/>
          <w:marTop w:val="0"/>
          <w:marBottom w:val="0"/>
          <w:divBdr>
            <w:top w:val="none" w:sz="0" w:space="0" w:color="auto"/>
            <w:left w:val="none" w:sz="0" w:space="0" w:color="auto"/>
            <w:bottom w:val="none" w:sz="0" w:space="0" w:color="auto"/>
            <w:right w:val="none" w:sz="0" w:space="0" w:color="auto"/>
          </w:divBdr>
        </w:div>
        <w:div w:id="1174682852">
          <w:marLeft w:val="480"/>
          <w:marRight w:val="0"/>
          <w:marTop w:val="0"/>
          <w:marBottom w:val="0"/>
          <w:divBdr>
            <w:top w:val="none" w:sz="0" w:space="0" w:color="auto"/>
            <w:left w:val="none" w:sz="0" w:space="0" w:color="auto"/>
            <w:bottom w:val="none" w:sz="0" w:space="0" w:color="auto"/>
            <w:right w:val="none" w:sz="0" w:space="0" w:color="auto"/>
          </w:divBdr>
        </w:div>
        <w:div w:id="559368872">
          <w:marLeft w:val="480"/>
          <w:marRight w:val="0"/>
          <w:marTop w:val="0"/>
          <w:marBottom w:val="0"/>
          <w:divBdr>
            <w:top w:val="none" w:sz="0" w:space="0" w:color="auto"/>
            <w:left w:val="none" w:sz="0" w:space="0" w:color="auto"/>
            <w:bottom w:val="none" w:sz="0" w:space="0" w:color="auto"/>
            <w:right w:val="none" w:sz="0" w:space="0" w:color="auto"/>
          </w:divBdr>
        </w:div>
        <w:div w:id="804935364">
          <w:marLeft w:val="480"/>
          <w:marRight w:val="0"/>
          <w:marTop w:val="0"/>
          <w:marBottom w:val="0"/>
          <w:divBdr>
            <w:top w:val="none" w:sz="0" w:space="0" w:color="auto"/>
            <w:left w:val="none" w:sz="0" w:space="0" w:color="auto"/>
            <w:bottom w:val="none" w:sz="0" w:space="0" w:color="auto"/>
            <w:right w:val="none" w:sz="0" w:space="0" w:color="auto"/>
          </w:divBdr>
        </w:div>
        <w:div w:id="1243686279">
          <w:marLeft w:val="480"/>
          <w:marRight w:val="0"/>
          <w:marTop w:val="0"/>
          <w:marBottom w:val="0"/>
          <w:divBdr>
            <w:top w:val="none" w:sz="0" w:space="0" w:color="auto"/>
            <w:left w:val="none" w:sz="0" w:space="0" w:color="auto"/>
            <w:bottom w:val="none" w:sz="0" w:space="0" w:color="auto"/>
            <w:right w:val="none" w:sz="0" w:space="0" w:color="auto"/>
          </w:divBdr>
        </w:div>
        <w:div w:id="794912780">
          <w:marLeft w:val="480"/>
          <w:marRight w:val="0"/>
          <w:marTop w:val="0"/>
          <w:marBottom w:val="0"/>
          <w:divBdr>
            <w:top w:val="none" w:sz="0" w:space="0" w:color="auto"/>
            <w:left w:val="none" w:sz="0" w:space="0" w:color="auto"/>
            <w:bottom w:val="none" w:sz="0" w:space="0" w:color="auto"/>
            <w:right w:val="none" w:sz="0" w:space="0" w:color="auto"/>
          </w:divBdr>
        </w:div>
        <w:div w:id="835148853">
          <w:marLeft w:val="480"/>
          <w:marRight w:val="0"/>
          <w:marTop w:val="0"/>
          <w:marBottom w:val="0"/>
          <w:divBdr>
            <w:top w:val="none" w:sz="0" w:space="0" w:color="auto"/>
            <w:left w:val="none" w:sz="0" w:space="0" w:color="auto"/>
            <w:bottom w:val="none" w:sz="0" w:space="0" w:color="auto"/>
            <w:right w:val="none" w:sz="0" w:space="0" w:color="auto"/>
          </w:divBdr>
        </w:div>
        <w:div w:id="2025479437">
          <w:marLeft w:val="480"/>
          <w:marRight w:val="0"/>
          <w:marTop w:val="0"/>
          <w:marBottom w:val="0"/>
          <w:divBdr>
            <w:top w:val="none" w:sz="0" w:space="0" w:color="auto"/>
            <w:left w:val="none" w:sz="0" w:space="0" w:color="auto"/>
            <w:bottom w:val="none" w:sz="0" w:space="0" w:color="auto"/>
            <w:right w:val="none" w:sz="0" w:space="0" w:color="auto"/>
          </w:divBdr>
        </w:div>
        <w:div w:id="1765762893">
          <w:marLeft w:val="480"/>
          <w:marRight w:val="0"/>
          <w:marTop w:val="0"/>
          <w:marBottom w:val="0"/>
          <w:divBdr>
            <w:top w:val="none" w:sz="0" w:space="0" w:color="auto"/>
            <w:left w:val="none" w:sz="0" w:space="0" w:color="auto"/>
            <w:bottom w:val="none" w:sz="0" w:space="0" w:color="auto"/>
            <w:right w:val="none" w:sz="0" w:space="0" w:color="auto"/>
          </w:divBdr>
        </w:div>
        <w:div w:id="387994760">
          <w:marLeft w:val="480"/>
          <w:marRight w:val="0"/>
          <w:marTop w:val="0"/>
          <w:marBottom w:val="0"/>
          <w:divBdr>
            <w:top w:val="none" w:sz="0" w:space="0" w:color="auto"/>
            <w:left w:val="none" w:sz="0" w:space="0" w:color="auto"/>
            <w:bottom w:val="none" w:sz="0" w:space="0" w:color="auto"/>
            <w:right w:val="none" w:sz="0" w:space="0" w:color="auto"/>
          </w:divBdr>
        </w:div>
        <w:div w:id="2094037461">
          <w:marLeft w:val="480"/>
          <w:marRight w:val="0"/>
          <w:marTop w:val="0"/>
          <w:marBottom w:val="0"/>
          <w:divBdr>
            <w:top w:val="none" w:sz="0" w:space="0" w:color="auto"/>
            <w:left w:val="none" w:sz="0" w:space="0" w:color="auto"/>
            <w:bottom w:val="none" w:sz="0" w:space="0" w:color="auto"/>
            <w:right w:val="none" w:sz="0" w:space="0" w:color="auto"/>
          </w:divBdr>
        </w:div>
        <w:div w:id="2039886819">
          <w:marLeft w:val="480"/>
          <w:marRight w:val="0"/>
          <w:marTop w:val="0"/>
          <w:marBottom w:val="0"/>
          <w:divBdr>
            <w:top w:val="none" w:sz="0" w:space="0" w:color="auto"/>
            <w:left w:val="none" w:sz="0" w:space="0" w:color="auto"/>
            <w:bottom w:val="none" w:sz="0" w:space="0" w:color="auto"/>
            <w:right w:val="none" w:sz="0" w:space="0" w:color="auto"/>
          </w:divBdr>
        </w:div>
        <w:div w:id="596523208">
          <w:marLeft w:val="480"/>
          <w:marRight w:val="0"/>
          <w:marTop w:val="0"/>
          <w:marBottom w:val="0"/>
          <w:divBdr>
            <w:top w:val="none" w:sz="0" w:space="0" w:color="auto"/>
            <w:left w:val="none" w:sz="0" w:space="0" w:color="auto"/>
            <w:bottom w:val="none" w:sz="0" w:space="0" w:color="auto"/>
            <w:right w:val="none" w:sz="0" w:space="0" w:color="auto"/>
          </w:divBdr>
        </w:div>
        <w:div w:id="1817334939">
          <w:marLeft w:val="480"/>
          <w:marRight w:val="0"/>
          <w:marTop w:val="0"/>
          <w:marBottom w:val="0"/>
          <w:divBdr>
            <w:top w:val="none" w:sz="0" w:space="0" w:color="auto"/>
            <w:left w:val="none" w:sz="0" w:space="0" w:color="auto"/>
            <w:bottom w:val="none" w:sz="0" w:space="0" w:color="auto"/>
            <w:right w:val="none" w:sz="0" w:space="0" w:color="auto"/>
          </w:divBdr>
        </w:div>
        <w:div w:id="1854763354">
          <w:marLeft w:val="480"/>
          <w:marRight w:val="0"/>
          <w:marTop w:val="0"/>
          <w:marBottom w:val="0"/>
          <w:divBdr>
            <w:top w:val="none" w:sz="0" w:space="0" w:color="auto"/>
            <w:left w:val="none" w:sz="0" w:space="0" w:color="auto"/>
            <w:bottom w:val="none" w:sz="0" w:space="0" w:color="auto"/>
            <w:right w:val="none" w:sz="0" w:space="0" w:color="auto"/>
          </w:divBdr>
        </w:div>
        <w:div w:id="777598979">
          <w:marLeft w:val="480"/>
          <w:marRight w:val="0"/>
          <w:marTop w:val="0"/>
          <w:marBottom w:val="0"/>
          <w:divBdr>
            <w:top w:val="none" w:sz="0" w:space="0" w:color="auto"/>
            <w:left w:val="none" w:sz="0" w:space="0" w:color="auto"/>
            <w:bottom w:val="none" w:sz="0" w:space="0" w:color="auto"/>
            <w:right w:val="none" w:sz="0" w:space="0" w:color="auto"/>
          </w:divBdr>
        </w:div>
        <w:div w:id="1789853871">
          <w:marLeft w:val="480"/>
          <w:marRight w:val="0"/>
          <w:marTop w:val="0"/>
          <w:marBottom w:val="0"/>
          <w:divBdr>
            <w:top w:val="none" w:sz="0" w:space="0" w:color="auto"/>
            <w:left w:val="none" w:sz="0" w:space="0" w:color="auto"/>
            <w:bottom w:val="none" w:sz="0" w:space="0" w:color="auto"/>
            <w:right w:val="none" w:sz="0" w:space="0" w:color="auto"/>
          </w:divBdr>
        </w:div>
        <w:div w:id="945504266">
          <w:marLeft w:val="480"/>
          <w:marRight w:val="0"/>
          <w:marTop w:val="0"/>
          <w:marBottom w:val="0"/>
          <w:divBdr>
            <w:top w:val="none" w:sz="0" w:space="0" w:color="auto"/>
            <w:left w:val="none" w:sz="0" w:space="0" w:color="auto"/>
            <w:bottom w:val="none" w:sz="0" w:space="0" w:color="auto"/>
            <w:right w:val="none" w:sz="0" w:space="0" w:color="auto"/>
          </w:divBdr>
        </w:div>
        <w:div w:id="1765607288">
          <w:marLeft w:val="480"/>
          <w:marRight w:val="0"/>
          <w:marTop w:val="0"/>
          <w:marBottom w:val="0"/>
          <w:divBdr>
            <w:top w:val="none" w:sz="0" w:space="0" w:color="auto"/>
            <w:left w:val="none" w:sz="0" w:space="0" w:color="auto"/>
            <w:bottom w:val="none" w:sz="0" w:space="0" w:color="auto"/>
            <w:right w:val="none" w:sz="0" w:space="0" w:color="auto"/>
          </w:divBdr>
        </w:div>
        <w:div w:id="61225179">
          <w:marLeft w:val="480"/>
          <w:marRight w:val="0"/>
          <w:marTop w:val="0"/>
          <w:marBottom w:val="0"/>
          <w:divBdr>
            <w:top w:val="none" w:sz="0" w:space="0" w:color="auto"/>
            <w:left w:val="none" w:sz="0" w:space="0" w:color="auto"/>
            <w:bottom w:val="none" w:sz="0" w:space="0" w:color="auto"/>
            <w:right w:val="none" w:sz="0" w:space="0" w:color="auto"/>
          </w:divBdr>
        </w:div>
        <w:div w:id="1021515931">
          <w:marLeft w:val="480"/>
          <w:marRight w:val="0"/>
          <w:marTop w:val="0"/>
          <w:marBottom w:val="0"/>
          <w:divBdr>
            <w:top w:val="none" w:sz="0" w:space="0" w:color="auto"/>
            <w:left w:val="none" w:sz="0" w:space="0" w:color="auto"/>
            <w:bottom w:val="none" w:sz="0" w:space="0" w:color="auto"/>
            <w:right w:val="none" w:sz="0" w:space="0" w:color="auto"/>
          </w:divBdr>
        </w:div>
        <w:div w:id="2131509943">
          <w:marLeft w:val="480"/>
          <w:marRight w:val="0"/>
          <w:marTop w:val="0"/>
          <w:marBottom w:val="0"/>
          <w:divBdr>
            <w:top w:val="none" w:sz="0" w:space="0" w:color="auto"/>
            <w:left w:val="none" w:sz="0" w:space="0" w:color="auto"/>
            <w:bottom w:val="none" w:sz="0" w:space="0" w:color="auto"/>
            <w:right w:val="none" w:sz="0" w:space="0" w:color="auto"/>
          </w:divBdr>
        </w:div>
        <w:div w:id="1932742381">
          <w:marLeft w:val="480"/>
          <w:marRight w:val="0"/>
          <w:marTop w:val="0"/>
          <w:marBottom w:val="0"/>
          <w:divBdr>
            <w:top w:val="none" w:sz="0" w:space="0" w:color="auto"/>
            <w:left w:val="none" w:sz="0" w:space="0" w:color="auto"/>
            <w:bottom w:val="none" w:sz="0" w:space="0" w:color="auto"/>
            <w:right w:val="none" w:sz="0" w:space="0" w:color="auto"/>
          </w:divBdr>
        </w:div>
        <w:div w:id="1132377">
          <w:marLeft w:val="480"/>
          <w:marRight w:val="0"/>
          <w:marTop w:val="0"/>
          <w:marBottom w:val="0"/>
          <w:divBdr>
            <w:top w:val="none" w:sz="0" w:space="0" w:color="auto"/>
            <w:left w:val="none" w:sz="0" w:space="0" w:color="auto"/>
            <w:bottom w:val="none" w:sz="0" w:space="0" w:color="auto"/>
            <w:right w:val="none" w:sz="0" w:space="0" w:color="auto"/>
          </w:divBdr>
        </w:div>
        <w:div w:id="1019938550">
          <w:marLeft w:val="480"/>
          <w:marRight w:val="0"/>
          <w:marTop w:val="0"/>
          <w:marBottom w:val="0"/>
          <w:divBdr>
            <w:top w:val="none" w:sz="0" w:space="0" w:color="auto"/>
            <w:left w:val="none" w:sz="0" w:space="0" w:color="auto"/>
            <w:bottom w:val="none" w:sz="0" w:space="0" w:color="auto"/>
            <w:right w:val="none" w:sz="0" w:space="0" w:color="auto"/>
          </w:divBdr>
        </w:div>
        <w:div w:id="541403161">
          <w:marLeft w:val="480"/>
          <w:marRight w:val="0"/>
          <w:marTop w:val="0"/>
          <w:marBottom w:val="0"/>
          <w:divBdr>
            <w:top w:val="none" w:sz="0" w:space="0" w:color="auto"/>
            <w:left w:val="none" w:sz="0" w:space="0" w:color="auto"/>
            <w:bottom w:val="none" w:sz="0" w:space="0" w:color="auto"/>
            <w:right w:val="none" w:sz="0" w:space="0" w:color="auto"/>
          </w:divBdr>
        </w:div>
        <w:div w:id="1704599430">
          <w:marLeft w:val="480"/>
          <w:marRight w:val="0"/>
          <w:marTop w:val="0"/>
          <w:marBottom w:val="0"/>
          <w:divBdr>
            <w:top w:val="none" w:sz="0" w:space="0" w:color="auto"/>
            <w:left w:val="none" w:sz="0" w:space="0" w:color="auto"/>
            <w:bottom w:val="none" w:sz="0" w:space="0" w:color="auto"/>
            <w:right w:val="none" w:sz="0" w:space="0" w:color="auto"/>
          </w:divBdr>
        </w:div>
        <w:div w:id="1648632773">
          <w:marLeft w:val="480"/>
          <w:marRight w:val="0"/>
          <w:marTop w:val="0"/>
          <w:marBottom w:val="0"/>
          <w:divBdr>
            <w:top w:val="none" w:sz="0" w:space="0" w:color="auto"/>
            <w:left w:val="none" w:sz="0" w:space="0" w:color="auto"/>
            <w:bottom w:val="none" w:sz="0" w:space="0" w:color="auto"/>
            <w:right w:val="none" w:sz="0" w:space="0" w:color="auto"/>
          </w:divBdr>
        </w:div>
        <w:div w:id="1561941637">
          <w:marLeft w:val="480"/>
          <w:marRight w:val="0"/>
          <w:marTop w:val="0"/>
          <w:marBottom w:val="0"/>
          <w:divBdr>
            <w:top w:val="none" w:sz="0" w:space="0" w:color="auto"/>
            <w:left w:val="none" w:sz="0" w:space="0" w:color="auto"/>
            <w:bottom w:val="none" w:sz="0" w:space="0" w:color="auto"/>
            <w:right w:val="none" w:sz="0" w:space="0" w:color="auto"/>
          </w:divBdr>
        </w:div>
        <w:div w:id="1023213668">
          <w:marLeft w:val="480"/>
          <w:marRight w:val="0"/>
          <w:marTop w:val="0"/>
          <w:marBottom w:val="0"/>
          <w:divBdr>
            <w:top w:val="none" w:sz="0" w:space="0" w:color="auto"/>
            <w:left w:val="none" w:sz="0" w:space="0" w:color="auto"/>
            <w:bottom w:val="none" w:sz="0" w:space="0" w:color="auto"/>
            <w:right w:val="none" w:sz="0" w:space="0" w:color="auto"/>
          </w:divBdr>
        </w:div>
        <w:div w:id="2023894310">
          <w:marLeft w:val="480"/>
          <w:marRight w:val="0"/>
          <w:marTop w:val="0"/>
          <w:marBottom w:val="0"/>
          <w:divBdr>
            <w:top w:val="none" w:sz="0" w:space="0" w:color="auto"/>
            <w:left w:val="none" w:sz="0" w:space="0" w:color="auto"/>
            <w:bottom w:val="none" w:sz="0" w:space="0" w:color="auto"/>
            <w:right w:val="none" w:sz="0" w:space="0" w:color="auto"/>
          </w:divBdr>
        </w:div>
        <w:div w:id="709963991">
          <w:marLeft w:val="480"/>
          <w:marRight w:val="0"/>
          <w:marTop w:val="0"/>
          <w:marBottom w:val="0"/>
          <w:divBdr>
            <w:top w:val="none" w:sz="0" w:space="0" w:color="auto"/>
            <w:left w:val="none" w:sz="0" w:space="0" w:color="auto"/>
            <w:bottom w:val="none" w:sz="0" w:space="0" w:color="auto"/>
            <w:right w:val="none" w:sz="0" w:space="0" w:color="auto"/>
          </w:divBdr>
        </w:div>
      </w:divsChild>
    </w:div>
    <w:div w:id="869533711">
      <w:bodyDiv w:val="1"/>
      <w:marLeft w:val="0"/>
      <w:marRight w:val="0"/>
      <w:marTop w:val="0"/>
      <w:marBottom w:val="0"/>
      <w:divBdr>
        <w:top w:val="none" w:sz="0" w:space="0" w:color="auto"/>
        <w:left w:val="none" w:sz="0" w:space="0" w:color="auto"/>
        <w:bottom w:val="none" w:sz="0" w:space="0" w:color="auto"/>
        <w:right w:val="none" w:sz="0" w:space="0" w:color="auto"/>
      </w:divBdr>
    </w:div>
    <w:div w:id="869756835">
      <w:bodyDiv w:val="1"/>
      <w:marLeft w:val="0"/>
      <w:marRight w:val="0"/>
      <w:marTop w:val="0"/>
      <w:marBottom w:val="0"/>
      <w:divBdr>
        <w:top w:val="none" w:sz="0" w:space="0" w:color="auto"/>
        <w:left w:val="none" w:sz="0" w:space="0" w:color="auto"/>
        <w:bottom w:val="none" w:sz="0" w:space="0" w:color="auto"/>
        <w:right w:val="none" w:sz="0" w:space="0" w:color="auto"/>
      </w:divBdr>
    </w:div>
    <w:div w:id="869951748">
      <w:bodyDiv w:val="1"/>
      <w:marLeft w:val="0"/>
      <w:marRight w:val="0"/>
      <w:marTop w:val="0"/>
      <w:marBottom w:val="0"/>
      <w:divBdr>
        <w:top w:val="none" w:sz="0" w:space="0" w:color="auto"/>
        <w:left w:val="none" w:sz="0" w:space="0" w:color="auto"/>
        <w:bottom w:val="none" w:sz="0" w:space="0" w:color="auto"/>
        <w:right w:val="none" w:sz="0" w:space="0" w:color="auto"/>
      </w:divBdr>
    </w:div>
    <w:div w:id="869955981">
      <w:bodyDiv w:val="1"/>
      <w:marLeft w:val="0"/>
      <w:marRight w:val="0"/>
      <w:marTop w:val="0"/>
      <w:marBottom w:val="0"/>
      <w:divBdr>
        <w:top w:val="none" w:sz="0" w:space="0" w:color="auto"/>
        <w:left w:val="none" w:sz="0" w:space="0" w:color="auto"/>
        <w:bottom w:val="none" w:sz="0" w:space="0" w:color="auto"/>
        <w:right w:val="none" w:sz="0" w:space="0" w:color="auto"/>
      </w:divBdr>
    </w:div>
    <w:div w:id="870145087">
      <w:bodyDiv w:val="1"/>
      <w:marLeft w:val="0"/>
      <w:marRight w:val="0"/>
      <w:marTop w:val="0"/>
      <w:marBottom w:val="0"/>
      <w:divBdr>
        <w:top w:val="none" w:sz="0" w:space="0" w:color="auto"/>
        <w:left w:val="none" w:sz="0" w:space="0" w:color="auto"/>
        <w:bottom w:val="none" w:sz="0" w:space="0" w:color="auto"/>
        <w:right w:val="none" w:sz="0" w:space="0" w:color="auto"/>
      </w:divBdr>
    </w:div>
    <w:div w:id="870145640">
      <w:bodyDiv w:val="1"/>
      <w:marLeft w:val="0"/>
      <w:marRight w:val="0"/>
      <w:marTop w:val="0"/>
      <w:marBottom w:val="0"/>
      <w:divBdr>
        <w:top w:val="none" w:sz="0" w:space="0" w:color="auto"/>
        <w:left w:val="none" w:sz="0" w:space="0" w:color="auto"/>
        <w:bottom w:val="none" w:sz="0" w:space="0" w:color="auto"/>
        <w:right w:val="none" w:sz="0" w:space="0" w:color="auto"/>
      </w:divBdr>
    </w:div>
    <w:div w:id="870218339">
      <w:bodyDiv w:val="1"/>
      <w:marLeft w:val="0"/>
      <w:marRight w:val="0"/>
      <w:marTop w:val="0"/>
      <w:marBottom w:val="0"/>
      <w:divBdr>
        <w:top w:val="none" w:sz="0" w:space="0" w:color="auto"/>
        <w:left w:val="none" w:sz="0" w:space="0" w:color="auto"/>
        <w:bottom w:val="none" w:sz="0" w:space="0" w:color="auto"/>
        <w:right w:val="none" w:sz="0" w:space="0" w:color="auto"/>
      </w:divBdr>
    </w:div>
    <w:div w:id="870605854">
      <w:bodyDiv w:val="1"/>
      <w:marLeft w:val="0"/>
      <w:marRight w:val="0"/>
      <w:marTop w:val="0"/>
      <w:marBottom w:val="0"/>
      <w:divBdr>
        <w:top w:val="none" w:sz="0" w:space="0" w:color="auto"/>
        <w:left w:val="none" w:sz="0" w:space="0" w:color="auto"/>
        <w:bottom w:val="none" w:sz="0" w:space="0" w:color="auto"/>
        <w:right w:val="none" w:sz="0" w:space="0" w:color="auto"/>
      </w:divBdr>
    </w:div>
    <w:div w:id="870646937">
      <w:bodyDiv w:val="1"/>
      <w:marLeft w:val="0"/>
      <w:marRight w:val="0"/>
      <w:marTop w:val="0"/>
      <w:marBottom w:val="0"/>
      <w:divBdr>
        <w:top w:val="none" w:sz="0" w:space="0" w:color="auto"/>
        <w:left w:val="none" w:sz="0" w:space="0" w:color="auto"/>
        <w:bottom w:val="none" w:sz="0" w:space="0" w:color="auto"/>
        <w:right w:val="none" w:sz="0" w:space="0" w:color="auto"/>
      </w:divBdr>
    </w:div>
    <w:div w:id="870921130">
      <w:bodyDiv w:val="1"/>
      <w:marLeft w:val="0"/>
      <w:marRight w:val="0"/>
      <w:marTop w:val="0"/>
      <w:marBottom w:val="0"/>
      <w:divBdr>
        <w:top w:val="none" w:sz="0" w:space="0" w:color="auto"/>
        <w:left w:val="none" w:sz="0" w:space="0" w:color="auto"/>
        <w:bottom w:val="none" w:sz="0" w:space="0" w:color="auto"/>
        <w:right w:val="none" w:sz="0" w:space="0" w:color="auto"/>
      </w:divBdr>
    </w:div>
    <w:div w:id="871306321">
      <w:bodyDiv w:val="1"/>
      <w:marLeft w:val="0"/>
      <w:marRight w:val="0"/>
      <w:marTop w:val="0"/>
      <w:marBottom w:val="0"/>
      <w:divBdr>
        <w:top w:val="none" w:sz="0" w:space="0" w:color="auto"/>
        <w:left w:val="none" w:sz="0" w:space="0" w:color="auto"/>
        <w:bottom w:val="none" w:sz="0" w:space="0" w:color="auto"/>
        <w:right w:val="none" w:sz="0" w:space="0" w:color="auto"/>
      </w:divBdr>
    </w:div>
    <w:div w:id="871570951">
      <w:bodyDiv w:val="1"/>
      <w:marLeft w:val="0"/>
      <w:marRight w:val="0"/>
      <w:marTop w:val="0"/>
      <w:marBottom w:val="0"/>
      <w:divBdr>
        <w:top w:val="none" w:sz="0" w:space="0" w:color="auto"/>
        <w:left w:val="none" w:sz="0" w:space="0" w:color="auto"/>
        <w:bottom w:val="none" w:sz="0" w:space="0" w:color="auto"/>
        <w:right w:val="none" w:sz="0" w:space="0" w:color="auto"/>
      </w:divBdr>
    </w:div>
    <w:div w:id="871696384">
      <w:bodyDiv w:val="1"/>
      <w:marLeft w:val="0"/>
      <w:marRight w:val="0"/>
      <w:marTop w:val="0"/>
      <w:marBottom w:val="0"/>
      <w:divBdr>
        <w:top w:val="none" w:sz="0" w:space="0" w:color="auto"/>
        <w:left w:val="none" w:sz="0" w:space="0" w:color="auto"/>
        <w:bottom w:val="none" w:sz="0" w:space="0" w:color="auto"/>
        <w:right w:val="none" w:sz="0" w:space="0" w:color="auto"/>
      </w:divBdr>
    </w:div>
    <w:div w:id="872032392">
      <w:bodyDiv w:val="1"/>
      <w:marLeft w:val="0"/>
      <w:marRight w:val="0"/>
      <w:marTop w:val="0"/>
      <w:marBottom w:val="0"/>
      <w:divBdr>
        <w:top w:val="none" w:sz="0" w:space="0" w:color="auto"/>
        <w:left w:val="none" w:sz="0" w:space="0" w:color="auto"/>
        <w:bottom w:val="none" w:sz="0" w:space="0" w:color="auto"/>
        <w:right w:val="none" w:sz="0" w:space="0" w:color="auto"/>
      </w:divBdr>
    </w:div>
    <w:div w:id="872305821">
      <w:bodyDiv w:val="1"/>
      <w:marLeft w:val="0"/>
      <w:marRight w:val="0"/>
      <w:marTop w:val="0"/>
      <w:marBottom w:val="0"/>
      <w:divBdr>
        <w:top w:val="none" w:sz="0" w:space="0" w:color="auto"/>
        <w:left w:val="none" w:sz="0" w:space="0" w:color="auto"/>
        <w:bottom w:val="none" w:sz="0" w:space="0" w:color="auto"/>
        <w:right w:val="none" w:sz="0" w:space="0" w:color="auto"/>
      </w:divBdr>
    </w:div>
    <w:div w:id="872310730">
      <w:bodyDiv w:val="1"/>
      <w:marLeft w:val="0"/>
      <w:marRight w:val="0"/>
      <w:marTop w:val="0"/>
      <w:marBottom w:val="0"/>
      <w:divBdr>
        <w:top w:val="none" w:sz="0" w:space="0" w:color="auto"/>
        <w:left w:val="none" w:sz="0" w:space="0" w:color="auto"/>
        <w:bottom w:val="none" w:sz="0" w:space="0" w:color="auto"/>
        <w:right w:val="none" w:sz="0" w:space="0" w:color="auto"/>
      </w:divBdr>
    </w:div>
    <w:div w:id="872424949">
      <w:bodyDiv w:val="1"/>
      <w:marLeft w:val="0"/>
      <w:marRight w:val="0"/>
      <w:marTop w:val="0"/>
      <w:marBottom w:val="0"/>
      <w:divBdr>
        <w:top w:val="none" w:sz="0" w:space="0" w:color="auto"/>
        <w:left w:val="none" w:sz="0" w:space="0" w:color="auto"/>
        <w:bottom w:val="none" w:sz="0" w:space="0" w:color="auto"/>
        <w:right w:val="none" w:sz="0" w:space="0" w:color="auto"/>
      </w:divBdr>
    </w:div>
    <w:div w:id="872573633">
      <w:bodyDiv w:val="1"/>
      <w:marLeft w:val="0"/>
      <w:marRight w:val="0"/>
      <w:marTop w:val="0"/>
      <w:marBottom w:val="0"/>
      <w:divBdr>
        <w:top w:val="none" w:sz="0" w:space="0" w:color="auto"/>
        <w:left w:val="none" w:sz="0" w:space="0" w:color="auto"/>
        <w:bottom w:val="none" w:sz="0" w:space="0" w:color="auto"/>
        <w:right w:val="none" w:sz="0" w:space="0" w:color="auto"/>
      </w:divBdr>
    </w:div>
    <w:div w:id="872577821">
      <w:bodyDiv w:val="1"/>
      <w:marLeft w:val="0"/>
      <w:marRight w:val="0"/>
      <w:marTop w:val="0"/>
      <w:marBottom w:val="0"/>
      <w:divBdr>
        <w:top w:val="none" w:sz="0" w:space="0" w:color="auto"/>
        <w:left w:val="none" w:sz="0" w:space="0" w:color="auto"/>
        <w:bottom w:val="none" w:sz="0" w:space="0" w:color="auto"/>
        <w:right w:val="none" w:sz="0" w:space="0" w:color="auto"/>
      </w:divBdr>
    </w:div>
    <w:div w:id="873008082">
      <w:bodyDiv w:val="1"/>
      <w:marLeft w:val="0"/>
      <w:marRight w:val="0"/>
      <w:marTop w:val="0"/>
      <w:marBottom w:val="0"/>
      <w:divBdr>
        <w:top w:val="none" w:sz="0" w:space="0" w:color="auto"/>
        <w:left w:val="none" w:sz="0" w:space="0" w:color="auto"/>
        <w:bottom w:val="none" w:sz="0" w:space="0" w:color="auto"/>
        <w:right w:val="none" w:sz="0" w:space="0" w:color="auto"/>
      </w:divBdr>
    </w:div>
    <w:div w:id="873152293">
      <w:bodyDiv w:val="1"/>
      <w:marLeft w:val="0"/>
      <w:marRight w:val="0"/>
      <w:marTop w:val="0"/>
      <w:marBottom w:val="0"/>
      <w:divBdr>
        <w:top w:val="none" w:sz="0" w:space="0" w:color="auto"/>
        <w:left w:val="none" w:sz="0" w:space="0" w:color="auto"/>
        <w:bottom w:val="none" w:sz="0" w:space="0" w:color="auto"/>
        <w:right w:val="none" w:sz="0" w:space="0" w:color="auto"/>
      </w:divBdr>
    </w:div>
    <w:div w:id="873155745">
      <w:bodyDiv w:val="1"/>
      <w:marLeft w:val="0"/>
      <w:marRight w:val="0"/>
      <w:marTop w:val="0"/>
      <w:marBottom w:val="0"/>
      <w:divBdr>
        <w:top w:val="none" w:sz="0" w:space="0" w:color="auto"/>
        <w:left w:val="none" w:sz="0" w:space="0" w:color="auto"/>
        <w:bottom w:val="none" w:sz="0" w:space="0" w:color="auto"/>
        <w:right w:val="none" w:sz="0" w:space="0" w:color="auto"/>
      </w:divBdr>
    </w:div>
    <w:div w:id="873227829">
      <w:bodyDiv w:val="1"/>
      <w:marLeft w:val="0"/>
      <w:marRight w:val="0"/>
      <w:marTop w:val="0"/>
      <w:marBottom w:val="0"/>
      <w:divBdr>
        <w:top w:val="none" w:sz="0" w:space="0" w:color="auto"/>
        <w:left w:val="none" w:sz="0" w:space="0" w:color="auto"/>
        <w:bottom w:val="none" w:sz="0" w:space="0" w:color="auto"/>
        <w:right w:val="none" w:sz="0" w:space="0" w:color="auto"/>
      </w:divBdr>
    </w:div>
    <w:div w:id="873343674">
      <w:bodyDiv w:val="1"/>
      <w:marLeft w:val="0"/>
      <w:marRight w:val="0"/>
      <w:marTop w:val="0"/>
      <w:marBottom w:val="0"/>
      <w:divBdr>
        <w:top w:val="none" w:sz="0" w:space="0" w:color="auto"/>
        <w:left w:val="none" w:sz="0" w:space="0" w:color="auto"/>
        <w:bottom w:val="none" w:sz="0" w:space="0" w:color="auto"/>
        <w:right w:val="none" w:sz="0" w:space="0" w:color="auto"/>
      </w:divBdr>
    </w:div>
    <w:div w:id="873541165">
      <w:bodyDiv w:val="1"/>
      <w:marLeft w:val="0"/>
      <w:marRight w:val="0"/>
      <w:marTop w:val="0"/>
      <w:marBottom w:val="0"/>
      <w:divBdr>
        <w:top w:val="none" w:sz="0" w:space="0" w:color="auto"/>
        <w:left w:val="none" w:sz="0" w:space="0" w:color="auto"/>
        <w:bottom w:val="none" w:sz="0" w:space="0" w:color="auto"/>
        <w:right w:val="none" w:sz="0" w:space="0" w:color="auto"/>
      </w:divBdr>
    </w:div>
    <w:div w:id="873883140">
      <w:bodyDiv w:val="1"/>
      <w:marLeft w:val="0"/>
      <w:marRight w:val="0"/>
      <w:marTop w:val="0"/>
      <w:marBottom w:val="0"/>
      <w:divBdr>
        <w:top w:val="none" w:sz="0" w:space="0" w:color="auto"/>
        <w:left w:val="none" w:sz="0" w:space="0" w:color="auto"/>
        <w:bottom w:val="none" w:sz="0" w:space="0" w:color="auto"/>
        <w:right w:val="none" w:sz="0" w:space="0" w:color="auto"/>
      </w:divBdr>
    </w:div>
    <w:div w:id="873930448">
      <w:bodyDiv w:val="1"/>
      <w:marLeft w:val="0"/>
      <w:marRight w:val="0"/>
      <w:marTop w:val="0"/>
      <w:marBottom w:val="0"/>
      <w:divBdr>
        <w:top w:val="none" w:sz="0" w:space="0" w:color="auto"/>
        <w:left w:val="none" w:sz="0" w:space="0" w:color="auto"/>
        <w:bottom w:val="none" w:sz="0" w:space="0" w:color="auto"/>
        <w:right w:val="none" w:sz="0" w:space="0" w:color="auto"/>
      </w:divBdr>
    </w:div>
    <w:div w:id="874386811">
      <w:bodyDiv w:val="1"/>
      <w:marLeft w:val="0"/>
      <w:marRight w:val="0"/>
      <w:marTop w:val="0"/>
      <w:marBottom w:val="0"/>
      <w:divBdr>
        <w:top w:val="none" w:sz="0" w:space="0" w:color="auto"/>
        <w:left w:val="none" w:sz="0" w:space="0" w:color="auto"/>
        <w:bottom w:val="none" w:sz="0" w:space="0" w:color="auto"/>
        <w:right w:val="none" w:sz="0" w:space="0" w:color="auto"/>
      </w:divBdr>
    </w:div>
    <w:div w:id="874541256">
      <w:bodyDiv w:val="1"/>
      <w:marLeft w:val="0"/>
      <w:marRight w:val="0"/>
      <w:marTop w:val="0"/>
      <w:marBottom w:val="0"/>
      <w:divBdr>
        <w:top w:val="none" w:sz="0" w:space="0" w:color="auto"/>
        <w:left w:val="none" w:sz="0" w:space="0" w:color="auto"/>
        <w:bottom w:val="none" w:sz="0" w:space="0" w:color="auto"/>
        <w:right w:val="none" w:sz="0" w:space="0" w:color="auto"/>
      </w:divBdr>
    </w:div>
    <w:div w:id="874541263">
      <w:bodyDiv w:val="1"/>
      <w:marLeft w:val="0"/>
      <w:marRight w:val="0"/>
      <w:marTop w:val="0"/>
      <w:marBottom w:val="0"/>
      <w:divBdr>
        <w:top w:val="none" w:sz="0" w:space="0" w:color="auto"/>
        <w:left w:val="none" w:sz="0" w:space="0" w:color="auto"/>
        <w:bottom w:val="none" w:sz="0" w:space="0" w:color="auto"/>
        <w:right w:val="none" w:sz="0" w:space="0" w:color="auto"/>
      </w:divBdr>
    </w:div>
    <w:div w:id="874544425">
      <w:bodyDiv w:val="1"/>
      <w:marLeft w:val="0"/>
      <w:marRight w:val="0"/>
      <w:marTop w:val="0"/>
      <w:marBottom w:val="0"/>
      <w:divBdr>
        <w:top w:val="none" w:sz="0" w:space="0" w:color="auto"/>
        <w:left w:val="none" w:sz="0" w:space="0" w:color="auto"/>
        <w:bottom w:val="none" w:sz="0" w:space="0" w:color="auto"/>
        <w:right w:val="none" w:sz="0" w:space="0" w:color="auto"/>
      </w:divBdr>
    </w:div>
    <w:div w:id="874544823">
      <w:bodyDiv w:val="1"/>
      <w:marLeft w:val="0"/>
      <w:marRight w:val="0"/>
      <w:marTop w:val="0"/>
      <w:marBottom w:val="0"/>
      <w:divBdr>
        <w:top w:val="none" w:sz="0" w:space="0" w:color="auto"/>
        <w:left w:val="none" w:sz="0" w:space="0" w:color="auto"/>
        <w:bottom w:val="none" w:sz="0" w:space="0" w:color="auto"/>
        <w:right w:val="none" w:sz="0" w:space="0" w:color="auto"/>
      </w:divBdr>
    </w:div>
    <w:div w:id="874578695">
      <w:bodyDiv w:val="1"/>
      <w:marLeft w:val="0"/>
      <w:marRight w:val="0"/>
      <w:marTop w:val="0"/>
      <w:marBottom w:val="0"/>
      <w:divBdr>
        <w:top w:val="none" w:sz="0" w:space="0" w:color="auto"/>
        <w:left w:val="none" w:sz="0" w:space="0" w:color="auto"/>
        <w:bottom w:val="none" w:sz="0" w:space="0" w:color="auto"/>
        <w:right w:val="none" w:sz="0" w:space="0" w:color="auto"/>
      </w:divBdr>
    </w:div>
    <w:div w:id="874579094">
      <w:bodyDiv w:val="1"/>
      <w:marLeft w:val="0"/>
      <w:marRight w:val="0"/>
      <w:marTop w:val="0"/>
      <w:marBottom w:val="0"/>
      <w:divBdr>
        <w:top w:val="none" w:sz="0" w:space="0" w:color="auto"/>
        <w:left w:val="none" w:sz="0" w:space="0" w:color="auto"/>
        <w:bottom w:val="none" w:sz="0" w:space="0" w:color="auto"/>
        <w:right w:val="none" w:sz="0" w:space="0" w:color="auto"/>
      </w:divBdr>
    </w:div>
    <w:div w:id="874807215">
      <w:bodyDiv w:val="1"/>
      <w:marLeft w:val="0"/>
      <w:marRight w:val="0"/>
      <w:marTop w:val="0"/>
      <w:marBottom w:val="0"/>
      <w:divBdr>
        <w:top w:val="none" w:sz="0" w:space="0" w:color="auto"/>
        <w:left w:val="none" w:sz="0" w:space="0" w:color="auto"/>
        <w:bottom w:val="none" w:sz="0" w:space="0" w:color="auto"/>
        <w:right w:val="none" w:sz="0" w:space="0" w:color="auto"/>
      </w:divBdr>
    </w:div>
    <w:div w:id="874999019">
      <w:bodyDiv w:val="1"/>
      <w:marLeft w:val="0"/>
      <w:marRight w:val="0"/>
      <w:marTop w:val="0"/>
      <w:marBottom w:val="0"/>
      <w:divBdr>
        <w:top w:val="none" w:sz="0" w:space="0" w:color="auto"/>
        <w:left w:val="none" w:sz="0" w:space="0" w:color="auto"/>
        <w:bottom w:val="none" w:sz="0" w:space="0" w:color="auto"/>
        <w:right w:val="none" w:sz="0" w:space="0" w:color="auto"/>
      </w:divBdr>
    </w:div>
    <w:div w:id="875317638">
      <w:bodyDiv w:val="1"/>
      <w:marLeft w:val="0"/>
      <w:marRight w:val="0"/>
      <w:marTop w:val="0"/>
      <w:marBottom w:val="0"/>
      <w:divBdr>
        <w:top w:val="none" w:sz="0" w:space="0" w:color="auto"/>
        <w:left w:val="none" w:sz="0" w:space="0" w:color="auto"/>
        <w:bottom w:val="none" w:sz="0" w:space="0" w:color="auto"/>
        <w:right w:val="none" w:sz="0" w:space="0" w:color="auto"/>
      </w:divBdr>
    </w:div>
    <w:div w:id="875503452">
      <w:bodyDiv w:val="1"/>
      <w:marLeft w:val="0"/>
      <w:marRight w:val="0"/>
      <w:marTop w:val="0"/>
      <w:marBottom w:val="0"/>
      <w:divBdr>
        <w:top w:val="none" w:sz="0" w:space="0" w:color="auto"/>
        <w:left w:val="none" w:sz="0" w:space="0" w:color="auto"/>
        <w:bottom w:val="none" w:sz="0" w:space="0" w:color="auto"/>
        <w:right w:val="none" w:sz="0" w:space="0" w:color="auto"/>
      </w:divBdr>
    </w:div>
    <w:div w:id="875506928">
      <w:bodyDiv w:val="1"/>
      <w:marLeft w:val="0"/>
      <w:marRight w:val="0"/>
      <w:marTop w:val="0"/>
      <w:marBottom w:val="0"/>
      <w:divBdr>
        <w:top w:val="none" w:sz="0" w:space="0" w:color="auto"/>
        <w:left w:val="none" w:sz="0" w:space="0" w:color="auto"/>
        <w:bottom w:val="none" w:sz="0" w:space="0" w:color="auto"/>
        <w:right w:val="none" w:sz="0" w:space="0" w:color="auto"/>
      </w:divBdr>
    </w:div>
    <w:div w:id="875584803">
      <w:bodyDiv w:val="1"/>
      <w:marLeft w:val="0"/>
      <w:marRight w:val="0"/>
      <w:marTop w:val="0"/>
      <w:marBottom w:val="0"/>
      <w:divBdr>
        <w:top w:val="none" w:sz="0" w:space="0" w:color="auto"/>
        <w:left w:val="none" w:sz="0" w:space="0" w:color="auto"/>
        <w:bottom w:val="none" w:sz="0" w:space="0" w:color="auto"/>
        <w:right w:val="none" w:sz="0" w:space="0" w:color="auto"/>
      </w:divBdr>
    </w:div>
    <w:div w:id="875657631">
      <w:bodyDiv w:val="1"/>
      <w:marLeft w:val="0"/>
      <w:marRight w:val="0"/>
      <w:marTop w:val="0"/>
      <w:marBottom w:val="0"/>
      <w:divBdr>
        <w:top w:val="none" w:sz="0" w:space="0" w:color="auto"/>
        <w:left w:val="none" w:sz="0" w:space="0" w:color="auto"/>
        <w:bottom w:val="none" w:sz="0" w:space="0" w:color="auto"/>
        <w:right w:val="none" w:sz="0" w:space="0" w:color="auto"/>
      </w:divBdr>
    </w:div>
    <w:div w:id="875773406">
      <w:bodyDiv w:val="1"/>
      <w:marLeft w:val="0"/>
      <w:marRight w:val="0"/>
      <w:marTop w:val="0"/>
      <w:marBottom w:val="0"/>
      <w:divBdr>
        <w:top w:val="none" w:sz="0" w:space="0" w:color="auto"/>
        <w:left w:val="none" w:sz="0" w:space="0" w:color="auto"/>
        <w:bottom w:val="none" w:sz="0" w:space="0" w:color="auto"/>
        <w:right w:val="none" w:sz="0" w:space="0" w:color="auto"/>
      </w:divBdr>
    </w:div>
    <w:div w:id="875777546">
      <w:bodyDiv w:val="1"/>
      <w:marLeft w:val="0"/>
      <w:marRight w:val="0"/>
      <w:marTop w:val="0"/>
      <w:marBottom w:val="0"/>
      <w:divBdr>
        <w:top w:val="none" w:sz="0" w:space="0" w:color="auto"/>
        <w:left w:val="none" w:sz="0" w:space="0" w:color="auto"/>
        <w:bottom w:val="none" w:sz="0" w:space="0" w:color="auto"/>
        <w:right w:val="none" w:sz="0" w:space="0" w:color="auto"/>
      </w:divBdr>
    </w:div>
    <w:div w:id="876088658">
      <w:bodyDiv w:val="1"/>
      <w:marLeft w:val="0"/>
      <w:marRight w:val="0"/>
      <w:marTop w:val="0"/>
      <w:marBottom w:val="0"/>
      <w:divBdr>
        <w:top w:val="none" w:sz="0" w:space="0" w:color="auto"/>
        <w:left w:val="none" w:sz="0" w:space="0" w:color="auto"/>
        <w:bottom w:val="none" w:sz="0" w:space="0" w:color="auto"/>
        <w:right w:val="none" w:sz="0" w:space="0" w:color="auto"/>
      </w:divBdr>
      <w:divsChild>
        <w:div w:id="537552064">
          <w:marLeft w:val="480"/>
          <w:marRight w:val="0"/>
          <w:marTop w:val="0"/>
          <w:marBottom w:val="0"/>
          <w:divBdr>
            <w:top w:val="none" w:sz="0" w:space="0" w:color="auto"/>
            <w:left w:val="none" w:sz="0" w:space="0" w:color="auto"/>
            <w:bottom w:val="none" w:sz="0" w:space="0" w:color="auto"/>
            <w:right w:val="none" w:sz="0" w:space="0" w:color="auto"/>
          </w:divBdr>
        </w:div>
        <w:div w:id="1091973568">
          <w:marLeft w:val="480"/>
          <w:marRight w:val="0"/>
          <w:marTop w:val="0"/>
          <w:marBottom w:val="0"/>
          <w:divBdr>
            <w:top w:val="none" w:sz="0" w:space="0" w:color="auto"/>
            <w:left w:val="none" w:sz="0" w:space="0" w:color="auto"/>
            <w:bottom w:val="none" w:sz="0" w:space="0" w:color="auto"/>
            <w:right w:val="none" w:sz="0" w:space="0" w:color="auto"/>
          </w:divBdr>
        </w:div>
        <w:div w:id="640429938">
          <w:marLeft w:val="480"/>
          <w:marRight w:val="0"/>
          <w:marTop w:val="0"/>
          <w:marBottom w:val="0"/>
          <w:divBdr>
            <w:top w:val="none" w:sz="0" w:space="0" w:color="auto"/>
            <w:left w:val="none" w:sz="0" w:space="0" w:color="auto"/>
            <w:bottom w:val="none" w:sz="0" w:space="0" w:color="auto"/>
            <w:right w:val="none" w:sz="0" w:space="0" w:color="auto"/>
          </w:divBdr>
        </w:div>
        <w:div w:id="902562650">
          <w:marLeft w:val="480"/>
          <w:marRight w:val="0"/>
          <w:marTop w:val="0"/>
          <w:marBottom w:val="0"/>
          <w:divBdr>
            <w:top w:val="none" w:sz="0" w:space="0" w:color="auto"/>
            <w:left w:val="none" w:sz="0" w:space="0" w:color="auto"/>
            <w:bottom w:val="none" w:sz="0" w:space="0" w:color="auto"/>
            <w:right w:val="none" w:sz="0" w:space="0" w:color="auto"/>
          </w:divBdr>
        </w:div>
        <w:div w:id="730885943">
          <w:marLeft w:val="480"/>
          <w:marRight w:val="0"/>
          <w:marTop w:val="0"/>
          <w:marBottom w:val="0"/>
          <w:divBdr>
            <w:top w:val="none" w:sz="0" w:space="0" w:color="auto"/>
            <w:left w:val="none" w:sz="0" w:space="0" w:color="auto"/>
            <w:bottom w:val="none" w:sz="0" w:space="0" w:color="auto"/>
            <w:right w:val="none" w:sz="0" w:space="0" w:color="auto"/>
          </w:divBdr>
        </w:div>
        <w:div w:id="1106122630">
          <w:marLeft w:val="480"/>
          <w:marRight w:val="0"/>
          <w:marTop w:val="0"/>
          <w:marBottom w:val="0"/>
          <w:divBdr>
            <w:top w:val="none" w:sz="0" w:space="0" w:color="auto"/>
            <w:left w:val="none" w:sz="0" w:space="0" w:color="auto"/>
            <w:bottom w:val="none" w:sz="0" w:space="0" w:color="auto"/>
            <w:right w:val="none" w:sz="0" w:space="0" w:color="auto"/>
          </w:divBdr>
        </w:div>
        <w:div w:id="50273802">
          <w:marLeft w:val="480"/>
          <w:marRight w:val="0"/>
          <w:marTop w:val="0"/>
          <w:marBottom w:val="0"/>
          <w:divBdr>
            <w:top w:val="none" w:sz="0" w:space="0" w:color="auto"/>
            <w:left w:val="none" w:sz="0" w:space="0" w:color="auto"/>
            <w:bottom w:val="none" w:sz="0" w:space="0" w:color="auto"/>
            <w:right w:val="none" w:sz="0" w:space="0" w:color="auto"/>
          </w:divBdr>
        </w:div>
        <w:div w:id="2083528457">
          <w:marLeft w:val="480"/>
          <w:marRight w:val="0"/>
          <w:marTop w:val="0"/>
          <w:marBottom w:val="0"/>
          <w:divBdr>
            <w:top w:val="none" w:sz="0" w:space="0" w:color="auto"/>
            <w:left w:val="none" w:sz="0" w:space="0" w:color="auto"/>
            <w:bottom w:val="none" w:sz="0" w:space="0" w:color="auto"/>
            <w:right w:val="none" w:sz="0" w:space="0" w:color="auto"/>
          </w:divBdr>
        </w:div>
        <w:div w:id="622005891">
          <w:marLeft w:val="480"/>
          <w:marRight w:val="0"/>
          <w:marTop w:val="0"/>
          <w:marBottom w:val="0"/>
          <w:divBdr>
            <w:top w:val="none" w:sz="0" w:space="0" w:color="auto"/>
            <w:left w:val="none" w:sz="0" w:space="0" w:color="auto"/>
            <w:bottom w:val="none" w:sz="0" w:space="0" w:color="auto"/>
            <w:right w:val="none" w:sz="0" w:space="0" w:color="auto"/>
          </w:divBdr>
        </w:div>
        <w:div w:id="818350426">
          <w:marLeft w:val="480"/>
          <w:marRight w:val="0"/>
          <w:marTop w:val="0"/>
          <w:marBottom w:val="0"/>
          <w:divBdr>
            <w:top w:val="none" w:sz="0" w:space="0" w:color="auto"/>
            <w:left w:val="none" w:sz="0" w:space="0" w:color="auto"/>
            <w:bottom w:val="none" w:sz="0" w:space="0" w:color="auto"/>
            <w:right w:val="none" w:sz="0" w:space="0" w:color="auto"/>
          </w:divBdr>
        </w:div>
        <w:div w:id="1096680486">
          <w:marLeft w:val="480"/>
          <w:marRight w:val="0"/>
          <w:marTop w:val="0"/>
          <w:marBottom w:val="0"/>
          <w:divBdr>
            <w:top w:val="none" w:sz="0" w:space="0" w:color="auto"/>
            <w:left w:val="none" w:sz="0" w:space="0" w:color="auto"/>
            <w:bottom w:val="none" w:sz="0" w:space="0" w:color="auto"/>
            <w:right w:val="none" w:sz="0" w:space="0" w:color="auto"/>
          </w:divBdr>
        </w:div>
        <w:div w:id="725614800">
          <w:marLeft w:val="480"/>
          <w:marRight w:val="0"/>
          <w:marTop w:val="0"/>
          <w:marBottom w:val="0"/>
          <w:divBdr>
            <w:top w:val="none" w:sz="0" w:space="0" w:color="auto"/>
            <w:left w:val="none" w:sz="0" w:space="0" w:color="auto"/>
            <w:bottom w:val="none" w:sz="0" w:space="0" w:color="auto"/>
            <w:right w:val="none" w:sz="0" w:space="0" w:color="auto"/>
          </w:divBdr>
        </w:div>
        <w:div w:id="834220154">
          <w:marLeft w:val="480"/>
          <w:marRight w:val="0"/>
          <w:marTop w:val="0"/>
          <w:marBottom w:val="0"/>
          <w:divBdr>
            <w:top w:val="none" w:sz="0" w:space="0" w:color="auto"/>
            <w:left w:val="none" w:sz="0" w:space="0" w:color="auto"/>
            <w:bottom w:val="none" w:sz="0" w:space="0" w:color="auto"/>
            <w:right w:val="none" w:sz="0" w:space="0" w:color="auto"/>
          </w:divBdr>
        </w:div>
        <w:div w:id="1270702682">
          <w:marLeft w:val="480"/>
          <w:marRight w:val="0"/>
          <w:marTop w:val="0"/>
          <w:marBottom w:val="0"/>
          <w:divBdr>
            <w:top w:val="none" w:sz="0" w:space="0" w:color="auto"/>
            <w:left w:val="none" w:sz="0" w:space="0" w:color="auto"/>
            <w:bottom w:val="none" w:sz="0" w:space="0" w:color="auto"/>
            <w:right w:val="none" w:sz="0" w:space="0" w:color="auto"/>
          </w:divBdr>
        </w:div>
        <w:div w:id="903370555">
          <w:marLeft w:val="480"/>
          <w:marRight w:val="0"/>
          <w:marTop w:val="0"/>
          <w:marBottom w:val="0"/>
          <w:divBdr>
            <w:top w:val="none" w:sz="0" w:space="0" w:color="auto"/>
            <w:left w:val="none" w:sz="0" w:space="0" w:color="auto"/>
            <w:bottom w:val="none" w:sz="0" w:space="0" w:color="auto"/>
            <w:right w:val="none" w:sz="0" w:space="0" w:color="auto"/>
          </w:divBdr>
        </w:div>
        <w:div w:id="66656648">
          <w:marLeft w:val="480"/>
          <w:marRight w:val="0"/>
          <w:marTop w:val="0"/>
          <w:marBottom w:val="0"/>
          <w:divBdr>
            <w:top w:val="none" w:sz="0" w:space="0" w:color="auto"/>
            <w:left w:val="none" w:sz="0" w:space="0" w:color="auto"/>
            <w:bottom w:val="none" w:sz="0" w:space="0" w:color="auto"/>
            <w:right w:val="none" w:sz="0" w:space="0" w:color="auto"/>
          </w:divBdr>
        </w:div>
        <w:div w:id="373699439">
          <w:marLeft w:val="480"/>
          <w:marRight w:val="0"/>
          <w:marTop w:val="0"/>
          <w:marBottom w:val="0"/>
          <w:divBdr>
            <w:top w:val="none" w:sz="0" w:space="0" w:color="auto"/>
            <w:left w:val="none" w:sz="0" w:space="0" w:color="auto"/>
            <w:bottom w:val="none" w:sz="0" w:space="0" w:color="auto"/>
            <w:right w:val="none" w:sz="0" w:space="0" w:color="auto"/>
          </w:divBdr>
        </w:div>
        <w:div w:id="927007654">
          <w:marLeft w:val="480"/>
          <w:marRight w:val="0"/>
          <w:marTop w:val="0"/>
          <w:marBottom w:val="0"/>
          <w:divBdr>
            <w:top w:val="none" w:sz="0" w:space="0" w:color="auto"/>
            <w:left w:val="none" w:sz="0" w:space="0" w:color="auto"/>
            <w:bottom w:val="none" w:sz="0" w:space="0" w:color="auto"/>
            <w:right w:val="none" w:sz="0" w:space="0" w:color="auto"/>
          </w:divBdr>
        </w:div>
        <w:div w:id="2019234008">
          <w:marLeft w:val="480"/>
          <w:marRight w:val="0"/>
          <w:marTop w:val="0"/>
          <w:marBottom w:val="0"/>
          <w:divBdr>
            <w:top w:val="none" w:sz="0" w:space="0" w:color="auto"/>
            <w:left w:val="none" w:sz="0" w:space="0" w:color="auto"/>
            <w:bottom w:val="none" w:sz="0" w:space="0" w:color="auto"/>
            <w:right w:val="none" w:sz="0" w:space="0" w:color="auto"/>
          </w:divBdr>
        </w:div>
        <w:div w:id="715543266">
          <w:marLeft w:val="480"/>
          <w:marRight w:val="0"/>
          <w:marTop w:val="0"/>
          <w:marBottom w:val="0"/>
          <w:divBdr>
            <w:top w:val="none" w:sz="0" w:space="0" w:color="auto"/>
            <w:left w:val="none" w:sz="0" w:space="0" w:color="auto"/>
            <w:bottom w:val="none" w:sz="0" w:space="0" w:color="auto"/>
            <w:right w:val="none" w:sz="0" w:space="0" w:color="auto"/>
          </w:divBdr>
        </w:div>
        <w:div w:id="1084958433">
          <w:marLeft w:val="480"/>
          <w:marRight w:val="0"/>
          <w:marTop w:val="0"/>
          <w:marBottom w:val="0"/>
          <w:divBdr>
            <w:top w:val="none" w:sz="0" w:space="0" w:color="auto"/>
            <w:left w:val="none" w:sz="0" w:space="0" w:color="auto"/>
            <w:bottom w:val="none" w:sz="0" w:space="0" w:color="auto"/>
            <w:right w:val="none" w:sz="0" w:space="0" w:color="auto"/>
          </w:divBdr>
        </w:div>
        <w:div w:id="472526949">
          <w:marLeft w:val="480"/>
          <w:marRight w:val="0"/>
          <w:marTop w:val="0"/>
          <w:marBottom w:val="0"/>
          <w:divBdr>
            <w:top w:val="none" w:sz="0" w:space="0" w:color="auto"/>
            <w:left w:val="none" w:sz="0" w:space="0" w:color="auto"/>
            <w:bottom w:val="none" w:sz="0" w:space="0" w:color="auto"/>
            <w:right w:val="none" w:sz="0" w:space="0" w:color="auto"/>
          </w:divBdr>
        </w:div>
        <w:div w:id="823857025">
          <w:marLeft w:val="480"/>
          <w:marRight w:val="0"/>
          <w:marTop w:val="0"/>
          <w:marBottom w:val="0"/>
          <w:divBdr>
            <w:top w:val="none" w:sz="0" w:space="0" w:color="auto"/>
            <w:left w:val="none" w:sz="0" w:space="0" w:color="auto"/>
            <w:bottom w:val="none" w:sz="0" w:space="0" w:color="auto"/>
            <w:right w:val="none" w:sz="0" w:space="0" w:color="auto"/>
          </w:divBdr>
        </w:div>
        <w:div w:id="1200774675">
          <w:marLeft w:val="480"/>
          <w:marRight w:val="0"/>
          <w:marTop w:val="0"/>
          <w:marBottom w:val="0"/>
          <w:divBdr>
            <w:top w:val="none" w:sz="0" w:space="0" w:color="auto"/>
            <w:left w:val="none" w:sz="0" w:space="0" w:color="auto"/>
            <w:bottom w:val="none" w:sz="0" w:space="0" w:color="auto"/>
            <w:right w:val="none" w:sz="0" w:space="0" w:color="auto"/>
          </w:divBdr>
        </w:div>
        <w:div w:id="625891336">
          <w:marLeft w:val="480"/>
          <w:marRight w:val="0"/>
          <w:marTop w:val="0"/>
          <w:marBottom w:val="0"/>
          <w:divBdr>
            <w:top w:val="none" w:sz="0" w:space="0" w:color="auto"/>
            <w:left w:val="none" w:sz="0" w:space="0" w:color="auto"/>
            <w:bottom w:val="none" w:sz="0" w:space="0" w:color="auto"/>
            <w:right w:val="none" w:sz="0" w:space="0" w:color="auto"/>
          </w:divBdr>
        </w:div>
        <w:div w:id="1255237612">
          <w:marLeft w:val="480"/>
          <w:marRight w:val="0"/>
          <w:marTop w:val="0"/>
          <w:marBottom w:val="0"/>
          <w:divBdr>
            <w:top w:val="none" w:sz="0" w:space="0" w:color="auto"/>
            <w:left w:val="none" w:sz="0" w:space="0" w:color="auto"/>
            <w:bottom w:val="none" w:sz="0" w:space="0" w:color="auto"/>
            <w:right w:val="none" w:sz="0" w:space="0" w:color="auto"/>
          </w:divBdr>
        </w:div>
        <w:div w:id="2061705516">
          <w:marLeft w:val="480"/>
          <w:marRight w:val="0"/>
          <w:marTop w:val="0"/>
          <w:marBottom w:val="0"/>
          <w:divBdr>
            <w:top w:val="none" w:sz="0" w:space="0" w:color="auto"/>
            <w:left w:val="none" w:sz="0" w:space="0" w:color="auto"/>
            <w:bottom w:val="none" w:sz="0" w:space="0" w:color="auto"/>
            <w:right w:val="none" w:sz="0" w:space="0" w:color="auto"/>
          </w:divBdr>
        </w:div>
        <w:div w:id="762384789">
          <w:marLeft w:val="480"/>
          <w:marRight w:val="0"/>
          <w:marTop w:val="0"/>
          <w:marBottom w:val="0"/>
          <w:divBdr>
            <w:top w:val="none" w:sz="0" w:space="0" w:color="auto"/>
            <w:left w:val="none" w:sz="0" w:space="0" w:color="auto"/>
            <w:bottom w:val="none" w:sz="0" w:space="0" w:color="auto"/>
            <w:right w:val="none" w:sz="0" w:space="0" w:color="auto"/>
          </w:divBdr>
        </w:div>
        <w:div w:id="43259602">
          <w:marLeft w:val="480"/>
          <w:marRight w:val="0"/>
          <w:marTop w:val="0"/>
          <w:marBottom w:val="0"/>
          <w:divBdr>
            <w:top w:val="none" w:sz="0" w:space="0" w:color="auto"/>
            <w:left w:val="none" w:sz="0" w:space="0" w:color="auto"/>
            <w:bottom w:val="none" w:sz="0" w:space="0" w:color="auto"/>
            <w:right w:val="none" w:sz="0" w:space="0" w:color="auto"/>
          </w:divBdr>
        </w:div>
        <w:div w:id="2043355445">
          <w:marLeft w:val="480"/>
          <w:marRight w:val="0"/>
          <w:marTop w:val="0"/>
          <w:marBottom w:val="0"/>
          <w:divBdr>
            <w:top w:val="none" w:sz="0" w:space="0" w:color="auto"/>
            <w:left w:val="none" w:sz="0" w:space="0" w:color="auto"/>
            <w:bottom w:val="none" w:sz="0" w:space="0" w:color="auto"/>
            <w:right w:val="none" w:sz="0" w:space="0" w:color="auto"/>
          </w:divBdr>
        </w:div>
        <w:div w:id="2026469478">
          <w:marLeft w:val="480"/>
          <w:marRight w:val="0"/>
          <w:marTop w:val="0"/>
          <w:marBottom w:val="0"/>
          <w:divBdr>
            <w:top w:val="none" w:sz="0" w:space="0" w:color="auto"/>
            <w:left w:val="none" w:sz="0" w:space="0" w:color="auto"/>
            <w:bottom w:val="none" w:sz="0" w:space="0" w:color="auto"/>
            <w:right w:val="none" w:sz="0" w:space="0" w:color="auto"/>
          </w:divBdr>
        </w:div>
        <w:div w:id="13579709">
          <w:marLeft w:val="480"/>
          <w:marRight w:val="0"/>
          <w:marTop w:val="0"/>
          <w:marBottom w:val="0"/>
          <w:divBdr>
            <w:top w:val="none" w:sz="0" w:space="0" w:color="auto"/>
            <w:left w:val="none" w:sz="0" w:space="0" w:color="auto"/>
            <w:bottom w:val="none" w:sz="0" w:space="0" w:color="auto"/>
            <w:right w:val="none" w:sz="0" w:space="0" w:color="auto"/>
          </w:divBdr>
        </w:div>
        <w:div w:id="975448832">
          <w:marLeft w:val="480"/>
          <w:marRight w:val="0"/>
          <w:marTop w:val="0"/>
          <w:marBottom w:val="0"/>
          <w:divBdr>
            <w:top w:val="none" w:sz="0" w:space="0" w:color="auto"/>
            <w:left w:val="none" w:sz="0" w:space="0" w:color="auto"/>
            <w:bottom w:val="none" w:sz="0" w:space="0" w:color="auto"/>
            <w:right w:val="none" w:sz="0" w:space="0" w:color="auto"/>
          </w:divBdr>
        </w:div>
        <w:div w:id="1071345370">
          <w:marLeft w:val="480"/>
          <w:marRight w:val="0"/>
          <w:marTop w:val="0"/>
          <w:marBottom w:val="0"/>
          <w:divBdr>
            <w:top w:val="none" w:sz="0" w:space="0" w:color="auto"/>
            <w:left w:val="none" w:sz="0" w:space="0" w:color="auto"/>
            <w:bottom w:val="none" w:sz="0" w:space="0" w:color="auto"/>
            <w:right w:val="none" w:sz="0" w:space="0" w:color="auto"/>
          </w:divBdr>
        </w:div>
        <w:div w:id="1254124551">
          <w:marLeft w:val="480"/>
          <w:marRight w:val="0"/>
          <w:marTop w:val="0"/>
          <w:marBottom w:val="0"/>
          <w:divBdr>
            <w:top w:val="none" w:sz="0" w:space="0" w:color="auto"/>
            <w:left w:val="none" w:sz="0" w:space="0" w:color="auto"/>
            <w:bottom w:val="none" w:sz="0" w:space="0" w:color="auto"/>
            <w:right w:val="none" w:sz="0" w:space="0" w:color="auto"/>
          </w:divBdr>
        </w:div>
        <w:div w:id="1598632237">
          <w:marLeft w:val="480"/>
          <w:marRight w:val="0"/>
          <w:marTop w:val="0"/>
          <w:marBottom w:val="0"/>
          <w:divBdr>
            <w:top w:val="none" w:sz="0" w:space="0" w:color="auto"/>
            <w:left w:val="none" w:sz="0" w:space="0" w:color="auto"/>
            <w:bottom w:val="none" w:sz="0" w:space="0" w:color="auto"/>
            <w:right w:val="none" w:sz="0" w:space="0" w:color="auto"/>
          </w:divBdr>
        </w:div>
        <w:div w:id="453597110">
          <w:marLeft w:val="480"/>
          <w:marRight w:val="0"/>
          <w:marTop w:val="0"/>
          <w:marBottom w:val="0"/>
          <w:divBdr>
            <w:top w:val="none" w:sz="0" w:space="0" w:color="auto"/>
            <w:left w:val="none" w:sz="0" w:space="0" w:color="auto"/>
            <w:bottom w:val="none" w:sz="0" w:space="0" w:color="auto"/>
            <w:right w:val="none" w:sz="0" w:space="0" w:color="auto"/>
          </w:divBdr>
        </w:div>
        <w:div w:id="90704765">
          <w:marLeft w:val="480"/>
          <w:marRight w:val="0"/>
          <w:marTop w:val="0"/>
          <w:marBottom w:val="0"/>
          <w:divBdr>
            <w:top w:val="none" w:sz="0" w:space="0" w:color="auto"/>
            <w:left w:val="none" w:sz="0" w:space="0" w:color="auto"/>
            <w:bottom w:val="none" w:sz="0" w:space="0" w:color="auto"/>
            <w:right w:val="none" w:sz="0" w:space="0" w:color="auto"/>
          </w:divBdr>
        </w:div>
        <w:div w:id="1159927883">
          <w:marLeft w:val="480"/>
          <w:marRight w:val="0"/>
          <w:marTop w:val="0"/>
          <w:marBottom w:val="0"/>
          <w:divBdr>
            <w:top w:val="none" w:sz="0" w:space="0" w:color="auto"/>
            <w:left w:val="none" w:sz="0" w:space="0" w:color="auto"/>
            <w:bottom w:val="none" w:sz="0" w:space="0" w:color="auto"/>
            <w:right w:val="none" w:sz="0" w:space="0" w:color="auto"/>
          </w:divBdr>
        </w:div>
        <w:div w:id="31460050">
          <w:marLeft w:val="480"/>
          <w:marRight w:val="0"/>
          <w:marTop w:val="0"/>
          <w:marBottom w:val="0"/>
          <w:divBdr>
            <w:top w:val="none" w:sz="0" w:space="0" w:color="auto"/>
            <w:left w:val="none" w:sz="0" w:space="0" w:color="auto"/>
            <w:bottom w:val="none" w:sz="0" w:space="0" w:color="auto"/>
            <w:right w:val="none" w:sz="0" w:space="0" w:color="auto"/>
          </w:divBdr>
        </w:div>
        <w:div w:id="766076234">
          <w:marLeft w:val="480"/>
          <w:marRight w:val="0"/>
          <w:marTop w:val="0"/>
          <w:marBottom w:val="0"/>
          <w:divBdr>
            <w:top w:val="none" w:sz="0" w:space="0" w:color="auto"/>
            <w:left w:val="none" w:sz="0" w:space="0" w:color="auto"/>
            <w:bottom w:val="none" w:sz="0" w:space="0" w:color="auto"/>
            <w:right w:val="none" w:sz="0" w:space="0" w:color="auto"/>
          </w:divBdr>
        </w:div>
        <w:div w:id="1847554215">
          <w:marLeft w:val="480"/>
          <w:marRight w:val="0"/>
          <w:marTop w:val="0"/>
          <w:marBottom w:val="0"/>
          <w:divBdr>
            <w:top w:val="none" w:sz="0" w:space="0" w:color="auto"/>
            <w:left w:val="none" w:sz="0" w:space="0" w:color="auto"/>
            <w:bottom w:val="none" w:sz="0" w:space="0" w:color="auto"/>
            <w:right w:val="none" w:sz="0" w:space="0" w:color="auto"/>
          </w:divBdr>
        </w:div>
        <w:div w:id="1483696139">
          <w:marLeft w:val="480"/>
          <w:marRight w:val="0"/>
          <w:marTop w:val="0"/>
          <w:marBottom w:val="0"/>
          <w:divBdr>
            <w:top w:val="none" w:sz="0" w:space="0" w:color="auto"/>
            <w:left w:val="none" w:sz="0" w:space="0" w:color="auto"/>
            <w:bottom w:val="none" w:sz="0" w:space="0" w:color="auto"/>
            <w:right w:val="none" w:sz="0" w:space="0" w:color="auto"/>
          </w:divBdr>
        </w:div>
        <w:div w:id="536353092">
          <w:marLeft w:val="480"/>
          <w:marRight w:val="0"/>
          <w:marTop w:val="0"/>
          <w:marBottom w:val="0"/>
          <w:divBdr>
            <w:top w:val="none" w:sz="0" w:space="0" w:color="auto"/>
            <w:left w:val="none" w:sz="0" w:space="0" w:color="auto"/>
            <w:bottom w:val="none" w:sz="0" w:space="0" w:color="auto"/>
            <w:right w:val="none" w:sz="0" w:space="0" w:color="auto"/>
          </w:divBdr>
        </w:div>
        <w:div w:id="1672828405">
          <w:marLeft w:val="480"/>
          <w:marRight w:val="0"/>
          <w:marTop w:val="0"/>
          <w:marBottom w:val="0"/>
          <w:divBdr>
            <w:top w:val="none" w:sz="0" w:space="0" w:color="auto"/>
            <w:left w:val="none" w:sz="0" w:space="0" w:color="auto"/>
            <w:bottom w:val="none" w:sz="0" w:space="0" w:color="auto"/>
            <w:right w:val="none" w:sz="0" w:space="0" w:color="auto"/>
          </w:divBdr>
        </w:div>
        <w:div w:id="1023096637">
          <w:marLeft w:val="480"/>
          <w:marRight w:val="0"/>
          <w:marTop w:val="0"/>
          <w:marBottom w:val="0"/>
          <w:divBdr>
            <w:top w:val="none" w:sz="0" w:space="0" w:color="auto"/>
            <w:left w:val="none" w:sz="0" w:space="0" w:color="auto"/>
            <w:bottom w:val="none" w:sz="0" w:space="0" w:color="auto"/>
            <w:right w:val="none" w:sz="0" w:space="0" w:color="auto"/>
          </w:divBdr>
        </w:div>
        <w:div w:id="615605680">
          <w:marLeft w:val="480"/>
          <w:marRight w:val="0"/>
          <w:marTop w:val="0"/>
          <w:marBottom w:val="0"/>
          <w:divBdr>
            <w:top w:val="none" w:sz="0" w:space="0" w:color="auto"/>
            <w:left w:val="none" w:sz="0" w:space="0" w:color="auto"/>
            <w:bottom w:val="none" w:sz="0" w:space="0" w:color="auto"/>
            <w:right w:val="none" w:sz="0" w:space="0" w:color="auto"/>
          </w:divBdr>
        </w:div>
        <w:div w:id="1105688808">
          <w:marLeft w:val="480"/>
          <w:marRight w:val="0"/>
          <w:marTop w:val="0"/>
          <w:marBottom w:val="0"/>
          <w:divBdr>
            <w:top w:val="none" w:sz="0" w:space="0" w:color="auto"/>
            <w:left w:val="none" w:sz="0" w:space="0" w:color="auto"/>
            <w:bottom w:val="none" w:sz="0" w:space="0" w:color="auto"/>
            <w:right w:val="none" w:sz="0" w:space="0" w:color="auto"/>
          </w:divBdr>
        </w:div>
        <w:div w:id="229272761">
          <w:marLeft w:val="480"/>
          <w:marRight w:val="0"/>
          <w:marTop w:val="0"/>
          <w:marBottom w:val="0"/>
          <w:divBdr>
            <w:top w:val="none" w:sz="0" w:space="0" w:color="auto"/>
            <w:left w:val="none" w:sz="0" w:space="0" w:color="auto"/>
            <w:bottom w:val="none" w:sz="0" w:space="0" w:color="auto"/>
            <w:right w:val="none" w:sz="0" w:space="0" w:color="auto"/>
          </w:divBdr>
        </w:div>
        <w:div w:id="808014462">
          <w:marLeft w:val="480"/>
          <w:marRight w:val="0"/>
          <w:marTop w:val="0"/>
          <w:marBottom w:val="0"/>
          <w:divBdr>
            <w:top w:val="none" w:sz="0" w:space="0" w:color="auto"/>
            <w:left w:val="none" w:sz="0" w:space="0" w:color="auto"/>
            <w:bottom w:val="none" w:sz="0" w:space="0" w:color="auto"/>
            <w:right w:val="none" w:sz="0" w:space="0" w:color="auto"/>
          </w:divBdr>
        </w:div>
        <w:div w:id="1014309981">
          <w:marLeft w:val="480"/>
          <w:marRight w:val="0"/>
          <w:marTop w:val="0"/>
          <w:marBottom w:val="0"/>
          <w:divBdr>
            <w:top w:val="none" w:sz="0" w:space="0" w:color="auto"/>
            <w:left w:val="none" w:sz="0" w:space="0" w:color="auto"/>
            <w:bottom w:val="none" w:sz="0" w:space="0" w:color="auto"/>
            <w:right w:val="none" w:sz="0" w:space="0" w:color="auto"/>
          </w:divBdr>
        </w:div>
        <w:div w:id="294407100">
          <w:marLeft w:val="480"/>
          <w:marRight w:val="0"/>
          <w:marTop w:val="0"/>
          <w:marBottom w:val="0"/>
          <w:divBdr>
            <w:top w:val="none" w:sz="0" w:space="0" w:color="auto"/>
            <w:left w:val="none" w:sz="0" w:space="0" w:color="auto"/>
            <w:bottom w:val="none" w:sz="0" w:space="0" w:color="auto"/>
            <w:right w:val="none" w:sz="0" w:space="0" w:color="auto"/>
          </w:divBdr>
        </w:div>
        <w:div w:id="381247434">
          <w:marLeft w:val="480"/>
          <w:marRight w:val="0"/>
          <w:marTop w:val="0"/>
          <w:marBottom w:val="0"/>
          <w:divBdr>
            <w:top w:val="none" w:sz="0" w:space="0" w:color="auto"/>
            <w:left w:val="none" w:sz="0" w:space="0" w:color="auto"/>
            <w:bottom w:val="none" w:sz="0" w:space="0" w:color="auto"/>
            <w:right w:val="none" w:sz="0" w:space="0" w:color="auto"/>
          </w:divBdr>
        </w:div>
        <w:div w:id="1511605038">
          <w:marLeft w:val="480"/>
          <w:marRight w:val="0"/>
          <w:marTop w:val="0"/>
          <w:marBottom w:val="0"/>
          <w:divBdr>
            <w:top w:val="none" w:sz="0" w:space="0" w:color="auto"/>
            <w:left w:val="none" w:sz="0" w:space="0" w:color="auto"/>
            <w:bottom w:val="none" w:sz="0" w:space="0" w:color="auto"/>
            <w:right w:val="none" w:sz="0" w:space="0" w:color="auto"/>
          </w:divBdr>
        </w:div>
        <w:div w:id="1545680935">
          <w:marLeft w:val="480"/>
          <w:marRight w:val="0"/>
          <w:marTop w:val="0"/>
          <w:marBottom w:val="0"/>
          <w:divBdr>
            <w:top w:val="none" w:sz="0" w:space="0" w:color="auto"/>
            <w:left w:val="none" w:sz="0" w:space="0" w:color="auto"/>
            <w:bottom w:val="none" w:sz="0" w:space="0" w:color="auto"/>
            <w:right w:val="none" w:sz="0" w:space="0" w:color="auto"/>
          </w:divBdr>
        </w:div>
        <w:div w:id="1185242214">
          <w:marLeft w:val="480"/>
          <w:marRight w:val="0"/>
          <w:marTop w:val="0"/>
          <w:marBottom w:val="0"/>
          <w:divBdr>
            <w:top w:val="none" w:sz="0" w:space="0" w:color="auto"/>
            <w:left w:val="none" w:sz="0" w:space="0" w:color="auto"/>
            <w:bottom w:val="none" w:sz="0" w:space="0" w:color="auto"/>
            <w:right w:val="none" w:sz="0" w:space="0" w:color="auto"/>
          </w:divBdr>
        </w:div>
        <w:div w:id="1334455475">
          <w:marLeft w:val="480"/>
          <w:marRight w:val="0"/>
          <w:marTop w:val="0"/>
          <w:marBottom w:val="0"/>
          <w:divBdr>
            <w:top w:val="none" w:sz="0" w:space="0" w:color="auto"/>
            <w:left w:val="none" w:sz="0" w:space="0" w:color="auto"/>
            <w:bottom w:val="none" w:sz="0" w:space="0" w:color="auto"/>
            <w:right w:val="none" w:sz="0" w:space="0" w:color="auto"/>
          </w:divBdr>
        </w:div>
        <w:div w:id="1666665902">
          <w:marLeft w:val="480"/>
          <w:marRight w:val="0"/>
          <w:marTop w:val="0"/>
          <w:marBottom w:val="0"/>
          <w:divBdr>
            <w:top w:val="none" w:sz="0" w:space="0" w:color="auto"/>
            <w:left w:val="none" w:sz="0" w:space="0" w:color="auto"/>
            <w:bottom w:val="none" w:sz="0" w:space="0" w:color="auto"/>
            <w:right w:val="none" w:sz="0" w:space="0" w:color="auto"/>
          </w:divBdr>
        </w:div>
        <w:div w:id="1031413816">
          <w:marLeft w:val="480"/>
          <w:marRight w:val="0"/>
          <w:marTop w:val="0"/>
          <w:marBottom w:val="0"/>
          <w:divBdr>
            <w:top w:val="none" w:sz="0" w:space="0" w:color="auto"/>
            <w:left w:val="none" w:sz="0" w:space="0" w:color="auto"/>
            <w:bottom w:val="none" w:sz="0" w:space="0" w:color="auto"/>
            <w:right w:val="none" w:sz="0" w:space="0" w:color="auto"/>
          </w:divBdr>
        </w:div>
        <w:div w:id="275479983">
          <w:marLeft w:val="480"/>
          <w:marRight w:val="0"/>
          <w:marTop w:val="0"/>
          <w:marBottom w:val="0"/>
          <w:divBdr>
            <w:top w:val="none" w:sz="0" w:space="0" w:color="auto"/>
            <w:left w:val="none" w:sz="0" w:space="0" w:color="auto"/>
            <w:bottom w:val="none" w:sz="0" w:space="0" w:color="auto"/>
            <w:right w:val="none" w:sz="0" w:space="0" w:color="auto"/>
          </w:divBdr>
        </w:div>
        <w:div w:id="1043362340">
          <w:marLeft w:val="480"/>
          <w:marRight w:val="0"/>
          <w:marTop w:val="0"/>
          <w:marBottom w:val="0"/>
          <w:divBdr>
            <w:top w:val="none" w:sz="0" w:space="0" w:color="auto"/>
            <w:left w:val="none" w:sz="0" w:space="0" w:color="auto"/>
            <w:bottom w:val="none" w:sz="0" w:space="0" w:color="auto"/>
            <w:right w:val="none" w:sz="0" w:space="0" w:color="auto"/>
          </w:divBdr>
        </w:div>
        <w:div w:id="128866225">
          <w:marLeft w:val="480"/>
          <w:marRight w:val="0"/>
          <w:marTop w:val="0"/>
          <w:marBottom w:val="0"/>
          <w:divBdr>
            <w:top w:val="none" w:sz="0" w:space="0" w:color="auto"/>
            <w:left w:val="none" w:sz="0" w:space="0" w:color="auto"/>
            <w:bottom w:val="none" w:sz="0" w:space="0" w:color="auto"/>
            <w:right w:val="none" w:sz="0" w:space="0" w:color="auto"/>
          </w:divBdr>
        </w:div>
        <w:div w:id="989483212">
          <w:marLeft w:val="480"/>
          <w:marRight w:val="0"/>
          <w:marTop w:val="0"/>
          <w:marBottom w:val="0"/>
          <w:divBdr>
            <w:top w:val="none" w:sz="0" w:space="0" w:color="auto"/>
            <w:left w:val="none" w:sz="0" w:space="0" w:color="auto"/>
            <w:bottom w:val="none" w:sz="0" w:space="0" w:color="auto"/>
            <w:right w:val="none" w:sz="0" w:space="0" w:color="auto"/>
          </w:divBdr>
        </w:div>
      </w:divsChild>
    </w:div>
    <w:div w:id="876238756">
      <w:bodyDiv w:val="1"/>
      <w:marLeft w:val="0"/>
      <w:marRight w:val="0"/>
      <w:marTop w:val="0"/>
      <w:marBottom w:val="0"/>
      <w:divBdr>
        <w:top w:val="none" w:sz="0" w:space="0" w:color="auto"/>
        <w:left w:val="none" w:sz="0" w:space="0" w:color="auto"/>
        <w:bottom w:val="none" w:sz="0" w:space="0" w:color="auto"/>
        <w:right w:val="none" w:sz="0" w:space="0" w:color="auto"/>
      </w:divBdr>
    </w:div>
    <w:div w:id="876241585">
      <w:bodyDiv w:val="1"/>
      <w:marLeft w:val="0"/>
      <w:marRight w:val="0"/>
      <w:marTop w:val="0"/>
      <w:marBottom w:val="0"/>
      <w:divBdr>
        <w:top w:val="none" w:sz="0" w:space="0" w:color="auto"/>
        <w:left w:val="none" w:sz="0" w:space="0" w:color="auto"/>
        <w:bottom w:val="none" w:sz="0" w:space="0" w:color="auto"/>
        <w:right w:val="none" w:sz="0" w:space="0" w:color="auto"/>
      </w:divBdr>
    </w:div>
    <w:div w:id="876311300">
      <w:bodyDiv w:val="1"/>
      <w:marLeft w:val="0"/>
      <w:marRight w:val="0"/>
      <w:marTop w:val="0"/>
      <w:marBottom w:val="0"/>
      <w:divBdr>
        <w:top w:val="none" w:sz="0" w:space="0" w:color="auto"/>
        <w:left w:val="none" w:sz="0" w:space="0" w:color="auto"/>
        <w:bottom w:val="none" w:sz="0" w:space="0" w:color="auto"/>
        <w:right w:val="none" w:sz="0" w:space="0" w:color="auto"/>
      </w:divBdr>
    </w:div>
    <w:div w:id="876359327">
      <w:bodyDiv w:val="1"/>
      <w:marLeft w:val="0"/>
      <w:marRight w:val="0"/>
      <w:marTop w:val="0"/>
      <w:marBottom w:val="0"/>
      <w:divBdr>
        <w:top w:val="none" w:sz="0" w:space="0" w:color="auto"/>
        <w:left w:val="none" w:sz="0" w:space="0" w:color="auto"/>
        <w:bottom w:val="none" w:sz="0" w:space="0" w:color="auto"/>
        <w:right w:val="none" w:sz="0" w:space="0" w:color="auto"/>
      </w:divBdr>
    </w:div>
    <w:div w:id="876702466">
      <w:bodyDiv w:val="1"/>
      <w:marLeft w:val="0"/>
      <w:marRight w:val="0"/>
      <w:marTop w:val="0"/>
      <w:marBottom w:val="0"/>
      <w:divBdr>
        <w:top w:val="none" w:sz="0" w:space="0" w:color="auto"/>
        <w:left w:val="none" w:sz="0" w:space="0" w:color="auto"/>
        <w:bottom w:val="none" w:sz="0" w:space="0" w:color="auto"/>
        <w:right w:val="none" w:sz="0" w:space="0" w:color="auto"/>
      </w:divBdr>
    </w:div>
    <w:div w:id="876740743">
      <w:bodyDiv w:val="1"/>
      <w:marLeft w:val="0"/>
      <w:marRight w:val="0"/>
      <w:marTop w:val="0"/>
      <w:marBottom w:val="0"/>
      <w:divBdr>
        <w:top w:val="none" w:sz="0" w:space="0" w:color="auto"/>
        <w:left w:val="none" w:sz="0" w:space="0" w:color="auto"/>
        <w:bottom w:val="none" w:sz="0" w:space="0" w:color="auto"/>
        <w:right w:val="none" w:sz="0" w:space="0" w:color="auto"/>
      </w:divBdr>
    </w:div>
    <w:div w:id="876770627">
      <w:bodyDiv w:val="1"/>
      <w:marLeft w:val="0"/>
      <w:marRight w:val="0"/>
      <w:marTop w:val="0"/>
      <w:marBottom w:val="0"/>
      <w:divBdr>
        <w:top w:val="none" w:sz="0" w:space="0" w:color="auto"/>
        <w:left w:val="none" w:sz="0" w:space="0" w:color="auto"/>
        <w:bottom w:val="none" w:sz="0" w:space="0" w:color="auto"/>
        <w:right w:val="none" w:sz="0" w:space="0" w:color="auto"/>
      </w:divBdr>
    </w:div>
    <w:div w:id="876813647">
      <w:bodyDiv w:val="1"/>
      <w:marLeft w:val="0"/>
      <w:marRight w:val="0"/>
      <w:marTop w:val="0"/>
      <w:marBottom w:val="0"/>
      <w:divBdr>
        <w:top w:val="none" w:sz="0" w:space="0" w:color="auto"/>
        <w:left w:val="none" w:sz="0" w:space="0" w:color="auto"/>
        <w:bottom w:val="none" w:sz="0" w:space="0" w:color="auto"/>
        <w:right w:val="none" w:sz="0" w:space="0" w:color="auto"/>
      </w:divBdr>
    </w:div>
    <w:div w:id="876967077">
      <w:bodyDiv w:val="1"/>
      <w:marLeft w:val="0"/>
      <w:marRight w:val="0"/>
      <w:marTop w:val="0"/>
      <w:marBottom w:val="0"/>
      <w:divBdr>
        <w:top w:val="none" w:sz="0" w:space="0" w:color="auto"/>
        <w:left w:val="none" w:sz="0" w:space="0" w:color="auto"/>
        <w:bottom w:val="none" w:sz="0" w:space="0" w:color="auto"/>
        <w:right w:val="none" w:sz="0" w:space="0" w:color="auto"/>
      </w:divBdr>
    </w:div>
    <w:div w:id="877157396">
      <w:bodyDiv w:val="1"/>
      <w:marLeft w:val="0"/>
      <w:marRight w:val="0"/>
      <w:marTop w:val="0"/>
      <w:marBottom w:val="0"/>
      <w:divBdr>
        <w:top w:val="none" w:sz="0" w:space="0" w:color="auto"/>
        <w:left w:val="none" w:sz="0" w:space="0" w:color="auto"/>
        <w:bottom w:val="none" w:sz="0" w:space="0" w:color="auto"/>
        <w:right w:val="none" w:sz="0" w:space="0" w:color="auto"/>
      </w:divBdr>
    </w:div>
    <w:div w:id="877158247">
      <w:bodyDiv w:val="1"/>
      <w:marLeft w:val="0"/>
      <w:marRight w:val="0"/>
      <w:marTop w:val="0"/>
      <w:marBottom w:val="0"/>
      <w:divBdr>
        <w:top w:val="none" w:sz="0" w:space="0" w:color="auto"/>
        <w:left w:val="none" w:sz="0" w:space="0" w:color="auto"/>
        <w:bottom w:val="none" w:sz="0" w:space="0" w:color="auto"/>
        <w:right w:val="none" w:sz="0" w:space="0" w:color="auto"/>
      </w:divBdr>
    </w:div>
    <w:div w:id="877738967">
      <w:bodyDiv w:val="1"/>
      <w:marLeft w:val="0"/>
      <w:marRight w:val="0"/>
      <w:marTop w:val="0"/>
      <w:marBottom w:val="0"/>
      <w:divBdr>
        <w:top w:val="none" w:sz="0" w:space="0" w:color="auto"/>
        <w:left w:val="none" w:sz="0" w:space="0" w:color="auto"/>
        <w:bottom w:val="none" w:sz="0" w:space="0" w:color="auto"/>
        <w:right w:val="none" w:sz="0" w:space="0" w:color="auto"/>
      </w:divBdr>
    </w:div>
    <w:div w:id="877743039">
      <w:bodyDiv w:val="1"/>
      <w:marLeft w:val="0"/>
      <w:marRight w:val="0"/>
      <w:marTop w:val="0"/>
      <w:marBottom w:val="0"/>
      <w:divBdr>
        <w:top w:val="none" w:sz="0" w:space="0" w:color="auto"/>
        <w:left w:val="none" w:sz="0" w:space="0" w:color="auto"/>
        <w:bottom w:val="none" w:sz="0" w:space="0" w:color="auto"/>
        <w:right w:val="none" w:sz="0" w:space="0" w:color="auto"/>
      </w:divBdr>
    </w:div>
    <w:div w:id="877930220">
      <w:bodyDiv w:val="1"/>
      <w:marLeft w:val="0"/>
      <w:marRight w:val="0"/>
      <w:marTop w:val="0"/>
      <w:marBottom w:val="0"/>
      <w:divBdr>
        <w:top w:val="none" w:sz="0" w:space="0" w:color="auto"/>
        <w:left w:val="none" w:sz="0" w:space="0" w:color="auto"/>
        <w:bottom w:val="none" w:sz="0" w:space="0" w:color="auto"/>
        <w:right w:val="none" w:sz="0" w:space="0" w:color="auto"/>
      </w:divBdr>
    </w:div>
    <w:div w:id="878126844">
      <w:bodyDiv w:val="1"/>
      <w:marLeft w:val="0"/>
      <w:marRight w:val="0"/>
      <w:marTop w:val="0"/>
      <w:marBottom w:val="0"/>
      <w:divBdr>
        <w:top w:val="none" w:sz="0" w:space="0" w:color="auto"/>
        <w:left w:val="none" w:sz="0" w:space="0" w:color="auto"/>
        <w:bottom w:val="none" w:sz="0" w:space="0" w:color="auto"/>
        <w:right w:val="none" w:sz="0" w:space="0" w:color="auto"/>
      </w:divBdr>
    </w:div>
    <w:div w:id="878316689">
      <w:bodyDiv w:val="1"/>
      <w:marLeft w:val="0"/>
      <w:marRight w:val="0"/>
      <w:marTop w:val="0"/>
      <w:marBottom w:val="0"/>
      <w:divBdr>
        <w:top w:val="none" w:sz="0" w:space="0" w:color="auto"/>
        <w:left w:val="none" w:sz="0" w:space="0" w:color="auto"/>
        <w:bottom w:val="none" w:sz="0" w:space="0" w:color="auto"/>
        <w:right w:val="none" w:sz="0" w:space="0" w:color="auto"/>
      </w:divBdr>
    </w:div>
    <w:div w:id="878320818">
      <w:bodyDiv w:val="1"/>
      <w:marLeft w:val="0"/>
      <w:marRight w:val="0"/>
      <w:marTop w:val="0"/>
      <w:marBottom w:val="0"/>
      <w:divBdr>
        <w:top w:val="none" w:sz="0" w:space="0" w:color="auto"/>
        <w:left w:val="none" w:sz="0" w:space="0" w:color="auto"/>
        <w:bottom w:val="none" w:sz="0" w:space="0" w:color="auto"/>
        <w:right w:val="none" w:sz="0" w:space="0" w:color="auto"/>
      </w:divBdr>
    </w:div>
    <w:div w:id="879130247">
      <w:bodyDiv w:val="1"/>
      <w:marLeft w:val="0"/>
      <w:marRight w:val="0"/>
      <w:marTop w:val="0"/>
      <w:marBottom w:val="0"/>
      <w:divBdr>
        <w:top w:val="none" w:sz="0" w:space="0" w:color="auto"/>
        <w:left w:val="none" w:sz="0" w:space="0" w:color="auto"/>
        <w:bottom w:val="none" w:sz="0" w:space="0" w:color="auto"/>
        <w:right w:val="none" w:sz="0" w:space="0" w:color="auto"/>
      </w:divBdr>
    </w:div>
    <w:div w:id="879243954">
      <w:bodyDiv w:val="1"/>
      <w:marLeft w:val="0"/>
      <w:marRight w:val="0"/>
      <w:marTop w:val="0"/>
      <w:marBottom w:val="0"/>
      <w:divBdr>
        <w:top w:val="none" w:sz="0" w:space="0" w:color="auto"/>
        <w:left w:val="none" w:sz="0" w:space="0" w:color="auto"/>
        <w:bottom w:val="none" w:sz="0" w:space="0" w:color="auto"/>
        <w:right w:val="none" w:sz="0" w:space="0" w:color="auto"/>
      </w:divBdr>
    </w:div>
    <w:div w:id="879634289">
      <w:bodyDiv w:val="1"/>
      <w:marLeft w:val="0"/>
      <w:marRight w:val="0"/>
      <w:marTop w:val="0"/>
      <w:marBottom w:val="0"/>
      <w:divBdr>
        <w:top w:val="none" w:sz="0" w:space="0" w:color="auto"/>
        <w:left w:val="none" w:sz="0" w:space="0" w:color="auto"/>
        <w:bottom w:val="none" w:sz="0" w:space="0" w:color="auto"/>
        <w:right w:val="none" w:sz="0" w:space="0" w:color="auto"/>
      </w:divBdr>
    </w:div>
    <w:div w:id="879708370">
      <w:bodyDiv w:val="1"/>
      <w:marLeft w:val="0"/>
      <w:marRight w:val="0"/>
      <w:marTop w:val="0"/>
      <w:marBottom w:val="0"/>
      <w:divBdr>
        <w:top w:val="none" w:sz="0" w:space="0" w:color="auto"/>
        <w:left w:val="none" w:sz="0" w:space="0" w:color="auto"/>
        <w:bottom w:val="none" w:sz="0" w:space="0" w:color="auto"/>
        <w:right w:val="none" w:sz="0" w:space="0" w:color="auto"/>
      </w:divBdr>
    </w:div>
    <w:div w:id="879820863">
      <w:bodyDiv w:val="1"/>
      <w:marLeft w:val="0"/>
      <w:marRight w:val="0"/>
      <w:marTop w:val="0"/>
      <w:marBottom w:val="0"/>
      <w:divBdr>
        <w:top w:val="none" w:sz="0" w:space="0" w:color="auto"/>
        <w:left w:val="none" w:sz="0" w:space="0" w:color="auto"/>
        <w:bottom w:val="none" w:sz="0" w:space="0" w:color="auto"/>
        <w:right w:val="none" w:sz="0" w:space="0" w:color="auto"/>
      </w:divBdr>
    </w:div>
    <w:div w:id="879825062">
      <w:bodyDiv w:val="1"/>
      <w:marLeft w:val="0"/>
      <w:marRight w:val="0"/>
      <w:marTop w:val="0"/>
      <w:marBottom w:val="0"/>
      <w:divBdr>
        <w:top w:val="none" w:sz="0" w:space="0" w:color="auto"/>
        <w:left w:val="none" w:sz="0" w:space="0" w:color="auto"/>
        <w:bottom w:val="none" w:sz="0" w:space="0" w:color="auto"/>
        <w:right w:val="none" w:sz="0" w:space="0" w:color="auto"/>
      </w:divBdr>
    </w:div>
    <w:div w:id="880021547">
      <w:bodyDiv w:val="1"/>
      <w:marLeft w:val="0"/>
      <w:marRight w:val="0"/>
      <w:marTop w:val="0"/>
      <w:marBottom w:val="0"/>
      <w:divBdr>
        <w:top w:val="none" w:sz="0" w:space="0" w:color="auto"/>
        <w:left w:val="none" w:sz="0" w:space="0" w:color="auto"/>
        <w:bottom w:val="none" w:sz="0" w:space="0" w:color="auto"/>
        <w:right w:val="none" w:sz="0" w:space="0" w:color="auto"/>
      </w:divBdr>
      <w:divsChild>
        <w:div w:id="1840585073">
          <w:marLeft w:val="480"/>
          <w:marRight w:val="0"/>
          <w:marTop w:val="0"/>
          <w:marBottom w:val="0"/>
          <w:divBdr>
            <w:top w:val="none" w:sz="0" w:space="0" w:color="auto"/>
            <w:left w:val="none" w:sz="0" w:space="0" w:color="auto"/>
            <w:bottom w:val="none" w:sz="0" w:space="0" w:color="auto"/>
            <w:right w:val="none" w:sz="0" w:space="0" w:color="auto"/>
          </w:divBdr>
        </w:div>
        <w:div w:id="411047999">
          <w:marLeft w:val="480"/>
          <w:marRight w:val="0"/>
          <w:marTop w:val="0"/>
          <w:marBottom w:val="0"/>
          <w:divBdr>
            <w:top w:val="none" w:sz="0" w:space="0" w:color="auto"/>
            <w:left w:val="none" w:sz="0" w:space="0" w:color="auto"/>
            <w:bottom w:val="none" w:sz="0" w:space="0" w:color="auto"/>
            <w:right w:val="none" w:sz="0" w:space="0" w:color="auto"/>
          </w:divBdr>
        </w:div>
        <w:div w:id="1155142583">
          <w:marLeft w:val="480"/>
          <w:marRight w:val="0"/>
          <w:marTop w:val="0"/>
          <w:marBottom w:val="0"/>
          <w:divBdr>
            <w:top w:val="none" w:sz="0" w:space="0" w:color="auto"/>
            <w:left w:val="none" w:sz="0" w:space="0" w:color="auto"/>
            <w:bottom w:val="none" w:sz="0" w:space="0" w:color="auto"/>
            <w:right w:val="none" w:sz="0" w:space="0" w:color="auto"/>
          </w:divBdr>
        </w:div>
        <w:div w:id="1747607448">
          <w:marLeft w:val="480"/>
          <w:marRight w:val="0"/>
          <w:marTop w:val="0"/>
          <w:marBottom w:val="0"/>
          <w:divBdr>
            <w:top w:val="none" w:sz="0" w:space="0" w:color="auto"/>
            <w:left w:val="none" w:sz="0" w:space="0" w:color="auto"/>
            <w:bottom w:val="none" w:sz="0" w:space="0" w:color="auto"/>
            <w:right w:val="none" w:sz="0" w:space="0" w:color="auto"/>
          </w:divBdr>
        </w:div>
        <w:div w:id="1549603795">
          <w:marLeft w:val="480"/>
          <w:marRight w:val="0"/>
          <w:marTop w:val="0"/>
          <w:marBottom w:val="0"/>
          <w:divBdr>
            <w:top w:val="none" w:sz="0" w:space="0" w:color="auto"/>
            <w:left w:val="none" w:sz="0" w:space="0" w:color="auto"/>
            <w:bottom w:val="none" w:sz="0" w:space="0" w:color="auto"/>
            <w:right w:val="none" w:sz="0" w:space="0" w:color="auto"/>
          </w:divBdr>
        </w:div>
        <w:div w:id="116220345">
          <w:marLeft w:val="480"/>
          <w:marRight w:val="0"/>
          <w:marTop w:val="0"/>
          <w:marBottom w:val="0"/>
          <w:divBdr>
            <w:top w:val="none" w:sz="0" w:space="0" w:color="auto"/>
            <w:left w:val="none" w:sz="0" w:space="0" w:color="auto"/>
            <w:bottom w:val="none" w:sz="0" w:space="0" w:color="auto"/>
            <w:right w:val="none" w:sz="0" w:space="0" w:color="auto"/>
          </w:divBdr>
        </w:div>
        <w:div w:id="309022523">
          <w:marLeft w:val="480"/>
          <w:marRight w:val="0"/>
          <w:marTop w:val="0"/>
          <w:marBottom w:val="0"/>
          <w:divBdr>
            <w:top w:val="none" w:sz="0" w:space="0" w:color="auto"/>
            <w:left w:val="none" w:sz="0" w:space="0" w:color="auto"/>
            <w:bottom w:val="none" w:sz="0" w:space="0" w:color="auto"/>
            <w:right w:val="none" w:sz="0" w:space="0" w:color="auto"/>
          </w:divBdr>
        </w:div>
        <w:div w:id="463961815">
          <w:marLeft w:val="480"/>
          <w:marRight w:val="0"/>
          <w:marTop w:val="0"/>
          <w:marBottom w:val="0"/>
          <w:divBdr>
            <w:top w:val="none" w:sz="0" w:space="0" w:color="auto"/>
            <w:left w:val="none" w:sz="0" w:space="0" w:color="auto"/>
            <w:bottom w:val="none" w:sz="0" w:space="0" w:color="auto"/>
            <w:right w:val="none" w:sz="0" w:space="0" w:color="auto"/>
          </w:divBdr>
        </w:div>
        <w:div w:id="620041570">
          <w:marLeft w:val="480"/>
          <w:marRight w:val="0"/>
          <w:marTop w:val="0"/>
          <w:marBottom w:val="0"/>
          <w:divBdr>
            <w:top w:val="none" w:sz="0" w:space="0" w:color="auto"/>
            <w:left w:val="none" w:sz="0" w:space="0" w:color="auto"/>
            <w:bottom w:val="none" w:sz="0" w:space="0" w:color="auto"/>
            <w:right w:val="none" w:sz="0" w:space="0" w:color="auto"/>
          </w:divBdr>
        </w:div>
        <w:div w:id="1807316091">
          <w:marLeft w:val="480"/>
          <w:marRight w:val="0"/>
          <w:marTop w:val="0"/>
          <w:marBottom w:val="0"/>
          <w:divBdr>
            <w:top w:val="none" w:sz="0" w:space="0" w:color="auto"/>
            <w:left w:val="none" w:sz="0" w:space="0" w:color="auto"/>
            <w:bottom w:val="none" w:sz="0" w:space="0" w:color="auto"/>
            <w:right w:val="none" w:sz="0" w:space="0" w:color="auto"/>
          </w:divBdr>
        </w:div>
        <w:div w:id="1079713282">
          <w:marLeft w:val="480"/>
          <w:marRight w:val="0"/>
          <w:marTop w:val="0"/>
          <w:marBottom w:val="0"/>
          <w:divBdr>
            <w:top w:val="none" w:sz="0" w:space="0" w:color="auto"/>
            <w:left w:val="none" w:sz="0" w:space="0" w:color="auto"/>
            <w:bottom w:val="none" w:sz="0" w:space="0" w:color="auto"/>
            <w:right w:val="none" w:sz="0" w:space="0" w:color="auto"/>
          </w:divBdr>
        </w:div>
        <w:div w:id="1213661589">
          <w:marLeft w:val="480"/>
          <w:marRight w:val="0"/>
          <w:marTop w:val="0"/>
          <w:marBottom w:val="0"/>
          <w:divBdr>
            <w:top w:val="none" w:sz="0" w:space="0" w:color="auto"/>
            <w:left w:val="none" w:sz="0" w:space="0" w:color="auto"/>
            <w:bottom w:val="none" w:sz="0" w:space="0" w:color="auto"/>
            <w:right w:val="none" w:sz="0" w:space="0" w:color="auto"/>
          </w:divBdr>
        </w:div>
        <w:div w:id="919097592">
          <w:marLeft w:val="480"/>
          <w:marRight w:val="0"/>
          <w:marTop w:val="0"/>
          <w:marBottom w:val="0"/>
          <w:divBdr>
            <w:top w:val="none" w:sz="0" w:space="0" w:color="auto"/>
            <w:left w:val="none" w:sz="0" w:space="0" w:color="auto"/>
            <w:bottom w:val="none" w:sz="0" w:space="0" w:color="auto"/>
            <w:right w:val="none" w:sz="0" w:space="0" w:color="auto"/>
          </w:divBdr>
        </w:div>
        <w:div w:id="1804075571">
          <w:marLeft w:val="480"/>
          <w:marRight w:val="0"/>
          <w:marTop w:val="0"/>
          <w:marBottom w:val="0"/>
          <w:divBdr>
            <w:top w:val="none" w:sz="0" w:space="0" w:color="auto"/>
            <w:left w:val="none" w:sz="0" w:space="0" w:color="auto"/>
            <w:bottom w:val="none" w:sz="0" w:space="0" w:color="auto"/>
            <w:right w:val="none" w:sz="0" w:space="0" w:color="auto"/>
          </w:divBdr>
        </w:div>
        <w:div w:id="1518886141">
          <w:marLeft w:val="480"/>
          <w:marRight w:val="0"/>
          <w:marTop w:val="0"/>
          <w:marBottom w:val="0"/>
          <w:divBdr>
            <w:top w:val="none" w:sz="0" w:space="0" w:color="auto"/>
            <w:left w:val="none" w:sz="0" w:space="0" w:color="auto"/>
            <w:bottom w:val="none" w:sz="0" w:space="0" w:color="auto"/>
            <w:right w:val="none" w:sz="0" w:space="0" w:color="auto"/>
          </w:divBdr>
        </w:div>
        <w:div w:id="56705712">
          <w:marLeft w:val="480"/>
          <w:marRight w:val="0"/>
          <w:marTop w:val="0"/>
          <w:marBottom w:val="0"/>
          <w:divBdr>
            <w:top w:val="none" w:sz="0" w:space="0" w:color="auto"/>
            <w:left w:val="none" w:sz="0" w:space="0" w:color="auto"/>
            <w:bottom w:val="none" w:sz="0" w:space="0" w:color="auto"/>
            <w:right w:val="none" w:sz="0" w:space="0" w:color="auto"/>
          </w:divBdr>
        </w:div>
        <w:div w:id="32192732">
          <w:marLeft w:val="480"/>
          <w:marRight w:val="0"/>
          <w:marTop w:val="0"/>
          <w:marBottom w:val="0"/>
          <w:divBdr>
            <w:top w:val="none" w:sz="0" w:space="0" w:color="auto"/>
            <w:left w:val="none" w:sz="0" w:space="0" w:color="auto"/>
            <w:bottom w:val="none" w:sz="0" w:space="0" w:color="auto"/>
            <w:right w:val="none" w:sz="0" w:space="0" w:color="auto"/>
          </w:divBdr>
        </w:div>
        <w:div w:id="1806702193">
          <w:marLeft w:val="480"/>
          <w:marRight w:val="0"/>
          <w:marTop w:val="0"/>
          <w:marBottom w:val="0"/>
          <w:divBdr>
            <w:top w:val="none" w:sz="0" w:space="0" w:color="auto"/>
            <w:left w:val="none" w:sz="0" w:space="0" w:color="auto"/>
            <w:bottom w:val="none" w:sz="0" w:space="0" w:color="auto"/>
            <w:right w:val="none" w:sz="0" w:space="0" w:color="auto"/>
          </w:divBdr>
        </w:div>
        <w:div w:id="2122920516">
          <w:marLeft w:val="480"/>
          <w:marRight w:val="0"/>
          <w:marTop w:val="0"/>
          <w:marBottom w:val="0"/>
          <w:divBdr>
            <w:top w:val="none" w:sz="0" w:space="0" w:color="auto"/>
            <w:left w:val="none" w:sz="0" w:space="0" w:color="auto"/>
            <w:bottom w:val="none" w:sz="0" w:space="0" w:color="auto"/>
            <w:right w:val="none" w:sz="0" w:space="0" w:color="auto"/>
          </w:divBdr>
        </w:div>
        <w:div w:id="1828202066">
          <w:marLeft w:val="480"/>
          <w:marRight w:val="0"/>
          <w:marTop w:val="0"/>
          <w:marBottom w:val="0"/>
          <w:divBdr>
            <w:top w:val="none" w:sz="0" w:space="0" w:color="auto"/>
            <w:left w:val="none" w:sz="0" w:space="0" w:color="auto"/>
            <w:bottom w:val="none" w:sz="0" w:space="0" w:color="auto"/>
            <w:right w:val="none" w:sz="0" w:space="0" w:color="auto"/>
          </w:divBdr>
        </w:div>
        <w:div w:id="823164567">
          <w:marLeft w:val="480"/>
          <w:marRight w:val="0"/>
          <w:marTop w:val="0"/>
          <w:marBottom w:val="0"/>
          <w:divBdr>
            <w:top w:val="none" w:sz="0" w:space="0" w:color="auto"/>
            <w:left w:val="none" w:sz="0" w:space="0" w:color="auto"/>
            <w:bottom w:val="none" w:sz="0" w:space="0" w:color="auto"/>
            <w:right w:val="none" w:sz="0" w:space="0" w:color="auto"/>
          </w:divBdr>
        </w:div>
        <w:div w:id="513616351">
          <w:marLeft w:val="480"/>
          <w:marRight w:val="0"/>
          <w:marTop w:val="0"/>
          <w:marBottom w:val="0"/>
          <w:divBdr>
            <w:top w:val="none" w:sz="0" w:space="0" w:color="auto"/>
            <w:left w:val="none" w:sz="0" w:space="0" w:color="auto"/>
            <w:bottom w:val="none" w:sz="0" w:space="0" w:color="auto"/>
            <w:right w:val="none" w:sz="0" w:space="0" w:color="auto"/>
          </w:divBdr>
        </w:div>
        <w:div w:id="1476684121">
          <w:marLeft w:val="480"/>
          <w:marRight w:val="0"/>
          <w:marTop w:val="0"/>
          <w:marBottom w:val="0"/>
          <w:divBdr>
            <w:top w:val="none" w:sz="0" w:space="0" w:color="auto"/>
            <w:left w:val="none" w:sz="0" w:space="0" w:color="auto"/>
            <w:bottom w:val="none" w:sz="0" w:space="0" w:color="auto"/>
            <w:right w:val="none" w:sz="0" w:space="0" w:color="auto"/>
          </w:divBdr>
        </w:div>
        <w:div w:id="828256231">
          <w:marLeft w:val="480"/>
          <w:marRight w:val="0"/>
          <w:marTop w:val="0"/>
          <w:marBottom w:val="0"/>
          <w:divBdr>
            <w:top w:val="none" w:sz="0" w:space="0" w:color="auto"/>
            <w:left w:val="none" w:sz="0" w:space="0" w:color="auto"/>
            <w:bottom w:val="none" w:sz="0" w:space="0" w:color="auto"/>
            <w:right w:val="none" w:sz="0" w:space="0" w:color="auto"/>
          </w:divBdr>
        </w:div>
        <w:div w:id="1162548082">
          <w:marLeft w:val="480"/>
          <w:marRight w:val="0"/>
          <w:marTop w:val="0"/>
          <w:marBottom w:val="0"/>
          <w:divBdr>
            <w:top w:val="none" w:sz="0" w:space="0" w:color="auto"/>
            <w:left w:val="none" w:sz="0" w:space="0" w:color="auto"/>
            <w:bottom w:val="none" w:sz="0" w:space="0" w:color="auto"/>
            <w:right w:val="none" w:sz="0" w:space="0" w:color="auto"/>
          </w:divBdr>
        </w:div>
        <w:div w:id="276259910">
          <w:marLeft w:val="480"/>
          <w:marRight w:val="0"/>
          <w:marTop w:val="0"/>
          <w:marBottom w:val="0"/>
          <w:divBdr>
            <w:top w:val="none" w:sz="0" w:space="0" w:color="auto"/>
            <w:left w:val="none" w:sz="0" w:space="0" w:color="auto"/>
            <w:bottom w:val="none" w:sz="0" w:space="0" w:color="auto"/>
            <w:right w:val="none" w:sz="0" w:space="0" w:color="auto"/>
          </w:divBdr>
        </w:div>
        <w:div w:id="1885676067">
          <w:marLeft w:val="480"/>
          <w:marRight w:val="0"/>
          <w:marTop w:val="0"/>
          <w:marBottom w:val="0"/>
          <w:divBdr>
            <w:top w:val="none" w:sz="0" w:space="0" w:color="auto"/>
            <w:left w:val="none" w:sz="0" w:space="0" w:color="auto"/>
            <w:bottom w:val="none" w:sz="0" w:space="0" w:color="auto"/>
            <w:right w:val="none" w:sz="0" w:space="0" w:color="auto"/>
          </w:divBdr>
        </w:div>
        <w:div w:id="664666676">
          <w:marLeft w:val="480"/>
          <w:marRight w:val="0"/>
          <w:marTop w:val="0"/>
          <w:marBottom w:val="0"/>
          <w:divBdr>
            <w:top w:val="none" w:sz="0" w:space="0" w:color="auto"/>
            <w:left w:val="none" w:sz="0" w:space="0" w:color="auto"/>
            <w:bottom w:val="none" w:sz="0" w:space="0" w:color="auto"/>
            <w:right w:val="none" w:sz="0" w:space="0" w:color="auto"/>
          </w:divBdr>
        </w:div>
        <w:div w:id="81881140">
          <w:marLeft w:val="480"/>
          <w:marRight w:val="0"/>
          <w:marTop w:val="0"/>
          <w:marBottom w:val="0"/>
          <w:divBdr>
            <w:top w:val="none" w:sz="0" w:space="0" w:color="auto"/>
            <w:left w:val="none" w:sz="0" w:space="0" w:color="auto"/>
            <w:bottom w:val="none" w:sz="0" w:space="0" w:color="auto"/>
            <w:right w:val="none" w:sz="0" w:space="0" w:color="auto"/>
          </w:divBdr>
        </w:div>
        <w:div w:id="806170717">
          <w:marLeft w:val="480"/>
          <w:marRight w:val="0"/>
          <w:marTop w:val="0"/>
          <w:marBottom w:val="0"/>
          <w:divBdr>
            <w:top w:val="none" w:sz="0" w:space="0" w:color="auto"/>
            <w:left w:val="none" w:sz="0" w:space="0" w:color="auto"/>
            <w:bottom w:val="none" w:sz="0" w:space="0" w:color="auto"/>
            <w:right w:val="none" w:sz="0" w:space="0" w:color="auto"/>
          </w:divBdr>
        </w:div>
        <w:div w:id="1896427240">
          <w:marLeft w:val="480"/>
          <w:marRight w:val="0"/>
          <w:marTop w:val="0"/>
          <w:marBottom w:val="0"/>
          <w:divBdr>
            <w:top w:val="none" w:sz="0" w:space="0" w:color="auto"/>
            <w:left w:val="none" w:sz="0" w:space="0" w:color="auto"/>
            <w:bottom w:val="none" w:sz="0" w:space="0" w:color="auto"/>
            <w:right w:val="none" w:sz="0" w:space="0" w:color="auto"/>
          </w:divBdr>
        </w:div>
        <w:div w:id="492457052">
          <w:marLeft w:val="480"/>
          <w:marRight w:val="0"/>
          <w:marTop w:val="0"/>
          <w:marBottom w:val="0"/>
          <w:divBdr>
            <w:top w:val="none" w:sz="0" w:space="0" w:color="auto"/>
            <w:left w:val="none" w:sz="0" w:space="0" w:color="auto"/>
            <w:bottom w:val="none" w:sz="0" w:space="0" w:color="auto"/>
            <w:right w:val="none" w:sz="0" w:space="0" w:color="auto"/>
          </w:divBdr>
        </w:div>
        <w:div w:id="2111775617">
          <w:marLeft w:val="480"/>
          <w:marRight w:val="0"/>
          <w:marTop w:val="0"/>
          <w:marBottom w:val="0"/>
          <w:divBdr>
            <w:top w:val="none" w:sz="0" w:space="0" w:color="auto"/>
            <w:left w:val="none" w:sz="0" w:space="0" w:color="auto"/>
            <w:bottom w:val="none" w:sz="0" w:space="0" w:color="auto"/>
            <w:right w:val="none" w:sz="0" w:space="0" w:color="auto"/>
          </w:divBdr>
        </w:div>
        <w:div w:id="824277091">
          <w:marLeft w:val="480"/>
          <w:marRight w:val="0"/>
          <w:marTop w:val="0"/>
          <w:marBottom w:val="0"/>
          <w:divBdr>
            <w:top w:val="none" w:sz="0" w:space="0" w:color="auto"/>
            <w:left w:val="none" w:sz="0" w:space="0" w:color="auto"/>
            <w:bottom w:val="none" w:sz="0" w:space="0" w:color="auto"/>
            <w:right w:val="none" w:sz="0" w:space="0" w:color="auto"/>
          </w:divBdr>
        </w:div>
        <w:div w:id="163976066">
          <w:marLeft w:val="480"/>
          <w:marRight w:val="0"/>
          <w:marTop w:val="0"/>
          <w:marBottom w:val="0"/>
          <w:divBdr>
            <w:top w:val="none" w:sz="0" w:space="0" w:color="auto"/>
            <w:left w:val="none" w:sz="0" w:space="0" w:color="auto"/>
            <w:bottom w:val="none" w:sz="0" w:space="0" w:color="auto"/>
            <w:right w:val="none" w:sz="0" w:space="0" w:color="auto"/>
          </w:divBdr>
        </w:div>
        <w:div w:id="1735853446">
          <w:marLeft w:val="480"/>
          <w:marRight w:val="0"/>
          <w:marTop w:val="0"/>
          <w:marBottom w:val="0"/>
          <w:divBdr>
            <w:top w:val="none" w:sz="0" w:space="0" w:color="auto"/>
            <w:left w:val="none" w:sz="0" w:space="0" w:color="auto"/>
            <w:bottom w:val="none" w:sz="0" w:space="0" w:color="auto"/>
            <w:right w:val="none" w:sz="0" w:space="0" w:color="auto"/>
          </w:divBdr>
        </w:div>
        <w:div w:id="2027900940">
          <w:marLeft w:val="480"/>
          <w:marRight w:val="0"/>
          <w:marTop w:val="0"/>
          <w:marBottom w:val="0"/>
          <w:divBdr>
            <w:top w:val="none" w:sz="0" w:space="0" w:color="auto"/>
            <w:left w:val="none" w:sz="0" w:space="0" w:color="auto"/>
            <w:bottom w:val="none" w:sz="0" w:space="0" w:color="auto"/>
            <w:right w:val="none" w:sz="0" w:space="0" w:color="auto"/>
          </w:divBdr>
        </w:div>
        <w:div w:id="1965698905">
          <w:marLeft w:val="480"/>
          <w:marRight w:val="0"/>
          <w:marTop w:val="0"/>
          <w:marBottom w:val="0"/>
          <w:divBdr>
            <w:top w:val="none" w:sz="0" w:space="0" w:color="auto"/>
            <w:left w:val="none" w:sz="0" w:space="0" w:color="auto"/>
            <w:bottom w:val="none" w:sz="0" w:space="0" w:color="auto"/>
            <w:right w:val="none" w:sz="0" w:space="0" w:color="auto"/>
          </w:divBdr>
        </w:div>
        <w:div w:id="278875508">
          <w:marLeft w:val="480"/>
          <w:marRight w:val="0"/>
          <w:marTop w:val="0"/>
          <w:marBottom w:val="0"/>
          <w:divBdr>
            <w:top w:val="none" w:sz="0" w:space="0" w:color="auto"/>
            <w:left w:val="none" w:sz="0" w:space="0" w:color="auto"/>
            <w:bottom w:val="none" w:sz="0" w:space="0" w:color="auto"/>
            <w:right w:val="none" w:sz="0" w:space="0" w:color="auto"/>
          </w:divBdr>
        </w:div>
        <w:div w:id="1764641987">
          <w:marLeft w:val="480"/>
          <w:marRight w:val="0"/>
          <w:marTop w:val="0"/>
          <w:marBottom w:val="0"/>
          <w:divBdr>
            <w:top w:val="none" w:sz="0" w:space="0" w:color="auto"/>
            <w:left w:val="none" w:sz="0" w:space="0" w:color="auto"/>
            <w:bottom w:val="none" w:sz="0" w:space="0" w:color="auto"/>
            <w:right w:val="none" w:sz="0" w:space="0" w:color="auto"/>
          </w:divBdr>
        </w:div>
        <w:div w:id="1943806361">
          <w:marLeft w:val="480"/>
          <w:marRight w:val="0"/>
          <w:marTop w:val="0"/>
          <w:marBottom w:val="0"/>
          <w:divBdr>
            <w:top w:val="none" w:sz="0" w:space="0" w:color="auto"/>
            <w:left w:val="none" w:sz="0" w:space="0" w:color="auto"/>
            <w:bottom w:val="none" w:sz="0" w:space="0" w:color="auto"/>
            <w:right w:val="none" w:sz="0" w:space="0" w:color="auto"/>
          </w:divBdr>
        </w:div>
        <w:div w:id="1938974603">
          <w:marLeft w:val="480"/>
          <w:marRight w:val="0"/>
          <w:marTop w:val="0"/>
          <w:marBottom w:val="0"/>
          <w:divBdr>
            <w:top w:val="none" w:sz="0" w:space="0" w:color="auto"/>
            <w:left w:val="none" w:sz="0" w:space="0" w:color="auto"/>
            <w:bottom w:val="none" w:sz="0" w:space="0" w:color="auto"/>
            <w:right w:val="none" w:sz="0" w:space="0" w:color="auto"/>
          </w:divBdr>
        </w:div>
        <w:div w:id="1824849992">
          <w:marLeft w:val="480"/>
          <w:marRight w:val="0"/>
          <w:marTop w:val="0"/>
          <w:marBottom w:val="0"/>
          <w:divBdr>
            <w:top w:val="none" w:sz="0" w:space="0" w:color="auto"/>
            <w:left w:val="none" w:sz="0" w:space="0" w:color="auto"/>
            <w:bottom w:val="none" w:sz="0" w:space="0" w:color="auto"/>
            <w:right w:val="none" w:sz="0" w:space="0" w:color="auto"/>
          </w:divBdr>
        </w:div>
        <w:div w:id="1369837539">
          <w:marLeft w:val="480"/>
          <w:marRight w:val="0"/>
          <w:marTop w:val="0"/>
          <w:marBottom w:val="0"/>
          <w:divBdr>
            <w:top w:val="none" w:sz="0" w:space="0" w:color="auto"/>
            <w:left w:val="none" w:sz="0" w:space="0" w:color="auto"/>
            <w:bottom w:val="none" w:sz="0" w:space="0" w:color="auto"/>
            <w:right w:val="none" w:sz="0" w:space="0" w:color="auto"/>
          </w:divBdr>
        </w:div>
        <w:div w:id="241718891">
          <w:marLeft w:val="480"/>
          <w:marRight w:val="0"/>
          <w:marTop w:val="0"/>
          <w:marBottom w:val="0"/>
          <w:divBdr>
            <w:top w:val="none" w:sz="0" w:space="0" w:color="auto"/>
            <w:left w:val="none" w:sz="0" w:space="0" w:color="auto"/>
            <w:bottom w:val="none" w:sz="0" w:space="0" w:color="auto"/>
            <w:right w:val="none" w:sz="0" w:space="0" w:color="auto"/>
          </w:divBdr>
        </w:div>
        <w:div w:id="1905797930">
          <w:marLeft w:val="480"/>
          <w:marRight w:val="0"/>
          <w:marTop w:val="0"/>
          <w:marBottom w:val="0"/>
          <w:divBdr>
            <w:top w:val="none" w:sz="0" w:space="0" w:color="auto"/>
            <w:left w:val="none" w:sz="0" w:space="0" w:color="auto"/>
            <w:bottom w:val="none" w:sz="0" w:space="0" w:color="auto"/>
            <w:right w:val="none" w:sz="0" w:space="0" w:color="auto"/>
          </w:divBdr>
        </w:div>
        <w:div w:id="2059473848">
          <w:marLeft w:val="480"/>
          <w:marRight w:val="0"/>
          <w:marTop w:val="0"/>
          <w:marBottom w:val="0"/>
          <w:divBdr>
            <w:top w:val="none" w:sz="0" w:space="0" w:color="auto"/>
            <w:left w:val="none" w:sz="0" w:space="0" w:color="auto"/>
            <w:bottom w:val="none" w:sz="0" w:space="0" w:color="auto"/>
            <w:right w:val="none" w:sz="0" w:space="0" w:color="auto"/>
          </w:divBdr>
        </w:div>
        <w:div w:id="265432698">
          <w:marLeft w:val="480"/>
          <w:marRight w:val="0"/>
          <w:marTop w:val="0"/>
          <w:marBottom w:val="0"/>
          <w:divBdr>
            <w:top w:val="none" w:sz="0" w:space="0" w:color="auto"/>
            <w:left w:val="none" w:sz="0" w:space="0" w:color="auto"/>
            <w:bottom w:val="none" w:sz="0" w:space="0" w:color="auto"/>
            <w:right w:val="none" w:sz="0" w:space="0" w:color="auto"/>
          </w:divBdr>
        </w:div>
        <w:div w:id="345179937">
          <w:marLeft w:val="480"/>
          <w:marRight w:val="0"/>
          <w:marTop w:val="0"/>
          <w:marBottom w:val="0"/>
          <w:divBdr>
            <w:top w:val="none" w:sz="0" w:space="0" w:color="auto"/>
            <w:left w:val="none" w:sz="0" w:space="0" w:color="auto"/>
            <w:bottom w:val="none" w:sz="0" w:space="0" w:color="auto"/>
            <w:right w:val="none" w:sz="0" w:space="0" w:color="auto"/>
          </w:divBdr>
        </w:div>
        <w:div w:id="26873289">
          <w:marLeft w:val="480"/>
          <w:marRight w:val="0"/>
          <w:marTop w:val="0"/>
          <w:marBottom w:val="0"/>
          <w:divBdr>
            <w:top w:val="none" w:sz="0" w:space="0" w:color="auto"/>
            <w:left w:val="none" w:sz="0" w:space="0" w:color="auto"/>
            <w:bottom w:val="none" w:sz="0" w:space="0" w:color="auto"/>
            <w:right w:val="none" w:sz="0" w:space="0" w:color="auto"/>
          </w:divBdr>
        </w:div>
        <w:div w:id="1383208272">
          <w:marLeft w:val="480"/>
          <w:marRight w:val="0"/>
          <w:marTop w:val="0"/>
          <w:marBottom w:val="0"/>
          <w:divBdr>
            <w:top w:val="none" w:sz="0" w:space="0" w:color="auto"/>
            <w:left w:val="none" w:sz="0" w:space="0" w:color="auto"/>
            <w:bottom w:val="none" w:sz="0" w:space="0" w:color="auto"/>
            <w:right w:val="none" w:sz="0" w:space="0" w:color="auto"/>
          </w:divBdr>
        </w:div>
        <w:div w:id="451629953">
          <w:marLeft w:val="480"/>
          <w:marRight w:val="0"/>
          <w:marTop w:val="0"/>
          <w:marBottom w:val="0"/>
          <w:divBdr>
            <w:top w:val="none" w:sz="0" w:space="0" w:color="auto"/>
            <w:left w:val="none" w:sz="0" w:space="0" w:color="auto"/>
            <w:bottom w:val="none" w:sz="0" w:space="0" w:color="auto"/>
            <w:right w:val="none" w:sz="0" w:space="0" w:color="auto"/>
          </w:divBdr>
        </w:div>
        <w:div w:id="627709336">
          <w:marLeft w:val="480"/>
          <w:marRight w:val="0"/>
          <w:marTop w:val="0"/>
          <w:marBottom w:val="0"/>
          <w:divBdr>
            <w:top w:val="none" w:sz="0" w:space="0" w:color="auto"/>
            <w:left w:val="none" w:sz="0" w:space="0" w:color="auto"/>
            <w:bottom w:val="none" w:sz="0" w:space="0" w:color="auto"/>
            <w:right w:val="none" w:sz="0" w:space="0" w:color="auto"/>
          </w:divBdr>
        </w:div>
        <w:div w:id="1695225730">
          <w:marLeft w:val="480"/>
          <w:marRight w:val="0"/>
          <w:marTop w:val="0"/>
          <w:marBottom w:val="0"/>
          <w:divBdr>
            <w:top w:val="none" w:sz="0" w:space="0" w:color="auto"/>
            <w:left w:val="none" w:sz="0" w:space="0" w:color="auto"/>
            <w:bottom w:val="none" w:sz="0" w:space="0" w:color="auto"/>
            <w:right w:val="none" w:sz="0" w:space="0" w:color="auto"/>
          </w:divBdr>
        </w:div>
        <w:div w:id="1693995660">
          <w:marLeft w:val="480"/>
          <w:marRight w:val="0"/>
          <w:marTop w:val="0"/>
          <w:marBottom w:val="0"/>
          <w:divBdr>
            <w:top w:val="none" w:sz="0" w:space="0" w:color="auto"/>
            <w:left w:val="none" w:sz="0" w:space="0" w:color="auto"/>
            <w:bottom w:val="none" w:sz="0" w:space="0" w:color="auto"/>
            <w:right w:val="none" w:sz="0" w:space="0" w:color="auto"/>
          </w:divBdr>
        </w:div>
        <w:div w:id="1860973635">
          <w:marLeft w:val="480"/>
          <w:marRight w:val="0"/>
          <w:marTop w:val="0"/>
          <w:marBottom w:val="0"/>
          <w:divBdr>
            <w:top w:val="none" w:sz="0" w:space="0" w:color="auto"/>
            <w:left w:val="none" w:sz="0" w:space="0" w:color="auto"/>
            <w:bottom w:val="none" w:sz="0" w:space="0" w:color="auto"/>
            <w:right w:val="none" w:sz="0" w:space="0" w:color="auto"/>
          </w:divBdr>
        </w:div>
        <w:div w:id="149249075">
          <w:marLeft w:val="480"/>
          <w:marRight w:val="0"/>
          <w:marTop w:val="0"/>
          <w:marBottom w:val="0"/>
          <w:divBdr>
            <w:top w:val="none" w:sz="0" w:space="0" w:color="auto"/>
            <w:left w:val="none" w:sz="0" w:space="0" w:color="auto"/>
            <w:bottom w:val="none" w:sz="0" w:space="0" w:color="auto"/>
            <w:right w:val="none" w:sz="0" w:space="0" w:color="auto"/>
          </w:divBdr>
        </w:div>
        <w:div w:id="1185560871">
          <w:marLeft w:val="480"/>
          <w:marRight w:val="0"/>
          <w:marTop w:val="0"/>
          <w:marBottom w:val="0"/>
          <w:divBdr>
            <w:top w:val="none" w:sz="0" w:space="0" w:color="auto"/>
            <w:left w:val="none" w:sz="0" w:space="0" w:color="auto"/>
            <w:bottom w:val="none" w:sz="0" w:space="0" w:color="auto"/>
            <w:right w:val="none" w:sz="0" w:space="0" w:color="auto"/>
          </w:divBdr>
        </w:div>
        <w:div w:id="749621311">
          <w:marLeft w:val="480"/>
          <w:marRight w:val="0"/>
          <w:marTop w:val="0"/>
          <w:marBottom w:val="0"/>
          <w:divBdr>
            <w:top w:val="none" w:sz="0" w:space="0" w:color="auto"/>
            <w:left w:val="none" w:sz="0" w:space="0" w:color="auto"/>
            <w:bottom w:val="none" w:sz="0" w:space="0" w:color="auto"/>
            <w:right w:val="none" w:sz="0" w:space="0" w:color="auto"/>
          </w:divBdr>
        </w:div>
        <w:div w:id="833758523">
          <w:marLeft w:val="480"/>
          <w:marRight w:val="0"/>
          <w:marTop w:val="0"/>
          <w:marBottom w:val="0"/>
          <w:divBdr>
            <w:top w:val="none" w:sz="0" w:space="0" w:color="auto"/>
            <w:left w:val="none" w:sz="0" w:space="0" w:color="auto"/>
            <w:bottom w:val="none" w:sz="0" w:space="0" w:color="auto"/>
            <w:right w:val="none" w:sz="0" w:space="0" w:color="auto"/>
          </w:divBdr>
        </w:div>
        <w:div w:id="1396122859">
          <w:marLeft w:val="480"/>
          <w:marRight w:val="0"/>
          <w:marTop w:val="0"/>
          <w:marBottom w:val="0"/>
          <w:divBdr>
            <w:top w:val="none" w:sz="0" w:space="0" w:color="auto"/>
            <w:left w:val="none" w:sz="0" w:space="0" w:color="auto"/>
            <w:bottom w:val="none" w:sz="0" w:space="0" w:color="auto"/>
            <w:right w:val="none" w:sz="0" w:space="0" w:color="auto"/>
          </w:divBdr>
        </w:div>
        <w:div w:id="1701466972">
          <w:marLeft w:val="480"/>
          <w:marRight w:val="0"/>
          <w:marTop w:val="0"/>
          <w:marBottom w:val="0"/>
          <w:divBdr>
            <w:top w:val="none" w:sz="0" w:space="0" w:color="auto"/>
            <w:left w:val="none" w:sz="0" w:space="0" w:color="auto"/>
            <w:bottom w:val="none" w:sz="0" w:space="0" w:color="auto"/>
            <w:right w:val="none" w:sz="0" w:space="0" w:color="auto"/>
          </w:divBdr>
        </w:div>
        <w:div w:id="362360974">
          <w:marLeft w:val="480"/>
          <w:marRight w:val="0"/>
          <w:marTop w:val="0"/>
          <w:marBottom w:val="0"/>
          <w:divBdr>
            <w:top w:val="none" w:sz="0" w:space="0" w:color="auto"/>
            <w:left w:val="none" w:sz="0" w:space="0" w:color="auto"/>
            <w:bottom w:val="none" w:sz="0" w:space="0" w:color="auto"/>
            <w:right w:val="none" w:sz="0" w:space="0" w:color="auto"/>
          </w:divBdr>
        </w:div>
        <w:div w:id="1561165635">
          <w:marLeft w:val="480"/>
          <w:marRight w:val="0"/>
          <w:marTop w:val="0"/>
          <w:marBottom w:val="0"/>
          <w:divBdr>
            <w:top w:val="none" w:sz="0" w:space="0" w:color="auto"/>
            <w:left w:val="none" w:sz="0" w:space="0" w:color="auto"/>
            <w:bottom w:val="none" w:sz="0" w:space="0" w:color="auto"/>
            <w:right w:val="none" w:sz="0" w:space="0" w:color="auto"/>
          </w:divBdr>
        </w:div>
        <w:div w:id="1721398303">
          <w:marLeft w:val="480"/>
          <w:marRight w:val="0"/>
          <w:marTop w:val="0"/>
          <w:marBottom w:val="0"/>
          <w:divBdr>
            <w:top w:val="none" w:sz="0" w:space="0" w:color="auto"/>
            <w:left w:val="none" w:sz="0" w:space="0" w:color="auto"/>
            <w:bottom w:val="none" w:sz="0" w:space="0" w:color="auto"/>
            <w:right w:val="none" w:sz="0" w:space="0" w:color="auto"/>
          </w:divBdr>
        </w:div>
        <w:div w:id="2027362543">
          <w:marLeft w:val="480"/>
          <w:marRight w:val="0"/>
          <w:marTop w:val="0"/>
          <w:marBottom w:val="0"/>
          <w:divBdr>
            <w:top w:val="none" w:sz="0" w:space="0" w:color="auto"/>
            <w:left w:val="none" w:sz="0" w:space="0" w:color="auto"/>
            <w:bottom w:val="none" w:sz="0" w:space="0" w:color="auto"/>
            <w:right w:val="none" w:sz="0" w:space="0" w:color="auto"/>
          </w:divBdr>
        </w:div>
        <w:div w:id="487939092">
          <w:marLeft w:val="480"/>
          <w:marRight w:val="0"/>
          <w:marTop w:val="0"/>
          <w:marBottom w:val="0"/>
          <w:divBdr>
            <w:top w:val="none" w:sz="0" w:space="0" w:color="auto"/>
            <w:left w:val="none" w:sz="0" w:space="0" w:color="auto"/>
            <w:bottom w:val="none" w:sz="0" w:space="0" w:color="auto"/>
            <w:right w:val="none" w:sz="0" w:space="0" w:color="auto"/>
          </w:divBdr>
        </w:div>
        <w:div w:id="293215180">
          <w:marLeft w:val="480"/>
          <w:marRight w:val="0"/>
          <w:marTop w:val="0"/>
          <w:marBottom w:val="0"/>
          <w:divBdr>
            <w:top w:val="none" w:sz="0" w:space="0" w:color="auto"/>
            <w:left w:val="none" w:sz="0" w:space="0" w:color="auto"/>
            <w:bottom w:val="none" w:sz="0" w:space="0" w:color="auto"/>
            <w:right w:val="none" w:sz="0" w:space="0" w:color="auto"/>
          </w:divBdr>
        </w:div>
        <w:div w:id="1877229408">
          <w:marLeft w:val="480"/>
          <w:marRight w:val="0"/>
          <w:marTop w:val="0"/>
          <w:marBottom w:val="0"/>
          <w:divBdr>
            <w:top w:val="none" w:sz="0" w:space="0" w:color="auto"/>
            <w:left w:val="none" w:sz="0" w:space="0" w:color="auto"/>
            <w:bottom w:val="none" w:sz="0" w:space="0" w:color="auto"/>
            <w:right w:val="none" w:sz="0" w:space="0" w:color="auto"/>
          </w:divBdr>
        </w:div>
        <w:div w:id="1453749125">
          <w:marLeft w:val="480"/>
          <w:marRight w:val="0"/>
          <w:marTop w:val="0"/>
          <w:marBottom w:val="0"/>
          <w:divBdr>
            <w:top w:val="none" w:sz="0" w:space="0" w:color="auto"/>
            <w:left w:val="none" w:sz="0" w:space="0" w:color="auto"/>
            <w:bottom w:val="none" w:sz="0" w:space="0" w:color="auto"/>
            <w:right w:val="none" w:sz="0" w:space="0" w:color="auto"/>
          </w:divBdr>
        </w:div>
        <w:div w:id="1566910115">
          <w:marLeft w:val="480"/>
          <w:marRight w:val="0"/>
          <w:marTop w:val="0"/>
          <w:marBottom w:val="0"/>
          <w:divBdr>
            <w:top w:val="none" w:sz="0" w:space="0" w:color="auto"/>
            <w:left w:val="none" w:sz="0" w:space="0" w:color="auto"/>
            <w:bottom w:val="none" w:sz="0" w:space="0" w:color="auto"/>
            <w:right w:val="none" w:sz="0" w:space="0" w:color="auto"/>
          </w:divBdr>
        </w:div>
        <w:div w:id="1436828906">
          <w:marLeft w:val="480"/>
          <w:marRight w:val="0"/>
          <w:marTop w:val="0"/>
          <w:marBottom w:val="0"/>
          <w:divBdr>
            <w:top w:val="none" w:sz="0" w:space="0" w:color="auto"/>
            <w:left w:val="none" w:sz="0" w:space="0" w:color="auto"/>
            <w:bottom w:val="none" w:sz="0" w:space="0" w:color="auto"/>
            <w:right w:val="none" w:sz="0" w:space="0" w:color="auto"/>
          </w:divBdr>
        </w:div>
        <w:div w:id="1933127145">
          <w:marLeft w:val="480"/>
          <w:marRight w:val="0"/>
          <w:marTop w:val="0"/>
          <w:marBottom w:val="0"/>
          <w:divBdr>
            <w:top w:val="none" w:sz="0" w:space="0" w:color="auto"/>
            <w:left w:val="none" w:sz="0" w:space="0" w:color="auto"/>
            <w:bottom w:val="none" w:sz="0" w:space="0" w:color="auto"/>
            <w:right w:val="none" w:sz="0" w:space="0" w:color="auto"/>
          </w:divBdr>
        </w:div>
        <w:div w:id="1475174940">
          <w:marLeft w:val="480"/>
          <w:marRight w:val="0"/>
          <w:marTop w:val="0"/>
          <w:marBottom w:val="0"/>
          <w:divBdr>
            <w:top w:val="none" w:sz="0" w:space="0" w:color="auto"/>
            <w:left w:val="none" w:sz="0" w:space="0" w:color="auto"/>
            <w:bottom w:val="none" w:sz="0" w:space="0" w:color="auto"/>
            <w:right w:val="none" w:sz="0" w:space="0" w:color="auto"/>
          </w:divBdr>
        </w:div>
        <w:div w:id="2030905670">
          <w:marLeft w:val="480"/>
          <w:marRight w:val="0"/>
          <w:marTop w:val="0"/>
          <w:marBottom w:val="0"/>
          <w:divBdr>
            <w:top w:val="none" w:sz="0" w:space="0" w:color="auto"/>
            <w:left w:val="none" w:sz="0" w:space="0" w:color="auto"/>
            <w:bottom w:val="none" w:sz="0" w:space="0" w:color="auto"/>
            <w:right w:val="none" w:sz="0" w:space="0" w:color="auto"/>
          </w:divBdr>
        </w:div>
        <w:div w:id="1904412582">
          <w:marLeft w:val="480"/>
          <w:marRight w:val="0"/>
          <w:marTop w:val="0"/>
          <w:marBottom w:val="0"/>
          <w:divBdr>
            <w:top w:val="none" w:sz="0" w:space="0" w:color="auto"/>
            <w:left w:val="none" w:sz="0" w:space="0" w:color="auto"/>
            <w:bottom w:val="none" w:sz="0" w:space="0" w:color="auto"/>
            <w:right w:val="none" w:sz="0" w:space="0" w:color="auto"/>
          </w:divBdr>
        </w:div>
        <w:div w:id="1786072468">
          <w:marLeft w:val="480"/>
          <w:marRight w:val="0"/>
          <w:marTop w:val="0"/>
          <w:marBottom w:val="0"/>
          <w:divBdr>
            <w:top w:val="none" w:sz="0" w:space="0" w:color="auto"/>
            <w:left w:val="none" w:sz="0" w:space="0" w:color="auto"/>
            <w:bottom w:val="none" w:sz="0" w:space="0" w:color="auto"/>
            <w:right w:val="none" w:sz="0" w:space="0" w:color="auto"/>
          </w:divBdr>
        </w:div>
        <w:div w:id="860126396">
          <w:marLeft w:val="480"/>
          <w:marRight w:val="0"/>
          <w:marTop w:val="0"/>
          <w:marBottom w:val="0"/>
          <w:divBdr>
            <w:top w:val="none" w:sz="0" w:space="0" w:color="auto"/>
            <w:left w:val="none" w:sz="0" w:space="0" w:color="auto"/>
            <w:bottom w:val="none" w:sz="0" w:space="0" w:color="auto"/>
            <w:right w:val="none" w:sz="0" w:space="0" w:color="auto"/>
          </w:divBdr>
        </w:div>
        <w:div w:id="1756514681">
          <w:marLeft w:val="480"/>
          <w:marRight w:val="0"/>
          <w:marTop w:val="0"/>
          <w:marBottom w:val="0"/>
          <w:divBdr>
            <w:top w:val="none" w:sz="0" w:space="0" w:color="auto"/>
            <w:left w:val="none" w:sz="0" w:space="0" w:color="auto"/>
            <w:bottom w:val="none" w:sz="0" w:space="0" w:color="auto"/>
            <w:right w:val="none" w:sz="0" w:space="0" w:color="auto"/>
          </w:divBdr>
        </w:div>
        <w:div w:id="914440270">
          <w:marLeft w:val="480"/>
          <w:marRight w:val="0"/>
          <w:marTop w:val="0"/>
          <w:marBottom w:val="0"/>
          <w:divBdr>
            <w:top w:val="none" w:sz="0" w:space="0" w:color="auto"/>
            <w:left w:val="none" w:sz="0" w:space="0" w:color="auto"/>
            <w:bottom w:val="none" w:sz="0" w:space="0" w:color="auto"/>
            <w:right w:val="none" w:sz="0" w:space="0" w:color="auto"/>
          </w:divBdr>
        </w:div>
        <w:div w:id="47531647">
          <w:marLeft w:val="480"/>
          <w:marRight w:val="0"/>
          <w:marTop w:val="0"/>
          <w:marBottom w:val="0"/>
          <w:divBdr>
            <w:top w:val="none" w:sz="0" w:space="0" w:color="auto"/>
            <w:left w:val="none" w:sz="0" w:space="0" w:color="auto"/>
            <w:bottom w:val="none" w:sz="0" w:space="0" w:color="auto"/>
            <w:right w:val="none" w:sz="0" w:space="0" w:color="auto"/>
          </w:divBdr>
        </w:div>
        <w:div w:id="542328443">
          <w:marLeft w:val="480"/>
          <w:marRight w:val="0"/>
          <w:marTop w:val="0"/>
          <w:marBottom w:val="0"/>
          <w:divBdr>
            <w:top w:val="none" w:sz="0" w:space="0" w:color="auto"/>
            <w:left w:val="none" w:sz="0" w:space="0" w:color="auto"/>
            <w:bottom w:val="none" w:sz="0" w:space="0" w:color="auto"/>
            <w:right w:val="none" w:sz="0" w:space="0" w:color="auto"/>
          </w:divBdr>
        </w:div>
        <w:div w:id="2085103415">
          <w:marLeft w:val="480"/>
          <w:marRight w:val="0"/>
          <w:marTop w:val="0"/>
          <w:marBottom w:val="0"/>
          <w:divBdr>
            <w:top w:val="none" w:sz="0" w:space="0" w:color="auto"/>
            <w:left w:val="none" w:sz="0" w:space="0" w:color="auto"/>
            <w:bottom w:val="none" w:sz="0" w:space="0" w:color="auto"/>
            <w:right w:val="none" w:sz="0" w:space="0" w:color="auto"/>
          </w:divBdr>
        </w:div>
        <w:div w:id="2134250187">
          <w:marLeft w:val="480"/>
          <w:marRight w:val="0"/>
          <w:marTop w:val="0"/>
          <w:marBottom w:val="0"/>
          <w:divBdr>
            <w:top w:val="none" w:sz="0" w:space="0" w:color="auto"/>
            <w:left w:val="none" w:sz="0" w:space="0" w:color="auto"/>
            <w:bottom w:val="none" w:sz="0" w:space="0" w:color="auto"/>
            <w:right w:val="none" w:sz="0" w:space="0" w:color="auto"/>
          </w:divBdr>
        </w:div>
        <w:div w:id="1940796785">
          <w:marLeft w:val="480"/>
          <w:marRight w:val="0"/>
          <w:marTop w:val="0"/>
          <w:marBottom w:val="0"/>
          <w:divBdr>
            <w:top w:val="none" w:sz="0" w:space="0" w:color="auto"/>
            <w:left w:val="none" w:sz="0" w:space="0" w:color="auto"/>
            <w:bottom w:val="none" w:sz="0" w:space="0" w:color="auto"/>
            <w:right w:val="none" w:sz="0" w:space="0" w:color="auto"/>
          </w:divBdr>
        </w:div>
        <w:div w:id="966817560">
          <w:marLeft w:val="480"/>
          <w:marRight w:val="0"/>
          <w:marTop w:val="0"/>
          <w:marBottom w:val="0"/>
          <w:divBdr>
            <w:top w:val="none" w:sz="0" w:space="0" w:color="auto"/>
            <w:left w:val="none" w:sz="0" w:space="0" w:color="auto"/>
            <w:bottom w:val="none" w:sz="0" w:space="0" w:color="auto"/>
            <w:right w:val="none" w:sz="0" w:space="0" w:color="auto"/>
          </w:divBdr>
        </w:div>
        <w:div w:id="158160139">
          <w:marLeft w:val="480"/>
          <w:marRight w:val="0"/>
          <w:marTop w:val="0"/>
          <w:marBottom w:val="0"/>
          <w:divBdr>
            <w:top w:val="none" w:sz="0" w:space="0" w:color="auto"/>
            <w:left w:val="none" w:sz="0" w:space="0" w:color="auto"/>
            <w:bottom w:val="none" w:sz="0" w:space="0" w:color="auto"/>
            <w:right w:val="none" w:sz="0" w:space="0" w:color="auto"/>
          </w:divBdr>
        </w:div>
        <w:div w:id="415902179">
          <w:marLeft w:val="480"/>
          <w:marRight w:val="0"/>
          <w:marTop w:val="0"/>
          <w:marBottom w:val="0"/>
          <w:divBdr>
            <w:top w:val="none" w:sz="0" w:space="0" w:color="auto"/>
            <w:left w:val="none" w:sz="0" w:space="0" w:color="auto"/>
            <w:bottom w:val="none" w:sz="0" w:space="0" w:color="auto"/>
            <w:right w:val="none" w:sz="0" w:space="0" w:color="auto"/>
          </w:divBdr>
        </w:div>
        <w:div w:id="276253919">
          <w:marLeft w:val="480"/>
          <w:marRight w:val="0"/>
          <w:marTop w:val="0"/>
          <w:marBottom w:val="0"/>
          <w:divBdr>
            <w:top w:val="none" w:sz="0" w:space="0" w:color="auto"/>
            <w:left w:val="none" w:sz="0" w:space="0" w:color="auto"/>
            <w:bottom w:val="none" w:sz="0" w:space="0" w:color="auto"/>
            <w:right w:val="none" w:sz="0" w:space="0" w:color="auto"/>
          </w:divBdr>
        </w:div>
        <w:div w:id="476071463">
          <w:marLeft w:val="480"/>
          <w:marRight w:val="0"/>
          <w:marTop w:val="0"/>
          <w:marBottom w:val="0"/>
          <w:divBdr>
            <w:top w:val="none" w:sz="0" w:space="0" w:color="auto"/>
            <w:left w:val="none" w:sz="0" w:space="0" w:color="auto"/>
            <w:bottom w:val="none" w:sz="0" w:space="0" w:color="auto"/>
            <w:right w:val="none" w:sz="0" w:space="0" w:color="auto"/>
          </w:divBdr>
        </w:div>
        <w:div w:id="1481119156">
          <w:marLeft w:val="480"/>
          <w:marRight w:val="0"/>
          <w:marTop w:val="0"/>
          <w:marBottom w:val="0"/>
          <w:divBdr>
            <w:top w:val="none" w:sz="0" w:space="0" w:color="auto"/>
            <w:left w:val="none" w:sz="0" w:space="0" w:color="auto"/>
            <w:bottom w:val="none" w:sz="0" w:space="0" w:color="auto"/>
            <w:right w:val="none" w:sz="0" w:space="0" w:color="auto"/>
          </w:divBdr>
        </w:div>
        <w:div w:id="428937953">
          <w:marLeft w:val="480"/>
          <w:marRight w:val="0"/>
          <w:marTop w:val="0"/>
          <w:marBottom w:val="0"/>
          <w:divBdr>
            <w:top w:val="none" w:sz="0" w:space="0" w:color="auto"/>
            <w:left w:val="none" w:sz="0" w:space="0" w:color="auto"/>
            <w:bottom w:val="none" w:sz="0" w:space="0" w:color="auto"/>
            <w:right w:val="none" w:sz="0" w:space="0" w:color="auto"/>
          </w:divBdr>
        </w:div>
        <w:div w:id="1160271736">
          <w:marLeft w:val="480"/>
          <w:marRight w:val="0"/>
          <w:marTop w:val="0"/>
          <w:marBottom w:val="0"/>
          <w:divBdr>
            <w:top w:val="none" w:sz="0" w:space="0" w:color="auto"/>
            <w:left w:val="none" w:sz="0" w:space="0" w:color="auto"/>
            <w:bottom w:val="none" w:sz="0" w:space="0" w:color="auto"/>
            <w:right w:val="none" w:sz="0" w:space="0" w:color="auto"/>
          </w:divBdr>
        </w:div>
        <w:div w:id="1148207649">
          <w:marLeft w:val="480"/>
          <w:marRight w:val="0"/>
          <w:marTop w:val="0"/>
          <w:marBottom w:val="0"/>
          <w:divBdr>
            <w:top w:val="none" w:sz="0" w:space="0" w:color="auto"/>
            <w:left w:val="none" w:sz="0" w:space="0" w:color="auto"/>
            <w:bottom w:val="none" w:sz="0" w:space="0" w:color="auto"/>
            <w:right w:val="none" w:sz="0" w:space="0" w:color="auto"/>
          </w:divBdr>
        </w:div>
        <w:div w:id="322205125">
          <w:marLeft w:val="480"/>
          <w:marRight w:val="0"/>
          <w:marTop w:val="0"/>
          <w:marBottom w:val="0"/>
          <w:divBdr>
            <w:top w:val="none" w:sz="0" w:space="0" w:color="auto"/>
            <w:left w:val="none" w:sz="0" w:space="0" w:color="auto"/>
            <w:bottom w:val="none" w:sz="0" w:space="0" w:color="auto"/>
            <w:right w:val="none" w:sz="0" w:space="0" w:color="auto"/>
          </w:divBdr>
        </w:div>
        <w:div w:id="661542176">
          <w:marLeft w:val="480"/>
          <w:marRight w:val="0"/>
          <w:marTop w:val="0"/>
          <w:marBottom w:val="0"/>
          <w:divBdr>
            <w:top w:val="none" w:sz="0" w:space="0" w:color="auto"/>
            <w:left w:val="none" w:sz="0" w:space="0" w:color="auto"/>
            <w:bottom w:val="none" w:sz="0" w:space="0" w:color="auto"/>
            <w:right w:val="none" w:sz="0" w:space="0" w:color="auto"/>
          </w:divBdr>
        </w:div>
        <w:div w:id="1425758162">
          <w:marLeft w:val="480"/>
          <w:marRight w:val="0"/>
          <w:marTop w:val="0"/>
          <w:marBottom w:val="0"/>
          <w:divBdr>
            <w:top w:val="none" w:sz="0" w:space="0" w:color="auto"/>
            <w:left w:val="none" w:sz="0" w:space="0" w:color="auto"/>
            <w:bottom w:val="none" w:sz="0" w:space="0" w:color="auto"/>
            <w:right w:val="none" w:sz="0" w:space="0" w:color="auto"/>
          </w:divBdr>
        </w:div>
        <w:div w:id="942613049">
          <w:marLeft w:val="480"/>
          <w:marRight w:val="0"/>
          <w:marTop w:val="0"/>
          <w:marBottom w:val="0"/>
          <w:divBdr>
            <w:top w:val="none" w:sz="0" w:space="0" w:color="auto"/>
            <w:left w:val="none" w:sz="0" w:space="0" w:color="auto"/>
            <w:bottom w:val="none" w:sz="0" w:space="0" w:color="auto"/>
            <w:right w:val="none" w:sz="0" w:space="0" w:color="auto"/>
          </w:divBdr>
        </w:div>
        <w:div w:id="2050449983">
          <w:marLeft w:val="480"/>
          <w:marRight w:val="0"/>
          <w:marTop w:val="0"/>
          <w:marBottom w:val="0"/>
          <w:divBdr>
            <w:top w:val="none" w:sz="0" w:space="0" w:color="auto"/>
            <w:left w:val="none" w:sz="0" w:space="0" w:color="auto"/>
            <w:bottom w:val="none" w:sz="0" w:space="0" w:color="auto"/>
            <w:right w:val="none" w:sz="0" w:space="0" w:color="auto"/>
          </w:divBdr>
        </w:div>
        <w:div w:id="920260782">
          <w:marLeft w:val="480"/>
          <w:marRight w:val="0"/>
          <w:marTop w:val="0"/>
          <w:marBottom w:val="0"/>
          <w:divBdr>
            <w:top w:val="none" w:sz="0" w:space="0" w:color="auto"/>
            <w:left w:val="none" w:sz="0" w:space="0" w:color="auto"/>
            <w:bottom w:val="none" w:sz="0" w:space="0" w:color="auto"/>
            <w:right w:val="none" w:sz="0" w:space="0" w:color="auto"/>
          </w:divBdr>
        </w:div>
        <w:div w:id="1992170854">
          <w:marLeft w:val="480"/>
          <w:marRight w:val="0"/>
          <w:marTop w:val="0"/>
          <w:marBottom w:val="0"/>
          <w:divBdr>
            <w:top w:val="none" w:sz="0" w:space="0" w:color="auto"/>
            <w:left w:val="none" w:sz="0" w:space="0" w:color="auto"/>
            <w:bottom w:val="none" w:sz="0" w:space="0" w:color="auto"/>
            <w:right w:val="none" w:sz="0" w:space="0" w:color="auto"/>
          </w:divBdr>
        </w:div>
        <w:div w:id="1640379213">
          <w:marLeft w:val="480"/>
          <w:marRight w:val="0"/>
          <w:marTop w:val="0"/>
          <w:marBottom w:val="0"/>
          <w:divBdr>
            <w:top w:val="none" w:sz="0" w:space="0" w:color="auto"/>
            <w:left w:val="none" w:sz="0" w:space="0" w:color="auto"/>
            <w:bottom w:val="none" w:sz="0" w:space="0" w:color="auto"/>
            <w:right w:val="none" w:sz="0" w:space="0" w:color="auto"/>
          </w:divBdr>
        </w:div>
        <w:div w:id="639655116">
          <w:marLeft w:val="480"/>
          <w:marRight w:val="0"/>
          <w:marTop w:val="0"/>
          <w:marBottom w:val="0"/>
          <w:divBdr>
            <w:top w:val="none" w:sz="0" w:space="0" w:color="auto"/>
            <w:left w:val="none" w:sz="0" w:space="0" w:color="auto"/>
            <w:bottom w:val="none" w:sz="0" w:space="0" w:color="auto"/>
            <w:right w:val="none" w:sz="0" w:space="0" w:color="auto"/>
          </w:divBdr>
        </w:div>
        <w:div w:id="461190696">
          <w:marLeft w:val="480"/>
          <w:marRight w:val="0"/>
          <w:marTop w:val="0"/>
          <w:marBottom w:val="0"/>
          <w:divBdr>
            <w:top w:val="none" w:sz="0" w:space="0" w:color="auto"/>
            <w:left w:val="none" w:sz="0" w:space="0" w:color="auto"/>
            <w:bottom w:val="none" w:sz="0" w:space="0" w:color="auto"/>
            <w:right w:val="none" w:sz="0" w:space="0" w:color="auto"/>
          </w:divBdr>
        </w:div>
      </w:divsChild>
    </w:div>
    <w:div w:id="880050002">
      <w:bodyDiv w:val="1"/>
      <w:marLeft w:val="0"/>
      <w:marRight w:val="0"/>
      <w:marTop w:val="0"/>
      <w:marBottom w:val="0"/>
      <w:divBdr>
        <w:top w:val="none" w:sz="0" w:space="0" w:color="auto"/>
        <w:left w:val="none" w:sz="0" w:space="0" w:color="auto"/>
        <w:bottom w:val="none" w:sz="0" w:space="0" w:color="auto"/>
        <w:right w:val="none" w:sz="0" w:space="0" w:color="auto"/>
      </w:divBdr>
    </w:div>
    <w:div w:id="880826125">
      <w:bodyDiv w:val="1"/>
      <w:marLeft w:val="0"/>
      <w:marRight w:val="0"/>
      <w:marTop w:val="0"/>
      <w:marBottom w:val="0"/>
      <w:divBdr>
        <w:top w:val="none" w:sz="0" w:space="0" w:color="auto"/>
        <w:left w:val="none" w:sz="0" w:space="0" w:color="auto"/>
        <w:bottom w:val="none" w:sz="0" w:space="0" w:color="auto"/>
        <w:right w:val="none" w:sz="0" w:space="0" w:color="auto"/>
      </w:divBdr>
    </w:div>
    <w:div w:id="880870145">
      <w:bodyDiv w:val="1"/>
      <w:marLeft w:val="0"/>
      <w:marRight w:val="0"/>
      <w:marTop w:val="0"/>
      <w:marBottom w:val="0"/>
      <w:divBdr>
        <w:top w:val="none" w:sz="0" w:space="0" w:color="auto"/>
        <w:left w:val="none" w:sz="0" w:space="0" w:color="auto"/>
        <w:bottom w:val="none" w:sz="0" w:space="0" w:color="auto"/>
        <w:right w:val="none" w:sz="0" w:space="0" w:color="auto"/>
      </w:divBdr>
    </w:div>
    <w:div w:id="880942508">
      <w:bodyDiv w:val="1"/>
      <w:marLeft w:val="0"/>
      <w:marRight w:val="0"/>
      <w:marTop w:val="0"/>
      <w:marBottom w:val="0"/>
      <w:divBdr>
        <w:top w:val="none" w:sz="0" w:space="0" w:color="auto"/>
        <w:left w:val="none" w:sz="0" w:space="0" w:color="auto"/>
        <w:bottom w:val="none" w:sz="0" w:space="0" w:color="auto"/>
        <w:right w:val="none" w:sz="0" w:space="0" w:color="auto"/>
      </w:divBdr>
    </w:div>
    <w:div w:id="881021253">
      <w:bodyDiv w:val="1"/>
      <w:marLeft w:val="0"/>
      <w:marRight w:val="0"/>
      <w:marTop w:val="0"/>
      <w:marBottom w:val="0"/>
      <w:divBdr>
        <w:top w:val="none" w:sz="0" w:space="0" w:color="auto"/>
        <w:left w:val="none" w:sz="0" w:space="0" w:color="auto"/>
        <w:bottom w:val="none" w:sz="0" w:space="0" w:color="auto"/>
        <w:right w:val="none" w:sz="0" w:space="0" w:color="auto"/>
      </w:divBdr>
    </w:div>
    <w:div w:id="881022115">
      <w:bodyDiv w:val="1"/>
      <w:marLeft w:val="0"/>
      <w:marRight w:val="0"/>
      <w:marTop w:val="0"/>
      <w:marBottom w:val="0"/>
      <w:divBdr>
        <w:top w:val="none" w:sz="0" w:space="0" w:color="auto"/>
        <w:left w:val="none" w:sz="0" w:space="0" w:color="auto"/>
        <w:bottom w:val="none" w:sz="0" w:space="0" w:color="auto"/>
        <w:right w:val="none" w:sz="0" w:space="0" w:color="auto"/>
      </w:divBdr>
      <w:divsChild>
        <w:div w:id="231158522">
          <w:marLeft w:val="0"/>
          <w:marRight w:val="0"/>
          <w:marTop w:val="0"/>
          <w:marBottom w:val="0"/>
          <w:divBdr>
            <w:top w:val="none" w:sz="0" w:space="0" w:color="auto"/>
            <w:left w:val="none" w:sz="0" w:space="0" w:color="auto"/>
            <w:bottom w:val="none" w:sz="0" w:space="0" w:color="auto"/>
            <w:right w:val="none" w:sz="0" w:space="0" w:color="auto"/>
          </w:divBdr>
          <w:divsChild>
            <w:div w:id="994410462">
              <w:marLeft w:val="0"/>
              <w:marRight w:val="0"/>
              <w:marTop w:val="0"/>
              <w:marBottom w:val="0"/>
              <w:divBdr>
                <w:top w:val="none" w:sz="0" w:space="0" w:color="auto"/>
                <w:left w:val="none" w:sz="0" w:space="0" w:color="auto"/>
                <w:bottom w:val="none" w:sz="0" w:space="0" w:color="auto"/>
                <w:right w:val="none" w:sz="0" w:space="0" w:color="auto"/>
              </w:divBdr>
              <w:divsChild>
                <w:div w:id="672337882">
                  <w:marLeft w:val="0"/>
                  <w:marRight w:val="0"/>
                  <w:marTop w:val="0"/>
                  <w:marBottom w:val="0"/>
                  <w:divBdr>
                    <w:top w:val="none" w:sz="0" w:space="0" w:color="auto"/>
                    <w:left w:val="none" w:sz="0" w:space="0" w:color="auto"/>
                    <w:bottom w:val="none" w:sz="0" w:space="0" w:color="auto"/>
                    <w:right w:val="none" w:sz="0" w:space="0" w:color="auto"/>
                  </w:divBdr>
                  <w:divsChild>
                    <w:div w:id="113986032">
                      <w:marLeft w:val="0"/>
                      <w:marRight w:val="0"/>
                      <w:marTop w:val="0"/>
                      <w:marBottom w:val="0"/>
                      <w:divBdr>
                        <w:top w:val="none" w:sz="0" w:space="0" w:color="auto"/>
                        <w:left w:val="none" w:sz="0" w:space="0" w:color="auto"/>
                        <w:bottom w:val="none" w:sz="0" w:space="0" w:color="auto"/>
                        <w:right w:val="none" w:sz="0" w:space="0" w:color="auto"/>
                      </w:divBdr>
                      <w:divsChild>
                        <w:div w:id="712004803">
                          <w:marLeft w:val="0"/>
                          <w:marRight w:val="0"/>
                          <w:marTop w:val="0"/>
                          <w:marBottom w:val="0"/>
                          <w:divBdr>
                            <w:top w:val="none" w:sz="0" w:space="0" w:color="auto"/>
                            <w:left w:val="none" w:sz="0" w:space="0" w:color="auto"/>
                            <w:bottom w:val="none" w:sz="0" w:space="0" w:color="auto"/>
                            <w:right w:val="none" w:sz="0" w:space="0" w:color="auto"/>
                          </w:divBdr>
                          <w:divsChild>
                            <w:div w:id="1088580129">
                              <w:marLeft w:val="0"/>
                              <w:marRight w:val="0"/>
                              <w:marTop w:val="0"/>
                              <w:marBottom w:val="0"/>
                              <w:divBdr>
                                <w:top w:val="none" w:sz="0" w:space="0" w:color="auto"/>
                                <w:left w:val="none" w:sz="0" w:space="0" w:color="auto"/>
                                <w:bottom w:val="none" w:sz="0" w:space="0" w:color="auto"/>
                                <w:right w:val="none" w:sz="0" w:space="0" w:color="auto"/>
                              </w:divBdr>
                              <w:divsChild>
                                <w:div w:id="1412777794">
                                  <w:marLeft w:val="0"/>
                                  <w:marRight w:val="0"/>
                                  <w:marTop w:val="0"/>
                                  <w:marBottom w:val="0"/>
                                  <w:divBdr>
                                    <w:top w:val="none" w:sz="0" w:space="0" w:color="auto"/>
                                    <w:left w:val="none" w:sz="0" w:space="0" w:color="auto"/>
                                    <w:bottom w:val="none" w:sz="0" w:space="0" w:color="auto"/>
                                    <w:right w:val="none" w:sz="0" w:space="0" w:color="auto"/>
                                  </w:divBdr>
                                  <w:divsChild>
                                    <w:div w:id="1592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39856">
                          <w:marLeft w:val="0"/>
                          <w:marRight w:val="0"/>
                          <w:marTop w:val="0"/>
                          <w:marBottom w:val="0"/>
                          <w:divBdr>
                            <w:top w:val="none" w:sz="0" w:space="0" w:color="auto"/>
                            <w:left w:val="none" w:sz="0" w:space="0" w:color="auto"/>
                            <w:bottom w:val="none" w:sz="0" w:space="0" w:color="auto"/>
                            <w:right w:val="none" w:sz="0" w:space="0" w:color="auto"/>
                          </w:divBdr>
                          <w:divsChild>
                            <w:div w:id="202210352">
                              <w:marLeft w:val="0"/>
                              <w:marRight w:val="0"/>
                              <w:marTop w:val="0"/>
                              <w:marBottom w:val="0"/>
                              <w:divBdr>
                                <w:top w:val="none" w:sz="0" w:space="0" w:color="auto"/>
                                <w:left w:val="none" w:sz="0" w:space="0" w:color="auto"/>
                                <w:bottom w:val="none" w:sz="0" w:space="0" w:color="auto"/>
                                <w:right w:val="none" w:sz="0" w:space="0" w:color="auto"/>
                              </w:divBdr>
                              <w:divsChild>
                                <w:div w:id="1839037489">
                                  <w:marLeft w:val="0"/>
                                  <w:marRight w:val="0"/>
                                  <w:marTop w:val="0"/>
                                  <w:marBottom w:val="0"/>
                                  <w:divBdr>
                                    <w:top w:val="none" w:sz="0" w:space="0" w:color="auto"/>
                                    <w:left w:val="none" w:sz="0" w:space="0" w:color="auto"/>
                                    <w:bottom w:val="none" w:sz="0" w:space="0" w:color="auto"/>
                                    <w:right w:val="none" w:sz="0" w:space="0" w:color="auto"/>
                                  </w:divBdr>
                                  <w:divsChild>
                                    <w:div w:id="138833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249404">
          <w:marLeft w:val="0"/>
          <w:marRight w:val="0"/>
          <w:marTop w:val="0"/>
          <w:marBottom w:val="0"/>
          <w:divBdr>
            <w:top w:val="none" w:sz="0" w:space="0" w:color="auto"/>
            <w:left w:val="none" w:sz="0" w:space="0" w:color="auto"/>
            <w:bottom w:val="none" w:sz="0" w:space="0" w:color="auto"/>
            <w:right w:val="none" w:sz="0" w:space="0" w:color="auto"/>
          </w:divBdr>
          <w:divsChild>
            <w:div w:id="1879585567">
              <w:marLeft w:val="0"/>
              <w:marRight w:val="0"/>
              <w:marTop w:val="0"/>
              <w:marBottom w:val="0"/>
              <w:divBdr>
                <w:top w:val="none" w:sz="0" w:space="0" w:color="auto"/>
                <w:left w:val="none" w:sz="0" w:space="0" w:color="auto"/>
                <w:bottom w:val="none" w:sz="0" w:space="0" w:color="auto"/>
                <w:right w:val="none" w:sz="0" w:space="0" w:color="auto"/>
              </w:divBdr>
              <w:divsChild>
                <w:div w:id="1122575042">
                  <w:marLeft w:val="0"/>
                  <w:marRight w:val="0"/>
                  <w:marTop w:val="0"/>
                  <w:marBottom w:val="0"/>
                  <w:divBdr>
                    <w:top w:val="none" w:sz="0" w:space="0" w:color="auto"/>
                    <w:left w:val="none" w:sz="0" w:space="0" w:color="auto"/>
                    <w:bottom w:val="none" w:sz="0" w:space="0" w:color="auto"/>
                    <w:right w:val="none" w:sz="0" w:space="0" w:color="auto"/>
                  </w:divBdr>
                  <w:divsChild>
                    <w:div w:id="133765117">
                      <w:marLeft w:val="0"/>
                      <w:marRight w:val="0"/>
                      <w:marTop w:val="0"/>
                      <w:marBottom w:val="0"/>
                      <w:divBdr>
                        <w:top w:val="none" w:sz="0" w:space="0" w:color="auto"/>
                        <w:left w:val="none" w:sz="0" w:space="0" w:color="auto"/>
                        <w:bottom w:val="none" w:sz="0" w:space="0" w:color="auto"/>
                        <w:right w:val="none" w:sz="0" w:space="0" w:color="auto"/>
                      </w:divBdr>
                      <w:divsChild>
                        <w:div w:id="1234703939">
                          <w:marLeft w:val="0"/>
                          <w:marRight w:val="0"/>
                          <w:marTop w:val="0"/>
                          <w:marBottom w:val="0"/>
                          <w:divBdr>
                            <w:top w:val="none" w:sz="0" w:space="0" w:color="auto"/>
                            <w:left w:val="none" w:sz="0" w:space="0" w:color="auto"/>
                            <w:bottom w:val="none" w:sz="0" w:space="0" w:color="auto"/>
                            <w:right w:val="none" w:sz="0" w:space="0" w:color="auto"/>
                          </w:divBdr>
                          <w:divsChild>
                            <w:div w:id="1511215445">
                              <w:marLeft w:val="0"/>
                              <w:marRight w:val="0"/>
                              <w:marTop w:val="0"/>
                              <w:marBottom w:val="0"/>
                              <w:divBdr>
                                <w:top w:val="none" w:sz="0" w:space="0" w:color="auto"/>
                                <w:left w:val="none" w:sz="0" w:space="0" w:color="auto"/>
                                <w:bottom w:val="none" w:sz="0" w:space="0" w:color="auto"/>
                                <w:right w:val="none" w:sz="0" w:space="0" w:color="auto"/>
                              </w:divBdr>
                              <w:divsChild>
                                <w:div w:id="821388014">
                                  <w:marLeft w:val="0"/>
                                  <w:marRight w:val="0"/>
                                  <w:marTop w:val="0"/>
                                  <w:marBottom w:val="0"/>
                                  <w:divBdr>
                                    <w:top w:val="none" w:sz="0" w:space="0" w:color="auto"/>
                                    <w:left w:val="none" w:sz="0" w:space="0" w:color="auto"/>
                                    <w:bottom w:val="none" w:sz="0" w:space="0" w:color="auto"/>
                                    <w:right w:val="none" w:sz="0" w:space="0" w:color="auto"/>
                                  </w:divBdr>
                                  <w:divsChild>
                                    <w:div w:id="1738162342">
                                      <w:marLeft w:val="0"/>
                                      <w:marRight w:val="0"/>
                                      <w:marTop w:val="0"/>
                                      <w:marBottom w:val="0"/>
                                      <w:divBdr>
                                        <w:top w:val="none" w:sz="0" w:space="0" w:color="auto"/>
                                        <w:left w:val="none" w:sz="0" w:space="0" w:color="auto"/>
                                        <w:bottom w:val="none" w:sz="0" w:space="0" w:color="auto"/>
                                        <w:right w:val="none" w:sz="0" w:space="0" w:color="auto"/>
                                      </w:divBdr>
                                      <w:divsChild>
                                        <w:div w:id="10023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248478">
          <w:marLeft w:val="0"/>
          <w:marRight w:val="0"/>
          <w:marTop w:val="0"/>
          <w:marBottom w:val="0"/>
          <w:divBdr>
            <w:top w:val="none" w:sz="0" w:space="0" w:color="auto"/>
            <w:left w:val="none" w:sz="0" w:space="0" w:color="auto"/>
            <w:bottom w:val="none" w:sz="0" w:space="0" w:color="auto"/>
            <w:right w:val="none" w:sz="0" w:space="0" w:color="auto"/>
          </w:divBdr>
          <w:divsChild>
            <w:div w:id="2131631154">
              <w:marLeft w:val="0"/>
              <w:marRight w:val="0"/>
              <w:marTop w:val="0"/>
              <w:marBottom w:val="0"/>
              <w:divBdr>
                <w:top w:val="none" w:sz="0" w:space="0" w:color="auto"/>
                <w:left w:val="none" w:sz="0" w:space="0" w:color="auto"/>
                <w:bottom w:val="none" w:sz="0" w:space="0" w:color="auto"/>
                <w:right w:val="none" w:sz="0" w:space="0" w:color="auto"/>
              </w:divBdr>
              <w:divsChild>
                <w:div w:id="1894658056">
                  <w:marLeft w:val="0"/>
                  <w:marRight w:val="0"/>
                  <w:marTop w:val="0"/>
                  <w:marBottom w:val="0"/>
                  <w:divBdr>
                    <w:top w:val="none" w:sz="0" w:space="0" w:color="auto"/>
                    <w:left w:val="none" w:sz="0" w:space="0" w:color="auto"/>
                    <w:bottom w:val="none" w:sz="0" w:space="0" w:color="auto"/>
                    <w:right w:val="none" w:sz="0" w:space="0" w:color="auto"/>
                  </w:divBdr>
                  <w:divsChild>
                    <w:div w:id="907229558">
                      <w:marLeft w:val="0"/>
                      <w:marRight w:val="0"/>
                      <w:marTop w:val="0"/>
                      <w:marBottom w:val="0"/>
                      <w:divBdr>
                        <w:top w:val="none" w:sz="0" w:space="0" w:color="auto"/>
                        <w:left w:val="none" w:sz="0" w:space="0" w:color="auto"/>
                        <w:bottom w:val="none" w:sz="0" w:space="0" w:color="auto"/>
                        <w:right w:val="none" w:sz="0" w:space="0" w:color="auto"/>
                      </w:divBdr>
                      <w:divsChild>
                        <w:div w:id="102267610">
                          <w:marLeft w:val="0"/>
                          <w:marRight w:val="0"/>
                          <w:marTop w:val="0"/>
                          <w:marBottom w:val="0"/>
                          <w:divBdr>
                            <w:top w:val="none" w:sz="0" w:space="0" w:color="auto"/>
                            <w:left w:val="none" w:sz="0" w:space="0" w:color="auto"/>
                            <w:bottom w:val="none" w:sz="0" w:space="0" w:color="auto"/>
                            <w:right w:val="none" w:sz="0" w:space="0" w:color="auto"/>
                          </w:divBdr>
                          <w:divsChild>
                            <w:div w:id="220406626">
                              <w:marLeft w:val="0"/>
                              <w:marRight w:val="0"/>
                              <w:marTop w:val="0"/>
                              <w:marBottom w:val="0"/>
                              <w:divBdr>
                                <w:top w:val="none" w:sz="0" w:space="0" w:color="auto"/>
                                <w:left w:val="none" w:sz="0" w:space="0" w:color="auto"/>
                                <w:bottom w:val="none" w:sz="0" w:space="0" w:color="auto"/>
                                <w:right w:val="none" w:sz="0" w:space="0" w:color="auto"/>
                              </w:divBdr>
                              <w:divsChild>
                                <w:div w:id="7872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173198">
                  <w:marLeft w:val="0"/>
                  <w:marRight w:val="0"/>
                  <w:marTop w:val="0"/>
                  <w:marBottom w:val="0"/>
                  <w:divBdr>
                    <w:top w:val="none" w:sz="0" w:space="0" w:color="auto"/>
                    <w:left w:val="none" w:sz="0" w:space="0" w:color="auto"/>
                    <w:bottom w:val="none" w:sz="0" w:space="0" w:color="auto"/>
                    <w:right w:val="none" w:sz="0" w:space="0" w:color="auto"/>
                  </w:divBdr>
                  <w:divsChild>
                    <w:div w:id="1680623337">
                      <w:marLeft w:val="0"/>
                      <w:marRight w:val="0"/>
                      <w:marTop w:val="0"/>
                      <w:marBottom w:val="0"/>
                      <w:divBdr>
                        <w:top w:val="none" w:sz="0" w:space="0" w:color="auto"/>
                        <w:left w:val="none" w:sz="0" w:space="0" w:color="auto"/>
                        <w:bottom w:val="none" w:sz="0" w:space="0" w:color="auto"/>
                        <w:right w:val="none" w:sz="0" w:space="0" w:color="auto"/>
                      </w:divBdr>
                      <w:divsChild>
                        <w:div w:id="310528802">
                          <w:marLeft w:val="0"/>
                          <w:marRight w:val="0"/>
                          <w:marTop w:val="0"/>
                          <w:marBottom w:val="0"/>
                          <w:divBdr>
                            <w:top w:val="none" w:sz="0" w:space="0" w:color="auto"/>
                            <w:left w:val="none" w:sz="0" w:space="0" w:color="auto"/>
                            <w:bottom w:val="none" w:sz="0" w:space="0" w:color="auto"/>
                            <w:right w:val="none" w:sz="0" w:space="0" w:color="auto"/>
                          </w:divBdr>
                          <w:divsChild>
                            <w:div w:id="1429811380">
                              <w:marLeft w:val="0"/>
                              <w:marRight w:val="0"/>
                              <w:marTop w:val="0"/>
                              <w:marBottom w:val="0"/>
                              <w:divBdr>
                                <w:top w:val="none" w:sz="0" w:space="0" w:color="auto"/>
                                <w:left w:val="none" w:sz="0" w:space="0" w:color="auto"/>
                                <w:bottom w:val="none" w:sz="0" w:space="0" w:color="auto"/>
                                <w:right w:val="none" w:sz="0" w:space="0" w:color="auto"/>
                              </w:divBdr>
                              <w:divsChild>
                                <w:div w:id="290063369">
                                  <w:marLeft w:val="0"/>
                                  <w:marRight w:val="0"/>
                                  <w:marTop w:val="0"/>
                                  <w:marBottom w:val="0"/>
                                  <w:divBdr>
                                    <w:top w:val="none" w:sz="0" w:space="0" w:color="auto"/>
                                    <w:left w:val="none" w:sz="0" w:space="0" w:color="auto"/>
                                    <w:bottom w:val="none" w:sz="0" w:space="0" w:color="auto"/>
                                    <w:right w:val="none" w:sz="0" w:space="0" w:color="auto"/>
                                  </w:divBdr>
                                  <w:divsChild>
                                    <w:div w:id="15651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574972">
                          <w:marLeft w:val="0"/>
                          <w:marRight w:val="0"/>
                          <w:marTop w:val="0"/>
                          <w:marBottom w:val="0"/>
                          <w:divBdr>
                            <w:top w:val="none" w:sz="0" w:space="0" w:color="auto"/>
                            <w:left w:val="none" w:sz="0" w:space="0" w:color="auto"/>
                            <w:bottom w:val="none" w:sz="0" w:space="0" w:color="auto"/>
                            <w:right w:val="none" w:sz="0" w:space="0" w:color="auto"/>
                          </w:divBdr>
                          <w:divsChild>
                            <w:div w:id="1210461788">
                              <w:marLeft w:val="0"/>
                              <w:marRight w:val="0"/>
                              <w:marTop w:val="0"/>
                              <w:marBottom w:val="0"/>
                              <w:divBdr>
                                <w:top w:val="none" w:sz="0" w:space="0" w:color="auto"/>
                                <w:left w:val="none" w:sz="0" w:space="0" w:color="auto"/>
                                <w:bottom w:val="none" w:sz="0" w:space="0" w:color="auto"/>
                                <w:right w:val="none" w:sz="0" w:space="0" w:color="auto"/>
                              </w:divBdr>
                              <w:divsChild>
                                <w:div w:id="843280624">
                                  <w:marLeft w:val="0"/>
                                  <w:marRight w:val="0"/>
                                  <w:marTop w:val="0"/>
                                  <w:marBottom w:val="0"/>
                                  <w:divBdr>
                                    <w:top w:val="none" w:sz="0" w:space="0" w:color="auto"/>
                                    <w:left w:val="none" w:sz="0" w:space="0" w:color="auto"/>
                                    <w:bottom w:val="none" w:sz="0" w:space="0" w:color="auto"/>
                                    <w:right w:val="none" w:sz="0" w:space="0" w:color="auto"/>
                                  </w:divBdr>
                                  <w:divsChild>
                                    <w:div w:id="1358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058440">
          <w:marLeft w:val="0"/>
          <w:marRight w:val="0"/>
          <w:marTop w:val="0"/>
          <w:marBottom w:val="0"/>
          <w:divBdr>
            <w:top w:val="none" w:sz="0" w:space="0" w:color="auto"/>
            <w:left w:val="none" w:sz="0" w:space="0" w:color="auto"/>
            <w:bottom w:val="none" w:sz="0" w:space="0" w:color="auto"/>
            <w:right w:val="none" w:sz="0" w:space="0" w:color="auto"/>
          </w:divBdr>
          <w:divsChild>
            <w:div w:id="1455058827">
              <w:marLeft w:val="0"/>
              <w:marRight w:val="0"/>
              <w:marTop w:val="0"/>
              <w:marBottom w:val="0"/>
              <w:divBdr>
                <w:top w:val="none" w:sz="0" w:space="0" w:color="auto"/>
                <w:left w:val="none" w:sz="0" w:space="0" w:color="auto"/>
                <w:bottom w:val="none" w:sz="0" w:space="0" w:color="auto"/>
                <w:right w:val="none" w:sz="0" w:space="0" w:color="auto"/>
              </w:divBdr>
              <w:divsChild>
                <w:div w:id="112943813">
                  <w:marLeft w:val="0"/>
                  <w:marRight w:val="0"/>
                  <w:marTop w:val="0"/>
                  <w:marBottom w:val="0"/>
                  <w:divBdr>
                    <w:top w:val="none" w:sz="0" w:space="0" w:color="auto"/>
                    <w:left w:val="none" w:sz="0" w:space="0" w:color="auto"/>
                    <w:bottom w:val="none" w:sz="0" w:space="0" w:color="auto"/>
                    <w:right w:val="none" w:sz="0" w:space="0" w:color="auto"/>
                  </w:divBdr>
                  <w:divsChild>
                    <w:div w:id="422992539">
                      <w:marLeft w:val="0"/>
                      <w:marRight w:val="0"/>
                      <w:marTop w:val="0"/>
                      <w:marBottom w:val="0"/>
                      <w:divBdr>
                        <w:top w:val="none" w:sz="0" w:space="0" w:color="auto"/>
                        <w:left w:val="none" w:sz="0" w:space="0" w:color="auto"/>
                        <w:bottom w:val="none" w:sz="0" w:space="0" w:color="auto"/>
                        <w:right w:val="none" w:sz="0" w:space="0" w:color="auto"/>
                      </w:divBdr>
                      <w:divsChild>
                        <w:div w:id="319384300">
                          <w:marLeft w:val="0"/>
                          <w:marRight w:val="0"/>
                          <w:marTop w:val="0"/>
                          <w:marBottom w:val="0"/>
                          <w:divBdr>
                            <w:top w:val="none" w:sz="0" w:space="0" w:color="auto"/>
                            <w:left w:val="none" w:sz="0" w:space="0" w:color="auto"/>
                            <w:bottom w:val="none" w:sz="0" w:space="0" w:color="auto"/>
                            <w:right w:val="none" w:sz="0" w:space="0" w:color="auto"/>
                          </w:divBdr>
                          <w:divsChild>
                            <w:div w:id="1855266095">
                              <w:marLeft w:val="0"/>
                              <w:marRight w:val="0"/>
                              <w:marTop w:val="0"/>
                              <w:marBottom w:val="0"/>
                              <w:divBdr>
                                <w:top w:val="none" w:sz="0" w:space="0" w:color="auto"/>
                                <w:left w:val="none" w:sz="0" w:space="0" w:color="auto"/>
                                <w:bottom w:val="none" w:sz="0" w:space="0" w:color="auto"/>
                                <w:right w:val="none" w:sz="0" w:space="0" w:color="auto"/>
                              </w:divBdr>
                              <w:divsChild>
                                <w:div w:id="1121068571">
                                  <w:marLeft w:val="0"/>
                                  <w:marRight w:val="0"/>
                                  <w:marTop w:val="0"/>
                                  <w:marBottom w:val="0"/>
                                  <w:divBdr>
                                    <w:top w:val="none" w:sz="0" w:space="0" w:color="auto"/>
                                    <w:left w:val="none" w:sz="0" w:space="0" w:color="auto"/>
                                    <w:bottom w:val="none" w:sz="0" w:space="0" w:color="auto"/>
                                    <w:right w:val="none" w:sz="0" w:space="0" w:color="auto"/>
                                  </w:divBdr>
                                  <w:divsChild>
                                    <w:div w:id="855072976">
                                      <w:marLeft w:val="0"/>
                                      <w:marRight w:val="0"/>
                                      <w:marTop w:val="0"/>
                                      <w:marBottom w:val="0"/>
                                      <w:divBdr>
                                        <w:top w:val="none" w:sz="0" w:space="0" w:color="auto"/>
                                        <w:left w:val="none" w:sz="0" w:space="0" w:color="auto"/>
                                        <w:bottom w:val="none" w:sz="0" w:space="0" w:color="auto"/>
                                        <w:right w:val="none" w:sz="0" w:space="0" w:color="auto"/>
                                      </w:divBdr>
                                      <w:divsChild>
                                        <w:div w:id="31287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29392">
          <w:marLeft w:val="0"/>
          <w:marRight w:val="0"/>
          <w:marTop w:val="0"/>
          <w:marBottom w:val="0"/>
          <w:divBdr>
            <w:top w:val="none" w:sz="0" w:space="0" w:color="auto"/>
            <w:left w:val="none" w:sz="0" w:space="0" w:color="auto"/>
            <w:bottom w:val="none" w:sz="0" w:space="0" w:color="auto"/>
            <w:right w:val="none" w:sz="0" w:space="0" w:color="auto"/>
          </w:divBdr>
          <w:divsChild>
            <w:div w:id="2026207821">
              <w:marLeft w:val="0"/>
              <w:marRight w:val="0"/>
              <w:marTop w:val="0"/>
              <w:marBottom w:val="0"/>
              <w:divBdr>
                <w:top w:val="none" w:sz="0" w:space="0" w:color="auto"/>
                <w:left w:val="none" w:sz="0" w:space="0" w:color="auto"/>
                <w:bottom w:val="none" w:sz="0" w:space="0" w:color="auto"/>
                <w:right w:val="none" w:sz="0" w:space="0" w:color="auto"/>
              </w:divBdr>
              <w:divsChild>
                <w:div w:id="1527451100">
                  <w:marLeft w:val="0"/>
                  <w:marRight w:val="0"/>
                  <w:marTop w:val="0"/>
                  <w:marBottom w:val="0"/>
                  <w:divBdr>
                    <w:top w:val="none" w:sz="0" w:space="0" w:color="auto"/>
                    <w:left w:val="none" w:sz="0" w:space="0" w:color="auto"/>
                    <w:bottom w:val="none" w:sz="0" w:space="0" w:color="auto"/>
                    <w:right w:val="none" w:sz="0" w:space="0" w:color="auto"/>
                  </w:divBdr>
                  <w:divsChild>
                    <w:div w:id="1486317374">
                      <w:marLeft w:val="0"/>
                      <w:marRight w:val="0"/>
                      <w:marTop w:val="0"/>
                      <w:marBottom w:val="0"/>
                      <w:divBdr>
                        <w:top w:val="none" w:sz="0" w:space="0" w:color="auto"/>
                        <w:left w:val="none" w:sz="0" w:space="0" w:color="auto"/>
                        <w:bottom w:val="none" w:sz="0" w:space="0" w:color="auto"/>
                        <w:right w:val="none" w:sz="0" w:space="0" w:color="auto"/>
                      </w:divBdr>
                      <w:divsChild>
                        <w:div w:id="1451704270">
                          <w:marLeft w:val="0"/>
                          <w:marRight w:val="0"/>
                          <w:marTop w:val="0"/>
                          <w:marBottom w:val="0"/>
                          <w:divBdr>
                            <w:top w:val="none" w:sz="0" w:space="0" w:color="auto"/>
                            <w:left w:val="none" w:sz="0" w:space="0" w:color="auto"/>
                            <w:bottom w:val="none" w:sz="0" w:space="0" w:color="auto"/>
                            <w:right w:val="none" w:sz="0" w:space="0" w:color="auto"/>
                          </w:divBdr>
                          <w:divsChild>
                            <w:div w:id="2022244608">
                              <w:marLeft w:val="0"/>
                              <w:marRight w:val="0"/>
                              <w:marTop w:val="0"/>
                              <w:marBottom w:val="0"/>
                              <w:divBdr>
                                <w:top w:val="none" w:sz="0" w:space="0" w:color="auto"/>
                                <w:left w:val="none" w:sz="0" w:space="0" w:color="auto"/>
                                <w:bottom w:val="none" w:sz="0" w:space="0" w:color="auto"/>
                                <w:right w:val="none" w:sz="0" w:space="0" w:color="auto"/>
                              </w:divBdr>
                              <w:divsChild>
                                <w:div w:id="13313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173384">
                  <w:marLeft w:val="0"/>
                  <w:marRight w:val="0"/>
                  <w:marTop w:val="0"/>
                  <w:marBottom w:val="0"/>
                  <w:divBdr>
                    <w:top w:val="none" w:sz="0" w:space="0" w:color="auto"/>
                    <w:left w:val="none" w:sz="0" w:space="0" w:color="auto"/>
                    <w:bottom w:val="none" w:sz="0" w:space="0" w:color="auto"/>
                    <w:right w:val="none" w:sz="0" w:space="0" w:color="auto"/>
                  </w:divBdr>
                  <w:divsChild>
                    <w:div w:id="902452666">
                      <w:marLeft w:val="0"/>
                      <w:marRight w:val="0"/>
                      <w:marTop w:val="0"/>
                      <w:marBottom w:val="0"/>
                      <w:divBdr>
                        <w:top w:val="none" w:sz="0" w:space="0" w:color="auto"/>
                        <w:left w:val="none" w:sz="0" w:space="0" w:color="auto"/>
                        <w:bottom w:val="none" w:sz="0" w:space="0" w:color="auto"/>
                        <w:right w:val="none" w:sz="0" w:space="0" w:color="auto"/>
                      </w:divBdr>
                      <w:divsChild>
                        <w:div w:id="209539343">
                          <w:marLeft w:val="0"/>
                          <w:marRight w:val="0"/>
                          <w:marTop w:val="0"/>
                          <w:marBottom w:val="0"/>
                          <w:divBdr>
                            <w:top w:val="none" w:sz="0" w:space="0" w:color="auto"/>
                            <w:left w:val="none" w:sz="0" w:space="0" w:color="auto"/>
                            <w:bottom w:val="none" w:sz="0" w:space="0" w:color="auto"/>
                            <w:right w:val="none" w:sz="0" w:space="0" w:color="auto"/>
                          </w:divBdr>
                          <w:divsChild>
                            <w:div w:id="744759709">
                              <w:marLeft w:val="0"/>
                              <w:marRight w:val="0"/>
                              <w:marTop w:val="0"/>
                              <w:marBottom w:val="0"/>
                              <w:divBdr>
                                <w:top w:val="none" w:sz="0" w:space="0" w:color="auto"/>
                                <w:left w:val="none" w:sz="0" w:space="0" w:color="auto"/>
                                <w:bottom w:val="none" w:sz="0" w:space="0" w:color="auto"/>
                                <w:right w:val="none" w:sz="0" w:space="0" w:color="auto"/>
                              </w:divBdr>
                              <w:divsChild>
                                <w:div w:id="761875536">
                                  <w:marLeft w:val="0"/>
                                  <w:marRight w:val="0"/>
                                  <w:marTop w:val="0"/>
                                  <w:marBottom w:val="0"/>
                                  <w:divBdr>
                                    <w:top w:val="none" w:sz="0" w:space="0" w:color="auto"/>
                                    <w:left w:val="none" w:sz="0" w:space="0" w:color="auto"/>
                                    <w:bottom w:val="none" w:sz="0" w:space="0" w:color="auto"/>
                                    <w:right w:val="none" w:sz="0" w:space="0" w:color="auto"/>
                                  </w:divBdr>
                                  <w:divsChild>
                                    <w:div w:id="123766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7072">
                          <w:marLeft w:val="0"/>
                          <w:marRight w:val="0"/>
                          <w:marTop w:val="0"/>
                          <w:marBottom w:val="0"/>
                          <w:divBdr>
                            <w:top w:val="none" w:sz="0" w:space="0" w:color="auto"/>
                            <w:left w:val="none" w:sz="0" w:space="0" w:color="auto"/>
                            <w:bottom w:val="none" w:sz="0" w:space="0" w:color="auto"/>
                            <w:right w:val="none" w:sz="0" w:space="0" w:color="auto"/>
                          </w:divBdr>
                          <w:divsChild>
                            <w:div w:id="800728460">
                              <w:marLeft w:val="0"/>
                              <w:marRight w:val="0"/>
                              <w:marTop w:val="0"/>
                              <w:marBottom w:val="0"/>
                              <w:divBdr>
                                <w:top w:val="none" w:sz="0" w:space="0" w:color="auto"/>
                                <w:left w:val="none" w:sz="0" w:space="0" w:color="auto"/>
                                <w:bottom w:val="none" w:sz="0" w:space="0" w:color="auto"/>
                                <w:right w:val="none" w:sz="0" w:space="0" w:color="auto"/>
                              </w:divBdr>
                              <w:divsChild>
                                <w:div w:id="15499177">
                                  <w:marLeft w:val="0"/>
                                  <w:marRight w:val="0"/>
                                  <w:marTop w:val="0"/>
                                  <w:marBottom w:val="0"/>
                                  <w:divBdr>
                                    <w:top w:val="none" w:sz="0" w:space="0" w:color="auto"/>
                                    <w:left w:val="none" w:sz="0" w:space="0" w:color="auto"/>
                                    <w:bottom w:val="none" w:sz="0" w:space="0" w:color="auto"/>
                                    <w:right w:val="none" w:sz="0" w:space="0" w:color="auto"/>
                                  </w:divBdr>
                                  <w:divsChild>
                                    <w:div w:id="100644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930188">
          <w:marLeft w:val="0"/>
          <w:marRight w:val="0"/>
          <w:marTop w:val="0"/>
          <w:marBottom w:val="0"/>
          <w:divBdr>
            <w:top w:val="none" w:sz="0" w:space="0" w:color="auto"/>
            <w:left w:val="none" w:sz="0" w:space="0" w:color="auto"/>
            <w:bottom w:val="none" w:sz="0" w:space="0" w:color="auto"/>
            <w:right w:val="none" w:sz="0" w:space="0" w:color="auto"/>
          </w:divBdr>
          <w:divsChild>
            <w:div w:id="637222035">
              <w:marLeft w:val="0"/>
              <w:marRight w:val="0"/>
              <w:marTop w:val="0"/>
              <w:marBottom w:val="0"/>
              <w:divBdr>
                <w:top w:val="none" w:sz="0" w:space="0" w:color="auto"/>
                <w:left w:val="none" w:sz="0" w:space="0" w:color="auto"/>
                <w:bottom w:val="none" w:sz="0" w:space="0" w:color="auto"/>
                <w:right w:val="none" w:sz="0" w:space="0" w:color="auto"/>
              </w:divBdr>
              <w:divsChild>
                <w:div w:id="1344433357">
                  <w:marLeft w:val="0"/>
                  <w:marRight w:val="0"/>
                  <w:marTop w:val="0"/>
                  <w:marBottom w:val="0"/>
                  <w:divBdr>
                    <w:top w:val="none" w:sz="0" w:space="0" w:color="auto"/>
                    <w:left w:val="none" w:sz="0" w:space="0" w:color="auto"/>
                    <w:bottom w:val="none" w:sz="0" w:space="0" w:color="auto"/>
                    <w:right w:val="none" w:sz="0" w:space="0" w:color="auto"/>
                  </w:divBdr>
                  <w:divsChild>
                    <w:div w:id="647130198">
                      <w:marLeft w:val="0"/>
                      <w:marRight w:val="0"/>
                      <w:marTop w:val="0"/>
                      <w:marBottom w:val="0"/>
                      <w:divBdr>
                        <w:top w:val="none" w:sz="0" w:space="0" w:color="auto"/>
                        <w:left w:val="none" w:sz="0" w:space="0" w:color="auto"/>
                        <w:bottom w:val="none" w:sz="0" w:space="0" w:color="auto"/>
                        <w:right w:val="none" w:sz="0" w:space="0" w:color="auto"/>
                      </w:divBdr>
                      <w:divsChild>
                        <w:div w:id="1535657813">
                          <w:marLeft w:val="0"/>
                          <w:marRight w:val="0"/>
                          <w:marTop w:val="0"/>
                          <w:marBottom w:val="0"/>
                          <w:divBdr>
                            <w:top w:val="none" w:sz="0" w:space="0" w:color="auto"/>
                            <w:left w:val="none" w:sz="0" w:space="0" w:color="auto"/>
                            <w:bottom w:val="none" w:sz="0" w:space="0" w:color="auto"/>
                            <w:right w:val="none" w:sz="0" w:space="0" w:color="auto"/>
                          </w:divBdr>
                          <w:divsChild>
                            <w:div w:id="1362167921">
                              <w:marLeft w:val="0"/>
                              <w:marRight w:val="0"/>
                              <w:marTop w:val="0"/>
                              <w:marBottom w:val="0"/>
                              <w:divBdr>
                                <w:top w:val="none" w:sz="0" w:space="0" w:color="auto"/>
                                <w:left w:val="none" w:sz="0" w:space="0" w:color="auto"/>
                                <w:bottom w:val="none" w:sz="0" w:space="0" w:color="auto"/>
                                <w:right w:val="none" w:sz="0" w:space="0" w:color="auto"/>
                              </w:divBdr>
                              <w:divsChild>
                                <w:div w:id="1061096297">
                                  <w:marLeft w:val="0"/>
                                  <w:marRight w:val="0"/>
                                  <w:marTop w:val="0"/>
                                  <w:marBottom w:val="0"/>
                                  <w:divBdr>
                                    <w:top w:val="none" w:sz="0" w:space="0" w:color="auto"/>
                                    <w:left w:val="none" w:sz="0" w:space="0" w:color="auto"/>
                                    <w:bottom w:val="none" w:sz="0" w:space="0" w:color="auto"/>
                                    <w:right w:val="none" w:sz="0" w:space="0" w:color="auto"/>
                                  </w:divBdr>
                                  <w:divsChild>
                                    <w:div w:id="1078013169">
                                      <w:marLeft w:val="0"/>
                                      <w:marRight w:val="0"/>
                                      <w:marTop w:val="0"/>
                                      <w:marBottom w:val="0"/>
                                      <w:divBdr>
                                        <w:top w:val="none" w:sz="0" w:space="0" w:color="auto"/>
                                        <w:left w:val="none" w:sz="0" w:space="0" w:color="auto"/>
                                        <w:bottom w:val="none" w:sz="0" w:space="0" w:color="auto"/>
                                        <w:right w:val="none" w:sz="0" w:space="0" w:color="auto"/>
                                      </w:divBdr>
                                      <w:divsChild>
                                        <w:div w:id="62096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341580">
          <w:marLeft w:val="0"/>
          <w:marRight w:val="0"/>
          <w:marTop w:val="0"/>
          <w:marBottom w:val="0"/>
          <w:divBdr>
            <w:top w:val="none" w:sz="0" w:space="0" w:color="auto"/>
            <w:left w:val="none" w:sz="0" w:space="0" w:color="auto"/>
            <w:bottom w:val="none" w:sz="0" w:space="0" w:color="auto"/>
            <w:right w:val="none" w:sz="0" w:space="0" w:color="auto"/>
          </w:divBdr>
          <w:divsChild>
            <w:div w:id="1932926456">
              <w:marLeft w:val="0"/>
              <w:marRight w:val="0"/>
              <w:marTop w:val="0"/>
              <w:marBottom w:val="0"/>
              <w:divBdr>
                <w:top w:val="none" w:sz="0" w:space="0" w:color="auto"/>
                <w:left w:val="none" w:sz="0" w:space="0" w:color="auto"/>
                <w:bottom w:val="none" w:sz="0" w:space="0" w:color="auto"/>
                <w:right w:val="none" w:sz="0" w:space="0" w:color="auto"/>
              </w:divBdr>
              <w:divsChild>
                <w:div w:id="1004674670">
                  <w:marLeft w:val="0"/>
                  <w:marRight w:val="0"/>
                  <w:marTop w:val="0"/>
                  <w:marBottom w:val="0"/>
                  <w:divBdr>
                    <w:top w:val="none" w:sz="0" w:space="0" w:color="auto"/>
                    <w:left w:val="none" w:sz="0" w:space="0" w:color="auto"/>
                    <w:bottom w:val="none" w:sz="0" w:space="0" w:color="auto"/>
                    <w:right w:val="none" w:sz="0" w:space="0" w:color="auto"/>
                  </w:divBdr>
                  <w:divsChild>
                    <w:div w:id="2007780035">
                      <w:marLeft w:val="0"/>
                      <w:marRight w:val="0"/>
                      <w:marTop w:val="0"/>
                      <w:marBottom w:val="0"/>
                      <w:divBdr>
                        <w:top w:val="none" w:sz="0" w:space="0" w:color="auto"/>
                        <w:left w:val="none" w:sz="0" w:space="0" w:color="auto"/>
                        <w:bottom w:val="none" w:sz="0" w:space="0" w:color="auto"/>
                        <w:right w:val="none" w:sz="0" w:space="0" w:color="auto"/>
                      </w:divBdr>
                      <w:divsChild>
                        <w:div w:id="1234773218">
                          <w:marLeft w:val="0"/>
                          <w:marRight w:val="0"/>
                          <w:marTop w:val="0"/>
                          <w:marBottom w:val="0"/>
                          <w:divBdr>
                            <w:top w:val="none" w:sz="0" w:space="0" w:color="auto"/>
                            <w:left w:val="none" w:sz="0" w:space="0" w:color="auto"/>
                            <w:bottom w:val="none" w:sz="0" w:space="0" w:color="auto"/>
                            <w:right w:val="none" w:sz="0" w:space="0" w:color="auto"/>
                          </w:divBdr>
                          <w:divsChild>
                            <w:div w:id="1288589880">
                              <w:marLeft w:val="0"/>
                              <w:marRight w:val="0"/>
                              <w:marTop w:val="0"/>
                              <w:marBottom w:val="0"/>
                              <w:divBdr>
                                <w:top w:val="none" w:sz="0" w:space="0" w:color="auto"/>
                                <w:left w:val="none" w:sz="0" w:space="0" w:color="auto"/>
                                <w:bottom w:val="none" w:sz="0" w:space="0" w:color="auto"/>
                                <w:right w:val="none" w:sz="0" w:space="0" w:color="auto"/>
                              </w:divBdr>
                              <w:divsChild>
                                <w:div w:id="11889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599059">
                  <w:marLeft w:val="0"/>
                  <w:marRight w:val="0"/>
                  <w:marTop w:val="0"/>
                  <w:marBottom w:val="0"/>
                  <w:divBdr>
                    <w:top w:val="none" w:sz="0" w:space="0" w:color="auto"/>
                    <w:left w:val="none" w:sz="0" w:space="0" w:color="auto"/>
                    <w:bottom w:val="none" w:sz="0" w:space="0" w:color="auto"/>
                    <w:right w:val="none" w:sz="0" w:space="0" w:color="auto"/>
                  </w:divBdr>
                  <w:divsChild>
                    <w:div w:id="1336688941">
                      <w:marLeft w:val="0"/>
                      <w:marRight w:val="0"/>
                      <w:marTop w:val="0"/>
                      <w:marBottom w:val="0"/>
                      <w:divBdr>
                        <w:top w:val="none" w:sz="0" w:space="0" w:color="auto"/>
                        <w:left w:val="none" w:sz="0" w:space="0" w:color="auto"/>
                        <w:bottom w:val="none" w:sz="0" w:space="0" w:color="auto"/>
                        <w:right w:val="none" w:sz="0" w:space="0" w:color="auto"/>
                      </w:divBdr>
                      <w:divsChild>
                        <w:div w:id="189076103">
                          <w:marLeft w:val="0"/>
                          <w:marRight w:val="0"/>
                          <w:marTop w:val="0"/>
                          <w:marBottom w:val="0"/>
                          <w:divBdr>
                            <w:top w:val="none" w:sz="0" w:space="0" w:color="auto"/>
                            <w:left w:val="none" w:sz="0" w:space="0" w:color="auto"/>
                            <w:bottom w:val="none" w:sz="0" w:space="0" w:color="auto"/>
                            <w:right w:val="none" w:sz="0" w:space="0" w:color="auto"/>
                          </w:divBdr>
                          <w:divsChild>
                            <w:div w:id="577860803">
                              <w:marLeft w:val="0"/>
                              <w:marRight w:val="0"/>
                              <w:marTop w:val="0"/>
                              <w:marBottom w:val="0"/>
                              <w:divBdr>
                                <w:top w:val="none" w:sz="0" w:space="0" w:color="auto"/>
                                <w:left w:val="none" w:sz="0" w:space="0" w:color="auto"/>
                                <w:bottom w:val="none" w:sz="0" w:space="0" w:color="auto"/>
                                <w:right w:val="none" w:sz="0" w:space="0" w:color="auto"/>
                              </w:divBdr>
                              <w:divsChild>
                                <w:div w:id="1563248626">
                                  <w:marLeft w:val="0"/>
                                  <w:marRight w:val="0"/>
                                  <w:marTop w:val="0"/>
                                  <w:marBottom w:val="0"/>
                                  <w:divBdr>
                                    <w:top w:val="none" w:sz="0" w:space="0" w:color="auto"/>
                                    <w:left w:val="none" w:sz="0" w:space="0" w:color="auto"/>
                                    <w:bottom w:val="none" w:sz="0" w:space="0" w:color="auto"/>
                                    <w:right w:val="none" w:sz="0" w:space="0" w:color="auto"/>
                                  </w:divBdr>
                                  <w:divsChild>
                                    <w:div w:id="10923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097461">
      <w:bodyDiv w:val="1"/>
      <w:marLeft w:val="0"/>
      <w:marRight w:val="0"/>
      <w:marTop w:val="0"/>
      <w:marBottom w:val="0"/>
      <w:divBdr>
        <w:top w:val="none" w:sz="0" w:space="0" w:color="auto"/>
        <w:left w:val="none" w:sz="0" w:space="0" w:color="auto"/>
        <w:bottom w:val="none" w:sz="0" w:space="0" w:color="auto"/>
        <w:right w:val="none" w:sz="0" w:space="0" w:color="auto"/>
      </w:divBdr>
    </w:div>
    <w:div w:id="881287146">
      <w:bodyDiv w:val="1"/>
      <w:marLeft w:val="0"/>
      <w:marRight w:val="0"/>
      <w:marTop w:val="0"/>
      <w:marBottom w:val="0"/>
      <w:divBdr>
        <w:top w:val="none" w:sz="0" w:space="0" w:color="auto"/>
        <w:left w:val="none" w:sz="0" w:space="0" w:color="auto"/>
        <w:bottom w:val="none" w:sz="0" w:space="0" w:color="auto"/>
        <w:right w:val="none" w:sz="0" w:space="0" w:color="auto"/>
      </w:divBdr>
    </w:div>
    <w:div w:id="881399950">
      <w:bodyDiv w:val="1"/>
      <w:marLeft w:val="0"/>
      <w:marRight w:val="0"/>
      <w:marTop w:val="0"/>
      <w:marBottom w:val="0"/>
      <w:divBdr>
        <w:top w:val="none" w:sz="0" w:space="0" w:color="auto"/>
        <w:left w:val="none" w:sz="0" w:space="0" w:color="auto"/>
        <w:bottom w:val="none" w:sz="0" w:space="0" w:color="auto"/>
        <w:right w:val="none" w:sz="0" w:space="0" w:color="auto"/>
      </w:divBdr>
    </w:div>
    <w:div w:id="881406300">
      <w:bodyDiv w:val="1"/>
      <w:marLeft w:val="0"/>
      <w:marRight w:val="0"/>
      <w:marTop w:val="0"/>
      <w:marBottom w:val="0"/>
      <w:divBdr>
        <w:top w:val="none" w:sz="0" w:space="0" w:color="auto"/>
        <w:left w:val="none" w:sz="0" w:space="0" w:color="auto"/>
        <w:bottom w:val="none" w:sz="0" w:space="0" w:color="auto"/>
        <w:right w:val="none" w:sz="0" w:space="0" w:color="auto"/>
      </w:divBdr>
    </w:div>
    <w:div w:id="881943771">
      <w:bodyDiv w:val="1"/>
      <w:marLeft w:val="0"/>
      <w:marRight w:val="0"/>
      <w:marTop w:val="0"/>
      <w:marBottom w:val="0"/>
      <w:divBdr>
        <w:top w:val="none" w:sz="0" w:space="0" w:color="auto"/>
        <w:left w:val="none" w:sz="0" w:space="0" w:color="auto"/>
        <w:bottom w:val="none" w:sz="0" w:space="0" w:color="auto"/>
        <w:right w:val="none" w:sz="0" w:space="0" w:color="auto"/>
      </w:divBdr>
    </w:div>
    <w:div w:id="881986499">
      <w:bodyDiv w:val="1"/>
      <w:marLeft w:val="0"/>
      <w:marRight w:val="0"/>
      <w:marTop w:val="0"/>
      <w:marBottom w:val="0"/>
      <w:divBdr>
        <w:top w:val="none" w:sz="0" w:space="0" w:color="auto"/>
        <w:left w:val="none" w:sz="0" w:space="0" w:color="auto"/>
        <w:bottom w:val="none" w:sz="0" w:space="0" w:color="auto"/>
        <w:right w:val="none" w:sz="0" w:space="0" w:color="auto"/>
      </w:divBdr>
    </w:div>
    <w:div w:id="882131878">
      <w:bodyDiv w:val="1"/>
      <w:marLeft w:val="0"/>
      <w:marRight w:val="0"/>
      <w:marTop w:val="0"/>
      <w:marBottom w:val="0"/>
      <w:divBdr>
        <w:top w:val="none" w:sz="0" w:space="0" w:color="auto"/>
        <w:left w:val="none" w:sz="0" w:space="0" w:color="auto"/>
        <w:bottom w:val="none" w:sz="0" w:space="0" w:color="auto"/>
        <w:right w:val="none" w:sz="0" w:space="0" w:color="auto"/>
      </w:divBdr>
    </w:div>
    <w:div w:id="882519758">
      <w:bodyDiv w:val="1"/>
      <w:marLeft w:val="0"/>
      <w:marRight w:val="0"/>
      <w:marTop w:val="0"/>
      <w:marBottom w:val="0"/>
      <w:divBdr>
        <w:top w:val="none" w:sz="0" w:space="0" w:color="auto"/>
        <w:left w:val="none" w:sz="0" w:space="0" w:color="auto"/>
        <w:bottom w:val="none" w:sz="0" w:space="0" w:color="auto"/>
        <w:right w:val="none" w:sz="0" w:space="0" w:color="auto"/>
      </w:divBdr>
    </w:div>
    <w:div w:id="882599916">
      <w:bodyDiv w:val="1"/>
      <w:marLeft w:val="0"/>
      <w:marRight w:val="0"/>
      <w:marTop w:val="0"/>
      <w:marBottom w:val="0"/>
      <w:divBdr>
        <w:top w:val="none" w:sz="0" w:space="0" w:color="auto"/>
        <w:left w:val="none" w:sz="0" w:space="0" w:color="auto"/>
        <w:bottom w:val="none" w:sz="0" w:space="0" w:color="auto"/>
        <w:right w:val="none" w:sz="0" w:space="0" w:color="auto"/>
      </w:divBdr>
    </w:div>
    <w:div w:id="882644194">
      <w:bodyDiv w:val="1"/>
      <w:marLeft w:val="0"/>
      <w:marRight w:val="0"/>
      <w:marTop w:val="0"/>
      <w:marBottom w:val="0"/>
      <w:divBdr>
        <w:top w:val="none" w:sz="0" w:space="0" w:color="auto"/>
        <w:left w:val="none" w:sz="0" w:space="0" w:color="auto"/>
        <w:bottom w:val="none" w:sz="0" w:space="0" w:color="auto"/>
        <w:right w:val="none" w:sz="0" w:space="0" w:color="auto"/>
      </w:divBdr>
    </w:div>
    <w:div w:id="882711398">
      <w:bodyDiv w:val="1"/>
      <w:marLeft w:val="0"/>
      <w:marRight w:val="0"/>
      <w:marTop w:val="0"/>
      <w:marBottom w:val="0"/>
      <w:divBdr>
        <w:top w:val="none" w:sz="0" w:space="0" w:color="auto"/>
        <w:left w:val="none" w:sz="0" w:space="0" w:color="auto"/>
        <w:bottom w:val="none" w:sz="0" w:space="0" w:color="auto"/>
        <w:right w:val="none" w:sz="0" w:space="0" w:color="auto"/>
      </w:divBdr>
    </w:div>
    <w:div w:id="882790843">
      <w:bodyDiv w:val="1"/>
      <w:marLeft w:val="0"/>
      <w:marRight w:val="0"/>
      <w:marTop w:val="0"/>
      <w:marBottom w:val="0"/>
      <w:divBdr>
        <w:top w:val="none" w:sz="0" w:space="0" w:color="auto"/>
        <w:left w:val="none" w:sz="0" w:space="0" w:color="auto"/>
        <w:bottom w:val="none" w:sz="0" w:space="0" w:color="auto"/>
        <w:right w:val="none" w:sz="0" w:space="0" w:color="auto"/>
      </w:divBdr>
    </w:div>
    <w:div w:id="882791240">
      <w:bodyDiv w:val="1"/>
      <w:marLeft w:val="0"/>
      <w:marRight w:val="0"/>
      <w:marTop w:val="0"/>
      <w:marBottom w:val="0"/>
      <w:divBdr>
        <w:top w:val="none" w:sz="0" w:space="0" w:color="auto"/>
        <w:left w:val="none" w:sz="0" w:space="0" w:color="auto"/>
        <w:bottom w:val="none" w:sz="0" w:space="0" w:color="auto"/>
        <w:right w:val="none" w:sz="0" w:space="0" w:color="auto"/>
      </w:divBdr>
    </w:div>
    <w:div w:id="882794653">
      <w:bodyDiv w:val="1"/>
      <w:marLeft w:val="0"/>
      <w:marRight w:val="0"/>
      <w:marTop w:val="0"/>
      <w:marBottom w:val="0"/>
      <w:divBdr>
        <w:top w:val="none" w:sz="0" w:space="0" w:color="auto"/>
        <w:left w:val="none" w:sz="0" w:space="0" w:color="auto"/>
        <w:bottom w:val="none" w:sz="0" w:space="0" w:color="auto"/>
        <w:right w:val="none" w:sz="0" w:space="0" w:color="auto"/>
      </w:divBdr>
    </w:div>
    <w:div w:id="882866949">
      <w:bodyDiv w:val="1"/>
      <w:marLeft w:val="0"/>
      <w:marRight w:val="0"/>
      <w:marTop w:val="0"/>
      <w:marBottom w:val="0"/>
      <w:divBdr>
        <w:top w:val="none" w:sz="0" w:space="0" w:color="auto"/>
        <w:left w:val="none" w:sz="0" w:space="0" w:color="auto"/>
        <w:bottom w:val="none" w:sz="0" w:space="0" w:color="auto"/>
        <w:right w:val="none" w:sz="0" w:space="0" w:color="auto"/>
      </w:divBdr>
    </w:div>
    <w:div w:id="882912056">
      <w:bodyDiv w:val="1"/>
      <w:marLeft w:val="0"/>
      <w:marRight w:val="0"/>
      <w:marTop w:val="0"/>
      <w:marBottom w:val="0"/>
      <w:divBdr>
        <w:top w:val="none" w:sz="0" w:space="0" w:color="auto"/>
        <w:left w:val="none" w:sz="0" w:space="0" w:color="auto"/>
        <w:bottom w:val="none" w:sz="0" w:space="0" w:color="auto"/>
        <w:right w:val="none" w:sz="0" w:space="0" w:color="auto"/>
      </w:divBdr>
    </w:div>
    <w:div w:id="883097687">
      <w:bodyDiv w:val="1"/>
      <w:marLeft w:val="0"/>
      <w:marRight w:val="0"/>
      <w:marTop w:val="0"/>
      <w:marBottom w:val="0"/>
      <w:divBdr>
        <w:top w:val="none" w:sz="0" w:space="0" w:color="auto"/>
        <w:left w:val="none" w:sz="0" w:space="0" w:color="auto"/>
        <w:bottom w:val="none" w:sz="0" w:space="0" w:color="auto"/>
        <w:right w:val="none" w:sz="0" w:space="0" w:color="auto"/>
      </w:divBdr>
    </w:div>
    <w:div w:id="883098541">
      <w:bodyDiv w:val="1"/>
      <w:marLeft w:val="0"/>
      <w:marRight w:val="0"/>
      <w:marTop w:val="0"/>
      <w:marBottom w:val="0"/>
      <w:divBdr>
        <w:top w:val="none" w:sz="0" w:space="0" w:color="auto"/>
        <w:left w:val="none" w:sz="0" w:space="0" w:color="auto"/>
        <w:bottom w:val="none" w:sz="0" w:space="0" w:color="auto"/>
        <w:right w:val="none" w:sz="0" w:space="0" w:color="auto"/>
      </w:divBdr>
    </w:div>
    <w:div w:id="883099346">
      <w:bodyDiv w:val="1"/>
      <w:marLeft w:val="0"/>
      <w:marRight w:val="0"/>
      <w:marTop w:val="0"/>
      <w:marBottom w:val="0"/>
      <w:divBdr>
        <w:top w:val="none" w:sz="0" w:space="0" w:color="auto"/>
        <w:left w:val="none" w:sz="0" w:space="0" w:color="auto"/>
        <w:bottom w:val="none" w:sz="0" w:space="0" w:color="auto"/>
        <w:right w:val="none" w:sz="0" w:space="0" w:color="auto"/>
      </w:divBdr>
    </w:div>
    <w:div w:id="883173238">
      <w:bodyDiv w:val="1"/>
      <w:marLeft w:val="0"/>
      <w:marRight w:val="0"/>
      <w:marTop w:val="0"/>
      <w:marBottom w:val="0"/>
      <w:divBdr>
        <w:top w:val="none" w:sz="0" w:space="0" w:color="auto"/>
        <w:left w:val="none" w:sz="0" w:space="0" w:color="auto"/>
        <w:bottom w:val="none" w:sz="0" w:space="0" w:color="auto"/>
        <w:right w:val="none" w:sz="0" w:space="0" w:color="auto"/>
      </w:divBdr>
    </w:div>
    <w:div w:id="883441164">
      <w:bodyDiv w:val="1"/>
      <w:marLeft w:val="0"/>
      <w:marRight w:val="0"/>
      <w:marTop w:val="0"/>
      <w:marBottom w:val="0"/>
      <w:divBdr>
        <w:top w:val="none" w:sz="0" w:space="0" w:color="auto"/>
        <w:left w:val="none" w:sz="0" w:space="0" w:color="auto"/>
        <w:bottom w:val="none" w:sz="0" w:space="0" w:color="auto"/>
        <w:right w:val="none" w:sz="0" w:space="0" w:color="auto"/>
      </w:divBdr>
    </w:div>
    <w:div w:id="883443934">
      <w:bodyDiv w:val="1"/>
      <w:marLeft w:val="0"/>
      <w:marRight w:val="0"/>
      <w:marTop w:val="0"/>
      <w:marBottom w:val="0"/>
      <w:divBdr>
        <w:top w:val="none" w:sz="0" w:space="0" w:color="auto"/>
        <w:left w:val="none" w:sz="0" w:space="0" w:color="auto"/>
        <w:bottom w:val="none" w:sz="0" w:space="0" w:color="auto"/>
        <w:right w:val="none" w:sz="0" w:space="0" w:color="auto"/>
      </w:divBdr>
    </w:div>
    <w:div w:id="883563615">
      <w:bodyDiv w:val="1"/>
      <w:marLeft w:val="0"/>
      <w:marRight w:val="0"/>
      <w:marTop w:val="0"/>
      <w:marBottom w:val="0"/>
      <w:divBdr>
        <w:top w:val="none" w:sz="0" w:space="0" w:color="auto"/>
        <w:left w:val="none" w:sz="0" w:space="0" w:color="auto"/>
        <w:bottom w:val="none" w:sz="0" w:space="0" w:color="auto"/>
        <w:right w:val="none" w:sz="0" w:space="0" w:color="auto"/>
      </w:divBdr>
    </w:div>
    <w:div w:id="883710400">
      <w:bodyDiv w:val="1"/>
      <w:marLeft w:val="0"/>
      <w:marRight w:val="0"/>
      <w:marTop w:val="0"/>
      <w:marBottom w:val="0"/>
      <w:divBdr>
        <w:top w:val="none" w:sz="0" w:space="0" w:color="auto"/>
        <w:left w:val="none" w:sz="0" w:space="0" w:color="auto"/>
        <w:bottom w:val="none" w:sz="0" w:space="0" w:color="auto"/>
        <w:right w:val="none" w:sz="0" w:space="0" w:color="auto"/>
      </w:divBdr>
    </w:div>
    <w:div w:id="883907801">
      <w:bodyDiv w:val="1"/>
      <w:marLeft w:val="0"/>
      <w:marRight w:val="0"/>
      <w:marTop w:val="0"/>
      <w:marBottom w:val="0"/>
      <w:divBdr>
        <w:top w:val="none" w:sz="0" w:space="0" w:color="auto"/>
        <w:left w:val="none" w:sz="0" w:space="0" w:color="auto"/>
        <w:bottom w:val="none" w:sz="0" w:space="0" w:color="auto"/>
        <w:right w:val="none" w:sz="0" w:space="0" w:color="auto"/>
      </w:divBdr>
    </w:div>
    <w:div w:id="883951173">
      <w:bodyDiv w:val="1"/>
      <w:marLeft w:val="0"/>
      <w:marRight w:val="0"/>
      <w:marTop w:val="0"/>
      <w:marBottom w:val="0"/>
      <w:divBdr>
        <w:top w:val="none" w:sz="0" w:space="0" w:color="auto"/>
        <w:left w:val="none" w:sz="0" w:space="0" w:color="auto"/>
        <w:bottom w:val="none" w:sz="0" w:space="0" w:color="auto"/>
        <w:right w:val="none" w:sz="0" w:space="0" w:color="auto"/>
      </w:divBdr>
    </w:div>
    <w:div w:id="884026705">
      <w:bodyDiv w:val="1"/>
      <w:marLeft w:val="0"/>
      <w:marRight w:val="0"/>
      <w:marTop w:val="0"/>
      <w:marBottom w:val="0"/>
      <w:divBdr>
        <w:top w:val="none" w:sz="0" w:space="0" w:color="auto"/>
        <w:left w:val="none" w:sz="0" w:space="0" w:color="auto"/>
        <w:bottom w:val="none" w:sz="0" w:space="0" w:color="auto"/>
        <w:right w:val="none" w:sz="0" w:space="0" w:color="auto"/>
      </w:divBdr>
    </w:div>
    <w:div w:id="884099913">
      <w:bodyDiv w:val="1"/>
      <w:marLeft w:val="0"/>
      <w:marRight w:val="0"/>
      <w:marTop w:val="0"/>
      <w:marBottom w:val="0"/>
      <w:divBdr>
        <w:top w:val="none" w:sz="0" w:space="0" w:color="auto"/>
        <w:left w:val="none" w:sz="0" w:space="0" w:color="auto"/>
        <w:bottom w:val="none" w:sz="0" w:space="0" w:color="auto"/>
        <w:right w:val="none" w:sz="0" w:space="0" w:color="auto"/>
      </w:divBdr>
    </w:div>
    <w:div w:id="884104567">
      <w:bodyDiv w:val="1"/>
      <w:marLeft w:val="0"/>
      <w:marRight w:val="0"/>
      <w:marTop w:val="0"/>
      <w:marBottom w:val="0"/>
      <w:divBdr>
        <w:top w:val="none" w:sz="0" w:space="0" w:color="auto"/>
        <w:left w:val="none" w:sz="0" w:space="0" w:color="auto"/>
        <w:bottom w:val="none" w:sz="0" w:space="0" w:color="auto"/>
        <w:right w:val="none" w:sz="0" w:space="0" w:color="auto"/>
      </w:divBdr>
    </w:div>
    <w:div w:id="884297825">
      <w:bodyDiv w:val="1"/>
      <w:marLeft w:val="0"/>
      <w:marRight w:val="0"/>
      <w:marTop w:val="0"/>
      <w:marBottom w:val="0"/>
      <w:divBdr>
        <w:top w:val="none" w:sz="0" w:space="0" w:color="auto"/>
        <w:left w:val="none" w:sz="0" w:space="0" w:color="auto"/>
        <w:bottom w:val="none" w:sz="0" w:space="0" w:color="auto"/>
        <w:right w:val="none" w:sz="0" w:space="0" w:color="auto"/>
      </w:divBdr>
    </w:div>
    <w:div w:id="884484047">
      <w:bodyDiv w:val="1"/>
      <w:marLeft w:val="0"/>
      <w:marRight w:val="0"/>
      <w:marTop w:val="0"/>
      <w:marBottom w:val="0"/>
      <w:divBdr>
        <w:top w:val="none" w:sz="0" w:space="0" w:color="auto"/>
        <w:left w:val="none" w:sz="0" w:space="0" w:color="auto"/>
        <w:bottom w:val="none" w:sz="0" w:space="0" w:color="auto"/>
        <w:right w:val="none" w:sz="0" w:space="0" w:color="auto"/>
      </w:divBdr>
    </w:div>
    <w:div w:id="884484883">
      <w:bodyDiv w:val="1"/>
      <w:marLeft w:val="0"/>
      <w:marRight w:val="0"/>
      <w:marTop w:val="0"/>
      <w:marBottom w:val="0"/>
      <w:divBdr>
        <w:top w:val="none" w:sz="0" w:space="0" w:color="auto"/>
        <w:left w:val="none" w:sz="0" w:space="0" w:color="auto"/>
        <w:bottom w:val="none" w:sz="0" w:space="0" w:color="auto"/>
        <w:right w:val="none" w:sz="0" w:space="0" w:color="auto"/>
      </w:divBdr>
    </w:div>
    <w:div w:id="884756730">
      <w:bodyDiv w:val="1"/>
      <w:marLeft w:val="0"/>
      <w:marRight w:val="0"/>
      <w:marTop w:val="0"/>
      <w:marBottom w:val="0"/>
      <w:divBdr>
        <w:top w:val="none" w:sz="0" w:space="0" w:color="auto"/>
        <w:left w:val="none" w:sz="0" w:space="0" w:color="auto"/>
        <w:bottom w:val="none" w:sz="0" w:space="0" w:color="auto"/>
        <w:right w:val="none" w:sz="0" w:space="0" w:color="auto"/>
      </w:divBdr>
    </w:div>
    <w:div w:id="885065582">
      <w:bodyDiv w:val="1"/>
      <w:marLeft w:val="0"/>
      <w:marRight w:val="0"/>
      <w:marTop w:val="0"/>
      <w:marBottom w:val="0"/>
      <w:divBdr>
        <w:top w:val="none" w:sz="0" w:space="0" w:color="auto"/>
        <w:left w:val="none" w:sz="0" w:space="0" w:color="auto"/>
        <w:bottom w:val="none" w:sz="0" w:space="0" w:color="auto"/>
        <w:right w:val="none" w:sz="0" w:space="0" w:color="auto"/>
      </w:divBdr>
    </w:div>
    <w:div w:id="885139352">
      <w:bodyDiv w:val="1"/>
      <w:marLeft w:val="0"/>
      <w:marRight w:val="0"/>
      <w:marTop w:val="0"/>
      <w:marBottom w:val="0"/>
      <w:divBdr>
        <w:top w:val="none" w:sz="0" w:space="0" w:color="auto"/>
        <w:left w:val="none" w:sz="0" w:space="0" w:color="auto"/>
        <w:bottom w:val="none" w:sz="0" w:space="0" w:color="auto"/>
        <w:right w:val="none" w:sz="0" w:space="0" w:color="auto"/>
      </w:divBdr>
    </w:div>
    <w:div w:id="885215517">
      <w:bodyDiv w:val="1"/>
      <w:marLeft w:val="0"/>
      <w:marRight w:val="0"/>
      <w:marTop w:val="0"/>
      <w:marBottom w:val="0"/>
      <w:divBdr>
        <w:top w:val="none" w:sz="0" w:space="0" w:color="auto"/>
        <w:left w:val="none" w:sz="0" w:space="0" w:color="auto"/>
        <w:bottom w:val="none" w:sz="0" w:space="0" w:color="auto"/>
        <w:right w:val="none" w:sz="0" w:space="0" w:color="auto"/>
      </w:divBdr>
    </w:div>
    <w:div w:id="885263496">
      <w:bodyDiv w:val="1"/>
      <w:marLeft w:val="0"/>
      <w:marRight w:val="0"/>
      <w:marTop w:val="0"/>
      <w:marBottom w:val="0"/>
      <w:divBdr>
        <w:top w:val="none" w:sz="0" w:space="0" w:color="auto"/>
        <w:left w:val="none" w:sz="0" w:space="0" w:color="auto"/>
        <w:bottom w:val="none" w:sz="0" w:space="0" w:color="auto"/>
        <w:right w:val="none" w:sz="0" w:space="0" w:color="auto"/>
      </w:divBdr>
    </w:div>
    <w:div w:id="886256302">
      <w:bodyDiv w:val="1"/>
      <w:marLeft w:val="0"/>
      <w:marRight w:val="0"/>
      <w:marTop w:val="0"/>
      <w:marBottom w:val="0"/>
      <w:divBdr>
        <w:top w:val="none" w:sz="0" w:space="0" w:color="auto"/>
        <w:left w:val="none" w:sz="0" w:space="0" w:color="auto"/>
        <w:bottom w:val="none" w:sz="0" w:space="0" w:color="auto"/>
        <w:right w:val="none" w:sz="0" w:space="0" w:color="auto"/>
      </w:divBdr>
    </w:div>
    <w:div w:id="886263936">
      <w:bodyDiv w:val="1"/>
      <w:marLeft w:val="0"/>
      <w:marRight w:val="0"/>
      <w:marTop w:val="0"/>
      <w:marBottom w:val="0"/>
      <w:divBdr>
        <w:top w:val="none" w:sz="0" w:space="0" w:color="auto"/>
        <w:left w:val="none" w:sz="0" w:space="0" w:color="auto"/>
        <w:bottom w:val="none" w:sz="0" w:space="0" w:color="auto"/>
        <w:right w:val="none" w:sz="0" w:space="0" w:color="auto"/>
      </w:divBdr>
    </w:div>
    <w:div w:id="886339334">
      <w:bodyDiv w:val="1"/>
      <w:marLeft w:val="0"/>
      <w:marRight w:val="0"/>
      <w:marTop w:val="0"/>
      <w:marBottom w:val="0"/>
      <w:divBdr>
        <w:top w:val="none" w:sz="0" w:space="0" w:color="auto"/>
        <w:left w:val="none" w:sz="0" w:space="0" w:color="auto"/>
        <w:bottom w:val="none" w:sz="0" w:space="0" w:color="auto"/>
        <w:right w:val="none" w:sz="0" w:space="0" w:color="auto"/>
      </w:divBdr>
    </w:div>
    <w:div w:id="886524553">
      <w:bodyDiv w:val="1"/>
      <w:marLeft w:val="0"/>
      <w:marRight w:val="0"/>
      <w:marTop w:val="0"/>
      <w:marBottom w:val="0"/>
      <w:divBdr>
        <w:top w:val="none" w:sz="0" w:space="0" w:color="auto"/>
        <w:left w:val="none" w:sz="0" w:space="0" w:color="auto"/>
        <w:bottom w:val="none" w:sz="0" w:space="0" w:color="auto"/>
        <w:right w:val="none" w:sz="0" w:space="0" w:color="auto"/>
      </w:divBdr>
    </w:div>
    <w:div w:id="886717731">
      <w:bodyDiv w:val="1"/>
      <w:marLeft w:val="0"/>
      <w:marRight w:val="0"/>
      <w:marTop w:val="0"/>
      <w:marBottom w:val="0"/>
      <w:divBdr>
        <w:top w:val="none" w:sz="0" w:space="0" w:color="auto"/>
        <w:left w:val="none" w:sz="0" w:space="0" w:color="auto"/>
        <w:bottom w:val="none" w:sz="0" w:space="0" w:color="auto"/>
        <w:right w:val="none" w:sz="0" w:space="0" w:color="auto"/>
      </w:divBdr>
    </w:div>
    <w:div w:id="886987267">
      <w:bodyDiv w:val="1"/>
      <w:marLeft w:val="0"/>
      <w:marRight w:val="0"/>
      <w:marTop w:val="0"/>
      <w:marBottom w:val="0"/>
      <w:divBdr>
        <w:top w:val="none" w:sz="0" w:space="0" w:color="auto"/>
        <w:left w:val="none" w:sz="0" w:space="0" w:color="auto"/>
        <w:bottom w:val="none" w:sz="0" w:space="0" w:color="auto"/>
        <w:right w:val="none" w:sz="0" w:space="0" w:color="auto"/>
      </w:divBdr>
    </w:div>
    <w:div w:id="886993354">
      <w:bodyDiv w:val="1"/>
      <w:marLeft w:val="0"/>
      <w:marRight w:val="0"/>
      <w:marTop w:val="0"/>
      <w:marBottom w:val="0"/>
      <w:divBdr>
        <w:top w:val="none" w:sz="0" w:space="0" w:color="auto"/>
        <w:left w:val="none" w:sz="0" w:space="0" w:color="auto"/>
        <w:bottom w:val="none" w:sz="0" w:space="0" w:color="auto"/>
        <w:right w:val="none" w:sz="0" w:space="0" w:color="auto"/>
      </w:divBdr>
    </w:div>
    <w:div w:id="887032792">
      <w:bodyDiv w:val="1"/>
      <w:marLeft w:val="0"/>
      <w:marRight w:val="0"/>
      <w:marTop w:val="0"/>
      <w:marBottom w:val="0"/>
      <w:divBdr>
        <w:top w:val="none" w:sz="0" w:space="0" w:color="auto"/>
        <w:left w:val="none" w:sz="0" w:space="0" w:color="auto"/>
        <w:bottom w:val="none" w:sz="0" w:space="0" w:color="auto"/>
        <w:right w:val="none" w:sz="0" w:space="0" w:color="auto"/>
      </w:divBdr>
    </w:div>
    <w:div w:id="887183525">
      <w:bodyDiv w:val="1"/>
      <w:marLeft w:val="0"/>
      <w:marRight w:val="0"/>
      <w:marTop w:val="0"/>
      <w:marBottom w:val="0"/>
      <w:divBdr>
        <w:top w:val="none" w:sz="0" w:space="0" w:color="auto"/>
        <w:left w:val="none" w:sz="0" w:space="0" w:color="auto"/>
        <w:bottom w:val="none" w:sz="0" w:space="0" w:color="auto"/>
        <w:right w:val="none" w:sz="0" w:space="0" w:color="auto"/>
      </w:divBdr>
    </w:div>
    <w:div w:id="888031299">
      <w:bodyDiv w:val="1"/>
      <w:marLeft w:val="0"/>
      <w:marRight w:val="0"/>
      <w:marTop w:val="0"/>
      <w:marBottom w:val="0"/>
      <w:divBdr>
        <w:top w:val="none" w:sz="0" w:space="0" w:color="auto"/>
        <w:left w:val="none" w:sz="0" w:space="0" w:color="auto"/>
        <w:bottom w:val="none" w:sz="0" w:space="0" w:color="auto"/>
        <w:right w:val="none" w:sz="0" w:space="0" w:color="auto"/>
      </w:divBdr>
    </w:div>
    <w:div w:id="888034362">
      <w:bodyDiv w:val="1"/>
      <w:marLeft w:val="0"/>
      <w:marRight w:val="0"/>
      <w:marTop w:val="0"/>
      <w:marBottom w:val="0"/>
      <w:divBdr>
        <w:top w:val="none" w:sz="0" w:space="0" w:color="auto"/>
        <w:left w:val="none" w:sz="0" w:space="0" w:color="auto"/>
        <w:bottom w:val="none" w:sz="0" w:space="0" w:color="auto"/>
        <w:right w:val="none" w:sz="0" w:space="0" w:color="auto"/>
      </w:divBdr>
    </w:div>
    <w:div w:id="888682896">
      <w:bodyDiv w:val="1"/>
      <w:marLeft w:val="0"/>
      <w:marRight w:val="0"/>
      <w:marTop w:val="0"/>
      <w:marBottom w:val="0"/>
      <w:divBdr>
        <w:top w:val="none" w:sz="0" w:space="0" w:color="auto"/>
        <w:left w:val="none" w:sz="0" w:space="0" w:color="auto"/>
        <w:bottom w:val="none" w:sz="0" w:space="0" w:color="auto"/>
        <w:right w:val="none" w:sz="0" w:space="0" w:color="auto"/>
      </w:divBdr>
    </w:div>
    <w:div w:id="888691622">
      <w:bodyDiv w:val="1"/>
      <w:marLeft w:val="0"/>
      <w:marRight w:val="0"/>
      <w:marTop w:val="0"/>
      <w:marBottom w:val="0"/>
      <w:divBdr>
        <w:top w:val="none" w:sz="0" w:space="0" w:color="auto"/>
        <w:left w:val="none" w:sz="0" w:space="0" w:color="auto"/>
        <w:bottom w:val="none" w:sz="0" w:space="0" w:color="auto"/>
        <w:right w:val="none" w:sz="0" w:space="0" w:color="auto"/>
      </w:divBdr>
    </w:div>
    <w:div w:id="888763745">
      <w:bodyDiv w:val="1"/>
      <w:marLeft w:val="0"/>
      <w:marRight w:val="0"/>
      <w:marTop w:val="0"/>
      <w:marBottom w:val="0"/>
      <w:divBdr>
        <w:top w:val="none" w:sz="0" w:space="0" w:color="auto"/>
        <w:left w:val="none" w:sz="0" w:space="0" w:color="auto"/>
        <w:bottom w:val="none" w:sz="0" w:space="0" w:color="auto"/>
        <w:right w:val="none" w:sz="0" w:space="0" w:color="auto"/>
      </w:divBdr>
    </w:div>
    <w:div w:id="888996614">
      <w:bodyDiv w:val="1"/>
      <w:marLeft w:val="0"/>
      <w:marRight w:val="0"/>
      <w:marTop w:val="0"/>
      <w:marBottom w:val="0"/>
      <w:divBdr>
        <w:top w:val="none" w:sz="0" w:space="0" w:color="auto"/>
        <w:left w:val="none" w:sz="0" w:space="0" w:color="auto"/>
        <w:bottom w:val="none" w:sz="0" w:space="0" w:color="auto"/>
        <w:right w:val="none" w:sz="0" w:space="0" w:color="auto"/>
      </w:divBdr>
      <w:divsChild>
        <w:div w:id="319232591">
          <w:marLeft w:val="480"/>
          <w:marRight w:val="0"/>
          <w:marTop w:val="0"/>
          <w:marBottom w:val="0"/>
          <w:divBdr>
            <w:top w:val="none" w:sz="0" w:space="0" w:color="auto"/>
            <w:left w:val="none" w:sz="0" w:space="0" w:color="auto"/>
            <w:bottom w:val="none" w:sz="0" w:space="0" w:color="auto"/>
            <w:right w:val="none" w:sz="0" w:space="0" w:color="auto"/>
          </w:divBdr>
        </w:div>
        <w:div w:id="1551261291">
          <w:marLeft w:val="480"/>
          <w:marRight w:val="0"/>
          <w:marTop w:val="0"/>
          <w:marBottom w:val="0"/>
          <w:divBdr>
            <w:top w:val="none" w:sz="0" w:space="0" w:color="auto"/>
            <w:left w:val="none" w:sz="0" w:space="0" w:color="auto"/>
            <w:bottom w:val="none" w:sz="0" w:space="0" w:color="auto"/>
            <w:right w:val="none" w:sz="0" w:space="0" w:color="auto"/>
          </w:divBdr>
        </w:div>
        <w:div w:id="1238898273">
          <w:marLeft w:val="480"/>
          <w:marRight w:val="0"/>
          <w:marTop w:val="0"/>
          <w:marBottom w:val="0"/>
          <w:divBdr>
            <w:top w:val="none" w:sz="0" w:space="0" w:color="auto"/>
            <w:left w:val="none" w:sz="0" w:space="0" w:color="auto"/>
            <w:bottom w:val="none" w:sz="0" w:space="0" w:color="auto"/>
            <w:right w:val="none" w:sz="0" w:space="0" w:color="auto"/>
          </w:divBdr>
        </w:div>
        <w:div w:id="130827183">
          <w:marLeft w:val="480"/>
          <w:marRight w:val="0"/>
          <w:marTop w:val="0"/>
          <w:marBottom w:val="0"/>
          <w:divBdr>
            <w:top w:val="none" w:sz="0" w:space="0" w:color="auto"/>
            <w:left w:val="none" w:sz="0" w:space="0" w:color="auto"/>
            <w:bottom w:val="none" w:sz="0" w:space="0" w:color="auto"/>
            <w:right w:val="none" w:sz="0" w:space="0" w:color="auto"/>
          </w:divBdr>
        </w:div>
        <w:div w:id="599725106">
          <w:marLeft w:val="480"/>
          <w:marRight w:val="0"/>
          <w:marTop w:val="0"/>
          <w:marBottom w:val="0"/>
          <w:divBdr>
            <w:top w:val="none" w:sz="0" w:space="0" w:color="auto"/>
            <w:left w:val="none" w:sz="0" w:space="0" w:color="auto"/>
            <w:bottom w:val="none" w:sz="0" w:space="0" w:color="auto"/>
            <w:right w:val="none" w:sz="0" w:space="0" w:color="auto"/>
          </w:divBdr>
        </w:div>
        <w:div w:id="1648582698">
          <w:marLeft w:val="480"/>
          <w:marRight w:val="0"/>
          <w:marTop w:val="0"/>
          <w:marBottom w:val="0"/>
          <w:divBdr>
            <w:top w:val="none" w:sz="0" w:space="0" w:color="auto"/>
            <w:left w:val="none" w:sz="0" w:space="0" w:color="auto"/>
            <w:bottom w:val="none" w:sz="0" w:space="0" w:color="auto"/>
            <w:right w:val="none" w:sz="0" w:space="0" w:color="auto"/>
          </w:divBdr>
        </w:div>
        <w:div w:id="1599368843">
          <w:marLeft w:val="480"/>
          <w:marRight w:val="0"/>
          <w:marTop w:val="0"/>
          <w:marBottom w:val="0"/>
          <w:divBdr>
            <w:top w:val="none" w:sz="0" w:space="0" w:color="auto"/>
            <w:left w:val="none" w:sz="0" w:space="0" w:color="auto"/>
            <w:bottom w:val="none" w:sz="0" w:space="0" w:color="auto"/>
            <w:right w:val="none" w:sz="0" w:space="0" w:color="auto"/>
          </w:divBdr>
        </w:div>
        <w:div w:id="1867333142">
          <w:marLeft w:val="480"/>
          <w:marRight w:val="0"/>
          <w:marTop w:val="0"/>
          <w:marBottom w:val="0"/>
          <w:divBdr>
            <w:top w:val="none" w:sz="0" w:space="0" w:color="auto"/>
            <w:left w:val="none" w:sz="0" w:space="0" w:color="auto"/>
            <w:bottom w:val="none" w:sz="0" w:space="0" w:color="auto"/>
            <w:right w:val="none" w:sz="0" w:space="0" w:color="auto"/>
          </w:divBdr>
        </w:div>
        <w:div w:id="1604608542">
          <w:marLeft w:val="480"/>
          <w:marRight w:val="0"/>
          <w:marTop w:val="0"/>
          <w:marBottom w:val="0"/>
          <w:divBdr>
            <w:top w:val="none" w:sz="0" w:space="0" w:color="auto"/>
            <w:left w:val="none" w:sz="0" w:space="0" w:color="auto"/>
            <w:bottom w:val="none" w:sz="0" w:space="0" w:color="auto"/>
            <w:right w:val="none" w:sz="0" w:space="0" w:color="auto"/>
          </w:divBdr>
        </w:div>
        <w:div w:id="1078285512">
          <w:marLeft w:val="480"/>
          <w:marRight w:val="0"/>
          <w:marTop w:val="0"/>
          <w:marBottom w:val="0"/>
          <w:divBdr>
            <w:top w:val="none" w:sz="0" w:space="0" w:color="auto"/>
            <w:left w:val="none" w:sz="0" w:space="0" w:color="auto"/>
            <w:bottom w:val="none" w:sz="0" w:space="0" w:color="auto"/>
            <w:right w:val="none" w:sz="0" w:space="0" w:color="auto"/>
          </w:divBdr>
        </w:div>
        <w:div w:id="406804069">
          <w:marLeft w:val="480"/>
          <w:marRight w:val="0"/>
          <w:marTop w:val="0"/>
          <w:marBottom w:val="0"/>
          <w:divBdr>
            <w:top w:val="none" w:sz="0" w:space="0" w:color="auto"/>
            <w:left w:val="none" w:sz="0" w:space="0" w:color="auto"/>
            <w:bottom w:val="none" w:sz="0" w:space="0" w:color="auto"/>
            <w:right w:val="none" w:sz="0" w:space="0" w:color="auto"/>
          </w:divBdr>
        </w:div>
        <w:div w:id="2137211855">
          <w:marLeft w:val="480"/>
          <w:marRight w:val="0"/>
          <w:marTop w:val="0"/>
          <w:marBottom w:val="0"/>
          <w:divBdr>
            <w:top w:val="none" w:sz="0" w:space="0" w:color="auto"/>
            <w:left w:val="none" w:sz="0" w:space="0" w:color="auto"/>
            <w:bottom w:val="none" w:sz="0" w:space="0" w:color="auto"/>
            <w:right w:val="none" w:sz="0" w:space="0" w:color="auto"/>
          </w:divBdr>
        </w:div>
        <w:div w:id="84228090">
          <w:marLeft w:val="480"/>
          <w:marRight w:val="0"/>
          <w:marTop w:val="0"/>
          <w:marBottom w:val="0"/>
          <w:divBdr>
            <w:top w:val="none" w:sz="0" w:space="0" w:color="auto"/>
            <w:left w:val="none" w:sz="0" w:space="0" w:color="auto"/>
            <w:bottom w:val="none" w:sz="0" w:space="0" w:color="auto"/>
            <w:right w:val="none" w:sz="0" w:space="0" w:color="auto"/>
          </w:divBdr>
        </w:div>
        <w:div w:id="173810645">
          <w:marLeft w:val="480"/>
          <w:marRight w:val="0"/>
          <w:marTop w:val="0"/>
          <w:marBottom w:val="0"/>
          <w:divBdr>
            <w:top w:val="none" w:sz="0" w:space="0" w:color="auto"/>
            <w:left w:val="none" w:sz="0" w:space="0" w:color="auto"/>
            <w:bottom w:val="none" w:sz="0" w:space="0" w:color="auto"/>
            <w:right w:val="none" w:sz="0" w:space="0" w:color="auto"/>
          </w:divBdr>
        </w:div>
        <w:div w:id="938560688">
          <w:marLeft w:val="480"/>
          <w:marRight w:val="0"/>
          <w:marTop w:val="0"/>
          <w:marBottom w:val="0"/>
          <w:divBdr>
            <w:top w:val="none" w:sz="0" w:space="0" w:color="auto"/>
            <w:left w:val="none" w:sz="0" w:space="0" w:color="auto"/>
            <w:bottom w:val="none" w:sz="0" w:space="0" w:color="auto"/>
            <w:right w:val="none" w:sz="0" w:space="0" w:color="auto"/>
          </w:divBdr>
        </w:div>
        <w:div w:id="390614756">
          <w:marLeft w:val="480"/>
          <w:marRight w:val="0"/>
          <w:marTop w:val="0"/>
          <w:marBottom w:val="0"/>
          <w:divBdr>
            <w:top w:val="none" w:sz="0" w:space="0" w:color="auto"/>
            <w:left w:val="none" w:sz="0" w:space="0" w:color="auto"/>
            <w:bottom w:val="none" w:sz="0" w:space="0" w:color="auto"/>
            <w:right w:val="none" w:sz="0" w:space="0" w:color="auto"/>
          </w:divBdr>
        </w:div>
        <w:div w:id="308485500">
          <w:marLeft w:val="480"/>
          <w:marRight w:val="0"/>
          <w:marTop w:val="0"/>
          <w:marBottom w:val="0"/>
          <w:divBdr>
            <w:top w:val="none" w:sz="0" w:space="0" w:color="auto"/>
            <w:left w:val="none" w:sz="0" w:space="0" w:color="auto"/>
            <w:bottom w:val="none" w:sz="0" w:space="0" w:color="auto"/>
            <w:right w:val="none" w:sz="0" w:space="0" w:color="auto"/>
          </w:divBdr>
        </w:div>
        <w:div w:id="462887319">
          <w:marLeft w:val="480"/>
          <w:marRight w:val="0"/>
          <w:marTop w:val="0"/>
          <w:marBottom w:val="0"/>
          <w:divBdr>
            <w:top w:val="none" w:sz="0" w:space="0" w:color="auto"/>
            <w:left w:val="none" w:sz="0" w:space="0" w:color="auto"/>
            <w:bottom w:val="none" w:sz="0" w:space="0" w:color="auto"/>
            <w:right w:val="none" w:sz="0" w:space="0" w:color="auto"/>
          </w:divBdr>
        </w:div>
        <w:div w:id="1274245669">
          <w:marLeft w:val="480"/>
          <w:marRight w:val="0"/>
          <w:marTop w:val="0"/>
          <w:marBottom w:val="0"/>
          <w:divBdr>
            <w:top w:val="none" w:sz="0" w:space="0" w:color="auto"/>
            <w:left w:val="none" w:sz="0" w:space="0" w:color="auto"/>
            <w:bottom w:val="none" w:sz="0" w:space="0" w:color="auto"/>
            <w:right w:val="none" w:sz="0" w:space="0" w:color="auto"/>
          </w:divBdr>
        </w:div>
        <w:div w:id="495194254">
          <w:marLeft w:val="480"/>
          <w:marRight w:val="0"/>
          <w:marTop w:val="0"/>
          <w:marBottom w:val="0"/>
          <w:divBdr>
            <w:top w:val="none" w:sz="0" w:space="0" w:color="auto"/>
            <w:left w:val="none" w:sz="0" w:space="0" w:color="auto"/>
            <w:bottom w:val="none" w:sz="0" w:space="0" w:color="auto"/>
            <w:right w:val="none" w:sz="0" w:space="0" w:color="auto"/>
          </w:divBdr>
        </w:div>
        <w:div w:id="688871590">
          <w:marLeft w:val="480"/>
          <w:marRight w:val="0"/>
          <w:marTop w:val="0"/>
          <w:marBottom w:val="0"/>
          <w:divBdr>
            <w:top w:val="none" w:sz="0" w:space="0" w:color="auto"/>
            <w:left w:val="none" w:sz="0" w:space="0" w:color="auto"/>
            <w:bottom w:val="none" w:sz="0" w:space="0" w:color="auto"/>
            <w:right w:val="none" w:sz="0" w:space="0" w:color="auto"/>
          </w:divBdr>
        </w:div>
        <w:div w:id="1933315165">
          <w:marLeft w:val="480"/>
          <w:marRight w:val="0"/>
          <w:marTop w:val="0"/>
          <w:marBottom w:val="0"/>
          <w:divBdr>
            <w:top w:val="none" w:sz="0" w:space="0" w:color="auto"/>
            <w:left w:val="none" w:sz="0" w:space="0" w:color="auto"/>
            <w:bottom w:val="none" w:sz="0" w:space="0" w:color="auto"/>
            <w:right w:val="none" w:sz="0" w:space="0" w:color="auto"/>
          </w:divBdr>
        </w:div>
        <w:div w:id="1236815595">
          <w:marLeft w:val="480"/>
          <w:marRight w:val="0"/>
          <w:marTop w:val="0"/>
          <w:marBottom w:val="0"/>
          <w:divBdr>
            <w:top w:val="none" w:sz="0" w:space="0" w:color="auto"/>
            <w:left w:val="none" w:sz="0" w:space="0" w:color="auto"/>
            <w:bottom w:val="none" w:sz="0" w:space="0" w:color="auto"/>
            <w:right w:val="none" w:sz="0" w:space="0" w:color="auto"/>
          </w:divBdr>
        </w:div>
        <w:div w:id="466581865">
          <w:marLeft w:val="480"/>
          <w:marRight w:val="0"/>
          <w:marTop w:val="0"/>
          <w:marBottom w:val="0"/>
          <w:divBdr>
            <w:top w:val="none" w:sz="0" w:space="0" w:color="auto"/>
            <w:left w:val="none" w:sz="0" w:space="0" w:color="auto"/>
            <w:bottom w:val="none" w:sz="0" w:space="0" w:color="auto"/>
            <w:right w:val="none" w:sz="0" w:space="0" w:color="auto"/>
          </w:divBdr>
        </w:div>
        <w:div w:id="1854025227">
          <w:marLeft w:val="480"/>
          <w:marRight w:val="0"/>
          <w:marTop w:val="0"/>
          <w:marBottom w:val="0"/>
          <w:divBdr>
            <w:top w:val="none" w:sz="0" w:space="0" w:color="auto"/>
            <w:left w:val="none" w:sz="0" w:space="0" w:color="auto"/>
            <w:bottom w:val="none" w:sz="0" w:space="0" w:color="auto"/>
            <w:right w:val="none" w:sz="0" w:space="0" w:color="auto"/>
          </w:divBdr>
        </w:div>
        <w:div w:id="2126654861">
          <w:marLeft w:val="480"/>
          <w:marRight w:val="0"/>
          <w:marTop w:val="0"/>
          <w:marBottom w:val="0"/>
          <w:divBdr>
            <w:top w:val="none" w:sz="0" w:space="0" w:color="auto"/>
            <w:left w:val="none" w:sz="0" w:space="0" w:color="auto"/>
            <w:bottom w:val="none" w:sz="0" w:space="0" w:color="auto"/>
            <w:right w:val="none" w:sz="0" w:space="0" w:color="auto"/>
          </w:divBdr>
        </w:div>
        <w:div w:id="445463141">
          <w:marLeft w:val="480"/>
          <w:marRight w:val="0"/>
          <w:marTop w:val="0"/>
          <w:marBottom w:val="0"/>
          <w:divBdr>
            <w:top w:val="none" w:sz="0" w:space="0" w:color="auto"/>
            <w:left w:val="none" w:sz="0" w:space="0" w:color="auto"/>
            <w:bottom w:val="none" w:sz="0" w:space="0" w:color="auto"/>
            <w:right w:val="none" w:sz="0" w:space="0" w:color="auto"/>
          </w:divBdr>
        </w:div>
        <w:div w:id="1497303320">
          <w:marLeft w:val="480"/>
          <w:marRight w:val="0"/>
          <w:marTop w:val="0"/>
          <w:marBottom w:val="0"/>
          <w:divBdr>
            <w:top w:val="none" w:sz="0" w:space="0" w:color="auto"/>
            <w:left w:val="none" w:sz="0" w:space="0" w:color="auto"/>
            <w:bottom w:val="none" w:sz="0" w:space="0" w:color="auto"/>
            <w:right w:val="none" w:sz="0" w:space="0" w:color="auto"/>
          </w:divBdr>
        </w:div>
        <w:div w:id="1517499339">
          <w:marLeft w:val="480"/>
          <w:marRight w:val="0"/>
          <w:marTop w:val="0"/>
          <w:marBottom w:val="0"/>
          <w:divBdr>
            <w:top w:val="none" w:sz="0" w:space="0" w:color="auto"/>
            <w:left w:val="none" w:sz="0" w:space="0" w:color="auto"/>
            <w:bottom w:val="none" w:sz="0" w:space="0" w:color="auto"/>
            <w:right w:val="none" w:sz="0" w:space="0" w:color="auto"/>
          </w:divBdr>
        </w:div>
        <w:div w:id="460195997">
          <w:marLeft w:val="480"/>
          <w:marRight w:val="0"/>
          <w:marTop w:val="0"/>
          <w:marBottom w:val="0"/>
          <w:divBdr>
            <w:top w:val="none" w:sz="0" w:space="0" w:color="auto"/>
            <w:left w:val="none" w:sz="0" w:space="0" w:color="auto"/>
            <w:bottom w:val="none" w:sz="0" w:space="0" w:color="auto"/>
            <w:right w:val="none" w:sz="0" w:space="0" w:color="auto"/>
          </w:divBdr>
        </w:div>
        <w:div w:id="2047945909">
          <w:marLeft w:val="480"/>
          <w:marRight w:val="0"/>
          <w:marTop w:val="0"/>
          <w:marBottom w:val="0"/>
          <w:divBdr>
            <w:top w:val="none" w:sz="0" w:space="0" w:color="auto"/>
            <w:left w:val="none" w:sz="0" w:space="0" w:color="auto"/>
            <w:bottom w:val="none" w:sz="0" w:space="0" w:color="auto"/>
            <w:right w:val="none" w:sz="0" w:space="0" w:color="auto"/>
          </w:divBdr>
        </w:div>
        <w:div w:id="664286407">
          <w:marLeft w:val="480"/>
          <w:marRight w:val="0"/>
          <w:marTop w:val="0"/>
          <w:marBottom w:val="0"/>
          <w:divBdr>
            <w:top w:val="none" w:sz="0" w:space="0" w:color="auto"/>
            <w:left w:val="none" w:sz="0" w:space="0" w:color="auto"/>
            <w:bottom w:val="none" w:sz="0" w:space="0" w:color="auto"/>
            <w:right w:val="none" w:sz="0" w:space="0" w:color="auto"/>
          </w:divBdr>
        </w:div>
        <w:div w:id="1114443468">
          <w:marLeft w:val="480"/>
          <w:marRight w:val="0"/>
          <w:marTop w:val="0"/>
          <w:marBottom w:val="0"/>
          <w:divBdr>
            <w:top w:val="none" w:sz="0" w:space="0" w:color="auto"/>
            <w:left w:val="none" w:sz="0" w:space="0" w:color="auto"/>
            <w:bottom w:val="none" w:sz="0" w:space="0" w:color="auto"/>
            <w:right w:val="none" w:sz="0" w:space="0" w:color="auto"/>
          </w:divBdr>
        </w:div>
        <w:div w:id="1167018672">
          <w:marLeft w:val="480"/>
          <w:marRight w:val="0"/>
          <w:marTop w:val="0"/>
          <w:marBottom w:val="0"/>
          <w:divBdr>
            <w:top w:val="none" w:sz="0" w:space="0" w:color="auto"/>
            <w:left w:val="none" w:sz="0" w:space="0" w:color="auto"/>
            <w:bottom w:val="none" w:sz="0" w:space="0" w:color="auto"/>
            <w:right w:val="none" w:sz="0" w:space="0" w:color="auto"/>
          </w:divBdr>
        </w:div>
        <w:div w:id="1502962746">
          <w:marLeft w:val="480"/>
          <w:marRight w:val="0"/>
          <w:marTop w:val="0"/>
          <w:marBottom w:val="0"/>
          <w:divBdr>
            <w:top w:val="none" w:sz="0" w:space="0" w:color="auto"/>
            <w:left w:val="none" w:sz="0" w:space="0" w:color="auto"/>
            <w:bottom w:val="none" w:sz="0" w:space="0" w:color="auto"/>
            <w:right w:val="none" w:sz="0" w:space="0" w:color="auto"/>
          </w:divBdr>
        </w:div>
        <w:div w:id="692653497">
          <w:marLeft w:val="480"/>
          <w:marRight w:val="0"/>
          <w:marTop w:val="0"/>
          <w:marBottom w:val="0"/>
          <w:divBdr>
            <w:top w:val="none" w:sz="0" w:space="0" w:color="auto"/>
            <w:left w:val="none" w:sz="0" w:space="0" w:color="auto"/>
            <w:bottom w:val="none" w:sz="0" w:space="0" w:color="auto"/>
            <w:right w:val="none" w:sz="0" w:space="0" w:color="auto"/>
          </w:divBdr>
        </w:div>
        <w:div w:id="136411513">
          <w:marLeft w:val="480"/>
          <w:marRight w:val="0"/>
          <w:marTop w:val="0"/>
          <w:marBottom w:val="0"/>
          <w:divBdr>
            <w:top w:val="none" w:sz="0" w:space="0" w:color="auto"/>
            <w:left w:val="none" w:sz="0" w:space="0" w:color="auto"/>
            <w:bottom w:val="none" w:sz="0" w:space="0" w:color="auto"/>
            <w:right w:val="none" w:sz="0" w:space="0" w:color="auto"/>
          </w:divBdr>
        </w:div>
        <w:div w:id="932468308">
          <w:marLeft w:val="480"/>
          <w:marRight w:val="0"/>
          <w:marTop w:val="0"/>
          <w:marBottom w:val="0"/>
          <w:divBdr>
            <w:top w:val="none" w:sz="0" w:space="0" w:color="auto"/>
            <w:left w:val="none" w:sz="0" w:space="0" w:color="auto"/>
            <w:bottom w:val="none" w:sz="0" w:space="0" w:color="auto"/>
            <w:right w:val="none" w:sz="0" w:space="0" w:color="auto"/>
          </w:divBdr>
        </w:div>
        <w:div w:id="1717927163">
          <w:marLeft w:val="480"/>
          <w:marRight w:val="0"/>
          <w:marTop w:val="0"/>
          <w:marBottom w:val="0"/>
          <w:divBdr>
            <w:top w:val="none" w:sz="0" w:space="0" w:color="auto"/>
            <w:left w:val="none" w:sz="0" w:space="0" w:color="auto"/>
            <w:bottom w:val="none" w:sz="0" w:space="0" w:color="auto"/>
            <w:right w:val="none" w:sz="0" w:space="0" w:color="auto"/>
          </w:divBdr>
        </w:div>
        <w:div w:id="1408306940">
          <w:marLeft w:val="480"/>
          <w:marRight w:val="0"/>
          <w:marTop w:val="0"/>
          <w:marBottom w:val="0"/>
          <w:divBdr>
            <w:top w:val="none" w:sz="0" w:space="0" w:color="auto"/>
            <w:left w:val="none" w:sz="0" w:space="0" w:color="auto"/>
            <w:bottom w:val="none" w:sz="0" w:space="0" w:color="auto"/>
            <w:right w:val="none" w:sz="0" w:space="0" w:color="auto"/>
          </w:divBdr>
        </w:div>
        <w:div w:id="1556433520">
          <w:marLeft w:val="480"/>
          <w:marRight w:val="0"/>
          <w:marTop w:val="0"/>
          <w:marBottom w:val="0"/>
          <w:divBdr>
            <w:top w:val="none" w:sz="0" w:space="0" w:color="auto"/>
            <w:left w:val="none" w:sz="0" w:space="0" w:color="auto"/>
            <w:bottom w:val="none" w:sz="0" w:space="0" w:color="auto"/>
            <w:right w:val="none" w:sz="0" w:space="0" w:color="auto"/>
          </w:divBdr>
        </w:div>
        <w:div w:id="1348798590">
          <w:marLeft w:val="480"/>
          <w:marRight w:val="0"/>
          <w:marTop w:val="0"/>
          <w:marBottom w:val="0"/>
          <w:divBdr>
            <w:top w:val="none" w:sz="0" w:space="0" w:color="auto"/>
            <w:left w:val="none" w:sz="0" w:space="0" w:color="auto"/>
            <w:bottom w:val="none" w:sz="0" w:space="0" w:color="auto"/>
            <w:right w:val="none" w:sz="0" w:space="0" w:color="auto"/>
          </w:divBdr>
        </w:div>
        <w:div w:id="1099136847">
          <w:marLeft w:val="480"/>
          <w:marRight w:val="0"/>
          <w:marTop w:val="0"/>
          <w:marBottom w:val="0"/>
          <w:divBdr>
            <w:top w:val="none" w:sz="0" w:space="0" w:color="auto"/>
            <w:left w:val="none" w:sz="0" w:space="0" w:color="auto"/>
            <w:bottom w:val="none" w:sz="0" w:space="0" w:color="auto"/>
            <w:right w:val="none" w:sz="0" w:space="0" w:color="auto"/>
          </w:divBdr>
        </w:div>
        <w:div w:id="535239712">
          <w:marLeft w:val="480"/>
          <w:marRight w:val="0"/>
          <w:marTop w:val="0"/>
          <w:marBottom w:val="0"/>
          <w:divBdr>
            <w:top w:val="none" w:sz="0" w:space="0" w:color="auto"/>
            <w:left w:val="none" w:sz="0" w:space="0" w:color="auto"/>
            <w:bottom w:val="none" w:sz="0" w:space="0" w:color="auto"/>
            <w:right w:val="none" w:sz="0" w:space="0" w:color="auto"/>
          </w:divBdr>
        </w:div>
        <w:div w:id="39550956">
          <w:marLeft w:val="480"/>
          <w:marRight w:val="0"/>
          <w:marTop w:val="0"/>
          <w:marBottom w:val="0"/>
          <w:divBdr>
            <w:top w:val="none" w:sz="0" w:space="0" w:color="auto"/>
            <w:left w:val="none" w:sz="0" w:space="0" w:color="auto"/>
            <w:bottom w:val="none" w:sz="0" w:space="0" w:color="auto"/>
            <w:right w:val="none" w:sz="0" w:space="0" w:color="auto"/>
          </w:divBdr>
        </w:div>
        <w:div w:id="688026671">
          <w:marLeft w:val="480"/>
          <w:marRight w:val="0"/>
          <w:marTop w:val="0"/>
          <w:marBottom w:val="0"/>
          <w:divBdr>
            <w:top w:val="none" w:sz="0" w:space="0" w:color="auto"/>
            <w:left w:val="none" w:sz="0" w:space="0" w:color="auto"/>
            <w:bottom w:val="none" w:sz="0" w:space="0" w:color="auto"/>
            <w:right w:val="none" w:sz="0" w:space="0" w:color="auto"/>
          </w:divBdr>
        </w:div>
        <w:div w:id="1282419851">
          <w:marLeft w:val="480"/>
          <w:marRight w:val="0"/>
          <w:marTop w:val="0"/>
          <w:marBottom w:val="0"/>
          <w:divBdr>
            <w:top w:val="none" w:sz="0" w:space="0" w:color="auto"/>
            <w:left w:val="none" w:sz="0" w:space="0" w:color="auto"/>
            <w:bottom w:val="none" w:sz="0" w:space="0" w:color="auto"/>
            <w:right w:val="none" w:sz="0" w:space="0" w:color="auto"/>
          </w:divBdr>
        </w:div>
        <w:div w:id="1761029200">
          <w:marLeft w:val="480"/>
          <w:marRight w:val="0"/>
          <w:marTop w:val="0"/>
          <w:marBottom w:val="0"/>
          <w:divBdr>
            <w:top w:val="none" w:sz="0" w:space="0" w:color="auto"/>
            <w:left w:val="none" w:sz="0" w:space="0" w:color="auto"/>
            <w:bottom w:val="none" w:sz="0" w:space="0" w:color="auto"/>
            <w:right w:val="none" w:sz="0" w:space="0" w:color="auto"/>
          </w:divBdr>
        </w:div>
        <w:div w:id="493492451">
          <w:marLeft w:val="480"/>
          <w:marRight w:val="0"/>
          <w:marTop w:val="0"/>
          <w:marBottom w:val="0"/>
          <w:divBdr>
            <w:top w:val="none" w:sz="0" w:space="0" w:color="auto"/>
            <w:left w:val="none" w:sz="0" w:space="0" w:color="auto"/>
            <w:bottom w:val="none" w:sz="0" w:space="0" w:color="auto"/>
            <w:right w:val="none" w:sz="0" w:space="0" w:color="auto"/>
          </w:divBdr>
        </w:div>
        <w:div w:id="1351374853">
          <w:marLeft w:val="480"/>
          <w:marRight w:val="0"/>
          <w:marTop w:val="0"/>
          <w:marBottom w:val="0"/>
          <w:divBdr>
            <w:top w:val="none" w:sz="0" w:space="0" w:color="auto"/>
            <w:left w:val="none" w:sz="0" w:space="0" w:color="auto"/>
            <w:bottom w:val="none" w:sz="0" w:space="0" w:color="auto"/>
            <w:right w:val="none" w:sz="0" w:space="0" w:color="auto"/>
          </w:divBdr>
        </w:div>
        <w:div w:id="1331715848">
          <w:marLeft w:val="480"/>
          <w:marRight w:val="0"/>
          <w:marTop w:val="0"/>
          <w:marBottom w:val="0"/>
          <w:divBdr>
            <w:top w:val="none" w:sz="0" w:space="0" w:color="auto"/>
            <w:left w:val="none" w:sz="0" w:space="0" w:color="auto"/>
            <w:bottom w:val="none" w:sz="0" w:space="0" w:color="auto"/>
            <w:right w:val="none" w:sz="0" w:space="0" w:color="auto"/>
          </w:divBdr>
        </w:div>
        <w:div w:id="1810785981">
          <w:marLeft w:val="480"/>
          <w:marRight w:val="0"/>
          <w:marTop w:val="0"/>
          <w:marBottom w:val="0"/>
          <w:divBdr>
            <w:top w:val="none" w:sz="0" w:space="0" w:color="auto"/>
            <w:left w:val="none" w:sz="0" w:space="0" w:color="auto"/>
            <w:bottom w:val="none" w:sz="0" w:space="0" w:color="auto"/>
            <w:right w:val="none" w:sz="0" w:space="0" w:color="auto"/>
          </w:divBdr>
        </w:div>
        <w:div w:id="256670109">
          <w:marLeft w:val="480"/>
          <w:marRight w:val="0"/>
          <w:marTop w:val="0"/>
          <w:marBottom w:val="0"/>
          <w:divBdr>
            <w:top w:val="none" w:sz="0" w:space="0" w:color="auto"/>
            <w:left w:val="none" w:sz="0" w:space="0" w:color="auto"/>
            <w:bottom w:val="none" w:sz="0" w:space="0" w:color="auto"/>
            <w:right w:val="none" w:sz="0" w:space="0" w:color="auto"/>
          </w:divBdr>
        </w:div>
        <w:div w:id="782766904">
          <w:marLeft w:val="480"/>
          <w:marRight w:val="0"/>
          <w:marTop w:val="0"/>
          <w:marBottom w:val="0"/>
          <w:divBdr>
            <w:top w:val="none" w:sz="0" w:space="0" w:color="auto"/>
            <w:left w:val="none" w:sz="0" w:space="0" w:color="auto"/>
            <w:bottom w:val="none" w:sz="0" w:space="0" w:color="auto"/>
            <w:right w:val="none" w:sz="0" w:space="0" w:color="auto"/>
          </w:divBdr>
        </w:div>
        <w:div w:id="1239366751">
          <w:marLeft w:val="480"/>
          <w:marRight w:val="0"/>
          <w:marTop w:val="0"/>
          <w:marBottom w:val="0"/>
          <w:divBdr>
            <w:top w:val="none" w:sz="0" w:space="0" w:color="auto"/>
            <w:left w:val="none" w:sz="0" w:space="0" w:color="auto"/>
            <w:bottom w:val="none" w:sz="0" w:space="0" w:color="auto"/>
            <w:right w:val="none" w:sz="0" w:space="0" w:color="auto"/>
          </w:divBdr>
        </w:div>
        <w:div w:id="588392183">
          <w:marLeft w:val="480"/>
          <w:marRight w:val="0"/>
          <w:marTop w:val="0"/>
          <w:marBottom w:val="0"/>
          <w:divBdr>
            <w:top w:val="none" w:sz="0" w:space="0" w:color="auto"/>
            <w:left w:val="none" w:sz="0" w:space="0" w:color="auto"/>
            <w:bottom w:val="none" w:sz="0" w:space="0" w:color="auto"/>
            <w:right w:val="none" w:sz="0" w:space="0" w:color="auto"/>
          </w:divBdr>
        </w:div>
        <w:div w:id="1610510014">
          <w:marLeft w:val="480"/>
          <w:marRight w:val="0"/>
          <w:marTop w:val="0"/>
          <w:marBottom w:val="0"/>
          <w:divBdr>
            <w:top w:val="none" w:sz="0" w:space="0" w:color="auto"/>
            <w:left w:val="none" w:sz="0" w:space="0" w:color="auto"/>
            <w:bottom w:val="none" w:sz="0" w:space="0" w:color="auto"/>
            <w:right w:val="none" w:sz="0" w:space="0" w:color="auto"/>
          </w:divBdr>
        </w:div>
        <w:div w:id="489710453">
          <w:marLeft w:val="480"/>
          <w:marRight w:val="0"/>
          <w:marTop w:val="0"/>
          <w:marBottom w:val="0"/>
          <w:divBdr>
            <w:top w:val="none" w:sz="0" w:space="0" w:color="auto"/>
            <w:left w:val="none" w:sz="0" w:space="0" w:color="auto"/>
            <w:bottom w:val="none" w:sz="0" w:space="0" w:color="auto"/>
            <w:right w:val="none" w:sz="0" w:space="0" w:color="auto"/>
          </w:divBdr>
        </w:div>
        <w:div w:id="647783190">
          <w:marLeft w:val="480"/>
          <w:marRight w:val="0"/>
          <w:marTop w:val="0"/>
          <w:marBottom w:val="0"/>
          <w:divBdr>
            <w:top w:val="none" w:sz="0" w:space="0" w:color="auto"/>
            <w:left w:val="none" w:sz="0" w:space="0" w:color="auto"/>
            <w:bottom w:val="none" w:sz="0" w:space="0" w:color="auto"/>
            <w:right w:val="none" w:sz="0" w:space="0" w:color="auto"/>
          </w:divBdr>
        </w:div>
        <w:div w:id="1851334810">
          <w:marLeft w:val="480"/>
          <w:marRight w:val="0"/>
          <w:marTop w:val="0"/>
          <w:marBottom w:val="0"/>
          <w:divBdr>
            <w:top w:val="none" w:sz="0" w:space="0" w:color="auto"/>
            <w:left w:val="none" w:sz="0" w:space="0" w:color="auto"/>
            <w:bottom w:val="none" w:sz="0" w:space="0" w:color="auto"/>
            <w:right w:val="none" w:sz="0" w:space="0" w:color="auto"/>
          </w:divBdr>
        </w:div>
        <w:div w:id="1234656459">
          <w:marLeft w:val="480"/>
          <w:marRight w:val="0"/>
          <w:marTop w:val="0"/>
          <w:marBottom w:val="0"/>
          <w:divBdr>
            <w:top w:val="none" w:sz="0" w:space="0" w:color="auto"/>
            <w:left w:val="none" w:sz="0" w:space="0" w:color="auto"/>
            <w:bottom w:val="none" w:sz="0" w:space="0" w:color="auto"/>
            <w:right w:val="none" w:sz="0" w:space="0" w:color="auto"/>
          </w:divBdr>
        </w:div>
        <w:div w:id="1852407613">
          <w:marLeft w:val="480"/>
          <w:marRight w:val="0"/>
          <w:marTop w:val="0"/>
          <w:marBottom w:val="0"/>
          <w:divBdr>
            <w:top w:val="none" w:sz="0" w:space="0" w:color="auto"/>
            <w:left w:val="none" w:sz="0" w:space="0" w:color="auto"/>
            <w:bottom w:val="none" w:sz="0" w:space="0" w:color="auto"/>
            <w:right w:val="none" w:sz="0" w:space="0" w:color="auto"/>
          </w:divBdr>
        </w:div>
        <w:div w:id="1746805997">
          <w:marLeft w:val="480"/>
          <w:marRight w:val="0"/>
          <w:marTop w:val="0"/>
          <w:marBottom w:val="0"/>
          <w:divBdr>
            <w:top w:val="none" w:sz="0" w:space="0" w:color="auto"/>
            <w:left w:val="none" w:sz="0" w:space="0" w:color="auto"/>
            <w:bottom w:val="none" w:sz="0" w:space="0" w:color="auto"/>
            <w:right w:val="none" w:sz="0" w:space="0" w:color="auto"/>
          </w:divBdr>
        </w:div>
        <w:div w:id="951327326">
          <w:marLeft w:val="480"/>
          <w:marRight w:val="0"/>
          <w:marTop w:val="0"/>
          <w:marBottom w:val="0"/>
          <w:divBdr>
            <w:top w:val="none" w:sz="0" w:space="0" w:color="auto"/>
            <w:left w:val="none" w:sz="0" w:space="0" w:color="auto"/>
            <w:bottom w:val="none" w:sz="0" w:space="0" w:color="auto"/>
            <w:right w:val="none" w:sz="0" w:space="0" w:color="auto"/>
          </w:divBdr>
        </w:div>
        <w:div w:id="305010497">
          <w:marLeft w:val="480"/>
          <w:marRight w:val="0"/>
          <w:marTop w:val="0"/>
          <w:marBottom w:val="0"/>
          <w:divBdr>
            <w:top w:val="none" w:sz="0" w:space="0" w:color="auto"/>
            <w:left w:val="none" w:sz="0" w:space="0" w:color="auto"/>
            <w:bottom w:val="none" w:sz="0" w:space="0" w:color="auto"/>
            <w:right w:val="none" w:sz="0" w:space="0" w:color="auto"/>
          </w:divBdr>
        </w:div>
        <w:div w:id="411466434">
          <w:marLeft w:val="480"/>
          <w:marRight w:val="0"/>
          <w:marTop w:val="0"/>
          <w:marBottom w:val="0"/>
          <w:divBdr>
            <w:top w:val="none" w:sz="0" w:space="0" w:color="auto"/>
            <w:left w:val="none" w:sz="0" w:space="0" w:color="auto"/>
            <w:bottom w:val="none" w:sz="0" w:space="0" w:color="auto"/>
            <w:right w:val="none" w:sz="0" w:space="0" w:color="auto"/>
          </w:divBdr>
        </w:div>
        <w:div w:id="537280762">
          <w:marLeft w:val="480"/>
          <w:marRight w:val="0"/>
          <w:marTop w:val="0"/>
          <w:marBottom w:val="0"/>
          <w:divBdr>
            <w:top w:val="none" w:sz="0" w:space="0" w:color="auto"/>
            <w:left w:val="none" w:sz="0" w:space="0" w:color="auto"/>
            <w:bottom w:val="none" w:sz="0" w:space="0" w:color="auto"/>
            <w:right w:val="none" w:sz="0" w:space="0" w:color="auto"/>
          </w:divBdr>
        </w:div>
        <w:div w:id="1537347084">
          <w:marLeft w:val="480"/>
          <w:marRight w:val="0"/>
          <w:marTop w:val="0"/>
          <w:marBottom w:val="0"/>
          <w:divBdr>
            <w:top w:val="none" w:sz="0" w:space="0" w:color="auto"/>
            <w:left w:val="none" w:sz="0" w:space="0" w:color="auto"/>
            <w:bottom w:val="none" w:sz="0" w:space="0" w:color="auto"/>
            <w:right w:val="none" w:sz="0" w:space="0" w:color="auto"/>
          </w:divBdr>
        </w:div>
        <w:div w:id="1727102743">
          <w:marLeft w:val="480"/>
          <w:marRight w:val="0"/>
          <w:marTop w:val="0"/>
          <w:marBottom w:val="0"/>
          <w:divBdr>
            <w:top w:val="none" w:sz="0" w:space="0" w:color="auto"/>
            <w:left w:val="none" w:sz="0" w:space="0" w:color="auto"/>
            <w:bottom w:val="none" w:sz="0" w:space="0" w:color="auto"/>
            <w:right w:val="none" w:sz="0" w:space="0" w:color="auto"/>
          </w:divBdr>
        </w:div>
        <w:div w:id="890268049">
          <w:marLeft w:val="480"/>
          <w:marRight w:val="0"/>
          <w:marTop w:val="0"/>
          <w:marBottom w:val="0"/>
          <w:divBdr>
            <w:top w:val="none" w:sz="0" w:space="0" w:color="auto"/>
            <w:left w:val="none" w:sz="0" w:space="0" w:color="auto"/>
            <w:bottom w:val="none" w:sz="0" w:space="0" w:color="auto"/>
            <w:right w:val="none" w:sz="0" w:space="0" w:color="auto"/>
          </w:divBdr>
        </w:div>
        <w:div w:id="114302206">
          <w:marLeft w:val="480"/>
          <w:marRight w:val="0"/>
          <w:marTop w:val="0"/>
          <w:marBottom w:val="0"/>
          <w:divBdr>
            <w:top w:val="none" w:sz="0" w:space="0" w:color="auto"/>
            <w:left w:val="none" w:sz="0" w:space="0" w:color="auto"/>
            <w:bottom w:val="none" w:sz="0" w:space="0" w:color="auto"/>
            <w:right w:val="none" w:sz="0" w:space="0" w:color="auto"/>
          </w:divBdr>
        </w:div>
        <w:div w:id="1588346356">
          <w:marLeft w:val="480"/>
          <w:marRight w:val="0"/>
          <w:marTop w:val="0"/>
          <w:marBottom w:val="0"/>
          <w:divBdr>
            <w:top w:val="none" w:sz="0" w:space="0" w:color="auto"/>
            <w:left w:val="none" w:sz="0" w:space="0" w:color="auto"/>
            <w:bottom w:val="none" w:sz="0" w:space="0" w:color="auto"/>
            <w:right w:val="none" w:sz="0" w:space="0" w:color="auto"/>
          </w:divBdr>
        </w:div>
        <w:div w:id="1383752189">
          <w:marLeft w:val="480"/>
          <w:marRight w:val="0"/>
          <w:marTop w:val="0"/>
          <w:marBottom w:val="0"/>
          <w:divBdr>
            <w:top w:val="none" w:sz="0" w:space="0" w:color="auto"/>
            <w:left w:val="none" w:sz="0" w:space="0" w:color="auto"/>
            <w:bottom w:val="none" w:sz="0" w:space="0" w:color="auto"/>
            <w:right w:val="none" w:sz="0" w:space="0" w:color="auto"/>
          </w:divBdr>
        </w:div>
        <w:div w:id="1113012501">
          <w:marLeft w:val="480"/>
          <w:marRight w:val="0"/>
          <w:marTop w:val="0"/>
          <w:marBottom w:val="0"/>
          <w:divBdr>
            <w:top w:val="none" w:sz="0" w:space="0" w:color="auto"/>
            <w:left w:val="none" w:sz="0" w:space="0" w:color="auto"/>
            <w:bottom w:val="none" w:sz="0" w:space="0" w:color="auto"/>
            <w:right w:val="none" w:sz="0" w:space="0" w:color="auto"/>
          </w:divBdr>
        </w:div>
        <w:div w:id="1895388096">
          <w:marLeft w:val="480"/>
          <w:marRight w:val="0"/>
          <w:marTop w:val="0"/>
          <w:marBottom w:val="0"/>
          <w:divBdr>
            <w:top w:val="none" w:sz="0" w:space="0" w:color="auto"/>
            <w:left w:val="none" w:sz="0" w:space="0" w:color="auto"/>
            <w:bottom w:val="none" w:sz="0" w:space="0" w:color="auto"/>
            <w:right w:val="none" w:sz="0" w:space="0" w:color="auto"/>
          </w:divBdr>
        </w:div>
        <w:div w:id="473104703">
          <w:marLeft w:val="480"/>
          <w:marRight w:val="0"/>
          <w:marTop w:val="0"/>
          <w:marBottom w:val="0"/>
          <w:divBdr>
            <w:top w:val="none" w:sz="0" w:space="0" w:color="auto"/>
            <w:left w:val="none" w:sz="0" w:space="0" w:color="auto"/>
            <w:bottom w:val="none" w:sz="0" w:space="0" w:color="auto"/>
            <w:right w:val="none" w:sz="0" w:space="0" w:color="auto"/>
          </w:divBdr>
        </w:div>
        <w:div w:id="1593540210">
          <w:marLeft w:val="480"/>
          <w:marRight w:val="0"/>
          <w:marTop w:val="0"/>
          <w:marBottom w:val="0"/>
          <w:divBdr>
            <w:top w:val="none" w:sz="0" w:space="0" w:color="auto"/>
            <w:left w:val="none" w:sz="0" w:space="0" w:color="auto"/>
            <w:bottom w:val="none" w:sz="0" w:space="0" w:color="auto"/>
            <w:right w:val="none" w:sz="0" w:space="0" w:color="auto"/>
          </w:divBdr>
        </w:div>
        <w:div w:id="307052842">
          <w:marLeft w:val="480"/>
          <w:marRight w:val="0"/>
          <w:marTop w:val="0"/>
          <w:marBottom w:val="0"/>
          <w:divBdr>
            <w:top w:val="none" w:sz="0" w:space="0" w:color="auto"/>
            <w:left w:val="none" w:sz="0" w:space="0" w:color="auto"/>
            <w:bottom w:val="none" w:sz="0" w:space="0" w:color="auto"/>
            <w:right w:val="none" w:sz="0" w:space="0" w:color="auto"/>
          </w:divBdr>
        </w:div>
        <w:div w:id="42027916">
          <w:marLeft w:val="480"/>
          <w:marRight w:val="0"/>
          <w:marTop w:val="0"/>
          <w:marBottom w:val="0"/>
          <w:divBdr>
            <w:top w:val="none" w:sz="0" w:space="0" w:color="auto"/>
            <w:left w:val="none" w:sz="0" w:space="0" w:color="auto"/>
            <w:bottom w:val="none" w:sz="0" w:space="0" w:color="auto"/>
            <w:right w:val="none" w:sz="0" w:space="0" w:color="auto"/>
          </w:divBdr>
        </w:div>
        <w:div w:id="1443648781">
          <w:marLeft w:val="480"/>
          <w:marRight w:val="0"/>
          <w:marTop w:val="0"/>
          <w:marBottom w:val="0"/>
          <w:divBdr>
            <w:top w:val="none" w:sz="0" w:space="0" w:color="auto"/>
            <w:left w:val="none" w:sz="0" w:space="0" w:color="auto"/>
            <w:bottom w:val="none" w:sz="0" w:space="0" w:color="auto"/>
            <w:right w:val="none" w:sz="0" w:space="0" w:color="auto"/>
          </w:divBdr>
        </w:div>
        <w:div w:id="2128502833">
          <w:marLeft w:val="480"/>
          <w:marRight w:val="0"/>
          <w:marTop w:val="0"/>
          <w:marBottom w:val="0"/>
          <w:divBdr>
            <w:top w:val="none" w:sz="0" w:space="0" w:color="auto"/>
            <w:left w:val="none" w:sz="0" w:space="0" w:color="auto"/>
            <w:bottom w:val="none" w:sz="0" w:space="0" w:color="auto"/>
            <w:right w:val="none" w:sz="0" w:space="0" w:color="auto"/>
          </w:divBdr>
        </w:div>
        <w:div w:id="1313101589">
          <w:marLeft w:val="480"/>
          <w:marRight w:val="0"/>
          <w:marTop w:val="0"/>
          <w:marBottom w:val="0"/>
          <w:divBdr>
            <w:top w:val="none" w:sz="0" w:space="0" w:color="auto"/>
            <w:left w:val="none" w:sz="0" w:space="0" w:color="auto"/>
            <w:bottom w:val="none" w:sz="0" w:space="0" w:color="auto"/>
            <w:right w:val="none" w:sz="0" w:space="0" w:color="auto"/>
          </w:divBdr>
        </w:div>
        <w:div w:id="1719623608">
          <w:marLeft w:val="480"/>
          <w:marRight w:val="0"/>
          <w:marTop w:val="0"/>
          <w:marBottom w:val="0"/>
          <w:divBdr>
            <w:top w:val="none" w:sz="0" w:space="0" w:color="auto"/>
            <w:left w:val="none" w:sz="0" w:space="0" w:color="auto"/>
            <w:bottom w:val="none" w:sz="0" w:space="0" w:color="auto"/>
            <w:right w:val="none" w:sz="0" w:space="0" w:color="auto"/>
          </w:divBdr>
        </w:div>
        <w:div w:id="1295409577">
          <w:marLeft w:val="480"/>
          <w:marRight w:val="0"/>
          <w:marTop w:val="0"/>
          <w:marBottom w:val="0"/>
          <w:divBdr>
            <w:top w:val="none" w:sz="0" w:space="0" w:color="auto"/>
            <w:left w:val="none" w:sz="0" w:space="0" w:color="auto"/>
            <w:bottom w:val="none" w:sz="0" w:space="0" w:color="auto"/>
            <w:right w:val="none" w:sz="0" w:space="0" w:color="auto"/>
          </w:divBdr>
        </w:div>
        <w:div w:id="1175261737">
          <w:marLeft w:val="480"/>
          <w:marRight w:val="0"/>
          <w:marTop w:val="0"/>
          <w:marBottom w:val="0"/>
          <w:divBdr>
            <w:top w:val="none" w:sz="0" w:space="0" w:color="auto"/>
            <w:left w:val="none" w:sz="0" w:space="0" w:color="auto"/>
            <w:bottom w:val="none" w:sz="0" w:space="0" w:color="auto"/>
            <w:right w:val="none" w:sz="0" w:space="0" w:color="auto"/>
          </w:divBdr>
        </w:div>
        <w:div w:id="1145046416">
          <w:marLeft w:val="480"/>
          <w:marRight w:val="0"/>
          <w:marTop w:val="0"/>
          <w:marBottom w:val="0"/>
          <w:divBdr>
            <w:top w:val="none" w:sz="0" w:space="0" w:color="auto"/>
            <w:left w:val="none" w:sz="0" w:space="0" w:color="auto"/>
            <w:bottom w:val="none" w:sz="0" w:space="0" w:color="auto"/>
            <w:right w:val="none" w:sz="0" w:space="0" w:color="auto"/>
          </w:divBdr>
        </w:div>
        <w:div w:id="1804427185">
          <w:marLeft w:val="480"/>
          <w:marRight w:val="0"/>
          <w:marTop w:val="0"/>
          <w:marBottom w:val="0"/>
          <w:divBdr>
            <w:top w:val="none" w:sz="0" w:space="0" w:color="auto"/>
            <w:left w:val="none" w:sz="0" w:space="0" w:color="auto"/>
            <w:bottom w:val="none" w:sz="0" w:space="0" w:color="auto"/>
            <w:right w:val="none" w:sz="0" w:space="0" w:color="auto"/>
          </w:divBdr>
        </w:div>
        <w:div w:id="698507637">
          <w:marLeft w:val="480"/>
          <w:marRight w:val="0"/>
          <w:marTop w:val="0"/>
          <w:marBottom w:val="0"/>
          <w:divBdr>
            <w:top w:val="none" w:sz="0" w:space="0" w:color="auto"/>
            <w:left w:val="none" w:sz="0" w:space="0" w:color="auto"/>
            <w:bottom w:val="none" w:sz="0" w:space="0" w:color="auto"/>
            <w:right w:val="none" w:sz="0" w:space="0" w:color="auto"/>
          </w:divBdr>
        </w:div>
        <w:div w:id="1698695205">
          <w:marLeft w:val="480"/>
          <w:marRight w:val="0"/>
          <w:marTop w:val="0"/>
          <w:marBottom w:val="0"/>
          <w:divBdr>
            <w:top w:val="none" w:sz="0" w:space="0" w:color="auto"/>
            <w:left w:val="none" w:sz="0" w:space="0" w:color="auto"/>
            <w:bottom w:val="none" w:sz="0" w:space="0" w:color="auto"/>
            <w:right w:val="none" w:sz="0" w:space="0" w:color="auto"/>
          </w:divBdr>
        </w:div>
        <w:div w:id="1945771920">
          <w:marLeft w:val="480"/>
          <w:marRight w:val="0"/>
          <w:marTop w:val="0"/>
          <w:marBottom w:val="0"/>
          <w:divBdr>
            <w:top w:val="none" w:sz="0" w:space="0" w:color="auto"/>
            <w:left w:val="none" w:sz="0" w:space="0" w:color="auto"/>
            <w:bottom w:val="none" w:sz="0" w:space="0" w:color="auto"/>
            <w:right w:val="none" w:sz="0" w:space="0" w:color="auto"/>
          </w:divBdr>
        </w:div>
        <w:div w:id="2072189739">
          <w:marLeft w:val="480"/>
          <w:marRight w:val="0"/>
          <w:marTop w:val="0"/>
          <w:marBottom w:val="0"/>
          <w:divBdr>
            <w:top w:val="none" w:sz="0" w:space="0" w:color="auto"/>
            <w:left w:val="none" w:sz="0" w:space="0" w:color="auto"/>
            <w:bottom w:val="none" w:sz="0" w:space="0" w:color="auto"/>
            <w:right w:val="none" w:sz="0" w:space="0" w:color="auto"/>
          </w:divBdr>
        </w:div>
        <w:div w:id="1340737679">
          <w:marLeft w:val="480"/>
          <w:marRight w:val="0"/>
          <w:marTop w:val="0"/>
          <w:marBottom w:val="0"/>
          <w:divBdr>
            <w:top w:val="none" w:sz="0" w:space="0" w:color="auto"/>
            <w:left w:val="none" w:sz="0" w:space="0" w:color="auto"/>
            <w:bottom w:val="none" w:sz="0" w:space="0" w:color="auto"/>
            <w:right w:val="none" w:sz="0" w:space="0" w:color="auto"/>
          </w:divBdr>
        </w:div>
        <w:div w:id="1407798334">
          <w:marLeft w:val="480"/>
          <w:marRight w:val="0"/>
          <w:marTop w:val="0"/>
          <w:marBottom w:val="0"/>
          <w:divBdr>
            <w:top w:val="none" w:sz="0" w:space="0" w:color="auto"/>
            <w:left w:val="none" w:sz="0" w:space="0" w:color="auto"/>
            <w:bottom w:val="none" w:sz="0" w:space="0" w:color="auto"/>
            <w:right w:val="none" w:sz="0" w:space="0" w:color="auto"/>
          </w:divBdr>
        </w:div>
        <w:div w:id="1968317739">
          <w:marLeft w:val="480"/>
          <w:marRight w:val="0"/>
          <w:marTop w:val="0"/>
          <w:marBottom w:val="0"/>
          <w:divBdr>
            <w:top w:val="none" w:sz="0" w:space="0" w:color="auto"/>
            <w:left w:val="none" w:sz="0" w:space="0" w:color="auto"/>
            <w:bottom w:val="none" w:sz="0" w:space="0" w:color="auto"/>
            <w:right w:val="none" w:sz="0" w:space="0" w:color="auto"/>
          </w:divBdr>
        </w:div>
        <w:div w:id="2083286477">
          <w:marLeft w:val="480"/>
          <w:marRight w:val="0"/>
          <w:marTop w:val="0"/>
          <w:marBottom w:val="0"/>
          <w:divBdr>
            <w:top w:val="none" w:sz="0" w:space="0" w:color="auto"/>
            <w:left w:val="none" w:sz="0" w:space="0" w:color="auto"/>
            <w:bottom w:val="none" w:sz="0" w:space="0" w:color="auto"/>
            <w:right w:val="none" w:sz="0" w:space="0" w:color="auto"/>
          </w:divBdr>
        </w:div>
        <w:div w:id="182286430">
          <w:marLeft w:val="480"/>
          <w:marRight w:val="0"/>
          <w:marTop w:val="0"/>
          <w:marBottom w:val="0"/>
          <w:divBdr>
            <w:top w:val="none" w:sz="0" w:space="0" w:color="auto"/>
            <w:left w:val="none" w:sz="0" w:space="0" w:color="auto"/>
            <w:bottom w:val="none" w:sz="0" w:space="0" w:color="auto"/>
            <w:right w:val="none" w:sz="0" w:space="0" w:color="auto"/>
          </w:divBdr>
        </w:div>
        <w:div w:id="1711569627">
          <w:marLeft w:val="480"/>
          <w:marRight w:val="0"/>
          <w:marTop w:val="0"/>
          <w:marBottom w:val="0"/>
          <w:divBdr>
            <w:top w:val="none" w:sz="0" w:space="0" w:color="auto"/>
            <w:left w:val="none" w:sz="0" w:space="0" w:color="auto"/>
            <w:bottom w:val="none" w:sz="0" w:space="0" w:color="auto"/>
            <w:right w:val="none" w:sz="0" w:space="0" w:color="auto"/>
          </w:divBdr>
        </w:div>
        <w:div w:id="1555584343">
          <w:marLeft w:val="480"/>
          <w:marRight w:val="0"/>
          <w:marTop w:val="0"/>
          <w:marBottom w:val="0"/>
          <w:divBdr>
            <w:top w:val="none" w:sz="0" w:space="0" w:color="auto"/>
            <w:left w:val="none" w:sz="0" w:space="0" w:color="auto"/>
            <w:bottom w:val="none" w:sz="0" w:space="0" w:color="auto"/>
            <w:right w:val="none" w:sz="0" w:space="0" w:color="auto"/>
          </w:divBdr>
        </w:div>
        <w:div w:id="153763535">
          <w:marLeft w:val="480"/>
          <w:marRight w:val="0"/>
          <w:marTop w:val="0"/>
          <w:marBottom w:val="0"/>
          <w:divBdr>
            <w:top w:val="none" w:sz="0" w:space="0" w:color="auto"/>
            <w:left w:val="none" w:sz="0" w:space="0" w:color="auto"/>
            <w:bottom w:val="none" w:sz="0" w:space="0" w:color="auto"/>
            <w:right w:val="none" w:sz="0" w:space="0" w:color="auto"/>
          </w:divBdr>
        </w:div>
        <w:div w:id="427240547">
          <w:marLeft w:val="480"/>
          <w:marRight w:val="0"/>
          <w:marTop w:val="0"/>
          <w:marBottom w:val="0"/>
          <w:divBdr>
            <w:top w:val="none" w:sz="0" w:space="0" w:color="auto"/>
            <w:left w:val="none" w:sz="0" w:space="0" w:color="auto"/>
            <w:bottom w:val="none" w:sz="0" w:space="0" w:color="auto"/>
            <w:right w:val="none" w:sz="0" w:space="0" w:color="auto"/>
          </w:divBdr>
        </w:div>
        <w:div w:id="1610890033">
          <w:marLeft w:val="480"/>
          <w:marRight w:val="0"/>
          <w:marTop w:val="0"/>
          <w:marBottom w:val="0"/>
          <w:divBdr>
            <w:top w:val="none" w:sz="0" w:space="0" w:color="auto"/>
            <w:left w:val="none" w:sz="0" w:space="0" w:color="auto"/>
            <w:bottom w:val="none" w:sz="0" w:space="0" w:color="auto"/>
            <w:right w:val="none" w:sz="0" w:space="0" w:color="auto"/>
          </w:divBdr>
        </w:div>
        <w:div w:id="1873106778">
          <w:marLeft w:val="480"/>
          <w:marRight w:val="0"/>
          <w:marTop w:val="0"/>
          <w:marBottom w:val="0"/>
          <w:divBdr>
            <w:top w:val="none" w:sz="0" w:space="0" w:color="auto"/>
            <w:left w:val="none" w:sz="0" w:space="0" w:color="auto"/>
            <w:bottom w:val="none" w:sz="0" w:space="0" w:color="auto"/>
            <w:right w:val="none" w:sz="0" w:space="0" w:color="auto"/>
          </w:divBdr>
        </w:div>
        <w:div w:id="927077532">
          <w:marLeft w:val="480"/>
          <w:marRight w:val="0"/>
          <w:marTop w:val="0"/>
          <w:marBottom w:val="0"/>
          <w:divBdr>
            <w:top w:val="none" w:sz="0" w:space="0" w:color="auto"/>
            <w:left w:val="none" w:sz="0" w:space="0" w:color="auto"/>
            <w:bottom w:val="none" w:sz="0" w:space="0" w:color="auto"/>
            <w:right w:val="none" w:sz="0" w:space="0" w:color="auto"/>
          </w:divBdr>
        </w:div>
        <w:div w:id="838890330">
          <w:marLeft w:val="480"/>
          <w:marRight w:val="0"/>
          <w:marTop w:val="0"/>
          <w:marBottom w:val="0"/>
          <w:divBdr>
            <w:top w:val="none" w:sz="0" w:space="0" w:color="auto"/>
            <w:left w:val="none" w:sz="0" w:space="0" w:color="auto"/>
            <w:bottom w:val="none" w:sz="0" w:space="0" w:color="auto"/>
            <w:right w:val="none" w:sz="0" w:space="0" w:color="auto"/>
          </w:divBdr>
        </w:div>
        <w:div w:id="1879900261">
          <w:marLeft w:val="480"/>
          <w:marRight w:val="0"/>
          <w:marTop w:val="0"/>
          <w:marBottom w:val="0"/>
          <w:divBdr>
            <w:top w:val="none" w:sz="0" w:space="0" w:color="auto"/>
            <w:left w:val="none" w:sz="0" w:space="0" w:color="auto"/>
            <w:bottom w:val="none" w:sz="0" w:space="0" w:color="auto"/>
            <w:right w:val="none" w:sz="0" w:space="0" w:color="auto"/>
          </w:divBdr>
        </w:div>
        <w:div w:id="846987573">
          <w:marLeft w:val="480"/>
          <w:marRight w:val="0"/>
          <w:marTop w:val="0"/>
          <w:marBottom w:val="0"/>
          <w:divBdr>
            <w:top w:val="none" w:sz="0" w:space="0" w:color="auto"/>
            <w:left w:val="none" w:sz="0" w:space="0" w:color="auto"/>
            <w:bottom w:val="none" w:sz="0" w:space="0" w:color="auto"/>
            <w:right w:val="none" w:sz="0" w:space="0" w:color="auto"/>
          </w:divBdr>
        </w:div>
        <w:div w:id="1394618191">
          <w:marLeft w:val="480"/>
          <w:marRight w:val="0"/>
          <w:marTop w:val="0"/>
          <w:marBottom w:val="0"/>
          <w:divBdr>
            <w:top w:val="none" w:sz="0" w:space="0" w:color="auto"/>
            <w:left w:val="none" w:sz="0" w:space="0" w:color="auto"/>
            <w:bottom w:val="none" w:sz="0" w:space="0" w:color="auto"/>
            <w:right w:val="none" w:sz="0" w:space="0" w:color="auto"/>
          </w:divBdr>
        </w:div>
        <w:div w:id="273445593">
          <w:marLeft w:val="480"/>
          <w:marRight w:val="0"/>
          <w:marTop w:val="0"/>
          <w:marBottom w:val="0"/>
          <w:divBdr>
            <w:top w:val="none" w:sz="0" w:space="0" w:color="auto"/>
            <w:left w:val="none" w:sz="0" w:space="0" w:color="auto"/>
            <w:bottom w:val="none" w:sz="0" w:space="0" w:color="auto"/>
            <w:right w:val="none" w:sz="0" w:space="0" w:color="auto"/>
          </w:divBdr>
        </w:div>
        <w:div w:id="531038715">
          <w:marLeft w:val="480"/>
          <w:marRight w:val="0"/>
          <w:marTop w:val="0"/>
          <w:marBottom w:val="0"/>
          <w:divBdr>
            <w:top w:val="none" w:sz="0" w:space="0" w:color="auto"/>
            <w:left w:val="none" w:sz="0" w:space="0" w:color="auto"/>
            <w:bottom w:val="none" w:sz="0" w:space="0" w:color="auto"/>
            <w:right w:val="none" w:sz="0" w:space="0" w:color="auto"/>
          </w:divBdr>
        </w:div>
        <w:div w:id="162858880">
          <w:marLeft w:val="480"/>
          <w:marRight w:val="0"/>
          <w:marTop w:val="0"/>
          <w:marBottom w:val="0"/>
          <w:divBdr>
            <w:top w:val="none" w:sz="0" w:space="0" w:color="auto"/>
            <w:left w:val="none" w:sz="0" w:space="0" w:color="auto"/>
            <w:bottom w:val="none" w:sz="0" w:space="0" w:color="auto"/>
            <w:right w:val="none" w:sz="0" w:space="0" w:color="auto"/>
          </w:divBdr>
        </w:div>
        <w:div w:id="1292247982">
          <w:marLeft w:val="480"/>
          <w:marRight w:val="0"/>
          <w:marTop w:val="0"/>
          <w:marBottom w:val="0"/>
          <w:divBdr>
            <w:top w:val="none" w:sz="0" w:space="0" w:color="auto"/>
            <w:left w:val="none" w:sz="0" w:space="0" w:color="auto"/>
            <w:bottom w:val="none" w:sz="0" w:space="0" w:color="auto"/>
            <w:right w:val="none" w:sz="0" w:space="0" w:color="auto"/>
          </w:divBdr>
        </w:div>
        <w:div w:id="1622684581">
          <w:marLeft w:val="480"/>
          <w:marRight w:val="0"/>
          <w:marTop w:val="0"/>
          <w:marBottom w:val="0"/>
          <w:divBdr>
            <w:top w:val="none" w:sz="0" w:space="0" w:color="auto"/>
            <w:left w:val="none" w:sz="0" w:space="0" w:color="auto"/>
            <w:bottom w:val="none" w:sz="0" w:space="0" w:color="auto"/>
            <w:right w:val="none" w:sz="0" w:space="0" w:color="auto"/>
          </w:divBdr>
        </w:div>
        <w:div w:id="1300107894">
          <w:marLeft w:val="480"/>
          <w:marRight w:val="0"/>
          <w:marTop w:val="0"/>
          <w:marBottom w:val="0"/>
          <w:divBdr>
            <w:top w:val="none" w:sz="0" w:space="0" w:color="auto"/>
            <w:left w:val="none" w:sz="0" w:space="0" w:color="auto"/>
            <w:bottom w:val="none" w:sz="0" w:space="0" w:color="auto"/>
            <w:right w:val="none" w:sz="0" w:space="0" w:color="auto"/>
          </w:divBdr>
        </w:div>
        <w:div w:id="985815876">
          <w:marLeft w:val="480"/>
          <w:marRight w:val="0"/>
          <w:marTop w:val="0"/>
          <w:marBottom w:val="0"/>
          <w:divBdr>
            <w:top w:val="none" w:sz="0" w:space="0" w:color="auto"/>
            <w:left w:val="none" w:sz="0" w:space="0" w:color="auto"/>
            <w:bottom w:val="none" w:sz="0" w:space="0" w:color="auto"/>
            <w:right w:val="none" w:sz="0" w:space="0" w:color="auto"/>
          </w:divBdr>
        </w:div>
        <w:div w:id="1764304148">
          <w:marLeft w:val="480"/>
          <w:marRight w:val="0"/>
          <w:marTop w:val="0"/>
          <w:marBottom w:val="0"/>
          <w:divBdr>
            <w:top w:val="none" w:sz="0" w:space="0" w:color="auto"/>
            <w:left w:val="none" w:sz="0" w:space="0" w:color="auto"/>
            <w:bottom w:val="none" w:sz="0" w:space="0" w:color="auto"/>
            <w:right w:val="none" w:sz="0" w:space="0" w:color="auto"/>
          </w:divBdr>
        </w:div>
        <w:div w:id="113789043">
          <w:marLeft w:val="480"/>
          <w:marRight w:val="0"/>
          <w:marTop w:val="0"/>
          <w:marBottom w:val="0"/>
          <w:divBdr>
            <w:top w:val="none" w:sz="0" w:space="0" w:color="auto"/>
            <w:left w:val="none" w:sz="0" w:space="0" w:color="auto"/>
            <w:bottom w:val="none" w:sz="0" w:space="0" w:color="auto"/>
            <w:right w:val="none" w:sz="0" w:space="0" w:color="auto"/>
          </w:divBdr>
        </w:div>
        <w:div w:id="343946903">
          <w:marLeft w:val="480"/>
          <w:marRight w:val="0"/>
          <w:marTop w:val="0"/>
          <w:marBottom w:val="0"/>
          <w:divBdr>
            <w:top w:val="none" w:sz="0" w:space="0" w:color="auto"/>
            <w:left w:val="none" w:sz="0" w:space="0" w:color="auto"/>
            <w:bottom w:val="none" w:sz="0" w:space="0" w:color="auto"/>
            <w:right w:val="none" w:sz="0" w:space="0" w:color="auto"/>
          </w:divBdr>
        </w:div>
        <w:div w:id="1553037522">
          <w:marLeft w:val="480"/>
          <w:marRight w:val="0"/>
          <w:marTop w:val="0"/>
          <w:marBottom w:val="0"/>
          <w:divBdr>
            <w:top w:val="none" w:sz="0" w:space="0" w:color="auto"/>
            <w:left w:val="none" w:sz="0" w:space="0" w:color="auto"/>
            <w:bottom w:val="none" w:sz="0" w:space="0" w:color="auto"/>
            <w:right w:val="none" w:sz="0" w:space="0" w:color="auto"/>
          </w:divBdr>
        </w:div>
        <w:div w:id="1117259665">
          <w:marLeft w:val="480"/>
          <w:marRight w:val="0"/>
          <w:marTop w:val="0"/>
          <w:marBottom w:val="0"/>
          <w:divBdr>
            <w:top w:val="none" w:sz="0" w:space="0" w:color="auto"/>
            <w:left w:val="none" w:sz="0" w:space="0" w:color="auto"/>
            <w:bottom w:val="none" w:sz="0" w:space="0" w:color="auto"/>
            <w:right w:val="none" w:sz="0" w:space="0" w:color="auto"/>
          </w:divBdr>
        </w:div>
        <w:div w:id="1262226806">
          <w:marLeft w:val="480"/>
          <w:marRight w:val="0"/>
          <w:marTop w:val="0"/>
          <w:marBottom w:val="0"/>
          <w:divBdr>
            <w:top w:val="none" w:sz="0" w:space="0" w:color="auto"/>
            <w:left w:val="none" w:sz="0" w:space="0" w:color="auto"/>
            <w:bottom w:val="none" w:sz="0" w:space="0" w:color="auto"/>
            <w:right w:val="none" w:sz="0" w:space="0" w:color="auto"/>
          </w:divBdr>
        </w:div>
        <w:div w:id="50201837">
          <w:marLeft w:val="480"/>
          <w:marRight w:val="0"/>
          <w:marTop w:val="0"/>
          <w:marBottom w:val="0"/>
          <w:divBdr>
            <w:top w:val="none" w:sz="0" w:space="0" w:color="auto"/>
            <w:left w:val="none" w:sz="0" w:space="0" w:color="auto"/>
            <w:bottom w:val="none" w:sz="0" w:space="0" w:color="auto"/>
            <w:right w:val="none" w:sz="0" w:space="0" w:color="auto"/>
          </w:divBdr>
        </w:div>
        <w:div w:id="13771296">
          <w:marLeft w:val="480"/>
          <w:marRight w:val="0"/>
          <w:marTop w:val="0"/>
          <w:marBottom w:val="0"/>
          <w:divBdr>
            <w:top w:val="none" w:sz="0" w:space="0" w:color="auto"/>
            <w:left w:val="none" w:sz="0" w:space="0" w:color="auto"/>
            <w:bottom w:val="none" w:sz="0" w:space="0" w:color="auto"/>
            <w:right w:val="none" w:sz="0" w:space="0" w:color="auto"/>
          </w:divBdr>
        </w:div>
        <w:div w:id="623385109">
          <w:marLeft w:val="480"/>
          <w:marRight w:val="0"/>
          <w:marTop w:val="0"/>
          <w:marBottom w:val="0"/>
          <w:divBdr>
            <w:top w:val="none" w:sz="0" w:space="0" w:color="auto"/>
            <w:left w:val="none" w:sz="0" w:space="0" w:color="auto"/>
            <w:bottom w:val="none" w:sz="0" w:space="0" w:color="auto"/>
            <w:right w:val="none" w:sz="0" w:space="0" w:color="auto"/>
          </w:divBdr>
        </w:div>
        <w:div w:id="616303346">
          <w:marLeft w:val="480"/>
          <w:marRight w:val="0"/>
          <w:marTop w:val="0"/>
          <w:marBottom w:val="0"/>
          <w:divBdr>
            <w:top w:val="none" w:sz="0" w:space="0" w:color="auto"/>
            <w:left w:val="none" w:sz="0" w:space="0" w:color="auto"/>
            <w:bottom w:val="none" w:sz="0" w:space="0" w:color="auto"/>
            <w:right w:val="none" w:sz="0" w:space="0" w:color="auto"/>
          </w:divBdr>
        </w:div>
        <w:div w:id="1938173673">
          <w:marLeft w:val="480"/>
          <w:marRight w:val="0"/>
          <w:marTop w:val="0"/>
          <w:marBottom w:val="0"/>
          <w:divBdr>
            <w:top w:val="none" w:sz="0" w:space="0" w:color="auto"/>
            <w:left w:val="none" w:sz="0" w:space="0" w:color="auto"/>
            <w:bottom w:val="none" w:sz="0" w:space="0" w:color="auto"/>
            <w:right w:val="none" w:sz="0" w:space="0" w:color="auto"/>
          </w:divBdr>
        </w:div>
        <w:div w:id="1233273026">
          <w:marLeft w:val="480"/>
          <w:marRight w:val="0"/>
          <w:marTop w:val="0"/>
          <w:marBottom w:val="0"/>
          <w:divBdr>
            <w:top w:val="none" w:sz="0" w:space="0" w:color="auto"/>
            <w:left w:val="none" w:sz="0" w:space="0" w:color="auto"/>
            <w:bottom w:val="none" w:sz="0" w:space="0" w:color="auto"/>
            <w:right w:val="none" w:sz="0" w:space="0" w:color="auto"/>
          </w:divBdr>
        </w:div>
        <w:div w:id="1552569577">
          <w:marLeft w:val="480"/>
          <w:marRight w:val="0"/>
          <w:marTop w:val="0"/>
          <w:marBottom w:val="0"/>
          <w:divBdr>
            <w:top w:val="none" w:sz="0" w:space="0" w:color="auto"/>
            <w:left w:val="none" w:sz="0" w:space="0" w:color="auto"/>
            <w:bottom w:val="none" w:sz="0" w:space="0" w:color="auto"/>
            <w:right w:val="none" w:sz="0" w:space="0" w:color="auto"/>
          </w:divBdr>
        </w:div>
        <w:div w:id="187833715">
          <w:marLeft w:val="480"/>
          <w:marRight w:val="0"/>
          <w:marTop w:val="0"/>
          <w:marBottom w:val="0"/>
          <w:divBdr>
            <w:top w:val="none" w:sz="0" w:space="0" w:color="auto"/>
            <w:left w:val="none" w:sz="0" w:space="0" w:color="auto"/>
            <w:bottom w:val="none" w:sz="0" w:space="0" w:color="auto"/>
            <w:right w:val="none" w:sz="0" w:space="0" w:color="auto"/>
          </w:divBdr>
        </w:div>
        <w:div w:id="1508055005">
          <w:marLeft w:val="480"/>
          <w:marRight w:val="0"/>
          <w:marTop w:val="0"/>
          <w:marBottom w:val="0"/>
          <w:divBdr>
            <w:top w:val="none" w:sz="0" w:space="0" w:color="auto"/>
            <w:left w:val="none" w:sz="0" w:space="0" w:color="auto"/>
            <w:bottom w:val="none" w:sz="0" w:space="0" w:color="auto"/>
            <w:right w:val="none" w:sz="0" w:space="0" w:color="auto"/>
          </w:divBdr>
        </w:div>
        <w:div w:id="2013363978">
          <w:marLeft w:val="480"/>
          <w:marRight w:val="0"/>
          <w:marTop w:val="0"/>
          <w:marBottom w:val="0"/>
          <w:divBdr>
            <w:top w:val="none" w:sz="0" w:space="0" w:color="auto"/>
            <w:left w:val="none" w:sz="0" w:space="0" w:color="auto"/>
            <w:bottom w:val="none" w:sz="0" w:space="0" w:color="auto"/>
            <w:right w:val="none" w:sz="0" w:space="0" w:color="auto"/>
          </w:divBdr>
        </w:div>
        <w:div w:id="1237008195">
          <w:marLeft w:val="480"/>
          <w:marRight w:val="0"/>
          <w:marTop w:val="0"/>
          <w:marBottom w:val="0"/>
          <w:divBdr>
            <w:top w:val="none" w:sz="0" w:space="0" w:color="auto"/>
            <w:left w:val="none" w:sz="0" w:space="0" w:color="auto"/>
            <w:bottom w:val="none" w:sz="0" w:space="0" w:color="auto"/>
            <w:right w:val="none" w:sz="0" w:space="0" w:color="auto"/>
          </w:divBdr>
        </w:div>
        <w:div w:id="144860218">
          <w:marLeft w:val="480"/>
          <w:marRight w:val="0"/>
          <w:marTop w:val="0"/>
          <w:marBottom w:val="0"/>
          <w:divBdr>
            <w:top w:val="none" w:sz="0" w:space="0" w:color="auto"/>
            <w:left w:val="none" w:sz="0" w:space="0" w:color="auto"/>
            <w:bottom w:val="none" w:sz="0" w:space="0" w:color="auto"/>
            <w:right w:val="none" w:sz="0" w:space="0" w:color="auto"/>
          </w:divBdr>
        </w:div>
        <w:div w:id="565801028">
          <w:marLeft w:val="480"/>
          <w:marRight w:val="0"/>
          <w:marTop w:val="0"/>
          <w:marBottom w:val="0"/>
          <w:divBdr>
            <w:top w:val="none" w:sz="0" w:space="0" w:color="auto"/>
            <w:left w:val="none" w:sz="0" w:space="0" w:color="auto"/>
            <w:bottom w:val="none" w:sz="0" w:space="0" w:color="auto"/>
            <w:right w:val="none" w:sz="0" w:space="0" w:color="auto"/>
          </w:divBdr>
        </w:div>
        <w:div w:id="2034184663">
          <w:marLeft w:val="480"/>
          <w:marRight w:val="0"/>
          <w:marTop w:val="0"/>
          <w:marBottom w:val="0"/>
          <w:divBdr>
            <w:top w:val="none" w:sz="0" w:space="0" w:color="auto"/>
            <w:left w:val="none" w:sz="0" w:space="0" w:color="auto"/>
            <w:bottom w:val="none" w:sz="0" w:space="0" w:color="auto"/>
            <w:right w:val="none" w:sz="0" w:space="0" w:color="auto"/>
          </w:divBdr>
        </w:div>
        <w:div w:id="299267944">
          <w:marLeft w:val="480"/>
          <w:marRight w:val="0"/>
          <w:marTop w:val="0"/>
          <w:marBottom w:val="0"/>
          <w:divBdr>
            <w:top w:val="none" w:sz="0" w:space="0" w:color="auto"/>
            <w:left w:val="none" w:sz="0" w:space="0" w:color="auto"/>
            <w:bottom w:val="none" w:sz="0" w:space="0" w:color="auto"/>
            <w:right w:val="none" w:sz="0" w:space="0" w:color="auto"/>
          </w:divBdr>
        </w:div>
        <w:div w:id="2319724">
          <w:marLeft w:val="480"/>
          <w:marRight w:val="0"/>
          <w:marTop w:val="0"/>
          <w:marBottom w:val="0"/>
          <w:divBdr>
            <w:top w:val="none" w:sz="0" w:space="0" w:color="auto"/>
            <w:left w:val="none" w:sz="0" w:space="0" w:color="auto"/>
            <w:bottom w:val="none" w:sz="0" w:space="0" w:color="auto"/>
            <w:right w:val="none" w:sz="0" w:space="0" w:color="auto"/>
          </w:divBdr>
        </w:div>
        <w:div w:id="1981496696">
          <w:marLeft w:val="480"/>
          <w:marRight w:val="0"/>
          <w:marTop w:val="0"/>
          <w:marBottom w:val="0"/>
          <w:divBdr>
            <w:top w:val="none" w:sz="0" w:space="0" w:color="auto"/>
            <w:left w:val="none" w:sz="0" w:space="0" w:color="auto"/>
            <w:bottom w:val="none" w:sz="0" w:space="0" w:color="auto"/>
            <w:right w:val="none" w:sz="0" w:space="0" w:color="auto"/>
          </w:divBdr>
        </w:div>
        <w:div w:id="1336037170">
          <w:marLeft w:val="480"/>
          <w:marRight w:val="0"/>
          <w:marTop w:val="0"/>
          <w:marBottom w:val="0"/>
          <w:divBdr>
            <w:top w:val="none" w:sz="0" w:space="0" w:color="auto"/>
            <w:left w:val="none" w:sz="0" w:space="0" w:color="auto"/>
            <w:bottom w:val="none" w:sz="0" w:space="0" w:color="auto"/>
            <w:right w:val="none" w:sz="0" w:space="0" w:color="auto"/>
          </w:divBdr>
        </w:div>
        <w:div w:id="1112241422">
          <w:marLeft w:val="480"/>
          <w:marRight w:val="0"/>
          <w:marTop w:val="0"/>
          <w:marBottom w:val="0"/>
          <w:divBdr>
            <w:top w:val="none" w:sz="0" w:space="0" w:color="auto"/>
            <w:left w:val="none" w:sz="0" w:space="0" w:color="auto"/>
            <w:bottom w:val="none" w:sz="0" w:space="0" w:color="auto"/>
            <w:right w:val="none" w:sz="0" w:space="0" w:color="auto"/>
          </w:divBdr>
        </w:div>
        <w:div w:id="941111742">
          <w:marLeft w:val="480"/>
          <w:marRight w:val="0"/>
          <w:marTop w:val="0"/>
          <w:marBottom w:val="0"/>
          <w:divBdr>
            <w:top w:val="none" w:sz="0" w:space="0" w:color="auto"/>
            <w:left w:val="none" w:sz="0" w:space="0" w:color="auto"/>
            <w:bottom w:val="none" w:sz="0" w:space="0" w:color="auto"/>
            <w:right w:val="none" w:sz="0" w:space="0" w:color="auto"/>
          </w:divBdr>
        </w:div>
        <w:div w:id="1043407761">
          <w:marLeft w:val="480"/>
          <w:marRight w:val="0"/>
          <w:marTop w:val="0"/>
          <w:marBottom w:val="0"/>
          <w:divBdr>
            <w:top w:val="none" w:sz="0" w:space="0" w:color="auto"/>
            <w:left w:val="none" w:sz="0" w:space="0" w:color="auto"/>
            <w:bottom w:val="none" w:sz="0" w:space="0" w:color="auto"/>
            <w:right w:val="none" w:sz="0" w:space="0" w:color="auto"/>
          </w:divBdr>
        </w:div>
        <w:div w:id="335154463">
          <w:marLeft w:val="480"/>
          <w:marRight w:val="0"/>
          <w:marTop w:val="0"/>
          <w:marBottom w:val="0"/>
          <w:divBdr>
            <w:top w:val="none" w:sz="0" w:space="0" w:color="auto"/>
            <w:left w:val="none" w:sz="0" w:space="0" w:color="auto"/>
            <w:bottom w:val="none" w:sz="0" w:space="0" w:color="auto"/>
            <w:right w:val="none" w:sz="0" w:space="0" w:color="auto"/>
          </w:divBdr>
        </w:div>
        <w:div w:id="1957709255">
          <w:marLeft w:val="480"/>
          <w:marRight w:val="0"/>
          <w:marTop w:val="0"/>
          <w:marBottom w:val="0"/>
          <w:divBdr>
            <w:top w:val="none" w:sz="0" w:space="0" w:color="auto"/>
            <w:left w:val="none" w:sz="0" w:space="0" w:color="auto"/>
            <w:bottom w:val="none" w:sz="0" w:space="0" w:color="auto"/>
            <w:right w:val="none" w:sz="0" w:space="0" w:color="auto"/>
          </w:divBdr>
        </w:div>
        <w:div w:id="2004579880">
          <w:marLeft w:val="480"/>
          <w:marRight w:val="0"/>
          <w:marTop w:val="0"/>
          <w:marBottom w:val="0"/>
          <w:divBdr>
            <w:top w:val="none" w:sz="0" w:space="0" w:color="auto"/>
            <w:left w:val="none" w:sz="0" w:space="0" w:color="auto"/>
            <w:bottom w:val="none" w:sz="0" w:space="0" w:color="auto"/>
            <w:right w:val="none" w:sz="0" w:space="0" w:color="auto"/>
          </w:divBdr>
        </w:div>
        <w:div w:id="1982491394">
          <w:marLeft w:val="480"/>
          <w:marRight w:val="0"/>
          <w:marTop w:val="0"/>
          <w:marBottom w:val="0"/>
          <w:divBdr>
            <w:top w:val="none" w:sz="0" w:space="0" w:color="auto"/>
            <w:left w:val="none" w:sz="0" w:space="0" w:color="auto"/>
            <w:bottom w:val="none" w:sz="0" w:space="0" w:color="auto"/>
            <w:right w:val="none" w:sz="0" w:space="0" w:color="auto"/>
          </w:divBdr>
        </w:div>
        <w:div w:id="1289316394">
          <w:marLeft w:val="480"/>
          <w:marRight w:val="0"/>
          <w:marTop w:val="0"/>
          <w:marBottom w:val="0"/>
          <w:divBdr>
            <w:top w:val="none" w:sz="0" w:space="0" w:color="auto"/>
            <w:left w:val="none" w:sz="0" w:space="0" w:color="auto"/>
            <w:bottom w:val="none" w:sz="0" w:space="0" w:color="auto"/>
            <w:right w:val="none" w:sz="0" w:space="0" w:color="auto"/>
          </w:divBdr>
        </w:div>
      </w:divsChild>
    </w:div>
    <w:div w:id="889270051">
      <w:bodyDiv w:val="1"/>
      <w:marLeft w:val="0"/>
      <w:marRight w:val="0"/>
      <w:marTop w:val="0"/>
      <w:marBottom w:val="0"/>
      <w:divBdr>
        <w:top w:val="none" w:sz="0" w:space="0" w:color="auto"/>
        <w:left w:val="none" w:sz="0" w:space="0" w:color="auto"/>
        <w:bottom w:val="none" w:sz="0" w:space="0" w:color="auto"/>
        <w:right w:val="none" w:sz="0" w:space="0" w:color="auto"/>
      </w:divBdr>
    </w:div>
    <w:div w:id="889340667">
      <w:bodyDiv w:val="1"/>
      <w:marLeft w:val="0"/>
      <w:marRight w:val="0"/>
      <w:marTop w:val="0"/>
      <w:marBottom w:val="0"/>
      <w:divBdr>
        <w:top w:val="none" w:sz="0" w:space="0" w:color="auto"/>
        <w:left w:val="none" w:sz="0" w:space="0" w:color="auto"/>
        <w:bottom w:val="none" w:sz="0" w:space="0" w:color="auto"/>
        <w:right w:val="none" w:sz="0" w:space="0" w:color="auto"/>
      </w:divBdr>
    </w:div>
    <w:div w:id="889417782">
      <w:bodyDiv w:val="1"/>
      <w:marLeft w:val="0"/>
      <w:marRight w:val="0"/>
      <w:marTop w:val="0"/>
      <w:marBottom w:val="0"/>
      <w:divBdr>
        <w:top w:val="none" w:sz="0" w:space="0" w:color="auto"/>
        <w:left w:val="none" w:sz="0" w:space="0" w:color="auto"/>
        <w:bottom w:val="none" w:sz="0" w:space="0" w:color="auto"/>
        <w:right w:val="none" w:sz="0" w:space="0" w:color="auto"/>
      </w:divBdr>
    </w:div>
    <w:div w:id="889462184">
      <w:bodyDiv w:val="1"/>
      <w:marLeft w:val="0"/>
      <w:marRight w:val="0"/>
      <w:marTop w:val="0"/>
      <w:marBottom w:val="0"/>
      <w:divBdr>
        <w:top w:val="none" w:sz="0" w:space="0" w:color="auto"/>
        <w:left w:val="none" w:sz="0" w:space="0" w:color="auto"/>
        <w:bottom w:val="none" w:sz="0" w:space="0" w:color="auto"/>
        <w:right w:val="none" w:sz="0" w:space="0" w:color="auto"/>
      </w:divBdr>
    </w:div>
    <w:div w:id="889534857">
      <w:bodyDiv w:val="1"/>
      <w:marLeft w:val="0"/>
      <w:marRight w:val="0"/>
      <w:marTop w:val="0"/>
      <w:marBottom w:val="0"/>
      <w:divBdr>
        <w:top w:val="none" w:sz="0" w:space="0" w:color="auto"/>
        <w:left w:val="none" w:sz="0" w:space="0" w:color="auto"/>
        <w:bottom w:val="none" w:sz="0" w:space="0" w:color="auto"/>
        <w:right w:val="none" w:sz="0" w:space="0" w:color="auto"/>
      </w:divBdr>
    </w:div>
    <w:div w:id="889731876">
      <w:bodyDiv w:val="1"/>
      <w:marLeft w:val="0"/>
      <w:marRight w:val="0"/>
      <w:marTop w:val="0"/>
      <w:marBottom w:val="0"/>
      <w:divBdr>
        <w:top w:val="none" w:sz="0" w:space="0" w:color="auto"/>
        <w:left w:val="none" w:sz="0" w:space="0" w:color="auto"/>
        <w:bottom w:val="none" w:sz="0" w:space="0" w:color="auto"/>
        <w:right w:val="none" w:sz="0" w:space="0" w:color="auto"/>
      </w:divBdr>
    </w:div>
    <w:div w:id="889806153">
      <w:bodyDiv w:val="1"/>
      <w:marLeft w:val="0"/>
      <w:marRight w:val="0"/>
      <w:marTop w:val="0"/>
      <w:marBottom w:val="0"/>
      <w:divBdr>
        <w:top w:val="none" w:sz="0" w:space="0" w:color="auto"/>
        <w:left w:val="none" w:sz="0" w:space="0" w:color="auto"/>
        <w:bottom w:val="none" w:sz="0" w:space="0" w:color="auto"/>
        <w:right w:val="none" w:sz="0" w:space="0" w:color="auto"/>
      </w:divBdr>
    </w:div>
    <w:div w:id="889849030">
      <w:bodyDiv w:val="1"/>
      <w:marLeft w:val="0"/>
      <w:marRight w:val="0"/>
      <w:marTop w:val="0"/>
      <w:marBottom w:val="0"/>
      <w:divBdr>
        <w:top w:val="none" w:sz="0" w:space="0" w:color="auto"/>
        <w:left w:val="none" w:sz="0" w:space="0" w:color="auto"/>
        <w:bottom w:val="none" w:sz="0" w:space="0" w:color="auto"/>
        <w:right w:val="none" w:sz="0" w:space="0" w:color="auto"/>
      </w:divBdr>
    </w:div>
    <w:div w:id="889995041">
      <w:bodyDiv w:val="1"/>
      <w:marLeft w:val="0"/>
      <w:marRight w:val="0"/>
      <w:marTop w:val="0"/>
      <w:marBottom w:val="0"/>
      <w:divBdr>
        <w:top w:val="none" w:sz="0" w:space="0" w:color="auto"/>
        <w:left w:val="none" w:sz="0" w:space="0" w:color="auto"/>
        <w:bottom w:val="none" w:sz="0" w:space="0" w:color="auto"/>
        <w:right w:val="none" w:sz="0" w:space="0" w:color="auto"/>
      </w:divBdr>
    </w:div>
    <w:div w:id="890118824">
      <w:bodyDiv w:val="1"/>
      <w:marLeft w:val="0"/>
      <w:marRight w:val="0"/>
      <w:marTop w:val="0"/>
      <w:marBottom w:val="0"/>
      <w:divBdr>
        <w:top w:val="none" w:sz="0" w:space="0" w:color="auto"/>
        <w:left w:val="none" w:sz="0" w:space="0" w:color="auto"/>
        <w:bottom w:val="none" w:sz="0" w:space="0" w:color="auto"/>
        <w:right w:val="none" w:sz="0" w:space="0" w:color="auto"/>
      </w:divBdr>
      <w:divsChild>
        <w:div w:id="1216503143">
          <w:marLeft w:val="480"/>
          <w:marRight w:val="0"/>
          <w:marTop w:val="0"/>
          <w:marBottom w:val="0"/>
          <w:divBdr>
            <w:top w:val="none" w:sz="0" w:space="0" w:color="auto"/>
            <w:left w:val="none" w:sz="0" w:space="0" w:color="auto"/>
            <w:bottom w:val="none" w:sz="0" w:space="0" w:color="auto"/>
            <w:right w:val="none" w:sz="0" w:space="0" w:color="auto"/>
          </w:divBdr>
        </w:div>
        <w:div w:id="1359241100">
          <w:marLeft w:val="480"/>
          <w:marRight w:val="0"/>
          <w:marTop w:val="0"/>
          <w:marBottom w:val="0"/>
          <w:divBdr>
            <w:top w:val="none" w:sz="0" w:space="0" w:color="auto"/>
            <w:left w:val="none" w:sz="0" w:space="0" w:color="auto"/>
            <w:bottom w:val="none" w:sz="0" w:space="0" w:color="auto"/>
            <w:right w:val="none" w:sz="0" w:space="0" w:color="auto"/>
          </w:divBdr>
        </w:div>
        <w:div w:id="737441460">
          <w:marLeft w:val="480"/>
          <w:marRight w:val="0"/>
          <w:marTop w:val="0"/>
          <w:marBottom w:val="0"/>
          <w:divBdr>
            <w:top w:val="none" w:sz="0" w:space="0" w:color="auto"/>
            <w:left w:val="none" w:sz="0" w:space="0" w:color="auto"/>
            <w:bottom w:val="none" w:sz="0" w:space="0" w:color="auto"/>
            <w:right w:val="none" w:sz="0" w:space="0" w:color="auto"/>
          </w:divBdr>
        </w:div>
        <w:div w:id="355273012">
          <w:marLeft w:val="480"/>
          <w:marRight w:val="0"/>
          <w:marTop w:val="0"/>
          <w:marBottom w:val="0"/>
          <w:divBdr>
            <w:top w:val="none" w:sz="0" w:space="0" w:color="auto"/>
            <w:left w:val="none" w:sz="0" w:space="0" w:color="auto"/>
            <w:bottom w:val="none" w:sz="0" w:space="0" w:color="auto"/>
            <w:right w:val="none" w:sz="0" w:space="0" w:color="auto"/>
          </w:divBdr>
        </w:div>
        <w:div w:id="493105575">
          <w:marLeft w:val="480"/>
          <w:marRight w:val="0"/>
          <w:marTop w:val="0"/>
          <w:marBottom w:val="0"/>
          <w:divBdr>
            <w:top w:val="none" w:sz="0" w:space="0" w:color="auto"/>
            <w:left w:val="none" w:sz="0" w:space="0" w:color="auto"/>
            <w:bottom w:val="none" w:sz="0" w:space="0" w:color="auto"/>
            <w:right w:val="none" w:sz="0" w:space="0" w:color="auto"/>
          </w:divBdr>
        </w:div>
        <w:div w:id="1657030168">
          <w:marLeft w:val="480"/>
          <w:marRight w:val="0"/>
          <w:marTop w:val="0"/>
          <w:marBottom w:val="0"/>
          <w:divBdr>
            <w:top w:val="none" w:sz="0" w:space="0" w:color="auto"/>
            <w:left w:val="none" w:sz="0" w:space="0" w:color="auto"/>
            <w:bottom w:val="none" w:sz="0" w:space="0" w:color="auto"/>
            <w:right w:val="none" w:sz="0" w:space="0" w:color="auto"/>
          </w:divBdr>
        </w:div>
        <w:div w:id="593053631">
          <w:marLeft w:val="480"/>
          <w:marRight w:val="0"/>
          <w:marTop w:val="0"/>
          <w:marBottom w:val="0"/>
          <w:divBdr>
            <w:top w:val="none" w:sz="0" w:space="0" w:color="auto"/>
            <w:left w:val="none" w:sz="0" w:space="0" w:color="auto"/>
            <w:bottom w:val="none" w:sz="0" w:space="0" w:color="auto"/>
            <w:right w:val="none" w:sz="0" w:space="0" w:color="auto"/>
          </w:divBdr>
        </w:div>
        <w:div w:id="2093693080">
          <w:marLeft w:val="480"/>
          <w:marRight w:val="0"/>
          <w:marTop w:val="0"/>
          <w:marBottom w:val="0"/>
          <w:divBdr>
            <w:top w:val="none" w:sz="0" w:space="0" w:color="auto"/>
            <w:left w:val="none" w:sz="0" w:space="0" w:color="auto"/>
            <w:bottom w:val="none" w:sz="0" w:space="0" w:color="auto"/>
            <w:right w:val="none" w:sz="0" w:space="0" w:color="auto"/>
          </w:divBdr>
        </w:div>
        <w:div w:id="1083725305">
          <w:marLeft w:val="480"/>
          <w:marRight w:val="0"/>
          <w:marTop w:val="0"/>
          <w:marBottom w:val="0"/>
          <w:divBdr>
            <w:top w:val="none" w:sz="0" w:space="0" w:color="auto"/>
            <w:left w:val="none" w:sz="0" w:space="0" w:color="auto"/>
            <w:bottom w:val="none" w:sz="0" w:space="0" w:color="auto"/>
            <w:right w:val="none" w:sz="0" w:space="0" w:color="auto"/>
          </w:divBdr>
        </w:div>
        <w:div w:id="1380278460">
          <w:marLeft w:val="480"/>
          <w:marRight w:val="0"/>
          <w:marTop w:val="0"/>
          <w:marBottom w:val="0"/>
          <w:divBdr>
            <w:top w:val="none" w:sz="0" w:space="0" w:color="auto"/>
            <w:left w:val="none" w:sz="0" w:space="0" w:color="auto"/>
            <w:bottom w:val="none" w:sz="0" w:space="0" w:color="auto"/>
            <w:right w:val="none" w:sz="0" w:space="0" w:color="auto"/>
          </w:divBdr>
        </w:div>
        <w:div w:id="738864040">
          <w:marLeft w:val="480"/>
          <w:marRight w:val="0"/>
          <w:marTop w:val="0"/>
          <w:marBottom w:val="0"/>
          <w:divBdr>
            <w:top w:val="none" w:sz="0" w:space="0" w:color="auto"/>
            <w:left w:val="none" w:sz="0" w:space="0" w:color="auto"/>
            <w:bottom w:val="none" w:sz="0" w:space="0" w:color="auto"/>
            <w:right w:val="none" w:sz="0" w:space="0" w:color="auto"/>
          </w:divBdr>
        </w:div>
        <w:div w:id="1406951350">
          <w:marLeft w:val="480"/>
          <w:marRight w:val="0"/>
          <w:marTop w:val="0"/>
          <w:marBottom w:val="0"/>
          <w:divBdr>
            <w:top w:val="none" w:sz="0" w:space="0" w:color="auto"/>
            <w:left w:val="none" w:sz="0" w:space="0" w:color="auto"/>
            <w:bottom w:val="none" w:sz="0" w:space="0" w:color="auto"/>
            <w:right w:val="none" w:sz="0" w:space="0" w:color="auto"/>
          </w:divBdr>
        </w:div>
        <w:div w:id="1704935351">
          <w:marLeft w:val="480"/>
          <w:marRight w:val="0"/>
          <w:marTop w:val="0"/>
          <w:marBottom w:val="0"/>
          <w:divBdr>
            <w:top w:val="none" w:sz="0" w:space="0" w:color="auto"/>
            <w:left w:val="none" w:sz="0" w:space="0" w:color="auto"/>
            <w:bottom w:val="none" w:sz="0" w:space="0" w:color="auto"/>
            <w:right w:val="none" w:sz="0" w:space="0" w:color="auto"/>
          </w:divBdr>
        </w:div>
        <w:div w:id="2017151605">
          <w:marLeft w:val="480"/>
          <w:marRight w:val="0"/>
          <w:marTop w:val="0"/>
          <w:marBottom w:val="0"/>
          <w:divBdr>
            <w:top w:val="none" w:sz="0" w:space="0" w:color="auto"/>
            <w:left w:val="none" w:sz="0" w:space="0" w:color="auto"/>
            <w:bottom w:val="none" w:sz="0" w:space="0" w:color="auto"/>
            <w:right w:val="none" w:sz="0" w:space="0" w:color="auto"/>
          </w:divBdr>
        </w:div>
        <w:div w:id="2027706465">
          <w:marLeft w:val="480"/>
          <w:marRight w:val="0"/>
          <w:marTop w:val="0"/>
          <w:marBottom w:val="0"/>
          <w:divBdr>
            <w:top w:val="none" w:sz="0" w:space="0" w:color="auto"/>
            <w:left w:val="none" w:sz="0" w:space="0" w:color="auto"/>
            <w:bottom w:val="none" w:sz="0" w:space="0" w:color="auto"/>
            <w:right w:val="none" w:sz="0" w:space="0" w:color="auto"/>
          </w:divBdr>
        </w:div>
        <w:div w:id="348988710">
          <w:marLeft w:val="480"/>
          <w:marRight w:val="0"/>
          <w:marTop w:val="0"/>
          <w:marBottom w:val="0"/>
          <w:divBdr>
            <w:top w:val="none" w:sz="0" w:space="0" w:color="auto"/>
            <w:left w:val="none" w:sz="0" w:space="0" w:color="auto"/>
            <w:bottom w:val="none" w:sz="0" w:space="0" w:color="auto"/>
            <w:right w:val="none" w:sz="0" w:space="0" w:color="auto"/>
          </w:divBdr>
        </w:div>
        <w:div w:id="1187598566">
          <w:marLeft w:val="480"/>
          <w:marRight w:val="0"/>
          <w:marTop w:val="0"/>
          <w:marBottom w:val="0"/>
          <w:divBdr>
            <w:top w:val="none" w:sz="0" w:space="0" w:color="auto"/>
            <w:left w:val="none" w:sz="0" w:space="0" w:color="auto"/>
            <w:bottom w:val="none" w:sz="0" w:space="0" w:color="auto"/>
            <w:right w:val="none" w:sz="0" w:space="0" w:color="auto"/>
          </w:divBdr>
        </w:div>
        <w:div w:id="838423323">
          <w:marLeft w:val="480"/>
          <w:marRight w:val="0"/>
          <w:marTop w:val="0"/>
          <w:marBottom w:val="0"/>
          <w:divBdr>
            <w:top w:val="none" w:sz="0" w:space="0" w:color="auto"/>
            <w:left w:val="none" w:sz="0" w:space="0" w:color="auto"/>
            <w:bottom w:val="none" w:sz="0" w:space="0" w:color="auto"/>
            <w:right w:val="none" w:sz="0" w:space="0" w:color="auto"/>
          </w:divBdr>
        </w:div>
        <w:div w:id="1531841904">
          <w:marLeft w:val="480"/>
          <w:marRight w:val="0"/>
          <w:marTop w:val="0"/>
          <w:marBottom w:val="0"/>
          <w:divBdr>
            <w:top w:val="none" w:sz="0" w:space="0" w:color="auto"/>
            <w:left w:val="none" w:sz="0" w:space="0" w:color="auto"/>
            <w:bottom w:val="none" w:sz="0" w:space="0" w:color="auto"/>
            <w:right w:val="none" w:sz="0" w:space="0" w:color="auto"/>
          </w:divBdr>
        </w:div>
        <w:div w:id="2108456556">
          <w:marLeft w:val="480"/>
          <w:marRight w:val="0"/>
          <w:marTop w:val="0"/>
          <w:marBottom w:val="0"/>
          <w:divBdr>
            <w:top w:val="none" w:sz="0" w:space="0" w:color="auto"/>
            <w:left w:val="none" w:sz="0" w:space="0" w:color="auto"/>
            <w:bottom w:val="none" w:sz="0" w:space="0" w:color="auto"/>
            <w:right w:val="none" w:sz="0" w:space="0" w:color="auto"/>
          </w:divBdr>
        </w:div>
        <w:div w:id="671614673">
          <w:marLeft w:val="480"/>
          <w:marRight w:val="0"/>
          <w:marTop w:val="0"/>
          <w:marBottom w:val="0"/>
          <w:divBdr>
            <w:top w:val="none" w:sz="0" w:space="0" w:color="auto"/>
            <w:left w:val="none" w:sz="0" w:space="0" w:color="auto"/>
            <w:bottom w:val="none" w:sz="0" w:space="0" w:color="auto"/>
            <w:right w:val="none" w:sz="0" w:space="0" w:color="auto"/>
          </w:divBdr>
        </w:div>
        <w:div w:id="27460140">
          <w:marLeft w:val="480"/>
          <w:marRight w:val="0"/>
          <w:marTop w:val="0"/>
          <w:marBottom w:val="0"/>
          <w:divBdr>
            <w:top w:val="none" w:sz="0" w:space="0" w:color="auto"/>
            <w:left w:val="none" w:sz="0" w:space="0" w:color="auto"/>
            <w:bottom w:val="none" w:sz="0" w:space="0" w:color="auto"/>
            <w:right w:val="none" w:sz="0" w:space="0" w:color="auto"/>
          </w:divBdr>
        </w:div>
        <w:div w:id="1326665977">
          <w:marLeft w:val="480"/>
          <w:marRight w:val="0"/>
          <w:marTop w:val="0"/>
          <w:marBottom w:val="0"/>
          <w:divBdr>
            <w:top w:val="none" w:sz="0" w:space="0" w:color="auto"/>
            <w:left w:val="none" w:sz="0" w:space="0" w:color="auto"/>
            <w:bottom w:val="none" w:sz="0" w:space="0" w:color="auto"/>
            <w:right w:val="none" w:sz="0" w:space="0" w:color="auto"/>
          </w:divBdr>
        </w:div>
        <w:div w:id="102530605">
          <w:marLeft w:val="480"/>
          <w:marRight w:val="0"/>
          <w:marTop w:val="0"/>
          <w:marBottom w:val="0"/>
          <w:divBdr>
            <w:top w:val="none" w:sz="0" w:space="0" w:color="auto"/>
            <w:left w:val="none" w:sz="0" w:space="0" w:color="auto"/>
            <w:bottom w:val="none" w:sz="0" w:space="0" w:color="auto"/>
            <w:right w:val="none" w:sz="0" w:space="0" w:color="auto"/>
          </w:divBdr>
        </w:div>
        <w:div w:id="1092236606">
          <w:marLeft w:val="480"/>
          <w:marRight w:val="0"/>
          <w:marTop w:val="0"/>
          <w:marBottom w:val="0"/>
          <w:divBdr>
            <w:top w:val="none" w:sz="0" w:space="0" w:color="auto"/>
            <w:left w:val="none" w:sz="0" w:space="0" w:color="auto"/>
            <w:bottom w:val="none" w:sz="0" w:space="0" w:color="auto"/>
            <w:right w:val="none" w:sz="0" w:space="0" w:color="auto"/>
          </w:divBdr>
        </w:div>
        <w:div w:id="748311033">
          <w:marLeft w:val="480"/>
          <w:marRight w:val="0"/>
          <w:marTop w:val="0"/>
          <w:marBottom w:val="0"/>
          <w:divBdr>
            <w:top w:val="none" w:sz="0" w:space="0" w:color="auto"/>
            <w:left w:val="none" w:sz="0" w:space="0" w:color="auto"/>
            <w:bottom w:val="none" w:sz="0" w:space="0" w:color="auto"/>
            <w:right w:val="none" w:sz="0" w:space="0" w:color="auto"/>
          </w:divBdr>
        </w:div>
        <w:div w:id="1660882582">
          <w:marLeft w:val="480"/>
          <w:marRight w:val="0"/>
          <w:marTop w:val="0"/>
          <w:marBottom w:val="0"/>
          <w:divBdr>
            <w:top w:val="none" w:sz="0" w:space="0" w:color="auto"/>
            <w:left w:val="none" w:sz="0" w:space="0" w:color="auto"/>
            <w:bottom w:val="none" w:sz="0" w:space="0" w:color="auto"/>
            <w:right w:val="none" w:sz="0" w:space="0" w:color="auto"/>
          </w:divBdr>
        </w:div>
        <w:div w:id="164441884">
          <w:marLeft w:val="480"/>
          <w:marRight w:val="0"/>
          <w:marTop w:val="0"/>
          <w:marBottom w:val="0"/>
          <w:divBdr>
            <w:top w:val="none" w:sz="0" w:space="0" w:color="auto"/>
            <w:left w:val="none" w:sz="0" w:space="0" w:color="auto"/>
            <w:bottom w:val="none" w:sz="0" w:space="0" w:color="auto"/>
            <w:right w:val="none" w:sz="0" w:space="0" w:color="auto"/>
          </w:divBdr>
        </w:div>
        <w:div w:id="1530145285">
          <w:marLeft w:val="480"/>
          <w:marRight w:val="0"/>
          <w:marTop w:val="0"/>
          <w:marBottom w:val="0"/>
          <w:divBdr>
            <w:top w:val="none" w:sz="0" w:space="0" w:color="auto"/>
            <w:left w:val="none" w:sz="0" w:space="0" w:color="auto"/>
            <w:bottom w:val="none" w:sz="0" w:space="0" w:color="auto"/>
            <w:right w:val="none" w:sz="0" w:space="0" w:color="auto"/>
          </w:divBdr>
        </w:div>
        <w:div w:id="486749475">
          <w:marLeft w:val="480"/>
          <w:marRight w:val="0"/>
          <w:marTop w:val="0"/>
          <w:marBottom w:val="0"/>
          <w:divBdr>
            <w:top w:val="none" w:sz="0" w:space="0" w:color="auto"/>
            <w:left w:val="none" w:sz="0" w:space="0" w:color="auto"/>
            <w:bottom w:val="none" w:sz="0" w:space="0" w:color="auto"/>
            <w:right w:val="none" w:sz="0" w:space="0" w:color="auto"/>
          </w:divBdr>
        </w:div>
        <w:div w:id="466121220">
          <w:marLeft w:val="480"/>
          <w:marRight w:val="0"/>
          <w:marTop w:val="0"/>
          <w:marBottom w:val="0"/>
          <w:divBdr>
            <w:top w:val="none" w:sz="0" w:space="0" w:color="auto"/>
            <w:left w:val="none" w:sz="0" w:space="0" w:color="auto"/>
            <w:bottom w:val="none" w:sz="0" w:space="0" w:color="auto"/>
            <w:right w:val="none" w:sz="0" w:space="0" w:color="auto"/>
          </w:divBdr>
        </w:div>
        <w:div w:id="859470250">
          <w:marLeft w:val="480"/>
          <w:marRight w:val="0"/>
          <w:marTop w:val="0"/>
          <w:marBottom w:val="0"/>
          <w:divBdr>
            <w:top w:val="none" w:sz="0" w:space="0" w:color="auto"/>
            <w:left w:val="none" w:sz="0" w:space="0" w:color="auto"/>
            <w:bottom w:val="none" w:sz="0" w:space="0" w:color="auto"/>
            <w:right w:val="none" w:sz="0" w:space="0" w:color="auto"/>
          </w:divBdr>
        </w:div>
        <w:div w:id="549802308">
          <w:marLeft w:val="480"/>
          <w:marRight w:val="0"/>
          <w:marTop w:val="0"/>
          <w:marBottom w:val="0"/>
          <w:divBdr>
            <w:top w:val="none" w:sz="0" w:space="0" w:color="auto"/>
            <w:left w:val="none" w:sz="0" w:space="0" w:color="auto"/>
            <w:bottom w:val="none" w:sz="0" w:space="0" w:color="auto"/>
            <w:right w:val="none" w:sz="0" w:space="0" w:color="auto"/>
          </w:divBdr>
        </w:div>
        <w:div w:id="1169904151">
          <w:marLeft w:val="480"/>
          <w:marRight w:val="0"/>
          <w:marTop w:val="0"/>
          <w:marBottom w:val="0"/>
          <w:divBdr>
            <w:top w:val="none" w:sz="0" w:space="0" w:color="auto"/>
            <w:left w:val="none" w:sz="0" w:space="0" w:color="auto"/>
            <w:bottom w:val="none" w:sz="0" w:space="0" w:color="auto"/>
            <w:right w:val="none" w:sz="0" w:space="0" w:color="auto"/>
          </w:divBdr>
        </w:div>
        <w:div w:id="1490173666">
          <w:marLeft w:val="480"/>
          <w:marRight w:val="0"/>
          <w:marTop w:val="0"/>
          <w:marBottom w:val="0"/>
          <w:divBdr>
            <w:top w:val="none" w:sz="0" w:space="0" w:color="auto"/>
            <w:left w:val="none" w:sz="0" w:space="0" w:color="auto"/>
            <w:bottom w:val="none" w:sz="0" w:space="0" w:color="auto"/>
            <w:right w:val="none" w:sz="0" w:space="0" w:color="auto"/>
          </w:divBdr>
        </w:div>
        <w:div w:id="2042171438">
          <w:marLeft w:val="480"/>
          <w:marRight w:val="0"/>
          <w:marTop w:val="0"/>
          <w:marBottom w:val="0"/>
          <w:divBdr>
            <w:top w:val="none" w:sz="0" w:space="0" w:color="auto"/>
            <w:left w:val="none" w:sz="0" w:space="0" w:color="auto"/>
            <w:bottom w:val="none" w:sz="0" w:space="0" w:color="auto"/>
            <w:right w:val="none" w:sz="0" w:space="0" w:color="auto"/>
          </w:divBdr>
        </w:div>
        <w:div w:id="1132557982">
          <w:marLeft w:val="480"/>
          <w:marRight w:val="0"/>
          <w:marTop w:val="0"/>
          <w:marBottom w:val="0"/>
          <w:divBdr>
            <w:top w:val="none" w:sz="0" w:space="0" w:color="auto"/>
            <w:left w:val="none" w:sz="0" w:space="0" w:color="auto"/>
            <w:bottom w:val="none" w:sz="0" w:space="0" w:color="auto"/>
            <w:right w:val="none" w:sz="0" w:space="0" w:color="auto"/>
          </w:divBdr>
        </w:div>
        <w:div w:id="896009084">
          <w:marLeft w:val="480"/>
          <w:marRight w:val="0"/>
          <w:marTop w:val="0"/>
          <w:marBottom w:val="0"/>
          <w:divBdr>
            <w:top w:val="none" w:sz="0" w:space="0" w:color="auto"/>
            <w:left w:val="none" w:sz="0" w:space="0" w:color="auto"/>
            <w:bottom w:val="none" w:sz="0" w:space="0" w:color="auto"/>
            <w:right w:val="none" w:sz="0" w:space="0" w:color="auto"/>
          </w:divBdr>
        </w:div>
        <w:div w:id="860047485">
          <w:marLeft w:val="480"/>
          <w:marRight w:val="0"/>
          <w:marTop w:val="0"/>
          <w:marBottom w:val="0"/>
          <w:divBdr>
            <w:top w:val="none" w:sz="0" w:space="0" w:color="auto"/>
            <w:left w:val="none" w:sz="0" w:space="0" w:color="auto"/>
            <w:bottom w:val="none" w:sz="0" w:space="0" w:color="auto"/>
            <w:right w:val="none" w:sz="0" w:space="0" w:color="auto"/>
          </w:divBdr>
        </w:div>
        <w:div w:id="1850019519">
          <w:marLeft w:val="480"/>
          <w:marRight w:val="0"/>
          <w:marTop w:val="0"/>
          <w:marBottom w:val="0"/>
          <w:divBdr>
            <w:top w:val="none" w:sz="0" w:space="0" w:color="auto"/>
            <w:left w:val="none" w:sz="0" w:space="0" w:color="auto"/>
            <w:bottom w:val="none" w:sz="0" w:space="0" w:color="auto"/>
            <w:right w:val="none" w:sz="0" w:space="0" w:color="auto"/>
          </w:divBdr>
        </w:div>
        <w:div w:id="1028095781">
          <w:marLeft w:val="480"/>
          <w:marRight w:val="0"/>
          <w:marTop w:val="0"/>
          <w:marBottom w:val="0"/>
          <w:divBdr>
            <w:top w:val="none" w:sz="0" w:space="0" w:color="auto"/>
            <w:left w:val="none" w:sz="0" w:space="0" w:color="auto"/>
            <w:bottom w:val="none" w:sz="0" w:space="0" w:color="auto"/>
            <w:right w:val="none" w:sz="0" w:space="0" w:color="auto"/>
          </w:divBdr>
        </w:div>
        <w:div w:id="1600723714">
          <w:marLeft w:val="480"/>
          <w:marRight w:val="0"/>
          <w:marTop w:val="0"/>
          <w:marBottom w:val="0"/>
          <w:divBdr>
            <w:top w:val="none" w:sz="0" w:space="0" w:color="auto"/>
            <w:left w:val="none" w:sz="0" w:space="0" w:color="auto"/>
            <w:bottom w:val="none" w:sz="0" w:space="0" w:color="auto"/>
            <w:right w:val="none" w:sz="0" w:space="0" w:color="auto"/>
          </w:divBdr>
        </w:div>
        <w:div w:id="846528786">
          <w:marLeft w:val="480"/>
          <w:marRight w:val="0"/>
          <w:marTop w:val="0"/>
          <w:marBottom w:val="0"/>
          <w:divBdr>
            <w:top w:val="none" w:sz="0" w:space="0" w:color="auto"/>
            <w:left w:val="none" w:sz="0" w:space="0" w:color="auto"/>
            <w:bottom w:val="none" w:sz="0" w:space="0" w:color="auto"/>
            <w:right w:val="none" w:sz="0" w:space="0" w:color="auto"/>
          </w:divBdr>
        </w:div>
        <w:div w:id="148834574">
          <w:marLeft w:val="480"/>
          <w:marRight w:val="0"/>
          <w:marTop w:val="0"/>
          <w:marBottom w:val="0"/>
          <w:divBdr>
            <w:top w:val="none" w:sz="0" w:space="0" w:color="auto"/>
            <w:left w:val="none" w:sz="0" w:space="0" w:color="auto"/>
            <w:bottom w:val="none" w:sz="0" w:space="0" w:color="auto"/>
            <w:right w:val="none" w:sz="0" w:space="0" w:color="auto"/>
          </w:divBdr>
        </w:div>
        <w:div w:id="1913269980">
          <w:marLeft w:val="480"/>
          <w:marRight w:val="0"/>
          <w:marTop w:val="0"/>
          <w:marBottom w:val="0"/>
          <w:divBdr>
            <w:top w:val="none" w:sz="0" w:space="0" w:color="auto"/>
            <w:left w:val="none" w:sz="0" w:space="0" w:color="auto"/>
            <w:bottom w:val="none" w:sz="0" w:space="0" w:color="auto"/>
            <w:right w:val="none" w:sz="0" w:space="0" w:color="auto"/>
          </w:divBdr>
        </w:div>
        <w:div w:id="925849340">
          <w:marLeft w:val="480"/>
          <w:marRight w:val="0"/>
          <w:marTop w:val="0"/>
          <w:marBottom w:val="0"/>
          <w:divBdr>
            <w:top w:val="none" w:sz="0" w:space="0" w:color="auto"/>
            <w:left w:val="none" w:sz="0" w:space="0" w:color="auto"/>
            <w:bottom w:val="none" w:sz="0" w:space="0" w:color="auto"/>
            <w:right w:val="none" w:sz="0" w:space="0" w:color="auto"/>
          </w:divBdr>
        </w:div>
        <w:div w:id="397634799">
          <w:marLeft w:val="480"/>
          <w:marRight w:val="0"/>
          <w:marTop w:val="0"/>
          <w:marBottom w:val="0"/>
          <w:divBdr>
            <w:top w:val="none" w:sz="0" w:space="0" w:color="auto"/>
            <w:left w:val="none" w:sz="0" w:space="0" w:color="auto"/>
            <w:bottom w:val="none" w:sz="0" w:space="0" w:color="auto"/>
            <w:right w:val="none" w:sz="0" w:space="0" w:color="auto"/>
          </w:divBdr>
        </w:div>
        <w:div w:id="1085810141">
          <w:marLeft w:val="480"/>
          <w:marRight w:val="0"/>
          <w:marTop w:val="0"/>
          <w:marBottom w:val="0"/>
          <w:divBdr>
            <w:top w:val="none" w:sz="0" w:space="0" w:color="auto"/>
            <w:left w:val="none" w:sz="0" w:space="0" w:color="auto"/>
            <w:bottom w:val="none" w:sz="0" w:space="0" w:color="auto"/>
            <w:right w:val="none" w:sz="0" w:space="0" w:color="auto"/>
          </w:divBdr>
        </w:div>
        <w:div w:id="558976265">
          <w:marLeft w:val="480"/>
          <w:marRight w:val="0"/>
          <w:marTop w:val="0"/>
          <w:marBottom w:val="0"/>
          <w:divBdr>
            <w:top w:val="none" w:sz="0" w:space="0" w:color="auto"/>
            <w:left w:val="none" w:sz="0" w:space="0" w:color="auto"/>
            <w:bottom w:val="none" w:sz="0" w:space="0" w:color="auto"/>
            <w:right w:val="none" w:sz="0" w:space="0" w:color="auto"/>
          </w:divBdr>
        </w:div>
        <w:div w:id="2008509097">
          <w:marLeft w:val="480"/>
          <w:marRight w:val="0"/>
          <w:marTop w:val="0"/>
          <w:marBottom w:val="0"/>
          <w:divBdr>
            <w:top w:val="none" w:sz="0" w:space="0" w:color="auto"/>
            <w:left w:val="none" w:sz="0" w:space="0" w:color="auto"/>
            <w:bottom w:val="none" w:sz="0" w:space="0" w:color="auto"/>
            <w:right w:val="none" w:sz="0" w:space="0" w:color="auto"/>
          </w:divBdr>
        </w:div>
        <w:div w:id="259535512">
          <w:marLeft w:val="480"/>
          <w:marRight w:val="0"/>
          <w:marTop w:val="0"/>
          <w:marBottom w:val="0"/>
          <w:divBdr>
            <w:top w:val="none" w:sz="0" w:space="0" w:color="auto"/>
            <w:left w:val="none" w:sz="0" w:space="0" w:color="auto"/>
            <w:bottom w:val="none" w:sz="0" w:space="0" w:color="auto"/>
            <w:right w:val="none" w:sz="0" w:space="0" w:color="auto"/>
          </w:divBdr>
        </w:div>
        <w:div w:id="1977293117">
          <w:marLeft w:val="480"/>
          <w:marRight w:val="0"/>
          <w:marTop w:val="0"/>
          <w:marBottom w:val="0"/>
          <w:divBdr>
            <w:top w:val="none" w:sz="0" w:space="0" w:color="auto"/>
            <w:left w:val="none" w:sz="0" w:space="0" w:color="auto"/>
            <w:bottom w:val="none" w:sz="0" w:space="0" w:color="auto"/>
            <w:right w:val="none" w:sz="0" w:space="0" w:color="auto"/>
          </w:divBdr>
        </w:div>
        <w:div w:id="1194659380">
          <w:marLeft w:val="480"/>
          <w:marRight w:val="0"/>
          <w:marTop w:val="0"/>
          <w:marBottom w:val="0"/>
          <w:divBdr>
            <w:top w:val="none" w:sz="0" w:space="0" w:color="auto"/>
            <w:left w:val="none" w:sz="0" w:space="0" w:color="auto"/>
            <w:bottom w:val="none" w:sz="0" w:space="0" w:color="auto"/>
            <w:right w:val="none" w:sz="0" w:space="0" w:color="auto"/>
          </w:divBdr>
        </w:div>
        <w:div w:id="2067333166">
          <w:marLeft w:val="480"/>
          <w:marRight w:val="0"/>
          <w:marTop w:val="0"/>
          <w:marBottom w:val="0"/>
          <w:divBdr>
            <w:top w:val="none" w:sz="0" w:space="0" w:color="auto"/>
            <w:left w:val="none" w:sz="0" w:space="0" w:color="auto"/>
            <w:bottom w:val="none" w:sz="0" w:space="0" w:color="auto"/>
            <w:right w:val="none" w:sz="0" w:space="0" w:color="auto"/>
          </w:divBdr>
        </w:div>
        <w:div w:id="2138528193">
          <w:marLeft w:val="480"/>
          <w:marRight w:val="0"/>
          <w:marTop w:val="0"/>
          <w:marBottom w:val="0"/>
          <w:divBdr>
            <w:top w:val="none" w:sz="0" w:space="0" w:color="auto"/>
            <w:left w:val="none" w:sz="0" w:space="0" w:color="auto"/>
            <w:bottom w:val="none" w:sz="0" w:space="0" w:color="auto"/>
            <w:right w:val="none" w:sz="0" w:space="0" w:color="auto"/>
          </w:divBdr>
        </w:div>
        <w:div w:id="1622103936">
          <w:marLeft w:val="480"/>
          <w:marRight w:val="0"/>
          <w:marTop w:val="0"/>
          <w:marBottom w:val="0"/>
          <w:divBdr>
            <w:top w:val="none" w:sz="0" w:space="0" w:color="auto"/>
            <w:left w:val="none" w:sz="0" w:space="0" w:color="auto"/>
            <w:bottom w:val="none" w:sz="0" w:space="0" w:color="auto"/>
            <w:right w:val="none" w:sz="0" w:space="0" w:color="auto"/>
          </w:divBdr>
        </w:div>
        <w:div w:id="1891067813">
          <w:marLeft w:val="480"/>
          <w:marRight w:val="0"/>
          <w:marTop w:val="0"/>
          <w:marBottom w:val="0"/>
          <w:divBdr>
            <w:top w:val="none" w:sz="0" w:space="0" w:color="auto"/>
            <w:left w:val="none" w:sz="0" w:space="0" w:color="auto"/>
            <w:bottom w:val="none" w:sz="0" w:space="0" w:color="auto"/>
            <w:right w:val="none" w:sz="0" w:space="0" w:color="auto"/>
          </w:divBdr>
        </w:div>
        <w:div w:id="1523277094">
          <w:marLeft w:val="480"/>
          <w:marRight w:val="0"/>
          <w:marTop w:val="0"/>
          <w:marBottom w:val="0"/>
          <w:divBdr>
            <w:top w:val="none" w:sz="0" w:space="0" w:color="auto"/>
            <w:left w:val="none" w:sz="0" w:space="0" w:color="auto"/>
            <w:bottom w:val="none" w:sz="0" w:space="0" w:color="auto"/>
            <w:right w:val="none" w:sz="0" w:space="0" w:color="auto"/>
          </w:divBdr>
        </w:div>
        <w:div w:id="800074073">
          <w:marLeft w:val="480"/>
          <w:marRight w:val="0"/>
          <w:marTop w:val="0"/>
          <w:marBottom w:val="0"/>
          <w:divBdr>
            <w:top w:val="none" w:sz="0" w:space="0" w:color="auto"/>
            <w:left w:val="none" w:sz="0" w:space="0" w:color="auto"/>
            <w:bottom w:val="none" w:sz="0" w:space="0" w:color="auto"/>
            <w:right w:val="none" w:sz="0" w:space="0" w:color="auto"/>
          </w:divBdr>
        </w:div>
        <w:div w:id="1368720822">
          <w:marLeft w:val="480"/>
          <w:marRight w:val="0"/>
          <w:marTop w:val="0"/>
          <w:marBottom w:val="0"/>
          <w:divBdr>
            <w:top w:val="none" w:sz="0" w:space="0" w:color="auto"/>
            <w:left w:val="none" w:sz="0" w:space="0" w:color="auto"/>
            <w:bottom w:val="none" w:sz="0" w:space="0" w:color="auto"/>
            <w:right w:val="none" w:sz="0" w:space="0" w:color="auto"/>
          </w:divBdr>
        </w:div>
        <w:div w:id="354237296">
          <w:marLeft w:val="480"/>
          <w:marRight w:val="0"/>
          <w:marTop w:val="0"/>
          <w:marBottom w:val="0"/>
          <w:divBdr>
            <w:top w:val="none" w:sz="0" w:space="0" w:color="auto"/>
            <w:left w:val="none" w:sz="0" w:space="0" w:color="auto"/>
            <w:bottom w:val="none" w:sz="0" w:space="0" w:color="auto"/>
            <w:right w:val="none" w:sz="0" w:space="0" w:color="auto"/>
          </w:divBdr>
        </w:div>
        <w:div w:id="1271008080">
          <w:marLeft w:val="480"/>
          <w:marRight w:val="0"/>
          <w:marTop w:val="0"/>
          <w:marBottom w:val="0"/>
          <w:divBdr>
            <w:top w:val="none" w:sz="0" w:space="0" w:color="auto"/>
            <w:left w:val="none" w:sz="0" w:space="0" w:color="auto"/>
            <w:bottom w:val="none" w:sz="0" w:space="0" w:color="auto"/>
            <w:right w:val="none" w:sz="0" w:space="0" w:color="auto"/>
          </w:divBdr>
        </w:div>
        <w:div w:id="2104956316">
          <w:marLeft w:val="480"/>
          <w:marRight w:val="0"/>
          <w:marTop w:val="0"/>
          <w:marBottom w:val="0"/>
          <w:divBdr>
            <w:top w:val="none" w:sz="0" w:space="0" w:color="auto"/>
            <w:left w:val="none" w:sz="0" w:space="0" w:color="auto"/>
            <w:bottom w:val="none" w:sz="0" w:space="0" w:color="auto"/>
            <w:right w:val="none" w:sz="0" w:space="0" w:color="auto"/>
          </w:divBdr>
        </w:div>
        <w:div w:id="21057688">
          <w:marLeft w:val="480"/>
          <w:marRight w:val="0"/>
          <w:marTop w:val="0"/>
          <w:marBottom w:val="0"/>
          <w:divBdr>
            <w:top w:val="none" w:sz="0" w:space="0" w:color="auto"/>
            <w:left w:val="none" w:sz="0" w:space="0" w:color="auto"/>
            <w:bottom w:val="none" w:sz="0" w:space="0" w:color="auto"/>
            <w:right w:val="none" w:sz="0" w:space="0" w:color="auto"/>
          </w:divBdr>
        </w:div>
        <w:div w:id="1820732997">
          <w:marLeft w:val="480"/>
          <w:marRight w:val="0"/>
          <w:marTop w:val="0"/>
          <w:marBottom w:val="0"/>
          <w:divBdr>
            <w:top w:val="none" w:sz="0" w:space="0" w:color="auto"/>
            <w:left w:val="none" w:sz="0" w:space="0" w:color="auto"/>
            <w:bottom w:val="none" w:sz="0" w:space="0" w:color="auto"/>
            <w:right w:val="none" w:sz="0" w:space="0" w:color="auto"/>
          </w:divBdr>
        </w:div>
        <w:div w:id="417606574">
          <w:marLeft w:val="480"/>
          <w:marRight w:val="0"/>
          <w:marTop w:val="0"/>
          <w:marBottom w:val="0"/>
          <w:divBdr>
            <w:top w:val="none" w:sz="0" w:space="0" w:color="auto"/>
            <w:left w:val="none" w:sz="0" w:space="0" w:color="auto"/>
            <w:bottom w:val="none" w:sz="0" w:space="0" w:color="auto"/>
            <w:right w:val="none" w:sz="0" w:space="0" w:color="auto"/>
          </w:divBdr>
        </w:div>
        <w:div w:id="962882682">
          <w:marLeft w:val="480"/>
          <w:marRight w:val="0"/>
          <w:marTop w:val="0"/>
          <w:marBottom w:val="0"/>
          <w:divBdr>
            <w:top w:val="none" w:sz="0" w:space="0" w:color="auto"/>
            <w:left w:val="none" w:sz="0" w:space="0" w:color="auto"/>
            <w:bottom w:val="none" w:sz="0" w:space="0" w:color="auto"/>
            <w:right w:val="none" w:sz="0" w:space="0" w:color="auto"/>
          </w:divBdr>
        </w:div>
        <w:div w:id="562982514">
          <w:marLeft w:val="480"/>
          <w:marRight w:val="0"/>
          <w:marTop w:val="0"/>
          <w:marBottom w:val="0"/>
          <w:divBdr>
            <w:top w:val="none" w:sz="0" w:space="0" w:color="auto"/>
            <w:left w:val="none" w:sz="0" w:space="0" w:color="auto"/>
            <w:bottom w:val="none" w:sz="0" w:space="0" w:color="auto"/>
            <w:right w:val="none" w:sz="0" w:space="0" w:color="auto"/>
          </w:divBdr>
        </w:div>
        <w:div w:id="1041368462">
          <w:marLeft w:val="480"/>
          <w:marRight w:val="0"/>
          <w:marTop w:val="0"/>
          <w:marBottom w:val="0"/>
          <w:divBdr>
            <w:top w:val="none" w:sz="0" w:space="0" w:color="auto"/>
            <w:left w:val="none" w:sz="0" w:space="0" w:color="auto"/>
            <w:bottom w:val="none" w:sz="0" w:space="0" w:color="auto"/>
            <w:right w:val="none" w:sz="0" w:space="0" w:color="auto"/>
          </w:divBdr>
        </w:div>
        <w:div w:id="737746368">
          <w:marLeft w:val="480"/>
          <w:marRight w:val="0"/>
          <w:marTop w:val="0"/>
          <w:marBottom w:val="0"/>
          <w:divBdr>
            <w:top w:val="none" w:sz="0" w:space="0" w:color="auto"/>
            <w:left w:val="none" w:sz="0" w:space="0" w:color="auto"/>
            <w:bottom w:val="none" w:sz="0" w:space="0" w:color="auto"/>
            <w:right w:val="none" w:sz="0" w:space="0" w:color="auto"/>
          </w:divBdr>
        </w:div>
        <w:div w:id="1469283812">
          <w:marLeft w:val="480"/>
          <w:marRight w:val="0"/>
          <w:marTop w:val="0"/>
          <w:marBottom w:val="0"/>
          <w:divBdr>
            <w:top w:val="none" w:sz="0" w:space="0" w:color="auto"/>
            <w:left w:val="none" w:sz="0" w:space="0" w:color="auto"/>
            <w:bottom w:val="none" w:sz="0" w:space="0" w:color="auto"/>
            <w:right w:val="none" w:sz="0" w:space="0" w:color="auto"/>
          </w:divBdr>
        </w:div>
        <w:div w:id="1000699058">
          <w:marLeft w:val="480"/>
          <w:marRight w:val="0"/>
          <w:marTop w:val="0"/>
          <w:marBottom w:val="0"/>
          <w:divBdr>
            <w:top w:val="none" w:sz="0" w:space="0" w:color="auto"/>
            <w:left w:val="none" w:sz="0" w:space="0" w:color="auto"/>
            <w:bottom w:val="none" w:sz="0" w:space="0" w:color="auto"/>
            <w:right w:val="none" w:sz="0" w:space="0" w:color="auto"/>
          </w:divBdr>
        </w:div>
        <w:div w:id="138424848">
          <w:marLeft w:val="480"/>
          <w:marRight w:val="0"/>
          <w:marTop w:val="0"/>
          <w:marBottom w:val="0"/>
          <w:divBdr>
            <w:top w:val="none" w:sz="0" w:space="0" w:color="auto"/>
            <w:left w:val="none" w:sz="0" w:space="0" w:color="auto"/>
            <w:bottom w:val="none" w:sz="0" w:space="0" w:color="auto"/>
            <w:right w:val="none" w:sz="0" w:space="0" w:color="auto"/>
          </w:divBdr>
        </w:div>
        <w:div w:id="573048762">
          <w:marLeft w:val="480"/>
          <w:marRight w:val="0"/>
          <w:marTop w:val="0"/>
          <w:marBottom w:val="0"/>
          <w:divBdr>
            <w:top w:val="none" w:sz="0" w:space="0" w:color="auto"/>
            <w:left w:val="none" w:sz="0" w:space="0" w:color="auto"/>
            <w:bottom w:val="none" w:sz="0" w:space="0" w:color="auto"/>
            <w:right w:val="none" w:sz="0" w:space="0" w:color="auto"/>
          </w:divBdr>
        </w:div>
        <w:div w:id="1807430300">
          <w:marLeft w:val="480"/>
          <w:marRight w:val="0"/>
          <w:marTop w:val="0"/>
          <w:marBottom w:val="0"/>
          <w:divBdr>
            <w:top w:val="none" w:sz="0" w:space="0" w:color="auto"/>
            <w:left w:val="none" w:sz="0" w:space="0" w:color="auto"/>
            <w:bottom w:val="none" w:sz="0" w:space="0" w:color="auto"/>
            <w:right w:val="none" w:sz="0" w:space="0" w:color="auto"/>
          </w:divBdr>
        </w:div>
        <w:div w:id="862674589">
          <w:marLeft w:val="480"/>
          <w:marRight w:val="0"/>
          <w:marTop w:val="0"/>
          <w:marBottom w:val="0"/>
          <w:divBdr>
            <w:top w:val="none" w:sz="0" w:space="0" w:color="auto"/>
            <w:left w:val="none" w:sz="0" w:space="0" w:color="auto"/>
            <w:bottom w:val="none" w:sz="0" w:space="0" w:color="auto"/>
            <w:right w:val="none" w:sz="0" w:space="0" w:color="auto"/>
          </w:divBdr>
        </w:div>
        <w:div w:id="1658269161">
          <w:marLeft w:val="480"/>
          <w:marRight w:val="0"/>
          <w:marTop w:val="0"/>
          <w:marBottom w:val="0"/>
          <w:divBdr>
            <w:top w:val="none" w:sz="0" w:space="0" w:color="auto"/>
            <w:left w:val="none" w:sz="0" w:space="0" w:color="auto"/>
            <w:bottom w:val="none" w:sz="0" w:space="0" w:color="auto"/>
            <w:right w:val="none" w:sz="0" w:space="0" w:color="auto"/>
          </w:divBdr>
        </w:div>
        <w:div w:id="1497068532">
          <w:marLeft w:val="480"/>
          <w:marRight w:val="0"/>
          <w:marTop w:val="0"/>
          <w:marBottom w:val="0"/>
          <w:divBdr>
            <w:top w:val="none" w:sz="0" w:space="0" w:color="auto"/>
            <w:left w:val="none" w:sz="0" w:space="0" w:color="auto"/>
            <w:bottom w:val="none" w:sz="0" w:space="0" w:color="auto"/>
            <w:right w:val="none" w:sz="0" w:space="0" w:color="auto"/>
          </w:divBdr>
        </w:div>
        <w:div w:id="117533891">
          <w:marLeft w:val="480"/>
          <w:marRight w:val="0"/>
          <w:marTop w:val="0"/>
          <w:marBottom w:val="0"/>
          <w:divBdr>
            <w:top w:val="none" w:sz="0" w:space="0" w:color="auto"/>
            <w:left w:val="none" w:sz="0" w:space="0" w:color="auto"/>
            <w:bottom w:val="none" w:sz="0" w:space="0" w:color="auto"/>
            <w:right w:val="none" w:sz="0" w:space="0" w:color="auto"/>
          </w:divBdr>
        </w:div>
        <w:div w:id="255133203">
          <w:marLeft w:val="480"/>
          <w:marRight w:val="0"/>
          <w:marTop w:val="0"/>
          <w:marBottom w:val="0"/>
          <w:divBdr>
            <w:top w:val="none" w:sz="0" w:space="0" w:color="auto"/>
            <w:left w:val="none" w:sz="0" w:space="0" w:color="auto"/>
            <w:bottom w:val="none" w:sz="0" w:space="0" w:color="auto"/>
            <w:right w:val="none" w:sz="0" w:space="0" w:color="auto"/>
          </w:divBdr>
        </w:div>
        <w:div w:id="236596671">
          <w:marLeft w:val="480"/>
          <w:marRight w:val="0"/>
          <w:marTop w:val="0"/>
          <w:marBottom w:val="0"/>
          <w:divBdr>
            <w:top w:val="none" w:sz="0" w:space="0" w:color="auto"/>
            <w:left w:val="none" w:sz="0" w:space="0" w:color="auto"/>
            <w:bottom w:val="none" w:sz="0" w:space="0" w:color="auto"/>
            <w:right w:val="none" w:sz="0" w:space="0" w:color="auto"/>
          </w:divBdr>
        </w:div>
        <w:div w:id="293948525">
          <w:marLeft w:val="480"/>
          <w:marRight w:val="0"/>
          <w:marTop w:val="0"/>
          <w:marBottom w:val="0"/>
          <w:divBdr>
            <w:top w:val="none" w:sz="0" w:space="0" w:color="auto"/>
            <w:left w:val="none" w:sz="0" w:space="0" w:color="auto"/>
            <w:bottom w:val="none" w:sz="0" w:space="0" w:color="auto"/>
            <w:right w:val="none" w:sz="0" w:space="0" w:color="auto"/>
          </w:divBdr>
        </w:div>
        <w:div w:id="25059409">
          <w:marLeft w:val="480"/>
          <w:marRight w:val="0"/>
          <w:marTop w:val="0"/>
          <w:marBottom w:val="0"/>
          <w:divBdr>
            <w:top w:val="none" w:sz="0" w:space="0" w:color="auto"/>
            <w:left w:val="none" w:sz="0" w:space="0" w:color="auto"/>
            <w:bottom w:val="none" w:sz="0" w:space="0" w:color="auto"/>
            <w:right w:val="none" w:sz="0" w:space="0" w:color="auto"/>
          </w:divBdr>
        </w:div>
        <w:div w:id="600341355">
          <w:marLeft w:val="480"/>
          <w:marRight w:val="0"/>
          <w:marTop w:val="0"/>
          <w:marBottom w:val="0"/>
          <w:divBdr>
            <w:top w:val="none" w:sz="0" w:space="0" w:color="auto"/>
            <w:left w:val="none" w:sz="0" w:space="0" w:color="auto"/>
            <w:bottom w:val="none" w:sz="0" w:space="0" w:color="auto"/>
            <w:right w:val="none" w:sz="0" w:space="0" w:color="auto"/>
          </w:divBdr>
        </w:div>
        <w:div w:id="1834834182">
          <w:marLeft w:val="480"/>
          <w:marRight w:val="0"/>
          <w:marTop w:val="0"/>
          <w:marBottom w:val="0"/>
          <w:divBdr>
            <w:top w:val="none" w:sz="0" w:space="0" w:color="auto"/>
            <w:left w:val="none" w:sz="0" w:space="0" w:color="auto"/>
            <w:bottom w:val="none" w:sz="0" w:space="0" w:color="auto"/>
            <w:right w:val="none" w:sz="0" w:space="0" w:color="auto"/>
          </w:divBdr>
        </w:div>
        <w:div w:id="1580477602">
          <w:marLeft w:val="480"/>
          <w:marRight w:val="0"/>
          <w:marTop w:val="0"/>
          <w:marBottom w:val="0"/>
          <w:divBdr>
            <w:top w:val="none" w:sz="0" w:space="0" w:color="auto"/>
            <w:left w:val="none" w:sz="0" w:space="0" w:color="auto"/>
            <w:bottom w:val="none" w:sz="0" w:space="0" w:color="auto"/>
            <w:right w:val="none" w:sz="0" w:space="0" w:color="auto"/>
          </w:divBdr>
        </w:div>
        <w:div w:id="1340890162">
          <w:marLeft w:val="480"/>
          <w:marRight w:val="0"/>
          <w:marTop w:val="0"/>
          <w:marBottom w:val="0"/>
          <w:divBdr>
            <w:top w:val="none" w:sz="0" w:space="0" w:color="auto"/>
            <w:left w:val="none" w:sz="0" w:space="0" w:color="auto"/>
            <w:bottom w:val="none" w:sz="0" w:space="0" w:color="auto"/>
            <w:right w:val="none" w:sz="0" w:space="0" w:color="auto"/>
          </w:divBdr>
        </w:div>
        <w:div w:id="2088261439">
          <w:marLeft w:val="480"/>
          <w:marRight w:val="0"/>
          <w:marTop w:val="0"/>
          <w:marBottom w:val="0"/>
          <w:divBdr>
            <w:top w:val="none" w:sz="0" w:space="0" w:color="auto"/>
            <w:left w:val="none" w:sz="0" w:space="0" w:color="auto"/>
            <w:bottom w:val="none" w:sz="0" w:space="0" w:color="auto"/>
            <w:right w:val="none" w:sz="0" w:space="0" w:color="auto"/>
          </w:divBdr>
        </w:div>
        <w:div w:id="974871124">
          <w:marLeft w:val="480"/>
          <w:marRight w:val="0"/>
          <w:marTop w:val="0"/>
          <w:marBottom w:val="0"/>
          <w:divBdr>
            <w:top w:val="none" w:sz="0" w:space="0" w:color="auto"/>
            <w:left w:val="none" w:sz="0" w:space="0" w:color="auto"/>
            <w:bottom w:val="none" w:sz="0" w:space="0" w:color="auto"/>
            <w:right w:val="none" w:sz="0" w:space="0" w:color="auto"/>
          </w:divBdr>
        </w:div>
        <w:div w:id="1765684957">
          <w:marLeft w:val="480"/>
          <w:marRight w:val="0"/>
          <w:marTop w:val="0"/>
          <w:marBottom w:val="0"/>
          <w:divBdr>
            <w:top w:val="none" w:sz="0" w:space="0" w:color="auto"/>
            <w:left w:val="none" w:sz="0" w:space="0" w:color="auto"/>
            <w:bottom w:val="none" w:sz="0" w:space="0" w:color="auto"/>
            <w:right w:val="none" w:sz="0" w:space="0" w:color="auto"/>
          </w:divBdr>
        </w:div>
        <w:div w:id="1464616436">
          <w:marLeft w:val="480"/>
          <w:marRight w:val="0"/>
          <w:marTop w:val="0"/>
          <w:marBottom w:val="0"/>
          <w:divBdr>
            <w:top w:val="none" w:sz="0" w:space="0" w:color="auto"/>
            <w:left w:val="none" w:sz="0" w:space="0" w:color="auto"/>
            <w:bottom w:val="none" w:sz="0" w:space="0" w:color="auto"/>
            <w:right w:val="none" w:sz="0" w:space="0" w:color="auto"/>
          </w:divBdr>
        </w:div>
        <w:div w:id="940995619">
          <w:marLeft w:val="480"/>
          <w:marRight w:val="0"/>
          <w:marTop w:val="0"/>
          <w:marBottom w:val="0"/>
          <w:divBdr>
            <w:top w:val="none" w:sz="0" w:space="0" w:color="auto"/>
            <w:left w:val="none" w:sz="0" w:space="0" w:color="auto"/>
            <w:bottom w:val="none" w:sz="0" w:space="0" w:color="auto"/>
            <w:right w:val="none" w:sz="0" w:space="0" w:color="auto"/>
          </w:divBdr>
        </w:div>
        <w:div w:id="2060127806">
          <w:marLeft w:val="480"/>
          <w:marRight w:val="0"/>
          <w:marTop w:val="0"/>
          <w:marBottom w:val="0"/>
          <w:divBdr>
            <w:top w:val="none" w:sz="0" w:space="0" w:color="auto"/>
            <w:left w:val="none" w:sz="0" w:space="0" w:color="auto"/>
            <w:bottom w:val="none" w:sz="0" w:space="0" w:color="auto"/>
            <w:right w:val="none" w:sz="0" w:space="0" w:color="auto"/>
          </w:divBdr>
        </w:div>
        <w:div w:id="1552646055">
          <w:marLeft w:val="480"/>
          <w:marRight w:val="0"/>
          <w:marTop w:val="0"/>
          <w:marBottom w:val="0"/>
          <w:divBdr>
            <w:top w:val="none" w:sz="0" w:space="0" w:color="auto"/>
            <w:left w:val="none" w:sz="0" w:space="0" w:color="auto"/>
            <w:bottom w:val="none" w:sz="0" w:space="0" w:color="auto"/>
            <w:right w:val="none" w:sz="0" w:space="0" w:color="auto"/>
          </w:divBdr>
        </w:div>
        <w:div w:id="1664621672">
          <w:marLeft w:val="480"/>
          <w:marRight w:val="0"/>
          <w:marTop w:val="0"/>
          <w:marBottom w:val="0"/>
          <w:divBdr>
            <w:top w:val="none" w:sz="0" w:space="0" w:color="auto"/>
            <w:left w:val="none" w:sz="0" w:space="0" w:color="auto"/>
            <w:bottom w:val="none" w:sz="0" w:space="0" w:color="auto"/>
            <w:right w:val="none" w:sz="0" w:space="0" w:color="auto"/>
          </w:divBdr>
        </w:div>
        <w:div w:id="1288126462">
          <w:marLeft w:val="480"/>
          <w:marRight w:val="0"/>
          <w:marTop w:val="0"/>
          <w:marBottom w:val="0"/>
          <w:divBdr>
            <w:top w:val="none" w:sz="0" w:space="0" w:color="auto"/>
            <w:left w:val="none" w:sz="0" w:space="0" w:color="auto"/>
            <w:bottom w:val="none" w:sz="0" w:space="0" w:color="auto"/>
            <w:right w:val="none" w:sz="0" w:space="0" w:color="auto"/>
          </w:divBdr>
        </w:div>
        <w:div w:id="478349141">
          <w:marLeft w:val="480"/>
          <w:marRight w:val="0"/>
          <w:marTop w:val="0"/>
          <w:marBottom w:val="0"/>
          <w:divBdr>
            <w:top w:val="none" w:sz="0" w:space="0" w:color="auto"/>
            <w:left w:val="none" w:sz="0" w:space="0" w:color="auto"/>
            <w:bottom w:val="none" w:sz="0" w:space="0" w:color="auto"/>
            <w:right w:val="none" w:sz="0" w:space="0" w:color="auto"/>
          </w:divBdr>
        </w:div>
        <w:div w:id="1364986707">
          <w:marLeft w:val="480"/>
          <w:marRight w:val="0"/>
          <w:marTop w:val="0"/>
          <w:marBottom w:val="0"/>
          <w:divBdr>
            <w:top w:val="none" w:sz="0" w:space="0" w:color="auto"/>
            <w:left w:val="none" w:sz="0" w:space="0" w:color="auto"/>
            <w:bottom w:val="none" w:sz="0" w:space="0" w:color="auto"/>
            <w:right w:val="none" w:sz="0" w:space="0" w:color="auto"/>
          </w:divBdr>
        </w:div>
        <w:div w:id="1940216522">
          <w:marLeft w:val="480"/>
          <w:marRight w:val="0"/>
          <w:marTop w:val="0"/>
          <w:marBottom w:val="0"/>
          <w:divBdr>
            <w:top w:val="none" w:sz="0" w:space="0" w:color="auto"/>
            <w:left w:val="none" w:sz="0" w:space="0" w:color="auto"/>
            <w:bottom w:val="none" w:sz="0" w:space="0" w:color="auto"/>
            <w:right w:val="none" w:sz="0" w:space="0" w:color="auto"/>
          </w:divBdr>
        </w:div>
        <w:div w:id="332143584">
          <w:marLeft w:val="480"/>
          <w:marRight w:val="0"/>
          <w:marTop w:val="0"/>
          <w:marBottom w:val="0"/>
          <w:divBdr>
            <w:top w:val="none" w:sz="0" w:space="0" w:color="auto"/>
            <w:left w:val="none" w:sz="0" w:space="0" w:color="auto"/>
            <w:bottom w:val="none" w:sz="0" w:space="0" w:color="auto"/>
            <w:right w:val="none" w:sz="0" w:space="0" w:color="auto"/>
          </w:divBdr>
        </w:div>
        <w:div w:id="15543931">
          <w:marLeft w:val="480"/>
          <w:marRight w:val="0"/>
          <w:marTop w:val="0"/>
          <w:marBottom w:val="0"/>
          <w:divBdr>
            <w:top w:val="none" w:sz="0" w:space="0" w:color="auto"/>
            <w:left w:val="none" w:sz="0" w:space="0" w:color="auto"/>
            <w:bottom w:val="none" w:sz="0" w:space="0" w:color="auto"/>
            <w:right w:val="none" w:sz="0" w:space="0" w:color="auto"/>
          </w:divBdr>
        </w:div>
      </w:divsChild>
    </w:div>
    <w:div w:id="890271075">
      <w:bodyDiv w:val="1"/>
      <w:marLeft w:val="0"/>
      <w:marRight w:val="0"/>
      <w:marTop w:val="0"/>
      <w:marBottom w:val="0"/>
      <w:divBdr>
        <w:top w:val="none" w:sz="0" w:space="0" w:color="auto"/>
        <w:left w:val="none" w:sz="0" w:space="0" w:color="auto"/>
        <w:bottom w:val="none" w:sz="0" w:space="0" w:color="auto"/>
        <w:right w:val="none" w:sz="0" w:space="0" w:color="auto"/>
      </w:divBdr>
    </w:div>
    <w:div w:id="890311021">
      <w:bodyDiv w:val="1"/>
      <w:marLeft w:val="0"/>
      <w:marRight w:val="0"/>
      <w:marTop w:val="0"/>
      <w:marBottom w:val="0"/>
      <w:divBdr>
        <w:top w:val="none" w:sz="0" w:space="0" w:color="auto"/>
        <w:left w:val="none" w:sz="0" w:space="0" w:color="auto"/>
        <w:bottom w:val="none" w:sz="0" w:space="0" w:color="auto"/>
        <w:right w:val="none" w:sz="0" w:space="0" w:color="auto"/>
      </w:divBdr>
    </w:div>
    <w:div w:id="890461501">
      <w:bodyDiv w:val="1"/>
      <w:marLeft w:val="0"/>
      <w:marRight w:val="0"/>
      <w:marTop w:val="0"/>
      <w:marBottom w:val="0"/>
      <w:divBdr>
        <w:top w:val="none" w:sz="0" w:space="0" w:color="auto"/>
        <w:left w:val="none" w:sz="0" w:space="0" w:color="auto"/>
        <w:bottom w:val="none" w:sz="0" w:space="0" w:color="auto"/>
        <w:right w:val="none" w:sz="0" w:space="0" w:color="auto"/>
      </w:divBdr>
    </w:div>
    <w:div w:id="890580820">
      <w:bodyDiv w:val="1"/>
      <w:marLeft w:val="0"/>
      <w:marRight w:val="0"/>
      <w:marTop w:val="0"/>
      <w:marBottom w:val="0"/>
      <w:divBdr>
        <w:top w:val="none" w:sz="0" w:space="0" w:color="auto"/>
        <w:left w:val="none" w:sz="0" w:space="0" w:color="auto"/>
        <w:bottom w:val="none" w:sz="0" w:space="0" w:color="auto"/>
        <w:right w:val="none" w:sz="0" w:space="0" w:color="auto"/>
      </w:divBdr>
    </w:div>
    <w:div w:id="890655997">
      <w:bodyDiv w:val="1"/>
      <w:marLeft w:val="0"/>
      <w:marRight w:val="0"/>
      <w:marTop w:val="0"/>
      <w:marBottom w:val="0"/>
      <w:divBdr>
        <w:top w:val="none" w:sz="0" w:space="0" w:color="auto"/>
        <w:left w:val="none" w:sz="0" w:space="0" w:color="auto"/>
        <w:bottom w:val="none" w:sz="0" w:space="0" w:color="auto"/>
        <w:right w:val="none" w:sz="0" w:space="0" w:color="auto"/>
      </w:divBdr>
    </w:div>
    <w:div w:id="890846312">
      <w:bodyDiv w:val="1"/>
      <w:marLeft w:val="0"/>
      <w:marRight w:val="0"/>
      <w:marTop w:val="0"/>
      <w:marBottom w:val="0"/>
      <w:divBdr>
        <w:top w:val="none" w:sz="0" w:space="0" w:color="auto"/>
        <w:left w:val="none" w:sz="0" w:space="0" w:color="auto"/>
        <w:bottom w:val="none" w:sz="0" w:space="0" w:color="auto"/>
        <w:right w:val="none" w:sz="0" w:space="0" w:color="auto"/>
      </w:divBdr>
    </w:div>
    <w:div w:id="890920047">
      <w:bodyDiv w:val="1"/>
      <w:marLeft w:val="0"/>
      <w:marRight w:val="0"/>
      <w:marTop w:val="0"/>
      <w:marBottom w:val="0"/>
      <w:divBdr>
        <w:top w:val="none" w:sz="0" w:space="0" w:color="auto"/>
        <w:left w:val="none" w:sz="0" w:space="0" w:color="auto"/>
        <w:bottom w:val="none" w:sz="0" w:space="0" w:color="auto"/>
        <w:right w:val="none" w:sz="0" w:space="0" w:color="auto"/>
      </w:divBdr>
    </w:div>
    <w:div w:id="891111577">
      <w:bodyDiv w:val="1"/>
      <w:marLeft w:val="0"/>
      <w:marRight w:val="0"/>
      <w:marTop w:val="0"/>
      <w:marBottom w:val="0"/>
      <w:divBdr>
        <w:top w:val="none" w:sz="0" w:space="0" w:color="auto"/>
        <w:left w:val="none" w:sz="0" w:space="0" w:color="auto"/>
        <w:bottom w:val="none" w:sz="0" w:space="0" w:color="auto"/>
        <w:right w:val="none" w:sz="0" w:space="0" w:color="auto"/>
      </w:divBdr>
    </w:div>
    <w:div w:id="891117112">
      <w:bodyDiv w:val="1"/>
      <w:marLeft w:val="0"/>
      <w:marRight w:val="0"/>
      <w:marTop w:val="0"/>
      <w:marBottom w:val="0"/>
      <w:divBdr>
        <w:top w:val="none" w:sz="0" w:space="0" w:color="auto"/>
        <w:left w:val="none" w:sz="0" w:space="0" w:color="auto"/>
        <w:bottom w:val="none" w:sz="0" w:space="0" w:color="auto"/>
        <w:right w:val="none" w:sz="0" w:space="0" w:color="auto"/>
      </w:divBdr>
    </w:div>
    <w:div w:id="891119975">
      <w:bodyDiv w:val="1"/>
      <w:marLeft w:val="0"/>
      <w:marRight w:val="0"/>
      <w:marTop w:val="0"/>
      <w:marBottom w:val="0"/>
      <w:divBdr>
        <w:top w:val="none" w:sz="0" w:space="0" w:color="auto"/>
        <w:left w:val="none" w:sz="0" w:space="0" w:color="auto"/>
        <w:bottom w:val="none" w:sz="0" w:space="0" w:color="auto"/>
        <w:right w:val="none" w:sz="0" w:space="0" w:color="auto"/>
      </w:divBdr>
    </w:div>
    <w:div w:id="891387602">
      <w:bodyDiv w:val="1"/>
      <w:marLeft w:val="0"/>
      <w:marRight w:val="0"/>
      <w:marTop w:val="0"/>
      <w:marBottom w:val="0"/>
      <w:divBdr>
        <w:top w:val="none" w:sz="0" w:space="0" w:color="auto"/>
        <w:left w:val="none" w:sz="0" w:space="0" w:color="auto"/>
        <w:bottom w:val="none" w:sz="0" w:space="0" w:color="auto"/>
        <w:right w:val="none" w:sz="0" w:space="0" w:color="auto"/>
      </w:divBdr>
    </w:div>
    <w:div w:id="891770322">
      <w:bodyDiv w:val="1"/>
      <w:marLeft w:val="0"/>
      <w:marRight w:val="0"/>
      <w:marTop w:val="0"/>
      <w:marBottom w:val="0"/>
      <w:divBdr>
        <w:top w:val="none" w:sz="0" w:space="0" w:color="auto"/>
        <w:left w:val="none" w:sz="0" w:space="0" w:color="auto"/>
        <w:bottom w:val="none" w:sz="0" w:space="0" w:color="auto"/>
        <w:right w:val="none" w:sz="0" w:space="0" w:color="auto"/>
      </w:divBdr>
    </w:div>
    <w:div w:id="892234171">
      <w:bodyDiv w:val="1"/>
      <w:marLeft w:val="0"/>
      <w:marRight w:val="0"/>
      <w:marTop w:val="0"/>
      <w:marBottom w:val="0"/>
      <w:divBdr>
        <w:top w:val="none" w:sz="0" w:space="0" w:color="auto"/>
        <w:left w:val="none" w:sz="0" w:space="0" w:color="auto"/>
        <w:bottom w:val="none" w:sz="0" w:space="0" w:color="auto"/>
        <w:right w:val="none" w:sz="0" w:space="0" w:color="auto"/>
      </w:divBdr>
    </w:div>
    <w:div w:id="892498269">
      <w:bodyDiv w:val="1"/>
      <w:marLeft w:val="0"/>
      <w:marRight w:val="0"/>
      <w:marTop w:val="0"/>
      <w:marBottom w:val="0"/>
      <w:divBdr>
        <w:top w:val="none" w:sz="0" w:space="0" w:color="auto"/>
        <w:left w:val="none" w:sz="0" w:space="0" w:color="auto"/>
        <w:bottom w:val="none" w:sz="0" w:space="0" w:color="auto"/>
        <w:right w:val="none" w:sz="0" w:space="0" w:color="auto"/>
      </w:divBdr>
    </w:div>
    <w:div w:id="892615794">
      <w:bodyDiv w:val="1"/>
      <w:marLeft w:val="0"/>
      <w:marRight w:val="0"/>
      <w:marTop w:val="0"/>
      <w:marBottom w:val="0"/>
      <w:divBdr>
        <w:top w:val="none" w:sz="0" w:space="0" w:color="auto"/>
        <w:left w:val="none" w:sz="0" w:space="0" w:color="auto"/>
        <w:bottom w:val="none" w:sz="0" w:space="0" w:color="auto"/>
        <w:right w:val="none" w:sz="0" w:space="0" w:color="auto"/>
      </w:divBdr>
    </w:div>
    <w:div w:id="892618009">
      <w:bodyDiv w:val="1"/>
      <w:marLeft w:val="0"/>
      <w:marRight w:val="0"/>
      <w:marTop w:val="0"/>
      <w:marBottom w:val="0"/>
      <w:divBdr>
        <w:top w:val="none" w:sz="0" w:space="0" w:color="auto"/>
        <w:left w:val="none" w:sz="0" w:space="0" w:color="auto"/>
        <w:bottom w:val="none" w:sz="0" w:space="0" w:color="auto"/>
        <w:right w:val="none" w:sz="0" w:space="0" w:color="auto"/>
      </w:divBdr>
    </w:div>
    <w:div w:id="892809627">
      <w:bodyDiv w:val="1"/>
      <w:marLeft w:val="0"/>
      <w:marRight w:val="0"/>
      <w:marTop w:val="0"/>
      <w:marBottom w:val="0"/>
      <w:divBdr>
        <w:top w:val="none" w:sz="0" w:space="0" w:color="auto"/>
        <w:left w:val="none" w:sz="0" w:space="0" w:color="auto"/>
        <w:bottom w:val="none" w:sz="0" w:space="0" w:color="auto"/>
        <w:right w:val="none" w:sz="0" w:space="0" w:color="auto"/>
      </w:divBdr>
    </w:div>
    <w:div w:id="893001026">
      <w:bodyDiv w:val="1"/>
      <w:marLeft w:val="0"/>
      <w:marRight w:val="0"/>
      <w:marTop w:val="0"/>
      <w:marBottom w:val="0"/>
      <w:divBdr>
        <w:top w:val="none" w:sz="0" w:space="0" w:color="auto"/>
        <w:left w:val="none" w:sz="0" w:space="0" w:color="auto"/>
        <w:bottom w:val="none" w:sz="0" w:space="0" w:color="auto"/>
        <w:right w:val="none" w:sz="0" w:space="0" w:color="auto"/>
      </w:divBdr>
    </w:div>
    <w:div w:id="893196380">
      <w:bodyDiv w:val="1"/>
      <w:marLeft w:val="0"/>
      <w:marRight w:val="0"/>
      <w:marTop w:val="0"/>
      <w:marBottom w:val="0"/>
      <w:divBdr>
        <w:top w:val="none" w:sz="0" w:space="0" w:color="auto"/>
        <w:left w:val="none" w:sz="0" w:space="0" w:color="auto"/>
        <w:bottom w:val="none" w:sz="0" w:space="0" w:color="auto"/>
        <w:right w:val="none" w:sz="0" w:space="0" w:color="auto"/>
      </w:divBdr>
    </w:div>
    <w:div w:id="893275231">
      <w:bodyDiv w:val="1"/>
      <w:marLeft w:val="0"/>
      <w:marRight w:val="0"/>
      <w:marTop w:val="0"/>
      <w:marBottom w:val="0"/>
      <w:divBdr>
        <w:top w:val="none" w:sz="0" w:space="0" w:color="auto"/>
        <w:left w:val="none" w:sz="0" w:space="0" w:color="auto"/>
        <w:bottom w:val="none" w:sz="0" w:space="0" w:color="auto"/>
        <w:right w:val="none" w:sz="0" w:space="0" w:color="auto"/>
      </w:divBdr>
    </w:div>
    <w:div w:id="893544611">
      <w:bodyDiv w:val="1"/>
      <w:marLeft w:val="0"/>
      <w:marRight w:val="0"/>
      <w:marTop w:val="0"/>
      <w:marBottom w:val="0"/>
      <w:divBdr>
        <w:top w:val="none" w:sz="0" w:space="0" w:color="auto"/>
        <w:left w:val="none" w:sz="0" w:space="0" w:color="auto"/>
        <w:bottom w:val="none" w:sz="0" w:space="0" w:color="auto"/>
        <w:right w:val="none" w:sz="0" w:space="0" w:color="auto"/>
      </w:divBdr>
    </w:div>
    <w:div w:id="893614552">
      <w:bodyDiv w:val="1"/>
      <w:marLeft w:val="0"/>
      <w:marRight w:val="0"/>
      <w:marTop w:val="0"/>
      <w:marBottom w:val="0"/>
      <w:divBdr>
        <w:top w:val="none" w:sz="0" w:space="0" w:color="auto"/>
        <w:left w:val="none" w:sz="0" w:space="0" w:color="auto"/>
        <w:bottom w:val="none" w:sz="0" w:space="0" w:color="auto"/>
        <w:right w:val="none" w:sz="0" w:space="0" w:color="auto"/>
      </w:divBdr>
    </w:div>
    <w:div w:id="893657166">
      <w:bodyDiv w:val="1"/>
      <w:marLeft w:val="0"/>
      <w:marRight w:val="0"/>
      <w:marTop w:val="0"/>
      <w:marBottom w:val="0"/>
      <w:divBdr>
        <w:top w:val="none" w:sz="0" w:space="0" w:color="auto"/>
        <w:left w:val="none" w:sz="0" w:space="0" w:color="auto"/>
        <w:bottom w:val="none" w:sz="0" w:space="0" w:color="auto"/>
        <w:right w:val="none" w:sz="0" w:space="0" w:color="auto"/>
      </w:divBdr>
    </w:div>
    <w:div w:id="893658671">
      <w:bodyDiv w:val="1"/>
      <w:marLeft w:val="0"/>
      <w:marRight w:val="0"/>
      <w:marTop w:val="0"/>
      <w:marBottom w:val="0"/>
      <w:divBdr>
        <w:top w:val="none" w:sz="0" w:space="0" w:color="auto"/>
        <w:left w:val="none" w:sz="0" w:space="0" w:color="auto"/>
        <w:bottom w:val="none" w:sz="0" w:space="0" w:color="auto"/>
        <w:right w:val="none" w:sz="0" w:space="0" w:color="auto"/>
      </w:divBdr>
    </w:div>
    <w:div w:id="893809848">
      <w:bodyDiv w:val="1"/>
      <w:marLeft w:val="0"/>
      <w:marRight w:val="0"/>
      <w:marTop w:val="0"/>
      <w:marBottom w:val="0"/>
      <w:divBdr>
        <w:top w:val="none" w:sz="0" w:space="0" w:color="auto"/>
        <w:left w:val="none" w:sz="0" w:space="0" w:color="auto"/>
        <w:bottom w:val="none" w:sz="0" w:space="0" w:color="auto"/>
        <w:right w:val="none" w:sz="0" w:space="0" w:color="auto"/>
      </w:divBdr>
    </w:div>
    <w:div w:id="894008853">
      <w:bodyDiv w:val="1"/>
      <w:marLeft w:val="0"/>
      <w:marRight w:val="0"/>
      <w:marTop w:val="0"/>
      <w:marBottom w:val="0"/>
      <w:divBdr>
        <w:top w:val="none" w:sz="0" w:space="0" w:color="auto"/>
        <w:left w:val="none" w:sz="0" w:space="0" w:color="auto"/>
        <w:bottom w:val="none" w:sz="0" w:space="0" w:color="auto"/>
        <w:right w:val="none" w:sz="0" w:space="0" w:color="auto"/>
      </w:divBdr>
    </w:div>
    <w:div w:id="894119315">
      <w:bodyDiv w:val="1"/>
      <w:marLeft w:val="0"/>
      <w:marRight w:val="0"/>
      <w:marTop w:val="0"/>
      <w:marBottom w:val="0"/>
      <w:divBdr>
        <w:top w:val="none" w:sz="0" w:space="0" w:color="auto"/>
        <w:left w:val="none" w:sz="0" w:space="0" w:color="auto"/>
        <w:bottom w:val="none" w:sz="0" w:space="0" w:color="auto"/>
        <w:right w:val="none" w:sz="0" w:space="0" w:color="auto"/>
      </w:divBdr>
    </w:div>
    <w:div w:id="894390479">
      <w:bodyDiv w:val="1"/>
      <w:marLeft w:val="0"/>
      <w:marRight w:val="0"/>
      <w:marTop w:val="0"/>
      <w:marBottom w:val="0"/>
      <w:divBdr>
        <w:top w:val="none" w:sz="0" w:space="0" w:color="auto"/>
        <w:left w:val="none" w:sz="0" w:space="0" w:color="auto"/>
        <w:bottom w:val="none" w:sz="0" w:space="0" w:color="auto"/>
        <w:right w:val="none" w:sz="0" w:space="0" w:color="auto"/>
      </w:divBdr>
    </w:div>
    <w:div w:id="894701120">
      <w:bodyDiv w:val="1"/>
      <w:marLeft w:val="0"/>
      <w:marRight w:val="0"/>
      <w:marTop w:val="0"/>
      <w:marBottom w:val="0"/>
      <w:divBdr>
        <w:top w:val="none" w:sz="0" w:space="0" w:color="auto"/>
        <w:left w:val="none" w:sz="0" w:space="0" w:color="auto"/>
        <w:bottom w:val="none" w:sz="0" w:space="0" w:color="auto"/>
        <w:right w:val="none" w:sz="0" w:space="0" w:color="auto"/>
      </w:divBdr>
    </w:div>
    <w:div w:id="894898880">
      <w:bodyDiv w:val="1"/>
      <w:marLeft w:val="0"/>
      <w:marRight w:val="0"/>
      <w:marTop w:val="0"/>
      <w:marBottom w:val="0"/>
      <w:divBdr>
        <w:top w:val="none" w:sz="0" w:space="0" w:color="auto"/>
        <w:left w:val="none" w:sz="0" w:space="0" w:color="auto"/>
        <w:bottom w:val="none" w:sz="0" w:space="0" w:color="auto"/>
        <w:right w:val="none" w:sz="0" w:space="0" w:color="auto"/>
      </w:divBdr>
    </w:div>
    <w:div w:id="894974161">
      <w:bodyDiv w:val="1"/>
      <w:marLeft w:val="0"/>
      <w:marRight w:val="0"/>
      <w:marTop w:val="0"/>
      <w:marBottom w:val="0"/>
      <w:divBdr>
        <w:top w:val="none" w:sz="0" w:space="0" w:color="auto"/>
        <w:left w:val="none" w:sz="0" w:space="0" w:color="auto"/>
        <w:bottom w:val="none" w:sz="0" w:space="0" w:color="auto"/>
        <w:right w:val="none" w:sz="0" w:space="0" w:color="auto"/>
      </w:divBdr>
    </w:div>
    <w:div w:id="895967996">
      <w:bodyDiv w:val="1"/>
      <w:marLeft w:val="0"/>
      <w:marRight w:val="0"/>
      <w:marTop w:val="0"/>
      <w:marBottom w:val="0"/>
      <w:divBdr>
        <w:top w:val="none" w:sz="0" w:space="0" w:color="auto"/>
        <w:left w:val="none" w:sz="0" w:space="0" w:color="auto"/>
        <w:bottom w:val="none" w:sz="0" w:space="0" w:color="auto"/>
        <w:right w:val="none" w:sz="0" w:space="0" w:color="auto"/>
      </w:divBdr>
    </w:div>
    <w:div w:id="896282747">
      <w:bodyDiv w:val="1"/>
      <w:marLeft w:val="0"/>
      <w:marRight w:val="0"/>
      <w:marTop w:val="0"/>
      <w:marBottom w:val="0"/>
      <w:divBdr>
        <w:top w:val="none" w:sz="0" w:space="0" w:color="auto"/>
        <w:left w:val="none" w:sz="0" w:space="0" w:color="auto"/>
        <w:bottom w:val="none" w:sz="0" w:space="0" w:color="auto"/>
        <w:right w:val="none" w:sz="0" w:space="0" w:color="auto"/>
      </w:divBdr>
    </w:div>
    <w:div w:id="896550302">
      <w:bodyDiv w:val="1"/>
      <w:marLeft w:val="0"/>
      <w:marRight w:val="0"/>
      <w:marTop w:val="0"/>
      <w:marBottom w:val="0"/>
      <w:divBdr>
        <w:top w:val="none" w:sz="0" w:space="0" w:color="auto"/>
        <w:left w:val="none" w:sz="0" w:space="0" w:color="auto"/>
        <w:bottom w:val="none" w:sz="0" w:space="0" w:color="auto"/>
        <w:right w:val="none" w:sz="0" w:space="0" w:color="auto"/>
      </w:divBdr>
    </w:div>
    <w:div w:id="896817669">
      <w:bodyDiv w:val="1"/>
      <w:marLeft w:val="0"/>
      <w:marRight w:val="0"/>
      <w:marTop w:val="0"/>
      <w:marBottom w:val="0"/>
      <w:divBdr>
        <w:top w:val="none" w:sz="0" w:space="0" w:color="auto"/>
        <w:left w:val="none" w:sz="0" w:space="0" w:color="auto"/>
        <w:bottom w:val="none" w:sz="0" w:space="0" w:color="auto"/>
        <w:right w:val="none" w:sz="0" w:space="0" w:color="auto"/>
      </w:divBdr>
    </w:div>
    <w:div w:id="897395327">
      <w:bodyDiv w:val="1"/>
      <w:marLeft w:val="0"/>
      <w:marRight w:val="0"/>
      <w:marTop w:val="0"/>
      <w:marBottom w:val="0"/>
      <w:divBdr>
        <w:top w:val="none" w:sz="0" w:space="0" w:color="auto"/>
        <w:left w:val="none" w:sz="0" w:space="0" w:color="auto"/>
        <w:bottom w:val="none" w:sz="0" w:space="0" w:color="auto"/>
        <w:right w:val="none" w:sz="0" w:space="0" w:color="auto"/>
      </w:divBdr>
    </w:div>
    <w:div w:id="897591582">
      <w:bodyDiv w:val="1"/>
      <w:marLeft w:val="0"/>
      <w:marRight w:val="0"/>
      <w:marTop w:val="0"/>
      <w:marBottom w:val="0"/>
      <w:divBdr>
        <w:top w:val="none" w:sz="0" w:space="0" w:color="auto"/>
        <w:left w:val="none" w:sz="0" w:space="0" w:color="auto"/>
        <w:bottom w:val="none" w:sz="0" w:space="0" w:color="auto"/>
        <w:right w:val="none" w:sz="0" w:space="0" w:color="auto"/>
      </w:divBdr>
    </w:div>
    <w:div w:id="897664657">
      <w:bodyDiv w:val="1"/>
      <w:marLeft w:val="0"/>
      <w:marRight w:val="0"/>
      <w:marTop w:val="0"/>
      <w:marBottom w:val="0"/>
      <w:divBdr>
        <w:top w:val="none" w:sz="0" w:space="0" w:color="auto"/>
        <w:left w:val="none" w:sz="0" w:space="0" w:color="auto"/>
        <w:bottom w:val="none" w:sz="0" w:space="0" w:color="auto"/>
        <w:right w:val="none" w:sz="0" w:space="0" w:color="auto"/>
      </w:divBdr>
    </w:div>
    <w:div w:id="897669316">
      <w:bodyDiv w:val="1"/>
      <w:marLeft w:val="0"/>
      <w:marRight w:val="0"/>
      <w:marTop w:val="0"/>
      <w:marBottom w:val="0"/>
      <w:divBdr>
        <w:top w:val="none" w:sz="0" w:space="0" w:color="auto"/>
        <w:left w:val="none" w:sz="0" w:space="0" w:color="auto"/>
        <w:bottom w:val="none" w:sz="0" w:space="0" w:color="auto"/>
        <w:right w:val="none" w:sz="0" w:space="0" w:color="auto"/>
      </w:divBdr>
    </w:div>
    <w:div w:id="897739693">
      <w:bodyDiv w:val="1"/>
      <w:marLeft w:val="0"/>
      <w:marRight w:val="0"/>
      <w:marTop w:val="0"/>
      <w:marBottom w:val="0"/>
      <w:divBdr>
        <w:top w:val="none" w:sz="0" w:space="0" w:color="auto"/>
        <w:left w:val="none" w:sz="0" w:space="0" w:color="auto"/>
        <w:bottom w:val="none" w:sz="0" w:space="0" w:color="auto"/>
        <w:right w:val="none" w:sz="0" w:space="0" w:color="auto"/>
      </w:divBdr>
    </w:div>
    <w:div w:id="898051873">
      <w:bodyDiv w:val="1"/>
      <w:marLeft w:val="0"/>
      <w:marRight w:val="0"/>
      <w:marTop w:val="0"/>
      <w:marBottom w:val="0"/>
      <w:divBdr>
        <w:top w:val="none" w:sz="0" w:space="0" w:color="auto"/>
        <w:left w:val="none" w:sz="0" w:space="0" w:color="auto"/>
        <w:bottom w:val="none" w:sz="0" w:space="0" w:color="auto"/>
        <w:right w:val="none" w:sz="0" w:space="0" w:color="auto"/>
      </w:divBdr>
    </w:div>
    <w:div w:id="898129677">
      <w:bodyDiv w:val="1"/>
      <w:marLeft w:val="0"/>
      <w:marRight w:val="0"/>
      <w:marTop w:val="0"/>
      <w:marBottom w:val="0"/>
      <w:divBdr>
        <w:top w:val="none" w:sz="0" w:space="0" w:color="auto"/>
        <w:left w:val="none" w:sz="0" w:space="0" w:color="auto"/>
        <w:bottom w:val="none" w:sz="0" w:space="0" w:color="auto"/>
        <w:right w:val="none" w:sz="0" w:space="0" w:color="auto"/>
      </w:divBdr>
    </w:div>
    <w:div w:id="898202692">
      <w:bodyDiv w:val="1"/>
      <w:marLeft w:val="0"/>
      <w:marRight w:val="0"/>
      <w:marTop w:val="0"/>
      <w:marBottom w:val="0"/>
      <w:divBdr>
        <w:top w:val="none" w:sz="0" w:space="0" w:color="auto"/>
        <w:left w:val="none" w:sz="0" w:space="0" w:color="auto"/>
        <w:bottom w:val="none" w:sz="0" w:space="0" w:color="auto"/>
        <w:right w:val="none" w:sz="0" w:space="0" w:color="auto"/>
      </w:divBdr>
      <w:divsChild>
        <w:div w:id="1835796412">
          <w:marLeft w:val="480"/>
          <w:marRight w:val="0"/>
          <w:marTop w:val="0"/>
          <w:marBottom w:val="0"/>
          <w:divBdr>
            <w:top w:val="none" w:sz="0" w:space="0" w:color="auto"/>
            <w:left w:val="none" w:sz="0" w:space="0" w:color="auto"/>
            <w:bottom w:val="none" w:sz="0" w:space="0" w:color="auto"/>
            <w:right w:val="none" w:sz="0" w:space="0" w:color="auto"/>
          </w:divBdr>
        </w:div>
        <w:div w:id="1339622965">
          <w:marLeft w:val="480"/>
          <w:marRight w:val="0"/>
          <w:marTop w:val="0"/>
          <w:marBottom w:val="0"/>
          <w:divBdr>
            <w:top w:val="none" w:sz="0" w:space="0" w:color="auto"/>
            <w:left w:val="none" w:sz="0" w:space="0" w:color="auto"/>
            <w:bottom w:val="none" w:sz="0" w:space="0" w:color="auto"/>
            <w:right w:val="none" w:sz="0" w:space="0" w:color="auto"/>
          </w:divBdr>
        </w:div>
        <w:div w:id="940062890">
          <w:marLeft w:val="480"/>
          <w:marRight w:val="0"/>
          <w:marTop w:val="0"/>
          <w:marBottom w:val="0"/>
          <w:divBdr>
            <w:top w:val="none" w:sz="0" w:space="0" w:color="auto"/>
            <w:left w:val="none" w:sz="0" w:space="0" w:color="auto"/>
            <w:bottom w:val="none" w:sz="0" w:space="0" w:color="auto"/>
            <w:right w:val="none" w:sz="0" w:space="0" w:color="auto"/>
          </w:divBdr>
        </w:div>
        <w:div w:id="1857959072">
          <w:marLeft w:val="480"/>
          <w:marRight w:val="0"/>
          <w:marTop w:val="0"/>
          <w:marBottom w:val="0"/>
          <w:divBdr>
            <w:top w:val="none" w:sz="0" w:space="0" w:color="auto"/>
            <w:left w:val="none" w:sz="0" w:space="0" w:color="auto"/>
            <w:bottom w:val="none" w:sz="0" w:space="0" w:color="auto"/>
            <w:right w:val="none" w:sz="0" w:space="0" w:color="auto"/>
          </w:divBdr>
        </w:div>
        <w:div w:id="1924029412">
          <w:marLeft w:val="480"/>
          <w:marRight w:val="0"/>
          <w:marTop w:val="0"/>
          <w:marBottom w:val="0"/>
          <w:divBdr>
            <w:top w:val="none" w:sz="0" w:space="0" w:color="auto"/>
            <w:left w:val="none" w:sz="0" w:space="0" w:color="auto"/>
            <w:bottom w:val="none" w:sz="0" w:space="0" w:color="auto"/>
            <w:right w:val="none" w:sz="0" w:space="0" w:color="auto"/>
          </w:divBdr>
        </w:div>
        <w:div w:id="1520775192">
          <w:marLeft w:val="480"/>
          <w:marRight w:val="0"/>
          <w:marTop w:val="0"/>
          <w:marBottom w:val="0"/>
          <w:divBdr>
            <w:top w:val="none" w:sz="0" w:space="0" w:color="auto"/>
            <w:left w:val="none" w:sz="0" w:space="0" w:color="auto"/>
            <w:bottom w:val="none" w:sz="0" w:space="0" w:color="auto"/>
            <w:right w:val="none" w:sz="0" w:space="0" w:color="auto"/>
          </w:divBdr>
        </w:div>
        <w:div w:id="725301006">
          <w:marLeft w:val="480"/>
          <w:marRight w:val="0"/>
          <w:marTop w:val="0"/>
          <w:marBottom w:val="0"/>
          <w:divBdr>
            <w:top w:val="none" w:sz="0" w:space="0" w:color="auto"/>
            <w:left w:val="none" w:sz="0" w:space="0" w:color="auto"/>
            <w:bottom w:val="none" w:sz="0" w:space="0" w:color="auto"/>
            <w:right w:val="none" w:sz="0" w:space="0" w:color="auto"/>
          </w:divBdr>
        </w:div>
        <w:div w:id="804591615">
          <w:marLeft w:val="480"/>
          <w:marRight w:val="0"/>
          <w:marTop w:val="0"/>
          <w:marBottom w:val="0"/>
          <w:divBdr>
            <w:top w:val="none" w:sz="0" w:space="0" w:color="auto"/>
            <w:left w:val="none" w:sz="0" w:space="0" w:color="auto"/>
            <w:bottom w:val="none" w:sz="0" w:space="0" w:color="auto"/>
            <w:right w:val="none" w:sz="0" w:space="0" w:color="auto"/>
          </w:divBdr>
        </w:div>
        <w:div w:id="339092012">
          <w:marLeft w:val="480"/>
          <w:marRight w:val="0"/>
          <w:marTop w:val="0"/>
          <w:marBottom w:val="0"/>
          <w:divBdr>
            <w:top w:val="none" w:sz="0" w:space="0" w:color="auto"/>
            <w:left w:val="none" w:sz="0" w:space="0" w:color="auto"/>
            <w:bottom w:val="none" w:sz="0" w:space="0" w:color="auto"/>
            <w:right w:val="none" w:sz="0" w:space="0" w:color="auto"/>
          </w:divBdr>
        </w:div>
        <w:div w:id="213667128">
          <w:marLeft w:val="480"/>
          <w:marRight w:val="0"/>
          <w:marTop w:val="0"/>
          <w:marBottom w:val="0"/>
          <w:divBdr>
            <w:top w:val="none" w:sz="0" w:space="0" w:color="auto"/>
            <w:left w:val="none" w:sz="0" w:space="0" w:color="auto"/>
            <w:bottom w:val="none" w:sz="0" w:space="0" w:color="auto"/>
            <w:right w:val="none" w:sz="0" w:space="0" w:color="auto"/>
          </w:divBdr>
        </w:div>
        <w:div w:id="1782215130">
          <w:marLeft w:val="480"/>
          <w:marRight w:val="0"/>
          <w:marTop w:val="0"/>
          <w:marBottom w:val="0"/>
          <w:divBdr>
            <w:top w:val="none" w:sz="0" w:space="0" w:color="auto"/>
            <w:left w:val="none" w:sz="0" w:space="0" w:color="auto"/>
            <w:bottom w:val="none" w:sz="0" w:space="0" w:color="auto"/>
            <w:right w:val="none" w:sz="0" w:space="0" w:color="auto"/>
          </w:divBdr>
        </w:div>
        <w:div w:id="1358197208">
          <w:marLeft w:val="480"/>
          <w:marRight w:val="0"/>
          <w:marTop w:val="0"/>
          <w:marBottom w:val="0"/>
          <w:divBdr>
            <w:top w:val="none" w:sz="0" w:space="0" w:color="auto"/>
            <w:left w:val="none" w:sz="0" w:space="0" w:color="auto"/>
            <w:bottom w:val="none" w:sz="0" w:space="0" w:color="auto"/>
            <w:right w:val="none" w:sz="0" w:space="0" w:color="auto"/>
          </w:divBdr>
        </w:div>
        <w:div w:id="647396936">
          <w:marLeft w:val="480"/>
          <w:marRight w:val="0"/>
          <w:marTop w:val="0"/>
          <w:marBottom w:val="0"/>
          <w:divBdr>
            <w:top w:val="none" w:sz="0" w:space="0" w:color="auto"/>
            <w:left w:val="none" w:sz="0" w:space="0" w:color="auto"/>
            <w:bottom w:val="none" w:sz="0" w:space="0" w:color="auto"/>
            <w:right w:val="none" w:sz="0" w:space="0" w:color="auto"/>
          </w:divBdr>
        </w:div>
        <w:div w:id="943196871">
          <w:marLeft w:val="480"/>
          <w:marRight w:val="0"/>
          <w:marTop w:val="0"/>
          <w:marBottom w:val="0"/>
          <w:divBdr>
            <w:top w:val="none" w:sz="0" w:space="0" w:color="auto"/>
            <w:left w:val="none" w:sz="0" w:space="0" w:color="auto"/>
            <w:bottom w:val="none" w:sz="0" w:space="0" w:color="auto"/>
            <w:right w:val="none" w:sz="0" w:space="0" w:color="auto"/>
          </w:divBdr>
        </w:div>
        <w:div w:id="2009554745">
          <w:marLeft w:val="480"/>
          <w:marRight w:val="0"/>
          <w:marTop w:val="0"/>
          <w:marBottom w:val="0"/>
          <w:divBdr>
            <w:top w:val="none" w:sz="0" w:space="0" w:color="auto"/>
            <w:left w:val="none" w:sz="0" w:space="0" w:color="auto"/>
            <w:bottom w:val="none" w:sz="0" w:space="0" w:color="auto"/>
            <w:right w:val="none" w:sz="0" w:space="0" w:color="auto"/>
          </w:divBdr>
        </w:div>
        <w:div w:id="811560549">
          <w:marLeft w:val="480"/>
          <w:marRight w:val="0"/>
          <w:marTop w:val="0"/>
          <w:marBottom w:val="0"/>
          <w:divBdr>
            <w:top w:val="none" w:sz="0" w:space="0" w:color="auto"/>
            <w:left w:val="none" w:sz="0" w:space="0" w:color="auto"/>
            <w:bottom w:val="none" w:sz="0" w:space="0" w:color="auto"/>
            <w:right w:val="none" w:sz="0" w:space="0" w:color="auto"/>
          </w:divBdr>
        </w:div>
        <w:div w:id="1286959972">
          <w:marLeft w:val="480"/>
          <w:marRight w:val="0"/>
          <w:marTop w:val="0"/>
          <w:marBottom w:val="0"/>
          <w:divBdr>
            <w:top w:val="none" w:sz="0" w:space="0" w:color="auto"/>
            <w:left w:val="none" w:sz="0" w:space="0" w:color="auto"/>
            <w:bottom w:val="none" w:sz="0" w:space="0" w:color="auto"/>
            <w:right w:val="none" w:sz="0" w:space="0" w:color="auto"/>
          </w:divBdr>
        </w:div>
        <w:div w:id="1577587314">
          <w:marLeft w:val="480"/>
          <w:marRight w:val="0"/>
          <w:marTop w:val="0"/>
          <w:marBottom w:val="0"/>
          <w:divBdr>
            <w:top w:val="none" w:sz="0" w:space="0" w:color="auto"/>
            <w:left w:val="none" w:sz="0" w:space="0" w:color="auto"/>
            <w:bottom w:val="none" w:sz="0" w:space="0" w:color="auto"/>
            <w:right w:val="none" w:sz="0" w:space="0" w:color="auto"/>
          </w:divBdr>
        </w:div>
        <w:div w:id="646055308">
          <w:marLeft w:val="480"/>
          <w:marRight w:val="0"/>
          <w:marTop w:val="0"/>
          <w:marBottom w:val="0"/>
          <w:divBdr>
            <w:top w:val="none" w:sz="0" w:space="0" w:color="auto"/>
            <w:left w:val="none" w:sz="0" w:space="0" w:color="auto"/>
            <w:bottom w:val="none" w:sz="0" w:space="0" w:color="auto"/>
            <w:right w:val="none" w:sz="0" w:space="0" w:color="auto"/>
          </w:divBdr>
        </w:div>
        <w:div w:id="1469786591">
          <w:marLeft w:val="480"/>
          <w:marRight w:val="0"/>
          <w:marTop w:val="0"/>
          <w:marBottom w:val="0"/>
          <w:divBdr>
            <w:top w:val="none" w:sz="0" w:space="0" w:color="auto"/>
            <w:left w:val="none" w:sz="0" w:space="0" w:color="auto"/>
            <w:bottom w:val="none" w:sz="0" w:space="0" w:color="auto"/>
            <w:right w:val="none" w:sz="0" w:space="0" w:color="auto"/>
          </w:divBdr>
        </w:div>
        <w:div w:id="1538807980">
          <w:marLeft w:val="480"/>
          <w:marRight w:val="0"/>
          <w:marTop w:val="0"/>
          <w:marBottom w:val="0"/>
          <w:divBdr>
            <w:top w:val="none" w:sz="0" w:space="0" w:color="auto"/>
            <w:left w:val="none" w:sz="0" w:space="0" w:color="auto"/>
            <w:bottom w:val="none" w:sz="0" w:space="0" w:color="auto"/>
            <w:right w:val="none" w:sz="0" w:space="0" w:color="auto"/>
          </w:divBdr>
        </w:div>
        <w:div w:id="1468472634">
          <w:marLeft w:val="480"/>
          <w:marRight w:val="0"/>
          <w:marTop w:val="0"/>
          <w:marBottom w:val="0"/>
          <w:divBdr>
            <w:top w:val="none" w:sz="0" w:space="0" w:color="auto"/>
            <w:left w:val="none" w:sz="0" w:space="0" w:color="auto"/>
            <w:bottom w:val="none" w:sz="0" w:space="0" w:color="auto"/>
            <w:right w:val="none" w:sz="0" w:space="0" w:color="auto"/>
          </w:divBdr>
        </w:div>
        <w:div w:id="1050884011">
          <w:marLeft w:val="480"/>
          <w:marRight w:val="0"/>
          <w:marTop w:val="0"/>
          <w:marBottom w:val="0"/>
          <w:divBdr>
            <w:top w:val="none" w:sz="0" w:space="0" w:color="auto"/>
            <w:left w:val="none" w:sz="0" w:space="0" w:color="auto"/>
            <w:bottom w:val="none" w:sz="0" w:space="0" w:color="auto"/>
            <w:right w:val="none" w:sz="0" w:space="0" w:color="auto"/>
          </w:divBdr>
        </w:div>
        <w:div w:id="879325096">
          <w:marLeft w:val="480"/>
          <w:marRight w:val="0"/>
          <w:marTop w:val="0"/>
          <w:marBottom w:val="0"/>
          <w:divBdr>
            <w:top w:val="none" w:sz="0" w:space="0" w:color="auto"/>
            <w:left w:val="none" w:sz="0" w:space="0" w:color="auto"/>
            <w:bottom w:val="none" w:sz="0" w:space="0" w:color="auto"/>
            <w:right w:val="none" w:sz="0" w:space="0" w:color="auto"/>
          </w:divBdr>
        </w:div>
        <w:div w:id="970095773">
          <w:marLeft w:val="480"/>
          <w:marRight w:val="0"/>
          <w:marTop w:val="0"/>
          <w:marBottom w:val="0"/>
          <w:divBdr>
            <w:top w:val="none" w:sz="0" w:space="0" w:color="auto"/>
            <w:left w:val="none" w:sz="0" w:space="0" w:color="auto"/>
            <w:bottom w:val="none" w:sz="0" w:space="0" w:color="auto"/>
            <w:right w:val="none" w:sz="0" w:space="0" w:color="auto"/>
          </w:divBdr>
        </w:div>
        <w:div w:id="952634569">
          <w:marLeft w:val="480"/>
          <w:marRight w:val="0"/>
          <w:marTop w:val="0"/>
          <w:marBottom w:val="0"/>
          <w:divBdr>
            <w:top w:val="none" w:sz="0" w:space="0" w:color="auto"/>
            <w:left w:val="none" w:sz="0" w:space="0" w:color="auto"/>
            <w:bottom w:val="none" w:sz="0" w:space="0" w:color="auto"/>
            <w:right w:val="none" w:sz="0" w:space="0" w:color="auto"/>
          </w:divBdr>
        </w:div>
        <w:div w:id="353847408">
          <w:marLeft w:val="480"/>
          <w:marRight w:val="0"/>
          <w:marTop w:val="0"/>
          <w:marBottom w:val="0"/>
          <w:divBdr>
            <w:top w:val="none" w:sz="0" w:space="0" w:color="auto"/>
            <w:left w:val="none" w:sz="0" w:space="0" w:color="auto"/>
            <w:bottom w:val="none" w:sz="0" w:space="0" w:color="auto"/>
            <w:right w:val="none" w:sz="0" w:space="0" w:color="auto"/>
          </w:divBdr>
        </w:div>
        <w:div w:id="223613249">
          <w:marLeft w:val="480"/>
          <w:marRight w:val="0"/>
          <w:marTop w:val="0"/>
          <w:marBottom w:val="0"/>
          <w:divBdr>
            <w:top w:val="none" w:sz="0" w:space="0" w:color="auto"/>
            <w:left w:val="none" w:sz="0" w:space="0" w:color="auto"/>
            <w:bottom w:val="none" w:sz="0" w:space="0" w:color="auto"/>
            <w:right w:val="none" w:sz="0" w:space="0" w:color="auto"/>
          </w:divBdr>
        </w:div>
        <w:div w:id="1931771471">
          <w:marLeft w:val="480"/>
          <w:marRight w:val="0"/>
          <w:marTop w:val="0"/>
          <w:marBottom w:val="0"/>
          <w:divBdr>
            <w:top w:val="none" w:sz="0" w:space="0" w:color="auto"/>
            <w:left w:val="none" w:sz="0" w:space="0" w:color="auto"/>
            <w:bottom w:val="none" w:sz="0" w:space="0" w:color="auto"/>
            <w:right w:val="none" w:sz="0" w:space="0" w:color="auto"/>
          </w:divBdr>
        </w:div>
        <w:div w:id="1369719670">
          <w:marLeft w:val="480"/>
          <w:marRight w:val="0"/>
          <w:marTop w:val="0"/>
          <w:marBottom w:val="0"/>
          <w:divBdr>
            <w:top w:val="none" w:sz="0" w:space="0" w:color="auto"/>
            <w:left w:val="none" w:sz="0" w:space="0" w:color="auto"/>
            <w:bottom w:val="none" w:sz="0" w:space="0" w:color="auto"/>
            <w:right w:val="none" w:sz="0" w:space="0" w:color="auto"/>
          </w:divBdr>
        </w:div>
        <w:div w:id="825169385">
          <w:marLeft w:val="480"/>
          <w:marRight w:val="0"/>
          <w:marTop w:val="0"/>
          <w:marBottom w:val="0"/>
          <w:divBdr>
            <w:top w:val="none" w:sz="0" w:space="0" w:color="auto"/>
            <w:left w:val="none" w:sz="0" w:space="0" w:color="auto"/>
            <w:bottom w:val="none" w:sz="0" w:space="0" w:color="auto"/>
            <w:right w:val="none" w:sz="0" w:space="0" w:color="auto"/>
          </w:divBdr>
        </w:div>
        <w:div w:id="410010294">
          <w:marLeft w:val="480"/>
          <w:marRight w:val="0"/>
          <w:marTop w:val="0"/>
          <w:marBottom w:val="0"/>
          <w:divBdr>
            <w:top w:val="none" w:sz="0" w:space="0" w:color="auto"/>
            <w:left w:val="none" w:sz="0" w:space="0" w:color="auto"/>
            <w:bottom w:val="none" w:sz="0" w:space="0" w:color="auto"/>
            <w:right w:val="none" w:sz="0" w:space="0" w:color="auto"/>
          </w:divBdr>
        </w:div>
        <w:div w:id="1604998989">
          <w:marLeft w:val="480"/>
          <w:marRight w:val="0"/>
          <w:marTop w:val="0"/>
          <w:marBottom w:val="0"/>
          <w:divBdr>
            <w:top w:val="none" w:sz="0" w:space="0" w:color="auto"/>
            <w:left w:val="none" w:sz="0" w:space="0" w:color="auto"/>
            <w:bottom w:val="none" w:sz="0" w:space="0" w:color="auto"/>
            <w:right w:val="none" w:sz="0" w:space="0" w:color="auto"/>
          </w:divBdr>
        </w:div>
        <w:div w:id="1241867902">
          <w:marLeft w:val="480"/>
          <w:marRight w:val="0"/>
          <w:marTop w:val="0"/>
          <w:marBottom w:val="0"/>
          <w:divBdr>
            <w:top w:val="none" w:sz="0" w:space="0" w:color="auto"/>
            <w:left w:val="none" w:sz="0" w:space="0" w:color="auto"/>
            <w:bottom w:val="none" w:sz="0" w:space="0" w:color="auto"/>
            <w:right w:val="none" w:sz="0" w:space="0" w:color="auto"/>
          </w:divBdr>
        </w:div>
        <w:div w:id="691958374">
          <w:marLeft w:val="480"/>
          <w:marRight w:val="0"/>
          <w:marTop w:val="0"/>
          <w:marBottom w:val="0"/>
          <w:divBdr>
            <w:top w:val="none" w:sz="0" w:space="0" w:color="auto"/>
            <w:left w:val="none" w:sz="0" w:space="0" w:color="auto"/>
            <w:bottom w:val="none" w:sz="0" w:space="0" w:color="auto"/>
            <w:right w:val="none" w:sz="0" w:space="0" w:color="auto"/>
          </w:divBdr>
        </w:div>
        <w:div w:id="1387922240">
          <w:marLeft w:val="480"/>
          <w:marRight w:val="0"/>
          <w:marTop w:val="0"/>
          <w:marBottom w:val="0"/>
          <w:divBdr>
            <w:top w:val="none" w:sz="0" w:space="0" w:color="auto"/>
            <w:left w:val="none" w:sz="0" w:space="0" w:color="auto"/>
            <w:bottom w:val="none" w:sz="0" w:space="0" w:color="auto"/>
            <w:right w:val="none" w:sz="0" w:space="0" w:color="auto"/>
          </w:divBdr>
        </w:div>
        <w:div w:id="790704043">
          <w:marLeft w:val="480"/>
          <w:marRight w:val="0"/>
          <w:marTop w:val="0"/>
          <w:marBottom w:val="0"/>
          <w:divBdr>
            <w:top w:val="none" w:sz="0" w:space="0" w:color="auto"/>
            <w:left w:val="none" w:sz="0" w:space="0" w:color="auto"/>
            <w:bottom w:val="none" w:sz="0" w:space="0" w:color="auto"/>
            <w:right w:val="none" w:sz="0" w:space="0" w:color="auto"/>
          </w:divBdr>
        </w:div>
        <w:div w:id="1442334838">
          <w:marLeft w:val="480"/>
          <w:marRight w:val="0"/>
          <w:marTop w:val="0"/>
          <w:marBottom w:val="0"/>
          <w:divBdr>
            <w:top w:val="none" w:sz="0" w:space="0" w:color="auto"/>
            <w:left w:val="none" w:sz="0" w:space="0" w:color="auto"/>
            <w:bottom w:val="none" w:sz="0" w:space="0" w:color="auto"/>
            <w:right w:val="none" w:sz="0" w:space="0" w:color="auto"/>
          </w:divBdr>
        </w:div>
        <w:div w:id="74127701">
          <w:marLeft w:val="480"/>
          <w:marRight w:val="0"/>
          <w:marTop w:val="0"/>
          <w:marBottom w:val="0"/>
          <w:divBdr>
            <w:top w:val="none" w:sz="0" w:space="0" w:color="auto"/>
            <w:left w:val="none" w:sz="0" w:space="0" w:color="auto"/>
            <w:bottom w:val="none" w:sz="0" w:space="0" w:color="auto"/>
            <w:right w:val="none" w:sz="0" w:space="0" w:color="auto"/>
          </w:divBdr>
        </w:div>
        <w:div w:id="1496457152">
          <w:marLeft w:val="480"/>
          <w:marRight w:val="0"/>
          <w:marTop w:val="0"/>
          <w:marBottom w:val="0"/>
          <w:divBdr>
            <w:top w:val="none" w:sz="0" w:space="0" w:color="auto"/>
            <w:left w:val="none" w:sz="0" w:space="0" w:color="auto"/>
            <w:bottom w:val="none" w:sz="0" w:space="0" w:color="auto"/>
            <w:right w:val="none" w:sz="0" w:space="0" w:color="auto"/>
          </w:divBdr>
        </w:div>
        <w:div w:id="673070256">
          <w:marLeft w:val="480"/>
          <w:marRight w:val="0"/>
          <w:marTop w:val="0"/>
          <w:marBottom w:val="0"/>
          <w:divBdr>
            <w:top w:val="none" w:sz="0" w:space="0" w:color="auto"/>
            <w:left w:val="none" w:sz="0" w:space="0" w:color="auto"/>
            <w:bottom w:val="none" w:sz="0" w:space="0" w:color="auto"/>
            <w:right w:val="none" w:sz="0" w:space="0" w:color="auto"/>
          </w:divBdr>
        </w:div>
        <w:div w:id="1149202581">
          <w:marLeft w:val="480"/>
          <w:marRight w:val="0"/>
          <w:marTop w:val="0"/>
          <w:marBottom w:val="0"/>
          <w:divBdr>
            <w:top w:val="none" w:sz="0" w:space="0" w:color="auto"/>
            <w:left w:val="none" w:sz="0" w:space="0" w:color="auto"/>
            <w:bottom w:val="none" w:sz="0" w:space="0" w:color="auto"/>
            <w:right w:val="none" w:sz="0" w:space="0" w:color="auto"/>
          </w:divBdr>
        </w:div>
        <w:div w:id="623077495">
          <w:marLeft w:val="480"/>
          <w:marRight w:val="0"/>
          <w:marTop w:val="0"/>
          <w:marBottom w:val="0"/>
          <w:divBdr>
            <w:top w:val="none" w:sz="0" w:space="0" w:color="auto"/>
            <w:left w:val="none" w:sz="0" w:space="0" w:color="auto"/>
            <w:bottom w:val="none" w:sz="0" w:space="0" w:color="auto"/>
            <w:right w:val="none" w:sz="0" w:space="0" w:color="auto"/>
          </w:divBdr>
        </w:div>
        <w:div w:id="1191411168">
          <w:marLeft w:val="480"/>
          <w:marRight w:val="0"/>
          <w:marTop w:val="0"/>
          <w:marBottom w:val="0"/>
          <w:divBdr>
            <w:top w:val="none" w:sz="0" w:space="0" w:color="auto"/>
            <w:left w:val="none" w:sz="0" w:space="0" w:color="auto"/>
            <w:bottom w:val="none" w:sz="0" w:space="0" w:color="auto"/>
            <w:right w:val="none" w:sz="0" w:space="0" w:color="auto"/>
          </w:divBdr>
        </w:div>
        <w:div w:id="749930749">
          <w:marLeft w:val="480"/>
          <w:marRight w:val="0"/>
          <w:marTop w:val="0"/>
          <w:marBottom w:val="0"/>
          <w:divBdr>
            <w:top w:val="none" w:sz="0" w:space="0" w:color="auto"/>
            <w:left w:val="none" w:sz="0" w:space="0" w:color="auto"/>
            <w:bottom w:val="none" w:sz="0" w:space="0" w:color="auto"/>
            <w:right w:val="none" w:sz="0" w:space="0" w:color="auto"/>
          </w:divBdr>
        </w:div>
        <w:div w:id="1742483331">
          <w:marLeft w:val="480"/>
          <w:marRight w:val="0"/>
          <w:marTop w:val="0"/>
          <w:marBottom w:val="0"/>
          <w:divBdr>
            <w:top w:val="none" w:sz="0" w:space="0" w:color="auto"/>
            <w:left w:val="none" w:sz="0" w:space="0" w:color="auto"/>
            <w:bottom w:val="none" w:sz="0" w:space="0" w:color="auto"/>
            <w:right w:val="none" w:sz="0" w:space="0" w:color="auto"/>
          </w:divBdr>
        </w:div>
        <w:div w:id="955789987">
          <w:marLeft w:val="480"/>
          <w:marRight w:val="0"/>
          <w:marTop w:val="0"/>
          <w:marBottom w:val="0"/>
          <w:divBdr>
            <w:top w:val="none" w:sz="0" w:space="0" w:color="auto"/>
            <w:left w:val="none" w:sz="0" w:space="0" w:color="auto"/>
            <w:bottom w:val="none" w:sz="0" w:space="0" w:color="auto"/>
            <w:right w:val="none" w:sz="0" w:space="0" w:color="auto"/>
          </w:divBdr>
        </w:div>
        <w:div w:id="809637484">
          <w:marLeft w:val="480"/>
          <w:marRight w:val="0"/>
          <w:marTop w:val="0"/>
          <w:marBottom w:val="0"/>
          <w:divBdr>
            <w:top w:val="none" w:sz="0" w:space="0" w:color="auto"/>
            <w:left w:val="none" w:sz="0" w:space="0" w:color="auto"/>
            <w:bottom w:val="none" w:sz="0" w:space="0" w:color="auto"/>
            <w:right w:val="none" w:sz="0" w:space="0" w:color="auto"/>
          </w:divBdr>
        </w:div>
        <w:div w:id="811867014">
          <w:marLeft w:val="480"/>
          <w:marRight w:val="0"/>
          <w:marTop w:val="0"/>
          <w:marBottom w:val="0"/>
          <w:divBdr>
            <w:top w:val="none" w:sz="0" w:space="0" w:color="auto"/>
            <w:left w:val="none" w:sz="0" w:space="0" w:color="auto"/>
            <w:bottom w:val="none" w:sz="0" w:space="0" w:color="auto"/>
            <w:right w:val="none" w:sz="0" w:space="0" w:color="auto"/>
          </w:divBdr>
        </w:div>
        <w:div w:id="1961955382">
          <w:marLeft w:val="480"/>
          <w:marRight w:val="0"/>
          <w:marTop w:val="0"/>
          <w:marBottom w:val="0"/>
          <w:divBdr>
            <w:top w:val="none" w:sz="0" w:space="0" w:color="auto"/>
            <w:left w:val="none" w:sz="0" w:space="0" w:color="auto"/>
            <w:bottom w:val="none" w:sz="0" w:space="0" w:color="auto"/>
            <w:right w:val="none" w:sz="0" w:space="0" w:color="auto"/>
          </w:divBdr>
        </w:div>
        <w:div w:id="1876966688">
          <w:marLeft w:val="480"/>
          <w:marRight w:val="0"/>
          <w:marTop w:val="0"/>
          <w:marBottom w:val="0"/>
          <w:divBdr>
            <w:top w:val="none" w:sz="0" w:space="0" w:color="auto"/>
            <w:left w:val="none" w:sz="0" w:space="0" w:color="auto"/>
            <w:bottom w:val="none" w:sz="0" w:space="0" w:color="auto"/>
            <w:right w:val="none" w:sz="0" w:space="0" w:color="auto"/>
          </w:divBdr>
        </w:div>
        <w:div w:id="327634705">
          <w:marLeft w:val="480"/>
          <w:marRight w:val="0"/>
          <w:marTop w:val="0"/>
          <w:marBottom w:val="0"/>
          <w:divBdr>
            <w:top w:val="none" w:sz="0" w:space="0" w:color="auto"/>
            <w:left w:val="none" w:sz="0" w:space="0" w:color="auto"/>
            <w:bottom w:val="none" w:sz="0" w:space="0" w:color="auto"/>
            <w:right w:val="none" w:sz="0" w:space="0" w:color="auto"/>
          </w:divBdr>
        </w:div>
        <w:div w:id="1657175967">
          <w:marLeft w:val="480"/>
          <w:marRight w:val="0"/>
          <w:marTop w:val="0"/>
          <w:marBottom w:val="0"/>
          <w:divBdr>
            <w:top w:val="none" w:sz="0" w:space="0" w:color="auto"/>
            <w:left w:val="none" w:sz="0" w:space="0" w:color="auto"/>
            <w:bottom w:val="none" w:sz="0" w:space="0" w:color="auto"/>
            <w:right w:val="none" w:sz="0" w:space="0" w:color="auto"/>
          </w:divBdr>
        </w:div>
        <w:div w:id="785663248">
          <w:marLeft w:val="480"/>
          <w:marRight w:val="0"/>
          <w:marTop w:val="0"/>
          <w:marBottom w:val="0"/>
          <w:divBdr>
            <w:top w:val="none" w:sz="0" w:space="0" w:color="auto"/>
            <w:left w:val="none" w:sz="0" w:space="0" w:color="auto"/>
            <w:bottom w:val="none" w:sz="0" w:space="0" w:color="auto"/>
            <w:right w:val="none" w:sz="0" w:space="0" w:color="auto"/>
          </w:divBdr>
        </w:div>
        <w:div w:id="13726691">
          <w:marLeft w:val="480"/>
          <w:marRight w:val="0"/>
          <w:marTop w:val="0"/>
          <w:marBottom w:val="0"/>
          <w:divBdr>
            <w:top w:val="none" w:sz="0" w:space="0" w:color="auto"/>
            <w:left w:val="none" w:sz="0" w:space="0" w:color="auto"/>
            <w:bottom w:val="none" w:sz="0" w:space="0" w:color="auto"/>
            <w:right w:val="none" w:sz="0" w:space="0" w:color="auto"/>
          </w:divBdr>
        </w:div>
        <w:div w:id="1990478353">
          <w:marLeft w:val="480"/>
          <w:marRight w:val="0"/>
          <w:marTop w:val="0"/>
          <w:marBottom w:val="0"/>
          <w:divBdr>
            <w:top w:val="none" w:sz="0" w:space="0" w:color="auto"/>
            <w:left w:val="none" w:sz="0" w:space="0" w:color="auto"/>
            <w:bottom w:val="none" w:sz="0" w:space="0" w:color="auto"/>
            <w:right w:val="none" w:sz="0" w:space="0" w:color="auto"/>
          </w:divBdr>
        </w:div>
        <w:div w:id="2051372851">
          <w:marLeft w:val="480"/>
          <w:marRight w:val="0"/>
          <w:marTop w:val="0"/>
          <w:marBottom w:val="0"/>
          <w:divBdr>
            <w:top w:val="none" w:sz="0" w:space="0" w:color="auto"/>
            <w:left w:val="none" w:sz="0" w:space="0" w:color="auto"/>
            <w:bottom w:val="none" w:sz="0" w:space="0" w:color="auto"/>
            <w:right w:val="none" w:sz="0" w:space="0" w:color="auto"/>
          </w:divBdr>
        </w:div>
        <w:div w:id="6056378">
          <w:marLeft w:val="480"/>
          <w:marRight w:val="0"/>
          <w:marTop w:val="0"/>
          <w:marBottom w:val="0"/>
          <w:divBdr>
            <w:top w:val="none" w:sz="0" w:space="0" w:color="auto"/>
            <w:left w:val="none" w:sz="0" w:space="0" w:color="auto"/>
            <w:bottom w:val="none" w:sz="0" w:space="0" w:color="auto"/>
            <w:right w:val="none" w:sz="0" w:space="0" w:color="auto"/>
          </w:divBdr>
        </w:div>
        <w:div w:id="951134749">
          <w:marLeft w:val="480"/>
          <w:marRight w:val="0"/>
          <w:marTop w:val="0"/>
          <w:marBottom w:val="0"/>
          <w:divBdr>
            <w:top w:val="none" w:sz="0" w:space="0" w:color="auto"/>
            <w:left w:val="none" w:sz="0" w:space="0" w:color="auto"/>
            <w:bottom w:val="none" w:sz="0" w:space="0" w:color="auto"/>
            <w:right w:val="none" w:sz="0" w:space="0" w:color="auto"/>
          </w:divBdr>
        </w:div>
        <w:div w:id="842552851">
          <w:marLeft w:val="480"/>
          <w:marRight w:val="0"/>
          <w:marTop w:val="0"/>
          <w:marBottom w:val="0"/>
          <w:divBdr>
            <w:top w:val="none" w:sz="0" w:space="0" w:color="auto"/>
            <w:left w:val="none" w:sz="0" w:space="0" w:color="auto"/>
            <w:bottom w:val="none" w:sz="0" w:space="0" w:color="auto"/>
            <w:right w:val="none" w:sz="0" w:space="0" w:color="auto"/>
          </w:divBdr>
        </w:div>
        <w:div w:id="860977642">
          <w:marLeft w:val="480"/>
          <w:marRight w:val="0"/>
          <w:marTop w:val="0"/>
          <w:marBottom w:val="0"/>
          <w:divBdr>
            <w:top w:val="none" w:sz="0" w:space="0" w:color="auto"/>
            <w:left w:val="none" w:sz="0" w:space="0" w:color="auto"/>
            <w:bottom w:val="none" w:sz="0" w:space="0" w:color="auto"/>
            <w:right w:val="none" w:sz="0" w:space="0" w:color="auto"/>
          </w:divBdr>
        </w:div>
        <w:div w:id="719520872">
          <w:marLeft w:val="480"/>
          <w:marRight w:val="0"/>
          <w:marTop w:val="0"/>
          <w:marBottom w:val="0"/>
          <w:divBdr>
            <w:top w:val="none" w:sz="0" w:space="0" w:color="auto"/>
            <w:left w:val="none" w:sz="0" w:space="0" w:color="auto"/>
            <w:bottom w:val="none" w:sz="0" w:space="0" w:color="auto"/>
            <w:right w:val="none" w:sz="0" w:space="0" w:color="auto"/>
          </w:divBdr>
        </w:div>
        <w:div w:id="337275860">
          <w:marLeft w:val="480"/>
          <w:marRight w:val="0"/>
          <w:marTop w:val="0"/>
          <w:marBottom w:val="0"/>
          <w:divBdr>
            <w:top w:val="none" w:sz="0" w:space="0" w:color="auto"/>
            <w:left w:val="none" w:sz="0" w:space="0" w:color="auto"/>
            <w:bottom w:val="none" w:sz="0" w:space="0" w:color="auto"/>
            <w:right w:val="none" w:sz="0" w:space="0" w:color="auto"/>
          </w:divBdr>
        </w:div>
        <w:div w:id="1158575839">
          <w:marLeft w:val="480"/>
          <w:marRight w:val="0"/>
          <w:marTop w:val="0"/>
          <w:marBottom w:val="0"/>
          <w:divBdr>
            <w:top w:val="none" w:sz="0" w:space="0" w:color="auto"/>
            <w:left w:val="none" w:sz="0" w:space="0" w:color="auto"/>
            <w:bottom w:val="none" w:sz="0" w:space="0" w:color="auto"/>
            <w:right w:val="none" w:sz="0" w:space="0" w:color="auto"/>
          </w:divBdr>
        </w:div>
        <w:div w:id="1710564808">
          <w:marLeft w:val="480"/>
          <w:marRight w:val="0"/>
          <w:marTop w:val="0"/>
          <w:marBottom w:val="0"/>
          <w:divBdr>
            <w:top w:val="none" w:sz="0" w:space="0" w:color="auto"/>
            <w:left w:val="none" w:sz="0" w:space="0" w:color="auto"/>
            <w:bottom w:val="none" w:sz="0" w:space="0" w:color="auto"/>
            <w:right w:val="none" w:sz="0" w:space="0" w:color="auto"/>
          </w:divBdr>
        </w:div>
        <w:div w:id="1787384459">
          <w:marLeft w:val="480"/>
          <w:marRight w:val="0"/>
          <w:marTop w:val="0"/>
          <w:marBottom w:val="0"/>
          <w:divBdr>
            <w:top w:val="none" w:sz="0" w:space="0" w:color="auto"/>
            <w:left w:val="none" w:sz="0" w:space="0" w:color="auto"/>
            <w:bottom w:val="none" w:sz="0" w:space="0" w:color="auto"/>
            <w:right w:val="none" w:sz="0" w:space="0" w:color="auto"/>
          </w:divBdr>
        </w:div>
        <w:div w:id="868496628">
          <w:marLeft w:val="480"/>
          <w:marRight w:val="0"/>
          <w:marTop w:val="0"/>
          <w:marBottom w:val="0"/>
          <w:divBdr>
            <w:top w:val="none" w:sz="0" w:space="0" w:color="auto"/>
            <w:left w:val="none" w:sz="0" w:space="0" w:color="auto"/>
            <w:bottom w:val="none" w:sz="0" w:space="0" w:color="auto"/>
            <w:right w:val="none" w:sz="0" w:space="0" w:color="auto"/>
          </w:divBdr>
        </w:div>
        <w:div w:id="28340900">
          <w:marLeft w:val="480"/>
          <w:marRight w:val="0"/>
          <w:marTop w:val="0"/>
          <w:marBottom w:val="0"/>
          <w:divBdr>
            <w:top w:val="none" w:sz="0" w:space="0" w:color="auto"/>
            <w:left w:val="none" w:sz="0" w:space="0" w:color="auto"/>
            <w:bottom w:val="none" w:sz="0" w:space="0" w:color="auto"/>
            <w:right w:val="none" w:sz="0" w:space="0" w:color="auto"/>
          </w:divBdr>
        </w:div>
        <w:div w:id="884216001">
          <w:marLeft w:val="480"/>
          <w:marRight w:val="0"/>
          <w:marTop w:val="0"/>
          <w:marBottom w:val="0"/>
          <w:divBdr>
            <w:top w:val="none" w:sz="0" w:space="0" w:color="auto"/>
            <w:left w:val="none" w:sz="0" w:space="0" w:color="auto"/>
            <w:bottom w:val="none" w:sz="0" w:space="0" w:color="auto"/>
            <w:right w:val="none" w:sz="0" w:space="0" w:color="auto"/>
          </w:divBdr>
        </w:div>
        <w:div w:id="983117787">
          <w:marLeft w:val="480"/>
          <w:marRight w:val="0"/>
          <w:marTop w:val="0"/>
          <w:marBottom w:val="0"/>
          <w:divBdr>
            <w:top w:val="none" w:sz="0" w:space="0" w:color="auto"/>
            <w:left w:val="none" w:sz="0" w:space="0" w:color="auto"/>
            <w:bottom w:val="none" w:sz="0" w:space="0" w:color="auto"/>
            <w:right w:val="none" w:sz="0" w:space="0" w:color="auto"/>
          </w:divBdr>
        </w:div>
        <w:div w:id="1971476945">
          <w:marLeft w:val="480"/>
          <w:marRight w:val="0"/>
          <w:marTop w:val="0"/>
          <w:marBottom w:val="0"/>
          <w:divBdr>
            <w:top w:val="none" w:sz="0" w:space="0" w:color="auto"/>
            <w:left w:val="none" w:sz="0" w:space="0" w:color="auto"/>
            <w:bottom w:val="none" w:sz="0" w:space="0" w:color="auto"/>
            <w:right w:val="none" w:sz="0" w:space="0" w:color="auto"/>
          </w:divBdr>
        </w:div>
        <w:div w:id="1536775486">
          <w:marLeft w:val="480"/>
          <w:marRight w:val="0"/>
          <w:marTop w:val="0"/>
          <w:marBottom w:val="0"/>
          <w:divBdr>
            <w:top w:val="none" w:sz="0" w:space="0" w:color="auto"/>
            <w:left w:val="none" w:sz="0" w:space="0" w:color="auto"/>
            <w:bottom w:val="none" w:sz="0" w:space="0" w:color="auto"/>
            <w:right w:val="none" w:sz="0" w:space="0" w:color="auto"/>
          </w:divBdr>
        </w:div>
        <w:div w:id="1369145210">
          <w:marLeft w:val="480"/>
          <w:marRight w:val="0"/>
          <w:marTop w:val="0"/>
          <w:marBottom w:val="0"/>
          <w:divBdr>
            <w:top w:val="none" w:sz="0" w:space="0" w:color="auto"/>
            <w:left w:val="none" w:sz="0" w:space="0" w:color="auto"/>
            <w:bottom w:val="none" w:sz="0" w:space="0" w:color="auto"/>
            <w:right w:val="none" w:sz="0" w:space="0" w:color="auto"/>
          </w:divBdr>
        </w:div>
        <w:div w:id="526649346">
          <w:marLeft w:val="480"/>
          <w:marRight w:val="0"/>
          <w:marTop w:val="0"/>
          <w:marBottom w:val="0"/>
          <w:divBdr>
            <w:top w:val="none" w:sz="0" w:space="0" w:color="auto"/>
            <w:left w:val="none" w:sz="0" w:space="0" w:color="auto"/>
            <w:bottom w:val="none" w:sz="0" w:space="0" w:color="auto"/>
            <w:right w:val="none" w:sz="0" w:space="0" w:color="auto"/>
          </w:divBdr>
        </w:div>
        <w:div w:id="894582979">
          <w:marLeft w:val="480"/>
          <w:marRight w:val="0"/>
          <w:marTop w:val="0"/>
          <w:marBottom w:val="0"/>
          <w:divBdr>
            <w:top w:val="none" w:sz="0" w:space="0" w:color="auto"/>
            <w:left w:val="none" w:sz="0" w:space="0" w:color="auto"/>
            <w:bottom w:val="none" w:sz="0" w:space="0" w:color="auto"/>
            <w:right w:val="none" w:sz="0" w:space="0" w:color="auto"/>
          </w:divBdr>
        </w:div>
        <w:div w:id="618754526">
          <w:marLeft w:val="480"/>
          <w:marRight w:val="0"/>
          <w:marTop w:val="0"/>
          <w:marBottom w:val="0"/>
          <w:divBdr>
            <w:top w:val="none" w:sz="0" w:space="0" w:color="auto"/>
            <w:left w:val="none" w:sz="0" w:space="0" w:color="auto"/>
            <w:bottom w:val="none" w:sz="0" w:space="0" w:color="auto"/>
            <w:right w:val="none" w:sz="0" w:space="0" w:color="auto"/>
          </w:divBdr>
        </w:div>
        <w:div w:id="2071883748">
          <w:marLeft w:val="480"/>
          <w:marRight w:val="0"/>
          <w:marTop w:val="0"/>
          <w:marBottom w:val="0"/>
          <w:divBdr>
            <w:top w:val="none" w:sz="0" w:space="0" w:color="auto"/>
            <w:left w:val="none" w:sz="0" w:space="0" w:color="auto"/>
            <w:bottom w:val="none" w:sz="0" w:space="0" w:color="auto"/>
            <w:right w:val="none" w:sz="0" w:space="0" w:color="auto"/>
          </w:divBdr>
        </w:div>
        <w:div w:id="791436967">
          <w:marLeft w:val="480"/>
          <w:marRight w:val="0"/>
          <w:marTop w:val="0"/>
          <w:marBottom w:val="0"/>
          <w:divBdr>
            <w:top w:val="none" w:sz="0" w:space="0" w:color="auto"/>
            <w:left w:val="none" w:sz="0" w:space="0" w:color="auto"/>
            <w:bottom w:val="none" w:sz="0" w:space="0" w:color="auto"/>
            <w:right w:val="none" w:sz="0" w:space="0" w:color="auto"/>
          </w:divBdr>
        </w:div>
        <w:div w:id="1364288364">
          <w:marLeft w:val="480"/>
          <w:marRight w:val="0"/>
          <w:marTop w:val="0"/>
          <w:marBottom w:val="0"/>
          <w:divBdr>
            <w:top w:val="none" w:sz="0" w:space="0" w:color="auto"/>
            <w:left w:val="none" w:sz="0" w:space="0" w:color="auto"/>
            <w:bottom w:val="none" w:sz="0" w:space="0" w:color="auto"/>
            <w:right w:val="none" w:sz="0" w:space="0" w:color="auto"/>
          </w:divBdr>
        </w:div>
        <w:div w:id="1385062811">
          <w:marLeft w:val="480"/>
          <w:marRight w:val="0"/>
          <w:marTop w:val="0"/>
          <w:marBottom w:val="0"/>
          <w:divBdr>
            <w:top w:val="none" w:sz="0" w:space="0" w:color="auto"/>
            <w:left w:val="none" w:sz="0" w:space="0" w:color="auto"/>
            <w:bottom w:val="none" w:sz="0" w:space="0" w:color="auto"/>
            <w:right w:val="none" w:sz="0" w:space="0" w:color="auto"/>
          </w:divBdr>
        </w:div>
        <w:div w:id="616595426">
          <w:marLeft w:val="480"/>
          <w:marRight w:val="0"/>
          <w:marTop w:val="0"/>
          <w:marBottom w:val="0"/>
          <w:divBdr>
            <w:top w:val="none" w:sz="0" w:space="0" w:color="auto"/>
            <w:left w:val="none" w:sz="0" w:space="0" w:color="auto"/>
            <w:bottom w:val="none" w:sz="0" w:space="0" w:color="auto"/>
            <w:right w:val="none" w:sz="0" w:space="0" w:color="auto"/>
          </w:divBdr>
        </w:div>
        <w:div w:id="957033548">
          <w:marLeft w:val="480"/>
          <w:marRight w:val="0"/>
          <w:marTop w:val="0"/>
          <w:marBottom w:val="0"/>
          <w:divBdr>
            <w:top w:val="none" w:sz="0" w:space="0" w:color="auto"/>
            <w:left w:val="none" w:sz="0" w:space="0" w:color="auto"/>
            <w:bottom w:val="none" w:sz="0" w:space="0" w:color="auto"/>
            <w:right w:val="none" w:sz="0" w:space="0" w:color="auto"/>
          </w:divBdr>
        </w:div>
        <w:div w:id="2113043313">
          <w:marLeft w:val="480"/>
          <w:marRight w:val="0"/>
          <w:marTop w:val="0"/>
          <w:marBottom w:val="0"/>
          <w:divBdr>
            <w:top w:val="none" w:sz="0" w:space="0" w:color="auto"/>
            <w:left w:val="none" w:sz="0" w:space="0" w:color="auto"/>
            <w:bottom w:val="none" w:sz="0" w:space="0" w:color="auto"/>
            <w:right w:val="none" w:sz="0" w:space="0" w:color="auto"/>
          </w:divBdr>
        </w:div>
        <w:div w:id="1511291610">
          <w:marLeft w:val="480"/>
          <w:marRight w:val="0"/>
          <w:marTop w:val="0"/>
          <w:marBottom w:val="0"/>
          <w:divBdr>
            <w:top w:val="none" w:sz="0" w:space="0" w:color="auto"/>
            <w:left w:val="none" w:sz="0" w:space="0" w:color="auto"/>
            <w:bottom w:val="none" w:sz="0" w:space="0" w:color="auto"/>
            <w:right w:val="none" w:sz="0" w:space="0" w:color="auto"/>
          </w:divBdr>
        </w:div>
        <w:div w:id="675183467">
          <w:marLeft w:val="480"/>
          <w:marRight w:val="0"/>
          <w:marTop w:val="0"/>
          <w:marBottom w:val="0"/>
          <w:divBdr>
            <w:top w:val="none" w:sz="0" w:space="0" w:color="auto"/>
            <w:left w:val="none" w:sz="0" w:space="0" w:color="auto"/>
            <w:bottom w:val="none" w:sz="0" w:space="0" w:color="auto"/>
            <w:right w:val="none" w:sz="0" w:space="0" w:color="auto"/>
          </w:divBdr>
        </w:div>
        <w:div w:id="1979451929">
          <w:marLeft w:val="480"/>
          <w:marRight w:val="0"/>
          <w:marTop w:val="0"/>
          <w:marBottom w:val="0"/>
          <w:divBdr>
            <w:top w:val="none" w:sz="0" w:space="0" w:color="auto"/>
            <w:left w:val="none" w:sz="0" w:space="0" w:color="auto"/>
            <w:bottom w:val="none" w:sz="0" w:space="0" w:color="auto"/>
            <w:right w:val="none" w:sz="0" w:space="0" w:color="auto"/>
          </w:divBdr>
        </w:div>
        <w:div w:id="1948544196">
          <w:marLeft w:val="480"/>
          <w:marRight w:val="0"/>
          <w:marTop w:val="0"/>
          <w:marBottom w:val="0"/>
          <w:divBdr>
            <w:top w:val="none" w:sz="0" w:space="0" w:color="auto"/>
            <w:left w:val="none" w:sz="0" w:space="0" w:color="auto"/>
            <w:bottom w:val="none" w:sz="0" w:space="0" w:color="auto"/>
            <w:right w:val="none" w:sz="0" w:space="0" w:color="auto"/>
          </w:divBdr>
        </w:div>
      </w:divsChild>
    </w:div>
    <w:div w:id="898369608">
      <w:bodyDiv w:val="1"/>
      <w:marLeft w:val="0"/>
      <w:marRight w:val="0"/>
      <w:marTop w:val="0"/>
      <w:marBottom w:val="0"/>
      <w:divBdr>
        <w:top w:val="none" w:sz="0" w:space="0" w:color="auto"/>
        <w:left w:val="none" w:sz="0" w:space="0" w:color="auto"/>
        <w:bottom w:val="none" w:sz="0" w:space="0" w:color="auto"/>
        <w:right w:val="none" w:sz="0" w:space="0" w:color="auto"/>
      </w:divBdr>
    </w:div>
    <w:div w:id="898633722">
      <w:bodyDiv w:val="1"/>
      <w:marLeft w:val="0"/>
      <w:marRight w:val="0"/>
      <w:marTop w:val="0"/>
      <w:marBottom w:val="0"/>
      <w:divBdr>
        <w:top w:val="none" w:sz="0" w:space="0" w:color="auto"/>
        <w:left w:val="none" w:sz="0" w:space="0" w:color="auto"/>
        <w:bottom w:val="none" w:sz="0" w:space="0" w:color="auto"/>
        <w:right w:val="none" w:sz="0" w:space="0" w:color="auto"/>
      </w:divBdr>
    </w:div>
    <w:div w:id="898856681">
      <w:bodyDiv w:val="1"/>
      <w:marLeft w:val="0"/>
      <w:marRight w:val="0"/>
      <w:marTop w:val="0"/>
      <w:marBottom w:val="0"/>
      <w:divBdr>
        <w:top w:val="none" w:sz="0" w:space="0" w:color="auto"/>
        <w:left w:val="none" w:sz="0" w:space="0" w:color="auto"/>
        <w:bottom w:val="none" w:sz="0" w:space="0" w:color="auto"/>
        <w:right w:val="none" w:sz="0" w:space="0" w:color="auto"/>
      </w:divBdr>
    </w:div>
    <w:div w:id="899288174">
      <w:bodyDiv w:val="1"/>
      <w:marLeft w:val="0"/>
      <w:marRight w:val="0"/>
      <w:marTop w:val="0"/>
      <w:marBottom w:val="0"/>
      <w:divBdr>
        <w:top w:val="none" w:sz="0" w:space="0" w:color="auto"/>
        <w:left w:val="none" w:sz="0" w:space="0" w:color="auto"/>
        <w:bottom w:val="none" w:sz="0" w:space="0" w:color="auto"/>
        <w:right w:val="none" w:sz="0" w:space="0" w:color="auto"/>
      </w:divBdr>
    </w:div>
    <w:div w:id="899290839">
      <w:bodyDiv w:val="1"/>
      <w:marLeft w:val="0"/>
      <w:marRight w:val="0"/>
      <w:marTop w:val="0"/>
      <w:marBottom w:val="0"/>
      <w:divBdr>
        <w:top w:val="none" w:sz="0" w:space="0" w:color="auto"/>
        <w:left w:val="none" w:sz="0" w:space="0" w:color="auto"/>
        <w:bottom w:val="none" w:sz="0" w:space="0" w:color="auto"/>
        <w:right w:val="none" w:sz="0" w:space="0" w:color="auto"/>
      </w:divBdr>
    </w:div>
    <w:div w:id="899632252">
      <w:bodyDiv w:val="1"/>
      <w:marLeft w:val="0"/>
      <w:marRight w:val="0"/>
      <w:marTop w:val="0"/>
      <w:marBottom w:val="0"/>
      <w:divBdr>
        <w:top w:val="none" w:sz="0" w:space="0" w:color="auto"/>
        <w:left w:val="none" w:sz="0" w:space="0" w:color="auto"/>
        <w:bottom w:val="none" w:sz="0" w:space="0" w:color="auto"/>
        <w:right w:val="none" w:sz="0" w:space="0" w:color="auto"/>
      </w:divBdr>
    </w:div>
    <w:div w:id="899680582">
      <w:bodyDiv w:val="1"/>
      <w:marLeft w:val="0"/>
      <w:marRight w:val="0"/>
      <w:marTop w:val="0"/>
      <w:marBottom w:val="0"/>
      <w:divBdr>
        <w:top w:val="none" w:sz="0" w:space="0" w:color="auto"/>
        <w:left w:val="none" w:sz="0" w:space="0" w:color="auto"/>
        <w:bottom w:val="none" w:sz="0" w:space="0" w:color="auto"/>
        <w:right w:val="none" w:sz="0" w:space="0" w:color="auto"/>
      </w:divBdr>
    </w:div>
    <w:div w:id="899902672">
      <w:bodyDiv w:val="1"/>
      <w:marLeft w:val="0"/>
      <w:marRight w:val="0"/>
      <w:marTop w:val="0"/>
      <w:marBottom w:val="0"/>
      <w:divBdr>
        <w:top w:val="none" w:sz="0" w:space="0" w:color="auto"/>
        <w:left w:val="none" w:sz="0" w:space="0" w:color="auto"/>
        <w:bottom w:val="none" w:sz="0" w:space="0" w:color="auto"/>
        <w:right w:val="none" w:sz="0" w:space="0" w:color="auto"/>
      </w:divBdr>
    </w:div>
    <w:div w:id="899942420">
      <w:bodyDiv w:val="1"/>
      <w:marLeft w:val="0"/>
      <w:marRight w:val="0"/>
      <w:marTop w:val="0"/>
      <w:marBottom w:val="0"/>
      <w:divBdr>
        <w:top w:val="none" w:sz="0" w:space="0" w:color="auto"/>
        <w:left w:val="none" w:sz="0" w:space="0" w:color="auto"/>
        <w:bottom w:val="none" w:sz="0" w:space="0" w:color="auto"/>
        <w:right w:val="none" w:sz="0" w:space="0" w:color="auto"/>
      </w:divBdr>
    </w:div>
    <w:div w:id="899946674">
      <w:bodyDiv w:val="1"/>
      <w:marLeft w:val="0"/>
      <w:marRight w:val="0"/>
      <w:marTop w:val="0"/>
      <w:marBottom w:val="0"/>
      <w:divBdr>
        <w:top w:val="none" w:sz="0" w:space="0" w:color="auto"/>
        <w:left w:val="none" w:sz="0" w:space="0" w:color="auto"/>
        <w:bottom w:val="none" w:sz="0" w:space="0" w:color="auto"/>
        <w:right w:val="none" w:sz="0" w:space="0" w:color="auto"/>
      </w:divBdr>
    </w:div>
    <w:div w:id="900286926">
      <w:bodyDiv w:val="1"/>
      <w:marLeft w:val="0"/>
      <w:marRight w:val="0"/>
      <w:marTop w:val="0"/>
      <w:marBottom w:val="0"/>
      <w:divBdr>
        <w:top w:val="none" w:sz="0" w:space="0" w:color="auto"/>
        <w:left w:val="none" w:sz="0" w:space="0" w:color="auto"/>
        <w:bottom w:val="none" w:sz="0" w:space="0" w:color="auto"/>
        <w:right w:val="none" w:sz="0" w:space="0" w:color="auto"/>
      </w:divBdr>
    </w:div>
    <w:div w:id="900486250">
      <w:bodyDiv w:val="1"/>
      <w:marLeft w:val="0"/>
      <w:marRight w:val="0"/>
      <w:marTop w:val="0"/>
      <w:marBottom w:val="0"/>
      <w:divBdr>
        <w:top w:val="none" w:sz="0" w:space="0" w:color="auto"/>
        <w:left w:val="none" w:sz="0" w:space="0" w:color="auto"/>
        <w:bottom w:val="none" w:sz="0" w:space="0" w:color="auto"/>
        <w:right w:val="none" w:sz="0" w:space="0" w:color="auto"/>
      </w:divBdr>
    </w:div>
    <w:div w:id="900795466">
      <w:bodyDiv w:val="1"/>
      <w:marLeft w:val="0"/>
      <w:marRight w:val="0"/>
      <w:marTop w:val="0"/>
      <w:marBottom w:val="0"/>
      <w:divBdr>
        <w:top w:val="none" w:sz="0" w:space="0" w:color="auto"/>
        <w:left w:val="none" w:sz="0" w:space="0" w:color="auto"/>
        <w:bottom w:val="none" w:sz="0" w:space="0" w:color="auto"/>
        <w:right w:val="none" w:sz="0" w:space="0" w:color="auto"/>
      </w:divBdr>
      <w:divsChild>
        <w:div w:id="2056663478">
          <w:marLeft w:val="480"/>
          <w:marRight w:val="0"/>
          <w:marTop w:val="0"/>
          <w:marBottom w:val="0"/>
          <w:divBdr>
            <w:top w:val="none" w:sz="0" w:space="0" w:color="auto"/>
            <w:left w:val="none" w:sz="0" w:space="0" w:color="auto"/>
            <w:bottom w:val="none" w:sz="0" w:space="0" w:color="auto"/>
            <w:right w:val="none" w:sz="0" w:space="0" w:color="auto"/>
          </w:divBdr>
        </w:div>
        <w:div w:id="821777381">
          <w:marLeft w:val="480"/>
          <w:marRight w:val="0"/>
          <w:marTop w:val="0"/>
          <w:marBottom w:val="0"/>
          <w:divBdr>
            <w:top w:val="none" w:sz="0" w:space="0" w:color="auto"/>
            <w:left w:val="none" w:sz="0" w:space="0" w:color="auto"/>
            <w:bottom w:val="none" w:sz="0" w:space="0" w:color="auto"/>
            <w:right w:val="none" w:sz="0" w:space="0" w:color="auto"/>
          </w:divBdr>
        </w:div>
        <w:div w:id="439881006">
          <w:marLeft w:val="480"/>
          <w:marRight w:val="0"/>
          <w:marTop w:val="0"/>
          <w:marBottom w:val="0"/>
          <w:divBdr>
            <w:top w:val="none" w:sz="0" w:space="0" w:color="auto"/>
            <w:left w:val="none" w:sz="0" w:space="0" w:color="auto"/>
            <w:bottom w:val="none" w:sz="0" w:space="0" w:color="auto"/>
            <w:right w:val="none" w:sz="0" w:space="0" w:color="auto"/>
          </w:divBdr>
        </w:div>
        <w:div w:id="781877113">
          <w:marLeft w:val="480"/>
          <w:marRight w:val="0"/>
          <w:marTop w:val="0"/>
          <w:marBottom w:val="0"/>
          <w:divBdr>
            <w:top w:val="none" w:sz="0" w:space="0" w:color="auto"/>
            <w:left w:val="none" w:sz="0" w:space="0" w:color="auto"/>
            <w:bottom w:val="none" w:sz="0" w:space="0" w:color="auto"/>
            <w:right w:val="none" w:sz="0" w:space="0" w:color="auto"/>
          </w:divBdr>
        </w:div>
        <w:div w:id="1923101469">
          <w:marLeft w:val="480"/>
          <w:marRight w:val="0"/>
          <w:marTop w:val="0"/>
          <w:marBottom w:val="0"/>
          <w:divBdr>
            <w:top w:val="none" w:sz="0" w:space="0" w:color="auto"/>
            <w:left w:val="none" w:sz="0" w:space="0" w:color="auto"/>
            <w:bottom w:val="none" w:sz="0" w:space="0" w:color="auto"/>
            <w:right w:val="none" w:sz="0" w:space="0" w:color="auto"/>
          </w:divBdr>
        </w:div>
        <w:div w:id="1852450422">
          <w:marLeft w:val="480"/>
          <w:marRight w:val="0"/>
          <w:marTop w:val="0"/>
          <w:marBottom w:val="0"/>
          <w:divBdr>
            <w:top w:val="none" w:sz="0" w:space="0" w:color="auto"/>
            <w:left w:val="none" w:sz="0" w:space="0" w:color="auto"/>
            <w:bottom w:val="none" w:sz="0" w:space="0" w:color="auto"/>
            <w:right w:val="none" w:sz="0" w:space="0" w:color="auto"/>
          </w:divBdr>
        </w:div>
        <w:div w:id="416824104">
          <w:marLeft w:val="480"/>
          <w:marRight w:val="0"/>
          <w:marTop w:val="0"/>
          <w:marBottom w:val="0"/>
          <w:divBdr>
            <w:top w:val="none" w:sz="0" w:space="0" w:color="auto"/>
            <w:left w:val="none" w:sz="0" w:space="0" w:color="auto"/>
            <w:bottom w:val="none" w:sz="0" w:space="0" w:color="auto"/>
            <w:right w:val="none" w:sz="0" w:space="0" w:color="auto"/>
          </w:divBdr>
        </w:div>
        <w:div w:id="381058736">
          <w:marLeft w:val="480"/>
          <w:marRight w:val="0"/>
          <w:marTop w:val="0"/>
          <w:marBottom w:val="0"/>
          <w:divBdr>
            <w:top w:val="none" w:sz="0" w:space="0" w:color="auto"/>
            <w:left w:val="none" w:sz="0" w:space="0" w:color="auto"/>
            <w:bottom w:val="none" w:sz="0" w:space="0" w:color="auto"/>
            <w:right w:val="none" w:sz="0" w:space="0" w:color="auto"/>
          </w:divBdr>
        </w:div>
        <w:div w:id="1263874664">
          <w:marLeft w:val="480"/>
          <w:marRight w:val="0"/>
          <w:marTop w:val="0"/>
          <w:marBottom w:val="0"/>
          <w:divBdr>
            <w:top w:val="none" w:sz="0" w:space="0" w:color="auto"/>
            <w:left w:val="none" w:sz="0" w:space="0" w:color="auto"/>
            <w:bottom w:val="none" w:sz="0" w:space="0" w:color="auto"/>
            <w:right w:val="none" w:sz="0" w:space="0" w:color="auto"/>
          </w:divBdr>
        </w:div>
        <w:div w:id="1325276642">
          <w:marLeft w:val="480"/>
          <w:marRight w:val="0"/>
          <w:marTop w:val="0"/>
          <w:marBottom w:val="0"/>
          <w:divBdr>
            <w:top w:val="none" w:sz="0" w:space="0" w:color="auto"/>
            <w:left w:val="none" w:sz="0" w:space="0" w:color="auto"/>
            <w:bottom w:val="none" w:sz="0" w:space="0" w:color="auto"/>
            <w:right w:val="none" w:sz="0" w:space="0" w:color="auto"/>
          </w:divBdr>
        </w:div>
        <w:div w:id="1987124568">
          <w:marLeft w:val="480"/>
          <w:marRight w:val="0"/>
          <w:marTop w:val="0"/>
          <w:marBottom w:val="0"/>
          <w:divBdr>
            <w:top w:val="none" w:sz="0" w:space="0" w:color="auto"/>
            <w:left w:val="none" w:sz="0" w:space="0" w:color="auto"/>
            <w:bottom w:val="none" w:sz="0" w:space="0" w:color="auto"/>
            <w:right w:val="none" w:sz="0" w:space="0" w:color="auto"/>
          </w:divBdr>
        </w:div>
        <w:div w:id="1008292152">
          <w:marLeft w:val="480"/>
          <w:marRight w:val="0"/>
          <w:marTop w:val="0"/>
          <w:marBottom w:val="0"/>
          <w:divBdr>
            <w:top w:val="none" w:sz="0" w:space="0" w:color="auto"/>
            <w:left w:val="none" w:sz="0" w:space="0" w:color="auto"/>
            <w:bottom w:val="none" w:sz="0" w:space="0" w:color="auto"/>
            <w:right w:val="none" w:sz="0" w:space="0" w:color="auto"/>
          </w:divBdr>
        </w:div>
        <w:div w:id="1766875025">
          <w:marLeft w:val="480"/>
          <w:marRight w:val="0"/>
          <w:marTop w:val="0"/>
          <w:marBottom w:val="0"/>
          <w:divBdr>
            <w:top w:val="none" w:sz="0" w:space="0" w:color="auto"/>
            <w:left w:val="none" w:sz="0" w:space="0" w:color="auto"/>
            <w:bottom w:val="none" w:sz="0" w:space="0" w:color="auto"/>
            <w:right w:val="none" w:sz="0" w:space="0" w:color="auto"/>
          </w:divBdr>
        </w:div>
        <w:div w:id="1406877903">
          <w:marLeft w:val="480"/>
          <w:marRight w:val="0"/>
          <w:marTop w:val="0"/>
          <w:marBottom w:val="0"/>
          <w:divBdr>
            <w:top w:val="none" w:sz="0" w:space="0" w:color="auto"/>
            <w:left w:val="none" w:sz="0" w:space="0" w:color="auto"/>
            <w:bottom w:val="none" w:sz="0" w:space="0" w:color="auto"/>
            <w:right w:val="none" w:sz="0" w:space="0" w:color="auto"/>
          </w:divBdr>
        </w:div>
        <w:div w:id="1386639323">
          <w:marLeft w:val="480"/>
          <w:marRight w:val="0"/>
          <w:marTop w:val="0"/>
          <w:marBottom w:val="0"/>
          <w:divBdr>
            <w:top w:val="none" w:sz="0" w:space="0" w:color="auto"/>
            <w:left w:val="none" w:sz="0" w:space="0" w:color="auto"/>
            <w:bottom w:val="none" w:sz="0" w:space="0" w:color="auto"/>
            <w:right w:val="none" w:sz="0" w:space="0" w:color="auto"/>
          </w:divBdr>
        </w:div>
        <w:div w:id="1142113052">
          <w:marLeft w:val="480"/>
          <w:marRight w:val="0"/>
          <w:marTop w:val="0"/>
          <w:marBottom w:val="0"/>
          <w:divBdr>
            <w:top w:val="none" w:sz="0" w:space="0" w:color="auto"/>
            <w:left w:val="none" w:sz="0" w:space="0" w:color="auto"/>
            <w:bottom w:val="none" w:sz="0" w:space="0" w:color="auto"/>
            <w:right w:val="none" w:sz="0" w:space="0" w:color="auto"/>
          </w:divBdr>
        </w:div>
        <w:div w:id="497500005">
          <w:marLeft w:val="480"/>
          <w:marRight w:val="0"/>
          <w:marTop w:val="0"/>
          <w:marBottom w:val="0"/>
          <w:divBdr>
            <w:top w:val="none" w:sz="0" w:space="0" w:color="auto"/>
            <w:left w:val="none" w:sz="0" w:space="0" w:color="auto"/>
            <w:bottom w:val="none" w:sz="0" w:space="0" w:color="auto"/>
            <w:right w:val="none" w:sz="0" w:space="0" w:color="auto"/>
          </w:divBdr>
        </w:div>
        <w:div w:id="666252953">
          <w:marLeft w:val="480"/>
          <w:marRight w:val="0"/>
          <w:marTop w:val="0"/>
          <w:marBottom w:val="0"/>
          <w:divBdr>
            <w:top w:val="none" w:sz="0" w:space="0" w:color="auto"/>
            <w:left w:val="none" w:sz="0" w:space="0" w:color="auto"/>
            <w:bottom w:val="none" w:sz="0" w:space="0" w:color="auto"/>
            <w:right w:val="none" w:sz="0" w:space="0" w:color="auto"/>
          </w:divBdr>
        </w:div>
        <w:div w:id="425002954">
          <w:marLeft w:val="480"/>
          <w:marRight w:val="0"/>
          <w:marTop w:val="0"/>
          <w:marBottom w:val="0"/>
          <w:divBdr>
            <w:top w:val="none" w:sz="0" w:space="0" w:color="auto"/>
            <w:left w:val="none" w:sz="0" w:space="0" w:color="auto"/>
            <w:bottom w:val="none" w:sz="0" w:space="0" w:color="auto"/>
            <w:right w:val="none" w:sz="0" w:space="0" w:color="auto"/>
          </w:divBdr>
        </w:div>
        <w:div w:id="1347750402">
          <w:marLeft w:val="480"/>
          <w:marRight w:val="0"/>
          <w:marTop w:val="0"/>
          <w:marBottom w:val="0"/>
          <w:divBdr>
            <w:top w:val="none" w:sz="0" w:space="0" w:color="auto"/>
            <w:left w:val="none" w:sz="0" w:space="0" w:color="auto"/>
            <w:bottom w:val="none" w:sz="0" w:space="0" w:color="auto"/>
            <w:right w:val="none" w:sz="0" w:space="0" w:color="auto"/>
          </w:divBdr>
        </w:div>
        <w:div w:id="2092772895">
          <w:marLeft w:val="480"/>
          <w:marRight w:val="0"/>
          <w:marTop w:val="0"/>
          <w:marBottom w:val="0"/>
          <w:divBdr>
            <w:top w:val="none" w:sz="0" w:space="0" w:color="auto"/>
            <w:left w:val="none" w:sz="0" w:space="0" w:color="auto"/>
            <w:bottom w:val="none" w:sz="0" w:space="0" w:color="auto"/>
            <w:right w:val="none" w:sz="0" w:space="0" w:color="auto"/>
          </w:divBdr>
        </w:div>
        <w:div w:id="1986351771">
          <w:marLeft w:val="480"/>
          <w:marRight w:val="0"/>
          <w:marTop w:val="0"/>
          <w:marBottom w:val="0"/>
          <w:divBdr>
            <w:top w:val="none" w:sz="0" w:space="0" w:color="auto"/>
            <w:left w:val="none" w:sz="0" w:space="0" w:color="auto"/>
            <w:bottom w:val="none" w:sz="0" w:space="0" w:color="auto"/>
            <w:right w:val="none" w:sz="0" w:space="0" w:color="auto"/>
          </w:divBdr>
        </w:div>
        <w:div w:id="460850347">
          <w:marLeft w:val="480"/>
          <w:marRight w:val="0"/>
          <w:marTop w:val="0"/>
          <w:marBottom w:val="0"/>
          <w:divBdr>
            <w:top w:val="none" w:sz="0" w:space="0" w:color="auto"/>
            <w:left w:val="none" w:sz="0" w:space="0" w:color="auto"/>
            <w:bottom w:val="none" w:sz="0" w:space="0" w:color="auto"/>
            <w:right w:val="none" w:sz="0" w:space="0" w:color="auto"/>
          </w:divBdr>
        </w:div>
        <w:div w:id="185487414">
          <w:marLeft w:val="480"/>
          <w:marRight w:val="0"/>
          <w:marTop w:val="0"/>
          <w:marBottom w:val="0"/>
          <w:divBdr>
            <w:top w:val="none" w:sz="0" w:space="0" w:color="auto"/>
            <w:left w:val="none" w:sz="0" w:space="0" w:color="auto"/>
            <w:bottom w:val="none" w:sz="0" w:space="0" w:color="auto"/>
            <w:right w:val="none" w:sz="0" w:space="0" w:color="auto"/>
          </w:divBdr>
        </w:div>
        <w:div w:id="1348487404">
          <w:marLeft w:val="480"/>
          <w:marRight w:val="0"/>
          <w:marTop w:val="0"/>
          <w:marBottom w:val="0"/>
          <w:divBdr>
            <w:top w:val="none" w:sz="0" w:space="0" w:color="auto"/>
            <w:left w:val="none" w:sz="0" w:space="0" w:color="auto"/>
            <w:bottom w:val="none" w:sz="0" w:space="0" w:color="auto"/>
            <w:right w:val="none" w:sz="0" w:space="0" w:color="auto"/>
          </w:divBdr>
        </w:div>
        <w:div w:id="351222762">
          <w:marLeft w:val="480"/>
          <w:marRight w:val="0"/>
          <w:marTop w:val="0"/>
          <w:marBottom w:val="0"/>
          <w:divBdr>
            <w:top w:val="none" w:sz="0" w:space="0" w:color="auto"/>
            <w:left w:val="none" w:sz="0" w:space="0" w:color="auto"/>
            <w:bottom w:val="none" w:sz="0" w:space="0" w:color="auto"/>
            <w:right w:val="none" w:sz="0" w:space="0" w:color="auto"/>
          </w:divBdr>
        </w:div>
        <w:div w:id="287316504">
          <w:marLeft w:val="480"/>
          <w:marRight w:val="0"/>
          <w:marTop w:val="0"/>
          <w:marBottom w:val="0"/>
          <w:divBdr>
            <w:top w:val="none" w:sz="0" w:space="0" w:color="auto"/>
            <w:left w:val="none" w:sz="0" w:space="0" w:color="auto"/>
            <w:bottom w:val="none" w:sz="0" w:space="0" w:color="auto"/>
            <w:right w:val="none" w:sz="0" w:space="0" w:color="auto"/>
          </w:divBdr>
        </w:div>
        <w:div w:id="170488331">
          <w:marLeft w:val="480"/>
          <w:marRight w:val="0"/>
          <w:marTop w:val="0"/>
          <w:marBottom w:val="0"/>
          <w:divBdr>
            <w:top w:val="none" w:sz="0" w:space="0" w:color="auto"/>
            <w:left w:val="none" w:sz="0" w:space="0" w:color="auto"/>
            <w:bottom w:val="none" w:sz="0" w:space="0" w:color="auto"/>
            <w:right w:val="none" w:sz="0" w:space="0" w:color="auto"/>
          </w:divBdr>
        </w:div>
        <w:div w:id="1187787924">
          <w:marLeft w:val="480"/>
          <w:marRight w:val="0"/>
          <w:marTop w:val="0"/>
          <w:marBottom w:val="0"/>
          <w:divBdr>
            <w:top w:val="none" w:sz="0" w:space="0" w:color="auto"/>
            <w:left w:val="none" w:sz="0" w:space="0" w:color="auto"/>
            <w:bottom w:val="none" w:sz="0" w:space="0" w:color="auto"/>
            <w:right w:val="none" w:sz="0" w:space="0" w:color="auto"/>
          </w:divBdr>
        </w:div>
        <w:div w:id="912008270">
          <w:marLeft w:val="480"/>
          <w:marRight w:val="0"/>
          <w:marTop w:val="0"/>
          <w:marBottom w:val="0"/>
          <w:divBdr>
            <w:top w:val="none" w:sz="0" w:space="0" w:color="auto"/>
            <w:left w:val="none" w:sz="0" w:space="0" w:color="auto"/>
            <w:bottom w:val="none" w:sz="0" w:space="0" w:color="auto"/>
            <w:right w:val="none" w:sz="0" w:space="0" w:color="auto"/>
          </w:divBdr>
        </w:div>
        <w:div w:id="1509639982">
          <w:marLeft w:val="480"/>
          <w:marRight w:val="0"/>
          <w:marTop w:val="0"/>
          <w:marBottom w:val="0"/>
          <w:divBdr>
            <w:top w:val="none" w:sz="0" w:space="0" w:color="auto"/>
            <w:left w:val="none" w:sz="0" w:space="0" w:color="auto"/>
            <w:bottom w:val="none" w:sz="0" w:space="0" w:color="auto"/>
            <w:right w:val="none" w:sz="0" w:space="0" w:color="auto"/>
          </w:divBdr>
        </w:div>
        <w:div w:id="1195339315">
          <w:marLeft w:val="480"/>
          <w:marRight w:val="0"/>
          <w:marTop w:val="0"/>
          <w:marBottom w:val="0"/>
          <w:divBdr>
            <w:top w:val="none" w:sz="0" w:space="0" w:color="auto"/>
            <w:left w:val="none" w:sz="0" w:space="0" w:color="auto"/>
            <w:bottom w:val="none" w:sz="0" w:space="0" w:color="auto"/>
            <w:right w:val="none" w:sz="0" w:space="0" w:color="auto"/>
          </w:divBdr>
        </w:div>
        <w:div w:id="1437554395">
          <w:marLeft w:val="480"/>
          <w:marRight w:val="0"/>
          <w:marTop w:val="0"/>
          <w:marBottom w:val="0"/>
          <w:divBdr>
            <w:top w:val="none" w:sz="0" w:space="0" w:color="auto"/>
            <w:left w:val="none" w:sz="0" w:space="0" w:color="auto"/>
            <w:bottom w:val="none" w:sz="0" w:space="0" w:color="auto"/>
            <w:right w:val="none" w:sz="0" w:space="0" w:color="auto"/>
          </w:divBdr>
        </w:div>
        <w:div w:id="577981238">
          <w:marLeft w:val="480"/>
          <w:marRight w:val="0"/>
          <w:marTop w:val="0"/>
          <w:marBottom w:val="0"/>
          <w:divBdr>
            <w:top w:val="none" w:sz="0" w:space="0" w:color="auto"/>
            <w:left w:val="none" w:sz="0" w:space="0" w:color="auto"/>
            <w:bottom w:val="none" w:sz="0" w:space="0" w:color="auto"/>
            <w:right w:val="none" w:sz="0" w:space="0" w:color="auto"/>
          </w:divBdr>
        </w:div>
        <w:div w:id="20277988">
          <w:marLeft w:val="480"/>
          <w:marRight w:val="0"/>
          <w:marTop w:val="0"/>
          <w:marBottom w:val="0"/>
          <w:divBdr>
            <w:top w:val="none" w:sz="0" w:space="0" w:color="auto"/>
            <w:left w:val="none" w:sz="0" w:space="0" w:color="auto"/>
            <w:bottom w:val="none" w:sz="0" w:space="0" w:color="auto"/>
            <w:right w:val="none" w:sz="0" w:space="0" w:color="auto"/>
          </w:divBdr>
        </w:div>
        <w:div w:id="1628775187">
          <w:marLeft w:val="480"/>
          <w:marRight w:val="0"/>
          <w:marTop w:val="0"/>
          <w:marBottom w:val="0"/>
          <w:divBdr>
            <w:top w:val="none" w:sz="0" w:space="0" w:color="auto"/>
            <w:left w:val="none" w:sz="0" w:space="0" w:color="auto"/>
            <w:bottom w:val="none" w:sz="0" w:space="0" w:color="auto"/>
            <w:right w:val="none" w:sz="0" w:space="0" w:color="auto"/>
          </w:divBdr>
        </w:div>
        <w:div w:id="546068373">
          <w:marLeft w:val="480"/>
          <w:marRight w:val="0"/>
          <w:marTop w:val="0"/>
          <w:marBottom w:val="0"/>
          <w:divBdr>
            <w:top w:val="none" w:sz="0" w:space="0" w:color="auto"/>
            <w:left w:val="none" w:sz="0" w:space="0" w:color="auto"/>
            <w:bottom w:val="none" w:sz="0" w:space="0" w:color="auto"/>
            <w:right w:val="none" w:sz="0" w:space="0" w:color="auto"/>
          </w:divBdr>
        </w:div>
        <w:div w:id="508258707">
          <w:marLeft w:val="480"/>
          <w:marRight w:val="0"/>
          <w:marTop w:val="0"/>
          <w:marBottom w:val="0"/>
          <w:divBdr>
            <w:top w:val="none" w:sz="0" w:space="0" w:color="auto"/>
            <w:left w:val="none" w:sz="0" w:space="0" w:color="auto"/>
            <w:bottom w:val="none" w:sz="0" w:space="0" w:color="auto"/>
            <w:right w:val="none" w:sz="0" w:space="0" w:color="auto"/>
          </w:divBdr>
        </w:div>
        <w:div w:id="1611163076">
          <w:marLeft w:val="480"/>
          <w:marRight w:val="0"/>
          <w:marTop w:val="0"/>
          <w:marBottom w:val="0"/>
          <w:divBdr>
            <w:top w:val="none" w:sz="0" w:space="0" w:color="auto"/>
            <w:left w:val="none" w:sz="0" w:space="0" w:color="auto"/>
            <w:bottom w:val="none" w:sz="0" w:space="0" w:color="auto"/>
            <w:right w:val="none" w:sz="0" w:space="0" w:color="auto"/>
          </w:divBdr>
        </w:div>
        <w:div w:id="734939772">
          <w:marLeft w:val="480"/>
          <w:marRight w:val="0"/>
          <w:marTop w:val="0"/>
          <w:marBottom w:val="0"/>
          <w:divBdr>
            <w:top w:val="none" w:sz="0" w:space="0" w:color="auto"/>
            <w:left w:val="none" w:sz="0" w:space="0" w:color="auto"/>
            <w:bottom w:val="none" w:sz="0" w:space="0" w:color="auto"/>
            <w:right w:val="none" w:sz="0" w:space="0" w:color="auto"/>
          </w:divBdr>
        </w:div>
        <w:div w:id="72633519">
          <w:marLeft w:val="480"/>
          <w:marRight w:val="0"/>
          <w:marTop w:val="0"/>
          <w:marBottom w:val="0"/>
          <w:divBdr>
            <w:top w:val="none" w:sz="0" w:space="0" w:color="auto"/>
            <w:left w:val="none" w:sz="0" w:space="0" w:color="auto"/>
            <w:bottom w:val="none" w:sz="0" w:space="0" w:color="auto"/>
            <w:right w:val="none" w:sz="0" w:space="0" w:color="auto"/>
          </w:divBdr>
        </w:div>
        <w:div w:id="2122066620">
          <w:marLeft w:val="480"/>
          <w:marRight w:val="0"/>
          <w:marTop w:val="0"/>
          <w:marBottom w:val="0"/>
          <w:divBdr>
            <w:top w:val="none" w:sz="0" w:space="0" w:color="auto"/>
            <w:left w:val="none" w:sz="0" w:space="0" w:color="auto"/>
            <w:bottom w:val="none" w:sz="0" w:space="0" w:color="auto"/>
            <w:right w:val="none" w:sz="0" w:space="0" w:color="auto"/>
          </w:divBdr>
        </w:div>
        <w:div w:id="2007131329">
          <w:marLeft w:val="480"/>
          <w:marRight w:val="0"/>
          <w:marTop w:val="0"/>
          <w:marBottom w:val="0"/>
          <w:divBdr>
            <w:top w:val="none" w:sz="0" w:space="0" w:color="auto"/>
            <w:left w:val="none" w:sz="0" w:space="0" w:color="auto"/>
            <w:bottom w:val="none" w:sz="0" w:space="0" w:color="auto"/>
            <w:right w:val="none" w:sz="0" w:space="0" w:color="auto"/>
          </w:divBdr>
        </w:div>
        <w:div w:id="1863394751">
          <w:marLeft w:val="480"/>
          <w:marRight w:val="0"/>
          <w:marTop w:val="0"/>
          <w:marBottom w:val="0"/>
          <w:divBdr>
            <w:top w:val="none" w:sz="0" w:space="0" w:color="auto"/>
            <w:left w:val="none" w:sz="0" w:space="0" w:color="auto"/>
            <w:bottom w:val="none" w:sz="0" w:space="0" w:color="auto"/>
            <w:right w:val="none" w:sz="0" w:space="0" w:color="auto"/>
          </w:divBdr>
        </w:div>
        <w:div w:id="863058410">
          <w:marLeft w:val="480"/>
          <w:marRight w:val="0"/>
          <w:marTop w:val="0"/>
          <w:marBottom w:val="0"/>
          <w:divBdr>
            <w:top w:val="none" w:sz="0" w:space="0" w:color="auto"/>
            <w:left w:val="none" w:sz="0" w:space="0" w:color="auto"/>
            <w:bottom w:val="none" w:sz="0" w:space="0" w:color="auto"/>
            <w:right w:val="none" w:sz="0" w:space="0" w:color="auto"/>
          </w:divBdr>
        </w:div>
        <w:div w:id="1282302384">
          <w:marLeft w:val="480"/>
          <w:marRight w:val="0"/>
          <w:marTop w:val="0"/>
          <w:marBottom w:val="0"/>
          <w:divBdr>
            <w:top w:val="none" w:sz="0" w:space="0" w:color="auto"/>
            <w:left w:val="none" w:sz="0" w:space="0" w:color="auto"/>
            <w:bottom w:val="none" w:sz="0" w:space="0" w:color="auto"/>
            <w:right w:val="none" w:sz="0" w:space="0" w:color="auto"/>
          </w:divBdr>
        </w:div>
        <w:div w:id="1257254021">
          <w:marLeft w:val="480"/>
          <w:marRight w:val="0"/>
          <w:marTop w:val="0"/>
          <w:marBottom w:val="0"/>
          <w:divBdr>
            <w:top w:val="none" w:sz="0" w:space="0" w:color="auto"/>
            <w:left w:val="none" w:sz="0" w:space="0" w:color="auto"/>
            <w:bottom w:val="none" w:sz="0" w:space="0" w:color="auto"/>
            <w:right w:val="none" w:sz="0" w:space="0" w:color="auto"/>
          </w:divBdr>
        </w:div>
        <w:div w:id="107704476">
          <w:marLeft w:val="480"/>
          <w:marRight w:val="0"/>
          <w:marTop w:val="0"/>
          <w:marBottom w:val="0"/>
          <w:divBdr>
            <w:top w:val="none" w:sz="0" w:space="0" w:color="auto"/>
            <w:left w:val="none" w:sz="0" w:space="0" w:color="auto"/>
            <w:bottom w:val="none" w:sz="0" w:space="0" w:color="auto"/>
            <w:right w:val="none" w:sz="0" w:space="0" w:color="auto"/>
          </w:divBdr>
        </w:div>
        <w:div w:id="1016343119">
          <w:marLeft w:val="480"/>
          <w:marRight w:val="0"/>
          <w:marTop w:val="0"/>
          <w:marBottom w:val="0"/>
          <w:divBdr>
            <w:top w:val="none" w:sz="0" w:space="0" w:color="auto"/>
            <w:left w:val="none" w:sz="0" w:space="0" w:color="auto"/>
            <w:bottom w:val="none" w:sz="0" w:space="0" w:color="auto"/>
            <w:right w:val="none" w:sz="0" w:space="0" w:color="auto"/>
          </w:divBdr>
        </w:div>
        <w:div w:id="1013915217">
          <w:marLeft w:val="480"/>
          <w:marRight w:val="0"/>
          <w:marTop w:val="0"/>
          <w:marBottom w:val="0"/>
          <w:divBdr>
            <w:top w:val="none" w:sz="0" w:space="0" w:color="auto"/>
            <w:left w:val="none" w:sz="0" w:space="0" w:color="auto"/>
            <w:bottom w:val="none" w:sz="0" w:space="0" w:color="auto"/>
            <w:right w:val="none" w:sz="0" w:space="0" w:color="auto"/>
          </w:divBdr>
        </w:div>
        <w:div w:id="713697555">
          <w:marLeft w:val="480"/>
          <w:marRight w:val="0"/>
          <w:marTop w:val="0"/>
          <w:marBottom w:val="0"/>
          <w:divBdr>
            <w:top w:val="none" w:sz="0" w:space="0" w:color="auto"/>
            <w:left w:val="none" w:sz="0" w:space="0" w:color="auto"/>
            <w:bottom w:val="none" w:sz="0" w:space="0" w:color="auto"/>
            <w:right w:val="none" w:sz="0" w:space="0" w:color="auto"/>
          </w:divBdr>
        </w:div>
        <w:div w:id="1266038060">
          <w:marLeft w:val="480"/>
          <w:marRight w:val="0"/>
          <w:marTop w:val="0"/>
          <w:marBottom w:val="0"/>
          <w:divBdr>
            <w:top w:val="none" w:sz="0" w:space="0" w:color="auto"/>
            <w:left w:val="none" w:sz="0" w:space="0" w:color="auto"/>
            <w:bottom w:val="none" w:sz="0" w:space="0" w:color="auto"/>
            <w:right w:val="none" w:sz="0" w:space="0" w:color="auto"/>
          </w:divBdr>
        </w:div>
        <w:div w:id="2001156544">
          <w:marLeft w:val="480"/>
          <w:marRight w:val="0"/>
          <w:marTop w:val="0"/>
          <w:marBottom w:val="0"/>
          <w:divBdr>
            <w:top w:val="none" w:sz="0" w:space="0" w:color="auto"/>
            <w:left w:val="none" w:sz="0" w:space="0" w:color="auto"/>
            <w:bottom w:val="none" w:sz="0" w:space="0" w:color="auto"/>
            <w:right w:val="none" w:sz="0" w:space="0" w:color="auto"/>
          </w:divBdr>
        </w:div>
        <w:div w:id="228420678">
          <w:marLeft w:val="480"/>
          <w:marRight w:val="0"/>
          <w:marTop w:val="0"/>
          <w:marBottom w:val="0"/>
          <w:divBdr>
            <w:top w:val="none" w:sz="0" w:space="0" w:color="auto"/>
            <w:left w:val="none" w:sz="0" w:space="0" w:color="auto"/>
            <w:bottom w:val="none" w:sz="0" w:space="0" w:color="auto"/>
            <w:right w:val="none" w:sz="0" w:space="0" w:color="auto"/>
          </w:divBdr>
        </w:div>
        <w:div w:id="1916477537">
          <w:marLeft w:val="480"/>
          <w:marRight w:val="0"/>
          <w:marTop w:val="0"/>
          <w:marBottom w:val="0"/>
          <w:divBdr>
            <w:top w:val="none" w:sz="0" w:space="0" w:color="auto"/>
            <w:left w:val="none" w:sz="0" w:space="0" w:color="auto"/>
            <w:bottom w:val="none" w:sz="0" w:space="0" w:color="auto"/>
            <w:right w:val="none" w:sz="0" w:space="0" w:color="auto"/>
          </w:divBdr>
        </w:div>
        <w:div w:id="745568542">
          <w:marLeft w:val="480"/>
          <w:marRight w:val="0"/>
          <w:marTop w:val="0"/>
          <w:marBottom w:val="0"/>
          <w:divBdr>
            <w:top w:val="none" w:sz="0" w:space="0" w:color="auto"/>
            <w:left w:val="none" w:sz="0" w:space="0" w:color="auto"/>
            <w:bottom w:val="none" w:sz="0" w:space="0" w:color="auto"/>
            <w:right w:val="none" w:sz="0" w:space="0" w:color="auto"/>
          </w:divBdr>
        </w:div>
        <w:div w:id="507213207">
          <w:marLeft w:val="480"/>
          <w:marRight w:val="0"/>
          <w:marTop w:val="0"/>
          <w:marBottom w:val="0"/>
          <w:divBdr>
            <w:top w:val="none" w:sz="0" w:space="0" w:color="auto"/>
            <w:left w:val="none" w:sz="0" w:space="0" w:color="auto"/>
            <w:bottom w:val="none" w:sz="0" w:space="0" w:color="auto"/>
            <w:right w:val="none" w:sz="0" w:space="0" w:color="auto"/>
          </w:divBdr>
        </w:div>
        <w:div w:id="996105039">
          <w:marLeft w:val="480"/>
          <w:marRight w:val="0"/>
          <w:marTop w:val="0"/>
          <w:marBottom w:val="0"/>
          <w:divBdr>
            <w:top w:val="none" w:sz="0" w:space="0" w:color="auto"/>
            <w:left w:val="none" w:sz="0" w:space="0" w:color="auto"/>
            <w:bottom w:val="none" w:sz="0" w:space="0" w:color="auto"/>
            <w:right w:val="none" w:sz="0" w:space="0" w:color="auto"/>
          </w:divBdr>
        </w:div>
        <w:div w:id="2076774991">
          <w:marLeft w:val="480"/>
          <w:marRight w:val="0"/>
          <w:marTop w:val="0"/>
          <w:marBottom w:val="0"/>
          <w:divBdr>
            <w:top w:val="none" w:sz="0" w:space="0" w:color="auto"/>
            <w:left w:val="none" w:sz="0" w:space="0" w:color="auto"/>
            <w:bottom w:val="none" w:sz="0" w:space="0" w:color="auto"/>
            <w:right w:val="none" w:sz="0" w:space="0" w:color="auto"/>
          </w:divBdr>
        </w:div>
        <w:div w:id="7566912">
          <w:marLeft w:val="480"/>
          <w:marRight w:val="0"/>
          <w:marTop w:val="0"/>
          <w:marBottom w:val="0"/>
          <w:divBdr>
            <w:top w:val="none" w:sz="0" w:space="0" w:color="auto"/>
            <w:left w:val="none" w:sz="0" w:space="0" w:color="auto"/>
            <w:bottom w:val="none" w:sz="0" w:space="0" w:color="auto"/>
            <w:right w:val="none" w:sz="0" w:space="0" w:color="auto"/>
          </w:divBdr>
        </w:div>
        <w:div w:id="322896938">
          <w:marLeft w:val="480"/>
          <w:marRight w:val="0"/>
          <w:marTop w:val="0"/>
          <w:marBottom w:val="0"/>
          <w:divBdr>
            <w:top w:val="none" w:sz="0" w:space="0" w:color="auto"/>
            <w:left w:val="none" w:sz="0" w:space="0" w:color="auto"/>
            <w:bottom w:val="none" w:sz="0" w:space="0" w:color="auto"/>
            <w:right w:val="none" w:sz="0" w:space="0" w:color="auto"/>
          </w:divBdr>
        </w:div>
        <w:div w:id="1181822093">
          <w:marLeft w:val="480"/>
          <w:marRight w:val="0"/>
          <w:marTop w:val="0"/>
          <w:marBottom w:val="0"/>
          <w:divBdr>
            <w:top w:val="none" w:sz="0" w:space="0" w:color="auto"/>
            <w:left w:val="none" w:sz="0" w:space="0" w:color="auto"/>
            <w:bottom w:val="none" w:sz="0" w:space="0" w:color="auto"/>
            <w:right w:val="none" w:sz="0" w:space="0" w:color="auto"/>
          </w:divBdr>
        </w:div>
        <w:div w:id="809135472">
          <w:marLeft w:val="480"/>
          <w:marRight w:val="0"/>
          <w:marTop w:val="0"/>
          <w:marBottom w:val="0"/>
          <w:divBdr>
            <w:top w:val="none" w:sz="0" w:space="0" w:color="auto"/>
            <w:left w:val="none" w:sz="0" w:space="0" w:color="auto"/>
            <w:bottom w:val="none" w:sz="0" w:space="0" w:color="auto"/>
            <w:right w:val="none" w:sz="0" w:space="0" w:color="auto"/>
          </w:divBdr>
        </w:div>
        <w:div w:id="472599592">
          <w:marLeft w:val="480"/>
          <w:marRight w:val="0"/>
          <w:marTop w:val="0"/>
          <w:marBottom w:val="0"/>
          <w:divBdr>
            <w:top w:val="none" w:sz="0" w:space="0" w:color="auto"/>
            <w:left w:val="none" w:sz="0" w:space="0" w:color="auto"/>
            <w:bottom w:val="none" w:sz="0" w:space="0" w:color="auto"/>
            <w:right w:val="none" w:sz="0" w:space="0" w:color="auto"/>
          </w:divBdr>
        </w:div>
      </w:divsChild>
    </w:div>
    <w:div w:id="901208392">
      <w:bodyDiv w:val="1"/>
      <w:marLeft w:val="0"/>
      <w:marRight w:val="0"/>
      <w:marTop w:val="0"/>
      <w:marBottom w:val="0"/>
      <w:divBdr>
        <w:top w:val="none" w:sz="0" w:space="0" w:color="auto"/>
        <w:left w:val="none" w:sz="0" w:space="0" w:color="auto"/>
        <w:bottom w:val="none" w:sz="0" w:space="0" w:color="auto"/>
        <w:right w:val="none" w:sz="0" w:space="0" w:color="auto"/>
      </w:divBdr>
    </w:div>
    <w:div w:id="901209732">
      <w:bodyDiv w:val="1"/>
      <w:marLeft w:val="0"/>
      <w:marRight w:val="0"/>
      <w:marTop w:val="0"/>
      <w:marBottom w:val="0"/>
      <w:divBdr>
        <w:top w:val="none" w:sz="0" w:space="0" w:color="auto"/>
        <w:left w:val="none" w:sz="0" w:space="0" w:color="auto"/>
        <w:bottom w:val="none" w:sz="0" w:space="0" w:color="auto"/>
        <w:right w:val="none" w:sz="0" w:space="0" w:color="auto"/>
      </w:divBdr>
    </w:div>
    <w:div w:id="901212793">
      <w:bodyDiv w:val="1"/>
      <w:marLeft w:val="0"/>
      <w:marRight w:val="0"/>
      <w:marTop w:val="0"/>
      <w:marBottom w:val="0"/>
      <w:divBdr>
        <w:top w:val="none" w:sz="0" w:space="0" w:color="auto"/>
        <w:left w:val="none" w:sz="0" w:space="0" w:color="auto"/>
        <w:bottom w:val="none" w:sz="0" w:space="0" w:color="auto"/>
        <w:right w:val="none" w:sz="0" w:space="0" w:color="auto"/>
      </w:divBdr>
    </w:div>
    <w:div w:id="901788959">
      <w:bodyDiv w:val="1"/>
      <w:marLeft w:val="0"/>
      <w:marRight w:val="0"/>
      <w:marTop w:val="0"/>
      <w:marBottom w:val="0"/>
      <w:divBdr>
        <w:top w:val="none" w:sz="0" w:space="0" w:color="auto"/>
        <w:left w:val="none" w:sz="0" w:space="0" w:color="auto"/>
        <w:bottom w:val="none" w:sz="0" w:space="0" w:color="auto"/>
        <w:right w:val="none" w:sz="0" w:space="0" w:color="auto"/>
      </w:divBdr>
    </w:div>
    <w:div w:id="901792076">
      <w:bodyDiv w:val="1"/>
      <w:marLeft w:val="0"/>
      <w:marRight w:val="0"/>
      <w:marTop w:val="0"/>
      <w:marBottom w:val="0"/>
      <w:divBdr>
        <w:top w:val="none" w:sz="0" w:space="0" w:color="auto"/>
        <w:left w:val="none" w:sz="0" w:space="0" w:color="auto"/>
        <w:bottom w:val="none" w:sz="0" w:space="0" w:color="auto"/>
        <w:right w:val="none" w:sz="0" w:space="0" w:color="auto"/>
      </w:divBdr>
    </w:div>
    <w:div w:id="902375426">
      <w:bodyDiv w:val="1"/>
      <w:marLeft w:val="0"/>
      <w:marRight w:val="0"/>
      <w:marTop w:val="0"/>
      <w:marBottom w:val="0"/>
      <w:divBdr>
        <w:top w:val="none" w:sz="0" w:space="0" w:color="auto"/>
        <w:left w:val="none" w:sz="0" w:space="0" w:color="auto"/>
        <w:bottom w:val="none" w:sz="0" w:space="0" w:color="auto"/>
        <w:right w:val="none" w:sz="0" w:space="0" w:color="auto"/>
      </w:divBdr>
    </w:div>
    <w:div w:id="902449198">
      <w:bodyDiv w:val="1"/>
      <w:marLeft w:val="0"/>
      <w:marRight w:val="0"/>
      <w:marTop w:val="0"/>
      <w:marBottom w:val="0"/>
      <w:divBdr>
        <w:top w:val="none" w:sz="0" w:space="0" w:color="auto"/>
        <w:left w:val="none" w:sz="0" w:space="0" w:color="auto"/>
        <w:bottom w:val="none" w:sz="0" w:space="0" w:color="auto"/>
        <w:right w:val="none" w:sz="0" w:space="0" w:color="auto"/>
      </w:divBdr>
    </w:div>
    <w:div w:id="902523518">
      <w:bodyDiv w:val="1"/>
      <w:marLeft w:val="0"/>
      <w:marRight w:val="0"/>
      <w:marTop w:val="0"/>
      <w:marBottom w:val="0"/>
      <w:divBdr>
        <w:top w:val="none" w:sz="0" w:space="0" w:color="auto"/>
        <w:left w:val="none" w:sz="0" w:space="0" w:color="auto"/>
        <w:bottom w:val="none" w:sz="0" w:space="0" w:color="auto"/>
        <w:right w:val="none" w:sz="0" w:space="0" w:color="auto"/>
      </w:divBdr>
    </w:div>
    <w:div w:id="902643032">
      <w:bodyDiv w:val="1"/>
      <w:marLeft w:val="0"/>
      <w:marRight w:val="0"/>
      <w:marTop w:val="0"/>
      <w:marBottom w:val="0"/>
      <w:divBdr>
        <w:top w:val="none" w:sz="0" w:space="0" w:color="auto"/>
        <w:left w:val="none" w:sz="0" w:space="0" w:color="auto"/>
        <w:bottom w:val="none" w:sz="0" w:space="0" w:color="auto"/>
        <w:right w:val="none" w:sz="0" w:space="0" w:color="auto"/>
      </w:divBdr>
    </w:div>
    <w:div w:id="902644805">
      <w:bodyDiv w:val="1"/>
      <w:marLeft w:val="0"/>
      <w:marRight w:val="0"/>
      <w:marTop w:val="0"/>
      <w:marBottom w:val="0"/>
      <w:divBdr>
        <w:top w:val="none" w:sz="0" w:space="0" w:color="auto"/>
        <w:left w:val="none" w:sz="0" w:space="0" w:color="auto"/>
        <w:bottom w:val="none" w:sz="0" w:space="0" w:color="auto"/>
        <w:right w:val="none" w:sz="0" w:space="0" w:color="auto"/>
      </w:divBdr>
    </w:div>
    <w:div w:id="902715569">
      <w:bodyDiv w:val="1"/>
      <w:marLeft w:val="0"/>
      <w:marRight w:val="0"/>
      <w:marTop w:val="0"/>
      <w:marBottom w:val="0"/>
      <w:divBdr>
        <w:top w:val="none" w:sz="0" w:space="0" w:color="auto"/>
        <w:left w:val="none" w:sz="0" w:space="0" w:color="auto"/>
        <w:bottom w:val="none" w:sz="0" w:space="0" w:color="auto"/>
        <w:right w:val="none" w:sz="0" w:space="0" w:color="auto"/>
      </w:divBdr>
    </w:div>
    <w:div w:id="902833941">
      <w:bodyDiv w:val="1"/>
      <w:marLeft w:val="0"/>
      <w:marRight w:val="0"/>
      <w:marTop w:val="0"/>
      <w:marBottom w:val="0"/>
      <w:divBdr>
        <w:top w:val="none" w:sz="0" w:space="0" w:color="auto"/>
        <w:left w:val="none" w:sz="0" w:space="0" w:color="auto"/>
        <w:bottom w:val="none" w:sz="0" w:space="0" w:color="auto"/>
        <w:right w:val="none" w:sz="0" w:space="0" w:color="auto"/>
      </w:divBdr>
    </w:div>
    <w:div w:id="902986267">
      <w:bodyDiv w:val="1"/>
      <w:marLeft w:val="0"/>
      <w:marRight w:val="0"/>
      <w:marTop w:val="0"/>
      <w:marBottom w:val="0"/>
      <w:divBdr>
        <w:top w:val="none" w:sz="0" w:space="0" w:color="auto"/>
        <w:left w:val="none" w:sz="0" w:space="0" w:color="auto"/>
        <w:bottom w:val="none" w:sz="0" w:space="0" w:color="auto"/>
        <w:right w:val="none" w:sz="0" w:space="0" w:color="auto"/>
      </w:divBdr>
    </w:div>
    <w:div w:id="903176961">
      <w:bodyDiv w:val="1"/>
      <w:marLeft w:val="0"/>
      <w:marRight w:val="0"/>
      <w:marTop w:val="0"/>
      <w:marBottom w:val="0"/>
      <w:divBdr>
        <w:top w:val="none" w:sz="0" w:space="0" w:color="auto"/>
        <w:left w:val="none" w:sz="0" w:space="0" w:color="auto"/>
        <w:bottom w:val="none" w:sz="0" w:space="0" w:color="auto"/>
        <w:right w:val="none" w:sz="0" w:space="0" w:color="auto"/>
      </w:divBdr>
    </w:div>
    <w:div w:id="903565722">
      <w:bodyDiv w:val="1"/>
      <w:marLeft w:val="0"/>
      <w:marRight w:val="0"/>
      <w:marTop w:val="0"/>
      <w:marBottom w:val="0"/>
      <w:divBdr>
        <w:top w:val="none" w:sz="0" w:space="0" w:color="auto"/>
        <w:left w:val="none" w:sz="0" w:space="0" w:color="auto"/>
        <w:bottom w:val="none" w:sz="0" w:space="0" w:color="auto"/>
        <w:right w:val="none" w:sz="0" w:space="0" w:color="auto"/>
      </w:divBdr>
    </w:div>
    <w:div w:id="903832796">
      <w:bodyDiv w:val="1"/>
      <w:marLeft w:val="0"/>
      <w:marRight w:val="0"/>
      <w:marTop w:val="0"/>
      <w:marBottom w:val="0"/>
      <w:divBdr>
        <w:top w:val="none" w:sz="0" w:space="0" w:color="auto"/>
        <w:left w:val="none" w:sz="0" w:space="0" w:color="auto"/>
        <w:bottom w:val="none" w:sz="0" w:space="0" w:color="auto"/>
        <w:right w:val="none" w:sz="0" w:space="0" w:color="auto"/>
      </w:divBdr>
      <w:divsChild>
        <w:div w:id="196629735">
          <w:marLeft w:val="480"/>
          <w:marRight w:val="0"/>
          <w:marTop w:val="0"/>
          <w:marBottom w:val="0"/>
          <w:divBdr>
            <w:top w:val="none" w:sz="0" w:space="0" w:color="auto"/>
            <w:left w:val="none" w:sz="0" w:space="0" w:color="auto"/>
            <w:bottom w:val="none" w:sz="0" w:space="0" w:color="auto"/>
            <w:right w:val="none" w:sz="0" w:space="0" w:color="auto"/>
          </w:divBdr>
        </w:div>
        <w:div w:id="896625171">
          <w:marLeft w:val="480"/>
          <w:marRight w:val="0"/>
          <w:marTop w:val="0"/>
          <w:marBottom w:val="0"/>
          <w:divBdr>
            <w:top w:val="none" w:sz="0" w:space="0" w:color="auto"/>
            <w:left w:val="none" w:sz="0" w:space="0" w:color="auto"/>
            <w:bottom w:val="none" w:sz="0" w:space="0" w:color="auto"/>
            <w:right w:val="none" w:sz="0" w:space="0" w:color="auto"/>
          </w:divBdr>
        </w:div>
        <w:div w:id="48505093">
          <w:marLeft w:val="480"/>
          <w:marRight w:val="0"/>
          <w:marTop w:val="0"/>
          <w:marBottom w:val="0"/>
          <w:divBdr>
            <w:top w:val="none" w:sz="0" w:space="0" w:color="auto"/>
            <w:left w:val="none" w:sz="0" w:space="0" w:color="auto"/>
            <w:bottom w:val="none" w:sz="0" w:space="0" w:color="auto"/>
            <w:right w:val="none" w:sz="0" w:space="0" w:color="auto"/>
          </w:divBdr>
        </w:div>
        <w:div w:id="1152601462">
          <w:marLeft w:val="480"/>
          <w:marRight w:val="0"/>
          <w:marTop w:val="0"/>
          <w:marBottom w:val="0"/>
          <w:divBdr>
            <w:top w:val="none" w:sz="0" w:space="0" w:color="auto"/>
            <w:left w:val="none" w:sz="0" w:space="0" w:color="auto"/>
            <w:bottom w:val="none" w:sz="0" w:space="0" w:color="auto"/>
            <w:right w:val="none" w:sz="0" w:space="0" w:color="auto"/>
          </w:divBdr>
        </w:div>
        <w:div w:id="1016426416">
          <w:marLeft w:val="480"/>
          <w:marRight w:val="0"/>
          <w:marTop w:val="0"/>
          <w:marBottom w:val="0"/>
          <w:divBdr>
            <w:top w:val="none" w:sz="0" w:space="0" w:color="auto"/>
            <w:left w:val="none" w:sz="0" w:space="0" w:color="auto"/>
            <w:bottom w:val="none" w:sz="0" w:space="0" w:color="auto"/>
            <w:right w:val="none" w:sz="0" w:space="0" w:color="auto"/>
          </w:divBdr>
        </w:div>
        <w:div w:id="1511024446">
          <w:marLeft w:val="480"/>
          <w:marRight w:val="0"/>
          <w:marTop w:val="0"/>
          <w:marBottom w:val="0"/>
          <w:divBdr>
            <w:top w:val="none" w:sz="0" w:space="0" w:color="auto"/>
            <w:left w:val="none" w:sz="0" w:space="0" w:color="auto"/>
            <w:bottom w:val="none" w:sz="0" w:space="0" w:color="auto"/>
            <w:right w:val="none" w:sz="0" w:space="0" w:color="auto"/>
          </w:divBdr>
        </w:div>
        <w:div w:id="1644584113">
          <w:marLeft w:val="480"/>
          <w:marRight w:val="0"/>
          <w:marTop w:val="0"/>
          <w:marBottom w:val="0"/>
          <w:divBdr>
            <w:top w:val="none" w:sz="0" w:space="0" w:color="auto"/>
            <w:left w:val="none" w:sz="0" w:space="0" w:color="auto"/>
            <w:bottom w:val="none" w:sz="0" w:space="0" w:color="auto"/>
            <w:right w:val="none" w:sz="0" w:space="0" w:color="auto"/>
          </w:divBdr>
        </w:div>
        <w:div w:id="237909559">
          <w:marLeft w:val="480"/>
          <w:marRight w:val="0"/>
          <w:marTop w:val="0"/>
          <w:marBottom w:val="0"/>
          <w:divBdr>
            <w:top w:val="none" w:sz="0" w:space="0" w:color="auto"/>
            <w:left w:val="none" w:sz="0" w:space="0" w:color="auto"/>
            <w:bottom w:val="none" w:sz="0" w:space="0" w:color="auto"/>
            <w:right w:val="none" w:sz="0" w:space="0" w:color="auto"/>
          </w:divBdr>
        </w:div>
        <w:div w:id="85542012">
          <w:marLeft w:val="480"/>
          <w:marRight w:val="0"/>
          <w:marTop w:val="0"/>
          <w:marBottom w:val="0"/>
          <w:divBdr>
            <w:top w:val="none" w:sz="0" w:space="0" w:color="auto"/>
            <w:left w:val="none" w:sz="0" w:space="0" w:color="auto"/>
            <w:bottom w:val="none" w:sz="0" w:space="0" w:color="auto"/>
            <w:right w:val="none" w:sz="0" w:space="0" w:color="auto"/>
          </w:divBdr>
        </w:div>
        <w:div w:id="1703893536">
          <w:marLeft w:val="480"/>
          <w:marRight w:val="0"/>
          <w:marTop w:val="0"/>
          <w:marBottom w:val="0"/>
          <w:divBdr>
            <w:top w:val="none" w:sz="0" w:space="0" w:color="auto"/>
            <w:left w:val="none" w:sz="0" w:space="0" w:color="auto"/>
            <w:bottom w:val="none" w:sz="0" w:space="0" w:color="auto"/>
            <w:right w:val="none" w:sz="0" w:space="0" w:color="auto"/>
          </w:divBdr>
        </w:div>
        <w:div w:id="587924474">
          <w:marLeft w:val="480"/>
          <w:marRight w:val="0"/>
          <w:marTop w:val="0"/>
          <w:marBottom w:val="0"/>
          <w:divBdr>
            <w:top w:val="none" w:sz="0" w:space="0" w:color="auto"/>
            <w:left w:val="none" w:sz="0" w:space="0" w:color="auto"/>
            <w:bottom w:val="none" w:sz="0" w:space="0" w:color="auto"/>
            <w:right w:val="none" w:sz="0" w:space="0" w:color="auto"/>
          </w:divBdr>
        </w:div>
        <w:div w:id="466626868">
          <w:marLeft w:val="480"/>
          <w:marRight w:val="0"/>
          <w:marTop w:val="0"/>
          <w:marBottom w:val="0"/>
          <w:divBdr>
            <w:top w:val="none" w:sz="0" w:space="0" w:color="auto"/>
            <w:left w:val="none" w:sz="0" w:space="0" w:color="auto"/>
            <w:bottom w:val="none" w:sz="0" w:space="0" w:color="auto"/>
            <w:right w:val="none" w:sz="0" w:space="0" w:color="auto"/>
          </w:divBdr>
        </w:div>
        <w:div w:id="1166438476">
          <w:marLeft w:val="480"/>
          <w:marRight w:val="0"/>
          <w:marTop w:val="0"/>
          <w:marBottom w:val="0"/>
          <w:divBdr>
            <w:top w:val="none" w:sz="0" w:space="0" w:color="auto"/>
            <w:left w:val="none" w:sz="0" w:space="0" w:color="auto"/>
            <w:bottom w:val="none" w:sz="0" w:space="0" w:color="auto"/>
            <w:right w:val="none" w:sz="0" w:space="0" w:color="auto"/>
          </w:divBdr>
        </w:div>
        <w:div w:id="977994502">
          <w:marLeft w:val="480"/>
          <w:marRight w:val="0"/>
          <w:marTop w:val="0"/>
          <w:marBottom w:val="0"/>
          <w:divBdr>
            <w:top w:val="none" w:sz="0" w:space="0" w:color="auto"/>
            <w:left w:val="none" w:sz="0" w:space="0" w:color="auto"/>
            <w:bottom w:val="none" w:sz="0" w:space="0" w:color="auto"/>
            <w:right w:val="none" w:sz="0" w:space="0" w:color="auto"/>
          </w:divBdr>
        </w:div>
        <w:div w:id="1982075333">
          <w:marLeft w:val="480"/>
          <w:marRight w:val="0"/>
          <w:marTop w:val="0"/>
          <w:marBottom w:val="0"/>
          <w:divBdr>
            <w:top w:val="none" w:sz="0" w:space="0" w:color="auto"/>
            <w:left w:val="none" w:sz="0" w:space="0" w:color="auto"/>
            <w:bottom w:val="none" w:sz="0" w:space="0" w:color="auto"/>
            <w:right w:val="none" w:sz="0" w:space="0" w:color="auto"/>
          </w:divBdr>
        </w:div>
        <w:div w:id="932586777">
          <w:marLeft w:val="480"/>
          <w:marRight w:val="0"/>
          <w:marTop w:val="0"/>
          <w:marBottom w:val="0"/>
          <w:divBdr>
            <w:top w:val="none" w:sz="0" w:space="0" w:color="auto"/>
            <w:left w:val="none" w:sz="0" w:space="0" w:color="auto"/>
            <w:bottom w:val="none" w:sz="0" w:space="0" w:color="auto"/>
            <w:right w:val="none" w:sz="0" w:space="0" w:color="auto"/>
          </w:divBdr>
        </w:div>
        <w:div w:id="1293748192">
          <w:marLeft w:val="480"/>
          <w:marRight w:val="0"/>
          <w:marTop w:val="0"/>
          <w:marBottom w:val="0"/>
          <w:divBdr>
            <w:top w:val="none" w:sz="0" w:space="0" w:color="auto"/>
            <w:left w:val="none" w:sz="0" w:space="0" w:color="auto"/>
            <w:bottom w:val="none" w:sz="0" w:space="0" w:color="auto"/>
            <w:right w:val="none" w:sz="0" w:space="0" w:color="auto"/>
          </w:divBdr>
        </w:div>
        <w:div w:id="804666406">
          <w:marLeft w:val="480"/>
          <w:marRight w:val="0"/>
          <w:marTop w:val="0"/>
          <w:marBottom w:val="0"/>
          <w:divBdr>
            <w:top w:val="none" w:sz="0" w:space="0" w:color="auto"/>
            <w:left w:val="none" w:sz="0" w:space="0" w:color="auto"/>
            <w:bottom w:val="none" w:sz="0" w:space="0" w:color="auto"/>
            <w:right w:val="none" w:sz="0" w:space="0" w:color="auto"/>
          </w:divBdr>
        </w:div>
        <w:div w:id="447549816">
          <w:marLeft w:val="480"/>
          <w:marRight w:val="0"/>
          <w:marTop w:val="0"/>
          <w:marBottom w:val="0"/>
          <w:divBdr>
            <w:top w:val="none" w:sz="0" w:space="0" w:color="auto"/>
            <w:left w:val="none" w:sz="0" w:space="0" w:color="auto"/>
            <w:bottom w:val="none" w:sz="0" w:space="0" w:color="auto"/>
            <w:right w:val="none" w:sz="0" w:space="0" w:color="auto"/>
          </w:divBdr>
        </w:div>
        <w:div w:id="644895773">
          <w:marLeft w:val="480"/>
          <w:marRight w:val="0"/>
          <w:marTop w:val="0"/>
          <w:marBottom w:val="0"/>
          <w:divBdr>
            <w:top w:val="none" w:sz="0" w:space="0" w:color="auto"/>
            <w:left w:val="none" w:sz="0" w:space="0" w:color="auto"/>
            <w:bottom w:val="none" w:sz="0" w:space="0" w:color="auto"/>
            <w:right w:val="none" w:sz="0" w:space="0" w:color="auto"/>
          </w:divBdr>
        </w:div>
        <w:div w:id="2059888891">
          <w:marLeft w:val="480"/>
          <w:marRight w:val="0"/>
          <w:marTop w:val="0"/>
          <w:marBottom w:val="0"/>
          <w:divBdr>
            <w:top w:val="none" w:sz="0" w:space="0" w:color="auto"/>
            <w:left w:val="none" w:sz="0" w:space="0" w:color="auto"/>
            <w:bottom w:val="none" w:sz="0" w:space="0" w:color="auto"/>
            <w:right w:val="none" w:sz="0" w:space="0" w:color="auto"/>
          </w:divBdr>
        </w:div>
        <w:div w:id="69230984">
          <w:marLeft w:val="480"/>
          <w:marRight w:val="0"/>
          <w:marTop w:val="0"/>
          <w:marBottom w:val="0"/>
          <w:divBdr>
            <w:top w:val="none" w:sz="0" w:space="0" w:color="auto"/>
            <w:left w:val="none" w:sz="0" w:space="0" w:color="auto"/>
            <w:bottom w:val="none" w:sz="0" w:space="0" w:color="auto"/>
            <w:right w:val="none" w:sz="0" w:space="0" w:color="auto"/>
          </w:divBdr>
        </w:div>
        <w:div w:id="1261917220">
          <w:marLeft w:val="480"/>
          <w:marRight w:val="0"/>
          <w:marTop w:val="0"/>
          <w:marBottom w:val="0"/>
          <w:divBdr>
            <w:top w:val="none" w:sz="0" w:space="0" w:color="auto"/>
            <w:left w:val="none" w:sz="0" w:space="0" w:color="auto"/>
            <w:bottom w:val="none" w:sz="0" w:space="0" w:color="auto"/>
            <w:right w:val="none" w:sz="0" w:space="0" w:color="auto"/>
          </w:divBdr>
        </w:div>
        <w:div w:id="412746210">
          <w:marLeft w:val="480"/>
          <w:marRight w:val="0"/>
          <w:marTop w:val="0"/>
          <w:marBottom w:val="0"/>
          <w:divBdr>
            <w:top w:val="none" w:sz="0" w:space="0" w:color="auto"/>
            <w:left w:val="none" w:sz="0" w:space="0" w:color="auto"/>
            <w:bottom w:val="none" w:sz="0" w:space="0" w:color="auto"/>
            <w:right w:val="none" w:sz="0" w:space="0" w:color="auto"/>
          </w:divBdr>
        </w:div>
        <w:div w:id="938105290">
          <w:marLeft w:val="480"/>
          <w:marRight w:val="0"/>
          <w:marTop w:val="0"/>
          <w:marBottom w:val="0"/>
          <w:divBdr>
            <w:top w:val="none" w:sz="0" w:space="0" w:color="auto"/>
            <w:left w:val="none" w:sz="0" w:space="0" w:color="auto"/>
            <w:bottom w:val="none" w:sz="0" w:space="0" w:color="auto"/>
            <w:right w:val="none" w:sz="0" w:space="0" w:color="auto"/>
          </w:divBdr>
        </w:div>
        <w:div w:id="742142272">
          <w:marLeft w:val="480"/>
          <w:marRight w:val="0"/>
          <w:marTop w:val="0"/>
          <w:marBottom w:val="0"/>
          <w:divBdr>
            <w:top w:val="none" w:sz="0" w:space="0" w:color="auto"/>
            <w:left w:val="none" w:sz="0" w:space="0" w:color="auto"/>
            <w:bottom w:val="none" w:sz="0" w:space="0" w:color="auto"/>
            <w:right w:val="none" w:sz="0" w:space="0" w:color="auto"/>
          </w:divBdr>
        </w:div>
        <w:div w:id="2090030519">
          <w:marLeft w:val="480"/>
          <w:marRight w:val="0"/>
          <w:marTop w:val="0"/>
          <w:marBottom w:val="0"/>
          <w:divBdr>
            <w:top w:val="none" w:sz="0" w:space="0" w:color="auto"/>
            <w:left w:val="none" w:sz="0" w:space="0" w:color="auto"/>
            <w:bottom w:val="none" w:sz="0" w:space="0" w:color="auto"/>
            <w:right w:val="none" w:sz="0" w:space="0" w:color="auto"/>
          </w:divBdr>
        </w:div>
        <w:div w:id="1892837921">
          <w:marLeft w:val="480"/>
          <w:marRight w:val="0"/>
          <w:marTop w:val="0"/>
          <w:marBottom w:val="0"/>
          <w:divBdr>
            <w:top w:val="none" w:sz="0" w:space="0" w:color="auto"/>
            <w:left w:val="none" w:sz="0" w:space="0" w:color="auto"/>
            <w:bottom w:val="none" w:sz="0" w:space="0" w:color="auto"/>
            <w:right w:val="none" w:sz="0" w:space="0" w:color="auto"/>
          </w:divBdr>
        </w:div>
        <w:div w:id="609893099">
          <w:marLeft w:val="480"/>
          <w:marRight w:val="0"/>
          <w:marTop w:val="0"/>
          <w:marBottom w:val="0"/>
          <w:divBdr>
            <w:top w:val="none" w:sz="0" w:space="0" w:color="auto"/>
            <w:left w:val="none" w:sz="0" w:space="0" w:color="auto"/>
            <w:bottom w:val="none" w:sz="0" w:space="0" w:color="auto"/>
            <w:right w:val="none" w:sz="0" w:space="0" w:color="auto"/>
          </w:divBdr>
        </w:div>
        <w:div w:id="1620263311">
          <w:marLeft w:val="480"/>
          <w:marRight w:val="0"/>
          <w:marTop w:val="0"/>
          <w:marBottom w:val="0"/>
          <w:divBdr>
            <w:top w:val="none" w:sz="0" w:space="0" w:color="auto"/>
            <w:left w:val="none" w:sz="0" w:space="0" w:color="auto"/>
            <w:bottom w:val="none" w:sz="0" w:space="0" w:color="auto"/>
            <w:right w:val="none" w:sz="0" w:space="0" w:color="auto"/>
          </w:divBdr>
        </w:div>
        <w:div w:id="398796964">
          <w:marLeft w:val="480"/>
          <w:marRight w:val="0"/>
          <w:marTop w:val="0"/>
          <w:marBottom w:val="0"/>
          <w:divBdr>
            <w:top w:val="none" w:sz="0" w:space="0" w:color="auto"/>
            <w:left w:val="none" w:sz="0" w:space="0" w:color="auto"/>
            <w:bottom w:val="none" w:sz="0" w:space="0" w:color="auto"/>
            <w:right w:val="none" w:sz="0" w:space="0" w:color="auto"/>
          </w:divBdr>
        </w:div>
        <w:div w:id="844518101">
          <w:marLeft w:val="480"/>
          <w:marRight w:val="0"/>
          <w:marTop w:val="0"/>
          <w:marBottom w:val="0"/>
          <w:divBdr>
            <w:top w:val="none" w:sz="0" w:space="0" w:color="auto"/>
            <w:left w:val="none" w:sz="0" w:space="0" w:color="auto"/>
            <w:bottom w:val="none" w:sz="0" w:space="0" w:color="auto"/>
            <w:right w:val="none" w:sz="0" w:space="0" w:color="auto"/>
          </w:divBdr>
        </w:div>
        <w:div w:id="1232153206">
          <w:marLeft w:val="480"/>
          <w:marRight w:val="0"/>
          <w:marTop w:val="0"/>
          <w:marBottom w:val="0"/>
          <w:divBdr>
            <w:top w:val="none" w:sz="0" w:space="0" w:color="auto"/>
            <w:left w:val="none" w:sz="0" w:space="0" w:color="auto"/>
            <w:bottom w:val="none" w:sz="0" w:space="0" w:color="auto"/>
            <w:right w:val="none" w:sz="0" w:space="0" w:color="auto"/>
          </w:divBdr>
        </w:div>
        <w:div w:id="320625724">
          <w:marLeft w:val="480"/>
          <w:marRight w:val="0"/>
          <w:marTop w:val="0"/>
          <w:marBottom w:val="0"/>
          <w:divBdr>
            <w:top w:val="none" w:sz="0" w:space="0" w:color="auto"/>
            <w:left w:val="none" w:sz="0" w:space="0" w:color="auto"/>
            <w:bottom w:val="none" w:sz="0" w:space="0" w:color="auto"/>
            <w:right w:val="none" w:sz="0" w:space="0" w:color="auto"/>
          </w:divBdr>
        </w:div>
        <w:div w:id="84768287">
          <w:marLeft w:val="480"/>
          <w:marRight w:val="0"/>
          <w:marTop w:val="0"/>
          <w:marBottom w:val="0"/>
          <w:divBdr>
            <w:top w:val="none" w:sz="0" w:space="0" w:color="auto"/>
            <w:left w:val="none" w:sz="0" w:space="0" w:color="auto"/>
            <w:bottom w:val="none" w:sz="0" w:space="0" w:color="auto"/>
            <w:right w:val="none" w:sz="0" w:space="0" w:color="auto"/>
          </w:divBdr>
        </w:div>
        <w:div w:id="708456886">
          <w:marLeft w:val="480"/>
          <w:marRight w:val="0"/>
          <w:marTop w:val="0"/>
          <w:marBottom w:val="0"/>
          <w:divBdr>
            <w:top w:val="none" w:sz="0" w:space="0" w:color="auto"/>
            <w:left w:val="none" w:sz="0" w:space="0" w:color="auto"/>
            <w:bottom w:val="none" w:sz="0" w:space="0" w:color="auto"/>
            <w:right w:val="none" w:sz="0" w:space="0" w:color="auto"/>
          </w:divBdr>
        </w:div>
        <w:div w:id="759255725">
          <w:marLeft w:val="480"/>
          <w:marRight w:val="0"/>
          <w:marTop w:val="0"/>
          <w:marBottom w:val="0"/>
          <w:divBdr>
            <w:top w:val="none" w:sz="0" w:space="0" w:color="auto"/>
            <w:left w:val="none" w:sz="0" w:space="0" w:color="auto"/>
            <w:bottom w:val="none" w:sz="0" w:space="0" w:color="auto"/>
            <w:right w:val="none" w:sz="0" w:space="0" w:color="auto"/>
          </w:divBdr>
        </w:div>
        <w:div w:id="1622105429">
          <w:marLeft w:val="480"/>
          <w:marRight w:val="0"/>
          <w:marTop w:val="0"/>
          <w:marBottom w:val="0"/>
          <w:divBdr>
            <w:top w:val="none" w:sz="0" w:space="0" w:color="auto"/>
            <w:left w:val="none" w:sz="0" w:space="0" w:color="auto"/>
            <w:bottom w:val="none" w:sz="0" w:space="0" w:color="auto"/>
            <w:right w:val="none" w:sz="0" w:space="0" w:color="auto"/>
          </w:divBdr>
        </w:div>
        <w:div w:id="561529667">
          <w:marLeft w:val="480"/>
          <w:marRight w:val="0"/>
          <w:marTop w:val="0"/>
          <w:marBottom w:val="0"/>
          <w:divBdr>
            <w:top w:val="none" w:sz="0" w:space="0" w:color="auto"/>
            <w:left w:val="none" w:sz="0" w:space="0" w:color="auto"/>
            <w:bottom w:val="none" w:sz="0" w:space="0" w:color="auto"/>
            <w:right w:val="none" w:sz="0" w:space="0" w:color="auto"/>
          </w:divBdr>
        </w:div>
        <w:div w:id="41250582">
          <w:marLeft w:val="480"/>
          <w:marRight w:val="0"/>
          <w:marTop w:val="0"/>
          <w:marBottom w:val="0"/>
          <w:divBdr>
            <w:top w:val="none" w:sz="0" w:space="0" w:color="auto"/>
            <w:left w:val="none" w:sz="0" w:space="0" w:color="auto"/>
            <w:bottom w:val="none" w:sz="0" w:space="0" w:color="auto"/>
            <w:right w:val="none" w:sz="0" w:space="0" w:color="auto"/>
          </w:divBdr>
        </w:div>
        <w:div w:id="959845156">
          <w:marLeft w:val="480"/>
          <w:marRight w:val="0"/>
          <w:marTop w:val="0"/>
          <w:marBottom w:val="0"/>
          <w:divBdr>
            <w:top w:val="none" w:sz="0" w:space="0" w:color="auto"/>
            <w:left w:val="none" w:sz="0" w:space="0" w:color="auto"/>
            <w:bottom w:val="none" w:sz="0" w:space="0" w:color="auto"/>
            <w:right w:val="none" w:sz="0" w:space="0" w:color="auto"/>
          </w:divBdr>
        </w:div>
        <w:div w:id="1574781618">
          <w:marLeft w:val="480"/>
          <w:marRight w:val="0"/>
          <w:marTop w:val="0"/>
          <w:marBottom w:val="0"/>
          <w:divBdr>
            <w:top w:val="none" w:sz="0" w:space="0" w:color="auto"/>
            <w:left w:val="none" w:sz="0" w:space="0" w:color="auto"/>
            <w:bottom w:val="none" w:sz="0" w:space="0" w:color="auto"/>
            <w:right w:val="none" w:sz="0" w:space="0" w:color="auto"/>
          </w:divBdr>
        </w:div>
        <w:div w:id="879318664">
          <w:marLeft w:val="480"/>
          <w:marRight w:val="0"/>
          <w:marTop w:val="0"/>
          <w:marBottom w:val="0"/>
          <w:divBdr>
            <w:top w:val="none" w:sz="0" w:space="0" w:color="auto"/>
            <w:left w:val="none" w:sz="0" w:space="0" w:color="auto"/>
            <w:bottom w:val="none" w:sz="0" w:space="0" w:color="auto"/>
            <w:right w:val="none" w:sz="0" w:space="0" w:color="auto"/>
          </w:divBdr>
        </w:div>
        <w:div w:id="818545058">
          <w:marLeft w:val="480"/>
          <w:marRight w:val="0"/>
          <w:marTop w:val="0"/>
          <w:marBottom w:val="0"/>
          <w:divBdr>
            <w:top w:val="none" w:sz="0" w:space="0" w:color="auto"/>
            <w:left w:val="none" w:sz="0" w:space="0" w:color="auto"/>
            <w:bottom w:val="none" w:sz="0" w:space="0" w:color="auto"/>
            <w:right w:val="none" w:sz="0" w:space="0" w:color="auto"/>
          </w:divBdr>
        </w:div>
        <w:div w:id="806123722">
          <w:marLeft w:val="480"/>
          <w:marRight w:val="0"/>
          <w:marTop w:val="0"/>
          <w:marBottom w:val="0"/>
          <w:divBdr>
            <w:top w:val="none" w:sz="0" w:space="0" w:color="auto"/>
            <w:left w:val="none" w:sz="0" w:space="0" w:color="auto"/>
            <w:bottom w:val="none" w:sz="0" w:space="0" w:color="auto"/>
            <w:right w:val="none" w:sz="0" w:space="0" w:color="auto"/>
          </w:divBdr>
        </w:div>
        <w:div w:id="2146778993">
          <w:marLeft w:val="480"/>
          <w:marRight w:val="0"/>
          <w:marTop w:val="0"/>
          <w:marBottom w:val="0"/>
          <w:divBdr>
            <w:top w:val="none" w:sz="0" w:space="0" w:color="auto"/>
            <w:left w:val="none" w:sz="0" w:space="0" w:color="auto"/>
            <w:bottom w:val="none" w:sz="0" w:space="0" w:color="auto"/>
            <w:right w:val="none" w:sz="0" w:space="0" w:color="auto"/>
          </w:divBdr>
        </w:div>
        <w:div w:id="1950550310">
          <w:marLeft w:val="480"/>
          <w:marRight w:val="0"/>
          <w:marTop w:val="0"/>
          <w:marBottom w:val="0"/>
          <w:divBdr>
            <w:top w:val="none" w:sz="0" w:space="0" w:color="auto"/>
            <w:left w:val="none" w:sz="0" w:space="0" w:color="auto"/>
            <w:bottom w:val="none" w:sz="0" w:space="0" w:color="auto"/>
            <w:right w:val="none" w:sz="0" w:space="0" w:color="auto"/>
          </w:divBdr>
        </w:div>
        <w:div w:id="296300694">
          <w:marLeft w:val="480"/>
          <w:marRight w:val="0"/>
          <w:marTop w:val="0"/>
          <w:marBottom w:val="0"/>
          <w:divBdr>
            <w:top w:val="none" w:sz="0" w:space="0" w:color="auto"/>
            <w:left w:val="none" w:sz="0" w:space="0" w:color="auto"/>
            <w:bottom w:val="none" w:sz="0" w:space="0" w:color="auto"/>
            <w:right w:val="none" w:sz="0" w:space="0" w:color="auto"/>
          </w:divBdr>
        </w:div>
        <w:div w:id="2054767790">
          <w:marLeft w:val="480"/>
          <w:marRight w:val="0"/>
          <w:marTop w:val="0"/>
          <w:marBottom w:val="0"/>
          <w:divBdr>
            <w:top w:val="none" w:sz="0" w:space="0" w:color="auto"/>
            <w:left w:val="none" w:sz="0" w:space="0" w:color="auto"/>
            <w:bottom w:val="none" w:sz="0" w:space="0" w:color="auto"/>
            <w:right w:val="none" w:sz="0" w:space="0" w:color="auto"/>
          </w:divBdr>
        </w:div>
        <w:div w:id="1757167642">
          <w:marLeft w:val="480"/>
          <w:marRight w:val="0"/>
          <w:marTop w:val="0"/>
          <w:marBottom w:val="0"/>
          <w:divBdr>
            <w:top w:val="none" w:sz="0" w:space="0" w:color="auto"/>
            <w:left w:val="none" w:sz="0" w:space="0" w:color="auto"/>
            <w:bottom w:val="none" w:sz="0" w:space="0" w:color="auto"/>
            <w:right w:val="none" w:sz="0" w:space="0" w:color="auto"/>
          </w:divBdr>
        </w:div>
        <w:div w:id="885872835">
          <w:marLeft w:val="480"/>
          <w:marRight w:val="0"/>
          <w:marTop w:val="0"/>
          <w:marBottom w:val="0"/>
          <w:divBdr>
            <w:top w:val="none" w:sz="0" w:space="0" w:color="auto"/>
            <w:left w:val="none" w:sz="0" w:space="0" w:color="auto"/>
            <w:bottom w:val="none" w:sz="0" w:space="0" w:color="auto"/>
            <w:right w:val="none" w:sz="0" w:space="0" w:color="auto"/>
          </w:divBdr>
        </w:div>
        <w:div w:id="1110664916">
          <w:marLeft w:val="480"/>
          <w:marRight w:val="0"/>
          <w:marTop w:val="0"/>
          <w:marBottom w:val="0"/>
          <w:divBdr>
            <w:top w:val="none" w:sz="0" w:space="0" w:color="auto"/>
            <w:left w:val="none" w:sz="0" w:space="0" w:color="auto"/>
            <w:bottom w:val="none" w:sz="0" w:space="0" w:color="auto"/>
            <w:right w:val="none" w:sz="0" w:space="0" w:color="auto"/>
          </w:divBdr>
        </w:div>
        <w:div w:id="34694988">
          <w:marLeft w:val="480"/>
          <w:marRight w:val="0"/>
          <w:marTop w:val="0"/>
          <w:marBottom w:val="0"/>
          <w:divBdr>
            <w:top w:val="none" w:sz="0" w:space="0" w:color="auto"/>
            <w:left w:val="none" w:sz="0" w:space="0" w:color="auto"/>
            <w:bottom w:val="none" w:sz="0" w:space="0" w:color="auto"/>
            <w:right w:val="none" w:sz="0" w:space="0" w:color="auto"/>
          </w:divBdr>
        </w:div>
        <w:div w:id="103810144">
          <w:marLeft w:val="480"/>
          <w:marRight w:val="0"/>
          <w:marTop w:val="0"/>
          <w:marBottom w:val="0"/>
          <w:divBdr>
            <w:top w:val="none" w:sz="0" w:space="0" w:color="auto"/>
            <w:left w:val="none" w:sz="0" w:space="0" w:color="auto"/>
            <w:bottom w:val="none" w:sz="0" w:space="0" w:color="auto"/>
            <w:right w:val="none" w:sz="0" w:space="0" w:color="auto"/>
          </w:divBdr>
        </w:div>
        <w:div w:id="1630820232">
          <w:marLeft w:val="480"/>
          <w:marRight w:val="0"/>
          <w:marTop w:val="0"/>
          <w:marBottom w:val="0"/>
          <w:divBdr>
            <w:top w:val="none" w:sz="0" w:space="0" w:color="auto"/>
            <w:left w:val="none" w:sz="0" w:space="0" w:color="auto"/>
            <w:bottom w:val="none" w:sz="0" w:space="0" w:color="auto"/>
            <w:right w:val="none" w:sz="0" w:space="0" w:color="auto"/>
          </w:divBdr>
        </w:div>
        <w:div w:id="623736653">
          <w:marLeft w:val="480"/>
          <w:marRight w:val="0"/>
          <w:marTop w:val="0"/>
          <w:marBottom w:val="0"/>
          <w:divBdr>
            <w:top w:val="none" w:sz="0" w:space="0" w:color="auto"/>
            <w:left w:val="none" w:sz="0" w:space="0" w:color="auto"/>
            <w:bottom w:val="none" w:sz="0" w:space="0" w:color="auto"/>
            <w:right w:val="none" w:sz="0" w:space="0" w:color="auto"/>
          </w:divBdr>
        </w:div>
        <w:div w:id="2107774530">
          <w:marLeft w:val="480"/>
          <w:marRight w:val="0"/>
          <w:marTop w:val="0"/>
          <w:marBottom w:val="0"/>
          <w:divBdr>
            <w:top w:val="none" w:sz="0" w:space="0" w:color="auto"/>
            <w:left w:val="none" w:sz="0" w:space="0" w:color="auto"/>
            <w:bottom w:val="none" w:sz="0" w:space="0" w:color="auto"/>
            <w:right w:val="none" w:sz="0" w:space="0" w:color="auto"/>
          </w:divBdr>
        </w:div>
        <w:div w:id="1970819645">
          <w:marLeft w:val="480"/>
          <w:marRight w:val="0"/>
          <w:marTop w:val="0"/>
          <w:marBottom w:val="0"/>
          <w:divBdr>
            <w:top w:val="none" w:sz="0" w:space="0" w:color="auto"/>
            <w:left w:val="none" w:sz="0" w:space="0" w:color="auto"/>
            <w:bottom w:val="none" w:sz="0" w:space="0" w:color="auto"/>
            <w:right w:val="none" w:sz="0" w:space="0" w:color="auto"/>
          </w:divBdr>
        </w:div>
        <w:div w:id="172304307">
          <w:marLeft w:val="480"/>
          <w:marRight w:val="0"/>
          <w:marTop w:val="0"/>
          <w:marBottom w:val="0"/>
          <w:divBdr>
            <w:top w:val="none" w:sz="0" w:space="0" w:color="auto"/>
            <w:left w:val="none" w:sz="0" w:space="0" w:color="auto"/>
            <w:bottom w:val="none" w:sz="0" w:space="0" w:color="auto"/>
            <w:right w:val="none" w:sz="0" w:space="0" w:color="auto"/>
          </w:divBdr>
        </w:div>
        <w:div w:id="412436382">
          <w:marLeft w:val="480"/>
          <w:marRight w:val="0"/>
          <w:marTop w:val="0"/>
          <w:marBottom w:val="0"/>
          <w:divBdr>
            <w:top w:val="none" w:sz="0" w:space="0" w:color="auto"/>
            <w:left w:val="none" w:sz="0" w:space="0" w:color="auto"/>
            <w:bottom w:val="none" w:sz="0" w:space="0" w:color="auto"/>
            <w:right w:val="none" w:sz="0" w:space="0" w:color="auto"/>
          </w:divBdr>
        </w:div>
        <w:div w:id="393747826">
          <w:marLeft w:val="480"/>
          <w:marRight w:val="0"/>
          <w:marTop w:val="0"/>
          <w:marBottom w:val="0"/>
          <w:divBdr>
            <w:top w:val="none" w:sz="0" w:space="0" w:color="auto"/>
            <w:left w:val="none" w:sz="0" w:space="0" w:color="auto"/>
            <w:bottom w:val="none" w:sz="0" w:space="0" w:color="auto"/>
            <w:right w:val="none" w:sz="0" w:space="0" w:color="auto"/>
          </w:divBdr>
        </w:div>
        <w:div w:id="1023941890">
          <w:marLeft w:val="480"/>
          <w:marRight w:val="0"/>
          <w:marTop w:val="0"/>
          <w:marBottom w:val="0"/>
          <w:divBdr>
            <w:top w:val="none" w:sz="0" w:space="0" w:color="auto"/>
            <w:left w:val="none" w:sz="0" w:space="0" w:color="auto"/>
            <w:bottom w:val="none" w:sz="0" w:space="0" w:color="auto"/>
            <w:right w:val="none" w:sz="0" w:space="0" w:color="auto"/>
          </w:divBdr>
        </w:div>
        <w:div w:id="1452699687">
          <w:marLeft w:val="480"/>
          <w:marRight w:val="0"/>
          <w:marTop w:val="0"/>
          <w:marBottom w:val="0"/>
          <w:divBdr>
            <w:top w:val="none" w:sz="0" w:space="0" w:color="auto"/>
            <w:left w:val="none" w:sz="0" w:space="0" w:color="auto"/>
            <w:bottom w:val="none" w:sz="0" w:space="0" w:color="auto"/>
            <w:right w:val="none" w:sz="0" w:space="0" w:color="auto"/>
          </w:divBdr>
        </w:div>
        <w:div w:id="670837140">
          <w:marLeft w:val="480"/>
          <w:marRight w:val="0"/>
          <w:marTop w:val="0"/>
          <w:marBottom w:val="0"/>
          <w:divBdr>
            <w:top w:val="none" w:sz="0" w:space="0" w:color="auto"/>
            <w:left w:val="none" w:sz="0" w:space="0" w:color="auto"/>
            <w:bottom w:val="none" w:sz="0" w:space="0" w:color="auto"/>
            <w:right w:val="none" w:sz="0" w:space="0" w:color="auto"/>
          </w:divBdr>
        </w:div>
      </w:divsChild>
    </w:div>
    <w:div w:id="903834798">
      <w:bodyDiv w:val="1"/>
      <w:marLeft w:val="0"/>
      <w:marRight w:val="0"/>
      <w:marTop w:val="0"/>
      <w:marBottom w:val="0"/>
      <w:divBdr>
        <w:top w:val="none" w:sz="0" w:space="0" w:color="auto"/>
        <w:left w:val="none" w:sz="0" w:space="0" w:color="auto"/>
        <w:bottom w:val="none" w:sz="0" w:space="0" w:color="auto"/>
        <w:right w:val="none" w:sz="0" w:space="0" w:color="auto"/>
      </w:divBdr>
    </w:div>
    <w:div w:id="904022859">
      <w:bodyDiv w:val="1"/>
      <w:marLeft w:val="0"/>
      <w:marRight w:val="0"/>
      <w:marTop w:val="0"/>
      <w:marBottom w:val="0"/>
      <w:divBdr>
        <w:top w:val="none" w:sz="0" w:space="0" w:color="auto"/>
        <w:left w:val="none" w:sz="0" w:space="0" w:color="auto"/>
        <w:bottom w:val="none" w:sz="0" w:space="0" w:color="auto"/>
        <w:right w:val="none" w:sz="0" w:space="0" w:color="auto"/>
      </w:divBdr>
    </w:div>
    <w:div w:id="904996623">
      <w:bodyDiv w:val="1"/>
      <w:marLeft w:val="0"/>
      <w:marRight w:val="0"/>
      <w:marTop w:val="0"/>
      <w:marBottom w:val="0"/>
      <w:divBdr>
        <w:top w:val="none" w:sz="0" w:space="0" w:color="auto"/>
        <w:left w:val="none" w:sz="0" w:space="0" w:color="auto"/>
        <w:bottom w:val="none" w:sz="0" w:space="0" w:color="auto"/>
        <w:right w:val="none" w:sz="0" w:space="0" w:color="auto"/>
      </w:divBdr>
    </w:div>
    <w:div w:id="905263314">
      <w:bodyDiv w:val="1"/>
      <w:marLeft w:val="0"/>
      <w:marRight w:val="0"/>
      <w:marTop w:val="0"/>
      <w:marBottom w:val="0"/>
      <w:divBdr>
        <w:top w:val="none" w:sz="0" w:space="0" w:color="auto"/>
        <w:left w:val="none" w:sz="0" w:space="0" w:color="auto"/>
        <w:bottom w:val="none" w:sz="0" w:space="0" w:color="auto"/>
        <w:right w:val="none" w:sz="0" w:space="0" w:color="auto"/>
      </w:divBdr>
    </w:div>
    <w:div w:id="905577454">
      <w:bodyDiv w:val="1"/>
      <w:marLeft w:val="0"/>
      <w:marRight w:val="0"/>
      <w:marTop w:val="0"/>
      <w:marBottom w:val="0"/>
      <w:divBdr>
        <w:top w:val="none" w:sz="0" w:space="0" w:color="auto"/>
        <w:left w:val="none" w:sz="0" w:space="0" w:color="auto"/>
        <w:bottom w:val="none" w:sz="0" w:space="0" w:color="auto"/>
        <w:right w:val="none" w:sz="0" w:space="0" w:color="auto"/>
      </w:divBdr>
    </w:div>
    <w:div w:id="905577732">
      <w:bodyDiv w:val="1"/>
      <w:marLeft w:val="0"/>
      <w:marRight w:val="0"/>
      <w:marTop w:val="0"/>
      <w:marBottom w:val="0"/>
      <w:divBdr>
        <w:top w:val="none" w:sz="0" w:space="0" w:color="auto"/>
        <w:left w:val="none" w:sz="0" w:space="0" w:color="auto"/>
        <w:bottom w:val="none" w:sz="0" w:space="0" w:color="auto"/>
        <w:right w:val="none" w:sz="0" w:space="0" w:color="auto"/>
      </w:divBdr>
    </w:div>
    <w:div w:id="905726185">
      <w:bodyDiv w:val="1"/>
      <w:marLeft w:val="0"/>
      <w:marRight w:val="0"/>
      <w:marTop w:val="0"/>
      <w:marBottom w:val="0"/>
      <w:divBdr>
        <w:top w:val="none" w:sz="0" w:space="0" w:color="auto"/>
        <w:left w:val="none" w:sz="0" w:space="0" w:color="auto"/>
        <w:bottom w:val="none" w:sz="0" w:space="0" w:color="auto"/>
        <w:right w:val="none" w:sz="0" w:space="0" w:color="auto"/>
      </w:divBdr>
    </w:div>
    <w:div w:id="906451159">
      <w:bodyDiv w:val="1"/>
      <w:marLeft w:val="0"/>
      <w:marRight w:val="0"/>
      <w:marTop w:val="0"/>
      <w:marBottom w:val="0"/>
      <w:divBdr>
        <w:top w:val="none" w:sz="0" w:space="0" w:color="auto"/>
        <w:left w:val="none" w:sz="0" w:space="0" w:color="auto"/>
        <w:bottom w:val="none" w:sz="0" w:space="0" w:color="auto"/>
        <w:right w:val="none" w:sz="0" w:space="0" w:color="auto"/>
      </w:divBdr>
    </w:div>
    <w:div w:id="906647544">
      <w:bodyDiv w:val="1"/>
      <w:marLeft w:val="0"/>
      <w:marRight w:val="0"/>
      <w:marTop w:val="0"/>
      <w:marBottom w:val="0"/>
      <w:divBdr>
        <w:top w:val="none" w:sz="0" w:space="0" w:color="auto"/>
        <w:left w:val="none" w:sz="0" w:space="0" w:color="auto"/>
        <w:bottom w:val="none" w:sz="0" w:space="0" w:color="auto"/>
        <w:right w:val="none" w:sz="0" w:space="0" w:color="auto"/>
      </w:divBdr>
    </w:div>
    <w:div w:id="906648612">
      <w:bodyDiv w:val="1"/>
      <w:marLeft w:val="0"/>
      <w:marRight w:val="0"/>
      <w:marTop w:val="0"/>
      <w:marBottom w:val="0"/>
      <w:divBdr>
        <w:top w:val="none" w:sz="0" w:space="0" w:color="auto"/>
        <w:left w:val="none" w:sz="0" w:space="0" w:color="auto"/>
        <w:bottom w:val="none" w:sz="0" w:space="0" w:color="auto"/>
        <w:right w:val="none" w:sz="0" w:space="0" w:color="auto"/>
      </w:divBdr>
    </w:div>
    <w:div w:id="906888221">
      <w:bodyDiv w:val="1"/>
      <w:marLeft w:val="0"/>
      <w:marRight w:val="0"/>
      <w:marTop w:val="0"/>
      <w:marBottom w:val="0"/>
      <w:divBdr>
        <w:top w:val="none" w:sz="0" w:space="0" w:color="auto"/>
        <w:left w:val="none" w:sz="0" w:space="0" w:color="auto"/>
        <w:bottom w:val="none" w:sz="0" w:space="0" w:color="auto"/>
        <w:right w:val="none" w:sz="0" w:space="0" w:color="auto"/>
      </w:divBdr>
    </w:div>
    <w:div w:id="907109096">
      <w:bodyDiv w:val="1"/>
      <w:marLeft w:val="0"/>
      <w:marRight w:val="0"/>
      <w:marTop w:val="0"/>
      <w:marBottom w:val="0"/>
      <w:divBdr>
        <w:top w:val="none" w:sz="0" w:space="0" w:color="auto"/>
        <w:left w:val="none" w:sz="0" w:space="0" w:color="auto"/>
        <w:bottom w:val="none" w:sz="0" w:space="0" w:color="auto"/>
        <w:right w:val="none" w:sz="0" w:space="0" w:color="auto"/>
      </w:divBdr>
    </w:div>
    <w:div w:id="907154864">
      <w:bodyDiv w:val="1"/>
      <w:marLeft w:val="0"/>
      <w:marRight w:val="0"/>
      <w:marTop w:val="0"/>
      <w:marBottom w:val="0"/>
      <w:divBdr>
        <w:top w:val="none" w:sz="0" w:space="0" w:color="auto"/>
        <w:left w:val="none" w:sz="0" w:space="0" w:color="auto"/>
        <w:bottom w:val="none" w:sz="0" w:space="0" w:color="auto"/>
        <w:right w:val="none" w:sz="0" w:space="0" w:color="auto"/>
      </w:divBdr>
    </w:div>
    <w:div w:id="907181825">
      <w:bodyDiv w:val="1"/>
      <w:marLeft w:val="0"/>
      <w:marRight w:val="0"/>
      <w:marTop w:val="0"/>
      <w:marBottom w:val="0"/>
      <w:divBdr>
        <w:top w:val="none" w:sz="0" w:space="0" w:color="auto"/>
        <w:left w:val="none" w:sz="0" w:space="0" w:color="auto"/>
        <w:bottom w:val="none" w:sz="0" w:space="0" w:color="auto"/>
        <w:right w:val="none" w:sz="0" w:space="0" w:color="auto"/>
      </w:divBdr>
    </w:div>
    <w:div w:id="907230260">
      <w:bodyDiv w:val="1"/>
      <w:marLeft w:val="0"/>
      <w:marRight w:val="0"/>
      <w:marTop w:val="0"/>
      <w:marBottom w:val="0"/>
      <w:divBdr>
        <w:top w:val="none" w:sz="0" w:space="0" w:color="auto"/>
        <w:left w:val="none" w:sz="0" w:space="0" w:color="auto"/>
        <w:bottom w:val="none" w:sz="0" w:space="0" w:color="auto"/>
        <w:right w:val="none" w:sz="0" w:space="0" w:color="auto"/>
      </w:divBdr>
    </w:div>
    <w:div w:id="907300519">
      <w:bodyDiv w:val="1"/>
      <w:marLeft w:val="0"/>
      <w:marRight w:val="0"/>
      <w:marTop w:val="0"/>
      <w:marBottom w:val="0"/>
      <w:divBdr>
        <w:top w:val="none" w:sz="0" w:space="0" w:color="auto"/>
        <w:left w:val="none" w:sz="0" w:space="0" w:color="auto"/>
        <w:bottom w:val="none" w:sz="0" w:space="0" w:color="auto"/>
        <w:right w:val="none" w:sz="0" w:space="0" w:color="auto"/>
      </w:divBdr>
    </w:div>
    <w:div w:id="907493159">
      <w:bodyDiv w:val="1"/>
      <w:marLeft w:val="0"/>
      <w:marRight w:val="0"/>
      <w:marTop w:val="0"/>
      <w:marBottom w:val="0"/>
      <w:divBdr>
        <w:top w:val="none" w:sz="0" w:space="0" w:color="auto"/>
        <w:left w:val="none" w:sz="0" w:space="0" w:color="auto"/>
        <w:bottom w:val="none" w:sz="0" w:space="0" w:color="auto"/>
        <w:right w:val="none" w:sz="0" w:space="0" w:color="auto"/>
      </w:divBdr>
    </w:div>
    <w:div w:id="907613967">
      <w:bodyDiv w:val="1"/>
      <w:marLeft w:val="0"/>
      <w:marRight w:val="0"/>
      <w:marTop w:val="0"/>
      <w:marBottom w:val="0"/>
      <w:divBdr>
        <w:top w:val="none" w:sz="0" w:space="0" w:color="auto"/>
        <w:left w:val="none" w:sz="0" w:space="0" w:color="auto"/>
        <w:bottom w:val="none" w:sz="0" w:space="0" w:color="auto"/>
        <w:right w:val="none" w:sz="0" w:space="0" w:color="auto"/>
      </w:divBdr>
    </w:div>
    <w:div w:id="907959886">
      <w:bodyDiv w:val="1"/>
      <w:marLeft w:val="0"/>
      <w:marRight w:val="0"/>
      <w:marTop w:val="0"/>
      <w:marBottom w:val="0"/>
      <w:divBdr>
        <w:top w:val="none" w:sz="0" w:space="0" w:color="auto"/>
        <w:left w:val="none" w:sz="0" w:space="0" w:color="auto"/>
        <w:bottom w:val="none" w:sz="0" w:space="0" w:color="auto"/>
        <w:right w:val="none" w:sz="0" w:space="0" w:color="auto"/>
      </w:divBdr>
    </w:div>
    <w:div w:id="908078503">
      <w:bodyDiv w:val="1"/>
      <w:marLeft w:val="0"/>
      <w:marRight w:val="0"/>
      <w:marTop w:val="0"/>
      <w:marBottom w:val="0"/>
      <w:divBdr>
        <w:top w:val="none" w:sz="0" w:space="0" w:color="auto"/>
        <w:left w:val="none" w:sz="0" w:space="0" w:color="auto"/>
        <w:bottom w:val="none" w:sz="0" w:space="0" w:color="auto"/>
        <w:right w:val="none" w:sz="0" w:space="0" w:color="auto"/>
      </w:divBdr>
    </w:div>
    <w:div w:id="908226028">
      <w:bodyDiv w:val="1"/>
      <w:marLeft w:val="0"/>
      <w:marRight w:val="0"/>
      <w:marTop w:val="0"/>
      <w:marBottom w:val="0"/>
      <w:divBdr>
        <w:top w:val="none" w:sz="0" w:space="0" w:color="auto"/>
        <w:left w:val="none" w:sz="0" w:space="0" w:color="auto"/>
        <w:bottom w:val="none" w:sz="0" w:space="0" w:color="auto"/>
        <w:right w:val="none" w:sz="0" w:space="0" w:color="auto"/>
      </w:divBdr>
    </w:div>
    <w:div w:id="908809317">
      <w:bodyDiv w:val="1"/>
      <w:marLeft w:val="0"/>
      <w:marRight w:val="0"/>
      <w:marTop w:val="0"/>
      <w:marBottom w:val="0"/>
      <w:divBdr>
        <w:top w:val="none" w:sz="0" w:space="0" w:color="auto"/>
        <w:left w:val="none" w:sz="0" w:space="0" w:color="auto"/>
        <w:bottom w:val="none" w:sz="0" w:space="0" w:color="auto"/>
        <w:right w:val="none" w:sz="0" w:space="0" w:color="auto"/>
      </w:divBdr>
    </w:div>
    <w:div w:id="908883101">
      <w:bodyDiv w:val="1"/>
      <w:marLeft w:val="0"/>
      <w:marRight w:val="0"/>
      <w:marTop w:val="0"/>
      <w:marBottom w:val="0"/>
      <w:divBdr>
        <w:top w:val="none" w:sz="0" w:space="0" w:color="auto"/>
        <w:left w:val="none" w:sz="0" w:space="0" w:color="auto"/>
        <w:bottom w:val="none" w:sz="0" w:space="0" w:color="auto"/>
        <w:right w:val="none" w:sz="0" w:space="0" w:color="auto"/>
      </w:divBdr>
      <w:divsChild>
        <w:div w:id="187765749">
          <w:marLeft w:val="480"/>
          <w:marRight w:val="0"/>
          <w:marTop w:val="0"/>
          <w:marBottom w:val="0"/>
          <w:divBdr>
            <w:top w:val="none" w:sz="0" w:space="0" w:color="auto"/>
            <w:left w:val="none" w:sz="0" w:space="0" w:color="auto"/>
            <w:bottom w:val="none" w:sz="0" w:space="0" w:color="auto"/>
            <w:right w:val="none" w:sz="0" w:space="0" w:color="auto"/>
          </w:divBdr>
        </w:div>
        <w:div w:id="555968016">
          <w:marLeft w:val="480"/>
          <w:marRight w:val="0"/>
          <w:marTop w:val="0"/>
          <w:marBottom w:val="0"/>
          <w:divBdr>
            <w:top w:val="none" w:sz="0" w:space="0" w:color="auto"/>
            <w:left w:val="none" w:sz="0" w:space="0" w:color="auto"/>
            <w:bottom w:val="none" w:sz="0" w:space="0" w:color="auto"/>
            <w:right w:val="none" w:sz="0" w:space="0" w:color="auto"/>
          </w:divBdr>
        </w:div>
        <w:div w:id="695927693">
          <w:marLeft w:val="480"/>
          <w:marRight w:val="0"/>
          <w:marTop w:val="0"/>
          <w:marBottom w:val="0"/>
          <w:divBdr>
            <w:top w:val="none" w:sz="0" w:space="0" w:color="auto"/>
            <w:left w:val="none" w:sz="0" w:space="0" w:color="auto"/>
            <w:bottom w:val="none" w:sz="0" w:space="0" w:color="auto"/>
            <w:right w:val="none" w:sz="0" w:space="0" w:color="auto"/>
          </w:divBdr>
        </w:div>
        <w:div w:id="1393380974">
          <w:marLeft w:val="480"/>
          <w:marRight w:val="0"/>
          <w:marTop w:val="0"/>
          <w:marBottom w:val="0"/>
          <w:divBdr>
            <w:top w:val="none" w:sz="0" w:space="0" w:color="auto"/>
            <w:left w:val="none" w:sz="0" w:space="0" w:color="auto"/>
            <w:bottom w:val="none" w:sz="0" w:space="0" w:color="auto"/>
            <w:right w:val="none" w:sz="0" w:space="0" w:color="auto"/>
          </w:divBdr>
        </w:div>
        <w:div w:id="1726100551">
          <w:marLeft w:val="480"/>
          <w:marRight w:val="0"/>
          <w:marTop w:val="0"/>
          <w:marBottom w:val="0"/>
          <w:divBdr>
            <w:top w:val="none" w:sz="0" w:space="0" w:color="auto"/>
            <w:left w:val="none" w:sz="0" w:space="0" w:color="auto"/>
            <w:bottom w:val="none" w:sz="0" w:space="0" w:color="auto"/>
            <w:right w:val="none" w:sz="0" w:space="0" w:color="auto"/>
          </w:divBdr>
        </w:div>
        <w:div w:id="210920267">
          <w:marLeft w:val="480"/>
          <w:marRight w:val="0"/>
          <w:marTop w:val="0"/>
          <w:marBottom w:val="0"/>
          <w:divBdr>
            <w:top w:val="none" w:sz="0" w:space="0" w:color="auto"/>
            <w:left w:val="none" w:sz="0" w:space="0" w:color="auto"/>
            <w:bottom w:val="none" w:sz="0" w:space="0" w:color="auto"/>
            <w:right w:val="none" w:sz="0" w:space="0" w:color="auto"/>
          </w:divBdr>
        </w:div>
        <w:div w:id="1480998329">
          <w:marLeft w:val="480"/>
          <w:marRight w:val="0"/>
          <w:marTop w:val="0"/>
          <w:marBottom w:val="0"/>
          <w:divBdr>
            <w:top w:val="none" w:sz="0" w:space="0" w:color="auto"/>
            <w:left w:val="none" w:sz="0" w:space="0" w:color="auto"/>
            <w:bottom w:val="none" w:sz="0" w:space="0" w:color="auto"/>
            <w:right w:val="none" w:sz="0" w:space="0" w:color="auto"/>
          </w:divBdr>
        </w:div>
        <w:div w:id="1773352248">
          <w:marLeft w:val="480"/>
          <w:marRight w:val="0"/>
          <w:marTop w:val="0"/>
          <w:marBottom w:val="0"/>
          <w:divBdr>
            <w:top w:val="none" w:sz="0" w:space="0" w:color="auto"/>
            <w:left w:val="none" w:sz="0" w:space="0" w:color="auto"/>
            <w:bottom w:val="none" w:sz="0" w:space="0" w:color="auto"/>
            <w:right w:val="none" w:sz="0" w:space="0" w:color="auto"/>
          </w:divBdr>
        </w:div>
        <w:div w:id="1167476078">
          <w:marLeft w:val="480"/>
          <w:marRight w:val="0"/>
          <w:marTop w:val="0"/>
          <w:marBottom w:val="0"/>
          <w:divBdr>
            <w:top w:val="none" w:sz="0" w:space="0" w:color="auto"/>
            <w:left w:val="none" w:sz="0" w:space="0" w:color="auto"/>
            <w:bottom w:val="none" w:sz="0" w:space="0" w:color="auto"/>
            <w:right w:val="none" w:sz="0" w:space="0" w:color="auto"/>
          </w:divBdr>
        </w:div>
        <w:div w:id="751977017">
          <w:marLeft w:val="480"/>
          <w:marRight w:val="0"/>
          <w:marTop w:val="0"/>
          <w:marBottom w:val="0"/>
          <w:divBdr>
            <w:top w:val="none" w:sz="0" w:space="0" w:color="auto"/>
            <w:left w:val="none" w:sz="0" w:space="0" w:color="auto"/>
            <w:bottom w:val="none" w:sz="0" w:space="0" w:color="auto"/>
            <w:right w:val="none" w:sz="0" w:space="0" w:color="auto"/>
          </w:divBdr>
        </w:div>
        <w:div w:id="612173235">
          <w:marLeft w:val="480"/>
          <w:marRight w:val="0"/>
          <w:marTop w:val="0"/>
          <w:marBottom w:val="0"/>
          <w:divBdr>
            <w:top w:val="none" w:sz="0" w:space="0" w:color="auto"/>
            <w:left w:val="none" w:sz="0" w:space="0" w:color="auto"/>
            <w:bottom w:val="none" w:sz="0" w:space="0" w:color="auto"/>
            <w:right w:val="none" w:sz="0" w:space="0" w:color="auto"/>
          </w:divBdr>
        </w:div>
        <w:div w:id="708844786">
          <w:marLeft w:val="480"/>
          <w:marRight w:val="0"/>
          <w:marTop w:val="0"/>
          <w:marBottom w:val="0"/>
          <w:divBdr>
            <w:top w:val="none" w:sz="0" w:space="0" w:color="auto"/>
            <w:left w:val="none" w:sz="0" w:space="0" w:color="auto"/>
            <w:bottom w:val="none" w:sz="0" w:space="0" w:color="auto"/>
            <w:right w:val="none" w:sz="0" w:space="0" w:color="auto"/>
          </w:divBdr>
        </w:div>
        <w:div w:id="49619896">
          <w:marLeft w:val="480"/>
          <w:marRight w:val="0"/>
          <w:marTop w:val="0"/>
          <w:marBottom w:val="0"/>
          <w:divBdr>
            <w:top w:val="none" w:sz="0" w:space="0" w:color="auto"/>
            <w:left w:val="none" w:sz="0" w:space="0" w:color="auto"/>
            <w:bottom w:val="none" w:sz="0" w:space="0" w:color="auto"/>
            <w:right w:val="none" w:sz="0" w:space="0" w:color="auto"/>
          </w:divBdr>
        </w:div>
        <w:div w:id="1427926093">
          <w:marLeft w:val="480"/>
          <w:marRight w:val="0"/>
          <w:marTop w:val="0"/>
          <w:marBottom w:val="0"/>
          <w:divBdr>
            <w:top w:val="none" w:sz="0" w:space="0" w:color="auto"/>
            <w:left w:val="none" w:sz="0" w:space="0" w:color="auto"/>
            <w:bottom w:val="none" w:sz="0" w:space="0" w:color="auto"/>
            <w:right w:val="none" w:sz="0" w:space="0" w:color="auto"/>
          </w:divBdr>
        </w:div>
        <w:div w:id="1728650170">
          <w:marLeft w:val="480"/>
          <w:marRight w:val="0"/>
          <w:marTop w:val="0"/>
          <w:marBottom w:val="0"/>
          <w:divBdr>
            <w:top w:val="none" w:sz="0" w:space="0" w:color="auto"/>
            <w:left w:val="none" w:sz="0" w:space="0" w:color="auto"/>
            <w:bottom w:val="none" w:sz="0" w:space="0" w:color="auto"/>
            <w:right w:val="none" w:sz="0" w:space="0" w:color="auto"/>
          </w:divBdr>
        </w:div>
        <w:div w:id="1211502537">
          <w:marLeft w:val="480"/>
          <w:marRight w:val="0"/>
          <w:marTop w:val="0"/>
          <w:marBottom w:val="0"/>
          <w:divBdr>
            <w:top w:val="none" w:sz="0" w:space="0" w:color="auto"/>
            <w:left w:val="none" w:sz="0" w:space="0" w:color="auto"/>
            <w:bottom w:val="none" w:sz="0" w:space="0" w:color="auto"/>
            <w:right w:val="none" w:sz="0" w:space="0" w:color="auto"/>
          </w:divBdr>
        </w:div>
        <w:div w:id="390887101">
          <w:marLeft w:val="480"/>
          <w:marRight w:val="0"/>
          <w:marTop w:val="0"/>
          <w:marBottom w:val="0"/>
          <w:divBdr>
            <w:top w:val="none" w:sz="0" w:space="0" w:color="auto"/>
            <w:left w:val="none" w:sz="0" w:space="0" w:color="auto"/>
            <w:bottom w:val="none" w:sz="0" w:space="0" w:color="auto"/>
            <w:right w:val="none" w:sz="0" w:space="0" w:color="auto"/>
          </w:divBdr>
        </w:div>
        <w:div w:id="1834838139">
          <w:marLeft w:val="480"/>
          <w:marRight w:val="0"/>
          <w:marTop w:val="0"/>
          <w:marBottom w:val="0"/>
          <w:divBdr>
            <w:top w:val="none" w:sz="0" w:space="0" w:color="auto"/>
            <w:left w:val="none" w:sz="0" w:space="0" w:color="auto"/>
            <w:bottom w:val="none" w:sz="0" w:space="0" w:color="auto"/>
            <w:right w:val="none" w:sz="0" w:space="0" w:color="auto"/>
          </w:divBdr>
        </w:div>
        <w:div w:id="1821576708">
          <w:marLeft w:val="480"/>
          <w:marRight w:val="0"/>
          <w:marTop w:val="0"/>
          <w:marBottom w:val="0"/>
          <w:divBdr>
            <w:top w:val="none" w:sz="0" w:space="0" w:color="auto"/>
            <w:left w:val="none" w:sz="0" w:space="0" w:color="auto"/>
            <w:bottom w:val="none" w:sz="0" w:space="0" w:color="auto"/>
            <w:right w:val="none" w:sz="0" w:space="0" w:color="auto"/>
          </w:divBdr>
        </w:div>
        <w:div w:id="869759079">
          <w:marLeft w:val="480"/>
          <w:marRight w:val="0"/>
          <w:marTop w:val="0"/>
          <w:marBottom w:val="0"/>
          <w:divBdr>
            <w:top w:val="none" w:sz="0" w:space="0" w:color="auto"/>
            <w:left w:val="none" w:sz="0" w:space="0" w:color="auto"/>
            <w:bottom w:val="none" w:sz="0" w:space="0" w:color="auto"/>
            <w:right w:val="none" w:sz="0" w:space="0" w:color="auto"/>
          </w:divBdr>
        </w:div>
        <w:div w:id="885143850">
          <w:marLeft w:val="480"/>
          <w:marRight w:val="0"/>
          <w:marTop w:val="0"/>
          <w:marBottom w:val="0"/>
          <w:divBdr>
            <w:top w:val="none" w:sz="0" w:space="0" w:color="auto"/>
            <w:left w:val="none" w:sz="0" w:space="0" w:color="auto"/>
            <w:bottom w:val="none" w:sz="0" w:space="0" w:color="auto"/>
            <w:right w:val="none" w:sz="0" w:space="0" w:color="auto"/>
          </w:divBdr>
        </w:div>
        <w:div w:id="116989305">
          <w:marLeft w:val="480"/>
          <w:marRight w:val="0"/>
          <w:marTop w:val="0"/>
          <w:marBottom w:val="0"/>
          <w:divBdr>
            <w:top w:val="none" w:sz="0" w:space="0" w:color="auto"/>
            <w:left w:val="none" w:sz="0" w:space="0" w:color="auto"/>
            <w:bottom w:val="none" w:sz="0" w:space="0" w:color="auto"/>
            <w:right w:val="none" w:sz="0" w:space="0" w:color="auto"/>
          </w:divBdr>
        </w:div>
        <w:div w:id="1072238369">
          <w:marLeft w:val="480"/>
          <w:marRight w:val="0"/>
          <w:marTop w:val="0"/>
          <w:marBottom w:val="0"/>
          <w:divBdr>
            <w:top w:val="none" w:sz="0" w:space="0" w:color="auto"/>
            <w:left w:val="none" w:sz="0" w:space="0" w:color="auto"/>
            <w:bottom w:val="none" w:sz="0" w:space="0" w:color="auto"/>
            <w:right w:val="none" w:sz="0" w:space="0" w:color="auto"/>
          </w:divBdr>
        </w:div>
        <w:div w:id="2011254155">
          <w:marLeft w:val="480"/>
          <w:marRight w:val="0"/>
          <w:marTop w:val="0"/>
          <w:marBottom w:val="0"/>
          <w:divBdr>
            <w:top w:val="none" w:sz="0" w:space="0" w:color="auto"/>
            <w:left w:val="none" w:sz="0" w:space="0" w:color="auto"/>
            <w:bottom w:val="none" w:sz="0" w:space="0" w:color="auto"/>
            <w:right w:val="none" w:sz="0" w:space="0" w:color="auto"/>
          </w:divBdr>
        </w:div>
        <w:div w:id="1576166944">
          <w:marLeft w:val="480"/>
          <w:marRight w:val="0"/>
          <w:marTop w:val="0"/>
          <w:marBottom w:val="0"/>
          <w:divBdr>
            <w:top w:val="none" w:sz="0" w:space="0" w:color="auto"/>
            <w:left w:val="none" w:sz="0" w:space="0" w:color="auto"/>
            <w:bottom w:val="none" w:sz="0" w:space="0" w:color="auto"/>
            <w:right w:val="none" w:sz="0" w:space="0" w:color="auto"/>
          </w:divBdr>
        </w:div>
        <w:div w:id="2065249947">
          <w:marLeft w:val="480"/>
          <w:marRight w:val="0"/>
          <w:marTop w:val="0"/>
          <w:marBottom w:val="0"/>
          <w:divBdr>
            <w:top w:val="none" w:sz="0" w:space="0" w:color="auto"/>
            <w:left w:val="none" w:sz="0" w:space="0" w:color="auto"/>
            <w:bottom w:val="none" w:sz="0" w:space="0" w:color="auto"/>
            <w:right w:val="none" w:sz="0" w:space="0" w:color="auto"/>
          </w:divBdr>
        </w:div>
        <w:div w:id="1794247023">
          <w:marLeft w:val="480"/>
          <w:marRight w:val="0"/>
          <w:marTop w:val="0"/>
          <w:marBottom w:val="0"/>
          <w:divBdr>
            <w:top w:val="none" w:sz="0" w:space="0" w:color="auto"/>
            <w:left w:val="none" w:sz="0" w:space="0" w:color="auto"/>
            <w:bottom w:val="none" w:sz="0" w:space="0" w:color="auto"/>
            <w:right w:val="none" w:sz="0" w:space="0" w:color="auto"/>
          </w:divBdr>
        </w:div>
        <w:div w:id="1599170554">
          <w:marLeft w:val="480"/>
          <w:marRight w:val="0"/>
          <w:marTop w:val="0"/>
          <w:marBottom w:val="0"/>
          <w:divBdr>
            <w:top w:val="none" w:sz="0" w:space="0" w:color="auto"/>
            <w:left w:val="none" w:sz="0" w:space="0" w:color="auto"/>
            <w:bottom w:val="none" w:sz="0" w:space="0" w:color="auto"/>
            <w:right w:val="none" w:sz="0" w:space="0" w:color="auto"/>
          </w:divBdr>
        </w:div>
        <w:div w:id="2055496299">
          <w:marLeft w:val="480"/>
          <w:marRight w:val="0"/>
          <w:marTop w:val="0"/>
          <w:marBottom w:val="0"/>
          <w:divBdr>
            <w:top w:val="none" w:sz="0" w:space="0" w:color="auto"/>
            <w:left w:val="none" w:sz="0" w:space="0" w:color="auto"/>
            <w:bottom w:val="none" w:sz="0" w:space="0" w:color="auto"/>
            <w:right w:val="none" w:sz="0" w:space="0" w:color="auto"/>
          </w:divBdr>
        </w:div>
        <w:div w:id="1260721240">
          <w:marLeft w:val="480"/>
          <w:marRight w:val="0"/>
          <w:marTop w:val="0"/>
          <w:marBottom w:val="0"/>
          <w:divBdr>
            <w:top w:val="none" w:sz="0" w:space="0" w:color="auto"/>
            <w:left w:val="none" w:sz="0" w:space="0" w:color="auto"/>
            <w:bottom w:val="none" w:sz="0" w:space="0" w:color="auto"/>
            <w:right w:val="none" w:sz="0" w:space="0" w:color="auto"/>
          </w:divBdr>
        </w:div>
        <w:div w:id="98068915">
          <w:marLeft w:val="480"/>
          <w:marRight w:val="0"/>
          <w:marTop w:val="0"/>
          <w:marBottom w:val="0"/>
          <w:divBdr>
            <w:top w:val="none" w:sz="0" w:space="0" w:color="auto"/>
            <w:left w:val="none" w:sz="0" w:space="0" w:color="auto"/>
            <w:bottom w:val="none" w:sz="0" w:space="0" w:color="auto"/>
            <w:right w:val="none" w:sz="0" w:space="0" w:color="auto"/>
          </w:divBdr>
        </w:div>
        <w:div w:id="367071053">
          <w:marLeft w:val="480"/>
          <w:marRight w:val="0"/>
          <w:marTop w:val="0"/>
          <w:marBottom w:val="0"/>
          <w:divBdr>
            <w:top w:val="none" w:sz="0" w:space="0" w:color="auto"/>
            <w:left w:val="none" w:sz="0" w:space="0" w:color="auto"/>
            <w:bottom w:val="none" w:sz="0" w:space="0" w:color="auto"/>
            <w:right w:val="none" w:sz="0" w:space="0" w:color="auto"/>
          </w:divBdr>
        </w:div>
        <w:div w:id="458652045">
          <w:marLeft w:val="480"/>
          <w:marRight w:val="0"/>
          <w:marTop w:val="0"/>
          <w:marBottom w:val="0"/>
          <w:divBdr>
            <w:top w:val="none" w:sz="0" w:space="0" w:color="auto"/>
            <w:left w:val="none" w:sz="0" w:space="0" w:color="auto"/>
            <w:bottom w:val="none" w:sz="0" w:space="0" w:color="auto"/>
            <w:right w:val="none" w:sz="0" w:space="0" w:color="auto"/>
          </w:divBdr>
        </w:div>
        <w:div w:id="812255824">
          <w:marLeft w:val="480"/>
          <w:marRight w:val="0"/>
          <w:marTop w:val="0"/>
          <w:marBottom w:val="0"/>
          <w:divBdr>
            <w:top w:val="none" w:sz="0" w:space="0" w:color="auto"/>
            <w:left w:val="none" w:sz="0" w:space="0" w:color="auto"/>
            <w:bottom w:val="none" w:sz="0" w:space="0" w:color="auto"/>
            <w:right w:val="none" w:sz="0" w:space="0" w:color="auto"/>
          </w:divBdr>
        </w:div>
        <w:div w:id="838814673">
          <w:marLeft w:val="480"/>
          <w:marRight w:val="0"/>
          <w:marTop w:val="0"/>
          <w:marBottom w:val="0"/>
          <w:divBdr>
            <w:top w:val="none" w:sz="0" w:space="0" w:color="auto"/>
            <w:left w:val="none" w:sz="0" w:space="0" w:color="auto"/>
            <w:bottom w:val="none" w:sz="0" w:space="0" w:color="auto"/>
            <w:right w:val="none" w:sz="0" w:space="0" w:color="auto"/>
          </w:divBdr>
        </w:div>
        <w:div w:id="786510179">
          <w:marLeft w:val="480"/>
          <w:marRight w:val="0"/>
          <w:marTop w:val="0"/>
          <w:marBottom w:val="0"/>
          <w:divBdr>
            <w:top w:val="none" w:sz="0" w:space="0" w:color="auto"/>
            <w:left w:val="none" w:sz="0" w:space="0" w:color="auto"/>
            <w:bottom w:val="none" w:sz="0" w:space="0" w:color="auto"/>
            <w:right w:val="none" w:sz="0" w:space="0" w:color="auto"/>
          </w:divBdr>
        </w:div>
        <w:div w:id="1038358795">
          <w:marLeft w:val="480"/>
          <w:marRight w:val="0"/>
          <w:marTop w:val="0"/>
          <w:marBottom w:val="0"/>
          <w:divBdr>
            <w:top w:val="none" w:sz="0" w:space="0" w:color="auto"/>
            <w:left w:val="none" w:sz="0" w:space="0" w:color="auto"/>
            <w:bottom w:val="none" w:sz="0" w:space="0" w:color="auto"/>
            <w:right w:val="none" w:sz="0" w:space="0" w:color="auto"/>
          </w:divBdr>
        </w:div>
        <w:div w:id="1007752525">
          <w:marLeft w:val="480"/>
          <w:marRight w:val="0"/>
          <w:marTop w:val="0"/>
          <w:marBottom w:val="0"/>
          <w:divBdr>
            <w:top w:val="none" w:sz="0" w:space="0" w:color="auto"/>
            <w:left w:val="none" w:sz="0" w:space="0" w:color="auto"/>
            <w:bottom w:val="none" w:sz="0" w:space="0" w:color="auto"/>
            <w:right w:val="none" w:sz="0" w:space="0" w:color="auto"/>
          </w:divBdr>
        </w:div>
        <w:div w:id="1045837859">
          <w:marLeft w:val="480"/>
          <w:marRight w:val="0"/>
          <w:marTop w:val="0"/>
          <w:marBottom w:val="0"/>
          <w:divBdr>
            <w:top w:val="none" w:sz="0" w:space="0" w:color="auto"/>
            <w:left w:val="none" w:sz="0" w:space="0" w:color="auto"/>
            <w:bottom w:val="none" w:sz="0" w:space="0" w:color="auto"/>
            <w:right w:val="none" w:sz="0" w:space="0" w:color="auto"/>
          </w:divBdr>
        </w:div>
        <w:div w:id="779616379">
          <w:marLeft w:val="480"/>
          <w:marRight w:val="0"/>
          <w:marTop w:val="0"/>
          <w:marBottom w:val="0"/>
          <w:divBdr>
            <w:top w:val="none" w:sz="0" w:space="0" w:color="auto"/>
            <w:left w:val="none" w:sz="0" w:space="0" w:color="auto"/>
            <w:bottom w:val="none" w:sz="0" w:space="0" w:color="auto"/>
            <w:right w:val="none" w:sz="0" w:space="0" w:color="auto"/>
          </w:divBdr>
        </w:div>
        <w:div w:id="2082822523">
          <w:marLeft w:val="480"/>
          <w:marRight w:val="0"/>
          <w:marTop w:val="0"/>
          <w:marBottom w:val="0"/>
          <w:divBdr>
            <w:top w:val="none" w:sz="0" w:space="0" w:color="auto"/>
            <w:left w:val="none" w:sz="0" w:space="0" w:color="auto"/>
            <w:bottom w:val="none" w:sz="0" w:space="0" w:color="auto"/>
            <w:right w:val="none" w:sz="0" w:space="0" w:color="auto"/>
          </w:divBdr>
        </w:div>
        <w:div w:id="1570994548">
          <w:marLeft w:val="480"/>
          <w:marRight w:val="0"/>
          <w:marTop w:val="0"/>
          <w:marBottom w:val="0"/>
          <w:divBdr>
            <w:top w:val="none" w:sz="0" w:space="0" w:color="auto"/>
            <w:left w:val="none" w:sz="0" w:space="0" w:color="auto"/>
            <w:bottom w:val="none" w:sz="0" w:space="0" w:color="auto"/>
            <w:right w:val="none" w:sz="0" w:space="0" w:color="auto"/>
          </w:divBdr>
        </w:div>
        <w:div w:id="289213170">
          <w:marLeft w:val="480"/>
          <w:marRight w:val="0"/>
          <w:marTop w:val="0"/>
          <w:marBottom w:val="0"/>
          <w:divBdr>
            <w:top w:val="none" w:sz="0" w:space="0" w:color="auto"/>
            <w:left w:val="none" w:sz="0" w:space="0" w:color="auto"/>
            <w:bottom w:val="none" w:sz="0" w:space="0" w:color="auto"/>
            <w:right w:val="none" w:sz="0" w:space="0" w:color="auto"/>
          </w:divBdr>
        </w:div>
        <w:div w:id="2015373824">
          <w:marLeft w:val="480"/>
          <w:marRight w:val="0"/>
          <w:marTop w:val="0"/>
          <w:marBottom w:val="0"/>
          <w:divBdr>
            <w:top w:val="none" w:sz="0" w:space="0" w:color="auto"/>
            <w:left w:val="none" w:sz="0" w:space="0" w:color="auto"/>
            <w:bottom w:val="none" w:sz="0" w:space="0" w:color="auto"/>
            <w:right w:val="none" w:sz="0" w:space="0" w:color="auto"/>
          </w:divBdr>
        </w:div>
        <w:div w:id="1217476623">
          <w:marLeft w:val="480"/>
          <w:marRight w:val="0"/>
          <w:marTop w:val="0"/>
          <w:marBottom w:val="0"/>
          <w:divBdr>
            <w:top w:val="none" w:sz="0" w:space="0" w:color="auto"/>
            <w:left w:val="none" w:sz="0" w:space="0" w:color="auto"/>
            <w:bottom w:val="none" w:sz="0" w:space="0" w:color="auto"/>
            <w:right w:val="none" w:sz="0" w:space="0" w:color="auto"/>
          </w:divBdr>
        </w:div>
        <w:div w:id="594871749">
          <w:marLeft w:val="480"/>
          <w:marRight w:val="0"/>
          <w:marTop w:val="0"/>
          <w:marBottom w:val="0"/>
          <w:divBdr>
            <w:top w:val="none" w:sz="0" w:space="0" w:color="auto"/>
            <w:left w:val="none" w:sz="0" w:space="0" w:color="auto"/>
            <w:bottom w:val="none" w:sz="0" w:space="0" w:color="auto"/>
            <w:right w:val="none" w:sz="0" w:space="0" w:color="auto"/>
          </w:divBdr>
        </w:div>
        <w:div w:id="1730151049">
          <w:marLeft w:val="480"/>
          <w:marRight w:val="0"/>
          <w:marTop w:val="0"/>
          <w:marBottom w:val="0"/>
          <w:divBdr>
            <w:top w:val="none" w:sz="0" w:space="0" w:color="auto"/>
            <w:left w:val="none" w:sz="0" w:space="0" w:color="auto"/>
            <w:bottom w:val="none" w:sz="0" w:space="0" w:color="auto"/>
            <w:right w:val="none" w:sz="0" w:space="0" w:color="auto"/>
          </w:divBdr>
        </w:div>
        <w:div w:id="1195583573">
          <w:marLeft w:val="480"/>
          <w:marRight w:val="0"/>
          <w:marTop w:val="0"/>
          <w:marBottom w:val="0"/>
          <w:divBdr>
            <w:top w:val="none" w:sz="0" w:space="0" w:color="auto"/>
            <w:left w:val="none" w:sz="0" w:space="0" w:color="auto"/>
            <w:bottom w:val="none" w:sz="0" w:space="0" w:color="auto"/>
            <w:right w:val="none" w:sz="0" w:space="0" w:color="auto"/>
          </w:divBdr>
        </w:div>
        <w:div w:id="1361123168">
          <w:marLeft w:val="480"/>
          <w:marRight w:val="0"/>
          <w:marTop w:val="0"/>
          <w:marBottom w:val="0"/>
          <w:divBdr>
            <w:top w:val="none" w:sz="0" w:space="0" w:color="auto"/>
            <w:left w:val="none" w:sz="0" w:space="0" w:color="auto"/>
            <w:bottom w:val="none" w:sz="0" w:space="0" w:color="auto"/>
            <w:right w:val="none" w:sz="0" w:space="0" w:color="auto"/>
          </w:divBdr>
        </w:div>
        <w:div w:id="986280499">
          <w:marLeft w:val="480"/>
          <w:marRight w:val="0"/>
          <w:marTop w:val="0"/>
          <w:marBottom w:val="0"/>
          <w:divBdr>
            <w:top w:val="none" w:sz="0" w:space="0" w:color="auto"/>
            <w:left w:val="none" w:sz="0" w:space="0" w:color="auto"/>
            <w:bottom w:val="none" w:sz="0" w:space="0" w:color="auto"/>
            <w:right w:val="none" w:sz="0" w:space="0" w:color="auto"/>
          </w:divBdr>
        </w:div>
        <w:div w:id="1052926544">
          <w:marLeft w:val="480"/>
          <w:marRight w:val="0"/>
          <w:marTop w:val="0"/>
          <w:marBottom w:val="0"/>
          <w:divBdr>
            <w:top w:val="none" w:sz="0" w:space="0" w:color="auto"/>
            <w:left w:val="none" w:sz="0" w:space="0" w:color="auto"/>
            <w:bottom w:val="none" w:sz="0" w:space="0" w:color="auto"/>
            <w:right w:val="none" w:sz="0" w:space="0" w:color="auto"/>
          </w:divBdr>
        </w:div>
        <w:div w:id="703285773">
          <w:marLeft w:val="480"/>
          <w:marRight w:val="0"/>
          <w:marTop w:val="0"/>
          <w:marBottom w:val="0"/>
          <w:divBdr>
            <w:top w:val="none" w:sz="0" w:space="0" w:color="auto"/>
            <w:left w:val="none" w:sz="0" w:space="0" w:color="auto"/>
            <w:bottom w:val="none" w:sz="0" w:space="0" w:color="auto"/>
            <w:right w:val="none" w:sz="0" w:space="0" w:color="auto"/>
          </w:divBdr>
        </w:div>
        <w:div w:id="2060471344">
          <w:marLeft w:val="480"/>
          <w:marRight w:val="0"/>
          <w:marTop w:val="0"/>
          <w:marBottom w:val="0"/>
          <w:divBdr>
            <w:top w:val="none" w:sz="0" w:space="0" w:color="auto"/>
            <w:left w:val="none" w:sz="0" w:space="0" w:color="auto"/>
            <w:bottom w:val="none" w:sz="0" w:space="0" w:color="auto"/>
            <w:right w:val="none" w:sz="0" w:space="0" w:color="auto"/>
          </w:divBdr>
        </w:div>
        <w:div w:id="1595163274">
          <w:marLeft w:val="480"/>
          <w:marRight w:val="0"/>
          <w:marTop w:val="0"/>
          <w:marBottom w:val="0"/>
          <w:divBdr>
            <w:top w:val="none" w:sz="0" w:space="0" w:color="auto"/>
            <w:left w:val="none" w:sz="0" w:space="0" w:color="auto"/>
            <w:bottom w:val="none" w:sz="0" w:space="0" w:color="auto"/>
            <w:right w:val="none" w:sz="0" w:space="0" w:color="auto"/>
          </w:divBdr>
        </w:div>
        <w:div w:id="876772342">
          <w:marLeft w:val="480"/>
          <w:marRight w:val="0"/>
          <w:marTop w:val="0"/>
          <w:marBottom w:val="0"/>
          <w:divBdr>
            <w:top w:val="none" w:sz="0" w:space="0" w:color="auto"/>
            <w:left w:val="none" w:sz="0" w:space="0" w:color="auto"/>
            <w:bottom w:val="none" w:sz="0" w:space="0" w:color="auto"/>
            <w:right w:val="none" w:sz="0" w:space="0" w:color="auto"/>
          </w:divBdr>
        </w:div>
        <w:div w:id="673649966">
          <w:marLeft w:val="480"/>
          <w:marRight w:val="0"/>
          <w:marTop w:val="0"/>
          <w:marBottom w:val="0"/>
          <w:divBdr>
            <w:top w:val="none" w:sz="0" w:space="0" w:color="auto"/>
            <w:left w:val="none" w:sz="0" w:space="0" w:color="auto"/>
            <w:bottom w:val="none" w:sz="0" w:space="0" w:color="auto"/>
            <w:right w:val="none" w:sz="0" w:space="0" w:color="auto"/>
          </w:divBdr>
        </w:div>
        <w:div w:id="39985661">
          <w:marLeft w:val="480"/>
          <w:marRight w:val="0"/>
          <w:marTop w:val="0"/>
          <w:marBottom w:val="0"/>
          <w:divBdr>
            <w:top w:val="none" w:sz="0" w:space="0" w:color="auto"/>
            <w:left w:val="none" w:sz="0" w:space="0" w:color="auto"/>
            <w:bottom w:val="none" w:sz="0" w:space="0" w:color="auto"/>
            <w:right w:val="none" w:sz="0" w:space="0" w:color="auto"/>
          </w:divBdr>
        </w:div>
        <w:div w:id="2008898666">
          <w:marLeft w:val="480"/>
          <w:marRight w:val="0"/>
          <w:marTop w:val="0"/>
          <w:marBottom w:val="0"/>
          <w:divBdr>
            <w:top w:val="none" w:sz="0" w:space="0" w:color="auto"/>
            <w:left w:val="none" w:sz="0" w:space="0" w:color="auto"/>
            <w:bottom w:val="none" w:sz="0" w:space="0" w:color="auto"/>
            <w:right w:val="none" w:sz="0" w:space="0" w:color="auto"/>
          </w:divBdr>
        </w:div>
        <w:div w:id="2048484482">
          <w:marLeft w:val="480"/>
          <w:marRight w:val="0"/>
          <w:marTop w:val="0"/>
          <w:marBottom w:val="0"/>
          <w:divBdr>
            <w:top w:val="none" w:sz="0" w:space="0" w:color="auto"/>
            <w:left w:val="none" w:sz="0" w:space="0" w:color="auto"/>
            <w:bottom w:val="none" w:sz="0" w:space="0" w:color="auto"/>
            <w:right w:val="none" w:sz="0" w:space="0" w:color="auto"/>
          </w:divBdr>
        </w:div>
        <w:div w:id="1919631376">
          <w:marLeft w:val="480"/>
          <w:marRight w:val="0"/>
          <w:marTop w:val="0"/>
          <w:marBottom w:val="0"/>
          <w:divBdr>
            <w:top w:val="none" w:sz="0" w:space="0" w:color="auto"/>
            <w:left w:val="none" w:sz="0" w:space="0" w:color="auto"/>
            <w:bottom w:val="none" w:sz="0" w:space="0" w:color="auto"/>
            <w:right w:val="none" w:sz="0" w:space="0" w:color="auto"/>
          </w:divBdr>
        </w:div>
        <w:div w:id="1173642895">
          <w:marLeft w:val="480"/>
          <w:marRight w:val="0"/>
          <w:marTop w:val="0"/>
          <w:marBottom w:val="0"/>
          <w:divBdr>
            <w:top w:val="none" w:sz="0" w:space="0" w:color="auto"/>
            <w:left w:val="none" w:sz="0" w:space="0" w:color="auto"/>
            <w:bottom w:val="none" w:sz="0" w:space="0" w:color="auto"/>
            <w:right w:val="none" w:sz="0" w:space="0" w:color="auto"/>
          </w:divBdr>
        </w:div>
        <w:div w:id="1185677607">
          <w:marLeft w:val="480"/>
          <w:marRight w:val="0"/>
          <w:marTop w:val="0"/>
          <w:marBottom w:val="0"/>
          <w:divBdr>
            <w:top w:val="none" w:sz="0" w:space="0" w:color="auto"/>
            <w:left w:val="none" w:sz="0" w:space="0" w:color="auto"/>
            <w:bottom w:val="none" w:sz="0" w:space="0" w:color="auto"/>
            <w:right w:val="none" w:sz="0" w:space="0" w:color="auto"/>
          </w:divBdr>
        </w:div>
        <w:div w:id="765997660">
          <w:marLeft w:val="480"/>
          <w:marRight w:val="0"/>
          <w:marTop w:val="0"/>
          <w:marBottom w:val="0"/>
          <w:divBdr>
            <w:top w:val="none" w:sz="0" w:space="0" w:color="auto"/>
            <w:left w:val="none" w:sz="0" w:space="0" w:color="auto"/>
            <w:bottom w:val="none" w:sz="0" w:space="0" w:color="auto"/>
            <w:right w:val="none" w:sz="0" w:space="0" w:color="auto"/>
          </w:divBdr>
        </w:div>
        <w:div w:id="2031251304">
          <w:marLeft w:val="480"/>
          <w:marRight w:val="0"/>
          <w:marTop w:val="0"/>
          <w:marBottom w:val="0"/>
          <w:divBdr>
            <w:top w:val="none" w:sz="0" w:space="0" w:color="auto"/>
            <w:left w:val="none" w:sz="0" w:space="0" w:color="auto"/>
            <w:bottom w:val="none" w:sz="0" w:space="0" w:color="auto"/>
            <w:right w:val="none" w:sz="0" w:space="0" w:color="auto"/>
          </w:divBdr>
        </w:div>
        <w:div w:id="313535693">
          <w:marLeft w:val="480"/>
          <w:marRight w:val="0"/>
          <w:marTop w:val="0"/>
          <w:marBottom w:val="0"/>
          <w:divBdr>
            <w:top w:val="none" w:sz="0" w:space="0" w:color="auto"/>
            <w:left w:val="none" w:sz="0" w:space="0" w:color="auto"/>
            <w:bottom w:val="none" w:sz="0" w:space="0" w:color="auto"/>
            <w:right w:val="none" w:sz="0" w:space="0" w:color="auto"/>
          </w:divBdr>
        </w:div>
        <w:div w:id="1084303651">
          <w:marLeft w:val="480"/>
          <w:marRight w:val="0"/>
          <w:marTop w:val="0"/>
          <w:marBottom w:val="0"/>
          <w:divBdr>
            <w:top w:val="none" w:sz="0" w:space="0" w:color="auto"/>
            <w:left w:val="none" w:sz="0" w:space="0" w:color="auto"/>
            <w:bottom w:val="none" w:sz="0" w:space="0" w:color="auto"/>
            <w:right w:val="none" w:sz="0" w:space="0" w:color="auto"/>
          </w:divBdr>
        </w:div>
        <w:div w:id="831988304">
          <w:marLeft w:val="480"/>
          <w:marRight w:val="0"/>
          <w:marTop w:val="0"/>
          <w:marBottom w:val="0"/>
          <w:divBdr>
            <w:top w:val="none" w:sz="0" w:space="0" w:color="auto"/>
            <w:left w:val="none" w:sz="0" w:space="0" w:color="auto"/>
            <w:bottom w:val="none" w:sz="0" w:space="0" w:color="auto"/>
            <w:right w:val="none" w:sz="0" w:space="0" w:color="auto"/>
          </w:divBdr>
        </w:div>
        <w:div w:id="1835299239">
          <w:marLeft w:val="480"/>
          <w:marRight w:val="0"/>
          <w:marTop w:val="0"/>
          <w:marBottom w:val="0"/>
          <w:divBdr>
            <w:top w:val="none" w:sz="0" w:space="0" w:color="auto"/>
            <w:left w:val="none" w:sz="0" w:space="0" w:color="auto"/>
            <w:bottom w:val="none" w:sz="0" w:space="0" w:color="auto"/>
            <w:right w:val="none" w:sz="0" w:space="0" w:color="auto"/>
          </w:divBdr>
        </w:div>
        <w:div w:id="1285387076">
          <w:marLeft w:val="480"/>
          <w:marRight w:val="0"/>
          <w:marTop w:val="0"/>
          <w:marBottom w:val="0"/>
          <w:divBdr>
            <w:top w:val="none" w:sz="0" w:space="0" w:color="auto"/>
            <w:left w:val="none" w:sz="0" w:space="0" w:color="auto"/>
            <w:bottom w:val="none" w:sz="0" w:space="0" w:color="auto"/>
            <w:right w:val="none" w:sz="0" w:space="0" w:color="auto"/>
          </w:divBdr>
        </w:div>
        <w:div w:id="429400487">
          <w:marLeft w:val="480"/>
          <w:marRight w:val="0"/>
          <w:marTop w:val="0"/>
          <w:marBottom w:val="0"/>
          <w:divBdr>
            <w:top w:val="none" w:sz="0" w:space="0" w:color="auto"/>
            <w:left w:val="none" w:sz="0" w:space="0" w:color="auto"/>
            <w:bottom w:val="none" w:sz="0" w:space="0" w:color="auto"/>
            <w:right w:val="none" w:sz="0" w:space="0" w:color="auto"/>
          </w:divBdr>
        </w:div>
        <w:div w:id="266501787">
          <w:marLeft w:val="480"/>
          <w:marRight w:val="0"/>
          <w:marTop w:val="0"/>
          <w:marBottom w:val="0"/>
          <w:divBdr>
            <w:top w:val="none" w:sz="0" w:space="0" w:color="auto"/>
            <w:left w:val="none" w:sz="0" w:space="0" w:color="auto"/>
            <w:bottom w:val="none" w:sz="0" w:space="0" w:color="auto"/>
            <w:right w:val="none" w:sz="0" w:space="0" w:color="auto"/>
          </w:divBdr>
        </w:div>
        <w:div w:id="1094671116">
          <w:marLeft w:val="480"/>
          <w:marRight w:val="0"/>
          <w:marTop w:val="0"/>
          <w:marBottom w:val="0"/>
          <w:divBdr>
            <w:top w:val="none" w:sz="0" w:space="0" w:color="auto"/>
            <w:left w:val="none" w:sz="0" w:space="0" w:color="auto"/>
            <w:bottom w:val="none" w:sz="0" w:space="0" w:color="auto"/>
            <w:right w:val="none" w:sz="0" w:space="0" w:color="auto"/>
          </w:divBdr>
        </w:div>
        <w:div w:id="196160844">
          <w:marLeft w:val="480"/>
          <w:marRight w:val="0"/>
          <w:marTop w:val="0"/>
          <w:marBottom w:val="0"/>
          <w:divBdr>
            <w:top w:val="none" w:sz="0" w:space="0" w:color="auto"/>
            <w:left w:val="none" w:sz="0" w:space="0" w:color="auto"/>
            <w:bottom w:val="none" w:sz="0" w:space="0" w:color="auto"/>
            <w:right w:val="none" w:sz="0" w:space="0" w:color="auto"/>
          </w:divBdr>
        </w:div>
        <w:div w:id="1588416116">
          <w:marLeft w:val="480"/>
          <w:marRight w:val="0"/>
          <w:marTop w:val="0"/>
          <w:marBottom w:val="0"/>
          <w:divBdr>
            <w:top w:val="none" w:sz="0" w:space="0" w:color="auto"/>
            <w:left w:val="none" w:sz="0" w:space="0" w:color="auto"/>
            <w:bottom w:val="none" w:sz="0" w:space="0" w:color="auto"/>
            <w:right w:val="none" w:sz="0" w:space="0" w:color="auto"/>
          </w:divBdr>
        </w:div>
        <w:div w:id="1643778586">
          <w:marLeft w:val="480"/>
          <w:marRight w:val="0"/>
          <w:marTop w:val="0"/>
          <w:marBottom w:val="0"/>
          <w:divBdr>
            <w:top w:val="none" w:sz="0" w:space="0" w:color="auto"/>
            <w:left w:val="none" w:sz="0" w:space="0" w:color="auto"/>
            <w:bottom w:val="none" w:sz="0" w:space="0" w:color="auto"/>
            <w:right w:val="none" w:sz="0" w:space="0" w:color="auto"/>
          </w:divBdr>
        </w:div>
        <w:div w:id="2047365078">
          <w:marLeft w:val="480"/>
          <w:marRight w:val="0"/>
          <w:marTop w:val="0"/>
          <w:marBottom w:val="0"/>
          <w:divBdr>
            <w:top w:val="none" w:sz="0" w:space="0" w:color="auto"/>
            <w:left w:val="none" w:sz="0" w:space="0" w:color="auto"/>
            <w:bottom w:val="none" w:sz="0" w:space="0" w:color="auto"/>
            <w:right w:val="none" w:sz="0" w:space="0" w:color="auto"/>
          </w:divBdr>
        </w:div>
        <w:div w:id="1706177805">
          <w:marLeft w:val="480"/>
          <w:marRight w:val="0"/>
          <w:marTop w:val="0"/>
          <w:marBottom w:val="0"/>
          <w:divBdr>
            <w:top w:val="none" w:sz="0" w:space="0" w:color="auto"/>
            <w:left w:val="none" w:sz="0" w:space="0" w:color="auto"/>
            <w:bottom w:val="none" w:sz="0" w:space="0" w:color="auto"/>
            <w:right w:val="none" w:sz="0" w:space="0" w:color="auto"/>
          </w:divBdr>
        </w:div>
        <w:div w:id="1430545720">
          <w:marLeft w:val="480"/>
          <w:marRight w:val="0"/>
          <w:marTop w:val="0"/>
          <w:marBottom w:val="0"/>
          <w:divBdr>
            <w:top w:val="none" w:sz="0" w:space="0" w:color="auto"/>
            <w:left w:val="none" w:sz="0" w:space="0" w:color="auto"/>
            <w:bottom w:val="none" w:sz="0" w:space="0" w:color="auto"/>
            <w:right w:val="none" w:sz="0" w:space="0" w:color="auto"/>
          </w:divBdr>
        </w:div>
        <w:div w:id="1113210505">
          <w:marLeft w:val="480"/>
          <w:marRight w:val="0"/>
          <w:marTop w:val="0"/>
          <w:marBottom w:val="0"/>
          <w:divBdr>
            <w:top w:val="none" w:sz="0" w:space="0" w:color="auto"/>
            <w:left w:val="none" w:sz="0" w:space="0" w:color="auto"/>
            <w:bottom w:val="none" w:sz="0" w:space="0" w:color="auto"/>
            <w:right w:val="none" w:sz="0" w:space="0" w:color="auto"/>
          </w:divBdr>
        </w:div>
        <w:div w:id="650910332">
          <w:marLeft w:val="480"/>
          <w:marRight w:val="0"/>
          <w:marTop w:val="0"/>
          <w:marBottom w:val="0"/>
          <w:divBdr>
            <w:top w:val="none" w:sz="0" w:space="0" w:color="auto"/>
            <w:left w:val="none" w:sz="0" w:space="0" w:color="auto"/>
            <w:bottom w:val="none" w:sz="0" w:space="0" w:color="auto"/>
            <w:right w:val="none" w:sz="0" w:space="0" w:color="auto"/>
          </w:divBdr>
        </w:div>
        <w:div w:id="423495973">
          <w:marLeft w:val="480"/>
          <w:marRight w:val="0"/>
          <w:marTop w:val="0"/>
          <w:marBottom w:val="0"/>
          <w:divBdr>
            <w:top w:val="none" w:sz="0" w:space="0" w:color="auto"/>
            <w:left w:val="none" w:sz="0" w:space="0" w:color="auto"/>
            <w:bottom w:val="none" w:sz="0" w:space="0" w:color="auto"/>
            <w:right w:val="none" w:sz="0" w:space="0" w:color="auto"/>
          </w:divBdr>
        </w:div>
        <w:div w:id="1828282230">
          <w:marLeft w:val="480"/>
          <w:marRight w:val="0"/>
          <w:marTop w:val="0"/>
          <w:marBottom w:val="0"/>
          <w:divBdr>
            <w:top w:val="none" w:sz="0" w:space="0" w:color="auto"/>
            <w:left w:val="none" w:sz="0" w:space="0" w:color="auto"/>
            <w:bottom w:val="none" w:sz="0" w:space="0" w:color="auto"/>
            <w:right w:val="none" w:sz="0" w:space="0" w:color="auto"/>
          </w:divBdr>
        </w:div>
        <w:div w:id="1253932271">
          <w:marLeft w:val="480"/>
          <w:marRight w:val="0"/>
          <w:marTop w:val="0"/>
          <w:marBottom w:val="0"/>
          <w:divBdr>
            <w:top w:val="none" w:sz="0" w:space="0" w:color="auto"/>
            <w:left w:val="none" w:sz="0" w:space="0" w:color="auto"/>
            <w:bottom w:val="none" w:sz="0" w:space="0" w:color="auto"/>
            <w:right w:val="none" w:sz="0" w:space="0" w:color="auto"/>
          </w:divBdr>
        </w:div>
        <w:div w:id="142740815">
          <w:marLeft w:val="480"/>
          <w:marRight w:val="0"/>
          <w:marTop w:val="0"/>
          <w:marBottom w:val="0"/>
          <w:divBdr>
            <w:top w:val="none" w:sz="0" w:space="0" w:color="auto"/>
            <w:left w:val="none" w:sz="0" w:space="0" w:color="auto"/>
            <w:bottom w:val="none" w:sz="0" w:space="0" w:color="auto"/>
            <w:right w:val="none" w:sz="0" w:space="0" w:color="auto"/>
          </w:divBdr>
        </w:div>
        <w:div w:id="169489363">
          <w:marLeft w:val="480"/>
          <w:marRight w:val="0"/>
          <w:marTop w:val="0"/>
          <w:marBottom w:val="0"/>
          <w:divBdr>
            <w:top w:val="none" w:sz="0" w:space="0" w:color="auto"/>
            <w:left w:val="none" w:sz="0" w:space="0" w:color="auto"/>
            <w:bottom w:val="none" w:sz="0" w:space="0" w:color="auto"/>
            <w:right w:val="none" w:sz="0" w:space="0" w:color="auto"/>
          </w:divBdr>
        </w:div>
        <w:div w:id="1295988266">
          <w:marLeft w:val="480"/>
          <w:marRight w:val="0"/>
          <w:marTop w:val="0"/>
          <w:marBottom w:val="0"/>
          <w:divBdr>
            <w:top w:val="none" w:sz="0" w:space="0" w:color="auto"/>
            <w:left w:val="none" w:sz="0" w:space="0" w:color="auto"/>
            <w:bottom w:val="none" w:sz="0" w:space="0" w:color="auto"/>
            <w:right w:val="none" w:sz="0" w:space="0" w:color="auto"/>
          </w:divBdr>
        </w:div>
        <w:div w:id="1963657049">
          <w:marLeft w:val="480"/>
          <w:marRight w:val="0"/>
          <w:marTop w:val="0"/>
          <w:marBottom w:val="0"/>
          <w:divBdr>
            <w:top w:val="none" w:sz="0" w:space="0" w:color="auto"/>
            <w:left w:val="none" w:sz="0" w:space="0" w:color="auto"/>
            <w:bottom w:val="none" w:sz="0" w:space="0" w:color="auto"/>
            <w:right w:val="none" w:sz="0" w:space="0" w:color="auto"/>
          </w:divBdr>
        </w:div>
        <w:div w:id="1964264838">
          <w:marLeft w:val="480"/>
          <w:marRight w:val="0"/>
          <w:marTop w:val="0"/>
          <w:marBottom w:val="0"/>
          <w:divBdr>
            <w:top w:val="none" w:sz="0" w:space="0" w:color="auto"/>
            <w:left w:val="none" w:sz="0" w:space="0" w:color="auto"/>
            <w:bottom w:val="none" w:sz="0" w:space="0" w:color="auto"/>
            <w:right w:val="none" w:sz="0" w:space="0" w:color="auto"/>
          </w:divBdr>
        </w:div>
        <w:div w:id="500118344">
          <w:marLeft w:val="480"/>
          <w:marRight w:val="0"/>
          <w:marTop w:val="0"/>
          <w:marBottom w:val="0"/>
          <w:divBdr>
            <w:top w:val="none" w:sz="0" w:space="0" w:color="auto"/>
            <w:left w:val="none" w:sz="0" w:space="0" w:color="auto"/>
            <w:bottom w:val="none" w:sz="0" w:space="0" w:color="auto"/>
            <w:right w:val="none" w:sz="0" w:space="0" w:color="auto"/>
          </w:divBdr>
        </w:div>
        <w:div w:id="1522237386">
          <w:marLeft w:val="480"/>
          <w:marRight w:val="0"/>
          <w:marTop w:val="0"/>
          <w:marBottom w:val="0"/>
          <w:divBdr>
            <w:top w:val="none" w:sz="0" w:space="0" w:color="auto"/>
            <w:left w:val="none" w:sz="0" w:space="0" w:color="auto"/>
            <w:bottom w:val="none" w:sz="0" w:space="0" w:color="auto"/>
            <w:right w:val="none" w:sz="0" w:space="0" w:color="auto"/>
          </w:divBdr>
        </w:div>
        <w:div w:id="669020566">
          <w:marLeft w:val="480"/>
          <w:marRight w:val="0"/>
          <w:marTop w:val="0"/>
          <w:marBottom w:val="0"/>
          <w:divBdr>
            <w:top w:val="none" w:sz="0" w:space="0" w:color="auto"/>
            <w:left w:val="none" w:sz="0" w:space="0" w:color="auto"/>
            <w:bottom w:val="none" w:sz="0" w:space="0" w:color="auto"/>
            <w:right w:val="none" w:sz="0" w:space="0" w:color="auto"/>
          </w:divBdr>
        </w:div>
        <w:div w:id="982274020">
          <w:marLeft w:val="480"/>
          <w:marRight w:val="0"/>
          <w:marTop w:val="0"/>
          <w:marBottom w:val="0"/>
          <w:divBdr>
            <w:top w:val="none" w:sz="0" w:space="0" w:color="auto"/>
            <w:left w:val="none" w:sz="0" w:space="0" w:color="auto"/>
            <w:bottom w:val="none" w:sz="0" w:space="0" w:color="auto"/>
            <w:right w:val="none" w:sz="0" w:space="0" w:color="auto"/>
          </w:divBdr>
        </w:div>
        <w:div w:id="1833527929">
          <w:marLeft w:val="480"/>
          <w:marRight w:val="0"/>
          <w:marTop w:val="0"/>
          <w:marBottom w:val="0"/>
          <w:divBdr>
            <w:top w:val="none" w:sz="0" w:space="0" w:color="auto"/>
            <w:left w:val="none" w:sz="0" w:space="0" w:color="auto"/>
            <w:bottom w:val="none" w:sz="0" w:space="0" w:color="auto"/>
            <w:right w:val="none" w:sz="0" w:space="0" w:color="auto"/>
          </w:divBdr>
        </w:div>
        <w:div w:id="1119490499">
          <w:marLeft w:val="480"/>
          <w:marRight w:val="0"/>
          <w:marTop w:val="0"/>
          <w:marBottom w:val="0"/>
          <w:divBdr>
            <w:top w:val="none" w:sz="0" w:space="0" w:color="auto"/>
            <w:left w:val="none" w:sz="0" w:space="0" w:color="auto"/>
            <w:bottom w:val="none" w:sz="0" w:space="0" w:color="auto"/>
            <w:right w:val="none" w:sz="0" w:space="0" w:color="auto"/>
          </w:divBdr>
        </w:div>
        <w:div w:id="1939870271">
          <w:marLeft w:val="480"/>
          <w:marRight w:val="0"/>
          <w:marTop w:val="0"/>
          <w:marBottom w:val="0"/>
          <w:divBdr>
            <w:top w:val="none" w:sz="0" w:space="0" w:color="auto"/>
            <w:left w:val="none" w:sz="0" w:space="0" w:color="auto"/>
            <w:bottom w:val="none" w:sz="0" w:space="0" w:color="auto"/>
            <w:right w:val="none" w:sz="0" w:space="0" w:color="auto"/>
          </w:divBdr>
        </w:div>
        <w:div w:id="310328609">
          <w:marLeft w:val="480"/>
          <w:marRight w:val="0"/>
          <w:marTop w:val="0"/>
          <w:marBottom w:val="0"/>
          <w:divBdr>
            <w:top w:val="none" w:sz="0" w:space="0" w:color="auto"/>
            <w:left w:val="none" w:sz="0" w:space="0" w:color="auto"/>
            <w:bottom w:val="none" w:sz="0" w:space="0" w:color="auto"/>
            <w:right w:val="none" w:sz="0" w:space="0" w:color="auto"/>
          </w:divBdr>
        </w:div>
        <w:div w:id="583295093">
          <w:marLeft w:val="480"/>
          <w:marRight w:val="0"/>
          <w:marTop w:val="0"/>
          <w:marBottom w:val="0"/>
          <w:divBdr>
            <w:top w:val="none" w:sz="0" w:space="0" w:color="auto"/>
            <w:left w:val="none" w:sz="0" w:space="0" w:color="auto"/>
            <w:bottom w:val="none" w:sz="0" w:space="0" w:color="auto"/>
            <w:right w:val="none" w:sz="0" w:space="0" w:color="auto"/>
          </w:divBdr>
        </w:div>
        <w:div w:id="2126458437">
          <w:marLeft w:val="480"/>
          <w:marRight w:val="0"/>
          <w:marTop w:val="0"/>
          <w:marBottom w:val="0"/>
          <w:divBdr>
            <w:top w:val="none" w:sz="0" w:space="0" w:color="auto"/>
            <w:left w:val="none" w:sz="0" w:space="0" w:color="auto"/>
            <w:bottom w:val="none" w:sz="0" w:space="0" w:color="auto"/>
            <w:right w:val="none" w:sz="0" w:space="0" w:color="auto"/>
          </w:divBdr>
        </w:div>
        <w:div w:id="512844943">
          <w:marLeft w:val="480"/>
          <w:marRight w:val="0"/>
          <w:marTop w:val="0"/>
          <w:marBottom w:val="0"/>
          <w:divBdr>
            <w:top w:val="none" w:sz="0" w:space="0" w:color="auto"/>
            <w:left w:val="none" w:sz="0" w:space="0" w:color="auto"/>
            <w:bottom w:val="none" w:sz="0" w:space="0" w:color="auto"/>
            <w:right w:val="none" w:sz="0" w:space="0" w:color="auto"/>
          </w:divBdr>
        </w:div>
        <w:div w:id="1614482570">
          <w:marLeft w:val="480"/>
          <w:marRight w:val="0"/>
          <w:marTop w:val="0"/>
          <w:marBottom w:val="0"/>
          <w:divBdr>
            <w:top w:val="none" w:sz="0" w:space="0" w:color="auto"/>
            <w:left w:val="none" w:sz="0" w:space="0" w:color="auto"/>
            <w:bottom w:val="none" w:sz="0" w:space="0" w:color="auto"/>
            <w:right w:val="none" w:sz="0" w:space="0" w:color="auto"/>
          </w:divBdr>
        </w:div>
        <w:div w:id="368258373">
          <w:marLeft w:val="480"/>
          <w:marRight w:val="0"/>
          <w:marTop w:val="0"/>
          <w:marBottom w:val="0"/>
          <w:divBdr>
            <w:top w:val="none" w:sz="0" w:space="0" w:color="auto"/>
            <w:left w:val="none" w:sz="0" w:space="0" w:color="auto"/>
            <w:bottom w:val="none" w:sz="0" w:space="0" w:color="auto"/>
            <w:right w:val="none" w:sz="0" w:space="0" w:color="auto"/>
          </w:divBdr>
        </w:div>
        <w:div w:id="894895918">
          <w:marLeft w:val="480"/>
          <w:marRight w:val="0"/>
          <w:marTop w:val="0"/>
          <w:marBottom w:val="0"/>
          <w:divBdr>
            <w:top w:val="none" w:sz="0" w:space="0" w:color="auto"/>
            <w:left w:val="none" w:sz="0" w:space="0" w:color="auto"/>
            <w:bottom w:val="none" w:sz="0" w:space="0" w:color="auto"/>
            <w:right w:val="none" w:sz="0" w:space="0" w:color="auto"/>
          </w:divBdr>
        </w:div>
        <w:div w:id="198931241">
          <w:marLeft w:val="480"/>
          <w:marRight w:val="0"/>
          <w:marTop w:val="0"/>
          <w:marBottom w:val="0"/>
          <w:divBdr>
            <w:top w:val="none" w:sz="0" w:space="0" w:color="auto"/>
            <w:left w:val="none" w:sz="0" w:space="0" w:color="auto"/>
            <w:bottom w:val="none" w:sz="0" w:space="0" w:color="auto"/>
            <w:right w:val="none" w:sz="0" w:space="0" w:color="auto"/>
          </w:divBdr>
        </w:div>
        <w:div w:id="273829977">
          <w:marLeft w:val="480"/>
          <w:marRight w:val="0"/>
          <w:marTop w:val="0"/>
          <w:marBottom w:val="0"/>
          <w:divBdr>
            <w:top w:val="none" w:sz="0" w:space="0" w:color="auto"/>
            <w:left w:val="none" w:sz="0" w:space="0" w:color="auto"/>
            <w:bottom w:val="none" w:sz="0" w:space="0" w:color="auto"/>
            <w:right w:val="none" w:sz="0" w:space="0" w:color="auto"/>
          </w:divBdr>
        </w:div>
        <w:div w:id="14698082">
          <w:marLeft w:val="480"/>
          <w:marRight w:val="0"/>
          <w:marTop w:val="0"/>
          <w:marBottom w:val="0"/>
          <w:divBdr>
            <w:top w:val="none" w:sz="0" w:space="0" w:color="auto"/>
            <w:left w:val="none" w:sz="0" w:space="0" w:color="auto"/>
            <w:bottom w:val="none" w:sz="0" w:space="0" w:color="auto"/>
            <w:right w:val="none" w:sz="0" w:space="0" w:color="auto"/>
          </w:divBdr>
        </w:div>
        <w:div w:id="917903988">
          <w:marLeft w:val="480"/>
          <w:marRight w:val="0"/>
          <w:marTop w:val="0"/>
          <w:marBottom w:val="0"/>
          <w:divBdr>
            <w:top w:val="none" w:sz="0" w:space="0" w:color="auto"/>
            <w:left w:val="none" w:sz="0" w:space="0" w:color="auto"/>
            <w:bottom w:val="none" w:sz="0" w:space="0" w:color="auto"/>
            <w:right w:val="none" w:sz="0" w:space="0" w:color="auto"/>
          </w:divBdr>
        </w:div>
        <w:div w:id="1945722973">
          <w:marLeft w:val="480"/>
          <w:marRight w:val="0"/>
          <w:marTop w:val="0"/>
          <w:marBottom w:val="0"/>
          <w:divBdr>
            <w:top w:val="none" w:sz="0" w:space="0" w:color="auto"/>
            <w:left w:val="none" w:sz="0" w:space="0" w:color="auto"/>
            <w:bottom w:val="none" w:sz="0" w:space="0" w:color="auto"/>
            <w:right w:val="none" w:sz="0" w:space="0" w:color="auto"/>
          </w:divBdr>
        </w:div>
        <w:div w:id="1748334263">
          <w:marLeft w:val="480"/>
          <w:marRight w:val="0"/>
          <w:marTop w:val="0"/>
          <w:marBottom w:val="0"/>
          <w:divBdr>
            <w:top w:val="none" w:sz="0" w:space="0" w:color="auto"/>
            <w:left w:val="none" w:sz="0" w:space="0" w:color="auto"/>
            <w:bottom w:val="none" w:sz="0" w:space="0" w:color="auto"/>
            <w:right w:val="none" w:sz="0" w:space="0" w:color="auto"/>
          </w:divBdr>
        </w:div>
        <w:div w:id="1966958112">
          <w:marLeft w:val="480"/>
          <w:marRight w:val="0"/>
          <w:marTop w:val="0"/>
          <w:marBottom w:val="0"/>
          <w:divBdr>
            <w:top w:val="none" w:sz="0" w:space="0" w:color="auto"/>
            <w:left w:val="none" w:sz="0" w:space="0" w:color="auto"/>
            <w:bottom w:val="none" w:sz="0" w:space="0" w:color="auto"/>
            <w:right w:val="none" w:sz="0" w:space="0" w:color="auto"/>
          </w:divBdr>
        </w:div>
        <w:div w:id="2073387753">
          <w:marLeft w:val="480"/>
          <w:marRight w:val="0"/>
          <w:marTop w:val="0"/>
          <w:marBottom w:val="0"/>
          <w:divBdr>
            <w:top w:val="none" w:sz="0" w:space="0" w:color="auto"/>
            <w:left w:val="none" w:sz="0" w:space="0" w:color="auto"/>
            <w:bottom w:val="none" w:sz="0" w:space="0" w:color="auto"/>
            <w:right w:val="none" w:sz="0" w:space="0" w:color="auto"/>
          </w:divBdr>
        </w:div>
        <w:div w:id="828329224">
          <w:marLeft w:val="480"/>
          <w:marRight w:val="0"/>
          <w:marTop w:val="0"/>
          <w:marBottom w:val="0"/>
          <w:divBdr>
            <w:top w:val="none" w:sz="0" w:space="0" w:color="auto"/>
            <w:left w:val="none" w:sz="0" w:space="0" w:color="auto"/>
            <w:bottom w:val="none" w:sz="0" w:space="0" w:color="auto"/>
            <w:right w:val="none" w:sz="0" w:space="0" w:color="auto"/>
          </w:divBdr>
        </w:div>
        <w:div w:id="1134642536">
          <w:marLeft w:val="480"/>
          <w:marRight w:val="0"/>
          <w:marTop w:val="0"/>
          <w:marBottom w:val="0"/>
          <w:divBdr>
            <w:top w:val="none" w:sz="0" w:space="0" w:color="auto"/>
            <w:left w:val="none" w:sz="0" w:space="0" w:color="auto"/>
            <w:bottom w:val="none" w:sz="0" w:space="0" w:color="auto"/>
            <w:right w:val="none" w:sz="0" w:space="0" w:color="auto"/>
          </w:divBdr>
        </w:div>
        <w:div w:id="1022315742">
          <w:marLeft w:val="480"/>
          <w:marRight w:val="0"/>
          <w:marTop w:val="0"/>
          <w:marBottom w:val="0"/>
          <w:divBdr>
            <w:top w:val="none" w:sz="0" w:space="0" w:color="auto"/>
            <w:left w:val="none" w:sz="0" w:space="0" w:color="auto"/>
            <w:bottom w:val="none" w:sz="0" w:space="0" w:color="auto"/>
            <w:right w:val="none" w:sz="0" w:space="0" w:color="auto"/>
          </w:divBdr>
        </w:div>
        <w:div w:id="1957179738">
          <w:marLeft w:val="480"/>
          <w:marRight w:val="0"/>
          <w:marTop w:val="0"/>
          <w:marBottom w:val="0"/>
          <w:divBdr>
            <w:top w:val="none" w:sz="0" w:space="0" w:color="auto"/>
            <w:left w:val="none" w:sz="0" w:space="0" w:color="auto"/>
            <w:bottom w:val="none" w:sz="0" w:space="0" w:color="auto"/>
            <w:right w:val="none" w:sz="0" w:space="0" w:color="auto"/>
          </w:divBdr>
        </w:div>
        <w:div w:id="1668249196">
          <w:marLeft w:val="480"/>
          <w:marRight w:val="0"/>
          <w:marTop w:val="0"/>
          <w:marBottom w:val="0"/>
          <w:divBdr>
            <w:top w:val="none" w:sz="0" w:space="0" w:color="auto"/>
            <w:left w:val="none" w:sz="0" w:space="0" w:color="auto"/>
            <w:bottom w:val="none" w:sz="0" w:space="0" w:color="auto"/>
            <w:right w:val="none" w:sz="0" w:space="0" w:color="auto"/>
          </w:divBdr>
        </w:div>
        <w:div w:id="1207255267">
          <w:marLeft w:val="480"/>
          <w:marRight w:val="0"/>
          <w:marTop w:val="0"/>
          <w:marBottom w:val="0"/>
          <w:divBdr>
            <w:top w:val="none" w:sz="0" w:space="0" w:color="auto"/>
            <w:left w:val="none" w:sz="0" w:space="0" w:color="auto"/>
            <w:bottom w:val="none" w:sz="0" w:space="0" w:color="auto"/>
            <w:right w:val="none" w:sz="0" w:space="0" w:color="auto"/>
          </w:divBdr>
        </w:div>
        <w:div w:id="1365016396">
          <w:marLeft w:val="480"/>
          <w:marRight w:val="0"/>
          <w:marTop w:val="0"/>
          <w:marBottom w:val="0"/>
          <w:divBdr>
            <w:top w:val="none" w:sz="0" w:space="0" w:color="auto"/>
            <w:left w:val="none" w:sz="0" w:space="0" w:color="auto"/>
            <w:bottom w:val="none" w:sz="0" w:space="0" w:color="auto"/>
            <w:right w:val="none" w:sz="0" w:space="0" w:color="auto"/>
          </w:divBdr>
        </w:div>
        <w:div w:id="1004359669">
          <w:marLeft w:val="480"/>
          <w:marRight w:val="0"/>
          <w:marTop w:val="0"/>
          <w:marBottom w:val="0"/>
          <w:divBdr>
            <w:top w:val="none" w:sz="0" w:space="0" w:color="auto"/>
            <w:left w:val="none" w:sz="0" w:space="0" w:color="auto"/>
            <w:bottom w:val="none" w:sz="0" w:space="0" w:color="auto"/>
            <w:right w:val="none" w:sz="0" w:space="0" w:color="auto"/>
          </w:divBdr>
        </w:div>
        <w:div w:id="2057656645">
          <w:marLeft w:val="480"/>
          <w:marRight w:val="0"/>
          <w:marTop w:val="0"/>
          <w:marBottom w:val="0"/>
          <w:divBdr>
            <w:top w:val="none" w:sz="0" w:space="0" w:color="auto"/>
            <w:left w:val="none" w:sz="0" w:space="0" w:color="auto"/>
            <w:bottom w:val="none" w:sz="0" w:space="0" w:color="auto"/>
            <w:right w:val="none" w:sz="0" w:space="0" w:color="auto"/>
          </w:divBdr>
        </w:div>
        <w:div w:id="1034421346">
          <w:marLeft w:val="480"/>
          <w:marRight w:val="0"/>
          <w:marTop w:val="0"/>
          <w:marBottom w:val="0"/>
          <w:divBdr>
            <w:top w:val="none" w:sz="0" w:space="0" w:color="auto"/>
            <w:left w:val="none" w:sz="0" w:space="0" w:color="auto"/>
            <w:bottom w:val="none" w:sz="0" w:space="0" w:color="auto"/>
            <w:right w:val="none" w:sz="0" w:space="0" w:color="auto"/>
          </w:divBdr>
        </w:div>
        <w:div w:id="636179708">
          <w:marLeft w:val="480"/>
          <w:marRight w:val="0"/>
          <w:marTop w:val="0"/>
          <w:marBottom w:val="0"/>
          <w:divBdr>
            <w:top w:val="none" w:sz="0" w:space="0" w:color="auto"/>
            <w:left w:val="none" w:sz="0" w:space="0" w:color="auto"/>
            <w:bottom w:val="none" w:sz="0" w:space="0" w:color="auto"/>
            <w:right w:val="none" w:sz="0" w:space="0" w:color="auto"/>
          </w:divBdr>
        </w:div>
        <w:div w:id="1541554265">
          <w:marLeft w:val="480"/>
          <w:marRight w:val="0"/>
          <w:marTop w:val="0"/>
          <w:marBottom w:val="0"/>
          <w:divBdr>
            <w:top w:val="none" w:sz="0" w:space="0" w:color="auto"/>
            <w:left w:val="none" w:sz="0" w:space="0" w:color="auto"/>
            <w:bottom w:val="none" w:sz="0" w:space="0" w:color="auto"/>
            <w:right w:val="none" w:sz="0" w:space="0" w:color="auto"/>
          </w:divBdr>
        </w:div>
        <w:div w:id="712970367">
          <w:marLeft w:val="480"/>
          <w:marRight w:val="0"/>
          <w:marTop w:val="0"/>
          <w:marBottom w:val="0"/>
          <w:divBdr>
            <w:top w:val="none" w:sz="0" w:space="0" w:color="auto"/>
            <w:left w:val="none" w:sz="0" w:space="0" w:color="auto"/>
            <w:bottom w:val="none" w:sz="0" w:space="0" w:color="auto"/>
            <w:right w:val="none" w:sz="0" w:space="0" w:color="auto"/>
          </w:divBdr>
        </w:div>
        <w:div w:id="1993022724">
          <w:marLeft w:val="480"/>
          <w:marRight w:val="0"/>
          <w:marTop w:val="0"/>
          <w:marBottom w:val="0"/>
          <w:divBdr>
            <w:top w:val="none" w:sz="0" w:space="0" w:color="auto"/>
            <w:left w:val="none" w:sz="0" w:space="0" w:color="auto"/>
            <w:bottom w:val="none" w:sz="0" w:space="0" w:color="auto"/>
            <w:right w:val="none" w:sz="0" w:space="0" w:color="auto"/>
          </w:divBdr>
        </w:div>
        <w:div w:id="542710767">
          <w:marLeft w:val="480"/>
          <w:marRight w:val="0"/>
          <w:marTop w:val="0"/>
          <w:marBottom w:val="0"/>
          <w:divBdr>
            <w:top w:val="none" w:sz="0" w:space="0" w:color="auto"/>
            <w:left w:val="none" w:sz="0" w:space="0" w:color="auto"/>
            <w:bottom w:val="none" w:sz="0" w:space="0" w:color="auto"/>
            <w:right w:val="none" w:sz="0" w:space="0" w:color="auto"/>
          </w:divBdr>
        </w:div>
        <w:div w:id="966593554">
          <w:marLeft w:val="480"/>
          <w:marRight w:val="0"/>
          <w:marTop w:val="0"/>
          <w:marBottom w:val="0"/>
          <w:divBdr>
            <w:top w:val="none" w:sz="0" w:space="0" w:color="auto"/>
            <w:left w:val="none" w:sz="0" w:space="0" w:color="auto"/>
            <w:bottom w:val="none" w:sz="0" w:space="0" w:color="auto"/>
            <w:right w:val="none" w:sz="0" w:space="0" w:color="auto"/>
          </w:divBdr>
        </w:div>
        <w:div w:id="360280294">
          <w:marLeft w:val="480"/>
          <w:marRight w:val="0"/>
          <w:marTop w:val="0"/>
          <w:marBottom w:val="0"/>
          <w:divBdr>
            <w:top w:val="none" w:sz="0" w:space="0" w:color="auto"/>
            <w:left w:val="none" w:sz="0" w:space="0" w:color="auto"/>
            <w:bottom w:val="none" w:sz="0" w:space="0" w:color="auto"/>
            <w:right w:val="none" w:sz="0" w:space="0" w:color="auto"/>
          </w:divBdr>
        </w:div>
        <w:div w:id="1206789876">
          <w:marLeft w:val="480"/>
          <w:marRight w:val="0"/>
          <w:marTop w:val="0"/>
          <w:marBottom w:val="0"/>
          <w:divBdr>
            <w:top w:val="none" w:sz="0" w:space="0" w:color="auto"/>
            <w:left w:val="none" w:sz="0" w:space="0" w:color="auto"/>
            <w:bottom w:val="none" w:sz="0" w:space="0" w:color="auto"/>
            <w:right w:val="none" w:sz="0" w:space="0" w:color="auto"/>
          </w:divBdr>
        </w:div>
        <w:div w:id="1605192635">
          <w:marLeft w:val="480"/>
          <w:marRight w:val="0"/>
          <w:marTop w:val="0"/>
          <w:marBottom w:val="0"/>
          <w:divBdr>
            <w:top w:val="none" w:sz="0" w:space="0" w:color="auto"/>
            <w:left w:val="none" w:sz="0" w:space="0" w:color="auto"/>
            <w:bottom w:val="none" w:sz="0" w:space="0" w:color="auto"/>
            <w:right w:val="none" w:sz="0" w:space="0" w:color="auto"/>
          </w:divBdr>
        </w:div>
        <w:div w:id="1738897052">
          <w:marLeft w:val="480"/>
          <w:marRight w:val="0"/>
          <w:marTop w:val="0"/>
          <w:marBottom w:val="0"/>
          <w:divBdr>
            <w:top w:val="none" w:sz="0" w:space="0" w:color="auto"/>
            <w:left w:val="none" w:sz="0" w:space="0" w:color="auto"/>
            <w:bottom w:val="none" w:sz="0" w:space="0" w:color="auto"/>
            <w:right w:val="none" w:sz="0" w:space="0" w:color="auto"/>
          </w:divBdr>
        </w:div>
        <w:div w:id="1893803879">
          <w:marLeft w:val="480"/>
          <w:marRight w:val="0"/>
          <w:marTop w:val="0"/>
          <w:marBottom w:val="0"/>
          <w:divBdr>
            <w:top w:val="none" w:sz="0" w:space="0" w:color="auto"/>
            <w:left w:val="none" w:sz="0" w:space="0" w:color="auto"/>
            <w:bottom w:val="none" w:sz="0" w:space="0" w:color="auto"/>
            <w:right w:val="none" w:sz="0" w:space="0" w:color="auto"/>
          </w:divBdr>
        </w:div>
        <w:div w:id="987394024">
          <w:marLeft w:val="480"/>
          <w:marRight w:val="0"/>
          <w:marTop w:val="0"/>
          <w:marBottom w:val="0"/>
          <w:divBdr>
            <w:top w:val="none" w:sz="0" w:space="0" w:color="auto"/>
            <w:left w:val="none" w:sz="0" w:space="0" w:color="auto"/>
            <w:bottom w:val="none" w:sz="0" w:space="0" w:color="auto"/>
            <w:right w:val="none" w:sz="0" w:space="0" w:color="auto"/>
          </w:divBdr>
        </w:div>
        <w:div w:id="1247767431">
          <w:marLeft w:val="480"/>
          <w:marRight w:val="0"/>
          <w:marTop w:val="0"/>
          <w:marBottom w:val="0"/>
          <w:divBdr>
            <w:top w:val="none" w:sz="0" w:space="0" w:color="auto"/>
            <w:left w:val="none" w:sz="0" w:space="0" w:color="auto"/>
            <w:bottom w:val="none" w:sz="0" w:space="0" w:color="auto"/>
            <w:right w:val="none" w:sz="0" w:space="0" w:color="auto"/>
          </w:divBdr>
        </w:div>
        <w:div w:id="1431311422">
          <w:marLeft w:val="480"/>
          <w:marRight w:val="0"/>
          <w:marTop w:val="0"/>
          <w:marBottom w:val="0"/>
          <w:divBdr>
            <w:top w:val="none" w:sz="0" w:space="0" w:color="auto"/>
            <w:left w:val="none" w:sz="0" w:space="0" w:color="auto"/>
            <w:bottom w:val="none" w:sz="0" w:space="0" w:color="auto"/>
            <w:right w:val="none" w:sz="0" w:space="0" w:color="auto"/>
          </w:divBdr>
        </w:div>
        <w:div w:id="541746393">
          <w:marLeft w:val="480"/>
          <w:marRight w:val="0"/>
          <w:marTop w:val="0"/>
          <w:marBottom w:val="0"/>
          <w:divBdr>
            <w:top w:val="none" w:sz="0" w:space="0" w:color="auto"/>
            <w:left w:val="none" w:sz="0" w:space="0" w:color="auto"/>
            <w:bottom w:val="none" w:sz="0" w:space="0" w:color="auto"/>
            <w:right w:val="none" w:sz="0" w:space="0" w:color="auto"/>
          </w:divBdr>
        </w:div>
        <w:div w:id="168524269">
          <w:marLeft w:val="480"/>
          <w:marRight w:val="0"/>
          <w:marTop w:val="0"/>
          <w:marBottom w:val="0"/>
          <w:divBdr>
            <w:top w:val="none" w:sz="0" w:space="0" w:color="auto"/>
            <w:left w:val="none" w:sz="0" w:space="0" w:color="auto"/>
            <w:bottom w:val="none" w:sz="0" w:space="0" w:color="auto"/>
            <w:right w:val="none" w:sz="0" w:space="0" w:color="auto"/>
          </w:divBdr>
        </w:div>
      </w:divsChild>
    </w:div>
    <w:div w:id="908999744">
      <w:bodyDiv w:val="1"/>
      <w:marLeft w:val="0"/>
      <w:marRight w:val="0"/>
      <w:marTop w:val="0"/>
      <w:marBottom w:val="0"/>
      <w:divBdr>
        <w:top w:val="none" w:sz="0" w:space="0" w:color="auto"/>
        <w:left w:val="none" w:sz="0" w:space="0" w:color="auto"/>
        <w:bottom w:val="none" w:sz="0" w:space="0" w:color="auto"/>
        <w:right w:val="none" w:sz="0" w:space="0" w:color="auto"/>
      </w:divBdr>
    </w:div>
    <w:div w:id="909005159">
      <w:bodyDiv w:val="1"/>
      <w:marLeft w:val="0"/>
      <w:marRight w:val="0"/>
      <w:marTop w:val="0"/>
      <w:marBottom w:val="0"/>
      <w:divBdr>
        <w:top w:val="none" w:sz="0" w:space="0" w:color="auto"/>
        <w:left w:val="none" w:sz="0" w:space="0" w:color="auto"/>
        <w:bottom w:val="none" w:sz="0" w:space="0" w:color="auto"/>
        <w:right w:val="none" w:sz="0" w:space="0" w:color="auto"/>
      </w:divBdr>
    </w:div>
    <w:div w:id="909073094">
      <w:bodyDiv w:val="1"/>
      <w:marLeft w:val="0"/>
      <w:marRight w:val="0"/>
      <w:marTop w:val="0"/>
      <w:marBottom w:val="0"/>
      <w:divBdr>
        <w:top w:val="none" w:sz="0" w:space="0" w:color="auto"/>
        <w:left w:val="none" w:sz="0" w:space="0" w:color="auto"/>
        <w:bottom w:val="none" w:sz="0" w:space="0" w:color="auto"/>
        <w:right w:val="none" w:sz="0" w:space="0" w:color="auto"/>
      </w:divBdr>
    </w:div>
    <w:div w:id="909079638">
      <w:bodyDiv w:val="1"/>
      <w:marLeft w:val="0"/>
      <w:marRight w:val="0"/>
      <w:marTop w:val="0"/>
      <w:marBottom w:val="0"/>
      <w:divBdr>
        <w:top w:val="none" w:sz="0" w:space="0" w:color="auto"/>
        <w:left w:val="none" w:sz="0" w:space="0" w:color="auto"/>
        <w:bottom w:val="none" w:sz="0" w:space="0" w:color="auto"/>
        <w:right w:val="none" w:sz="0" w:space="0" w:color="auto"/>
      </w:divBdr>
    </w:div>
    <w:div w:id="909969761">
      <w:bodyDiv w:val="1"/>
      <w:marLeft w:val="0"/>
      <w:marRight w:val="0"/>
      <w:marTop w:val="0"/>
      <w:marBottom w:val="0"/>
      <w:divBdr>
        <w:top w:val="none" w:sz="0" w:space="0" w:color="auto"/>
        <w:left w:val="none" w:sz="0" w:space="0" w:color="auto"/>
        <w:bottom w:val="none" w:sz="0" w:space="0" w:color="auto"/>
        <w:right w:val="none" w:sz="0" w:space="0" w:color="auto"/>
      </w:divBdr>
    </w:div>
    <w:div w:id="910233784">
      <w:bodyDiv w:val="1"/>
      <w:marLeft w:val="0"/>
      <w:marRight w:val="0"/>
      <w:marTop w:val="0"/>
      <w:marBottom w:val="0"/>
      <w:divBdr>
        <w:top w:val="none" w:sz="0" w:space="0" w:color="auto"/>
        <w:left w:val="none" w:sz="0" w:space="0" w:color="auto"/>
        <w:bottom w:val="none" w:sz="0" w:space="0" w:color="auto"/>
        <w:right w:val="none" w:sz="0" w:space="0" w:color="auto"/>
      </w:divBdr>
    </w:div>
    <w:div w:id="910508156">
      <w:bodyDiv w:val="1"/>
      <w:marLeft w:val="0"/>
      <w:marRight w:val="0"/>
      <w:marTop w:val="0"/>
      <w:marBottom w:val="0"/>
      <w:divBdr>
        <w:top w:val="none" w:sz="0" w:space="0" w:color="auto"/>
        <w:left w:val="none" w:sz="0" w:space="0" w:color="auto"/>
        <w:bottom w:val="none" w:sz="0" w:space="0" w:color="auto"/>
        <w:right w:val="none" w:sz="0" w:space="0" w:color="auto"/>
      </w:divBdr>
    </w:div>
    <w:div w:id="910585085">
      <w:bodyDiv w:val="1"/>
      <w:marLeft w:val="0"/>
      <w:marRight w:val="0"/>
      <w:marTop w:val="0"/>
      <w:marBottom w:val="0"/>
      <w:divBdr>
        <w:top w:val="none" w:sz="0" w:space="0" w:color="auto"/>
        <w:left w:val="none" w:sz="0" w:space="0" w:color="auto"/>
        <w:bottom w:val="none" w:sz="0" w:space="0" w:color="auto"/>
        <w:right w:val="none" w:sz="0" w:space="0" w:color="auto"/>
      </w:divBdr>
    </w:div>
    <w:div w:id="910623548">
      <w:bodyDiv w:val="1"/>
      <w:marLeft w:val="0"/>
      <w:marRight w:val="0"/>
      <w:marTop w:val="0"/>
      <w:marBottom w:val="0"/>
      <w:divBdr>
        <w:top w:val="none" w:sz="0" w:space="0" w:color="auto"/>
        <w:left w:val="none" w:sz="0" w:space="0" w:color="auto"/>
        <w:bottom w:val="none" w:sz="0" w:space="0" w:color="auto"/>
        <w:right w:val="none" w:sz="0" w:space="0" w:color="auto"/>
      </w:divBdr>
    </w:div>
    <w:div w:id="910651829">
      <w:bodyDiv w:val="1"/>
      <w:marLeft w:val="0"/>
      <w:marRight w:val="0"/>
      <w:marTop w:val="0"/>
      <w:marBottom w:val="0"/>
      <w:divBdr>
        <w:top w:val="none" w:sz="0" w:space="0" w:color="auto"/>
        <w:left w:val="none" w:sz="0" w:space="0" w:color="auto"/>
        <w:bottom w:val="none" w:sz="0" w:space="0" w:color="auto"/>
        <w:right w:val="none" w:sz="0" w:space="0" w:color="auto"/>
      </w:divBdr>
    </w:div>
    <w:div w:id="910654457">
      <w:bodyDiv w:val="1"/>
      <w:marLeft w:val="0"/>
      <w:marRight w:val="0"/>
      <w:marTop w:val="0"/>
      <w:marBottom w:val="0"/>
      <w:divBdr>
        <w:top w:val="none" w:sz="0" w:space="0" w:color="auto"/>
        <w:left w:val="none" w:sz="0" w:space="0" w:color="auto"/>
        <w:bottom w:val="none" w:sz="0" w:space="0" w:color="auto"/>
        <w:right w:val="none" w:sz="0" w:space="0" w:color="auto"/>
      </w:divBdr>
    </w:div>
    <w:div w:id="910771543">
      <w:bodyDiv w:val="1"/>
      <w:marLeft w:val="0"/>
      <w:marRight w:val="0"/>
      <w:marTop w:val="0"/>
      <w:marBottom w:val="0"/>
      <w:divBdr>
        <w:top w:val="none" w:sz="0" w:space="0" w:color="auto"/>
        <w:left w:val="none" w:sz="0" w:space="0" w:color="auto"/>
        <w:bottom w:val="none" w:sz="0" w:space="0" w:color="auto"/>
        <w:right w:val="none" w:sz="0" w:space="0" w:color="auto"/>
      </w:divBdr>
    </w:div>
    <w:div w:id="910776617">
      <w:bodyDiv w:val="1"/>
      <w:marLeft w:val="0"/>
      <w:marRight w:val="0"/>
      <w:marTop w:val="0"/>
      <w:marBottom w:val="0"/>
      <w:divBdr>
        <w:top w:val="none" w:sz="0" w:space="0" w:color="auto"/>
        <w:left w:val="none" w:sz="0" w:space="0" w:color="auto"/>
        <w:bottom w:val="none" w:sz="0" w:space="0" w:color="auto"/>
        <w:right w:val="none" w:sz="0" w:space="0" w:color="auto"/>
      </w:divBdr>
    </w:div>
    <w:div w:id="910848494">
      <w:bodyDiv w:val="1"/>
      <w:marLeft w:val="0"/>
      <w:marRight w:val="0"/>
      <w:marTop w:val="0"/>
      <w:marBottom w:val="0"/>
      <w:divBdr>
        <w:top w:val="none" w:sz="0" w:space="0" w:color="auto"/>
        <w:left w:val="none" w:sz="0" w:space="0" w:color="auto"/>
        <w:bottom w:val="none" w:sz="0" w:space="0" w:color="auto"/>
        <w:right w:val="none" w:sz="0" w:space="0" w:color="auto"/>
      </w:divBdr>
    </w:div>
    <w:div w:id="910890994">
      <w:bodyDiv w:val="1"/>
      <w:marLeft w:val="0"/>
      <w:marRight w:val="0"/>
      <w:marTop w:val="0"/>
      <w:marBottom w:val="0"/>
      <w:divBdr>
        <w:top w:val="none" w:sz="0" w:space="0" w:color="auto"/>
        <w:left w:val="none" w:sz="0" w:space="0" w:color="auto"/>
        <w:bottom w:val="none" w:sz="0" w:space="0" w:color="auto"/>
        <w:right w:val="none" w:sz="0" w:space="0" w:color="auto"/>
      </w:divBdr>
      <w:divsChild>
        <w:div w:id="2043745910">
          <w:marLeft w:val="480"/>
          <w:marRight w:val="0"/>
          <w:marTop w:val="0"/>
          <w:marBottom w:val="0"/>
          <w:divBdr>
            <w:top w:val="none" w:sz="0" w:space="0" w:color="auto"/>
            <w:left w:val="none" w:sz="0" w:space="0" w:color="auto"/>
            <w:bottom w:val="none" w:sz="0" w:space="0" w:color="auto"/>
            <w:right w:val="none" w:sz="0" w:space="0" w:color="auto"/>
          </w:divBdr>
        </w:div>
        <w:div w:id="891428603">
          <w:marLeft w:val="480"/>
          <w:marRight w:val="0"/>
          <w:marTop w:val="0"/>
          <w:marBottom w:val="0"/>
          <w:divBdr>
            <w:top w:val="none" w:sz="0" w:space="0" w:color="auto"/>
            <w:left w:val="none" w:sz="0" w:space="0" w:color="auto"/>
            <w:bottom w:val="none" w:sz="0" w:space="0" w:color="auto"/>
            <w:right w:val="none" w:sz="0" w:space="0" w:color="auto"/>
          </w:divBdr>
        </w:div>
        <w:div w:id="30228624">
          <w:marLeft w:val="480"/>
          <w:marRight w:val="0"/>
          <w:marTop w:val="0"/>
          <w:marBottom w:val="0"/>
          <w:divBdr>
            <w:top w:val="none" w:sz="0" w:space="0" w:color="auto"/>
            <w:left w:val="none" w:sz="0" w:space="0" w:color="auto"/>
            <w:bottom w:val="none" w:sz="0" w:space="0" w:color="auto"/>
            <w:right w:val="none" w:sz="0" w:space="0" w:color="auto"/>
          </w:divBdr>
        </w:div>
        <w:div w:id="2132897048">
          <w:marLeft w:val="480"/>
          <w:marRight w:val="0"/>
          <w:marTop w:val="0"/>
          <w:marBottom w:val="0"/>
          <w:divBdr>
            <w:top w:val="none" w:sz="0" w:space="0" w:color="auto"/>
            <w:left w:val="none" w:sz="0" w:space="0" w:color="auto"/>
            <w:bottom w:val="none" w:sz="0" w:space="0" w:color="auto"/>
            <w:right w:val="none" w:sz="0" w:space="0" w:color="auto"/>
          </w:divBdr>
        </w:div>
        <w:div w:id="1666783715">
          <w:marLeft w:val="480"/>
          <w:marRight w:val="0"/>
          <w:marTop w:val="0"/>
          <w:marBottom w:val="0"/>
          <w:divBdr>
            <w:top w:val="none" w:sz="0" w:space="0" w:color="auto"/>
            <w:left w:val="none" w:sz="0" w:space="0" w:color="auto"/>
            <w:bottom w:val="none" w:sz="0" w:space="0" w:color="auto"/>
            <w:right w:val="none" w:sz="0" w:space="0" w:color="auto"/>
          </w:divBdr>
        </w:div>
        <w:div w:id="644893921">
          <w:marLeft w:val="480"/>
          <w:marRight w:val="0"/>
          <w:marTop w:val="0"/>
          <w:marBottom w:val="0"/>
          <w:divBdr>
            <w:top w:val="none" w:sz="0" w:space="0" w:color="auto"/>
            <w:left w:val="none" w:sz="0" w:space="0" w:color="auto"/>
            <w:bottom w:val="none" w:sz="0" w:space="0" w:color="auto"/>
            <w:right w:val="none" w:sz="0" w:space="0" w:color="auto"/>
          </w:divBdr>
        </w:div>
        <w:div w:id="35544731">
          <w:marLeft w:val="480"/>
          <w:marRight w:val="0"/>
          <w:marTop w:val="0"/>
          <w:marBottom w:val="0"/>
          <w:divBdr>
            <w:top w:val="none" w:sz="0" w:space="0" w:color="auto"/>
            <w:left w:val="none" w:sz="0" w:space="0" w:color="auto"/>
            <w:bottom w:val="none" w:sz="0" w:space="0" w:color="auto"/>
            <w:right w:val="none" w:sz="0" w:space="0" w:color="auto"/>
          </w:divBdr>
        </w:div>
        <w:div w:id="104690012">
          <w:marLeft w:val="480"/>
          <w:marRight w:val="0"/>
          <w:marTop w:val="0"/>
          <w:marBottom w:val="0"/>
          <w:divBdr>
            <w:top w:val="none" w:sz="0" w:space="0" w:color="auto"/>
            <w:left w:val="none" w:sz="0" w:space="0" w:color="auto"/>
            <w:bottom w:val="none" w:sz="0" w:space="0" w:color="auto"/>
            <w:right w:val="none" w:sz="0" w:space="0" w:color="auto"/>
          </w:divBdr>
        </w:div>
        <w:div w:id="235164172">
          <w:marLeft w:val="480"/>
          <w:marRight w:val="0"/>
          <w:marTop w:val="0"/>
          <w:marBottom w:val="0"/>
          <w:divBdr>
            <w:top w:val="none" w:sz="0" w:space="0" w:color="auto"/>
            <w:left w:val="none" w:sz="0" w:space="0" w:color="auto"/>
            <w:bottom w:val="none" w:sz="0" w:space="0" w:color="auto"/>
            <w:right w:val="none" w:sz="0" w:space="0" w:color="auto"/>
          </w:divBdr>
        </w:div>
        <w:div w:id="1103040574">
          <w:marLeft w:val="480"/>
          <w:marRight w:val="0"/>
          <w:marTop w:val="0"/>
          <w:marBottom w:val="0"/>
          <w:divBdr>
            <w:top w:val="none" w:sz="0" w:space="0" w:color="auto"/>
            <w:left w:val="none" w:sz="0" w:space="0" w:color="auto"/>
            <w:bottom w:val="none" w:sz="0" w:space="0" w:color="auto"/>
            <w:right w:val="none" w:sz="0" w:space="0" w:color="auto"/>
          </w:divBdr>
        </w:div>
        <w:div w:id="943658630">
          <w:marLeft w:val="480"/>
          <w:marRight w:val="0"/>
          <w:marTop w:val="0"/>
          <w:marBottom w:val="0"/>
          <w:divBdr>
            <w:top w:val="none" w:sz="0" w:space="0" w:color="auto"/>
            <w:left w:val="none" w:sz="0" w:space="0" w:color="auto"/>
            <w:bottom w:val="none" w:sz="0" w:space="0" w:color="auto"/>
            <w:right w:val="none" w:sz="0" w:space="0" w:color="auto"/>
          </w:divBdr>
        </w:div>
        <w:div w:id="529877397">
          <w:marLeft w:val="480"/>
          <w:marRight w:val="0"/>
          <w:marTop w:val="0"/>
          <w:marBottom w:val="0"/>
          <w:divBdr>
            <w:top w:val="none" w:sz="0" w:space="0" w:color="auto"/>
            <w:left w:val="none" w:sz="0" w:space="0" w:color="auto"/>
            <w:bottom w:val="none" w:sz="0" w:space="0" w:color="auto"/>
            <w:right w:val="none" w:sz="0" w:space="0" w:color="auto"/>
          </w:divBdr>
        </w:div>
        <w:div w:id="1781800099">
          <w:marLeft w:val="480"/>
          <w:marRight w:val="0"/>
          <w:marTop w:val="0"/>
          <w:marBottom w:val="0"/>
          <w:divBdr>
            <w:top w:val="none" w:sz="0" w:space="0" w:color="auto"/>
            <w:left w:val="none" w:sz="0" w:space="0" w:color="auto"/>
            <w:bottom w:val="none" w:sz="0" w:space="0" w:color="auto"/>
            <w:right w:val="none" w:sz="0" w:space="0" w:color="auto"/>
          </w:divBdr>
        </w:div>
        <w:div w:id="754012664">
          <w:marLeft w:val="480"/>
          <w:marRight w:val="0"/>
          <w:marTop w:val="0"/>
          <w:marBottom w:val="0"/>
          <w:divBdr>
            <w:top w:val="none" w:sz="0" w:space="0" w:color="auto"/>
            <w:left w:val="none" w:sz="0" w:space="0" w:color="auto"/>
            <w:bottom w:val="none" w:sz="0" w:space="0" w:color="auto"/>
            <w:right w:val="none" w:sz="0" w:space="0" w:color="auto"/>
          </w:divBdr>
        </w:div>
        <w:div w:id="621108224">
          <w:marLeft w:val="480"/>
          <w:marRight w:val="0"/>
          <w:marTop w:val="0"/>
          <w:marBottom w:val="0"/>
          <w:divBdr>
            <w:top w:val="none" w:sz="0" w:space="0" w:color="auto"/>
            <w:left w:val="none" w:sz="0" w:space="0" w:color="auto"/>
            <w:bottom w:val="none" w:sz="0" w:space="0" w:color="auto"/>
            <w:right w:val="none" w:sz="0" w:space="0" w:color="auto"/>
          </w:divBdr>
        </w:div>
        <w:div w:id="186650286">
          <w:marLeft w:val="480"/>
          <w:marRight w:val="0"/>
          <w:marTop w:val="0"/>
          <w:marBottom w:val="0"/>
          <w:divBdr>
            <w:top w:val="none" w:sz="0" w:space="0" w:color="auto"/>
            <w:left w:val="none" w:sz="0" w:space="0" w:color="auto"/>
            <w:bottom w:val="none" w:sz="0" w:space="0" w:color="auto"/>
            <w:right w:val="none" w:sz="0" w:space="0" w:color="auto"/>
          </w:divBdr>
        </w:div>
        <w:div w:id="617493619">
          <w:marLeft w:val="480"/>
          <w:marRight w:val="0"/>
          <w:marTop w:val="0"/>
          <w:marBottom w:val="0"/>
          <w:divBdr>
            <w:top w:val="none" w:sz="0" w:space="0" w:color="auto"/>
            <w:left w:val="none" w:sz="0" w:space="0" w:color="auto"/>
            <w:bottom w:val="none" w:sz="0" w:space="0" w:color="auto"/>
            <w:right w:val="none" w:sz="0" w:space="0" w:color="auto"/>
          </w:divBdr>
        </w:div>
        <w:div w:id="789513512">
          <w:marLeft w:val="480"/>
          <w:marRight w:val="0"/>
          <w:marTop w:val="0"/>
          <w:marBottom w:val="0"/>
          <w:divBdr>
            <w:top w:val="none" w:sz="0" w:space="0" w:color="auto"/>
            <w:left w:val="none" w:sz="0" w:space="0" w:color="auto"/>
            <w:bottom w:val="none" w:sz="0" w:space="0" w:color="auto"/>
            <w:right w:val="none" w:sz="0" w:space="0" w:color="auto"/>
          </w:divBdr>
        </w:div>
        <w:div w:id="1207329236">
          <w:marLeft w:val="480"/>
          <w:marRight w:val="0"/>
          <w:marTop w:val="0"/>
          <w:marBottom w:val="0"/>
          <w:divBdr>
            <w:top w:val="none" w:sz="0" w:space="0" w:color="auto"/>
            <w:left w:val="none" w:sz="0" w:space="0" w:color="auto"/>
            <w:bottom w:val="none" w:sz="0" w:space="0" w:color="auto"/>
            <w:right w:val="none" w:sz="0" w:space="0" w:color="auto"/>
          </w:divBdr>
        </w:div>
        <w:div w:id="884173826">
          <w:marLeft w:val="480"/>
          <w:marRight w:val="0"/>
          <w:marTop w:val="0"/>
          <w:marBottom w:val="0"/>
          <w:divBdr>
            <w:top w:val="none" w:sz="0" w:space="0" w:color="auto"/>
            <w:left w:val="none" w:sz="0" w:space="0" w:color="auto"/>
            <w:bottom w:val="none" w:sz="0" w:space="0" w:color="auto"/>
            <w:right w:val="none" w:sz="0" w:space="0" w:color="auto"/>
          </w:divBdr>
        </w:div>
        <w:div w:id="1114786344">
          <w:marLeft w:val="480"/>
          <w:marRight w:val="0"/>
          <w:marTop w:val="0"/>
          <w:marBottom w:val="0"/>
          <w:divBdr>
            <w:top w:val="none" w:sz="0" w:space="0" w:color="auto"/>
            <w:left w:val="none" w:sz="0" w:space="0" w:color="auto"/>
            <w:bottom w:val="none" w:sz="0" w:space="0" w:color="auto"/>
            <w:right w:val="none" w:sz="0" w:space="0" w:color="auto"/>
          </w:divBdr>
        </w:div>
        <w:div w:id="1927109905">
          <w:marLeft w:val="480"/>
          <w:marRight w:val="0"/>
          <w:marTop w:val="0"/>
          <w:marBottom w:val="0"/>
          <w:divBdr>
            <w:top w:val="none" w:sz="0" w:space="0" w:color="auto"/>
            <w:left w:val="none" w:sz="0" w:space="0" w:color="auto"/>
            <w:bottom w:val="none" w:sz="0" w:space="0" w:color="auto"/>
            <w:right w:val="none" w:sz="0" w:space="0" w:color="auto"/>
          </w:divBdr>
        </w:div>
        <w:div w:id="97065661">
          <w:marLeft w:val="480"/>
          <w:marRight w:val="0"/>
          <w:marTop w:val="0"/>
          <w:marBottom w:val="0"/>
          <w:divBdr>
            <w:top w:val="none" w:sz="0" w:space="0" w:color="auto"/>
            <w:left w:val="none" w:sz="0" w:space="0" w:color="auto"/>
            <w:bottom w:val="none" w:sz="0" w:space="0" w:color="auto"/>
            <w:right w:val="none" w:sz="0" w:space="0" w:color="auto"/>
          </w:divBdr>
        </w:div>
        <w:div w:id="1534805807">
          <w:marLeft w:val="480"/>
          <w:marRight w:val="0"/>
          <w:marTop w:val="0"/>
          <w:marBottom w:val="0"/>
          <w:divBdr>
            <w:top w:val="none" w:sz="0" w:space="0" w:color="auto"/>
            <w:left w:val="none" w:sz="0" w:space="0" w:color="auto"/>
            <w:bottom w:val="none" w:sz="0" w:space="0" w:color="auto"/>
            <w:right w:val="none" w:sz="0" w:space="0" w:color="auto"/>
          </w:divBdr>
        </w:div>
        <w:div w:id="2075468155">
          <w:marLeft w:val="480"/>
          <w:marRight w:val="0"/>
          <w:marTop w:val="0"/>
          <w:marBottom w:val="0"/>
          <w:divBdr>
            <w:top w:val="none" w:sz="0" w:space="0" w:color="auto"/>
            <w:left w:val="none" w:sz="0" w:space="0" w:color="auto"/>
            <w:bottom w:val="none" w:sz="0" w:space="0" w:color="auto"/>
            <w:right w:val="none" w:sz="0" w:space="0" w:color="auto"/>
          </w:divBdr>
        </w:div>
        <w:div w:id="2026592379">
          <w:marLeft w:val="480"/>
          <w:marRight w:val="0"/>
          <w:marTop w:val="0"/>
          <w:marBottom w:val="0"/>
          <w:divBdr>
            <w:top w:val="none" w:sz="0" w:space="0" w:color="auto"/>
            <w:left w:val="none" w:sz="0" w:space="0" w:color="auto"/>
            <w:bottom w:val="none" w:sz="0" w:space="0" w:color="auto"/>
            <w:right w:val="none" w:sz="0" w:space="0" w:color="auto"/>
          </w:divBdr>
        </w:div>
        <w:div w:id="90200699">
          <w:marLeft w:val="480"/>
          <w:marRight w:val="0"/>
          <w:marTop w:val="0"/>
          <w:marBottom w:val="0"/>
          <w:divBdr>
            <w:top w:val="none" w:sz="0" w:space="0" w:color="auto"/>
            <w:left w:val="none" w:sz="0" w:space="0" w:color="auto"/>
            <w:bottom w:val="none" w:sz="0" w:space="0" w:color="auto"/>
            <w:right w:val="none" w:sz="0" w:space="0" w:color="auto"/>
          </w:divBdr>
        </w:div>
        <w:div w:id="1140731231">
          <w:marLeft w:val="480"/>
          <w:marRight w:val="0"/>
          <w:marTop w:val="0"/>
          <w:marBottom w:val="0"/>
          <w:divBdr>
            <w:top w:val="none" w:sz="0" w:space="0" w:color="auto"/>
            <w:left w:val="none" w:sz="0" w:space="0" w:color="auto"/>
            <w:bottom w:val="none" w:sz="0" w:space="0" w:color="auto"/>
            <w:right w:val="none" w:sz="0" w:space="0" w:color="auto"/>
          </w:divBdr>
        </w:div>
        <w:div w:id="442841594">
          <w:marLeft w:val="480"/>
          <w:marRight w:val="0"/>
          <w:marTop w:val="0"/>
          <w:marBottom w:val="0"/>
          <w:divBdr>
            <w:top w:val="none" w:sz="0" w:space="0" w:color="auto"/>
            <w:left w:val="none" w:sz="0" w:space="0" w:color="auto"/>
            <w:bottom w:val="none" w:sz="0" w:space="0" w:color="auto"/>
            <w:right w:val="none" w:sz="0" w:space="0" w:color="auto"/>
          </w:divBdr>
        </w:div>
        <w:div w:id="1462966706">
          <w:marLeft w:val="480"/>
          <w:marRight w:val="0"/>
          <w:marTop w:val="0"/>
          <w:marBottom w:val="0"/>
          <w:divBdr>
            <w:top w:val="none" w:sz="0" w:space="0" w:color="auto"/>
            <w:left w:val="none" w:sz="0" w:space="0" w:color="auto"/>
            <w:bottom w:val="none" w:sz="0" w:space="0" w:color="auto"/>
            <w:right w:val="none" w:sz="0" w:space="0" w:color="auto"/>
          </w:divBdr>
        </w:div>
        <w:div w:id="1628006259">
          <w:marLeft w:val="480"/>
          <w:marRight w:val="0"/>
          <w:marTop w:val="0"/>
          <w:marBottom w:val="0"/>
          <w:divBdr>
            <w:top w:val="none" w:sz="0" w:space="0" w:color="auto"/>
            <w:left w:val="none" w:sz="0" w:space="0" w:color="auto"/>
            <w:bottom w:val="none" w:sz="0" w:space="0" w:color="auto"/>
            <w:right w:val="none" w:sz="0" w:space="0" w:color="auto"/>
          </w:divBdr>
        </w:div>
        <w:div w:id="1089425106">
          <w:marLeft w:val="480"/>
          <w:marRight w:val="0"/>
          <w:marTop w:val="0"/>
          <w:marBottom w:val="0"/>
          <w:divBdr>
            <w:top w:val="none" w:sz="0" w:space="0" w:color="auto"/>
            <w:left w:val="none" w:sz="0" w:space="0" w:color="auto"/>
            <w:bottom w:val="none" w:sz="0" w:space="0" w:color="auto"/>
            <w:right w:val="none" w:sz="0" w:space="0" w:color="auto"/>
          </w:divBdr>
        </w:div>
        <w:div w:id="1634407508">
          <w:marLeft w:val="480"/>
          <w:marRight w:val="0"/>
          <w:marTop w:val="0"/>
          <w:marBottom w:val="0"/>
          <w:divBdr>
            <w:top w:val="none" w:sz="0" w:space="0" w:color="auto"/>
            <w:left w:val="none" w:sz="0" w:space="0" w:color="auto"/>
            <w:bottom w:val="none" w:sz="0" w:space="0" w:color="auto"/>
            <w:right w:val="none" w:sz="0" w:space="0" w:color="auto"/>
          </w:divBdr>
        </w:div>
        <w:div w:id="1887795039">
          <w:marLeft w:val="480"/>
          <w:marRight w:val="0"/>
          <w:marTop w:val="0"/>
          <w:marBottom w:val="0"/>
          <w:divBdr>
            <w:top w:val="none" w:sz="0" w:space="0" w:color="auto"/>
            <w:left w:val="none" w:sz="0" w:space="0" w:color="auto"/>
            <w:bottom w:val="none" w:sz="0" w:space="0" w:color="auto"/>
            <w:right w:val="none" w:sz="0" w:space="0" w:color="auto"/>
          </w:divBdr>
        </w:div>
        <w:div w:id="832110724">
          <w:marLeft w:val="480"/>
          <w:marRight w:val="0"/>
          <w:marTop w:val="0"/>
          <w:marBottom w:val="0"/>
          <w:divBdr>
            <w:top w:val="none" w:sz="0" w:space="0" w:color="auto"/>
            <w:left w:val="none" w:sz="0" w:space="0" w:color="auto"/>
            <w:bottom w:val="none" w:sz="0" w:space="0" w:color="auto"/>
            <w:right w:val="none" w:sz="0" w:space="0" w:color="auto"/>
          </w:divBdr>
        </w:div>
        <w:div w:id="1275553506">
          <w:marLeft w:val="480"/>
          <w:marRight w:val="0"/>
          <w:marTop w:val="0"/>
          <w:marBottom w:val="0"/>
          <w:divBdr>
            <w:top w:val="none" w:sz="0" w:space="0" w:color="auto"/>
            <w:left w:val="none" w:sz="0" w:space="0" w:color="auto"/>
            <w:bottom w:val="none" w:sz="0" w:space="0" w:color="auto"/>
            <w:right w:val="none" w:sz="0" w:space="0" w:color="auto"/>
          </w:divBdr>
        </w:div>
        <w:div w:id="251668347">
          <w:marLeft w:val="480"/>
          <w:marRight w:val="0"/>
          <w:marTop w:val="0"/>
          <w:marBottom w:val="0"/>
          <w:divBdr>
            <w:top w:val="none" w:sz="0" w:space="0" w:color="auto"/>
            <w:left w:val="none" w:sz="0" w:space="0" w:color="auto"/>
            <w:bottom w:val="none" w:sz="0" w:space="0" w:color="auto"/>
            <w:right w:val="none" w:sz="0" w:space="0" w:color="auto"/>
          </w:divBdr>
        </w:div>
        <w:div w:id="527061630">
          <w:marLeft w:val="480"/>
          <w:marRight w:val="0"/>
          <w:marTop w:val="0"/>
          <w:marBottom w:val="0"/>
          <w:divBdr>
            <w:top w:val="none" w:sz="0" w:space="0" w:color="auto"/>
            <w:left w:val="none" w:sz="0" w:space="0" w:color="auto"/>
            <w:bottom w:val="none" w:sz="0" w:space="0" w:color="auto"/>
            <w:right w:val="none" w:sz="0" w:space="0" w:color="auto"/>
          </w:divBdr>
        </w:div>
        <w:div w:id="1534658073">
          <w:marLeft w:val="480"/>
          <w:marRight w:val="0"/>
          <w:marTop w:val="0"/>
          <w:marBottom w:val="0"/>
          <w:divBdr>
            <w:top w:val="none" w:sz="0" w:space="0" w:color="auto"/>
            <w:left w:val="none" w:sz="0" w:space="0" w:color="auto"/>
            <w:bottom w:val="none" w:sz="0" w:space="0" w:color="auto"/>
            <w:right w:val="none" w:sz="0" w:space="0" w:color="auto"/>
          </w:divBdr>
        </w:div>
        <w:div w:id="1890141562">
          <w:marLeft w:val="480"/>
          <w:marRight w:val="0"/>
          <w:marTop w:val="0"/>
          <w:marBottom w:val="0"/>
          <w:divBdr>
            <w:top w:val="none" w:sz="0" w:space="0" w:color="auto"/>
            <w:left w:val="none" w:sz="0" w:space="0" w:color="auto"/>
            <w:bottom w:val="none" w:sz="0" w:space="0" w:color="auto"/>
            <w:right w:val="none" w:sz="0" w:space="0" w:color="auto"/>
          </w:divBdr>
        </w:div>
        <w:div w:id="2024821304">
          <w:marLeft w:val="480"/>
          <w:marRight w:val="0"/>
          <w:marTop w:val="0"/>
          <w:marBottom w:val="0"/>
          <w:divBdr>
            <w:top w:val="none" w:sz="0" w:space="0" w:color="auto"/>
            <w:left w:val="none" w:sz="0" w:space="0" w:color="auto"/>
            <w:bottom w:val="none" w:sz="0" w:space="0" w:color="auto"/>
            <w:right w:val="none" w:sz="0" w:space="0" w:color="auto"/>
          </w:divBdr>
        </w:div>
        <w:div w:id="1259172417">
          <w:marLeft w:val="480"/>
          <w:marRight w:val="0"/>
          <w:marTop w:val="0"/>
          <w:marBottom w:val="0"/>
          <w:divBdr>
            <w:top w:val="none" w:sz="0" w:space="0" w:color="auto"/>
            <w:left w:val="none" w:sz="0" w:space="0" w:color="auto"/>
            <w:bottom w:val="none" w:sz="0" w:space="0" w:color="auto"/>
            <w:right w:val="none" w:sz="0" w:space="0" w:color="auto"/>
          </w:divBdr>
        </w:div>
        <w:div w:id="1346591199">
          <w:marLeft w:val="480"/>
          <w:marRight w:val="0"/>
          <w:marTop w:val="0"/>
          <w:marBottom w:val="0"/>
          <w:divBdr>
            <w:top w:val="none" w:sz="0" w:space="0" w:color="auto"/>
            <w:left w:val="none" w:sz="0" w:space="0" w:color="auto"/>
            <w:bottom w:val="none" w:sz="0" w:space="0" w:color="auto"/>
            <w:right w:val="none" w:sz="0" w:space="0" w:color="auto"/>
          </w:divBdr>
        </w:div>
        <w:div w:id="1387533532">
          <w:marLeft w:val="480"/>
          <w:marRight w:val="0"/>
          <w:marTop w:val="0"/>
          <w:marBottom w:val="0"/>
          <w:divBdr>
            <w:top w:val="none" w:sz="0" w:space="0" w:color="auto"/>
            <w:left w:val="none" w:sz="0" w:space="0" w:color="auto"/>
            <w:bottom w:val="none" w:sz="0" w:space="0" w:color="auto"/>
            <w:right w:val="none" w:sz="0" w:space="0" w:color="auto"/>
          </w:divBdr>
        </w:div>
        <w:div w:id="1407339697">
          <w:marLeft w:val="480"/>
          <w:marRight w:val="0"/>
          <w:marTop w:val="0"/>
          <w:marBottom w:val="0"/>
          <w:divBdr>
            <w:top w:val="none" w:sz="0" w:space="0" w:color="auto"/>
            <w:left w:val="none" w:sz="0" w:space="0" w:color="auto"/>
            <w:bottom w:val="none" w:sz="0" w:space="0" w:color="auto"/>
            <w:right w:val="none" w:sz="0" w:space="0" w:color="auto"/>
          </w:divBdr>
        </w:div>
        <w:div w:id="866025339">
          <w:marLeft w:val="480"/>
          <w:marRight w:val="0"/>
          <w:marTop w:val="0"/>
          <w:marBottom w:val="0"/>
          <w:divBdr>
            <w:top w:val="none" w:sz="0" w:space="0" w:color="auto"/>
            <w:left w:val="none" w:sz="0" w:space="0" w:color="auto"/>
            <w:bottom w:val="none" w:sz="0" w:space="0" w:color="auto"/>
            <w:right w:val="none" w:sz="0" w:space="0" w:color="auto"/>
          </w:divBdr>
        </w:div>
        <w:div w:id="916017174">
          <w:marLeft w:val="480"/>
          <w:marRight w:val="0"/>
          <w:marTop w:val="0"/>
          <w:marBottom w:val="0"/>
          <w:divBdr>
            <w:top w:val="none" w:sz="0" w:space="0" w:color="auto"/>
            <w:left w:val="none" w:sz="0" w:space="0" w:color="auto"/>
            <w:bottom w:val="none" w:sz="0" w:space="0" w:color="auto"/>
            <w:right w:val="none" w:sz="0" w:space="0" w:color="auto"/>
          </w:divBdr>
        </w:div>
        <w:div w:id="1987280085">
          <w:marLeft w:val="480"/>
          <w:marRight w:val="0"/>
          <w:marTop w:val="0"/>
          <w:marBottom w:val="0"/>
          <w:divBdr>
            <w:top w:val="none" w:sz="0" w:space="0" w:color="auto"/>
            <w:left w:val="none" w:sz="0" w:space="0" w:color="auto"/>
            <w:bottom w:val="none" w:sz="0" w:space="0" w:color="auto"/>
            <w:right w:val="none" w:sz="0" w:space="0" w:color="auto"/>
          </w:divBdr>
        </w:div>
        <w:div w:id="855926444">
          <w:marLeft w:val="480"/>
          <w:marRight w:val="0"/>
          <w:marTop w:val="0"/>
          <w:marBottom w:val="0"/>
          <w:divBdr>
            <w:top w:val="none" w:sz="0" w:space="0" w:color="auto"/>
            <w:left w:val="none" w:sz="0" w:space="0" w:color="auto"/>
            <w:bottom w:val="none" w:sz="0" w:space="0" w:color="auto"/>
            <w:right w:val="none" w:sz="0" w:space="0" w:color="auto"/>
          </w:divBdr>
        </w:div>
        <w:div w:id="1979338802">
          <w:marLeft w:val="480"/>
          <w:marRight w:val="0"/>
          <w:marTop w:val="0"/>
          <w:marBottom w:val="0"/>
          <w:divBdr>
            <w:top w:val="none" w:sz="0" w:space="0" w:color="auto"/>
            <w:left w:val="none" w:sz="0" w:space="0" w:color="auto"/>
            <w:bottom w:val="none" w:sz="0" w:space="0" w:color="auto"/>
            <w:right w:val="none" w:sz="0" w:space="0" w:color="auto"/>
          </w:divBdr>
        </w:div>
        <w:div w:id="1053431316">
          <w:marLeft w:val="480"/>
          <w:marRight w:val="0"/>
          <w:marTop w:val="0"/>
          <w:marBottom w:val="0"/>
          <w:divBdr>
            <w:top w:val="none" w:sz="0" w:space="0" w:color="auto"/>
            <w:left w:val="none" w:sz="0" w:space="0" w:color="auto"/>
            <w:bottom w:val="none" w:sz="0" w:space="0" w:color="auto"/>
            <w:right w:val="none" w:sz="0" w:space="0" w:color="auto"/>
          </w:divBdr>
        </w:div>
        <w:div w:id="2103135470">
          <w:marLeft w:val="480"/>
          <w:marRight w:val="0"/>
          <w:marTop w:val="0"/>
          <w:marBottom w:val="0"/>
          <w:divBdr>
            <w:top w:val="none" w:sz="0" w:space="0" w:color="auto"/>
            <w:left w:val="none" w:sz="0" w:space="0" w:color="auto"/>
            <w:bottom w:val="none" w:sz="0" w:space="0" w:color="auto"/>
            <w:right w:val="none" w:sz="0" w:space="0" w:color="auto"/>
          </w:divBdr>
        </w:div>
        <w:div w:id="1623655516">
          <w:marLeft w:val="480"/>
          <w:marRight w:val="0"/>
          <w:marTop w:val="0"/>
          <w:marBottom w:val="0"/>
          <w:divBdr>
            <w:top w:val="none" w:sz="0" w:space="0" w:color="auto"/>
            <w:left w:val="none" w:sz="0" w:space="0" w:color="auto"/>
            <w:bottom w:val="none" w:sz="0" w:space="0" w:color="auto"/>
            <w:right w:val="none" w:sz="0" w:space="0" w:color="auto"/>
          </w:divBdr>
        </w:div>
        <w:div w:id="1242833261">
          <w:marLeft w:val="480"/>
          <w:marRight w:val="0"/>
          <w:marTop w:val="0"/>
          <w:marBottom w:val="0"/>
          <w:divBdr>
            <w:top w:val="none" w:sz="0" w:space="0" w:color="auto"/>
            <w:left w:val="none" w:sz="0" w:space="0" w:color="auto"/>
            <w:bottom w:val="none" w:sz="0" w:space="0" w:color="auto"/>
            <w:right w:val="none" w:sz="0" w:space="0" w:color="auto"/>
          </w:divBdr>
        </w:div>
        <w:div w:id="1830555329">
          <w:marLeft w:val="480"/>
          <w:marRight w:val="0"/>
          <w:marTop w:val="0"/>
          <w:marBottom w:val="0"/>
          <w:divBdr>
            <w:top w:val="none" w:sz="0" w:space="0" w:color="auto"/>
            <w:left w:val="none" w:sz="0" w:space="0" w:color="auto"/>
            <w:bottom w:val="none" w:sz="0" w:space="0" w:color="auto"/>
            <w:right w:val="none" w:sz="0" w:space="0" w:color="auto"/>
          </w:divBdr>
        </w:div>
        <w:div w:id="152530375">
          <w:marLeft w:val="480"/>
          <w:marRight w:val="0"/>
          <w:marTop w:val="0"/>
          <w:marBottom w:val="0"/>
          <w:divBdr>
            <w:top w:val="none" w:sz="0" w:space="0" w:color="auto"/>
            <w:left w:val="none" w:sz="0" w:space="0" w:color="auto"/>
            <w:bottom w:val="none" w:sz="0" w:space="0" w:color="auto"/>
            <w:right w:val="none" w:sz="0" w:space="0" w:color="auto"/>
          </w:divBdr>
        </w:div>
        <w:div w:id="441920341">
          <w:marLeft w:val="480"/>
          <w:marRight w:val="0"/>
          <w:marTop w:val="0"/>
          <w:marBottom w:val="0"/>
          <w:divBdr>
            <w:top w:val="none" w:sz="0" w:space="0" w:color="auto"/>
            <w:left w:val="none" w:sz="0" w:space="0" w:color="auto"/>
            <w:bottom w:val="none" w:sz="0" w:space="0" w:color="auto"/>
            <w:right w:val="none" w:sz="0" w:space="0" w:color="auto"/>
          </w:divBdr>
        </w:div>
        <w:div w:id="49160514">
          <w:marLeft w:val="480"/>
          <w:marRight w:val="0"/>
          <w:marTop w:val="0"/>
          <w:marBottom w:val="0"/>
          <w:divBdr>
            <w:top w:val="none" w:sz="0" w:space="0" w:color="auto"/>
            <w:left w:val="none" w:sz="0" w:space="0" w:color="auto"/>
            <w:bottom w:val="none" w:sz="0" w:space="0" w:color="auto"/>
            <w:right w:val="none" w:sz="0" w:space="0" w:color="auto"/>
          </w:divBdr>
        </w:div>
        <w:div w:id="2056343602">
          <w:marLeft w:val="480"/>
          <w:marRight w:val="0"/>
          <w:marTop w:val="0"/>
          <w:marBottom w:val="0"/>
          <w:divBdr>
            <w:top w:val="none" w:sz="0" w:space="0" w:color="auto"/>
            <w:left w:val="none" w:sz="0" w:space="0" w:color="auto"/>
            <w:bottom w:val="none" w:sz="0" w:space="0" w:color="auto"/>
            <w:right w:val="none" w:sz="0" w:space="0" w:color="auto"/>
          </w:divBdr>
        </w:div>
        <w:div w:id="871184179">
          <w:marLeft w:val="480"/>
          <w:marRight w:val="0"/>
          <w:marTop w:val="0"/>
          <w:marBottom w:val="0"/>
          <w:divBdr>
            <w:top w:val="none" w:sz="0" w:space="0" w:color="auto"/>
            <w:left w:val="none" w:sz="0" w:space="0" w:color="auto"/>
            <w:bottom w:val="none" w:sz="0" w:space="0" w:color="auto"/>
            <w:right w:val="none" w:sz="0" w:space="0" w:color="auto"/>
          </w:divBdr>
        </w:div>
        <w:div w:id="929047940">
          <w:marLeft w:val="480"/>
          <w:marRight w:val="0"/>
          <w:marTop w:val="0"/>
          <w:marBottom w:val="0"/>
          <w:divBdr>
            <w:top w:val="none" w:sz="0" w:space="0" w:color="auto"/>
            <w:left w:val="none" w:sz="0" w:space="0" w:color="auto"/>
            <w:bottom w:val="none" w:sz="0" w:space="0" w:color="auto"/>
            <w:right w:val="none" w:sz="0" w:space="0" w:color="auto"/>
          </w:divBdr>
        </w:div>
        <w:div w:id="1037966279">
          <w:marLeft w:val="480"/>
          <w:marRight w:val="0"/>
          <w:marTop w:val="0"/>
          <w:marBottom w:val="0"/>
          <w:divBdr>
            <w:top w:val="none" w:sz="0" w:space="0" w:color="auto"/>
            <w:left w:val="none" w:sz="0" w:space="0" w:color="auto"/>
            <w:bottom w:val="none" w:sz="0" w:space="0" w:color="auto"/>
            <w:right w:val="none" w:sz="0" w:space="0" w:color="auto"/>
          </w:divBdr>
        </w:div>
        <w:div w:id="510417265">
          <w:marLeft w:val="480"/>
          <w:marRight w:val="0"/>
          <w:marTop w:val="0"/>
          <w:marBottom w:val="0"/>
          <w:divBdr>
            <w:top w:val="none" w:sz="0" w:space="0" w:color="auto"/>
            <w:left w:val="none" w:sz="0" w:space="0" w:color="auto"/>
            <w:bottom w:val="none" w:sz="0" w:space="0" w:color="auto"/>
            <w:right w:val="none" w:sz="0" w:space="0" w:color="auto"/>
          </w:divBdr>
        </w:div>
        <w:div w:id="1521701845">
          <w:marLeft w:val="480"/>
          <w:marRight w:val="0"/>
          <w:marTop w:val="0"/>
          <w:marBottom w:val="0"/>
          <w:divBdr>
            <w:top w:val="none" w:sz="0" w:space="0" w:color="auto"/>
            <w:left w:val="none" w:sz="0" w:space="0" w:color="auto"/>
            <w:bottom w:val="none" w:sz="0" w:space="0" w:color="auto"/>
            <w:right w:val="none" w:sz="0" w:space="0" w:color="auto"/>
          </w:divBdr>
        </w:div>
      </w:divsChild>
    </w:div>
    <w:div w:id="911429766">
      <w:bodyDiv w:val="1"/>
      <w:marLeft w:val="0"/>
      <w:marRight w:val="0"/>
      <w:marTop w:val="0"/>
      <w:marBottom w:val="0"/>
      <w:divBdr>
        <w:top w:val="none" w:sz="0" w:space="0" w:color="auto"/>
        <w:left w:val="none" w:sz="0" w:space="0" w:color="auto"/>
        <w:bottom w:val="none" w:sz="0" w:space="0" w:color="auto"/>
        <w:right w:val="none" w:sz="0" w:space="0" w:color="auto"/>
      </w:divBdr>
    </w:div>
    <w:div w:id="911545566">
      <w:bodyDiv w:val="1"/>
      <w:marLeft w:val="0"/>
      <w:marRight w:val="0"/>
      <w:marTop w:val="0"/>
      <w:marBottom w:val="0"/>
      <w:divBdr>
        <w:top w:val="none" w:sz="0" w:space="0" w:color="auto"/>
        <w:left w:val="none" w:sz="0" w:space="0" w:color="auto"/>
        <w:bottom w:val="none" w:sz="0" w:space="0" w:color="auto"/>
        <w:right w:val="none" w:sz="0" w:space="0" w:color="auto"/>
      </w:divBdr>
    </w:div>
    <w:div w:id="911626370">
      <w:bodyDiv w:val="1"/>
      <w:marLeft w:val="0"/>
      <w:marRight w:val="0"/>
      <w:marTop w:val="0"/>
      <w:marBottom w:val="0"/>
      <w:divBdr>
        <w:top w:val="none" w:sz="0" w:space="0" w:color="auto"/>
        <w:left w:val="none" w:sz="0" w:space="0" w:color="auto"/>
        <w:bottom w:val="none" w:sz="0" w:space="0" w:color="auto"/>
        <w:right w:val="none" w:sz="0" w:space="0" w:color="auto"/>
      </w:divBdr>
    </w:div>
    <w:div w:id="911892514">
      <w:bodyDiv w:val="1"/>
      <w:marLeft w:val="0"/>
      <w:marRight w:val="0"/>
      <w:marTop w:val="0"/>
      <w:marBottom w:val="0"/>
      <w:divBdr>
        <w:top w:val="none" w:sz="0" w:space="0" w:color="auto"/>
        <w:left w:val="none" w:sz="0" w:space="0" w:color="auto"/>
        <w:bottom w:val="none" w:sz="0" w:space="0" w:color="auto"/>
        <w:right w:val="none" w:sz="0" w:space="0" w:color="auto"/>
      </w:divBdr>
    </w:div>
    <w:div w:id="911892863">
      <w:bodyDiv w:val="1"/>
      <w:marLeft w:val="0"/>
      <w:marRight w:val="0"/>
      <w:marTop w:val="0"/>
      <w:marBottom w:val="0"/>
      <w:divBdr>
        <w:top w:val="none" w:sz="0" w:space="0" w:color="auto"/>
        <w:left w:val="none" w:sz="0" w:space="0" w:color="auto"/>
        <w:bottom w:val="none" w:sz="0" w:space="0" w:color="auto"/>
        <w:right w:val="none" w:sz="0" w:space="0" w:color="auto"/>
      </w:divBdr>
    </w:div>
    <w:div w:id="912008878">
      <w:bodyDiv w:val="1"/>
      <w:marLeft w:val="0"/>
      <w:marRight w:val="0"/>
      <w:marTop w:val="0"/>
      <w:marBottom w:val="0"/>
      <w:divBdr>
        <w:top w:val="none" w:sz="0" w:space="0" w:color="auto"/>
        <w:left w:val="none" w:sz="0" w:space="0" w:color="auto"/>
        <w:bottom w:val="none" w:sz="0" w:space="0" w:color="auto"/>
        <w:right w:val="none" w:sz="0" w:space="0" w:color="auto"/>
      </w:divBdr>
    </w:div>
    <w:div w:id="912350034">
      <w:bodyDiv w:val="1"/>
      <w:marLeft w:val="0"/>
      <w:marRight w:val="0"/>
      <w:marTop w:val="0"/>
      <w:marBottom w:val="0"/>
      <w:divBdr>
        <w:top w:val="none" w:sz="0" w:space="0" w:color="auto"/>
        <w:left w:val="none" w:sz="0" w:space="0" w:color="auto"/>
        <w:bottom w:val="none" w:sz="0" w:space="0" w:color="auto"/>
        <w:right w:val="none" w:sz="0" w:space="0" w:color="auto"/>
      </w:divBdr>
    </w:div>
    <w:div w:id="912734578">
      <w:bodyDiv w:val="1"/>
      <w:marLeft w:val="0"/>
      <w:marRight w:val="0"/>
      <w:marTop w:val="0"/>
      <w:marBottom w:val="0"/>
      <w:divBdr>
        <w:top w:val="none" w:sz="0" w:space="0" w:color="auto"/>
        <w:left w:val="none" w:sz="0" w:space="0" w:color="auto"/>
        <w:bottom w:val="none" w:sz="0" w:space="0" w:color="auto"/>
        <w:right w:val="none" w:sz="0" w:space="0" w:color="auto"/>
      </w:divBdr>
    </w:div>
    <w:div w:id="912815461">
      <w:bodyDiv w:val="1"/>
      <w:marLeft w:val="0"/>
      <w:marRight w:val="0"/>
      <w:marTop w:val="0"/>
      <w:marBottom w:val="0"/>
      <w:divBdr>
        <w:top w:val="none" w:sz="0" w:space="0" w:color="auto"/>
        <w:left w:val="none" w:sz="0" w:space="0" w:color="auto"/>
        <w:bottom w:val="none" w:sz="0" w:space="0" w:color="auto"/>
        <w:right w:val="none" w:sz="0" w:space="0" w:color="auto"/>
      </w:divBdr>
    </w:div>
    <w:div w:id="912856752">
      <w:bodyDiv w:val="1"/>
      <w:marLeft w:val="0"/>
      <w:marRight w:val="0"/>
      <w:marTop w:val="0"/>
      <w:marBottom w:val="0"/>
      <w:divBdr>
        <w:top w:val="none" w:sz="0" w:space="0" w:color="auto"/>
        <w:left w:val="none" w:sz="0" w:space="0" w:color="auto"/>
        <w:bottom w:val="none" w:sz="0" w:space="0" w:color="auto"/>
        <w:right w:val="none" w:sz="0" w:space="0" w:color="auto"/>
      </w:divBdr>
    </w:div>
    <w:div w:id="912930995">
      <w:bodyDiv w:val="1"/>
      <w:marLeft w:val="0"/>
      <w:marRight w:val="0"/>
      <w:marTop w:val="0"/>
      <w:marBottom w:val="0"/>
      <w:divBdr>
        <w:top w:val="none" w:sz="0" w:space="0" w:color="auto"/>
        <w:left w:val="none" w:sz="0" w:space="0" w:color="auto"/>
        <w:bottom w:val="none" w:sz="0" w:space="0" w:color="auto"/>
        <w:right w:val="none" w:sz="0" w:space="0" w:color="auto"/>
      </w:divBdr>
    </w:div>
    <w:div w:id="912936374">
      <w:bodyDiv w:val="1"/>
      <w:marLeft w:val="0"/>
      <w:marRight w:val="0"/>
      <w:marTop w:val="0"/>
      <w:marBottom w:val="0"/>
      <w:divBdr>
        <w:top w:val="none" w:sz="0" w:space="0" w:color="auto"/>
        <w:left w:val="none" w:sz="0" w:space="0" w:color="auto"/>
        <w:bottom w:val="none" w:sz="0" w:space="0" w:color="auto"/>
        <w:right w:val="none" w:sz="0" w:space="0" w:color="auto"/>
      </w:divBdr>
    </w:div>
    <w:div w:id="913320393">
      <w:bodyDiv w:val="1"/>
      <w:marLeft w:val="0"/>
      <w:marRight w:val="0"/>
      <w:marTop w:val="0"/>
      <w:marBottom w:val="0"/>
      <w:divBdr>
        <w:top w:val="none" w:sz="0" w:space="0" w:color="auto"/>
        <w:left w:val="none" w:sz="0" w:space="0" w:color="auto"/>
        <w:bottom w:val="none" w:sz="0" w:space="0" w:color="auto"/>
        <w:right w:val="none" w:sz="0" w:space="0" w:color="auto"/>
      </w:divBdr>
    </w:div>
    <w:div w:id="913322083">
      <w:bodyDiv w:val="1"/>
      <w:marLeft w:val="0"/>
      <w:marRight w:val="0"/>
      <w:marTop w:val="0"/>
      <w:marBottom w:val="0"/>
      <w:divBdr>
        <w:top w:val="none" w:sz="0" w:space="0" w:color="auto"/>
        <w:left w:val="none" w:sz="0" w:space="0" w:color="auto"/>
        <w:bottom w:val="none" w:sz="0" w:space="0" w:color="auto"/>
        <w:right w:val="none" w:sz="0" w:space="0" w:color="auto"/>
      </w:divBdr>
    </w:div>
    <w:div w:id="913465936">
      <w:bodyDiv w:val="1"/>
      <w:marLeft w:val="0"/>
      <w:marRight w:val="0"/>
      <w:marTop w:val="0"/>
      <w:marBottom w:val="0"/>
      <w:divBdr>
        <w:top w:val="none" w:sz="0" w:space="0" w:color="auto"/>
        <w:left w:val="none" w:sz="0" w:space="0" w:color="auto"/>
        <w:bottom w:val="none" w:sz="0" w:space="0" w:color="auto"/>
        <w:right w:val="none" w:sz="0" w:space="0" w:color="auto"/>
      </w:divBdr>
      <w:divsChild>
        <w:div w:id="2144811235">
          <w:marLeft w:val="480"/>
          <w:marRight w:val="0"/>
          <w:marTop w:val="0"/>
          <w:marBottom w:val="0"/>
          <w:divBdr>
            <w:top w:val="none" w:sz="0" w:space="0" w:color="auto"/>
            <w:left w:val="none" w:sz="0" w:space="0" w:color="auto"/>
            <w:bottom w:val="none" w:sz="0" w:space="0" w:color="auto"/>
            <w:right w:val="none" w:sz="0" w:space="0" w:color="auto"/>
          </w:divBdr>
        </w:div>
        <w:div w:id="1924989908">
          <w:marLeft w:val="480"/>
          <w:marRight w:val="0"/>
          <w:marTop w:val="0"/>
          <w:marBottom w:val="0"/>
          <w:divBdr>
            <w:top w:val="none" w:sz="0" w:space="0" w:color="auto"/>
            <w:left w:val="none" w:sz="0" w:space="0" w:color="auto"/>
            <w:bottom w:val="none" w:sz="0" w:space="0" w:color="auto"/>
            <w:right w:val="none" w:sz="0" w:space="0" w:color="auto"/>
          </w:divBdr>
        </w:div>
        <w:div w:id="1688797873">
          <w:marLeft w:val="480"/>
          <w:marRight w:val="0"/>
          <w:marTop w:val="0"/>
          <w:marBottom w:val="0"/>
          <w:divBdr>
            <w:top w:val="none" w:sz="0" w:space="0" w:color="auto"/>
            <w:left w:val="none" w:sz="0" w:space="0" w:color="auto"/>
            <w:bottom w:val="none" w:sz="0" w:space="0" w:color="auto"/>
            <w:right w:val="none" w:sz="0" w:space="0" w:color="auto"/>
          </w:divBdr>
        </w:div>
        <w:div w:id="1122261135">
          <w:marLeft w:val="480"/>
          <w:marRight w:val="0"/>
          <w:marTop w:val="0"/>
          <w:marBottom w:val="0"/>
          <w:divBdr>
            <w:top w:val="none" w:sz="0" w:space="0" w:color="auto"/>
            <w:left w:val="none" w:sz="0" w:space="0" w:color="auto"/>
            <w:bottom w:val="none" w:sz="0" w:space="0" w:color="auto"/>
            <w:right w:val="none" w:sz="0" w:space="0" w:color="auto"/>
          </w:divBdr>
        </w:div>
        <w:div w:id="135922225">
          <w:marLeft w:val="480"/>
          <w:marRight w:val="0"/>
          <w:marTop w:val="0"/>
          <w:marBottom w:val="0"/>
          <w:divBdr>
            <w:top w:val="none" w:sz="0" w:space="0" w:color="auto"/>
            <w:left w:val="none" w:sz="0" w:space="0" w:color="auto"/>
            <w:bottom w:val="none" w:sz="0" w:space="0" w:color="auto"/>
            <w:right w:val="none" w:sz="0" w:space="0" w:color="auto"/>
          </w:divBdr>
        </w:div>
        <w:div w:id="412899138">
          <w:marLeft w:val="480"/>
          <w:marRight w:val="0"/>
          <w:marTop w:val="0"/>
          <w:marBottom w:val="0"/>
          <w:divBdr>
            <w:top w:val="none" w:sz="0" w:space="0" w:color="auto"/>
            <w:left w:val="none" w:sz="0" w:space="0" w:color="auto"/>
            <w:bottom w:val="none" w:sz="0" w:space="0" w:color="auto"/>
            <w:right w:val="none" w:sz="0" w:space="0" w:color="auto"/>
          </w:divBdr>
        </w:div>
        <w:div w:id="273752589">
          <w:marLeft w:val="480"/>
          <w:marRight w:val="0"/>
          <w:marTop w:val="0"/>
          <w:marBottom w:val="0"/>
          <w:divBdr>
            <w:top w:val="none" w:sz="0" w:space="0" w:color="auto"/>
            <w:left w:val="none" w:sz="0" w:space="0" w:color="auto"/>
            <w:bottom w:val="none" w:sz="0" w:space="0" w:color="auto"/>
            <w:right w:val="none" w:sz="0" w:space="0" w:color="auto"/>
          </w:divBdr>
        </w:div>
        <w:div w:id="1455634895">
          <w:marLeft w:val="480"/>
          <w:marRight w:val="0"/>
          <w:marTop w:val="0"/>
          <w:marBottom w:val="0"/>
          <w:divBdr>
            <w:top w:val="none" w:sz="0" w:space="0" w:color="auto"/>
            <w:left w:val="none" w:sz="0" w:space="0" w:color="auto"/>
            <w:bottom w:val="none" w:sz="0" w:space="0" w:color="auto"/>
            <w:right w:val="none" w:sz="0" w:space="0" w:color="auto"/>
          </w:divBdr>
        </w:div>
        <w:div w:id="1608123717">
          <w:marLeft w:val="480"/>
          <w:marRight w:val="0"/>
          <w:marTop w:val="0"/>
          <w:marBottom w:val="0"/>
          <w:divBdr>
            <w:top w:val="none" w:sz="0" w:space="0" w:color="auto"/>
            <w:left w:val="none" w:sz="0" w:space="0" w:color="auto"/>
            <w:bottom w:val="none" w:sz="0" w:space="0" w:color="auto"/>
            <w:right w:val="none" w:sz="0" w:space="0" w:color="auto"/>
          </w:divBdr>
        </w:div>
        <w:div w:id="521821924">
          <w:marLeft w:val="480"/>
          <w:marRight w:val="0"/>
          <w:marTop w:val="0"/>
          <w:marBottom w:val="0"/>
          <w:divBdr>
            <w:top w:val="none" w:sz="0" w:space="0" w:color="auto"/>
            <w:left w:val="none" w:sz="0" w:space="0" w:color="auto"/>
            <w:bottom w:val="none" w:sz="0" w:space="0" w:color="auto"/>
            <w:right w:val="none" w:sz="0" w:space="0" w:color="auto"/>
          </w:divBdr>
        </w:div>
        <w:div w:id="2007514789">
          <w:marLeft w:val="480"/>
          <w:marRight w:val="0"/>
          <w:marTop w:val="0"/>
          <w:marBottom w:val="0"/>
          <w:divBdr>
            <w:top w:val="none" w:sz="0" w:space="0" w:color="auto"/>
            <w:left w:val="none" w:sz="0" w:space="0" w:color="auto"/>
            <w:bottom w:val="none" w:sz="0" w:space="0" w:color="auto"/>
            <w:right w:val="none" w:sz="0" w:space="0" w:color="auto"/>
          </w:divBdr>
        </w:div>
        <w:div w:id="1563368377">
          <w:marLeft w:val="480"/>
          <w:marRight w:val="0"/>
          <w:marTop w:val="0"/>
          <w:marBottom w:val="0"/>
          <w:divBdr>
            <w:top w:val="none" w:sz="0" w:space="0" w:color="auto"/>
            <w:left w:val="none" w:sz="0" w:space="0" w:color="auto"/>
            <w:bottom w:val="none" w:sz="0" w:space="0" w:color="auto"/>
            <w:right w:val="none" w:sz="0" w:space="0" w:color="auto"/>
          </w:divBdr>
        </w:div>
        <w:div w:id="638463782">
          <w:marLeft w:val="480"/>
          <w:marRight w:val="0"/>
          <w:marTop w:val="0"/>
          <w:marBottom w:val="0"/>
          <w:divBdr>
            <w:top w:val="none" w:sz="0" w:space="0" w:color="auto"/>
            <w:left w:val="none" w:sz="0" w:space="0" w:color="auto"/>
            <w:bottom w:val="none" w:sz="0" w:space="0" w:color="auto"/>
            <w:right w:val="none" w:sz="0" w:space="0" w:color="auto"/>
          </w:divBdr>
        </w:div>
        <w:div w:id="1785154197">
          <w:marLeft w:val="480"/>
          <w:marRight w:val="0"/>
          <w:marTop w:val="0"/>
          <w:marBottom w:val="0"/>
          <w:divBdr>
            <w:top w:val="none" w:sz="0" w:space="0" w:color="auto"/>
            <w:left w:val="none" w:sz="0" w:space="0" w:color="auto"/>
            <w:bottom w:val="none" w:sz="0" w:space="0" w:color="auto"/>
            <w:right w:val="none" w:sz="0" w:space="0" w:color="auto"/>
          </w:divBdr>
        </w:div>
        <w:div w:id="1285379764">
          <w:marLeft w:val="480"/>
          <w:marRight w:val="0"/>
          <w:marTop w:val="0"/>
          <w:marBottom w:val="0"/>
          <w:divBdr>
            <w:top w:val="none" w:sz="0" w:space="0" w:color="auto"/>
            <w:left w:val="none" w:sz="0" w:space="0" w:color="auto"/>
            <w:bottom w:val="none" w:sz="0" w:space="0" w:color="auto"/>
            <w:right w:val="none" w:sz="0" w:space="0" w:color="auto"/>
          </w:divBdr>
        </w:div>
        <w:div w:id="1507793804">
          <w:marLeft w:val="480"/>
          <w:marRight w:val="0"/>
          <w:marTop w:val="0"/>
          <w:marBottom w:val="0"/>
          <w:divBdr>
            <w:top w:val="none" w:sz="0" w:space="0" w:color="auto"/>
            <w:left w:val="none" w:sz="0" w:space="0" w:color="auto"/>
            <w:bottom w:val="none" w:sz="0" w:space="0" w:color="auto"/>
            <w:right w:val="none" w:sz="0" w:space="0" w:color="auto"/>
          </w:divBdr>
        </w:div>
        <w:div w:id="1447501814">
          <w:marLeft w:val="480"/>
          <w:marRight w:val="0"/>
          <w:marTop w:val="0"/>
          <w:marBottom w:val="0"/>
          <w:divBdr>
            <w:top w:val="none" w:sz="0" w:space="0" w:color="auto"/>
            <w:left w:val="none" w:sz="0" w:space="0" w:color="auto"/>
            <w:bottom w:val="none" w:sz="0" w:space="0" w:color="auto"/>
            <w:right w:val="none" w:sz="0" w:space="0" w:color="auto"/>
          </w:divBdr>
        </w:div>
        <w:div w:id="1068531330">
          <w:marLeft w:val="480"/>
          <w:marRight w:val="0"/>
          <w:marTop w:val="0"/>
          <w:marBottom w:val="0"/>
          <w:divBdr>
            <w:top w:val="none" w:sz="0" w:space="0" w:color="auto"/>
            <w:left w:val="none" w:sz="0" w:space="0" w:color="auto"/>
            <w:bottom w:val="none" w:sz="0" w:space="0" w:color="auto"/>
            <w:right w:val="none" w:sz="0" w:space="0" w:color="auto"/>
          </w:divBdr>
        </w:div>
        <w:div w:id="2118862448">
          <w:marLeft w:val="480"/>
          <w:marRight w:val="0"/>
          <w:marTop w:val="0"/>
          <w:marBottom w:val="0"/>
          <w:divBdr>
            <w:top w:val="none" w:sz="0" w:space="0" w:color="auto"/>
            <w:left w:val="none" w:sz="0" w:space="0" w:color="auto"/>
            <w:bottom w:val="none" w:sz="0" w:space="0" w:color="auto"/>
            <w:right w:val="none" w:sz="0" w:space="0" w:color="auto"/>
          </w:divBdr>
        </w:div>
        <w:div w:id="1268346970">
          <w:marLeft w:val="480"/>
          <w:marRight w:val="0"/>
          <w:marTop w:val="0"/>
          <w:marBottom w:val="0"/>
          <w:divBdr>
            <w:top w:val="none" w:sz="0" w:space="0" w:color="auto"/>
            <w:left w:val="none" w:sz="0" w:space="0" w:color="auto"/>
            <w:bottom w:val="none" w:sz="0" w:space="0" w:color="auto"/>
            <w:right w:val="none" w:sz="0" w:space="0" w:color="auto"/>
          </w:divBdr>
        </w:div>
        <w:div w:id="1232933008">
          <w:marLeft w:val="480"/>
          <w:marRight w:val="0"/>
          <w:marTop w:val="0"/>
          <w:marBottom w:val="0"/>
          <w:divBdr>
            <w:top w:val="none" w:sz="0" w:space="0" w:color="auto"/>
            <w:left w:val="none" w:sz="0" w:space="0" w:color="auto"/>
            <w:bottom w:val="none" w:sz="0" w:space="0" w:color="auto"/>
            <w:right w:val="none" w:sz="0" w:space="0" w:color="auto"/>
          </w:divBdr>
        </w:div>
        <w:div w:id="1609193767">
          <w:marLeft w:val="480"/>
          <w:marRight w:val="0"/>
          <w:marTop w:val="0"/>
          <w:marBottom w:val="0"/>
          <w:divBdr>
            <w:top w:val="none" w:sz="0" w:space="0" w:color="auto"/>
            <w:left w:val="none" w:sz="0" w:space="0" w:color="auto"/>
            <w:bottom w:val="none" w:sz="0" w:space="0" w:color="auto"/>
            <w:right w:val="none" w:sz="0" w:space="0" w:color="auto"/>
          </w:divBdr>
        </w:div>
        <w:div w:id="1586303865">
          <w:marLeft w:val="480"/>
          <w:marRight w:val="0"/>
          <w:marTop w:val="0"/>
          <w:marBottom w:val="0"/>
          <w:divBdr>
            <w:top w:val="none" w:sz="0" w:space="0" w:color="auto"/>
            <w:left w:val="none" w:sz="0" w:space="0" w:color="auto"/>
            <w:bottom w:val="none" w:sz="0" w:space="0" w:color="auto"/>
            <w:right w:val="none" w:sz="0" w:space="0" w:color="auto"/>
          </w:divBdr>
        </w:div>
        <w:div w:id="288241723">
          <w:marLeft w:val="480"/>
          <w:marRight w:val="0"/>
          <w:marTop w:val="0"/>
          <w:marBottom w:val="0"/>
          <w:divBdr>
            <w:top w:val="none" w:sz="0" w:space="0" w:color="auto"/>
            <w:left w:val="none" w:sz="0" w:space="0" w:color="auto"/>
            <w:bottom w:val="none" w:sz="0" w:space="0" w:color="auto"/>
            <w:right w:val="none" w:sz="0" w:space="0" w:color="auto"/>
          </w:divBdr>
        </w:div>
        <w:div w:id="1101145301">
          <w:marLeft w:val="480"/>
          <w:marRight w:val="0"/>
          <w:marTop w:val="0"/>
          <w:marBottom w:val="0"/>
          <w:divBdr>
            <w:top w:val="none" w:sz="0" w:space="0" w:color="auto"/>
            <w:left w:val="none" w:sz="0" w:space="0" w:color="auto"/>
            <w:bottom w:val="none" w:sz="0" w:space="0" w:color="auto"/>
            <w:right w:val="none" w:sz="0" w:space="0" w:color="auto"/>
          </w:divBdr>
        </w:div>
        <w:div w:id="531387147">
          <w:marLeft w:val="480"/>
          <w:marRight w:val="0"/>
          <w:marTop w:val="0"/>
          <w:marBottom w:val="0"/>
          <w:divBdr>
            <w:top w:val="none" w:sz="0" w:space="0" w:color="auto"/>
            <w:left w:val="none" w:sz="0" w:space="0" w:color="auto"/>
            <w:bottom w:val="none" w:sz="0" w:space="0" w:color="auto"/>
            <w:right w:val="none" w:sz="0" w:space="0" w:color="auto"/>
          </w:divBdr>
        </w:div>
        <w:div w:id="1816146025">
          <w:marLeft w:val="480"/>
          <w:marRight w:val="0"/>
          <w:marTop w:val="0"/>
          <w:marBottom w:val="0"/>
          <w:divBdr>
            <w:top w:val="none" w:sz="0" w:space="0" w:color="auto"/>
            <w:left w:val="none" w:sz="0" w:space="0" w:color="auto"/>
            <w:bottom w:val="none" w:sz="0" w:space="0" w:color="auto"/>
            <w:right w:val="none" w:sz="0" w:space="0" w:color="auto"/>
          </w:divBdr>
        </w:div>
        <w:div w:id="1253977608">
          <w:marLeft w:val="480"/>
          <w:marRight w:val="0"/>
          <w:marTop w:val="0"/>
          <w:marBottom w:val="0"/>
          <w:divBdr>
            <w:top w:val="none" w:sz="0" w:space="0" w:color="auto"/>
            <w:left w:val="none" w:sz="0" w:space="0" w:color="auto"/>
            <w:bottom w:val="none" w:sz="0" w:space="0" w:color="auto"/>
            <w:right w:val="none" w:sz="0" w:space="0" w:color="auto"/>
          </w:divBdr>
        </w:div>
        <w:div w:id="157500378">
          <w:marLeft w:val="480"/>
          <w:marRight w:val="0"/>
          <w:marTop w:val="0"/>
          <w:marBottom w:val="0"/>
          <w:divBdr>
            <w:top w:val="none" w:sz="0" w:space="0" w:color="auto"/>
            <w:left w:val="none" w:sz="0" w:space="0" w:color="auto"/>
            <w:bottom w:val="none" w:sz="0" w:space="0" w:color="auto"/>
            <w:right w:val="none" w:sz="0" w:space="0" w:color="auto"/>
          </w:divBdr>
        </w:div>
        <w:div w:id="398526692">
          <w:marLeft w:val="480"/>
          <w:marRight w:val="0"/>
          <w:marTop w:val="0"/>
          <w:marBottom w:val="0"/>
          <w:divBdr>
            <w:top w:val="none" w:sz="0" w:space="0" w:color="auto"/>
            <w:left w:val="none" w:sz="0" w:space="0" w:color="auto"/>
            <w:bottom w:val="none" w:sz="0" w:space="0" w:color="auto"/>
            <w:right w:val="none" w:sz="0" w:space="0" w:color="auto"/>
          </w:divBdr>
        </w:div>
        <w:div w:id="364255119">
          <w:marLeft w:val="480"/>
          <w:marRight w:val="0"/>
          <w:marTop w:val="0"/>
          <w:marBottom w:val="0"/>
          <w:divBdr>
            <w:top w:val="none" w:sz="0" w:space="0" w:color="auto"/>
            <w:left w:val="none" w:sz="0" w:space="0" w:color="auto"/>
            <w:bottom w:val="none" w:sz="0" w:space="0" w:color="auto"/>
            <w:right w:val="none" w:sz="0" w:space="0" w:color="auto"/>
          </w:divBdr>
        </w:div>
        <w:div w:id="1602686557">
          <w:marLeft w:val="480"/>
          <w:marRight w:val="0"/>
          <w:marTop w:val="0"/>
          <w:marBottom w:val="0"/>
          <w:divBdr>
            <w:top w:val="none" w:sz="0" w:space="0" w:color="auto"/>
            <w:left w:val="none" w:sz="0" w:space="0" w:color="auto"/>
            <w:bottom w:val="none" w:sz="0" w:space="0" w:color="auto"/>
            <w:right w:val="none" w:sz="0" w:space="0" w:color="auto"/>
          </w:divBdr>
        </w:div>
        <w:div w:id="377704422">
          <w:marLeft w:val="480"/>
          <w:marRight w:val="0"/>
          <w:marTop w:val="0"/>
          <w:marBottom w:val="0"/>
          <w:divBdr>
            <w:top w:val="none" w:sz="0" w:space="0" w:color="auto"/>
            <w:left w:val="none" w:sz="0" w:space="0" w:color="auto"/>
            <w:bottom w:val="none" w:sz="0" w:space="0" w:color="auto"/>
            <w:right w:val="none" w:sz="0" w:space="0" w:color="auto"/>
          </w:divBdr>
        </w:div>
        <w:div w:id="1465082517">
          <w:marLeft w:val="480"/>
          <w:marRight w:val="0"/>
          <w:marTop w:val="0"/>
          <w:marBottom w:val="0"/>
          <w:divBdr>
            <w:top w:val="none" w:sz="0" w:space="0" w:color="auto"/>
            <w:left w:val="none" w:sz="0" w:space="0" w:color="auto"/>
            <w:bottom w:val="none" w:sz="0" w:space="0" w:color="auto"/>
            <w:right w:val="none" w:sz="0" w:space="0" w:color="auto"/>
          </w:divBdr>
        </w:div>
        <w:div w:id="496112367">
          <w:marLeft w:val="480"/>
          <w:marRight w:val="0"/>
          <w:marTop w:val="0"/>
          <w:marBottom w:val="0"/>
          <w:divBdr>
            <w:top w:val="none" w:sz="0" w:space="0" w:color="auto"/>
            <w:left w:val="none" w:sz="0" w:space="0" w:color="auto"/>
            <w:bottom w:val="none" w:sz="0" w:space="0" w:color="auto"/>
            <w:right w:val="none" w:sz="0" w:space="0" w:color="auto"/>
          </w:divBdr>
        </w:div>
        <w:div w:id="1845316265">
          <w:marLeft w:val="480"/>
          <w:marRight w:val="0"/>
          <w:marTop w:val="0"/>
          <w:marBottom w:val="0"/>
          <w:divBdr>
            <w:top w:val="none" w:sz="0" w:space="0" w:color="auto"/>
            <w:left w:val="none" w:sz="0" w:space="0" w:color="auto"/>
            <w:bottom w:val="none" w:sz="0" w:space="0" w:color="auto"/>
            <w:right w:val="none" w:sz="0" w:space="0" w:color="auto"/>
          </w:divBdr>
        </w:div>
        <w:div w:id="1115632211">
          <w:marLeft w:val="480"/>
          <w:marRight w:val="0"/>
          <w:marTop w:val="0"/>
          <w:marBottom w:val="0"/>
          <w:divBdr>
            <w:top w:val="none" w:sz="0" w:space="0" w:color="auto"/>
            <w:left w:val="none" w:sz="0" w:space="0" w:color="auto"/>
            <w:bottom w:val="none" w:sz="0" w:space="0" w:color="auto"/>
            <w:right w:val="none" w:sz="0" w:space="0" w:color="auto"/>
          </w:divBdr>
        </w:div>
        <w:div w:id="1015612369">
          <w:marLeft w:val="480"/>
          <w:marRight w:val="0"/>
          <w:marTop w:val="0"/>
          <w:marBottom w:val="0"/>
          <w:divBdr>
            <w:top w:val="none" w:sz="0" w:space="0" w:color="auto"/>
            <w:left w:val="none" w:sz="0" w:space="0" w:color="auto"/>
            <w:bottom w:val="none" w:sz="0" w:space="0" w:color="auto"/>
            <w:right w:val="none" w:sz="0" w:space="0" w:color="auto"/>
          </w:divBdr>
        </w:div>
        <w:div w:id="2037191968">
          <w:marLeft w:val="480"/>
          <w:marRight w:val="0"/>
          <w:marTop w:val="0"/>
          <w:marBottom w:val="0"/>
          <w:divBdr>
            <w:top w:val="none" w:sz="0" w:space="0" w:color="auto"/>
            <w:left w:val="none" w:sz="0" w:space="0" w:color="auto"/>
            <w:bottom w:val="none" w:sz="0" w:space="0" w:color="auto"/>
            <w:right w:val="none" w:sz="0" w:space="0" w:color="auto"/>
          </w:divBdr>
        </w:div>
        <w:div w:id="58134067">
          <w:marLeft w:val="480"/>
          <w:marRight w:val="0"/>
          <w:marTop w:val="0"/>
          <w:marBottom w:val="0"/>
          <w:divBdr>
            <w:top w:val="none" w:sz="0" w:space="0" w:color="auto"/>
            <w:left w:val="none" w:sz="0" w:space="0" w:color="auto"/>
            <w:bottom w:val="none" w:sz="0" w:space="0" w:color="auto"/>
            <w:right w:val="none" w:sz="0" w:space="0" w:color="auto"/>
          </w:divBdr>
        </w:div>
        <w:div w:id="904534559">
          <w:marLeft w:val="480"/>
          <w:marRight w:val="0"/>
          <w:marTop w:val="0"/>
          <w:marBottom w:val="0"/>
          <w:divBdr>
            <w:top w:val="none" w:sz="0" w:space="0" w:color="auto"/>
            <w:left w:val="none" w:sz="0" w:space="0" w:color="auto"/>
            <w:bottom w:val="none" w:sz="0" w:space="0" w:color="auto"/>
            <w:right w:val="none" w:sz="0" w:space="0" w:color="auto"/>
          </w:divBdr>
        </w:div>
        <w:div w:id="524563867">
          <w:marLeft w:val="480"/>
          <w:marRight w:val="0"/>
          <w:marTop w:val="0"/>
          <w:marBottom w:val="0"/>
          <w:divBdr>
            <w:top w:val="none" w:sz="0" w:space="0" w:color="auto"/>
            <w:left w:val="none" w:sz="0" w:space="0" w:color="auto"/>
            <w:bottom w:val="none" w:sz="0" w:space="0" w:color="auto"/>
            <w:right w:val="none" w:sz="0" w:space="0" w:color="auto"/>
          </w:divBdr>
        </w:div>
        <w:div w:id="97146669">
          <w:marLeft w:val="480"/>
          <w:marRight w:val="0"/>
          <w:marTop w:val="0"/>
          <w:marBottom w:val="0"/>
          <w:divBdr>
            <w:top w:val="none" w:sz="0" w:space="0" w:color="auto"/>
            <w:left w:val="none" w:sz="0" w:space="0" w:color="auto"/>
            <w:bottom w:val="none" w:sz="0" w:space="0" w:color="auto"/>
            <w:right w:val="none" w:sz="0" w:space="0" w:color="auto"/>
          </w:divBdr>
        </w:div>
        <w:div w:id="2008744744">
          <w:marLeft w:val="480"/>
          <w:marRight w:val="0"/>
          <w:marTop w:val="0"/>
          <w:marBottom w:val="0"/>
          <w:divBdr>
            <w:top w:val="none" w:sz="0" w:space="0" w:color="auto"/>
            <w:left w:val="none" w:sz="0" w:space="0" w:color="auto"/>
            <w:bottom w:val="none" w:sz="0" w:space="0" w:color="auto"/>
            <w:right w:val="none" w:sz="0" w:space="0" w:color="auto"/>
          </w:divBdr>
        </w:div>
        <w:div w:id="703403922">
          <w:marLeft w:val="480"/>
          <w:marRight w:val="0"/>
          <w:marTop w:val="0"/>
          <w:marBottom w:val="0"/>
          <w:divBdr>
            <w:top w:val="none" w:sz="0" w:space="0" w:color="auto"/>
            <w:left w:val="none" w:sz="0" w:space="0" w:color="auto"/>
            <w:bottom w:val="none" w:sz="0" w:space="0" w:color="auto"/>
            <w:right w:val="none" w:sz="0" w:space="0" w:color="auto"/>
          </w:divBdr>
        </w:div>
        <w:div w:id="1354959068">
          <w:marLeft w:val="480"/>
          <w:marRight w:val="0"/>
          <w:marTop w:val="0"/>
          <w:marBottom w:val="0"/>
          <w:divBdr>
            <w:top w:val="none" w:sz="0" w:space="0" w:color="auto"/>
            <w:left w:val="none" w:sz="0" w:space="0" w:color="auto"/>
            <w:bottom w:val="none" w:sz="0" w:space="0" w:color="auto"/>
            <w:right w:val="none" w:sz="0" w:space="0" w:color="auto"/>
          </w:divBdr>
        </w:div>
        <w:div w:id="1700814705">
          <w:marLeft w:val="480"/>
          <w:marRight w:val="0"/>
          <w:marTop w:val="0"/>
          <w:marBottom w:val="0"/>
          <w:divBdr>
            <w:top w:val="none" w:sz="0" w:space="0" w:color="auto"/>
            <w:left w:val="none" w:sz="0" w:space="0" w:color="auto"/>
            <w:bottom w:val="none" w:sz="0" w:space="0" w:color="auto"/>
            <w:right w:val="none" w:sz="0" w:space="0" w:color="auto"/>
          </w:divBdr>
        </w:div>
        <w:div w:id="595096524">
          <w:marLeft w:val="480"/>
          <w:marRight w:val="0"/>
          <w:marTop w:val="0"/>
          <w:marBottom w:val="0"/>
          <w:divBdr>
            <w:top w:val="none" w:sz="0" w:space="0" w:color="auto"/>
            <w:left w:val="none" w:sz="0" w:space="0" w:color="auto"/>
            <w:bottom w:val="none" w:sz="0" w:space="0" w:color="auto"/>
            <w:right w:val="none" w:sz="0" w:space="0" w:color="auto"/>
          </w:divBdr>
        </w:div>
        <w:div w:id="266083291">
          <w:marLeft w:val="480"/>
          <w:marRight w:val="0"/>
          <w:marTop w:val="0"/>
          <w:marBottom w:val="0"/>
          <w:divBdr>
            <w:top w:val="none" w:sz="0" w:space="0" w:color="auto"/>
            <w:left w:val="none" w:sz="0" w:space="0" w:color="auto"/>
            <w:bottom w:val="none" w:sz="0" w:space="0" w:color="auto"/>
            <w:right w:val="none" w:sz="0" w:space="0" w:color="auto"/>
          </w:divBdr>
        </w:div>
        <w:div w:id="498467927">
          <w:marLeft w:val="480"/>
          <w:marRight w:val="0"/>
          <w:marTop w:val="0"/>
          <w:marBottom w:val="0"/>
          <w:divBdr>
            <w:top w:val="none" w:sz="0" w:space="0" w:color="auto"/>
            <w:left w:val="none" w:sz="0" w:space="0" w:color="auto"/>
            <w:bottom w:val="none" w:sz="0" w:space="0" w:color="auto"/>
            <w:right w:val="none" w:sz="0" w:space="0" w:color="auto"/>
          </w:divBdr>
        </w:div>
        <w:div w:id="142432313">
          <w:marLeft w:val="480"/>
          <w:marRight w:val="0"/>
          <w:marTop w:val="0"/>
          <w:marBottom w:val="0"/>
          <w:divBdr>
            <w:top w:val="none" w:sz="0" w:space="0" w:color="auto"/>
            <w:left w:val="none" w:sz="0" w:space="0" w:color="auto"/>
            <w:bottom w:val="none" w:sz="0" w:space="0" w:color="auto"/>
            <w:right w:val="none" w:sz="0" w:space="0" w:color="auto"/>
          </w:divBdr>
        </w:div>
        <w:div w:id="803891588">
          <w:marLeft w:val="480"/>
          <w:marRight w:val="0"/>
          <w:marTop w:val="0"/>
          <w:marBottom w:val="0"/>
          <w:divBdr>
            <w:top w:val="none" w:sz="0" w:space="0" w:color="auto"/>
            <w:left w:val="none" w:sz="0" w:space="0" w:color="auto"/>
            <w:bottom w:val="none" w:sz="0" w:space="0" w:color="auto"/>
            <w:right w:val="none" w:sz="0" w:space="0" w:color="auto"/>
          </w:divBdr>
        </w:div>
        <w:div w:id="231740190">
          <w:marLeft w:val="480"/>
          <w:marRight w:val="0"/>
          <w:marTop w:val="0"/>
          <w:marBottom w:val="0"/>
          <w:divBdr>
            <w:top w:val="none" w:sz="0" w:space="0" w:color="auto"/>
            <w:left w:val="none" w:sz="0" w:space="0" w:color="auto"/>
            <w:bottom w:val="none" w:sz="0" w:space="0" w:color="auto"/>
            <w:right w:val="none" w:sz="0" w:space="0" w:color="auto"/>
          </w:divBdr>
        </w:div>
        <w:div w:id="2038046102">
          <w:marLeft w:val="480"/>
          <w:marRight w:val="0"/>
          <w:marTop w:val="0"/>
          <w:marBottom w:val="0"/>
          <w:divBdr>
            <w:top w:val="none" w:sz="0" w:space="0" w:color="auto"/>
            <w:left w:val="none" w:sz="0" w:space="0" w:color="auto"/>
            <w:bottom w:val="none" w:sz="0" w:space="0" w:color="auto"/>
            <w:right w:val="none" w:sz="0" w:space="0" w:color="auto"/>
          </w:divBdr>
        </w:div>
        <w:div w:id="321202411">
          <w:marLeft w:val="480"/>
          <w:marRight w:val="0"/>
          <w:marTop w:val="0"/>
          <w:marBottom w:val="0"/>
          <w:divBdr>
            <w:top w:val="none" w:sz="0" w:space="0" w:color="auto"/>
            <w:left w:val="none" w:sz="0" w:space="0" w:color="auto"/>
            <w:bottom w:val="none" w:sz="0" w:space="0" w:color="auto"/>
            <w:right w:val="none" w:sz="0" w:space="0" w:color="auto"/>
          </w:divBdr>
        </w:div>
        <w:div w:id="1409693588">
          <w:marLeft w:val="480"/>
          <w:marRight w:val="0"/>
          <w:marTop w:val="0"/>
          <w:marBottom w:val="0"/>
          <w:divBdr>
            <w:top w:val="none" w:sz="0" w:space="0" w:color="auto"/>
            <w:left w:val="none" w:sz="0" w:space="0" w:color="auto"/>
            <w:bottom w:val="none" w:sz="0" w:space="0" w:color="auto"/>
            <w:right w:val="none" w:sz="0" w:space="0" w:color="auto"/>
          </w:divBdr>
        </w:div>
        <w:div w:id="1316644265">
          <w:marLeft w:val="480"/>
          <w:marRight w:val="0"/>
          <w:marTop w:val="0"/>
          <w:marBottom w:val="0"/>
          <w:divBdr>
            <w:top w:val="none" w:sz="0" w:space="0" w:color="auto"/>
            <w:left w:val="none" w:sz="0" w:space="0" w:color="auto"/>
            <w:bottom w:val="none" w:sz="0" w:space="0" w:color="auto"/>
            <w:right w:val="none" w:sz="0" w:space="0" w:color="auto"/>
          </w:divBdr>
        </w:div>
        <w:div w:id="449708891">
          <w:marLeft w:val="480"/>
          <w:marRight w:val="0"/>
          <w:marTop w:val="0"/>
          <w:marBottom w:val="0"/>
          <w:divBdr>
            <w:top w:val="none" w:sz="0" w:space="0" w:color="auto"/>
            <w:left w:val="none" w:sz="0" w:space="0" w:color="auto"/>
            <w:bottom w:val="none" w:sz="0" w:space="0" w:color="auto"/>
            <w:right w:val="none" w:sz="0" w:space="0" w:color="auto"/>
          </w:divBdr>
        </w:div>
        <w:div w:id="970596118">
          <w:marLeft w:val="480"/>
          <w:marRight w:val="0"/>
          <w:marTop w:val="0"/>
          <w:marBottom w:val="0"/>
          <w:divBdr>
            <w:top w:val="none" w:sz="0" w:space="0" w:color="auto"/>
            <w:left w:val="none" w:sz="0" w:space="0" w:color="auto"/>
            <w:bottom w:val="none" w:sz="0" w:space="0" w:color="auto"/>
            <w:right w:val="none" w:sz="0" w:space="0" w:color="auto"/>
          </w:divBdr>
        </w:div>
        <w:div w:id="702562541">
          <w:marLeft w:val="480"/>
          <w:marRight w:val="0"/>
          <w:marTop w:val="0"/>
          <w:marBottom w:val="0"/>
          <w:divBdr>
            <w:top w:val="none" w:sz="0" w:space="0" w:color="auto"/>
            <w:left w:val="none" w:sz="0" w:space="0" w:color="auto"/>
            <w:bottom w:val="none" w:sz="0" w:space="0" w:color="auto"/>
            <w:right w:val="none" w:sz="0" w:space="0" w:color="auto"/>
          </w:divBdr>
        </w:div>
        <w:div w:id="1881742051">
          <w:marLeft w:val="480"/>
          <w:marRight w:val="0"/>
          <w:marTop w:val="0"/>
          <w:marBottom w:val="0"/>
          <w:divBdr>
            <w:top w:val="none" w:sz="0" w:space="0" w:color="auto"/>
            <w:left w:val="none" w:sz="0" w:space="0" w:color="auto"/>
            <w:bottom w:val="none" w:sz="0" w:space="0" w:color="auto"/>
            <w:right w:val="none" w:sz="0" w:space="0" w:color="auto"/>
          </w:divBdr>
        </w:div>
        <w:div w:id="2101026794">
          <w:marLeft w:val="480"/>
          <w:marRight w:val="0"/>
          <w:marTop w:val="0"/>
          <w:marBottom w:val="0"/>
          <w:divBdr>
            <w:top w:val="none" w:sz="0" w:space="0" w:color="auto"/>
            <w:left w:val="none" w:sz="0" w:space="0" w:color="auto"/>
            <w:bottom w:val="none" w:sz="0" w:space="0" w:color="auto"/>
            <w:right w:val="none" w:sz="0" w:space="0" w:color="auto"/>
          </w:divBdr>
        </w:div>
        <w:div w:id="1784575207">
          <w:marLeft w:val="480"/>
          <w:marRight w:val="0"/>
          <w:marTop w:val="0"/>
          <w:marBottom w:val="0"/>
          <w:divBdr>
            <w:top w:val="none" w:sz="0" w:space="0" w:color="auto"/>
            <w:left w:val="none" w:sz="0" w:space="0" w:color="auto"/>
            <w:bottom w:val="none" w:sz="0" w:space="0" w:color="auto"/>
            <w:right w:val="none" w:sz="0" w:space="0" w:color="auto"/>
          </w:divBdr>
        </w:div>
        <w:div w:id="1931154495">
          <w:marLeft w:val="480"/>
          <w:marRight w:val="0"/>
          <w:marTop w:val="0"/>
          <w:marBottom w:val="0"/>
          <w:divBdr>
            <w:top w:val="none" w:sz="0" w:space="0" w:color="auto"/>
            <w:left w:val="none" w:sz="0" w:space="0" w:color="auto"/>
            <w:bottom w:val="none" w:sz="0" w:space="0" w:color="auto"/>
            <w:right w:val="none" w:sz="0" w:space="0" w:color="auto"/>
          </w:divBdr>
        </w:div>
        <w:div w:id="968314875">
          <w:marLeft w:val="480"/>
          <w:marRight w:val="0"/>
          <w:marTop w:val="0"/>
          <w:marBottom w:val="0"/>
          <w:divBdr>
            <w:top w:val="none" w:sz="0" w:space="0" w:color="auto"/>
            <w:left w:val="none" w:sz="0" w:space="0" w:color="auto"/>
            <w:bottom w:val="none" w:sz="0" w:space="0" w:color="auto"/>
            <w:right w:val="none" w:sz="0" w:space="0" w:color="auto"/>
          </w:divBdr>
        </w:div>
        <w:div w:id="1590037594">
          <w:marLeft w:val="480"/>
          <w:marRight w:val="0"/>
          <w:marTop w:val="0"/>
          <w:marBottom w:val="0"/>
          <w:divBdr>
            <w:top w:val="none" w:sz="0" w:space="0" w:color="auto"/>
            <w:left w:val="none" w:sz="0" w:space="0" w:color="auto"/>
            <w:bottom w:val="none" w:sz="0" w:space="0" w:color="auto"/>
            <w:right w:val="none" w:sz="0" w:space="0" w:color="auto"/>
          </w:divBdr>
        </w:div>
        <w:div w:id="1701541884">
          <w:marLeft w:val="480"/>
          <w:marRight w:val="0"/>
          <w:marTop w:val="0"/>
          <w:marBottom w:val="0"/>
          <w:divBdr>
            <w:top w:val="none" w:sz="0" w:space="0" w:color="auto"/>
            <w:left w:val="none" w:sz="0" w:space="0" w:color="auto"/>
            <w:bottom w:val="none" w:sz="0" w:space="0" w:color="auto"/>
            <w:right w:val="none" w:sz="0" w:space="0" w:color="auto"/>
          </w:divBdr>
        </w:div>
        <w:div w:id="581449482">
          <w:marLeft w:val="480"/>
          <w:marRight w:val="0"/>
          <w:marTop w:val="0"/>
          <w:marBottom w:val="0"/>
          <w:divBdr>
            <w:top w:val="none" w:sz="0" w:space="0" w:color="auto"/>
            <w:left w:val="none" w:sz="0" w:space="0" w:color="auto"/>
            <w:bottom w:val="none" w:sz="0" w:space="0" w:color="auto"/>
            <w:right w:val="none" w:sz="0" w:space="0" w:color="auto"/>
          </w:divBdr>
        </w:div>
        <w:div w:id="419839104">
          <w:marLeft w:val="480"/>
          <w:marRight w:val="0"/>
          <w:marTop w:val="0"/>
          <w:marBottom w:val="0"/>
          <w:divBdr>
            <w:top w:val="none" w:sz="0" w:space="0" w:color="auto"/>
            <w:left w:val="none" w:sz="0" w:space="0" w:color="auto"/>
            <w:bottom w:val="none" w:sz="0" w:space="0" w:color="auto"/>
            <w:right w:val="none" w:sz="0" w:space="0" w:color="auto"/>
          </w:divBdr>
        </w:div>
        <w:div w:id="548226574">
          <w:marLeft w:val="480"/>
          <w:marRight w:val="0"/>
          <w:marTop w:val="0"/>
          <w:marBottom w:val="0"/>
          <w:divBdr>
            <w:top w:val="none" w:sz="0" w:space="0" w:color="auto"/>
            <w:left w:val="none" w:sz="0" w:space="0" w:color="auto"/>
            <w:bottom w:val="none" w:sz="0" w:space="0" w:color="auto"/>
            <w:right w:val="none" w:sz="0" w:space="0" w:color="auto"/>
          </w:divBdr>
        </w:div>
        <w:div w:id="892158857">
          <w:marLeft w:val="480"/>
          <w:marRight w:val="0"/>
          <w:marTop w:val="0"/>
          <w:marBottom w:val="0"/>
          <w:divBdr>
            <w:top w:val="none" w:sz="0" w:space="0" w:color="auto"/>
            <w:left w:val="none" w:sz="0" w:space="0" w:color="auto"/>
            <w:bottom w:val="none" w:sz="0" w:space="0" w:color="auto"/>
            <w:right w:val="none" w:sz="0" w:space="0" w:color="auto"/>
          </w:divBdr>
        </w:div>
        <w:div w:id="1970353515">
          <w:marLeft w:val="480"/>
          <w:marRight w:val="0"/>
          <w:marTop w:val="0"/>
          <w:marBottom w:val="0"/>
          <w:divBdr>
            <w:top w:val="none" w:sz="0" w:space="0" w:color="auto"/>
            <w:left w:val="none" w:sz="0" w:space="0" w:color="auto"/>
            <w:bottom w:val="none" w:sz="0" w:space="0" w:color="auto"/>
            <w:right w:val="none" w:sz="0" w:space="0" w:color="auto"/>
          </w:divBdr>
        </w:div>
        <w:div w:id="1644700383">
          <w:marLeft w:val="480"/>
          <w:marRight w:val="0"/>
          <w:marTop w:val="0"/>
          <w:marBottom w:val="0"/>
          <w:divBdr>
            <w:top w:val="none" w:sz="0" w:space="0" w:color="auto"/>
            <w:left w:val="none" w:sz="0" w:space="0" w:color="auto"/>
            <w:bottom w:val="none" w:sz="0" w:space="0" w:color="auto"/>
            <w:right w:val="none" w:sz="0" w:space="0" w:color="auto"/>
          </w:divBdr>
        </w:div>
        <w:div w:id="1739552413">
          <w:marLeft w:val="480"/>
          <w:marRight w:val="0"/>
          <w:marTop w:val="0"/>
          <w:marBottom w:val="0"/>
          <w:divBdr>
            <w:top w:val="none" w:sz="0" w:space="0" w:color="auto"/>
            <w:left w:val="none" w:sz="0" w:space="0" w:color="auto"/>
            <w:bottom w:val="none" w:sz="0" w:space="0" w:color="auto"/>
            <w:right w:val="none" w:sz="0" w:space="0" w:color="auto"/>
          </w:divBdr>
        </w:div>
        <w:div w:id="305203658">
          <w:marLeft w:val="480"/>
          <w:marRight w:val="0"/>
          <w:marTop w:val="0"/>
          <w:marBottom w:val="0"/>
          <w:divBdr>
            <w:top w:val="none" w:sz="0" w:space="0" w:color="auto"/>
            <w:left w:val="none" w:sz="0" w:space="0" w:color="auto"/>
            <w:bottom w:val="none" w:sz="0" w:space="0" w:color="auto"/>
            <w:right w:val="none" w:sz="0" w:space="0" w:color="auto"/>
          </w:divBdr>
        </w:div>
        <w:div w:id="333805049">
          <w:marLeft w:val="480"/>
          <w:marRight w:val="0"/>
          <w:marTop w:val="0"/>
          <w:marBottom w:val="0"/>
          <w:divBdr>
            <w:top w:val="none" w:sz="0" w:space="0" w:color="auto"/>
            <w:left w:val="none" w:sz="0" w:space="0" w:color="auto"/>
            <w:bottom w:val="none" w:sz="0" w:space="0" w:color="auto"/>
            <w:right w:val="none" w:sz="0" w:space="0" w:color="auto"/>
          </w:divBdr>
        </w:div>
        <w:div w:id="2074086262">
          <w:marLeft w:val="480"/>
          <w:marRight w:val="0"/>
          <w:marTop w:val="0"/>
          <w:marBottom w:val="0"/>
          <w:divBdr>
            <w:top w:val="none" w:sz="0" w:space="0" w:color="auto"/>
            <w:left w:val="none" w:sz="0" w:space="0" w:color="auto"/>
            <w:bottom w:val="none" w:sz="0" w:space="0" w:color="auto"/>
            <w:right w:val="none" w:sz="0" w:space="0" w:color="auto"/>
          </w:divBdr>
        </w:div>
        <w:div w:id="694888759">
          <w:marLeft w:val="480"/>
          <w:marRight w:val="0"/>
          <w:marTop w:val="0"/>
          <w:marBottom w:val="0"/>
          <w:divBdr>
            <w:top w:val="none" w:sz="0" w:space="0" w:color="auto"/>
            <w:left w:val="none" w:sz="0" w:space="0" w:color="auto"/>
            <w:bottom w:val="none" w:sz="0" w:space="0" w:color="auto"/>
            <w:right w:val="none" w:sz="0" w:space="0" w:color="auto"/>
          </w:divBdr>
        </w:div>
        <w:div w:id="774405029">
          <w:marLeft w:val="480"/>
          <w:marRight w:val="0"/>
          <w:marTop w:val="0"/>
          <w:marBottom w:val="0"/>
          <w:divBdr>
            <w:top w:val="none" w:sz="0" w:space="0" w:color="auto"/>
            <w:left w:val="none" w:sz="0" w:space="0" w:color="auto"/>
            <w:bottom w:val="none" w:sz="0" w:space="0" w:color="auto"/>
            <w:right w:val="none" w:sz="0" w:space="0" w:color="auto"/>
          </w:divBdr>
        </w:div>
        <w:div w:id="598173086">
          <w:marLeft w:val="480"/>
          <w:marRight w:val="0"/>
          <w:marTop w:val="0"/>
          <w:marBottom w:val="0"/>
          <w:divBdr>
            <w:top w:val="none" w:sz="0" w:space="0" w:color="auto"/>
            <w:left w:val="none" w:sz="0" w:space="0" w:color="auto"/>
            <w:bottom w:val="none" w:sz="0" w:space="0" w:color="auto"/>
            <w:right w:val="none" w:sz="0" w:space="0" w:color="auto"/>
          </w:divBdr>
        </w:div>
        <w:div w:id="109401499">
          <w:marLeft w:val="480"/>
          <w:marRight w:val="0"/>
          <w:marTop w:val="0"/>
          <w:marBottom w:val="0"/>
          <w:divBdr>
            <w:top w:val="none" w:sz="0" w:space="0" w:color="auto"/>
            <w:left w:val="none" w:sz="0" w:space="0" w:color="auto"/>
            <w:bottom w:val="none" w:sz="0" w:space="0" w:color="auto"/>
            <w:right w:val="none" w:sz="0" w:space="0" w:color="auto"/>
          </w:divBdr>
        </w:div>
        <w:div w:id="717050977">
          <w:marLeft w:val="480"/>
          <w:marRight w:val="0"/>
          <w:marTop w:val="0"/>
          <w:marBottom w:val="0"/>
          <w:divBdr>
            <w:top w:val="none" w:sz="0" w:space="0" w:color="auto"/>
            <w:left w:val="none" w:sz="0" w:space="0" w:color="auto"/>
            <w:bottom w:val="none" w:sz="0" w:space="0" w:color="auto"/>
            <w:right w:val="none" w:sz="0" w:space="0" w:color="auto"/>
          </w:divBdr>
        </w:div>
        <w:div w:id="788012403">
          <w:marLeft w:val="480"/>
          <w:marRight w:val="0"/>
          <w:marTop w:val="0"/>
          <w:marBottom w:val="0"/>
          <w:divBdr>
            <w:top w:val="none" w:sz="0" w:space="0" w:color="auto"/>
            <w:left w:val="none" w:sz="0" w:space="0" w:color="auto"/>
            <w:bottom w:val="none" w:sz="0" w:space="0" w:color="auto"/>
            <w:right w:val="none" w:sz="0" w:space="0" w:color="auto"/>
          </w:divBdr>
        </w:div>
        <w:div w:id="1441955321">
          <w:marLeft w:val="480"/>
          <w:marRight w:val="0"/>
          <w:marTop w:val="0"/>
          <w:marBottom w:val="0"/>
          <w:divBdr>
            <w:top w:val="none" w:sz="0" w:space="0" w:color="auto"/>
            <w:left w:val="none" w:sz="0" w:space="0" w:color="auto"/>
            <w:bottom w:val="none" w:sz="0" w:space="0" w:color="auto"/>
            <w:right w:val="none" w:sz="0" w:space="0" w:color="auto"/>
          </w:divBdr>
        </w:div>
        <w:div w:id="1717777187">
          <w:marLeft w:val="480"/>
          <w:marRight w:val="0"/>
          <w:marTop w:val="0"/>
          <w:marBottom w:val="0"/>
          <w:divBdr>
            <w:top w:val="none" w:sz="0" w:space="0" w:color="auto"/>
            <w:left w:val="none" w:sz="0" w:space="0" w:color="auto"/>
            <w:bottom w:val="none" w:sz="0" w:space="0" w:color="auto"/>
            <w:right w:val="none" w:sz="0" w:space="0" w:color="auto"/>
          </w:divBdr>
        </w:div>
        <w:div w:id="1631324934">
          <w:marLeft w:val="480"/>
          <w:marRight w:val="0"/>
          <w:marTop w:val="0"/>
          <w:marBottom w:val="0"/>
          <w:divBdr>
            <w:top w:val="none" w:sz="0" w:space="0" w:color="auto"/>
            <w:left w:val="none" w:sz="0" w:space="0" w:color="auto"/>
            <w:bottom w:val="none" w:sz="0" w:space="0" w:color="auto"/>
            <w:right w:val="none" w:sz="0" w:space="0" w:color="auto"/>
          </w:divBdr>
        </w:div>
        <w:div w:id="1814130956">
          <w:marLeft w:val="480"/>
          <w:marRight w:val="0"/>
          <w:marTop w:val="0"/>
          <w:marBottom w:val="0"/>
          <w:divBdr>
            <w:top w:val="none" w:sz="0" w:space="0" w:color="auto"/>
            <w:left w:val="none" w:sz="0" w:space="0" w:color="auto"/>
            <w:bottom w:val="none" w:sz="0" w:space="0" w:color="auto"/>
            <w:right w:val="none" w:sz="0" w:space="0" w:color="auto"/>
          </w:divBdr>
        </w:div>
        <w:div w:id="1894925237">
          <w:marLeft w:val="480"/>
          <w:marRight w:val="0"/>
          <w:marTop w:val="0"/>
          <w:marBottom w:val="0"/>
          <w:divBdr>
            <w:top w:val="none" w:sz="0" w:space="0" w:color="auto"/>
            <w:left w:val="none" w:sz="0" w:space="0" w:color="auto"/>
            <w:bottom w:val="none" w:sz="0" w:space="0" w:color="auto"/>
            <w:right w:val="none" w:sz="0" w:space="0" w:color="auto"/>
          </w:divBdr>
        </w:div>
        <w:div w:id="265310016">
          <w:marLeft w:val="480"/>
          <w:marRight w:val="0"/>
          <w:marTop w:val="0"/>
          <w:marBottom w:val="0"/>
          <w:divBdr>
            <w:top w:val="none" w:sz="0" w:space="0" w:color="auto"/>
            <w:left w:val="none" w:sz="0" w:space="0" w:color="auto"/>
            <w:bottom w:val="none" w:sz="0" w:space="0" w:color="auto"/>
            <w:right w:val="none" w:sz="0" w:space="0" w:color="auto"/>
          </w:divBdr>
        </w:div>
        <w:div w:id="1472363197">
          <w:marLeft w:val="480"/>
          <w:marRight w:val="0"/>
          <w:marTop w:val="0"/>
          <w:marBottom w:val="0"/>
          <w:divBdr>
            <w:top w:val="none" w:sz="0" w:space="0" w:color="auto"/>
            <w:left w:val="none" w:sz="0" w:space="0" w:color="auto"/>
            <w:bottom w:val="none" w:sz="0" w:space="0" w:color="auto"/>
            <w:right w:val="none" w:sz="0" w:space="0" w:color="auto"/>
          </w:divBdr>
        </w:div>
        <w:div w:id="1634868844">
          <w:marLeft w:val="480"/>
          <w:marRight w:val="0"/>
          <w:marTop w:val="0"/>
          <w:marBottom w:val="0"/>
          <w:divBdr>
            <w:top w:val="none" w:sz="0" w:space="0" w:color="auto"/>
            <w:left w:val="none" w:sz="0" w:space="0" w:color="auto"/>
            <w:bottom w:val="none" w:sz="0" w:space="0" w:color="auto"/>
            <w:right w:val="none" w:sz="0" w:space="0" w:color="auto"/>
          </w:divBdr>
        </w:div>
        <w:div w:id="787546804">
          <w:marLeft w:val="480"/>
          <w:marRight w:val="0"/>
          <w:marTop w:val="0"/>
          <w:marBottom w:val="0"/>
          <w:divBdr>
            <w:top w:val="none" w:sz="0" w:space="0" w:color="auto"/>
            <w:left w:val="none" w:sz="0" w:space="0" w:color="auto"/>
            <w:bottom w:val="none" w:sz="0" w:space="0" w:color="auto"/>
            <w:right w:val="none" w:sz="0" w:space="0" w:color="auto"/>
          </w:divBdr>
        </w:div>
        <w:div w:id="1203908564">
          <w:marLeft w:val="480"/>
          <w:marRight w:val="0"/>
          <w:marTop w:val="0"/>
          <w:marBottom w:val="0"/>
          <w:divBdr>
            <w:top w:val="none" w:sz="0" w:space="0" w:color="auto"/>
            <w:left w:val="none" w:sz="0" w:space="0" w:color="auto"/>
            <w:bottom w:val="none" w:sz="0" w:space="0" w:color="auto"/>
            <w:right w:val="none" w:sz="0" w:space="0" w:color="auto"/>
          </w:divBdr>
        </w:div>
        <w:div w:id="1562249792">
          <w:marLeft w:val="480"/>
          <w:marRight w:val="0"/>
          <w:marTop w:val="0"/>
          <w:marBottom w:val="0"/>
          <w:divBdr>
            <w:top w:val="none" w:sz="0" w:space="0" w:color="auto"/>
            <w:left w:val="none" w:sz="0" w:space="0" w:color="auto"/>
            <w:bottom w:val="none" w:sz="0" w:space="0" w:color="auto"/>
            <w:right w:val="none" w:sz="0" w:space="0" w:color="auto"/>
          </w:divBdr>
        </w:div>
        <w:div w:id="1229223664">
          <w:marLeft w:val="480"/>
          <w:marRight w:val="0"/>
          <w:marTop w:val="0"/>
          <w:marBottom w:val="0"/>
          <w:divBdr>
            <w:top w:val="none" w:sz="0" w:space="0" w:color="auto"/>
            <w:left w:val="none" w:sz="0" w:space="0" w:color="auto"/>
            <w:bottom w:val="none" w:sz="0" w:space="0" w:color="auto"/>
            <w:right w:val="none" w:sz="0" w:space="0" w:color="auto"/>
          </w:divBdr>
        </w:div>
        <w:div w:id="1935555341">
          <w:marLeft w:val="480"/>
          <w:marRight w:val="0"/>
          <w:marTop w:val="0"/>
          <w:marBottom w:val="0"/>
          <w:divBdr>
            <w:top w:val="none" w:sz="0" w:space="0" w:color="auto"/>
            <w:left w:val="none" w:sz="0" w:space="0" w:color="auto"/>
            <w:bottom w:val="none" w:sz="0" w:space="0" w:color="auto"/>
            <w:right w:val="none" w:sz="0" w:space="0" w:color="auto"/>
          </w:divBdr>
        </w:div>
        <w:div w:id="2146847934">
          <w:marLeft w:val="480"/>
          <w:marRight w:val="0"/>
          <w:marTop w:val="0"/>
          <w:marBottom w:val="0"/>
          <w:divBdr>
            <w:top w:val="none" w:sz="0" w:space="0" w:color="auto"/>
            <w:left w:val="none" w:sz="0" w:space="0" w:color="auto"/>
            <w:bottom w:val="none" w:sz="0" w:space="0" w:color="auto"/>
            <w:right w:val="none" w:sz="0" w:space="0" w:color="auto"/>
          </w:divBdr>
        </w:div>
        <w:div w:id="794642704">
          <w:marLeft w:val="480"/>
          <w:marRight w:val="0"/>
          <w:marTop w:val="0"/>
          <w:marBottom w:val="0"/>
          <w:divBdr>
            <w:top w:val="none" w:sz="0" w:space="0" w:color="auto"/>
            <w:left w:val="none" w:sz="0" w:space="0" w:color="auto"/>
            <w:bottom w:val="none" w:sz="0" w:space="0" w:color="auto"/>
            <w:right w:val="none" w:sz="0" w:space="0" w:color="auto"/>
          </w:divBdr>
        </w:div>
        <w:div w:id="451755587">
          <w:marLeft w:val="480"/>
          <w:marRight w:val="0"/>
          <w:marTop w:val="0"/>
          <w:marBottom w:val="0"/>
          <w:divBdr>
            <w:top w:val="none" w:sz="0" w:space="0" w:color="auto"/>
            <w:left w:val="none" w:sz="0" w:space="0" w:color="auto"/>
            <w:bottom w:val="none" w:sz="0" w:space="0" w:color="auto"/>
            <w:right w:val="none" w:sz="0" w:space="0" w:color="auto"/>
          </w:divBdr>
        </w:div>
        <w:div w:id="416756616">
          <w:marLeft w:val="480"/>
          <w:marRight w:val="0"/>
          <w:marTop w:val="0"/>
          <w:marBottom w:val="0"/>
          <w:divBdr>
            <w:top w:val="none" w:sz="0" w:space="0" w:color="auto"/>
            <w:left w:val="none" w:sz="0" w:space="0" w:color="auto"/>
            <w:bottom w:val="none" w:sz="0" w:space="0" w:color="auto"/>
            <w:right w:val="none" w:sz="0" w:space="0" w:color="auto"/>
          </w:divBdr>
        </w:div>
        <w:div w:id="2075473040">
          <w:marLeft w:val="480"/>
          <w:marRight w:val="0"/>
          <w:marTop w:val="0"/>
          <w:marBottom w:val="0"/>
          <w:divBdr>
            <w:top w:val="none" w:sz="0" w:space="0" w:color="auto"/>
            <w:left w:val="none" w:sz="0" w:space="0" w:color="auto"/>
            <w:bottom w:val="none" w:sz="0" w:space="0" w:color="auto"/>
            <w:right w:val="none" w:sz="0" w:space="0" w:color="auto"/>
          </w:divBdr>
        </w:div>
        <w:div w:id="82997554">
          <w:marLeft w:val="480"/>
          <w:marRight w:val="0"/>
          <w:marTop w:val="0"/>
          <w:marBottom w:val="0"/>
          <w:divBdr>
            <w:top w:val="none" w:sz="0" w:space="0" w:color="auto"/>
            <w:left w:val="none" w:sz="0" w:space="0" w:color="auto"/>
            <w:bottom w:val="none" w:sz="0" w:space="0" w:color="auto"/>
            <w:right w:val="none" w:sz="0" w:space="0" w:color="auto"/>
          </w:divBdr>
        </w:div>
        <w:div w:id="1060329406">
          <w:marLeft w:val="480"/>
          <w:marRight w:val="0"/>
          <w:marTop w:val="0"/>
          <w:marBottom w:val="0"/>
          <w:divBdr>
            <w:top w:val="none" w:sz="0" w:space="0" w:color="auto"/>
            <w:left w:val="none" w:sz="0" w:space="0" w:color="auto"/>
            <w:bottom w:val="none" w:sz="0" w:space="0" w:color="auto"/>
            <w:right w:val="none" w:sz="0" w:space="0" w:color="auto"/>
          </w:divBdr>
        </w:div>
        <w:div w:id="953950148">
          <w:marLeft w:val="480"/>
          <w:marRight w:val="0"/>
          <w:marTop w:val="0"/>
          <w:marBottom w:val="0"/>
          <w:divBdr>
            <w:top w:val="none" w:sz="0" w:space="0" w:color="auto"/>
            <w:left w:val="none" w:sz="0" w:space="0" w:color="auto"/>
            <w:bottom w:val="none" w:sz="0" w:space="0" w:color="auto"/>
            <w:right w:val="none" w:sz="0" w:space="0" w:color="auto"/>
          </w:divBdr>
        </w:div>
        <w:div w:id="1184902638">
          <w:marLeft w:val="480"/>
          <w:marRight w:val="0"/>
          <w:marTop w:val="0"/>
          <w:marBottom w:val="0"/>
          <w:divBdr>
            <w:top w:val="none" w:sz="0" w:space="0" w:color="auto"/>
            <w:left w:val="none" w:sz="0" w:space="0" w:color="auto"/>
            <w:bottom w:val="none" w:sz="0" w:space="0" w:color="auto"/>
            <w:right w:val="none" w:sz="0" w:space="0" w:color="auto"/>
          </w:divBdr>
        </w:div>
        <w:div w:id="126818526">
          <w:marLeft w:val="480"/>
          <w:marRight w:val="0"/>
          <w:marTop w:val="0"/>
          <w:marBottom w:val="0"/>
          <w:divBdr>
            <w:top w:val="none" w:sz="0" w:space="0" w:color="auto"/>
            <w:left w:val="none" w:sz="0" w:space="0" w:color="auto"/>
            <w:bottom w:val="none" w:sz="0" w:space="0" w:color="auto"/>
            <w:right w:val="none" w:sz="0" w:space="0" w:color="auto"/>
          </w:divBdr>
        </w:div>
        <w:div w:id="54857850">
          <w:marLeft w:val="480"/>
          <w:marRight w:val="0"/>
          <w:marTop w:val="0"/>
          <w:marBottom w:val="0"/>
          <w:divBdr>
            <w:top w:val="none" w:sz="0" w:space="0" w:color="auto"/>
            <w:left w:val="none" w:sz="0" w:space="0" w:color="auto"/>
            <w:bottom w:val="none" w:sz="0" w:space="0" w:color="auto"/>
            <w:right w:val="none" w:sz="0" w:space="0" w:color="auto"/>
          </w:divBdr>
        </w:div>
        <w:div w:id="934091674">
          <w:marLeft w:val="480"/>
          <w:marRight w:val="0"/>
          <w:marTop w:val="0"/>
          <w:marBottom w:val="0"/>
          <w:divBdr>
            <w:top w:val="none" w:sz="0" w:space="0" w:color="auto"/>
            <w:left w:val="none" w:sz="0" w:space="0" w:color="auto"/>
            <w:bottom w:val="none" w:sz="0" w:space="0" w:color="auto"/>
            <w:right w:val="none" w:sz="0" w:space="0" w:color="auto"/>
          </w:divBdr>
        </w:div>
        <w:div w:id="75442792">
          <w:marLeft w:val="480"/>
          <w:marRight w:val="0"/>
          <w:marTop w:val="0"/>
          <w:marBottom w:val="0"/>
          <w:divBdr>
            <w:top w:val="none" w:sz="0" w:space="0" w:color="auto"/>
            <w:left w:val="none" w:sz="0" w:space="0" w:color="auto"/>
            <w:bottom w:val="none" w:sz="0" w:space="0" w:color="auto"/>
            <w:right w:val="none" w:sz="0" w:space="0" w:color="auto"/>
          </w:divBdr>
        </w:div>
        <w:div w:id="2050064067">
          <w:marLeft w:val="480"/>
          <w:marRight w:val="0"/>
          <w:marTop w:val="0"/>
          <w:marBottom w:val="0"/>
          <w:divBdr>
            <w:top w:val="none" w:sz="0" w:space="0" w:color="auto"/>
            <w:left w:val="none" w:sz="0" w:space="0" w:color="auto"/>
            <w:bottom w:val="none" w:sz="0" w:space="0" w:color="auto"/>
            <w:right w:val="none" w:sz="0" w:space="0" w:color="auto"/>
          </w:divBdr>
        </w:div>
        <w:div w:id="744688320">
          <w:marLeft w:val="480"/>
          <w:marRight w:val="0"/>
          <w:marTop w:val="0"/>
          <w:marBottom w:val="0"/>
          <w:divBdr>
            <w:top w:val="none" w:sz="0" w:space="0" w:color="auto"/>
            <w:left w:val="none" w:sz="0" w:space="0" w:color="auto"/>
            <w:bottom w:val="none" w:sz="0" w:space="0" w:color="auto"/>
            <w:right w:val="none" w:sz="0" w:space="0" w:color="auto"/>
          </w:divBdr>
        </w:div>
        <w:div w:id="1993365859">
          <w:marLeft w:val="480"/>
          <w:marRight w:val="0"/>
          <w:marTop w:val="0"/>
          <w:marBottom w:val="0"/>
          <w:divBdr>
            <w:top w:val="none" w:sz="0" w:space="0" w:color="auto"/>
            <w:left w:val="none" w:sz="0" w:space="0" w:color="auto"/>
            <w:bottom w:val="none" w:sz="0" w:space="0" w:color="auto"/>
            <w:right w:val="none" w:sz="0" w:space="0" w:color="auto"/>
          </w:divBdr>
        </w:div>
        <w:div w:id="1459833787">
          <w:marLeft w:val="480"/>
          <w:marRight w:val="0"/>
          <w:marTop w:val="0"/>
          <w:marBottom w:val="0"/>
          <w:divBdr>
            <w:top w:val="none" w:sz="0" w:space="0" w:color="auto"/>
            <w:left w:val="none" w:sz="0" w:space="0" w:color="auto"/>
            <w:bottom w:val="none" w:sz="0" w:space="0" w:color="auto"/>
            <w:right w:val="none" w:sz="0" w:space="0" w:color="auto"/>
          </w:divBdr>
        </w:div>
        <w:div w:id="1610968229">
          <w:marLeft w:val="480"/>
          <w:marRight w:val="0"/>
          <w:marTop w:val="0"/>
          <w:marBottom w:val="0"/>
          <w:divBdr>
            <w:top w:val="none" w:sz="0" w:space="0" w:color="auto"/>
            <w:left w:val="none" w:sz="0" w:space="0" w:color="auto"/>
            <w:bottom w:val="none" w:sz="0" w:space="0" w:color="auto"/>
            <w:right w:val="none" w:sz="0" w:space="0" w:color="auto"/>
          </w:divBdr>
        </w:div>
        <w:div w:id="503475259">
          <w:marLeft w:val="480"/>
          <w:marRight w:val="0"/>
          <w:marTop w:val="0"/>
          <w:marBottom w:val="0"/>
          <w:divBdr>
            <w:top w:val="none" w:sz="0" w:space="0" w:color="auto"/>
            <w:left w:val="none" w:sz="0" w:space="0" w:color="auto"/>
            <w:bottom w:val="none" w:sz="0" w:space="0" w:color="auto"/>
            <w:right w:val="none" w:sz="0" w:space="0" w:color="auto"/>
          </w:divBdr>
        </w:div>
        <w:div w:id="1086608479">
          <w:marLeft w:val="480"/>
          <w:marRight w:val="0"/>
          <w:marTop w:val="0"/>
          <w:marBottom w:val="0"/>
          <w:divBdr>
            <w:top w:val="none" w:sz="0" w:space="0" w:color="auto"/>
            <w:left w:val="none" w:sz="0" w:space="0" w:color="auto"/>
            <w:bottom w:val="none" w:sz="0" w:space="0" w:color="auto"/>
            <w:right w:val="none" w:sz="0" w:space="0" w:color="auto"/>
          </w:divBdr>
        </w:div>
        <w:div w:id="1635713141">
          <w:marLeft w:val="480"/>
          <w:marRight w:val="0"/>
          <w:marTop w:val="0"/>
          <w:marBottom w:val="0"/>
          <w:divBdr>
            <w:top w:val="none" w:sz="0" w:space="0" w:color="auto"/>
            <w:left w:val="none" w:sz="0" w:space="0" w:color="auto"/>
            <w:bottom w:val="none" w:sz="0" w:space="0" w:color="auto"/>
            <w:right w:val="none" w:sz="0" w:space="0" w:color="auto"/>
          </w:divBdr>
        </w:div>
        <w:div w:id="274212290">
          <w:marLeft w:val="480"/>
          <w:marRight w:val="0"/>
          <w:marTop w:val="0"/>
          <w:marBottom w:val="0"/>
          <w:divBdr>
            <w:top w:val="none" w:sz="0" w:space="0" w:color="auto"/>
            <w:left w:val="none" w:sz="0" w:space="0" w:color="auto"/>
            <w:bottom w:val="none" w:sz="0" w:space="0" w:color="auto"/>
            <w:right w:val="none" w:sz="0" w:space="0" w:color="auto"/>
          </w:divBdr>
        </w:div>
        <w:div w:id="158009700">
          <w:marLeft w:val="480"/>
          <w:marRight w:val="0"/>
          <w:marTop w:val="0"/>
          <w:marBottom w:val="0"/>
          <w:divBdr>
            <w:top w:val="none" w:sz="0" w:space="0" w:color="auto"/>
            <w:left w:val="none" w:sz="0" w:space="0" w:color="auto"/>
            <w:bottom w:val="none" w:sz="0" w:space="0" w:color="auto"/>
            <w:right w:val="none" w:sz="0" w:space="0" w:color="auto"/>
          </w:divBdr>
        </w:div>
        <w:div w:id="1143276157">
          <w:marLeft w:val="480"/>
          <w:marRight w:val="0"/>
          <w:marTop w:val="0"/>
          <w:marBottom w:val="0"/>
          <w:divBdr>
            <w:top w:val="none" w:sz="0" w:space="0" w:color="auto"/>
            <w:left w:val="none" w:sz="0" w:space="0" w:color="auto"/>
            <w:bottom w:val="none" w:sz="0" w:space="0" w:color="auto"/>
            <w:right w:val="none" w:sz="0" w:space="0" w:color="auto"/>
          </w:divBdr>
        </w:div>
        <w:div w:id="1828865534">
          <w:marLeft w:val="480"/>
          <w:marRight w:val="0"/>
          <w:marTop w:val="0"/>
          <w:marBottom w:val="0"/>
          <w:divBdr>
            <w:top w:val="none" w:sz="0" w:space="0" w:color="auto"/>
            <w:left w:val="none" w:sz="0" w:space="0" w:color="auto"/>
            <w:bottom w:val="none" w:sz="0" w:space="0" w:color="auto"/>
            <w:right w:val="none" w:sz="0" w:space="0" w:color="auto"/>
          </w:divBdr>
        </w:div>
        <w:div w:id="1338534363">
          <w:marLeft w:val="480"/>
          <w:marRight w:val="0"/>
          <w:marTop w:val="0"/>
          <w:marBottom w:val="0"/>
          <w:divBdr>
            <w:top w:val="none" w:sz="0" w:space="0" w:color="auto"/>
            <w:left w:val="none" w:sz="0" w:space="0" w:color="auto"/>
            <w:bottom w:val="none" w:sz="0" w:space="0" w:color="auto"/>
            <w:right w:val="none" w:sz="0" w:space="0" w:color="auto"/>
          </w:divBdr>
        </w:div>
        <w:div w:id="359015484">
          <w:marLeft w:val="480"/>
          <w:marRight w:val="0"/>
          <w:marTop w:val="0"/>
          <w:marBottom w:val="0"/>
          <w:divBdr>
            <w:top w:val="none" w:sz="0" w:space="0" w:color="auto"/>
            <w:left w:val="none" w:sz="0" w:space="0" w:color="auto"/>
            <w:bottom w:val="none" w:sz="0" w:space="0" w:color="auto"/>
            <w:right w:val="none" w:sz="0" w:space="0" w:color="auto"/>
          </w:divBdr>
        </w:div>
        <w:div w:id="750392524">
          <w:marLeft w:val="480"/>
          <w:marRight w:val="0"/>
          <w:marTop w:val="0"/>
          <w:marBottom w:val="0"/>
          <w:divBdr>
            <w:top w:val="none" w:sz="0" w:space="0" w:color="auto"/>
            <w:left w:val="none" w:sz="0" w:space="0" w:color="auto"/>
            <w:bottom w:val="none" w:sz="0" w:space="0" w:color="auto"/>
            <w:right w:val="none" w:sz="0" w:space="0" w:color="auto"/>
          </w:divBdr>
        </w:div>
        <w:div w:id="1583835825">
          <w:marLeft w:val="480"/>
          <w:marRight w:val="0"/>
          <w:marTop w:val="0"/>
          <w:marBottom w:val="0"/>
          <w:divBdr>
            <w:top w:val="none" w:sz="0" w:space="0" w:color="auto"/>
            <w:left w:val="none" w:sz="0" w:space="0" w:color="auto"/>
            <w:bottom w:val="none" w:sz="0" w:space="0" w:color="auto"/>
            <w:right w:val="none" w:sz="0" w:space="0" w:color="auto"/>
          </w:divBdr>
        </w:div>
        <w:div w:id="1058279848">
          <w:marLeft w:val="480"/>
          <w:marRight w:val="0"/>
          <w:marTop w:val="0"/>
          <w:marBottom w:val="0"/>
          <w:divBdr>
            <w:top w:val="none" w:sz="0" w:space="0" w:color="auto"/>
            <w:left w:val="none" w:sz="0" w:space="0" w:color="auto"/>
            <w:bottom w:val="none" w:sz="0" w:space="0" w:color="auto"/>
            <w:right w:val="none" w:sz="0" w:space="0" w:color="auto"/>
          </w:divBdr>
        </w:div>
        <w:div w:id="1856770506">
          <w:marLeft w:val="480"/>
          <w:marRight w:val="0"/>
          <w:marTop w:val="0"/>
          <w:marBottom w:val="0"/>
          <w:divBdr>
            <w:top w:val="none" w:sz="0" w:space="0" w:color="auto"/>
            <w:left w:val="none" w:sz="0" w:space="0" w:color="auto"/>
            <w:bottom w:val="none" w:sz="0" w:space="0" w:color="auto"/>
            <w:right w:val="none" w:sz="0" w:space="0" w:color="auto"/>
          </w:divBdr>
        </w:div>
        <w:div w:id="1954707279">
          <w:marLeft w:val="480"/>
          <w:marRight w:val="0"/>
          <w:marTop w:val="0"/>
          <w:marBottom w:val="0"/>
          <w:divBdr>
            <w:top w:val="none" w:sz="0" w:space="0" w:color="auto"/>
            <w:left w:val="none" w:sz="0" w:space="0" w:color="auto"/>
            <w:bottom w:val="none" w:sz="0" w:space="0" w:color="auto"/>
            <w:right w:val="none" w:sz="0" w:space="0" w:color="auto"/>
          </w:divBdr>
        </w:div>
        <w:div w:id="875042965">
          <w:marLeft w:val="480"/>
          <w:marRight w:val="0"/>
          <w:marTop w:val="0"/>
          <w:marBottom w:val="0"/>
          <w:divBdr>
            <w:top w:val="none" w:sz="0" w:space="0" w:color="auto"/>
            <w:left w:val="none" w:sz="0" w:space="0" w:color="auto"/>
            <w:bottom w:val="none" w:sz="0" w:space="0" w:color="auto"/>
            <w:right w:val="none" w:sz="0" w:space="0" w:color="auto"/>
          </w:divBdr>
        </w:div>
        <w:div w:id="278490547">
          <w:marLeft w:val="480"/>
          <w:marRight w:val="0"/>
          <w:marTop w:val="0"/>
          <w:marBottom w:val="0"/>
          <w:divBdr>
            <w:top w:val="none" w:sz="0" w:space="0" w:color="auto"/>
            <w:left w:val="none" w:sz="0" w:space="0" w:color="auto"/>
            <w:bottom w:val="none" w:sz="0" w:space="0" w:color="auto"/>
            <w:right w:val="none" w:sz="0" w:space="0" w:color="auto"/>
          </w:divBdr>
        </w:div>
        <w:div w:id="291832317">
          <w:marLeft w:val="480"/>
          <w:marRight w:val="0"/>
          <w:marTop w:val="0"/>
          <w:marBottom w:val="0"/>
          <w:divBdr>
            <w:top w:val="none" w:sz="0" w:space="0" w:color="auto"/>
            <w:left w:val="none" w:sz="0" w:space="0" w:color="auto"/>
            <w:bottom w:val="none" w:sz="0" w:space="0" w:color="auto"/>
            <w:right w:val="none" w:sz="0" w:space="0" w:color="auto"/>
          </w:divBdr>
        </w:div>
        <w:div w:id="1378553176">
          <w:marLeft w:val="480"/>
          <w:marRight w:val="0"/>
          <w:marTop w:val="0"/>
          <w:marBottom w:val="0"/>
          <w:divBdr>
            <w:top w:val="none" w:sz="0" w:space="0" w:color="auto"/>
            <w:left w:val="none" w:sz="0" w:space="0" w:color="auto"/>
            <w:bottom w:val="none" w:sz="0" w:space="0" w:color="auto"/>
            <w:right w:val="none" w:sz="0" w:space="0" w:color="auto"/>
          </w:divBdr>
        </w:div>
        <w:div w:id="1878397289">
          <w:marLeft w:val="480"/>
          <w:marRight w:val="0"/>
          <w:marTop w:val="0"/>
          <w:marBottom w:val="0"/>
          <w:divBdr>
            <w:top w:val="none" w:sz="0" w:space="0" w:color="auto"/>
            <w:left w:val="none" w:sz="0" w:space="0" w:color="auto"/>
            <w:bottom w:val="none" w:sz="0" w:space="0" w:color="auto"/>
            <w:right w:val="none" w:sz="0" w:space="0" w:color="auto"/>
          </w:divBdr>
        </w:div>
        <w:div w:id="38092035">
          <w:marLeft w:val="480"/>
          <w:marRight w:val="0"/>
          <w:marTop w:val="0"/>
          <w:marBottom w:val="0"/>
          <w:divBdr>
            <w:top w:val="none" w:sz="0" w:space="0" w:color="auto"/>
            <w:left w:val="none" w:sz="0" w:space="0" w:color="auto"/>
            <w:bottom w:val="none" w:sz="0" w:space="0" w:color="auto"/>
            <w:right w:val="none" w:sz="0" w:space="0" w:color="auto"/>
          </w:divBdr>
        </w:div>
        <w:div w:id="936980243">
          <w:marLeft w:val="480"/>
          <w:marRight w:val="0"/>
          <w:marTop w:val="0"/>
          <w:marBottom w:val="0"/>
          <w:divBdr>
            <w:top w:val="none" w:sz="0" w:space="0" w:color="auto"/>
            <w:left w:val="none" w:sz="0" w:space="0" w:color="auto"/>
            <w:bottom w:val="none" w:sz="0" w:space="0" w:color="auto"/>
            <w:right w:val="none" w:sz="0" w:space="0" w:color="auto"/>
          </w:divBdr>
        </w:div>
        <w:div w:id="1870990391">
          <w:marLeft w:val="480"/>
          <w:marRight w:val="0"/>
          <w:marTop w:val="0"/>
          <w:marBottom w:val="0"/>
          <w:divBdr>
            <w:top w:val="none" w:sz="0" w:space="0" w:color="auto"/>
            <w:left w:val="none" w:sz="0" w:space="0" w:color="auto"/>
            <w:bottom w:val="none" w:sz="0" w:space="0" w:color="auto"/>
            <w:right w:val="none" w:sz="0" w:space="0" w:color="auto"/>
          </w:divBdr>
        </w:div>
        <w:div w:id="620110895">
          <w:marLeft w:val="480"/>
          <w:marRight w:val="0"/>
          <w:marTop w:val="0"/>
          <w:marBottom w:val="0"/>
          <w:divBdr>
            <w:top w:val="none" w:sz="0" w:space="0" w:color="auto"/>
            <w:left w:val="none" w:sz="0" w:space="0" w:color="auto"/>
            <w:bottom w:val="none" w:sz="0" w:space="0" w:color="auto"/>
            <w:right w:val="none" w:sz="0" w:space="0" w:color="auto"/>
          </w:divBdr>
        </w:div>
        <w:div w:id="838932337">
          <w:marLeft w:val="480"/>
          <w:marRight w:val="0"/>
          <w:marTop w:val="0"/>
          <w:marBottom w:val="0"/>
          <w:divBdr>
            <w:top w:val="none" w:sz="0" w:space="0" w:color="auto"/>
            <w:left w:val="none" w:sz="0" w:space="0" w:color="auto"/>
            <w:bottom w:val="none" w:sz="0" w:space="0" w:color="auto"/>
            <w:right w:val="none" w:sz="0" w:space="0" w:color="auto"/>
          </w:divBdr>
        </w:div>
        <w:div w:id="1198276769">
          <w:marLeft w:val="480"/>
          <w:marRight w:val="0"/>
          <w:marTop w:val="0"/>
          <w:marBottom w:val="0"/>
          <w:divBdr>
            <w:top w:val="none" w:sz="0" w:space="0" w:color="auto"/>
            <w:left w:val="none" w:sz="0" w:space="0" w:color="auto"/>
            <w:bottom w:val="none" w:sz="0" w:space="0" w:color="auto"/>
            <w:right w:val="none" w:sz="0" w:space="0" w:color="auto"/>
          </w:divBdr>
        </w:div>
        <w:div w:id="1927953337">
          <w:marLeft w:val="480"/>
          <w:marRight w:val="0"/>
          <w:marTop w:val="0"/>
          <w:marBottom w:val="0"/>
          <w:divBdr>
            <w:top w:val="none" w:sz="0" w:space="0" w:color="auto"/>
            <w:left w:val="none" w:sz="0" w:space="0" w:color="auto"/>
            <w:bottom w:val="none" w:sz="0" w:space="0" w:color="auto"/>
            <w:right w:val="none" w:sz="0" w:space="0" w:color="auto"/>
          </w:divBdr>
        </w:div>
      </w:divsChild>
    </w:div>
    <w:div w:id="913902442">
      <w:bodyDiv w:val="1"/>
      <w:marLeft w:val="0"/>
      <w:marRight w:val="0"/>
      <w:marTop w:val="0"/>
      <w:marBottom w:val="0"/>
      <w:divBdr>
        <w:top w:val="none" w:sz="0" w:space="0" w:color="auto"/>
        <w:left w:val="none" w:sz="0" w:space="0" w:color="auto"/>
        <w:bottom w:val="none" w:sz="0" w:space="0" w:color="auto"/>
        <w:right w:val="none" w:sz="0" w:space="0" w:color="auto"/>
      </w:divBdr>
    </w:div>
    <w:div w:id="913970801">
      <w:bodyDiv w:val="1"/>
      <w:marLeft w:val="0"/>
      <w:marRight w:val="0"/>
      <w:marTop w:val="0"/>
      <w:marBottom w:val="0"/>
      <w:divBdr>
        <w:top w:val="none" w:sz="0" w:space="0" w:color="auto"/>
        <w:left w:val="none" w:sz="0" w:space="0" w:color="auto"/>
        <w:bottom w:val="none" w:sz="0" w:space="0" w:color="auto"/>
        <w:right w:val="none" w:sz="0" w:space="0" w:color="auto"/>
      </w:divBdr>
    </w:div>
    <w:div w:id="913972982">
      <w:bodyDiv w:val="1"/>
      <w:marLeft w:val="0"/>
      <w:marRight w:val="0"/>
      <w:marTop w:val="0"/>
      <w:marBottom w:val="0"/>
      <w:divBdr>
        <w:top w:val="none" w:sz="0" w:space="0" w:color="auto"/>
        <w:left w:val="none" w:sz="0" w:space="0" w:color="auto"/>
        <w:bottom w:val="none" w:sz="0" w:space="0" w:color="auto"/>
        <w:right w:val="none" w:sz="0" w:space="0" w:color="auto"/>
      </w:divBdr>
    </w:div>
    <w:div w:id="914241058">
      <w:bodyDiv w:val="1"/>
      <w:marLeft w:val="0"/>
      <w:marRight w:val="0"/>
      <w:marTop w:val="0"/>
      <w:marBottom w:val="0"/>
      <w:divBdr>
        <w:top w:val="none" w:sz="0" w:space="0" w:color="auto"/>
        <w:left w:val="none" w:sz="0" w:space="0" w:color="auto"/>
        <w:bottom w:val="none" w:sz="0" w:space="0" w:color="auto"/>
        <w:right w:val="none" w:sz="0" w:space="0" w:color="auto"/>
      </w:divBdr>
    </w:div>
    <w:div w:id="914245328">
      <w:bodyDiv w:val="1"/>
      <w:marLeft w:val="0"/>
      <w:marRight w:val="0"/>
      <w:marTop w:val="0"/>
      <w:marBottom w:val="0"/>
      <w:divBdr>
        <w:top w:val="none" w:sz="0" w:space="0" w:color="auto"/>
        <w:left w:val="none" w:sz="0" w:space="0" w:color="auto"/>
        <w:bottom w:val="none" w:sz="0" w:space="0" w:color="auto"/>
        <w:right w:val="none" w:sz="0" w:space="0" w:color="auto"/>
      </w:divBdr>
    </w:div>
    <w:div w:id="915700616">
      <w:bodyDiv w:val="1"/>
      <w:marLeft w:val="0"/>
      <w:marRight w:val="0"/>
      <w:marTop w:val="0"/>
      <w:marBottom w:val="0"/>
      <w:divBdr>
        <w:top w:val="none" w:sz="0" w:space="0" w:color="auto"/>
        <w:left w:val="none" w:sz="0" w:space="0" w:color="auto"/>
        <w:bottom w:val="none" w:sz="0" w:space="0" w:color="auto"/>
        <w:right w:val="none" w:sz="0" w:space="0" w:color="auto"/>
      </w:divBdr>
    </w:div>
    <w:div w:id="915896004">
      <w:bodyDiv w:val="1"/>
      <w:marLeft w:val="0"/>
      <w:marRight w:val="0"/>
      <w:marTop w:val="0"/>
      <w:marBottom w:val="0"/>
      <w:divBdr>
        <w:top w:val="none" w:sz="0" w:space="0" w:color="auto"/>
        <w:left w:val="none" w:sz="0" w:space="0" w:color="auto"/>
        <w:bottom w:val="none" w:sz="0" w:space="0" w:color="auto"/>
        <w:right w:val="none" w:sz="0" w:space="0" w:color="auto"/>
      </w:divBdr>
    </w:div>
    <w:div w:id="916090564">
      <w:bodyDiv w:val="1"/>
      <w:marLeft w:val="0"/>
      <w:marRight w:val="0"/>
      <w:marTop w:val="0"/>
      <w:marBottom w:val="0"/>
      <w:divBdr>
        <w:top w:val="none" w:sz="0" w:space="0" w:color="auto"/>
        <w:left w:val="none" w:sz="0" w:space="0" w:color="auto"/>
        <w:bottom w:val="none" w:sz="0" w:space="0" w:color="auto"/>
        <w:right w:val="none" w:sz="0" w:space="0" w:color="auto"/>
      </w:divBdr>
    </w:div>
    <w:div w:id="916281694">
      <w:bodyDiv w:val="1"/>
      <w:marLeft w:val="0"/>
      <w:marRight w:val="0"/>
      <w:marTop w:val="0"/>
      <w:marBottom w:val="0"/>
      <w:divBdr>
        <w:top w:val="none" w:sz="0" w:space="0" w:color="auto"/>
        <w:left w:val="none" w:sz="0" w:space="0" w:color="auto"/>
        <w:bottom w:val="none" w:sz="0" w:space="0" w:color="auto"/>
        <w:right w:val="none" w:sz="0" w:space="0" w:color="auto"/>
      </w:divBdr>
    </w:div>
    <w:div w:id="917398688">
      <w:bodyDiv w:val="1"/>
      <w:marLeft w:val="0"/>
      <w:marRight w:val="0"/>
      <w:marTop w:val="0"/>
      <w:marBottom w:val="0"/>
      <w:divBdr>
        <w:top w:val="none" w:sz="0" w:space="0" w:color="auto"/>
        <w:left w:val="none" w:sz="0" w:space="0" w:color="auto"/>
        <w:bottom w:val="none" w:sz="0" w:space="0" w:color="auto"/>
        <w:right w:val="none" w:sz="0" w:space="0" w:color="auto"/>
      </w:divBdr>
    </w:div>
    <w:div w:id="917399980">
      <w:bodyDiv w:val="1"/>
      <w:marLeft w:val="0"/>
      <w:marRight w:val="0"/>
      <w:marTop w:val="0"/>
      <w:marBottom w:val="0"/>
      <w:divBdr>
        <w:top w:val="none" w:sz="0" w:space="0" w:color="auto"/>
        <w:left w:val="none" w:sz="0" w:space="0" w:color="auto"/>
        <w:bottom w:val="none" w:sz="0" w:space="0" w:color="auto"/>
        <w:right w:val="none" w:sz="0" w:space="0" w:color="auto"/>
      </w:divBdr>
    </w:div>
    <w:div w:id="917401078">
      <w:bodyDiv w:val="1"/>
      <w:marLeft w:val="0"/>
      <w:marRight w:val="0"/>
      <w:marTop w:val="0"/>
      <w:marBottom w:val="0"/>
      <w:divBdr>
        <w:top w:val="none" w:sz="0" w:space="0" w:color="auto"/>
        <w:left w:val="none" w:sz="0" w:space="0" w:color="auto"/>
        <w:bottom w:val="none" w:sz="0" w:space="0" w:color="auto"/>
        <w:right w:val="none" w:sz="0" w:space="0" w:color="auto"/>
      </w:divBdr>
    </w:div>
    <w:div w:id="917641645">
      <w:bodyDiv w:val="1"/>
      <w:marLeft w:val="0"/>
      <w:marRight w:val="0"/>
      <w:marTop w:val="0"/>
      <w:marBottom w:val="0"/>
      <w:divBdr>
        <w:top w:val="none" w:sz="0" w:space="0" w:color="auto"/>
        <w:left w:val="none" w:sz="0" w:space="0" w:color="auto"/>
        <w:bottom w:val="none" w:sz="0" w:space="0" w:color="auto"/>
        <w:right w:val="none" w:sz="0" w:space="0" w:color="auto"/>
      </w:divBdr>
    </w:div>
    <w:div w:id="917713066">
      <w:bodyDiv w:val="1"/>
      <w:marLeft w:val="0"/>
      <w:marRight w:val="0"/>
      <w:marTop w:val="0"/>
      <w:marBottom w:val="0"/>
      <w:divBdr>
        <w:top w:val="none" w:sz="0" w:space="0" w:color="auto"/>
        <w:left w:val="none" w:sz="0" w:space="0" w:color="auto"/>
        <w:bottom w:val="none" w:sz="0" w:space="0" w:color="auto"/>
        <w:right w:val="none" w:sz="0" w:space="0" w:color="auto"/>
      </w:divBdr>
    </w:div>
    <w:div w:id="917901511">
      <w:bodyDiv w:val="1"/>
      <w:marLeft w:val="0"/>
      <w:marRight w:val="0"/>
      <w:marTop w:val="0"/>
      <w:marBottom w:val="0"/>
      <w:divBdr>
        <w:top w:val="none" w:sz="0" w:space="0" w:color="auto"/>
        <w:left w:val="none" w:sz="0" w:space="0" w:color="auto"/>
        <w:bottom w:val="none" w:sz="0" w:space="0" w:color="auto"/>
        <w:right w:val="none" w:sz="0" w:space="0" w:color="auto"/>
      </w:divBdr>
    </w:div>
    <w:div w:id="918251900">
      <w:bodyDiv w:val="1"/>
      <w:marLeft w:val="0"/>
      <w:marRight w:val="0"/>
      <w:marTop w:val="0"/>
      <w:marBottom w:val="0"/>
      <w:divBdr>
        <w:top w:val="none" w:sz="0" w:space="0" w:color="auto"/>
        <w:left w:val="none" w:sz="0" w:space="0" w:color="auto"/>
        <w:bottom w:val="none" w:sz="0" w:space="0" w:color="auto"/>
        <w:right w:val="none" w:sz="0" w:space="0" w:color="auto"/>
      </w:divBdr>
    </w:div>
    <w:div w:id="918440643">
      <w:bodyDiv w:val="1"/>
      <w:marLeft w:val="0"/>
      <w:marRight w:val="0"/>
      <w:marTop w:val="0"/>
      <w:marBottom w:val="0"/>
      <w:divBdr>
        <w:top w:val="none" w:sz="0" w:space="0" w:color="auto"/>
        <w:left w:val="none" w:sz="0" w:space="0" w:color="auto"/>
        <w:bottom w:val="none" w:sz="0" w:space="0" w:color="auto"/>
        <w:right w:val="none" w:sz="0" w:space="0" w:color="auto"/>
      </w:divBdr>
    </w:div>
    <w:div w:id="918443876">
      <w:bodyDiv w:val="1"/>
      <w:marLeft w:val="0"/>
      <w:marRight w:val="0"/>
      <w:marTop w:val="0"/>
      <w:marBottom w:val="0"/>
      <w:divBdr>
        <w:top w:val="none" w:sz="0" w:space="0" w:color="auto"/>
        <w:left w:val="none" w:sz="0" w:space="0" w:color="auto"/>
        <w:bottom w:val="none" w:sz="0" w:space="0" w:color="auto"/>
        <w:right w:val="none" w:sz="0" w:space="0" w:color="auto"/>
      </w:divBdr>
    </w:div>
    <w:div w:id="918753385">
      <w:bodyDiv w:val="1"/>
      <w:marLeft w:val="0"/>
      <w:marRight w:val="0"/>
      <w:marTop w:val="0"/>
      <w:marBottom w:val="0"/>
      <w:divBdr>
        <w:top w:val="none" w:sz="0" w:space="0" w:color="auto"/>
        <w:left w:val="none" w:sz="0" w:space="0" w:color="auto"/>
        <w:bottom w:val="none" w:sz="0" w:space="0" w:color="auto"/>
        <w:right w:val="none" w:sz="0" w:space="0" w:color="auto"/>
      </w:divBdr>
    </w:div>
    <w:div w:id="919169902">
      <w:bodyDiv w:val="1"/>
      <w:marLeft w:val="0"/>
      <w:marRight w:val="0"/>
      <w:marTop w:val="0"/>
      <w:marBottom w:val="0"/>
      <w:divBdr>
        <w:top w:val="none" w:sz="0" w:space="0" w:color="auto"/>
        <w:left w:val="none" w:sz="0" w:space="0" w:color="auto"/>
        <w:bottom w:val="none" w:sz="0" w:space="0" w:color="auto"/>
        <w:right w:val="none" w:sz="0" w:space="0" w:color="auto"/>
      </w:divBdr>
    </w:div>
    <w:div w:id="919674112">
      <w:bodyDiv w:val="1"/>
      <w:marLeft w:val="0"/>
      <w:marRight w:val="0"/>
      <w:marTop w:val="0"/>
      <w:marBottom w:val="0"/>
      <w:divBdr>
        <w:top w:val="none" w:sz="0" w:space="0" w:color="auto"/>
        <w:left w:val="none" w:sz="0" w:space="0" w:color="auto"/>
        <w:bottom w:val="none" w:sz="0" w:space="0" w:color="auto"/>
        <w:right w:val="none" w:sz="0" w:space="0" w:color="auto"/>
      </w:divBdr>
    </w:div>
    <w:div w:id="919873141">
      <w:bodyDiv w:val="1"/>
      <w:marLeft w:val="0"/>
      <w:marRight w:val="0"/>
      <w:marTop w:val="0"/>
      <w:marBottom w:val="0"/>
      <w:divBdr>
        <w:top w:val="none" w:sz="0" w:space="0" w:color="auto"/>
        <w:left w:val="none" w:sz="0" w:space="0" w:color="auto"/>
        <w:bottom w:val="none" w:sz="0" w:space="0" w:color="auto"/>
        <w:right w:val="none" w:sz="0" w:space="0" w:color="auto"/>
      </w:divBdr>
    </w:div>
    <w:div w:id="920287490">
      <w:bodyDiv w:val="1"/>
      <w:marLeft w:val="0"/>
      <w:marRight w:val="0"/>
      <w:marTop w:val="0"/>
      <w:marBottom w:val="0"/>
      <w:divBdr>
        <w:top w:val="none" w:sz="0" w:space="0" w:color="auto"/>
        <w:left w:val="none" w:sz="0" w:space="0" w:color="auto"/>
        <w:bottom w:val="none" w:sz="0" w:space="0" w:color="auto"/>
        <w:right w:val="none" w:sz="0" w:space="0" w:color="auto"/>
      </w:divBdr>
    </w:div>
    <w:div w:id="920337387">
      <w:bodyDiv w:val="1"/>
      <w:marLeft w:val="0"/>
      <w:marRight w:val="0"/>
      <w:marTop w:val="0"/>
      <w:marBottom w:val="0"/>
      <w:divBdr>
        <w:top w:val="none" w:sz="0" w:space="0" w:color="auto"/>
        <w:left w:val="none" w:sz="0" w:space="0" w:color="auto"/>
        <w:bottom w:val="none" w:sz="0" w:space="0" w:color="auto"/>
        <w:right w:val="none" w:sz="0" w:space="0" w:color="auto"/>
      </w:divBdr>
    </w:div>
    <w:div w:id="920868396">
      <w:bodyDiv w:val="1"/>
      <w:marLeft w:val="0"/>
      <w:marRight w:val="0"/>
      <w:marTop w:val="0"/>
      <w:marBottom w:val="0"/>
      <w:divBdr>
        <w:top w:val="none" w:sz="0" w:space="0" w:color="auto"/>
        <w:left w:val="none" w:sz="0" w:space="0" w:color="auto"/>
        <w:bottom w:val="none" w:sz="0" w:space="0" w:color="auto"/>
        <w:right w:val="none" w:sz="0" w:space="0" w:color="auto"/>
      </w:divBdr>
      <w:divsChild>
        <w:div w:id="281768199">
          <w:marLeft w:val="480"/>
          <w:marRight w:val="0"/>
          <w:marTop w:val="0"/>
          <w:marBottom w:val="0"/>
          <w:divBdr>
            <w:top w:val="none" w:sz="0" w:space="0" w:color="auto"/>
            <w:left w:val="none" w:sz="0" w:space="0" w:color="auto"/>
            <w:bottom w:val="none" w:sz="0" w:space="0" w:color="auto"/>
            <w:right w:val="none" w:sz="0" w:space="0" w:color="auto"/>
          </w:divBdr>
        </w:div>
        <w:div w:id="1338652696">
          <w:marLeft w:val="480"/>
          <w:marRight w:val="0"/>
          <w:marTop w:val="0"/>
          <w:marBottom w:val="0"/>
          <w:divBdr>
            <w:top w:val="none" w:sz="0" w:space="0" w:color="auto"/>
            <w:left w:val="none" w:sz="0" w:space="0" w:color="auto"/>
            <w:bottom w:val="none" w:sz="0" w:space="0" w:color="auto"/>
            <w:right w:val="none" w:sz="0" w:space="0" w:color="auto"/>
          </w:divBdr>
        </w:div>
        <w:div w:id="412629432">
          <w:marLeft w:val="480"/>
          <w:marRight w:val="0"/>
          <w:marTop w:val="0"/>
          <w:marBottom w:val="0"/>
          <w:divBdr>
            <w:top w:val="none" w:sz="0" w:space="0" w:color="auto"/>
            <w:left w:val="none" w:sz="0" w:space="0" w:color="auto"/>
            <w:bottom w:val="none" w:sz="0" w:space="0" w:color="auto"/>
            <w:right w:val="none" w:sz="0" w:space="0" w:color="auto"/>
          </w:divBdr>
        </w:div>
        <w:div w:id="1421219226">
          <w:marLeft w:val="480"/>
          <w:marRight w:val="0"/>
          <w:marTop w:val="0"/>
          <w:marBottom w:val="0"/>
          <w:divBdr>
            <w:top w:val="none" w:sz="0" w:space="0" w:color="auto"/>
            <w:left w:val="none" w:sz="0" w:space="0" w:color="auto"/>
            <w:bottom w:val="none" w:sz="0" w:space="0" w:color="auto"/>
            <w:right w:val="none" w:sz="0" w:space="0" w:color="auto"/>
          </w:divBdr>
        </w:div>
        <w:div w:id="1437141166">
          <w:marLeft w:val="480"/>
          <w:marRight w:val="0"/>
          <w:marTop w:val="0"/>
          <w:marBottom w:val="0"/>
          <w:divBdr>
            <w:top w:val="none" w:sz="0" w:space="0" w:color="auto"/>
            <w:left w:val="none" w:sz="0" w:space="0" w:color="auto"/>
            <w:bottom w:val="none" w:sz="0" w:space="0" w:color="auto"/>
            <w:right w:val="none" w:sz="0" w:space="0" w:color="auto"/>
          </w:divBdr>
        </w:div>
        <w:div w:id="193077580">
          <w:marLeft w:val="480"/>
          <w:marRight w:val="0"/>
          <w:marTop w:val="0"/>
          <w:marBottom w:val="0"/>
          <w:divBdr>
            <w:top w:val="none" w:sz="0" w:space="0" w:color="auto"/>
            <w:left w:val="none" w:sz="0" w:space="0" w:color="auto"/>
            <w:bottom w:val="none" w:sz="0" w:space="0" w:color="auto"/>
            <w:right w:val="none" w:sz="0" w:space="0" w:color="auto"/>
          </w:divBdr>
        </w:div>
        <w:div w:id="1985963033">
          <w:marLeft w:val="480"/>
          <w:marRight w:val="0"/>
          <w:marTop w:val="0"/>
          <w:marBottom w:val="0"/>
          <w:divBdr>
            <w:top w:val="none" w:sz="0" w:space="0" w:color="auto"/>
            <w:left w:val="none" w:sz="0" w:space="0" w:color="auto"/>
            <w:bottom w:val="none" w:sz="0" w:space="0" w:color="auto"/>
            <w:right w:val="none" w:sz="0" w:space="0" w:color="auto"/>
          </w:divBdr>
        </w:div>
        <w:div w:id="1026102591">
          <w:marLeft w:val="480"/>
          <w:marRight w:val="0"/>
          <w:marTop w:val="0"/>
          <w:marBottom w:val="0"/>
          <w:divBdr>
            <w:top w:val="none" w:sz="0" w:space="0" w:color="auto"/>
            <w:left w:val="none" w:sz="0" w:space="0" w:color="auto"/>
            <w:bottom w:val="none" w:sz="0" w:space="0" w:color="auto"/>
            <w:right w:val="none" w:sz="0" w:space="0" w:color="auto"/>
          </w:divBdr>
        </w:div>
        <w:div w:id="249239756">
          <w:marLeft w:val="480"/>
          <w:marRight w:val="0"/>
          <w:marTop w:val="0"/>
          <w:marBottom w:val="0"/>
          <w:divBdr>
            <w:top w:val="none" w:sz="0" w:space="0" w:color="auto"/>
            <w:left w:val="none" w:sz="0" w:space="0" w:color="auto"/>
            <w:bottom w:val="none" w:sz="0" w:space="0" w:color="auto"/>
            <w:right w:val="none" w:sz="0" w:space="0" w:color="auto"/>
          </w:divBdr>
        </w:div>
        <w:div w:id="1539199830">
          <w:marLeft w:val="480"/>
          <w:marRight w:val="0"/>
          <w:marTop w:val="0"/>
          <w:marBottom w:val="0"/>
          <w:divBdr>
            <w:top w:val="none" w:sz="0" w:space="0" w:color="auto"/>
            <w:left w:val="none" w:sz="0" w:space="0" w:color="auto"/>
            <w:bottom w:val="none" w:sz="0" w:space="0" w:color="auto"/>
            <w:right w:val="none" w:sz="0" w:space="0" w:color="auto"/>
          </w:divBdr>
        </w:div>
        <w:div w:id="507407729">
          <w:marLeft w:val="480"/>
          <w:marRight w:val="0"/>
          <w:marTop w:val="0"/>
          <w:marBottom w:val="0"/>
          <w:divBdr>
            <w:top w:val="none" w:sz="0" w:space="0" w:color="auto"/>
            <w:left w:val="none" w:sz="0" w:space="0" w:color="auto"/>
            <w:bottom w:val="none" w:sz="0" w:space="0" w:color="auto"/>
            <w:right w:val="none" w:sz="0" w:space="0" w:color="auto"/>
          </w:divBdr>
        </w:div>
        <w:div w:id="756637588">
          <w:marLeft w:val="480"/>
          <w:marRight w:val="0"/>
          <w:marTop w:val="0"/>
          <w:marBottom w:val="0"/>
          <w:divBdr>
            <w:top w:val="none" w:sz="0" w:space="0" w:color="auto"/>
            <w:left w:val="none" w:sz="0" w:space="0" w:color="auto"/>
            <w:bottom w:val="none" w:sz="0" w:space="0" w:color="auto"/>
            <w:right w:val="none" w:sz="0" w:space="0" w:color="auto"/>
          </w:divBdr>
        </w:div>
        <w:div w:id="1459563491">
          <w:marLeft w:val="480"/>
          <w:marRight w:val="0"/>
          <w:marTop w:val="0"/>
          <w:marBottom w:val="0"/>
          <w:divBdr>
            <w:top w:val="none" w:sz="0" w:space="0" w:color="auto"/>
            <w:left w:val="none" w:sz="0" w:space="0" w:color="auto"/>
            <w:bottom w:val="none" w:sz="0" w:space="0" w:color="auto"/>
            <w:right w:val="none" w:sz="0" w:space="0" w:color="auto"/>
          </w:divBdr>
        </w:div>
        <w:div w:id="1158573991">
          <w:marLeft w:val="480"/>
          <w:marRight w:val="0"/>
          <w:marTop w:val="0"/>
          <w:marBottom w:val="0"/>
          <w:divBdr>
            <w:top w:val="none" w:sz="0" w:space="0" w:color="auto"/>
            <w:left w:val="none" w:sz="0" w:space="0" w:color="auto"/>
            <w:bottom w:val="none" w:sz="0" w:space="0" w:color="auto"/>
            <w:right w:val="none" w:sz="0" w:space="0" w:color="auto"/>
          </w:divBdr>
        </w:div>
        <w:div w:id="299044803">
          <w:marLeft w:val="480"/>
          <w:marRight w:val="0"/>
          <w:marTop w:val="0"/>
          <w:marBottom w:val="0"/>
          <w:divBdr>
            <w:top w:val="none" w:sz="0" w:space="0" w:color="auto"/>
            <w:left w:val="none" w:sz="0" w:space="0" w:color="auto"/>
            <w:bottom w:val="none" w:sz="0" w:space="0" w:color="auto"/>
            <w:right w:val="none" w:sz="0" w:space="0" w:color="auto"/>
          </w:divBdr>
        </w:div>
        <w:div w:id="867255974">
          <w:marLeft w:val="480"/>
          <w:marRight w:val="0"/>
          <w:marTop w:val="0"/>
          <w:marBottom w:val="0"/>
          <w:divBdr>
            <w:top w:val="none" w:sz="0" w:space="0" w:color="auto"/>
            <w:left w:val="none" w:sz="0" w:space="0" w:color="auto"/>
            <w:bottom w:val="none" w:sz="0" w:space="0" w:color="auto"/>
            <w:right w:val="none" w:sz="0" w:space="0" w:color="auto"/>
          </w:divBdr>
        </w:div>
        <w:div w:id="2019649317">
          <w:marLeft w:val="480"/>
          <w:marRight w:val="0"/>
          <w:marTop w:val="0"/>
          <w:marBottom w:val="0"/>
          <w:divBdr>
            <w:top w:val="none" w:sz="0" w:space="0" w:color="auto"/>
            <w:left w:val="none" w:sz="0" w:space="0" w:color="auto"/>
            <w:bottom w:val="none" w:sz="0" w:space="0" w:color="auto"/>
            <w:right w:val="none" w:sz="0" w:space="0" w:color="auto"/>
          </w:divBdr>
        </w:div>
        <w:div w:id="378281257">
          <w:marLeft w:val="480"/>
          <w:marRight w:val="0"/>
          <w:marTop w:val="0"/>
          <w:marBottom w:val="0"/>
          <w:divBdr>
            <w:top w:val="none" w:sz="0" w:space="0" w:color="auto"/>
            <w:left w:val="none" w:sz="0" w:space="0" w:color="auto"/>
            <w:bottom w:val="none" w:sz="0" w:space="0" w:color="auto"/>
            <w:right w:val="none" w:sz="0" w:space="0" w:color="auto"/>
          </w:divBdr>
        </w:div>
        <w:div w:id="1229420114">
          <w:marLeft w:val="480"/>
          <w:marRight w:val="0"/>
          <w:marTop w:val="0"/>
          <w:marBottom w:val="0"/>
          <w:divBdr>
            <w:top w:val="none" w:sz="0" w:space="0" w:color="auto"/>
            <w:left w:val="none" w:sz="0" w:space="0" w:color="auto"/>
            <w:bottom w:val="none" w:sz="0" w:space="0" w:color="auto"/>
            <w:right w:val="none" w:sz="0" w:space="0" w:color="auto"/>
          </w:divBdr>
        </w:div>
        <w:div w:id="1528249459">
          <w:marLeft w:val="480"/>
          <w:marRight w:val="0"/>
          <w:marTop w:val="0"/>
          <w:marBottom w:val="0"/>
          <w:divBdr>
            <w:top w:val="none" w:sz="0" w:space="0" w:color="auto"/>
            <w:left w:val="none" w:sz="0" w:space="0" w:color="auto"/>
            <w:bottom w:val="none" w:sz="0" w:space="0" w:color="auto"/>
            <w:right w:val="none" w:sz="0" w:space="0" w:color="auto"/>
          </w:divBdr>
        </w:div>
        <w:div w:id="547376397">
          <w:marLeft w:val="480"/>
          <w:marRight w:val="0"/>
          <w:marTop w:val="0"/>
          <w:marBottom w:val="0"/>
          <w:divBdr>
            <w:top w:val="none" w:sz="0" w:space="0" w:color="auto"/>
            <w:left w:val="none" w:sz="0" w:space="0" w:color="auto"/>
            <w:bottom w:val="none" w:sz="0" w:space="0" w:color="auto"/>
            <w:right w:val="none" w:sz="0" w:space="0" w:color="auto"/>
          </w:divBdr>
        </w:div>
        <w:div w:id="33237541">
          <w:marLeft w:val="480"/>
          <w:marRight w:val="0"/>
          <w:marTop w:val="0"/>
          <w:marBottom w:val="0"/>
          <w:divBdr>
            <w:top w:val="none" w:sz="0" w:space="0" w:color="auto"/>
            <w:left w:val="none" w:sz="0" w:space="0" w:color="auto"/>
            <w:bottom w:val="none" w:sz="0" w:space="0" w:color="auto"/>
            <w:right w:val="none" w:sz="0" w:space="0" w:color="auto"/>
          </w:divBdr>
        </w:div>
        <w:div w:id="1813130750">
          <w:marLeft w:val="480"/>
          <w:marRight w:val="0"/>
          <w:marTop w:val="0"/>
          <w:marBottom w:val="0"/>
          <w:divBdr>
            <w:top w:val="none" w:sz="0" w:space="0" w:color="auto"/>
            <w:left w:val="none" w:sz="0" w:space="0" w:color="auto"/>
            <w:bottom w:val="none" w:sz="0" w:space="0" w:color="auto"/>
            <w:right w:val="none" w:sz="0" w:space="0" w:color="auto"/>
          </w:divBdr>
        </w:div>
        <w:div w:id="1852062316">
          <w:marLeft w:val="480"/>
          <w:marRight w:val="0"/>
          <w:marTop w:val="0"/>
          <w:marBottom w:val="0"/>
          <w:divBdr>
            <w:top w:val="none" w:sz="0" w:space="0" w:color="auto"/>
            <w:left w:val="none" w:sz="0" w:space="0" w:color="auto"/>
            <w:bottom w:val="none" w:sz="0" w:space="0" w:color="auto"/>
            <w:right w:val="none" w:sz="0" w:space="0" w:color="auto"/>
          </w:divBdr>
        </w:div>
        <w:div w:id="1741292972">
          <w:marLeft w:val="480"/>
          <w:marRight w:val="0"/>
          <w:marTop w:val="0"/>
          <w:marBottom w:val="0"/>
          <w:divBdr>
            <w:top w:val="none" w:sz="0" w:space="0" w:color="auto"/>
            <w:left w:val="none" w:sz="0" w:space="0" w:color="auto"/>
            <w:bottom w:val="none" w:sz="0" w:space="0" w:color="auto"/>
            <w:right w:val="none" w:sz="0" w:space="0" w:color="auto"/>
          </w:divBdr>
        </w:div>
        <w:div w:id="806968492">
          <w:marLeft w:val="480"/>
          <w:marRight w:val="0"/>
          <w:marTop w:val="0"/>
          <w:marBottom w:val="0"/>
          <w:divBdr>
            <w:top w:val="none" w:sz="0" w:space="0" w:color="auto"/>
            <w:left w:val="none" w:sz="0" w:space="0" w:color="auto"/>
            <w:bottom w:val="none" w:sz="0" w:space="0" w:color="auto"/>
            <w:right w:val="none" w:sz="0" w:space="0" w:color="auto"/>
          </w:divBdr>
        </w:div>
        <w:div w:id="1654604038">
          <w:marLeft w:val="480"/>
          <w:marRight w:val="0"/>
          <w:marTop w:val="0"/>
          <w:marBottom w:val="0"/>
          <w:divBdr>
            <w:top w:val="none" w:sz="0" w:space="0" w:color="auto"/>
            <w:left w:val="none" w:sz="0" w:space="0" w:color="auto"/>
            <w:bottom w:val="none" w:sz="0" w:space="0" w:color="auto"/>
            <w:right w:val="none" w:sz="0" w:space="0" w:color="auto"/>
          </w:divBdr>
        </w:div>
        <w:div w:id="289165168">
          <w:marLeft w:val="480"/>
          <w:marRight w:val="0"/>
          <w:marTop w:val="0"/>
          <w:marBottom w:val="0"/>
          <w:divBdr>
            <w:top w:val="none" w:sz="0" w:space="0" w:color="auto"/>
            <w:left w:val="none" w:sz="0" w:space="0" w:color="auto"/>
            <w:bottom w:val="none" w:sz="0" w:space="0" w:color="auto"/>
            <w:right w:val="none" w:sz="0" w:space="0" w:color="auto"/>
          </w:divBdr>
        </w:div>
        <w:div w:id="264267355">
          <w:marLeft w:val="480"/>
          <w:marRight w:val="0"/>
          <w:marTop w:val="0"/>
          <w:marBottom w:val="0"/>
          <w:divBdr>
            <w:top w:val="none" w:sz="0" w:space="0" w:color="auto"/>
            <w:left w:val="none" w:sz="0" w:space="0" w:color="auto"/>
            <w:bottom w:val="none" w:sz="0" w:space="0" w:color="auto"/>
            <w:right w:val="none" w:sz="0" w:space="0" w:color="auto"/>
          </w:divBdr>
        </w:div>
        <w:div w:id="1652447761">
          <w:marLeft w:val="480"/>
          <w:marRight w:val="0"/>
          <w:marTop w:val="0"/>
          <w:marBottom w:val="0"/>
          <w:divBdr>
            <w:top w:val="none" w:sz="0" w:space="0" w:color="auto"/>
            <w:left w:val="none" w:sz="0" w:space="0" w:color="auto"/>
            <w:bottom w:val="none" w:sz="0" w:space="0" w:color="auto"/>
            <w:right w:val="none" w:sz="0" w:space="0" w:color="auto"/>
          </w:divBdr>
        </w:div>
        <w:div w:id="1744328725">
          <w:marLeft w:val="480"/>
          <w:marRight w:val="0"/>
          <w:marTop w:val="0"/>
          <w:marBottom w:val="0"/>
          <w:divBdr>
            <w:top w:val="none" w:sz="0" w:space="0" w:color="auto"/>
            <w:left w:val="none" w:sz="0" w:space="0" w:color="auto"/>
            <w:bottom w:val="none" w:sz="0" w:space="0" w:color="auto"/>
            <w:right w:val="none" w:sz="0" w:space="0" w:color="auto"/>
          </w:divBdr>
        </w:div>
        <w:div w:id="1214543663">
          <w:marLeft w:val="480"/>
          <w:marRight w:val="0"/>
          <w:marTop w:val="0"/>
          <w:marBottom w:val="0"/>
          <w:divBdr>
            <w:top w:val="none" w:sz="0" w:space="0" w:color="auto"/>
            <w:left w:val="none" w:sz="0" w:space="0" w:color="auto"/>
            <w:bottom w:val="none" w:sz="0" w:space="0" w:color="auto"/>
            <w:right w:val="none" w:sz="0" w:space="0" w:color="auto"/>
          </w:divBdr>
        </w:div>
        <w:div w:id="1886212056">
          <w:marLeft w:val="480"/>
          <w:marRight w:val="0"/>
          <w:marTop w:val="0"/>
          <w:marBottom w:val="0"/>
          <w:divBdr>
            <w:top w:val="none" w:sz="0" w:space="0" w:color="auto"/>
            <w:left w:val="none" w:sz="0" w:space="0" w:color="auto"/>
            <w:bottom w:val="none" w:sz="0" w:space="0" w:color="auto"/>
            <w:right w:val="none" w:sz="0" w:space="0" w:color="auto"/>
          </w:divBdr>
        </w:div>
        <w:div w:id="596407515">
          <w:marLeft w:val="480"/>
          <w:marRight w:val="0"/>
          <w:marTop w:val="0"/>
          <w:marBottom w:val="0"/>
          <w:divBdr>
            <w:top w:val="none" w:sz="0" w:space="0" w:color="auto"/>
            <w:left w:val="none" w:sz="0" w:space="0" w:color="auto"/>
            <w:bottom w:val="none" w:sz="0" w:space="0" w:color="auto"/>
            <w:right w:val="none" w:sz="0" w:space="0" w:color="auto"/>
          </w:divBdr>
        </w:div>
        <w:div w:id="553390271">
          <w:marLeft w:val="480"/>
          <w:marRight w:val="0"/>
          <w:marTop w:val="0"/>
          <w:marBottom w:val="0"/>
          <w:divBdr>
            <w:top w:val="none" w:sz="0" w:space="0" w:color="auto"/>
            <w:left w:val="none" w:sz="0" w:space="0" w:color="auto"/>
            <w:bottom w:val="none" w:sz="0" w:space="0" w:color="auto"/>
            <w:right w:val="none" w:sz="0" w:space="0" w:color="auto"/>
          </w:divBdr>
        </w:div>
        <w:div w:id="1791166537">
          <w:marLeft w:val="480"/>
          <w:marRight w:val="0"/>
          <w:marTop w:val="0"/>
          <w:marBottom w:val="0"/>
          <w:divBdr>
            <w:top w:val="none" w:sz="0" w:space="0" w:color="auto"/>
            <w:left w:val="none" w:sz="0" w:space="0" w:color="auto"/>
            <w:bottom w:val="none" w:sz="0" w:space="0" w:color="auto"/>
            <w:right w:val="none" w:sz="0" w:space="0" w:color="auto"/>
          </w:divBdr>
        </w:div>
        <w:div w:id="1499148031">
          <w:marLeft w:val="480"/>
          <w:marRight w:val="0"/>
          <w:marTop w:val="0"/>
          <w:marBottom w:val="0"/>
          <w:divBdr>
            <w:top w:val="none" w:sz="0" w:space="0" w:color="auto"/>
            <w:left w:val="none" w:sz="0" w:space="0" w:color="auto"/>
            <w:bottom w:val="none" w:sz="0" w:space="0" w:color="auto"/>
            <w:right w:val="none" w:sz="0" w:space="0" w:color="auto"/>
          </w:divBdr>
        </w:div>
        <w:div w:id="137191792">
          <w:marLeft w:val="480"/>
          <w:marRight w:val="0"/>
          <w:marTop w:val="0"/>
          <w:marBottom w:val="0"/>
          <w:divBdr>
            <w:top w:val="none" w:sz="0" w:space="0" w:color="auto"/>
            <w:left w:val="none" w:sz="0" w:space="0" w:color="auto"/>
            <w:bottom w:val="none" w:sz="0" w:space="0" w:color="auto"/>
            <w:right w:val="none" w:sz="0" w:space="0" w:color="auto"/>
          </w:divBdr>
        </w:div>
        <w:div w:id="981690894">
          <w:marLeft w:val="480"/>
          <w:marRight w:val="0"/>
          <w:marTop w:val="0"/>
          <w:marBottom w:val="0"/>
          <w:divBdr>
            <w:top w:val="none" w:sz="0" w:space="0" w:color="auto"/>
            <w:left w:val="none" w:sz="0" w:space="0" w:color="auto"/>
            <w:bottom w:val="none" w:sz="0" w:space="0" w:color="auto"/>
            <w:right w:val="none" w:sz="0" w:space="0" w:color="auto"/>
          </w:divBdr>
        </w:div>
        <w:div w:id="1077091417">
          <w:marLeft w:val="480"/>
          <w:marRight w:val="0"/>
          <w:marTop w:val="0"/>
          <w:marBottom w:val="0"/>
          <w:divBdr>
            <w:top w:val="none" w:sz="0" w:space="0" w:color="auto"/>
            <w:left w:val="none" w:sz="0" w:space="0" w:color="auto"/>
            <w:bottom w:val="none" w:sz="0" w:space="0" w:color="auto"/>
            <w:right w:val="none" w:sz="0" w:space="0" w:color="auto"/>
          </w:divBdr>
        </w:div>
        <w:div w:id="431517905">
          <w:marLeft w:val="480"/>
          <w:marRight w:val="0"/>
          <w:marTop w:val="0"/>
          <w:marBottom w:val="0"/>
          <w:divBdr>
            <w:top w:val="none" w:sz="0" w:space="0" w:color="auto"/>
            <w:left w:val="none" w:sz="0" w:space="0" w:color="auto"/>
            <w:bottom w:val="none" w:sz="0" w:space="0" w:color="auto"/>
            <w:right w:val="none" w:sz="0" w:space="0" w:color="auto"/>
          </w:divBdr>
        </w:div>
        <w:div w:id="505677839">
          <w:marLeft w:val="480"/>
          <w:marRight w:val="0"/>
          <w:marTop w:val="0"/>
          <w:marBottom w:val="0"/>
          <w:divBdr>
            <w:top w:val="none" w:sz="0" w:space="0" w:color="auto"/>
            <w:left w:val="none" w:sz="0" w:space="0" w:color="auto"/>
            <w:bottom w:val="none" w:sz="0" w:space="0" w:color="auto"/>
            <w:right w:val="none" w:sz="0" w:space="0" w:color="auto"/>
          </w:divBdr>
        </w:div>
        <w:div w:id="1109205686">
          <w:marLeft w:val="480"/>
          <w:marRight w:val="0"/>
          <w:marTop w:val="0"/>
          <w:marBottom w:val="0"/>
          <w:divBdr>
            <w:top w:val="none" w:sz="0" w:space="0" w:color="auto"/>
            <w:left w:val="none" w:sz="0" w:space="0" w:color="auto"/>
            <w:bottom w:val="none" w:sz="0" w:space="0" w:color="auto"/>
            <w:right w:val="none" w:sz="0" w:space="0" w:color="auto"/>
          </w:divBdr>
        </w:div>
        <w:div w:id="652410951">
          <w:marLeft w:val="480"/>
          <w:marRight w:val="0"/>
          <w:marTop w:val="0"/>
          <w:marBottom w:val="0"/>
          <w:divBdr>
            <w:top w:val="none" w:sz="0" w:space="0" w:color="auto"/>
            <w:left w:val="none" w:sz="0" w:space="0" w:color="auto"/>
            <w:bottom w:val="none" w:sz="0" w:space="0" w:color="auto"/>
            <w:right w:val="none" w:sz="0" w:space="0" w:color="auto"/>
          </w:divBdr>
        </w:div>
        <w:div w:id="579027963">
          <w:marLeft w:val="480"/>
          <w:marRight w:val="0"/>
          <w:marTop w:val="0"/>
          <w:marBottom w:val="0"/>
          <w:divBdr>
            <w:top w:val="none" w:sz="0" w:space="0" w:color="auto"/>
            <w:left w:val="none" w:sz="0" w:space="0" w:color="auto"/>
            <w:bottom w:val="none" w:sz="0" w:space="0" w:color="auto"/>
            <w:right w:val="none" w:sz="0" w:space="0" w:color="auto"/>
          </w:divBdr>
        </w:div>
        <w:div w:id="314802112">
          <w:marLeft w:val="480"/>
          <w:marRight w:val="0"/>
          <w:marTop w:val="0"/>
          <w:marBottom w:val="0"/>
          <w:divBdr>
            <w:top w:val="none" w:sz="0" w:space="0" w:color="auto"/>
            <w:left w:val="none" w:sz="0" w:space="0" w:color="auto"/>
            <w:bottom w:val="none" w:sz="0" w:space="0" w:color="auto"/>
            <w:right w:val="none" w:sz="0" w:space="0" w:color="auto"/>
          </w:divBdr>
        </w:div>
        <w:div w:id="154340344">
          <w:marLeft w:val="480"/>
          <w:marRight w:val="0"/>
          <w:marTop w:val="0"/>
          <w:marBottom w:val="0"/>
          <w:divBdr>
            <w:top w:val="none" w:sz="0" w:space="0" w:color="auto"/>
            <w:left w:val="none" w:sz="0" w:space="0" w:color="auto"/>
            <w:bottom w:val="none" w:sz="0" w:space="0" w:color="auto"/>
            <w:right w:val="none" w:sz="0" w:space="0" w:color="auto"/>
          </w:divBdr>
        </w:div>
        <w:div w:id="711999504">
          <w:marLeft w:val="480"/>
          <w:marRight w:val="0"/>
          <w:marTop w:val="0"/>
          <w:marBottom w:val="0"/>
          <w:divBdr>
            <w:top w:val="none" w:sz="0" w:space="0" w:color="auto"/>
            <w:left w:val="none" w:sz="0" w:space="0" w:color="auto"/>
            <w:bottom w:val="none" w:sz="0" w:space="0" w:color="auto"/>
            <w:right w:val="none" w:sz="0" w:space="0" w:color="auto"/>
          </w:divBdr>
        </w:div>
        <w:div w:id="1299721943">
          <w:marLeft w:val="480"/>
          <w:marRight w:val="0"/>
          <w:marTop w:val="0"/>
          <w:marBottom w:val="0"/>
          <w:divBdr>
            <w:top w:val="none" w:sz="0" w:space="0" w:color="auto"/>
            <w:left w:val="none" w:sz="0" w:space="0" w:color="auto"/>
            <w:bottom w:val="none" w:sz="0" w:space="0" w:color="auto"/>
            <w:right w:val="none" w:sz="0" w:space="0" w:color="auto"/>
          </w:divBdr>
        </w:div>
        <w:div w:id="345056581">
          <w:marLeft w:val="480"/>
          <w:marRight w:val="0"/>
          <w:marTop w:val="0"/>
          <w:marBottom w:val="0"/>
          <w:divBdr>
            <w:top w:val="none" w:sz="0" w:space="0" w:color="auto"/>
            <w:left w:val="none" w:sz="0" w:space="0" w:color="auto"/>
            <w:bottom w:val="none" w:sz="0" w:space="0" w:color="auto"/>
            <w:right w:val="none" w:sz="0" w:space="0" w:color="auto"/>
          </w:divBdr>
        </w:div>
        <w:div w:id="1718385339">
          <w:marLeft w:val="480"/>
          <w:marRight w:val="0"/>
          <w:marTop w:val="0"/>
          <w:marBottom w:val="0"/>
          <w:divBdr>
            <w:top w:val="none" w:sz="0" w:space="0" w:color="auto"/>
            <w:left w:val="none" w:sz="0" w:space="0" w:color="auto"/>
            <w:bottom w:val="none" w:sz="0" w:space="0" w:color="auto"/>
            <w:right w:val="none" w:sz="0" w:space="0" w:color="auto"/>
          </w:divBdr>
        </w:div>
        <w:div w:id="2087417685">
          <w:marLeft w:val="480"/>
          <w:marRight w:val="0"/>
          <w:marTop w:val="0"/>
          <w:marBottom w:val="0"/>
          <w:divBdr>
            <w:top w:val="none" w:sz="0" w:space="0" w:color="auto"/>
            <w:left w:val="none" w:sz="0" w:space="0" w:color="auto"/>
            <w:bottom w:val="none" w:sz="0" w:space="0" w:color="auto"/>
            <w:right w:val="none" w:sz="0" w:space="0" w:color="auto"/>
          </w:divBdr>
        </w:div>
        <w:div w:id="476144677">
          <w:marLeft w:val="480"/>
          <w:marRight w:val="0"/>
          <w:marTop w:val="0"/>
          <w:marBottom w:val="0"/>
          <w:divBdr>
            <w:top w:val="none" w:sz="0" w:space="0" w:color="auto"/>
            <w:left w:val="none" w:sz="0" w:space="0" w:color="auto"/>
            <w:bottom w:val="none" w:sz="0" w:space="0" w:color="auto"/>
            <w:right w:val="none" w:sz="0" w:space="0" w:color="auto"/>
          </w:divBdr>
        </w:div>
        <w:div w:id="92433506">
          <w:marLeft w:val="480"/>
          <w:marRight w:val="0"/>
          <w:marTop w:val="0"/>
          <w:marBottom w:val="0"/>
          <w:divBdr>
            <w:top w:val="none" w:sz="0" w:space="0" w:color="auto"/>
            <w:left w:val="none" w:sz="0" w:space="0" w:color="auto"/>
            <w:bottom w:val="none" w:sz="0" w:space="0" w:color="auto"/>
            <w:right w:val="none" w:sz="0" w:space="0" w:color="auto"/>
          </w:divBdr>
        </w:div>
        <w:div w:id="80301456">
          <w:marLeft w:val="480"/>
          <w:marRight w:val="0"/>
          <w:marTop w:val="0"/>
          <w:marBottom w:val="0"/>
          <w:divBdr>
            <w:top w:val="none" w:sz="0" w:space="0" w:color="auto"/>
            <w:left w:val="none" w:sz="0" w:space="0" w:color="auto"/>
            <w:bottom w:val="none" w:sz="0" w:space="0" w:color="auto"/>
            <w:right w:val="none" w:sz="0" w:space="0" w:color="auto"/>
          </w:divBdr>
        </w:div>
        <w:div w:id="578560807">
          <w:marLeft w:val="480"/>
          <w:marRight w:val="0"/>
          <w:marTop w:val="0"/>
          <w:marBottom w:val="0"/>
          <w:divBdr>
            <w:top w:val="none" w:sz="0" w:space="0" w:color="auto"/>
            <w:left w:val="none" w:sz="0" w:space="0" w:color="auto"/>
            <w:bottom w:val="none" w:sz="0" w:space="0" w:color="auto"/>
            <w:right w:val="none" w:sz="0" w:space="0" w:color="auto"/>
          </w:divBdr>
        </w:div>
        <w:div w:id="376006458">
          <w:marLeft w:val="480"/>
          <w:marRight w:val="0"/>
          <w:marTop w:val="0"/>
          <w:marBottom w:val="0"/>
          <w:divBdr>
            <w:top w:val="none" w:sz="0" w:space="0" w:color="auto"/>
            <w:left w:val="none" w:sz="0" w:space="0" w:color="auto"/>
            <w:bottom w:val="none" w:sz="0" w:space="0" w:color="auto"/>
            <w:right w:val="none" w:sz="0" w:space="0" w:color="auto"/>
          </w:divBdr>
        </w:div>
        <w:div w:id="1213614229">
          <w:marLeft w:val="480"/>
          <w:marRight w:val="0"/>
          <w:marTop w:val="0"/>
          <w:marBottom w:val="0"/>
          <w:divBdr>
            <w:top w:val="none" w:sz="0" w:space="0" w:color="auto"/>
            <w:left w:val="none" w:sz="0" w:space="0" w:color="auto"/>
            <w:bottom w:val="none" w:sz="0" w:space="0" w:color="auto"/>
            <w:right w:val="none" w:sz="0" w:space="0" w:color="auto"/>
          </w:divBdr>
        </w:div>
        <w:div w:id="700207710">
          <w:marLeft w:val="480"/>
          <w:marRight w:val="0"/>
          <w:marTop w:val="0"/>
          <w:marBottom w:val="0"/>
          <w:divBdr>
            <w:top w:val="none" w:sz="0" w:space="0" w:color="auto"/>
            <w:left w:val="none" w:sz="0" w:space="0" w:color="auto"/>
            <w:bottom w:val="none" w:sz="0" w:space="0" w:color="auto"/>
            <w:right w:val="none" w:sz="0" w:space="0" w:color="auto"/>
          </w:divBdr>
        </w:div>
        <w:div w:id="2098819026">
          <w:marLeft w:val="480"/>
          <w:marRight w:val="0"/>
          <w:marTop w:val="0"/>
          <w:marBottom w:val="0"/>
          <w:divBdr>
            <w:top w:val="none" w:sz="0" w:space="0" w:color="auto"/>
            <w:left w:val="none" w:sz="0" w:space="0" w:color="auto"/>
            <w:bottom w:val="none" w:sz="0" w:space="0" w:color="auto"/>
            <w:right w:val="none" w:sz="0" w:space="0" w:color="auto"/>
          </w:divBdr>
        </w:div>
        <w:div w:id="1809322305">
          <w:marLeft w:val="480"/>
          <w:marRight w:val="0"/>
          <w:marTop w:val="0"/>
          <w:marBottom w:val="0"/>
          <w:divBdr>
            <w:top w:val="none" w:sz="0" w:space="0" w:color="auto"/>
            <w:left w:val="none" w:sz="0" w:space="0" w:color="auto"/>
            <w:bottom w:val="none" w:sz="0" w:space="0" w:color="auto"/>
            <w:right w:val="none" w:sz="0" w:space="0" w:color="auto"/>
          </w:divBdr>
        </w:div>
        <w:div w:id="180780341">
          <w:marLeft w:val="480"/>
          <w:marRight w:val="0"/>
          <w:marTop w:val="0"/>
          <w:marBottom w:val="0"/>
          <w:divBdr>
            <w:top w:val="none" w:sz="0" w:space="0" w:color="auto"/>
            <w:left w:val="none" w:sz="0" w:space="0" w:color="auto"/>
            <w:bottom w:val="none" w:sz="0" w:space="0" w:color="auto"/>
            <w:right w:val="none" w:sz="0" w:space="0" w:color="auto"/>
          </w:divBdr>
        </w:div>
        <w:div w:id="2032955234">
          <w:marLeft w:val="480"/>
          <w:marRight w:val="0"/>
          <w:marTop w:val="0"/>
          <w:marBottom w:val="0"/>
          <w:divBdr>
            <w:top w:val="none" w:sz="0" w:space="0" w:color="auto"/>
            <w:left w:val="none" w:sz="0" w:space="0" w:color="auto"/>
            <w:bottom w:val="none" w:sz="0" w:space="0" w:color="auto"/>
            <w:right w:val="none" w:sz="0" w:space="0" w:color="auto"/>
          </w:divBdr>
        </w:div>
        <w:div w:id="766312713">
          <w:marLeft w:val="480"/>
          <w:marRight w:val="0"/>
          <w:marTop w:val="0"/>
          <w:marBottom w:val="0"/>
          <w:divBdr>
            <w:top w:val="none" w:sz="0" w:space="0" w:color="auto"/>
            <w:left w:val="none" w:sz="0" w:space="0" w:color="auto"/>
            <w:bottom w:val="none" w:sz="0" w:space="0" w:color="auto"/>
            <w:right w:val="none" w:sz="0" w:space="0" w:color="auto"/>
          </w:divBdr>
        </w:div>
        <w:div w:id="1289973078">
          <w:marLeft w:val="480"/>
          <w:marRight w:val="0"/>
          <w:marTop w:val="0"/>
          <w:marBottom w:val="0"/>
          <w:divBdr>
            <w:top w:val="none" w:sz="0" w:space="0" w:color="auto"/>
            <w:left w:val="none" w:sz="0" w:space="0" w:color="auto"/>
            <w:bottom w:val="none" w:sz="0" w:space="0" w:color="auto"/>
            <w:right w:val="none" w:sz="0" w:space="0" w:color="auto"/>
          </w:divBdr>
        </w:div>
        <w:div w:id="552352396">
          <w:marLeft w:val="480"/>
          <w:marRight w:val="0"/>
          <w:marTop w:val="0"/>
          <w:marBottom w:val="0"/>
          <w:divBdr>
            <w:top w:val="none" w:sz="0" w:space="0" w:color="auto"/>
            <w:left w:val="none" w:sz="0" w:space="0" w:color="auto"/>
            <w:bottom w:val="none" w:sz="0" w:space="0" w:color="auto"/>
            <w:right w:val="none" w:sz="0" w:space="0" w:color="auto"/>
          </w:divBdr>
        </w:div>
        <w:div w:id="679699365">
          <w:marLeft w:val="480"/>
          <w:marRight w:val="0"/>
          <w:marTop w:val="0"/>
          <w:marBottom w:val="0"/>
          <w:divBdr>
            <w:top w:val="none" w:sz="0" w:space="0" w:color="auto"/>
            <w:left w:val="none" w:sz="0" w:space="0" w:color="auto"/>
            <w:bottom w:val="none" w:sz="0" w:space="0" w:color="auto"/>
            <w:right w:val="none" w:sz="0" w:space="0" w:color="auto"/>
          </w:divBdr>
        </w:div>
        <w:div w:id="1300455083">
          <w:marLeft w:val="480"/>
          <w:marRight w:val="0"/>
          <w:marTop w:val="0"/>
          <w:marBottom w:val="0"/>
          <w:divBdr>
            <w:top w:val="none" w:sz="0" w:space="0" w:color="auto"/>
            <w:left w:val="none" w:sz="0" w:space="0" w:color="auto"/>
            <w:bottom w:val="none" w:sz="0" w:space="0" w:color="auto"/>
            <w:right w:val="none" w:sz="0" w:space="0" w:color="auto"/>
          </w:divBdr>
        </w:div>
        <w:div w:id="2099866395">
          <w:marLeft w:val="480"/>
          <w:marRight w:val="0"/>
          <w:marTop w:val="0"/>
          <w:marBottom w:val="0"/>
          <w:divBdr>
            <w:top w:val="none" w:sz="0" w:space="0" w:color="auto"/>
            <w:left w:val="none" w:sz="0" w:space="0" w:color="auto"/>
            <w:bottom w:val="none" w:sz="0" w:space="0" w:color="auto"/>
            <w:right w:val="none" w:sz="0" w:space="0" w:color="auto"/>
          </w:divBdr>
        </w:div>
        <w:div w:id="101386454">
          <w:marLeft w:val="480"/>
          <w:marRight w:val="0"/>
          <w:marTop w:val="0"/>
          <w:marBottom w:val="0"/>
          <w:divBdr>
            <w:top w:val="none" w:sz="0" w:space="0" w:color="auto"/>
            <w:left w:val="none" w:sz="0" w:space="0" w:color="auto"/>
            <w:bottom w:val="none" w:sz="0" w:space="0" w:color="auto"/>
            <w:right w:val="none" w:sz="0" w:space="0" w:color="auto"/>
          </w:divBdr>
        </w:div>
        <w:div w:id="1904948048">
          <w:marLeft w:val="480"/>
          <w:marRight w:val="0"/>
          <w:marTop w:val="0"/>
          <w:marBottom w:val="0"/>
          <w:divBdr>
            <w:top w:val="none" w:sz="0" w:space="0" w:color="auto"/>
            <w:left w:val="none" w:sz="0" w:space="0" w:color="auto"/>
            <w:bottom w:val="none" w:sz="0" w:space="0" w:color="auto"/>
            <w:right w:val="none" w:sz="0" w:space="0" w:color="auto"/>
          </w:divBdr>
        </w:div>
        <w:div w:id="139537806">
          <w:marLeft w:val="480"/>
          <w:marRight w:val="0"/>
          <w:marTop w:val="0"/>
          <w:marBottom w:val="0"/>
          <w:divBdr>
            <w:top w:val="none" w:sz="0" w:space="0" w:color="auto"/>
            <w:left w:val="none" w:sz="0" w:space="0" w:color="auto"/>
            <w:bottom w:val="none" w:sz="0" w:space="0" w:color="auto"/>
            <w:right w:val="none" w:sz="0" w:space="0" w:color="auto"/>
          </w:divBdr>
        </w:div>
        <w:div w:id="809441430">
          <w:marLeft w:val="480"/>
          <w:marRight w:val="0"/>
          <w:marTop w:val="0"/>
          <w:marBottom w:val="0"/>
          <w:divBdr>
            <w:top w:val="none" w:sz="0" w:space="0" w:color="auto"/>
            <w:left w:val="none" w:sz="0" w:space="0" w:color="auto"/>
            <w:bottom w:val="none" w:sz="0" w:space="0" w:color="auto"/>
            <w:right w:val="none" w:sz="0" w:space="0" w:color="auto"/>
          </w:divBdr>
        </w:div>
        <w:div w:id="1028290675">
          <w:marLeft w:val="480"/>
          <w:marRight w:val="0"/>
          <w:marTop w:val="0"/>
          <w:marBottom w:val="0"/>
          <w:divBdr>
            <w:top w:val="none" w:sz="0" w:space="0" w:color="auto"/>
            <w:left w:val="none" w:sz="0" w:space="0" w:color="auto"/>
            <w:bottom w:val="none" w:sz="0" w:space="0" w:color="auto"/>
            <w:right w:val="none" w:sz="0" w:space="0" w:color="auto"/>
          </w:divBdr>
        </w:div>
        <w:div w:id="1956788715">
          <w:marLeft w:val="480"/>
          <w:marRight w:val="0"/>
          <w:marTop w:val="0"/>
          <w:marBottom w:val="0"/>
          <w:divBdr>
            <w:top w:val="none" w:sz="0" w:space="0" w:color="auto"/>
            <w:left w:val="none" w:sz="0" w:space="0" w:color="auto"/>
            <w:bottom w:val="none" w:sz="0" w:space="0" w:color="auto"/>
            <w:right w:val="none" w:sz="0" w:space="0" w:color="auto"/>
          </w:divBdr>
        </w:div>
        <w:div w:id="249311151">
          <w:marLeft w:val="480"/>
          <w:marRight w:val="0"/>
          <w:marTop w:val="0"/>
          <w:marBottom w:val="0"/>
          <w:divBdr>
            <w:top w:val="none" w:sz="0" w:space="0" w:color="auto"/>
            <w:left w:val="none" w:sz="0" w:space="0" w:color="auto"/>
            <w:bottom w:val="none" w:sz="0" w:space="0" w:color="auto"/>
            <w:right w:val="none" w:sz="0" w:space="0" w:color="auto"/>
          </w:divBdr>
        </w:div>
        <w:div w:id="1587806222">
          <w:marLeft w:val="480"/>
          <w:marRight w:val="0"/>
          <w:marTop w:val="0"/>
          <w:marBottom w:val="0"/>
          <w:divBdr>
            <w:top w:val="none" w:sz="0" w:space="0" w:color="auto"/>
            <w:left w:val="none" w:sz="0" w:space="0" w:color="auto"/>
            <w:bottom w:val="none" w:sz="0" w:space="0" w:color="auto"/>
            <w:right w:val="none" w:sz="0" w:space="0" w:color="auto"/>
          </w:divBdr>
        </w:div>
        <w:div w:id="841433387">
          <w:marLeft w:val="480"/>
          <w:marRight w:val="0"/>
          <w:marTop w:val="0"/>
          <w:marBottom w:val="0"/>
          <w:divBdr>
            <w:top w:val="none" w:sz="0" w:space="0" w:color="auto"/>
            <w:left w:val="none" w:sz="0" w:space="0" w:color="auto"/>
            <w:bottom w:val="none" w:sz="0" w:space="0" w:color="auto"/>
            <w:right w:val="none" w:sz="0" w:space="0" w:color="auto"/>
          </w:divBdr>
        </w:div>
        <w:div w:id="731972975">
          <w:marLeft w:val="480"/>
          <w:marRight w:val="0"/>
          <w:marTop w:val="0"/>
          <w:marBottom w:val="0"/>
          <w:divBdr>
            <w:top w:val="none" w:sz="0" w:space="0" w:color="auto"/>
            <w:left w:val="none" w:sz="0" w:space="0" w:color="auto"/>
            <w:bottom w:val="none" w:sz="0" w:space="0" w:color="auto"/>
            <w:right w:val="none" w:sz="0" w:space="0" w:color="auto"/>
          </w:divBdr>
        </w:div>
        <w:div w:id="1879781933">
          <w:marLeft w:val="480"/>
          <w:marRight w:val="0"/>
          <w:marTop w:val="0"/>
          <w:marBottom w:val="0"/>
          <w:divBdr>
            <w:top w:val="none" w:sz="0" w:space="0" w:color="auto"/>
            <w:left w:val="none" w:sz="0" w:space="0" w:color="auto"/>
            <w:bottom w:val="none" w:sz="0" w:space="0" w:color="auto"/>
            <w:right w:val="none" w:sz="0" w:space="0" w:color="auto"/>
          </w:divBdr>
        </w:div>
        <w:div w:id="80375186">
          <w:marLeft w:val="480"/>
          <w:marRight w:val="0"/>
          <w:marTop w:val="0"/>
          <w:marBottom w:val="0"/>
          <w:divBdr>
            <w:top w:val="none" w:sz="0" w:space="0" w:color="auto"/>
            <w:left w:val="none" w:sz="0" w:space="0" w:color="auto"/>
            <w:bottom w:val="none" w:sz="0" w:space="0" w:color="auto"/>
            <w:right w:val="none" w:sz="0" w:space="0" w:color="auto"/>
          </w:divBdr>
        </w:div>
        <w:div w:id="854226760">
          <w:marLeft w:val="480"/>
          <w:marRight w:val="0"/>
          <w:marTop w:val="0"/>
          <w:marBottom w:val="0"/>
          <w:divBdr>
            <w:top w:val="none" w:sz="0" w:space="0" w:color="auto"/>
            <w:left w:val="none" w:sz="0" w:space="0" w:color="auto"/>
            <w:bottom w:val="none" w:sz="0" w:space="0" w:color="auto"/>
            <w:right w:val="none" w:sz="0" w:space="0" w:color="auto"/>
          </w:divBdr>
        </w:div>
        <w:div w:id="954869506">
          <w:marLeft w:val="480"/>
          <w:marRight w:val="0"/>
          <w:marTop w:val="0"/>
          <w:marBottom w:val="0"/>
          <w:divBdr>
            <w:top w:val="none" w:sz="0" w:space="0" w:color="auto"/>
            <w:left w:val="none" w:sz="0" w:space="0" w:color="auto"/>
            <w:bottom w:val="none" w:sz="0" w:space="0" w:color="auto"/>
            <w:right w:val="none" w:sz="0" w:space="0" w:color="auto"/>
          </w:divBdr>
        </w:div>
        <w:div w:id="151022701">
          <w:marLeft w:val="480"/>
          <w:marRight w:val="0"/>
          <w:marTop w:val="0"/>
          <w:marBottom w:val="0"/>
          <w:divBdr>
            <w:top w:val="none" w:sz="0" w:space="0" w:color="auto"/>
            <w:left w:val="none" w:sz="0" w:space="0" w:color="auto"/>
            <w:bottom w:val="none" w:sz="0" w:space="0" w:color="auto"/>
            <w:right w:val="none" w:sz="0" w:space="0" w:color="auto"/>
          </w:divBdr>
        </w:div>
        <w:div w:id="1133448014">
          <w:marLeft w:val="480"/>
          <w:marRight w:val="0"/>
          <w:marTop w:val="0"/>
          <w:marBottom w:val="0"/>
          <w:divBdr>
            <w:top w:val="none" w:sz="0" w:space="0" w:color="auto"/>
            <w:left w:val="none" w:sz="0" w:space="0" w:color="auto"/>
            <w:bottom w:val="none" w:sz="0" w:space="0" w:color="auto"/>
            <w:right w:val="none" w:sz="0" w:space="0" w:color="auto"/>
          </w:divBdr>
        </w:div>
        <w:div w:id="1136678302">
          <w:marLeft w:val="480"/>
          <w:marRight w:val="0"/>
          <w:marTop w:val="0"/>
          <w:marBottom w:val="0"/>
          <w:divBdr>
            <w:top w:val="none" w:sz="0" w:space="0" w:color="auto"/>
            <w:left w:val="none" w:sz="0" w:space="0" w:color="auto"/>
            <w:bottom w:val="none" w:sz="0" w:space="0" w:color="auto"/>
            <w:right w:val="none" w:sz="0" w:space="0" w:color="auto"/>
          </w:divBdr>
        </w:div>
        <w:div w:id="1089501669">
          <w:marLeft w:val="480"/>
          <w:marRight w:val="0"/>
          <w:marTop w:val="0"/>
          <w:marBottom w:val="0"/>
          <w:divBdr>
            <w:top w:val="none" w:sz="0" w:space="0" w:color="auto"/>
            <w:left w:val="none" w:sz="0" w:space="0" w:color="auto"/>
            <w:bottom w:val="none" w:sz="0" w:space="0" w:color="auto"/>
            <w:right w:val="none" w:sz="0" w:space="0" w:color="auto"/>
          </w:divBdr>
        </w:div>
        <w:div w:id="1659648124">
          <w:marLeft w:val="480"/>
          <w:marRight w:val="0"/>
          <w:marTop w:val="0"/>
          <w:marBottom w:val="0"/>
          <w:divBdr>
            <w:top w:val="none" w:sz="0" w:space="0" w:color="auto"/>
            <w:left w:val="none" w:sz="0" w:space="0" w:color="auto"/>
            <w:bottom w:val="none" w:sz="0" w:space="0" w:color="auto"/>
            <w:right w:val="none" w:sz="0" w:space="0" w:color="auto"/>
          </w:divBdr>
        </w:div>
        <w:div w:id="209072844">
          <w:marLeft w:val="480"/>
          <w:marRight w:val="0"/>
          <w:marTop w:val="0"/>
          <w:marBottom w:val="0"/>
          <w:divBdr>
            <w:top w:val="none" w:sz="0" w:space="0" w:color="auto"/>
            <w:left w:val="none" w:sz="0" w:space="0" w:color="auto"/>
            <w:bottom w:val="none" w:sz="0" w:space="0" w:color="auto"/>
            <w:right w:val="none" w:sz="0" w:space="0" w:color="auto"/>
          </w:divBdr>
        </w:div>
        <w:div w:id="1604915960">
          <w:marLeft w:val="480"/>
          <w:marRight w:val="0"/>
          <w:marTop w:val="0"/>
          <w:marBottom w:val="0"/>
          <w:divBdr>
            <w:top w:val="none" w:sz="0" w:space="0" w:color="auto"/>
            <w:left w:val="none" w:sz="0" w:space="0" w:color="auto"/>
            <w:bottom w:val="none" w:sz="0" w:space="0" w:color="auto"/>
            <w:right w:val="none" w:sz="0" w:space="0" w:color="auto"/>
          </w:divBdr>
        </w:div>
        <w:div w:id="821888843">
          <w:marLeft w:val="480"/>
          <w:marRight w:val="0"/>
          <w:marTop w:val="0"/>
          <w:marBottom w:val="0"/>
          <w:divBdr>
            <w:top w:val="none" w:sz="0" w:space="0" w:color="auto"/>
            <w:left w:val="none" w:sz="0" w:space="0" w:color="auto"/>
            <w:bottom w:val="none" w:sz="0" w:space="0" w:color="auto"/>
            <w:right w:val="none" w:sz="0" w:space="0" w:color="auto"/>
          </w:divBdr>
        </w:div>
        <w:div w:id="1084762046">
          <w:marLeft w:val="480"/>
          <w:marRight w:val="0"/>
          <w:marTop w:val="0"/>
          <w:marBottom w:val="0"/>
          <w:divBdr>
            <w:top w:val="none" w:sz="0" w:space="0" w:color="auto"/>
            <w:left w:val="none" w:sz="0" w:space="0" w:color="auto"/>
            <w:bottom w:val="none" w:sz="0" w:space="0" w:color="auto"/>
            <w:right w:val="none" w:sz="0" w:space="0" w:color="auto"/>
          </w:divBdr>
        </w:div>
        <w:div w:id="858658881">
          <w:marLeft w:val="480"/>
          <w:marRight w:val="0"/>
          <w:marTop w:val="0"/>
          <w:marBottom w:val="0"/>
          <w:divBdr>
            <w:top w:val="none" w:sz="0" w:space="0" w:color="auto"/>
            <w:left w:val="none" w:sz="0" w:space="0" w:color="auto"/>
            <w:bottom w:val="none" w:sz="0" w:space="0" w:color="auto"/>
            <w:right w:val="none" w:sz="0" w:space="0" w:color="auto"/>
          </w:divBdr>
        </w:div>
        <w:div w:id="26416119">
          <w:marLeft w:val="480"/>
          <w:marRight w:val="0"/>
          <w:marTop w:val="0"/>
          <w:marBottom w:val="0"/>
          <w:divBdr>
            <w:top w:val="none" w:sz="0" w:space="0" w:color="auto"/>
            <w:left w:val="none" w:sz="0" w:space="0" w:color="auto"/>
            <w:bottom w:val="none" w:sz="0" w:space="0" w:color="auto"/>
            <w:right w:val="none" w:sz="0" w:space="0" w:color="auto"/>
          </w:divBdr>
        </w:div>
        <w:div w:id="151677400">
          <w:marLeft w:val="480"/>
          <w:marRight w:val="0"/>
          <w:marTop w:val="0"/>
          <w:marBottom w:val="0"/>
          <w:divBdr>
            <w:top w:val="none" w:sz="0" w:space="0" w:color="auto"/>
            <w:left w:val="none" w:sz="0" w:space="0" w:color="auto"/>
            <w:bottom w:val="none" w:sz="0" w:space="0" w:color="auto"/>
            <w:right w:val="none" w:sz="0" w:space="0" w:color="auto"/>
          </w:divBdr>
        </w:div>
        <w:div w:id="734397270">
          <w:marLeft w:val="480"/>
          <w:marRight w:val="0"/>
          <w:marTop w:val="0"/>
          <w:marBottom w:val="0"/>
          <w:divBdr>
            <w:top w:val="none" w:sz="0" w:space="0" w:color="auto"/>
            <w:left w:val="none" w:sz="0" w:space="0" w:color="auto"/>
            <w:bottom w:val="none" w:sz="0" w:space="0" w:color="auto"/>
            <w:right w:val="none" w:sz="0" w:space="0" w:color="auto"/>
          </w:divBdr>
        </w:div>
        <w:div w:id="2136365740">
          <w:marLeft w:val="480"/>
          <w:marRight w:val="0"/>
          <w:marTop w:val="0"/>
          <w:marBottom w:val="0"/>
          <w:divBdr>
            <w:top w:val="none" w:sz="0" w:space="0" w:color="auto"/>
            <w:left w:val="none" w:sz="0" w:space="0" w:color="auto"/>
            <w:bottom w:val="none" w:sz="0" w:space="0" w:color="auto"/>
            <w:right w:val="none" w:sz="0" w:space="0" w:color="auto"/>
          </w:divBdr>
        </w:div>
        <w:div w:id="473181068">
          <w:marLeft w:val="480"/>
          <w:marRight w:val="0"/>
          <w:marTop w:val="0"/>
          <w:marBottom w:val="0"/>
          <w:divBdr>
            <w:top w:val="none" w:sz="0" w:space="0" w:color="auto"/>
            <w:left w:val="none" w:sz="0" w:space="0" w:color="auto"/>
            <w:bottom w:val="none" w:sz="0" w:space="0" w:color="auto"/>
            <w:right w:val="none" w:sz="0" w:space="0" w:color="auto"/>
          </w:divBdr>
        </w:div>
        <w:div w:id="1033918692">
          <w:marLeft w:val="480"/>
          <w:marRight w:val="0"/>
          <w:marTop w:val="0"/>
          <w:marBottom w:val="0"/>
          <w:divBdr>
            <w:top w:val="none" w:sz="0" w:space="0" w:color="auto"/>
            <w:left w:val="none" w:sz="0" w:space="0" w:color="auto"/>
            <w:bottom w:val="none" w:sz="0" w:space="0" w:color="auto"/>
            <w:right w:val="none" w:sz="0" w:space="0" w:color="auto"/>
          </w:divBdr>
        </w:div>
        <w:div w:id="1176729863">
          <w:marLeft w:val="480"/>
          <w:marRight w:val="0"/>
          <w:marTop w:val="0"/>
          <w:marBottom w:val="0"/>
          <w:divBdr>
            <w:top w:val="none" w:sz="0" w:space="0" w:color="auto"/>
            <w:left w:val="none" w:sz="0" w:space="0" w:color="auto"/>
            <w:bottom w:val="none" w:sz="0" w:space="0" w:color="auto"/>
            <w:right w:val="none" w:sz="0" w:space="0" w:color="auto"/>
          </w:divBdr>
        </w:div>
        <w:div w:id="1053970393">
          <w:marLeft w:val="480"/>
          <w:marRight w:val="0"/>
          <w:marTop w:val="0"/>
          <w:marBottom w:val="0"/>
          <w:divBdr>
            <w:top w:val="none" w:sz="0" w:space="0" w:color="auto"/>
            <w:left w:val="none" w:sz="0" w:space="0" w:color="auto"/>
            <w:bottom w:val="none" w:sz="0" w:space="0" w:color="auto"/>
            <w:right w:val="none" w:sz="0" w:space="0" w:color="auto"/>
          </w:divBdr>
        </w:div>
        <w:div w:id="1383947654">
          <w:marLeft w:val="480"/>
          <w:marRight w:val="0"/>
          <w:marTop w:val="0"/>
          <w:marBottom w:val="0"/>
          <w:divBdr>
            <w:top w:val="none" w:sz="0" w:space="0" w:color="auto"/>
            <w:left w:val="none" w:sz="0" w:space="0" w:color="auto"/>
            <w:bottom w:val="none" w:sz="0" w:space="0" w:color="auto"/>
            <w:right w:val="none" w:sz="0" w:space="0" w:color="auto"/>
          </w:divBdr>
        </w:div>
        <w:div w:id="81491465">
          <w:marLeft w:val="480"/>
          <w:marRight w:val="0"/>
          <w:marTop w:val="0"/>
          <w:marBottom w:val="0"/>
          <w:divBdr>
            <w:top w:val="none" w:sz="0" w:space="0" w:color="auto"/>
            <w:left w:val="none" w:sz="0" w:space="0" w:color="auto"/>
            <w:bottom w:val="none" w:sz="0" w:space="0" w:color="auto"/>
            <w:right w:val="none" w:sz="0" w:space="0" w:color="auto"/>
          </w:divBdr>
        </w:div>
        <w:div w:id="1403217824">
          <w:marLeft w:val="480"/>
          <w:marRight w:val="0"/>
          <w:marTop w:val="0"/>
          <w:marBottom w:val="0"/>
          <w:divBdr>
            <w:top w:val="none" w:sz="0" w:space="0" w:color="auto"/>
            <w:left w:val="none" w:sz="0" w:space="0" w:color="auto"/>
            <w:bottom w:val="none" w:sz="0" w:space="0" w:color="auto"/>
            <w:right w:val="none" w:sz="0" w:space="0" w:color="auto"/>
          </w:divBdr>
        </w:div>
        <w:div w:id="29844102">
          <w:marLeft w:val="480"/>
          <w:marRight w:val="0"/>
          <w:marTop w:val="0"/>
          <w:marBottom w:val="0"/>
          <w:divBdr>
            <w:top w:val="none" w:sz="0" w:space="0" w:color="auto"/>
            <w:left w:val="none" w:sz="0" w:space="0" w:color="auto"/>
            <w:bottom w:val="none" w:sz="0" w:space="0" w:color="auto"/>
            <w:right w:val="none" w:sz="0" w:space="0" w:color="auto"/>
          </w:divBdr>
        </w:div>
        <w:div w:id="1392651486">
          <w:marLeft w:val="480"/>
          <w:marRight w:val="0"/>
          <w:marTop w:val="0"/>
          <w:marBottom w:val="0"/>
          <w:divBdr>
            <w:top w:val="none" w:sz="0" w:space="0" w:color="auto"/>
            <w:left w:val="none" w:sz="0" w:space="0" w:color="auto"/>
            <w:bottom w:val="none" w:sz="0" w:space="0" w:color="auto"/>
            <w:right w:val="none" w:sz="0" w:space="0" w:color="auto"/>
          </w:divBdr>
        </w:div>
        <w:div w:id="1689679853">
          <w:marLeft w:val="480"/>
          <w:marRight w:val="0"/>
          <w:marTop w:val="0"/>
          <w:marBottom w:val="0"/>
          <w:divBdr>
            <w:top w:val="none" w:sz="0" w:space="0" w:color="auto"/>
            <w:left w:val="none" w:sz="0" w:space="0" w:color="auto"/>
            <w:bottom w:val="none" w:sz="0" w:space="0" w:color="auto"/>
            <w:right w:val="none" w:sz="0" w:space="0" w:color="auto"/>
          </w:divBdr>
        </w:div>
        <w:div w:id="1987396333">
          <w:marLeft w:val="480"/>
          <w:marRight w:val="0"/>
          <w:marTop w:val="0"/>
          <w:marBottom w:val="0"/>
          <w:divBdr>
            <w:top w:val="none" w:sz="0" w:space="0" w:color="auto"/>
            <w:left w:val="none" w:sz="0" w:space="0" w:color="auto"/>
            <w:bottom w:val="none" w:sz="0" w:space="0" w:color="auto"/>
            <w:right w:val="none" w:sz="0" w:space="0" w:color="auto"/>
          </w:divBdr>
        </w:div>
        <w:div w:id="508107720">
          <w:marLeft w:val="480"/>
          <w:marRight w:val="0"/>
          <w:marTop w:val="0"/>
          <w:marBottom w:val="0"/>
          <w:divBdr>
            <w:top w:val="none" w:sz="0" w:space="0" w:color="auto"/>
            <w:left w:val="none" w:sz="0" w:space="0" w:color="auto"/>
            <w:bottom w:val="none" w:sz="0" w:space="0" w:color="auto"/>
            <w:right w:val="none" w:sz="0" w:space="0" w:color="auto"/>
          </w:divBdr>
        </w:div>
        <w:div w:id="1514342353">
          <w:marLeft w:val="480"/>
          <w:marRight w:val="0"/>
          <w:marTop w:val="0"/>
          <w:marBottom w:val="0"/>
          <w:divBdr>
            <w:top w:val="none" w:sz="0" w:space="0" w:color="auto"/>
            <w:left w:val="none" w:sz="0" w:space="0" w:color="auto"/>
            <w:bottom w:val="none" w:sz="0" w:space="0" w:color="auto"/>
            <w:right w:val="none" w:sz="0" w:space="0" w:color="auto"/>
          </w:divBdr>
        </w:div>
        <w:div w:id="1714232354">
          <w:marLeft w:val="480"/>
          <w:marRight w:val="0"/>
          <w:marTop w:val="0"/>
          <w:marBottom w:val="0"/>
          <w:divBdr>
            <w:top w:val="none" w:sz="0" w:space="0" w:color="auto"/>
            <w:left w:val="none" w:sz="0" w:space="0" w:color="auto"/>
            <w:bottom w:val="none" w:sz="0" w:space="0" w:color="auto"/>
            <w:right w:val="none" w:sz="0" w:space="0" w:color="auto"/>
          </w:divBdr>
        </w:div>
        <w:div w:id="1504659618">
          <w:marLeft w:val="480"/>
          <w:marRight w:val="0"/>
          <w:marTop w:val="0"/>
          <w:marBottom w:val="0"/>
          <w:divBdr>
            <w:top w:val="none" w:sz="0" w:space="0" w:color="auto"/>
            <w:left w:val="none" w:sz="0" w:space="0" w:color="auto"/>
            <w:bottom w:val="none" w:sz="0" w:space="0" w:color="auto"/>
            <w:right w:val="none" w:sz="0" w:space="0" w:color="auto"/>
          </w:divBdr>
        </w:div>
        <w:div w:id="214388581">
          <w:marLeft w:val="480"/>
          <w:marRight w:val="0"/>
          <w:marTop w:val="0"/>
          <w:marBottom w:val="0"/>
          <w:divBdr>
            <w:top w:val="none" w:sz="0" w:space="0" w:color="auto"/>
            <w:left w:val="none" w:sz="0" w:space="0" w:color="auto"/>
            <w:bottom w:val="none" w:sz="0" w:space="0" w:color="auto"/>
            <w:right w:val="none" w:sz="0" w:space="0" w:color="auto"/>
          </w:divBdr>
        </w:div>
        <w:div w:id="1735808278">
          <w:marLeft w:val="480"/>
          <w:marRight w:val="0"/>
          <w:marTop w:val="0"/>
          <w:marBottom w:val="0"/>
          <w:divBdr>
            <w:top w:val="none" w:sz="0" w:space="0" w:color="auto"/>
            <w:left w:val="none" w:sz="0" w:space="0" w:color="auto"/>
            <w:bottom w:val="none" w:sz="0" w:space="0" w:color="auto"/>
            <w:right w:val="none" w:sz="0" w:space="0" w:color="auto"/>
          </w:divBdr>
        </w:div>
        <w:div w:id="1614360353">
          <w:marLeft w:val="480"/>
          <w:marRight w:val="0"/>
          <w:marTop w:val="0"/>
          <w:marBottom w:val="0"/>
          <w:divBdr>
            <w:top w:val="none" w:sz="0" w:space="0" w:color="auto"/>
            <w:left w:val="none" w:sz="0" w:space="0" w:color="auto"/>
            <w:bottom w:val="none" w:sz="0" w:space="0" w:color="auto"/>
            <w:right w:val="none" w:sz="0" w:space="0" w:color="auto"/>
          </w:divBdr>
        </w:div>
        <w:div w:id="595820475">
          <w:marLeft w:val="480"/>
          <w:marRight w:val="0"/>
          <w:marTop w:val="0"/>
          <w:marBottom w:val="0"/>
          <w:divBdr>
            <w:top w:val="none" w:sz="0" w:space="0" w:color="auto"/>
            <w:left w:val="none" w:sz="0" w:space="0" w:color="auto"/>
            <w:bottom w:val="none" w:sz="0" w:space="0" w:color="auto"/>
            <w:right w:val="none" w:sz="0" w:space="0" w:color="auto"/>
          </w:divBdr>
        </w:div>
        <w:div w:id="1564678737">
          <w:marLeft w:val="480"/>
          <w:marRight w:val="0"/>
          <w:marTop w:val="0"/>
          <w:marBottom w:val="0"/>
          <w:divBdr>
            <w:top w:val="none" w:sz="0" w:space="0" w:color="auto"/>
            <w:left w:val="none" w:sz="0" w:space="0" w:color="auto"/>
            <w:bottom w:val="none" w:sz="0" w:space="0" w:color="auto"/>
            <w:right w:val="none" w:sz="0" w:space="0" w:color="auto"/>
          </w:divBdr>
        </w:div>
        <w:div w:id="472990619">
          <w:marLeft w:val="480"/>
          <w:marRight w:val="0"/>
          <w:marTop w:val="0"/>
          <w:marBottom w:val="0"/>
          <w:divBdr>
            <w:top w:val="none" w:sz="0" w:space="0" w:color="auto"/>
            <w:left w:val="none" w:sz="0" w:space="0" w:color="auto"/>
            <w:bottom w:val="none" w:sz="0" w:space="0" w:color="auto"/>
            <w:right w:val="none" w:sz="0" w:space="0" w:color="auto"/>
          </w:divBdr>
        </w:div>
        <w:div w:id="697853893">
          <w:marLeft w:val="480"/>
          <w:marRight w:val="0"/>
          <w:marTop w:val="0"/>
          <w:marBottom w:val="0"/>
          <w:divBdr>
            <w:top w:val="none" w:sz="0" w:space="0" w:color="auto"/>
            <w:left w:val="none" w:sz="0" w:space="0" w:color="auto"/>
            <w:bottom w:val="none" w:sz="0" w:space="0" w:color="auto"/>
            <w:right w:val="none" w:sz="0" w:space="0" w:color="auto"/>
          </w:divBdr>
        </w:div>
        <w:div w:id="697046813">
          <w:marLeft w:val="480"/>
          <w:marRight w:val="0"/>
          <w:marTop w:val="0"/>
          <w:marBottom w:val="0"/>
          <w:divBdr>
            <w:top w:val="none" w:sz="0" w:space="0" w:color="auto"/>
            <w:left w:val="none" w:sz="0" w:space="0" w:color="auto"/>
            <w:bottom w:val="none" w:sz="0" w:space="0" w:color="auto"/>
            <w:right w:val="none" w:sz="0" w:space="0" w:color="auto"/>
          </w:divBdr>
        </w:div>
        <w:div w:id="1410347555">
          <w:marLeft w:val="480"/>
          <w:marRight w:val="0"/>
          <w:marTop w:val="0"/>
          <w:marBottom w:val="0"/>
          <w:divBdr>
            <w:top w:val="none" w:sz="0" w:space="0" w:color="auto"/>
            <w:left w:val="none" w:sz="0" w:space="0" w:color="auto"/>
            <w:bottom w:val="none" w:sz="0" w:space="0" w:color="auto"/>
            <w:right w:val="none" w:sz="0" w:space="0" w:color="auto"/>
          </w:divBdr>
        </w:div>
        <w:div w:id="2117602167">
          <w:marLeft w:val="480"/>
          <w:marRight w:val="0"/>
          <w:marTop w:val="0"/>
          <w:marBottom w:val="0"/>
          <w:divBdr>
            <w:top w:val="none" w:sz="0" w:space="0" w:color="auto"/>
            <w:left w:val="none" w:sz="0" w:space="0" w:color="auto"/>
            <w:bottom w:val="none" w:sz="0" w:space="0" w:color="auto"/>
            <w:right w:val="none" w:sz="0" w:space="0" w:color="auto"/>
          </w:divBdr>
        </w:div>
        <w:div w:id="1383479936">
          <w:marLeft w:val="480"/>
          <w:marRight w:val="0"/>
          <w:marTop w:val="0"/>
          <w:marBottom w:val="0"/>
          <w:divBdr>
            <w:top w:val="none" w:sz="0" w:space="0" w:color="auto"/>
            <w:left w:val="none" w:sz="0" w:space="0" w:color="auto"/>
            <w:bottom w:val="none" w:sz="0" w:space="0" w:color="auto"/>
            <w:right w:val="none" w:sz="0" w:space="0" w:color="auto"/>
          </w:divBdr>
        </w:div>
        <w:div w:id="1388189385">
          <w:marLeft w:val="480"/>
          <w:marRight w:val="0"/>
          <w:marTop w:val="0"/>
          <w:marBottom w:val="0"/>
          <w:divBdr>
            <w:top w:val="none" w:sz="0" w:space="0" w:color="auto"/>
            <w:left w:val="none" w:sz="0" w:space="0" w:color="auto"/>
            <w:bottom w:val="none" w:sz="0" w:space="0" w:color="auto"/>
            <w:right w:val="none" w:sz="0" w:space="0" w:color="auto"/>
          </w:divBdr>
        </w:div>
        <w:div w:id="574434111">
          <w:marLeft w:val="480"/>
          <w:marRight w:val="0"/>
          <w:marTop w:val="0"/>
          <w:marBottom w:val="0"/>
          <w:divBdr>
            <w:top w:val="none" w:sz="0" w:space="0" w:color="auto"/>
            <w:left w:val="none" w:sz="0" w:space="0" w:color="auto"/>
            <w:bottom w:val="none" w:sz="0" w:space="0" w:color="auto"/>
            <w:right w:val="none" w:sz="0" w:space="0" w:color="auto"/>
          </w:divBdr>
        </w:div>
        <w:div w:id="327365092">
          <w:marLeft w:val="480"/>
          <w:marRight w:val="0"/>
          <w:marTop w:val="0"/>
          <w:marBottom w:val="0"/>
          <w:divBdr>
            <w:top w:val="none" w:sz="0" w:space="0" w:color="auto"/>
            <w:left w:val="none" w:sz="0" w:space="0" w:color="auto"/>
            <w:bottom w:val="none" w:sz="0" w:space="0" w:color="auto"/>
            <w:right w:val="none" w:sz="0" w:space="0" w:color="auto"/>
          </w:divBdr>
        </w:div>
        <w:div w:id="5059607">
          <w:marLeft w:val="480"/>
          <w:marRight w:val="0"/>
          <w:marTop w:val="0"/>
          <w:marBottom w:val="0"/>
          <w:divBdr>
            <w:top w:val="none" w:sz="0" w:space="0" w:color="auto"/>
            <w:left w:val="none" w:sz="0" w:space="0" w:color="auto"/>
            <w:bottom w:val="none" w:sz="0" w:space="0" w:color="auto"/>
            <w:right w:val="none" w:sz="0" w:space="0" w:color="auto"/>
          </w:divBdr>
        </w:div>
        <w:div w:id="2075540162">
          <w:marLeft w:val="480"/>
          <w:marRight w:val="0"/>
          <w:marTop w:val="0"/>
          <w:marBottom w:val="0"/>
          <w:divBdr>
            <w:top w:val="none" w:sz="0" w:space="0" w:color="auto"/>
            <w:left w:val="none" w:sz="0" w:space="0" w:color="auto"/>
            <w:bottom w:val="none" w:sz="0" w:space="0" w:color="auto"/>
            <w:right w:val="none" w:sz="0" w:space="0" w:color="auto"/>
          </w:divBdr>
        </w:div>
        <w:div w:id="954604264">
          <w:marLeft w:val="480"/>
          <w:marRight w:val="0"/>
          <w:marTop w:val="0"/>
          <w:marBottom w:val="0"/>
          <w:divBdr>
            <w:top w:val="none" w:sz="0" w:space="0" w:color="auto"/>
            <w:left w:val="none" w:sz="0" w:space="0" w:color="auto"/>
            <w:bottom w:val="none" w:sz="0" w:space="0" w:color="auto"/>
            <w:right w:val="none" w:sz="0" w:space="0" w:color="auto"/>
          </w:divBdr>
        </w:div>
        <w:div w:id="1012998190">
          <w:marLeft w:val="480"/>
          <w:marRight w:val="0"/>
          <w:marTop w:val="0"/>
          <w:marBottom w:val="0"/>
          <w:divBdr>
            <w:top w:val="none" w:sz="0" w:space="0" w:color="auto"/>
            <w:left w:val="none" w:sz="0" w:space="0" w:color="auto"/>
            <w:bottom w:val="none" w:sz="0" w:space="0" w:color="auto"/>
            <w:right w:val="none" w:sz="0" w:space="0" w:color="auto"/>
          </w:divBdr>
        </w:div>
        <w:div w:id="177081811">
          <w:marLeft w:val="480"/>
          <w:marRight w:val="0"/>
          <w:marTop w:val="0"/>
          <w:marBottom w:val="0"/>
          <w:divBdr>
            <w:top w:val="none" w:sz="0" w:space="0" w:color="auto"/>
            <w:left w:val="none" w:sz="0" w:space="0" w:color="auto"/>
            <w:bottom w:val="none" w:sz="0" w:space="0" w:color="auto"/>
            <w:right w:val="none" w:sz="0" w:space="0" w:color="auto"/>
          </w:divBdr>
        </w:div>
        <w:div w:id="1363281649">
          <w:marLeft w:val="480"/>
          <w:marRight w:val="0"/>
          <w:marTop w:val="0"/>
          <w:marBottom w:val="0"/>
          <w:divBdr>
            <w:top w:val="none" w:sz="0" w:space="0" w:color="auto"/>
            <w:left w:val="none" w:sz="0" w:space="0" w:color="auto"/>
            <w:bottom w:val="none" w:sz="0" w:space="0" w:color="auto"/>
            <w:right w:val="none" w:sz="0" w:space="0" w:color="auto"/>
          </w:divBdr>
        </w:div>
        <w:div w:id="1479299717">
          <w:marLeft w:val="480"/>
          <w:marRight w:val="0"/>
          <w:marTop w:val="0"/>
          <w:marBottom w:val="0"/>
          <w:divBdr>
            <w:top w:val="none" w:sz="0" w:space="0" w:color="auto"/>
            <w:left w:val="none" w:sz="0" w:space="0" w:color="auto"/>
            <w:bottom w:val="none" w:sz="0" w:space="0" w:color="auto"/>
            <w:right w:val="none" w:sz="0" w:space="0" w:color="auto"/>
          </w:divBdr>
        </w:div>
        <w:div w:id="1181822990">
          <w:marLeft w:val="480"/>
          <w:marRight w:val="0"/>
          <w:marTop w:val="0"/>
          <w:marBottom w:val="0"/>
          <w:divBdr>
            <w:top w:val="none" w:sz="0" w:space="0" w:color="auto"/>
            <w:left w:val="none" w:sz="0" w:space="0" w:color="auto"/>
            <w:bottom w:val="none" w:sz="0" w:space="0" w:color="auto"/>
            <w:right w:val="none" w:sz="0" w:space="0" w:color="auto"/>
          </w:divBdr>
        </w:div>
        <w:div w:id="711804843">
          <w:marLeft w:val="480"/>
          <w:marRight w:val="0"/>
          <w:marTop w:val="0"/>
          <w:marBottom w:val="0"/>
          <w:divBdr>
            <w:top w:val="none" w:sz="0" w:space="0" w:color="auto"/>
            <w:left w:val="none" w:sz="0" w:space="0" w:color="auto"/>
            <w:bottom w:val="none" w:sz="0" w:space="0" w:color="auto"/>
            <w:right w:val="none" w:sz="0" w:space="0" w:color="auto"/>
          </w:divBdr>
        </w:div>
        <w:div w:id="306054945">
          <w:marLeft w:val="480"/>
          <w:marRight w:val="0"/>
          <w:marTop w:val="0"/>
          <w:marBottom w:val="0"/>
          <w:divBdr>
            <w:top w:val="none" w:sz="0" w:space="0" w:color="auto"/>
            <w:left w:val="none" w:sz="0" w:space="0" w:color="auto"/>
            <w:bottom w:val="none" w:sz="0" w:space="0" w:color="auto"/>
            <w:right w:val="none" w:sz="0" w:space="0" w:color="auto"/>
          </w:divBdr>
        </w:div>
        <w:div w:id="67118979">
          <w:marLeft w:val="480"/>
          <w:marRight w:val="0"/>
          <w:marTop w:val="0"/>
          <w:marBottom w:val="0"/>
          <w:divBdr>
            <w:top w:val="none" w:sz="0" w:space="0" w:color="auto"/>
            <w:left w:val="none" w:sz="0" w:space="0" w:color="auto"/>
            <w:bottom w:val="none" w:sz="0" w:space="0" w:color="auto"/>
            <w:right w:val="none" w:sz="0" w:space="0" w:color="auto"/>
          </w:divBdr>
        </w:div>
        <w:div w:id="1654022333">
          <w:marLeft w:val="480"/>
          <w:marRight w:val="0"/>
          <w:marTop w:val="0"/>
          <w:marBottom w:val="0"/>
          <w:divBdr>
            <w:top w:val="none" w:sz="0" w:space="0" w:color="auto"/>
            <w:left w:val="none" w:sz="0" w:space="0" w:color="auto"/>
            <w:bottom w:val="none" w:sz="0" w:space="0" w:color="auto"/>
            <w:right w:val="none" w:sz="0" w:space="0" w:color="auto"/>
          </w:divBdr>
        </w:div>
        <w:div w:id="1681807320">
          <w:marLeft w:val="480"/>
          <w:marRight w:val="0"/>
          <w:marTop w:val="0"/>
          <w:marBottom w:val="0"/>
          <w:divBdr>
            <w:top w:val="none" w:sz="0" w:space="0" w:color="auto"/>
            <w:left w:val="none" w:sz="0" w:space="0" w:color="auto"/>
            <w:bottom w:val="none" w:sz="0" w:space="0" w:color="auto"/>
            <w:right w:val="none" w:sz="0" w:space="0" w:color="auto"/>
          </w:divBdr>
        </w:div>
        <w:div w:id="479422186">
          <w:marLeft w:val="480"/>
          <w:marRight w:val="0"/>
          <w:marTop w:val="0"/>
          <w:marBottom w:val="0"/>
          <w:divBdr>
            <w:top w:val="none" w:sz="0" w:space="0" w:color="auto"/>
            <w:left w:val="none" w:sz="0" w:space="0" w:color="auto"/>
            <w:bottom w:val="none" w:sz="0" w:space="0" w:color="auto"/>
            <w:right w:val="none" w:sz="0" w:space="0" w:color="auto"/>
          </w:divBdr>
        </w:div>
        <w:div w:id="1463111020">
          <w:marLeft w:val="480"/>
          <w:marRight w:val="0"/>
          <w:marTop w:val="0"/>
          <w:marBottom w:val="0"/>
          <w:divBdr>
            <w:top w:val="none" w:sz="0" w:space="0" w:color="auto"/>
            <w:left w:val="none" w:sz="0" w:space="0" w:color="auto"/>
            <w:bottom w:val="none" w:sz="0" w:space="0" w:color="auto"/>
            <w:right w:val="none" w:sz="0" w:space="0" w:color="auto"/>
          </w:divBdr>
        </w:div>
        <w:div w:id="1464035761">
          <w:marLeft w:val="480"/>
          <w:marRight w:val="0"/>
          <w:marTop w:val="0"/>
          <w:marBottom w:val="0"/>
          <w:divBdr>
            <w:top w:val="none" w:sz="0" w:space="0" w:color="auto"/>
            <w:left w:val="none" w:sz="0" w:space="0" w:color="auto"/>
            <w:bottom w:val="none" w:sz="0" w:space="0" w:color="auto"/>
            <w:right w:val="none" w:sz="0" w:space="0" w:color="auto"/>
          </w:divBdr>
        </w:div>
        <w:div w:id="1672298720">
          <w:marLeft w:val="480"/>
          <w:marRight w:val="0"/>
          <w:marTop w:val="0"/>
          <w:marBottom w:val="0"/>
          <w:divBdr>
            <w:top w:val="none" w:sz="0" w:space="0" w:color="auto"/>
            <w:left w:val="none" w:sz="0" w:space="0" w:color="auto"/>
            <w:bottom w:val="none" w:sz="0" w:space="0" w:color="auto"/>
            <w:right w:val="none" w:sz="0" w:space="0" w:color="auto"/>
          </w:divBdr>
        </w:div>
        <w:div w:id="1881896585">
          <w:marLeft w:val="480"/>
          <w:marRight w:val="0"/>
          <w:marTop w:val="0"/>
          <w:marBottom w:val="0"/>
          <w:divBdr>
            <w:top w:val="none" w:sz="0" w:space="0" w:color="auto"/>
            <w:left w:val="none" w:sz="0" w:space="0" w:color="auto"/>
            <w:bottom w:val="none" w:sz="0" w:space="0" w:color="auto"/>
            <w:right w:val="none" w:sz="0" w:space="0" w:color="auto"/>
          </w:divBdr>
        </w:div>
        <w:div w:id="500243686">
          <w:marLeft w:val="480"/>
          <w:marRight w:val="0"/>
          <w:marTop w:val="0"/>
          <w:marBottom w:val="0"/>
          <w:divBdr>
            <w:top w:val="none" w:sz="0" w:space="0" w:color="auto"/>
            <w:left w:val="none" w:sz="0" w:space="0" w:color="auto"/>
            <w:bottom w:val="none" w:sz="0" w:space="0" w:color="auto"/>
            <w:right w:val="none" w:sz="0" w:space="0" w:color="auto"/>
          </w:divBdr>
        </w:div>
      </w:divsChild>
    </w:div>
    <w:div w:id="920874086">
      <w:bodyDiv w:val="1"/>
      <w:marLeft w:val="0"/>
      <w:marRight w:val="0"/>
      <w:marTop w:val="0"/>
      <w:marBottom w:val="0"/>
      <w:divBdr>
        <w:top w:val="none" w:sz="0" w:space="0" w:color="auto"/>
        <w:left w:val="none" w:sz="0" w:space="0" w:color="auto"/>
        <w:bottom w:val="none" w:sz="0" w:space="0" w:color="auto"/>
        <w:right w:val="none" w:sz="0" w:space="0" w:color="auto"/>
      </w:divBdr>
    </w:div>
    <w:div w:id="921258231">
      <w:bodyDiv w:val="1"/>
      <w:marLeft w:val="0"/>
      <w:marRight w:val="0"/>
      <w:marTop w:val="0"/>
      <w:marBottom w:val="0"/>
      <w:divBdr>
        <w:top w:val="none" w:sz="0" w:space="0" w:color="auto"/>
        <w:left w:val="none" w:sz="0" w:space="0" w:color="auto"/>
        <w:bottom w:val="none" w:sz="0" w:space="0" w:color="auto"/>
        <w:right w:val="none" w:sz="0" w:space="0" w:color="auto"/>
      </w:divBdr>
    </w:div>
    <w:div w:id="921262103">
      <w:bodyDiv w:val="1"/>
      <w:marLeft w:val="0"/>
      <w:marRight w:val="0"/>
      <w:marTop w:val="0"/>
      <w:marBottom w:val="0"/>
      <w:divBdr>
        <w:top w:val="none" w:sz="0" w:space="0" w:color="auto"/>
        <w:left w:val="none" w:sz="0" w:space="0" w:color="auto"/>
        <w:bottom w:val="none" w:sz="0" w:space="0" w:color="auto"/>
        <w:right w:val="none" w:sz="0" w:space="0" w:color="auto"/>
      </w:divBdr>
      <w:divsChild>
        <w:div w:id="1139885506">
          <w:marLeft w:val="480"/>
          <w:marRight w:val="0"/>
          <w:marTop w:val="0"/>
          <w:marBottom w:val="0"/>
          <w:divBdr>
            <w:top w:val="none" w:sz="0" w:space="0" w:color="auto"/>
            <w:left w:val="none" w:sz="0" w:space="0" w:color="auto"/>
            <w:bottom w:val="none" w:sz="0" w:space="0" w:color="auto"/>
            <w:right w:val="none" w:sz="0" w:space="0" w:color="auto"/>
          </w:divBdr>
        </w:div>
        <w:div w:id="986131881">
          <w:marLeft w:val="480"/>
          <w:marRight w:val="0"/>
          <w:marTop w:val="0"/>
          <w:marBottom w:val="0"/>
          <w:divBdr>
            <w:top w:val="none" w:sz="0" w:space="0" w:color="auto"/>
            <w:left w:val="none" w:sz="0" w:space="0" w:color="auto"/>
            <w:bottom w:val="none" w:sz="0" w:space="0" w:color="auto"/>
            <w:right w:val="none" w:sz="0" w:space="0" w:color="auto"/>
          </w:divBdr>
        </w:div>
        <w:div w:id="1349528479">
          <w:marLeft w:val="480"/>
          <w:marRight w:val="0"/>
          <w:marTop w:val="0"/>
          <w:marBottom w:val="0"/>
          <w:divBdr>
            <w:top w:val="none" w:sz="0" w:space="0" w:color="auto"/>
            <w:left w:val="none" w:sz="0" w:space="0" w:color="auto"/>
            <w:bottom w:val="none" w:sz="0" w:space="0" w:color="auto"/>
            <w:right w:val="none" w:sz="0" w:space="0" w:color="auto"/>
          </w:divBdr>
        </w:div>
        <w:div w:id="1965622369">
          <w:marLeft w:val="480"/>
          <w:marRight w:val="0"/>
          <w:marTop w:val="0"/>
          <w:marBottom w:val="0"/>
          <w:divBdr>
            <w:top w:val="none" w:sz="0" w:space="0" w:color="auto"/>
            <w:left w:val="none" w:sz="0" w:space="0" w:color="auto"/>
            <w:bottom w:val="none" w:sz="0" w:space="0" w:color="auto"/>
            <w:right w:val="none" w:sz="0" w:space="0" w:color="auto"/>
          </w:divBdr>
        </w:div>
        <w:div w:id="140731979">
          <w:marLeft w:val="480"/>
          <w:marRight w:val="0"/>
          <w:marTop w:val="0"/>
          <w:marBottom w:val="0"/>
          <w:divBdr>
            <w:top w:val="none" w:sz="0" w:space="0" w:color="auto"/>
            <w:left w:val="none" w:sz="0" w:space="0" w:color="auto"/>
            <w:bottom w:val="none" w:sz="0" w:space="0" w:color="auto"/>
            <w:right w:val="none" w:sz="0" w:space="0" w:color="auto"/>
          </w:divBdr>
        </w:div>
        <w:div w:id="2065254449">
          <w:marLeft w:val="480"/>
          <w:marRight w:val="0"/>
          <w:marTop w:val="0"/>
          <w:marBottom w:val="0"/>
          <w:divBdr>
            <w:top w:val="none" w:sz="0" w:space="0" w:color="auto"/>
            <w:left w:val="none" w:sz="0" w:space="0" w:color="auto"/>
            <w:bottom w:val="none" w:sz="0" w:space="0" w:color="auto"/>
            <w:right w:val="none" w:sz="0" w:space="0" w:color="auto"/>
          </w:divBdr>
        </w:div>
        <w:div w:id="193545643">
          <w:marLeft w:val="480"/>
          <w:marRight w:val="0"/>
          <w:marTop w:val="0"/>
          <w:marBottom w:val="0"/>
          <w:divBdr>
            <w:top w:val="none" w:sz="0" w:space="0" w:color="auto"/>
            <w:left w:val="none" w:sz="0" w:space="0" w:color="auto"/>
            <w:bottom w:val="none" w:sz="0" w:space="0" w:color="auto"/>
            <w:right w:val="none" w:sz="0" w:space="0" w:color="auto"/>
          </w:divBdr>
        </w:div>
        <w:div w:id="1360084181">
          <w:marLeft w:val="480"/>
          <w:marRight w:val="0"/>
          <w:marTop w:val="0"/>
          <w:marBottom w:val="0"/>
          <w:divBdr>
            <w:top w:val="none" w:sz="0" w:space="0" w:color="auto"/>
            <w:left w:val="none" w:sz="0" w:space="0" w:color="auto"/>
            <w:bottom w:val="none" w:sz="0" w:space="0" w:color="auto"/>
            <w:right w:val="none" w:sz="0" w:space="0" w:color="auto"/>
          </w:divBdr>
        </w:div>
        <w:div w:id="1617057365">
          <w:marLeft w:val="480"/>
          <w:marRight w:val="0"/>
          <w:marTop w:val="0"/>
          <w:marBottom w:val="0"/>
          <w:divBdr>
            <w:top w:val="none" w:sz="0" w:space="0" w:color="auto"/>
            <w:left w:val="none" w:sz="0" w:space="0" w:color="auto"/>
            <w:bottom w:val="none" w:sz="0" w:space="0" w:color="auto"/>
            <w:right w:val="none" w:sz="0" w:space="0" w:color="auto"/>
          </w:divBdr>
        </w:div>
        <w:div w:id="620453552">
          <w:marLeft w:val="480"/>
          <w:marRight w:val="0"/>
          <w:marTop w:val="0"/>
          <w:marBottom w:val="0"/>
          <w:divBdr>
            <w:top w:val="none" w:sz="0" w:space="0" w:color="auto"/>
            <w:left w:val="none" w:sz="0" w:space="0" w:color="auto"/>
            <w:bottom w:val="none" w:sz="0" w:space="0" w:color="auto"/>
            <w:right w:val="none" w:sz="0" w:space="0" w:color="auto"/>
          </w:divBdr>
        </w:div>
        <w:div w:id="728920725">
          <w:marLeft w:val="480"/>
          <w:marRight w:val="0"/>
          <w:marTop w:val="0"/>
          <w:marBottom w:val="0"/>
          <w:divBdr>
            <w:top w:val="none" w:sz="0" w:space="0" w:color="auto"/>
            <w:left w:val="none" w:sz="0" w:space="0" w:color="auto"/>
            <w:bottom w:val="none" w:sz="0" w:space="0" w:color="auto"/>
            <w:right w:val="none" w:sz="0" w:space="0" w:color="auto"/>
          </w:divBdr>
        </w:div>
        <w:div w:id="1524125834">
          <w:marLeft w:val="480"/>
          <w:marRight w:val="0"/>
          <w:marTop w:val="0"/>
          <w:marBottom w:val="0"/>
          <w:divBdr>
            <w:top w:val="none" w:sz="0" w:space="0" w:color="auto"/>
            <w:left w:val="none" w:sz="0" w:space="0" w:color="auto"/>
            <w:bottom w:val="none" w:sz="0" w:space="0" w:color="auto"/>
            <w:right w:val="none" w:sz="0" w:space="0" w:color="auto"/>
          </w:divBdr>
        </w:div>
        <w:div w:id="1447043010">
          <w:marLeft w:val="480"/>
          <w:marRight w:val="0"/>
          <w:marTop w:val="0"/>
          <w:marBottom w:val="0"/>
          <w:divBdr>
            <w:top w:val="none" w:sz="0" w:space="0" w:color="auto"/>
            <w:left w:val="none" w:sz="0" w:space="0" w:color="auto"/>
            <w:bottom w:val="none" w:sz="0" w:space="0" w:color="auto"/>
            <w:right w:val="none" w:sz="0" w:space="0" w:color="auto"/>
          </w:divBdr>
        </w:div>
        <w:div w:id="1936211818">
          <w:marLeft w:val="480"/>
          <w:marRight w:val="0"/>
          <w:marTop w:val="0"/>
          <w:marBottom w:val="0"/>
          <w:divBdr>
            <w:top w:val="none" w:sz="0" w:space="0" w:color="auto"/>
            <w:left w:val="none" w:sz="0" w:space="0" w:color="auto"/>
            <w:bottom w:val="none" w:sz="0" w:space="0" w:color="auto"/>
            <w:right w:val="none" w:sz="0" w:space="0" w:color="auto"/>
          </w:divBdr>
        </w:div>
        <w:div w:id="1915161481">
          <w:marLeft w:val="480"/>
          <w:marRight w:val="0"/>
          <w:marTop w:val="0"/>
          <w:marBottom w:val="0"/>
          <w:divBdr>
            <w:top w:val="none" w:sz="0" w:space="0" w:color="auto"/>
            <w:left w:val="none" w:sz="0" w:space="0" w:color="auto"/>
            <w:bottom w:val="none" w:sz="0" w:space="0" w:color="auto"/>
            <w:right w:val="none" w:sz="0" w:space="0" w:color="auto"/>
          </w:divBdr>
        </w:div>
        <w:div w:id="178785470">
          <w:marLeft w:val="480"/>
          <w:marRight w:val="0"/>
          <w:marTop w:val="0"/>
          <w:marBottom w:val="0"/>
          <w:divBdr>
            <w:top w:val="none" w:sz="0" w:space="0" w:color="auto"/>
            <w:left w:val="none" w:sz="0" w:space="0" w:color="auto"/>
            <w:bottom w:val="none" w:sz="0" w:space="0" w:color="auto"/>
            <w:right w:val="none" w:sz="0" w:space="0" w:color="auto"/>
          </w:divBdr>
        </w:div>
        <w:div w:id="1690837207">
          <w:marLeft w:val="480"/>
          <w:marRight w:val="0"/>
          <w:marTop w:val="0"/>
          <w:marBottom w:val="0"/>
          <w:divBdr>
            <w:top w:val="none" w:sz="0" w:space="0" w:color="auto"/>
            <w:left w:val="none" w:sz="0" w:space="0" w:color="auto"/>
            <w:bottom w:val="none" w:sz="0" w:space="0" w:color="auto"/>
            <w:right w:val="none" w:sz="0" w:space="0" w:color="auto"/>
          </w:divBdr>
        </w:div>
        <w:div w:id="2025134342">
          <w:marLeft w:val="480"/>
          <w:marRight w:val="0"/>
          <w:marTop w:val="0"/>
          <w:marBottom w:val="0"/>
          <w:divBdr>
            <w:top w:val="none" w:sz="0" w:space="0" w:color="auto"/>
            <w:left w:val="none" w:sz="0" w:space="0" w:color="auto"/>
            <w:bottom w:val="none" w:sz="0" w:space="0" w:color="auto"/>
            <w:right w:val="none" w:sz="0" w:space="0" w:color="auto"/>
          </w:divBdr>
        </w:div>
        <w:div w:id="253444806">
          <w:marLeft w:val="480"/>
          <w:marRight w:val="0"/>
          <w:marTop w:val="0"/>
          <w:marBottom w:val="0"/>
          <w:divBdr>
            <w:top w:val="none" w:sz="0" w:space="0" w:color="auto"/>
            <w:left w:val="none" w:sz="0" w:space="0" w:color="auto"/>
            <w:bottom w:val="none" w:sz="0" w:space="0" w:color="auto"/>
            <w:right w:val="none" w:sz="0" w:space="0" w:color="auto"/>
          </w:divBdr>
        </w:div>
      </w:divsChild>
    </w:div>
    <w:div w:id="921335926">
      <w:bodyDiv w:val="1"/>
      <w:marLeft w:val="0"/>
      <w:marRight w:val="0"/>
      <w:marTop w:val="0"/>
      <w:marBottom w:val="0"/>
      <w:divBdr>
        <w:top w:val="none" w:sz="0" w:space="0" w:color="auto"/>
        <w:left w:val="none" w:sz="0" w:space="0" w:color="auto"/>
        <w:bottom w:val="none" w:sz="0" w:space="0" w:color="auto"/>
        <w:right w:val="none" w:sz="0" w:space="0" w:color="auto"/>
      </w:divBdr>
      <w:divsChild>
        <w:div w:id="1039164483">
          <w:marLeft w:val="480"/>
          <w:marRight w:val="0"/>
          <w:marTop w:val="0"/>
          <w:marBottom w:val="0"/>
          <w:divBdr>
            <w:top w:val="none" w:sz="0" w:space="0" w:color="auto"/>
            <w:left w:val="none" w:sz="0" w:space="0" w:color="auto"/>
            <w:bottom w:val="none" w:sz="0" w:space="0" w:color="auto"/>
            <w:right w:val="none" w:sz="0" w:space="0" w:color="auto"/>
          </w:divBdr>
        </w:div>
        <w:div w:id="177084986">
          <w:marLeft w:val="480"/>
          <w:marRight w:val="0"/>
          <w:marTop w:val="0"/>
          <w:marBottom w:val="0"/>
          <w:divBdr>
            <w:top w:val="none" w:sz="0" w:space="0" w:color="auto"/>
            <w:left w:val="none" w:sz="0" w:space="0" w:color="auto"/>
            <w:bottom w:val="none" w:sz="0" w:space="0" w:color="auto"/>
            <w:right w:val="none" w:sz="0" w:space="0" w:color="auto"/>
          </w:divBdr>
        </w:div>
        <w:div w:id="957299510">
          <w:marLeft w:val="480"/>
          <w:marRight w:val="0"/>
          <w:marTop w:val="0"/>
          <w:marBottom w:val="0"/>
          <w:divBdr>
            <w:top w:val="none" w:sz="0" w:space="0" w:color="auto"/>
            <w:left w:val="none" w:sz="0" w:space="0" w:color="auto"/>
            <w:bottom w:val="none" w:sz="0" w:space="0" w:color="auto"/>
            <w:right w:val="none" w:sz="0" w:space="0" w:color="auto"/>
          </w:divBdr>
        </w:div>
        <w:div w:id="266423185">
          <w:marLeft w:val="480"/>
          <w:marRight w:val="0"/>
          <w:marTop w:val="0"/>
          <w:marBottom w:val="0"/>
          <w:divBdr>
            <w:top w:val="none" w:sz="0" w:space="0" w:color="auto"/>
            <w:left w:val="none" w:sz="0" w:space="0" w:color="auto"/>
            <w:bottom w:val="none" w:sz="0" w:space="0" w:color="auto"/>
            <w:right w:val="none" w:sz="0" w:space="0" w:color="auto"/>
          </w:divBdr>
        </w:div>
        <w:div w:id="531500533">
          <w:marLeft w:val="480"/>
          <w:marRight w:val="0"/>
          <w:marTop w:val="0"/>
          <w:marBottom w:val="0"/>
          <w:divBdr>
            <w:top w:val="none" w:sz="0" w:space="0" w:color="auto"/>
            <w:left w:val="none" w:sz="0" w:space="0" w:color="auto"/>
            <w:bottom w:val="none" w:sz="0" w:space="0" w:color="auto"/>
            <w:right w:val="none" w:sz="0" w:space="0" w:color="auto"/>
          </w:divBdr>
        </w:div>
        <w:div w:id="1773698091">
          <w:marLeft w:val="480"/>
          <w:marRight w:val="0"/>
          <w:marTop w:val="0"/>
          <w:marBottom w:val="0"/>
          <w:divBdr>
            <w:top w:val="none" w:sz="0" w:space="0" w:color="auto"/>
            <w:left w:val="none" w:sz="0" w:space="0" w:color="auto"/>
            <w:bottom w:val="none" w:sz="0" w:space="0" w:color="auto"/>
            <w:right w:val="none" w:sz="0" w:space="0" w:color="auto"/>
          </w:divBdr>
        </w:div>
        <w:div w:id="832180011">
          <w:marLeft w:val="480"/>
          <w:marRight w:val="0"/>
          <w:marTop w:val="0"/>
          <w:marBottom w:val="0"/>
          <w:divBdr>
            <w:top w:val="none" w:sz="0" w:space="0" w:color="auto"/>
            <w:left w:val="none" w:sz="0" w:space="0" w:color="auto"/>
            <w:bottom w:val="none" w:sz="0" w:space="0" w:color="auto"/>
            <w:right w:val="none" w:sz="0" w:space="0" w:color="auto"/>
          </w:divBdr>
        </w:div>
        <w:div w:id="1787037376">
          <w:marLeft w:val="480"/>
          <w:marRight w:val="0"/>
          <w:marTop w:val="0"/>
          <w:marBottom w:val="0"/>
          <w:divBdr>
            <w:top w:val="none" w:sz="0" w:space="0" w:color="auto"/>
            <w:left w:val="none" w:sz="0" w:space="0" w:color="auto"/>
            <w:bottom w:val="none" w:sz="0" w:space="0" w:color="auto"/>
            <w:right w:val="none" w:sz="0" w:space="0" w:color="auto"/>
          </w:divBdr>
        </w:div>
        <w:div w:id="1887523786">
          <w:marLeft w:val="480"/>
          <w:marRight w:val="0"/>
          <w:marTop w:val="0"/>
          <w:marBottom w:val="0"/>
          <w:divBdr>
            <w:top w:val="none" w:sz="0" w:space="0" w:color="auto"/>
            <w:left w:val="none" w:sz="0" w:space="0" w:color="auto"/>
            <w:bottom w:val="none" w:sz="0" w:space="0" w:color="auto"/>
            <w:right w:val="none" w:sz="0" w:space="0" w:color="auto"/>
          </w:divBdr>
        </w:div>
        <w:div w:id="107743539">
          <w:marLeft w:val="480"/>
          <w:marRight w:val="0"/>
          <w:marTop w:val="0"/>
          <w:marBottom w:val="0"/>
          <w:divBdr>
            <w:top w:val="none" w:sz="0" w:space="0" w:color="auto"/>
            <w:left w:val="none" w:sz="0" w:space="0" w:color="auto"/>
            <w:bottom w:val="none" w:sz="0" w:space="0" w:color="auto"/>
            <w:right w:val="none" w:sz="0" w:space="0" w:color="auto"/>
          </w:divBdr>
        </w:div>
        <w:div w:id="1828280084">
          <w:marLeft w:val="480"/>
          <w:marRight w:val="0"/>
          <w:marTop w:val="0"/>
          <w:marBottom w:val="0"/>
          <w:divBdr>
            <w:top w:val="none" w:sz="0" w:space="0" w:color="auto"/>
            <w:left w:val="none" w:sz="0" w:space="0" w:color="auto"/>
            <w:bottom w:val="none" w:sz="0" w:space="0" w:color="auto"/>
            <w:right w:val="none" w:sz="0" w:space="0" w:color="auto"/>
          </w:divBdr>
        </w:div>
        <w:div w:id="838077095">
          <w:marLeft w:val="480"/>
          <w:marRight w:val="0"/>
          <w:marTop w:val="0"/>
          <w:marBottom w:val="0"/>
          <w:divBdr>
            <w:top w:val="none" w:sz="0" w:space="0" w:color="auto"/>
            <w:left w:val="none" w:sz="0" w:space="0" w:color="auto"/>
            <w:bottom w:val="none" w:sz="0" w:space="0" w:color="auto"/>
            <w:right w:val="none" w:sz="0" w:space="0" w:color="auto"/>
          </w:divBdr>
        </w:div>
        <w:div w:id="1063218354">
          <w:marLeft w:val="480"/>
          <w:marRight w:val="0"/>
          <w:marTop w:val="0"/>
          <w:marBottom w:val="0"/>
          <w:divBdr>
            <w:top w:val="none" w:sz="0" w:space="0" w:color="auto"/>
            <w:left w:val="none" w:sz="0" w:space="0" w:color="auto"/>
            <w:bottom w:val="none" w:sz="0" w:space="0" w:color="auto"/>
            <w:right w:val="none" w:sz="0" w:space="0" w:color="auto"/>
          </w:divBdr>
        </w:div>
        <w:div w:id="152526531">
          <w:marLeft w:val="480"/>
          <w:marRight w:val="0"/>
          <w:marTop w:val="0"/>
          <w:marBottom w:val="0"/>
          <w:divBdr>
            <w:top w:val="none" w:sz="0" w:space="0" w:color="auto"/>
            <w:left w:val="none" w:sz="0" w:space="0" w:color="auto"/>
            <w:bottom w:val="none" w:sz="0" w:space="0" w:color="auto"/>
            <w:right w:val="none" w:sz="0" w:space="0" w:color="auto"/>
          </w:divBdr>
        </w:div>
        <w:div w:id="275716081">
          <w:marLeft w:val="480"/>
          <w:marRight w:val="0"/>
          <w:marTop w:val="0"/>
          <w:marBottom w:val="0"/>
          <w:divBdr>
            <w:top w:val="none" w:sz="0" w:space="0" w:color="auto"/>
            <w:left w:val="none" w:sz="0" w:space="0" w:color="auto"/>
            <w:bottom w:val="none" w:sz="0" w:space="0" w:color="auto"/>
            <w:right w:val="none" w:sz="0" w:space="0" w:color="auto"/>
          </w:divBdr>
        </w:div>
        <w:div w:id="356853034">
          <w:marLeft w:val="480"/>
          <w:marRight w:val="0"/>
          <w:marTop w:val="0"/>
          <w:marBottom w:val="0"/>
          <w:divBdr>
            <w:top w:val="none" w:sz="0" w:space="0" w:color="auto"/>
            <w:left w:val="none" w:sz="0" w:space="0" w:color="auto"/>
            <w:bottom w:val="none" w:sz="0" w:space="0" w:color="auto"/>
            <w:right w:val="none" w:sz="0" w:space="0" w:color="auto"/>
          </w:divBdr>
        </w:div>
        <w:div w:id="1577940328">
          <w:marLeft w:val="480"/>
          <w:marRight w:val="0"/>
          <w:marTop w:val="0"/>
          <w:marBottom w:val="0"/>
          <w:divBdr>
            <w:top w:val="none" w:sz="0" w:space="0" w:color="auto"/>
            <w:left w:val="none" w:sz="0" w:space="0" w:color="auto"/>
            <w:bottom w:val="none" w:sz="0" w:space="0" w:color="auto"/>
            <w:right w:val="none" w:sz="0" w:space="0" w:color="auto"/>
          </w:divBdr>
        </w:div>
        <w:div w:id="1297418403">
          <w:marLeft w:val="480"/>
          <w:marRight w:val="0"/>
          <w:marTop w:val="0"/>
          <w:marBottom w:val="0"/>
          <w:divBdr>
            <w:top w:val="none" w:sz="0" w:space="0" w:color="auto"/>
            <w:left w:val="none" w:sz="0" w:space="0" w:color="auto"/>
            <w:bottom w:val="none" w:sz="0" w:space="0" w:color="auto"/>
            <w:right w:val="none" w:sz="0" w:space="0" w:color="auto"/>
          </w:divBdr>
        </w:div>
        <w:div w:id="1867058701">
          <w:marLeft w:val="480"/>
          <w:marRight w:val="0"/>
          <w:marTop w:val="0"/>
          <w:marBottom w:val="0"/>
          <w:divBdr>
            <w:top w:val="none" w:sz="0" w:space="0" w:color="auto"/>
            <w:left w:val="none" w:sz="0" w:space="0" w:color="auto"/>
            <w:bottom w:val="none" w:sz="0" w:space="0" w:color="auto"/>
            <w:right w:val="none" w:sz="0" w:space="0" w:color="auto"/>
          </w:divBdr>
        </w:div>
        <w:div w:id="166756251">
          <w:marLeft w:val="480"/>
          <w:marRight w:val="0"/>
          <w:marTop w:val="0"/>
          <w:marBottom w:val="0"/>
          <w:divBdr>
            <w:top w:val="none" w:sz="0" w:space="0" w:color="auto"/>
            <w:left w:val="none" w:sz="0" w:space="0" w:color="auto"/>
            <w:bottom w:val="none" w:sz="0" w:space="0" w:color="auto"/>
            <w:right w:val="none" w:sz="0" w:space="0" w:color="auto"/>
          </w:divBdr>
        </w:div>
        <w:div w:id="373581021">
          <w:marLeft w:val="480"/>
          <w:marRight w:val="0"/>
          <w:marTop w:val="0"/>
          <w:marBottom w:val="0"/>
          <w:divBdr>
            <w:top w:val="none" w:sz="0" w:space="0" w:color="auto"/>
            <w:left w:val="none" w:sz="0" w:space="0" w:color="auto"/>
            <w:bottom w:val="none" w:sz="0" w:space="0" w:color="auto"/>
            <w:right w:val="none" w:sz="0" w:space="0" w:color="auto"/>
          </w:divBdr>
        </w:div>
        <w:div w:id="335303982">
          <w:marLeft w:val="480"/>
          <w:marRight w:val="0"/>
          <w:marTop w:val="0"/>
          <w:marBottom w:val="0"/>
          <w:divBdr>
            <w:top w:val="none" w:sz="0" w:space="0" w:color="auto"/>
            <w:left w:val="none" w:sz="0" w:space="0" w:color="auto"/>
            <w:bottom w:val="none" w:sz="0" w:space="0" w:color="auto"/>
            <w:right w:val="none" w:sz="0" w:space="0" w:color="auto"/>
          </w:divBdr>
        </w:div>
        <w:div w:id="1876114008">
          <w:marLeft w:val="480"/>
          <w:marRight w:val="0"/>
          <w:marTop w:val="0"/>
          <w:marBottom w:val="0"/>
          <w:divBdr>
            <w:top w:val="none" w:sz="0" w:space="0" w:color="auto"/>
            <w:left w:val="none" w:sz="0" w:space="0" w:color="auto"/>
            <w:bottom w:val="none" w:sz="0" w:space="0" w:color="auto"/>
            <w:right w:val="none" w:sz="0" w:space="0" w:color="auto"/>
          </w:divBdr>
        </w:div>
        <w:div w:id="1558318839">
          <w:marLeft w:val="480"/>
          <w:marRight w:val="0"/>
          <w:marTop w:val="0"/>
          <w:marBottom w:val="0"/>
          <w:divBdr>
            <w:top w:val="none" w:sz="0" w:space="0" w:color="auto"/>
            <w:left w:val="none" w:sz="0" w:space="0" w:color="auto"/>
            <w:bottom w:val="none" w:sz="0" w:space="0" w:color="auto"/>
            <w:right w:val="none" w:sz="0" w:space="0" w:color="auto"/>
          </w:divBdr>
        </w:div>
        <w:div w:id="654771345">
          <w:marLeft w:val="480"/>
          <w:marRight w:val="0"/>
          <w:marTop w:val="0"/>
          <w:marBottom w:val="0"/>
          <w:divBdr>
            <w:top w:val="none" w:sz="0" w:space="0" w:color="auto"/>
            <w:left w:val="none" w:sz="0" w:space="0" w:color="auto"/>
            <w:bottom w:val="none" w:sz="0" w:space="0" w:color="auto"/>
            <w:right w:val="none" w:sz="0" w:space="0" w:color="auto"/>
          </w:divBdr>
        </w:div>
        <w:div w:id="1136530747">
          <w:marLeft w:val="480"/>
          <w:marRight w:val="0"/>
          <w:marTop w:val="0"/>
          <w:marBottom w:val="0"/>
          <w:divBdr>
            <w:top w:val="none" w:sz="0" w:space="0" w:color="auto"/>
            <w:left w:val="none" w:sz="0" w:space="0" w:color="auto"/>
            <w:bottom w:val="none" w:sz="0" w:space="0" w:color="auto"/>
            <w:right w:val="none" w:sz="0" w:space="0" w:color="auto"/>
          </w:divBdr>
        </w:div>
        <w:div w:id="288973320">
          <w:marLeft w:val="480"/>
          <w:marRight w:val="0"/>
          <w:marTop w:val="0"/>
          <w:marBottom w:val="0"/>
          <w:divBdr>
            <w:top w:val="none" w:sz="0" w:space="0" w:color="auto"/>
            <w:left w:val="none" w:sz="0" w:space="0" w:color="auto"/>
            <w:bottom w:val="none" w:sz="0" w:space="0" w:color="auto"/>
            <w:right w:val="none" w:sz="0" w:space="0" w:color="auto"/>
          </w:divBdr>
        </w:div>
        <w:div w:id="1761443537">
          <w:marLeft w:val="480"/>
          <w:marRight w:val="0"/>
          <w:marTop w:val="0"/>
          <w:marBottom w:val="0"/>
          <w:divBdr>
            <w:top w:val="none" w:sz="0" w:space="0" w:color="auto"/>
            <w:left w:val="none" w:sz="0" w:space="0" w:color="auto"/>
            <w:bottom w:val="none" w:sz="0" w:space="0" w:color="auto"/>
            <w:right w:val="none" w:sz="0" w:space="0" w:color="auto"/>
          </w:divBdr>
        </w:div>
        <w:div w:id="988510129">
          <w:marLeft w:val="480"/>
          <w:marRight w:val="0"/>
          <w:marTop w:val="0"/>
          <w:marBottom w:val="0"/>
          <w:divBdr>
            <w:top w:val="none" w:sz="0" w:space="0" w:color="auto"/>
            <w:left w:val="none" w:sz="0" w:space="0" w:color="auto"/>
            <w:bottom w:val="none" w:sz="0" w:space="0" w:color="auto"/>
            <w:right w:val="none" w:sz="0" w:space="0" w:color="auto"/>
          </w:divBdr>
        </w:div>
        <w:div w:id="1580091914">
          <w:marLeft w:val="480"/>
          <w:marRight w:val="0"/>
          <w:marTop w:val="0"/>
          <w:marBottom w:val="0"/>
          <w:divBdr>
            <w:top w:val="none" w:sz="0" w:space="0" w:color="auto"/>
            <w:left w:val="none" w:sz="0" w:space="0" w:color="auto"/>
            <w:bottom w:val="none" w:sz="0" w:space="0" w:color="auto"/>
            <w:right w:val="none" w:sz="0" w:space="0" w:color="auto"/>
          </w:divBdr>
        </w:div>
        <w:div w:id="1827896051">
          <w:marLeft w:val="480"/>
          <w:marRight w:val="0"/>
          <w:marTop w:val="0"/>
          <w:marBottom w:val="0"/>
          <w:divBdr>
            <w:top w:val="none" w:sz="0" w:space="0" w:color="auto"/>
            <w:left w:val="none" w:sz="0" w:space="0" w:color="auto"/>
            <w:bottom w:val="none" w:sz="0" w:space="0" w:color="auto"/>
            <w:right w:val="none" w:sz="0" w:space="0" w:color="auto"/>
          </w:divBdr>
        </w:div>
        <w:div w:id="1757626177">
          <w:marLeft w:val="480"/>
          <w:marRight w:val="0"/>
          <w:marTop w:val="0"/>
          <w:marBottom w:val="0"/>
          <w:divBdr>
            <w:top w:val="none" w:sz="0" w:space="0" w:color="auto"/>
            <w:left w:val="none" w:sz="0" w:space="0" w:color="auto"/>
            <w:bottom w:val="none" w:sz="0" w:space="0" w:color="auto"/>
            <w:right w:val="none" w:sz="0" w:space="0" w:color="auto"/>
          </w:divBdr>
        </w:div>
        <w:div w:id="778990653">
          <w:marLeft w:val="480"/>
          <w:marRight w:val="0"/>
          <w:marTop w:val="0"/>
          <w:marBottom w:val="0"/>
          <w:divBdr>
            <w:top w:val="none" w:sz="0" w:space="0" w:color="auto"/>
            <w:left w:val="none" w:sz="0" w:space="0" w:color="auto"/>
            <w:bottom w:val="none" w:sz="0" w:space="0" w:color="auto"/>
            <w:right w:val="none" w:sz="0" w:space="0" w:color="auto"/>
          </w:divBdr>
        </w:div>
        <w:div w:id="1918709208">
          <w:marLeft w:val="480"/>
          <w:marRight w:val="0"/>
          <w:marTop w:val="0"/>
          <w:marBottom w:val="0"/>
          <w:divBdr>
            <w:top w:val="none" w:sz="0" w:space="0" w:color="auto"/>
            <w:left w:val="none" w:sz="0" w:space="0" w:color="auto"/>
            <w:bottom w:val="none" w:sz="0" w:space="0" w:color="auto"/>
            <w:right w:val="none" w:sz="0" w:space="0" w:color="auto"/>
          </w:divBdr>
        </w:div>
        <w:div w:id="1086611478">
          <w:marLeft w:val="480"/>
          <w:marRight w:val="0"/>
          <w:marTop w:val="0"/>
          <w:marBottom w:val="0"/>
          <w:divBdr>
            <w:top w:val="none" w:sz="0" w:space="0" w:color="auto"/>
            <w:left w:val="none" w:sz="0" w:space="0" w:color="auto"/>
            <w:bottom w:val="none" w:sz="0" w:space="0" w:color="auto"/>
            <w:right w:val="none" w:sz="0" w:space="0" w:color="auto"/>
          </w:divBdr>
        </w:div>
        <w:div w:id="1069301638">
          <w:marLeft w:val="480"/>
          <w:marRight w:val="0"/>
          <w:marTop w:val="0"/>
          <w:marBottom w:val="0"/>
          <w:divBdr>
            <w:top w:val="none" w:sz="0" w:space="0" w:color="auto"/>
            <w:left w:val="none" w:sz="0" w:space="0" w:color="auto"/>
            <w:bottom w:val="none" w:sz="0" w:space="0" w:color="auto"/>
            <w:right w:val="none" w:sz="0" w:space="0" w:color="auto"/>
          </w:divBdr>
        </w:div>
        <w:div w:id="312565092">
          <w:marLeft w:val="480"/>
          <w:marRight w:val="0"/>
          <w:marTop w:val="0"/>
          <w:marBottom w:val="0"/>
          <w:divBdr>
            <w:top w:val="none" w:sz="0" w:space="0" w:color="auto"/>
            <w:left w:val="none" w:sz="0" w:space="0" w:color="auto"/>
            <w:bottom w:val="none" w:sz="0" w:space="0" w:color="auto"/>
            <w:right w:val="none" w:sz="0" w:space="0" w:color="auto"/>
          </w:divBdr>
        </w:div>
        <w:div w:id="1723485363">
          <w:marLeft w:val="480"/>
          <w:marRight w:val="0"/>
          <w:marTop w:val="0"/>
          <w:marBottom w:val="0"/>
          <w:divBdr>
            <w:top w:val="none" w:sz="0" w:space="0" w:color="auto"/>
            <w:left w:val="none" w:sz="0" w:space="0" w:color="auto"/>
            <w:bottom w:val="none" w:sz="0" w:space="0" w:color="auto"/>
            <w:right w:val="none" w:sz="0" w:space="0" w:color="auto"/>
          </w:divBdr>
        </w:div>
        <w:div w:id="367026927">
          <w:marLeft w:val="480"/>
          <w:marRight w:val="0"/>
          <w:marTop w:val="0"/>
          <w:marBottom w:val="0"/>
          <w:divBdr>
            <w:top w:val="none" w:sz="0" w:space="0" w:color="auto"/>
            <w:left w:val="none" w:sz="0" w:space="0" w:color="auto"/>
            <w:bottom w:val="none" w:sz="0" w:space="0" w:color="auto"/>
            <w:right w:val="none" w:sz="0" w:space="0" w:color="auto"/>
          </w:divBdr>
        </w:div>
        <w:div w:id="349140706">
          <w:marLeft w:val="480"/>
          <w:marRight w:val="0"/>
          <w:marTop w:val="0"/>
          <w:marBottom w:val="0"/>
          <w:divBdr>
            <w:top w:val="none" w:sz="0" w:space="0" w:color="auto"/>
            <w:left w:val="none" w:sz="0" w:space="0" w:color="auto"/>
            <w:bottom w:val="none" w:sz="0" w:space="0" w:color="auto"/>
            <w:right w:val="none" w:sz="0" w:space="0" w:color="auto"/>
          </w:divBdr>
        </w:div>
        <w:div w:id="1651598988">
          <w:marLeft w:val="480"/>
          <w:marRight w:val="0"/>
          <w:marTop w:val="0"/>
          <w:marBottom w:val="0"/>
          <w:divBdr>
            <w:top w:val="none" w:sz="0" w:space="0" w:color="auto"/>
            <w:left w:val="none" w:sz="0" w:space="0" w:color="auto"/>
            <w:bottom w:val="none" w:sz="0" w:space="0" w:color="auto"/>
            <w:right w:val="none" w:sz="0" w:space="0" w:color="auto"/>
          </w:divBdr>
        </w:div>
        <w:div w:id="761536655">
          <w:marLeft w:val="480"/>
          <w:marRight w:val="0"/>
          <w:marTop w:val="0"/>
          <w:marBottom w:val="0"/>
          <w:divBdr>
            <w:top w:val="none" w:sz="0" w:space="0" w:color="auto"/>
            <w:left w:val="none" w:sz="0" w:space="0" w:color="auto"/>
            <w:bottom w:val="none" w:sz="0" w:space="0" w:color="auto"/>
            <w:right w:val="none" w:sz="0" w:space="0" w:color="auto"/>
          </w:divBdr>
        </w:div>
        <w:div w:id="256445376">
          <w:marLeft w:val="480"/>
          <w:marRight w:val="0"/>
          <w:marTop w:val="0"/>
          <w:marBottom w:val="0"/>
          <w:divBdr>
            <w:top w:val="none" w:sz="0" w:space="0" w:color="auto"/>
            <w:left w:val="none" w:sz="0" w:space="0" w:color="auto"/>
            <w:bottom w:val="none" w:sz="0" w:space="0" w:color="auto"/>
            <w:right w:val="none" w:sz="0" w:space="0" w:color="auto"/>
          </w:divBdr>
        </w:div>
        <w:div w:id="1524900131">
          <w:marLeft w:val="480"/>
          <w:marRight w:val="0"/>
          <w:marTop w:val="0"/>
          <w:marBottom w:val="0"/>
          <w:divBdr>
            <w:top w:val="none" w:sz="0" w:space="0" w:color="auto"/>
            <w:left w:val="none" w:sz="0" w:space="0" w:color="auto"/>
            <w:bottom w:val="none" w:sz="0" w:space="0" w:color="auto"/>
            <w:right w:val="none" w:sz="0" w:space="0" w:color="auto"/>
          </w:divBdr>
        </w:div>
        <w:div w:id="1267612352">
          <w:marLeft w:val="480"/>
          <w:marRight w:val="0"/>
          <w:marTop w:val="0"/>
          <w:marBottom w:val="0"/>
          <w:divBdr>
            <w:top w:val="none" w:sz="0" w:space="0" w:color="auto"/>
            <w:left w:val="none" w:sz="0" w:space="0" w:color="auto"/>
            <w:bottom w:val="none" w:sz="0" w:space="0" w:color="auto"/>
            <w:right w:val="none" w:sz="0" w:space="0" w:color="auto"/>
          </w:divBdr>
        </w:div>
        <w:div w:id="2064088983">
          <w:marLeft w:val="480"/>
          <w:marRight w:val="0"/>
          <w:marTop w:val="0"/>
          <w:marBottom w:val="0"/>
          <w:divBdr>
            <w:top w:val="none" w:sz="0" w:space="0" w:color="auto"/>
            <w:left w:val="none" w:sz="0" w:space="0" w:color="auto"/>
            <w:bottom w:val="none" w:sz="0" w:space="0" w:color="auto"/>
            <w:right w:val="none" w:sz="0" w:space="0" w:color="auto"/>
          </w:divBdr>
        </w:div>
        <w:div w:id="2040928802">
          <w:marLeft w:val="480"/>
          <w:marRight w:val="0"/>
          <w:marTop w:val="0"/>
          <w:marBottom w:val="0"/>
          <w:divBdr>
            <w:top w:val="none" w:sz="0" w:space="0" w:color="auto"/>
            <w:left w:val="none" w:sz="0" w:space="0" w:color="auto"/>
            <w:bottom w:val="none" w:sz="0" w:space="0" w:color="auto"/>
            <w:right w:val="none" w:sz="0" w:space="0" w:color="auto"/>
          </w:divBdr>
        </w:div>
        <w:div w:id="672299755">
          <w:marLeft w:val="480"/>
          <w:marRight w:val="0"/>
          <w:marTop w:val="0"/>
          <w:marBottom w:val="0"/>
          <w:divBdr>
            <w:top w:val="none" w:sz="0" w:space="0" w:color="auto"/>
            <w:left w:val="none" w:sz="0" w:space="0" w:color="auto"/>
            <w:bottom w:val="none" w:sz="0" w:space="0" w:color="auto"/>
            <w:right w:val="none" w:sz="0" w:space="0" w:color="auto"/>
          </w:divBdr>
        </w:div>
        <w:div w:id="983392092">
          <w:marLeft w:val="480"/>
          <w:marRight w:val="0"/>
          <w:marTop w:val="0"/>
          <w:marBottom w:val="0"/>
          <w:divBdr>
            <w:top w:val="none" w:sz="0" w:space="0" w:color="auto"/>
            <w:left w:val="none" w:sz="0" w:space="0" w:color="auto"/>
            <w:bottom w:val="none" w:sz="0" w:space="0" w:color="auto"/>
            <w:right w:val="none" w:sz="0" w:space="0" w:color="auto"/>
          </w:divBdr>
        </w:div>
        <w:div w:id="2081369566">
          <w:marLeft w:val="480"/>
          <w:marRight w:val="0"/>
          <w:marTop w:val="0"/>
          <w:marBottom w:val="0"/>
          <w:divBdr>
            <w:top w:val="none" w:sz="0" w:space="0" w:color="auto"/>
            <w:left w:val="none" w:sz="0" w:space="0" w:color="auto"/>
            <w:bottom w:val="none" w:sz="0" w:space="0" w:color="auto"/>
            <w:right w:val="none" w:sz="0" w:space="0" w:color="auto"/>
          </w:divBdr>
        </w:div>
        <w:div w:id="810750084">
          <w:marLeft w:val="480"/>
          <w:marRight w:val="0"/>
          <w:marTop w:val="0"/>
          <w:marBottom w:val="0"/>
          <w:divBdr>
            <w:top w:val="none" w:sz="0" w:space="0" w:color="auto"/>
            <w:left w:val="none" w:sz="0" w:space="0" w:color="auto"/>
            <w:bottom w:val="none" w:sz="0" w:space="0" w:color="auto"/>
            <w:right w:val="none" w:sz="0" w:space="0" w:color="auto"/>
          </w:divBdr>
        </w:div>
        <w:div w:id="333146870">
          <w:marLeft w:val="480"/>
          <w:marRight w:val="0"/>
          <w:marTop w:val="0"/>
          <w:marBottom w:val="0"/>
          <w:divBdr>
            <w:top w:val="none" w:sz="0" w:space="0" w:color="auto"/>
            <w:left w:val="none" w:sz="0" w:space="0" w:color="auto"/>
            <w:bottom w:val="none" w:sz="0" w:space="0" w:color="auto"/>
            <w:right w:val="none" w:sz="0" w:space="0" w:color="auto"/>
          </w:divBdr>
        </w:div>
        <w:div w:id="163085921">
          <w:marLeft w:val="480"/>
          <w:marRight w:val="0"/>
          <w:marTop w:val="0"/>
          <w:marBottom w:val="0"/>
          <w:divBdr>
            <w:top w:val="none" w:sz="0" w:space="0" w:color="auto"/>
            <w:left w:val="none" w:sz="0" w:space="0" w:color="auto"/>
            <w:bottom w:val="none" w:sz="0" w:space="0" w:color="auto"/>
            <w:right w:val="none" w:sz="0" w:space="0" w:color="auto"/>
          </w:divBdr>
        </w:div>
        <w:div w:id="197399388">
          <w:marLeft w:val="480"/>
          <w:marRight w:val="0"/>
          <w:marTop w:val="0"/>
          <w:marBottom w:val="0"/>
          <w:divBdr>
            <w:top w:val="none" w:sz="0" w:space="0" w:color="auto"/>
            <w:left w:val="none" w:sz="0" w:space="0" w:color="auto"/>
            <w:bottom w:val="none" w:sz="0" w:space="0" w:color="auto"/>
            <w:right w:val="none" w:sz="0" w:space="0" w:color="auto"/>
          </w:divBdr>
        </w:div>
        <w:div w:id="805123482">
          <w:marLeft w:val="480"/>
          <w:marRight w:val="0"/>
          <w:marTop w:val="0"/>
          <w:marBottom w:val="0"/>
          <w:divBdr>
            <w:top w:val="none" w:sz="0" w:space="0" w:color="auto"/>
            <w:left w:val="none" w:sz="0" w:space="0" w:color="auto"/>
            <w:bottom w:val="none" w:sz="0" w:space="0" w:color="auto"/>
            <w:right w:val="none" w:sz="0" w:space="0" w:color="auto"/>
          </w:divBdr>
        </w:div>
        <w:div w:id="1722753803">
          <w:marLeft w:val="480"/>
          <w:marRight w:val="0"/>
          <w:marTop w:val="0"/>
          <w:marBottom w:val="0"/>
          <w:divBdr>
            <w:top w:val="none" w:sz="0" w:space="0" w:color="auto"/>
            <w:left w:val="none" w:sz="0" w:space="0" w:color="auto"/>
            <w:bottom w:val="none" w:sz="0" w:space="0" w:color="auto"/>
            <w:right w:val="none" w:sz="0" w:space="0" w:color="auto"/>
          </w:divBdr>
        </w:div>
        <w:div w:id="1764642971">
          <w:marLeft w:val="480"/>
          <w:marRight w:val="0"/>
          <w:marTop w:val="0"/>
          <w:marBottom w:val="0"/>
          <w:divBdr>
            <w:top w:val="none" w:sz="0" w:space="0" w:color="auto"/>
            <w:left w:val="none" w:sz="0" w:space="0" w:color="auto"/>
            <w:bottom w:val="none" w:sz="0" w:space="0" w:color="auto"/>
            <w:right w:val="none" w:sz="0" w:space="0" w:color="auto"/>
          </w:divBdr>
        </w:div>
        <w:div w:id="1477457858">
          <w:marLeft w:val="480"/>
          <w:marRight w:val="0"/>
          <w:marTop w:val="0"/>
          <w:marBottom w:val="0"/>
          <w:divBdr>
            <w:top w:val="none" w:sz="0" w:space="0" w:color="auto"/>
            <w:left w:val="none" w:sz="0" w:space="0" w:color="auto"/>
            <w:bottom w:val="none" w:sz="0" w:space="0" w:color="auto"/>
            <w:right w:val="none" w:sz="0" w:space="0" w:color="auto"/>
          </w:divBdr>
        </w:div>
        <w:div w:id="484470999">
          <w:marLeft w:val="480"/>
          <w:marRight w:val="0"/>
          <w:marTop w:val="0"/>
          <w:marBottom w:val="0"/>
          <w:divBdr>
            <w:top w:val="none" w:sz="0" w:space="0" w:color="auto"/>
            <w:left w:val="none" w:sz="0" w:space="0" w:color="auto"/>
            <w:bottom w:val="none" w:sz="0" w:space="0" w:color="auto"/>
            <w:right w:val="none" w:sz="0" w:space="0" w:color="auto"/>
          </w:divBdr>
        </w:div>
        <w:div w:id="396246817">
          <w:marLeft w:val="480"/>
          <w:marRight w:val="0"/>
          <w:marTop w:val="0"/>
          <w:marBottom w:val="0"/>
          <w:divBdr>
            <w:top w:val="none" w:sz="0" w:space="0" w:color="auto"/>
            <w:left w:val="none" w:sz="0" w:space="0" w:color="auto"/>
            <w:bottom w:val="none" w:sz="0" w:space="0" w:color="auto"/>
            <w:right w:val="none" w:sz="0" w:space="0" w:color="auto"/>
          </w:divBdr>
        </w:div>
        <w:div w:id="1705322900">
          <w:marLeft w:val="480"/>
          <w:marRight w:val="0"/>
          <w:marTop w:val="0"/>
          <w:marBottom w:val="0"/>
          <w:divBdr>
            <w:top w:val="none" w:sz="0" w:space="0" w:color="auto"/>
            <w:left w:val="none" w:sz="0" w:space="0" w:color="auto"/>
            <w:bottom w:val="none" w:sz="0" w:space="0" w:color="auto"/>
            <w:right w:val="none" w:sz="0" w:space="0" w:color="auto"/>
          </w:divBdr>
        </w:div>
        <w:div w:id="614412594">
          <w:marLeft w:val="480"/>
          <w:marRight w:val="0"/>
          <w:marTop w:val="0"/>
          <w:marBottom w:val="0"/>
          <w:divBdr>
            <w:top w:val="none" w:sz="0" w:space="0" w:color="auto"/>
            <w:left w:val="none" w:sz="0" w:space="0" w:color="auto"/>
            <w:bottom w:val="none" w:sz="0" w:space="0" w:color="auto"/>
            <w:right w:val="none" w:sz="0" w:space="0" w:color="auto"/>
          </w:divBdr>
        </w:div>
        <w:div w:id="1807508861">
          <w:marLeft w:val="480"/>
          <w:marRight w:val="0"/>
          <w:marTop w:val="0"/>
          <w:marBottom w:val="0"/>
          <w:divBdr>
            <w:top w:val="none" w:sz="0" w:space="0" w:color="auto"/>
            <w:left w:val="none" w:sz="0" w:space="0" w:color="auto"/>
            <w:bottom w:val="none" w:sz="0" w:space="0" w:color="auto"/>
            <w:right w:val="none" w:sz="0" w:space="0" w:color="auto"/>
          </w:divBdr>
        </w:div>
        <w:div w:id="328366423">
          <w:marLeft w:val="480"/>
          <w:marRight w:val="0"/>
          <w:marTop w:val="0"/>
          <w:marBottom w:val="0"/>
          <w:divBdr>
            <w:top w:val="none" w:sz="0" w:space="0" w:color="auto"/>
            <w:left w:val="none" w:sz="0" w:space="0" w:color="auto"/>
            <w:bottom w:val="none" w:sz="0" w:space="0" w:color="auto"/>
            <w:right w:val="none" w:sz="0" w:space="0" w:color="auto"/>
          </w:divBdr>
        </w:div>
        <w:div w:id="447359545">
          <w:marLeft w:val="480"/>
          <w:marRight w:val="0"/>
          <w:marTop w:val="0"/>
          <w:marBottom w:val="0"/>
          <w:divBdr>
            <w:top w:val="none" w:sz="0" w:space="0" w:color="auto"/>
            <w:left w:val="none" w:sz="0" w:space="0" w:color="auto"/>
            <w:bottom w:val="none" w:sz="0" w:space="0" w:color="auto"/>
            <w:right w:val="none" w:sz="0" w:space="0" w:color="auto"/>
          </w:divBdr>
        </w:div>
        <w:div w:id="1395198486">
          <w:marLeft w:val="480"/>
          <w:marRight w:val="0"/>
          <w:marTop w:val="0"/>
          <w:marBottom w:val="0"/>
          <w:divBdr>
            <w:top w:val="none" w:sz="0" w:space="0" w:color="auto"/>
            <w:left w:val="none" w:sz="0" w:space="0" w:color="auto"/>
            <w:bottom w:val="none" w:sz="0" w:space="0" w:color="auto"/>
            <w:right w:val="none" w:sz="0" w:space="0" w:color="auto"/>
          </w:divBdr>
        </w:div>
        <w:div w:id="1707215490">
          <w:marLeft w:val="480"/>
          <w:marRight w:val="0"/>
          <w:marTop w:val="0"/>
          <w:marBottom w:val="0"/>
          <w:divBdr>
            <w:top w:val="none" w:sz="0" w:space="0" w:color="auto"/>
            <w:left w:val="none" w:sz="0" w:space="0" w:color="auto"/>
            <w:bottom w:val="none" w:sz="0" w:space="0" w:color="auto"/>
            <w:right w:val="none" w:sz="0" w:space="0" w:color="auto"/>
          </w:divBdr>
        </w:div>
        <w:div w:id="413166612">
          <w:marLeft w:val="480"/>
          <w:marRight w:val="0"/>
          <w:marTop w:val="0"/>
          <w:marBottom w:val="0"/>
          <w:divBdr>
            <w:top w:val="none" w:sz="0" w:space="0" w:color="auto"/>
            <w:left w:val="none" w:sz="0" w:space="0" w:color="auto"/>
            <w:bottom w:val="none" w:sz="0" w:space="0" w:color="auto"/>
            <w:right w:val="none" w:sz="0" w:space="0" w:color="auto"/>
          </w:divBdr>
        </w:div>
        <w:div w:id="1665354166">
          <w:marLeft w:val="480"/>
          <w:marRight w:val="0"/>
          <w:marTop w:val="0"/>
          <w:marBottom w:val="0"/>
          <w:divBdr>
            <w:top w:val="none" w:sz="0" w:space="0" w:color="auto"/>
            <w:left w:val="none" w:sz="0" w:space="0" w:color="auto"/>
            <w:bottom w:val="none" w:sz="0" w:space="0" w:color="auto"/>
            <w:right w:val="none" w:sz="0" w:space="0" w:color="auto"/>
          </w:divBdr>
        </w:div>
        <w:div w:id="1553422751">
          <w:marLeft w:val="480"/>
          <w:marRight w:val="0"/>
          <w:marTop w:val="0"/>
          <w:marBottom w:val="0"/>
          <w:divBdr>
            <w:top w:val="none" w:sz="0" w:space="0" w:color="auto"/>
            <w:left w:val="none" w:sz="0" w:space="0" w:color="auto"/>
            <w:bottom w:val="none" w:sz="0" w:space="0" w:color="auto"/>
            <w:right w:val="none" w:sz="0" w:space="0" w:color="auto"/>
          </w:divBdr>
        </w:div>
        <w:div w:id="1389723201">
          <w:marLeft w:val="480"/>
          <w:marRight w:val="0"/>
          <w:marTop w:val="0"/>
          <w:marBottom w:val="0"/>
          <w:divBdr>
            <w:top w:val="none" w:sz="0" w:space="0" w:color="auto"/>
            <w:left w:val="none" w:sz="0" w:space="0" w:color="auto"/>
            <w:bottom w:val="none" w:sz="0" w:space="0" w:color="auto"/>
            <w:right w:val="none" w:sz="0" w:space="0" w:color="auto"/>
          </w:divBdr>
        </w:div>
        <w:div w:id="980495828">
          <w:marLeft w:val="480"/>
          <w:marRight w:val="0"/>
          <w:marTop w:val="0"/>
          <w:marBottom w:val="0"/>
          <w:divBdr>
            <w:top w:val="none" w:sz="0" w:space="0" w:color="auto"/>
            <w:left w:val="none" w:sz="0" w:space="0" w:color="auto"/>
            <w:bottom w:val="none" w:sz="0" w:space="0" w:color="auto"/>
            <w:right w:val="none" w:sz="0" w:space="0" w:color="auto"/>
          </w:divBdr>
        </w:div>
        <w:div w:id="724185664">
          <w:marLeft w:val="480"/>
          <w:marRight w:val="0"/>
          <w:marTop w:val="0"/>
          <w:marBottom w:val="0"/>
          <w:divBdr>
            <w:top w:val="none" w:sz="0" w:space="0" w:color="auto"/>
            <w:left w:val="none" w:sz="0" w:space="0" w:color="auto"/>
            <w:bottom w:val="none" w:sz="0" w:space="0" w:color="auto"/>
            <w:right w:val="none" w:sz="0" w:space="0" w:color="auto"/>
          </w:divBdr>
        </w:div>
        <w:div w:id="1248151972">
          <w:marLeft w:val="480"/>
          <w:marRight w:val="0"/>
          <w:marTop w:val="0"/>
          <w:marBottom w:val="0"/>
          <w:divBdr>
            <w:top w:val="none" w:sz="0" w:space="0" w:color="auto"/>
            <w:left w:val="none" w:sz="0" w:space="0" w:color="auto"/>
            <w:bottom w:val="none" w:sz="0" w:space="0" w:color="auto"/>
            <w:right w:val="none" w:sz="0" w:space="0" w:color="auto"/>
          </w:divBdr>
        </w:div>
        <w:div w:id="1229993106">
          <w:marLeft w:val="480"/>
          <w:marRight w:val="0"/>
          <w:marTop w:val="0"/>
          <w:marBottom w:val="0"/>
          <w:divBdr>
            <w:top w:val="none" w:sz="0" w:space="0" w:color="auto"/>
            <w:left w:val="none" w:sz="0" w:space="0" w:color="auto"/>
            <w:bottom w:val="none" w:sz="0" w:space="0" w:color="auto"/>
            <w:right w:val="none" w:sz="0" w:space="0" w:color="auto"/>
          </w:divBdr>
        </w:div>
        <w:div w:id="1729497477">
          <w:marLeft w:val="480"/>
          <w:marRight w:val="0"/>
          <w:marTop w:val="0"/>
          <w:marBottom w:val="0"/>
          <w:divBdr>
            <w:top w:val="none" w:sz="0" w:space="0" w:color="auto"/>
            <w:left w:val="none" w:sz="0" w:space="0" w:color="auto"/>
            <w:bottom w:val="none" w:sz="0" w:space="0" w:color="auto"/>
            <w:right w:val="none" w:sz="0" w:space="0" w:color="auto"/>
          </w:divBdr>
        </w:div>
        <w:div w:id="822043199">
          <w:marLeft w:val="480"/>
          <w:marRight w:val="0"/>
          <w:marTop w:val="0"/>
          <w:marBottom w:val="0"/>
          <w:divBdr>
            <w:top w:val="none" w:sz="0" w:space="0" w:color="auto"/>
            <w:left w:val="none" w:sz="0" w:space="0" w:color="auto"/>
            <w:bottom w:val="none" w:sz="0" w:space="0" w:color="auto"/>
            <w:right w:val="none" w:sz="0" w:space="0" w:color="auto"/>
          </w:divBdr>
        </w:div>
        <w:div w:id="656956677">
          <w:marLeft w:val="480"/>
          <w:marRight w:val="0"/>
          <w:marTop w:val="0"/>
          <w:marBottom w:val="0"/>
          <w:divBdr>
            <w:top w:val="none" w:sz="0" w:space="0" w:color="auto"/>
            <w:left w:val="none" w:sz="0" w:space="0" w:color="auto"/>
            <w:bottom w:val="none" w:sz="0" w:space="0" w:color="auto"/>
            <w:right w:val="none" w:sz="0" w:space="0" w:color="auto"/>
          </w:divBdr>
        </w:div>
        <w:div w:id="523135233">
          <w:marLeft w:val="480"/>
          <w:marRight w:val="0"/>
          <w:marTop w:val="0"/>
          <w:marBottom w:val="0"/>
          <w:divBdr>
            <w:top w:val="none" w:sz="0" w:space="0" w:color="auto"/>
            <w:left w:val="none" w:sz="0" w:space="0" w:color="auto"/>
            <w:bottom w:val="none" w:sz="0" w:space="0" w:color="auto"/>
            <w:right w:val="none" w:sz="0" w:space="0" w:color="auto"/>
          </w:divBdr>
        </w:div>
        <w:div w:id="28726973">
          <w:marLeft w:val="480"/>
          <w:marRight w:val="0"/>
          <w:marTop w:val="0"/>
          <w:marBottom w:val="0"/>
          <w:divBdr>
            <w:top w:val="none" w:sz="0" w:space="0" w:color="auto"/>
            <w:left w:val="none" w:sz="0" w:space="0" w:color="auto"/>
            <w:bottom w:val="none" w:sz="0" w:space="0" w:color="auto"/>
            <w:right w:val="none" w:sz="0" w:space="0" w:color="auto"/>
          </w:divBdr>
        </w:div>
        <w:div w:id="1136878900">
          <w:marLeft w:val="480"/>
          <w:marRight w:val="0"/>
          <w:marTop w:val="0"/>
          <w:marBottom w:val="0"/>
          <w:divBdr>
            <w:top w:val="none" w:sz="0" w:space="0" w:color="auto"/>
            <w:left w:val="none" w:sz="0" w:space="0" w:color="auto"/>
            <w:bottom w:val="none" w:sz="0" w:space="0" w:color="auto"/>
            <w:right w:val="none" w:sz="0" w:space="0" w:color="auto"/>
          </w:divBdr>
        </w:div>
        <w:div w:id="546450254">
          <w:marLeft w:val="480"/>
          <w:marRight w:val="0"/>
          <w:marTop w:val="0"/>
          <w:marBottom w:val="0"/>
          <w:divBdr>
            <w:top w:val="none" w:sz="0" w:space="0" w:color="auto"/>
            <w:left w:val="none" w:sz="0" w:space="0" w:color="auto"/>
            <w:bottom w:val="none" w:sz="0" w:space="0" w:color="auto"/>
            <w:right w:val="none" w:sz="0" w:space="0" w:color="auto"/>
          </w:divBdr>
        </w:div>
        <w:div w:id="1366448935">
          <w:marLeft w:val="480"/>
          <w:marRight w:val="0"/>
          <w:marTop w:val="0"/>
          <w:marBottom w:val="0"/>
          <w:divBdr>
            <w:top w:val="none" w:sz="0" w:space="0" w:color="auto"/>
            <w:left w:val="none" w:sz="0" w:space="0" w:color="auto"/>
            <w:bottom w:val="none" w:sz="0" w:space="0" w:color="auto"/>
            <w:right w:val="none" w:sz="0" w:space="0" w:color="auto"/>
          </w:divBdr>
        </w:div>
        <w:div w:id="80689361">
          <w:marLeft w:val="480"/>
          <w:marRight w:val="0"/>
          <w:marTop w:val="0"/>
          <w:marBottom w:val="0"/>
          <w:divBdr>
            <w:top w:val="none" w:sz="0" w:space="0" w:color="auto"/>
            <w:left w:val="none" w:sz="0" w:space="0" w:color="auto"/>
            <w:bottom w:val="none" w:sz="0" w:space="0" w:color="auto"/>
            <w:right w:val="none" w:sz="0" w:space="0" w:color="auto"/>
          </w:divBdr>
        </w:div>
        <w:div w:id="1242644860">
          <w:marLeft w:val="480"/>
          <w:marRight w:val="0"/>
          <w:marTop w:val="0"/>
          <w:marBottom w:val="0"/>
          <w:divBdr>
            <w:top w:val="none" w:sz="0" w:space="0" w:color="auto"/>
            <w:left w:val="none" w:sz="0" w:space="0" w:color="auto"/>
            <w:bottom w:val="none" w:sz="0" w:space="0" w:color="auto"/>
            <w:right w:val="none" w:sz="0" w:space="0" w:color="auto"/>
          </w:divBdr>
        </w:div>
        <w:div w:id="1525050911">
          <w:marLeft w:val="480"/>
          <w:marRight w:val="0"/>
          <w:marTop w:val="0"/>
          <w:marBottom w:val="0"/>
          <w:divBdr>
            <w:top w:val="none" w:sz="0" w:space="0" w:color="auto"/>
            <w:left w:val="none" w:sz="0" w:space="0" w:color="auto"/>
            <w:bottom w:val="none" w:sz="0" w:space="0" w:color="auto"/>
            <w:right w:val="none" w:sz="0" w:space="0" w:color="auto"/>
          </w:divBdr>
        </w:div>
        <w:div w:id="1428306362">
          <w:marLeft w:val="480"/>
          <w:marRight w:val="0"/>
          <w:marTop w:val="0"/>
          <w:marBottom w:val="0"/>
          <w:divBdr>
            <w:top w:val="none" w:sz="0" w:space="0" w:color="auto"/>
            <w:left w:val="none" w:sz="0" w:space="0" w:color="auto"/>
            <w:bottom w:val="none" w:sz="0" w:space="0" w:color="auto"/>
            <w:right w:val="none" w:sz="0" w:space="0" w:color="auto"/>
          </w:divBdr>
        </w:div>
        <w:div w:id="529223023">
          <w:marLeft w:val="480"/>
          <w:marRight w:val="0"/>
          <w:marTop w:val="0"/>
          <w:marBottom w:val="0"/>
          <w:divBdr>
            <w:top w:val="none" w:sz="0" w:space="0" w:color="auto"/>
            <w:left w:val="none" w:sz="0" w:space="0" w:color="auto"/>
            <w:bottom w:val="none" w:sz="0" w:space="0" w:color="auto"/>
            <w:right w:val="none" w:sz="0" w:space="0" w:color="auto"/>
          </w:divBdr>
        </w:div>
        <w:div w:id="1217855834">
          <w:marLeft w:val="480"/>
          <w:marRight w:val="0"/>
          <w:marTop w:val="0"/>
          <w:marBottom w:val="0"/>
          <w:divBdr>
            <w:top w:val="none" w:sz="0" w:space="0" w:color="auto"/>
            <w:left w:val="none" w:sz="0" w:space="0" w:color="auto"/>
            <w:bottom w:val="none" w:sz="0" w:space="0" w:color="auto"/>
            <w:right w:val="none" w:sz="0" w:space="0" w:color="auto"/>
          </w:divBdr>
        </w:div>
        <w:div w:id="1699237880">
          <w:marLeft w:val="480"/>
          <w:marRight w:val="0"/>
          <w:marTop w:val="0"/>
          <w:marBottom w:val="0"/>
          <w:divBdr>
            <w:top w:val="none" w:sz="0" w:space="0" w:color="auto"/>
            <w:left w:val="none" w:sz="0" w:space="0" w:color="auto"/>
            <w:bottom w:val="none" w:sz="0" w:space="0" w:color="auto"/>
            <w:right w:val="none" w:sz="0" w:space="0" w:color="auto"/>
          </w:divBdr>
        </w:div>
        <w:div w:id="257256050">
          <w:marLeft w:val="480"/>
          <w:marRight w:val="0"/>
          <w:marTop w:val="0"/>
          <w:marBottom w:val="0"/>
          <w:divBdr>
            <w:top w:val="none" w:sz="0" w:space="0" w:color="auto"/>
            <w:left w:val="none" w:sz="0" w:space="0" w:color="auto"/>
            <w:bottom w:val="none" w:sz="0" w:space="0" w:color="auto"/>
            <w:right w:val="none" w:sz="0" w:space="0" w:color="auto"/>
          </w:divBdr>
        </w:div>
        <w:div w:id="1288581531">
          <w:marLeft w:val="480"/>
          <w:marRight w:val="0"/>
          <w:marTop w:val="0"/>
          <w:marBottom w:val="0"/>
          <w:divBdr>
            <w:top w:val="none" w:sz="0" w:space="0" w:color="auto"/>
            <w:left w:val="none" w:sz="0" w:space="0" w:color="auto"/>
            <w:bottom w:val="none" w:sz="0" w:space="0" w:color="auto"/>
            <w:right w:val="none" w:sz="0" w:space="0" w:color="auto"/>
          </w:divBdr>
        </w:div>
        <w:div w:id="402262851">
          <w:marLeft w:val="480"/>
          <w:marRight w:val="0"/>
          <w:marTop w:val="0"/>
          <w:marBottom w:val="0"/>
          <w:divBdr>
            <w:top w:val="none" w:sz="0" w:space="0" w:color="auto"/>
            <w:left w:val="none" w:sz="0" w:space="0" w:color="auto"/>
            <w:bottom w:val="none" w:sz="0" w:space="0" w:color="auto"/>
            <w:right w:val="none" w:sz="0" w:space="0" w:color="auto"/>
          </w:divBdr>
        </w:div>
        <w:div w:id="250893130">
          <w:marLeft w:val="480"/>
          <w:marRight w:val="0"/>
          <w:marTop w:val="0"/>
          <w:marBottom w:val="0"/>
          <w:divBdr>
            <w:top w:val="none" w:sz="0" w:space="0" w:color="auto"/>
            <w:left w:val="none" w:sz="0" w:space="0" w:color="auto"/>
            <w:bottom w:val="none" w:sz="0" w:space="0" w:color="auto"/>
            <w:right w:val="none" w:sz="0" w:space="0" w:color="auto"/>
          </w:divBdr>
        </w:div>
        <w:div w:id="1706561768">
          <w:marLeft w:val="480"/>
          <w:marRight w:val="0"/>
          <w:marTop w:val="0"/>
          <w:marBottom w:val="0"/>
          <w:divBdr>
            <w:top w:val="none" w:sz="0" w:space="0" w:color="auto"/>
            <w:left w:val="none" w:sz="0" w:space="0" w:color="auto"/>
            <w:bottom w:val="none" w:sz="0" w:space="0" w:color="auto"/>
            <w:right w:val="none" w:sz="0" w:space="0" w:color="auto"/>
          </w:divBdr>
        </w:div>
        <w:div w:id="266471511">
          <w:marLeft w:val="480"/>
          <w:marRight w:val="0"/>
          <w:marTop w:val="0"/>
          <w:marBottom w:val="0"/>
          <w:divBdr>
            <w:top w:val="none" w:sz="0" w:space="0" w:color="auto"/>
            <w:left w:val="none" w:sz="0" w:space="0" w:color="auto"/>
            <w:bottom w:val="none" w:sz="0" w:space="0" w:color="auto"/>
            <w:right w:val="none" w:sz="0" w:space="0" w:color="auto"/>
          </w:divBdr>
        </w:div>
        <w:div w:id="1769622776">
          <w:marLeft w:val="480"/>
          <w:marRight w:val="0"/>
          <w:marTop w:val="0"/>
          <w:marBottom w:val="0"/>
          <w:divBdr>
            <w:top w:val="none" w:sz="0" w:space="0" w:color="auto"/>
            <w:left w:val="none" w:sz="0" w:space="0" w:color="auto"/>
            <w:bottom w:val="none" w:sz="0" w:space="0" w:color="auto"/>
            <w:right w:val="none" w:sz="0" w:space="0" w:color="auto"/>
          </w:divBdr>
        </w:div>
        <w:div w:id="1848859109">
          <w:marLeft w:val="480"/>
          <w:marRight w:val="0"/>
          <w:marTop w:val="0"/>
          <w:marBottom w:val="0"/>
          <w:divBdr>
            <w:top w:val="none" w:sz="0" w:space="0" w:color="auto"/>
            <w:left w:val="none" w:sz="0" w:space="0" w:color="auto"/>
            <w:bottom w:val="none" w:sz="0" w:space="0" w:color="auto"/>
            <w:right w:val="none" w:sz="0" w:space="0" w:color="auto"/>
          </w:divBdr>
        </w:div>
        <w:div w:id="1064063823">
          <w:marLeft w:val="480"/>
          <w:marRight w:val="0"/>
          <w:marTop w:val="0"/>
          <w:marBottom w:val="0"/>
          <w:divBdr>
            <w:top w:val="none" w:sz="0" w:space="0" w:color="auto"/>
            <w:left w:val="none" w:sz="0" w:space="0" w:color="auto"/>
            <w:bottom w:val="none" w:sz="0" w:space="0" w:color="auto"/>
            <w:right w:val="none" w:sz="0" w:space="0" w:color="auto"/>
          </w:divBdr>
        </w:div>
        <w:div w:id="554201688">
          <w:marLeft w:val="480"/>
          <w:marRight w:val="0"/>
          <w:marTop w:val="0"/>
          <w:marBottom w:val="0"/>
          <w:divBdr>
            <w:top w:val="none" w:sz="0" w:space="0" w:color="auto"/>
            <w:left w:val="none" w:sz="0" w:space="0" w:color="auto"/>
            <w:bottom w:val="none" w:sz="0" w:space="0" w:color="auto"/>
            <w:right w:val="none" w:sz="0" w:space="0" w:color="auto"/>
          </w:divBdr>
        </w:div>
        <w:div w:id="1198854887">
          <w:marLeft w:val="480"/>
          <w:marRight w:val="0"/>
          <w:marTop w:val="0"/>
          <w:marBottom w:val="0"/>
          <w:divBdr>
            <w:top w:val="none" w:sz="0" w:space="0" w:color="auto"/>
            <w:left w:val="none" w:sz="0" w:space="0" w:color="auto"/>
            <w:bottom w:val="none" w:sz="0" w:space="0" w:color="auto"/>
            <w:right w:val="none" w:sz="0" w:space="0" w:color="auto"/>
          </w:divBdr>
        </w:div>
        <w:div w:id="981958489">
          <w:marLeft w:val="480"/>
          <w:marRight w:val="0"/>
          <w:marTop w:val="0"/>
          <w:marBottom w:val="0"/>
          <w:divBdr>
            <w:top w:val="none" w:sz="0" w:space="0" w:color="auto"/>
            <w:left w:val="none" w:sz="0" w:space="0" w:color="auto"/>
            <w:bottom w:val="none" w:sz="0" w:space="0" w:color="auto"/>
            <w:right w:val="none" w:sz="0" w:space="0" w:color="auto"/>
          </w:divBdr>
        </w:div>
        <w:div w:id="385448117">
          <w:marLeft w:val="480"/>
          <w:marRight w:val="0"/>
          <w:marTop w:val="0"/>
          <w:marBottom w:val="0"/>
          <w:divBdr>
            <w:top w:val="none" w:sz="0" w:space="0" w:color="auto"/>
            <w:left w:val="none" w:sz="0" w:space="0" w:color="auto"/>
            <w:bottom w:val="none" w:sz="0" w:space="0" w:color="auto"/>
            <w:right w:val="none" w:sz="0" w:space="0" w:color="auto"/>
          </w:divBdr>
        </w:div>
        <w:div w:id="1369335814">
          <w:marLeft w:val="480"/>
          <w:marRight w:val="0"/>
          <w:marTop w:val="0"/>
          <w:marBottom w:val="0"/>
          <w:divBdr>
            <w:top w:val="none" w:sz="0" w:space="0" w:color="auto"/>
            <w:left w:val="none" w:sz="0" w:space="0" w:color="auto"/>
            <w:bottom w:val="none" w:sz="0" w:space="0" w:color="auto"/>
            <w:right w:val="none" w:sz="0" w:space="0" w:color="auto"/>
          </w:divBdr>
        </w:div>
        <w:div w:id="1334798038">
          <w:marLeft w:val="480"/>
          <w:marRight w:val="0"/>
          <w:marTop w:val="0"/>
          <w:marBottom w:val="0"/>
          <w:divBdr>
            <w:top w:val="none" w:sz="0" w:space="0" w:color="auto"/>
            <w:left w:val="none" w:sz="0" w:space="0" w:color="auto"/>
            <w:bottom w:val="none" w:sz="0" w:space="0" w:color="auto"/>
            <w:right w:val="none" w:sz="0" w:space="0" w:color="auto"/>
          </w:divBdr>
        </w:div>
        <w:div w:id="1274753957">
          <w:marLeft w:val="480"/>
          <w:marRight w:val="0"/>
          <w:marTop w:val="0"/>
          <w:marBottom w:val="0"/>
          <w:divBdr>
            <w:top w:val="none" w:sz="0" w:space="0" w:color="auto"/>
            <w:left w:val="none" w:sz="0" w:space="0" w:color="auto"/>
            <w:bottom w:val="none" w:sz="0" w:space="0" w:color="auto"/>
            <w:right w:val="none" w:sz="0" w:space="0" w:color="auto"/>
          </w:divBdr>
        </w:div>
        <w:div w:id="1633754822">
          <w:marLeft w:val="480"/>
          <w:marRight w:val="0"/>
          <w:marTop w:val="0"/>
          <w:marBottom w:val="0"/>
          <w:divBdr>
            <w:top w:val="none" w:sz="0" w:space="0" w:color="auto"/>
            <w:left w:val="none" w:sz="0" w:space="0" w:color="auto"/>
            <w:bottom w:val="none" w:sz="0" w:space="0" w:color="auto"/>
            <w:right w:val="none" w:sz="0" w:space="0" w:color="auto"/>
          </w:divBdr>
        </w:div>
        <w:div w:id="802309567">
          <w:marLeft w:val="480"/>
          <w:marRight w:val="0"/>
          <w:marTop w:val="0"/>
          <w:marBottom w:val="0"/>
          <w:divBdr>
            <w:top w:val="none" w:sz="0" w:space="0" w:color="auto"/>
            <w:left w:val="none" w:sz="0" w:space="0" w:color="auto"/>
            <w:bottom w:val="none" w:sz="0" w:space="0" w:color="auto"/>
            <w:right w:val="none" w:sz="0" w:space="0" w:color="auto"/>
          </w:divBdr>
        </w:div>
        <w:div w:id="1604261465">
          <w:marLeft w:val="480"/>
          <w:marRight w:val="0"/>
          <w:marTop w:val="0"/>
          <w:marBottom w:val="0"/>
          <w:divBdr>
            <w:top w:val="none" w:sz="0" w:space="0" w:color="auto"/>
            <w:left w:val="none" w:sz="0" w:space="0" w:color="auto"/>
            <w:bottom w:val="none" w:sz="0" w:space="0" w:color="auto"/>
            <w:right w:val="none" w:sz="0" w:space="0" w:color="auto"/>
          </w:divBdr>
        </w:div>
        <w:div w:id="1628195757">
          <w:marLeft w:val="480"/>
          <w:marRight w:val="0"/>
          <w:marTop w:val="0"/>
          <w:marBottom w:val="0"/>
          <w:divBdr>
            <w:top w:val="none" w:sz="0" w:space="0" w:color="auto"/>
            <w:left w:val="none" w:sz="0" w:space="0" w:color="auto"/>
            <w:bottom w:val="none" w:sz="0" w:space="0" w:color="auto"/>
            <w:right w:val="none" w:sz="0" w:space="0" w:color="auto"/>
          </w:divBdr>
        </w:div>
        <w:div w:id="1108427470">
          <w:marLeft w:val="480"/>
          <w:marRight w:val="0"/>
          <w:marTop w:val="0"/>
          <w:marBottom w:val="0"/>
          <w:divBdr>
            <w:top w:val="none" w:sz="0" w:space="0" w:color="auto"/>
            <w:left w:val="none" w:sz="0" w:space="0" w:color="auto"/>
            <w:bottom w:val="none" w:sz="0" w:space="0" w:color="auto"/>
            <w:right w:val="none" w:sz="0" w:space="0" w:color="auto"/>
          </w:divBdr>
        </w:div>
        <w:div w:id="1643924487">
          <w:marLeft w:val="480"/>
          <w:marRight w:val="0"/>
          <w:marTop w:val="0"/>
          <w:marBottom w:val="0"/>
          <w:divBdr>
            <w:top w:val="none" w:sz="0" w:space="0" w:color="auto"/>
            <w:left w:val="none" w:sz="0" w:space="0" w:color="auto"/>
            <w:bottom w:val="none" w:sz="0" w:space="0" w:color="auto"/>
            <w:right w:val="none" w:sz="0" w:space="0" w:color="auto"/>
          </w:divBdr>
        </w:div>
        <w:div w:id="1002396749">
          <w:marLeft w:val="480"/>
          <w:marRight w:val="0"/>
          <w:marTop w:val="0"/>
          <w:marBottom w:val="0"/>
          <w:divBdr>
            <w:top w:val="none" w:sz="0" w:space="0" w:color="auto"/>
            <w:left w:val="none" w:sz="0" w:space="0" w:color="auto"/>
            <w:bottom w:val="none" w:sz="0" w:space="0" w:color="auto"/>
            <w:right w:val="none" w:sz="0" w:space="0" w:color="auto"/>
          </w:divBdr>
        </w:div>
        <w:div w:id="108016747">
          <w:marLeft w:val="480"/>
          <w:marRight w:val="0"/>
          <w:marTop w:val="0"/>
          <w:marBottom w:val="0"/>
          <w:divBdr>
            <w:top w:val="none" w:sz="0" w:space="0" w:color="auto"/>
            <w:left w:val="none" w:sz="0" w:space="0" w:color="auto"/>
            <w:bottom w:val="none" w:sz="0" w:space="0" w:color="auto"/>
            <w:right w:val="none" w:sz="0" w:space="0" w:color="auto"/>
          </w:divBdr>
        </w:div>
        <w:div w:id="213277275">
          <w:marLeft w:val="480"/>
          <w:marRight w:val="0"/>
          <w:marTop w:val="0"/>
          <w:marBottom w:val="0"/>
          <w:divBdr>
            <w:top w:val="none" w:sz="0" w:space="0" w:color="auto"/>
            <w:left w:val="none" w:sz="0" w:space="0" w:color="auto"/>
            <w:bottom w:val="none" w:sz="0" w:space="0" w:color="auto"/>
            <w:right w:val="none" w:sz="0" w:space="0" w:color="auto"/>
          </w:divBdr>
        </w:div>
        <w:div w:id="122385382">
          <w:marLeft w:val="480"/>
          <w:marRight w:val="0"/>
          <w:marTop w:val="0"/>
          <w:marBottom w:val="0"/>
          <w:divBdr>
            <w:top w:val="none" w:sz="0" w:space="0" w:color="auto"/>
            <w:left w:val="none" w:sz="0" w:space="0" w:color="auto"/>
            <w:bottom w:val="none" w:sz="0" w:space="0" w:color="auto"/>
            <w:right w:val="none" w:sz="0" w:space="0" w:color="auto"/>
          </w:divBdr>
        </w:div>
        <w:div w:id="1637638131">
          <w:marLeft w:val="480"/>
          <w:marRight w:val="0"/>
          <w:marTop w:val="0"/>
          <w:marBottom w:val="0"/>
          <w:divBdr>
            <w:top w:val="none" w:sz="0" w:space="0" w:color="auto"/>
            <w:left w:val="none" w:sz="0" w:space="0" w:color="auto"/>
            <w:bottom w:val="none" w:sz="0" w:space="0" w:color="auto"/>
            <w:right w:val="none" w:sz="0" w:space="0" w:color="auto"/>
          </w:divBdr>
        </w:div>
        <w:div w:id="241766272">
          <w:marLeft w:val="480"/>
          <w:marRight w:val="0"/>
          <w:marTop w:val="0"/>
          <w:marBottom w:val="0"/>
          <w:divBdr>
            <w:top w:val="none" w:sz="0" w:space="0" w:color="auto"/>
            <w:left w:val="none" w:sz="0" w:space="0" w:color="auto"/>
            <w:bottom w:val="none" w:sz="0" w:space="0" w:color="auto"/>
            <w:right w:val="none" w:sz="0" w:space="0" w:color="auto"/>
          </w:divBdr>
        </w:div>
        <w:div w:id="578100737">
          <w:marLeft w:val="480"/>
          <w:marRight w:val="0"/>
          <w:marTop w:val="0"/>
          <w:marBottom w:val="0"/>
          <w:divBdr>
            <w:top w:val="none" w:sz="0" w:space="0" w:color="auto"/>
            <w:left w:val="none" w:sz="0" w:space="0" w:color="auto"/>
            <w:bottom w:val="none" w:sz="0" w:space="0" w:color="auto"/>
            <w:right w:val="none" w:sz="0" w:space="0" w:color="auto"/>
          </w:divBdr>
        </w:div>
        <w:div w:id="774907777">
          <w:marLeft w:val="480"/>
          <w:marRight w:val="0"/>
          <w:marTop w:val="0"/>
          <w:marBottom w:val="0"/>
          <w:divBdr>
            <w:top w:val="none" w:sz="0" w:space="0" w:color="auto"/>
            <w:left w:val="none" w:sz="0" w:space="0" w:color="auto"/>
            <w:bottom w:val="none" w:sz="0" w:space="0" w:color="auto"/>
            <w:right w:val="none" w:sz="0" w:space="0" w:color="auto"/>
          </w:divBdr>
        </w:div>
        <w:div w:id="578059582">
          <w:marLeft w:val="480"/>
          <w:marRight w:val="0"/>
          <w:marTop w:val="0"/>
          <w:marBottom w:val="0"/>
          <w:divBdr>
            <w:top w:val="none" w:sz="0" w:space="0" w:color="auto"/>
            <w:left w:val="none" w:sz="0" w:space="0" w:color="auto"/>
            <w:bottom w:val="none" w:sz="0" w:space="0" w:color="auto"/>
            <w:right w:val="none" w:sz="0" w:space="0" w:color="auto"/>
          </w:divBdr>
        </w:div>
        <w:div w:id="1707489081">
          <w:marLeft w:val="480"/>
          <w:marRight w:val="0"/>
          <w:marTop w:val="0"/>
          <w:marBottom w:val="0"/>
          <w:divBdr>
            <w:top w:val="none" w:sz="0" w:space="0" w:color="auto"/>
            <w:left w:val="none" w:sz="0" w:space="0" w:color="auto"/>
            <w:bottom w:val="none" w:sz="0" w:space="0" w:color="auto"/>
            <w:right w:val="none" w:sz="0" w:space="0" w:color="auto"/>
          </w:divBdr>
        </w:div>
        <w:div w:id="360596581">
          <w:marLeft w:val="480"/>
          <w:marRight w:val="0"/>
          <w:marTop w:val="0"/>
          <w:marBottom w:val="0"/>
          <w:divBdr>
            <w:top w:val="none" w:sz="0" w:space="0" w:color="auto"/>
            <w:left w:val="none" w:sz="0" w:space="0" w:color="auto"/>
            <w:bottom w:val="none" w:sz="0" w:space="0" w:color="auto"/>
            <w:right w:val="none" w:sz="0" w:space="0" w:color="auto"/>
          </w:divBdr>
        </w:div>
        <w:div w:id="1923028484">
          <w:marLeft w:val="480"/>
          <w:marRight w:val="0"/>
          <w:marTop w:val="0"/>
          <w:marBottom w:val="0"/>
          <w:divBdr>
            <w:top w:val="none" w:sz="0" w:space="0" w:color="auto"/>
            <w:left w:val="none" w:sz="0" w:space="0" w:color="auto"/>
            <w:bottom w:val="none" w:sz="0" w:space="0" w:color="auto"/>
            <w:right w:val="none" w:sz="0" w:space="0" w:color="auto"/>
          </w:divBdr>
        </w:div>
        <w:div w:id="612634097">
          <w:marLeft w:val="480"/>
          <w:marRight w:val="0"/>
          <w:marTop w:val="0"/>
          <w:marBottom w:val="0"/>
          <w:divBdr>
            <w:top w:val="none" w:sz="0" w:space="0" w:color="auto"/>
            <w:left w:val="none" w:sz="0" w:space="0" w:color="auto"/>
            <w:bottom w:val="none" w:sz="0" w:space="0" w:color="auto"/>
            <w:right w:val="none" w:sz="0" w:space="0" w:color="auto"/>
          </w:divBdr>
        </w:div>
        <w:div w:id="1339624182">
          <w:marLeft w:val="480"/>
          <w:marRight w:val="0"/>
          <w:marTop w:val="0"/>
          <w:marBottom w:val="0"/>
          <w:divBdr>
            <w:top w:val="none" w:sz="0" w:space="0" w:color="auto"/>
            <w:left w:val="none" w:sz="0" w:space="0" w:color="auto"/>
            <w:bottom w:val="none" w:sz="0" w:space="0" w:color="auto"/>
            <w:right w:val="none" w:sz="0" w:space="0" w:color="auto"/>
          </w:divBdr>
        </w:div>
        <w:div w:id="388768008">
          <w:marLeft w:val="480"/>
          <w:marRight w:val="0"/>
          <w:marTop w:val="0"/>
          <w:marBottom w:val="0"/>
          <w:divBdr>
            <w:top w:val="none" w:sz="0" w:space="0" w:color="auto"/>
            <w:left w:val="none" w:sz="0" w:space="0" w:color="auto"/>
            <w:bottom w:val="none" w:sz="0" w:space="0" w:color="auto"/>
            <w:right w:val="none" w:sz="0" w:space="0" w:color="auto"/>
          </w:divBdr>
        </w:div>
        <w:div w:id="813721128">
          <w:marLeft w:val="480"/>
          <w:marRight w:val="0"/>
          <w:marTop w:val="0"/>
          <w:marBottom w:val="0"/>
          <w:divBdr>
            <w:top w:val="none" w:sz="0" w:space="0" w:color="auto"/>
            <w:left w:val="none" w:sz="0" w:space="0" w:color="auto"/>
            <w:bottom w:val="none" w:sz="0" w:space="0" w:color="auto"/>
            <w:right w:val="none" w:sz="0" w:space="0" w:color="auto"/>
          </w:divBdr>
        </w:div>
        <w:div w:id="1161040966">
          <w:marLeft w:val="480"/>
          <w:marRight w:val="0"/>
          <w:marTop w:val="0"/>
          <w:marBottom w:val="0"/>
          <w:divBdr>
            <w:top w:val="none" w:sz="0" w:space="0" w:color="auto"/>
            <w:left w:val="none" w:sz="0" w:space="0" w:color="auto"/>
            <w:bottom w:val="none" w:sz="0" w:space="0" w:color="auto"/>
            <w:right w:val="none" w:sz="0" w:space="0" w:color="auto"/>
          </w:divBdr>
        </w:div>
        <w:div w:id="1436167840">
          <w:marLeft w:val="480"/>
          <w:marRight w:val="0"/>
          <w:marTop w:val="0"/>
          <w:marBottom w:val="0"/>
          <w:divBdr>
            <w:top w:val="none" w:sz="0" w:space="0" w:color="auto"/>
            <w:left w:val="none" w:sz="0" w:space="0" w:color="auto"/>
            <w:bottom w:val="none" w:sz="0" w:space="0" w:color="auto"/>
            <w:right w:val="none" w:sz="0" w:space="0" w:color="auto"/>
          </w:divBdr>
        </w:div>
        <w:div w:id="1398044891">
          <w:marLeft w:val="480"/>
          <w:marRight w:val="0"/>
          <w:marTop w:val="0"/>
          <w:marBottom w:val="0"/>
          <w:divBdr>
            <w:top w:val="none" w:sz="0" w:space="0" w:color="auto"/>
            <w:left w:val="none" w:sz="0" w:space="0" w:color="auto"/>
            <w:bottom w:val="none" w:sz="0" w:space="0" w:color="auto"/>
            <w:right w:val="none" w:sz="0" w:space="0" w:color="auto"/>
          </w:divBdr>
        </w:div>
        <w:div w:id="243270807">
          <w:marLeft w:val="480"/>
          <w:marRight w:val="0"/>
          <w:marTop w:val="0"/>
          <w:marBottom w:val="0"/>
          <w:divBdr>
            <w:top w:val="none" w:sz="0" w:space="0" w:color="auto"/>
            <w:left w:val="none" w:sz="0" w:space="0" w:color="auto"/>
            <w:bottom w:val="none" w:sz="0" w:space="0" w:color="auto"/>
            <w:right w:val="none" w:sz="0" w:space="0" w:color="auto"/>
          </w:divBdr>
        </w:div>
        <w:div w:id="627781546">
          <w:marLeft w:val="480"/>
          <w:marRight w:val="0"/>
          <w:marTop w:val="0"/>
          <w:marBottom w:val="0"/>
          <w:divBdr>
            <w:top w:val="none" w:sz="0" w:space="0" w:color="auto"/>
            <w:left w:val="none" w:sz="0" w:space="0" w:color="auto"/>
            <w:bottom w:val="none" w:sz="0" w:space="0" w:color="auto"/>
            <w:right w:val="none" w:sz="0" w:space="0" w:color="auto"/>
          </w:divBdr>
        </w:div>
        <w:div w:id="559830048">
          <w:marLeft w:val="480"/>
          <w:marRight w:val="0"/>
          <w:marTop w:val="0"/>
          <w:marBottom w:val="0"/>
          <w:divBdr>
            <w:top w:val="none" w:sz="0" w:space="0" w:color="auto"/>
            <w:left w:val="none" w:sz="0" w:space="0" w:color="auto"/>
            <w:bottom w:val="none" w:sz="0" w:space="0" w:color="auto"/>
            <w:right w:val="none" w:sz="0" w:space="0" w:color="auto"/>
          </w:divBdr>
        </w:div>
        <w:div w:id="1756123251">
          <w:marLeft w:val="480"/>
          <w:marRight w:val="0"/>
          <w:marTop w:val="0"/>
          <w:marBottom w:val="0"/>
          <w:divBdr>
            <w:top w:val="none" w:sz="0" w:space="0" w:color="auto"/>
            <w:left w:val="none" w:sz="0" w:space="0" w:color="auto"/>
            <w:bottom w:val="none" w:sz="0" w:space="0" w:color="auto"/>
            <w:right w:val="none" w:sz="0" w:space="0" w:color="auto"/>
          </w:divBdr>
        </w:div>
        <w:div w:id="1675375964">
          <w:marLeft w:val="480"/>
          <w:marRight w:val="0"/>
          <w:marTop w:val="0"/>
          <w:marBottom w:val="0"/>
          <w:divBdr>
            <w:top w:val="none" w:sz="0" w:space="0" w:color="auto"/>
            <w:left w:val="none" w:sz="0" w:space="0" w:color="auto"/>
            <w:bottom w:val="none" w:sz="0" w:space="0" w:color="auto"/>
            <w:right w:val="none" w:sz="0" w:space="0" w:color="auto"/>
          </w:divBdr>
        </w:div>
        <w:div w:id="494999857">
          <w:marLeft w:val="480"/>
          <w:marRight w:val="0"/>
          <w:marTop w:val="0"/>
          <w:marBottom w:val="0"/>
          <w:divBdr>
            <w:top w:val="none" w:sz="0" w:space="0" w:color="auto"/>
            <w:left w:val="none" w:sz="0" w:space="0" w:color="auto"/>
            <w:bottom w:val="none" w:sz="0" w:space="0" w:color="auto"/>
            <w:right w:val="none" w:sz="0" w:space="0" w:color="auto"/>
          </w:divBdr>
        </w:div>
        <w:div w:id="1839074644">
          <w:marLeft w:val="480"/>
          <w:marRight w:val="0"/>
          <w:marTop w:val="0"/>
          <w:marBottom w:val="0"/>
          <w:divBdr>
            <w:top w:val="none" w:sz="0" w:space="0" w:color="auto"/>
            <w:left w:val="none" w:sz="0" w:space="0" w:color="auto"/>
            <w:bottom w:val="none" w:sz="0" w:space="0" w:color="auto"/>
            <w:right w:val="none" w:sz="0" w:space="0" w:color="auto"/>
          </w:divBdr>
        </w:div>
        <w:div w:id="1336297966">
          <w:marLeft w:val="480"/>
          <w:marRight w:val="0"/>
          <w:marTop w:val="0"/>
          <w:marBottom w:val="0"/>
          <w:divBdr>
            <w:top w:val="none" w:sz="0" w:space="0" w:color="auto"/>
            <w:left w:val="none" w:sz="0" w:space="0" w:color="auto"/>
            <w:bottom w:val="none" w:sz="0" w:space="0" w:color="auto"/>
            <w:right w:val="none" w:sz="0" w:space="0" w:color="auto"/>
          </w:divBdr>
        </w:div>
        <w:div w:id="1060834532">
          <w:marLeft w:val="480"/>
          <w:marRight w:val="0"/>
          <w:marTop w:val="0"/>
          <w:marBottom w:val="0"/>
          <w:divBdr>
            <w:top w:val="none" w:sz="0" w:space="0" w:color="auto"/>
            <w:left w:val="none" w:sz="0" w:space="0" w:color="auto"/>
            <w:bottom w:val="none" w:sz="0" w:space="0" w:color="auto"/>
            <w:right w:val="none" w:sz="0" w:space="0" w:color="auto"/>
          </w:divBdr>
        </w:div>
        <w:div w:id="597061328">
          <w:marLeft w:val="480"/>
          <w:marRight w:val="0"/>
          <w:marTop w:val="0"/>
          <w:marBottom w:val="0"/>
          <w:divBdr>
            <w:top w:val="none" w:sz="0" w:space="0" w:color="auto"/>
            <w:left w:val="none" w:sz="0" w:space="0" w:color="auto"/>
            <w:bottom w:val="none" w:sz="0" w:space="0" w:color="auto"/>
            <w:right w:val="none" w:sz="0" w:space="0" w:color="auto"/>
          </w:divBdr>
        </w:div>
        <w:div w:id="1538817380">
          <w:marLeft w:val="480"/>
          <w:marRight w:val="0"/>
          <w:marTop w:val="0"/>
          <w:marBottom w:val="0"/>
          <w:divBdr>
            <w:top w:val="none" w:sz="0" w:space="0" w:color="auto"/>
            <w:left w:val="none" w:sz="0" w:space="0" w:color="auto"/>
            <w:bottom w:val="none" w:sz="0" w:space="0" w:color="auto"/>
            <w:right w:val="none" w:sz="0" w:space="0" w:color="auto"/>
          </w:divBdr>
        </w:div>
        <w:div w:id="238517185">
          <w:marLeft w:val="480"/>
          <w:marRight w:val="0"/>
          <w:marTop w:val="0"/>
          <w:marBottom w:val="0"/>
          <w:divBdr>
            <w:top w:val="none" w:sz="0" w:space="0" w:color="auto"/>
            <w:left w:val="none" w:sz="0" w:space="0" w:color="auto"/>
            <w:bottom w:val="none" w:sz="0" w:space="0" w:color="auto"/>
            <w:right w:val="none" w:sz="0" w:space="0" w:color="auto"/>
          </w:divBdr>
        </w:div>
        <w:div w:id="1191843596">
          <w:marLeft w:val="480"/>
          <w:marRight w:val="0"/>
          <w:marTop w:val="0"/>
          <w:marBottom w:val="0"/>
          <w:divBdr>
            <w:top w:val="none" w:sz="0" w:space="0" w:color="auto"/>
            <w:left w:val="none" w:sz="0" w:space="0" w:color="auto"/>
            <w:bottom w:val="none" w:sz="0" w:space="0" w:color="auto"/>
            <w:right w:val="none" w:sz="0" w:space="0" w:color="auto"/>
          </w:divBdr>
        </w:div>
        <w:div w:id="932199309">
          <w:marLeft w:val="480"/>
          <w:marRight w:val="0"/>
          <w:marTop w:val="0"/>
          <w:marBottom w:val="0"/>
          <w:divBdr>
            <w:top w:val="none" w:sz="0" w:space="0" w:color="auto"/>
            <w:left w:val="none" w:sz="0" w:space="0" w:color="auto"/>
            <w:bottom w:val="none" w:sz="0" w:space="0" w:color="auto"/>
            <w:right w:val="none" w:sz="0" w:space="0" w:color="auto"/>
          </w:divBdr>
        </w:div>
      </w:divsChild>
    </w:div>
    <w:div w:id="921337111">
      <w:bodyDiv w:val="1"/>
      <w:marLeft w:val="0"/>
      <w:marRight w:val="0"/>
      <w:marTop w:val="0"/>
      <w:marBottom w:val="0"/>
      <w:divBdr>
        <w:top w:val="none" w:sz="0" w:space="0" w:color="auto"/>
        <w:left w:val="none" w:sz="0" w:space="0" w:color="auto"/>
        <w:bottom w:val="none" w:sz="0" w:space="0" w:color="auto"/>
        <w:right w:val="none" w:sz="0" w:space="0" w:color="auto"/>
      </w:divBdr>
    </w:div>
    <w:div w:id="921448483">
      <w:bodyDiv w:val="1"/>
      <w:marLeft w:val="0"/>
      <w:marRight w:val="0"/>
      <w:marTop w:val="0"/>
      <w:marBottom w:val="0"/>
      <w:divBdr>
        <w:top w:val="none" w:sz="0" w:space="0" w:color="auto"/>
        <w:left w:val="none" w:sz="0" w:space="0" w:color="auto"/>
        <w:bottom w:val="none" w:sz="0" w:space="0" w:color="auto"/>
        <w:right w:val="none" w:sz="0" w:space="0" w:color="auto"/>
      </w:divBdr>
    </w:div>
    <w:div w:id="922451193">
      <w:bodyDiv w:val="1"/>
      <w:marLeft w:val="0"/>
      <w:marRight w:val="0"/>
      <w:marTop w:val="0"/>
      <w:marBottom w:val="0"/>
      <w:divBdr>
        <w:top w:val="none" w:sz="0" w:space="0" w:color="auto"/>
        <w:left w:val="none" w:sz="0" w:space="0" w:color="auto"/>
        <w:bottom w:val="none" w:sz="0" w:space="0" w:color="auto"/>
        <w:right w:val="none" w:sz="0" w:space="0" w:color="auto"/>
      </w:divBdr>
    </w:div>
    <w:div w:id="922640204">
      <w:bodyDiv w:val="1"/>
      <w:marLeft w:val="0"/>
      <w:marRight w:val="0"/>
      <w:marTop w:val="0"/>
      <w:marBottom w:val="0"/>
      <w:divBdr>
        <w:top w:val="none" w:sz="0" w:space="0" w:color="auto"/>
        <w:left w:val="none" w:sz="0" w:space="0" w:color="auto"/>
        <w:bottom w:val="none" w:sz="0" w:space="0" w:color="auto"/>
        <w:right w:val="none" w:sz="0" w:space="0" w:color="auto"/>
      </w:divBdr>
    </w:div>
    <w:div w:id="922645213">
      <w:bodyDiv w:val="1"/>
      <w:marLeft w:val="0"/>
      <w:marRight w:val="0"/>
      <w:marTop w:val="0"/>
      <w:marBottom w:val="0"/>
      <w:divBdr>
        <w:top w:val="none" w:sz="0" w:space="0" w:color="auto"/>
        <w:left w:val="none" w:sz="0" w:space="0" w:color="auto"/>
        <w:bottom w:val="none" w:sz="0" w:space="0" w:color="auto"/>
        <w:right w:val="none" w:sz="0" w:space="0" w:color="auto"/>
      </w:divBdr>
    </w:div>
    <w:div w:id="922646191">
      <w:bodyDiv w:val="1"/>
      <w:marLeft w:val="0"/>
      <w:marRight w:val="0"/>
      <w:marTop w:val="0"/>
      <w:marBottom w:val="0"/>
      <w:divBdr>
        <w:top w:val="none" w:sz="0" w:space="0" w:color="auto"/>
        <w:left w:val="none" w:sz="0" w:space="0" w:color="auto"/>
        <w:bottom w:val="none" w:sz="0" w:space="0" w:color="auto"/>
        <w:right w:val="none" w:sz="0" w:space="0" w:color="auto"/>
      </w:divBdr>
    </w:div>
    <w:div w:id="922648386">
      <w:bodyDiv w:val="1"/>
      <w:marLeft w:val="0"/>
      <w:marRight w:val="0"/>
      <w:marTop w:val="0"/>
      <w:marBottom w:val="0"/>
      <w:divBdr>
        <w:top w:val="none" w:sz="0" w:space="0" w:color="auto"/>
        <w:left w:val="none" w:sz="0" w:space="0" w:color="auto"/>
        <w:bottom w:val="none" w:sz="0" w:space="0" w:color="auto"/>
        <w:right w:val="none" w:sz="0" w:space="0" w:color="auto"/>
      </w:divBdr>
    </w:div>
    <w:div w:id="922685312">
      <w:bodyDiv w:val="1"/>
      <w:marLeft w:val="0"/>
      <w:marRight w:val="0"/>
      <w:marTop w:val="0"/>
      <w:marBottom w:val="0"/>
      <w:divBdr>
        <w:top w:val="none" w:sz="0" w:space="0" w:color="auto"/>
        <w:left w:val="none" w:sz="0" w:space="0" w:color="auto"/>
        <w:bottom w:val="none" w:sz="0" w:space="0" w:color="auto"/>
        <w:right w:val="none" w:sz="0" w:space="0" w:color="auto"/>
      </w:divBdr>
    </w:div>
    <w:div w:id="922690832">
      <w:bodyDiv w:val="1"/>
      <w:marLeft w:val="0"/>
      <w:marRight w:val="0"/>
      <w:marTop w:val="0"/>
      <w:marBottom w:val="0"/>
      <w:divBdr>
        <w:top w:val="none" w:sz="0" w:space="0" w:color="auto"/>
        <w:left w:val="none" w:sz="0" w:space="0" w:color="auto"/>
        <w:bottom w:val="none" w:sz="0" w:space="0" w:color="auto"/>
        <w:right w:val="none" w:sz="0" w:space="0" w:color="auto"/>
      </w:divBdr>
    </w:div>
    <w:div w:id="922884292">
      <w:bodyDiv w:val="1"/>
      <w:marLeft w:val="0"/>
      <w:marRight w:val="0"/>
      <w:marTop w:val="0"/>
      <w:marBottom w:val="0"/>
      <w:divBdr>
        <w:top w:val="none" w:sz="0" w:space="0" w:color="auto"/>
        <w:left w:val="none" w:sz="0" w:space="0" w:color="auto"/>
        <w:bottom w:val="none" w:sz="0" w:space="0" w:color="auto"/>
        <w:right w:val="none" w:sz="0" w:space="0" w:color="auto"/>
      </w:divBdr>
    </w:div>
    <w:div w:id="923337492">
      <w:bodyDiv w:val="1"/>
      <w:marLeft w:val="0"/>
      <w:marRight w:val="0"/>
      <w:marTop w:val="0"/>
      <w:marBottom w:val="0"/>
      <w:divBdr>
        <w:top w:val="none" w:sz="0" w:space="0" w:color="auto"/>
        <w:left w:val="none" w:sz="0" w:space="0" w:color="auto"/>
        <w:bottom w:val="none" w:sz="0" w:space="0" w:color="auto"/>
        <w:right w:val="none" w:sz="0" w:space="0" w:color="auto"/>
      </w:divBdr>
    </w:div>
    <w:div w:id="923344683">
      <w:bodyDiv w:val="1"/>
      <w:marLeft w:val="0"/>
      <w:marRight w:val="0"/>
      <w:marTop w:val="0"/>
      <w:marBottom w:val="0"/>
      <w:divBdr>
        <w:top w:val="none" w:sz="0" w:space="0" w:color="auto"/>
        <w:left w:val="none" w:sz="0" w:space="0" w:color="auto"/>
        <w:bottom w:val="none" w:sz="0" w:space="0" w:color="auto"/>
        <w:right w:val="none" w:sz="0" w:space="0" w:color="auto"/>
      </w:divBdr>
    </w:div>
    <w:div w:id="923535011">
      <w:bodyDiv w:val="1"/>
      <w:marLeft w:val="0"/>
      <w:marRight w:val="0"/>
      <w:marTop w:val="0"/>
      <w:marBottom w:val="0"/>
      <w:divBdr>
        <w:top w:val="none" w:sz="0" w:space="0" w:color="auto"/>
        <w:left w:val="none" w:sz="0" w:space="0" w:color="auto"/>
        <w:bottom w:val="none" w:sz="0" w:space="0" w:color="auto"/>
        <w:right w:val="none" w:sz="0" w:space="0" w:color="auto"/>
      </w:divBdr>
    </w:div>
    <w:div w:id="923565856">
      <w:bodyDiv w:val="1"/>
      <w:marLeft w:val="0"/>
      <w:marRight w:val="0"/>
      <w:marTop w:val="0"/>
      <w:marBottom w:val="0"/>
      <w:divBdr>
        <w:top w:val="none" w:sz="0" w:space="0" w:color="auto"/>
        <w:left w:val="none" w:sz="0" w:space="0" w:color="auto"/>
        <w:bottom w:val="none" w:sz="0" w:space="0" w:color="auto"/>
        <w:right w:val="none" w:sz="0" w:space="0" w:color="auto"/>
      </w:divBdr>
    </w:div>
    <w:div w:id="923686189">
      <w:bodyDiv w:val="1"/>
      <w:marLeft w:val="0"/>
      <w:marRight w:val="0"/>
      <w:marTop w:val="0"/>
      <w:marBottom w:val="0"/>
      <w:divBdr>
        <w:top w:val="none" w:sz="0" w:space="0" w:color="auto"/>
        <w:left w:val="none" w:sz="0" w:space="0" w:color="auto"/>
        <w:bottom w:val="none" w:sz="0" w:space="0" w:color="auto"/>
        <w:right w:val="none" w:sz="0" w:space="0" w:color="auto"/>
      </w:divBdr>
    </w:div>
    <w:div w:id="923874000">
      <w:bodyDiv w:val="1"/>
      <w:marLeft w:val="0"/>
      <w:marRight w:val="0"/>
      <w:marTop w:val="0"/>
      <w:marBottom w:val="0"/>
      <w:divBdr>
        <w:top w:val="none" w:sz="0" w:space="0" w:color="auto"/>
        <w:left w:val="none" w:sz="0" w:space="0" w:color="auto"/>
        <w:bottom w:val="none" w:sz="0" w:space="0" w:color="auto"/>
        <w:right w:val="none" w:sz="0" w:space="0" w:color="auto"/>
      </w:divBdr>
    </w:div>
    <w:div w:id="924261792">
      <w:bodyDiv w:val="1"/>
      <w:marLeft w:val="0"/>
      <w:marRight w:val="0"/>
      <w:marTop w:val="0"/>
      <w:marBottom w:val="0"/>
      <w:divBdr>
        <w:top w:val="none" w:sz="0" w:space="0" w:color="auto"/>
        <w:left w:val="none" w:sz="0" w:space="0" w:color="auto"/>
        <w:bottom w:val="none" w:sz="0" w:space="0" w:color="auto"/>
        <w:right w:val="none" w:sz="0" w:space="0" w:color="auto"/>
      </w:divBdr>
    </w:div>
    <w:div w:id="924338153">
      <w:bodyDiv w:val="1"/>
      <w:marLeft w:val="0"/>
      <w:marRight w:val="0"/>
      <w:marTop w:val="0"/>
      <w:marBottom w:val="0"/>
      <w:divBdr>
        <w:top w:val="none" w:sz="0" w:space="0" w:color="auto"/>
        <w:left w:val="none" w:sz="0" w:space="0" w:color="auto"/>
        <w:bottom w:val="none" w:sz="0" w:space="0" w:color="auto"/>
        <w:right w:val="none" w:sz="0" w:space="0" w:color="auto"/>
      </w:divBdr>
    </w:div>
    <w:div w:id="924412085">
      <w:bodyDiv w:val="1"/>
      <w:marLeft w:val="0"/>
      <w:marRight w:val="0"/>
      <w:marTop w:val="0"/>
      <w:marBottom w:val="0"/>
      <w:divBdr>
        <w:top w:val="none" w:sz="0" w:space="0" w:color="auto"/>
        <w:left w:val="none" w:sz="0" w:space="0" w:color="auto"/>
        <w:bottom w:val="none" w:sz="0" w:space="0" w:color="auto"/>
        <w:right w:val="none" w:sz="0" w:space="0" w:color="auto"/>
      </w:divBdr>
    </w:div>
    <w:div w:id="925067528">
      <w:bodyDiv w:val="1"/>
      <w:marLeft w:val="0"/>
      <w:marRight w:val="0"/>
      <w:marTop w:val="0"/>
      <w:marBottom w:val="0"/>
      <w:divBdr>
        <w:top w:val="none" w:sz="0" w:space="0" w:color="auto"/>
        <w:left w:val="none" w:sz="0" w:space="0" w:color="auto"/>
        <w:bottom w:val="none" w:sz="0" w:space="0" w:color="auto"/>
        <w:right w:val="none" w:sz="0" w:space="0" w:color="auto"/>
      </w:divBdr>
    </w:div>
    <w:div w:id="925114539">
      <w:bodyDiv w:val="1"/>
      <w:marLeft w:val="0"/>
      <w:marRight w:val="0"/>
      <w:marTop w:val="0"/>
      <w:marBottom w:val="0"/>
      <w:divBdr>
        <w:top w:val="none" w:sz="0" w:space="0" w:color="auto"/>
        <w:left w:val="none" w:sz="0" w:space="0" w:color="auto"/>
        <w:bottom w:val="none" w:sz="0" w:space="0" w:color="auto"/>
        <w:right w:val="none" w:sz="0" w:space="0" w:color="auto"/>
      </w:divBdr>
    </w:div>
    <w:div w:id="925502855">
      <w:bodyDiv w:val="1"/>
      <w:marLeft w:val="0"/>
      <w:marRight w:val="0"/>
      <w:marTop w:val="0"/>
      <w:marBottom w:val="0"/>
      <w:divBdr>
        <w:top w:val="none" w:sz="0" w:space="0" w:color="auto"/>
        <w:left w:val="none" w:sz="0" w:space="0" w:color="auto"/>
        <w:bottom w:val="none" w:sz="0" w:space="0" w:color="auto"/>
        <w:right w:val="none" w:sz="0" w:space="0" w:color="auto"/>
      </w:divBdr>
    </w:div>
    <w:div w:id="925579150">
      <w:bodyDiv w:val="1"/>
      <w:marLeft w:val="0"/>
      <w:marRight w:val="0"/>
      <w:marTop w:val="0"/>
      <w:marBottom w:val="0"/>
      <w:divBdr>
        <w:top w:val="none" w:sz="0" w:space="0" w:color="auto"/>
        <w:left w:val="none" w:sz="0" w:space="0" w:color="auto"/>
        <w:bottom w:val="none" w:sz="0" w:space="0" w:color="auto"/>
        <w:right w:val="none" w:sz="0" w:space="0" w:color="auto"/>
      </w:divBdr>
    </w:div>
    <w:div w:id="925723407">
      <w:bodyDiv w:val="1"/>
      <w:marLeft w:val="0"/>
      <w:marRight w:val="0"/>
      <w:marTop w:val="0"/>
      <w:marBottom w:val="0"/>
      <w:divBdr>
        <w:top w:val="none" w:sz="0" w:space="0" w:color="auto"/>
        <w:left w:val="none" w:sz="0" w:space="0" w:color="auto"/>
        <w:bottom w:val="none" w:sz="0" w:space="0" w:color="auto"/>
        <w:right w:val="none" w:sz="0" w:space="0" w:color="auto"/>
      </w:divBdr>
    </w:div>
    <w:div w:id="925772939">
      <w:bodyDiv w:val="1"/>
      <w:marLeft w:val="0"/>
      <w:marRight w:val="0"/>
      <w:marTop w:val="0"/>
      <w:marBottom w:val="0"/>
      <w:divBdr>
        <w:top w:val="none" w:sz="0" w:space="0" w:color="auto"/>
        <w:left w:val="none" w:sz="0" w:space="0" w:color="auto"/>
        <w:bottom w:val="none" w:sz="0" w:space="0" w:color="auto"/>
        <w:right w:val="none" w:sz="0" w:space="0" w:color="auto"/>
      </w:divBdr>
    </w:div>
    <w:div w:id="926035073">
      <w:bodyDiv w:val="1"/>
      <w:marLeft w:val="0"/>
      <w:marRight w:val="0"/>
      <w:marTop w:val="0"/>
      <w:marBottom w:val="0"/>
      <w:divBdr>
        <w:top w:val="none" w:sz="0" w:space="0" w:color="auto"/>
        <w:left w:val="none" w:sz="0" w:space="0" w:color="auto"/>
        <w:bottom w:val="none" w:sz="0" w:space="0" w:color="auto"/>
        <w:right w:val="none" w:sz="0" w:space="0" w:color="auto"/>
      </w:divBdr>
    </w:div>
    <w:div w:id="926111589">
      <w:bodyDiv w:val="1"/>
      <w:marLeft w:val="0"/>
      <w:marRight w:val="0"/>
      <w:marTop w:val="0"/>
      <w:marBottom w:val="0"/>
      <w:divBdr>
        <w:top w:val="none" w:sz="0" w:space="0" w:color="auto"/>
        <w:left w:val="none" w:sz="0" w:space="0" w:color="auto"/>
        <w:bottom w:val="none" w:sz="0" w:space="0" w:color="auto"/>
        <w:right w:val="none" w:sz="0" w:space="0" w:color="auto"/>
      </w:divBdr>
    </w:div>
    <w:div w:id="926619819">
      <w:bodyDiv w:val="1"/>
      <w:marLeft w:val="0"/>
      <w:marRight w:val="0"/>
      <w:marTop w:val="0"/>
      <w:marBottom w:val="0"/>
      <w:divBdr>
        <w:top w:val="none" w:sz="0" w:space="0" w:color="auto"/>
        <w:left w:val="none" w:sz="0" w:space="0" w:color="auto"/>
        <w:bottom w:val="none" w:sz="0" w:space="0" w:color="auto"/>
        <w:right w:val="none" w:sz="0" w:space="0" w:color="auto"/>
      </w:divBdr>
    </w:div>
    <w:div w:id="926815597">
      <w:bodyDiv w:val="1"/>
      <w:marLeft w:val="0"/>
      <w:marRight w:val="0"/>
      <w:marTop w:val="0"/>
      <w:marBottom w:val="0"/>
      <w:divBdr>
        <w:top w:val="none" w:sz="0" w:space="0" w:color="auto"/>
        <w:left w:val="none" w:sz="0" w:space="0" w:color="auto"/>
        <w:bottom w:val="none" w:sz="0" w:space="0" w:color="auto"/>
        <w:right w:val="none" w:sz="0" w:space="0" w:color="auto"/>
      </w:divBdr>
    </w:div>
    <w:div w:id="927081915">
      <w:bodyDiv w:val="1"/>
      <w:marLeft w:val="0"/>
      <w:marRight w:val="0"/>
      <w:marTop w:val="0"/>
      <w:marBottom w:val="0"/>
      <w:divBdr>
        <w:top w:val="none" w:sz="0" w:space="0" w:color="auto"/>
        <w:left w:val="none" w:sz="0" w:space="0" w:color="auto"/>
        <w:bottom w:val="none" w:sz="0" w:space="0" w:color="auto"/>
        <w:right w:val="none" w:sz="0" w:space="0" w:color="auto"/>
      </w:divBdr>
    </w:div>
    <w:div w:id="927274042">
      <w:bodyDiv w:val="1"/>
      <w:marLeft w:val="0"/>
      <w:marRight w:val="0"/>
      <w:marTop w:val="0"/>
      <w:marBottom w:val="0"/>
      <w:divBdr>
        <w:top w:val="none" w:sz="0" w:space="0" w:color="auto"/>
        <w:left w:val="none" w:sz="0" w:space="0" w:color="auto"/>
        <w:bottom w:val="none" w:sz="0" w:space="0" w:color="auto"/>
        <w:right w:val="none" w:sz="0" w:space="0" w:color="auto"/>
      </w:divBdr>
    </w:div>
    <w:div w:id="927495014">
      <w:bodyDiv w:val="1"/>
      <w:marLeft w:val="0"/>
      <w:marRight w:val="0"/>
      <w:marTop w:val="0"/>
      <w:marBottom w:val="0"/>
      <w:divBdr>
        <w:top w:val="none" w:sz="0" w:space="0" w:color="auto"/>
        <w:left w:val="none" w:sz="0" w:space="0" w:color="auto"/>
        <w:bottom w:val="none" w:sz="0" w:space="0" w:color="auto"/>
        <w:right w:val="none" w:sz="0" w:space="0" w:color="auto"/>
      </w:divBdr>
    </w:div>
    <w:div w:id="927694145">
      <w:bodyDiv w:val="1"/>
      <w:marLeft w:val="0"/>
      <w:marRight w:val="0"/>
      <w:marTop w:val="0"/>
      <w:marBottom w:val="0"/>
      <w:divBdr>
        <w:top w:val="none" w:sz="0" w:space="0" w:color="auto"/>
        <w:left w:val="none" w:sz="0" w:space="0" w:color="auto"/>
        <w:bottom w:val="none" w:sz="0" w:space="0" w:color="auto"/>
        <w:right w:val="none" w:sz="0" w:space="0" w:color="auto"/>
      </w:divBdr>
    </w:div>
    <w:div w:id="927736138">
      <w:bodyDiv w:val="1"/>
      <w:marLeft w:val="0"/>
      <w:marRight w:val="0"/>
      <w:marTop w:val="0"/>
      <w:marBottom w:val="0"/>
      <w:divBdr>
        <w:top w:val="none" w:sz="0" w:space="0" w:color="auto"/>
        <w:left w:val="none" w:sz="0" w:space="0" w:color="auto"/>
        <w:bottom w:val="none" w:sz="0" w:space="0" w:color="auto"/>
        <w:right w:val="none" w:sz="0" w:space="0" w:color="auto"/>
      </w:divBdr>
    </w:div>
    <w:div w:id="927737930">
      <w:bodyDiv w:val="1"/>
      <w:marLeft w:val="0"/>
      <w:marRight w:val="0"/>
      <w:marTop w:val="0"/>
      <w:marBottom w:val="0"/>
      <w:divBdr>
        <w:top w:val="none" w:sz="0" w:space="0" w:color="auto"/>
        <w:left w:val="none" w:sz="0" w:space="0" w:color="auto"/>
        <w:bottom w:val="none" w:sz="0" w:space="0" w:color="auto"/>
        <w:right w:val="none" w:sz="0" w:space="0" w:color="auto"/>
      </w:divBdr>
    </w:div>
    <w:div w:id="928008665">
      <w:bodyDiv w:val="1"/>
      <w:marLeft w:val="0"/>
      <w:marRight w:val="0"/>
      <w:marTop w:val="0"/>
      <w:marBottom w:val="0"/>
      <w:divBdr>
        <w:top w:val="none" w:sz="0" w:space="0" w:color="auto"/>
        <w:left w:val="none" w:sz="0" w:space="0" w:color="auto"/>
        <w:bottom w:val="none" w:sz="0" w:space="0" w:color="auto"/>
        <w:right w:val="none" w:sz="0" w:space="0" w:color="auto"/>
      </w:divBdr>
    </w:div>
    <w:div w:id="928197413">
      <w:bodyDiv w:val="1"/>
      <w:marLeft w:val="0"/>
      <w:marRight w:val="0"/>
      <w:marTop w:val="0"/>
      <w:marBottom w:val="0"/>
      <w:divBdr>
        <w:top w:val="none" w:sz="0" w:space="0" w:color="auto"/>
        <w:left w:val="none" w:sz="0" w:space="0" w:color="auto"/>
        <w:bottom w:val="none" w:sz="0" w:space="0" w:color="auto"/>
        <w:right w:val="none" w:sz="0" w:space="0" w:color="auto"/>
      </w:divBdr>
    </w:div>
    <w:div w:id="928347468">
      <w:bodyDiv w:val="1"/>
      <w:marLeft w:val="0"/>
      <w:marRight w:val="0"/>
      <w:marTop w:val="0"/>
      <w:marBottom w:val="0"/>
      <w:divBdr>
        <w:top w:val="none" w:sz="0" w:space="0" w:color="auto"/>
        <w:left w:val="none" w:sz="0" w:space="0" w:color="auto"/>
        <w:bottom w:val="none" w:sz="0" w:space="0" w:color="auto"/>
        <w:right w:val="none" w:sz="0" w:space="0" w:color="auto"/>
      </w:divBdr>
    </w:div>
    <w:div w:id="928386991">
      <w:bodyDiv w:val="1"/>
      <w:marLeft w:val="0"/>
      <w:marRight w:val="0"/>
      <w:marTop w:val="0"/>
      <w:marBottom w:val="0"/>
      <w:divBdr>
        <w:top w:val="none" w:sz="0" w:space="0" w:color="auto"/>
        <w:left w:val="none" w:sz="0" w:space="0" w:color="auto"/>
        <w:bottom w:val="none" w:sz="0" w:space="0" w:color="auto"/>
        <w:right w:val="none" w:sz="0" w:space="0" w:color="auto"/>
      </w:divBdr>
    </w:div>
    <w:div w:id="928388427">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539706">
      <w:bodyDiv w:val="1"/>
      <w:marLeft w:val="0"/>
      <w:marRight w:val="0"/>
      <w:marTop w:val="0"/>
      <w:marBottom w:val="0"/>
      <w:divBdr>
        <w:top w:val="none" w:sz="0" w:space="0" w:color="auto"/>
        <w:left w:val="none" w:sz="0" w:space="0" w:color="auto"/>
        <w:bottom w:val="none" w:sz="0" w:space="0" w:color="auto"/>
        <w:right w:val="none" w:sz="0" w:space="0" w:color="auto"/>
      </w:divBdr>
    </w:div>
    <w:div w:id="928543256">
      <w:bodyDiv w:val="1"/>
      <w:marLeft w:val="0"/>
      <w:marRight w:val="0"/>
      <w:marTop w:val="0"/>
      <w:marBottom w:val="0"/>
      <w:divBdr>
        <w:top w:val="none" w:sz="0" w:space="0" w:color="auto"/>
        <w:left w:val="none" w:sz="0" w:space="0" w:color="auto"/>
        <w:bottom w:val="none" w:sz="0" w:space="0" w:color="auto"/>
        <w:right w:val="none" w:sz="0" w:space="0" w:color="auto"/>
      </w:divBdr>
    </w:div>
    <w:div w:id="928733851">
      <w:bodyDiv w:val="1"/>
      <w:marLeft w:val="0"/>
      <w:marRight w:val="0"/>
      <w:marTop w:val="0"/>
      <w:marBottom w:val="0"/>
      <w:divBdr>
        <w:top w:val="none" w:sz="0" w:space="0" w:color="auto"/>
        <w:left w:val="none" w:sz="0" w:space="0" w:color="auto"/>
        <w:bottom w:val="none" w:sz="0" w:space="0" w:color="auto"/>
        <w:right w:val="none" w:sz="0" w:space="0" w:color="auto"/>
      </w:divBdr>
    </w:div>
    <w:div w:id="928848378">
      <w:bodyDiv w:val="1"/>
      <w:marLeft w:val="0"/>
      <w:marRight w:val="0"/>
      <w:marTop w:val="0"/>
      <w:marBottom w:val="0"/>
      <w:divBdr>
        <w:top w:val="none" w:sz="0" w:space="0" w:color="auto"/>
        <w:left w:val="none" w:sz="0" w:space="0" w:color="auto"/>
        <w:bottom w:val="none" w:sz="0" w:space="0" w:color="auto"/>
        <w:right w:val="none" w:sz="0" w:space="0" w:color="auto"/>
      </w:divBdr>
    </w:div>
    <w:div w:id="928850272">
      <w:bodyDiv w:val="1"/>
      <w:marLeft w:val="0"/>
      <w:marRight w:val="0"/>
      <w:marTop w:val="0"/>
      <w:marBottom w:val="0"/>
      <w:divBdr>
        <w:top w:val="none" w:sz="0" w:space="0" w:color="auto"/>
        <w:left w:val="none" w:sz="0" w:space="0" w:color="auto"/>
        <w:bottom w:val="none" w:sz="0" w:space="0" w:color="auto"/>
        <w:right w:val="none" w:sz="0" w:space="0" w:color="auto"/>
      </w:divBdr>
    </w:div>
    <w:div w:id="928972937">
      <w:bodyDiv w:val="1"/>
      <w:marLeft w:val="0"/>
      <w:marRight w:val="0"/>
      <w:marTop w:val="0"/>
      <w:marBottom w:val="0"/>
      <w:divBdr>
        <w:top w:val="none" w:sz="0" w:space="0" w:color="auto"/>
        <w:left w:val="none" w:sz="0" w:space="0" w:color="auto"/>
        <w:bottom w:val="none" w:sz="0" w:space="0" w:color="auto"/>
        <w:right w:val="none" w:sz="0" w:space="0" w:color="auto"/>
      </w:divBdr>
    </w:div>
    <w:div w:id="929003097">
      <w:bodyDiv w:val="1"/>
      <w:marLeft w:val="0"/>
      <w:marRight w:val="0"/>
      <w:marTop w:val="0"/>
      <w:marBottom w:val="0"/>
      <w:divBdr>
        <w:top w:val="none" w:sz="0" w:space="0" w:color="auto"/>
        <w:left w:val="none" w:sz="0" w:space="0" w:color="auto"/>
        <w:bottom w:val="none" w:sz="0" w:space="0" w:color="auto"/>
        <w:right w:val="none" w:sz="0" w:space="0" w:color="auto"/>
      </w:divBdr>
    </w:div>
    <w:div w:id="929046698">
      <w:bodyDiv w:val="1"/>
      <w:marLeft w:val="0"/>
      <w:marRight w:val="0"/>
      <w:marTop w:val="0"/>
      <w:marBottom w:val="0"/>
      <w:divBdr>
        <w:top w:val="none" w:sz="0" w:space="0" w:color="auto"/>
        <w:left w:val="none" w:sz="0" w:space="0" w:color="auto"/>
        <w:bottom w:val="none" w:sz="0" w:space="0" w:color="auto"/>
        <w:right w:val="none" w:sz="0" w:space="0" w:color="auto"/>
      </w:divBdr>
    </w:div>
    <w:div w:id="929194798">
      <w:bodyDiv w:val="1"/>
      <w:marLeft w:val="0"/>
      <w:marRight w:val="0"/>
      <w:marTop w:val="0"/>
      <w:marBottom w:val="0"/>
      <w:divBdr>
        <w:top w:val="none" w:sz="0" w:space="0" w:color="auto"/>
        <w:left w:val="none" w:sz="0" w:space="0" w:color="auto"/>
        <w:bottom w:val="none" w:sz="0" w:space="0" w:color="auto"/>
        <w:right w:val="none" w:sz="0" w:space="0" w:color="auto"/>
      </w:divBdr>
    </w:div>
    <w:div w:id="929316236">
      <w:bodyDiv w:val="1"/>
      <w:marLeft w:val="0"/>
      <w:marRight w:val="0"/>
      <w:marTop w:val="0"/>
      <w:marBottom w:val="0"/>
      <w:divBdr>
        <w:top w:val="none" w:sz="0" w:space="0" w:color="auto"/>
        <w:left w:val="none" w:sz="0" w:space="0" w:color="auto"/>
        <w:bottom w:val="none" w:sz="0" w:space="0" w:color="auto"/>
        <w:right w:val="none" w:sz="0" w:space="0" w:color="auto"/>
      </w:divBdr>
    </w:div>
    <w:div w:id="929512456">
      <w:bodyDiv w:val="1"/>
      <w:marLeft w:val="0"/>
      <w:marRight w:val="0"/>
      <w:marTop w:val="0"/>
      <w:marBottom w:val="0"/>
      <w:divBdr>
        <w:top w:val="none" w:sz="0" w:space="0" w:color="auto"/>
        <w:left w:val="none" w:sz="0" w:space="0" w:color="auto"/>
        <w:bottom w:val="none" w:sz="0" w:space="0" w:color="auto"/>
        <w:right w:val="none" w:sz="0" w:space="0" w:color="auto"/>
      </w:divBdr>
      <w:divsChild>
        <w:div w:id="1336491191">
          <w:marLeft w:val="480"/>
          <w:marRight w:val="0"/>
          <w:marTop w:val="0"/>
          <w:marBottom w:val="0"/>
          <w:divBdr>
            <w:top w:val="none" w:sz="0" w:space="0" w:color="auto"/>
            <w:left w:val="none" w:sz="0" w:space="0" w:color="auto"/>
            <w:bottom w:val="none" w:sz="0" w:space="0" w:color="auto"/>
            <w:right w:val="none" w:sz="0" w:space="0" w:color="auto"/>
          </w:divBdr>
        </w:div>
        <w:div w:id="1659379612">
          <w:marLeft w:val="480"/>
          <w:marRight w:val="0"/>
          <w:marTop w:val="0"/>
          <w:marBottom w:val="0"/>
          <w:divBdr>
            <w:top w:val="none" w:sz="0" w:space="0" w:color="auto"/>
            <w:left w:val="none" w:sz="0" w:space="0" w:color="auto"/>
            <w:bottom w:val="none" w:sz="0" w:space="0" w:color="auto"/>
            <w:right w:val="none" w:sz="0" w:space="0" w:color="auto"/>
          </w:divBdr>
        </w:div>
        <w:div w:id="568465407">
          <w:marLeft w:val="480"/>
          <w:marRight w:val="0"/>
          <w:marTop w:val="0"/>
          <w:marBottom w:val="0"/>
          <w:divBdr>
            <w:top w:val="none" w:sz="0" w:space="0" w:color="auto"/>
            <w:left w:val="none" w:sz="0" w:space="0" w:color="auto"/>
            <w:bottom w:val="none" w:sz="0" w:space="0" w:color="auto"/>
            <w:right w:val="none" w:sz="0" w:space="0" w:color="auto"/>
          </w:divBdr>
        </w:div>
        <w:div w:id="581527237">
          <w:marLeft w:val="480"/>
          <w:marRight w:val="0"/>
          <w:marTop w:val="0"/>
          <w:marBottom w:val="0"/>
          <w:divBdr>
            <w:top w:val="none" w:sz="0" w:space="0" w:color="auto"/>
            <w:left w:val="none" w:sz="0" w:space="0" w:color="auto"/>
            <w:bottom w:val="none" w:sz="0" w:space="0" w:color="auto"/>
            <w:right w:val="none" w:sz="0" w:space="0" w:color="auto"/>
          </w:divBdr>
        </w:div>
        <w:div w:id="945232471">
          <w:marLeft w:val="480"/>
          <w:marRight w:val="0"/>
          <w:marTop w:val="0"/>
          <w:marBottom w:val="0"/>
          <w:divBdr>
            <w:top w:val="none" w:sz="0" w:space="0" w:color="auto"/>
            <w:left w:val="none" w:sz="0" w:space="0" w:color="auto"/>
            <w:bottom w:val="none" w:sz="0" w:space="0" w:color="auto"/>
            <w:right w:val="none" w:sz="0" w:space="0" w:color="auto"/>
          </w:divBdr>
        </w:div>
        <w:div w:id="2141485641">
          <w:marLeft w:val="480"/>
          <w:marRight w:val="0"/>
          <w:marTop w:val="0"/>
          <w:marBottom w:val="0"/>
          <w:divBdr>
            <w:top w:val="none" w:sz="0" w:space="0" w:color="auto"/>
            <w:left w:val="none" w:sz="0" w:space="0" w:color="auto"/>
            <w:bottom w:val="none" w:sz="0" w:space="0" w:color="auto"/>
            <w:right w:val="none" w:sz="0" w:space="0" w:color="auto"/>
          </w:divBdr>
        </w:div>
        <w:div w:id="1713380783">
          <w:marLeft w:val="480"/>
          <w:marRight w:val="0"/>
          <w:marTop w:val="0"/>
          <w:marBottom w:val="0"/>
          <w:divBdr>
            <w:top w:val="none" w:sz="0" w:space="0" w:color="auto"/>
            <w:left w:val="none" w:sz="0" w:space="0" w:color="auto"/>
            <w:bottom w:val="none" w:sz="0" w:space="0" w:color="auto"/>
            <w:right w:val="none" w:sz="0" w:space="0" w:color="auto"/>
          </w:divBdr>
        </w:div>
        <w:div w:id="1145008155">
          <w:marLeft w:val="480"/>
          <w:marRight w:val="0"/>
          <w:marTop w:val="0"/>
          <w:marBottom w:val="0"/>
          <w:divBdr>
            <w:top w:val="none" w:sz="0" w:space="0" w:color="auto"/>
            <w:left w:val="none" w:sz="0" w:space="0" w:color="auto"/>
            <w:bottom w:val="none" w:sz="0" w:space="0" w:color="auto"/>
            <w:right w:val="none" w:sz="0" w:space="0" w:color="auto"/>
          </w:divBdr>
        </w:div>
        <w:div w:id="2012102377">
          <w:marLeft w:val="480"/>
          <w:marRight w:val="0"/>
          <w:marTop w:val="0"/>
          <w:marBottom w:val="0"/>
          <w:divBdr>
            <w:top w:val="none" w:sz="0" w:space="0" w:color="auto"/>
            <w:left w:val="none" w:sz="0" w:space="0" w:color="auto"/>
            <w:bottom w:val="none" w:sz="0" w:space="0" w:color="auto"/>
            <w:right w:val="none" w:sz="0" w:space="0" w:color="auto"/>
          </w:divBdr>
        </w:div>
        <w:div w:id="134564778">
          <w:marLeft w:val="480"/>
          <w:marRight w:val="0"/>
          <w:marTop w:val="0"/>
          <w:marBottom w:val="0"/>
          <w:divBdr>
            <w:top w:val="none" w:sz="0" w:space="0" w:color="auto"/>
            <w:left w:val="none" w:sz="0" w:space="0" w:color="auto"/>
            <w:bottom w:val="none" w:sz="0" w:space="0" w:color="auto"/>
            <w:right w:val="none" w:sz="0" w:space="0" w:color="auto"/>
          </w:divBdr>
        </w:div>
        <w:div w:id="1649674904">
          <w:marLeft w:val="480"/>
          <w:marRight w:val="0"/>
          <w:marTop w:val="0"/>
          <w:marBottom w:val="0"/>
          <w:divBdr>
            <w:top w:val="none" w:sz="0" w:space="0" w:color="auto"/>
            <w:left w:val="none" w:sz="0" w:space="0" w:color="auto"/>
            <w:bottom w:val="none" w:sz="0" w:space="0" w:color="auto"/>
            <w:right w:val="none" w:sz="0" w:space="0" w:color="auto"/>
          </w:divBdr>
        </w:div>
        <w:div w:id="73354608">
          <w:marLeft w:val="480"/>
          <w:marRight w:val="0"/>
          <w:marTop w:val="0"/>
          <w:marBottom w:val="0"/>
          <w:divBdr>
            <w:top w:val="none" w:sz="0" w:space="0" w:color="auto"/>
            <w:left w:val="none" w:sz="0" w:space="0" w:color="auto"/>
            <w:bottom w:val="none" w:sz="0" w:space="0" w:color="auto"/>
            <w:right w:val="none" w:sz="0" w:space="0" w:color="auto"/>
          </w:divBdr>
        </w:div>
        <w:div w:id="1654094884">
          <w:marLeft w:val="480"/>
          <w:marRight w:val="0"/>
          <w:marTop w:val="0"/>
          <w:marBottom w:val="0"/>
          <w:divBdr>
            <w:top w:val="none" w:sz="0" w:space="0" w:color="auto"/>
            <w:left w:val="none" w:sz="0" w:space="0" w:color="auto"/>
            <w:bottom w:val="none" w:sz="0" w:space="0" w:color="auto"/>
            <w:right w:val="none" w:sz="0" w:space="0" w:color="auto"/>
          </w:divBdr>
        </w:div>
        <w:div w:id="590697199">
          <w:marLeft w:val="480"/>
          <w:marRight w:val="0"/>
          <w:marTop w:val="0"/>
          <w:marBottom w:val="0"/>
          <w:divBdr>
            <w:top w:val="none" w:sz="0" w:space="0" w:color="auto"/>
            <w:left w:val="none" w:sz="0" w:space="0" w:color="auto"/>
            <w:bottom w:val="none" w:sz="0" w:space="0" w:color="auto"/>
            <w:right w:val="none" w:sz="0" w:space="0" w:color="auto"/>
          </w:divBdr>
        </w:div>
        <w:div w:id="729886815">
          <w:marLeft w:val="480"/>
          <w:marRight w:val="0"/>
          <w:marTop w:val="0"/>
          <w:marBottom w:val="0"/>
          <w:divBdr>
            <w:top w:val="none" w:sz="0" w:space="0" w:color="auto"/>
            <w:left w:val="none" w:sz="0" w:space="0" w:color="auto"/>
            <w:bottom w:val="none" w:sz="0" w:space="0" w:color="auto"/>
            <w:right w:val="none" w:sz="0" w:space="0" w:color="auto"/>
          </w:divBdr>
        </w:div>
        <w:div w:id="1039820483">
          <w:marLeft w:val="480"/>
          <w:marRight w:val="0"/>
          <w:marTop w:val="0"/>
          <w:marBottom w:val="0"/>
          <w:divBdr>
            <w:top w:val="none" w:sz="0" w:space="0" w:color="auto"/>
            <w:left w:val="none" w:sz="0" w:space="0" w:color="auto"/>
            <w:bottom w:val="none" w:sz="0" w:space="0" w:color="auto"/>
            <w:right w:val="none" w:sz="0" w:space="0" w:color="auto"/>
          </w:divBdr>
        </w:div>
        <w:div w:id="1710298524">
          <w:marLeft w:val="480"/>
          <w:marRight w:val="0"/>
          <w:marTop w:val="0"/>
          <w:marBottom w:val="0"/>
          <w:divBdr>
            <w:top w:val="none" w:sz="0" w:space="0" w:color="auto"/>
            <w:left w:val="none" w:sz="0" w:space="0" w:color="auto"/>
            <w:bottom w:val="none" w:sz="0" w:space="0" w:color="auto"/>
            <w:right w:val="none" w:sz="0" w:space="0" w:color="auto"/>
          </w:divBdr>
        </w:div>
        <w:div w:id="96291715">
          <w:marLeft w:val="480"/>
          <w:marRight w:val="0"/>
          <w:marTop w:val="0"/>
          <w:marBottom w:val="0"/>
          <w:divBdr>
            <w:top w:val="none" w:sz="0" w:space="0" w:color="auto"/>
            <w:left w:val="none" w:sz="0" w:space="0" w:color="auto"/>
            <w:bottom w:val="none" w:sz="0" w:space="0" w:color="auto"/>
            <w:right w:val="none" w:sz="0" w:space="0" w:color="auto"/>
          </w:divBdr>
        </w:div>
        <w:div w:id="35205211">
          <w:marLeft w:val="480"/>
          <w:marRight w:val="0"/>
          <w:marTop w:val="0"/>
          <w:marBottom w:val="0"/>
          <w:divBdr>
            <w:top w:val="none" w:sz="0" w:space="0" w:color="auto"/>
            <w:left w:val="none" w:sz="0" w:space="0" w:color="auto"/>
            <w:bottom w:val="none" w:sz="0" w:space="0" w:color="auto"/>
            <w:right w:val="none" w:sz="0" w:space="0" w:color="auto"/>
          </w:divBdr>
        </w:div>
        <w:div w:id="386105245">
          <w:marLeft w:val="480"/>
          <w:marRight w:val="0"/>
          <w:marTop w:val="0"/>
          <w:marBottom w:val="0"/>
          <w:divBdr>
            <w:top w:val="none" w:sz="0" w:space="0" w:color="auto"/>
            <w:left w:val="none" w:sz="0" w:space="0" w:color="auto"/>
            <w:bottom w:val="none" w:sz="0" w:space="0" w:color="auto"/>
            <w:right w:val="none" w:sz="0" w:space="0" w:color="auto"/>
          </w:divBdr>
        </w:div>
        <w:div w:id="1401633399">
          <w:marLeft w:val="480"/>
          <w:marRight w:val="0"/>
          <w:marTop w:val="0"/>
          <w:marBottom w:val="0"/>
          <w:divBdr>
            <w:top w:val="none" w:sz="0" w:space="0" w:color="auto"/>
            <w:left w:val="none" w:sz="0" w:space="0" w:color="auto"/>
            <w:bottom w:val="none" w:sz="0" w:space="0" w:color="auto"/>
            <w:right w:val="none" w:sz="0" w:space="0" w:color="auto"/>
          </w:divBdr>
        </w:div>
        <w:div w:id="2081753759">
          <w:marLeft w:val="480"/>
          <w:marRight w:val="0"/>
          <w:marTop w:val="0"/>
          <w:marBottom w:val="0"/>
          <w:divBdr>
            <w:top w:val="none" w:sz="0" w:space="0" w:color="auto"/>
            <w:left w:val="none" w:sz="0" w:space="0" w:color="auto"/>
            <w:bottom w:val="none" w:sz="0" w:space="0" w:color="auto"/>
            <w:right w:val="none" w:sz="0" w:space="0" w:color="auto"/>
          </w:divBdr>
        </w:div>
        <w:div w:id="189150317">
          <w:marLeft w:val="480"/>
          <w:marRight w:val="0"/>
          <w:marTop w:val="0"/>
          <w:marBottom w:val="0"/>
          <w:divBdr>
            <w:top w:val="none" w:sz="0" w:space="0" w:color="auto"/>
            <w:left w:val="none" w:sz="0" w:space="0" w:color="auto"/>
            <w:bottom w:val="none" w:sz="0" w:space="0" w:color="auto"/>
            <w:right w:val="none" w:sz="0" w:space="0" w:color="auto"/>
          </w:divBdr>
        </w:div>
        <w:div w:id="1595094526">
          <w:marLeft w:val="480"/>
          <w:marRight w:val="0"/>
          <w:marTop w:val="0"/>
          <w:marBottom w:val="0"/>
          <w:divBdr>
            <w:top w:val="none" w:sz="0" w:space="0" w:color="auto"/>
            <w:left w:val="none" w:sz="0" w:space="0" w:color="auto"/>
            <w:bottom w:val="none" w:sz="0" w:space="0" w:color="auto"/>
            <w:right w:val="none" w:sz="0" w:space="0" w:color="auto"/>
          </w:divBdr>
        </w:div>
        <w:div w:id="2039431751">
          <w:marLeft w:val="480"/>
          <w:marRight w:val="0"/>
          <w:marTop w:val="0"/>
          <w:marBottom w:val="0"/>
          <w:divBdr>
            <w:top w:val="none" w:sz="0" w:space="0" w:color="auto"/>
            <w:left w:val="none" w:sz="0" w:space="0" w:color="auto"/>
            <w:bottom w:val="none" w:sz="0" w:space="0" w:color="auto"/>
            <w:right w:val="none" w:sz="0" w:space="0" w:color="auto"/>
          </w:divBdr>
        </w:div>
        <w:div w:id="869297151">
          <w:marLeft w:val="480"/>
          <w:marRight w:val="0"/>
          <w:marTop w:val="0"/>
          <w:marBottom w:val="0"/>
          <w:divBdr>
            <w:top w:val="none" w:sz="0" w:space="0" w:color="auto"/>
            <w:left w:val="none" w:sz="0" w:space="0" w:color="auto"/>
            <w:bottom w:val="none" w:sz="0" w:space="0" w:color="auto"/>
            <w:right w:val="none" w:sz="0" w:space="0" w:color="auto"/>
          </w:divBdr>
        </w:div>
        <w:div w:id="866914630">
          <w:marLeft w:val="480"/>
          <w:marRight w:val="0"/>
          <w:marTop w:val="0"/>
          <w:marBottom w:val="0"/>
          <w:divBdr>
            <w:top w:val="none" w:sz="0" w:space="0" w:color="auto"/>
            <w:left w:val="none" w:sz="0" w:space="0" w:color="auto"/>
            <w:bottom w:val="none" w:sz="0" w:space="0" w:color="auto"/>
            <w:right w:val="none" w:sz="0" w:space="0" w:color="auto"/>
          </w:divBdr>
        </w:div>
        <w:div w:id="921063869">
          <w:marLeft w:val="480"/>
          <w:marRight w:val="0"/>
          <w:marTop w:val="0"/>
          <w:marBottom w:val="0"/>
          <w:divBdr>
            <w:top w:val="none" w:sz="0" w:space="0" w:color="auto"/>
            <w:left w:val="none" w:sz="0" w:space="0" w:color="auto"/>
            <w:bottom w:val="none" w:sz="0" w:space="0" w:color="auto"/>
            <w:right w:val="none" w:sz="0" w:space="0" w:color="auto"/>
          </w:divBdr>
        </w:div>
        <w:div w:id="1449550324">
          <w:marLeft w:val="480"/>
          <w:marRight w:val="0"/>
          <w:marTop w:val="0"/>
          <w:marBottom w:val="0"/>
          <w:divBdr>
            <w:top w:val="none" w:sz="0" w:space="0" w:color="auto"/>
            <w:left w:val="none" w:sz="0" w:space="0" w:color="auto"/>
            <w:bottom w:val="none" w:sz="0" w:space="0" w:color="auto"/>
            <w:right w:val="none" w:sz="0" w:space="0" w:color="auto"/>
          </w:divBdr>
        </w:div>
        <w:div w:id="4138302">
          <w:marLeft w:val="480"/>
          <w:marRight w:val="0"/>
          <w:marTop w:val="0"/>
          <w:marBottom w:val="0"/>
          <w:divBdr>
            <w:top w:val="none" w:sz="0" w:space="0" w:color="auto"/>
            <w:left w:val="none" w:sz="0" w:space="0" w:color="auto"/>
            <w:bottom w:val="none" w:sz="0" w:space="0" w:color="auto"/>
            <w:right w:val="none" w:sz="0" w:space="0" w:color="auto"/>
          </w:divBdr>
        </w:div>
        <w:div w:id="1354380774">
          <w:marLeft w:val="480"/>
          <w:marRight w:val="0"/>
          <w:marTop w:val="0"/>
          <w:marBottom w:val="0"/>
          <w:divBdr>
            <w:top w:val="none" w:sz="0" w:space="0" w:color="auto"/>
            <w:left w:val="none" w:sz="0" w:space="0" w:color="auto"/>
            <w:bottom w:val="none" w:sz="0" w:space="0" w:color="auto"/>
            <w:right w:val="none" w:sz="0" w:space="0" w:color="auto"/>
          </w:divBdr>
        </w:div>
        <w:div w:id="1667710680">
          <w:marLeft w:val="480"/>
          <w:marRight w:val="0"/>
          <w:marTop w:val="0"/>
          <w:marBottom w:val="0"/>
          <w:divBdr>
            <w:top w:val="none" w:sz="0" w:space="0" w:color="auto"/>
            <w:left w:val="none" w:sz="0" w:space="0" w:color="auto"/>
            <w:bottom w:val="none" w:sz="0" w:space="0" w:color="auto"/>
            <w:right w:val="none" w:sz="0" w:space="0" w:color="auto"/>
          </w:divBdr>
        </w:div>
        <w:div w:id="1850753005">
          <w:marLeft w:val="480"/>
          <w:marRight w:val="0"/>
          <w:marTop w:val="0"/>
          <w:marBottom w:val="0"/>
          <w:divBdr>
            <w:top w:val="none" w:sz="0" w:space="0" w:color="auto"/>
            <w:left w:val="none" w:sz="0" w:space="0" w:color="auto"/>
            <w:bottom w:val="none" w:sz="0" w:space="0" w:color="auto"/>
            <w:right w:val="none" w:sz="0" w:space="0" w:color="auto"/>
          </w:divBdr>
        </w:div>
        <w:div w:id="2026518378">
          <w:marLeft w:val="480"/>
          <w:marRight w:val="0"/>
          <w:marTop w:val="0"/>
          <w:marBottom w:val="0"/>
          <w:divBdr>
            <w:top w:val="none" w:sz="0" w:space="0" w:color="auto"/>
            <w:left w:val="none" w:sz="0" w:space="0" w:color="auto"/>
            <w:bottom w:val="none" w:sz="0" w:space="0" w:color="auto"/>
            <w:right w:val="none" w:sz="0" w:space="0" w:color="auto"/>
          </w:divBdr>
        </w:div>
        <w:div w:id="45107829">
          <w:marLeft w:val="480"/>
          <w:marRight w:val="0"/>
          <w:marTop w:val="0"/>
          <w:marBottom w:val="0"/>
          <w:divBdr>
            <w:top w:val="none" w:sz="0" w:space="0" w:color="auto"/>
            <w:left w:val="none" w:sz="0" w:space="0" w:color="auto"/>
            <w:bottom w:val="none" w:sz="0" w:space="0" w:color="auto"/>
            <w:right w:val="none" w:sz="0" w:space="0" w:color="auto"/>
          </w:divBdr>
        </w:div>
        <w:div w:id="23135575">
          <w:marLeft w:val="480"/>
          <w:marRight w:val="0"/>
          <w:marTop w:val="0"/>
          <w:marBottom w:val="0"/>
          <w:divBdr>
            <w:top w:val="none" w:sz="0" w:space="0" w:color="auto"/>
            <w:left w:val="none" w:sz="0" w:space="0" w:color="auto"/>
            <w:bottom w:val="none" w:sz="0" w:space="0" w:color="auto"/>
            <w:right w:val="none" w:sz="0" w:space="0" w:color="auto"/>
          </w:divBdr>
        </w:div>
        <w:div w:id="1400861230">
          <w:marLeft w:val="480"/>
          <w:marRight w:val="0"/>
          <w:marTop w:val="0"/>
          <w:marBottom w:val="0"/>
          <w:divBdr>
            <w:top w:val="none" w:sz="0" w:space="0" w:color="auto"/>
            <w:left w:val="none" w:sz="0" w:space="0" w:color="auto"/>
            <w:bottom w:val="none" w:sz="0" w:space="0" w:color="auto"/>
            <w:right w:val="none" w:sz="0" w:space="0" w:color="auto"/>
          </w:divBdr>
        </w:div>
        <w:div w:id="1814565402">
          <w:marLeft w:val="480"/>
          <w:marRight w:val="0"/>
          <w:marTop w:val="0"/>
          <w:marBottom w:val="0"/>
          <w:divBdr>
            <w:top w:val="none" w:sz="0" w:space="0" w:color="auto"/>
            <w:left w:val="none" w:sz="0" w:space="0" w:color="auto"/>
            <w:bottom w:val="none" w:sz="0" w:space="0" w:color="auto"/>
            <w:right w:val="none" w:sz="0" w:space="0" w:color="auto"/>
          </w:divBdr>
        </w:div>
        <w:div w:id="1988821975">
          <w:marLeft w:val="480"/>
          <w:marRight w:val="0"/>
          <w:marTop w:val="0"/>
          <w:marBottom w:val="0"/>
          <w:divBdr>
            <w:top w:val="none" w:sz="0" w:space="0" w:color="auto"/>
            <w:left w:val="none" w:sz="0" w:space="0" w:color="auto"/>
            <w:bottom w:val="none" w:sz="0" w:space="0" w:color="auto"/>
            <w:right w:val="none" w:sz="0" w:space="0" w:color="auto"/>
          </w:divBdr>
        </w:div>
        <w:div w:id="1654988204">
          <w:marLeft w:val="480"/>
          <w:marRight w:val="0"/>
          <w:marTop w:val="0"/>
          <w:marBottom w:val="0"/>
          <w:divBdr>
            <w:top w:val="none" w:sz="0" w:space="0" w:color="auto"/>
            <w:left w:val="none" w:sz="0" w:space="0" w:color="auto"/>
            <w:bottom w:val="none" w:sz="0" w:space="0" w:color="auto"/>
            <w:right w:val="none" w:sz="0" w:space="0" w:color="auto"/>
          </w:divBdr>
        </w:div>
        <w:div w:id="1530992849">
          <w:marLeft w:val="480"/>
          <w:marRight w:val="0"/>
          <w:marTop w:val="0"/>
          <w:marBottom w:val="0"/>
          <w:divBdr>
            <w:top w:val="none" w:sz="0" w:space="0" w:color="auto"/>
            <w:left w:val="none" w:sz="0" w:space="0" w:color="auto"/>
            <w:bottom w:val="none" w:sz="0" w:space="0" w:color="auto"/>
            <w:right w:val="none" w:sz="0" w:space="0" w:color="auto"/>
          </w:divBdr>
        </w:div>
        <w:div w:id="134638781">
          <w:marLeft w:val="480"/>
          <w:marRight w:val="0"/>
          <w:marTop w:val="0"/>
          <w:marBottom w:val="0"/>
          <w:divBdr>
            <w:top w:val="none" w:sz="0" w:space="0" w:color="auto"/>
            <w:left w:val="none" w:sz="0" w:space="0" w:color="auto"/>
            <w:bottom w:val="none" w:sz="0" w:space="0" w:color="auto"/>
            <w:right w:val="none" w:sz="0" w:space="0" w:color="auto"/>
          </w:divBdr>
        </w:div>
        <w:div w:id="720593830">
          <w:marLeft w:val="480"/>
          <w:marRight w:val="0"/>
          <w:marTop w:val="0"/>
          <w:marBottom w:val="0"/>
          <w:divBdr>
            <w:top w:val="none" w:sz="0" w:space="0" w:color="auto"/>
            <w:left w:val="none" w:sz="0" w:space="0" w:color="auto"/>
            <w:bottom w:val="none" w:sz="0" w:space="0" w:color="auto"/>
            <w:right w:val="none" w:sz="0" w:space="0" w:color="auto"/>
          </w:divBdr>
        </w:div>
        <w:div w:id="59712695">
          <w:marLeft w:val="480"/>
          <w:marRight w:val="0"/>
          <w:marTop w:val="0"/>
          <w:marBottom w:val="0"/>
          <w:divBdr>
            <w:top w:val="none" w:sz="0" w:space="0" w:color="auto"/>
            <w:left w:val="none" w:sz="0" w:space="0" w:color="auto"/>
            <w:bottom w:val="none" w:sz="0" w:space="0" w:color="auto"/>
            <w:right w:val="none" w:sz="0" w:space="0" w:color="auto"/>
          </w:divBdr>
        </w:div>
        <w:div w:id="135224789">
          <w:marLeft w:val="480"/>
          <w:marRight w:val="0"/>
          <w:marTop w:val="0"/>
          <w:marBottom w:val="0"/>
          <w:divBdr>
            <w:top w:val="none" w:sz="0" w:space="0" w:color="auto"/>
            <w:left w:val="none" w:sz="0" w:space="0" w:color="auto"/>
            <w:bottom w:val="none" w:sz="0" w:space="0" w:color="auto"/>
            <w:right w:val="none" w:sz="0" w:space="0" w:color="auto"/>
          </w:divBdr>
        </w:div>
        <w:div w:id="1715346367">
          <w:marLeft w:val="480"/>
          <w:marRight w:val="0"/>
          <w:marTop w:val="0"/>
          <w:marBottom w:val="0"/>
          <w:divBdr>
            <w:top w:val="none" w:sz="0" w:space="0" w:color="auto"/>
            <w:left w:val="none" w:sz="0" w:space="0" w:color="auto"/>
            <w:bottom w:val="none" w:sz="0" w:space="0" w:color="auto"/>
            <w:right w:val="none" w:sz="0" w:space="0" w:color="auto"/>
          </w:divBdr>
        </w:div>
        <w:div w:id="73285695">
          <w:marLeft w:val="480"/>
          <w:marRight w:val="0"/>
          <w:marTop w:val="0"/>
          <w:marBottom w:val="0"/>
          <w:divBdr>
            <w:top w:val="none" w:sz="0" w:space="0" w:color="auto"/>
            <w:left w:val="none" w:sz="0" w:space="0" w:color="auto"/>
            <w:bottom w:val="none" w:sz="0" w:space="0" w:color="auto"/>
            <w:right w:val="none" w:sz="0" w:space="0" w:color="auto"/>
          </w:divBdr>
        </w:div>
        <w:div w:id="1507550684">
          <w:marLeft w:val="480"/>
          <w:marRight w:val="0"/>
          <w:marTop w:val="0"/>
          <w:marBottom w:val="0"/>
          <w:divBdr>
            <w:top w:val="none" w:sz="0" w:space="0" w:color="auto"/>
            <w:left w:val="none" w:sz="0" w:space="0" w:color="auto"/>
            <w:bottom w:val="none" w:sz="0" w:space="0" w:color="auto"/>
            <w:right w:val="none" w:sz="0" w:space="0" w:color="auto"/>
          </w:divBdr>
        </w:div>
        <w:div w:id="1549410726">
          <w:marLeft w:val="480"/>
          <w:marRight w:val="0"/>
          <w:marTop w:val="0"/>
          <w:marBottom w:val="0"/>
          <w:divBdr>
            <w:top w:val="none" w:sz="0" w:space="0" w:color="auto"/>
            <w:left w:val="none" w:sz="0" w:space="0" w:color="auto"/>
            <w:bottom w:val="none" w:sz="0" w:space="0" w:color="auto"/>
            <w:right w:val="none" w:sz="0" w:space="0" w:color="auto"/>
          </w:divBdr>
        </w:div>
        <w:div w:id="1668942988">
          <w:marLeft w:val="480"/>
          <w:marRight w:val="0"/>
          <w:marTop w:val="0"/>
          <w:marBottom w:val="0"/>
          <w:divBdr>
            <w:top w:val="none" w:sz="0" w:space="0" w:color="auto"/>
            <w:left w:val="none" w:sz="0" w:space="0" w:color="auto"/>
            <w:bottom w:val="none" w:sz="0" w:space="0" w:color="auto"/>
            <w:right w:val="none" w:sz="0" w:space="0" w:color="auto"/>
          </w:divBdr>
        </w:div>
        <w:div w:id="1702130133">
          <w:marLeft w:val="480"/>
          <w:marRight w:val="0"/>
          <w:marTop w:val="0"/>
          <w:marBottom w:val="0"/>
          <w:divBdr>
            <w:top w:val="none" w:sz="0" w:space="0" w:color="auto"/>
            <w:left w:val="none" w:sz="0" w:space="0" w:color="auto"/>
            <w:bottom w:val="none" w:sz="0" w:space="0" w:color="auto"/>
            <w:right w:val="none" w:sz="0" w:space="0" w:color="auto"/>
          </w:divBdr>
        </w:div>
        <w:div w:id="579363795">
          <w:marLeft w:val="480"/>
          <w:marRight w:val="0"/>
          <w:marTop w:val="0"/>
          <w:marBottom w:val="0"/>
          <w:divBdr>
            <w:top w:val="none" w:sz="0" w:space="0" w:color="auto"/>
            <w:left w:val="none" w:sz="0" w:space="0" w:color="auto"/>
            <w:bottom w:val="none" w:sz="0" w:space="0" w:color="auto"/>
            <w:right w:val="none" w:sz="0" w:space="0" w:color="auto"/>
          </w:divBdr>
        </w:div>
        <w:div w:id="1260144742">
          <w:marLeft w:val="480"/>
          <w:marRight w:val="0"/>
          <w:marTop w:val="0"/>
          <w:marBottom w:val="0"/>
          <w:divBdr>
            <w:top w:val="none" w:sz="0" w:space="0" w:color="auto"/>
            <w:left w:val="none" w:sz="0" w:space="0" w:color="auto"/>
            <w:bottom w:val="none" w:sz="0" w:space="0" w:color="auto"/>
            <w:right w:val="none" w:sz="0" w:space="0" w:color="auto"/>
          </w:divBdr>
        </w:div>
        <w:div w:id="397554030">
          <w:marLeft w:val="480"/>
          <w:marRight w:val="0"/>
          <w:marTop w:val="0"/>
          <w:marBottom w:val="0"/>
          <w:divBdr>
            <w:top w:val="none" w:sz="0" w:space="0" w:color="auto"/>
            <w:left w:val="none" w:sz="0" w:space="0" w:color="auto"/>
            <w:bottom w:val="none" w:sz="0" w:space="0" w:color="auto"/>
            <w:right w:val="none" w:sz="0" w:space="0" w:color="auto"/>
          </w:divBdr>
        </w:div>
        <w:div w:id="1547717105">
          <w:marLeft w:val="480"/>
          <w:marRight w:val="0"/>
          <w:marTop w:val="0"/>
          <w:marBottom w:val="0"/>
          <w:divBdr>
            <w:top w:val="none" w:sz="0" w:space="0" w:color="auto"/>
            <w:left w:val="none" w:sz="0" w:space="0" w:color="auto"/>
            <w:bottom w:val="none" w:sz="0" w:space="0" w:color="auto"/>
            <w:right w:val="none" w:sz="0" w:space="0" w:color="auto"/>
          </w:divBdr>
        </w:div>
        <w:div w:id="922223470">
          <w:marLeft w:val="480"/>
          <w:marRight w:val="0"/>
          <w:marTop w:val="0"/>
          <w:marBottom w:val="0"/>
          <w:divBdr>
            <w:top w:val="none" w:sz="0" w:space="0" w:color="auto"/>
            <w:left w:val="none" w:sz="0" w:space="0" w:color="auto"/>
            <w:bottom w:val="none" w:sz="0" w:space="0" w:color="auto"/>
            <w:right w:val="none" w:sz="0" w:space="0" w:color="auto"/>
          </w:divBdr>
        </w:div>
        <w:div w:id="305596892">
          <w:marLeft w:val="480"/>
          <w:marRight w:val="0"/>
          <w:marTop w:val="0"/>
          <w:marBottom w:val="0"/>
          <w:divBdr>
            <w:top w:val="none" w:sz="0" w:space="0" w:color="auto"/>
            <w:left w:val="none" w:sz="0" w:space="0" w:color="auto"/>
            <w:bottom w:val="none" w:sz="0" w:space="0" w:color="auto"/>
            <w:right w:val="none" w:sz="0" w:space="0" w:color="auto"/>
          </w:divBdr>
        </w:div>
        <w:div w:id="944116438">
          <w:marLeft w:val="480"/>
          <w:marRight w:val="0"/>
          <w:marTop w:val="0"/>
          <w:marBottom w:val="0"/>
          <w:divBdr>
            <w:top w:val="none" w:sz="0" w:space="0" w:color="auto"/>
            <w:left w:val="none" w:sz="0" w:space="0" w:color="auto"/>
            <w:bottom w:val="none" w:sz="0" w:space="0" w:color="auto"/>
            <w:right w:val="none" w:sz="0" w:space="0" w:color="auto"/>
          </w:divBdr>
        </w:div>
        <w:div w:id="529414643">
          <w:marLeft w:val="480"/>
          <w:marRight w:val="0"/>
          <w:marTop w:val="0"/>
          <w:marBottom w:val="0"/>
          <w:divBdr>
            <w:top w:val="none" w:sz="0" w:space="0" w:color="auto"/>
            <w:left w:val="none" w:sz="0" w:space="0" w:color="auto"/>
            <w:bottom w:val="none" w:sz="0" w:space="0" w:color="auto"/>
            <w:right w:val="none" w:sz="0" w:space="0" w:color="auto"/>
          </w:divBdr>
        </w:div>
        <w:div w:id="1152404134">
          <w:marLeft w:val="480"/>
          <w:marRight w:val="0"/>
          <w:marTop w:val="0"/>
          <w:marBottom w:val="0"/>
          <w:divBdr>
            <w:top w:val="none" w:sz="0" w:space="0" w:color="auto"/>
            <w:left w:val="none" w:sz="0" w:space="0" w:color="auto"/>
            <w:bottom w:val="none" w:sz="0" w:space="0" w:color="auto"/>
            <w:right w:val="none" w:sz="0" w:space="0" w:color="auto"/>
          </w:divBdr>
        </w:div>
        <w:div w:id="1826049585">
          <w:marLeft w:val="480"/>
          <w:marRight w:val="0"/>
          <w:marTop w:val="0"/>
          <w:marBottom w:val="0"/>
          <w:divBdr>
            <w:top w:val="none" w:sz="0" w:space="0" w:color="auto"/>
            <w:left w:val="none" w:sz="0" w:space="0" w:color="auto"/>
            <w:bottom w:val="none" w:sz="0" w:space="0" w:color="auto"/>
            <w:right w:val="none" w:sz="0" w:space="0" w:color="auto"/>
          </w:divBdr>
        </w:div>
        <w:div w:id="1258488335">
          <w:marLeft w:val="480"/>
          <w:marRight w:val="0"/>
          <w:marTop w:val="0"/>
          <w:marBottom w:val="0"/>
          <w:divBdr>
            <w:top w:val="none" w:sz="0" w:space="0" w:color="auto"/>
            <w:left w:val="none" w:sz="0" w:space="0" w:color="auto"/>
            <w:bottom w:val="none" w:sz="0" w:space="0" w:color="auto"/>
            <w:right w:val="none" w:sz="0" w:space="0" w:color="auto"/>
          </w:divBdr>
        </w:div>
        <w:div w:id="26418535">
          <w:marLeft w:val="480"/>
          <w:marRight w:val="0"/>
          <w:marTop w:val="0"/>
          <w:marBottom w:val="0"/>
          <w:divBdr>
            <w:top w:val="none" w:sz="0" w:space="0" w:color="auto"/>
            <w:left w:val="none" w:sz="0" w:space="0" w:color="auto"/>
            <w:bottom w:val="none" w:sz="0" w:space="0" w:color="auto"/>
            <w:right w:val="none" w:sz="0" w:space="0" w:color="auto"/>
          </w:divBdr>
        </w:div>
        <w:div w:id="463541326">
          <w:marLeft w:val="480"/>
          <w:marRight w:val="0"/>
          <w:marTop w:val="0"/>
          <w:marBottom w:val="0"/>
          <w:divBdr>
            <w:top w:val="none" w:sz="0" w:space="0" w:color="auto"/>
            <w:left w:val="none" w:sz="0" w:space="0" w:color="auto"/>
            <w:bottom w:val="none" w:sz="0" w:space="0" w:color="auto"/>
            <w:right w:val="none" w:sz="0" w:space="0" w:color="auto"/>
          </w:divBdr>
        </w:div>
        <w:div w:id="1903448323">
          <w:marLeft w:val="480"/>
          <w:marRight w:val="0"/>
          <w:marTop w:val="0"/>
          <w:marBottom w:val="0"/>
          <w:divBdr>
            <w:top w:val="none" w:sz="0" w:space="0" w:color="auto"/>
            <w:left w:val="none" w:sz="0" w:space="0" w:color="auto"/>
            <w:bottom w:val="none" w:sz="0" w:space="0" w:color="auto"/>
            <w:right w:val="none" w:sz="0" w:space="0" w:color="auto"/>
          </w:divBdr>
        </w:div>
        <w:div w:id="1891305245">
          <w:marLeft w:val="480"/>
          <w:marRight w:val="0"/>
          <w:marTop w:val="0"/>
          <w:marBottom w:val="0"/>
          <w:divBdr>
            <w:top w:val="none" w:sz="0" w:space="0" w:color="auto"/>
            <w:left w:val="none" w:sz="0" w:space="0" w:color="auto"/>
            <w:bottom w:val="none" w:sz="0" w:space="0" w:color="auto"/>
            <w:right w:val="none" w:sz="0" w:space="0" w:color="auto"/>
          </w:divBdr>
        </w:div>
        <w:div w:id="1933929996">
          <w:marLeft w:val="480"/>
          <w:marRight w:val="0"/>
          <w:marTop w:val="0"/>
          <w:marBottom w:val="0"/>
          <w:divBdr>
            <w:top w:val="none" w:sz="0" w:space="0" w:color="auto"/>
            <w:left w:val="none" w:sz="0" w:space="0" w:color="auto"/>
            <w:bottom w:val="none" w:sz="0" w:space="0" w:color="auto"/>
            <w:right w:val="none" w:sz="0" w:space="0" w:color="auto"/>
          </w:divBdr>
        </w:div>
        <w:div w:id="1528450321">
          <w:marLeft w:val="480"/>
          <w:marRight w:val="0"/>
          <w:marTop w:val="0"/>
          <w:marBottom w:val="0"/>
          <w:divBdr>
            <w:top w:val="none" w:sz="0" w:space="0" w:color="auto"/>
            <w:left w:val="none" w:sz="0" w:space="0" w:color="auto"/>
            <w:bottom w:val="none" w:sz="0" w:space="0" w:color="auto"/>
            <w:right w:val="none" w:sz="0" w:space="0" w:color="auto"/>
          </w:divBdr>
        </w:div>
        <w:div w:id="641233415">
          <w:marLeft w:val="480"/>
          <w:marRight w:val="0"/>
          <w:marTop w:val="0"/>
          <w:marBottom w:val="0"/>
          <w:divBdr>
            <w:top w:val="none" w:sz="0" w:space="0" w:color="auto"/>
            <w:left w:val="none" w:sz="0" w:space="0" w:color="auto"/>
            <w:bottom w:val="none" w:sz="0" w:space="0" w:color="auto"/>
            <w:right w:val="none" w:sz="0" w:space="0" w:color="auto"/>
          </w:divBdr>
        </w:div>
        <w:div w:id="721752142">
          <w:marLeft w:val="480"/>
          <w:marRight w:val="0"/>
          <w:marTop w:val="0"/>
          <w:marBottom w:val="0"/>
          <w:divBdr>
            <w:top w:val="none" w:sz="0" w:space="0" w:color="auto"/>
            <w:left w:val="none" w:sz="0" w:space="0" w:color="auto"/>
            <w:bottom w:val="none" w:sz="0" w:space="0" w:color="auto"/>
            <w:right w:val="none" w:sz="0" w:space="0" w:color="auto"/>
          </w:divBdr>
        </w:div>
        <w:div w:id="2108109896">
          <w:marLeft w:val="480"/>
          <w:marRight w:val="0"/>
          <w:marTop w:val="0"/>
          <w:marBottom w:val="0"/>
          <w:divBdr>
            <w:top w:val="none" w:sz="0" w:space="0" w:color="auto"/>
            <w:left w:val="none" w:sz="0" w:space="0" w:color="auto"/>
            <w:bottom w:val="none" w:sz="0" w:space="0" w:color="auto"/>
            <w:right w:val="none" w:sz="0" w:space="0" w:color="auto"/>
          </w:divBdr>
        </w:div>
        <w:div w:id="1160121370">
          <w:marLeft w:val="480"/>
          <w:marRight w:val="0"/>
          <w:marTop w:val="0"/>
          <w:marBottom w:val="0"/>
          <w:divBdr>
            <w:top w:val="none" w:sz="0" w:space="0" w:color="auto"/>
            <w:left w:val="none" w:sz="0" w:space="0" w:color="auto"/>
            <w:bottom w:val="none" w:sz="0" w:space="0" w:color="auto"/>
            <w:right w:val="none" w:sz="0" w:space="0" w:color="auto"/>
          </w:divBdr>
        </w:div>
        <w:div w:id="1127966921">
          <w:marLeft w:val="480"/>
          <w:marRight w:val="0"/>
          <w:marTop w:val="0"/>
          <w:marBottom w:val="0"/>
          <w:divBdr>
            <w:top w:val="none" w:sz="0" w:space="0" w:color="auto"/>
            <w:left w:val="none" w:sz="0" w:space="0" w:color="auto"/>
            <w:bottom w:val="none" w:sz="0" w:space="0" w:color="auto"/>
            <w:right w:val="none" w:sz="0" w:space="0" w:color="auto"/>
          </w:divBdr>
        </w:div>
        <w:div w:id="158470771">
          <w:marLeft w:val="480"/>
          <w:marRight w:val="0"/>
          <w:marTop w:val="0"/>
          <w:marBottom w:val="0"/>
          <w:divBdr>
            <w:top w:val="none" w:sz="0" w:space="0" w:color="auto"/>
            <w:left w:val="none" w:sz="0" w:space="0" w:color="auto"/>
            <w:bottom w:val="none" w:sz="0" w:space="0" w:color="auto"/>
            <w:right w:val="none" w:sz="0" w:space="0" w:color="auto"/>
          </w:divBdr>
        </w:div>
        <w:div w:id="1386176219">
          <w:marLeft w:val="480"/>
          <w:marRight w:val="0"/>
          <w:marTop w:val="0"/>
          <w:marBottom w:val="0"/>
          <w:divBdr>
            <w:top w:val="none" w:sz="0" w:space="0" w:color="auto"/>
            <w:left w:val="none" w:sz="0" w:space="0" w:color="auto"/>
            <w:bottom w:val="none" w:sz="0" w:space="0" w:color="auto"/>
            <w:right w:val="none" w:sz="0" w:space="0" w:color="auto"/>
          </w:divBdr>
        </w:div>
        <w:div w:id="374157461">
          <w:marLeft w:val="480"/>
          <w:marRight w:val="0"/>
          <w:marTop w:val="0"/>
          <w:marBottom w:val="0"/>
          <w:divBdr>
            <w:top w:val="none" w:sz="0" w:space="0" w:color="auto"/>
            <w:left w:val="none" w:sz="0" w:space="0" w:color="auto"/>
            <w:bottom w:val="none" w:sz="0" w:space="0" w:color="auto"/>
            <w:right w:val="none" w:sz="0" w:space="0" w:color="auto"/>
          </w:divBdr>
        </w:div>
        <w:div w:id="1234699562">
          <w:marLeft w:val="480"/>
          <w:marRight w:val="0"/>
          <w:marTop w:val="0"/>
          <w:marBottom w:val="0"/>
          <w:divBdr>
            <w:top w:val="none" w:sz="0" w:space="0" w:color="auto"/>
            <w:left w:val="none" w:sz="0" w:space="0" w:color="auto"/>
            <w:bottom w:val="none" w:sz="0" w:space="0" w:color="auto"/>
            <w:right w:val="none" w:sz="0" w:space="0" w:color="auto"/>
          </w:divBdr>
        </w:div>
        <w:div w:id="521240269">
          <w:marLeft w:val="480"/>
          <w:marRight w:val="0"/>
          <w:marTop w:val="0"/>
          <w:marBottom w:val="0"/>
          <w:divBdr>
            <w:top w:val="none" w:sz="0" w:space="0" w:color="auto"/>
            <w:left w:val="none" w:sz="0" w:space="0" w:color="auto"/>
            <w:bottom w:val="none" w:sz="0" w:space="0" w:color="auto"/>
            <w:right w:val="none" w:sz="0" w:space="0" w:color="auto"/>
          </w:divBdr>
        </w:div>
        <w:div w:id="565996714">
          <w:marLeft w:val="480"/>
          <w:marRight w:val="0"/>
          <w:marTop w:val="0"/>
          <w:marBottom w:val="0"/>
          <w:divBdr>
            <w:top w:val="none" w:sz="0" w:space="0" w:color="auto"/>
            <w:left w:val="none" w:sz="0" w:space="0" w:color="auto"/>
            <w:bottom w:val="none" w:sz="0" w:space="0" w:color="auto"/>
            <w:right w:val="none" w:sz="0" w:space="0" w:color="auto"/>
          </w:divBdr>
        </w:div>
        <w:div w:id="1682077954">
          <w:marLeft w:val="480"/>
          <w:marRight w:val="0"/>
          <w:marTop w:val="0"/>
          <w:marBottom w:val="0"/>
          <w:divBdr>
            <w:top w:val="none" w:sz="0" w:space="0" w:color="auto"/>
            <w:left w:val="none" w:sz="0" w:space="0" w:color="auto"/>
            <w:bottom w:val="none" w:sz="0" w:space="0" w:color="auto"/>
            <w:right w:val="none" w:sz="0" w:space="0" w:color="auto"/>
          </w:divBdr>
        </w:div>
        <w:div w:id="1587618270">
          <w:marLeft w:val="480"/>
          <w:marRight w:val="0"/>
          <w:marTop w:val="0"/>
          <w:marBottom w:val="0"/>
          <w:divBdr>
            <w:top w:val="none" w:sz="0" w:space="0" w:color="auto"/>
            <w:left w:val="none" w:sz="0" w:space="0" w:color="auto"/>
            <w:bottom w:val="none" w:sz="0" w:space="0" w:color="auto"/>
            <w:right w:val="none" w:sz="0" w:space="0" w:color="auto"/>
          </w:divBdr>
        </w:div>
        <w:div w:id="1698000577">
          <w:marLeft w:val="480"/>
          <w:marRight w:val="0"/>
          <w:marTop w:val="0"/>
          <w:marBottom w:val="0"/>
          <w:divBdr>
            <w:top w:val="none" w:sz="0" w:space="0" w:color="auto"/>
            <w:left w:val="none" w:sz="0" w:space="0" w:color="auto"/>
            <w:bottom w:val="none" w:sz="0" w:space="0" w:color="auto"/>
            <w:right w:val="none" w:sz="0" w:space="0" w:color="auto"/>
          </w:divBdr>
        </w:div>
        <w:div w:id="303317733">
          <w:marLeft w:val="480"/>
          <w:marRight w:val="0"/>
          <w:marTop w:val="0"/>
          <w:marBottom w:val="0"/>
          <w:divBdr>
            <w:top w:val="none" w:sz="0" w:space="0" w:color="auto"/>
            <w:left w:val="none" w:sz="0" w:space="0" w:color="auto"/>
            <w:bottom w:val="none" w:sz="0" w:space="0" w:color="auto"/>
            <w:right w:val="none" w:sz="0" w:space="0" w:color="auto"/>
          </w:divBdr>
        </w:div>
        <w:div w:id="1961910484">
          <w:marLeft w:val="480"/>
          <w:marRight w:val="0"/>
          <w:marTop w:val="0"/>
          <w:marBottom w:val="0"/>
          <w:divBdr>
            <w:top w:val="none" w:sz="0" w:space="0" w:color="auto"/>
            <w:left w:val="none" w:sz="0" w:space="0" w:color="auto"/>
            <w:bottom w:val="none" w:sz="0" w:space="0" w:color="auto"/>
            <w:right w:val="none" w:sz="0" w:space="0" w:color="auto"/>
          </w:divBdr>
        </w:div>
        <w:div w:id="1317613536">
          <w:marLeft w:val="480"/>
          <w:marRight w:val="0"/>
          <w:marTop w:val="0"/>
          <w:marBottom w:val="0"/>
          <w:divBdr>
            <w:top w:val="none" w:sz="0" w:space="0" w:color="auto"/>
            <w:left w:val="none" w:sz="0" w:space="0" w:color="auto"/>
            <w:bottom w:val="none" w:sz="0" w:space="0" w:color="auto"/>
            <w:right w:val="none" w:sz="0" w:space="0" w:color="auto"/>
          </w:divBdr>
        </w:div>
        <w:div w:id="773987513">
          <w:marLeft w:val="480"/>
          <w:marRight w:val="0"/>
          <w:marTop w:val="0"/>
          <w:marBottom w:val="0"/>
          <w:divBdr>
            <w:top w:val="none" w:sz="0" w:space="0" w:color="auto"/>
            <w:left w:val="none" w:sz="0" w:space="0" w:color="auto"/>
            <w:bottom w:val="none" w:sz="0" w:space="0" w:color="auto"/>
            <w:right w:val="none" w:sz="0" w:space="0" w:color="auto"/>
          </w:divBdr>
        </w:div>
        <w:div w:id="1852642121">
          <w:marLeft w:val="480"/>
          <w:marRight w:val="0"/>
          <w:marTop w:val="0"/>
          <w:marBottom w:val="0"/>
          <w:divBdr>
            <w:top w:val="none" w:sz="0" w:space="0" w:color="auto"/>
            <w:left w:val="none" w:sz="0" w:space="0" w:color="auto"/>
            <w:bottom w:val="none" w:sz="0" w:space="0" w:color="auto"/>
            <w:right w:val="none" w:sz="0" w:space="0" w:color="auto"/>
          </w:divBdr>
        </w:div>
        <w:div w:id="1776174381">
          <w:marLeft w:val="480"/>
          <w:marRight w:val="0"/>
          <w:marTop w:val="0"/>
          <w:marBottom w:val="0"/>
          <w:divBdr>
            <w:top w:val="none" w:sz="0" w:space="0" w:color="auto"/>
            <w:left w:val="none" w:sz="0" w:space="0" w:color="auto"/>
            <w:bottom w:val="none" w:sz="0" w:space="0" w:color="auto"/>
            <w:right w:val="none" w:sz="0" w:space="0" w:color="auto"/>
          </w:divBdr>
        </w:div>
        <w:div w:id="1771856804">
          <w:marLeft w:val="480"/>
          <w:marRight w:val="0"/>
          <w:marTop w:val="0"/>
          <w:marBottom w:val="0"/>
          <w:divBdr>
            <w:top w:val="none" w:sz="0" w:space="0" w:color="auto"/>
            <w:left w:val="none" w:sz="0" w:space="0" w:color="auto"/>
            <w:bottom w:val="none" w:sz="0" w:space="0" w:color="auto"/>
            <w:right w:val="none" w:sz="0" w:space="0" w:color="auto"/>
          </w:divBdr>
        </w:div>
        <w:div w:id="1115951919">
          <w:marLeft w:val="480"/>
          <w:marRight w:val="0"/>
          <w:marTop w:val="0"/>
          <w:marBottom w:val="0"/>
          <w:divBdr>
            <w:top w:val="none" w:sz="0" w:space="0" w:color="auto"/>
            <w:left w:val="none" w:sz="0" w:space="0" w:color="auto"/>
            <w:bottom w:val="none" w:sz="0" w:space="0" w:color="auto"/>
            <w:right w:val="none" w:sz="0" w:space="0" w:color="auto"/>
          </w:divBdr>
        </w:div>
        <w:div w:id="20668783">
          <w:marLeft w:val="480"/>
          <w:marRight w:val="0"/>
          <w:marTop w:val="0"/>
          <w:marBottom w:val="0"/>
          <w:divBdr>
            <w:top w:val="none" w:sz="0" w:space="0" w:color="auto"/>
            <w:left w:val="none" w:sz="0" w:space="0" w:color="auto"/>
            <w:bottom w:val="none" w:sz="0" w:space="0" w:color="auto"/>
            <w:right w:val="none" w:sz="0" w:space="0" w:color="auto"/>
          </w:divBdr>
        </w:div>
        <w:div w:id="202328433">
          <w:marLeft w:val="480"/>
          <w:marRight w:val="0"/>
          <w:marTop w:val="0"/>
          <w:marBottom w:val="0"/>
          <w:divBdr>
            <w:top w:val="none" w:sz="0" w:space="0" w:color="auto"/>
            <w:left w:val="none" w:sz="0" w:space="0" w:color="auto"/>
            <w:bottom w:val="none" w:sz="0" w:space="0" w:color="auto"/>
            <w:right w:val="none" w:sz="0" w:space="0" w:color="auto"/>
          </w:divBdr>
        </w:div>
        <w:div w:id="237058135">
          <w:marLeft w:val="480"/>
          <w:marRight w:val="0"/>
          <w:marTop w:val="0"/>
          <w:marBottom w:val="0"/>
          <w:divBdr>
            <w:top w:val="none" w:sz="0" w:space="0" w:color="auto"/>
            <w:left w:val="none" w:sz="0" w:space="0" w:color="auto"/>
            <w:bottom w:val="none" w:sz="0" w:space="0" w:color="auto"/>
            <w:right w:val="none" w:sz="0" w:space="0" w:color="auto"/>
          </w:divBdr>
        </w:div>
        <w:div w:id="138496465">
          <w:marLeft w:val="480"/>
          <w:marRight w:val="0"/>
          <w:marTop w:val="0"/>
          <w:marBottom w:val="0"/>
          <w:divBdr>
            <w:top w:val="none" w:sz="0" w:space="0" w:color="auto"/>
            <w:left w:val="none" w:sz="0" w:space="0" w:color="auto"/>
            <w:bottom w:val="none" w:sz="0" w:space="0" w:color="auto"/>
            <w:right w:val="none" w:sz="0" w:space="0" w:color="auto"/>
          </w:divBdr>
        </w:div>
        <w:div w:id="2134789131">
          <w:marLeft w:val="480"/>
          <w:marRight w:val="0"/>
          <w:marTop w:val="0"/>
          <w:marBottom w:val="0"/>
          <w:divBdr>
            <w:top w:val="none" w:sz="0" w:space="0" w:color="auto"/>
            <w:left w:val="none" w:sz="0" w:space="0" w:color="auto"/>
            <w:bottom w:val="none" w:sz="0" w:space="0" w:color="auto"/>
            <w:right w:val="none" w:sz="0" w:space="0" w:color="auto"/>
          </w:divBdr>
        </w:div>
        <w:div w:id="1864971710">
          <w:marLeft w:val="480"/>
          <w:marRight w:val="0"/>
          <w:marTop w:val="0"/>
          <w:marBottom w:val="0"/>
          <w:divBdr>
            <w:top w:val="none" w:sz="0" w:space="0" w:color="auto"/>
            <w:left w:val="none" w:sz="0" w:space="0" w:color="auto"/>
            <w:bottom w:val="none" w:sz="0" w:space="0" w:color="auto"/>
            <w:right w:val="none" w:sz="0" w:space="0" w:color="auto"/>
          </w:divBdr>
        </w:div>
        <w:div w:id="1174414800">
          <w:marLeft w:val="480"/>
          <w:marRight w:val="0"/>
          <w:marTop w:val="0"/>
          <w:marBottom w:val="0"/>
          <w:divBdr>
            <w:top w:val="none" w:sz="0" w:space="0" w:color="auto"/>
            <w:left w:val="none" w:sz="0" w:space="0" w:color="auto"/>
            <w:bottom w:val="none" w:sz="0" w:space="0" w:color="auto"/>
            <w:right w:val="none" w:sz="0" w:space="0" w:color="auto"/>
          </w:divBdr>
        </w:div>
        <w:div w:id="730157009">
          <w:marLeft w:val="480"/>
          <w:marRight w:val="0"/>
          <w:marTop w:val="0"/>
          <w:marBottom w:val="0"/>
          <w:divBdr>
            <w:top w:val="none" w:sz="0" w:space="0" w:color="auto"/>
            <w:left w:val="none" w:sz="0" w:space="0" w:color="auto"/>
            <w:bottom w:val="none" w:sz="0" w:space="0" w:color="auto"/>
            <w:right w:val="none" w:sz="0" w:space="0" w:color="auto"/>
          </w:divBdr>
        </w:div>
        <w:div w:id="549000684">
          <w:marLeft w:val="480"/>
          <w:marRight w:val="0"/>
          <w:marTop w:val="0"/>
          <w:marBottom w:val="0"/>
          <w:divBdr>
            <w:top w:val="none" w:sz="0" w:space="0" w:color="auto"/>
            <w:left w:val="none" w:sz="0" w:space="0" w:color="auto"/>
            <w:bottom w:val="none" w:sz="0" w:space="0" w:color="auto"/>
            <w:right w:val="none" w:sz="0" w:space="0" w:color="auto"/>
          </w:divBdr>
        </w:div>
        <w:div w:id="228731524">
          <w:marLeft w:val="480"/>
          <w:marRight w:val="0"/>
          <w:marTop w:val="0"/>
          <w:marBottom w:val="0"/>
          <w:divBdr>
            <w:top w:val="none" w:sz="0" w:space="0" w:color="auto"/>
            <w:left w:val="none" w:sz="0" w:space="0" w:color="auto"/>
            <w:bottom w:val="none" w:sz="0" w:space="0" w:color="auto"/>
            <w:right w:val="none" w:sz="0" w:space="0" w:color="auto"/>
          </w:divBdr>
        </w:div>
        <w:div w:id="287393447">
          <w:marLeft w:val="480"/>
          <w:marRight w:val="0"/>
          <w:marTop w:val="0"/>
          <w:marBottom w:val="0"/>
          <w:divBdr>
            <w:top w:val="none" w:sz="0" w:space="0" w:color="auto"/>
            <w:left w:val="none" w:sz="0" w:space="0" w:color="auto"/>
            <w:bottom w:val="none" w:sz="0" w:space="0" w:color="auto"/>
            <w:right w:val="none" w:sz="0" w:space="0" w:color="auto"/>
          </w:divBdr>
        </w:div>
        <w:div w:id="44643675">
          <w:marLeft w:val="480"/>
          <w:marRight w:val="0"/>
          <w:marTop w:val="0"/>
          <w:marBottom w:val="0"/>
          <w:divBdr>
            <w:top w:val="none" w:sz="0" w:space="0" w:color="auto"/>
            <w:left w:val="none" w:sz="0" w:space="0" w:color="auto"/>
            <w:bottom w:val="none" w:sz="0" w:space="0" w:color="auto"/>
            <w:right w:val="none" w:sz="0" w:space="0" w:color="auto"/>
          </w:divBdr>
        </w:div>
        <w:div w:id="1832865835">
          <w:marLeft w:val="480"/>
          <w:marRight w:val="0"/>
          <w:marTop w:val="0"/>
          <w:marBottom w:val="0"/>
          <w:divBdr>
            <w:top w:val="none" w:sz="0" w:space="0" w:color="auto"/>
            <w:left w:val="none" w:sz="0" w:space="0" w:color="auto"/>
            <w:bottom w:val="none" w:sz="0" w:space="0" w:color="auto"/>
            <w:right w:val="none" w:sz="0" w:space="0" w:color="auto"/>
          </w:divBdr>
        </w:div>
        <w:div w:id="470945457">
          <w:marLeft w:val="480"/>
          <w:marRight w:val="0"/>
          <w:marTop w:val="0"/>
          <w:marBottom w:val="0"/>
          <w:divBdr>
            <w:top w:val="none" w:sz="0" w:space="0" w:color="auto"/>
            <w:left w:val="none" w:sz="0" w:space="0" w:color="auto"/>
            <w:bottom w:val="none" w:sz="0" w:space="0" w:color="auto"/>
            <w:right w:val="none" w:sz="0" w:space="0" w:color="auto"/>
          </w:divBdr>
        </w:div>
        <w:div w:id="585529681">
          <w:marLeft w:val="480"/>
          <w:marRight w:val="0"/>
          <w:marTop w:val="0"/>
          <w:marBottom w:val="0"/>
          <w:divBdr>
            <w:top w:val="none" w:sz="0" w:space="0" w:color="auto"/>
            <w:left w:val="none" w:sz="0" w:space="0" w:color="auto"/>
            <w:bottom w:val="none" w:sz="0" w:space="0" w:color="auto"/>
            <w:right w:val="none" w:sz="0" w:space="0" w:color="auto"/>
          </w:divBdr>
        </w:div>
      </w:divsChild>
    </w:div>
    <w:div w:id="930283708">
      <w:bodyDiv w:val="1"/>
      <w:marLeft w:val="0"/>
      <w:marRight w:val="0"/>
      <w:marTop w:val="0"/>
      <w:marBottom w:val="0"/>
      <w:divBdr>
        <w:top w:val="none" w:sz="0" w:space="0" w:color="auto"/>
        <w:left w:val="none" w:sz="0" w:space="0" w:color="auto"/>
        <w:bottom w:val="none" w:sz="0" w:space="0" w:color="auto"/>
        <w:right w:val="none" w:sz="0" w:space="0" w:color="auto"/>
      </w:divBdr>
    </w:div>
    <w:div w:id="930506008">
      <w:bodyDiv w:val="1"/>
      <w:marLeft w:val="0"/>
      <w:marRight w:val="0"/>
      <w:marTop w:val="0"/>
      <w:marBottom w:val="0"/>
      <w:divBdr>
        <w:top w:val="none" w:sz="0" w:space="0" w:color="auto"/>
        <w:left w:val="none" w:sz="0" w:space="0" w:color="auto"/>
        <w:bottom w:val="none" w:sz="0" w:space="0" w:color="auto"/>
        <w:right w:val="none" w:sz="0" w:space="0" w:color="auto"/>
      </w:divBdr>
    </w:div>
    <w:div w:id="930626877">
      <w:bodyDiv w:val="1"/>
      <w:marLeft w:val="0"/>
      <w:marRight w:val="0"/>
      <w:marTop w:val="0"/>
      <w:marBottom w:val="0"/>
      <w:divBdr>
        <w:top w:val="none" w:sz="0" w:space="0" w:color="auto"/>
        <w:left w:val="none" w:sz="0" w:space="0" w:color="auto"/>
        <w:bottom w:val="none" w:sz="0" w:space="0" w:color="auto"/>
        <w:right w:val="none" w:sz="0" w:space="0" w:color="auto"/>
      </w:divBdr>
    </w:div>
    <w:div w:id="930813932">
      <w:bodyDiv w:val="1"/>
      <w:marLeft w:val="0"/>
      <w:marRight w:val="0"/>
      <w:marTop w:val="0"/>
      <w:marBottom w:val="0"/>
      <w:divBdr>
        <w:top w:val="none" w:sz="0" w:space="0" w:color="auto"/>
        <w:left w:val="none" w:sz="0" w:space="0" w:color="auto"/>
        <w:bottom w:val="none" w:sz="0" w:space="0" w:color="auto"/>
        <w:right w:val="none" w:sz="0" w:space="0" w:color="auto"/>
      </w:divBdr>
    </w:div>
    <w:div w:id="931201918">
      <w:bodyDiv w:val="1"/>
      <w:marLeft w:val="0"/>
      <w:marRight w:val="0"/>
      <w:marTop w:val="0"/>
      <w:marBottom w:val="0"/>
      <w:divBdr>
        <w:top w:val="none" w:sz="0" w:space="0" w:color="auto"/>
        <w:left w:val="none" w:sz="0" w:space="0" w:color="auto"/>
        <w:bottom w:val="none" w:sz="0" w:space="0" w:color="auto"/>
        <w:right w:val="none" w:sz="0" w:space="0" w:color="auto"/>
      </w:divBdr>
      <w:divsChild>
        <w:div w:id="206913874">
          <w:marLeft w:val="480"/>
          <w:marRight w:val="0"/>
          <w:marTop w:val="0"/>
          <w:marBottom w:val="0"/>
          <w:divBdr>
            <w:top w:val="none" w:sz="0" w:space="0" w:color="auto"/>
            <w:left w:val="none" w:sz="0" w:space="0" w:color="auto"/>
            <w:bottom w:val="none" w:sz="0" w:space="0" w:color="auto"/>
            <w:right w:val="none" w:sz="0" w:space="0" w:color="auto"/>
          </w:divBdr>
        </w:div>
        <w:div w:id="1930851238">
          <w:marLeft w:val="480"/>
          <w:marRight w:val="0"/>
          <w:marTop w:val="0"/>
          <w:marBottom w:val="0"/>
          <w:divBdr>
            <w:top w:val="none" w:sz="0" w:space="0" w:color="auto"/>
            <w:left w:val="none" w:sz="0" w:space="0" w:color="auto"/>
            <w:bottom w:val="none" w:sz="0" w:space="0" w:color="auto"/>
            <w:right w:val="none" w:sz="0" w:space="0" w:color="auto"/>
          </w:divBdr>
        </w:div>
        <w:div w:id="1396706508">
          <w:marLeft w:val="480"/>
          <w:marRight w:val="0"/>
          <w:marTop w:val="0"/>
          <w:marBottom w:val="0"/>
          <w:divBdr>
            <w:top w:val="none" w:sz="0" w:space="0" w:color="auto"/>
            <w:left w:val="none" w:sz="0" w:space="0" w:color="auto"/>
            <w:bottom w:val="none" w:sz="0" w:space="0" w:color="auto"/>
            <w:right w:val="none" w:sz="0" w:space="0" w:color="auto"/>
          </w:divBdr>
        </w:div>
        <w:div w:id="67843800">
          <w:marLeft w:val="480"/>
          <w:marRight w:val="0"/>
          <w:marTop w:val="0"/>
          <w:marBottom w:val="0"/>
          <w:divBdr>
            <w:top w:val="none" w:sz="0" w:space="0" w:color="auto"/>
            <w:left w:val="none" w:sz="0" w:space="0" w:color="auto"/>
            <w:bottom w:val="none" w:sz="0" w:space="0" w:color="auto"/>
            <w:right w:val="none" w:sz="0" w:space="0" w:color="auto"/>
          </w:divBdr>
        </w:div>
        <w:div w:id="530268236">
          <w:marLeft w:val="480"/>
          <w:marRight w:val="0"/>
          <w:marTop w:val="0"/>
          <w:marBottom w:val="0"/>
          <w:divBdr>
            <w:top w:val="none" w:sz="0" w:space="0" w:color="auto"/>
            <w:left w:val="none" w:sz="0" w:space="0" w:color="auto"/>
            <w:bottom w:val="none" w:sz="0" w:space="0" w:color="auto"/>
            <w:right w:val="none" w:sz="0" w:space="0" w:color="auto"/>
          </w:divBdr>
        </w:div>
        <w:div w:id="1296252963">
          <w:marLeft w:val="480"/>
          <w:marRight w:val="0"/>
          <w:marTop w:val="0"/>
          <w:marBottom w:val="0"/>
          <w:divBdr>
            <w:top w:val="none" w:sz="0" w:space="0" w:color="auto"/>
            <w:left w:val="none" w:sz="0" w:space="0" w:color="auto"/>
            <w:bottom w:val="none" w:sz="0" w:space="0" w:color="auto"/>
            <w:right w:val="none" w:sz="0" w:space="0" w:color="auto"/>
          </w:divBdr>
        </w:div>
        <w:div w:id="721253771">
          <w:marLeft w:val="480"/>
          <w:marRight w:val="0"/>
          <w:marTop w:val="0"/>
          <w:marBottom w:val="0"/>
          <w:divBdr>
            <w:top w:val="none" w:sz="0" w:space="0" w:color="auto"/>
            <w:left w:val="none" w:sz="0" w:space="0" w:color="auto"/>
            <w:bottom w:val="none" w:sz="0" w:space="0" w:color="auto"/>
            <w:right w:val="none" w:sz="0" w:space="0" w:color="auto"/>
          </w:divBdr>
        </w:div>
        <w:div w:id="48843499">
          <w:marLeft w:val="480"/>
          <w:marRight w:val="0"/>
          <w:marTop w:val="0"/>
          <w:marBottom w:val="0"/>
          <w:divBdr>
            <w:top w:val="none" w:sz="0" w:space="0" w:color="auto"/>
            <w:left w:val="none" w:sz="0" w:space="0" w:color="auto"/>
            <w:bottom w:val="none" w:sz="0" w:space="0" w:color="auto"/>
            <w:right w:val="none" w:sz="0" w:space="0" w:color="auto"/>
          </w:divBdr>
        </w:div>
        <w:div w:id="769396092">
          <w:marLeft w:val="480"/>
          <w:marRight w:val="0"/>
          <w:marTop w:val="0"/>
          <w:marBottom w:val="0"/>
          <w:divBdr>
            <w:top w:val="none" w:sz="0" w:space="0" w:color="auto"/>
            <w:left w:val="none" w:sz="0" w:space="0" w:color="auto"/>
            <w:bottom w:val="none" w:sz="0" w:space="0" w:color="auto"/>
            <w:right w:val="none" w:sz="0" w:space="0" w:color="auto"/>
          </w:divBdr>
        </w:div>
        <w:div w:id="1275551659">
          <w:marLeft w:val="480"/>
          <w:marRight w:val="0"/>
          <w:marTop w:val="0"/>
          <w:marBottom w:val="0"/>
          <w:divBdr>
            <w:top w:val="none" w:sz="0" w:space="0" w:color="auto"/>
            <w:left w:val="none" w:sz="0" w:space="0" w:color="auto"/>
            <w:bottom w:val="none" w:sz="0" w:space="0" w:color="auto"/>
            <w:right w:val="none" w:sz="0" w:space="0" w:color="auto"/>
          </w:divBdr>
        </w:div>
        <w:div w:id="1337073655">
          <w:marLeft w:val="480"/>
          <w:marRight w:val="0"/>
          <w:marTop w:val="0"/>
          <w:marBottom w:val="0"/>
          <w:divBdr>
            <w:top w:val="none" w:sz="0" w:space="0" w:color="auto"/>
            <w:left w:val="none" w:sz="0" w:space="0" w:color="auto"/>
            <w:bottom w:val="none" w:sz="0" w:space="0" w:color="auto"/>
            <w:right w:val="none" w:sz="0" w:space="0" w:color="auto"/>
          </w:divBdr>
        </w:div>
        <w:div w:id="1718965623">
          <w:marLeft w:val="480"/>
          <w:marRight w:val="0"/>
          <w:marTop w:val="0"/>
          <w:marBottom w:val="0"/>
          <w:divBdr>
            <w:top w:val="none" w:sz="0" w:space="0" w:color="auto"/>
            <w:left w:val="none" w:sz="0" w:space="0" w:color="auto"/>
            <w:bottom w:val="none" w:sz="0" w:space="0" w:color="auto"/>
            <w:right w:val="none" w:sz="0" w:space="0" w:color="auto"/>
          </w:divBdr>
        </w:div>
        <w:div w:id="1190416008">
          <w:marLeft w:val="480"/>
          <w:marRight w:val="0"/>
          <w:marTop w:val="0"/>
          <w:marBottom w:val="0"/>
          <w:divBdr>
            <w:top w:val="none" w:sz="0" w:space="0" w:color="auto"/>
            <w:left w:val="none" w:sz="0" w:space="0" w:color="auto"/>
            <w:bottom w:val="none" w:sz="0" w:space="0" w:color="auto"/>
            <w:right w:val="none" w:sz="0" w:space="0" w:color="auto"/>
          </w:divBdr>
        </w:div>
        <w:div w:id="1555307715">
          <w:marLeft w:val="480"/>
          <w:marRight w:val="0"/>
          <w:marTop w:val="0"/>
          <w:marBottom w:val="0"/>
          <w:divBdr>
            <w:top w:val="none" w:sz="0" w:space="0" w:color="auto"/>
            <w:left w:val="none" w:sz="0" w:space="0" w:color="auto"/>
            <w:bottom w:val="none" w:sz="0" w:space="0" w:color="auto"/>
            <w:right w:val="none" w:sz="0" w:space="0" w:color="auto"/>
          </w:divBdr>
        </w:div>
        <w:div w:id="1697076019">
          <w:marLeft w:val="480"/>
          <w:marRight w:val="0"/>
          <w:marTop w:val="0"/>
          <w:marBottom w:val="0"/>
          <w:divBdr>
            <w:top w:val="none" w:sz="0" w:space="0" w:color="auto"/>
            <w:left w:val="none" w:sz="0" w:space="0" w:color="auto"/>
            <w:bottom w:val="none" w:sz="0" w:space="0" w:color="auto"/>
            <w:right w:val="none" w:sz="0" w:space="0" w:color="auto"/>
          </w:divBdr>
        </w:div>
        <w:div w:id="1680496902">
          <w:marLeft w:val="480"/>
          <w:marRight w:val="0"/>
          <w:marTop w:val="0"/>
          <w:marBottom w:val="0"/>
          <w:divBdr>
            <w:top w:val="none" w:sz="0" w:space="0" w:color="auto"/>
            <w:left w:val="none" w:sz="0" w:space="0" w:color="auto"/>
            <w:bottom w:val="none" w:sz="0" w:space="0" w:color="auto"/>
            <w:right w:val="none" w:sz="0" w:space="0" w:color="auto"/>
          </w:divBdr>
        </w:div>
        <w:div w:id="1862430566">
          <w:marLeft w:val="480"/>
          <w:marRight w:val="0"/>
          <w:marTop w:val="0"/>
          <w:marBottom w:val="0"/>
          <w:divBdr>
            <w:top w:val="none" w:sz="0" w:space="0" w:color="auto"/>
            <w:left w:val="none" w:sz="0" w:space="0" w:color="auto"/>
            <w:bottom w:val="none" w:sz="0" w:space="0" w:color="auto"/>
            <w:right w:val="none" w:sz="0" w:space="0" w:color="auto"/>
          </w:divBdr>
        </w:div>
        <w:div w:id="1411661704">
          <w:marLeft w:val="480"/>
          <w:marRight w:val="0"/>
          <w:marTop w:val="0"/>
          <w:marBottom w:val="0"/>
          <w:divBdr>
            <w:top w:val="none" w:sz="0" w:space="0" w:color="auto"/>
            <w:left w:val="none" w:sz="0" w:space="0" w:color="auto"/>
            <w:bottom w:val="none" w:sz="0" w:space="0" w:color="auto"/>
            <w:right w:val="none" w:sz="0" w:space="0" w:color="auto"/>
          </w:divBdr>
        </w:div>
        <w:div w:id="1516116013">
          <w:marLeft w:val="480"/>
          <w:marRight w:val="0"/>
          <w:marTop w:val="0"/>
          <w:marBottom w:val="0"/>
          <w:divBdr>
            <w:top w:val="none" w:sz="0" w:space="0" w:color="auto"/>
            <w:left w:val="none" w:sz="0" w:space="0" w:color="auto"/>
            <w:bottom w:val="none" w:sz="0" w:space="0" w:color="auto"/>
            <w:right w:val="none" w:sz="0" w:space="0" w:color="auto"/>
          </w:divBdr>
        </w:div>
        <w:div w:id="19211737">
          <w:marLeft w:val="480"/>
          <w:marRight w:val="0"/>
          <w:marTop w:val="0"/>
          <w:marBottom w:val="0"/>
          <w:divBdr>
            <w:top w:val="none" w:sz="0" w:space="0" w:color="auto"/>
            <w:left w:val="none" w:sz="0" w:space="0" w:color="auto"/>
            <w:bottom w:val="none" w:sz="0" w:space="0" w:color="auto"/>
            <w:right w:val="none" w:sz="0" w:space="0" w:color="auto"/>
          </w:divBdr>
        </w:div>
        <w:div w:id="321008301">
          <w:marLeft w:val="480"/>
          <w:marRight w:val="0"/>
          <w:marTop w:val="0"/>
          <w:marBottom w:val="0"/>
          <w:divBdr>
            <w:top w:val="none" w:sz="0" w:space="0" w:color="auto"/>
            <w:left w:val="none" w:sz="0" w:space="0" w:color="auto"/>
            <w:bottom w:val="none" w:sz="0" w:space="0" w:color="auto"/>
            <w:right w:val="none" w:sz="0" w:space="0" w:color="auto"/>
          </w:divBdr>
        </w:div>
        <w:div w:id="1009216135">
          <w:marLeft w:val="480"/>
          <w:marRight w:val="0"/>
          <w:marTop w:val="0"/>
          <w:marBottom w:val="0"/>
          <w:divBdr>
            <w:top w:val="none" w:sz="0" w:space="0" w:color="auto"/>
            <w:left w:val="none" w:sz="0" w:space="0" w:color="auto"/>
            <w:bottom w:val="none" w:sz="0" w:space="0" w:color="auto"/>
            <w:right w:val="none" w:sz="0" w:space="0" w:color="auto"/>
          </w:divBdr>
        </w:div>
        <w:div w:id="1873179886">
          <w:marLeft w:val="480"/>
          <w:marRight w:val="0"/>
          <w:marTop w:val="0"/>
          <w:marBottom w:val="0"/>
          <w:divBdr>
            <w:top w:val="none" w:sz="0" w:space="0" w:color="auto"/>
            <w:left w:val="none" w:sz="0" w:space="0" w:color="auto"/>
            <w:bottom w:val="none" w:sz="0" w:space="0" w:color="auto"/>
            <w:right w:val="none" w:sz="0" w:space="0" w:color="auto"/>
          </w:divBdr>
        </w:div>
        <w:div w:id="2092307783">
          <w:marLeft w:val="480"/>
          <w:marRight w:val="0"/>
          <w:marTop w:val="0"/>
          <w:marBottom w:val="0"/>
          <w:divBdr>
            <w:top w:val="none" w:sz="0" w:space="0" w:color="auto"/>
            <w:left w:val="none" w:sz="0" w:space="0" w:color="auto"/>
            <w:bottom w:val="none" w:sz="0" w:space="0" w:color="auto"/>
            <w:right w:val="none" w:sz="0" w:space="0" w:color="auto"/>
          </w:divBdr>
        </w:div>
        <w:div w:id="1312950818">
          <w:marLeft w:val="480"/>
          <w:marRight w:val="0"/>
          <w:marTop w:val="0"/>
          <w:marBottom w:val="0"/>
          <w:divBdr>
            <w:top w:val="none" w:sz="0" w:space="0" w:color="auto"/>
            <w:left w:val="none" w:sz="0" w:space="0" w:color="auto"/>
            <w:bottom w:val="none" w:sz="0" w:space="0" w:color="auto"/>
            <w:right w:val="none" w:sz="0" w:space="0" w:color="auto"/>
          </w:divBdr>
        </w:div>
        <w:div w:id="1210456178">
          <w:marLeft w:val="480"/>
          <w:marRight w:val="0"/>
          <w:marTop w:val="0"/>
          <w:marBottom w:val="0"/>
          <w:divBdr>
            <w:top w:val="none" w:sz="0" w:space="0" w:color="auto"/>
            <w:left w:val="none" w:sz="0" w:space="0" w:color="auto"/>
            <w:bottom w:val="none" w:sz="0" w:space="0" w:color="auto"/>
            <w:right w:val="none" w:sz="0" w:space="0" w:color="auto"/>
          </w:divBdr>
        </w:div>
        <w:div w:id="1793594503">
          <w:marLeft w:val="480"/>
          <w:marRight w:val="0"/>
          <w:marTop w:val="0"/>
          <w:marBottom w:val="0"/>
          <w:divBdr>
            <w:top w:val="none" w:sz="0" w:space="0" w:color="auto"/>
            <w:left w:val="none" w:sz="0" w:space="0" w:color="auto"/>
            <w:bottom w:val="none" w:sz="0" w:space="0" w:color="auto"/>
            <w:right w:val="none" w:sz="0" w:space="0" w:color="auto"/>
          </w:divBdr>
        </w:div>
        <w:div w:id="477961901">
          <w:marLeft w:val="480"/>
          <w:marRight w:val="0"/>
          <w:marTop w:val="0"/>
          <w:marBottom w:val="0"/>
          <w:divBdr>
            <w:top w:val="none" w:sz="0" w:space="0" w:color="auto"/>
            <w:left w:val="none" w:sz="0" w:space="0" w:color="auto"/>
            <w:bottom w:val="none" w:sz="0" w:space="0" w:color="auto"/>
            <w:right w:val="none" w:sz="0" w:space="0" w:color="auto"/>
          </w:divBdr>
        </w:div>
        <w:div w:id="1559514331">
          <w:marLeft w:val="480"/>
          <w:marRight w:val="0"/>
          <w:marTop w:val="0"/>
          <w:marBottom w:val="0"/>
          <w:divBdr>
            <w:top w:val="none" w:sz="0" w:space="0" w:color="auto"/>
            <w:left w:val="none" w:sz="0" w:space="0" w:color="auto"/>
            <w:bottom w:val="none" w:sz="0" w:space="0" w:color="auto"/>
            <w:right w:val="none" w:sz="0" w:space="0" w:color="auto"/>
          </w:divBdr>
        </w:div>
        <w:div w:id="523247571">
          <w:marLeft w:val="480"/>
          <w:marRight w:val="0"/>
          <w:marTop w:val="0"/>
          <w:marBottom w:val="0"/>
          <w:divBdr>
            <w:top w:val="none" w:sz="0" w:space="0" w:color="auto"/>
            <w:left w:val="none" w:sz="0" w:space="0" w:color="auto"/>
            <w:bottom w:val="none" w:sz="0" w:space="0" w:color="auto"/>
            <w:right w:val="none" w:sz="0" w:space="0" w:color="auto"/>
          </w:divBdr>
        </w:div>
        <w:div w:id="1689940792">
          <w:marLeft w:val="480"/>
          <w:marRight w:val="0"/>
          <w:marTop w:val="0"/>
          <w:marBottom w:val="0"/>
          <w:divBdr>
            <w:top w:val="none" w:sz="0" w:space="0" w:color="auto"/>
            <w:left w:val="none" w:sz="0" w:space="0" w:color="auto"/>
            <w:bottom w:val="none" w:sz="0" w:space="0" w:color="auto"/>
            <w:right w:val="none" w:sz="0" w:space="0" w:color="auto"/>
          </w:divBdr>
        </w:div>
        <w:div w:id="1583560197">
          <w:marLeft w:val="480"/>
          <w:marRight w:val="0"/>
          <w:marTop w:val="0"/>
          <w:marBottom w:val="0"/>
          <w:divBdr>
            <w:top w:val="none" w:sz="0" w:space="0" w:color="auto"/>
            <w:left w:val="none" w:sz="0" w:space="0" w:color="auto"/>
            <w:bottom w:val="none" w:sz="0" w:space="0" w:color="auto"/>
            <w:right w:val="none" w:sz="0" w:space="0" w:color="auto"/>
          </w:divBdr>
        </w:div>
        <w:div w:id="140968784">
          <w:marLeft w:val="480"/>
          <w:marRight w:val="0"/>
          <w:marTop w:val="0"/>
          <w:marBottom w:val="0"/>
          <w:divBdr>
            <w:top w:val="none" w:sz="0" w:space="0" w:color="auto"/>
            <w:left w:val="none" w:sz="0" w:space="0" w:color="auto"/>
            <w:bottom w:val="none" w:sz="0" w:space="0" w:color="auto"/>
            <w:right w:val="none" w:sz="0" w:space="0" w:color="auto"/>
          </w:divBdr>
        </w:div>
        <w:div w:id="756095893">
          <w:marLeft w:val="480"/>
          <w:marRight w:val="0"/>
          <w:marTop w:val="0"/>
          <w:marBottom w:val="0"/>
          <w:divBdr>
            <w:top w:val="none" w:sz="0" w:space="0" w:color="auto"/>
            <w:left w:val="none" w:sz="0" w:space="0" w:color="auto"/>
            <w:bottom w:val="none" w:sz="0" w:space="0" w:color="auto"/>
            <w:right w:val="none" w:sz="0" w:space="0" w:color="auto"/>
          </w:divBdr>
        </w:div>
        <w:div w:id="997268686">
          <w:marLeft w:val="480"/>
          <w:marRight w:val="0"/>
          <w:marTop w:val="0"/>
          <w:marBottom w:val="0"/>
          <w:divBdr>
            <w:top w:val="none" w:sz="0" w:space="0" w:color="auto"/>
            <w:left w:val="none" w:sz="0" w:space="0" w:color="auto"/>
            <w:bottom w:val="none" w:sz="0" w:space="0" w:color="auto"/>
            <w:right w:val="none" w:sz="0" w:space="0" w:color="auto"/>
          </w:divBdr>
        </w:div>
        <w:div w:id="268388737">
          <w:marLeft w:val="480"/>
          <w:marRight w:val="0"/>
          <w:marTop w:val="0"/>
          <w:marBottom w:val="0"/>
          <w:divBdr>
            <w:top w:val="none" w:sz="0" w:space="0" w:color="auto"/>
            <w:left w:val="none" w:sz="0" w:space="0" w:color="auto"/>
            <w:bottom w:val="none" w:sz="0" w:space="0" w:color="auto"/>
            <w:right w:val="none" w:sz="0" w:space="0" w:color="auto"/>
          </w:divBdr>
        </w:div>
        <w:div w:id="2041197784">
          <w:marLeft w:val="480"/>
          <w:marRight w:val="0"/>
          <w:marTop w:val="0"/>
          <w:marBottom w:val="0"/>
          <w:divBdr>
            <w:top w:val="none" w:sz="0" w:space="0" w:color="auto"/>
            <w:left w:val="none" w:sz="0" w:space="0" w:color="auto"/>
            <w:bottom w:val="none" w:sz="0" w:space="0" w:color="auto"/>
            <w:right w:val="none" w:sz="0" w:space="0" w:color="auto"/>
          </w:divBdr>
        </w:div>
        <w:div w:id="1482964115">
          <w:marLeft w:val="480"/>
          <w:marRight w:val="0"/>
          <w:marTop w:val="0"/>
          <w:marBottom w:val="0"/>
          <w:divBdr>
            <w:top w:val="none" w:sz="0" w:space="0" w:color="auto"/>
            <w:left w:val="none" w:sz="0" w:space="0" w:color="auto"/>
            <w:bottom w:val="none" w:sz="0" w:space="0" w:color="auto"/>
            <w:right w:val="none" w:sz="0" w:space="0" w:color="auto"/>
          </w:divBdr>
        </w:div>
        <w:div w:id="1570767804">
          <w:marLeft w:val="480"/>
          <w:marRight w:val="0"/>
          <w:marTop w:val="0"/>
          <w:marBottom w:val="0"/>
          <w:divBdr>
            <w:top w:val="none" w:sz="0" w:space="0" w:color="auto"/>
            <w:left w:val="none" w:sz="0" w:space="0" w:color="auto"/>
            <w:bottom w:val="none" w:sz="0" w:space="0" w:color="auto"/>
            <w:right w:val="none" w:sz="0" w:space="0" w:color="auto"/>
          </w:divBdr>
        </w:div>
        <w:div w:id="1589848773">
          <w:marLeft w:val="480"/>
          <w:marRight w:val="0"/>
          <w:marTop w:val="0"/>
          <w:marBottom w:val="0"/>
          <w:divBdr>
            <w:top w:val="none" w:sz="0" w:space="0" w:color="auto"/>
            <w:left w:val="none" w:sz="0" w:space="0" w:color="auto"/>
            <w:bottom w:val="none" w:sz="0" w:space="0" w:color="auto"/>
            <w:right w:val="none" w:sz="0" w:space="0" w:color="auto"/>
          </w:divBdr>
        </w:div>
        <w:div w:id="1466704672">
          <w:marLeft w:val="480"/>
          <w:marRight w:val="0"/>
          <w:marTop w:val="0"/>
          <w:marBottom w:val="0"/>
          <w:divBdr>
            <w:top w:val="none" w:sz="0" w:space="0" w:color="auto"/>
            <w:left w:val="none" w:sz="0" w:space="0" w:color="auto"/>
            <w:bottom w:val="none" w:sz="0" w:space="0" w:color="auto"/>
            <w:right w:val="none" w:sz="0" w:space="0" w:color="auto"/>
          </w:divBdr>
        </w:div>
        <w:div w:id="197476032">
          <w:marLeft w:val="480"/>
          <w:marRight w:val="0"/>
          <w:marTop w:val="0"/>
          <w:marBottom w:val="0"/>
          <w:divBdr>
            <w:top w:val="none" w:sz="0" w:space="0" w:color="auto"/>
            <w:left w:val="none" w:sz="0" w:space="0" w:color="auto"/>
            <w:bottom w:val="none" w:sz="0" w:space="0" w:color="auto"/>
            <w:right w:val="none" w:sz="0" w:space="0" w:color="auto"/>
          </w:divBdr>
        </w:div>
        <w:div w:id="1676222610">
          <w:marLeft w:val="480"/>
          <w:marRight w:val="0"/>
          <w:marTop w:val="0"/>
          <w:marBottom w:val="0"/>
          <w:divBdr>
            <w:top w:val="none" w:sz="0" w:space="0" w:color="auto"/>
            <w:left w:val="none" w:sz="0" w:space="0" w:color="auto"/>
            <w:bottom w:val="none" w:sz="0" w:space="0" w:color="auto"/>
            <w:right w:val="none" w:sz="0" w:space="0" w:color="auto"/>
          </w:divBdr>
        </w:div>
        <w:div w:id="300963919">
          <w:marLeft w:val="480"/>
          <w:marRight w:val="0"/>
          <w:marTop w:val="0"/>
          <w:marBottom w:val="0"/>
          <w:divBdr>
            <w:top w:val="none" w:sz="0" w:space="0" w:color="auto"/>
            <w:left w:val="none" w:sz="0" w:space="0" w:color="auto"/>
            <w:bottom w:val="none" w:sz="0" w:space="0" w:color="auto"/>
            <w:right w:val="none" w:sz="0" w:space="0" w:color="auto"/>
          </w:divBdr>
        </w:div>
        <w:div w:id="10760038">
          <w:marLeft w:val="480"/>
          <w:marRight w:val="0"/>
          <w:marTop w:val="0"/>
          <w:marBottom w:val="0"/>
          <w:divBdr>
            <w:top w:val="none" w:sz="0" w:space="0" w:color="auto"/>
            <w:left w:val="none" w:sz="0" w:space="0" w:color="auto"/>
            <w:bottom w:val="none" w:sz="0" w:space="0" w:color="auto"/>
            <w:right w:val="none" w:sz="0" w:space="0" w:color="auto"/>
          </w:divBdr>
        </w:div>
        <w:div w:id="8877186">
          <w:marLeft w:val="480"/>
          <w:marRight w:val="0"/>
          <w:marTop w:val="0"/>
          <w:marBottom w:val="0"/>
          <w:divBdr>
            <w:top w:val="none" w:sz="0" w:space="0" w:color="auto"/>
            <w:left w:val="none" w:sz="0" w:space="0" w:color="auto"/>
            <w:bottom w:val="none" w:sz="0" w:space="0" w:color="auto"/>
            <w:right w:val="none" w:sz="0" w:space="0" w:color="auto"/>
          </w:divBdr>
        </w:div>
        <w:div w:id="938293527">
          <w:marLeft w:val="480"/>
          <w:marRight w:val="0"/>
          <w:marTop w:val="0"/>
          <w:marBottom w:val="0"/>
          <w:divBdr>
            <w:top w:val="none" w:sz="0" w:space="0" w:color="auto"/>
            <w:left w:val="none" w:sz="0" w:space="0" w:color="auto"/>
            <w:bottom w:val="none" w:sz="0" w:space="0" w:color="auto"/>
            <w:right w:val="none" w:sz="0" w:space="0" w:color="auto"/>
          </w:divBdr>
        </w:div>
        <w:div w:id="1035161421">
          <w:marLeft w:val="480"/>
          <w:marRight w:val="0"/>
          <w:marTop w:val="0"/>
          <w:marBottom w:val="0"/>
          <w:divBdr>
            <w:top w:val="none" w:sz="0" w:space="0" w:color="auto"/>
            <w:left w:val="none" w:sz="0" w:space="0" w:color="auto"/>
            <w:bottom w:val="none" w:sz="0" w:space="0" w:color="auto"/>
            <w:right w:val="none" w:sz="0" w:space="0" w:color="auto"/>
          </w:divBdr>
        </w:div>
        <w:div w:id="1336953413">
          <w:marLeft w:val="480"/>
          <w:marRight w:val="0"/>
          <w:marTop w:val="0"/>
          <w:marBottom w:val="0"/>
          <w:divBdr>
            <w:top w:val="none" w:sz="0" w:space="0" w:color="auto"/>
            <w:left w:val="none" w:sz="0" w:space="0" w:color="auto"/>
            <w:bottom w:val="none" w:sz="0" w:space="0" w:color="auto"/>
            <w:right w:val="none" w:sz="0" w:space="0" w:color="auto"/>
          </w:divBdr>
        </w:div>
        <w:div w:id="1565330060">
          <w:marLeft w:val="480"/>
          <w:marRight w:val="0"/>
          <w:marTop w:val="0"/>
          <w:marBottom w:val="0"/>
          <w:divBdr>
            <w:top w:val="none" w:sz="0" w:space="0" w:color="auto"/>
            <w:left w:val="none" w:sz="0" w:space="0" w:color="auto"/>
            <w:bottom w:val="none" w:sz="0" w:space="0" w:color="auto"/>
            <w:right w:val="none" w:sz="0" w:space="0" w:color="auto"/>
          </w:divBdr>
        </w:div>
        <w:div w:id="866914863">
          <w:marLeft w:val="480"/>
          <w:marRight w:val="0"/>
          <w:marTop w:val="0"/>
          <w:marBottom w:val="0"/>
          <w:divBdr>
            <w:top w:val="none" w:sz="0" w:space="0" w:color="auto"/>
            <w:left w:val="none" w:sz="0" w:space="0" w:color="auto"/>
            <w:bottom w:val="none" w:sz="0" w:space="0" w:color="auto"/>
            <w:right w:val="none" w:sz="0" w:space="0" w:color="auto"/>
          </w:divBdr>
        </w:div>
        <w:div w:id="529999611">
          <w:marLeft w:val="480"/>
          <w:marRight w:val="0"/>
          <w:marTop w:val="0"/>
          <w:marBottom w:val="0"/>
          <w:divBdr>
            <w:top w:val="none" w:sz="0" w:space="0" w:color="auto"/>
            <w:left w:val="none" w:sz="0" w:space="0" w:color="auto"/>
            <w:bottom w:val="none" w:sz="0" w:space="0" w:color="auto"/>
            <w:right w:val="none" w:sz="0" w:space="0" w:color="auto"/>
          </w:divBdr>
        </w:div>
        <w:div w:id="2138142522">
          <w:marLeft w:val="480"/>
          <w:marRight w:val="0"/>
          <w:marTop w:val="0"/>
          <w:marBottom w:val="0"/>
          <w:divBdr>
            <w:top w:val="none" w:sz="0" w:space="0" w:color="auto"/>
            <w:left w:val="none" w:sz="0" w:space="0" w:color="auto"/>
            <w:bottom w:val="none" w:sz="0" w:space="0" w:color="auto"/>
            <w:right w:val="none" w:sz="0" w:space="0" w:color="auto"/>
          </w:divBdr>
        </w:div>
        <w:div w:id="382490641">
          <w:marLeft w:val="480"/>
          <w:marRight w:val="0"/>
          <w:marTop w:val="0"/>
          <w:marBottom w:val="0"/>
          <w:divBdr>
            <w:top w:val="none" w:sz="0" w:space="0" w:color="auto"/>
            <w:left w:val="none" w:sz="0" w:space="0" w:color="auto"/>
            <w:bottom w:val="none" w:sz="0" w:space="0" w:color="auto"/>
            <w:right w:val="none" w:sz="0" w:space="0" w:color="auto"/>
          </w:divBdr>
        </w:div>
        <w:div w:id="796485281">
          <w:marLeft w:val="480"/>
          <w:marRight w:val="0"/>
          <w:marTop w:val="0"/>
          <w:marBottom w:val="0"/>
          <w:divBdr>
            <w:top w:val="none" w:sz="0" w:space="0" w:color="auto"/>
            <w:left w:val="none" w:sz="0" w:space="0" w:color="auto"/>
            <w:bottom w:val="none" w:sz="0" w:space="0" w:color="auto"/>
            <w:right w:val="none" w:sz="0" w:space="0" w:color="auto"/>
          </w:divBdr>
        </w:div>
        <w:div w:id="1591306494">
          <w:marLeft w:val="480"/>
          <w:marRight w:val="0"/>
          <w:marTop w:val="0"/>
          <w:marBottom w:val="0"/>
          <w:divBdr>
            <w:top w:val="none" w:sz="0" w:space="0" w:color="auto"/>
            <w:left w:val="none" w:sz="0" w:space="0" w:color="auto"/>
            <w:bottom w:val="none" w:sz="0" w:space="0" w:color="auto"/>
            <w:right w:val="none" w:sz="0" w:space="0" w:color="auto"/>
          </w:divBdr>
        </w:div>
        <w:div w:id="1840726497">
          <w:marLeft w:val="480"/>
          <w:marRight w:val="0"/>
          <w:marTop w:val="0"/>
          <w:marBottom w:val="0"/>
          <w:divBdr>
            <w:top w:val="none" w:sz="0" w:space="0" w:color="auto"/>
            <w:left w:val="none" w:sz="0" w:space="0" w:color="auto"/>
            <w:bottom w:val="none" w:sz="0" w:space="0" w:color="auto"/>
            <w:right w:val="none" w:sz="0" w:space="0" w:color="auto"/>
          </w:divBdr>
        </w:div>
        <w:div w:id="1564490148">
          <w:marLeft w:val="480"/>
          <w:marRight w:val="0"/>
          <w:marTop w:val="0"/>
          <w:marBottom w:val="0"/>
          <w:divBdr>
            <w:top w:val="none" w:sz="0" w:space="0" w:color="auto"/>
            <w:left w:val="none" w:sz="0" w:space="0" w:color="auto"/>
            <w:bottom w:val="none" w:sz="0" w:space="0" w:color="auto"/>
            <w:right w:val="none" w:sz="0" w:space="0" w:color="auto"/>
          </w:divBdr>
        </w:div>
        <w:div w:id="1595505445">
          <w:marLeft w:val="480"/>
          <w:marRight w:val="0"/>
          <w:marTop w:val="0"/>
          <w:marBottom w:val="0"/>
          <w:divBdr>
            <w:top w:val="none" w:sz="0" w:space="0" w:color="auto"/>
            <w:left w:val="none" w:sz="0" w:space="0" w:color="auto"/>
            <w:bottom w:val="none" w:sz="0" w:space="0" w:color="auto"/>
            <w:right w:val="none" w:sz="0" w:space="0" w:color="auto"/>
          </w:divBdr>
        </w:div>
        <w:div w:id="1863591787">
          <w:marLeft w:val="480"/>
          <w:marRight w:val="0"/>
          <w:marTop w:val="0"/>
          <w:marBottom w:val="0"/>
          <w:divBdr>
            <w:top w:val="none" w:sz="0" w:space="0" w:color="auto"/>
            <w:left w:val="none" w:sz="0" w:space="0" w:color="auto"/>
            <w:bottom w:val="none" w:sz="0" w:space="0" w:color="auto"/>
            <w:right w:val="none" w:sz="0" w:space="0" w:color="auto"/>
          </w:divBdr>
        </w:div>
        <w:div w:id="1150173644">
          <w:marLeft w:val="480"/>
          <w:marRight w:val="0"/>
          <w:marTop w:val="0"/>
          <w:marBottom w:val="0"/>
          <w:divBdr>
            <w:top w:val="none" w:sz="0" w:space="0" w:color="auto"/>
            <w:left w:val="none" w:sz="0" w:space="0" w:color="auto"/>
            <w:bottom w:val="none" w:sz="0" w:space="0" w:color="auto"/>
            <w:right w:val="none" w:sz="0" w:space="0" w:color="auto"/>
          </w:divBdr>
        </w:div>
        <w:div w:id="1541892904">
          <w:marLeft w:val="480"/>
          <w:marRight w:val="0"/>
          <w:marTop w:val="0"/>
          <w:marBottom w:val="0"/>
          <w:divBdr>
            <w:top w:val="none" w:sz="0" w:space="0" w:color="auto"/>
            <w:left w:val="none" w:sz="0" w:space="0" w:color="auto"/>
            <w:bottom w:val="none" w:sz="0" w:space="0" w:color="auto"/>
            <w:right w:val="none" w:sz="0" w:space="0" w:color="auto"/>
          </w:divBdr>
        </w:div>
        <w:div w:id="74402764">
          <w:marLeft w:val="480"/>
          <w:marRight w:val="0"/>
          <w:marTop w:val="0"/>
          <w:marBottom w:val="0"/>
          <w:divBdr>
            <w:top w:val="none" w:sz="0" w:space="0" w:color="auto"/>
            <w:left w:val="none" w:sz="0" w:space="0" w:color="auto"/>
            <w:bottom w:val="none" w:sz="0" w:space="0" w:color="auto"/>
            <w:right w:val="none" w:sz="0" w:space="0" w:color="auto"/>
          </w:divBdr>
        </w:div>
        <w:div w:id="1978414312">
          <w:marLeft w:val="480"/>
          <w:marRight w:val="0"/>
          <w:marTop w:val="0"/>
          <w:marBottom w:val="0"/>
          <w:divBdr>
            <w:top w:val="none" w:sz="0" w:space="0" w:color="auto"/>
            <w:left w:val="none" w:sz="0" w:space="0" w:color="auto"/>
            <w:bottom w:val="none" w:sz="0" w:space="0" w:color="auto"/>
            <w:right w:val="none" w:sz="0" w:space="0" w:color="auto"/>
          </w:divBdr>
        </w:div>
        <w:div w:id="1332754553">
          <w:marLeft w:val="480"/>
          <w:marRight w:val="0"/>
          <w:marTop w:val="0"/>
          <w:marBottom w:val="0"/>
          <w:divBdr>
            <w:top w:val="none" w:sz="0" w:space="0" w:color="auto"/>
            <w:left w:val="none" w:sz="0" w:space="0" w:color="auto"/>
            <w:bottom w:val="none" w:sz="0" w:space="0" w:color="auto"/>
            <w:right w:val="none" w:sz="0" w:space="0" w:color="auto"/>
          </w:divBdr>
        </w:div>
        <w:div w:id="21444078">
          <w:marLeft w:val="480"/>
          <w:marRight w:val="0"/>
          <w:marTop w:val="0"/>
          <w:marBottom w:val="0"/>
          <w:divBdr>
            <w:top w:val="none" w:sz="0" w:space="0" w:color="auto"/>
            <w:left w:val="none" w:sz="0" w:space="0" w:color="auto"/>
            <w:bottom w:val="none" w:sz="0" w:space="0" w:color="auto"/>
            <w:right w:val="none" w:sz="0" w:space="0" w:color="auto"/>
          </w:divBdr>
        </w:div>
        <w:div w:id="1897349364">
          <w:marLeft w:val="480"/>
          <w:marRight w:val="0"/>
          <w:marTop w:val="0"/>
          <w:marBottom w:val="0"/>
          <w:divBdr>
            <w:top w:val="none" w:sz="0" w:space="0" w:color="auto"/>
            <w:left w:val="none" w:sz="0" w:space="0" w:color="auto"/>
            <w:bottom w:val="none" w:sz="0" w:space="0" w:color="auto"/>
            <w:right w:val="none" w:sz="0" w:space="0" w:color="auto"/>
          </w:divBdr>
        </w:div>
        <w:div w:id="1827091884">
          <w:marLeft w:val="480"/>
          <w:marRight w:val="0"/>
          <w:marTop w:val="0"/>
          <w:marBottom w:val="0"/>
          <w:divBdr>
            <w:top w:val="none" w:sz="0" w:space="0" w:color="auto"/>
            <w:left w:val="none" w:sz="0" w:space="0" w:color="auto"/>
            <w:bottom w:val="none" w:sz="0" w:space="0" w:color="auto"/>
            <w:right w:val="none" w:sz="0" w:space="0" w:color="auto"/>
          </w:divBdr>
        </w:div>
        <w:div w:id="832452826">
          <w:marLeft w:val="480"/>
          <w:marRight w:val="0"/>
          <w:marTop w:val="0"/>
          <w:marBottom w:val="0"/>
          <w:divBdr>
            <w:top w:val="none" w:sz="0" w:space="0" w:color="auto"/>
            <w:left w:val="none" w:sz="0" w:space="0" w:color="auto"/>
            <w:bottom w:val="none" w:sz="0" w:space="0" w:color="auto"/>
            <w:right w:val="none" w:sz="0" w:space="0" w:color="auto"/>
          </w:divBdr>
        </w:div>
        <w:div w:id="154885472">
          <w:marLeft w:val="480"/>
          <w:marRight w:val="0"/>
          <w:marTop w:val="0"/>
          <w:marBottom w:val="0"/>
          <w:divBdr>
            <w:top w:val="none" w:sz="0" w:space="0" w:color="auto"/>
            <w:left w:val="none" w:sz="0" w:space="0" w:color="auto"/>
            <w:bottom w:val="none" w:sz="0" w:space="0" w:color="auto"/>
            <w:right w:val="none" w:sz="0" w:space="0" w:color="auto"/>
          </w:divBdr>
        </w:div>
        <w:div w:id="1198203191">
          <w:marLeft w:val="480"/>
          <w:marRight w:val="0"/>
          <w:marTop w:val="0"/>
          <w:marBottom w:val="0"/>
          <w:divBdr>
            <w:top w:val="none" w:sz="0" w:space="0" w:color="auto"/>
            <w:left w:val="none" w:sz="0" w:space="0" w:color="auto"/>
            <w:bottom w:val="none" w:sz="0" w:space="0" w:color="auto"/>
            <w:right w:val="none" w:sz="0" w:space="0" w:color="auto"/>
          </w:divBdr>
        </w:div>
        <w:div w:id="1362707267">
          <w:marLeft w:val="480"/>
          <w:marRight w:val="0"/>
          <w:marTop w:val="0"/>
          <w:marBottom w:val="0"/>
          <w:divBdr>
            <w:top w:val="none" w:sz="0" w:space="0" w:color="auto"/>
            <w:left w:val="none" w:sz="0" w:space="0" w:color="auto"/>
            <w:bottom w:val="none" w:sz="0" w:space="0" w:color="auto"/>
            <w:right w:val="none" w:sz="0" w:space="0" w:color="auto"/>
          </w:divBdr>
        </w:div>
        <w:div w:id="2010210787">
          <w:marLeft w:val="480"/>
          <w:marRight w:val="0"/>
          <w:marTop w:val="0"/>
          <w:marBottom w:val="0"/>
          <w:divBdr>
            <w:top w:val="none" w:sz="0" w:space="0" w:color="auto"/>
            <w:left w:val="none" w:sz="0" w:space="0" w:color="auto"/>
            <w:bottom w:val="none" w:sz="0" w:space="0" w:color="auto"/>
            <w:right w:val="none" w:sz="0" w:space="0" w:color="auto"/>
          </w:divBdr>
        </w:div>
        <w:div w:id="1969049230">
          <w:marLeft w:val="480"/>
          <w:marRight w:val="0"/>
          <w:marTop w:val="0"/>
          <w:marBottom w:val="0"/>
          <w:divBdr>
            <w:top w:val="none" w:sz="0" w:space="0" w:color="auto"/>
            <w:left w:val="none" w:sz="0" w:space="0" w:color="auto"/>
            <w:bottom w:val="none" w:sz="0" w:space="0" w:color="auto"/>
            <w:right w:val="none" w:sz="0" w:space="0" w:color="auto"/>
          </w:divBdr>
        </w:div>
        <w:div w:id="824664025">
          <w:marLeft w:val="480"/>
          <w:marRight w:val="0"/>
          <w:marTop w:val="0"/>
          <w:marBottom w:val="0"/>
          <w:divBdr>
            <w:top w:val="none" w:sz="0" w:space="0" w:color="auto"/>
            <w:left w:val="none" w:sz="0" w:space="0" w:color="auto"/>
            <w:bottom w:val="none" w:sz="0" w:space="0" w:color="auto"/>
            <w:right w:val="none" w:sz="0" w:space="0" w:color="auto"/>
          </w:divBdr>
        </w:div>
        <w:div w:id="711922456">
          <w:marLeft w:val="480"/>
          <w:marRight w:val="0"/>
          <w:marTop w:val="0"/>
          <w:marBottom w:val="0"/>
          <w:divBdr>
            <w:top w:val="none" w:sz="0" w:space="0" w:color="auto"/>
            <w:left w:val="none" w:sz="0" w:space="0" w:color="auto"/>
            <w:bottom w:val="none" w:sz="0" w:space="0" w:color="auto"/>
            <w:right w:val="none" w:sz="0" w:space="0" w:color="auto"/>
          </w:divBdr>
        </w:div>
        <w:div w:id="530653897">
          <w:marLeft w:val="480"/>
          <w:marRight w:val="0"/>
          <w:marTop w:val="0"/>
          <w:marBottom w:val="0"/>
          <w:divBdr>
            <w:top w:val="none" w:sz="0" w:space="0" w:color="auto"/>
            <w:left w:val="none" w:sz="0" w:space="0" w:color="auto"/>
            <w:bottom w:val="none" w:sz="0" w:space="0" w:color="auto"/>
            <w:right w:val="none" w:sz="0" w:space="0" w:color="auto"/>
          </w:divBdr>
        </w:div>
        <w:div w:id="2061975327">
          <w:marLeft w:val="480"/>
          <w:marRight w:val="0"/>
          <w:marTop w:val="0"/>
          <w:marBottom w:val="0"/>
          <w:divBdr>
            <w:top w:val="none" w:sz="0" w:space="0" w:color="auto"/>
            <w:left w:val="none" w:sz="0" w:space="0" w:color="auto"/>
            <w:bottom w:val="none" w:sz="0" w:space="0" w:color="auto"/>
            <w:right w:val="none" w:sz="0" w:space="0" w:color="auto"/>
          </w:divBdr>
        </w:div>
        <w:div w:id="659576831">
          <w:marLeft w:val="480"/>
          <w:marRight w:val="0"/>
          <w:marTop w:val="0"/>
          <w:marBottom w:val="0"/>
          <w:divBdr>
            <w:top w:val="none" w:sz="0" w:space="0" w:color="auto"/>
            <w:left w:val="none" w:sz="0" w:space="0" w:color="auto"/>
            <w:bottom w:val="none" w:sz="0" w:space="0" w:color="auto"/>
            <w:right w:val="none" w:sz="0" w:space="0" w:color="auto"/>
          </w:divBdr>
        </w:div>
        <w:div w:id="1986933627">
          <w:marLeft w:val="480"/>
          <w:marRight w:val="0"/>
          <w:marTop w:val="0"/>
          <w:marBottom w:val="0"/>
          <w:divBdr>
            <w:top w:val="none" w:sz="0" w:space="0" w:color="auto"/>
            <w:left w:val="none" w:sz="0" w:space="0" w:color="auto"/>
            <w:bottom w:val="none" w:sz="0" w:space="0" w:color="auto"/>
            <w:right w:val="none" w:sz="0" w:space="0" w:color="auto"/>
          </w:divBdr>
        </w:div>
        <w:div w:id="229274754">
          <w:marLeft w:val="480"/>
          <w:marRight w:val="0"/>
          <w:marTop w:val="0"/>
          <w:marBottom w:val="0"/>
          <w:divBdr>
            <w:top w:val="none" w:sz="0" w:space="0" w:color="auto"/>
            <w:left w:val="none" w:sz="0" w:space="0" w:color="auto"/>
            <w:bottom w:val="none" w:sz="0" w:space="0" w:color="auto"/>
            <w:right w:val="none" w:sz="0" w:space="0" w:color="auto"/>
          </w:divBdr>
        </w:div>
        <w:div w:id="980310707">
          <w:marLeft w:val="480"/>
          <w:marRight w:val="0"/>
          <w:marTop w:val="0"/>
          <w:marBottom w:val="0"/>
          <w:divBdr>
            <w:top w:val="none" w:sz="0" w:space="0" w:color="auto"/>
            <w:left w:val="none" w:sz="0" w:space="0" w:color="auto"/>
            <w:bottom w:val="none" w:sz="0" w:space="0" w:color="auto"/>
            <w:right w:val="none" w:sz="0" w:space="0" w:color="auto"/>
          </w:divBdr>
        </w:div>
        <w:div w:id="740105246">
          <w:marLeft w:val="480"/>
          <w:marRight w:val="0"/>
          <w:marTop w:val="0"/>
          <w:marBottom w:val="0"/>
          <w:divBdr>
            <w:top w:val="none" w:sz="0" w:space="0" w:color="auto"/>
            <w:left w:val="none" w:sz="0" w:space="0" w:color="auto"/>
            <w:bottom w:val="none" w:sz="0" w:space="0" w:color="auto"/>
            <w:right w:val="none" w:sz="0" w:space="0" w:color="auto"/>
          </w:divBdr>
        </w:div>
        <w:div w:id="1297568935">
          <w:marLeft w:val="480"/>
          <w:marRight w:val="0"/>
          <w:marTop w:val="0"/>
          <w:marBottom w:val="0"/>
          <w:divBdr>
            <w:top w:val="none" w:sz="0" w:space="0" w:color="auto"/>
            <w:left w:val="none" w:sz="0" w:space="0" w:color="auto"/>
            <w:bottom w:val="none" w:sz="0" w:space="0" w:color="auto"/>
            <w:right w:val="none" w:sz="0" w:space="0" w:color="auto"/>
          </w:divBdr>
        </w:div>
        <w:div w:id="427123651">
          <w:marLeft w:val="480"/>
          <w:marRight w:val="0"/>
          <w:marTop w:val="0"/>
          <w:marBottom w:val="0"/>
          <w:divBdr>
            <w:top w:val="none" w:sz="0" w:space="0" w:color="auto"/>
            <w:left w:val="none" w:sz="0" w:space="0" w:color="auto"/>
            <w:bottom w:val="none" w:sz="0" w:space="0" w:color="auto"/>
            <w:right w:val="none" w:sz="0" w:space="0" w:color="auto"/>
          </w:divBdr>
        </w:div>
        <w:div w:id="1541631084">
          <w:marLeft w:val="480"/>
          <w:marRight w:val="0"/>
          <w:marTop w:val="0"/>
          <w:marBottom w:val="0"/>
          <w:divBdr>
            <w:top w:val="none" w:sz="0" w:space="0" w:color="auto"/>
            <w:left w:val="none" w:sz="0" w:space="0" w:color="auto"/>
            <w:bottom w:val="none" w:sz="0" w:space="0" w:color="auto"/>
            <w:right w:val="none" w:sz="0" w:space="0" w:color="auto"/>
          </w:divBdr>
        </w:div>
        <w:div w:id="521821515">
          <w:marLeft w:val="480"/>
          <w:marRight w:val="0"/>
          <w:marTop w:val="0"/>
          <w:marBottom w:val="0"/>
          <w:divBdr>
            <w:top w:val="none" w:sz="0" w:space="0" w:color="auto"/>
            <w:left w:val="none" w:sz="0" w:space="0" w:color="auto"/>
            <w:bottom w:val="none" w:sz="0" w:space="0" w:color="auto"/>
            <w:right w:val="none" w:sz="0" w:space="0" w:color="auto"/>
          </w:divBdr>
        </w:div>
      </w:divsChild>
    </w:div>
    <w:div w:id="931280724">
      <w:bodyDiv w:val="1"/>
      <w:marLeft w:val="0"/>
      <w:marRight w:val="0"/>
      <w:marTop w:val="0"/>
      <w:marBottom w:val="0"/>
      <w:divBdr>
        <w:top w:val="none" w:sz="0" w:space="0" w:color="auto"/>
        <w:left w:val="none" w:sz="0" w:space="0" w:color="auto"/>
        <w:bottom w:val="none" w:sz="0" w:space="0" w:color="auto"/>
        <w:right w:val="none" w:sz="0" w:space="0" w:color="auto"/>
      </w:divBdr>
    </w:div>
    <w:div w:id="931357808">
      <w:bodyDiv w:val="1"/>
      <w:marLeft w:val="0"/>
      <w:marRight w:val="0"/>
      <w:marTop w:val="0"/>
      <w:marBottom w:val="0"/>
      <w:divBdr>
        <w:top w:val="none" w:sz="0" w:space="0" w:color="auto"/>
        <w:left w:val="none" w:sz="0" w:space="0" w:color="auto"/>
        <w:bottom w:val="none" w:sz="0" w:space="0" w:color="auto"/>
        <w:right w:val="none" w:sz="0" w:space="0" w:color="auto"/>
      </w:divBdr>
    </w:div>
    <w:div w:id="931401249">
      <w:bodyDiv w:val="1"/>
      <w:marLeft w:val="0"/>
      <w:marRight w:val="0"/>
      <w:marTop w:val="0"/>
      <w:marBottom w:val="0"/>
      <w:divBdr>
        <w:top w:val="none" w:sz="0" w:space="0" w:color="auto"/>
        <w:left w:val="none" w:sz="0" w:space="0" w:color="auto"/>
        <w:bottom w:val="none" w:sz="0" w:space="0" w:color="auto"/>
        <w:right w:val="none" w:sz="0" w:space="0" w:color="auto"/>
      </w:divBdr>
    </w:div>
    <w:div w:id="932323070">
      <w:bodyDiv w:val="1"/>
      <w:marLeft w:val="0"/>
      <w:marRight w:val="0"/>
      <w:marTop w:val="0"/>
      <w:marBottom w:val="0"/>
      <w:divBdr>
        <w:top w:val="none" w:sz="0" w:space="0" w:color="auto"/>
        <w:left w:val="none" w:sz="0" w:space="0" w:color="auto"/>
        <w:bottom w:val="none" w:sz="0" w:space="0" w:color="auto"/>
        <w:right w:val="none" w:sz="0" w:space="0" w:color="auto"/>
      </w:divBdr>
    </w:div>
    <w:div w:id="932591474">
      <w:bodyDiv w:val="1"/>
      <w:marLeft w:val="0"/>
      <w:marRight w:val="0"/>
      <w:marTop w:val="0"/>
      <w:marBottom w:val="0"/>
      <w:divBdr>
        <w:top w:val="none" w:sz="0" w:space="0" w:color="auto"/>
        <w:left w:val="none" w:sz="0" w:space="0" w:color="auto"/>
        <w:bottom w:val="none" w:sz="0" w:space="0" w:color="auto"/>
        <w:right w:val="none" w:sz="0" w:space="0" w:color="auto"/>
      </w:divBdr>
    </w:div>
    <w:div w:id="932856043">
      <w:bodyDiv w:val="1"/>
      <w:marLeft w:val="0"/>
      <w:marRight w:val="0"/>
      <w:marTop w:val="0"/>
      <w:marBottom w:val="0"/>
      <w:divBdr>
        <w:top w:val="none" w:sz="0" w:space="0" w:color="auto"/>
        <w:left w:val="none" w:sz="0" w:space="0" w:color="auto"/>
        <w:bottom w:val="none" w:sz="0" w:space="0" w:color="auto"/>
        <w:right w:val="none" w:sz="0" w:space="0" w:color="auto"/>
      </w:divBdr>
    </w:div>
    <w:div w:id="932858905">
      <w:bodyDiv w:val="1"/>
      <w:marLeft w:val="0"/>
      <w:marRight w:val="0"/>
      <w:marTop w:val="0"/>
      <w:marBottom w:val="0"/>
      <w:divBdr>
        <w:top w:val="none" w:sz="0" w:space="0" w:color="auto"/>
        <w:left w:val="none" w:sz="0" w:space="0" w:color="auto"/>
        <w:bottom w:val="none" w:sz="0" w:space="0" w:color="auto"/>
        <w:right w:val="none" w:sz="0" w:space="0" w:color="auto"/>
      </w:divBdr>
    </w:div>
    <w:div w:id="932931126">
      <w:bodyDiv w:val="1"/>
      <w:marLeft w:val="0"/>
      <w:marRight w:val="0"/>
      <w:marTop w:val="0"/>
      <w:marBottom w:val="0"/>
      <w:divBdr>
        <w:top w:val="none" w:sz="0" w:space="0" w:color="auto"/>
        <w:left w:val="none" w:sz="0" w:space="0" w:color="auto"/>
        <w:bottom w:val="none" w:sz="0" w:space="0" w:color="auto"/>
        <w:right w:val="none" w:sz="0" w:space="0" w:color="auto"/>
      </w:divBdr>
    </w:div>
    <w:div w:id="932931251">
      <w:bodyDiv w:val="1"/>
      <w:marLeft w:val="0"/>
      <w:marRight w:val="0"/>
      <w:marTop w:val="0"/>
      <w:marBottom w:val="0"/>
      <w:divBdr>
        <w:top w:val="none" w:sz="0" w:space="0" w:color="auto"/>
        <w:left w:val="none" w:sz="0" w:space="0" w:color="auto"/>
        <w:bottom w:val="none" w:sz="0" w:space="0" w:color="auto"/>
        <w:right w:val="none" w:sz="0" w:space="0" w:color="auto"/>
      </w:divBdr>
    </w:div>
    <w:div w:id="933169066">
      <w:bodyDiv w:val="1"/>
      <w:marLeft w:val="0"/>
      <w:marRight w:val="0"/>
      <w:marTop w:val="0"/>
      <w:marBottom w:val="0"/>
      <w:divBdr>
        <w:top w:val="none" w:sz="0" w:space="0" w:color="auto"/>
        <w:left w:val="none" w:sz="0" w:space="0" w:color="auto"/>
        <w:bottom w:val="none" w:sz="0" w:space="0" w:color="auto"/>
        <w:right w:val="none" w:sz="0" w:space="0" w:color="auto"/>
      </w:divBdr>
    </w:div>
    <w:div w:id="933590816">
      <w:bodyDiv w:val="1"/>
      <w:marLeft w:val="0"/>
      <w:marRight w:val="0"/>
      <w:marTop w:val="0"/>
      <w:marBottom w:val="0"/>
      <w:divBdr>
        <w:top w:val="none" w:sz="0" w:space="0" w:color="auto"/>
        <w:left w:val="none" w:sz="0" w:space="0" w:color="auto"/>
        <w:bottom w:val="none" w:sz="0" w:space="0" w:color="auto"/>
        <w:right w:val="none" w:sz="0" w:space="0" w:color="auto"/>
      </w:divBdr>
    </w:div>
    <w:div w:id="933975588">
      <w:bodyDiv w:val="1"/>
      <w:marLeft w:val="0"/>
      <w:marRight w:val="0"/>
      <w:marTop w:val="0"/>
      <w:marBottom w:val="0"/>
      <w:divBdr>
        <w:top w:val="none" w:sz="0" w:space="0" w:color="auto"/>
        <w:left w:val="none" w:sz="0" w:space="0" w:color="auto"/>
        <w:bottom w:val="none" w:sz="0" w:space="0" w:color="auto"/>
        <w:right w:val="none" w:sz="0" w:space="0" w:color="auto"/>
      </w:divBdr>
      <w:divsChild>
        <w:div w:id="236599100">
          <w:marLeft w:val="480"/>
          <w:marRight w:val="0"/>
          <w:marTop w:val="0"/>
          <w:marBottom w:val="0"/>
          <w:divBdr>
            <w:top w:val="none" w:sz="0" w:space="0" w:color="auto"/>
            <w:left w:val="none" w:sz="0" w:space="0" w:color="auto"/>
            <w:bottom w:val="none" w:sz="0" w:space="0" w:color="auto"/>
            <w:right w:val="none" w:sz="0" w:space="0" w:color="auto"/>
          </w:divBdr>
        </w:div>
        <w:div w:id="111829024">
          <w:marLeft w:val="480"/>
          <w:marRight w:val="0"/>
          <w:marTop w:val="0"/>
          <w:marBottom w:val="0"/>
          <w:divBdr>
            <w:top w:val="none" w:sz="0" w:space="0" w:color="auto"/>
            <w:left w:val="none" w:sz="0" w:space="0" w:color="auto"/>
            <w:bottom w:val="none" w:sz="0" w:space="0" w:color="auto"/>
            <w:right w:val="none" w:sz="0" w:space="0" w:color="auto"/>
          </w:divBdr>
        </w:div>
        <w:div w:id="1042904805">
          <w:marLeft w:val="480"/>
          <w:marRight w:val="0"/>
          <w:marTop w:val="0"/>
          <w:marBottom w:val="0"/>
          <w:divBdr>
            <w:top w:val="none" w:sz="0" w:space="0" w:color="auto"/>
            <w:left w:val="none" w:sz="0" w:space="0" w:color="auto"/>
            <w:bottom w:val="none" w:sz="0" w:space="0" w:color="auto"/>
            <w:right w:val="none" w:sz="0" w:space="0" w:color="auto"/>
          </w:divBdr>
        </w:div>
        <w:div w:id="1297292598">
          <w:marLeft w:val="480"/>
          <w:marRight w:val="0"/>
          <w:marTop w:val="0"/>
          <w:marBottom w:val="0"/>
          <w:divBdr>
            <w:top w:val="none" w:sz="0" w:space="0" w:color="auto"/>
            <w:left w:val="none" w:sz="0" w:space="0" w:color="auto"/>
            <w:bottom w:val="none" w:sz="0" w:space="0" w:color="auto"/>
            <w:right w:val="none" w:sz="0" w:space="0" w:color="auto"/>
          </w:divBdr>
        </w:div>
        <w:div w:id="632758268">
          <w:marLeft w:val="480"/>
          <w:marRight w:val="0"/>
          <w:marTop w:val="0"/>
          <w:marBottom w:val="0"/>
          <w:divBdr>
            <w:top w:val="none" w:sz="0" w:space="0" w:color="auto"/>
            <w:left w:val="none" w:sz="0" w:space="0" w:color="auto"/>
            <w:bottom w:val="none" w:sz="0" w:space="0" w:color="auto"/>
            <w:right w:val="none" w:sz="0" w:space="0" w:color="auto"/>
          </w:divBdr>
        </w:div>
        <w:div w:id="439179908">
          <w:marLeft w:val="480"/>
          <w:marRight w:val="0"/>
          <w:marTop w:val="0"/>
          <w:marBottom w:val="0"/>
          <w:divBdr>
            <w:top w:val="none" w:sz="0" w:space="0" w:color="auto"/>
            <w:left w:val="none" w:sz="0" w:space="0" w:color="auto"/>
            <w:bottom w:val="none" w:sz="0" w:space="0" w:color="auto"/>
            <w:right w:val="none" w:sz="0" w:space="0" w:color="auto"/>
          </w:divBdr>
        </w:div>
        <w:div w:id="319431236">
          <w:marLeft w:val="480"/>
          <w:marRight w:val="0"/>
          <w:marTop w:val="0"/>
          <w:marBottom w:val="0"/>
          <w:divBdr>
            <w:top w:val="none" w:sz="0" w:space="0" w:color="auto"/>
            <w:left w:val="none" w:sz="0" w:space="0" w:color="auto"/>
            <w:bottom w:val="none" w:sz="0" w:space="0" w:color="auto"/>
            <w:right w:val="none" w:sz="0" w:space="0" w:color="auto"/>
          </w:divBdr>
        </w:div>
        <w:div w:id="438767543">
          <w:marLeft w:val="480"/>
          <w:marRight w:val="0"/>
          <w:marTop w:val="0"/>
          <w:marBottom w:val="0"/>
          <w:divBdr>
            <w:top w:val="none" w:sz="0" w:space="0" w:color="auto"/>
            <w:left w:val="none" w:sz="0" w:space="0" w:color="auto"/>
            <w:bottom w:val="none" w:sz="0" w:space="0" w:color="auto"/>
            <w:right w:val="none" w:sz="0" w:space="0" w:color="auto"/>
          </w:divBdr>
        </w:div>
        <w:div w:id="2076276622">
          <w:marLeft w:val="480"/>
          <w:marRight w:val="0"/>
          <w:marTop w:val="0"/>
          <w:marBottom w:val="0"/>
          <w:divBdr>
            <w:top w:val="none" w:sz="0" w:space="0" w:color="auto"/>
            <w:left w:val="none" w:sz="0" w:space="0" w:color="auto"/>
            <w:bottom w:val="none" w:sz="0" w:space="0" w:color="auto"/>
            <w:right w:val="none" w:sz="0" w:space="0" w:color="auto"/>
          </w:divBdr>
        </w:div>
        <w:div w:id="696275394">
          <w:marLeft w:val="480"/>
          <w:marRight w:val="0"/>
          <w:marTop w:val="0"/>
          <w:marBottom w:val="0"/>
          <w:divBdr>
            <w:top w:val="none" w:sz="0" w:space="0" w:color="auto"/>
            <w:left w:val="none" w:sz="0" w:space="0" w:color="auto"/>
            <w:bottom w:val="none" w:sz="0" w:space="0" w:color="auto"/>
            <w:right w:val="none" w:sz="0" w:space="0" w:color="auto"/>
          </w:divBdr>
        </w:div>
        <w:div w:id="240025294">
          <w:marLeft w:val="480"/>
          <w:marRight w:val="0"/>
          <w:marTop w:val="0"/>
          <w:marBottom w:val="0"/>
          <w:divBdr>
            <w:top w:val="none" w:sz="0" w:space="0" w:color="auto"/>
            <w:left w:val="none" w:sz="0" w:space="0" w:color="auto"/>
            <w:bottom w:val="none" w:sz="0" w:space="0" w:color="auto"/>
            <w:right w:val="none" w:sz="0" w:space="0" w:color="auto"/>
          </w:divBdr>
        </w:div>
        <w:div w:id="1428112703">
          <w:marLeft w:val="480"/>
          <w:marRight w:val="0"/>
          <w:marTop w:val="0"/>
          <w:marBottom w:val="0"/>
          <w:divBdr>
            <w:top w:val="none" w:sz="0" w:space="0" w:color="auto"/>
            <w:left w:val="none" w:sz="0" w:space="0" w:color="auto"/>
            <w:bottom w:val="none" w:sz="0" w:space="0" w:color="auto"/>
            <w:right w:val="none" w:sz="0" w:space="0" w:color="auto"/>
          </w:divBdr>
        </w:div>
        <w:div w:id="395786827">
          <w:marLeft w:val="480"/>
          <w:marRight w:val="0"/>
          <w:marTop w:val="0"/>
          <w:marBottom w:val="0"/>
          <w:divBdr>
            <w:top w:val="none" w:sz="0" w:space="0" w:color="auto"/>
            <w:left w:val="none" w:sz="0" w:space="0" w:color="auto"/>
            <w:bottom w:val="none" w:sz="0" w:space="0" w:color="auto"/>
            <w:right w:val="none" w:sz="0" w:space="0" w:color="auto"/>
          </w:divBdr>
        </w:div>
        <w:div w:id="1804806232">
          <w:marLeft w:val="480"/>
          <w:marRight w:val="0"/>
          <w:marTop w:val="0"/>
          <w:marBottom w:val="0"/>
          <w:divBdr>
            <w:top w:val="none" w:sz="0" w:space="0" w:color="auto"/>
            <w:left w:val="none" w:sz="0" w:space="0" w:color="auto"/>
            <w:bottom w:val="none" w:sz="0" w:space="0" w:color="auto"/>
            <w:right w:val="none" w:sz="0" w:space="0" w:color="auto"/>
          </w:divBdr>
        </w:div>
        <w:div w:id="966620091">
          <w:marLeft w:val="480"/>
          <w:marRight w:val="0"/>
          <w:marTop w:val="0"/>
          <w:marBottom w:val="0"/>
          <w:divBdr>
            <w:top w:val="none" w:sz="0" w:space="0" w:color="auto"/>
            <w:left w:val="none" w:sz="0" w:space="0" w:color="auto"/>
            <w:bottom w:val="none" w:sz="0" w:space="0" w:color="auto"/>
            <w:right w:val="none" w:sz="0" w:space="0" w:color="auto"/>
          </w:divBdr>
        </w:div>
        <w:div w:id="46034216">
          <w:marLeft w:val="480"/>
          <w:marRight w:val="0"/>
          <w:marTop w:val="0"/>
          <w:marBottom w:val="0"/>
          <w:divBdr>
            <w:top w:val="none" w:sz="0" w:space="0" w:color="auto"/>
            <w:left w:val="none" w:sz="0" w:space="0" w:color="auto"/>
            <w:bottom w:val="none" w:sz="0" w:space="0" w:color="auto"/>
            <w:right w:val="none" w:sz="0" w:space="0" w:color="auto"/>
          </w:divBdr>
        </w:div>
        <w:div w:id="1103959124">
          <w:marLeft w:val="480"/>
          <w:marRight w:val="0"/>
          <w:marTop w:val="0"/>
          <w:marBottom w:val="0"/>
          <w:divBdr>
            <w:top w:val="none" w:sz="0" w:space="0" w:color="auto"/>
            <w:left w:val="none" w:sz="0" w:space="0" w:color="auto"/>
            <w:bottom w:val="none" w:sz="0" w:space="0" w:color="auto"/>
            <w:right w:val="none" w:sz="0" w:space="0" w:color="auto"/>
          </w:divBdr>
        </w:div>
        <w:div w:id="1965189749">
          <w:marLeft w:val="480"/>
          <w:marRight w:val="0"/>
          <w:marTop w:val="0"/>
          <w:marBottom w:val="0"/>
          <w:divBdr>
            <w:top w:val="none" w:sz="0" w:space="0" w:color="auto"/>
            <w:left w:val="none" w:sz="0" w:space="0" w:color="auto"/>
            <w:bottom w:val="none" w:sz="0" w:space="0" w:color="auto"/>
            <w:right w:val="none" w:sz="0" w:space="0" w:color="auto"/>
          </w:divBdr>
        </w:div>
        <w:div w:id="1042753180">
          <w:marLeft w:val="480"/>
          <w:marRight w:val="0"/>
          <w:marTop w:val="0"/>
          <w:marBottom w:val="0"/>
          <w:divBdr>
            <w:top w:val="none" w:sz="0" w:space="0" w:color="auto"/>
            <w:left w:val="none" w:sz="0" w:space="0" w:color="auto"/>
            <w:bottom w:val="none" w:sz="0" w:space="0" w:color="auto"/>
            <w:right w:val="none" w:sz="0" w:space="0" w:color="auto"/>
          </w:divBdr>
        </w:div>
        <w:div w:id="901059015">
          <w:marLeft w:val="480"/>
          <w:marRight w:val="0"/>
          <w:marTop w:val="0"/>
          <w:marBottom w:val="0"/>
          <w:divBdr>
            <w:top w:val="none" w:sz="0" w:space="0" w:color="auto"/>
            <w:left w:val="none" w:sz="0" w:space="0" w:color="auto"/>
            <w:bottom w:val="none" w:sz="0" w:space="0" w:color="auto"/>
            <w:right w:val="none" w:sz="0" w:space="0" w:color="auto"/>
          </w:divBdr>
        </w:div>
        <w:div w:id="361058305">
          <w:marLeft w:val="480"/>
          <w:marRight w:val="0"/>
          <w:marTop w:val="0"/>
          <w:marBottom w:val="0"/>
          <w:divBdr>
            <w:top w:val="none" w:sz="0" w:space="0" w:color="auto"/>
            <w:left w:val="none" w:sz="0" w:space="0" w:color="auto"/>
            <w:bottom w:val="none" w:sz="0" w:space="0" w:color="auto"/>
            <w:right w:val="none" w:sz="0" w:space="0" w:color="auto"/>
          </w:divBdr>
        </w:div>
        <w:div w:id="1702899475">
          <w:marLeft w:val="480"/>
          <w:marRight w:val="0"/>
          <w:marTop w:val="0"/>
          <w:marBottom w:val="0"/>
          <w:divBdr>
            <w:top w:val="none" w:sz="0" w:space="0" w:color="auto"/>
            <w:left w:val="none" w:sz="0" w:space="0" w:color="auto"/>
            <w:bottom w:val="none" w:sz="0" w:space="0" w:color="auto"/>
            <w:right w:val="none" w:sz="0" w:space="0" w:color="auto"/>
          </w:divBdr>
        </w:div>
        <w:div w:id="72820465">
          <w:marLeft w:val="480"/>
          <w:marRight w:val="0"/>
          <w:marTop w:val="0"/>
          <w:marBottom w:val="0"/>
          <w:divBdr>
            <w:top w:val="none" w:sz="0" w:space="0" w:color="auto"/>
            <w:left w:val="none" w:sz="0" w:space="0" w:color="auto"/>
            <w:bottom w:val="none" w:sz="0" w:space="0" w:color="auto"/>
            <w:right w:val="none" w:sz="0" w:space="0" w:color="auto"/>
          </w:divBdr>
        </w:div>
        <w:div w:id="214391894">
          <w:marLeft w:val="480"/>
          <w:marRight w:val="0"/>
          <w:marTop w:val="0"/>
          <w:marBottom w:val="0"/>
          <w:divBdr>
            <w:top w:val="none" w:sz="0" w:space="0" w:color="auto"/>
            <w:left w:val="none" w:sz="0" w:space="0" w:color="auto"/>
            <w:bottom w:val="none" w:sz="0" w:space="0" w:color="auto"/>
            <w:right w:val="none" w:sz="0" w:space="0" w:color="auto"/>
          </w:divBdr>
        </w:div>
        <w:div w:id="1918245778">
          <w:marLeft w:val="480"/>
          <w:marRight w:val="0"/>
          <w:marTop w:val="0"/>
          <w:marBottom w:val="0"/>
          <w:divBdr>
            <w:top w:val="none" w:sz="0" w:space="0" w:color="auto"/>
            <w:left w:val="none" w:sz="0" w:space="0" w:color="auto"/>
            <w:bottom w:val="none" w:sz="0" w:space="0" w:color="auto"/>
            <w:right w:val="none" w:sz="0" w:space="0" w:color="auto"/>
          </w:divBdr>
        </w:div>
        <w:div w:id="926113955">
          <w:marLeft w:val="480"/>
          <w:marRight w:val="0"/>
          <w:marTop w:val="0"/>
          <w:marBottom w:val="0"/>
          <w:divBdr>
            <w:top w:val="none" w:sz="0" w:space="0" w:color="auto"/>
            <w:left w:val="none" w:sz="0" w:space="0" w:color="auto"/>
            <w:bottom w:val="none" w:sz="0" w:space="0" w:color="auto"/>
            <w:right w:val="none" w:sz="0" w:space="0" w:color="auto"/>
          </w:divBdr>
        </w:div>
        <w:div w:id="2018657653">
          <w:marLeft w:val="480"/>
          <w:marRight w:val="0"/>
          <w:marTop w:val="0"/>
          <w:marBottom w:val="0"/>
          <w:divBdr>
            <w:top w:val="none" w:sz="0" w:space="0" w:color="auto"/>
            <w:left w:val="none" w:sz="0" w:space="0" w:color="auto"/>
            <w:bottom w:val="none" w:sz="0" w:space="0" w:color="auto"/>
            <w:right w:val="none" w:sz="0" w:space="0" w:color="auto"/>
          </w:divBdr>
        </w:div>
        <w:div w:id="884945078">
          <w:marLeft w:val="480"/>
          <w:marRight w:val="0"/>
          <w:marTop w:val="0"/>
          <w:marBottom w:val="0"/>
          <w:divBdr>
            <w:top w:val="none" w:sz="0" w:space="0" w:color="auto"/>
            <w:left w:val="none" w:sz="0" w:space="0" w:color="auto"/>
            <w:bottom w:val="none" w:sz="0" w:space="0" w:color="auto"/>
            <w:right w:val="none" w:sz="0" w:space="0" w:color="auto"/>
          </w:divBdr>
        </w:div>
        <w:div w:id="1018701822">
          <w:marLeft w:val="480"/>
          <w:marRight w:val="0"/>
          <w:marTop w:val="0"/>
          <w:marBottom w:val="0"/>
          <w:divBdr>
            <w:top w:val="none" w:sz="0" w:space="0" w:color="auto"/>
            <w:left w:val="none" w:sz="0" w:space="0" w:color="auto"/>
            <w:bottom w:val="none" w:sz="0" w:space="0" w:color="auto"/>
            <w:right w:val="none" w:sz="0" w:space="0" w:color="auto"/>
          </w:divBdr>
        </w:div>
        <w:div w:id="1528256503">
          <w:marLeft w:val="480"/>
          <w:marRight w:val="0"/>
          <w:marTop w:val="0"/>
          <w:marBottom w:val="0"/>
          <w:divBdr>
            <w:top w:val="none" w:sz="0" w:space="0" w:color="auto"/>
            <w:left w:val="none" w:sz="0" w:space="0" w:color="auto"/>
            <w:bottom w:val="none" w:sz="0" w:space="0" w:color="auto"/>
            <w:right w:val="none" w:sz="0" w:space="0" w:color="auto"/>
          </w:divBdr>
        </w:div>
        <w:div w:id="949432894">
          <w:marLeft w:val="480"/>
          <w:marRight w:val="0"/>
          <w:marTop w:val="0"/>
          <w:marBottom w:val="0"/>
          <w:divBdr>
            <w:top w:val="none" w:sz="0" w:space="0" w:color="auto"/>
            <w:left w:val="none" w:sz="0" w:space="0" w:color="auto"/>
            <w:bottom w:val="none" w:sz="0" w:space="0" w:color="auto"/>
            <w:right w:val="none" w:sz="0" w:space="0" w:color="auto"/>
          </w:divBdr>
        </w:div>
        <w:div w:id="374963441">
          <w:marLeft w:val="480"/>
          <w:marRight w:val="0"/>
          <w:marTop w:val="0"/>
          <w:marBottom w:val="0"/>
          <w:divBdr>
            <w:top w:val="none" w:sz="0" w:space="0" w:color="auto"/>
            <w:left w:val="none" w:sz="0" w:space="0" w:color="auto"/>
            <w:bottom w:val="none" w:sz="0" w:space="0" w:color="auto"/>
            <w:right w:val="none" w:sz="0" w:space="0" w:color="auto"/>
          </w:divBdr>
        </w:div>
        <w:div w:id="1393501265">
          <w:marLeft w:val="480"/>
          <w:marRight w:val="0"/>
          <w:marTop w:val="0"/>
          <w:marBottom w:val="0"/>
          <w:divBdr>
            <w:top w:val="none" w:sz="0" w:space="0" w:color="auto"/>
            <w:left w:val="none" w:sz="0" w:space="0" w:color="auto"/>
            <w:bottom w:val="none" w:sz="0" w:space="0" w:color="auto"/>
            <w:right w:val="none" w:sz="0" w:space="0" w:color="auto"/>
          </w:divBdr>
        </w:div>
        <w:div w:id="1472554236">
          <w:marLeft w:val="480"/>
          <w:marRight w:val="0"/>
          <w:marTop w:val="0"/>
          <w:marBottom w:val="0"/>
          <w:divBdr>
            <w:top w:val="none" w:sz="0" w:space="0" w:color="auto"/>
            <w:left w:val="none" w:sz="0" w:space="0" w:color="auto"/>
            <w:bottom w:val="none" w:sz="0" w:space="0" w:color="auto"/>
            <w:right w:val="none" w:sz="0" w:space="0" w:color="auto"/>
          </w:divBdr>
        </w:div>
        <w:div w:id="947354232">
          <w:marLeft w:val="480"/>
          <w:marRight w:val="0"/>
          <w:marTop w:val="0"/>
          <w:marBottom w:val="0"/>
          <w:divBdr>
            <w:top w:val="none" w:sz="0" w:space="0" w:color="auto"/>
            <w:left w:val="none" w:sz="0" w:space="0" w:color="auto"/>
            <w:bottom w:val="none" w:sz="0" w:space="0" w:color="auto"/>
            <w:right w:val="none" w:sz="0" w:space="0" w:color="auto"/>
          </w:divBdr>
        </w:div>
        <w:div w:id="113256582">
          <w:marLeft w:val="480"/>
          <w:marRight w:val="0"/>
          <w:marTop w:val="0"/>
          <w:marBottom w:val="0"/>
          <w:divBdr>
            <w:top w:val="none" w:sz="0" w:space="0" w:color="auto"/>
            <w:left w:val="none" w:sz="0" w:space="0" w:color="auto"/>
            <w:bottom w:val="none" w:sz="0" w:space="0" w:color="auto"/>
            <w:right w:val="none" w:sz="0" w:space="0" w:color="auto"/>
          </w:divBdr>
        </w:div>
        <w:div w:id="828597040">
          <w:marLeft w:val="480"/>
          <w:marRight w:val="0"/>
          <w:marTop w:val="0"/>
          <w:marBottom w:val="0"/>
          <w:divBdr>
            <w:top w:val="none" w:sz="0" w:space="0" w:color="auto"/>
            <w:left w:val="none" w:sz="0" w:space="0" w:color="auto"/>
            <w:bottom w:val="none" w:sz="0" w:space="0" w:color="auto"/>
            <w:right w:val="none" w:sz="0" w:space="0" w:color="auto"/>
          </w:divBdr>
        </w:div>
        <w:div w:id="1345785394">
          <w:marLeft w:val="480"/>
          <w:marRight w:val="0"/>
          <w:marTop w:val="0"/>
          <w:marBottom w:val="0"/>
          <w:divBdr>
            <w:top w:val="none" w:sz="0" w:space="0" w:color="auto"/>
            <w:left w:val="none" w:sz="0" w:space="0" w:color="auto"/>
            <w:bottom w:val="none" w:sz="0" w:space="0" w:color="auto"/>
            <w:right w:val="none" w:sz="0" w:space="0" w:color="auto"/>
          </w:divBdr>
        </w:div>
        <w:div w:id="646057938">
          <w:marLeft w:val="480"/>
          <w:marRight w:val="0"/>
          <w:marTop w:val="0"/>
          <w:marBottom w:val="0"/>
          <w:divBdr>
            <w:top w:val="none" w:sz="0" w:space="0" w:color="auto"/>
            <w:left w:val="none" w:sz="0" w:space="0" w:color="auto"/>
            <w:bottom w:val="none" w:sz="0" w:space="0" w:color="auto"/>
            <w:right w:val="none" w:sz="0" w:space="0" w:color="auto"/>
          </w:divBdr>
        </w:div>
        <w:div w:id="2107339163">
          <w:marLeft w:val="480"/>
          <w:marRight w:val="0"/>
          <w:marTop w:val="0"/>
          <w:marBottom w:val="0"/>
          <w:divBdr>
            <w:top w:val="none" w:sz="0" w:space="0" w:color="auto"/>
            <w:left w:val="none" w:sz="0" w:space="0" w:color="auto"/>
            <w:bottom w:val="none" w:sz="0" w:space="0" w:color="auto"/>
            <w:right w:val="none" w:sz="0" w:space="0" w:color="auto"/>
          </w:divBdr>
        </w:div>
        <w:div w:id="1816026728">
          <w:marLeft w:val="480"/>
          <w:marRight w:val="0"/>
          <w:marTop w:val="0"/>
          <w:marBottom w:val="0"/>
          <w:divBdr>
            <w:top w:val="none" w:sz="0" w:space="0" w:color="auto"/>
            <w:left w:val="none" w:sz="0" w:space="0" w:color="auto"/>
            <w:bottom w:val="none" w:sz="0" w:space="0" w:color="auto"/>
            <w:right w:val="none" w:sz="0" w:space="0" w:color="auto"/>
          </w:divBdr>
        </w:div>
        <w:div w:id="1687243056">
          <w:marLeft w:val="480"/>
          <w:marRight w:val="0"/>
          <w:marTop w:val="0"/>
          <w:marBottom w:val="0"/>
          <w:divBdr>
            <w:top w:val="none" w:sz="0" w:space="0" w:color="auto"/>
            <w:left w:val="none" w:sz="0" w:space="0" w:color="auto"/>
            <w:bottom w:val="none" w:sz="0" w:space="0" w:color="auto"/>
            <w:right w:val="none" w:sz="0" w:space="0" w:color="auto"/>
          </w:divBdr>
        </w:div>
        <w:div w:id="1269200672">
          <w:marLeft w:val="480"/>
          <w:marRight w:val="0"/>
          <w:marTop w:val="0"/>
          <w:marBottom w:val="0"/>
          <w:divBdr>
            <w:top w:val="none" w:sz="0" w:space="0" w:color="auto"/>
            <w:left w:val="none" w:sz="0" w:space="0" w:color="auto"/>
            <w:bottom w:val="none" w:sz="0" w:space="0" w:color="auto"/>
            <w:right w:val="none" w:sz="0" w:space="0" w:color="auto"/>
          </w:divBdr>
        </w:div>
        <w:div w:id="720591603">
          <w:marLeft w:val="480"/>
          <w:marRight w:val="0"/>
          <w:marTop w:val="0"/>
          <w:marBottom w:val="0"/>
          <w:divBdr>
            <w:top w:val="none" w:sz="0" w:space="0" w:color="auto"/>
            <w:left w:val="none" w:sz="0" w:space="0" w:color="auto"/>
            <w:bottom w:val="none" w:sz="0" w:space="0" w:color="auto"/>
            <w:right w:val="none" w:sz="0" w:space="0" w:color="auto"/>
          </w:divBdr>
        </w:div>
        <w:div w:id="907307022">
          <w:marLeft w:val="480"/>
          <w:marRight w:val="0"/>
          <w:marTop w:val="0"/>
          <w:marBottom w:val="0"/>
          <w:divBdr>
            <w:top w:val="none" w:sz="0" w:space="0" w:color="auto"/>
            <w:left w:val="none" w:sz="0" w:space="0" w:color="auto"/>
            <w:bottom w:val="none" w:sz="0" w:space="0" w:color="auto"/>
            <w:right w:val="none" w:sz="0" w:space="0" w:color="auto"/>
          </w:divBdr>
        </w:div>
        <w:div w:id="358942840">
          <w:marLeft w:val="480"/>
          <w:marRight w:val="0"/>
          <w:marTop w:val="0"/>
          <w:marBottom w:val="0"/>
          <w:divBdr>
            <w:top w:val="none" w:sz="0" w:space="0" w:color="auto"/>
            <w:left w:val="none" w:sz="0" w:space="0" w:color="auto"/>
            <w:bottom w:val="none" w:sz="0" w:space="0" w:color="auto"/>
            <w:right w:val="none" w:sz="0" w:space="0" w:color="auto"/>
          </w:divBdr>
        </w:div>
        <w:div w:id="1529367102">
          <w:marLeft w:val="480"/>
          <w:marRight w:val="0"/>
          <w:marTop w:val="0"/>
          <w:marBottom w:val="0"/>
          <w:divBdr>
            <w:top w:val="none" w:sz="0" w:space="0" w:color="auto"/>
            <w:left w:val="none" w:sz="0" w:space="0" w:color="auto"/>
            <w:bottom w:val="none" w:sz="0" w:space="0" w:color="auto"/>
            <w:right w:val="none" w:sz="0" w:space="0" w:color="auto"/>
          </w:divBdr>
        </w:div>
        <w:div w:id="1291473666">
          <w:marLeft w:val="480"/>
          <w:marRight w:val="0"/>
          <w:marTop w:val="0"/>
          <w:marBottom w:val="0"/>
          <w:divBdr>
            <w:top w:val="none" w:sz="0" w:space="0" w:color="auto"/>
            <w:left w:val="none" w:sz="0" w:space="0" w:color="auto"/>
            <w:bottom w:val="none" w:sz="0" w:space="0" w:color="auto"/>
            <w:right w:val="none" w:sz="0" w:space="0" w:color="auto"/>
          </w:divBdr>
        </w:div>
        <w:div w:id="257911090">
          <w:marLeft w:val="480"/>
          <w:marRight w:val="0"/>
          <w:marTop w:val="0"/>
          <w:marBottom w:val="0"/>
          <w:divBdr>
            <w:top w:val="none" w:sz="0" w:space="0" w:color="auto"/>
            <w:left w:val="none" w:sz="0" w:space="0" w:color="auto"/>
            <w:bottom w:val="none" w:sz="0" w:space="0" w:color="auto"/>
            <w:right w:val="none" w:sz="0" w:space="0" w:color="auto"/>
          </w:divBdr>
        </w:div>
        <w:div w:id="1531796546">
          <w:marLeft w:val="480"/>
          <w:marRight w:val="0"/>
          <w:marTop w:val="0"/>
          <w:marBottom w:val="0"/>
          <w:divBdr>
            <w:top w:val="none" w:sz="0" w:space="0" w:color="auto"/>
            <w:left w:val="none" w:sz="0" w:space="0" w:color="auto"/>
            <w:bottom w:val="none" w:sz="0" w:space="0" w:color="auto"/>
            <w:right w:val="none" w:sz="0" w:space="0" w:color="auto"/>
          </w:divBdr>
        </w:div>
        <w:div w:id="77096946">
          <w:marLeft w:val="480"/>
          <w:marRight w:val="0"/>
          <w:marTop w:val="0"/>
          <w:marBottom w:val="0"/>
          <w:divBdr>
            <w:top w:val="none" w:sz="0" w:space="0" w:color="auto"/>
            <w:left w:val="none" w:sz="0" w:space="0" w:color="auto"/>
            <w:bottom w:val="none" w:sz="0" w:space="0" w:color="auto"/>
            <w:right w:val="none" w:sz="0" w:space="0" w:color="auto"/>
          </w:divBdr>
        </w:div>
        <w:div w:id="1596936348">
          <w:marLeft w:val="480"/>
          <w:marRight w:val="0"/>
          <w:marTop w:val="0"/>
          <w:marBottom w:val="0"/>
          <w:divBdr>
            <w:top w:val="none" w:sz="0" w:space="0" w:color="auto"/>
            <w:left w:val="none" w:sz="0" w:space="0" w:color="auto"/>
            <w:bottom w:val="none" w:sz="0" w:space="0" w:color="auto"/>
            <w:right w:val="none" w:sz="0" w:space="0" w:color="auto"/>
          </w:divBdr>
        </w:div>
        <w:div w:id="425004817">
          <w:marLeft w:val="480"/>
          <w:marRight w:val="0"/>
          <w:marTop w:val="0"/>
          <w:marBottom w:val="0"/>
          <w:divBdr>
            <w:top w:val="none" w:sz="0" w:space="0" w:color="auto"/>
            <w:left w:val="none" w:sz="0" w:space="0" w:color="auto"/>
            <w:bottom w:val="none" w:sz="0" w:space="0" w:color="auto"/>
            <w:right w:val="none" w:sz="0" w:space="0" w:color="auto"/>
          </w:divBdr>
        </w:div>
        <w:div w:id="172501014">
          <w:marLeft w:val="480"/>
          <w:marRight w:val="0"/>
          <w:marTop w:val="0"/>
          <w:marBottom w:val="0"/>
          <w:divBdr>
            <w:top w:val="none" w:sz="0" w:space="0" w:color="auto"/>
            <w:left w:val="none" w:sz="0" w:space="0" w:color="auto"/>
            <w:bottom w:val="none" w:sz="0" w:space="0" w:color="auto"/>
            <w:right w:val="none" w:sz="0" w:space="0" w:color="auto"/>
          </w:divBdr>
        </w:div>
        <w:div w:id="2037653481">
          <w:marLeft w:val="480"/>
          <w:marRight w:val="0"/>
          <w:marTop w:val="0"/>
          <w:marBottom w:val="0"/>
          <w:divBdr>
            <w:top w:val="none" w:sz="0" w:space="0" w:color="auto"/>
            <w:left w:val="none" w:sz="0" w:space="0" w:color="auto"/>
            <w:bottom w:val="none" w:sz="0" w:space="0" w:color="auto"/>
            <w:right w:val="none" w:sz="0" w:space="0" w:color="auto"/>
          </w:divBdr>
        </w:div>
        <w:div w:id="1318337914">
          <w:marLeft w:val="480"/>
          <w:marRight w:val="0"/>
          <w:marTop w:val="0"/>
          <w:marBottom w:val="0"/>
          <w:divBdr>
            <w:top w:val="none" w:sz="0" w:space="0" w:color="auto"/>
            <w:left w:val="none" w:sz="0" w:space="0" w:color="auto"/>
            <w:bottom w:val="none" w:sz="0" w:space="0" w:color="auto"/>
            <w:right w:val="none" w:sz="0" w:space="0" w:color="auto"/>
          </w:divBdr>
        </w:div>
        <w:div w:id="133252975">
          <w:marLeft w:val="480"/>
          <w:marRight w:val="0"/>
          <w:marTop w:val="0"/>
          <w:marBottom w:val="0"/>
          <w:divBdr>
            <w:top w:val="none" w:sz="0" w:space="0" w:color="auto"/>
            <w:left w:val="none" w:sz="0" w:space="0" w:color="auto"/>
            <w:bottom w:val="none" w:sz="0" w:space="0" w:color="auto"/>
            <w:right w:val="none" w:sz="0" w:space="0" w:color="auto"/>
          </w:divBdr>
        </w:div>
        <w:div w:id="442386604">
          <w:marLeft w:val="480"/>
          <w:marRight w:val="0"/>
          <w:marTop w:val="0"/>
          <w:marBottom w:val="0"/>
          <w:divBdr>
            <w:top w:val="none" w:sz="0" w:space="0" w:color="auto"/>
            <w:left w:val="none" w:sz="0" w:space="0" w:color="auto"/>
            <w:bottom w:val="none" w:sz="0" w:space="0" w:color="auto"/>
            <w:right w:val="none" w:sz="0" w:space="0" w:color="auto"/>
          </w:divBdr>
        </w:div>
        <w:div w:id="476916880">
          <w:marLeft w:val="480"/>
          <w:marRight w:val="0"/>
          <w:marTop w:val="0"/>
          <w:marBottom w:val="0"/>
          <w:divBdr>
            <w:top w:val="none" w:sz="0" w:space="0" w:color="auto"/>
            <w:left w:val="none" w:sz="0" w:space="0" w:color="auto"/>
            <w:bottom w:val="none" w:sz="0" w:space="0" w:color="auto"/>
            <w:right w:val="none" w:sz="0" w:space="0" w:color="auto"/>
          </w:divBdr>
        </w:div>
        <w:div w:id="877746026">
          <w:marLeft w:val="480"/>
          <w:marRight w:val="0"/>
          <w:marTop w:val="0"/>
          <w:marBottom w:val="0"/>
          <w:divBdr>
            <w:top w:val="none" w:sz="0" w:space="0" w:color="auto"/>
            <w:left w:val="none" w:sz="0" w:space="0" w:color="auto"/>
            <w:bottom w:val="none" w:sz="0" w:space="0" w:color="auto"/>
            <w:right w:val="none" w:sz="0" w:space="0" w:color="auto"/>
          </w:divBdr>
        </w:div>
        <w:div w:id="572785926">
          <w:marLeft w:val="480"/>
          <w:marRight w:val="0"/>
          <w:marTop w:val="0"/>
          <w:marBottom w:val="0"/>
          <w:divBdr>
            <w:top w:val="none" w:sz="0" w:space="0" w:color="auto"/>
            <w:left w:val="none" w:sz="0" w:space="0" w:color="auto"/>
            <w:bottom w:val="none" w:sz="0" w:space="0" w:color="auto"/>
            <w:right w:val="none" w:sz="0" w:space="0" w:color="auto"/>
          </w:divBdr>
        </w:div>
        <w:div w:id="1100636748">
          <w:marLeft w:val="480"/>
          <w:marRight w:val="0"/>
          <w:marTop w:val="0"/>
          <w:marBottom w:val="0"/>
          <w:divBdr>
            <w:top w:val="none" w:sz="0" w:space="0" w:color="auto"/>
            <w:left w:val="none" w:sz="0" w:space="0" w:color="auto"/>
            <w:bottom w:val="none" w:sz="0" w:space="0" w:color="auto"/>
            <w:right w:val="none" w:sz="0" w:space="0" w:color="auto"/>
          </w:divBdr>
        </w:div>
        <w:div w:id="845901660">
          <w:marLeft w:val="480"/>
          <w:marRight w:val="0"/>
          <w:marTop w:val="0"/>
          <w:marBottom w:val="0"/>
          <w:divBdr>
            <w:top w:val="none" w:sz="0" w:space="0" w:color="auto"/>
            <w:left w:val="none" w:sz="0" w:space="0" w:color="auto"/>
            <w:bottom w:val="none" w:sz="0" w:space="0" w:color="auto"/>
            <w:right w:val="none" w:sz="0" w:space="0" w:color="auto"/>
          </w:divBdr>
        </w:div>
        <w:div w:id="1024207852">
          <w:marLeft w:val="480"/>
          <w:marRight w:val="0"/>
          <w:marTop w:val="0"/>
          <w:marBottom w:val="0"/>
          <w:divBdr>
            <w:top w:val="none" w:sz="0" w:space="0" w:color="auto"/>
            <w:left w:val="none" w:sz="0" w:space="0" w:color="auto"/>
            <w:bottom w:val="none" w:sz="0" w:space="0" w:color="auto"/>
            <w:right w:val="none" w:sz="0" w:space="0" w:color="auto"/>
          </w:divBdr>
        </w:div>
        <w:div w:id="92080">
          <w:marLeft w:val="480"/>
          <w:marRight w:val="0"/>
          <w:marTop w:val="0"/>
          <w:marBottom w:val="0"/>
          <w:divBdr>
            <w:top w:val="none" w:sz="0" w:space="0" w:color="auto"/>
            <w:left w:val="none" w:sz="0" w:space="0" w:color="auto"/>
            <w:bottom w:val="none" w:sz="0" w:space="0" w:color="auto"/>
            <w:right w:val="none" w:sz="0" w:space="0" w:color="auto"/>
          </w:divBdr>
        </w:div>
        <w:div w:id="1630889745">
          <w:marLeft w:val="480"/>
          <w:marRight w:val="0"/>
          <w:marTop w:val="0"/>
          <w:marBottom w:val="0"/>
          <w:divBdr>
            <w:top w:val="none" w:sz="0" w:space="0" w:color="auto"/>
            <w:left w:val="none" w:sz="0" w:space="0" w:color="auto"/>
            <w:bottom w:val="none" w:sz="0" w:space="0" w:color="auto"/>
            <w:right w:val="none" w:sz="0" w:space="0" w:color="auto"/>
          </w:divBdr>
        </w:div>
        <w:div w:id="190801757">
          <w:marLeft w:val="480"/>
          <w:marRight w:val="0"/>
          <w:marTop w:val="0"/>
          <w:marBottom w:val="0"/>
          <w:divBdr>
            <w:top w:val="none" w:sz="0" w:space="0" w:color="auto"/>
            <w:left w:val="none" w:sz="0" w:space="0" w:color="auto"/>
            <w:bottom w:val="none" w:sz="0" w:space="0" w:color="auto"/>
            <w:right w:val="none" w:sz="0" w:space="0" w:color="auto"/>
          </w:divBdr>
        </w:div>
        <w:div w:id="1963227482">
          <w:marLeft w:val="480"/>
          <w:marRight w:val="0"/>
          <w:marTop w:val="0"/>
          <w:marBottom w:val="0"/>
          <w:divBdr>
            <w:top w:val="none" w:sz="0" w:space="0" w:color="auto"/>
            <w:left w:val="none" w:sz="0" w:space="0" w:color="auto"/>
            <w:bottom w:val="none" w:sz="0" w:space="0" w:color="auto"/>
            <w:right w:val="none" w:sz="0" w:space="0" w:color="auto"/>
          </w:divBdr>
        </w:div>
        <w:div w:id="708918062">
          <w:marLeft w:val="480"/>
          <w:marRight w:val="0"/>
          <w:marTop w:val="0"/>
          <w:marBottom w:val="0"/>
          <w:divBdr>
            <w:top w:val="none" w:sz="0" w:space="0" w:color="auto"/>
            <w:left w:val="none" w:sz="0" w:space="0" w:color="auto"/>
            <w:bottom w:val="none" w:sz="0" w:space="0" w:color="auto"/>
            <w:right w:val="none" w:sz="0" w:space="0" w:color="auto"/>
          </w:divBdr>
        </w:div>
        <w:div w:id="1524633896">
          <w:marLeft w:val="480"/>
          <w:marRight w:val="0"/>
          <w:marTop w:val="0"/>
          <w:marBottom w:val="0"/>
          <w:divBdr>
            <w:top w:val="none" w:sz="0" w:space="0" w:color="auto"/>
            <w:left w:val="none" w:sz="0" w:space="0" w:color="auto"/>
            <w:bottom w:val="none" w:sz="0" w:space="0" w:color="auto"/>
            <w:right w:val="none" w:sz="0" w:space="0" w:color="auto"/>
          </w:divBdr>
        </w:div>
        <w:div w:id="1182623149">
          <w:marLeft w:val="480"/>
          <w:marRight w:val="0"/>
          <w:marTop w:val="0"/>
          <w:marBottom w:val="0"/>
          <w:divBdr>
            <w:top w:val="none" w:sz="0" w:space="0" w:color="auto"/>
            <w:left w:val="none" w:sz="0" w:space="0" w:color="auto"/>
            <w:bottom w:val="none" w:sz="0" w:space="0" w:color="auto"/>
            <w:right w:val="none" w:sz="0" w:space="0" w:color="auto"/>
          </w:divBdr>
        </w:div>
        <w:div w:id="901408379">
          <w:marLeft w:val="480"/>
          <w:marRight w:val="0"/>
          <w:marTop w:val="0"/>
          <w:marBottom w:val="0"/>
          <w:divBdr>
            <w:top w:val="none" w:sz="0" w:space="0" w:color="auto"/>
            <w:left w:val="none" w:sz="0" w:space="0" w:color="auto"/>
            <w:bottom w:val="none" w:sz="0" w:space="0" w:color="auto"/>
            <w:right w:val="none" w:sz="0" w:space="0" w:color="auto"/>
          </w:divBdr>
        </w:div>
        <w:div w:id="602688103">
          <w:marLeft w:val="480"/>
          <w:marRight w:val="0"/>
          <w:marTop w:val="0"/>
          <w:marBottom w:val="0"/>
          <w:divBdr>
            <w:top w:val="none" w:sz="0" w:space="0" w:color="auto"/>
            <w:left w:val="none" w:sz="0" w:space="0" w:color="auto"/>
            <w:bottom w:val="none" w:sz="0" w:space="0" w:color="auto"/>
            <w:right w:val="none" w:sz="0" w:space="0" w:color="auto"/>
          </w:divBdr>
        </w:div>
        <w:div w:id="1938752573">
          <w:marLeft w:val="480"/>
          <w:marRight w:val="0"/>
          <w:marTop w:val="0"/>
          <w:marBottom w:val="0"/>
          <w:divBdr>
            <w:top w:val="none" w:sz="0" w:space="0" w:color="auto"/>
            <w:left w:val="none" w:sz="0" w:space="0" w:color="auto"/>
            <w:bottom w:val="none" w:sz="0" w:space="0" w:color="auto"/>
            <w:right w:val="none" w:sz="0" w:space="0" w:color="auto"/>
          </w:divBdr>
        </w:div>
        <w:div w:id="348264398">
          <w:marLeft w:val="480"/>
          <w:marRight w:val="0"/>
          <w:marTop w:val="0"/>
          <w:marBottom w:val="0"/>
          <w:divBdr>
            <w:top w:val="none" w:sz="0" w:space="0" w:color="auto"/>
            <w:left w:val="none" w:sz="0" w:space="0" w:color="auto"/>
            <w:bottom w:val="none" w:sz="0" w:space="0" w:color="auto"/>
            <w:right w:val="none" w:sz="0" w:space="0" w:color="auto"/>
          </w:divBdr>
        </w:div>
        <w:div w:id="1424228830">
          <w:marLeft w:val="480"/>
          <w:marRight w:val="0"/>
          <w:marTop w:val="0"/>
          <w:marBottom w:val="0"/>
          <w:divBdr>
            <w:top w:val="none" w:sz="0" w:space="0" w:color="auto"/>
            <w:left w:val="none" w:sz="0" w:space="0" w:color="auto"/>
            <w:bottom w:val="none" w:sz="0" w:space="0" w:color="auto"/>
            <w:right w:val="none" w:sz="0" w:space="0" w:color="auto"/>
          </w:divBdr>
        </w:div>
        <w:div w:id="611592617">
          <w:marLeft w:val="480"/>
          <w:marRight w:val="0"/>
          <w:marTop w:val="0"/>
          <w:marBottom w:val="0"/>
          <w:divBdr>
            <w:top w:val="none" w:sz="0" w:space="0" w:color="auto"/>
            <w:left w:val="none" w:sz="0" w:space="0" w:color="auto"/>
            <w:bottom w:val="none" w:sz="0" w:space="0" w:color="auto"/>
            <w:right w:val="none" w:sz="0" w:space="0" w:color="auto"/>
          </w:divBdr>
        </w:div>
        <w:div w:id="1087774183">
          <w:marLeft w:val="480"/>
          <w:marRight w:val="0"/>
          <w:marTop w:val="0"/>
          <w:marBottom w:val="0"/>
          <w:divBdr>
            <w:top w:val="none" w:sz="0" w:space="0" w:color="auto"/>
            <w:left w:val="none" w:sz="0" w:space="0" w:color="auto"/>
            <w:bottom w:val="none" w:sz="0" w:space="0" w:color="auto"/>
            <w:right w:val="none" w:sz="0" w:space="0" w:color="auto"/>
          </w:divBdr>
        </w:div>
        <w:div w:id="1216164478">
          <w:marLeft w:val="480"/>
          <w:marRight w:val="0"/>
          <w:marTop w:val="0"/>
          <w:marBottom w:val="0"/>
          <w:divBdr>
            <w:top w:val="none" w:sz="0" w:space="0" w:color="auto"/>
            <w:left w:val="none" w:sz="0" w:space="0" w:color="auto"/>
            <w:bottom w:val="none" w:sz="0" w:space="0" w:color="auto"/>
            <w:right w:val="none" w:sz="0" w:space="0" w:color="auto"/>
          </w:divBdr>
        </w:div>
        <w:div w:id="304354584">
          <w:marLeft w:val="480"/>
          <w:marRight w:val="0"/>
          <w:marTop w:val="0"/>
          <w:marBottom w:val="0"/>
          <w:divBdr>
            <w:top w:val="none" w:sz="0" w:space="0" w:color="auto"/>
            <w:left w:val="none" w:sz="0" w:space="0" w:color="auto"/>
            <w:bottom w:val="none" w:sz="0" w:space="0" w:color="auto"/>
            <w:right w:val="none" w:sz="0" w:space="0" w:color="auto"/>
          </w:divBdr>
        </w:div>
        <w:div w:id="1351250799">
          <w:marLeft w:val="480"/>
          <w:marRight w:val="0"/>
          <w:marTop w:val="0"/>
          <w:marBottom w:val="0"/>
          <w:divBdr>
            <w:top w:val="none" w:sz="0" w:space="0" w:color="auto"/>
            <w:left w:val="none" w:sz="0" w:space="0" w:color="auto"/>
            <w:bottom w:val="none" w:sz="0" w:space="0" w:color="auto"/>
            <w:right w:val="none" w:sz="0" w:space="0" w:color="auto"/>
          </w:divBdr>
        </w:div>
        <w:div w:id="111900030">
          <w:marLeft w:val="480"/>
          <w:marRight w:val="0"/>
          <w:marTop w:val="0"/>
          <w:marBottom w:val="0"/>
          <w:divBdr>
            <w:top w:val="none" w:sz="0" w:space="0" w:color="auto"/>
            <w:left w:val="none" w:sz="0" w:space="0" w:color="auto"/>
            <w:bottom w:val="none" w:sz="0" w:space="0" w:color="auto"/>
            <w:right w:val="none" w:sz="0" w:space="0" w:color="auto"/>
          </w:divBdr>
        </w:div>
        <w:div w:id="2126607550">
          <w:marLeft w:val="480"/>
          <w:marRight w:val="0"/>
          <w:marTop w:val="0"/>
          <w:marBottom w:val="0"/>
          <w:divBdr>
            <w:top w:val="none" w:sz="0" w:space="0" w:color="auto"/>
            <w:left w:val="none" w:sz="0" w:space="0" w:color="auto"/>
            <w:bottom w:val="none" w:sz="0" w:space="0" w:color="auto"/>
            <w:right w:val="none" w:sz="0" w:space="0" w:color="auto"/>
          </w:divBdr>
        </w:div>
        <w:div w:id="889461393">
          <w:marLeft w:val="480"/>
          <w:marRight w:val="0"/>
          <w:marTop w:val="0"/>
          <w:marBottom w:val="0"/>
          <w:divBdr>
            <w:top w:val="none" w:sz="0" w:space="0" w:color="auto"/>
            <w:left w:val="none" w:sz="0" w:space="0" w:color="auto"/>
            <w:bottom w:val="none" w:sz="0" w:space="0" w:color="auto"/>
            <w:right w:val="none" w:sz="0" w:space="0" w:color="auto"/>
          </w:divBdr>
        </w:div>
        <w:div w:id="1139028394">
          <w:marLeft w:val="480"/>
          <w:marRight w:val="0"/>
          <w:marTop w:val="0"/>
          <w:marBottom w:val="0"/>
          <w:divBdr>
            <w:top w:val="none" w:sz="0" w:space="0" w:color="auto"/>
            <w:left w:val="none" w:sz="0" w:space="0" w:color="auto"/>
            <w:bottom w:val="none" w:sz="0" w:space="0" w:color="auto"/>
            <w:right w:val="none" w:sz="0" w:space="0" w:color="auto"/>
          </w:divBdr>
        </w:div>
        <w:div w:id="1789003813">
          <w:marLeft w:val="480"/>
          <w:marRight w:val="0"/>
          <w:marTop w:val="0"/>
          <w:marBottom w:val="0"/>
          <w:divBdr>
            <w:top w:val="none" w:sz="0" w:space="0" w:color="auto"/>
            <w:left w:val="none" w:sz="0" w:space="0" w:color="auto"/>
            <w:bottom w:val="none" w:sz="0" w:space="0" w:color="auto"/>
            <w:right w:val="none" w:sz="0" w:space="0" w:color="auto"/>
          </w:divBdr>
        </w:div>
        <w:div w:id="1961914094">
          <w:marLeft w:val="480"/>
          <w:marRight w:val="0"/>
          <w:marTop w:val="0"/>
          <w:marBottom w:val="0"/>
          <w:divBdr>
            <w:top w:val="none" w:sz="0" w:space="0" w:color="auto"/>
            <w:left w:val="none" w:sz="0" w:space="0" w:color="auto"/>
            <w:bottom w:val="none" w:sz="0" w:space="0" w:color="auto"/>
            <w:right w:val="none" w:sz="0" w:space="0" w:color="auto"/>
          </w:divBdr>
        </w:div>
        <w:div w:id="1415784888">
          <w:marLeft w:val="480"/>
          <w:marRight w:val="0"/>
          <w:marTop w:val="0"/>
          <w:marBottom w:val="0"/>
          <w:divBdr>
            <w:top w:val="none" w:sz="0" w:space="0" w:color="auto"/>
            <w:left w:val="none" w:sz="0" w:space="0" w:color="auto"/>
            <w:bottom w:val="none" w:sz="0" w:space="0" w:color="auto"/>
            <w:right w:val="none" w:sz="0" w:space="0" w:color="auto"/>
          </w:divBdr>
        </w:div>
        <w:div w:id="222915176">
          <w:marLeft w:val="480"/>
          <w:marRight w:val="0"/>
          <w:marTop w:val="0"/>
          <w:marBottom w:val="0"/>
          <w:divBdr>
            <w:top w:val="none" w:sz="0" w:space="0" w:color="auto"/>
            <w:left w:val="none" w:sz="0" w:space="0" w:color="auto"/>
            <w:bottom w:val="none" w:sz="0" w:space="0" w:color="auto"/>
            <w:right w:val="none" w:sz="0" w:space="0" w:color="auto"/>
          </w:divBdr>
        </w:div>
        <w:div w:id="1055395513">
          <w:marLeft w:val="480"/>
          <w:marRight w:val="0"/>
          <w:marTop w:val="0"/>
          <w:marBottom w:val="0"/>
          <w:divBdr>
            <w:top w:val="none" w:sz="0" w:space="0" w:color="auto"/>
            <w:left w:val="none" w:sz="0" w:space="0" w:color="auto"/>
            <w:bottom w:val="none" w:sz="0" w:space="0" w:color="auto"/>
            <w:right w:val="none" w:sz="0" w:space="0" w:color="auto"/>
          </w:divBdr>
        </w:div>
        <w:div w:id="1347750348">
          <w:marLeft w:val="480"/>
          <w:marRight w:val="0"/>
          <w:marTop w:val="0"/>
          <w:marBottom w:val="0"/>
          <w:divBdr>
            <w:top w:val="none" w:sz="0" w:space="0" w:color="auto"/>
            <w:left w:val="none" w:sz="0" w:space="0" w:color="auto"/>
            <w:bottom w:val="none" w:sz="0" w:space="0" w:color="auto"/>
            <w:right w:val="none" w:sz="0" w:space="0" w:color="auto"/>
          </w:divBdr>
        </w:div>
        <w:div w:id="1847741565">
          <w:marLeft w:val="480"/>
          <w:marRight w:val="0"/>
          <w:marTop w:val="0"/>
          <w:marBottom w:val="0"/>
          <w:divBdr>
            <w:top w:val="none" w:sz="0" w:space="0" w:color="auto"/>
            <w:left w:val="none" w:sz="0" w:space="0" w:color="auto"/>
            <w:bottom w:val="none" w:sz="0" w:space="0" w:color="auto"/>
            <w:right w:val="none" w:sz="0" w:space="0" w:color="auto"/>
          </w:divBdr>
        </w:div>
        <w:div w:id="1701784112">
          <w:marLeft w:val="480"/>
          <w:marRight w:val="0"/>
          <w:marTop w:val="0"/>
          <w:marBottom w:val="0"/>
          <w:divBdr>
            <w:top w:val="none" w:sz="0" w:space="0" w:color="auto"/>
            <w:left w:val="none" w:sz="0" w:space="0" w:color="auto"/>
            <w:bottom w:val="none" w:sz="0" w:space="0" w:color="auto"/>
            <w:right w:val="none" w:sz="0" w:space="0" w:color="auto"/>
          </w:divBdr>
        </w:div>
        <w:div w:id="156967161">
          <w:marLeft w:val="480"/>
          <w:marRight w:val="0"/>
          <w:marTop w:val="0"/>
          <w:marBottom w:val="0"/>
          <w:divBdr>
            <w:top w:val="none" w:sz="0" w:space="0" w:color="auto"/>
            <w:left w:val="none" w:sz="0" w:space="0" w:color="auto"/>
            <w:bottom w:val="none" w:sz="0" w:space="0" w:color="auto"/>
            <w:right w:val="none" w:sz="0" w:space="0" w:color="auto"/>
          </w:divBdr>
        </w:div>
        <w:div w:id="17440018">
          <w:marLeft w:val="480"/>
          <w:marRight w:val="0"/>
          <w:marTop w:val="0"/>
          <w:marBottom w:val="0"/>
          <w:divBdr>
            <w:top w:val="none" w:sz="0" w:space="0" w:color="auto"/>
            <w:left w:val="none" w:sz="0" w:space="0" w:color="auto"/>
            <w:bottom w:val="none" w:sz="0" w:space="0" w:color="auto"/>
            <w:right w:val="none" w:sz="0" w:space="0" w:color="auto"/>
          </w:divBdr>
        </w:div>
        <w:div w:id="1355037223">
          <w:marLeft w:val="480"/>
          <w:marRight w:val="0"/>
          <w:marTop w:val="0"/>
          <w:marBottom w:val="0"/>
          <w:divBdr>
            <w:top w:val="none" w:sz="0" w:space="0" w:color="auto"/>
            <w:left w:val="none" w:sz="0" w:space="0" w:color="auto"/>
            <w:bottom w:val="none" w:sz="0" w:space="0" w:color="auto"/>
            <w:right w:val="none" w:sz="0" w:space="0" w:color="auto"/>
          </w:divBdr>
        </w:div>
        <w:div w:id="62992353">
          <w:marLeft w:val="480"/>
          <w:marRight w:val="0"/>
          <w:marTop w:val="0"/>
          <w:marBottom w:val="0"/>
          <w:divBdr>
            <w:top w:val="none" w:sz="0" w:space="0" w:color="auto"/>
            <w:left w:val="none" w:sz="0" w:space="0" w:color="auto"/>
            <w:bottom w:val="none" w:sz="0" w:space="0" w:color="auto"/>
            <w:right w:val="none" w:sz="0" w:space="0" w:color="auto"/>
          </w:divBdr>
        </w:div>
        <w:div w:id="1909804842">
          <w:marLeft w:val="480"/>
          <w:marRight w:val="0"/>
          <w:marTop w:val="0"/>
          <w:marBottom w:val="0"/>
          <w:divBdr>
            <w:top w:val="none" w:sz="0" w:space="0" w:color="auto"/>
            <w:left w:val="none" w:sz="0" w:space="0" w:color="auto"/>
            <w:bottom w:val="none" w:sz="0" w:space="0" w:color="auto"/>
            <w:right w:val="none" w:sz="0" w:space="0" w:color="auto"/>
          </w:divBdr>
        </w:div>
        <w:div w:id="219830973">
          <w:marLeft w:val="480"/>
          <w:marRight w:val="0"/>
          <w:marTop w:val="0"/>
          <w:marBottom w:val="0"/>
          <w:divBdr>
            <w:top w:val="none" w:sz="0" w:space="0" w:color="auto"/>
            <w:left w:val="none" w:sz="0" w:space="0" w:color="auto"/>
            <w:bottom w:val="none" w:sz="0" w:space="0" w:color="auto"/>
            <w:right w:val="none" w:sz="0" w:space="0" w:color="auto"/>
          </w:divBdr>
        </w:div>
        <w:div w:id="919827359">
          <w:marLeft w:val="480"/>
          <w:marRight w:val="0"/>
          <w:marTop w:val="0"/>
          <w:marBottom w:val="0"/>
          <w:divBdr>
            <w:top w:val="none" w:sz="0" w:space="0" w:color="auto"/>
            <w:left w:val="none" w:sz="0" w:space="0" w:color="auto"/>
            <w:bottom w:val="none" w:sz="0" w:space="0" w:color="auto"/>
            <w:right w:val="none" w:sz="0" w:space="0" w:color="auto"/>
          </w:divBdr>
        </w:div>
        <w:div w:id="994528426">
          <w:marLeft w:val="480"/>
          <w:marRight w:val="0"/>
          <w:marTop w:val="0"/>
          <w:marBottom w:val="0"/>
          <w:divBdr>
            <w:top w:val="none" w:sz="0" w:space="0" w:color="auto"/>
            <w:left w:val="none" w:sz="0" w:space="0" w:color="auto"/>
            <w:bottom w:val="none" w:sz="0" w:space="0" w:color="auto"/>
            <w:right w:val="none" w:sz="0" w:space="0" w:color="auto"/>
          </w:divBdr>
        </w:div>
        <w:div w:id="696003508">
          <w:marLeft w:val="480"/>
          <w:marRight w:val="0"/>
          <w:marTop w:val="0"/>
          <w:marBottom w:val="0"/>
          <w:divBdr>
            <w:top w:val="none" w:sz="0" w:space="0" w:color="auto"/>
            <w:left w:val="none" w:sz="0" w:space="0" w:color="auto"/>
            <w:bottom w:val="none" w:sz="0" w:space="0" w:color="auto"/>
            <w:right w:val="none" w:sz="0" w:space="0" w:color="auto"/>
          </w:divBdr>
        </w:div>
        <w:div w:id="999432515">
          <w:marLeft w:val="480"/>
          <w:marRight w:val="0"/>
          <w:marTop w:val="0"/>
          <w:marBottom w:val="0"/>
          <w:divBdr>
            <w:top w:val="none" w:sz="0" w:space="0" w:color="auto"/>
            <w:left w:val="none" w:sz="0" w:space="0" w:color="auto"/>
            <w:bottom w:val="none" w:sz="0" w:space="0" w:color="auto"/>
            <w:right w:val="none" w:sz="0" w:space="0" w:color="auto"/>
          </w:divBdr>
        </w:div>
        <w:div w:id="258027235">
          <w:marLeft w:val="480"/>
          <w:marRight w:val="0"/>
          <w:marTop w:val="0"/>
          <w:marBottom w:val="0"/>
          <w:divBdr>
            <w:top w:val="none" w:sz="0" w:space="0" w:color="auto"/>
            <w:left w:val="none" w:sz="0" w:space="0" w:color="auto"/>
            <w:bottom w:val="none" w:sz="0" w:space="0" w:color="auto"/>
            <w:right w:val="none" w:sz="0" w:space="0" w:color="auto"/>
          </w:divBdr>
        </w:div>
        <w:div w:id="1335184893">
          <w:marLeft w:val="480"/>
          <w:marRight w:val="0"/>
          <w:marTop w:val="0"/>
          <w:marBottom w:val="0"/>
          <w:divBdr>
            <w:top w:val="none" w:sz="0" w:space="0" w:color="auto"/>
            <w:left w:val="none" w:sz="0" w:space="0" w:color="auto"/>
            <w:bottom w:val="none" w:sz="0" w:space="0" w:color="auto"/>
            <w:right w:val="none" w:sz="0" w:space="0" w:color="auto"/>
          </w:divBdr>
        </w:div>
        <w:div w:id="395816">
          <w:marLeft w:val="480"/>
          <w:marRight w:val="0"/>
          <w:marTop w:val="0"/>
          <w:marBottom w:val="0"/>
          <w:divBdr>
            <w:top w:val="none" w:sz="0" w:space="0" w:color="auto"/>
            <w:left w:val="none" w:sz="0" w:space="0" w:color="auto"/>
            <w:bottom w:val="none" w:sz="0" w:space="0" w:color="auto"/>
            <w:right w:val="none" w:sz="0" w:space="0" w:color="auto"/>
          </w:divBdr>
        </w:div>
        <w:div w:id="523903460">
          <w:marLeft w:val="480"/>
          <w:marRight w:val="0"/>
          <w:marTop w:val="0"/>
          <w:marBottom w:val="0"/>
          <w:divBdr>
            <w:top w:val="none" w:sz="0" w:space="0" w:color="auto"/>
            <w:left w:val="none" w:sz="0" w:space="0" w:color="auto"/>
            <w:bottom w:val="none" w:sz="0" w:space="0" w:color="auto"/>
            <w:right w:val="none" w:sz="0" w:space="0" w:color="auto"/>
          </w:divBdr>
        </w:div>
        <w:div w:id="1087766680">
          <w:marLeft w:val="480"/>
          <w:marRight w:val="0"/>
          <w:marTop w:val="0"/>
          <w:marBottom w:val="0"/>
          <w:divBdr>
            <w:top w:val="none" w:sz="0" w:space="0" w:color="auto"/>
            <w:left w:val="none" w:sz="0" w:space="0" w:color="auto"/>
            <w:bottom w:val="none" w:sz="0" w:space="0" w:color="auto"/>
            <w:right w:val="none" w:sz="0" w:space="0" w:color="auto"/>
          </w:divBdr>
        </w:div>
        <w:div w:id="1072772230">
          <w:marLeft w:val="480"/>
          <w:marRight w:val="0"/>
          <w:marTop w:val="0"/>
          <w:marBottom w:val="0"/>
          <w:divBdr>
            <w:top w:val="none" w:sz="0" w:space="0" w:color="auto"/>
            <w:left w:val="none" w:sz="0" w:space="0" w:color="auto"/>
            <w:bottom w:val="none" w:sz="0" w:space="0" w:color="auto"/>
            <w:right w:val="none" w:sz="0" w:space="0" w:color="auto"/>
          </w:divBdr>
        </w:div>
        <w:div w:id="275331257">
          <w:marLeft w:val="480"/>
          <w:marRight w:val="0"/>
          <w:marTop w:val="0"/>
          <w:marBottom w:val="0"/>
          <w:divBdr>
            <w:top w:val="none" w:sz="0" w:space="0" w:color="auto"/>
            <w:left w:val="none" w:sz="0" w:space="0" w:color="auto"/>
            <w:bottom w:val="none" w:sz="0" w:space="0" w:color="auto"/>
            <w:right w:val="none" w:sz="0" w:space="0" w:color="auto"/>
          </w:divBdr>
        </w:div>
        <w:div w:id="691225750">
          <w:marLeft w:val="480"/>
          <w:marRight w:val="0"/>
          <w:marTop w:val="0"/>
          <w:marBottom w:val="0"/>
          <w:divBdr>
            <w:top w:val="none" w:sz="0" w:space="0" w:color="auto"/>
            <w:left w:val="none" w:sz="0" w:space="0" w:color="auto"/>
            <w:bottom w:val="none" w:sz="0" w:space="0" w:color="auto"/>
            <w:right w:val="none" w:sz="0" w:space="0" w:color="auto"/>
          </w:divBdr>
        </w:div>
        <w:div w:id="1476490281">
          <w:marLeft w:val="480"/>
          <w:marRight w:val="0"/>
          <w:marTop w:val="0"/>
          <w:marBottom w:val="0"/>
          <w:divBdr>
            <w:top w:val="none" w:sz="0" w:space="0" w:color="auto"/>
            <w:left w:val="none" w:sz="0" w:space="0" w:color="auto"/>
            <w:bottom w:val="none" w:sz="0" w:space="0" w:color="auto"/>
            <w:right w:val="none" w:sz="0" w:space="0" w:color="auto"/>
          </w:divBdr>
        </w:div>
        <w:div w:id="66801989">
          <w:marLeft w:val="480"/>
          <w:marRight w:val="0"/>
          <w:marTop w:val="0"/>
          <w:marBottom w:val="0"/>
          <w:divBdr>
            <w:top w:val="none" w:sz="0" w:space="0" w:color="auto"/>
            <w:left w:val="none" w:sz="0" w:space="0" w:color="auto"/>
            <w:bottom w:val="none" w:sz="0" w:space="0" w:color="auto"/>
            <w:right w:val="none" w:sz="0" w:space="0" w:color="auto"/>
          </w:divBdr>
        </w:div>
        <w:div w:id="1521121645">
          <w:marLeft w:val="480"/>
          <w:marRight w:val="0"/>
          <w:marTop w:val="0"/>
          <w:marBottom w:val="0"/>
          <w:divBdr>
            <w:top w:val="none" w:sz="0" w:space="0" w:color="auto"/>
            <w:left w:val="none" w:sz="0" w:space="0" w:color="auto"/>
            <w:bottom w:val="none" w:sz="0" w:space="0" w:color="auto"/>
            <w:right w:val="none" w:sz="0" w:space="0" w:color="auto"/>
          </w:divBdr>
        </w:div>
        <w:div w:id="1927492239">
          <w:marLeft w:val="480"/>
          <w:marRight w:val="0"/>
          <w:marTop w:val="0"/>
          <w:marBottom w:val="0"/>
          <w:divBdr>
            <w:top w:val="none" w:sz="0" w:space="0" w:color="auto"/>
            <w:left w:val="none" w:sz="0" w:space="0" w:color="auto"/>
            <w:bottom w:val="none" w:sz="0" w:space="0" w:color="auto"/>
            <w:right w:val="none" w:sz="0" w:space="0" w:color="auto"/>
          </w:divBdr>
        </w:div>
        <w:div w:id="529491723">
          <w:marLeft w:val="480"/>
          <w:marRight w:val="0"/>
          <w:marTop w:val="0"/>
          <w:marBottom w:val="0"/>
          <w:divBdr>
            <w:top w:val="none" w:sz="0" w:space="0" w:color="auto"/>
            <w:left w:val="none" w:sz="0" w:space="0" w:color="auto"/>
            <w:bottom w:val="none" w:sz="0" w:space="0" w:color="auto"/>
            <w:right w:val="none" w:sz="0" w:space="0" w:color="auto"/>
          </w:divBdr>
        </w:div>
        <w:div w:id="1012342342">
          <w:marLeft w:val="480"/>
          <w:marRight w:val="0"/>
          <w:marTop w:val="0"/>
          <w:marBottom w:val="0"/>
          <w:divBdr>
            <w:top w:val="none" w:sz="0" w:space="0" w:color="auto"/>
            <w:left w:val="none" w:sz="0" w:space="0" w:color="auto"/>
            <w:bottom w:val="none" w:sz="0" w:space="0" w:color="auto"/>
            <w:right w:val="none" w:sz="0" w:space="0" w:color="auto"/>
          </w:divBdr>
        </w:div>
        <w:div w:id="2079477338">
          <w:marLeft w:val="480"/>
          <w:marRight w:val="0"/>
          <w:marTop w:val="0"/>
          <w:marBottom w:val="0"/>
          <w:divBdr>
            <w:top w:val="none" w:sz="0" w:space="0" w:color="auto"/>
            <w:left w:val="none" w:sz="0" w:space="0" w:color="auto"/>
            <w:bottom w:val="none" w:sz="0" w:space="0" w:color="auto"/>
            <w:right w:val="none" w:sz="0" w:space="0" w:color="auto"/>
          </w:divBdr>
        </w:div>
        <w:div w:id="1929345991">
          <w:marLeft w:val="480"/>
          <w:marRight w:val="0"/>
          <w:marTop w:val="0"/>
          <w:marBottom w:val="0"/>
          <w:divBdr>
            <w:top w:val="none" w:sz="0" w:space="0" w:color="auto"/>
            <w:left w:val="none" w:sz="0" w:space="0" w:color="auto"/>
            <w:bottom w:val="none" w:sz="0" w:space="0" w:color="auto"/>
            <w:right w:val="none" w:sz="0" w:space="0" w:color="auto"/>
          </w:divBdr>
        </w:div>
        <w:div w:id="470175161">
          <w:marLeft w:val="480"/>
          <w:marRight w:val="0"/>
          <w:marTop w:val="0"/>
          <w:marBottom w:val="0"/>
          <w:divBdr>
            <w:top w:val="none" w:sz="0" w:space="0" w:color="auto"/>
            <w:left w:val="none" w:sz="0" w:space="0" w:color="auto"/>
            <w:bottom w:val="none" w:sz="0" w:space="0" w:color="auto"/>
            <w:right w:val="none" w:sz="0" w:space="0" w:color="auto"/>
          </w:divBdr>
        </w:div>
        <w:div w:id="1574702422">
          <w:marLeft w:val="480"/>
          <w:marRight w:val="0"/>
          <w:marTop w:val="0"/>
          <w:marBottom w:val="0"/>
          <w:divBdr>
            <w:top w:val="none" w:sz="0" w:space="0" w:color="auto"/>
            <w:left w:val="none" w:sz="0" w:space="0" w:color="auto"/>
            <w:bottom w:val="none" w:sz="0" w:space="0" w:color="auto"/>
            <w:right w:val="none" w:sz="0" w:space="0" w:color="auto"/>
          </w:divBdr>
        </w:div>
        <w:div w:id="790512414">
          <w:marLeft w:val="480"/>
          <w:marRight w:val="0"/>
          <w:marTop w:val="0"/>
          <w:marBottom w:val="0"/>
          <w:divBdr>
            <w:top w:val="none" w:sz="0" w:space="0" w:color="auto"/>
            <w:left w:val="none" w:sz="0" w:space="0" w:color="auto"/>
            <w:bottom w:val="none" w:sz="0" w:space="0" w:color="auto"/>
            <w:right w:val="none" w:sz="0" w:space="0" w:color="auto"/>
          </w:divBdr>
        </w:div>
        <w:div w:id="1733196392">
          <w:marLeft w:val="480"/>
          <w:marRight w:val="0"/>
          <w:marTop w:val="0"/>
          <w:marBottom w:val="0"/>
          <w:divBdr>
            <w:top w:val="none" w:sz="0" w:space="0" w:color="auto"/>
            <w:left w:val="none" w:sz="0" w:space="0" w:color="auto"/>
            <w:bottom w:val="none" w:sz="0" w:space="0" w:color="auto"/>
            <w:right w:val="none" w:sz="0" w:space="0" w:color="auto"/>
          </w:divBdr>
        </w:div>
        <w:div w:id="311372772">
          <w:marLeft w:val="480"/>
          <w:marRight w:val="0"/>
          <w:marTop w:val="0"/>
          <w:marBottom w:val="0"/>
          <w:divBdr>
            <w:top w:val="none" w:sz="0" w:space="0" w:color="auto"/>
            <w:left w:val="none" w:sz="0" w:space="0" w:color="auto"/>
            <w:bottom w:val="none" w:sz="0" w:space="0" w:color="auto"/>
            <w:right w:val="none" w:sz="0" w:space="0" w:color="auto"/>
          </w:divBdr>
        </w:div>
        <w:div w:id="1538544322">
          <w:marLeft w:val="480"/>
          <w:marRight w:val="0"/>
          <w:marTop w:val="0"/>
          <w:marBottom w:val="0"/>
          <w:divBdr>
            <w:top w:val="none" w:sz="0" w:space="0" w:color="auto"/>
            <w:left w:val="none" w:sz="0" w:space="0" w:color="auto"/>
            <w:bottom w:val="none" w:sz="0" w:space="0" w:color="auto"/>
            <w:right w:val="none" w:sz="0" w:space="0" w:color="auto"/>
          </w:divBdr>
        </w:div>
        <w:div w:id="1826430968">
          <w:marLeft w:val="480"/>
          <w:marRight w:val="0"/>
          <w:marTop w:val="0"/>
          <w:marBottom w:val="0"/>
          <w:divBdr>
            <w:top w:val="none" w:sz="0" w:space="0" w:color="auto"/>
            <w:left w:val="none" w:sz="0" w:space="0" w:color="auto"/>
            <w:bottom w:val="none" w:sz="0" w:space="0" w:color="auto"/>
            <w:right w:val="none" w:sz="0" w:space="0" w:color="auto"/>
          </w:divBdr>
        </w:div>
        <w:div w:id="1825270849">
          <w:marLeft w:val="480"/>
          <w:marRight w:val="0"/>
          <w:marTop w:val="0"/>
          <w:marBottom w:val="0"/>
          <w:divBdr>
            <w:top w:val="none" w:sz="0" w:space="0" w:color="auto"/>
            <w:left w:val="none" w:sz="0" w:space="0" w:color="auto"/>
            <w:bottom w:val="none" w:sz="0" w:space="0" w:color="auto"/>
            <w:right w:val="none" w:sz="0" w:space="0" w:color="auto"/>
          </w:divBdr>
        </w:div>
        <w:div w:id="614945702">
          <w:marLeft w:val="480"/>
          <w:marRight w:val="0"/>
          <w:marTop w:val="0"/>
          <w:marBottom w:val="0"/>
          <w:divBdr>
            <w:top w:val="none" w:sz="0" w:space="0" w:color="auto"/>
            <w:left w:val="none" w:sz="0" w:space="0" w:color="auto"/>
            <w:bottom w:val="none" w:sz="0" w:space="0" w:color="auto"/>
            <w:right w:val="none" w:sz="0" w:space="0" w:color="auto"/>
          </w:divBdr>
        </w:div>
        <w:div w:id="426928494">
          <w:marLeft w:val="480"/>
          <w:marRight w:val="0"/>
          <w:marTop w:val="0"/>
          <w:marBottom w:val="0"/>
          <w:divBdr>
            <w:top w:val="none" w:sz="0" w:space="0" w:color="auto"/>
            <w:left w:val="none" w:sz="0" w:space="0" w:color="auto"/>
            <w:bottom w:val="none" w:sz="0" w:space="0" w:color="auto"/>
            <w:right w:val="none" w:sz="0" w:space="0" w:color="auto"/>
          </w:divBdr>
        </w:div>
        <w:div w:id="1080836343">
          <w:marLeft w:val="480"/>
          <w:marRight w:val="0"/>
          <w:marTop w:val="0"/>
          <w:marBottom w:val="0"/>
          <w:divBdr>
            <w:top w:val="none" w:sz="0" w:space="0" w:color="auto"/>
            <w:left w:val="none" w:sz="0" w:space="0" w:color="auto"/>
            <w:bottom w:val="none" w:sz="0" w:space="0" w:color="auto"/>
            <w:right w:val="none" w:sz="0" w:space="0" w:color="auto"/>
          </w:divBdr>
        </w:div>
        <w:div w:id="1834029085">
          <w:marLeft w:val="480"/>
          <w:marRight w:val="0"/>
          <w:marTop w:val="0"/>
          <w:marBottom w:val="0"/>
          <w:divBdr>
            <w:top w:val="none" w:sz="0" w:space="0" w:color="auto"/>
            <w:left w:val="none" w:sz="0" w:space="0" w:color="auto"/>
            <w:bottom w:val="none" w:sz="0" w:space="0" w:color="auto"/>
            <w:right w:val="none" w:sz="0" w:space="0" w:color="auto"/>
          </w:divBdr>
        </w:div>
        <w:div w:id="658458499">
          <w:marLeft w:val="480"/>
          <w:marRight w:val="0"/>
          <w:marTop w:val="0"/>
          <w:marBottom w:val="0"/>
          <w:divBdr>
            <w:top w:val="none" w:sz="0" w:space="0" w:color="auto"/>
            <w:left w:val="none" w:sz="0" w:space="0" w:color="auto"/>
            <w:bottom w:val="none" w:sz="0" w:space="0" w:color="auto"/>
            <w:right w:val="none" w:sz="0" w:space="0" w:color="auto"/>
          </w:divBdr>
        </w:div>
        <w:div w:id="265386922">
          <w:marLeft w:val="480"/>
          <w:marRight w:val="0"/>
          <w:marTop w:val="0"/>
          <w:marBottom w:val="0"/>
          <w:divBdr>
            <w:top w:val="none" w:sz="0" w:space="0" w:color="auto"/>
            <w:left w:val="none" w:sz="0" w:space="0" w:color="auto"/>
            <w:bottom w:val="none" w:sz="0" w:space="0" w:color="auto"/>
            <w:right w:val="none" w:sz="0" w:space="0" w:color="auto"/>
          </w:divBdr>
        </w:div>
        <w:div w:id="1690402231">
          <w:marLeft w:val="480"/>
          <w:marRight w:val="0"/>
          <w:marTop w:val="0"/>
          <w:marBottom w:val="0"/>
          <w:divBdr>
            <w:top w:val="none" w:sz="0" w:space="0" w:color="auto"/>
            <w:left w:val="none" w:sz="0" w:space="0" w:color="auto"/>
            <w:bottom w:val="none" w:sz="0" w:space="0" w:color="auto"/>
            <w:right w:val="none" w:sz="0" w:space="0" w:color="auto"/>
          </w:divBdr>
        </w:div>
        <w:div w:id="232273651">
          <w:marLeft w:val="480"/>
          <w:marRight w:val="0"/>
          <w:marTop w:val="0"/>
          <w:marBottom w:val="0"/>
          <w:divBdr>
            <w:top w:val="none" w:sz="0" w:space="0" w:color="auto"/>
            <w:left w:val="none" w:sz="0" w:space="0" w:color="auto"/>
            <w:bottom w:val="none" w:sz="0" w:space="0" w:color="auto"/>
            <w:right w:val="none" w:sz="0" w:space="0" w:color="auto"/>
          </w:divBdr>
        </w:div>
        <w:div w:id="862785292">
          <w:marLeft w:val="480"/>
          <w:marRight w:val="0"/>
          <w:marTop w:val="0"/>
          <w:marBottom w:val="0"/>
          <w:divBdr>
            <w:top w:val="none" w:sz="0" w:space="0" w:color="auto"/>
            <w:left w:val="none" w:sz="0" w:space="0" w:color="auto"/>
            <w:bottom w:val="none" w:sz="0" w:space="0" w:color="auto"/>
            <w:right w:val="none" w:sz="0" w:space="0" w:color="auto"/>
          </w:divBdr>
        </w:div>
        <w:div w:id="1103957403">
          <w:marLeft w:val="480"/>
          <w:marRight w:val="0"/>
          <w:marTop w:val="0"/>
          <w:marBottom w:val="0"/>
          <w:divBdr>
            <w:top w:val="none" w:sz="0" w:space="0" w:color="auto"/>
            <w:left w:val="none" w:sz="0" w:space="0" w:color="auto"/>
            <w:bottom w:val="none" w:sz="0" w:space="0" w:color="auto"/>
            <w:right w:val="none" w:sz="0" w:space="0" w:color="auto"/>
          </w:divBdr>
        </w:div>
        <w:div w:id="2034375533">
          <w:marLeft w:val="480"/>
          <w:marRight w:val="0"/>
          <w:marTop w:val="0"/>
          <w:marBottom w:val="0"/>
          <w:divBdr>
            <w:top w:val="none" w:sz="0" w:space="0" w:color="auto"/>
            <w:left w:val="none" w:sz="0" w:space="0" w:color="auto"/>
            <w:bottom w:val="none" w:sz="0" w:space="0" w:color="auto"/>
            <w:right w:val="none" w:sz="0" w:space="0" w:color="auto"/>
          </w:divBdr>
        </w:div>
      </w:divsChild>
    </w:div>
    <w:div w:id="933977480">
      <w:bodyDiv w:val="1"/>
      <w:marLeft w:val="0"/>
      <w:marRight w:val="0"/>
      <w:marTop w:val="0"/>
      <w:marBottom w:val="0"/>
      <w:divBdr>
        <w:top w:val="none" w:sz="0" w:space="0" w:color="auto"/>
        <w:left w:val="none" w:sz="0" w:space="0" w:color="auto"/>
        <w:bottom w:val="none" w:sz="0" w:space="0" w:color="auto"/>
        <w:right w:val="none" w:sz="0" w:space="0" w:color="auto"/>
      </w:divBdr>
    </w:div>
    <w:div w:id="934367963">
      <w:bodyDiv w:val="1"/>
      <w:marLeft w:val="0"/>
      <w:marRight w:val="0"/>
      <w:marTop w:val="0"/>
      <w:marBottom w:val="0"/>
      <w:divBdr>
        <w:top w:val="none" w:sz="0" w:space="0" w:color="auto"/>
        <w:left w:val="none" w:sz="0" w:space="0" w:color="auto"/>
        <w:bottom w:val="none" w:sz="0" w:space="0" w:color="auto"/>
        <w:right w:val="none" w:sz="0" w:space="0" w:color="auto"/>
      </w:divBdr>
    </w:div>
    <w:div w:id="934895767">
      <w:bodyDiv w:val="1"/>
      <w:marLeft w:val="0"/>
      <w:marRight w:val="0"/>
      <w:marTop w:val="0"/>
      <w:marBottom w:val="0"/>
      <w:divBdr>
        <w:top w:val="none" w:sz="0" w:space="0" w:color="auto"/>
        <w:left w:val="none" w:sz="0" w:space="0" w:color="auto"/>
        <w:bottom w:val="none" w:sz="0" w:space="0" w:color="auto"/>
        <w:right w:val="none" w:sz="0" w:space="0" w:color="auto"/>
      </w:divBdr>
    </w:div>
    <w:div w:id="934938858">
      <w:bodyDiv w:val="1"/>
      <w:marLeft w:val="0"/>
      <w:marRight w:val="0"/>
      <w:marTop w:val="0"/>
      <w:marBottom w:val="0"/>
      <w:divBdr>
        <w:top w:val="none" w:sz="0" w:space="0" w:color="auto"/>
        <w:left w:val="none" w:sz="0" w:space="0" w:color="auto"/>
        <w:bottom w:val="none" w:sz="0" w:space="0" w:color="auto"/>
        <w:right w:val="none" w:sz="0" w:space="0" w:color="auto"/>
      </w:divBdr>
    </w:div>
    <w:div w:id="935141212">
      <w:bodyDiv w:val="1"/>
      <w:marLeft w:val="0"/>
      <w:marRight w:val="0"/>
      <w:marTop w:val="0"/>
      <w:marBottom w:val="0"/>
      <w:divBdr>
        <w:top w:val="none" w:sz="0" w:space="0" w:color="auto"/>
        <w:left w:val="none" w:sz="0" w:space="0" w:color="auto"/>
        <w:bottom w:val="none" w:sz="0" w:space="0" w:color="auto"/>
        <w:right w:val="none" w:sz="0" w:space="0" w:color="auto"/>
      </w:divBdr>
    </w:div>
    <w:div w:id="935554821">
      <w:bodyDiv w:val="1"/>
      <w:marLeft w:val="0"/>
      <w:marRight w:val="0"/>
      <w:marTop w:val="0"/>
      <w:marBottom w:val="0"/>
      <w:divBdr>
        <w:top w:val="none" w:sz="0" w:space="0" w:color="auto"/>
        <w:left w:val="none" w:sz="0" w:space="0" w:color="auto"/>
        <w:bottom w:val="none" w:sz="0" w:space="0" w:color="auto"/>
        <w:right w:val="none" w:sz="0" w:space="0" w:color="auto"/>
      </w:divBdr>
    </w:div>
    <w:div w:id="935865417">
      <w:bodyDiv w:val="1"/>
      <w:marLeft w:val="0"/>
      <w:marRight w:val="0"/>
      <w:marTop w:val="0"/>
      <w:marBottom w:val="0"/>
      <w:divBdr>
        <w:top w:val="none" w:sz="0" w:space="0" w:color="auto"/>
        <w:left w:val="none" w:sz="0" w:space="0" w:color="auto"/>
        <w:bottom w:val="none" w:sz="0" w:space="0" w:color="auto"/>
        <w:right w:val="none" w:sz="0" w:space="0" w:color="auto"/>
      </w:divBdr>
    </w:div>
    <w:div w:id="936015082">
      <w:bodyDiv w:val="1"/>
      <w:marLeft w:val="0"/>
      <w:marRight w:val="0"/>
      <w:marTop w:val="0"/>
      <w:marBottom w:val="0"/>
      <w:divBdr>
        <w:top w:val="none" w:sz="0" w:space="0" w:color="auto"/>
        <w:left w:val="none" w:sz="0" w:space="0" w:color="auto"/>
        <w:bottom w:val="none" w:sz="0" w:space="0" w:color="auto"/>
        <w:right w:val="none" w:sz="0" w:space="0" w:color="auto"/>
      </w:divBdr>
    </w:div>
    <w:div w:id="936251540">
      <w:bodyDiv w:val="1"/>
      <w:marLeft w:val="0"/>
      <w:marRight w:val="0"/>
      <w:marTop w:val="0"/>
      <w:marBottom w:val="0"/>
      <w:divBdr>
        <w:top w:val="none" w:sz="0" w:space="0" w:color="auto"/>
        <w:left w:val="none" w:sz="0" w:space="0" w:color="auto"/>
        <w:bottom w:val="none" w:sz="0" w:space="0" w:color="auto"/>
        <w:right w:val="none" w:sz="0" w:space="0" w:color="auto"/>
      </w:divBdr>
    </w:div>
    <w:div w:id="936406464">
      <w:bodyDiv w:val="1"/>
      <w:marLeft w:val="0"/>
      <w:marRight w:val="0"/>
      <w:marTop w:val="0"/>
      <w:marBottom w:val="0"/>
      <w:divBdr>
        <w:top w:val="none" w:sz="0" w:space="0" w:color="auto"/>
        <w:left w:val="none" w:sz="0" w:space="0" w:color="auto"/>
        <w:bottom w:val="none" w:sz="0" w:space="0" w:color="auto"/>
        <w:right w:val="none" w:sz="0" w:space="0" w:color="auto"/>
      </w:divBdr>
    </w:div>
    <w:div w:id="936909155">
      <w:bodyDiv w:val="1"/>
      <w:marLeft w:val="0"/>
      <w:marRight w:val="0"/>
      <w:marTop w:val="0"/>
      <w:marBottom w:val="0"/>
      <w:divBdr>
        <w:top w:val="none" w:sz="0" w:space="0" w:color="auto"/>
        <w:left w:val="none" w:sz="0" w:space="0" w:color="auto"/>
        <w:bottom w:val="none" w:sz="0" w:space="0" w:color="auto"/>
        <w:right w:val="none" w:sz="0" w:space="0" w:color="auto"/>
      </w:divBdr>
    </w:div>
    <w:div w:id="937058673">
      <w:bodyDiv w:val="1"/>
      <w:marLeft w:val="0"/>
      <w:marRight w:val="0"/>
      <w:marTop w:val="0"/>
      <w:marBottom w:val="0"/>
      <w:divBdr>
        <w:top w:val="none" w:sz="0" w:space="0" w:color="auto"/>
        <w:left w:val="none" w:sz="0" w:space="0" w:color="auto"/>
        <w:bottom w:val="none" w:sz="0" w:space="0" w:color="auto"/>
        <w:right w:val="none" w:sz="0" w:space="0" w:color="auto"/>
      </w:divBdr>
    </w:div>
    <w:div w:id="937061324">
      <w:bodyDiv w:val="1"/>
      <w:marLeft w:val="0"/>
      <w:marRight w:val="0"/>
      <w:marTop w:val="0"/>
      <w:marBottom w:val="0"/>
      <w:divBdr>
        <w:top w:val="none" w:sz="0" w:space="0" w:color="auto"/>
        <w:left w:val="none" w:sz="0" w:space="0" w:color="auto"/>
        <w:bottom w:val="none" w:sz="0" w:space="0" w:color="auto"/>
        <w:right w:val="none" w:sz="0" w:space="0" w:color="auto"/>
      </w:divBdr>
    </w:div>
    <w:div w:id="937559417">
      <w:bodyDiv w:val="1"/>
      <w:marLeft w:val="0"/>
      <w:marRight w:val="0"/>
      <w:marTop w:val="0"/>
      <w:marBottom w:val="0"/>
      <w:divBdr>
        <w:top w:val="none" w:sz="0" w:space="0" w:color="auto"/>
        <w:left w:val="none" w:sz="0" w:space="0" w:color="auto"/>
        <w:bottom w:val="none" w:sz="0" w:space="0" w:color="auto"/>
        <w:right w:val="none" w:sz="0" w:space="0" w:color="auto"/>
      </w:divBdr>
    </w:div>
    <w:div w:id="937642087">
      <w:bodyDiv w:val="1"/>
      <w:marLeft w:val="0"/>
      <w:marRight w:val="0"/>
      <w:marTop w:val="0"/>
      <w:marBottom w:val="0"/>
      <w:divBdr>
        <w:top w:val="none" w:sz="0" w:space="0" w:color="auto"/>
        <w:left w:val="none" w:sz="0" w:space="0" w:color="auto"/>
        <w:bottom w:val="none" w:sz="0" w:space="0" w:color="auto"/>
        <w:right w:val="none" w:sz="0" w:space="0" w:color="auto"/>
      </w:divBdr>
    </w:div>
    <w:div w:id="937713502">
      <w:bodyDiv w:val="1"/>
      <w:marLeft w:val="0"/>
      <w:marRight w:val="0"/>
      <w:marTop w:val="0"/>
      <w:marBottom w:val="0"/>
      <w:divBdr>
        <w:top w:val="none" w:sz="0" w:space="0" w:color="auto"/>
        <w:left w:val="none" w:sz="0" w:space="0" w:color="auto"/>
        <w:bottom w:val="none" w:sz="0" w:space="0" w:color="auto"/>
        <w:right w:val="none" w:sz="0" w:space="0" w:color="auto"/>
      </w:divBdr>
    </w:div>
    <w:div w:id="937786012">
      <w:bodyDiv w:val="1"/>
      <w:marLeft w:val="0"/>
      <w:marRight w:val="0"/>
      <w:marTop w:val="0"/>
      <w:marBottom w:val="0"/>
      <w:divBdr>
        <w:top w:val="none" w:sz="0" w:space="0" w:color="auto"/>
        <w:left w:val="none" w:sz="0" w:space="0" w:color="auto"/>
        <w:bottom w:val="none" w:sz="0" w:space="0" w:color="auto"/>
        <w:right w:val="none" w:sz="0" w:space="0" w:color="auto"/>
      </w:divBdr>
    </w:div>
    <w:div w:id="938178781">
      <w:bodyDiv w:val="1"/>
      <w:marLeft w:val="0"/>
      <w:marRight w:val="0"/>
      <w:marTop w:val="0"/>
      <w:marBottom w:val="0"/>
      <w:divBdr>
        <w:top w:val="none" w:sz="0" w:space="0" w:color="auto"/>
        <w:left w:val="none" w:sz="0" w:space="0" w:color="auto"/>
        <w:bottom w:val="none" w:sz="0" w:space="0" w:color="auto"/>
        <w:right w:val="none" w:sz="0" w:space="0" w:color="auto"/>
      </w:divBdr>
    </w:div>
    <w:div w:id="938220244">
      <w:bodyDiv w:val="1"/>
      <w:marLeft w:val="0"/>
      <w:marRight w:val="0"/>
      <w:marTop w:val="0"/>
      <w:marBottom w:val="0"/>
      <w:divBdr>
        <w:top w:val="none" w:sz="0" w:space="0" w:color="auto"/>
        <w:left w:val="none" w:sz="0" w:space="0" w:color="auto"/>
        <w:bottom w:val="none" w:sz="0" w:space="0" w:color="auto"/>
        <w:right w:val="none" w:sz="0" w:space="0" w:color="auto"/>
      </w:divBdr>
    </w:div>
    <w:div w:id="938487821">
      <w:bodyDiv w:val="1"/>
      <w:marLeft w:val="0"/>
      <w:marRight w:val="0"/>
      <w:marTop w:val="0"/>
      <w:marBottom w:val="0"/>
      <w:divBdr>
        <w:top w:val="none" w:sz="0" w:space="0" w:color="auto"/>
        <w:left w:val="none" w:sz="0" w:space="0" w:color="auto"/>
        <w:bottom w:val="none" w:sz="0" w:space="0" w:color="auto"/>
        <w:right w:val="none" w:sz="0" w:space="0" w:color="auto"/>
      </w:divBdr>
    </w:div>
    <w:div w:id="938492223">
      <w:bodyDiv w:val="1"/>
      <w:marLeft w:val="0"/>
      <w:marRight w:val="0"/>
      <w:marTop w:val="0"/>
      <w:marBottom w:val="0"/>
      <w:divBdr>
        <w:top w:val="none" w:sz="0" w:space="0" w:color="auto"/>
        <w:left w:val="none" w:sz="0" w:space="0" w:color="auto"/>
        <w:bottom w:val="none" w:sz="0" w:space="0" w:color="auto"/>
        <w:right w:val="none" w:sz="0" w:space="0" w:color="auto"/>
      </w:divBdr>
    </w:div>
    <w:div w:id="938561524">
      <w:bodyDiv w:val="1"/>
      <w:marLeft w:val="0"/>
      <w:marRight w:val="0"/>
      <w:marTop w:val="0"/>
      <w:marBottom w:val="0"/>
      <w:divBdr>
        <w:top w:val="none" w:sz="0" w:space="0" w:color="auto"/>
        <w:left w:val="none" w:sz="0" w:space="0" w:color="auto"/>
        <w:bottom w:val="none" w:sz="0" w:space="0" w:color="auto"/>
        <w:right w:val="none" w:sz="0" w:space="0" w:color="auto"/>
      </w:divBdr>
    </w:div>
    <w:div w:id="938610483">
      <w:bodyDiv w:val="1"/>
      <w:marLeft w:val="0"/>
      <w:marRight w:val="0"/>
      <w:marTop w:val="0"/>
      <w:marBottom w:val="0"/>
      <w:divBdr>
        <w:top w:val="none" w:sz="0" w:space="0" w:color="auto"/>
        <w:left w:val="none" w:sz="0" w:space="0" w:color="auto"/>
        <w:bottom w:val="none" w:sz="0" w:space="0" w:color="auto"/>
        <w:right w:val="none" w:sz="0" w:space="0" w:color="auto"/>
      </w:divBdr>
    </w:div>
    <w:div w:id="938761176">
      <w:bodyDiv w:val="1"/>
      <w:marLeft w:val="0"/>
      <w:marRight w:val="0"/>
      <w:marTop w:val="0"/>
      <w:marBottom w:val="0"/>
      <w:divBdr>
        <w:top w:val="none" w:sz="0" w:space="0" w:color="auto"/>
        <w:left w:val="none" w:sz="0" w:space="0" w:color="auto"/>
        <w:bottom w:val="none" w:sz="0" w:space="0" w:color="auto"/>
        <w:right w:val="none" w:sz="0" w:space="0" w:color="auto"/>
      </w:divBdr>
    </w:div>
    <w:div w:id="940647228">
      <w:bodyDiv w:val="1"/>
      <w:marLeft w:val="0"/>
      <w:marRight w:val="0"/>
      <w:marTop w:val="0"/>
      <w:marBottom w:val="0"/>
      <w:divBdr>
        <w:top w:val="none" w:sz="0" w:space="0" w:color="auto"/>
        <w:left w:val="none" w:sz="0" w:space="0" w:color="auto"/>
        <w:bottom w:val="none" w:sz="0" w:space="0" w:color="auto"/>
        <w:right w:val="none" w:sz="0" w:space="0" w:color="auto"/>
      </w:divBdr>
    </w:div>
    <w:div w:id="940799833">
      <w:bodyDiv w:val="1"/>
      <w:marLeft w:val="0"/>
      <w:marRight w:val="0"/>
      <w:marTop w:val="0"/>
      <w:marBottom w:val="0"/>
      <w:divBdr>
        <w:top w:val="none" w:sz="0" w:space="0" w:color="auto"/>
        <w:left w:val="none" w:sz="0" w:space="0" w:color="auto"/>
        <w:bottom w:val="none" w:sz="0" w:space="0" w:color="auto"/>
        <w:right w:val="none" w:sz="0" w:space="0" w:color="auto"/>
      </w:divBdr>
    </w:div>
    <w:div w:id="940836317">
      <w:bodyDiv w:val="1"/>
      <w:marLeft w:val="0"/>
      <w:marRight w:val="0"/>
      <w:marTop w:val="0"/>
      <w:marBottom w:val="0"/>
      <w:divBdr>
        <w:top w:val="none" w:sz="0" w:space="0" w:color="auto"/>
        <w:left w:val="none" w:sz="0" w:space="0" w:color="auto"/>
        <w:bottom w:val="none" w:sz="0" w:space="0" w:color="auto"/>
        <w:right w:val="none" w:sz="0" w:space="0" w:color="auto"/>
      </w:divBdr>
    </w:div>
    <w:div w:id="940842276">
      <w:bodyDiv w:val="1"/>
      <w:marLeft w:val="0"/>
      <w:marRight w:val="0"/>
      <w:marTop w:val="0"/>
      <w:marBottom w:val="0"/>
      <w:divBdr>
        <w:top w:val="none" w:sz="0" w:space="0" w:color="auto"/>
        <w:left w:val="none" w:sz="0" w:space="0" w:color="auto"/>
        <w:bottom w:val="none" w:sz="0" w:space="0" w:color="auto"/>
        <w:right w:val="none" w:sz="0" w:space="0" w:color="auto"/>
      </w:divBdr>
    </w:div>
    <w:div w:id="941035453">
      <w:bodyDiv w:val="1"/>
      <w:marLeft w:val="0"/>
      <w:marRight w:val="0"/>
      <w:marTop w:val="0"/>
      <w:marBottom w:val="0"/>
      <w:divBdr>
        <w:top w:val="none" w:sz="0" w:space="0" w:color="auto"/>
        <w:left w:val="none" w:sz="0" w:space="0" w:color="auto"/>
        <w:bottom w:val="none" w:sz="0" w:space="0" w:color="auto"/>
        <w:right w:val="none" w:sz="0" w:space="0" w:color="auto"/>
      </w:divBdr>
    </w:div>
    <w:div w:id="941377347">
      <w:bodyDiv w:val="1"/>
      <w:marLeft w:val="0"/>
      <w:marRight w:val="0"/>
      <w:marTop w:val="0"/>
      <w:marBottom w:val="0"/>
      <w:divBdr>
        <w:top w:val="none" w:sz="0" w:space="0" w:color="auto"/>
        <w:left w:val="none" w:sz="0" w:space="0" w:color="auto"/>
        <w:bottom w:val="none" w:sz="0" w:space="0" w:color="auto"/>
        <w:right w:val="none" w:sz="0" w:space="0" w:color="auto"/>
      </w:divBdr>
    </w:div>
    <w:div w:id="941377642">
      <w:bodyDiv w:val="1"/>
      <w:marLeft w:val="0"/>
      <w:marRight w:val="0"/>
      <w:marTop w:val="0"/>
      <w:marBottom w:val="0"/>
      <w:divBdr>
        <w:top w:val="none" w:sz="0" w:space="0" w:color="auto"/>
        <w:left w:val="none" w:sz="0" w:space="0" w:color="auto"/>
        <w:bottom w:val="none" w:sz="0" w:space="0" w:color="auto"/>
        <w:right w:val="none" w:sz="0" w:space="0" w:color="auto"/>
      </w:divBdr>
    </w:div>
    <w:div w:id="941377674">
      <w:bodyDiv w:val="1"/>
      <w:marLeft w:val="0"/>
      <w:marRight w:val="0"/>
      <w:marTop w:val="0"/>
      <w:marBottom w:val="0"/>
      <w:divBdr>
        <w:top w:val="none" w:sz="0" w:space="0" w:color="auto"/>
        <w:left w:val="none" w:sz="0" w:space="0" w:color="auto"/>
        <w:bottom w:val="none" w:sz="0" w:space="0" w:color="auto"/>
        <w:right w:val="none" w:sz="0" w:space="0" w:color="auto"/>
      </w:divBdr>
    </w:div>
    <w:div w:id="941567389">
      <w:bodyDiv w:val="1"/>
      <w:marLeft w:val="0"/>
      <w:marRight w:val="0"/>
      <w:marTop w:val="0"/>
      <w:marBottom w:val="0"/>
      <w:divBdr>
        <w:top w:val="none" w:sz="0" w:space="0" w:color="auto"/>
        <w:left w:val="none" w:sz="0" w:space="0" w:color="auto"/>
        <w:bottom w:val="none" w:sz="0" w:space="0" w:color="auto"/>
        <w:right w:val="none" w:sz="0" w:space="0" w:color="auto"/>
      </w:divBdr>
    </w:div>
    <w:div w:id="941569820">
      <w:bodyDiv w:val="1"/>
      <w:marLeft w:val="0"/>
      <w:marRight w:val="0"/>
      <w:marTop w:val="0"/>
      <w:marBottom w:val="0"/>
      <w:divBdr>
        <w:top w:val="none" w:sz="0" w:space="0" w:color="auto"/>
        <w:left w:val="none" w:sz="0" w:space="0" w:color="auto"/>
        <w:bottom w:val="none" w:sz="0" w:space="0" w:color="auto"/>
        <w:right w:val="none" w:sz="0" w:space="0" w:color="auto"/>
      </w:divBdr>
    </w:div>
    <w:div w:id="942147767">
      <w:bodyDiv w:val="1"/>
      <w:marLeft w:val="0"/>
      <w:marRight w:val="0"/>
      <w:marTop w:val="0"/>
      <w:marBottom w:val="0"/>
      <w:divBdr>
        <w:top w:val="none" w:sz="0" w:space="0" w:color="auto"/>
        <w:left w:val="none" w:sz="0" w:space="0" w:color="auto"/>
        <w:bottom w:val="none" w:sz="0" w:space="0" w:color="auto"/>
        <w:right w:val="none" w:sz="0" w:space="0" w:color="auto"/>
      </w:divBdr>
    </w:div>
    <w:div w:id="942301035">
      <w:bodyDiv w:val="1"/>
      <w:marLeft w:val="0"/>
      <w:marRight w:val="0"/>
      <w:marTop w:val="0"/>
      <w:marBottom w:val="0"/>
      <w:divBdr>
        <w:top w:val="none" w:sz="0" w:space="0" w:color="auto"/>
        <w:left w:val="none" w:sz="0" w:space="0" w:color="auto"/>
        <w:bottom w:val="none" w:sz="0" w:space="0" w:color="auto"/>
        <w:right w:val="none" w:sz="0" w:space="0" w:color="auto"/>
      </w:divBdr>
    </w:div>
    <w:div w:id="942374456">
      <w:bodyDiv w:val="1"/>
      <w:marLeft w:val="0"/>
      <w:marRight w:val="0"/>
      <w:marTop w:val="0"/>
      <w:marBottom w:val="0"/>
      <w:divBdr>
        <w:top w:val="none" w:sz="0" w:space="0" w:color="auto"/>
        <w:left w:val="none" w:sz="0" w:space="0" w:color="auto"/>
        <w:bottom w:val="none" w:sz="0" w:space="0" w:color="auto"/>
        <w:right w:val="none" w:sz="0" w:space="0" w:color="auto"/>
      </w:divBdr>
    </w:div>
    <w:div w:id="943271699">
      <w:bodyDiv w:val="1"/>
      <w:marLeft w:val="0"/>
      <w:marRight w:val="0"/>
      <w:marTop w:val="0"/>
      <w:marBottom w:val="0"/>
      <w:divBdr>
        <w:top w:val="none" w:sz="0" w:space="0" w:color="auto"/>
        <w:left w:val="none" w:sz="0" w:space="0" w:color="auto"/>
        <w:bottom w:val="none" w:sz="0" w:space="0" w:color="auto"/>
        <w:right w:val="none" w:sz="0" w:space="0" w:color="auto"/>
      </w:divBdr>
    </w:div>
    <w:div w:id="943922010">
      <w:bodyDiv w:val="1"/>
      <w:marLeft w:val="0"/>
      <w:marRight w:val="0"/>
      <w:marTop w:val="0"/>
      <w:marBottom w:val="0"/>
      <w:divBdr>
        <w:top w:val="none" w:sz="0" w:space="0" w:color="auto"/>
        <w:left w:val="none" w:sz="0" w:space="0" w:color="auto"/>
        <w:bottom w:val="none" w:sz="0" w:space="0" w:color="auto"/>
        <w:right w:val="none" w:sz="0" w:space="0" w:color="auto"/>
      </w:divBdr>
    </w:div>
    <w:div w:id="944389868">
      <w:bodyDiv w:val="1"/>
      <w:marLeft w:val="0"/>
      <w:marRight w:val="0"/>
      <w:marTop w:val="0"/>
      <w:marBottom w:val="0"/>
      <w:divBdr>
        <w:top w:val="none" w:sz="0" w:space="0" w:color="auto"/>
        <w:left w:val="none" w:sz="0" w:space="0" w:color="auto"/>
        <w:bottom w:val="none" w:sz="0" w:space="0" w:color="auto"/>
        <w:right w:val="none" w:sz="0" w:space="0" w:color="auto"/>
      </w:divBdr>
    </w:div>
    <w:div w:id="944462222">
      <w:bodyDiv w:val="1"/>
      <w:marLeft w:val="0"/>
      <w:marRight w:val="0"/>
      <w:marTop w:val="0"/>
      <w:marBottom w:val="0"/>
      <w:divBdr>
        <w:top w:val="none" w:sz="0" w:space="0" w:color="auto"/>
        <w:left w:val="none" w:sz="0" w:space="0" w:color="auto"/>
        <w:bottom w:val="none" w:sz="0" w:space="0" w:color="auto"/>
        <w:right w:val="none" w:sz="0" w:space="0" w:color="auto"/>
      </w:divBdr>
    </w:div>
    <w:div w:id="944507512">
      <w:bodyDiv w:val="1"/>
      <w:marLeft w:val="0"/>
      <w:marRight w:val="0"/>
      <w:marTop w:val="0"/>
      <w:marBottom w:val="0"/>
      <w:divBdr>
        <w:top w:val="none" w:sz="0" w:space="0" w:color="auto"/>
        <w:left w:val="none" w:sz="0" w:space="0" w:color="auto"/>
        <w:bottom w:val="none" w:sz="0" w:space="0" w:color="auto"/>
        <w:right w:val="none" w:sz="0" w:space="0" w:color="auto"/>
      </w:divBdr>
    </w:div>
    <w:div w:id="944726548">
      <w:bodyDiv w:val="1"/>
      <w:marLeft w:val="0"/>
      <w:marRight w:val="0"/>
      <w:marTop w:val="0"/>
      <w:marBottom w:val="0"/>
      <w:divBdr>
        <w:top w:val="none" w:sz="0" w:space="0" w:color="auto"/>
        <w:left w:val="none" w:sz="0" w:space="0" w:color="auto"/>
        <w:bottom w:val="none" w:sz="0" w:space="0" w:color="auto"/>
        <w:right w:val="none" w:sz="0" w:space="0" w:color="auto"/>
      </w:divBdr>
    </w:div>
    <w:div w:id="944727311">
      <w:bodyDiv w:val="1"/>
      <w:marLeft w:val="0"/>
      <w:marRight w:val="0"/>
      <w:marTop w:val="0"/>
      <w:marBottom w:val="0"/>
      <w:divBdr>
        <w:top w:val="none" w:sz="0" w:space="0" w:color="auto"/>
        <w:left w:val="none" w:sz="0" w:space="0" w:color="auto"/>
        <w:bottom w:val="none" w:sz="0" w:space="0" w:color="auto"/>
        <w:right w:val="none" w:sz="0" w:space="0" w:color="auto"/>
      </w:divBdr>
    </w:div>
    <w:div w:id="944768453">
      <w:bodyDiv w:val="1"/>
      <w:marLeft w:val="0"/>
      <w:marRight w:val="0"/>
      <w:marTop w:val="0"/>
      <w:marBottom w:val="0"/>
      <w:divBdr>
        <w:top w:val="none" w:sz="0" w:space="0" w:color="auto"/>
        <w:left w:val="none" w:sz="0" w:space="0" w:color="auto"/>
        <w:bottom w:val="none" w:sz="0" w:space="0" w:color="auto"/>
        <w:right w:val="none" w:sz="0" w:space="0" w:color="auto"/>
      </w:divBdr>
    </w:div>
    <w:div w:id="944846946">
      <w:bodyDiv w:val="1"/>
      <w:marLeft w:val="0"/>
      <w:marRight w:val="0"/>
      <w:marTop w:val="0"/>
      <w:marBottom w:val="0"/>
      <w:divBdr>
        <w:top w:val="none" w:sz="0" w:space="0" w:color="auto"/>
        <w:left w:val="none" w:sz="0" w:space="0" w:color="auto"/>
        <w:bottom w:val="none" w:sz="0" w:space="0" w:color="auto"/>
        <w:right w:val="none" w:sz="0" w:space="0" w:color="auto"/>
      </w:divBdr>
    </w:div>
    <w:div w:id="944927441">
      <w:bodyDiv w:val="1"/>
      <w:marLeft w:val="0"/>
      <w:marRight w:val="0"/>
      <w:marTop w:val="0"/>
      <w:marBottom w:val="0"/>
      <w:divBdr>
        <w:top w:val="none" w:sz="0" w:space="0" w:color="auto"/>
        <w:left w:val="none" w:sz="0" w:space="0" w:color="auto"/>
        <w:bottom w:val="none" w:sz="0" w:space="0" w:color="auto"/>
        <w:right w:val="none" w:sz="0" w:space="0" w:color="auto"/>
      </w:divBdr>
    </w:div>
    <w:div w:id="945307783">
      <w:bodyDiv w:val="1"/>
      <w:marLeft w:val="0"/>
      <w:marRight w:val="0"/>
      <w:marTop w:val="0"/>
      <w:marBottom w:val="0"/>
      <w:divBdr>
        <w:top w:val="none" w:sz="0" w:space="0" w:color="auto"/>
        <w:left w:val="none" w:sz="0" w:space="0" w:color="auto"/>
        <w:bottom w:val="none" w:sz="0" w:space="0" w:color="auto"/>
        <w:right w:val="none" w:sz="0" w:space="0" w:color="auto"/>
      </w:divBdr>
    </w:div>
    <w:div w:id="945429891">
      <w:bodyDiv w:val="1"/>
      <w:marLeft w:val="0"/>
      <w:marRight w:val="0"/>
      <w:marTop w:val="0"/>
      <w:marBottom w:val="0"/>
      <w:divBdr>
        <w:top w:val="none" w:sz="0" w:space="0" w:color="auto"/>
        <w:left w:val="none" w:sz="0" w:space="0" w:color="auto"/>
        <w:bottom w:val="none" w:sz="0" w:space="0" w:color="auto"/>
        <w:right w:val="none" w:sz="0" w:space="0" w:color="auto"/>
      </w:divBdr>
    </w:div>
    <w:div w:id="945692196">
      <w:bodyDiv w:val="1"/>
      <w:marLeft w:val="0"/>
      <w:marRight w:val="0"/>
      <w:marTop w:val="0"/>
      <w:marBottom w:val="0"/>
      <w:divBdr>
        <w:top w:val="none" w:sz="0" w:space="0" w:color="auto"/>
        <w:left w:val="none" w:sz="0" w:space="0" w:color="auto"/>
        <w:bottom w:val="none" w:sz="0" w:space="0" w:color="auto"/>
        <w:right w:val="none" w:sz="0" w:space="0" w:color="auto"/>
      </w:divBdr>
    </w:div>
    <w:div w:id="945774650">
      <w:bodyDiv w:val="1"/>
      <w:marLeft w:val="0"/>
      <w:marRight w:val="0"/>
      <w:marTop w:val="0"/>
      <w:marBottom w:val="0"/>
      <w:divBdr>
        <w:top w:val="none" w:sz="0" w:space="0" w:color="auto"/>
        <w:left w:val="none" w:sz="0" w:space="0" w:color="auto"/>
        <w:bottom w:val="none" w:sz="0" w:space="0" w:color="auto"/>
        <w:right w:val="none" w:sz="0" w:space="0" w:color="auto"/>
      </w:divBdr>
    </w:div>
    <w:div w:id="945891445">
      <w:bodyDiv w:val="1"/>
      <w:marLeft w:val="0"/>
      <w:marRight w:val="0"/>
      <w:marTop w:val="0"/>
      <w:marBottom w:val="0"/>
      <w:divBdr>
        <w:top w:val="none" w:sz="0" w:space="0" w:color="auto"/>
        <w:left w:val="none" w:sz="0" w:space="0" w:color="auto"/>
        <w:bottom w:val="none" w:sz="0" w:space="0" w:color="auto"/>
        <w:right w:val="none" w:sz="0" w:space="0" w:color="auto"/>
      </w:divBdr>
    </w:div>
    <w:div w:id="945891966">
      <w:bodyDiv w:val="1"/>
      <w:marLeft w:val="0"/>
      <w:marRight w:val="0"/>
      <w:marTop w:val="0"/>
      <w:marBottom w:val="0"/>
      <w:divBdr>
        <w:top w:val="none" w:sz="0" w:space="0" w:color="auto"/>
        <w:left w:val="none" w:sz="0" w:space="0" w:color="auto"/>
        <w:bottom w:val="none" w:sz="0" w:space="0" w:color="auto"/>
        <w:right w:val="none" w:sz="0" w:space="0" w:color="auto"/>
      </w:divBdr>
    </w:div>
    <w:div w:id="946228947">
      <w:bodyDiv w:val="1"/>
      <w:marLeft w:val="0"/>
      <w:marRight w:val="0"/>
      <w:marTop w:val="0"/>
      <w:marBottom w:val="0"/>
      <w:divBdr>
        <w:top w:val="none" w:sz="0" w:space="0" w:color="auto"/>
        <w:left w:val="none" w:sz="0" w:space="0" w:color="auto"/>
        <w:bottom w:val="none" w:sz="0" w:space="0" w:color="auto"/>
        <w:right w:val="none" w:sz="0" w:space="0" w:color="auto"/>
      </w:divBdr>
    </w:div>
    <w:div w:id="946276708">
      <w:bodyDiv w:val="1"/>
      <w:marLeft w:val="0"/>
      <w:marRight w:val="0"/>
      <w:marTop w:val="0"/>
      <w:marBottom w:val="0"/>
      <w:divBdr>
        <w:top w:val="none" w:sz="0" w:space="0" w:color="auto"/>
        <w:left w:val="none" w:sz="0" w:space="0" w:color="auto"/>
        <w:bottom w:val="none" w:sz="0" w:space="0" w:color="auto"/>
        <w:right w:val="none" w:sz="0" w:space="0" w:color="auto"/>
      </w:divBdr>
    </w:div>
    <w:div w:id="946541628">
      <w:bodyDiv w:val="1"/>
      <w:marLeft w:val="0"/>
      <w:marRight w:val="0"/>
      <w:marTop w:val="0"/>
      <w:marBottom w:val="0"/>
      <w:divBdr>
        <w:top w:val="none" w:sz="0" w:space="0" w:color="auto"/>
        <w:left w:val="none" w:sz="0" w:space="0" w:color="auto"/>
        <w:bottom w:val="none" w:sz="0" w:space="0" w:color="auto"/>
        <w:right w:val="none" w:sz="0" w:space="0" w:color="auto"/>
      </w:divBdr>
    </w:div>
    <w:div w:id="946812096">
      <w:bodyDiv w:val="1"/>
      <w:marLeft w:val="0"/>
      <w:marRight w:val="0"/>
      <w:marTop w:val="0"/>
      <w:marBottom w:val="0"/>
      <w:divBdr>
        <w:top w:val="none" w:sz="0" w:space="0" w:color="auto"/>
        <w:left w:val="none" w:sz="0" w:space="0" w:color="auto"/>
        <w:bottom w:val="none" w:sz="0" w:space="0" w:color="auto"/>
        <w:right w:val="none" w:sz="0" w:space="0" w:color="auto"/>
      </w:divBdr>
    </w:div>
    <w:div w:id="946888225">
      <w:bodyDiv w:val="1"/>
      <w:marLeft w:val="0"/>
      <w:marRight w:val="0"/>
      <w:marTop w:val="0"/>
      <w:marBottom w:val="0"/>
      <w:divBdr>
        <w:top w:val="none" w:sz="0" w:space="0" w:color="auto"/>
        <w:left w:val="none" w:sz="0" w:space="0" w:color="auto"/>
        <w:bottom w:val="none" w:sz="0" w:space="0" w:color="auto"/>
        <w:right w:val="none" w:sz="0" w:space="0" w:color="auto"/>
      </w:divBdr>
    </w:div>
    <w:div w:id="947154906">
      <w:bodyDiv w:val="1"/>
      <w:marLeft w:val="0"/>
      <w:marRight w:val="0"/>
      <w:marTop w:val="0"/>
      <w:marBottom w:val="0"/>
      <w:divBdr>
        <w:top w:val="none" w:sz="0" w:space="0" w:color="auto"/>
        <w:left w:val="none" w:sz="0" w:space="0" w:color="auto"/>
        <w:bottom w:val="none" w:sz="0" w:space="0" w:color="auto"/>
        <w:right w:val="none" w:sz="0" w:space="0" w:color="auto"/>
      </w:divBdr>
    </w:div>
    <w:div w:id="947202777">
      <w:bodyDiv w:val="1"/>
      <w:marLeft w:val="0"/>
      <w:marRight w:val="0"/>
      <w:marTop w:val="0"/>
      <w:marBottom w:val="0"/>
      <w:divBdr>
        <w:top w:val="none" w:sz="0" w:space="0" w:color="auto"/>
        <w:left w:val="none" w:sz="0" w:space="0" w:color="auto"/>
        <w:bottom w:val="none" w:sz="0" w:space="0" w:color="auto"/>
        <w:right w:val="none" w:sz="0" w:space="0" w:color="auto"/>
      </w:divBdr>
    </w:div>
    <w:div w:id="947590528">
      <w:bodyDiv w:val="1"/>
      <w:marLeft w:val="0"/>
      <w:marRight w:val="0"/>
      <w:marTop w:val="0"/>
      <w:marBottom w:val="0"/>
      <w:divBdr>
        <w:top w:val="none" w:sz="0" w:space="0" w:color="auto"/>
        <w:left w:val="none" w:sz="0" w:space="0" w:color="auto"/>
        <w:bottom w:val="none" w:sz="0" w:space="0" w:color="auto"/>
        <w:right w:val="none" w:sz="0" w:space="0" w:color="auto"/>
      </w:divBdr>
    </w:div>
    <w:div w:id="947662965">
      <w:bodyDiv w:val="1"/>
      <w:marLeft w:val="0"/>
      <w:marRight w:val="0"/>
      <w:marTop w:val="0"/>
      <w:marBottom w:val="0"/>
      <w:divBdr>
        <w:top w:val="none" w:sz="0" w:space="0" w:color="auto"/>
        <w:left w:val="none" w:sz="0" w:space="0" w:color="auto"/>
        <w:bottom w:val="none" w:sz="0" w:space="0" w:color="auto"/>
        <w:right w:val="none" w:sz="0" w:space="0" w:color="auto"/>
      </w:divBdr>
    </w:div>
    <w:div w:id="947927967">
      <w:bodyDiv w:val="1"/>
      <w:marLeft w:val="0"/>
      <w:marRight w:val="0"/>
      <w:marTop w:val="0"/>
      <w:marBottom w:val="0"/>
      <w:divBdr>
        <w:top w:val="none" w:sz="0" w:space="0" w:color="auto"/>
        <w:left w:val="none" w:sz="0" w:space="0" w:color="auto"/>
        <w:bottom w:val="none" w:sz="0" w:space="0" w:color="auto"/>
        <w:right w:val="none" w:sz="0" w:space="0" w:color="auto"/>
      </w:divBdr>
    </w:div>
    <w:div w:id="947931726">
      <w:bodyDiv w:val="1"/>
      <w:marLeft w:val="0"/>
      <w:marRight w:val="0"/>
      <w:marTop w:val="0"/>
      <w:marBottom w:val="0"/>
      <w:divBdr>
        <w:top w:val="none" w:sz="0" w:space="0" w:color="auto"/>
        <w:left w:val="none" w:sz="0" w:space="0" w:color="auto"/>
        <w:bottom w:val="none" w:sz="0" w:space="0" w:color="auto"/>
        <w:right w:val="none" w:sz="0" w:space="0" w:color="auto"/>
      </w:divBdr>
    </w:div>
    <w:div w:id="948241288">
      <w:bodyDiv w:val="1"/>
      <w:marLeft w:val="0"/>
      <w:marRight w:val="0"/>
      <w:marTop w:val="0"/>
      <w:marBottom w:val="0"/>
      <w:divBdr>
        <w:top w:val="none" w:sz="0" w:space="0" w:color="auto"/>
        <w:left w:val="none" w:sz="0" w:space="0" w:color="auto"/>
        <w:bottom w:val="none" w:sz="0" w:space="0" w:color="auto"/>
        <w:right w:val="none" w:sz="0" w:space="0" w:color="auto"/>
      </w:divBdr>
    </w:div>
    <w:div w:id="948393068">
      <w:bodyDiv w:val="1"/>
      <w:marLeft w:val="0"/>
      <w:marRight w:val="0"/>
      <w:marTop w:val="0"/>
      <w:marBottom w:val="0"/>
      <w:divBdr>
        <w:top w:val="none" w:sz="0" w:space="0" w:color="auto"/>
        <w:left w:val="none" w:sz="0" w:space="0" w:color="auto"/>
        <w:bottom w:val="none" w:sz="0" w:space="0" w:color="auto"/>
        <w:right w:val="none" w:sz="0" w:space="0" w:color="auto"/>
      </w:divBdr>
    </w:div>
    <w:div w:id="948393995">
      <w:bodyDiv w:val="1"/>
      <w:marLeft w:val="0"/>
      <w:marRight w:val="0"/>
      <w:marTop w:val="0"/>
      <w:marBottom w:val="0"/>
      <w:divBdr>
        <w:top w:val="none" w:sz="0" w:space="0" w:color="auto"/>
        <w:left w:val="none" w:sz="0" w:space="0" w:color="auto"/>
        <w:bottom w:val="none" w:sz="0" w:space="0" w:color="auto"/>
        <w:right w:val="none" w:sz="0" w:space="0" w:color="auto"/>
      </w:divBdr>
    </w:div>
    <w:div w:id="948583959">
      <w:bodyDiv w:val="1"/>
      <w:marLeft w:val="0"/>
      <w:marRight w:val="0"/>
      <w:marTop w:val="0"/>
      <w:marBottom w:val="0"/>
      <w:divBdr>
        <w:top w:val="none" w:sz="0" w:space="0" w:color="auto"/>
        <w:left w:val="none" w:sz="0" w:space="0" w:color="auto"/>
        <w:bottom w:val="none" w:sz="0" w:space="0" w:color="auto"/>
        <w:right w:val="none" w:sz="0" w:space="0" w:color="auto"/>
      </w:divBdr>
    </w:div>
    <w:div w:id="948659226">
      <w:bodyDiv w:val="1"/>
      <w:marLeft w:val="0"/>
      <w:marRight w:val="0"/>
      <w:marTop w:val="0"/>
      <w:marBottom w:val="0"/>
      <w:divBdr>
        <w:top w:val="none" w:sz="0" w:space="0" w:color="auto"/>
        <w:left w:val="none" w:sz="0" w:space="0" w:color="auto"/>
        <w:bottom w:val="none" w:sz="0" w:space="0" w:color="auto"/>
        <w:right w:val="none" w:sz="0" w:space="0" w:color="auto"/>
      </w:divBdr>
    </w:div>
    <w:div w:id="949043790">
      <w:bodyDiv w:val="1"/>
      <w:marLeft w:val="0"/>
      <w:marRight w:val="0"/>
      <w:marTop w:val="0"/>
      <w:marBottom w:val="0"/>
      <w:divBdr>
        <w:top w:val="none" w:sz="0" w:space="0" w:color="auto"/>
        <w:left w:val="none" w:sz="0" w:space="0" w:color="auto"/>
        <w:bottom w:val="none" w:sz="0" w:space="0" w:color="auto"/>
        <w:right w:val="none" w:sz="0" w:space="0" w:color="auto"/>
      </w:divBdr>
    </w:div>
    <w:div w:id="949699326">
      <w:bodyDiv w:val="1"/>
      <w:marLeft w:val="0"/>
      <w:marRight w:val="0"/>
      <w:marTop w:val="0"/>
      <w:marBottom w:val="0"/>
      <w:divBdr>
        <w:top w:val="none" w:sz="0" w:space="0" w:color="auto"/>
        <w:left w:val="none" w:sz="0" w:space="0" w:color="auto"/>
        <w:bottom w:val="none" w:sz="0" w:space="0" w:color="auto"/>
        <w:right w:val="none" w:sz="0" w:space="0" w:color="auto"/>
      </w:divBdr>
    </w:div>
    <w:div w:id="950160284">
      <w:bodyDiv w:val="1"/>
      <w:marLeft w:val="0"/>
      <w:marRight w:val="0"/>
      <w:marTop w:val="0"/>
      <w:marBottom w:val="0"/>
      <w:divBdr>
        <w:top w:val="none" w:sz="0" w:space="0" w:color="auto"/>
        <w:left w:val="none" w:sz="0" w:space="0" w:color="auto"/>
        <w:bottom w:val="none" w:sz="0" w:space="0" w:color="auto"/>
        <w:right w:val="none" w:sz="0" w:space="0" w:color="auto"/>
      </w:divBdr>
    </w:div>
    <w:div w:id="950359550">
      <w:bodyDiv w:val="1"/>
      <w:marLeft w:val="0"/>
      <w:marRight w:val="0"/>
      <w:marTop w:val="0"/>
      <w:marBottom w:val="0"/>
      <w:divBdr>
        <w:top w:val="none" w:sz="0" w:space="0" w:color="auto"/>
        <w:left w:val="none" w:sz="0" w:space="0" w:color="auto"/>
        <w:bottom w:val="none" w:sz="0" w:space="0" w:color="auto"/>
        <w:right w:val="none" w:sz="0" w:space="0" w:color="auto"/>
      </w:divBdr>
    </w:div>
    <w:div w:id="951207072">
      <w:bodyDiv w:val="1"/>
      <w:marLeft w:val="0"/>
      <w:marRight w:val="0"/>
      <w:marTop w:val="0"/>
      <w:marBottom w:val="0"/>
      <w:divBdr>
        <w:top w:val="none" w:sz="0" w:space="0" w:color="auto"/>
        <w:left w:val="none" w:sz="0" w:space="0" w:color="auto"/>
        <w:bottom w:val="none" w:sz="0" w:space="0" w:color="auto"/>
        <w:right w:val="none" w:sz="0" w:space="0" w:color="auto"/>
      </w:divBdr>
    </w:div>
    <w:div w:id="951546958">
      <w:bodyDiv w:val="1"/>
      <w:marLeft w:val="0"/>
      <w:marRight w:val="0"/>
      <w:marTop w:val="0"/>
      <w:marBottom w:val="0"/>
      <w:divBdr>
        <w:top w:val="none" w:sz="0" w:space="0" w:color="auto"/>
        <w:left w:val="none" w:sz="0" w:space="0" w:color="auto"/>
        <w:bottom w:val="none" w:sz="0" w:space="0" w:color="auto"/>
        <w:right w:val="none" w:sz="0" w:space="0" w:color="auto"/>
      </w:divBdr>
    </w:div>
    <w:div w:id="951745202">
      <w:bodyDiv w:val="1"/>
      <w:marLeft w:val="0"/>
      <w:marRight w:val="0"/>
      <w:marTop w:val="0"/>
      <w:marBottom w:val="0"/>
      <w:divBdr>
        <w:top w:val="none" w:sz="0" w:space="0" w:color="auto"/>
        <w:left w:val="none" w:sz="0" w:space="0" w:color="auto"/>
        <w:bottom w:val="none" w:sz="0" w:space="0" w:color="auto"/>
        <w:right w:val="none" w:sz="0" w:space="0" w:color="auto"/>
      </w:divBdr>
    </w:div>
    <w:div w:id="951791041">
      <w:bodyDiv w:val="1"/>
      <w:marLeft w:val="0"/>
      <w:marRight w:val="0"/>
      <w:marTop w:val="0"/>
      <w:marBottom w:val="0"/>
      <w:divBdr>
        <w:top w:val="none" w:sz="0" w:space="0" w:color="auto"/>
        <w:left w:val="none" w:sz="0" w:space="0" w:color="auto"/>
        <w:bottom w:val="none" w:sz="0" w:space="0" w:color="auto"/>
        <w:right w:val="none" w:sz="0" w:space="0" w:color="auto"/>
      </w:divBdr>
    </w:div>
    <w:div w:id="951942054">
      <w:bodyDiv w:val="1"/>
      <w:marLeft w:val="0"/>
      <w:marRight w:val="0"/>
      <w:marTop w:val="0"/>
      <w:marBottom w:val="0"/>
      <w:divBdr>
        <w:top w:val="none" w:sz="0" w:space="0" w:color="auto"/>
        <w:left w:val="none" w:sz="0" w:space="0" w:color="auto"/>
        <w:bottom w:val="none" w:sz="0" w:space="0" w:color="auto"/>
        <w:right w:val="none" w:sz="0" w:space="0" w:color="auto"/>
      </w:divBdr>
    </w:div>
    <w:div w:id="952055027">
      <w:bodyDiv w:val="1"/>
      <w:marLeft w:val="0"/>
      <w:marRight w:val="0"/>
      <w:marTop w:val="0"/>
      <w:marBottom w:val="0"/>
      <w:divBdr>
        <w:top w:val="none" w:sz="0" w:space="0" w:color="auto"/>
        <w:left w:val="none" w:sz="0" w:space="0" w:color="auto"/>
        <w:bottom w:val="none" w:sz="0" w:space="0" w:color="auto"/>
        <w:right w:val="none" w:sz="0" w:space="0" w:color="auto"/>
      </w:divBdr>
      <w:divsChild>
        <w:div w:id="1083718416">
          <w:marLeft w:val="480"/>
          <w:marRight w:val="0"/>
          <w:marTop w:val="0"/>
          <w:marBottom w:val="0"/>
          <w:divBdr>
            <w:top w:val="none" w:sz="0" w:space="0" w:color="auto"/>
            <w:left w:val="none" w:sz="0" w:space="0" w:color="auto"/>
            <w:bottom w:val="none" w:sz="0" w:space="0" w:color="auto"/>
            <w:right w:val="none" w:sz="0" w:space="0" w:color="auto"/>
          </w:divBdr>
        </w:div>
        <w:div w:id="1799490357">
          <w:marLeft w:val="480"/>
          <w:marRight w:val="0"/>
          <w:marTop w:val="0"/>
          <w:marBottom w:val="0"/>
          <w:divBdr>
            <w:top w:val="none" w:sz="0" w:space="0" w:color="auto"/>
            <w:left w:val="none" w:sz="0" w:space="0" w:color="auto"/>
            <w:bottom w:val="none" w:sz="0" w:space="0" w:color="auto"/>
            <w:right w:val="none" w:sz="0" w:space="0" w:color="auto"/>
          </w:divBdr>
        </w:div>
        <w:div w:id="1953323251">
          <w:marLeft w:val="480"/>
          <w:marRight w:val="0"/>
          <w:marTop w:val="0"/>
          <w:marBottom w:val="0"/>
          <w:divBdr>
            <w:top w:val="none" w:sz="0" w:space="0" w:color="auto"/>
            <w:left w:val="none" w:sz="0" w:space="0" w:color="auto"/>
            <w:bottom w:val="none" w:sz="0" w:space="0" w:color="auto"/>
            <w:right w:val="none" w:sz="0" w:space="0" w:color="auto"/>
          </w:divBdr>
        </w:div>
        <w:div w:id="80372424">
          <w:marLeft w:val="480"/>
          <w:marRight w:val="0"/>
          <w:marTop w:val="0"/>
          <w:marBottom w:val="0"/>
          <w:divBdr>
            <w:top w:val="none" w:sz="0" w:space="0" w:color="auto"/>
            <w:left w:val="none" w:sz="0" w:space="0" w:color="auto"/>
            <w:bottom w:val="none" w:sz="0" w:space="0" w:color="auto"/>
            <w:right w:val="none" w:sz="0" w:space="0" w:color="auto"/>
          </w:divBdr>
        </w:div>
        <w:div w:id="1131244369">
          <w:marLeft w:val="480"/>
          <w:marRight w:val="0"/>
          <w:marTop w:val="0"/>
          <w:marBottom w:val="0"/>
          <w:divBdr>
            <w:top w:val="none" w:sz="0" w:space="0" w:color="auto"/>
            <w:left w:val="none" w:sz="0" w:space="0" w:color="auto"/>
            <w:bottom w:val="none" w:sz="0" w:space="0" w:color="auto"/>
            <w:right w:val="none" w:sz="0" w:space="0" w:color="auto"/>
          </w:divBdr>
        </w:div>
        <w:div w:id="799618427">
          <w:marLeft w:val="480"/>
          <w:marRight w:val="0"/>
          <w:marTop w:val="0"/>
          <w:marBottom w:val="0"/>
          <w:divBdr>
            <w:top w:val="none" w:sz="0" w:space="0" w:color="auto"/>
            <w:left w:val="none" w:sz="0" w:space="0" w:color="auto"/>
            <w:bottom w:val="none" w:sz="0" w:space="0" w:color="auto"/>
            <w:right w:val="none" w:sz="0" w:space="0" w:color="auto"/>
          </w:divBdr>
        </w:div>
        <w:div w:id="940989080">
          <w:marLeft w:val="480"/>
          <w:marRight w:val="0"/>
          <w:marTop w:val="0"/>
          <w:marBottom w:val="0"/>
          <w:divBdr>
            <w:top w:val="none" w:sz="0" w:space="0" w:color="auto"/>
            <w:left w:val="none" w:sz="0" w:space="0" w:color="auto"/>
            <w:bottom w:val="none" w:sz="0" w:space="0" w:color="auto"/>
            <w:right w:val="none" w:sz="0" w:space="0" w:color="auto"/>
          </w:divBdr>
        </w:div>
        <w:div w:id="436563902">
          <w:marLeft w:val="480"/>
          <w:marRight w:val="0"/>
          <w:marTop w:val="0"/>
          <w:marBottom w:val="0"/>
          <w:divBdr>
            <w:top w:val="none" w:sz="0" w:space="0" w:color="auto"/>
            <w:left w:val="none" w:sz="0" w:space="0" w:color="auto"/>
            <w:bottom w:val="none" w:sz="0" w:space="0" w:color="auto"/>
            <w:right w:val="none" w:sz="0" w:space="0" w:color="auto"/>
          </w:divBdr>
        </w:div>
        <w:div w:id="1731616190">
          <w:marLeft w:val="480"/>
          <w:marRight w:val="0"/>
          <w:marTop w:val="0"/>
          <w:marBottom w:val="0"/>
          <w:divBdr>
            <w:top w:val="none" w:sz="0" w:space="0" w:color="auto"/>
            <w:left w:val="none" w:sz="0" w:space="0" w:color="auto"/>
            <w:bottom w:val="none" w:sz="0" w:space="0" w:color="auto"/>
            <w:right w:val="none" w:sz="0" w:space="0" w:color="auto"/>
          </w:divBdr>
        </w:div>
        <w:div w:id="2008899295">
          <w:marLeft w:val="480"/>
          <w:marRight w:val="0"/>
          <w:marTop w:val="0"/>
          <w:marBottom w:val="0"/>
          <w:divBdr>
            <w:top w:val="none" w:sz="0" w:space="0" w:color="auto"/>
            <w:left w:val="none" w:sz="0" w:space="0" w:color="auto"/>
            <w:bottom w:val="none" w:sz="0" w:space="0" w:color="auto"/>
            <w:right w:val="none" w:sz="0" w:space="0" w:color="auto"/>
          </w:divBdr>
        </w:div>
        <w:div w:id="1162115993">
          <w:marLeft w:val="480"/>
          <w:marRight w:val="0"/>
          <w:marTop w:val="0"/>
          <w:marBottom w:val="0"/>
          <w:divBdr>
            <w:top w:val="none" w:sz="0" w:space="0" w:color="auto"/>
            <w:left w:val="none" w:sz="0" w:space="0" w:color="auto"/>
            <w:bottom w:val="none" w:sz="0" w:space="0" w:color="auto"/>
            <w:right w:val="none" w:sz="0" w:space="0" w:color="auto"/>
          </w:divBdr>
        </w:div>
        <w:div w:id="1482500954">
          <w:marLeft w:val="480"/>
          <w:marRight w:val="0"/>
          <w:marTop w:val="0"/>
          <w:marBottom w:val="0"/>
          <w:divBdr>
            <w:top w:val="none" w:sz="0" w:space="0" w:color="auto"/>
            <w:left w:val="none" w:sz="0" w:space="0" w:color="auto"/>
            <w:bottom w:val="none" w:sz="0" w:space="0" w:color="auto"/>
            <w:right w:val="none" w:sz="0" w:space="0" w:color="auto"/>
          </w:divBdr>
        </w:div>
        <w:div w:id="1031421369">
          <w:marLeft w:val="480"/>
          <w:marRight w:val="0"/>
          <w:marTop w:val="0"/>
          <w:marBottom w:val="0"/>
          <w:divBdr>
            <w:top w:val="none" w:sz="0" w:space="0" w:color="auto"/>
            <w:left w:val="none" w:sz="0" w:space="0" w:color="auto"/>
            <w:bottom w:val="none" w:sz="0" w:space="0" w:color="auto"/>
            <w:right w:val="none" w:sz="0" w:space="0" w:color="auto"/>
          </w:divBdr>
        </w:div>
        <w:div w:id="36055570">
          <w:marLeft w:val="480"/>
          <w:marRight w:val="0"/>
          <w:marTop w:val="0"/>
          <w:marBottom w:val="0"/>
          <w:divBdr>
            <w:top w:val="none" w:sz="0" w:space="0" w:color="auto"/>
            <w:left w:val="none" w:sz="0" w:space="0" w:color="auto"/>
            <w:bottom w:val="none" w:sz="0" w:space="0" w:color="auto"/>
            <w:right w:val="none" w:sz="0" w:space="0" w:color="auto"/>
          </w:divBdr>
        </w:div>
        <w:div w:id="2059814675">
          <w:marLeft w:val="480"/>
          <w:marRight w:val="0"/>
          <w:marTop w:val="0"/>
          <w:marBottom w:val="0"/>
          <w:divBdr>
            <w:top w:val="none" w:sz="0" w:space="0" w:color="auto"/>
            <w:left w:val="none" w:sz="0" w:space="0" w:color="auto"/>
            <w:bottom w:val="none" w:sz="0" w:space="0" w:color="auto"/>
            <w:right w:val="none" w:sz="0" w:space="0" w:color="auto"/>
          </w:divBdr>
        </w:div>
        <w:div w:id="787814863">
          <w:marLeft w:val="480"/>
          <w:marRight w:val="0"/>
          <w:marTop w:val="0"/>
          <w:marBottom w:val="0"/>
          <w:divBdr>
            <w:top w:val="none" w:sz="0" w:space="0" w:color="auto"/>
            <w:left w:val="none" w:sz="0" w:space="0" w:color="auto"/>
            <w:bottom w:val="none" w:sz="0" w:space="0" w:color="auto"/>
            <w:right w:val="none" w:sz="0" w:space="0" w:color="auto"/>
          </w:divBdr>
        </w:div>
        <w:div w:id="742069414">
          <w:marLeft w:val="480"/>
          <w:marRight w:val="0"/>
          <w:marTop w:val="0"/>
          <w:marBottom w:val="0"/>
          <w:divBdr>
            <w:top w:val="none" w:sz="0" w:space="0" w:color="auto"/>
            <w:left w:val="none" w:sz="0" w:space="0" w:color="auto"/>
            <w:bottom w:val="none" w:sz="0" w:space="0" w:color="auto"/>
            <w:right w:val="none" w:sz="0" w:space="0" w:color="auto"/>
          </w:divBdr>
        </w:div>
        <w:div w:id="1042945343">
          <w:marLeft w:val="480"/>
          <w:marRight w:val="0"/>
          <w:marTop w:val="0"/>
          <w:marBottom w:val="0"/>
          <w:divBdr>
            <w:top w:val="none" w:sz="0" w:space="0" w:color="auto"/>
            <w:left w:val="none" w:sz="0" w:space="0" w:color="auto"/>
            <w:bottom w:val="none" w:sz="0" w:space="0" w:color="auto"/>
            <w:right w:val="none" w:sz="0" w:space="0" w:color="auto"/>
          </w:divBdr>
        </w:div>
        <w:div w:id="560601656">
          <w:marLeft w:val="480"/>
          <w:marRight w:val="0"/>
          <w:marTop w:val="0"/>
          <w:marBottom w:val="0"/>
          <w:divBdr>
            <w:top w:val="none" w:sz="0" w:space="0" w:color="auto"/>
            <w:left w:val="none" w:sz="0" w:space="0" w:color="auto"/>
            <w:bottom w:val="none" w:sz="0" w:space="0" w:color="auto"/>
            <w:right w:val="none" w:sz="0" w:space="0" w:color="auto"/>
          </w:divBdr>
        </w:div>
        <w:div w:id="1982610047">
          <w:marLeft w:val="480"/>
          <w:marRight w:val="0"/>
          <w:marTop w:val="0"/>
          <w:marBottom w:val="0"/>
          <w:divBdr>
            <w:top w:val="none" w:sz="0" w:space="0" w:color="auto"/>
            <w:left w:val="none" w:sz="0" w:space="0" w:color="auto"/>
            <w:bottom w:val="none" w:sz="0" w:space="0" w:color="auto"/>
            <w:right w:val="none" w:sz="0" w:space="0" w:color="auto"/>
          </w:divBdr>
        </w:div>
        <w:div w:id="799150739">
          <w:marLeft w:val="480"/>
          <w:marRight w:val="0"/>
          <w:marTop w:val="0"/>
          <w:marBottom w:val="0"/>
          <w:divBdr>
            <w:top w:val="none" w:sz="0" w:space="0" w:color="auto"/>
            <w:left w:val="none" w:sz="0" w:space="0" w:color="auto"/>
            <w:bottom w:val="none" w:sz="0" w:space="0" w:color="auto"/>
            <w:right w:val="none" w:sz="0" w:space="0" w:color="auto"/>
          </w:divBdr>
        </w:div>
        <w:div w:id="355348257">
          <w:marLeft w:val="480"/>
          <w:marRight w:val="0"/>
          <w:marTop w:val="0"/>
          <w:marBottom w:val="0"/>
          <w:divBdr>
            <w:top w:val="none" w:sz="0" w:space="0" w:color="auto"/>
            <w:left w:val="none" w:sz="0" w:space="0" w:color="auto"/>
            <w:bottom w:val="none" w:sz="0" w:space="0" w:color="auto"/>
            <w:right w:val="none" w:sz="0" w:space="0" w:color="auto"/>
          </w:divBdr>
        </w:div>
        <w:div w:id="503129528">
          <w:marLeft w:val="480"/>
          <w:marRight w:val="0"/>
          <w:marTop w:val="0"/>
          <w:marBottom w:val="0"/>
          <w:divBdr>
            <w:top w:val="none" w:sz="0" w:space="0" w:color="auto"/>
            <w:left w:val="none" w:sz="0" w:space="0" w:color="auto"/>
            <w:bottom w:val="none" w:sz="0" w:space="0" w:color="auto"/>
            <w:right w:val="none" w:sz="0" w:space="0" w:color="auto"/>
          </w:divBdr>
        </w:div>
        <w:div w:id="480661757">
          <w:marLeft w:val="480"/>
          <w:marRight w:val="0"/>
          <w:marTop w:val="0"/>
          <w:marBottom w:val="0"/>
          <w:divBdr>
            <w:top w:val="none" w:sz="0" w:space="0" w:color="auto"/>
            <w:left w:val="none" w:sz="0" w:space="0" w:color="auto"/>
            <w:bottom w:val="none" w:sz="0" w:space="0" w:color="auto"/>
            <w:right w:val="none" w:sz="0" w:space="0" w:color="auto"/>
          </w:divBdr>
        </w:div>
        <w:div w:id="472059808">
          <w:marLeft w:val="480"/>
          <w:marRight w:val="0"/>
          <w:marTop w:val="0"/>
          <w:marBottom w:val="0"/>
          <w:divBdr>
            <w:top w:val="none" w:sz="0" w:space="0" w:color="auto"/>
            <w:left w:val="none" w:sz="0" w:space="0" w:color="auto"/>
            <w:bottom w:val="none" w:sz="0" w:space="0" w:color="auto"/>
            <w:right w:val="none" w:sz="0" w:space="0" w:color="auto"/>
          </w:divBdr>
        </w:div>
        <w:div w:id="1812140244">
          <w:marLeft w:val="480"/>
          <w:marRight w:val="0"/>
          <w:marTop w:val="0"/>
          <w:marBottom w:val="0"/>
          <w:divBdr>
            <w:top w:val="none" w:sz="0" w:space="0" w:color="auto"/>
            <w:left w:val="none" w:sz="0" w:space="0" w:color="auto"/>
            <w:bottom w:val="none" w:sz="0" w:space="0" w:color="auto"/>
            <w:right w:val="none" w:sz="0" w:space="0" w:color="auto"/>
          </w:divBdr>
        </w:div>
        <w:div w:id="393814260">
          <w:marLeft w:val="480"/>
          <w:marRight w:val="0"/>
          <w:marTop w:val="0"/>
          <w:marBottom w:val="0"/>
          <w:divBdr>
            <w:top w:val="none" w:sz="0" w:space="0" w:color="auto"/>
            <w:left w:val="none" w:sz="0" w:space="0" w:color="auto"/>
            <w:bottom w:val="none" w:sz="0" w:space="0" w:color="auto"/>
            <w:right w:val="none" w:sz="0" w:space="0" w:color="auto"/>
          </w:divBdr>
        </w:div>
        <w:div w:id="836730376">
          <w:marLeft w:val="480"/>
          <w:marRight w:val="0"/>
          <w:marTop w:val="0"/>
          <w:marBottom w:val="0"/>
          <w:divBdr>
            <w:top w:val="none" w:sz="0" w:space="0" w:color="auto"/>
            <w:left w:val="none" w:sz="0" w:space="0" w:color="auto"/>
            <w:bottom w:val="none" w:sz="0" w:space="0" w:color="auto"/>
            <w:right w:val="none" w:sz="0" w:space="0" w:color="auto"/>
          </w:divBdr>
        </w:div>
        <w:div w:id="662196590">
          <w:marLeft w:val="480"/>
          <w:marRight w:val="0"/>
          <w:marTop w:val="0"/>
          <w:marBottom w:val="0"/>
          <w:divBdr>
            <w:top w:val="none" w:sz="0" w:space="0" w:color="auto"/>
            <w:left w:val="none" w:sz="0" w:space="0" w:color="auto"/>
            <w:bottom w:val="none" w:sz="0" w:space="0" w:color="auto"/>
            <w:right w:val="none" w:sz="0" w:space="0" w:color="auto"/>
          </w:divBdr>
        </w:div>
        <w:div w:id="264461673">
          <w:marLeft w:val="480"/>
          <w:marRight w:val="0"/>
          <w:marTop w:val="0"/>
          <w:marBottom w:val="0"/>
          <w:divBdr>
            <w:top w:val="none" w:sz="0" w:space="0" w:color="auto"/>
            <w:left w:val="none" w:sz="0" w:space="0" w:color="auto"/>
            <w:bottom w:val="none" w:sz="0" w:space="0" w:color="auto"/>
            <w:right w:val="none" w:sz="0" w:space="0" w:color="auto"/>
          </w:divBdr>
        </w:div>
        <w:div w:id="978192033">
          <w:marLeft w:val="480"/>
          <w:marRight w:val="0"/>
          <w:marTop w:val="0"/>
          <w:marBottom w:val="0"/>
          <w:divBdr>
            <w:top w:val="none" w:sz="0" w:space="0" w:color="auto"/>
            <w:left w:val="none" w:sz="0" w:space="0" w:color="auto"/>
            <w:bottom w:val="none" w:sz="0" w:space="0" w:color="auto"/>
            <w:right w:val="none" w:sz="0" w:space="0" w:color="auto"/>
          </w:divBdr>
        </w:div>
        <w:div w:id="1660964701">
          <w:marLeft w:val="480"/>
          <w:marRight w:val="0"/>
          <w:marTop w:val="0"/>
          <w:marBottom w:val="0"/>
          <w:divBdr>
            <w:top w:val="none" w:sz="0" w:space="0" w:color="auto"/>
            <w:left w:val="none" w:sz="0" w:space="0" w:color="auto"/>
            <w:bottom w:val="none" w:sz="0" w:space="0" w:color="auto"/>
            <w:right w:val="none" w:sz="0" w:space="0" w:color="auto"/>
          </w:divBdr>
        </w:div>
        <w:div w:id="1388452847">
          <w:marLeft w:val="480"/>
          <w:marRight w:val="0"/>
          <w:marTop w:val="0"/>
          <w:marBottom w:val="0"/>
          <w:divBdr>
            <w:top w:val="none" w:sz="0" w:space="0" w:color="auto"/>
            <w:left w:val="none" w:sz="0" w:space="0" w:color="auto"/>
            <w:bottom w:val="none" w:sz="0" w:space="0" w:color="auto"/>
            <w:right w:val="none" w:sz="0" w:space="0" w:color="auto"/>
          </w:divBdr>
        </w:div>
        <w:div w:id="774716368">
          <w:marLeft w:val="480"/>
          <w:marRight w:val="0"/>
          <w:marTop w:val="0"/>
          <w:marBottom w:val="0"/>
          <w:divBdr>
            <w:top w:val="none" w:sz="0" w:space="0" w:color="auto"/>
            <w:left w:val="none" w:sz="0" w:space="0" w:color="auto"/>
            <w:bottom w:val="none" w:sz="0" w:space="0" w:color="auto"/>
            <w:right w:val="none" w:sz="0" w:space="0" w:color="auto"/>
          </w:divBdr>
        </w:div>
        <w:div w:id="706680810">
          <w:marLeft w:val="480"/>
          <w:marRight w:val="0"/>
          <w:marTop w:val="0"/>
          <w:marBottom w:val="0"/>
          <w:divBdr>
            <w:top w:val="none" w:sz="0" w:space="0" w:color="auto"/>
            <w:left w:val="none" w:sz="0" w:space="0" w:color="auto"/>
            <w:bottom w:val="none" w:sz="0" w:space="0" w:color="auto"/>
            <w:right w:val="none" w:sz="0" w:space="0" w:color="auto"/>
          </w:divBdr>
        </w:div>
        <w:div w:id="211232183">
          <w:marLeft w:val="480"/>
          <w:marRight w:val="0"/>
          <w:marTop w:val="0"/>
          <w:marBottom w:val="0"/>
          <w:divBdr>
            <w:top w:val="none" w:sz="0" w:space="0" w:color="auto"/>
            <w:left w:val="none" w:sz="0" w:space="0" w:color="auto"/>
            <w:bottom w:val="none" w:sz="0" w:space="0" w:color="auto"/>
            <w:right w:val="none" w:sz="0" w:space="0" w:color="auto"/>
          </w:divBdr>
        </w:div>
        <w:div w:id="1608535863">
          <w:marLeft w:val="480"/>
          <w:marRight w:val="0"/>
          <w:marTop w:val="0"/>
          <w:marBottom w:val="0"/>
          <w:divBdr>
            <w:top w:val="none" w:sz="0" w:space="0" w:color="auto"/>
            <w:left w:val="none" w:sz="0" w:space="0" w:color="auto"/>
            <w:bottom w:val="none" w:sz="0" w:space="0" w:color="auto"/>
            <w:right w:val="none" w:sz="0" w:space="0" w:color="auto"/>
          </w:divBdr>
        </w:div>
        <w:div w:id="66802206">
          <w:marLeft w:val="480"/>
          <w:marRight w:val="0"/>
          <w:marTop w:val="0"/>
          <w:marBottom w:val="0"/>
          <w:divBdr>
            <w:top w:val="none" w:sz="0" w:space="0" w:color="auto"/>
            <w:left w:val="none" w:sz="0" w:space="0" w:color="auto"/>
            <w:bottom w:val="none" w:sz="0" w:space="0" w:color="auto"/>
            <w:right w:val="none" w:sz="0" w:space="0" w:color="auto"/>
          </w:divBdr>
        </w:div>
        <w:div w:id="2085106612">
          <w:marLeft w:val="480"/>
          <w:marRight w:val="0"/>
          <w:marTop w:val="0"/>
          <w:marBottom w:val="0"/>
          <w:divBdr>
            <w:top w:val="none" w:sz="0" w:space="0" w:color="auto"/>
            <w:left w:val="none" w:sz="0" w:space="0" w:color="auto"/>
            <w:bottom w:val="none" w:sz="0" w:space="0" w:color="auto"/>
            <w:right w:val="none" w:sz="0" w:space="0" w:color="auto"/>
          </w:divBdr>
        </w:div>
        <w:div w:id="474105393">
          <w:marLeft w:val="480"/>
          <w:marRight w:val="0"/>
          <w:marTop w:val="0"/>
          <w:marBottom w:val="0"/>
          <w:divBdr>
            <w:top w:val="none" w:sz="0" w:space="0" w:color="auto"/>
            <w:left w:val="none" w:sz="0" w:space="0" w:color="auto"/>
            <w:bottom w:val="none" w:sz="0" w:space="0" w:color="auto"/>
            <w:right w:val="none" w:sz="0" w:space="0" w:color="auto"/>
          </w:divBdr>
        </w:div>
        <w:div w:id="1565484036">
          <w:marLeft w:val="480"/>
          <w:marRight w:val="0"/>
          <w:marTop w:val="0"/>
          <w:marBottom w:val="0"/>
          <w:divBdr>
            <w:top w:val="none" w:sz="0" w:space="0" w:color="auto"/>
            <w:left w:val="none" w:sz="0" w:space="0" w:color="auto"/>
            <w:bottom w:val="none" w:sz="0" w:space="0" w:color="auto"/>
            <w:right w:val="none" w:sz="0" w:space="0" w:color="auto"/>
          </w:divBdr>
        </w:div>
        <w:div w:id="293291731">
          <w:marLeft w:val="480"/>
          <w:marRight w:val="0"/>
          <w:marTop w:val="0"/>
          <w:marBottom w:val="0"/>
          <w:divBdr>
            <w:top w:val="none" w:sz="0" w:space="0" w:color="auto"/>
            <w:left w:val="none" w:sz="0" w:space="0" w:color="auto"/>
            <w:bottom w:val="none" w:sz="0" w:space="0" w:color="auto"/>
            <w:right w:val="none" w:sz="0" w:space="0" w:color="auto"/>
          </w:divBdr>
        </w:div>
        <w:div w:id="860244324">
          <w:marLeft w:val="480"/>
          <w:marRight w:val="0"/>
          <w:marTop w:val="0"/>
          <w:marBottom w:val="0"/>
          <w:divBdr>
            <w:top w:val="none" w:sz="0" w:space="0" w:color="auto"/>
            <w:left w:val="none" w:sz="0" w:space="0" w:color="auto"/>
            <w:bottom w:val="none" w:sz="0" w:space="0" w:color="auto"/>
            <w:right w:val="none" w:sz="0" w:space="0" w:color="auto"/>
          </w:divBdr>
        </w:div>
        <w:div w:id="366180992">
          <w:marLeft w:val="480"/>
          <w:marRight w:val="0"/>
          <w:marTop w:val="0"/>
          <w:marBottom w:val="0"/>
          <w:divBdr>
            <w:top w:val="none" w:sz="0" w:space="0" w:color="auto"/>
            <w:left w:val="none" w:sz="0" w:space="0" w:color="auto"/>
            <w:bottom w:val="none" w:sz="0" w:space="0" w:color="auto"/>
            <w:right w:val="none" w:sz="0" w:space="0" w:color="auto"/>
          </w:divBdr>
        </w:div>
        <w:div w:id="882058141">
          <w:marLeft w:val="480"/>
          <w:marRight w:val="0"/>
          <w:marTop w:val="0"/>
          <w:marBottom w:val="0"/>
          <w:divBdr>
            <w:top w:val="none" w:sz="0" w:space="0" w:color="auto"/>
            <w:left w:val="none" w:sz="0" w:space="0" w:color="auto"/>
            <w:bottom w:val="none" w:sz="0" w:space="0" w:color="auto"/>
            <w:right w:val="none" w:sz="0" w:space="0" w:color="auto"/>
          </w:divBdr>
        </w:div>
        <w:div w:id="1221212660">
          <w:marLeft w:val="480"/>
          <w:marRight w:val="0"/>
          <w:marTop w:val="0"/>
          <w:marBottom w:val="0"/>
          <w:divBdr>
            <w:top w:val="none" w:sz="0" w:space="0" w:color="auto"/>
            <w:left w:val="none" w:sz="0" w:space="0" w:color="auto"/>
            <w:bottom w:val="none" w:sz="0" w:space="0" w:color="auto"/>
            <w:right w:val="none" w:sz="0" w:space="0" w:color="auto"/>
          </w:divBdr>
        </w:div>
        <w:div w:id="1855344742">
          <w:marLeft w:val="480"/>
          <w:marRight w:val="0"/>
          <w:marTop w:val="0"/>
          <w:marBottom w:val="0"/>
          <w:divBdr>
            <w:top w:val="none" w:sz="0" w:space="0" w:color="auto"/>
            <w:left w:val="none" w:sz="0" w:space="0" w:color="auto"/>
            <w:bottom w:val="none" w:sz="0" w:space="0" w:color="auto"/>
            <w:right w:val="none" w:sz="0" w:space="0" w:color="auto"/>
          </w:divBdr>
        </w:div>
        <w:div w:id="1963728917">
          <w:marLeft w:val="480"/>
          <w:marRight w:val="0"/>
          <w:marTop w:val="0"/>
          <w:marBottom w:val="0"/>
          <w:divBdr>
            <w:top w:val="none" w:sz="0" w:space="0" w:color="auto"/>
            <w:left w:val="none" w:sz="0" w:space="0" w:color="auto"/>
            <w:bottom w:val="none" w:sz="0" w:space="0" w:color="auto"/>
            <w:right w:val="none" w:sz="0" w:space="0" w:color="auto"/>
          </w:divBdr>
        </w:div>
        <w:div w:id="1392389542">
          <w:marLeft w:val="480"/>
          <w:marRight w:val="0"/>
          <w:marTop w:val="0"/>
          <w:marBottom w:val="0"/>
          <w:divBdr>
            <w:top w:val="none" w:sz="0" w:space="0" w:color="auto"/>
            <w:left w:val="none" w:sz="0" w:space="0" w:color="auto"/>
            <w:bottom w:val="none" w:sz="0" w:space="0" w:color="auto"/>
            <w:right w:val="none" w:sz="0" w:space="0" w:color="auto"/>
          </w:divBdr>
        </w:div>
        <w:div w:id="1554461599">
          <w:marLeft w:val="480"/>
          <w:marRight w:val="0"/>
          <w:marTop w:val="0"/>
          <w:marBottom w:val="0"/>
          <w:divBdr>
            <w:top w:val="none" w:sz="0" w:space="0" w:color="auto"/>
            <w:left w:val="none" w:sz="0" w:space="0" w:color="auto"/>
            <w:bottom w:val="none" w:sz="0" w:space="0" w:color="auto"/>
            <w:right w:val="none" w:sz="0" w:space="0" w:color="auto"/>
          </w:divBdr>
        </w:div>
        <w:div w:id="1908027750">
          <w:marLeft w:val="480"/>
          <w:marRight w:val="0"/>
          <w:marTop w:val="0"/>
          <w:marBottom w:val="0"/>
          <w:divBdr>
            <w:top w:val="none" w:sz="0" w:space="0" w:color="auto"/>
            <w:left w:val="none" w:sz="0" w:space="0" w:color="auto"/>
            <w:bottom w:val="none" w:sz="0" w:space="0" w:color="auto"/>
            <w:right w:val="none" w:sz="0" w:space="0" w:color="auto"/>
          </w:divBdr>
        </w:div>
        <w:div w:id="742990295">
          <w:marLeft w:val="480"/>
          <w:marRight w:val="0"/>
          <w:marTop w:val="0"/>
          <w:marBottom w:val="0"/>
          <w:divBdr>
            <w:top w:val="none" w:sz="0" w:space="0" w:color="auto"/>
            <w:left w:val="none" w:sz="0" w:space="0" w:color="auto"/>
            <w:bottom w:val="none" w:sz="0" w:space="0" w:color="auto"/>
            <w:right w:val="none" w:sz="0" w:space="0" w:color="auto"/>
          </w:divBdr>
        </w:div>
        <w:div w:id="1222013315">
          <w:marLeft w:val="480"/>
          <w:marRight w:val="0"/>
          <w:marTop w:val="0"/>
          <w:marBottom w:val="0"/>
          <w:divBdr>
            <w:top w:val="none" w:sz="0" w:space="0" w:color="auto"/>
            <w:left w:val="none" w:sz="0" w:space="0" w:color="auto"/>
            <w:bottom w:val="none" w:sz="0" w:space="0" w:color="auto"/>
            <w:right w:val="none" w:sz="0" w:space="0" w:color="auto"/>
          </w:divBdr>
        </w:div>
        <w:div w:id="1290816964">
          <w:marLeft w:val="480"/>
          <w:marRight w:val="0"/>
          <w:marTop w:val="0"/>
          <w:marBottom w:val="0"/>
          <w:divBdr>
            <w:top w:val="none" w:sz="0" w:space="0" w:color="auto"/>
            <w:left w:val="none" w:sz="0" w:space="0" w:color="auto"/>
            <w:bottom w:val="none" w:sz="0" w:space="0" w:color="auto"/>
            <w:right w:val="none" w:sz="0" w:space="0" w:color="auto"/>
          </w:divBdr>
        </w:div>
        <w:div w:id="78722256">
          <w:marLeft w:val="480"/>
          <w:marRight w:val="0"/>
          <w:marTop w:val="0"/>
          <w:marBottom w:val="0"/>
          <w:divBdr>
            <w:top w:val="none" w:sz="0" w:space="0" w:color="auto"/>
            <w:left w:val="none" w:sz="0" w:space="0" w:color="auto"/>
            <w:bottom w:val="none" w:sz="0" w:space="0" w:color="auto"/>
            <w:right w:val="none" w:sz="0" w:space="0" w:color="auto"/>
          </w:divBdr>
        </w:div>
        <w:div w:id="379863925">
          <w:marLeft w:val="480"/>
          <w:marRight w:val="0"/>
          <w:marTop w:val="0"/>
          <w:marBottom w:val="0"/>
          <w:divBdr>
            <w:top w:val="none" w:sz="0" w:space="0" w:color="auto"/>
            <w:left w:val="none" w:sz="0" w:space="0" w:color="auto"/>
            <w:bottom w:val="none" w:sz="0" w:space="0" w:color="auto"/>
            <w:right w:val="none" w:sz="0" w:space="0" w:color="auto"/>
          </w:divBdr>
        </w:div>
        <w:div w:id="214204303">
          <w:marLeft w:val="480"/>
          <w:marRight w:val="0"/>
          <w:marTop w:val="0"/>
          <w:marBottom w:val="0"/>
          <w:divBdr>
            <w:top w:val="none" w:sz="0" w:space="0" w:color="auto"/>
            <w:left w:val="none" w:sz="0" w:space="0" w:color="auto"/>
            <w:bottom w:val="none" w:sz="0" w:space="0" w:color="auto"/>
            <w:right w:val="none" w:sz="0" w:space="0" w:color="auto"/>
          </w:divBdr>
        </w:div>
        <w:div w:id="1246113115">
          <w:marLeft w:val="480"/>
          <w:marRight w:val="0"/>
          <w:marTop w:val="0"/>
          <w:marBottom w:val="0"/>
          <w:divBdr>
            <w:top w:val="none" w:sz="0" w:space="0" w:color="auto"/>
            <w:left w:val="none" w:sz="0" w:space="0" w:color="auto"/>
            <w:bottom w:val="none" w:sz="0" w:space="0" w:color="auto"/>
            <w:right w:val="none" w:sz="0" w:space="0" w:color="auto"/>
          </w:divBdr>
        </w:div>
        <w:div w:id="539123864">
          <w:marLeft w:val="480"/>
          <w:marRight w:val="0"/>
          <w:marTop w:val="0"/>
          <w:marBottom w:val="0"/>
          <w:divBdr>
            <w:top w:val="none" w:sz="0" w:space="0" w:color="auto"/>
            <w:left w:val="none" w:sz="0" w:space="0" w:color="auto"/>
            <w:bottom w:val="none" w:sz="0" w:space="0" w:color="auto"/>
            <w:right w:val="none" w:sz="0" w:space="0" w:color="auto"/>
          </w:divBdr>
        </w:div>
        <w:div w:id="1173031491">
          <w:marLeft w:val="480"/>
          <w:marRight w:val="0"/>
          <w:marTop w:val="0"/>
          <w:marBottom w:val="0"/>
          <w:divBdr>
            <w:top w:val="none" w:sz="0" w:space="0" w:color="auto"/>
            <w:left w:val="none" w:sz="0" w:space="0" w:color="auto"/>
            <w:bottom w:val="none" w:sz="0" w:space="0" w:color="auto"/>
            <w:right w:val="none" w:sz="0" w:space="0" w:color="auto"/>
          </w:divBdr>
        </w:div>
        <w:div w:id="979455573">
          <w:marLeft w:val="480"/>
          <w:marRight w:val="0"/>
          <w:marTop w:val="0"/>
          <w:marBottom w:val="0"/>
          <w:divBdr>
            <w:top w:val="none" w:sz="0" w:space="0" w:color="auto"/>
            <w:left w:val="none" w:sz="0" w:space="0" w:color="auto"/>
            <w:bottom w:val="none" w:sz="0" w:space="0" w:color="auto"/>
            <w:right w:val="none" w:sz="0" w:space="0" w:color="auto"/>
          </w:divBdr>
        </w:div>
        <w:div w:id="1057898750">
          <w:marLeft w:val="480"/>
          <w:marRight w:val="0"/>
          <w:marTop w:val="0"/>
          <w:marBottom w:val="0"/>
          <w:divBdr>
            <w:top w:val="none" w:sz="0" w:space="0" w:color="auto"/>
            <w:left w:val="none" w:sz="0" w:space="0" w:color="auto"/>
            <w:bottom w:val="none" w:sz="0" w:space="0" w:color="auto"/>
            <w:right w:val="none" w:sz="0" w:space="0" w:color="auto"/>
          </w:divBdr>
        </w:div>
        <w:div w:id="2020157473">
          <w:marLeft w:val="480"/>
          <w:marRight w:val="0"/>
          <w:marTop w:val="0"/>
          <w:marBottom w:val="0"/>
          <w:divBdr>
            <w:top w:val="none" w:sz="0" w:space="0" w:color="auto"/>
            <w:left w:val="none" w:sz="0" w:space="0" w:color="auto"/>
            <w:bottom w:val="none" w:sz="0" w:space="0" w:color="auto"/>
            <w:right w:val="none" w:sz="0" w:space="0" w:color="auto"/>
          </w:divBdr>
        </w:div>
        <w:div w:id="412237943">
          <w:marLeft w:val="480"/>
          <w:marRight w:val="0"/>
          <w:marTop w:val="0"/>
          <w:marBottom w:val="0"/>
          <w:divBdr>
            <w:top w:val="none" w:sz="0" w:space="0" w:color="auto"/>
            <w:left w:val="none" w:sz="0" w:space="0" w:color="auto"/>
            <w:bottom w:val="none" w:sz="0" w:space="0" w:color="auto"/>
            <w:right w:val="none" w:sz="0" w:space="0" w:color="auto"/>
          </w:divBdr>
        </w:div>
        <w:div w:id="492336648">
          <w:marLeft w:val="480"/>
          <w:marRight w:val="0"/>
          <w:marTop w:val="0"/>
          <w:marBottom w:val="0"/>
          <w:divBdr>
            <w:top w:val="none" w:sz="0" w:space="0" w:color="auto"/>
            <w:left w:val="none" w:sz="0" w:space="0" w:color="auto"/>
            <w:bottom w:val="none" w:sz="0" w:space="0" w:color="auto"/>
            <w:right w:val="none" w:sz="0" w:space="0" w:color="auto"/>
          </w:divBdr>
        </w:div>
        <w:div w:id="871266345">
          <w:marLeft w:val="480"/>
          <w:marRight w:val="0"/>
          <w:marTop w:val="0"/>
          <w:marBottom w:val="0"/>
          <w:divBdr>
            <w:top w:val="none" w:sz="0" w:space="0" w:color="auto"/>
            <w:left w:val="none" w:sz="0" w:space="0" w:color="auto"/>
            <w:bottom w:val="none" w:sz="0" w:space="0" w:color="auto"/>
            <w:right w:val="none" w:sz="0" w:space="0" w:color="auto"/>
          </w:divBdr>
        </w:div>
        <w:div w:id="1567447564">
          <w:marLeft w:val="480"/>
          <w:marRight w:val="0"/>
          <w:marTop w:val="0"/>
          <w:marBottom w:val="0"/>
          <w:divBdr>
            <w:top w:val="none" w:sz="0" w:space="0" w:color="auto"/>
            <w:left w:val="none" w:sz="0" w:space="0" w:color="auto"/>
            <w:bottom w:val="none" w:sz="0" w:space="0" w:color="auto"/>
            <w:right w:val="none" w:sz="0" w:space="0" w:color="auto"/>
          </w:divBdr>
        </w:div>
        <w:div w:id="399792369">
          <w:marLeft w:val="480"/>
          <w:marRight w:val="0"/>
          <w:marTop w:val="0"/>
          <w:marBottom w:val="0"/>
          <w:divBdr>
            <w:top w:val="none" w:sz="0" w:space="0" w:color="auto"/>
            <w:left w:val="none" w:sz="0" w:space="0" w:color="auto"/>
            <w:bottom w:val="none" w:sz="0" w:space="0" w:color="auto"/>
            <w:right w:val="none" w:sz="0" w:space="0" w:color="auto"/>
          </w:divBdr>
        </w:div>
        <w:div w:id="1086877550">
          <w:marLeft w:val="480"/>
          <w:marRight w:val="0"/>
          <w:marTop w:val="0"/>
          <w:marBottom w:val="0"/>
          <w:divBdr>
            <w:top w:val="none" w:sz="0" w:space="0" w:color="auto"/>
            <w:left w:val="none" w:sz="0" w:space="0" w:color="auto"/>
            <w:bottom w:val="none" w:sz="0" w:space="0" w:color="auto"/>
            <w:right w:val="none" w:sz="0" w:space="0" w:color="auto"/>
          </w:divBdr>
        </w:div>
        <w:div w:id="1886671111">
          <w:marLeft w:val="480"/>
          <w:marRight w:val="0"/>
          <w:marTop w:val="0"/>
          <w:marBottom w:val="0"/>
          <w:divBdr>
            <w:top w:val="none" w:sz="0" w:space="0" w:color="auto"/>
            <w:left w:val="none" w:sz="0" w:space="0" w:color="auto"/>
            <w:bottom w:val="none" w:sz="0" w:space="0" w:color="auto"/>
            <w:right w:val="none" w:sz="0" w:space="0" w:color="auto"/>
          </w:divBdr>
        </w:div>
        <w:div w:id="641010631">
          <w:marLeft w:val="480"/>
          <w:marRight w:val="0"/>
          <w:marTop w:val="0"/>
          <w:marBottom w:val="0"/>
          <w:divBdr>
            <w:top w:val="none" w:sz="0" w:space="0" w:color="auto"/>
            <w:left w:val="none" w:sz="0" w:space="0" w:color="auto"/>
            <w:bottom w:val="none" w:sz="0" w:space="0" w:color="auto"/>
            <w:right w:val="none" w:sz="0" w:space="0" w:color="auto"/>
          </w:divBdr>
        </w:div>
        <w:div w:id="1254051099">
          <w:marLeft w:val="480"/>
          <w:marRight w:val="0"/>
          <w:marTop w:val="0"/>
          <w:marBottom w:val="0"/>
          <w:divBdr>
            <w:top w:val="none" w:sz="0" w:space="0" w:color="auto"/>
            <w:left w:val="none" w:sz="0" w:space="0" w:color="auto"/>
            <w:bottom w:val="none" w:sz="0" w:space="0" w:color="auto"/>
            <w:right w:val="none" w:sz="0" w:space="0" w:color="auto"/>
          </w:divBdr>
        </w:div>
        <w:div w:id="347218271">
          <w:marLeft w:val="480"/>
          <w:marRight w:val="0"/>
          <w:marTop w:val="0"/>
          <w:marBottom w:val="0"/>
          <w:divBdr>
            <w:top w:val="none" w:sz="0" w:space="0" w:color="auto"/>
            <w:left w:val="none" w:sz="0" w:space="0" w:color="auto"/>
            <w:bottom w:val="none" w:sz="0" w:space="0" w:color="auto"/>
            <w:right w:val="none" w:sz="0" w:space="0" w:color="auto"/>
          </w:divBdr>
        </w:div>
        <w:div w:id="957376512">
          <w:marLeft w:val="480"/>
          <w:marRight w:val="0"/>
          <w:marTop w:val="0"/>
          <w:marBottom w:val="0"/>
          <w:divBdr>
            <w:top w:val="none" w:sz="0" w:space="0" w:color="auto"/>
            <w:left w:val="none" w:sz="0" w:space="0" w:color="auto"/>
            <w:bottom w:val="none" w:sz="0" w:space="0" w:color="auto"/>
            <w:right w:val="none" w:sz="0" w:space="0" w:color="auto"/>
          </w:divBdr>
        </w:div>
        <w:div w:id="1574386612">
          <w:marLeft w:val="480"/>
          <w:marRight w:val="0"/>
          <w:marTop w:val="0"/>
          <w:marBottom w:val="0"/>
          <w:divBdr>
            <w:top w:val="none" w:sz="0" w:space="0" w:color="auto"/>
            <w:left w:val="none" w:sz="0" w:space="0" w:color="auto"/>
            <w:bottom w:val="none" w:sz="0" w:space="0" w:color="auto"/>
            <w:right w:val="none" w:sz="0" w:space="0" w:color="auto"/>
          </w:divBdr>
        </w:div>
        <w:div w:id="7101673">
          <w:marLeft w:val="480"/>
          <w:marRight w:val="0"/>
          <w:marTop w:val="0"/>
          <w:marBottom w:val="0"/>
          <w:divBdr>
            <w:top w:val="none" w:sz="0" w:space="0" w:color="auto"/>
            <w:left w:val="none" w:sz="0" w:space="0" w:color="auto"/>
            <w:bottom w:val="none" w:sz="0" w:space="0" w:color="auto"/>
            <w:right w:val="none" w:sz="0" w:space="0" w:color="auto"/>
          </w:divBdr>
        </w:div>
        <w:div w:id="1887645592">
          <w:marLeft w:val="480"/>
          <w:marRight w:val="0"/>
          <w:marTop w:val="0"/>
          <w:marBottom w:val="0"/>
          <w:divBdr>
            <w:top w:val="none" w:sz="0" w:space="0" w:color="auto"/>
            <w:left w:val="none" w:sz="0" w:space="0" w:color="auto"/>
            <w:bottom w:val="none" w:sz="0" w:space="0" w:color="auto"/>
            <w:right w:val="none" w:sz="0" w:space="0" w:color="auto"/>
          </w:divBdr>
        </w:div>
        <w:div w:id="1563252638">
          <w:marLeft w:val="480"/>
          <w:marRight w:val="0"/>
          <w:marTop w:val="0"/>
          <w:marBottom w:val="0"/>
          <w:divBdr>
            <w:top w:val="none" w:sz="0" w:space="0" w:color="auto"/>
            <w:left w:val="none" w:sz="0" w:space="0" w:color="auto"/>
            <w:bottom w:val="none" w:sz="0" w:space="0" w:color="auto"/>
            <w:right w:val="none" w:sz="0" w:space="0" w:color="auto"/>
          </w:divBdr>
        </w:div>
        <w:div w:id="1609001346">
          <w:marLeft w:val="480"/>
          <w:marRight w:val="0"/>
          <w:marTop w:val="0"/>
          <w:marBottom w:val="0"/>
          <w:divBdr>
            <w:top w:val="none" w:sz="0" w:space="0" w:color="auto"/>
            <w:left w:val="none" w:sz="0" w:space="0" w:color="auto"/>
            <w:bottom w:val="none" w:sz="0" w:space="0" w:color="auto"/>
            <w:right w:val="none" w:sz="0" w:space="0" w:color="auto"/>
          </w:divBdr>
        </w:div>
        <w:div w:id="1166819017">
          <w:marLeft w:val="480"/>
          <w:marRight w:val="0"/>
          <w:marTop w:val="0"/>
          <w:marBottom w:val="0"/>
          <w:divBdr>
            <w:top w:val="none" w:sz="0" w:space="0" w:color="auto"/>
            <w:left w:val="none" w:sz="0" w:space="0" w:color="auto"/>
            <w:bottom w:val="none" w:sz="0" w:space="0" w:color="auto"/>
            <w:right w:val="none" w:sz="0" w:space="0" w:color="auto"/>
          </w:divBdr>
        </w:div>
        <w:div w:id="1169518663">
          <w:marLeft w:val="480"/>
          <w:marRight w:val="0"/>
          <w:marTop w:val="0"/>
          <w:marBottom w:val="0"/>
          <w:divBdr>
            <w:top w:val="none" w:sz="0" w:space="0" w:color="auto"/>
            <w:left w:val="none" w:sz="0" w:space="0" w:color="auto"/>
            <w:bottom w:val="none" w:sz="0" w:space="0" w:color="auto"/>
            <w:right w:val="none" w:sz="0" w:space="0" w:color="auto"/>
          </w:divBdr>
        </w:div>
        <w:div w:id="2091727399">
          <w:marLeft w:val="480"/>
          <w:marRight w:val="0"/>
          <w:marTop w:val="0"/>
          <w:marBottom w:val="0"/>
          <w:divBdr>
            <w:top w:val="none" w:sz="0" w:space="0" w:color="auto"/>
            <w:left w:val="none" w:sz="0" w:space="0" w:color="auto"/>
            <w:bottom w:val="none" w:sz="0" w:space="0" w:color="auto"/>
            <w:right w:val="none" w:sz="0" w:space="0" w:color="auto"/>
          </w:divBdr>
        </w:div>
        <w:div w:id="18508782">
          <w:marLeft w:val="480"/>
          <w:marRight w:val="0"/>
          <w:marTop w:val="0"/>
          <w:marBottom w:val="0"/>
          <w:divBdr>
            <w:top w:val="none" w:sz="0" w:space="0" w:color="auto"/>
            <w:left w:val="none" w:sz="0" w:space="0" w:color="auto"/>
            <w:bottom w:val="none" w:sz="0" w:space="0" w:color="auto"/>
            <w:right w:val="none" w:sz="0" w:space="0" w:color="auto"/>
          </w:divBdr>
        </w:div>
        <w:div w:id="556281105">
          <w:marLeft w:val="480"/>
          <w:marRight w:val="0"/>
          <w:marTop w:val="0"/>
          <w:marBottom w:val="0"/>
          <w:divBdr>
            <w:top w:val="none" w:sz="0" w:space="0" w:color="auto"/>
            <w:left w:val="none" w:sz="0" w:space="0" w:color="auto"/>
            <w:bottom w:val="none" w:sz="0" w:space="0" w:color="auto"/>
            <w:right w:val="none" w:sz="0" w:space="0" w:color="auto"/>
          </w:divBdr>
        </w:div>
        <w:div w:id="2007124428">
          <w:marLeft w:val="480"/>
          <w:marRight w:val="0"/>
          <w:marTop w:val="0"/>
          <w:marBottom w:val="0"/>
          <w:divBdr>
            <w:top w:val="none" w:sz="0" w:space="0" w:color="auto"/>
            <w:left w:val="none" w:sz="0" w:space="0" w:color="auto"/>
            <w:bottom w:val="none" w:sz="0" w:space="0" w:color="auto"/>
            <w:right w:val="none" w:sz="0" w:space="0" w:color="auto"/>
          </w:divBdr>
        </w:div>
        <w:div w:id="1103915180">
          <w:marLeft w:val="480"/>
          <w:marRight w:val="0"/>
          <w:marTop w:val="0"/>
          <w:marBottom w:val="0"/>
          <w:divBdr>
            <w:top w:val="none" w:sz="0" w:space="0" w:color="auto"/>
            <w:left w:val="none" w:sz="0" w:space="0" w:color="auto"/>
            <w:bottom w:val="none" w:sz="0" w:space="0" w:color="auto"/>
            <w:right w:val="none" w:sz="0" w:space="0" w:color="auto"/>
          </w:divBdr>
        </w:div>
        <w:div w:id="909734027">
          <w:marLeft w:val="480"/>
          <w:marRight w:val="0"/>
          <w:marTop w:val="0"/>
          <w:marBottom w:val="0"/>
          <w:divBdr>
            <w:top w:val="none" w:sz="0" w:space="0" w:color="auto"/>
            <w:left w:val="none" w:sz="0" w:space="0" w:color="auto"/>
            <w:bottom w:val="none" w:sz="0" w:space="0" w:color="auto"/>
            <w:right w:val="none" w:sz="0" w:space="0" w:color="auto"/>
          </w:divBdr>
        </w:div>
        <w:div w:id="892928671">
          <w:marLeft w:val="480"/>
          <w:marRight w:val="0"/>
          <w:marTop w:val="0"/>
          <w:marBottom w:val="0"/>
          <w:divBdr>
            <w:top w:val="none" w:sz="0" w:space="0" w:color="auto"/>
            <w:left w:val="none" w:sz="0" w:space="0" w:color="auto"/>
            <w:bottom w:val="none" w:sz="0" w:space="0" w:color="auto"/>
            <w:right w:val="none" w:sz="0" w:space="0" w:color="auto"/>
          </w:divBdr>
        </w:div>
        <w:div w:id="402534484">
          <w:marLeft w:val="480"/>
          <w:marRight w:val="0"/>
          <w:marTop w:val="0"/>
          <w:marBottom w:val="0"/>
          <w:divBdr>
            <w:top w:val="none" w:sz="0" w:space="0" w:color="auto"/>
            <w:left w:val="none" w:sz="0" w:space="0" w:color="auto"/>
            <w:bottom w:val="none" w:sz="0" w:space="0" w:color="auto"/>
            <w:right w:val="none" w:sz="0" w:space="0" w:color="auto"/>
          </w:divBdr>
        </w:div>
        <w:div w:id="391926776">
          <w:marLeft w:val="480"/>
          <w:marRight w:val="0"/>
          <w:marTop w:val="0"/>
          <w:marBottom w:val="0"/>
          <w:divBdr>
            <w:top w:val="none" w:sz="0" w:space="0" w:color="auto"/>
            <w:left w:val="none" w:sz="0" w:space="0" w:color="auto"/>
            <w:bottom w:val="none" w:sz="0" w:space="0" w:color="auto"/>
            <w:right w:val="none" w:sz="0" w:space="0" w:color="auto"/>
          </w:divBdr>
        </w:div>
        <w:div w:id="1792745087">
          <w:marLeft w:val="480"/>
          <w:marRight w:val="0"/>
          <w:marTop w:val="0"/>
          <w:marBottom w:val="0"/>
          <w:divBdr>
            <w:top w:val="none" w:sz="0" w:space="0" w:color="auto"/>
            <w:left w:val="none" w:sz="0" w:space="0" w:color="auto"/>
            <w:bottom w:val="none" w:sz="0" w:space="0" w:color="auto"/>
            <w:right w:val="none" w:sz="0" w:space="0" w:color="auto"/>
          </w:divBdr>
        </w:div>
        <w:div w:id="177887380">
          <w:marLeft w:val="480"/>
          <w:marRight w:val="0"/>
          <w:marTop w:val="0"/>
          <w:marBottom w:val="0"/>
          <w:divBdr>
            <w:top w:val="none" w:sz="0" w:space="0" w:color="auto"/>
            <w:left w:val="none" w:sz="0" w:space="0" w:color="auto"/>
            <w:bottom w:val="none" w:sz="0" w:space="0" w:color="auto"/>
            <w:right w:val="none" w:sz="0" w:space="0" w:color="auto"/>
          </w:divBdr>
        </w:div>
        <w:div w:id="1223448839">
          <w:marLeft w:val="480"/>
          <w:marRight w:val="0"/>
          <w:marTop w:val="0"/>
          <w:marBottom w:val="0"/>
          <w:divBdr>
            <w:top w:val="none" w:sz="0" w:space="0" w:color="auto"/>
            <w:left w:val="none" w:sz="0" w:space="0" w:color="auto"/>
            <w:bottom w:val="none" w:sz="0" w:space="0" w:color="auto"/>
            <w:right w:val="none" w:sz="0" w:space="0" w:color="auto"/>
          </w:divBdr>
        </w:div>
        <w:div w:id="34355426">
          <w:marLeft w:val="480"/>
          <w:marRight w:val="0"/>
          <w:marTop w:val="0"/>
          <w:marBottom w:val="0"/>
          <w:divBdr>
            <w:top w:val="none" w:sz="0" w:space="0" w:color="auto"/>
            <w:left w:val="none" w:sz="0" w:space="0" w:color="auto"/>
            <w:bottom w:val="none" w:sz="0" w:space="0" w:color="auto"/>
            <w:right w:val="none" w:sz="0" w:space="0" w:color="auto"/>
          </w:divBdr>
        </w:div>
        <w:div w:id="1565680861">
          <w:marLeft w:val="480"/>
          <w:marRight w:val="0"/>
          <w:marTop w:val="0"/>
          <w:marBottom w:val="0"/>
          <w:divBdr>
            <w:top w:val="none" w:sz="0" w:space="0" w:color="auto"/>
            <w:left w:val="none" w:sz="0" w:space="0" w:color="auto"/>
            <w:bottom w:val="none" w:sz="0" w:space="0" w:color="auto"/>
            <w:right w:val="none" w:sz="0" w:space="0" w:color="auto"/>
          </w:divBdr>
        </w:div>
        <w:div w:id="707493000">
          <w:marLeft w:val="480"/>
          <w:marRight w:val="0"/>
          <w:marTop w:val="0"/>
          <w:marBottom w:val="0"/>
          <w:divBdr>
            <w:top w:val="none" w:sz="0" w:space="0" w:color="auto"/>
            <w:left w:val="none" w:sz="0" w:space="0" w:color="auto"/>
            <w:bottom w:val="none" w:sz="0" w:space="0" w:color="auto"/>
            <w:right w:val="none" w:sz="0" w:space="0" w:color="auto"/>
          </w:divBdr>
        </w:div>
        <w:div w:id="690882923">
          <w:marLeft w:val="480"/>
          <w:marRight w:val="0"/>
          <w:marTop w:val="0"/>
          <w:marBottom w:val="0"/>
          <w:divBdr>
            <w:top w:val="none" w:sz="0" w:space="0" w:color="auto"/>
            <w:left w:val="none" w:sz="0" w:space="0" w:color="auto"/>
            <w:bottom w:val="none" w:sz="0" w:space="0" w:color="auto"/>
            <w:right w:val="none" w:sz="0" w:space="0" w:color="auto"/>
          </w:divBdr>
        </w:div>
        <w:div w:id="1712538909">
          <w:marLeft w:val="480"/>
          <w:marRight w:val="0"/>
          <w:marTop w:val="0"/>
          <w:marBottom w:val="0"/>
          <w:divBdr>
            <w:top w:val="none" w:sz="0" w:space="0" w:color="auto"/>
            <w:left w:val="none" w:sz="0" w:space="0" w:color="auto"/>
            <w:bottom w:val="none" w:sz="0" w:space="0" w:color="auto"/>
            <w:right w:val="none" w:sz="0" w:space="0" w:color="auto"/>
          </w:divBdr>
        </w:div>
        <w:div w:id="216477662">
          <w:marLeft w:val="480"/>
          <w:marRight w:val="0"/>
          <w:marTop w:val="0"/>
          <w:marBottom w:val="0"/>
          <w:divBdr>
            <w:top w:val="none" w:sz="0" w:space="0" w:color="auto"/>
            <w:left w:val="none" w:sz="0" w:space="0" w:color="auto"/>
            <w:bottom w:val="none" w:sz="0" w:space="0" w:color="auto"/>
            <w:right w:val="none" w:sz="0" w:space="0" w:color="auto"/>
          </w:divBdr>
        </w:div>
        <w:div w:id="1849372630">
          <w:marLeft w:val="480"/>
          <w:marRight w:val="0"/>
          <w:marTop w:val="0"/>
          <w:marBottom w:val="0"/>
          <w:divBdr>
            <w:top w:val="none" w:sz="0" w:space="0" w:color="auto"/>
            <w:left w:val="none" w:sz="0" w:space="0" w:color="auto"/>
            <w:bottom w:val="none" w:sz="0" w:space="0" w:color="auto"/>
            <w:right w:val="none" w:sz="0" w:space="0" w:color="auto"/>
          </w:divBdr>
        </w:div>
      </w:divsChild>
    </w:div>
    <w:div w:id="952782379">
      <w:bodyDiv w:val="1"/>
      <w:marLeft w:val="0"/>
      <w:marRight w:val="0"/>
      <w:marTop w:val="0"/>
      <w:marBottom w:val="0"/>
      <w:divBdr>
        <w:top w:val="none" w:sz="0" w:space="0" w:color="auto"/>
        <w:left w:val="none" w:sz="0" w:space="0" w:color="auto"/>
        <w:bottom w:val="none" w:sz="0" w:space="0" w:color="auto"/>
        <w:right w:val="none" w:sz="0" w:space="0" w:color="auto"/>
      </w:divBdr>
    </w:div>
    <w:div w:id="952980126">
      <w:bodyDiv w:val="1"/>
      <w:marLeft w:val="0"/>
      <w:marRight w:val="0"/>
      <w:marTop w:val="0"/>
      <w:marBottom w:val="0"/>
      <w:divBdr>
        <w:top w:val="none" w:sz="0" w:space="0" w:color="auto"/>
        <w:left w:val="none" w:sz="0" w:space="0" w:color="auto"/>
        <w:bottom w:val="none" w:sz="0" w:space="0" w:color="auto"/>
        <w:right w:val="none" w:sz="0" w:space="0" w:color="auto"/>
      </w:divBdr>
    </w:div>
    <w:div w:id="953247758">
      <w:bodyDiv w:val="1"/>
      <w:marLeft w:val="0"/>
      <w:marRight w:val="0"/>
      <w:marTop w:val="0"/>
      <w:marBottom w:val="0"/>
      <w:divBdr>
        <w:top w:val="none" w:sz="0" w:space="0" w:color="auto"/>
        <w:left w:val="none" w:sz="0" w:space="0" w:color="auto"/>
        <w:bottom w:val="none" w:sz="0" w:space="0" w:color="auto"/>
        <w:right w:val="none" w:sz="0" w:space="0" w:color="auto"/>
      </w:divBdr>
    </w:div>
    <w:div w:id="953442702">
      <w:bodyDiv w:val="1"/>
      <w:marLeft w:val="0"/>
      <w:marRight w:val="0"/>
      <w:marTop w:val="0"/>
      <w:marBottom w:val="0"/>
      <w:divBdr>
        <w:top w:val="none" w:sz="0" w:space="0" w:color="auto"/>
        <w:left w:val="none" w:sz="0" w:space="0" w:color="auto"/>
        <w:bottom w:val="none" w:sz="0" w:space="0" w:color="auto"/>
        <w:right w:val="none" w:sz="0" w:space="0" w:color="auto"/>
      </w:divBdr>
    </w:div>
    <w:div w:id="953942254">
      <w:bodyDiv w:val="1"/>
      <w:marLeft w:val="0"/>
      <w:marRight w:val="0"/>
      <w:marTop w:val="0"/>
      <w:marBottom w:val="0"/>
      <w:divBdr>
        <w:top w:val="none" w:sz="0" w:space="0" w:color="auto"/>
        <w:left w:val="none" w:sz="0" w:space="0" w:color="auto"/>
        <w:bottom w:val="none" w:sz="0" w:space="0" w:color="auto"/>
        <w:right w:val="none" w:sz="0" w:space="0" w:color="auto"/>
      </w:divBdr>
    </w:div>
    <w:div w:id="954019609">
      <w:bodyDiv w:val="1"/>
      <w:marLeft w:val="0"/>
      <w:marRight w:val="0"/>
      <w:marTop w:val="0"/>
      <w:marBottom w:val="0"/>
      <w:divBdr>
        <w:top w:val="none" w:sz="0" w:space="0" w:color="auto"/>
        <w:left w:val="none" w:sz="0" w:space="0" w:color="auto"/>
        <w:bottom w:val="none" w:sz="0" w:space="0" w:color="auto"/>
        <w:right w:val="none" w:sz="0" w:space="0" w:color="auto"/>
      </w:divBdr>
    </w:div>
    <w:div w:id="954098774">
      <w:bodyDiv w:val="1"/>
      <w:marLeft w:val="0"/>
      <w:marRight w:val="0"/>
      <w:marTop w:val="0"/>
      <w:marBottom w:val="0"/>
      <w:divBdr>
        <w:top w:val="none" w:sz="0" w:space="0" w:color="auto"/>
        <w:left w:val="none" w:sz="0" w:space="0" w:color="auto"/>
        <w:bottom w:val="none" w:sz="0" w:space="0" w:color="auto"/>
        <w:right w:val="none" w:sz="0" w:space="0" w:color="auto"/>
      </w:divBdr>
    </w:div>
    <w:div w:id="954211591">
      <w:bodyDiv w:val="1"/>
      <w:marLeft w:val="0"/>
      <w:marRight w:val="0"/>
      <w:marTop w:val="0"/>
      <w:marBottom w:val="0"/>
      <w:divBdr>
        <w:top w:val="none" w:sz="0" w:space="0" w:color="auto"/>
        <w:left w:val="none" w:sz="0" w:space="0" w:color="auto"/>
        <w:bottom w:val="none" w:sz="0" w:space="0" w:color="auto"/>
        <w:right w:val="none" w:sz="0" w:space="0" w:color="auto"/>
      </w:divBdr>
    </w:div>
    <w:div w:id="954364720">
      <w:bodyDiv w:val="1"/>
      <w:marLeft w:val="0"/>
      <w:marRight w:val="0"/>
      <w:marTop w:val="0"/>
      <w:marBottom w:val="0"/>
      <w:divBdr>
        <w:top w:val="none" w:sz="0" w:space="0" w:color="auto"/>
        <w:left w:val="none" w:sz="0" w:space="0" w:color="auto"/>
        <w:bottom w:val="none" w:sz="0" w:space="0" w:color="auto"/>
        <w:right w:val="none" w:sz="0" w:space="0" w:color="auto"/>
      </w:divBdr>
    </w:div>
    <w:div w:id="954604984">
      <w:bodyDiv w:val="1"/>
      <w:marLeft w:val="0"/>
      <w:marRight w:val="0"/>
      <w:marTop w:val="0"/>
      <w:marBottom w:val="0"/>
      <w:divBdr>
        <w:top w:val="none" w:sz="0" w:space="0" w:color="auto"/>
        <w:left w:val="none" w:sz="0" w:space="0" w:color="auto"/>
        <w:bottom w:val="none" w:sz="0" w:space="0" w:color="auto"/>
        <w:right w:val="none" w:sz="0" w:space="0" w:color="auto"/>
      </w:divBdr>
    </w:div>
    <w:div w:id="954605200">
      <w:bodyDiv w:val="1"/>
      <w:marLeft w:val="0"/>
      <w:marRight w:val="0"/>
      <w:marTop w:val="0"/>
      <w:marBottom w:val="0"/>
      <w:divBdr>
        <w:top w:val="none" w:sz="0" w:space="0" w:color="auto"/>
        <w:left w:val="none" w:sz="0" w:space="0" w:color="auto"/>
        <w:bottom w:val="none" w:sz="0" w:space="0" w:color="auto"/>
        <w:right w:val="none" w:sz="0" w:space="0" w:color="auto"/>
      </w:divBdr>
    </w:div>
    <w:div w:id="954944026">
      <w:bodyDiv w:val="1"/>
      <w:marLeft w:val="0"/>
      <w:marRight w:val="0"/>
      <w:marTop w:val="0"/>
      <w:marBottom w:val="0"/>
      <w:divBdr>
        <w:top w:val="none" w:sz="0" w:space="0" w:color="auto"/>
        <w:left w:val="none" w:sz="0" w:space="0" w:color="auto"/>
        <w:bottom w:val="none" w:sz="0" w:space="0" w:color="auto"/>
        <w:right w:val="none" w:sz="0" w:space="0" w:color="auto"/>
      </w:divBdr>
    </w:div>
    <w:div w:id="955062695">
      <w:bodyDiv w:val="1"/>
      <w:marLeft w:val="0"/>
      <w:marRight w:val="0"/>
      <w:marTop w:val="0"/>
      <w:marBottom w:val="0"/>
      <w:divBdr>
        <w:top w:val="none" w:sz="0" w:space="0" w:color="auto"/>
        <w:left w:val="none" w:sz="0" w:space="0" w:color="auto"/>
        <w:bottom w:val="none" w:sz="0" w:space="0" w:color="auto"/>
        <w:right w:val="none" w:sz="0" w:space="0" w:color="auto"/>
      </w:divBdr>
    </w:div>
    <w:div w:id="955067997">
      <w:bodyDiv w:val="1"/>
      <w:marLeft w:val="0"/>
      <w:marRight w:val="0"/>
      <w:marTop w:val="0"/>
      <w:marBottom w:val="0"/>
      <w:divBdr>
        <w:top w:val="none" w:sz="0" w:space="0" w:color="auto"/>
        <w:left w:val="none" w:sz="0" w:space="0" w:color="auto"/>
        <w:bottom w:val="none" w:sz="0" w:space="0" w:color="auto"/>
        <w:right w:val="none" w:sz="0" w:space="0" w:color="auto"/>
      </w:divBdr>
    </w:div>
    <w:div w:id="955134833">
      <w:bodyDiv w:val="1"/>
      <w:marLeft w:val="0"/>
      <w:marRight w:val="0"/>
      <w:marTop w:val="0"/>
      <w:marBottom w:val="0"/>
      <w:divBdr>
        <w:top w:val="none" w:sz="0" w:space="0" w:color="auto"/>
        <w:left w:val="none" w:sz="0" w:space="0" w:color="auto"/>
        <w:bottom w:val="none" w:sz="0" w:space="0" w:color="auto"/>
        <w:right w:val="none" w:sz="0" w:space="0" w:color="auto"/>
      </w:divBdr>
      <w:divsChild>
        <w:div w:id="1622154254">
          <w:marLeft w:val="480"/>
          <w:marRight w:val="0"/>
          <w:marTop w:val="0"/>
          <w:marBottom w:val="0"/>
          <w:divBdr>
            <w:top w:val="none" w:sz="0" w:space="0" w:color="auto"/>
            <w:left w:val="none" w:sz="0" w:space="0" w:color="auto"/>
            <w:bottom w:val="none" w:sz="0" w:space="0" w:color="auto"/>
            <w:right w:val="none" w:sz="0" w:space="0" w:color="auto"/>
          </w:divBdr>
        </w:div>
        <w:div w:id="1647658883">
          <w:marLeft w:val="480"/>
          <w:marRight w:val="0"/>
          <w:marTop w:val="0"/>
          <w:marBottom w:val="0"/>
          <w:divBdr>
            <w:top w:val="none" w:sz="0" w:space="0" w:color="auto"/>
            <w:left w:val="none" w:sz="0" w:space="0" w:color="auto"/>
            <w:bottom w:val="none" w:sz="0" w:space="0" w:color="auto"/>
            <w:right w:val="none" w:sz="0" w:space="0" w:color="auto"/>
          </w:divBdr>
        </w:div>
        <w:div w:id="267393656">
          <w:marLeft w:val="480"/>
          <w:marRight w:val="0"/>
          <w:marTop w:val="0"/>
          <w:marBottom w:val="0"/>
          <w:divBdr>
            <w:top w:val="none" w:sz="0" w:space="0" w:color="auto"/>
            <w:left w:val="none" w:sz="0" w:space="0" w:color="auto"/>
            <w:bottom w:val="none" w:sz="0" w:space="0" w:color="auto"/>
            <w:right w:val="none" w:sz="0" w:space="0" w:color="auto"/>
          </w:divBdr>
        </w:div>
        <w:div w:id="1821775910">
          <w:marLeft w:val="480"/>
          <w:marRight w:val="0"/>
          <w:marTop w:val="0"/>
          <w:marBottom w:val="0"/>
          <w:divBdr>
            <w:top w:val="none" w:sz="0" w:space="0" w:color="auto"/>
            <w:left w:val="none" w:sz="0" w:space="0" w:color="auto"/>
            <w:bottom w:val="none" w:sz="0" w:space="0" w:color="auto"/>
            <w:right w:val="none" w:sz="0" w:space="0" w:color="auto"/>
          </w:divBdr>
        </w:div>
        <w:div w:id="1994407741">
          <w:marLeft w:val="480"/>
          <w:marRight w:val="0"/>
          <w:marTop w:val="0"/>
          <w:marBottom w:val="0"/>
          <w:divBdr>
            <w:top w:val="none" w:sz="0" w:space="0" w:color="auto"/>
            <w:left w:val="none" w:sz="0" w:space="0" w:color="auto"/>
            <w:bottom w:val="none" w:sz="0" w:space="0" w:color="auto"/>
            <w:right w:val="none" w:sz="0" w:space="0" w:color="auto"/>
          </w:divBdr>
        </w:div>
        <w:div w:id="299845342">
          <w:marLeft w:val="480"/>
          <w:marRight w:val="0"/>
          <w:marTop w:val="0"/>
          <w:marBottom w:val="0"/>
          <w:divBdr>
            <w:top w:val="none" w:sz="0" w:space="0" w:color="auto"/>
            <w:left w:val="none" w:sz="0" w:space="0" w:color="auto"/>
            <w:bottom w:val="none" w:sz="0" w:space="0" w:color="auto"/>
            <w:right w:val="none" w:sz="0" w:space="0" w:color="auto"/>
          </w:divBdr>
        </w:div>
        <w:div w:id="1503164110">
          <w:marLeft w:val="480"/>
          <w:marRight w:val="0"/>
          <w:marTop w:val="0"/>
          <w:marBottom w:val="0"/>
          <w:divBdr>
            <w:top w:val="none" w:sz="0" w:space="0" w:color="auto"/>
            <w:left w:val="none" w:sz="0" w:space="0" w:color="auto"/>
            <w:bottom w:val="none" w:sz="0" w:space="0" w:color="auto"/>
            <w:right w:val="none" w:sz="0" w:space="0" w:color="auto"/>
          </w:divBdr>
        </w:div>
        <w:div w:id="1859658978">
          <w:marLeft w:val="480"/>
          <w:marRight w:val="0"/>
          <w:marTop w:val="0"/>
          <w:marBottom w:val="0"/>
          <w:divBdr>
            <w:top w:val="none" w:sz="0" w:space="0" w:color="auto"/>
            <w:left w:val="none" w:sz="0" w:space="0" w:color="auto"/>
            <w:bottom w:val="none" w:sz="0" w:space="0" w:color="auto"/>
            <w:right w:val="none" w:sz="0" w:space="0" w:color="auto"/>
          </w:divBdr>
        </w:div>
        <w:div w:id="84083187">
          <w:marLeft w:val="480"/>
          <w:marRight w:val="0"/>
          <w:marTop w:val="0"/>
          <w:marBottom w:val="0"/>
          <w:divBdr>
            <w:top w:val="none" w:sz="0" w:space="0" w:color="auto"/>
            <w:left w:val="none" w:sz="0" w:space="0" w:color="auto"/>
            <w:bottom w:val="none" w:sz="0" w:space="0" w:color="auto"/>
            <w:right w:val="none" w:sz="0" w:space="0" w:color="auto"/>
          </w:divBdr>
        </w:div>
        <w:div w:id="1180511899">
          <w:marLeft w:val="480"/>
          <w:marRight w:val="0"/>
          <w:marTop w:val="0"/>
          <w:marBottom w:val="0"/>
          <w:divBdr>
            <w:top w:val="none" w:sz="0" w:space="0" w:color="auto"/>
            <w:left w:val="none" w:sz="0" w:space="0" w:color="auto"/>
            <w:bottom w:val="none" w:sz="0" w:space="0" w:color="auto"/>
            <w:right w:val="none" w:sz="0" w:space="0" w:color="auto"/>
          </w:divBdr>
        </w:div>
        <w:div w:id="2076856511">
          <w:marLeft w:val="480"/>
          <w:marRight w:val="0"/>
          <w:marTop w:val="0"/>
          <w:marBottom w:val="0"/>
          <w:divBdr>
            <w:top w:val="none" w:sz="0" w:space="0" w:color="auto"/>
            <w:left w:val="none" w:sz="0" w:space="0" w:color="auto"/>
            <w:bottom w:val="none" w:sz="0" w:space="0" w:color="auto"/>
            <w:right w:val="none" w:sz="0" w:space="0" w:color="auto"/>
          </w:divBdr>
        </w:div>
        <w:div w:id="1163081501">
          <w:marLeft w:val="480"/>
          <w:marRight w:val="0"/>
          <w:marTop w:val="0"/>
          <w:marBottom w:val="0"/>
          <w:divBdr>
            <w:top w:val="none" w:sz="0" w:space="0" w:color="auto"/>
            <w:left w:val="none" w:sz="0" w:space="0" w:color="auto"/>
            <w:bottom w:val="none" w:sz="0" w:space="0" w:color="auto"/>
            <w:right w:val="none" w:sz="0" w:space="0" w:color="auto"/>
          </w:divBdr>
        </w:div>
        <w:div w:id="1681543894">
          <w:marLeft w:val="480"/>
          <w:marRight w:val="0"/>
          <w:marTop w:val="0"/>
          <w:marBottom w:val="0"/>
          <w:divBdr>
            <w:top w:val="none" w:sz="0" w:space="0" w:color="auto"/>
            <w:left w:val="none" w:sz="0" w:space="0" w:color="auto"/>
            <w:bottom w:val="none" w:sz="0" w:space="0" w:color="auto"/>
            <w:right w:val="none" w:sz="0" w:space="0" w:color="auto"/>
          </w:divBdr>
        </w:div>
        <w:div w:id="116264194">
          <w:marLeft w:val="480"/>
          <w:marRight w:val="0"/>
          <w:marTop w:val="0"/>
          <w:marBottom w:val="0"/>
          <w:divBdr>
            <w:top w:val="none" w:sz="0" w:space="0" w:color="auto"/>
            <w:left w:val="none" w:sz="0" w:space="0" w:color="auto"/>
            <w:bottom w:val="none" w:sz="0" w:space="0" w:color="auto"/>
            <w:right w:val="none" w:sz="0" w:space="0" w:color="auto"/>
          </w:divBdr>
        </w:div>
        <w:div w:id="472136324">
          <w:marLeft w:val="480"/>
          <w:marRight w:val="0"/>
          <w:marTop w:val="0"/>
          <w:marBottom w:val="0"/>
          <w:divBdr>
            <w:top w:val="none" w:sz="0" w:space="0" w:color="auto"/>
            <w:left w:val="none" w:sz="0" w:space="0" w:color="auto"/>
            <w:bottom w:val="none" w:sz="0" w:space="0" w:color="auto"/>
            <w:right w:val="none" w:sz="0" w:space="0" w:color="auto"/>
          </w:divBdr>
        </w:div>
        <w:div w:id="1944921904">
          <w:marLeft w:val="480"/>
          <w:marRight w:val="0"/>
          <w:marTop w:val="0"/>
          <w:marBottom w:val="0"/>
          <w:divBdr>
            <w:top w:val="none" w:sz="0" w:space="0" w:color="auto"/>
            <w:left w:val="none" w:sz="0" w:space="0" w:color="auto"/>
            <w:bottom w:val="none" w:sz="0" w:space="0" w:color="auto"/>
            <w:right w:val="none" w:sz="0" w:space="0" w:color="auto"/>
          </w:divBdr>
        </w:div>
        <w:div w:id="2044164712">
          <w:marLeft w:val="480"/>
          <w:marRight w:val="0"/>
          <w:marTop w:val="0"/>
          <w:marBottom w:val="0"/>
          <w:divBdr>
            <w:top w:val="none" w:sz="0" w:space="0" w:color="auto"/>
            <w:left w:val="none" w:sz="0" w:space="0" w:color="auto"/>
            <w:bottom w:val="none" w:sz="0" w:space="0" w:color="auto"/>
            <w:right w:val="none" w:sz="0" w:space="0" w:color="auto"/>
          </w:divBdr>
        </w:div>
        <w:div w:id="81535373">
          <w:marLeft w:val="480"/>
          <w:marRight w:val="0"/>
          <w:marTop w:val="0"/>
          <w:marBottom w:val="0"/>
          <w:divBdr>
            <w:top w:val="none" w:sz="0" w:space="0" w:color="auto"/>
            <w:left w:val="none" w:sz="0" w:space="0" w:color="auto"/>
            <w:bottom w:val="none" w:sz="0" w:space="0" w:color="auto"/>
            <w:right w:val="none" w:sz="0" w:space="0" w:color="auto"/>
          </w:divBdr>
        </w:div>
        <w:div w:id="1041857508">
          <w:marLeft w:val="480"/>
          <w:marRight w:val="0"/>
          <w:marTop w:val="0"/>
          <w:marBottom w:val="0"/>
          <w:divBdr>
            <w:top w:val="none" w:sz="0" w:space="0" w:color="auto"/>
            <w:left w:val="none" w:sz="0" w:space="0" w:color="auto"/>
            <w:bottom w:val="none" w:sz="0" w:space="0" w:color="auto"/>
            <w:right w:val="none" w:sz="0" w:space="0" w:color="auto"/>
          </w:divBdr>
        </w:div>
        <w:div w:id="61029642">
          <w:marLeft w:val="480"/>
          <w:marRight w:val="0"/>
          <w:marTop w:val="0"/>
          <w:marBottom w:val="0"/>
          <w:divBdr>
            <w:top w:val="none" w:sz="0" w:space="0" w:color="auto"/>
            <w:left w:val="none" w:sz="0" w:space="0" w:color="auto"/>
            <w:bottom w:val="none" w:sz="0" w:space="0" w:color="auto"/>
            <w:right w:val="none" w:sz="0" w:space="0" w:color="auto"/>
          </w:divBdr>
        </w:div>
        <w:div w:id="1031299196">
          <w:marLeft w:val="480"/>
          <w:marRight w:val="0"/>
          <w:marTop w:val="0"/>
          <w:marBottom w:val="0"/>
          <w:divBdr>
            <w:top w:val="none" w:sz="0" w:space="0" w:color="auto"/>
            <w:left w:val="none" w:sz="0" w:space="0" w:color="auto"/>
            <w:bottom w:val="none" w:sz="0" w:space="0" w:color="auto"/>
            <w:right w:val="none" w:sz="0" w:space="0" w:color="auto"/>
          </w:divBdr>
        </w:div>
        <w:div w:id="475299567">
          <w:marLeft w:val="480"/>
          <w:marRight w:val="0"/>
          <w:marTop w:val="0"/>
          <w:marBottom w:val="0"/>
          <w:divBdr>
            <w:top w:val="none" w:sz="0" w:space="0" w:color="auto"/>
            <w:left w:val="none" w:sz="0" w:space="0" w:color="auto"/>
            <w:bottom w:val="none" w:sz="0" w:space="0" w:color="auto"/>
            <w:right w:val="none" w:sz="0" w:space="0" w:color="auto"/>
          </w:divBdr>
        </w:div>
        <w:div w:id="1412854952">
          <w:marLeft w:val="480"/>
          <w:marRight w:val="0"/>
          <w:marTop w:val="0"/>
          <w:marBottom w:val="0"/>
          <w:divBdr>
            <w:top w:val="none" w:sz="0" w:space="0" w:color="auto"/>
            <w:left w:val="none" w:sz="0" w:space="0" w:color="auto"/>
            <w:bottom w:val="none" w:sz="0" w:space="0" w:color="auto"/>
            <w:right w:val="none" w:sz="0" w:space="0" w:color="auto"/>
          </w:divBdr>
        </w:div>
        <w:div w:id="1781147344">
          <w:marLeft w:val="480"/>
          <w:marRight w:val="0"/>
          <w:marTop w:val="0"/>
          <w:marBottom w:val="0"/>
          <w:divBdr>
            <w:top w:val="none" w:sz="0" w:space="0" w:color="auto"/>
            <w:left w:val="none" w:sz="0" w:space="0" w:color="auto"/>
            <w:bottom w:val="none" w:sz="0" w:space="0" w:color="auto"/>
            <w:right w:val="none" w:sz="0" w:space="0" w:color="auto"/>
          </w:divBdr>
        </w:div>
        <w:div w:id="113863498">
          <w:marLeft w:val="480"/>
          <w:marRight w:val="0"/>
          <w:marTop w:val="0"/>
          <w:marBottom w:val="0"/>
          <w:divBdr>
            <w:top w:val="none" w:sz="0" w:space="0" w:color="auto"/>
            <w:left w:val="none" w:sz="0" w:space="0" w:color="auto"/>
            <w:bottom w:val="none" w:sz="0" w:space="0" w:color="auto"/>
            <w:right w:val="none" w:sz="0" w:space="0" w:color="auto"/>
          </w:divBdr>
        </w:div>
        <w:div w:id="680814342">
          <w:marLeft w:val="480"/>
          <w:marRight w:val="0"/>
          <w:marTop w:val="0"/>
          <w:marBottom w:val="0"/>
          <w:divBdr>
            <w:top w:val="none" w:sz="0" w:space="0" w:color="auto"/>
            <w:left w:val="none" w:sz="0" w:space="0" w:color="auto"/>
            <w:bottom w:val="none" w:sz="0" w:space="0" w:color="auto"/>
            <w:right w:val="none" w:sz="0" w:space="0" w:color="auto"/>
          </w:divBdr>
        </w:div>
        <w:div w:id="1840923657">
          <w:marLeft w:val="480"/>
          <w:marRight w:val="0"/>
          <w:marTop w:val="0"/>
          <w:marBottom w:val="0"/>
          <w:divBdr>
            <w:top w:val="none" w:sz="0" w:space="0" w:color="auto"/>
            <w:left w:val="none" w:sz="0" w:space="0" w:color="auto"/>
            <w:bottom w:val="none" w:sz="0" w:space="0" w:color="auto"/>
            <w:right w:val="none" w:sz="0" w:space="0" w:color="auto"/>
          </w:divBdr>
        </w:div>
        <w:div w:id="678695791">
          <w:marLeft w:val="480"/>
          <w:marRight w:val="0"/>
          <w:marTop w:val="0"/>
          <w:marBottom w:val="0"/>
          <w:divBdr>
            <w:top w:val="none" w:sz="0" w:space="0" w:color="auto"/>
            <w:left w:val="none" w:sz="0" w:space="0" w:color="auto"/>
            <w:bottom w:val="none" w:sz="0" w:space="0" w:color="auto"/>
            <w:right w:val="none" w:sz="0" w:space="0" w:color="auto"/>
          </w:divBdr>
        </w:div>
        <w:div w:id="313141898">
          <w:marLeft w:val="480"/>
          <w:marRight w:val="0"/>
          <w:marTop w:val="0"/>
          <w:marBottom w:val="0"/>
          <w:divBdr>
            <w:top w:val="none" w:sz="0" w:space="0" w:color="auto"/>
            <w:left w:val="none" w:sz="0" w:space="0" w:color="auto"/>
            <w:bottom w:val="none" w:sz="0" w:space="0" w:color="auto"/>
            <w:right w:val="none" w:sz="0" w:space="0" w:color="auto"/>
          </w:divBdr>
        </w:div>
        <w:div w:id="25373995">
          <w:marLeft w:val="480"/>
          <w:marRight w:val="0"/>
          <w:marTop w:val="0"/>
          <w:marBottom w:val="0"/>
          <w:divBdr>
            <w:top w:val="none" w:sz="0" w:space="0" w:color="auto"/>
            <w:left w:val="none" w:sz="0" w:space="0" w:color="auto"/>
            <w:bottom w:val="none" w:sz="0" w:space="0" w:color="auto"/>
            <w:right w:val="none" w:sz="0" w:space="0" w:color="auto"/>
          </w:divBdr>
        </w:div>
        <w:div w:id="1737051454">
          <w:marLeft w:val="480"/>
          <w:marRight w:val="0"/>
          <w:marTop w:val="0"/>
          <w:marBottom w:val="0"/>
          <w:divBdr>
            <w:top w:val="none" w:sz="0" w:space="0" w:color="auto"/>
            <w:left w:val="none" w:sz="0" w:space="0" w:color="auto"/>
            <w:bottom w:val="none" w:sz="0" w:space="0" w:color="auto"/>
            <w:right w:val="none" w:sz="0" w:space="0" w:color="auto"/>
          </w:divBdr>
        </w:div>
        <w:div w:id="1589650643">
          <w:marLeft w:val="480"/>
          <w:marRight w:val="0"/>
          <w:marTop w:val="0"/>
          <w:marBottom w:val="0"/>
          <w:divBdr>
            <w:top w:val="none" w:sz="0" w:space="0" w:color="auto"/>
            <w:left w:val="none" w:sz="0" w:space="0" w:color="auto"/>
            <w:bottom w:val="none" w:sz="0" w:space="0" w:color="auto"/>
            <w:right w:val="none" w:sz="0" w:space="0" w:color="auto"/>
          </w:divBdr>
        </w:div>
        <w:div w:id="880364565">
          <w:marLeft w:val="480"/>
          <w:marRight w:val="0"/>
          <w:marTop w:val="0"/>
          <w:marBottom w:val="0"/>
          <w:divBdr>
            <w:top w:val="none" w:sz="0" w:space="0" w:color="auto"/>
            <w:left w:val="none" w:sz="0" w:space="0" w:color="auto"/>
            <w:bottom w:val="none" w:sz="0" w:space="0" w:color="auto"/>
            <w:right w:val="none" w:sz="0" w:space="0" w:color="auto"/>
          </w:divBdr>
        </w:div>
        <w:div w:id="1798527341">
          <w:marLeft w:val="480"/>
          <w:marRight w:val="0"/>
          <w:marTop w:val="0"/>
          <w:marBottom w:val="0"/>
          <w:divBdr>
            <w:top w:val="none" w:sz="0" w:space="0" w:color="auto"/>
            <w:left w:val="none" w:sz="0" w:space="0" w:color="auto"/>
            <w:bottom w:val="none" w:sz="0" w:space="0" w:color="auto"/>
            <w:right w:val="none" w:sz="0" w:space="0" w:color="auto"/>
          </w:divBdr>
        </w:div>
        <w:div w:id="1612932838">
          <w:marLeft w:val="480"/>
          <w:marRight w:val="0"/>
          <w:marTop w:val="0"/>
          <w:marBottom w:val="0"/>
          <w:divBdr>
            <w:top w:val="none" w:sz="0" w:space="0" w:color="auto"/>
            <w:left w:val="none" w:sz="0" w:space="0" w:color="auto"/>
            <w:bottom w:val="none" w:sz="0" w:space="0" w:color="auto"/>
            <w:right w:val="none" w:sz="0" w:space="0" w:color="auto"/>
          </w:divBdr>
        </w:div>
        <w:div w:id="938295806">
          <w:marLeft w:val="480"/>
          <w:marRight w:val="0"/>
          <w:marTop w:val="0"/>
          <w:marBottom w:val="0"/>
          <w:divBdr>
            <w:top w:val="none" w:sz="0" w:space="0" w:color="auto"/>
            <w:left w:val="none" w:sz="0" w:space="0" w:color="auto"/>
            <w:bottom w:val="none" w:sz="0" w:space="0" w:color="auto"/>
            <w:right w:val="none" w:sz="0" w:space="0" w:color="auto"/>
          </w:divBdr>
        </w:div>
        <w:div w:id="1456753522">
          <w:marLeft w:val="480"/>
          <w:marRight w:val="0"/>
          <w:marTop w:val="0"/>
          <w:marBottom w:val="0"/>
          <w:divBdr>
            <w:top w:val="none" w:sz="0" w:space="0" w:color="auto"/>
            <w:left w:val="none" w:sz="0" w:space="0" w:color="auto"/>
            <w:bottom w:val="none" w:sz="0" w:space="0" w:color="auto"/>
            <w:right w:val="none" w:sz="0" w:space="0" w:color="auto"/>
          </w:divBdr>
        </w:div>
        <w:div w:id="12608406">
          <w:marLeft w:val="480"/>
          <w:marRight w:val="0"/>
          <w:marTop w:val="0"/>
          <w:marBottom w:val="0"/>
          <w:divBdr>
            <w:top w:val="none" w:sz="0" w:space="0" w:color="auto"/>
            <w:left w:val="none" w:sz="0" w:space="0" w:color="auto"/>
            <w:bottom w:val="none" w:sz="0" w:space="0" w:color="auto"/>
            <w:right w:val="none" w:sz="0" w:space="0" w:color="auto"/>
          </w:divBdr>
        </w:div>
        <w:div w:id="344478566">
          <w:marLeft w:val="480"/>
          <w:marRight w:val="0"/>
          <w:marTop w:val="0"/>
          <w:marBottom w:val="0"/>
          <w:divBdr>
            <w:top w:val="none" w:sz="0" w:space="0" w:color="auto"/>
            <w:left w:val="none" w:sz="0" w:space="0" w:color="auto"/>
            <w:bottom w:val="none" w:sz="0" w:space="0" w:color="auto"/>
            <w:right w:val="none" w:sz="0" w:space="0" w:color="auto"/>
          </w:divBdr>
        </w:div>
        <w:div w:id="279649993">
          <w:marLeft w:val="480"/>
          <w:marRight w:val="0"/>
          <w:marTop w:val="0"/>
          <w:marBottom w:val="0"/>
          <w:divBdr>
            <w:top w:val="none" w:sz="0" w:space="0" w:color="auto"/>
            <w:left w:val="none" w:sz="0" w:space="0" w:color="auto"/>
            <w:bottom w:val="none" w:sz="0" w:space="0" w:color="auto"/>
            <w:right w:val="none" w:sz="0" w:space="0" w:color="auto"/>
          </w:divBdr>
        </w:div>
        <w:div w:id="562564992">
          <w:marLeft w:val="480"/>
          <w:marRight w:val="0"/>
          <w:marTop w:val="0"/>
          <w:marBottom w:val="0"/>
          <w:divBdr>
            <w:top w:val="none" w:sz="0" w:space="0" w:color="auto"/>
            <w:left w:val="none" w:sz="0" w:space="0" w:color="auto"/>
            <w:bottom w:val="none" w:sz="0" w:space="0" w:color="auto"/>
            <w:right w:val="none" w:sz="0" w:space="0" w:color="auto"/>
          </w:divBdr>
        </w:div>
        <w:div w:id="999040550">
          <w:marLeft w:val="480"/>
          <w:marRight w:val="0"/>
          <w:marTop w:val="0"/>
          <w:marBottom w:val="0"/>
          <w:divBdr>
            <w:top w:val="none" w:sz="0" w:space="0" w:color="auto"/>
            <w:left w:val="none" w:sz="0" w:space="0" w:color="auto"/>
            <w:bottom w:val="none" w:sz="0" w:space="0" w:color="auto"/>
            <w:right w:val="none" w:sz="0" w:space="0" w:color="auto"/>
          </w:divBdr>
        </w:div>
        <w:div w:id="15078403">
          <w:marLeft w:val="480"/>
          <w:marRight w:val="0"/>
          <w:marTop w:val="0"/>
          <w:marBottom w:val="0"/>
          <w:divBdr>
            <w:top w:val="none" w:sz="0" w:space="0" w:color="auto"/>
            <w:left w:val="none" w:sz="0" w:space="0" w:color="auto"/>
            <w:bottom w:val="none" w:sz="0" w:space="0" w:color="auto"/>
            <w:right w:val="none" w:sz="0" w:space="0" w:color="auto"/>
          </w:divBdr>
        </w:div>
        <w:div w:id="839738812">
          <w:marLeft w:val="480"/>
          <w:marRight w:val="0"/>
          <w:marTop w:val="0"/>
          <w:marBottom w:val="0"/>
          <w:divBdr>
            <w:top w:val="none" w:sz="0" w:space="0" w:color="auto"/>
            <w:left w:val="none" w:sz="0" w:space="0" w:color="auto"/>
            <w:bottom w:val="none" w:sz="0" w:space="0" w:color="auto"/>
            <w:right w:val="none" w:sz="0" w:space="0" w:color="auto"/>
          </w:divBdr>
        </w:div>
        <w:div w:id="364870095">
          <w:marLeft w:val="480"/>
          <w:marRight w:val="0"/>
          <w:marTop w:val="0"/>
          <w:marBottom w:val="0"/>
          <w:divBdr>
            <w:top w:val="none" w:sz="0" w:space="0" w:color="auto"/>
            <w:left w:val="none" w:sz="0" w:space="0" w:color="auto"/>
            <w:bottom w:val="none" w:sz="0" w:space="0" w:color="auto"/>
            <w:right w:val="none" w:sz="0" w:space="0" w:color="auto"/>
          </w:divBdr>
        </w:div>
        <w:div w:id="577443614">
          <w:marLeft w:val="480"/>
          <w:marRight w:val="0"/>
          <w:marTop w:val="0"/>
          <w:marBottom w:val="0"/>
          <w:divBdr>
            <w:top w:val="none" w:sz="0" w:space="0" w:color="auto"/>
            <w:left w:val="none" w:sz="0" w:space="0" w:color="auto"/>
            <w:bottom w:val="none" w:sz="0" w:space="0" w:color="auto"/>
            <w:right w:val="none" w:sz="0" w:space="0" w:color="auto"/>
          </w:divBdr>
        </w:div>
        <w:div w:id="1977493926">
          <w:marLeft w:val="480"/>
          <w:marRight w:val="0"/>
          <w:marTop w:val="0"/>
          <w:marBottom w:val="0"/>
          <w:divBdr>
            <w:top w:val="none" w:sz="0" w:space="0" w:color="auto"/>
            <w:left w:val="none" w:sz="0" w:space="0" w:color="auto"/>
            <w:bottom w:val="none" w:sz="0" w:space="0" w:color="auto"/>
            <w:right w:val="none" w:sz="0" w:space="0" w:color="auto"/>
          </w:divBdr>
        </w:div>
        <w:div w:id="1196239521">
          <w:marLeft w:val="480"/>
          <w:marRight w:val="0"/>
          <w:marTop w:val="0"/>
          <w:marBottom w:val="0"/>
          <w:divBdr>
            <w:top w:val="none" w:sz="0" w:space="0" w:color="auto"/>
            <w:left w:val="none" w:sz="0" w:space="0" w:color="auto"/>
            <w:bottom w:val="none" w:sz="0" w:space="0" w:color="auto"/>
            <w:right w:val="none" w:sz="0" w:space="0" w:color="auto"/>
          </w:divBdr>
        </w:div>
        <w:div w:id="1951744194">
          <w:marLeft w:val="480"/>
          <w:marRight w:val="0"/>
          <w:marTop w:val="0"/>
          <w:marBottom w:val="0"/>
          <w:divBdr>
            <w:top w:val="none" w:sz="0" w:space="0" w:color="auto"/>
            <w:left w:val="none" w:sz="0" w:space="0" w:color="auto"/>
            <w:bottom w:val="none" w:sz="0" w:space="0" w:color="auto"/>
            <w:right w:val="none" w:sz="0" w:space="0" w:color="auto"/>
          </w:divBdr>
        </w:div>
        <w:div w:id="1636183933">
          <w:marLeft w:val="480"/>
          <w:marRight w:val="0"/>
          <w:marTop w:val="0"/>
          <w:marBottom w:val="0"/>
          <w:divBdr>
            <w:top w:val="none" w:sz="0" w:space="0" w:color="auto"/>
            <w:left w:val="none" w:sz="0" w:space="0" w:color="auto"/>
            <w:bottom w:val="none" w:sz="0" w:space="0" w:color="auto"/>
            <w:right w:val="none" w:sz="0" w:space="0" w:color="auto"/>
          </w:divBdr>
        </w:div>
        <w:div w:id="1990011819">
          <w:marLeft w:val="480"/>
          <w:marRight w:val="0"/>
          <w:marTop w:val="0"/>
          <w:marBottom w:val="0"/>
          <w:divBdr>
            <w:top w:val="none" w:sz="0" w:space="0" w:color="auto"/>
            <w:left w:val="none" w:sz="0" w:space="0" w:color="auto"/>
            <w:bottom w:val="none" w:sz="0" w:space="0" w:color="auto"/>
            <w:right w:val="none" w:sz="0" w:space="0" w:color="auto"/>
          </w:divBdr>
        </w:div>
        <w:div w:id="1336346079">
          <w:marLeft w:val="480"/>
          <w:marRight w:val="0"/>
          <w:marTop w:val="0"/>
          <w:marBottom w:val="0"/>
          <w:divBdr>
            <w:top w:val="none" w:sz="0" w:space="0" w:color="auto"/>
            <w:left w:val="none" w:sz="0" w:space="0" w:color="auto"/>
            <w:bottom w:val="none" w:sz="0" w:space="0" w:color="auto"/>
            <w:right w:val="none" w:sz="0" w:space="0" w:color="auto"/>
          </w:divBdr>
        </w:div>
        <w:div w:id="1304189830">
          <w:marLeft w:val="480"/>
          <w:marRight w:val="0"/>
          <w:marTop w:val="0"/>
          <w:marBottom w:val="0"/>
          <w:divBdr>
            <w:top w:val="none" w:sz="0" w:space="0" w:color="auto"/>
            <w:left w:val="none" w:sz="0" w:space="0" w:color="auto"/>
            <w:bottom w:val="none" w:sz="0" w:space="0" w:color="auto"/>
            <w:right w:val="none" w:sz="0" w:space="0" w:color="auto"/>
          </w:divBdr>
        </w:div>
        <w:div w:id="1095520339">
          <w:marLeft w:val="480"/>
          <w:marRight w:val="0"/>
          <w:marTop w:val="0"/>
          <w:marBottom w:val="0"/>
          <w:divBdr>
            <w:top w:val="none" w:sz="0" w:space="0" w:color="auto"/>
            <w:left w:val="none" w:sz="0" w:space="0" w:color="auto"/>
            <w:bottom w:val="none" w:sz="0" w:space="0" w:color="auto"/>
            <w:right w:val="none" w:sz="0" w:space="0" w:color="auto"/>
          </w:divBdr>
        </w:div>
        <w:div w:id="465708670">
          <w:marLeft w:val="480"/>
          <w:marRight w:val="0"/>
          <w:marTop w:val="0"/>
          <w:marBottom w:val="0"/>
          <w:divBdr>
            <w:top w:val="none" w:sz="0" w:space="0" w:color="auto"/>
            <w:left w:val="none" w:sz="0" w:space="0" w:color="auto"/>
            <w:bottom w:val="none" w:sz="0" w:space="0" w:color="auto"/>
            <w:right w:val="none" w:sz="0" w:space="0" w:color="auto"/>
          </w:divBdr>
        </w:div>
        <w:div w:id="1341200212">
          <w:marLeft w:val="480"/>
          <w:marRight w:val="0"/>
          <w:marTop w:val="0"/>
          <w:marBottom w:val="0"/>
          <w:divBdr>
            <w:top w:val="none" w:sz="0" w:space="0" w:color="auto"/>
            <w:left w:val="none" w:sz="0" w:space="0" w:color="auto"/>
            <w:bottom w:val="none" w:sz="0" w:space="0" w:color="auto"/>
            <w:right w:val="none" w:sz="0" w:space="0" w:color="auto"/>
          </w:divBdr>
        </w:div>
        <w:div w:id="108941316">
          <w:marLeft w:val="480"/>
          <w:marRight w:val="0"/>
          <w:marTop w:val="0"/>
          <w:marBottom w:val="0"/>
          <w:divBdr>
            <w:top w:val="none" w:sz="0" w:space="0" w:color="auto"/>
            <w:left w:val="none" w:sz="0" w:space="0" w:color="auto"/>
            <w:bottom w:val="none" w:sz="0" w:space="0" w:color="auto"/>
            <w:right w:val="none" w:sz="0" w:space="0" w:color="auto"/>
          </w:divBdr>
        </w:div>
        <w:div w:id="1060639558">
          <w:marLeft w:val="480"/>
          <w:marRight w:val="0"/>
          <w:marTop w:val="0"/>
          <w:marBottom w:val="0"/>
          <w:divBdr>
            <w:top w:val="none" w:sz="0" w:space="0" w:color="auto"/>
            <w:left w:val="none" w:sz="0" w:space="0" w:color="auto"/>
            <w:bottom w:val="none" w:sz="0" w:space="0" w:color="auto"/>
            <w:right w:val="none" w:sz="0" w:space="0" w:color="auto"/>
          </w:divBdr>
        </w:div>
        <w:div w:id="1775400207">
          <w:marLeft w:val="480"/>
          <w:marRight w:val="0"/>
          <w:marTop w:val="0"/>
          <w:marBottom w:val="0"/>
          <w:divBdr>
            <w:top w:val="none" w:sz="0" w:space="0" w:color="auto"/>
            <w:left w:val="none" w:sz="0" w:space="0" w:color="auto"/>
            <w:bottom w:val="none" w:sz="0" w:space="0" w:color="auto"/>
            <w:right w:val="none" w:sz="0" w:space="0" w:color="auto"/>
          </w:divBdr>
        </w:div>
        <w:div w:id="1551259009">
          <w:marLeft w:val="480"/>
          <w:marRight w:val="0"/>
          <w:marTop w:val="0"/>
          <w:marBottom w:val="0"/>
          <w:divBdr>
            <w:top w:val="none" w:sz="0" w:space="0" w:color="auto"/>
            <w:left w:val="none" w:sz="0" w:space="0" w:color="auto"/>
            <w:bottom w:val="none" w:sz="0" w:space="0" w:color="auto"/>
            <w:right w:val="none" w:sz="0" w:space="0" w:color="auto"/>
          </w:divBdr>
        </w:div>
        <w:div w:id="1259174885">
          <w:marLeft w:val="480"/>
          <w:marRight w:val="0"/>
          <w:marTop w:val="0"/>
          <w:marBottom w:val="0"/>
          <w:divBdr>
            <w:top w:val="none" w:sz="0" w:space="0" w:color="auto"/>
            <w:left w:val="none" w:sz="0" w:space="0" w:color="auto"/>
            <w:bottom w:val="none" w:sz="0" w:space="0" w:color="auto"/>
            <w:right w:val="none" w:sz="0" w:space="0" w:color="auto"/>
          </w:divBdr>
        </w:div>
        <w:div w:id="834682333">
          <w:marLeft w:val="480"/>
          <w:marRight w:val="0"/>
          <w:marTop w:val="0"/>
          <w:marBottom w:val="0"/>
          <w:divBdr>
            <w:top w:val="none" w:sz="0" w:space="0" w:color="auto"/>
            <w:left w:val="none" w:sz="0" w:space="0" w:color="auto"/>
            <w:bottom w:val="none" w:sz="0" w:space="0" w:color="auto"/>
            <w:right w:val="none" w:sz="0" w:space="0" w:color="auto"/>
          </w:divBdr>
        </w:div>
        <w:div w:id="1540506484">
          <w:marLeft w:val="480"/>
          <w:marRight w:val="0"/>
          <w:marTop w:val="0"/>
          <w:marBottom w:val="0"/>
          <w:divBdr>
            <w:top w:val="none" w:sz="0" w:space="0" w:color="auto"/>
            <w:left w:val="none" w:sz="0" w:space="0" w:color="auto"/>
            <w:bottom w:val="none" w:sz="0" w:space="0" w:color="auto"/>
            <w:right w:val="none" w:sz="0" w:space="0" w:color="auto"/>
          </w:divBdr>
        </w:div>
        <w:div w:id="1385567774">
          <w:marLeft w:val="480"/>
          <w:marRight w:val="0"/>
          <w:marTop w:val="0"/>
          <w:marBottom w:val="0"/>
          <w:divBdr>
            <w:top w:val="none" w:sz="0" w:space="0" w:color="auto"/>
            <w:left w:val="none" w:sz="0" w:space="0" w:color="auto"/>
            <w:bottom w:val="none" w:sz="0" w:space="0" w:color="auto"/>
            <w:right w:val="none" w:sz="0" w:space="0" w:color="auto"/>
          </w:divBdr>
        </w:div>
        <w:div w:id="508957217">
          <w:marLeft w:val="480"/>
          <w:marRight w:val="0"/>
          <w:marTop w:val="0"/>
          <w:marBottom w:val="0"/>
          <w:divBdr>
            <w:top w:val="none" w:sz="0" w:space="0" w:color="auto"/>
            <w:left w:val="none" w:sz="0" w:space="0" w:color="auto"/>
            <w:bottom w:val="none" w:sz="0" w:space="0" w:color="auto"/>
            <w:right w:val="none" w:sz="0" w:space="0" w:color="auto"/>
          </w:divBdr>
        </w:div>
        <w:div w:id="337194521">
          <w:marLeft w:val="480"/>
          <w:marRight w:val="0"/>
          <w:marTop w:val="0"/>
          <w:marBottom w:val="0"/>
          <w:divBdr>
            <w:top w:val="none" w:sz="0" w:space="0" w:color="auto"/>
            <w:left w:val="none" w:sz="0" w:space="0" w:color="auto"/>
            <w:bottom w:val="none" w:sz="0" w:space="0" w:color="auto"/>
            <w:right w:val="none" w:sz="0" w:space="0" w:color="auto"/>
          </w:divBdr>
        </w:div>
        <w:div w:id="73818526">
          <w:marLeft w:val="480"/>
          <w:marRight w:val="0"/>
          <w:marTop w:val="0"/>
          <w:marBottom w:val="0"/>
          <w:divBdr>
            <w:top w:val="none" w:sz="0" w:space="0" w:color="auto"/>
            <w:left w:val="none" w:sz="0" w:space="0" w:color="auto"/>
            <w:bottom w:val="none" w:sz="0" w:space="0" w:color="auto"/>
            <w:right w:val="none" w:sz="0" w:space="0" w:color="auto"/>
          </w:divBdr>
        </w:div>
        <w:div w:id="59140425">
          <w:marLeft w:val="480"/>
          <w:marRight w:val="0"/>
          <w:marTop w:val="0"/>
          <w:marBottom w:val="0"/>
          <w:divBdr>
            <w:top w:val="none" w:sz="0" w:space="0" w:color="auto"/>
            <w:left w:val="none" w:sz="0" w:space="0" w:color="auto"/>
            <w:bottom w:val="none" w:sz="0" w:space="0" w:color="auto"/>
            <w:right w:val="none" w:sz="0" w:space="0" w:color="auto"/>
          </w:divBdr>
        </w:div>
        <w:div w:id="1200243008">
          <w:marLeft w:val="480"/>
          <w:marRight w:val="0"/>
          <w:marTop w:val="0"/>
          <w:marBottom w:val="0"/>
          <w:divBdr>
            <w:top w:val="none" w:sz="0" w:space="0" w:color="auto"/>
            <w:left w:val="none" w:sz="0" w:space="0" w:color="auto"/>
            <w:bottom w:val="none" w:sz="0" w:space="0" w:color="auto"/>
            <w:right w:val="none" w:sz="0" w:space="0" w:color="auto"/>
          </w:divBdr>
        </w:div>
        <w:div w:id="1399787340">
          <w:marLeft w:val="480"/>
          <w:marRight w:val="0"/>
          <w:marTop w:val="0"/>
          <w:marBottom w:val="0"/>
          <w:divBdr>
            <w:top w:val="none" w:sz="0" w:space="0" w:color="auto"/>
            <w:left w:val="none" w:sz="0" w:space="0" w:color="auto"/>
            <w:bottom w:val="none" w:sz="0" w:space="0" w:color="auto"/>
            <w:right w:val="none" w:sz="0" w:space="0" w:color="auto"/>
          </w:divBdr>
        </w:div>
        <w:div w:id="1716195825">
          <w:marLeft w:val="480"/>
          <w:marRight w:val="0"/>
          <w:marTop w:val="0"/>
          <w:marBottom w:val="0"/>
          <w:divBdr>
            <w:top w:val="none" w:sz="0" w:space="0" w:color="auto"/>
            <w:left w:val="none" w:sz="0" w:space="0" w:color="auto"/>
            <w:bottom w:val="none" w:sz="0" w:space="0" w:color="auto"/>
            <w:right w:val="none" w:sz="0" w:space="0" w:color="auto"/>
          </w:divBdr>
        </w:div>
        <w:div w:id="1170801806">
          <w:marLeft w:val="480"/>
          <w:marRight w:val="0"/>
          <w:marTop w:val="0"/>
          <w:marBottom w:val="0"/>
          <w:divBdr>
            <w:top w:val="none" w:sz="0" w:space="0" w:color="auto"/>
            <w:left w:val="none" w:sz="0" w:space="0" w:color="auto"/>
            <w:bottom w:val="none" w:sz="0" w:space="0" w:color="auto"/>
            <w:right w:val="none" w:sz="0" w:space="0" w:color="auto"/>
          </w:divBdr>
        </w:div>
        <w:div w:id="1378504614">
          <w:marLeft w:val="480"/>
          <w:marRight w:val="0"/>
          <w:marTop w:val="0"/>
          <w:marBottom w:val="0"/>
          <w:divBdr>
            <w:top w:val="none" w:sz="0" w:space="0" w:color="auto"/>
            <w:left w:val="none" w:sz="0" w:space="0" w:color="auto"/>
            <w:bottom w:val="none" w:sz="0" w:space="0" w:color="auto"/>
            <w:right w:val="none" w:sz="0" w:space="0" w:color="auto"/>
          </w:divBdr>
        </w:div>
        <w:div w:id="676346854">
          <w:marLeft w:val="480"/>
          <w:marRight w:val="0"/>
          <w:marTop w:val="0"/>
          <w:marBottom w:val="0"/>
          <w:divBdr>
            <w:top w:val="none" w:sz="0" w:space="0" w:color="auto"/>
            <w:left w:val="none" w:sz="0" w:space="0" w:color="auto"/>
            <w:bottom w:val="none" w:sz="0" w:space="0" w:color="auto"/>
            <w:right w:val="none" w:sz="0" w:space="0" w:color="auto"/>
          </w:divBdr>
        </w:div>
        <w:div w:id="1918591832">
          <w:marLeft w:val="480"/>
          <w:marRight w:val="0"/>
          <w:marTop w:val="0"/>
          <w:marBottom w:val="0"/>
          <w:divBdr>
            <w:top w:val="none" w:sz="0" w:space="0" w:color="auto"/>
            <w:left w:val="none" w:sz="0" w:space="0" w:color="auto"/>
            <w:bottom w:val="none" w:sz="0" w:space="0" w:color="auto"/>
            <w:right w:val="none" w:sz="0" w:space="0" w:color="auto"/>
          </w:divBdr>
        </w:div>
        <w:div w:id="1177429179">
          <w:marLeft w:val="480"/>
          <w:marRight w:val="0"/>
          <w:marTop w:val="0"/>
          <w:marBottom w:val="0"/>
          <w:divBdr>
            <w:top w:val="none" w:sz="0" w:space="0" w:color="auto"/>
            <w:left w:val="none" w:sz="0" w:space="0" w:color="auto"/>
            <w:bottom w:val="none" w:sz="0" w:space="0" w:color="auto"/>
            <w:right w:val="none" w:sz="0" w:space="0" w:color="auto"/>
          </w:divBdr>
        </w:div>
        <w:div w:id="538083257">
          <w:marLeft w:val="480"/>
          <w:marRight w:val="0"/>
          <w:marTop w:val="0"/>
          <w:marBottom w:val="0"/>
          <w:divBdr>
            <w:top w:val="none" w:sz="0" w:space="0" w:color="auto"/>
            <w:left w:val="none" w:sz="0" w:space="0" w:color="auto"/>
            <w:bottom w:val="none" w:sz="0" w:space="0" w:color="auto"/>
            <w:right w:val="none" w:sz="0" w:space="0" w:color="auto"/>
          </w:divBdr>
        </w:div>
        <w:div w:id="2017492726">
          <w:marLeft w:val="480"/>
          <w:marRight w:val="0"/>
          <w:marTop w:val="0"/>
          <w:marBottom w:val="0"/>
          <w:divBdr>
            <w:top w:val="none" w:sz="0" w:space="0" w:color="auto"/>
            <w:left w:val="none" w:sz="0" w:space="0" w:color="auto"/>
            <w:bottom w:val="none" w:sz="0" w:space="0" w:color="auto"/>
            <w:right w:val="none" w:sz="0" w:space="0" w:color="auto"/>
          </w:divBdr>
        </w:div>
        <w:div w:id="1588422697">
          <w:marLeft w:val="480"/>
          <w:marRight w:val="0"/>
          <w:marTop w:val="0"/>
          <w:marBottom w:val="0"/>
          <w:divBdr>
            <w:top w:val="none" w:sz="0" w:space="0" w:color="auto"/>
            <w:left w:val="none" w:sz="0" w:space="0" w:color="auto"/>
            <w:bottom w:val="none" w:sz="0" w:space="0" w:color="auto"/>
            <w:right w:val="none" w:sz="0" w:space="0" w:color="auto"/>
          </w:divBdr>
        </w:div>
        <w:div w:id="598294072">
          <w:marLeft w:val="480"/>
          <w:marRight w:val="0"/>
          <w:marTop w:val="0"/>
          <w:marBottom w:val="0"/>
          <w:divBdr>
            <w:top w:val="none" w:sz="0" w:space="0" w:color="auto"/>
            <w:left w:val="none" w:sz="0" w:space="0" w:color="auto"/>
            <w:bottom w:val="none" w:sz="0" w:space="0" w:color="auto"/>
            <w:right w:val="none" w:sz="0" w:space="0" w:color="auto"/>
          </w:divBdr>
        </w:div>
        <w:div w:id="2036224510">
          <w:marLeft w:val="480"/>
          <w:marRight w:val="0"/>
          <w:marTop w:val="0"/>
          <w:marBottom w:val="0"/>
          <w:divBdr>
            <w:top w:val="none" w:sz="0" w:space="0" w:color="auto"/>
            <w:left w:val="none" w:sz="0" w:space="0" w:color="auto"/>
            <w:bottom w:val="none" w:sz="0" w:space="0" w:color="auto"/>
            <w:right w:val="none" w:sz="0" w:space="0" w:color="auto"/>
          </w:divBdr>
        </w:div>
        <w:div w:id="316153697">
          <w:marLeft w:val="480"/>
          <w:marRight w:val="0"/>
          <w:marTop w:val="0"/>
          <w:marBottom w:val="0"/>
          <w:divBdr>
            <w:top w:val="none" w:sz="0" w:space="0" w:color="auto"/>
            <w:left w:val="none" w:sz="0" w:space="0" w:color="auto"/>
            <w:bottom w:val="none" w:sz="0" w:space="0" w:color="auto"/>
            <w:right w:val="none" w:sz="0" w:space="0" w:color="auto"/>
          </w:divBdr>
        </w:div>
        <w:div w:id="1366635495">
          <w:marLeft w:val="480"/>
          <w:marRight w:val="0"/>
          <w:marTop w:val="0"/>
          <w:marBottom w:val="0"/>
          <w:divBdr>
            <w:top w:val="none" w:sz="0" w:space="0" w:color="auto"/>
            <w:left w:val="none" w:sz="0" w:space="0" w:color="auto"/>
            <w:bottom w:val="none" w:sz="0" w:space="0" w:color="auto"/>
            <w:right w:val="none" w:sz="0" w:space="0" w:color="auto"/>
          </w:divBdr>
        </w:div>
        <w:div w:id="983317415">
          <w:marLeft w:val="480"/>
          <w:marRight w:val="0"/>
          <w:marTop w:val="0"/>
          <w:marBottom w:val="0"/>
          <w:divBdr>
            <w:top w:val="none" w:sz="0" w:space="0" w:color="auto"/>
            <w:left w:val="none" w:sz="0" w:space="0" w:color="auto"/>
            <w:bottom w:val="none" w:sz="0" w:space="0" w:color="auto"/>
            <w:right w:val="none" w:sz="0" w:space="0" w:color="auto"/>
          </w:divBdr>
        </w:div>
        <w:div w:id="30810855">
          <w:marLeft w:val="480"/>
          <w:marRight w:val="0"/>
          <w:marTop w:val="0"/>
          <w:marBottom w:val="0"/>
          <w:divBdr>
            <w:top w:val="none" w:sz="0" w:space="0" w:color="auto"/>
            <w:left w:val="none" w:sz="0" w:space="0" w:color="auto"/>
            <w:bottom w:val="none" w:sz="0" w:space="0" w:color="auto"/>
            <w:right w:val="none" w:sz="0" w:space="0" w:color="auto"/>
          </w:divBdr>
        </w:div>
        <w:div w:id="1999307462">
          <w:marLeft w:val="480"/>
          <w:marRight w:val="0"/>
          <w:marTop w:val="0"/>
          <w:marBottom w:val="0"/>
          <w:divBdr>
            <w:top w:val="none" w:sz="0" w:space="0" w:color="auto"/>
            <w:left w:val="none" w:sz="0" w:space="0" w:color="auto"/>
            <w:bottom w:val="none" w:sz="0" w:space="0" w:color="auto"/>
            <w:right w:val="none" w:sz="0" w:space="0" w:color="auto"/>
          </w:divBdr>
        </w:div>
        <w:div w:id="1811509461">
          <w:marLeft w:val="480"/>
          <w:marRight w:val="0"/>
          <w:marTop w:val="0"/>
          <w:marBottom w:val="0"/>
          <w:divBdr>
            <w:top w:val="none" w:sz="0" w:space="0" w:color="auto"/>
            <w:left w:val="none" w:sz="0" w:space="0" w:color="auto"/>
            <w:bottom w:val="none" w:sz="0" w:space="0" w:color="auto"/>
            <w:right w:val="none" w:sz="0" w:space="0" w:color="auto"/>
          </w:divBdr>
        </w:div>
        <w:div w:id="1261599451">
          <w:marLeft w:val="480"/>
          <w:marRight w:val="0"/>
          <w:marTop w:val="0"/>
          <w:marBottom w:val="0"/>
          <w:divBdr>
            <w:top w:val="none" w:sz="0" w:space="0" w:color="auto"/>
            <w:left w:val="none" w:sz="0" w:space="0" w:color="auto"/>
            <w:bottom w:val="none" w:sz="0" w:space="0" w:color="auto"/>
            <w:right w:val="none" w:sz="0" w:space="0" w:color="auto"/>
          </w:divBdr>
        </w:div>
        <w:div w:id="1316492258">
          <w:marLeft w:val="480"/>
          <w:marRight w:val="0"/>
          <w:marTop w:val="0"/>
          <w:marBottom w:val="0"/>
          <w:divBdr>
            <w:top w:val="none" w:sz="0" w:space="0" w:color="auto"/>
            <w:left w:val="none" w:sz="0" w:space="0" w:color="auto"/>
            <w:bottom w:val="none" w:sz="0" w:space="0" w:color="auto"/>
            <w:right w:val="none" w:sz="0" w:space="0" w:color="auto"/>
          </w:divBdr>
        </w:div>
        <w:div w:id="1086422262">
          <w:marLeft w:val="480"/>
          <w:marRight w:val="0"/>
          <w:marTop w:val="0"/>
          <w:marBottom w:val="0"/>
          <w:divBdr>
            <w:top w:val="none" w:sz="0" w:space="0" w:color="auto"/>
            <w:left w:val="none" w:sz="0" w:space="0" w:color="auto"/>
            <w:bottom w:val="none" w:sz="0" w:space="0" w:color="auto"/>
            <w:right w:val="none" w:sz="0" w:space="0" w:color="auto"/>
          </w:divBdr>
        </w:div>
        <w:div w:id="310864996">
          <w:marLeft w:val="480"/>
          <w:marRight w:val="0"/>
          <w:marTop w:val="0"/>
          <w:marBottom w:val="0"/>
          <w:divBdr>
            <w:top w:val="none" w:sz="0" w:space="0" w:color="auto"/>
            <w:left w:val="none" w:sz="0" w:space="0" w:color="auto"/>
            <w:bottom w:val="none" w:sz="0" w:space="0" w:color="auto"/>
            <w:right w:val="none" w:sz="0" w:space="0" w:color="auto"/>
          </w:divBdr>
        </w:div>
        <w:div w:id="1488595410">
          <w:marLeft w:val="480"/>
          <w:marRight w:val="0"/>
          <w:marTop w:val="0"/>
          <w:marBottom w:val="0"/>
          <w:divBdr>
            <w:top w:val="none" w:sz="0" w:space="0" w:color="auto"/>
            <w:left w:val="none" w:sz="0" w:space="0" w:color="auto"/>
            <w:bottom w:val="none" w:sz="0" w:space="0" w:color="auto"/>
            <w:right w:val="none" w:sz="0" w:space="0" w:color="auto"/>
          </w:divBdr>
        </w:div>
        <w:div w:id="1611469032">
          <w:marLeft w:val="480"/>
          <w:marRight w:val="0"/>
          <w:marTop w:val="0"/>
          <w:marBottom w:val="0"/>
          <w:divBdr>
            <w:top w:val="none" w:sz="0" w:space="0" w:color="auto"/>
            <w:left w:val="none" w:sz="0" w:space="0" w:color="auto"/>
            <w:bottom w:val="none" w:sz="0" w:space="0" w:color="auto"/>
            <w:right w:val="none" w:sz="0" w:space="0" w:color="auto"/>
          </w:divBdr>
        </w:div>
        <w:div w:id="244609383">
          <w:marLeft w:val="480"/>
          <w:marRight w:val="0"/>
          <w:marTop w:val="0"/>
          <w:marBottom w:val="0"/>
          <w:divBdr>
            <w:top w:val="none" w:sz="0" w:space="0" w:color="auto"/>
            <w:left w:val="none" w:sz="0" w:space="0" w:color="auto"/>
            <w:bottom w:val="none" w:sz="0" w:space="0" w:color="auto"/>
            <w:right w:val="none" w:sz="0" w:space="0" w:color="auto"/>
          </w:divBdr>
        </w:div>
      </w:divsChild>
    </w:div>
    <w:div w:id="955217547">
      <w:bodyDiv w:val="1"/>
      <w:marLeft w:val="0"/>
      <w:marRight w:val="0"/>
      <w:marTop w:val="0"/>
      <w:marBottom w:val="0"/>
      <w:divBdr>
        <w:top w:val="none" w:sz="0" w:space="0" w:color="auto"/>
        <w:left w:val="none" w:sz="0" w:space="0" w:color="auto"/>
        <w:bottom w:val="none" w:sz="0" w:space="0" w:color="auto"/>
        <w:right w:val="none" w:sz="0" w:space="0" w:color="auto"/>
      </w:divBdr>
    </w:div>
    <w:div w:id="955601800">
      <w:bodyDiv w:val="1"/>
      <w:marLeft w:val="0"/>
      <w:marRight w:val="0"/>
      <w:marTop w:val="0"/>
      <w:marBottom w:val="0"/>
      <w:divBdr>
        <w:top w:val="none" w:sz="0" w:space="0" w:color="auto"/>
        <w:left w:val="none" w:sz="0" w:space="0" w:color="auto"/>
        <w:bottom w:val="none" w:sz="0" w:space="0" w:color="auto"/>
        <w:right w:val="none" w:sz="0" w:space="0" w:color="auto"/>
      </w:divBdr>
    </w:div>
    <w:div w:id="955722192">
      <w:bodyDiv w:val="1"/>
      <w:marLeft w:val="0"/>
      <w:marRight w:val="0"/>
      <w:marTop w:val="0"/>
      <w:marBottom w:val="0"/>
      <w:divBdr>
        <w:top w:val="none" w:sz="0" w:space="0" w:color="auto"/>
        <w:left w:val="none" w:sz="0" w:space="0" w:color="auto"/>
        <w:bottom w:val="none" w:sz="0" w:space="0" w:color="auto"/>
        <w:right w:val="none" w:sz="0" w:space="0" w:color="auto"/>
      </w:divBdr>
    </w:div>
    <w:div w:id="955797606">
      <w:bodyDiv w:val="1"/>
      <w:marLeft w:val="0"/>
      <w:marRight w:val="0"/>
      <w:marTop w:val="0"/>
      <w:marBottom w:val="0"/>
      <w:divBdr>
        <w:top w:val="none" w:sz="0" w:space="0" w:color="auto"/>
        <w:left w:val="none" w:sz="0" w:space="0" w:color="auto"/>
        <w:bottom w:val="none" w:sz="0" w:space="0" w:color="auto"/>
        <w:right w:val="none" w:sz="0" w:space="0" w:color="auto"/>
      </w:divBdr>
    </w:div>
    <w:div w:id="955913937">
      <w:bodyDiv w:val="1"/>
      <w:marLeft w:val="0"/>
      <w:marRight w:val="0"/>
      <w:marTop w:val="0"/>
      <w:marBottom w:val="0"/>
      <w:divBdr>
        <w:top w:val="none" w:sz="0" w:space="0" w:color="auto"/>
        <w:left w:val="none" w:sz="0" w:space="0" w:color="auto"/>
        <w:bottom w:val="none" w:sz="0" w:space="0" w:color="auto"/>
        <w:right w:val="none" w:sz="0" w:space="0" w:color="auto"/>
      </w:divBdr>
    </w:div>
    <w:div w:id="956179842">
      <w:bodyDiv w:val="1"/>
      <w:marLeft w:val="0"/>
      <w:marRight w:val="0"/>
      <w:marTop w:val="0"/>
      <w:marBottom w:val="0"/>
      <w:divBdr>
        <w:top w:val="none" w:sz="0" w:space="0" w:color="auto"/>
        <w:left w:val="none" w:sz="0" w:space="0" w:color="auto"/>
        <w:bottom w:val="none" w:sz="0" w:space="0" w:color="auto"/>
        <w:right w:val="none" w:sz="0" w:space="0" w:color="auto"/>
      </w:divBdr>
    </w:div>
    <w:div w:id="956184613">
      <w:bodyDiv w:val="1"/>
      <w:marLeft w:val="0"/>
      <w:marRight w:val="0"/>
      <w:marTop w:val="0"/>
      <w:marBottom w:val="0"/>
      <w:divBdr>
        <w:top w:val="none" w:sz="0" w:space="0" w:color="auto"/>
        <w:left w:val="none" w:sz="0" w:space="0" w:color="auto"/>
        <w:bottom w:val="none" w:sz="0" w:space="0" w:color="auto"/>
        <w:right w:val="none" w:sz="0" w:space="0" w:color="auto"/>
      </w:divBdr>
    </w:div>
    <w:div w:id="956445914">
      <w:bodyDiv w:val="1"/>
      <w:marLeft w:val="0"/>
      <w:marRight w:val="0"/>
      <w:marTop w:val="0"/>
      <w:marBottom w:val="0"/>
      <w:divBdr>
        <w:top w:val="none" w:sz="0" w:space="0" w:color="auto"/>
        <w:left w:val="none" w:sz="0" w:space="0" w:color="auto"/>
        <w:bottom w:val="none" w:sz="0" w:space="0" w:color="auto"/>
        <w:right w:val="none" w:sz="0" w:space="0" w:color="auto"/>
      </w:divBdr>
    </w:div>
    <w:div w:id="956987912">
      <w:bodyDiv w:val="1"/>
      <w:marLeft w:val="0"/>
      <w:marRight w:val="0"/>
      <w:marTop w:val="0"/>
      <w:marBottom w:val="0"/>
      <w:divBdr>
        <w:top w:val="none" w:sz="0" w:space="0" w:color="auto"/>
        <w:left w:val="none" w:sz="0" w:space="0" w:color="auto"/>
        <w:bottom w:val="none" w:sz="0" w:space="0" w:color="auto"/>
        <w:right w:val="none" w:sz="0" w:space="0" w:color="auto"/>
      </w:divBdr>
    </w:div>
    <w:div w:id="957101125">
      <w:bodyDiv w:val="1"/>
      <w:marLeft w:val="0"/>
      <w:marRight w:val="0"/>
      <w:marTop w:val="0"/>
      <w:marBottom w:val="0"/>
      <w:divBdr>
        <w:top w:val="none" w:sz="0" w:space="0" w:color="auto"/>
        <w:left w:val="none" w:sz="0" w:space="0" w:color="auto"/>
        <w:bottom w:val="none" w:sz="0" w:space="0" w:color="auto"/>
        <w:right w:val="none" w:sz="0" w:space="0" w:color="auto"/>
      </w:divBdr>
    </w:div>
    <w:div w:id="957221457">
      <w:bodyDiv w:val="1"/>
      <w:marLeft w:val="0"/>
      <w:marRight w:val="0"/>
      <w:marTop w:val="0"/>
      <w:marBottom w:val="0"/>
      <w:divBdr>
        <w:top w:val="none" w:sz="0" w:space="0" w:color="auto"/>
        <w:left w:val="none" w:sz="0" w:space="0" w:color="auto"/>
        <w:bottom w:val="none" w:sz="0" w:space="0" w:color="auto"/>
        <w:right w:val="none" w:sz="0" w:space="0" w:color="auto"/>
      </w:divBdr>
    </w:div>
    <w:div w:id="957223233">
      <w:bodyDiv w:val="1"/>
      <w:marLeft w:val="0"/>
      <w:marRight w:val="0"/>
      <w:marTop w:val="0"/>
      <w:marBottom w:val="0"/>
      <w:divBdr>
        <w:top w:val="none" w:sz="0" w:space="0" w:color="auto"/>
        <w:left w:val="none" w:sz="0" w:space="0" w:color="auto"/>
        <w:bottom w:val="none" w:sz="0" w:space="0" w:color="auto"/>
        <w:right w:val="none" w:sz="0" w:space="0" w:color="auto"/>
      </w:divBdr>
    </w:div>
    <w:div w:id="957297342">
      <w:bodyDiv w:val="1"/>
      <w:marLeft w:val="0"/>
      <w:marRight w:val="0"/>
      <w:marTop w:val="0"/>
      <w:marBottom w:val="0"/>
      <w:divBdr>
        <w:top w:val="none" w:sz="0" w:space="0" w:color="auto"/>
        <w:left w:val="none" w:sz="0" w:space="0" w:color="auto"/>
        <w:bottom w:val="none" w:sz="0" w:space="0" w:color="auto"/>
        <w:right w:val="none" w:sz="0" w:space="0" w:color="auto"/>
      </w:divBdr>
    </w:div>
    <w:div w:id="957374523">
      <w:bodyDiv w:val="1"/>
      <w:marLeft w:val="0"/>
      <w:marRight w:val="0"/>
      <w:marTop w:val="0"/>
      <w:marBottom w:val="0"/>
      <w:divBdr>
        <w:top w:val="none" w:sz="0" w:space="0" w:color="auto"/>
        <w:left w:val="none" w:sz="0" w:space="0" w:color="auto"/>
        <w:bottom w:val="none" w:sz="0" w:space="0" w:color="auto"/>
        <w:right w:val="none" w:sz="0" w:space="0" w:color="auto"/>
      </w:divBdr>
    </w:div>
    <w:div w:id="958072838">
      <w:bodyDiv w:val="1"/>
      <w:marLeft w:val="0"/>
      <w:marRight w:val="0"/>
      <w:marTop w:val="0"/>
      <w:marBottom w:val="0"/>
      <w:divBdr>
        <w:top w:val="none" w:sz="0" w:space="0" w:color="auto"/>
        <w:left w:val="none" w:sz="0" w:space="0" w:color="auto"/>
        <w:bottom w:val="none" w:sz="0" w:space="0" w:color="auto"/>
        <w:right w:val="none" w:sz="0" w:space="0" w:color="auto"/>
      </w:divBdr>
    </w:div>
    <w:div w:id="958413340">
      <w:bodyDiv w:val="1"/>
      <w:marLeft w:val="0"/>
      <w:marRight w:val="0"/>
      <w:marTop w:val="0"/>
      <w:marBottom w:val="0"/>
      <w:divBdr>
        <w:top w:val="none" w:sz="0" w:space="0" w:color="auto"/>
        <w:left w:val="none" w:sz="0" w:space="0" w:color="auto"/>
        <w:bottom w:val="none" w:sz="0" w:space="0" w:color="auto"/>
        <w:right w:val="none" w:sz="0" w:space="0" w:color="auto"/>
      </w:divBdr>
    </w:div>
    <w:div w:id="958492460">
      <w:bodyDiv w:val="1"/>
      <w:marLeft w:val="0"/>
      <w:marRight w:val="0"/>
      <w:marTop w:val="0"/>
      <w:marBottom w:val="0"/>
      <w:divBdr>
        <w:top w:val="none" w:sz="0" w:space="0" w:color="auto"/>
        <w:left w:val="none" w:sz="0" w:space="0" w:color="auto"/>
        <w:bottom w:val="none" w:sz="0" w:space="0" w:color="auto"/>
        <w:right w:val="none" w:sz="0" w:space="0" w:color="auto"/>
      </w:divBdr>
    </w:div>
    <w:div w:id="959148173">
      <w:bodyDiv w:val="1"/>
      <w:marLeft w:val="0"/>
      <w:marRight w:val="0"/>
      <w:marTop w:val="0"/>
      <w:marBottom w:val="0"/>
      <w:divBdr>
        <w:top w:val="none" w:sz="0" w:space="0" w:color="auto"/>
        <w:left w:val="none" w:sz="0" w:space="0" w:color="auto"/>
        <w:bottom w:val="none" w:sz="0" w:space="0" w:color="auto"/>
        <w:right w:val="none" w:sz="0" w:space="0" w:color="auto"/>
      </w:divBdr>
      <w:divsChild>
        <w:div w:id="104228793">
          <w:marLeft w:val="480"/>
          <w:marRight w:val="0"/>
          <w:marTop w:val="0"/>
          <w:marBottom w:val="0"/>
          <w:divBdr>
            <w:top w:val="none" w:sz="0" w:space="0" w:color="auto"/>
            <w:left w:val="none" w:sz="0" w:space="0" w:color="auto"/>
            <w:bottom w:val="none" w:sz="0" w:space="0" w:color="auto"/>
            <w:right w:val="none" w:sz="0" w:space="0" w:color="auto"/>
          </w:divBdr>
        </w:div>
        <w:div w:id="1275357466">
          <w:marLeft w:val="480"/>
          <w:marRight w:val="0"/>
          <w:marTop w:val="0"/>
          <w:marBottom w:val="0"/>
          <w:divBdr>
            <w:top w:val="none" w:sz="0" w:space="0" w:color="auto"/>
            <w:left w:val="none" w:sz="0" w:space="0" w:color="auto"/>
            <w:bottom w:val="none" w:sz="0" w:space="0" w:color="auto"/>
            <w:right w:val="none" w:sz="0" w:space="0" w:color="auto"/>
          </w:divBdr>
        </w:div>
        <w:div w:id="1131289352">
          <w:marLeft w:val="480"/>
          <w:marRight w:val="0"/>
          <w:marTop w:val="0"/>
          <w:marBottom w:val="0"/>
          <w:divBdr>
            <w:top w:val="none" w:sz="0" w:space="0" w:color="auto"/>
            <w:left w:val="none" w:sz="0" w:space="0" w:color="auto"/>
            <w:bottom w:val="none" w:sz="0" w:space="0" w:color="auto"/>
            <w:right w:val="none" w:sz="0" w:space="0" w:color="auto"/>
          </w:divBdr>
        </w:div>
        <w:div w:id="106318435">
          <w:marLeft w:val="480"/>
          <w:marRight w:val="0"/>
          <w:marTop w:val="0"/>
          <w:marBottom w:val="0"/>
          <w:divBdr>
            <w:top w:val="none" w:sz="0" w:space="0" w:color="auto"/>
            <w:left w:val="none" w:sz="0" w:space="0" w:color="auto"/>
            <w:bottom w:val="none" w:sz="0" w:space="0" w:color="auto"/>
            <w:right w:val="none" w:sz="0" w:space="0" w:color="auto"/>
          </w:divBdr>
        </w:div>
        <w:div w:id="1632663475">
          <w:marLeft w:val="480"/>
          <w:marRight w:val="0"/>
          <w:marTop w:val="0"/>
          <w:marBottom w:val="0"/>
          <w:divBdr>
            <w:top w:val="none" w:sz="0" w:space="0" w:color="auto"/>
            <w:left w:val="none" w:sz="0" w:space="0" w:color="auto"/>
            <w:bottom w:val="none" w:sz="0" w:space="0" w:color="auto"/>
            <w:right w:val="none" w:sz="0" w:space="0" w:color="auto"/>
          </w:divBdr>
        </w:div>
        <w:div w:id="1035934679">
          <w:marLeft w:val="480"/>
          <w:marRight w:val="0"/>
          <w:marTop w:val="0"/>
          <w:marBottom w:val="0"/>
          <w:divBdr>
            <w:top w:val="none" w:sz="0" w:space="0" w:color="auto"/>
            <w:left w:val="none" w:sz="0" w:space="0" w:color="auto"/>
            <w:bottom w:val="none" w:sz="0" w:space="0" w:color="auto"/>
            <w:right w:val="none" w:sz="0" w:space="0" w:color="auto"/>
          </w:divBdr>
        </w:div>
        <w:div w:id="707534708">
          <w:marLeft w:val="480"/>
          <w:marRight w:val="0"/>
          <w:marTop w:val="0"/>
          <w:marBottom w:val="0"/>
          <w:divBdr>
            <w:top w:val="none" w:sz="0" w:space="0" w:color="auto"/>
            <w:left w:val="none" w:sz="0" w:space="0" w:color="auto"/>
            <w:bottom w:val="none" w:sz="0" w:space="0" w:color="auto"/>
            <w:right w:val="none" w:sz="0" w:space="0" w:color="auto"/>
          </w:divBdr>
        </w:div>
        <w:div w:id="1132943468">
          <w:marLeft w:val="480"/>
          <w:marRight w:val="0"/>
          <w:marTop w:val="0"/>
          <w:marBottom w:val="0"/>
          <w:divBdr>
            <w:top w:val="none" w:sz="0" w:space="0" w:color="auto"/>
            <w:left w:val="none" w:sz="0" w:space="0" w:color="auto"/>
            <w:bottom w:val="none" w:sz="0" w:space="0" w:color="auto"/>
            <w:right w:val="none" w:sz="0" w:space="0" w:color="auto"/>
          </w:divBdr>
        </w:div>
        <w:div w:id="1458599023">
          <w:marLeft w:val="480"/>
          <w:marRight w:val="0"/>
          <w:marTop w:val="0"/>
          <w:marBottom w:val="0"/>
          <w:divBdr>
            <w:top w:val="none" w:sz="0" w:space="0" w:color="auto"/>
            <w:left w:val="none" w:sz="0" w:space="0" w:color="auto"/>
            <w:bottom w:val="none" w:sz="0" w:space="0" w:color="auto"/>
            <w:right w:val="none" w:sz="0" w:space="0" w:color="auto"/>
          </w:divBdr>
        </w:div>
        <w:div w:id="1808745752">
          <w:marLeft w:val="480"/>
          <w:marRight w:val="0"/>
          <w:marTop w:val="0"/>
          <w:marBottom w:val="0"/>
          <w:divBdr>
            <w:top w:val="none" w:sz="0" w:space="0" w:color="auto"/>
            <w:left w:val="none" w:sz="0" w:space="0" w:color="auto"/>
            <w:bottom w:val="none" w:sz="0" w:space="0" w:color="auto"/>
            <w:right w:val="none" w:sz="0" w:space="0" w:color="auto"/>
          </w:divBdr>
        </w:div>
        <w:div w:id="968435835">
          <w:marLeft w:val="480"/>
          <w:marRight w:val="0"/>
          <w:marTop w:val="0"/>
          <w:marBottom w:val="0"/>
          <w:divBdr>
            <w:top w:val="none" w:sz="0" w:space="0" w:color="auto"/>
            <w:left w:val="none" w:sz="0" w:space="0" w:color="auto"/>
            <w:bottom w:val="none" w:sz="0" w:space="0" w:color="auto"/>
            <w:right w:val="none" w:sz="0" w:space="0" w:color="auto"/>
          </w:divBdr>
        </w:div>
        <w:div w:id="2009211664">
          <w:marLeft w:val="480"/>
          <w:marRight w:val="0"/>
          <w:marTop w:val="0"/>
          <w:marBottom w:val="0"/>
          <w:divBdr>
            <w:top w:val="none" w:sz="0" w:space="0" w:color="auto"/>
            <w:left w:val="none" w:sz="0" w:space="0" w:color="auto"/>
            <w:bottom w:val="none" w:sz="0" w:space="0" w:color="auto"/>
            <w:right w:val="none" w:sz="0" w:space="0" w:color="auto"/>
          </w:divBdr>
        </w:div>
        <w:div w:id="678655855">
          <w:marLeft w:val="480"/>
          <w:marRight w:val="0"/>
          <w:marTop w:val="0"/>
          <w:marBottom w:val="0"/>
          <w:divBdr>
            <w:top w:val="none" w:sz="0" w:space="0" w:color="auto"/>
            <w:left w:val="none" w:sz="0" w:space="0" w:color="auto"/>
            <w:bottom w:val="none" w:sz="0" w:space="0" w:color="auto"/>
            <w:right w:val="none" w:sz="0" w:space="0" w:color="auto"/>
          </w:divBdr>
        </w:div>
        <w:div w:id="376198499">
          <w:marLeft w:val="480"/>
          <w:marRight w:val="0"/>
          <w:marTop w:val="0"/>
          <w:marBottom w:val="0"/>
          <w:divBdr>
            <w:top w:val="none" w:sz="0" w:space="0" w:color="auto"/>
            <w:left w:val="none" w:sz="0" w:space="0" w:color="auto"/>
            <w:bottom w:val="none" w:sz="0" w:space="0" w:color="auto"/>
            <w:right w:val="none" w:sz="0" w:space="0" w:color="auto"/>
          </w:divBdr>
        </w:div>
        <w:div w:id="1323007177">
          <w:marLeft w:val="480"/>
          <w:marRight w:val="0"/>
          <w:marTop w:val="0"/>
          <w:marBottom w:val="0"/>
          <w:divBdr>
            <w:top w:val="none" w:sz="0" w:space="0" w:color="auto"/>
            <w:left w:val="none" w:sz="0" w:space="0" w:color="auto"/>
            <w:bottom w:val="none" w:sz="0" w:space="0" w:color="auto"/>
            <w:right w:val="none" w:sz="0" w:space="0" w:color="auto"/>
          </w:divBdr>
        </w:div>
        <w:div w:id="1626429468">
          <w:marLeft w:val="480"/>
          <w:marRight w:val="0"/>
          <w:marTop w:val="0"/>
          <w:marBottom w:val="0"/>
          <w:divBdr>
            <w:top w:val="none" w:sz="0" w:space="0" w:color="auto"/>
            <w:left w:val="none" w:sz="0" w:space="0" w:color="auto"/>
            <w:bottom w:val="none" w:sz="0" w:space="0" w:color="auto"/>
            <w:right w:val="none" w:sz="0" w:space="0" w:color="auto"/>
          </w:divBdr>
        </w:div>
        <w:div w:id="1006132305">
          <w:marLeft w:val="480"/>
          <w:marRight w:val="0"/>
          <w:marTop w:val="0"/>
          <w:marBottom w:val="0"/>
          <w:divBdr>
            <w:top w:val="none" w:sz="0" w:space="0" w:color="auto"/>
            <w:left w:val="none" w:sz="0" w:space="0" w:color="auto"/>
            <w:bottom w:val="none" w:sz="0" w:space="0" w:color="auto"/>
            <w:right w:val="none" w:sz="0" w:space="0" w:color="auto"/>
          </w:divBdr>
        </w:div>
        <w:div w:id="1075198568">
          <w:marLeft w:val="480"/>
          <w:marRight w:val="0"/>
          <w:marTop w:val="0"/>
          <w:marBottom w:val="0"/>
          <w:divBdr>
            <w:top w:val="none" w:sz="0" w:space="0" w:color="auto"/>
            <w:left w:val="none" w:sz="0" w:space="0" w:color="auto"/>
            <w:bottom w:val="none" w:sz="0" w:space="0" w:color="auto"/>
            <w:right w:val="none" w:sz="0" w:space="0" w:color="auto"/>
          </w:divBdr>
        </w:div>
        <w:div w:id="1224564701">
          <w:marLeft w:val="480"/>
          <w:marRight w:val="0"/>
          <w:marTop w:val="0"/>
          <w:marBottom w:val="0"/>
          <w:divBdr>
            <w:top w:val="none" w:sz="0" w:space="0" w:color="auto"/>
            <w:left w:val="none" w:sz="0" w:space="0" w:color="auto"/>
            <w:bottom w:val="none" w:sz="0" w:space="0" w:color="auto"/>
            <w:right w:val="none" w:sz="0" w:space="0" w:color="auto"/>
          </w:divBdr>
        </w:div>
        <w:div w:id="1352755327">
          <w:marLeft w:val="480"/>
          <w:marRight w:val="0"/>
          <w:marTop w:val="0"/>
          <w:marBottom w:val="0"/>
          <w:divBdr>
            <w:top w:val="none" w:sz="0" w:space="0" w:color="auto"/>
            <w:left w:val="none" w:sz="0" w:space="0" w:color="auto"/>
            <w:bottom w:val="none" w:sz="0" w:space="0" w:color="auto"/>
            <w:right w:val="none" w:sz="0" w:space="0" w:color="auto"/>
          </w:divBdr>
        </w:div>
        <w:div w:id="1727100562">
          <w:marLeft w:val="480"/>
          <w:marRight w:val="0"/>
          <w:marTop w:val="0"/>
          <w:marBottom w:val="0"/>
          <w:divBdr>
            <w:top w:val="none" w:sz="0" w:space="0" w:color="auto"/>
            <w:left w:val="none" w:sz="0" w:space="0" w:color="auto"/>
            <w:bottom w:val="none" w:sz="0" w:space="0" w:color="auto"/>
            <w:right w:val="none" w:sz="0" w:space="0" w:color="auto"/>
          </w:divBdr>
        </w:div>
        <w:div w:id="1824544841">
          <w:marLeft w:val="480"/>
          <w:marRight w:val="0"/>
          <w:marTop w:val="0"/>
          <w:marBottom w:val="0"/>
          <w:divBdr>
            <w:top w:val="none" w:sz="0" w:space="0" w:color="auto"/>
            <w:left w:val="none" w:sz="0" w:space="0" w:color="auto"/>
            <w:bottom w:val="none" w:sz="0" w:space="0" w:color="auto"/>
            <w:right w:val="none" w:sz="0" w:space="0" w:color="auto"/>
          </w:divBdr>
        </w:div>
        <w:div w:id="370039645">
          <w:marLeft w:val="480"/>
          <w:marRight w:val="0"/>
          <w:marTop w:val="0"/>
          <w:marBottom w:val="0"/>
          <w:divBdr>
            <w:top w:val="none" w:sz="0" w:space="0" w:color="auto"/>
            <w:left w:val="none" w:sz="0" w:space="0" w:color="auto"/>
            <w:bottom w:val="none" w:sz="0" w:space="0" w:color="auto"/>
            <w:right w:val="none" w:sz="0" w:space="0" w:color="auto"/>
          </w:divBdr>
        </w:div>
        <w:div w:id="818351937">
          <w:marLeft w:val="480"/>
          <w:marRight w:val="0"/>
          <w:marTop w:val="0"/>
          <w:marBottom w:val="0"/>
          <w:divBdr>
            <w:top w:val="none" w:sz="0" w:space="0" w:color="auto"/>
            <w:left w:val="none" w:sz="0" w:space="0" w:color="auto"/>
            <w:bottom w:val="none" w:sz="0" w:space="0" w:color="auto"/>
            <w:right w:val="none" w:sz="0" w:space="0" w:color="auto"/>
          </w:divBdr>
        </w:div>
        <w:div w:id="1009987014">
          <w:marLeft w:val="480"/>
          <w:marRight w:val="0"/>
          <w:marTop w:val="0"/>
          <w:marBottom w:val="0"/>
          <w:divBdr>
            <w:top w:val="none" w:sz="0" w:space="0" w:color="auto"/>
            <w:left w:val="none" w:sz="0" w:space="0" w:color="auto"/>
            <w:bottom w:val="none" w:sz="0" w:space="0" w:color="auto"/>
            <w:right w:val="none" w:sz="0" w:space="0" w:color="auto"/>
          </w:divBdr>
        </w:div>
        <w:div w:id="562178204">
          <w:marLeft w:val="480"/>
          <w:marRight w:val="0"/>
          <w:marTop w:val="0"/>
          <w:marBottom w:val="0"/>
          <w:divBdr>
            <w:top w:val="none" w:sz="0" w:space="0" w:color="auto"/>
            <w:left w:val="none" w:sz="0" w:space="0" w:color="auto"/>
            <w:bottom w:val="none" w:sz="0" w:space="0" w:color="auto"/>
            <w:right w:val="none" w:sz="0" w:space="0" w:color="auto"/>
          </w:divBdr>
        </w:div>
        <w:div w:id="248391191">
          <w:marLeft w:val="480"/>
          <w:marRight w:val="0"/>
          <w:marTop w:val="0"/>
          <w:marBottom w:val="0"/>
          <w:divBdr>
            <w:top w:val="none" w:sz="0" w:space="0" w:color="auto"/>
            <w:left w:val="none" w:sz="0" w:space="0" w:color="auto"/>
            <w:bottom w:val="none" w:sz="0" w:space="0" w:color="auto"/>
            <w:right w:val="none" w:sz="0" w:space="0" w:color="auto"/>
          </w:divBdr>
        </w:div>
        <w:div w:id="1671985892">
          <w:marLeft w:val="480"/>
          <w:marRight w:val="0"/>
          <w:marTop w:val="0"/>
          <w:marBottom w:val="0"/>
          <w:divBdr>
            <w:top w:val="none" w:sz="0" w:space="0" w:color="auto"/>
            <w:left w:val="none" w:sz="0" w:space="0" w:color="auto"/>
            <w:bottom w:val="none" w:sz="0" w:space="0" w:color="auto"/>
            <w:right w:val="none" w:sz="0" w:space="0" w:color="auto"/>
          </w:divBdr>
        </w:div>
        <w:div w:id="799566973">
          <w:marLeft w:val="480"/>
          <w:marRight w:val="0"/>
          <w:marTop w:val="0"/>
          <w:marBottom w:val="0"/>
          <w:divBdr>
            <w:top w:val="none" w:sz="0" w:space="0" w:color="auto"/>
            <w:left w:val="none" w:sz="0" w:space="0" w:color="auto"/>
            <w:bottom w:val="none" w:sz="0" w:space="0" w:color="auto"/>
            <w:right w:val="none" w:sz="0" w:space="0" w:color="auto"/>
          </w:divBdr>
        </w:div>
        <w:div w:id="597062936">
          <w:marLeft w:val="480"/>
          <w:marRight w:val="0"/>
          <w:marTop w:val="0"/>
          <w:marBottom w:val="0"/>
          <w:divBdr>
            <w:top w:val="none" w:sz="0" w:space="0" w:color="auto"/>
            <w:left w:val="none" w:sz="0" w:space="0" w:color="auto"/>
            <w:bottom w:val="none" w:sz="0" w:space="0" w:color="auto"/>
            <w:right w:val="none" w:sz="0" w:space="0" w:color="auto"/>
          </w:divBdr>
        </w:div>
        <w:div w:id="1464426548">
          <w:marLeft w:val="480"/>
          <w:marRight w:val="0"/>
          <w:marTop w:val="0"/>
          <w:marBottom w:val="0"/>
          <w:divBdr>
            <w:top w:val="none" w:sz="0" w:space="0" w:color="auto"/>
            <w:left w:val="none" w:sz="0" w:space="0" w:color="auto"/>
            <w:bottom w:val="none" w:sz="0" w:space="0" w:color="auto"/>
            <w:right w:val="none" w:sz="0" w:space="0" w:color="auto"/>
          </w:divBdr>
        </w:div>
        <w:div w:id="1656185861">
          <w:marLeft w:val="480"/>
          <w:marRight w:val="0"/>
          <w:marTop w:val="0"/>
          <w:marBottom w:val="0"/>
          <w:divBdr>
            <w:top w:val="none" w:sz="0" w:space="0" w:color="auto"/>
            <w:left w:val="none" w:sz="0" w:space="0" w:color="auto"/>
            <w:bottom w:val="none" w:sz="0" w:space="0" w:color="auto"/>
            <w:right w:val="none" w:sz="0" w:space="0" w:color="auto"/>
          </w:divBdr>
        </w:div>
        <w:div w:id="988948170">
          <w:marLeft w:val="480"/>
          <w:marRight w:val="0"/>
          <w:marTop w:val="0"/>
          <w:marBottom w:val="0"/>
          <w:divBdr>
            <w:top w:val="none" w:sz="0" w:space="0" w:color="auto"/>
            <w:left w:val="none" w:sz="0" w:space="0" w:color="auto"/>
            <w:bottom w:val="none" w:sz="0" w:space="0" w:color="auto"/>
            <w:right w:val="none" w:sz="0" w:space="0" w:color="auto"/>
          </w:divBdr>
        </w:div>
        <w:div w:id="482166418">
          <w:marLeft w:val="480"/>
          <w:marRight w:val="0"/>
          <w:marTop w:val="0"/>
          <w:marBottom w:val="0"/>
          <w:divBdr>
            <w:top w:val="none" w:sz="0" w:space="0" w:color="auto"/>
            <w:left w:val="none" w:sz="0" w:space="0" w:color="auto"/>
            <w:bottom w:val="none" w:sz="0" w:space="0" w:color="auto"/>
            <w:right w:val="none" w:sz="0" w:space="0" w:color="auto"/>
          </w:divBdr>
        </w:div>
        <w:div w:id="1926769656">
          <w:marLeft w:val="480"/>
          <w:marRight w:val="0"/>
          <w:marTop w:val="0"/>
          <w:marBottom w:val="0"/>
          <w:divBdr>
            <w:top w:val="none" w:sz="0" w:space="0" w:color="auto"/>
            <w:left w:val="none" w:sz="0" w:space="0" w:color="auto"/>
            <w:bottom w:val="none" w:sz="0" w:space="0" w:color="auto"/>
            <w:right w:val="none" w:sz="0" w:space="0" w:color="auto"/>
          </w:divBdr>
        </w:div>
        <w:div w:id="1694766833">
          <w:marLeft w:val="480"/>
          <w:marRight w:val="0"/>
          <w:marTop w:val="0"/>
          <w:marBottom w:val="0"/>
          <w:divBdr>
            <w:top w:val="none" w:sz="0" w:space="0" w:color="auto"/>
            <w:left w:val="none" w:sz="0" w:space="0" w:color="auto"/>
            <w:bottom w:val="none" w:sz="0" w:space="0" w:color="auto"/>
            <w:right w:val="none" w:sz="0" w:space="0" w:color="auto"/>
          </w:divBdr>
        </w:div>
        <w:div w:id="749812127">
          <w:marLeft w:val="480"/>
          <w:marRight w:val="0"/>
          <w:marTop w:val="0"/>
          <w:marBottom w:val="0"/>
          <w:divBdr>
            <w:top w:val="none" w:sz="0" w:space="0" w:color="auto"/>
            <w:left w:val="none" w:sz="0" w:space="0" w:color="auto"/>
            <w:bottom w:val="none" w:sz="0" w:space="0" w:color="auto"/>
            <w:right w:val="none" w:sz="0" w:space="0" w:color="auto"/>
          </w:divBdr>
        </w:div>
        <w:div w:id="723796195">
          <w:marLeft w:val="480"/>
          <w:marRight w:val="0"/>
          <w:marTop w:val="0"/>
          <w:marBottom w:val="0"/>
          <w:divBdr>
            <w:top w:val="none" w:sz="0" w:space="0" w:color="auto"/>
            <w:left w:val="none" w:sz="0" w:space="0" w:color="auto"/>
            <w:bottom w:val="none" w:sz="0" w:space="0" w:color="auto"/>
            <w:right w:val="none" w:sz="0" w:space="0" w:color="auto"/>
          </w:divBdr>
        </w:div>
        <w:div w:id="1523203714">
          <w:marLeft w:val="480"/>
          <w:marRight w:val="0"/>
          <w:marTop w:val="0"/>
          <w:marBottom w:val="0"/>
          <w:divBdr>
            <w:top w:val="none" w:sz="0" w:space="0" w:color="auto"/>
            <w:left w:val="none" w:sz="0" w:space="0" w:color="auto"/>
            <w:bottom w:val="none" w:sz="0" w:space="0" w:color="auto"/>
            <w:right w:val="none" w:sz="0" w:space="0" w:color="auto"/>
          </w:divBdr>
        </w:div>
        <w:div w:id="206845402">
          <w:marLeft w:val="480"/>
          <w:marRight w:val="0"/>
          <w:marTop w:val="0"/>
          <w:marBottom w:val="0"/>
          <w:divBdr>
            <w:top w:val="none" w:sz="0" w:space="0" w:color="auto"/>
            <w:left w:val="none" w:sz="0" w:space="0" w:color="auto"/>
            <w:bottom w:val="none" w:sz="0" w:space="0" w:color="auto"/>
            <w:right w:val="none" w:sz="0" w:space="0" w:color="auto"/>
          </w:divBdr>
        </w:div>
        <w:div w:id="307711310">
          <w:marLeft w:val="480"/>
          <w:marRight w:val="0"/>
          <w:marTop w:val="0"/>
          <w:marBottom w:val="0"/>
          <w:divBdr>
            <w:top w:val="none" w:sz="0" w:space="0" w:color="auto"/>
            <w:left w:val="none" w:sz="0" w:space="0" w:color="auto"/>
            <w:bottom w:val="none" w:sz="0" w:space="0" w:color="auto"/>
            <w:right w:val="none" w:sz="0" w:space="0" w:color="auto"/>
          </w:divBdr>
        </w:div>
        <w:div w:id="1409382961">
          <w:marLeft w:val="480"/>
          <w:marRight w:val="0"/>
          <w:marTop w:val="0"/>
          <w:marBottom w:val="0"/>
          <w:divBdr>
            <w:top w:val="none" w:sz="0" w:space="0" w:color="auto"/>
            <w:left w:val="none" w:sz="0" w:space="0" w:color="auto"/>
            <w:bottom w:val="none" w:sz="0" w:space="0" w:color="auto"/>
            <w:right w:val="none" w:sz="0" w:space="0" w:color="auto"/>
          </w:divBdr>
        </w:div>
        <w:div w:id="1450512995">
          <w:marLeft w:val="480"/>
          <w:marRight w:val="0"/>
          <w:marTop w:val="0"/>
          <w:marBottom w:val="0"/>
          <w:divBdr>
            <w:top w:val="none" w:sz="0" w:space="0" w:color="auto"/>
            <w:left w:val="none" w:sz="0" w:space="0" w:color="auto"/>
            <w:bottom w:val="none" w:sz="0" w:space="0" w:color="auto"/>
            <w:right w:val="none" w:sz="0" w:space="0" w:color="auto"/>
          </w:divBdr>
        </w:div>
        <w:div w:id="1970698436">
          <w:marLeft w:val="480"/>
          <w:marRight w:val="0"/>
          <w:marTop w:val="0"/>
          <w:marBottom w:val="0"/>
          <w:divBdr>
            <w:top w:val="none" w:sz="0" w:space="0" w:color="auto"/>
            <w:left w:val="none" w:sz="0" w:space="0" w:color="auto"/>
            <w:bottom w:val="none" w:sz="0" w:space="0" w:color="auto"/>
            <w:right w:val="none" w:sz="0" w:space="0" w:color="auto"/>
          </w:divBdr>
        </w:div>
        <w:div w:id="654064855">
          <w:marLeft w:val="480"/>
          <w:marRight w:val="0"/>
          <w:marTop w:val="0"/>
          <w:marBottom w:val="0"/>
          <w:divBdr>
            <w:top w:val="none" w:sz="0" w:space="0" w:color="auto"/>
            <w:left w:val="none" w:sz="0" w:space="0" w:color="auto"/>
            <w:bottom w:val="none" w:sz="0" w:space="0" w:color="auto"/>
            <w:right w:val="none" w:sz="0" w:space="0" w:color="auto"/>
          </w:divBdr>
        </w:div>
        <w:div w:id="699823149">
          <w:marLeft w:val="480"/>
          <w:marRight w:val="0"/>
          <w:marTop w:val="0"/>
          <w:marBottom w:val="0"/>
          <w:divBdr>
            <w:top w:val="none" w:sz="0" w:space="0" w:color="auto"/>
            <w:left w:val="none" w:sz="0" w:space="0" w:color="auto"/>
            <w:bottom w:val="none" w:sz="0" w:space="0" w:color="auto"/>
            <w:right w:val="none" w:sz="0" w:space="0" w:color="auto"/>
          </w:divBdr>
        </w:div>
        <w:div w:id="135612837">
          <w:marLeft w:val="480"/>
          <w:marRight w:val="0"/>
          <w:marTop w:val="0"/>
          <w:marBottom w:val="0"/>
          <w:divBdr>
            <w:top w:val="none" w:sz="0" w:space="0" w:color="auto"/>
            <w:left w:val="none" w:sz="0" w:space="0" w:color="auto"/>
            <w:bottom w:val="none" w:sz="0" w:space="0" w:color="auto"/>
            <w:right w:val="none" w:sz="0" w:space="0" w:color="auto"/>
          </w:divBdr>
        </w:div>
        <w:div w:id="1289430658">
          <w:marLeft w:val="480"/>
          <w:marRight w:val="0"/>
          <w:marTop w:val="0"/>
          <w:marBottom w:val="0"/>
          <w:divBdr>
            <w:top w:val="none" w:sz="0" w:space="0" w:color="auto"/>
            <w:left w:val="none" w:sz="0" w:space="0" w:color="auto"/>
            <w:bottom w:val="none" w:sz="0" w:space="0" w:color="auto"/>
            <w:right w:val="none" w:sz="0" w:space="0" w:color="auto"/>
          </w:divBdr>
        </w:div>
        <w:div w:id="1466702815">
          <w:marLeft w:val="480"/>
          <w:marRight w:val="0"/>
          <w:marTop w:val="0"/>
          <w:marBottom w:val="0"/>
          <w:divBdr>
            <w:top w:val="none" w:sz="0" w:space="0" w:color="auto"/>
            <w:left w:val="none" w:sz="0" w:space="0" w:color="auto"/>
            <w:bottom w:val="none" w:sz="0" w:space="0" w:color="auto"/>
            <w:right w:val="none" w:sz="0" w:space="0" w:color="auto"/>
          </w:divBdr>
        </w:div>
        <w:div w:id="1448042401">
          <w:marLeft w:val="480"/>
          <w:marRight w:val="0"/>
          <w:marTop w:val="0"/>
          <w:marBottom w:val="0"/>
          <w:divBdr>
            <w:top w:val="none" w:sz="0" w:space="0" w:color="auto"/>
            <w:left w:val="none" w:sz="0" w:space="0" w:color="auto"/>
            <w:bottom w:val="none" w:sz="0" w:space="0" w:color="auto"/>
            <w:right w:val="none" w:sz="0" w:space="0" w:color="auto"/>
          </w:divBdr>
        </w:div>
        <w:div w:id="1204443236">
          <w:marLeft w:val="480"/>
          <w:marRight w:val="0"/>
          <w:marTop w:val="0"/>
          <w:marBottom w:val="0"/>
          <w:divBdr>
            <w:top w:val="none" w:sz="0" w:space="0" w:color="auto"/>
            <w:left w:val="none" w:sz="0" w:space="0" w:color="auto"/>
            <w:bottom w:val="none" w:sz="0" w:space="0" w:color="auto"/>
            <w:right w:val="none" w:sz="0" w:space="0" w:color="auto"/>
          </w:divBdr>
        </w:div>
        <w:div w:id="617294562">
          <w:marLeft w:val="480"/>
          <w:marRight w:val="0"/>
          <w:marTop w:val="0"/>
          <w:marBottom w:val="0"/>
          <w:divBdr>
            <w:top w:val="none" w:sz="0" w:space="0" w:color="auto"/>
            <w:left w:val="none" w:sz="0" w:space="0" w:color="auto"/>
            <w:bottom w:val="none" w:sz="0" w:space="0" w:color="auto"/>
            <w:right w:val="none" w:sz="0" w:space="0" w:color="auto"/>
          </w:divBdr>
        </w:div>
        <w:div w:id="900871965">
          <w:marLeft w:val="480"/>
          <w:marRight w:val="0"/>
          <w:marTop w:val="0"/>
          <w:marBottom w:val="0"/>
          <w:divBdr>
            <w:top w:val="none" w:sz="0" w:space="0" w:color="auto"/>
            <w:left w:val="none" w:sz="0" w:space="0" w:color="auto"/>
            <w:bottom w:val="none" w:sz="0" w:space="0" w:color="auto"/>
            <w:right w:val="none" w:sz="0" w:space="0" w:color="auto"/>
          </w:divBdr>
        </w:div>
        <w:div w:id="2090689082">
          <w:marLeft w:val="480"/>
          <w:marRight w:val="0"/>
          <w:marTop w:val="0"/>
          <w:marBottom w:val="0"/>
          <w:divBdr>
            <w:top w:val="none" w:sz="0" w:space="0" w:color="auto"/>
            <w:left w:val="none" w:sz="0" w:space="0" w:color="auto"/>
            <w:bottom w:val="none" w:sz="0" w:space="0" w:color="auto"/>
            <w:right w:val="none" w:sz="0" w:space="0" w:color="auto"/>
          </w:divBdr>
        </w:div>
        <w:div w:id="2094740053">
          <w:marLeft w:val="480"/>
          <w:marRight w:val="0"/>
          <w:marTop w:val="0"/>
          <w:marBottom w:val="0"/>
          <w:divBdr>
            <w:top w:val="none" w:sz="0" w:space="0" w:color="auto"/>
            <w:left w:val="none" w:sz="0" w:space="0" w:color="auto"/>
            <w:bottom w:val="none" w:sz="0" w:space="0" w:color="auto"/>
            <w:right w:val="none" w:sz="0" w:space="0" w:color="auto"/>
          </w:divBdr>
        </w:div>
        <w:div w:id="2001618674">
          <w:marLeft w:val="480"/>
          <w:marRight w:val="0"/>
          <w:marTop w:val="0"/>
          <w:marBottom w:val="0"/>
          <w:divBdr>
            <w:top w:val="none" w:sz="0" w:space="0" w:color="auto"/>
            <w:left w:val="none" w:sz="0" w:space="0" w:color="auto"/>
            <w:bottom w:val="none" w:sz="0" w:space="0" w:color="auto"/>
            <w:right w:val="none" w:sz="0" w:space="0" w:color="auto"/>
          </w:divBdr>
        </w:div>
        <w:div w:id="1397779529">
          <w:marLeft w:val="480"/>
          <w:marRight w:val="0"/>
          <w:marTop w:val="0"/>
          <w:marBottom w:val="0"/>
          <w:divBdr>
            <w:top w:val="none" w:sz="0" w:space="0" w:color="auto"/>
            <w:left w:val="none" w:sz="0" w:space="0" w:color="auto"/>
            <w:bottom w:val="none" w:sz="0" w:space="0" w:color="auto"/>
            <w:right w:val="none" w:sz="0" w:space="0" w:color="auto"/>
          </w:divBdr>
        </w:div>
        <w:div w:id="1418357182">
          <w:marLeft w:val="480"/>
          <w:marRight w:val="0"/>
          <w:marTop w:val="0"/>
          <w:marBottom w:val="0"/>
          <w:divBdr>
            <w:top w:val="none" w:sz="0" w:space="0" w:color="auto"/>
            <w:left w:val="none" w:sz="0" w:space="0" w:color="auto"/>
            <w:bottom w:val="none" w:sz="0" w:space="0" w:color="auto"/>
            <w:right w:val="none" w:sz="0" w:space="0" w:color="auto"/>
          </w:divBdr>
        </w:div>
        <w:div w:id="1133716770">
          <w:marLeft w:val="480"/>
          <w:marRight w:val="0"/>
          <w:marTop w:val="0"/>
          <w:marBottom w:val="0"/>
          <w:divBdr>
            <w:top w:val="none" w:sz="0" w:space="0" w:color="auto"/>
            <w:left w:val="none" w:sz="0" w:space="0" w:color="auto"/>
            <w:bottom w:val="none" w:sz="0" w:space="0" w:color="auto"/>
            <w:right w:val="none" w:sz="0" w:space="0" w:color="auto"/>
          </w:divBdr>
        </w:div>
        <w:div w:id="319388305">
          <w:marLeft w:val="480"/>
          <w:marRight w:val="0"/>
          <w:marTop w:val="0"/>
          <w:marBottom w:val="0"/>
          <w:divBdr>
            <w:top w:val="none" w:sz="0" w:space="0" w:color="auto"/>
            <w:left w:val="none" w:sz="0" w:space="0" w:color="auto"/>
            <w:bottom w:val="none" w:sz="0" w:space="0" w:color="auto"/>
            <w:right w:val="none" w:sz="0" w:space="0" w:color="auto"/>
          </w:divBdr>
        </w:div>
        <w:div w:id="735511318">
          <w:marLeft w:val="480"/>
          <w:marRight w:val="0"/>
          <w:marTop w:val="0"/>
          <w:marBottom w:val="0"/>
          <w:divBdr>
            <w:top w:val="none" w:sz="0" w:space="0" w:color="auto"/>
            <w:left w:val="none" w:sz="0" w:space="0" w:color="auto"/>
            <w:bottom w:val="none" w:sz="0" w:space="0" w:color="auto"/>
            <w:right w:val="none" w:sz="0" w:space="0" w:color="auto"/>
          </w:divBdr>
        </w:div>
        <w:div w:id="1633946508">
          <w:marLeft w:val="480"/>
          <w:marRight w:val="0"/>
          <w:marTop w:val="0"/>
          <w:marBottom w:val="0"/>
          <w:divBdr>
            <w:top w:val="none" w:sz="0" w:space="0" w:color="auto"/>
            <w:left w:val="none" w:sz="0" w:space="0" w:color="auto"/>
            <w:bottom w:val="none" w:sz="0" w:space="0" w:color="auto"/>
            <w:right w:val="none" w:sz="0" w:space="0" w:color="auto"/>
          </w:divBdr>
        </w:div>
        <w:div w:id="306740279">
          <w:marLeft w:val="480"/>
          <w:marRight w:val="0"/>
          <w:marTop w:val="0"/>
          <w:marBottom w:val="0"/>
          <w:divBdr>
            <w:top w:val="none" w:sz="0" w:space="0" w:color="auto"/>
            <w:left w:val="none" w:sz="0" w:space="0" w:color="auto"/>
            <w:bottom w:val="none" w:sz="0" w:space="0" w:color="auto"/>
            <w:right w:val="none" w:sz="0" w:space="0" w:color="auto"/>
          </w:divBdr>
        </w:div>
        <w:div w:id="2095514195">
          <w:marLeft w:val="480"/>
          <w:marRight w:val="0"/>
          <w:marTop w:val="0"/>
          <w:marBottom w:val="0"/>
          <w:divBdr>
            <w:top w:val="none" w:sz="0" w:space="0" w:color="auto"/>
            <w:left w:val="none" w:sz="0" w:space="0" w:color="auto"/>
            <w:bottom w:val="none" w:sz="0" w:space="0" w:color="auto"/>
            <w:right w:val="none" w:sz="0" w:space="0" w:color="auto"/>
          </w:divBdr>
        </w:div>
        <w:div w:id="546717986">
          <w:marLeft w:val="480"/>
          <w:marRight w:val="0"/>
          <w:marTop w:val="0"/>
          <w:marBottom w:val="0"/>
          <w:divBdr>
            <w:top w:val="none" w:sz="0" w:space="0" w:color="auto"/>
            <w:left w:val="none" w:sz="0" w:space="0" w:color="auto"/>
            <w:bottom w:val="none" w:sz="0" w:space="0" w:color="auto"/>
            <w:right w:val="none" w:sz="0" w:space="0" w:color="auto"/>
          </w:divBdr>
        </w:div>
        <w:div w:id="1555777108">
          <w:marLeft w:val="480"/>
          <w:marRight w:val="0"/>
          <w:marTop w:val="0"/>
          <w:marBottom w:val="0"/>
          <w:divBdr>
            <w:top w:val="none" w:sz="0" w:space="0" w:color="auto"/>
            <w:left w:val="none" w:sz="0" w:space="0" w:color="auto"/>
            <w:bottom w:val="none" w:sz="0" w:space="0" w:color="auto"/>
            <w:right w:val="none" w:sz="0" w:space="0" w:color="auto"/>
          </w:divBdr>
        </w:div>
        <w:div w:id="475992763">
          <w:marLeft w:val="480"/>
          <w:marRight w:val="0"/>
          <w:marTop w:val="0"/>
          <w:marBottom w:val="0"/>
          <w:divBdr>
            <w:top w:val="none" w:sz="0" w:space="0" w:color="auto"/>
            <w:left w:val="none" w:sz="0" w:space="0" w:color="auto"/>
            <w:bottom w:val="none" w:sz="0" w:space="0" w:color="auto"/>
            <w:right w:val="none" w:sz="0" w:space="0" w:color="auto"/>
          </w:divBdr>
        </w:div>
        <w:div w:id="508494748">
          <w:marLeft w:val="480"/>
          <w:marRight w:val="0"/>
          <w:marTop w:val="0"/>
          <w:marBottom w:val="0"/>
          <w:divBdr>
            <w:top w:val="none" w:sz="0" w:space="0" w:color="auto"/>
            <w:left w:val="none" w:sz="0" w:space="0" w:color="auto"/>
            <w:bottom w:val="none" w:sz="0" w:space="0" w:color="auto"/>
            <w:right w:val="none" w:sz="0" w:space="0" w:color="auto"/>
          </w:divBdr>
        </w:div>
        <w:div w:id="1894850197">
          <w:marLeft w:val="480"/>
          <w:marRight w:val="0"/>
          <w:marTop w:val="0"/>
          <w:marBottom w:val="0"/>
          <w:divBdr>
            <w:top w:val="none" w:sz="0" w:space="0" w:color="auto"/>
            <w:left w:val="none" w:sz="0" w:space="0" w:color="auto"/>
            <w:bottom w:val="none" w:sz="0" w:space="0" w:color="auto"/>
            <w:right w:val="none" w:sz="0" w:space="0" w:color="auto"/>
          </w:divBdr>
        </w:div>
        <w:div w:id="1407613073">
          <w:marLeft w:val="480"/>
          <w:marRight w:val="0"/>
          <w:marTop w:val="0"/>
          <w:marBottom w:val="0"/>
          <w:divBdr>
            <w:top w:val="none" w:sz="0" w:space="0" w:color="auto"/>
            <w:left w:val="none" w:sz="0" w:space="0" w:color="auto"/>
            <w:bottom w:val="none" w:sz="0" w:space="0" w:color="auto"/>
            <w:right w:val="none" w:sz="0" w:space="0" w:color="auto"/>
          </w:divBdr>
        </w:div>
        <w:div w:id="276841219">
          <w:marLeft w:val="480"/>
          <w:marRight w:val="0"/>
          <w:marTop w:val="0"/>
          <w:marBottom w:val="0"/>
          <w:divBdr>
            <w:top w:val="none" w:sz="0" w:space="0" w:color="auto"/>
            <w:left w:val="none" w:sz="0" w:space="0" w:color="auto"/>
            <w:bottom w:val="none" w:sz="0" w:space="0" w:color="auto"/>
            <w:right w:val="none" w:sz="0" w:space="0" w:color="auto"/>
          </w:divBdr>
        </w:div>
        <w:div w:id="1495687835">
          <w:marLeft w:val="480"/>
          <w:marRight w:val="0"/>
          <w:marTop w:val="0"/>
          <w:marBottom w:val="0"/>
          <w:divBdr>
            <w:top w:val="none" w:sz="0" w:space="0" w:color="auto"/>
            <w:left w:val="none" w:sz="0" w:space="0" w:color="auto"/>
            <w:bottom w:val="none" w:sz="0" w:space="0" w:color="auto"/>
            <w:right w:val="none" w:sz="0" w:space="0" w:color="auto"/>
          </w:divBdr>
        </w:div>
        <w:div w:id="2112973027">
          <w:marLeft w:val="480"/>
          <w:marRight w:val="0"/>
          <w:marTop w:val="0"/>
          <w:marBottom w:val="0"/>
          <w:divBdr>
            <w:top w:val="none" w:sz="0" w:space="0" w:color="auto"/>
            <w:left w:val="none" w:sz="0" w:space="0" w:color="auto"/>
            <w:bottom w:val="none" w:sz="0" w:space="0" w:color="auto"/>
            <w:right w:val="none" w:sz="0" w:space="0" w:color="auto"/>
          </w:divBdr>
        </w:div>
        <w:div w:id="1666006317">
          <w:marLeft w:val="480"/>
          <w:marRight w:val="0"/>
          <w:marTop w:val="0"/>
          <w:marBottom w:val="0"/>
          <w:divBdr>
            <w:top w:val="none" w:sz="0" w:space="0" w:color="auto"/>
            <w:left w:val="none" w:sz="0" w:space="0" w:color="auto"/>
            <w:bottom w:val="none" w:sz="0" w:space="0" w:color="auto"/>
            <w:right w:val="none" w:sz="0" w:space="0" w:color="auto"/>
          </w:divBdr>
        </w:div>
        <w:div w:id="2007631712">
          <w:marLeft w:val="480"/>
          <w:marRight w:val="0"/>
          <w:marTop w:val="0"/>
          <w:marBottom w:val="0"/>
          <w:divBdr>
            <w:top w:val="none" w:sz="0" w:space="0" w:color="auto"/>
            <w:left w:val="none" w:sz="0" w:space="0" w:color="auto"/>
            <w:bottom w:val="none" w:sz="0" w:space="0" w:color="auto"/>
            <w:right w:val="none" w:sz="0" w:space="0" w:color="auto"/>
          </w:divBdr>
        </w:div>
        <w:div w:id="1748919355">
          <w:marLeft w:val="480"/>
          <w:marRight w:val="0"/>
          <w:marTop w:val="0"/>
          <w:marBottom w:val="0"/>
          <w:divBdr>
            <w:top w:val="none" w:sz="0" w:space="0" w:color="auto"/>
            <w:left w:val="none" w:sz="0" w:space="0" w:color="auto"/>
            <w:bottom w:val="none" w:sz="0" w:space="0" w:color="auto"/>
            <w:right w:val="none" w:sz="0" w:space="0" w:color="auto"/>
          </w:divBdr>
        </w:div>
        <w:div w:id="1379820206">
          <w:marLeft w:val="480"/>
          <w:marRight w:val="0"/>
          <w:marTop w:val="0"/>
          <w:marBottom w:val="0"/>
          <w:divBdr>
            <w:top w:val="none" w:sz="0" w:space="0" w:color="auto"/>
            <w:left w:val="none" w:sz="0" w:space="0" w:color="auto"/>
            <w:bottom w:val="none" w:sz="0" w:space="0" w:color="auto"/>
            <w:right w:val="none" w:sz="0" w:space="0" w:color="auto"/>
          </w:divBdr>
        </w:div>
        <w:div w:id="1577594844">
          <w:marLeft w:val="480"/>
          <w:marRight w:val="0"/>
          <w:marTop w:val="0"/>
          <w:marBottom w:val="0"/>
          <w:divBdr>
            <w:top w:val="none" w:sz="0" w:space="0" w:color="auto"/>
            <w:left w:val="none" w:sz="0" w:space="0" w:color="auto"/>
            <w:bottom w:val="none" w:sz="0" w:space="0" w:color="auto"/>
            <w:right w:val="none" w:sz="0" w:space="0" w:color="auto"/>
          </w:divBdr>
        </w:div>
        <w:div w:id="763113448">
          <w:marLeft w:val="480"/>
          <w:marRight w:val="0"/>
          <w:marTop w:val="0"/>
          <w:marBottom w:val="0"/>
          <w:divBdr>
            <w:top w:val="none" w:sz="0" w:space="0" w:color="auto"/>
            <w:left w:val="none" w:sz="0" w:space="0" w:color="auto"/>
            <w:bottom w:val="none" w:sz="0" w:space="0" w:color="auto"/>
            <w:right w:val="none" w:sz="0" w:space="0" w:color="auto"/>
          </w:divBdr>
        </w:div>
        <w:div w:id="1775199784">
          <w:marLeft w:val="480"/>
          <w:marRight w:val="0"/>
          <w:marTop w:val="0"/>
          <w:marBottom w:val="0"/>
          <w:divBdr>
            <w:top w:val="none" w:sz="0" w:space="0" w:color="auto"/>
            <w:left w:val="none" w:sz="0" w:space="0" w:color="auto"/>
            <w:bottom w:val="none" w:sz="0" w:space="0" w:color="auto"/>
            <w:right w:val="none" w:sz="0" w:space="0" w:color="auto"/>
          </w:divBdr>
        </w:div>
        <w:div w:id="666715801">
          <w:marLeft w:val="480"/>
          <w:marRight w:val="0"/>
          <w:marTop w:val="0"/>
          <w:marBottom w:val="0"/>
          <w:divBdr>
            <w:top w:val="none" w:sz="0" w:space="0" w:color="auto"/>
            <w:left w:val="none" w:sz="0" w:space="0" w:color="auto"/>
            <w:bottom w:val="none" w:sz="0" w:space="0" w:color="auto"/>
            <w:right w:val="none" w:sz="0" w:space="0" w:color="auto"/>
          </w:divBdr>
        </w:div>
        <w:div w:id="1995794410">
          <w:marLeft w:val="480"/>
          <w:marRight w:val="0"/>
          <w:marTop w:val="0"/>
          <w:marBottom w:val="0"/>
          <w:divBdr>
            <w:top w:val="none" w:sz="0" w:space="0" w:color="auto"/>
            <w:left w:val="none" w:sz="0" w:space="0" w:color="auto"/>
            <w:bottom w:val="none" w:sz="0" w:space="0" w:color="auto"/>
            <w:right w:val="none" w:sz="0" w:space="0" w:color="auto"/>
          </w:divBdr>
        </w:div>
        <w:div w:id="446121156">
          <w:marLeft w:val="480"/>
          <w:marRight w:val="0"/>
          <w:marTop w:val="0"/>
          <w:marBottom w:val="0"/>
          <w:divBdr>
            <w:top w:val="none" w:sz="0" w:space="0" w:color="auto"/>
            <w:left w:val="none" w:sz="0" w:space="0" w:color="auto"/>
            <w:bottom w:val="none" w:sz="0" w:space="0" w:color="auto"/>
            <w:right w:val="none" w:sz="0" w:space="0" w:color="auto"/>
          </w:divBdr>
        </w:div>
      </w:divsChild>
    </w:div>
    <w:div w:id="959260123">
      <w:bodyDiv w:val="1"/>
      <w:marLeft w:val="0"/>
      <w:marRight w:val="0"/>
      <w:marTop w:val="0"/>
      <w:marBottom w:val="0"/>
      <w:divBdr>
        <w:top w:val="none" w:sz="0" w:space="0" w:color="auto"/>
        <w:left w:val="none" w:sz="0" w:space="0" w:color="auto"/>
        <w:bottom w:val="none" w:sz="0" w:space="0" w:color="auto"/>
        <w:right w:val="none" w:sz="0" w:space="0" w:color="auto"/>
      </w:divBdr>
    </w:div>
    <w:div w:id="959530592">
      <w:bodyDiv w:val="1"/>
      <w:marLeft w:val="0"/>
      <w:marRight w:val="0"/>
      <w:marTop w:val="0"/>
      <w:marBottom w:val="0"/>
      <w:divBdr>
        <w:top w:val="none" w:sz="0" w:space="0" w:color="auto"/>
        <w:left w:val="none" w:sz="0" w:space="0" w:color="auto"/>
        <w:bottom w:val="none" w:sz="0" w:space="0" w:color="auto"/>
        <w:right w:val="none" w:sz="0" w:space="0" w:color="auto"/>
      </w:divBdr>
    </w:div>
    <w:div w:id="959535714">
      <w:bodyDiv w:val="1"/>
      <w:marLeft w:val="0"/>
      <w:marRight w:val="0"/>
      <w:marTop w:val="0"/>
      <w:marBottom w:val="0"/>
      <w:divBdr>
        <w:top w:val="none" w:sz="0" w:space="0" w:color="auto"/>
        <w:left w:val="none" w:sz="0" w:space="0" w:color="auto"/>
        <w:bottom w:val="none" w:sz="0" w:space="0" w:color="auto"/>
        <w:right w:val="none" w:sz="0" w:space="0" w:color="auto"/>
      </w:divBdr>
    </w:div>
    <w:div w:id="959728942">
      <w:bodyDiv w:val="1"/>
      <w:marLeft w:val="0"/>
      <w:marRight w:val="0"/>
      <w:marTop w:val="0"/>
      <w:marBottom w:val="0"/>
      <w:divBdr>
        <w:top w:val="none" w:sz="0" w:space="0" w:color="auto"/>
        <w:left w:val="none" w:sz="0" w:space="0" w:color="auto"/>
        <w:bottom w:val="none" w:sz="0" w:space="0" w:color="auto"/>
        <w:right w:val="none" w:sz="0" w:space="0" w:color="auto"/>
      </w:divBdr>
    </w:div>
    <w:div w:id="959871918">
      <w:bodyDiv w:val="1"/>
      <w:marLeft w:val="0"/>
      <w:marRight w:val="0"/>
      <w:marTop w:val="0"/>
      <w:marBottom w:val="0"/>
      <w:divBdr>
        <w:top w:val="none" w:sz="0" w:space="0" w:color="auto"/>
        <w:left w:val="none" w:sz="0" w:space="0" w:color="auto"/>
        <w:bottom w:val="none" w:sz="0" w:space="0" w:color="auto"/>
        <w:right w:val="none" w:sz="0" w:space="0" w:color="auto"/>
      </w:divBdr>
    </w:div>
    <w:div w:id="959914438">
      <w:bodyDiv w:val="1"/>
      <w:marLeft w:val="0"/>
      <w:marRight w:val="0"/>
      <w:marTop w:val="0"/>
      <w:marBottom w:val="0"/>
      <w:divBdr>
        <w:top w:val="none" w:sz="0" w:space="0" w:color="auto"/>
        <w:left w:val="none" w:sz="0" w:space="0" w:color="auto"/>
        <w:bottom w:val="none" w:sz="0" w:space="0" w:color="auto"/>
        <w:right w:val="none" w:sz="0" w:space="0" w:color="auto"/>
      </w:divBdr>
    </w:div>
    <w:div w:id="960112259">
      <w:bodyDiv w:val="1"/>
      <w:marLeft w:val="0"/>
      <w:marRight w:val="0"/>
      <w:marTop w:val="0"/>
      <w:marBottom w:val="0"/>
      <w:divBdr>
        <w:top w:val="none" w:sz="0" w:space="0" w:color="auto"/>
        <w:left w:val="none" w:sz="0" w:space="0" w:color="auto"/>
        <w:bottom w:val="none" w:sz="0" w:space="0" w:color="auto"/>
        <w:right w:val="none" w:sz="0" w:space="0" w:color="auto"/>
      </w:divBdr>
      <w:divsChild>
        <w:div w:id="890111708">
          <w:marLeft w:val="480"/>
          <w:marRight w:val="0"/>
          <w:marTop w:val="0"/>
          <w:marBottom w:val="0"/>
          <w:divBdr>
            <w:top w:val="none" w:sz="0" w:space="0" w:color="auto"/>
            <w:left w:val="none" w:sz="0" w:space="0" w:color="auto"/>
            <w:bottom w:val="none" w:sz="0" w:space="0" w:color="auto"/>
            <w:right w:val="none" w:sz="0" w:space="0" w:color="auto"/>
          </w:divBdr>
        </w:div>
        <w:div w:id="1031223336">
          <w:marLeft w:val="480"/>
          <w:marRight w:val="0"/>
          <w:marTop w:val="0"/>
          <w:marBottom w:val="0"/>
          <w:divBdr>
            <w:top w:val="none" w:sz="0" w:space="0" w:color="auto"/>
            <w:left w:val="none" w:sz="0" w:space="0" w:color="auto"/>
            <w:bottom w:val="none" w:sz="0" w:space="0" w:color="auto"/>
            <w:right w:val="none" w:sz="0" w:space="0" w:color="auto"/>
          </w:divBdr>
        </w:div>
        <w:div w:id="2013338094">
          <w:marLeft w:val="480"/>
          <w:marRight w:val="0"/>
          <w:marTop w:val="0"/>
          <w:marBottom w:val="0"/>
          <w:divBdr>
            <w:top w:val="none" w:sz="0" w:space="0" w:color="auto"/>
            <w:left w:val="none" w:sz="0" w:space="0" w:color="auto"/>
            <w:bottom w:val="none" w:sz="0" w:space="0" w:color="auto"/>
            <w:right w:val="none" w:sz="0" w:space="0" w:color="auto"/>
          </w:divBdr>
        </w:div>
        <w:div w:id="1469518730">
          <w:marLeft w:val="480"/>
          <w:marRight w:val="0"/>
          <w:marTop w:val="0"/>
          <w:marBottom w:val="0"/>
          <w:divBdr>
            <w:top w:val="none" w:sz="0" w:space="0" w:color="auto"/>
            <w:left w:val="none" w:sz="0" w:space="0" w:color="auto"/>
            <w:bottom w:val="none" w:sz="0" w:space="0" w:color="auto"/>
            <w:right w:val="none" w:sz="0" w:space="0" w:color="auto"/>
          </w:divBdr>
        </w:div>
        <w:div w:id="441192510">
          <w:marLeft w:val="480"/>
          <w:marRight w:val="0"/>
          <w:marTop w:val="0"/>
          <w:marBottom w:val="0"/>
          <w:divBdr>
            <w:top w:val="none" w:sz="0" w:space="0" w:color="auto"/>
            <w:left w:val="none" w:sz="0" w:space="0" w:color="auto"/>
            <w:bottom w:val="none" w:sz="0" w:space="0" w:color="auto"/>
            <w:right w:val="none" w:sz="0" w:space="0" w:color="auto"/>
          </w:divBdr>
        </w:div>
        <w:div w:id="379978061">
          <w:marLeft w:val="480"/>
          <w:marRight w:val="0"/>
          <w:marTop w:val="0"/>
          <w:marBottom w:val="0"/>
          <w:divBdr>
            <w:top w:val="none" w:sz="0" w:space="0" w:color="auto"/>
            <w:left w:val="none" w:sz="0" w:space="0" w:color="auto"/>
            <w:bottom w:val="none" w:sz="0" w:space="0" w:color="auto"/>
            <w:right w:val="none" w:sz="0" w:space="0" w:color="auto"/>
          </w:divBdr>
        </w:div>
        <w:div w:id="8413642">
          <w:marLeft w:val="480"/>
          <w:marRight w:val="0"/>
          <w:marTop w:val="0"/>
          <w:marBottom w:val="0"/>
          <w:divBdr>
            <w:top w:val="none" w:sz="0" w:space="0" w:color="auto"/>
            <w:left w:val="none" w:sz="0" w:space="0" w:color="auto"/>
            <w:bottom w:val="none" w:sz="0" w:space="0" w:color="auto"/>
            <w:right w:val="none" w:sz="0" w:space="0" w:color="auto"/>
          </w:divBdr>
        </w:div>
        <w:div w:id="758017239">
          <w:marLeft w:val="480"/>
          <w:marRight w:val="0"/>
          <w:marTop w:val="0"/>
          <w:marBottom w:val="0"/>
          <w:divBdr>
            <w:top w:val="none" w:sz="0" w:space="0" w:color="auto"/>
            <w:left w:val="none" w:sz="0" w:space="0" w:color="auto"/>
            <w:bottom w:val="none" w:sz="0" w:space="0" w:color="auto"/>
            <w:right w:val="none" w:sz="0" w:space="0" w:color="auto"/>
          </w:divBdr>
        </w:div>
        <w:div w:id="218984613">
          <w:marLeft w:val="480"/>
          <w:marRight w:val="0"/>
          <w:marTop w:val="0"/>
          <w:marBottom w:val="0"/>
          <w:divBdr>
            <w:top w:val="none" w:sz="0" w:space="0" w:color="auto"/>
            <w:left w:val="none" w:sz="0" w:space="0" w:color="auto"/>
            <w:bottom w:val="none" w:sz="0" w:space="0" w:color="auto"/>
            <w:right w:val="none" w:sz="0" w:space="0" w:color="auto"/>
          </w:divBdr>
        </w:div>
        <w:div w:id="512063935">
          <w:marLeft w:val="480"/>
          <w:marRight w:val="0"/>
          <w:marTop w:val="0"/>
          <w:marBottom w:val="0"/>
          <w:divBdr>
            <w:top w:val="none" w:sz="0" w:space="0" w:color="auto"/>
            <w:left w:val="none" w:sz="0" w:space="0" w:color="auto"/>
            <w:bottom w:val="none" w:sz="0" w:space="0" w:color="auto"/>
            <w:right w:val="none" w:sz="0" w:space="0" w:color="auto"/>
          </w:divBdr>
        </w:div>
        <w:div w:id="886915028">
          <w:marLeft w:val="480"/>
          <w:marRight w:val="0"/>
          <w:marTop w:val="0"/>
          <w:marBottom w:val="0"/>
          <w:divBdr>
            <w:top w:val="none" w:sz="0" w:space="0" w:color="auto"/>
            <w:left w:val="none" w:sz="0" w:space="0" w:color="auto"/>
            <w:bottom w:val="none" w:sz="0" w:space="0" w:color="auto"/>
            <w:right w:val="none" w:sz="0" w:space="0" w:color="auto"/>
          </w:divBdr>
        </w:div>
        <w:div w:id="982657328">
          <w:marLeft w:val="480"/>
          <w:marRight w:val="0"/>
          <w:marTop w:val="0"/>
          <w:marBottom w:val="0"/>
          <w:divBdr>
            <w:top w:val="none" w:sz="0" w:space="0" w:color="auto"/>
            <w:left w:val="none" w:sz="0" w:space="0" w:color="auto"/>
            <w:bottom w:val="none" w:sz="0" w:space="0" w:color="auto"/>
            <w:right w:val="none" w:sz="0" w:space="0" w:color="auto"/>
          </w:divBdr>
        </w:div>
        <w:div w:id="1028796028">
          <w:marLeft w:val="480"/>
          <w:marRight w:val="0"/>
          <w:marTop w:val="0"/>
          <w:marBottom w:val="0"/>
          <w:divBdr>
            <w:top w:val="none" w:sz="0" w:space="0" w:color="auto"/>
            <w:left w:val="none" w:sz="0" w:space="0" w:color="auto"/>
            <w:bottom w:val="none" w:sz="0" w:space="0" w:color="auto"/>
            <w:right w:val="none" w:sz="0" w:space="0" w:color="auto"/>
          </w:divBdr>
        </w:div>
        <w:div w:id="1538666724">
          <w:marLeft w:val="480"/>
          <w:marRight w:val="0"/>
          <w:marTop w:val="0"/>
          <w:marBottom w:val="0"/>
          <w:divBdr>
            <w:top w:val="none" w:sz="0" w:space="0" w:color="auto"/>
            <w:left w:val="none" w:sz="0" w:space="0" w:color="auto"/>
            <w:bottom w:val="none" w:sz="0" w:space="0" w:color="auto"/>
            <w:right w:val="none" w:sz="0" w:space="0" w:color="auto"/>
          </w:divBdr>
        </w:div>
        <w:div w:id="580529655">
          <w:marLeft w:val="480"/>
          <w:marRight w:val="0"/>
          <w:marTop w:val="0"/>
          <w:marBottom w:val="0"/>
          <w:divBdr>
            <w:top w:val="none" w:sz="0" w:space="0" w:color="auto"/>
            <w:left w:val="none" w:sz="0" w:space="0" w:color="auto"/>
            <w:bottom w:val="none" w:sz="0" w:space="0" w:color="auto"/>
            <w:right w:val="none" w:sz="0" w:space="0" w:color="auto"/>
          </w:divBdr>
        </w:div>
        <w:div w:id="1920404345">
          <w:marLeft w:val="480"/>
          <w:marRight w:val="0"/>
          <w:marTop w:val="0"/>
          <w:marBottom w:val="0"/>
          <w:divBdr>
            <w:top w:val="none" w:sz="0" w:space="0" w:color="auto"/>
            <w:left w:val="none" w:sz="0" w:space="0" w:color="auto"/>
            <w:bottom w:val="none" w:sz="0" w:space="0" w:color="auto"/>
            <w:right w:val="none" w:sz="0" w:space="0" w:color="auto"/>
          </w:divBdr>
        </w:div>
        <w:div w:id="591210207">
          <w:marLeft w:val="480"/>
          <w:marRight w:val="0"/>
          <w:marTop w:val="0"/>
          <w:marBottom w:val="0"/>
          <w:divBdr>
            <w:top w:val="none" w:sz="0" w:space="0" w:color="auto"/>
            <w:left w:val="none" w:sz="0" w:space="0" w:color="auto"/>
            <w:bottom w:val="none" w:sz="0" w:space="0" w:color="auto"/>
            <w:right w:val="none" w:sz="0" w:space="0" w:color="auto"/>
          </w:divBdr>
        </w:div>
        <w:div w:id="1062752850">
          <w:marLeft w:val="480"/>
          <w:marRight w:val="0"/>
          <w:marTop w:val="0"/>
          <w:marBottom w:val="0"/>
          <w:divBdr>
            <w:top w:val="none" w:sz="0" w:space="0" w:color="auto"/>
            <w:left w:val="none" w:sz="0" w:space="0" w:color="auto"/>
            <w:bottom w:val="none" w:sz="0" w:space="0" w:color="auto"/>
            <w:right w:val="none" w:sz="0" w:space="0" w:color="auto"/>
          </w:divBdr>
        </w:div>
        <w:div w:id="727148773">
          <w:marLeft w:val="480"/>
          <w:marRight w:val="0"/>
          <w:marTop w:val="0"/>
          <w:marBottom w:val="0"/>
          <w:divBdr>
            <w:top w:val="none" w:sz="0" w:space="0" w:color="auto"/>
            <w:left w:val="none" w:sz="0" w:space="0" w:color="auto"/>
            <w:bottom w:val="none" w:sz="0" w:space="0" w:color="auto"/>
            <w:right w:val="none" w:sz="0" w:space="0" w:color="auto"/>
          </w:divBdr>
        </w:div>
        <w:div w:id="1152714035">
          <w:marLeft w:val="480"/>
          <w:marRight w:val="0"/>
          <w:marTop w:val="0"/>
          <w:marBottom w:val="0"/>
          <w:divBdr>
            <w:top w:val="none" w:sz="0" w:space="0" w:color="auto"/>
            <w:left w:val="none" w:sz="0" w:space="0" w:color="auto"/>
            <w:bottom w:val="none" w:sz="0" w:space="0" w:color="auto"/>
            <w:right w:val="none" w:sz="0" w:space="0" w:color="auto"/>
          </w:divBdr>
        </w:div>
        <w:div w:id="1965497870">
          <w:marLeft w:val="480"/>
          <w:marRight w:val="0"/>
          <w:marTop w:val="0"/>
          <w:marBottom w:val="0"/>
          <w:divBdr>
            <w:top w:val="none" w:sz="0" w:space="0" w:color="auto"/>
            <w:left w:val="none" w:sz="0" w:space="0" w:color="auto"/>
            <w:bottom w:val="none" w:sz="0" w:space="0" w:color="auto"/>
            <w:right w:val="none" w:sz="0" w:space="0" w:color="auto"/>
          </w:divBdr>
        </w:div>
        <w:div w:id="80564882">
          <w:marLeft w:val="480"/>
          <w:marRight w:val="0"/>
          <w:marTop w:val="0"/>
          <w:marBottom w:val="0"/>
          <w:divBdr>
            <w:top w:val="none" w:sz="0" w:space="0" w:color="auto"/>
            <w:left w:val="none" w:sz="0" w:space="0" w:color="auto"/>
            <w:bottom w:val="none" w:sz="0" w:space="0" w:color="auto"/>
            <w:right w:val="none" w:sz="0" w:space="0" w:color="auto"/>
          </w:divBdr>
        </w:div>
        <w:div w:id="1016463426">
          <w:marLeft w:val="480"/>
          <w:marRight w:val="0"/>
          <w:marTop w:val="0"/>
          <w:marBottom w:val="0"/>
          <w:divBdr>
            <w:top w:val="none" w:sz="0" w:space="0" w:color="auto"/>
            <w:left w:val="none" w:sz="0" w:space="0" w:color="auto"/>
            <w:bottom w:val="none" w:sz="0" w:space="0" w:color="auto"/>
            <w:right w:val="none" w:sz="0" w:space="0" w:color="auto"/>
          </w:divBdr>
        </w:div>
        <w:div w:id="1859273105">
          <w:marLeft w:val="480"/>
          <w:marRight w:val="0"/>
          <w:marTop w:val="0"/>
          <w:marBottom w:val="0"/>
          <w:divBdr>
            <w:top w:val="none" w:sz="0" w:space="0" w:color="auto"/>
            <w:left w:val="none" w:sz="0" w:space="0" w:color="auto"/>
            <w:bottom w:val="none" w:sz="0" w:space="0" w:color="auto"/>
            <w:right w:val="none" w:sz="0" w:space="0" w:color="auto"/>
          </w:divBdr>
        </w:div>
        <w:div w:id="1916890221">
          <w:marLeft w:val="480"/>
          <w:marRight w:val="0"/>
          <w:marTop w:val="0"/>
          <w:marBottom w:val="0"/>
          <w:divBdr>
            <w:top w:val="none" w:sz="0" w:space="0" w:color="auto"/>
            <w:left w:val="none" w:sz="0" w:space="0" w:color="auto"/>
            <w:bottom w:val="none" w:sz="0" w:space="0" w:color="auto"/>
            <w:right w:val="none" w:sz="0" w:space="0" w:color="auto"/>
          </w:divBdr>
        </w:div>
        <w:div w:id="800152098">
          <w:marLeft w:val="480"/>
          <w:marRight w:val="0"/>
          <w:marTop w:val="0"/>
          <w:marBottom w:val="0"/>
          <w:divBdr>
            <w:top w:val="none" w:sz="0" w:space="0" w:color="auto"/>
            <w:left w:val="none" w:sz="0" w:space="0" w:color="auto"/>
            <w:bottom w:val="none" w:sz="0" w:space="0" w:color="auto"/>
            <w:right w:val="none" w:sz="0" w:space="0" w:color="auto"/>
          </w:divBdr>
        </w:div>
        <w:div w:id="2095663720">
          <w:marLeft w:val="480"/>
          <w:marRight w:val="0"/>
          <w:marTop w:val="0"/>
          <w:marBottom w:val="0"/>
          <w:divBdr>
            <w:top w:val="none" w:sz="0" w:space="0" w:color="auto"/>
            <w:left w:val="none" w:sz="0" w:space="0" w:color="auto"/>
            <w:bottom w:val="none" w:sz="0" w:space="0" w:color="auto"/>
            <w:right w:val="none" w:sz="0" w:space="0" w:color="auto"/>
          </w:divBdr>
        </w:div>
        <w:div w:id="571157375">
          <w:marLeft w:val="480"/>
          <w:marRight w:val="0"/>
          <w:marTop w:val="0"/>
          <w:marBottom w:val="0"/>
          <w:divBdr>
            <w:top w:val="none" w:sz="0" w:space="0" w:color="auto"/>
            <w:left w:val="none" w:sz="0" w:space="0" w:color="auto"/>
            <w:bottom w:val="none" w:sz="0" w:space="0" w:color="auto"/>
            <w:right w:val="none" w:sz="0" w:space="0" w:color="auto"/>
          </w:divBdr>
        </w:div>
        <w:div w:id="1011957174">
          <w:marLeft w:val="480"/>
          <w:marRight w:val="0"/>
          <w:marTop w:val="0"/>
          <w:marBottom w:val="0"/>
          <w:divBdr>
            <w:top w:val="none" w:sz="0" w:space="0" w:color="auto"/>
            <w:left w:val="none" w:sz="0" w:space="0" w:color="auto"/>
            <w:bottom w:val="none" w:sz="0" w:space="0" w:color="auto"/>
            <w:right w:val="none" w:sz="0" w:space="0" w:color="auto"/>
          </w:divBdr>
        </w:div>
        <w:div w:id="317805421">
          <w:marLeft w:val="480"/>
          <w:marRight w:val="0"/>
          <w:marTop w:val="0"/>
          <w:marBottom w:val="0"/>
          <w:divBdr>
            <w:top w:val="none" w:sz="0" w:space="0" w:color="auto"/>
            <w:left w:val="none" w:sz="0" w:space="0" w:color="auto"/>
            <w:bottom w:val="none" w:sz="0" w:space="0" w:color="auto"/>
            <w:right w:val="none" w:sz="0" w:space="0" w:color="auto"/>
          </w:divBdr>
        </w:div>
        <w:div w:id="249043446">
          <w:marLeft w:val="480"/>
          <w:marRight w:val="0"/>
          <w:marTop w:val="0"/>
          <w:marBottom w:val="0"/>
          <w:divBdr>
            <w:top w:val="none" w:sz="0" w:space="0" w:color="auto"/>
            <w:left w:val="none" w:sz="0" w:space="0" w:color="auto"/>
            <w:bottom w:val="none" w:sz="0" w:space="0" w:color="auto"/>
            <w:right w:val="none" w:sz="0" w:space="0" w:color="auto"/>
          </w:divBdr>
        </w:div>
        <w:div w:id="87772639">
          <w:marLeft w:val="480"/>
          <w:marRight w:val="0"/>
          <w:marTop w:val="0"/>
          <w:marBottom w:val="0"/>
          <w:divBdr>
            <w:top w:val="none" w:sz="0" w:space="0" w:color="auto"/>
            <w:left w:val="none" w:sz="0" w:space="0" w:color="auto"/>
            <w:bottom w:val="none" w:sz="0" w:space="0" w:color="auto"/>
            <w:right w:val="none" w:sz="0" w:space="0" w:color="auto"/>
          </w:divBdr>
        </w:div>
        <w:div w:id="2023430097">
          <w:marLeft w:val="480"/>
          <w:marRight w:val="0"/>
          <w:marTop w:val="0"/>
          <w:marBottom w:val="0"/>
          <w:divBdr>
            <w:top w:val="none" w:sz="0" w:space="0" w:color="auto"/>
            <w:left w:val="none" w:sz="0" w:space="0" w:color="auto"/>
            <w:bottom w:val="none" w:sz="0" w:space="0" w:color="auto"/>
            <w:right w:val="none" w:sz="0" w:space="0" w:color="auto"/>
          </w:divBdr>
        </w:div>
        <w:div w:id="900558344">
          <w:marLeft w:val="480"/>
          <w:marRight w:val="0"/>
          <w:marTop w:val="0"/>
          <w:marBottom w:val="0"/>
          <w:divBdr>
            <w:top w:val="none" w:sz="0" w:space="0" w:color="auto"/>
            <w:left w:val="none" w:sz="0" w:space="0" w:color="auto"/>
            <w:bottom w:val="none" w:sz="0" w:space="0" w:color="auto"/>
            <w:right w:val="none" w:sz="0" w:space="0" w:color="auto"/>
          </w:divBdr>
        </w:div>
        <w:div w:id="1610043012">
          <w:marLeft w:val="480"/>
          <w:marRight w:val="0"/>
          <w:marTop w:val="0"/>
          <w:marBottom w:val="0"/>
          <w:divBdr>
            <w:top w:val="none" w:sz="0" w:space="0" w:color="auto"/>
            <w:left w:val="none" w:sz="0" w:space="0" w:color="auto"/>
            <w:bottom w:val="none" w:sz="0" w:space="0" w:color="auto"/>
            <w:right w:val="none" w:sz="0" w:space="0" w:color="auto"/>
          </w:divBdr>
        </w:div>
        <w:div w:id="1254976939">
          <w:marLeft w:val="480"/>
          <w:marRight w:val="0"/>
          <w:marTop w:val="0"/>
          <w:marBottom w:val="0"/>
          <w:divBdr>
            <w:top w:val="none" w:sz="0" w:space="0" w:color="auto"/>
            <w:left w:val="none" w:sz="0" w:space="0" w:color="auto"/>
            <w:bottom w:val="none" w:sz="0" w:space="0" w:color="auto"/>
            <w:right w:val="none" w:sz="0" w:space="0" w:color="auto"/>
          </w:divBdr>
        </w:div>
        <w:div w:id="1944485434">
          <w:marLeft w:val="480"/>
          <w:marRight w:val="0"/>
          <w:marTop w:val="0"/>
          <w:marBottom w:val="0"/>
          <w:divBdr>
            <w:top w:val="none" w:sz="0" w:space="0" w:color="auto"/>
            <w:left w:val="none" w:sz="0" w:space="0" w:color="auto"/>
            <w:bottom w:val="none" w:sz="0" w:space="0" w:color="auto"/>
            <w:right w:val="none" w:sz="0" w:space="0" w:color="auto"/>
          </w:divBdr>
        </w:div>
        <w:div w:id="662006091">
          <w:marLeft w:val="480"/>
          <w:marRight w:val="0"/>
          <w:marTop w:val="0"/>
          <w:marBottom w:val="0"/>
          <w:divBdr>
            <w:top w:val="none" w:sz="0" w:space="0" w:color="auto"/>
            <w:left w:val="none" w:sz="0" w:space="0" w:color="auto"/>
            <w:bottom w:val="none" w:sz="0" w:space="0" w:color="auto"/>
            <w:right w:val="none" w:sz="0" w:space="0" w:color="auto"/>
          </w:divBdr>
        </w:div>
        <w:div w:id="452527952">
          <w:marLeft w:val="480"/>
          <w:marRight w:val="0"/>
          <w:marTop w:val="0"/>
          <w:marBottom w:val="0"/>
          <w:divBdr>
            <w:top w:val="none" w:sz="0" w:space="0" w:color="auto"/>
            <w:left w:val="none" w:sz="0" w:space="0" w:color="auto"/>
            <w:bottom w:val="none" w:sz="0" w:space="0" w:color="auto"/>
            <w:right w:val="none" w:sz="0" w:space="0" w:color="auto"/>
          </w:divBdr>
        </w:div>
        <w:div w:id="87580172">
          <w:marLeft w:val="480"/>
          <w:marRight w:val="0"/>
          <w:marTop w:val="0"/>
          <w:marBottom w:val="0"/>
          <w:divBdr>
            <w:top w:val="none" w:sz="0" w:space="0" w:color="auto"/>
            <w:left w:val="none" w:sz="0" w:space="0" w:color="auto"/>
            <w:bottom w:val="none" w:sz="0" w:space="0" w:color="auto"/>
            <w:right w:val="none" w:sz="0" w:space="0" w:color="auto"/>
          </w:divBdr>
        </w:div>
        <w:div w:id="653413880">
          <w:marLeft w:val="480"/>
          <w:marRight w:val="0"/>
          <w:marTop w:val="0"/>
          <w:marBottom w:val="0"/>
          <w:divBdr>
            <w:top w:val="none" w:sz="0" w:space="0" w:color="auto"/>
            <w:left w:val="none" w:sz="0" w:space="0" w:color="auto"/>
            <w:bottom w:val="none" w:sz="0" w:space="0" w:color="auto"/>
            <w:right w:val="none" w:sz="0" w:space="0" w:color="auto"/>
          </w:divBdr>
        </w:div>
        <w:div w:id="831291262">
          <w:marLeft w:val="480"/>
          <w:marRight w:val="0"/>
          <w:marTop w:val="0"/>
          <w:marBottom w:val="0"/>
          <w:divBdr>
            <w:top w:val="none" w:sz="0" w:space="0" w:color="auto"/>
            <w:left w:val="none" w:sz="0" w:space="0" w:color="auto"/>
            <w:bottom w:val="none" w:sz="0" w:space="0" w:color="auto"/>
            <w:right w:val="none" w:sz="0" w:space="0" w:color="auto"/>
          </w:divBdr>
        </w:div>
        <w:div w:id="1040209576">
          <w:marLeft w:val="480"/>
          <w:marRight w:val="0"/>
          <w:marTop w:val="0"/>
          <w:marBottom w:val="0"/>
          <w:divBdr>
            <w:top w:val="none" w:sz="0" w:space="0" w:color="auto"/>
            <w:left w:val="none" w:sz="0" w:space="0" w:color="auto"/>
            <w:bottom w:val="none" w:sz="0" w:space="0" w:color="auto"/>
            <w:right w:val="none" w:sz="0" w:space="0" w:color="auto"/>
          </w:divBdr>
        </w:div>
        <w:div w:id="2096509451">
          <w:marLeft w:val="480"/>
          <w:marRight w:val="0"/>
          <w:marTop w:val="0"/>
          <w:marBottom w:val="0"/>
          <w:divBdr>
            <w:top w:val="none" w:sz="0" w:space="0" w:color="auto"/>
            <w:left w:val="none" w:sz="0" w:space="0" w:color="auto"/>
            <w:bottom w:val="none" w:sz="0" w:space="0" w:color="auto"/>
            <w:right w:val="none" w:sz="0" w:space="0" w:color="auto"/>
          </w:divBdr>
        </w:div>
        <w:div w:id="2043163121">
          <w:marLeft w:val="480"/>
          <w:marRight w:val="0"/>
          <w:marTop w:val="0"/>
          <w:marBottom w:val="0"/>
          <w:divBdr>
            <w:top w:val="none" w:sz="0" w:space="0" w:color="auto"/>
            <w:left w:val="none" w:sz="0" w:space="0" w:color="auto"/>
            <w:bottom w:val="none" w:sz="0" w:space="0" w:color="auto"/>
            <w:right w:val="none" w:sz="0" w:space="0" w:color="auto"/>
          </w:divBdr>
        </w:div>
        <w:div w:id="1953977257">
          <w:marLeft w:val="480"/>
          <w:marRight w:val="0"/>
          <w:marTop w:val="0"/>
          <w:marBottom w:val="0"/>
          <w:divBdr>
            <w:top w:val="none" w:sz="0" w:space="0" w:color="auto"/>
            <w:left w:val="none" w:sz="0" w:space="0" w:color="auto"/>
            <w:bottom w:val="none" w:sz="0" w:space="0" w:color="auto"/>
            <w:right w:val="none" w:sz="0" w:space="0" w:color="auto"/>
          </w:divBdr>
        </w:div>
        <w:div w:id="168565682">
          <w:marLeft w:val="480"/>
          <w:marRight w:val="0"/>
          <w:marTop w:val="0"/>
          <w:marBottom w:val="0"/>
          <w:divBdr>
            <w:top w:val="none" w:sz="0" w:space="0" w:color="auto"/>
            <w:left w:val="none" w:sz="0" w:space="0" w:color="auto"/>
            <w:bottom w:val="none" w:sz="0" w:space="0" w:color="auto"/>
            <w:right w:val="none" w:sz="0" w:space="0" w:color="auto"/>
          </w:divBdr>
        </w:div>
        <w:div w:id="377554289">
          <w:marLeft w:val="480"/>
          <w:marRight w:val="0"/>
          <w:marTop w:val="0"/>
          <w:marBottom w:val="0"/>
          <w:divBdr>
            <w:top w:val="none" w:sz="0" w:space="0" w:color="auto"/>
            <w:left w:val="none" w:sz="0" w:space="0" w:color="auto"/>
            <w:bottom w:val="none" w:sz="0" w:space="0" w:color="auto"/>
            <w:right w:val="none" w:sz="0" w:space="0" w:color="auto"/>
          </w:divBdr>
        </w:div>
        <w:div w:id="1050962011">
          <w:marLeft w:val="480"/>
          <w:marRight w:val="0"/>
          <w:marTop w:val="0"/>
          <w:marBottom w:val="0"/>
          <w:divBdr>
            <w:top w:val="none" w:sz="0" w:space="0" w:color="auto"/>
            <w:left w:val="none" w:sz="0" w:space="0" w:color="auto"/>
            <w:bottom w:val="none" w:sz="0" w:space="0" w:color="auto"/>
            <w:right w:val="none" w:sz="0" w:space="0" w:color="auto"/>
          </w:divBdr>
        </w:div>
        <w:div w:id="190996853">
          <w:marLeft w:val="480"/>
          <w:marRight w:val="0"/>
          <w:marTop w:val="0"/>
          <w:marBottom w:val="0"/>
          <w:divBdr>
            <w:top w:val="none" w:sz="0" w:space="0" w:color="auto"/>
            <w:left w:val="none" w:sz="0" w:space="0" w:color="auto"/>
            <w:bottom w:val="none" w:sz="0" w:space="0" w:color="auto"/>
            <w:right w:val="none" w:sz="0" w:space="0" w:color="auto"/>
          </w:divBdr>
        </w:div>
        <w:div w:id="1908297981">
          <w:marLeft w:val="480"/>
          <w:marRight w:val="0"/>
          <w:marTop w:val="0"/>
          <w:marBottom w:val="0"/>
          <w:divBdr>
            <w:top w:val="none" w:sz="0" w:space="0" w:color="auto"/>
            <w:left w:val="none" w:sz="0" w:space="0" w:color="auto"/>
            <w:bottom w:val="none" w:sz="0" w:space="0" w:color="auto"/>
            <w:right w:val="none" w:sz="0" w:space="0" w:color="auto"/>
          </w:divBdr>
        </w:div>
        <w:div w:id="240868556">
          <w:marLeft w:val="480"/>
          <w:marRight w:val="0"/>
          <w:marTop w:val="0"/>
          <w:marBottom w:val="0"/>
          <w:divBdr>
            <w:top w:val="none" w:sz="0" w:space="0" w:color="auto"/>
            <w:left w:val="none" w:sz="0" w:space="0" w:color="auto"/>
            <w:bottom w:val="none" w:sz="0" w:space="0" w:color="auto"/>
            <w:right w:val="none" w:sz="0" w:space="0" w:color="auto"/>
          </w:divBdr>
        </w:div>
        <w:div w:id="666708654">
          <w:marLeft w:val="480"/>
          <w:marRight w:val="0"/>
          <w:marTop w:val="0"/>
          <w:marBottom w:val="0"/>
          <w:divBdr>
            <w:top w:val="none" w:sz="0" w:space="0" w:color="auto"/>
            <w:left w:val="none" w:sz="0" w:space="0" w:color="auto"/>
            <w:bottom w:val="none" w:sz="0" w:space="0" w:color="auto"/>
            <w:right w:val="none" w:sz="0" w:space="0" w:color="auto"/>
          </w:divBdr>
        </w:div>
        <w:div w:id="1651639601">
          <w:marLeft w:val="480"/>
          <w:marRight w:val="0"/>
          <w:marTop w:val="0"/>
          <w:marBottom w:val="0"/>
          <w:divBdr>
            <w:top w:val="none" w:sz="0" w:space="0" w:color="auto"/>
            <w:left w:val="none" w:sz="0" w:space="0" w:color="auto"/>
            <w:bottom w:val="none" w:sz="0" w:space="0" w:color="auto"/>
            <w:right w:val="none" w:sz="0" w:space="0" w:color="auto"/>
          </w:divBdr>
        </w:div>
        <w:div w:id="1020009800">
          <w:marLeft w:val="480"/>
          <w:marRight w:val="0"/>
          <w:marTop w:val="0"/>
          <w:marBottom w:val="0"/>
          <w:divBdr>
            <w:top w:val="none" w:sz="0" w:space="0" w:color="auto"/>
            <w:left w:val="none" w:sz="0" w:space="0" w:color="auto"/>
            <w:bottom w:val="none" w:sz="0" w:space="0" w:color="auto"/>
            <w:right w:val="none" w:sz="0" w:space="0" w:color="auto"/>
          </w:divBdr>
        </w:div>
        <w:div w:id="1775124912">
          <w:marLeft w:val="480"/>
          <w:marRight w:val="0"/>
          <w:marTop w:val="0"/>
          <w:marBottom w:val="0"/>
          <w:divBdr>
            <w:top w:val="none" w:sz="0" w:space="0" w:color="auto"/>
            <w:left w:val="none" w:sz="0" w:space="0" w:color="auto"/>
            <w:bottom w:val="none" w:sz="0" w:space="0" w:color="auto"/>
            <w:right w:val="none" w:sz="0" w:space="0" w:color="auto"/>
          </w:divBdr>
        </w:div>
        <w:div w:id="237635416">
          <w:marLeft w:val="480"/>
          <w:marRight w:val="0"/>
          <w:marTop w:val="0"/>
          <w:marBottom w:val="0"/>
          <w:divBdr>
            <w:top w:val="none" w:sz="0" w:space="0" w:color="auto"/>
            <w:left w:val="none" w:sz="0" w:space="0" w:color="auto"/>
            <w:bottom w:val="none" w:sz="0" w:space="0" w:color="auto"/>
            <w:right w:val="none" w:sz="0" w:space="0" w:color="auto"/>
          </w:divBdr>
        </w:div>
        <w:div w:id="957028054">
          <w:marLeft w:val="480"/>
          <w:marRight w:val="0"/>
          <w:marTop w:val="0"/>
          <w:marBottom w:val="0"/>
          <w:divBdr>
            <w:top w:val="none" w:sz="0" w:space="0" w:color="auto"/>
            <w:left w:val="none" w:sz="0" w:space="0" w:color="auto"/>
            <w:bottom w:val="none" w:sz="0" w:space="0" w:color="auto"/>
            <w:right w:val="none" w:sz="0" w:space="0" w:color="auto"/>
          </w:divBdr>
        </w:div>
        <w:div w:id="441806664">
          <w:marLeft w:val="480"/>
          <w:marRight w:val="0"/>
          <w:marTop w:val="0"/>
          <w:marBottom w:val="0"/>
          <w:divBdr>
            <w:top w:val="none" w:sz="0" w:space="0" w:color="auto"/>
            <w:left w:val="none" w:sz="0" w:space="0" w:color="auto"/>
            <w:bottom w:val="none" w:sz="0" w:space="0" w:color="auto"/>
            <w:right w:val="none" w:sz="0" w:space="0" w:color="auto"/>
          </w:divBdr>
        </w:div>
      </w:divsChild>
    </w:div>
    <w:div w:id="960573255">
      <w:bodyDiv w:val="1"/>
      <w:marLeft w:val="0"/>
      <w:marRight w:val="0"/>
      <w:marTop w:val="0"/>
      <w:marBottom w:val="0"/>
      <w:divBdr>
        <w:top w:val="none" w:sz="0" w:space="0" w:color="auto"/>
        <w:left w:val="none" w:sz="0" w:space="0" w:color="auto"/>
        <w:bottom w:val="none" w:sz="0" w:space="0" w:color="auto"/>
        <w:right w:val="none" w:sz="0" w:space="0" w:color="auto"/>
      </w:divBdr>
    </w:div>
    <w:div w:id="960768835">
      <w:bodyDiv w:val="1"/>
      <w:marLeft w:val="0"/>
      <w:marRight w:val="0"/>
      <w:marTop w:val="0"/>
      <w:marBottom w:val="0"/>
      <w:divBdr>
        <w:top w:val="none" w:sz="0" w:space="0" w:color="auto"/>
        <w:left w:val="none" w:sz="0" w:space="0" w:color="auto"/>
        <w:bottom w:val="none" w:sz="0" w:space="0" w:color="auto"/>
        <w:right w:val="none" w:sz="0" w:space="0" w:color="auto"/>
      </w:divBdr>
    </w:div>
    <w:div w:id="961618130">
      <w:bodyDiv w:val="1"/>
      <w:marLeft w:val="0"/>
      <w:marRight w:val="0"/>
      <w:marTop w:val="0"/>
      <w:marBottom w:val="0"/>
      <w:divBdr>
        <w:top w:val="none" w:sz="0" w:space="0" w:color="auto"/>
        <w:left w:val="none" w:sz="0" w:space="0" w:color="auto"/>
        <w:bottom w:val="none" w:sz="0" w:space="0" w:color="auto"/>
        <w:right w:val="none" w:sz="0" w:space="0" w:color="auto"/>
      </w:divBdr>
    </w:div>
    <w:div w:id="961957330">
      <w:bodyDiv w:val="1"/>
      <w:marLeft w:val="0"/>
      <w:marRight w:val="0"/>
      <w:marTop w:val="0"/>
      <w:marBottom w:val="0"/>
      <w:divBdr>
        <w:top w:val="none" w:sz="0" w:space="0" w:color="auto"/>
        <w:left w:val="none" w:sz="0" w:space="0" w:color="auto"/>
        <w:bottom w:val="none" w:sz="0" w:space="0" w:color="auto"/>
        <w:right w:val="none" w:sz="0" w:space="0" w:color="auto"/>
      </w:divBdr>
    </w:div>
    <w:div w:id="962005486">
      <w:bodyDiv w:val="1"/>
      <w:marLeft w:val="0"/>
      <w:marRight w:val="0"/>
      <w:marTop w:val="0"/>
      <w:marBottom w:val="0"/>
      <w:divBdr>
        <w:top w:val="none" w:sz="0" w:space="0" w:color="auto"/>
        <w:left w:val="none" w:sz="0" w:space="0" w:color="auto"/>
        <w:bottom w:val="none" w:sz="0" w:space="0" w:color="auto"/>
        <w:right w:val="none" w:sz="0" w:space="0" w:color="auto"/>
      </w:divBdr>
      <w:divsChild>
        <w:div w:id="500120161">
          <w:marLeft w:val="480"/>
          <w:marRight w:val="0"/>
          <w:marTop w:val="0"/>
          <w:marBottom w:val="0"/>
          <w:divBdr>
            <w:top w:val="none" w:sz="0" w:space="0" w:color="auto"/>
            <w:left w:val="none" w:sz="0" w:space="0" w:color="auto"/>
            <w:bottom w:val="none" w:sz="0" w:space="0" w:color="auto"/>
            <w:right w:val="none" w:sz="0" w:space="0" w:color="auto"/>
          </w:divBdr>
        </w:div>
        <w:div w:id="723529947">
          <w:marLeft w:val="480"/>
          <w:marRight w:val="0"/>
          <w:marTop w:val="0"/>
          <w:marBottom w:val="0"/>
          <w:divBdr>
            <w:top w:val="none" w:sz="0" w:space="0" w:color="auto"/>
            <w:left w:val="none" w:sz="0" w:space="0" w:color="auto"/>
            <w:bottom w:val="none" w:sz="0" w:space="0" w:color="auto"/>
            <w:right w:val="none" w:sz="0" w:space="0" w:color="auto"/>
          </w:divBdr>
        </w:div>
        <w:div w:id="1354070682">
          <w:marLeft w:val="480"/>
          <w:marRight w:val="0"/>
          <w:marTop w:val="0"/>
          <w:marBottom w:val="0"/>
          <w:divBdr>
            <w:top w:val="none" w:sz="0" w:space="0" w:color="auto"/>
            <w:left w:val="none" w:sz="0" w:space="0" w:color="auto"/>
            <w:bottom w:val="none" w:sz="0" w:space="0" w:color="auto"/>
            <w:right w:val="none" w:sz="0" w:space="0" w:color="auto"/>
          </w:divBdr>
        </w:div>
        <w:div w:id="303197517">
          <w:marLeft w:val="480"/>
          <w:marRight w:val="0"/>
          <w:marTop w:val="0"/>
          <w:marBottom w:val="0"/>
          <w:divBdr>
            <w:top w:val="none" w:sz="0" w:space="0" w:color="auto"/>
            <w:left w:val="none" w:sz="0" w:space="0" w:color="auto"/>
            <w:bottom w:val="none" w:sz="0" w:space="0" w:color="auto"/>
            <w:right w:val="none" w:sz="0" w:space="0" w:color="auto"/>
          </w:divBdr>
        </w:div>
        <w:div w:id="999045713">
          <w:marLeft w:val="480"/>
          <w:marRight w:val="0"/>
          <w:marTop w:val="0"/>
          <w:marBottom w:val="0"/>
          <w:divBdr>
            <w:top w:val="none" w:sz="0" w:space="0" w:color="auto"/>
            <w:left w:val="none" w:sz="0" w:space="0" w:color="auto"/>
            <w:bottom w:val="none" w:sz="0" w:space="0" w:color="auto"/>
            <w:right w:val="none" w:sz="0" w:space="0" w:color="auto"/>
          </w:divBdr>
        </w:div>
        <w:div w:id="1263958071">
          <w:marLeft w:val="480"/>
          <w:marRight w:val="0"/>
          <w:marTop w:val="0"/>
          <w:marBottom w:val="0"/>
          <w:divBdr>
            <w:top w:val="none" w:sz="0" w:space="0" w:color="auto"/>
            <w:left w:val="none" w:sz="0" w:space="0" w:color="auto"/>
            <w:bottom w:val="none" w:sz="0" w:space="0" w:color="auto"/>
            <w:right w:val="none" w:sz="0" w:space="0" w:color="auto"/>
          </w:divBdr>
        </w:div>
        <w:div w:id="68574869">
          <w:marLeft w:val="480"/>
          <w:marRight w:val="0"/>
          <w:marTop w:val="0"/>
          <w:marBottom w:val="0"/>
          <w:divBdr>
            <w:top w:val="none" w:sz="0" w:space="0" w:color="auto"/>
            <w:left w:val="none" w:sz="0" w:space="0" w:color="auto"/>
            <w:bottom w:val="none" w:sz="0" w:space="0" w:color="auto"/>
            <w:right w:val="none" w:sz="0" w:space="0" w:color="auto"/>
          </w:divBdr>
        </w:div>
        <w:div w:id="306058669">
          <w:marLeft w:val="480"/>
          <w:marRight w:val="0"/>
          <w:marTop w:val="0"/>
          <w:marBottom w:val="0"/>
          <w:divBdr>
            <w:top w:val="none" w:sz="0" w:space="0" w:color="auto"/>
            <w:left w:val="none" w:sz="0" w:space="0" w:color="auto"/>
            <w:bottom w:val="none" w:sz="0" w:space="0" w:color="auto"/>
            <w:right w:val="none" w:sz="0" w:space="0" w:color="auto"/>
          </w:divBdr>
        </w:div>
        <w:div w:id="346448506">
          <w:marLeft w:val="480"/>
          <w:marRight w:val="0"/>
          <w:marTop w:val="0"/>
          <w:marBottom w:val="0"/>
          <w:divBdr>
            <w:top w:val="none" w:sz="0" w:space="0" w:color="auto"/>
            <w:left w:val="none" w:sz="0" w:space="0" w:color="auto"/>
            <w:bottom w:val="none" w:sz="0" w:space="0" w:color="auto"/>
            <w:right w:val="none" w:sz="0" w:space="0" w:color="auto"/>
          </w:divBdr>
        </w:div>
        <w:div w:id="2082367717">
          <w:marLeft w:val="480"/>
          <w:marRight w:val="0"/>
          <w:marTop w:val="0"/>
          <w:marBottom w:val="0"/>
          <w:divBdr>
            <w:top w:val="none" w:sz="0" w:space="0" w:color="auto"/>
            <w:left w:val="none" w:sz="0" w:space="0" w:color="auto"/>
            <w:bottom w:val="none" w:sz="0" w:space="0" w:color="auto"/>
            <w:right w:val="none" w:sz="0" w:space="0" w:color="auto"/>
          </w:divBdr>
        </w:div>
        <w:div w:id="1372193827">
          <w:marLeft w:val="480"/>
          <w:marRight w:val="0"/>
          <w:marTop w:val="0"/>
          <w:marBottom w:val="0"/>
          <w:divBdr>
            <w:top w:val="none" w:sz="0" w:space="0" w:color="auto"/>
            <w:left w:val="none" w:sz="0" w:space="0" w:color="auto"/>
            <w:bottom w:val="none" w:sz="0" w:space="0" w:color="auto"/>
            <w:right w:val="none" w:sz="0" w:space="0" w:color="auto"/>
          </w:divBdr>
        </w:div>
        <w:div w:id="965623872">
          <w:marLeft w:val="480"/>
          <w:marRight w:val="0"/>
          <w:marTop w:val="0"/>
          <w:marBottom w:val="0"/>
          <w:divBdr>
            <w:top w:val="none" w:sz="0" w:space="0" w:color="auto"/>
            <w:left w:val="none" w:sz="0" w:space="0" w:color="auto"/>
            <w:bottom w:val="none" w:sz="0" w:space="0" w:color="auto"/>
            <w:right w:val="none" w:sz="0" w:space="0" w:color="auto"/>
          </w:divBdr>
        </w:div>
        <w:div w:id="1650788569">
          <w:marLeft w:val="480"/>
          <w:marRight w:val="0"/>
          <w:marTop w:val="0"/>
          <w:marBottom w:val="0"/>
          <w:divBdr>
            <w:top w:val="none" w:sz="0" w:space="0" w:color="auto"/>
            <w:left w:val="none" w:sz="0" w:space="0" w:color="auto"/>
            <w:bottom w:val="none" w:sz="0" w:space="0" w:color="auto"/>
            <w:right w:val="none" w:sz="0" w:space="0" w:color="auto"/>
          </w:divBdr>
        </w:div>
        <w:div w:id="72120544">
          <w:marLeft w:val="480"/>
          <w:marRight w:val="0"/>
          <w:marTop w:val="0"/>
          <w:marBottom w:val="0"/>
          <w:divBdr>
            <w:top w:val="none" w:sz="0" w:space="0" w:color="auto"/>
            <w:left w:val="none" w:sz="0" w:space="0" w:color="auto"/>
            <w:bottom w:val="none" w:sz="0" w:space="0" w:color="auto"/>
            <w:right w:val="none" w:sz="0" w:space="0" w:color="auto"/>
          </w:divBdr>
        </w:div>
        <w:div w:id="1660838955">
          <w:marLeft w:val="480"/>
          <w:marRight w:val="0"/>
          <w:marTop w:val="0"/>
          <w:marBottom w:val="0"/>
          <w:divBdr>
            <w:top w:val="none" w:sz="0" w:space="0" w:color="auto"/>
            <w:left w:val="none" w:sz="0" w:space="0" w:color="auto"/>
            <w:bottom w:val="none" w:sz="0" w:space="0" w:color="auto"/>
            <w:right w:val="none" w:sz="0" w:space="0" w:color="auto"/>
          </w:divBdr>
        </w:div>
        <w:div w:id="1661810308">
          <w:marLeft w:val="480"/>
          <w:marRight w:val="0"/>
          <w:marTop w:val="0"/>
          <w:marBottom w:val="0"/>
          <w:divBdr>
            <w:top w:val="none" w:sz="0" w:space="0" w:color="auto"/>
            <w:left w:val="none" w:sz="0" w:space="0" w:color="auto"/>
            <w:bottom w:val="none" w:sz="0" w:space="0" w:color="auto"/>
            <w:right w:val="none" w:sz="0" w:space="0" w:color="auto"/>
          </w:divBdr>
        </w:div>
        <w:div w:id="93286498">
          <w:marLeft w:val="480"/>
          <w:marRight w:val="0"/>
          <w:marTop w:val="0"/>
          <w:marBottom w:val="0"/>
          <w:divBdr>
            <w:top w:val="none" w:sz="0" w:space="0" w:color="auto"/>
            <w:left w:val="none" w:sz="0" w:space="0" w:color="auto"/>
            <w:bottom w:val="none" w:sz="0" w:space="0" w:color="auto"/>
            <w:right w:val="none" w:sz="0" w:space="0" w:color="auto"/>
          </w:divBdr>
        </w:div>
        <w:div w:id="373778841">
          <w:marLeft w:val="480"/>
          <w:marRight w:val="0"/>
          <w:marTop w:val="0"/>
          <w:marBottom w:val="0"/>
          <w:divBdr>
            <w:top w:val="none" w:sz="0" w:space="0" w:color="auto"/>
            <w:left w:val="none" w:sz="0" w:space="0" w:color="auto"/>
            <w:bottom w:val="none" w:sz="0" w:space="0" w:color="auto"/>
            <w:right w:val="none" w:sz="0" w:space="0" w:color="auto"/>
          </w:divBdr>
        </w:div>
        <w:div w:id="1238827762">
          <w:marLeft w:val="480"/>
          <w:marRight w:val="0"/>
          <w:marTop w:val="0"/>
          <w:marBottom w:val="0"/>
          <w:divBdr>
            <w:top w:val="none" w:sz="0" w:space="0" w:color="auto"/>
            <w:left w:val="none" w:sz="0" w:space="0" w:color="auto"/>
            <w:bottom w:val="none" w:sz="0" w:space="0" w:color="auto"/>
            <w:right w:val="none" w:sz="0" w:space="0" w:color="auto"/>
          </w:divBdr>
        </w:div>
        <w:div w:id="33117626">
          <w:marLeft w:val="480"/>
          <w:marRight w:val="0"/>
          <w:marTop w:val="0"/>
          <w:marBottom w:val="0"/>
          <w:divBdr>
            <w:top w:val="none" w:sz="0" w:space="0" w:color="auto"/>
            <w:left w:val="none" w:sz="0" w:space="0" w:color="auto"/>
            <w:bottom w:val="none" w:sz="0" w:space="0" w:color="auto"/>
            <w:right w:val="none" w:sz="0" w:space="0" w:color="auto"/>
          </w:divBdr>
        </w:div>
        <w:div w:id="1602487074">
          <w:marLeft w:val="480"/>
          <w:marRight w:val="0"/>
          <w:marTop w:val="0"/>
          <w:marBottom w:val="0"/>
          <w:divBdr>
            <w:top w:val="none" w:sz="0" w:space="0" w:color="auto"/>
            <w:left w:val="none" w:sz="0" w:space="0" w:color="auto"/>
            <w:bottom w:val="none" w:sz="0" w:space="0" w:color="auto"/>
            <w:right w:val="none" w:sz="0" w:space="0" w:color="auto"/>
          </w:divBdr>
        </w:div>
      </w:divsChild>
    </w:div>
    <w:div w:id="962225733">
      <w:bodyDiv w:val="1"/>
      <w:marLeft w:val="0"/>
      <w:marRight w:val="0"/>
      <w:marTop w:val="0"/>
      <w:marBottom w:val="0"/>
      <w:divBdr>
        <w:top w:val="none" w:sz="0" w:space="0" w:color="auto"/>
        <w:left w:val="none" w:sz="0" w:space="0" w:color="auto"/>
        <w:bottom w:val="none" w:sz="0" w:space="0" w:color="auto"/>
        <w:right w:val="none" w:sz="0" w:space="0" w:color="auto"/>
      </w:divBdr>
    </w:div>
    <w:div w:id="962227921">
      <w:bodyDiv w:val="1"/>
      <w:marLeft w:val="0"/>
      <w:marRight w:val="0"/>
      <w:marTop w:val="0"/>
      <w:marBottom w:val="0"/>
      <w:divBdr>
        <w:top w:val="none" w:sz="0" w:space="0" w:color="auto"/>
        <w:left w:val="none" w:sz="0" w:space="0" w:color="auto"/>
        <w:bottom w:val="none" w:sz="0" w:space="0" w:color="auto"/>
        <w:right w:val="none" w:sz="0" w:space="0" w:color="auto"/>
      </w:divBdr>
      <w:divsChild>
        <w:div w:id="444813578">
          <w:marLeft w:val="480"/>
          <w:marRight w:val="0"/>
          <w:marTop w:val="0"/>
          <w:marBottom w:val="0"/>
          <w:divBdr>
            <w:top w:val="none" w:sz="0" w:space="0" w:color="auto"/>
            <w:left w:val="none" w:sz="0" w:space="0" w:color="auto"/>
            <w:bottom w:val="none" w:sz="0" w:space="0" w:color="auto"/>
            <w:right w:val="none" w:sz="0" w:space="0" w:color="auto"/>
          </w:divBdr>
        </w:div>
        <w:div w:id="415596079">
          <w:marLeft w:val="480"/>
          <w:marRight w:val="0"/>
          <w:marTop w:val="0"/>
          <w:marBottom w:val="0"/>
          <w:divBdr>
            <w:top w:val="none" w:sz="0" w:space="0" w:color="auto"/>
            <w:left w:val="none" w:sz="0" w:space="0" w:color="auto"/>
            <w:bottom w:val="none" w:sz="0" w:space="0" w:color="auto"/>
            <w:right w:val="none" w:sz="0" w:space="0" w:color="auto"/>
          </w:divBdr>
        </w:div>
        <w:div w:id="2003311151">
          <w:marLeft w:val="480"/>
          <w:marRight w:val="0"/>
          <w:marTop w:val="0"/>
          <w:marBottom w:val="0"/>
          <w:divBdr>
            <w:top w:val="none" w:sz="0" w:space="0" w:color="auto"/>
            <w:left w:val="none" w:sz="0" w:space="0" w:color="auto"/>
            <w:bottom w:val="none" w:sz="0" w:space="0" w:color="auto"/>
            <w:right w:val="none" w:sz="0" w:space="0" w:color="auto"/>
          </w:divBdr>
        </w:div>
        <w:div w:id="68815783">
          <w:marLeft w:val="480"/>
          <w:marRight w:val="0"/>
          <w:marTop w:val="0"/>
          <w:marBottom w:val="0"/>
          <w:divBdr>
            <w:top w:val="none" w:sz="0" w:space="0" w:color="auto"/>
            <w:left w:val="none" w:sz="0" w:space="0" w:color="auto"/>
            <w:bottom w:val="none" w:sz="0" w:space="0" w:color="auto"/>
            <w:right w:val="none" w:sz="0" w:space="0" w:color="auto"/>
          </w:divBdr>
        </w:div>
        <w:div w:id="81142377">
          <w:marLeft w:val="480"/>
          <w:marRight w:val="0"/>
          <w:marTop w:val="0"/>
          <w:marBottom w:val="0"/>
          <w:divBdr>
            <w:top w:val="none" w:sz="0" w:space="0" w:color="auto"/>
            <w:left w:val="none" w:sz="0" w:space="0" w:color="auto"/>
            <w:bottom w:val="none" w:sz="0" w:space="0" w:color="auto"/>
            <w:right w:val="none" w:sz="0" w:space="0" w:color="auto"/>
          </w:divBdr>
        </w:div>
        <w:div w:id="628828384">
          <w:marLeft w:val="480"/>
          <w:marRight w:val="0"/>
          <w:marTop w:val="0"/>
          <w:marBottom w:val="0"/>
          <w:divBdr>
            <w:top w:val="none" w:sz="0" w:space="0" w:color="auto"/>
            <w:left w:val="none" w:sz="0" w:space="0" w:color="auto"/>
            <w:bottom w:val="none" w:sz="0" w:space="0" w:color="auto"/>
            <w:right w:val="none" w:sz="0" w:space="0" w:color="auto"/>
          </w:divBdr>
        </w:div>
        <w:div w:id="587999852">
          <w:marLeft w:val="480"/>
          <w:marRight w:val="0"/>
          <w:marTop w:val="0"/>
          <w:marBottom w:val="0"/>
          <w:divBdr>
            <w:top w:val="none" w:sz="0" w:space="0" w:color="auto"/>
            <w:left w:val="none" w:sz="0" w:space="0" w:color="auto"/>
            <w:bottom w:val="none" w:sz="0" w:space="0" w:color="auto"/>
            <w:right w:val="none" w:sz="0" w:space="0" w:color="auto"/>
          </w:divBdr>
        </w:div>
        <w:div w:id="2048287755">
          <w:marLeft w:val="480"/>
          <w:marRight w:val="0"/>
          <w:marTop w:val="0"/>
          <w:marBottom w:val="0"/>
          <w:divBdr>
            <w:top w:val="none" w:sz="0" w:space="0" w:color="auto"/>
            <w:left w:val="none" w:sz="0" w:space="0" w:color="auto"/>
            <w:bottom w:val="none" w:sz="0" w:space="0" w:color="auto"/>
            <w:right w:val="none" w:sz="0" w:space="0" w:color="auto"/>
          </w:divBdr>
        </w:div>
        <w:div w:id="572130914">
          <w:marLeft w:val="480"/>
          <w:marRight w:val="0"/>
          <w:marTop w:val="0"/>
          <w:marBottom w:val="0"/>
          <w:divBdr>
            <w:top w:val="none" w:sz="0" w:space="0" w:color="auto"/>
            <w:left w:val="none" w:sz="0" w:space="0" w:color="auto"/>
            <w:bottom w:val="none" w:sz="0" w:space="0" w:color="auto"/>
            <w:right w:val="none" w:sz="0" w:space="0" w:color="auto"/>
          </w:divBdr>
        </w:div>
        <w:div w:id="1613659581">
          <w:marLeft w:val="480"/>
          <w:marRight w:val="0"/>
          <w:marTop w:val="0"/>
          <w:marBottom w:val="0"/>
          <w:divBdr>
            <w:top w:val="none" w:sz="0" w:space="0" w:color="auto"/>
            <w:left w:val="none" w:sz="0" w:space="0" w:color="auto"/>
            <w:bottom w:val="none" w:sz="0" w:space="0" w:color="auto"/>
            <w:right w:val="none" w:sz="0" w:space="0" w:color="auto"/>
          </w:divBdr>
        </w:div>
        <w:div w:id="1695957104">
          <w:marLeft w:val="480"/>
          <w:marRight w:val="0"/>
          <w:marTop w:val="0"/>
          <w:marBottom w:val="0"/>
          <w:divBdr>
            <w:top w:val="none" w:sz="0" w:space="0" w:color="auto"/>
            <w:left w:val="none" w:sz="0" w:space="0" w:color="auto"/>
            <w:bottom w:val="none" w:sz="0" w:space="0" w:color="auto"/>
            <w:right w:val="none" w:sz="0" w:space="0" w:color="auto"/>
          </w:divBdr>
        </w:div>
        <w:div w:id="363408230">
          <w:marLeft w:val="480"/>
          <w:marRight w:val="0"/>
          <w:marTop w:val="0"/>
          <w:marBottom w:val="0"/>
          <w:divBdr>
            <w:top w:val="none" w:sz="0" w:space="0" w:color="auto"/>
            <w:left w:val="none" w:sz="0" w:space="0" w:color="auto"/>
            <w:bottom w:val="none" w:sz="0" w:space="0" w:color="auto"/>
            <w:right w:val="none" w:sz="0" w:space="0" w:color="auto"/>
          </w:divBdr>
        </w:div>
        <w:div w:id="1856765999">
          <w:marLeft w:val="480"/>
          <w:marRight w:val="0"/>
          <w:marTop w:val="0"/>
          <w:marBottom w:val="0"/>
          <w:divBdr>
            <w:top w:val="none" w:sz="0" w:space="0" w:color="auto"/>
            <w:left w:val="none" w:sz="0" w:space="0" w:color="auto"/>
            <w:bottom w:val="none" w:sz="0" w:space="0" w:color="auto"/>
            <w:right w:val="none" w:sz="0" w:space="0" w:color="auto"/>
          </w:divBdr>
        </w:div>
        <w:div w:id="537010664">
          <w:marLeft w:val="480"/>
          <w:marRight w:val="0"/>
          <w:marTop w:val="0"/>
          <w:marBottom w:val="0"/>
          <w:divBdr>
            <w:top w:val="none" w:sz="0" w:space="0" w:color="auto"/>
            <w:left w:val="none" w:sz="0" w:space="0" w:color="auto"/>
            <w:bottom w:val="none" w:sz="0" w:space="0" w:color="auto"/>
            <w:right w:val="none" w:sz="0" w:space="0" w:color="auto"/>
          </w:divBdr>
        </w:div>
        <w:div w:id="1128164389">
          <w:marLeft w:val="480"/>
          <w:marRight w:val="0"/>
          <w:marTop w:val="0"/>
          <w:marBottom w:val="0"/>
          <w:divBdr>
            <w:top w:val="none" w:sz="0" w:space="0" w:color="auto"/>
            <w:left w:val="none" w:sz="0" w:space="0" w:color="auto"/>
            <w:bottom w:val="none" w:sz="0" w:space="0" w:color="auto"/>
            <w:right w:val="none" w:sz="0" w:space="0" w:color="auto"/>
          </w:divBdr>
        </w:div>
        <w:div w:id="1839344990">
          <w:marLeft w:val="480"/>
          <w:marRight w:val="0"/>
          <w:marTop w:val="0"/>
          <w:marBottom w:val="0"/>
          <w:divBdr>
            <w:top w:val="none" w:sz="0" w:space="0" w:color="auto"/>
            <w:left w:val="none" w:sz="0" w:space="0" w:color="auto"/>
            <w:bottom w:val="none" w:sz="0" w:space="0" w:color="auto"/>
            <w:right w:val="none" w:sz="0" w:space="0" w:color="auto"/>
          </w:divBdr>
        </w:div>
        <w:div w:id="366762139">
          <w:marLeft w:val="480"/>
          <w:marRight w:val="0"/>
          <w:marTop w:val="0"/>
          <w:marBottom w:val="0"/>
          <w:divBdr>
            <w:top w:val="none" w:sz="0" w:space="0" w:color="auto"/>
            <w:left w:val="none" w:sz="0" w:space="0" w:color="auto"/>
            <w:bottom w:val="none" w:sz="0" w:space="0" w:color="auto"/>
            <w:right w:val="none" w:sz="0" w:space="0" w:color="auto"/>
          </w:divBdr>
        </w:div>
        <w:div w:id="1535144979">
          <w:marLeft w:val="480"/>
          <w:marRight w:val="0"/>
          <w:marTop w:val="0"/>
          <w:marBottom w:val="0"/>
          <w:divBdr>
            <w:top w:val="none" w:sz="0" w:space="0" w:color="auto"/>
            <w:left w:val="none" w:sz="0" w:space="0" w:color="auto"/>
            <w:bottom w:val="none" w:sz="0" w:space="0" w:color="auto"/>
            <w:right w:val="none" w:sz="0" w:space="0" w:color="auto"/>
          </w:divBdr>
        </w:div>
        <w:div w:id="737442222">
          <w:marLeft w:val="480"/>
          <w:marRight w:val="0"/>
          <w:marTop w:val="0"/>
          <w:marBottom w:val="0"/>
          <w:divBdr>
            <w:top w:val="none" w:sz="0" w:space="0" w:color="auto"/>
            <w:left w:val="none" w:sz="0" w:space="0" w:color="auto"/>
            <w:bottom w:val="none" w:sz="0" w:space="0" w:color="auto"/>
            <w:right w:val="none" w:sz="0" w:space="0" w:color="auto"/>
          </w:divBdr>
        </w:div>
        <w:div w:id="850988635">
          <w:marLeft w:val="480"/>
          <w:marRight w:val="0"/>
          <w:marTop w:val="0"/>
          <w:marBottom w:val="0"/>
          <w:divBdr>
            <w:top w:val="none" w:sz="0" w:space="0" w:color="auto"/>
            <w:left w:val="none" w:sz="0" w:space="0" w:color="auto"/>
            <w:bottom w:val="none" w:sz="0" w:space="0" w:color="auto"/>
            <w:right w:val="none" w:sz="0" w:space="0" w:color="auto"/>
          </w:divBdr>
        </w:div>
        <w:div w:id="1104882304">
          <w:marLeft w:val="480"/>
          <w:marRight w:val="0"/>
          <w:marTop w:val="0"/>
          <w:marBottom w:val="0"/>
          <w:divBdr>
            <w:top w:val="none" w:sz="0" w:space="0" w:color="auto"/>
            <w:left w:val="none" w:sz="0" w:space="0" w:color="auto"/>
            <w:bottom w:val="none" w:sz="0" w:space="0" w:color="auto"/>
            <w:right w:val="none" w:sz="0" w:space="0" w:color="auto"/>
          </w:divBdr>
        </w:div>
        <w:div w:id="2073653056">
          <w:marLeft w:val="480"/>
          <w:marRight w:val="0"/>
          <w:marTop w:val="0"/>
          <w:marBottom w:val="0"/>
          <w:divBdr>
            <w:top w:val="none" w:sz="0" w:space="0" w:color="auto"/>
            <w:left w:val="none" w:sz="0" w:space="0" w:color="auto"/>
            <w:bottom w:val="none" w:sz="0" w:space="0" w:color="auto"/>
            <w:right w:val="none" w:sz="0" w:space="0" w:color="auto"/>
          </w:divBdr>
        </w:div>
        <w:div w:id="539704649">
          <w:marLeft w:val="480"/>
          <w:marRight w:val="0"/>
          <w:marTop w:val="0"/>
          <w:marBottom w:val="0"/>
          <w:divBdr>
            <w:top w:val="none" w:sz="0" w:space="0" w:color="auto"/>
            <w:left w:val="none" w:sz="0" w:space="0" w:color="auto"/>
            <w:bottom w:val="none" w:sz="0" w:space="0" w:color="auto"/>
            <w:right w:val="none" w:sz="0" w:space="0" w:color="auto"/>
          </w:divBdr>
        </w:div>
        <w:div w:id="701713480">
          <w:marLeft w:val="480"/>
          <w:marRight w:val="0"/>
          <w:marTop w:val="0"/>
          <w:marBottom w:val="0"/>
          <w:divBdr>
            <w:top w:val="none" w:sz="0" w:space="0" w:color="auto"/>
            <w:left w:val="none" w:sz="0" w:space="0" w:color="auto"/>
            <w:bottom w:val="none" w:sz="0" w:space="0" w:color="auto"/>
            <w:right w:val="none" w:sz="0" w:space="0" w:color="auto"/>
          </w:divBdr>
        </w:div>
        <w:div w:id="116997522">
          <w:marLeft w:val="480"/>
          <w:marRight w:val="0"/>
          <w:marTop w:val="0"/>
          <w:marBottom w:val="0"/>
          <w:divBdr>
            <w:top w:val="none" w:sz="0" w:space="0" w:color="auto"/>
            <w:left w:val="none" w:sz="0" w:space="0" w:color="auto"/>
            <w:bottom w:val="none" w:sz="0" w:space="0" w:color="auto"/>
            <w:right w:val="none" w:sz="0" w:space="0" w:color="auto"/>
          </w:divBdr>
        </w:div>
        <w:div w:id="330329049">
          <w:marLeft w:val="480"/>
          <w:marRight w:val="0"/>
          <w:marTop w:val="0"/>
          <w:marBottom w:val="0"/>
          <w:divBdr>
            <w:top w:val="none" w:sz="0" w:space="0" w:color="auto"/>
            <w:left w:val="none" w:sz="0" w:space="0" w:color="auto"/>
            <w:bottom w:val="none" w:sz="0" w:space="0" w:color="auto"/>
            <w:right w:val="none" w:sz="0" w:space="0" w:color="auto"/>
          </w:divBdr>
        </w:div>
        <w:div w:id="208688743">
          <w:marLeft w:val="480"/>
          <w:marRight w:val="0"/>
          <w:marTop w:val="0"/>
          <w:marBottom w:val="0"/>
          <w:divBdr>
            <w:top w:val="none" w:sz="0" w:space="0" w:color="auto"/>
            <w:left w:val="none" w:sz="0" w:space="0" w:color="auto"/>
            <w:bottom w:val="none" w:sz="0" w:space="0" w:color="auto"/>
            <w:right w:val="none" w:sz="0" w:space="0" w:color="auto"/>
          </w:divBdr>
        </w:div>
        <w:div w:id="1225067154">
          <w:marLeft w:val="480"/>
          <w:marRight w:val="0"/>
          <w:marTop w:val="0"/>
          <w:marBottom w:val="0"/>
          <w:divBdr>
            <w:top w:val="none" w:sz="0" w:space="0" w:color="auto"/>
            <w:left w:val="none" w:sz="0" w:space="0" w:color="auto"/>
            <w:bottom w:val="none" w:sz="0" w:space="0" w:color="auto"/>
            <w:right w:val="none" w:sz="0" w:space="0" w:color="auto"/>
          </w:divBdr>
        </w:div>
        <w:div w:id="312569274">
          <w:marLeft w:val="480"/>
          <w:marRight w:val="0"/>
          <w:marTop w:val="0"/>
          <w:marBottom w:val="0"/>
          <w:divBdr>
            <w:top w:val="none" w:sz="0" w:space="0" w:color="auto"/>
            <w:left w:val="none" w:sz="0" w:space="0" w:color="auto"/>
            <w:bottom w:val="none" w:sz="0" w:space="0" w:color="auto"/>
            <w:right w:val="none" w:sz="0" w:space="0" w:color="auto"/>
          </w:divBdr>
        </w:div>
        <w:div w:id="329217378">
          <w:marLeft w:val="480"/>
          <w:marRight w:val="0"/>
          <w:marTop w:val="0"/>
          <w:marBottom w:val="0"/>
          <w:divBdr>
            <w:top w:val="none" w:sz="0" w:space="0" w:color="auto"/>
            <w:left w:val="none" w:sz="0" w:space="0" w:color="auto"/>
            <w:bottom w:val="none" w:sz="0" w:space="0" w:color="auto"/>
            <w:right w:val="none" w:sz="0" w:space="0" w:color="auto"/>
          </w:divBdr>
        </w:div>
        <w:div w:id="1312635817">
          <w:marLeft w:val="480"/>
          <w:marRight w:val="0"/>
          <w:marTop w:val="0"/>
          <w:marBottom w:val="0"/>
          <w:divBdr>
            <w:top w:val="none" w:sz="0" w:space="0" w:color="auto"/>
            <w:left w:val="none" w:sz="0" w:space="0" w:color="auto"/>
            <w:bottom w:val="none" w:sz="0" w:space="0" w:color="auto"/>
            <w:right w:val="none" w:sz="0" w:space="0" w:color="auto"/>
          </w:divBdr>
        </w:div>
        <w:div w:id="1502743842">
          <w:marLeft w:val="480"/>
          <w:marRight w:val="0"/>
          <w:marTop w:val="0"/>
          <w:marBottom w:val="0"/>
          <w:divBdr>
            <w:top w:val="none" w:sz="0" w:space="0" w:color="auto"/>
            <w:left w:val="none" w:sz="0" w:space="0" w:color="auto"/>
            <w:bottom w:val="none" w:sz="0" w:space="0" w:color="auto"/>
            <w:right w:val="none" w:sz="0" w:space="0" w:color="auto"/>
          </w:divBdr>
        </w:div>
        <w:div w:id="1480070156">
          <w:marLeft w:val="480"/>
          <w:marRight w:val="0"/>
          <w:marTop w:val="0"/>
          <w:marBottom w:val="0"/>
          <w:divBdr>
            <w:top w:val="none" w:sz="0" w:space="0" w:color="auto"/>
            <w:left w:val="none" w:sz="0" w:space="0" w:color="auto"/>
            <w:bottom w:val="none" w:sz="0" w:space="0" w:color="auto"/>
            <w:right w:val="none" w:sz="0" w:space="0" w:color="auto"/>
          </w:divBdr>
        </w:div>
        <w:div w:id="513760995">
          <w:marLeft w:val="480"/>
          <w:marRight w:val="0"/>
          <w:marTop w:val="0"/>
          <w:marBottom w:val="0"/>
          <w:divBdr>
            <w:top w:val="none" w:sz="0" w:space="0" w:color="auto"/>
            <w:left w:val="none" w:sz="0" w:space="0" w:color="auto"/>
            <w:bottom w:val="none" w:sz="0" w:space="0" w:color="auto"/>
            <w:right w:val="none" w:sz="0" w:space="0" w:color="auto"/>
          </w:divBdr>
        </w:div>
        <w:div w:id="1129712078">
          <w:marLeft w:val="480"/>
          <w:marRight w:val="0"/>
          <w:marTop w:val="0"/>
          <w:marBottom w:val="0"/>
          <w:divBdr>
            <w:top w:val="none" w:sz="0" w:space="0" w:color="auto"/>
            <w:left w:val="none" w:sz="0" w:space="0" w:color="auto"/>
            <w:bottom w:val="none" w:sz="0" w:space="0" w:color="auto"/>
            <w:right w:val="none" w:sz="0" w:space="0" w:color="auto"/>
          </w:divBdr>
        </w:div>
        <w:div w:id="1042631874">
          <w:marLeft w:val="480"/>
          <w:marRight w:val="0"/>
          <w:marTop w:val="0"/>
          <w:marBottom w:val="0"/>
          <w:divBdr>
            <w:top w:val="none" w:sz="0" w:space="0" w:color="auto"/>
            <w:left w:val="none" w:sz="0" w:space="0" w:color="auto"/>
            <w:bottom w:val="none" w:sz="0" w:space="0" w:color="auto"/>
            <w:right w:val="none" w:sz="0" w:space="0" w:color="auto"/>
          </w:divBdr>
        </w:div>
        <w:div w:id="1539396209">
          <w:marLeft w:val="480"/>
          <w:marRight w:val="0"/>
          <w:marTop w:val="0"/>
          <w:marBottom w:val="0"/>
          <w:divBdr>
            <w:top w:val="none" w:sz="0" w:space="0" w:color="auto"/>
            <w:left w:val="none" w:sz="0" w:space="0" w:color="auto"/>
            <w:bottom w:val="none" w:sz="0" w:space="0" w:color="auto"/>
            <w:right w:val="none" w:sz="0" w:space="0" w:color="auto"/>
          </w:divBdr>
        </w:div>
        <w:div w:id="1753159123">
          <w:marLeft w:val="480"/>
          <w:marRight w:val="0"/>
          <w:marTop w:val="0"/>
          <w:marBottom w:val="0"/>
          <w:divBdr>
            <w:top w:val="none" w:sz="0" w:space="0" w:color="auto"/>
            <w:left w:val="none" w:sz="0" w:space="0" w:color="auto"/>
            <w:bottom w:val="none" w:sz="0" w:space="0" w:color="auto"/>
            <w:right w:val="none" w:sz="0" w:space="0" w:color="auto"/>
          </w:divBdr>
        </w:div>
        <w:div w:id="1616981811">
          <w:marLeft w:val="480"/>
          <w:marRight w:val="0"/>
          <w:marTop w:val="0"/>
          <w:marBottom w:val="0"/>
          <w:divBdr>
            <w:top w:val="none" w:sz="0" w:space="0" w:color="auto"/>
            <w:left w:val="none" w:sz="0" w:space="0" w:color="auto"/>
            <w:bottom w:val="none" w:sz="0" w:space="0" w:color="auto"/>
            <w:right w:val="none" w:sz="0" w:space="0" w:color="auto"/>
          </w:divBdr>
        </w:div>
        <w:div w:id="1022516216">
          <w:marLeft w:val="480"/>
          <w:marRight w:val="0"/>
          <w:marTop w:val="0"/>
          <w:marBottom w:val="0"/>
          <w:divBdr>
            <w:top w:val="none" w:sz="0" w:space="0" w:color="auto"/>
            <w:left w:val="none" w:sz="0" w:space="0" w:color="auto"/>
            <w:bottom w:val="none" w:sz="0" w:space="0" w:color="auto"/>
            <w:right w:val="none" w:sz="0" w:space="0" w:color="auto"/>
          </w:divBdr>
        </w:div>
        <w:div w:id="1633823336">
          <w:marLeft w:val="480"/>
          <w:marRight w:val="0"/>
          <w:marTop w:val="0"/>
          <w:marBottom w:val="0"/>
          <w:divBdr>
            <w:top w:val="none" w:sz="0" w:space="0" w:color="auto"/>
            <w:left w:val="none" w:sz="0" w:space="0" w:color="auto"/>
            <w:bottom w:val="none" w:sz="0" w:space="0" w:color="auto"/>
            <w:right w:val="none" w:sz="0" w:space="0" w:color="auto"/>
          </w:divBdr>
        </w:div>
        <w:div w:id="1782452372">
          <w:marLeft w:val="480"/>
          <w:marRight w:val="0"/>
          <w:marTop w:val="0"/>
          <w:marBottom w:val="0"/>
          <w:divBdr>
            <w:top w:val="none" w:sz="0" w:space="0" w:color="auto"/>
            <w:left w:val="none" w:sz="0" w:space="0" w:color="auto"/>
            <w:bottom w:val="none" w:sz="0" w:space="0" w:color="auto"/>
            <w:right w:val="none" w:sz="0" w:space="0" w:color="auto"/>
          </w:divBdr>
        </w:div>
        <w:div w:id="485051098">
          <w:marLeft w:val="480"/>
          <w:marRight w:val="0"/>
          <w:marTop w:val="0"/>
          <w:marBottom w:val="0"/>
          <w:divBdr>
            <w:top w:val="none" w:sz="0" w:space="0" w:color="auto"/>
            <w:left w:val="none" w:sz="0" w:space="0" w:color="auto"/>
            <w:bottom w:val="none" w:sz="0" w:space="0" w:color="auto"/>
            <w:right w:val="none" w:sz="0" w:space="0" w:color="auto"/>
          </w:divBdr>
        </w:div>
        <w:div w:id="844436757">
          <w:marLeft w:val="480"/>
          <w:marRight w:val="0"/>
          <w:marTop w:val="0"/>
          <w:marBottom w:val="0"/>
          <w:divBdr>
            <w:top w:val="none" w:sz="0" w:space="0" w:color="auto"/>
            <w:left w:val="none" w:sz="0" w:space="0" w:color="auto"/>
            <w:bottom w:val="none" w:sz="0" w:space="0" w:color="auto"/>
            <w:right w:val="none" w:sz="0" w:space="0" w:color="auto"/>
          </w:divBdr>
        </w:div>
        <w:div w:id="1385372651">
          <w:marLeft w:val="480"/>
          <w:marRight w:val="0"/>
          <w:marTop w:val="0"/>
          <w:marBottom w:val="0"/>
          <w:divBdr>
            <w:top w:val="none" w:sz="0" w:space="0" w:color="auto"/>
            <w:left w:val="none" w:sz="0" w:space="0" w:color="auto"/>
            <w:bottom w:val="none" w:sz="0" w:space="0" w:color="auto"/>
            <w:right w:val="none" w:sz="0" w:space="0" w:color="auto"/>
          </w:divBdr>
        </w:div>
        <w:div w:id="577600138">
          <w:marLeft w:val="480"/>
          <w:marRight w:val="0"/>
          <w:marTop w:val="0"/>
          <w:marBottom w:val="0"/>
          <w:divBdr>
            <w:top w:val="none" w:sz="0" w:space="0" w:color="auto"/>
            <w:left w:val="none" w:sz="0" w:space="0" w:color="auto"/>
            <w:bottom w:val="none" w:sz="0" w:space="0" w:color="auto"/>
            <w:right w:val="none" w:sz="0" w:space="0" w:color="auto"/>
          </w:divBdr>
        </w:div>
        <w:div w:id="940257413">
          <w:marLeft w:val="480"/>
          <w:marRight w:val="0"/>
          <w:marTop w:val="0"/>
          <w:marBottom w:val="0"/>
          <w:divBdr>
            <w:top w:val="none" w:sz="0" w:space="0" w:color="auto"/>
            <w:left w:val="none" w:sz="0" w:space="0" w:color="auto"/>
            <w:bottom w:val="none" w:sz="0" w:space="0" w:color="auto"/>
            <w:right w:val="none" w:sz="0" w:space="0" w:color="auto"/>
          </w:divBdr>
        </w:div>
        <w:div w:id="1732658068">
          <w:marLeft w:val="480"/>
          <w:marRight w:val="0"/>
          <w:marTop w:val="0"/>
          <w:marBottom w:val="0"/>
          <w:divBdr>
            <w:top w:val="none" w:sz="0" w:space="0" w:color="auto"/>
            <w:left w:val="none" w:sz="0" w:space="0" w:color="auto"/>
            <w:bottom w:val="none" w:sz="0" w:space="0" w:color="auto"/>
            <w:right w:val="none" w:sz="0" w:space="0" w:color="auto"/>
          </w:divBdr>
        </w:div>
        <w:div w:id="478689264">
          <w:marLeft w:val="480"/>
          <w:marRight w:val="0"/>
          <w:marTop w:val="0"/>
          <w:marBottom w:val="0"/>
          <w:divBdr>
            <w:top w:val="none" w:sz="0" w:space="0" w:color="auto"/>
            <w:left w:val="none" w:sz="0" w:space="0" w:color="auto"/>
            <w:bottom w:val="none" w:sz="0" w:space="0" w:color="auto"/>
            <w:right w:val="none" w:sz="0" w:space="0" w:color="auto"/>
          </w:divBdr>
        </w:div>
        <w:div w:id="2114354688">
          <w:marLeft w:val="480"/>
          <w:marRight w:val="0"/>
          <w:marTop w:val="0"/>
          <w:marBottom w:val="0"/>
          <w:divBdr>
            <w:top w:val="none" w:sz="0" w:space="0" w:color="auto"/>
            <w:left w:val="none" w:sz="0" w:space="0" w:color="auto"/>
            <w:bottom w:val="none" w:sz="0" w:space="0" w:color="auto"/>
            <w:right w:val="none" w:sz="0" w:space="0" w:color="auto"/>
          </w:divBdr>
        </w:div>
        <w:div w:id="2127263433">
          <w:marLeft w:val="480"/>
          <w:marRight w:val="0"/>
          <w:marTop w:val="0"/>
          <w:marBottom w:val="0"/>
          <w:divBdr>
            <w:top w:val="none" w:sz="0" w:space="0" w:color="auto"/>
            <w:left w:val="none" w:sz="0" w:space="0" w:color="auto"/>
            <w:bottom w:val="none" w:sz="0" w:space="0" w:color="auto"/>
            <w:right w:val="none" w:sz="0" w:space="0" w:color="auto"/>
          </w:divBdr>
        </w:div>
        <w:div w:id="722798425">
          <w:marLeft w:val="480"/>
          <w:marRight w:val="0"/>
          <w:marTop w:val="0"/>
          <w:marBottom w:val="0"/>
          <w:divBdr>
            <w:top w:val="none" w:sz="0" w:space="0" w:color="auto"/>
            <w:left w:val="none" w:sz="0" w:space="0" w:color="auto"/>
            <w:bottom w:val="none" w:sz="0" w:space="0" w:color="auto"/>
            <w:right w:val="none" w:sz="0" w:space="0" w:color="auto"/>
          </w:divBdr>
        </w:div>
        <w:div w:id="2028362746">
          <w:marLeft w:val="480"/>
          <w:marRight w:val="0"/>
          <w:marTop w:val="0"/>
          <w:marBottom w:val="0"/>
          <w:divBdr>
            <w:top w:val="none" w:sz="0" w:space="0" w:color="auto"/>
            <w:left w:val="none" w:sz="0" w:space="0" w:color="auto"/>
            <w:bottom w:val="none" w:sz="0" w:space="0" w:color="auto"/>
            <w:right w:val="none" w:sz="0" w:space="0" w:color="auto"/>
          </w:divBdr>
        </w:div>
        <w:div w:id="940449277">
          <w:marLeft w:val="480"/>
          <w:marRight w:val="0"/>
          <w:marTop w:val="0"/>
          <w:marBottom w:val="0"/>
          <w:divBdr>
            <w:top w:val="none" w:sz="0" w:space="0" w:color="auto"/>
            <w:left w:val="none" w:sz="0" w:space="0" w:color="auto"/>
            <w:bottom w:val="none" w:sz="0" w:space="0" w:color="auto"/>
            <w:right w:val="none" w:sz="0" w:space="0" w:color="auto"/>
          </w:divBdr>
        </w:div>
        <w:div w:id="1916738009">
          <w:marLeft w:val="480"/>
          <w:marRight w:val="0"/>
          <w:marTop w:val="0"/>
          <w:marBottom w:val="0"/>
          <w:divBdr>
            <w:top w:val="none" w:sz="0" w:space="0" w:color="auto"/>
            <w:left w:val="none" w:sz="0" w:space="0" w:color="auto"/>
            <w:bottom w:val="none" w:sz="0" w:space="0" w:color="auto"/>
            <w:right w:val="none" w:sz="0" w:space="0" w:color="auto"/>
          </w:divBdr>
        </w:div>
        <w:div w:id="844713053">
          <w:marLeft w:val="480"/>
          <w:marRight w:val="0"/>
          <w:marTop w:val="0"/>
          <w:marBottom w:val="0"/>
          <w:divBdr>
            <w:top w:val="none" w:sz="0" w:space="0" w:color="auto"/>
            <w:left w:val="none" w:sz="0" w:space="0" w:color="auto"/>
            <w:bottom w:val="none" w:sz="0" w:space="0" w:color="auto"/>
            <w:right w:val="none" w:sz="0" w:space="0" w:color="auto"/>
          </w:divBdr>
        </w:div>
        <w:div w:id="863983308">
          <w:marLeft w:val="480"/>
          <w:marRight w:val="0"/>
          <w:marTop w:val="0"/>
          <w:marBottom w:val="0"/>
          <w:divBdr>
            <w:top w:val="none" w:sz="0" w:space="0" w:color="auto"/>
            <w:left w:val="none" w:sz="0" w:space="0" w:color="auto"/>
            <w:bottom w:val="none" w:sz="0" w:space="0" w:color="auto"/>
            <w:right w:val="none" w:sz="0" w:space="0" w:color="auto"/>
          </w:divBdr>
        </w:div>
        <w:div w:id="1897548550">
          <w:marLeft w:val="480"/>
          <w:marRight w:val="0"/>
          <w:marTop w:val="0"/>
          <w:marBottom w:val="0"/>
          <w:divBdr>
            <w:top w:val="none" w:sz="0" w:space="0" w:color="auto"/>
            <w:left w:val="none" w:sz="0" w:space="0" w:color="auto"/>
            <w:bottom w:val="none" w:sz="0" w:space="0" w:color="auto"/>
            <w:right w:val="none" w:sz="0" w:space="0" w:color="auto"/>
          </w:divBdr>
        </w:div>
        <w:div w:id="984815232">
          <w:marLeft w:val="480"/>
          <w:marRight w:val="0"/>
          <w:marTop w:val="0"/>
          <w:marBottom w:val="0"/>
          <w:divBdr>
            <w:top w:val="none" w:sz="0" w:space="0" w:color="auto"/>
            <w:left w:val="none" w:sz="0" w:space="0" w:color="auto"/>
            <w:bottom w:val="none" w:sz="0" w:space="0" w:color="auto"/>
            <w:right w:val="none" w:sz="0" w:space="0" w:color="auto"/>
          </w:divBdr>
        </w:div>
        <w:div w:id="951666380">
          <w:marLeft w:val="480"/>
          <w:marRight w:val="0"/>
          <w:marTop w:val="0"/>
          <w:marBottom w:val="0"/>
          <w:divBdr>
            <w:top w:val="none" w:sz="0" w:space="0" w:color="auto"/>
            <w:left w:val="none" w:sz="0" w:space="0" w:color="auto"/>
            <w:bottom w:val="none" w:sz="0" w:space="0" w:color="auto"/>
            <w:right w:val="none" w:sz="0" w:space="0" w:color="auto"/>
          </w:divBdr>
        </w:div>
        <w:div w:id="485973440">
          <w:marLeft w:val="480"/>
          <w:marRight w:val="0"/>
          <w:marTop w:val="0"/>
          <w:marBottom w:val="0"/>
          <w:divBdr>
            <w:top w:val="none" w:sz="0" w:space="0" w:color="auto"/>
            <w:left w:val="none" w:sz="0" w:space="0" w:color="auto"/>
            <w:bottom w:val="none" w:sz="0" w:space="0" w:color="auto"/>
            <w:right w:val="none" w:sz="0" w:space="0" w:color="auto"/>
          </w:divBdr>
        </w:div>
        <w:div w:id="604534681">
          <w:marLeft w:val="480"/>
          <w:marRight w:val="0"/>
          <w:marTop w:val="0"/>
          <w:marBottom w:val="0"/>
          <w:divBdr>
            <w:top w:val="none" w:sz="0" w:space="0" w:color="auto"/>
            <w:left w:val="none" w:sz="0" w:space="0" w:color="auto"/>
            <w:bottom w:val="none" w:sz="0" w:space="0" w:color="auto"/>
            <w:right w:val="none" w:sz="0" w:space="0" w:color="auto"/>
          </w:divBdr>
        </w:div>
        <w:div w:id="1253276778">
          <w:marLeft w:val="480"/>
          <w:marRight w:val="0"/>
          <w:marTop w:val="0"/>
          <w:marBottom w:val="0"/>
          <w:divBdr>
            <w:top w:val="none" w:sz="0" w:space="0" w:color="auto"/>
            <w:left w:val="none" w:sz="0" w:space="0" w:color="auto"/>
            <w:bottom w:val="none" w:sz="0" w:space="0" w:color="auto"/>
            <w:right w:val="none" w:sz="0" w:space="0" w:color="auto"/>
          </w:divBdr>
        </w:div>
        <w:div w:id="348872781">
          <w:marLeft w:val="480"/>
          <w:marRight w:val="0"/>
          <w:marTop w:val="0"/>
          <w:marBottom w:val="0"/>
          <w:divBdr>
            <w:top w:val="none" w:sz="0" w:space="0" w:color="auto"/>
            <w:left w:val="none" w:sz="0" w:space="0" w:color="auto"/>
            <w:bottom w:val="none" w:sz="0" w:space="0" w:color="auto"/>
            <w:right w:val="none" w:sz="0" w:space="0" w:color="auto"/>
          </w:divBdr>
        </w:div>
        <w:div w:id="2108039517">
          <w:marLeft w:val="480"/>
          <w:marRight w:val="0"/>
          <w:marTop w:val="0"/>
          <w:marBottom w:val="0"/>
          <w:divBdr>
            <w:top w:val="none" w:sz="0" w:space="0" w:color="auto"/>
            <w:left w:val="none" w:sz="0" w:space="0" w:color="auto"/>
            <w:bottom w:val="none" w:sz="0" w:space="0" w:color="auto"/>
            <w:right w:val="none" w:sz="0" w:space="0" w:color="auto"/>
          </w:divBdr>
        </w:div>
        <w:div w:id="1907103101">
          <w:marLeft w:val="480"/>
          <w:marRight w:val="0"/>
          <w:marTop w:val="0"/>
          <w:marBottom w:val="0"/>
          <w:divBdr>
            <w:top w:val="none" w:sz="0" w:space="0" w:color="auto"/>
            <w:left w:val="none" w:sz="0" w:space="0" w:color="auto"/>
            <w:bottom w:val="none" w:sz="0" w:space="0" w:color="auto"/>
            <w:right w:val="none" w:sz="0" w:space="0" w:color="auto"/>
          </w:divBdr>
        </w:div>
        <w:div w:id="1783919847">
          <w:marLeft w:val="480"/>
          <w:marRight w:val="0"/>
          <w:marTop w:val="0"/>
          <w:marBottom w:val="0"/>
          <w:divBdr>
            <w:top w:val="none" w:sz="0" w:space="0" w:color="auto"/>
            <w:left w:val="none" w:sz="0" w:space="0" w:color="auto"/>
            <w:bottom w:val="none" w:sz="0" w:space="0" w:color="auto"/>
            <w:right w:val="none" w:sz="0" w:space="0" w:color="auto"/>
          </w:divBdr>
        </w:div>
        <w:div w:id="2022776223">
          <w:marLeft w:val="480"/>
          <w:marRight w:val="0"/>
          <w:marTop w:val="0"/>
          <w:marBottom w:val="0"/>
          <w:divBdr>
            <w:top w:val="none" w:sz="0" w:space="0" w:color="auto"/>
            <w:left w:val="none" w:sz="0" w:space="0" w:color="auto"/>
            <w:bottom w:val="none" w:sz="0" w:space="0" w:color="auto"/>
            <w:right w:val="none" w:sz="0" w:space="0" w:color="auto"/>
          </w:divBdr>
        </w:div>
        <w:div w:id="1560551335">
          <w:marLeft w:val="480"/>
          <w:marRight w:val="0"/>
          <w:marTop w:val="0"/>
          <w:marBottom w:val="0"/>
          <w:divBdr>
            <w:top w:val="none" w:sz="0" w:space="0" w:color="auto"/>
            <w:left w:val="none" w:sz="0" w:space="0" w:color="auto"/>
            <w:bottom w:val="none" w:sz="0" w:space="0" w:color="auto"/>
            <w:right w:val="none" w:sz="0" w:space="0" w:color="auto"/>
          </w:divBdr>
        </w:div>
        <w:div w:id="1306465957">
          <w:marLeft w:val="480"/>
          <w:marRight w:val="0"/>
          <w:marTop w:val="0"/>
          <w:marBottom w:val="0"/>
          <w:divBdr>
            <w:top w:val="none" w:sz="0" w:space="0" w:color="auto"/>
            <w:left w:val="none" w:sz="0" w:space="0" w:color="auto"/>
            <w:bottom w:val="none" w:sz="0" w:space="0" w:color="auto"/>
            <w:right w:val="none" w:sz="0" w:space="0" w:color="auto"/>
          </w:divBdr>
        </w:div>
        <w:div w:id="1166165110">
          <w:marLeft w:val="480"/>
          <w:marRight w:val="0"/>
          <w:marTop w:val="0"/>
          <w:marBottom w:val="0"/>
          <w:divBdr>
            <w:top w:val="none" w:sz="0" w:space="0" w:color="auto"/>
            <w:left w:val="none" w:sz="0" w:space="0" w:color="auto"/>
            <w:bottom w:val="none" w:sz="0" w:space="0" w:color="auto"/>
            <w:right w:val="none" w:sz="0" w:space="0" w:color="auto"/>
          </w:divBdr>
        </w:div>
        <w:div w:id="2071079374">
          <w:marLeft w:val="480"/>
          <w:marRight w:val="0"/>
          <w:marTop w:val="0"/>
          <w:marBottom w:val="0"/>
          <w:divBdr>
            <w:top w:val="none" w:sz="0" w:space="0" w:color="auto"/>
            <w:left w:val="none" w:sz="0" w:space="0" w:color="auto"/>
            <w:bottom w:val="none" w:sz="0" w:space="0" w:color="auto"/>
            <w:right w:val="none" w:sz="0" w:space="0" w:color="auto"/>
          </w:divBdr>
        </w:div>
        <w:div w:id="1639065843">
          <w:marLeft w:val="480"/>
          <w:marRight w:val="0"/>
          <w:marTop w:val="0"/>
          <w:marBottom w:val="0"/>
          <w:divBdr>
            <w:top w:val="none" w:sz="0" w:space="0" w:color="auto"/>
            <w:left w:val="none" w:sz="0" w:space="0" w:color="auto"/>
            <w:bottom w:val="none" w:sz="0" w:space="0" w:color="auto"/>
            <w:right w:val="none" w:sz="0" w:space="0" w:color="auto"/>
          </w:divBdr>
        </w:div>
        <w:div w:id="218445600">
          <w:marLeft w:val="480"/>
          <w:marRight w:val="0"/>
          <w:marTop w:val="0"/>
          <w:marBottom w:val="0"/>
          <w:divBdr>
            <w:top w:val="none" w:sz="0" w:space="0" w:color="auto"/>
            <w:left w:val="none" w:sz="0" w:space="0" w:color="auto"/>
            <w:bottom w:val="none" w:sz="0" w:space="0" w:color="auto"/>
            <w:right w:val="none" w:sz="0" w:space="0" w:color="auto"/>
          </w:divBdr>
        </w:div>
        <w:div w:id="1722510547">
          <w:marLeft w:val="480"/>
          <w:marRight w:val="0"/>
          <w:marTop w:val="0"/>
          <w:marBottom w:val="0"/>
          <w:divBdr>
            <w:top w:val="none" w:sz="0" w:space="0" w:color="auto"/>
            <w:left w:val="none" w:sz="0" w:space="0" w:color="auto"/>
            <w:bottom w:val="none" w:sz="0" w:space="0" w:color="auto"/>
            <w:right w:val="none" w:sz="0" w:space="0" w:color="auto"/>
          </w:divBdr>
        </w:div>
        <w:div w:id="269239936">
          <w:marLeft w:val="480"/>
          <w:marRight w:val="0"/>
          <w:marTop w:val="0"/>
          <w:marBottom w:val="0"/>
          <w:divBdr>
            <w:top w:val="none" w:sz="0" w:space="0" w:color="auto"/>
            <w:left w:val="none" w:sz="0" w:space="0" w:color="auto"/>
            <w:bottom w:val="none" w:sz="0" w:space="0" w:color="auto"/>
            <w:right w:val="none" w:sz="0" w:space="0" w:color="auto"/>
          </w:divBdr>
        </w:div>
        <w:div w:id="978221303">
          <w:marLeft w:val="480"/>
          <w:marRight w:val="0"/>
          <w:marTop w:val="0"/>
          <w:marBottom w:val="0"/>
          <w:divBdr>
            <w:top w:val="none" w:sz="0" w:space="0" w:color="auto"/>
            <w:left w:val="none" w:sz="0" w:space="0" w:color="auto"/>
            <w:bottom w:val="none" w:sz="0" w:space="0" w:color="auto"/>
            <w:right w:val="none" w:sz="0" w:space="0" w:color="auto"/>
          </w:divBdr>
        </w:div>
        <w:div w:id="1511332084">
          <w:marLeft w:val="480"/>
          <w:marRight w:val="0"/>
          <w:marTop w:val="0"/>
          <w:marBottom w:val="0"/>
          <w:divBdr>
            <w:top w:val="none" w:sz="0" w:space="0" w:color="auto"/>
            <w:left w:val="none" w:sz="0" w:space="0" w:color="auto"/>
            <w:bottom w:val="none" w:sz="0" w:space="0" w:color="auto"/>
            <w:right w:val="none" w:sz="0" w:space="0" w:color="auto"/>
          </w:divBdr>
        </w:div>
        <w:div w:id="1155296085">
          <w:marLeft w:val="480"/>
          <w:marRight w:val="0"/>
          <w:marTop w:val="0"/>
          <w:marBottom w:val="0"/>
          <w:divBdr>
            <w:top w:val="none" w:sz="0" w:space="0" w:color="auto"/>
            <w:left w:val="none" w:sz="0" w:space="0" w:color="auto"/>
            <w:bottom w:val="none" w:sz="0" w:space="0" w:color="auto"/>
            <w:right w:val="none" w:sz="0" w:space="0" w:color="auto"/>
          </w:divBdr>
        </w:div>
        <w:div w:id="1007171935">
          <w:marLeft w:val="480"/>
          <w:marRight w:val="0"/>
          <w:marTop w:val="0"/>
          <w:marBottom w:val="0"/>
          <w:divBdr>
            <w:top w:val="none" w:sz="0" w:space="0" w:color="auto"/>
            <w:left w:val="none" w:sz="0" w:space="0" w:color="auto"/>
            <w:bottom w:val="none" w:sz="0" w:space="0" w:color="auto"/>
            <w:right w:val="none" w:sz="0" w:space="0" w:color="auto"/>
          </w:divBdr>
        </w:div>
        <w:div w:id="1397430">
          <w:marLeft w:val="480"/>
          <w:marRight w:val="0"/>
          <w:marTop w:val="0"/>
          <w:marBottom w:val="0"/>
          <w:divBdr>
            <w:top w:val="none" w:sz="0" w:space="0" w:color="auto"/>
            <w:left w:val="none" w:sz="0" w:space="0" w:color="auto"/>
            <w:bottom w:val="none" w:sz="0" w:space="0" w:color="auto"/>
            <w:right w:val="none" w:sz="0" w:space="0" w:color="auto"/>
          </w:divBdr>
        </w:div>
        <w:div w:id="551574288">
          <w:marLeft w:val="480"/>
          <w:marRight w:val="0"/>
          <w:marTop w:val="0"/>
          <w:marBottom w:val="0"/>
          <w:divBdr>
            <w:top w:val="none" w:sz="0" w:space="0" w:color="auto"/>
            <w:left w:val="none" w:sz="0" w:space="0" w:color="auto"/>
            <w:bottom w:val="none" w:sz="0" w:space="0" w:color="auto"/>
            <w:right w:val="none" w:sz="0" w:space="0" w:color="auto"/>
          </w:divBdr>
        </w:div>
        <w:div w:id="349990236">
          <w:marLeft w:val="480"/>
          <w:marRight w:val="0"/>
          <w:marTop w:val="0"/>
          <w:marBottom w:val="0"/>
          <w:divBdr>
            <w:top w:val="none" w:sz="0" w:space="0" w:color="auto"/>
            <w:left w:val="none" w:sz="0" w:space="0" w:color="auto"/>
            <w:bottom w:val="none" w:sz="0" w:space="0" w:color="auto"/>
            <w:right w:val="none" w:sz="0" w:space="0" w:color="auto"/>
          </w:divBdr>
        </w:div>
        <w:div w:id="75135152">
          <w:marLeft w:val="480"/>
          <w:marRight w:val="0"/>
          <w:marTop w:val="0"/>
          <w:marBottom w:val="0"/>
          <w:divBdr>
            <w:top w:val="none" w:sz="0" w:space="0" w:color="auto"/>
            <w:left w:val="none" w:sz="0" w:space="0" w:color="auto"/>
            <w:bottom w:val="none" w:sz="0" w:space="0" w:color="auto"/>
            <w:right w:val="none" w:sz="0" w:space="0" w:color="auto"/>
          </w:divBdr>
        </w:div>
        <w:div w:id="498278892">
          <w:marLeft w:val="480"/>
          <w:marRight w:val="0"/>
          <w:marTop w:val="0"/>
          <w:marBottom w:val="0"/>
          <w:divBdr>
            <w:top w:val="none" w:sz="0" w:space="0" w:color="auto"/>
            <w:left w:val="none" w:sz="0" w:space="0" w:color="auto"/>
            <w:bottom w:val="none" w:sz="0" w:space="0" w:color="auto"/>
            <w:right w:val="none" w:sz="0" w:space="0" w:color="auto"/>
          </w:divBdr>
        </w:div>
        <w:div w:id="1738702365">
          <w:marLeft w:val="480"/>
          <w:marRight w:val="0"/>
          <w:marTop w:val="0"/>
          <w:marBottom w:val="0"/>
          <w:divBdr>
            <w:top w:val="none" w:sz="0" w:space="0" w:color="auto"/>
            <w:left w:val="none" w:sz="0" w:space="0" w:color="auto"/>
            <w:bottom w:val="none" w:sz="0" w:space="0" w:color="auto"/>
            <w:right w:val="none" w:sz="0" w:space="0" w:color="auto"/>
          </w:divBdr>
        </w:div>
        <w:div w:id="1001393571">
          <w:marLeft w:val="480"/>
          <w:marRight w:val="0"/>
          <w:marTop w:val="0"/>
          <w:marBottom w:val="0"/>
          <w:divBdr>
            <w:top w:val="none" w:sz="0" w:space="0" w:color="auto"/>
            <w:left w:val="none" w:sz="0" w:space="0" w:color="auto"/>
            <w:bottom w:val="none" w:sz="0" w:space="0" w:color="auto"/>
            <w:right w:val="none" w:sz="0" w:space="0" w:color="auto"/>
          </w:divBdr>
        </w:div>
        <w:div w:id="804397142">
          <w:marLeft w:val="480"/>
          <w:marRight w:val="0"/>
          <w:marTop w:val="0"/>
          <w:marBottom w:val="0"/>
          <w:divBdr>
            <w:top w:val="none" w:sz="0" w:space="0" w:color="auto"/>
            <w:left w:val="none" w:sz="0" w:space="0" w:color="auto"/>
            <w:bottom w:val="none" w:sz="0" w:space="0" w:color="auto"/>
            <w:right w:val="none" w:sz="0" w:space="0" w:color="auto"/>
          </w:divBdr>
        </w:div>
        <w:div w:id="163858609">
          <w:marLeft w:val="480"/>
          <w:marRight w:val="0"/>
          <w:marTop w:val="0"/>
          <w:marBottom w:val="0"/>
          <w:divBdr>
            <w:top w:val="none" w:sz="0" w:space="0" w:color="auto"/>
            <w:left w:val="none" w:sz="0" w:space="0" w:color="auto"/>
            <w:bottom w:val="none" w:sz="0" w:space="0" w:color="auto"/>
            <w:right w:val="none" w:sz="0" w:space="0" w:color="auto"/>
          </w:divBdr>
        </w:div>
        <w:div w:id="1178235804">
          <w:marLeft w:val="480"/>
          <w:marRight w:val="0"/>
          <w:marTop w:val="0"/>
          <w:marBottom w:val="0"/>
          <w:divBdr>
            <w:top w:val="none" w:sz="0" w:space="0" w:color="auto"/>
            <w:left w:val="none" w:sz="0" w:space="0" w:color="auto"/>
            <w:bottom w:val="none" w:sz="0" w:space="0" w:color="auto"/>
            <w:right w:val="none" w:sz="0" w:space="0" w:color="auto"/>
          </w:divBdr>
        </w:div>
        <w:div w:id="1246574808">
          <w:marLeft w:val="480"/>
          <w:marRight w:val="0"/>
          <w:marTop w:val="0"/>
          <w:marBottom w:val="0"/>
          <w:divBdr>
            <w:top w:val="none" w:sz="0" w:space="0" w:color="auto"/>
            <w:left w:val="none" w:sz="0" w:space="0" w:color="auto"/>
            <w:bottom w:val="none" w:sz="0" w:space="0" w:color="auto"/>
            <w:right w:val="none" w:sz="0" w:space="0" w:color="auto"/>
          </w:divBdr>
        </w:div>
        <w:div w:id="1409769860">
          <w:marLeft w:val="480"/>
          <w:marRight w:val="0"/>
          <w:marTop w:val="0"/>
          <w:marBottom w:val="0"/>
          <w:divBdr>
            <w:top w:val="none" w:sz="0" w:space="0" w:color="auto"/>
            <w:left w:val="none" w:sz="0" w:space="0" w:color="auto"/>
            <w:bottom w:val="none" w:sz="0" w:space="0" w:color="auto"/>
            <w:right w:val="none" w:sz="0" w:space="0" w:color="auto"/>
          </w:divBdr>
        </w:div>
        <w:div w:id="519439760">
          <w:marLeft w:val="480"/>
          <w:marRight w:val="0"/>
          <w:marTop w:val="0"/>
          <w:marBottom w:val="0"/>
          <w:divBdr>
            <w:top w:val="none" w:sz="0" w:space="0" w:color="auto"/>
            <w:left w:val="none" w:sz="0" w:space="0" w:color="auto"/>
            <w:bottom w:val="none" w:sz="0" w:space="0" w:color="auto"/>
            <w:right w:val="none" w:sz="0" w:space="0" w:color="auto"/>
          </w:divBdr>
        </w:div>
        <w:div w:id="1714307387">
          <w:marLeft w:val="480"/>
          <w:marRight w:val="0"/>
          <w:marTop w:val="0"/>
          <w:marBottom w:val="0"/>
          <w:divBdr>
            <w:top w:val="none" w:sz="0" w:space="0" w:color="auto"/>
            <w:left w:val="none" w:sz="0" w:space="0" w:color="auto"/>
            <w:bottom w:val="none" w:sz="0" w:space="0" w:color="auto"/>
            <w:right w:val="none" w:sz="0" w:space="0" w:color="auto"/>
          </w:divBdr>
        </w:div>
        <w:div w:id="271936088">
          <w:marLeft w:val="480"/>
          <w:marRight w:val="0"/>
          <w:marTop w:val="0"/>
          <w:marBottom w:val="0"/>
          <w:divBdr>
            <w:top w:val="none" w:sz="0" w:space="0" w:color="auto"/>
            <w:left w:val="none" w:sz="0" w:space="0" w:color="auto"/>
            <w:bottom w:val="none" w:sz="0" w:space="0" w:color="auto"/>
            <w:right w:val="none" w:sz="0" w:space="0" w:color="auto"/>
          </w:divBdr>
        </w:div>
        <w:div w:id="1805077312">
          <w:marLeft w:val="480"/>
          <w:marRight w:val="0"/>
          <w:marTop w:val="0"/>
          <w:marBottom w:val="0"/>
          <w:divBdr>
            <w:top w:val="none" w:sz="0" w:space="0" w:color="auto"/>
            <w:left w:val="none" w:sz="0" w:space="0" w:color="auto"/>
            <w:bottom w:val="none" w:sz="0" w:space="0" w:color="auto"/>
            <w:right w:val="none" w:sz="0" w:space="0" w:color="auto"/>
          </w:divBdr>
        </w:div>
        <w:div w:id="1690716995">
          <w:marLeft w:val="480"/>
          <w:marRight w:val="0"/>
          <w:marTop w:val="0"/>
          <w:marBottom w:val="0"/>
          <w:divBdr>
            <w:top w:val="none" w:sz="0" w:space="0" w:color="auto"/>
            <w:left w:val="none" w:sz="0" w:space="0" w:color="auto"/>
            <w:bottom w:val="none" w:sz="0" w:space="0" w:color="auto"/>
            <w:right w:val="none" w:sz="0" w:space="0" w:color="auto"/>
          </w:divBdr>
        </w:div>
        <w:div w:id="1817869588">
          <w:marLeft w:val="480"/>
          <w:marRight w:val="0"/>
          <w:marTop w:val="0"/>
          <w:marBottom w:val="0"/>
          <w:divBdr>
            <w:top w:val="none" w:sz="0" w:space="0" w:color="auto"/>
            <w:left w:val="none" w:sz="0" w:space="0" w:color="auto"/>
            <w:bottom w:val="none" w:sz="0" w:space="0" w:color="auto"/>
            <w:right w:val="none" w:sz="0" w:space="0" w:color="auto"/>
          </w:divBdr>
        </w:div>
        <w:div w:id="328993029">
          <w:marLeft w:val="480"/>
          <w:marRight w:val="0"/>
          <w:marTop w:val="0"/>
          <w:marBottom w:val="0"/>
          <w:divBdr>
            <w:top w:val="none" w:sz="0" w:space="0" w:color="auto"/>
            <w:left w:val="none" w:sz="0" w:space="0" w:color="auto"/>
            <w:bottom w:val="none" w:sz="0" w:space="0" w:color="auto"/>
            <w:right w:val="none" w:sz="0" w:space="0" w:color="auto"/>
          </w:divBdr>
        </w:div>
        <w:div w:id="382562973">
          <w:marLeft w:val="480"/>
          <w:marRight w:val="0"/>
          <w:marTop w:val="0"/>
          <w:marBottom w:val="0"/>
          <w:divBdr>
            <w:top w:val="none" w:sz="0" w:space="0" w:color="auto"/>
            <w:left w:val="none" w:sz="0" w:space="0" w:color="auto"/>
            <w:bottom w:val="none" w:sz="0" w:space="0" w:color="auto"/>
            <w:right w:val="none" w:sz="0" w:space="0" w:color="auto"/>
          </w:divBdr>
        </w:div>
        <w:div w:id="385684695">
          <w:marLeft w:val="480"/>
          <w:marRight w:val="0"/>
          <w:marTop w:val="0"/>
          <w:marBottom w:val="0"/>
          <w:divBdr>
            <w:top w:val="none" w:sz="0" w:space="0" w:color="auto"/>
            <w:left w:val="none" w:sz="0" w:space="0" w:color="auto"/>
            <w:bottom w:val="none" w:sz="0" w:space="0" w:color="auto"/>
            <w:right w:val="none" w:sz="0" w:space="0" w:color="auto"/>
          </w:divBdr>
        </w:div>
        <w:div w:id="22024331">
          <w:marLeft w:val="480"/>
          <w:marRight w:val="0"/>
          <w:marTop w:val="0"/>
          <w:marBottom w:val="0"/>
          <w:divBdr>
            <w:top w:val="none" w:sz="0" w:space="0" w:color="auto"/>
            <w:left w:val="none" w:sz="0" w:space="0" w:color="auto"/>
            <w:bottom w:val="none" w:sz="0" w:space="0" w:color="auto"/>
            <w:right w:val="none" w:sz="0" w:space="0" w:color="auto"/>
          </w:divBdr>
        </w:div>
        <w:div w:id="917862480">
          <w:marLeft w:val="480"/>
          <w:marRight w:val="0"/>
          <w:marTop w:val="0"/>
          <w:marBottom w:val="0"/>
          <w:divBdr>
            <w:top w:val="none" w:sz="0" w:space="0" w:color="auto"/>
            <w:left w:val="none" w:sz="0" w:space="0" w:color="auto"/>
            <w:bottom w:val="none" w:sz="0" w:space="0" w:color="auto"/>
            <w:right w:val="none" w:sz="0" w:space="0" w:color="auto"/>
          </w:divBdr>
        </w:div>
        <w:div w:id="1156410005">
          <w:marLeft w:val="480"/>
          <w:marRight w:val="0"/>
          <w:marTop w:val="0"/>
          <w:marBottom w:val="0"/>
          <w:divBdr>
            <w:top w:val="none" w:sz="0" w:space="0" w:color="auto"/>
            <w:left w:val="none" w:sz="0" w:space="0" w:color="auto"/>
            <w:bottom w:val="none" w:sz="0" w:space="0" w:color="auto"/>
            <w:right w:val="none" w:sz="0" w:space="0" w:color="auto"/>
          </w:divBdr>
        </w:div>
        <w:div w:id="1950618950">
          <w:marLeft w:val="480"/>
          <w:marRight w:val="0"/>
          <w:marTop w:val="0"/>
          <w:marBottom w:val="0"/>
          <w:divBdr>
            <w:top w:val="none" w:sz="0" w:space="0" w:color="auto"/>
            <w:left w:val="none" w:sz="0" w:space="0" w:color="auto"/>
            <w:bottom w:val="none" w:sz="0" w:space="0" w:color="auto"/>
            <w:right w:val="none" w:sz="0" w:space="0" w:color="auto"/>
          </w:divBdr>
        </w:div>
        <w:div w:id="812143640">
          <w:marLeft w:val="480"/>
          <w:marRight w:val="0"/>
          <w:marTop w:val="0"/>
          <w:marBottom w:val="0"/>
          <w:divBdr>
            <w:top w:val="none" w:sz="0" w:space="0" w:color="auto"/>
            <w:left w:val="none" w:sz="0" w:space="0" w:color="auto"/>
            <w:bottom w:val="none" w:sz="0" w:space="0" w:color="auto"/>
            <w:right w:val="none" w:sz="0" w:space="0" w:color="auto"/>
          </w:divBdr>
        </w:div>
        <w:div w:id="802819410">
          <w:marLeft w:val="480"/>
          <w:marRight w:val="0"/>
          <w:marTop w:val="0"/>
          <w:marBottom w:val="0"/>
          <w:divBdr>
            <w:top w:val="none" w:sz="0" w:space="0" w:color="auto"/>
            <w:left w:val="none" w:sz="0" w:space="0" w:color="auto"/>
            <w:bottom w:val="none" w:sz="0" w:space="0" w:color="auto"/>
            <w:right w:val="none" w:sz="0" w:space="0" w:color="auto"/>
          </w:divBdr>
        </w:div>
        <w:div w:id="251279287">
          <w:marLeft w:val="480"/>
          <w:marRight w:val="0"/>
          <w:marTop w:val="0"/>
          <w:marBottom w:val="0"/>
          <w:divBdr>
            <w:top w:val="none" w:sz="0" w:space="0" w:color="auto"/>
            <w:left w:val="none" w:sz="0" w:space="0" w:color="auto"/>
            <w:bottom w:val="none" w:sz="0" w:space="0" w:color="auto"/>
            <w:right w:val="none" w:sz="0" w:space="0" w:color="auto"/>
          </w:divBdr>
        </w:div>
        <w:div w:id="2069065949">
          <w:marLeft w:val="480"/>
          <w:marRight w:val="0"/>
          <w:marTop w:val="0"/>
          <w:marBottom w:val="0"/>
          <w:divBdr>
            <w:top w:val="none" w:sz="0" w:space="0" w:color="auto"/>
            <w:left w:val="none" w:sz="0" w:space="0" w:color="auto"/>
            <w:bottom w:val="none" w:sz="0" w:space="0" w:color="auto"/>
            <w:right w:val="none" w:sz="0" w:space="0" w:color="auto"/>
          </w:divBdr>
        </w:div>
        <w:div w:id="176425594">
          <w:marLeft w:val="480"/>
          <w:marRight w:val="0"/>
          <w:marTop w:val="0"/>
          <w:marBottom w:val="0"/>
          <w:divBdr>
            <w:top w:val="none" w:sz="0" w:space="0" w:color="auto"/>
            <w:left w:val="none" w:sz="0" w:space="0" w:color="auto"/>
            <w:bottom w:val="none" w:sz="0" w:space="0" w:color="auto"/>
            <w:right w:val="none" w:sz="0" w:space="0" w:color="auto"/>
          </w:divBdr>
        </w:div>
        <w:div w:id="2084834707">
          <w:marLeft w:val="480"/>
          <w:marRight w:val="0"/>
          <w:marTop w:val="0"/>
          <w:marBottom w:val="0"/>
          <w:divBdr>
            <w:top w:val="none" w:sz="0" w:space="0" w:color="auto"/>
            <w:left w:val="none" w:sz="0" w:space="0" w:color="auto"/>
            <w:bottom w:val="none" w:sz="0" w:space="0" w:color="auto"/>
            <w:right w:val="none" w:sz="0" w:space="0" w:color="auto"/>
          </w:divBdr>
        </w:div>
        <w:div w:id="1284339152">
          <w:marLeft w:val="480"/>
          <w:marRight w:val="0"/>
          <w:marTop w:val="0"/>
          <w:marBottom w:val="0"/>
          <w:divBdr>
            <w:top w:val="none" w:sz="0" w:space="0" w:color="auto"/>
            <w:left w:val="none" w:sz="0" w:space="0" w:color="auto"/>
            <w:bottom w:val="none" w:sz="0" w:space="0" w:color="auto"/>
            <w:right w:val="none" w:sz="0" w:space="0" w:color="auto"/>
          </w:divBdr>
        </w:div>
        <w:div w:id="1655790021">
          <w:marLeft w:val="480"/>
          <w:marRight w:val="0"/>
          <w:marTop w:val="0"/>
          <w:marBottom w:val="0"/>
          <w:divBdr>
            <w:top w:val="none" w:sz="0" w:space="0" w:color="auto"/>
            <w:left w:val="none" w:sz="0" w:space="0" w:color="auto"/>
            <w:bottom w:val="none" w:sz="0" w:space="0" w:color="auto"/>
            <w:right w:val="none" w:sz="0" w:space="0" w:color="auto"/>
          </w:divBdr>
        </w:div>
        <w:div w:id="2066634378">
          <w:marLeft w:val="480"/>
          <w:marRight w:val="0"/>
          <w:marTop w:val="0"/>
          <w:marBottom w:val="0"/>
          <w:divBdr>
            <w:top w:val="none" w:sz="0" w:space="0" w:color="auto"/>
            <w:left w:val="none" w:sz="0" w:space="0" w:color="auto"/>
            <w:bottom w:val="none" w:sz="0" w:space="0" w:color="auto"/>
            <w:right w:val="none" w:sz="0" w:space="0" w:color="auto"/>
          </w:divBdr>
        </w:div>
        <w:div w:id="526524277">
          <w:marLeft w:val="480"/>
          <w:marRight w:val="0"/>
          <w:marTop w:val="0"/>
          <w:marBottom w:val="0"/>
          <w:divBdr>
            <w:top w:val="none" w:sz="0" w:space="0" w:color="auto"/>
            <w:left w:val="none" w:sz="0" w:space="0" w:color="auto"/>
            <w:bottom w:val="none" w:sz="0" w:space="0" w:color="auto"/>
            <w:right w:val="none" w:sz="0" w:space="0" w:color="auto"/>
          </w:divBdr>
        </w:div>
        <w:div w:id="1412195878">
          <w:marLeft w:val="480"/>
          <w:marRight w:val="0"/>
          <w:marTop w:val="0"/>
          <w:marBottom w:val="0"/>
          <w:divBdr>
            <w:top w:val="none" w:sz="0" w:space="0" w:color="auto"/>
            <w:left w:val="none" w:sz="0" w:space="0" w:color="auto"/>
            <w:bottom w:val="none" w:sz="0" w:space="0" w:color="auto"/>
            <w:right w:val="none" w:sz="0" w:space="0" w:color="auto"/>
          </w:divBdr>
        </w:div>
        <w:div w:id="1541742625">
          <w:marLeft w:val="480"/>
          <w:marRight w:val="0"/>
          <w:marTop w:val="0"/>
          <w:marBottom w:val="0"/>
          <w:divBdr>
            <w:top w:val="none" w:sz="0" w:space="0" w:color="auto"/>
            <w:left w:val="none" w:sz="0" w:space="0" w:color="auto"/>
            <w:bottom w:val="none" w:sz="0" w:space="0" w:color="auto"/>
            <w:right w:val="none" w:sz="0" w:space="0" w:color="auto"/>
          </w:divBdr>
        </w:div>
        <w:div w:id="490802378">
          <w:marLeft w:val="480"/>
          <w:marRight w:val="0"/>
          <w:marTop w:val="0"/>
          <w:marBottom w:val="0"/>
          <w:divBdr>
            <w:top w:val="none" w:sz="0" w:space="0" w:color="auto"/>
            <w:left w:val="none" w:sz="0" w:space="0" w:color="auto"/>
            <w:bottom w:val="none" w:sz="0" w:space="0" w:color="auto"/>
            <w:right w:val="none" w:sz="0" w:space="0" w:color="auto"/>
          </w:divBdr>
        </w:div>
      </w:divsChild>
    </w:div>
    <w:div w:id="962422200">
      <w:bodyDiv w:val="1"/>
      <w:marLeft w:val="0"/>
      <w:marRight w:val="0"/>
      <w:marTop w:val="0"/>
      <w:marBottom w:val="0"/>
      <w:divBdr>
        <w:top w:val="none" w:sz="0" w:space="0" w:color="auto"/>
        <w:left w:val="none" w:sz="0" w:space="0" w:color="auto"/>
        <w:bottom w:val="none" w:sz="0" w:space="0" w:color="auto"/>
        <w:right w:val="none" w:sz="0" w:space="0" w:color="auto"/>
      </w:divBdr>
    </w:div>
    <w:div w:id="962610440">
      <w:bodyDiv w:val="1"/>
      <w:marLeft w:val="0"/>
      <w:marRight w:val="0"/>
      <w:marTop w:val="0"/>
      <w:marBottom w:val="0"/>
      <w:divBdr>
        <w:top w:val="none" w:sz="0" w:space="0" w:color="auto"/>
        <w:left w:val="none" w:sz="0" w:space="0" w:color="auto"/>
        <w:bottom w:val="none" w:sz="0" w:space="0" w:color="auto"/>
        <w:right w:val="none" w:sz="0" w:space="0" w:color="auto"/>
      </w:divBdr>
    </w:div>
    <w:div w:id="963272704">
      <w:bodyDiv w:val="1"/>
      <w:marLeft w:val="0"/>
      <w:marRight w:val="0"/>
      <w:marTop w:val="0"/>
      <w:marBottom w:val="0"/>
      <w:divBdr>
        <w:top w:val="none" w:sz="0" w:space="0" w:color="auto"/>
        <w:left w:val="none" w:sz="0" w:space="0" w:color="auto"/>
        <w:bottom w:val="none" w:sz="0" w:space="0" w:color="auto"/>
        <w:right w:val="none" w:sz="0" w:space="0" w:color="auto"/>
      </w:divBdr>
    </w:div>
    <w:div w:id="963459262">
      <w:bodyDiv w:val="1"/>
      <w:marLeft w:val="0"/>
      <w:marRight w:val="0"/>
      <w:marTop w:val="0"/>
      <w:marBottom w:val="0"/>
      <w:divBdr>
        <w:top w:val="none" w:sz="0" w:space="0" w:color="auto"/>
        <w:left w:val="none" w:sz="0" w:space="0" w:color="auto"/>
        <w:bottom w:val="none" w:sz="0" w:space="0" w:color="auto"/>
        <w:right w:val="none" w:sz="0" w:space="0" w:color="auto"/>
      </w:divBdr>
    </w:div>
    <w:div w:id="963846389">
      <w:bodyDiv w:val="1"/>
      <w:marLeft w:val="0"/>
      <w:marRight w:val="0"/>
      <w:marTop w:val="0"/>
      <w:marBottom w:val="0"/>
      <w:divBdr>
        <w:top w:val="none" w:sz="0" w:space="0" w:color="auto"/>
        <w:left w:val="none" w:sz="0" w:space="0" w:color="auto"/>
        <w:bottom w:val="none" w:sz="0" w:space="0" w:color="auto"/>
        <w:right w:val="none" w:sz="0" w:space="0" w:color="auto"/>
      </w:divBdr>
    </w:div>
    <w:div w:id="963849332">
      <w:bodyDiv w:val="1"/>
      <w:marLeft w:val="0"/>
      <w:marRight w:val="0"/>
      <w:marTop w:val="0"/>
      <w:marBottom w:val="0"/>
      <w:divBdr>
        <w:top w:val="none" w:sz="0" w:space="0" w:color="auto"/>
        <w:left w:val="none" w:sz="0" w:space="0" w:color="auto"/>
        <w:bottom w:val="none" w:sz="0" w:space="0" w:color="auto"/>
        <w:right w:val="none" w:sz="0" w:space="0" w:color="auto"/>
      </w:divBdr>
    </w:div>
    <w:div w:id="963997782">
      <w:bodyDiv w:val="1"/>
      <w:marLeft w:val="0"/>
      <w:marRight w:val="0"/>
      <w:marTop w:val="0"/>
      <w:marBottom w:val="0"/>
      <w:divBdr>
        <w:top w:val="none" w:sz="0" w:space="0" w:color="auto"/>
        <w:left w:val="none" w:sz="0" w:space="0" w:color="auto"/>
        <w:bottom w:val="none" w:sz="0" w:space="0" w:color="auto"/>
        <w:right w:val="none" w:sz="0" w:space="0" w:color="auto"/>
      </w:divBdr>
    </w:div>
    <w:div w:id="964193516">
      <w:bodyDiv w:val="1"/>
      <w:marLeft w:val="0"/>
      <w:marRight w:val="0"/>
      <w:marTop w:val="0"/>
      <w:marBottom w:val="0"/>
      <w:divBdr>
        <w:top w:val="none" w:sz="0" w:space="0" w:color="auto"/>
        <w:left w:val="none" w:sz="0" w:space="0" w:color="auto"/>
        <w:bottom w:val="none" w:sz="0" w:space="0" w:color="auto"/>
        <w:right w:val="none" w:sz="0" w:space="0" w:color="auto"/>
      </w:divBdr>
    </w:div>
    <w:div w:id="964584815">
      <w:bodyDiv w:val="1"/>
      <w:marLeft w:val="0"/>
      <w:marRight w:val="0"/>
      <w:marTop w:val="0"/>
      <w:marBottom w:val="0"/>
      <w:divBdr>
        <w:top w:val="none" w:sz="0" w:space="0" w:color="auto"/>
        <w:left w:val="none" w:sz="0" w:space="0" w:color="auto"/>
        <w:bottom w:val="none" w:sz="0" w:space="0" w:color="auto"/>
        <w:right w:val="none" w:sz="0" w:space="0" w:color="auto"/>
      </w:divBdr>
    </w:div>
    <w:div w:id="964652353">
      <w:bodyDiv w:val="1"/>
      <w:marLeft w:val="0"/>
      <w:marRight w:val="0"/>
      <w:marTop w:val="0"/>
      <w:marBottom w:val="0"/>
      <w:divBdr>
        <w:top w:val="none" w:sz="0" w:space="0" w:color="auto"/>
        <w:left w:val="none" w:sz="0" w:space="0" w:color="auto"/>
        <w:bottom w:val="none" w:sz="0" w:space="0" w:color="auto"/>
        <w:right w:val="none" w:sz="0" w:space="0" w:color="auto"/>
      </w:divBdr>
    </w:div>
    <w:div w:id="964655747">
      <w:bodyDiv w:val="1"/>
      <w:marLeft w:val="0"/>
      <w:marRight w:val="0"/>
      <w:marTop w:val="0"/>
      <w:marBottom w:val="0"/>
      <w:divBdr>
        <w:top w:val="none" w:sz="0" w:space="0" w:color="auto"/>
        <w:left w:val="none" w:sz="0" w:space="0" w:color="auto"/>
        <w:bottom w:val="none" w:sz="0" w:space="0" w:color="auto"/>
        <w:right w:val="none" w:sz="0" w:space="0" w:color="auto"/>
      </w:divBdr>
    </w:div>
    <w:div w:id="964771762">
      <w:bodyDiv w:val="1"/>
      <w:marLeft w:val="0"/>
      <w:marRight w:val="0"/>
      <w:marTop w:val="0"/>
      <w:marBottom w:val="0"/>
      <w:divBdr>
        <w:top w:val="none" w:sz="0" w:space="0" w:color="auto"/>
        <w:left w:val="none" w:sz="0" w:space="0" w:color="auto"/>
        <w:bottom w:val="none" w:sz="0" w:space="0" w:color="auto"/>
        <w:right w:val="none" w:sz="0" w:space="0" w:color="auto"/>
      </w:divBdr>
    </w:div>
    <w:div w:id="965087760">
      <w:bodyDiv w:val="1"/>
      <w:marLeft w:val="0"/>
      <w:marRight w:val="0"/>
      <w:marTop w:val="0"/>
      <w:marBottom w:val="0"/>
      <w:divBdr>
        <w:top w:val="none" w:sz="0" w:space="0" w:color="auto"/>
        <w:left w:val="none" w:sz="0" w:space="0" w:color="auto"/>
        <w:bottom w:val="none" w:sz="0" w:space="0" w:color="auto"/>
        <w:right w:val="none" w:sz="0" w:space="0" w:color="auto"/>
      </w:divBdr>
    </w:div>
    <w:div w:id="965115338">
      <w:bodyDiv w:val="1"/>
      <w:marLeft w:val="0"/>
      <w:marRight w:val="0"/>
      <w:marTop w:val="0"/>
      <w:marBottom w:val="0"/>
      <w:divBdr>
        <w:top w:val="none" w:sz="0" w:space="0" w:color="auto"/>
        <w:left w:val="none" w:sz="0" w:space="0" w:color="auto"/>
        <w:bottom w:val="none" w:sz="0" w:space="0" w:color="auto"/>
        <w:right w:val="none" w:sz="0" w:space="0" w:color="auto"/>
      </w:divBdr>
    </w:div>
    <w:div w:id="965306816">
      <w:bodyDiv w:val="1"/>
      <w:marLeft w:val="0"/>
      <w:marRight w:val="0"/>
      <w:marTop w:val="0"/>
      <w:marBottom w:val="0"/>
      <w:divBdr>
        <w:top w:val="none" w:sz="0" w:space="0" w:color="auto"/>
        <w:left w:val="none" w:sz="0" w:space="0" w:color="auto"/>
        <w:bottom w:val="none" w:sz="0" w:space="0" w:color="auto"/>
        <w:right w:val="none" w:sz="0" w:space="0" w:color="auto"/>
      </w:divBdr>
    </w:div>
    <w:div w:id="965937824">
      <w:bodyDiv w:val="1"/>
      <w:marLeft w:val="0"/>
      <w:marRight w:val="0"/>
      <w:marTop w:val="0"/>
      <w:marBottom w:val="0"/>
      <w:divBdr>
        <w:top w:val="none" w:sz="0" w:space="0" w:color="auto"/>
        <w:left w:val="none" w:sz="0" w:space="0" w:color="auto"/>
        <w:bottom w:val="none" w:sz="0" w:space="0" w:color="auto"/>
        <w:right w:val="none" w:sz="0" w:space="0" w:color="auto"/>
      </w:divBdr>
    </w:div>
    <w:div w:id="966202995">
      <w:bodyDiv w:val="1"/>
      <w:marLeft w:val="0"/>
      <w:marRight w:val="0"/>
      <w:marTop w:val="0"/>
      <w:marBottom w:val="0"/>
      <w:divBdr>
        <w:top w:val="none" w:sz="0" w:space="0" w:color="auto"/>
        <w:left w:val="none" w:sz="0" w:space="0" w:color="auto"/>
        <w:bottom w:val="none" w:sz="0" w:space="0" w:color="auto"/>
        <w:right w:val="none" w:sz="0" w:space="0" w:color="auto"/>
      </w:divBdr>
    </w:div>
    <w:div w:id="966395681">
      <w:bodyDiv w:val="1"/>
      <w:marLeft w:val="0"/>
      <w:marRight w:val="0"/>
      <w:marTop w:val="0"/>
      <w:marBottom w:val="0"/>
      <w:divBdr>
        <w:top w:val="none" w:sz="0" w:space="0" w:color="auto"/>
        <w:left w:val="none" w:sz="0" w:space="0" w:color="auto"/>
        <w:bottom w:val="none" w:sz="0" w:space="0" w:color="auto"/>
        <w:right w:val="none" w:sz="0" w:space="0" w:color="auto"/>
      </w:divBdr>
    </w:div>
    <w:div w:id="967006574">
      <w:bodyDiv w:val="1"/>
      <w:marLeft w:val="0"/>
      <w:marRight w:val="0"/>
      <w:marTop w:val="0"/>
      <w:marBottom w:val="0"/>
      <w:divBdr>
        <w:top w:val="none" w:sz="0" w:space="0" w:color="auto"/>
        <w:left w:val="none" w:sz="0" w:space="0" w:color="auto"/>
        <w:bottom w:val="none" w:sz="0" w:space="0" w:color="auto"/>
        <w:right w:val="none" w:sz="0" w:space="0" w:color="auto"/>
      </w:divBdr>
    </w:div>
    <w:div w:id="967081012">
      <w:bodyDiv w:val="1"/>
      <w:marLeft w:val="0"/>
      <w:marRight w:val="0"/>
      <w:marTop w:val="0"/>
      <w:marBottom w:val="0"/>
      <w:divBdr>
        <w:top w:val="none" w:sz="0" w:space="0" w:color="auto"/>
        <w:left w:val="none" w:sz="0" w:space="0" w:color="auto"/>
        <w:bottom w:val="none" w:sz="0" w:space="0" w:color="auto"/>
        <w:right w:val="none" w:sz="0" w:space="0" w:color="auto"/>
      </w:divBdr>
      <w:divsChild>
        <w:div w:id="1790972140">
          <w:marLeft w:val="480"/>
          <w:marRight w:val="0"/>
          <w:marTop w:val="0"/>
          <w:marBottom w:val="0"/>
          <w:divBdr>
            <w:top w:val="none" w:sz="0" w:space="0" w:color="auto"/>
            <w:left w:val="none" w:sz="0" w:space="0" w:color="auto"/>
            <w:bottom w:val="none" w:sz="0" w:space="0" w:color="auto"/>
            <w:right w:val="none" w:sz="0" w:space="0" w:color="auto"/>
          </w:divBdr>
        </w:div>
        <w:div w:id="666909852">
          <w:marLeft w:val="480"/>
          <w:marRight w:val="0"/>
          <w:marTop w:val="0"/>
          <w:marBottom w:val="0"/>
          <w:divBdr>
            <w:top w:val="none" w:sz="0" w:space="0" w:color="auto"/>
            <w:left w:val="none" w:sz="0" w:space="0" w:color="auto"/>
            <w:bottom w:val="none" w:sz="0" w:space="0" w:color="auto"/>
            <w:right w:val="none" w:sz="0" w:space="0" w:color="auto"/>
          </w:divBdr>
        </w:div>
        <w:div w:id="1064454676">
          <w:marLeft w:val="480"/>
          <w:marRight w:val="0"/>
          <w:marTop w:val="0"/>
          <w:marBottom w:val="0"/>
          <w:divBdr>
            <w:top w:val="none" w:sz="0" w:space="0" w:color="auto"/>
            <w:left w:val="none" w:sz="0" w:space="0" w:color="auto"/>
            <w:bottom w:val="none" w:sz="0" w:space="0" w:color="auto"/>
            <w:right w:val="none" w:sz="0" w:space="0" w:color="auto"/>
          </w:divBdr>
        </w:div>
        <w:div w:id="2030831450">
          <w:marLeft w:val="480"/>
          <w:marRight w:val="0"/>
          <w:marTop w:val="0"/>
          <w:marBottom w:val="0"/>
          <w:divBdr>
            <w:top w:val="none" w:sz="0" w:space="0" w:color="auto"/>
            <w:left w:val="none" w:sz="0" w:space="0" w:color="auto"/>
            <w:bottom w:val="none" w:sz="0" w:space="0" w:color="auto"/>
            <w:right w:val="none" w:sz="0" w:space="0" w:color="auto"/>
          </w:divBdr>
        </w:div>
        <w:div w:id="237985659">
          <w:marLeft w:val="480"/>
          <w:marRight w:val="0"/>
          <w:marTop w:val="0"/>
          <w:marBottom w:val="0"/>
          <w:divBdr>
            <w:top w:val="none" w:sz="0" w:space="0" w:color="auto"/>
            <w:left w:val="none" w:sz="0" w:space="0" w:color="auto"/>
            <w:bottom w:val="none" w:sz="0" w:space="0" w:color="auto"/>
            <w:right w:val="none" w:sz="0" w:space="0" w:color="auto"/>
          </w:divBdr>
        </w:div>
        <w:div w:id="478494886">
          <w:marLeft w:val="480"/>
          <w:marRight w:val="0"/>
          <w:marTop w:val="0"/>
          <w:marBottom w:val="0"/>
          <w:divBdr>
            <w:top w:val="none" w:sz="0" w:space="0" w:color="auto"/>
            <w:left w:val="none" w:sz="0" w:space="0" w:color="auto"/>
            <w:bottom w:val="none" w:sz="0" w:space="0" w:color="auto"/>
            <w:right w:val="none" w:sz="0" w:space="0" w:color="auto"/>
          </w:divBdr>
        </w:div>
        <w:div w:id="904535869">
          <w:marLeft w:val="480"/>
          <w:marRight w:val="0"/>
          <w:marTop w:val="0"/>
          <w:marBottom w:val="0"/>
          <w:divBdr>
            <w:top w:val="none" w:sz="0" w:space="0" w:color="auto"/>
            <w:left w:val="none" w:sz="0" w:space="0" w:color="auto"/>
            <w:bottom w:val="none" w:sz="0" w:space="0" w:color="auto"/>
            <w:right w:val="none" w:sz="0" w:space="0" w:color="auto"/>
          </w:divBdr>
        </w:div>
        <w:div w:id="2130930309">
          <w:marLeft w:val="480"/>
          <w:marRight w:val="0"/>
          <w:marTop w:val="0"/>
          <w:marBottom w:val="0"/>
          <w:divBdr>
            <w:top w:val="none" w:sz="0" w:space="0" w:color="auto"/>
            <w:left w:val="none" w:sz="0" w:space="0" w:color="auto"/>
            <w:bottom w:val="none" w:sz="0" w:space="0" w:color="auto"/>
            <w:right w:val="none" w:sz="0" w:space="0" w:color="auto"/>
          </w:divBdr>
        </w:div>
        <w:div w:id="590627860">
          <w:marLeft w:val="480"/>
          <w:marRight w:val="0"/>
          <w:marTop w:val="0"/>
          <w:marBottom w:val="0"/>
          <w:divBdr>
            <w:top w:val="none" w:sz="0" w:space="0" w:color="auto"/>
            <w:left w:val="none" w:sz="0" w:space="0" w:color="auto"/>
            <w:bottom w:val="none" w:sz="0" w:space="0" w:color="auto"/>
            <w:right w:val="none" w:sz="0" w:space="0" w:color="auto"/>
          </w:divBdr>
        </w:div>
        <w:div w:id="1042751066">
          <w:marLeft w:val="480"/>
          <w:marRight w:val="0"/>
          <w:marTop w:val="0"/>
          <w:marBottom w:val="0"/>
          <w:divBdr>
            <w:top w:val="none" w:sz="0" w:space="0" w:color="auto"/>
            <w:left w:val="none" w:sz="0" w:space="0" w:color="auto"/>
            <w:bottom w:val="none" w:sz="0" w:space="0" w:color="auto"/>
            <w:right w:val="none" w:sz="0" w:space="0" w:color="auto"/>
          </w:divBdr>
        </w:div>
        <w:div w:id="1859194137">
          <w:marLeft w:val="480"/>
          <w:marRight w:val="0"/>
          <w:marTop w:val="0"/>
          <w:marBottom w:val="0"/>
          <w:divBdr>
            <w:top w:val="none" w:sz="0" w:space="0" w:color="auto"/>
            <w:left w:val="none" w:sz="0" w:space="0" w:color="auto"/>
            <w:bottom w:val="none" w:sz="0" w:space="0" w:color="auto"/>
            <w:right w:val="none" w:sz="0" w:space="0" w:color="auto"/>
          </w:divBdr>
        </w:div>
        <w:div w:id="142044614">
          <w:marLeft w:val="480"/>
          <w:marRight w:val="0"/>
          <w:marTop w:val="0"/>
          <w:marBottom w:val="0"/>
          <w:divBdr>
            <w:top w:val="none" w:sz="0" w:space="0" w:color="auto"/>
            <w:left w:val="none" w:sz="0" w:space="0" w:color="auto"/>
            <w:bottom w:val="none" w:sz="0" w:space="0" w:color="auto"/>
            <w:right w:val="none" w:sz="0" w:space="0" w:color="auto"/>
          </w:divBdr>
        </w:div>
        <w:div w:id="1828473253">
          <w:marLeft w:val="480"/>
          <w:marRight w:val="0"/>
          <w:marTop w:val="0"/>
          <w:marBottom w:val="0"/>
          <w:divBdr>
            <w:top w:val="none" w:sz="0" w:space="0" w:color="auto"/>
            <w:left w:val="none" w:sz="0" w:space="0" w:color="auto"/>
            <w:bottom w:val="none" w:sz="0" w:space="0" w:color="auto"/>
            <w:right w:val="none" w:sz="0" w:space="0" w:color="auto"/>
          </w:divBdr>
        </w:div>
        <w:div w:id="1772356711">
          <w:marLeft w:val="480"/>
          <w:marRight w:val="0"/>
          <w:marTop w:val="0"/>
          <w:marBottom w:val="0"/>
          <w:divBdr>
            <w:top w:val="none" w:sz="0" w:space="0" w:color="auto"/>
            <w:left w:val="none" w:sz="0" w:space="0" w:color="auto"/>
            <w:bottom w:val="none" w:sz="0" w:space="0" w:color="auto"/>
            <w:right w:val="none" w:sz="0" w:space="0" w:color="auto"/>
          </w:divBdr>
        </w:div>
        <w:div w:id="2013143021">
          <w:marLeft w:val="480"/>
          <w:marRight w:val="0"/>
          <w:marTop w:val="0"/>
          <w:marBottom w:val="0"/>
          <w:divBdr>
            <w:top w:val="none" w:sz="0" w:space="0" w:color="auto"/>
            <w:left w:val="none" w:sz="0" w:space="0" w:color="auto"/>
            <w:bottom w:val="none" w:sz="0" w:space="0" w:color="auto"/>
            <w:right w:val="none" w:sz="0" w:space="0" w:color="auto"/>
          </w:divBdr>
        </w:div>
        <w:div w:id="1789163207">
          <w:marLeft w:val="480"/>
          <w:marRight w:val="0"/>
          <w:marTop w:val="0"/>
          <w:marBottom w:val="0"/>
          <w:divBdr>
            <w:top w:val="none" w:sz="0" w:space="0" w:color="auto"/>
            <w:left w:val="none" w:sz="0" w:space="0" w:color="auto"/>
            <w:bottom w:val="none" w:sz="0" w:space="0" w:color="auto"/>
            <w:right w:val="none" w:sz="0" w:space="0" w:color="auto"/>
          </w:divBdr>
        </w:div>
        <w:div w:id="1516922040">
          <w:marLeft w:val="480"/>
          <w:marRight w:val="0"/>
          <w:marTop w:val="0"/>
          <w:marBottom w:val="0"/>
          <w:divBdr>
            <w:top w:val="none" w:sz="0" w:space="0" w:color="auto"/>
            <w:left w:val="none" w:sz="0" w:space="0" w:color="auto"/>
            <w:bottom w:val="none" w:sz="0" w:space="0" w:color="auto"/>
            <w:right w:val="none" w:sz="0" w:space="0" w:color="auto"/>
          </w:divBdr>
        </w:div>
        <w:div w:id="245113798">
          <w:marLeft w:val="480"/>
          <w:marRight w:val="0"/>
          <w:marTop w:val="0"/>
          <w:marBottom w:val="0"/>
          <w:divBdr>
            <w:top w:val="none" w:sz="0" w:space="0" w:color="auto"/>
            <w:left w:val="none" w:sz="0" w:space="0" w:color="auto"/>
            <w:bottom w:val="none" w:sz="0" w:space="0" w:color="auto"/>
            <w:right w:val="none" w:sz="0" w:space="0" w:color="auto"/>
          </w:divBdr>
        </w:div>
        <w:div w:id="1991904506">
          <w:marLeft w:val="480"/>
          <w:marRight w:val="0"/>
          <w:marTop w:val="0"/>
          <w:marBottom w:val="0"/>
          <w:divBdr>
            <w:top w:val="none" w:sz="0" w:space="0" w:color="auto"/>
            <w:left w:val="none" w:sz="0" w:space="0" w:color="auto"/>
            <w:bottom w:val="none" w:sz="0" w:space="0" w:color="auto"/>
            <w:right w:val="none" w:sz="0" w:space="0" w:color="auto"/>
          </w:divBdr>
        </w:div>
        <w:div w:id="1396470162">
          <w:marLeft w:val="480"/>
          <w:marRight w:val="0"/>
          <w:marTop w:val="0"/>
          <w:marBottom w:val="0"/>
          <w:divBdr>
            <w:top w:val="none" w:sz="0" w:space="0" w:color="auto"/>
            <w:left w:val="none" w:sz="0" w:space="0" w:color="auto"/>
            <w:bottom w:val="none" w:sz="0" w:space="0" w:color="auto"/>
            <w:right w:val="none" w:sz="0" w:space="0" w:color="auto"/>
          </w:divBdr>
        </w:div>
        <w:div w:id="434252897">
          <w:marLeft w:val="480"/>
          <w:marRight w:val="0"/>
          <w:marTop w:val="0"/>
          <w:marBottom w:val="0"/>
          <w:divBdr>
            <w:top w:val="none" w:sz="0" w:space="0" w:color="auto"/>
            <w:left w:val="none" w:sz="0" w:space="0" w:color="auto"/>
            <w:bottom w:val="none" w:sz="0" w:space="0" w:color="auto"/>
            <w:right w:val="none" w:sz="0" w:space="0" w:color="auto"/>
          </w:divBdr>
        </w:div>
        <w:div w:id="187375925">
          <w:marLeft w:val="480"/>
          <w:marRight w:val="0"/>
          <w:marTop w:val="0"/>
          <w:marBottom w:val="0"/>
          <w:divBdr>
            <w:top w:val="none" w:sz="0" w:space="0" w:color="auto"/>
            <w:left w:val="none" w:sz="0" w:space="0" w:color="auto"/>
            <w:bottom w:val="none" w:sz="0" w:space="0" w:color="auto"/>
            <w:right w:val="none" w:sz="0" w:space="0" w:color="auto"/>
          </w:divBdr>
        </w:div>
        <w:div w:id="1966082837">
          <w:marLeft w:val="480"/>
          <w:marRight w:val="0"/>
          <w:marTop w:val="0"/>
          <w:marBottom w:val="0"/>
          <w:divBdr>
            <w:top w:val="none" w:sz="0" w:space="0" w:color="auto"/>
            <w:left w:val="none" w:sz="0" w:space="0" w:color="auto"/>
            <w:bottom w:val="none" w:sz="0" w:space="0" w:color="auto"/>
            <w:right w:val="none" w:sz="0" w:space="0" w:color="auto"/>
          </w:divBdr>
        </w:div>
      </w:divsChild>
    </w:div>
    <w:div w:id="967202393">
      <w:bodyDiv w:val="1"/>
      <w:marLeft w:val="0"/>
      <w:marRight w:val="0"/>
      <w:marTop w:val="0"/>
      <w:marBottom w:val="0"/>
      <w:divBdr>
        <w:top w:val="none" w:sz="0" w:space="0" w:color="auto"/>
        <w:left w:val="none" w:sz="0" w:space="0" w:color="auto"/>
        <w:bottom w:val="none" w:sz="0" w:space="0" w:color="auto"/>
        <w:right w:val="none" w:sz="0" w:space="0" w:color="auto"/>
      </w:divBdr>
    </w:div>
    <w:div w:id="967319842">
      <w:bodyDiv w:val="1"/>
      <w:marLeft w:val="0"/>
      <w:marRight w:val="0"/>
      <w:marTop w:val="0"/>
      <w:marBottom w:val="0"/>
      <w:divBdr>
        <w:top w:val="none" w:sz="0" w:space="0" w:color="auto"/>
        <w:left w:val="none" w:sz="0" w:space="0" w:color="auto"/>
        <w:bottom w:val="none" w:sz="0" w:space="0" w:color="auto"/>
        <w:right w:val="none" w:sz="0" w:space="0" w:color="auto"/>
      </w:divBdr>
    </w:div>
    <w:div w:id="967510149">
      <w:bodyDiv w:val="1"/>
      <w:marLeft w:val="0"/>
      <w:marRight w:val="0"/>
      <w:marTop w:val="0"/>
      <w:marBottom w:val="0"/>
      <w:divBdr>
        <w:top w:val="none" w:sz="0" w:space="0" w:color="auto"/>
        <w:left w:val="none" w:sz="0" w:space="0" w:color="auto"/>
        <w:bottom w:val="none" w:sz="0" w:space="0" w:color="auto"/>
        <w:right w:val="none" w:sz="0" w:space="0" w:color="auto"/>
      </w:divBdr>
    </w:div>
    <w:div w:id="967587231">
      <w:bodyDiv w:val="1"/>
      <w:marLeft w:val="0"/>
      <w:marRight w:val="0"/>
      <w:marTop w:val="0"/>
      <w:marBottom w:val="0"/>
      <w:divBdr>
        <w:top w:val="none" w:sz="0" w:space="0" w:color="auto"/>
        <w:left w:val="none" w:sz="0" w:space="0" w:color="auto"/>
        <w:bottom w:val="none" w:sz="0" w:space="0" w:color="auto"/>
        <w:right w:val="none" w:sz="0" w:space="0" w:color="auto"/>
      </w:divBdr>
    </w:div>
    <w:div w:id="967706962">
      <w:bodyDiv w:val="1"/>
      <w:marLeft w:val="0"/>
      <w:marRight w:val="0"/>
      <w:marTop w:val="0"/>
      <w:marBottom w:val="0"/>
      <w:divBdr>
        <w:top w:val="none" w:sz="0" w:space="0" w:color="auto"/>
        <w:left w:val="none" w:sz="0" w:space="0" w:color="auto"/>
        <w:bottom w:val="none" w:sz="0" w:space="0" w:color="auto"/>
        <w:right w:val="none" w:sz="0" w:space="0" w:color="auto"/>
      </w:divBdr>
    </w:div>
    <w:div w:id="967973746">
      <w:bodyDiv w:val="1"/>
      <w:marLeft w:val="0"/>
      <w:marRight w:val="0"/>
      <w:marTop w:val="0"/>
      <w:marBottom w:val="0"/>
      <w:divBdr>
        <w:top w:val="none" w:sz="0" w:space="0" w:color="auto"/>
        <w:left w:val="none" w:sz="0" w:space="0" w:color="auto"/>
        <w:bottom w:val="none" w:sz="0" w:space="0" w:color="auto"/>
        <w:right w:val="none" w:sz="0" w:space="0" w:color="auto"/>
      </w:divBdr>
    </w:div>
    <w:div w:id="968557464">
      <w:bodyDiv w:val="1"/>
      <w:marLeft w:val="0"/>
      <w:marRight w:val="0"/>
      <w:marTop w:val="0"/>
      <w:marBottom w:val="0"/>
      <w:divBdr>
        <w:top w:val="none" w:sz="0" w:space="0" w:color="auto"/>
        <w:left w:val="none" w:sz="0" w:space="0" w:color="auto"/>
        <w:bottom w:val="none" w:sz="0" w:space="0" w:color="auto"/>
        <w:right w:val="none" w:sz="0" w:space="0" w:color="auto"/>
      </w:divBdr>
    </w:div>
    <w:div w:id="968627660">
      <w:bodyDiv w:val="1"/>
      <w:marLeft w:val="0"/>
      <w:marRight w:val="0"/>
      <w:marTop w:val="0"/>
      <w:marBottom w:val="0"/>
      <w:divBdr>
        <w:top w:val="none" w:sz="0" w:space="0" w:color="auto"/>
        <w:left w:val="none" w:sz="0" w:space="0" w:color="auto"/>
        <w:bottom w:val="none" w:sz="0" w:space="0" w:color="auto"/>
        <w:right w:val="none" w:sz="0" w:space="0" w:color="auto"/>
      </w:divBdr>
    </w:div>
    <w:div w:id="969091537">
      <w:bodyDiv w:val="1"/>
      <w:marLeft w:val="0"/>
      <w:marRight w:val="0"/>
      <w:marTop w:val="0"/>
      <w:marBottom w:val="0"/>
      <w:divBdr>
        <w:top w:val="none" w:sz="0" w:space="0" w:color="auto"/>
        <w:left w:val="none" w:sz="0" w:space="0" w:color="auto"/>
        <w:bottom w:val="none" w:sz="0" w:space="0" w:color="auto"/>
        <w:right w:val="none" w:sz="0" w:space="0" w:color="auto"/>
      </w:divBdr>
    </w:div>
    <w:div w:id="969552658">
      <w:bodyDiv w:val="1"/>
      <w:marLeft w:val="0"/>
      <w:marRight w:val="0"/>
      <w:marTop w:val="0"/>
      <w:marBottom w:val="0"/>
      <w:divBdr>
        <w:top w:val="none" w:sz="0" w:space="0" w:color="auto"/>
        <w:left w:val="none" w:sz="0" w:space="0" w:color="auto"/>
        <w:bottom w:val="none" w:sz="0" w:space="0" w:color="auto"/>
        <w:right w:val="none" w:sz="0" w:space="0" w:color="auto"/>
      </w:divBdr>
    </w:div>
    <w:div w:id="969625664">
      <w:bodyDiv w:val="1"/>
      <w:marLeft w:val="0"/>
      <w:marRight w:val="0"/>
      <w:marTop w:val="0"/>
      <w:marBottom w:val="0"/>
      <w:divBdr>
        <w:top w:val="none" w:sz="0" w:space="0" w:color="auto"/>
        <w:left w:val="none" w:sz="0" w:space="0" w:color="auto"/>
        <w:bottom w:val="none" w:sz="0" w:space="0" w:color="auto"/>
        <w:right w:val="none" w:sz="0" w:space="0" w:color="auto"/>
      </w:divBdr>
    </w:div>
    <w:div w:id="969628596">
      <w:bodyDiv w:val="1"/>
      <w:marLeft w:val="0"/>
      <w:marRight w:val="0"/>
      <w:marTop w:val="0"/>
      <w:marBottom w:val="0"/>
      <w:divBdr>
        <w:top w:val="none" w:sz="0" w:space="0" w:color="auto"/>
        <w:left w:val="none" w:sz="0" w:space="0" w:color="auto"/>
        <w:bottom w:val="none" w:sz="0" w:space="0" w:color="auto"/>
        <w:right w:val="none" w:sz="0" w:space="0" w:color="auto"/>
      </w:divBdr>
    </w:div>
    <w:div w:id="969895369">
      <w:bodyDiv w:val="1"/>
      <w:marLeft w:val="0"/>
      <w:marRight w:val="0"/>
      <w:marTop w:val="0"/>
      <w:marBottom w:val="0"/>
      <w:divBdr>
        <w:top w:val="none" w:sz="0" w:space="0" w:color="auto"/>
        <w:left w:val="none" w:sz="0" w:space="0" w:color="auto"/>
        <w:bottom w:val="none" w:sz="0" w:space="0" w:color="auto"/>
        <w:right w:val="none" w:sz="0" w:space="0" w:color="auto"/>
      </w:divBdr>
    </w:div>
    <w:div w:id="969943937">
      <w:bodyDiv w:val="1"/>
      <w:marLeft w:val="0"/>
      <w:marRight w:val="0"/>
      <w:marTop w:val="0"/>
      <w:marBottom w:val="0"/>
      <w:divBdr>
        <w:top w:val="none" w:sz="0" w:space="0" w:color="auto"/>
        <w:left w:val="none" w:sz="0" w:space="0" w:color="auto"/>
        <w:bottom w:val="none" w:sz="0" w:space="0" w:color="auto"/>
        <w:right w:val="none" w:sz="0" w:space="0" w:color="auto"/>
      </w:divBdr>
    </w:div>
    <w:div w:id="970331127">
      <w:bodyDiv w:val="1"/>
      <w:marLeft w:val="0"/>
      <w:marRight w:val="0"/>
      <w:marTop w:val="0"/>
      <w:marBottom w:val="0"/>
      <w:divBdr>
        <w:top w:val="none" w:sz="0" w:space="0" w:color="auto"/>
        <w:left w:val="none" w:sz="0" w:space="0" w:color="auto"/>
        <w:bottom w:val="none" w:sz="0" w:space="0" w:color="auto"/>
        <w:right w:val="none" w:sz="0" w:space="0" w:color="auto"/>
      </w:divBdr>
    </w:div>
    <w:div w:id="970552028">
      <w:bodyDiv w:val="1"/>
      <w:marLeft w:val="0"/>
      <w:marRight w:val="0"/>
      <w:marTop w:val="0"/>
      <w:marBottom w:val="0"/>
      <w:divBdr>
        <w:top w:val="none" w:sz="0" w:space="0" w:color="auto"/>
        <w:left w:val="none" w:sz="0" w:space="0" w:color="auto"/>
        <w:bottom w:val="none" w:sz="0" w:space="0" w:color="auto"/>
        <w:right w:val="none" w:sz="0" w:space="0" w:color="auto"/>
      </w:divBdr>
    </w:div>
    <w:div w:id="970553373">
      <w:bodyDiv w:val="1"/>
      <w:marLeft w:val="0"/>
      <w:marRight w:val="0"/>
      <w:marTop w:val="0"/>
      <w:marBottom w:val="0"/>
      <w:divBdr>
        <w:top w:val="none" w:sz="0" w:space="0" w:color="auto"/>
        <w:left w:val="none" w:sz="0" w:space="0" w:color="auto"/>
        <w:bottom w:val="none" w:sz="0" w:space="0" w:color="auto"/>
        <w:right w:val="none" w:sz="0" w:space="0" w:color="auto"/>
      </w:divBdr>
    </w:div>
    <w:div w:id="970785657">
      <w:bodyDiv w:val="1"/>
      <w:marLeft w:val="0"/>
      <w:marRight w:val="0"/>
      <w:marTop w:val="0"/>
      <w:marBottom w:val="0"/>
      <w:divBdr>
        <w:top w:val="none" w:sz="0" w:space="0" w:color="auto"/>
        <w:left w:val="none" w:sz="0" w:space="0" w:color="auto"/>
        <w:bottom w:val="none" w:sz="0" w:space="0" w:color="auto"/>
        <w:right w:val="none" w:sz="0" w:space="0" w:color="auto"/>
      </w:divBdr>
    </w:div>
    <w:div w:id="970984803">
      <w:bodyDiv w:val="1"/>
      <w:marLeft w:val="0"/>
      <w:marRight w:val="0"/>
      <w:marTop w:val="0"/>
      <w:marBottom w:val="0"/>
      <w:divBdr>
        <w:top w:val="none" w:sz="0" w:space="0" w:color="auto"/>
        <w:left w:val="none" w:sz="0" w:space="0" w:color="auto"/>
        <w:bottom w:val="none" w:sz="0" w:space="0" w:color="auto"/>
        <w:right w:val="none" w:sz="0" w:space="0" w:color="auto"/>
      </w:divBdr>
    </w:div>
    <w:div w:id="971129346">
      <w:bodyDiv w:val="1"/>
      <w:marLeft w:val="0"/>
      <w:marRight w:val="0"/>
      <w:marTop w:val="0"/>
      <w:marBottom w:val="0"/>
      <w:divBdr>
        <w:top w:val="none" w:sz="0" w:space="0" w:color="auto"/>
        <w:left w:val="none" w:sz="0" w:space="0" w:color="auto"/>
        <w:bottom w:val="none" w:sz="0" w:space="0" w:color="auto"/>
        <w:right w:val="none" w:sz="0" w:space="0" w:color="auto"/>
      </w:divBdr>
      <w:divsChild>
        <w:div w:id="1246932">
          <w:marLeft w:val="480"/>
          <w:marRight w:val="0"/>
          <w:marTop w:val="0"/>
          <w:marBottom w:val="0"/>
          <w:divBdr>
            <w:top w:val="none" w:sz="0" w:space="0" w:color="auto"/>
            <w:left w:val="none" w:sz="0" w:space="0" w:color="auto"/>
            <w:bottom w:val="none" w:sz="0" w:space="0" w:color="auto"/>
            <w:right w:val="none" w:sz="0" w:space="0" w:color="auto"/>
          </w:divBdr>
        </w:div>
        <w:div w:id="1960144774">
          <w:marLeft w:val="480"/>
          <w:marRight w:val="0"/>
          <w:marTop w:val="0"/>
          <w:marBottom w:val="0"/>
          <w:divBdr>
            <w:top w:val="none" w:sz="0" w:space="0" w:color="auto"/>
            <w:left w:val="none" w:sz="0" w:space="0" w:color="auto"/>
            <w:bottom w:val="none" w:sz="0" w:space="0" w:color="auto"/>
            <w:right w:val="none" w:sz="0" w:space="0" w:color="auto"/>
          </w:divBdr>
        </w:div>
        <w:div w:id="2144885406">
          <w:marLeft w:val="480"/>
          <w:marRight w:val="0"/>
          <w:marTop w:val="0"/>
          <w:marBottom w:val="0"/>
          <w:divBdr>
            <w:top w:val="none" w:sz="0" w:space="0" w:color="auto"/>
            <w:left w:val="none" w:sz="0" w:space="0" w:color="auto"/>
            <w:bottom w:val="none" w:sz="0" w:space="0" w:color="auto"/>
            <w:right w:val="none" w:sz="0" w:space="0" w:color="auto"/>
          </w:divBdr>
        </w:div>
        <w:div w:id="1944804585">
          <w:marLeft w:val="480"/>
          <w:marRight w:val="0"/>
          <w:marTop w:val="0"/>
          <w:marBottom w:val="0"/>
          <w:divBdr>
            <w:top w:val="none" w:sz="0" w:space="0" w:color="auto"/>
            <w:left w:val="none" w:sz="0" w:space="0" w:color="auto"/>
            <w:bottom w:val="none" w:sz="0" w:space="0" w:color="auto"/>
            <w:right w:val="none" w:sz="0" w:space="0" w:color="auto"/>
          </w:divBdr>
        </w:div>
        <w:div w:id="1869223513">
          <w:marLeft w:val="480"/>
          <w:marRight w:val="0"/>
          <w:marTop w:val="0"/>
          <w:marBottom w:val="0"/>
          <w:divBdr>
            <w:top w:val="none" w:sz="0" w:space="0" w:color="auto"/>
            <w:left w:val="none" w:sz="0" w:space="0" w:color="auto"/>
            <w:bottom w:val="none" w:sz="0" w:space="0" w:color="auto"/>
            <w:right w:val="none" w:sz="0" w:space="0" w:color="auto"/>
          </w:divBdr>
        </w:div>
        <w:div w:id="1678343352">
          <w:marLeft w:val="480"/>
          <w:marRight w:val="0"/>
          <w:marTop w:val="0"/>
          <w:marBottom w:val="0"/>
          <w:divBdr>
            <w:top w:val="none" w:sz="0" w:space="0" w:color="auto"/>
            <w:left w:val="none" w:sz="0" w:space="0" w:color="auto"/>
            <w:bottom w:val="none" w:sz="0" w:space="0" w:color="auto"/>
            <w:right w:val="none" w:sz="0" w:space="0" w:color="auto"/>
          </w:divBdr>
        </w:div>
        <w:div w:id="1146168091">
          <w:marLeft w:val="480"/>
          <w:marRight w:val="0"/>
          <w:marTop w:val="0"/>
          <w:marBottom w:val="0"/>
          <w:divBdr>
            <w:top w:val="none" w:sz="0" w:space="0" w:color="auto"/>
            <w:left w:val="none" w:sz="0" w:space="0" w:color="auto"/>
            <w:bottom w:val="none" w:sz="0" w:space="0" w:color="auto"/>
            <w:right w:val="none" w:sz="0" w:space="0" w:color="auto"/>
          </w:divBdr>
        </w:div>
        <w:div w:id="1716082104">
          <w:marLeft w:val="480"/>
          <w:marRight w:val="0"/>
          <w:marTop w:val="0"/>
          <w:marBottom w:val="0"/>
          <w:divBdr>
            <w:top w:val="none" w:sz="0" w:space="0" w:color="auto"/>
            <w:left w:val="none" w:sz="0" w:space="0" w:color="auto"/>
            <w:bottom w:val="none" w:sz="0" w:space="0" w:color="auto"/>
            <w:right w:val="none" w:sz="0" w:space="0" w:color="auto"/>
          </w:divBdr>
        </w:div>
        <w:div w:id="127548543">
          <w:marLeft w:val="480"/>
          <w:marRight w:val="0"/>
          <w:marTop w:val="0"/>
          <w:marBottom w:val="0"/>
          <w:divBdr>
            <w:top w:val="none" w:sz="0" w:space="0" w:color="auto"/>
            <w:left w:val="none" w:sz="0" w:space="0" w:color="auto"/>
            <w:bottom w:val="none" w:sz="0" w:space="0" w:color="auto"/>
            <w:right w:val="none" w:sz="0" w:space="0" w:color="auto"/>
          </w:divBdr>
        </w:div>
        <w:div w:id="1581332411">
          <w:marLeft w:val="480"/>
          <w:marRight w:val="0"/>
          <w:marTop w:val="0"/>
          <w:marBottom w:val="0"/>
          <w:divBdr>
            <w:top w:val="none" w:sz="0" w:space="0" w:color="auto"/>
            <w:left w:val="none" w:sz="0" w:space="0" w:color="auto"/>
            <w:bottom w:val="none" w:sz="0" w:space="0" w:color="auto"/>
            <w:right w:val="none" w:sz="0" w:space="0" w:color="auto"/>
          </w:divBdr>
        </w:div>
        <w:div w:id="218594360">
          <w:marLeft w:val="480"/>
          <w:marRight w:val="0"/>
          <w:marTop w:val="0"/>
          <w:marBottom w:val="0"/>
          <w:divBdr>
            <w:top w:val="none" w:sz="0" w:space="0" w:color="auto"/>
            <w:left w:val="none" w:sz="0" w:space="0" w:color="auto"/>
            <w:bottom w:val="none" w:sz="0" w:space="0" w:color="auto"/>
            <w:right w:val="none" w:sz="0" w:space="0" w:color="auto"/>
          </w:divBdr>
        </w:div>
        <w:div w:id="404188618">
          <w:marLeft w:val="480"/>
          <w:marRight w:val="0"/>
          <w:marTop w:val="0"/>
          <w:marBottom w:val="0"/>
          <w:divBdr>
            <w:top w:val="none" w:sz="0" w:space="0" w:color="auto"/>
            <w:left w:val="none" w:sz="0" w:space="0" w:color="auto"/>
            <w:bottom w:val="none" w:sz="0" w:space="0" w:color="auto"/>
            <w:right w:val="none" w:sz="0" w:space="0" w:color="auto"/>
          </w:divBdr>
        </w:div>
        <w:div w:id="9651960">
          <w:marLeft w:val="480"/>
          <w:marRight w:val="0"/>
          <w:marTop w:val="0"/>
          <w:marBottom w:val="0"/>
          <w:divBdr>
            <w:top w:val="none" w:sz="0" w:space="0" w:color="auto"/>
            <w:left w:val="none" w:sz="0" w:space="0" w:color="auto"/>
            <w:bottom w:val="none" w:sz="0" w:space="0" w:color="auto"/>
            <w:right w:val="none" w:sz="0" w:space="0" w:color="auto"/>
          </w:divBdr>
        </w:div>
        <w:div w:id="1164083106">
          <w:marLeft w:val="480"/>
          <w:marRight w:val="0"/>
          <w:marTop w:val="0"/>
          <w:marBottom w:val="0"/>
          <w:divBdr>
            <w:top w:val="none" w:sz="0" w:space="0" w:color="auto"/>
            <w:left w:val="none" w:sz="0" w:space="0" w:color="auto"/>
            <w:bottom w:val="none" w:sz="0" w:space="0" w:color="auto"/>
            <w:right w:val="none" w:sz="0" w:space="0" w:color="auto"/>
          </w:divBdr>
        </w:div>
        <w:div w:id="559557228">
          <w:marLeft w:val="480"/>
          <w:marRight w:val="0"/>
          <w:marTop w:val="0"/>
          <w:marBottom w:val="0"/>
          <w:divBdr>
            <w:top w:val="none" w:sz="0" w:space="0" w:color="auto"/>
            <w:left w:val="none" w:sz="0" w:space="0" w:color="auto"/>
            <w:bottom w:val="none" w:sz="0" w:space="0" w:color="auto"/>
            <w:right w:val="none" w:sz="0" w:space="0" w:color="auto"/>
          </w:divBdr>
        </w:div>
        <w:div w:id="22098149">
          <w:marLeft w:val="480"/>
          <w:marRight w:val="0"/>
          <w:marTop w:val="0"/>
          <w:marBottom w:val="0"/>
          <w:divBdr>
            <w:top w:val="none" w:sz="0" w:space="0" w:color="auto"/>
            <w:left w:val="none" w:sz="0" w:space="0" w:color="auto"/>
            <w:bottom w:val="none" w:sz="0" w:space="0" w:color="auto"/>
            <w:right w:val="none" w:sz="0" w:space="0" w:color="auto"/>
          </w:divBdr>
        </w:div>
        <w:div w:id="1463303958">
          <w:marLeft w:val="480"/>
          <w:marRight w:val="0"/>
          <w:marTop w:val="0"/>
          <w:marBottom w:val="0"/>
          <w:divBdr>
            <w:top w:val="none" w:sz="0" w:space="0" w:color="auto"/>
            <w:left w:val="none" w:sz="0" w:space="0" w:color="auto"/>
            <w:bottom w:val="none" w:sz="0" w:space="0" w:color="auto"/>
            <w:right w:val="none" w:sz="0" w:space="0" w:color="auto"/>
          </w:divBdr>
        </w:div>
        <w:div w:id="1249924846">
          <w:marLeft w:val="480"/>
          <w:marRight w:val="0"/>
          <w:marTop w:val="0"/>
          <w:marBottom w:val="0"/>
          <w:divBdr>
            <w:top w:val="none" w:sz="0" w:space="0" w:color="auto"/>
            <w:left w:val="none" w:sz="0" w:space="0" w:color="auto"/>
            <w:bottom w:val="none" w:sz="0" w:space="0" w:color="auto"/>
            <w:right w:val="none" w:sz="0" w:space="0" w:color="auto"/>
          </w:divBdr>
        </w:div>
        <w:div w:id="280767995">
          <w:marLeft w:val="480"/>
          <w:marRight w:val="0"/>
          <w:marTop w:val="0"/>
          <w:marBottom w:val="0"/>
          <w:divBdr>
            <w:top w:val="none" w:sz="0" w:space="0" w:color="auto"/>
            <w:left w:val="none" w:sz="0" w:space="0" w:color="auto"/>
            <w:bottom w:val="none" w:sz="0" w:space="0" w:color="auto"/>
            <w:right w:val="none" w:sz="0" w:space="0" w:color="auto"/>
          </w:divBdr>
        </w:div>
        <w:div w:id="2099016614">
          <w:marLeft w:val="480"/>
          <w:marRight w:val="0"/>
          <w:marTop w:val="0"/>
          <w:marBottom w:val="0"/>
          <w:divBdr>
            <w:top w:val="none" w:sz="0" w:space="0" w:color="auto"/>
            <w:left w:val="none" w:sz="0" w:space="0" w:color="auto"/>
            <w:bottom w:val="none" w:sz="0" w:space="0" w:color="auto"/>
            <w:right w:val="none" w:sz="0" w:space="0" w:color="auto"/>
          </w:divBdr>
        </w:div>
        <w:div w:id="1307662969">
          <w:marLeft w:val="480"/>
          <w:marRight w:val="0"/>
          <w:marTop w:val="0"/>
          <w:marBottom w:val="0"/>
          <w:divBdr>
            <w:top w:val="none" w:sz="0" w:space="0" w:color="auto"/>
            <w:left w:val="none" w:sz="0" w:space="0" w:color="auto"/>
            <w:bottom w:val="none" w:sz="0" w:space="0" w:color="auto"/>
            <w:right w:val="none" w:sz="0" w:space="0" w:color="auto"/>
          </w:divBdr>
        </w:div>
        <w:div w:id="2005354095">
          <w:marLeft w:val="480"/>
          <w:marRight w:val="0"/>
          <w:marTop w:val="0"/>
          <w:marBottom w:val="0"/>
          <w:divBdr>
            <w:top w:val="none" w:sz="0" w:space="0" w:color="auto"/>
            <w:left w:val="none" w:sz="0" w:space="0" w:color="auto"/>
            <w:bottom w:val="none" w:sz="0" w:space="0" w:color="auto"/>
            <w:right w:val="none" w:sz="0" w:space="0" w:color="auto"/>
          </w:divBdr>
        </w:div>
        <w:div w:id="529684763">
          <w:marLeft w:val="480"/>
          <w:marRight w:val="0"/>
          <w:marTop w:val="0"/>
          <w:marBottom w:val="0"/>
          <w:divBdr>
            <w:top w:val="none" w:sz="0" w:space="0" w:color="auto"/>
            <w:left w:val="none" w:sz="0" w:space="0" w:color="auto"/>
            <w:bottom w:val="none" w:sz="0" w:space="0" w:color="auto"/>
            <w:right w:val="none" w:sz="0" w:space="0" w:color="auto"/>
          </w:divBdr>
        </w:div>
        <w:div w:id="2013725677">
          <w:marLeft w:val="480"/>
          <w:marRight w:val="0"/>
          <w:marTop w:val="0"/>
          <w:marBottom w:val="0"/>
          <w:divBdr>
            <w:top w:val="none" w:sz="0" w:space="0" w:color="auto"/>
            <w:left w:val="none" w:sz="0" w:space="0" w:color="auto"/>
            <w:bottom w:val="none" w:sz="0" w:space="0" w:color="auto"/>
            <w:right w:val="none" w:sz="0" w:space="0" w:color="auto"/>
          </w:divBdr>
        </w:div>
        <w:div w:id="901983887">
          <w:marLeft w:val="480"/>
          <w:marRight w:val="0"/>
          <w:marTop w:val="0"/>
          <w:marBottom w:val="0"/>
          <w:divBdr>
            <w:top w:val="none" w:sz="0" w:space="0" w:color="auto"/>
            <w:left w:val="none" w:sz="0" w:space="0" w:color="auto"/>
            <w:bottom w:val="none" w:sz="0" w:space="0" w:color="auto"/>
            <w:right w:val="none" w:sz="0" w:space="0" w:color="auto"/>
          </w:divBdr>
        </w:div>
        <w:div w:id="1270313642">
          <w:marLeft w:val="480"/>
          <w:marRight w:val="0"/>
          <w:marTop w:val="0"/>
          <w:marBottom w:val="0"/>
          <w:divBdr>
            <w:top w:val="none" w:sz="0" w:space="0" w:color="auto"/>
            <w:left w:val="none" w:sz="0" w:space="0" w:color="auto"/>
            <w:bottom w:val="none" w:sz="0" w:space="0" w:color="auto"/>
            <w:right w:val="none" w:sz="0" w:space="0" w:color="auto"/>
          </w:divBdr>
        </w:div>
        <w:div w:id="148980732">
          <w:marLeft w:val="480"/>
          <w:marRight w:val="0"/>
          <w:marTop w:val="0"/>
          <w:marBottom w:val="0"/>
          <w:divBdr>
            <w:top w:val="none" w:sz="0" w:space="0" w:color="auto"/>
            <w:left w:val="none" w:sz="0" w:space="0" w:color="auto"/>
            <w:bottom w:val="none" w:sz="0" w:space="0" w:color="auto"/>
            <w:right w:val="none" w:sz="0" w:space="0" w:color="auto"/>
          </w:divBdr>
        </w:div>
        <w:div w:id="952974790">
          <w:marLeft w:val="480"/>
          <w:marRight w:val="0"/>
          <w:marTop w:val="0"/>
          <w:marBottom w:val="0"/>
          <w:divBdr>
            <w:top w:val="none" w:sz="0" w:space="0" w:color="auto"/>
            <w:left w:val="none" w:sz="0" w:space="0" w:color="auto"/>
            <w:bottom w:val="none" w:sz="0" w:space="0" w:color="auto"/>
            <w:right w:val="none" w:sz="0" w:space="0" w:color="auto"/>
          </w:divBdr>
        </w:div>
        <w:div w:id="1943414570">
          <w:marLeft w:val="480"/>
          <w:marRight w:val="0"/>
          <w:marTop w:val="0"/>
          <w:marBottom w:val="0"/>
          <w:divBdr>
            <w:top w:val="none" w:sz="0" w:space="0" w:color="auto"/>
            <w:left w:val="none" w:sz="0" w:space="0" w:color="auto"/>
            <w:bottom w:val="none" w:sz="0" w:space="0" w:color="auto"/>
            <w:right w:val="none" w:sz="0" w:space="0" w:color="auto"/>
          </w:divBdr>
        </w:div>
        <w:div w:id="367142735">
          <w:marLeft w:val="480"/>
          <w:marRight w:val="0"/>
          <w:marTop w:val="0"/>
          <w:marBottom w:val="0"/>
          <w:divBdr>
            <w:top w:val="none" w:sz="0" w:space="0" w:color="auto"/>
            <w:left w:val="none" w:sz="0" w:space="0" w:color="auto"/>
            <w:bottom w:val="none" w:sz="0" w:space="0" w:color="auto"/>
            <w:right w:val="none" w:sz="0" w:space="0" w:color="auto"/>
          </w:divBdr>
        </w:div>
        <w:div w:id="405416322">
          <w:marLeft w:val="480"/>
          <w:marRight w:val="0"/>
          <w:marTop w:val="0"/>
          <w:marBottom w:val="0"/>
          <w:divBdr>
            <w:top w:val="none" w:sz="0" w:space="0" w:color="auto"/>
            <w:left w:val="none" w:sz="0" w:space="0" w:color="auto"/>
            <w:bottom w:val="none" w:sz="0" w:space="0" w:color="auto"/>
            <w:right w:val="none" w:sz="0" w:space="0" w:color="auto"/>
          </w:divBdr>
        </w:div>
        <w:div w:id="35007167">
          <w:marLeft w:val="480"/>
          <w:marRight w:val="0"/>
          <w:marTop w:val="0"/>
          <w:marBottom w:val="0"/>
          <w:divBdr>
            <w:top w:val="none" w:sz="0" w:space="0" w:color="auto"/>
            <w:left w:val="none" w:sz="0" w:space="0" w:color="auto"/>
            <w:bottom w:val="none" w:sz="0" w:space="0" w:color="auto"/>
            <w:right w:val="none" w:sz="0" w:space="0" w:color="auto"/>
          </w:divBdr>
        </w:div>
        <w:div w:id="111679699">
          <w:marLeft w:val="480"/>
          <w:marRight w:val="0"/>
          <w:marTop w:val="0"/>
          <w:marBottom w:val="0"/>
          <w:divBdr>
            <w:top w:val="none" w:sz="0" w:space="0" w:color="auto"/>
            <w:left w:val="none" w:sz="0" w:space="0" w:color="auto"/>
            <w:bottom w:val="none" w:sz="0" w:space="0" w:color="auto"/>
            <w:right w:val="none" w:sz="0" w:space="0" w:color="auto"/>
          </w:divBdr>
        </w:div>
        <w:div w:id="2027175097">
          <w:marLeft w:val="480"/>
          <w:marRight w:val="0"/>
          <w:marTop w:val="0"/>
          <w:marBottom w:val="0"/>
          <w:divBdr>
            <w:top w:val="none" w:sz="0" w:space="0" w:color="auto"/>
            <w:left w:val="none" w:sz="0" w:space="0" w:color="auto"/>
            <w:bottom w:val="none" w:sz="0" w:space="0" w:color="auto"/>
            <w:right w:val="none" w:sz="0" w:space="0" w:color="auto"/>
          </w:divBdr>
        </w:div>
        <w:div w:id="820121686">
          <w:marLeft w:val="480"/>
          <w:marRight w:val="0"/>
          <w:marTop w:val="0"/>
          <w:marBottom w:val="0"/>
          <w:divBdr>
            <w:top w:val="none" w:sz="0" w:space="0" w:color="auto"/>
            <w:left w:val="none" w:sz="0" w:space="0" w:color="auto"/>
            <w:bottom w:val="none" w:sz="0" w:space="0" w:color="auto"/>
            <w:right w:val="none" w:sz="0" w:space="0" w:color="auto"/>
          </w:divBdr>
        </w:div>
        <w:div w:id="1161579972">
          <w:marLeft w:val="480"/>
          <w:marRight w:val="0"/>
          <w:marTop w:val="0"/>
          <w:marBottom w:val="0"/>
          <w:divBdr>
            <w:top w:val="none" w:sz="0" w:space="0" w:color="auto"/>
            <w:left w:val="none" w:sz="0" w:space="0" w:color="auto"/>
            <w:bottom w:val="none" w:sz="0" w:space="0" w:color="auto"/>
            <w:right w:val="none" w:sz="0" w:space="0" w:color="auto"/>
          </w:divBdr>
        </w:div>
        <w:div w:id="1985113087">
          <w:marLeft w:val="480"/>
          <w:marRight w:val="0"/>
          <w:marTop w:val="0"/>
          <w:marBottom w:val="0"/>
          <w:divBdr>
            <w:top w:val="none" w:sz="0" w:space="0" w:color="auto"/>
            <w:left w:val="none" w:sz="0" w:space="0" w:color="auto"/>
            <w:bottom w:val="none" w:sz="0" w:space="0" w:color="auto"/>
            <w:right w:val="none" w:sz="0" w:space="0" w:color="auto"/>
          </w:divBdr>
        </w:div>
        <w:div w:id="884297117">
          <w:marLeft w:val="480"/>
          <w:marRight w:val="0"/>
          <w:marTop w:val="0"/>
          <w:marBottom w:val="0"/>
          <w:divBdr>
            <w:top w:val="none" w:sz="0" w:space="0" w:color="auto"/>
            <w:left w:val="none" w:sz="0" w:space="0" w:color="auto"/>
            <w:bottom w:val="none" w:sz="0" w:space="0" w:color="auto"/>
            <w:right w:val="none" w:sz="0" w:space="0" w:color="auto"/>
          </w:divBdr>
        </w:div>
        <w:div w:id="749156701">
          <w:marLeft w:val="480"/>
          <w:marRight w:val="0"/>
          <w:marTop w:val="0"/>
          <w:marBottom w:val="0"/>
          <w:divBdr>
            <w:top w:val="none" w:sz="0" w:space="0" w:color="auto"/>
            <w:left w:val="none" w:sz="0" w:space="0" w:color="auto"/>
            <w:bottom w:val="none" w:sz="0" w:space="0" w:color="auto"/>
            <w:right w:val="none" w:sz="0" w:space="0" w:color="auto"/>
          </w:divBdr>
        </w:div>
        <w:div w:id="873537359">
          <w:marLeft w:val="480"/>
          <w:marRight w:val="0"/>
          <w:marTop w:val="0"/>
          <w:marBottom w:val="0"/>
          <w:divBdr>
            <w:top w:val="none" w:sz="0" w:space="0" w:color="auto"/>
            <w:left w:val="none" w:sz="0" w:space="0" w:color="auto"/>
            <w:bottom w:val="none" w:sz="0" w:space="0" w:color="auto"/>
            <w:right w:val="none" w:sz="0" w:space="0" w:color="auto"/>
          </w:divBdr>
        </w:div>
        <w:div w:id="890270227">
          <w:marLeft w:val="480"/>
          <w:marRight w:val="0"/>
          <w:marTop w:val="0"/>
          <w:marBottom w:val="0"/>
          <w:divBdr>
            <w:top w:val="none" w:sz="0" w:space="0" w:color="auto"/>
            <w:left w:val="none" w:sz="0" w:space="0" w:color="auto"/>
            <w:bottom w:val="none" w:sz="0" w:space="0" w:color="auto"/>
            <w:right w:val="none" w:sz="0" w:space="0" w:color="auto"/>
          </w:divBdr>
        </w:div>
        <w:div w:id="1569265622">
          <w:marLeft w:val="480"/>
          <w:marRight w:val="0"/>
          <w:marTop w:val="0"/>
          <w:marBottom w:val="0"/>
          <w:divBdr>
            <w:top w:val="none" w:sz="0" w:space="0" w:color="auto"/>
            <w:left w:val="none" w:sz="0" w:space="0" w:color="auto"/>
            <w:bottom w:val="none" w:sz="0" w:space="0" w:color="auto"/>
            <w:right w:val="none" w:sz="0" w:space="0" w:color="auto"/>
          </w:divBdr>
        </w:div>
        <w:div w:id="2078086105">
          <w:marLeft w:val="480"/>
          <w:marRight w:val="0"/>
          <w:marTop w:val="0"/>
          <w:marBottom w:val="0"/>
          <w:divBdr>
            <w:top w:val="none" w:sz="0" w:space="0" w:color="auto"/>
            <w:left w:val="none" w:sz="0" w:space="0" w:color="auto"/>
            <w:bottom w:val="none" w:sz="0" w:space="0" w:color="auto"/>
            <w:right w:val="none" w:sz="0" w:space="0" w:color="auto"/>
          </w:divBdr>
        </w:div>
        <w:div w:id="96171014">
          <w:marLeft w:val="480"/>
          <w:marRight w:val="0"/>
          <w:marTop w:val="0"/>
          <w:marBottom w:val="0"/>
          <w:divBdr>
            <w:top w:val="none" w:sz="0" w:space="0" w:color="auto"/>
            <w:left w:val="none" w:sz="0" w:space="0" w:color="auto"/>
            <w:bottom w:val="none" w:sz="0" w:space="0" w:color="auto"/>
            <w:right w:val="none" w:sz="0" w:space="0" w:color="auto"/>
          </w:divBdr>
        </w:div>
        <w:div w:id="907543062">
          <w:marLeft w:val="480"/>
          <w:marRight w:val="0"/>
          <w:marTop w:val="0"/>
          <w:marBottom w:val="0"/>
          <w:divBdr>
            <w:top w:val="none" w:sz="0" w:space="0" w:color="auto"/>
            <w:left w:val="none" w:sz="0" w:space="0" w:color="auto"/>
            <w:bottom w:val="none" w:sz="0" w:space="0" w:color="auto"/>
            <w:right w:val="none" w:sz="0" w:space="0" w:color="auto"/>
          </w:divBdr>
        </w:div>
        <w:div w:id="436952300">
          <w:marLeft w:val="480"/>
          <w:marRight w:val="0"/>
          <w:marTop w:val="0"/>
          <w:marBottom w:val="0"/>
          <w:divBdr>
            <w:top w:val="none" w:sz="0" w:space="0" w:color="auto"/>
            <w:left w:val="none" w:sz="0" w:space="0" w:color="auto"/>
            <w:bottom w:val="none" w:sz="0" w:space="0" w:color="auto"/>
            <w:right w:val="none" w:sz="0" w:space="0" w:color="auto"/>
          </w:divBdr>
        </w:div>
        <w:div w:id="1908028845">
          <w:marLeft w:val="480"/>
          <w:marRight w:val="0"/>
          <w:marTop w:val="0"/>
          <w:marBottom w:val="0"/>
          <w:divBdr>
            <w:top w:val="none" w:sz="0" w:space="0" w:color="auto"/>
            <w:left w:val="none" w:sz="0" w:space="0" w:color="auto"/>
            <w:bottom w:val="none" w:sz="0" w:space="0" w:color="auto"/>
            <w:right w:val="none" w:sz="0" w:space="0" w:color="auto"/>
          </w:divBdr>
        </w:div>
        <w:div w:id="1427846666">
          <w:marLeft w:val="480"/>
          <w:marRight w:val="0"/>
          <w:marTop w:val="0"/>
          <w:marBottom w:val="0"/>
          <w:divBdr>
            <w:top w:val="none" w:sz="0" w:space="0" w:color="auto"/>
            <w:left w:val="none" w:sz="0" w:space="0" w:color="auto"/>
            <w:bottom w:val="none" w:sz="0" w:space="0" w:color="auto"/>
            <w:right w:val="none" w:sz="0" w:space="0" w:color="auto"/>
          </w:divBdr>
        </w:div>
        <w:div w:id="661278916">
          <w:marLeft w:val="480"/>
          <w:marRight w:val="0"/>
          <w:marTop w:val="0"/>
          <w:marBottom w:val="0"/>
          <w:divBdr>
            <w:top w:val="none" w:sz="0" w:space="0" w:color="auto"/>
            <w:left w:val="none" w:sz="0" w:space="0" w:color="auto"/>
            <w:bottom w:val="none" w:sz="0" w:space="0" w:color="auto"/>
            <w:right w:val="none" w:sz="0" w:space="0" w:color="auto"/>
          </w:divBdr>
        </w:div>
        <w:div w:id="126507899">
          <w:marLeft w:val="480"/>
          <w:marRight w:val="0"/>
          <w:marTop w:val="0"/>
          <w:marBottom w:val="0"/>
          <w:divBdr>
            <w:top w:val="none" w:sz="0" w:space="0" w:color="auto"/>
            <w:left w:val="none" w:sz="0" w:space="0" w:color="auto"/>
            <w:bottom w:val="none" w:sz="0" w:space="0" w:color="auto"/>
            <w:right w:val="none" w:sz="0" w:space="0" w:color="auto"/>
          </w:divBdr>
        </w:div>
        <w:div w:id="480125110">
          <w:marLeft w:val="480"/>
          <w:marRight w:val="0"/>
          <w:marTop w:val="0"/>
          <w:marBottom w:val="0"/>
          <w:divBdr>
            <w:top w:val="none" w:sz="0" w:space="0" w:color="auto"/>
            <w:left w:val="none" w:sz="0" w:space="0" w:color="auto"/>
            <w:bottom w:val="none" w:sz="0" w:space="0" w:color="auto"/>
            <w:right w:val="none" w:sz="0" w:space="0" w:color="auto"/>
          </w:divBdr>
        </w:div>
        <w:div w:id="8138932">
          <w:marLeft w:val="480"/>
          <w:marRight w:val="0"/>
          <w:marTop w:val="0"/>
          <w:marBottom w:val="0"/>
          <w:divBdr>
            <w:top w:val="none" w:sz="0" w:space="0" w:color="auto"/>
            <w:left w:val="none" w:sz="0" w:space="0" w:color="auto"/>
            <w:bottom w:val="none" w:sz="0" w:space="0" w:color="auto"/>
            <w:right w:val="none" w:sz="0" w:space="0" w:color="auto"/>
          </w:divBdr>
        </w:div>
        <w:div w:id="1826048378">
          <w:marLeft w:val="480"/>
          <w:marRight w:val="0"/>
          <w:marTop w:val="0"/>
          <w:marBottom w:val="0"/>
          <w:divBdr>
            <w:top w:val="none" w:sz="0" w:space="0" w:color="auto"/>
            <w:left w:val="none" w:sz="0" w:space="0" w:color="auto"/>
            <w:bottom w:val="none" w:sz="0" w:space="0" w:color="auto"/>
            <w:right w:val="none" w:sz="0" w:space="0" w:color="auto"/>
          </w:divBdr>
        </w:div>
        <w:div w:id="1749494548">
          <w:marLeft w:val="480"/>
          <w:marRight w:val="0"/>
          <w:marTop w:val="0"/>
          <w:marBottom w:val="0"/>
          <w:divBdr>
            <w:top w:val="none" w:sz="0" w:space="0" w:color="auto"/>
            <w:left w:val="none" w:sz="0" w:space="0" w:color="auto"/>
            <w:bottom w:val="none" w:sz="0" w:space="0" w:color="auto"/>
            <w:right w:val="none" w:sz="0" w:space="0" w:color="auto"/>
          </w:divBdr>
        </w:div>
        <w:div w:id="1062295197">
          <w:marLeft w:val="480"/>
          <w:marRight w:val="0"/>
          <w:marTop w:val="0"/>
          <w:marBottom w:val="0"/>
          <w:divBdr>
            <w:top w:val="none" w:sz="0" w:space="0" w:color="auto"/>
            <w:left w:val="none" w:sz="0" w:space="0" w:color="auto"/>
            <w:bottom w:val="none" w:sz="0" w:space="0" w:color="auto"/>
            <w:right w:val="none" w:sz="0" w:space="0" w:color="auto"/>
          </w:divBdr>
        </w:div>
        <w:div w:id="1993899485">
          <w:marLeft w:val="480"/>
          <w:marRight w:val="0"/>
          <w:marTop w:val="0"/>
          <w:marBottom w:val="0"/>
          <w:divBdr>
            <w:top w:val="none" w:sz="0" w:space="0" w:color="auto"/>
            <w:left w:val="none" w:sz="0" w:space="0" w:color="auto"/>
            <w:bottom w:val="none" w:sz="0" w:space="0" w:color="auto"/>
            <w:right w:val="none" w:sz="0" w:space="0" w:color="auto"/>
          </w:divBdr>
        </w:div>
        <w:div w:id="890732358">
          <w:marLeft w:val="480"/>
          <w:marRight w:val="0"/>
          <w:marTop w:val="0"/>
          <w:marBottom w:val="0"/>
          <w:divBdr>
            <w:top w:val="none" w:sz="0" w:space="0" w:color="auto"/>
            <w:left w:val="none" w:sz="0" w:space="0" w:color="auto"/>
            <w:bottom w:val="none" w:sz="0" w:space="0" w:color="auto"/>
            <w:right w:val="none" w:sz="0" w:space="0" w:color="auto"/>
          </w:divBdr>
        </w:div>
        <w:div w:id="1584145322">
          <w:marLeft w:val="480"/>
          <w:marRight w:val="0"/>
          <w:marTop w:val="0"/>
          <w:marBottom w:val="0"/>
          <w:divBdr>
            <w:top w:val="none" w:sz="0" w:space="0" w:color="auto"/>
            <w:left w:val="none" w:sz="0" w:space="0" w:color="auto"/>
            <w:bottom w:val="none" w:sz="0" w:space="0" w:color="auto"/>
            <w:right w:val="none" w:sz="0" w:space="0" w:color="auto"/>
          </w:divBdr>
        </w:div>
        <w:div w:id="884562485">
          <w:marLeft w:val="480"/>
          <w:marRight w:val="0"/>
          <w:marTop w:val="0"/>
          <w:marBottom w:val="0"/>
          <w:divBdr>
            <w:top w:val="none" w:sz="0" w:space="0" w:color="auto"/>
            <w:left w:val="none" w:sz="0" w:space="0" w:color="auto"/>
            <w:bottom w:val="none" w:sz="0" w:space="0" w:color="auto"/>
            <w:right w:val="none" w:sz="0" w:space="0" w:color="auto"/>
          </w:divBdr>
        </w:div>
        <w:div w:id="1426727089">
          <w:marLeft w:val="480"/>
          <w:marRight w:val="0"/>
          <w:marTop w:val="0"/>
          <w:marBottom w:val="0"/>
          <w:divBdr>
            <w:top w:val="none" w:sz="0" w:space="0" w:color="auto"/>
            <w:left w:val="none" w:sz="0" w:space="0" w:color="auto"/>
            <w:bottom w:val="none" w:sz="0" w:space="0" w:color="auto"/>
            <w:right w:val="none" w:sz="0" w:space="0" w:color="auto"/>
          </w:divBdr>
        </w:div>
        <w:div w:id="633172703">
          <w:marLeft w:val="480"/>
          <w:marRight w:val="0"/>
          <w:marTop w:val="0"/>
          <w:marBottom w:val="0"/>
          <w:divBdr>
            <w:top w:val="none" w:sz="0" w:space="0" w:color="auto"/>
            <w:left w:val="none" w:sz="0" w:space="0" w:color="auto"/>
            <w:bottom w:val="none" w:sz="0" w:space="0" w:color="auto"/>
            <w:right w:val="none" w:sz="0" w:space="0" w:color="auto"/>
          </w:divBdr>
        </w:div>
        <w:div w:id="1971276492">
          <w:marLeft w:val="480"/>
          <w:marRight w:val="0"/>
          <w:marTop w:val="0"/>
          <w:marBottom w:val="0"/>
          <w:divBdr>
            <w:top w:val="none" w:sz="0" w:space="0" w:color="auto"/>
            <w:left w:val="none" w:sz="0" w:space="0" w:color="auto"/>
            <w:bottom w:val="none" w:sz="0" w:space="0" w:color="auto"/>
            <w:right w:val="none" w:sz="0" w:space="0" w:color="auto"/>
          </w:divBdr>
        </w:div>
        <w:div w:id="345255587">
          <w:marLeft w:val="480"/>
          <w:marRight w:val="0"/>
          <w:marTop w:val="0"/>
          <w:marBottom w:val="0"/>
          <w:divBdr>
            <w:top w:val="none" w:sz="0" w:space="0" w:color="auto"/>
            <w:left w:val="none" w:sz="0" w:space="0" w:color="auto"/>
            <w:bottom w:val="none" w:sz="0" w:space="0" w:color="auto"/>
            <w:right w:val="none" w:sz="0" w:space="0" w:color="auto"/>
          </w:divBdr>
        </w:div>
      </w:divsChild>
    </w:div>
    <w:div w:id="971134788">
      <w:bodyDiv w:val="1"/>
      <w:marLeft w:val="0"/>
      <w:marRight w:val="0"/>
      <w:marTop w:val="0"/>
      <w:marBottom w:val="0"/>
      <w:divBdr>
        <w:top w:val="none" w:sz="0" w:space="0" w:color="auto"/>
        <w:left w:val="none" w:sz="0" w:space="0" w:color="auto"/>
        <w:bottom w:val="none" w:sz="0" w:space="0" w:color="auto"/>
        <w:right w:val="none" w:sz="0" w:space="0" w:color="auto"/>
      </w:divBdr>
    </w:div>
    <w:div w:id="971400584">
      <w:bodyDiv w:val="1"/>
      <w:marLeft w:val="0"/>
      <w:marRight w:val="0"/>
      <w:marTop w:val="0"/>
      <w:marBottom w:val="0"/>
      <w:divBdr>
        <w:top w:val="none" w:sz="0" w:space="0" w:color="auto"/>
        <w:left w:val="none" w:sz="0" w:space="0" w:color="auto"/>
        <w:bottom w:val="none" w:sz="0" w:space="0" w:color="auto"/>
        <w:right w:val="none" w:sz="0" w:space="0" w:color="auto"/>
      </w:divBdr>
    </w:div>
    <w:div w:id="971443980">
      <w:bodyDiv w:val="1"/>
      <w:marLeft w:val="0"/>
      <w:marRight w:val="0"/>
      <w:marTop w:val="0"/>
      <w:marBottom w:val="0"/>
      <w:divBdr>
        <w:top w:val="none" w:sz="0" w:space="0" w:color="auto"/>
        <w:left w:val="none" w:sz="0" w:space="0" w:color="auto"/>
        <w:bottom w:val="none" w:sz="0" w:space="0" w:color="auto"/>
        <w:right w:val="none" w:sz="0" w:space="0" w:color="auto"/>
      </w:divBdr>
    </w:div>
    <w:div w:id="971640673">
      <w:bodyDiv w:val="1"/>
      <w:marLeft w:val="0"/>
      <w:marRight w:val="0"/>
      <w:marTop w:val="0"/>
      <w:marBottom w:val="0"/>
      <w:divBdr>
        <w:top w:val="none" w:sz="0" w:space="0" w:color="auto"/>
        <w:left w:val="none" w:sz="0" w:space="0" w:color="auto"/>
        <w:bottom w:val="none" w:sz="0" w:space="0" w:color="auto"/>
        <w:right w:val="none" w:sz="0" w:space="0" w:color="auto"/>
      </w:divBdr>
    </w:div>
    <w:div w:id="971785003">
      <w:bodyDiv w:val="1"/>
      <w:marLeft w:val="0"/>
      <w:marRight w:val="0"/>
      <w:marTop w:val="0"/>
      <w:marBottom w:val="0"/>
      <w:divBdr>
        <w:top w:val="none" w:sz="0" w:space="0" w:color="auto"/>
        <w:left w:val="none" w:sz="0" w:space="0" w:color="auto"/>
        <w:bottom w:val="none" w:sz="0" w:space="0" w:color="auto"/>
        <w:right w:val="none" w:sz="0" w:space="0" w:color="auto"/>
      </w:divBdr>
    </w:div>
    <w:div w:id="971789204">
      <w:bodyDiv w:val="1"/>
      <w:marLeft w:val="0"/>
      <w:marRight w:val="0"/>
      <w:marTop w:val="0"/>
      <w:marBottom w:val="0"/>
      <w:divBdr>
        <w:top w:val="none" w:sz="0" w:space="0" w:color="auto"/>
        <w:left w:val="none" w:sz="0" w:space="0" w:color="auto"/>
        <w:bottom w:val="none" w:sz="0" w:space="0" w:color="auto"/>
        <w:right w:val="none" w:sz="0" w:space="0" w:color="auto"/>
      </w:divBdr>
    </w:div>
    <w:div w:id="971790936">
      <w:bodyDiv w:val="1"/>
      <w:marLeft w:val="0"/>
      <w:marRight w:val="0"/>
      <w:marTop w:val="0"/>
      <w:marBottom w:val="0"/>
      <w:divBdr>
        <w:top w:val="none" w:sz="0" w:space="0" w:color="auto"/>
        <w:left w:val="none" w:sz="0" w:space="0" w:color="auto"/>
        <w:bottom w:val="none" w:sz="0" w:space="0" w:color="auto"/>
        <w:right w:val="none" w:sz="0" w:space="0" w:color="auto"/>
      </w:divBdr>
    </w:div>
    <w:div w:id="971902848">
      <w:bodyDiv w:val="1"/>
      <w:marLeft w:val="0"/>
      <w:marRight w:val="0"/>
      <w:marTop w:val="0"/>
      <w:marBottom w:val="0"/>
      <w:divBdr>
        <w:top w:val="none" w:sz="0" w:space="0" w:color="auto"/>
        <w:left w:val="none" w:sz="0" w:space="0" w:color="auto"/>
        <w:bottom w:val="none" w:sz="0" w:space="0" w:color="auto"/>
        <w:right w:val="none" w:sz="0" w:space="0" w:color="auto"/>
      </w:divBdr>
    </w:div>
    <w:div w:id="971909305">
      <w:bodyDiv w:val="1"/>
      <w:marLeft w:val="0"/>
      <w:marRight w:val="0"/>
      <w:marTop w:val="0"/>
      <w:marBottom w:val="0"/>
      <w:divBdr>
        <w:top w:val="none" w:sz="0" w:space="0" w:color="auto"/>
        <w:left w:val="none" w:sz="0" w:space="0" w:color="auto"/>
        <w:bottom w:val="none" w:sz="0" w:space="0" w:color="auto"/>
        <w:right w:val="none" w:sz="0" w:space="0" w:color="auto"/>
      </w:divBdr>
    </w:div>
    <w:div w:id="973096112">
      <w:bodyDiv w:val="1"/>
      <w:marLeft w:val="0"/>
      <w:marRight w:val="0"/>
      <w:marTop w:val="0"/>
      <w:marBottom w:val="0"/>
      <w:divBdr>
        <w:top w:val="none" w:sz="0" w:space="0" w:color="auto"/>
        <w:left w:val="none" w:sz="0" w:space="0" w:color="auto"/>
        <w:bottom w:val="none" w:sz="0" w:space="0" w:color="auto"/>
        <w:right w:val="none" w:sz="0" w:space="0" w:color="auto"/>
      </w:divBdr>
    </w:div>
    <w:div w:id="973100935">
      <w:bodyDiv w:val="1"/>
      <w:marLeft w:val="0"/>
      <w:marRight w:val="0"/>
      <w:marTop w:val="0"/>
      <w:marBottom w:val="0"/>
      <w:divBdr>
        <w:top w:val="none" w:sz="0" w:space="0" w:color="auto"/>
        <w:left w:val="none" w:sz="0" w:space="0" w:color="auto"/>
        <w:bottom w:val="none" w:sz="0" w:space="0" w:color="auto"/>
        <w:right w:val="none" w:sz="0" w:space="0" w:color="auto"/>
      </w:divBdr>
    </w:div>
    <w:div w:id="973169885">
      <w:bodyDiv w:val="1"/>
      <w:marLeft w:val="0"/>
      <w:marRight w:val="0"/>
      <w:marTop w:val="0"/>
      <w:marBottom w:val="0"/>
      <w:divBdr>
        <w:top w:val="none" w:sz="0" w:space="0" w:color="auto"/>
        <w:left w:val="none" w:sz="0" w:space="0" w:color="auto"/>
        <w:bottom w:val="none" w:sz="0" w:space="0" w:color="auto"/>
        <w:right w:val="none" w:sz="0" w:space="0" w:color="auto"/>
      </w:divBdr>
    </w:div>
    <w:div w:id="973488682">
      <w:bodyDiv w:val="1"/>
      <w:marLeft w:val="0"/>
      <w:marRight w:val="0"/>
      <w:marTop w:val="0"/>
      <w:marBottom w:val="0"/>
      <w:divBdr>
        <w:top w:val="none" w:sz="0" w:space="0" w:color="auto"/>
        <w:left w:val="none" w:sz="0" w:space="0" w:color="auto"/>
        <w:bottom w:val="none" w:sz="0" w:space="0" w:color="auto"/>
        <w:right w:val="none" w:sz="0" w:space="0" w:color="auto"/>
      </w:divBdr>
    </w:div>
    <w:div w:id="973799617">
      <w:bodyDiv w:val="1"/>
      <w:marLeft w:val="0"/>
      <w:marRight w:val="0"/>
      <w:marTop w:val="0"/>
      <w:marBottom w:val="0"/>
      <w:divBdr>
        <w:top w:val="none" w:sz="0" w:space="0" w:color="auto"/>
        <w:left w:val="none" w:sz="0" w:space="0" w:color="auto"/>
        <w:bottom w:val="none" w:sz="0" w:space="0" w:color="auto"/>
        <w:right w:val="none" w:sz="0" w:space="0" w:color="auto"/>
      </w:divBdr>
    </w:div>
    <w:div w:id="974023266">
      <w:bodyDiv w:val="1"/>
      <w:marLeft w:val="0"/>
      <w:marRight w:val="0"/>
      <w:marTop w:val="0"/>
      <w:marBottom w:val="0"/>
      <w:divBdr>
        <w:top w:val="none" w:sz="0" w:space="0" w:color="auto"/>
        <w:left w:val="none" w:sz="0" w:space="0" w:color="auto"/>
        <w:bottom w:val="none" w:sz="0" w:space="0" w:color="auto"/>
        <w:right w:val="none" w:sz="0" w:space="0" w:color="auto"/>
      </w:divBdr>
    </w:div>
    <w:div w:id="974026750">
      <w:bodyDiv w:val="1"/>
      <w:marLeft w:val="0"/>
      <w:marRight w:val="0"/>
      <w:marTop w:val="0"/>
      <w:marBottom w:val="0"/>
      <w:divBdr>
        <w:top w:val="none" w:sz="0" w:space="0" w:color="auto"/>
        <w:left w:val="none" w:sz="0" w:space="0" w:color="auto"/>
        <w:bottom w:val="none" w:sz="0" w:space="0" w:color="auto"/>
        <w:right w:val="none" w:sz="0" w:space="0" w:color="auto"/>
      </w:divBdr>
    </w:div>
    <w:div w:id="974606437">
      <w:bodyDiv w:val="1"/>
      <w:marLeft w:val="0"/>
      <w:marRight w:val="0"/>
      <w:marTop w:val="0"/>
      <w:marBottom w:val="0"/>
      <w:divBdr>
        <w:top w:val="none" w:sz="0" w:space="0" w:color="auto"/>
        <w:left w:val="none" w:sz="0" w:space="0" w:color="auto"/>
        <w:bottom w:val="none" w:sz="0" w:space="0" w:color="auto"/>
        <w:right w:val="none" w:sz="0" w:space="0" w:color="auto"/>
      </w:divBdr>
    </w:div>
    <w:div w:id="974876355">
      <w:bodyDiv w:val="1"/>
      <w:marLeft w:val="0"/>
      <w:marRight w:val="0"/>
      <w:marTop w:val="0"/>
      <w:marBottom w:val="0"/>
      <w:divBdr>
        <w:top w:val="none" w:sz="0" w:space="0" w:color="auto"/>
        <w:left w:val="none" w:sz="0" w:space="0" w:color="auto"/>
        <w:bottom w:val="none" w:sz="0" w:space="0" w:color="auto"/>
        <w:right w:val="none" w:sz="0" w:space="0" w:color="auto"/>
      </w:divBdr>
    </w:div>
    <w:div w:id="974917308">
      <w:bodyDiv w:val="1"/>
      <w:marLeft w:val="0"/>
      <w:marRight w:val="0"/>
      <w:marTop w:val="0"/>
      <w:marBottom w:val="0"/>
      <w:divBdr>
        <w:top w:val="none" w:sz="0" w:space="0" w:color="auto"/>
        <w:left w:val="none" w:sz="0" w:space="0" w:color="auto"/>
        <w:bottom w:val="none" w:sz="0" w:space="0" w:color="auto"/>
        <w:right w:val="none" w:sz="0" w:space="0" w:color="auto"/>
      </w:divBdr>
    </w:div>
    <w:div w:id="974943980">
      <w:bodyDiv w:val="1"/>
      <w:marLeft w:val="0"/>
      <w:marRight w:val="0"/>
      <w:marTop w:val="0"/>
      <w:marBottom w:val="0"/>
      <w:divBdr>
        <w:top w:val="none" w:sz="0" w:space="0" w:color="auto"/>
        <w:left w:val="none" w:sz="0" w:space="0" w:color="auto"/>
        <w:bottom w:val="none" w:sz="0" w:space="0" w:color="auto"/>
        <w:right w:val="none" w:sz="0" w:space="0" w:color="auto"/>
      </w:divBdr>
    </w:div>
    <w:div w:id="975069002">
      <w:bodyDiv w:val="1"/>
      <w:marLeft w:val="0"/>
      <w:marRight w:val="0"/>
      <w:marTop w:val="0"/>
      <w:marBottom w:val="0"/>
      <w:divBdr>
        <w:top w:val="none" w:sz="0" w:space="0" w:color="auto"/>
        <w:left w:val="none" w:sz="0" w:space="0" w:color="auto"/>
        <w:bottom w:val="none" w:sz="0" w:space="0" w:color="auto"/>
        <w:right w:val="none" w:sz="0" w:space="0" w:color="auto"/>
      </w:divBdr>
    </w:div>
    <w:div w:id="975180521">
      <w:bodyDiv w:val="1"/>
      <w:marLeft w:val="0"/>
      <w:marRight w:val="0"/>
      <w:marTop w:val="0"/>
      <w:marBottom w:val="0"/>
      <w:divBdr>
        <w:top w:val="none" w:sz="0" w:space="0" w:color="auto"/>
        <w:left w:val="none" w:sz="0" w:space="0" w:color="auto"/>
        <w:bottom w:val="none" w:sz="0" w:space="0" w:color="auto"/>
        <w:right w:val="none" w:sz="0" w:space="0" w:color="auto"/>
      </w:divBdr>
    </w:div>
    <w:div w:id="975452725">
      <w:bodyDiv w:val="1"/>
      <w:marLeft w:val="0"/>
      <w:marRight w:val="0"/>
      <w:marTop w:val="0"/>
      <w:marBottom w:val="0"/>
      <w:divBdr>
        <w:top w:val="none" w:sz="0" w:space="0" w:color="auto"/>
        <w:left w:val="none" w:sz="0" w:space="0" w:color="auto"/>
        <w:bottom w:val="none" w:sz="0" w:space="0" w:color="auto"/>
        <w:right w:val="none" w:sz="0" w:space="0" w:color="auto"/>
      </w:divBdr>
    </w:div>
    <w:div w:id="975530348">
      <w:bodyDiv w:val="1"/>
      <w:marLeft w:val="0"/>
      <w:marRight w:val="0"/>
      <w:marTop w:val="0"/>
      <w:marBottom w:val="0"/>
      <w:divBdr>
        <w:top w:val="none" w:sz="0" w:space="0" w:color="auto"/>
        <w:left w:val="none" w:sz="0" w:space="0" w:color="auto"/>
        <w:bottom w:val="none" w:sz="0" w:space="0" w:color="auto"/>
        <w:right w:val="none" w:sz="0" w:space="0" w:color="auto"/>
      </w:divBdr>
    </w:div>
    <w:div w:id="975833791">
      <w:bodyDiv w:val="1"/>
      <w:marLeft w:val="0"/>
      <w:marRight w:val="0"/>
      <w:marTop w:val="0"/>
      <w:marBottom w:val="0"/>
      <w:divBdr>
        <w:top w:val="none" w:sz="0" w:space="0" w:color="auto"/>
        <w:left w:val="none" w:sz="0" w:space="0" w:color="auto"/>
        <w:bottom w:val="none" w:sz="0" w:space="0" w:color="auto"/>
        <w:right w:val="none" w:sz="0" w:space="0" w:color="auto"/>
      </w:divBdr>
    </w:div>
    <w:div w:id="976106930">
      <w:bodyDiv w:val="1"/>
      <w:marLeft w:val="0"/>
      <w:marRight w:val="0"/>
      <w:marTop w:val="0"/>
      <w:marBottom w:val="0"/>
      <w:divBdr>
        <w:top w:val="none" w:sz="0" w:space="0" w:color="auto"/>
        <w:left w:val="none" w:sz="0" w:space="0" w:color="auto"/>
        <w:bottom w:val="none" w:sz="0" w:space="0" w:color="auto"/>
        <w:right w:val="none" w:sz="0" w:space="0" w:color="auto"/>
      </w:divBdr>
    </w:div>
    <w:div w:id="976183686">
      <w:bodyDiv w:val="1"/>
      <w:marLeft w:val="0"/>
      <w:marRight w:val="0"/>
      <w:marTop w:val="0"/>
      <w:marBottom w:val="0"/>
      <w:divBdr>
        <w:top w:val="none" w:sz="0" w:space="0" w:color="auto"/>
        <w:left w:val="none" w:sz="0" w:space="0" w:color="auto"/>
        <w:bottom w:val="none" w:sz="0" w:space="0" w:color="auto"/>
        <w:right w:val="none" w:sz="0" w:space="0" w:color="auto"/>
      </w:divBdr>
    </w:div>
    <w:div w:id="976226209">
      <w:bodyDiv w:val="1"/>
      <w:marLeft w:val="0"/>
      <w:marRight w:val="0"/>
      <w:marTop w:val="0"/>
      <w:marBottom w:val="0"/>
      <w:divBdr>
        <w:top w:val="none" w:sz="0" w:space="0" w:color="auto"/>
        <w:left w:val="none" w:sz="0" w:space="0" w:color="auto"/>
        <w:bottom w:val="none" w:sz="0" w:space="0" w:color="auto"/>
        <w:right w:val="none" w:sz="0" w:space="0" w:color="auto"/>
      </w:divBdr>
    </w:div>
    <w:div w:id="976253877">
      <w:bodyDiv w:val="1"/>
      <w:marLeft w:val="0"/>
      <w:marRight w:val="0"/>
      <w:marTop w:val="0"/>
      <w:marBottom w:val="0"/>
      <w:divBdr>
        <w:top w:val="none" w:sz="0" w:space="0" w:color="auto"/>
        <w:left w:val="none" w:sz="0" w:space="0" w:color="auto"/>
        <w:bottom w:val="none" w:sz="0" w:space="0" w:color="auto"/>
        <w:right w:val="none" w:sz="0" w:space="0" w:color="auto"/>
      </w:divBdr>
    </w:div>
    <w:div w:id="976296263">
      <w:bodyDiv w:val="1"/>
      <w:marLeft w:val="0"/>
      <w:marRight w:val="0"/>
      <w:marTop w:val="0"/>
      <w:marBottom w:val="0"/>
      <w:divBdr>
        <w:top w:val="none" w:sz="0" w:space="0" w:color="auto"/>
        <w:left w:val="none" w:sz="0" w:space="0" w:color="auto"/>
        <w:bottom w:val="none" w:sz="0" w:space="0" w:color="auto"/>
        <w:right w:val="none" w:sz="0" w:space="0" w:color="auto"/>
      </w:divBdr>
    </w:div>
    <w:div w:id="976647467">
      <w:bodyDiv w:val="1"/>
      <w:marLeft w:val="0"/>
      <w:marRight w:val="0"/>
      <w:marTop w:val="0"/>
      <w:marBottom w:val="0"/>
      <w:divBdr>
        <w:top w:val="none" w:sz="0" w:space="0" w:color="auto"/>
        <w:left w:val="none" w:sz="0" w:space="0" w:color="auto"/>
        <w:bottom w:val="none" w:sz="0" w:space="0" w:color="auto"/>
        <w:right w:val="none" w:sz="0" w:space="0" w:color="auto"/>
      </w:divBdr>
    </w:div>
    <w:div w:id="976908390">
      <w:bodyDiv w:val="1"/>
      <w:marLeft w:val="0"/>
      <w:marRight w:val="0"/>
      <w:marTop w:val="0"/>
      <w:marBottom w:val="0"/>
      <w:divBdr>
        <w:top w:val="none" w:sz="0" w:space="0" w:color="auto"/>
        <w:left w:val="none" w:sz="0" w:space="0" w:color="auto"/>
        <w:bottom w:val="none" w:sz="0" w:space="0" w:color="auto"/>
        <w:right w:val="none" w:sz="0" w:space="0" w:color="auto"/>
      </w:divBdr>
    </w:div>
    <w:div w:id="977107787">
      <w:bodyDiv w:val="1"/>
      <w:marLeft w:val="0"/>
      <w:marRight w:val="0"/>
      <w:marTop w:val="0"/>
      <w:marBottom w:val="0"/>
      <w:divBdr>
        <w:top w:val="none" w:sz="0" w:space="0" w:color="auto"/>
        <w:left w:val="none" w:sz="0" w:space="0" w:color="auto"/>
        <w:bottom w:val="none" w:sz="0" w:space="0" w:color="auto"/>
        <w:right w:val="none" w:sz="0" w:space="0" w:color="auto"/>
      </w:divBdr>
    </w:div>
    <w:div w:id="977108767">
      <w:bodyDiv w:val="1"/>
      <w:marLeft w:val="0"/>
      <w:marRight w:val="0"/>
      <w:marTop w:val="0"/>
      <w:marBottom w:val="0"/>
      <w:divBdr>
        <w:top w:val="none" w:sz="0" w:space="0" w:color="auto"/>
        <w:left w:val="none" w:sz="0" w:space="0" w:color="auto"/>
        <w:bottom w:val="none" w:sz="0" w:space="0" w:color="auto"/>
        <w:right w:val="none" w:sz="0" w:space="0" w:color="auto"/>
      </w:divBdr>
    </w:div>
    <w:div w:id="977421551">
      <w:bodyDiv w:val="1"/>
      <w:marLeft w:val="0"/>
      <w:marRight w:val="0"/>
      <w:marTop w:val="0"/>
      <w:marBottom w:val="0"/>
      <w:divBdr>
        <w:top w:val="none" w:sz="0" w:space="0" w:color="auto"/>
        <w:left w:val="none" w:sz="0" w:space="0" w:color="auto"/>
        <w:bottom w:val="none" w:sz="0" w:space="0" w:color="auto"/>
        <w:right w:val="none" w:sz="0" w:space="0" w:color="auto"/>
      </w:divBdr>
    </w:div>
    <w:div w:id="977493114">
      <w:bodyDiv w:val="1"/>
      <w:marLeft w:val="0"/>
      <w:marRight w:val="0"/>
      <w:marTop w:val="0"/>
      <w:marBottom w:val="0"/>
      <w:divBdr>
        <w:top w:val="none" w:sz="0" w:space="0" w:color="auto"/>
        <w:left w:val="none" w:sz="0" w:space="0" w:color="auto"/>
        <w:bottom w:val="none" w:sz="0" w:space="0" w:color="auto"/>
        <w:right w:val="none" w:sz="0" w:space="0" w:color="auto"/>
      </w:divBdr>
      <w:divsChild>
        <w:div w:id="813789573">
          <w:marLeft w:val="480"/>
          <w:marRight w:val="0"/>
          <w:marTop w:val="0"/>
          <w:marBottom w:val="0"/>
          <w:divBdr>
            <w:top w:val="none" w:sz="0" w:space="0" w:color="auto"/>
            <w:left w:val="none" w:sz="0" w:space="0" w:color="auto"/>
            <w:bottom w:val="none" w:sz="0" w:space="0" w:color="auto"/>
            <w:right w:val="none" w:sz="0" w:space="0" w:color="auto"/>
          </w:divBdr>
        </w:div>
        <w:div w:id="413087769">
          <w:marLeft w:val="480"/>
          <w:marRight w:val="0"/>
          <w:marTop w:val="0"/>
          <w:marBottom w:val="0"/>
          <w:divBdr>
            <w:top w:val="none" w:sz="0" w:space="0" w:color="auto"/>
            <w:left w:val="none" w:sz="0" w:space="0" w:color="auto"/>
            <w:bottom w:val="none" w:sz="0" w:space="0" w:color="auto"/>
            <w:right w:val="none" w:sz="0" w:space="0" w:color="auto"/>
          </w:divBdr>
        </w:div>
        <w:div w:id="558515614">
          <w:marLeft w:val="480"/>
          <w:marRight w:val="0"/>
          <w:marTop w:val="0"/>
          <w:marBottom w:val="0"/>
          <w:divBdr>
            <w:top w:val="none" w:sz="0" w:space="0" w:color="auto"/>
            <w:left w:val="none" w:sz="0" w:space="0" w:color="auto"/>
            <w:bottom w:val="none" w:sz="0" w:space="0" w:color="auto"/>
            <w:right w:val="none" w:sz="0" w:space="0" w:color="auto"/>
          </w:divBdr>
        </w:div>
        <w:div w:id="1796098910">
          <w:marLeft w:val="480"/>
          <w:marRight w:val="0"/>
          <w:marTop w:val="0"/>
          <w:marBottom w:val="0"/>
          <w:divBdr>
            <w:top w:val="none" w:sz="0" w:space="0" w:color="auto"/>
            <w:left w:val="none" w:sz="0" w:space="0" w:color="auto"/>
            <w:bottom w:val="none" w:sz="0" w:space="0" w:color="auto"/>
            <w:right w:val="none" w:sz="0" w:space="0" w:color="auto"/>
          </w:divBdr>
        </w:div>
        <w:div w:id="1976989424">
          <w:marLeft w:val="480"/>
          <w:marRight w:val="0"/>
          <w:marTop w:val="0"/>
          <w:marBottom w:val="0"/>
          <w:divBdr>
            <w:top w:val="none" w:sz="0" w:space="0" w:color="auto"/>
            <w:left w:val="none" w:sz="0" w:space="0" w:color="auto"/>
            <w:bottom w:val="none" w:sz="0" w:space="0" w:color="auto"/>
            <w:right w:val="none" w:sz="0" w:space="0" w:color="auto"/>
          </w:divBdr>
        </w:div>
        <w:div w:id="32048740">
          <w:marLeft w:val="480"/>
          <w:marRight w:val="0"/>
          <w:marTop w:val="0"/>
          <w:marBottom w:val="0"/>
          <w:divBdr>
            <w:top w:val="none" w:sz="0" w:space="0" w:color="auto"/>
            <w:left w:val="none" w:sz="0" w:space="0" w:color="auto"/>
            <w:bottom w:val="none" w:sz="0" w:space="0" w:color="auto"/>
            <w:right w:val="none" w:sz="0" w:space="0" w:color="auto"/>
          </w:divBdr>
        </w:div>
        <w:div w:id="587620121">
          <w:marLeft w:val="480"/>
          <w:marRight w:val="0"/>
          <w:marTop w:val="0"/>
          <w:marBottom w:val="0"/>
          <w:divBdr>
            <w:top w:val="none" w:sz="0" w:space="0" w:color="auto"/>
            <w:left w:val="none" w:sz="0" w:space="0" w:color="auto"/>
            <w:bottom w:val="none" w:sz="0" w:space="0" w:color="auto"/>
            <w:right w:val="none" w:sz="0" w:space="0" w:color="auto"/>
          </w:divBdr>
        </w:div>
        <w:div w:id="2017927426">
          <w:marLeft w:val="480"/>
          <w:marRight w:val="0"/>
          <w:marTop w:val="0"/>
          <w:marBottom w:val="0"/>
          <w:divBdr>
            <w:top w:val="none" w:sz="0" w:space="0" w:color="auto"/>
            <w:left w:val="none" w:sz="0" w:space="0" w:color="auto"/>
            <w:bottom w:val="none" w:sz="0" w:space="0" w:color="auto"/>
            <w:right w:val="none" w:sz="0" w:space="0" w:color="auto"/>
          </w:divBdr>
        </w:div>
        <w:div w:id="1423455599">
          <w:marLeft w:val="480"/>
          <w:marRight w:val="0"/>
          <w:marTop w:val="0"/>
          <w:marBottom w:val="0"/>
          <w:divBdr>
            <w:top w:val="none" w:sz="0" w:space="0" w:color="auto"/>
            <w:left w:val="none" w:sz="0" w:space="0" w:color="auto"/>
            <w:bottom w:val="none" w:sz="0" w:space="0" w:color="auto"/>
            <w:right w:val="none" w:sz="0" w:space="0" w:color="auto"/>
          </w:divBdr>
        </w:div>
        <w:div w:id="1754740372">
          <w:marLeft w:val="480"/>
          <w:marRight w:val="0"/>
          <w:marTop w:val="0"/>
          <w:marBottom w:val="0"/>
          <w:divBdr>
            <w:top w:val="none" w:sz="0" w:space="0" w:color="auto"/>
            <w:left w:val="none" w:sz="0" w:space="0" w:color="auto"/>
            <w:bottom w:val="none" w:sz="0" w:space="0" w:color="auto"/>
            <w:right w:val="none" w:sz="0" w:space="0" w:color="auto"/>
          </w:divBdr>
        </w:div>
        <w:div w:id="1698506685">
          <w:marLeft w:val="480"/>
          <w:marRight w:val="0"/>
          <w:marTop w:val="0"/>
          <w:marBottom w:val="0"/>
          <w:divBdr>
            <w:top w:val="none" w:sz="0" w:space="0" w:color="auto"/>
            <w:left w:val="none" w:sz="0" w:space="0" w:color="auto"/>
            <w:bottom w:val="none" w:sz="0" w:space="0" w:color="auto"/>
            <w:right w:val="none" w:sz="0" w:space="0" w:color="auto"/>
          </w:divBdr>
        </w:div>
        <w:div w:id="360981740">
          <w:marLeft w:val="480"/>
          <w:marRight w:val="0"/>
          <w:marTop w:val="0"/>
          <w:marBottom w:val="0"/>
          <w:divBdr>
            <w:top w:val="none" w:sz="0" w:space="0" w:color="auto"/>
            <w:left w:val="none" w:sz="0" w:space="0" w:color="auto"/>
            <w:bottom w:val="none" w:sz="0" w:space="0" w:color="auto"/>
            <w:right w:val="none" w:sz="0" w:space="0" w:color="auto"/>
          </w:divBdr>
        </w:div>
        <w:div w:id="372778912">
          <w:marLeft w:val="480"/>
          <w:marRight w:val="0"/>
          <w:marTop w:val="0"/>
          <w:marBottom w:val="0"/>
          <w:divBdr>
            <w:top w:val="none" w:sz="0" w:space="0" w:color="auto"/>
            <w:left w:val="none" w:sz="0" w:space="0" w:color="auto"/>
            <w:bottom w:val="none" w:sz="0" w:space="0" w:color="auto"/>
            <w:right w:val="none" w:sz="0" w:space="0" w:color="auto"/>
          </w:divBdr>
        </w:div>
        <w:div w:id="712577378">
          <w:marLeft w:val="480"/>
          <w:marRight w:val="0"/>
          <w:marTop w:val="0"/>
          <w:marBottom w:val="0"/>
          <w:divBdr>
            <w:top w:val="none" w:sz="0" w:space="0" w:color="auto"/>
            <w:left w:val="none" w:sz="0" w:space="0" w:color="auto"/>
            <w:bottom w:val="none" w:sz="0" w:space="0" w:color="auto"/>
            <w:right w:val="none" w:sz="0" w:space="0" w:color="auto"/>
          </w:divBdr>
        </w:div>
        <w:div w:id="1470784359">
          <w:marLeft w:val="480"/>
          <w:marRight w:val="0"/>
          <w:marTop w:val="0"/>
          <w:marBottom w:val="0"/>
          <w:divBdr>
            <w:top w:val="none" w:sz="0" w:space="0" w:color="auto"/>
            <w:left w:val="none" w:sz="0" w:space="0" w:color="auto"/>
            <w:bottom w:val="none" w:sz="0" w:space="0" w:color="auto"/>
            <w:right w:val="none" w:sz="0" w:space="0" w:color="auto"/>
          </w:divBdr>
        </w:div>
        <w:div w:id="3560245">
          <w:marLeft w:val="480"/>
          <w:marRight w:val="0"/>
          <w:marTop w:val="0"/>
          <w:marBottom w:val="0"/>
          <w:divBdr>
            <w:top w:val="none" w:sz="0" w:space="0" w:color="auto"/>
            <w:left w:val="none" w:sz="0" w:space="0" w:color="auto"/>
            <w:bottom w:val="none" w:sz="0" w:space="0" w:color="auto"/>
            <w:right w:val="none" w:sz="0" w:space="0" w:color="auto"/>
          </w:divBdr>
        </w:div>
        <w:div w:id="969744802">
          <w:marLeft w:val="480"/>
          <w:marRight w:val="0"/>
          <w:marTop w:val="0"/>
          <w:marBottom w:val="0"/>
          <w:divBdr>
            <w:top w:val="none" w:sz="0" w:space="0" w:color="auto"/>
            <w:left w:val="none" w:sz="0" w:space="0" w:color="auto"/>
            <w:bottom w:val="none" w:sz="0" w:space="0" w:color="auto"/>
            <w:right w:val="none" w:sz="0" w:space="0" w:color="auto"/>
          </w:divBdr>
        </w:div>
        <w:div w:id="1726755844">
          <w:marLeft w:val="480"/>
          <w:marRight w:val="0"/>
          <w:marTop w:val="0"/>
          <w:marBottom w:val="0"/>
          <w:divBdr>
            <w:top w:val="none" w:sz="0" w:space="0" w:color="auto"/>
            <w:left w:val="none" w:sz="0" w:space="0" w:color="auto"/>
            <w:bottom w:val="none" w:sz="0" w:space="0" w:color="auto"/>
            <w:right w:val="none" w:sz="0" w:space="0" w:color="auto"/>
          </w:divBdr>
        </w:div>
        <w:div w:id="320699976">
          <w:marLeft w:val="480"/>
          <w:marRight w:val="0"/>
          <w:marTop w:val="0"/>
          <w:marBottom w:val="0"/>
          <w:divBdr>
            <w:top w:val="none" w:sz="0" w:space="0" w:color="auto"/>
            <w:left w:val="none" w:sz="0" w:space="0" w:color="auto"/>
            <w:bottom w:val="none" w:sz="0" w:space="0" w:color="auto"/>
            <w:right w:val="none" w:sz="0" w:space="0" w:color="auto"/>
          </w:divBdr>
        </w:div>
        <w:div w:id="969672211">
          <w:marLeft w:val="480"/>
          <w:marRight w:val="0"/>
          <w:marTop w:val="0"/>
          <w:marBottom w:val="0"/>
          <w:divBdr>
            <w:top w:val="none" w:sz="0" w:space="0" w:color="auto"/>
            <w:left w:val="none" w:sz="0" w:space="0" w:color="auto"/>
            <w:bottom w:val="none" w:sz="0" w:space="0" w:color="auto"/>
            <w:right w:val="none" w:sz="0" w:space="0" w:color="auto"/>
          </w:divBdr>
        </w:div>
        <w:div w:id="347492755">
          <w:marLeft w:val="480"/>
          <w:marRight w:val="0"/>
          <w:marTop w:val="0"/>
          <w:marBottom w:val="0"/>
          <w:divBdr>
            <w:top w:val="none" w:sz="0" w:space="0" w:color="auto"/>
            <w:left w:val="none" w:sz="0" w:space="0" w:color="auto"/>
            <w:bottom w:val="none" w:sz="0" w:space="0" w:color="auto"/>
            <w:right w:val="none" w:sz="0" w:space="0" w:color="auto"/>
          </w:divBdr>
        </w:div>
        <w:div w:id="332686797">
          <w:marLeft w:val="480"/>
          <w:marRight w:val="0"/>
          <w:marTop w:val="0"/>
          <w:marBottom w:val="0"/>
          <w:divBdr>
            <w:top w:val="none" w:sz="0" w:space="0" w:color="auto"/>
            <w:left w:val="none" w:sz="0" w:space="0" w:color="auto"/>
            <w:bottom w:val="none" w:sz="0" w:space="0" w:color="auto"/>
            <w:right w:val="none" w:sz="0" w:space="0" w:color="auto"/>
          </w:divBdr>
        </w:div>
        <w:div w:id="230578491">
          <w:marLeft w:val="480"/>
          <w:marRight w:val="0"/>
          <w:marTop w:val="0"/>
          <w:marBottom w:val="0"/>
          <w:divBdr>
            <w:top w:val="none" w:sz="0" w:space="0" w:color="auto"/>
            <w:left w:val="none" w:sz="0" w:space="0" w:color="auto"/>
            <w:bottom w:val="none" w:sz="0" w:space="0" w:color="auto"/>
            <w:right w:val="none" w:sz="0" w:space="0" w:color="auto"/>
          </w:divBdr>
        </w:div>
        <w:div w:id="1580213280">
          <w:marLeft w:val="480"/>
          <w:marRight w:val="0"/>
          <w:marTop w:val="0"/>
          <w:marBottom w:val="0"/>
          <w:divBdr>
            <w:top w:val="none" w:sz="0" w:space="0" w:color="auto"/>
            <w:left w:val="none" w:sz="0" w:space="0" w:color="auto"/>
            <w:bottom w:val="none" w:sz="0" w:space="0" w:color="auto"/>
            <w:right w:val="none" w:sz="0" w:space="0" w:color="auto"/>
          </w:divBdr>
        </w:div>
        <w:div w:id="1749183538">
          <w:marLeft w:val="480"/>
          <w:marRight w:val="0"/>
          <w:marTop w:val="0"/>
          <w:marBottom w:val="0"/>
          <w:divBdr>
            <w:top w:val="none" w:sz="0" w:space="0" w:color="auto"/>
            <w:left w:val="none" w:sz="0" w:space="0" w:color="auto"/>
            <w:bottom w:val="none" w:sz="0" w:space="0" w:color="auto"/>
            <w:right w:val="none" w:sz="0" w:space="0" w:color="auto"/>
          </w:divBdr>
        </w:div>
        <w:div w:id="1676422497">
          <w:marLeft w:val="480"/>
          <w:marRight w:val="0"/>
          <w:marTop w:val="0"/>
          <w:marBottom w:val="0"/>
          <w:divBdr>
            <w:top w:val="none" w:sz="0" w:space="0" w:color="auto"/>
            <w:left w:val="none" w:sz="0" w:space="0" w:color="auto"/>
            <w:bottom w:val="none" w:sz="0" w:space="0" w:color="auto"/>
            <w:right w:val="none" w:sz="0" w:space="0" w:color="auto"/>
          </w:divBdr>
        </w:div>
        <w:div w:id="1840921759">
          <w:marLeft w:val="480"/>
          <w:marRight w:val="0"/>
          <w:marTop w:val="0"/>
          <w:marBottom w:val="0"/>
          <w:divBdr>
            <w:top w:val="none" w:sz="0" w:space="0" w:color="auto"/>
            <w:left w:val="none" w:sz="0" w:space="0" w:color="auto"/>
            <w:bottom w:val="none" w:sz="0" w:space="0" w:color="auto"/>
            <w:right w:val="none" w:sz="0" w:space="0" w:color="auto"/>
          </w:divBdr>
        </w:div>
        <w:div w:id="992216138">
          <w:marLeft w:val="480"/>
          <w:marRight w:val="0"/>
          <w:marTop w:val="0"/>
          <w:marBottom w:val="0"/>
          <w:divBdr>
            <w:top w:val="none" w:sz="0" w:space="0" w:color="auto"/>
            <w:left w:val="none" w:sz="0" w:space="0" w:color="auto"/>
            <w:bottom w:val="none" w:sz="0" w:space="0" w:color="auto"/>
            <w:right w:val="none" w:sz="0" w:space="0" w:color="auto"/>
          </w:divBdr>
        </w:div>
        <w:div w:id="106970328">
          <w:marLeft w:val="480"/>
          <w:marRight w:val="0"/>
          <w:marTop w:val="0"/>
          <w:marBottom w:val="0"/>
          <w:divBdr>
            <w:top w:val="none" w:sz="0" w:space="0" w:color="auto"/>
            <w:left w:val="none" w:sz="0" w:space="0" w:color="auto"/>
            <w:bottom w:val="none" w:sz="0" w:space="0" w:color="auto"/>
            <w:right w:val="none" w:sz="0" w:space="0" w:color="auto"/>
          </w:divBdr>
        </w:div>
        <w:div w:id="1435175261">
          <w:marLeft w:val="480"/>
          <w:marRight w:val="0"/>
          <w:marTop w:val="0"/>
          <w:marBottom w:val="0"/>
          <w:divBdr>
            <w:top w:val="none" w:sz="0" w:space="0" w:color="auto"/>
            <w:left w:val="none" w:sz="0" w:space="0" w:color="auto"/>
            <w:bottom w:val="none" w:sz="0" w:space="0" w:color="auto"/>
            <w:right w:val="none" w:sz="0" w:space="0" w:color="auto"/>
          </w:divBdr>
        </w:div>
        <w:div w:id="1354696607">
          <w:marLeft w:val="480"/>
          <w:marRight w:val="0"/>
          <w:marTop w:val="0"/>
          <w:marBottom w:val="0"/>
          <w:divBdr>
            <w:top w:val="none" w:sz="0" w:space="0" w:color="auto"/>
            <w:left w:val="none" w:sz="0" w:space="0" w:color="auto"/>
            <w:bottom w:val="none" w:sz="0" w:space="0" w:color="auto"/>
            <w:right w:val="none" w:sz="0" w:space="0" w:color="auto"/>
          </w:divBdr>
        </w:div>
        <w:div w:id="1691762876">
          <w:marLeft w:val="480"/>
          <w:marRight w:val="0"/>
          <w:marTop w:val="0"/>
          <w:marBottom w:val="0"/>
          <w:divBdr>
            <w:top w:val="none" w:sz="0" w:space="0" w:color="auto"/>
            <w:left w:val="none" w:sz="0" w:space="0" w:color="auto"/>
            <w:bottom w:val="none" w:sz="0" w:space="0" w:color="auto"/>
            <w:right w:val="none" w:sz="0" w:space="0" w:color="auto"/>
          </w:divBdr>
        </w:div>
        <w:div w:id="14500219">
          <w:marLeft w:val="480"/>
          <w:marRight w:val="0"/>
          <w:marTop w:val="0"/>
          <w:marBottom w:val="0"/>
          <w:divBdr>
            <w:top w:val="none" w:sz="0" w:space="0" w:color="auto"/>
            <w:left w:val="none" w:sz="0" w:space="0" w:color="auto"/>
            <w:bottom w:val="none" w:sz="0" w:space="0" w:color="auto"/>
            <w:right w:val="none" w:sz="0" w:space="0" w:color="auto"/>
          </w:divBdr>
        </w:div>
        <w:div w:id="423764772">
          <w:marLeft w:val="480"/>
          <w:marRight w:val="0"/>
          <w:marTop w:val="0"/>
          <w:marBottom w:val="0"/>
          <w:divBdr>
            <w:top w:val="none" w:sz="0" w:space="0" w:color="auto"/>
            <w:left w:val="none" w:sz="0" w:space="0" w:color="auto"/>
            <w:bottom w:val="none" w:sz="0" w:space="0" w:color="auto"/>
            <w:right w:val="none" w:sz="0" w:space="0" w:color="auto"/>
          </w:divBdr>
        </w:div>
        <w:div w:id="707069950">
          <w:marLeft w:val="480"/>
          <w:marRight w:val="0"/>
          <w:marTop w:val="0"/>
          <w:marBottom w:val="0"/>
          <w:divBdr>
            <w:top w:val="none" w:sz="0" w:space="0" w:color="auto"/>
            <w:left w:val="none" w:sz="0" w:space="0" w:color="auto"/>
            <w:bottom w:val="none" w:sz="0" w:space="0" w:color="auto"/>
            <w:right w:val="none" w:sz="0" w:space="0" w:color="auto"/>
          </w:divBdr>
        </w:div>
        <w:div w:id="608322292">
          <w:marLeft w:val="480"/>
          <w:marRight w:val="0"/>
          <w:marTop w:val="0"/>
          <w:marBottom w:val="0"/>
          <w:divBdr>
            <w:top w:val="none" w:sz="0" w:space="0" w:color="auto"/>
            <w:left w:val="none" w:sz="0" w:space="0" w:color="auto"/>
            <w:bottom w:val="none" w:sz="0" w:space="0" w:color="auto"/>
            <w:right w:val="none" w:sz="0" w:space="0" w:color="auto"/>
          </w:divBdr>
        </w:div>
        <w:div w:id="670916810">
          <w:marLeft w:val="480"/>
          <w:marRight w:val="0"/>
          <w:marTop w:val="0"/>
          <w:marBottom w:val="0"/>
          <w:divBdr>
            <w:top w:val="none" w:sz="0" w:space="0" w:color="auto"/>
            <w:left w:val="none" w:sz="0" w:space="0" w:color="auto"/>
            <w:bottom w:val="none" w:sz="0" w:space="0" w:color="auto"/>
            <w:right w:val="none" w:sz="0" w:space="0" w:color="auto"/>
          </w:divBdr>
        </w:div>
        <w:div w:id="1181240076">
          <w:marLeft w:val="480"/>
          <w:marRight w:val="0"/>
          <w:marTop w:val="0"/>
          <w:marBottom w:val="0"/>
          <w:divBdr>
            <w:top w:val="none" w:sz="0" w:space="0" w:color="auto"/>
            <w:left w:val="none" w:sz="0" w:space="0" w:color="auto"/>
            <w:bottom w:val="none" w:sz="0" w:space="0" w:color="auto"/>
            <w:right w:val="none" w:sz="0" w:space="0" w:color="auto"/>
          </w:divBdr>
        </w:div>
        <w:div w:id="613365282">
          <w:marLeft w:val="480"/>
          <w:marRight w:val="0"/>
          <w:marTop w:val="0"/>
          <w:marBottom w:val="0"/>
          <w:divBdr>
            <w:top w:val="none" w:sz="0" w:space="0" w:color="auto"/>
            <w:left w:val="none" w:sz="0" w:space="0" w:color="auto"/>
            <w:bottom w:val="none" w:sz="0" w:space="0" w:color="auto"/>
            <w:right w:val="none" w:sz="0" w:space="0" w:color="auto"/>
          </w:divBdr>
        </w:div>
        <w:div w:id="1191188233">
          <w:marLeft w:val="480"/>
          <w:marRight w:val="0"/>
          <w:marTop w:val="0"/>
          <w:marBottom w:val="0"/>
          <w:divBdr>
            <w:top w:val="none" w:sz="0" w:space="0" w:color="auto"/>
            <w:left w:val="none" w:sz="0" w:space="0" w:color="auto"/>
            <w:bottom w:val="none" w:sz="0" w:space="0" w:color="auto"/>
            <w:right w:val="none" w:sz="0" w:space="0" w:color="auto"/>
          </w:divBdr>
        </w:div>
        <w:div w:id="1079449276">
          <w:marLeft w:val="480"/>
          <w:marRight w:val="0"/>
          <w:marTop w:val="0"/>
          <w:marBottom w:val="0"/>
          <w:divBdr>
            <w:top w:val="none" w:sz="0" w:space="0" w:color="auto"/>
            <w:left w:val="none" w:sz="0" w:space="0" w:color="auto"/>
            <w:bottom w:val="none" w:sz="0" w:space="0" w:color="auto"/>
            <w:right w:val="none" w:sz="0" w:space="0" w:color="auto"/>
          </w:divBdr>
        </w:div>
        <w:div w:id="1277249444">
          <w:marLeft w:val="480"/>
          <w:marRight w:val="0"/>
          <w:marTop w:val="0"/>
          <w:marBottom w:val="0"/>
          <w:divBdr>
            <w:top w:val="none" w:sz="0" w:space="0" w:color="auto"/>
            <w:left w:val="none" w:sz="0" w:space="0" w:color="auto"/>
            <w:bottom w:val="none" w:sz="0" w:space="0" w:color="auto"/>
            <w:right w:val="none" w:sz="0" w:space="0" w:color="auto"/>
          </w:divBdr>
        </w:div>
        <w:div w:id="75397019">
          <w:marLeft w:val="480"/>
          <w:marRight w:val="0"/>
          <w:marTop w:val="0"/>
          <w:marBottom w:val="0"/>
          <w:divBdr>
            <w:top w:val="none" w:sz="0" w:space="0" w:color="auto"/>
            <w:left w:val="none" w:sz="0" w:space="0" w:color="auto"/>
            <w:bottom w:val="none" w:sz="0" w:space="0" w:color="auto"/>
            <w:right w:val="none" w:sz="0" w:space="0" w:color="auto"/>
          </w:divBdr>
        </w:div>
        <w:div w:id="557475556">
          <w:marLeft w:val="480"/>
          <w:marRight w:val="0"/>
          <w:marTop w:val="0"/>
          <w:marBottom w:val="0"/>
          <w:divBdr>
            <w:top w:val="none" w:sz="0" w:space="0" w:color="auto"/>
            <w:left w:val="none" w:sz="0" w:space="0" w:color="auto"/>
            <w:bottom w:val="none" w:sz="0" w:space="0" w:color="auto"/>
            <w:right w:val="none" w:sz="0" w:space="0" w:color="auto"/>
          </w:divBdr>
        </w:div>
        <w:div w:id="1600719728">
          <w:marLeft w:val="480"/>
          <w:marRight w:val="0"/>
          <w:marTop w:val="0"/>
          <w:marBottom w:val="0"/>
          <w:divBdr>
            <w:top w:val="none" w:sz="0" w:space="0" w:color="auto"/>
            <w:left w:val="none" w:sz="0" w:space="0" w:color="auto"/>
            <w:bottom w:val="none" w:sz="0" w:space="0" w:color="auto"/>
            <w:right w:val="none" w:sz="0" w:space="0" w:color="auto"/>
          </w:divBdr>
        </w:div>
        <w:div w:id="1581989426">
          <w:marLeft w:val="480"/>
          <w:marRight w:val="0"/>
          <w:marTop w:val="0"/>
          <w:marBottom w:val="0"/>
          <w:divBdr>
            <w:top w:val="none" w:sz="0" w:space="0" w:color="auto"/>
            <w:left w:val="none" w:sz="0" w:space="0" w:color="auto"/>
            <w:bottom w:val="none" w:sz="0" w:space="0" w:color="auto"/>
            <w:right w:val="none" w:sz="0" w:space="0" w:color="auto"/>
          </w:divBdr>
        </w:div>
        <w:div w:id="713966137">
          <w:marLeft w:val="480"/>
          <w:marRight w:val="0"/>
          <w:marTop w:val="0"/>
          <w:marBottom w:val="0"/>
          <w:divBdr>
            <w:top w:val="none" w:sz="0" w:space="0" w:color="auto"/>
            <w:left w:val="none" w:sz="0" w:space="0" w:color="auto"/>
            <w:bottom w:val="none" w:sz="0" w:space="0" w:color="auto"/>
            <w:right w:val="none" w:sz="0" w:space="0" w:color="auto"/>
          </w:divBdr>
        </w:div>
        <w:div w:id="431359819">
          <w:marLeft w:val="480"/>
          <w:marRight w:val="0"/>
          <w:marTop w:val="0"/>
          <w:marBottom w:val="0"/>
          <w:divBdr>
            <w:top w:val="none" w:sz="0" w:space="0" w:color="auto"/>
            <w:left w:val="none" w:sz="0" w:space="0" w:color="auto"/>
            <w:bottom w:val="none" w:sz="0" w:space="0" w:color="auto"/>
            <w:right w:val="none" w:sz="0" w:space="0" w:color="auto"/>
          </w:divBdr>
        </w:div>
        <w:div w:id="1381520091">
          <w:marLeft w:val="480"/>
          <w:marRight w:val="0"/>
          <w:marTop w:val="0"/>
          <w:marBottom w:val="0"/>
          <w:divBdr>
            <w:top w:val="none" w:sz="0" w:space="0" w:color="auto"/>
            <w:left w:val="none" w:sz="0" w:space="0" w:color="auto"/>
            <w:bottom w:val="none" w:sz="0" w:space="0" w:color="auto"/>
            <w:right w:val="none" w:sz="0" w:space="0" w:color="auto"/>
          </w:divBdr>
        </w:div>
        <w:div w:id="1093403914">
          <w:marLeft w:val="480"/>
          <w:marRight w:val="0"/>
          <w:marTop w:val="0"/>
          <w:marBottom w:val="0"/>
          <w:divBdr>
            <w:top w:val="none" w:sz="0" w:space="0" w:color="auto"/>
            <w:left w:val="none" w:sz="0" w:space="0" w:color="auto"/>
            <w:bottom w:val="none" w:sz="0" w:space="0" w:color="auto"/>
            <w:right w:val="none" w:sz="0" w:space="0" w:color="auto"/>
          </w:divBdr>
        </w:div>
        <w:div w:id="1492479368">
          <w:marLeft w:val="480"/>
          <w:marRight w:val="0"/>
          <w:marTop w:val="0"/>
          <w:marBottom w:val="0"/>
          <w:divBdr>
            <w:top w:val="none" w:sz="0" w:space="0" w:color="auto"/>
            <w:left w:val="none" w:sz="0" w:space="0" w:color="auto"/>
            <w:bottom w:val="none" w:sz="0" w:space="0" w:color="auto"/>
            <w:right w:val="none" w:sz="0" w:space="0" w:color="auto"/>
          </w:divBdr>
        </w:div>
        <w:div w:id="722480962">
          <w:marLeft w:val="480"/>
          <w:marRight w:val="0"/>
          <w:marTop w:val="0"/>
          <w:marBottom w:val="0"/>
          <w:divBdr>
            <w:top w:val="none" w:sz="0" w:space="0" w:color="auto"/>
            <w:left w:val="none" w:sz="0" w:space="0" w:color="auto"/>
            <w:bottom w:val="none" w:sz="0" w:space="0" w:color="auto"/>
            <w:right w:val="none" w:sz="0" w:space="0" w:color="auto"/>
          </w:divBdr>
        </w:div>
        <w:div w:id="505249007">
          <w:marLeft w:val="480"/>
          <w:marRight w:val="0"/>
          <w:marTop w:val="0"/>
          <w:marBottom w:val="0"/>
          <w:divBdr>
            <w:top w:val="none" w:sz="0" w:space="0" w:color="auto"/>
            <w:left w:val="none" w:sz="0" w:space="0" w:color="auto"/>
            <w:bottom w:val="none" w:sz="0" w:space="0" w:color="auto"/>
            <w:right w:val="none" w:sz="0" w:space="0" w:color="auto"/>
          </w:divBdr>
        </w:div>
        <w:div w:id="132715753">
          <w:marLeft w:val="480"/>
          <w:marRight w:val="0"/>
          <w:marTop w:val="0"/>
          <w:marBottom w:val="0"/>
          <w:divBdr>
            <w:top w:val="none" w:sz="0" w:space="0" w:color="auto"/>
            <w:left w:val="none" w:sz="0" w:space="0" w:color="auto"/>
            <w:bottom w:val="none" w:sz="0" w:space="0" w:color="auto"/>
            <w:right w:val="none" w:sz="0" w:space="0" w:color="auto"/>
          </w:divBdr>
        </w:div>
        <w:div w:id="970935633">
          <w:marLeft w:val="480"/>
          <w:marRight w:val="0"/>
          <w:marTop w:val="0"/>
          <w:marBottom w:val="0"/>
          <w:divBdr>
            <w:top w:val="none" w:sz="0" w:space="0" w:color="auto"/>
            <w:left w:val="none" w:sz="0" w:space="0" w:color="auto"/>
            <w:bottom w:val="none" w:sz="0" w:space="0" w:color="auto"/>
            <w:right w:val="none" w:sz="0" w:space="0" w:color="auto"/>
          </w:divBdr>
        </w:div>
        <w:div w:id="881592824">
          <w:marLeft w:val="480"/>
          <w:marRight w:val="0"/>
          <w:marTop w:val="0"/>
          <w:marBottom w:val="0"/>
          <w:divBdr>
            <w:top w:val="none" w:sz="0" w:space="0" w:color="auto"/>
            <w:left w:val="none" w:sz="0" w:space="0" w:color="auto"/>
            <w:bottom w:val="none" w:sz="0" w:space="0" w:color="auto"/>
            <w:right w:val="none" w:sz="0" w:space="0" w:color="auto"/>
          </w:divBdr>
        </w:div>
        <w:div w:id="1842621364">
          <w:marLeft w:val="480"/>
          <w:marRight w:val="0"/>
          <w:marTop w:val="0"/>
          <w:marBottom w:val="0"/>
          <w:divBdr>
            <w:top w:val="none" w:sz="0" w:space="0" w:color="auto"/>
            <w:left w:val="none" w:sz="0" w:space="0" w:color="auto"/>
            <w:bottom w:val="none" w:sz="0" w:space="0" w:color="auto"/>
            <w:right w:val="none" w:sz="0" w:space="0" w:color="auto"/>
          </w:divBdr>
        </w:div>
        <w:div w:id="669794977">
          <w:marLeft w:val="480"/>
          <w:marRight w:val="0"/>
          <w:marTop w:val="0"/>
          <w:marBottom w:val="0"/>
          <w:divBdr>
            <w:top w:val="none" w:sz="0" w:space="0" w:color="auto"/>
            <w:left w:val="none" w:sz="0" w:space="0" w:color="auto"/>
            <w:bottom w:val="none" w:sz="0" w:space="0" w:color="auto"/>
            <w:right w:val="none" w:sz="0" w:space="0" w:color="auto"/>
          </w:divBdr>
        </w:div>
        <w:div w:id="1178351580">
          <w:marLeft w:val="480"/>
          <w:marRight w:val="0"/>
          <w:marTop w:val="0"/>
          <w:marBottom w:val="0"/>
          <w:divBdr>
            <w:top w:val="none" w:sz="0" w:space="0" w:color="auto"/>
            <w:left w:val="none" w:sz="0" w:space="0" w:color="auto"/>
            <w:bottom w:val="none" w:sz="0" w:space="0" w:color="auto"/>
            <w:right w:val="none" w:sz="0" w:space="0" w:color="auto"/>
          </w:divBdr>
        </w:div>
        <w:div w:id="2062552010">
          <w:marLeft w:val="480"/>
          <w:marRight w:val="0"/>
          <w:marTop w:val="0"/>
          <w:marBottom w:val="0"/>
          <w:divBdr>
            <w:top w:val="none" w:sz="0" w:space="0" w:color="auto"/>
            <w:left w:val="none" w:sz="0" w:space="0" w:color="auto"/>
            <w:bottom w:val="none" w:sz="0" w:space="0" w:color="auto"/>
            <w:right w:val="none" w:sz="0" w:space="0" w:color="auto"/>
          </w:divBdr>
        </w:div>
        <w:div w:id="1188299641">
          <w:marLeft w:val="480"/>
          <w:marRight w:val="0"/>
          <w:marTop w:val="0"/>
          <w:marBottom w:val="0"/>
          <w:divBdr>
            <w:top w:val="none" w:sz="0" w:space="0" w:color="auto"/>
            <w:left w:val="none" w:sz="0" w:space="0" w:color="auto"/>
            <w:bottom w:val="none" w:sz="0" w:space="0" w:color="auto"/>
            <w:right w:val="none" w:sz="0" w:space="0" w:color="auto"/>
          </w:divBdr>
        </w:div>
        <w:div w:id="1251430868">
          <w:marLeft w:val="480"/>
          <w:marRight w:val="0"/>
          <w:marTop w:val="0"/>
          <w:marBottom w:val="0"/>
          <w:divBdr>
            <w:top w:val="none" w:sz="0" w:space="0" w:color="auto"/>
            <w:left w:val="none" w:sz="0" w:space="0" w:color="auto"/>
            <w:bottom w:val="none" w:sz="0" w:space="0" w:color="auto"/>
            <w:right w:val="none" w:sz="0" w:space="0" w:color="auto"/>
          </w:divBdr>
        </w:div>
        <w:div w:id="1229607644">
          <w:marLeft w:val="480"/>
          <w:marRight w:val="0"/>
          <w:marTop w:val="0"/>
          <w:marBottom w:val="0"/>
          <w:divBdr>
            <w:top w:val="none" w:sz="0" w:space="0" w:color="auto"/>
            <w:left w:val="none" w:sz="0" w:space="0" w:color="auto"/>
            <w:bottom w:val="none" w:sz="0" w:space="0" w:color="auto"/>
            <w:right w:val="none" w:sz="0" w:space="0" w:color="auto"/>
          </w:divBdr>
        </w:div>
        <w:div w:id="1813253299">
          <w:marLeft w:val="480"/>
          <w:marRight w:val="0"/>
          <w:marTop w:val="0"/>
          <w:marBottom w:val="0"/>
          <w:divBdr>
            <w:top w:val="none" w:sz="0" w:space="0" w:color="auto"/>
            <w:left w:val="none" w:sz="0" w:space="0" w:color="auto"/>
            <w:bottom w:val="none" w:sz="0" w:space="0" w:color="auto"/>
            <w:right w:val="none" w:sz="0" w:space="0" w:color="auto"/>
          </w:divBdr>
        </w:div>
        <w:div w:id="916087392">
          <w:marLeft w:val="480"/>
          <w:marRight w:val="0"/>
          <w:marTop w:val="0"/>
          <w:marBottom w:val="0"/>
          <w:divBdr>
            <w:top w:val="none" w:sz="0" w:space="0" w:color="auto"/>
            <w:left w:val="none" w:sz="0" w:space="0" w:color="auto"/>
            <w:bottom w:val="none" w:sz="0" w:space="0" w:color="auto"/>
            <w:right w:val="none" w:sz="0" w:space="0" w:color="auto"/>
          </w:divBdr>
        </w:div>
        <w:div w:id="378014435">
          <w:marLeft w:val="480"/>
          <w:marRight w:val="0"/>
          <w:marTop w:val="0"/>
          <w:marBottom w:val="0"/>
          <w:divBdr>
            <w:top w:val="none" w:sz="0" w:space="0" w:color="auto"/>
            <w:left w:val="none" w:sz="0" w:space="0" w:color="auto"/>
            <w:bottom w:val="none" w:sz="0" w:space="0" w:color="auto"/>
            <w:right w:val="none" w:sz="0" w:space="0" w:color="auto"/>
          </w:divBdr>
        </w:div>
        <w:div w:id="651257649">
          <w:marLeft w:val="480"/>
          <w:marRight w:val="0"/>
          <w:marTop w:val="0"/>
          <w:marBottom w:val="0"/>
          <w:divBdr>
            <w:top w:val="none" w:sz="0" w:space="0" w:color="auto"/>
            <w:left w:val="none" w:sz="0" w:space="0" w:color="auto"/>
            <w:bottom w:val="none" w:sz="0" w:space="0" w:color="auto"/>
            <w:right w:val="none" w:sz="0" w:space="0" w:color="auto"/>
          </w:divBdr>
        </w:div>
        <w:div w:id="2090344618">
          <w:marLeft w:val="480"/>
          <w:marRight w:val="0"/>
          <w:marTop w:val="0"/>
          <w:marBottom w:val="0"/>
          <w:divBdr>
            <w:top w:val="none" w:sz="0" w:space="0" w:color="auto"/>
            <w:left w:val="none" w:sz="0" w:space="0" w:color="auto"/>
            <w:bottom w:val="none" w:sz="0" w:space="0" w:color="auto"/>
            <w:right w:val="none" w:sz="0" w:space="0" w:color="auto"/>
          </w:divBdr>
        </w:div>
        <w:div w:id="572202536">
          <w:marLeft w:val="480"/>
          <w:marRight w:val="0"/>
          <w:marTop w:val="0"/>
          <w:marBottom w:val="0"/>
          <w:divBdr>
            <w:top w:val="none" w:sz="0" w:space="0" w:color="auto"/>
            <w:left w:val="none" w:sz="0" w:space="0" w:color="auto"/>
            <w:bottom w:val="none" w:sz="0" w:space="0" w:color="auto"/>
            <w:right w:val="none" w:sz="0" w:space="0" w:color="auto"/>
          </w:divBdr>
        </w:div>
        <w:div w:id="2050563752">
          <w:marLeft w:val="480"/>
          <w:marRight w:val="0"/>
          <w:marTop w:val="0"/>
          <w:marBottom w:val="0"/>
          <w:divBdr>
            <w:top w:val="none" w:sz="0" w:space="0" w:color="auto"/>
            <w:left w:val="none" w:sz="0" w:space="0" w:color="auto"/>
            <w:bottom w:val="none" w:sz="0" w:space="0" w:color="auto"/>
            <w:right w:val="none" w:sz="0" w:space="0" w:color="auto"/>
          </w:divBdr>
        </w:div>
        <w:div w:id="887912539">
          <w:marLeft w:val="480"/>
          <w:marRight w:val="0"/>
          <w:marTop w:val="0"/>
          <w:marBottom w:val="0"/>
          <w:divBdr>
            <w:top w:val="none" w:sz="0" w:space="0" w:color="auto"/>
            <w:left w:val="none" w:sz="0" w:space="0" w:color="auto"/>
            <w:bottom w:val="none" w:sz="0" w:space="0" w:color="auto"/>
            <w:right w:val="none" w:sz="0" w:space="0" w:color="auto"/>
          </w:divBdr>
        </w:div>
        <w:div w:id="1544169743">
          <w:marLeft w:val="480"/>
          <w:marRight w:val="0"/>
          <w:marTop w:val="0"/>
          <w:marBottom w:val="0"/>
          <w:divBdr>
            <w:top w:val="none" w:sz="0" w:space="0" w:color="auto"/>
            <w:left w:val="none" w:sz="0" w:space="0" w:color="auto"/>
            <w:bottom w:val="none" w:sz="0" w:space="0" w:color="auto"/>
            <w:right w:val="none" w:sz="0" w:space="0" w:color="auto"/>
          </w:divBdr>
        </w:div>
        <w:div w:id="908148532">
          <w:marLeft w:val="480"/>
          <w:marRight w:val="0"/>
          <w:marTop w:val="0"/>
          <w:marBottom w:val="0"/>
          <w:divBdr>
            <w:top w:val="none" w:sz="0" w:space="0" w:color="auto"/>
            <w:left w:val="none" w:sz="0" w:space="0" w:color="auto"/>
            <w:bottom w:val="none" w:sz="0" w:space="0" w:color="auto"/>
            <w:right w:val="none" w:sz="0" w:space="0" w:color="auto"/>
          </w:divBdr>
        </w:div>
        <w:div w:id="1380327437">
          <w:marLeft w:val="480"/>
          <w:marRight w:val="0"/>
          <w:marTop w:val="0"/>
          <w:marBottom w:val="0"/>
          <w:divBdr>
            <w:top w:val="none" w:sz="0" w:space="0" w:color="auto"/>
            <w:left w:val="none" w:sz="0" w:space="0" w:color="auto"/>
            <w:bottom w:val="none" w:sz="0" w:space="0" w:color="auto"/>
            <w:right w:val="none" w:sz="0" w:space="0" w:color="auto"/>
          </w:divBdr>
        </w:div>
        <w:div w:id="809713683">
          <w:marLeft w:val="480"/>
          <w:marRight w:val="0"/>
          <w:marTop w:val="0"/>
          <w:marBottom w:val="0"/>
          <w:divBdr>
            <w:top w:val="none" w:sz="0" w:space="0" w:color="auto"/>
            <w:left w:val="none" w:sz="0" w:space="0" w:color="auto"/>
            <w:bottom w:val="none" w:sz="0" w:space="0" w:color="auto"/>
            <w:right w:val="none" w:sz="0" w:space="0" w:color="auto"/>
          </w:divBdr>
        </w:div>
        <w:div w:id="619651075">
          <w:marLeft w:val="480"/>
          <w:marRight w:val="0"/>
          <w:marTop w:val="0"/>
          <w:marBottom w:val="0"/>
          <w:divBdr>
            <w:top w:val="none" w:sz="0" w:space="0" w:color="auto"/>
            <w:left w:val="none" w:sz="0" w:space="0" w:color="auto"/>
            <w:bottom w:val="none" w:sz="0" w:space="0" w:color="auto"/>
            <w:right w:val="none" w:sz="0" w:space="0" w:color="auto"/>
          </w:divBdr>
        </w:div>
        <w:div w:id="609357210">
          <w:marLeft w:val="480"/>
          <w:marRight w:val="0"/>
          <w:marTop w:val="0"/>
          <w:marBottom w:val="0"/>
          <w:divBdr>
            <w:top w:val="none" w:sz="0" w:space="0" w:color="auto"/>
            <w:left w:val="none" w:sz="0" w:space="0" w:color="auto"/>
            <w:bottom w:val="none" w:sz="0" w:space="0" w:color="auto"/>
            <w:right w:val="none" w:sz="0" w:space="0" w:color="auto"/>
          </w:divBdr>
        </w:div>
        <w:div w:id="1555508059">
          <w:marLeft w:val="480"/>
          <w:marRight w:val="0"/>
          <w:marTop w:val="0"/>
          <w:marBottom w:val="0"/>
          <w:divBdr>
            <w:top w:val="none" w:sz="0" w:space="0" w:color="auto"/>
            <w:left w:val="none" w:sz="0" w:space="0" w:color="auto"/>
            <w:bottom w:val="none" w:sz="0" w:space="0" w:color="auto"/>
            <w:right w:val="none" w:sz="0" w:space="0" w:color="auto"/>
          </w:divBdr>
        </w:div>
        <w:div w:id="1176460356">
          <w:marLeft w:val="480"/>
          <w:marRight w:val="0"/>
          <w:marTop w:val="0"/>
          <w:marBottom w:val="0"/>
          <w:divBdr>
            <w:top w:val="none" w:sz="0" w:space="0" w:color="auto"/>
            <w:left w:val="none" w:sz="0" w:space="0" w:color="auto"/>
            <w:bottom w:val="none" w:sz="0" w:space="0" w:color="auto"/>
            <w:right w:val="none" w:sz="0" w:space="0" w:color="auto"/>
          </w:divBdr>
        </w:div>
        <w:div w:id="1194610680">
          <w:marLeft w:val="480"/>
          <w:marRight w:val="0"/>
          <w:marTop w:val="0"/>
          <w:marBottom w:val="0"/>
          <w:divBdr>
            <w:top w:val="none" w:sz="0" w:space="0" w:color="auto"/>
            <w:left w:val="none" w:sz="0" w:space="0" w:color="auto"/>
            <w:bottom w:val="none" w:sz="0" w:space="0" w:color="auto"/>
            <w:right w:val="none" w:sz="0" w:space="0" w:color="auto"/>
          </w:divBdr>
        </w:div>
        <w:div w:id="2035226091">
          <w:marLeft w:val="480"/>
          <w:marRight w:val="0"/>
          <w:marTop w:val="0"/>
          <w:marBottom w:val="0"/>
          <w:divBdr>
            <w:top w:val="none" w:sz="0" w:space="0" w:color="auto"/>
            <w:left w:val="none" w:sz="0" w:space="0" w:color="auto"/>
            <w:bottom w:val="none" w:sz="0" w:space="0" w:color="auto"/>
            <w:right w:val="none" w:sz="0" w:space="0" w:color="auto"/>
          </w:divBdr>
        </w:div>
        <w:div w:id="1948730558">
          <w:marLeft w:val="480"/>
          <w:marRight w:val="0"/>
          <w:marTop w:val="0"/>
          <w:marBottom w:val="0"/>
          <w:divBdr>
            <w:top w:val="none" w:sz="0" w:space="0" w:color="auto"/>
            <w:left w:val="none" w:sz="0" w:space="0" w:color="auto"/>
            <w:bottom w:val="none" w:sz="0" w:space="0" w:color="auto"/>
            <w:right w:val="none" w:sz="0" w:space="0" w:color="auto"/>
          </w:divBdr>
        </w:div>
        <w:div w:id="1404528311">
          <w:marLeft w:val="480"/>
          <w:marRight w:val="0"/>
          <w:marTop w:val="0"/>
          <w:marBottom w:val="0"/>
          <w:divBdr>
            <w:top w:val="none" w:sz="0" w:space="0" w:color="auto"/>
            <w:left w:val="none" w:sz="0" w:space="0" w:color="auto"/>
            <w:bottom w:val="none" w:sz="0" w:space="0" w:color="auto"/>
            <w:right w:val="none" w:sz="0" w:space="0" w:color="auto"/>
          </w:divBdr>
        </w:div>
        <w:div w:id="276955653">
          <w:marLeft w:val="480"/>
          <w:marRight w:val="0"/>
          <w:marTop w:val="0"/>
          <w:marBottom w:val="0"/>
          <w:divBdr>
            <w:top w:val="none" w:sz="0" w:space="0" w:color="auto"/>
            <w:left w:val="none" w:sz="0" w:space="0" w:color="auto"/>
            <w:bottom w:val="none" w:sz="0" w:space="0" w:color="auto"/>
            <w:right w:val="none" w:sz="0" w:space="0" w:color="auto"/>
          </w:divBdr>
        </w:div>
        <w:div w:id="346710416">
          <w:marLeft w:val="480"/>
          <w:marRight w:val="0"/>
          <w:marTop w:val="0"/>
          <w:marBottom w:val="0"/>
          <w:divBdr>
            <w:top w:val="none" w:sz="0" w:space="0" w:color="auto"/>
            <w:left w:val="none" w:sz="0" w:space="0" w:color="auto"/>
            <w:bottom w:val="none" w:sz="0" w:space="0" w:color="auto"/>
            <w:right w:val="none" w:sz="0" w:space="0" w:color="auto"/>
          </w:divBdr>
        </w:div>
        <w:div w:id="134377849">
          <w:marLeft w:val="480"/>
          <w:marRight w:val="0"/>
          <w:marTop w:val="0"/>
          <w:marBottom w:val="0"/>
          <w:divBdr>
            <w:top w:val="none" w:sz="0" w:space="0" w:color="auto"/>
            <w:left w:val="none" w:sz="0" w:space="0" w:color="auto"/>
            <w:bottom w:val="none" w:sz="0" w:space="0" w:color="auto"/>
            <w:right w:val="none" w:sz="0" w:space="0" w:color="auto"/>
          </w:divBdr>
        </w:div>
        <w:div w:id="1468813387">
          <w:marLeft w:val="480"/>
          <w:marRight w:val="0"/>
          <w:marTop w:val="0"/>
          <w:marBottom w:val="0"/>
          <w:divBdr>
            <w:top w:val="none" w:sz="0" w:space="0" w:color="auto"/>
            <w:left w:val="none" w:sz="0" w:space="0" w:color="auto"/>
            <w:bottom w:val="none" w:sz="0" w:space="0" w:color="auto"/>
            <w:right w:val="none" w:sz="0" w:space="0" w:color="auto"/>
          </w:divBdr>
        </w:div>
        <w:div w:id="1605726643">
          <w:marLeft w:val="480"/>
          <w:marRight w:val="0"/>
          <w:marTop w:val="0"/>
          <w:marBottom w:val="0"/>
          <w:divBdr>
            <w:top w:val="none" w:sz="0" w:space="0" w:color="auto"/>
            <w:left w:val="none" w:sz="0" w:space="0" w:color="auto"/>
            <w:bottom w:val="none" w:sz="0" w:space="0" w:color="auto"/>
            <w:right w:val="none" w:sz="0" w:space="0" w:color="auto"/>
          </w:divBdr>
        </w:div>
        <w:div w:id="153423190">
          <w:marLeft w:val="480"/>
          <w:marRight w:val="0"/>
          <w:marTop w:val="0"/>
          <w:marBottom w:val="0"/>
          <w:divBdr>
            <w:top w:val="none" w:sz="0" w:space="0" w:color="auto"/>
            <w:left w:val="none" w:sz="0" w:space="0" w:color="auto"/>
            <w:bottom w:val="none" w:sz="0" w:space="0" w:color="auto"/>
            <w:right w:val="none" w:sz="0" w:space="0" w:color="auto"/>
          </w:divBdr>
        </w:div>
        <w:div w:id="384568250">
          <w:marLeft w:val="480"/>
          <w:marRight w:val="0"/>
          <w:marTop w:val="0"/>
          <w:marBottom w:val="0"/>
          <w:divBdr>
            <w:top w:val="none" w:sz="0" w:space="0" w:color="auto"/>
            <w:left w:val="none" w:sz="0" w:space="0" w:color="auto"/>
            <w:bottom w:val="none" w:sz="0" w:space="0" w:color="auto"/>
            <w:right w:val="none" w:sz="0" w:space="0" w:color="auto"/>
          </w:divBdr>
        </w:div>
        <w:div w:id="1473405203">
          <w:marLeft w:val="480"/>
          <w:marRight w:val="0"/>
          <w:marTop w:val="0"/>
          <w:marBottom w:val="0"/>
          <w:divBdr>
            <w:top w:val="none" w:sz="0" w:space="0" w:color="auto"/>
            <w:left w:val="none" w:sz="0" w:space="0" w:color="auto"/>
            <w:bottom w:val="none" w:sz="0" w:space="0" w:color="auto"/>
            <w:right w:val="none" w:sz="0" w:space="0" w:color="auto"/>
          </w:divBdr>
        </w:div>
      </w:divsChild>
    </w:div>
    <w:div w:id="977953236">
      <w:bodyDiv w:val="1"/>
      <w:marLeft w:val="0"/>
      <w:marRight w:val="0"/>
      <w:marTop w:val="0"/>
      <w:marBottom w:val="0"/>
      <w:divBdr>
        <w:top w:val="none" w:sz="0" w:space="0" w:color="auto"/>
        <w:left w:val="none" w:sz="0" w:space="0" w:color="auto"/>
        <w:bottom w:val="none" w:sz="0" w:space="0" w:color="auto"/>
        <w:right w:val="none" w:sz="0" w:space="0" w:color="auto"/>
      </w:divBdr>
    </w:div>
    <w:div w:id="977999383">
      <w:bodyDiv w:val="1"/>
      <w:marLeft w:val="0"/>
      <w:marRight w:val="0"/>
      <w:marTop w:val="0"/>
      <w:marBottom w:val="0"/>
      <w:divBdr>
        <w:top w:val="none" w:sz="0" w:space="0" w:color="auto"/>
        <w:left w:val="none" w:sz="0" w:space="0" w:color="auto"/>
        <w:bottom w:val="none" w:sz="0" w:space="0" w:color="auto"/>
        <w:right w:val="none" w:sz="0" w:space="0" w:color="auto"/>
      </w:divBdr>
    </w:div>
    <w:div w:id="978068714">
      <w:bodyDiv w:val="1"/>
      <w:marLeft w:val="0"/>
      <w:marRight w:val="0"/>
      <w:marTop w:val="0"/>
      <w:marBottom w:val="0"/>
      <w:divBdr>
        <w:top w:val="none" w:sz="0" w:space="0" w:color="auto"/>
        <w:left w:val="none" w:sz="0" w:space="0" w:color="auto"/>
        <w:bottom w:val="none" w:sz="0" w:space="0" w:color="auto"/>
        <w:right w:val="none" w:sz="0" w:space="0" w:color="auto"/>
      </w:divBdr>
    </w:div>
    <w:div w:id="978264875">
      <w:bodyDiv w:val="1"/>
      <w:marLeft w:val="0"/>
      <w:marRight w:val="0"/>
      <w:marTop w:val="0"/>
      <w:marBottom w:val="0"/>
      <w:divBdr>
        <w:top w:val="none" w:sz="0" w:space="0" w:color="auto"/>
        <w:left w:val="none" w:sz="0" w:space="0" w:color="auto"/>
        <w:bottom w:val="none" w:sz="0" w:space="0" w:color="auto"/>
        <w:right w:val="none" w:sz="0" w:space="0" w:color="auto"/>
      </w:divBdr>
    </w:div>
    <w:div w:id="978387917">
      <w:bodyDiv w:val="1"/>
      <w:marLeft w:val="0"/>
      <w:marRight w:val="0"/>
      <w:marTop w:val="0"/>
      <w:marBottom w:val="0"/>
      <w:divBdr>
        <w:top w:val="none" w:sz="0" w:space="0" w:color="auto"/>
        <w:left w:val="none" w:sz="0" w:space="0" w:color="auto"/>
        <w:bottom w:val="none" w:sz="0" w:space="0" w:color="auto"/>
        <w:right w:val="none" w:sz="0" w:space="0" w:color="auto"/>
      </w:divBdr>
    </w:div>
    <w:div w:id="978650226">
      <w:bodyDiv w:val="1"/>
      <w:marLeft w:val="0"/>
      <w:marRight w:val="0"/>
      <w:marTop w:val="0"/>
      <w:marBottom w:val="0"/>
      <w:divBdr>
        <w:top w:val="none" w:sz="0" w:space="0" w:color="auto"/>
        <w:left w:val="none" w:sz="0" w:space="0" w:color="auto"/>
        <w:bottom w:val="none" w:sz="0" w:space="0" w:color="auto"/>
        <w:right w:val="none" w:sz="0" w:space="0" w:color="auto"/>
      </w:divBdr>
    </w:div>
    <w:div w:id="978917860">
      <w:bodyDiv w:val="1"/>
      <w:marLeft w:val="0"/>
      <w:marRight w:val="0"/>
      <w:marTop w:val="0"/>
      <w:marBottom w:val="0"/>
      <w:divBdr>
        <w:top w:val="none" w:sz="0" w:space="0" w:color="auto"/>
        <w:left w:val="none" w:sz="0" w:space="0" w:color="auto"/>
        <w:bottom w:val="none" w:sz="0" w:space="0" w:color="auto"/>
        <w:right w:val="none" w:sz="0" w:space="0" w:color="auto"/>
      </w:divBdr>
    </w:div>
    <w:div w:id="979070850">
      <w:bodyDiv w:val="1"/>
      <w:marLeft w:val="0"/>
      <w:marRight w:val="0"/>
      <w:marTop w:val="0"/>
      <w:marBottom w:val="0"/>
      <w:divBdr>
        <w:top w:val="none" w:sz="0" w:space="0" w:color="auto"/>
        <w:left w:val="none" w:sz="0" w:space="0" w:color="auto"/>
        <w:bottom w:val="none" w:sz="0" w:space="0" w:color="auto"/>
        <w:right w:val="none" w:sz="0" w:space="0" w:color="auto"/>
      </w:divBdr>
    </w:div>
    <w:div w:id="979310730">
      <w:bodyDiv w:val="1"/>
      <w:marLeft w:val="0"/>
      <w:marRight w:val="0"/>
      <w:marTop w:val="0"/>
      <w:marBottom w:val="0"/>
      <w:divBdr>
        <w:top w:val="none" w:sz="0" w:space="0" w:color="auto"/>
        <w:left w:val="none" w:sz="0" w:space="0" w:color="auto"/>
        <w:bottom w:val="none" w:sz="0" w:space="0" w:color="auto"/>
        <w:right w:val="none" w:sz="0" w:space="0" w:color="auto"/>
      </w:divBdr>
    </w:div>
    <w:div w:id="979312771">
      <w:bodyDiv w:val="1"/>
      <w:marLeft w:val="0"/>
      <w:marRight w:val="0"/>
      <w:marTop w:val="0"/>
      <w:marBottom w:val="0"/>
      <w:divBdr>
        <w:top w:val="none" w:sz="0" w:space="0" w:color="auto"/>
        <w:left w:val="none" w:sz="0" w:space="0" w:color="auto"/>
        <w:bottom w:val="none" w:sz="0" w:space="0" w:color="auto"/>
        <w:right w:val="none" w:sz="0" w:space="0" w:color="auto"/>
      </w:divBdr>
    </w:div>
    <w:div w:id="979381080">
      <w:bodyDiv w:val="1"/>
      <w:marLeft w:val="0"/>
      <w:marRight w:val="0"/>
      <w:marTop w:val="0"/>
      <w:marBottom w:val="0"/>
      <w:divBdr>
        <w:top w:val="none" w:sz="0" w:space="0" w:color="auto"/>
        <w:left w:val="none" w:sz="0" w:space="0" w:color="auto"/>
        <w:bottom w:val="none" w:sz="0" w:space="0" w:color="auto"/>
        <w:right w:val="none" w:sz="0" w:space="0" w:color="auto"/>
      </w:divBdr>
    </w:div>
    <w:div w:id="979383724">
      <w:bodyDiv w:val="1"/>
      <w:marLeft w:val="0"/>
      <w:marRight w:val="0"/>
      <w:marTop w:val="0"/>
      <w:marBottom w:val="0"/>
      <w:divBdr>
        <w:top w:val="none" w:sz="0" w:space="0" w:color="auto"/>
        <w:left w:val="none" w:sz="0" w:space="0" w:color="auto"/>
        <w:bottom w:val="none" w:sz="0" w:space="0" w:color="auto"/>
        <w:right w:val="none" w:sz="0" w:space="0" w:color="auto"/>
      </w:divBdr>
    </w:div>
    <w:div w:id="979730339">
      <w:bodyDiv w:val="1"/>
      <w:marLeft w:val="0"/>
      <w:marRight w:val="0"/>
      <w:marTop w:val="0"/>
      <w:marBottom w:val="0"/>
      <w:divBdr>
        <w:top w:val="none" w:sz="0" w:space="0" w:color="auto"/>
        <w:left w:val="none" w:sz="0" w:space="0" w:color="auto"/>
        <w:bottom w:val="none" w:sz="0" w:space="0" w:color="auto"/>
        <w:right w:val="none" w:sz="0" w:space="0" w:color="auto"/>
      </w:divBdr>
    </w:div>
    <w:div w:id="979773951">
      <w:bodyDiv w:val="1"/>
      <w:marLeft w:val="0"/>
      <w:marRight w:val="0"/>
      <w:marTop w:val="0"/>
      <w:marBottom w:val="0"/>
      <w:divBdr>
        <w:top w:val="none" w:sz="0" w:space="0" w:color="auto"/>
        <w:left w:val="none" w:sz="0" w:space="0" w:color="auto"/>
        <w:bottom w:val="none" w:sz="0" w:space="0" w:color="auto"/>
        <w:right w:val="none" w:sz="0" w:space="0" w:color="auto"/>
      </w:divBdr>
    </w:div>
    <w:div w:id="979843665">
      <w:bodyDiv w:val="1"/>
      <w:marLeft w:val="0"/>
      <w:marRight w:val="0"/>
      <w:marTop w:val="0"/>
      <w:marBottom w:val="0"/>
      <w:divBdr>
        <w:top w:val="none" w:sz="0" w:space="0" w:color="auto"/>
        <w:left w:val="none" w:sz="0" w:space="0" w:color="auto"/>
        <w:bottom w:val="none" w:sz="0" w:space="0" w:color="auto"/>
        <w:right w:val="none" w:sz="0" w:space="0" w:color="auto"/>
      </w:divBdr>
    </w:div>
    <w:div w:id="979847536">
      <w:bodyDiv w:val="1"/>
      <w:marLeft w:val="0"/>
      <w:marRight w:val="0"/>
      <w:marTop w:val="0"/>
      <w:marBottom w:val="0"/>
      <w:divBdr>
        <w:top w:val="none" w:sz="0" w:space="0" w:color="auto"/>
        <w:left w:val="none" w:sz="0" w:space="0" w:color="auto"/>
        <w:bottom w:val="none" w:sz="0" w:space="0" w:color="auto"/>
        <w:right w:val="none" w:sz="0" w:space="0" w:color="auto"/>
      </w:divBdr>
    </w:div>
    <w:div w:id="979964021">
      <w:bodyDiv w:val="1"/>
      <w:marLeft w:val="0"/>
      <w:marRight w:val="0"/>
      <w:marTop w:val="0"/>
      <w:marBottom w:val="0"/>
      <w:divBdr>
        <w:top w:val="none" w:sz="0" w:space="0" w:color="auto"/>
        <w:left w:val="none" w:sz="0" w:space="0" w:color="auto"/>
        <w:bottom w:val="none" w:sz="0" w:space="0" w:color="auto"/>
        <w:right w:val="none" w:sz="0" w:space="0" w:color="auto"/>
      </w:divBdr>
    </w:div>
    <w:div w:id="980307371">
      <w:bodyDiv w:val="1"/>
      <w:marLeft w:val="0"/>
      <w:marRight w:val="0"/>
      <w:marTop w:val="0"/>
      <w:marBottom w:val="0"/>
      <w:divBdr>
        <w:top w:val="none" w:sz="0" w:space="0" w:color="auto"/>
        <w:left w:val="none" w:sz="0" w:space="0" w:color="auto"/>
        <w:bottom w:val="none" w:sz="0" w:space="0" w:color="auto"/>
        <w:right w:val="none" w:sz="0" w:space="0" w:color="auto"/>
      </w:divBdr>
    </w:div>
    <w:div w:id="980502297">
      <w:bodyDiv w:val="1"/>
      <w:marLeft w:val="0"/>
      <w:marRight w:val="0"/>
      <w:marTop w:val="0"/>
      <w:marBottom w:val="0"/>
      <w:divBdr>
        <w:top w:val="none" w:sz="0" w:space="0" w:color="auto"/>
        <w:left w:val="none" w:sz="0" w:space="0" w:color="auto"/>
        <w:bottom w:val="none" w:sz="0" w:space="0" w:color="auto"/>
        <w:right w:val="none" w:sz="0" w:space="0" w:color="auto"/>
      </w:divBdr>
    </w:div>
    <w:div w:id="980619063">
      <w:bodyDiv w:val="1"/>
      <w:marLeft w:val="0"/>
      <w:marRight w:val="0"/>
      <w:marTop w:val="0"/>
      <w:marBottom w:val="0"/>
      <w:divBdr>
        <w:top w:val="none" w:sz="0" w:space="0" w:color="auto"/>
        <w:left w:val="none" w:sz="0" w:space="0" w:color="auto"/>
        <w:bottom w:val="none" w:sz="0" w:space="0" w:color="auto"/>
        <w:right w:val="none" w:sz="0" w:space="0" w:color="auto"/>
      </w:divBdr>
    </w:div>
    <w:div w:id="980623233">
      <w:bodyDiv w:val="1"/>
      <w:marLeft w:val="0"/>
      <w:marRight w:val="0"/>
      <w:marTop w:val="0"/>
      <w:marBottom w:val="0"/>
      <w:divBdr>
        <w:top w:val="none" w:sz="0" w:space="0" w:color="auto"/>
        <w:left w:val="none" w:sz="0" w:space="0" w:color="auto"/>
        <w:bottom w:val="none" w:sz="0" w:space="0" w:color="auto"/>
        <w:right w:val="none" w:sz="0" w:space="0" w:color="auto"/>
      </w:divBdr>
    </w:div>
    <w:div w:id="980842826">
      <w:bodyDiv w:val="1"/>
      <w:marLeft w:val="0"/>
      <w:marRight w:val="0"/>
      <w:marTop w:val="0"/>
      <w:marBottom w:val="0"/>
      <w:divBdr>
        <w:top w:val="none" w:sz="0" w:space="0" w:color="auto"/>
        <w:left w:val="none" w:sz="0" w:space="0" w:color="auto"/>
        <w:bottom w:val="none" w:sz="0" w:space="0" w:color="auto"/>
        <w:right w:val="none" w:sz="0" w:space="0" w:color="auto"/>
      </w:divBdr>
    </w:div>
    <w:div w:id="980966535">
      <w:bodyDiv w:val="1"/>
      <w:marLeft w:val="0"/>
      <w:marRight w:val="0"/>
      <w:marTop w:val="0"/>
      <w:marBottom w:val="0"/>
      <w:divBdr>
        <w:top w:val="none" w:sz="0" w:space="0" w:color="auto"/>
        <w:left w:val="none" w:sz="0" w:space="0" w:color="auto"/>
        <w:bottom w:val="none" w:sz="0" w:space="0" w:color="auto"/>
        <w:right w:val="none" w:sz="0" w:space="0" w:color="auto"/>
      </w:divBdr>
    </w:div>
    <w:div w:id="981083185">
      <w:bodyDiv w:val="1"/>
      <w:marLeft w:val="0"/>
      <w:marRight w:val="0"/>
      <w:marTop w:val="0"/>
      <w:marBottom w:val="0"/>
      <w:divBdr>
        <w:top w:val="none" w:sz="0" w:space="0" w:color="auto"/>
        <w:left w:val="none" w:sz="0" w:space="0" w:color="auto"/>
        <w:bottom w:val="none" w:sz="0" w:space="0" w:color="auto"/>
        <w:right w:val="none" w:sz="0" w:space="0" w:color="auto"/>
      </w:divBdr>
    </w:div>
    <w:div w:id="981427768">
      <w:bodyDiv w:val="1"/>
      <w:marLeft w:val="0"/>
      <w:marRight w:val="0"/>
      <w:marTop w:val="0"/>
      <w:marBottom w:val="0"/>
      <w:divBdr>
        <w:top w:val="none" w:sz="0" w:space="0" w:color="auto"/>
        <w:left w:val="none" w:sz="0" w:space="0" w:color="auto"/>
        <w:bottom w:val="none" w:sz="0" w:space="0" w:color="auto"/>
        <w:right w:val="none" w:sz="0" w:space="0" w:color="auto"/>
      </w:divBdr>
    </w:div>
    <w:div w:id="981692349">
      <w:bodyDiv w:val="1"/>
      <w:marLeft w:val="0"/>
      <w:marRight w:val="0"/>
      <w:marTop w:val="0"/>
      <w:marBottom w:val="0"/>
      <w:divBdr>
        <w:top w:val="none" w:sz="0" w:space="0" w:color="auto"/>
        <w:left w:val="none" w:sz="0" w:space="0" w:color="auto"/>
        <w:bottom w:val="none" w:sz="0" w:space="0" w:color="auto"/>
        <w:right w:val="none" w:sz="0" w:space="0" w:color="auto"/>
      </w:divBdr>
    </w:div>
    <w:div w:id="982076023">
      <w:bodyDiv w:val="1"/>
      <w:marLeft w:val="0"/>
      <w:marRight w:val="0"/>
      <w:marTop w:val="0"/>
      <w:marBottom w:val="0"/>
      <w:divBdr>
        <w:top w:val="none" w:sz="0" w:space="0" w:color="auto"/>
        <w:left w:val="none" w:sz="0" w:space="0" w:color="auto"/>
        <w:bottom w:val="none" w:sz="0" w:space="0" w:color="auto"/>
        <w:right w:val="none" w:sz="0" w:space="0" w:color="auto"/>
      </w:divBdr>
    </w:div>
    <w:div w:id="982155148">
      <w:bodyDiv w:val="1"/>
      <w:marLeft w:val="0"/>
      <w:marRight w:val="0"/>
      <w:marTop w:val="0"/>
      <w:marBottom w:val="0"/>
      <w:divBdr>
        <w:top w:val="none" w:sz="0" w:space="0" w:color="auto"/>
        <w:left w:val="none" w:sz="0" w:space="0" w:color="auto"/>
        <w:bottom w:val="none" w:sz="0" w:space="0" w:color="auto"/>
        <w:right w:val="none" w:sz="0" w:space="0" w:color="auto"/>
      </w:divBdr>
    </w:div>
    <w:div w:id="982201729">
      <w:bodyDiv w:val="1"/>
      <w:marLeft w:val="0"/>
      <w:marRight w:val="0"/>
      <w:marTop w:val="0"/>
      <w:marBottom w:val="0"/>
      <w:divBdr>
        <w:top w:val="none" w:sz="0" w:space="0" w:color="auto"/>
        <w:left w:val="none" w:sz="0" w:space="0" w:color="auto"/>
        <w:bottom w:val="none" w:sz="0" w:space="0" w:color="auto"/>
        <w:right w:val="none" w:sz="0" w:space="0" w:color="auto"/>
      </w:divBdr>
    </w:div>
    <w:div w:id="982269388">
      <w:bodyDiv w:val="1"/>
      <w:marLeft w:val="0"/>
      <w:marRight w:val="0"/>
      <w:marTop w:val="0"/>
      <w:marBottom w:val="0"/>
      <w:divBdr>
        <w:top w:val="none" w:sz="0" w:space="0" w:color="auto"/>
        <w:left w:val="none" w:sz="0" w:space="0" w:color="auto"/>
        <w:bottom w:val="none" w:sz="0" w:space="0" w:color="auto"/>
        <w:right w:val="none" w:sz="0" w:space="0" w:color="auto"/>
      </w:divBdr>
    </w:div>
    <w:div w:id="982392973">
      <w:bodyDiv w:val="1"/>
      <w:marLeft w:val="0"/>
      <w:marRight w:val="0"/>
      <w:marTop w:val="0"/>
      <w:marBottom w:val="0"/>
      <w:divBdr>
        <w:top w:val="none" w:sz="0" w:space="0" w:color="auto"/>
        <w:left w:val="none" w:sz="0" w:space="0" w:color="auto"/>
        <w:bottom w:val="none" w:sz="0" w:space="0" w:color="auto"/>
        <w:right w:val="none" w:sz="0" w:space="0" w:color="auto"/>
      </w:divBdr>
    </w:div>
    <w:div w:id="982463770">
      <w:bodyDiv w:val="1"/>
      <w:marLeft w:val="0"/>
      <w:marRight w:val="0"/>
      <w:marTop w:val="0"/>
      <w:marBottom w:val="0"/>
      <w:divBdr>
        <w:top w:val="none" w:sz="0" w:space="0" w:color="auto"/>
        <w:left w:val="none" w:sz="0" w:space="0" w:color="auto"/>
        <w:bottom w:val="none" w:sz="0" w:space="0" w:color="auto"/>
        <w:right w:val="none" w:sz="0" w:space="0" w:color="auto"/>
      </w:divBdr>
    </w:div>
    <w:div w:id="982537517">
      <w:bodyDiv w:val="1"/>
      <w:marLeft w:val="0"/>
      <w:marRight w:val="0"/>
      <w:marTop w:val="0"/>
      <w:marBottom w:val="0"/>
      <w:divBdr>
        <w:top w:val="none" w:sz="0" w:space="0" w:color="auto"/>
        <w:left w:val="none" w:sz="0" w:space="0" w:color="auto"/>
        <w:bottom w:val="none" w:sz="0" w:space="0" w:color="auto"/>
        <w:right w:val="none" w:sz="0" w:space="0" w:color="auto"/>
      </w:divBdr>
    </w:div>
    <w:div w:id="982584371">
      <w:bodyDiv w:val="1"/>
      <w:marLeft w:val="0"/>
      <w:marRight w:val="0"/>
      <w:marTop w:val="0"/>
      <w:marBottom w:val="0"/>
      <w:divBdr>
        <w:top w:val="none" w:sz="0" w:space="0" w:color="auto"/>
        <w:left w:val="none" w:sz="0" w:space="0" w:color="auto"/>
        <w:bottom w:val="none" w:sz="0" w:space="0" w:color="auto"/>
        <w:right w:val="none" w:sz="0" w:space="0" w:color="auto"/>
      </w:divBdr>
    </w:div>
    <w:div w:id="982779856">
      <w:bodyDiv w:val="1"/>
      <w:marLeft w:val="0"/>
      <w:marRight w:val="0"/>
      <w:marTop w:val="0"/>
      <w:marBottom w:val="0"/>
      <w:divBdr>
        <w:top w:val="none" w:sz="0" w:space="0" w:color="auto"/>
        <w:left w:val="none" w:sz="0" w:space="0" w:color="auto"/>
        <w:bottom w:val="none" w:sz="0" w:space="0" w:color="auto"/>
        <w:right w:val="none" w:sz="0" w:space="0" w:color="auto"/>
      </w:divBdr>
    </w:div>
    <w:div w:id="982924586">
      <w:bodyDiv w:val="1"/>
      <w:marLeft w:val="0"/>
      <w:marRight w:val="0"/>
      <w:marTop w:val="0"/>
      <w:marBottom w:val="0"/>
      <w:divBdr>
        <w:top w:val="none" w:sz="0" w:space="0" w:color="auto"/>
        <w:left w:val="none" w:sz="0" w:space="0" w:color="auto"/>
        <w:bottom w:val="none" w:sz="0" w:space="0" w:color="auto"/>
        <w:right w:val="none" w:sz="0" w:space="0" w:color="auto"/>
      </w:divBdr>
    </w:div>
    <w:div w:id="982926214">
      <w:bodyDiv w:val="1"/>
      <w:marLeft w:val="0"/>
      <w:marRight w:val="0"/>
      <w:marTop w:val="0"/>
      <w:marBottom w:val="0"/>
      <w:divBdr>
        <w:top w:val="none" w:sz="0" w:space="0" w:color="auto"/>
        <w:left w:val="none" w:sz="0" w:space="0" w:color="auto"/>
        <w:bottom w:val="none" w:sz="0" w:space="0" w:color="auto"/>
        <w:right w:val="none" w:sz="0" w:space="0" w:color="auto"/>
      </w:divBdr>
    </w:div>
    <w:div w:id="983387295">
      <w:bodyDiv w:val="1"/>
      <w:marLeft w:val="0"/>
      <w:marRight w:val="0"/>
      <w:marTop w:val="0"/>
      <w:marBottom w:val="0"/>
      <w:divBdr>
        <w:top w:val="none" w:sz="0" w:space="0" w:color="auto"/>
        <w:left w:val="none" w:sz="0" w:space="0" w:color="auto"/>
        <w:bottom w:val="none" w:sz="0" w:space="0" w:color="auto"/>
        <w:right w:val="none" w:sz="0" w:space="0" w:color="auto"/>
      </w:divBdr>
    </w:div>
    <w:div w:id="984089423">
      <w:bodyDiv w:val="1"/>
      <w:marLeft w:val="0"/>
      <w:marRight w:val="0"/>
      <w:marTop w:val="0"/>
      <w:marBottom w:val="0"/>
      <w:divBdr>
        <w:top w:val="none" w:sz="0" w:space="0" w:color="auto"/>
        <w:left w:val="none" w:sz="0" w:space="0" w:color="auto"/>
        <w:bottom w:val="none" w:sz="0" w:space="0" w:color="auto"/>
        <w:right w:val="none" w:sz="0" w:space="0" w:color="auto"/>
      </w:divBdr>
    </w:div>
    <w:div w:id="984503011">
      <w:bodyDiv w:val="1"/>
      <w:marLeft w:val="0"/>
      <w:marRight w:val="0"/>
      <w:marTop w:val="0"/>
      <w:marBottom w:val="0"/>
      <w:divBdr>
        <w:top w:val="none" w:sz="0" w:space="0" w:color="auto"/>
        <w:left w:val="none" w:sz="0" w:space="0" w:color="auto"/>
        <w:bottom w:val="none" w:sz="0" w:space="0" w:color="auto"/>
        <w:right w:val="none" w:sz="0" w:space="0" w:color="auto"/>
      </w:divBdr>
    </w:div>
    <w:div w:id="984547875">
      <w:bodyDiv w:val="1"/>
      <w:marLeft w:val="0"/>
      <w:marRight w:val="0"/>
      <w:marTop w:val="0"/>
      <w:marBottom w:val="0"/>
      <w:divBdr>
        <w:top w:val="none" w:sz="0" w:space="0" w:color="auto"/>
        <w:left w:val="none" w:sz="0" w:space="0" w:color="auto"/>
        <w:bottom w:val="none" w:sz="0" w:space="0" w:color="auto"/>
        <w:right w:val="none" w:sz="0" w:space="0" w:color="auto"/>
      </w:divBdr>
    </w:div>
    <w:div w:id="984554214">
      <w:bodyDiv w:val="1"/>
      <w:marLeft w:val="0"/>
      <w:marRight w:val="0"/>
      <w:marTop w:val="0"/>
      <w:marBottom w:val="0"/>
      <w:divBdr>
        <w:top w:val="none" w:sz="0" w:space="0" w:color="auto"/>
        <w:left w:val="none" w:sz="0" w:space="0" w:color="auto"/>
        <w:bottom w:val="none" w:sz="0" w:space="0" w:color="auto"/>
        <w:right w:val="none" w:sz="0" w:space="0" w:color="auto"/>
      </w:divBdr>
    </w:div>
    <w:div w:id="984625686">
      <w:bodyDiv w:val="1"/>
      <w:marLeft w:val="0"/>
      <w:marRight w:val="0"/>
      <w:marTop w:val="0"/>
      <w:marBottom w:val="0"/>
      <w:divBdr>
        <w:top w:val="none" w:sz="0" w:space="0" w:color="auto"/>
        <w:left w:val="none" w:sz="0" w:space="0" w:color="auto"/>
        <w:bottom w:val="none" w:sz="0" w:space="0" w:color="auto"/>
        <w:right w:val="none" w:sz="0" w:space="0" w:color="auto"/>
      </w:divBdr>
    </w:div>
    <w:div w:id="984772026">
      <w:bodyDiv w:val="1"/>
      <w:marLeft w:val="0"/>
      <w:marRight w:val="0"/>
      <w:marTop w:val="0"/>
      <w:marBottom w:val="0"/>
      <w:divBdr>
        <w:top w:val="none" w:sz="0" w:space="0" w:color="auto"/>
        <w:left w:val="none" w:sz="0" w:space="0" w:color="auto"/>
        <w:bottom w:val="none" w:sz="0" w:space="0" w:color="auto"/>
        <w:right w:val="none" w:sz="0" w:space="0" w:color="auto"/>
      </w:divBdr>
    </w:div>
    <w:div w:id="984815815">
      <w:bodyDiv w:val="1"/>
      <w:marLeft w:val="0"/>
      <w:marRight w:val="0"/>
      <w:marTop w:val="0"/>
      <w:marBottom w:val="0"/>
      <w:divBdr>
        <w:top w:val="none" w:sz="0" w:space="0" w:color="auto"/>
        <w:left w:val="none" w:sz="0" w:space="0" w:color="auto"/>
        <w:bottom w:val="none" w:sz="0" w:space="0" w:color="auto"/>
        <w:right w:val="none" w:sz="0" w:space="0" w:color="auto"/>
      </w:divBdr>
    </w:div>
    <w:div w:id="985008676">
      <w:bodyDiv w:val="1"/>
      <w:marLeft w:val="0"/>
      <w:marRight w:val="0"/>
      <w:marTop w:val="0"/>
      <w:marBottom w:val="0"/>
      <w:divBdr>
        <w:top w:val="none" w:sz="0" w:space="0" w:color="auto"/>
        <w:left w:val="none" w:sz="0" w:space="0" w:color="auto"/>
        <w:bottom w:val="none" w:sz="0" w:space="0" w:color="auto"/>
        <w:right w:val="none" w:sz="0" w:space="0" w:color="auto"/>
      </w:divBdr>
    </w:div>
    <w:div w:id="985016866">
      <w:bodyDiv w:val="1"/>
      <w:marLeft w:val="0"/>
      <w:marRight w:val="0"/>
      <w:marTop w:val="0"/>
      <w:marBottom w:val="0"/>
      <w:divBdr>
        <w:top w:val="none" w:sz="0" w:space="0" w:color="auto"/>
        <w:left w:val="none" w:sz="0" w:space="0" w:color="auto"/>
        <w:bottom w:val="none" w:sz="0" w:space="0" w:color="auto"/>
        <w:right w:val="none" w:sz="0" w:space="0" w:color="auto"/>
      </w:divBdr>
    </w:div>
    <w:div w:id="985280809">
      <w:bodyDiv w:val="1"/>
      <w:marLeft w:val="0"/>
      <w:marRight w:val="0"/>
      <w:marTop w:val="0"/>
      <w:marBottom w:val="0"/>
      <w:divBdr>
        <w:top w:val="none" w:sz="0" w:space="0" w:color="auto"/>
        <w:left w:val="none" w:sz="0" w:space="0" w:color="auto"/>
        <w:bottom w:val="none" w:sz="0" w:space="0" w:color="auto"/>
        <w:right w:val="none" w:sz="0" w:space="0" w:color="auto"/>
      </w:divBdr>
    </w:div>
    <w:div w:id="985402190">
      <w:bodyDiv w:val="1"/>
      <w:marLeft w:val="0"/>
      <w:marRight w:val="0"/>
      <w:marTop w:val="0"/>
      <w:marBottom w:val="0"/>
      <w:divBdr>
        <w:top w:val="none" w:sz="0" w:space="0" w:color="auto"/>
        <w:left w:val="none" w:sz="0" w:space="0" w:color="auto"/>
        <w:bottom w:val="none" w:sz="0" w:space="0" w:color="auto"/>
        <w:right w:val="none" w:sz="0" w:space="0" w:color="auto"/>
      </w:divBdr>
    </w:div>
    <w:div w:id="985427016">
      <w:bodyDiv w:val="1"/>
      <w:marLeft w:val="0"/>
      <w:marRight w:val="0"/>
      <w:marTop w:val="0"/>
      <w:marBottom w:val="0"/>
      <w:divBdr>
        <w:top w:val="none" w:sz="0" w:space="0" w:color="auto"/>
        <w:left w:val="none" w:sz="0" w:space="0" w:color="auto"/>
        <w:bottom w:val="none" w:sz="0" w:space="0" w:color="auto"/>
        <w:right w:val="none" w:sz="0" w:space="0" w:color="auto"/>
      </w:divBdr>
    </w:div>
    <w:div w:id="985667879">
      <w:bodyDiv w:val="1"/>
      <w:marLeft w:val="0"/>
      <w:marRight w:val="0"/>
      <w:marTop w:val="0"/>
      <w:marBottom w:val="0"/>
      <w:divBdr>
        <w:top w:val="none" w:sz="0" w:space="0" w:color="auto"/>
        <w:left w:val="none" w:sz="0" w:space="0" w:color="auto"/>
        <w:bottom w:val="none" w:sz="0" w:space="0" w:color="auto"/>
        <w:right w:val="none" w:sz="0" w:space="0" w:color="auto"/>
      </w:divBdr>
    </w:div>
    <w:div w:id="985738794">
      <w:bodyDiv w:val="1"/>
      <w:marLeft w:val="0"/>
      <w:marRight w:val="0"/>
      <w:marTop w:val="0"/>
      <w:marBottom w:val="0"/>
      <w:divBdr>
        <w:top w:val="none" w:sz="0" w:space="0" w:color="auto"/>
        <w:left w:val="none" w:sz="0" w:space="0" w:color="auto"/>
        <w:bottom w:val="none" w:sz="0" w:space="0" w:color="auto"/>
        <w:right w:val="none" w:sz="0" w:space="0" w:color="auto"/>
      </w:divBdr>
    </w:div>
    <w:div w:id="985742837">
      <w:bodyDiv w:val="1"/>
      <w:marLeft w:val="0"/>
      <w:marRight w:val="0"/>
      <w:marTop w:val="0"/>
      <w:marBottom w:val="0"/>
      <w:divBdr>
        <w:top w:val="none" w:sz="0" w:space="0" w:color="auto"/>
        <w:left w:val="none" w:sz="0" w:space="0" w:color="auto"/>
        <w:bottom w:val="none" w:sz="0" w:space="0" w:color="auto"/>
        <w:right w:val="none" w:sz="0" w:space="0" w:color="auto"/>
      </w:divBdr>
    </w:div>
    <w:div w:id="985815126">
      <w:bodyDiv w:val="1"/>
      <w:marLeft w:val="0"/>
      <w:marRight w:val="0"/>
      <w:marTop w:val="0"/>
      <w:marBottom w:val="0"/>
      <w:divBdr>
        <w:top w:val="none" w:sz="0" w:space="0" w:color="auto"/>
        <w:left w:val="none" w:sz="0" w:space="0" w:color="auto"/>
        <w:bottom w:val="none" w:sz="0" w:space="0" w:color="auto"/>
        <w:right w:val="none" w:sz="0" w:space="0" w:color="auto"/>
      </w:divBdr>
      <w:divsChild>
        <w:div w:id="241718142">
          <w:marLeft w:val="480"/>
          <w:marRight w:val="0"/>
          <w:marTop w:val="0"/>
          <w:marBottom w:val="0"/>
          <w:divBdr>
            <w:top w:val="none" w:sz="0" w:space="0" w:color="auto"/>
            <w:left w:val="none" w:sz="0" w:space="0" w:color="auto"/>
            <w:bottom w:val="none" w:sz="0" w:space="0" w:color="auto"/>
            <w:right w:val="none" w:sz="0" w:space="0" w:color="auto"/>
          </w:divBdr>
        </w:div>
        <w:div w:id="830027520">
          <w:marLeft w:val="480"/>
          <w:marRight w:val="0"/>
          <w:marTop w:val="0"/>
          <w:marBottom w:val="0"/>
          <w:divBdr>
            <w:top w:val="none" w:sz="0" w:space="0" w:color="auto"/>
            <w:left w:val="none" w:sz="0" w:space="0" w:color="auto"/>
            <w:bottom w:val="none" w:sz="0" w:space="0" w:color="auto"/>
            <w:right w:val="none" w:sz="0" w:space="0" w:color="auto"/>
          </w:divBdr>
        </w:div>
        <w:div w:id="505680052">
          <w:marLeft w:val="480"/>
          <w:marRight w:val="0"/>
          <w:marTop w:val="0"/>
          <w:marBottom w:val="0"/>
          <w:divBdr>
            <w:top w:val="none" w:sz="0" w:space="0" w:color="auto"/>
            <w:left w:val="none" w:sz="0" w:space="0" w:color="auto"/>
            <w:bottom w:val="none" w:sz="0" w:space="0" w:color="auto"/>
            <w:right w:val="none" w:sz="0" w:space="0" w:color="auto"/>
          </w:divBdr>
        </w:div>
        <w:div w:id="1145242152">
          <w:marLeft w:val="480"/>
          <w:marRight w:val="0"/>
          <w:marTop w:val="0"/>
          <w:marBottom w:val="0"/>
          <w:divBdr>
            <w:top w:val="none" w:sz="0" w:space="0" w:color="auto"/>
            <w:left w:val="none" w:sz="0" w:space="0" w:color="auto"/>
            <w:bottom w:val="none" w:sz="0" w:space="0" w:color="auto"/>
            <w:right w:val="none" w:sz="0" w:space="0" w:color="auto"/>
          </w:divBdr>
        </w:div>
        <w:div w:id="937755616">
          <w:marLeft w:val="480"/>
          <w:marRight w:val="0"/>
          <w:marTop w:val="0"/>
          <w:marBottom w:val="0"/>
          <w:divBdr>
            <w:top w:val="none" w:sz="0" w:space="0" w:color="auto"/>
            <w:left w:val="none" w:sz="0" w:space="0" w:color="auto"/>
            <w:bottom w:val="none" w:sz="0" w:space="0" w:color="auto"/>
            <w:right w:val="none" w:sz="0" w:space="0" w:color="auto"/>
          </w:divBdr>
        </w:div>
        <w:div w:id="924919829">
          <w:marLeft w:val="480"/>
          <w:marRight w:val="0"/>
          <w:marTop w:val="0"/>
          <w:marBottom w:val="0"/>
          <w:divBdr>
            <w:top w:val="none" w:sz="0" w:space="0" w:color="auto"/>
            <w:left w:val="none" w:sz="0" w:space="0" w:color="auto"/>
            <w:bottom w:val="none" w:sz="0" w:space="0" w:color="auto"/>
            <w:right w:val="none" w:sz="0" w:space="0" w:color="auto"/>
          </w:divBdr>
        </w:div>
        <w:div w:id="884371996">
          <w:marLeft w:val="480"/>
          <w:marRight w:val="0"/>
          <w:marTop w:val="0"/>
          <w:marBottom w:val="0"/>
          <w:divBdr>
            <w:top w:val="none" w:sz="0" w:space="0" w:color="auto"/>
            <w:left w:val="none" w:sz="0" w:space="0" w:color="auto"/>
            <w:bottom w:val="none" w:sz="0" w:space="0" w:color="auto"/>
            <w:right w:val="none" w:sz="0" w:space="0" w:color="auto"/>
          </w:divBdr>
        </w:div>
        <w:div w:id="1250771316">
          <w:marLeft w:val="480"/>
          <w:marRight w:val="0"/>
          <w:marTop w:val="0"/>
          <w:marBottom w:val="0"/>
          <w:divBdr>
            <w:top w:val="none" w:sz="0" w:space="0" w:color="auto"/>
            <w:left w:val="none" w:sz="0" w:space="0" w:color="auto"/>
            <w:bottom w:val="none" w:sz="0" w:space="0" w:color="auto"/>
            <w:right w:val="none" w:sz="0" w:space="0" w:color="auto"/>
          </w:divBdr>
        </w:div>
        <w:div w:id="555431572">
          <w:marLeft w:val="480"/>
          <w:marRight w:val="0"/>
          <w:marTop w:val="0"/>
          <w:marBottom w:val="0"/>
          <w:divBdr>
            <w:top w:val="none" w:sz="0" w:space="0" w:color="auto"/>
            <w:left w:val="none" w:sz="0" w:space="0" w:color="auto"/>
            <w:bottom w:val="none" w:sz="0" w:space="0" w:color="auto"/>
            <w:right w:val="none" w:sz="0" w:space="0" w:color="auto"/>
          </w:divBdr>
        </w:div>
        <w:div w:id="1650282185">
          <w:marLeft w:val="480"/>
          <w:marRight w:val="0"/>
          <w:marTop w:val="0"/>
          <w:marBottom w:val="0"/>
          <w:divBdr>
            <w:top w:val="none" w:sz="0" w:space="0" w:color="auto"/>
            <w:left w:val="none" w:sz="0" w:space="0" w:color="auto"/>
            <w:bottom w:val="none" w:sz="0" w:space="0" w:color="auto"/>
            <w:right w:val="none" w:sz="0" w:space="0" w:color="auto"/>
          </w:divBdr>
        </w:div>
        <w:div w:id="420953836">
          <w:marLeft w:val="480"/>
          <w:marRight w:val="0"/>
          <w:marTop w:val="0"/>
          <w:marBottom w:val="0"/>
          <w:divBdr>
            <w:top w:val="none" w:sz="0" w:space="0" w:color="auto"/>
            <w:left w:val="none" w:sz="0" w:space="0" w:color="auto"/>
            <w:bottom w:val="none" w:sz="0" w:space="0" w:color="auto"/>
            <w:right w:val="none" w:sz="0" w:space="0" w:color="auto"/>
          </w:divBdr>
        </w:div>
        <w:div w:id="1890068318">
          <w:marLeft w:val="480"/>
          <w:marRight w:val="0"/>
          <w:marTop w:val="0"/>
          <w:marBottom w:val="0"/>
          <w:divBdr>
            <w:top w:val="none" w:sz="0" w:space="0" w:color="auto"/>
            <w:left w:val="none" w:sz="0" w:space="0" w:color="auto"/>
            <w:bottom w:val="none" w:sz="0" w:space="0" w:color="auto"/>
            <w:right w:val="none" w:sz="0" w:space="0" w:color="auto"/>
          </w:divBdr>
        </w:div>
        <w:div w:id="1408769638">
          <w:marLeft w:val="480"/>
          <w:marRight w:val="0"/>
          <w:marTop w:val="0"/>
          <w:marBottom w:val="0"/>
          <w:divBdr>
            <w:top w:val="none" w:sz="0" w:space="0" w:color="auto"/>
            <w:left w:val="none" w:sz="0" w:space="0" w:color="auto"/>
            <w:bottom w:val="none" w:sz="0" w:space="0" w:color="auto"/>
            <w:right w:val="none" w:sz="0" w:space="0" w:color="auto"/>
          </w:divBdr>
        </w:div>
        <w:div w:id="1258713298">
          <w:marLeft w:val="480"/>
          <w:marRight w:val="0"/>
          <w:marTop w:val="0"/>
          <w:marBottom w:val="0"/>
          <w:divBdr>
            <w:top w:val="none" w:sz="0" w:space="0" w:color="auto"/>
            <w:left w:val="none" w:sz="0" w:space="0" w:color="auto"/>
            <w:bottom w:val="none" w:sz="0" w:space="0" w:color="auto"/>
            <w:right w:val="none" w:sz="0" w:space="0" w:color="auto"/>
          </w:divBdr>
        </w:div>
        <w:div w:id="1495147219">
          <w:marLeft w:val="480"/>
          <w:marRight w:val="0"/>
          <w:marTop w:val="0"/>
          <w:marBottom w:val="0"/>
          <w:divBdr>
            <w:top w:val="none" w:sz="0" w:space="0" w:color="auto"/>
            <w:left w:val="none" w:sz="0" w:space="0" w:color="auto"/>
            <w:bottom w:val="none" w:sz="0" w:space="0" w:color="auto"/>
            <w:right w:val="none" w:sz="0" w:space="0" w:color="auto"/>
          </w:divBdr>
        </w:div>
        <w:div w:id="2063169366">
          <w:marLeft w:val="480"/>
          <w:marRight w:val="0"/>
          <w:marTop w:val="0"/>
          <w:marBottom w:val="0"/>
          <w:divBdr>
            <w:top w:val="none" w:sz="0" w:space="0" w:color="auto"/>
            <w:left w:val="none" w:sz="0" w:space="0" w:color="auto"/>
            <w:bottom w:val="none" w:sz="0" w:space="0" w:color="auto"/>
            <w:right w:val="none" w:sz="0" w:space="0" w:color="auto"/>
          </w:divBdr>
        </w:div>
        <w:div w:id="1548372531">
          <w:marLeft w:val="480"/>
          <w:marRight w:val="0"/>
          <w:marTop w:val="0"/>
          <w:marBottom w:val="0"/>
          <w:divBdr>
            <w:top w:val="none" w:sz="0" w:space="0" w:color="auto"/>
            <w:left w:val="none" w:sz="0" w:space="0" w:color="auto"/>
            <w:bottom w:val="none" w:sz="0" w:space="0" w:color="auto"/>
            <w:right w:val="none" w:sz="0" w:space="0" w:color="auto"/>
          </w:divBdr>
        </w:div>
        <w:div w:id="357126275">
          <w:marLeft w:val="480"/>
          <w:marRight w:val="0"/>
          <w:marTop w:val="0"/>
          <w:marBottom w:val="0"/>
          <w:divBdr>
            <w:top w:val="none" w:sz="0" w:space="0" w:color="auto"/>
            <w:left w:val="none" w:sz="0" w:space="0" w:color="auto"/>
            <w:bottom w:val="none" w:sz="0" w:space="0" w:color="auto"/>
            <w:right w:val="none" w:sz="0" w:space="0" w:color="auto"/>
          </w:divBdr>
        </w:div>
        <w:div w:id="1336033003">
          <w:marLeft w:val="480"/>
          <w:marRight w:val="0"/>
          <w:marTop w:val="0"/>
          <w:marBottom w:val="0"/>
          <w:divBdr>
            <w:top w:val="none" w:sz="0" w:space="0" w:color="auto"/>
            <w:left w:val="none" w:sz="0" w:space="0" w:color="auto"/>
            <w:bottom w:val="none" w:sz="0" w:space="0" w:color="auto"/>
            <w:right w:val="none" w:sz="0" w:space="0" w:color="auto"/>
          </w:divBdr>
        </w:div>
        <w:div w:id="1312952095">
          <w:marLeft w:val="480"/>
          <w:marRight w:val="0"/>
          <w:marTop w:val="0"/>
          <w:marBottom w:val="0"/>
          <w:divBdr>
            <w:top w:val="none" w:sz="0" w:space="0" w:color="auto"/>
            <w:left w:val="none" w:sz="0" w:space="0" w:color="auto"/>
            <w:bottom w:val="none" w:sz="0" w:space="0" w:color="auto"/>
            <w:right w:val="none" w:sz="0" w:space="0" w:color="auto"/>
          </w:divBdr>
        </w:div>
        <w:div w:id="805509954">
          <w:marLeft w:val="480"/>
          <w:marRight w:val="0"/>
          <w:marTop w:val="0"/>
          <w:marBottom w:val="0"/>
          <w:divBdr>
            <w:top w:val="none" w:sz="0" w:space="0" w:color="auto"/>
            <w:left w:val="none" w:sz="0" w:space="0" w:color="auto"/>
            <w:bottom w:val="none" w:sz="0" w:space="0" w:color="auto"/>
            <w:right w:val="none" w:sz="0" w:space="0" w:color="auto"/>
          </w:divBdr>
        </w:div>
        <w:div w:id="919022479">
          <w:marLeft w:val="480"/>
          <w:marRight w:val="0"/>
          <w:marTop w:val="0"/>
          <w:marBottom w:val="0"/>
          <w:divBdr>
            <w:top w:val="none" w:sz="0" w:space="0" w:color="auto"/>
            <w:left w:val="none" w:sz="0" w:space="0" w:color="auto"/>
            <w:bottom w:val="none" w:sz="0" w:space="0" w:color="auto"/>
            <w:right w:val="none" w:sz="0" w:space="0" w:color="auto"/>
          </w:divBdr>
        </w:div>
        <w:div w:id="453982539">
          <w:marLeft w:val="480"/>
          <w:marRight w:val="0"/>
          <w:marTop w:val="0"/>
          <w:marBottom w:val="0"/>
          <w:divBdr>
            <w:top w:val="none" w:sz="0" w:space="0" w:color="auto"/>
            <w:left w:val="none" w:sz="0" w:space="0" w:color="auto"/>
            <w:bottom w:val="none" w:sz="0" w:space="0" w:color="auto"/>
            <w:right w:val="none" w:sz="0" w:space="0" w:color="auto"/>
          </w:divBdr>
        </w:div>
        <w:div w:id="383867319">
          <w:marLeft w:val="480"/>
          <w:marRight w:val="0"/>
          <w:marTop w:val="0"/>
          <w:marBottom w:val="0"/>
          <w:divBdr>
            <w:top w:val="none" w:sz="0" w:space="0" w:color="auto"/>
            <w:left w:val="none" w:sz="0" w:space="0" w:color="auto"/>
            <w:bottom w:val="none" w:sz="0" w:space="0" w:color="auto"/>
            <w:right w:val="none" w:sz="0" w:space="0" w:color="auto"/>
          </w:divBdr>
        </w:div>
        <w:div w:id="1693800766">
          <w:marLeft w:val="480"/>
          <w:marRight w:val="0"/>
          <w:marTop w:val="0"/>
          <w:marBottom w:val="0"/>
          <w:divBdr>
            <w:top w:val="none" w:sz="0" w:space="0" w:color="auto"/>
            <w:left w:val="none" w:sz="0" w:space="0" w:color="auto"/>
            <w:bottom w:val="none" w:sz="0" w:space="0" w:color="auto"/>
            <w:right w:val="none" w:sz="0" w:space="0" w:color="auto"/>
          </w:divBdr>
        </w:div>
        <w:div w:id="958877176">
          <w:marLeft w:val="480"/>
          <w:marRight w:val="0"/>
          <w:marTop w:val="0"/>
          <w:marBottom w:val="0"/>
          <w:divBdr>
            <w:top w:val="none" w:sz="0" w:space="0" w:color="auto"/>
            <w:left w:val="none" w:sz="0" w:space="0" w:color="auto"/>
            <w:bottom w:val="none" w:sz="0" w:space="0" w:color="auto"/>
            <w:right w:val="none" w:sz="0" w:space="0" w:color="auto"/>
          </w:divBdr>
        </w:div>
        <w:div w:id="1397628466">
          <w:marLeft w:val="480"/>
          <w:marRight w:val="0"/>
          <w:marTop w:val="0"/>
          <w:marBottom w:val="0"/>
          <w:divBdr>
            <w:top w:val="none" w:sz="0" w:space="0" w:color="auto"/>
            <w:left w:val="none" w:sz="0" w:space="0" w:color="auto"/>
            <w:bottom w:val="none" w:sz="0" w:space="0" w:color="auto"/>
            <w:right w:val="none" w:sz="0" w:space="0" w:color="auto"/>
          </w:divBdr>
        </w:div>
        <w:div w:id="19167607">
          <w:marLeft w:val="480"/>
          <w:marRight w:val="0"/>
          <w:marTop w:val="0"/>
          <w:marBottom w:val="0"/>
          <w:divBdr>
            <w:top w:val="none" w:sz="0" w:space="0" w:color="auto"/>
            <w:left w:val="none" w:sz="0" w:space="0" w:color="auto"/>
            <w:bottom w:val="none" w:sz="0" w:space="0" w:color="auto"/>
            <w:right w:val="none" w:sz="0" w:space="0" w:color="auto"/>
          </w:divBdr>
        </w:div>
        <w:div w:id="1890459807">
          <w:marLeft w:val="480"/>
          <w:marRight w:val="0"/>
          <w:marTop w:val="0"/>
          <w:marBottom w:val="0"/>
          <w:divBdr>
            <w:top w:val="none" w:sz="0" w:space="0" w:color="auto"/>
            <w:left w:val="none" w:sz="0" w:space="0" w:color="auto"/>
            <w:bottom w:val="none" w:sz="0" w:space="0" w:color="auto"/>
            <w:right w:val="none" w:sz="0" w:space="0" w:color="auto"/>
          </w:divBdr>
        </w:div>
        <w:div w:id="147551624">
          <w:marLeft w:val="480"/>
          <w:marRight w:val="0"/>
          <w:marTop w:val="0"/>
          <w:marBottom w:val="0"/>
          <w:divBdr>
            <w:top w:val="none" w:sz="0" w:space="0" w:color="auto"/>
            <w:left w:val="none" w:sz="0" w:space="0" w:color="auto"/>
            <w:bottom w:val="none" w:sz="0" w:space="0" w:color="auto"/>
            <w:right w:val="none" w:sz="0" w:space="0" w:color="auto"/>
          </w:divBdr>
        </w:div>
        <w:div w:id="1515704">
          <w:marLeft w:val="480"/>
          <w:marRight w:val="0"/>
          <w:marTop w:val="0"/>
          <w:marBottom w:val="0"/>
          <w:divBdr>
            <w:top w:val="none" w:sz="0" w:space="0" w:color="auto"/>
            <w:left w:val="none" w:sz="0" w:space="0" w:color="auto"/>
            <w:bottom w:val="none" w:sz="0" w:space="0" w:color="auto"/>
            <w:right w:val="none" w:sz="0" w:space="0" w:color="auto"/>
          </w:divBdr>
        </w:div>
        <w:div w:id="1418404665">
          <w:marLeft w:val="480"/>
          <w:marRight w:val="0"/>
          <w:marTop w:val="0"/>
          <w:marBottom w:val="0"/>
          <w:divBdr>
            <w:top w:val="none" w:sz="0" w:space="0" w:color="auto"/>
            <w:left w:val="none" w:sz="0" w:space="0" w:color="auto"/>
            <w:bottom w:val="none" w:sz="0" w:space="0" w:color="auto"/>
            <w:right w:val="none" w:sz="0" w:space="0" w:color="auto"/>
          </w:divBdr>
        </w:div>
        <w:div w:id="1396665641">
          <w:marLeft w:val="480"/>
          <w:marRight w:val="0"/>
          <w:marTop w:val="0"/>
          <w:marBottom w:val="0"/>
          <w:divBdr>
            <w:top w:val="none" w:sz="0" w:space="0" w:color="auto"/>
            <w:left w:val="none" w:sz="0" w:space="0" w:color="auto"/>
            <w:bottom w:val="none" w:sz="0" w:space="0" w:color="auto"/>
            <w:right w:val="none" w:sz="0" w:space="0" w:color="auto"/>
          </w:divBdr>
        </w:div>
        <w:div w:id="1921405783">
          <w:marLeft w:val="480"/>
          <w:marRight w:val="0"/>
          <w:marTop w:val="0"/>
          <w:marBottom w:val="0"/>
          <w:divBdr>
            <w:top w:val="none" w:sz="0" w:space="0" w:color="auto"/>
            <w:left w:val="none" w:sz="0" w:space="0" w:color="auto"/>
            <w:bottom w:val="none" w:sz="0" w:space="0" w:color="auto"/>
            <w:right w:val="none" w:sz="0" w:space="0" w:color="auto"/>
          </w:divBdr>
        </w:div>
        <w:div w:id="1159031747">
          <w:marLeft w:val="480"/>
          <w:marRight w:val="0"/>
          <w:marTop w:val="0"/>
          <w:marBottom w:val="0"/>
          <w:divBdr>
            <w:top w:val="none" w:sz="0" w:space="0" w:color="auto"/>
            <w:left w:val="none" w:sz="0" w:space="0" w:color="auto"/>
            <w:bottom w:val="none" w:sz="0" w:space="0" w:color="auto"/>
            <w:right w:val="none" w:sz="0" w:space="0" w:color="auto"/>
          </w:divBdr>
        </w:div>
        <w:div w:id="1200972760">
          <w:marLeft w:val="480"/>
          <w:marRight w:val="0"/>
          <w:marTop w:val="0"/>
          <w:marBottom w:val="0"/>
          <w:divBdr>
            <w:top w:val="none" w:sz="0" w:space="0" w:color="auto"/>
            <w:left w:val="none" w:sz="0" w:space="0" w:color="auto"/>
            <w:bottom w:val="none" w:sz="0" w:space="0" w:color="auto"/>
            <w:right w:val="none" w:sz="0" w:space="0" w:color="auto"/>
          </w:divBdr>
        </w:div>
        <w:div w:id="1978756969">
          <w:marLeft w:val="480"/>
          <w:marRight w:val="0"/>
          <w:marTop w:val="0"/>
          <w:marBottom w:val="0"/>
          <w:divBdr>
            <w:top w:val="none" w:sz="0" w:space="0" w:color="auto"/>
            <w:left w:val="none" w:sz="0" w:space="0" w:color="auto"/>
            <w:bottom w:val="none" w:sz="0" w:space="0" w:color="auto"/>
            <w:right w:val="none" w:sz="0" w:space="0" w:color="auto"/>
          </w:divBdr>
        </w:div>
        <w:div w:id="1116830984">
          <w:marLeft w:val="480"/>
          <w:marRight w:val="0"/>
          <w:marTop w:val="0"/>
          <w:marBottom w:val="0"/>
          <w:divBdr>
            <w:top w:val="none" w:sz="0" w:space="0" w:color="auto"/>
            <w:left w:val="none" w:sz="0" w:space="0" w:color="auto"/>
            <w:bottom w:val="none" w:sz="0" w:space="0" w:color="auto"/>
            <w:right w:val="none" w:sz="0" w:space="0" w:color="auto"/>
          </w:divBdr>
        </w:div>
        <w:div w:id="1462576900">
          <w:marLeft w:val="480"/>
          <w:marRight w:val="0"/>
          <w:marTop w:val="0"/>
          <w:marBottom w:val="0"/>
          <w:divBdr>
            <w:top w:val="none" w:sz="0" w:space="0" w:color="auto"/>
            <w:left w:val="none" w:sz="0" w:space="0" w:color="auto"/>
            <w:bottom w:val="none" w:sz="0" w:space="0" w:color="auto"/>
            <w:right w:val="none" w:sz="0" w:space="0" w:color="auto"/>
          </w:divBdr>
        </w:div>
        <w:div w:id="1731725770">
          <w:marLeft w:val="480"/>
          <w:marRight w:val="0"/>
          <w:marTop w:val="0"/>
          <w:marBottom w:val="0"/>
          <w:divBdr>
            <w:top w:val="none" w:sz="0" w:space="0" w:color="auto"/>
            <w:left w:val="none" w:sz="0" w:space="0" w:color="auto"/>
            <w:bottom w:val="none" w:sz="0" w:space="0" w:color="auto"/>
            <w:right w:val="none" w:sz="0" w:space="0" w:color="auto"/>
          </w:divBdr>
        </w:div>
        <w:div w:id="618144562">
          <w:marLeft w:val="480"/>
          <w:marRight w:val="0"/>
          <w:marTop w:val="0"/>
          <w:marBottom w:val="0"/>
          <w:divBdr>
            <w:top w:val="none" w:sz="0" w:space="0" w:color="auto"/>
            <w:left w:val="none" w:sz="0" w:space="0" w:color="auto"/>
            <w:bottom w:val="none" w:sz="0" w:space="0" w:color="auto"/>
            <w:right w:val="none" w:sz="0" w:space="0" w:color="auto"/>
          </w:divBdr>
        </w:div>
        <w:div w:id="1112748759">
          <w:marLeft w:val="480"/>
          <w:marRight w:val="0"/>
          <w:marTop w:val="0"/>
          <w:marBottom w:val="0"/>
          <w:divBdr>
            <w:top w:val="none" w:sz="0" w:space="0" w:color="auto"/>
            <w:left w:val="none" w:sz="0" w:space="0" w:color="auto"/>
            <w:bottom w:val="none" w:sz="0" w:space="0" w:color="auto"/>
            <w:right w:val="none" w:sz="0" w:space="0" w:color="auto"/>
          </w:divBdr>
        </w:div>
        <w:div w:id="160778081">
          <w:marLeft w:val="480"/>
          <w:marRight w:val="0"/>
          <w:marTop w:val="0"/>
          <w:marBottom w:val="0"/>
          <w:divBdr>
            <w:top w:val="none" w:sz="0" w:space="0" w:color="auto"/>
            <w:left w:val="none" w:sz="0" w:space="0" w:color="auto"/>
            <w:bottom w:val="none" w:sz="0" w:space="0" w:color="auto"/>
            <w:right w:val="none" w:sz="0" w:space="0" w:color="auto"/>
          </w:divBdr>
        </w:div>
        <w:div w:id="2017026551">
          <w:marLeft w:val="480"/>
          <w:marRight w:val="0"/>
          <w:marTop w:val="0"/>
          <w:marBottom w:val="0"/>
          <w:divBdr>
            <w:top w:val="none" w:sz="0" w:space="0" w:color="auto"/>
            <w:left w:val="none" w:sz="0" w:space="0" w:color="auto"/>
            <w:bottom w:val="none" w:sz="0" w:space="0" w:color="auto"/>
            <w:right w:val="none" w:sz="0" w:space="0" w:color="auto"/>
          </w:divBdr>
        </w:div>
        <w:div w:id="1705523475">
          <w:marLeft w:val="480"/>
          <w:marRight w:val="0"/>
          <w:marTop w:val="0"/>
          <w:marBottom w:val="0"/>
          <w:divBdr>
            <w:top w:val="none" w:sz="0" w:space="0" w:color="auto"/>
            <w:left w:val="none" w:sz="0" w:space="0" w:color="auto"/>
            <w:bottom w:val="none" w:sz="0" w:space="0" w:color="auto"/>
            <w:right w:val="none" w:sz="0" w:space="0" w:color="auto"/>
          </w:divBdr>
        </w:div>
        <w:div w:id="473182430">
          <w:marLeft w:val="480"/>
          <w:marRight w:val="0"/>
          <w:marTop w:val="0"/>
          <w:marBottom w:val="0"/>
          <w:divBdr>
            <w:top w:val="none" w:sz="0" w:space="0" w:color="auto"/>
            <w:left w:val="none" w:sz="0" w:space="0" w:color="auto"/>
            <w:bottom w:val="none" w:sz="0" w:space="0" w:color="auto"/>
            <w:right w:val="none" w:sz="0" w:space="0" w:color="auto"/>
          </w:divBdr>
        </w:div>
        <w:div w:id="1253584111">
          <w:marLeft w:val="480"/>
          <w:marRight w:val="0"/>
          <w:marTop w:val="0"/>
          <w:marBottom w:val="0"/>
          <w:divBdr>
            <w:top w:val="none" w:sz="0" w:space="0" w:color="auto"/>
            <w:left w:val="none" w:sz="0" w:space="0" w:color="auto"/>
            <w:bottom w:val="none" w:sz="0" w:space="0" w:color="auto"/>
            <w:right w:val="none" w:sz="0" w:space="0" w:color="auto"/>
          </w:divBdr>
        </w:div>
        <w:div w:id="1549879330">
          <w:marLeft w:val="480"/>
          <w:marRight w:val="0"/>
          <w:marTop w:val="0"/>
          <w:marBottom w:val="0"/>
          <w:divBdr>
            <w:top w:val="none" w:sz="0" w:space="0" w:color="auto"/>
            <w:left w:val="none" w:sz="0" w:space="0" w:color="auto"/>
            <w:bottom w:val="none" w:sz="0" w:space="0" w:color="auto"/>
            <w:right w:val="none" w:sz="0" w:space="0" w:color="auto"/>
          </w:divBdr>
        </w:div>
        <w:div w:id="1665089182">
          <w:marLeft w:val="480"/>
          <w:marRight w:val="0"/>
          <w:marTop w:val="0"/>
          <w:marBottom w:val="0"/>
          <w:divBdr>
            <w:top w:val="none" w:sz="0" w:space="0" w:color="auto"/>
            <w:left w:val="none" w:sz="0" w:space="0" w:color="auto"/>
            <w:bottom w:val="none" w:sz="0" w:space="0" w:color="auto"/>
            <w:right w:val="none" w:sz="0" w:space="0" w:color="auto"/>
          </w:divBdr>
        </w:div>
        <w:div w:id="1560166564">
          <w:marLeft w:val="480"/>
          <w:marRight w:val="0"/>
          <w:marTop w:val="0"/>
          <w:marBottom w:val="0"/>
          <w:divBdr>
            <w:top w:val="none" w:sz="0" w:space="0" w:color="auto"/>
            <w:left w:val="none" w:sz="0" w:space="0" w:color="auto"/>
            <w:bottom w:val="none" w:sz="0" w:space="0" w:color="auto"/>
            <w:right w:val="none" w:sz="0" w:space="0" w:color="auto"/>
          </w:divBdr>
        </w:div>
        <w:div w:id="1774519077">
          <w:marLeft w:val="480"/>
          <w:marRight w:val="0"/>
          <w:marTop w:val="0"/>
          <w:marBottom w:val="0"/>
          <w:divBdr>
            <w:top w:val="none" w:sz="0" w:space="0" w:color="auto"/>
            <w:left w:val="none" w:sz="0" w:space="0" w:color="auto"/>
            <w:bottom w:val="none" w:sz="0" w:space="0" w:color="auto"/>
            <w:right w:val="none" w:sz="0" w:space="0" w:color="auto"/>
          </w:divBdr>
        </w:div>
        <w:div w:id="859709009">
          <w:marLeft w:val="480"/>
          <w:marRight w:val="0"/>
          <w:marTop w:val="0"/>
          <w:marBottom w:val="0"/>
          <w:divBdr>
            <w:top w:val="none" w:sz="0" w:space="0" w:color="auto"/>
            <w:left w:val="none" w:sz="0" w:space="0" w:color="auto"/>
            <w:bottom w:val="none" w:sz="0" w:space="0" w:color="auto"/>
            <w:right w:val="none" w:sz="0" w:space="0" w:color="auto"/>
          </w:divBdr>
        </w:div>
        <w:div w:id="538981548">
          <w:marLeft w:val="480"/>
          <w:marRight w:val="0"/>
          <w:marTop w:val="0"/>
          <w:marBottom w:val="0"/>
          <w:divBdr>
            <w:top w:val="none" w:sz="0" w:space="0" w:color="auto"/>
            <w:left w:val="none" w:sz="0" w:space="0" w:color="auto"/>
            <w:bottom w:val="none" w:sz="0" w:space="0" w:color="auto"/>
            <w:right w:val="none" w:sz="0" w:space="0" w:color="auto"/>
          </w:divBdr>
        </w:div>
        <w:div w:id="1280642880">
          <w:marLeft w:val="480"/>
          <w:marRight w:val="0"/>
          <w:marTop w:val="0"/>
          <w:marBottom w:val="0"/>
          <w:divBdr>
            <w:top w:val="none" w:sz="0" w:space="0" w:color="auto"/>
            <w:left w:val="none" w:sz="0" w:space="0" w:color="auto"/>
            <w:bottom w:val="none" w:sz="0" w:space="0" w:color="auto"/>
            <w:right w:val="none" w:sz="0" w:space="0" w:color="auto"/>
          </w:divBdr>
        </w:div>
        <w:div w:id="482166097">
          <w:marLeft w:val="480"/>
          <w:marRight w:val="0"/>
          <w:marTop w:val="0"/>
          <w:marBottom w:val="0"/>
          <w:divBdr>
            <w:top w:val="none" w:sz="0" w:space="0" w:color="auto"/>
            <w:left w:val="none" w:sz="0" w:space="0" w:color="auto"/>
            <w:bottom w:val="none" w:sz="0" w:space="0" w:color="auto"/>
            <w:right w:val="none" w:sz="0" w:space="0" w:color="auto"/>
          </w:divBdr>
        </w:div>
        <w:div w:id="1595744688">
          <w:marLeft w:val="480"/>
          <w:marRight w:val="0"/>
          <w:marTop w:val="0"/>
          <w:marBottom w:val="0"/>
          <w:divBdr>
            <w:top w:val="none" w:sz="0" w:space="0" w:color="auto"/>
            <w:left w:val="none" w:sz="0" w:space="0" w:color="auto"/>
            <w:bottom w:val="none" w:sz="0" w:space="0" w:color="auto"/>
            <w:right w:val="none" w:sz="0" w:space="0" w:color="auto"/>
          </w:divBdr>
        </w:div>
        <w:div w:id="1781021772">
          <w:marLeft w:val="480"/>
          <w:marRight w:val="0"/>
          <w:marTop w:val="0"/>
          <w:marBottom w:val="0"/>
          <w:divBdr>
            <w:top w:val="none" w:sz="0" w:space="0" w:color="auto"/>
            <w:left w:val="none" w:sz="0" w:space="0" w:color="auto"/>
            <w:bottom w:val="none" w:sz="0" w:space="0" w:color="auto"/>
            <w:right w:val="none" w:sz="0" w:space="0" w:color="auto"/>
          </w:divBdr>
        </w:div>
        <w:div w:id="1101605479">
          <w:marLeft w:val="480"/>
          <w:marRight w:val="0"/>
          <w:marTop w:val="0"/>
          <w:marBottom w:val="0"/>
          <w:divBdr>
            <w:top w:val="none" w:sz="0" w:space="0" w:color="auto"/>
            <w:left w:val="none" w:sz="0" w:space="0" w:color="auto"/>
            <w:bottom w:val="none" w:sz="0" w:space="0" w:color="auto"/>
            <w:right w:val="none" w:sz="0" w:space="0" w:color="auto"/>
          </w:divBdr>
        </w:div>
      </w:divsChild>
    </w:div>
    <w:div w:id="985816910">
      <w:bodyDiv w:val="1"/>
      <w:marLeft w:val="0"/>
      <w:marRight w:val="0"/>
      <w:marTop w:val="0"/>
      <w:marBottom w:val="0"/>
      <w:divBdr>
        <w:top w:val="none" w:sz="0" w:space="0" w:color="auto"/>
        <w:left w:val="none" w:sz="0" w:space="0" w:color="auto"/>
        <w:bottom w:val="none" w:sz="0" w:space="0" w:color="auto"/>
        <w:right w:val="none" w:sz="0" w:space="0" w:color="auto"/>
      </w:divBdr>
    </w:div>
    <w:div w:id="985817557">
      <w:bodyDiv w:val="1"/>
      <w:marLeft w:val="0"/>
      <w:marRight w:val="0"/>
      <w:marTop w:val="0"/>
      <w:marBottom w:val="0"/>
      <w:divBdr>
        <w:top w:val="none" w:sz="0" w:space="0" w:color="auto"/>
        <w:left w:val="none" w:sz="0" w:space="0" w:color="auto"/>
        <w:bottom w:val="none" w:sz="0" w:space="0" w:color="auto"/>
        <w:right w:val="none" w:sz="0" w:space="0" w:color="auto"/>
      </w:divBdr>
    </w:div>
    <w:div w:id="985817802">
      <w:bodyDiv w:val="1"/>
      <w:marLeft w:val="0"/>
      <w:marRight w:val="0"/>
      <w:marTop w:val="0"/>
      <w:marBottom w:val="0"/>
      <w:divBdr>
        <w:top w:val="none" w:sz="0" w:space="0" w:color="auto"/>
        <w:left w:val="none" w:sz="0" w:space="0" w:color="auto"/>
        <w:bottom w:val="none" w:sz="0" w:space="0" w:color="auto"/>
        <w:right w:val="none" w:sz="0" w:space="0" w:color="auto"/>
      </w:divBdr>
    </w:div>
    <w:div w:id="986282903">
      <w:bodyDiv w:val="1"/>
      <w:marLeft w:val="0"/>
      <w:marRight w:val="0"/>
      <w:marTop w:val="0"/>
      <w:marBottom w:val="0"/>
      <w:divBdr>
        <w:top w:val="none" w:sz="0" w:space="0" w:color="auto"/>
        <w:left w:val="none" w:sz="0" w:space="0" w:color="auto"/>
        <w:bottom w:val="none" w:sz="0" w:space="0" w:color="auto"/>
        <w:right w:val="none" w:sz="0" w:space="0" w:color="auto"/>
      </w:divBdr>
    </w:div>
    <w:div w:id="986395187">
      <w:bodyDiv w:val="1"/>
      <w:marLeft w:val="0"/>
      <w:marRight w:val="0"/>
      <w:marTop w:val="0"/>
      <w:marBottom w:val="0"/>
      <w:divBdr>
        <w:top w:val="none" w:sz="0" w:space="0" w:color="auto"/>
        <w:left w:val="none" w:sz="0" w:space="0" w:color="auto"/>
        <w:bottom w:val="none" w:sz="0" w:space="0" w:color="auto"/>
        <w:right w:val="none" w:sz="0" w:space="0" w:color="auto"/>
      </w:divBdr>
    </w:div>
    <w:div w:id="986859729">
      <w:bodyDiv w:val="1"/>
      <w:marLeft w:val="0"/>
      <w:marRight w:val="0"/>
      <w:marTop w:val="0"/>
      <w:marBottom w:val="0"/>
      <w:divBdr>
        <w:top w:val="none" w:sz="0" w:space="0" w:color="auto"/>
        <w:left w:val="none" w:sz="0" w:space="0" w:color="auto"/>
        <w:bottom w:val="none" w:sz="0" w:space="0" w:color="auto"/>
        <w:right w:val="none" w:sz="0" w:space="0" w:color="auto"/>
      </w:divBdr>
    </w:div>
    <w:div w:id="986860089">
      <w:bodyDiv w:val="1"/>
      <w:marLeft w:val="0"/>
      <w:marRight w:val="0"/>
      <w:marTop w:val="0"/>
      <w:marBottom w:val="0"/>
      <w:divBdr>
        <w:top w:val="none" w:sz="0" w:space="0" w:color="auto"/>
        <w:left w:val="none" w:sz="0" w:space="0" w:color="auto"/>
        <w:bottom w:val="none" w:sz="0" w:space="0" w:color="auto"/>
        <w:right w:val="none" w:sz="0" w:space="0" w:color="auto"/>
      </w:divBdr>
    </w:div>
    <w:div w:id="987245422">
      <w:bodyDiv w:val="1"/>
      <w:marLeft w:val="0"/>
      <w:marRight w:val="0"/>
      <w:marTop w:val="0"/>
      <w:marBottom w:val="0"/>
      <w:divBdr>
        <w:top w:val="none" w:sz="0" w:space="0" w:color="auto"/>
        <w:left w:val="none" w:sz="0" w:space="0" w:color="auto"/>
        <w:bottom w:val="none" w:sz="0" w:space="0" w:color="auto"/>
        <w:right w:val="none" w:sz="0" w:space="0" w:color="auto"/>
      </w:divBdr>
    </w:div>
    <w:div w:id="987325040">
      <w:bodyDiv w:val="1"/>
      <w:marLeft w:val="0"/>
      <w:marRight w:val="0"/>
      <w:marTop w:val="0"/>
      <w:marBottom w:val="0"/>
      <w:divBdr>
        <w:top w:val="none" w:sz="0" w:space="0" w:color="auto"/>
        <w:left w:val="none" w:sz="0" w:space="0" w:color="auto"/>
        <w:bottom w:val="none" w:sz="0" w:space="0" w:color="auto"/>
        <w:right w:val="none" w:sz="0" w:space="0" w:color="auto"/>
      </w:divBdr>
    </w:div>
    <w:div w:id="987396450">
      <w:bodyDiv w:val="1"/>
      <w:marLeft w:val="0"/>
      <w:marRight w:val="0"/>
      <w:marTop w:val="0"/>
      <w:marBottom w:val="0"/>
      <w:divBdr>
        <w:top w:val="none" w:sz="0" w:space="0" w:color="auto"/>
        <w:left w:val="none" w:sz="0" w:space="0" w:color="auto"/>
        <w:bottom w:val="none" w:sz="0" w:space="0" w:color="auto"/>
        <w:right w:val="none" w:sz="0" w:space="0" w:color="auto"/>
      </w:divBdr>
    </w:div>
    <w:div w:id="987437152">
      <w:bodyDiv w:val="1"/>
      <w:marLeft w:val="0"/>
      <w:marRight w:val="0"/>
      <w:marTop w:val="0"/>
      <w:marBottom w:val="0"/>
      <w:divBdr>
        <w:top w:val="none" w:sz="0" w:space="0" w:color="auto"/>
        <w:left w:val="none" w:sz="0" w:space="0" w:color="auto"/>
        <w:bottom w:val="none" w:sz="0" w:space="0" w:color="auto"/>
        <w:right w:val="none" w:sz="0" w:space="0" w:color="auto"/>
      </w:divBdr>
    </w:div>
    <w:div w:id="987443646">
      <w:bodyDiv w:val="1"/>
      <w:marLeft w:val="0"/>
      <w:marRight w:val="0"/>
      <w:marTop w:val="0"/>
      <w:marBottom w:val="0"/>
      <w:divBdr>
        <w:top w:val="none" w:sz="0" w:space="0" w:color="auto"/>
        <w:left w:val="none" w:sz="0" w:space="0" w:color="auto"/>
        <w:bottom w:val="none" w:sz="0" w:space="0" w:color="auto"/>
        <w:right w:val="none" w:sz="0" w:space="0" w:color="auto"/>
      </w:divBdr>
    </w:div>
    <w:div w:id="987825002">
      <w:bodyDiv w:val="1"/>
      <w:marLeft w:val="0"/>
      <w:marRight w:val="0"/>
      <w:marTop w:val="0"/>
      <w:marBottom w:val="0"/>
      <w:divBdr>
        <w:top w:val="none" w:sz="0" w:space="0" w:color="auto"/>
        <w:left w:val="none" w:sz="0" w:space="0" w:color="auto"/>
        <w:bottom w:val="none" w:sz="0" w:space="0" w:color="auto"/>
        <w:right w:val="none" w:sz="0" w:space="0" w:color="auto"/>
      </w:divBdr>
    </w:div>
    <w:div w:id="987975995">
      <w:bodyDiv w:val="1"/>
      <w:marLeft w:val="0"/>
      <w:marRight w:val="0"/>
      <w:marTop w:val="0"/>
      <w:marBottom w:val="0"/>
      <w:divBdr>
        <w:top w:val="none" w:sz="0" w:space="0" w:color="auto"/>
        <w:left w:val="none" w:sz="0" w:space="0" w:color="auto"/>
        <w:bottom w:val="none" w:sz="0" w:space="0" w:color="auto"/>
        <w:right w:val="none" w:sz="0" w:space="0" w:color="auto"/>
      </w:divBdr>
    </w:div>
    <w:div w:id="988248297">
      <w:bodyDiv w:val="1"/>
      <w:marLeft w:val="0"/>
      <w:marRight w:val="0"/>
      <w:marTop w:val="0"/>
      <w:marBottom w:val="0"/>
      <w:divBdr>
        <w:top w:val="none" w:sz="0" w:space="0" w:color="auto"/>
        <w:left w:val="none" w:sz="0" w:space="0" w:color="auto"/>
        <w:bottom w:val="none" w:sz="0" w:space="0" w:color="auto"/>
        <w:right w:val="none" w:sz="0" w:space="0" w:color="auto"/>
      </w:divBdr>
    </w:div>
    <w:div w:id="988479737">
      <w:bodyDiv w:val="1"/>
      <w:marLeft w:val="0"/>
      <w:marRight w:val="0"/>
      <w:marTop w:val="0"/>
      <w:marBottom w:val="0"/>
      <w:divBdr>
        <w:top w:val="none" w:sz="0" w:space="0" w:color="auto"/>
        <w:left w:val="none" w:sz="0" w:space="0" w:color="auto"/>
        <w:bottom w:val="none" w:sz="0" w:space="0" w:color="auto"/>
        <w:right w:val="none" w:sz="0" w:space="0" w:color="auto"/>
      </w:divBdr>
    </w:div>
    <w:div w:id="988679849">
      <w:bodyDiv w:val="1"/>
      <w:marLeft w:val="0"/>
      <w:marRight w:val="0"/>
      <w:marTop w:val="0"/>
      <w:marBottom w:val="0"/>
      <w:divBdr>
        <w:top w:val="none" w:sz="0" w:space="0" w:color="auto"/>
        <w:left w:val="none" w:sz="0" w:space="0" w:color="auto"/>
        <w:bottom w:val="none" w:sz="0" w:space="0" w:color="auto"/>
        <w:right w:val="none" w:sz="0" w:space="0" w:color="auto"/>
      </w:divBdr>
    </w:div>
    <w:div w:id="989098148">
      <w:bodyDiv w:val="1"/>
      <w:marLeft w:val="0"/>
      <w:marRight w:val="0"/>
      <w:marTop w:val="0"/>
      <w:marBottom w:val="0"/>
      <w:divBdr>
        <w:top w:val="none" w:sz="0" w:space="0" w:color="auto"/>
        <w:left w:val="none" w:sz="0" w:space="0" w:color="auto"/>
        <w:bottom w:val="none" w:sz="0" w:space="0" w:color="auto"/>
        <w:right w:val="none" w:sz="0" w:space="0" w:color="auto"/>
      </w:divBdr>
    </w:div>
    <w:div w:id="989480471">
      <w:bodyDiv w:val="1"/>
      <w:marLeft w:val="0"/>
      <w:marRight w:val="0"/>
      <w:marTop w:val="0"/>
      <w:marBottom w:val="0"/>
      <w:divBdr>
        <w:top w:val="none" w:sz="0" w:space="0" w:color="auto"/>
        <w:left w:val="none" w:sz="0" w:space="0" w:color="auto"/>
        <w:bottom w:val="none" w:sz="0" w:space="0" w:color="auto"/>
        <w:right w:val="none" w:sz="0" w:space="0" w:color="auto"/>
      </w:divBdr>
    </w:div>
    <w:div w:id="989822508">
      <w:bodyDiv w:val="1"/>
      <w:marLeft w:val="0"/>
      <w:marRight w:val="0"/>
      <w:marTop w:val="0"/>
      <w:marBottom w:val="0"/>
      <w:divBdr>
        <w:top w:val="none" w:sz="0" w:space="0" w:color="auto"/>
        <w:left w:val="none" w:sz="0" w:space="0" w:color="auto"/>
        <w:bottom w:val="none" w:sz="0" w:space="0" w:color="auto"/>
        <w:right w:val="none" w:sz="0" w:space="0" w:color="auto"/>
      </w:divBdr>
    </w:div>
    <w:div w:id="990250638">
      <w:bodyDiv w:val="1"/>
      <w:marLeft w:val="0"/>
      <w:marRight w:val="0"/>
      <w:marTop w:val="0"/>
      <w:marBottom w:val="0"/>
      <w:divBdr>
        <w:top w:val="none" w:sz="0" w:space="0" w:color="auto"/>
        <w:left w:val="none" w:sz="0" w:space="0" w:color="auto"/>
        <w:bottom w:val="none" w:sz="0" w:space="0" w:color="auto"/>
        <w:right w:val="none" w:sz="0" w:space="0" w:color="auto"/>
      </w:divBdr>
    </w:div>
    <w:div w:id="990400709">
      <w:bodyDiv w:val="1"/>
      <w:marLeft w:val="0"/>
      <w:marRight w:val="0"/>
      <w:marTop w:val="0"/>
      <w:marBottom w:val="0"/>
      <w:divBdr>
        <w:top w:val="none" w:sz="0" w:space="0" w:color="auto"/>
        <w:left w:val="none" w:sz="0" w:space="0" w:color="auto"/>
        <w:bottom w:val="none" w:sz="0" w:space="0" w:color="auto"/>
        <w:right w:val="none" w:sz="0" w:space="0" w:color="auto"/>
      </w:divBdr>
    </w:div>
    <w:div w:id="990401381">
      <w:bodyDiv w:val="1"/>
      <w:marLeft w:val="0"/>
      <w:marRight w:val="0"/>
      <w:marTop w:val="0"/>
      <w:marBottom w:val="0"/>
      <w:divBdr>
        <w:top w:val="none" w:sz="0" w:space="0" w:color="auto"/>
        <w:left w:val="none" w:sz="0" w:space="0" w:color="auto"/>
        <w:bottom w:val="none" w:sz="0" w:space="0" w:color="auto"/>
        <w:right w:val="none" w:sz="0" w:space="0" w:color="auto"/>
      </w:divBdr>
    </w:div>
    <w:div w:id="990404238">
      <w:bodyDiv w:val="1"/>
      <w:marLeft w:val="0"/>
      <w:marRight w:val="0"/>
      <w:marTop w:val="0"/>
      <w:marBottom w:val="0"/>
      <w:divBdr>
        <w:top w:val="none" w:sz="0" w:space="0" w:color="auto"/>
        <w:left w:val="none" w:sz="0" w:space="0" w:color="auto"/>
        <w:bottom w:val="none" w:sz="0" w:space="0" w:color="auto"/>
        <w:right w:val="none" w:sz="0" w:space="0" w:color="auto"/>
      </w:divBdr>
    </w:div>
    <w:div w:id="990449864">
      <w:bodyDiv w:val="1"/>
      <w:marLeft w:val="0"/>
      <w:marRight w:val="0"/>
      <w:marTop w:val="0"/>
      <w:marBottom w:val="0"/>
      <w:divBdr>
        <w:top w:val="none" w:sz="0" w:space="0" w:color="auto"/>
        <w:left w:val="none" w:sz="0" w:space="0" w:color="auto"/>
        <w:bottom w:val="none" w:sz="0" w:space="0" w:color="auto"/>
        <w:right w:val="none" w:sz="0" w:space="0" w:color="auto"/>
      </w:divBdr>
    </w:div>
    <w:div w:id="990714501">
      <w:bodyDiv w:val="1"/>
      <w:marLeft w:val="0"/>
      <w:marRight w:val="0"/>
      <w:marTop w:val="0"/>
      <w:marBottom w:val="0"/>
      <w:divBdr>
        <w:top w:val="none" w:sz="0" w:space="0" w:color="auto"/>
        <w:left w:val="none" w:sz="0" w:space="0" w:color="auto"/>
        <w:bottom w:val="none" w:sz="0" w:space="0" w:color="auto"/>
        <w:right w:val="none" w:sz="0" w:space="0" w:color="auto"/>
      </w:divBdr>
    </w:div>
    <w:div w:id="990791101">
      <w:bodyDiv w:val="1"/>
      <w:marLeft w:val="0"/>
      <w:marRight w:val="0"/>
      <w:marTop w:val="0"/>
      <w:marBottom w:val="0"/>
      <w:divBdr>
        <w:top w:val="none" w:sz="0" w:space="0" w:color="auto"/>
        <w:left w:val="none" w:sz="0" w:space="0" w:color="auto"/>
        <w:bottom w:val="none" w:sz="0" w:space="0" w:color="auto"/>
        <w:right w:val="none" w:sz="0" w:space="0" w:color="auto"/>
      </w:divBdr>
    </w:div>
    <w:div w:id="990909227">
      <w:bodyDiv w:val="1"/>
      <w:marLeft w:val="0"/>
      <w:marRight w:val="0"/>
      <w:marTop w:val="0"/>
      <w:marBottom w:val="0"/>
      <w:divBdr>
        <w:top w:val="none" w:sz="0" w:space="0" w:color="auto"/>
        <w:left w:val="none" w:sz="0" w:space="0" w:color="auto"/>
        <w:bottom w:val="none" w:sz="0" w:space="0" w:color="auto"/>
        <w:right w:val="none" w:sz="0" w:space="0" w:color="auto"/>
      </w:divBdr>
    </w:div>
    <w:div w:id="990981755">
      <w:bodyDiv w:val="1"/>
      <w:marLeft w:val="0"/>
      <w:marRight w:val="0"/>
      <w:marTop w:val="0"/>
      <w:marBottom w:val="0"/>
      <w:divBdr>
        <w:top w:val="none" w:sz="0" w:space="0" w:color="auto"/>
        <w:left w:val="none" w:sz="0" w:space="0" w:color="auto"/>
        <w:bottom w:val="none" w:sz="0" w:space="0" w:color="auto"/>
        <w:right w:val="none" w:sz="0" w:space="0" w:color="auto"/>
      </w:divBdr>
    </w:div>
    <w:div w:id="991063171">
      <w:bodyDiv w:val="1"/>
      <w:marLeft w:val="0"/>
      <w:marRight w:val="0"/>
      <w:marTop w:val="0"/>
      <w:marBottom w:val="0"/>
      <w:divBdr>
        <w:top w:val="none" w:sz="0" w:space="0" w:color="auto"/>
        <w:left w:val="none" w:sz="0" w:space="0" w:color="auto"/>
        <w:bottom w:val="none" w:sz="0" w:space="0" w:color="auto"/>
        <w:right w:val="none" w:sz="0" w:space="0" w:color="auto"/>
      </w:divBdr>
    </w:div>
    <w:div w:id="991173507">
      <w:bodyDiv w:val="1"/>
      <w:marLeft w:val="0"/>
      <w:marRight w:val="0"/>
      <w:marTop w:val="0"/>
      <w:marBottom w:val="0"/>
      <w:divBdr>
        <w:top w:val="none" w:sz="0" w:space="0" w:color="auto"/>
        <w:left w:val="none" w:sz="0" w:space="0" w:color="auto"/>
        <w:bottom w:val="none" w:sz="0" w:space="0" w:color="auto"/>
        <w:right w:val="none" w:sz="0" w:space="0" w:color="auto"/>
      </w:divBdr>
    </w:div>
    <w:div w:id="991174173">
      <w:bodyDiv w:val="1"/>
      <w:marLeft w:val="0"/>
      <w:marRight w:val="0"/>
      <w:marTop w:val="0"/>
      <w:marBottom w:val="0"/>
      <w:divBdr>
        <w:top w:val="none" w:sz="0" w:space="0" w:color="auto"/>
        <w:left w:val="none" w:sz="0" w:space="0" w:color="auto"/>
        <w:bottom w:val="none" w:sz="0" w:space="0" w:color="auto"/>
        <w:right w:val="none" w:sz="0" w:space="0" w:color="auto"/>
      </w:divBdr>
    </w:div>
    <w:div w:id="991177448">
      <w:bodyDiv w:val="1"/>
      <w:marLeft w:val="0"/>
      <w:marRight w:val="0"/>
      <w:marTop w:val="0"/>
      <w:marBottom w:val="0"/>
      <w:divBdr>
        <w:top w:val="none" w:sz="0" w:space="0" w:color="auto"/>
        <w:left w:val="none" w:sz="0" w:space="0" w:color="auto"/>
        <w:bottom w:val="none" w:sz="0" w:space="0" w:color="auto"/>
        <w:right w:val="none" w:sz="0" w:space="0" w:color="auto"/>
      </w:divBdr>
    </w:div>
    <w:div w:id="991181726">
      <w:bodyDiv w:val="1"/>
      <w:marLeft w:val="0"/>
      <w:marRight w:val="0"/>
      <w:marTop w:val="0"/>
      <w:marBottom w:val="0"/>
      <w:divBdr>
        <w:top w:val="none" w:sz="0" w:space="0" w:color="auto"/>
        <w:left w:val="none" w:sz="0" w:space="0" w:color="auto"/>
        <w:bottom w:val="none" w:sz="0" w:space="0" w:color="auto"/>
        <w:right w:val="none" w:sz="0" w:space="0" w:color="auto"/>
      </w:divBdr>
    </w:div>
    <w:div w:id="991254076">
      <w:bodyDiv w:val="1"/>
      <w:marLeft w:val="0"/>
      <w:marRight w:val="0"/>
      <w:marTop w:val="0"/>
      <w:marBottom w:val="0"/>
      <w:divBdr>
        <w:top w:val="none" w:sz="0" w:space="0" w:color="auto"/>
        <w:left w:val="none" w:sz="0" w:space="0" w:color="auto"/>
        <w:bottom w:val="none" w:sz="0" w:space="0" w:color="auto"/>
        <w:right w:val="none" w:sz="0" w:space="0" w:color="auto"/>
      </w:divBdr>
    </w:div>
    <w:div w:id="991298624">
      <w:bodyDiv w:val="1"/>
      <w:marLeft w:val="0"/>
      <w:marRight w:val="0"/>
      <w:marTop w:val="0"/>
      <w:marBottom w:val="0"/>
      <w:divBdr>
        <w:top w:val="none" w:sz="0" w:space="0" w:color="auto"/>
        <w:left w:val="none" w:sz="0" w:space="0" w:color="auto"/>
        <w:bottom w:val="none" w:sz="0" w:space="0" w:color="auto"/>
        <w:right w:val="none" w:sz="0" w:space="0" w:color="auto"/>
      </w:divBdr>
    </w:div>
    <w:div w:id="991494430">
      <w:bodyDiv w:val="1"/>
      <w:marLeft w:val="0"/>
      <w:marRight w:val="0"/>
      <w:marTop w:val="0"/>
      <w:marBottom w:val="0"/>
      <w:divBdr>
        <w:top w:val="none" w:sz="0" w:space="0" w:color="auto"/>
        <w:left w:val="none" w:sz="0" w:space="0" w:color="auto"/>
        <w:bottom w:val="none" w:sz="0" w:space="0" w:color="auto"/>
        <w:right w:val="none" w:sz="0" w:space="0" w:color="auto"/>
      </w:divBdr>
    </w:div>
    <w:div w:id="991526620">
      <w:bodyDiv w:val="1"/>
      <w:marLeft w:val="0"/>
      <w:marRight w:val="0"/>
      <w:marTop w:val="0"/>
      <w:marBottom w:val="0"/>
      <w:divBdr>
        <w:top w:val="none" w:sz="0" w:space="0" w:color="auto"/>
        <w:left w:val="none" w:sz="0" w:space="0" w:color="auto"/>
        <w:bottom w:val="none" w:sz="0" w:space="0" w:color="auto"/>
        <w:right w:val="none" w:sz="0" w:space="0" w:color="auto"/>
      </w:divBdr>
    </w:div>
    <w:div w:id="991984493">
      <w:bodyDiv w:val="1"/>
      <w:marLeft w:val="0"/>
      <w:marRight w:val="0"/>
      <w:marTop w:val="0"/>
      <w:marBottom w:val="0"/>
      <w:divBdr>
        <w:top w:val="none" w:sz="0" w:space="0" w:color="auto"/>
        <w:left w:val="none" w:sz="0" w:space="0" w:color="auto"/>
        <w:bottom w:val="none" w:sz="0" w:space="0" w:color="auto"/>
        <w:right w:val="none" w:sz="0" w:space="0" w:color="auto"/>
      </w:divBdr>
    </w:div>
    <w:div w:id="992104526">
      <w:bodyDiv w:val="1"/>
      <w:marLeft w:val="0"/>
      <w:marRight w:val="0"/>
      <w:marTop w:val="0"/>
      <w:marBottom w:val="0"/>
      <w:divBdr>
        <w:top w:val="none" w:sz="0" w:space="0" w:color="auto"/>
        <w:left w:val="none" w:sz="0" w:space="0" w:color="auto"/>
        <w:bottom w:val="none" w:sz="0" w:space="0" w:color="auto"/>
        <w:right w:val="none" w:sz="0" w:space="0" w:color="auto"/>
      </w:divBdr>
    </w:div>
    <w:div w:id="992367278">
      <w:bodyDiv w:val="1"/>
      <w:marLeft w:val="0"/>
      <w:marRight w:val="0"/>
      <w:marTop w:val="0"/>
      <w:marBottom w:val="0"/>
      <w:divBdr>
        <w:top w:val="none" w:sz="0" w:space="0" w:color="auto"/>
        <w:left w:val="none" w:sz="0" w:space="0" w:color="auto"/>
        <w:bottom w:val="none" w:sz="0" w:space="0" w:color="auto"/>
        <w:right w:val="none" w:sz="0" w:space="0" w:color="auto"/>
      </w:divBdr>
    </w:div>
    <w:div w:id="992442096">
      <w:bodyDiv w:val="1"/>
      <w:marLeft w:val="0"/>
      <w:marRight w:val="0"/>
      <w:marTop w:val="0"/>
      <w:marBottom w:val="0"/>
      <w:divBdr>
        <w:top w:val="none" w:sz="0" w:space="0" w:color="auto"/>
        <w:left w:val="none" w:sz="0" w:space="0" w:color="auto"/>
        <w:bottom w:val="none" w:sz="0" w:space="0" w:color="auto"/>
        <w:right w:val="none" w:sz="0" w:space="0" w:color="auto"/>
      </w:divBdr>
    </w:div>
    <w:div w:id="992610645">
      <w:bodyDiv w:val="1"/>
      <w:marLeft w:val="0"/>
      <w:marRight w:val="0"/>
      <w:marTop w:val="0"/>
      <w:marBottom w:val="0"/>
      <w:divBdr>
        <w:top w:val="none" w:sz="0" w:space="0" w:color="auto"/>
        <w:left w:val="none" w:sz="0" w:space="0" w:color="auto"/>
        <w:bottom w:val="none" w:sz="0" w:space="0" w:color="auto"/>
        <w:right w:val="none" w:sz="0" w:space="0" w:color="auto"/>
      </w:divBdr>
      <w:divsChild>
        <w:div w:id="987981170">
          <w:marLeft w:val="480"/>
          <w:marRight w:val="0"/>
          <w:marTop w:val="0"/>
          <w:marBottom w:val="0"/>
          <w:divBdr>
            <w:top w:val="none" w:sz="0" w:space="0" w:color="auto"/>
            <w:left w:val="none" w:sz="0" w:space="0" w:color="auto"/>
            <w:bottom w:val="none" w:sz="0" w:space="0" w:color="auto"/>
            <w:right w:val="none" w:sz="0" w:space="0" w:color="auto"/>
          </w:divBdr>
        </w:div>
        <w:div w:id="1890877369">
          <w:marLeft w:val="480"/>
          <w:marRight w:val="0"/>
          <w:marTop w:val="0"/>
          <w:marBottom w:val="0"/>
          <w:divBdr>
            <w:top w:val="none" w:sz="0" w:space="0" w:color="auto"/>
            <w:left w:val="none" w:sz="0" w:space="0" w:color="auto"/>
            <w:bottom w:val="none" w:sz="0" w:space="0" w:color="auto"/>
            <w:right w:val="none" w:sz="0" w:space="0" w:color="auto"/>
          </w:divBdr>
        </w:div>
        <w:div w:id="151263863">
          <w:marLeft w:val="480"/>
          <w:marRight w:val="0"/>
          <w:marTop w:val="0"/>
          <w:marBottom w:val="0"/>
          <w:divBdr>
            <w:top w:val="none" w:sz="0" w:space="0" w:color="auto"/>
            <w:left w:val="none" w:sz="0" w:space="0" w:color="auto"/>
            <w:bottom w:val="none" w:sz="0" w:space="0" w:color="auto"/>
            <w:right w:val="none" w:sz="0" w:space="0" w:color="auto"/>
          </w:divBdr>
        </w:div>
        <w:div w:id="1652368987">
          <w:marLeft w:val="480"/>
          <w:marRight w:val="0"/>
          <w:marTop w:val="0"/>
          <w:marBottom w:val="0"/>
          <w:divBdr>
            <w:top w:val="none" w:sz="0" w:space="0" w:color="auto"/>
            <w:left w:val="none" w:sz="0" w:space="0" w:color="auto"/>
            <w:bottom w:val="none" w:sz="0" w:space="0" w:color="auto"/>
            <w:right w:val="none" w:sz="0" w:space="0" w:color="auto"/>
          </w:divBdr>
        </w:div>
        <w:div w:id="258100560">
          <w:marLeft w:val="480"/>
          <w:marRight w:val="0"/>
          <w:marTop w:val="0"/>
          <w:marBottom w:val="0"/>
          <w:divBdr>
            <w:top w:val="none" w:sz="0" w:space="0" w:color="auto"/>
            <w:left w:val="none" w:sz="0" w:space="0" w:color="auto"/>
            <w:bottom w:val="none" w:sz="0" w:space="0" w:color="auto"/>
            <w:right w:val="none" w:sz="0" w:space="0" w:color="auto"/>
          </w:divBdr>
        </w:div>
        <w:div w:id="61342628">
          <w:marLeft w:val="480"/>
          <w:marRight w:val="0"/>
          <w:marTop w:val="0"/>
          <w:marBottom w:val="0"/>
          <w:divBdr>
            <w:top w:val="none" w:sz="0" w:space="0" w:color="auto"/>
            <w:left w:val="none" w:sz="0" w:space="0" w:color="auto"/>
            <w:bottom w:val="none" w:sz="0" w:space="0" w:color="auto"/>
            <w:right w:val="none" w:sz="0" w:space="0" w:color="auto"/>
          </w:divBdr>
        </w:div>
        <w:div w:id="1101802648">
          <w:marLeft w:val="480"/>
          <w:marRight w:val="0"/>
          <w:marTop w:val="0"/>
          <w:marBottom w:val="0"/>
          <w:divBdr>
            <w:top w:val="none" w:sz="0" w:space="0" w:color="auto"/>
            <w:left w:val="none" w:sz="0" w:space="0" w:color="auto"/>
            <w:bottom w:val="none" w:sz="0" w:space="0" w:color="auto"/>
            <w:right w:val="none" w:sz="0" w:space="0" w:color="auto"/>
          </w:divBdr>
        </w:div>
        <w:div w:id="1323462538">
          <w:marLeft w:val="480"/>
          <w:marRight w:val="0"/>
          <w:marTop w:val="0"/>
          <w:marBottom w:val="0"/>
          <w:divBdr>
            <w:top w:val="none" w:sz="0" w:space="0" w:color="auto"/>
            <w:left w:val="none" w:sz="0" w:space="0" w:color="auto"/>
            <w:bottom w:val="none" w:sz="0" w:space="0" w:color="auto"/>
            <w:right w:val="none" w:sz="0" w:space="0" w:color="auto"/>
          </w:divBdr>
        </w:div>
        <w:div w:id="618487892">
          <w:marLeft w:val="480"/>
          <w:marRight w:val="0"/>
          <w:marTop w:val="0"/>
          <w:marBottom w:val="0"/>
          <w:divBdr>
            <w:top w:val="none" w:sz="0" w:space="0" w:color="auto"/>
            <w:left w:val="none" w:sz="0" w:space="0" w:color="auto"/>
            <w:bottom w:val="none" w:sz="0" w:space="0" w:color="auto"/>
            <w:right w:val="none" w:sz="0" w:space="0" w:color="auto"/>
          </w:divBdr>
        </w:div>
        <w:div w:id="759180049">
          <w:marLeft w:val="480"/>
          <w:marRight w:val="0"/>
          <w:marTop w:val="0"/>
          <w:marBottom w:val="0"/>
          <w:divBdr>
            <w:top w:val="none" w:sz="0" w:space="0" w:color="auto"/>
            <w:left w:val="none" w:sz="0" w:space="0" w:color="auto"/>
            <w:bottom w:val="none" w:sz="0" w:space="0" w:color="auto"/>
            <w:right w:val="none" w:sz="0" w:space="0" w:color="auto"/>
          </w:divBdr>
        </w:div>
        <w:div w:id="1133059553">
          <w:marLeft w:val="480"/>
          <w:marRight w:val="0"/>
          <w:marTop w:val="0"/>
          <w:marBottom w:val="0"/>
          <w:divBdr>
            <w:top w:val="none" w:sz="0" w:space="0" w:color="auto"/>
            <w:left w:val="none" w:sz="0" w:space="0" w:color="auto"/>
            <w:bottom w:val="none" w:sz="0" w:space="0" w:color="auto"/>
            <w:right w:val="none" w:sz="0" w:space="0" w:color="auto"/>
          </w:divBdr>
        </w:div>
        <w:div w:id="1428188679">
          <w:marLeft w:val="480"/>
          <w:marRight w:val="0"/>
          <w:marTop w:val="0"/>
          <w:marBottom w:val="0"/>
          <w:divBdr>
            <w:top w:val="none" w:sz="0" w:space="0" w:color="auto"/>
            <w:left w:val="none" w:sz="0" w:space="0" w:color="auto"/>
            <w:bottom w:val="none" w:sz="0" w:space="0" w:color="auto"/>
            <w:right w:val="none" w:sz="0" w:space="0" w:color="auto"/>
          </w:divBdr>
        </w:div>
        <w:div w:id="1018000929">
          <w:marLeft w:val="480"/>
          <w:marRight w:val="0"/>
          <w:marTop w:val="0"/>
          <w:marBottom w:val="0"/>
          <w:divBdr>
            <w:top w:val="none" w:sz="0" w:space="0" w:color="auto"/>
            <w:left w:val="none" w:sz="0" w:space="0" w:color="auto"/>
            <w:bottom w:val="none" w:sz="0" w:space="0" w:color="auto"/>
            <w:right w:val="none" w:sz="0" w:space="0" w:color="auto"/>
          </w:divBdr>
        </w:div>
        <w:div w:id="2087335675">
          <w:marLeft w:val="480"/>
          <w:marRight w:val="0"/>
          <w:marTop w:val="0"/>
          <w:marBottom w:val="0"/>
          <w:divBdr>
            <w:top w:val="none" w:sz="0" w:space="0" w:color="auto"/>
            <w:left w:val="none" w:sz="0" w:space="0" w:color="auto"/>
            <w:bottom w:val="none" w:sz="0" w:space="0" w:color="auto"/>
            <w:right w:val="none" w:sz="0" w:space="0" w:color="auto"/>
          </w:divBdr>
        </w:div>
        <w:div w:id="1586455388">
          <w:marLeft w:val="480"/>
          <w:marRight w:val="0"/>
          <w:marTop w:val="0"/>
          <w:marBottom w:val="0"/>
          <w:divBdr>
            <w:top w:val="none" w:sz="0" w:space="0" w:color="auto"/>
            <w:left w:val="none" w:sz="0" w:space="0" w:color="auto"/>
            <w:bottom w:val="none" w:sz="0" w:space="0" w:color="auto"/>
            <w:right w:val="none" w:sz="0" w:space="0" w:color="auto"/>
          </w:divBdr>
        </w:div>
        <w:div w:id="1960065043">
          <w:marLeft w:val="480"/>
          <w:marRight w:val="0"/>
          <w:marTop w:val="0"/>
          <w:marBottom w:val="0"/>
          <w:divBdr>
            <w:top w:val="none" w:sz="0" w:space="0" w:color="auto"/>
            <w:left w:val="none" w:sz="0" w:space="0" w:color="auto"/>
            <w:bottom w:val="none" w:sz="0" w:space="0" w:color="auto"/>
            <w:right w:val="none" w:sz="0" w:space="0" w:color="auto"/>
          </w:divBdr>
        </w:div>
        <w:div w:id="1330450199">
          <w:marLeft w:val="480"/>
          <w:marRight w:val="0"/>
          <w:marTop w:val="0"/>
          <w:marBottom w:val="0"/>
          <w:divBdr>
            <w:top w:val="none" w:sz="0" w:space="0" w:color="auto"/>
            <w:left w:val="none" w:sz="0" w:space="0" w:color="auto"/>
            <w:bottom w:val="none" w:sz="0" w:space="0" w:color="auto"/>
            <w:right w:val="none" w:sz="0" w:space="0" w:color="auto"/>
          </w:divBdr>
        </w:div>
        <w:div w:id="2126777157">
          <w:marLeft w:val="480"/>
          <w:marRight w:val="0"/>
          <w:marTop w:val="0"/>
          <w:marBottom w:val="0"/>
          <w:divBdr>
            <w:top w:val="none" w:sz="0" w:space="0" w:color="auto"/>
            <w:left w:val="none" w:sz="0" w:space="0" w:color="auto"/>
            <w:bottom w:val="none" w:sz="0" w:space="0" w:color="auto"/>
            <w:right w:val="none" w:sz="0" w:space="0" w:color="auto"/>
          </w:divBdr>
        </w:div>
        <w:div w:id="1837184129">
          <w:marLeft w:val="480"/>
          <w:marRight w:val="0"/>
          <w:marTop w:val="0"/>
          <w:marBottom w:val="0"/>
          <w:divBdr>
            <w:top w:val="none" w:sz="0" w:space="0" w:color="auto"/>
            <w:left w:val="none" w:sz="0" w:space="0" w:color="auto"/>
            <w:bottom w:val="none" w:sz="0" w:space="0" w:color="auto"/>
            <w:right w:val="none" w:sz="0" w:space="0" w:color="auto"/>
          </w:divBdr>
        </w:div>
        <w:div w:id="1213076757">
          <w:marLeft w:val="480"/>
          <w:marRight w:val="0"/>
          <w:marTop w:val="0"/>
          <w:marBottom w:val="0"/>
          <w:divBdr>
            <w:top w:val="none" w:sz="0" w:space="0" w:color="auto"/>
            <w:left w:val="none" w:sz="0" w:space="0" w:color="auto"/>
            <w:bottom w:val="none" w:sz="0" w:space="0" w:color="auto"/>
            <w:right w:val="none" w:sz="0" w:space="0" w:color="auto"/>
          </w:divBdr>
        </w:div>
        <w:div w:id="1641956541">
          <w:marLeft w:val="480"/>
          <w:marRight w:val="0"/>
          <w:marTop w:val="0"/>
          <w:marBottom w:val="0"/>
          <w:divBdr>
            <w:top w:val="none" w:sz="0" w:space="0" w:color="auto"/>
            <w:left w:val="none" w:sz="0" w:space="0" w:color="auto"/>
            <w:bottom w:val="none" w:sz="0" w:space="0" w:color="auto"/>
            <w:right w:val="none" w:sz="0" w:space="0" w:color="auto"/>
          </w:divBdr>
        </w:div>
        <w:div w:id="542211847">
          <w:marLeft w:val="480"/>
          <w:marRight w:val="0"/>
          <w:marTop w:val="0"/>
          <w:marBottom w:val="0"/>
          <w:divBdr>
            <w:top w:val="none" w:sz="0" w:space="0" w:color="auto"/>
            <w:left w:val="none" w:sz="0" w:space="0" w:color="auto"/>
            <w:bottom w:val="none" w:sz="0" w:space="0" w:color="auto"/>
            <w:right w:val="none" w:sz="0" w:space="0" w:color="auto"/>
          </w:divBdr>
        </w:div>
        <w:div w:id="1302077489">
          <w:marLeft w:val="480"/>
          <w:marRight w:val="0"/>
          <w:marTop w:val="0"/>
          <w:marBottom w:val="0"/>
          <w:divBdr>
            <w:top w:val="none" w:sz="0" w:space="0" w:color="auto"/>
            <w:left w:val="none" w:sz="0" w:space="0" w:color="auto"/>
            <w:bottom w:val="none" w:sz="0" w:space="0" w:color="auto"/>
            <w:right w:val="none" w:sz="0" w:space="0" w:color="auto"/>
          </w:divBdr>
        </w:div>
        <w:div w:id="116217764">
          <w:marLeft w:val="480"/>
          <w:marRight w:val="0"/>
          <w:marTop w:val="0"/>
          <w:marBottom w:val="0"/>
          <w:divBdr>
            <w:top w:val="none" w:sz="0" w:space="0" w:color="auto"/>
            <w:left w:val="none" w:sz="0" w:space="0" w:color="auto"/>
            <w:bottom w:val="none" w:sz="0" w:space="0" w:color="auto"/>
            <w:right w:val="none" w:sz="0" w:space="0" w:color="auto"/>
          </w:divBdr>
        </w:div>
        <w:div w:id="1382942004">
          <w:marLeft w:val="480"/>
          <w:marRight w:val="0"/>
          <w:marTop w:val="0"/>
          <w:marBottom w:val="0"/>
          <w:divBdr>
            <w:top w:val="none" w:sz="0" w:space="0" w:color="auto"/>
            <w:left w:val="none" w:sz="0" w:space="0" w:color="auto"/>
            <w:bottom w:val="none" w:sz="0" w:space="0" w:color="auto"/>
            <w:right w:val="none" w:sz="0" w:space="0" w:color="auto"/>
          </w:divBdr>
        </w:div>
        <w:div w:id="723606993">
          <w:marLeft w:val="480"/>
          <w:marRight w:val="0"/>
          <w:marTop w:val="0"/>
          <w:marBottom w:val="0"/>
          <w:divBdr>
            <w:top w:val="none" w:sz="0" w:space="0" w:color="auto"/>
            <w:left w:val="none" w:sz="0" w:space="0" w:color="auto"/>
            <w:bottom w:val="none" w:sz="0" w:space="0" w:color="auto"/>
            <w:right w:val="none" w:sz="0" w:space="0" w:color="auto"/>
          </w:divBdr>
        </w:div>
        <w:div w:id="846479520">
          <w:marLeft w:val="480"/>
          <w:marRight w:val="0"/>
          <w:marTop w:val="0"/>
          <w:marBottom w:val="0"/>
          <w:divBdr>
            <w:top w:val="none" w:sz="0" w:space="0" w:color="auto"/>
            <w:left w:val="none" w:sz="0" w:space="0" w:color="auto"/>
            <w:bottom w:val="none" w:sz="0" w:space="0" w:color="auto"/>
            <w:right w:val="none" w:sz="0" w:space="0" w:color="auto"/>
          </w:divBdr>
        </w:div>
        <w:div w:id="1552112525">
          <w:marLeft w:val="480"/>
          <w:marRight w:val="0"/>
          <w:marTop w:val="0"/>
          <w:marBottom w:val="0"/>
          <w:divBdr>
            <w:top w:val="none" w:sz="0" w:space="0" w:color="auto"/>
            <w:left w:val="none" w:sz="0" w:space="0" w:color="auto"/>
            <w:bottom w:val="none" w:sz="0" w:space="0" w:color="auto"/>
            <w:right w:val="none" w:sz="0" w:space="0" w:color="auto"/>
          </w:divBdr>
        </w:div>
        <w:div w:id="1602688186">
          <w:marLeft w:val="480"/>
          <w:marRight w:val="0"/>
          <w:marTop w:val="0"/>
          <w:marBottom w:val="0"/>
          <w:divBdr>
            <w:top w:val="none" w:sz="0" w:space="0" w:color="auto"/>
            <w:left w:val="none" w:sz="0" w:space="0" w:color="auto"/>
            <w:bottom w:val="none" w:sz="0" w:space="0" w:color="auto"/>
            <w:right w:val="none" w:sz="0" w:space="0" w:color="auto"/>
          </w:divBdr>
        </w:div>
        <w:div w:id="1062947026">
          <w:marLeft w:val="480"/>
          <w:marRight w:val="0"/>
          <w:marTop w:val="0"/>
          <w:marBottom w:val="0"/>
          <w:divBdr>
            <w:top w:val="none" w:sz="0" w:space="0" w:color="auto"/>
            <w:left w:val="none" w:sz="0" w:space="0" w:color="auto"/>
            <w:bottom w:val="none" w:sz="0" w:space="0" w:color="auto"/>
            <w:right w:val="none" w:sz="0" w:space="0" w:color="auto"/>
          </w:divBdr>
        </w:div>
        <w:div w:id="1294143462">
          <w:marLeft w:val="480"/>
          <w:marRight w:val="0"/>
          <w:marTop w:val="0"/>
          <w:marBottom w:val="0"/>
          <w:divBdr>
            <w:top w:val="none" w:sz="0" w:space="0" w:color="auto"/>
            <w:left w:val="none" w:sz="0" w:space="0" w:color="auto"/>
            <w:bottom w:val="none" w:sz="0" w:space="0" w:color="auto"/>
            <w:right w:val="none" w:sz="0" w:space="0" w:color="auto"/>
          </w:divBdr>
        </w:div>
        <w:div w:id="160199235">
          <w:marLeft w:val="480"/>
          <w:marRight w:val="0"/>
          <w:marTop w:val="0"/>
          <w:marBottom w:val="0"/>
          <w:divBdr>
            <w:top w:val="none" w:sz="0" w:space="0" w:color="auto"/>
            <w:left w:val="none" w:sz="0" w:space="0" w:color="auto"/>
            <w:bottom w:val="none" w:sz="0" w:space="0" w:color="auto"/>
            <w:right w:val="none" w:sz="0" w:space="0" w:color="auto"/>
          </w:divBdr>
        </w:div>
        <w:div w:id="681593923">
          <w:marLeft w:val="480"/>
          <w:marRight w:val="0"/>
          <w:marTop w:val="0"/>
          <w:marBottom w:val="0"/>
          <w:divBdr>
            <w:top w:val="none" w:sz="0" w:space="0" w:color="auto"/>
            <w:left w:val="none" w:sz="0" w:space="0" w:color="auto"/>
            <w:bottom w:val="none" w:sz="0" w:space="0" w:color="auto"/>
            <w:right w:val="none" w:sz="0" w:space="0" w:color="auto"/>
          </w:divBdr>
        </w:div>
        <w:div w:id="1058242554">
          <w:marLeft w:val="480"/>
          <w:marRight w:val="0"/>
          <w:marTop w:val="0"/>
          <w:marBottom w:val="0"/>
          <w:divBdr>
            <w:top w:val="none" w:sz="0" w:space="0" w:color="auto"/>
            <w:left w:val="none" w:sz="0" w:space="0" w:color="auto"/>
            <w:bottom w:val="none" w:sz="0" w:space="0" w:color="auto"/>
            <w:right w:val="none" w:sz="0" w:space="0" w:color="auto"/>
          </w:divBdr>
        </w:div>
        <w:div w:id="1149203514">
          <w:marLeft w:val="480"/>
          <w:marRight w:val="0"/>
          <w:marTop w:val="0"/>
          <w:marBottom w:val="0"/>
          <w:divBdr>
            <w:top w:val="none" w:sz="0" w:space="0" w:color="auto"/>
            <w:left w:val="none" w:sz="0" w:space="0" w:color="auto"/>
            <w:bottom w:val="none" w:sz="0" w:space="0" w:color="auto"/>
            <w:right w:val="none" w:sz="0" w:space="0" w:color="auto"/>
          </w:divBdr>
        </w:div>
        <w:div w:id="2009821321">
          <w:marLeft w:val="480"/>
          <w:marRight w:val="0"/>
          <w:marTop w:val="0"/>
          <w:marBottom w:val="0"/>
          <w:divBdr>
            <w:top w:val="none" w:sz="0" w:space="0" w:color="auto"/>
            <w:left w:val="none" w:sz="0" w:space="0" w:color="auto"/>
            <w:bottom w:val="none" w:sz="0" w:space="0" w:color="auto"/>
            <w:right w:val="none" w:sz="0" w:space="0" w:color="auto"/>
          </w:divBdr>
        </w:div>
        <w:div w:id="1569804888">
          <w:marLeft w:val="480"/>
          <w:marRight w:val="0"/>
          <w:marTop w:val="0"/>
          <w:marBottom w:val="0"/>
          <w:divBdr>
            <w:top w:val="none" w:sz="0" w:space="0" w:color="auto"/>
            <w:left w:val="none" w:sz="0" w:space="0" w:color="auto"/>
            <w:bottom w:val="none" w:sz="0" w:space="0" w:color="auto"/>
            <w:right w:val="none" w:sz="0" w:space="0" w:color="auto"/>
          </w:divBdr>
        </w:div>
        <w:div w:id="563563495">
          <w:marLeft w:val="480"/>
          <w:marRight w:val="0"/>
          <w:marTop w:val="0"/>
          <w:marBottom w:val="0"/>
          <w:divBdr>
            <w:top w:val="none" w:sz="0" w:space="0" w:color="auto"/>
            <w:left w:val="none" w:sz="0" w:space="0" w:color="auto"/>
            <w:bottom w:val="none" w:sz="0" w:space="0" w:color="auto"/>
            <w:right w:val="none" w:sz="0" w:space="0" w:color="auto"/>
          </w:divBdr>
        </w:div>
        <w:div w:id="1935631303">
          <w:marLeft w:val="480"/>
          <w:marRight w:val="0"/>
          <w:marTop w:val="0"/>
          <w:marBottom w:val="0"/>
          <w:divBdr>
            <w:top w:val="none" w:sz="0" w:space="0" w:color="auto"/>
            <w:left w:val="none" w:sz="0" w:space="0" w:color="auto"/>
            <w:bottom w:val="none" w:sz="0" w:space="0" w:color="auto"/>
            <w:right w:val="none" w:sz="0" w:space="0" w:color="auto"/>
          </w:divBdr>
        </w:div>
        <w:div w:id="1760835230">
          <w:marLeft w:val="480"/>
          <w:marRight w:val="0"/>
          <w:marTop w:val="0"/>
          <w:marBottom w:val="0"/>
          <w:divBdr>
            <w:top w:val="none" w:sz="0" w:space="0" w:color="auto"/>
            <w:left w:val="none" w:sz="0" w:space="0" w:color="auto"/>
            <w:bottom w:val="none" w:sz="0" w:space="0" w:color="auto"/>
            <w:right w:val="none" w:sz="0" w:space="0" w:color="auto"/>
          </w:divBdr>
        </w:div>
        <w:div w:id="1511139461">
          <w:marLeft w:val="480"/>
          <w:marRight w:val="0"/>
          <w:marTop w:val="0"/>
          <w:marBottom w:val="0"/>
          <w:divBdr>
            <w:top w:val="none" w:sz="0" w:space="0" w:color="auto"/>
            <w:left w:val="none" w:sz="0" w:space="0" w:color="auto"/>
            <w:bottom w:val="none" w:sz="0" w:space="0" w:color="auto"/>
            <w:right w:val="none" w:sz="0" w:space="0" w:color="auto"/>
          </w:divBdr>
        </w:div>
        <w:div w:id="259533320">
          <w:marLeft w:val="480"/>
          <w:marRight w:val="0"/>
          <w:marTop w:val="0"/>
          <w:marBottom w:val="0"/>
          <w:divBdr>
            <w:top w:val="none" w:sz="0" w:space="0" w:color="auto"/>
            <w:left w:val="none" w:sz="0" w:space="0" w:color="auto"/>
            <w:bottom w:val="none" w:sz="0" w:space="0" w:color="auto"/>
            <w:right w:val="none" w:sz="0" w:space="0" w:color="auto"/>
          </w:divBdr>
        </w:div>
        <w:div w:id="421803427">
          <w:marLeft w:val="480"/>
          <w:marRight w:val="0"/>
          <w:marTop w:val="0"/>
          <w:marBottom w:val="0"/>
          <w:divBdr>
            <w:top w:val="none" w:sz="0" w:space="0" w:color="auto"/>
            <w:left w:val="none" w:sz="0" w:space="0" w:color="auto"/>
            <w:bottom w:val="none" w:sz="0" w:space="0" w:color="auto"/>
            <w:right w:val="none" w:sz="0" w:space="0" w:color="auto"/>
          </w:divBdr>
        </w:div>
        <w:div w:id="1444956213">
          <w:marLeft w:val="480"/>
          <w:marRight w:val="0"/>
          <w:marTop w:val="0"/>
          <w:marBottom w:val="0"/>
          <w:divBdr>
            <w:top w:val="none" w:sz="0" w:space="0" w:color="auto"/>
            <w:left w:val="none" w:sz="0" w:space="0" w:color="auto"/>
            <w:bottom w:val="none" w:sz="0" w:space="0" w:color="auto"/>
            <w:right w:val="none" w:sz="0" w:space="0" w:color="auto"/>
          </w:divBdr>
        </w:div>
        <w:div w:id="740906708">
          <w:marLeft w:val="480"/>
          <w:marRight w:val="0"/>
          <w:marTop w:val="0"/>
          <w:marBottom w:val="0"/>
          <w:divBdr>
            <w:top w:val="none" w:sz="0" w:space="0" w:color="auto"/>
            <w:left w:val="none" w:sz="0" w:space="0" w:color="auto"/>
            <w:bottom w:val="none" w:sz="0" w:space="0" w:color="auto"/>
            <w:right w:val="none" w:sz="0" w:space="0" w:color="auto"/>
          </w:divBdr>
        </w:div>
        <w:div w:id="892817306">
          <w:marLeft w:val="480"/>
          <w:marRight w:val="0"/>
          <w:marTop w:val="0"/>
          <w:marBottom w:val="0"/>
          <w:divBdr>
            <w:top w:val="none" w:sz="0" w:space="0" w:color="auto"/>
            <w:left w:val="none" w:sz="0" w:space="0" w:color="auto"/>
            <w:bottom w:val="none" w:sz="0" w:space="0" w:color="auto"/>
            <w:right w:val="none" w:sz="0" w:space="0" w:color="auto"/>
          </w:divBdr>
        </w:div>
        <w:div w:id="1775661526">
          <w:marLeft w:val="480"/>
          <w:marRight w:val="0"/>
          <w:marTop w:val="0"/>
          <w:marBottom w:val="0"/>
          <w:divBdr>
            <w:top w:val="none" w:sz="0" w:space="0" w:color="auto"/>
            <w:left w:val="none" w:sz="0" w:space="0" w:color="auto"/>
            <w:bottom w:val="none" w:sz="0" w:space="0" w:color="auto"/>
            <w:right w:val="none" w:sz="0" w:space="0" w:color="auto"/>
          </w:divBdr>
        </w:div>
        <w:div w:id="1033070434">
          <w:marLeft w:val="480"/>
          <w:marRight w:val="0"/>
          <w:marTop w:val="0"/>
          <w:marBottom w:val="0"/>
          <w:divBdr>
            <w:top w:val="none" w:sz="0" w:space="0" w:color="auto"/>
            <w:left w:val="none" w:sz="0" w:space="0" w:color="auto"/>
            <w:bottom w:val="none" w:sz="0" w:space="0" w:color="auto"/>
            <w:right w:val="none" w:sz="0" w:space="0" w:color="auto"/>
          </w:divBdr>
        </w:div>
        <w:div w:id="1120882719">
          <w:marLeft w:val="480"/>
          <w:marRight w:val="0"/>
          <w:marTop w:val="0"/>
          <w:marBottom w:val="0"/>
          <w:divBdr>
            <w:top w:val="none" w:sz="0" w:space="0" w:color="auto"/>
            <w:left w:val="none" w:sz="0" w:space="0" w:color="auto"/>
            <w:bottom w:val="none" w:sz="0" w:space="0" w:color="auto"/>
            <w:right w:val="none" w:sz="0" w:space="0" w:color="auto"/>
          </w:divBdr>
        </w:div>
        <w:div w:id="1290673534">
          <w:marLeft w:val="480"/>
          <w:marRight w:val="0"/>
          <w:marTop w:val="0"/>
          <w:marBottom w:val="0"/>
          <w:divBdr>
            <w:top w:val="none" w:sz="0" w:space="0" w:color="auto"/>
            <w:left w:val="none" w:sz="0" w:space="0" w:color="auto"/>
            <w:bottom w:val="none" w:sz="0" w:space="0" w:color="auto"/>
            <w:right w:val="none" w:sz="0" w:space="0" w:color="auto"/>
          </w:divBdr>
        </w:div>
        <w:div w:id="1763331005">
          <w:marLeft w:val="480"/>
          <w:marRight w:val="0"/>
          <w:marTop w:val="0"/>
          <w:marBottom w:val="0"/>
          <w:divBdr>
            <w:top w:val="none" w:sz="0" w:space="0" w:color="auto"/>
            <w:left w:val="none" w:sz="0" w:space="0" w:color="auto"/>
            <w:bottom w:val="none" w:sz="0" w:space="0" w:color="auto"/>
            <w:right w:val="none" w:sz="0" w:space="0" w:color="auto"/>
          </w:divBdr>
        </w:div>
        <w:div w:id="1078863786">
          <w:marLeft w:val="480"/>
          <w:marRight w:val="0"/>
          <w:marTop w:val="0"/>
          <w:marBottom w:val="0"/>
          <w:divBdr>
            <w:top w:val="none" w:sz="0" w:space="0" w:color="auto"/>
            <w:left w:val="none" w:sz="0" w:space="0" w:color="auto"/>
            <w:bottom w:val="none" w:sz="0" w:space="0" w:color="auto"/>
            <w:right w:val="none" w:sz="0" w:space="0" w:color="auto"/>
          </w:divBdr>
        </w:div>
        <w:div w:id="988897711">
          <w:marLeft w:val="480"/>
          <w:marRight w:val="0"/>
          <w:marTop w:val="0"/>
          <w:marBottom w:val="0"/>
          <w:divBdr>
            <w:top w:val="none" w:sz="0" w:space="0" w:color="auto"/>
            <w:left w:val="none" w:sz="0" w:space="0" w:color="auto"/>
            <w:bottom w:val="none" w:sz="0" w:space="0" w:color="auto"/>
            <w:right w:val="none" w:sz="0" w:space="0" w:color="auto"/>
          </w:divBdr>
        </w:div>
        <w:div w:id="321159069">
          <w:marLeft w:val="480"/>
          <w:marRight w:val="0"/>
          <w:marTop w:val="0"/>
          <w:marBottom w:val="0"/>
          <w:divBdr>
            <w:top w:val="none" w:sz="0" w:space="0" w:color="auto"/>
            <w:left w:val="none" w:sz="0" w:space="0" w:color="auto"/>
            <w:bottom w:val="none" w:sz="0" w:space="0" w:color="auto"/>
            <w:right w:val="none" w:sz="0" w:space="0" w:color="auto"/>
          </w:divBdr>
        </w:div>
        <w:div w:id="1448695697">
          <w:marLeft w:val="480"/>
          <w:marRight w:val="0"/>
          <w:marTop w:val="0"/>
          <w:marBottom w:val="0"/>
          <w:divBdr>
            <w:top w:val="none" w:sz="0" w:space="0" w:color="auto"/>
            <w:left w:val="none" w:sz="0" w:space="0" w:color="auto"/>
            <w:bottom w:val="none" w:sz="0" w:space="0" w:color="auto"/>
            <w:right w:val="none" w:sz="0" w:space="0" w:color="auto"/>
          </w:divBdr>
        </w:div>
        <w:div w:id="1895433843">
          <w:marLeft w:val="480"/>
          <w:marRight w:val="0"/>
          <w:marTop w:val="0"/>
          <w:marBottom w:val="0"/>
          <w:divBdr>
            <w:top w:val="none" w:sz="0" w:space="0" w:color="auto"/>
            <w:left w:val="none" w:sz="0" w:space="0" w:color="auto"/>
            <w:bottom w:val="none" w:sz="0" w:space="0" w:color="auto"/>
            <w:right w:val="none" w:sz="0" w:space="0" w:color="auto"/>
          </w:divBdr>
        </w:div>
        <w:div w:id="1706372253">
          <w:marLeft w:val="480"/>
          <w:marRight w:val="0"/>
          <w:marTop w:val="0"/>
          <w:marBottom w:val="0"/>
          <w:divBdr>
            <w:top w:val="none" w:sz="0" w:space="0" w:color="auto"/>
            <w:left w:val="none" w:sz="0" w:space="0" w:color="auto"/>
            <w:bottom w:val="none" w:sz="0" w:space="0" w:color="auto"/>
            <w:right w:val="none" w:sz="0" w:space="0" w:color="auto"/>
          </w:divBdr>
        </w:div>
        <w:div w:id="151919979">
          <w:marLeft w:val="480"/>
          <w:marRight w:val="0"/>
          <w:marTop w:val="0"/>
          <w:marBottom w:val="0"/>
          <w:divBdr>
            <w:top w:val="none" w:sz="0" w:space="0" w:color="auto"/>
            <w:left w:val="none" w:sz="0" w:space="0" w:color="auto"/>
            <w:bottom w:val="none" w:sz="0" w:space="0" w:color="auto"/>
            <w:right w:val="none" w:sz="0" w:space="0" w:color="auto"/>
          </w:divBdr>
        </w:div>
        <w:div w:id="264121771">
          <w:marLeft w:val="480"/>
          <w:marRight w:val="0"/>
          <w:marTop w:val="0"/>
          <w:marBottom w:val="0"/>
          <w:divBdr>
            <w:top w:val="none" w:sz="0" w:space="0" w:color="auto"/>
            <w:left w:val="none" w:sz="0" w:space="0" w:color="auto"/>
            <w:bottom w:val="none" w:sz="0" w:space="0" w:color="auto"/>
            <w:right w:val="none" w:sz="0" w:space="0" w:color="auto"/>
          </w:divBdr>
        </w:div>
        <w:div w:id="538862792">
          <w:marLeft w:val="480"/>
          <w:marRight w:val="0"/>
          <w:marTop w:val="0"/>
          <w:marBottom w:val="0"/>
          <w:divBdr>
            <w:top w:val="none" w:sz="0" w:space="0" w:color="auto"/>
            <w:left w:val="none" w:sz="0" w:space="0" w:color="auto"/>
            <w:bottom w:val="none" w:sz="0" w:space="0" w:color="auto"/>
            <w:right w:val="none" w:sz="0" w:space="0" w:color="auto"/>
          </w:divBdr>
        </w:div>
        <w:div w:id="2120877033">
          <w:marLeft w:val="480"/>
          <w:marRight w:val="0"/>
          <w:marTop w:val="0"/>
          <w:marBottom w:val="0"/>
          <w:divBdr>
            <w:top w:val="none" w:sz="0" w:space="0" w:color="auto"/>
            <w:left w:val="none" w:sz="0" w:space="0" w:color="auto"/>
            <w:bottom w:val="none" w:sz="0" w:space="0" w:color="auto"/>
            <w:right w:val="none" w:sz="0" w:space="0" w:color="auto"/>
          </w:divBdr>
        </w:div>
        <w:div w:id="3242860">
          <w:marLeft w:val="480"/>
          <w:marRight w:val="0"/>
          <w:marTop w:val="0"/>
          <w:marBottom w:val="0"/>
          <w:divBdr>
            <w:top w:val="none" w:sz="0" w:space="0" w:color="auto"/>
            <w:left w:val="none" w:sz="0" w:space="0" w:color="auto"/>
            <w:bottom w:val="none" w:sz="0" w:space="0" w:color="auto"/>
            <w:right w:val="none" w:sz="0" w:space="0" w:color="auto"/>
          </w:divBdr>
        </w:div>
        <w:div w:id="90125923">
          <w:marLeft w:val="480"/>
          <w:marRight w:val="0"/>
          <w:marTop w:val="0"/>
          <w:marBottom w:val="0"/>
          <w:divBdr>
            <w:top w:val="none" w:sz="0" w:space="0" w:color="auto"/>
            <w:left w:val="none" w:sz="0" w:space="0" w:color="auto"/>
            <w:bottom w:val="none" w:sz="0" w:space="0" w:color="auto"/>
            <w:right w:val="none" w:sz="0" w:space="0" w:color="auto"/>
          </w:divBdr>
        </w:div>
        <w:div w:id="295255367">
          <w:marLeft w:val="480"/>
          <w:marRight w:val="0"/>
          <w:marTop w:val="0"/>
          <w:marBottom w:val="0"/>
          <w:divBdr>
            <w:top w:val="none" w:sz="0" w:space="0" w:color="auto"/>
            <w:left w:val="none" w:sz="0" w:space="0" w:color="auto"/>
            <w:bottom w:val="none" w:sz="0" w:space="0" w:color="auto"/>
            <w:right w:val="none" w:sz="0" w:space="0" w:color="auto"/>
          </w:divBdr>
        </w:div>
        <w:div w:id="1749232041">
          <w:marLeft w:val="480"/>
          <w:marRight w:val="0"/>
          <w:marTop w:val="0"/>
          <w:marBottom w:val="0"/>
          <w:divBdr>
            <w:top w:val="none" w:sz="0" w:space="0" w:color="auto"/>
            <w:left w:val="none" w:sz="0" w:space="0" w:color="auto"/>
            <w:bottom w:val="none" w:sz="0" w:space="0" w:color="auto"/>
            <w:right w:val="none" w:sz="0" w:space="0" w:color="auto"/>
          </w:divBdr>
        </w:div>
        <w:div w:id="1139155067">
          <w:marLeft w:val="480"/>
          <w:marRight w:val="0"/>
          <w:marTop w:val="0"/>
          <w:marBottom w:val="0"/>
          <w:divBdr>
            <w:top w:val="none" w:sz="0" w:space="0" w:color="auto"/>
            <w:left w:val="none" w:sz="0" w:space="0" w:color="auto"/>
            <w:bottom w:val="none" w:sz="0" w:space="0" w:color="auto"/>
            <w:right w:val="none" w:sz="0" w:space="0" w:color="auto"/>
          </w:divBdr>
        </w:div>
        <w:div w:id="526675795">
          <w:marLeft w:val="480"/>
          <w:marRight w:val="0"/>
          <w:marTop w:val="0"/>
          <w:marBottom w:val="0"/>
          <w:divBdr>
            <w:top w:val="none" w:sz="0" w:space="0" w:color="auto"/>
            <w:left w:val="none" w:sz="0" w:space="0" w:color="auto"/>
            <w:bottom w:val="none" w:sz="0" w:space="0" w:color="auto"/>
            <w:right w:val="none" w:sz="0" w:space="0" w:color="auto"/>
          </w:divBdr>
        </w:div>
        <w:div w:id="1568296271">
          <w:marLeft w:val="480"/>
          <w:marRight w:val="0"/>
          <w:marTop w:val="0"/>
          <w:marBottom w:val="0"/>
          <w:divBdr>
            <w:top w:val="none" w:sz="0" w:space="0" w:color="auto"/>
            <w:left w:val="none" w:sz="0" w:space="0" w:color="auto"/>
            <w:bottom w:val="none" w:sz="0" w:space="0" w:color="auto"/>
            <w:right w:val="none" w:sz="0" w:space="0" w:color="auto"/>
          </w:divBdr>
        </w:div>
        <w:div w:id="1656491195">
          <w:marLeft w:val="480"/>
          <w:marRight w:val="0"/>
          <w:marTop w:val="0"/>
          <w:marBottom w:val="0"/>
          <w:divBdr>
            <w:top w:val="none" w:sz="0" w:space="0" w:color="auto"/>
            <w:left w:val="none" w:sz="0" w:space="0" w:color="auto"/>
            <w:bottom w:val="none" w:sz="0" w:space="0" w:color="auto"/>
            <w:right w:val="none" w:sz="0" w:space="0" w:color="auto"/>
          </w:divBdr>
        </w:div>
        <w:div w:id="1954245319">
          <w:marLeft w:val="480"/>
          <w:marRight w:val="0"/>
          <w:marTop w:val="0"/>
          <w:marBottom w:val="0"/>
          <w:divBdr>
            <w:top w:val="none" w:sz="0" w:space="0" w:color="auto"/>
            <w:left w:val="none" w:sz="0" w:space="0" w:color="auto"/>
            <w:bottom w:val="none" w:sz="0" w:space="0" w:color="auto"/>
            <w:right w:val="none" w:sz="0" w:space="0" w:color="auto"/>
          </w:divBdr>
        </w:div>
        <w:div w:id="31543892">
          <w:marLeft w:val="480"/>
          <w:marRight w:val="0"/>
          <w:marTop w:val="0"/>
          <w:marBottom w:val="0"/>
          <w:divBdr>
            <w:top w:val="none" w:sz="0" w:space="0" w:color="auto"/>
            <w:left w:val="none" w:sz="0" w:space="0" w:color="auto"/>
            <w:bottom w:val="none" w:sz="0" w:space="0" w:color="auto"/>
            <w:right w:val="none" w:sz="0" w:space="0" w:color="auto"/>
          </w:divBdr>
        </w:div>
        <w:div w:id="2048217877">
          <w:marLeft w:val="480"/>
          <w:marRight w:val="0"/>
          <w:marTop w:val="0"/>
          <w:marBottom w:val="0"/>
          <w:divBdr>
            <w:top w:val="none" w:sz="0" w:space="0" w:color="auto"/>
            <w:left w:val="none" w:sz="0" w:space="0" w:color="auto"/>
            <w:bottom w:val="none" w:sz="0" w:space="0" w:color="auto"/>
            <w:right w:val="none" w:sz="0" w:space="0" w:color="auto"/>
          </w:divBdr>
        </w:div>
        <w:div w:id="2098749802">
          <w:marLeft w:val="480"/>
          <w:marRight w:val="0"/>
          <w:marTop w:val="0"/>
          <w:marBottom w:val="0"/>
          <w:divBdr>
            <w:top w:val="none" w:sz="0" w:space="0" w:color="auto"/>
            <w:left w:val="none" w:sz="0" w:space="0" w:color="auto"/>
            <w:bottom w:val="none" w:sz="0" w:space="0" w:color="auto"/>
            <w:right w:val="none" w:sz="0" w:space="0" w:color="auto"/>
          </w:divBdr>
        </w:div>
        <w:div w:id="1219323653">
          <w:marLeft w:val="480"/>
          <w:marRight w:val="0"/>
          <w:marTop w:val="0"/>
          <w:marBottom w:val="0"/>
          <w:divBdr>
            <w:top w:val="none" w:sz="0" w:space="0" w:color="auto"/>
            <w:left w:val="none" w:sz="0" w:space="0" w:color="auto"/>
            <w:bottom w:val="none" w:sz="0" w:space="0" w:color="auto"/>
            <w:right w:val="none" w:sz="0" w:space="0" w:color="auto"/>
          </w:divBdr>
        </w:div>
        <w:div w:id="1098646369">
          <w:marLeft w:val="480"/>
          <w:marRight w:val="0"/>
          <w:marTop w:val="0"/>
          <w:marBottom w:val="0"/>
          <w:divBdr>
            <w:top w:val="none" w:sz="0" w:space="0" w:color="auto"/>
            <w:left w:val="none" w:sz="0" w:space="0" w:color="auto"/>
            <w:bottom w:val="none" w:sz="0" w:space="0" w:color="auto"/>
            <w:right w:val="none" w:sz="0" w:space="0" w:color="auto"/>
          </w:divBdr>
        </w:div>
        <w:div w:id="986592580">
          <w:marLeft w:val="480"/>
          <w:marRight w:val="0"/>
          <w:marTop w:val="0"/>
          <w:marBottom w:val="0"/>
          <w:divBdr>
            <w:top w:val="none" w:sz="0" w:space="0" w:color="auto"/>
            <w:left w:val="none" w:sz="0" w:space="0" w:color="auto"/>
            <w:bottom w:val="none" w:sz="0" w:space="0" w:color="auto"/>
            <w:right w:val="none" w:sz="0" w:space="0" w:color="auto"/>
          </w:divBdr>
        </w:div>
        <w:div w:id="68962125">
          <w:marLeft w:val="480"/>
          <w:marRight w:val="0"/>
          <w:marTop w:val="0"/>
          <w:marBottom w:val="0"/>
          <w:divBdr>
            <w:top w:val="none" w:sz="0" w:space="0" w:color="auto"/>
            <w:left w:val="none" w:sz="0" w:space="0" w:color="auto"/>
            <w:bottom w:val="none" w:sz="0" w:space="0" w:color="auto"/>
            <w:right w:val="none" w:sz="0" w:space="0" w:color="auto"/>
          </w:divBdr>
        </w:div>
        <w:div w:id="1697340778">
          <w:marLeft w:val="480"/>
          <w:marRight w:val="0"/>
          <w:marTop w:val="0"/>
          <w:marBottom w:val="0"/>
          <w:divBdr>
            <w:top w:val="none" w:sz="0" w:space="0" w:color="auto"/>
            <w:left w:val="none" w:sz="0" w:space="0" w:color="auto"/>
            <w:bottom w:val="none" w:sz="0" w:space="0" w:color="auto"/>
            <w:right w:val="none" w:sz="0" w:space="0" w:color="auto"/>
          </w:divBdr>
        </w:div>
        <w:div w:id="1329016565">
          <w:marLeft w:val="480"/>
          <w:marRight w:val="0"/>
          <w:marTop w:val="0"/>
          <w:marBottom w:val="0"/>
          <w:divBdr>
            <w:top w:val="none" w:sz="0" w:space="0" w:color="auto"/>
            <w:left w:val="none" w:sz="0" w:space="0" w:color="auto"/>
            <w:bottom w:val="none" w:sz="0" w:space="0" w:color="auto"/>
            <w:right w:val="none" w:sz="0" w:space="0" w:color="auto"/>
          </w:divBdr>
        </w:div>
        <w:div w:id="1951738859">
          <w:marLeft w:val="480"/>
          <w:marRight w:val="0"/>
          <w:marTop w:val="0"/>
          <w:marBottom w:val="0"/>
          <w:divBdr>
            <w:top w:val="none" w:sz="0" w:space="0" w:color="auto"/>
            <w:left w:val="none" w:sz="0" w:space="0" w:color="auto"/>
            <w:bottom w:val="none" w:sz="0" w:space="0" w:color="auto"/>
            <w:right w:val="none" w:sz="0" w:space="0" w:color="auto"/>
          </w:divBdr>
        </w:div>
        <w:div w:id="1905527472">
          <w:marLeft w:val="480"/>
          <w:marRight w:val="0"/>
          <w:marTop w:val="0"/>
          <w:marBottom w:val="0"/>
          <w:divBdr>
            <w:top w:val="none" w:sz="0" w:space="0" w:color="auto"/>
            <w:left w:val="none" w:sz="0" w:space="0" w:color="auto"/>
            <w:bottom w:val="none" w:sz="0" w:space="0" w:color="auto"/>
            <w:right w:val="none" w:sz="0" w:space="0" w:color="auto"/>
          </w:divBdr>
        </w:div>
        <w:div w:id="450516104">
          <w:marLeft w:val="480"/>
          <w:marRight w:val="0"/>
          <w:marTop w:val="0"/>
          <w:marBottom w:val="0"/>
          <w:divBdr>
            <w:top w:val="none" w:sz="0" w:space="0" w:color="auto"/>
            <w:left w:val="none" w:sz="0" w:space="0" w:color="auto"/>
            <w:bottom w:val="none" w:sz="0" w:space="0" w:color="auto"/>
            <w:right w:val="none" w:sz="0" w:space="0" w:color="auto"/>
          </w:divBdr>
        </w:div>
        <w:div w:id="2129161541">
          <w:marLeft w:val="480"/>
          <w:marRight w:val="0"/>
          <w:marTop w:val="0"/>
          <w:marBottom w:val="0"/>
          <w:divBdr>
            <w:top w:val="none" w:sz="0" w:space="0" w:color="auto"/>
            <w:left w:val="none" w:sz="0" w:space="0" w:color="auto"/>
            <w:bottom w:val="none" w:sz="0" w:space="0" w:color="auto"/>
            <w:right w:val="none" w:sz="0" w:space="0" w:color="auto"/>
          </w:divBdr>
        </w:div>
        <w:div w:id="731199559">
          <w:marLeft w:val="480"/>
          <w:marRight w:val="0"/>
          <w:marTop w:val="0"/>
          <w:marBottom w:val="0"/>
          <w:divBdr>
            <w:top w:val="none" w:sz="0" w:space="0" w:color="auto"/>
            <w:left w:val="none" w:sz="0" w:space="0" w:color="auto"/>
            <w:bottom w:val="none" w:sz="0" w:space="0" w:color="auto"/>
            <w:right w:val="none" w:sz="0" w:space="0" w:color="auto"/>
          </w:divBdr>
        </w:div>
        <w:div w:id="365259822">
          <w:marLeft w:val="480"/>
          <w:marRight w:val="0"/>
          <w:marTop w:val="0"/>
          <w:marBottom w:val="0"/>
          <w:divBdr>
            <w:top w:val="none" w:sz="0" w:space="0" w:color="auto"/>
            <w:left w:val="none" w:sz="0" w:space="0" w:color="auto"/>
            <w:bottom w:val="none" w:sz="0" w:space="0" w:color="auto"/>
            <w:right w:val="none" w:sz="0" w:space="0" w:color="auto"/>
          </w:divBdr>
        </w:div>
        <w:div w:id="1306089066">
          <w:marLeft w:val="480"/>
          <w:marRight w:val="0"/>
          <w:marTop w:val="0"/>
          <w:marBottom w:val="0"/>
          <w:divBdr>
            <w:top w:val="none" w:sz="0" w:space="0" w:color="auto"/>
            <w:left w:val="none" w:sz="0" w:space="0" w:color="auto"/>
            <w:bottom w:val="none" w:sz="0" w:space="0" w:color="auto"/>
            <w:right w:val="none" w:sz="0" w:space="0" w:color="auto"/>
          </w:divBdr>
        </w:div>
        <w:div w:id="1231619796">
          <w:marLeft w:val="480"/>
          <w:marRight w:val="0"/>
          <w:marTop w:val="0"/>
          <w:marBottom w:val="0"/>
          <w:divBdr>
            <w:top w:val="none" w:sz="0" w:space="0" w:color="auto"/>
            <w:left w:val="none" w:sz="0" w:space="0" w:color="auto"/>
            <w:bottom w:val="none" w:sz="0" w:space="0" w:color="auto"/>
            <w:right w:val="none" w:sz="0" w:space="0" w:color="auto"/>
          </w:divBdr>
        </w:div>
        <w:div w:id="197595366">
          <w:marLeft w:val="480"/>
          <w:marRight w:val="0"/>
          <w:marTop w:val="0"/>
          <w:marBottom w:val="0"/>
          <w:divBdr>
            <w:top w:val="none" w:sz="0" w:space="0" w:color="auto"/>
            <w:left w:val="none" w:sz="0" w:space="0" w:color="auto"/>
            <w:bottom w:val="none" w:sz="0" w:space="0" w:color="auto"/>
            <w:right w:val="none" w:sz="0" w:space="0" w:color="auto"/>
          </w:divBdr>
        </w:div>
        <w:div w:id="1510414412">
          <w:marLeft w:val="480"/>
          <w:marRight w:val="0"/>
          <w:marTop w:val="0"/>
          <w:marBottom w:val="0"/>
          <w:divBdr>
            <w:top w:val="none" w:sz="0" w:space="0" w:color="auto"/>
            <w:left w:val="none" w:sz="0" w:space="0" w:color="auto"/>
            <w:bottom w:val="none" w:sz="0" w:space="0" w:color="auto"/>
            <w:right w:val="none" w:sz="0" w:space="0" w:color="auto"/>
          </w:divBdr>
        </w:div>
        <w:div w:id="403839785">
          <w:marLeft w:val="480"/>
          <w:marRight w:val="0"/>
          <w:marTop w:val="0"/>
          <w:marBottom w:val="0"/>
          <w:divBdr>
            <w:top w:val="none" w:sz="0" w:space="0" w:color="auto"/>
            <w:left w:val="none" w:sz="0" w:space="0" w:color="auto"/>
            <w:bottom w:val="none" w:sz="0" w:space="0" w:color="auto"/>
            <w:right w:val="none" w:sz="0" w:space="0" w:color="auto"/>
          </w:divBdr>
        </w:div>
        <w:div w:id="113453463">
          <w:marLeft w:val="480"/>
          <w:marRight w:val="0"/>
          <w:marTop w:val="0"/>
          <w:marBottom w:val="0"/>
          <w:divBdr>
            <w:top w:val="none" w:sz="0" w:space="0" w:color="auto"/>
            <w:left w:val="none" w:sz="0" w:space="0" w:color="auto"/>
            <w:bottom w:val="none" w:sz="0" w:space="0" w:color="auto"/>
            <w:right w:val="none" w:sz="0" w:space="0" w:color="auto"/>
          </w:divBdr>
        </w:div>
        <w:div w:id="173686040">
          <w:marLeft w:val="480"/>
          <w:marRight w:val="0"/>
          <w:marTop w:val="0"/>
          <w:marBottom w:val="0"/>
          <w:divBdr>
            <w:top w:val="none" w:sz="0" w:space="0" w:color="auto"/>
            <w:left w:val="none" w:sz="0" w:space="0" w:color="auto"/>
            <w:bottom w:val="none" w:sz="0" w:space="0" w:color="auto"/>
            <w:right w:val="none" w:sz="0" w:space="0" w:color="auto"/>
          </w:divBdr>
        </w:div>
        <w:div w:id="1385331596">
          <w:marLeft w:val="480"/>
          <w:marRight w:val="0"/>
          <w:marTop w:val="0"/>
          <w:marBottom w:val="0"/>
          <w:divBdr>
            <w:top w:val="none" w:sz="0" w:space="0" w:color="auto"/>
            <w:left w:val="none" w:sz="0" w:space="0" w:color="auto"/>
            <w:bottom w:val="none" w:sz="0" w:space="0" w:color="auto"/>
            <w:right w:val="none" w:sz="0" w:space="0" w:color="auto"/>
          </w:divBdr>
        </w:div>
        <w:div w:id="1739473316">
          <w:marLeft w:val="480"/>
          <w:marRight w:val="0"/>
          <w:marTop w:val="0"/>
          <w:marBottom w:val="0"/>
          <w:divBdr>
            <w:top w:val="none" w:sz="0" w:space="0" w:color="auto"/>
            <w:left w:val="none" w:sz="0" w:space="0" w:color="auto"/>
            <w:bottom w:val="none" w:sz="0" w:space="0" w:color="auto"/>
            <w:right w:val="none" w:sz="0" w:space="0" w:color="auto"/>
          </w:divBdr>
        </w:div>
        <w:div w:id="1002970632">
          <w:marLeft w:val="480"/>
          <w:marRight w:val="0"/>
          <w:marTop w:val="0"/>
          <w:marBottom w:val="0"/>
          <w:divBdr>
            <w:top w:val="none" w:sz="0" w:space="0" w:color="auto"/>
            <w:left w:val="none" w:sz="0" w:space="0" w:color="auto"/>
            <w:bottom w:val="none" w:sz="0" w:space="0" w:color="auto"/>
            <w:right w:val="none" w:sz="0" w:space="0" w:color="auto"/>
          </w:divBdr>
        </w:div>
        <w:div w:id="467212665">
          <w:marLeft w:val="480"/>
          <w:marRight w:val="0"/>
          <w:marTop w:val="0"/>
          <w:marBottom w:val="0"/>
          <w:divBdr>
            <w:top w:val="none" w:sz="0" w:space="0" w:color="auto"/>
            <w:left w:val="none" w:sz="0" w:space="0" w:color="auto"/>
            <w:bottom w:val="none" w:sz="0" w:space="0" w:color="auto"/>
            <w:right w:val="none" w:sz="0" w:space="0" w:color="auto"/>
          </w:divBdr>
        </w:div>
        <w:div w:id="1321033684">
          <w:marLeft w:val="480"/>
          <w:marRight w:val="0"/>
          <w:marTop w:val="0"/>
          <w:marBottom w:val="0"/>
          <w:divBdr>
            <w:top w:val="none" w:sz="0" w:space="0" w:color="auto"/>
            <w:left w:val="none" w:sz="0" w:space="0" w:color="auto"/>
            <w:bottom w:val="none" w:sz="0" w:space="0" w:color="auto"/>
            <w:right w:val="none" w:sz="0" w:space="0" w:color="auto"/>
          </w:divBdr>
        </w:div>
        <w:div w:id="1746293360">
          <w:marLeft w:val="480"/>
          <w:marRight w:val="0"/>
          <w:marTop w:val="0"/>
          <w:marBottom w:val="0"/>
          <w:divBdr>
            <w:top w:val="none" w:sz="0" w:space="0" w:color="auto"/>
            <w:left w:val="none" w:sz="0" w:space="0" w:color="auto"/>
            <w:bottom w:val="none" w:sz="0" w:space="0" w:color="auto"/>
            <w:right w:val="none" w:sz="0" w:space="0" w:color="auto"/>
          </w:divBdr>
        </w:div>
        <w:div w:id="761872110">
          <w:marLeft w:val="480"/>
          <w:marRight w:val="0"/>
          <w:marTop w:val="0"/>
          <w:marBottom w:val="0"/>
          <w:divBdr>
            <w:top w:val="none" w:sz="0" w:space="0" w:color="auto"/>
            <w:left w:val="none" w:sz="0" w:space="0" w:color="auto"/>
            <w:bottom w:val="none" w:sz="0" w:space="0" w:color="auto"/>
            <w:right w:val="none" w:sz="0" w:space="0" w:color="auto"/>
          </w:divBdr>
        </w:div>
        <w:div w:id="982807688">
          <w:marLeft w:val="480"/>
          <w:marRight w:val="0"/>
          <w:marTop w:val="0"/>
          <w:marBottom w:val="0"/>
          <w:divBdr>
            <w:top w:val="none" w:sz="0" w:space="0" w:color="auto"/>
            <w:left w:val="none" w:sz="0" w:space="0" w:color="auto"/>
            <w:bottom w:val="none" w:sz="0" w:space="0" w:color="auto"/>
            <w:right w:val="none" w:sz="0" w:space="0" w:color="auto"/>
          </w:divBdr>
        </w:div>
        <w:div w:id="557787533">
          <w:marLeft w:val="480"/>
          <w:marRight w:val="0"/>
          <w:marTop w:val="0"/>
          <w:marBottom w:val="0"/>
          <w:divBdr>
            <w:top w:val="none" w:sz="0" w:space="0" w:color="auto"/>
            <w:left w:val="none" w:sz="0" w:space="0" w:color="auto"/>
            <w:bottom w:val="none" w:sz="0" w:space="0" w:color="auto"/>
            <w:right w:val="none" w:sz="0" w:space="0" w:color="auto"/>
          </w:divBdr>
        </w:div>
        <w:div w:id="313409367">
          <w:marLeft w:val="480"/>
          <w:marRight w:val="0"/>
          <w:marTop w:val="0"/>
          <w:marBottom w:val="0"/>
          <w:divBdr>
            <w:top w:val="none" w:sz="0" w:space="0" w:color="auto"/>
            <w:left w:val="none" w:sz="0" w:space="0" w:color="auto"/>
            <w:bottom w:val="none" w:sz="0" w:space="0" w:color="auto"/>
            <w:right w:val="none" w:sz="0" w:space="0" w:color="auto"/>
          </w:divBdr>
        </w:div>
        <w:div w:id="442454993">
          <w:marLeft w:val="480"/>
          <w:marRight w:val="0"/>
          <w:marTop w:val="0"/>
          <w:marBottom w:val="0"/>
          <w:divBdr>
            <w:top w:val="none" w:sz="0" w:space="0" w:color="auto"/>
            <w:left w:val="none" w:sz="0" w:space="0" w:color="auto"/>
            <w:bottom w:val="none" w:sz="0" w:space="0" w:color="auto"/>
            <w:right w:val="none" w:sz="0" w:space="0" w:color="auto"/>
          </w:divBdr>
        </w:div>
        <w:div w:id="678119164">
          <w:marLeft w:val="480"/>
          <w:marRight w:val="0"/>
          <w:marTop w:val="0"/>
          <w:marBottom w:val="0"/>
          <w:divBdr>
            <w:top w:val="none" w:sz="0" w:space="0" w:color="auto"/>
            <w:left w:val="none" w:sz="0" w:space="0" w:color="auto"/>
            <w:bottom w:val="none" w:sz="0" w:space="0" w:color="auto"/>
            <w:right w:val="none" w:sz="0" w:space="0" w:color="auto"/>
          </w:divBdr>
        </w:div>
        <w:div w:id="1051345629">
          <w:marLeft w:val="480"/>
          <w:marRight w:val="0"/>
          <w:marTop w:val="0"/>
          <w:marBottom w:val="0"/>
          <w:divBdr>
            <w:top w:val="none" w:sz="0" w:space="0" w:color="auto"/>
            <w:left w:val="none" w:sz="0" w:space="0" w:color="auto"/>
            <w:bottom w:val="none" w:sz="0" w:space="0" w:color="auto"/>
            <w:right w:val="none" w:sz="0" w:space="0" w:color="auto"/>
          </w:divBdr>
        </w:div>
        <w:div w:id="578760113">
          <w:marLeft w:val="480"/>
          <w:marRight w:val="0"/>
          <w:marTop w:val="0"/>
          <w:marBottom w:val="0"/>
          <w:divBdr>
            <w:top w:val="none" w:sz="0" w:space="0" w:color="auto"/>
            <w:left w:val="none" w:sz="0" w:space="0" w:color="auto"/>
            <w:bottom w:val="none" w:sz="0" w:space="0" w:color="auto"/>
            <w:right w:val="none" w:sz="0" w:space="0" w:color="auto"/>
          </w:divBdr>
        </w:div>
        <w:div w:id="2098599249">
          <w:marLeft w:val="480"/>
          <w:marRight w:val="0"/>
          <w:marTop w:val="0"/>
          <w:marBottom w:val="0"/>
          <w:divBdr>
            <w:top w:val="none" w:sz="0" w:space="0" w:color="auto"/>
            <w:left w:val="none" w:sz="0" w:space="0" w:color="auto"/>
            <w:bottom w:val="none" w:sz="0" w:space="0" w:color="auto"/>
            <w:right w:val="none" w:sz="0" w:space="0" w:color="auto"/>
          </w:divBdr>
        </w:div>
        <w:div w:id="1553157986">
          <w:marLeft w:val="480"/>
          <w:marRight w:val="0"/>
          <w:marTop w:val="0"/>
          <w:marBottom w:val="0"/>
          <w:divBdr>
            <w:top w:val="none" w:sz="0" w:space="0" w:color="auto"/>
            <w:left w:val="none" w:sz="0" w:space="0" w:color="auto"/>
            <w:bottom w:val="none" w:sz="0" w:space="0" w:color="auto"/>
            <w:right w:val="none" w:sz="0" w:space="0" w:color="auto"/>
          </w:divBdr>
        </w:div>
        <w:div w:id="189801896">
          <w:marLeft w:val="480"/>
          <w:marRight w:val="0"/>
          <w:marTop w:val="0"/>
          <w:marBottom w:val="0"/>
          <w:divBdr>
            <w:top w:val="none" w:sz="0" w:space="0" w:color="auto"/>
            <w:left w:val="none" w:sz="0" w:space="0" w:color="auto"/>
            <w:bottom w:val="none" w:sz="0" w:space="0" w:color="auto"/>
            <w:right w:val="none" w:sz="0" w:space="0" w:color="auto"/>
          </w:divBdr>
        </w:div>
        <w:div w:id="1056050921">
          <w:marLeft w:val="480"/>
          <w:marRight w:val="0"/>
          <w:marTop w:val="0"/>
          <w:marBottom w:val="0"/>
          <w:divBdr>
            <w:top w:val="none" w:sz="0" w:space="0" w:color="auto"/>
            <w:left w:val="none" w:sz="0" w:space="0" w:color="auto"/>
            <w:bottom w:val="none" w:sz="0" w:space="0" w:color="auto"/>
            <w:right w:val="none" w:sz="0" w:space="0" w:color="auto"/>
          </w:divBdr>
        </w:div>
        <w:div w:id="308096649">
          <w:marLeft w:val="480"/>
          <w:marRight w:val="0"/>
          <w:marTop w:val="0"/>
          <w:marBottom w:val="0"/>
          <w:divBdr>
            <w:top w:val="none" w:sz="0" w:space="0" w:color="auto"/>
            <w:left w:val="none" w:sz="0" w:space="0" w:color="auto"/>
            <w:bottom w:val="none" w:sz="0" w:space="0" w:color="auto"/>
            <w:right w:val="none" w:sz="0" w:space="0" w:color="auto"/>
          </w:divBdr>
        </w:div>
        <w:div w:id="1721369046">
          <w:marLeft w:val="480"/>
          <w:marRight w:val="0"/>
          <w:marTop w:val="0"/>
          <w:marBottom w:val="0"/>
          <w:divBdr>
            <w:top w:val="none" w:sz="0" w:space="0" w:color="auto"/>
            <w:left w:val="none" w:sz="0" w:space="0" w:color="auto"/>
            <w:bottom w:val="none" w:sz="0" w:space="0" w:color="auto"/>
            <w:right w:val="none" w:sz="0" w:space="0" w:color="auto"/>
          </w:divBdr>
        </w:div>
        <w:div w:id="1960525617">
          <w:marLeft w:val="480"/>
          <w:marRight w:val="0"/>
          <w:marTop w:val="0"/>
          <w:marBottom w:val="0"/>
          <w:divBdr>
            <w:top w:val="none" w:sz="0" w:space="0" w:color="auto"/>
            <w:left w:val="none" w:sz="0" w:space="0" w:color="auto"/>
            <w:bottom w:val="none" w:sz="0" w:space="0" w:color="auto"/>
            <w:right w:val="none" w:sz="0" w:space="0" w:color="auto"/>
          </w:divBdr>
        </w:div>
        <w:div w:id="1345088716">
          <w:marLeft w:val="480"/>
          <w:marRight w:val="0"/>
          <w:marTop w:val="0"/>
          <w:marBottom w:val="0"/>
          <w:divBdr>
            <w:top w:val="none" w:sz="0" w:space="0" w:color="auto"/>
            <w:left w:val="none" w:sz="0" w:space="0" w:color="auto"/>
            <w:bottom w:val="none" w:sz="0" w:space="0" w:color="auto"/>
            <w:right w:val="none" w:sz="0" w:space="0" w:color="auto"/>
          </w:divBdr>
        </w:div>
        <w:div w:id="151681551">
          <w:marLeft w:val="480"/>
          <w:marRight w:val="0"/>
          <w:marTop w:val="0"/>
          <w:marBottom w:val="0"/>
          <w:divBdr>
            <w:top w:val="none" w:sz="0" w:space="0" w:color="auto"/>
            <w:left w:val="none" w:sz="0" w:space="0" w:color="auto"/>
            <w:bottom w:val="none" w:sz="0" w:space="0" w:color="auto"/>
            <w:right w:val="none" w:sz="0" w:space="0" w:color="auto"/>
          </w:divBdr>
        </w:div>
        <w:div w:id="1279872616">
          <w:marLeft w:val="480"/>
          <w:marRight w:val="0"/>
          <w:marTop w:val="0"/>
          <w:marBottom w:val="0"/>
          <w:divBdr>
            <w:top w:val="none" w:sz="0" w:space="0" w:color="auto"/>
            <w:left w:val="none" w:sz="0" w:space="0" w:color="auto"/>
            <w:bottom w:val="none" w:sz="0" w:space="0" w:color="auto"/>
            <w:right w:val="none" w:sz="0" w:space="0" w:color="auto"/>
          </w:divBdr>
        </w:div>
        <w:div w:id="2144079083">
          <w:marLeft w:val="480"/>
          <w:marRight w:val="0"/>
          <w:marTop w:val="0"/>
          <w:marBottom w:val="0"/>
          <w:divBdr>
            <w:top w:val="none" w:sz="0" w:space="0" w:color="auto"/>
            <w:left w:val="none" w:sz="0" w:space="0" w:color="auto"/>
            <w:bottom w:val="none" w:sz="0" w:space="0" w:color="auto"/>
            <w:right w:val="none" w:sz="0" w:space="0" w:color="auto"/>
          </w:divBdr>
        </w:div>
        <w:div w:id="471138829">
          <w:marLeft w:val="480"/>
          <w:marRight w:val="0"/>
          <w:marTop w:val="0"/>
          <w:marBottom w:val="0"/>
          <w:divBdr>
            <w:top w:val="none" w:sz="0" w:space="0" w:color="auto"/>
            <w:left w:val="none" w:sz="0" w:space="0" w:color="auto"/>
            <w:bottom w:val="none" w:sz="0" w:space="0" w:color="auto"/>
            <w:right w:val="none" w:sz="0" w:space="0" w:color="auto"/>
          </w:divBdr>
        </w:div>
        <w:div w:id="1171529055">
          <w:marLeft w:val="480"/>
          <w:marRight w:val="0"/>
          <w:marTop w:val="0"/>
          <w:marBottom w:val="0"/>
          <w:divBdr>
            <w:top w:val="none" w:sz="0" w:space="0" w:color="auto"/>
            <w:left w:val="none" w:sz="0" w:space="0" w:color="auto"/>
            <w:bottom w:val="none" w:sz="0" w:space="0" w:color="auto"/>
            <w:right w:val="none" w:sz="0" w:space="0" w:color="auto"/>
          </w:divBdr>
        </w:div>
        <w:div w:id="1404567974">
          <w:marLeft w:val="480"/>
          <w:marRight w:val="0"/>
          <w:marTop w:val="0"/>
          <w:marBottom w:val="0"/>
          <w:divBdr>
            <w:top w:val="none" w:sz="0" w:space="0" w:color="auto"/>
            <w:left w:val="none" w:sz="0" w:space="0" w:color="auto"/>
            <w:bottom w:val="none" w:sz="0" w:space="0" w:color="auto"/>
            <w:right w:val="none" w:sz="0" w:space="0" w:color="auto"/>
          </w:divBdr>
        </w:div>
        <w:div w:id="1190795631">
          <w:marLeft w:val="480"/>
          <w:marRight w:val="0"/>
          <w:marTop w:val="0"/>
          <w:marBottom w:val="0"/>
          <w:divBdr>
            <w:top w:val="none" w:sz="0" w:space="0" w:color="auto"/>
            <w:left w:val="none" w:sz="0" w:space="0" w:color="auto"/>
            <w:bottom w:val="none" w:sz="0" w:space="0" w:color="auto"/>
            <w:right w:val="none" w:sz="0" w:space="0" w:color="auto"/>
          </w:divBdr>
        </w:div>
        <w:div w:id="1408308792">
          <w:marLeft w:val="480"/>
          <w:marRight w:val="0"/>
          <w:marTop w:val="0"/>
          <w:marBottom w:val="0"/>
          <w:divBdr>
            <w:top w:val="none" w:sz="0" w:space="0" w:color="auto"/>
            <w:left w:val="none" w:sz="0" w:space="0" w:color="auto"/>
            <w:bottom w:val="none" w:sz="0" w:space="0" w:color="auto"/>
            <w:right w:val="none" w:sz="0" w:space="0" w:color="auto"/>
          </w:divBdr>
        </w:div>
        <w:div w:id="1641374840">
          <w:marLeft w:val="480"/>
          <w:marRight w:val="0"/>
          <w:marTop w:val="0"/>
          <w:marBottom w:val="0"/>
          <w:divBdr>
            <w:top w:val="none" w:sz="0" w:space="0" w:color="auto"/>
            <w:left w:val="none" w:sz="0" w:space="0" w:color="auto"/>
            <w:bottom w:val="none" w:sz="0" w:space="0" w:color="auto"/>
            <w:right w:val="none" w:sz="0" w:space="0" w:color="auto"/>
          </w:divBdr>
        </w:div>
        <w:div w:id="123932234">
          <w:marLeft w:val="480"/>
          <w:marRight w:val="0"/>
          <w:marTop w:val="0"/>
          <w:marBottom w:val="0"/>
          <w:divBdr>
            <w:top w:val="none" w:sz="0" w:space="0" w:color="auto"/>
            <w:left w:val="none" w:sz="0" w:space="0" w:color="auto"/>
            <w:bottom w:val="none" w:sz="0" w:space="0" w:color="auto"/>
            <w:right w:val="none" w:sz="0" w:space="0" w:color="auto"/>
          </w:divBdr>
        </w:div>
      </w:divsChild>
    </w:div>
    <w:div w:id="992635965">
      <w:bodyDiv w:val="1"/>
      <w:marLeft w:val="0"/>
      <w:marRight w:val="0"/>
      <w:marTop w:val="0"/>
      <w:marBottom w:val="0"/>
      <w:divBdr>
        <w:top w:val="none" w:sz="0" w:space="0" w:color="auto"/>
        <w:left w:val="none" w:sz="0" w:space="0" w:color="auto"/>
        <w:bottom w:val="none" w:sz="0" w:space="0" w:color="auto"/>
        <w:right w:val="none" w:sz="0" w:space="0" w:color="auto"/>
      </w:divBdr>
    </w:div>
    <w:div w:id="992836637">
      <w:bodyDiv w:val="1"/>
      <w:marLeft w:val="0"/>
      <w:marRight w:val="0"/>
      <w:marTop w:val="0"/>
      <w:marBottom w:val="0"/>
      <w:divBdr>
        <w:top w:val="none" w:sz="0" w:space="0" w:color="auto"/>
        <w:left w:val="none" w:sz="0" w:space="0" w:color="auto"/>
        <w:bottom w:val="none" w:sz="0" w:space="0" w:color="auto"/>
        <w:right w:val="none" w:sz="0" w:space="0" w:color="auto"/>
      </w:divBdr>
    </w:div>
    <w:div w:id="993491175">
      <w:bodyDiv w:val="1"/>
      <w:marLeft w:val="0"/>
      <w:marRight w:val="0"/>
      <w:marTop w:val="0"/>
      <w:marBottom w:val="0"/>
      <w:divBdr>
        <w:top w:val="none" w:sz="0" w:space="0" w:color="auto"/>
        <w:left w:val="none" w:sz="0" w:space="0" w:color="auto"/>
        <w:bottom w:val="none" w:sz="0" w:space="0" w:color="auto"/>
        <w:right w:val="none" w:sz="0" w:space="0" w:color="auto"/>
      </w:divBdr>
    </w:div>
    <w:div w:id="993531423">
      <w:bodyDiv w:val="1"/>
      <w:marLeft w:val="0"/>
      <w:marRight w:val="0"/>
      <w:marTop w:val="0"/>
      <w:marBottom w:val="0"/>
      <w:divBdr>
        <w:top w:val="none" w:sz="0" w:space="0" w:color="auto"/>
        <w:left w:val="none" w:sz="0" w:space="0" w:color="auto"/>
        <w:bottom w:val="none" w:sz="0" w:space="0" w:color="auto"/>
        <w:right w:val="none" w:sz="0" w:space="0" w:color="auto"/>
      </w:divBdr>
    </w:div>
    <w:div w:id="993677226">
      <w:bodyDiv w:val="1"/>
      <w:marLeft w:val="0"/>
      <w:marRight w:val="0"/>
      <w:marTop w:val="0"/>
      <w:marBottom w:val="0"/>
      <w:divBdr>
        <w:top w:val="none" w:sz="0" w:space="0" w:color="auto"/>
        <w:left w:val="none" w:sz="0" w:space="0" w:color="auto"/>
        <w:bottom w:val="none" w:sz="0" w:space="0" w:color="auto"/>
        <w:right w:val="none" w:sz="0" w:space="0" w:color="auto"/>
      </w:divBdr>
    </w:div>
    <w:div w:id="993678069">
      <w:bodyDiv w:val="1"/>
      <w:marLeft w:val="0"/>
      <w:marRight w:val="0"/>
      <w:marTop w:val="0"/>
      <w:marBottom w:val="0"/>
      <w:divBdr>
        <w:top w:val="none" w:sz="0" w:space="0" w:color="auto"/>
        <w:left w:val="none" w:sz="0" w:space="0" w:color="auto"/>
        <w:bottom w:val="none" w:sz="0" w:space="0" w:color="auto"/>
        <w:right w:val="none" w:sz="0" w:space="0" w:color="auto"/>
      </w:divBdr>
    </w:div>
    <w:div w:id="993684047">
      <w:bodyDiv w:val="1"/>
      <w:marLeft w:val="0"/>
      <w:marRight w:val="0"/>
      <w:marTop w:val="0"/>
      <w:marBottom w:val="0"/>
      <w:divBdr>
        <w:top w:val="none" w:sz="0" w:space="0" w:color="auto"/>
        <w:left w:val="none" w:sz="0" w:space="0" w:color="auto"/>
        <w:bottom w:val="none" w:sz="0" w:space="0" w:color="auto"/>
        <w:right w:val="none" w:sz="0" w:space="0" w:color="auto"/>
      </w:divBdr>
    </w:div>
    <w:div w:id="993992843">
      <w:bodyDiv w:val="1"/>
      <w:marLeft w:val="0"/>
      <w:marRight w:val="0"/>
      <w:marTop w:val="0"/>
      <w:marBottom w:val="0"/>
      <w:divBdr>
        <w:top w:val="none" w:sz="0" w:space="0" w:color="auto"/>
        <w:left w:val="none" w:sz="0" w:space="0" w:color="auto"/>
        <w:bottom w:val="none" w:sz="0" w:space="0" w:color="auto"/>
        <w:right w:val="none" w:sz="0" w:space="0" w:color="auto"/>
      </w:divBdr>
    </w:div>
    <w:div w:id="993993263">
      <w:bodyDiv w:val="1"/>
      <w:marLeft w:val="0"/>
      <w:marRight w:val="0"/>
      <w:marTop w:val="0"/>
      <w:marBottom w:val="0"/>
      <w:divBdr>
        <w:top w:val="none" w:sz="0" w:space="0" w:color="auto"/>
        <w:left w:val="none" w:sz="0" w:space="0" w:color="auto"/>
        <w:bottom w:val="none" w:sz="0" w:space="0" w:color="auto"/>
        <w:right w:val="none" w:sz="0" w:space="0" w:color="auto"/>
      </w:divBdr>
    </w:div>
    <w:div w:id="994072592">
      <w:bodyDiv w:val="1"/>
      <w:marLeft w:val="0"/>
      <w:marRight w:val="0"/>
      <w:marTop w:val="0"/>
      <w:marBottom w:val="0"/>
      <w:divBdr>
        <w:top w:val="none" w:sz="0" w:space="0" w:color="auto"/>
        <w:left w:val="none" w:sz="0" w:space="0" w:color="auto"/>
        <w:bottom w:val="none" w:sz="0" w:space="0" w:color="auto"/>
        <w:right w:val="none" w:sz="0" w:space="0" w:color="auto"/>
      </w:divBdr>
    </w:div>
    <w:div w:id="994189827">
      <w:bodyDiv w:val="1"/>
      <w:marLeft w:val="0"/>
      <w:marRight w:val="0"/>
      <w:marTop w:val="0"/>
      <w:marBottom w:val="0"/>
      <w:divBdr>
        <w:top w:val="none" w:sz="0" w:space="0" w:color="auto"/>
        <w:left w:val="none" w:sz="0" w:space="0" w:color="auto"/>
        <w:bottom w:val="none" w:sz="0" w:space="0" w:color="auto"/>
        <w:right w:val="none" w:sz="0" w:space="0" w:color="auto"/>
      </w:divBdr>
    </w:div>
    <w:div w:id="994527400">
      <w:bodyDiv w:val="1"/>
      <w:marLeft w:val="0"/>
      <w:marRight w:val="0"/>
      <w:marTop w:val="0"/>
      <w:marBottom w:val="0"/>
      <w:divBdr>
        <w:top w:val="none" w:sz="0" w:space="0" w:color="auto"/>
        <w:left w:val="none" w:sz="0" w:space="0" w:color="auto"/>
        <w:bottom w:val="none" w:sz="0" w:space="0" w:color="auto"/>
        <w:right w:val="none" w:sz="0" w:space="0" w:color="auto"/>
      </w:divBdr>
    </w:div>
    <w:div w:id="994646583">
      <w:bodyDiv w:val="1"/>
      <w:marLeft w:val="0"/>
      <w:marRight w:val="0"/>
      <w:marTop w:val="0"/>
      <w:marBottom w:val="0"/>
      <w:divBdr>
        <w:top w:val="none" w:sz="0" w:space="0" w:color="auto"/>
        <w:left w:val="none" w:sz="0" w:space="0" w:color="auto"/>
        <w:bottom w:val="none" w:sz="0" w:space="0" w:color="auto"/>
        <w:right w:val="none" w:sz="0" w:space="0" w:color="auto"/>
      </w:divBdr>
    </w:div>
    <w:div w:id="994838153">
      <w:bodyDiv w:val="1"/>
      <w:marLeft w:val="0"/>
      <w:marRight w:val="0"/>
      <w:marTop w:val="0"/>
      <w:marBottom w:val="0"/>
      <w:divBdr>
        <w:top w:val="none" w:sz="0" w:space="0" w:color="auto"/>
        <w:left w:val="none" w:sz="0" w:space="0" w:color="auto"/>
        <w:bottom w:val="none" w:sz="0" w:space="0" w:color="auto"/>
        <w:right w:val="none" w:sz="0" w:space="0" w:color="auto"/>
      </w:divBdr>
    </w:div>
    <w:div w:id="994844936">
      <w:bodyDiv w:val="1"/>
      <w:marLeft w:val="0"/>
      <w:marRight w:val="0"/>
      <w:marTop w:val="0"/>
      <w:marBottom w:val="0"/>
      <w:divBdr>
        <w:top w:val="none" w:sz="0" w:space="0" w:color="auto"/>
        <w:left w:val="none" w:sz="0" w:space="0" w:color="auto"/>
        <w:bottom w:val="none" w:sz="0" w:space="0" w:color="auto"/>
        <w:right w:val="none" w:sz="0" w:space="0" w:color="auto"/>
      </w:divBdr>
    </w:div>
    <w:div w:id="995180984">
      <w:bodyDiv w:val="1"/>
      <w:marLeft w:val="0"/>
      <w:marRight w:val="0"/>
      <w:marTop w:val="0"/>
      <w:marBottom w:val="0"/>
      <w:divBdr>
        <w:top w:val="none" w:sz="0" w:space="0" w:color="auto"/>
        <w:left w:val="none" w:sz="0" w:space="0" w:color="auto"/>
        <w:bottom w:val="none" w:sz="0" w:space="0" w:color="auto"/>
        <w:right w:val="none" w:sz="0" w:space="0" w:color="auto"/>
      </w:divBdr>
    </w:div>
    <w:div w:id="995380655">
      <w:bodyDiv w:val="1"/>
      <w:marLeft w:val="0"/>
      <w:marRight w:val="0"/>
      <w:marTop w:val="0"/>
      <w:marBottom w:val="0"/>
      <w:divBdr>
        <w:top w:val="none" w:sz="0" w:space="0" w:color="auto"/>
        <w:left w:val="none" w:sz="0" w:space="0" w:color="auto"/>
        <w:bottom w:val="none" w:sz="0" w:space="0" w:color="auto"/>
        <w:right w:val="none" w:sz="0" w:space="0" w:color="auto"/>
      </w:divBdr>
    </w:div>
    <w:div w:id="995452584">
      <w:bodyDiv w:val="1"/>
      <w:marLeft w:val="0"/>
      <w:marRight w:val="0"/>
      <w:marTop w:val="0"/>
      <w:marBottom w:val="0"/>
      <w:divBdr>
        <w:top w:val="none" w:sz="0" w:space="0" w:color="auto"/>
        <w:left w:val="none" w:sz="0" w:space="0" w:color="auto"/>
        <w:bottom w:val="none" w:sz="0" w:space="0" w:color="auto"/>
        <w:right w:val="none" w:sz="0" w:space="0" w:color="auto"/>
      </w:divBdr>
    </w:div>
    <w:div w:id="995691828">
      <w:bodyDiv w:val="1"/>
      <w:marLeft w:val="0"/>
      <w:marRight w:val="0"/>
      <w:marTop w:val="0"/>
      <w:marBottom w:val="0"/>
      <w:divBdr>
        <w:top w:val="none" w:sz="0" w:space="0" w:color="auto"/>
        <w:left w:val="none" w:sz="0" w:space="0" w:color="auto"/>
        <w:bottom w:val="none" w:sz="0" w:space="0" w:color="auto"/>
        <w:right w:val="none" w:sz="0" w:space="0" w:color="auto"/>
      </w:divBdr>
    </w:div>
    <w:div w:id="995761370">
      <w:bodyDiv w:val="1"/>
      <w:marLeft w:val="0"/>
      <w:marRight w:val="0"/>
      <w:marTop w:val="0"/>
      <w:marBottom w:val="0"/>
      <w:divBdr>
        <w:top w:val="none" w:sz="0" w:space="0" w:color="auto"/>
        <w:left w:val="none" w:sz="0" w:space="0" w:color="auto"/>
        <w:bottom w:val="none" w:sz="0" w:space="0" w:color="auto"/>
        <w:right w:val="none" w:sz="0" w:space="0" w:color="auto"/>
      </w:divBdr>
    </w:div>
    <w:div w:id="995836856">
      <w:bodyDiv w:val="1"/>
      <w:marLeft w:val="0"/>
      <w:marRight w:val="0"/>
      <w:marTop w:val="0"/>
      <w:marBottom w:val="0"/>
      <w:divBdr>
        <w:top w:val="none" w:sz="0" w:space="0" w:color="auto"/>
        <w:left w:val="none" w:sz="0" w:space="0" w:color="auto"/>
        <w:bottom w:val="none" w:sz="0" w:space="0" w:color="auto"/>
        <w:right w:val="none" w:sz="0" w:space="0" w:color="auto"/>
      </w:divBdr>
    </w:div>
    <w:div w:id="995912075">
      <w:bodyDiv w:val="1"/>
      <w:marLeft w:val="0"/>
      <w:marRight w:val="0"/>
      <w:marTop w:val="0"/>
      <w:marBottom w:val="0"/>
      <w:divBdr>
        <w:top w:val="none" w:sz="0" w:space="0" w:color="auto"/>
        <w:left w:val="none" w:sz="0" w:space="0" w:color="auto"/>
        <w:bottom w:val="none" w:sz="0" w:space="0" w:color="auto"/>
        <w:right w:val="none" w:sz="0" w:space="0" w:color="auto"/>
      </w:divBdr>
    </w:div>
    <w:div w:id="996032083">
      <w:bodyDiv w:val="1"/>
      <w:marLeft w:val="0"/>
      <w:marRight w:val="0"/>
      <w:marTop w:val="0"/>
      <w:marBottom w:val="0"/>
      <w:divBdr>
        <w:top w:val="none" w:sz="0" w:space="0" w:color="auto"/>
        <w:left w:val="none" w:sz="0" w:space="0" w:color="auto"/>
        <w:bottom w:val="none" w:sz="0" w:space="0" w:color="auto"/>
        <w:right w:val="none" w:sz="0" w:space="0" w:color="auto"/>
      </w:divBdr>
    </w:div>
    <w:div w:id="996032908">
      <w:bodyDiv w:val="1"/>
      <w:marLeft w:val="0"/>
      <w:marRight w:val="0"/>
      <w:marTop w:val="0"/>
      <w:marBottom w:val="0"/>
      <w:divBdr>
        <w:top w:val="none" w:sz="0" w:space="0" w:color="auto"/>
        <w:left w:val="none" w:sz="0" w:space="0" w:color="auto"/>
        <w:bottom w:val="none" w:sz="0" w:space="0" w:color="auto"/>
        <w:right w:val="none" w:sz="0" w:space="0" w:color="auto"/>
      </w:divBdr>
    </w:div>
    <w:div w:id="996108418">
      <w:bodyDiv w:val="1"/>
      <w:marLeft w:val="0"/>
      <w:marRight w:val="0"/>
      <w:marTop w:val="0"/>
      <w:marBottom w:val="0"/>
      <w:divBdr>
        <w:top w:val="none" w:sz="0" w:space="0" w:color="auto"/>
        <w:left w:val="none" w:sz="0" w:space="0" w:color="auto"/>
        <w:bottom w:val="none" w:sz="0" w:space="0" w:color="auto"/>
        <w:right w:val="none" w:sz="0" w:space="0" w:color="auto"/>
      </w:divBdr>
    </w:div>
    <w:div w:id="996108716">
      <w:bodyDiv w:val="1"/>
      <w:marLeft w:val="0"/>
      <w:marRight w:val="0"/>
      <w:marTop w:val="0"/>
      <w:marBottom w:val="0"/>
      <w:divBdr>
        <w:top w:val="none" w:sz="0" w:space="0" w:color="auto"/>
        <w:left w:val="none" w:sz="0" w:space="0" w:color="auto"/>
        <w:bottom w:val="none" w:sz="0" w:space="0" w:color="auto"/>
        <w:right w:val="none" w:sz="0" w:space="0" w:color="auto"/>
      </w:divBdr>
    </w:div>
    <w:div w:id="996613045">
      <w:bodyDiv w:val="1"/>
      <w:marLeft w:val="0"/>
      <w:marRight w:val="0"/>
      <w:marTop w:val="0"/>
      <w:marBottom w:val="0"/>
      <w:divBdr>
        <w:top w:val="none" w:sz="0" w:space="0" w:color="auto"/>
        <w:left w:val="none" w:sz="0" w:space="0" w:color="auto"/>
        <w:bottom w:val="none" w:sz="0" w:space="0" w:color="auto"/>
        <w:right w:val="none" w:sz="0" w:space="0" w:color="auto"/>
      </w:divBdr>
    </w:div>
    <w:div w:id="996692647">
      <w:bodyDiv w:val="1"/>
      <w:marLeft w:val="0"/>
      <w:marRight w:val="0"/>
      <w:marTop w:val="0"/>
      <w:marBottom w:val="0"/>
      <w:divBdr>
        <w:top w:val="none" w:sz="0" w:space="0" w:color="auto"/>
        <w:left w:val="none" w:sz="0" w:space="0" w:color="auto"/>
        <w:bottom w:val="none" w:sz="0" w:space="0" w:color="auto"/>
        <w:right w:val="none" w:sz="0" w:space="0" w:color="auto"/>
      </w:divBdr>
    </w:div>
    <w:div w:id="996885367">
      <w:bodyDiv w:val="1"/>
      <w:marLeft w:val="0"/>
      <w:marRight w:val="0"/>
      <w:marTop w:val="0"/>
      <w:marBottom w:val="0"/>
      <w:divBdr>
        <w:top w:val="none" w:sz="0" w:space="0" w:color="auto"/>
        <w:left w:val="none" w:sz="0" w:space="0" w:color="auto"/>
        <w:bottom w:val="none" w:sz="0" w:space="0" w:color="auto"/>
        <w:right w:val="none" w:sz="0" w:space="0" w:color="auto"/>
      </w:divBdr>
    </w:div>
    <w:div w:id="997196868">
      <w:bodyDiv w:val="1"/>
      <w:marLeft w:val="0"/>
      <w:marRight w:val="0"/>
      <w:marTop w:val="0"/>
      <w:marBottom w:val="0"/>
      <w:divBdr>
        <w:top w:val="none" w:sz="0" w:space="0" w:color="auto"/>
        <w:left w:val="none" w:sz="0" w:space="0" w:color="auto"/>
        <w:bottom w:val="none" w:sz="0" w:space="0" w:color="auto"/>
        <w:right w:val="none" w:sz="0" w:space="0" w:color="auto"/>
      </w:divBdr>
    </w:div>
    <w:div w:id="997224333">
      <w:bodyDiv w:val="1"/>
      <w:marLeft w:val="0"/>
      <w:marRight w:val="0"/>
      <w:marTop w:val="0"/>
      <w:marBottom w:val="0"/>
      <w:divBdr>
        <w:top w:val="none" w:sz="0" w:space="0" w:color="auto"/>
        <w:left w:val="none" w:sz="0" w:space="0" w:color="auto"/>
        <w:bottom w:val="none" w:sz="0" w:space="0" w:color="auto"/>
        <w:right w:val="none" w:sz="0" w:space="0" w:color="auto"/>
      </w:divBdr>
    </w:div>
    <w:div w:id="997417485">
      <w:bodyDiv w:val="1"/>
      <w:marLeft w:val="0"/>
      <w:marRight w:val="0"/>
      <w:marTop w:val="0"/>
      <w:marBottom w:val="0"/>
      <w:divBdr>
        <w:top w:val="none" w:sz="0" w:space="0" w:color="auto"/>
        <w:left w:val="none" w:sz="0" w:space="0" w:color="auto"/>
        <w:bottom w:val="none" w:sz="0" w:space="0" w:color="auto"/>
        <w:right w:val="none" w:sz="0" w:space="0" w:color="auto"/>
      </w:divBdr>
    </w:div>
    <w:div w:id="997461996">
      <w:bodyDiv w:val="1"/>
      <w:marLeft w:val="0"/>
      <w:marRight w:val="0"/>
      <w:marTop w:val="0"/>
      <w:marBottom w:val="0"/>
      <w:divBdr>
        <w:top w:val="none" w:sz="0" w:space="0" w:color="auto"/>
        <w:left w:val="none" w:sz="0" w:space="0" w:color="auto"/>
        <w:bottom w:val="none" w:sz="0" w:space="0" w:color="auto"/>
        <w:right w:val="none" w:sz="0" w:space="0" w:color="auto"/>
      </w:divBdr>
    </w:div>
    <w:div w:id="997490681">
      <w:bodyDiv w:val="1"/>
      <w:marLeft w:val="0"/>
      <w:marRight w:val="0"/>
      <w:marTop w:val="0"/>
      <w:marBottom w:val="0"/>
      <w:divBdr>
        <w:top w:val="none" w:sz="0" w:space="0" w:color="auto"/>
        <w:left w:val="none" w:sz="0" w:space="0" w:color="auto"/>
        <w:bottom w:val="none" w:sz="0" w:space="0" w:color="auto"/>
        <w:right w:val="none" w:sz="0" w:space="0" w:color="auto"/>
      </w:divBdr>
    </w:div>
    <w:div w:id="997733697">
      <w:bodyDiv w:val="1"/>
      <w:marLeft w:val="0"/>
      <w:marRight w:val="0"/>
      <w:marTop w:val="0"/>
      <w:marBottom w:val="0"/>
      <w:divBdr>
        <w:top w:val="none" w:sz="0" w:space="0" w:color="auto"/>
        <w:left w:val="none" w:sz="0" w:space="0" w:color="auto"/>
        <w:bottom w:val="none" w:sz="0" w:space="0" w:color="auto"/>
        <w:right w:val="none" w:sz="0" w:space="0" w:color="auto"/>
      </w:divBdr>
    </w:div>
    <w:div w:id="997851231">
      <w:bodyDiv w:val="1"/>
      <w:marLeft w:val="0"/>
      <w:marRight w:val="0"/>
      <w:marTop w:val="0"/>
      <w:marBottom w:val="0"/>
      <w:divBdr>
        <w:top w:val="none" w:sz="0" w:space="0" w:color="auto"/>
        <w:left w:val="none" w:sz="0" w:space="0" w:color="auto"/>
        <w:bottom w:val="none" w:sz="0" w:space="0" w:color="auto"/>
        <w:right w:val="none" w:sz="0" w:space="0" w:color="auto"/>
      </w:divBdr>
      <w:divsChild>
        <w:div w:id="1376849090">
          <w:marLeft w:val="480"/>
          <w:marRight w:val="0"/>
          <w:marTop w:val="0"/>
          <w:marBottom w:val="0"/>
          <w:divBdr>
            <w:top w:val="none" w:sz="0" w:space="0" w:color="auto"/>
            <w:left w:val="none" w:sz="0" w:space="0" w:color="auto"/>
            <w:bottom w:val="none" w:sz="0" w:space="0" w:color="auto"/>
            <w:right w:val="none" w:sz="0" w:space="0" w:color="auto"/>
          </w:divBdr>
        </w:div>
        <w:div w:id="1998921682">
          <w:marLeft w:val="480"/>
          <w:marRight w:val="0"/>
          <w:marTop w:val="0"/>
          <w:marBottom w:val="0"/>
          <w:divBdr>
            <w:top w:val="none" w:sz="0" w:space="0" w:color="auto"/>
            <w:left w:val="none" w:sz="0" w:space="0" w:color="auto"/>
            <w:bottom w:val="none" w:sz="0" w:space="0" w:color="auto"/>
            <w:right w:val="none" w:sz="0" w:space="0" w:color="auto"/>
          </w:divBdr>
        </w:div>
        <w:div w:id="1427655661">
          <w:marLeft w:val="480"/>
          <w:marRight w:val="0"/>
          <w:marTop w:val="0"/>
          <w:marBottom w:val="0"/>
          <w:divBdr>
            <w:top w:val="none" w:sz="0" w:space="0" w:color="auto"/>
            <w:left w:val="none" w:sz="0" w:space="0" w:color="auto"/>
            <w:bottom w:val="none" w:sz="0" w:space="0" w:color="auto"/>
            <w:right w:val="none" w:sz="0" w:space="0" w:color="auto"/>
          </w:divBdr>
        </w:div>
        <w:div w:id="1562640864">
          <w:marLeft w:val="480"/>
          <w:marRight w:val="0"/>
          <w:marTop w:val="0"/>
          <w:marBottom w:val="0"/>
          <w:divBdr>
            <w:top w:val="none" w:sz="0" w:space="0" w:color="auto"/>
            <w:left w:val="none" w:sz="0" w:space="0" w:color="auto"/>
            <w:bottom w:val="none" w:sz="0" w:space="0" w:color="auto"/>
            <w:right w:val="none" w:sz="0" w:space="0" w:color="auto"/>
          </w:divBdr>
        </w:div>
        <w:div w:id="1897937053">
          <w:marLeft w:val="480"/>
          <w:marRight w:val="0"/>
          <w:marTop w:val="0"/>
          <w:marBottom w:val="0"/>
          <w:divBdr>
            <w:top w:val="none" w:sz="0" w:space="0" w:color="auto"/>
            <w:left w:val="none" w:sz="0" w:space="0" w:color="auto"/>
            <w:bottom w:val="none" w:sz="0" w:space="0" w:color="auto"/>
            <w:right w:val="none" w:sz="0" w:space="0" w:color="auto"/>
          </w:divBdr>
        </w:div>
        <w:div w:id="1841117014">
          <w:marLeft w:val="480"/>
          <w:marRight w:val="0"/>
          <w:marTop w:val="0"/>
          <w:marBottom w:val="0"/>
          <w:divBdr>
            <w:top w:val="none" w:sz="0" w:space="0" w:color="auto"/>
            <w:left w:val="none" w:sz="0" w:space="0" w:color="auto"/>
            <w:bottom w:val="none" w:sz="0" w:space="0" w:color="auto"/>
            <w:right w:val="none" w:sz="0" w:space="0" w:color="auto"/>
          </w:divBdr>
        </w:div>
        <w:div w:id="1743018585">
          <w:marLeft w:val="480"/>
          <w:marRight w:val="0"/>
          <w:marTop w:val="0"/>
          <w:marBottom w:val="0"/>
          <w:divBdr>
            <w:top w:val="none" w:sz="0" w:space="0" w:color="auto"/>
            <w:left w:val="none" w:sz="0" w:space="0" w:color="auto"/>
            <w:bottom w:val="none" w:sz="0" w:space="0" w:color="auto"/>
            <w:right w:val="none" w:sz="0" w:space="0" w:color="auto"/>
          </w:divBdr>
        </w:div>
        <w:div w:id="629825425">
          <w:marLeft w:val="480"/>
          <w:marRight w:val="0"/>
          <w:marTop w:val="0"/>
          <w:marBottom w:val="0"/>
          <w:divBdr>
            <w:top w:val="none" w:sz="0" w:space="0" w:color="auto"/>
            <w:left w:val="none" w:sz="0" w:space="0" w:color="auto"/>
            <w:bottom w:val="none" w:sz="0" w:space="0" w:color="auto"/>
            <w:right w:val="none" w:sz="0" w:space="0" w:color="auto"/>
          </w:divBdr>
        </w:div>
        <w:div w:id="1444498223">
          <w:marLeft w:val="480"/>
          <w:marRight w:val="0"/>
          <w:marTop w:val="0"/>
          <w:marBottom w:val="0"/>
          <w:divBdr>
            <w:top w:val="none" w:sz="0" w:space="0" w:color="auto"/>
            <w:left w:val="none" w:sz="0" w:space="0" w:color="auto"/>
            <w:bottom w:val="none" w:sz="0" w:space="0" w:color="auto"/>
            <w:right w:val="none" w:sz="0" w:space="0" w:color="auto"/>
          </w:divBdr>
        </w:div>
        <w:div w:id="1960985436">
          <w:marLeft w:val="480"/>
          <w:marRight w:val="0"/>
          <w:marTop w:val="0"/>
          <w:marBottom w:val="0"/>
          <w:divBdr>
            <w:top w:val="none" w:sz="0" w:space="0" w:color="auto"/>
            <w:left w:val="none" w:sz="0" w:space="0" w:color="auto"/>
            <w:bottom w:val="none" w:sz="0" w:space="0" w:color="auto"/>
            <w:right w:val="none" w:sz="0" w:space="0" w:color="auto"/>
          </w:divBdr>
        </w:div>
        <w:div w:id="1305886899">
          <w:marLeft w:val="480"/>
          <w:marRight w:val="0"/>
          <w:marTop w:val="0"/>
          <w:marBottom w:val="0"/>
          <w:divBdr>
            <w:top w:val="none" w:sz="0" w:space="0" w:color="auto"/>
            <w:left w:val="none" w:sz="0" w:space="0" w:color="auto"/>
            <w:bottom w:val="none" w:sz="0" w:space="0" w:color="auto"/>
            <w:right w:val="none" w:sz="0" w:space="0" w:color="auto"/>
          </w:divBdr>
        </w:div>
        <w:div w:id="1093741454">
          <w:marLeft w:val="480"/>
          <w:marRight w:val="0"/>
          <w:marTop w:val="0"/>
          <w:marBottom w:val="0"/>
          <w:divBdr>
            <w:top w:val="none" w:sz="0" w:space="0" w:color="auto"/>
            <w:left w:val="none" w:sz="0" w:space="0" w:color="auto"/>
            <w:bottom w:val="none" w:sz="0" w:space="0" w:color="auto"/>
            <w:right w:val="none" w:sz="0" w:space="0" w:color="auto"/>
          </w:divBdr>
        </w:div>
        <w:div w:id="2059935919">
          <w:marLeft w:val="480"/>
          <w:marRight w:val="0"/>
          <w:marTop w:val="0"/>
          <w:marBottom w:val="0"/>
          <w:divBdr>
            <w:top w:val="none" w:sz="0" w:space="0" w:color="auto"/>
            <w:left w:val="none" w:sz="0" w:space="0" w:color="auto"/>
            <w:bottom w:val="none" w:sz="0" w:space="0" w:color="auto"/>
            <w:right w:val="none" w:sz="0" w:space="0" w:color="auto"/>
          </w:divBdr>
        </w:div>
        <w:div w:id="1687097873">
          <w:marLeft w:val="480"/>
          <w:marRight w:val="0"/>
          <w:marTop w:val="0"/>
          <w:marBottom w:val="0"/>
          <w:divBdr>
            <w:top w:val="none" w:sz="0" w:space="0" w:color="auto"/>
            <w:left w:val="none" w:sz="0" w:space="0" w:color="auto"/>
            <w:bottom w:val="none" w:sz="0" w:space="0" w:color="auto"/>
            <w:right w:val="none" w:sz="0" w:space="0" w:color="auto"/>
          </w:divBdr>
        </w:div>
        <w:div w:id="500316096">
          <w:marLeft w:val="480"/>
          <w:marRight w:val="0"/>
          <w:marTop w:val="0"/>
          <w:marBottom w:val="0"/>
          <w:divBdr>
            <w:top w:val="none" w:sz="0" w:space="0" w:color="auto"/>
            <w:left w:val="none" w:sz="0" w:space="0" w:color="auto"/>
            <w:bottom w:val="none" w:sz="0" w:space="0" w:color="auto"/>
            <w:right w:val="none" w:sz="0" w:space="0" w:color="auto"/>
          </w:divBdr>
        </w:div>
        <w:div w:id="1620146043">
          <w:marLeft w:val="480"/>
          <w:marRight w:val="0"/>
          <w:marTop w:val="0"/>
          <w:marBottom w:val="0"/>
          <w:divBdr>
            <w:top w:val="none" w:sz="0" w:space="0" w:color="auto"/>
            <w:left w:val="none" w:sz="0" w:space="0" w:color="auto"/>
            <w:bottom w:val="none" w:sz="0" w:space="0" w:color="auto"/>
            <w:right w:val="none" w:sz="0" w:space="0" w:color="auto"/>
          </w:divBdr>
        </w:div>
        <w:div w:id="1597323821">
          <w:marLeft w:val="480"/>
          <w:marRight w:val="0"/>
          <w:marTop w:val="0"/>
          <w:marBottom w:val="0"/>
          <w:divBdr>
            <w:top w:val="none" w:sz="0" w:space="0" w:color="auto"/>
            <w:left w:val="none" w:sz="0" w:space="0" w:color="auto"/>
            <w:bottom w:val="none" w:sz="0" w:space="0" w:color="auto"/>
            <w:right w:val="none" w:sz="0" w:space="0" w:color="auto"/>
          </w:divBdr>
        </w:div>
        <w:div w:id="1875194282">
          <w:marLeft w:val="480"/>
          <w:marRight w:val="0"/>
          <w:marTop w:val="0"/>
          <w:marBottom w:val="0"/>
          <w:divBdr>
            <w:top w:val="none" w:sz="0" w:space="0" w:color="auto"/>
            <w:left w:val="none" w:sz="0" w:space="0" w:color="auto"/>
            <w:bottom w:val="none" w:sz="0" w:space="0" w:color="auto"/>
            <w:right w:val="none" w:sz="0" w:space="0" w:color="auto"/>
          </w:divBdr>
        </w:div>
        <w:div w:id="1677925828">
          <w:marLeft w:val="480"/>
          <w:marRight w:val="0"/>
          <w:marTop w:val="0"/>
          <w:marBottom w:val="0"/>
          <w:divBdr>
            <w:top w:val="none" w:sz="0" w:space="0" w:color="auto"/>
            <w:left w:val="none" w:sz="0" w:space="0" w:color="auto"/>
            <w:bottom w:val="none" w:sz="0" w:space="0" w:color="auto"/>
            <w:right w:val="none" w:sz="0" w:space="0" w:color="auto"/>
          </w:divBdr>
        </w:div>
        <w:div w:id="2021155737">
          <w:marLeft w:val="480"/>
          <w:marRight w:val="0"/>
          <w:marTop w:val="0"/>
          <w:marBottom w:val="0"/>
          <w:divBdr>
            <w:top w:val="none" w:sz="0" w:space="0" w:color="auto"/>
            <w:left w:val="none" w:sz="0" w:space="0" w:color="auto"/>
            <w:bottom w:val="none" w:sz="0" w:space="0" w:color="auto"/>
            <w:right w:val="none" w:sz="0" w:space="0" w:color="auto"/>
          </w:divBdr>
        </w:div>
        <w:div w:id="446581502">
          <w:marLeft w:val="480"/>
          <w:marRight w:val="0"/>
          <w:marTop w:val="0"/>
          <w:marBottom w:val="0"/>
          <w:divBdr>
            <w:top w:val="none" w:sz="0" w:space="0" w:color="auto"/>
            <w:left w:val="none" w:sz="0" w:space="0" w:color="auto"/>
            <w:bottom w:val="none" w:sz="0" w:space="0" w:color="auto"/>
            <w:right w:val="none" w:sz="0" w:space="0" w:color="auto"/>
          </w:divBdr>
        </w:div>
        <w:div w:id="508565097">
          <w:marLeft w:val="480"/>
          <w:marRight w:val="0"/>
          <w:marTop w:val="0"/>
          <w:marBottom w:val="0"/>
          <w:divBdr>
            <w:top w:val="none" w:sz="0" w:space="0" w:color="auto"/>
            <w:left w:val="none" w:sz="0" w:space="0" w:color="auto"/>
            <w:bottom w:val="none" w:sz="0" w:space="0" w:color="auto"/>
            <w:right w:val="none" w:sz="0" w:space="0" w:color="auto"/>
          </w:divBdr>
        </w:div>
        <w:div w:id="1214460140">
          <w:marLeft w:val="480"/>
          <w:marRight w:val="0"/>
          <w:marTop w:val="0"/>
          <w:marBottom w:val="0"/>
          <w:divBdr>
            <w:top w:val="none" w:sz="0" w:space="0" w:color="auto"/>
            <w:left w:val="none" w:sz="0" w:space="0" w:color="auto"/>
            <w:bottom w:val="none" w:sz="0" w:space="0" w:color="auto"/>
            <w:right w:val="none" w:sz="0" w:space="0" w:color="auto"/>
          </w:divBdr>
        </w:div>
        <w:div w:id="1967664273">
          <w:marLeft w:val="480"/>
          <w:marRight w:val="0"/>
          <w:marTop w:val="0"/>
          <w:marBottom w:val="0"/>
          <w:divBdr>
            <w:top w:val="none" w:sz="0" w:space="0" w:color="auto"/>
            <w:left w:val="none" w:sz="0" w:space="0" w:color="auto"/>
            <w:bottom w:val="none" w:sz="0" w:space="0" w:color="auto"/>
            <w:right w:val="none" w:sz="0" w:space="0" w:color="auto"/>
          </w:divBdr>
        </w:div>
        <w:div w:id="1363559431">
          <w:marLeft w:val="480"/>
          <w:marRight w:val="0"/>
          <w:marTop w:val="0"/>
          <w:marBottom w:val="0"/>
          <w:divBdr>
            <w:top w:val="none" w:sz="0" w:space="0" w:color="auto"/>
            <w:left w:val="none" w:sz="0" w:space="0" w:color="auto"/>
            <w:bottom w:val="none" w:sz="0" w:space="0" w:color="auto"/>
            <w:right w:val="none" w:sz="0" w:space="0" w:color="auto"/>
          </w:divBdr>
        </w:div>
        <w:div w:id="1384981335">
          <w:marLeft w:val="480"/>
          <w:marRight w:val="0"/>
          <w:marTop w:val="0"/>
          <w:marBottom w:val="0"/>
          <w:divBdr>
            <w:top w:val="none" w:sz="0" w:space="0" w:color="auto"/>
            <w:left w:val="none" w:sz="0" w:space="0" w:color="auto"/>
            <w:bottom w:val="none" w:sz="0" w:space="0" w:color="auto"/>
            <w:right w:val="none" w:sz="0" w:space="0" w:color="auto"/>
          </w:divBdr>
        </w:div>
        <w:div w:id="1205799547">
          <w:marLeft w:val="480"/>
          <w:marRight w:val="0"/>
          <w:marTop w:val="0"/>
          <w:marBottom w:val="0"/>
          <w:divBdr>
            <w:top w:val="none" w:sz="0" w:space="0" w:color="auto"/>
            <w:left w:val="none" w:sz="0" w:space="0" w:color="auto"/>
            <w:bottom w:val="none" w:sz="0" w:space="0" w:color="auto"/>
            <w:right w:val="none" w:sz="0" w:space="0" w:color="auto"/>
          </w:divBdr>
        </w:div>
        <w:div w:id="377096507">
          <w:marLeft w:val="480"/>
          <w:marRight w:val="0"/>
          <w:marTop w:val="0"/>
          <w:marBottom w:val="0"/>
          <w:divBdr>
            <w:top w:val="none" w:sz="0" w:space="0" w:color="auto"/>
            <w:left w:val="none" w:sz="0" w:space="0" w:color="auto"/>
            <w:bottom w:val="none" w:sz="0" w:space="0" w:color="auto"/>
            <w:right w:val="none" w:sz="0" w:space="0" w:color="auto"/>
          </w:divBdr>
        </w:div>
        <w:div w:id="728843482">
          <w:marLeft w:val="480"/>
          <w:marRight w:val="0"/>
          <w:marTop w:val="0"/>
          <w:marBottom w:val="0"/>
          <w:divBdr>
            <w:top w:val="none" w:sz="0" w:space="0" w:color="auto"/>
            <w:left w:val="none" w:sz="0" w:space="0" w:color="auto"/>
            <w:bottom w:val="none" w:sz="0" w:space="0" w:color="auto"/>
            <w:right w:val="none" w:sz="0" w:space="0" w:color="auto"/>
          </w:divBdr>
        </w:div>
        <w:div w:id="133765380">
          <w:marLeft w:val="480"/>
          <w:marRight w:val="0"/>
          <w:marTop w:val="0"/>
          <w:marBottom w:val="0"/>
          <w:divBdr>
            <w:top w:val="none" w:sz="0" w:space="0" w:color="auto"/>
            <w:left w:val="none" w:sz="0" w:space="0" w:color="auto"/>
            <w:bottom w:val="none" w:sz="0" w:space="0" w:color="auto"/>
            <w:right w:val="none" w:sz="0" w:space="0" w:color="auto"/>
          </w:divBdr>
        </w:div>
        <w:div w:id="855272978">
          <w:marLeft w:val="480"/>
          <w:marRight w:val="0"/>
          <w:marTop w:val="0"/>
          <w:marBottom w:val="0"/>
          <w:divBdr>
            <w:top w:val="none" w:sz="0" w:space="0" w:color="auto"/>
            <w:left w:val="none" w:sz="0" w:space="0" w:color="auto"/>
            <w:bottom w:val="none" w:sz="0" w:space="0" w:color="auto"/>
            <w:right w:val="none" w:sz="0" w:space="0" w:color="auto"/>
          </w:divBdr>
        </w:div>
        <w:div w:id="1403793110">
          <w:marLeft w:val="480"/>
          <w:marRight w:val="0"/>
          <w:marTop w:val="0"/>
          <w:marBottom w:val="0"/>
          <w:divBdr>
            <w:top w:val="none" w:sz="0" w:space="0" w:color="auto"/>
            <w:left w:val="none" w:sz="0" w:space="0" w:color="auto"/>
            <w:bottom w:val="none" w:sz="0" w:space="0" w:color="auto"/>
            <w:right w:val="none" w:sz="0" w:space="0" w:color="auto"/>
          </w:divBdr>
        </w:div>
        <w:div w:id="1636400626">
          <w:marLeft w:val="480"/>
          <w:marRight w:val="0"/>
          <w:marTop w:val="0"/>
          <w:marBottom w:val="0"/>
          <w:divBdr>
            <w:top w:val="none" w:sz="0" w:space="0" w:color="auto"/>
            <w:left w:val="none" w:sz="0" w:space="0" w:color="auto"/>
            <w:bottom w:val="none" w:sz="0" w:space="0" w:color="auto"/>
            <w:right w:val="none" w:sz="0" w:space="0" w:color="auto"/>
          </w:divBdr>
        </w:div>
        <w:div w:id="1305811754">
          <w:marLeft w:val="480"/>
          <w:marRight w:val="0"/>
          <w:marTop w:val="0"/>
          <w:marBottom w:val="0"/>
          <w:divBdr>
            <w:top w:val="none" w:sz="0" w:space="0" w:color="auto"/>
            <w:left w:val="none" w:sz="0" w:space="0" w:color="auto"/>
            <w:bottom w:val="none" w:sz="0" w:space="0" w:color="auto"/>
            <w:right w:val="none" w:sz="0" w:space="0" w:color="auto"/>
          </w:divBdr>
        </w:div>
        <w:div w:id="762527529">
          <w:marLeft w:val="480"/>
          <w:marRight w:val="0"/>
          <w:marTop w:val="0"/>
          <w:marBottom w:val="0"/>
          <w:divBdr>
            <w:top w:val="none" w:sz="0" w:space="0" w:color="auto"/>
            <w:left w:val="none" w:sz="0" w:space="0" w:color="auto"/>
            <w:bottom w:val="none" w:sz="0" w:space="0" w:color="auto"/>
            <w:right w:val="none" w:sz="0" w:space="0" w:color="auto"/>
          </w:divBdr>
        </w:div>
        <w:div w:id="747574348">
          <w:marLeft w:val="480"/>
          <w:marRight w:val="0"/>
          <w:marTop w:val="0"/>
          <w:marBottom w:val="0"/>
          <w:divBdr>
            <w:top w:val="none" w:sz="0" w:space="0" w:color="auto"/>
            <w:left w:val="none" w:sz="0" w:space="0" w:color="auto"/>
            <w:bottom w:val="none" w:sz="0" w:space="0" w:color="auto"/>
            <w:right w:val="none" w:sz="0" w:space="0" w:color="auto"/>
          </w:divBdr>
        </w:div>
        <w:div w:id="877160049">
          <w:marLeft w:val="480"/>
          <w:marRight w:val="0"/>
          <w:marTop w:val="0"/>
          <w:marBottom w:val="0"/>
          <w:divBdr>
            <w:top w:val="none" w:sz="0" w:space="0" w:color="auto"/>
            <w:left w:val="none" w:sz="0" w:space="0" w:color="auto"/>
            <w:bottom w:val="none" w:sz="0" w:space="0" w:color="auto"/>
            <w:right w:val="none" w:sz="0" w:space="0" w:color="auto"/>
          </w:divBdr>
        </w:div>
        <w:div w:id="282929546">
          <w:marLeft w:val="480"/>
          <w:marRight w:val="0"/>
          <w:marTop w:val="0"/>
          <w:marBottom w:val="0"/>
          <w:divBdr>
            <w:top w:val="none" w:sz="0" w:space="0" w:color="auto"/>
            <w:left w:val="none" w:sz="0" w:space="0" w:color="auto"/>
            <w:bottom w:val="none" w:sz="0" w:space="0" w:color="auto"/>
            <w:right w:val="none" w:sz="0" w:space="0" w:color="auto"/>
          </w:divBdr>
        </w:div>
        <w:div w:id="973217586">
          <w:marLeft w:val="480"/>
          <w:marRight w:val="0"/>
          <w:marTop w:val="0"/>
          <w:marBottom w:val="0"/>
          <w:divBdr>
            <w:top w:val="none" w:sz="0" w:space="0" w:color="auto"/>
            <w:left w:val="none" w:sz="0" w:space="0" w:color="auto"/>
            <w:bottom w:val="none" w:sz="0" w:space="0" w:color="auto"/>
            <w:right w:val="none" w:sz="0" w:space="0" w:color="auto"/>
          </w:divBdr>
        </w:div>
        <w:div w:id="1525555750">
          <w:marLeft w:val="480"/>
          <w:marRight w:val="0"/>
          <w:marTop w:val="0"/>
          <w:marBottom w:val="0"/>
          <w:divBdr>
            <w:top w:val="none" w:sz="0" w:space="0" w:color="auto"/>
            <w:left w:val="none" w:sz="0" w:space="0" w:color="auto"/>
            <w:bottom w:val="none" w:sz="0" w:space="0" w:color="auto"/>
            <w:right w:val="none" w:sz="0" w:space="0" w:color="auto"/>
          </w:divBdr>
        </w:div>
        <w:div w:id="601691910">
          <w:marLeft w:val="480"/>
          <w:marRight w:val="0"/>
          <w:marTop w:val="0"/>
          <w:marBottom w:val="0"/>
          <w:divBdr>
            <w:top w:val="none" w:sz="0" w:space="0" w:color="auto"/>
            <w:left w:val="none" w:sz="0" w:space="0" w:color="auto"/>
            <w:bottom w:val="none" w:sz="0" w:space="0" w:color="auto"/>
            <w:right w:val="none" w:sz="0" w:space="0" w:color="auto"/>
          </w:divBdr>
        </w:div>
        <w:div w:id="1617908658">
          <w:marLeft w:val="480"/>
          <w:marRight w:val="0"/>
          <w:marTop w:val="0"/>
          <w:marBottom w:val="0"/>
          <w:divBdr>
            <w:top w:val="none" w:sz="0" w:space="0" w:color="auto"/>
            <w:left w:val="none" w:sz="0" w:space="0" w:color="auto"/>
            <w:bottom w:val="none" w:sz="0" w:space="0" w:color="auto"/>
            <w:right w:val="none" w:sz="0" w:space="0" w:color="auto"/>
          </w:divBdr>
        </w:div>
        <w:div w:id="1775707120">
          <w:marLeft w:val="480"/>
          <w:marRight w:val="0"/>
          <w:marTop w:val="0"/>
          <w:marBottom w:val="0"/>
          <w:divBdr>
            <w:top w:val="none" w:sz="0" w:space="0" w:color="auto"/>
            <w:left w:val="none" w:sz="0" w:space="0" w:color="auto"/>
            <w:bottom w:val="none" w:sz="0" w:space="0" w:color="auto"/>
            <w:right w:val="none" w:sz="0" w:space="0" w:color="auto"/>
          </w:divBdr>
        </w:div>
        <w:div w:id="784883874">
          <w:marLeft w:val="480"/>
          <w:marRight w:val="0"/>
          <w:marTop w:val="0"/>
          <w:marBottom w:val="0"/>
          <w:divBdr>
            <w:top w:val="none" w:sz="0" w:space="0" w:color="auto"/>
            <w:left w:val="none" w:sz="0" w:space="0" w:color="auto"/>
            <w:bottom w:val="none" w:sz="0" w:space="0" w:color="auto"/>
            <w:right w:val="none" w:sz="0" w:space="0" w:color="auto"/>
          </w:divBdr>
        </w:div>
        <w:div w:id="1184590605">
          <w:marLeft w:val="480"/>
          <w:marRight w:val="0"/>
          <w:marTop w:val="0"/>
          <w:marBottom w:val="0"/>
          <w:divBdr>
            <w:top w:val="none" w:sz="0" w:space="0" w:color="auto"/>
            <w:left w:val="none" w:sz="0" w:space="0" w:color="auto"/>
            <w:bottom w:val="none" w:sz="0" w:space="0" w:color="auto"/>
            <w:right w:val="none" w:sz="0" w:space="0" w:color="auto"/>
          </w:divBdr>
        </w:div>
        <w:div w:id="1730763757">
          <w:marLeft w:val="480"/>
          <w:marRight w:val="0"/>
          <w:marTop w:val="0"/>
          <w:marBottom w:val="0"/>
          <w:divBdr>
            <w:top w:val="none" w:sz="0" w:space="0" w:color="auto"/>
            <w:left w:val="none" w:sz="0" w:space="0" w:color="auto"/>
            <w:bottom w:val="none" w:sz="0" w:space="0" w:color="auto"/>
            <w:right w:val="none" w:sz="0" w:space="0" w:color="auto"/>
          </w:divBdr>
        </w:div>
        <w:div w:id="1121344902">
          <w:marLeft w:val="480"/>
          <w:marRight w:val="0"/>
          <w:marTop w:val="0"/>
          <w:marBottom w:val="0"/>
          <w:divBdr>
            <w:top w:val="none" w:sz="0" w:space="0" w:color="auto"/>
            <w:left w:val="none" w:sz="0" w:space="0" w:color="auto"/>
            <w:bottom w:val="none" w:sz="0" w:space="0" w:color="auto"/>
            <w:right w:val="none" w:sz="0" w:space="0" w:color="auto"/>
          </w:divBdr>
        </w:div>
        <w:div w:id="1963881167">
          <w:marLeft w:val="480"/>
          <w:marRight w:val="0"/>
          <w:marTop w:val="0"/>
          <w:marBottom w:val="0"/>
          <w:divBdr>
            <w:top w:val="none" w:sz="0" w:space="0" w:color="auto"/>
            <w:left w:val="none" w:sz="0" w:space="0" w:color="auto"/>
            <w:bottom w:val="none" w:sz="0" w:space="0" w:color="auto"/>
            <w:right w:val="none" w:sz="0" w:space="0" w:color="auto"/>
          </w:divBdr>
        </w:div>
        <w:div w:id="413163143">
          <w:marLeft w:val="480"/>
          <w:marRight w:val="0"/>
          <w:marTop w:val="0"/>
          <w:marBottom w:val="0"/>
          <w:divBdr>
            <w:top w:val="none" w:sz="0" w:space="0" w:color="auto"/>
            <w:left w:val="none" w:sz="0" w:space="0" w:color="auto"/>
            <w:bottom w:val="none" w:sz="0" w:space="0" w:color="auto"/>
            <w:right w:val="none" w:sz="0" w:space="0" w:color="auto"/>
          </w:divBdr>
        </w:div>
        <w:div w:id="43650405">
          <w:marLeft w:val="480"/>
          <w:marRight w:val="0"/>
          <w:marTop w:val="0"/>
          <w:marBottom w:val="0"/>
          <w:divBdr>
            <w:top w:val="none" w:sz="0" w:space="0" w:color="auto"/>
            <w:left w:val="none" w:sz="0" w:space="0" w:color="auto"/>
            <w:bottom w:val="none" w:sz="0" w:space="0" w:color="auto"/>
            <w:right w:val="none" w:sz="0" w:space="0" w:color="auto"/>
          </w:divBdr>
        </w:div>
        <w:div w:id="1729575745">
          <w:marLeft w:val="480"/>
          <w:marRight w:val="0"/>
          <w:marTop w:val="0"/>
          <w:marBottom w:val="0"/>
          <w:divBdr>
            <w:top w:val="none" w:sz="0" w:space="0" w:color="auto"/>
            <w:left w:val="none" w:sz="0" w:space="0" w:color="auto"/>
            <w:bottom w:val="none" w:sz="0" w:space="0" w:color="auto"/>
            <w:right w:val="none" w:sz="0" w:space="0" w:color="auto"/>
          </w:divBdr>
        </w:div>
        <w:div w:id="966395650">
          <w:marLeft w:val="480"/>
          <w:marRight w:val="0"/>
          <w:marTop w:val="0"/>
          <w:marBottom w:val="0"/>
          <w:divBdr>
            <w:top w:val="none" w:sz="0" w:space="0" w:color="auto"/>
            <w:left w:val="none" w:sz="0" w:space="0" w:color="auto"/>
            <w:bottom w:val="none" w:sz="0" w:space="0" w:color="auto"/>
            <w:right w:val="none" w:sz="0" w:space="0" w:color="auto"/>
          </w:divBdr>
        </w:div>
        <w:div w:id="1520698915">
          <w:marLeft w:val="480"/>
          <w:marRight w:val="0"/>
          <w:marTop w:val="0"/>
          <w:marBottom w:val="0"/>
          <w:divBdr>
            <w:top w:val="none" w:sz="0" w:space="0" w:color="auto"/>
            <w:left w:val="none" w:sz="0" w:space="0" w:color="auto"/>
            <w:bottom w:val="none" w:sz="0" w:space="0" w:color="auto"/>
            <w:right w:val="none" w:sz="0" w:space="0" w:color="auto"/>
          </w:divBdr>
        </w:div>
        <w:div w:id="1859663504">
          <w:marLeft w:val="480"/>
          <w:marRight w:val="0"/>
          <w:marTop w:val="0"/>
          <w:marBottom w:val="0"/>
          <w:divBdr>
            <w:top w:val="none" w:sz="0" w:space="0" w:color="auto"/>
            <w:left w:val="none" w:sz="0" w:space="0" w:color="auto"/>
            <w:bottom w:val="none" w:sz="0" w:space="0" w:color="auto"/>
            <w:right w:val="none" w:sz="0" w:space="0" w:color="auto"/>
          </w:divBdr>
        </w:div>
        <w:div w:id="986932339">
          <w:marLeft w:val="480"/>
          <w:marRight w:val="0"/>
          <w:marTop w:val="0"/>
          <w:marBottom w:val="0"/>
          <w:divBdr>
            <w:top w:val="none" w:sz="0" w:space="0" w:color="auto"/>
            <w:left w:val="none" w:sz="0" w:space="0" w:color="auto"/>
            <w:bottom w:val="none" w:sz="0" w:space="0" w:color="auto"/>
            <w:right w:val="none" w:sz="0" w:space="0" w:color="auto"/>
          </w:divBdr>
        </w:div>
        <w:div w:id="765658364">
          <w:marLeft w:val="480"/>
          <w:marRight w:val="0"/>
          <w:marTop w:val="0"/>
          <w:marBottom w:val="0"/>
          <w:divBdr>
            <w:top w:val="none" w:sz="0" w:space="0" w:color="auto"/>
            <w:left w:val="none" w:sz="0" w:space="0" w:color="auto"/>
            <w:bottom w:val="none" w:sz="0" w:space="0" w:color="auto"/>
            <w:right w:val="none" w:sz="0" w:space="0" w:color="auto"/>
          </w:divBdr>
        </w:div>
        <w:div w:id="1234658078">
          <w:marLeft w:val="480"/>
          <w:marRight w:val="0"/>
          <w:marTop w:val="0"/>
          <w:marBottom w:val="0"/>
          <w:divBdr>
            <w:top w:val="none" w:sz="0" w:space="0" w:color="auto"/>
            <w:left w:val="none" w:sz="0" w:space="0" w:color="auto"/>
            <w:bottom w:val="none" w:sz="0" w:space="0" w:color="auto"/>
            <w:right w:val="none" w:sz="0" w:space="0" w:color="auto"/>
          </w:divBdr>
        </w:div>
        <w:div w:id="746927249">
          <w:marLeft w:val="480"/>
          <w:marRight w:val="0"/>
          <w:marTop w:val="0"/>
          <w:marBottom w:val="0"/>
          <w:divBdr>
            <w:top w:val="none" w:sz="0" w:space="0" w:color="auto"/>
            <w:left w:val="none" w:sz="0" w:space="0" w:color="auto"/>
            <w:bottom w:val="none" w:sz="0" w:space="0" w:color="auto"/>
            <w:right w:val="none" w:sz="0" w:space="0" w:color="auto"/>
          </w:divBdr>
        </w:div>
        <w:div w:id="752509812">
          <w:marLeft w:val="480"/>
          <w:marRight w:val="0"/>
          <w:marTop w:val="0"/>
          <w:marBottom w:val="0"/>
          <w:divBdr>
            <w:top w:val="none" w:sz="0" w:space="0" w:color="auto"/>
            <w:left w:val="none" w:sz="0" w:space="0" w:color="auto"/>
            <w:bottom w:val="none" w:sz="0" w:space="0" w:color="auto"/>
            <w:right w:val="none" w:sz="0" w:space="0" w:color="auto"/>
          </w:divBdr>
        </w:div>
        <w:div w:id="1948927456">
          <w:marLeft w:val="480"/>
          <w:marRight w:val="0"/>
          <w:marTop w:val="0"/>
          <w:marBottom w:val="0"/>
          <w:divBdr>
            <w:top w:val="none" w:sz="0" w:space="0" w:color="auto"/>
            <w:left w:val="none" w:sz="0" w:space="0" w:color="auto"/>
            <w:bottom w:val="none" w:sz="0" w:space="0" w:color="auto"/>
            <w:right w:val="none" w:sz="0" w:space="0" w:color="auto"/>
          </w:divBdr>
        </w:div>
        <w:div w:id="879243095">
          <w:marLeft w:val="480"/>
          <w:marRight w:val="0"/>
          <w:marTop w:val="0"/>
          <w:marBottom w:val="0"/>
          <w:divBdr>
            <w:top w:val="none" w:sz="0" w:space="0" w:color="auto"/>
            <w:left w:val="none" w:sz="0" w:space="0" w:color="auto"/>
            <w:bottom w:val="none" w:sz="0" w:space="0" w:color="auto"/>
            <w:right w:val="none" w:sz="0" w:space="0" w:color="auto"/>
          </w:divBdr>
        </w:div>
        <w:div w:id="1090389683">
          <w:marLeft w:val="480"/>
          <w:marRight w:val="0"/>
          <w:marTop w:val="0"/>
          <w:marBottom w:val="0"/>
          <w:divBdr>
            <w:top w:val="none" w:sz="0" w:space="0" w:color="auto"/>
            <w:left w:val="none" w:sz="0" w:space="0" w:color="auto"/>
            <w:bottom w:val="none" w:sz="0" w:space="0" w:color="auto"/>
            <w:right w:val="none" w:sz="0" w:space="0" w:color="auto"/>
          </w:divBdr>
        </w:div>
        <w:div w:id="150874430">
          <w:marLeft w:val="480"/>
          <w:marRight w:val="0"/>
          <w:marTop w:val="0"/>
          <w:marBottom w:val="0"/>
          <w:divBdr>
            <w:top w:val="none" w:sz="0" w:space="0" w:color="auto"/>
            <w:left w:val="none" w:sz="0" w:space="0" w:color="auto"/>
            <w:bottom w:val="none" w:sz="0" w:space="0" w:color="auto"/>
            <w:right w:val="none" w:sz="0" w:space="0" w:color="auto"/>
          </w:divBdr>
        </w:div>
        <w:div w:id="1148088224">
          <w:marLeft w:val="480"/>
          <w:marRight w:val="0"/>
          <w:marTop w:val="0"/>
          <w:marBottom w:val="0"/>
          <w:divBdr>
            <w:top w:val="none" w:sz="0" w:space="0" w:color="auto"/>
            <w:left w:val="none" w:sz="0" w:space="0" w:color="auto"/>
            <w:bottom w:val="none" w:sz="0" w:space="0" w:color="auto"/>
            <w:right w:val="none" w:sz="0" w:space="0" w:color="auto"/>
          </w:divBdr>
        </w:div>
        <w:div w:id="54747988">
          <w:marLeft w:val="480"/>
          <w:marRight w:val="0"/>
          <w:marTop w:val="0"/>
          <w:marBottom w:val="0"/>
          <w:divBdr>
            <w:top w:val="none" w:sz="0" w:space="0" w:color="auto"/>
            <w:left w:val="none" w:sz="0" w:space="0" w:color="auto"/>
            <w:bottom w:val="none" w:sz="0" w:space="0" w:color="auto"/>
            <w:right w:val="none" w:sz="0" w:space="0" w:color="auto"/>
          </w:divBdr>
        </w:div>
        <w:div w:id="879904901">
          <w:marLeft w:val="480"/>
          <w:marRight w:val="0"/>
          <w:marTop w:val="0"/>
          <w:marBottom w:val="0"/>
          <w:divBdr>
            <w:top w:val="none" w:sz="0" w:space="0" w:color="auto"/>
            <w:left w:val="none" w:sz="0" w:space="0" w:color="auto"/>
            <w:bottom w:val="none" w:sz="0" w:space="0" w:color="auto"/>
            <w:right w:val="none" w:sz="0" w:space="0" w:color="auto"/>
          </w:divBdr>
        </w:div>
        <w:div w:id="978803683">
          <w:marLeft w:val="480"/>
          <w:marRight w:val="0"/>
          <w:marTop w:val="0"/>
          <w:marBottom w:val="0"/>
          <w:divBdr>
            <w:top w:val="none" w:sz="0" w:space="0" w:color="auto"/>
            <w:left w:val="none" w:sz="0" w:space="0" w:color="auto"/>
            <w:bottom w:val="none" w:sz="0" w:space="0" w:color="auto"/>
            <w:right w:val="none" w:sz="0" w:space="0" w:color="auto"/>
          </w:divBdr>
        </w:div>
        <w:div w:id="668826220">
          <w:marLeft w:val="480"/>
          <w:marRight w:val="0"/>
          <w:marTop w:val="0"/>
          <w:marBottom w:val="0"/>
          <w:divBdr>
            <w:top w:val="none" w:sz="0" w:space="0" w:color="auto"/>
            <w:left w:val="none" w:sz="0" w:space="0" w:color="auto"/>
            <w:bottom w:val="none" w:sz="0" w:space="0" w:color="auto"/>
            <w:right w:val="none" w:sz="0" w:space="0" w:color="auto"/>
          </w:divBdr>
        </w:div>
        <w:div w:id="628508245">
          <w:marLeft w:val="480"/>
          <w:marRight w:val="0"/>
          <w:marTop w:val="0"/>
          <w:marBottom w:val="0"/>
          <w:divBdr>
            <w:top w:val="none" w:sz="0" w:space="0" w:color="auto"/>
            <w:left w:val="none" w:sz="0" w:space="0" w:color="auto"/>
            <w:bottom w:val="none" w:sz="0" w:space="0" w:color="auto"/>
            <w:right w:val="none" w:sz="0" w:space="0" w:color="auto"/>
          </w:divBdr>
        </w:div>
        <w:div w:id="1003706134">
          <w:marLeft w:val="480"/>
          <w:marRight w:val="0"/>
          <w:marTop w:val="0"/>
          <w:marBottom w:val="0"/>
          <w:divBdr>
            <w:top w:val="none" w:sz="0" w:space="0" w:color="auto"/>
            <w:left w:val="none" w:sz="0" w:space="0" w:color="auto"/>
            <w:bottom w:val="none" w:sz="0" w:space="0" w:color="auto"/>
            <w:right w:val="none" w:sz="0" w:space="0" w:color="auto"/>
          </w:divBdr>
        </w:div>
        <w:div w:id="2053578533">
          <w:marLeft w:val="480"/>
          <w:marRight w:val="0"/>
          <w:marTop w:val="0"/>
          <w:marBottom w:val="0"/>
          <w:divBdr>
            <w:top w:val="none" w:sz="0" w:space="0" w:color="auto"/>
            <w:left w:val="none" w:sz="0" w:space="0" w:color="auto"/>
            <w:bottom w:val="none" w:sz="0" w:space="0" w:color="auto"/>
            <w:right w:val="none" w:sz="0" w:space="0" w:color="auto"/>
          </w:divBdr>
        </w:div>
        <w:div w:id="1470516257">
          <w:marLeft w:val="480"/>
          <w:marRight w:val="0"/>
          <w:marTop w:val="0"/>
          <w:marBottom w:val="0"/>
          <w:divBdr>
            <w:top w:val="none" w:sz="0" w:space="0" w:color="auto"/>
            <w:left w:val="none" w:sz="0" w:space="0" w:color="auto"/>
            <w:bottom w:val="none" w:sz="0" w:space="0" w:color="auto"/>
            <w:right w:val="none" w:sz="0" w:space="0" w:color="auto"/>
          </w:divBdr>
        </w:div>
        <w:div w:id="714351229">
          <w:marLeft w:val="480"/>
          <w:marRight w:val="0"/>
          <w:marTop w:val="0"/>
          <w:marBottom w:val="0"/>
          <w:divBdr>
            <w:top w:val="none" w:sz="0" w:space="0" w:color="auto"/>
            <w:left w:val="none" w:sz="0" w:space="0" w:color="auto"/>
            <w:bottom w:val="none" w:sz="0" w:space="0" w:color="auto"/>
            <w:right w:val="none" w:sz="0" w:space="0" w:color="auto"/>
          </w:divBdr>
        </w:div>
        <w:div w:id="655836903">
          <w:marLeft w:val="480"/>
          <w:marRight w:val="0"/>
          <w:marTop w:val="0"/>
          <w:marBottom w:val="0"/>
          <w:divBdr>
            <w:top w:val="none" w:sz="0" w:space="0" w:color="auto"/>
            <w:left w:val="none" w:sz="0" w:space="0" w:color="auto"/>
            <w:bottom w:val="none" w:sz="0" w:space="0" w:color="auto"/>
            <w:right w:val="none" w:sz="0" w:space="0" w:color="auto"/>
          </w:divBdr>
        </w:div>
        <w:div w:id="411435857">
          <w:marLeft w:val="480"/>
          <w:marRight w:val="0"/>
          <w:marTop w:val="0"/>
          <w:marBottom w:val="0"/>
          <w:divBdr>
            <w:top w:val="none" w:sz="0" w:space="0" w:color="auto"/>
            <w:left w:val="none" w:sz="0" w:space="0" w:color="auto"/>
            <w:bottom w:val="none" w:sz="0" w:space="0" w:color="auto"/>
            <w:right w:val="none" w:sz="0" w:space="0" w:color="auto"/>
          </w:divBdr>
        </w:div>
        <w:div w:id="1339042327">
          <w:marLeft w:val="480"/>
          <w:marRight w:val="0"/>
          <w:marTop w:val="0"/>
          <w:marBottom w:val="0"/>
          <w:divBdr>
            <w:top w:val="none" w:sz="0" w:space="0" w:color="auto"/>
            <w:left w:val="none" w:sz="0" w:space="0" w:color="auto"/>
            <w:bottom w:val="none" w:sz="0" w:space="0" w:color="auto"/>
            <w:right w:val="none" w:sz="0" w:space="0" w:color="auto"/>
          </w:divBdr>
        </w:div>
        <w:div w:id="1090928567">
          <w:marLeft w:val="480"/>
          <w:marRight w:val="0"/>
          <w:marTop w:val="0"/>
          <w:marBottom w:val="0"/>
          <w:divBdr>
            <w:top w:val="none" w:sz="0" w:space="0" w:color="auto"/>
            <w:left w:val="none" w:sz="0" w:space="0" w:color="auto"/>
            <w:bottom w:val="none" w:sz="0" w:space="0" w:color="auto"/>
            <w:right w:val="none" w:sz="0" w:space="0" w:color="auto"/>
          </w:divBdr>
        </w:div>
        <w:div w:id="1849130405">
          <w:marLeft w:val="480"/>
          <w:marRight w:val="0"/>
          <w:marTop w:val="0"/>
          <w:marBottom w:val="0"/>
          <w:divBdr>
            <w:top w:val="none" w:sz="0" w:space="0" w:color="auto"/>
            <w:left w:val="none" w:sz="0" w:space="0" w:color="auto"/>
            <w:bottom w:val="none" w:sz="0" w:space="0" w:color="auto"/>
            <w:right w:val="none" w:sz="0" w:space="0" w:color="auto"/>
          </w:divBdr>
        </w:div>
        <w:div w:id="1379205754">
          <w:marLeft w:val="480"/>
          <w:marRight w:val="0"/>
          <w:marTop w:val="0"/>
          <w:marBottom w:val="0"/>
          <w:divBdr>
            <w:top w:val="none" w:sz="0" w:space="0" w:color="auto"/>
            <w:left w:val="none" w:sz="0" w:space="0" w:color="auto"/>
            <w:bottom w:val="none" w:sz="0" w:space="0" w:color="auto"/>
            <w:right w:val="none" w:sz="0" w:space="0" w:color="auto"/>
          </w:divBdr>
        </w:div>
        <w:div w:id="396250205">
          <w:marLeft w:val="480"/>
          <w:marRight w:val="0"/>
          <w:marTop w:val="0"/>
          <w:marBottom w:val="0"/>
          <w:divBdr>
            <w:top w:val="none" w:sz="0" w:space="0" w:color="auto"/>
            <w:left w:val="none" w:sz="0" w:space="0" w:color="auto"/>
            <w:bottom w:val="none" w:sz="0" w:space="0" w:color="auto"/>
            <w:right w:val="none" w:sz="0" w:space="0" w:color="auto"/>
          </w:divBdr>
        </w:div>
      </w:divsChild>
    </w:div>
    <w:div w:id="998000401">
      <w:bodyDiv w:val="1"/>
      <w:marLeft w:val="0"/>
      <w:marRight w:val="0"/>
      <w:marTop w:val="0"/>
      <w:marBottom w:val="0"/>
      <w:divBdr>
        <w:top w:val="none" w:sz="0" w:space="0" w:color="auto"/>
        <w:left w:val="none" w:sz="0" w:space="0" w:color="auto"/>
        <w:bottom w:val="none" w:sz="0" w:space="0" w:color="auto"/>
        <w:right w:val="none" w:sz="0" w:space="0" w:color="auto"/>
      </w:divBdr>
    </w:div>
    <w:div w:id="998116153">
      <w:bodyDiv w:val="1"/>
      <w:marLeft w:val="0"/>
      <w:marRight w:val="0"/>
      <w:marTop w:val="0"/>
      <w:marBottom w:val="0"/>
      <w:divBdr>
        <w:top w:val="none" w:sz="0" w:space="0" w:color="auto"/>
        <w:left w:val="none" w:sz="0" w:space="0" w:color="auto"/>
        <w:bottom w:val="none" w:sz="0" w:space="0" w:color="auto"/>
        <w:right w:val="none" w:sz="0" w:space="0" w:color="auto"/>
      </w:divBdr>
    </w:div>
    <w:div w:id="998389990">
      <w:bodyDiv w:val="1"/>
      <w:marLeft w:val="0"/>
      <w:marRight w:val="0"/>
      <w:marTop w:val="0"/>
      <w:marBottom w:val="0"/>
      <w:divBdr>
        <w:top w:val="none" w:sz="0" w:space="0" w:color="auto"/>
        <w:left w:val="none" w:sz="0" w:space="0" w:color="auto"/>
        <w:bottom w:val="none" w:sz="0" w:space="0" w:color="auto"/>
        <w:right w:val="none" w:sz="0" w:space="0" w:color="auto"/>
      </w:divBdr>
    </w:div>
    <w:div w:id="998728611">
      <w:bodyDiv w:val="1"/>
      <w:marLeft w:val="0"/>
      <w:marRight w:val="0"/>
      <w:marTop w:val="0"/>
      <w:marBottom w:val="0"/>
      <w:divBdr>
        <w:top w:val="none" w:sz="0" w:space="0" w:color="auto"/>
        <w:left w:val="none" w:sz="0" w:space="0" w:color="auto"/>
        <w:bottom w:val="none" w:sz="0" w:space="0" w:color="auto"/>
        <w:right w:val="none" w:sz="0" w:space="0" w:color="auto"/>
      </w:divBdr>
    </w:div>
    <w:div w:id="998732834">
      <w:bodyDiv w:val="1"/>
      <w:marLeft w:val="0"/>
      <w:marRight w:val="0"/>
      <w:marTop w:val="0"/>
      <w:marBottom w:val="0"/>
      <w:divBdr>
        <w:top w:val="none" w:sz="0" w:space="0" w:color="auto"/>
        <w:left w:val="none" w:sz="0" w:space="0" w:color="auto"/>
        <w:bottom w:val="none" w:sz="0" w:space="0" w:color="auto"/>
        <w:right w:val="none" w:sz="0" w:space="0" w:color="auto"/>
      </w:divBdr>
    </w:div>
    <w:div w:id="998733453">
      <w:bodyDiv w:val="1"/>
      <w:marLeft w:val="0"/>
      <w:marRight w:val="0"/>
      <w:marTop w:val="0"/>
      <w:marBottom w:val="0"/>
      <w:divBdr>
        <w:top w:val="none" w:sz="0" w:space="0" w:color="auto"/>
        <w:left w:val="none" w:sz="0" w:space="0" w:color="auto"/>
        <w:bottom w:val="none" w:sz="0" w:space="0" w:color="auto"/>
        <w:right w:val="none" w:sz="0" w:space="0" w:color="auto"/>
      </w:divBdr>
    </w:div>
    <w:div w:id="998734515">
      <w:bodyDiv w:val="1"/>
      <w:marLeft w:val="0"/>
      <w:marRight w:val="0"/>
      <w:marTop w:val="0"/>
      <w:marBottom w:val="0"/>
      <w:divBdr>
        <w:top w:val="none" w:sz="0" w:space="0" w:color="auto"/>
        <w:left w:val="none" w:sz="0" w:space="0" w:color="auto"/>
        <w:bottom w:val="none" w:sz="0" w:space="0" w:color="auto"/>
        <w:right w:val="none" w:sz="0" w:space="0" w:color="auto"/>
      </w:divBdr>
    </w:div>
    <w:div w:id="999038628">
      <w:bodyDiv w:val="1"/>
      <w:marLeft w:val="0"/>
      <w:marRight w:val="0"/>
      <w:marTop w:val="0"/>
      <w:marBottom w:val="0"/>
      <w:divBdr>
        <w:top w:val="none" w:sz="0" w:space="0" w:color="auto"/>
        <w:left w:val="none" w:sz="0" w:space="0" w:color="auto"/>
        <w:bottom w:val="none" w:sz="0" w:space="0" w:color="auto"/>
        <w:right w:val="none" w:sz="0" w:space="0" w:color="auto"/>
      </w:divBdr>
    </w:div>
    <w:div w:id="999115605">
      <w:bodyDiv w:val="1"/>
      <w:marLeft w:val="0"/>
      <w:marRight w:val="0"/>
      <w:marTop w:val="0"/>
      <w:marBottom w:val="0"/>
      <w:divBdr>
        <w:top w:val="none" w:sz="0" w:space="0" w:color="auto"/>
        <w:left w:val="none" w:sz="0" w:space="0" w:color="auto"/>
        <w:bottom w:val="none" w:sz="0" w:space="0" w:color="auto"/>
        <w:right w:val="none" w:sz="0" w:space="0" w:color="auto"/>
      </w:divBdr>
    </w:div>
    <w:div w:id="999163353">
      <w:bodyDiv w:val="1"/>
      <w:marLeft w:val="0"/>
      <w:marRight w:val="0"/>
      <w:marTop w:val="0"/>
      <w:marBottom w:val="0"/>
      <w:divBdr>
        <w:top w:val="none" w:sz="0" w:space="0" w:color="auto"/>
        <w:left w:val="none" w:sz="0" w:space="0" w:color="auto"/>
        <w:bottom w:val="none" w:sz="0" w:space="0" w:color="auto"/>
        <w:right w:val="none" w:sz="0" w:space="0" w:color="auto"/>
      </w:divBdr>
    </w:div>
    <w:div w:id="999231560">
      <w:bodyDiv w:val="1"/>
      <w:marLeft w:val="0"/>
      <w:marRight w:val="0"/>
      <w:marTop w:val="0"/>
      <w:marBottom w:val="0"/>
      <w:divBdr>
        <w:top w:val="none" w:sz="0" w:space="0" w:color="auto"/>
        <w:left w:val="none" w:sz="0" w:space="0" w:color="auto"/>
        <w:bottom w:val="none" w:sz="0" w:space="0" w:color="auto"/>
        <w:right w:val="none" w:sz="0" w:space="0" w:color="auto"/>
      </w:divBdr>
    </w:div>
    <w:div w:id="999237349">
      <w:bodyDiv w:val="1"/>
      <w:marLeft w:val="0"/>
      <w:marRight w:val="0"/>
      <w:marTop w:val="0"/>
      <w:marBottom w:val="0"/>
      <w:divBdr>
        <w:top w:val="none" w:sz="0" w:space="0" w:color="auto"/>
        <w:left w:val="none" w:sz="0" w:space="0" w:color="auto"/>
        <w:bottom w:val="none" w:sz="0" w:space="0" w:color="auto"/>
        <w:right w:val="none" w:sz="0" w:space="0" w:color="auto"/>
      </w:divBdr>
    </w:div>
    <w:div w:id="999508170">
      <w:bodyDiv w:val="1"/>
      <w:marLeft w:val="0"/>
      <w:marRight w:val="0"/>
      <w:marTop w:val="0"/>
      <w:marBottom w:val="0"/>
      <w:divBdr>
        <w:top w:val="none" w:sz="0" w:space="0" w:color="auto"/>
        <w:left w:val="none" w:sz="0" w:space="0" w:color="auto"/>
        <w:bottom w:val="none" w:sz="0" w:space="0" w:color="auto"/>
        <w:right w:val="none" w:sz="0" w:space="0" w:color="auto"/>
      </w:divBdr>
    </w:div>
    <w:div w:id="999772244">
      <w:bodyDiv w:val="1"/>
      <w:marLeft w:val="0"/>
      <w:marRight w:val="0"/>
      <w:marTop w:val="0"/>
      <w:marBottom w:val="0"/>
      <w:divBdr>
        <w:top w:val="none" w:sz="0" w:space="0" w:color="auto"/>
        <w:left w:val="none" w:sz="0" w:space="0" w:color="auto"/>
        <w:bottom w:val="none" w:sz="0" w:space="0" w:color="auto"/>
        <w:right w:val="none" w:sz="0" w:space="0" w:color="auto"/>
      </w:divBdr>
    </w:div>
    <w:div w:id="999817798">
      <w:bodyDiv w:val="1"/>
      <w:marLeft w:val="0"/>
      <w:marRight w:val="0"/>
      <w:marTop w:val="0"/>
      <w:marBottom w:val="0"/>
      <w:divBdr>
        <w:top w:val="none" w:sz="0" w:space="0" w:color="auto"/>
        <w:left w:val="none" w:sz="0" w:space="0" w:color="auto"/>
        <w:bottom w:val="none" w:sz="0" w:space="0" w:color="auto"/>
        <w:right w:val="none" w:sz="0" w:space="0" w:color="auto"/>
      </w:divBdr>
    </w:div>
    <w:div w:id="999887217">
      <w:bodyDiv w:val="1"/>
      <w:marLeft w:val="0"/>
      <w:marRight w:val="0"/>
      <w:marTop w:val="0"/>
      <w:marBottom w:val="0"/>
      <w:divBdr>
        <w:top w:val="none" w:sz="0" w:space="0" w:color="auto"/>
        <w:left w:val="none" w:sz="0" w:space="0" w:color="auto"/>
        <w:bottom w:val="none" w:sz="0" w:space="0" w:color="auto"/>
        <w:right w:val="none" w:sz="0" w:space="0" w:color="auto"/>
      </w:divBdr>
    </w:div>
    <w:div w:id="999964600">
      <w:bodyDiv w:val="1"/>
      <w:marLeft w:val="0"/>
      <w:marRight w:val="0"/>
      <w:marTop w:val="0"/>
      <w:marBottom w:val="0"/>
      <w:divBdr>
        <w:top w:val="none" w:sz="0" w:space="0" w:color="auto"/>
        <w:left w:val="none" w:sz="0" w:space="0" w:color="auto"/>
        <w:bottom w:val="none" w:sz="0" w:space="0" w:color="auto"/>
        <w:right w:val="none" w:sz="0" w:space="0" w:color="auto"/>
      </w:divBdr>
    </w:div>
    <w:div w:id="1000112000">
      <w:bodyDiv w:val="1"/>
      <w:marLeft w:val="0"/>
      <w:marRight w:val="0"/>
      <w:marTop w:val="0"/>
      <w:marBottom w:val="0"/>
      <w:divBdr>
        <w:top w:val="none" w:sz="0" w:space="0" w:color="auto"/>
        <w:left w:val="none" w:sz="0" w:space="0" w:color="auto"/>
        <w:bottom w:val="none" w:sz="0" w:space="0" w:color="auto"/>
        <w:right w:val="none" w:sz="0" w:space="0" w:color="auto"/>
      </w:divBdr>
    </w:div>
    <w:div w:id="1000348659">
      <w:bodyDiv w:val="1"/>
      <w:marLeft w:val="0"/>
      <w:marRight w:val="0"/>
      <w:marTop w:val="0"/>
      <w:marBottom w:val="0"/>
      <w:divBdr>
        <w:top w:val="none" w:sz="0" w:space="0" w:color="auto"/>
        <w:left w:val="none" w:sz="0" w:space="0" w:color="auto"/>
        <w:bottom w:val="none" w:sz="0" w:space="0" w:color="auto"/>
        <w:right w:val="none" w:sz="0" w:space="0" w:color="auto"/>
      </w:divBdr>
    </w:div>
    <w:div w:id="1000884564">
      <w:bodyDiv w:val="1"/>
      <w:marLeft w:val="0"/>
      <w:marRight w:val="0"/>
      <w:marTop w:val="0"/>
      <w:marBottom w:val="0"/>
      <w:divBdr>
        <w:top w:val="none" w:sz="0" w:space="0" w:color="auto"/>
        <w:left w:val="none" w:sz="0" w:space="0" w:color="auto"/>
        <w:bottom w:val="none" w:sz="0" w:space="0" w:color="auto"/>
        <w:right w:val="none" w:sz="0" w:space="0" w:color="auto"/>
      </w:divBdr>
    </w:div>
    <w:div w:id="1001591169">
      <w:bodyDiv w:val="1"/>
      <w:marLeft w:val="0"/>
      <w:marRight w:val="0"/>
      <w:marTop w:val="0"/>
      <w:marBottom w:val="0"/>
      <w:divBdr>
        <w:top w:val="none" w:sz="0" w:space="0" w:color="auto"/>
        <w:left w:val="none" w:sz="0" w:space="0" w:color="auto"/>
        <w:bottom w:val="none" w:sz="0" w:space="0" w:color="auto"/>
        <w:right w:val="none" w:sz="0" w:space="0" w:color="auto"/>
      </w:divBdr>
    </w:div>
    <w:div w:id="1001661421">
      <w:bodyDiv w:val="1"/>
      <w:marLeft w:val="0"/>
      <w:marRight w:val="0"/>
      <w:marTop w:val="0"/>
      <w:marBottom w:val="0"/>
      <w:divBdr>
        <w:top w:val="none" w:sz="0" w:space="0" w:color="auto"/>
        <w:left w:val="none" w:sz="0" w:space="0" w:color="auto"/>
        <w:bottom w:val="none" w:sz="0" w:space="0" w:color="auto"/>
        <w:right w:val="none" w:sz="0" w:space="0" w:color="auto"/>
      </w:divBdr>
    </w:div>
    <w:div w:id="1001662432">
      <w:bodyDiv w:val="1"/>
      <w:marLeft w:val="0"/>
      <w:marRight w:val="0"/>
      <w:marTop w:val="0"/>
      <w:marBottom w:val="0"/>
      <w:divBdr>
        <w:top w:val="none" w:sz="0" w:space="0" w:color="auto"/>
        <w:left w:val="none" w:sz="0" w:space="0" w:color="auto"/>
        <w:bottom w:val="none" w:sz="0" w:space="0" w:color="auto"/>
        <w:right w:val="none" w:sz="0" w:space="0" w:color="auto"/>
      </w:divBdr>
    </w:div>
    <w:div w:id="1001733622">
      <w:bodyDiv w:val="1"/>
      <w:marLeft w:val="0"/>
      <w:marRight w:val="0"/>
      <w:marTop w:val="0"/>
      <w:marBottom w:val="0"/>
      <w:divBdr>
        <w:top w:val="none" w:sz="0" w:space="0" w:color="auto"/>
        <w:left w:val="none" w:sz="0" w:space="0" w:color="auto"/>
        <w:bottom w:val="none" w:sz="0" w:space="0" w:color="auto"/>
        <w:right w:val="none" w:sz="0" w:space="0" w:color="auto"/>
      </w:divBdr>
    </w:div>
    <w:div w:id="1001859148">
      <w:bodyDiv w:val="1"/>
      <w:marLeft w:val="0"/>
      <w:marRight w:val="0"/>
      <w:marTop w:val="0"/>
      <w:marBottom w:val="0"/>
      <w:divBdr>
        <w:top w:val="none" w:sz="0" w:space="0" w:color="auto"/>
        <w:left w:val="none" w:sz="0" w:space="0" w:color="auto"/>
        <w:bottom w:val="none" w:sz="0" w:space="0" w:color="auto"/>
        <w:right w:val="none" w:sz="0" w:space="0" w:color="auto"/>
      </w:divBdr>
    </w:div>
    <w:div w:id="1002195978">
      <w:bodyDiv w:val="1"/>
      <w:marLeft w:val="0"/>
      <w:marRight w:val="0"/>
      <w:marTop w:val="0"/>
      <w:marBottom w:val="0"/>
      <w:divBdr>
        <w:top w:val="none" w:sz="0" w:space="0" w:color="auto"/>
        <w:left w:val="none" w:sz="0" w:space="0" w:color="auto"/>
        <w:bottom w:val="none" w:sz="0" w:space="0" w:color="auto"/>
        <w:right w:val="none" w:sz="0" w:space="0" w:color="auto"/>
      </w:divBdr>
    </w:div>
    <w:div w:id="1002246519">
      <w:bodyDiv w:val="1"/>
      <w:marLeft w:val="0"/>
      <w:marRight w:val="0"/>
      <w:marTop w:val="0"/>
      <w:marBottom w:val="0"/>
      <w:divBdr>
        <w:top w:val="none" w:sz="0" w:space="0" w:color="auto"/>
        <w:left w:val="none" w:sz="0" w:space="0" w:color="auto"/>
        <w:bottom w:val="none" w:sz="0" w:space="0" w:color="auto"/>
        <w:right w:val="none" w:sz="0" w:space="0" w:color="auto"/>
      </w:divBdr>
    </w:div>
    <w:div w:id="1002391476">
      <w:bodyDiv w:val="1"/>
      <w:marLeft w:val="0"/>
      <w:marRight w:val="0"/>
      <w:marTop w:val="0"/>
      <w:marBottom w:val="0"/>
      <w:divBdr>
        <w:top w:val="none" w:sz="0" w:space="0" w:color="auto"/>
        <w:left w:val="none" w:sz="0" w:space="0" w:color="auto"/>
        <w:bottom w:val="none" w:sz="0" w:space="0" w:color="auto"/>
        <w:right w:val="none" w:sz="0" w:space="0" w:color="auto"/>
      </w:divBdr>
    </w:div>
    <w:div w:id="1002468340">
      <w:bodyDiv w:val="1"/>
      <w:marLeft w:val="0"/>
      <w:marRight w:val="0"/>
      <w:marTop w:val="0"/>
      <w:marBottom w:val="0"/>
      <w:divBdr>
        <w:top w:val="none" w:sz="0" w:space="0" w:color="auto"/>
        <w:left w:val="none" w:sz="0" w:space="0" w:color="auto"/>
        <w:bottom w:val="none" w:sz="0" w:space="0" w:color="auto"/>
        <w:right w:val="none" w:sz="0" w:space="0" w:color="auto"/>
      </w:divBdr>
    </w:div>
    <w:div w:id="1002514023">
      <w:bodyDiv w:val="1"/>
      <w:marLeft w:val="0"/>
      <w:marRight w:val="0"/>
      <w:marTop w:val="0"/>
      <w:marBottom w:val="0"/>
      <w:divBdr>
        <w:top w:val="none" w:sz="0" w:space="0" w:color="auto"/>
        <w:left w:val="none" w:sz="0" w:space="0" w:color="auto"/>
        <w:bottom w:val="none" w:sz="0" w:space="0" w:color="auto"/>
        <w:right w:val="none" w:sz="0" w:space="0" w:color="auto"/>
      </w:divBdr>
    </w:div>
    <w:div w:id="1002781658">
      <w:bodyDiv w:val="1"/>
      <w:marLeft w:val="0"/>
      <w:marRight w:val="0"/>
      <w:marTop w:val="0"/>
      <w:marBottom w:val="0"/>
      <w:divBdr>
        <w:top w:val="none" w:sz="0" w:space="0" w:color="auto"/>
        <w:left w:val="none" w:sz="0" w:space="0" w:color="auto"/>
        <w:bottom w:val="none" w:sz="0" w:space="0" w:color="auto"/>
        <w:right w:val="none" w:sz="0" w:space="0" w:color="auto"/>
      </w:divBdr>
    </w:div>
    <w:div w:id="1002899027">
      <w:bodyDiv w:val="1"/>
      <w:marLeft w:val="0"/>
      <w:marRight w:val="0"/>
      <w:marTop w:val="0"/>
      <w:marBottom w:val="0"/>
      <w:divBdr>
        <w:top w:val="none" w:sz="0" w:space="0" w:color="auto"/>
        <w:left w:val="none" w:sz="0" w:space="0" w:color="auto"/>
        <w:bottom w:val="none" w:sz="0" w:space="0" w:color="auto"/>
        <w:right w:val="none" w:sz="0" w:space="0" w:color="auto"/>
      </w:divBdr>
    </w:div>
    <w:div w:id="1002900613">
      <w:bodyDiv w:val="1"/>
      <w:marLeft w:val="0"/>
      <w:marRight w:val="0"/>
      <w:marTop w:val="0"/>
      <w:marBottom w:val="0"/>
      <w:divBdr>
        <w:top w:val="none" w:sz="0" w:space="0" w:color="auto"/>
        <w:left w:val="none" w:sz="0" w:space="0" w:color="auto"/>
        <w:bottom w:val="none" w:sz="0" w:space="0" w:color="auto"/>
        <w:right w:val="none" w:sz="0" w:space="0" w:color="auto"/>
      </w:divBdr>
    </w:div>
    <w:div w:id="1003511995">
      <w:bodyDiv w:val="1"/>
      <w:marLeft w:val="0"/>
      <w:marRight w:val="0"/>
      <w:marTop w:val="0"/>
      <w:marBottom w:val="0"/>
      <w:divBdr>
        <w:top w:val="none" w:sz="0" w:space="0" w:color="auto"/>
        <w:left w:val="none" w:sz="0" w:space="0" w:color="auto"/>
        <w:bottom w:val="none" w:sz="0" w:space="0" w:color="auto"/>
        <w:right w:val="none" w:sz="0" w:space="0" w:color="auto"/>
      </w:divBdr>
    </w:div>
    <w:div w:id="1004236440">
      <w:bodyDiv w:val="1"/>
      <w:marLeft w:val="0"/>
      <w:marRight w:val="0"/>
      <w:marTop w:val="0"/>
      <w:marBottom w:val="0"/>
      <w:divBdr>
        <w:top w:val="none" w:sz="0" w:space="0" w:color="auto"/>
        <w:left w:val="none" w:sz="0" w:space="0" w:color="auto"/>
        <w:bottom w:val="none" w:sz="0" w:space="0" w:color="auto"/>
        <w:right w:val="none" w:sz="0" w:space="0" w:color="auto"/>
      </w:divBdr>
      <w:divsChild>
        <w:div w:id="233248841">
          <w:marLeft w:val="480"/>
          <w:marRight w:val="0"/>
          <w:marTop w:val="0"/>
          <w:marBottom w:val="0"/>
          <w:divBdr>
            <w:top w:val="none" w:sz="0" w:space="0" w:color="auto"/>
            <w:left w:val="none" w:sz="0" w:space="0" w:color="auto"/>
            <w:bottom w:val="none" w:sz="0" w:space="0" w:color="auto"/>
            <w:right w:val="none" w:sz="0" w:space="0" w:color="auto"/>
          </w:divBdr>
        </w:div>
        <w:div w:id="1207569633">
          <w:marLeft w:val="480"/>
          <w:marRight w:val="0"/>
          <w:marTop w:val="0"/>
          <w:marBottom w:val="0"/>
          <w:divBdr>
            <w:top w:val="none" w:sz="0" w:space="0" w:color="auto"/>
            <w:left w:val="none" w:sz="0" w:space="0" w:color="auto"/>
            <w:bottom w:val="none" w:sz="0" w:space="0" w:color="auto"/>
            <w:right w:val="none" w:sz="0" w:space="0" w:color="auto"/>
          </w:divBdr>
        </w:div>
        <w:div w:id="643580219">
          <w:marLeft w:val="480"/>
          <w:marRight w:val="0"/>
          <w:marTop w:val="0"/>
          <w:marBottom w:val="0"/>
          <w:divBdr>
            <w:top w:val="none" w:sz="0" w:space="0" w:color="auto"/>
            <w:left w:val="none" w:sz="0" w:space="0" w:color="auto"/>
            <w:bottom w:val="none" w:sz="0" w:space="0" w:color="auto"/>
            <w:right w:val="none" w:sz="0" w:space="0" w:color="auto"/>
          </w:divBdr>
        </w:div>
        <w:div w:id="32534697">
          <w:marLeft w:val="480"/>
          <w:marRight w:val="0"/>
          <w:marTop w:val="0"/>
          <w:marBottom w:val="0"/>
          <w:divBdr>
            <w:top w:val="none" w:sz="0" w:space="0" w:color="auto"/>
            <w:left w:val="none" w:sz="0" w:space="0" w:color="auto"/>
            <w:bottom w:val="none" w:sz="0" w:space="0" w:color="auto"/>
            <w:right w:val="none" w:sz="0" w:space="0" w:color="auto"/>
          </w:divBdr>
        </w:div>
        <w:div w:id="543369599">
          <w:marLeft w:val="480"/>
          <w:marRight w:val="0"/>
          <w:marTop w:val="0"/>
          <w:marBottom w:val="0"/>
          <w:divBdr>
            <w:top w:val="none" w:sz="0" w:space="0" w:color="auto"/>
            <w:left w:val="none" w:sz="0" w:space="0" w:color="auto"/>
            <w:bottom w:val="none" w:sz="0" w:space="0" w:color="auto"/>
            <w:right w:val="none" w:sz="0" w:space="0" w:color="auto"/>
          </w:divBdr>
        </w:div>
        <w:div w:id="318584777">
          <w:marLeft w:val="480"/>
          <w:marRight w:val="0"/>
          <w:marTop w:val="0"/>
          <w:marBottom w:val="0"/>
          <w:divBdr>
            <w:top w:val="none" w:sz="0" w:space="0" w:color="auto"/>
            <w:left w:val="none" w:sz="0" w:space="0" w:color="auto"/>
            <w:bottom w:val="none" w:sz="0" w:space="0" w:color="auto"/>
            <w:right w:val="none" w:sz="0" w:space="0" w:color="auto"/>
          </w:divBdr>
        </w:div>
        <w:div w:id="744960423">
          <w:marLeft w:val="480"/>
          <w:marRight w:val="0"/>
          <w:marTop w:val="0"/>
          <w:marBottom w:val="0"/>
          <w:divBdr>
            <w:top w:val="none" w:sz="0" w:space="0" w:color="auto"/>
            <w:left w:val="none" w:sz="0" w:space="0" w:color="auto"/>
            <w:bottom w:val="none" w:sz="0" w:space="0" w:color="auto"/>
            <w:right w:val="none" w:sz="0" w:space="0" w:color="auto"/>
          </w:divBdr>
        </w:div>
        <w:div w:id="1715038256">
          <w:marLeft w:val="480"/>
          <w:marRight w:val="0"/>
          <w:marTop w:val="0"/>
          <w:marBottom w:val="0"/>
          <w:divBdr>
            <w:top w:val="none" w:sz="0" w:space="0" w:color="auto"/>
            <w:left w:val="none" w:sz="0" w:space="0" w:color="auto"/>
            <w:bottom w:val="none" w:sz="0" w:space="0" w:color="auto"/>
            <w:right w:val="none" w:sz="0" w:space="0" w:color="auto"/>
          </w:divBdr>
        </w:div>
        <w:div w:id="452333890">
          <w:marLeft w:val="480"/>
          <w:marRight w:val="0"/>
          <w:marTop w:val="0"/>
          <w:marBottom w:val="0"/>
          <w:divBdr>
            <w:top w:val="none" w:sz="0" w:space="0" w:color="auto"/>
            <w:left w:val="none" w:sz="0" w:space="0" w:color="auto"/>
            <w:bottom w:val="none" w:sz="0" w:space="0" w:color="auto"/>
            <w:right w:val="none" w:sz="0" w:space="0" w:color="auto"/>
          </w:divBdr>
        </w:div>
        <w:div w:id="427312044">
          <w:marLeft w:val="480"/>
          <w:marRight w:val="0"/>
          <w:marTop w:val="0"/>
          <w:marBottom w:val="0"/>
          <w:divBdr>
            <w:top w:val="none" w:sz="0" w:space="0" w:color="auto"/>
            <w:left w:val="none" w:sz="0" w:space="0" w:color="auto"/>
            <w:bottom w:val="none" w:sz="0" w:space="0" w:color="auto"/>
            <w:right w:val="none" w:sz="0" w:space="0" w:color="auto"/>
          </w:divBdr>
        </w:div>
        <w:div w:id="1019626958">
          <w:marLeft w:val="480"/>
          <w:marRight w:val="0"/>
          <w:marTop w:val="0"/>
          <w:marBottom w:val="0"/>
          <w:divBdr>
            <w:top w:val="none" w:sz="0" w:space="0" w:color="auto"/>
            <w:left w:val="none" w:sz="0" w:space="0" w:color="auto"/>
            <w:bottom w:val="none" w:sz="0" w:space="0" w:color="auto"/>
            <w:right w:val="none" w:sz="0" w:space="0" w:color="auto"/>
          </w:divBdr>
        </w:div>
        <w:div w:id="19399934">
          <w:marLeft w:val="480"/>
          <w:marRight w:val="0"/>
          <w:marTop w:val="0"/>
          <w:marBottom w:val="0"/>
          <w:divBdr>
            <w:top w:val="none" w:sz="0" w:space="0" w:color="auto"/>
            <w:left w:val="none" w:sz="0" w:space="0" w:color="auto"/>
            <w:bottom w:val="none" w:sz="0" w:space="0" w:color="auto"/>
            <w:right w:val="none" w:sz="0" w:space="0" w:color="auto"/>
          </w:divBdr>
        </w:div>
        <w:div w:id="71125903">
          <w:marLeft w:val="480"/>
          <w:marRight w:val="0"/>
          <w:marTop w:val="0"/>
          <w:marBottom w:val="0"/>
          <w:divBdr>
            <w:top w:val="none" w:sz="0" w:space="0" w:color="auto"/>
            <w:left w:val="none" w:sz="0" w:space="0" w:color="auto"/>
            <w:bottom w:val="none" w:sz="0" w:space="0" w:color="auto"/>
            <w:right w:val="none" w:sz="0" w:space="0" w:color="auto"/>
          </w:divBdr>
        </w:div>
        <w:div w:id="1361664117">
          <w:marLeft w:val="480"/>
          <w:marRight w:val="0"/>
          <w:marTop w:val="0"/>
          <w:marBottom w:val="0"/>
          <w:divBdr>
            <w:top w:val="none" w:sz="0" w:space="0" w:color="auto"/>
            <w:left w:val="none" w:sz="0" w:space="0" w:color="auto"/>
            <w:bottom w:val="none" w:sz="0" w:space="0" w:color="auto"/>
            <w:right w:val="none" w:sz="0" w:space="0" w:color="auto"/>
          </w:divBdr>
        </w:div>
        <w:div w:id="870217297">
          <w:marLeft w:val="480"/>
          <w:marRight w:val="0"/>
          <w:marTop w:val="0"/>
          <w:marBottom w:val="0"/>
          <w:divBdr>
            <w:top w:val="none" w:sz="0" w:space="0" w:color="auto"/>
            <w:left w:val="none" w:sz="0" w:space="0" w:color="auto"/>
            <w:bottom w:val="none" w:sz="0" w:space="0" w:color="auto"/>
            <w:right w:val="none" w:sz="0" w:space="0" w:color="auto"/>
          </w:divBdr>
        </w:div>
        <w:div w:id="921992985">
          <w:marLeft w:val="480"/>
          <w:marRight w:val="0"/>
          <w:marTop w:val="0"/>
          <w:marBottom w:val="0"/>
          <w:divBdr>
            <w:top w:val="none" w:sz="0" w:space="0" w:color="auto"/>
            <w:left w:val="none" w:sz="0" w:space="0" w:color="auto"/>
            <w:bottom w:val="none" w:sz="0" w:space="0" w:color="auto"/>
            <w:right w:val="none" w:sz="0" w:space="0" w:color="auto"/>
          </w:divBdr>
        </w:div>
        <w:div w:id="298583378">
          <w:marLeft w:val="480"/>
          <w:marRight w:val="0"/>
          <w:marTop w:val="0"/>
          <w:marBottom w:val="0"/>
          <w:divBdr>
            <w:top w:val="none" w:sz="0" w:space="0" w:color="auto"/>
            <w:left w:val="none" w:sz="0" w:space="0" w:color="auto"/>
            <w:bottom w:val="none" w:sz="0" w:space="0" w:color="auto"/>
            <w:right w:val="none" w:sz="0" w:space="0" w:color="auto"/>
          </w:divBdr>
        </w:div>
        <w:div w:id="923106730">
          <w:marLeft w:val="480"/>
          <w:marRight w:val="0"/>
          <w:marTop w:val="0"/>
          <w:marBottom w:val="0"/>
          <w:divBdr>
            <w:top w:val="none" w:sz="0" w:space="0" w:color="auto"/>
            <w:left w:val="none" w:sz="0" w:space="0" w:color="auto"/>
            <w:bottom w:val="none" w:sz="0" w:space="0" w:color="auto"/>
            <w:right w:val="none" w:sz="0" w:space="0" w:color="auto"/>
          </w:divBdr>
        </w:div>
        <w:div w:id="89859450">
          <w:marLeft w:val="480"/>
          <w:marRight w:val="0"/>
          <w:marTop w:val="0"/>
          <w:marBottom w:val="0"/>
          <w:divBdr>
            <w:top w:val="none" w:sz="0" w:space="0" w:color="auto"/>
            <w:left w:val="none" w:sz="0" w:space="0" w:color="auto"/>
            <w:bottom w:val="none" w:sz="0" w:space="0" w:color="auto"/>
            <w:right w:val="none" w:sz="0" w:space="0" w:color="auto"/>
          </w:divBdr>
        </w:div>
        <w:div w:id="1002706473">
          <w:marLeft w:val="480"/>
          <w:marRight w:val="0"/>
          <w:marTop w:val="0"/>
          <w:marBottom w:val="0"/>
          <w:divBdr>
            <w:top w:val="none" w:sz="0" w:space="0" w:color="auto"/>
            <w:left w:val="none" w:sz="0" w:space="0" w:color="auto"/>
            <w:bottom w:val="none" w:sz="0" w:space="0" w:color="auto"/>
            <w:right w:val="none" w:sz="0" w:space="0" w:color="auto"/>
          </w:divBdr>
        </w:div>
        <w:div w:id="886069723">
          <w:marLeft w:val="480"/>
          <w:marRight w:val="0"/>
          <w:marTop w:val="0"/>
          <w:marBottom w:val="0"/>
          <w:divBdr>
            <w:top w:val="none" w:sz="0" w:space="0" w:color="auto"/>
            <w:left w:val="none" w:sz="0" w:space="0" w:color="auto"/>
            <w:bottom w:val="none" w:sz="0" w:space="0" w:color="auto"/>
            <w:right w:val="none" w:sz="0" w:space="0" w:color="auto"/>
          </w:divBdr>
        </w:div>
        <w:div w:id="933052073">
          <w:marLeft w:val="480"/>
          <w:marRight w:val="0"/>
          <w:marTop w:val="0"/>
          <w:marBottom w:val="0"/>
          <w:divBdr>
            <w:top w:val="none" w:sz="0" w:space="0" w:color="auto"/>
            <w:left w:val="none" w:sz="0" w:space="0" w:color="auto"/>
            <w:bottom w:val="none" w:sz="0" w:space="0" w:color="auto"/>
            <w:right w:val="none" w:sz="0" w:space="0" w:color="auto"/>
          </w:divBdr>
        </w:div>
        <w:div w:id="1663581960">
          <w:marLeft w:val="480"/>
          <w:marRight w:val="0"/>
          <w:marTop w:val="0"/>
          <w:marBottom w:val="0"/>
          <w:divBdr>
            <w:top w:val="none" w:sz="0" w:space="0" w:color="auto"/>
            <w:left w:val="none" w:sz="0" w:space="0" w:color="auto"/>
            <w:bottom w:val="none" w:sz="0" w:space="0" w:color="auto"/>
            <w:right w:val="none" w:sz="0" w:space="0" w:color="auto"/>
          </w:divBdr>
        </w:div>
        <w:div w:id="920023708">
          <w:marLeft w:val="480"/>
          <w:marRight w:val="0"/>
          <w:marTop w:val="0"/>
          <w:marBottom w:val="0"/>
          <w:divBdr>
            <w:top w:val="none" w:sz="0" w:space="0" w:color="auto"/>
            <w:left w:val="none" w:sz="0" w:space="0" w:color="auto"/>
            <w:bottom w:val="none" w:sz="0" w:space="0" w:color="auto"/>
            <w:right w:val="none" w:sz="0" w:space="0" w:color="auto"/>
          </w:divBdr>
        </w:div>
        <w:div w:id="1914775140">
          <w:marLeft w:val="480"/>
          <w:marRight w:val="0"/>
          <w:marTop w:val="0"/>
          <w:marBottom w:val="0"/>
          <w:divBdr>
            <w:top w:val="none" w:sz="0" w:space="0" w:color="auto"/>
            <w:left w:val="none" w:sz="0" w:space="0" w:color="auto"/>
            <w:bottom w:val="none" w:sz="0" w:space="0" w:color="auto"/>
            <w:right w:val="none" w:sz="0" w:space="0" w:color="auto"/>
          </w:divBdr>
        </w:div>
        <w:div w:id="1441098680">
          <w:marLeft w:val="480"/>
          <w:marRight w:val="0"/>
          <w:marTop w:val="0"/>
          <w:marBottom w:val="0"/>
          <w:divBdr>
            <w:top w:val="none" w:sz="0" w:space="0" w:color="auto"/>
            <w:left w:val="none" w:sz="0" w:space="0" w:color="auto"/>
            <w:bottom w:val="none" w:sz="0" w:space="0" w:color="auto"/>
            <w:right w:val="none" w:sz="0" w:space="0" w:color="auto"/>
          </w:divBdr>
        </w:div>
        <w:div w:id="594167832">
          <w:marLeft w:val="480"/>
          <w:marRight w:val="0"/>
          <w:marTop w:val="0"/>
          <w:marBottom w:val="0"/>
          <w:divBdr>
            <w:top w:val="none" w:sz="0" w:space="0" w:color="auto"/>
            <w:left w:val="none" w:sz="0" w:space="0" w:color="auto"/>
            <w:bottom w:val="none" w:sz="0" w:space="0" w:color="auto"/>
            <w:right w:val="none" w:sz="0" w:space="0" w:color="auto"/>
          </w:divBdr>
        </w:div>
        <w:div w:id="1295870621">
          <w:marLeft w:val="480"/>
          <w:marRight w:val="0"/>
          <w:marTop w:val="0"/>
          <w:marBottom w:val="0"/>
          <w:divBdr>
            <w:top w:val="none" w:sz="0" w:space="0" w:color="auto"/>
            <w:left w:val="none" w:sz="0" w:space="0" w:color="auto"/>
            <w:bottom w:val="none" w:sz="0" w:space="0" w:color="auto"/>
            <w:right w:val="none" w:sz="0" w:space="0" w:color="auto"/>
          </w:divBdr>
        </w:div>
        <w:div w:id="877472316">
          <w:marLeft w:val="480"/>
          <w:marRight w:val="0"/>
          <w:marTop w:val="0"/>
          <w:marBottom w:val="0"/>
          <w:divBdr>
            <w:top w:val="none" w:sz="0" w:space="0" w:color="auto"/>
            <w:left w:val="none" w:sz="0" w:space="0" w:color="auto"/>
            <w:bottom w:val="none" w:sz="0" w:space="0" w:color="auto"/>
            <w:right w:val="none" w:sz="0" w:space="0" w:color="auto"/>
          </w:divBdr>
        </w:div>
        <w:div w:id="1290626166">
          <w:marLeft w:val="480"/>
          <w:marRight w:val="0"/>
          <w:marTop w:val="0"/>
          <w:marBottom w:val="0"/>
          <w:divBdr>
            <w:top w:val="none" w:sz="0" w:space="0" w:color="auto"/>
            <w:left w:val="none" w:sz="0" w:space="0" w:color="auto"/>
            <w:bottom w:val="none" w:sz="0" w:space="0" w:color="auto"/>
            <w:right w:val="none" w:sz="0" w:space="0" w:color="auto"/>
          </w:divBdr>
        </w:div>
        <w:div w:id="551187415">
          <w:marLeft w:val="480"/>
          <w:marRight w:val="0"/>
          <w:marTop w:val="0"/>
          <w:marBottom w:val="0"/>
          <w:divBdr>
            <w:top w:val="none" w:sz="0" w:space="0" w:color="auto"/>
            <w:left w:val="none" w:sz="0" w:space="0" w:color="auto"/>
            <w:bottom w:val="none" w:sz="0" w:space="0" w:color="auto"/>
            <w:right w:val="none" w:sz="0" w:space="0" w:color="auto"/>
          </w:divBdr>
        </w:div>
        <w:div w:id="698630593">
          <w:marLeft w:val="480"/>
          <w:marRight w:val="0"/>
          <w:marTop w:val="0"/>
          <w:marBottom w:val="0"/>
          <w:divBdr>
            <w:top w:val="none" w:sz="0" w:space="0" w:color="auto"/>
            <w:left w:val="none" w:sz="0" w:space="0" w:color="auto"/>
            <w:bottom w:val="none" w:sz="0" w:space="0" w:color="auto"/>
            <w:right w:val="none" w:sz="0" w:space="0" w:color="auto"/>
          </w:divBdr>
        </w:div>
        <w:div w:id="650015516">
          <w:marLeft w:val="480"/>
          <w:marRight w:val="0"/>
          <w:marTop w:val="0"/>
          <w:marBottom w:val="0"/>
          <w:divBdr>
            <w:top w:val="none" w:sz="0" w:space="0" w:color="auto"/>
            <w:left w:val="none" w:sz="0" w:space="0" w:color="auto"/>
            <w:bottom w:val="none" w:sz="0" w:space="0" w:color="auto"/>
            <w:right w:val="none" w:sz="0" w:space="0" w:color="auto"/>
          </w:divBdr>
        </w:div>
        <w:div w:id="863372879">
          <w:marLeft w:val="480"/>
          <w:marRight w:val="0"/>
          <w:marTop w:val="0"/>
          <w:marBottom w:val="0"/>
          <w:divBdr>
            <w:top w:val="none" w:sz="0" w:space="0" w:color="auto"/>
            <w:left w:val="none" w:sz="0" w:space="0" w:color="auto"/>
            <w:bottom w:val="none" w:sz="0" w:space="0" w:color="auto"/>
            <w:right w:val="none" w:sz="0" w:space="0" w:color="auto"/>
          </w:divBdr>
        </w:div>
        <w:div w:id="82998798">
          <w:marLeft w:val="480"/>
          <w:marRight w:val="0"/>
          <w:marTop w:val="0"/>
          <w:marBottom w:val="0"/>
          <w:divBdr>
            <w:top w:val="none" w:sz="0" w:space="0" w:color="auto"/>
            <w:left w:val="none" w:sz="0" w:space="0" w:color="auto"/>
            <w:bottom w:val="none" w:sz="0" w:space="0" w:color="auto"/>
            <w:right w:val="none" w:sz="0" w:space="0" w:color="auto"/>
          </w:divBdr>
        </w:div>
        <w:div w:id="586771318">
          <w:marLeft w:val="480"/>
          <w:marRight w:val="0"/>
          <w:marTop w:val="0"/>
          <w:marBottom w:val="0"/>
          <w:divBdr>
            <w:top w:val="none" w:sz="0" w:space="0" w:color="auto"/>
            <w:left w:val="none" w:sz="0" w:space="0" w:color="auto"/>
            <w:bottom w:val="none" w:sz="0" w:space="0" w:color="auto"/>
            <w:right w:val="none" w:sz="0" w:space="0" w:color="auto"/>
          </w:divBdr>
        </w:div>
        <w:div w:id="841239988">
          <w:marLeft w:val="480"/>
          <w:marRight w:val="0"/>
          <w:marTop w:val="0"/>
          <w:marBottom w:val="0"/>
          <w:divBdr>
            <w:top w:val="none" w:sz="0" w:space="0" w:color="auto"/>
            <w:left w:val="none" w:sz="0" w:space="0" w:color="auto"/>
            <w:bottom w:val="none" w:sz="0" w:space="0" w:color="auto"/>
            <w:right w:val="none" w:sz="0" w:space="0" w:color="auto"/>
          </w:divBdr>
        </w:div>
        <w:div w:id="265626684">
          <w:marLeft w:val="480"/>
          <w:marRight w:val="0"/>
          <w:marTop w:val="0"/>
          <w:marBottom w:val="0"/>
          <w:divBdr>
            <w:top w:val="none" w:sz="0" w:space="0" w:color="auto"/>
            <w:left w:val="none" w:sz="0" w:space="0" w:color="auto"/>
            <w:bottom w:val="none" w:sz="0" w:space="0" w:color="auto"/>
            <w:right w:val="none" w:sz="0" w:space="0" w:color="auto"/>
          </w:divBdr>
        </w:div>
        <w:div w:id="915165061">
          <w:marLeft w:val="480"/>
          <w:marRight w:val="0"/>
          <w:marTop w:val="0"/>
          <w:marBottom w:val="0"/>
          <w:divBdr>
            <w:top w:val="none" w:sz="0" w:space="0" w:color="auto"/>
            <w:left w:val="none" w:sz="0" w:space="0" w:color="auto"/>
            <w:bottom w:val="none" w:sz="0" w:space="0" w:color="auto"/>
            <w:right w:val="none" w:sz="0" w:space="0" w:color="auto"/>
          </w:divBdr>
        </w:div>
        <w:div w:id="1237520272">
          <w:marLeft w:val="480"/>
          <w:marRight w:val="0"/>
          <w:marTop w:val="0"/>
          <w:marBottom w:val="0"/>
          <w:divBdr>
            <w:top w:val="none" w:sz="0" w:space="0" w:color="auto"/>
            <w:left w:val="none" w:sz="0" w:space="0" w:color="auto"/>
            <w:bottom w:val="none" w:sz="0" w:space="0" w:color="auto"/>
            <w:right w:val="none" w:sz="0" w:space="0" w:color="auto"/>
          </w:divBdr>
        </w:div>
        <w:div w:id="634529765">
          <w:marLeft w:val="480"/>
          <w:marRight w:val="0"/>
          <w:marTop w:val="0"/>
          <w:marBottom w:val="0"/>
          <w:divBdr>
            <w:top w:val="none" w:sz="0" w:space="0" w:color="auto"/>
            <w:left w:val="none" w:sz="0" w:space="0" w:color="auto"/>
            <w:bottom w:val="none" w:sz="0" w:space="0" w:color="auto"/>
            <w:right w:val="none" w:sz="0" w:space="0" w:color="auto"/>
          </w:divBdr>
        </w:div>
        <w:div w:id="153376728">
          <w:marLeft w:val="480"/>
          <w:marRight w:val="0"/>
          <w:marTop w:val="0"/>
          <w:marBottom w:val="0"/>
          <w:divBdr>
            <w:top w:val="none" w:sz="0" w:space="0" w:color="auto"/>
            <w:left w:val="none" w:sz="0" w:space="0" w:color="auto"/>
            <w:bottom w:val="none" w:sz="0" w:space="0" w:color="auto"/>
            <w:right w:val="none" w:sz="0" w:space="0" w:color="auto"/>
          </w:divBdr>
        </w:div>
        <w:div w:id="658921380">
          <w:marLeft w:val="480"/>
          <w:marRight w:val="0"/>
          <w:marTop w:val="0"/>
          <w:marBottom w:val="0"/>
          <w:divBdr>
            <w:top w:val="none" w:sz="0" w:space="0" w:color="auto"/>
            <w:left w:val="none" w:sz="0" w:space="0" w:color="auto"/>
            <w:bottom w:val="none" w:sz="0" w:space="0" w:color="auto"/>
            <w:right w:val="none" w:sz="0" w:space="0" w:color="auto"/>
          </w:divBdr>
        </w:div>
        <w:div w:id="1124153105">
          <w:marLeft w:val="480"/>
          <w:marRight w:val="0"/>
          <w:marTop w:val="0"/>
          <w:marBottom w:val="0"/>
          <w:divBdr>
            <w:top w:val="none" w:sz="0" w:space="0" w:color="auto"/>
            <w:left w:val="none" w:sz="0" w:space="0" w:color="auto"/>
            <w:bottom w:val="none" w:sz="0" w:space="0" w:color="auto"/>
            <w:right w:val="none" w:sz="0" w:space="0" w:color="auto"/>
          </w:divBdr>
        </w:div>
        <w:div w:id="507865005">
          <w:marLeft w:val="480"/>
          <w:marRight w:val="0"/>
          <w:marTop w:val="0"/>
          <w:marBottom w:val="0"/>
          <w:divBdr>
            <w:top w:val="none" w:sz="0" w:space="0" w:color="auto"/>
            <w:left w:val="none" w:sz="0" w:space="0" w:color="auto"/>
            <w:bottom w:val="none" w:sz="0" w:space="0" w:color="auto"/>
            <w:right w:val="none" w:sz="0" w:space="0" w:color="auto"/>
          </w:divBdr>
        </w:div>
        <w:div w:id="83380452">
          <w:marLeft w:val="480"/>
          <w:marRight w:val="0"/>
          <w:marTop w:val="0"/>
          <w:marBottom w:val="0"/>
          <w:divBdr>
            <w:top w:val="none" w:sz="0" w:space="0" w:color="auto"/>
            <w:left w:val="none" w:sz="0" w:space="0" w:color="auto"/>
            <w:bottom w:val="none" w:sz="0" w:space="0" w:color="auto"/>
            <w:right w:val="none" w:sz="0" w:space="0" w:color="auto"/>
          </w:divBdr>
        </w:div>
        <w:div w:id="2052610316">
          <w:marLeft w:val="480"/>
          <w:marRight w:val="0"/>
          <w:marTop w:val="0"/>
          <w:marBottom w:val="0"/>
          <w:divBdr>
            <w:top w:val="none" w:sz="0" w:space="0" w:color="auto"/>
            <w:left w:val="none" w:sz="0" w:space="0" w:color="auto"/>
            <w:bottom w:val="none" w:sz="0" w:space="0" w:color="auto"/>
            <w:right w:val="none" w:sz="0" w:space="0" w:color="auto"/>
          </w:divBdr>
        </w:div>
        <w:div w:id="940187730">
          <w:marLeft w:val="480"/>
          <w:marRight w:val="0"/>
          <w:marTop w:val="0"/>
          <w:marBottom w:val="0"/>
          <w:divBdr>
            <w:top w:val="none" w:sz="0" w:space="0" w:color="auto"/>
            <w:left w:val="none" w:sz="0" w:space="0" w:color="auto"/>
            <w:bottom w:val="none" w:sz="0" w:space="0" w:color="auto"/>
            <w:right w:val="none" w:sz="0" w:space="0" w:color="auto"/>
          </w:divBdr>
        </w:div>
        <w:div w:id="208879605">
          <w:marLeft w:val="480"/>
          <w:marRight w:val="0"/>
          <w:marTop w:val="0"/>
          <w:marBottom w:val="0"/>
          <w:divBdr>
            <w:top w:val="none" w:sz="0" w:space="0" w:color="auto"/>
            <w:left w:val="none" w:sz="0" w:space="0" w:color="auto"/>
            <w:bottom w:val="none" w:sz="0" w:space="0" w:color="auto"/>
            <w:right w:val="none" w:sz="0" w:space="0" w:color="auto"/>
          </w:divBdr>
        </w:div>
        <w:div w:id="750658778">
          <w:marLeft w:val="480"/>
          <w:marRight w:val="0"/>
          <w:marTop w:val="0"/>
          <w:marBottom w:val="0"/>
          <w:divBdr>
            <w:top w:val="none" w:sz="0" w:space="0" w:color="auto"/>
            <w:left w:val="none" w:sz="0" w:space="0" w:color="auto"/>
            <w:bottom w:val="none" w:sz="0" w:space="0" w:color="auto"/>
            <w:right w:val="none" w:sz="0" w:space="0" w:color="auto"/>
          </w:divBdr>
        </w:div>
        <w:div w:id="1093277773">
          <w:marLeft w:val="480"/>
          <w:marRight w:val="0"/>
          <w:marTop w:val="0"/>
          <w:marBottom w:val="0"/>
          <w:divBdr>
            <w:top w:val="none" w:sz="0" w:space="0" w:color="auto"/>
            <w:left w:val="none" w:sz="0" w:space="0" w:color="auto"/>
            <w:bottom w:val="none" w:sz="0" w:space="0" w:color="auto"/>
            <w:right w:val="none" w:sz="0" w:space="0" w:color="auto"/>
          </w:divBdr>
        </w:div>
        <w:div w:id="1421835327">
          <w:marLeft w:val="480"/>
          <w:marRight w:val="0"/>
          <w:marTop w:val="0"/>
          <w:marBottom w:val="0"/>
          <w:divBdr>
            <w:top w:val="none" w:sz="0" w:space="0" w:color="auto"/>
            <w:left w:val="none" w:sz="0" w:space="0" w:color="auto"/>
            <w:bottom w:val="none" w:sz="0" w:space="0" w:color="auto"/>
            <w:right w:val="none" w:sz="0" w:space="0" w:color="auto"/>
          </w:divBdr>
        </w:div>
        <w:div w:id="701520879">
          <w:marLeft w:val="480"/>
          <w:marRight w:val="0"/>
          <w:marTop w:val="0"/>
          <w:marBottom w:val="0"/>
          <w:divBdr>
            <w:top w:val="none" w:sz="0" w:space="0" w:color="auto"/>
            <w:left w:val="none" w:sz="0" w:space="0" w:color="auto"/>
            <w:bottom w:val="none" w:sz="0" w:space="0" w:color="auto"/>
            <w:right w:val="none" w:sz="0" w:space="0" w:color="auto"/>
          </w:divBdr>
        </w:div>
        <w:div w:id="97212949">
          <w:marLeft w:val="480"/>
          <w:marRight w:val="0"/>
          <w:marTop w:val="0"/>
          <w:marBottom w:val="0"/>
          <w:divBdr>
            <w:top w:val="none" w:sz="0" w:space="0" w:color="auto"/>
            <w:left w:val="none" w:sz="0" w:space="0" w:color="auto"/>
            <w:bottom w:val="none" w:sz="0" w:space="0" w:color="auto"/>
            <w:right w:val="none" w:sz="0" w:space="0" w:color="auto"/>
          </w:divBdr>
        </w:div>
        <w:div w:id="84228235">
          <w:marLeft w:val="480"/>
          <w:marRight w:val="0"/>
          <w:marTop w:val="0"/>
          <w:marBottom w:val="0"/>
          <w:divBdr>
            <w:top w:val="none" w:sz="0" w:space="0" w:color="auto"/>
            <w:left w:val="none" w:sz="0" w:space="0" w:color="auto"/>
            <w:bottom w:val="none" w:sz="0" w:space="0" w:color="auto"/>
            <w:right w:val="none" w:sz="0" w:space="0" w:color="auto"/>
          </w:divBdr>
        </w:div>
        <w:div w:id="1438136799">
          <w:marLeft w:val="480"/>
          <w:marRight w:val="0"/>
          <w:marTop w:val="0"/>
          <w:marBottom w:val="0"/>
          <w:divBdr>
            <w:top w:val="none" w:sz="0" w:space="0" w:color="auto"/>
            <w:left w:val="none" w:sz="0" w:space="0" w:color="auto"/>
            <w:bottom w:val="none" w:sz="0" w:space="0" w:color="auto"/>
            <w:right w:val="none" w:sz="0" w:space="0" w:color="auto"/>
          </w:divBdr>
        </w:div>
        <w:div w:id="1243953597">
          <w:marLeft w:val="480"/>
          <w:marRight w:val="0"/>
          <w:marTop w:val="0"/>
          <w:marBottom w:val="0"/>
          <w:divBdr>
            <w:top w:val="none" w:sz="0" w:space="0" w:color="auto"/>
            <w:left w:val="none" w:sz="0" w:space="0" w:color="auto"/>
            <w:bottom w:val="none" w:sz="0" w:space="0" w:color="auto"/>
            <w:right w:val="none" w:sz="0" w:space="0" w:color="auto"/>
          </w:divBdr>
        </w:div>
        <w:div w:id="392049297">
          <w:marLeft w:val="480"/>
          <w:marRight w:val="0"/>
          <w:marTop w:val="0"/>
          <w:marBottom w:val="0"/>
          <w:divBdr>
            <w:top w:val="none" w:sz="0" w:space="0" w:color="auto"/>
            <w:left w:val="none" w:sz="0" w:space="0" w:color="auto"/>
            <w:bottom w:val="none" w:sz="0" w:space="0" w:color="auto"/>
            <w:right w:val="none" w:sz="0" w:space="0" w:color="auto"/>
          </w:divBdr>
        </w:div>
        <w:div w:id="189804218">
          <w:marLeft w:val="480"/>
          <w:marRight w:val="0"/>
          <w:marTop w:val="0"/>
          <w:marBottom w:val="0"/>
          <w:divBdr>
            <w:top w:val="none" w:sz="0" w:space="0" w:color="auto"/>
            <w:left w:val="none" w:sz="0" w:space="0" w:color="auto"/>
            <w:bottom w:val="none" w:sz="0" w:space="0" w:color="auto"/>
            <w:right w:val="none" w:sz="0" w:space="0" w:color="auto"/>
          </w:divBdr>
        </w:div>
        <w:div w:id="895120853">
          <w:marLeft w:val="480"/>
          <w:marRight w:val="0"/>
          <w:marTop w:val="0"/>
          <w:marBottom w:val="0"/>
          <w:divBdr>
            <w:top w:val="none" w:sz="0" w:space="0" w:color="auto"/>
            <w:left w:val="none" w:sz="0" w:space="0" w:color="auto"/>
            <w:bottom w:val="none" w:sz="0" w:space="0" w:color="auto"/>
            <w:right w:val="none" w:sz="0" w:space="0" w:color="auto"/>
          </w:divBdr>
        </w:div>
        <w:div w:id="606615923">
          <w:marLeft w:val="480"/>
          <w:marRight w:val="0"/>
          <w:marTop w:val="0"/>
          <w:marBottom w:val="0"/>
          <w:divBdr>
            <w:top w:val="none" w:sz="0" w:space="0" w:color="auto"/>
            <w:left w:val="none" w:sz="0" w:space="0" w:color="auto"/>
            <w:bottom w:val="none" w:sz="0" w:space="0" w:color="auto"/>
            <w:right w:val="none" w:sz="0" w:space="0" w:color="auto"/>
          </w:divBdr>
        </w:div>
        <w:div w:id="2014066234">
          <w:marLeft w:val="480"/>
          <w:marRight w:val="0"/>
          <w:marTop w:val="0"/>
          <w:marBottom w:val="0"/>
          <w:divBdr>
            <w:top w:val="none" w:sz="0" w:space="0" w:color="auto"/>
            <w:left w:val="none" w:sz="0" w:space="0" w:color="auto"/>
            <w:bottom w:val="none" w:sz="0" w:space="0" w:color="auto"/>
            <w:right w:val="none" w:sz="0" w:space="0" w:color="auto"/>
          </w:divBdr>
        </w:div>
        <w:div w:id="1594974859">
          <w:marLeft w:val="480"/>
          <w:marRight w:val="0"/>
          <w:marTop w:val="0"/>
          <w:marBottom w:val="0"/>
          <w:divBdr>
            <w:top w:val="none" w:sz="0" w:space="0" w:color="auto"/>
            <w:left w:val="none" w:sz="0" w:space="0" w:color="auto"/>
            <w:bottom w:val="none" w:sz="0" w:space="0" w:color="auto"/>
            <w:right w:val="none" w:sz="0" w:space="0" w:color="auto"/>
          </w:divBdr>
        </w:div>
        <w:div w:id="414937385">
          <w:marLeft w:val="480"/>
          <w:marRight w:val="0"/>
          <w:marTop w:val="0"/>
          <w:marBottom w:val="0"/>
          <w:divBdr>
            <w:top w:val="none" w:sz="0" w:space="0" w:color="auto"/>
            <w:left w:val="none" w:sz="0" w:space="0" w:color="auto"/>
            <w:bottom w:val="none" w:sz="0" w:space="0" w:color="auto"/>
            <w:right w:val="none" w:sz="0" w:space="0" w:color="auto"/>
          </w:divBdr>
        </w:div>
        <w:div w:id="1343244044">
          <w:marLeft w:val="480"/>
          <w:marRight w:val="0"/>
          <w:marTop w:val="0"/>
          <w:marBottom w:val="0"/>
          <w:divBdr>
            <w:top w:val="none" w:sz="0" w:space="0" w:color="auto"/>
            <w:left w:val="none" w:sz="0" w:space="0" w:color="auto"/>
            <w:bottom w:val="none" w:sz="0" w:space="0" w:color="auto"/>
            <w:right w:val="none" w:sz="0" w:space="0" w:color="auto"/>
          </w:divBdr>
        </w:div>
        <w:div w:id="897937023">
          <w:marLeft w:val="480"/>
          <w:marRight w:val="0"/>
          <w:marTop w:val="0"/>
          <w:marBottom w:val="0"/>
          <w:divBdr>
            <w:top w:val="none" w:sz="0" w:space="0" w:color="auto"/>
            <w:left w:val="none" w:sz="0" w:space="0" w:color="auto"/>
            <w:bottom w:val="none" w:sz="0" w:space="0" w:color="auto"/>
            <w:right w:val="none" w:sz="0" w:space="0" w:color="auto"/>
          </w:divBdr>
        </w:div>
        <w:div w:id="725103692">
          <w:marLeft w:val="480"/>
          <w:marRight w:val="0"/>
          <w:marTop w:val="0"/>
          <w:marBottom w:val="0"/>
          <w:divBdr>
            <w:top w:val="none" w:sz="0" w:space="0" w:color="auto"/>
            <w:left w:val="none" w:sz="0" w:space="0" w:color="auto"/>
            <w:bottom w:val="none" w:sz="0" w:space="0" w:color="auto"/>
            <w:right w:val="none" w:sz="0" w:space="0" w:color="auto"/>
          </w:divBdr>
        </w:div>
        <w:div w:id="1370836226">
          <w:marLeft w:val="480"/>
          <w:marRight w:val="0"/>
          <w:marTop w:val="0"/>
          <w:marBottom w:val="0"/>
          <w:divBdr>
            <w:top w:val="none" w:sz="0" w:space="0" w:color="auto"/>
            <w:left w:val="none" w:sz="0" w:space="0" w:color="auto"/>
            <w:bottom w:val="none" w:sz="0" w:space="0" w:color="auto"/>
            <w:right w:val="none" w:sz="0" w:space="0" w:color="auto"/>
          </w:divBdr>
        </w:div>
        <w:div w:id="1387947475">
          <w:marLeft w:val="480"/>
          <w:marRight w:val="0"/>
          <w:marTop w:val="0"/>
          <w:marBottom w:val="0"/>
          <w:divBdr>
            <w:top w:val="none" w:sz="0" w:space="0" w:color="auto"/>
            <w:left w:val="none" w:sz="0" w:space="0" w:color="auto"/>
            <w:bottom w:val="none" w:sz="0" w:space="0" w:color="auto"/>
            <w:right w:val="none" w:sz="0" w:space="0" w:color="auto"/>
          </w:divBdr>
        </w:div>
        <w:div w:id="1886135864">
          <w:marLeft w:val="480"/>
          <w:marRight w:val="0"/>
          <w:marTop w:val="0"/>
          <w:marBottom w:val="0"/>
          <w:divBdr>
            <w:top w:val="none" w:sz="0" w:space="0" w:color="auto"/>
            <w:left w:val="none" w:sz="0" w:space="0" w:color="auto"/>
            <w:bottom w:val="none" w:sz="0" w:space="0" w:color="auto"/>
            <w:right w:val="none" w:sz="0" w:space="0" w:color="auto"/>
          </w:divBdr>
        </w:div>
        <w:div w:id="1397557391">
          <w:marLeft w:val="480"/>
          <w:marRight w:val="0"/>
          <w:marTop w:val="0"/>
          <w:marBottom w:val="0"/>
          <w:divBdr>
            <w:top w:val="none" w:sz="0" w:space="0" w:color="auto"/>
            <w:left w:val="none" w:sz="0" w:space="0" w:color="auto"/>
            <w:bottom w:val="none" w:sz="0" w:space="0" w:color="auto"/>
            <w:right w:val="none" w:sz="0" w:space="0" w:color="auto"/>
          </w:divBdr>
        </w:div>
        <w:div w:id="1370953447">
          <w:marLeft w:val="480"/>
          <w:marRight w:val="0"/>
          <w:marTop w:val="0"/>
          <w:marBottom w:val="0"/>
          <w:divBdr>
            <w:top w:val="none" w:sz="0" w:space="0" w:color="auto"/>
            <w:left w:val="none" w:sz="0" w:space="0" w:color="auto"/>
            <w:bottom w:val="none" w:sz="0" w:space="0" w:color="auto"/>
            <w:right w:val="none" w:sz="0" w:space="0" w:color="auto"/>
          </w:divBdr>
        </w:div>
        <w:div w:id="480082392">
          <w:marLeft w:val="480"/>
          <w:marRight w:val="0"/>
          <w:marTop w:val="0"/>
          <w:marBottom w:val="0"/>
          <w:divBdr>
            <w:top w:val="none" w:sz="0" w:space="0" w:color="auto"/>
            <w:left w:val="none" w:sz="0" w:space="0" w:color="auto"/>
            <w:bottom w:val="none" w:sz="0" w:space="0" w:color="auto"/>
            <w:right w:val="none" w:sz="0" w:space="0" w:color="auto"/>
          </w:divBdr>
        </w:div>
        <w:div w:id="2133818979">
          <w:marLeft w:val="480"/>
          <w:marRight w:val="0"/>
          <w:marTop w:val="0"/>
          <w:marBottom w:val="0"/>
          <w:divBdr>
            <w:top w:val="none" w:sz="0" w:space="0" w:color="auto"/>
            <w:left w:val="none" w:sz="0" w:space="0" w:color="auto"/>
            <w:bottom w:val="none" w:sz="0" w:space="0" w:color="auto"/>
            <w:right w:val="none" w:sz="0" w:space="0" w:color="auto"/>
          </w:divBdr>
        </w:div>
        <w:div w:id="1161653765">
          <w:marLeft w:val="480"/>
          <w:marRight w:val="0"/>
          <w:marTop w:val="0"/>
          <w:marBottom w:val="0"/>
          <w:divBdr>
            <w:top w:val="none" w:sz="0" w:space="0" w:color="auto"/>
            <w:left w:val="none" w:sz="0" w:space="0" w:color="auto"/>
            <w:bottom w:val="none" w:sz="0" w:space="0" w:color="auto"/>
            <w:right w:val="none" w:sz="0" w:space="0" w:color="auto"/>
          </w:divBdr>
        </w:div>
        <w:div w:id="1468084491">
          <w:marLeft w:val="480"/>
          <w:marRight w:val="0"/>
          <w:marTop w:val="0"/>
          <w:marBottom w:val="0"/>
          <w:divBdr>
            <w:top w:val="none" w:sz="0" w:space="0" w:color="auto"/>
            <w:left w:val="none" w:sz="0" w:space="0" w:color="auto"/>
            <w:bottom w:val="none" w:sz="0" w:space="0" w:color="auto"/>
            <w:right w:val="none" w:sz="0" w:space="0" w:color="auto"/>
          </w:divBdr>
        </w:div>
        <w:div w:id="111025426">
          <w:marLeft w:val="480"/>
          <w:marRight w:val="0"/>
          <w:marTop w:val="0"/>
          <w:marBottom w:val="0"/>
          <w:divBdr>
            <w:top w:val="none" w:sz="0" w:space="0" w:color="auto"/>
            <w:left w:val="none" w:sz="0" w:space="0" w:color="auto"/>
            <w:bottom w:val="none" w:sz="0" w:space="0" w:color="auto"/>
            <w:right w:val="none" w:sz="0" w:space="0" w:color="auto"/>
          </w:divBdr>
        </w:div>
        <w:div w:id="1351878534">
          <w:marLeft w:val="480"/>
          <w:marRight w:val="0"/>
          <w:marTop w:val="0"/>
          <w:marBottom w:val="0"/>
          <w:divBdr>
            <w:top w:val="none" w:sz="0" w:space="0" w:color="auto"/>
            <w:left w:val="none" w:sz="0" w:space="0" w:color="auto"/>
            <w:bottom w:val="none" w:sz="0" w:space="0" w:color="auto"/>
            <w:right w:val="none" w:sz="0" w:space="0" w:color="auto"/>
          </w:divBdr>
        </w:div>
        <w:div w:id="787965119">
          <w:marLeft w:val="480"/>
          <w:marRight w:val="0"/>
          <w:marTop w:val="0"/>
          <w:marBottom w:val="0"/>
          <w:divBdr>
            <w:top w:val="none" w:sz="0" w:space="0" w:color="auto"/>
            <w:left w:val="none" w:sz="0" w:space="0" w:color="auto"/>
            <w:bottom w:val="none" w:sz="0" w:space="0" w:color="auto"/>
            <w:right w:val="none" w:sz="0" w:space="0" w:color="auto"/>
          </w:divBdr>
        </w:div>
        <w:div w:id="382143424">
          <w:marLeft w:val="480"/>
          <w:marRight w:val="0"/>
          <w:marTop w:val="0"/>
          <w:marBottom w:val="0"/>
          <w:divBdr>
            <w:top w:val="none" w:sz="0" w:space="0" w:color="auto"/>
            <w:left w:val="none" w:sz="0" w:space="0" w:color="auto"/>
            <w:bottom w:val="none" w:sz="0" w:space="0" w:color="auto"/>
            <w:right w:val="none" w:sz="0" w:space="0" w:color="auto"/>
          </w:divBdr>
        </w:div>
        <w:div w:id="1304697904">
          <w:marLeft w:val="480"/>
          <w:marRight w:val="0"/>
          <w:marTop w:val="0"/>
          <w:marBottom w:val="0"/>
          <w:divBdr>
            <w:top w:val="none" w:sz="0" w:space="0" w:color="auto"/>
            <w:left w:val="none" w:sz="0" w:space="0" w:color="auto"/>
            <w:bottom w:val="none" w:sz="0" w:space="0" w:color="auto"/>
            <w:right w:val="none" w:sz="0" w:space="0" w:color="auto"/>
          </w:divBdr>
        </w:div>
        <w:div w:id="1903369316">
          <w:marLeft w:val="480"/>
          <w:marRight w:val="0"/>
          <w:marTop w:val="0"/>
          <w:marBottom w:val="0"/>
          <w:divBdr>
            <w:top w:val="none" w:sz="0" w:space="0" w:color="auto"/>
            <w:left w:val="none" w:sz="0" w:space="0" w:color="auto"/>
            <w:bottom w:val="none" w:sz="0" w:space="0" w:color="auto"/>
            <w:right w:val="none" w:sz="0" w:space="0" w:color="auto"/>
          </w:divBdr>
        </w:div>
        <w:div w:id="1250502282">
          <w:marLeft w:val="480"/>
          <w:marRight w:val="0"/>
          <w:marTop w:val="0"/>
          <w:marBottom w:val="0"/>
          <w:divBdr>
            <w:top w:val="none" w:sz="0" w:space="0" w:color="auto"/>
            <w:left w:val="none" w:sz="0" w:space="0" w:color="auto"/>
            <w:bottom w:val="none" w:sz="0" w:space="0" w:color="auto"/>
            <w:right w:val="none" w:sz="0" w:space="0" w:color="auto"/>
          </w:divBdr>
        </w:div>
        <w:div w:id="113794036">
          <w:marLeft w:val="480"/>
          <w:marRight w:val="0"/>
          <w:marTop w:val="0"/>
          <w:marBottom w:val="0"/>
          <w:divBdr>
            <w:top w:val="none" w:sz="0" w:space="0" w:color="auto"/>
            <w:left w:val="none" w:sz="0" w:space="0" w:color="auto"/>
            <w:bottom w:val="none" w:sz="0" w:space="0" w:color="auto"/>
            <w:right w:val="none" w:sz="0" w:space="0" w:color="auto"/>
          </w:divBdr>
        </w:div>
        <w:div w:id="1072391913">
          <w:marLeft w:val="480"/>
          <w:marRight w:val="0"/>
          <w:marTop w:val="0"/>
          <w:marBottom w:val="0"/>
          <w:divBdr>
            <w:top w:val="none" w:sz="0" w:space="0" w:color="auto"/>
            <w:left w:val="none" w:sz="0" w:space="0" w:color="auto"/>
            <w:bottom w:val="none" w:sz="0" w:space="0" w:color="auto"/>
            <w:right w:val="none" w:sz="0" w:space="0" w:color="auto"/>
          </w:divBdr>
        </w:div>
        <w:div w:id="333382630">
          <w:marLeft w:val="480"/>
          <w:marRight w:val="0"/>
          <w:marTop w:val="0"/>
          <w:marBottom w:val="0"/>
          <w:divBdr>
            <w:top w:val="none" w:sz="0" w:space="0" w:color="auto"/>
            <w:left w:val="none" w:sz="0" w:space="0" w:color="auto"/>
            <w:bottom w:val="none" w:sz="0" w:space="0" w:color="auto"/>
            <w:right w:val="none" w:sz="0" w:space="0" w:color="auto"/>
          </w:divBdr>
        </w:div>
        <w:div w:id="482889448">
          <w:marLeft w:val="480"/>
          <w:marRight w:val="0"/>
          <w:marTop w:val="0"/>
          <w:marBottom w:val="0"/>
          <w:divBdr>
            <w:top w:val="none" w:sz="0" w:space="0" w:color="auto"/>
            <w:left w:val="none" w:sz="0" w:space="0" w:color="auto"/>
            <w:bottom w:val="none" w:sz="0" w:space="0" w:color="auto"/>
            <w:right w:val="none" w:sz="0" w:space="0" w:color="auto"/>
          </w:divBdr>
        </w:div>
        <w:div w:id="812141433">
          <w:marLeft w:val="480"/>
          <w:marRight w:val="0"/>
          <w:marTop w:val="0"/>
          <w:marBottom w:val="0"/>
          <w:divBdr>
            <w:top w:val="none" w:sz="0" w:space="0" w:color="auto"/>
            <w:left w:val="none" w:sz="0" w:space="0" w:color="auto"/>
            <w:bottom w:val="none" w:sz="0" w:space="0" w:color="auto"/>
            <w:right w:val="none" w:sz="0" w:space="0" w:color="auto"/>
          </w:divBdr>
        </w:div>
        <w:div w:id="206187585">
          <w:marLeft w:val="480"/>
          <w:marRight w:val="0"/>
          <w:marTop w:val="0"/>
          <w:marBottom w:val="0"/>
          <w:divBdr>
            <w:top w:val="none" w:sz="0" w:space="0" w:color="auto"/>
            <w:left w:val="none" w:sz="0" w:space="0" w:color="auto"/>
            <w:bottom w:val="none" w:sz="0" w:space="0" w:color="auto"/>
            <w:right w:val="none" w:sz="0" w:space="0" w:color="auto"/>
          </w:divBdr>
        </w:div>
        <w:div w:id="1613591714">
          <w:marLeft w:val="480"/>
          <w:marRight w:val="0"/>
          <w:marTop w:val="0"/>
          <w:marBottom w:val="0"/>
          <w:divBdr>
            <w:top w:val="none" w:sz="0" w:space="0" w:color="auto"/>
            <w:left w:val="none" w:sz="0" w:space="0" w:color="auto"/>
            <w:bottom w:val="none" w:sz="0" w:space="0" w:color="auto"/>
            <w:right w:val="none" w:sz="0" w:space="0" w:color="auto"/>
          </w:divBdr>
        </w:div>
        <w:div w:id="221064194">
          <w:marLeft w:val="480"/>
          <w:marRight w:val="0"/>
          <w:marTop w:val="0"/>
          <w:marBottom w:val="0"/>
          <w:divBdr>
            <w:top w:val="none" w:sz="0" w:space="0" w:color="auto"/>
            <w:left w:val="none" w:sz="0" w:space="0" w:color="auto"/>
            <w:bottom w:val="none" w:sz="0" w:space="0" w:color="auto"/>
            <w:right w:val="none" w:sz="0" w:space="0" w:color="auto"/>
          </w:divBdr>
        </w:div>
        <w:div w:id="1775401510">
          <w:marLeft w:val="480"/>
          <w:marRight w:val="0"/>
          <w:marTop w:val="0"/>
          <w:marBottom w:val="0"/>
          <w:divBdr>
            <w:top w:val="none" w:sz="0" w:space="0" w:color="auto"/>
            <w:left w:val="none" w:sz="0" w:space="0" w:color="auto"/>
            <w:bottom w:val="none" w:sz="0" w:space="0" w:color="auto"/>
            <w:right w:val="none" w:sz="0" w:space="0" w:color="auto"/>
          </w:divBdr>
        </w:div>
        <w:div w:id="622082783">
          <w:marLeft w:val="480"/>
          <w:marRight w:val="0"/>
          <w:marTop w:val="0"/>
          <w:marBottom w:val="0"/>
          <w:divBdr>
            <w:top w:val="none" w:sz="0" w:space="0" w:color="auto"/>
            <w:left w:val="none" w:sz="0" w:space="0" w:color="auto"/>
            <w:bottom w:val="none" w:sz="0" w:space="0" w:color="auto"/>
            <w:right w:val="none" w:sz="0" w:space="0" w:color="auto"/>
          </w:divBdr>
        </w:div>
        <w:div w:id="621041140">
          <w:marLeft w:val="480"/>
          <w:marRight w:val="0"/>
          <w:marTop w:val="0"/>
          <w:marBottom w:val="0"/>
          <w:divBdr>
            <w:top w:val="none" w:sz="0" w:space="0" w:color="auto"/>
            <w:left w:val="none" w:sz="0" w:space="0" w:color="auto"/>
            <w:bottom w:val="none" w:sz="0" w:space="0" w:color="auto"/>
            <w:right w:val="none" w:sz="0" w:space="0" w:color="auto"/>
          </w:divBdr>
        </w:div>
        <w:div w:id="314341998">
          <w:marLeft w:val="480"/>
          <w:marRight w:val="0"/>
          <w:marTop w:val="0"/>
          <w:marBottom w:val="0"/>
          <w:divBdr>
            <w:top w:val="none" w:sz="0" w:space="0" w:color="auto"/>
            <w:left w:val="none" w:sz="0" w:space="0" w:color="auto"/>
            <w:bottom w:val="none" w:sz="0" w:space="0" w:color="auto"/>
            <w:right w:val="none" w:sz="0" w:space="0" w:color="auto"/>
          </w:divBdr>
        </w:div>
        <w:div w:id="2099476743">
          <w:marLeft w:val="480"/>
          <w:marRight w:val="0"/>
          <w:marTop w:val="0"/>
          <w:marBottom w:val="0"/>
          <w:divBdr>
            <w:top w:val="none" w:sz="0" w:space="0" w:color="auto"/>
            <w:left w:val="none" w:sz="0" w:space="0" w:color="auto"/>
            <w:bottom w:val="none" w:sz="0" w:space="0" w:color="auto"/>
            <w:right w:val="none" w:sz="0" w:space="0" w:color="auto"/>
          </w:divBdr>
        </w:div>
        <w:div w:id="781340413">
          <w:marLeft w:val="480"/>
          <w:marRight w:val="0"/>
          <w:marTop w:val="0"/>
          <w:marBottom w:val="0"/>
          <w:divBdr>
            <w:top w:val="none" w:sz="0" w:space="0" w:color="auto"/>
            <w:left w:val="none" w:sz="0" w:space="0" w:color="auto"/>
            <w:bottom w:val="none" w:sz="0" w:space="0" w:color="auto"/>
            <w:right w:val="none" w:sz="0" w:space="0" w:color="auto"/>
          </w:divBdr>
        </w:div>
        <w:div w:id="1868716126">
          <w:marLeft w:val="480"/>
          <w:marRight w:val="0"/>
          <w:marTop w:val="0"/>
          <w:marBottom w:val="0"/>
          <w:divBdr>
            <w:top w:val="none" w:sz="0" w:space="0" w:color="auto"/>
            <w:left w:val="none" w:sz="0" w:space="0" w:color="auto"/>
            <w:bottom w:val="none" w:sz="0" w:space="0" w:color="auto"/>
            <w:right w:val="none" w:sz="0" w:space="0" w:color="auto"/>
          </w:divBdr>
        </w:div>
        <w:div w:id="589971895">
          <w:marLeft w:val="480"/>
          <w:marRight w:val="0"/>
          <w:marTop w:val="0"/>
          <w:marBottom w:val="0"/>
          <w:divBdr>
            <w:top w:val="none" w:sz="0" w:space="0" w:color="auto"/>
            <w:left w:val="none" w:sz="0" w:space="0" w:color="auto"/>
            <w:bottom w:val="none" w:sz="0" w:space="0" w:color="auto"/>
            <w:right w:val="none" w:sz="0" w:space="0" w:color="auto"/>
          </w:divBdr>
        </w:div>
        <w:div w:id="379745897">
          <w:marLeft w:val="480"/>
          <w:marRight w:val="0"/>
          <w:marTop w:val="0"/>
          <w:marBottom w:val="0"/>
          <w:divBdr>
            <w:top w:val="none" w:sz="0" w:space="0" w:color="auto"/>
            <w:left w:val="none" w:sz="0" w:space="0" w:color="auto"/>
            <w:bottom w:val="none" w:sz="0" w:space="0" w:color="auto"/>
            <w:right w:val="none" w:sz="0" w:space="0" w:color="auto"/>
          </w:divBdr>
        </w:div>
        <w:div w:id="1176576760">
          <w:marLeft w:val="480"/>
          <w:marRight w:val="0"/>
          <w:marTop w:val="0"/>
          <w:marBottom w:val="0"/>
          <w:divBdr>
            <w:top w:val="none" w:sz="0" w:space="0" w:color="auto"/>
            <w:left w:val="none" w:sz="0" w:space="0" w:color="auto"/>
            <w:bottom w:val="none" w:sz="0" w:space="0" w:color="auto"/>
            <w:right w:val="none" w:sz="0" w:space="0" w:color="auto"/>
          </w:divBdr>
        </w:div>
        <w:div w:id="604197592">
          <w:marLeft w:val="480"/>
          <w:marRight w:val="0"/>
          <w:marTop w:val="0"/>
          <w:marBottom w:val="0"/>
          <w:divBdr>
            <w:top w:val="none" w:sz="0" w:space="0" w:color="auto"/>
            <w:left w:val="none" w:sz="0" w:space="0" w:color="auto"/>
            <w:bottom w:val="none" w:sz="0" w:space="0" w:color="auto"/>
            <w:right w:val="none" w:sz="0" w:space="0" w:color="auto"/>
          </w:divBdr>
        </w:div>
        <w:div w:id="1426532812">
          <w:marLeft w:val="480"/>
          <w:marRight w:val="0"/>
          <w:marTop w:val="0"/>
          <w:marBottom w:val="0"/>
          <w:divBdr>
            <w:top w:val="none" w:sz="0" w:space="0" w:color="auto"/>
            <w:left w:val="none" w:sz="0" w:space="0" w:color="auto"/>
            <w:bottom w:val="none" w:sz="0" w:space="0" w:color="auto"/>
            <w:right w:val="none" w:sz="0" w:space="0" w:color="auto"/>
          </w:divBdr>
        </w:div>
        <w:div w:id="36323781">
          <w:marLeft w:val="480"/>
          <w:marRight w:val="0"/>
          <w:marTop w:val="0"/>
          <w:marBottom w:val="0"/>
          <w:divBdr>
            <w:top w:val="none" w:sz="0" w:space="0" w:color="auto"/>
            <w:left w:val="none" w:sz="0" w:space="0" w:color="auto"/>
            <w:bottom w:val="none" w:sz="0" w:space="0" w:color="auto"/>
            <w:right w:val="none" w:sz="0" w:space="0" w:color="auto"/>
          </w:divBdr>
        </w:div>
        <w:div w:id="1151673018">
          <w:marLeft w:val="480"/>
          <w:marRight w:val="0"/>
          <w:marTop w:val="0"/>
          <w:marBottom w:val="0"/>
          <w:divBdr>
            <w:top w:val="none" w:sz="0" w:space="0" w:color="auto"/>
            <w:left w:val="none" w:sz="0" w:space="0" w:color="auto"/>
            <w:bottom w:val="none" w:sz="0" w:space="0" w:color="auto"/>
            <w:right w:val="none" w:sz="0" w:space="0" w:color="auto"/>
          </w:divBdr>
        </w:div>
      </w:divsChild>
    </w:div>
    <w:div w:id="1004239167">
      <w:bodyDiv w:val="1"/>
      <w:marLeft w:val="0"/>
      <w:marRight w:val="0"/>
      <w:marTop w:val="0"/>
      <w:marBottom w:val="0"/>
      <w:divBdr>
        <w:top w:val="none" w:sz="0" w:space="0" w:color="auto"/>
        <w:left w:val="none" w:sz="0" w:space="0" w:color="auto"/>
        <w:bottom w:val="none" w:sz="0" w:space="0" w:color="auto"/>
        <w:right w:val="none" w:sz="0" w:space="0" w:color="auto"/>
      </w:divBdr>
    </w:div>
    <w:div w:id="1004281908">
      <w:bodyDiv w:val="1"/>
      <w:marLeft w:val="0"/>
      <w:marRight w:val="0"/>
      <w:marTop w:val="0"/>
      <w:marBottom w:val="0"/>
      <w:divBdr>
        <w:top w:val="none" w:sz="0" w:space="0" w:color="auto"/>
        <w:left w:val="none" w:sz="0" w:space="0" w:color="auto"/>
        <w:bottom w:val="none" w:sz="0" w:space="0" w:color="auto"/>
        <w:right w:val="none" w:sz="0" w:space="0" w:color="auto"/>
      </w:divBdr>
    </w:div>
    <w:div w:id="1004432787">
      <w:bodyDiv w:val="1"/>
      <w:marLeft w:val="0"/>
      <w:marRight w:val="0"/>
      <w:marTop w:val="0"/>
      <w:marBottom w:val="0"/>
      <w:divBdr>
        <w:top w:val="none" w:sz="0" w:space="0" w:color="auto"/>
        <w:left w:val="none" w:sz="0" w:space="0" w:color="auto"/>
        <w:bottom w:val="none" w:sz="0" w:space="0" w:color="auto"/>
        <w:right w:val="none" w:sz="0" w:space="0" w:color="auto"/>
      </w:divBdr>
    </w:div>
    <w:div w:id="1004549076">
      <w:bodyDiv w:val="1"/>
      <w:marLeft w:val="0"/>
      <w:marRight w:val="0"/>
      <w:marTop w:val="0"/>
      <w:marBottom w:val="0"/>
      <w:divBdr>
        <w:top w:val="none" w:sz="0" w:space="0" w:color="auto"/>
        <w:left w:val="none" w:sz="0" w:space="0" w:color="auto"/>
        <w:bottom w:val="none" w:sz="0" w:space="0" w:color="auto"/>
        <w:right w:val="none" w:sz="0" w:space="0" w:color="auto"/>
      </w:divBdr>
    </w:div>
    <w:div w:id="1004744251">
      <w:bodyDiv w:val="1"/>
      <w:marLeft w:val="0"/>
      <w:marRight w:val="0"/>
      <w:marTop w:val="0"/>
      <w:marBottom w:val="0"/>
      <w:divBdr>
        <w:top w:val="none" w:sz="0" w:space="0" w:color="auto"/>
        <w:left w:val="none" w:sz="0" w:space="0" w:color="auto"/>
        <w:bottom w:val="none" w:sz="0" w:space="0" w:color="auto"/>
        <w:right w:val="none" w:sz="0" w:space="0" w:color="auto"/>
      </w:divBdr>
    </w:div>
    <w:div w:id="1004819271">
      <w:bodyDiv w:val="1"/>
      <w:marLeft w:val="0"/>
      <w:marRight w:val="0"/>
      <w:marTop w:val="0"/>
      <w:marBottom w:val="0"/>
      <w:divBdr>
        <w:top w:val="none" w:sz="0" w:space="0" w:color="auto"/>
        <w:left w:val="none" w:sz="0" w:space="0" w:color="auto"/>
        <w:bottom w:val="none" w:sz="0" w:space="0" w:color="auto"/>
        <w:right w:val="none" w:sz="0" w:space="0" w:color="auto"/>
      </w:divBdr>
      <w:divsChild>
        <w:div w:id="1203593176">
          <w:marLeft w:val="480"/>
          <w:marRight w:val="0"/>
          <w:marTop w:val="0"/>
          <w:marBottom w:val="0"/>
          <w:divBdr>
            <w:top w:val="none" w:sz="0" w:space="0" w:color="auto"/>
            <w:left w:val="none" w:sz="0" w:space="0" w:color="auto"/>
            <w:bottom w:val="none" w:sz="0" w:space="0" w:color="auto"/>
            <w:right w:val="none" w:sz="0" w:space="0" w:color="auto"/>
          </w:divBdr>
        </w:div>
        <w:div w:id="33041062">
          <w:marLeft w:val="480"/>
          <w:marRight w:val="0"/>
          <w:marTop w:val="0"/>
          <w:marBottom w:val="0"/>
          <w:divBdr>
            <w:top w:val="none" w:sz="0" w:space="0" w:color="auto"/>
            <w:left w:val="none" w:sz="0" w:space="0" w:color="auto"/>
            <w:bottom w:val="none" w:sz="0" w:space="0" w:color="auto"/>
            <w:right w:val="none" w:sz="0" w:space="0" w:color="auto"/>
          </w:divBdr>
        </w:div>
        <w:div w:id="686250630">
          <w:marLeft w:val="480"/>
          <w:marRight w:val="0"/>
          <w:marTop w:val="0"/>
          <w:marBottom w:val="0"/>
          <w:divBdr>
            <w:top w:val="none" w:sz="0" w:space="0" w:color="auto"/>
            <w:left w:val="none" w:sz="0" w:space="0" w:color="auto"/>
            <w:bottom w:val="none" w:sz="0" w:space="0" w:color="auto"/>
            <w:right w:val="none" w:sz="0" w:space="0" w:color="auto"/>
          </w:divBdr>
        </w:div>
        <w:div w:id="2035031429">
          <w:marLeft w:val="480"/>
          <w:marRight w:val="0"/>
          <w:marTop w:val="0"/>
          <w:marBottom w:val="0"/>
          <w:divBdr>
            <w:top w:val="none" w:sz="0" w:space="0" w:color="auto"/>
            <w:left w:val="none" w:sz="0" w:space="0" w:color="auto"/>
            <w:bottom w:val="none" w:sz="0" w:space="0" w:color="auto"/>
            <w:right w:val="none" w:sz="0" w:space="0" w:color="auto"/>
          </w:divBdr>
        </w:div>
        <w:div w:id="2085449220">
          <w:marLeft w:val="480"/>
          <w:marRight w:val="0"/>
          <w:marTop w:val="0"/>
          <w:marBottom w:val="0"/>
          <w:divBdr>
            <w:top w:val="none" w:sz="0" w:space="0" w:color="auto"/>
            <w:left w:val="none" w:sz="0" w:space="0" w:color="auto"/>
            <w:bottom w:val="none" w:sz="0" w:space="0" w:color="auto"/>
            <w:right w:val="none" w:sz="0" w:space="0" w:color="auto"/>
          </w:divBdr>
        </w:div>
        <w:div w:id="884416215">
          <w:marLeft w:val="480"/>
          <w:marRight w:val="0"/>
          <w:marTop w:val="0"/>
          <w:marBottom w:val="0"/>
          <w:divBdr>
            <w:top w:val="none" w:sz="0" w:space="0" w:color="auto"/>
            <w:left w:val="none" w:sz="0" w:space="0" w:color="auto"/>
            <w:bottom w:val="none" w:sz="0" w:space="0" w:color="auto"/>
            <w:right w:val="none" w:sz="0" w:space="0" w:color="auto"/>
          </w:divBdr>
        </w:div>
        <w:div w:id="671224750">
          <w:marLeft w:val="480"/>
          <w:marRight w:val="0"/>
          <w:marTop w:val="0"/>
          <w:marBottom w:val="0"/>
          <w:divBdr>
            <w:top w:val="none" w:sz="0" w:space="0" w:color="auto"/>
            <w:left w:val="none" w:sz="0" w:space="0" w:color="auto"/>
            <w:bottom w:val="none" w:sz="0" w:space="0" w:color="auto"/>
            <w:right w:val="none" w:sz="0" w:space="0" w:color="auto"/>
          </w:divBdr>
        </w:div>
        <w:div w:id="2016377218">
          <w:marLeft w:val="480"/>
          <w:marRight w:val="0"/>
          <w:marTop w:val="0"/>
          <w:marBottom w:val="0"/>
          <w:divBdr>
            <w:top w:val="none" w:sz="0" w:space="0" w:color="auto"/>
            <w:left w:val="none" w:sz="0" w:space="0" w:color="auto"/>
            <w:bottom w:val="none" w:sz="0" w:space="0" w:color="auto"/>
            <w:right w:val="none" w:sz="0" w:space="0" w:color="auto"/>
          </w:divBdr>
        </w:div>
        <w:div w:id="269823997">
          <w:marLeft w:val="480"/>
          <w:marRight w:val="0"/>
          <w:marTop w:val="0"/>
          <w:marBottom w:val="0"/>
          <w:divBdr>
            <w:top w:val="none" w:sz="0" w:space="0" w:color="auto"/>
            <w:left w:val="none" w:sz="0" w:space="0" w:color="auto"/>
            <w:bottom w:val="none" w:sz="0" w:space="0" w:color="auto"/>
            <w:right w:val="none" w:sz="0" w:space="0" w:color="auto"/>
          </w:divBdr>
        </w:div>
        <w:div w:id="228461085">
          <w:marLeft w:val="480"/>
          <w:marRight w:val="0"/>
          <w:marTop w:val="0"/>
          <w:marBottom w:val="0"/>
          <w:divBdr>
            <w:top w:val="none" w:sz="0" w:space="0" w:color="auto"/>
            <w:left w:val="none" w:sz="0" w:space="0" w:color="auto"/>
            <w:bottom w:val="none" w:sz="0" w:space="0" w:color="auto"/>
            <w:right w:val="none" w:sz="0" w:space="0" w:color="auto"/>
          </w:divBdr>
        </w:div>
        <w:div w:id="2048601170">
          <w:marLeft w:val="480"/>
          <w:marRight w:val="0"/>
          <w:marTop w:val="0"/>
          <w:marBottom w:val="0"/>
          <w:divBdr>
            <w:top w:val="none" w:sz="0" w:space="0" w:color="auto"/>
            <w:left w:val="none" w:sz="0" w:space="0" w:color="auto"/>
            <w:bottom w:val="none" w:sz="0" w:space="0" w:color="auto"/>
            <w:right w:val="none" w:sz="0" w:space="0" w:color="auto"/>
          </w:divBdr>
        </w:div>
        <w:div w:id="1656572782">
          <w:marLeft w:val="480"/>
          <w:marRight w:val="0"/>
          <w:marTop w:val="0"/>
          <w:marBottom w:val="0"/>
          <w:divBdr>
            <w:top w:val="none" w:sz="0" w:space="0" w:color="auto"/>
            <w:left w:val="none" w:sz="0" w:space="0" w:color="auto"/>
            <w:bottom w:val="none" w:sz="0" w:space="0" w:color="auto"/>
            <w:right w:val="none" w:sz="0" w:space="0" w:color="auto"/>
          </w:divBdr>
        </w:div>
        <w:div w:id="1270815193">
          <w:marLeft w:val="480"/>
          <w:marRight w:val="0"/>
          <w:marTop w:val="0"/>
          <w:marBottom w:val="0"/>
          <w:divBdr>
            <w:top w:val="none" w:sz="0" w:space="0" w:color="auto"/>
            <w:left w:val="none" w:sz="0" w:space="0" w:color="auto"/>
            <w:bottom w:val="none" w:sz="0" w:space="0" w:color="auto"/>
            <w:right w:val="none" w:sz="0" w:space="0" w:color="auto"/>
          </w:divBdr>
        </w:div>
        <w:div w:id="771628990">
          <w:marLeft w:val="480"/>
          <w:marRight w:val="0"/>
          <w:marTop w:val="0"/>
          <w:marBottom w:val="0"/>
          <w:divBdr>
            <w:top w:val="none" w:sz="0" w:space="0" w:color="auto"/>
            <w:left w:val="none" w:sz="0" w:space="0" w:color="auto"/>
            <w:bottom w:val="none" w:sz="0" w:space="0" w:color="auto"/>
            <w:right w:val="none" w:sz="0" w:space="0" w:color="auto"/>
          </w:divBdr>
        </w:div>
        <w:div w:id="1161653785">
          <w:marLeft w:val="480"/>
          <w:marRight w:val="0"/>
          <w:marTop w:val="0"/>
          <w:marBottom w:val="0"/>
          <w:divBdr>
            <w:top w:val="none" w:sz="0" w:space="0" w:color="auto"/>
            <w:left w:val="none" w:sz="0" w:space="0" w:color="auto"/>
            <w:bottom w:val="none" w:sz="0" w:space="0" w:color="auto"/>
            <w:right w:val="none" w:sz="0" w:space="0" w:color="auto"/>
          </w:divBdr>
        </w:div>
        <w:div w:id="1610043200">
          <w:marLeft w:val="480"/>
          <w:marRight w:val="0"/>
          <w:marTop w:val="0"/>
          <w:marBottom w:val="0"/>
          <w:divBdr>
            <w:top w:val="none" w:sz="0" w:space="0" w:color="auto"/>
            <w:left w:val="none" w:sz="0" w:space="0" w:color="auto"/>
            <w:bottom w:val="none" w:sz="0" w:space="0" w:color="auto"/>
            <w:right w:val="none" w:sz="0" w:space="0" w:color="auto"/>
          </w:divBdr>
        </w:div>
        <w:div w:id="1769307127">
          <w:marLeft w:val="480"/>
          <w:marRight w:val="0"/>
          <w:marTop w:val="0"/>
          <w:marBottom w:val="0"/>
          <w:divBdr>
            <w:top w:val="none" w:sz="0" w:space="0" w:color="auto"/>
            <w:left w:val="none" w:sz="0" w:space="0" w:color="auto"/>
            <w:bottom w:val="none" w:sz="0" w:space="0" w:color="auto"/>
            <w:right w:val="none" w:sz="0" w:space="0" w:color="auto"/>
          </w:divBdr>
        </w:div>
        <w:div w:id="1926453331">
          <w:marLeft w:val="480"/>
          <w:marRight w:val="0"/>
          <w:marTop w:val="0"/>
          <w:marBottom w:val="0"/>
          <w:divBdr>
            <w:top w:val="none" w:sz="0" w:space="0" w:color="auto"/>
            <w:left w:val="none" w:sz="0" w:space="0" w:color="auto"/>
            <w:bottom w:val="none" w:sz="0" w:space="0" w:color="auto"/>
            <w:right w:val="none" w:sz="0" w:space="0" w:color="auto"/>
          </w:divBdr>
        </w:div>
        <w:div w:id="379866484">
          <w:marLeft w:val="480"/>
          <w:marRight w:val="0"/>
          <w:marTop w:val="0"/>
          <w:marBottom w:val="0"/>
          <w:divBdr>
            <w:top w:val="none" w:sz="0" w:space="0" w:color="auto"/>
            <w:left w:val="none" w:sz="0" w:space="0" w:color="auto"/>
            <w:bottom w:val="none" w:sz="0" w:space="0" w:color="auto"/>
            <w:right w:val="none" w:sz="0" w:space="0" w:color="auto"/>
          </w:divBdr>
        </w:div>
        <w:div w:id="2036534913">
          <w:marLeft w:val="480"/>
          <w:marRight w:val="0"/>
          <w:marTop w:val="0"/>
          <w:marBottom w:val="0"/>
          <w:divBdr>
            <w:top w:val="none" w:sz="0" w:space="0" w:color="auto"/>
            <w:left w:val="none" w:sz="0" w:space="0" w:color="auto"/>
            <w:bottom w:val="none" w:sz="0" w:space="0" w:color="auto"/>
            <w:right w:val="none" w:sz="0" w:space="0" w:color="auto"/>
          </w:divBdr>
        </w:div>
        <w:div w:id="1717118070">
          <w:marLeft w:val="480"/>
          <w:marRight w:val="0"/>
          <w:marTop w:val="0"/>
          <w:marBottom w:val="0"/>
          <w:divBdr>
            <w:top w:val="none" w:sz="0" w:space="0" w:color="auto"/>
            <w:left w:val="none" w:sz="0" w:space="0" w:color="auto"/>
            <w:bottom w:val="none" w:sz="0" w:space="0" w:color="auto"/>
            <w:right w:val="none" w:sz="0" w:space="0" w:color="auto"/>
          </w:divBdr>
        </w:div>
        <w:div w:id="1390811506">
          <w:marLeft w:val="480"/>
          <w:marRight w:val="0"/>
          <w:marTop w:val="0"/>
          <w:marBottom w:val="0"/>
          <w:divBdr>
            <w:top w:val="none" w:sz="0" w:space="0" w:color="auto"/>
            <w:left w:val="none" w:sz="0" w:space="0" w:color="auto"/>
            <w:bottom w:val="none" w:sz="0" w:space="0" w:color="auto"/>
            <w:right w:val="none" w:sz="0" w:space="0" w:color="auto"/>
          </w:divBdr>
        </w:div>
        <w:div w:id="945580676">
          <w:marLeft w:val="480"/>
          <w:marRight w:val="0"/>
          <w:marTop w:val="0"/>
          <w:marBottom w:val="0"/>
          <w:divBdr>
            <w:top w:val="none" w:sz="0" w:space="0" w:color="auto"/>
            <w:left w:val="none" w:sz="0" w:space="0" w:color="auto"/>
            <w:bottom w:val="none" w:sz="0" w:space="0" w:color="auto"/>
            <w:right w:val="none" w:sz="0" w:space="0" w:color="auto"/>
          </w:divBdr>
        </w:div>
        <w:div w:id="33384149">
          <w:marLeft w:val="480"/>
          <w:marRight w:val="0"/>
          <w:marTop w:val="0"/>
          <w:marBottom w:val="0"/>
          <w:divBdr>
            <w:top w:val="none" w:sz="0" w:space="0" w:color="auto"/>
            <w:left w:val="none" w:sz="0" w:space="0" w:color="auto"/>
            <w:bottom w:val="none" w:sz="0" w:space="0" w:color="auto"/>
            <w:right w:val="none" w:sz="0" w:space="0" w:color="auto"/>
          </w:divBdr>
        </w:div>
        <w:div w:id="830830455">
          <w:marLeft w:val="480"/>
          <w:marRight w:val="0"/>
          <w:marTop w:val="0"/>
          <w:marBottom w:val="0"/>
          <w:divBdr>
            <w:top w:val="none" w:sz="0" w:space="0" w:color="auto"/>
            <w:left w:val="none" w:sz="0" w:space="0" w:color="auto"/>
            <w:bottom w:val="none" w:sz="0" w:space="0" w:color="auto"/>
            <w:right w:val="none" w:sz="0" w:space="0" w:color="auto"/>
          </w:divBdr>
        </w:div>
        <w:div w:id="1193615738">
          <w:marLeft w:val="480"/>
          <w:marRight w:val="0"/>
          <w:marTop w:val="0"/>
          <w:marBottom w:val="0"/>
          <w:divBdr>
            <w:top w:val="none" w:sz="0" w:space="0" w:color="auto"/>
            <w:left w:val="none" w:sz="0" w:space="0" w:color="auto"/>
            <w:bottom w:val="none" w:sz="0" w:space="0" w:color="auto"/>
            <w:right w:val="none" w:sz="0" w:space="0" w:color="auto"/>
          </w:divBdr>
        </w:div>
        <w:div w:id="1490974542">
          <w:marLeft w:val="480"/>
          <w:marRight w:val="0"/>
          <w:marTop w:val="0"/>
          <w:marBottom w:val="0"/>
          <w:divBdr>
            <w:top w:val="none" w:sz="0" w:space="0" w:color="auto"/>
            <w:left w:val="none" w:sz="0" w:space="0" w:color="auto"/>
            <w:bottom w:val="none" w:sz="0" w:space="0" w:color="auto"/>
            <w:right w:val="none" w:sz="0" w:space="0" w:color="auto"/>
          </w:divBdr>
        </w:div>
        <w:div w:id="398597568">
          <w:marLeft w:val="480"/>
          <w:marRight w:val="0"/>
          <w:marTop w:val="0"/>
          <w:marBottom w:val="0"/>
          <w:divBdr>
            <w:top w:val="none" w:sz="0" w:space="0" w:color="auto"/>
            <w:left w:val="none" w:sz="0" w:space="0" w:color="auto"/>
            <w:bottom w:val="none" w:sz="0" w:space="0" w:color="auto"/>
            <w:right w:val="none" w:sz="0" w:space="0" w:color="auto"/>
          </w:divBdr>
        </w:div>
        <w:div w:id="1473719061">
          <w:marLeft w:val="480"/>
          <w:marRight w:val="0"/>
          <w:marTop w:val="0"/>
          <w:marBottom w:val="0"/>
          <w:divBdr>
            <w:top w:val="none" w:sz="0" w:space="0" w:color="auto"/>
            <w:left w:val="none" w:sz="0" w:space="0" w:color="auto"/>
            <w:bottom w:val="none" w:sz="0" w:space="0" w:color="auto"/>
            <w:right w:val="none" w:sz="0" w:space="0" w:color="auto"/>
          </w:divBdr>
        </w:div>
        <w:div w:id="1684476004">
          <w:marLeft w:val="480"/>
          <w:marRight w:val="0"/>
          <w:marTop w:val="0"/>
          <w:marBottom w:val="0"/>
          <w:divBdr>
            <w:top w:val="none" w:sz="0" w:space="0" w:color="auto"/>
            <w:left w:val="none" w:sz="0" w:space="0" w:color="auto"/>
            <w:bottom w:val="none" w:sz="0" w:space="0" w:color="auto"/>
            <w:right w:val="none" w:sz="0" w:space="0" w:color="auto"/>
          </w:divBdr>
        </w:div>
        <w:div w:id="1421294286">
          <w:marLeft w:val="480"/>
          <w:marRight w:val="0"/>
          <w:marTop w:val="0"/>
          <w:marBottom w:val="0"/>
          <w:divBdr>
            <w:top w:val="none" w:sz="0" w:space="0" w:color="auto"/>
            <w:left w:val="none" w:sz="0" w:space="0" w:color="auto"/>
            <w:bottom w:val="none" w:sz="0" w:space="0" w:color="auto"/>
            <w:right w:val="none" w:sz="0" w:space="0" w:color="auto"/>
          </w:divBdr>
        </w:div>
        <w:div w:id="145782427">
          <w:marLeft w:val="480"/>
          <w:marRight w:val="0"/>
          <w:marTop w:val="0"/>
          <w:marBottom w:val="0"/>
          <w:divBdr>
            <w:top w:val="none" w:sz="0" w:space="0" w:color="auto"/>
            <w:left w:val="none" w:sz="0" w:space="0" w:color="auto"/>
            <w:bottom w:val="none" w:sz="0" w:space="0" w:color="auto"/>
            <w:right w:val="none" w:sz="0" w:space="0" w:color="auto"/>
          </w:divBdr>
        </w:div>
        <w:div w:id="1309165811">
          <w:marLeft w:val="480"/>
          <w:marRight w:val="0"/>
          <w:marTop w:val="0"/>
          <w:marBottom w:val="0"/>
          <w:divBdr>
            <w:top w:val="none" w:sz="0" w:space="0" w:color="auto"/>
            <w:left w:val="none" w:sz="0" w:space="0" w:color="auto"/>
            <w:bottom w:val="none" w:sz="0" w:space="0" w:color="auto"/>
            <w:right w:val="none" w:sz="0" w:space="0" w:color="auto"/>
          </w:divBdr>
        </w:div>
        <w:div w:id="745998370">
          <w:marLeft w:val="480"/>
          <w:marRight w:val="0"/>
          <w:marTop w:val="0"/>
          <w:marBottom w:val="0"/>
          <w:divBdr>
            <w:top w:val="none" w:sz="0" w:space="0" w:color="auto"/>
            <w:left w:val="none" w:sz="0" w:space="0" w:color="auto"/>
            <w:bottom w:val="none" w:sz="0" w:space="0" w:color="auto"/>
            <w:right w:val="none" w:sz="0" w:space="0" w:color="auto"/>
          </w:divBdr>
        </w:div>
        <w:div w:id="253635677">
          <w:marLeft w:val="480"/>
          <w:marRight w:val="0"/>
          <w:marTop w:val="0"/>
          <w:marBottom w:val="0"/>
          <w:divBdr>
            <w:top w:val="none" w:sz="0" w:space="0" w:color="auto"/>
            <w:left w:val="none" w:sz="0" w:space="0" w:color="auto"/>
            <w:bottom w:val="none" w:sz="0" w:space="0" w:color="auto"/>
            <w:right w:val="none" w:sz="0" w:space="0" w:color="auto"/>
          </w:divBdr>
        </w:div>
        <w:div w:id="166022864">
          <w:marLeft w:val="480"/>
          <w:marRight w:val="0"/>
          <w:marTop w:val="0"/>
          <w:marBottom w:val="0"/>
          <w:divBdr>
            <w:top w:val="none" w:sz="0" w:space="0" w:color="auto"/>
            <w:left w:val="none" w:sz="0" w:space="0" w:color="auto"/>
            <w:bottom w:val="none" w:sz="0" w:space="0" w:color="auto"/>
            <w:right w:val="none" w:sz="0" w:space="0" w:color="auto"/>
          </w:divBdr>
        </w:div>
        <w:div w:id="610747386">
          <w:marLeft w:val="480"/>
          <w:marRight w:val="0"/>
          <w:marTop w:val="0"/>
          <w:marBottom w:val="0"/>
          <w:divBdr>
            <w:top w:val="none" w:sz="0" w:space="0" w:color="auto"/>
            <w:left w:val="none" w:sz="0" w:space="0" w:color="auto"/>
            <w:bottom w:val="none" w:sz="0" w:space="0" w:color="auto"/>
            <w:right w:val="none" w:sz="0" w:space="0" w:color="auto"/>
          </w:divBdr>
        </w:div>
        <w:div w:id="2026900042">
          <w:marLeft w:val="480"/>
          <w:marRight w:val="0"/>
          <w:marTop w:val="0"/>
          <w:marBottom w:val="0"/>
          <w:divBdr>
            <w:top w:val="none" w:sz="0" w:space="0" w:color="auto"/>
            <w:left w:val="none" w:sz="0" w:space="0" w:color="auto"/>
            <w:bottom w:val="none" w:sz="0" w:space="0" w:color="auto"/>
            <w:right w:val="none" w:sz="0" w:space="0" w:color="auto"/>
          </w:divBdr>
        </w:div>
        <w:div w:id="1238243923">
          <w:marLeft w:val="480"/>
          <w:marRight w:val="0"/>
          <w:marTop w:val="0"/>
          <w:marBottom w:val="0"/>
          <w:divBdr>
            <w:top w:val="none" w:sz="0" w:space="0" w:color="auto"/>
            <w:left w:val="none" w:sz="0" w:space="0" w:color="auto"/>
            <w:bottom w:val="none" w:sz="0" w:space="0" w:color="auto"/>
            <w:right w:val="none" w:sz="0" w:space="0" w:color="auto"/>
          </w:divBdr>
        </w:div>
        <w:div w:id="1704285758">
          <w:marLeft w:val="480"/>
          <w:marRight w:val="0"/>
          <w:marTop w:val="0"/>
          <w:marBottom w:val="0"/>
          <w:divBdr>
            <w:top w:val="none" w:sz="0" w:space="0" w:color="auto"/>
            <w:left w:val="none" w:sz="0" w:space="0" w:color="auto"/>
            <w:bottom w:val="none" w:sz="0" w:space="0" w:color="auto"/>
            <w:right w:val="none" w:sz="0" w:space="0" w:color="auto"/>
          </w:divBdr>
        </w:div>
        <w:div w:id="934168642">
          <w:marLeft w:val="480"/>
          <w:marRight w:val="0"/>
          <w:marTop w:val="0"/>
          <w:marBottom w:val="0"/>
          <w:divBdr>
            <w:top w:val="none" w:sz="0" w:space="0" w:color="auto"/>
            <w:left w:val="none" w:sz="0" w:space="0" w:color="auto"/>
            <w:bottom w:val="none" w:sz="0" w:space="0" w:color="auto"/>
            <w:right w:val="none" w:sz="0" w:space="0" w:color="auto"/>
          </w:divBdr>
        </w:div>
        <w:div w:id="989670582">
          <w:marLeft w:val="480"/>
          <w:marRight w:val="0"/>
          <w:marTop w:val="0"/>
          <w:marBottom w:val="0"/>
          <w:divBdr>
            <w:top w:val="none" w:sz="0" w:space="0" w:color="auto"/>
            <w:left w:val="none" w:sz="0" w:space="0" w:color="auto"/>
            <w:bottom w:val="none" w:sz="0" w:space="0" w:color="auto"/>
            <w:right w:val="none" w:sz="0" w:space="0" w:color="auto"/>
          </w:divBdr>
        </w:div>
        <w:div w:id="1272324731">
          <w:marLeft w:val="480"/>
          <w:marRight w:val="0"/>
          <w:marTop w:val="0"/>
          <w:marBottom w:val="0"/>
          <w:divBdr>
            <w:top w:val="none" w:sz="0" w:space="0" w:color="auto"/>
            <w:left w:val="none" w:sz="0" w:space="0" w:color="auto"/>
            <w:bottom w:val="none" w:sz="0" w:space="0" w:color="auto"/>
            <w:right w:val="none" w:sz="0" w:space="0" w:color="auto"/>
          </w:divBdr>
        </w:div>
        <w:div w:id="1604799125">
          <w:marLeft w:val="480"/>
          <w:marRight w:val="0"/>
          <w:marTop w:val="0"/>
          <w:marBottom w:val="0"/>
          <w:divBdr>
            <w:top w:val="none" w:sz="0" w:space="0" w:color="auto"/>
            <w:left w:val="none" w:sz="0" w:space="0" w:color="auto"/>
            <w:bottom w:val="none" w:sz="0" w:space="0" w:color="auto"/>
            <w:right w:val="none" w:sz="0" w:space="0" w:color="auto"/>
          </w:divBdr>
        </w:div>
        <w:div w:id="1248996868">
          <w:marLeft w:val="480"/>
          <w:marRight w:val="0"/>
          <w:marTop w:val="0"/>
          <w:marBottom w:val="0"/>
          <w:divBdr>
            <w:top w:val="none" w:sz="0" w:space="0" w:color="auto"/>
            <w:left w:val="none" w:sz="0" w:space="0" w:color="auto"/>
            <w:bottom w:val="none" w:sz="0" w:space="0" w:color="auto"/>
            <w:right w:val="none" w:sz="0" w:space="0" w:color="auto"/>
          </w:divBdr>
        </w:div>
        <w:div w:id="1779838601">
          <w:marLeft w:val="480"/>
          <w:marRight w:val="0"/>
          <w:marTop w:val="0"/>
          <w:marBottom w:val="0"/>
          <w:divBdr>
            <w:top w:val="none" w:sz="0" w:space="0" w:color="auto"/>
            <w:left w:val="none" w:sz="0" w:space="0" w:color="auto"/>
            <w:bottom w:val="none" w:sz="0" w:space="0" w:color="auto"/>
            <w:right w:val="none" w:sz="0" w:space="0" w:color="auto"/>
          </w:divBdr>
        </w:div>
        <w:div w:id="1437283837">
          <w:marLeft w:val="480"/>
          <w:marRight w:val="0"/>
          <w:marTop w:val="0"/>
          <w:marBottom w:val="0"/>
          <w:divBdr>
            <w:top w:val="none" w:sz="0" w:space="0" w:color="auto"/>
            <w:left w:val="none" w:sz="0" w:space="0" w:color="auto"/>
            <w:bottom w:val="none" w:sz="0" w:space="0" w:color="auto"/>
            <w:right w:val="none" w:sz="0" w:space="0" w:color="auto"/>
          </w:divBdr>
        </w:div>
        <w:div w:id="1064063211">
          <w:marLeft w:val="480"/>
          <w:marRight w:val="0"/>
          <w:marTop w:val="0"/>
          <w:marBottom w:val="0"/>
          <w:divBdr>
            <w:top w:val="none" w:sz="0" w:space="0" w:color="auto"/>
            <w:left w:val="none" w:sz="0" w:space="0" w:color="auto"/>
            <w:bottom w:val="none" w:sz="0" w:space="0" w:color="auto"/>
            <w:right w:val="none" w:sz="0" w:space="0" w:color="auto"/>
          </w:divBdr>
        </w:div>
        <w:div w:id="2021806922">
          <w:marLeft w:val="480"/>
          <w:marRight w:val="0"/>
          <w:marTop w:val="0"/>
          <w:marBottom w:val="0"/>
          <w:divBdr>
            <w:top w:val="none" w:sz="0" w:space="0" w:color="auto"/>
            <w:left w:val="none" w:sz="0" w:space="0" w:color="auto"/>
            <w:bottom w:val="none" w:sz="0" w:space="0" w:color="auto"/>
            <w:right w:val="none" w:sz="0" w:space="0" w:color="auto"/>
          </w:divBdr>
        </w:div>
        <w:div w:id="1601524284">
          <w:marLeft w:val="480"/>
          <w:marRight w:val="0"/>
          <w:marTop w:val="0"/>
          <w:marBottom w:val="0"/>
          <w:divBdr>
            <w:top w:val="none" w:sz="0" w:space="0" w:color="auto"/>
            <w:left w:val="none" w:sz="0" w:space="0" w:color="auto"/>
            <w:bottom w:val="none" w:sz="0" w:space="0" w:color="auto"/>
            <w:right w:val="none" w:sz="0" w:space="0" w:color="auto"/>
          </w:divBdr>
        </w:div>
        <w:div w:id="1649045436">
          <w:marLeft w:val="480"/>
          <w:marRight w:val="0"/>
          <w:marTop w:val="0"/>
          <w:marBottom w:val="0"/>
          <w:divBdr>
            <w:top w:val="none" w:sz="0" w:space="0" w:color="auto"/>
            <w:left w:val="none" w:sz="0" w:space="0" w:color="auto"/>
            <w:bottom w:val="none" w:sz="0" w:space="0" w:color="auto"/>
            <w:right w:val="none" w:sz="0" w:space="0" w:color="auto"/>
          </w:divBdr>
        </w:div>
        <w:div w:id="647630299">
          <w:marLeft w:val="480"/>
          <w:marRight w:val="0"/>
          <w:marTop w:val="0"/>
          <w:marBottom w:val="0"/>
          <w:divBdr>
            <w:top w:val="none" w:sz="0" w:space="0" w:color="auto"/>
            <w:left w:val="none" w:sz="0" w:space="0" w:color="auto"/>
            <w:bottom w:val="none" w:sz="0" w:space="0" w:color="auto"/>
            <w:right w:val="none" w:sz="0" w:space="0" w:color="auto"/>
          </w:divBdr>
        </w:div>
        <w:div w:id="410467764">
          <w:marLeft w:val="480"/>
          <w:marRight w:val="0"/>
          <w:marTop w:val="0"/>
          <w:marBottom w:val="0"/>
          <w:divBdr>
            <w:top w:val="none" w:sz="0" w:space="0" w:color="auto"/>
            <w:left w:val="none" w:sz="0" w:space="0" w:color="auto"/>
            <w:bottom w:val="none" w:sz="0" w:space="0" w:color="auto"/>
            <w:right w:val="none" w:sz="0" w:space="0" w:color="auto"/>
          </w:divBdr>
        </w:div>
        <w:div w:id="1029719036">
          <w:marLeft w:val="480"/>
          <w:marRight w:val="0"/>
          <w:marTop w:val="0"/>
          <w:marBottom w:val="0"/>
          <w:divBdr>
            <w:top w:val="none" w:sz="0" w:space="0" w:color="auto"/>
            <w:left w:val="none" w:sz="0" w:space="0" w:color="auto"/>
            <w:bottom w:val="none" w:sz="0" w:space="0" w:color="auto"/>
            <w:right w:val="none" w:sz="0" w:space="0" w:color="auto"/>
          </w:divBdr>
        </w:div>
        <w:div w:id="752775632">
          <w:marLeft w:val="480"/>
          <w:marRight w:val="0"/>
          <w:marTop w:val="0"/>
          <w:marBottom w:val="0"/>
          <w:divBdr>
            <w:top w:val="none" w:sz="0" w:space="0" w:color="auto"/>
            <w:left w:val="none" w:sz="0" w:space="0" w:color="auto"/>
            <w:bottom w:val="none" w:sz="0" w:space="0" w:color="auto"/>
            <w:right w:val="none" w:sz="0" w:space="0" w:color="auto"/>
          </w:divBdr>
        </w:div>
        <w:div w:id="1462268345">
          <w:marLeft w:val="480"/>
          <w:marRight w:val="0"/>
          <w:marTop w:val="0"/>
          <w:marBottom w:val="0"/>
          <w:divBdr>
            <w:top w:val="none" w:sz="0" w:space="0" w:color="auto"/>
            <w:left w:val="none" w:sz="0" w:space="0" w:color="auto"/>
            <w:bottom w:val="none" w:sz="0" w:space="0" w:color="auto"/>
            <w:right w:val="none" w:sz="0" w:space="0" w:color="auto"/>
          </w:divBdr>
        </w:div>
        <w:div w:id="1637681168">
          <w:marLeft w:val="480"/>
          <w:marRight w:val="0"/>
          <w:marTop w:val="0"/>
          <w:marBottom w:val="0"/>
          <w:divBdr>
            <w:top w:val="none" w:sz="0" w:space="0" w:color="auto"/>
            <w:left w:val="none" w:sz="0" w:space="0" w:color="auto"/>
            <w:bottom w:val="none" w:sz="0" w:space="0" w:color="auto"/>
            <w:right w:val="none" w:sz="0" w:space="0" w:color="auto"/>
          </w:divBdr>
        </w:div>
        <w:div w:id="1166436236">
          <w:marLeft w:val="480"/>
          <w:marRight w:val="0"/>
          <w:marTop w:val="0"/>
          <w:marBottom w:val="0"/>
          <w:divBdr>
            <w:top w:val="none" w:sz="0" w:space="0" w:color="auto"/>
            <w:left w:val="none" w:sz="0" w:space="0" w:color="auto"/>
            <w:bottom w:val="none" w:sz="0" w:space="0" w:color="auto"/>
            <w:right w:val="none" w:sz="0" w:space="0" w:color="auto"/>
          </w:divBdr>
        </w:div>
        <w:div w:id="61027173">
          <w:marLeft w:val="480"/>
          <w:marRight w:val="0"/>
          <w:marTop w:val="0"/>
          <w:marBottom w:val="0"/>
          <w:divBdr>
            <w:top w:val="none" w:sz="0" w:space="0" w:color="auto"/>
            <w:left w:val="none" w:sz="0" w:space="0" w:color="auto"/>
            <w:bottom w:val="none" w:sz="0" w:space="0" w:color="auto"/>
            <w:right w:val="none" w:sz="0" w:space="0" w:color="auto"/>
          </w:divBdr>
        </w:div>
        <w:div w:id="1048722555">
          <w:marLeft w:val="480"/>
          <w:marRight w:val="0"/>
          <w:marTop w:val="0"/>
          <w:marBottom w:val="0"/>
          <w:divBdr>
            <w:top w:val="none" w:sz="0" w:space="0" w:color="auto"/>
            <w:left w:val="none" w:sz="0" w:space="0" w:color="auto"/>
            <w:bottom w:val="none" w:sz="0" w:space="0" w:color="auto"/>
            <w:right w:val="none" w:sz="0" w:space="0" w:color="auto"/>
          </w:divBdr>
        </w:div>
        <w:div w:id="1102146257">
          <w:marLeft w:val="480"/>
          <w:marRight w:val="0"/>
          <w:marTop w:val="0"/>
          <w:marBottom w:val="0"/>
          <w:divBdr>
            <w:top w:val="none" w:sz="0" w:space="0" w:color="auto"/>
            <w:left w:val="none" w:sz="0" w:space="0" w:color="auto"/>
            <w:bottom w:val="none" w:sz="0" w:space="0" w:color="auto"/>
            <w:right w:val="none" w:sz="0" w:space="0" w:color="auto"/>
          </w:divBdr>
        </w:div>
        <w:div w:id="1906447572">
          <w:marLeft w:val="480"/>
          <w:marRight w:val="0"/>
          <w:marTop w:val="0"/>
          <w:marBottom w:val="0"/>
          <w:divBdr>
            <w:top w:val="none" w:sz="0" w:space="0" w:color="auto"/>
            <w:left w:val="none" w:sz="0" w:space="0" w:color="auto"/>
            <w:bottom w:val="none" w:sz="0" w:space="0" w:color="auto"/>
            <w:right w:val="none" w:sz="0" w:space="0" w:color="auto"/>
          </w:divBdr>
        </w:div>
        <w:div w:id="189876360">
          <w:marLeft w:val="480"/>
          <w:marRight w:val="0"/>
          <w:marTop w:val="0"/>
          <w:marBottom w:val="0"/>
          <w:divBdr>
            <w:top w:val="none" w:sz="0" w:space="0" w:color="auto"/>
            <w:left w:val="none" w:sz="0" w:space="0" w:color="auto"/>
            <w:bottom w:val="none" w:sz="0" w:space="0" w:color="auto"/>
            <w:right w:val="none" w:sz="0" w:space="0" w:color="auto"/>
          </w:divBdr>
        </w:div>
        <w:div w:id="464782004">
          <w:marLeft w:val="480"/>
          <w:marRight w:val="0"/>
          <w:marTop w:val="0"/>
          <w:marBottom w:val="0"/>
          <w:divBdr>
            <w:top w:val="none" w:sz="0" w:space="0" w:color="auto"/>
            <w:left w:val="none" w:sz="0" w:space="0" w:color="auto"/>
            <w:bottom w:val="none" w:sz="0" w:space="0" w:color="auto"/>
            <w:right w:val="none" w:sz="0" w:space="0" w:color="auto"/>
          </w:divBdr>
        </w:div>
        <w:div w:id="1098408178">
          <w:marLeft w:val="480"/>
          <w:marRight w:val="0"/>
          <w:marTop w:val="0"/>
          <w:marBottom w:val="0"/>
          <w:divBdr>
            <w:top w:val="none" w:sz="0" w:space="0" w:color="auto"/>
            <w:left w:val="none" w:sz="0" w:space="0" w:color="auto"/>
            <w:bottom w:val="none" w:sz="0" w:space="0" w:color="auto"/>
            <w:right w:val="none" w:sz="0" w:space="0" w:color="auto"/>
          </w:divBdr>
        </w:div>
        <w:div w:id="963190231">
          <w:marLeft w:val="480"/>
          <w:marRight w:val="0"/>
          <w:marTop w:val="0"/>
          <w:marBottom w:val="0"/>
          <w:divBdr>
            <w:top w:val="none" w:sz="0" w:space="0" w:color="auto"/>
            <w:left w:val="none" w:sz="0" w:space="0" w:color="auto"/>
            <w:bottom w:val="none" w:sz="0" w:space="0" w:color="auto"/>
            <w:right w:val="none" w:sz="0" w:space="0" w:color="auto"/>
          </w:divBdr>
        </w:div>
        <w:div w:id="1423379393">
          <w:marLeft w:val="480"/>
          <w:marRight w:val="0"/>
          <w:marTop w:val="0"/>
          <w:marBottom w:val="0"/>
          <w:divBdr>
            <w:top w:val="none" w:sz="0" w:space="0" w:color="auto"/>
            <w:left w:val="none" w:sz="0" w:space="0" w:color="auto"/>
            <w:bottom w:val="none" w:sz="0" w:space="0" w:color="auto"/>
            <w:right w:val="none" w:sz="0" w:space="0" w:color="auto"/>
          </w:divBdr>
        </w:div>
        <w:div w:id="1871606561">
          <w:marLeft w:val="480"/>
          <w:marRight w:val="0"/>
          <w:marTop w:val="0"/>
          <w:marBottom w:val="0"/>
          <w:divBdr>
            <w:top w:val="none" w:sz="0" w:space="0" w:color="auto"/>
            <w:left w:val="none" w:sz="0" w:space="0" w:color="auto"/>
            <w:bottom w:val="none" w:sz="0" w:space="0" w:color="auto"/>
            <w:right w:val="none" w:sz="0" w:space="0" w:color="auto"/>
          </w:divBdr>
        </w:div>
        <w:div w:id="1430585535">
          <w:marLeft w:val="480"/>
          <w:marRight w:val="0"/>
          <w:marTop w:val="0"/>
          <w:marBottom w:val="0"/>
          <w:divBdr>
            <w:top w:val="none" w:sz="0" w:space="0" w:color="auto"/>
            <w:left w:val="none" w:sz="0" w:space="0" w:color="auto"/>
            <w:bottom w:val="none" w:sz="0" w:space="0" w:color="auto"/>
            <w:right w:val="none" w:sz="0" w:space="0" w:color="auto"/>
          </w:divBdr>
        </w:div>
        <w:div w:id="736979664">
          <w:marLeft w:val="480"/>
          <w:marRight w:val="0"/>
          <w:marTop w:val="0"/>
          <w:marBottom w:val="0"/>
          <w:divBdr>
            <w:top w:val="none" w:sz="0" w:space="0" w:color="auto"/>
            <w:left w:val="none" w:sz="0" w:space="0" w:color="auto"/>
            <w:bottom w:val="none" w:sz="0" w:space="0" w:color="auto"/>
            <w:right w:val="none" w:sz="0" w:space="0" w:color="auto"/>
          </w:divBdr>
        </w:div>
        <w:div w:id="1572740452">
          <w:marLeft w:val="480"/>
          <w:marRight w:val="0"/>
          <w:marTop w:val="0"/>
          <w:marBottom w:val="0"/>
          <w:divBdr>
            <w:top w:val="none" w:sz="0" w:space="0" w:color="auto"/>
            <w:left w:val="none" w:sz="0" w:space="0" w:color="auto"/>
            <w:bottom w:val="none" w:sz="0" w:space="0" w:color="auto"/>
            <w:right w:val="none" w:sz="0" w:space="0" w:color="auto"/>
          </w:divBdr>
        </w:div>
        <w:div w:id="381176317">
          <w:marLeft w:val="480"/>
          <w:marRight w:val="0"/>
          <w:marTop w:val="0"/>
          <w:marBottom w:val="0"/>
          <w:divBdr>
            <w:top w:val="none" w:sz="0" w:space="0" w:color="auto"/>
            <w:left w:val="none" w:sz="0" w:space="0" w:color="auto"/>
            <w:bottom w:val="none" w:sz="0" w:space="0" w:color="auto"/>
            <w:right w:val="none" w:sz="0" w:space="0" w:color="auto"/>
          </w:divBdr>
        </w:div>
        <w:div w:id="501969982">
          <w:marLeft w:val="480"/>
          <w:marRight w:val="0"/>
          <w:marTop w:val="0"/>
          <w:marBottom w:val="0"/>
          <w:divBdr>
            <w:top w:val="none" w:sz="0" w:space="0" w:color="auto"/>
            <w:left w:val="none" w:sz="0" w:space="0" w:color="auto"/>
            <w:bottom w:val="none" w:sz="0" w:space="0" w:color="auto"/>
            <w:right w:val="none" w:sz="0" w:space="0" w:color="auto"/>
          </w:divBdr>
        </w:div>
        <w:div w:id="167791417">
          <w:marLeft w:val="480"/>
          <w:marRight w:val="0"/>
          <w:marTop w:val="0"/>
          <w:marBottom w:val="0"/>
          <w:divBdr>
            <w:top w:val="none" w:sz="0" w:space="0" w:color="auto"/>
            <w:left w:val="none" w:sz="0" w:space="0" w:color="auto"/>
            <w:bottom w:val="none" w:sz="0" w:space="0" w:color="auto"/>
            <w:right w:val="none" w:sz="0" w:space="0" w:color="auto"/>
          </w:divBdr>
        </w:div>
        <w:div w:id="1829832281">
          <w:marLeft w:val="480"/>
          <w:marRight w:val="0"/>
          <w:marTop w:val="0"/>
          <w:marBottom w:val="0"/>
          <w:divBdr>
            <w:top w:val="none" w:sz="0" w:space="0" w:color="auto"/>
            <w:left w:val="none" w:sz="0" w:space="0" w:color="auto"/>
            <w:bottom w:val="none" w:sz="0" w:space="0" w:color="auto"/>
            <w:right w:val="none" w:sz="0" w:space="0" w:color="auto"/>
          </w:divBdr>
        </w:div>
        <w:div w:id="134643501">
          <w:marLeft w:val="480"/>
          <w:marRight w:val="0"/>
          <w:marTop w:val="0"/>
          <w:marBottom w:val="0"/>
          <w:divBdr>
            <w:top w:val="none" w:sz="0" w:space="0" w:color="auto"/>
            <w:left w:val="none" w:sz="0" w:space="0" w:color="auto"/>
            <w:bottom w:val="none" w:sz="0" w:space="0" w:color="auto"/>
            <w:right w:val="none" w:sz="0" w:space="0" w:color="auto"/>
          </w:divBdr>
        </w:div>
        <w:div w:id="472066301">
          <w:marLeft w:val="480"/>
          <w:marRight w:val="0"/>
          <w:marTop w:val="0"/>
          <w:marBottom w:val="0"/>
          <w:divBdr>
            <w:top w:val="none" w:sz="0" w:space="0" w:color="auto"/>
            <w:left w:val="none" w:sz="0" w:space="0" w:color="auto"/>
            <w:bottom w:val="none" w:sz="0" w:space="0" w:color="auto"/>
            <w:right w:val="none" w:sz="0" w:space="0" w:color="auto"/>
          </w:divBdr>
        </w:div>
        <w:div w:id="99377649">
          <w:marLeft w:val="480"/>
          <w:marRight w:val="0"/>
          <w:marTop w:val="0"/>
          <w:marBottom w:val="0"/>
          <w:divBdr>
            <w:top w:val="none" w:sz="0" w:space="0" w:color="auto"/>
            <w:left w:val="none" w:sz="0" w:space="0" w:color="auto"/>
            <w:bottom w:val="none" w:sz="0" w:space="0" w:color="auto"/>
            <w:right w:val="none" w:sz="0" w:space="0" w:color="auto"/>
          </w:divBdr>
        </w:div>
        <w:div w:id="79521427">
          <w:marLeft w:val="480"/>
          <w:marRight w:val="0"/>
          <w:marTop w:val="0"/>
          <w:marBottom w:val="0"/>
          <w:divBdr>
            <w:top w:val="none" w:sz="0" w:space="0" w:color="auto"/>
            <w:left w:val="none" w:sz="0" w:space="0" w:color="auto"/>
            <w:bottom w:val="none" w:sz="0" w:space="0" w:color="auto"/>
            <w:right w:val="none" w:sz="0" w:space="0" w:color="auto"/>
          </w:divBdr>
        </w:div>
        <w:div w:id="1158576086">
          <w:marLeft w:val="480"/>
          <w:marRight w:val="0"/>
          <w:marTop w:val="0"/>
          <w:marBottom w:val="0"/>
          <w:divBdr>
            <w:top w:val="none" w:sz="0" w:space="0" w:color="auto"/>
            <w:left w:val="none" w:sz="0" w:space="0" w:color="auto"/>
            <w:bottom w:val="none" w:sz="0" w:space="0" w:color="auto"/>
            <w:right w:val="none" w:sz="0" w:space="0" w:color="auto"/>
          </w:divBdr>
        </w:div>
        <w:div w:id="2100129976">
          <w:marLeft w:val="480"/>
          <w:marRight w:val="0"/>
          <w:marTop w:val="0"/>
          <w:marBottom w:val="0"/>
          <w:divBdr>
            <w:top w:val="none" w:sz="0" w:space="0" w:color="auto"/>
            <w:left w:val="none" w:sz="0" w:space="0" w:color="auto"/>
            <w:bottom w:val="none" w:sz="0" w:space="0" w:color="auto"/>
            <w:right w:val="none" w:sz="0" w:space="0" w:color="auto"/>
          </w:divBdr>
        </w:div>
        <w:div w:id="1771851787">
          <w:marLeft w:val="480"/>
          <w:marRight w:val="0"/>
          <w:marTop w:val="0"/>
          <w:marBottom w:val="0"/>
          <w:divBdr>
            <w:top w:val="none" w:sz="0" w:space="0" w:color="auto"/>
            <w:left w:val="none" w:sz="0" w:space="0" w:color="auto"/>
            <w:bottom w:val="none" w:sz="0" w:space="0" w:color="auto"/>
            <w:right w:val="none" w:sz="0" w:space="0" w:color="auto"/>
          </w:divBdr>
        </w:div>
        <w:div w:id="1182208840">
          <w:marLeft w:val="480"/>
          <w:marRight w:val="0"/>
          <w:marTop w:val="0"/>
          <w:marBottom w:val="0"/>
          <w:divBdr>
            <w:top w:val="none" w:sz="0" w:space="0" w:color="auto"/>
            <w:left w:val="none" w:sz="0" w:space="0" w:color="auto"/>
            <w:bottom w:val="none" w:sz="0" w:space="0" w:color="auto"/>
            <w:right w:val="none" w:sz="0" w:space="0" w:color="auto"/>
          </w:divBdr>
        </w:div>
      </w:divsChild>
    </w:div>
    <w:div w:id="1004867359">
      <w:bodyDiv w:val="1"/>
      <w:marLeft w:val="0"/>
      <w:marRight w:val="0"/>
      <w:marTop w:val="0"/>
      <w:marBottom w:val="0"/>
      <w:divBdr>
        <w:top w:val="none" w:sz="0" w:space="0" w:color="auto"/>
        <w:left w:val="none" w:sz="0" w:space="0" w:color="auto"/>
        <w:bottom w:val="none" w:sz="0" w:space="0" w:color="auto"/>
        <w:right w:val="none" w:sz="0" w:space="0" w:color="auto"/>
      </w:divBdr>
    </w:div>
    <w:div w:id="1005130992">
      <w:bodyDiv w:val="1"/>
      <w:marLeft w:val="0"/>
      <w:marRight w:val="0"/>
      <w:marTop w:val="0"/>
      <w:marBottom w:val="0"/>
      <w:divBdr>
        <w:top w:val="none" w:sz="0" w:space="0" w:color="auto"/>
        <w:left w:val="none" w:sz="0" w:space="0" w:color="auto"/>
        <w:bottom w:val="none" w:sz="0" w:space="0" w:color="auto"/>
        <w:right w:val="none" w:sz="0" w:space="0" w:color="auto"/>
      </w:divBdr>
    </w:div>
    <w:div w:id="1005324293">
      <w:bodyDiv w:val="1"/>
      <w:marLeft w:val="0"/>
      <w:marRight w:val="0"/>
      <w:marTop w:val="0"/>
      <w:marBottom w:val="0"/>
      <w:divBdr>
        <w:top w:val="none" w:sz="0" w:space="0" w:color="auto"/>
        <w:left w:val="none" w:sz="0" w:space="0" w:color="auto"/>
        <w:bottom w:val="none" w:sz="0" w:space="0" w:color="auto"/>
        <w:right w:val="none" w:sz="0" w:space="0" w:color="auto"/>
      </w:divBdr>
    </w:div>
    <w:div w:id="1005326176">
      <w:bodyDiv w:val="1"/>
      <w:marLeft w:val="0"/>
      <w:marRight w:val="0"/>
      <w:marTop w:val="0"/>
      <w:marBottom w:val="0"/>
      <w:divBdr>
        <w:top w:val="none" w:sz="0" w:space="0" w:color="auto"/>
        <w:left w:val="none" w:sz="0" w:space="0" w:color="auto"/>
        <w:bottom w:val="none" w:sz="0" w:space="0" w:color="auto"/>
        <w:right w:val="none" w:sz="0" w:space="0" w:color="auto"/>
      </w:divBdr>
      <w:divsChild>
        <w:div w:id="1439596223">
          <w:marLeft w:val="480"/>
          <w:marRight w:val="0"/>
          <w:marTop w:val="0"/>
          <w:marBottom w:val="0"/>
          <w:divBdr>
            <w:top w:val="none" w:sz="0" w:space="0" w:color="auto"/>
            <w:left w:val="none" w:sz="0" w:space="0" w:color="auto"/>
            <w:bottom w:val="none" w:sz="0" w:space="0" w:color="auto"/>
            <w:right w:val="none" w:sz="0" w:space="0" w:color="auto"/>
          </w:divBdr>
        </w:div>
        <w:div w:id="327096402">
          <w:marLeft w:val="480"/>
          <w:marRight w:val="0"/>
          <w:marTop w:val="0"/>
          <w:marBottom w:val="0"/>
          <w:divBdr>
            <w:top w:val="none" w:sz="0" w:space="0" w:color="auto"/>
            <w:left w:val="none" w:sz="0" w:space="0" w:color="auto"/>
            <w:bottom w:val="none" w:sz="0" w:space="0" w:color="auto"/>
            <w:right w:val="none" w:sz="0" w:space="0" w:color="auto"/>
          </w:divBdr>
        </w:div>
        <w:div w:id="304238186">
          <w:marLeft w:val="480"/>
          <w:marRight w:val="0"/>
          <w:marTop w:val="0"/>
          <w:marBottom w:val="0"/>
          <w:divBdr>
            <w:top w:val="none" w:sz="0" w:space="0" w:color="auto"/>
            <w:left w:val="none" w:sz="0" w:space="0" w:color="auto"/>
            <w:bottom w:val="none" w:sz="0" w:space="0" w:color="auto"/>
            <w:right w:val="none" w:sz="0" w:space="0" w:color="auto"/>
          </w:divBdr>
        </w:div>
        <w:div w:id="1675760486">
          <w:marLeft w:val="480"/>
          <w:marRight w:val="0"/>
          <w:marTop w:val="0"/>
          <w:marBottom w:val="0"/>
          <w:divBdr>
            <w:top w:val="none" w:sz="0" w:space="0" w:color="auto"/>
            <w:left w:val="none" w:sz="0" w:space="0" w:color="auto"/>
            <w:bottom w:val="none" w:sz="0" w:space="0" w:color="auto"/>
            <w:right w:val="none" w:sz="0" w:space="0" w:color="auto"/>
          </w:divBdr>
        </w:div>
        <w:div w:id="917448551">
          <w:marLeft w:val="480"/>
          <w:marRight w:val="0"/>
          <w:marTop w:val="0"/>
          <w:marBottom w:val="0"/>
          <w:divBdr>
            <w:top w:val="none" w:sz="0" w:space="0" w:color="auto"/>
            <w:left w:val="none" w:sz="0" w:space="0" w:color="auto"/>
            <w:bottom w:val="none" w:sz="0" w:space="0" w:color="auto"/>
            <w:right w:val="none" w:sz="0" w:space="0" w:color="auto"/>
          </w:divBdr>
        </w:div>
        <w:div w:id="811336027">
          <w:marLeft w:val="480"/>
          <w:marRight w:val="0"/>
          <w:marTop w:val="0"/>
          <w:marBottom w:val="0"/>
          <w:divBdr>
            <w:top w:val="none" w:sz="0" w:space="0" w:color="auto"/>
            <w:left w:val="none" w:sz="0" w:space="0" w:color="auto"/>
            <w:bottom w:val="none" w:sz="0" w:space="0" w:color="auto"/>
            <w:right w:val="none" w:sz="0" w:space="0" w:color="auto"/>
          </w:divBdr>
        </w:div>
        <w:div w:id="2004044942">
          <w:marLeft w:val="480"/>
          <w:marRight w:val="0"/>
          <w:marTop w:val="0"/>
          <w:marBottom w:val="0"/>
          <w:divBdr>
            <w:top w:val="none" w:sz="0" w:space="0" w:color="auto"/>
            <w:left w:val="none" w:sz="0" w:space="0" w:color="auto"/>
            <w:bottom w:val="none" w:sz="0" w:space="0" w:color="auto"/>
            <w:right w:val="none" w:sz="0" w:space="0" w:color="auto"/>
          </w:divBdr>
        </w:div>
        <w:div w:id="110321975">
          <w:marLeft w:val="480"/>
          <w:marRight w:val="0"/>
          <w:marTop w:val="0"/>
          <w:marBottom w:val="0"/>
          <w:divBdr>
            <w:top w:val="none" w:sz="0" w:space="0" w:color="auto"/>
            <w:left w:val="none" w:sz="0" w:space="0" w:color="auto"/>
            <w:bottom w:val="none" w:sz="0" w:space="0" w:color="auto"/>
            <w:right w:val="none" w:sz="0" w:space="0" w:color="auto"/>
          </w:divBdr>
        </w:div>
        <w:div w:id="296450299">
          <w:marLeft w:val="480"/>
          <w:marRight w:val="0"/>
          <w:marTop w:val="0"/>
          <w:marBottom w:val="0"/>
          <w:divBdr>
            <w:top w:val="none" w:sz="0" w:space="0" w:color="auto"/>
            <w:left w:val="none" w:sz="0" w:space="0" w:color="auto"/>
            <w:bottom w:val="none" w:sz="0" w:space="0" w:color="auto"/>
            <w:right w:val="none" w:sz="0" w:space="0" w:color="auto"/>
          </w:divBdr>
        </w:div>
        <w:div w:id="1856646592">
          <w:marLeft w:val="480"/>
          <w:marRight w:val="0"/>
          <w:marTop w:val="0"/>
          <w:marBottom w:val="0"/>
          <w:divBdr>
            <w:top w:val="none" w:sz="0" w:space="0" w:color="auto"/>
            <w:left w:val="none" w:sz="0" w:space="0" w:color="auto"/>
            <w:bottom w:val="none" w:sz="0" w:space="0" w:color="auto"/>
            <w:right w:val="none" w:sz="0" w:space="0" w:color="auto"/>
          </w:divBdr>
        </w:div>
        <w:div w:id="1154762605">
          <w:marLeft w:val="480"/>
          <w:marRight w:val="0"/>
          <w:marTop w:val="0"/>
          <w:marBottom w:val="0"/>
          <w:divBdr>
            <w:top w:val="none" w:sz="0" w:space="0" w:color="auto"/>
            <w:left w:val="none" w:sz="0" w:space="0" w:color="auto"/>
            <w:bottom w:val="none" w:sz="0" w:space="0" w:color="auto"/>
            <w:right w:val="none" w:sz="0" w:space="0" w:color="auto"/>
          </w:divBdr>
        </w:div>
        <w:div w:id="722362492">
          <w:marLeft w:val="480"/>
          <w:marRight w:val="0"/>
          <w:marTop w:val="0"/>
          <w:marBottom w:val="0"/>
          <w:divBdr>
            <w:top w:val="none" w:sz="0" w:space="0" w:color="auto"/>
            <w:left w:val="none" w:sz="0" w:space="0" w:color="auto"/>
            <w:bottom w:val="none" w:sz="0" w:space="0" w:color="auto"/>
            <w:right w:val="none" w:sz="0" w:space="0" w:color="auto"/>
          </w:divBdr>
        </w:div>
        <w:div w:id="617838362">
          <w:marLeft w:val="480"/>
          <w:marRight w:val="0"/>
          <w:marTop w:val="0"/>
          <w:marBottom w:val="0"/>
          <w:divBdr>
            <w:top w:val="none" w:sz="0" w:space="0" w:color="auto"/>
            <w:left w:val="none" w:sz="0" w:space="0" w:color="auto"/>
            <w:bottom w:val="none" w:sz="0" w:space="0" w:color="auto"/>
            <w:right w:val="none" w:sz="0" w:space="0" w:color="auto"/>
          </w:divBdr>
        </w:div>
        <w:div w:id="1557468303">
          <w:marLeft w:val="480"/>
          <w:marRight w:val="0"/>
          <w:marTop w:val="0"/>
          <w:marBottom w:val="0"/>
          <w:divBdr>
            <w:top w:val="none" w:sz="0" w:space="0" w:color="auto"/>
            <w:left w:val="none" w:sz="0" w:space="0" w:color="auto"/>
            <w:bottom w:val="none" w:sz="0" w:space="0" w:color="auto"/>
            <w:right w:val="none" w:sz="0" w:space="0" w:color="auto"/>
          </w:divBdr>
        </w:div>
        <w:div w:id="927349887">
          <w:marLeft w:val="480"/>
          <w:marRight w:val="0"/>
          <w:marTop w:val="0"/>
          <w:marBottom w:val="0"/>
          <w:divBdr>
            <w:top w:val="none" w:sz="0" w:space="0" w:color="auto"/>
            <w:left w:val="none" w:sz="0" w:space="0" w:color="auto"/>
            <w:bottom w:val="none" w:sz="0" w:space="0" w:color="auto"/>
            <w:right w:val="none" w:sz="0" w:space="0" w:color="auto"/>
          </w:divBdr>
        </w:div>
        <w:div w:id="1787190467">
          <w:marLeft w:val="480"/>
          <w:marRight w:val="0"/>
          <w:marTop w:val="0"/>
          <w:marBottom w:val="0"/>
          <w:divBdr>
            <w:top w:val="none" w:sz="0" w:space="0" w:color="auto"/>
            <w:left w:val="none" w:sz="0" w:space="0" w:color="auto"/>
            <w:bottom w:val="none" w:sz="0" w:space="0" w:color="auto"/>
            <w:right w:val="none" w:sz="0" w:space="0" w:color="auto"/>
          </w:divBdr>
        </w:div>
        <w:div w:id="1323005787">
          <w:marLeft w:val="480"/>
          <w:marRight w:val="0"/>
          <w:marTop w:val="0"/>
          <w:marBottom w:val="0"/>
          <w:divBdr>
            <w:top w:val="none" w:sz="0" w:space="0" w:color="auto"/>
            <w:left w:val="none" w:sz="0" w:space="0" w:color="auto"/>
            <w:bottom w:val="none" w:sz="0" w:space="0" w:color="auto"/>
            <w:right w:val="none" w:sz="0" w:space="0" w:color="auto"/>
          </w:divBdr>
        </w:div>
        <w:div w:id="255553327">
          <w:marLeft w:val="480"/>
          <w:marRight w:val="0"/>
          <w:marTop w:val="0"/>
          <w:marBottom w:val="0"/>
          <w:divBdr>
            <w:top w:val="none" w:sz="0" w:space="0" w:color="auto"/>
            <w:left w:val="none" w:sz="0" w:space="0" w:color="auto"/>
            <w:bottom w:val="none" w:sz="0" w:space="0" w:color="auto"/>
            <w:right w:val="none" w:sz="0" w:space="0" w:color="auto"/>
          </w:divBdr>
        </w:div>
        <w:div w:id="39130096">
          <w:marLeft w:val="480"/>
          <w:marRight w:val="0"/>
          <w:marTop w:val="0"/>
          <w:marBottom w:val="0"/>
          <w:divBdr>
            <w:top w:val="none" w:sz="0" w:space="0" w:color="auto"/>
            <w:left w:val="none" w:sz="0" w:space="0" w:color="auto"/>
            <w:bottom w:val="none" w:sz="0" w:space="0" w:color="auto"/>
            <w:right w:val="none" w:sz="0" w:space="0" w:color="auto"/>
          </w:divBdr>
        </w:div>
        <w:div w:id="1697122340">
          <w:marLeft w:val="480"/>
          <w:marRight w:val="0"/>
          <w:marTop w:val="0"/>
          <w:marBottom w:val="0"/>
          <w:divBdr>
            <w:top w:val="none" w:sz="0" w:space="0" w:color="auto"/>
            <w:left w:val="none" w:sz="0" w:space="0" w:color="auto"/>
            <w:bottom w:val="none" w:sz="0" w:space="0" w:color="auto"/>
            <w:right w:val="none" w:sz="0" w:space="0" w:color="auto"/>
          </w:divBdr>
        </w:div>
        <w:div w:id="1200045478">
          <w:marLeft w:val="480"/>
          <w:marRight w:val="0"/>
          <w:marTop w:val="0"/>
          <w:marBottom w:val="0"/>
          <w:divBdr>
            <w:top w:val="none" w:sz="0" w:space="0" w:color="auto"/>
            <w:left w:val="none" w:sz="0" w:space="0" w:color="auto"/>
            <w:bottom w:val="none" w:sz="0" w:space="0" w:color="auto"/>
            <w:right w:val="none" w:sz="0" w:space="0" w:color="auto"/>
          </w:divBdr>
        </w:div>
        <w:div w:id="761218537">
          <w:marLeft w:val="480"/>
          <w:marRight w:val="0"/>
          <w:marTop w:val="0"/>
          <w:marBottom w:val="0"/>
          <w:divBdr>
            <w:top w:val="none" w:sz="0" w:space="0" w:color="auto"/>
            <w:left w:val="none" w:sz="0" w:space="0" w:color="auto"/>
            <w:bottom w:val="none" w:sz="0" w:space="0" w:color="auto"/>
            <w:right w:val="none" w:sz="0" w:space="0" w:color="auto"/>
          </w:divBdr>
        </w:div>
        <w:div w:id="94525184">
          <w:marLeft w:val="480"/>
          <w:marRight w:val="0"/>
          <w:marTop w:val="0"/>
          <w:marBottom w:val="0"/>
          <w:divBdr>
            <w:top w:val="none" w:sz="0" w:space="0" w:color="auto"/>
            <w:left w:val="none" w:sz="0" w:space="0" w:color="auto"/>
            <w:bottom w:val="none" w:sz="0" w:space="0" w:color="auto"/>
            <w:right w:val="none" w:sz="0" w:space="0" w:color="auto"/>
          </w:divBdr>
        </w:div>
        <w:div w:id="1155413546">
          <w:marLeft w:val="480"/>
          <w:marRight w:val="0"/>
          <w:marTop w:val="0"/>
          <w:marBottom w:val="0"/>
          <w:divBdr>
            <w:top w:val="none" w:sz="0" w:space="0" w:color="auto"/>
            <w:left w:val="none" w:sz="0" w:space="0" w:color="auto"/>
            <w:bottom w:val="none" w:sz="0" w:space="0" w:color="auto"/>
            <w:right w:val="none" w:sz="0" w:space="0" w:color="auto"/>
          </w:divBdr>
        </w:div>
        <w:div w:id="305277239">
          <w:marLeft w:val="480"/>
          <w:marRight w:val="0"/>
          <w:marTop w:val="0"/>
          <w:marBottom w:val="0"/>
          <w:divBdr>
            <w:top w:val="none" w:sz="0" w:space="0" w:color="auto"/>
            <w:left w:val="none" w:sz="0" w:space="0" w:color="auto"/>
            <w:bottom w:val="none" w:sz="0" w:space="0" w:color="auto"/>
            <w:right w:val="none" w:sz="0" w:space="0" w:color="auto"/>
          </w:divBdr>
        </w:div>
        <w:div w:id="1156258686">
          <w:marLeft w:val="480"/>
          <w:marRight w:val="0"/>
          <w:marTop w:val="0"/>
          <w:marBottom w:val="0"/>
          <w:divBdr>
            <w:top w:val="none" w:sz="0" w:space="0" w:color="auto"/>
            <w:left w:val="none" w:sz="0" w:space="0" w:color="auto"/>
            <w:bottom w:val="none" w:sz="0" w:space="0" w:color="auto"/>
            <w:right w:val="none" w:sz="0" w:space="0" w:color="auto"/>
          </w:divBdr>
        </w:div>
        <w:div w:id="779881973">
          <w:marLeft w:val="480"/>
          <w:marRight w:val="0"/>
          <w:marTop w:val="0"/>
          <w:marBottom w:val="0"/>
          <w:divBdr>
            <w:top w:val="none" w:sz="0" w:space="0" w:color="auto"/>
            <w:left w:val="none" w:sz="0" w:space="0" w:color="auto"/>
            <w:bottom w:val="none" w:sz="0" w:space="0" w:color="auto"/>
            <w:right w:val="none" w:sz="0" w:space="0" w:color="auto"/>
          </w:divBdr>
        </w:div>
        <w:div w:id="198589185">
          <w:marLeft w:val="480"/>
          <w:marRight w:val="0"/>
          <w:marTop w:val="0"/>
          <w:marBottom w:val="0"/>
          <w:divBdr>
            <w:top w:val="none" w:sz="0" w:space="0" w:color="auto"/>
            <w:left w:val="none" w:sz="0" w:space="0" w:color="auto"/>
            <w:bottom w:val="none" w:sz="0" w:space="0" w:color="auto"/>
            <w:right w:val="none" w:sz="0" w:space="0" w:color="auto"/>
          </w:divBdr>
        </w:div>
        <w:div w:id="638147678">
          <w:marLeft w:val="480"/>
          <w:marRight w:val="0"/>
          <w:marTop w:val="0"/>
          <w:marBottom w:val="0"/>
          <w:divBdr>
            <w:top w:val="none" w:sz="0" w:space="0" w:color="auto"/>
            <w:left w:val="none" w:sz="0" w:space="0" w:color="auto"/>
            <w:bottom w:val="none" w:sz="0" w:space="0" w:color="auto"/>
            <w:right w:val="none" w:sz="0" w:space="0" w:color="auto"/>
          </w:divBdr>
        </w:div>
        <w:div w:id="593171150">
          <w:marLeft w:val="480"/>
          <w:marRight w:val="0"/>
          <w:marTop w:val="0"/>
          <w:marBottom w:val="0"/>
          <w:divBdr>
            <w:top w:val="none" w:sz="0" w:space="0" w:color="auto"/>
            <w:left w:val="none" w:sz="0" w:space="0" w:color="auto"/>
            <w:bottom w:val="none" w:sz="0" w:space="0" w:color="auto"/>
            <w:right w:val="none" w:sz="0" w:space="0" w:color="auto"/>
          </w:divBdr>
        </w:div>
        <w:div w:id="1960527417">
          <w:marLeft w:val="480"/>
          <w:marRight w:val="0"/>
          <w:marTop w:val="0"/>
          <w:marBottom w:val="0"/>
          <w:divBdr>
            <w:top w:val="none" w:sz="0" w:space="0" w:color="auto"/>
            <w:left w:val="none" w:sz="0" w:space="0" w:color="auto"/>
            <w:bottom w:val="none" w:sz="0" w:space="0" w:color="auto"/>
            <w:right w:val="none" w:sz="0" w:space="0" w:color="auto"/>
          </w:divBdr>
        </w:div>
        <w:div w:id="383413508">
          <w:marLeft w:val="480"/>
          <w:marRight w:val="0"/>
          <w:marTop w:val="0"/>
          <w:marBottom w:val="0"/>
          <w:divBdr>
            <w:top w:val="none" w:sz="0" w:space="0" w:color="auto"/>
            <w:left w:val="none" w:sz="0" w:space="0" w:color="auto"/>
            <w:bottom w:val="none" w:sz="0" w:space="0" w:color="auto"/>
            <w:right w:val="none" w:sz="0" w:space="0" w:color="auto"/>
          </w:divBdr>
        </w:div>
        <w:div w:id="1808819540">
          <w:marLeft w:val="480"/>
          <w:marRight w:val="0"/>
          <w:marTop w:val="0"/>
          <w:marBottom w:val="0"/>
          <w:divBdr>
            <w:top w:val="none" w:sz="0" w:space="0" w:color="auto"/>
            <w:left w:val="none" w:sz="0" w:space="0" w:color="auto"/>
            <w:bottom w:val="none" w:sz="0" w:space="0" w:color="auto"/>
            <w:right w:val="none" w:sz="0" w:space="0" w:color="auto"/>
          </w:divBdr>
        </w:div>
        <w:div w:id="1974673578">
          <w:marLeft w:val="480"/>
          <w:marRight w:val="0"/>
          <w:marTop w:val="0"/>
          <w:marBottom w:val="0"/>
          <w:divBdr>
            <w:top w:val="none" w:sz="0" w:space="0" w:color="auto"/>
            <w:left w:val="none" w:sz="0" w:space="0" w:color="auto"/>
            <w:bottom w:val="none" w:sz="0" w:space="0" w:color="auto"/>
            <w:right w:val="none" w:sz="0" w:space="0" w:color="auto"/>
          </w:divBdr>
        </w:div>
        <w:div w:id="1019084939">
          <w:marLeft w:val="480"/>
          <w:marRight w:val="0"/>
          <w:marTop w:val="0"/>
          <w:marBottom w:val="0"/>
          <w:divBdr>
            <w:top w:val="none" w:sz="0" w:space="0" w:color="auto"/>
            <w:left w:val="none" w:sz="0" w:space="0" w:color="auto"/>
            <w:bottom w:val="none" w:sz="0" w:space="0" w:color="auto"/>
            <w:right w:val="none" w:sz="0" w:space="0" w:color="auto"/>
          </w:divBdr>
        </w:div>
        <w:div w:id="1328048199">
          <w:marLeft w:val="480"/>
          <w:marRight w:val="0"/>
          <w:marTop w:val="0"/>
          <w:marBottom w:val="0"/>
          <w:divBdr>
            <w:top w:val="none" w:sz="0" w:space="0" w:color="auto"/>
            <w:left w:val="none" w:sz="0" w:space="0" w:color="auto"/>
            <w:bottom w:val="none" w:sz="0" w:space="0" w:color="auto"/>
            <w:right w:val="none" w:sz="0" w:space="0" w:color="auto"/>
          </w:divBdr>
        </w:div>
        <w:div w:id="481652760">
          <w:marLeft w:val="480"/>
          <w:marRight w:val="0"/>
          <w:marTop w:val="0"/>
          <w:marBottom w:val="0"/>
          <w:divBdr>
            <w:top w:val="none" w:sz="0" w:space="0" w:color="auto"/>
            <w:left w:val="none" w:sz="0" w:space="0" w:color="auto"/>
            <w:bottom w:val="none" w:sz="0" w:space="0" w:color="auto"/>
            <w:right w:val="none" w:sz="0" w:space="0" w:color="auto"/>
          </w:divBdr>
        </w:div>
        <w:div w:id="2107647434">
          <w:marLeft w:val="480"/>
          <w:marRight w:val="0"/>
          <w:marTop w:val="0"/>
          <w:marBottom w:val="0"/>
          <w:divBdr>
            <w:top w:val="none" w:sz="0" w:space="0" w:color="auto"/>
            <w:left w:val="none" w:sz="0" w:space="0" w:color="auto"/>
            <w:bottom w:val="none" w:sz="0" w:space="0" w:color="auto"/>
            <w:right w:val="none" w:sz="0" w:space="0" w:color="auto"/>
          </w:divBdr>
        </w:div>
        <w:div w:id="1425802379">
          <w:marLeft w:val="480"/>
          <w:marRight w:val="0"/>
          <w:marTop w:val="0"/>
          <w:marBottom w:val="0"/>
          <w:divBdr>
            <w:top w:val="none" w:sz="0" w:space="0" w:color="auto"/>
            <w:left w:val="none" w:sz="0" w:space="0" w:color="auto"/>
            <w:bottom w:val="none" w:sz="0" w:space="0" w:color="auto"/>
            <w:right w:val="none" w:sz="0" w:space="0" w:color="auto"/>
          </w:divBdr>
        </w:div>
        <w:div w:id="1287807251">
          <w:marLeft w:val="480"/>
          <w:marRight w:val="0"/>
          <w:marTop w:val="0"/>
          <w:marBottom w:val="0"/>
          <w:divBdr>
            <w:top w:val="none" w:sz="0" w:space="0" w:color="auto"/>
            <w:left w:val="none" w:sz="0" w:space="0" w:color="auto"/>
            <w:bottom w:val="none" w:sz="0" w:space="0" w:color="auto"/>
            <w:right w:val="none" w:sz="0" w:space="0" w:color="auto"/>
          </w:divBdr>
        </w:div>
        <w:div w:id="827790585">
          <w:marLeft w:val="480"/>
          <w:marRight w:val="0"/>
          <w:marTop w:val="0"/>
          <w:marBottom w:val="0"/>
          <w:divBdr>
            <w:top w:val="none" w:sz="0" w:space="0" w:color="auto"/>
            <w:left w:val="none" w:sz="0" w:space="0" w:color="auto"/>
            <w:bottom w:val="none" w:sz="0" w:space="0" w:color="auto"/>
            <w:right w:val="none" w:sz="0" w:space="0" w:color="auto"/>
          </w:divBdr>
        </w:div>
        <w:div w:id="732965560">
          <w:marLeft w:val="480"/>
          <w:marRight w:val="0"/>
          <w:marTop w:val="0"/>
          <w:marBottom w:val="0"/>
          <w:divBdr>
            <w:top w:val="none" w:sz="0" w:space="0" w:color="auto"/>
            <w:left w:val="none" w:sz="0" w:space="0" w:color="auto"/>
            <w:bottom w:val="none" w:sz="0" w:space="0" w:color="auto"/>
            <w:right w:val="none" w:sz="0" w:space="0" w:color="auto"/>
          </w:divBdr>
        </w:div>
        <w:div w:id="1480538177">
          <w:marLeft w:val="480"/>
          <w:marRight w:val="0"/>
          <w:marTop w:val="0"/>
          <w:marBottom w:val="0"/>
          <w:divBdr>
            <w:top w:val="none" w:sz="0" w:space="0" w:color="auto"/>
            <w:left w:val="none" w:sz="0" w:space="0" w:color="auto"/>
            <w:bottom w:val="none" w:sz="0" w:space="0" w:color="auto"/>
            <w:right w:val="none" w:sz="0" w:space="0" w:color="auto"/>
          </w:divBdr>
        </w:div>
        <w:div w:id="613559778">
          <w:marLeft w:val="480"/>
          <w:marRight w:val="0"/>
          <w:marTop w:val="0"/>
          <w:marBottom w:val="0"/>
          <w:divBdr>
            <w:top w:val="none" w:sz="0" w:space="0" w:color="auto"/>
            <w:left w:val="none" w:sz="0" w:space="0" w:color="auto"/>
            <w:bottom w:val="none" w:sz="0" w:space="0" w:color="auto"/>
            <w:right w:val="none" w:sz="0" w:space="0" w:color="auto"/>
          </w:divBdr>
        </w:div>
        <w:div w:id="1348601552">
          <w:marLeft w:val="480"/>
          <w:marRight w:val="0"/>
          <w:marTop w:val="0"/>
          <w:marBottom w:val="0"/>
          <w:divBdr>
            <w:top w:val="none" w:sz="0" w:space="0" w:color="auto"/>
            <w:left w:val="none" w:sz="0" w:space="0" w:color="auto"/>
            <w:bottom w:val="none" w:sz="0" w:space="0" w:color="auto"/>
            <w:right w:val="none" w:sz="0" w:space="0" w:color="auto"/>
          </w:divBdr>
        </w:div>
        <w:div w:id="1475022852">
          <w:marLeft w:val="480"/>
          <w:marRight w:val="0"/>
          <w:marTop w:val="0"/>
          <w:marBottom w:val="0"/>
          <w:divBdr>
            <w:top w:val="none" w:sz="0" w:space="0" w:color="auto"/>
            <w:left w:val="none" w:sz="0" w:space="0" w:color="auto"/>
            <w:bottom w:val="none" w:sz="0" w:space="0" w:color="auto"/>
            <w:right w:val="none" w:sz="0" w:space="0" w:color="auto"/>
          </w:divBdr>
        </w:div>
        <w:div w:id="2041515791">
          <w:marLeft w:val="480"/>
          <w:marRight w:val="0"/>
          <w:marTop w:val="0"/>
          <w:marBottom w:val="0"/>
          <w:divBdr>
            <w:top w:val="none" w:sz="0" w:space="0" w:color="auto"/>
            <w:left w:val="none" w:sz="0" w:space="0" w:color="auto"/>
            <w:bottom w:val="none" w:sz="0" w:space="0" w:color="auto"/>
            <w:right w:val="none" w:sz="0" w:space="0" w:color="auto"/>
          </w:divBdr>
        </w:div>
        <w:div w:id="1136726609">
          <w:marLeft w:val="480"/>
          <w:marRight w:val="0"/>
          <w:marTop w:val="0"/>
          <w:marBottom w:val="0"/>
          <w:divBdr>
            <w:top w:val="none" w:sz="0" w:space="0" w:color="auto"/>
            <w:left w:val="none" w:sz="0" w:space="0" w:color="auto"/>
            <w:bottom w:val="none" w:sz="0" w:space="0" w:color="auto"/>
            <w:right w:val="none" w:sz="0" w:space="0" w:color="auto"/>
          </w:divBdr>
        </w:div>
        <w:div w:id="974486967">
          <w:marLeft w:val="480"/>
          <w:marRight w:val="0"/>
          <w:marTop w:val="0"/>
          <w:marBottom w:val="0"/>
          <w:divBdr>
            <w:top w:val="none" w:sz="0" w:space="0" w:color="auto"/>
            <w:left w:val="none" w:sz="0" w:space="0" w:color="auto"/>
            <w:bottom w:val="none" w:sz="0" w:space="0" w:color="auto"/>
            <w:right w:val="none" w:sz="0" w:space="0" w:color="auto"/>
          </w:divBdr>
        </w:div>
        <w:div w:id="203445291">
          <w:marLeft w:val="480"/>
          <w:marRight w:val="0"/>
          <w:marTop w:val="0"/>
          <w:marBottom w:val="0"/>
          <w:divBdr>
            <w:top w:val="none" w:sz="0" w:space="0" w:color="auto"/>
            <w:left w:val="none" w:sz="0" w:space="0" w:color="auto"/>
            <w:bottom w:val="none" w:sz="0" w:space="0" w:color="auto"/>
            <w:right w:val="none" w:sz="0" w:space="0" w:color="auto"/>
          </w:divBdr>
        </w:div>
        <w:div w:id="212278245">
          <w:marLeft w:val="480"/>
          <w:marRight w:val="0"/>
          <w:marTop w:val="0"/>
          <w:marBottom w:val="0"/>
          <w:divBdr>
            <w:top w:val="none" w:sz="0" w:space="0" w:color="auto"/>
            <w:left w:val="none" w:sz="0" w:space="0" w:color="auto"/>
            <w:bottom w:val="none" w:sz="0" w:space="0" w:color="auto"/>
            <w:right w:val="none" w:sz="0" w:space="0" w:color="auto"/>
          </w:divBdr>
        </w:div>
        <w:div w:id="948437344">
          <w:marLeft w:val="480"/>
          <w:marRight w:val="0"/>
          <w:marTop w:val="0"/>
          <w:marBottom w:val="0"/>
          <w:divBdr>
            <w:top w:val="none" w:sz="0" w:space="0" w:color="auto"/>
            <w:left w:val="none" w:sz="0" w:space="0" w:color="auto"/>
            <w:bottom w:val="none" w:sz="0" w:space="0" w:color="auto"/>
            <w:right w:val="none" w:sz="0" w:space="0" w:color="auto"/>
          </w:divBdr>
        </w:div>
        <w:div w:id="1401711587">
          <w:marLeft w:val="480"/>
          <w:marRight w:val="0"/>
          <w:marTop w:val="0"/>
          <w:marBottom w:val="0"/>
          <w:divBdr>
            <w:top w:val="none" w:sz="0" w:space="0" w:color="auto"/>
            <w:left w:val="none" w:sz="0" w:space="0" w:color="auto"/>
            <w:bottom w:val="none" w:sz="0" w:space="0" w:color="auto"/>
            <w:right w:val="none" w:sz="0" w:space="0" w:color="auto"/>
          </w:divBdr>
        </w:div>
        <w:div w:id="2141528007">
          <w:marLeft w:val="480"/>
          <w:marRight w:val="0"/>
          <w:marTop w:val="0"/>
          <w:marBottom w:val="0"/>
          <w:divBdr>
            <w:top w:val="none" w:sz="0" w:space="0" w:color="auto"/>
            <w:left w:val="none" w:sz="0" w:space="0" w:color="auto"/>
            <w:bottom w:val="none" w:sz="0" w:space="0" w:color="auto"/>
            <w:right w:val="none" w:sz="0" w:space="0" w:color="auto"/>
          </w:divBdr>
        </w:div>
        <w:div w:id="656960380">
          <w:marLeft w:val="480"/>
          <w:marRight w:val="0"/>
          <w:marTop w:val="0"/>
          <w:marBottom w:val="0"/>
          <w:divBdr>
            <w:top w:val="none" w:sz="0" w:space="0" w:color="auto"/>
            <w:left w:val="none" w:sz="0" w:space="0" w:color="auto"/>
            <w:bottom w:val="none" w:sz="0" w:space="0" w:color="auto"/>
            <w:right w:val="none" w:sz="0" w:space="0" w:color="auto"/>
          </w:divBdr>
        </w:div>
        <w:div w:id="352148864">
          <w:marLeft w:val="480"/>
          <w:marRight w:val="0"/>
          <w:marTop w:val="0"/>
          <w:marBottom w:val="0"/>
          <w:divBdr>
            <w:top w:val="none" w:sz="0" w:space="0" w:color="auto"/>
            <w:left w:val="none" w:sz="0" w:space="0" w:color="auto"/>
            <w:bottom w:val="none" w:sz="0" w:space="0" w:color="auto"/>
            <w:right w:val="none" w:sz="0" w:space="0" w:color="auto"/>
          </w:divBdr>
        </w:div>
        <w:div w:id="561019403">
          <w:marLeft w:val="480"/>
          <w:marRight w:val="0"/>
          <w:marTop w:val="0"/>
          <w:marBottom w:val="0"/>
          <w:divBdr>
            <w:top w:val="none" w:sz="0" w:space="0" w:color="auto"/>
            <w:left w:val="none" w:sz="0" w:space="0" w:color="auto"/>
            <w:bottom w:val="none" w:sz="0" w:space="0" w:color="auto"/>
            <w:right w:val="none" w:sz="0" w:space="0" w:color="auto"/>
          </w:divBdr>
        </w:div>
        <w:div w:id="532693567">
          <w:marLeft w:val="480"/>
          <w:marRight w:val="0"/>
          <w:marTop w:val="0"/>
          <w:marBottom w:val="0"/>
          <w:divBdr>
            <w:top w:val="none" w:sz="0" w:space="0" w:color="auto"/>
            <w:left w:val="none" w:sz="0" w:space="0" w:color="auto"/>
            <w:bottom w:val="none" w:sz="0" w:space="0" w:color="auto"/>
            <w:right w:val="none" w:sz="0" w:space="0" w:color="auto"/>
          </w:divBdr>
        </w:div>
        <w:div w:id="2041972307">
          <w:marLeft w:val="480"/>
          <w:marRight w:val="0"/>
          <w:marTop w:val="0"/>
          <w:marBottom w:val="0"/>
          <w:divBdr>
            <w:top w:val="none" w:sz="0" w:space="0" w:color="auto"/>
            <w:left w:val="none" w:sz="0" w:space="0" w:color="auto"/>
            <w:bottom w:val="none" w:sz="0" w:space="0" w:color="auto"/>
            <w:right w:val="none" w:sz="0" w:space="0" w:color="auto"/>
          </w:divBdr>
        </w:div>
        <w:div w:id="918905147">
          <w:marLeft w:val="480"/>
          <w:marRight w:val="0"/>
          <w:marTop w:val="0"/>
          <w:marBottom w:val="0"/>
          <w:divBdr>
            <w:top w:val="none" w:sz="0" w:space="0" w:color="auto"/>
            <w:left w:val="none" w:sz="0" w:space="0" w:color="auto"/>
            <w:bottom w:val="none" w:sz="0" w:space="0" w:color="auto"/>
            <w:right w:val="none" w:sz="0" w:space="0" w:color="auto"/>
          </w:divBdr>
        </w:div>
        <w:div w:id="861433739">
          <w:marLeft w:val="480"/>
          <w:marRight w:val="0"/>
          <w:marTop w:val="0"/>
          <w:marBottom w:val="0"/>
          <w:divBdr>
            <w:top w:val="none" w:sz="0" w:space="0" w:color="auto"/>
            <w:left w:val="none" w:sz="0" w:space="0" w:color="auto"/>
            <w:bottom w:val="none" w:sz="0" w:space="0" w:color="auto"/>
            <w:right w:val="none" w:sz="0" w:space="0" w:color="auto"/>
          </w:divBdr>
        </w:div>
        <w:div w:id="1438982226">
          <w:marLeft w:val="480"/>
          <w:marRight w:val="0"/>
          <w:marTop w:val="0"/>
          <w:marBottom w:val="0"/>
          <w:divBdr>
            <w:top w:val="none" w:sz="0" w:space="0" w:color="auto"/>
            <w:left w:val="none" w:sz="0" w:space="0" w:color="auto"/>
            <w:bottom w:val="none" w:sz="0" w:space="0" w:color="auto"/>
            <w:right w:val="none" w:sz="0" w:space="0" w:color="auto"/>
          </w:divBdr>
        </w:div>
        <w:div w:id="2137792132">
          <w:marLeft w:val="480"/>
          <w:marRight w:val="0"/>
          <w:marTop w:val="0"/>
          <w:marBottom w:val="0"/>
          <w:divBdr>
            <w:top w:val="none" w:sz="0" w:space="0" w:color="auto"/>
            <w:left w:val="none" w:sz="0" w:space="0" w:color="auto"/>
            <w:bottom w:val="none" w:sz="0" w:space="0" w:color="auto"/>
            <w:right w:val="none" w:sz="0" w:space="0" w:color="auto"/>
          </w:divBdr>
        </w:div>
        <w:div w:id="1050033316">
          <w:marLeft w:val="480"/>
          <w:marRight w:val="0"/>
          <w:marTop w:val="0"/>
          <w:marBottom w:val="0"/>
          <w:divBdr>
            <w:top w:val="none" w:sz="0" w:space="0" w:color="auto"/>
            <w:left w:val="none" w:sz="0" w:space="0" w:color="auto"/>
            <w:bottom w:val="none" w:sz="0" w:space="0" w:color="auto"/>
            <w:right w:val="none" w:sz="0" w:space="0" w:color="auto"/>
          </w:divBdr>
        </w:div>
        <w:div w:id="137261597">
          <w:marLeft w:val="480"/>
          <w:marRight w:val="0"/>
          <w:marTop w:val="0"/>
          <w:marBottom w:val="0"/>
          <w:divBdr>
            <w:top w:val="none" w:sz="0" w:space="0" w:color="auto"/>
            <w:left w:val="none" w:sz="0" w:space="0" w:color="auto"/>
            <w:bottom w:val="none" w:sz="0" w:space="0" w:color="auto"/>
            <w:right w:val="none" w:sz="0" w:space="0" w:color="auto"/>
          </w:divBdr>
        </w:div>
        <w:div w:id="1839925499">
          <w:marLeft w:val="480"/>
          <w:marRight w:val="0"/>
          <w:marTop w:val="0"/>
          <w:marBottom w:val="0"/>
          <w:divBdr>
            <w:top w:val="none" w:sz="0" w:space="0" w:color="auto"/>
            <w:left w:val="none" w:sz="0" w:space="0" w:color="auto"/>
            <w:bottom w:val="none" w:sz="0" w:space="0" w:color="auto"/>
            <w:right w:val="none" w:sz="0" w:space="0" w:color="auto"/>
          </w:divBdr>
        </w:div>
        <w:div w:id="421485845">
          <w:marLeft w:val="480"/>
          <w:marRight w:val="0"/>
          <w:marTop w:val="0"/>
          <w:marBottom w:val="0"/>
          <w:divBdr>
            <w:top w:val="none" w:sz="0" w:space="0" w:color="auto"/>
            <w:left w:val="none" w:sz="0" w:space="0" w:color="auto"/>
            <w:bottom w:val="none" w:sz="0" w:space="0" w:color="auto"/>
            <w:right w:val="none" w:sz="0" w:space="0" w:color="auto"/>
          </w:divBdr>
        </w:div>
        <w:div w:id="34232227">
          <w:marLeft w:val="480"/>
          <w:marRight w:val="0"/>
          <w:marTop w:val="0"/>
          <w:marBottom w:val="0"/>
          <w:divBdr>
            <w:top w:val="none" w:sz="0" w:space="0" w:color="auto"/>
            <w:left w:val="none" w:sz="0" w:space="0" w:color="auto"/>
            <w:bottom w:val="none" w:sz="0" w:space="0" w:color="auto"/>
            <w:right w:val="none" w:sz="0" w:space="0" w:color="auto"/>
          </w:divBdr>
        </w:div>
        <w:div w:id="448015767">
          <w:marLeft w:val="480"/>
          <w:marRight w:val="0"/>
          <w:marTop w:val="0"/>
          <w:marBottom w:val="0"/>
          <w:divBdr>
            <w:top w:val="none" w:sz="0" w:space="0" w:color="auto"/>
            <w:left w:val="none" w:sz="0" w:space="0" w:color="auto"/>
            <w:bottom w:val="none" w:sz="0" w:space="0" w:color="auto"/>
            <w:right w:val="none" w:sz="0" w:space="0" w:color="auto"/>
          </w:divBdr>
        </w:div>
        <w:div w:id="558706843">
          <w:marLeft w:val="480"/>
          <w:marRight w:val="0"/>
          <w:marTop w:val="0"/>
          <w:marBottom w:val="0"/>
          <w:divBdr>
            <w:top w:val="none" w:sz="0" w:space="0" w:color="auto"/>
            <w:left w:val="none" w:sz="0" w:space="0" w:color="auto"/>
            <w:bottom w:val="none" w:sz="0" w:space="0" w:color="auto"/>
            <w:right w:val="none" w:sz="0" w:space="0" w:color="auto"/>
          </w:divBdr>
        </w:div>
        <w:div w:id="1323657795">
          <w:marLeft w:val="480"/>
          <w:marRight w:val="0"/>
          <w:marTop w:val="0"/>
          <w:marBottom w:val="0"/>
          <w:divBdr>
            <w:top w:val="none" w:sz="0" w:space="0" w:color="auto"/>
            <w:left w:val="none" w:sz="0" w:space="0" w:color="auto"/>
            <w:bottom w:val="none" w:sz="0" w:space="0" w:color="auto"/>
            <w:right w:val="none" w:sz="0" w:space="0" w:color="auto"/>
          </w:divBdr>
        </w:div>
        <w:div w:id="842820412">
          <w:marLeft w:val="480"/>
          <w:marRight w:val="0"/>
          <w:marTop w:val="0"/>
          <w:marBottom w:val="0"/>
          <w:divBdr>
            <w:top w:val="none" w:sz="0" w:space="0" w:color="auto"/>
            <w:left w:val="none" w:sz="0" w:space="0" w:color="auto"/>
            <w:bottom w:val="none" w:sz="0" w:space="0" w:color="auto"/>
            <w:right w:val="none" w:sz="0" w:space="0" w:color="auto"/>
          </w:divBdr>
        </w:div>
        <w:div w:id="383065469">
          <w:marLeft w:val="480"/>
          <w:marRight w:val="0"/>
          <w:marTop w:val="0"/>
          <w:marBottom w:val="0"/>
          <w:divBdr>
            <w:top w:val="none" w:sz="0" w:space="0" w:color="auto"/>
            <w:left w:val="none" w:sz="0" w:space="0" w:color="auto"/>
            <w:bottom w:val="none" w:sz="0" w:space="0" w:color="auto"/>
            <w:right w:val="none" w:sz="0" w:space="0" w:color="auto"/>
          </w:divBdr>
        </w:div>
        <w:div w:id="1611550872">
          <w:marLeft w:val="480"/>
          <w:marRight w:val="0"/>
          <w:marTop w:val="0"/>
          <w:marBottom w:val="0"/>
          <w:divBdr>
            <w:top w:val="none" w:sz="0" w:space="0" w:color="auto"/>
            <w:left w:val="none" w:sz="0" w:space="0" w:color="auto"/>
            <w:bottom w:val="none" w:sz="0" w:space="0" w:color="auto"/>
            <w:right w:val="none" w:sz="0" w:space="0" w:color="auto"/>
          </w:divBdr>
        </w:div>
        <w:div w:id="37707630">
          <w:marLeft w:val="480"/>
          <w:marRight w:val="0"/>
          <w:marTop w:val="0"/>
          <w:marBottom w:val="0"/>
          <w:divBdr>
            <w:top w:val="none" w:sz="0" w:space="0" w:color="auto"/>
            <w:left w:val="none" w:sz="0" w:space="0" w:color="auto"/>
            <w:bottom w:val="none" w:sz="0" w:space="0" w:color="auto"/>
            <w:right w:val="none" w:sz="0" w:space="0" w:color="auto"/>
          </w:divBdr>
        </w:div>
        <w:div w:id="288441068">
          <w:marLeft w:val="480"/>
          <w:marRight w:val="0"/>
          <w:marTop w:val="0"/>
          <w:marBottom w:val="0"/>
          <w:divBdr>
            <w:top w:val="none" w:sz="0" w:space="0" w:color="auto"/>
            <w:left w:val="none" w:sz="0" w:space="0" w:color="auto"/>
            <w:bottom w:val="none" w:sz="0" w:space="0" w:color="auto"/>
            <w:right w:val="none" w:sz="0" w:space="0" w:color="auto"/>
          </w:divBdr>
        </w:div>
        <w:div w:id="1795322122">
          <w:marLeft w:val="480"/>
          <w:marRight w:val="0"/>
          <w:marTop w:val="0"/>
          <w:marBottom w:val="0"/>
          <w:divBdr>
            <w:top w:val="none" w:sz="0" w:space="0" w:color="auto"/>
            <w:left w:val="none" w:sz="0" w:space="0" w:color="auto"/>
            <w:bottom w:val="none" w:sz="0" w:space="0" w:color="auto"/>
            <w:right w:val="none" w:sz="0" w:space="0" w:color="auto"/>
          </w:divBdr>
        </w:div>
        <w:div w:id="934827983">
          <w:marLeft w:val="480"/>
          <w:marRight w:val="0"/>
          <w:marTop w:val="0"/>
          <w:marBottom w:val="0"/>
          <w:divBdr>
            <w:top w:val="none" w:sz="0" w:space="0" w:color="auto"/>
            <w:left w:val="none" w:sz="0" w:space="0" w:color="auto"/>
            <w:bottom w:val="none" w:sz="0" w:space="0" w:color="auto"/>
            <w:right w:val="none" w:sz="0" w:space="0" w:color="auto"/>
          </w:divBdr>
        </w:div>
        <w:div w:id="1181704526">
          <w:marLeft w:val="480"/>
          <w:marRight w:val="0"/>
          <w:marTop w:val="0"/>
          <w:marBottom w:val="0"/>
          <w:divBdr>
            <w:top w:val="none" w:sz="0" w:space="0" w:color="auto"/>
            <w:left w:val="none" w:sz="0" w:space="0" w:color="auto"/>
            <w:bottom w:val="none" w:sz="0" w:space="0" w:color="auto"/>
            <w:right w:val="none" w:sz="0" w:space="0" w:color="auto"/>
          </w:divBdr>
        </w:div>
        <w:div w:id="3628639">
          <w:marLeft w:val="480"/>
          <w:marRight w:val="0"/>
          <w:marTop w:val="0"/>
          <w:marBottom w:val="0"/>
          <w:divBdr>
            <w:top w:val="none" w:sz="0" w:space="0" w:color="auto"/>
            <w:left w:val="none" w:sz="0" w:space="0" w:color="auto"/>
            <w:bottom w:val="none" w:sz="0" w:space="0" w:color="auto"/>
            <w:right w:val="none" w:sz="0" w:space="0" w:color="auto"/>
          </w:divBdr>
        </w:div>
        <w:div w:id="2125727138">
          <w:marLeft w:val="480"/>
          <w:marRight w:val="0"/>
          <w:marTop w:val="0"/>
          <w:marBottom w:val="0"/>
          <w:divBdr>
            <w:top w:val="none" w:sz="0" w:space="0" w:color="auto"/>
            <w:left w:val="none" w:sz="0" w:space="0" w:color="auto"/>
            <w:bottom w:val="none" w:sz="0" w:space="0" w:color="auto"/>
            <w:right w:val="none" w:sz="0" w:space="0" w:color="auto"/>
          </w:divBdr>
        </w:div>
        <w:div w:id="442237464">
          <w:marLeft w:val="480"/>
          <w:marRight w:val="0"/>
          <w:marTop w:val="0"/>
          <w:marBottom w:val="0"/>
          <w:divBdr>
            <w:top w:val="none" w:sz="0" w:space="0" w:color="auto"/>
            <w:left w:val="none" w:sz="0" w:space="0" w:color="auto"/>
            <w:bottom w:val="none" w:sz="0" w:space="0" w:color="auto"/>
            <w:right w:val="none" w:sz="0" w:space="0" w:color="auto"/>
          </w:divBdr>
        </w:div>
        <w:div w:id="1409695001">
          <w:marLeft w:val="480"/>
          <w:marRight w:val="0"/>
          <w:marTop w:val="0"/>
          <w:marBottom w:val="0"/>
          <w:divBdr>
            <w:top w:val="none" w:sz="0" w:space="0" w:color="auto"/>
            <w:left w:val="none" w:sz="0" w:space="0" w:color="auto"/>
            <w:bottom w:val="none" w:sz="0" w:space="0" w:color="auto"/>
            <w:right w:val="none" w:sz="0" w:space="0" w:color="auto"/>
          </w:divBdr>
        </w:div>
        <w:div w:id="139082974">
          <w:marLeft w:val="480"/>
          <w:marRight w:val="0"/>
          <w:marTop w:val="0"/>
          <w:marBottom w:val="0"/>
          <w:divBdr>
            <w:top w:val="none" w:sz="0" w:space="0" w:color="auto"/>
            <w:left w:val="none" w:sz="0" w:space="0" w:color="auto"/>
            <w:bottom w:val="none" w:sz="0" w:space="0" w:color="auto"/>
            <w:right w:val="none" w:sz="0" w:space="0" w:color="auto"/>
          </w:divBdr>
        </w:div>
        <w:div w:id="798963198">
          <w:marLeft w:val="480"/>
          <w:marRight w:val="0"/>
          <w:marTop w:val="0"/>
          <w:marBottom w:val="0"/>
          <w:divBdr>
            <w:top w:val="none" w:sz="0" w:space="0" w:color="auto"/>
            <w:left w:val="none" w:sz="0" w:space="0" w:color="auto"/>
            <w:bottom w:val="none" w:sz="0" w:space="0" w:color="auto"/>
            <w:right w:val="none" w:sz="0" w:space="0" w:color="auto"/>
          </w:divBdr>
        </w:div>
        <w:div w:id="1489782663">
          <w:marLeft w:val="480"/>
          <w:marRight w:val="0"/>
          <w:marTop w:val="0"/>
          <w:marBottom w:val="0"/>
          <w:divBdr>
            <w:top w:val="none" w:sz="0" w:space="0" w:color="auto"/>
            <w:left w:val="none" w:sz="0" w:space="0" w:color="auto"/>
            <w:bottom w:val="none" w:sz="0" w:space="0" w:color="auto"/>
            <w:right w:val="none" w:sz="0" w:space="0" w:color="auto"/>
          </w:divBdr>
        </w:div>
        <w:div w:id="678895017">
          <w:marLeft w:val="480"/>
          <w:marRight w:val="0"/>
          <w:marTop w:val="0"/>
          <w:marBottom w:val="0"/>
          <w:divBdr>
            <w:top w:val="none" w:sz="0" w:space="0" w:color="auto"/>
            <w:left w:val="none" w:sz="0" w:space="0" w:color="auto"/>
            <w:bottom w:val="none" w:sz="0" w:space="0" w:color="auto"/>
            <w:right w:val="none" w:sz="0" w:space="0" w:color="auto"/>
          </w:divBdr>
        </w:div>
        <w:div w:id="1748453209">
          <w:marLeft w:val="480"/>
          <w:marRight w:val="0"/>
          <w:marTop w:val="0"/>
          <w:marBottom w:val="0"/>
          <w:divBdr>
            <w:top w:val="none" w:sz="0" w:space="0" w:color="auto"/>
            <w:left w:val="none" w:sz="0" w:space="0" w:color="auto"/>
            <w:bottom w:val="none" w:sz="0" w:space="0" w:color="auto"/>
            <w:right w:val="none" w:sz="0" w:space="0" w:color="auto"/>
          </w:divBdr>
        </w:div>
        <w:div w:id="961380090">
          <w:marLeft w:val="480"/>
          <w:marRight w:val="0"/>
          <w:marTop w:val="0"/>
          <w:marBottom w:val="0"/>
          <w:divBdr>
            <w:top w:val="none" w:sz="0" w:space="0" w:color="auto"/>
            <w:left w:val="none" w:sz="0" w:space="0" w:color="auto"/>
            <w:bottom w:val="none" w:sz="0" w:space="0" w:color="auto"/>
            <w:right w:val="none" w:sz="0" w:space="0" w:color="auto"/>
          </w:divBdr>
        </w:div>
        <w:div w:id="2044090425">
          <w:marLeft w:val="480"/>
          <w:marRight w:val="0"/>
          <w:marTop w:val="0"/>
          <w:marBottom w:val="0"/>
          <w:divBdr>
            <w:top w:val="none" w:sz="0" w:space="0" w:color="auto"/>
            <w:left w:val="none" w:sz="0" w:space="0" w:color="auto"/>
            <w:bottom w:val="none" w:sz="0" w:space="0" w:color="auto"/>
            <w:right w:val="none" w:sz="0" w:space="0" w:color="auto"/>
          </w:divBdr>
        </w:div>
        <w:div w:id="827284011">
          <w:marLeft w:val="480"/>
          <w:marRight w:val="0"/>
          <w:marTop w:val="0"/>
          <w:marBottom w:val="0"/>
          <w:divBdr>
            <w:top w:val="none" w:sz="0" w:space="0" w:color="auto"/>
            <w:left w:val="none" w:sz="0" w:space="0" w:color="auto"/>
            <w:bottom w:val="none" w:sz="0" w:space="0" w:color="auto"/>
            <w:right w:val="none" w:sz="0" w:space="0" w:color="auto"/>
          </w:divBdr>
        </w:div>
        <w:div w:id="1226918865">
          <w:marLeft w:val="480"/>
          <w:marRight w:val="0"/>
          <w:marTop w:val="0"/>
          <w:marBottom w:val="0"/>
          <w:divBdr>
            <w:top w:val="none" w:sz="0" w:space="0" w:color="auto"/>
            <w:left w:val="none" w:sz="0" w:space="0" w:color="auto"/>
            <w:bottom w:val="none" w:sz="0" w:space="0" w:color="auto"/>
            <w:right w:val="none" w:sz="0" w:space="0" w:color="auto"/>
          </w:divBdr>
        </w:div>
        <w:div w:id="592321669">
          <w:marLeft w:val="480"/>
          <w:marRight w:val="0"/>
          <w:marTop w:val="0"/>
          <w:marBottom w:val="0"/>
          <w:divBdr>
            <w:top w:val="none" w:sz="0" w:space="0" w:color="auto"/>
            <w:left w:val="none" w:sz="0" w:space="0" w:color="auto"/>
            <w:bottom w:val="none" w:sz="0" w:space="0" w:color="auto"/>
            <w:right w:val="none" w:sz="0" w:space="0" w:color="auto"/>
          </w:divBdr>
        </w:div>
        <w:div w:id="989750938">
          <w:marLeft w:val="480"/>
          <w:marRight w:val="0"/>
          <w:marTop w:val="0"/>
          <w:marBottom w:val="0"/>
          <w:divBdr>
            <w:top w:val="none" w:sz="0" w:space="0" w:color="auto"/>
            <w:left w:val="none" w:sz="0" w:space="0" w:color="auto"/>
            <w:bottom w:val="none" w:sz="0" w:space="0" w:color="auto"/>
            <w:right w:val="none" w:sz="0" w:space="0" w:color="auto"/>
          </w:divBdr>
        </w:div>
        <w:div w:id="1069963958">
          <w:marLeft w:val="480"/>
          <w:marRight w:val="0"/>
          <w:marTop w:val="0"/>
          <w:marBottom w:val="0"/>
          <w:divBdr>
            <w:top w:val="none" w:sz="0" w:space="0" w:color="auto"/>
            <w:left w:val="none" w:sz="0" w:space="0" w:color="auto"/>
            <w:bottom w:val="none" w:sz="0" w:space="0" w:color="auto"/>
            <w:right w:val="none" w:sz="0" w:space="0" w:color="auto"/>
          </w:divBdr>
        </w:div>
        <w:div w:id="152838534">
          <w:marLeft w:val="480"/>
          <w:marRight w:val="0"/>
          <w:marTop w:val="0"/>
          <w:marBottom w:val="0"/>
          <w:divBdr>
            <w:top w:val="none" w:sz="0" w:space="0" w:color="auto"/>
            <w:left w:val="none" w:sz="0" w:space="0" w:color="auto"/>
            <w:bottom w:val="none" w:sz="0" w:space="0" w:color="auto"/>
            <w:right w:val="none" w:sz="0" w:space="0" w:color="auto"/>
          </w:divBdr>
        </w:div>
        <w:div w:id="501043955">
          <w:marLeft w:val="480"/>
          <w:marRight w:val="0"/>
          <w:marTop w:val="0"/>
          <w:marBottom w:val="0"/>
          <w:divBdr>
            <w:top w:val="none" w:sz="0" w:space="0" w:color="auto"/>
            <w:left w:val="none" w:sz="0" w:space="0" w:color="auto"/>
            <w:bottom w:val="none" w:sz="0" w:space="0" w:color="auto"/>
            <w:right w:val="none" w:sz="0" w:space="0" w:color="auto"/>
          </w:divBdr>
        </w:div>
        <w:div w:id="1333147977">
          <w:marLeft w:val="480"/>
          <w:marRight w:val="0"/>
          <w:marTop w:val="0"/>
          <w:marBottom w:val="0"/>
          <w:divBdr>
            <w:top w:val="none" w:sz="0" w:space="0" w:color="auto"/>
            <w:left w:val="none" w:sz="0" w:space="0" w:color="auto"/>
            <w:bottom w:val="none" w:sz="0" w:space="0" w:color="auto"/>
            <w:right w:val="none" w:sz="0" w:space="0" w:color="auto"/>
          </w:divBdr>
        </w:div>
        <w:div w:id="1059547690">
          <w:marLeft w:val="480"/>
          <w:marRight w:val="0"/>
          <w:marTop w:val="0"/>
          <w:marBottom w:val="0"/>
          <w:divBdr>
            <w:top w:val="none" w:sz="0" w:space="0" w:color="auto"/>
            <w:left w:val="none" w:sz="0" w:space="0" w:color="auto"/>
            <w:bottom w:val="none" w:sz="0" w:space="0" w:color="auto"/>
            <w:right w:val="none" w:sz="0" w:space="0" w:color="auto"/>
          </w:divBdr>
        </w:div>
        <w:div w:id="86313727">
          <w:marLeft w:val="480"/>
          <w:marRight w:val="0"/>
          <w:marTop w:val="0"/>
          <w:marBottom w:val="0"/>
          <w:divBdr>
            <w:top w:val="none" w:sz="0" w:space="0" w:color="auto"/>
            <w:left w:val="none" w:sz="0" w:space="0" w:color="auto"/>
            <w:bottom w:val="none" w:sz="0" w:space="0" w:color="auto"/>
            <w:right w:val="none" w:sz="0" w:space="0" w:color="auto"/>
          </w:divBdr>
        </w:div>
        <w:div w:id="1740054003">
          <w:marLeft w:val="480"/>
          <w:marRight w:val="0"/>
          <w:marTop w:val="0"/>
          <w:marBottom w:val="0"/>
          <w:divBdr>
            <w:top w:val="none" w:sz="0" w:space="0" w:color="auto"/>
            <w:left w:val="none" w:sz="0" w:space="0" w:color="auto"/>
            <w:bottom w:val="none" w:sz="0" w:space="0" w:color="auto"/>
            <w:right w:val="none" w:sz="0" w:space="0" w:color="auto"/>
          </w:divBdr>
        </w:div>
        <w:div w:id="134294696">
          <w:marLeft w:val="480"/>
          <w:marRight w:val="0"/>
          <w:marTop w:val="0"/>
          <w:marBottom w:val="0"/>
          <w:divBdr>
            <w:top w:val="none" w:sz="0" w:space="0" w:color="auto"/>
            <w:left w:val="none" w:sz="0" w:space="0" w:color="auto"/>
            <w:bottom w:val="none" w:sz="0" w:space="0" w:color="auto"/>
            <w:right w:val="none" w:sz="0" w:space="0" w:color="auto"/>
          </w:divBdr>
        </w:div>
        <w:div w:id="886992320">
          <w:marLeft w:val="480"/>
          <w:marRight w:val="0"/>
          <w:marTop w:val="0"/>
          <w:marBottom w:val="0"/>
          <w:divBdr>
            <w:top w:val="none" w:sz="0" w:space="0" w:color="auto"/>
            <w:left w:val="none" w:sz="0" w:space="0" w:color="auto"/>
            <w:bottom w:val="none" w:sz="0" w:space="0" w:color="auto"/>
            <w:right w:val="none" w:sz="0" w:space="0" w:color="auto"/>
          </w:divBdr>
        </w:div>
        <w:div w:id="2025861184">
          <w:marLeft w:val="480"/>
          <w:marRight w:val="0"/>
          <w:marTop w:val="0"/>
          <w:marBottom w:val="0"/>
          <w:divBdr>
            <w:top w:val="none" w:sz="0" w:space="0" w:color="auto"/>
            <w:left w:val="none" w:sz="0" w:space="0" w:color="auto"/>
            <w:bottom w:val="none" w:sz="0" w:space="0" w:color="auto"/>
            <w:right w:val="none" w:sz="0" w:space="0" w:color="auto"/>
          </w:divBdr>
        </w:div>
        <w:div w:id="357465454">
          <w:marLeft w:val="480"/>
          <w:marRight w:val="0"/>
          <w:marTop w:val="0"/>
          <w:marBottom w:val="0"/>
          <w:divBdr>
            <w:top w:val="none" w:sz="0" w:space="0" w:color="auto"/>
            <w:left w:val="none" w:sz="0" w:space="0" w:color="auto"/>
            <w:bottom w:val="none" w:sz="0" w:space="0" w:color="auto"/>
            <w:right w:val="none" w:sz="0" w:space="0" w:color="auto"/>
          </w:divBdr>
        </w:div>
        <w:div w:id="310646950">
          <w:marLeft w:val="480"/>
          <w:marRight w:val="0"/>
          <w:marTop w:val="0"/>
          <w:marBottom w:val="0"/>
          <w:divBdr>
            <w:top w:val="none" w:sz="0" w:space="0" w:color="auto"/>
            <w:left w:val="none" w:sz="0" w:space="0" w:color="auto"/>
            <w:bottom w:val="none" w:sz="0" w:space="0" w:color="auto"/>
            <w:right w:val="none" w:sz="0" w:space="0" w:color="auto"/>
          </w:divBdr>
        </w:div>
        <w:div w:id="610405952">
          <w:marLeft w:val="480"/>
          <w:marRight w:val="0"/>
          <w:marTop w:val="0"/>
          <w:marBottom w:val="0"/>
          <w:divBdr>
            <w:top w:val="none" w:sz="0" w:space="0" w:color="auto"/>
            <w:left w:val="none" w:sz="0" w:space="0" w:color="auto"/>
            <w:bottom w:val="none" w:sz="0" w:space="0" w:color="auto"/>
            <w:right w:val="none" w:sz="0" w:space="0" w:color="auto"/>
          </w:divBdr>
        </w:div>
        <w:div w:id="786002648">
          <w:marLeft w:val="480"/>
          <w:marRight w:val="0"/>
          <w:marTop w:val="0"/>
          <w:marBottom w:val="0"/>
          <w:divBdr>
            <w:top w:val="none" w:sz="0" w:space="0" w:color="auto"/>
            <w:left w:val="none" w:sz="0" w:space="0" w:color="auto"/>
            <w:bottom w:val="none" w:sz="0" w:space="0" w:color="auto"/>
            <w:right w:val="none" w:sz="0" w:space="0" w:color="auto"/>
          </w:divBdr>
        </w:div>
        <w:div w:id="17899817">
          <w:marLeft w:val="480"/>
          <w:marRight w:val="0"/>
          <w:marTop w:val="0"/>
          <w:marBottom w:val="0"/>
          <w:divBdr>
            <w:top w:val="none" w:sz="0" w:space="0" w:color="auto"/>
            <w:left w:val="none" w:sz="0" w:space="0" w:color="auto"/>
            <w:bottom w:val="none" w:sz="0" w:space="0" w:color="auto"/>
            <w:right w:val="none" w:sz="0" w:space="0" w:color="auto"/>
          </w:divBdr>
        </w:div>
        <w:div w:id="705565568">
          <w:marLeft w:val="480"/>
          <w:marRight w:val="0"/>
          <w:marTop w:val="0"/>
          <w:marBottom w:val="0"/>
          <w:divBdr>
            <w:top w:val="none" w:sz="0" w:space="0" w:color="auto"/>
            <w:left w:val="none" w:sz="0" w:space="0" w:color="auto"/>
            <w:bottom w:val="none" w:sz="0" w:space="0" w:color="auto"/>
            <w:right w:val="none" w:sz="0" w:space="0" w:color="auto"/>
          </w:divBdr>
        </w:div>
        <w:div w:id="573244427">
          <w:marLeft w:val="480"/>
          <w:marRight w:val="0"/>
          <w:marTop w:val="0"/>
          <w:marBottom w:val="0"/>
          <w:divBdr>
            <w:top w:val="none" w:sz="0" w:space="0" w:color="auto"/>
            <w:left w:val="none" w:sz="0" w:space="0" w:color="auto"/>
            <w:bottom w:val="none" w:sz="0" w:space="0" w:color="auto"/>
            <w:right w:val="none" w:sz="0" w:space="0" w:color="auto"/>
          </w:divBdr>
        </w:div>
        <w:div w:id="628511390">
          <w:marLeft w:val="480"/>
          <w:marRight w:val="0"/>
          <w:marTop w:val="0"/>
          <w:marBottom w:val="0"/>
          <w:divBdr>
            <w:top w:val="none" w:sz="0" w:space="0" w:color="auto"/>
            <w:left w:val="none" w:sz="0" w:space="0" w:color="auto"/>
            <w:bottom w:val="none" w:sz="0" w:space="0" w:color="auto"/>
            <w:right w:val="none" w:sz="0" w:space="0" w:color="auto"/>
          </w:divBdr>
        </w:div>
        <w:div w:id="119961425">
          <w:marLeft w:val="480"/>
          <w:marRight w:val="0"/>
          <w:marTop w:val="0"/>
          <w:marBottom w:val="0"/>
          <w:divBdr>
            <w:top w:val="none" w:sz="0" w:space="0" w:color="auto"/>
            <w:left w:val="none" w:sz="0" w:space="0" w:color="auto"/>
            <w:bottom w:val="none" w:sz="0" w:space="0" w:color="auto"/>
            <w:right w:val="none" w:sz="0" w:space="0" w:color="auto"/>
          </w:divBdr>
        </w:div>
        <w:div w:id="12533510">
          <w:marLeft w:val="480"/>
          <w:marRight w:val="0"/>
          <w:marTop w:val="0"/>
          <w:marBottom w:val="0"/>
          <w:divBdr>
            <w:top w:val="none" w:sz="0" w:space="0" w:color="auto"/>
            <w:left w:val="none" w:sz="0" w:space="0" w:color="auto"/>
            <w:bottom w:val="none" w:sz="0" w:space="0" w:color="auto"/>
            <w:right w:val="none" w:sz="0" w:space="0" w:color="auto"/>
          </w:divBdr>
        </w:div>
        <w:div w:id="1652097562">
          <w:marLeft w:val="480"/>
          <w:marRight w:val="0"/>
          <w:marTop w:val="0"/>
          <w:marBottom w:val="0"/>
          <w:divBdr>
            <w:top w:val="none" w:sz="0" w:space="0" w:color="auto"/>
            <w:left w:val="none" w:sz="0" w:space="0" w:color="auto"/>
            <w:bottom w:val="none" w:sz="0" w:space="0" w:color="auto"/>
            <w:right w:val="none" w:sz="0" w:space="0" w:color="auto"/>
          </w:divBdr>
        </w:div>
        <w:div w:id="847333038">
          <w:marLeft w:val="480"/>
          <w:marRight w:val="0"/>
          <w:marTop w:val="0"/>
          <w:marBottom w:val="0"/>
          <w:divBdr>
            <w:top w:val="none" w:sz="0" w:space="0" w:color="auto"/>
            <w:left w:val="none" w:sz="0" w:space="0" w:color="auto"/>
            <w:bottom w:val="none" w:sz="0" w:space="0" w:color="auto"/>
            <w:right w:val="none" w:sz="0" w:space="0" w:color="auto"/>
          </w:divBdr>
        </w:div>
        <w:div w:id="786392486">
          <w:marLeft w:val="480"/>
          <w:marRight w:val="0"/>
          <w:marTop w:val="0"/>
          <w:marBottom w:val="0"/>
          <w:divBdr>
            <w:top w:val="none" w:sz="0" w:space="0" w:color="auto"/>
            <w:left w:val="none" w:sz="0" w:space="0" w:color="auto"/>
            <w:bottom w:val="none" w:sz="0" w:space="0" w:color="auto"/>
            <w:right w:val="none" w:sz="0" w:space="0" w:color="auto"/>
          </w:divBdr>
        </w:div>
        <w:div w:id="728188080">
          <w:marLeft w:val="480"/>
          <w:marRight w:val="0"/>
          <w:marTop w:val="0"/>
          <w:marBottom w:val="0"/>
          <w:divBdr>
            <w:top w:val="none" w:sz="0" w:space="0" w:color="auto"/>
            <w:left w:val="none" w:sz="0" w:space="0" w:color="auto"/>
            <w:bottom w:val="none" w:sz="0" w:space="0" w:color="auto"/>
            <w:right w:val="none" w:sz="0" w:space="0" w:color="auto"/>
          </w:divBdr>
        </w:div>
        <w:div w:id="888734620">
          <w:marLeft w:val="480"/>
          <w:marRight w:val="0"/>
          <w:marTop w:val="0"/>
          <w:marBottom w:val="0"/>
          <w:divBdr>
            <w:top w:val="none" w:sz="0" w:space="0" w:color="auto"/>
            <w:left w:val="none" w:sz="0" w:space="0" w:color="auto"/>
            <w:bottom w:val="none" w:sz="0" w:space="0" w:color="auto"/>
            <w:right w:val="none" w:sz="0" w:space="0" w:color="auto"/>
          </w:divBdr>
        </w:div>
        <w:div w:id="2087610287">
          <w:marLeft w:val="480"/>
          <w:marRight w:val="0"/>
          <w:marTop w:val="0"/>
          <w:marBottom w:val="0"/>
          <w:divBdr>
            <w:top w:val="none" w:sz="0" w:space="0" w:color="auto"/>
            <w:left w:val="none" w:sz="0" w:space="0" w:color="auto"/>
            <w:bottom w:val="none" w:sz="0" w:space="0" w:color="auto"/>
            <w:right w:val="none" w:sz="0" w:space="0" w:color="auto"/>
          </w:divBdr>
        </w:div>
      </w:divsChild>
    </w:div>
    <w:div w:id="1005479436">
      <w:bodyDiv w:val="1"/>
      <w:marLeft w:val="0"/>
      <w:marRight w:val="0"/>
      <w:marTop w:val="0"/>
      <w:marBottom w:val="0"/>
      <w:divBdr>
        <w:top w:val="none" w:sz="0" w:space="0" w:color="auto"/>
        <w:left w:val="none" w:sz="0" w:space="0" w:color="auto"/>
        <w:bottom w:val="none" w:sz="0" w:space="0" w:color="auto"/>
        <w:right w:val="none" w:sz="0" w:space="0" w:color="auto"/>
      </w:divBdr>
    </w:div>
    <w:div w:id="1005745099">
      <w:bodyDiv w:val="1"/>
      <w:marLeft w:val="0"/>
      <w:marRight w:val="0"/>
      <w:marTop w:val="0"/>
      <w:marBottom w:val="0"/>
      <w:divBdr>
        <w:top w:val="none" w:sz="0" w:space="0" w:color="auto"/>
        <w:left w:val="none" w:sz="0" w:space="0" w:color="auto"/>
        <w:bottom w:val="none" w:sz="0" w:space="0" w:color="auto"/>
        <w:right w:val="none" w:sz="0" w:space="0" w:color="auto"/>
      </w:divBdr>
    </w:div>
    <w:div w:id="1006009084">
      <w:bodyDiv w:val="1"/>
      <w:marLeft w:val="0"/>
      <w:marRight w:val="0"/>
      <w:marTop w:val="0"/>
      <w:marBottom w:val="0"/>
      <w:divBdr>
        <w:top w:val="none" w:sz="0" w:space="0" w:color="auto"/>
        <w:left w:val="none" w:sz="0" w:space="0" w:color="auto"/>
        <w:bottom w:val="none" w:sz="0" w:space="0" w:color="auto"/>
        <w:right w:val="none" w:sz="0" w:space="0" w:color="auto"/>
      </w:divBdr>
    </w:div>
    <w:div w:id="1006132914">
      <w:bodyDiv w:val="1"/>
      <w:marLeft w:val="0"/>
      <w:marRight w:val="0"/>
      <w:marTop w:val="0"/>
      <w:marBottom w:val="0"/>
      <w:divBdr>
        <w:top w:val="none" w:sz="0" w:space="0" w:color="auto"/>
        <w:left w:val="none" w:sz="0" w:space="0" w:color="auto"/>
        <w:bottom w:val="none" w:sz="0" w:space="0" w:color="auto"/>
        <w:right w:val="none" w:sz="0" w:space="0" w:color="auto"/>
      </w:divBdr>
    </w:div>
    <w:div w:id="1006203466">
      <w:bodyDiv w:val="1"/>
      <w:marLeft w:val="0"/>
      <w:marRight w:val="0"/>
      <w:marTop w:val="0"/>
      <w:marBottom w:val="0"/>
      <w:divBdr>
        <w:top w:val="none" w:sz="0" w:space="0" w:color="auto"/>
        <w:left w:val="none" w:sz="0" w:space="0" w:color="auto"/>
        <w:bottom w:val="none" w:sz="0" w:space="0" w:color="auto"/>
        <w:right w:val="none" w:sz="0" w:space="0" w:color="auto"/>
      </w:divBdr>
    </w:div>
    <w:div w:id="1006319947">
      <w:bodyDiv w:val="1"/>
      <w:marLeft w:val="0"/>
      <w:marRight w:val="0"/>
      <w:marTop w:val="0"/>
      <w:marBottom w:val="0"/>
      <w:divBdr>
        <w:top w:val="none" w:sz="0" w:space="0" w:color="auto"/>
        <w:left w:val="none" w:sz="0" w:space="0" w:color="auto"/>
        <w:bottom w:val="none" w:sz="0" w:space="0" w:color="auto"/>
        <w:right w:val="none" w:sz="0" w:space="0" w:color="auto"/>
      </w:divBdr>
    </w:div>
    <w:div w:id="1006442680">
      <w:bodyDiv w:val="1"/>
      <w:marLeft w:val="0"/>
      <w:marRight w:val="0"/>
      <w:marTop w:val="0"/>
      <w:marBottom w:val="0"/>
      <w:divBdr>
        <w:top w:val="none" w:sz="0" w:space="0" w:color="auto"/>
        <w:left w:val="none" w:sz="0" w:space="0" w:color="auto"/>
        <w:bottom w:val="none" w:sz="0" w:space="0" w:color="auto"/>
        <w:right w:val="none" w:sz="0" w:space="0" w:color="auto"/>
      </w:divBdr>
    </w:div>
    <w:div w:id="1006788859">
      <w:bodyDiv w:val="1"/>
      <w:marLeft w:val="0"/>
      <w:marRight w:val="0"/>
      <w:marTop w:val="0"/>
      <w:marBottom w:val="0"/>
      <w:divBdr>
        <w:top w:val="none" w:sz="0" w:space="0" w:color="auto"/>
        <w:left w:val="none" w:sz="0" w:space="0" w:color="auto"/>
        <w:bottom w:val="none" w:sz="0" w:space="0" w:color="auto"/>
        <w:right w:val="none" w:sz="0" w:space="0" w:color="auto"/>
      </w:divBdr>
    </w:div>
    <w:div w:id="1006831105">
      <w:bodyDiv w:val="1"/>
      <w:marLeft w:val="0"/>
      <w:marRight w:val="0"/>
      <w:marTop w:val="0"/>
      <w:marBottom w:val="0"/>
      <w:divBdr>
        <w:top w:val="none" w:sz="0" w:space="0" w:color="auto"/>
        <w:left w:val="none" w:sz="0" w:space="0" w:color="auto"/>
        <w:bottom w:val="none" w:sz="0" w:space="0" w:color="auto"/>
        <w:right w:val="none" w:sz="0" w:space="0" w:color="auto"/>
      </w:divBdr>
    </w:div>
    <w:div w:id="1007056108">
      <w:bodyDiv w:val="1"/>
      <w:marLeft w:val="0"/>
      <w:marRight w:val="0"/>
      <w:marTop w:val="0"/>
      <w:marBottom w:val="0"/>
      <w:divBdr>
        <w:top w:val="none" w:sz="0" w:space="0" w:color="auto"/>
        <w:left w:val="none" w:sz="0" w:space="0" w:color="auto"/>
        <w:bottom w:val="none" w:sz="0" w:space="0" w:color="auto"/>
        <w:right w:val="none" w:sz="0" w:space="0" w:color="auto"/>
      </w:divBdr>
    </w:div>
    <w:div w:id="1007366295">
      <w:bodyDiv w:val="1"/>
      <w:marLeft w:val="0"/>
      <w:marRight w:val="0"/>
      <w:marTop w:val="0"/>
      <w:marBottom w:val="0"/>
      <w:divBdr>
        <w:top w:val="none" w:sz="0" w:space="0" w:color="auto"/>
        <w:left w:val="none" w:sz="0" w:space="0" w:color="auto"/>
        <w:bottom w:val="none" w:sz="0" w:space="0" w:color="auto"/>
        <w:right w:val="none" w:sz="0" w:space="0" w:color="auto"/>
      </w:divBdr>
    </w:div>
    <w:div w:id="1007438766">
      <w:bodyDiv w:val="1"/>
      <w:marLeft w:val="0"/>
      <w:marRight w:val="0"/>
      <w:marTop w:val="0"/>
      <w:marBottom w:val="0"/>
      <w:divBdr>
        <w:top w:val="none" w:sz="0" w:space="0" w:color="auto"/>
        <w:left w:val="none" w:sz="0" w:space="0" w:color="auto"/>
        <w:bottom w:val="none" w:sz="0" w:space="0" w:color="auto"/>
        <w:right w:val="none" w:sz="0" w:space="0" w:color="auto"/>
      </w:divBdr>
    </w:div>
    <w:div w:id="1007561122">
      <w:bodyDiv w:val="1"/>
      <w:marLeft w:val="0"/>
      <w:marRight w:val="0"/>
      <w:marTop w:val="0"/>
      <w:marBottom w:val="0"/>
      <w:divBdr>
        <w:top w:val="none" w:sz="0" w:space="0" w:color="auto"/>
        <w:left w:val="none" w:sz="0" w:space="0" w:color="auto"/>
        <w:bottom w:val="none" w:sz="0" w:space="0" w:color="auto"/>
        <w:right w:val="none" w:sz="0" w:space="0" w:color="auto"/>
      </w:divBdr>
    </w:div>
    <w:div w:id="1007829157">
      <w:bodyDiv w:val="1"/>
      <w:marLeft w:val="0"/>
      <w:marRight w:val="0"/>
      <w:marTop w:val="0"/>
      <w:marBottom w:val="0"/>
      <w:divBdr>
        <w:top w:val="none" w:sz="0" w:space="0" w:color="auto"/>
        <w:left w:val="none" w:sz="0" w:space="0" w:color="auto"/>
        <w:bottom w:val="none" w:sz="0" w:space="0" w:color="auto"/>
        <w:right w:val="none" w:sz="0" w:space="0" w:color="auto"/>
      </w:divBdr>
    </w:div>
    <w:div w:id="1007830091">
      <w:bodyDiv w:val="1"/>
      <w:marLeft w:val="0"/>
      <w:marRight w:val="0"/>
      <w:marTop w:val="0"/>
      <w:marBottom w:val="0"/>
      <w:divBdr>
        <w:top w:val="none" w:sz="0" w:space="0" w:color="auto"/>
        <w:left w:val="none" w:sz="0" w:space="0" w:color="auto"/>
        <w:bottom w:val="none" w:sz="0" w:space="0" w:color="auto"/>
        <w:right w:val="none" w:sz="0" w:space="0" w:color="auto"/>
      </w:divBdr>
    </w:div>
    <w:div w:id="1007951161">
      <w:bodyDiv w:val="1"/>
      <w:marLeft w:val="0"/>
      <w:marRight w:val="0"/>
      <w:marTop w:val="0"/>
      <w:marBottom w:val="0"/>
      <w:divBdr>
        <w:top w:val="none" w:sz="0" w:space="0" w:color="auto"/>
        <w:left w:val="none" w:sz="0" w:space="0" w:color="auto"/>
        <w:bottom w:val="none" w:sz="0" w:space="0" w:color="auto"/>
        <w:right w:val="none" w:sz="0" w:space="0" w:color="auto"/>
      </w:divBdr>
    </w:div>
    <w:div w:id="1008099261">
      <w:bodyDiv w:val="1"/>
      <w:marLeft w:val="0"/>
      <w:marRight w:val="0"/>
      <w:marTop w:val="0"/>
      <w:marBottom w:val="0"/>
      <w:divBdr>
        <w:top w:val="none" w:sz="0" w:space="0" w:color="auto"/>
        <w:left w:val="none" w:sz="0" w:space="0" w:color="auto"/>
        <w:bottom w:val="none" w:sz="0" w:space="0" w:color="auto"/>
        <w:right w:val="none" w:sz="0" w:space="0" w:color="auto"/>
      </w:divBdr>
      <w:divsChild>
        <w:div w:id="1505630511">
          <w:marLeft w:val="480"/>
          <w:marRight w:val="0"/>
          <w:marTop w:val="0"/>
          <w:marBottom w:val="0"/>
          <w:divBdr>
            <w:top w:val="none" w:sz="0" w:space="0" w:color="auto"/>
            <w:left w:val="none" w:sz="0" w:space="0" w:color="auto"/>
            <w:bottom w:val="none" w:sz="0" w:space="0" w:color="auto"/>
            <w:right w:val="none" w:sz="0" w:space="0" w:color="auto"/>
          </w:divBdr>
        </w:div>
        <w:div w:id="1047098488">
          <w:marLeft w:val="480"/>
          <w:marRight w:val="0"/>
          <w:marTop w:val="0"/>
          <w:marBottom w:val="0"/>
          <w:divBdr>
            <w:top w:val="none" w:sz="0" w:space="0" w:color="auto"/>
            <w:left w:val="none" w:sz="0" w:space="0" w:color="auto"/>
            <w:bottom w:val="none" w:sz="0" w:space="0" w:color="auto"/>
            <w:right w:val="none" w:sz="0" w:space="0" w:color="auto"/>
          </w:divBdr>
        </w:div>
        <w:div w:id="1066686551">
          <w:marLeft w:val="480"/>
          <w:marRight w:val="0"/>
          <w:marTop w:val="0"/>
          <w:marBottom w:val="0"/>
          <w:divBdr>
            <w:top w:val="none" w:sz="0" w:space="0" w:color="auto"/>
            <w:left w:val="none" w:sz="0" w:space="0" w:color="auto"/>
            <w:bottom w:val="none" w:sz="0" w:space="0" w:color="auto"/>
            <w:right w:val="none" w:sz="0" w:space="0" w:color="auto"/>
          </w:divBdr>
        </w:div>
        <w:div w:id="836382868">
          <w:marLeft w:val="480"/>
          <w:marRight w:val="0"/>
          <w:marTop w:val="0"/>
          <w:marBottom w:val="0"/>
          <w:divBdr>
            <w:top w:val="none" w:sz="0" w:space="0" w:color="auto"/>
            <w:left w:val="none" w:sz="0" w:space="0" w:color="auto"/>
            <w:bottom w:val="none" w:sz="0" w:space="0" w:color="auto"/>
            <w:right w:val="none" w:sz="0" w:space="0" w:color="auto"/>
          </w:divBdr>
        </w:div>
        <w:div w:id="739324932">
          <w:marLeft w:val="480"/>
          <w:marRight w:val="0"/>
          <w:marTop w:val="0"/>
          <w:marBottom w:val="0"/>
          <w:divBdr>
            <w:top w:val="none" w:sz="0" w:space="0" w:color="auto"/>
            <w:left w:val="none" w:sz="0" w:space="0" w:color="auto"/>
            <w:bottom w:val="none" w:sz="0" w:space="0" w:color="auto"/>
            <w:right w:val="none" w:sz="0" w:space="0" w:color="auto"/>
          </w:divBdr>
        </w:div>
        <w:div w:id="334654449">
          <w:marLeft w:val="480"/>
          <w:marRight w:val="0"/>
          <w:marTop w:val="0"/>
          <w:marBottom w:val="0"/>
          <w:divBdr>
            <w:top w:val="none" w:sz="0" w:space="0" w:color="auto"/>
            <w:left w:val="none" w:sz="0" w:space="0" w:color="auto"/>
            <w:bottom w:val="none" w:sz="0" w:space="0" w:color="auto"/>
            <w:right w:val="none" w:sz="0" w:space="0" w:color="auto"/>
          </w:divBdr>
        </w:div>
        <w:div w:id="567030992">
          <w:marLeft w:val="480"/>
          <w:marRight w:val="0"/>
          <w:marTop w:val="0"/>
          <w:marBottom w:val="0"/>
          <w:divBdr>
            <w:top w:val="none" w:sz="0" w:space="0" w:color="auto"/>
            <w:left w:val="none" w:sz="0" w:space="0" w:color="auto"/>
            <w:bottom w:val="none" w:sz="0" w:space="0" w:color="auto"/>
            <w:right w:val="none" w:sz="0" w:space="0" w:color="auto"/>
          </w:divBdr>
        </w:div>
        <w:div w:id="818419880">
          <w:marLeft w:val="480"/>
          <w:marRight w:val="0"/>
          <w:marTop w:val="0"/>
          <w:marBottom w:val="0"/>
          <w:divBdr>
            <w:top w:val="none" w:sz="0" w:space="0" w:color="auto"/>
            <w:left w:val="none" w:sz="0" w:space="0" w:color="auto"/>
            <w:bottom w:val="none" w:sz="0" w:space="0" w:color="auto"/>
            <w:right w:val="none" w:sz="0" w:space="0" w:color="auto"/>
          </w:divBdr>
        </w:div>
        <w:div w:id="2115788182">
          <w:marLeft w:val="480"/>
          <w:marRight w:val="0"/>
          <w:marTop w:val="0"/>
          <w:marBottom w:val="0"/>
          <w:divBdr>
            <w:top w:val="none" w:sz="0" w:space="0" w:color="auto"/>
            <w:left w:val="none" w:sz="0" w:space="0" w:color="auto"/>
            <w:bottom w:val="none" w:sz="0" w:space="0" w:color="auto"/>
            <w:right w:val="none" w:sz="0" w:space="0" w:color="auto"/>
          </w:divBdr>
        </w:div>
        <w:div w:id="1759784815">
          <w:marLeft w:val="480"/>
          <w:marRight w:val="0"/>
          <w:marTop w:val="0"/>
          <w:marBottom w:val="0"/>
          <w:divBdr>
            <w:top w:val="none" w:sz="0" w:space="0" w:color="auto"/>
            <w:left w:val="none" w:sz="0" w:space="0" w:color="auto"/>
            <w:bottom w:val="none" w:sz="0" w:space="0" w:color="auto"/>
            <w:right w:val="none" w:sz="0" w:space="0" w:color="auto"/>
          </w:divBdr>
        </w:div>
        <w:div w:id="1310863681">
          <w:marLeft w:val="480"/>
          <w:marRight w:val="0"/>
          <w:marTop w:val="0"/>
          <w:marBottom w:val="0"/>
          <w:divBdr>
            <w:top w:val="none" w:sz="0" w:space="0" w:color="auto"/>
            <w:left w:val="none" w:sz="0" w:space="0" w:color="auto"/>
            <w:bottom w:val="none" w:sz="0" w:space="0" w:color="auto"/>
            <w:right w:val="none" w:sz="0" w:space="0" w:color="auto"/>
          </w:divBdr>
        </w:div>
        <w:div w:id="819271739">
          <w:marLeft w:val="480"/>
          <w:marRight w:val="0"/>
          <w:marTop w:val="0"/>
          <w:marBottom w:val="0"/>
          <w:divBdr>
            <w:top w:val="none" w:sz="0" w:space="0" w:color="auto"/>
            <w:left w:val="none" w:sz="0" w:space="0" w:color="auto"/>
            <w:bottom w:val="none" w:sz="0" w:space="0" w:color="auto"/>
            <w:right w:val="none" w:sz="0" w:space="0" w:color="auto"/>
          </w:divBdr>
        </w:div>
        <w:div w:id="694425890">
          <w:marLeft w:val="480"/>
          <w:marRight w:val="0"/>
          <w:marTop w:val="0"/>
          <w:marBottom w:val="0"/>
          <w:divBdr>
            <w:top w:val="none" w:sz="0" w:space="0" w:color="auto"/>
            <w:left w:val="none" w:sz="0" w:space="0" w:color="auto"/>
            <w:bottom w:val="none" w:sz="0" w:space="0" w:color="auto"/>
            <w:right w:val="none" w:sz="0" w:space="0" w:color="auto"/>
          </w:divBdr>
        </w:div>
        <w:div w:id="1116826249">
          <w:marLeft w:val="480"/>
          <w:marRight w:val="0"/>
          <w:marTop w:val="0"/>
          <w:marBottom w:val="0"/>
          <w:divBdr>
            <w:top w:val="none" w:sz="0" w:space="0" w:color="auto"/>
            <w:left w:val="none" w:sz="0" w:space="0" w:color="auto"/>
            <w:bottom w:val="none" w:sz="0" w:space="0" w:color="auto"/>
            <w:right w:val="none" w:sz="0" w:space="0" w:color="auto"/>
          </w:divBdr>
        </w:div>
        <w:div w:id="645859936">
          <w:marLeft w:val="480"/>
          <w:marRight w:val="0"/>
          <w:marTop w:val="0"/>
          <w:marBottom w:val="0"/>
          <w:divBdr>
            <w:top w:val="none" w:sz="0" w:space="0" w:color="auto"/>
            <w:left w:val="none" w:sz="0" w:space="0" w:color="auto"/>
            <w:bottom w:val="none" w:sz="0" w:space="0" w:color="auto"/>
            <w:right w:val="none" w:sz="0" w:space="0" w:color="auto"/>
          </w:divBdr>
        </w:div>
        <w:div w:id="392512769">
          <w:marLeft w:val="480"/>
          <w:marRight w:val="0"/>
          <w:marTop w:val="0"/>
          <w:marBottom w:val="0"/>
          <w:divBdr>
            <w:top w:val="none" w:sz="0" w:space="0" w:color="auto"/>
            <w:left w:val="none" w:sz="0" w:space="0" w:color="auto"/>
            <w:bottom w:val="none" w:sz="0" w:space="0" w:color="auto"/>
            <w:right w:val="none" w:sz="0" w:space="0" w:color="auto"/>
          </w:divBdr>
        </w:div>
        <w:div w:id="1186556169">
          <w:marLeft w:val="480"/>
          <w:marRight w:val="0"/>
          <w:marTop w:val="0"/>
          <w:marBottom w:val="0"/>
          <w:divBdr>
            <w:top w:val="none" w:sz="0" w:space="0" w:color="auto"/>
            <w:left w:val="none" w:sz="0" w:space="0" w:color="auto"/>
            <w:bottom w:val="none" w:sz="0" w:space="0" w:color="auto"/>
            <w:right w:val="none" w:sz="0" w:space="0" w:color="auto"/>
          </w:divBdr>
        </w:div>
        <w:div w:id="439105533">
          <w:marLeft w:val="480"/>
          <w:marRight w:val="0"/>
          <w:marTop w:val="0"/>
          <w:marBottom w:val="0"/>
          <w:divBdr>
            <w:top w:val="none" w:sz="0" w:space="0" w:color="auto"/>
            <w:left w:val="none" w:sz="0" w:space="0" w:color="auto"/>
            <w:bottom w:val="none" w:sz="0" w:space="0" w:color="auto"/>
            <w:right w:val="none" w:sz="0" w:space="0" w:color="auto"/>
          </w:divBdr>
        </w:div>
        <w:div w:id="1820613565">
          <w:marLeft w:val="480"/>
          <w:marRight w:val="0"/>
          <w:marTop w:val="0"/>
          <w:marBottom w:val="0"/>
          <w:divBdr>
            <w:top w:val="none" w:sz="0" w:space="0" w:color="auto"/>
            <w:left w:val="none" w:sz="0" w:space="0" w:color="auto"/>
            <w:bottom w:val="none" w:sz="0" w:space="0" w:color="auto"/>
            <w:right w:val="none" w:sz="0" w:space="0" w:color="auto"/>
          </w:divBdr>
        </w:div>
        <w:div w:id="353465105">
          <w:marLeft w:val="480"/>
          <w:marRight w:val="0"/>
          <w:marTop w:val="0"/>
          <w:marBottom w:val="0"/>
          <w:divBdr>
            <w:top w:val="none" w:sz="0" w:space="0" w:color="auto"/>
            <w:left w:val="none" w:sz="0" w:space="0" w:color="auto"/>
            <w:bottom w:val="none" w:sz="0" w:space="0" w:color="auto"/>
            <w:right w:val="none" w:sz="0" w:space="0" w:color="auto"/>
          </w:divBdr>
        </w:div>
        <w:div w:id="90902508">
          <w:marLeft w:val="480"/>
          <w:marRight w:val="0"/>
          <w:marTop w:val="0"/>
          <w:marBottom w:val="0"/>
          <w:divBdr>
            <w:top w:val="none" w:sz="0" w:space="0" w:color="auto"/>
            <w:left w:val="none" w:sz="0" w:space="0" w:color="auto"/>
            <w:bottom w:val="none" w:sz="0" w:space="0" w:color="auto"/>
            <w:right w:val="none" w:sz="0" w:space="0" w:color="auto"/>
          </w:divBdr>
        </w:div>
        <w:div w:id="1431317187">
          <w:marLeft w:val="480"/>
          <w:marRight w:val="0"/>
          <w:marTop w:val="0"/>
          <w:marBottom w:val="0"/>
          <w:divBdr>
            <w:top w:val="none" w:sz="0" w:space="0" w:color="auto"/>
            <w:left w:val="none" w:sz="0" w:space="0" w:color="auto"/>
            <w:bottom w:val="none" w:sz="0" w:space="0" w:color="auto"/>
            <w:right w:val="none" w:sz="0" w:space="0" w:color="auto"/>
          </w:divBdr>
        </w:div>
        <w:div w:id="2131899212">
          <w:marLeft w:val="480"/>
          <w:marRight w:val="0"/>
          <w:marTop w:val="0"/>
          <w:marBottom w:val="0"/>
          <w:divBdr>
            <w:top w:val="none" w:sz="0" w:space="0" w:color="auto"/>
            <w:left w:val="none" w:sz="0" w:space="0" w:color="auto"/>
            <w:bottom w:val="none" w:sz="0" w:space="0" w:color="auto"/>
            <w:right w:val="none" w:sz="0" w:space="0" w:color="auto"/>
          </w:divBdr>
        </w:div>
        <w:div w:id="95761321">
          <w:marLeft w:val="480"/>
          <w:marRight w:val="0"/>
          <w:marTop w:val="0"/>
          <w:marBottom w:val="0"/>
          <w:divBdr>
            <w:top w:val="none" w:sz="0" w:space="0" w:color="auto"/>
            <w:left w:val="none" w:sz="0" w:space="0" w:color="auto"/>
            <w:bottom w:val="none" w:sz="0" w:space="0" w:color="auto"/>
            <w:right w:val="none" w:sz="0" w:space="0" w:color="auto"/>
          </w:divBdr>
        </w:div>
        <w:div w:id="1878882970">
          <w:marLeft w:val="480"/>
          <w:marRight w:val="0"/>
          <w:marTop w:val="0"/>
          <w:marBottom w:val="0"/>
          <w:divBdr>
            <w:top w:val="none" w:sz="0" w:space="0" w:color="auto"/>
            <w:left w:val="none" w:sz="0" w:space="0" w:color="auto"/>
            <w:bottom w:val="none" w:sz="0" w:space="0" w:color="auto"/>
            <w:right w:val="none" w:sz="0" w:space="0" w:color="auto"/>
          </w:divBdr>
        </w:div>
        <w:div w:id="512106646">
          <w:marLeft w:val="480"/>
          <w:marRight w:val="0"/>
          <w:marTop w:val="0"/>
          <w:marBottom w:val="0"/>
          <w:divBdr>
            <w:top w:val="none" w:sz="0" w:space="0" w:color="auto"/>
            <w:left w:val="none" w:sz="0" w:space="0" w:color="auto"/>
            <w:bottom w:val="none" w:sz="0" w:space="0" w:color="auto"/>
            <w:right w:val="none" w:sz="0" w:space="0" w:color="auto"/>
          </w:divBdr>
        </w:div>
        <w:div w:id="625545676">
          <w:marLeft w:val="480"/>
          <w:marRight w:val="0"/>
          <w:marTop w:val="0"/>
          <w:marBottom w:val="0"/>
          <w:divBdr>
            <w:top w:val="none" w:sz="0" w:space="0" w:color="auto"/>
            <w:left w:val="none" w:sz="0" w:space="0" w:color="auto"/>
            <w:bottom w:val="none" w:sz="0" w:space="0" w:color="auto"/>
            <w:right w:val="none" w:sz="0" w:space="0" w:color="auto"/>
          </w:divBdr>
        </w:div>
        <w:div w:id="1271544402">
          <w:marLeft w:val="480"/>
          <w:marRight w:val="0"/>
          <w:marTop w:val="0"/>
          <w:marBottom w:val="0"/>
          <w:divBdr>
            <w:top w:val="none" w:sz="0" w:space="0" w:color="auto"/>
            <w:left w:val="none" w:sz="0" w:space="0" w:color="auto"/>
            <w:bottom w:val="none" w:sz="0" w:space="0" w:color="auto"/>
            <w:right w:val="none" w:sz="0" w:space="0" w:color="auto"/>
          </w:divBdr>
        </w:div>
        <w:div w:id="1649440165">
          <w:marLeft w:val="480"/>
          <w:marRight w:val="0"/>
          <w:marTop w:val="0"/>
          <w:marBottom w:val="0"/>
          <w:divBdr>
            <w:top w:val="none" w:sz="0" w:space="0" w:color="auto"/>
            <w:left w:val="none" w:sz="0" w:space="0" w:color="auto"/>
            <w:bottom w:val="none" w:sz="0" w:space="0" w:color="auto"/>
            <w:right w:val="none" w:sz="0" w:space="0" w:color="auto"/>
          </w:divBdr>
        </w:div>
        <w:div w:id="1799763637">
          <w:marLeft w:val="480"/>
          <w:marRight w:val="0"/>
          <w:marTop w:val="0"/>
          <w:marBottom w:val="0"/>
          <w:divBdr>
            <w:top w:val="none" w:sz="0" w:space="0" w:color="auto"/>
            <w:left w:val="none" w:sz="0" w:space="0" w:color="auto"/>
            <w:bottom w:val="none" w:sz="0" w:space="0" w:color="auto"/>
            <w:right w:val="none" w:sz="0" w:space="0" w:color="auto"/>
          </w:divBdr>
        </w:div>
        <w:div w:id="1599751491">
          <w:marLeft w:val="480"/>
          <w:marRight w:val="0"/>
          <w:marTop w:val="0"/>
          <w:marBottom w:val="0"/>
          <w:divBdr>
            <w:top w:val="none" w:sz="0" w:space="0" w:color="auto"/>
            <w:left w:val="none" w:sz="0" w:space="0" w:color="auto"/>
            <w:bottom w:val="none" w:sz="0" w:space="0" w:color="auto"/>
            <w:right w:val="none" w:sz="0" w:space="0" w:color="auto"/>
          </w:divBdr>
        </w:div>
        <w:div w:id="1029532445">
          <w:marLeft w:val="480"/>
          <w:marRight w:val="0"/>
          <w:marTop w:val="0"/>
          <w:marBottom w:val="0"/>
          <w:divBdr>
            <w:top w:val="none" w:sz="0" w:space="0" w:color="auto"/>
            <w:left w:val="none" w:sz="0" w:space="0" w:color="auto"/>
            <w:bottom w:val="none" w:sz="0" w:space="0" w:color="auto"/>
            <w:right w:val="none" w:sz="0" w:space="0" w:color="auto"/>
          </w:divBdr>
        </w:div>
        <w:div w:id="1529833128">
          <w:marLeft w:val="480"/>
          <w:marRight w:val="0"/>
          <w:marTop w:val="0"/>
          <w:marBottom w:val="0"/>
          <w:divBdr>
            <w:top w:val="none" w:sz="0" w:space="0" w:color="auto"/>
            <w:left w:val="none" w:sz="0" w:space="0" w:color="auto"/>
            <w:bottom w:val="none" w:sz="0" w:space="0" w:color="auto"/>
            <w:right w:val="none" w:sz="0" w:space="0" w:color="auto"/>
          </w:divBdr>
        </w:div>
        <w:div w:id="1585139940">
          <w:marLeft w:val="480"/>
          <w:marRight w:val="0"/>
          <w:marTop w:val="0"/>
          <w:marBottom w:val="0"/>
          <w:divBdr>
            <w:top w:val="none" w:sz="0" w:space="0" w:color="auto"/>
            <w:left w:val="none" w:sz="0" w:space="0" w:color="auto"/>
            <w:bottom w:val="none" w:sz="0" w:space="0" w:color="auto"/>
            <w:right w:val="none" w:sz="0" w:space="0" w:color="auto"/>
          </w:divBdr>
        </w:div>
        <w:div w:id="1509099430">
          <w:marLeft w:val="480"/>
          <w:marRight w:val="0"/>
          <w:marTop w:val="0"/>
          <w:marBottom w:val="0"/>
          <w:divBdr>
            <w:top w:val="none" w:sz="0" w:space="0" w:color="auto"/>
            <w:left w:val="none" w:sz="0" w:space="0" w:color="auto"/>
            <w:bottom w:val="none" w:sz="0" w:space="0" w:color="auto"/>
            <w:right w:val="none" w:sz="0" w:space="0" w:color="auto"/>
          </w:divBdr>
        </w:div>
        <w:div w:id="2068532929">
          <w:marLeft w:val="480"/>
          <w:marRight w:val="0"/>
          <w:marTop w:val="0"/>
          <w:marBottom w:val="0"/>
          <w:divBdr>
            <w:top w:val="none" w:sz="0" w:space="0" w:color="auto"/>
            <w:left w:val="none" w:sz="0" w:space="0" w:color="auto"/>
            <w:bottom w:val="none" w:sz="0" w:space="0" w:color="auto"/>
            <w:right w:val="none" w:sz="0" w:space="0" w:color="auto"/>
          </w:divBdr>
        </w:div>
        <w:div w:id="1428960326">
          <w:marLeft w:val="480"/>
          <w:marRight w:val="0"/>
          <w:marTop w:val="0"/>
          <w:marBottom w:val="0"/>
          <w:divBdr>
            <w:top w:val="none" w:sz="0" w:space="0" w:color="auto"/>
            <w:left w:val="none" w:sz="0" w:space="0" w:color="auto"/>
            <w:bottom w:val="none" w:sz="0" w:space="0" w:color="auto"/>
            <w:right w:val="none" w:sz="0" w:space="0" w:color="auto"/>
          </w:divBdr>
        </w:div>
        <w:div w:id="1798063837">
          <w:marLeft w:val="480"/>
          <w:marRight w:val="0"/>
          <w:marTop w:val="0"/>
          <w:marBottom w:val="0"/>
          <w:divBdr>
            <w:top w:val="none" w:sz="0" w:space="0" w:color="auto"/>
            <w:left w:val="none" w:sz="0" w:space="0" w:color="auto"/>
            <w:bottom w:val="none" w:sz="0" w:space="0" w:color="auto"/>
            <w:right w:val="none" w:sz="0" w:space="0" w:color="auto"/>
          </w:divBdr>
        </w:div>
        <w:div w:id="577134255">
          <w:marLeft w:val="480"/>
          <w:marRight w:val="0"/>
          <w:marTop w:val="0"/>
          <w:marBottom w:val="0"/>
          <w:divBdr>
            <w:top w:val="none" w:sz="0" w:space="0" w:color="auto"/>
            <w:left w:val="none" w:sz="0" w:space="0" w:color="auto"/>
            <w:bottom w:val="none" w:sz="0" w:space="0" w:color="auto"/>
            <w:right w:val="none" w:sz="0" w:space="0" w:color="auto"/>
          </w:divBdr>
        </w:div>
        <w:div w:id="106239403">
          <w:marLeft w:val="480"/>
          <w:marRight w:val="0"/>
          <w:marTop w:val="0"/>
          <w:marBottom w:val="0"/>
          <w:divBdr>
            <w:top w:val="none" w:sz="0" w:space="0" w:color="auto"/>
            <w:left w:val="none" w:sz="0" w:space="0" w:color="auto"/>
            <w:bottom w:val="none" w:sz="0" w:space="0" w:color="auto"/>
            <w:right w:val="none" w:sz="0" w:space="0" w:color="auto"/>
          </w:divBdr>
        </w:div>
        <w:div w:id="1126041395">
          <w:marLeft w:val="480"/>
          <w:marRight w:val="0"/>
          <w:marTop w:val="0"/>
          <w:marBottom w:val="0"/>
          <w:divBdr>
            <w:top w:val="none" w:sz="0" w:space="0" w:color="auto"/>
            <w:left w:val="none" w:sz="0" w:space="0" w:color="auto"/>
            <w:bottom w:val="none" w:sz="0" w:space="0" w:color="auto"/>
            <w:right w:val="none" w:sz="0" w:space="0" w:color="auto"/>
          </w:divBdr>
        </w:div>
        <w:div w:id="701512856">
          <w:marLeft w:val="480"/>
          <w:marRight w:val="0"/>
          <w:marTop w:val="0"/>
          <w:marBottom w:val="0"/>
          <w:divBdr>
            <w:top w:val="none" w:sz="0" w:space="0" w:color="auto"/>
            <w:left w:val="none" w:sz="0" w:space="0" w:color="auto"/>
            <w:bottom w:val="none" w:sz="0" w:space="0" w:color="auto"/>
            <w:right w:val="none" w:sz="0" w:space="0" w:color="auto"/>
          </w:divBdr>
        </w:div>
        <w:div w:id="935595656">
          <w:marLeft w:val="480"/>
          <w:marRight w:val="0"/>
          <w:marTop w:val="0"/>
          <w:marBottom w:val="0"/>
          <w:divBdr>
            <w:top w:val="none" w:sz="0" w:space="0" w:color="auto"/>
            <w:left w:val="none" w:sz="0" w:space="0" w:color="auto"/>
            <w:bottom w:val="none" w:sz="0" w:space="0" w:color="auto"/>
            <w:right w:val="none" w:sz="0" w:space="0" w:color="auto"/>
          </w:divBdr>
        </w:div>
        <w:div w:id="361785994">
          <w:marLeft w:val="480"/>
          <w:marRight w:val="0"/>
          <w:marTop w:val="0"/>
          <w:marBottom w:val="0"/>
          <w:divBdr>
            <w:top w:val="none" w:sz="0" w:space="0" w:color="auto"/>
            <w:left w:val="none" w:sz="0" w:space="0" w:color="auto"/>
            <w:bottom w:val="none" w:sz="0" w:space="0" w:color="auto"/>
            <w:right w:val="none" w:sz="0" w:space="0" w:color="auto"/>
          </w:divBdr>
        </w:div>
        <w:div w:id="1595213008">
          <w:marLeft w:val="480"/>
          <w:marRight w:val="0"/>
          <w:marTop w:val="0"/>
          <w:marBottom w:val="0"/>
          <w:divBdr>
            <w:top w:val="none" w:sz="0" w:space="0" w:color="auto"/>
            <w:left w:val="none" w:sz="0" w:space="0" w:color="auto"/>
            <w:bottom w:val="none" w:sz="0" w:space="0" w:color="auto"/>
            <w:right w:val="none" w:sz="0" w:space="0" w:color="auto"/>
          </w:divBdr>
        </w:div>
        <w:div w:id="637344063">
          <w:marLeft w:val="480"/>
          <w:marRight w:val="0"/>
          <w:marTop w:val="0"/>
          <w:marBottom w:val="0"/>
          <w:divBdr>
            <w:top w:val="none" w:sz="0" w:space="0" w:color="auto"/>
            <w:left w:val="none" w:sz="0" w:space="0" w:color="auto"/>
            <w:bottom w:val="none" w:sz="0" w:space="0" w:color="auto"/>
            <w:right w:val="none" w:sz="0" w:space="0" w:color="auto"/>
          </w:divBdr>
        </w:div>
        <w:div w:id="572280403">
          <w:marLeft w:val="480"/>
          <w:marRight w:val="0"/>
          <w:marTop w:val="0"/>
          <w:marBottom w:val="0"/>
          <w:divBdr>
            <w:top w:val="none" w:sz="0" w:space="0" w:color="auto"/>
            <w:left w:val="none" w:sz="0" w:space="0" w:color="auto"/>
            <w:bottom w:val="none" w:sz="0" w:space="0" w:color="auto"/>
            <w:right w:val="none" w:sz="0" w:space="0" w:color="auto"/>
          </w:divBdr>
        </w:div>
        <w:div w:id="1987932306">
          <w:marLeft w:val="480"/>
          <w:marRight w:val="0"/>
          <w:marTop w:val="0"/>
          <w:marBottom w:val="0"/>
          <w:divBdr>
            <w:top w:val="none" w:sz="0" w:space="0" w:color="auto"/>
            <w:left w:val="none" w:sz="0" w:space="0" w:color="auto"/>
            <w:bottom w:val="none" w:sz="0" w:space="0" w:color="auto"/>
            <w:right w:val="none" w:sz="0" w:space="0" w:color="auto"/>
          </w:divBdr>
        </w:div>
        <w:div w:id="874847754">
          <w:marLeft w:val="480"/>
          <w:marRight w:val="0"/>
          <w:marTop w:val="0"/>
          <w:marBottom w:val="0"/>
          <w:divBdr>
            <w:top w:val="none" w:sz="0" w:space="0" w:color="auto"/>
            <w:left w:val="none" w:sz="0" w:space="0" w:color="auto"/>
            <w:bottom w:val="none" w:sz="0" w:space="0" w:color="auto"/>
            <w:right w:val="none" w:sz="0" w:space="0" w:color="auto"/>
          </w:divBdr>
        </w:div>
        <w:div w:id="1986010364">
          <w:marLeft w:val="480"/>
          <w:marRight w:val="0"/>
          <w:marTop w:val="0"/>
          <w:marBottom w:val="0"/>
          <w:divBdr>
            <w:top w:val="none" w:sz="0" w:space="0" w:color="auto"/>
            <w:left w:val="none" w:sz="0" w:space="0" w:color="auto"/>
            <w:bottom w:val="none" w:sz="0" w:space="0" w:color="auto"/>
            <w:right w:val="none" w:sz="0" w:space="0" w:color="auto"/>
          </w:divBdr>
        </w:div>
        <w:div w:id="2140150665">
          <w:marLeft w:val="480"/>
          <w:marRight w:val="0"/>
          <w:marTop w:val="0"/>
          <w:marBottom w:val="0"/>
          <w:divBdr>
            <w:top w:val="none" w:sz="0" w:space="0" w:color="auto"/>
            <w:left w:val="none" w:sz="0" w:space="0" w:color="auto"/>
            <w:bottom w:val="none" w:sz="0" w:space="0" w:color="auto"/>
            <w:right w:val="none" w:sz="0" w:space="0" w:color="auto"/>
          </w:divBdr>
        </w:div>
        <w:div w:id="1914392425">
          <w:marLeft w:val="480"/>
          <w:marRight w:val="0"/>
          <w:marTop w:val="0"/>
          <w:marBottom w:val="0"/>
          <w:divBdr>
            <w:top w:val="none" w:sz="0" w:space="0" w:color="auto"/>
            <w:left w:val="none" w:sz="0" w:space="0" w:color="auto"/>
            <w:bottom w:val="none" w:sz="0" w:space="0" w:color="auto"/>
            <w:right w:val="none" w:sz="0" w:space="0" w:color="auto"/>
          </w:divBdr>
        </w:div>
        <w:div w:id="364720007">
          <w:marLeft w:val="480"/>
          <w:marRight w:val="0"/>
          <w:marTop w:val="0"/>
          <w:marBottom w:val="0"/>
          <w:divBdr>
            <w:top w:val="none" w:sz="0" w:space="0" w:color="auto"/>
            <w:left w:val="none" w:sz="0" w:space="0" w:color="auto"/>
            <w:bottom w:val="none" w:sz="0" w:space="0" w:color="auto"/>
            <w:right w:val="none" w:sz="0" w:space="0" w:color="auto"/>
          </w:divBdr>
        </w:div>
        <w:div w:id="1808353836">
          <w:marLeft w:val="480"/>
          <w:marRight w:val="0"/>
          <w:marTop w:val="0"/>
          <w:marBottom w:val="0"/>
          <w:divBdr>
            <w:top w:val="none" w:sz="0" w:space="0" w:color="auto"/>
            <w:left w:val="none" w:sz="0" w:space="0" w:color="auto"/>
            <w:bottom w:val="none" w:sz="0" w:space="0" w:color="auto"/>
            <w:right w:val="none" w:sz="0" w:space="0" w:color="auto"/>
          </w:divBdr>
        </w:div>
        <w:div w:id="477041985">
          <w:marLeft w:val="480"/>
          <w:marRight w:val="0"/>
          <w:marTop w:val="0"/>
          <w:marBottom w:val="0"/>
          <w:divBdr>
            <w:top w:val="none" w:sz="0" w:space="0" w:color="auto"/>
            <w:left w:val="none" w:sz="0" w:space="0" w:color="auto"/>
            <w:bottom w:val="none" w:sz="0" w:space="0" w:color="auto"/>
            <w:right w:val="none" w:sz="0" w:space="0" w:color="auto"/>
          </w:divBdr>
        </w:div>
        <w:div w:id="1625187836">
          <w:marLeft w:val="480"/>
          <w:marRight w:val="0"/>
          <w:marTop w:val="0"/>
          <w:marBottom w:val="0"/>
          <w:divBdr>
            <w:top w:val="none" w:sz="0" w:space="0" w:color="auto"/>
            <w:left w:val="none" w:sz="0" w:space="0" w:color="auto"/>
            <w:bottom w:val="none" w:sz="0" w:space="0" w:color="auto"/>
            <w:right w:val="none" w:sz="0" w:space="0" w:color="auto"/>
          </w:divBdr>
        </w:div>
        <w:div w:id="267272660">
          <w:marLeft w:val="480"/>
          <w:marRight w:val="0"/>
          <w:marTop w:val="0"/>
          <w:marBottom w:val="0"/>
          <w:divBdr>
            <w:top w:val="none" w:sz="0" w:space="0" w:color="auto"/>
            <w:left w:val="none" w:sz="0" w:space="0" w:color="auto"/>
            <w:bottom w:val="none" w:sz="0" w:space="0" w:color="auto"/>
            <w:right w:val="none" w:sz="0" w:space="0" w:color="auto"/>
          </w:divBdr>
        </w:div>
        <w:div w:id="1927109345">
          <w:marLeft w:val="480"/>
          <w:marRight w:val="0"/>
          <w:marTop w:val="0"/>
          <w:marBottom w:val="0"/>
          <w:divBdr>
            <w:top w:val="none" w:sz="0" w:space="0" w:color="auto"/>
            <w:left w:val="none" w:sz="0" w:space="0" w:color="auto"/>
            <w:bottom w:val="none" w:sz="0" w:space="0" w:color="auto"/>
            <w:right w:val="none" w:sz="0" w:space="0" w:color="auto"/>
          </w:divBdr>
        </w:div>
        <w:div w:id="346563320">
          <w:marLeft w:val="480"/>
          <w:marRight w:val="0"/>
          <w:marTop w:val="0"/>
          <w:marBottom w:val="0"/>
          <w:divBdr>
            <w:top w:val="none" w:sz="0" w:space="0" w:color="auto"/>
            <w:left w:val="none" w:sz="0" w:space="0" w:color="auto"/>
            <w:bottom w:val="none" w:sz="0" w:space="0" w:color="auto"/>
            <w:right w:val="none" w:sz="0" w:space="0" w:color="auto"/>
          </w:divBdr>
        </w:div>
        <w:div w:id="97915325">
          <w:marLeft w:val="480"/>
          <w:marRight w:val="0"/>
          <w:marTop w:val="0"/>
          <w:marBottom w:val="0"/>
          <w:divBdr>
            <w:top w:val="none" w:sz="0" w:space="0" w:color="auto"/>
            <w:left w:val="none" w:sz="0" w:space="0" w:color="auto"/>
            <w:bottom w:val="none" w:sz="0" w:space="0" w:color="auto"/>
            <w:right w:val="none" w:sz="0" w:space="0" w:color="auto"/>
          </w:divBdr>
        </w:div>
        <w:div w:id="408967389">
          <w:marLeft w:val="480"/>
          <w:marRight w:val="0"/>
          <w:marTop w:val="0"/>
          <w:marBottom w:val="0"/>
          <w:divBdr>
            <w:top w:val="none" w:sz="0" w:space="0" w:color="auto"/>
            <w:left w:val="none" w:sz="0" w:space="0" w:color="auto"/>
            <w:bottom w:val="none" w:sz="0" w:space="0" w:color="auto"/>
            <w:right w:val="none" w:sz="0" w:space="0" w:color="auto"/>
          </w:divBdr>
        </w:div>
        <w:div w:id="1108357591">
          <w:marLeft w:val="480"/>
          <w:marRight w:val="0"/>
          <w:marTop w:val="0"/>
          <w:marBottom w:val="0"/>
          <w:divBdr>
            <w:top w:val="none" w:sz="0" w:space="0" w:color="auto"/>
            <w:left w:val="none" w:sz="0" w:space="0" w:color="auto"/>
            <w:bottom w:val="none" w:sz="0" w:space="0" w:color="auto"/>
            <w:right w:val="none" w:sz="0" w:space="0" w:color="auto"/>
          </w:divBdr>
        </w:div>
        <w:div w:id="171069695">
          <w:marLeft w:val="480"/>
          <w:marRight w:val="0"/>
          <w:marTop w:val="0"/>
          <w:marBottom w:val="0"/>
          <w:divBdr>
            <w:top w:val="none" w:sz="0" w:space="0" w:color="auto"/>
            <w:left w:val="none" w:sz="0" w:space="0" w:color="auto"/>
            <w:bottom w:val="none" w:sz="0" w:space="0" w:color="auto"/>
            <w:right w:val="none" w:sz="0" w:space="0" w:color="auto"/>
          </w:divBdr>
        </w:div>
        <w:div w:id="1592928727">
          <w:marLeft w:val="480"/>
          <w:marRight w:val="0"/>
          <w:marTop w:val="0"/>
          <w:marBottom w:val="0"/>
          <w:divBdr>
            <w:top w:val="none" w:sz="0" w:space="0" w:color="auto"/>
            <w:left w:val="none" w:sz="0" w:space="0" w:color="auto"/>
            <w:bottom w:val="none" w:sz="0" w:space="0" w:color="auto"/>
            <w:right w:val="none" w:sz="0" w:space="0" w:color="auto"/>
          </w:divBdr>
        </w:div>
      </w:divsChild>
    </w:div>
    <w:div w:id="1008289085">
      <w:bodyDiv w:val="1"/>
      <w:marLeft w:val="0"/>
      <w:marRight w:val="0"/>
      <w:marTop w:val="0"/>
      <w:marBottom w:val="0"/>
      <w:divBdr>
        <w:top w:val="none" w:sz="0" w:space="0" w:color="auto"/>
        <w:left w:val="none" w:sz="0" w:space="0" w:color="auto"/>
        <w:bottom w:val="none" w:sz="0" w:space="0" w:color="auto"/>
        <w:right w:val="none" w:sz="0" w:space="0" w:color="auto"/>
      </w:divBdr>
    </w:div>
    <w:div w:id="1008605776">
      <w:bodyDiv w:val="1"/>
      <w:marLeft w:val="0"/>
      <w:marRight w:val="0"/>
      <w:marTop w:val="0"/>
      <w:marBottom w:val="0"/>
      <w:divBdr>
        <w:top w:val="none" w:sz="0" w:space="0" w:color="auto"/>
        <w:left w:val="none" w:sz="0" w:space="0" w:color="auto"/>
        <w:bottom w:val="none" w:sz="0" w:space="0" w:color="auto"/>
        <w:right w:val="none" w:sz="0" w:space="0" w:color="auto"/>
      </w:divBdr>
    </w:div>
    <w:div w:id="1008751256">
      <w:bodyDiv w:val="1"/>
      <w:marLeft w:val="0"/>
      <w:marRight w:val="0"/>
      <w:marTop w:val="0"/>
      <w:marBottom w:val="0"/>
      <w:divBdr>
        <w:top w:val="none" w:sz="0" w:space="0" w:color="auto"/>
        <w:left w:val="none" w:sz="0" w:space="0" w:color="auto"/>
        <w:bottom w:val="none" w:sz="0" w:space="0" w:color="auto"/>
        <w:right w:val="none" w:sz="0" w:space="0" w:color="auto"/>
      </w:divBdr>
    </w:div>
    <w:div w:id="1009141981">
      <w:bodyDiv w:val="1"/>
      <w:marLeft w:val="0"/>
      <w:marRight w:val="0"/>
      <w:marTop w:val="0"/>
      <w:marBottom w:val="0"/>
      <w:divBdr>
        <w:top w:val="none" w:sz="0" w:space="0" w:color="auto"/>
        <w:left w:val="none" w:sz="0" w:space="0" w:color="auto"/>
        <w:bottom w:val="none" w:sz="0" w:space="0" w:color="auto"/>
        <w:right w:val="none" w:sz="0" w:space="0" w:color="auto"/>
      </w:divBdr>
    </w:div>
    <w:div w:id="1009408428">
      <w:bodyDiv w:val="1"/>
      <w:marLeft w:val="0"/>
      <w:marRight w:val="0"/>
      <w:marTop w:val="0"/>
      <w:marBottom w:val="0"/>
      <w:divBdr>
        <w:top w:val="none" w:sz="0" w:space="0" w:color="auto"/>
        <w:left w:val="none" w:sz="0" w:space="0" w:color="auto"/>
        <w:bottom w:val="none" w:sz="0" w:space="0" w:color="auto"/>
        <w:right w:val="none" w:sz="0" w:space="0" w:color="auto"/>
      </w:divBdr>
    </w:div>
    <w:div w:id="1009673127">
      <w:bodyDiv w:val="1"/>
      <w:marLeft w:val="0"/>
      <w:marRight w:val="0"/>
      <w:marTop w:val="0"/>
      <w:marBottom w:val="0"/>
      <w:divBdr>
        <w:top w:val="none" w:sz="0" w:space="0" w:color="auto"/>
        <w:left w:val="none" w:sz="0" w:space="0" w:color="auto"/>
        <w:bottom w:val="none" w:sz="0" w:space="0" w:color="auto"/>
        <w:right w:val="none" w:sz="0" w:space="0" w:color="auto"/>
      </w:divBdr>
    </w:div>
    <w:div w:id="1009673760">
      <w:bodyDiv w:val="1"/>
      <w:marLeft w:val="0"/>
      <w:marRight w:val="0"/>
      <w:marTop w:val="0"/>
      <w:marBottom w:val="0"/>
      <w:divBdr>
        <w:top w:val="none" w:sz="0" w:space="0" w:color="auto"/>
        <w:left w:val="none" w:sz="0" w:space="0" w:color="auto"/>
        <w:bottom w:val="none" w:sz="0" w:space="0" w:color="auto"/>
        <w:right w:val="none" w:sz="0" w:space="0" w:color="auto"/>
      </w:divBdr>
    </w:div>
    <w:div w:id="1009911651">
      <w:bodyDiv w:val="1"/>
      <w:marLeft w:val="0"/>
      <w:marRight w:val="0"/>
      <w:marTop w:val="0"/>
      <w:marBottom w:val="0"/>
      <w:divBdr>
        <w:top w:val="none" w:sz="0" w:space="0" w:color="auto"/>
        <w:left w:val="none" w:sz="0" w:space="0" w:color="auto"/>
        <w:bottom w:val="none" w:sz="0" w:space="0" w:color="auto"/>
        <w:right w:val="none" w:sz="0" w:space="0" w:color="auto"/>
      </w:divBdr>
    </w:div>
    <w:div w:id="1010182880">
      <w:bodyDiv w:val="1"/>
      <w:marLeft w:val="0"/>
      <w:marRight w:val="0"/>
      <w:marTop w:val="0"/>
      <w:marBottom w:val="0"/>
      <w:divBdr>
        <w:top w:val="none" w:sz="0" w:space="0" w:color="auto"/>
        <w:left w:val="none" w:sz="0" w:space="0" w:color="auto"/>
        <w:bottom w:val="none" w:sz="0" w:space="0" w:color="auto"/>
        <w:right w:val="none" w:sz="0" w:space="0" w:color="auto"/>
      </w:divBdr>
    </w:div>
    <w:div w:id="1010833927">
      <w:bodyDiv w:val="1"/>
      <w:marLeft w:val="0"/>
      <w:marRight w:val="0"/>
      <w:marTop w:val="0"/>
      <w:marBottom w:val="0"/>
      <w:divBdr>
        <w:top w:val="none" w:sz="0" w:space="0" w:color="auto"/>
        <w:left w:val="none" w:sz="0" w:space="0" w:color="auto"/>
        <w:bottom w:val="none" w:sz="0" w:space="0" w:color="auto"/>
        <w:right w:val="none" w:sz="0" w:space="0" w:color="auto"/>
      </w:divBdr>
    </w:div>
    <w:div w:id="1010834541">
      <w:bodyDiv w:val="1"/>
      <w:marLeft w:val="0"/>
      <w:marRight w:val="0"/>
      <w:marTop w:val="0"/>
      <w:marBottom w:val="0"/>
      <w:divBdr>
        <w:top w:val="none" w:sz="0" w:space="0" w:color="auto"/>
        <w:left w:val="none" w:sz="0" w:space="0" w:color="auto"/>
        <w:bottom w:val="none" w:sz="0" w:space="0" w:color="auto"/>
        <w:right w:val="none" w:sz="0" w:space="0" w:color="auto"/>
      </w:divBdr>
    </w:div>
    <w:div w:id="1011028362">
      <w:bodyDiv w:val="1"/>
      <w:marLeft w:val="0"/>
      <w:marRight w:val="0"/>
      <w:marTop w:val="0"/>
      <w:marBottom w:val="0"/>
      <w:divBdr>
        <w:top w:val="none" w:sz="0" w:space="0" w:color="auto"/>
        <w:left w:val="none" w:sz="0" w:space="0" w:color="auto"/>
        <w:bottom w:val="none" w:sz="0" w:space="0" w:color="auto"/>
        <w:right w:val="none" w:sz="0" w:space="0" w:color="auto"/>
      </w:divBdr>
    </w:div>
    <w:div w:id="1011030376">
      <w:bodyDiv w:val="1"/>
      <w:marLeft w:val="0"/>
      <w:marRight w:val="0"/>
      <w:marTop w:val="0"/>
      <w:marBottom w:val="0"/>
      <w:divBdr>
        <w:top w:val="none" w:sz="0" w:space="0" w:color="auto"/>
        <w:left w:val="none" w:sz="0" w:space="0" w:color="auto"/>
        <w:bottom w:val="none" w:sz="0" w:space="0" w:color="auto"/>
        <w:right w:val="none" w:sz="0" w:space="0" w:color="auto"/>
      </w:divBdr>
      <w:divsChild>
        <w:div w:id="382483784">
          <w:marLeft w:val="480"/>
          <w:marRight w:val="0"/>
          <w:marTop w:val="0"/>
          <w:marBottom w:val="0"/>
          <w:divBdr>
            <w:top w:val="none" w:sz="0" w:space="0" w:color="auto"/>
            <w:left w:val="none" w:sz="0" w:space="0" w:color="auto"/>
            <w:bottom w:val="none" w:sz="0" w:space="0" w:color="auto"/>
            <w:right w:val="none" w:sz="0" w:space="0" w:color="auto"/>
          </w:divBdr>
        </w:div>
        <w:div w:id="114714211">
          <w:marLeft w:val="480"/>
          <w:marRight w:val="0"/>
          <w:marTop w:val="0"/>
          <w:marBottom w:val="0"/>
          <w:divBdr>
            <w:top w:val="none" w:sz="0" w:space="0" w:color="auto"/>
            <w:left w:val="none" w:sz="0" w:space="0" w:color="auto"/>
            <w:bottom w:val="none" w:sz="0" w:space="0" w:color="auto"/>
            <w:right w:val="none" w:sz="0" w:space="0" w:color="auto"/>
          </w:divBdr>
        </w:div>
        <w:div w:id="2079084048">
          <w:marLeft w:val="480"/>
          <w:marRight w:val="0"/>
          <w:marTop w:val="0"/>
          <w:marBottom w:val="0"/>
          <w:divBdr>
            <w:top w:val="none" w:sz="0" w:space="0" w:color="auto"/>
            <w:left w:val="none" w:sz="0" w:space="0" w:color="auto"/>
            <w:bottom w:val="none" w:sz="0" w:space="0" w:color="auto"/>
            <w:right w:val="none" w:sz="0" w:space="0" w:color="auto"/>
          </w:divBdr>
        </w:div>
        <w:div w:id="1781607696">
          <w:marLeft w:val="480"/>
          <w:marRight w:val="0"/>
          <w:marTop w:val="0"/>
          <w:marBottom w:val="0"/>
          <w:divBdr>
            <w:top w:val="none" w:sz="0" w:space="0" w:color="auto"/>
            <w:left w:val="none" w:sz="0" w:space="0" w:color="auto"/>
            <w:bottom w:val="none" w:sz="0" w:space="0" w:color="auto"/>
            <w:right w:val="none" w:sz="0" w:space="0" w:color="auto"/>
          </w:divBdr>
        </w:div>
        <w:div w:id="1577784863">
          <w:marLeft w:val="480"/>
          <w:marRight w:val="0"/>
          <w:marTop w:val="0"/>
          <w:marBottom w:val="0"/>
          <w:divBdr>
            <w:top w:val="none" w:sz="0" w:space="0" w:color="auto"/>
            <w:left w:val="none" w:sz="0" w:space="0" w:color="auto"/>
            <w:bottom w:val="none" w:sz="0" w:space="0" w:color="auto"/>
            <w:right w:val="none" w:sz="0" w:space="0" w:color="auto"/>
          </w:divBdr>
        </w:div>
        <w:div w:id="839466445">
          <w:marLeft w:val="480"/>
          <w:marRight w:val="0"/>
          <w:marTop w:val="0"/>
          <w:marBottom w:val="0"/>
          <w:divBdr>
            <w:top w:val="none" w:sz="0" w:space="0" w:color="auto"/>
            <w:left w:val="none" w:sz="0" w:space="0" w:color="auto"/>
            <w:bottom w:val="none" w:sz="0" w:space="0" w:color="auto"/>
            <w:right w:val="none" w:sz="0" w:space="0" w:color="auto"/>
          </w:divBdr>
        </w:div>
        <w:div w:id="1928077584">
          <w:marLeft w:val="480"/>
          <w:marRight w:val="0"/>
          <w:marTop w:val="0"/>
          <w:marBottom w:val="0"/>
          <w:divBdr>
            <w:top w:val="none" w:sz="0" w:space="0" w:color="auto"/>
            <w:left w:val="none" w:sz="0" w:space="0" w:color="auto"/>
            <w:bottom w:val="none" w:sz="0" w:space="0" w:color="auto"/>
            <w:right w:val="none" w:sz="0" w:space="0" w:color="auto"/>
          </w:divBdr>
        </w:div>
        <w:div w:id="1987663253">
          <w:marLeft w:val="480"/>
          <w:marRight w:val="0"/>
          <w:marTop w:val="0"/>
          <w:marBottom w:val="0"/>
          <w:divBdr>
            <w:top w:val="none" w:sz="0" w:space="0" w:color="auto"/>
            <w:left w:val="none" w:sz="0" w:space="0" w:color="auto"/>
            <w:bottom w:val="none" w:sz="0" w:space="0" w:color="auto"/>
            <w:right w:val="none" w:sz="0" w:space="0" w:color="auto"/>
          </w:divBdr>
        </w:div>
        <w:div w:id="1223298604">
          <w:marLeft w:val="480"/>
          <w:marRight w:val="0"/>
          <w:marTop w:val="0"/>
          <w:marBottom w:val="0"/>
          <w:divBdr>
            <w:top w:val="none" w:sz="0" w:space="0" w:color="auto"/>
            <w:left w:val="none" w:sz="0" w:space="0" w:color="auto"/>
            <w:bottom w:val="none" w:sz="0" w:space="0" w:color="auto"/>
            <w:right w:val="none" w:sz="0" w:space="0" w:color="auto"/>
          </w:divBdr>
        </w:div>
        <w:div w:id="806777592">
          <w:marLeft w:val="480"/>
          <w:marRight w:val="0"/>
          <w:marTop w:val="0"/>
          <w:marBottom w:val="0"/>
          <w:divBdr>
            <w:top w:val="none" w:sz="0" w:space="0" w:color="auto"/>
            <w:left w:val="none" w:sz="0" w:space="0" w:color="auto"/>
            <w:bottom w:val="none" w:sz="0" w:space="0" w:color="auto"/>
            <w:right w:val="none" w:sz="0" w:space="0" w:color="auto"/>
          </w:divBdr>
        </w:div>
        <w:div w:id="815758532">
          <w:marLeft w:val="480"/>
          <w:marRight w:val="0"/>
          <w:marTop w:val="0"/>
          <w:marBottom w:val="0"/>
          <w:divBdr>
            <w:top w:val="none" w:sz="0" w:space="0" w:color="auto"/>
            <w:left w:val="none" w:sz="0" w:space="0" w:color="auto"/>
            <w:bottom w:val="none" w:sz="0" w:space="0" w:color="auto"/>
            <w:right w:val="none" w:sz="0" w:space="0" w:color="auto"/>
          </w:divBdr>
        </w:div>
        <w:div w:id="323247301">
          <w:marLeft w:val="480"/>
          <w:marRight w:val="0"/>
          <w:marTop w:val="0"/>
          <w:marBottom w:val="0"/>
          <w:divBdr>
            <w:top w:val="none" w:sz="0" w:space="0" w:color="auto"/>
            <w:left w:val="none" w:sz="0" w:space="0" w:color="auto"/>
            <w:bottom w:val="none" w:sz="0" w:space="0" w:color="auto"/>
            <w:right w:val="none" w:sz="0" w:space="0" w:color="auto"/>
          </w:divBdr>
        </w:div>
        <w:div w:id="248465368">
          <w:marLeft w:val="480"/>
          <w:marRight w:val="0"/>
          <w:marTop w:val="0"/>
          <w:marBottom w:val="0"/>
          <w:divBdr>
            <w:top w:val="none" w:sz="0" w:space="0" w:color="auto"/>
            <w:left w:val="none" w:sz="0" w:space="0" w:color="auto"/>
            <w:bottom w:val="none" w:sz="0" w:space="0" w:color="auto"/>
            <w:right w:val="none" w:sz="0" w:space="0" w:color="auto"/>
          </w:divBdr>
        </w:div>
        <w:div w:id="1093479257">
          <w:marLeft w:val="480"/>
          <w:marRight w:val="0"/>
          <w:marTop w:val="0"/>
          <w:marBottom w:val="0"/>
          <w:divBdr>
            <w:top w:val="none" w:sz="0" w:space="0" w:color="auto"/>
            <w:left w:val="none" w:sz="0" w:space="0" w:color="auto"/>
            <w:bottom w:val="none" w:sz="0" w:space="0" w:color="auto"/>
            <w:right w:val="none" w:sz="0" w:space="0" w:color="auto"/>
          </w:divBdr>
        </w:div>
        <w:div w:id="151065347">
          <w:marLeft w:val="480"/>
          <w:marRight w:val="0"/>
          <w:marTop w:val="0"/>
          <w:marBottom w:val="0"/>
          <w:divBdr>
            <w:top w:val="none" w:sz="0" w:space="0" w:color="auto"/>
            <w:left w:val="none" w:sz="0" w:space="0" w:color="auto"/>
            <w:bottom w:val="none" w:sz="0" w:space="0" w:color="auto"/>
            <w:right w:val="none" w:sz="0" w:space="0" w:color="auto"/>
          </w:divBdr>
        </w:div>
        <w:div w:id="1531649681">
          <w:marLeft w:val="480"/>
          <w:marRight w:val="0"/>
          <w:marTop w:val="0"/>
          <w:marBottom w:val="0"/>
          <w:divBdr>
            <w:top w:val="none" w:sz="0" w:space="0" w:color="auto"/>
            <w:left w:val="none" w:sz="0" w:space="0" w:color="auto"/>
            <w:bottom w:val="none" w:sz="0" w:space="0" w:color="auto"/>
            <w:right w:val="none" w:sz="0" w:space="0" w:color="auto"/>
          </w:divBdr>
        </w:div>
        <w:div w:id="784692931">
          <w:marLeft w:val="480"/>
          <w:marRight w:val="0"/>
          <w:marTop w:val="0"/>
          <w:marBottom w:val="0"/>
          <w:divBdr>
            <w:top w:val="none" w:sz="0" w:space="0" w:color="auto"/>
            <w:left w:val="none" w:sz="0" w:space="0" w:color="auto"/>
            <w:bottom w:val="none" w:sz="0" w:space="0" w:color="auto"/>
            <w:right w:val="none" w:sz="0" w:space="0" w:color="auto"/>
          </w:divBdr>
        </w:div>
        <w:div w:id="1266957968">
          <w:marLeft w:val="480"/>
          <w:marRight w:val="0"/>
          <w:marTop w:val="0"/>
          <w:marBottom w:val="0"/>
          <w:divBdr>
            <w:top w:val="none" w:sz="0" w:space="0" w:color="auto"/>
            <w:left w:val="none" w:sz="0" w:space="0" w:color="auto"/>
            <w:bottom w:val="none" w:sz="0" w:space="0" w:color="auto"/>
            <w:right w:val="none" w:sz="0" w:space="0" w:color="auto"/>
          </w:divBdr>
        </w:div>
        <w:div w:id="846141197">
          <w:marLeft w:val="480"/>
          <w:marRight w:val="0"/>
          <w:marTop w:val="0"/>
          <w:marBottom w:val="0"/>
          <w:divBdr>
            <w:top w:val="none" w:sz="0" w:space="0" w:color="auto"/>
            <w:left w:val="none" w:sz="0" w:space="0" w:color="auto"/>
            <w:bottom w:val="none" w:sz="0" w:space="0" w:color="auto"/>
            <w:right w:val="none" w:sz="0" w:space="0" w:color="auto"/>
          </w:divBdr>
        </w:div>
        <w:div w:id="1654407317">
          <w:marLeft w:val="480"/>
          <w:marRight w:val="0"/>
          <w:marTop w:val="0"/>
          <w:marBottom w:val="0"/>
          <w:divBdr>
            <w:top w:val="none" w:sz="0" w:space="0" w:color="auto"/>
            <w:left w:val="none" w:sz="0" w:space="0" w:color="auto"/>
            <w:bottom w:val="none" w:sz="0" w:space="0" w:color="auto"/>
            <w:right w:val="none" w:sz="0" w:space="0" w:color="auto"/>
          </w:divBdr>
        </w:div>
        <w:div w:id="746612389">
          <w:marLeft w:val="480"/>
          <w:marRight w:val="0"/>
          <w:marTop w:val="0"/>
          <w:marBottom w:val="0"/>
          <w:divBdr>
            <w:top w:val="none" w:sz="0" w:space="0" w:color="auto"/>
            <w:left w:val="none" w:sz="0" w:space="0" w:color="auto"/>
            <w:bottom w:val="none" w:sz="0" w:space="0" w:color="auto"/>
            <w:right w:val="none" w:sz="0" w:space="0" w:color="auto"/>
          </w:divBdr>
        </w:div>
        <w:div w:id="2002928028">
          <w:marLeft w:val="480"/>
          <w:marRight w:val="0"/>
          <w:marTop w:val="0"/>
          <w:marBottom w:val="0"/>
          <w:divBdr>
            <w:top w:val="none" w:sz="0" w:space="0" w:color="auto"/>
            <w:left w:val="none" w:sz="0" w:space="0" w:color="auto"/>
            <w:bottom w:val="none" w:sz="0" w:space="0" w:color="auto"/>
            <w:right w:val="none" w:sz="0" w:space="0" w:color="auto"/>
          </w:divBdr>
        </w:div>
        <w:div w:id="636646662">
          <w:marLeft w:val="480"/>
          <w:marRight w:val="0"/>
          <w:marTop w:val="0"/>
          <w:marBottom w:val="0"/>
          <w:divBdr>
            <w:top w:val="none" w:sz="0" w:space="0" w:color="auto"/>
            <w:left w:val="none" w:sz="0" w:space="0" w:color="auto"/>
            <w:bottom w:val="none" w:sz="0" w:space="0" w:color="auto"/>
            <w:right w:val="none" w:sz="0" w:space="0" w:color="auto"/>
          </w:divBdr>
        </w:div>
        <w:div w:id="167058371">
          <w:marLeft w:val="480"/>
          <w:marRight w:val="0"/>
          <w:marTop w:val="0"/>
          <w:marBottom w:val="0"/>
          <w:divBdr>
            <w:top w:val="none" w:sz="0" w:space="0" w:color="auto"/>
            <w:left w:val="none" w:sz="0" w:space="0" w:color="auto"/>
            <w:bottom w:val="none" w:sz="0" w:space="0" w:color="auto"/>
            <w:right w:val="none" w:sz="0" w:space="0" w:color="auto"/>
          </w:divBdr>
        </w:div>
        <w:div w:id="509836552">
          <w:marLeft w:val="480"/>
          <w:marRight w:val="0"/>
          <w:marTop w:val="0"/>
          <w:marBottom w:val="0"/>
          <w:divBdr>
            <w:top w:val="none" w:sz="0" w:space="0" w:color="auto"/>
            <w:left w:val="none" w:sz="0" w:space="0" w:color="auto"/>
            <w:bottom w:val="none" w:sz="0" w:space="0" w:color="auto"/>
            <w:right w:val="none" w:sz="0" w:space="0" w:color="auto"/>
          </w:divBdr>
        </w:div>
        <w:div w:id="1308166298">
          <w:marLeft w:val="480"/>
          <w:marRight w:val="0"/>
          <w:marTop w:val="0"/>
          <w:marBottom w:val="0"/>
          <w:divBdr>
            <w:top w:val="none" w:sz="0" w:space="0" w:color="auto"/>
            <w:left w:val="none" w:sz="0" w:space="0" w:color="auto"/>
            <w:bottom w:val="none" w:sz="0" w:space="0" w:color="auto"/>
            <w:right w:val="none" w:sz="0" w:space="0" w:color="auto"/>
          </w:divBdr>
        </w:div>
        <w:div w:id="256863949">
          <w:marLeft w:val="480"/>
          <w:marRight w:val="0"/>
          <w:marTop w:val="0"/>
          <w:marBottom w:val="0"/>
          <w:divBdr>
            <w:top w:val="none" w:sz="0" w:space="0" w:color="auto"/>
            <w:left w:val="none" w:sz="0" w:space="0" w:color="auto"/>
            <w:bottom w:val="none" w:sz="0" w:space="0" w:color="auto"/>
            <w:right w:val="none" w:sz="0" w:space="0" w:color="auto"/>
          </w:divBdr>
        </w:div>
        <w:div w:id="1262102994">
          <w:marLeft w:val="480"/>
          <w:marRight w:val="0"/>
          <w:marTop w:val="0"/>
          <w:marBottom w:val="0"/>
          <w:divBdr>
            <w:top w:val="none" w:sz="0" w:space="0" w:color="auto"/>
            <w:left w:val="none" w:sz="0" w:space="0" w:color="auto"/>
            <w:bottom w:val="none" w:sz="0" w:space="0" w:color="auto"/>
            <w:right w:val="none" w:sz="0" w:space="0" w:color="auto"/>
          </w:divBdr>
        </w:div>
        <w:div w:id="1743916344">
          <w:marLeft w:val="480"/>
          <w:marRight w:val="0"/>
          <w:marTop w:val="0"/>
          <w:marBottom w:val="0"/>
          <w:divBdr>
            <w:top w:val="none" w:sz="0" w:space="0" w:color="auto"/>
            <w:left w:val="none" w:sz="0" w:space="0" w:color="auto"/>
            <w:bottom w:val="none" w:sz="0" w:space="0" w:color="auto"/>
            <w:right w:val="none" w:sz="0" w:space="0" w:color="auto"/>
          </w:divBdr>
        </w:div>
        <w:div w:id="440607042">
          <w:marLeft w:val="480"/>
          <w:marRight w:val="0"/>
          <w:marTop w:val="0"/>
          <w:marBottom w:val="0"/>
          <w:divBdr>
            <w:top w:val="none" w:sz="0" w:space="0" w:color="auto"/>
            <w:left w:val="none" w:sz="0" w:space="0" w:color="auto"/>
            <w:bottom w:val="none" w:sz="0" w:space="0" w:color="auto"/>
            <w:right w:val="none" w:sz="0" w:space="0" w:color="auto"/>
          </w:divBdr>
        </w:div>
        <w:div w:id="1998264896">
          <w:marLeft w:val="480"/>
          <w:marRight w:val="0"/>
          <w:marTop w:val="0"/>
          <w:marBottom w:val="0"/>
          <w:divBdr>
            <w:top w:val="none" w:sz="0" w:space="0" w:color="auto"/>
            <w:left w:val="none" w:sz="0" w:space="0" w:color="auto"/>
            <w:bottom w:val="none" w:sz="0" w:space="0" w:color="auto"/>
            <w:right w:val="none" w:sz="0" w:space="0" w:color="auto"/>
          </w:divBdr>
        </w:div>
        <w:div w:id="580020280">
          <w:marLeft w:val="480"/>
          <w:marRight w:val="0"/>
          <w:marTop w:val="0"/>
          <w:marBottom w:val="0"/>
          <w:divBdr>
            <w:top w:val="none" w:sz="0" w:space="0" w:color="auto"/>
            <w:left w:val="none" w:sz="0" w:space="0" w:color="auto"/>
            <w:bottom w:val="none" w:sz="0" w:space="0" w:color="auto"/>
            <w:right w:val="none" w:sz="0" w:space="0" w:color="auto"/>
          </w:divBdr>
        </w:div>
        <w:div w:id="1302735004">
          <w:marLeft w:val="480"/>
          <w:marRight w:val="0"/>
          <w:marTop w:val="0"/>
          <w:marBottom w:val="0"/>
          <w:divBdr>
            <w:top w:val="none" w:sz="0" w:space="0" w:color="auto"/>
            <w:left w:val="none" w:sz="0" w:space="0" w:color="auto"/>
            <w:bottom w:val="none" w:sz="0" w:space="0" w:color="auto"/>
            <w:right w:val="none" w:sz="0" w:space="0" w:color="auto"/>
          </w:divBdr>
        </w:div>
        <w:div w:id="1851749936">
          <w:marLeft w:val="480"/>
          <w:marRight w:val="0"/>
          <w:marTop w:val="0"/>
          <w:marBottom w:val="0"/>
          <w:divBdr>
            <w:top w:val="none" w:sz="0" w:space="0" w:color="auto"/>
            <w:left w:val="none" w:sz="0" w:space="0" w:color="auto"/>
            <w:bottom w:val="none" w:sz="0" w:space="0" w:color="auto"/>
            <w:right w:val="none" w:sz="0" w:space="0" w:color="auto"/>
          </w:divBdr>
        </w:div>
        <w:div w:id="922296208">
          <w:marLeft w:val="480"/>
          <w:marRight w:val="0"/>
          <w:marTop w:val="0"/>
          <w:marBottom w:val="0"/>
          <w:divBdr>
            <w:top w:val="none" w:sz="0" w:space="0" w:color="auto"/>
            <w:left w:val="none" w:sz="0" w:space="0" w:color="auto"/>
            <w:bottom w:val="none" w:sz="0" w:space="0" w:color="auto"/>
            <w:right w:val="none" w:sz="0" w:space="0" w:color="auto"/>
          </w:divBdr>
        </w:div>
        <w:div w:id="1493836002">
          <w:marLeft w:val="480"/>
          <w:marRight w:val="0"/>
          <w:marTop w:val="0"/>
          <w:marBottom w:val="0"/>
          <w:divBdr>
            <w:top w:val="none" w:sz="0" w:space="0" w:color="auto"/>
            <w:left w:val="none" w:sz="0" w:space="0" w:color="auto"/>
            <w:bottom w:val="none" w:sz="0" w:space="0" w:color="auto"/>
            <w:right w:val="none" w:sz="0" w:space="0" w:color="auto"/>
          </w:divBdr>
        </w:div>
        <w:div w:id="519780528">
          <w:marLeft w:val="480"/>
          <w:marRight w:val="0"/>
          <w:marTop w:val="0"/>
          <w:marBottom w:val="0"/>
          <w:divBdr>
            <w:top w:val="none" w:sz="0" w:space="0" w:color="auto"/>
            <w:left w:val="none" w:sz="0" w:space="0" w:color="auto"/>
            <w:bottom w:val="none" w:sz="0" w:space="0" w:color="auto"/>
            <w:right w:val="none" w:sz="0" w:space="0" w:color="auto"/>
          </w:divBdr>
        </w:div>
        <w:div w:id="1464808006">
          <w:marLeft w:val="480"/>
          <w:marRight w:val="0"/>
          <w:marTop w:val="0"/>
          <w:marBottom w:val="0"/>
          <w:divBdr>
            <w:top w:val="none" w:sz="0" w:space="0" w:color="auto"/>
            <w:left w:val="none" w:sz="0" w:space="0" w:color="auto"/>
            <w:bottom w:val="none" w:sz="0" w:space="0" w:color="auto"/>
            <w:right w:val="none" w:sz="0" w:space="0" w:color="auto"/>
          </w:divBdr>
        </w:div>
        <w:div w:id="857161804">
          <w:marLeft w:val="480"/>
          <w:marRight w:val="0"/>
          <w:marTop w:val="0"/>
          <w:marBottom w:val="0"/>
          <w:divBdr>
            <w:top w:val="none" w:sz="0" w:space="0" w:color="auto"/>
            <w:left w:val="none" w:sz="0" w:space="0" w:color="auto"/>
            <w:bottom w:val="none" w:sz="0" w:space="0" w:color="auto"/>
            <w:right w:val="none" w:sz="0" w:space="0" w:color="auto"/>
          </w:divBdr>
        </w:div>
        <w:div w:id="1330984021">
          <w:marLeft w:val="480"/>
          <w:marRight w:val="0"/>
          <w:marTop w:val="0"/>
          <w:marBottom w:val="0"/>
          <w:divBdr>
            <w:top w:val="none" w:sz="0" w:space="0" w:color="auto"/>
            <w:left w:val="none" w:sz="0" w:space="0" w:color="auto"/>
            <w:bottom w:val="none" w:sz="0" w:space="0" w:color="auto"/>
            <w:right w:val="none" w:sz="0" w:space="0" w:color="auto"/>
          </w:divBdr>
        </w:div>
        <w:div w:id="1215896974">
          <w:marLeft w:val="480"/>
          <w:marRight w:val="0"/>
          <w:marTop w:val="0"/>
          <w:marBottom w:val="0"/>
          <w:divBdr>
            <w:top w:val="none" w:sz="0" w:space="0" w:color="auto"/>
            <w:left w:val="none" w:sz="0" w:space="0" w:color="auto"/>
            <w:bottom w:val="none" w:sz="0" w:space="0" w:color="auto"/>
            <w:right w:val="none" w:sz="0" w:space="0" w:color="auto"/>
          </w:divBdr>
        </w:div>
        <w:div w:id="1659577815">
          <w:marLeft w:val="480"/>
          <w:marRight w:val="0"/>
          <w:marTop w:val="0"/>
          <w:marBottom w:val="0"/>
          <w:divBdr>
            <w:top w:val="none" w:sz="0" w:space="0" w:color="auto"/>
            <w:left w:val="none" w:sz="0" w:space="0" w:color="auto"/>
            <w:bottom w:val="none" w:sz="0" w:space="0" w:color="auto"/>
            <w:right w:val="none" w:sz="0" w:space="0" w:color="auto"/>
          </w:divBdr>
        </w:div>
        <w:div w:id="1192451751">
          <w:marLeft w:val="480"/>
          <w:marRight w:val="0"/>
          <w:marTop w:val="0"/>
          <w:marBottom w:val="0"/>
          <w:divBdr>
            <w:top w:val="none" w:sz="0" w:space="0" w:color="auto"/>
            <w:left w:val="none" w:sz="0" w:space="0" w:color="auto"/>
            <w:bottom w:val="none" w:sz="0" w:space="0" w:color="auto"/>
            <w:right w:val="none" w:sz="0" w:space="0" w:color="auto"/>
          </w:divBdr>
        </w:div>
        <w:div w:id="1359699369">
          <w:marLeft w:val="480"/>
          <w:marRight w:val="0"/>
          <w:marTop w:val="0"/>
          <w:marBottom w:val="0"/>
          <w:divBdr>
            <w:top w:val="none" w:sz="0" w:space="0" w:color="auto"/>
            <w:left w:val="none" w:sz="0" w:space="0" w:color="auto"/>
            <w:bottom w:val="none" w:sz="0" w:space="0" w:color="auto"/>
            <w:right w:val="none" w:sz="0" w:space="0" w:color="auto"/>
          </w:divBdr>
        </w:div>
        <w:div w:id="1345136260">
          <w:marLeft w:val="480"/>
          <w:marRight w:val="0"/>
          <w:marTop w:val="0"/>
          <w:marBottom w:val="0"/>
          <w:divBdr>
            <w:top w:val="none" w:sz="0" w:space="0" w:color="auto"/>
            <w:left w:val="none" w:sz="0" w:space="0" w:color="auto"/>
            <w:bottom w:val="none" w:sz="0" w:space="0" w:color="auto"/>
            <w:right w:val="none" w:sz="0" w:space="0" w:color="auto"/>
          </w:divBdr>
        </w:div>
        <w:div w:id="475801655">
          <w:marLeft w:val="480"/>
          <w:marRight w:val="0"/>
          <w:marTop w:val="0"/>
          <w:marBottom w:val="0"/>
          <w:divBdr>
            <w:top w:val="none" w:sz="0" w:space="0" w:color="auto"/>
            <w:left w:val="none" w:sz="0" w:space="0" w:color="auto"/>
            <w:bottom w:val="none" w:sz="0" w:space="0" w:color="auto"/>
            <w:right w:val="none" w:sz="0" w:space="0" w:color="auto"/>
          </w:divBdr>
        </w:div>
        <w:div w:id="1663199849">
          <w:marLeft w:val="480"/>
          <w:marRight w:val="0"/>
          <w:marTop w:val="0"/>
          <w:marBottom w:val="0"/>
          <w:divBdr>
            <w:top w:val="none" w:sz="0" w:space="0" w:color="auto"/>
            <w:left w:val="none" w:sz="0" w:space="0" w:color="auto"/>
            <w:bottom w:val="none" w:sz="0" w:space="0" w:color="auto"/>
            <w:right w:val="none" w:sz="0" w:space="0" w:color="auto"/>
          </w:divBdr>
        </w:div>
        <w:div w:id="1832714383">
          <w:marLeft w:val="480"/>
          <w:marRight w:val="0"/>
          <w:marTop w:val="0"/>
          <w:marBottom w:val="0"/>
          <w:divBdr>
            <w:top w:val="none" w:sz="0" w:space="0" w:color="auto"/>
            <w:left w:val="none" w:sz="0" w:space="0" w:color="auto"/>
            <w:bottom w:val="none" w:sz="0" w:space="0" w:color="auto"/>
            <w:right w:val="none" w:sz="0" w:space="0" w:color="auto"/>
          </w:divBdr>
        </w:div>
        <w:div w:id="48457286">
          <w:marLeft w:val="480"/>
          <w:marRight w:val="0"/>
          <w:marTop w:val="0"/>
          <w:marBottom w:val="0"/>
          <w:divBdr>
            <w:top w:val="none" w:sz="0" w:space="0" w:color="auto"/>
            <w:left w:val="none" w:sz="0" w:space="0" w:color="auto"/>
            <w:bottom w:val="none" w:sz="0" w:space="0" w:color="auto"/>
            <w:right w:val="none" w:sz="0" w:space="0" w:color="auto"/>
          </w:divBdr>
        </w:div>
        <w:div w:id="627247016">
          <w:marLeft w:val="480"/>
          <w:marRight w:val="0"/>
          <w:marTop w:val="0"/>
          <w:marBottom w:val="0"/>
          <w:divBdr>
            <w:top w:val="none" w:sz="0" w:space="0" w:color="auto"/>
            <w:left w:val="none" w:sz="0" w:space="0" w:color="auto"/>
            <w:bottom w:val="none" w:sz="0" w:space="0" w:color="auto"/>
            <w:right w:val="none" w:sz="0" w:space="0" w:color="auto"/>
          </w:divBdr>
        </w:div>
        <w:div w:id="1342929320">
          <w:marLeft w:val="480"/>
          <w:marRight w:val="0"/>
          <w:marTop w:val="0"/>
          <w:marBottom w:val="0"/>
          <w:divBdr>
            <w:top w:val="none" w:sz="0" w:space="0" w:color="auto"/>
            <w:left w:val="none" w:sz="0" w:space="0" w:color="auto"/>
            <w:bottom w:val="none" w:sz="0" w:space="0" w:color="auto"/>
            <w:right w:val="none" w:sz="0" w:space="0" w:color="auto"/>
          </w:divBdr>
        </w:div>
        <w:div w:id="1176044045">
          <w:marLeft w:val="480"/>
          <w:marRight w:val="0"/>
          <w:marTop w:val="0"/>
          <w:marBottom w:val="0"/>
          <w:divBdr>
            <w:top w:val="none" w:sz="0" w:space="0" w:color="auto"/>
            <w:left w:val="none" w:sz="0" w:space="0" w:color="auto"/>
            <w:bottom w:val="none" w:sz="0" w:space="0" w:color="auto"/>
            <w:right w:val="none" w:sz="0" w:space="0" w:color="auto"/>
          </w:divBdr>
        </w:div>
        <w:div w:id="1065687179">
          <w:marLeft w:val="480"/>
          <w:marRight w:val="0"/>
          <w:marTop w:val="0"/>
          <w:marBottom w:val="0"/>
          <w:divBdr>
            <w:top w:val="none" w:sz="0" w:space="0" w:color="auto"/>
            <w:left w:val="none" w:sz="0" w:space="0" w:color="auto"/>
            <w:bottom w:val="none" w:sz="0" w:space="0" w:color="auto"/>
            <w:right w:val="none" w:sz="0" w:space="0" w:color="auto"/>
          </w:divBdr>
        </w:div>
        <w:div w:id="520901336">
          <w:marLeft w:val="480"/>
          <w:marRight w:val="0"/>
          <w:marTop w:val="0"/>
          <w:marBottom w:val="0"/>
          <w:divBdr>
            <w:top w:val="none" w:sz="0" w:space="0" w:color="auto"/>
            <w:left w:val="none" w:sz="0" w:space="0" w:color="auto"/>
            <w:bottom w:val="none" w:sz="0" w:space="0" w:color="auto"/>
            <w:right w:val="none" w:sz="0" w:space="0" w:color="auto"/>
          </w:divBdr>
        </w:div>
        <w:div w:id="1171064173">
          <w:marLeft w:val="480"/>
          <w:marRight w:val="0"/>
          <w:marTop w:val="0"/>
          <w:marBottom w:val="0"/>
          <w:divBdr>
            <w:top w:val="none" w:sz="0" w:space="0" w:color="auto"/>
            <w:left w:val="none" w:sz="0" w:space="0" w:color="auto"/>
            <w:bottom w:val="none" w:sz="0" w:space="0" w:color="auto"/>
            <w:right w:val="none" w:sz="0" w:space="0" w:color="auto"/>
          </w:divBdr>
        </w:div>
        <w:div w:id="716122206">
          <w:marLeft w:val="480"/>
          <w:marRight w:val="0"/>
          <w:marTop w:val="0"/>
          <w:marBottom w:val="0"/>
          <w:divBdr>
            <w:top w:val="none" w:sz="0" w:space="0" w:color="auto"/>
            <w:left w:val="none" w:sz="0" w:space="0" w:color="auto"/>
            <w:bottom w:val="none" w:sz="0" w:space="0" w:color="auto"/>
            <w:right w:val="none" w:sz="0" w:space="0" w:color="auto"/>
          </w:divBdr>
        </w:div>
        <w:div w:id="921719185">
          <w:marLeft w:val="480"/>
          <w:marRight w:val="0"/>
          <w:marTop w:val="0"/>
          <w:marBottom w:val="0"/>
          <w:divBdr>
            <w:top w:val="none" w:sz="0" w:space="0" w:color="auto"/>
            <w:left w:val="none" w:sz="0" w:space="0" w:color="auto"/>
            <w:bottom w:val="none" w:sz="0" w:space="0" w:color="auto"/>
            <w:right w:val="none" w:sz="0" w:space="0" w:color="auto"/>
          </w:divBdr>
        </w:div>
        <w:div w:id="1257597628">
          <w:marLeft w:val="480"/>
          <w:marRight w:val="0"/>
          <w:marTop w:val="0"/>
          <w:marBottom w:val="0"/>
          <w:divBdr>
            <w:top w:val="none" w:sz="0" w:space="0" w:color="auto"/>
            <w:left w:val="none" w:sz="0" w:space="0" w:color="auto"/>
            <w:bottom w:val="none" w:sz="0" w:space="0" w:color="auto"/>
            <w:right w:val="none" w:sz="0" w:space="0" w:color="auto"/>
          </w:divBdr>
        </w:div>
        <w:div w:id="1218054257">
          <w:marLeft w:val="480"/>
          <w:marRight w:val="0"/>
          <w:marTop w:val="0"/>
          <w:marBottom w:val="0"/>
          <w:divBdr>
            <w:top w:val="none" w:sz="0" w:space="0" w:color="auto"/>
            <w:left w:val="none" w:sz="0" w:space="0" w:color="auto"/>
            <w:bottom w:val="none" w:sz="0" w:space="0" w:color="auto"/>
            <w:right w:val="none" w:sz="0" w:space="0" w:color="auto"/>
          </w:divBdr>
        </w:div>
        <w:div w:id="1466001212">
          <w:marLeft w:val="480"/>
          <w:marRight w:val="0"/>
          <w:marTop w:val="0"/>
          <w:marBottom w:val="0"/>
          <w:divBdr>
            <w:top w:val="none" w:sz="0" w:space="0" w:color="auto"/>
            <w:left w:val="none" w:sz="0" w:space="0" w:color="auto"/>
            <w:bottom w:val="none" w:sz="0" w:space="0" w:color="auto"/>
            <w:right w:val="none" w:sz="0" w:space="0" w:color="auto"/>
          </w:divBdr>
        </w:div>
        <w:div w:id="289555274">
          <w:marLeft w:val="480"/>
          <w:marRight w:val="0"/>
          <w:marTop w:val="0"/>
          <w:marBottom w:val="0"/>
          <w:divBdr>
            <w:top w:val="none" w:sz="0" w:space="0" w:color="auto"/>
            <w:left w:val="none" w:sz="0" w:space="0" w:color="auto"/>
            <w:bottom w:val="none" w:sz="0" w:space="0" w:color="auto"/>
            <w:right w:val="none" w:sz="0" w:space="0" w:color="auto"/>
          </w:divBdr>
        </w:div>
        <w:div w:id="133377109">
          <w:marLeft w:val="480"/>
          <w:marRight w:val="0"/>
          <w:marTop w:val="0"/>
          <w:marBottom w:val="0"/>
          <w:divBdr>
            <w:top w:val="none" w:sz="0" w:space="0" w:color="auto"/>
            <w:left w:val="none" w:sz="0" w:space="0" w:color="auto"/>
            <w:bottom w:val="none" w:sz="0" w:space="0" w:color="auto"/>
            <w:right w:val="none" w:sz="0" w:space="0" w:color="auto"/>
          </w:divBdr>
        </w:div>
        <w:div w:id="1281767022">
          <w:marLeft w:val="480"/>
          <w:marRight w:val="0"/>
          <w:marTop w:val="0"/>
          <w:marBottom w:val="0"/>
          <w:divBdr>
            <w:top w:val="none" w:sz="0" w:space="0" w:color="auto"/>
            <w:left w:val="none" w:sz="0" w:space="0" w:color="auto"/>
            <w:bottom w:val="none" w:sz="0" w:space="0" w:color="auto"/>
            <w:right w:val="none" w:sz="0" w:space="0" w:color="auto"/>
          </w:divBdr>
        </w:div>
        <w:div w:id="977996356">
          <w:marLeft w:val="480"/>
          <w:marRight w:val="0"/>
          <w:marTop w:val="0"/>
          <w:marBottom w:val="0"/>
          <w:divBdr>
            <w:top w:val="none" w:sz="0" w:space="0" w:color="auto"/>
            <w:left w:val="none" w:sz="0" w:space="0" w:color="auto"/>
            <w:bottom w:val="none" w:sz="0" w:space="0" w:color="auto"/>
            <w:right w:val="none" w:sz="0" w:space="0" w:color="auto"/>
          </w:divBdr>
        </w:div>
        <w:div w:id="1602492705">
          <w:marLeft w:val="480"/>
          <w:marRight w:val="0"/>
          <w:marTop w:val="0"/>
          <w:marBottom w:val="0"/>
          <w:divBdr>
            <w:top w:val="none" w:sz="0" w:space="0" w:color="auto"/>
            <w:left w:val="none" w:sz="0" w:space="0" w:color="auto"/>
            <w:bottom w:val="none" w:sz="0" w:space="0" w:color="auto"/>
            <w:right w:val="none" w:sz="0" w:space="0" w:color="auto"/>
          </w:divBdr>
        </w:div>
        <w:div w:id="130709647">
          <w:marLeft w:val="480"/>
          <w:marRight w:val="0"/>
          <w:marTop w:val="0"/>
          <w:marBottom w:val="0"/>
          <w:divBdr>
            <w:top w:val="none" w:sz="0" w:space="0" w:color="auto"/>
            <w:left w:val="none" w:sz="0" w:space="0" w:color="auto"/>
            <w:bottom w:val="none" w:sz="0" w:space="0" w:color="auto"/>
            <w:right w:val="none" w:sz="0" w:space="0" w:color="auto"/>
          </w:divBdr>
        </w:div>
        <w:div w:id="689337227">
          <w:marLeft w:val="480"/>
          <w:marRight w:val="0"/>
          <w:marTop w:val="0"/>
          <w:marBottom w:val="0"/>
          <w:divBdr>
            <w:top w:val="none" w:sz="0" w:space="0" w:color="auto"/>
            <w:left w:val="none" w:sz="0" w:space="0" w:color="auto"/>
            <w:bottom w:val="none" w:sz="0" w:space="0" w:color="auto"/>
            <w:right w:val="none" w:sz="0" w:space="0" w:color="auto"/>
          </w:divBdr>
        </w:div>
        <w:div w:id="1092580656">
          <w:marLeft w:val="480"/>
          <w:marRight w:val="0"/>
          <w:marTop w:val="0"/>
          <w:marBottom w:val="0"/>
          <w:divBdr>
            <w:top w:val="none" w:sz="0" w:space="0" w:color="auto"/>
            <w:left w:val="none" w:sz="0" w:space="0" w:color="auto"/>
            <w:bottom w:val="none" w:sz="0" w:space="0" w:color="auto"/>
            <w:right w:val="none" w:sz="0" w:space="0" w:color="auto"/>
          </w:divBdr>
        </w:div>
        <w:div w:id="1714622328">
          <w:marLeft w:val="480"/>
          <w:marRight w:val="0"/>
          <w:marTop w:val="0"/>
          <w:marBottom w:val="0"/>
          <w:divBdr>
            <w:top w:val="none" w:sz="0" w:space="0" w:color="auto"/>
            <w:left w:val="none" w:sz="0" w:space="0" w:color="auto"/>
            <w:bottom w:val="none" w:sz="0" w:space="0" w:color="auto"/>
            <w:right w:val="none" w:sz="0" w:space="0" w:color="auto"/>
          </w:divBdr>
        </w:div>
        <w:div w:id="1747456692">
          <w:marLeft w:val="480"/>
          <w:marRight w:val="0"/>
          <w:marTop w:val="0"/>
          <w:marBottom w:val="0"/>
          <w:divBdr>
            <w:top w:val="none" w:sz="0" w:space="0" w:color="auto"/>
            <w:left w:val="none" w:sz="0" w:space="0" w:color="auto"/>
            <w:bottom w:val="none" w:sz="0" w:space="0" w:color="auto"/>
            <w:right w:val="none" w:sz="0" w:space="0" w:color="auto"/>
          </w:divBdr>
        </w:div>
        <w:div w:id="18897003">
          <w:marLeft w:val="480"/>
          <w:marRight w:val="0"/>
          <w:marTop w:val="0"/>
          <w:marBottom w:val="0"/>
          <w:divBdr>
            <w:top w:val="none" w:sz="0" w:space="0" w:color="auto"/>
            <w:left w:val="none" w:sz="0" w:space="0" w:color="auto"/>
            <w:bottom w:val="none" w:sz="0" w:space="0" w:color="auto"/>
            <w:right w:val="none" w:sz="0" w:space="0" w:color="auto"/>
          </w:divBdr>
        </w:div>
        <w:div w:id="403796595">
          <w:marLeft w:val="480"/>
          <w:marRight w:val="0"/>
          <w:marTop w:val="0"/>
          <w:marBottom w:val="0"/>
          <w:divBdr>
            <w:top w:val="none" w:sz="0" w:space="0" w:color="auto"/>
            <w:left w:val="none" w:sz="0" w:space="0" w:color="auto"/>
            <w:bottom w:val="none" w:sz="0" w:space="0" w:color="auto"/>
            <w:right w:val="none" w:sz="0" w:space="0" w:color="auto"/>
          </w:divBdr>
        </w:div>
        <w:div w:id="1554269528">
          <w:marLeft w:val="480"/>
          <w:marRight w:val="0"/>
          <w:marTop w:val="0"/>
          <w:marBottom w:val="0"/>
          <w:divBdr>
            <w:top w:val="none" w:sz="0" w:space="0" w:color="auto"/>
            <w:left w:val="none" w:sz="0" w:space="0" w:color="auto"/>
            <w:bottom w:val="none" w:sz="0" w:space="0" w:color="auto"/>
            <w:right w:val="none" w:sz="0" w:space="0" w:color="auto"/>
          </w:divBdr>
        </w:div>
        <w:div w:id="1611165222">
          <w:marLeft w:val="480"/>
          <w:marRight w:val="0"/>
          <w:marTop w:val="0"/>
          <w:marBottom w:val="0"/>
          <w:divBdr>
            <w:top w:val="none" w:sz="0" w:space="0" w:color="auto"/>
            <w:left w:val="none" w:sz="0" w:space="0" w:color="auto"/>
            <w:bottom w:val="none" w:sz="0" w:space="0" w:color="auto"/>
            <w:right w:val="none" w:sz="0" w:space="0" w:color="auto"/>
          </w:divBdr>
        </w:div>
        <w:div w:id="1605989707">
          <w:marLeft w:val="480"/>
          <w:marRight w:val="0"/>
          <w:marTop w:val="0"/>
          <w:marBottom w:val="0"/>
          <w:divBdr>
            <w:top w:val="none" w:sz="0" w:space="0" w:color="auto"/>
            <w:left w:val="none" w:sz="0" w:space="0" w:color="auto"/>
            <w:bottom w:val="none" w:sz="0" w:space="0" w:color="auto"/>
            <w:right w:val="none" w:sz="0" w:space="0" w:color="auto"/>
          </w:divBdr>
        </w:div>
        <w:div w:id="1839954747">
          <w:marLeft w:val="480"/>
          <w:marRight w:val="0"/>
          <w:marTop w:val="0"/>
          <w:marBottom w:val="0"/>
          <w:divBdr>
            <w:top w:val="none" w:sz="0" w:space="0" w:color="auto"/>
            <w:left w:val="none" w:sz="0" w:space="0" w:color="auto"/>
            <w:bottom w:val="none" w:sz="0" w:space="0" w:color="auto"/>
            <w:right w:val="none" w:sz="0" w:space="0" w:color="auto"/>
          </w:divBdr>
        </w:div>
        <w:div w:id="1150559581">
          <w:marLeft w:val="480"/>
          <w:marRight w:val="0"/>
          <w:marTop w:val="0"/>
          <w:marBottom w:val="0"/>
          <w:divBdr>
            <w:top w:val="none" w:sz="0" w:space="0" w:color="auto"/>
            <w:left w:val="none" w:sz="0" w:space="0" w:color="auto"/>
            <w:bottom w:val="none" w:sz="0" w:space="0" w:color="auto"/>
            <w:right w:val="none" w:sz="0" w:space="0" w:color="auto"/>
          </w:divBdr>
        </w:div>
        <w:div w:id="56903912">
          <w:marLeft w:val="480"/>
          <w:marRight w:val="0"/>
          <w:marTop w:val="0"/>
          <w:marBottom w:val="0"/>
          <w:divBdr>
            <w:top w:val="none" w:sz="0" w:space="0" w:color="auto"/>
            <w:left w:val="none" w:sz="0" w:space="0" w:color="auto"/>
            <w:bottom w:val="none" w:sz="0" w:space="0" w:color="auto"/>
            <w:right w:val="none" w:sz="0" w:space="0" w:color="auto"/>
          </w:divBdr>
        </w:div>
        <w:div w:id="264197069">
          <w:marLeft w:val="480"/>
          <w:marRight w:val="0"/>
          <w:marTop w:val="0"/>
          <w:marBottom w:val="0"/>
          <w:divBdr>
            <w:top w:val="none" w:sz="0" w:space="0" w:color="auto"/>
            <w:left w:val="none" w:sz="0" w:space="0" w:color="auto"/>
            <w:bottom w:val="none" w:sz="0" w:space="0" w:color="auto"/>
            <w:right w:val="none" w:sz="0" w:space="0" w:color="auto"/>
          </w:divBdr>
        </w:div>
        <w:div w:id="1874003977">
          <w:marLeft w:val="480"/>
          <w:marRight w:val="0"/>
          <w:marTop w:val="0"/>
          <w:marBottom w:val="0"/>
          <w:divBdr>
            <w:top w:val="none" w:sz="0" w:space="0" w:color="auto"/>
            <w:left w:val="none" w:sz="0" w:space="0" w:color="auto"/>
            <w:bottom w:val="none" w:sz="0" w:space="0" w:color="auto"/>
            <w:right w:val="none" w:sz="0" w:space="0" w:color="auto"/>
          </w:divBdr>
        </w:div>
        <w:div w:id="1245381469">
          <w:marLeft w:val="480"/>
          <w:marRight w:val="0"/>
          <w:marTop w:val="0"/>
          <w:marBottom w:val="0"/>
          <w:divBdr>
            <w:top w:val="none" w:sz="0" w:space="0" w:color="auto"/>
            <w:left w:val="none" w:sz="0" w:space="0" w:color="auto"/>
            <w:bottom w:val="none" w:sz="0" w:space="0" w:color="auto"/>
            <w:right w:val="none" w:sz="0" w:space="0" w:color="auto"/>
          </w:divBdr>
        </w:div>
        <w:div w:id="302582022">
          <w:marLeft w:val="480"/>
          <w:marRight w:val="0"/>
          <w:marTop w:val="0"/>
          <w:marBottom w:val="0"/>
          <w:divBdr>
            <w:top w:val="none" w:sz="0" w:space="0" w:color="auto"/>
            <w:left w:val="none" w:sz="0" w:space="0" w:color="auto"/>
            <w:bottom w:val="none" w:sz="0" w:space="0" w:color="auto"/>
            <w:right w:val="none" w:sz="0" w:space="0" w:color="auto"/>
          </w:divBdr>
        </w:div>
        <w:div w:id="877351443">
          <w:marLeft w:val="480"/>
          <w:marRight w:val="0"/>
          <w:marTop w:val="0"/>
          <w:marBottom w:val="0"/>
          <w:divBdr>
            <w:top w:val="none" w:sz="0" w:space="0" w:color="auto"/>
            <w:left w:val="none" w:sz="0" w:space="0" w:color="auto"/>
            <w:bottom w:val="none" w:sz="0" w:space="0" w:color="auto"/>
            <w:right w:val="none" w:sz="0" w:space="0" w:color="auto"/>
          </w:divBdr>
        </w:div>
        <w:div w:id="977370391">
          <w:marLeft w:val="480"/>
          <w:marRight w:val="0"/>
          <w:marTop w:val="0"/>
          <w:marBottom w:val="0"/>
          <w:divBdr>
            <w:top w:val="none" w:sz="0" w:space="0" w:color="auto"/>
            <w:left w:val="none" w:sz="0" w:space="0" w:color="auto"/>
            <w:bottom w:val="none" w:sz="0" w:space="0" w:color="auto"/>
            <w:right w:val="none" w:sz="0" w:space="0" w:color="auto"/>
          </w:divBdr>
        </w:div>
        <w:div w:id="193857697">
          <w:marLeft w:val="480"/>
          <w:marRight w:val="0"/>
          <w:marTop w:val="0"/>
          <w:marBottom w:val="0"/>
          <w:divBdr>
            <w:top w:val="none" w:sz="0" w:space="0" w:color="auto"/>
            <w:left w:val="none" w:sz="0" w:space="0" w:color="auto"/>
            <w:bottom w:val="none" w:sz="0" w:space="0" w:color="auto"/>
            <w:right w:val="none" w:sz="0" w:space="0" w:color="auto"/>
          </w:divBdr>
        </w:div>
        <w:div w:id="158811303">
          <w:marLeft w:val="480"/>
          <w:marRight w:val="0"/>
          <w:marTop w:val="0"/>
          <w:marBottom w:val="0"/>
          <w:divBdr>
            <w:top w:val="none" w:sz="0" w:space="0" w:color="auto"/>
            <w:left w:val="none" w:sz="0" w:space="0" w:color="auto"/>
            <w:bottom w:val="none" w:sz="0" w:space="0" w:color="auto"/>
            <w:right w:val="none" w:sz="0" w:space="0" w:color="auto"/>
          </w:divBdr>
        </w:div>
        <w:div w:id="1479954294">
          <w:marLeft w:val="480"/>
          <w:marRight w:val="0"/>
          <w:marTop w:val="0"/>
          <w:marBottom w:val="0"/>
          <w:divBdr>
            <w:top w:val="none" w:sz="0" w:space="0" w:color="auto"/>
            <w:left w:val="none" w:sz="0" w:space="0" w:color="auto"/>
            <w:bottom w:val="none" w:sz="0" w:space="0" w:color="auto"/>
            <w:right w:val="none" w:sz="0" w:space="0" w:color="auto"/>
          </w:divBdr>
        </w:div>
        <w:div w:id="1868904919">
          <w:marLeft w:val="480"/>
          <w:marRight w:val="0"/>
          <w:marTop w:val="0"/>
          <w:marBottom w:val="0"/>
          <w:divBdr>
            <w:top w:val="none" w:sz="0" w:space="0" w:color="auto"/>
            <w:left w:val="none" w:sz="0" w:space="0" w:color="auto"/>
            <w:bottom w:val="none" w:sz="0" w:space="0" w:color="auto"/>
            <w:right w:val="none" w:sz="0" w:space="0" w:color="auto"/>
          </w:divBdr>
        </w:div>
        <w:div w:id="2145657827">
          <w:marLeft w:val="480"/>
          <w:marRight w:val="0"/>
          <w:marTop w:val="0"/>
          <w:marBottom w:val="0"/>
          <w:divBdr>
            <w:top w:val="none" w:sz="0" w:space="0" w:color="auto"/>
            <w:left w:val="none" w:sz="0" w:space="0" w:color="auto"/>
            <w:bottom w:val="none" w:sz="0" w:space="0" w:color="auto"/>
            <w:right w:val="none" w:sz="0" w:space="0" w:color="auto"/>
          </w:divBdr>
        </w:div>
        <w:div w:id="1074469015">
          <w:marLeft w:val="480"/>
          <w:marRight w:val="0"/>
          <w:marTop w:val="0"/>
          <w:marBottom w:val="0"/>
          <w:divBdr>
            <w:top w:val="none" w:sz="0" w:space="0" w:color="auto"/>
            <w:left w:val="none" w:sz="0" w:space="0" w:color="auto"/>
            <w:bottom w:val="none" w:sz="0" w:space="0" w:color="auto"/>
            <w:right w:val="none" w:sz="0" w:space="0" w:color="auto"/>
          </w:divBdr>
        </w:div>
        <w:div w:id="1432775902">
          <w:marLeft w:val="480"/>
          <w:marRight w:val="0"/>
          <w:marTop w:val="0"/>
          <w:marBottom w:val="0"/>
          <w:divBdr>
            <w:top w:val="none" w:sz="0" w:space="0" w:color="auto"/>
            <w:left w:val="none" w:sz="0" w:space="0" w:color="auto"/>
            <w:bottom w:val="none" w:sz="0" w:space="0" w:color="auto"/>
            <w:right w:val="none" w:sz="0" w:space="0" w:color="auto"/>
          </w:divBdr>
        </w:div>
        <w:div w:id="849104391">
          <w:marLeft w:val="480"/>
          <w:marRight w:val="0"/>
          <w:marTop w:val="0"/>
          <w:marBottom w:val="0"/>
          <w:divBdr>
            <w:top w:val="none" w:sz="0" w:space="0" w:color="auto"/>
            <w:left w:val="none" w:sz="0" w:space="0" w:color="auto"/>
            <w:bottom w:val="none" w:sz="0" w:space="0" w:color="auto"/>
            <w:right w:val="none" w:sz="0" w:space="0" w:color="auto"/>
          </w:divBdr>
        </w:div>
        <w:div w:id="176694927">
          <w:marLeft w:val="480"/>
          <w:marRight w:val="0"/>
          <w:marTop w:val="0"/>
          <w:marBottom w:val="0"/>
          <w:divBdr>
            <w:top w:val="none" w:sz="0" w:space="0" w:color="auto"/>
            <w:left w:val="none" w:sz="0" w:space="0" w:color="auto"/>
            <w:bottom w:val="none" w:sz="0" w:space="0" w:color="auto"/>
            <w:right w:val="none" w:sz="0" w:space="0" w:color="auto"/>
          </w:divBdr>
        </w:div>
        <w:div w:id="1058625767">
          <w:marLeft w:val="480"/>
          <w:marRight w:val="0"/>
          <w:marTop w:val="0"/>
          <w:marBottom w:val="0"/>
          <w:divBdr>
            <w:top w:val="none" w:sz="0" w:space="0" w:color="auto"/>
            <w:left w:val="none" w:sz="0" w:space="0" w:color="auto"/>
            <w:bottom w:val="none" w:sz="0" w:space="0" w:color="auto"/>
            <w:right w:val="none" w:sz="0" w:space="0" w:color="auto"/>
          </w:divBdr>
        </w:div>
        <w:div w:id="888342857">
          <w:marLeft w:val="480"/>
          <w:marRight w:val="0"/>
          <w:marTop w:val="0"/>
          <w:marBottom w:val="0"/>
          <w:divBdr>
            <w:top w:val="none" w:sz="0" w:space="0" w:color="auto"/>
            <w:left w:val="none" w:sz="0" w:space="0" w:color="auto"/>
            <w:bottom w:val="none" w:sz="0" w:space="0" w:color="auto"/>
            <w:right w:val="none" w:sz="0" w:space="0" w:color="auto"/>
          </w:divBdr>
        </w:div>
        <w:div w:id="1036932676">
          <w:marLeft w:val="480"/>
          <w:marRight w:val="0"/>
          <w:marTop w:val="0"/>
          <w:marBottom w:val="0"/>
          <w:divBdr>
            <w:top w:val="none" w:sz="0" w:space="0" w:color="auto"/>
            <w:left w:val="none" w:sz="0" w:space="0" w:color="auto"/>
            <w:bottom w:val="none" w:sz="0" w:space="0" w:color="auto"/>
            <w:right w:val="none" w:sz="0" w:space="0" w:color="auto"/>
          </w:divBdr>
        </w:div>
        <w:div w:id="72094453">
          <w:marLeft w:val="480"/>
          <w:marRight w:val="0"/>
          <w:marTop w:val="0"/>
          <w:marBottom w:val="0"/>
          <w:divBdr>
            <w:top w:val="none" w:sz="0" w:space="0" w:color="auto"/>
            <w:left w:val="none" w:sz="0" w:space="0" w:color="auto"/>
            <w:bottom w:val="none" w:sz="0" w:space="0" w:color="auto"/>
            <w:right w:val="none" w:sz="0" w:space="0" w:color="auto"/>
          </w:divBdr>
        </w:div>
        <w:div w:id="1544555731">
          <w:marLeft w:val="480"/>
          <w:marRight w:val="0"/>
          <w:marTop w:val="0"/>
          <w:marBottom w:val="0"/>
          <w:divBdr>
            <w:top w:val="none" w:sz="0" w:space="0" w:color="auto"/>
            <w:left w:val="none" w:sz="0" w:space="0" w:color="auto"/>
            <w:bottom w:val="none" w:sz="0" w:space="0" w:color="auto"/>
            <w:right w:val="none" w:sz="0" w:space="0" w:color="auto"/>
          </w:divBdr>
        </w:div>
        <w:div w:id="427120939">
          <w:marLeft w:val="480"/>
          <w:marRight w:val="0"/>
          <w:marTop w:val="0"/>
          <w:marBottom w:val="0"/>
          <w:divBdr>
            <w:top w:val="none" w:sz="0" w:space="0" w:color="auto"/>
            <w:left w:val="none" w:sz="0" w:space="0" w:color="auto"/>
            <w:bottom w:val="none" w:sz="0" w:space="0" w:color="auto"/>
            <w:right w:val="none" w:sz="0" w:space="0" w:color="auto"/>
          </w:divBdr>
        </w:div>
        <w:div w:id="2017687391">
          <w:marLeft w:val="480"/>
          <w:marRight w:val="0"/>
          <w:marTop w:val="0"/>
          <w:marBottom w:val="0"/>
          <w:divBdr>
            <w:top w:val="none" w:sz="0" w:space="0" w:color="auto"/>
            <w:left w:val="none" w:sz="0" w:space="0" w:color="auto"/>
            <w:bottom w:val="none" w:sz="0" w:space="0" w:color="auto"/>
            <w:right w:val="none" w:sz="0" w:space="0" w:color="auto"/>
          </w:divBdr>
        </w:div>
        <w:div w:id="599918261">
          <w:marLeft w:val="480"/>
          <w:marRight w:val="0"/>
          <w:marTop w:val="0"/>
          <w:marBottom w:val="0"/>
          <w:divBdr>
            <w:top w:val="none" w:sz="0" w:space="0" w:color="auto"/>
            <w:left w:val="none" w:sz="0" w:space="0" w:color="auto"/>
            <w:bottom w:val="none" w:sz="0" w:space="0" w:color="auto"/>
            <w:right w:val="none" w:sz="0" w:space="0" w:color="auto"/>
          </w:divBdr>
        </w:div>
        <w:div w:id="1593514867">
          <w:marLeft w:val="480"/>
          <w:marRight w:val="0"/>
          <w:marTop w:val="0"/>
          <w:marBottom w:val="0"/>
          <w:divBdr>
            <w:top w:val="none" w:sz="0" w:space="0" w:color="auto"/>
            <w:left w:val="none" w:sz="0" w:space="0" w:color="auto"/>
            <w:bottom w:val="none" w:sz="0" w:space="0" w:color="auto"/>
            <w:right w:val="none" w:sz="0" w:space="0" w:color="auto"/>
          </w:divBdr>
        </w:div>
        <w:div w:id="224069151">
          <w:marLeft w:val="480"/>
          <w:marRight w:val="0"/>
          <w:marTop w:val="0"/>
          <w:marBottom w:val="0"/>
          <w:divBdr>
            <w:top w:val="none" w:sz="0" w:space="0" w:color="auto"/>
            <w:left w:val="none" w:sz="0" w:space="0" w:color="auto"/>
            <w:bottom w:val="none" w:sz="0" w:space="0" w:color="auto"/>
            <w:right w:val="none" w:sz="0" w:space="0" w:color="auto"/>
          </w:divBdr>
        </w:div>
        <w:div w:id="1640308211">
          <w:marLeft w:val="480"/>
          <w:marRight w:val="0"/>
          <w:marTop w:val="0"/>
          <w:marBottom w:val="0"/>
          <w:divBdr>
            <w:top w:val="none" w:sz="0" w:space="0" w:color="auto"/>
            <w:left w:val="none" w:sz="0" w:space="0" w:color="auto"/>
            <w:bottom w:val="none" w:sz="0" w:space="0" w:color="auto"/>
            <w:right w:val="none" w:sz="0" w:space="0" w:color="auto"/>
          </w:divBdr>
        </w:div>
        <w:div w:id="249700174">
          <w:marLeft w:val="480"/>
          <w:marRight w:val="0"/>
          <w:marTop w:val="0"/>
          <w:marBottom w:val="0"/>
          <w:divBdr>
            <w:top w:val="none" w:sz="0" w:space="0" w:color="auto"/>
            <w:left w:val="none" w:sz="0" w:space="0" w:color="auto"/>
            <w:bottom w:val="none" w:sz="0" w:space="0" w:color="auto"/>
            <w:right w:val="none" w:sz="0" w:space="0" w:color="auto"/>
          </w:divBdr>
        </w:div>
        <w:div w:id="28915872">
          <w:marLeft w:val="480"/>
          <w:marRight w:val="0"/>
          <w:marTop w:val="0"/>
          <w:marBottom w:val="0"/>
          <w:divBdr>
            <w:top w:val="none" w:sz="0" w:space="0" w:color="auto"/>
            <w:left w:val="none" w:sz="0" w:space="0" w:color="auto"/>
            <w:bottom w:val="none" w:sz="0" w:space="0" w:color="auto"/>
            <w:right w:val="none" w:sz="0" w:space="0" w:color="auto"/>
          </w:divBdr>
        </w:div>
        <w:div w:id="1563440713">
          <w:marLeft w:val="480"/>
          <w:marRight w:val="0"/>
          <w:marTop w:val="0"/>
          <w:marBottom w:val="0"/>
          <w:divBdr>
            <w:top w:val="none" w:sz="0" w:space="0" w:color="auto"/>
            <w:left w:val="none" w:sz="0" w:space="0" w:color="auto"/>
            <w:bottom w:val="none" w:sz="0" w:space="0" w:color="auto"/>
            <w:right w:val="none" w:sz="0" w:space="0" w:color="auto"/>
          </w:divBdr>
        </w:div>
        <w:div w:id="762383761">
          <w:marLeft w:val="480"/>
          <w:marRight w:val="0"/>
          <w:marTop w:val="0"/>
          <w:marBottom w:val="0"/>
          <w:divBdr>
            <w:top w:val="none" w:sz="0" w:space="0" w:color="auto"/>
            <w:left w:val="none" w:sz="0" w:space="0" w:color="auto"/>
            <w:bottom w:val="none" w:sz="0" w:space="0" w:color="auto"/>
            <w:right w:val="none" w:sz="0" w:space="0" w:color="auto"/>
          </w:divBdr>
        </w:div>
        <w:div w:id="2066945964">
          <w:marLeft w:val="480"/>
          <w:marRight w:val="0"/>
          <w:marTop w:val="0"/>
          <w:marBottom w:val="0"/>
          <w:divBdr>
            <w:top w:val="none" w:sz="0" w:space="0" w:color="auto"/>
            <w:left w:val="none" w:sz="0" w:space="0" w:color="auto"/>
            <w:bottom w:val="none" w:sz="0" w:space="0" w:color="auto"/>
            <w:right w:val="none" w:sz="0" w:space="0" w:color="auto"/>
          </w:divBdr>
        </w:div>
        <w:div w:id="1025014075">
          <w:marLeft w:val="480"/>
          <w:marRight w:val="0"/>
          <w:marTop w:val="0"/>
          <w:marBottom w:val="0"/>
          <w:divBdr>
            <w:top w:val="none" w:sz="0" w:space="0" w:color="auto"/>
            <w:left w:val="none" w:sz="0" w:space="0" w:color="auto"/>
            <w:bottom w:val="none" w:sz="0" w:space="0" w:color="auto"/>
            <w:right w:val="none" w:sz="0" w:space="0" w:color="auto"/>
          </w:divBdr>
        </w:div>
        <w:div w:id="1906715643">
          <w:marLeft w:val="480"/>
          <w:marRight w:val="0"/>
          <w:marTop w:val="0"/>
          <w:marBottom w:val="0"/>
          <w:divBdr>
            <w:top w:val="none" w:sz="0" w:space="0" w:color="auto"/>
            <w:left w:val="none" w:sz="0" w:space="0" w:color="auto"/>
            <w:bottom w:val="none" w:sz="0" w:space="0" w:color="auto"/>
            <w:right w:val="none" w:sz="0" w:space="0" w:color="auto"/>
          </w:divBdr>
        </w:div>
        <w:div w:id="1122773605">
          <w:marLeft w:val="480"/>
          <w:marRight w:val="0"/>
          <w:marTop w:val="0"/>
          <w:marBottom w:val="0"/>
          <w:divBdr>
            <w:top w:val="none" w:sz="0" w:space="0" w:color="auto"/>
            <w:left w:val="none" w:sz="0" w:space="0" w:color="auto"/>
            <w:bottom w:val="none" w:sz="0" w:space="0" w:color="auto"/>
            <w:right w:val="none" w:sz="0" w:space="0" w:color="auto"/>
          </w:divBdr>
        </w:div>
        <w:div w:id="2005745085">
          <w:marLeft w:val="480"/>
          <w:marRight w:val="0"/>
          <w:marTop w:val="0"/>
          <w:marBottom w:val="0"/>
          <w:divBdr>
            <w:top w:val="none" w:sz="0" w:space="0" w:color="auto"/>
            <w:left w:val="none" w:sz="0" w:space="0" w:color="auto"/>
            <w:bottom w:val="none" w:sz="0" w:space="0" w:color="auto"/>
            <w:right w:val="none" w:sz="0" w:space="0" w:color="auto"/>
          </w:divBdr>
        </w:div>
        <w:div w:id="448402934">
          <w:marLeft w:val="480"/>
          <w:marRight w:val="0"/>
          <w:marTop w:val="0"/>
          <w:marBottom w:val="0"/>
          <w:divBdr>
            <w:top w:val="none" w:sz="0" w:space="0" w:color="auto"/>
            <w:left w:val="none" w:sz="0" w:space="0" w:color="auto"/>
            <w:bottom w:val="none" w:sz="0" w:space="0" w:color="auto"/>
            <w:right w:val="none" w:sz="0" w:space="0" w:color="auto"/>
          </w:divBdr>
        </w:div>
        <w:div w:id="59452781">
          <w:marLeft w:val="480"/>
          <w:marRight w:val="0"/>
          <w:marTop w:val="0"/>
          <w:marBottom w:val="0"/>
          <w:divBdr>
            <w:top w:val="none" w:sz="0" w:space="0" w:color="auto"/>
            <w:left w:val="none" w:sz="0" w:space="0" w:color="auto"/>
            <w:bottom w:val="none" w:sz="0" w:space="0" w:color="auto"/>
            <w:right w:val="none" w:sz="0" w:space="0" w:color="auto"/>
          </w:divBdr>
        </w:div>
        <w:div w:id="1356225728">
          <w:marLeft w:val="480"/>
          <w:marRight w:val="0"/>
          <w:marTop w:val="0"/>
          <w:marBottom w:val="0"/>
          <w:divBdr>
            <w:top w:val="none" w:sz="0" w:space="0" w:color="auto"/>
            <w:left w:val="none" w:sz="0" w:space="0" w:color="auto"/>
            <w:bottom w:val="none" w:sz="0" w:space="0" w:color="auto"/>
            <w:right w:val="none" w:sz="0" w:space="0" w:color="auto"/>
          </w:divBdr>
        </w:div>
        <w:div w:id="1187905648">
          <w:marLeft w:val="480"/>
          <w:marRight w:val="0"/>
          <w:marTop w:val="0"/>
          <w:marBottom w:val="0"/>
          <w:divBdr>
            <w:top w:val="none" w:sz="0" w:space="0" w:color="auto"/>
            <w:left w:val="none" w:sz="0" w:space="0" w:color="auto"/>
            <w:bottom w:val="none" w:sz="0" w:space="0" w:color="auto"/>
            <w:right w:val="none" w:sz="0" w:space="0" w:color="auto"/>
          </w:divBdr>
        </w:div>
        <w:div w:id="1133447289">
          <w:marLeft w:val="480"/>
          <w:marRight w:val="0"/>
          <w:marTop w:val="0"/>
          <w:marBottom w:val="0"/>
          <w:divBdr>
            <w:top w:val="none" w:sz="0" w:space="0" w:color="auto"/>
            <w:left w:val="none" w:sz="0" w:space="0" w:color="auto"/>
            <w:bottom w:val="none" w:sz="0" w:space="0" w:color="auto"/>
            <w:right w:val="none" w:sz="0" w:space="0" w:color="auto"/>
          </w:divBdr>
        </w:div>
        <w:div w:id="325717076">
          <w:marLeft w:val="480"/>
          <w:marRight w:val="0"/>
          <w:marTop w:val="0"/>
          <w:marBottom w:val="0"/>
          <w:divBdr>
            <w:top w:val="none" w:sz="0" w:space="0" w:color="auto"/>
            <w:left w:val="none" w:sz="0" w:space="0" w:color="auto"/>
            <w:bottom w:val="none" w:sz="0" w:space="0" w:color="auto"/>
            <w:right w:val="none" w:sz="0" w:space="0" w:color="auto"/>
          </w:divBdr>
        </w:div>
        <w:div w:id="1944874039">
          <w:marLeft w:val="480"/>
          <w:marRight w:val="0"/>
          <w:marTop w:val="0"/>
          <w:marBottom w:val="0"/>
          <w:divBdr>
            <w:top w:val="none" w:sz="0" w:space="0" w:color="auto"/>
            <w:left w:val="none" w:sz="0" w:space="0" w:color="auto"/>
            <w:bottom w:val="none" w:sz="0" w:space="0" w:color="auto"/>
            <w:right w:val="none" w:sz="0" w:space="0" w:color="auto"/>
          </w:divBdr>
        </w:div>
        <w:div w:id="448202846">
          <w:marLeft w:val="480"/>
          <w:marRight w:val="0"/>
          <w:marTop w:val="0"/>
          <w:marBottom w:val="0"/>
          <w:divBdr>
            <w:top w:val="none" w:sz="0" w:space="0" w:color="auto"/>
            <w:left w:val="none" w:sz="0" w:space="0" w:color="auto"/>
            <w:bottom w:val="none" w:sz="0" w:space="0" w:color="auto"/>
            <w:right w:val="none" w:sz="0" w:space="0" w:color="auto"/>
          </w:divBdr>
        </w:div>
        <w:div w:id="179855500">
          <w:marLeft w:val="480"/>
          <w:marRight w:val="0"/>
          <w:marTop w:val="0"/>
          <w:marBottom w:val="0"/>
          <w:divBdr>
            <w:top w:val="none" w:sz="0" w:space="0" w:color="auto"/>
            <w:left w:val="none" w:sz="0" w:space="0" w:color="auto"/>
            <w:bottom w:val="none" w:sz="0" w:space="0" w:color="auto"/>
            <w:right w:val="none" w:sz="0" w:space="0" w:color="auto"/>
          </w:divBdr>
        </w:div>
        <w:div w:id="2141146023">
          <w:marLeft w:val="480"/>
          <w:marRight w:val="0"/>
          <w:marTop w:val="0"/>
          <w:marBottom w:val="0"/>
          <w:divBdr>
            <w:top w:val="none" w:sz="0" w:space="0" w:color="auto"/>
            <w:left w:val="none" w:sz="0" w:space="0" w:color="auto"/>
            <w:bottom w:val="none" w:sz="0" w:space="0" w:color="auto"/>
            <w:right w:val="none" w:sz="0" w:space="0" w:color="auto"/>
          </w:divBdr>
        </w:div>
        <w:div w:id="1662007522">
          <w:marLeft w:val="480"/>
          <w:marRight w:val="0"/>
          <w:marTop w:val="0"/>
          <w:marBottom w:val="0"/>
          <w:divBdr>
            <w:top w:val="none" w:sz="0" w:space="0" w:color="auto"/>
            <w:left w:val="none" w:sz="0" w:space="0" w:color="auto"/>
            <w:bottom w:val="none" w:sz="0" w:space="0" w:color="auto"/>
            <w:right w:val="none" w:sz="0" w:space="0" w:color="auto"/>
          </w:divBdr>
        </w:div>
        <w:div w:id="1097871563">
          <w:marLeft w:val="480"/>
          <w:marRight w:val="0"/>
          <w:marTop w:val="0"/>
          <w:marBottom w:val="0"/>
          <w:divBdr>
            <w:top w:val="none" w:sz="0" w:space="0" w:color="auto"/>
            <w:left w:val="none" w:sz="0" w:space="0" w:color="auto"/>
            <w:bottom w:val="none" w:sz="0" w:space="0" w:color="auto"/>
            <w:right w:val="none" w:sz="0" w:space="0" w:color="auto"/>
          </w:divBdr>
        </w:div>
        <w:div w:id="90128647">
          <w:marLeft w:val="480"/>
          <w:marRight w:val="0"/>
          <w:marTop w:val="0"/>
          <w:marBottom w:val="0"/>
          <w:divBdr>
            <w:top w:val="none" w:sz="0" w:space="0" w:color="auto"/>
            <w:left w:val="none" w:sz="0" w:space="0" w:color="auto"/>
            <w:bottom w:val="none" w:sz="0" w:space="0" w:color="auto"/>
            <w:right w:val="none" w:sz="0" w:space="0" w:color="auto"/>
          </w:divBdr>
        </w:div>
        <w:div w:id="1037312351">
          <w:marLeft w:val="480"/>
          <w:marRight w:val="0"/>
          <w:marTop w:val="0"/>
          <w:marBottom w:val="0"/>
          <w:divBdr>
            <w:top w:val="none" w:sz="0" w:space="0" w:color="auto"/>
            <w:left w:val="none" w:sz="0" w:space="0" w:color="auto"/>
            <w:bottom w:val="none" w:sz="0" w:space="0" w:color="auto"/>
            <w:right w:val="none" w:sz="0" w:space="0" w:color="auto"/>
          </w:divBdr>
        </w:div>
        <w:div w:id="1221288837">
          <w:marLeft w:val="480"/>
          <w:marRight w:val="0"/>
          <w:marTop w:val="0"/>
          <w:marBottom w:val="0"/>
          <w:divBdr>
            <w:top w:val="none" w:sz="0" w:space="0" w:color="auto"/>
            <w:left w:val="none" w:sz="0" w:space="0" w:color="auto"/>
            <w:bottom w:val="none" w:sz="0" w:space="0" w:color="auto"/>
            <w:right w:val="none" w:sz="0" w:space="0" w:color="auto"/>
          </w:divBdr>
        </w:div>
        <w:div w:id="112139592">
          <w:marLeft w:val="480"/>
          <w:marRight w:val="0"/>
          <w:marTop w:val="0"/>
          <w:marBottom w:val="0"/>
          <w:divBdr>
            <w:top w:val="none" w:sz="0" w:space="0" w:color="auto"/>
            <w:left w:val="none" w:sz="0" w:space="0" w:color="auto"/>
            <w:bottom w:val="none" w:sz="0" w:space="0" w:color="auto"/>
            <w:right w:val="none" w:sz="0" w:space="0" w:color="auto"/>
          </w:divBdr>
        </w:div>
        <w:div w:id="1674576194">
          <w:marLeft w:val="480"/>
          <w:marRight w:val="0"/>
          <w:marTop w:val="0"/>
          <w:marBottom w:val="0"/>
          <w:divBdr>
            <w:top w:val="none" w:sz="0" w:space="0" w:color="auto"/>
            <w:left w:val="none" w:sz="0" w:space="0" w:color="auto"/>
            <w:bottom w:val="none" w:sz="0" w:space="0" w:color="auto"/>
            <w:right w:val="none" w:sz="0" w:space="0" w:color="auto"/>
          </w:divBdr>
        </w:div>
        <w:div w:id="1185482780">
          <w:marLeft w:val="480"/>
          <w:marRight w:val="0"/>
          <w:marTop w:val="0"/>
          <w:marBottom w:val="0"/>
          <w:divBdr>
            <w:top w:val="none" w:sz="0" w:space="0" w:color="auto"/>
            <w:left w:val="none" w:sz="0" w:space="0" w:color="auto"/>
            <w:bottom w:val="none" w:sz="0" w:space="0" w:color="auto"/>
            <w:right w:val="none" w:sz="0" w:space="0" w:color="auto"/>
          </w:divBdr>
        </w:div>
        <w:div w:id="630863224">
          <w:marLeft w:val="480"/>
          <w:marRight w:val="0"/>
          <w:marTop w:val="0"/>
          <w:marBottom w:val="0"/>
          <w:divBdr>
            <w:top w:val="none" w:sz="0" w:space="0" w:color="auto"/>
            <w:left w:val="none" w:sz="0" w:space="0" w:color="auto"/>
            <w:bottom w:val="none" w:sz="0" w:space="0" w:color="auto"/>
            <w:right w:val="none" w:sz="0" w:space="0" w:color="auto"/>
          </w:divBdr>
        </w:div>
        <w:div w:id="1648700489">
          <w:marLeft w:val="480"/>
          <w:marRight w:val="0"/>
          <w:marTop w:val="0"/>
          <w:marBottom w:val="0"/>
          <w:divBdr>
            <w:top w:val="none" w:sz="0" w:space="0" w:color="auto"/>
            <w:left w:val="none" w:sz="0" w:space="0" w:color="auto"/>
            <w:bottom w:val="none" w:sz="0" w:space="0" w:color="auto"/>
            <w:right w:val="none" w:sz="0" w:space="0" w:color="auto"/>
          </w:divBdr>
        </w:div>
        <w:div w:id="2006349646">
          <w:marLeft w:val="480"/>
          <w:marRight w:val="0"/>
          <w:marTop w:val="0"/>
          <w:marBottom w:val="0"/>
          <w:divBdr>
            <w:top w:val="none" w:sz="0" w:space="0" w:color="auto"/>
            <w:left w:val="none" w:sz="0" w:space="0" w:color="auto"/>
            <w:bottom w:val="none" w:sz="0" w:space="0" w:color="auto"/>
            <w:right w:val="none" w:sz="0" w:space="0" w:color="auto"/>
          </w:divBdr>
        </w:div>
        <w:div w:id="439687169">
          <w:marLeft w:val="480"/>
          <w:marRight w:val="0"/>
          <w:marTop w:val="0"/>
          <w:marBottom w:val="0"/>
          <w:divBdr>
            <w:top w:val="none" w:sz="0" w:space="0" w:color="auto"/>
            <w:left w:val="none" w:sz="0" w:space="0" w:color="auto"/>
            <w:bottom w:val="none" w:sz="0" w:space="0" w:color="auto"/>
            <w:right w:val="none" w:sz="0" w:space="0" w:color="auto"/>
          </w:divBdr>
        </w:div>
        <w:div w:id="1558592237">
          <w:marLeft w:val="480"/>
          <w:marRight w:val="0"/>
          <w:marTop w:val="0"/>
          <w:marBottom w:val="0"/>
          <w:divBdr>
            <w:top w:val="none" w:sz="0" w:space="0" w:color="auto"/>
            <w:left w:val="none" w:sz="0" w:space="0" w:color="auto"/>
            <w:bottom w:val="none" w:sz="0" w:space="0" w:color="auto"/>
            <w:right w:val="none" w:sz="0" w:space="0" w:color="auto"/>
          </w:divBdr>
        </w:div>
      </w:divsChild>
    </w:div>
    <w:div w:id="1011377234">
      <w:bodyDiv w:val="1"/>
      <w:marLeft w:val="0"/>
      <w:marRight w:val="0"/>
      <w:marTop w:val="0"/>
      <w:marBottom w:val="0"/>
      <w:divBdr>
        <w:top w:val="none" w:sz="0" w:space="0" w:color="auto"/>
        <w:left w:val="none" w:sz="0" w:space="0" w:color="auto"/>
        <w:bottom w:val="none" w:sz="0" w:space="0" w:color="auto"/>
        <w:right w:val="none" w:sz="0" w:space="0" w:color="auto"/>
      </w:divBdr>
    </w:div>
    <w:div w:id="1011685673">
      <w:bodyDiv w:val="1"/>
      <w:marLeft w:val="0"/>
      <w:marRight w:val="0"/>
      <w:marTop w:val="0"/>
      <w:marBottom w:val="0"/>
      <w:divBdr>
        <w:top w:val="none" w:sz="0" w:space="0" w:color="auto"/>
        <w:left w:val="none" w:sz="0" w:space="0" w:color="auto"/>
        <w:bottom w:val="none" w:sz="0" w:space="0" w:color="auto"/>
        <w:right w:val="none" w:sz="0" w:space="0" w:color="auto"/>
      </w:divBdr>
    </w:div>
    <w:div w:id="1011876092">
      <w:bodyDiv w:val="1"/>
      <w:marLeft w:val="0"/>
      <w:marRight w:val="0"/>
      <w:marTop w:val="0"/>
      <w:marBottom w:val="0"/>
      <w:divBdr>
        <w:top w:val="none" w:sz="0" w:space="0" w:color="auto"/>
        <w:left w:val="none" w:sz="0" w:space="0" w:color="auto"/>
        <w:bottom w:val="none" w:sz="0" w:space="0" w:color="auto"/>
        <w:right w:val="none" w:sz="0" w:space="0" w:color="auto"/>
      </w:divBdr>
    </w:div>
    <w:div w:id="1011877197">
      <w:bodyDiv w:val="1"/>
      <w:marLeft w:val="0"/>
      <w:marRight w:val="0"/>
      <w:marTop w:val="0"/>
      <w:marBottom w:val="0"/>
      <w:divBdr>
        <w:top w:val="none" w:sz="0" w:space="0" w:color="auto"/>
        <w:left w:val="none" w:sz="0" w:space="0" w:color="auto"/>
        <w:bottom w:val="none" w:sz="0" w:space="0" w:color="auto"/>
        <w:right w:val="none" w:sz="0" w:space="0" w:color="auto"/>
      </w:divBdr>
    </w:div>
    <w:div w:id="1011955304">
      <w:bodyDiv w:val="1"/>
      <w:marLeft w:val="0"/>
      <w:marRight w:val="0"/>
      <w:marTop w:val="0"/>
      <w:marBottom w:val="0"/>
      <w:divBdr>
        <w:top w:val="none" w:sz="0" w:space="0" w:color="auto"/>
        <w:left w:val="none" w:sz="0" w:space="0" w:color="auto"/>
        <w:bottom w:val="none" w:sz="0" w:space="0" w:color="auto"/>
        <w:right w:val="none" w:sz="0" w:space="0" w:color="auto"/>
      </w:divBdr>
    </w:div>
    <w:div w:id="1012030373">
      <w:bodyDiv w:val="1"/>
      <w:marLeft w:val="0"/>
      <w:marRight w:val="0"/>
      <w:marTop w:val="0"/>
      <w:marBottom w:val="0"/>
      <w:divBdr>
        <w:top w:val="none" w:sz="0" w:space="0" w:color="auto"/>
        <w:left w:val="none" w:sz="0" w:space="0" w:color="auto"/>
        <w:bottom w:val="none" w:sz="0" w:space="0" w:color="auto"/>
        <w:right w:val="none" w:sz="0" w:space="0" w:color="auto"/>
      </w:divBdr>
    </w:div>
    <w:div w:id="1012103459">
      <w:bodyDiv w:val="1"/>
      <w:marLeft w:val="0"/>
      <w:marRight w:val="0"/>
      <w:marTop w:val="0"/>
      <w:marBottom w:val="0"/>
      <w:divBdr>
        <w:top w:val="none" w:sz="0" w:space="0" w:color="auto"/>
        <w:left w:val="none" w:sz="0" w:space="0" w:color="auto"/>
        <w:bottom w:val="none" w:sz="0" w:space="0" w:color="auto"/>
        <w:right w:val="none" w:sz="0" w:space="0" w:color="auto"/>
      </w:divBdr>
    </w:div>
    <w:div w:id="1012150521">
      <w:bodyDiv w:val="1"/>
      <w:marLeft w:val="0"/>
      <w:marRight w:val="0"/>
      <w:marTop w:val="0"/>
      <w:marBottom w:val="0"/>
      <w:divBdr>
        <w:top w:val="none" w:sz="0" w:space="0" w:color="auto"/>
        <w:left w:val="none" w:sz="0" w:space="0" w:color="auto"/>
        <w:bottom w:val="none" w:sz="0" w:space="0" w:color="auto"/>
        <w:right w:val="none" w:sz="0" w:space="0" w:color="auto"/>
      </w:divBdr>
    </w:div>
    <w:div w:id="1012151393">
      <w:bodyDiv w:val="1"/>
      <w:marLeft w:val="0"/>
      <w:marRight w:val="0"/>
      <w:marTop w:val="0"/>
      <w:marBottom w:val="0"/>
      <w:divBdr>
        <w:top w:val="none" w:sz="0" w:space="0" w:color="auto"/>
        <w:left w:val="none" w:sz="0" w:space="0" w:color="auto"/>
        <w:bottom w:val="none" w:sz="0" w:space="0" w:color="auto"/>
        <w:right w:val="none" w:sz="0" w:space="0" w:color="auto"/>
      </w:divBdr>
    </w:div>
    <w:div w:id="1012297012">
      <w:bodyDiv w:val="1"/>
      <w:marLeft w:val="0"/>
      <w:marRight w:val="0"/>
      <w:marTop w:val="0"/>
      <w:marBottom w:val="0"/>
      <w:divBdr>
        <w:top w:val="none" w:sz="0" w:space="0" w:color="auto"/>
        <w:left w:val="none" w:sz="0" w:space="0" w:color="auto"/>
        <w:bottom w:val="none" w:sz="0" w:space="0" w:color="auto"/>
        <w:right w:val="none" w:sz="0" w:space="0" w:color="auto"/>
      </w:divBdr>
    </w:div>
    <w:div w:id="1012336614">
      <w:bodyDiv w:val="1"/>
      <w:marLeft w:val="0"/>
      <w:marRight w:val="0"/>
      <w:marTop w:val="0"/>
      <w:marBottom w:val="0"/>
      <w:divBdr>
        <w:top w:val="none" w:sz="0" w:space="0" w:color="auto"/>
        <w:left w:val="none" w:sz="0" w:space="0" w:color="auto"/>
        <w:bottom w:val="none" w:sz="0" w:space="0" w:color="auto"/>
        <w:right w:val="none" w:sz="0" w:space="0" w:color="auto"/>
      </w:divBdr>
    </w:div>
    <w:div w:id="1012562243">
      <w:bodyDiv w:val="1"/>
      <w:marLeft w:val="0"/>
      <w:marRight w:val="0"/>
      <w:marTop w:val="0"/>
      <w:marBottom w:val="0"/>
      <w:divBdr>
        <w:top w:val="none" w:sz="0" w:space="0" w:color="auto"/>
        <w:left w:val="none" w:sz="0" w:space="0" w:color="auto"/>
        <w:bottom w:val="none" w:sz="0" w:space="0" w:color="auto"/>
        <w:right w:val="none" w:sz="0" w:space="0" w:color="auto"/>
      </w:divBdr>
    </w:div>
    <w:div w:id="1012954899">
      <w:bodyDiv w:val="1"/>
      <w:marLeft w:val="0"/>
      <w:marRight w:val="0"/>
      <w:marTop w:val="0"/>
      <w:marBottom w:val="0"/>
      <w:divBdr>
        <w:top w:val="none" w:sz="0" w:space="0" w:color="auto"/>
        <w:left w:val="none" w:sz="0" w:space="0" w:color="auto"/>
        <w:bottom w:val="none" w:sz="0" w:space="0" w:color="auto"/>
        <w:right w:val="none" w:sz="0" w:space="0" w:color="auto"/>
      </w:divBdr>
    </w:div>
    <w:div w:id="1013337666">
      <w:bodyDiv w:val="1"/>
      <w:marLeft w:val="0"/>
      <w:marRight w:val="0"/>
      <w:marTop w:val="0"/>
      <w:marBottom w:val="0"/>
      <w:divBdr>
        <w:top w:val="none" w:sz="0" w:space="0" w:color="auto"/>
        <w:left w:val="none" w:sz="0" w:space="0" w:color="auto"/>
        <w:bottom w:val="none" w:sz="0" w:space="0" w:color="auto"/>
        <w:right w:val="none" w:sz="0" w:space="0" w:color="auto"/>
      </w:divBdr>
    </w:div>
    <w:div w:id="1013386910">
      <w:bodyDiv w:val="1"/>
      <w:marLeft w:val="0"/>
      <w:marRight w:val="0"/>
      <w:marTop w:val="0"/>
      <w:marBottom w:val="0"/>
      <w:divBdr>
        <w:top w:val="none" w:sz="0" w:space="0" w:color="auto"/>
        <w:left w:val="none" w:sz="0" w:space="0" w:color="auto"/>
        <w:bottom w:val="none" w:sz="0" w:space="0" w:color="auto"/>
        <w:right w:val="none" w:sz="0" w:space="0" w:color="auto"/>
      </w:divBdr>
    </w:div>
    <w:div w:id="1013411346">
      <w:bodyDiv w:val="1"/>
      <w:marLeft w:val="0"/>
      <w:marRight w:val="0"/>
      <w:marTop w:val="0"/>
      <w:marBottom w:val="0"/>
      <w:divBdr>
        <w:top w:val="none" w:sz="0" w:space="0" w:color="auto"/>
        <w:left w:val="none" w:sz="0" w:space="0" w:color="auto"/>
        <w:bottom w:val="none" w:sz="0" w:space="0" w:color="auto"/>
        <w:right w:val="none" w:sz="0" w:space="0" w:color="auto"/>
      </w:divBdr>
    </w:div>
    <w:div w:id="1013454928">
      <w:bodyDiv w:val="1"/>
      <w:marLeft w:val="0"/>
      <w:marRight w:val="0"/>
      <w:marTop w:val="0"/>
      <w:marBottom w:val="0"/>
      <w:divBdr>
        <w:top w:val="none" w:sz="0" w:space="0" w:color="auto"/>
        <w:left w:val="none" w:sz="0" w:space="0" w:color="auto"/>
        <w:bottom w:val="none" w:sz="0" w:space="0" w:color="auto"/>
        <w:right w:val="none" w:sz="0" w:space="0" w:color="auto"/>
      </w:divBdr>
    </w:div>
    <w:div w:id="1013604426">
      <w:bodyDiv w:val="1"/>
      <w:marLeft w:val="0"/>
      <w:marRight w:val="0"/>
      <w:marTop w:val="0"/>
      <w:marBottom w:val="0"/>
      <w:divBdr>
        <w:top w:val="none" w:sz="0" w:space="0" w:color="auto"/>
        <w:left w:val="none" w:sz="0" w:space="0" w:color="auto"/>
        <w:bottom w:val="none" w:sz="0" w:space="0" w:color="auto"/>
        <w:right w:val="none" w:sz="0" w:space="0" w:color="auto"/>
      </w:divBdr>
    </w:div>
    <w:div w:id="1013729638">
      <w:bodyDiv w:val="1"/>
      <w:marLeft w:val="0"/>
      <w:marRight w:val="0"/>
      <w:marTop w:val="0"/>
      <w:marBottom w:val="0"/>
      <w:divBdr>
        <w:top w:val="none" w:sz="0" w:space="0" w:color="auto"/>
        <w:left w:val="none" w:sz="0" w:space="0" w:color="auto"/>
        <w:bottom w:val="none" w:sz="0" w:space="0" w:color="auto"/>
        <w:right w:val="none" w:sz="0" w:space="0" w:color="auto"/>
      </w:divBdr>
    </w:div>
    <w:div w:id="1014571997">
      <w:bodyDiv w:val="1"/>
      <w:marLeft w:val="0"/>
      <w:marRight w:val="0"/>
      <w:marTop w:val="0"/>
      <w:marBottom w:val="0"/>
      <w:divBdr>
        <w:top w:val="none" w:sz="0" w:space="0" w:color="auto"/>
        <w:left w:val="none" w:sz="0" w:space="0" w:color="auto"/>
        <w:bottom w:val="none" w:sz="0" w:space="0" w:color="auto"/>
        <w:right w:val="none" w:sz="0" w:space="0" w:color="auto"/>
      </w:divBdr>
    </w:div>
    <w:div w:id="1014652433">
      <w:bodyDiv w:val="1"/>
      <w:marLeft w:val="0"/>
      <w:marRight w:val="0"/>
      <w:marTop w:val="0"/>
      <w:marBottom w:val="0"/>
      <w:divBdr>
        <w:top w:val="none" w:sz="0" w:space="0" w:color="auto"/>
        <w:left w:val="none" w:sz="0" w:space="0" w:color="auto"/>
        <w:bottom w:val="none" w:sz="0" w:space="0" w:color="auto"/>
        <w:right w:val="none" w:sz="0" w:space="0" w:color="auto"/>
      </w:divBdr>
    </w:div>
    <w:div w:id="1014843530">
      <w:bodyDiv w:val="1"/>
      <w:marLeft w:val="0"/>
      <w:marRight w:val="0"/>
      <w:marTop w:val="0"/>
      <w:marBottom w:val="0"/>
      <w:divBdr>
        <w:top w:val="none" w:sz="0" w:space="0" w:color="auto"/>
        <w:left w:val="none" w:sz="0" w:space="0" w:color="auto"/>
        <w:bottom w:val="none" w:sz="0" w:space="0" w:color="auto"/>
        <w:right w:val="none" w:sz="0" w:space="0" w:color="auto"/>
      </w:divBdr>
    </w:div>
    <w:div w:id="1015420087">
      <w:bodyDiv w:val="1"/>
      <w:marLeft w:val="0"/>
      <w:marRight w:val="0"/>
      <w:marTop w:val="0"/>
      <w:marBottom w:val="0"/>
      <w:divBdr>
        <w:top w:val="none" w:sz="0" w:space="0" w:color="auto"/>
        <w:left w:val="none" w:sz="0" w:space="0" w:color="auto"/>
        <w:bottom w:val="none" w:sz="0" w:space="0" w:color="auto"/>
        <w:right w:val="none" w:sz="0" w:space="0" w:color="auto"/>
      </w:divBdr>
    </w:div>
    <w:div w:id="1015620516">
      <w:bodyDiv w:val="1"/>
      <w:marLeft w:val="0"/>
      <w:marRight w:val="0"/>
      <w:marTop w:val="0"/>
      <w:marBottom w:val="0"/>
      <w:divBdr>
        <w:top w:val="none" w:sz="0" w:space="0" w:color="auto"/>
        <w:left w:val="none" w:sz="0" w:space="0" w:color="auto"/>
        <w:bottom w:val="none" w:sz="0" w:space="0" w:color="auto"/>
        <w:right w:val="none" w:sz="0" w:space="0" w:color="auto"/>
      </w:divBdr>
    </w:div>
    <w:div w:id="1015889710">
      <w:bodyDiv w:val="1"/>
      <w:marLeft w:val="0"/>
      <w:marRight w:val="0"/>
      <w:marTop w:val="0"/>
      <w:marBottom w:val="0"/>
      <w:divBdr>
        <w:top w:val="none" w:sz="0" w:space="0" w:color="auto"/>
        <w:left w:val="none" w:sz="0" w:space="0" w:color="auto"/>
        <w:bottom w:val="none" w:sz="0" w:space="0" w:color="auto"/>
        <w:right w:val="none" w:sz="0" w:space="0" w:color="auto"/>
      </w:divBdr>
    </w:div>
    <w:div w:id="1016271737">
      <w:bodyDiv w:val="1"/>
      <w:marLeft w:val="0"/>
      <w:marRight w:val="0"/>
      <w:marTop w:val="0"/>
      <w:marBottom w:val="0"/>
      <w:divBdr>
        <w:top w:val="none" w:sz="0" w:space="0" w:color="auto"/>
        <w:left w:val="none" w:sz="0" w:space="0" w:color="auto"/>
        <w:bottom w:val="none" w:sz="0" w:space="0" w:color="auto"/>
        <w:right w:val="none" w:sz="0" w:space="0" w:color="auto"/>
      </w:divBdr>
    </w:div>
    <w:div w:id="1016617651">
      <w:bodyDiv w:val="1"/>
      <w:marLeft w:val="0"/>
      <w:marRight w:val="0"/>
      <w:marTop w:val="0"/>
      <w:marBottom w:val="0"/>
      <w:divBdr>
        <w:top w:val="none" w:sz="0" w:space="0" w:color="auto"/>
        <w:left w:val="none" w:sz="0" w:space="0" w:color="auto"/>
        <w:bottom w:val="none" w:sz="0" w:space="0" w:color="auto"/>
        <w:right w:val="none" w:sz="0" w:space="0" w:color="auto"/>
      </w:divBdr>
    </w:div>
    <w:div w:id="1017001004">
      <w:bodyDiv w:val="1"/>
      <w:marLeft w:val="0"/>
      <w:marRight w:val="0"/>
      <w:marTop w:val="0"/>
      <w:marBottom w:val="0"/>
      <w:divBdr>
        <w:top w:val="none" w:sz="0" w:space="0" w:color="auto"/>
        <w:left w:val="none" w:sz="0" w:space="0" w:color="auto"/>
        <w:bottom w:val="none" w:sz="0" w:space="0" w:color="auto"/>
        <w:right w:val="none" w:sz="0" w:space="0" w:color="auto"/>
      </w:divBdr>
    </w:div>
    <w:div w:id="1017275425">
      <w:bodyDiv w:val="1"/>
      <w:marLeft w:val="0"/>
      <w:marRight w:val="0"/>
      <w:marTop w:val="0"/>
      <w:marBottom w:val="0"/>
      <w:divBdr>
        <w:top w:val="none" w:sz="0" w:space="0" w:color="auto"/>
        <w:left w:val="none" w:sz="0" w:space="0" w:color="auto"/>
        <w:bottom w:val="none" w:sz="0" w:space="0" w:color="auto"/>
        <w:right w:val="none" w:sz="0" w:space="0" w:color="auto"/>
      </w:divBdr>
      <w:divsChild>
        <w:div w:id="1671248566">
          <w:marLeft w:val="480"/>
          <w:marRight w:val="0"/>
          <w:marTop w:val="0"/>
          <w:marBottom w:val="0"/>
          <w:divBdr>
            <w:top w:val="none" w:sz="0" w:space="0" w:color="auto"/>
            <w:left w:val="none" w:sz="0" w:space="0" w:color="auto"/>
            <w:bottom w:val="none" w:sz="0" w:space="0" w:color="auto"/>
            <w:right w:val="none" w:sz="0" w:space="0" w:color="auto"/>
          </w:divBdr>
        </w:div>
        <w:div w:id="1982032894">
          <w:marLeft w:val="480"/>
          <w:marRight w:val="0"/>
          <w:marTop w:val="0"/>
          <w:marBottom w:val="0"/>
          <w:divBdr>
            <w:top w:val="none" w:sz="0" w:space="0" w:color="auto"/>
            <w:left w:val="none" w:sz="0" w:space="0" w:color="auto"/>
            <w:bottom w:val="none" w:sz="0" w:space="0" w:color="auto"/>
            <w:right w:val="none" w:sz="0" w:space="0" w:color="auto"/>
          </w:divBdr>
        </w:div>
        <w:div w:id="418866691">
          <w:marLeft w:val="480"/>
          <w:marRight w:val="0"/>
          <w:marTop w:val="0"/>
          <w:marBottom w:val="0"/>
          <w:divBdr>
            <w:top w:val="none" w:sz="0" w:space="0" w:color="auto"/>
            <w:left w:val="none" w:sz="0" w:space="0" w:color="auto"/>
            <w:bottom w:val="none" w:sz="0" w:space="0" w:color="auto"/>
            <w:right w:val="none" w:sz="0" w:space="0" w:color="auto"/>
          </w:divBdr>
        </w:div>
        <w:div w:id="727849580">
          <w:marLeft w:val="480"/>
          <w:marRight w:val="0"/>
          <w:marTop w:val="0"/>
          <w:marBottom w:val="0"/>
          <w:divBdr>
            <w:top w:val="none" w:sz="0" w:space="0" w:color="auto"/>
            <w:left w:val="none" w:sz="0" w:space="0" w:color="auto"/>
            <w:bottom w:val="none" w:sz="0" w:space="0" w:color="auto"/>
            <w:right w:val="none" w:sz="0" w:space="0" w:color="auto"/>
          </w:divBdr>
        </w:div>
        <w:div w:id="503012126">
          <w:marLeft w:val="480"/>
          <w:marRight w:val="0"/>
          <w:marTop w:val="0"/>
          <w:marBottom w:val="0"/>
          <w:divBdr>
            <w:top w:val="none" w:sz="0" w:space="0" w:color="auto"/>
            <w:left w:val="none" w:sz="0" w:space="0" w:color="auto"/>
            <w:bottom w:val="none" w:sz="0" w:space="0" w:color="auto"/>
            <w:right w:val="none" w:sz="0" w:space="0" w:color="auto"/>
          </w:divBdr>
        </w:div>
        <w:div w:id="748188057">
          <w:marLeft w:val="480"/>
          <w:marRight w:val="0"/>
          <w:marTop w:val="0"/>
          <w:marBottom w:val="0"/>
          <w:divBdr>
            <w:top w:val="none" w:sz="0" w:space="0" w:color="auto"/>
            <w:left w:val="none" w:sz="0" w:space="0" w:color="auto"/>
            <w:bottom w:val="none" w:sz="0" w:space="0" w:color="auto"/>
            <w:right w:val="none" w:sz="0" w:space="0" w:color="auto"/>
          </w:divBdr>
        </w:div>
        <w:div w:id="694114645">
          <w:marLeft w:val="480"/>
          <w:marRight w:val="0"/>
          <w:marTop w:val="0"/>
          <w:marBottom w:val="0"/>
          <w:divBdr>
            <w:top w:val="none" w:sz="0" w:space="0" w:color="auto"/>
            <w:left w:val="none" w:sz="0" w:space="0" w:color="auto"/>
            <w:bottom w:val="none" w:sz="0" w:space="0" w:color="auto"/>
            <w:right w:val="none" w:sz="0" w:space="0" w:color="auto"/>
          </w:divBdr>
        </w:div>
        <w:div w:id="585923909">
          <w:marLeft w:val="480"/>
          <w:marRight w:val="0"/>
          <w:marTop w:val="0"/>
          <w:marBottom w:val="0"/>
          <w:divBdr>
            <w:top w:val="none" w:sz="0" w:space="0" w:color="auto"/>
            <w:left w:val="none" w:sz="0" w:space="0" w:color="auto"/>
            <w:bottom w:val="none" w:sz="0" w:space="0" w:color="auto"/>
            <w:right w:val="none" w:sz="0" w:space="0" w:color="auto"/>
          </w:divBdr>
        </w:div>
        <w:div w:id="1738740944">
          <w:marLeft w:val="480"/>
          <w:marRight w:val="0"/>
          <w:marTop w:val="0"/>
          <w:marBottom w:val="0"/>
          <w:divBdr>
            <w:top w:val="none" w:sz="0" w:space="0" w:color="auto"/>
            <w:left w:val="none" w:sz="0" w:space="0" w:color="auto"/>
            <w:bottom w:val="none" w:sz="0" w:space="0" w:color="auto"/>
            <w:right w:val="none" w:sz="0" w:space="0" w:color="auto"/>
          </w:divBdr>
        </w:div>
        <w:div w:id="2108965951">
          <w:marLeft w:val="480"/>
          <w:marRight w:val="0"/>
          <w:marTop w:val="0"/>
          <w:marBottom w:val="0"/>
          <w:divBdr>
            <w:top w:val="none" w:sz="0" w:space="0" w:color="auto"/>
            <w:left w:val="none" w:sz="0" w:space="0" w:color="auto"/>
            <w:bottom w:val="none" w:sz="0" w:space="0" w:color="auto"/>
            <w:right w:val="none" w:sz="0" w:space="0" w:color="auto"/>
          </w:divBdr>
        </w:div>
        <w:div w:id="1051340573">
          <w:marLeft w:val="480"/>
          <w:marRight w:val="0"/>
          <w:marTop w:val="0"/>
          <w:marBottom w:val="0"/>
          <w:divBdr>
            <w:top w:val="none" w:sz="0" w:space="0" w:color="auto"/>
            <w:left w:val="none" w:sz="0" w:space="0" w:color="auto"/>
            <w:bottom w:val="none" w:sz="0" w:space="0" w:color="auto"/>
            <w:right w:val="none" w:sz="0" w:space="0" w:color="auto"/>
          </w:divBdr>
        </w:div>
        <w:div w:id="190152507">
          <w:marLeft w:val="480"/>
          <w:marRight w:val="0"/>
          <w:marTop w:val="0"/>
          <w:marBottom w:val="0"/>
          <w:divBdr>
            <w:top w:val="none" w:sz="0" w:space="0" w:color="auto"/>
            <w:left w:val="none" w:sz="0" w:space="0" w:color="auto"/>
            <w:bottom w:val="none" w:sz="0" w:space="0" w:color="auto"/>
            <w:right w:val="none" w:sz="0" w:space="0" w:color="auto"/>
          </w:divBdr>
        </w:div>
        <w:div w:id="499076580">
          <w:marLeft w:val="480"/>
          <w:marRight w:val="0"/>
          <w:marTop w:val="0"/>
          <w:marBottom w:val="0"/>
          <w:divBdr>
            <w:top w:val="none" w:sz="0" w:space="0" w:color="auto"/>
            <w:left w:val="none" w:sz="0" w:space="0" w:color="auto"/>
            <w:bottom w:val="none" w:sz="0" w:space="0" w:color="auto"/>
            <w:right w:val="none" w:sz="0" w:space="0" w:color="auto"/>
          </w:divBdr>
        </w:div>
        <w:div w:id="998770746">
          <w:marLeft w:val="480"/>
          <w:marRight w:val="0"/>
          <w:marTop w:val="0"/>
          <w:marBottom w:val="0"/>
          <w:divBdr>
            <w:top w:val="none" w:sz="0" w:space="0" w:color="auto"/>
            <w:left w:val="none" w:sz="0" w:space="0" w:color="auto"/>
            <w:bottom w:val="none" w:sz="0" w:space="0" w:color="auto"/>
            <w:right w:val="none" w:sz="0" w:space="0" w:color="auto"/>
          </w:divBdr>
        </w:div>
        <w:div w:id="791745638">
          <w:marLeft w:val="480"/>
          <w:marRight w:val="0"/>
          <w:marTop w:val="0"/>
          <w:marBottom w:val="0"/>
          <w:divBdr>
            <w:top w:val="none" w:sz="0" w:space="0" w:color="auto"/>
            <w:left w:val="none" w:sz="0" w:space="0" w:color="auto"/>
            <w:bottom w:val="none" w:sz="0" w:space="0" w:color="auto"/>
            <w:right w:val="none" w:sz="0" w:space="0" w:color="auto"/>
          </w:divBdr>
        </w:div>
        <w:div w:id="215626945">
          <w:marLeft w:val="480"/>
          <w:marRight w:val="0"/>
          <w:marTop w:val="0"/>
          <w:marBottom w:val="0"/>
          <w:divBdr>
            <w:top w:val="none" w:sz="0" w:space="0" w:color="auto"/>
            <w:left w:val="none" w:sz="0" w:space="0" w:color="auto"/>
            <w:bottom w:val="none" w:sz="0" w:space="0" w:color="auto"/>
            <w:right w:val="none" w:sz="0" w:space="0" w:color="auto"/>
          </w:divBdr>
        </w:div>
        <w:div w:id="1749301567">
          <w:marLeft w:val="480"/>
          <w:marRight w:val="0"/>
          <w:marTop w:val="0"/>
          <w:marBottom w:val="0"/>
          <w:divBdr>
            <w:top w:val="none" w:sz="0" w:space="0" w:color="auto"/>
            <w:left w:val="none" w:sz="0" w:space="0" w:color="auto"/>
            <w:bottom w:val="none" w:sz="0" w:space="0" w:color="auto"/>
            <w:right w:val="none" w:sz="0" w:space="0" w:color="auto"/>
          </w:divBdr>
        </w:div>
        <w:div w:id="1243638053">
          <w:marLeft w:val="480"/>
          <w:marRight w:val="0"/>
          <w:marTop w:val="0"/>
          <w:marBottom w:val="0"/>
          <w:divBdr>
            <w:top w:val="none" w:sz="0" w:space="0" w:color="auto"/>
            <w:left w:val="none" w:sz="0" w:space="0" w:color="auto"/>
            <w:bottom w:val="none" w:sz="0" w:space="0" w:color="auto"/>
            <w:right w:val="none" w:sz="0" w:space="0" w:color="auto"/>
          </w:divBdr>
        </w:div>
        <w:div w:id="1257590149">
          <w:marLeft w:val="480"/>
          <w:marRight w:val="0"/>
          <w:marTop w:val="0"/>
          <w:marBottom w:val="0"/>
          <w:divBdr>
            <w:top w:val="none" w:sz="0" w:space="0" w:color="auto"/>
            <w:left w:val="none" w:sz="0" w:space="0" w:color="auto"/>
            <w:bottom w:val="none" w:sz="0" w:space="0" w:color="auto"/>
            <w:right w:val="none" w:sz="0" w:space="0" w:color="auto"/>
          </w:divBdr>
        </w:div>
        <w:div w:id="74137230">
          <w:marLeft w:val="480"/>
          <w:marRight w:val="0"/>
          <w:marTop w:val="0"/>
          <w:marBottom w:val="0"/>
          <w:divBdr>
            <w:top w:val="none" w:sz="0" w:space="0" w:color="auto"/>
            <w:left w:val="none" w:sz="0" w:space="0" w:color="auto"/>
            <w:bottom w:val="none" w:sz="0" w:space="0" w:color="auto"/>
            <w:right w:val="none" w:sz="0" w:space="0" w:color="auto"/>
          </w:divBdr>
        </w:div>
        <w:div w:id="1499463982">
          <w:marLeft w:val="480"/>
          <w:marRight w:val="0"/>
          <w:marTop w:val="0"/>
          <w:marBottom w:val="0"/>
          <w:divBdr>
            <w:top w:val="none" w:sz="0" w:space="0" w:color="auto"/>
            <w:left w:val="none" w:sz="0" w:space="0" w:color="auto"/>
            <w:bottom w:val="none" w:sz="0" w:space="0" w:color="auto"/>
            <w:right w:val="none" w:sz="0" w:space="0" w:color="auto"/>
          </w:divBdr>
        </w:div>
        <w:div w:id="1312060866">
          <w:marLeft w:val="480"/>
          <w:marRight w:val="0"/>
          <w:marTop w:val="0"/>
          <w:marBottom w:val="0"/>
          <w:divBdr>
            <w:top w:val="none" w:sz="0" w:space="0" w:color="auto"/>
            <w:left w:val="none" w:sz="0" w:space="0" w:color="auto"/>
            <w:bottom w:val="none" w:sz="0" w:space="0" w:color="auto"/>
            <w:right w:val="none" w:sz="0" w:space="0" w:color="auto"/>
          </w:divBdr>
        </w:div>
        <w:div w:id="890700884">
          <w:marLeft w:val="480"/>
          <w:marRight w:val="0"/>
          <w:marTop w:val="0"/>
          <w:marBottom w:val="0"/>
          <w:divBdr>
            <w:top w:val="none" w:sz="0" w:space="0" w:color="auto"/>
            <w:left w:val="none" w:sz="0" w:space="0" w:color="auto"/>
            <w:bottom w:val="none" w:sz="0" w:space="0" w:color="auto"/>
            <w:right w:val="none" w:sz="0" w:space="0" w:color="auto"/>
          </w:divBdr>
        </w:div>
        <w:div w:id="318190768">
          <w:marLeft w:val="480"/>
          <w:marRight w:val="0"/>
          <w:marTop w:val="0"/>
          <w:marBottom w:val="0"/>
          <w:divBdr>
            <w:top w:val="none" w:sz="0" w:space="0" w:color="auto"/>
            <w:left w:val="none" w:sz="0" w:space="0" w:color="auto"/>
            <w:bottom w:val="none" w:sz="0" w:space="0" w:color="auto"/>
            <w:right w:val="none" w:sz="0" w:space="0" w:color="auto"/>
          </w:divBdr>
        </w:div>
        <w:div w:id="1845780071">
          <w:marLeft w:val="480"/>
          <w:marRight w:val="0"/>
          <w:marTop w:val="0"/>
          <w:marBottom w:val="0"/>
          <w:divBdr>
            <w:top w:val="none" w:sz="0" w:space="0" w:color="auto"/>
            <w:left w:val="none" w:sz="0" w:space="0" w:color="auto"/>
            <w:bottom w:val="none" w:sz="0" w:space="0" w:color="auto"/>
            <w:right w:val="none" w:sz="0" w:space="0" w:color="auto"/>
          </w:divBdr>
        </w:div>
        <w:div w:id="973364709">
          <w:marLeft w:val="480"/>
          <w:marRight w:val="0"/>
          <w:marTop w:val="0"/>
          <w:marBottom w:val="0"/>
          <w:divBdr>
            <w:top w:val="none" w:sz="0" w:space="0" w:color="auto"/>
            <w:left w:val="none" w:sz="0" w:space="0" w:color="auto"/>
            <w:bottom w:val="none" w:sz="0" w:space="0" w:color="auto"/>
            <w:right w:val="none" w:sz="0" w:space="0" w:color="auto"/>
          </w:divBdr>
        </w:div>
        <w:div w:id="1361664976">
          <w:marLeft w:val="480"/>
          <w:marRight w:val="0"/>
          <w:marTop w:val="0"/>
          <w:marBottom w:val="0"/>
          <w:divBdr>
            <w:top w:val="none" w:sz="0" w:space="0" w:color="auto"/>
            <w:left w:val="none" w:sz="0" w:space="0" w:color="auto"/>
            <w:bottom w:val="none" w:sz="0" w:space="0" w:color="auto"/>
            <w:right w:val="none" w:sz="0" w:space="0" w:color="auto"/>
          </w:divBdr>
        </w:div>
        <w:div w:id="1478643011">
          <w:marLeft w:val="480"/>
          <w:marRight w:val="0"/>
          <w:marTop w:val="0"/>
          <w:marBottom w:val="0"/>
          <w:divBdr>
            <w:top w:val="none" w:sz="0" w:space="0" w:color="auto"/>
            <w:left w:val="none" w:sz="0" w:space="0" w:color="auto"/>
            <w:bottom w:val="none" w:sz="0" w:space="0" w:color="auto"/>
            <w:right w:val="none" w:sz="0" w:space="0" w:color="auto"/>
          </w:divBdr>
        </w:div>
        <w:div w:id="395665878">
          <w:marLeft w:val="480"/>
          <w:marRight w:val="0"/>
          <w:marTop w:val="0"/>
          <w:marBottom w:val="0"/>
          <w:divBdr>
            <w:top w:val="none" w:sz="0" w:space="0" w:color="auto"/>
            <w:left w:val="none" w:sz="0" w:space="0" w:color="auto"/>
            <w:bottom w:val="none" w:sz="0" w:space="0" w:color="auto"/>
            <w:right w:val="none" w:sz="0" w:space="0" w:color="auto"/>
          </w:divBdr>
        </w:div>
        <w:div w:id="83302417">
          <w:marLeft w:val="480"/>
          <w:marRight w:val="0"/>
          <w:marTop w:val="0"/>
          <w:marBottom w:val="0"/>
          <w:divBdr>
            <w:top w:val="none" w:sz="0" w:space="0" w:color="auto"/>
            <w:left w:val="none" w:sz="0" w:space="0" w:color="auto"/>
            <w:bottom w:val="none" w:sz="0" w:space="0" w:color="auto"/>
            <w:right w:val="none" w:sz="0" w:space="0" w:color="auto"/>
          </w:divBdr>
        </w:div>
        <w:div w:id="1502155655">
          <w:marLeft w:val="480"/>
          <w:marRight w:val="0"/>
          <w:marTop w:val="0"/>
          <w:marBottom w:val="0"/>
          <w:divBdr>
            <w:top w:val="none" w:sz="0" w:space="0" w:color="auto"/>
            <w:left w:val="none" w:sz="0" w:space="0" w:color="auto"/>
            <w:bottom w:val="none" w:sz="0" w:space="0" w:color="auto"/>
            <w:right w:val="none" w:sz="0" w:space="0" w:color="auto"/>
          </w:divBdr>
        </w:div>
        <w:div w:id="633371188">
          <w:marLeft w:val="480"/>
          <w:marRight w:val="0"/>
          <w:marTop w:val="0"/>
          <w:marBottom w:val="0"/>
          <w:divBdr>
            <w:top w:val="none" w:sz="0" w:space="0" w:color="auto"/>
            <w:left w:val="none" w:sz="0" w:space="0" w:color="auto"/>
            <w:bottom w:val="none" w:sz="0" w:space="0" w:color="auto"/>
            <w:right w:val="none" w:sz="0" w:space="0" w:color="auto"/>
          </w:divBdr>
        </w:div>
        <w:div w:id="1159342959">
          <w:marLeft w:val="480"/>
          <w:marRight w:val="0"/>
          <w:marTop w:val="0"/>
          <w:marBottom w:val="0"/>
          <w:divBdr>
            <w:top w:val="none" w:sz="0" w:space="0" w:color="auto"/>
            <w:left w:val="none" w:sz="0" w:space="0" w:color="auto"/>
            <w:bottom w:val="none" w:sz="0" w:space="0" w:color="auto"/>
            <w:right w:val="none" w:sz="0" w:space="0" w:color="auto"/>
          </w:divBdr>
        </w:div>
        <w:div w:id="1754357540">
          <w:marLeft w:val="480"/>
          <w:marRight w:val="0"/>
          <w:marTop w:val="0"/>
          <w:marBottom w:val="0"/>
          <w:divBdr>
            <w:top w:val="none" w:sz="0" w:space="0" w:color="auto"/>
            <w:left w:val="none" w:sz="0" w:space="0" w:color="auto"/>
            <w:bottom w:val="none" w:sz="0" w:space="0" w:color="auto"/>
            <w:right w:val="none" w:sz="0" w:space="0" w:color="auto"/>
          </w:divBdr>
        </w:div>
        <w:div w:id="511575034">
          <w:marLeft w:val="480"/>
          <w:marRight w:val="0"/>
          <w:marTop w:val="0"/>
          <w:marBottom w:val="0"/>
          <w:divBdr>
            <w:top w:val="none" w:sz="0" w:space="0" w:color="auto"/>
            <w:left w:val="none" w:sz="0" w:space="0" w:color="auto"/>
            <w:bottom w:val="none" w:sz="0" w:space="0" w:color="auto"/>
            <w:right w:val="none" w:sz="0" w:space="0" w:color="auto"/>
          </w:divBdr>
        </w:div>
        <w:div w:id="138153140">
          <w:marLeft w:val="480"/>
          <w:marRight w:val="0"/>
          <w:marTop w:val="0"/>
          <w:marBottom w:val="0"/>
          <w:divBdr>
            <w:top w:val="none" w:sz="0" w:space="0" w:color="auto"/>
            <w:left w:val="none" w:sz="0" w:space="0" w:color="auto"/>
            <w:bottom w:val="none" w:sz="0" w:space="0" w:color="auto"/>
            <w:right w:val="none" w:sz="0" w:space="0" w:color="auto"/>
          </w:divBdr>
        </w:div>
        <w:div w:id="1336420559">
          <w:marLeft w:val="480"/>
          <w:marRight w:val="0"/>
          <w:marTop w:val="0"/>
          <w:marBottom w:val="0"/>
          <w:divBdr>
            <w:top w:val="none" w:sz="0" w:space="0" w:color="auto"/>
            <w:left w:val="none" w:sz="0" w:space="0" w:color="auto"/>
            <w:bottom w:val="none" w:sz="0" w:space="0" w:color="auto"/>
            <w:right w:val="none" w:sz="0" w:space="0" w:color="auto"/>
          </w:divBdr>
        </w:div>
        <w:div w:id="649091471">
          <w:marLeft w:val="480"/>
          <w:marRight w:val="0"/>
          <w:marTop w:val="0"/>
          <w:marBottom w:val="0"/>
          <w:divBdr>
            <w:top w:val="none" w:sz="0" w:space="0" w:color="auto"/>
            <w:left w:val="none" w:sz="0" w:space="0" w:color="auto"/>
            <w:bottom w:val="none" w:sz="0" w:space="0" w:color="auto"/>
            <w:right w:val="none" w:sz="0" w:space="0" w:color="auto"/>
          </w:divBdr>
        </w:div>
        <w:div w:id="1667367630">
          <w:marLeft w:val="480"/>
          <w:marRight w:val="0"/>
          <w:marTop w:val="0"/>
          <w:marBottom w:val="0"/>
          <w:divBdr>
            <w:top w:val="none" w:sz="0" w:space="0" w:color="auto"/>
            <w:left w:val="none" w:sz="0" w:space="0" w:color="auto"/>
            <w:bottom w:val="none" w:sz="0" w:space="0" w:color="auto"/>
            <w:right w:val="none" w:sz="0" w:space="0" w:color="auto"/>
          </w:divBdr>
        </w:div>
        <w:div w:id="796528810">
          <w:marLeft w:val="480"/>
          <w:marRight w:val="0"/>
          <w:marTop w:val="0"/>
          <w:marBottom w:val="0"/>
          <w:divBdr>
            <w:top w:val="none" w:sz="0" w:space="0" w:color="auto"/>
            <w:left w:val="none" w:sz="0" w:space="0" w:color="auto"/>
            <w:bottom w:val="none" w:sz="0" w:space="0" w:color="auto"/>
            <w:right w:val="none" w:sz="0" w:space="0" w:color="auto"/>
          </w:divBdr>
        </w:div>
        <w:div w:id="1339624274">
          <w:marLeft w:val="480"/>
          <w:marRight w:val="0"/>
          <w:marTop w:val="0"/>
          <w:marBottom w:val="0"/>
          <w:divBdr>
            <w:top w:val="none" w:sz="0" w:space="0" w:color="auto"/>
            <w:left w:val="none" w:sz="0" w:space="0" w:color="auto"/>
            <w:bottom w:val="none" w:sz="0" w:space="0" w:color="auto"/>
            <w:right w:val="none" w:sz="0" w:space="0" w:color="auto"/>
          </w:divBdr>
        </w:div>
        <w:div w:id="1362625830">
          <w:marLeft w:val="480"/>
          <w:marRight w:val="0"/>
          <w:marTop w:val="0"/>
          <w:marBottom w:val="0"/>
          <w:divBdr>
            <w:top w:val="none" w:sz="0" w:space="0" w:color="auto"/>
            <w:left w:val="none" w:sz="0" w:space="0" w:color="auto"/>
            <w:bottom w:val="none" w:sz="0" w:space="0" w:color="auto"/>
            <w:right w:val="none" w:sz="0" w:space="0" w:color="auto"/>
          </w:divBdr>
        </w:div>
        <w:div w:id="384331103">
          <w:marLeft w:val="480"/>
          <w:marRight w:val="0"/>
          <w:marTop w:val="0"/>
          <w:marBottom w:val="0"/>
          <w:divBdr>
            <w:top w:val="none" w:sz="0" w:space="0" w:color="auto"/>
            <w:left w:val="none" w:sz="0" w:space="0" w:color="auto"/>
            <w:bottom w:val="none" w:sz="0" w:space="0" w:color="auto"/>
            <w:right w:val="none" w:sz="0" w:space="0" w:color="auto"/>
          </w:divBdr>
        </w:div>
        <w:div w:id="183055801">
          <w:marLeft w:val="480"/>
          <w:marRight w:val="0"/>
          <w:marTop w:val="0"/>
          <w:marBottom w:val="0"/>
          <w:divBdr>
            <w:top w:val="none" w:sz="0" w:space="0" w:color="auto"/>
            <w:left w:val="none" w:sz="0" w:space="0" w:color="auto"/>
            <w:bottom w:val="none" w:sz="0" w:space="0" w:color="auto"/>
            <w:right w:val="none" w:sz="0" w:space="0" w:color="auto"/>
          </w:divBdr>
        </w:div>
        <w:div w:id="449055629">
          <w:marLeft w:val="480"/>
          <w:marRight w:val="0"/>
          <w:marTop w:val="0"/>
          <w:marBottom w:val="0"/>
          <w:divBdr>
            <w:top w:val="none" w:sz="0" w:space="0" w:color="auto"/>
            <w:left w:val="none" w:sz="0" w:space="0" w:color="auto"/>
            <w:bottom w:val="none" w:sz="0" w:space="0" w:color="auto"/>
            <w:right w:val="none" w:sz="0" w:space="0" w:color="auto"/>
          </w:divBdr>
        </w:div>
        <w:div w:id="786195871">
          <w:marLeft w:val="480"/>
          <w:marRight w:val="0"/>
          <w:marTop w:val="0"/>
          <w:marBottom w:val="0"/>
          <w:divBdr>
            <w:top w:val="none" w:sz="0" w:space="0" w:color="auto"/>
            <w:left w:val="none" w:sz="0" w:space="0" w:color="auto"/>
            <w:bottom w:val="none" w:sz="0" w:space="0" w:color="auto"/>
            <w:right w:val="none" w:sz="0" w:space="0" w:color="auto"/>
          </w:divBdr>
        </w:div>
        <w:div w:id="798911691">
          <w:marLeft w:val="480"/>
          <w:marRight w:val="0"/>
          <w:marTop w:val="0"/>
          <w:marBottom w:val="0"/>
          <w:divBdr>
            <w:top w:val="none" w:sz="0" w:space="0" w:color="auto"/>
            <w:left w:val="none" w:sz="0" w:space="0" w:color="auto"/>
            <w:bottom w:val="none" w:sz="0" w:space="0" w:color="auto"/>
            <w:right w:val="none" w:sz="0" w:space="0" w:color="auto"/>
          </w:divBdr>
        </w:div>
        <w:div w:id="1172449542">
          <w:marLeft w:val="480"/>
          <w:marRight w:val="0"/>
          <w:marTop w:val="0"/>
          <w:marBottom w:val="0"/>
          <w:divBdr>
            <w:top w:val="none" w:sz="0" w:space="0" w:color="auto"/>
            <w:left w:val="none" w:sz="0" w:space="0" w:color="auto"/>
            <w:bottom w:val="none" w:sz="0" w:space="0" w:color="auto"/>
            <w:right w:val="none" w:sz="0" w:space="0" w:color="auto"/>
          </w:divBdr>
        </w:div>
        <w:div w:id="1755397041">
          <w:marLeft w:val="480"/>
          <w:marRight w:val="0"/>
          <w:marTop w:val="0"/>
          <w:marBottom w:val="0"/>
          <w:divBdr>
            <w:top w:val="none" w:sz="0" w:space="0" w:color="auto"/>
            <w:left w:val="none" w:sz="0" w:space="0" w:color="auto"/>
            <w:bottom w:val="none" w:sz="0" w:space="0" w:color="auto"/>
            <w:right w:val="none" w:sz="0" w:space="0" w:color="auto"/>
          </w:divBdr>
        </w:div>
        <w:div w:id="564147409">
          <w:marLeft w:val="480"/>
          <w:marRight w:val="0"/>
          <w:marTop w:val="0"/>
          <w:marBottom w:val="0"/>
          <w:divBdr>
            <w:top w:val="none" w:sz="0" w:space="0" w:color="auto"/>
            <w:left w:val="none" w:sz="0" w:space="0" w:color="auto"/>
            <w:bottom w:val="none" w:sz="0" w:space="0" w:color="auto"/>
            <w:right w:val="none" w:sz="0" w:space="0" w:color="auto"/>
          </w:divBdr>
        </w:div>
        <w:div w:id="1087000327">
          <w:marLeft w:val="480"/>
          <w:marRight w:val="0"/>
          <w:marTop w:val="0"/>
          <w:marBottom w:val="0"/>
          <w:divBdr>
            <w:top w:val="none" w:sz="0" w:space="0" w:color="auto"/>
            <w:left w:val="none" w:sz="0" w:space="0" w:color="auto"/>
            <w:bottom w:val="none" w:sz="0" w:space="0" w:color="auto"/>
            <w:right w:val="none" w:sz="0" w:space="0" w:color="auto"/>
          </w:divBdr>
        </w:div>
        <w:div w:id="1305043883">
          <w:marLeft w:val="480"/>
          <w:marRight w:val="0"/>
          <w:marTop w:val="0"/>
          <w:marBottom w:val="0"/>
          <w:divBdr>
            <w:top w:val="none" w:sz="0" w:space="0" w:color="auto"/>
            <w:left w:val="none" w:sz="0" w:space="0" w:color="auto"/>
            <w:bottom w:val="none" w:sz="0" w:space="0" w:color="auto"/>
            <w:right w:val="none" w:sz="0" w:space="0" w:color="auto"/>
          </w:divBdr>
        </w:div>
        <w:div w:id="1060523028">
          <w:marLeft w:val="480"/>
          <w:marRight w:val="0"/>
          <w:marTop w:val="0"/>
          <w:marBottom w:val="0"/>
          <w:divBdr>
            <w:top w:val="none" w:sz="0" w:space="0" w:color="auto"/>
            <w:left w:val="none" w:sz="0" w:space="0" w:color="auto"/>
            <w:bottom w:val="none" w:sz="0" w:space="0" w:color="auto"/>
            <w:right w:val="none" w:sz="0" w:space="0" w:color="auto"/>
          </w:divBdr>
        </w:div>
        <w:div w:id="858198494">
          <w:marLeft w:val="480"/>
          <w:marRight w:val="0"/>
          <w:marTop w:val="0"/>
          <w:marBottom w:val="0"/>
          <w:divBdr>
            <w:top w:val="none" w:sz="0" w:space="0" w:color="auto"/>
            <w:left w:val="none" w:sz="0" w:space="0" w:color="auto"/>
            <w:bottom w:val="none" w:sz="0" w:space="0" w:color="auto"/>
            <w:right w:val="none" w:sz="0" w:space="0" w:color="auto"/>
          </w:divBdr>
        </w:div>
        <w:div w:id="2025935451">
          <w:marLeft w:val="480"/>
          <w:marRight w:val="0"/>
          <w:marTop w:val="0"/>
          <w:marBottom w:val="0"/>
          <w:divBdr>
            <w:top w:val="none" w:sz="0" w:space="0" w:color="auto"/>
            <w:left w:val="none" w:sz="0" w:space="0" w:color="auto"/>
            <w:bottom w:val="none" w:sz="0" w:space="0" w:color="auto"/>
            <w:right w:val="none" w:sz="0" w:space="0" w:color="auto"/>
          </w:divBdr>
        </w:div>
        <w:div w:id="50348629">
          <w:marLeft w:val="480"/>
          <w:marRight w:val="0"/>
          <w:marTop w:val="0"/>
          <w:marBottom w:val="0"/>
          <w:divBdr>
            <w:top w:val="none" w:sz="0" w:space="0" w:color="auto"/>
            <w:left w:val="none" w:sz="0" w:space="0" w:color="auto"/>
            <w:bottom w:val="none" w:sz="0" w:space="0" w:color="auto"/>
            <w:right w:val="none" w:sz="0" w:space="0" w:color="auto"/>
          </w:divBdr>
        </w:div>
        <w:div w:id="1202207104">
          <w:marLeft w:val="480"/>
          <w:marRight w:val="0"/>
          <w:marTop w:val="0"/>
          <w:marBottom w:val="0"/>
          <w:divBdr>
            <w:top w:val="none" w:sz="0" w:space="0" w:color="auto"/>
            <w:left w:val="none" w:sz="0" w:space="0" w:color="auto"/>
            <w:bottom w:val="none" w:sz="0" w:space="0" w:color="auto"/>
            <w:right w:val="none" w:sz="0" w:space="0" w:color="auto"/>
          </w:divBdr>
        </w:div>
        <w:div w:id="195771992">
          <w:marLeft w:val="480"/>
          <w:marRight w:val="0"/>
          <w:marTop w:val="0"/>
          <w:marBottom w:val="0"/>
          <w:divBdr>
            <w:top w:val="none" w:sz="0" w:space="0" w:color="auto"/>
            <w:left w:val="none" w:sz="0" w:space="0" w:color="auto"/>
            <w:bottom w:val="none" w:sz="0" w:space="0" w:color="auto"/>
            <w:right w:val="none" w:sz="0" w:space="0" w:color="auto"/>
          </w:divBdr>
        </w:div>
        <w:div w:id="1621690817">
          <w:marLeft w:val="480"/>
          <w:marRight w:val="0"/>
          <w:marTop w:val="0"/>
          <w:marBottom w:val="0"/>
          <w:divBdr>
            <w:top w:val="none" w:sz="0" w:space="0" w:color="auto"/>
            <w:left w:val="none" w:sz="0" w:space="0" w:color="auto"/>
            <w:bottom w:val="none" w:sz="0" w:space="0" w:color="auto"/>
            <w:right w:val="none" w:sz="0" w:space="0" w:color="auto"/>
          </w:divBdr>
        </w:div>
        <w:div w:id="1074624709">
          <w:marLeft w:val="480"/>
          <w:marRight w:val="0"/>
          <w:marTop w:val="0"/>
          <w:marBottom w:val="0"/>
          <w:divBdr>
            <w:top w:val="none" w:sz="0" w:space="0" w:color="auto"/>
            <w:left w:val="none" w:sz="0" w:space="0" w:color="auto"/>
            <w:bottom w:val="none" w:sz="0" w:space="0" w:color="auto"/>
            <w:right w:val="none" w:sz="0" w:space="0" w:color="auto"/>
          </w:divBdr>
        </w:div>
        <w:div w:id="1184637300">
          <w:marLeft w:val="480"/>
          <w:marRight w:val="0"/>
          <w:marTop w:val="0"/>
          <w:marBottom w:val="0"/>
          <w:divBdr>
            <w:top w:val="none" w:sz="0" w:space="0" w:color="auto"/>
            <w:left w:val="none" w:sz="0" w:space="0" w:color="auto"/>
            <w:bottom w:val="none" w:sz="0" w:space="0" w:color="auto"/>
            <w:right w:val="none" w:sz="0" w:space="0" w:color="auto"/>
          </w:divBdr>
        </w:div>
        <w:div w:id="1866750804">
          <w:marLeft w:val="480"/>
          <w:marRight w:val="0"/>
          <w:marTop w:val="0"/>
          <w:marBottom w:val="0"/>
          <w:divBdr>
            <w:top w:val="none" w:sz="0" w:space="0" w:color="auto"/>
            <w:left w:val="none" w:sz="0" w:space="0" w:color="auto"/>
            <w:bottom w:val="none" w:sz="0" w:space="0" w:color="auto"/>
            <w:right w:val="none" w:sz="0" w:space="0" w:color="auto"/>
          </w:divBdr>
        </w:div>
        <w:div w:id="1322271116">
          <w:marLeft w:val="480"/>
          <w:marRight w:val="0"/>
          <w:marTop w:val="0"/>
          <w:marBottom w:val="0"/>
          <w:divBdr>
            <w:top w:val="none" w:sz="0" w:space="0" w:color="auto"/>
            <w:left w:val="none" w:sz="0" w:space="0" w:color="auto"/>
            <w:bottom w:val="none" w:sz="0" w:space="0" w:color="auto"/>
            <w:right w:val="none" w:sz="0" w:space="0" w:color="auto"/>
          </w:divBdr>
        </w:div>
        <w:div w:id="690839690">
          <w:marLeft w:val="480"/>
          <w:marRight w:val="0"/>
          <w:marTop w:val="0"/>
          <w:marBottom w:val="0"/>
          <w:divBdr>
            <w:top w:val="none" w:sz="0" w:space="0" w:color="auto"/>
            <w:left w:val="none" w:sz="0" w:space="0" w:color="auto"/>
            <w:bottom w:val="none" w:sz="0" w:space="0" w:color="auto"/>
            <w:right w:val="none" w:sz="0" w:space="0" w:color="auto"/>
          </w:divBdr>
        </w:div>
      </w:divsChild>
    </w:div>
    <w:div w:id="1017388347">
      <w:bodyDiv w:val="1"/>
      <w:marLeft w:val="0"/>
      <w:marRight w:val="0"/>
      <w:marTop w:val="0"/>
      <w:marBottom w:val="0"/>
      <w:divBdr>
        <w:top w:val="none" w:sz="0" w:space="0" w:color="auto"/>
        <w:left w:val="none" w:sz="0" w:space="0" w:color="auto"/>
        <w:bottom w:val="none" w:sz="0" w:space="0" w:color="auto"/>
        <w:right w:val="none" w:sz="0" w:space="0" w:color="auto"/>
      </w:divBdr>
    </w:div>
    <w:div w:id="1017467065">
      <w:bodyDiv w:val="1"/>
      <w:marLeft w:val="0"/>
      <w:marRight w:val="0"/>
      <w:marTop w:val="0"/>
      <w:marBottom w:val="0"/>
      <w:divBdr>
        <w:top w:val="none" w:sz="0" w:space="0" w:color="auto"/>
        <w:left w:val="none" w:sz="0" w:space="0" w:color="auto"/>
        <w:bottom w:val="none" w:sz="0" w:space="0" w:color="auto"/>
        <w:right w:val="none" w:sz="0" w:space="0" w:color="auto"/>
      </w:divBdr>
    </w:div>
    <w:div w:id="1017926218">
      <w:bodyDiv w:val="1"/>
      <w:marLeft w:val="0"/>
      <w:marRight w:val="0"/>
      <w:marTop w:val="0"/>
      <w:marBottom w:val="0"/>
      <w:divBdr>
        <w:top w:val="none" w:sz="0" w:space="0" w:color="auto"/>
        <w:left w:val="none" w:sz="0" w:space="0" w:color="auto"/>
        <w:bottom w:val="none" w:sz="0" w:space="0" w:color="auto"/>
        <w:right w:val="none" w:sz="0" w:space="0" w:color="auto"/>
      </w:divBdr>
    </w:div>
    <w:div w:id="1018003261">
      <w:bodyDiv w:val="1"/>
      <w:marLeft w:val="0"/>
      <w:marRight w:val="0"/>
      <w:marTop w:val="0"/>
      <w:marBottom w:val="0"/>
      <w:divBdr>
        <w:top w:val="none" w:sz="0" w:space="0" w:color="auto"/>
        <w:left w:val="none" w:sz="0" w:space="0" w:color="auto"/>
        <w:bottom w:val="none" w:sz="0" w:space="0" w:color="auto"/>
        <w:right w:val="none" w:sz="0" w:space="0" w:color="auto"/>
      </w:divBdr>
    </w:div>
    <w:div w:id="1018384172">
      <w:bodyDiv w:val="1"/>
      <w:marLeft w:val="0"/>
      <w:marRight w:val="0"/>
      <w:marTop w:val="0"/>
      <w:marBottom w:val="0"/>
      <w:divBdr>
        <w:top w:val="none" w:sz="0" w:space="0" w:color="auto"/>
        <w:left w:val="none" w:sz="0" w:space="0" w:color="auto"/>
        <w:bottom w:val="none" w:sz="0" w:space="0" w:color="auto"/>
        <w:right w:val="none" w:sz="0" w:space="0" w:color="auto"/>
      </w:divBdr>
    </w:div>
    <w:div w:id="1018389844">
      <w:bodyDiv w:val="1"/>
      <w:marLeft w:val="0"/>
      <w:marRight w:val="0"/>
      <w:marTop w:val="0"/>
      <w:marBottom w:val="0"/>
      <w:divBdr>
        <w:top w:val="none" w:sz="0" w:space="0" w:color="auto"/>
        <w:left w:val="none" w:sz="0" w:space="0" w:color="auto"/>
        <w:bottom w:val="none" w:sz="0" w:space="0" w:color="auto"/>
        <w:right w:val="none" w:sz="0" w:space="0" w:color="auto"/>
      </w:divBdr>
    </w:div>
    <w:div w:id="1018586336">
      <w:bodyDiv w:val="1"/>
      <w:marLeft w:val="0"/>
      <w:marRight w:val="0"/>
      <w:marTop w:val="0"/>
      <w:marBottom w:val="0"/>
      <w:divBdr>
        <w:top w:val="none" w:sz="0" w:space="0" w:color="auto"/>
        <w:left w:val="none" w:sz="0" w:space="0" w:color="auto"/>
        <w:bottom w:val="none" w:sz="0" w:space="0" w:color="auto"/>
        <w:right w:val="none" w:sz="0" w:space="0" w:color="auto"/>
      </w:divBdr>
    </w:div>
    <w:div w:id="1018655074">
      <w:bodyDiv w:val="1"/>
      <w:marLeft w:val="0"/>
      <w:marRight w:val="0"/>
      <w:marTop w:val="0"/>
      <w:marBottom w:val="0"/>
      <w:divBdr>
        <w:top w:val="none" w:sz="0" w:space="0" w:color="auto"/>
        <w:left w:val="none" w:sz="0" w:space="0" w:color="auto"/>
        <w:bottom w:val="none" w:sz="0" w:space="0" w:color="auto"/>
        <w:right w:val="none" w:sz="0" w:space="0" w:color="auto"/>
      </w:divBdr>
    </w:div>
    <w:div w:id="1019086313">
      <w:bodyDiv w:val="1"/>
      <w:marLeft w:val="0"/>
      <w:marRight w:val="0"/>
      <w:marTop w:val="0"/>
      <w:marBottom w:val="0"/>
      <w:divBdr>
        <w:top w:val="none" w:sz="0" w:space="0" w:color="auto"/>
        <w:left w:val="none" w:sz="0" w:space="0" w:color="auto"/>
        <w:bottom w:val="none" w:sz="0" w:space="0" w:color="auto"/>
        <w:right w:val="none" w:sz="0" w:space="0" w:color="auto"/>
      </w:divBdr>
    </w:div>
    <w:div w:id="1019240472">
      <w:bodyDiv w:val="1"/>
      <w:marLeft w:val="0"/>
      <w:marRight w:val="0"/>
      <w:marTop w:val="0"/>
      <w:marBottom w:val="0"/>
      <w:divBdr>
        <w:top w:val="none" w:sz="0" w:space="0" w:color="auto"/>
        <w:left w:val="none" w:sz="0" w:space="0" w:color="auto"/>
        <w:bottom w:val="none" w:sz="0" w:space="0" w:color="auto"/>
        <w:right w:val="none" w:sz="0" w:space="0" w:color="auto"/>
      </w:divBdr>
    </w:div>
    <w:div w:id="1019545453">
      <w:bodyDiv w:val="1"/>
      <w:marLeft w:val="0"/>
      <w:marRight w:val="0"/>
      <w:marTop w:val="0"/>
      <w:marBottom w:val="0"/>
      <w:divBdr>
        <w:top w:val="none" w:sz="0" w:space="0" w:color="auto"/>
        <w:left w:val="none" w:sz="0" w:space="0" w:color="auto"/>
        <w:bottom w:val="none" w:sz="0" w:space="0" w:color="auto"/>
        <w:right w:val="none" w:sz="0" w:space="0" w:color="auto"/>
      </w:divBdr>
      <w:divsChild>
        <w:div w:id="776604779">
          <w:marLeft w:val="480"/>
          <w:marRight w:val="0"/>
          <w:marTop w:val="0"/>
          <w:marBottom w:val="0"/>
          <w:divBdr>
            <w:top w:val="none" w:sz="0" w:space="0" w:color="auto"/>
            <w:left w:val="none" w:sz="0" w:space="0" w:color="auto"/>
            <w:bottom w:val="none" w:sz="0" w:space="0" w:color="auto"/>
            <w:right w:val="none" w:sz="0" w:space="0" w:color="auto"/>
          </w:divBdr>
        </w:div>
        <w:div w:id="1587422639">
          <w:marLeft w:val="480"/>
          <w:marRight w:val="0"/>
          <w:marTop w:val="0"/>
          <w:marBottom w:val="0"/>
          <w:divBdr>
            <w:top w:val="none" w:sz="0" w:space="0" w:color="auto"/>
            <w:left w:val="none" w:sz="0" w:space="0" w:color="auto"/>
            <w:bottom w:val="none" w:sz="0" w:space="0" w:color="auto"/>
            <w:right w:val="none" w:sz="0" w:space="0" w:color="auto"/>
          </w:divBdr>
        </w:div>
        <w:div w:id="1305701881">
          <w:marLeft w:val="480"/>
          <w:marRight w:val="0"/>
          <w:marTop w:val="0"/>
          <w:marBottom w:val="0"/>
          <w:divBdr>
            <w:top w:val="none" w:sz="0" w:space="0" w:color="auto"/>
            <w:left w:val="none" w:sz="0" w:space="0" w:color="auto"/>
            <w:bottom w:val="none" w:sz="0" w:space="0" w:color="auto"/>
            <w:right w:val="none" w:sz="0" w:space="0" w:color="auto"/>
          </w:divBdr>
        </w:div>
        <w:div w:id="128477419">
          <w:marLeft w:val="480"/>
          <w:marRight w:val="0"/>
          <w:marTop w:val="0"/>
          <w:marBottom w:val="0"/>
          <w:divBdr>
            <w:top w:val="none" w:sz="0" w:space="0" w:color="auto"/>
            <w:left w:val="none" w:sz="0" w:space="0" w:color="auto"/>
            <w:bottom w:val="none" w:sz="0" w:space="0" w:color="auto"/>
            <w:right w:val="none" w:sz="0" w:space="0" w:color="auto"/>
          </w:divBdr>
        </w:div>
        <w:div w:id="590285165">
          <w:marLeft w:val="480"/>
          <w:marRight w:val="0"/>
          <w:marTop w:val="0"/>
          <w:marBottom w:val="0"/>
          <w:divBdr>
            <w:top w:val="none" w:sz="0" w:space="0" w:color="auto"/>
            <w:left w:val="none" w:sz="0" w:space="0" w:color="auto"/>
            <w:bottom w:val="none" w:sz="0" w:space="0" w:color="auto"/>
            <w:right w:val="none" w:sz="0" w:space="0" w:color="auto"/>
          </w:divBdr>
        </w:div>
        <w:div w:id="312683562">
          <w:marLeft w:val="480"/>
          <w:marRight w:val="0"/>
          <w:marTop w:val="0"/>
          <w:marBottom w:val="0"/>
          <w:divBdr>
            <w:top w:val="none" w:sz="0" w:space="0" w:color="auto"/>
            <w:left w:val="none" w:sz="0" w:space="0" w:color="auto"/>
            <w:bottom w:val="none" w:sz="0" w:space="0" w:color="auto"/>
            <w:right w:val="none" w:sz="0" w:space="0" w:color="auto"/>
          </w:divBdr>
        </w:div>
        <w:div w:id="1757827346">
          <w:marLeft w:val="480"/>
          <w:marRight w:val="0"/>
          <w:marTop w:val="0"/>
          <w:marBottom w:val="0"/>
          <w:divBdr>
            <w:top w:val="none" w:sz="0" w:space="0" w:color="auto"/>
            <w:left w:val="none" w:sz="0" w:space="0" w:color="auto"/>
            <w:bottom w:val="none" w:sz="0" w:space="0" w:color="auto"/>
            <w:right w:val="none" w:sz="0" w:space="0" w:color="auto"/>
          </w:divBdr>
        </w:div>
        <w:div w:id="1299649882">
          <w:marLeft w:val="480"/>
          <w:marRight w:val="0"/>
          <w:marTop w:val="0"/>
          <w:marBottom w:val="0"/>
          <w:divBdr>
            <w:top w:val="none" w:sz="0" w:space="0" w:color="auto"/>
            <w:left w:val="none" w:sz="0" w:space="0" w:color="auto"/>
            <w:bottom w:val="none" w:sz="0" w:space="0" w:color="auto"/>
            <w:right w:val="none" w:sz="0" w:space="0" w:color="auto"/>
          </w:divBdr>
        </w:div>
        <w:div w:id="788429108">
          <w:marLeft w:val="480"/>
          <w:marRight w:val="0"/>
          <w:marTop w:val="0"/>
          <w:marBottom w:val="0"/>
          <w:divBdr>
            <w:top w:val="none" w:sz="0" w:space="0" w:color="auto"/>
            <w:left w:val="none" w:sz="0" w:space="0" w:color="auto"/>
            <w:bottom w:val="none" w:sz="0" w:space="0" w:color="auto"/>
            <w:right w:val="none" w:sz="0" w:space="0" w:color="auto"/>
          </w:divBdr>
        </w:div>
        <w:div w:id="1669748077">
          <w:marLeft w:val="480"/>
          <w:marRight w:val="0"/>
          <w:marTop w:val="0"/>
          <w:marBottom w:val="0"/>
          <w:divBdr>
            <w:top w:val="none" w:sz="0" w:space="0" w:color="auto"/>
            <w:left w:val="none" w:sz="0" w:space="0" w:color="auto"/>
            <w:bottom w:val="none" w:sz="0" w:space="0" w:color="auto"/>
            <w:right w:val="none" w:sz="0" w:space="0" w:color="auto"/>
          </w:divBdr>
        </w:div>
        <w:div w:id="1450398248">
          <w:marLeft w:val="480"/>
          <w:marRight w:val="0"/>
          <w:marTop w:val="0"/>
          <w:marBottom w:val="0"/>
          <w:divBdr>
            <w:top w:val="none" w:sz="0" w:space="0" w:color="auto"/>
            <w:left w:val="none" w:sz="0" w:space="0" w:color="auto"/>
            <w:bottom w:val="none" w:sz="0" w:space="0" w:color="auto"/>
            <w:right w:val="none" w:sz="0" w:space="0" w:color="auto"/>
          </w:divBdr>
        </w:div>
        <w:div w:id="1658069300">
          <w:marLeft w:val="480"/>
          <w:marRight w:val="0"/>
          <w:marTop w:val="0"/>
          <w:marBottom w:val="0"/>
          <w:divBdr>
            <w:top w:val="none" w:sz="0" w:space="0" w:color="auto"/>
            <w:left w:val="none" w:sz="0" w:space="0" w:color="auto"/>
            <w:bottom w:val="none" w:sz="0" w:space="0" w:color="auto"/>
            <w:right w:val="none" w:sz="0" w:space="0" w:color="auto"/>
          </w:divBdr>
        </w:div>
        <w:div w:id="1720544984">
          <w:marLeft w:val="480"/>
          <w:marRight w:val="0"/>
          <w:marTop w:val="0"/>
          <w:marBottom w:val="0"/>
          <w:divBdr>
            <w:top w:val="none" w:sz="0" w:space="0" w:color="auto"/>
            <w:left w:val="none" w:sz="0" w:space="0" w:color="auto"/>
            <w:bottom w:val="none" w:sz="0" w:space="0" w:color="auto"/>
            <w:right w:val="none" w:sz="0" w:space="0" w:color="auto"/>
          </w:divBdr>
        </w:div>
        <w:div w:id="1885605027">
          <w:marLeft w:val="480"/>
          <w:marRight w:val="0"/>
          <w:marTop w:val="0"/>
          <w:marBottom w:val="0"/>
          <w:divBdr>
            <w:top w:val="none" w:sz="0" w:space="0" w:color="auto"/>
            <w:left w:val="none" w:sz="0" w:space="0" w:color="auto"/>
            <w:bottom w:val="none" w:sz="0" w:space="0" w:color="auto"/>
            <w:right w:val="none" w:sz="0" w:space="0" w:color="auto"/>
          </w:divBdr>
        </w:div>
        <w:div w:id="1183395751">
          <w:marLeft w:val="480"/>
          <w:marRight w:val="0"/>
          <w:marTop w:val="0"/>
          <w:marBottom w:val="0"/>
          <w:divBdr>
            <w:top w:val="none" w:sz="0" w:space="0" w:color="auto"/>
            <w:left w:val="none" w:sz="0" w:space="0" w:color="auto"/>
            <w:bottom w:val="none" w:sz="0" w:space="0" w:color="auto"/>
            <w:right w:val="none" w:sz="0" w:space="0" w:color="auto"/>
          </w:divBdr>
        </w:div>
        <w:div w:id="901215514">
          <w:marLeft w:val="480"/>
          <w:marRight w:val="0"/>
          <w:marTop w:val="0"/>
          <w:marBottom w:val="0"/>
          <w:divBdr>
            <w:top w:val="none" w:sz="0" w:space="0" w:color="auto"/>
            <w:left w:val="none" w:sz="0" w:space="0" w:color="auto"/>
            <w:bottom w:val="none" w:sz="0" w:space="0" w:color="auto"/>
            <w:right w:val="none" w:sz="0" w:space="0" w:color="auto"/>
          </w:divBdr>
        </w:div>
        <w:div w:id="333191387">
          <w:marLeft w:val="480"/>
          <w:marRight w:val="0"/>
          <w:marTop w:val="0"/>
          <w:marBottom w:val="0"/>
          <w:divBdr>
            <w:top w:val="none" w:sz="0" w:space="0" w:color="auto"/>
            <w:left w:val="none" w:sz="0" w:space="0" w:color="auto"/>
            <w:bottom w:val="none" w:sz="0" w:space="0" w:color="auto"/>
            <w:right w:val="none" w:sz="0" w:space="0" w:color="auto"/>
          </w:divBdr>
        </w:div>
        <w:div w:id="659044217">
          <w:marLeft w:val="480"/>
          <w:marRight w:val="0"/>
          <w:marTop w:val="0"/>
          <w:marBottom w:val="0"/>
          <w:divBdr>
            <w:top w:val="none" w:sz="0" w:space="0" w:color="auto"/>
            <w:left w:val="none" w:sz="0" w:space="0" w:color="auto"/>
            <w:bottom w:val="none" w:sz="0" w:space="0" w:color="auto"/>
            <w:right w:val="none" w:sz="0" w:space="0" w:color="auto"/>
          </w:divBdr>
        </w:div>
        <w:div w:id="1030029382">
          <w:marLeft w:val="480"/>
          <w:marRight w:val="0"/>
          <w:marTop w:val="0"/>
          <w:marBottom w:val="0"/>
          <w:divBdr>
            <w:top w:val="none" w:sz="0" w:space="0" w:color="auto"/>
            <w:left w:val="none" w:sz="0" w:space="0" w:color="auto"/>
            <w:bottom w:val="none" w:sz="0" w:space="0" w:color="auto"/>
            <w:right w:val="none" w:sz="0" w:space="0" w:color="auto"/>
          </w:divBdr>
        </w:div>
        <w:div w:id="373190992">
          <w:marLeft w:val="480"/>
          <w:marRight w:val="0"/>
          <w:marTop w:val="0"/>
          <w:marBottom w:val="0"/>
          <w:divBdr>
            <w:top w:val="none" w:sz="0" w:space="0" w:color="auto"/>
            <w:left w:val="none" w:sz="0" w:space="0" w:color="auto"/>
            <w:bottom w:val="none" w:sz="0" w:space="0" w:color="auto"/>
            <w:right w:val="none" w:sz="0" w:space="0" w:color="auto"/>
          </w:divBdr>
        </w:div>
        <w:div w:id="857549091">
          <w:marLeft w:val="480"/>
          <w:marRight w:val="0"/>
          <w:marTop w:val="0"/>
          <w:marBottom w:val="0"/>
          <w:divBdr>
            <w:top w:val="none" w:sz="0" w:space="0" w:color="auto"/>
            <w:left w:val="none" w:sz="0" w:space="0" w:color="auto"/>
            <w:bottom w:val="none" w:sz="0" w:space="0" w:color="auto"/>
            <w:right w:val="none" w:sz="0" w:space="0" w:color="auto"/>
          </w:divBdr>
        </w:div>
        <w:div w:id="1025523620">
          <w:marLeft w:val="480"/>
          <w:marRight w:val="0"/>
          <w:marTop w:val="0"/>
          <w:marBottom w:val="0"/>
          <w:divBdr>
            <w:top w:val="none" w:sz="0" w:space="0" w:color="auto"/>
            <w:left w:val="none" w:sz="0" w:space="0" w:color="auto"/>
            <w:bottom w:val="none" w:sz="0" w:space="0" w:color="auto"/>
            <w:right w:val="none" w:sz="0" w:space="0" w:color="auto"/>
          </w:divBdr>
        </w:div>
        <w:div w:id="455295790">
          <w:marLeft w:val="480"/>
          <w:marRight w:val="0"/>
          <w:marTop w:val="0"/>
          <w:marBottom w:val="0"/>
          <w:divBdr>
            <w:top w:val="none" w:sz="0" w:space="0" w:color="auto"/>
            <w:left w:val="none" w:sz="0" w:space="0" w:color="auto"/>
            <w:bottom w:val="none" w:sz="0" w:space="0" w:color="auto"/>
            <w:right w:val="none" w:sz="0" w:space="0" w:color="auto"/>
          </w:divBdr>
        </w:div>
        <w:div w:id="1440683510">
          <w:marLeft w:val="480"/>
          <w:marRight w:val="0"/>
          <w:marTop w:val="0"/>
          <w:marBottom w:val="0"/>
          <w:divBdr>
            <w:top w:val="none" w:sz="0" w:space="0" w:color="auto"/>
            <w:left w:val="none" w:sz="0" w:space="0" w:color="auto"/>
            <w:bottom w:val="none" w:sz="0" w:space="0" w:color="auto"/>
            <w:right w:val="none" w:sz="0" w:space="0" w:color="auto"/>
          </w:divBdr>
        </w:div>
        <w:div w:id="43413446">
          <w:marLeft w:val="480"/>
          <w:marRight w:val="0"/>
          <w:marTop w:val="0"/>
          <w:marBottom w:val="0"/>
          <w:divBdr>
            <w:top w:val="none" w:sz="0" w:space="0" w:color="auto"/>
            <w:left w:val="none" w:sz="0" w:space="0" w:color="auto"/>
            <w:bottom w:val="none" w:sz="0" w:space="0" w:color="auto"/>
            <w:right w:val="none" w:sz="0" w:space="0" w:color="auto"/>
          </w:divBdr>
        </w:div>
        <w:div w:id="905847452">
          <w:marLeft w:val="480"/>
          <w:marRight w:val="0"/>
          <w:marTop w:val="0"/>
          <w:marBottom w:val="0"/>
          <w:divBdr>
            <w:top w:val="none" w:sz="0" w:space="0" w:color="auto"/>
            <w:left w:val="none" w:sz="0" w:space="0" w:color="auto"/>
            <w:bottom w:val="none" w:sz="0" w:space="0" w:color="auto"/>
            <w:right w:val="none" w:sz="0" w:space="0" w:color="auto"/>
          </w:divBdr>
        </w:div>
        <w:div w:id="1452746411">
          <w:marLeft w:val="480"/>
          <w:marRight w:val="0"/>
          <w:marTop w:val="0"/>
          <w:marBottom w:val="0"/>
          <w:divBdr>
            <w:top w:val="none" w:sz="0" w:space="0" w:color="auto"/>
            <w:left w:val="none" w:sz="0" w:space="0" w:color="auto"/>
            <w:bottom w:val="none" w:sz="0" w:space="0" w:color="auto"/>
            <w:right w:val="none" w:sz="0" w:space="0" w:color="auto"/>
          </w:divBdr>
        </w:div>
        <w:div w:id="27144166">
          <w:marLeft w:val="480"/>
          <w:marRight w:val="0"/>
          <w:marTop w:val="0"/>
          <w:marBottom w:val="0"/>
          <w:divBdr>
            <w:top w:val="none" w:sz="0" w:space="0" w:color="auto"/>
            <w:left w:val="none" w:sz="0" w:space="0" w:color="auto"/>
            <w:bottom w:val="none" w:sz="0" w:space="0" w:color="auto"/>
            <w:right w:val="none" w:sz="0" w:space="0" w:color="auto"/>
          </w:divBdr>
        </w:div>
        <w:div w:id="851383240">
          <w:marLeft w:val="480"/>
          <w:marRight w:val="0"/>
          <w:marTop w:val="0"/>
          <w:marBottom w:val="0"/>
          <w:divBdr>
            <w:top w:val="none" w:sz="0" w:space="0" w:color="auto"/>
            <w:left w:val="none" w:sz="0" w:space="0" w:color="auto"/>
            <w:bottom w:val="none" w:sz="0" w:space="0" w:color="auto"/>
            <w:right w:val="none" w:sz="0" w:space="0" w:color="auto"/>
          </w:divBdr>
        </w:div>
        <w:div w:id="1514569001">
          <w:marLeft w:val="480"/>
          <w:marRight w:val="0"/>
          <w:marTop w:val="0"/>
          <w:marBottom w:val="0"/>
          <w:divBdr>
            <w:top w:val="none" w:sz="0" w:space="0" w:color="auto"/>
            <w:left w:val="none" w:sz="0" w:space="0" w:color="auto"/>
            <w:bottom w:val="none" w:sz="0" w:space="0" w:color="auto"/>
            <w:right w:val="none" w:sz="0" w:space="0" w:color="auto"/>
          </w:divBdr>
        </w:div>
        <w:div w:id="1304239769">
          <w:marLeft w:val="480"/>
          <w:marRight w:val="0"/>
          <w:marTop w:val="0"/>
          <w:marBottom w:val="0"/>
          <w:divBdr>
            <w:top w:val="none" w:sz="0" w:space="0" w:color="auto"/>
            <w:left w:val="none" w:sz="0" w:space="0" w:color="auto"/>
            <w:bottom w:val="none" w:sz="0" w:space="0" w:color="auto"/>
            <w:right w:val="none" w:sz="0" w:space="0" w:color="auto"/>
          </w:divBdr>
        </w:div>
        <w:div w:id="1420759253">
          <w:marLeft w:val="480"/>
          <w:marRight w:val="0"/>
          <w:marTop w:val="0"/>
          <w:marBottom w:val="0"/>
          <w:divBdr>
            <w:top w:val="none" w:sz="0" w:space="0" w:color="auto"/>
            <w:left w:val="none" w:sz="0" w:space="0" w:color="auto"/>
            <w:bottom w:val="none" w:sz="0" w:space="0" w:color="auto"/>
            <w:right w:val="none" w:sz="0" w:space="0" w:color="auto"/>
          </w:divBdr>
        </w:div>
        <w:div w:id="1447389837">
          <w:marLeft w:val="480"/>
          <w:marRight w:val="0"/>
          <w:marTop w:val="0"/>
          <w:marBottom w:val="0"/>
          <w:divBdr>
            <w:top w:val="none" w:sz="0" w:space="0" w:color="auto"/>
            <w:left w:val="none" w:sz="0" w:space="0" w:color="auto"/>
            <w:bottom w:val="none" w:sz="0" w:space="0" w:color="auto"/>
            <w:right w:val="none" w:sz="0" w:space="0" w:color="auto"/>
          </w:divBdr>
        </w:div>
        <w:div w:id="1446733075">
          <w:marLeft w:val="480"/>
          <w:marRight w:val="0"/>
          <w:marTop w:val="0"/>
          <w:marBottom w:val="0"/>
          <w:divBdr>
            <w:top w:val="none" w:sz="0" w:space="0" w:color="auto"/>
            <w:left w:val="none" w:sz="0" w:space="0" w:color="auto"/>
            <w:bottom w:val="none" w:sz="0" w:space="0" w:color="auto"/>
            <w:right w:val="none" w:sz="0" w:space="0" w:color="auto"/>
          </w:divBdr>
        </w:div>
        <w:div w:id="840389155">
          <w:marLeft w:val="480"/>
          <w:marRight w:val="0"/>
          <w:marTop w:val="0"/>
          <w:marBottom w:val="0"/>
          <w:divBdr>
            <w:top w:val="none" w:sz="0" w:space="0" w:color="auto"/>
            <w:left w:val="none" w:sz="0" w:space="0" w:color="auto"/>
            <w:bottom w:val="none" w:sz="0" w:space="0" w:color="auto"/>
            <w:right w:val="none" w:sz="0" w:space="0" w:color="auto"/>
          </w:divBdr>
        </w:div>
        <w:div w:id="769276177">
          <w:marLeft w:val="480"/>
          <w:marRight w:val="0"/>
          <w:marTop w:val="0"/>
          <w:marBottom w:val="0"/>
          <w:divBdr>
            <w:top w:val="none" w:sz="0" w:space="0" w:color="auto"/>
            <w:left w:val="none" w:sz="0" w:space="0" w:color="auto"/>
            <w:bottom w:val="none" w:sz="0" w:space="0" w:color="auto"/>
            <w:right w:val="none" w:sz="0" w:space="0" w:color="auto"/>
          </w:divBdr>
        </w:div>
        <w:div w:id="1583486102">
          <w:marLeft w:val="480"/>
          <w:marRight w:val="0"/>
          <w:marTop w:val="0"/>
          <w:marBottom w:val="0"/>
          <w:divBdr>
            <w:top w:val="none" w:sz="0" w:space="0" w:color="auto"/>
            <w:left w:val="none" w:sz="0" w:space="0" w:color="auto"/>
            <w:bottom w:val="none" w:sz="0" w:space="0" w:color="auto"/>
            <w:right w:val="none" w:sz="0" w:space="0" w:color="auto"/>
          </w:divBdr>
        </w:div>
        <w:div w:id="1580629491">
          <w:marLeft w:val="480"/>
          <w:marRight w:val="0"/>
          <w:marTop w:val="0"/>
          <w:marBottom w:val="0"/>
          <w:divBdr>
            <w:top w:val="none" w:sz="0" w:space="0" w:color="auto"/>
            <w:left w:val="none" w:sz="0" w:space="0" w:color="auto"/>
            <w:bottom w:val="none" w:sz="0" w:space="0" w:color="auto"/>
            <w:right w:val="none" w:sz="0" w:space="0" w:color="auto"/>
          </w:divBdr>
        </w:div>
        <w:div w:id="1848444877">
          <w:marLeft w:val="480"/>
          <w:marRight w:val="0"/>
          <w:marTop w:val="0"/>
          <w:marBottom w:val="0"/>
          <w:divBdr>
            <w:top w:val="none" w:sz="0" w:space="0" w:color="auto"/>
            <w:left w:val="none" w:sz="0" w:space="0" w:color="auto"/>
            <w:bottom w:val="none" w:sz="0" w:space="0" w:color="auto"/>
            <w:right w:val="none" w:sz="0" w:space="0" w:color="auto"/>
          </w:divBdr>
        </w:div>
        <w:div w:id="1434009480">
          <w:marLeft w:val="480"/>
          <w:marRight w:val="0"/>
          <w:marTop w:val="0"/>
          <w:marBottom w:val="0"/>
          <w:divBdr>
            <w:top w:val="none" w:sz="0" w:space="0" w:color="auto"/>
            <w:left w:val="none" w:sz="0" w:space="0" w:color="auto"/>
            <w:bottom w:val="none" w:sz="0" w:space="0" w:color="auto"/>
            <w:right w:val="none" w:sz="0" w:space="0" w:color="auto"/>
          </w:divBdr>
        </w:div>
        <w:div w:id="1753161360">
          <w:marLeft w:val="480"/>
          <w:marRight w:val="0"/>
          <w:marTop w:val="0"/>
          <w:marBottom w:val="0"/>
          <w:divBdr>
            <w:top w:val="none" w:sz="0" w:space="0" w:color="auto"/>
            <w:left w:val="none" w:sz="0" w:space="0" w:color="auto"/>
            <w:bottom w:val="none" w:sz="0" w:space="0" w:color="auto"/>
            <w:right w:val="none" w:sz="0" w:space="0" w:color="auto"/>
          </w:divBdr>
        </w:div>
        <w:div w:id="421682342">
          <w:marLeft w:val="480"/>
          <w:marRight w:val="0"/>
          <w:marTop w:val="0"/>
          <w:marBottom w:val="0"/>
          <w:divBdr>
            <w:top w:val="none" w:sz="0" w:space="0" w:color="auto"/>
            <w:left w:val="none" w:sz="0" w:space="0" w:color="auto"/>
            <w:bottom w:val="none" w:sz="0" w:space="0" w:color="auto"/>
            <w:right w:val="none" w:sz="0" w:space="0" w:color="auto"/>
          </w:divBdr>
        </w:div>
        <w:div w:id="2130665033">
          <w:marLeft w:val="480"/>
          <w:marRight w:val="0"/>
          <w:marTop w:val="0"/>
          <w:marBottom w:val="0"/>
          <w:divBdr>
            <w:top w:val="none" w:sz="0" w:space="0" w:color="auto"/>
            <w:left w:val="none" w:sz="0" w:space="0" w:color="auto"/>
            <w:bottom w:val="none" w:sz="0" w:space="0" w:color="auto"/>
            <w:right w:val="none" w:sz="0" w:space="0" w:color="auto"/>
          </w:divBdr>
        </w:div>
        <w:div w:id="807818585">
          <w:marLeft w:val="480"/>
          <w:marRight w:val="0"/>
          <w:marTop w:val="0"/>
          <w:marBottom w:val="0"/>
          <w:divBdr>
            <w:top w:val="none" w:sz="0" w:space="0" w:color="auto"/>
            <w:left w:val="none" w:sz="0" w:space="0" w:color="auto"/>
            <w:bottom w:val="none" w:sz="0" w:space="0" w:color="auto"/>
            <w:right w:val="none" w:sz="0" w:space="0" w:color="auto"/>
          </w:divBdr>
        </w:div>
        <w:div w:id="1236234783">
          <w:marLeft w:val="480"/>
          <w:marRight w:val="0"/>
          <w:marTop w:val="0"/>
          <w:marBottom w:val="0"/>
          <w:divBdr>
            <w:top w:val="none" w:sz="0" w:space="0" w:color="auto"/>
            <w:left w:val="none" w:sz="0" w:space="0" w:color="auto"/>
            <w:bottom w:val="none" w:sz="0" w:space="0" w:color="auto"/>
            <w:right w:val="none" w:sz="0" w:space="0" w:color="auto"/>
          </w:divBdr>
        </w:div>
        <w:div w:id="743532487">
          <w:marLeft w:val="480"/>
          <w:marRight w:val="0"/>
          <w:marTop w:val="0"/>
          <w:marBottom w:val="0"/>
          <w:divBdr>
            <w:top w:val="none" w:sz="0" w:space="0" w:color="auto"/>
            <w:left w:val="none" w:sz="0" w:space="0" w:color="auto"/>
            <w:bottom w:val="none" w:sz="0" w:space="0" w:color="auto"/>
            <w:right w:val="none" w:sz="0" w:space="0" w:color="auto"/>
          </w:divBdr>
        </w:div>
        <w:div w:id="1893612416">
          <w:marLeft w:val="480"/>
          <w:marRight w:val="0"/>
          <w:marTop w:val="0"/>
          <w:marBottom w:val="0"/>
          <w:divBdr>
            <w:top w:val="none" w:sz="0" w:space="0" w:color="auto"/>
            <w:left w:val="none" w:sz="0" w:space="0" w:color="auto"/>
            <w:bottom w:val="none" w:sz="0" w:space="0" w:color="auto"/>
            <w:right w:val="none" w:sz="0" w:space="0" w:color="auto"/>
          </w:divBdr>
        </w:div>
        <w:div w:id="606813010">
          <w:marLeft w:val="480"/>
          <w:marRight w:val="0"/>
          <w:marTop w:val="0"/>
          <w:marBottom w:val="0"/>
          <w:divBdr>
            <w:top w:val="none" w:sz="0" w:space="0" w:color="auto"/>
            <w:left w:val="none" w:sz="0" w:space="0" w:color="auto"/>
            <w:bottom w:val="none" w:sz="0" w:space="0" w:color="auto"/>
            <w:right w:val="none" w:sz="0" w:space="0" w:color="auto"/>
          </w:divBdr>
        </w:div>
        <w:div w:id="1347052735">
          <w:marLeft w:val="480"/>
          <w:marRight w:val="0"/>
          <w:marTop w:val="0"/>
          <w:marBottom w:val="0"/>
          <w:divBdr>
            <w:top w:val="none" w:sz="0" w:space="0" w:color="auto"/>
            <w:left w:val="none" w:sz="0" w:space="0" w:color="auto"/>
            <w:bottom w:val="none" w:sz="0" w:space="0" w:color="auto"/>
            <w:right w:val="none" w:sz="0" w:space="0" w:color="auto"/>
          </w:divBdr>
        </w:div>
        <w:div w:id="227032435">
          <w:marLeft w:val="480"/>
          <w:marRight w:val="0"/>
          <w:marTop w:val="0"/>
          <w:marBottom w:val="0"/>
          <w:divBdr>
            <w:top w:val="none" w:sz="0" w:space="0" w:color="auto"/>
            <w:left w:val="none" w:sz="0" w:space="0" w:color="auto"/>
            <w:bottom w:val="none" w:sz="0" w:space="0" w:color="auto"/>
            <w:right w:val="none" w:sz="0" w:space="0" w:color="auto"/>
          </w:divBdr>
        </w:div>
        <w:div w:id="276527724">
          <w:marLeft w:val="480"/>
          <w:marRight w:val="0"/>
          <w:marTop w:val="0"/>
          <w:marBottom w:val="0"/>
          <w:divBdr>
            <w:top w:val="none" w:sz="0" w:space="0" w:color="auto"/>
            <w:left w:val="none" w:sz="0" w:space="0" w:color="auto"/>
            <w:bottom w:val="none" w:sz="0" w:space="0" w:color="auto"/>
            <w:right w:val="none" w:sz="0" w:space="0" w:color="auto"/>
          </w:divBdr>
        </w:div>
        <w:div w:id="940533413">
          <w:marLeft w:val="480"/>
          <w:marRight w:val="0"/>
          <w:marTop w:val="0"/>
          <w:marBottom w:val="0"/>
          <w:divBdr>
            <w:top w:val="none" w:sz="0" w:space="0" w:color="auto"/>
            <w:left w:val="none" w:sz="0" w:space="0" w:color="auto"/>
            <w:bottom w:val="none" w:sz="0" w:space="0" w:color="auto"/>
            <w:right w:val="none" w:sz="0" w:space="0" w:color="auto"/>
          </w:divBdr>
        </w:div>
        <w:div w:id="2105034495">
          <w:marLeft w:val="480"/>
          <w:marRight w:val="0"/>
          <w:marTop w:val="0"/>
          <w:marBottom w:val="0"/>
          <w:divBdr>
            <w:top w:val="none" w:sz="0" w:space="0" w:color="auto"/>
            <w:left w:val="none" w:sz="0" w:space="0" w:color="auto"/>
            <w:bottom w:val="none" w:sz="0" w:space="0" w:color="auto"/>
            <w:right w:val="none" w:sz="0" w:space="0" w:color="auto"/>
          </w:divBdr>
        </w:div>
        <w:div w:id="1056513094">
          <w:marLeft w:val="480"/>
          <w:marRight w:val="0"/>
          <w:marTop w:val="0"/>
          <w:marBottom w:val="0"/>
          <w:divBdr>
            <w:top w:val="none" w:sz="0" w:space="0" w:color="auto"/>
            <w:left w:val="none" w:sz="0" w:space="0" w:color="auto"/>
            <w:bottom w:val="none" w:sz="0" w:space="0" w:color="auto"/>
            <w:right w:val="none" w:sz="0" w:space="0" w:color="auto"/>
          </w:divBdr>
        </w:div>
        <w:div w:id="856696704">
          <w:marLeft w:val="480"/>
          <w:marRight w:val="0"/>
          <w:marTop w:val="0"/>
          <w:marBottom w:val="0"/>
          <w:divBdr>
            <w:top w:val="none" w:sz="0" w:space="0" w:color="auto"/>
            <w:left w:val="none" w:sz="0" w:space="0" w:color="auto"/>
            <w:bottom w:val="none" w:sz="0" w:space="0" w:color="auto"/>
            <w:right w:val="none" w:sz="0" w:space="0" w:color="auto"/>
          </w:divBdr>
        </w:div>
        <w:div w:id="2053537421">
          <w:marLeft w:val="480"/>
          <w:marRight w:val="0"/>
          <w:marTop w:val="0"/>
          <w:marBottom w:val="0"/>
          <w:divBdr>
            <w:top w:val="none" w:sz="0" w:space="0" w:color="auto"/>
            <w:left w:val="none" w:sz="0" w:space="0" w:color="auto"/>
            <w:bottom w:val="none" w:sz="0" w:space="0" w:color="auto"/>
            <w:right w:val="none" w:sz="0" w:space="0" w:color="auto"/>
          </w:divBdr>
        </w:div>
        <w:div w:id="62916019">
          <w:marLeft w:val="480"/>
          <w:marRight w:val="0"/>
          <w:marTop w:val="0"/>
          <w:marBottom w:val="0"/>
          <w:divBdr>
            <w:top w:val="none" w:sz="0" w:space="0" w:color="auto"/>
            <w:left w:val="none" w:sz="0" w:space="0" w:color="auto"/>
            <w:bottom w:val="none" w:sz="0" w:space="0" w:color="auto"/>
            <w:right w:val="none" w:sz="0" w:space="0" w:color="auto"/>
          </w:divBdr>
        </w:div>
        <w:div w:id="937056290">
          <w:marLeft w:val="480"/>
          <w:marRight w:val="0"/>
          <w:marTop w:val="0"/>
          <w:marBottom w:val="0"/>
          <w:divBdr>
            <w:top w:val="none" w:sz="0" w:space="0" w:color="auto"/>
            <w:left w:val="none" w:sz="0" w:space="0" w:color="auto"/>
            <w:bottom w:val="none" w:sz="0" w:space="0" w:color="auto"/>
            <w:right w:val="none" w:sz="0" w:space="0" w:color="auto"/>
          </w:divBdr>
        </w:div>
        <w:div w:id="760024620">
          <w:marLeft w:val="480"/>
          <w:marRight w:val="0"/>
          <w:marTop w:val="0"/>
          <w:marBottom w:val="0"/>
          <w:divBdr>
            <w:top w:val="none" w:sz="0" w:space="0" w:color="auto"/>
            <w:left w:val="none" w:sz="0" w:space="0" w:color="auto"/>
            <w:bottom w:val="none" w:sz="0" w:space="0" w:color="auto"/>
            <w:right w:val="none" w:sz="0" w:space="0" w:color="auto"/>
          </w:divBdr>
        </w:div>
        <w:div w:id="696083070">
          <w:marLeft w:val="480"/>
          <w:marRight w:val="0"/>
          <w:marTop w:val="0"/>
          <w:marBottom w:val="0"/>
          <w:divBdr>
            <w:top w:val="none" w:sz="0" w:space="0" w:color="auto"/>
            <w:left w:val="none" w:sz="0" w:space="0" w:color="auto"/>
            <w:bottom w:val="none" w:sz="0" w:space="0" w:color="auto"/>
            <w:right w:val="none" w:sz="0" w:space="0" w:color="auto"/>
          </w:divBdr>
        </w:div>
        <w:div w:id="299267159">
          <w:marLeft w:val="480"/>
          <w:marRight w:val="0"/>
          <w:marTop w:val="0"/>
          <w:marBottom w:val="0"/>
          <w:divBdr>
            <w:top w:val="none" w:sz="0" w:space="0" w:color="auto"/>
            <w:left w:val="none" w:sz="0" w:space="0" w:color="auto"/>
            <w:bottom w:val="none" w:sz="0" w:space="0" w:color="auto"/>
            <w:right w:val="none" w:sz="0" w:space="0" w:color="auto"/>
          </w:divBdr>
        </w:div>
        <w:div w:id="1308706732">
          <w:marLeft w:val="480"/>
          <w:marRight w:val="0"/>
          <w:marTop w:val="0"/>
          <w:marBottom w:val="0"/>
          <w:divBdr>
            <w:top w:val="none" w:sz="0" w:space="0" w:color="auto"/>
            <w:left w:val="none" w:sz="0" w:space="0" w:color="auto"/>
            <w:bottom w:val="none" w:sz="0" w:space="0" w:color="auto"/>
            <w:right w:val="none" w:sz="0" w:space="0" w:color="auto"/>
          </w:divBdr>
        </w:div>
        <w:div w:id="701521168">
          <w:marLeft w:val="480"/>
          <w:marRight w:val="0"/>
          <w:marTop w:val="0"/>
          <w:marBottom w:val="0"/>
          <w:divBdr>
            <w:top w:val="none" w:sz="0" w:space="0" w:color="auto"/>
            <w:left w:val="none" w:sz="0" w:space="0" w:color="auto"/>
            <w:bottom w:val="none" w:sz="0" w:space="0" w:color="auto"/>
            <w:right w:val="none" w:sz="0" w:space="0" w:color="auto"/>
          </w:divBdr>
        </w:div>
        <w:div w:id="1581408581">
          <w:marLeft w:val="480"/>
          <w:marRight w:val="0"/>
          <w:marTop w:val="0"/>
          <w:marBottom w:val="0"/>
          <w:divBdr>
            <w:top w:val="none" w:sz="0" w:space="0" w:color="auto"/>
            <w:left w:val="none" w:sz="0" w:space="0" w:color="auto"/>
            <w:bottom w:val="none" w:sz="0" w:space="0" w:color="auto"/>
            <w:right w:val="none" w:sz="0" w:space="0" w:color="auto"/>
          </w:divBdr>
        </w:div>
      </w:divsChild>
    </w:div>
    <w:div w:id="1019549659">
      <w:bodyDiv w:val="1"/>
      <w:marLeft w:val="0"/>
      <w:marRight w:val="0"/>
      <w:marTop w:val="0"/>
      <w:marBottom w:val="0"/>
      <w:divBdr>
        <w:top w:val="none" w:sz="0" w:space="0" w:color="auto"/>
        <w:left w:val="none" w:sz="0" w:space="0" w:color="auto"/>
        <w:bottom w:val="none" w:sz="0" w:space="0" w:color="auto"/>
        <w:right w:val="none" w:sz="0" w:space="0" w:color="auto"/>
      </w:divBdr>
    </w:div>
    <w:div w:id="1019623705">
      <w:bodyDiv w:val="1"/>
      <w:marLeft w:val="0"/>
      <w:marRight w:val="0"/>
      <w:marTop w:val="0"/>
      <w:marBottom w:val="0"/>
      <w:divBdr>
        <w:top w:val="none" w:sz="0" w:space="0" w:color="auto"/>
        <w:left w:val="none" w:sz="0" w:space="0" w:color="auto"/>
        <w:bottom w:val="none" w:sz="0" w:space="0" w:color="auto"/>
        <w:right w:val="none" w:sz="0" w:space="0" w:color="auto"/>
      </w:divBdr>
    </w:div>
    <w:div w:id="1019745328">
      <w:bodyDiv w:val="1"/>
      <w:marLeft w:val="0"/>
      <w:marRight w:val="0"/>
      <w:marTop w:val="0"/>
      <w:marBottom w:val="0"/>
      <w:divBdr>
        <w:top w:val="none" w:sz="0" w:space="0" w:color="auto"/>
        <w:left w:val="none" w:sz="0" w:space="0" w:color="auto"/>
        <w:bottom w:val="none" w:sz="0" w:space="0" w:color="auto"/>
        <w:right w:val="none" w:sz="0" w:space="0" w:color="auto"/>
      </w:divBdr>
    </w:div>
    <w:div w:id="1020357160">
      <w:bodyDiv w:val="1"/>
      <w:marLeft w:val="0"/>
      <w:marRight w:val="0"/>
      <w:marTop w:val="0"/>
      <w:marBottom w:val="0"/>
      <w:divBdr>
        <w:top w:val="none" w:sz="0" w:space="0" w:color="auto"/>
        <w:left w:val="none" w:sz="0" w:space="0" w:color="auto"/>
        <w:bottom w:val="none" w:sz="0" w:space="0" w:color="auto"/>
        <w:right w:val="none" w:sz="0" w:space="0" w:color="auto"/>
      </w:divBdr>
    </w:div>
    <w:div w:id="1020592381">
      <w:bodyDiv w:val="1"/>
      <w:marLeft w:val="0"/>
      <w:marRight w:val="0"/>
      <w:marTop w:val="0"/>
      <w:marBottom w:val="0"/>
      <w:divBdr>
        <w:top w:val="none" w:sz="0" w:space="0" w:color="auto"/>
        <w:left w:val="none" w:sz="0" w:space="0" w:color="auto"/>
        <w:bottom w:val="none" w:sz="0" w:space="0" w:color="auto"/>
        <w:right w:val="none" w:sz="0" w:space="0" w:color="auto"/>
      </w:divBdr>
    </w:div>
    <w:div w:id="1020623053">
      <w:bodyDiv w:val="1"/>
      <w:marLeft w:val="0"/>
      <w:marRight w:val="0"/>
      <w:marTop w:val="0"/>
      <w:marBottom w:val="0"/>
      <w:divBdr>
        <w:top w:val="none" w:sz="0" w:space="0" w:color="auto"/>
        <w:left w:val="none" w:sz="0" w:space="0" w:color="auto"/>
        <w:bottom w:val="none" w:sz="0" w:space="0" w:color="auto"/>
        <w:right w:val="none" w:sz="0" w:space="0" w:color="auto"/>
      </w:divBdr>
    </w:div>
    <w:div w:id="1021130251">
      <w:bodyDiv w:val="1"/>
      <w:marLeft w:val="0"/>
      <w:marRight w:val="0"/>
      <w:marTop w:val="0"/>
      <w:marBottom w:val="0"/>
      <w:divBdr>
        <w:top w:val="none" w:sz="0" w:space="0" w:color="auto"/>
        <w:left w:val="none" w:sz="0" w:space="0" w:color="auto"/>
        <w:bottom w:val="none" w:sz="0" w:space="0" w:color="auto"/>
        <w:right w:val="none" w:sz="0" w:space="0" w:color="auto"/>
      </w:divBdr>
    </w:div>
    <w:div w:id="1021318443">
      <w:bodyDiv w:val="1"/>
      <w:marLeft w:val="0"/>
      <w:marRight w:val="0"/>
      <w:marTop w:val="0"/>
      <w:marBottom w:val="0"/>
      <w:divBdr>
        <w:top w:val="none" w:sz="0" w:space="0" w:color="auto"/>
        <w:left w:val="none" w:sz="0" w:space="0" w:color="auto"/>
        <w:bottom w:val="none" w:sz="0" w:space="0" w:color="auto"/>
        <w:right w:val="none" w:sz="0" w:space="0" w:color="auto"/>
      </w:divBdr>
    </w:div>
    <w:div w:id="1021324028">
      <w:bodyDiv w:val="1"/>
      <w:marLeft w:val="0"/>
      <w:marRight w:val="0"/>
      <w:marTop w:val="0"/>
      <w:marBottom w:val="0"/>
      <w:divBdr>
        <w:top w:val="none" w:sz="0" w:space="0" w:color="auto"/>
        <w:left w:val="none" w:sz="0" w:space="0" w:color="auto"/>
        <w:bottom w:val="none" w:sz="0" w:space="0" w:color="auto"/>
        <w:right w:val="none" w:sz="0" w:space="0" w:color="auto"/>
      </w:divBdr>
    </w:div>
    <w:div w:id="1021392189">
      <w:bodyDiv w:val="1"/>
      <w:marLeft w:val="0"/>
      <w:marRight w:val="0"/>
      <w:marTop w:val="0"/>
      <w:marBottom w:val="0"/>
      <w:divBdr>
        <w:top w:val="none" w:sz="0" w:space="0" w:color="auto"/>
        <w:left w:val="none" w:sz="0" w:space="0" w:color="auto"/>
        <w:bottom w:val="none" w:sz="0" w:space="0" w:color="auto"/>
        <w:right w:val="none" w:sz="0" w:space="0" w:color="auto"/>
      </w:divBdr>
    </w:div>
    <w:div w:id="1021667283">
      <w:bodyDiv w:val="1"/>
      <w:marLeft w:val="0"/>
      <w:marRight w:val="0"/>
      <w:marTop w:val="0"/>
      <w:marBottom w:val="0"/>
      <w:divBdr>
        <w:top w:val="none" w:sz="0" w:space="0" w:color="auto"/>
        <w:left w:val="none" w:sz="0" w:space="0" w:color="auto"/>
        <w:bottom w:val="none" w:sz="0" w:space="0" w:color="auto"/>
        <w:right w:val="none" w:sz="0" w:space="0" w:color="auto"/>
      </w:divBdr>
    </w:div>
    <w:div w:id="1021709591">
      <w:bodyDiv w:val="1"/>
      <w:marLeft w:val="0"/>
      <w:marRight w:val="0"/>
      <w:marTop w:val="0"/>
      <w:marBottom w:val="0"/>
      <w:divBdr>
        <w:top w:val="none" w:sz="0" w:space="0" w:color="auto"/>
        <w:left w:val="none" w:sz="0" w:space="0" w:color="auto"/>
        <w:bottom w:val="none" w:sz="0" w:space="0" w:color="auto"/>
        <w:right w:val="none" w:sz="0" w:space="0" w:color="auto"/>
      </w:divBdr>
    </w:div>
    <w:div w:id="1021710218">
      <w:bodyDiv w:val="1"/>
      <w:marLeft w:val="0"/>
      <w:marRight w:val="0"/>
      <w:marTop w:val="0"/>
      <w:marBottom w:val="0"/>
      <w:divBdr>
        <w:top w:val="none" w:sz="0" w:space="0" w:color="auto"/>
        <w:left w:val="none" w:sz="0" w:space="0" w:color="auto"/>
        <w:bottom w:val="none" w:sz="0" w:space="0" w:color="auto"/>
        <w:right w:val="none" w:sz="0" w:space="0" w:color="auto"/>
      </w:divBdr>
    </w:div>
    <w:div w:id="1021738479">
      <w:bodyDiv w:val="1"/>
      <w:marLeft w:val="0"/>
      <w:marRight w:val="0"/>
      <w:marTop w:val="0"/>
      <w:marBottom w:val="0"/>
      <w:divBdr>
        <w:top w:val="none" w:sz="0" w:space="0" w:color="auto"/>
        <w:left w:val="none" w:sz="0" w:space="0" w:color="auto"/>
        <w:bottom w:val="none" w:sz="0" w:space="0" w:color="auto"/>
        <w:right w:val="none" w:sz="0" w:space="0" w:color="auto"/>
      </w:divBdr>
    </w:div>
    <w:div w:id="1022365471">
      <w:bodyDiv w:val="1"/>
      <w:marLeft w:val="0"/>
      <w:marRight w:val="0"/>
      <w:marTop w:val="0"/>
      <w:marBottom w:val="0"/>
      <w:divBdr>
        <w:top w:val="none" w:sz="0" w:space="0" w:color="auto"/>
        <w:left w:val="none" w:sz="0" w:space="0" w:color="auto"/>
        <w:bottom w:val="none" w:sz="0" w:space="0" w:color="auto"/>
        <w:right w:val="none" w:sz="0" w:space="0" w:color="auto"/>
      </w:divBdr>
      <w:divsChild>
        <w:div w:id="1923906421">
          <w:marLeft w:val="480"/>
          <w:marRight w:val="0"/>
          <w:marTop w:val="0"/>
          <w:marBottom w:val="0"/>
          <w:divBdr>
            <w:top w:val="none" w:sz="0" w:space="0" w:color="auto"/>
            <w:left w:val="none" w:sz="0" w:space="0" w:color="auto"/>
            <w:bottom w:val="none" w:sz="0" w:space="0" w:color="auto"/>
            <w:right w:val="none" w:sz="0" w:space="0" w:color="auto"/>
          </w:divBdr>
        </w:div>
        <w:div w:id="1427144253">
          <w:marLeft w:val="480"/>
          <w:marRight w:val="0"/>
          <w:marTop w:val="0"/>
          <w:marBottom w:val="0"/>
          <w:divBdr>
            <w:top w:val="none" w:sz="0" w:space="0" w:color="auto"/>
            <w:left w:val="none" w:sz="0" w:space="0" w:color="auto"/>
            <w:bottom w:val="none" w:sz="0" w:space="0" w:color="auto"/>
            <w:right w:val="none" w:sz="0" w:space="0" w:color="auto"/>
          </w:divBdr>
        </w:div>
        <w:div w:id="407581142">
          <w:marLeft w:val="480"/>
          <w:marRight w:val="0"/>
          <w:marTop w:val="0"/>
          <w:marBottom w:val="0"/>
          <w:divBdr>
            <w:top w:val="none" w:sz="0" w:space="0" w:color="auto"/>
            <w:left w:val="none" w:sz="0" w:space="0" w:color="auto"/>
            <w:bottom w:val="none" w:sz="0" w:space="0" w:color="auto"/>
            <w:right w:val="none" w:sz="0" w:space="0" w:color="auto"/>
          </w:divBdr>
        </w:div>
        <w:div w:id="2038002796">
          <w:marLeft w:val="480"/>
          <w:marRight w:val="0"/>
          <w:marTop w:val="0"/>
          <w:marBottom w:val="0"/>
          <w:divBdr>
            <w:top w:val="none" w:sz="0" w:space="0" w:color="auto"/>
            <w:left w:val="none" w:sz="0" w:space="0" w:color="auto"/>
            <w:bottom w:val="none" w:sz="0" w:space="0" w:color="auto"/>
            <w:right w:val="none" w:sz="0" w:space="0" w:color="auto"/>
          </w:divBdr>
        </w:div>
        <w:div w:id="2031367648">
          <w:marLeft w:val="480"/>
          <w:marRight w:val="0"/>
          <w:marTop w:val="0"/>
          <w:marBottom w:val="0"/>
          <w:divBdr>
            <w:top w:val="none" w:sz="0" w:space="0" w:color="auto"/>
            <w:left w:val="none" w:sz="0" w:space="0" w:color="auto"/>
            <w:bottom w:val="none" w:sz="0" w:space="0" w:color="auto"/>
            <w:right w:val="none" w:sz="0" w:space="0" w:color="auto"/>
          </w:divBdr>
        </w:div>
        <w:div w:id="1644889166">
          <w:marLeft w:val="480"/>
          <w:marRight w:val="0"/>
          <w:marTop w:val="0"/>
          <w:marBottom w:val="0"/>
          <w:divBdr>
            <w:top w:val="none" w:sz="0" w:space="0" w:color="auto"/>
            <w:left w:val="none" w:sz="0" w:space="0" w:color="auto"/>
            <w:bottom w:val="none" w:sz="0" w:space="0" w:color="auto"/>
            <w:right w:val="none" w:sz="0" w:space="0" w:color="auto"/>
          </w:divBdr>
        </w:div>
        <w:div w:id="456605970">
          <w:marLeft w:val="480"/>
          <w:marRight w:val="0"/>
          <w:marTop w:val="0"/>
          <w:marBottom w:val="0"/>
          <w:divBdr>
            <w:top w:val="none" w:sz="0" w:space="0" w:color="auto"/>
            <w:left w:val="none" w:sz="0" w:space="0" w:color="auto"/>
            <w:bottom w:val="none" w:sz="0" w:space="0" w:color="auto"/>
            <w:right w:val="none" w:sz="0" w:space="0" w:color="auto"/>
          </w:divBdr>
        </w:div>
        <w:div w:id="1597060101">
          <w:marLeft w:val="480"/>
          <w:marRight w:val="0"/>
          <w:marTop w:val="0"/>
          <w:marBottom w:val="0"/>
          <w:divBdr>
            <w:top w:val="none" w:sz="0" w:space="0" w:color="auto"/>
            <w:left w:val="none" w:sz="0" w:space="0" w:color="auto"/>
            <w:bottom w:val="none" w:sz="0" w:space="0" w:color="auto"/>
            <w:right w:val="none" w:sz="0" w:space="0" w:color="auto"/>
          </w:divBdr>
        </w:div>
        <w:div w:id="745959457">
          <w:marLeft w:val="480"/>
          <w:marRight w:val="0"/>
          <w:marTop w:val="0"/>
          <w:marBottom w:val="0"/>
          <w:divBdr>
            <w:top w:val="none" w:sz="0" w:space="0" w:color="auto"/>
            <w:left w:val="none" w:sz="0" w:space="0" w:color="auto"/>
            <w:bottom w:val="none" w:sz="0" w:space="0" w:color="auto"/>
            <w:right w:val="none" w:sz="0" w:space="0" w:color="auto"/>
          </w:divBdr>
        </w:div>
        <w:div w:id="1412505778">
          <w:marLeft w:val="480"/>
          <w:marRight w:val="0"/>
          <w:marTop w:val="0"/>
          <w:marBottom w:val="0"/>
          <w:divBdr>
            <w:top w:val="none" w:sz="0" w:space="0" w:color="auto"/>
            <w:left w:val="none" w:sz="0" w:space="0" w:color="auto"/>
            <w:bottom w:val="none" w:sz="0" w:space="0" w:color="auto"/>
            <w:right w:val="none" w:sz="0" w:space="0" w:color="auto"/>
          </w:divBdr>
        </w:div>
        <w:div w:id="1422332433">
          <w:marLeft w:val="480"/>
          <w:marRight w:val="0"/>
          <w:marTop w:val="0"/>
          <w:marBottom w:val="0"/>
          <w:divBdr>
            <w:top w:val="none" w:sz="0" w:space="0" w:color="auto"/>
            <w:left w:val="none" w:sz="0" w:space="0" w:color="auto"/>
            <w:bottom w:val="none" w:sz="0" w:space="0" w:color="auto"/>
            <w:right w:val="none" w:sz="0" w:space="0" w:color="auto"/>
          </w:divBdr>
        </w:div>
        <w:div w:id="594823692">
          <w:marLeft w:val="480"/>
          <w:marRight w:val="0"/>
          <w:marTop w:val="0"/>
          <w:marBottom w:val="0"/>
          <w:divBdr>
            <w:top w:val="none" w:sz="0" w:space="0" w:color="auto"/>
            <w:left w:val="none" w:sz="0" w:space="0" w:color="auto"/>
            <w:bottom w:val="none" w:sz="0" w:space="0" w:color="auto"/>
            <w:right w:val="none" w:sz="0" w:space="0" w:color="auto"/>
          </w:divBdr>
        </w:div>
        <w:div w:id="1304968089">
          <w:marLeft w:val="480"/>
          <w:marRight w:val="0"/>
          <w:marTop w:val="0"/>
          <w:marBottom w:val="0"/>
          <w:divBdr>
            <w:top w:val="none" w:sz="0" w:space="0" w:color="auto"/>
            <w:left w:val="none" w:sz="0" w:space="0" w:color="auto"/>
            <w:bottom w:val="none" w:sz="0" w:space="0" w:color="auto"/>
            <w:right w:val="none" w:sz="0" w:space="0" w:color="auto"/>
          </w:divBdr>
        </w:div>
        <w:div w:id="1678534497">
          <w:marLeft w:val="480"/>
          <w:marRight w:val="0"/>
          <w:marTop w:val="0"/>
          <w:marBottom w:val="0"/>
          <w:divBdr>
            <w:top w:val="none" w:sz="0" w:space="0" w:color="auto"/>
            <w:left w:val="none" w:sz="0" w:space="0" w:color="auto"/>
            <w:bottom w:val="none" w:sz="0" w:space="0" w:color="auto"/>
            <w:right w:val="none" w:sz="0" w:space="0" w:color="auto"/>
          </w:divBdr>
        </w:div>
        <w:div w:id="192303567">
          <w:marLeft w:val="480"/>
          <w:marRight w:val="0"/>
          <w:marTop w:val="0"/>
          <w:marBottom w:val="0"/>
          <w:divBdr>
            <w:top w:val="none" w:sz="0" w:space="0" w:color="auto"/>
            <w:left w:val="none" w:sz="0" w:space="0" w:color="auto"/>
            <w:bottom w:val="none" w:sz="0" w:space="0" w:color="auto"/>
            <w:right w:val="none" w:sz="0" w:space="0" w:color="auto"/>
          </w:divBdr>
        </w:div>
        <w:div w:id="584798509">
          <w:marLeft w:val="480"/>
          <w:marRight w:val="0"/>
          <w:marTop w:val="0"/>
          <w:marBottom w:val="0"/>
          <w:divBdr>
            <w:top w:val="none" w:sz="0" w:space="0" w:color="auto"/>
            <w:left w:val="none" w:sz="0" w:space="0" w:color="auto"/>
            <w:bottom w:val="none" w:sz="0" w:space="0" w:color="auto"/>
            <w:right w:val="none" w:sz="0" w:space="0" w:color="auto"/>
          </w:divBdr>
        </w:div>
        <w:div w:id="1362780599">
          <w:marLeft w:val="480"/>
          <w:marRight w:val="0"/>
          <w:marTop w:val="0"/>
          <w:marBottom w:val="0"/>
          <w:divBdr>
            <w:top w:val="none" w:sz="0" w:space="0" w:color="auto"/>
            <w:left w:val="none" w:sz="0" w:space="0" w:color="auto"/>
            <w:bottom w:val="none" w:sz="0" w:space="0" w:color="auto"/>
            <w:right w:val="none" w:sz="0" w:space="0" w:color="auto"/>
          </w:divBdr>
        </w:div>
        <w:div w:id="1601795091">
          <w:marLeft w:val="480"/>
          <w:marRight w:val="0"/>
          <w:marTop w:val="0"/>
          <w:marBottom w:val="0"/>
          <w:divBdr>
            <w:top w:val="none" w:sz="0" w:space="0" w:color="auto"/>
            <w:left w:val="none" w:sz="0" w:space="0" w:color="auto"/>
            <w:bottom w:val="none" w:sz="0" w:space="0" w:color="auto"/>
            <w:right w:val="none" w:sz="0" w:space="0" w:color="auto"/>
          </w:divBdr>
        </w:div>
        <w:div w:id="534196644">
          <w:marLeft w:val="480"/>
          <w:marRight w:val="0"/>
          <w:marTop w:val="0"/>
          <w:marBottom w:val="0"/>
          <w:divBdr>
            <w:top w:val="none" w:sz="0" w:space="0" w:color="auto"/>
            <w:left w:val="none" w:sz="0" w:space="0" w:color="auto"/>
            <w:bottom w:val="none" w:sz="0" w:space="0" w:color="auto"/>
            <w:right w:val="none" w:sz="0" w:space="0" w:color="auto"/>
          </w:divBdr>
        </w:div>
        <w:div w:id="1730958565">
          <w:marLeft w:val="480"/>
          <w:marRight w:val="0"/>
          <w:marTop w:val="0"/>
          <w:marBottom w:val="0"/>
          <w:divBdr>
            <w:top w:val="none" w:sz="0" w:space="0" w:color="auto"/>
            <w:left w:val="none" w:sz="0" w:space="0" w:color="auto"/>
            <w:bottom w:val="none" w:sz="0" w:space="0" w:color="auto"/>
            <w:right w:val="none" w:sz="0" w:space="0" w:color="auto"/>
          </w:divBdr>
        </w:div>
        <w:div w:id="1758945504">
          <w:marLeft w:val="480"/>
          <w:marRight w:val="0"/>
          <w:marTop w:val="0"/>
          <w:marBottom w:val="0"/>
          <w:divBdr>
            <w:top w:val="none" w:sz="0" w:space="0" w:color="auto"/>
            <w:left w:val="none" w:sz="0" w:space="0" w:color="auto"/>
            <w:bottom w:val="none" w:sz="0" w:space="0" w:color="auto"/>
            <w:right w:val="none" w:sz="0" w:space="0" w:color="auto"/>
          </w:divBdr>
        </w:div>
        <w:div w:id="602492816">
          <w:marLeft w:val="480"/>
          <w:marRight w:val="0"/>
          <w:marTop w:val="0"/>
          <w:marBottom w:val="0"/>
          <w:divBdr>
            <w:top w:val="none" w:sz="0" w:space="0" w:color="auto"/>
            <w:left w:val="none" w:sz="0" w:space="0" w:color="auto"/>
            <w:bottom w:val="none" w:sz="0" w:space="0" w:color="auto"/>
            <w:right w:val="none" w:sz="0" w:space="0" w:color="auto"/>
          </w:divBdr>
        </w:div>
        <w:div w:id="1782257916">
          <w:marLeft w:val="480"/>
          <w:marRight w:val="0"/>
          <w:marTop w:val="0"/>
          <w:marBottom w:val="0"/>
          <w:divBdr>
            <w:top w:val="none" w:sz="0" w:space="0" w:color="auto"/>
            <w:left w:val="none" w:sz="0" w:space="0" w:color="auto"/>
            <w:bottom w:val="none" w:sz="0" w:space="0" w:color="auto"/>
            <w:right w:val="none" w:sz="0" w:space="0" w:color="auto"/>
          </w:divBdr>
        </w:div>
        <w:div w:id="180360166">
          <w:marLeft w:val="480"/>
          <w:marRight w:val="0"/>
          <w:marTop w:val="0"/>
          <w:marBottom w:val="0"/>
          <w:divBdr>
            <w:top w:val="none" w:sz="0" w:space="0" w:color="auto"/>
            <w:left w:val="none" w:sz="0" w:space="0" w:color="auto"/>
            <w:bottom w:val="none" w:sz="0" w:space="0" w:color="auto"/>
            <w:right w:val="none" w:sz="0" w:space="0" w:color="auto"/>
          </w:divBdr>
        </w:div>
        <w:div w:id="1662007527">
          <w:marLeft w:val="480"/>
          <w:marRight w:val="0"/>
          <w:marTop w:val="0"/>
          <w:marBottom w:val="0"/>
          <w:divBdr>
            <w:top w:val="none" w:sz="0" w:space="0" w:color="auto"/>
            <w:left w:val="none" w:sz="0" w:space="0" w:color="auto"/>
            <w:bottom w:val="none" w:sz="0" w:space="0" w:color="auto"/>
            <w:right w:val="none" w:sz="0" w:space="0" w:color="auto"/>
          </w:divBdr>
        </w:div>
        <w:div w:id="143549520">
          <w:marLeft w:val="480"/>
          <w:marRight w:val="0"/>
          <w:marTop w:val="0"/>
          <w:marBottom w:val="0"/>
          <w:divBdr>
            <w:top w:val="none" w:sz="0" w:space="0" w:color="auto"/>
            <w:left w:val="none" w:sz="0" w:space="0" w:color="auto"/>
            <w:bottom w:val="none" w:sz="0" w:space="0" w:color="auto"/>
            <w:right w:val="none" w:sz="0" w:space="0" w:color="auto"/>
          </w:divBdr>
        </w:div>
        <w:div w:id="2056152173">
          <w:marLeft w:val="480"/>
          <w:marRight w:val="0"/>
          <w:marTop w:val="0"/>
          <w:marBottom w:val="0"/>
          <w:divBdr>
            <w:top w:val="none" w:sz="0" w:space="0" w:color="auto"/>
            <w:left w:val="none" w:sz="0" w:space="0" w:color="auto"/>
            <w:bottom w:val="none" w:sz="0" w:space="0" w:color="auto"/>
            <w:right w:val="none" w:sz="0" w:space="0" w:color="auto"/>
          </w:divBdr>
        </w:div>
        <w:div w:id="1366058436">
          <w:marLeft w:val="480"/>
          <w:marRight w:val="0"/>
          <w:marTop w:val="0"/>
          <w:marBottom w:val="0"/>
          <w:divBdr>
            <w:top w:val="none" w:sz="0" w:space="0" w:color="auto"/>
            <w:left w:val="none" w:sz="0" w:space="0" w:color="auto"/>
            <w:bottom w:val="none" w:sz="0" w:space="0" w:color="auto"/>
            <w:right w:val="none" w:sz="0" w:space="0" w:color="auto"/>
          </w:divBdr>
        </w:div>
        <w:div w:id="736559564">
          <w:marLeft w:val="480"/>
          <w:marRight w:val="0"/>
          <w:marTop w:val="0"/>
          <w:marBottom w:val="0"/>
          <w:divBdr>
            <w:top w:val="none" w:sz="0" w:space="0" w:color="auto"/>
            <w:left w:val="none" w:sz="0" w:space="0" w:color="auto"/>
            <w:bottom w:val="none" w:sz="0" w:space="0" w:color="auto"/>
            <w:right w:val="none" w:sz="0" w:space="0" w:color="auto"/>
          </w:divBdr>
        </w:div>
        <w:div w:id="1974095234">
          <w:marLeft w:val="480"/>
          <w:marRight w:val="0"/>
          <w:marTop w:val="0"/>
          <w:marBottom w:val="0"/>
          <w:divBdr>
            <w:top w:val="none" w:sz="0" w:space="0" w:color="auto"/>
            <w:left w:val="none" w:sz="0" w:space="0" w:color="auto"/>
            <w:bottom w:val="none" w:sz="0" w:space="0" w:color="auto"/>
            <w:right w:val="none" w:sz="0" w:space="0" w:color="auto"/>
          </w:divBdr>
        </w:div>
        <w:div w:id="516503932">
          <w:marLeft w:val="480"/>
          <w:marRight w:val="0"/>
          <w:marTop w:val="0"/>
          <w:marBottom w:val="0"/>
          <w:divBdr>
            <w:top w:val="none" w:sz="0" w:space="0" w:color="auto"/>
            <w:left w:val="none" w:sz="0" w:space="0" w:color="auto"/>
            <w:bottom w:val="none" w:sz="0" w:space="0" w:color="auto"/>
            <w:right w:val="none" w:sz="0" w:space="0" w:color="auto"/>
          </w:divBdr>
        </w:div>
        <w:div w:id="1546865344">
          <w:marLeft w:val="480"/>
          <w:marRight w:val="0"/>
          <w:marTop w:val="0"/>
          <w:marBottom w:val="0"/>
          <w:divBdr>
            <w:top w:val="none" w:sz="0" w:space="0" w:color="auto"/>
            <w:left w:val="none" w:sz="0" w:space="0" w:color="auto"/>
            <w:bottom w:val="none" w:sz="0" w:space="0" w:color="auto"/>
            <w:right w:val="none" w:sz="0" w:space="0" w:color="auto"/>
          </w:divBdr>
        </w:div>
        <w:div w:id="1299385319">
          <w:marLeft w:val="480"/>
          <w:marRight w:val="0"/>
          <w:marTop w:val="0"/>
          <w:marBottom w:val="0"/>
          <w:divBdr>
            <w:top w:val="none" w:sz="0" w:space="0" w:color="auto"/>
            <w:left w:val="none" w:sz="0" w:space="0" w:color="auto"/>
            <w:bottom w:val="none" w:sz="0" w:space="0" w:color="auto"/>
            <w:right w:val="none" w:sz="0" w:space="0" w:color="auto"/>
          </w:divBdr>
        </w:div>
        <w:div w:id="840461795">
          <w:marLeft w:val="480"/>
          <w:marRight w:val="0"/>
          <w:marTop w:val="0"/>
          <w:marBottom w:val="0"/>
          <w:divBdr>
            <w:top w:val="none" w:sz="0" w:space="0" w:color="auto"/>
            <w:left w:val="none" w:sz="0" w:space="0" w:color="auto"/>
            <w:bottom w:val="none" w:sz="0" w:space="0" w:color="auto"/>
            <w:right w:val="none" w:sz="0" w:space="0" w:color="auto"/>
          </w:divBdr>
        </w:div>
        <w:div w:id="1292243347">
          <w:marLeft w:val="480"/>
          <w:marRight w:val="0"/>
          <w:marTop w:val="0"/>
          <w:marBottom w:val="0"/>
          <w:divBdr>
            <w:top w:val="none" w:sz="0" w:space="0" w:color="auto"/>
            <w:left w:val="none" w:sz="0" w:space="0" w:color="auto"/>
            <w:bottom w:val="none" w:sz="0" w:space="0" w:color="auto"/>
            <w:right w:val="none" w:sz="0" w:space="0" w:color="auto"/>
          </w:divBdr>
        </w:div>
        <w:div w:id="1067531350">
          <w:marLeft w:val="480"/>
          <w:marRight w:val="0"/>
          <w:marTop w:val="0"/>
          <w:marBottom w:val="0"/>
          <w:divBdr>
            <w:top w:val="none" w:sz="0" w:space="0" w:color="auto"/>
            <w:left w:val="none" w:sz="0" w:space="0" w:color="auto"/>
            <w:bottom w:val="none" w:sz="0" w:space="0" w:color="auto"/>
            <w:right w:val="none" w:sz="0" w:space="0" w:color="auto"/>
          </w:divBdr>
        </w:div>
        <w:div w:id="1184855347">
          <w:marLeft w:val="480"/>
          <w:marRight w:val="0"/>
          <w:marTop w:val="0"/>
          <w:marBottom w:val="0"/>
          <w:divBdr>
            <w:top w:val="none" w:sz="0" w:space="0" w:color="auto"/>
            <w:left w:val="none" w:sz="0" w:space="0" w:color="auto"/>
            <w:bottom w:val="none" w:sz="0" w:space="0" w:color="auto"/>
            <w:right w:val="none" w:sz="0" w:space="0" w:color="auto"/>
          </w:divBdr>
        </w:div>
        <w:div w:id="1293366002">
          <w:marLeft w:val="480"/>
          <w:marRight w:val="0"/>
          <w:marTop w:val="0"/>
          <w:marBottom w:val="0"/>
          <w:divBdr>
            <w:top w:val="none" w:sz="0" w:space="0" w:color="auto"/>
            <w:left w:val="none" w:sz="0" w:space="0" w:color="auto"/>
            <w:bottom w:val="none" w:sz="0" w:space="0" w:color="auto"/>
            <w:right w:val="none" w:sz="0" w:space="0" w:color="auto"/>
          </w:divBdr>
        </w:div>
        <w:div w:id="389153915">
          <w:marLeft w:val="480"/>
          <w:marRight w:val="0"/>
          <w:marTop w:val="0"/>
          <w:marBottom w:val="0"/>
          <w:divBdr>
            <w:top w:val="none" w:sz="0" w:space="0" w:color="auto"/>
            <w:left w:val="none" w:sz="0" w:space="0" w:color="auto"/>
            <w:bottom w:val="none" w:sz="0" w:space="0" w:color="auto"/>
            <w:right w:val="none" w:sz="0" w:space="0" w:color="auto"/>
          </w:divBdr>
        </w:div>
        <w:div w:id="2080518890">
          <w:marLeft w:val="480"/>
          <w:marRight w:val="0"/>
          <w:marTop w:val="0"/>
          <w:marBottom w:val="0"/>
          <w:divBdr>
            <w:top w:val="none" w:sz="0" w:space="0" w:color="auto"/>
            <w:left w:val="none" w:sz="0" w:space="0" w:color="auto"/>
            <w:bottom w:val="none" w:sz="0" w:space="0" w:color="auto"/>
            <w:right w:val="none" w:sz="0" w:space="0" w:color="auto"/>
          </w:divBdr>
        </w:div>
        <w:div w:id="1628588075">
          <w:marLeft w:val="480"/>
          <w:marRight w:val="0"/>
          <w:marTop w:val="0"/>
          <w:marBottom w:val="0"/>
          <w:divBdr>
            <w:top w:val="none" w:sz="0" w:space="0" w:color="auto"/>
            <w:left w:val="none" w:sz="0" w:space="0" w:color="auto"/>
            <w:bottom w:val="none" w:sz="0" w:space="0" w:color="auto"/>
            <w:right w:val="none" w:sz="0" w:space="0" w:color="auto"/>
          </w:divBdr>
        </w:div>
        <w:div w:id="1212884794">
          <w:marLeft w:val="480"/>
          <w:marRight w:val="0"/>
          <w:marTop w:val="0"/>
          <w:marBottom w:val="0"/>
          <w:divBdr>
            <w:top w:val="none" w:sz="0" w:space="0" w:color="auto"/>
            <w:left w:val="none" w:sz="0" w:space="0" w:color="auto"/>
            <w:bottom w:val="none" w:sz="0" w:space="0" w:color="auto"/>
            <w:right w:val="none" w:sz="0" w:space="0" w:color="auto"/>
          </w:divBdr>
        </w:div>
        <w:div w:id="2118717623">
          <w:marLeft w:val="480"/>
          <w:marRight w:val="0"/>
          <w:marTop w:val="0"/>
          <w:marBottom w:val="0"/>
          <w:divBdr>
            <w:top w:val="none" w:sz="0" w:space="0" w:color="auto"/>
            <w:left w:val="none" w:sz="0" w:space="0" w:color="auto"/>
            <w:bottom w:val="none" w:sz="0" w:space="0" w:color="auto"/>
            <w:right w:val="none" w:sz="0" w:space="0" w:color="auto"/>
          </w:divBdr>
        </w:div>
        <w:div w:id="1498421988">
          <w:marLeft w:val="480"/>
          <w:marRight w:val="0"/>
          <w:marTop w:val="0"/>
          <w:marBottom w:val="0"/>
          <w:divBdr>
            <w:top w:val="none" w:sz="0" w:space="0" w:color="auto"/>
            <w:left w:val="none" w:sz="0" w:space="0" w:color="auto"/>
            <w:bottom w:val="none" w:sz="0" w:space="0" w:color="auto"/>
            <w:right w:val="none" w:sz="0" w:space="0" w:color="auto"/>
          </w:divBdr>
        </w:div>
        <w:div w:id="937100874">
          <w:marLeft w:val="480"/>
          <w:marRight w:val="0"/>
          <w:marTop w:val="0"/>
          <w:marBottom w:val="0"/>
          <w:divBdr>
            <w:top w:val="none" w:sz="0" w:space="0" w:color="auto"/>
            <w:left w:val="none" w:sz="0" w:space="0" w:color="auto"/>
            <w:bottom w:val="none" w:sz="0" w:space="0" w:color="auto"/>
            <w:right w:val="none" w:sz="0" w:space="0" w:color="auto"/>
          </w:divBdr>
        </w:div>
        <w:div w:id="1505583455">
          <w:marLeft w:val="480"/>
          <w:marRight w:val="0"/>
          <w:marTop w:val="0"/>
          <w:marBottom w:val="0"/>
          <w:divBdr>
            <w:top w:val="none" w:sz="0" w:space="0" w:color="auto"/>
            <w:left w:val="none" w:sz="0" w:space="0" w:color="auto"/>
            <w:bottom w:val="none" w:sz="0" w:space="0" w:color="auto"/>
            <w:right w:val="none" w:sz="0" w:space="0" w:color="auto"/>
          </w:divBdr>
        </w:div>
        <w:div w:id="770974151">
          <w:marLeft w:val="480"/>
          <w:marRight w:val="0"/>
          <w:marTop w:val="0"/>
          <w:marBottom w:val="0"/>
          <w:divBdr>
            <w:top w:val="none" w:sz="0" w:space="0" w:color="auto"/>
            <w:left w:val="none" w:sz="0" w:space="0" w:color="auto"/>
            <w:bottom w:val="none" w:sz="0" w:space="0" w:color="auto"/>
            <w:right w:val="none" w:sz="0" w:space="0" w:color="auto"/>
          </w:divBdr>
        </w:div>
        <w:div w:id="1838644827">
          <w:marLeft w:val="480"/>
          <w:marRight w:val="0"/>
          <w:marTop w:val="0"/>
          <w:marBottom w:val="0"/>
          <w:divBdr>
            <w:top w:val="none" w:sz="0" w:space="0" w:color="auto"/>
            <w:left w:val="none" w:sz="0" w:space="0" w:color="auto"/>
            <w:bottom w:val="none" w:sz="0" w:space="0" w:color="auto"/>
            <w:right w:val="none" w:sz="0" w:space="0" w:color="auto"/>
          </w:divBdr>
        </w:div>
        <w:div w:id="677655863">
          <w:marLeft w:val="480"/>
          <w:marRight w:val="0"/>
          <w:marTop w:val="0"/>
          <w:marBottom w:val="0"/>
          <w:divBdr>
            <w:top w:val="none" w:sz="0" w:space="0" w:color="auto"/>
            <w:left w:val="none" w:sz="0" w:space="0" w:color="auto"/>
            <w:bottom w:val="none" w:sz="0" w:space="0" w:color="auto"/>
            <w:right w:val="none" w:sz="0" w:space="0" w:color="auto"/>
          </w:divBdr>
        </w:div>
        <w:div w:id="331371654">
          <w:marLeft w:val="480"/>
          <w:marRight w:val="0"/>
          <w:marTop w:val="0"/>
          <w:marBottom w:val="0"/>
          <w:divBdr>
            <w:top w:val="none" w:sz="0" w:space="0" w:color="auto"/>
            <w:left w:val="none" w:sz="0" w:space="0" w:color="auto"/>
            <w:bottom w:val="none" w:sz="0" w:space="0" w:color="auto"/>
            <w:right w:val="none" w:sz="0" w:space="0" w:color="auto"/>
          </w:divBdr>
        </w:div>
        <w:div w:id="749426767">
          <w:marLeft w:val="480"/>
          <w:marRight w:val="0"/>
          <w:marTop w:val="0"/>
          <w:marBottom w:val="0"/>
          <w:divBdr>
            <w:top w:val="none" w:sz="0" w:space="0" w:color="auto"/>
            <w:left w:val="none" w:sz="0" w:space="0" w:color="auto"/>
            <w:bottom w:val="none" w:sz="0" w:space="0" w:color="auto"/>
            <w:right w:val="none" w:sz="0" w:space="0" w:color="auto"/>
          </w:divBdr>
        </w:div>
        <w:div w:id="1675379681">
          <w:marLeft w:val="480"/>
          <w:marRight w:val="0"/>
          <w:marTop w:val="0"/>
          <w:marBottom w:val="0"/>
          <w:divBdr>
            <w:top w:val="none" w:sz="0" w:space="0" w:color="auto"/>
            <w:left w:val="none" w:sz="0" w:space="0" w:color="auto"/>
            <w:bottom w:val="none" w:sz="0" w:space="0" w:color="auto"/>
            <w:right w:val="none" w:sz="0" w:space="0" w:color="auto"/>
          </w:divBdr>
        </w:div>
        <w:div w:id="497429219">
          <w:marLeft w:val="480"/>
          <w:marRight w:val="0"/>
          <w:marTop w:val="0"/>
          <w:marBottom w:val="0"/>
          <w:divBdr>
            <w:top w:val="none" w:sz="0" w:space="0" w:color="auto"/>
            <w:left w:val="none" w:sz="0" w:space="0" w:color="auto"/>
            <w:bottom w:val="none" w:sz="0" w:space="0" w:color="auto"/>
            <w:right w:val="none" w:sz="0" w:space="0" w:color="auto"/>
          </w:divBdr>
        </w:div>
        <w:div w:id="1570191258">
          <w:marLeft w:val="480"/>
          <w:marRight w:val="0"/>
          <w:marTop w:val="0"/>
          <w:marBottom w:val="0"/>
          <w:divBdr>
            <w:top w:val="none" w:sz="0" w:space="0" w:color="auto"/>
            <w:left w:val="none" w:sz="0" w:space="0" w:color="auto"/>
            <w:bottom w:val="none" w:sz="0" w:space="0" w:color="auto"/>
            <w:right w:val="none" w:sz="0" w:space="0" w:color="auto"/>
          </w:divBdr>
        </w:div>
        <w:div w:id="918439942">
          <w:marLeft w:val="480"/>
          <w:marRight w:val="0"/>
          <w:marTop w:val="0"/>
          <w:marBottom w:val="0"/>
          <w:divBdr>
            <w:top w:val="none" w:sz="0" w:space="0" w:color="auto"/>
            <w:left w:val="none" w:sz="0" w:space="0" w:color="auto"/>
            <w:bottom w:val="none" w:sz="0" w:space="0" w:color="auto"/>
            <w:right w:val="none" w:sz="0" w:space="0" w:color="auto"/>
          </w:divBdr>
        </w:div>
        <w:div w:id="580796635">
          <w:marLeft w:val="480"/>
          <w:marRight w:val="0"/>
          <w:marTop w:val="0"/>
          <w:marBottom w:val="0"/>
          <w:divBdr>
            <w:top w:val="none" w:sz="0" w:space="0" w:color="auto"/>
            <w:left w:val="none" w:sz="0" w:space="0" w:color="auto"/>
            <w:bottom w:val="none" w:sz="0" w:space="0" w:color="auto"/>
            <w:right w:val="none" w:sz="0" w:space="0" w:color="auto"/>
          </w:divBdr>
        </w:div>
        <w:div w:id="896359076">
          <w:marLeft w:val="480"/>
          <w:marRight w:val="0"/>
          <w:marTop w:val="0"/>
          <w:marBottom w:val="0"/>
          <w:divBdr>
            <w:top w:val="none" w:sz="0" w:space="0" w:color="auto"/>
            <w:left w:val="none" w:sz="0" w:space="0" w:color="auto"/>
            <w:bottom w:val="none" w:sz="0" w:space="0" w:color="auto"/>
            <w:right w:val="none" w:sz="0" w:space="0" w:color="auto"/>
          </w:divBdr>
        </w:div>
        <w:div w:id="1506703391">
          <w:marLeft w:val="480"/>
          <w:marRight w:val="0"/>
          <w:marTop w:val="0"/>
          <w:marBottom w:val="0"/>
          <w:divBdr>
            <w:top w:val="none" w:sz="0" w:space="0" w:color="auto"/>
            <w:left w:val="none" w:sz="0" w:space="0" w:color="auto"/>
            <w:bottom w:val="none" w:sz="0" w:space="0" w:color="auto"/>
            <w:right w:val="none" w:sz="0" w:space="0" w:color="auto"/>
          </w:divBdr>
        </w:div>
        <w:div w:id="1768891639">
          <w:marLeft w:val="480"/>
          <w:marRight w:val="0"/>
          <w:marTop w:val="0"/>
          <w:marBottom w:val="0"/>
          <w:divBdr>
            <w:top w:val="none" w:sz="0" w:space="0" w:color="auto"/>
            <w:left w:val="none" w:sz="0" w:space="0" w:color="auto"/>
            <w:bottom w:val="none" w:sz="0" w:space="0" w:color="auto"/>
            <w:right w:val="none" w:sz="0" w:space="0" w:color="auto"/>
          </w:divBdr>
        </w:div>
        <w:div w:id="661809190">
          <w:marLeft w:val="480"/>
          <w:marRight w:val="0"/>
          <w:marTop w:val="0"/>
          <w:marBottom w:val="0"/>
          <w:divBdr>
            <w:top w:val="none" w:sz="0" w:space="0" w:color="auto"/>
            <w:left w:val="none" w:sz="0" w:space="0" w:color="auto"/>
            <w:bottom w:val="none" w:sz="0" w:space="0" w:color="auto"/>
            <w:right w:val="none" w:sz="0" w:space="0" w:color="auto"/>
          </w:divBdr>
        </w:div>
        <w:div w:id="836116541">
          <w:marLeft w:val="480"/>
          <w:marRight w:val="0"/>
          <w:marTop w:val="0"/>
          <w:marBottom w:val="0"/>
          <w:divBdr>
            <w:top w:val="none" w:sz="0" w:space="0" w:color="auto"/>
            <w:left w:val="none" w:sz="0" w:space="0" w:color="auto"/>
            <w:bottom w:val="none" w:sz="0" w:space="0" w:color="auto"/>
            <w:right w:val="none" w:sz="0" w:space="0" w:color="auto"/>
          </w:divBdr>
        </w:div>
        <w:div w:id="1178351216">
          <w:marLeft w:val="480"/>
          <w:marRight w:val="0"/>
          <w:marTop w:val="0"/>
          <w:marBottom w:val="0"/>
          <w:divBdr>
            <w:top w:val="none" w:sz="0" w:space="0" w:color="auto"/>
            <w:left w:val="none" w:sz="0" w:space="0" w:color="auto"/>
            <w:bottom w:val="none" w:sz="0" w:space="0" w:color="auto"/>
            <w:right w:val="none" w:sz="0" w:space="0" w:color="auto"/>
          </w:divBdr>
        </w:div>
        <w:div w:id="2086995274">
          <w:marLeft w:val="480"/>
          <w:marRight w:val="0"/>
          <w:marTop w:val="0"/>
          <w:marBottom w:val="0"/>
          <w:divBdr>
            <w:top w:val="none" w:sz="0" w:space="0" w:color="auto"/>
            <w:left w:val="none" w:sz="0" w:space="0" w:color="auto"/>
            <w:bottom w:val="none" w:sz="0" w:space="0" w:color="auto"/>
            <w:right w:val="none" w:sz="0" w:space="0" w:color="auto"/>
          </w:divBdr>
        </w:div>
        <w:div w:id="1694958636">
          <w:marLeft w:val="480"/>
          <w:marRight w:val="0"/>
          <w:marTop w:val="0"/>
          <w:marBottom w:val="0"/>
          <w:divBdr>
            <w:top w:val="none" w:sz="0" w:space="0" w:color="auto"/>
            <w:left w:val="none" w:sz="0" w:space="0" w:color="auto"/>
            <w:bottom w:val="none" w:sz="0" w:space="0" w:color="auto"/>
            <w:right w:val="none" w:sz="0" w:space="0" w:color="auto"/>
          </w:divBdr>
        </w:div>
        <w:div w:id="411895038">
          <w:marLeft w:val="480"/>
          <w:marRight w:val="0"/>
          <w:marTop w:val="0"/>
          <w:marBottom w:val="0"/>
          <w:divBdr>
            <w:top w:val="none" w:sz="0" w:space="0" w:color="auto"/>
            <w:left w:val="none" w:sz="0" w:space="0" w:color="auto"/>
            <w:bottom w:val="none" w:sz="0" w:space="0" w:color="auto"/>
            <w:right w:val="none" w:sz="0" w:space="0" w:color="auto"/>
          </w:divBdr>
        </w:div>
        <w:div w:id="108089092">
          <w:marLeft w:val="480"/>
          <w:marRight w:val="0"/>
          <w:marTop w:val="0"/>
          <w:marBottom w:val="0"/>
          <w:divBdr>
            <w:top w:val="none" w:sz="0" w:space="0" w:color="auto"/>
            <w:left w:val="none" w:sz="0" w:space="0" w:color="auto"/>
            <w:bottom w:val="none" w:sz="0" w:space="0" w:color="auto"/>
            <w:right w:val="none" w:sz="0" w:space="0" w:color="auto"/>
          </w:divBdr>
        </w:div>
        <w:div w:id="2008089968">
          <w:marLeft w:val="480"/>
          <w:marRight w:val="0"/>
          <w:marTop w:val="0"/>
          <w:marBottom w:val="0"/>
          <w:divBdr>
            <w:top w:val="none" w:sz="0" w:space="0" w:color="auto"/>
            <w:left w:val="none" w:sz="0" w:space="0" w:color="auto"/>
            <w:bottom w:val="none" w:sz="0" w:space="0" w:color="auto"/>
            <w:right w:val="none" w:sz="0" w:space="0" w:color="auto"/>
          </w:divBdr>
        </w:div>
        <w:div w:id="395589680">
          <w:marLeft w:val="480"/>
          <w:marRight w:val="0"/>
          <w:marTop w:val="0"/>
          <w:marBottom w:val="0"/>
          <w:divBdr>
            <w:top w:val="none" w:sz="0" w:space="0" w:color="auto"/>
            <w:left w:val="none" w:sz="0" w:space="0" w:color="auto"/>
            <w:bottom w:val="none" w:sz="0" w:space="0" w:color="auto"/>
            <w:right w:val="none" w:sz="0" w:space="0" w:color="auto"/>
          </w:divBdr>
        </w:div>
        <w:div w:id="613023866">
          <w:marLeft w:val="480"/>
          <w:marRight w:val="0"/>
          <w:marTop w:val="0"/>
          <w:marBottom w:val="0"/>
          <w:divBdr>
            <w:top w:val="none" w:sz="0" w:space="0" w:color="auto"/>
            <w:left w:val="none" w:sz="0" w:space="0" w:color="auto"/>
            <w:bottom w:val="none" w:sz="0" w:space="0" w:color="auto"/>
            <w:right w:val="none" w:sz="0" w:space="0" w:color="auto"/>
          </w:divBdr>
        </w:div>
        <w:div w:id="1079671813">
          <w:marLeft w:val="480"/>
          <w:marRight w:val="0"/>
          <w:marTop w:val="0"/>
          <w:marBottom w:val="0"/>
          <w:divBdr>
            <w:top w:val="none" w:sz="0" w:space="0" w:color="auto"/>
            <w:left w:val="none" w:sz="0" w:space="0" w:color="auto"/>
            <w:bottom w:val="none" w:sz="0" w:space="0" w:color="auto"/>
            <w:right w:val="none" w:sz="0" w:space="0" w:color="auto"/>
          </w:divBdr>
        </w:div>
        <w:div w:id="79568624">
          <w:marLeft w:val="480"/>
          <w:marRight w:val="0"/>
          <w:marTop w:val="0"/>
          <w:marBottom w:val="0"/>
          <w:divBdr>
            <w:top w:val="none" w:sz="0" w:space="0" w:color="auto"/>
            <w:left w:val="none" w:sz="0" w:space="0" w:color="auto"/>
            <w:bottom w:val="none" w:sz="0" w:space="0" w:color="auto"/>
            <w:right w:val="none" w:sz="0" w:space="0" w:color="auto"/>
          </w:divBdr>
        </w:div>
        <w:div w:id="2047483349">
          <w:marLeft w:val="480"/>
          <w:marRight w:val="0"/>
          <w:marTop w:val="0"/>
          <w:marBottom w:val="0"/>
          <w:divBdr>
            <w:top w:val="none" w:sz="0" w:space="0" w:color="auto"/>
            <w:left w:val="none" w:sz="0" w:space="0" w:color="auto"/>
            <w:bottom w:val="none" w:sz="0" w:space="0" w:color="auto"/>
            <w:right w:val="none" w:sz="0" w:space="0" w:color="auto"/>
          </w:divBdr>
        </w:div>
        <w:div w:id="1983382704">
          <w:marLeft w:val="480"/>
          <w:marRight w:val="0"/>
          <w:marTop w:val="0"/>
          <w:marBottom w:val="0"/>
          <w:divBdr>
            <w:top w:val="none" w:sz="0" w:space="0" w:color="auto"/>
            <w:left w:val="none" w:sz="0" w:space="0" w:color="auto"/>
            <w:bottom w:val="none" w:sz="0" w:space="0" w:color="auto"/>
            <w:right w:val="none" w:sz="0" w:space="0" w:color="auto"/>
          </w:divBdr>
        </w:div>
        <w:div w:id="1648898054">
          <w:marLeft w:val="480"/>
          <w:marRight w:val="0"/>
          <w:marTop w:val="0"/>
          <w:marBottom w:val="0"/>
          <w:divBdr>
            <w:top w:val="none" w:sz="0" w:space="0" w:color="auto"/>
            <w:left w:val="none" w:sz="0" w:space="0" w:color="auto"/>
            <w:bottom w:val="none" w:sz="0" w:space="0" w:color="auto"/>
            <w:right w:val="none" w:sz="0" w:space="0" w:color="auto"/>
          </w:divBdr>
        </w:div>
        <w:div w:id="1950697837">
          <w:marLeft w:val="480"/>
          <w:marRight w:val="0"/>
          <w:marTop w:val="0"/>
          <w:marBottom w:val="0"/>
          <w:divBdr>
            <w:top w:val="none" w:sz="0" w:space="0" w:color="auto"/>
            <w:left w:val="none" w:sz="0" w:space="0" w:color="auto"/>
            <w:bottom w:val="none" w:sz="0" w:space="0" w:color="auto"/>
            <w:right w:val="none" w:sz="0" w:space="0" w:color="auto"/>
          </w:divBdr>
        </w:div>
        <w:div w:id="2121800614">
          <w:marLeft w:val="480"/>
          <w:marRight w:val="0"/>
          <w:marTop w:val="0"/>
          <w:marBottom w:val="0"/>
          <w:divBdr>
            <w:top w:val="none" w:sz="0" w:space="0" w:color="auto"/>
            <w:left w:val="none" w:sz="0" w:space="0" w:color="auto"/>
            <w:bottom w:val="none" w:sz="0" w:space="0" w:color="auto"/>
            <w:right w:val="none" w:sz="0" w:space="0" w:color="auto"/>
          </w:divBdr>
        </w:div>
        <w:div w:id="1235122994">
          <w:marLeft w:val="480"/>
          <w:marRight w:val="0"/>
          <w:marTop w:val="0"/>
          <w:marBottom w:val="0"/>
          <w:divBdr>
            <w:top w:val="none" w:sz="0" w:space="0" w:color="auto"/>
            <w:left w:val="none" w:sz="0" w:space="0" w:color="auto"/>
            <w:bottom w:val="none" w:sz="0" w:space="0" w:color="auto"/>
            <w:right w:val="none" w:sz="0" w:space="0" w:color="auto"/>
          </w:divBdr>
        </w:div>
        <w:div w:id="1222985500">
          <w:marLeft w:val="480"/>
          <w:marRight w:val="0"/>
          <w:marTop w:val="0"/>
          <w:marBottom w:val="0"/>
          <w:divBdr>
            <w:top w:val="none" w:sz="0" w:space="0" w:color="auto"/>
            <w:left w:val="none" w:sz="0" w:space="0" w:color="auto"/>
            <w:bottom w:val="none" w:sz="0" w:space="0" w:color="auto"/>
            <w:right w:val="none" w:sz="0" w:space="0" w:color="auto"/>
          </w:divBdr>
        </w:div>
        <w:div w:id="407338622">
          <w:marLeft w:val="480"/>
          <w:marRight w:val="0"/>
          <w:marTop w:val="0"/>
          <w:marBottom w:val="0"/>
          <w:divBdr>
            <w:top w:val="none" w:sz="0" w:space="0" w:color="auto"/>
            <w:left w:val="none" w:sz="0" w:space="0" w:color="auto"/>
            <w:bottom w:val="none" w:sz="0" w:space="0" w:color="auto"/>
            <w:right w:val="none" w:sz="0" w:space="0" w:color="auto"/>
          </w:divBdr>
        </w:div>
        <w:div w:id="1269001313">
          <w:marLeft w:val="480"/>
          <w:marRight w:val="0"/>
          <w:marTop w:val="0"/>
          <w:marBottom w:val="0"/>
          <w:divBdr>
            <w:top w:val="none" w:sz="0" w:space="0" w:color="auto"/>
            <w:left w:val="none" w:sz="0" w:space="0" w:color="auto"/>
            <w:bottom w:val="none" w:sz="0" w:space="0" w:color="auto"/>
            <w:right w:val="none" w:sz="0" w:space="0" w:color="auto"/>
          </w:divBdr>
        </w:div>
        <w:div w:id="1597859776">
          <w:marLeft w:val="480"/>
          <w:marRight w:val="0"/>
          <w:marTop w:val="0"/>
          <w:marBottom w:val="0"/>
          <w:divBdr>
            <w:top w:val="none" w:sz="0" w:space="0" w:color="auto"/>
            <w:left w:val="none" w:sz="0" w:space="0" w:color="auto"/>
            <w:bottom w:val="none" w:sz="0" w:space="0" w:color="auto"/>
            <w:right w:val="none" w:sz="0" w:space="0" w:color="auto"/>
          </w:divBdr>
        </w:div>
        <w:div w:id="1169828639">
          <w:marLeft w:val="480"/>
          <w:marRight w:val="0"/>
          <w:marTop w:val="0"/>
          <w:marBottom w:val="0"/>
          <w:divBdr>
            <w:top w:val="none" w:sz="0" w:space="0" w:color="auto"/>
            <w:left w:val="none" w:sz="0" w:space="0" w:color="auto"/>
            <w:bottom w:val="none" w:sz="0" w:space="0" w:color="auto"/>
            <w:right w:val="none" w:sz="0" w:space="0" w:color="auto"/>
          </w:divBdr>
        </w:div>
        <w:div w:id="1272981327">
          <w:marLeft w:val="480"/>
          <w:marRight w:val="0"/>
          <w:marTop w:val="0"/>
          <w:marBottom w:val="0"/>
          <w:divBdr>
            <w:top w:val="none" w:sz="0" w:space="0" w:color="auto"/>
            <w:left w:val="none" w:sz="0" w:space="0" w:color="auto"/>
            <w:bottom w:val="none" w:sz="0" w:space="0" w:color="auto"/>
            <w:right w:val="none" w:sz="0" w:space="0" w:color="auto"/>
          </w:divBdr>
        </w:div>
        <w:div w:id="222571797">
          <w:marLeft w:val="480"/>
          <w:marRight w:val="0"/>
          <w:marTop w:val="0"/>
          <w:marBottom w:val="0"/>
          <w:divBdr>
            <w:top w:val="none" w:sz="0" w:space="0" w:color="auto"/>
            <w:left w:val="none" w:sz="0" w:space="0" w:color="auto"/>
            <w:bottom w:val="none" w:sz="0" w:space="0" w:color="auto"/>
            <w:right w:val="none" w:sz="0" w:space="0" w:color="auto"/>
          </w:divBdr>
        </w:div>
        <w:div w:id="121266529">
          <w:marLeft w:val="480"/>
          <w:marRight w:val="0"/>
          <w:marTop w:val="0"/>
          <w:marBottom w:val="0"/>
          <w:divBdr>
            <w:top w:val="none" w:sz="0" w:space="0" w:color="auto"/>
            <w:left w:val="none" w:sz="0" w:space="0" w:color="auto"/>
            <w:bottom w:val="none" w:sz="0" w:space="0" w:color="auto"/>
            <w:right w:val="none" w:sz="0" w:space="0" w:color="auto"/>
          </w:divBdr>
        </w:div>
        <w:div w:id="1875577246">
          <w:marLeft w:val="480"/>
          <w:marRight w:val="0"/>
          <w:marTop w:val="0"/>
          <w:marBottom w:val="0"/>
          <w:divBdr>
            <w:top w:val="none" w:sz="0" w:space="0" w:color="auto"/>
            <w:left w:val="none" w:sz="0" w:space="0" w:color="auto"/>
            <w:bottom w:val="none" w:sz="0" w:space="0" w:color="auto"/>
            <w:right w:val="none" w:sz="0" w:space="0" w:color="auto"/>
          </w:divBdr>
        </w:div>
        <w:div w:id="1868375068">
          <w:marLeft w:val="480"/>
          <w:marRight w:val="0"/>
          <w:marTop w:val="0"/>
          <w:marBottom w:val="0"/>
          <w:divBdr>
            <w:top w:val="none" w:sz="0" w:space="0" w:color="auto"/>
            <w:left w:val="none" w:sz="0" w:space="0" w:color="auto"/>
            <w:bottom w:val="none" w:sz="0" w:space="0" w:color="auto"/>
            <w:right w:val="none" w:sz="0" w:space="0" w:color="auto"/>
          </w:divBdr>
        </w:div>
        <w:div w:id="1674262028">
          <w:marLeft w:val="480"/>
          <w:marRight w:val="0"/>
          <w:marTop w:val="0"/>
          <w:marBottom w:val="0"/>
          <w:divBdr>
            <w:top w:val="none" w:sz="0" w:space="0" w:color="auto"/>
            <w:left w:val="none" w:sz="0" w:space="0" w:color="auto"/>
            <w:bottom w:val="none" w:sz="0" w:space="0" w:color="auto"/>
            <w:right w:val="none" w:sz="0" w:space="0" w:color="auto"/>
          </w:divBdr>
        </w:div>
        <w:div w:id="172647590">
          <w:marLeft w:val="480"/>
          <w:marRight w:val="0"/>
          <w:marTop w:val="0"/>
          <w:marBottom w:val="0"/>
          <w:divBdr>
            <w:top w:val="none" w:sz="0" w:space="0" w:color="auto"/>
            <w:left w:val="none" w:sz="0" w:space="0" w:color="auto"/>
            <w:bottom w:val="none" w:sz="0" w:space="0" w:color="auto"/>
            <w:right w:val="none" w:sz="0" w:space="0" w:color="auto"/>
          </w:divBdr>
        </w:div>
        <w:div w:id="1712726618">
          <w:marLeft w:val="480"/>
          <w:marRight w:val="0"/>
          <w:marTop w:val="0"/>
          <w:marBottom w:val="0"/>
          <w:divBdr>
            <w:top w:val="none" w:sz="0" w:space="0" w:color="auto"/>
            <w:left w:val="none" w:sz="0" w:space="0" w:color="auto"/>
            <w:bottom w:val="none" w:sz="0" w:space="0" w:color="auto"/>
            <w:right w:val="none" w:sz="0" w:space="0" w:color="auto"/>
          </w:divBdr>
        </w:div>
        <w:div w:id="2074112797">
          <w:marLeft w:val="480"/>
          <w:marRight w:val="0"/>
          <w:marTop w:val="0"/>
          <w:marBottom w:val="0"/>
          <w:divBdr>
            <w:top w:val="none" w:sz="0" w:space="0" w:color="auto"/>
            <w:left w:val="none" w:sz="0" w:space="0" w:color="auto"/>
            <w:bottom w:val="none" w:sz="0" w:space="0" w:color="auto"/>
            <w:right w:val="none" w:sz="0" w:space="0" w:color="auto"/>
          </w:divBdr>
        </w:div>
        <w:div w:id="1278216828">
          <w:marLeft w:val="480"/>
          <w:marRight w:val="0"/>
          <w:marTop w:val="0"/>
          <w:marBottom w:val="0"/>
          <w:divBdr>
            <w:top w:val="none" w:sz="0" w:space="0" w:color="auto"/>
            <w:left w:val="none" w:sz="0" w:space="0" w:color="auto"/>
            <w:bottom w:val="none" w:sz="0" w:space="0" w:color="auto"/>
            <w:right w:val="none" w:sz="0" w:space="0" w:color="auto"/>
          </w:divBdr>
        </w:div>
        <w:div w:id="1054743308">
          <w:marLeft w:val="480"/>
          <w:marRight w:val="0"/>
          <w:marTop w:val="0"/>
          <w:marBottom w:val="0"/>
          <w:divBdr>
            <w:top w:val="none" w:sz="0" w:space="0" w:color="auto"/>
            <w:left w:val="none" w:sz="0" w:space="0" w:color="auto"/>
            <w:bottom w:val="none" w:sz="0" w:space="0" w:color="auto"/>
            <w:right w:val="none" w:sz="0" w:space="0" w:color="auto"/>
          </w:divBdr>
        </w:div>
        <w:div w:id="1017468734">
          <w:marLeft w:val="480"/>
          <w:marRight w:val="0"/>
          <w:marTop w:val="0"/>
          <w:marBottom w:val="0"/>
          <w:divBdr>
            <w:top w:val="none" w:sz="0" w:space="0" w:color="auto"/>
            <w:left w:val="none" w:sz="0" w:space="0" w:color="auto"/>
            <w:bottom w:val="none" w:sz="0" w:space="0" w:color="auto"/>
            <w:right w:val="none" w:sz="0" w:space="0" w:color="auto"/>
          </w:divBdr>
        </w:div>
        <w:div w:id="79525608">
          <w:marLeft w:val="480"/>
          <w:marRight w:val="0"/>
          <w:marTop w:val="0"/>
          <w:marBottom w:val="0"/>
          <w:divBdr>
            <w:top w:val="none" w:sz="0" w:space="0" w:color="auto"/>
            <w:left w:val="none" w:sz="0" w:space="0" w:color="auto"/>
            <w:bottom w:val="none" w:sz="0" w:space="0" w:color="auto"/>
            <w:right w:val="none" w:sz="0" w:space="0" w:color="auto"/>
          </w:divBdr>
        </w:div>
        <w:div w:id="1108307307">
          <w:marLeft w:val="480"/>
          <w:marRight w:val="0"/>
          <w:marTop w:val="0"/>
          <w:marBottom w:val="0"/>
          <w:divBdr>
            <w:top w:val="none" w:sz="0" w:space="0" w:color="auto"/>
            <w:left w:val="none" w:sz="0" w:space="0" w:color="auto"/>
            <w:bottom w:val="none" w:sz="0" w:space="0" w:color="auto"/>
            <w:right w:val="none" w:sz="0" w:space="0" w:color="auto"/>
          </w:divBdr>
        </w:div>
        <w:div w:id="1126587342">
          <w:marLeft w:val="480"/>
          <w:marRight w:val="0"/>
          <w:marTop w:val="0"/>
          <w:marBottom w:val="0"/>
          <w:divBdr>
            <w:top w:val="none" w:sz="0" w:space="0" w:color="auto"/>
            <w:left w:val="none" w:sz="0" w:space="0" w:color="auto"/>
            <w:bottom w:val="none" w:sz="0" w:space="0" w:color="auto"/>
            <w:right w:val="none" w:sz="0" w:space="0" w:color="auto"/>
          </w:divBdr>
        </w:div>
        <w:div w:id="2125420946">
          <w:marLeft w:val="480"/>
          <w:marRight w:val="0"/>
          <w:marTop w:val="0"/>
          <w:marBottom w:val="0"/>
          <w:divBdr>
            <w:top w:val="none" w:sz="0" w:space="0" w:color="auto"/>
            <w:left w:val="none" w:sz="0" w:space="0" w:color="auto"/>
            <w:bottom w:val="none" w:sz="0" w:space="0" w:color="auto"/>
            <w:right w:val="none" w:sz="0" w:space="0" w:color="auto"/>
          </w:divBdr>
        </w:div>
        <w:div w:id="1171024774">
          <w:marLeft w:val="480"/>
          <w:marRight w:val="0"/>
          <w:marTop w:val="0"/>
          <w:marBottom w:val="0"/>
          <w:divBdr>
            <w:top w:val="none" w:sz="0" w:space="0" w:color="auto"/>
            <w:left w:val="none" w:sz="0" w:space="0" w:color="auto"/>
            <w:bottom w:val="none" w:sz="0" w:space="0" w:color="auto"/>
            <w:right w:val="none" w:sz="0" w:space="0" w:color="auto"/>
          </w:divBdr>
        </w:div>
        <w:div w:id="681123250">
          <w:marLeft w:val="480"/>
          <w:marRight w:val="0"/>
          <w:marTop w:val="0"/>
          <w:marBottom w:val="0"/>
          <w:divBdr>
            <w:top w:val="none" w:sz="0" w:space="0" w:color="auto"/>
            <w:left w:val="none" w:sz="0" w:space="0" w:color="auto"/>
            <w:bottom w:val="none" w:sz="0" w:space="0" w:color="auto"/>
            <w:right w:val="none" w:sz="0" w:space="0" w:color="auto"/>
          </w:divBdr>
        </w:div>
      </w:divsChild>
    </w:div>
    <w:div w:id="1022440015">
      <w:bodyDiv w:val="1"/>
      <w:marLeft w:val="0"/>
      <w:marRight w:val="0"/>
      <w:marTop w:val="0"/>
      <w:marBottom w:val="0"/>
      <w:divBdr>
        <w:top w:val="none" w:sz="0" w:space="0" w:color="auto"/>
        <w:left w:val="none" w:sz="0" w:space="0" w:color="auto"/>
        <w:bottom w:val="none" w:sz="0" w:space="0" w:color="auto"/>
        <w:right w:val="none" w:sz="0" w:space="0" w:color="auto"/>
      </w:divBdr>
    </w:div>
    <w:div w:id="1022709060">
      <w:bodyDiv w:val="1"/>
      <w:marLeft w:val="0"/>
      <w:marRight w:val="0"/>
      <w:marTop w:val="0"/>
      <w:marBottom w:val="0"/>
      <w:divBdr>
        <w:top w:val="none" w:sz="0" w:space="0" w:color="auto"/>
        <w:left w:val="none" w:sz="0" w:space="0" w:color="auto"/>
        <w:bottom w:val="none" w:sz="0" w:space="0" w:color="auto"/>
        <w:right w:val="none" w:sz="0" w:space="0" w:color="auto"/>
      </w:divBdr>
    </w:div>
    <w:div w:id="1022899514">
      <w:bodyDiv w:val="1"/>
      <w:marLeft w:val="0"/>
      <w:marRight w:val="0"/>
      <w:marTop w:val="0"/>
      <w:marBottom w:val="0"/>
      <w:divBdr>
        <w:top w:val="none" w:sz="0" w:space="0" w:color="auto"/>
        <w:left w:val="none" w:sz="0" w:space="0" w:color="auto"/>
        <w:bottom w:val="none" w:sz="0" w:space="0" w:color="auto"/>
        <w:right w:val="none" w:sz="0" w:space="0" w:color="auto"/>
      </w:divBdr>
    </w:div>
    <w:div w:id="1023097653">
      <w:bodyDiv w:val="1"/>
      <w:marLeft w:val="0"/>
      <w:marRight w:val="0"/>
      <w:marTop w:val="0"/>
      <w:marBottom w:val="0"/>
      <w:divBdr>
        <w:top w:val="none" w:sz="0" w:space="0" w:color="auto"/>
        <w:left w:val="none" w:sz="0" w:space="0" w:color="auto"/>
        <w:bottom w:val="none" w:sz="0" w:space="0" w:color="auto"/>
        <w:right w:val="none" w:sz="0" w:space="0" w:color="auto"/>
      </w:divBdr>
    </w:div>
    <w:div w:id="1023361579">
      <w:bodyDiv w:val="1"/>
      <w:marLeft w:val="0"/>
      <w:marRight w:val="0"/>
      <w:marTop w:val="0"/>
      <w:marBottom w:val="0"/>
      <w:divBdr>
        <w:top w:val="none" w:sz="0" w:space="0" w:color="auto"/>
        <w:left w:val="none" w:sz="0" w:space="0" w:color="auto"/>
        <w:bottom w:val="none" w:sz="0" w:space="0" w:color="auto"/>
        <w:right w:val="none" w:sz="0" w:space="0" w:color="auto"/>
      </w:divBdr>
    </w:div>
    <w:div w:id="1024476718">
      <w:bodyDiv w:val="1"/>
      <w:marLeft w:val="0"/>
      <w:marRight w:val="0"/>
      <w:marTop w:val="0"/>
      <w:marBottom w:val="0"/>
      <w:divBdr>
        <w:top w:val="none" w:sz="0" w:space="0" w:color="auto"/>
        <w:left w:val="none" w:sz="0" w:space="0" w:color="auto"/>
        <w:bottom w:val="none" w:sz="0" w:space="0" w:color="auto"/>
        <w:right w:val="none" w:sz="0" w:space="0" w:color="auto"/>
      </w:divBdr>
    </w:div>
    <w:div w:id="1024596232">
      <w:bodyDiv w:val="1"/>
      <w:marLeft w:val="0"/>
      <w:marRight w:val="0"/>
      <w:marTop w:val="0"/>
      <w:marBottom w:val="0"/>
      <w:divBdr>
        <w:top w:val="none" w:sz="0" w:space="0" w:color="auto"/>
        <w:left w:val="none" w:sz="0" w:space="0" w:color="auto"/>
        <w:bottom w:val="none" w:sz="0" w:space="0" w:color="auto"/>
        <w:right w:val="none" w:sz="0" w:space="0" w:color="auto"/>
      </w:divBdr>
    </w:div>
    <w:div w:id="1024673944">
      <w:bodyDiv w:val="1"/>
      <w:marLeft w:val="0"/>
      <w:marRight w:val="0"/>
      <w:marTop w:val="0"/>
      <w:marBottom w:val="0"/>
      <w:divBdr>
        <w:top w:val="none" w:sz="0" w:space="0" w:color="auto"/>
        <w:left w:val="none" w:sz="0" w:space="0" w:color="auto"/>
        <w:bottom w:val="none" w:sz="0" w:space="0" w:color="auto"/>
        <w:right w:val="none" w:sz="0" w:space="0" w:color="auto"/>
      </w:divBdr>
    </w:div>
    <w:div w:id="1024942356">
      <w:bodyDiv w:val="1"/>
      <w:marLeft w:val="0"/>
      <w:marRight w:val="0"/>
      <w:marTop w:val="0"/>
      <w:marBottom w:val="0"/>
      <w:divBdr>
        <w:top w:val="none" w:sz="0" w:space="0" w:color="auto"/>
        <w:left w:val="none" w:sz="0" w:space="0" w:color="auto"/>
        <w:bottom w:val="none" w:sz="0" w:space="0" w:color="auto"/>
        <w:right w:val="none" w:sz="0" w:space="0" w:color="auto"/>
      </w:divBdr>
    </w:div>
    <w:div w:id="1025324137">
      <w:bodyDiv w:val="1"/>
      <w:marLeft w:val="0"/>
      <w:marRight w:val="0"/>
      <w:marTop w:val="0"/>
      <w:marBottom w:val="0"/>
      <w:divBdr>
        <w:top w:val="none" w:sz="0" w:space="0" w:color="auto"/>
        <w:left w:val="none" w:sz="0" w:space="0" w:color="auto"/>
        <w:bottom w:val="none" w:sz="0" w:space="0" w:color="auto"/>
        <w:right w:val="none" w:sz="0" w:space="0" w:color="auto"/>
      </w:divBdr>
    </w:div>
    <w:div w:id="1025600082">
      <w:bodyDiv w:val="1"/>
      <w:marLeft w:val="0"/>
      <w:marRight w:val="0"/>
      <w:marTop w:val="0"/>
      <w:marBottom w:val="0"/>
      <w:divBdr>
        <w:top w:val="none" w:sz="0" w:space="0" w:color="auto"/>
        <w:left w:val="none" w:sz="0" w:space="0" w:color="auto"/>
        <w:bottom w:val="none" w:sz="0" w:space="0" w:color="auto"/>
        <w:right w:val="none" w:sz="0" w:space="0" w:color="auto"/>
      </w:divBdr>
    </w:div>
    <w:div w:id="1025600216">
      <w:bodyDiv w:val="1"/>
      <w:marLeft w:val="0"/>
      <w:marRight w:val="0"/>
      <w:marTop w:val="0"/>
      <w:marBottom w:val="0"/>
      <w:divBdr>
        <w:top w:val="none" w:sz="0" w:space="0" w:color="auto"/>
        <w:left w:val="none" w:sz="0" w:space="0" w:color="auto"/>
        <w:bottom w:val="none" w:sz="0" w:space="0" w:color="auto"/>
        <w:right w:val="none" w:sz="0" w:space="0" w:color="auto"/>
      </w:divBdr>
    </w:div>
    <w:div w:id="1025639398">
      <w:bodyDiv w:val="1"/>
      <w:marLeft w:val="0"/>
      <w:marRight w:val="0"/>
      <w:marTop w:val="0"/>
      <w:marBottom w:val="0"/>
      <w:divBdr>
        <w:top w:val="none" w:sz="0" w:space="0" w:color="auto"/>
        <w:left w:val="none" w:sz="0" w:space="0" w:color="auto"/>
        <w:bottom w:val="none" w:sz="0" w:space="0" w:color="auto"/>
        <w:right w:val="none" w:sz="0" w:space="0" w:color="auto"/>
      </w:divBdr>
    </w:div>
    <w:div w:id="1025711333">
      <w:bodyDiv w:val="1"/>
      <w:marLeft w:val="0"/>
      <w:marRight w:val="0"/>
      <w:marTop w:val="0"/>
      <w:marBottom w:val="0"/>
      <w:divBdr>
        <w:top w:val="none" w:sz="0" w:space="0" w:color="auto"/>
        <w:left w:val="none" w:sz="0" w:space="0" w:color="auto"/>
        <w:bottom w:val="none" w:sz="0" w:space="0" w:color="auto"/>
        <w:right w:val="none" w:sz="0" w:space="0" w:color="auto"/>
      </w:divBdr>
    </w:div>
    <w:div w:id="1025835075">
      <w:bodyDiv w:val="1"/>
      <w:marLeft w:val="0"/>
      <w:marRight w:val="0"/>
      <w:marTop w:val="0"/>
      <w:marBottom w:val="0"/>
      <w:divBdr>
        <w:top w:val="none" w:sz="0" w:space="0" w:color="auto"/>
        <w:left w:val="none" w:sz="0" w:space="0" w:color="auto"/>
        <w:bottom w:val="none" w:sz="0" w:space="0" w:color="auto"/>
        <w:right w:val="none" w:sz="0" w:space="0" w:color="auto"/>
      </w:divBdr>
    </w:div>
    <w:div w:id="1026174495">
      <w:bodyDiv w:val="1"/>
      <w:marLeft w:val="0"/>
      <w:marRight w:val="0"/>
      <w:marTop w:val="0"/>
      <w:marBottom w:val="0"/>
      <w:divBdr>
        <w:top w:val="none" w:sz="0" w:space="0" w:color="auto"/>
        <w:left w:val="none" w:sz="0" w:space="0" w:color="auto"/>
        <w:bottom w:val="none" w:sz="0" w:space="0" w:color="auto"/>
        <w:right w:val="none" w:sz="0" w:space="0" w:color="auto"/>
      </w:divBdr>
    </w:div>
    <w:div w:id="1026441813">
      <w:bodyDiv w:val="1"/>
      <w:marLeft w:val="0"/>
      <w:marRight w:val="0"/>
      <w:marTop w:val="0"/>
      <w:marBottom w:val="0"/>
      <w:divBdr>
        <w:top w:val="none" w:sz="0" w:space="0" w:color="auto"/>
        <w:left w:val="none" w:sz="0" w:space="0" w:color="auto"/>
        <w:bottom w:val="none" w:sz="0" w:space="0" w:color="auto"/>
        <w:right w:val="none" w:sz="0" w:space="0" w:color="auto"/>
      </w:divBdr>
    </w:div>
    <w:div w:id="1026567541">
      <w:bodyDiv w:val="1"/>
      <w:marLeft w:val="0"/>
      <w:marRight w:val="0"/>
      <w:marTop w:val="0"/>
      <w:marBottom w:val="0"/>
      <w:divBdr>
        <w:top w:val="none" w:sz="0" w:space="0" w:color="auto"/>
        <w:left w:val="none" w:sz="0" w:space="0" w:color="auto"/>
        <w:bottom w:val="none" w:sz="0" w:space="0" w:color="auto"/>
        <w:right w:val="none" w:sz="0" w:space="0" w:color="auto"/>
      </w:divBdr>
    </w:div>
    <w:div w:id="1026636805">
      <w:bodyDiv w:val="1"/>
      <w:marLeft w:val="0"/>
      <w:marRight w:val="0"/>
      <w:marTop w:val="0"/>
      <w:marBottom w:val="0"/>
      <w:divBdr>
        <w:top w:val="none" w:sz="0" w:space="0" w:color="auto"/>
        <w:left w:val="none" w:sz="0" w:space="0" w:color="auto"/>
        <w:bottom w:val="none" w:sz="0" w:space="0" w:color="auto"/>
        <w:right w:val="none" w:sz="0" w:space="0" w:color="auto"/>
      </w:divBdr>
    </w:div>
    <w:div w:id="1026639553">
      <w:bodyDiv w:val="1"/>
      <w:marLeft w:val="0"/>
      <w:marRight w:val="0"/>
      <w:marTop w:val="0"/>
      <w:marBottom w:val="0"/>
      <w:divBdr>
        <w:top w:val="none" w:sz="0" w:space="0" w:color="auto"/>
        <w:left w:val="none" w:sz="0" w:space="0" w:color="auto"/>
        <w:bottom w:val="none" w:sz="0" w:space="0" w:color="auto"/>
        <w:right w:val="none" w:sz="0" w:space="0" w:color="auto"/>
      </w:divBdr>
    </w:div>
    <w:div w:id="1026903063">
      <w:bodyDiv w:val="1"/>
      <w:marLeft w:val="0"/>
      <w:marRight w:val="0"/>
      <w:marTop w:val="0"/>
      <w:marBottom w:val="0"/>
      <w:divBdr>
        <w:top w:val="none" w:sz="0" w:space="0" w:color="auto"/>
        <w:left w:val="none" w:sz="0" w:space="0" w:color="auto"/>
        <w:bottom w:val="none" w:sz="0" w:space="0" w:color="auto"/>
        <w:right w:val="none" w:sz="0" w:space="0" w:color="auto"/>
      </w:divBdr>
    </w:div>
    <w:div w:id="1027173652">
      <w:bodyDiv w:val="1"/>
      <w:marLeft w:val="0"/>
      <w:marRight w:val="0"/>
      <w:marTop w:val="0"/>
      <w:marBottom w:val="0"/>
      <w:divBdr>
        <w:top w:val="none" w:sz="0" w:space="0" w:color="auto"/>
        <w:left w:val="none" w:sz="0" w:space="0" w:color="auto"/>
        <w:bottom w:val="none" w:sz="0" w:space="0" w:color="auto"/>
        <w:right w:val="none" w:sz="0" w:space="0" w:color="auto"/>
      </w:divBdr>
    </w:div>
    <w:div w:id="1027174082">
      <w:bodyDiv w:val="1"/>
      <w:marLeft w:val="0"/>
      <w:marRight w:val="0"/>
      <w:marTop w:val="0"/>
      <w:marBottom w:val="0"/>
      <w:divBdr>
        <w:top w:val="none" w:sz="0" w:space="0" w:color="auto"/>
        <w:left w:val="none" w:sz="0" w:space="0" w:color="auto"/>
        <w:bottom w:val="none" w:sz="0" w:space="0" w:color="auto"/>
        <w:right w:val="none" w:sz="0" w:space="0" w:color="auto"/>
      </w:divBdr>
    </w:div>
    <w:div w:id="1027297505">
      <w:bodyDiv w:val="1"/>
      <w:marLeft w:val="0"/>
      <w:marRight w:val="0"/>
      <w:marTop w:val="0"/>
      <w:marBottom w:val="0"/>
      <w:divBdr>
        <w:top w:val="none" w:sz="0" w:space="0" w:color="auto"/>
        <w:left w:val="none" w:sz="0" w:space="0" w:color="auto"/>
        <w:bottom w:val="none" w:sz="0" w:space="0" w:color="auto"/>
        <w:right w:val="none" w:sz="0" w:space="0" w:color="auto"/>
      </w:divBdr>
    </w:div>
    <w:div w:id="1027609159">
      <w:bodyDiv w:val="1"/>
      <w:marLeft w:val="0"/>
      <w:marRight w:val="0"/>
      <w:marTop w:val="0"/>
      <w:marBottom w:val="0"/>
      <w:divBdr>
        <w:top w:val="none" w:sz="0" w:space="0" w:color="auto"/>
        <w:left w:val="none" w:sz="0" w:space="0" w:color="auto"/>
        <w:bottom w:val="none" w:sz="0" w:space="0" w:color="auto"/>
        <w:right w:val="none" w:sz="0" w:space="0" w:color="auto"/>
      </w:divBdr>
    </w:div>
    <w:div w:id="1027635351">
      <w:bodyDiv w:val="1"/>
      <w:marLeft w:val="0"/>
      <w:marRight w:val="0"/>
      <w:marTop w:val="0"/>
      <w:marBottom w:val="0"/>
      <w:divBdr>
        <w:top w:val="none" w:sz="0" w:space="0" w:color="auto"/>
        <w:left w:val="none" w:sz="0" w:space="0" w:color="auto"/>
        <w:bottom w:val="none" w:sz="0" w:space="0" w:color="auto"/>
        <w:right w:val="none" w:sz="0" w:space="0" w:color="auto"/>
      </w:divBdr>
    </w:div>
    <w:div w:id="1027829537">
      <w:bodyDiv w:val="1"/>
      <w:marLeft w:val="0"/>
      <w:marRight w:val="0"/>
      <w:marTop w:val="0"/>
      <w:marBottom w:val="0"/>
      <w:divBdr>
        <w:top w:val="none" w:sz="0" w:space="0" w:color="auto"/>
        <w:left w:val="none" w:sz="0" w:space="0" w:color="auto"/>
        <w:bottom w:val="none" w:sz="0" w:space="0" w:color="auto"/>
        <w:right w:val="none" w:sz="0" w:space="0" w:color="auto"/>
      </w:divBdr>
    </w:div>
    <w:div w:id="1027833094">
      <w:bodyDiv w:val="1"/>
      <w:marLeft w:val="0"/>
      <w:marRight w:val="0"/>
      <w:marTop w:val="0"/>
      <w:marBottom w:val="0"/>
      <w:divBdr>
        <w:top w:val="none" w:sz="0" w:space="0" w:color="auto"/>
        <w:left w:val="none" w:sz="0" w:space="0" w:color="auto"/>
        <w:bottom w:val="none" w:sz="0" w:space="0" w:color="auto"/>
        <w:right w:val="none" w:sz="0" w:space="0" w:color="auto"/>
      </w:divBdr>
    </w:div>
    <w:div w:id="1028064463">
      <w:bodyDiv w:val="1"/>
      <w:marLeft w:val="0"/>
      <w:marRight w:val="0"/>
      <w:marTop w:val="0"/>
      <w:marBottom w:val="0"/>
      <w:divBdr>
        <w:top w:val="none" w:sz="0" w:space="0" w:color="auto"/>
        <w:left w:val="none" w:sz="0" w:space="0" w:color="auto"/>
        <w:bottom w:val="none" w:sz="0" w:space="0" w:color="auto"/>
        <w:right w:val="none" w:sz="0" w:space="0" w:color="auto"/>
      </w:divBdr>
    </w:div>
    <w:div w:id="1028218852">
      <w:bodyDiv w:val="1"/>
      <w:marLeft w:val="0"/>
      <w:marRight w:val="0"/>
      <w:marTop w:val="0"/>
      <w:marBottom w:val="0"/>
      <w:divBdr>
        <w:top w:val="none" w:sz="0" w:space="0" w:color="auto"/>
        <w:left w:val="none" w:sz="0" w:space="0" w:color="auto"/>
        <w:bottom w:val="none" w:sz="0" w:space="0" w:color="auto"/>
        <w:right w:val="none" w:sz="0" w:space="0" w:color="auto"/>
      </w:divBdr>
    </w:div>
    <w:div w:id="1028409771">
      <w:bodyDiv w:val="1"/>
      <w:marLeft w:val="0"/>
      <w:marRight w:val="0"/>
      <w:marTop w:val="0"/>
      <w:marBottom w:val="0"/>
      <w:divBdr>
        <w:top w:val="none" w:sz="0" w:space="0" w:color="auto"/>
        <w:left w:val="none" w:sz="0" w:space="0" w:color="auto"/>
        <w:bottom w:val="none" w:sz="0" w:space="0" w:color="auto"/>
        <w:right w:val="none" w:sz="0" w:space="0" w:color="auto"/>
      </w:divBdr>
    </w:div>
    <w:div w:id="1028681303">
      <w:bodyDiv w:val="1"/>
      <w:marLeft w:val="0"/>
      <w:marRight w:val="0"/>
      <w:marTop w:val="0"/>
      <w:marBottom w:val="0"/>
      <w:divBdr>
        <w:top w:val="none" w:sz="0" w:space="0" w:color="auto"/>
        <w:left w:val="none" w:sz="0" w:space="0" w:color="auto"/>
        <w:bottom w:val="none" w:sz="0" w:space="0" w:color="auto"/>
        <w:right w:val="none" w:sz="0" w:space="0" w:color="auto"/>
      </w:divBdr>
    </w:div>
    <w:div w:id="1029137956">
      <w:bodyDiv w:val="1"/>
      <w:marLeft w:val="0"/>
      <w:marRight w:val="0"/>
      <w:marTop w:val="0"/>
      <w:marBottom w:val="0"/>
      <w:divBdr>
        <w:top w:val="none" w:sz="0" w:space="0" w:color="auto"/>
        <w:left w:val="none" w:sz="0" w:space="0" w:color="auto"/>
        <w:bottom w:val="none" w:sz="0" w:space="0" w:color="auto"/>
        <w:right w:val="none" w:sz="0" w:space="0" w:color="auto"/>
      </w:divBdr>
    </w:div>
    <w:div w:id="1029573889">
      <w:bodyDiv w:val="1"/>
      <w:marLeft w:val="0"/>
      <w:marRight w:val="0"/>
      <w:marTop w:val="0"/>
      <w:marBottom w:val="0"/>
      <w:divBdr>
        <w:top w:val="none" w:sz="0" w:space="0" w:color="auto"/>
        <w:left w:val="none" w:sz="0" w:space="0" w:color="auto"/>
        <w:bottom w:val="none" w:sz="0" w:space="0" w:color="auto"/>
        <w:right w:val="none" w:sz="0" w:space="0" w:color="auto"/>
      </w:divBdr>
    </w:div>
    <w:div w:id="1029600640">
      <w:bodyDiv w:val="1"/>
      <w:marLeft w:val="0"/>
      <w:marRight w:val="0"/>
      <w:marTop w:val="0"/>
      <w:marBottom w:val="0"/>
      <w:divBdr>
        <w:top w:val="none" w:sz="0" w:space="0" w:color="auto"/>
        <w:left w:val="none" w:sz="0" w:space="0" w:color="auto"/>
        <w:bottom w:val="none" w:sz="0" w:space="0" w:color="auto"/>
        <w:right w:val="none" w:sz="0" w:space="0" w:color="auto"/>
      </w:divBdr>
    </w:div>
    <w:div w:id="1029643099">
      <w:bodyDiv w:val="1"/>
      <w:marLeft w:val="0"/>
      <w:marRight w:val="0"/>
      <w:marTop w:val="0"/>
      <w:marBottom w:val="0"/>
      <w:divBdr>
        <w:top w:val="none" w:sz="0" w:space="0" w:color="auto"/>
        <w:left w:val="none" w:sz="0" w:space="0" w:color="auto"/>
        <w:bottom w:val="none" w:sz="0" w:space="0" w:color="auto"/>
        <w:right w:val="none" w:sz="0" w:space="0" w:color="auto"/>
      </w:divBdr>
    </w:div>
    <w:div w:id="1029648602">
      <w:bodyDiv w:val="1"/>
      <w:marLeft w:val="0"/>
      <w:marRight w:val="0"/>
      <w:marTop w:val="0"/>
      <w:marBottom w:val="0"/>
      <w:divBdr>
        <w:top w:val="none" w:sz="0" w:space="0" w:color="auto"/>
        <w:left w:val="none" w:sz="0" w:space="0" w:color="auto"/>
        <w:bottom w:val="none" w:sz="0" w:space="0" w:color="auto"/>
        <w:right w:val="none" w:sz="0" w:space="0" w:color="auto"/>
      </w:divBdr>
    </w:div>
    <w:div w:id="1029724071">
      <w:bodyDiv w:val="1"/>
      <w:marLeft w:val="0"/>
      <w:marRight w:val="0"/>
      <w:marTop w:val="0"/>
      <w:marBottom w:val="0"/>
      <w:divBdr>
        <w:top w:val="none" w:sz="0" w:space="0" w:color="auto"/>
        <w:left w:val="none" w:sz="0" w:space="0" w:color="auto"/>
        <w:bottom w:val="none" w:sz="0" w:space="0" w:color="auto"/>
        <w:right w:val="none" w:sz="0" w:space="0" w:color="auto"/>
      </w:divBdr>
    </w:div>
    <w:div w:id="1029989855">
      <w:bodyDiv w:val="1"/>
      <w:marLeft w:val="0"/>
      <w:marRight w:val="0"/>
      <w:marTop w:val="0"/>
      <w:marBottom w:val="0"/>
      <w:divBdr>
        <w:top w:val="none" w:sz="0" w:space="0" w:color="auto"/>
        <w:left w:val="none" w:sz="0" w:space="0" w:color="auto"/>
        <w:bottom w:val="none" w:sz="0" w:space="0" w:color="auto"/>
        <w:right w:val="none" w:sz="0" w:space="0" w:color="auto"/>
      </w:divBdr>
    </w:div>
    <w:div w:id="1030106893">
      <w:bodyDiv w:val="1"/>
      <w:marLeft w:val="0"/>
      <w:marRight w:val="0"/>
      <w:marTop w:val="0"/>
      <w:marBottom w:val="0"/>
      <w:divBdr>
        <w:top w:val="none" w:sz="0" w:space="0" w:color="auto"/>
        <w:left w:val="none" w:sz="0" w:space="0" w:color="auto"/>
        <w:bottom w:val="none" w:sz="0" w:space="0" w:color="auto"/>
        <w:right w:val="none" w:sz="0" w:space="0" w:color="auto"/>
      </w:divBdr>
    </w:div>
    <w:div w:id="1030373394">
      <w:bodyDiv w:val="1"/>
      <w:marLeft w:val="0"/>
      <w:marRight w:val="0"/>
      <w:marTop w:val="0"/>
      <w:marBottom w:val="0"/>
      <w:divBdr>
        <w:top w:val="none" w:sz="0" w:space="0" w:color="auto"/>
        <w:left w:val="none" w:sz="0" w:space="0" w:color="auto"/>
        <w:bottom w:val="none" w:sz="0" w:space="0" w:color="auto"/>
        <w:right w:val="none" w:sz="0" w:space="0" w:color="auto"/>
      </w:divBdr>
    </w:div>
    <w:div w:id="1030379309">
      <w:bodyDiv w:val="1"/>
      <w:marLeft w:val="0"/>
      <w:marRight w:val="0"/>
      <w:marTop w:val="0"/>
      <w:marBottom w:val="0"/>
      <w:divBdr>
        <w:top w:val="none" w:sz="0" w:space="0" w:color="auto"/>
        <w:left w:val="none" w:sz="0" w:space="0" w:color="auto"/>
        <w:bottom w:val="none" w:sz="0" w:space="0" w:color="auto"/>
        <w:right w:val="none" w:sz="0" w:space="0" w:color="auto"/>
      </w:divBdr>
    </w:div>
    <w:div w:id="1030492661">
      <w:bodyDiv w:val="1"/>
      <w:marLeft w:val="0"/>
      <w:marRight w:val="0"/>
      <w:marTop w:val="0"/>
      <w:marBottom w:val="0"/>
      <w:divBdr>
        <w:top w:val="none" w:sz="0" w:space="0" w:color="auto"/>
        <w:left w:val="none" w:sz="0" w:space="0" w:color="auto"/>
        <w:bottom w:val="none" w:sz="0" w:space="0" w:color="auto"/>
        <w:right w:val="none" w:sz="0" w:space="0" w:color="auto"/>
      </w:divBdr>
    </w:div>
    <w:div w:id="1031077936">
      <w:bodyDiv w:val="1"/>
      <w:marLeft w:val="0"/>
      <w:marRight w:val="0"/>
      <w:marTop w:val="0"/>
      <w:marBottom w:val="0"/>
      <w:divBdr>
        <w:top w:val="none" w:sz="0" w:space="0" w:color="auto"/>
        <w:left w:val="none" w:sz="0" w:space="0" w:color="auto"/>
        <w:bottom w:val="none" w:sz="0" w:space="0" w:color="auto"/>
        <w:right w:val="none" w:sz="0" w:space="0" w:color="auto"/>
      </w:divBdr>
    </w:div>
    <w:div w:id="1031422350">
      <w:bodyDiv w:val="1"/>
      <w:marLeft w:val="0"/>
      <w:marRight w:val="0"/>
      <w:marTop w:val="0"/>
      <w:marBottom w:val="0"/>
      <w:divBdr>
        <w:top w:val="none" w:sz="0" w:space="0" w:color="auto"/>
        <w:left w:val="none" w:sz="0" w:space="0" w:color="auto"/>
        <w:bottom w:val="none" w:sz="0" w:space="0" w:color="auto"/>
        <w:right w:val="none" w:sz="0" w:space="0" w:color="auto"/>
      </w:divBdr>
    </w:div>
    <w:div w:id="1031566872">
      <w:bodyDiv w:val="1"/>
      <w:marLeft w:val="0"/>
      <w:marRight w:val="0"/>
      <w:marTop w:val="0"/>
      <w:marBottom w:val="0"/>
      <w:divBdr>
        <w:top w:val="none" w:sz="0" w:space="0" w:color="auto"/>
        <w:left w:val="none" w:sz="0" w:space="0" w:color="auto"/>
        <w:bottom w:val="none" w:sz="0" w:space="0" w:color="auto"/>
        <w:right w:val="none" w:sz="0" w:space="0" w:color="auto"/>
      </w:divBdr>
    </w:div>
    <w:div w:id="1031615219">
      <w:bodyDiv w:val="1"/>
      <w:marLeft w:val="0"/>
      <w:marRight w:val="0"/>
      <w:marTop w:val="0"/>
      <w:marBottom w:val="0"/>
      <w:divBdr>
        <w:top w:val="none" w:sz="0" w:space="0" w:color="auto"/>
        <w:left w:val="none" w:sz="0" w:space="0" w:color="auto"/>
        <w:bottom w:val="none" w:sz="0" w:space="0" w:color="auto"/>
        <w:right w:val="none" w:sz="0" w:space="0" w:color="auto"/>
      </w:divBdr>
    </w:div>
    <w:div w:id="1031765504">
      <w:bodyDiv w:val="1"/>
      <w:marLeft w:val="0"/>
      <w:marRight w:val="0"/>
      <w:marTop w:val="0"/>
      <w:marBottom w:val="0"/>
      <w:divBdr>
        <w:top w:val="none" w:sz="0" w:space="0" w:color="auto"/>
        <w:left w:val="none" w:sz="0" w:space="0" w:color="auto"/>
        <w:bottom w:val="none" w:sz="0" w:space="0" w:color="auto"/>
        <w:right w:val="none" w:sz="0" w:space="0" w:color="auto"/>
      </w:divBdr>
    </w:div>
    <w:div w:id="1031800356">
      <w:bodyDiv w:val="1"/>
      <w:marLeft w:val="0"/>
      <w:marRight w:val="0"/>
      <w:marTop w:val="0"/>
      <w:marBottom w:val="0"/>
      <w:divBdr>
        <w:top w:val="none" w:sz="0" w:space="0" w:color="auto"/>
        <w:left w:val="none" w:sz="0" w:space="0" w:color="auto"/>
        <w:bottom w:val="none" w:sz="0" w:space="0" w:color="auto"/>
        <w:right w:val="none" w:sz="0" w:space="0" w:color="auto"/>
      </w:divBdr>
    </w:div>
    <w:div w:id="1031998024">
      <w:bodyDiv w:val="1"/>
      <w:marLeft w:val="0"/>
      <w:marRight w:val="0"/>
      <w:marTop w:val="0"/>
      <w:marBottom w:val="0"/>
      <w:divBdr>
        <w:top w:val="none" w:sz="0" w:space="0" w:color="auto"/>
        <w:left w:val="none" w:sz="0" w:space="0" w:color="auto"/>
        <w:bottom w:val="none" w:sz="0" w:space="0" w:color="auto"/>
        <w:right w:val="none" w:sz="0" w:space="0" w:color="auto"/>
      </w:divBdr>
    </w:div>
    <w:div w:id="1032076837">
      <w:bodyDiv w:val="1"/>
      <w:marLeft w:val="0"/>
      <w:marRight w:val="0"/>
      <w:marTop w:val="0"/>
      <w:marBottom w:val="0"/>
      <w:divBdr>
        <w:top w:val="none" w:sz="0" w:space="0" w:color="auto"/>
        <w:left w:val="none" w:sz="0" w:space="0" w:color="auto"/>
        <w:bottom w:val="none" w:sz="0" w:space="0" w:color="auto"/>
        <w:right w:val="none" w:sz="0" w:space="0" w:color="auto"/>
      </w:divBdr>
    </w:div>
    <w:div w:id="1032148681">
      <w:bodyDiv w:val="1"/>
      <w:marLeft w:val="0"/>
      <w:marRight w:val="0"/>
      <w:marTop w:val="0"/>
      <w:marBottom w:val="0"/>
      <w:divBdr>
        <w:top w:val="none" w:sz="0" w:space="0" w:color="auto"/>
        <w:left w:val="none" w:sz="0" w:space="0" w:color="auto"/>
        <w:bottom w:val="none" w:sz="0" w:space="0" w:color="auto"/>
        <w:right w:val="none" w:sz="0" w:space="0" w:color="auto"/>
      </w:divBdr>
    </w:div>
    <w:div w:id="1032344553">
      <w:bodyDiv w:val="1"/>
      <w:marLeft w:val="0"/>
      <w:marRight w:val="0"/>
      <w:marTop w:val="0"/>
      <w:marBottom w:val="0"/>
      <w:divBdr>
        <w:top w:val="none" w:sz="0" w:space="0" w:color="auto"/>
        <w:left w:val="none" w:sz="0" w:space="0" w:color="auto"/>
        <w:bottom w:val="none" w:sz="0" w:space="0" w:color="auto"/>
        <w:right w:val="none" w:sz="0" w:space="0" w:color="auto"/>
      </w:divBdr>
    </w:div>
    <w:div w:id="1032418846">
      <w:bodyDiv w:val="1"/>
      <w:marLeft w:val="0"/>
      <w:marRight w:val="0"/>
      <w:marTop w:val="0"/>
      <w:marBottom w:val="0"/>
      <w:divBdr>
        <w:top w:val="none" w:sz="0" w:space="0" w:color="auto"/>
        <w:left w:val="none" w:sz="0" w:space="0" w:color="auto"/>
        <w:bottom w:val="none" w:sz="0" w:space="0" w:color="auto"/>
        <w:right w:val="none" w:sz="0" w:space="0" w:color="auto"/>
      </w:divBdr>
    </w:div>
    <w:div w:id="1033313451">
      <w:bodyDiv w:val="1"/>
      <w:marLeft w:val="0"/>
      <w:marRight w:val="0"/>
      <w:marTop w:val="0"/>
      <w:marBottom w:val="0"/>
      <w:divBdr>
        <w:top w:val="none" w:sz="0" w:space="0" w:color="auto"/>
        <w:left w:val="none" w:sz="0" w:space="0" w:color="auto"/>
        <w:bottom w:val="none" w:sz="0" w:space="0" w:color="auto"/>
        <w:right w:val="none" w:sz="0" w:space="0" w:color="auto"/>
      </w:divBdr>
    </w:div>
    <w:div w:id="1033505990">
      <w:bodyDiv w:val="1"/>
      <w:marLeft w:val="0"/>
      <w:marRight w:val="0"/>
      <w:marTop w:val="0"/>
      <w:marBottom w:val="0"/>
      <w:divBdr>
        <w:top w:val="none" w:sz="0" w:space="0" w:color="auto"/>
        <w:left w:val="none" w:sz="0" w:space="0" w:color="auto"/>
        <w:bottom w:val="none" w:sz="0" w:space="0" w:color="auto"/>
        <w:right w:val="none" w:sz="0" w:space="0" w:color="auto"/>
      </w:divBdr>
    </w:div>
    <w:div w:id="1033531645">
      <w:bodyDiv w:val="1"/>
      <w:marLeft w:val="0"/>
      <w:marRight w:val="0"/>
      <w:marTop w:val="0"/>
      <w:marBottom w:val="0"/>
      <w:divBdr>
        <w:top w:val="none" w:sz="0" w:space="0" w:color="auto"/>
        <w:left w:val="none" w:sz="0" w:space="0" w:color="auto"/>
        <w:bottom w:val="none" w:sz="0" w:space="0" w:color="auto"/>
        <w:right w:val="none" w:sz="0" w:space="0" w:color="auto"/>
      </w:divBdr>
    </w:div>
    <w:div w:id="1033534063">
      <w:bodyDiv w:val="1"/>
      <w:marLeft w:val="0"/>
      <w:marRight w:val="0"/>
      <w:marTop w:val="0"/>
      <w:marBottom w:val="0"/>
      <w:divBdr>
        <w:top w:val="none" w:sz="0" w:space="0" w:color="auto"/>
        <w:left w:val="none" w:sz="0" w:space="0" w:color="auto"/>
        <w:bottom w:val="none" w:sz="0" w:space="0" w:color="auto"/>
        <w:right w:val="none" w:sz="0" w:space="0" w:color="auto"/>
      </w:divBdr>
      <w:divsChild>
        <w:div w:id="1588608820">
          <w:marLeft w:val="480"/>
          <w:marRight w:val="0"/>
          <w:marTop w:val="0"/>
          <w:marBottom w:val="0"/>
          <w:divBdr>
            <w:top w:val="none" w:sz="0" w:space="0" w:color="auto"/>
            <w:left w:val="none" w:sz="0" w:space="0" w:color="auto"/>
            <w:bottom w:val="none" w:sz="0" w:space="0" w:color="auto"/>
            <w:right w:val="none" w:sz="0" w:space="0" w:color="auto"/>
          </w:divBdr>
        </w:div>
        <w:div w:id="1112169082">
          <w:marLeft w:val="480"/>
          <w:marRight w:val="0"/>
          <w:marTop w:val="0"/>
          <w:marBottom w:val="0"/>
          <w:divBdr>
            <w:top w:val="none" w:sz="0" w:space="0" w:color="auto"/>
            <w:left w:val="none" w:sz="0" w:space="0" w:color="auto"/>
            <w:bottom w:val="none" w:sz="0" w:space="0" w:color="auto"/>
            <w:right w:val="none" w:sz="0" w:space="0" w:color="auto"/>
          </w:divBdr>
        </w:div>
        <w:div w:id="287048121">
          <w:marLeft w:val="480"/>
          <w:marRight w:val="0"/>
          <w:marTop w:val="0"/>
          <w:marBottom w:val="0"/>
          <w:divBdr>
            <w:top w:val="none" w:sz="0" w:space="0" w:color="auto"/>
            <w:left w:val="none" w:sz="0" w:space="0" w:color="auto"/>
            <w:bottom w:val="none" w:sz="0" w:space="0" w:color="auto"/>
            <w:right w:val="none" w:sz="0" w:space="0" w:color="auto"/>
          </w:divBdr>
        </w:div>
        <w:div w:id="238444989">
          <w:marLeft w:val="480"/>
          <w:marRight w:val="0"/>
          <w:marTop w:val="0"/>
          <w:marBottom w:val="0"/>
          <w:divBdr>
            <w:top w:val="none" w:sz="0" w:space="0" w:color="auto"/>
            <w:left w:val="none" w:sz="0" w:space="0" w:color="auto"/>
            <w:bottom w:val="none" w:sz="0" w:space="0" w:color="auto"/>
            <w:right w:val="none" w:sz="0" w:space="0" w:color="auto"/>
          </w:divBdr>
        </w:div>
        <w:div w:id="1112212805">
          <w:marLeft w:val="480"/>
          <w:marRight w:val="0"/>
          <w:marTop w:val="0"/>
          <w:marBottom w:val="0"/>
          <w:divBdr>
            <w:top w:val="none" w:sz="0" w:space="0" w:color="auto"/>
            <w:left w:val="none" w:sz="0" w:space="0" w:color="auto"/>
            <w:bottom w:val="none" w:sz="0" w:space="0" w:color="auto"/>
            <w:right w:val="none" w:sz="0" w:space="0" w:color="auto"/>
          </w:divBdr>
        </w:div>
        <w:div w:id="714701000">
          <w:marLeft w:val="480"/>
          <w:marRight w:val="0"/>
          <w:marTop w:val="0"/>
          <w:marBottom w:val="0"/>
          <w:divBdr>
            <w:top w:val="none" w:sz="0" w:space="0" w:color="auto"/>
            <w:left w:val="none" w:sz="0" w:space="0" w:color="auto"/>
            <w:bottom w:val="none" w:sz="0" w:space="0" w:color="auto"/>
            <w:right w:val="none" w:sz="0" w:space="0" w:color="auto"/>
          </w:divBdr>
        </w:div>
        <w:div w:id="883951430">
          <w:marLeft w:val="480"/>
          <w:marRight w:val="0"/>
          <w:marTop w:val="0"/>
          <w:marBottom w:val="0"/>
          <w:divBdr>
            <w:top w:val="none" w:sz="0" w:space="0" w:color="auto"/>
            <w:left w:val="none" w:sz="0" w:space="0" w:color="auto"/>
            <w:bottom w:val="none" w:sz="0" w:space="0" w:color="auto"/>
            <w:right w:val="none" w:sz="0" w:space="0" w:color="auto"/>
          </w:divBdr>
        </w:div>
        <w:div w:id="23944989">
          <w:marLeft w:val="480"/>
          <w:marRight w:val="0"/>
          <w:marTop w:val="0"/>
          <w:marBottom w:val="0"/>
          <w:divBdr>
            <w:top w:val="none" w:sz="0" w:space="0" w:color="auto"/>
            <w:left w:val="none" w:sz="0" w:space="0" w:color="auto"/>
            <w:bottom w:val="none" w:sz="0" w:space="0" w:color="auto"/>
            <w:right w:val="none" w:sz="0" w:space="0" w:color="auto"/>
          </w:divBdr>
        </w:div>
        <w:div w:id="2104838919">
          <w:marLeft w:val="480"/>
          <w:marRight w:val="0"/>
          <w:marTop w:val="0"/>
          <w:marBottom w:val="0"/>
          <w:divBdr>
            <w:top w:val="none" w:sz="0" w:space="0" w:color="auto"/>
            <w:left w:val="none" w:sz="0" w:space="0" w:color="auto"/>
            <w:bottom w:val="none" w:sz="0" w:space="0" w:color="auto"/>
            <w:right w:val="none" w:sz="0" w:space="0" w:color="auto"/>
          </w:divBdr>
        </w:div>
        <w:div w:id="1525707030">
          <w:marLeft w:val="480"/>
          <w:marRight w:val="0"/>
          <w:marTop w:val="0"/>
          <w:marBottom w:val="0"/>
          <w:divBdr>
            <w:top w:val="none" w:sz="0" w:space="0" w:color="auto"/>
            <w:left w:val="none" w:sz="0" w:space="0" w:color="auto"/>
            <w:bottom w:val="none" w:sz="0" w:space="0" w:color="auto"/>
            <w:right w:val="none" w:sz="0" w:space="0" w:color="auto"/>
          </w:divBdr>
        </w:div>
        <w:div w:id="1924409958">
          <w:marLeft w:val="480"/>
          <w:marRight w:val="0"/>
          <w:marTop w:val="0"/>
          <w:marBottom w:val="0"/>
          <w:divBdr>
            <w:top w:val="none" w:sz="0" w:space="0" w:color="auto"/>
            <w:left w:val="none" w:sz="0" w:space="0" w:color="auto"/>
            <w:bottom w:val="none" w:sz="0" w:space="0" w:color="auto"/>
            <w:right w:val="none" w:sz="0" w:space="0" w:color="auto"/>
          </w:divBdr>
        </w:div>
        <w:div w:id="254436266">
          <w:marLeft w:val="480"/>
          <w:marRight w:val="0"/>
          <w:marTop w:val="0"/>
          <w:marBottom w:val="0"/>
          <w:divBdr>
            <w:top w:val="none" w:sz="0" w:space="0" w:color="auto"/>
            <w:left w:val="none" w:sz="0" w:space="0" w:color="auto"/>
            <w:bottom w:val="none" w:sz="0" w:space="0" w:color="auto"/>
            <w:right w:val="none" w:sz="0" w:space="0" w:color="auto"/>
          </w:divBdr>
        </w:div>
        <w:div w:id="627593402">
          <w:marLeft w:val="480"/>
          <w:marRight w:val="0"/>
          <w:marTop w:val="0"/>
          <w:marBottom w:val="0"/>
          <w:divBdr>
            <w:top w:val="none" w:sz="0" w:space="0" w:color="auto"/>
            <w:left w:val="none" w:sz="0" w:space="0" w:color="auto"/>
            <w:bottom w:val="none" w:sz="0" w:space="0" w:color="auto"/>
            <w:right w:val="none" w:sz="0" w:space="0" w:color="auto"/>
          </w:divBdr>
        </w:div>
        <w:div w:id="535780635">
          <w:marLeft w:val="480"/>
          <w:marRight w:val="0"/>
          <w:marTop w:val="0"/>
          <w:marBottom w:val="0"/>
          <w:divBdr>
            <w:top w:val="none" w:sz="0" w:space="0" w:color="auto"/>
            <w:left w:val="none" w:sz="0" w:space="0" w:color="auto"/>
            <w:bottom w:val="none" w:sz="0" w:space="0" w:color="auto"/>
            <w:right w:val="none" w:sz="0" w:space="0" w:color="auto"/>
          </w:divBdr>
        </w:div>
        <w:div w:id="1717319170">
          <w:marLeft w:val="480"/>
          <w:marRight w:val="0"/>
          <w:marTop w:val="0"/>
          <w:marBottom w:val="0"/>
          <w:divBdr>
            <w:top w:val="none" w:sz="0" w:space="0" w:color="auto"/>
            <w:left w:val="none" w:sz="0" w:space="0" w:color="auto"/>
            <w:bottom w:val="none" w:sz="0" w:space="0" w:color="auto"/>
            <w:right w:val="none" w:sz="0" w:space="0" w:color="auto"/>
          </w:divBdr>
        </w:div>
        <w:div w:id="222445180">
          <w:marLeft w:val="480"/>
          <w:marRight w:val="0"/>
          <w:marTop w:val="0"/>
          <w:marBottom w:val="0"/>
          <w:divBdr>
            <w:top w:val="none" w:sz="0" w:space="0" w:color="auto"/>
            <w:left w:val="none" w:sz="0" w:space="0" w:color="auto"/>
            <w:bottom w:val="none" w:sz="0" w:space="0" w:color="auto"/>
            <w:right w:val="none" w:sz="0" w:space="0" w:color="auto"/>
          </w:divBdr>
        </w:div>
        <w:div w:id="773289068">
          <w:marLeft w:val="480"/>
          <w:marRight w:val="0"/>
          <w:marTop w:val="0"/>
          <w:marBottom w:val="0"/>
          <w:divBdr>
            <w:top w:val="none" w:sz="0" w:space="0" w:color="auto"/>
            <w:left w:val="none" w:sz="0" w:space="0" w:color="auto"/>
            <w:bottom w:val="none" w:sz="0" w:space="0" w:color="auto"/>
            <w:right w:val="none" w:sz="0" w:space="0" w:color="auto"/>
          </w:divBdr>
        </w:div>
        <w:div w:id="1977641746">
          <w:marLeft w:val="480"/>
          <w:marRight w:val="0"/>
          <w:marTop w:val="0"/>
          <w:marBottom w:val="0"/>
          <w:divBdr>
            <w:top w:val="none" w:sz="0" w:space="0" w:color="auto"/>
            <w:left w:val="none" w:sz="0" w:space="0" w:color="auto"/>
            <w:bottom w:val="none" w:sz="0" w:space="0" w:color="auto"/>
            <w:right w:val="none" w:sz="0" w:space="0" w:color="auto"/>
          </w:divBdr>
        </w:div>
        <w:div w:id="1057507334">
          <w:marLeft w:val="480"/>
          <w:marRight w:val="0"/>
          <w:marTop w:val="0"/>
          <w:marBottom w:val="0"/>
          <w:divBdr>
            <w:top w:val="none" w:sz="0" w:space="0" w:color="auto"/>
            <w:left w:val="none" w:sz="0" w:space="0" w:color="auto"/>
            <w:bottom w:val="none" w:sz="0" w:space="0" w:color="auto"/>
            <w:right w:val="none" w:sz="0" w:space="0" w:color="auto"/>
          </w:divBdr>
        </w:div>
        <w:div w:id="950086951">
          <w:marLeft w:val="480"/>
          <w:marRight w:val="0"/>
          <w:marTop w:val="0"/>
          <w:marBottom w:val="0"/>
          <w:divBdr>
            <w:top w:val="none" w:sz="0" w:space="0" w:color="auto"/>
            <w:left w:val="none" w:sz="0" w:space="0" w:color="auto"/>
            <w:bottom w:val="none" w:sz="0" w:space="0" w:color="auto"/>
            <w:right w:val="none" w:sz="0" w:space="0" w:color="auto"/>
          </w:divBdr>
        </w:div>
        <w:div w:id="1254240067">
          <w:marLeft w:val="480"/>
          <w:marRight w:val="0"/>
          <w:marTop w:val="0"/>
          <w:marBottom w:val="0"/>
          <w:divBdr>
            <w:top w:val="none" w:sz="0" w:space="0" w:color="auto"/>
            <w:left w:val="none" w:sz="0" w:space="0" w:color="auto"/>
            <w:bottom w:val="none" w:sz="0" w:space="0" w:color="auto"/>
            <w:right w:val="none" w:sz="0" w:space="0" w:color="auto"/>
          </w:divBdr>
        </w:div>
        <w:div w:id="838159307">
          <w:marLeft w:val="480"/>
          <w:marRight w:val="0"/>
          <w:marTop w:val="0"/>
          <w:marBottom w:val="0"/>
          <w:divBdr>
            <w:top w:val="none" w:sz="0" w:space="0" w:color="auto"/>
            <w:left w:val="none" w:sz="0" w:space="0" w:color="auto"/>
            <w:bottom w:val="none" w:sz="0" w:space="0" w:color="auto"/>
            <w:right w:val="none" w:sz="0" w:space="0" w:color="auto"/>
          </w:divBdr>
        </w:div>
        <w:div w:id="1292789047">
          <w:marLeft w:val="480"/>
          <w:marRight w:val="0"/>
          <w:marTop w:val="0"/>
          <w:marBottom w:val="0"/>
          <w:divBdr>
            <w:top w:val="none" w:sz="0" w:space="0" w:color="auto"/>
            <w:left w:val="none" w:sz="0" w:space="0" w:color="auto"/>
            <w:bottom w:val="none" w:sz="0" w:space="0" w:color="auto"/>
            <w:right w:val="none" w:sz="0" w:space="0" w:color="auto"/>
          </w:divBdr>
        </w:div>
        <w:div w:id="49616710">
          <w:marLeft w:val="480"/>
          <w:marRight w:val="0"/>
          <w:marTop w:val="0"/>
          <w:marBottom w:val="0"/>
          <w:divBdr>
            <w:top w:val="none" w:sz="0" w:space="0" w:color="auto"/>
            <w:left w:val="none" w:sz="0" w:space="0" w:color="auto"/>
            <w:bottom w:val="none" w:sz="0" w:space="0" w:color="auto"/>
            <w:right w:val="none" w:sz="0" w:space="0" w:color="auto"/>
          </w:divBdr>
        </w:div>
        <w:div w:id="1461610491">
          <w:marLeft w:val="480"/>
          <w:marRight w:val="0"/>
          <w:marTop w:val="0"/>
          <w:marBottom w:val="0"/>
          <w:divBdr>
            <w:top w:val="none" w:sz="0" w:space="0" w:color="auto"/>
            <w:left w:val="none" w:sz="0" w:space="0" w:color="auto"/>
            <w:bottom w:val="none" w:sz="0" w:space="0" w:color="auto"/>
            <w:right w:val="none" w:sz="0" w:space="0" w:color="auto"/>
          </w:divBdr>
        </w:div>
        <w:div w:id="580649068">
          <w:marLeft w:val="480"/>
          <w:marRight w:val="0"/>
          <w:marTop w:val="0"/>
          <w:marBottom w:val="0"/>
          <w:divBdr>
            <w:top w:val="none" w:sz="0" w:space="0" w:color="auto"/>
            <w:left w:val="none" w:sz="0" w:space="0" w:color="auto"/>
            <w:bottom w:val="none" w:sz="0" w:space="0" w:color="auto"/>
            <w:right w:val="none" w:sz="0" w:space="0" w:color="auto"/>
          </w:divBdr>
        </w:div>
        <w:div w:id="1150437541">
          <w:marLeft w:val="480"/>
          <w:marRight w:val="0"/>
          <w:marTop w:val="0"/>
          <w:marBottom w:val="0"/>
          <w:divBdr>
            <w:top w:val="none" w:sz="0" w:space="0" w:color="auto"/>
            <w:left w:val="none" w:sz="0" w:space="0" w:color="auto"/>
            <w:bottom w:val="none" w:sz="0" w:space="0" w:color="auto"/>
            <w:right w:val="none" w:sz="0" w:space="0" w:color="auto"/>
          </w:divBdr>
        </w:div>
        <w:div w:id="200021177">
          <w:marLeft w:val="480"/>
          <w:marRight w:val="0"/>
          <w:marTop w:val="0"/>
          <w:marBottom w:val="0"/>
          <w:divBdr>
            <w:top w:val="none" w:sz="0" w:space="0" w:color="auto"/>
            <w:left w:val="none" w:sz="0" w:space="0" w:color="auto"/>
            <w:bottom w:val="none" w:sz="0" w:space="0" w:color="auto"/>
            <w:right w:val="none" w:sz="0" w:space="0" w:color="auto"/>
          </w:divBdr>
        </w:div>
        <w:div w:id="363100207">
          <w:marLeft w:val="480"/>
          <w:marRight w:val="0"/>
          <w:marTop w:val="0"/>
          <w:marBottom w:val="0"/>
          <w:divBdr>
            <w:top w:val="none" w:sz="0" w:space="0" w:color="auto"/>
            <w:left w:val="none" w:sz="0" w:space="0" w:color="auto"/>
            <w:bottom w:val="none" w:sz="0" w:space="0" w:color="auto"/>
            <w:right w:val="none" w:sz="0" w:space="0" w:color="auto"/>
          </w:divBdr>
        </w:div>
        <w:div w:id="1254703823">
          <w:marLeft w:val="480"/>
          <w:marRight w:val="0"/>
          <w:marTop w:val="0"/>
          <w:marBottom w:val="0"/>
          <w:divBdr>
            <w:top w:val="none" w:sz="0" w:space="0" w:color="auto"/>
            <w:left w:val="none" w:sz="0" w:space="0" w:color="auto"/>
            <w:bottom w:val="none" w:sz="0" w:space="0" w:color="auto"/>
            <w:right w:val="none" w:sz="0" w:space="0" w:color="auto"/>
          </w:divBdr>
        </w:div>
        <w:div w:id="307974800">
          <w:marLeft w:val="480"/>
          <w:marRight w:val="0"/>
          <w:marTop w:val="0"/>
          <w:marBottom w:val="0"/>
          <w:divBdr>
            <w:top w:val="none" w:sz="0" w:space="0" w:color="auto"/>
            <w:left w:val="none" w:sz="0" w:space="0" w:color="auto"/>
            <w:bottom w:val="none" w:sz="0" w:space="0" w:color="auto"/>
            <w:right w:val="none" w:sz="0" w:space="0" w:color="auto"/>
          </w:divBdr>
        </w:div>
        <w:div w:id="2038699287">
          <w:marLeft w:val="480"/>
          <w:marRight w:val="0"/>
          <w:marTop w:val="0"/>
          <w:marBottom w:val="0"/>
          <w:divBdr>
            <w:top w:val="none" w:sz="0" w:space="0" w:color="auto"/>
            <w:left w:val="none" w:sz="0" w:space="0" w:color="auto"/>
            <w:bottom w:val="none" w:sz="0" w:space="0" w:color="auto"/>
            <w:right w:val="none" w:sz="0" w:space="0" w:color="auto"/>
          </w:divBdr>
        </w:div>
        <w:div w:id="730737883">
          <w:marLeft w:val="480"/>
          <w:marRight w:val="0"/>
          <w:marTop w:val="0"/>
          <w:marBottom w:val="0"/>
          <w:divBdr>
            <w:top w:val="none" w:sz="0" w:space="0" w:color="auto"/>
            <w:left w:val="none" w:sz="0" w:space="0" w:color="auto"/>
            <w:bottom w:val="none" w:sz="0" w:space="0" w:color="auto"/>
            <w:right w:val="none" w:sz="0" w:space="0" w:color="auto"/>
          </w:divBdr>
        </w:div>
        <w:div w:id="1526558243">
          <w:marLeft w:val="480"/>
          <w:marRight w:val="0"/>
          <w:marTop w:val="0"/>
          <w:marBottom w:val="0"/>
          <w:divBdr>
            <w:top w:val="none" w:sz="0" w:space="0" w:color="auto"/>
            <w:left w:val="none" w:sz="0" w:space="0" w:color="auto"/>
            <w:bottom w:val="none" w:sz="0" w:space="0" w:color="auto"/>
            <w:right w:val="none" w:sz="0" w:space="0" w:color="auto"/>
          </w:divBdr>
        </w:div>
        <w:div w:id="1612399370">
          <w:marLeft w:val="480"/>
          <w:marRight w:val="0"/>
          <w:marTop w:val="0"/>
          <w:marBottom w:val="0"/>
          <w:divBdr>
            <w:top w:val="none" w:sz="0" w:space="0" w:color="auto"/>
            <w:left w:val="none" w:sz="0" w:space="0" w:color="auto"/>
            <w:bottom w:val="none" w:sz="0" w:space="0" w:color="auto"/>
            <w:right w:val="none" w:sz="0" w:space="0" w:color="auto"/>
          </w:divBdr>
        </w:div>
        <w:div w:id="1628706716">
          <w:marLeft w:val="480"/>
          <w:marRight w:val="0"/>
          <w:marTop w:val="0"/>
          <w:marBottom w:val="0"/>
          <w:divBdr>
            <w:top w:val="none" w:sz="0" w:space="0" w:color="auto"/>
            <w:left w:val="none" w:sz="0" w:space="0" w:color="auto"/>
            <w:bottom w:val="none" w:sz="0" w:space="0" w:color="auto"/>
            <w:right w:val="none" w:sz="0" w:space="0" w:color="auto"/>
          </w:divBdr>
        </w:div>
        <w:div w:id="1166242622">
          <w:marLeft w:val="480"/>
          <w:marRight w:val="0"/>
          <w:marTop w:val="0"/>
          <w:marBottom w:val="0"/>
          <w:divBdr>
            <w:top w:val="none" w:sz="0" w:space="0" w:color="auto"/>
            <w:left w:val="none" w:sz="0" w:space="0" w:color="auto"/>
            <w:bottom w:val="none" w:sz="0" w:space="0" w:color="auto"/>
            <w:right w:val="none" w:sz="0" w:space="0" w:color="auto"/>
          </w:divBdr>
        </w:div>
        <w:div w:id="768083145">
          <w:marLeft w:val="480"/>
          <w:marRight w:val="0"/>
          <w:marTop w:val="0"/>
          <w:marBottom w:val="0"/>
          <w:divBdr>
            <w:top w:val="none" w:sz="0" w:space="0" w:color="auto"/>
            <w:left w:val="none" w:sz="0" w:space="0" w:color="auto"/>
            <w:bottom w:val="none" w:sz="0" w:space="0" w:color="auto"/>
            <w:right w:val="none" w:sz="0" w:space="0" w:color="auto"/>
          </w:divBdr>
        </w:div>
        <w:div w:id="336620323">
          <w:marLeft w:val="480"/>
          <w:marRight w:val="0"/>
          <w:marTop w:val="0"/>
          <w:marBottom w:val="0"/>
          <w:divBdr>
            <w:top w:val="none" w:sz="0" w:space="0" w:color="auto"/>
            <w:left w:val="none" w:sz="0" w:space="0" w:color="auto"/>
            <w:bottom w:val="none" w:sz="0" w:space="0" w:color="auto"/>
            <w:right w:val="none" w:sz="0" w:space="0" w:color="auto"/>
          </w:divBdr>
        </w:div>
        <w:div w:id="1237210217">
          <w:marLeft w:val="480"/>
          <w:marRight w:val="0"/>
          <w:marTop w:val="0"/>
          <w:marBottom w:val="0"/>
          <w:divBdr>
            <w:top w:val="none" w:sz="0" w:space="0" w:color="auto"/>
            <w:left w:val="none" w:sz="0" w:space="0" w:color="auto"/>
            <w:bottom w:val="none" w:sz="0" w:space="0" w:color="auto"/>
            <w:right w:val="none" w:sz="0" w:space="0" w:color="auto"/>
          </w:divBdr>
        </w:div>
        <w:div w:id="1782610427">
          <w:marLeft w:val="480"/>
          <w:marRight w:val="0"/>
          <w:marTop w:val="0"/>
          <w:marBottom w:val="0"/>
          <w:divBdr>
            <w:top w:val="none" w:sz="0" w:space="0" w:color="auto"/>
            <w:left w:val="none" w:sz="0" w:space="0" w:color="auto"/>
            <w:bottom w:val="none" w:sz="0" w:space="0" w:color="auto"/>
            <w:right w:val="none" w:sz="0" w:space="0" w:color="auto"/>
          </w:divBdr>
        </w:div>
        <w:div w:id="1316763761">
          <w:marLeft w:val="480"/>
          <w:marRight w:val="0"/>
          <w:marTop w:val="0"/>
          <w:marBottom w:val="0"/>
          <w:divBdr>
            <w:top w:val="none" w:sz="0" w:space="0" w:color="auto"/>
            <w:left w:val="none" w:sz="0" w:space="0" w:color="auto"/>
            <w:bottom w:val="none" w:sz="0" w:space="0" w:color="auto"/>
            <w:right w:val="none" w:sz="0" w:space="0" w:color="auto"/>
          </w:divBdr>
        </w:div>
        <w:div w:id="1517579205">
          <w:marLeft w:val="480"/>
          <w:marRight w:val="0"/>
          <w:marTop w:val="0"/>
          <w:marBottom w:val="0"/>
          <w:divBdr>
            <w:top w:val="none" w:sz="0" w:space="0" w:color="auto"/>
            <w:left w:val="none" w:sz="0" w:space="0" w:color="auto"/>
            <w:bottom w:val="none" w:sz="0" w:space="0" w:color="auto"/>
            <w:right w:val="none" w:sz="0" w:space="0" w:color="auto"/>
          </w:divBdr>
        </w:div>
        <w:div w:id="161701282">
          <w:marLeft w:val="480"/>
          <w:marRight w:val="0"/>
          <w:marTop w:val="0"/>
          <w:marBottom w:val="0"/>
          <w:divBdr>
            <w:top w:val="none" w:sz="0" w:space="0" w:color="auto"/>
            <w:left w:val="none" w:sz="0" w:space="0" w:color="auto"/>
            <w:bottom w:val="none" w:sz="0" w:space="0" w:color="auto"/>
            <w:right w:val="none" w:sz="0" w:space="0" w:color="auto"/>
          </w:divBdr>
        </w:div>
        <w:div w:id="927927980">
          <w:marLeft w:val="480"/>
          <w:marRight w:val="0"/>
          <w:marTop w:val="0"/>
          <w:marBottom w:val="0"/>
          <w:divBdr>
            <w:top w:val="none" w:sz="0" w:space="0" w:color="auto"/>
            <w:left w:val="none" w:sz="0" w:space="0" w:color="auto"/>
            <w:bottom w:val="none" w:sz="0" w:space="0" w:color="auto"/>
            <w:right w:val="none" w:sz="0" w:space="0" w:color="auto"/>
          </w:divBdr>
        </w:div>
        <w:div w:id="1812745493">
          <w:marLeft w:val="480"/>
          <w:marRight w:val="0"/>
          <w:marTop w:val="0"/>
          <w:marBottom w:val="0"/>
          <w:divBdr>
            <w:top w:val="none" w:sz="0" w:space="0" w:color="auto"/>
            <w:left w:val="none" w:sz="0" w:space="0" w:color="auto"/>
            <w:bottom w:val="none" w:sz="0" w:space="0" w:color="auto"/>
            <w:right w:val="none" w:sz="0" w:space="0" w:color="auto"/>
          </w:divBdr>
        </w:div>
        <w:div w:id="977492643">
          <w:marLeft w:val="480"/>
          <w:marRight w:val="0"/>
          <w:marTop w:val="0"/>
          <w:marBottom w:val="0"/>
          <w:divBdr>
            <w:top w:val="none" w:sz="0" w:space="0" w:color="auto"/>
            <w:left w:val="none" w:sz="0" w:space="0" w:color="auto"/>
            <w:bottom w:val="none" w:sz="0" w:space="0" w:color="auto"/>
            <w:right w:val="none" w:sz="0" w:space="0" w:color="auto"/>
          </w:divBdr>
        </w:div>
        <w:div w:id="1366059207">
          <w:marLeft w:val="480"/>
          <w:marRight w:val="0"/>
          <w:marTop w:val="0"/>
          <w:marBottom w:val="0"/>
          <w:divBdr>
            <w:top w:val="none" w:sz="0" w:space="0" w:color="auto"/>
            <w:left w:val="none" w:sz="0" w:space="0" w:color="auto"/>
            <w:bottom w:val="none" w:sz="0" w:space="0" w:color="auto"/>
            <w:right w:val="none" w:sz="0" w:space="0" w:color="auto"/>
          </w:divBdr>
        </w:div>
        <w:div w:id="1014575496">
          <w:marLeft w:val="480"/>
          <w:marRight w:val="0"/>
          <w:marTop w:val="0"/>
          <w:marBottom w:val="0"/>
          <w:divBdr>
            <w:top w:val="none" w:sz="0" w:space="0" w:color="auto"/>
            <w:left w:val="none" w:sz="0" w:space="0" w:color="auto"/>
            <w:bottom w:val="none" w:sz="0" w:space="0" w:color="auto"/>
            <w:right w:val="none" w:sz="0" w:space="0" w:color="auto"/>
          </w:divBdr>
        </w:div>
        <w:div w:id="1295597336">
          <w:marLeft w:val="480"/>
          <w:marRight w:val="0"/>
          <w:marTop w:val="0"/>
          <w:marBottom w:val="0"/>
          <w:divBdr>
            <w:top w:val="none" w:sz="0" w:space="0" w:color="auto"/>
            <w:left w:val="none" w:sz="0" w:space="0" w:color="auto"/>
            <w:bottom w:val="none" w:sz="0" w:space="0" w:color="auto"/>
            <w:right w:val="none" w:sz="0" w:space="0" w:color="auto"/>
          </w:divBdr>
        </w:div>
        <w:div w:id="574127411">
          <w:marLeft w:val="480"/>
          <w:marRight w:val="0"/>
          <w:marTop w:val="0"/>
          <w:marBottom w:val="0"/>
          <w:divBdr>
            <w:top w:val="none" w:sz="0" w:space="0" w:color="auto"/>
            <w:left w:val="none" w:sz="0" w:space="0" w:color="auto"/>
            <w:bottom w:val="none" w:sz="0" w:space="0" w:color="auto"/>
            <w:right w:val="none" w:sz="0" w:space="0" w:color="auto"/>
          </w:divBdr>
        </w:div>
        <w:div w:id="1234004181">
          <w:marLeft w:val="480"/>
          <w:marRight w:val="0"/>
          <w:marTop w:val="0"/>
          <w:marBottom w:val="0"/>
          <w:divBdr>
            <w:top w:val="none" w:sz="0" w:space="0" w:color="auto"/>
            <w:left w:val="none" w:sz="0" w:space="0" w:color="auto"/>
            <w:bottom w:val="none" w:sz="0" w:space="0" w:color="auto"/>
            <w:right w:val="none" w:sz="0" w:space="0" w:color="auto"/>
          </w:divBdr>
        </w:div>
        <w:div w:id="1448964884">
          <w:marLeft w:val="480"/>
          <w:marRight w:val="0"/>
          <w:marTop w:val="0"/>
          <w:marBottom w:val="0"/>
          <w:divBdr>
            <w:top w:val="none" w:sz="0" w:space="0" w:color="auto"/>
            <w:left w:val="none" w:sz="0" w:space="0" w:color="auto"/>
            <w:bottom w:val="none" w:sz="0" w:space="0" w:color="auto"/>
            <w:right w:val="none" w:sz="0" w:space="0" w:color="auto"/>
          </w:divBdr>
        </w:div>
        <w:div w:id="26302727">
          <w:marLeft w:val="480"/>
          <w:marRight w:val="0"/>
          <w:marTop w:val="0"/>
          <w:marBottom w:val="0"/>
          <w:divBdr>
            <w:top w:val="none" w:sz="0" w:space="0" w:color="auto"/>
            <w:left w:val="none" w:sz="0" w:space="0" w:color="auto"/>
            <w:bottom w:val="none" w:sz="0" w:space="0" w:color="auto"/>
            <w:right w:val="none" w:sz="0" w:space="0" w:color="auto"/>
          </w:divBdr>
        </w:div>
        <w:div w:id="230702722">
          <w:marLeft w:val="480"/>
          <w:marRight w:val="0"/>
          <w:marTop w:val="0"/>
          <w:marBottom w:val="0"/>
          <w:divBdr>
            <w:top w:val="none" w:sz="0" w:space="0" w:color="auto"/>
            <w:left w:val="none" w:sz="0" w:space="0" w:color="auto"/>
            <w:bottom w:val="none" w:sz="0" w:space="0" w:color="auto"/>
            <w:right w:val="none" w:sz="0" w:space="0" w:color="auto"/>
          </w:divBdr>
        </w:div>
        <w:div w:id="191111844">
          <w:marLeft w:val="480"/>
          <w:marRight w:val="0"/>
          <w:marTop w:val="0"/>
          <w:marBottom w:val="0"/>
          <w:divBdr>
            <w:top w:val="none" w:sz="0" w:space="0" w:color="auto"/>
            <w:left w:val="none" w:sz="0" w:space="0" w:color="auto"/>
            <w:bottom w:val="none" w:sz="0" w:space="0" w:color="auto"/>
            <w:right w:val="none" w:sz="0" w:space="0" w:color="auto"/>
          </w:divBdr>
        </w:div>
        <w:div w:id="8921346">
          <w:marLeft w:val="480"/>
          <w:marRight w:val="0"/>
          <w:marTop w:val="0"/>
          <w:marBottom w:val="0"/>
          <w:divBdr>
            <w:top w:val="none" w:sz="0" w:space="0" w:color="auto"/>
            <w:left w:val="none" w:sz="0" w:space="0" w:color="auto"/>
            <w:bottom w:val="none" w:sz="0" w:space="0" w:color="auto"/>
            <w:right w:val="none" w:sz="0" w:space="0" w:color="auto"/>
          </w:divBdr>
        </w:div>
        <w:div w:id="1662850980">
          <w:marLeft w:val="480"/>
          <w:marRight w:val="0"/>
          <w:marTop w:val="0"/>
          <w:marBottom w:val="0"/>
          <w:divBdr>
            <w:top w:val="none" w:sz="0" w:space="0" w:color="auto"/>
            <w:left w:val="none" w:sz="0" w:space="0" w:color="auto"/>
            <w:bottom w:val="none" w:sz="0" w:space="0" w:color="auto"/>
            <w:right w:val="none" w:sz="0" w:space="0" w:color="auto"/>
          </w:divBdr>
        </w:div>
        <w:div w:id="2086799164">
          <w:marLeft w:val="480"/>
          <w:marRight w:val="0"/>
          <w:marTop w:val="0"/>
          <w:marBottom w:val="0"/>
          <w:divBdr>
            <w:top w:val="none" w:sz="0" w:space="0" w:color="auto"/>
            <w:left w:val="none" w:sz="0" w:space="0" w:color="auto"/>
            <w:bottom w:val="none" w:sz="0" w:space="0" w:color="auto"/>
            <w:right w:val="none" w:sz="0" w:space="0" w:color="auto"/>
          </w:divBdr>
        </w:div>
        <w:div w:id="136337784">
          <w:marLeft w:val="480"/>
          <w:marRight w:val="0"/>
          <w:marTop w:val="0"/>
          <w:marBottom w:val="0"/>
          <w:divBdr>
            <w:top w:val="none" w:sz="0" w:space="0" w:color="auto"/>
            <w:left w:val="none" w:sz="0" w:space="0" w:color="auto"/>
            <w:bottom w:val="none" w:sz="0" w:space="0" w:color="auto"/>
            <w:right w:val="none" w:sz="0" w:space="0" w:color="auto"/>
          </w:divBdr>
        </w:div>
        <w:div w:id="1977104395">
          <w:marLeft w:val="480"/>
          <w:marRight w:val="0"/>
          <w:marTop w:val="0"/>
          <w:marBottom w:val="0"/>
          <w:divBdr>
            <w:top w:val="none" w:sz="0" w:space="0" w:color="auto"/>
            <w:left w:val="none" w:sz="0" w:space="0" w:color="auto"/>
            <w:bottom w:val="none" w:sz="0" w:space="0" w:color="auto"/>
            <w:right w:val="none" w:sz="0" w:space="0" w:color="auto"/>
          </w:divBdr>
        </w:div>
        <w:div w:id="272905949">
          <w:marLeft w:val="480"/>
          <w:marRight w:val="0"/>
          <w:marTop w:val="0"/>
          <w:marBottom w:val="0"/>
          <w:divBdr>
            <w:top w:val="none" w:sz="0" w:space="0" w:color="auto"/>
            <w:left w:val="none" w:sz="0" w:space="0" w:color="auto"/>
            <w:bottom w:val="none" w:sz="0" w:space="0" w:color="auto"/>
            <w:right w:val="none" w:sz="0" w:space="0" w:color="auto"/>
          </w:divBdr>
        </w:div>
        <w:div w:id="1259748932">
          <w:marLeft w:val="480"/>
          <w:marRight w:val="0"/>
          <w:marTop w:val="0"/>
          <w:marBottom w:val="0"/>
          <w:divBdr>
            <w:top w:val="none" w:sz="0" w:space="0" w:color="auto"/>
            <w:left w:val="none" w:sz="0" w:space="0" w:color="auto"/>
            <w:bottom w:val="none" w:sz="0" w:space="0" w:color="auto"/>
            <w:right w:val="none" w:sz="0" w:space="0" w:color="auto"/>
          </w:divBdr>
        </w:div>
        <w:div w:id="1528830192">
          <w:marLeft w:val="480"/>
          <w:marRight w:val="0"/>
          <w:marTop w:val="0"/>
          <w:marBottom w:val="0"/>
          <w:divBdr>
            <w:top w:val="none" w:sz="0" w:space="0" w:color="auto"/>
            <w:left w:val="none" w:sz="0" w:space="0" w:color="auto"/>
            <w:bottom w:val="none" w:sz="0" w:space="0" w:color="auto"/>
            <w:right w:val="none" w:sz="0" w:space="0" w:color="auto"/>
          </w:divBdr>
        </w:div>
        <w:div w:id="1318610824">
          <w:marLeft w:val="480"/>
          <w:marRight w:val="0"/>
          <w:marTop w:val="0"/>
          <w:marBottom w:val="0"/>
          <w:divBdr>
            <w:top w:val="none" w:sz="0" w:space="0" w:color="auto"/>
            <w:left w:val="none" w:sz="0" w:space="0" w:color="auto"/>
            <w:bottom w:val="none" w:sz="0" w:space="0" w:color="auto"/>
            <w:right w:val="none" w:sz="0" w:space="0" w:color="auto"/>
          </w:divBdr>
        </w:div>
        <w:div w:id="2058578057">
          <w:marLeft w:val="480"/>
          <w:marRight w:val="0"/>
          <w:marTop w:val="0"/>
          <w:marBottom w:val="0"/>
          <w:divBdr>
            <w:top w:val="none" w:sz="0" w:space="0" w:color="auto"/>
            <w:left w:val="none" w:sz="0" w:space="0" w:color="auto"/>
            <w:bottom w:val="none" w:sz="0" w:space="0" w:color="auto"/>
            <w:right w:val="none" w:sz="0" w:space="0" w:color="auto"/>
          </w:divBdr>
        </w:div>
        <w:div w:id="152844355">
          <w:marLeft w:val="480"/>
          <w:marRight w:val="0"/>
          <w:marTop w:val="0"/>
          <w:marBottom w:val="0"/>
          <w:divBdr>
            <w:top w:val="none" w:sz="0" w:space="0" w:color="auto"/>
            <w:left w:val="none" w:sz="0" w:space="0" w:color="auto"/>
            <w:bottom w:val="none" w:sz="0" w:space="0" w:color="auto"/>
            <w:right w:val="none" w:sz="0" w:space="0" w:color="auto"/>
          </w:divBdr>
        </w:div>
        <w:div w:id="1803616458">
          <w:marLeft w:val="480"/>
          <w:marRight w:val="0"/>
          <w:marTop w:val="0"/>
          <w:marBottom w:val="0"/>
          <w:divBdr>
            <w:top w:val="none" w:sz="0" w:space="0" w:color="auto"/>
            <w:left w:val="none" w:sz="0" w:space="0" w:color="auto"/>
            <w:bottom w:val="none" w:sz="0" w:space="0" w:color="auto"/>
            <w:right w:val="none" w:sz="0" w:space="0" w:color="auto"/>
          </w:divBdr>
        </w:div>
        <w:div w:id="1264848152">
          <w:marLeft w:val="480"/>
          <w:marRight w:val="0"/>
          <w:marTop w:val="0"/>
          <w:marBottom w:val="0"/>
          <w:divBdr>
            <w:top w:val="none" w:sz="0" w:space="0" w:color="auto"/>
            <w:left w:val="none" w:sz="0" w:space="0" w:color="auto"/>
            <w:bottom w:val="none" w:sz="0" w:space="0" w:color="auto"/>
            <w:right w:val="none" w:sz="0" w:space="0" w:color="auto"/>
          </w:divBdr>
        </w:div>
        <w:div w:id="1559633176">
          <w:marLeft w:val="480"/>
          <w:marRight w:val="0"/>
          <w:marTop w:val="0"/>
          <w:marBottom w:val="0"/>
          <w:divBdr>
            <w:top w:val="none" w:sz="0" w:space="0" w:color="auto"/>
            <w:left w:val="none" w:sz="0" w:space="0" w:color="auto"/>
            <w:bottom w:val="none" w:sz="0" w:space="0" w:color="auto"/>
            <w:right w:val="none" w:sz="0" w:space="0" w:color="auto"/>
          </w:divBdr>
        </w:div>
        <w:div w:id="563296064">
          <w:marLeft w:val="480"/>
          <w:marRight w:val="0"/>
          <w:marTop w:val="0"/>
          <w:marBottom w:val="0"/>
          <w:divBdr>
            <w:top w:val="none" w:sz="0" w:space="0" w:color="auto"/>
            <w:left w:val="none" w:sz="0" w:space="0" w:color="auto"/>
            <w:bottom w:val="none" w:sz="0" w:space="0" w:color="auto"/>
            <w:right w:val="none" w:sz="0" w:space="0" w:color="auto"/>
          </w:divBdr>
        </w:div>
        <w:div w:id="629097021">
          <w:marLeft w:val="480"/>
          <w:marRight w:val="0"/>
          <w:marTop w:val="0"/>
          <w:marBottom w:val="0"/>
          <w:divBdr>
            <w:top w:val="none" w:sz="0" w:space="0" w:color="auto"/>
            <w:left w:val="none" w:sz="0" w:space="0" w:color="auto"/>
            <w:bottom w:val="none" w:sz="0" w:space="0" w:color="auto"/>
            <w:right w:val="none" w:sz="0" w:space="0" w:color="auto"/>
          </w:divBdr>
        </w:div>
        <w:div w:id="769742468">
          <w:marLeft w:val="480"/>
          <w:marRight w:val="0"/>
          <w:marTop w:val="0"/>
          <w:marBottom w:val="0"/>
          <w:divBdr>
            <w:top w:val="none" w:sz="0" w:space="0" w:color="auto"/>
            <w:left w:val="none" w:sz="0" w:space="0" w:color="auto"/>
            <w:bottom w:val="none" w:sz="0" w:space="0" w:color="auto"/>
            <w:right w:val="none" w:sz="0" w:space="0" w:color="auto"/>
          </w:divBdr>
        </w:div>
        <w:div w:id="668216423">
          <w:marLeft w:val="480"/>
          <w:marRight w:val="0"/>
          <w:marTop w:val="0"/>
          <w:marBottom w:val="0"/>
          <w:divBdr>
            <w:top w:val="none" w:sz="0" w:space="0" w:color="auto"/>
            <w:left w:val="none" w:sz="0" w:space="0" w:color="auto"/>
            <w:bottom w:val="none" w:sz="0" w:space="0" w:color="auto"/>
            <w:right w:val="none" w:sz="0" w:space="0" w:color="auto"/>
          </w:divBdr>
        </w:div>
        <w:div w:id="59790278">
          <w:marLeft w:val="480"/>
          <w:marRight w:val="0"/>
          <w:marTop w:val="0"/>
          <w:marBottom w:val="0"/>
          <w:divBdr>
            <w:top w:val="none" w:sz="0" w:space="0" w:color="auto"/>
            <w:left w:val="none" w:sz="0" w:space="0" w:color="auto"/>
            <w:bottom w:val="none" w:sz="0" w:space="0" w:color="auto"/>
            <w:right w:val="none" w:sz="0" w:space="0" w:color="auto"/>
          </w:divBdr>
        </w:div>
        <w:div w:id="1861236566">
          <w:marLeft w:val="480"/>
          <w:marRight w:val="0"/>
          <w:marTop w:val="0"/>
          <w:marBottom w:val="0"/>
          <w:divBdr>
            <w:top w:val="none" w:sz="0" w:space="0" w:color="auto"/>
            <w:left w:val="none" w:sz="0" w:space="0" w:color="auto"/>
            <w:bottom w:val="none" w:sz="0" w:space="0" w:color="auto"/>
            <w:right w:val="none" w:sz="0" w:space="0" w:color="auto"/>
          </w:divBdr>
        </w:div>
        <w:div w:id="48384615">
          <w:marLeft w:val="480"/>
          <w:marRight w:val="0"/>
          <w:marTop w:val="0"/>
          <w:marBottom w:val="0"/>
          <w:divBdr>
            <w:top w:val="none" w:sz="0" w:space="0" w:color="auto"/>
            <w:left w:val="none" w:sz="0" w:space="0" w:color="auto"/>
            <w:bottom w:val="none" w:sz="0" w:space="0" w:color="auto"/>
            <w:right w:val="none" w:sz="0" w:space="0" w:color="auto"/>
          </w:divBdr>
        </w:div>
        <w:div w:id="2140415362">
          <w:marLeft w:val="480"/>
          <w:marRight w:val="0"/>
          <w:marTop w:val="0"/>
          <w:marBottom w:val="0"/>
          <w:divBdr>
            <w:top w:val="none" w:sz="0" w:space="0" w:color="auto"/>
            <w:left w:val="none" w:sz="0" w:space="0" w:color="auto"/>
            <w:bottom w:val="none" w:sz="0" w:space="0" w:color="auto"/>
            <w:right w:val="none" w:sz="0" w:space="0" w:color="auto"/>
          </w:divBdr>
        </w:div>
        <w:div w:id="1972247221">
          <w:marLeft w:val="480"/>
          <w:marRight w:val="0"/>
          <w:marTop w:val="0"/>
          <w:marBottom w:val="0"/>
          <w:divBdr>
            <w:top w:val="none" w:sz="0" w:space="0" w:color="auto"/>
            <w:left w:val="none" w:sz="0" w:space="0" w:color="auto"/>
            <w:bottom w:val="none" w:sz="0" w:space="0" w:color="auto"/>
            <w:right w:val="none" w:sz="0" w:space="0" w:color="auto"/>
          </w:divBdr>
        </w:div>
        <w:div w:id="575357140">
          <w:marLeft w:val="480"/>
          <w:marRight w:val="0"/>
          <w:marTop w:val="0"/>
          <w:marBottom w:val="0"/>
          <w:divBdr>
            <w:top w:val="none" w:sz="0" w:space="0" w:color="auto"/>
            <w:left w:val="none" w:sz="0" w:space="0" w:color="auto"/>
            <w:bottom w:val="none" w:sz="0" w:space="0" w:color="auto"/>
            <w:right w:val="none" w:sz="0" w:space="0" w:color="auto"/>
          </w:divBdr>
        </w:div>
        <w:div w:id="610359439">
          <w:marLeft w:val="480"/>
          <w:marRight w:val="0"/>
          <w:marTop w:val="0"/>
          <w:marBottom w:val="0"/>
          <w:divBdr>
            <w:top w:val="none" w:sz="0" w:space="0" w:color="auto"/>
            <w:left w:val="none" w:sz="0" w:space="0" w:color="auto"/>
            <w:bottom w:val="none" w:sz="0" w:space="0" w:color="auto"/>
            <w:right w:val="none" w:sz="0" w:space="0" w:color="auto"/>
          </w:divBdr>
        </w:div>
        <w:div w:id="2107724357">
          <w:marLeft w:val="480"/>
          <w:marRight w:val="0"/>
          <w:marTop w:val="0"/>
          <w:marBottom w:val="0"/>
          <w:divBdr>
            <w:top w:val="none" w:sz="0" w:space="0" w:color="auto"/>
            <w:left w:val="none" w:sz="0" w:space="0" w:color="auto"/>
            <w:bottom w:val="none" w:sz="0" w:space="0" w:color="auto"/>
            <w:right w:val="none" w:sz="0" w:space="0" w:color="auto"/>
          </w:divBdr>
        </w:div>
        <w:div w:id="1066103655">
          <w:marLeft w:val="480"/>
          <w:marRight w:val="0"/>
          <w:marTop w:val="0"/>
          <w:marBottom w:val="0"/>
          <w:divBdr>
            <w:top w:val="none" w:sz="0" w:space="0" w:color="auto"/>
            <w:left w:val="none" w:sz="0" w:space="0" w:color="auto"/>
            <w:bottom w:val="none" w:sz="0" w:space="0" w:color="auto"/>
            <w:right w:val="none" w:sz="0" w:space="0" w:color="auto"/>
          </w:divBdr>
        </w:div>
        <w:div w:id="1486972451">
          <w:marLeft w:val="480"/>
          <w:marRight w:val="0"/>
          <w:marTop w:val="0"/>
          <w:marBottom w:val="0"/>
          <w:divBdr>
            <w:top w:val="none" w:sz="0" w:space="0" w:color="auto"/>
            <w:left w:val="none" w:sz="0" w:space="0" w:color="auto"/>
            <w:bottom w:val="none" w:sz="0" w:space="0" w:color="auto"/>
            <w:right w:val="none" w:sz="0" w:space="0" w:color="auto"/>
          </w:divBdr>
        </w:div>
        <w:div w:id="1797024595">
          <w:marLeft w:val="480"/>
          <w:marRight w:val="0"/>
          <w:marTop w:val="0"/>
          <w:marBottom w:val="0"/>
          <w:divBdr>
            <w:top w:val="none" w:sz="0" w:space="0" w:color="auto"/>
            <w:left w:val="none" w:sz="0" w:space="0" w:color="auto"/>
            <w:bottom w:val="none" w:sz="0" w:space="0" w:color="auto"/>
            <w:right w:val="none" w:sz="0" w:space="0" w:color="auto"/>
          </w:divBdr>
        </w:div>
        <w:div w:id="1747536429">
          <w:marLeft w:val="480"/>
          <w:marRight w:val="0"/>
          <w:marTop w:val="0"/>
          <w:marBottom w:val="0"/>
          <w:divBdr>
            <w:top w:val="none" w:sz="0" w:space="0" w:color="auto"/>
            <w:left w:val="none" w:sz="0" w:space="0" w:color="auto"/>
            <w:bottom w:val="none" w:sz="0" w:space="0" w:color="auto"/>
            <w:right w:val="none" w:sz="0" w:space="0" w:color="auto"/>
          </w:divBdr>
        </w:div>
        <w:div w:id="1369065139">
          <w:marLeft w:val="480"/>
          <w:marRight w:val="0"/>
          <w:marTop w:val="0"/>
          <w:marBottom w:val="0"/>
          <w:divBdr>
            <w:top w:val="none" w:sz="0" w:space="0" w:color="auto"/>
            <w:left w:val="none" w:sz="0" w:space="0" w:color="auto"/>
            <w:bottom w:val="none" w:sz="0" w:space="0" w:color="auto"/>
            <w:right w:val="none" w:sz="0" w:space="0" w:color="auto"/>
          </w:divBdr>
        </w:div>
        <w:div w:id="1872455624">
          <w:marLeft w:val="480"/>
          <w:marRight w:val="0"/>
          <w:marTop w:val="0"/>
          <w:marBottom w:val="0"/>
          <w:divBdr>
            <w:top w:val="none" w:sz="0" w:space="0" w:color="auto"/>
            <w:left w:val="none" w:sz="0" w:space="0" w:color="auto"/>
            <w:bottom w:val="none" w:sz="0" w:space="0" w:color="auto"/>
            <w:right w:val="none" w:sz="0" w:space="0" w:color="auto"/>
          </w:divBdr>
        </w:div>
        <w:div w:id="386222440">
          <w:marLeft w:val="480"/>
          <w:marRight w:val="0"/>
          <w:marTop w:val="0"/>
          <w:marBottom w:val="0"/>
          <w:divBdr>
            <w:top w:val="none" w:sz="0" w:space="0" w:color="auto"/>
            <w:left w:val="none" w:sz="0" w:space="0" w:color="auto"/>
            <w:bottom w:val="none" w:sz="0" w:space="0" w:color="auto"/>
            <w:right w:val="none" w:sz="0" w:space="0" w:color="auto"/>
          </w:divBdr>
        </w:div>
        <w:div w:id="831677926">
          <w:marLeft w:val="480"/>
          <w:marRight w:val="0"/>
          <w:marTop w:val="0"/>
          <w:marBottom w:val="0"/>
          <w:divBdr>
            <w:top w:val="none" w:sz="0" w:space="0" w:color="auto"/>
            <w:left w:val="none" w:sz="0" w:space="0" w:color="auto"/>
            <w:bottom w:val="none" w:sz="0" w:space="0" w:color="auto"/>
            <w:right w:val="none" w:sz="0" w:space="0" w:color="auto"/>
          </w:divBdr>
        </w:div>
        <w:div w:id="1055467478">
          <w:marLeft w:val="480"/>
          <w:marRight w:val="0"/>
          <w:marTop w:val="0"/>
          <w:marBottom w:val="0"/>
          <w:divBdr>
            <w:top w:val="none" w:sz="0" w:space="0" w:color="auto"/>
            <w:left w:val="none" w:sz="0" w:space="0" w:color="auto"/>
            <w:bottom w:val="none" w:sz="0" w:space="0" w:color="auto"/>
            <w:right w:val="none" w:sz="0" w:space="0" w:color="auto"/>
          </w:divBdr>
        </w:div>
        <w:div w:id="1629388091">
          <w:marLeft w:val="480"/>
          <w:marRight w:val="0"/>
          <w:marTop w:val="0"/>
          <w:marBottom w:val="0"/>
          <w:divBdr>
            <w:top w:val="none" w:sz="0" w:space="0" w:color="auto"/>
            <w:left w:val="none" w:sz="0" w:space="0" w:color="auto"/>
            <w:bottom w:val="none" w:sz="0" w:space="0" w:color="auto"/>
            <w:right w:val="none" w:sz="0" w:space="0" w:color="auto"/>
          </w:divBdr>
        </w:div>
        <w:div w:id="2139494954">
          <w:marLeft w:val="480"/>
          <w:marRight w:val="0"/>
          <w:marTop w:val="0"/>
          <w:marBottom w:val="0"/>
          <w:divBdr>
            <w:top w:val="none" w:sz="0" w:space="0" w:color="auto"/>
            <w:left w:val="none" w:sz="0" w:space="0" w:color="auto"/>
            <w:bottom w:val="none" w:sz="0" w:space="0" w:color="auto"/>
            <w:right w:val="none" w:sz="0" w:space="0" w:color="auto"/>
          </w:divBdr>
        </w:div>
        <w:div w:id="1556506660">
          <w:marLeft w:val="480"/>
          <w:marRight w:val="0"/>
          <w:marTop w:val="0"/>
          <w:marBottom w:val="0"/>
          <w:divBdr>
            <w:top w:val="none" w:sz="0" w:space="0" w:color="auto"/>
            <w:left w:val="none" w:sz="0" w:space="0" w:color="auto"/>
            <w:bottom w:val="none" w:sz="0" w:space="0" w:color="auto"/>
            <w:right w:val="none" w:sz="0" w:space="0" w:color="auto"/>
          </w:divBdr>
        </w:div>
        <w:div w:id="1312127747">
          <w:marLeft w:val="480"/>
          <w:marRight w:val="0"/>
          <w:marTop w:val="0"/>
          <w:marBottom w:val="0"/>
          <w:divBdr>
            <w:top w:val="none" w:sz="0" w:space="0" w:color="auto"/>
            <w:left w:val="none" w:sz="0" w:space="0" w:color="auto"/>
            <w:bottom w:val="none" w:sz="0" w:space="0" w:color="auto"/>
            <w:right w:val="none" w:sz="0" w:space="0" w:color="auto"/>
          </w:divBdr>
        </w:div>
        <w:div w:id="1252622036">
          <w:marLeft w:val="480"/>
          <w:marRight w:val="0"/>
          <w:marTop w:val="0"/>
          <w:marBottom w:val="0"/>
          <w:divBdr>
            <w:top w:val="none" w:sz="0" w:space="0" w:color="auto"/>
            <w:left w:val="none" w:sz="0" w:space="0" w:color="auto"/>
            <w:bottom w:val="none" w:sz="0" w:space="0" w:color="auto"/>
            <w:right w:val="none" w:sz="0" w:space="0" w:color="auto"/>
          </w:divBdr>
        </w:div>
        <w:div w:id="707219578">
          <w:marLeft w:val="480"/>
          <w:marRight w:val="0"/>
          <w:marTop w:val="0"/>
          <w:marBottom w:val="0"/>
          <w:divBdr>
            <w:top w:val="none" w:sz="0" w:space="0" w:color="auto"/>
            <w:left w:val="none" w:sz="0" w:space="0" w:color="auto"/>
            <w:bottom w:val="none" w:sz="0" w:space="0" w:color="auto"/>
            <w:right w:val="none" w:sz="0" w:space="0" w:color="auto"/>
          </w:divBdr>
        </w:div>
        <w:div w:id="26490923">
          <w:marLeft w:val="480"/>
          <w:marRight w:val="0"/>
          <w:marTop w:val="0"/>
          <w:marBottom w:val="0"/>
          <w:divBdr>
            <w:top w:val="none" w:sz="0" w:space="0" w:color="auto"/>
            <w:left w:val="none" w:sz="0" w:space="0" w:color="auto"/>
            <w:bottom w:val="none" w:sz="0" w:space="0" w:color="auto"/>
            <w:right w:val="none" w:sz="0" w:space="0" w:color="auto"/>
          </w:divBdr>
        </w:div>
        <w:div w:id="1346130270">
          <w:marLeft w:val="480"/>
          <w:marRight w:val="0"/>
          <w:marTop w:val="0"/>
          <w:marBottom w:val="0"/>
          <w:divBdr>
            <w:top w:val="none" w:sz="0" w:space="0" w:color="auto"/>
            <w:left w:val="none" w:sz="0" w:space="0" w:color="auto"/>
            <w:bottom w:val="none" w:sz="0" w:space="0" w:color="auto"/>
            <w:right w:val="none" w:sz="0" w:space="0" w:color="auto"/>
          </w:divBdr>
        </w:div>
        <w:div w:id="582029293">
          <w:marLeft w:val="480"/>
          <w:marRight w:val="0"/>
          <w:marTop w:val="0"/>
          <w:marBottom w:val="0"/>
          <w:divBdr>
            <w:top w:val="none" w:sz="0" w:space="0" w:color="auto"/>
            <w:left w:val="none" w:sz="0" w:space="0" w:color="auto"/>
            <w:bottom w:val="none" w:sz="0" w:space="0" w:color="auto"/>
            <w:right w:val="none" w:sz="0" w:space="0" w:color="auto"/>
          </w:divBdr>
        </w:div>
        <w:div w:id="170996407">
          <w:marLeft w:val="480"/>
          <w:marRight w:val="0"/>
          <w:marTop w:val="0"/>
          <w:marBottom w:val="0"/>
          <w:divBdr>
            <w:top w:val="none" w:sz="0" w:space="0" w:color="auto"/>
            <w:left w:val="none" w:sz="0" w:space="0" w:color="auto"/>
            <w:bottom w:val="none" w:sz="0" w:space="0" w:color="auto"/>
            <w:right w:val="none" w:sz="0" w:space="0" w:color="auto"/>
          </w:divBdr>
        </w:div>
        <w:div w:id="748428576">
          <w:marLeft w:val="480"/>
          <w:marRight w:val="0"/>
          <w:marTop w:val="0"/>
          <w:marBottom w:val="0"/>
          <w:divBdr>
            <w:top w:val="none" w:sz="0" w:space="0" w:color="auto"/>
            <w:left w:val="none" w:sz="0" w:space="0" w:color="auto"/>
            <w:bottom w:val="none" w:sz="0" w:space="0" w:color="auto"/>
            <w:right w:val="none" w:sz="0" w:space="0" w:color="auto"/>
          </w:divBdr>
        </w:div>
        <w:div w:id="1992127140">
          <w:marLeft w:val="480"/>
          <w:marRight w:val="0"/>
          <w:marTop w:val="0"/>
          <w:marBottom w:val="0"/>
          <w:divBdr>
            <w:top w:val="none" w:sz="0" w:space="0" w:color="auto"/>
            <w:left w:val="none" w:sz="0" w:space="0" w:color="auto"/>
            <w:bottom w:val="none" w:sz="0" w:space="0" w:color="auto"/>
            <w:right w:val="none" w:sz="0" w:space="0" w:color="auto"/>
          </w:divBdr>
        </w:div>
        <w:div w:id="742534720">
          <w:marLeft w:val="480"/>
          <w:marRight w:val="0"/>
          <w:marTop w:val="0"/>
          <w:marBottom w:val="0"/>
          <w:divBdr>
            <w:top w:val="none" w:sz="0" w:space="0" w:color="auto"/>
            <w:left w:val="none" w:sz="0" w:space="0" w:color="auto"/>
            <w:bottom w:val="none" w:sz="0" w:space="0" w:color="auto"/>
            <w:right w:val="none" w:sz="0" w:space="0" w:color="auto"/>
          </w:divBdr>
        </w:div>
        <w:div w:id="1867021850">
          <w:marLeft w:val="480"/>
          <w:marRight w:val="0"/>
          <w:marTop w:val="0"/>
          <w:marBottom w:val="0"/>
          <w:divBdr>
            <w:top w:val="none" w:sz="0" w:space="0" w:color="auto"/>
            <w:left w:val="none" w:sz="0" w:space="0" w:color="auto"/>
            <w:bottom w:val="none" w:sz="0" w:space="0" w:color="auto"/>
            <w:right w:val="none" w:sz="0" w:space="0" w:color="auto"/>
          </w:divBdr>
        </w:div>
        <w:div w:id="1336882753">
          <w:marLeft w:val="480"/>
          <w:marRight w:val="0"/>
          <w:marTop w:val="0"/>
          <w:marBottom w:val="0"/>
          <w:divBdr>
            <w:top w:val="none" w:sz="0" w:space="0" w:color="auto"/>
            <w:left w:val="none" w:sz="0" w:space="0" w:color="auto"/>
            <w:bottom w:val="none" w:sz="0" w:space="0" w:color="auto"/>
            <w:right w:val="none" w:sz="0" w:space="0" w:color="auto"/>
          </w:divBdr>
        </w:div>
        <w:div w:id="1813401213">
          <w:marLeft w:val="480"/>
          <w:marRight w:val="0"/>
          <w:marTop w:val="0"/>
          <w:marBottom w:val="0"/>
          <w:divBdr>
            <w:top w:val="none" w:sz="0" w:space="0" w:color="auto"/>
            <w:left w:val="none" w:sz="0" w:space="0" w:color="auto"/>
            <w:bottom w:val="none" w:sz="0" w:space="0" w:color="auto"/>
            <w:right w:val="none" w:sz="0" w:space="0" w:color="auto"/>
          </w:divBdr>
        </w:div>
        <w:div w:id="1086000716">
          <w:marLeft w:val="480"/>
          <w:marRight w:val="0"/>
          <w:marTop w:val="0"/>
          <w:marBottom w:val="0"/>
          <w:divBdr>
            <w:top w:val="none" w:sz="0" w:space="0" w:color="auto"/>
            <w:left w:val="none" w:sz="0" w:space="0" w:color="auto"/>
            <w:bottom w:val="none" w:sz="0" w:space="0" w:color="auto"/>
            <w:right w:val="none" w:sz="0" w:space="0" w:color="auto"/>
          </w:divBdr>
        </w:div>
        <w:div w:id="272322944">
          <w:marLeft w:val="480"/>
          <w:marRight w:val="0"/>
          <w:marTop w:val="0"/>
          <w:marBottom w:val="0"/>
          <w:divBdr>
            <w:top w:val="none" w:sz="0" w:space="0" w:color="auto"/>
            <w:left w:val="none" w:sz="0" w:space="0" w:color="auto"/>
            <w:bottom w:val="none" w:sz="0" w:space="0" w:color="auto"/>
            <w:right w:val="none" w:sz="0" w:space="0" w:color="auto"/>
          </w:divBdr>
        </w:div>
        <w:div w:id="1215043335">
          <w:marLeft w:val="480"/>
          <w:marRight w:val="0"/>
          <w:marTop w:val="0"/>
          <w:marBottom w:val="0"/>
          <w:divBdr>
            <w:top w:val="none" w:sz="0" w:space="0" w:color="auto"/>
            <w:left w:val="none" w:sz="0" w:space="0" w:color="auto"/>
            <w:bottom w:val="none" w:sz="0" w:space="0" w:color="auto"/>
            <w:right w:val="none" w:sz="0" w:space="0" w:color="auto"/>
          </w:divBdr>
        </w:div>
        <w:div w:id="1889296110">
          <w:marLeft w:val="480"/>
          <w:marRight w:val="0"/>
          <w:marTop w:val="0"/>
          <w:marBottom w:val="0"/>
          <w:divBdr>
            <w:top w:val="none" w:sz="0" w:space="0" w:color="auto"/>
            <w:left w:val="none" w:sz="0" w:space="0" w:color="auto"/>
            <w:bottom w:val="none" w:sz="0" w:space="0" w:color="auto"/>
            <w:right w:val="none" w:sz="0" w:space="0" w:color="auto"/>
          </w:divBdr>
        </w:div>
        <w:div w:id="4678777">
          <w:marLeft w:val="480"/>
          <w:marRight w:val="0"/>
          <w:marTop w:val="0"/>
          <w:marBottom w:val="0"/>
          <w:divBdr>
            <w:top w:val="none" w:sz="0" w:space="0" w:color="auto"/>
            <w:left w:val="none" w:sz="0" w:space="0" w:color="auto"/>
            <w:bottom w:val="none" w:sz="0" w:space="0" w:color="auto"/>
            <w:right w:val="none" w:sz="0" w:space="0" w:color="auto"/>
          </w:divBdr>
        </w:div>
        <w:div w:id="303891536">
          <w:marLeft w:val="480"/>
          <w:marRight w:val="0"/>
          <w:marTop w:val="0"/>
          <w:marBottom w:val="0"/>
          <w:divBdr>
            <w:top w:val="none" w:sz="0" w:space="0" w:color="auto"/>
            <w:left w:val="none" w:sz="0" w:space="0" w:color="auto"/>
            <w:bottom w:val="none" w:sz="0" w:space="0" w:color="auto"/>
            <w:right w:val="none" w:sz="0" w:space="0" w:color="auto"/>
          </w:divBdr>
        </w:div>
        <w:div w:id="1809937879">
          <w:marLeft w:val="480"/>
          <w:marRight w:val="0"/>
          <w:marTop w:val="0"/>
          <w:marBottom w:val="0"/>
          <w:divBdr>
            <w:top w:val="none" w:sz="0" w:space="0" w:color="auto"/>
            <w:left w:val="none" w:sz="0" w:space="0" w:color="auto"/>
            <w:bottom w:val="none" w:sz="0" w:space="0" w:color="auto"/>
            <w:right w:val="none" w:sz="0" w:space="0" w:color="auto"/>
          </w:divBdr>
        </w:div>
        <w:div w:id="1710833140">
          <w:marLeft w:val="480"/>
          <w:marRight w:val="0"/>
          <w:marTop w:val="0"/>
          <w:marBottom w:val="0"/>
          <w:divBdr>
            <w:top w:val="none" w:sz="0" w:space="0" w:color="auto"/>
            <w:left w:val="none" w:sz="0" w:space="0" w:color="auto"/>
            <w:bottom w:val="none" w:sz="0" w:space="0" w:color="auto"/>
            <w:right w:val="none" w:sz="0" w:space="0" w:color="auto"/>
          </w:divBdr>
        </w:div>
        <w:div w:id="1159492846">
          <w:marLeft w:val="480"/>
          <w:marRight w:val="0"/>
          <w:marTop w:val="0"/>
          <w:marBottom w:val="0"/>
          <w:divBdr>
            <w:top w:val="none" w:sz="0" w:space="0" w:color="auto"/>
            <w:left w:val="none" w:sz="0" w:space="0" w:color="auto"/>
            <w:bottom w:val="none" w:sz="0" w:space="0" w:color="auto"/>
            <w:right w:val="none" w:sz="0" w:space="0" w:color="auto"/>
          </w:divBdr>
        </w:div>
        <w:div w:id="2067144515">
          <w:marLeft w:val="480"/>
          <w:marRight w:val="0"/>
          <w:marTop w:val="0"/>
          <w:marBottom w:val="0"/>
          <w:divBdr>
            <w:top w:val="none" w:sz="0" w:space="0" w:color="auto"/>
            <w:left w:val="none" w:sz="0" w:space="0" w:color="auto"/>
            <w:bottom w:val="none" w:sz="0" w:space="0" w:color="auto"/>
            <w:right w:val="none" w:sz="0" w:space="0" w:color="auto"/>
          </w:divBdr>
        </w:div>
        <w:div w:id="1739740479">
          <w:marLeft w:val="480"/>
          <w:marRight w:val="0"/>
          <w:marTop w:val="0"/>
          <w:marBottom w:val="0"/>
          <w:divBdr>
            <w:top w:val="none" w:sz="0" w:space="0" w:color="auto"/>
            <w:left w:val="none" w:sz="0" w:space="0" w:color="auto"/>
            <w:bottom w:val="none" w:sz="0" w:space="0" w:color="auto"/>
            <w:right w:val="none" w:sz="0" w:space="0" w:color="auto"/>
          </w:divBdr>
        </w:div>
        <w:div w:id="25376495">
          <w:marLeft w:val="480"/>
          <w:marRight w:val="0"/>
          <w:marTop w:val="0"/>
          <w:marBottom w:val="0"/>
          <w:divBdr>
            <w:top w:val="none" w:sz="0" w:space="0" w:color="auto"/>
            <w:left w:val="none" w:sz="0" w:space="0" w:color="auto"/>
            <w:bottom w:val="none" w:sz="0" w:space="0" w:color="auto"/>
            <w:right w:val="none" w:sz="0" w:space="0" w:color="auto"/>
          </w:divBdr>
        </w:div>
        <w:div w:id="1976914006">
          <w:marLeft w:val="480"/>
          <w:marRight w:val="0"/>
          <w:marTop w:val="0"/>
          <w:marBottom w:val="0"/>
          <w:divBdr>
            <w:top w:val="none" w:sz="0" w:space="0" w:color="auto"/>
            <w:left w:val="none" w:sz="0" w:space="0" w:color="auto"/>
            <w:bottom w:val="none" w:sz="0" w:space="0" w:color="auto"/>
            <w:right w:val="none" w:sz="0" w:space="0" w:color="auto"/>
          </w:divBdr>
        </w:div>
        <w:div w:id="374621109">
          <w:marLeft w:val="480"/>
          <w:marRight w:val="0"/>
          <w:marTop w:val="0"/>
          <w:marBottom w:val="0"/>
          <w:divBdr>
            <w:top w:val="none" w:sz="0" w:space="0" w:color="auto"/>
            <w:left w:val="none" w:sz="0" w:space="0" w:color="auto"/>
            <w:bottom w:val="none" w:sz="0" w:space="0" w:color="auto"/>
            <w:right w:val="none" w:sz="0" w:space="0" w:color="auto"/>
          </w:divBdr>
        </w:div>
        <w:div w:id="352998170">
          <w:marLeft w:val="480"/>
          <w:marRight w:val="0"/>
          <w:marTop w:val="0"/>
          <w:marBottom w:val="0"/>
          <w:divBdr>
            <w:top w:val="none" w:sz="0" w:space="0" w:color="auto"/>
            <w:left w:val="none" w:sz="0" w:space="0" w:color="auto"/>
            <w:bottom w:val="none" w:sz="0" w:space="0" w:color="auto"/>
            <w:right w:val="none" w:sz="0" w:space="0" w:color="auto"/>
          </w:divBdr>
        </w:div>
        <w:div w:id="620915778">
          <w:marLeft w:val="480"/>
          <w:marRight w:val="0"/>
          <w:marTop w:val="0"/>
          <w:marBottom w:val="0"/>
          <w:divBdr>
            <w:top w:val="none" w:sz="0" w:space="0" w:color="auto"/>
            <w:left w:val="none" w:sz="0" w:space="0" w:color="auto"/>
            <w:bottom w:val="none" w:sz="0" w:space="0" w:color="auto"/>
            <w:right w:val="none" w:sz="0" w:space="0" w:color="auto"/>
          </w:divBdr>
        </w:div>
        <w:div w:id="1276909187">
          <w:marLeft w:val="480"/>
          <w:marRight w:val="0"/>
          <w:marTop w:val="0"/>
          <w:marBottom w:val="0"/>
          <w:divBdr>
            <w:top w:val="none" w:sz="0" w:space="0" w:color="auto"/>
            <w:left w:val="none" w:sz="0" w:space="0" w:color="auto"/>
            <w:bottom w:val="none" w:sz="0" w:space="0" w:color="auto"/>
            <w:right w:val="none" w:sz="0" w:space="0" w:color="auto"/>
          </w:divBdr>
        </w:div>
        <w:div w:id="853811370">
          <w:marLeft w:val="480"/>
          <w:marRight w:val="0"/>
          <w:marTop w:val="0"/>
          <w:marBottom w:val="0"/>
          <w:divBdr>
            <w:top w:val="none" w:sz="0" w:space="0" w:color="auto"/>
            <w:left w:val="none" w:sz="0" w:space="0" w:color="auto"/>
            <w:bottom w:val="none" w:sz="0" w:space="0" w:color="auto"/>
            <w:right w:val="none" w:sz="0" w:space="0" w:color="auto"/>
          </w:divBdr>
        </w:div>
        <w:div w:id="832991389">
          <w:marLeft w:val="480"/>
          <w:marRight w:val="0"/>
          <w:marTop w:val="0"/>
          <w:marBottom w:val="0"/>
          <w:divBdr>
            <w:top w:val="none" w:sz="0" w:space="0" w:color="auto"/>
            <w:left w:val="none" w:sz="0" w:space="0" w:color="auto"/>
            <w:bottom w:val="none" w:sz="0" w:space="0" w:color="auto"/>
            <w:right w:val="none" w:sz="0" w:space="0" w:color="auto"/>
          </w:divBdr>
        </w:div>
        <w:div w:id="1381518927">
          <w:marLeft w:val="480"/>
          <w:marRight w:val="0"/>
          <w:marTop w:val="0"/>
          <w:marBottom w:val="0"/>
          <w:divBdr>
            <w:top w:val="none" w:sz="0" w:space="0" w:color="auto"/>
            <w:left w:val="none" w:sz="0" w:space="0" w:color="auto"/>
            <w:bottom w:val="none" w:sz="0" w:space="0" w:color="auto"/>
            <w:right w:val="none" w:sz="0" w:space="0" w:color="auto"/>
          </w:divBdr>
        </w:div>
        <w:div w:id="1039403192">
          <w:marLeft w:val="480"/>
          <w:marRight w:val="0"/>
          <w:marTop w:val="0"/>
          <w:marBottom w:val="0"/>
          <w:divBdr>
            <w:top w:val="none" w:sz="0" w:space="0" w:color="auto"/>
            <w:left w:val="none" w:sz="0" w:space="0" w:color="auto"/>
            <w:bottom w:val="none" w:sz="0" w:space="0" w:color="auto"/>
            <w:right w:val="none" w:sz="0" w:space="0" w:color="auto"/>
          </w:divBdr>
        </w:div>
        <w:div w:id="9110614">
          <w:marLeft w:val="480"/>
          <w:marRight w:val="0"/>
          <w:marTop w:val="0"/>
          <w:marBottom w:val="0"/>
          <w:divBdr>
            <w:top w:val="none" w:sz="0" w:space="0" w:color="auto"/>
            <w:left w:val="none" w:sz="0" w:space="0" w:color="auto"/>
            <w:bottom w:val="none" w:sz="0" w:space="0" w:color="auto"/>
            <w:right w:val="none" w:sz="0" w:space="0" w:color="auto"/>
          </w:divBdr>
        </w:div>
        <w:div w:id="1333794478">
          <w:marLeft w:val="480"/>
          <w:marRight w:val="0"/>
          <w:marTop w:val="0"/>
          <w:marBottom w:val="0"/>
          <w:divBdr>
            <w:top w:val="none" w:sz="0" w:space="0" w:color="auto"/>
            <w:left w:val="none" w:sz="0" w:space="0" w:color="auto"/>
            <w:bottom w:val="none" w:sz="0" w:space="0" w:color="auto"/>
            <w:right w:val="none" w:sz="0" w:space="0" w:color="auto"/>
          </w:divBdr>
        </w:div>
        <w:div w:id="612252346">
          <w:marLeft w:val="480"/>
          <w:marRight w:val="0"/>
          <w:marTop w:val="0"/>
          <w:marBottom w:val="0"/>
          <w:divBdr>
            <w:top w:val="none" w:sz="0" w:space="0" w:color="auto"/>
            <w:left w:val="none" w:sz="0" w:space="0" w:color="auto"/>
            <w:bottom w:val="none" w:sz="0" w:space="0" w:color="auto"/>
            <w:right w:val="none" w:sz="0" w:space="0" w:color="auto"/>
          </w:divBdr>
        </w:div>
        <w:div w:id="119956880">
          <w:marLeft w:val="480"/>
          <w:marRight w:val="0"/>
          <w:marTop w:val="0"/>
          <w:marBottom w:val="0"/>
          <w:divBdr>
            <w:top w:val="none" w:sz="0" w:space="0" w:color="auto"/>
            <w:left w:val="none" w:sz="0" w:space="0" w:color="auto"/>
            <w:bottom w:val="none" w:sz="0" w:space="0" w:color="auto"/>
            <w:right w:val="none" w:sz="0" w:space="0" w:color="auto"/>
          </w:divBdr>
        </w:div>
        <w:div w:id="1610622385">
          <w:marLeft w:val="480"/>
          <w:marRight w:val="0"/>
          <w:marTop w:val="0"/>
          <w:marBottom w:val="0"/>
          <w:divBdr>
            <w:top w:val="none" w:sz="0" w:space="0" w:color="auto"/>
            <w:left w:val="none" w:sz="0" w:space="0" w:color="auto"/>
            <w:bottom w:val="none" w:sz="0" w:space="0" w:color="auto"/>
            <w:right w:val="none" w:sz="0" w:space="0" w:color="auto"/>
          </w:divBdr>
        </w:div>
        <w:div w:id="202985521">
          <w:marLeft w:val="480"/>
          <w:marRight w:val="0"/>
          <w:marTop w:val="0"/>
          <w:marBottom w:val="0"/>
          <w:divBdr>
            <w:top w:val="none" w:sz="0" w:space="0" w:color="auto"/>
            <w:left w:val="none" w:sz="0" w:space="0" w:color="auto"/>
            <w:bottom w:val="none" w:sz="0" w:space="0" w:color="auto"/>
            <w:right w:val="none" w:sz="0" w:space="0" w:color="auto"/>
          </w:divBdr>
        </w:div>
        <w:div w:id="134032738">
          <w:marLeft w:val="480"/>
          <w:marRight w:val="0"/>
          <w:marTop w:val="0"/>
          <w:marBottom w:val="0"/>
          <w:divBdr>
            <w:top w:val="none" w:sz="0" w:space="0" w:color="auto"/>
            <w:left w:val="none" w:sz="0" w:space="0" w:color="auto"/>
            <w:bottom w:val="none" w:sz="0" w:space="0" w:color="auto"/>
            <w:right w:val="none" w:sz="0" w:space="0" w:color="auto"/>
          </w:divBdr>
        </w:div>
        <w:div w:id="424545228">
          <w:marLeft w:val="480"/>
          <w:marRight w:val="0"/>
          <w:marTop w:val="0"/>
          <w:marBottom w:val="0"/>
          <w:divBdr>
            <w:top w:val="none" w:sz="0" w:space="0" w:color="auto"/>
            <w:left w:val="none" w:sz="0" w:space="0" w:color="auto"/>
            <w:bottom w:val="none" w:sz="0" w:space="0" w:color="auto"/>
            <w:right w:val="none" w:sz="0" w:space="0" w:color="auto"/>
          </w:divBdr>
        </w:div>
        <w:div w:id="545458379">
          <w:marLeft w:val="480"/>
          <w:marRight w:val="0"/>
          <w:marTop w:val="0"/>
          <w:marBottom w:val="0"/>
          <w:divBdr>
            <w:top w:val="none" w:sz="0" w:space="0" w:color="auto"/>
            <w:left w:val="none" w:sz="0" w:space="0" w:color="auto"/>
            <w:bottom w:val="none" w:sz="0" w:space="0" w:color="auto"/>
            <w:right w:val="none" w:sz="0" w:space="0" w:color="auto"/>
          </w:divBdr>
        </w:div>
        <w:div w:id="1324353960">
          <w:marLeft w:val="480"/>
          <w:marRight w:val="0"/>
          <w:marTop w:val="0"/>
          <w:marBottom w:val="0"/>
          <w:divBdr>
            <w:top w:val="none" w:sz="0" w:space="0" w:color="auto"/>
            <w:left w:val="none" w:sz="0" w:space="0" w:color="auto"/>
            <w:bottom w:val="none" w:sz="0" w:space="0" w:color="auto"/>
            <w:right w:val="none" w:sz="0" w:space="0" w:color="auto"/>
          </w:divBdr>
        </w:div>
        <w:div w:id="27803994">
          <w:marLeft w:val="480"/>
          <w:marRight w:val="0"/>
          <w:marTop w:val="0"/>
          <w:marBottom w:val="0"/>
          <w:divBdr>
            <w:top w:val="none" w:sz="0" w:space="0" w:color="auto"/>
            <w:left w:val="none" w:sz="0" w:space="0" w:color="auto"/>
            <w:bottom w:val="none" w:sz="0" w:space="0" w:color="auto"/>
            <w:right w:val="none" w:sz="0" w:space="0" w:color="auto"/>
          </w:divBdr>
        </w:div>
        <w:div w:id="886377038">
          <w:marLeft w:val="480"/>
          <w:marRight w:val="0"/>
          <w:marTop w:val="0"/>
          <w:marBottom w:val="0"/>
          <w:divBdr>
            <w:top w:val="none" w:sz="0" w:space="0" w:color="auto"/>
            <w:left w:val="none" w:sz="0" w:space="0" w:color="auto"/>
            <w:bottom w:val="none" w:sz="0" w:space="0" w:color="auto"/>
            <w:right w:val="none" w:sz="0" w:space="0" w:color="auto"/>
          </w:divBdr>
        </w:div>
        <w:div w:id="1273167876">
          <w:marLeft w:val="480"/>
          <w:marRight w:val="0"/>
          <w:marTop w:val="0"/>
          <w:marBottom w:val="0"/>
          <w:divBdr>
            <w:top w:val="none" w:sz="0" w:space="0" w:color="auto"/>
            <w:left w:val="none" w:sz="0" w:space="0" w:color="auto"/>
            <w:bottom w:val="none" w:sz="0" w:space="0" w:color="auto"/>
            <w:right w:val="none" w:sz="0" w:space="0" w:color="auto"/>
          </w:divBdr>
        </w:div>
        <w:div w:id="392774134">
          <w:marLeft w:val="480"/>
          <w:marRight w:val="0"/>
          <w:marTop w:val="0"/>
          <w:marBottom w:val="0"/>
          <w:divBdr>
            <w:top w:val="none" w:sz="0" w:space="0" w:color="auto"/>
            <w:left w:val="none" w:sz="0" w:space="0" w:color="auto"/>
            <w:bottom w:val="none" w:sz="0" w:space="0" w:color="auto"/>
            <w:right w:val="none" w:sz="0" w:space="0" w:color="auto"/>
          </w:divBdr>
        </w:div>
        <w:div w:id="273555797">
          <w:marLeft w:val="480"/>
          <w:marRight w:val="0"/>
          <w:marTop w:val="0"/>
          <w:marBottom w:val="0"/>
          <w:divBdr>
            <w:top w:val="none" w:sz="0" w:space="0" w:color="auto"/>
            <w:left w:val="none" w:sz="0" w:space="0" w:color="auto"/>
            <w:bottom w:val="none" w:sz="0" w:space="0" w:color="auto"/>
            <w:right w:val="none" w:sz="0" w:space="0" w:color="auto"/>
          </w:divBdr>
        </w:div>
        <w:div w:id="993414895">
          <w:marLeft w:val="480"/>
          <w:marRight w:val="0"/>
          <w:marTop w:val="0"/>
          <w:marBottom w:val="0"/>
          <w:divBdr>
            <w:top w:val="none" w:sz="0" w:space="0" w:color="auto"/>
            <w:left w:val="none" w:sz="0" w:space="0" w:color="auto"/>
            <w:bottom w:val="none" w:sz="0" w:space="0" w:color="auto"/>
            <w:right w:val="none" w:sz="0" w:space="0" w:color="auto"/>
          </w:divBdr>
        </w:div>
        <w:div w:id="1124153638">
          <w:marLeft w:val="480"/>
          <w:marRight w:val="0"/>
          <w:marTop w:val="0"/>
          <w:marBottom w:val="0"/>
          <w:divBdr>
            <w:top w:val="none" w:sz="0" w:space="0" w:color="auto"/>
            <w:left w:val="none" w:sz="0" w:space="0" w:color="auto"/>
            <w:bottom w:val="none" w:sz="0" w:space="0" w:color="auto"/>
            <w:right w:val="none" w:sz="0" w:space="0" w:color="auto"/>
          </w:divBdr>
        </w:div>
        <w:div w:id="1906644682">
          <w:marLeft w:val="480"/>
          <w:marRight w:val="0"/>
          <w:marTop w:val="0"/>
          <w:marBottom w:val="0"/>
          <w:divBdr>
            <w:top w:val="none" w:sz="0" w:space="0" w:color="auto"/>
            <w:left w:val="none" w:sz="0" w:space="0" w:color="auto"/>
            <w:bottom w:val="none" w:sz="0" w:space="0" w:color="auto"/>
            <w:right w:val="none" w:sz="0" w:space="0" w:color="auto"/>
          </w:divBdr>
        </w:div>
        <w:div w:id="1660232931">
          <w:marLeft w:val="480"/>
          <w:marRight w:val="0"/>
          <w:marTop w:val="0"/>
          <w:marBottom w:val="0"/>
          <w:divBdr>
            <w:top w:val="none" w:sz="0" w:space="0" w:color="auto"/>
            <w:left w:val="none" w:sz="0" w:space="0" w:color="auto"/>
            <w:bottom w:val="none" w:sz="0" w:space="0" w:color="auto"/>
            <w:right w:val="none" w:sz="0" w:space="0" w:color="auto"/>
          </w:divBdr>
        </w:div>
        <w:div w:id="930746466">
          <w:marLeft w:val="480"/>
          <w:marRight w:val="0"/>
          <w:marTop w:val="0"/>
          <w:marBottom w:val="0"/>
          <w:divBdr>
            <w:top w:val="none" w:sz="0" w:space="0" w:color="auto"/>
            <w:left w:val="none" w:sz="0" w:space="0" w:color="auto"/>
            <w:bottom w:val="none" w:sz="0" w:space="0" w:color="auto"/>
            <w:right w:val="none" w:sz="0" w:space="0" w:color="auto"/>
          </w:divBdr>
        </w:div>
        <w:div w:id="256402667">
          <w:marLeft w:val="480"/>
          <w:marRight w:val="0"/>
          <w:marTop w:val="0"/>
          <w:marBottom w:val="0"/>
          <w:divBdr>
            <w:top w:val="none" w:sz="0" w:space="0" w:color="auto"/>
            <w:left w:val="none" w:sz="0" w:space="0" w:color="auto"/>
            <w:bottom w:val="none" w:sz="0" w:space="0" w:color="auto"/>
            <w:right w:val="none" w:sz="0" w:space="0" w:color="auto"/>
          </w:divBdr>
        </w:div>
        <w:div w:id="1071464691">
          <w:marLeft w:val="480"/>
          <w:marRight w:val="0"/>
          <w:marTop w:val="0"/>
          <w:marBottom w:val="0"/>
          <w:divBdr>
            <w:top w:val="none" w:sz="0" w:space="0" w:color="auto"/>
            <w:left w:val="none" w:sz="0" w:space="0" w:color="auto"/>
            <w:bottom w:val="none" w:sz="0" w:space="0" w:color="auto"/>
            <w:right w:val="none" w:sz="0" w:space="0" w:color="auto"/>
          </w:divBdr>
        </w:div>
        <w:div w:id="878711229">
          <w:marLeft w:val="480"/>
          <w:marRight w:val="0"/>
          <w:marTop w:val="0"/>
          <w:marBottom w:val="0"/>
          <w:divBdr>
            <w:top w:val="none" w:sz="0" w:space="0" w:color="auto"/>
            <w:left w:val="none" w:sz="0" w:space="0" w:color="auto"/>
            <w:bottom w:val="none" w:sz="0" w:space="0" w:color="auto"/>
            <w:right w:val="none" w:sz="0" w:space="0" w:color="auto"/>
          </w:divBdr>
        </w:div>
        <w:div w:id="468326367">
          <w:marLeft w:val="480"/>
          <w:marRight w:val="0"/>
          <w:marTop w:val="0"/>
          <w:marBottom w:val="0"/>
          <w:divBdr>
            <w:top w:val="none" w:sz="0" w:space="0" w:color="auto"/>
            <w:left w:val="none" w:sz="0" w:space="0" w:color="auto"/>
            <w:bottom w:val="none" w:sz="0" w:space="0" w:color="auto"/>
            <w:right w:val="none" w:sz="0" w:space="0" w:color="auto"/>
          </w:divBdr>
        </w:div>
        <w:div w:id="1120031748">
          <w:marLeft w:val="480"/>
          <w:marRight w:val="0"/>
          <w:marTop w:val="0"/>
          <w:marBottom w:val="0"/>
          <w:divBdr>
            <w:top w:val="none" w:sz="0" w:space="0" w:color="auto"/>
            <w:left w:val="none" w:sz="0" w:space="0" w:color="auto"/>
            <w:bottom w:val="none" w:sz="0" w:space="0" w:color="auto"/>
            <w:right w:val="none" w:sz="0" w:space="0" w:color="auto"/>
          </w:divBdr>
        </w:div>
      </w:divsChild>
    </w:div>
    <w:div w:id="1033770494">
      <w:bodyDiv w:val="1"/>
      <w:marLeft w:val="0"/>
      <w:marRight w:val="0"/>
      <w:marTop w:val="0"/>
      <w:marBottom w:val="0"/>
      <w:divBdr>
        <w:top w:val="none" w:sz="0" w:space="0" w:color="auto"/>
        <w:left w:val="none" w:sz="0" w:space="0" w:color="auto"/>
        <w:bottom w:val="none" w:sz="0" w:space="0" w:color="auto"/>
        <w:right w:val="none" w:sz="0" w:space="0" w:color="auto"/>
      </w:divBdr>
    </w:div>
    <w:div w:id="1033924260">
      <w:bodyDiv w:val="1"/>
      <w:marLeft w:val="0"/>
      <w:marRight w:val="0"/>
      <w:marTop w:val="0"/>
      <w:marBottom w:val="0"/>
      <w:divBdr>
        <w:top w:val="none" w:sz="0" w:space="0" w:color="auto"/>
        <w:left w:val="none" w:sz="0" w:space="0" w:color="auto"/>
        <w:bottom w:val="none" w:sz="0" w:space="0" w:color="auto"/>
        <w:right w:val="none" w:sz="0" w:space="0" w:color="auto"/>
      </w:divBdr>
    </w:div>
    <w:div w:id="1033963373">
      <w:bodyDiv w:val="1"/>
      <w:marLeft w:val="0"/>
      <w:marRight w:val="0"/>
      <w:marTop w:val="0"/>
      <w:marBottom w:val="0"/>
      <w:divBdr>
        <w:top w:val="none" w:sz="0" w:space="0" w:color="auto"/>
        <w:left w:val="none" w:sz="0" w:space="0" w:color="auto"/>
        <w:bottom w:val="none" w:sz="0" w:space="0" w:color="auto"/>
        <w:right w:val="none" w:sz="0" w:space="0" w:color="auto"/>
      </w:divBdr>
    </w:div>
    <w:div w:id="1034041465">
      <w:bodyDiv w:val="1"/>
      <w:marLeft w:val="0"/>
      <w:marRight w:val="0"/>
      <w:marTop w:val="0"/>
      <w:marBottom w:val="0"/>
      <w:divBdr>
        <w:top w:val="none" w:sz="0" w:space="0" w:color="auto"/>
        <w:left w:val="none" w:sz="0" w:space="0" w:color="auto"/>
        <w:bottom w:val="none" w:sz="0" w:space="0" w:color="auto"/>
        <w:right w:val="none" w:sz="0" w:space="0" w:color="auto"/>
      </w:divBdr>
    </w:div>
    <w:div w:id="1034110244">
      <w:bodyDiv w:val="1"/>
      <w:marLeft w:val="0"/>
      <w:marRight w:val="0"/>
      <w:marTop w:val="0"/>
      <w:marBottom w:val="0"/>
      <w:divBdr>
        <w:top w:val="none" w:sz="0" w:space="0" w:color="auto"/>
        <w:left w:val="none" w:sz="0" w:space="0" w:color="auto"/>
        <w:bottom w:val="none" w:sz="0" w:space="0" w:color="auto"/>
        <w:right w:val="none" w:sz="0" w:space="0" w:color="auto"/>
      </w:divBdr>
    </w:div>
    <w:div w:id="1034160242">
      <w:bodyDiv w:val="1"/>
      <w:marLeft w:val="0"/>
      <w:marRight w:val="0"/>
      <w:marTop w:val="0"/>
      <w:marBottom w:val="0"/>
      <w:divBdr>
        <w:top w:val="none" w:sz="0" w:space="0" w:color="auto"/>
        <w:left w:val="none" w:sz="0" w:space="0" w:color="auto"/>
        <w:bottom w:val="none" w:sz="0" w:space="0" w:color="auto"/>
        <w:right w:val="none" w:sz="0" w:space="0" w:color="auto"/>
      </w:divBdr>
    </w:div>
    <w:div w:id="1034305447">
      <w:bodyDiv w:val="1"/>
      <w:marLeft w:val="0"/>
      <w:marRight w:val="0"/>
      <w:marTop w:val="0"/>
      <w:marBottom w:val="0"/>
      <w:divBdr>
        <w:top w:val="none" w:sz="0" w:space="0" w:color="auto"/>
        <w:left w:val="none" w:sz="0" w:space="0" w:color="auto"/>
        <w:bottom w:val="none" w:sz="0" w:space="0" w:color="auto"/>
        <w:right w:val="none" w:sz="0" w:space="0" w:color="auto"/>
      </w:divBdr>
    </w:div>
    <w:div w:id="1034312451">
      <w:bodyDiv w:val="1"/>
      <w:marLeft w:val="0"/>
      <w:marRight w:val="0"/>
      <w:marTop w:val="0"/>
      <w:marBottom w:val="0"/>
      <w:divBdr>
        <w:top w:val="none" w:sz="0" w:space="0" w:color="auto"/>
        <w:left w:val="none" w:sz="0" w:space="0" w:color="auto"/>
        <w:bottom w:val="none" w:sz="0" w:space="0" w:color="auto"/>
        <w:right w:val="none" w:sz="0" w:space="0" w:color="auto"/>
      </w:divBdr>
    </w:div>
    <w:div w:id="1034649386">
      <w:bodyDiv w:val="1"/>
      <w:marLeft w:val="0"/>
      <w:marRight w:val="0"/>
      <w:marTop w:val="0"/>
      <w:marBottom w:val="0"/>
      <w:divBdr>
        <w:top w:val="none" w:sz="0" w:space="0" w:color="auto"/>
        <w:left w:val="none" w:sz="0" w:space="0" w:color="auto"/>
        <w:bottom w:val="none" w:sz="0" w:space="0" w:color="auto"/>
        <w:right w:val="none" w:sz="0" w:space="0" w:color="auto"/>
      </w:divBdr>
    </w:div>
    <w:div w:id="1034765531">
      <w:bodyDiv w:val="1"/>
      <w:marLeft w:val="0"/>
      <w:marRight w:val="0"/>
      <w:marTop w:val="0"/>
      <w:marBottom w:val="0"/>
      <w:divBdr>
        <w:top w:val="none" w:sz="0" w:space="0" w:color="auto"/>
        <w:left w:val="none" w:sz="0" w:space="0" w:color="auto"/>
        <w:bottom w:val="none" w:sz="0" w:space="0" w:color="auto"/>
        <w:right w:val="none" w:sz="0" w:space="0" w:color="auto"/>
      </w:divBdr>
    </w:div>
    <w:div w:id="1034841064">
      <w:bodyDiv w:val="1"/>
      <w:marLeft w:val="0"/>
      <w:marRight w:val="0"/>
      <w:marTop w:val="0"/>
      <w:marBottom w:val="0"/>
      <w:divBdr>
        <w:top w:val="none" w:sz="0" w:space="0" w:color="auto"/>
        <w:left w:val="none" w:sz="0" w:space="0" w:color="auto"/>
        <w:bottom w:val="none" w:sz="0" w:space="0" w:color="auto"/>
        <w:right w:val="none" w:sz="0" w:space="0" w:color="auto"/>
      </w:divBdr>
    </w:div>
    <w:div w:id="1035346604">
      <w:bodyDiv w:val="1"/>
      <w:marLeft w:val="0"/>
      <w:marRight w:val="0"/>
      <w:marTop w:val="0"/>
      <w:marBottom w:val="0"/>
      <w:divBdr>
        <w:top w:val="none" w:sz="0" w:space="0" w:color="auto"/>
        <w:left w:val="none" w:sz="0" w:space="0" w:color="auto"/>
        <w:bottom w:val="none" w:sz="0" w:space="0" w:color="auto"/>
        <w:right w:val="none" w:sz="0" w:space="0" w:color="auto"/>
      </w:divBdr>
    </w:div>
    <w:div w:id="1035429248">
      <w:bodyDiv w:val="1"/>
      <w:marLeft w:val="0"/>
      <w:marRight w:val="0"/>
      <w:marTop w:val="0"/>
      <w:marBottom w:val="0"/>
      <w:divBdr>
        <w:top w:val="none" w:sz="0" w:space="0" w:color="auto"/>
        <w:left w:val="none" w:sz="0" w:space="0" w:color="auto"/>
        <w:bottom w:val="none" w:sz="0" w:space="0" w:color="auto"/>
        <w:right w:val="none" w:sz="0" w:space="0" w:color="auto"/>
      </w:divBdr>
    </w:div>
    <w:div w:id="1035498983">
      <w:bodyDiv w:val="1"/>
      <w:marLeft w:val="0"/>
      <w:marRight w:val="0"/>
      <w:marTop w:val="0"/>
      <w:marBottom w:val="0"/>
      <w:divBdr>
        <w:top w:val="none" w:sz="0" w:space="0" w:color="auto"/>
        <w:left w:val="none" w:sz="0" w:space="0" w:color="auto"/>
        <w:bottom w:val="none" w:sz="0" w:space="0" w:color="auto"/>
        <w:right w:val="none" w:sz="0" w:space="0" w:color="auto"/>
      </w:divBdr>
    </w:div>
    <w:div w:id="1035618262">
      <w:bodyDiv w:val="1"/>
      <w:marLeft w:val="0"/>
      <w:marRight w:val="0"/>
      <w:marTop w:val="0"/>
      <w:marBottom w:val="0"/>
      <w:divBdr>
        <w:top w:val="none" w:sz="0" w:space="0" w:color="auto"/>
        <w:left w:val="none" w:sz="0" w:space="0" w:color="auto"/>
        <w:bottom w:val="none" w:sz="0" w:space="0" w:color="auto"/>
        <w:right w:val="none" w:sz="0" w:space="0" w:color="auto"/>
      </w:divBdr>
    </w:div>
    <w:div w:id="1035732722">
      <w:bodyDiv w:val="1"/>
      <w:marLeft w:val="0"/>
      <w:marRight w:val="0"/>
      <w:marTop w:val="0"/>
      <w:marBottom w:val="0"/>
      <w:divBdr>
        <w:top w:val="none" w:sz="0" w:space="0" w:color="auto"/>
        <w:left w:val="none" w:sz="0" w:space="0" w:color="auto"/>
        <w:bottom w:val="none" w:sz="0" w:space="0" w:color="auto"/>
        <w:right w:val="none" w:sz="0" w:space="0" w:color="auto"/>
      </w:divBdr>
    </w:div>
    <w:div w:id="1036084620">
      <w:bodyDiv w:val="1"/>
      <w:marLeft w:val="0"/>
      <w:marRight w:val="0"/>
      <w:marTop w:val="0"/>
      <w:marBottom w:val="0"/>
      <w:divBdr>
        <w:top w:val="none" w:sz="0" w:space="0" w:color="auto"/>
        <w:left w:val="none" w:sz="0" w:space="0" w:color="auto"/>
        <w:bottom w:val="none" w:sz="0" w:space="0" w:color="auto"/>
        <w:right w:val="none" w:sz="0" w:space="0" w:color="auto"/>
      </w:divBdr>
    </w:div>
    <w:div w:id="1036395875">
      <w:bodyDiv w:val="1"/>
      <w:marLeft w:val="0"/>
      <w:marRight w:val="0"/>
      <w:marTop w:val="0"/>
      <w:marBottom w:val="0"/>
      <w:divBdr>
        <w:top w:val="none" w:sz="0" w:space="0" w:color="auto"/>
        <w:left w:val="none" w:sz="0" w:space="0" w:color="auto"/>
        <w:bottom w:val="none" w:sz="0" w:space="0" w:color="auto"/>
        <w:right w:val="none" w:sz="0" w:space="0" w:color="auto"/>
      </w:divBdr>
    </w:div>
    <w:div w:id="1036539814">
      <w:bodyDiv w:val="1"/>
      <w:marLeft w:val="0"/>
      <w:marRight w:val="0"/>
      <w:marTop w:val="0"/>
      <w:marBottom w:val="0"/>
      <w:divBdr>
        <w:top w:val="none" w:sz="0" w:space="0" w:color="auto"/>
        <w:left w:val="none" w:sz="0" w:space="0" w:color="auto"/>
        <w:bottom w:val="none" w:sz="0" w:space="0" w:color="auto"/>
        <w:right w:val="none" w:sz="0" w:space="0" w:color="auto"/>
      </w:divBdr>
    </w:div>
    <w:div w:id="1036547298">
      <w:bodyDiv w:val="1"/>
      <w:marLeft w:val="0"/>
      <w:marRight w:val="0"/>
      <w:marTop w:val="0"/>
      <w:marBottom w:val="0"/>
      <w:divBdr>
        <w:top w:val="none" w:sz="0" w:space="0" w:color="auto"/>
        <w:left w:val="none" w:sz="0" w:space="0" w:color="auto"/>
        <w:bottom w:val="none" w:sz="0" w:space="0" w:color="auto"/>
        <w:right w:val="none" w:sz="0" w:space="0" w:color="auto"/>
      </w:divBdr>
      <w:divsChild>
        <w:div w:id="316345528">
          <w:marLeft w:val="480"/>
          <w:marRight w:val="0"/>
          <w:marTop w:val="0"/>
          <w:marBottom w:val="0"/>
          <w:divBdr>
            <w:top w:val="none" w:sz="0" w:space="0" w:color="auto"/>
            <w:left w:val="none" w:sz="0" w:space="0" w:color="auto"/>
            <w:bottom w:val="none" w:sz="0" w:space="0" w:color="auto"/>
            <w:right w:val="none" w:sz="0" w:space="0" w:color="auto"/>
          </w:divBdr>
        </w:div>
        <w:div w:id="1992713920">
          <w:marLeft w:val="480"/>
          <w:marRight w:val="0"/>
          <w:marTop w:val="0"/>
          <w:marBottom w:val="0"/>
          <w:divBdr>
            <w:top w:val="none" w:sz="0" w:space="0" w:color="auto"/>
            <w:left w:val="none" w:sz="0" w:space="0" w:color="auto"/>
            <w:bottom w:val="none" w:sz="0" w:space="0" w:color="auto"/>
            <w:right w:val="none" w:sz="0" w:space="0" w:color="auto"/>
          </w:divBdr>
        </w:div>
        <w:div w:id="1795098252">
          <w:marLeft w:val="480"/>
          <w:marRight w:val="0"/>
          <w:marTop w:val="0"/>
          <w:marBottom w:val="0"/>
          <w:divBdr>
            <w:top w:val="none" w:sz="0" w:space="0" w:color="auto"/>
            <w:left w:val="none" w:sz="0" w:space="0" w:color="auto"/>
            <w:bottom w:val="none" w:sz="0" w:space="0" w:color="auto"/>
            <w:right w:val="none" w:sz="0" w:space="0" w:color="auto"/>
          </w:divBdr>
        </w:div>
        <w:div w:id="942491329">
          <w:marLeft w:val="480"/>
          <w:marRight w:val="0"/>
          <w:marTop w:val="0"/>
          <w:marBottom w:val="0"/>
          <w:divBdr>
            <w:top w:val="none" w:sz="0" w:space="0" w:color="auto"/>
            <w:left w:val="none" w:sz="0" w:space="0" w:color="auto"/>
            <w:bottom w:val="none" w:sz="0" w:space="0" w:color="auto"/>
            <w:right w:val="none" w:sz="0" w:space="0" w:color="auto"/>
          </w:divBdr>
        </w:div>
        <w:div w:id="167017387">
          <w:marLeft w:val="480"/>
          <w:marRight w:val="0"/>
          <w:marTop w:val="0"/>
          <w:marBottom w:val="0"/>
          <w:divBdr>
            <w:top w:val="none" w:sz="0" w:space="0" w:color="auto"/>
            <w:left w:val="none" w:sz="0" w:space="0" w:color="auto"/>
            <w:bottom w:val="none" w:sz="0" w:space="0" w:color="auto"/>
            <w:right w:val="none" w:sz="0" w:space="0" w:color="auto"/>
          </w:divBdr>
        </w:div>
        <w:div w:id="1859662313">
          <w:marLeft w:val="480"/>
          <w:marRight w:val="0"/>
          <w:marTop w:val="0"/>
          <w:marBottom w:val="0"/>
          <w:divBdr>
            <w:top w:val="none" w:sz="0" w:space="0" w:color="auto"/>
            <w:left w:val="none" w:sz="0" w:space="0" w:color="auto"/>
            <w:bottom w:val="none" w:sz="0" w:space="0" w:color="auto"/>
            <w:right w:val="none" w:sz="0" w:space="0" w:color="auto"/>
          </w:divBdr>
        </w:div>
        <w:div w:id="1281719169">
          <w:marLeft w:val="480"/>
          <w:marRight w:val="0"/>
          <w:marTop w:val="0"/>
          <w:marBottom w:val="0"/>
          <w:divBdr>
            <w:top w:val="none" w:sz="0" w:space="0" w:color="auto"/>
            <w:left w:val="none" w:sz="0" w:space="0" w:color="auto"/>
            <w:bottom w:val="none" w:sz="0" w:space="0" w:color="auto"/>
            <w:right w:val="none" w:sz="0" w:space="0" w:color="auto"/>
          </w:divBdr>
        </w:div>
        <w:div w:id="920408792">
          <w:marLeft w:val="480"/>
          <w:marRight w:val="0"/>
          <w:marTop w:val="0"/>
          <w:marBottom w:val="0"/>
          <w:divBdr>
            <w:top w:val="none" w:sz="0" w:space="0" w:color="auto"/>
            <w:left w:val="none" w:sz="0" w:space="0" w:color="auto"/>
            <w:bottom w:val="none" w:sz="0" w:space="0" w:color="auto"/>
            <w:right w:val="none" w:sz="0" w:space="0" w:color="auto"/>
          </w:divBdr>
        </w:div>
        <w:div w:id="1125006380">
          <w:marLeft w:val="480"/>
          <w:marRight w:val="0"/>
          <w:marTop w:val="0"/>
          <w:marBottom w:val="0"/>
          <w:divBdr>
            <w:top w:val="none" w:sz="0" w:space="0" w:color="auto"/>
            <w:left w:val="none" w:sz="0" w:space="0" w:color="auto"/>
            <w:bottom w:val="none" w:sz="0" w:space="0" w:color="auto"/>
            <w:right w:val="none" w:sz="0" w:space="0" w:color="auto"/>
          </w:divBdr>
        </w:div>
        <w:div w:id="96560941">
          <w:marLeft w:val="480"/>
          <w:marRight w:val="0"/>
          <w:marTop w:val="0"/>
          <w:marBottom w:val="0"/>
          <w:divBdr>
            <w:top w:val="none" w:sz="0" w:space="0" w:color="auto"/>
            <w:left w:val="none" w:sz="0" w:space="0" w:color="auto"/>
            <w:bottom w:val="none" w:sz="0" w:space="0" w:color="auto"/>
            <w:right w:val="none" w:sz="0" w:space="0" w:color="auto"/>
          </w:divBdr>
        </w:div>
        <w:div w:id="1373073514">
          <w:marLeft w:val="480"/>
          <w:marRight w:val="0"/>
          <w:marTop w:val="0"/>
          <w:marBottom w:val="0"/>
          <w:divBdr>
            <w:top w:val="none" w:sz="0" w:space="0" w:color="auto"/>
            <w:left w:val="none" w:sz="0" w:space="0" w:color="auto"/>
            <w:bottom w:val="none" w:sz="0" w:space="0" w:color="auto"/>
            <w:right w:val="none" w:sz="0" w:space="0" w:color="auto"/>
          </w:divBdr>
        </w:div>
        <w:div w:id="871655318">
          <w:marLeft w:val="480"/>
          <w:marRight w:val="0"/>
          <w:marTop w:val="0"/>
          <w:marBottom w:val="0"/>
          <w:divBdr>
            <w:top w:val="none" w:sz="0" w:space="0" w:color="auto"/>
            <w:left w:val="none" w:sz="0" w:space="0" w:color="auto"/>
            <w:bottom w:val="none" w:sz="0" w:space="0" w:color="auto"/>
            <w:right w:val="none" w:sz="0" w:space="0" w:color="auto"/>
          </w:divBdr>
        </w:div>
        <w:div w:id="268901519">
          <w:marLeft w:val="480"/>
          <w:marRight w:val="0"/>
          <w:marTop w:val="0"/>
          <w:marBottom w:val="0"/>
          <w:divBdr>
            <w:top w:val="none" w:sz="0" w:space="0" w:color="auto"/>
            <w:left w:val="none" w:sz="0" w:space="0" w:color="auto"/>
            <w:bottom w:val="none" w:sz="0" w:space="0" w:color="auto"/>
            <w:right w:val="none" w:sz="0" w:space="0" w:color="auto"/>
          </w:divBdr>
        </w:div>
        <w:div w:id="554125260">
          <w:marLeft w:val="480"/>
          <w:marRight w:val="0"/>
          <w:marTop w:val="0"/>
          <w:marBottom w:val="0"/>
          <w:divBdr>
            <w:top w:val="none" w:sz="0" w:space="0" w:color="auto"/>
            <w:left w:val="none" w:sz="0" w:space="0" w:color="auto"/>
            <w:bottom w:val="none" w:sz="0" w:space="0" w:color="auto"/>
            <w:right w:val="none" w:sz="0" w:space="0" w:color="auto"/>
          </w:divBdr>
        </w:div>
        <w:div w:id="2124037632">
          <w:marLeft w:val="480"/>
          <w:marRight w:val="0"/>
          <w:marTop w:val="0"/>
          <w:marBottom w:val="0"/>
          <w:divBdr>
            <w:top w:val="none" w:sz="0" w:space="0" w:color="auto"/>
            <w:left w:val="none" w:sz="0" w:space="0" w:color="auto"/>
            <w:bottom w:val="none" w:sz="0" w:space="0" w:color="auto"/>
            <w:right w:val="none" w:sz="0" w:space="0" w:color="auto"/>
          </w:divBdr>
        </w:div>
        <w:div w:id="578365241">
          <w:marLeft w:val="480"/>
          <w:marRight w:val="0"/>
          <w:marTop w:val="0"/>
          <w:marBottom w:val="0"/>
          <w:divBdr>
            <w:top w:val="none" w:sz="0" w:space="0" w:color="auto"/>
            <w:left w:val="none" w:sz="0" w:space="0" w:color="auto"/>
            <w:bottom w:val="none" w:sz="0" w:space="0" w:color="auto"/>
            <w:right w:val="none" w:sz="0" w:space="0" w:color="auto"/>
          </w:divBdr>
        </w:div>
        <w:div w:id="1432774781">
          <w:marLeft w:val="480"/>
          <w:marRight w:val="0"/>
          <w:marTop w:val="0"/>
          <w:marBottom w:val="0"/>
          <w:divBdr>
            <w:top w:val="none" w:sz="0" w:space="0" w:color="auto"/>
            <w:left w:val="none" w:sz="0" w:space="0" w:color="auto"/>
            <w:bottom w:val="none" w:sz="0" w:space="0" w:color="auto"/>
            <w:right w:val="none" w:sz="0" w:space="0" w:color="auto"/>
          </w:divBdr>
        </w:div>
        <w:div w:id="1018431787">
          <w:marLeft w:val="480"/>
          <w:marRight w:val="0"/>
          <w:marTop w:val="0"/>
          <w:marBottom w:val="0"/>
          <w:divBdr>
            <w:top w:val="none" w:sz="0" w:space="0" w:color="auto"/>
            <w:left w:val="none" w:sz="0" w:space="0" w:color="auto"/>
            <w:bottom w:val="none" w:sz="0" w:space="0" w:color="auto"/>
            <w:right w:val="none" w:sz="0" w:space="0" w:color="auto"/>
          </w:divBdr>
        </w:div>
        <w:div w:id="807011452">
          <w:marLeft w:val="480"/>
          <w:marRight w:val="0"/>
          <w:marTop w:val="0"/>
          <w:marBottom w:val="0"/>
          <w:divBdr>
            <w:top w:val="none" w:sz="0" w:space="0" w:color="auto"/>
            <w:left w:val="none" w:sz="0" w:space="0" w:color="auto"/>
            <w:bottom w:val="none" w:sz="0" w:space="0" w:color="auto"/>
            <w:right w:val="none" w:sz="0" w:space="0" w:color="auto"/>
          </w:divBdr>
        </w:div>
        <w:div w:id="391541246">
          <w:marLeft w:val="480"/>
          <w:marRight w:val="0"/>
          <w:marTop w:val="0"/>
          <w:marBottom w:val="0"/>
          <w:divBdr>
            <w:top w:val="none" w:sz="0" w:space="0" w:color="auto"/>
            <w:left w:val="none" w:sz="0" w:space="0" w:color="auto"/>
            <w:bottom w:val="none" w:sz="0" w:space="0" w:color="auto"/>
            <w:right w:val="none" w:sz="0" w:space="0" w:color="auto"/>
          </w:divBdr>
        </w:div>
        <w:div w:id="1477987327">
          <w:marLeft w:val="480"/>
          <w:marRight w:val="0"/>
          <w:marTop w:val="0"/>
          <w:marBottom w:val="0"/>
          <w:divBdr>
            <w:top w:val="none" w:sz="0" w:space="0" w:color="auto"/>
            <w:left w:val="none" w:sz="0" w:space="0" w:color="auto"/>
            <w:bottom w:val="none" w:sz="0" w:space="0" w:color="auto"/>
            <w:right w:val="none" w:sz="0" w:space="0" w:color="auto"/>
          </w:divBdr>
        </w:div>
        <w:div w:id="211314666">
          <w:marLeft w:val="480"/>
          <w:marRight w:val="0"/>
          <w:marTop w:val="0"/>
          <w:marBottom w:val="0"/>
          <w:divBdr>
            <w:top w:val="none" w:sz="0" w:space="0" w:color="auto"/>
            <w:left w:val="none" w:sz="0" w:space="0" w:color="auto"/>
            <w:bottom w:val="none" w:sz="0" w:space="0" w:color="auto"/>
            <w:right w:val="none" w:sz="0" w:space="0" w:color="auto"/>
          </w:divBdr>
        </w:div>
        <w:div w:id="359430330">
          <w:marLeft w:val="480"/>
          <w:marRight w:val="0"/>
          <w:marTop w:val="0"/>
          <w:marBottom w:val="0"/>
          <w:divBdr>
            <w:top w:val="none" w:sz="0" w:space="0" w:color="auto"/>
            <w:left w:val="none" w:sz="0" w:space="0" w:color="auto"/>
            <w:bottom w:val="none" w:sz="0" w:space="0" w:color="auto"/>
            <w:right w:val="none" w:sz="0" w:space="0" w:color="auto"/>
          </w:divBdr>
        </w:div>
        <w:div w:id="521632920">
          <w:marLeft w:val="480"/>
          <w:marRight w:val="0"/>
          <w:marTop w:val="0"/>
          <w:marBottom w:val="0"/>
          <w:divBdr>
            <w:top w:val="none" w:sz="0" w:space="0" w:color="auto"/>
            <w:left w:val="none" w:sz="0" w:space="0" w:color="auto"/>
            <w:bottom w:val="none" w:sz="0" w:space="0" w:color="auto"/>
            <w:right w:val="none" w:sz="0" w:space="0" w:color="auto"/>
          </w:divBdr>
        </w:div>
        <w:div w:id="1928994818">
          <w:marLeft w:val="480"/>
          <w:marRight w:val="0"/>
          <w:marTop w:val="0"/>
          <w:marBottom w:val="0"/>
          <w:divBdr>
            <w:top w:val="none" w:sz="0" w:space="0" w:color="auto"/>
            <w:left w:val="none" w:sz="0" w:space="0" w:color="auto"/>
            <w:bottom w:val="none" w:sz="0" w:space="0" w:color="auto"/>
            <w:right w:val="none" w:sz="0" w:space="0" w:color="auto"/>
          </w:divBdr>
        </w:div>
        <w:div w:id="2141264354">
          <w:marLeft w:val="480"/>
          <w:marRight w:val="0"/>
          <w:marTop w:val="0"/>
          <w:marBottom w:val="0"/>
          <w:divBdr>
            <w:top w:val="none" w:sz="0" w:space="0" w:color="auto"/>
            <w:left w:val="none" w:sz="0" w:space="0" w:color="auto"/>
            <w:bottom w:val="none" w:sz="0" w:space="0" w:color="auto"/>
            <w:right w:val="none" w:sz="0" w:space="0" w:color="auto"/>
          </w:divBdr>
        </w:div>
        <w:div w:id="2139763243">
          <w:marLeft w:val="480"/>
          <w:marRight w:val="0"/>
          <w:marTop w:val="0"/>
          <w:marBottom w:val="0"/>
          <w:divBdr>
            <w:top w:val="none" w:sz="0" w:space="0" w:color="auto"/>
            <w:left w:val="none" w:sz="0" w:space="0" w:color="auto"/>
            <w:bottom w:val="none" w:sz="0" w:space="0" w:color="auto"/>
            <w:right w:val="none" w:sz="0" w:space="0" w:color="auto"/>
          </w:divBdr>
        </w:div>
        <w:div w:id="539316925">
          <w:marLeft w:val="480"/>
          <w:marRight w:val="0"/>
          <w:marTop w:val="0"/>
          <w:marBottom w:val="0"/>
          <w:divBdr>
            <w:top w:val="none" w:sz="0" w:space="0" w:color="auto"/>
            <w:left w:val="none" w:sz="0" w:space="0" w:color="auto"/>
            <w:bottom w:val="none" w:sz="0" w:space="0" w:color="auto"/>
            <w:right w:val="none" w:sz="0" w:space="0" w:color="auto"/>
          </w:divBdr>
        </w:div>
        <w:div w:id="1338072346">
          <w:marLeft w:val="480"/>
          <w:marRight w:val="0"/>
          <w:marTop w:val="0"/>
          <w:marBottom w:val="0"/>
          <w:divBdr>
            <w:top w:val="none" w:sz="0" w:space="0" w:color="auto"/>
            <w:left w:val="none" w:sz="0" w:space="0" w:color="auto"/>
            <w:bottom w:val="none" w:sz="0" w:space="0" w:color="auto"/>
            <w:right w:val="none" w:sz="0" w:space="0" w:color="auto"/>
          </w:divBdr>
        </w:div>
        <w:div w:id="1258638927">
          <w:marLeft w:val="480"/>
          <w:marRight w:val="0"/>
          <w:marTop w:val="0"/>
          <w:marBottom w:val="0"/>
          <w:divBdr>
            <w:top w:val="none" w:sz="0" w:space="0" w:color="auto"/>
            <w:left w:val="none" w:sz="0" w:space="0" w:color="auto"/>
            <w:bottom w:val="none" w:sz="0" w:space="0" w:color="auto"/>
            <w:right w:val="none" w:sz="0" w:space="0" w:color="auto"/>
          </w:divBdr>
        </w:div>
        <w:div w:id="1438794521">
          <w:marLeft w:val="480"/>
          <w:marRight w:val="0"/>
          <w:marTop w:val="0"/>
          <w:marBottom w:val="0"/>
          <w:divBdr>
            <w:top w:val="none" w:sz="0" w:space="0" w:color="auto"/>
            <w:left w:val="none" w:sz="0" w:space="0" w:color="auto"/>
            <w:bottom w:val="none" w:sz="0" w:space="0" w:color="auto"/>
            <w:right w:val="none" w:sz="0" w:space="0" w:color="auto"/>
          </w:divBdr>
        </w:div>
        <w:div w:id="713893900">
          <w:marLeft w:val="480"/>
          <w:marRight w:val="0"/>
          <w:marTop w:val="0"/>
          <w:marBottom w:val="0"/>
          <w:divBdr>
            <w:top w:val="none" w:sz="0" w:space="0" w:color="auto"/>
            <w:left w:val="none" w:sz="0" w:space="0" w:color="auto"/>
            <w:bottom w:val="none" w:sz="0" w:space="0" w:color="auto"/>
            <w:right w:val="none" w:sz="0" w:space="0" w:color="auto"/>
          </w:divBdr>
        </w:div>
        <w:div w:id="1731077827">
          <w:marLeft w:val="480"/>
          <w:marRight w:val="0"/>
          <w:marTop w:val="0"/>
          <w:marBottom w:val="0"/>
          <w:divBdr>
            <w:top w:val="none" w:sz="0" w:space="0" w:color="auto"/>
            <w:left w:val="none" w:sz="0" w:space="0" w:color="auto"/>
            <w:bottom w:val="none" w:sz="0" w:space="0" w:color="auto"/>
            <w:right w:val="none" w:sz="0" w:space="0" w:color="auto"/>
          </w:divBdr>
        </w:div>
        <w:div w:id="623652769">
          <w:marLeft w:val="480"/>
          <w:marRight w:val="0"/>
          <w:marTop w:val="0"/>
          <w:marBottom w:val="0"/>
          <w:divBdr>
            <w:top w:val="none" w:sz="0" w:space="0" w:color="auto"/>
            <w:left w:val="none" w:sz="0" w:space="0" w:color="auto"/>
            <w:bottom w:val="none" w:sz="0" w:space="0" w:color="auto"/>
            <w:right w:val="none" w:sz="0" w:space="0" w:color="auto"/>
          </w:divBdr>
        </w:div>
        <w:div w:id="999231116">
          <w:marLeft w:val="480"/>
          <w:marRight w:val="0"/>
          <w:marTop w:val="0"/>
          <w:marBottom w:val="0"/>
          <w:divBdr>
            <w:top w:val="none" w:sz="0" w:space="0" w:color="auto"/>
            <w:left w:val="none" w:sz="0" w:space="0" w:color="auto"/>
            <w:bottom w:val="none" w:sz="0" w:space="0" w:color="auto"/>
            <w:right w:val="none" w:sz="0" w:space="0" w:color="auto"/>
          </w:divBdr>
        </w:div>
        <w:div w:id="228149157">
          <w:marLeft w:val="480"/>
          <w:marRight w:val="0"/>
          <w:marTop w:val="0"/>
          <w:marBottom w:val="0"/>
          <w:divBdr>
            <w:top w:val="none" w:sz="0" w:space="0" w:color="auto"/>
            <w:left w:val="none" w:sz="0" w:space="0" w:color="auto"/>
            <w:bottom w:val="none" w:sz="0" w:space="0" w:color="auto"/>
            <w:right w:val="none" w:sz="0" w:space="0" w:color="auto"/>
          </w:divBdr>
        </w:div>
        <w:div w:id="418335278">
          <w:marLeft w:val="480"/>
          <w:marRight w:val="0"/>
          <w:marTop w:val="0"/>
          <w:marBottom w:val="0"/>
          <w:divBdr>
            <w:top w:val="none" w:sz="0" w:space="0" w:color="auto"/>
            <w:left w:val="none" w:sz="0" w:space="0" w:color="auto"/>
            <w:bottom w:val="none" w:sz="0" w:space="0" w:color="auto"/>
            <w:right w:val="none" w:sz="0" w:space="0" w:color="auto"/>
          </w:divBdr>
        </w:div>
        <w:div w:id="1809394666">
          <w:marLeft w:val="480"/>
          <w:marRight w:val="0"/>
          <w:marTop w:val="0"/>
          <w:marBottom w:val="0"/>
          <w:divBdr>
            <w:top w:val="none" w:sz="0" w:space="0" w:color="auto"/>
            <w:left w:val="none" w:sz="0" w:space="0" w:color="auto"/>
            <w:bottom w:val="none" w:sz="0" w:space="0" w:color="auto"/>
            <w:right w:val="none" w:sz="0" w:space="0" w:color="auto"/>
          </w:divBdr>
        </w:div>
        <w:div w:id="1463160222">
          <w:marLeft w:val="480"/>
          <w:marRight w:val="0"/>
          <w:marTop w:val="0"/>
          <w:marBottom w:val="0"/>
          <w:divBdr>
            <w:top w:val="none" w:sz="0" w:space="0" w:color="auto"/>
            <w:left w:val="none" w:sz="0" w:space="0" w:color="auto"/>
            <w:bottom w:val="none" w:sz="0" w:space="0" w:color="auto"/>
            <w:right w:val="none" w:sz="0" w:space="0" w:color="auto"/>
          </w:divBdr>
        </w:div>
        <w:div w:id="1633946240">
          <w:marLeft w:val="480"/>
          <w:marRight w:val="0"/>
          <w:marTop w:val="0"/>
          <w:marBottom w:val="0"/>
          <w:divBdr>
            <w:top w:val="none" w:sz="0" w:space="0" w:color="auto"/>
            <w:left w:val="none" w:sz="0" w:space="0" w:color="auto"/>
            <w:bottom w:val="none" w:sz="0" w:space="0" w:color="auto"/>
            <w:right w:val="none" w:sz="0" w:space="0" w:color="auto"/>
          </w:divBdr>
        </w:div>
        <w:div w:id="1271233660">
          <w:marLeft w:val="480"/>
          <w:marRight w:val="0"/>
          <w:marTop w:val="0"/>
          <w:marBottom w:val="0"/>
          <w:divBdr>
            <w:top w:val="none" w:sz="0" w:space="0" w:color="auto"/>
            <w:left w:val="none" w:sz="0" w:space="0" w:color="auto"/>
            <w:bottom w:val="none" w:sz="0" w:space="0" w:color="auto"/>
            <w:right w:val="none" w:sz="0" w:space="0" w:color="auto"/>
          </w:divBdr>
        </w:div>
        <w:div w:id="1337726740">
          <w:marLeft w:val="480"/>
          <w:marRight w:val="0"/>
          <w:marTop w:val="0"/>
          <w:marBottom w:val="0"/>
          <w:divBdr>
            <w:top w:val="none" w:sz="0" w:space="0" w:color="auto"/>
            <w:left w:val="none" w:sz="0" w:space="0" w:color="auto"/>
            <w:bottom w:val="none" w:sz="0" w:space="0" w:color="auto"/>
            <w:right w:val="none" w:sz="0" w:space="0" w:color="auto"/>
          </w:divBdr>
        </w:div>
        <w:div w:id="1963075908">
          <w:marLeft w:val="480"/>
          <w:marRight w:val="0"/>
          <w:marTop w:val="0"/>
          <w:marBottom w:val="0"/>
          <w:divBdr>
            <w:top w:val="none" w:sz="0" w:space="0" w:color="auto"/>
            <w:left w:val="none" w:sz="0" w:space="0" w:color="auto"/>
            <w:bottom w:val="none" w:sz="0" w:space="0" w:color="auto"/>
            <w:right w:val="none" w:sz="0" w:space="0" w:color="auto"/>
          </w:divBdr>
        </w:div>
        <w:div w:id="457647547">
          <w:marLeft w:val="480"/>
          <w:marRight w:val="0"/>
          <w:marTop w:val="0"/>
          <w:marBottom w:val="0"/>
          <w:divBdr>
            <w:top w:val="none" w:sz="0" w:space="0" w:color="auto"/>
            <w:left w:val="none" w:sz="0" w:space="0" w:color="auto"/>
            <w:bottom w:val="none" w:sz="0" w:space="0" w:color="auto"/>
            <w:right w:val="none" w:sz="0" w:space="0" w:color="auto"/>
          </w:divBdr>
        </w:div>
        <w:div w:id="340591312">
          <w:marLeft w:val="480"/>
          <w:marRight w:val="0"/>
          <w:marTop w:val="0"/>
          <w:marBottom w:val="0"/>
          <w:divBdr>
            <w:top w:val="none" w:sz="0" w:space="0" w:color="auto"/>
            <w:left w:val="none" w:sz="0" w:space="0" w:color="auto"/>
            <w:bottom w:val="none" w:sz="0" w:space="0" w:color="auto"/>
            <w:right w:val="none" w:sz="0" w:space="0" w:color="auto"/>
          </w:divBdr>
        </w:div>
        <w:div w:id="1956521532">
          <w:marLeft w:val="480"/>
          <w:marRight w:val="0"/>
          <w:marTop w:val="0"/>
          <w:marBottom w:val="0"/>
          <w:divBdr>
            <w:top w:val="none" w:sz="0" w:space="0" w:color="auto"/>
            <w:left w:val="none" w:sz="0" w:space="0" w:color="auto"/>
            <w:bottom w:val="none" w:sz="0" w:space="0" w:color="auto"/>
            <w:right w:val="none" w:sz="0" w:space="0" w:color="auto"/>
          </w:divBdr>
        </w:div>
        <w:div w:id="1754233666">
          <w:marLeft w:val="480"/>
          <w:marRight w:val="0"/>
          <w:marTop w:val="0"/>
          <w:marBottom w:val="0"/>
          <w:divBdr>
            <w:top w:val="none" w:sz="0" w:space="0" w:color="auto"/>
            <w:left w:val="none" w:sz="0" w:space="0" w:color="auto"/>
            <w:bottom w:val="none" w:sz="0" w:space="0" w:color="auto"/>
            <w:right w:val="none" w:sz="0" w:space="0" w:color="auto"/>
          </w:divBdr>
        </w:div>
        <w:div w:id="1239172298">
          <w:marLeft w:val="480"/>
          <w:marRight w:val="0"/>
          <w:marTop w:val="0"/>
          <w:marBottom w:val="0"/>
          <w:divBdr>
            <w:top w:val="none" w:sz="0" w:space="0" w:color="auto"/>
            <w:left w:val="none" w:sz="0" w:space="0" w:color="auto"/>
            <w:bottom w:val="none" w:sz="0" w:space="0" w:color="auto"/>
            <w:right w:val="none" w:sz="0" w:space="0" w:color="auto"/>
          </w:divBdr>
        </w:div>
        <w:div w:id="104883792">
          <w:marLeft w:val="480"/>
          <w:marRight w:val="0"/>
          <w:marTop w:val="0"/>
          <w:marBottom w:val="0"/>
          <w:divBdr>
            <w:top w:val="none" w:sz="0" w:space="0" w:color="auto"/>
            <w:left w:val="none" w:sz="0" w:space="0" w:color="auto"/>
            <w:bottom w:val="none" w:sz="0" w:space="0" w:color="auto"/>
            <w:right w:val="none" w:sz="0" w:space="0" w:color="auto"/>
          </w:divBdr>
        </w:div>
        <w:div w:id="836576296">
          <w:marLeft w:val="480"/>
          <w:marRight w:val="0"/>
          <w:marTop w:val="0"/>
          <w:marBottom w:val="0"/>
          <w:divBdr>
            <w:top w:val="none" w:sz="0" w:space="0" w:color="auto"/>
            <w:left w:val="none" w:sz="0" w:space="0" w:color="auto"/>
            <w:bottom w:val="none" w:sz="0" w:space="0" w:color="auto"/>
            <w:right w:val="none" w:sz="0" w:space="0" w:color="auto"/>
          </w:divBdr>
        </w:div>
        <w:div w:id="830562534">
          <w:marLeft w:val="480"/>
          <w:marRight w:val="0"/>
          <w:marTop w:val="0"/>
          <w:marBottom w:val="0"/>
          <w:divBdr>
            <w:top w:val="none" w:sz="0" w:space="0" w:color="auto"/>
            <w:left w:val="none" w:sz="0" w:space="0" w:color="auto"/>
            <w:bottom w:val="none" w:sz="0" w:space="0" w:color="auto"/>
            <w:right w:val="none" w:sz="0" w:space="0" w:color="auto"/>
          </w:divBdr>
        </w:div>
        <w:div w:id="77483285">
          <w:marLeft w:val="480"/>
          <w:marRight w:val="0"/>
          <w:marTop w:val="0"/>
          <w:marBottom w:val="0"/>
          <w:divBdr>
            <w:top w:val="none" w:sz="0" w:space="0" w:color="auto"/>
            <w:left w:val="none" w:sz="0" w:space="0" w:color="auto"/>
            <w:bottom w:val="none" w:sz="0" w:space="0" w:color="auto"/>
            <w:right w:val="none" w:sz="0" w:space="0" w:color="auto"/>
          </w:divBdr>
        </w:div>
        <w:div w:id="1241252830">
          <w:marLeft w:val="480"/>
          <w:marRight w:val="0"/>
          <w:marTop w:val="0"/>
          <w:marBottom w:val="0"/>
          <w:divBdr>
            <w:top w:val="none" w:sz="0" w:space="0" w:color="auto"/>
            <w:left w:val="none" w:sz="0" w:space="0" w:color="auto"/>
            <w:bottom w:val="none" w:sz="0" w:space="0" w:color="auto"/>
            <w:right w:val="none" w:sz="0" w:space="0" w:color="auto"/>
          </w:divBdr>
        </w:div>
        <w:div w:id="1818648215">
          <w:marLeft w:val="480"/>
          <w:marRight w:val="0"/>
          <w:marTop w:val="0"/>
          <w:marBottom w:val="0"/>
          <w:divBdr>
            <w:top w:val="none" w:sz="0" w:space="0" w:color="auto"/>
            <w:left w:val="none" w:sz="0" w:space="0" w:color="auto"/>
            <w:bottom w:val="none" w:sz="0" w:space="0" w:color="auto"/>
            <w:right w:val="none" w:sz="0" w:space="0" w:color="auto"/>
          </w:divBdr>
        </w:div>
        <w:div w:id="1562910274">
          <w:marLeft w:val="480"/>
          <w:marRight w:val="0"/>
          <w:marTop w:val="0"/>
          <w:marBottom w:val="0"/>
          <w:divBdr>
            <w:top w:val="none" w:sz="0" w:space="0" w:color="auto"/>
            <w:left w:val="none" w:sz="0" w:space="0" w:color="auto"/>
            <w:bottom w:val="none" w:sz="0" w:space="0" w:color="auto"/>
            <w:right w:val="none" w:sz="0" w:space="0" w:color="auto"/>
          </w:divBdr>
        </w:div>
        <w:div w:id="1687367459">
          <w:marLeft w:val="480"/>
          <w:marRight w:val="0"/>
          <w:marTop w:val="0"/>
          <w:marBottom w:val="0"/>
          <w:divBdr>
            <w:top w:val="none" w:sz="0" w:space="0" w:color="auto"/>
            <w:left w:val="none" w:sz="0" w:space="0" w:color="auto"/>
            <w:bottom w:val="none" w:sz="0" w:space="0" w:color="auto"/>
            <w:right w:val="none" w:sz="0" w:space="0" w:color="auto"/>
          </w:divBdr>
        </w:div>
        <w:div w:id="2003661372">
          <w:marLeft w:val="480"/>
          <w:marRight w:val="0"/>
          <w:marTop w:val="0"/>
          <w:marBottom w:val="0"/>
          <w:divBdr>
            <w:top w:val="none" w:sz="0" w:space="0" w:color="auto"/>
            <w:left w:val="none" w:sz="0" w:space="0" w:color="auto"/>
            <w:bottom w:val="none" w:sz="0" w:space="0" w:color="auto"/>
            <w:right w:val="none" w:sz="0" w:space="0" w:color="auto"/>
          </w:divBdr>
        </w:div>
        <w:div w:id="12997695">
          <w:marLeft w:val="480"/>
          <w:marRight w:val="0"/>
          <w:marTop w:val="0"/>
          <w:marBottom w:val="0"/>
          <w:divBdr>
            <w:top w:val="none" w:sz="0" w:space="0" w:color="auto"/>
            <w:left w:val="none" w:sz="0" w:space="0" w:color="auto"/>
            <w:bottom w:val="none" w:sz="0" w:space="0" w:color="auto"/>
            <w:right w:val="none" w:sz="0" w:space="0" w:color="auto"/>
          </w:divBdr>
        </w:div>
        <w:div w:id="280117724">
          <w:marLeft w:val="480"/>
          <w:marRight w:val="0"/>
          <w:marTop w:val="0"/>
          <w:marBottom w:val="0"/>
          <w:divBdr>
            <w:top w:val="none" w:sz="0" w:space="0" w:color="auto"/>
            <w:left w:val="none" w:sz="0" w:space="0" w:color="auto"/>
            <w:bottom w:val="none" w:sz="0" w:space="0" w:color="auto"/>
            <w:right w:val="none" w:sz="0" w:space="0" w:color="auto"/>
          </w:divBdr>
        </w:div>
        <w:div w:id="511064571">
          <w:marLeft w:val="480"/>
          <w:marRight w:val="0"/>
          <w:marTop w:val="0"/>
          <w:marBottom w:val="0"/>
          <w:divBdr>
            <w:top w:val="none" w:sz="0" w:space="0" w:color="auto"/>
            <w:left w:val="none" w:sz="0" w:space="0" w:color="auto"/>
            <w:bottom w:val="none" w:sz="0" w:space="0" w:color="auto"/>
            <w:right w:val="none" w:sz="0" w:space="0" w:color="auto"/>
          </w:divBdr>
        </w:div>
        <w:div w:id="1541169039">
          <w:marLeft w:val="480"/>
          <w:marRight w:val="0"/>
          <w:marTop w:val="0"/>
          <w:marBottom w:val="0"/>
          <w:divBdr>
            <w:top w:val="none" w:sz="0" w:space="0" w:color="auto"/>
            <w:left w:val="none" w:sz="0" w:space="0" w:color="auto"/>
            <w:bottom w:val="none" w:sz="0" w:space="0" w:color="auto"/>
            <w:right w:val="none" w:sz="0" w:space="0" w:color="auto"/>
          </w:divBdr>
        </w:div>
        <w:div w:id="567615180">
          <w:marLeft w:val="480"/>
          <w:marRight w:val="0"/>
          <w:marTop w:val="0"/>
          <w:marBottom w:val="0"/>
          <w:divBdr>
            <w:top w:val="none" w:sz="0" w:space="0" w:color="auto"/>
            <w:left w:val="none" w:sz="0" w:space="0" w:color="auto"/>
            <w:bottom w:val="none" w:sz="0" w:space="0" w:color="auto"/>
            <w:right w:val="none" w:sz="0" w:space="0" w:color="auto"/>
          </w:divBdr>
        </w:div>
        <w:div w:id="349575828">
          <w:marLeft w:val="480"/>
          <w:marRight w:val="0"/>
          <w:marTop w:val="0"/>
          <w:marBottom w:val="0"/>
          <w:divBdr>
            <w:top w:val="none" w:sz="0" w:space="0" w:color="auto"/>
            <w:left w:val="none" w:sz="0" w:space="0" w:color="auto"/>
            <w:bottom w:val="none" w:sz="0" w:space="0" w:color="auto"/>
            <w:right w:val="none" w:sz="0" w:space="0" w:color="auto"/>
          </w:divBdr>
        </w:div>
        <w:div w:id="524054346">
          <w:marLeft w:val="480"/>
          <w:marRight w:val="0"/>
          <w:marTop w:val="0"/>
          <w:marBottom w:val="0"/>
          <w:divBdr>
            <w:top w:val="none" w:sz="0" w:space="0" w:color="auto"/>
            <w:left w:val="none" w:sz="0" w:space="0" w:color="auto"/>
            <w:bottom w:val="none" w:sz="0" w:space="0" w:color="auto"/>
            <w:right w:val="none" w:sz="0" w:space="0" w:color="auto"/>
          </w:divBdr>
        </w:div>
        <w:div w:id="559706618">
          <w:marLeft w:val="480"/>
          <w:marRight w:val="0"/>
          <w:marTop w:val="0"/>
          <w:marBottom w:val="0"/>
          <w:divBdr>
            <w:top w:val="none" w:sz="0" w:space="0" w:color="auto"/>
            <w:left w:val="none" w:sz="0" w:space="0" w:color="auto"/>
            <w:bottom w:val="none" w:sz="0" w:space="0" w:color="auto"/>
            <w:right w:val="none" w:sz="0" w:space="0" w:color="auto"/>
          </w:divBdr>
        </w:div>
        <w:div w:id="712730854">
          <w:marLeft w:val="480"/>
          <w:marRight w:val="0"/>
          <w:marTop w:val="0"/>
          <w:marBottom w:val="0"/>
          <w:divBdr>
            <w:top w:val="none" w:sz="0" w:space="0" w:color="auto"/>
            <w:left w:val="none" w:sz="0" w:space="0" w:color="auto"/>
            <w:bottom w:val="none" w:sz="0" w:space="0" w:color="auto"/>
            <w:right w:val="none" w:sz="0" w:space="0" w:color="auto"/>
          </w:divBdr>
        </w:div>
        <w:div w:id="1692299736">
          <w:marLeft w:val="480"/>
          <w:marRight w:val="0"/>
          <w:marTop w:val="0"/>
          <w:marBottom w:val="0"/>
          <w:divBdr>
            <w:top w:val="none" w:sz="0" w:space="0" w:color="auto"/>
            <w:left w:val="none" w:sz="0" w:space="0" w:color="auto"/>
            <w:bottom w:val="none" w:sz="0" w:space="0" w:color="auto"/>
            <w:right w:val="none" w:sz="0" w:space="0" w:color="auto"/>
          </w:divBdr>
        </w:div>
        <w:div w:id="110824687">
          <w:marLeft w:val="480"/>
          <w:marRight w:val="0"/>
          <w:marTop w:val="0"/>
          <w:marBottom w:val="0"/>
          <w:divBdr>
            <w:top w:val="none" w:sz="0" w:space="0" w:color="auto"/>
            <w:left w:val="none" w:sz="0" w:space="0" w:color="auto"/>
            <w:bottom w:val="none" w:sz="0" w:space="0" w:color="auto"/>
            <w:right w:val="none" w:sz="0" w:space="0" w:color="auto"/>
          </w:divBdr>
        </w:div>
        <w:div w:id="778062534">
          <w:marLeft w:val="480"/>
          <w:marRight w:val="0"/>
          <w:marTop w:val="0"/>
          <w:marBottom w:val="0"/>
          <w:divBdr>
            <w:top w:val="none" w:sz="0" w:space="0" w:color="auto"/>
            <w:left w:val="none" w:sz="0" w:space="0" w:color="auto"/>
            <w:bottom w:val="none" w:sz="0" w:space="0" w:color="auto"/>
            <w:right w:val="none" w:sz="0" w:space="0" w:color="auto"/>
          </w:divBdr>
        </w:div>
        <w:div w:id="531381968">
          <w:marLeft w:val="480"/>
          <w:marRight w:val="0"/>
          <w:marTop w:val="0"/>
          <w:marBottom w:val="0"/>
          <w:divBdr>
            <w:top w:val="none" w:sz="0" w:space="0" w:color="auto"/>
            <w:left w:val="none" w:sz="0" w:space="0" w:color="auto"/>
            <w:bottom w:val="none" w:sz="0" w:space="0" w:color="auto"/>
            <w:right w:val="none" w:sz="0" w:space="0" w:color="auto"/>
          </w:divBdr>
        </w:div>
        <w:div w:id="1351225213">
          <w:marLeft w:val="480"/>
          <w:marRight w:val="0"/>
          <w:marTop w:val="0"/>
          <w:marBottom w:val="0"/>
          <w:divBdr>
            <w:top w:val="none" w:sz="0" w:space="0" w:color="auto"/>
            <w:left w:val="none" w:sz="0" w:space="0" w:color="auto"/>
            <w:bottom w:val="none" w:sz="0" w:space="0" w:color="auto"/>
            <w:right w:val="none" w:sz="0" w:space="0" w:color="auto"/>
          </w:divBdr>
        </w:div>
        <w:div w:id="1180512523">
          <w:marLeft w:val="480"/>
          <w:marRight w:val="0"/>
          <w:marTop w:val="0"/>
          <w:marBottom w:val="0"/>
          <w:divBdr>
            <w:top w:val="none" w:sz="0" w:space="0" w:color="auto"/>
            <w:left w:val="none" w:sz="0" w:space="0" w:color="auto"/>
            <w:bottom w:val="none" w:sz="0" w:space="0" w:color="auto"/>
            <w:right w:val="none" w:sz="0" w:space="0" w:color="auto"/>
          </w:divBdr>
        </w:div>
        <w:div w:id="186334909">
          <w:marLeft w:val="480"/>
          <w:marRight w:val="0"/>
          <w:marTop w:val="0"/>
          <w:marBottom w:val="0"/>
          <w:divBdr>
            <w:top w:val="none" w:sz="0" w:space="0" w:color="auto"/>
            <w:left w:val="none" w:sz="0" w:space="0" w:color="auto"/>
            <w:bottom w:val="none" w:sz="0" w:space="0" w:color="auto"/>
            <w:right w:val="none" w:sz="0" w:space="0" w:color="auto"/>
          </w:divBdr>
        </w:div>
        <w:div w:id="1968930648">
          <w:marLeft w:val="480"/>
          <w:marRight w:val="0"/>
          <w:marTop w:val="0"/>
          <w:marBottom w:val="0"/>
          <w:divBdr>
            <w:top w:val="none" w:sz="0" w:space="0" w:color="auto"/>
            <w:left w:val="none" w:sz="0" w:space="0" w:color="auto"/>
            <w:bottom w:val="none" w:sz="0" w:space="0" w:color="auto"/>
            <w:right w:val="none" w:sz="0" w:space="0" w:color="auto"/>
          </w:divBdr>
        </w:div>
        <w:div w:id="151264082">
          <w:marLeft w:val="480"/>
          <w:marRight w:val="0"/>
          <w:marTop w:val="0"/>
          <w:marBottom w:val="0"/>
          <w:divBdr>
            <w:top w:val="none" w:sz="0" w:space="0" w:color="auto"/>
            <w:left w:val="none" w:sz="0" w:space="0" w:color="auto"/>
            <w:bottom w:val="none" w:sz="0" w:space="0" w:color="auto"/>
            <w:right w:val="none" w:sz="0" w:space="0" w:color="auto"/>
          </w:divBdr>
        </w:div>
        <w:div w:id="862085787">
          <w:marLeft w:val="480"/>
          <w:marRight w:val="0"/>
          <w:marTop w:val="0"/>
          <w:marBottom w:val="0"/>
          <w:divBdr>
            <w:top w:val="none" w:sz="0" w:space="0" w:color="auto"/>
            <w:left w:val="none" w:sz="0" w:space="0" w:color="auto"/>
            <w:bottom w:val="none" w:sz="0" w:space="0" w:color="auto"/>
            <w:right w:val="none" w:sz="0" w:space="0" w:color="auto"/>
          </w:divBdr>
        </w:div>
        <w:div w:id="1975476741">
          <w:marLeft w:val="480"/>
          <w:marRight w:val="0"/>
          <w:marTop w:val="0"/>
          <w:marBottom w:val="0"/>
          <w:divBdr>
            <w:top w:val="none" w:sz="0" w:space="0" w:color="auto"/>
            <w:left w:val="none" w:sz="0" w:space="0" w:color="auto"/>
            <w:bottom w:val="none" w:sz="0" w:space="0" w:color="auto"/>
            <w:right w:val="none" w:sz="0" w:space="0" w:color="auto"/>
          </w:divBdr>
        </w:div>
        <w:div w:id="1960450198">
          <w:marLeft w:val="480"/>
          <w:marRight w:val="0"/>
          <w:marTop w:val="0"/>
          <w:marBottom w:val="0"/>
          <w:divBdr>
            <w:top w:val="none" w:sz="0" w:space="0" w:color="auto"/>
            <w:left w:val="none" w:sz="0" w:space="0" w:color="auto"/>
            <w:bottom w:val="none" w:sz="0" w:space="0" w:color="auto"/>
            <w:right w:val="none" w:sz="0" w:space="0" w:color="auto"/>
          </w:divBdr>
        </w:div>
        <w:div w:id="1418017554">
          <w:marLeft w:val="480"/>
          <w:marRight w:val="0"/>
          <w:marTop w:val="0"/>
          <w:marBottom w:val="0"/>
          <w:divBdr>
            <w:top w:val="none" w:sz="0" w:space="0" w:color="auto"/>
            <w:left w:val="none" w:sz="0" w:space="0" w:color="auto"/>
            <w:bottom w:val="none" w:sz="0" w:space="0" w:color="auto"/>
            <w:right w:val="none" w:sz="0" w:space="0" w:color="auto"/>
          </w:divBdr>
        </w:div>
        <w:div w:id="1292589758">
          <w:marLeft w:val="480"/>
          <w:marRight w:val="0"/>
          <w:marTop w:val="0"/>
          <w:marBottom w:val="0"/>
          <w:divBdr>
            <w:top w:val="none" w:sz="0" w:space="0" w:color="auto"/>
            <w:left w:val="none" w:sz="0" w:space="0" w:color="auto"/>
            <w:bottom w:val="none" w:sz="0" w:space="0" w:color="auto"/>
            <w:right w:val="none" w:sz="0" w:space="0" w:color="auto"/>
          </w:divBdr>
        </w:div>
        <w:div w:id="1497109999">
          <w:marLeft w:val="480"/>
          <w:marRight w:val="0"/>
          <w:marTop w:val="0"/>
          <w:marBottom w:val="0"/>
          <w:divBdr>
            <w:top w:val="none" w:sz="0" w:space="0" w:color="auto"/>
            <w:left w:val="none" w:sz="0" w:space="0" w:color="auto"/>
            <w:bottom w:val="none" w:sz="0" w:space="0" w:color="auto"/>
            <w:right w:val="none" w:sz="0" w:space="0" w:color="auto"/>
          </w:divBdr>
        </w:div>
        <w:div w:id="88815928">
          <w:marLeft w:val="480"/>
          <w:marRight w:val="0"/>
          <w:marTop w:val="0"/>
          <w:marBottom w:val="0"/>
          <w:divBdr>
            <w:top w:val="none" w:sz="0" w:space="0" w:color="auto"/>
            <w:left w:val="none" w:sz="0" w:space="0" w:color="auto"/>
            <w:bottom w:val="none" w:sz="0" w:space="0" w:color="auto"/>
            <w:right w:val="none" w:sz="0" w:space="0" w:color="auto"/>
          </w:divBdr>
        </w:div>
        <w:div w:id="752512803">
          <w:marLeft w:val="480"/>
          <w:marRight w:val="0"/>
          <w:marTop w:val="0"/>
          <w:marBottom w:val="0"/>
          <w:divBdr>
            <w:top w:val="none" w:sz="0" w:space="0" w:color="auto"/>
            <w:left w:val="none" w:sz="0" w:space="0" w:color="auto"/>
            <w:bottom w:val="none" w:sz="0" w:space="0" w:color="auto"/>
            <w:right w:val="none" w:sz="0" w:space="0" w:color="auto"/>
          </w:divBdr>
        </w:div>
        <w:div w:id="744686765">
          <w:marLeft w:val="480"/>
          <w:marRight w:val="0"/>
          <w:marTop w:val="0"/>
          <w:marBottom w:val="0"/>
          <w:divBdr>
            <w:top w:val="none" w:sz="0" w:space="0" w:color="auto"/>
            <w:left w:val="none" w:sz="0" w:space="0" w:color="auto"/>
            <w:bottom w:val="none" w:sz="0" w:space="0" w:color="auto"/>
            <w:right w:val="none" w:sz="0" w:space="0" w:color="auto"/>
          </w:divBdr>
        </w:div>
        <w:div w:id="1576819603">
          <w:marLeft w:val="480"/>
          <w:marRight w:val="0"/>
          <w:marTop w:val="0"/>
          <w:marBottom w:val="0"/>
          <w:divBdr>
            <w:top w:val="none" w:sz="0" w:space="0" w:color="auto"/>
            <w:left w:val="none" w:sz="0" w:space="0" w:color="auto"/>
            <w:bottom w:val="none" w:sz="0" w:space="0" w:color="auto"/>
            <w:right w:val="none" w:sz="0" w:space="0" w:color="auto"/>
          </w:divBdr>
        </w:div>
      </w:divsChild>
    </w:div>
    <w:div w:id="1036929740">
      <w:bodyDiv w:val="1"/>
      <w:marLeft w:val="0"/>
      <w:marRight w:val="0"/>
      <w:marTop w:val="0"/>
      <w:marBottom w:val="0"/>
      <w:divBdr>
        <w:top w:val="none" w:sz="0" w:space="0" w:color="auto"/>
        <w:left w:val="none" w:sz="0" w:space="0" w:color="auto"/>
        <w:bottom w:val="none" w:sz="0" w:space="0" w:color="auto"/>
        <w:right w:val="none" w:sz="0" w:space="0" w:color="auto"/>
      </w:divBdr>
    </w:div>
    <w:div w:id="1037044101">
      <w:bodyDiv w:val="1"/>
      <w:marLeft w:val="0"/>
      <w:marRight w:val="0"/>
      <w:marTop w:val="0"/>
      <w:marBottom w:val="0"/>
      <w:divBdr>
        <w:top w:val="none" w:sz="0" w:space="0" w:color="auto"/>
        <w:left w:val="none" w:sz="0" w:space="0" w:color="auto"/>
        <w:bottom w:val="none" w:sz="0" w:space="0" w:color="auto"/>
        <w:right w:val="none" w:sz="0" w:space="0" w:color="auto"/>
      </w:divBdr>
    </w:div>
    <w:div w:id="1037048372">
      <w:bodyDiv w:val="1"/>
      <w:marLeft w:val="0"/>
      <w:marRight w:val="0"/>
      <w:marTop w:val="0"/>
      <w:marBottom w:val="0"/>
      <w:divBdr>
        <w:top w:val="none" w:sz="0" w:space="0" w:color="auto"/>
        <w:left w:val="none" w:sz="0" w:space="0" w:color="auto"/>
        <w:bottom w:val="none" w:sz="0" w:space="0" w:color="auto"/>
        <w:right w:val="none" w:sz="0" w:space="0" w:color="auto"/>
      </w:divBdr>
    </w:div>
    <w:div w:id="1037242648">
      <w:bodyDiv w:val="1"/>
      <w:marLeft w:val="0"/>
      <w:marRight w:val="0"/>
      <w:marTop w:val="0"/>
      <w:marBottom w:val="0"/>
      <w:divBdr>
        <w:top w:val="none" w:sz="0" w:space="0" w:color="auto"/>
        <w:left w:val="none" w:sz="0" w:space="0" w:color="auto"/>
        <w:bottom w:val="none" w:sz="0" w:space="0" w:color="auto"/>
        <w:right w:val="none" w:sz="0" w:space="0" w:color="auto"/>
      </w:divBdr>
    </w:div>
    <w:div w:id="1037316471">
      <w:bodyDiv w:val="1"/>
      <w:marLeft w:val="0"/>
      <w:marRight w:val="0"/>
      <w:marTop w:val="0"/>
      <w:marBottom w:val="0"/>
      <w:divBdr>
        <w:top w:val="none" w:sz="0" w:space="0" w:color="auto"/>
        <w:left w:val="none" w:sz="0" w:space="0" w:color="auto"/>
        <w:bottom w:val="none" w:sz="0" w:space="0" w:color="auto"/>
        <w:right w:val="none" w:sz="0" w:space="0" w:color="auto"/>
      </w:divBdr>
    </w:div>
    <w:div w:id="1037855488">
      <w:bodyDiv w:val="1"/>
      <w:marLeft w:val="0"/>
      <w:marRight w:val="0"/>
      <w:marTop w:val="0"/>
      <w:marBottom w:val="0"/>
      <w:divBdr>
        <w:top w:val="none" w:sz="0" w:space="0" w:color="auto"/>
        <w:left w:val="none" w:sz="0" w:space="0" w:color="auto"/>
        <w:bottom w:val="none" w:sz="0" w:space="0" w:color="auto"/>
        <w:right w:val="none" w:sz="0" w:space="0" w:color="auto"/>
      </w:divBdr>
    </w:div>
    <w:div w:id="1037894213">
      <w:bodyDiv w:val="1"/>
      <w:marLeft w:val="0"/>
      <w:marRight w:val="0"/>
      <w:marTop w:val="0"/>
      <w:marBottom w:val="0"/>
      <w:divBdr>
        <w:top w:val="none" w:sz="0" w:space="0" w:color="auto"/>
        <w:left w:val="none" w:sz="0" w:space="0" w:color="auto"/>
        <w:bottom w:val="none" w:sz="0" w:space="0" w:color="auto"/>
        <w:right w:val="none" w:sz="0" w:space="0" w:color="auto"/>
      </w:divBdr>
    </w:div>
    <w:div w:id="1038048244">
      <w:bodyDiv w:val="1"/>
      <w:marLeft w:val="0"/>
      <w:marRight w:val="0"/>
      <w:marTop w:val="0"/>
      <w:marBottom w:val="0"/>
      <w:divBdr>
        <w:top w:val="none" w:sz="0" w:space="0" w:color="auto"/>
        <w:left w:val="none" w:sz="0" w:space="0" w:color="auto"/>
        <w:bottom w:val="none" w:sz="0" w:space="0" w:color="auto"/>
        <w:right w:val="none" w:sz="0" w:space="0" w:color="auto"/>
      </w:divBdr>
    </w:div>
    <w:div w:id="1038699217">
      <w:bodyDiv w:val="1"/>
      <w:marLeft w:val="0"/>
      <w:marRight w:val="0"/>
      <w:marTop w:val="0"/>
      <w:marBottom w:val="0"/>
      <w:divBdr>
        <w:top w:val="none" w:sz="0" w:space="0" w:color="auto"/>
        <w:left w:val="none" w:sz="0" w:space="0" w:color="auto"/>
        <w:bottom w:val="none" w:sz="0" w:space="0" w:color="auto"/>
        <w:right w:val="none" w:sz="0" w:space="0" w:color="auto"/>
      </w:divBdr>
    </w:div>
    <w:div w:id="1038818260">
      <w:bodyDiv w:val="1"/>
      <w:marLeft w:val="0"/>
      <w:marRight w:val="0"/>
      <w:marTop w:val="0"/>
      <w:marBottom w:val="0"/>
      <w:divBdr>
        <w:top w:val="none" w:sz="0" w:space="0" w:color="auto"/>
        <w:left w:val="none" w:sz="0" w:space="0" w:color="auto"/>
        <w:bottom w:val="none" w:sz="0" w:space="0" w:color="auto"/>
        <w:right w:val="none" w:sz="0" w:space="0" w:color="auto"/>
      </w:divBdr>
    </w:div>
    <w:div w:id="1038821328">
      <w:bodyDiv w:val="1"/>
      <w:marLeft w:val="0"/>
      <w:marRight w:val="0"/>
      <w:marTop w:val="0"/>
      <w:marBottom w:val="0"/>
      <w:divBdr>
        <w:top w:val="none" w:sz="0" w:space="0" w:color="auto"/>
        <w:left w:val="none" w:sz="0" w:space="0" w:color="auto"/>
        <w:bottom w:val="none" w:sz="0" w:space="0" w:color="auto"/>
        <w:right w:val="none" w:sz="0" w:space="0" w:color="auto"/>
      </w:divBdr>
      <w:divsChild>
        <w:div w:id="722406721">
          <w:marLeft w:val="480"/>
          <w:marRight w:val="0"/>
          <w:marTop w:val="0"/>
          <w:marBottom w:val="0"/>
          <w:divBdr>
            <w:top w:val="none" w:sz="0" w:space="0" w:color="auto"/>
            <w:left w:val="none" w:sz="0" w:space="0" w:color="auto"/>
            <w:bottom w:val="none" w:sz="0" w:space="0" w:color="auto"/>
            <w:right w:val="none" w:sz="0" w:space="0" w:color="auto"/>
          </w:divBdr>
        </w:div>
        <w:div w:id="87578538">
          <w:marLeft w:val="480"/>
          <w:marRight w:val="0"/>
          <w:marTop w:val="0"/>
          <w:marBottom w:val="0"/>
          <w:divBdr>
            <w:top w:val="none" w:sz="0" w:space="0" w:color="auto"/>
            <w:left w:val="none" w:sz="0" w:space="0" w:color="auto"/>
            <w:bottom w:val="none" w:sz="0" w:space="0" w:color="auto"/>
            <w:right w:val="none" w:sz="0" w:space="0" w:color="auto"/>
          </w:divBdr>
        </w:div>
        <w:div w:id="677777980">
          <w:marLeft w:val="480"/>
          <w:marRight w:val="0"/>
          <w:marTop w:val="0"/>
          <w:marBottom w:val="0"/>
          <w:divBdr>
            <w:top w:val="none" w:sz="0" w:space="0" w:color="auto"/>
            <w:left w:val="none" w:sz="0" w:space="0" w:color="auto"/>
            <w:bottom w:val="none" w:sz="0" w:space="0" w:color="auto"/>
            <w:right w:val="none" w:sz="0" w:space="0" w:color="auto"/>
          </w:divBdr>
        </w:div>
        <w:div w:id="173149347">
          <w:marLeft w:val="480"/>
          <w:marRight w:val="0"/>
          <w:marTop w:val="0"/>
          <w:marBottom w:val="0"/>
          <w:divBdr>
            <w:top w:val="none" w:sz="0" w:space="0" w:color="auto"/>
            <w:left w:val="none" w:sz="0" w:space="0" w:color="auto"/>
            <w:bottom w:val="none" w:sz="0" w:space="0" w:color="auto"/>
            <w:right w:val="none" w:sz="0" w:space="0" w:color="auto"/>
          </w:divBdr>
        </w:div>
        <w:div w:id="1602758822">
          <w:marLeft w:val="480"/>
          <w:marRight w:val="0"/>
          <w:marTop w:val="0"/>
          <w:marBottom w:val="0"/>
          <w:divBdr>
            <w:top w:val="none" w:sz="0" w:space="0" w:color="auto"/>
            <w:left w:val="none" w:sz="0" w:space="0" w:color="auto"/>
            <w:bottom w:val="none" w:sz="0" w:space="0" w:color="auto"/>
            <w:right w:val="none" w:sz="0" w:space="0" w:color="auto"/>
          </w:divBdr>
        </w:div>
        <w:div w:id="1827894805">
          <w:marLeft w:val="480"/>
          <w:marRight w:val="0"/>
          <w:marTop w:val="0"/>
          <w:marBottom w:val="0"/>
          <w:divBdr>
            <w:top w:val="none" w:sz="0" w:space="0" w:color="auto"/>
            <w:left w:val="none" w:sz="0" w:space="0" w:color="auto"/>
            <w:bottom w:val="none" w:sz="0" w:space="0" w:color="auto"/>
            <w:right w:val="none" w:sz="0" w:space="0" w:color="auto"/>
          </w:divBdr>
        </w:div>
        <w:div w:id="545919718">
          <w:marLeft w:val="480"/>
          <w:marRight w:val="0"/>
          <w:marTop w:val="0"/>
          <w:marBottom w:val="0"/>
          <w:divBdr>
            <w:top w:val="none" w:sz="0" w:space="0" w:color="auto"/>
            <w:left w:val="none" w:sz="0" w:space="0" w:color="auto"/>
            <w:bottom w:val="none" w:sz="0" w:space="0" w:color="auto"/>
            <w:right w:val="none" w:sz="0" w:space="0" w:color="auto"/>
          </w:divBdr>
        </w:div>
        <w:div w:id="101921813">
          <w:marLeft w:val="480"/>
          <w:marRight w:val="0"/>
          <w:marTop w:val="0"/>
          <w:marBottom w:val="0"/>
          <w:divBdr>
            <w:top w:val="none" w:sz="0" w:space="0" w:color="auto"/>
            <w:left w:val="none" w:sz="0" w:space="0" w:color="auto"/>
            <w:bottom w:val="none" w:sz="0" w:space="0" w:color="auto"/>
            <w:right w:val="none" w:sz="0" w:space="0" w:color="auto"/>
          </w:divBdr>
        </w:div>
        <w:div w:id="430853471">
          <w:marLeft w:val="480"/>
          <w:marRight w:val="0"/>
          <w:marTop w:val="0"/>
          <w:marBottom w:val="0"/>
          <w:divBdr>
            <w:top w:val="none" w:sz="0" w:space="0" w:color="auto"/>
            <w:left w:val="none" w:sz="0" w:space="0" w:color="auto"/>
            <w:bottom w:val="none" w:sz="0" w:space="0" w:color="auto"/>
            <w:right w:val="none" w:sz="0" w:space="0" w:color="auto"/>
          </w:divBdr>
        </w:div>
        <w:div w:id="1149371633">
          <w:marLeft w:val="480"/>
          <w:marRight w:val="0"/>
          <w:marTop w:val="0"/>
          <w:marBottom w:val="0"/>
          <w:divBdr>
            <w:top w:val="none" w:sz="0" w:space="0" w:color="auto"/>
            <w:left w:val="none" w:sz="0" w:space="0" w:color="auto"/>
            <w:bottom w:val="none" w:sz="0" w:space="0" w:color="auto"/>
            <w:right w:val="none" w:sz="0" w:space="0" w:color="auto"/>
          </w:divBdr>
        </w:div>
        <w:div w:id="278536335">
          <w:marLeft w:val="480"/>
          <w:marRight w:val="0"/>
          <w:marTop w:val="0"/>
          <w:marBottom w:val="0"/>
          <w:divBdr>
            <w:top w:val="none" w:sz="0" w:space="0" w:color="auto"/>
            <w:left w:val="none" w:sz="0" w:space="0" w:color="auto"/>
            <w:bottom w:val="none" w:sz="0" w:space="0" w:color="auto"/>
            <w:right w:val="none" w:sz="0" w:space="0" w:color="auto"/>
          </w:divBdr>
        </w:div>
        <w:div w:id="470489817">
          <w:marLeft w:val="480"/>
          <w:marRight w:val="0"/>
          <w:marTop w:val="0"/>
          <w:marBottom w:val="0"/>
          <w:divBdr>
            <w:top w:val="none" w:sz="0" w:space="0" w:color="auto"/>
            <w:left w:val="none" w:sz="0" w:space="0" w:color="auto"/>
            <w:bottom w:val="none" w:sz="0" w:space="0" w:color="auto"/>
            <w:right w:val="none" w:sz="0" w:space="0" w:color="auto"/>
          </w:divBdr>
        </w:div>
        <w:div w:id="334576491">
          <w:marLeft w:val="480"/>
          <w:marRight w:val="0"/>
          <w:marTop w:val="0"/>
          <w:marBottom w:val="0"/>
          <w:divBdr>
            <w:top w:val="none" w:sz="0" w:space="0" w:color="auto"/>
            <w:left w:val="none" w:sz="0" w:space="0" w:color="auto"/>
            <w:bottom w:val="none" w:sz="0" w:space="0" w:color="auto"/>
            <w:right w:val="none" w:sz="0" w:space="0" w:color="auto"/>
          </w:divBdr>
        </w:div>
        <w:div w:id="244649625">
          <w:marLeft w:val="480"/>
          <w:marRight w:val="0"/>
          <w:marTop w:val="0"/>
          <w:marBottom w:val="0"/>
          <w:divBdr>
            <w:top w:val="none" w:sz="0" w:space="0" w:color="auto"/>
            <w:left w:val="none" w:sz="0" w:space="0" w:color="auto"/>
            <w:bottom w:val="none" w:sz="0" w:space="0" w:color="auto"/>
            <w:right w:val="none" w:sz="0" w:space="0" w:color="auto"/>
          </w:divBdr>
        </w:div>
        <w:div w:id="285432776">
          <w:marLeft w:val="480"/>
          <w:marRight w:val="0"/>
          <w:marTop w:val="0"/>
          <w:marBottom w:val="0"/>
          <w:divBdr>
            <w:top w:val="none" w:sz="0" w:space="0" w:color="auto"/>
            <w:left w:val="none" w:sz="0" w:space="0" w:color="auto"/>
            <w:bottom w:val="none" w:sz="0" w:space="0" w:color="auto"/>
            <w:right w:val="none" w:sz="0" w:space="0" w:color="auto"/>
          </w:divBdr>
        </w:div>
        <w:div w:id="784999903">
          <w:marLeft w:val="480"/>
          <w:marRight w:val="0"/>
          <w:marTop w:val="0"/>
          <w:marBottom w:val="0"/>
          <w:divBdr>
            <w:top w:val="none" w:sz="0" w:space="0" w:color="auto"/>
            <w:left w:val="none" w:sz="0" w:space="0" w:color="auto"/>
            <w:bottom w:val="none" w:sz="0" w:space="0" w:color="auto"/>
            <w:right w:val="none" w:sz="0" w:space="0" w:color="auto"/>
          </w:divBdr>
        </w:div>
        <w:div w:id="1862236972">
          <w:marLeft w:val="480"/>
          <w:marRight w:val="0"/>
          <w:marTop w:val="0"/>
          <w:marBottom w:val="0"/>
          <w:divBdr>
            <w:top w:val="none" w:sz="0" w:space="0" w:color="auto"/>
            <w:left w:val="none" w:sz="0" w:space="0" w:color="auto"/>
            <w:bottom w:val="none" w:sz="0" w:space="0" w:color="auto"/>
            <w:right w:val="none" w:sz="0" w:space="0" w:color="auto"/>
          </w:divBdr>
        </w:div>
        <w:div w:id="2032024889">
          <w:marLeft w:val="480"/>
          <w:marRight w:val="0"/>
          <w:marTop w:val="0"/>
          <w:marBottom w:val="0"/>
          <w:divBdr>
            <w:top w:val="none" w:sz="0" w:space="0" w:color="auto"/>
            <w:left w:val="none" w:sz="0" w:space="0" w:color="auto"/>
            <w:bottom w:val="none" w:sz="0" w:space="0" w:color="auto"/>
            <w:right w:val="none" w:sz="0" w:space="0" w:color="auto"/>
          </w:divBdr>
        </w:div>
        <w:div w:id="1562594311">
          <w:marLeft w:val="480"/>
          <w:marRight w:val="0"/>
          <w:marTop w:val="0"/>
          <w:marBottom w:val="0"/>
          <w:divBdr>
            <w:top w:val="none" w:sz="0" w:space="0" w:color="auto"/>
            <w:left w:val="none" w:sz="0" w:space="0" w:color="auto"/>
            <w:bottom w:val="none" w:sz="0" w:space="0" w:color="auto"/>
            <w:right w:val="none" w:sz="0" w:space="0" w:color="auto"/>
          </w:divBdr>
        </w:div>
        <w:div w:id="1209759977">
          <w:marLeft w:val="480"/>
          <w:marRight w:val="0"/>
          <w:marTop w:val="0"/>
          <w:marBottom w:val="0"/>
          <w:divBdr>
            <w:top w:val="none" w:sz="0" w:space="0" w:color="auto"/>
            <w:left w:val="none" w:sz="0" w:space="0" w:color="auto"/>
            <w:bottom w:val="none" w:sz="0" w:space="0" w:color="auto"/>
            <w:right w:val="none" w:sz="0" w:space="0" w:color="auto"/>
          </w:divBdr>
        </w:div>
        <w:div w:id="946278496">
          <w:marLeft w:val="480"/>
          <w:marRight w:val="0"/>
          <w:marTop w:val="0"/>
          <w:marBottom w:val="0"/>
          <w:divBdr>
            <w:top w:val="none" w:sz="0" w:space="0" w:color="auto"/>
            <w:left w:val="none" w:sz="0" w:space="0" w:color="auto"/>
            <w:bottom w:val="none" w:sz="0" w:space="0" w:color="auto"/>
            <w:right w:val="none" w:sz="0" w:space="0" w:color="auto"/>
          </w:divBdr>
        </w:div>
        <w:div w:id="771824133">
          <w:marLeft w:val="480"/>
          <w:marRight w:val="0"/>
          <w:marTop w:val="0"/>
          <w:marBottom w:val="0"/>
          <w:divBdr>
            <w:top w:val="none" w:sz="0" w:space="0" w:color="auto"/>
            <w:left w:val="none" w:sz="0" w:space="0" w:color="auto"/>
            <w:bottom w:val="none" w:sz="0" w:space="0" w:color="auto"/>
            <w:right w:val="none" w:sz="0" w:space="0" w:color="auto"/>
          </w:divBdr>
        </w:div>
        <w:div w:id="816413881">
          <w:marLeft w:val="480"/>
          <w:marRight w:val="0"/>
          <w:marTop w:val="0"/>
          <w:marBottom w:val="0"/>
          <w:divBdr>
            <w:top w:val="none" w:sz="0" w:space="0" w:color="auto"/>
            <w:left w:val="none" w:sz="0" w:space="0" w:color="auto"/>
            <w:bottom w:val="none" w:sz="0" w:space="0" w:color="auto"/>
            <w:right w:val="none" w:sz="0" w:space="0" w:color="auto"/>
          </w:divBdr>
        </w:div>
        <w:div w:id="2121872743">
          <w:marLeft w:val="480"/>
          <w:marRight w:val="0"/>
          <w:marTop w:val="0"/>
          <w:marBottom w:val="0"/>
          <w:divBdr>
            <w:top w:val="none" w:sz="0" w:space="0" w:color="auto"/>
            <w:left w:val="none" w:sz="0" w:space="0" w:color="auto"/>
            <w:bottom w:val="none" w:sz="0" w:space="0" w:color="auto"/>
            <w:right w:val="none" w:sz="0" w:space="0" w:color="auto"/>
          </w:divBdr>
        </w:div>
      </w:divsChild>
    </w:div>
    <w:div w:id="1039012079">
      <w:bodyDiv w:val="1"/>
      <w:marLeft w:val="0"/>
      <w:marRight w:val="0"/>
      <w:marTop w:val="0"/>
      <w:marBottom w:val="0"/>
      <w:divBdr>
        <w:top w:val="none" w:sz="0" w:space="0" w:color="auto"/>
        <w:left w:val="none" w:sz="0" w:space="0" w:color="auto"/>
        <w:bottom w:val="none" w:sz="0" w:space="0" w:color="auto"/>
        <w:right w:val="none" w:sz="0" w:space="0" w:color="auto"/>
      </w:divBdr>
    </w:div>
    <w:div w:id="1039352177">
      <w:bodyDiv w:val="1"/>
      <w:marLeft w:val="0"/>
      <w:marRight w:val="0"/>
      <w:marTop w:val="0"/>
      <w:marBottom w:val="0"/>
      <w:divBdr>
        <w:top w:val="none" w:sz="0" w:space="0" w:color="auto"/>
        <w:left w:val="none" w:sz="0" w:space="0" w:color="auto"/>
        <w:bottom w:val="none" w:sz="0" w:space="0" w:color="auto"/>
        <w:right w:val="none" w:sz="0" w:space="0" w:color="auto"/>
      </w:divBdr>
    </w:div>
    <w:div w:id="1039354062">
      <w:bodyDiv w:val="1"/>
      <w:marLeft w:val="0"/>
      <w:marRight w:val="0"/>
      <w:marTop w:val="0"/>
      <w:marBottom w:val="0"/>
      <w:divBdr>
        <w:top w:val="none" w:sz="0" w:space="0" w:color="auto"/>
        <w:left w:val="none" w:sz="0" w:space="0" w:color="auto"/>
        <w:bottom w:val="none" w:sz="0" w:space="0" w:color="auto"/>
        <w:right w:val="none" w:sz="0" w:space="0" w:color="auto"/>
      </w:divBdr>
    </w:div>
    <w:div w:id="1039665654">
      <w:bodyDiv w:val="1"/>
      <w:marLeft w:val="0"/>
      <w:marRight w:val="0"/>
      <w:marTop w:val="0"/>
      <w:marBottom w:val="0"/>
      <w:divBdr>
        <w:top w:val="none" w:sz="0" w:space="0" w:color="auto"/>
        <w:left w:val="none" w:sz="0" w:space="0" w:color="auto"/>
        <w:bottom w:val="none" w:sz="0" w:space="0" w:color="auto"/>
        <w:right w:val="none" w:sz="0" w:space="0" w:color="auto"/>
      </w:divBdr>
      <w:divsChild>
        <w:div w:id="1308510809">
          <w:marLeft w:val="480"/>
          <w:marRight w:val="0"/>
          <w:marTop w:val="0"/>
          <w:marBottom w:val="0"/>
          <w:divBdr>
            <w:top w:val="none" w:sz="0" w:space="0" w:color="auto"/>
            <w:left w:val="none" w:sz="0" w:space="0" w:color="auto"/>
            <w:bottom w:val="none" w:sz="0" w:space="0" w:color="auto"/>
            <w:right w:val="none" w:sz="0" w:space="0" w:color="auto"/>
          </w:divBdr>
        </w:div>
        <w:div w:id="1619607186">
          <w:marLeft w:val="480"/>
          <w:marRight w:val="0"/>
          <w:marTop w:val="0"/>
          <w:marBottom w:val="0"/>
          <w:divBdr>
            <w:top w:val="none" w:sz="0" w:space="0" w:color="auto"/>
            <w:left w:val="none" w:sz="0" w:space="0" w:color="auto"/>
            <w:bottom w:val="none" w:sz="0" w:space="0" w:color="auto"/>
            <w:right w:val="none" w:sz="0" w:space="0" w:color="auto"/>
          </w:divBdr>
        </w:div>
        <w:div w:id="34014398">
          <w:marLeft w:val="480"/>
          <w:marRight w:val="0"/>
          <w:marTop w:val="0"/>
          <w:marBottom w:val="0"/>
          <w:divBdr>
            <w:top w:val="none" w:sz="0" w:space="0" w:color="auto"/>
            <w:left w:val="none" w:sz="0" w:space="0" w:color="auto"/>
            <w:bottom w:val="none" w:sz="0" w:space="0" w:color="auto"/>
            <w:right w:val="none" w:sz="0" w:space="0" w:color="auto"/>
          </w:divBdr>
        </w:div>
        <w:div w:id="69499450">
          <w:marLeft w:val="480"/>
          <w:marRight w:val="0"/>
          <w:marTop w:val="0"/>
          <w:marBottom w:val="0"/>
          <w:divBdr>
            <w:top w:val="none" w:sz="0" w:space="0" w:color="auto"/>
            <w:left w:val="none" w:sz="0" w:space="0" w:color="auto"/>
            <w:bottom w:val="none" w:sz="0" w:space="0" w:color="auto"/>
            <w:right w:val="none" w:sz="0" w:space="0" w:color="auto"/>
          </w:divBdr>
        </w:div>
        <w:div w:id="830751848">
          <w:marLeft w:val="480"/>
          <w:marRight w:val="0"/>
          <w:marTop w:val="0"/>
          <w:marBottom w:val="0"/>
          <w:divBdr>
            <w:top w:val="none" w:sz="0" w:space="0" w:color="auto"/>
            <w:left w:val="none" w:sz="0" w:space="0" w:color="auto"/>
            <w:bottom w:val="none" w:sz="0" w:space="0" w:color="auto"/>
            <w:right w:val="none" w:sz="0" w:space="0" w:color="auto"/>
          </w:divBdr>
        </w:div>
        <w:div w:id="1879782296">
          <w:marLeft w:val="480"/>
          <w:marRight w:val="0"/>
          <w:marTop w:val="0"/>
          <w:marBottom w:val="0"/>
          <w:divBdr>
            <w:top w:val="none" w:sz="0" w:space="0" w:color="auto"/>
            <w:left w:val="none" w:sz="0" w:space="0" w:color="auto"/>
            <w:bottom w:val="none" w:sz="0" w:space="0" w:color="auto"/>
            <w:right w:val="none" w:sz="0" w:space="0" w:color="auto"/>
          </w:divBdr>
        </w:div>
        <w:div w:id="1854418608">
          <w:marLeft w:val="480"/>
          <w:marRight w:val="0"/>
          <w:marTop w:val="0"/>
          <w:marBottom w:val="0"/>
          <w:divBdr>
            <w:top w:val="none" w:sz="0" w:space="0" w:color="auto"/>
            <w:left w:val="none" w:sz="0" w:space="0" w:color="auto"/>
            <w:bottom w:val="none" w:sz="0" w:space="0" w:color="auto"/>
            <w:right w:val="none" w:sz="0" w:space="0" w:color="auto"/>
          </w:divBdr>
        </w:div>
        <w:div w:id="652871247">
          <w:marLeft w:val="480"/>
          <w:marRight w:val="0"/>
          <w:marTop w:val="0"/>
          <w:marBottom w:val="0"/>
          <w:divBdr>
            <w:top w:val="none" w:sz="0" w:space="0" w:color="auto"/>
            <w:left w:val="none" w:sz="0" w:space="0" w:color="auto"/>
            <w:bottom w:val="none" w:sz="0" w:space="0" w:color="auto"/>
            <w:right w:val="none" w:sz="0" w:space="0" w:color="auto"/>
          </w:divBdr>
        </w:div>
        <w:div w:id="470640422">
          <w:marLeft w:val="480"/>
          <w:marRight w:val="0"/>
          <w:marTop w:val="0"/>
          <w:marBottom w:val="0"/>
          <w:divBdr>
            <w:top w:val="none" w:sz="0" w:space="0" w:color="auto"/>
            <w:left w:val="none" w:sz="0" w:space="0" w:color="auto"/>
            <w:bottom w:val="none" w:sz="0" w:space="0" w:color="auto"/>
            <w:right w:val="none" w:sz="0" w:space="0" w:color="auto"/>
          </w:divBdr>
        </w:div>
        <w:div w:id="1155218700">
          <w:marLeft w:val="480"/>
          <w:marRight w:val="0"/>
          <w:marTop w:val="0"/>
          <w:marBottom w:val="0"/>
          <w:divBdr>
            <w:top w:val="none" w:sz="0" w:space="0" w:color="auto"/>
            <w:left w:val="none" w:sz="0" w:space="0" w:color="auto"/>
            <w:bottom w:val="none" w:sz="0" w:space="0" w:color="auto"/>
            <w:right w:val="none" w:sz="0" w:space="0" w:color="auto"/>
          </w:divBdr>
        </w:div>
        <w:div w:id="417558256">
          <w:marLeft w:val="480"/>
          <w:marRight w:val="0"/>
          <w:marTop w:val="0"/>
          <w:marBottom w:val="0"/>
          <w:divBdr>
            <w:top w:val="none" w:sz="0" w:space="0" w:color="auto"/>
            <w:left w:val="none" w:sz="0" w:space="0" w:color="auto"/>
            <w:bottom w:val="none" w:sz="0" w:space="0" w:color="auto"/>
            <w:right w:val="none" w:sz="0" w:space="0" w:color="auto"/>
          </w:divBdr>
        </w:div>
        <w:div w:id="73430406">
          <w:marLeft w:val="480"/>
          <w:marRight w:val="0"/>
          <w:marTop w:val="0"/>
          <w:marBottom w:val="0"/>
          <w:divBdr>
            <w:top w:val="none" w:sz="0" w:space="0" w:color="auto"/>
            <w:left w:val="none" w:sz="0" w:space="0" w:color="auto"/>
            <w:bottom w:val="none" w:sz="0" w:space="0" w:color="auto"/>
            <w:right w:val="none" w:sz="0" w:space="0" w:color="auto"/>
          </w:divBdr>
        </w:div>
        <w:div w:id="792214081">
          <w:marLeft w:val="480"/>
          <w:marRight w:val="0"/>
          <w:marTop w:val="0"/>
          <w:marBottom w:val="0"/>
          <w:divBdr>
            <w:top w:val="none" w:sz="0" w:space="0" w:color="auto"/>
            <w:left w:val="none" w:sz="0" w:space="0" w:color="auto"/>
            <w:bottom w:val="none" w:sz="0" w:space="0" w:color="auto"/>
            <w:right w:val="none" w:sz="0" w:space="0" w:color="auto"/>
          </w:divBdr>
        </w:div>
        <w:div w:id="2049914322">
          <w:marLeft w:val="480"/>
          <w:marRight w:val="0"/>
          <w:marTop w:val="0"/>
          <w:marBottom w:val="0"/>
          <w:divBdr>
            <w:top w:val="none" w:sz="0" w:space="0" w:color="auto"/>
            <w:left w:val="none" w:sz="0" w:space="0" w:color="auto"/>
            <w:bottom w:val="none" w:sz="0" w:space="0" w:color="auto"/>
            <w:right w:val="none" w:sz="0" w:space="0" w:color="auto"/>
          </w:divBdr>
        </w:div>
        <w:div w:id="1307318622">
          <w:marLeft w:val="480"/>
          <w:marRight w:val="0"/>
          <w:marTop w:val="0"/>
          <w:marBottom w:val="0"/>
          <w:divBdr>
            <w:top w:val="none" w:sz="0" w:space="0" w:color="auto"/>
            <w:left w:val="none" w:sz="0" w:space="0" w:color="auto"/>
            <w:bottom w:val="none" w:sz="0" w:space="0" w:color="auto"/>
            <w:right w:val="none" w:sz="0" w:space="0" w:color="auto"/>
          </w:divBdr>
        </w:div>
        <w:div w:id="947547891">
          <w:marLeft w:val="480"/>
          <w:marRight w:val="0"/>
          <w:marTop w:val="0"/>
          <w:marBottom w:val="0"/>
          <w:divBdr>
            <w:top w:val="none" w:sz="0" w:space="0" w:color="auto"/>
            <w:left w:val="none" w:sz="0" w:space="0" w:color="auto"/>
            <w:bottom w:val="none" w:sz="0" w:space="0" w:color="auto"/>
            <w:right w:val="none" w:sz="0" w:space="0" w:color="auto"/>
          </w:divBdr>
        </w:div>
        <w:div w:id="220167905">
          <w:marLeft w:val="480"/>
          <w:marRight w:val="0"/>
          <w:marTop w:val="0"/>
          <w:marBottom w:val="0"/>
          <w:divBdr>
            <w:top w:val="none" w:sz="0" w:space="0" w:color="auto"/>
            <w:left w:val="none" w:sz="0" w:space="0" w:color="auto"/>
            <w:bottom w:val="none" w:sz="0" w:space="0" w:color="auto"/>
            <w:right w:val="none" w:sz="0" w:space="0" w:color="auto"/>
          </w:divBdr>
        </w:div>
        <w:div w:id="1029768163">
          <w:marLeft w:val="480"/>
          <w:marRight w:val="0"/>
          <w:marTop w:val="0"/>
          <w:marBottom w:val="0"/>
          <w:divBdr>
            <w:top w:val="none" w:sz="0" w:space="0" w:color="auto"/>
            <w:left w:val="none" w:sz="0" w:space="0" w:color="auto"/>
            <w:bottom w:val="none" w:sz="0" w:space="0" w:color="auto"/>
            <w:right w:val="none" w:sz="0" w:space="0" w:color="auto"/>
          </w:divBdr>
        </w:div>
        <w:div w:id="517744293">
          <w:marLeft w:val="480"/>
          <w:marRight w:val="0"/>
          <w:marTop w:val="0"/>
          <w:marBottom w:val="0"/>
          <w:divBdr>
            <w:top w:val="none" w:sz="0" w:space="0" w:color="auto"/>
            <w:left w:val="none" w:sz="0" w:space="0" w:color="auto"/>
            <w:bottom w:val="none" w:sz="0" w:space="0" w:color="auto"/>
            <w:right w:val="none" w:sz="0" w:space="0" w:color="auto"/>
          </w:divBdr>
        </w:div>
        <w:div w:id="304357019">
          <w:marLeft w:val="480"/>
          <w:marRight w:val="0"/>
          <w:marTop w:val="0"/>
          <w:marBottom w:val="0"/>
          <w:divBdr>
            <w:top w:val="none" w:sz="0" w:space="0" w:color="auto"/>
            <w:left w:val="none" w:sz="0" w:space="0" w:color="auto"/>
            <w:bottom w:val="none" w:sz="0" w:space="0" w:color="auto"/>
            <w:right w:val="none" w:sz="0" w:space="0" w:color="auto"/>
          </w:divBdr>
        </w:div>
        <w:div w:id="841698824">
          <w:marLeft w:val="480"/>
          <w:marRight w:val="0"/>
          <w:marTop w:val="0"/>
          <w:marBottom w:val="0"/>
          <w:divBdr>
            <w:top w:val="none" w:sz="0" w:space="0" w:color="auto"/>
            <w:left w:val="none" w:sz="0" w:space="0" w:color="auto"/>
            <w:bottom w:val="none" w:sz="0" w:space="0" w:color="auto"/>
            <w:right w:val="none" w:sz="0" w:space="0" w:color="auto"/>
          </w:divBdr>
        </w:div>
        <w:div w:id="412703336">
          <w:marLeft w:val="480"/>
          <w:marRight w:val="0"/>
          <w:marTop w:val="0"/>
          <w:marBottom w:val="0"/>
          <w:divBdr>
            <w:top w:val="none" w:sz="0" w:space="0" w:color="auto"/>
            <w:left w:val="none" w:sz="0" w:space="0" w:color="auto"/>
            <w:bottom w:val="none" w:sz="0" w:space="0" w:color="auto"/>
            <w:right w:val="none" w:sz="0" w:space="0" w:color="auto"/>
          </w:divBdr>
        </w:div>
        <w:div w:id="1833527468">
          <w:marLeft w:val="480"/>
          <w:marRight w:val="0"/>
          <w:marTop w:val="0"/>
          <w:marBottom w:val="0"/>
          <w:divBdr>
            <w:top w:val="none" w:sz="0" w:space="0" w:color="auto"/>
            <w:left w:val="none" w:sz="0" w:space="0" w:color="auto"/>
            <w:bottom w:val="none" w:sz="0" w:space="0" w:color="auto"/>
            <w:right w:val="none" w:sz="0" w:space="0" w:color="auto"/>
          </w:divBdr>
        </w:div>
        <w:div w:id="800075259">
          <w:marLeft w:val="480"/>
          <w:marRight w:val="0"/>
          <w:marTop w:val="0"/>
          <w:marBottom w:val="0"/>
          <w:divBdr>
            <w:top w:val="none" w:sz="0" w:space="0" w:color="auto"/>
            <w:left w:val="none" w:sz="0" w:space="0" w:color="auto"/>
            <w:bottom w:val="none" w:sz="0" w:space="0" w:color="auto"/>
            <w:right w:val="none" w:sz="0" w:space="0" w:color="auto"/>
          </w:divBdr>
        </w:div>
        <w:div w:id="115954281">
          <w:marLeft w:val="480"/>
          <w:marRight w:val="0"/>
          <w:marTop w:val="0"/>
          <w:marBottom w:val="0"/>
          <w:divBdr>
            <w:top w:val="none" w:sz="0" w:space="0" w:color="auto"/>
            <w:left w:val="none" w:sz="0" w:space="0" w:color="auto"/>
            <w:bottom w:val="none" w:sz="0" w:space="0" w:color="auto"/>
            <w:right w:val="none" w:sz="0" w:space="0" w:color="auto"/>
          </w:divBdr>
        </w:div>
        <w:div w:id="419569044">
          <w:marLeft w:val="480"/>
          <w:marRight w:val="0"/>
          <w:marTop w:val="0"/>
          <w:marBottom w:val="0"/>
          <w:divBdr>
            <w:top w:val="none" w:sz="0" w:space="0" w:color="auto"/>
            <w:left w:val="none" w:sz="0" w:space="0" w:color="auto"/>
            <w:bottom w:val="none" w:sz="0" w:space="0" w:color="auto"/>
            <w:right w:val="none" w:sz="0" w:space="0" w:color="auto"/>
          </w:divBdr>
        </w:div>
        <w:div w:id="937175477">
          <w:marLeft w:val="480"/>
          <w:marRight w:val="0"/>
          <w:marTop w:val="0"/>
          <w:marBottom w:val="0"/>
          <w:divBdr>
            <w:top w:val="none" w:sz="0" w:space="0" w:color="auto"/>
            <w:left w:val="none" w:sz="0" w:space="0" w:color="auto"/>
            <w:bottom w:val="none" w:sz="0" w:space="0" w:color="auto"/>
            <w:right w:val="none" w:sz="0" w:space="0" w:color="auto"/>
          </w:divBdr>
        </w:div>
        <w:div w:id="439574165">
          <w:marLeft w:val="480"/>
          <w:marRight w:val="0"/>
          <w:marTop w:val="0"/>
          <w:marBottom w:val="0"/>
          <w:divBdr>
            <w:top w:val="none" w:sz="0" w:space="0" w:color="auto"/>
            <w:left w:val="none" w:sz="0" w:space="0" w:color="auto"/>
            <w:bottom w:val="none" w:sz="0" w:space="0" w:color="auto"/>
            <w:right w:val="none" w:sz="0" w:space="0" w:color="auto"/>
          </w:divBdr>
        </w:div>
        <w:div w:id="607196432">
          <w:marLeft w:val="480"/>
          <w:marRight w:val="0"/>
          <w:marTop w:val="0"/>
          <w:marBottom w:val="0"/>
          <w:divBdr>
            <w:top w:val="none" w:sz="0" w:space="0" w:color="auto"/>
            <w:left w:val="none" w:sz="0" w:space="0" w:color="auto"/>
            <w:bottom w:val="none" w:sz="0" w:space="0" w:color="auto"/>
            <w:right w:val="none" w:sz="0" w:space="0" w:color="auto"/>
          </w:divBdr>
        </w:div>
        <w:div w:id="390227278">
          <w:marLeft w:val="480"/>
          <w:marRight w:val="0"/>
          <w:marTop w:val="0"/>
          <w:marBottom w:val="0"/>
          <w:divBdr>
            <w:top w:val="none" w:sz="0" w:space="0" w:color="auto"/>
            <w:left w:val="none" w:sz="0" w:space="0" w:color="auto"/>
            <w:bottom w:val="none" w:sz="0" w:space="0" w:color="auto"/>
            <w:right w:val="none" w:sz="0" w:space="0" w:color="auto"/>
          </w:divBdr>
        </w:div>
        <w:div w:id="378746854">
          <w:marLeft w:val="480"/>
          <w:marRight w:val="0"/>
          <w:marTop w:val="0"/>
          <w:marBottom w:val="0"/>
          <w:divBdr>
            <w:top w:val="none" w:sz="0" w:space="0" w:color="auto"/>
            <w:left w:val="none" w:sz="0" w:space="0" w:color="auto"/>
            <w:bottom w:val="none" w:sz="0" w:space="0" w:color="auto"/>
            <w:right w:val="none" w:sz="0" w:space="0" w:color="auto"/>
          </w:divBdr>
        </w:div>
        <w:div w:id="58019462">
          <w:marLeft w:val="480"/>
          <w:marRight w:val="0"/>
          <w:marTop w:val="0"/>
          <w:marBottom w:val="0"/>
          <w:divBdr>
            <w:top w:val="none" w:sz="0" w:space="0" w:color="auto"/>
            <w:left w:val="none" w:sz="0" w:space="0" w:color="auto"/>
            <w:bottom w:val="none" w:sz="0" w:space="0" w:color="auto"/>
            <w:right w:val="none" w:sz="0" w:space="0" w:color="auto"/>
          </w:divBdr>
        </w:div>
        <w:div w:id="2147233778">
          <w:marLeft w:val="480"/>
          <w:marRight w:val="0"/>
          <w:marTop w:val="0"/>
          <w:marBottom w:val="0"/>
          <w:divBdr>
            <w:top w:val="none" w:sz="0" w:space="0" w:color="auto"/>
            <w:left w:val="none" w:sz="0" w:space="0" w:color="auto"/>
            <w:bottom w:val="none" w:sz="0" w:space="0" w:color="auto"/>
            <w:right w:val="none" w:sz="0" w:space="0" w:color="auto"/>
          </w:divBdr>
        </w:div>
        <w:div w:id="2051418856">
          <w:marLeft w:val="480"/>
          <w:marRight w:val="0"/>
          <w:marTop w:val="0"/>
          <w:marBottom w:val="0"/>
          <w:divBdr>
            <w:top w:val="none" w:sz="0" w:space="0" w:color="auto"/>
            <w:left w:val="none" w:sz="0" w:space="0" w:color="auto"/>
            <w:bottom w:val="none" w:sz="0" w:space="0" w:color="auto"/>
            <w:right w:val="none" w:sz="0" w:space="0" w:color="auto"/>
          </w:divBdr>
        </w:div>
        <w:div w:id="573514001">
          <w:marLeft w:val="480"/>
          <w:marRight w:val="0"/>
          <w:marTop w:val="0"/>
          <w:marBottom w:val="0"/>
          <w:divBdr>
            <w:top w:val="none" w:sz="0" w:space="0" w:color="auto"/>
            <w:left w:val="none" w:sz="0" w:space="0" w:color="auto"/>
            <w:bottom w:val="none" w:sz="0" w:space="0" w:color="auto"/>
            <w:right w:val="none" w:sz="0" w:space="0" w:color="auto"/>
          </w:divBdr>
        </w:div>
        <w:div w:id="681011515">
          <w:marLeft w:val="480"/>
          <w:marRight w:val="0"/>
          <w:marTop w:val="0"/>
          <w:marBottom w:val="0"/>
          <w:divBdr>
            <w:top w:val="none" w:sz="0" w:space="0" w:color="auto"/>
            <w:left w:val="none" w:sz="0" w:space="0" w:color="auto"/>
            <w:bottom w:val="none" w:sz="0" w:space="0" w:color="auto"/>
            <w:right w:val="none" w:sz="0" w:space="0" w:color="auto"/>
          </w:divBdr>
        </w:div>
        <w:div w:id="392000402">
          <w:marLeft w:val="480"/>
          <w:marRight w:val="0"/>
          <w:marTop w:val="0"/>
          <w:marBottom w:val="0"/>
          <w:divBdr>
            <w:top w:val="none" w:sz="0" w:space="0" w:color="auto"/>
            <w:left w:val="none" w:sz="0" w:space="0" w:color="auto"/>
            <w:bottom w:val="none" w:sz="0" w:space="0" w:color="auto"/>
            <w:right w:val="none" w:sz="0" w:space="0" w:color="auto"/>
          </w:divBdr>
        </w:div>
        <w:div w:id="1286962038">
          <w:marLeft w:val="480"/>
          <w:marRight w:val="0"/>
          <w:marTop w:val="0"/>
          <w:marBottom w:val="0"/>
          <w:divBdr>
            <w:top w:val="none" w:sz="0" w:space="0" w:color="auto"/>
            <w:left w:val="none" w:sz="0" w:space="0" w:color="auto"/>
            <w:bottom w:val="none" w:sz="0" w:space="0" w:color="auto"/>
            <w:right w:val="none" w:sz="0" w:space="0" w:color="auto"/>
          </w:divBdr>
        </w:div>
        <w:div w:id="2069455878">
          <w:marLeft w:val="480"/>
          <w:marRight w:val="0"/>
          <w:marTop w:val="0"/>
          <w:marBottom w:val="0"/>
          <w:divBdr>
            <w:top w:val="none" w:sz="0" w:space="0" w:color="auto"/>
            <w:left w:val="none" w:sz="0" w:space="0" w:color="auto"/>
            <w:bottom w:val="none" w:sz="0" w:space="0" w:color="auto"/>
            <w:right w:val="none" w:sz="0" w:space="0" w:color="auto"/>
          </w:divBdr>
        </w:div>
        <w:div w:id="1832477479">
          <w:marLeft w:val="480"/>
          <w:marRight w:val="0"/>
          <w:marTop w:val="0"/>
          <w:marBottom w:val="0"/>
          <w:divBdr>
            <w:top w:val="none" w:sz="0" w:space="0" w:color="auto"/>
            <w:left w:val="none" w:sz="0" w:space="0" w:color="auto"/>
            <w:bottom w:val="none" w:sz="0" w:space="0" w:color="auto"/>
            <w:right w:val="none" w:sz="0" w:space="0" w:color="auto"/>
          </w:divBdr>
        </w:div>
        <w:div w:id="1886404174">
          <w:marLeft w:val="480"/>
          <w:marRight w:val="0"/>
          <w:marTop w:val="0"/>
          <w:marBottom w:val="0"/>
          <w:divBdr>
            <w:top w:val="none" w:sz="0" w:space="0" w:color="auto"/>
            <w:left w:val="none" w:sz="0" w:space="0" w:color="auto"/>
            <w:bottom w:val="none" w:sz="0" w:space="0" w:color="auto"/>
            <w:right w:val="none" w:sz="0" w:space="0" w:color="auto"/>
          </w:divBdr>
        </w:div>
        <w:div w:id="1309554896">
          <w:marLeft w:val="480"/>
          <w:marRight w:val="0"/>
          <w:marTop w:val="0"/>
          <w:marBottom w:val="0"/>
          <w:divBdr>
            <w:top w:val="none" w:sz="0" w:space="0" w:color="auto"/>
            <w:left w:val="none" w:sz="0" w:space="0" w:color="auto"/>
            <w:bottom w:val="none" w:sz="0" w:space="0" w:color="auto"/>
            <w:right w:val="none" w:sz="0" w:space="0" w:color="auto"/>
          </w:divBdr>
        </w:div>
        <w:div w:id="215555385">
          <w:marLeft w:val="480"/>
          <w:marRight w:val="0"/>
          <w:marTop w:val="0"/>
          <w:marBottom w:val="0"/>
          <w:divBdr>
            <w:top w:val="none" w:sz="0" w:space="0" w:color="auto"/>
            <w:left w:val="none" w:sz="0" w:space="0" w:color="auto"/>
            <w:bottom w:val="none" w:sz="0" w:space="0" w:color="auto"/>
            <w:right w:val="none" w:sz="0" w:space="0" w:color="auto"/>
          </w:divBdr>
        </w:div>
        <w:div w:id="423839549">
          <w:marLeft w:val="480"/>
          <w:marRight w:val="0"/>
          <w:marTop w:val="0"/>
          <w:marBottom w:val="0"/>
          <w:divBdr>
            <w:top w:val="none" w:sz="0" w:space="0" w:color="auto"/>
            <w:left w:val="none" w:sz="0" w:space="0" w:color="auto"/>
            <w:bottom w:val="none" w:sz="0" w:space="0" w:color="auto"/>
            <w:right w:val="none" w:sz="0" w:space="0" w:color="auto"/>
          </w:divBdr>
        </w:div>
        <w:div w:id="452526433">
          <w:marLeft w:val="480"/>
          <w:marRight w:val="0"/>
          <w:marTop w:val="0"/>
          <w:marBottom w:val="0"/>
          <w:divBdr>
            <w:top w:val="none" w:sz="0" w:space="0" w:color="auto"/>
            <w:left w:val="none" w:sz="0" w:space="0" w:color="auto"/>
            <w:bottom w:val="none" w:sz="0" w:space="0" w:color="auto"/>
            <w:right w:val="none" w:sz="0" w:space="0" w:color="auto"/>
          </w:divBdr>
        </w:div>
        <w:div w:id="2010138763">
          <w:marLeft w:val="480"/>
          <w:marRight w:val="0"/>
          <w:marTop w:val="0"/>
          <w:marBottom w:val="0"/>
          <w:divBdr>
            <w:top w:val="none" w:sz="0" w:space="0" w:color="auto"/>
            <w:left w:val="none" w:sz="0" w:space="0" w:color="auto"/>
            <w:bottom w:val="none" w:sz="0" w:space="0" w:color="auto"/>
            <w:right w:val="none" w:sz="0" w:space="0" w:color="auto"/>
          </w:divBdr>
        </w:div>
        <w:div w:id="675808874">
          <w:marLeft w:val="480"/>
          <w:marRight w:val="0"/>
          <w:marTop w:val="0"/>
          <w:marBottom w:val="0"/>
          <w:divBdr>
            <w:top w:val="none" w:sz="0" w:space="0" w:color="auto"/>
            <w:left w:val="none" w:sz="0" w:space="0" w:color="auto"/>
            <w:bottom w:val="none" w:sz="0" w:space="0" w:color="auto"/>
            <w:right w:val="none" w:sz="0" w:space="0" w:color="auto"/>
          </w:divBdr>
        </w:div>
        <w:div w:id="450781363">
          <w:marLeft w:val="480"/>
          <w:marRight w:val="0"/>
          <w:marTop w:val="0"/>
          <w:marBottom w:val="0"/>
          <w:divBdr>
            <w:top w:val="none" w:sz="0" w:space="0" w:color="auto"/>
            <w:left w:val="none" w:sz="0" w:space="0" w:color="auto"/>
            <w:bottom w:val="none" w:sz="0" w:space="0" w:color="auto"/>
            <w:right w:val="none" w:sz="0" w:space="0" w:color="auto"/>
          </w:divBdr>
        </w:div>
        <w:div w:id="1384523870">
          <w:marLeft w:val="480"/>
          <w:marRight w:val="0"/>
          <w:marTop w:val="0"/>
          <w:marBottom w:val="0"/>
          <w:divBdr>
            <w:top w:val="none" w:sz="0" w:space="0" w:color="auto"/>
            <w:left w:val="none" w:sz="0" w:space="0" w:color="auto"/>
            <w:bottom w:val="none" w:sz="0" w:space="0" w:color="auto"/>
            <w:right w:val="none" w:sz="0" w:space="0" w:color="auto"/>
          </w:divBdr>
        </w:div>
        <w:div w:id="1012342335">
          <w:marLeft w:val="480"/>
          <w:marRight w:val="0"/>
          <w:marTop w:val="0"/>
          <w:marBottom w:val="0"/>
          <w:divBdr>
            <w:top w:val="none" w:sz="0" w:space="0" w:color="auto"/>
            <w:left w:val="none" w:sz="0" w:space="0" w:color="auto"/>
            <w:bottom w:val="none" w:sz="0" w:space="0" w:color="auto"/>
            <w:right w:val="none" w:sz="0" w:space="0" w:color="auto"/>
          </w:divBdr>
        </w:div>
        <w:div w:id="1500652077">
          <w:marLeft w:val="480"/>
          <w:marRight w:val="0"/>
          <w:marTop w:val="0"/>
          <w:marBottom w:val="0"/>
          <w:divBdr>
            <w:top w:val="none" w:sz="0" w:space="0" w:color="auto"/>
            <w:left w:val="none" w:sz="0" w:space="0" w:color="auto"/>
            <w:bottom w:val="none" w:sz="0" w:space="0" w:color="auto"/>
            <w:right w:val="none" w:sz="0" w:space="0" w:color="auto"/>
          </w:divBdr>
        </w:div>
        <w:div w:id="580263106">
          <w:marLeft w:val="480"/>
          <w:marRight w:val="0"/>
          <w:marTop w:val="0"/>
          <w:marBottom w:val="0"/>
          <w:divBdr>
            <w:top w:val="none" w:sz="0" w:space="0" w:color="auto"/>
            <w:left w:val="none" w:sz="0" w:space="0" w:color="auto"/>
            <w:bottom w:val="none" w:sz="0" w:space="0" w:color="auto"/>
            <w:right w:val="none" w:sz="0" w:space="0" w:color="auto"/>
          </w:divBdr>
        </w:div>
        <w:div w:id="1027370141">
          <w:marLeft w:val="480"/>
          <w:marRight w:val="0"/>
          <w:marTop w:val="0"/>
          <w:marBottom w:val="0"/>
          <w:divBdr>
            <w:top w:val="none" w:sz="0" w:space="0" w:color="auto"/>
            <w:left w:val="none" w:sz="0" w:space="0" w:color="auto"/>
            <w:bottom w:val="none" w:sz="0" w:space="0" w:color="auto"/>
            <w:right w:val="none" w:sz="0" w:space="0" w:color="auto"/>
          </w:divBdr>
        </w:div>
        <w:div w:id="2107994775">
          <w:marLeft w:val="480"/>
          <w:marRight w:val="0"/>
          <w:marTop w:val="0"/>
          <w:marBottom w:val="0"/>
          <w:divBdr>
            <w:top w:val="none" w:sz="0" w:space="0" w:color="auto"/>
            <w:left w:val="none" w:sz="0" w:space="0" w:color="auto"/>
            <w:bottom w:val="none" w:sz="0" w:space="0" w:color="auto"/>
            <w:right w:val="none" w:sz="0" w:space="0" w:color="auto"/>
          </w:divBdr>
        </w:div>
        <w:div w:id="913012083">
          <w:marLeft w:val="480"/>
          <w:marRight w:val="0"/>
          <w:marTop w:val="0"/>
          <w:marBottom w:val="0"/>
          <w:divBdr>
            <w:top w:val="none" w:sz="0" w:space="0" w:color="auto"/>
            <w:left w:val="none" w:sz="0" w:space="0" w:color="auto"/>
            <w:bottom w:val="none" w:sz="0" w:space="0" w:color="auto"/>
            <w:right w:val="none" w:sz="0" w:space="0" w:color="auto"/>
          </w:divBdr>
        </w:div>
        <w:div w:id="1481651704">
          <w:marLeft w:val="480"/>
          <w:marRight w:val="0"/>
          <w:marTop w:val="0"/>
          <w:marBottom w:val="0"/>
          <w:divBdr>
            <w:top w:val="none" w:sz="0" w:space="0" w:color="auto"/>
            <w:left w:val="none" w:sz="0" w:space="0" w:color="auto"/>
            <w:bottom w:val="none" w:sz="0" w:space="0" w:color="auto"/>
            <w:right w:val="none" w:sz="0" w:space="0" w:color="auto"/>
          </w:divBdr>
        </w:div>
        <w:div w:id="1936015762">
          <w:marLeft w:val="480"/>
          <w:marRight w:val="0"/>
          <w:marTop w:val="0"/>
          <w:marBottom w:val="0"/>
          <w:divBdr>
            <w:top w:val="none" w:sz="0" w:space="0" w:color="auto"/>
            <w:left w:val="none" w:sz="0" w:space="0" w:color="auto"/>
            <w:bottom w:val="none" w:sz="0" w:space="0" w:color="auto"/>
            <w:right w:val="none" w:sz="0" w:space="0" w:color="auto"/>
          </w:divBdr>
        </w:div>
        <w:div w:id="439377832">
          <w:marLeft w:val="480"/>
          <w:marRight w:val="0"/>
          <w:marTop w:val="0"/>
          <w:marBottom w:val="0"/>
          <w:divBdr>
            <w:top w:val="none" w:sz="0" w:space="0" w:color="auto"/>
            <w:left w:val="none" w:sz="0" w:space="0" w:color="auto"/>
            <w:bottom w:val="none" w:sz="0" w:space="0" w:color="auto"/>
            <w:right w:val="none" w:sz="0" w:space="0" w:color="auto"/>
          </w:divBdr>
        </w:div>
        <w:div w:id="1334190222">
          <w:marLeft w:val="480"/>
          <w:marRight w:val="0"/>
          <w:marTop w:val="0"/>
          <w:marBottom w:val="0"/>
          <w:divBdr>
            <w:top w:val="none" w:sz="0" w:space="0" w:color="auto"/>
            <w:left w:val="none" w:sz="0" w:space="0" w:color="auto"/>
            <w:bottom w:val="none" w:sz="0" w:space="0" w:color="auto"/>
            <w:right w:val="none" w:sz="0" w:space="0" w:color="auto"/>
          </w:divBdr>
        </w:div>
        <w:div w:id="124469245">
          <w:marLeft w:val="480"/>
          <w:marRight w:val="0"/>
          <w:marTop w:val="0"/>
          <w:marBottom w:val="0"/>
          <w:divBdr>
            <w:top w:val="none" w:sz="0" w:space="0" w:color="auto"/>
            <w:left w:val="none" w:sz="0" w:space="0" w:color="auto"/>
            <w:bottom w:val="none" w:sz="0" w:space="0" w:color="auto"/>
            <w:right w:val="none" w:sz="0" w:space="0" w:color="auto"/>
          </w:divBdr>
        </w:div>
        <w:div w:id="1568300958">
          <w:marLeft w:val="480"/>
          <w:marRight w:val="0"/>
          <w:marTop w:val="0"/>
          <w:marBottom w:val="0"/>
          <w:divBdr>
            <w:top w:val="none" w:sz="0" w:space="0" w:color="auto"/>
            <w:left w:val="none" w:sz="0" w:space="0" w:color="auto"/>
            <w:bottom w:val="none" w:sz="0" w:space="0" w:color="auto"/>
            <w:right w:val="none" w:sz="0" w:space="0" w:color="auto"/>
          </w:divBdr>
        </w:div>
        <w:div w:id="1348632180">
          <w:marLeft w:val="480"/>
          <w:marRight w:val="0"/>
          <w:marTop w:val="0"/>
          <w:marBottom w:val="0"/>
          <w:divBdr>
            <w:top w:val="none" w:sz="0" w:space="0" w:color="auto"/>
            <w:left w:val="none" w:sz="0" w:space="0" w:color="auto"/>
            <w:bottom w:val="none" w:sz="0" w:space="0" w:color="auto"/>
            <w:right w:val="none" w:sz="0" w:space="0" w:color="auto"/>
          </w:divBdr>
        </w:div>
        <w:div w:id="1172337146">
          <w:marLeft w:val="480"/>
          <w:marRight w:val="0"/>
          <w:marTop w:val="0"/>
          <w:marBottom w:val="0"/>
          <w:divBdr>
            <w:top w:val="none" w:sz="0" w:space="0" w:color="auto"/>
            <w:left w:val="none" w:sz="0" w:space="0" w:color="auto"/>
            <w:bottom w:val="none" w:sz="0" w:space="0" w:color="auto"/>
            <w:right w:val="none" w:sz="0" w:space="0" w:color="auto"/>
          </w:divBdr>
        </w:div>
        <w:div w:id="672414367">
          <w:marLeft w:val="480"/>
          <w:marRight w:val="0"/>
          <w:marTop w:val="0"/>
          <w:marBottom w:val="0"/>
          <w:divBdr>
            <w:top w:val="none" w:sz="0" w:space="0" w:color="auto"/>
            <w:left w:val="none" w:sz="0" w:space="0" w:color="auto"/>
            <w:bottom w:val="none" w:sz="0" w:space="0" w:color="auto"/>
            <w:right w:val="none" w:sz="0" w:space="0" w:color="auto"/>
          </w:divBdr>
        </w:div>
        <w:div w:id="157422309">
          <w:marLeft w:val="480"/>
          <w:marRight w:val="0"/>
          <w:marTop w:val="0"/>
          <w:marBottom w:val="0"/>
          <w:divBdr>
            <w:top w:val="none" w:sz="0" w:space="0" w:color="auto"/>
            <w:left w:val="none" w:sz="0" w:space="0" w:color="auto"/>
            <w:bottom w:val="none" w:sz="0" w:space="0" w:color="auto"/>
            <w:right w:val="none" w:sz="0" w:space="0" w:color="auto"/>
          </w:divBdr>
        </w:div>
        <w:div w:id="1506434651">
          <w:marLeft w:val="480"/>
          <w:marRight w:val="0"/>
          <w:marTop w:val="0"/>
          <w:marBottom w:val="0"/>
          <w:divBdr>
            <w:top w:val="none" w:sz="0" w:space="0" w:color="auto"/>
            <w:left w:val="none" w:sz="0" w:space="0" w:color="auto"/>
            <w:bottom w:val="none" w:sz="0" w:space="0" w:color="auto"/>
            <w:right w:val="none" w:sz="0" w:space="0" w:color="auto"/>
          </w:divBdr>
        </w:div>
        <w:div w:id="1870408781">
          <w:marLeft w:val="480"/>
          <w:marRight w:val="0"/>
          <w:marTop w:val="0"/>
          <w:marBottom w:val="0"/>
          <w:divBdr>
            <w:top w:val="none" w:sz="0" w:space="0" w:color="auto"/>
            <w:left w:val="none" w:sz="0" w:space="0" w:color="auto"/>
            <w:bottom w:val="none" w:sz="0" w:space="0" w:color="auto"/>
            <w:right w:val="none" w:sz="0" w:space="0" w:color="auto"/>
          </w:divBdr>
        </w:div>
        <w:div w:id="416170636">
          <w:marLeft w:val="480"/>
          <w:marRight w:val="0"/>
          <w:marTop w:val="0"/>
          <w:marBottom w:val="0"/>
          <w:divBdr>
            <w:top w:val="none" w:sz="0" w:space="0" w:color="auto"/>
            <w:left w:val="none" w:sz="0" w:space="0" w:color="auto"/>
            <w:bottom w:val="none" w:sz="0" w:space="0" w:color="auto"/>
            <w:right w:val="none" w:sz="0" w:space="0" w:color="auto"/>
          </w:divBdr>
        </w:div>
        <w:div w:id="336077452">
          <w:marLeft w:val="480"/>
          <w:marRight w:val="0"/>
          <w:marTop w:val="0"/>
          <w:marBottom w:val="0"/>
          <w:divBdr>
            <w:top w:val="none" w:sz="0" w:space="0" w:color="auto"/>
            <w:left w:val="none" w:sz="0" w:space="0" w:color="auto"/>
            <w:bottom w:val="none" w:sz="0" w:space="0" w:color="auto"/>
            <w:right w:val="none" w:sz="0" w:space="0" w:color="auto"/>
          </w:divBdr>
        </w:div>
        <w:div w:id="1518039406">
          <w:marLeft w:val="480"/>
          <w:marRight w:val="0"/>
          <w:marTop w:val="0"/>
          <w:marBottom w:val="0"/>
          <w:divBdr>
            <w:top w:val="none" w:sz="0" w:space="0" w:color="auto"/>
            <w:left w:val="none" w:sz="0" w:space="0" w:color="auto"/>
            <w:bottom w:val="none" w:sz="0" w:space="0" w:color="auto"/>
            <w:right w:val="none" w:sz="0" w:space="0" w:color="auto"/>
          </w:divBdr>
        </w:div>
        <w:div w:id="769811916">
          <w:marLeft w:val="480"/>
          <w:marRight w:val="0"/>
          <w:marTop w:val="0"/>
          <w:marBottom w:val="0"/>
          <w:divBdr>
            <w:top w:val="none" w:sz="0" w:space="0" w:color="auto"/>
            <w:left w:val="none" w:sz="0" w:space="0" w:color="auto"/>
            <w:bottom w:val="none" w:sz="0" w:space="0" w:color="auto"/>
            <w:right w:val="none" w:sz="0" w:space="0" w:color="auto"/>
          </w:divBdr>
        </w:div>
        <w:div w:id="1669282432">
          <w:marLeft w:val="480"/>
          <w:marRight w:val="0"/>
          <w:marTop w:val="0"/>
          <w:marBottom w:val="0"/>
          <w:divBdr>
            <w:top w:val="none" w:sz="0" w:space="0" w:color="auto"/>
            <w:left w:val="none" w:sz="0" w:space="0" w:color="auto"/>
            <w:bottom w:val="none" w:sz="0" w:space="0" w:color="auto"/>
            <w:right w:val="none" w:sz="0" w:space="0" w:color="auto"/>
          </w:divBdr>
        </w:div>
        <w:div w:id="1262106565">
          <w:marLeft w:val="480"/>
          <w:marRight w:val="0"/>
          <w:marTop w:val="0"/>
          <w:marBottom w:val="0"/>
          <w:divBdr>
            <w:top w:val="none" w:sz="0" w:space="0" w:color="auto"/>
            <w:left w:val="none" w:sz="0" w:space="0" w:color="auto"/>
            <w:bottom w:val="none" w:sz="0" w:space="0" w:color="auto"/>
            <w:right w:val="none" w:sz="0" w:space="0" w:color="auto"/>
          </w:divBdr>
        </w:div>
        <w:div w:id="729423877">
          <w:marLeft w:val="480"/>
          <w:marRight w:val="0"/>
          <w:marTop w:val="0"/>
          <w:marBottom w:val="0"/>
          <w:divBdr>
            <w:top w:val="none" w:sz="0" w:space="0" w:color="auto"/>
            <w:left w:val="none" w:sz="0" w:space="0" w:color="auto"/>
            <w:bottom w:val="none" w:sz="0" w:space="0" w:color="auto"/>
            <w:right w:val="none" w:sz="0" w:space="0" w:color="auto"/>
          </w:divBdr>
        </w:div>
        <w:div w:id="1651400045">
          <w:marLeft w:val="480"/>
          <w:marRight w:val="0"/>
          <w:marTop w:val="0"/>
          <w:marBottom w:val="0"/>
          <w:divBdr>
            <w:top w:val="none" w:sz="0" w:space="0" w:color="auto"/>
            <w:left w:val="none" w:sz="0" w:space="0" w:color="auto"/>
            <w:bottom w:val="none" w:sz="0" w:space="0" w:color="auto"/>
            <w:right w:val="none" w:sz="0" w:space="0" w:color="auto"/>
          </w:divBdr>
        </w:div>
        <w:div w:id="848984602">
          <w:marLeft w:val="480"/>
          <w:marRight w:val="0"/>
          <w:marTop w:val="0"/>
          <w:marBottom w:val="0"/>
          <w:divBdr>
            <w:top w:val="none" w:sz="0" w:space="0" w:color="auto"/>
            <w:left w:val="none" w:sz="0" w:space="0" w:color="auto"/>
            <w:bottom w:val="none" w:sz="0" w:space="0" w:color="auto"/>
            <w:right w:val="none" w:sz="0" w:space="0" w:color="auto"/>
          </w:divBdr>
        </w:div>
        <w:div w:id="1991443121">
          <w:marLeft w:val="480"/>
          <w:marRight w:val="0"/>
          <w:marTop w:val="0"/>
          <w:marBottom w:val="0"/>
          <w:divBdr>
            <w:top w:val="none" w:sz="0" w:space="0" w:color="auto"/>
            <w:left w:val="none" w:sz="0" w:space="0" w:color="auto"/>
            <w:bottom w:val="none" w:sz="0" w:space="0" w:color="auto"/>
            <w:right w:val="none" w:sz="0" w:space="0" w:color="auto"/>
          </w:divBdr>
        </w:div>
        <w:div w:id="1214778280">
          <w:marLeft w:val="480"/>
          <w:marRight w:val="0"/>
          <w:marTop w:val="0"/>
          <w:marBottom w:val="0"/>
          <w:divBdr>
            <w:top w:val="none" w:sz="0" w:space="0" w:color="auto"/>
            <w:left w:val="none" w:sz="0" w:space="0" w:color="auto"/>
            <w:bottom w:val="none" w:sz="0" w:space="0" w:color="auto"/>
            <w:right w:val="none" w:sz="0" w:space="0" w:color="auto"/>
          </w:divBdr>
        </w:div>
        <w:div w:id="1130439758">
          <w:marLeft w:val="480"/>
          <w:marRight w:val="0"/>
          <w:marTop w:val="0"/>
          <w:marBottom w:val="0"/>
          <w:divBdr>
            <w:top w:val="none" w:sz="0" w:space="0" w:color="auto"/>
            <w:left w:val="none" w:sz="0" w:space="0" w:color="auto"/>
            <w:bottom w:val="none" w:sz="0" w:space="0" w:color="auto"/>
            <w:right w:val="none" w:sz="0" w:space="0" w:color="auto"/>
          </w:divBdr>
        </w:div>
        <w:div w:id="1527014513">
          <w:marLeft w:val="480"/>
          <w:marRight w:val="0"/>
          <w:marTop w:val="0"/>
          <w:marBottom w:val="0"/>
          <w:divBdr>
            <w:top w:val="none" w:sz="0" w:space="0" w:color="auto"/>
            <w:left w:val="none" w:sz="0" w:space="0" w:color="auto"/>
            <w:bottom w:val="none" w:sz="0" w:space="0" w:color="auto"/>
            <w:right w:val="none" w:sz="0" w:space="0" w:color="auto"/>
          </w:divBdr>
        </w:div>
        <w:div w:id="1671834801">
          <w:marLeft w:val="480"/>
          <w:marRight w:val="0"/>
          <w:marTop w:val="0"/>
          <w:marBottom w:val="0"/>
          <w:divBdr>
            <w:top w:val="none" w:sz="0" w:space="0" w:color="auto"/>
            <w:left w:val="none" w:sz="0" w:space="0" w:color="auto"/>
            <w:bottom w:val="none" w:sz="0" w:space="0" w:color="auto"/>
            <w:right w:val="none" w:sz="0" w:space="0" w:color="auto"/>
          </w:divBdr>
        </w:div>
        <w:div w:id="138429058">
          <w:marLeft w:val="480"/>
          <w:marRight w:val="0"/>
          <w:marTop w:val="0"/>
          <w:marBottom w:val="0"/>
          <w:divBdr>
            <w:top w:val="none" w:sz="0" w:space="0" w:color="auto"/>
            <w:left w:val="none" w:sz="0" w:space="0" w:color="auto"/>
            <w:bottom w:val="none" w:sz="0" w:space="0" w:color="auto"/>
            <w:right w:val="none" w:sz="0" w:space="0" w:color="auto"/>
          </w:divBdr>
        </w:div>
        <w:div w:id="115834509">
          <w:marLeft w:val="480"/>
          <w:marRight w:val="0"/>
          <w:marTop w:val="0"/>
          <w:marBottom w:val="0"/>
          <w:divBdr>
            <w:top w:val="none" w:sz="0" w:space="0" w:color="auto"/>
            <w:left w:val="none" w:sz="0" w:space="0" w:color="auto"/>
            <w:bottom w:val="none" w:sz="0" w:space="0" w:color="auto"/>
            <w:right w:val="none" w:sz="0" w:space="0" w:color="auto"/>
          </w:divBdr>
        </w:div>
        <w:div w:id="563024961">
          <w:marLeft w:val="480"/>
          <w:marRight w:val="0"/>
          <w:marTop w:val="0"/>
          <w:marBottom w:val="0"/>
          <w:divBdr>
            <w:top w:val="none" w:sz="0" w:space="0" w:color="auto"/>
            <w:left w:val="none" w:sz="0" w:space="0" w:color="auto"/>
            <w:bottom w:val="none" w:sz="0" w:space="0" w:color="auto"/>
            <w:right w:val="none" w:sz="0" w:space="0" w:color="auto"/>
          </w:divBdr>
        </w:div>
        <w:div w:id="545263921">
          <w:marLeft w:val="480"/>
          <w:marRight w:val="0"/>
          <w:marTop w:val="0"/>
          <w:marBottom w:val="0"/>
          <w:divBdr>
            <w:top w:val="none" w:sz="0" w:space="0" w:color="auto"/>
            <w:left w:val="none" w:sz="0" w:space="0" w:color="auto"/>
            <w:bottom w:val="none" w:sz="0" w:space="0" w:color="auto"/>
            <w:right w:val="none" w:sz="0" w:space="0" w:color="auto"/>
          </w:divBdr>
        </w:div>
        <w:div w:id="69087944">
          <w:marLeft w:val="480"/>
          <w:marRight w:val="0"/>
          <w:marTop w:val="0"/>
          <w:marBottom w:val="0"/>
          <w:divBdr>
            <w:top w:val="none" w:sz="0" w:space="0" w:color="auto"/>
            <w:left w:val="none" w:sz="0" w:space="0" w:color="auto"/>
            <w:bottom w:val="none" w:sz="0" w:space="0" w:color="auto"/>
            <w:right w:val="none" w:sz="0" w:space="0" w:color="auto"/>
          </w:divBdr>
        </w:div>
        <w:div w:id="808402647">
          <w:marLeft w:val="480"/>
          <w:marRight w:val="0"/>
          <w:marTop w:val="0"/>
          <w:marBottom w:val="0"/>
          <w:divBdr>
            <w:top w:val="none" w:sz="0" w:space="0" w:color="auto"/>
            <w:left w:val="none" w:sz="0" w:space="0" w:color="auto"/>
            <w:bottom w:val="none" w:sz="0" w:space="0" w:color="auto"/>
            <w:right w:val="none" w:sz="0" w:space="0" w:color="auto"/>
          </w:divBdr>
        </w:div>
        <w:div w:id="1529104303">
          <w:marLeft w:val="480"/>
          <w:marRight w:val="0"/>
          <w:marTop w:val="0"/>
          <w:marBottom w:val="0"/>
          <w:divBdr>
            <w:top w:val="none" w:sz="0" w:space="0" w:color="auto"/>
            <w:left w:val="none" w:sz="0" w:space="0" w:color="auto"/>
            <w:bottom w:val="none" w:sz="0" w:space="0" w:color="auto"/>
            <w:right w:val="none" w:sz="0" w:space="0" w:color="auto"/>
          </w:divBdr>
        </w:div>
        <w:div w:id="458377911">
          <w:marLeft w:val="480"/>
          <w:marRight w:val="0"/>
          <w:marTop w:val="0"/>
          <w:marBottom w:val="0"/>
          <w:divBdr>
            <w:top w:val="none" w:sz="0" w:space="0" w:color="auto"/>
            <w:left w:val="none" w:sz="0" w:space="0" w:color="auto"/>
            <w:bottom w:val="none" w:sz="0" w:space="0" w:color="auto"/>
            <w:right w:val="none" w:sz="0" w:space="0" w:color="auto"/>
          </w:divBdr>
        </w:div>
        <w:div w:id="1774015221">
          <w:marLeft w:val="480"/>
          <w:marRight w:val="0"/>
          <w:marTop w:val="0"/>
          <w:marBottom w:val="0"/>
          <w:divBdr>
            <w:top w:val="none" w:sz="0" w:space="0" w:color="auto"/>
            <w:left w:val="none" w:sz="0" w:space="0" w:color="auto"/>
            <w:bottom w:val="none" w:sz="0" w:space="0" w:color="auto"/>
            <w:right w:val="none" w:sz="0" w:space="0" w:color="auto"/>
          </w:divBdr>
        </w:div>
        <w:div w:id="708530792">
          <w:marLeft w:val="480"/>
          <w:marRight w:val="0"/>
          <w:marTop w:val="0"/>
          <w:marBottom w:val="0"/>
          <w:divBdr>
            <w:top w:val="none" w:sz="0" w:space="0" w:color="auto"/>
            <w:left w:val="none" w:sz="0" w:space="0" w:color="auto"/>
            <w:bottom w:val="none" w:sz="0" w:space="0" w:color="auto"/>
            <w:right w:val="none" w:sz="0" w:space="0" w:color="auto"/>
          </w:divBdr>
        </w:div>
        <w:div w:id="238058032">
          <w:marLeft w:val="480"/>
          <w:marRight w:val="0"/>
          <w:marTop w:val="0"/>
          <w:marBottom w:val="0"/>
          <w:divBdr>
            <w:top w:val="none" w:sz="0" w:space="0" w:color="auto"/>
            <w:left w:val="none" w:sz="0" w:space="0" w:color="auto"/>
            <w:bottom w:val="none" w:sz="0" w:space="0" w:color="auto"/>
            <w:right w:val="none" w:sz="0" w:space="0" w:color="auto"/>
          </w:divBdr>
        </w:div>
        <w:div w:id="1067998028">
          <w:marLeft w:val="480"/>
          <w:marRight w:val="0"/>
          <w:marTop w:val="0"/>
          <w:marBottom w:val="0"/>
          <w:divBdr>
            <w:top w:val="none" w:sz="0" w:space="0" w:color="auto"/>
            <w:left w:val="none" w:sz="0" w:space="0" w:color="auto"/>
            <w:bottom w:val="none" w:sz="0" w:space="0" w:color="auto"/>
            <w:right w:val="none" w:sz="0" w:space="0" w:color="auto"/>
          </w:divBdr>
        </w:div>
        <w:div w:id="481697641">
          <w:marLeft w:val="480"/>
          <w:marRight w:val="0"/>
          <w:marTop w:val="0"/>
          <w:marBottom w:val="0"/>
          <w:divBdr>
            <w:top w:val="none" w:sz="0" w:space="0" w:color="auto"/>
            <w:left w:val="none" w:sz="0" w:space="0" w:color="auto"/>
            <w:bottom w:val="none" w:sz="0" w:space="0" w:color="auto"/>
            <w:right w:val="none" w:sz="0" w:space="0" w:color="auto"/>
          </w:divBdr>
        </w:div>
        <w:div w:id="218833554">
          <w:marLeft w:val="480"/>
          <w:marRight w:val="0"/>
          <w:marTop w:val="0"/>
          <w:marBottom w:val="0"/>
          <w:divBdr>
            <w:top w:val="none" w:sz="0" w:space="0" w:color="auto"/>
            <w:left w:val="none" w:sz="0" w:space="0" w:color="auto"/>
            <w:bottom w:val="none" w:sz="0" w:space="0" w:color="auto"/>
            <w:right w:val="none" w:sz="0" w:space="0" w:color="auto"/>
          </w:divBdr>
        </w:div>
        <w:div w:id="1502813458">
          <w:marLeft w:val="480"/>
          <w:marRight w:val="0"/>
          <w:marTop w:val="0"/>
          <w:marBottom w:val="0"/>
          <w:divBdr>
            <w:top w:val="none" w:sz="0" w:space="0" w:color="auto"/>
            <w:left w:val="none" w:sz="0" w:space="0" w:color="auto"/>
            <w:bottom w:val="none" w:sz="0" w:space="0" w:color="auto"/>
            <w:right w:val="none" w:sz="0" w:space="0" w:color="auto"/>
          </w:divBdr>
        </w:div>
        <w:div w:id="1425417897">
          <w:marLeft w:val="480"/>
          <w:marRight w:val="0"/>
          <w:marTop w:val="0"/>
          <w:marBottom w:val="0"/>
          <w:divBdr>
            <w:top w:val="none" w:sz="0" w:space="0" w:color="auto"/>
            <w:left w:val="none" w:sz="0" w:space="0" w:color="auto"/>
            <w:bottom w:val="none" w:sz="0" w:space="0" w:color="auto"/>
            <w:right w:val="none" w:sz="0" w:space="0" w:color="auto"/>
          </w:divBdr>
        </w:div>
        <w:div w:id="903024073">
          <w:marLeft w:val="480"/>
          <w:marRight w:val="0"/>
          <w:marTop w:val="0"/>
          <w:marBottom w:val="0"/>
          <w:divBdr>
            <w:top w:val="none" w:sz="0" w:space="0" w:color="auto"/>
            <w:left w:val="none" w:sz="0" w:space="0" w:color="auto"/>
            <w:bottom w:val="none" w:sz="0" w:space="0" w:color="auto"/>
            <w:right w:val="none" w:sz="0" w:space="0" w:color="auto"/>
          </w:divBdr>
        </w:div>
        <w:div w:id="1571040006">
          <w:marLeft w:val="480"/>
          <w:marRight w:val="0"/>
          <w:marTop w:val="0"/>
          <w:marBottom w:val="0"/>
          <w:divBdr>
            <w:top w:val="none" w:sz="0" w:space="0" w:color="auto"/>
            <w:left w:val="none" w:sz="0" w:space="0" w:color="auto"/>
            <w:bottom w:val="none" w:sz="0" w:space="0" w:color="auto"/>
            <w:right w:val="none" w:sz="0" w:space="0" w:color="auto"/>
          </w:divBdr>
        </w:div>
        <w:div w:id="531650941">
          <w:marLeft w:val="480"/>
          <w:marRight w:val="0"/>
          <w:marTop w:val="0"/>
          <w:marBottom w:val="0"/>
          <w:divBdr>
            <w:top w:val="none" w:sz="0" w:space="0" w:color="auto"/>
            <w:left w:val="none" w:sz="0" w:space="0" w:color="auto"/>
            <w:bottom w:val="none" w:sz="0" w:space="0" w:color="auto"/>
            <w:right w:val="none" w:sz="0" w:space="0" w:color="auto"/>
          </w:divBdr>
        </w:div>
        <w:div w:id="673798986">
          <w:marLeft w:val="480"/>
          <w:marRight w:val="0"/>
          <w:marTop w:val="0"/>
          <w:marBottom w:val="0"/>
          <w:divBdr>
            <w:top w:val="none" w:sz="0" w:space="0" w:color="auto"/>
            <w:left w:val="none" w:sz="0" w:space="0" w:color="auto"/>
            <w:bottom w:val="none" w:sz="0" w:space="0" w:color="auto"/>
            <w:right w:val="none" w:sz="0" w:space="0" w:color="auto"/>
          </w:divBdr>
        </w:div>
        <w:div w:id="1464958708">
          <w:marLeft w:val="480"/>
          <w:marRight w:val="0"/>
          <w:marTop w:val="0"/>
          <w:marBottom w:val="0"/>
          <w:divBdr>
            <w:top w:val="none" w:sz="0" w:space="0" w:color="auto"/>
            <w:left w:val="none" w:sz="0" w:space="0" w:color="auto"/>
            <w:bottom w:val="none" w:sz="0" w:space="0" w:color="auto"/>
            <w:right w:val="none" w:sz="0" w:space="0" w:color="auto"/>
          </w:divBdr>
        </w:div>
        <w:div w:id="1970819314">
          <w:marLeft w:val="480"/>
          <w:marRight w:val="0"/>
          <w:marTop w:val="0"/>
          <w:marBottom w:val="0"/>
          <w:divBdr>
            <w:top w:val="none" w:sz="0" w:space="0" w:color="auto"/>
            <w:left w:val="none" w:sz="0" w:space="0" w:color="auto"/>
            <w:bottom w:val="none" w:sz="0" w:space="0" w:color="auto"/>
            <w:right w:val="none" w:sz="0" w:space="0" w:color="auto"/>
          </w:divBdr>
        </w:div>
        <w:div w:id="1779521426">
          <w:marLeft w:val="480"/>
          <w:marRight w:val="0"/>
          <w:marTop w:val="0"/>
          <w:marBottom w:val="0"/>
          <w:divBdr>
            <w:top w:val="none" w:sz="0" w:space="0" w:color="auto"/>
            <w:left w:val="none" w:sz="0" w:space="0" w:color="auto"/>
            <w:bottom w:val="none" w:sz="0" w:space="0" w:color="auto"/>
            <w:right w:val="none" w:sz="0" w:space="0" w:color="auto"/>
          </w:divBdr>
        </w:div>
        <w:div w:id="661469727">
          <w:marLeft w:val="480"/>
          <w:marRight w:val="0"/>
          <w:marTop w:val="0"/>
          <w:marBottom w:val="0"/>
          <w:divBdr>
            <w:top w:val="none" w:sz="0" w:space="0" w:color="auto"/>
            <w:left w:val="none" w:sz="0" w:space="0" w:color="auto"/>
            <w:bottom w:val="none" w:sz="0" w:space="0" w:color="auto"/>
            <w:right w:val="none" w:sz="0" w:space="0" w:color="auto"/>
          </w:divBdr>
        </w:div>
        <w:div w:id="1625115873">
          <w:marLeft w:val="480"/>
          <w:marRight w:val="0"/>
          <w:marTop w:val="0"/>
          <w:marBottom w:val="0"/>
          <w:divBdr>
            <w:top w:val="none" w:sz="0" w:space="0" w:color="auto"/>
            <w:left w:val="none" w:sz="0" w:space="0" w:color="auto"/>
            <w:bottom w:val="none" w:sz="0" w:space="0" w:color="auto"/>
            <w:right w:val="none" w:sz="0" w:space="0" w:color="auto"/>
          </w:divBdr>
        </w:div>
        <w:div w:id="1833763568">
          <w:marLeft w:val="480"/>
          <w:marRight w:val="0"/>
          <w:marTop w:val="0"/>
          <w:marBottom w:val="0"/>
          <w:divBdr>
            <w:top w:val="none" w:sz="0" w:space="0" w:color="auto"/>
            <w:left w:val="none" w:sz="0" w:space="0" w:color="auto"/>
            <w:bottom w:val="none" w:sz="0" w:space="0" w:color="auto"/>
            <w:right w:val="none" w:sz="0" w:space="0" w:color="auto"/>
          </w:divBdr>
        </w:div>
        <w:div w:id="1193153362">
          <w:marLeft w:val="480"/>
          <w:marRight w:val="0"/>
          <w:marTop w:val="0"/>
          <w:marBottom w:val="0"/>
          <w:divBdr>
            <w:top w:val="none" w:sz="0" w:space="0" w:color="auto"/>
            <w:left w:val="none" w:sz="0" w:space="0" w:color="auto"/>
            <w:bottom w:val="none" w:sz="0" w:space="0" w:color="auto"/>
            <w:right w:val="none" w:sz="0" w:space="0" w:color="auto"/>
          </w:divBdr>
        </w:div>
        <w:div w:id="1147818748">
          <w:marLeft w:val="480"/>
          <w:marRight w:val="0"/>
          <w:marTop w:val="0"/>
          <w:marBottom w:val="0"/>
          <w:divBdr>
            <w:top w:val="none" w:sz="0" w:space="0" w:color="auto"/>
            <w:left w:val="none" w:sz="0" w:space="0" w:color="auto"/>
            <w:bottom w:val="none" w:sz="0" w:space="0" w:color="auto"/>
            <w:right w:val="none" w:sz="0" w:space="0" w:color="auto"/>
          </w:divBdr>
        </w:div>
        <w:div w:id="746152722">
          <w:marLeft w:val="480"/>
          <w:marRight w:val="0"/>
          <w:marTop w:val="0"/>
          <w:marBottom w:val="0"/>
          <w:divBdr>
            <w:top w:val="none" w:sz="0" w:space="0" w:color="auto"/>
            <w:left w:val="none" w:sz="0" w:space="0" w:color="auto"/>
            <w:bottom w:val="none" w:sz="0" w:space="0" w:color="auto"/>
            <w:right w:val="none" w:sz="0" w:space="0" w:color="auto"/>
          </w:divBdr>
        </w:div>
        <w:div w:id="1252399535">
          <w:marLeft w:val="480"/>
          <w:marRight w:val="0"/>
          <w:marTop w:val="0"/>
          <w:marBottom w:val="0"/>
          <w:divBdr>
            <w:top w:val="none" w:sz="0" w:space="0" w:color="auto"/>
            <w:left w:val="none" w:sz="0" w:space="0" w:color="auto"/>
            <w:bottom w:val="none" w:sz="0" w:space="0" w:color="auto"/>
            <w:right w:val="none" w:sz="0" w:space="0" w:color="auto"/>
          </w:divBdr>
        </w:div>
        <w:div w:id="1292592456">
          <w:marLeft w:val="480"/>
          <w:marRight w:val="0"/>
          <w:marTop w:val="0"/>
          <w:marBottom w:val="0"/>
          <w:divBdr>
            <w:top w:val="none" w:sz="0" w:space="0" w:color="auto"/>
            <w:left w:val="none" w:sz="0" w:space="0" w:color="auto"/>
            <w:bottom w:val="none" w:sz="0" w:space="0" w:color="auto"/>
            <w:right w:val="none" w:sz="0" w:space="0" w:color="auto"/>
          </w:divBdr>
        </w:div>
        <w:div w:id="308483733">
          <w:marLeft w:val="480"/>
          <w:marRight w:val="0"/>
          <w:marTop w:val="0"/>
          <w:marBottom w:val="0"/>
          <w:divBdr>
            <w:top w:val="none" w:sz="0" w:space="0" w:color="auto"/>
            <w:left w:val="none" w:sz="0" w:space="0" w:color="auto"/>
            <w:bottom w:val="none" w:sz="0" w:space="0" w:color="auto"/>
            <w:right w:val="none" w:sz="0" w:space="0" w:color="auto"/>
          </w:divBdr>
        </w:div>
        <w:div w:id="1362559083">
          <w:marLeft w:val="480"/>
          <w:marRight w:val="0"/>
          <w:marTop w:val="0"/>
          <w:marBottom w:val="0"/>
          <w:divBdr>
            <w:top w:val="none" w:sz="0" w:space="0" w:color="auto"/>
            <w:left w:val="none" w:sz="0" w:space="0" w:color="auto"/>
            <w:bottom w:val="none" w:sz="0" w:space="0" w:color="auto"/>
            <w:right w:val="none" w:sz="0" w:space="0" w:color="auto"/>
          </w:divBdr>
        </w:div>
        <w:div w:id="2113937171">
          <w:marLeft w:val="480"/>
          <w:marRight w:val="0"/>
          <w:marTop w:val="0"/>
          <w:marBottom w:val="0"/>
          <w:divBdr>
            <w:top w:val="none" w:sz="0" w:space="0" w:color="auto"/>
            <w:left w:val="none" w:sz="0" w:space="0" w:color="auto"/>
            <w:bottom w:val="none" w:sz="0" w:space="0" w:color="auto"/>
            <w:right w:val="none" w:sz="0" w:space="0" w:color="auto"/>
          </w:divBdr>
        </w:div>
        <w:div w:id="1024861370">
          <w:marLeft w:val="480"/>
          <w:marRight w:val="0"/>
          <w:marTop w:val="0"/>
          <w:marBottom w:val="0"/>
          <w:divBdr>
            <w:top w:val="none" w:sz="0" w:space="0" w:color="auto"/>
            <w:left w:val="none" w:sz="0" w:space="0" w:color="auto"/>
            <w:bottom w:val="none" w:sz="0" w:space="0" w:color="auto"/>
            <w:right w:val="none" w:sz="0" w:space="0" w:color="auto"/>
          </w:divBdr>
        </w:div>
        <w:div w:id="322248421">
          <w:marLeft w:val="480"/>
          <w:marRight w:val="0"/>
          <w:marTop w:val="0"/>
          <w:marBottom w:val="0"/>
          <w:divBdr>
            <w:top w:val="none" w:sz="0" w:space="0" w:color="auto"/>
            <w:left w:val="none" w:sz="0" w:space="0" w:color="auto"/>
            <w:bottom w:val="none" w:sz="0" w:space="0" w:color="auto"/>
            <w:right w:val="none" w:sz="0" w:space="0" w:color="auto"/>
          </w:divBdr>
        </w:div>
        <w:div w:id="950670191">
          <w:marLeft w:val="480"/>
          <w:marRight w:val="0"/>
          <w:marTop w:val="0"/>
          <w:marBottom w:val="0"/>
          <w:divBdr>
            <w:top w:val="none" w:sz="0" w:space="0" w:color="auto"/>
            <w:left w:val="none" w:sz="0" w:space="0" w:color="auto"/>
            <w:bottom w:val="none" w:sz="0" w:space="0" w:color="auto"/>
            <w:right w:val="none" w:sz="0" w:space="0" w:color="auto"/>
          </w:divBdr>
        </w:div>
        <w:div w:id="251471563">
          <w:marLeft w:val="480"/>
          <w:marRight w:val="0"/>
          <w:marTop w:val="0"/>
          <w:marBottom w:val="0"/>
          <w:divBdr>
            <w:top w:val="none" w:sz="0" w:space="0" w:color="auto"/>
            <w:left w:val="none" w:sz="0" w:space="0" w:color="auto"/>
            <w:bottom w:val="none" w:sz="0" w:space="0" w:color="auto"/>
            <w:right w:val="none" w:sz="0" w:space="0" w:color="auto"/>
          </w:divBdr>
        </w:div>
      </w:divsChild>
    </w:div>
    <w:div w:id="1039672768">
      <w:bodyDiv w:val="1"/>
      <w:marLeft w:val="0"/>
      <w:marRight w:val="0"/>
      <w:marTop w:val="0"/>
      <w:marBottom w:val="0"/>
      <w:divBdr>
        <w:top w:val="none" w:sz="0" w:space="0" w:color="auto"/>
        <w:left w:val="none" w:sz="0" w:space="0" w:color="auto"/>
        <w:bottom w:val="none" w:sz="0" w:space="0" w:color="auto"/>
        <w:right w:val="none" w:sz="0" w:space="0" w:color="auto"/>
      </w:divBdr>
    </w:div>
    <w:div w:id="1039740620">
      <w:bodyDiv w:val="1"/>
      <w:marLeft w:val="0"/>
      <w:marRight w:val="0"/>
      <w:marTop w:val="0"/>
      <w:marBottom w:val="0"/>
      <w:divBdr>
        <w:top w:val="none" w:sz="0" w:space="0" w:color="auto"/>
        <w:left w:val="none" w:sz="0" w:space="0" w:color="auto"/>
        <w:bottom w:val="none" w:sz="0" w:space="0" w:color="auto"/>
        <w:right w:val="none" w:sz="0" w:space="0" w:color="auto"/>
      </w:divBdr>
    </w:div>
    <w:div w:id="1039932263">
      <w:bodyDiv w:val="1"/>
      <w:marLeft w:val="0"/>
      <w:marRight w:val="0"/>
      <w:marTop w:val="0"/>
      <w:marBottom w:val="0"/>
      <w:divBdr>
        <w:top w:val="none" w:sz="0" w:space="0" w:color="auto"/>
        <w:left w:val="none" w:sz="0" w:space="0" w:color="auto"/>
        <w:bottom w:val="none" w:sz="0" w:space="0" w:color="auto"/>
        <w:right w:val="none" w:sz="0" w:space="0" w:color="auto"/>
      </w:divBdr>
    </w:div>
    <w:div w:id="1039933140">
      <w:bodyDiv w:val="1"/>
      <w:marLeft w:val="0"/>
      <w:marRight w:val="0"/>
      <w:marTop w:val="0"/>
      <w:marBottom w:val="0"/>
      <w:divBdr>
        <w:top w:val="none" w:sz="0" w:space="0" w:color="auto"/>
        <w:left w:val="none" w:sz="0" w:space="0" w:color="auto"/>
        <w:bottom w:val="none" w:sz="0" w:space="0" w:color="auto"/>
        <w:right w:val="none" w:sz="0" w:space="0" w:color="auto"/>
      </w:divBdr>
      <w:divsChild>
        <w:div w:id="1129593485">
          <w:marLeft w:val="480"/>
          <w:marRight w:val="0"/>
          <w:marTop w:val="0"/>
          <w:marBottom w:val="0"/>
          <w:divBdr>
            <w:top w:val="none" w:sz="0" w:space="0" w:color="auto"/>
            <w:left w:val="none" w:sz="0" w:space="0" w:color="auto"/>
            <w:bottom w:val="none" w:sz="0" w:space="0" w:color="auto"/>
            <w:right w:val="none" w:sz="0" w:space="0" w:color="auto"/>
          </w:divBdr>
        </w:div>
        <w:div w:id="1479835079">
          <w:marLeft w:val="480"/>
          <w:marRight w:val="0"/>
          <w:marTop w:val="0"/>
          <w:marBottom w:val="0"/>
          <w:divBdr>
            <w:top w:val="none" w:sz="0" w:space="0" w:color="auto"/>
            <w:left w:val="none" w:sz="0" w:space="0" w:color="auto"/>
            <w:bottom w:val="none" w:sz="0" w:space="0" w:color="auto"/>
            <w:right w:val="none" w:sz="0" w:space="0" w:color="auto"/>
          </w:divBdr>
        </w:div>
        <w:div w:id="1979725192">
          <w:marLeft w:val="480"/>
          <w:marRight w:val="0"/>
          <w:marTop w:val="0"/>
          <w:marBottom w:val="0"/>
          <w:divBdr>
            <w:top w:val="none" w:sz="0" w:space="0" w:color="auto"/>
            <w:left w:val="none" w:sz="0" w:space="0" w:color="auto"/>
            <w:bottom w:val="none" w:sz="0" w:space="0" w:color="auto"/>
            <w:right w:val="none" w:sz="0" w:space="0" w:color="auto"/>
          </w:divBdr>
        </w:div>
        <w:div w:id="1224566486">
          <w:marLeft w:val="480"/>
          <w:marRight w:val="0"/>
          <w:marTop w:val="0"/>
          <w:marBottom w:val="0"/>
          <w:divBdr>
            <w:top w:val="none" w:sz="0" w:space="0" w:color="auto"/>
            <w:left w:val="none" w:sz="0" w:space="0" w:color="auto"/>
            <w:bottom w:val="none" w:sz="0" w:space="0" w:color="auto"/>
            <w:right w:val="none" w:sz="0" w:space="0" w:color="auto"/>
          </w:divBdr>
        </w:div>
        <w:div w:id="1225021011">
          <w:marLeft w:val="480"/>
          <w:marRight w:val="0"/>
          <w:marTop w:val="0"/>
          <w:marBottom w:val="0"/>
          <w:divBdr>
            <w:top w:val="none" w:sz="0" w:space="0" w:color="auto"/>
            <w:left w:val="none" w:sz="0" w:space="0" w:color="auto"/>
            <w:bottom w:val="none" w:sz="0" w:space="0" w:color="auto"/>
            <w:right w:val="none" w:sz="0" w:space="0" w:color="auto"/>
          </w:divBdr>
        </w:div>
        <w:div w:id="1367944044">
          <w:marLeft w:val="480"/>
          <w:marRight w:val="0"/>
          <w:marTop w:val="0"/>
          <w:marBottom w:val="0"/>
          <w:divBdr>
            <w:top w:val="none" w:sz="0" w:space="0" w:color="auto"/>
            <w:left w:val="none" w:sz="0" w:space="0" w:color="auto"/>
            <w:bottom w:val="none" w:sz="0" w:space="0" w:color="auto"/>
            <w:right w:val="none" w:sz="0" w:space="0" w:color="auto"/>
          </w:divBdr>
        </w:div>
        <w:div w:id="1652446853">
          <w:marLeft w:val="480"/>
          <w:marRight w:val="0"/>
          <w:marTop w:val="0"/>
          <w:marBottom w:val="0"/>
          <w:divBdr>
            <w:top w:val="none" w:sz="0" w:space="0" w:color="auto"/>
            <w:left w:val="none" w:sz="0" w:space="0" w:color="auto"/>
            <w:bottom w:val="none" w:sz="0" w:space="0" w:color="auto"/>
            <w:right w:val="none" w:sz="0" w:space="0" w:color="auto"/>
          </w:divBdr>
        </w:div>
        <w:div w:id="1199273824">
          <w:marLeft w:val="480"/>
          <w:marRight w:val="0"/>
          <w:marTop w:val="0"/>
          <w:marBottom w:val="0"/>
          <w:divBdr>
            <w:top w:val="none" w:sz="0" w:space="0" w:color="auto"/>
            <w:left w:val="none" w:sz="0" w:space="0" w:color="auto"/>
            <w:bottom w:val="none" w:sz="0" w:space="0" w:color="auto"/>
            <w:right w:val="none" w:sz="0" w:space="0" w:color="auto"/>
          </w:divBdr>
        </w:div>
        <w:div w:id="1277131007">
          <w:marLeft w:val="480"/>
          <w:marRight w:val="0"/>
          <w:marTop w:val="0"/>
          <w:marBottom w:val="0"/>
          <w:divBdr>
            <w:top w:val="none" w:sz="0" w:space="0" w:color="auto"/>
            <w:left w:val="none" w:sz="0" w:space="0" w:color="auto"/>
            <w:bottom w:val="none" w:sz="0" w:space="0" w:color="auto"/>
            <w:right w:val="none" w:sz="0" w:space="0" w:color="auto"/>
          </w:divBdr>
        </w:div>
        <w:div w:id="1793476460">
          <w:marLeft w:val="480"/>
          <w:marRight w:val="0"/>
          <w:marTop w:val="0"/>
          <w:marBottom w:val="0"/>
          <w:divBdr>
            <w:top w:val="none" w:sz="0" w:space="0" w:color="auto"/>
            <w:left w:val="none" w:sz="0" w:space="0" w:color="auto"/>
            <w:bottom w:val="none" w:sz="0" w:space="0" w:color="auto"/>
            <w:right w:val="none" w:sz="0" w:space="0" w:color="auto"/>
          </w:divBdr>
        </w:div>
        <w:div w:id="127432471">
          <w:marLeft w:val="480"/>
          <w:marRight w:val="0"/>
          <w:marTop w:val="0"/>
          <w:marBottom w:val="0"/>
          <w:divBdr>
            <w:top w:val="none" w:sz="0" w:space="0" w:color="auto"/>
            <w:left w:val="none" w:sz="0" w:space="0" w:color="auto"/>
            <w:bottom w:val="none" w:sz="0" w:space="0" w:color="auto"/>
            <w:right w:val="none" w:sz="0" w:space="0" w:color="auto"/>
          </w:divBdr>
        </w:div>
        <w:div w:id="1719628702">
          <w:marLeft w:val="480"/>
          <w:marRight w:val="0"/>
          <w:marTop w:val="0"/>
          <w:marBottom w:val="0"/>
          <w:divBdr>
            <w:top w:val="none" w:sz="0" w:space="0" w:color="auto"/>
            <w:left w:val="none" w:sz="0" w:space="0" w:color="auto"/>
            <w:bottom w:val="none" w:sz="0" w:space="0" w:color="auto"/>
            <w:right w:val="none" w:sz="0" w:space="0" w:color="auto"/>
          </w:divBdr>
        </w:div>
        <w:div w:id="280112144">
          <w:marLeft w:val="480"/>
          <w:marRight w:val="0"/>
          <w:marTop w:val="0"/>
          <w:marBottom w:val="0"/>
          <w:divBdr>
            <w:top w:val="none" w:sz="0" w:space="0" w:color="auto"/>
            <w:left w:val="none" w:sz="0" w:space="0" w:color="auto"/>
            <w:bottom w:val="none" w:sz="0" w:space="0" w:color="auto"/>
            <w:right w:val="none" w:sz="0" w:space="0" w:color="auto"/>
          </w:divBdr>
        </w:div>
        <w:div w:id="2081832291">
          <w:marLeft w:val="480"/>
          <w:marRight w:val="0"/>
          <w:marTop w:val="0"/>
          <w:marBottom w:val="0"/>
          <w:divBdr>
            <w:top w:val="none" w:sz="0" w:space="0" w:color="auto"/>
            <w:left w:val="none" w:sz="0" w:space="0" w:color="auto"/>
            <w:bottom w:val="none" w:sz="0" w:space="0" w:color="auto"/>
            <w:right w:val="none" w:sz="0" w:space="0" w:color="auto"/>
          </w:divBdr>
        </w:div>
        <w:div w:id="672102674">
          <w:marLeft w:val="480"/>
          <w:marRight w:val="0"/>
          <w:marTop w:val="0"/>
          <w:marBottom w:val="0"/>
          <w:divBdr>
            <w:top w:val="none" w:sz="0" w:space="0" w:color="auto"/>
            <w:left w:val="none" w:sz="0" w:space="0" w:color="auto"/>
            <w:bottom w:val="none" w:sz="0" w:space="0" w:color="auto"/>
            <w:right w:val="none" w:sz="0" w:space="0" w:color="auto"/>
          </w:divBdr>
        </w:div>
        <w:div w:id="1692606309">
          <w:marLeft w:val="480"/>
          <w:marRight w:val="0"/>
          <w:marTop w:val="0"/>
          <w:marBottom w:val="0"/>
          <w:divBdr>
            <w:top w:val="none" w:sz="0" w:space="0" w:color="auto"/>
            <w:left w:val="none" w:sz="0" w:space="0" w:color="auto"/>
            <w:bottom w:val="none" w:sz="0" w:space="0" w:color="auto"/>
            <w:right w:val="none" w:sz="0" w:space="0" w:color="auto"/>
          </w:divBdr>
        </w:div>
        <w:div w:id="1773891067">
          <w:marLeft w:val="480"/>
          <w:marRight w:val="0"/>
          <w:marTop w:val="0"/>
          <w:marBottom w:val="0"/>
          <w:divBdr>
            <w:top w:val="none" w:sz="0" w:space="0" w:color="auto"/>
            <w:left w:val="none" w:sz="0" w:space="0" w:color="auto"/>
            <w:bottom w:val="none" w:sz="0" w:space="0" w:color="auto"/>
            <w:right w:val="none" w:sz="0" w:space="0" w:color="auto"/>
          </w:divBdr>
        </w:div>
        <w:div w:id="1862738718">
          <w:marLeft w:val="480"/>
          <w:marRight w:val="0"/>
          <w:marTop w:val="0"/>
          <w:marBottom w:val="0"/>
          <w:divBdr>
            <w:top w:val="none" w:sz="0" w:space="0" w:color="auto"/>
            <w:left w:val="none" w:sz="0" w:space="0" w:color="auto"/>
            <w:bottom w:val="none" w:sz="0" w:space="0" w:color="auto"/>
            <w:right w:val="none" w:sz="0" w:space="0" w:color="auto"/>
          </w:divBdr>
        </w:div>
        <w:div w:id="1035274828">
          <w:marLeft w:val="480"/>
          <w:marRight w:val="0"/>
          <w:marTop w:val="0"/>
          <w:marBottom w:val="0"/>
          <w:divBdr>
            <w:top w:val="none" w:sz="0" w:space="0" w:color="auto"/>
            <w:left w:val="none" w:sz="0" w:space="0" w:color="auto"/>
            <w:bottom w:val="none" w:sz="0" w:space="0" w:color="auto"/>
            <w:right w:val="none" w:sz="0" w:space="0" w:color="auto"/>
          </w:divBdr>
        </w:div>
        <w:div w:id="312412315">
          <w:marLeft w:val="480"/>
          <w:marRight w:val="0"/>
          <w:marTop w:val="0"/>
          <w:marBottom w:val="0"/>
          <w:divBdr>
            <w:top w:val="none" w:sz="0" w:space="0" w:color="auto"/>
            <w:left w:val="none" w:sz="0" w:space="0" w:color="auto"/>
            <w:bottom w:val="none" w:sz="0" w:space="0" w:color="auto"/>
            <w:right w:val="none" w:sz="0" w:space="0" w:color="auto"/>
          </w:divBdr>
        </w:div>
        <w:div w:id="630130636">
          <w:marLeft w:val="480"/>
          <w:marRight w:val="0"/>
          <w:marTop w:val="0"/>
          <w:marBottom w:val="0"/>
          <w:divBdr>
            <w:top w:val="none" w:sz="0" w:space="0" w:color="auto"/>
            <w:left w:val="none" w:sz="0" w:space="0" w:color="auto"/>
            <w:bottom w:val="none" w:sz="0" w:space="0" w:color="auto"/>
            <w:right w:val="none" w:sz="0" w:space="0" w:color="auto"/>
          </w:divBdr>
        </w:div>
        <w:div w:id="608587689">
          <w:marLeft w:val="480"/>
          <w:marRight w:val="0"/>
          <w:marTop w:val="0"/>
          <w:marBottom w:val="0"/>
          <w:divBdr>
            <w:top w:val="none" w:sz="0" w:space="0" w:color="auto"/>
            <w:left w:val="none" w:sz="0" w:space="0" w:color="auto"/>
            <w:bottom w:val="none" w:sz="0" w:space="0" w:color="auto"/>
            <w:right w:val="none" w:sz="0" w:space="0" w:color="auto"/>
          </w:divBdr>
        </w:div>
        <w:div w:id="446704845">
          <w:marLeft w:val="480"/>
          <w:marRight w:val="0"/>
          <w:marTop w:val="0"/>
          <w:marBottom w:val="0"/>
          <w:divBdr>
            <w:top w:val="none" w:sz="0" w:space="0" w:color="auto"/>
            <w:left w:val="none" w:sz="0" w:space="0" w:color="auto"/>
            <w:bottom w:val="none" w:sz="0" w:space="0" w:color="auto"/>
            <w:right w:val="none" w:sz="0" w:space="0" w:color="auto"/>
          </w:divBdr>
        </w:div>
        <w:div w:id="1339232426">
          <w:marLeft w:val="480"/>
          <w:marRight w:val="0"/>
          <w:marTop w:val="0"/>
          <w:marBottom w:val="0"/>
          <w:divBdr>
            <w:top w:val="none" w:sz="0" w:space="0" w:color="auto"/>
            <w:left w:val="none" w:sz="0" w:space="0" w:color="auto"/>
            <w:bottom w:val="none" w:sz="0" w:space="0" w:color="auto"/>
            <w:right w:val="none" w:sz="0" w:space="0" w:color="auto"/>
          </w:divBdr>
        </w:div>
        <w:div w:id="1268658679">
          <w:marLeft w:val="480"/>
          <w:marRight w:val="0"/>
          <w:marTop w:val="0"/>
          <w:marBottom w:val="0"/>
          <w:divBdr>
            <w:top w:val="none" w:sz="0" w:space="0" w:color="auto"/>
            <w:left w:val="none" w:sz="0" w:space="0" w:color="auto"/>
            <w:bottom w:val="none" w:sz="0" w:space="0" w:color="auto"/>
            <w:right w:val="none" w:sz="0" w:space="0" w:color="auto"/>
          </w:divBdr>
        </w:div>
        <w:div w:id="1579051749">
          <w:marLeft w:val="480"/>
          <w:marRight w:val="0"/>
          <w:marTop w:val="0"/>
          <w:marBottom w:val="0"/>
          <w:divBdr>
            <w:top w:val="none" w:sz="0" w:space="0" w:color="auto"/>
            <w:left w:val="none" w:sz="0" w:space="0" w:color="auto"/>
            <w:bottom w:val="none" w:sz="0" w:space="0" w:color="auto"/>
            <w:right w:val="none" w:sz="0" w:space="0" w:color="auto"/>
          </w:divBdr>
        </w:div>
        <w:div w:id="1825274577">
          <w:marLeft w:val="480"/>
          <w:marRight w:val="0"/>
          <w:marTop w:val="0"/>
          <w:marBottom w:val="0"/>
          <w:divBdr>
            <w:top w:val="none" w:sz="0" w:space="0" w:color="auto"/>
            <w:left w:val="none" w:sz="0" w:space="0" w:color="auto"/>
            <w:bottom w:val="none" w:sz="0" w:space="0" w:color="auto"/>
            <w:right w:val="none" w:sz="0" w:space="0" w:color="auto"/>
          </w:divBdr>
        </w:div>
        <w:div w:id="1659535231">
          <w:marLeft w:val="480"/>
          <w:marRight w:val="0"/>
          <w:marTop w:val="0"/>
          <w:marBottom w:val="0"/>
          <w:divBdr>
            <w:top w:val="none" w:sz="0" w:space="0" w:color="auto"/>
            <w:left w:val="none" w:sz="0" w:space="0" w:color="auto"/>
            <w:bottom w:val="none" w:sz="0" w:space="0" w:color="auto"/>
            <w:right w:val="none" w:sz="0" w:space="0" w:color="auto"/>
          </w:divBdr>
        </w:div>
        <w:div w:id="1416973170">
          <w:marLeft w:val="480"/>
          <w:marRight w:val="0"/>
          <w:marTop w:val="0"/>
          <w:marBottom w:val="0"/>
          <w:divBdr>
            <w:top w:val="none" w:sz="0" w:space="0" w:color="auto"/>
            <w:left w:val="none" w:sz="0" w:space="0" w:color="auto"/>
            <w:bottom w:val="none" w:sz="0" w:space="0" w:color="auto"/>
            <w:right w:val="none" w:sz="0" w:space="0" w:color="auto"/>
          </w:divBdr>
        </w:div>
        <w:div w:id="84352243">
          <w:marLeft w:val="480"/>
          <w:marRight w:val="0"/>
          <w:marTop w:val="0"/>
          <w:marBottom w:val="0"/>
          <w:divBdr>
            <w:top w:val="none" w:sz="0" w:space="0" w:color="auto"/>
            <w:left w:val="none" w:sz="0" w:space="0" w:color="auto"/>
            <w:bottom w:val="none" w:sz="0" w:space="0" w:color="auto"/>
            <w:right w:val="none" w:sz="0" w:space="0" w:color="auto"/>
          </w:divBdr>
        </w:div>
        <w:div w:id="736242708">
          <w:marLeft w:val="480"/>
          <w:marRight w:val="0"/>
          <w:marTop w:val="0"/>
          <w:marBottom w:val="0"/>
          <w:divBdr>
            <w:top w:val="none" w:sz="0" w:space="0" w:color="auto"/>
            <w:left w:val="none" w:sz="0" w:space="0" w:color="auto"/>
            <w:bottom w:val="none" w:sz="0" w:space="0" w:color="auto"/>
            <w:right w:val="none" w:sz="0" w:space="0" w:color="auto"/>
          </w:divBdr>
        </w:div>
        <w:div w:id="296420789">
          <w:marLeft w:val="480"/>
          <w:marRight w:val="0"/>
          <w:marTop w:val="0"/>
          <w:marBottom w:val="0"/>
          <w:divBdr>
            <w:top w:val="none" w:sz="0" w:space="0" w:color="auto"/>
            <w:left w:val="none" w:sz="0" w:space="0" w:color="auto"/>
            <w:bottom w:val="none" w:sz="0" w:space="0" w:color="auto"/>
            <w:right w:val="none" w:sz="0" w:space="0" w:color="auto"/>
          </w:divBdr>
        </w:div>
        <w:div w:id="1762137730">
          <w:marLeft w:val="480"/>
          <w:marRight w:val="0"/>
          <w:marTop w:val="0"/>
          <w:marBottom w:val="0"/>
          <w:divBdr>
            <w:top w:val="none" w:sz="0" w:space="0" w:color="auto"/>
            <w:left w:val="none" w:sz="0" w:space="0" w:color="auto"/>
            <w:bottom w:val="none" w:sz="0" w:space="0" w:color="auto"/>
            <w:right w:val="none" w:sz="0" w:space="0" w:color="auto"/>
          </w:divBdr>
        </w:div>
        <w:div w:id="2132891542">
          <w:marLeft w:val="480"/>
          <w:marRight w:val="0"/>
          <w:marTop w:val="0"/>
          <w:marBottom w:val="0"/>
          <w:divBdr>
            <w:top w:val="none" w:sz="0" w:space="0" w:color="auto"/>
            <w:left w:val="none" w:sz="0" w:space="0" w:color="auto"/>
            <w:bottom w:val="none" w:sz="0" w:space="0" w:color="auto"/>
            <w:right w:val="none" w:sz="0" w:space="0" w:color="auto"/>
          </w:divBdr>
        </w:div>
        <w:div w:id="651756507">
          <w:marLeft w:val="480"/>
          <w:marRight w:val="0"/>
          <w:marTop w:val="0"/>
          <w:marBottom w:val="0"/>
          <w:divBdr>
            <w:top w:val="none" w:sz="0" w:space="0" w:color="auto"/>
            <w:left w:val="none" w:sz="0" w:space="0" w:color="auto"/>
            <w:bottom w:val="none" w:sz="0" w:space="0" w:color="auto"/>
            <w:right w:val="none" w:sz="0" w:space="0" w:color="auto"/>
          </w:divBdr>
        </w:div>
        <w:div w:id="1914969088">
          <w:marLeft w:val="480"/>
          <w:marRight w:val="0"/>
          <w:marTop w:val="0"/>
          <w:marBottom w:val="0"/>
          <w:divBdr>
            <w:top w:val="none" w:sz="0" w:space="0" w:color="auto"/>
            <w:left w:val="none" w:sz="0" w:space="0" w:color="auto"/>
            <w:bottom w:val="none" w:sz="0" w:space="0" w:color="auto"/>
            <w:right w:val="none" w:sz="0" w:space="0" w:color="auto"/>
          </w:divBdr>
        </w:div>
        <w:div w:id="1044133364">
          <w:marLeft w:val="480"/>
          <w:marRight w:val="0"/>
          <w:marTop w:val="0"/>
          <w:marBottom w:val="0"/>
          <w:divBdr>
            <w:top w:val="none" w:sz="0" w:space="0" w:color="auto"/>
            <w:left w:val="none" w:sz="0" w:space="0" w:color="auto"/>
            <w:bottom w:val="none" w:sz="0" w:space="0" w:color="auto"/>
            <w:right w:val="none" w:sz="0" w:space="0" w:color="auto"/>
          </w:divBdr>
        </w:div>
        <w:div w:id="1594895776">
          <w:marLeft w:val="480"/>
          <w:marRight w:val="0"/>
          <w:marTop w:val="0"/>
          <w:marBottom w:val="0"/>
          <w:divBdr>
            <w:top w:val="none" w:sz="0" w:space="0" w:color="auto"/>
            <w:left w:val="none" w:sz="0" w:space="0" w:color="auto"/>
            <w:bottom w:val="none" w:sz="0" w:space="0" w:color="auto"/>
            <w:right w:val="none" w:sz="0" w:space="0" w:color="auto"/>
          </w:divBdr>
        </w:div>
        <w:div w:id="1836601935">
          <w:marLeft w:val="480"/>
          <w:marRight w:val="0"/>
          <w:marTop w:val="0"/>
          <w:marBottom w:val="0"/>
          <w:divBdr>
            <w:top w:val="none" w:sz="0" w:space="0" w:color="auto"/>
            <w:left w:val="none" w:sz="0" w:space="0" w:color="auto"/>
            <w:bottom w:val="none" w:sz="0" w:space="0" w:color="auto"/>
            <w:right w:val="none" w:sz="0" w:space="0" w:color="auto"/>
          </w:divBdr>
        </w:div>
        <w:div w:id="1297446380">
          <w:marLeft w:val="480"/>
          <w:marRight w:val="0"/>
          <w:marTop w:val="0"/>
          <w:marBottom w:val="0"/>
          <w:divBdr>
            <w:top w:val="none" w:sz="0" w:space="0" w:color="auto"/>
            <w:left w:val="none" w:sz="0" w:space="0" w:color="auto"/>
            <w:bottom w:val="none" w:sz="0" w:space="0" w:color="auto"/>
            <w:right w:val="none" w:sz="0" w:space="0" w:color="auto"/>
          </w:divBdr>
        </w:div>
        <w:div w:id="2039045571">
          <w:marLeft w:val="480"/>
          <w:marRight w:val="0"/>
          <w:marTop w:val="0"/>
          <w:marBottom w:val="0"/>
          <w:divBdr>
            <w:top w:val="none" w:sz="0" w:space="0" w:color="auto"/>
            <w:left w:val="none" w:sz="0" w:space="0" w:color="auto"/>
            <w:bottom w:val="none" w:sz="0" w:space="0" w:color="auto"/>
            <w:right w:val="none" w:sz="0" w:space="0" w:color="auto"/>
          </w:divBdr>
        </w:div>
        <w:div w:id="761490813">
          <w:marLeft w:val="480"/>
          <w:marRight w:val="0"/>
          <w:marTop w:val="0"/>
          <w:marBottom w:val="0"/>
          <w:divBdr>
            <w:top w:val="none" w:sz="0" w:space="0" w:color="auto"/>
            <w:left w:val="none" w:sz="0" w:space="0" w:color="auto"/>
            <w:bottom w:val="none" w:sz="0" w:space="0" w:color="auto"/>
            <w:right w:val="none" w:sz="0" w:space="0" w:color="auto"/>
          </w:divBdr>
        </w:div>
        <w:div w:id="133529219">
          <w:marLeft w:val="480"/>
          <w:marRight w:val="0"/>
          <w:marTop w:val="0"/>
          <w:marBottom w:val="0"/>
          <w:divBdr>
            <w:top w:val="none" w:sz="0" w:space="0" w:color="auto"/>
            <w:left w:val="none" w:sz="0" w:space="0" w:color="auto"/>
            <w:bottom w:val="none" w:sz="0" w:space="0" w:color="auto"/>
            <w:right w:val="none" w:sz="0" w:space="0" w:color="auto"/>
          </w:divBdr>
        </w:div>
        <w:div w:id="456921675">
          <w:marLeft w:val="480"/>
          <w:marRight w:val="0"/>
          <w:marTop w:val="0"/>
          <w:marBottom w:val="0"/>
          <w:divBdr>
            <w:top w:val="none" w:sz="0" w:space="0" w:color="auto"/>
            <w:left w:val="none" w:sz="0" w:space="0" w:color="auto"/>
            <w:bottom w:val="none" w:sz="0" w:space="0" w:color="auto"/>
            <w:right w:val="none" w:sz="0" w:space="0" w:color="auto"/>
          </w:divBdr>
        </w:div>
        <w:div w:id="1141845376">
          <w:marLeft w:val="480"/>
          <w:marRight w:val="0"/>
          <w:marTop w:val="0"/>
          <w:marBottom w:val="0"/>
          <w:divBdr>
            <w:top w:val="none" w:sz="0" w:space="0" w:color="auto"/>
            <w:left w:val="none" w:sz="0" w:space="0" w:color="auto"/>
            <w:bottom w:val="none" w:sz="0" w:space="0" w:color="auto"/>
            <w:right w:val="none" w:sz="0" w:space="0" w:color="auto"/>
          </w:divBdr>
        </w:div>
        <w:div w:id="755249092">
          <w:marLeft w:val="480"/>
          <w:marRight w:val="0"/>
          <w:marTop w:val="0"/>
          <w:marBottom w:val="0"/>
          <w:divBdr>
            <w:top w:val="none" w:sz="0" w:space="0" w:color="auto"/>
            <w:left w:val="none" w:sz="0" w:space="0" w:color="auto"/>
            <w:bottom w:val="none" w:sz="0" w:space="0" w:color="auto"/>
            <w:right w:val="none" w:sz="0" w:space="0" w:color="auto"/>
          </w:divBdr>
        </w:div>
        <w:div w:id="225535387">
          <w:marLeft w:val="480"/>
          <w:marRight w:val="0"/>
          <w:marTop w:val="0"/>
          <w:marBottom w:val="0"/>
          <w:divBdr>
            <w:top w:val="none" w:sz="0" w:space="0" w:color="auto"/>
            <w:left w:val="none" w:sz="0" w:space="0" w:color="auto"/>
            <w:bottom w:val="none" w:sz="0" w:space="0" w:color="auto"/>
            <w:right w:val="none" w:sz="0" w:space="0" w:color="auto"/>
          </w:divBdr>
        </w:div>
        <w:div w:id="2250479">
          <w:marLeft w:val="480"/>
          <w:marRight w:val="0"/>
          <w:marTop w:val="0"/>
          <w:marBottom w:val="0"/>
          <w:divBdr>
            <w:top w:val="none" w:sz="0" w:space="0" w:color="auto"/>
            <w:left w:val="none" w:sz="0" w:space="0" w:color="auto"/>
            <w:bottom w:val="none" w:sz="0" w:space="0" w:color="auto"/>
            <w:right w:val="none" w:sz="0" w:space="0" w:color="auto"/>
          </w:divBdr>
        </w:div>
        <w:div w:id="1105231448">
          <w:marLeft w:val="480"/>
          <w:marRight w:val="0"/>
          <w:marTop w:val="0"/>
          <w:marBottom w:val="0"/>
          <w:divBdr>
            <w:top w:val="none" w:sz="0" w:space="0" w:color="auto"/>
            <w:left w:val="none" w:sz="0" w:space="0" w:color="auto"/>
            <w:bottom w:val="none" w:sz="0" w:space="0" w:color="auto"/>
            <w:right w:val="none" w:sz="0" w:space="0" w:color="auto"/>
          </w:divBdr>
        </w:div>
        <w:div w:id="863371533">
          <w:marLeft w:val="480"/>
          <w:marRight w:val="0"/>
          <w:marTop w:val="0"/>
          <w:marBottom w:val="0"/>
          <w:divBdr>
            <w:top w:val="none" w:sz="0" w:space="0" w:color="auto"/>
            <w:left w:val="none" w:sz="0" w:space="0" w:color="auto"/>
            <w:bottom w:val="none" w:sz="0" w:space="0" w:color="auto"/>
            <w:right w:val="none" w:sz="0" w:space="0" w:color="auto"/>
          </w:divBdr>
        </w:div>
        <w:div w:id="1290434482">
          <w:marLeft w:val="480"/>
          <w:marRight w:val="0"/>
          <w:marTop w:val="0"/>
          <w:marBottom w:val="0"/>
          <w:divBdr>
            <w:top w:val="none" w:sz="0" w:space="0" w:color="auto"/>
            <w:left w:val="none" w:sz="0" w:space="0" w:color="auto"/>
            <w:bottom w:val="none" w:sz="0" w:space="0" w:color="auto"/>
            <w:right w:val="none" w:sz="0" w:space="0" w:color="auto"/>
          </w:divBdr>
        </w:div>
        <w:div w:id="433480338">
          <w:marLeft w:val="480"/>
          <w:marRight w:val="0"/>
          <w:marTop w:val="0"/>
          <w:marBottom w:val="0"/>
          <w:divBdr>
            <w:top w:val="none" w:sz="0" w:space="0" w:color="auto"/>
            <w:left w:val="none" w:sz="0" w:space="0" w:color="auto"/>
            <w:bottom w:val="none" w:sz="0" w:space="0" w:color="auto"/>
            <w:right w:val="none" w:sz="0" w:space="0" w:color="auto"/>
          </w:divBdr>
        </w:div>
        <w:div w:id="513543666">
          <w:marLeft w:val="480"/>
          <w:marRight w:val="0"/>
          <w:marTop w:val="0"/>
          <w:marBottom w:val="0"/>
          <w:divBdr>
            <w:top w:val="none" w:sz="0" w:space="0" w:color="auto"/>
            <w:left w:val="none" w:sz="0" w:space="0" w:color="auto"/>
            <w:bottom w:val="none" w:sz="0" w:space="0" w:color="auto"/>
            <w:right w:val="none" w:sz="0" w:space="0" w:color="auto"/>
          </w:divBdr>
        </w:div>
        <w:div w:id="146214515">
          <w:marLeft w:val="480"/>
          <w:marRight w:val="0"/>
          <w:marTop w:val="0"/>
          <w:marBottom w:val="0"/>
          <w:divBdr>
            <w:top w:val="none" w:sz="0" w:space="0" w:color="auto"/>
            <w:left w:val="none" w:sz="0" w:space="0" w:color="auto"/>
            <w:bottom w:val="none" w:sz="0" w:space="0" w:color="auto"/>
            <w:right w:val="none" w:sz="0" w:space="0" w:color="auto"/>
          </w:divBdr>
        </w:div>
        <w:div w:id="1589343925">
          <w:marLeft w:val="480"/>
          <w:marRight w:val="0"/>
          <w:marTop w:val="0"/>
          <w:marBottom w:val="0"/>
          <w:divBdr>
            <w:top w:val="none" w:sz="0" w:space="0" w:color="auto"/>
            <w:left w:val="none" w:sz="0" w:space="0" w:color="auto"/>
            <w:bottom w:val="none" w:sz="0" w:space="0" w:color="auto"/>
            <w:right w:val="none" w:sz="0" w:space="0" w:color="auto"/>
          </w:divBdr>
        </w:div>
        <w:div w:id="710803498">
          <w:marLeft w:val="480"/>
          <w:marRight w:val="0"/>
          <w:marTop w:val="0"/>
          <w:marBottom w:val="0"/>
          <w:divBdr>
            <w:top w:val="none" w:sz="0" w:space="0" w:color="auto"/>
            <w:left w:val="none" w:sz="0" w:space="0" w:color="auto"/>
            <w:bottom w:val="none" w:sz="0" w:space="0" w:color="auto"/>
            <w:right w:val="none" w:sz="0" w:space="0" w:color="auto"/>
          </w:divBdr>
        </w:div>
        <w:div w:id="1445885871">
          <w:marLeft w:val="480"/>
          <w:marRight w:val="0"/>
          <w:marTop w:val="0"/>
          <w:marBottom w:val="0"/>
          <w:divBdr>
            <w:top w:val="none" w:sz="0" w:space="0" w:color="auto"/>
            <w:left w:val="none" w:sz="0" w:space="0" w:color="auto"/>
            <w:bottom w:val="none" w:sz="0" w:space="0" w:color="auto"/>
            <w:right w:val="none" w:sz="0" w:space="0" w:color="auto"/>
          </w:divBdr>
        </w:div>
        <w:div w:id="272791688">
          <w:marLeft w:val="480"/>
          <w:marRight w:val="0"/>
          <w:marTop w:val="0"/>
          <w:marBottom w:val="0"/>
          <w:divBdr>
            <w:top w:val="none" w:sz="0" w:space="0" w:color="auto"/>
            <w:left w:val="none" w:sz="0" w:space="0" w:color="auto"/>
            <w:bottom w:val="none" w:sz="0" w:space="0" w:color="auto"/>
            <w:right w:val="none" w:sz="0" w:space="0" w:color="auto"/>
          </w:divBdr>
        </w:div>
        <w:div w:id="510069735">
          <w:marLeft w:val="480"/>
          <w:marRight w:val="0"/>
          <w:marTop w:val="0"/>
          <w:marBottom w:val="0"/>
          <w:divBdr>
            <w:top w:val="none" w:sz="0" w:space="0" w:color="auto"/>
            <w:left w:val="none" w:sz="0" w:space="0" w:color="auto"/>
            <w:bottom w:val="none" w:sz="0" w:space="0" w:color="auto"/>
            <w:right w:val="none" w:sz="0" w:space="0" w:color="auto"/>
          </w:divBdr>
        </w:div>
        <w:div w:id="855002986">
          <w:marLeft w:val="480"/>
          <w:marRight w:val="0"/>
          <w:marTop w:val="0"/>
          <w:marBottom w:val="0"/>
          <w:divBdr>
            <w:top w:val="none" w:sz="0" w:space="0" w:color="auto"/>
            <w:left w:val="none" w:sz="0" w:space="0" w:color="auto"/>
            <w:bottom w:val="none" w:sz="0" w:space="0" w:color="auto"/>
            <w:right w:val="none" w:sz="0" w:space="0" w:color="auto"/>
          </w:divBdr>
        </w:div>
        <w:div w:id="775711423">
          <w:marLeft w:val="480"/>
          <w:marRight w:val="0"/>
          <w:marTop w:val="0"/>
          <w:marBottom w:val="0"/>
          <w:divBdr>
            <w:top w:val="none" w:sz="0" w:space="0" w:color="auto"/>
            <w:left w:val="none" w:sz="0" w:space="0" w:color="auto"/>
            <w:bottom w:val="none" w:sz="0" w:space="0" w:color="auto"/>
            <w:right w:val="none" w:sz="0" w:space="0" w:color="auto"/>
          </w:divBdr>
        </w:div>
        <w:div w:id="1464344750">
          <w:marLeft w:val="480"/>
          <w:marRight w:val="0"/>
          <w:marTop w:val="0"/>
          <w:marBottom w:val="0"/>
          <w:divBdr>
            <w:top w:val="none" w:sz="0" w:space="0" w:color="auto"/>
            <w:left w:val="none" w:sz="0" w:space="0" w:color="auto"/>
            <w:bottom w:val="none" w:sz="0" w:space="0" w:color="auto"/>
            <w:right w:val="none" w:sz="0" w:space="0" w:color="auto"/>
          </w:divBdr>
        </w:div>
        <w:div w:id="1465541345">
          <w:marLeft w:val="480"/>
          <w:marRight w:val="0"/>
          <w:marTop w:val="0"/>
          <w:marBottom w:val="0"/>
          <w:divBdr>
            <w:top w:val="none" w:sz="0" w:space="0" w:color="auto"/>
            <w:left w:val="none" w:sz="0" w:space="0" w:color="auto"/>
            <w:bottom w:val="none" w:sz="0" w:space="0" w:color="auto"/>
            <w:right w:val="none" w:sz="0" w:space="0" w:color="auto"/>
          </w:divBdr>
        </w:div>
        <w:div w:id="1780905441">
          <w:marLeft w:val="480"/>
          <w:marRight w:val="0"/>
          <w:marTop w:val="0"/>
          <w:marBottom w:val="0"/>
          <w:divBdr>
            <w:top w:val="none" w:sz="0" w:space="0" w:color="auto"/>
            <w:left w:val="none" w:sz="0" w:space="0" w:color="auto"/>
            <w:bottom w:val="none" w:sz="0" w:space="0" w:color="auto"/>
            <w:right w:val="none" w:sz="0" w:space="0" w:color="auto"/>
          </w:divBdr>
        </w:div>
        <w:div w:id="1569803750">
          <w:marLeft w:val="480"/>
          <w:marRight w:val="0"/>
          <w:marTop w:val="0"/>
          <w:marBottom w:val="0"/>
          <w:divBdr>
            <w:top w:val="none" w:sz="0" w:space="0" w:color="auto"/>
            <w:left w:val="none" w:sz="0" w:space="0" w:color="auto"/>
            <w:bottom w:val="none" w:sz="0" w:space="0" w:color="auto"/>
            <w:right w:val="none" w:sz="0" w:space="0" w:color="auto"/>
          </w:divBdr>
        </w:div>
        <w:div w:id="1204542">
          <w:marLeft w:val="480"/>
          <w:marRight w:val="0"/>
          <w:marTop w:val="0"/>
          <w:marBottom w:val="0"/>
          <w:divBdr>
            <w:top w:val="none" w:sz="0" w:space="0" w:color="auto"/>
            <w:left w:val="none" w:sz="0" w:space="0" w:color="auto"/>
            <w:bottom w:val="none" w:sz="0" w:space="0" w:color="auto"/>
            <w:right w:val="none" w:sz="0" w:space="0" w:color="auto"/>
          </w:divBdr>
        </w:div>
        <w:div w:id="1041979560">
          <w:marLeft w:val="480"/>
          <w:marRight w:val="0"/>
          <w:marTop w:val="0"/>
          <w:marBottom w:val="0"/>
          <w:divBdr>
            <w:top w:val="none" w:sz="0" w:space="0" w:color="auto"/>
            <w:left w:val="none" w:sz="0" w:space="0" w:color="auto"/>
            <w:bottom w:val="none" w:sz="0" w:space="0" w:color="auto"/>
            <w:right w:val="none" w:sz="0" w:space="0" w:color="auto"/>
          </w:divBdr>
        </w:div>
        <w:div w:id="917835641">
          <w:marLeft w:val="480"/>
          <w:marRight w:val="0"/>
          <w:marTop w:val="0"/>
          <w:marBottom w:val="0"/>
          <w:divBdr>
            <w:top w:val="none" w:sz="0" w:space="0" w:color="auto"/>
            <w:left w:val="none" w:sz="0" w:space="0" w:color="auto"/>
            <w:bottom w:val="none" w:sz="0" w:space="0" w:color="auto"/>
            <w:right w:val="none" w:sz="0" w:space="0" w:color="auto"/>
          </w:divBdr>
        </w:div>
        <w:div w:id="430316651">
          <w:marLeft w:val="480"/>
          <w:marRight w:val="0"/>
          <w:marTop w:val="0"/>
          <w:marBottom w:val="0"/>
          <w:divBdr>
            <w:top w:val="none" w:sz="0" w:space="0" w:color="auto"/>
            <w:left w:val="none" w:sz="0" w:space="0" w:color="auto"/>
            <w:bottom w:val="none" w:sz="0" w:space="0" w:color="auto"/>
            <w:right w:val="none" w:sz="0" w:space="0" w:color="auto"/>
          </w:divBdr>
        </w:div>
        <w:div w:id="885484697">
          <w:marLeft w:val="480"/>
          <w:marRight w:val="0"/>
          <w:marTop w:val="0"/>
          <w:marBottom w:val="0"/>
          <w:divBdr>
            <w:top w:val="none" w:sz="0" w:space="0" w:color="auto"/>
            <w:left w:val="none" w:sz="0" w:space="0" w:color="auto"/>
            <w:bottom w:val="none" w:sz="0" w:space="0" w:color="auto"/>
            <w:right w:val="none" w:sz="0" w:space="0" w:color="auto"/>
          </w:divBdr>
        </w:div>
        <w:div w:id="1603881515">
          <w:marLeft w:val="480"/>
          <w:marRight w:val="0"/>
          <w:marTop w:val="0"/>
          <w:marBottom w:val="0"/>
          <w:divBdr>
            <w:top w:val="none" w:sz="0" w:space="0" w:color="auto"/>
            <w:left w:val="none" w:sz="0" w:space="0" w:color="auto"/>
            <w:bottom w:val="none" w:sz="0" w:space="0" w:color="auto"/>
            <w:right w:val="none" w:sz="0" w:space="0" w:color="auto"/>
          </w:divBdr>
        </w:div>
        <w:div w:id="2100371200">
          <w:marLeft w:val="480"/>
          <w:marRight w:val="0"/>
          <w:marTop w:val="0"/>
          <w:marBottom w:val="0"/>
          <w:divBdr>
            <w:top w:val="none" w:sz="0" w:space="0" w:color="auto"/>
            <w:left w:val="none" w:sz="0" w:space="0" w:color="auto"/>
            <w:bottom w:val="none" w:sz="0" w:space="0" w:color="auto"/>
            <w:right w:val="none" w:sz="0" w:space="0" w:color="auto"/>
          </w:divBdr>
        </w:div>
        <w:div w:id="1540699691">
          <w:marLeft w:val="480"/>
          <w:marRight w:val="0"/>
          <w:marTop w:val="0"/>
          <w:marBottom w:val="0"/>
          <w:divBdr>
            <w:top w:val="none" w:sz="0" w:space="0" w:color="auto"/>
            <w:left w:val="none" w:sz="0" w:space="0" w:color="auto"/>
            <w:bottom w:val="none" w:sz="0" w:space="0" w:color="auto"/>
            <w:right w:val="none" w:sz="0" w:space="0" w:color="auto"/>
          </w:divBdr>
        </w:div>
        <w:div w:id="719287459">
          <w:marLeft w:val="480"/>
          <w:marRight w:val="0"/>
          <w:marTop w:val="0"/>
          <w:marBottom w:val="0"/>
          <w:divBdr>
            <w:top w:val="none" w:sz="0" w:space="0" w:color="auto"/>
            <w:left w:val="none" w:sz="0" w:space="0" w:color="auto"/>
            <w:bottom w:val="none" w:sz="0" w:space="0" w:color="auto"/>
            <w:right w:val="none" w:sz="0" w:space="0" w:color="auto"/>
          </w:divBdr>
        </w:div>
        <w:div w:id="1277828591">
          <w:marLeft w:val="480"/>
          <w:marRight w:val="0"/>
          <w:marTop w:val="0"/>
          <w:marBottom w:val="0"/>
          <w:divBdr>
            <w:top w:val="none" w:sz="0" w:space="0" w:color="auto"/>
            <w:left w:val="none" w:sz="0" w:space="0" w:color="auto"/>
            <w:bottom w:val="none" w:sz="0" w:space="0" w:color="auto"/>
            <w:right w:val="none" w:sz="0" w:space="0" w:color="auto"/>
          </w:divBdr>
        </w:div>
        <w:div w:id="1891645810">
          <w:marLeft w:val="480"/>
          <w:marRight w:val="0"/>
          <w:marTop w:val="0"/>
          <w:marBottom w:val="0"/>
          <w:divBdr>
            <w:top w:val="none" w:sz="0" w:space="0" w:color="auto"/>
            <w:left w:val="none" w:sz="0" w:space="0" w:color="auto"/>
            <w:bottom w:val="none" w:sz="0" w:space="0" w:color="auto"/>
            <w:right w:val="none" w:sz="0" w:space="0" w:color="auto"/>
          </w:divBdr>
        </w:div>
        <w:div w:id="1419257142">
          <w:marLeft w:val="480"/>
          <w:marRight w:val="0"/>
          <w:marTop w:val="0"/>
          <w:marBottom w:val="0"/>
          <w:divBdr>
            <w:top w:val="none" w:sz="0" w:space="0" w:color="auto"/>
            <w:left w:val="none" w:sz="0" w:space="0" w:color="auto"/>
            <w:bottom w:val="none" w:sz="0" w:space="0" w:color="auto"/>
            <w:right w:val="none" w:sz="0" w:space="0" w:color="auto"/>
          </w:divBdr>
        </w:div>
        <w:div w:id="665863778">
          <w:marLeft w:val="480"/>
          <w:marRight w:val="0"/>
          <w:marTop w:val="0"/>
          <w:marBottom w:val="0"/>
          <w:divBdr>
            <w:top w:val="none" w:sz="0" w:space="0" w:color="auto"/>
            <w:left w:val="none" w:sz="0" w:space="0" w:color="auto"/>
            <w:bottom w:val="none" w:sz="0" w:space="0" w:color="auto"/>
            <w:right w:val="none" w:sz="0" w:space="0" w:color="auto"/>
          </w:divBdr>
        </w:div>
        <w:div w:id="697046843">
          <w:marLeft w:val="480"/>
          <w:marRight w:val="0"/>
          <w:marTop w:val="0"/>
          <w:marBottom w:val="0"/>
          <w:divBdr>
            <w:top w:val="none" w:sz="0" w:space="0" w:color="auto"/>
            <w:left w:val="none" w:sz="0" w:space="0" w:color="auto"/>
            <w:bottom w:val="none" w:sz="0" w:space="0" w:color="auto"/>
            <w:right w:val="none" w:sz="0" w:space="0" w:color="auto"/>
          </w:divBdr>
        </w:div>
        <w:div w:id="1308048934">
          <w:marLeft w:val="480"/>
          <w:marRight w:val="0"/>
          <w:marTop w:val="0"/>
          <w:marBottom w:val="0"/>
          <w:divBdr>
            <w:top w:val="none" w:sz="0" w:space="0" w:color="auto"/>
            <w:left w:val="none" w:sz="0" w:space="0" w:color="auto"/>
            <w:bottom w:val="none" w:sz="0" w:space="0" w:color="auto"/>
            <w:right w:val="none" w:sz="0" w:space="0" w:color="auto"/>
          </w:divBdr>
        </w:div>
        <w:div w:id="1125736438">
          <w:marLeft w:val="480"/>
          <w:marRight w:val="0"/>
          <w:marTop w:val="0"/>
          <w:marBottom w:val="0"/>
          <w:divBdr>
            <w:top w:val="none" w:sz="0" w:space="0" w:color="auto"/>
            <w:left w:val="none" w:sz="0" w:space="0" w:color="auto"/>
            <w:bottom w:val="none" w:sz="0" w:space="0" w:color="auto"/>
            <w:right w:val="none" w:sz="0" w:space="0" w:color="auto"/>
          </w:divBdr>
        </w:div>
        <w:div w:id="2019774874">
          <w:marLeft w:val="480"/>
          <w:marRight w:val="0"/>
          <w:marTop w:val="0"/>
          <w:marBottom w:val="0"/>
          <w:divBdr>
            <w:top w:val="none" w:sz="0" w:space="0" w:color="auto"/>
            <w:left w:val="none" w:sz="0" w:space="0" w:color="auto"/>
            <w:bottom w:val="none" w:sz="0" w:space="0" w:color="auto"/>
            <w:right w:val="none" w:sz="0" w:space="0" w:color="auto"/>
          </w:divBdr>
        </w:div>
        <w:div w:id="610940064">
          <w:marLeft w:val="480"/>
          <w:marRight w:val="0"/>
          <w:marTop w:val="0"/>
          <w:marBottom w:val="0"/>
          <w:divBdr>
            <w:top w:val="none" w:sz="0" w:space="0" w:color="auto"/>
            <w:left w:val="none" w:sz="0" w:space="0" w:color="auto"/>
            <w:bottom w:val="none" w:sz="0" w:space="0" w:color="auto"/>
            <w:right w:val="none" w:sz="0" w:space="0" w:color="auto"/>
          </w:divBdr>
        </w:div>
        <w:div w:id="1881897808">
          <w:marLeft w:val="480"/>
          <w:marRight w:val="0"/>
          <w:marTop w:val="0"/>
          <w:marBottom w:val="0"/>
          <w:divBdr>
            <w:top w:val="none" w:sz="0" w:space="0" w:color="auto"/>
            <w:left w:val="none" w:sz="0" w:space="0" w:color="auto"/>
            <w:bottom w:val="none" w:sz="0" w:space="0" w:color="auto"/>
            <w:right w:val="none" w:sz="0" w:space="0" w:color="auto"/>
          </w:divBdr>
        </w:div>
        <w:div w:id="1797796926">
          <w:marLeft w:val="480"/>
          <w:marRight w:val="0"/>
          <w:marTop w:val="0"/>
          <w:marBottom w:val="0"/>
          <w:divBdr>
            <w:top w:val="none" w:sz="0" w:space="0" w:color="auto"/>
            <w:left w:val="none" w:sz="0" w:space="0" w:color="auto"/>
            <w:bottom w:val="none" w:sz="0" w:space="0" w:color="auto"/>
            <w:right w:val="none" w:sz="0" w:space="0" w:color="auto"/>
          </w:divBdr>
        </w:div>
        <w:div w:id="1183009839">
          <w:marLeft w:val="480"/>
          <w:marRight w:val="0"/>
          <w:marTop w:val="0"/>
          <w:marBottom w:val="0"/>
          <w:divBdr>
            <w:top w:val="none" w:sz="0" w:space="0" w:color="auto"/>
            <w:left w:val="none" w:sz="0" w:space="0" w:color="auto"/>
            <w:bottom w:val="none" w:sz="0" w:space="0" w:color="auto"/>
            <w:right w:val="none" w:sz="0" w:space="0" w:color="auto"/>
          </w:divBdr>
        </w:div>
        <w:div w:id="1131285756">
          <w:marLeft w:val="480"/>
          <w:marRight w:val="0"/>
          <w:marTop w:val="0"/>
          <w:marBottom w:val="0"/>
          <w:divBdr>
            <w:top w:val="none" w:sz="0" w:space="0" w:color="auto"/>
            <w:left w:val="none" w:sz="0" w:space="0" w:color="auto"/>
            <w:bottom w:val="none" w:sz="0" w:space="0" w:color="auto"/>
            <w:right w:val="none" w:sz="0" w:space="0" w:color="auto"/>
          </w:divBdr>
        </w:div>
        <w:div w:id="492065544">
          <w:marLeft w:val="480"/>
          <w:marRight w:val="0"/>
          <w:marTop w:val="0"/>
          <w:marBottom w:val="0"/>
          <w:divBdr>
            <w:top w:val="none" w:sz="0" w:space="0" w:color="auto"/>
            <w:left w:val="none" w:sz="0" w:space="0" w:color="auto"/>
            <w:bottom w:val="none" w:sz="0" w:space="0" w:color="auto"/>
            <w:right w:val="none" w:sz="0" w:space="0" w:color="auto"/>
          </w:divBdr>
        </w:div>
        <w:div w:id="229849332">
          <w:marLeft w:val="480"/>
          <w:marRight w:val="0"/>
          <w:marTop w:val="0"/>
          <w:marBottom w:val="0"/>
          <w:divBdr>
            <w:top w:val="none" w:sz="0" w:space="0" w:color="auto"/>
            <w:left w:val="none" w:sz="0" w:space="0" w:color="auto"/>
            <w:bottom w:val="none" w:sz="0" w:space="0" w:color="auto"/>
            <w:right w:val="none" w:sz="0" w:space="0" w:color="auto"/>
          </w:divBdr>
        </w:div>
        <w:div w:id="289940559">
          <w:marLeft w:val="480"/>
          <w:marRight w:val="0"/>
          <w:marTop w:val="0"/>
          <w:marBottom w:val="0"/>
          <w:divBdr>
            <w:top w:val="none" w:sz="0" w:space="0" w:color="auto"/>
            <w:left w:val="none" w:sz="0" w:space="0" w:color="auto"/>
            <w:bottom w:val="none" w:sz="0" w:space="0" w:color="auto"/>
            <w:right w:val="none" w:sz="0" w:space="0" w:color="auto"/>
          </w:divBdr>
        </w:div>
        <w:div w:id="2122138835">
          <w:marLeft w:val="480"/>
          <w:marRight w:val="0"/>
          <w:marTop w:val="0"/>
          <w:marBottom w:val="0"/>
          <w:divBdr>
            <w:top w:val="none" w:sz="0" w:space="0" w:color="auto"/>
            <w:left w:val="none" w:sz="0" w:space="0" w:color="auto"/>
            <w:bottom w:val="none" w:sz="0" w:space="0" w:color="auto"/>
            <w:right w:val="none" w:sz="0" w:space="0" w:color="auto"/>
          </w:divBdr>
        </w:div>
        <w:div w:id="1790391841">
          <w:marLeft w:val="480"/>
          <w:marRight w:val="0"/>
          <w:marTop w:val="0"/>
          <w:marBottom w:val="0"/>
          <w:divBdr>
            <w:top w:val="none" w:sz="0" w:space="0" w:color="auto"/>
            <w:left w:val="none" w:sz="0" w:space="0" w:color="auto"/>
            <w:bottom w:val="none" w:sz="0" w:space="0" w:color="auto"/>
            <w:right w:val="none" w:sz="0" w:space="0" w:color="auto"/>
          </w:divBdr>
        </w:div>
        <w:div w:id="878250583">
          <w:marLeft w:val="480"/>
          <w:marRight w:val="0"/>
          <w:marTop w:val="0"/>
          <w:marBottom w:val="0"/>
          <w:divBdr>
            <w:top w:val="none" w:sz="0" w:space="0" w:color="auto"/>
            <w:left w:val="none" w:sz="0" w:space="0" w:color="auto"/>
            <w:bottom w:val="none" w:sz="0" w:space="0" w:color="auto"/>
            <w:right w:val="none" w:sz="0" w:space="0" w:color="auto"/>
          </w:divBdr>
        </w:div>
        <w:div w:id="659961317">
          <w:marLeft w:val="480"/>
          <w:marRight w:val="0"/>
          <w:marTop w:val="0"/>
          <w:marBottom w:val="0"/>
          <w:divBdr>
            <w:top w:val="none" w:sz="0" w:space="0" w:color="auto"/>
            <w:left w:val="none" w:sz="0" w:space="0" w:color="auto"/>
            <w:bottom w:val="none" w:sz="0" w:space="0" w:color="auto"/>
            <w:right w:val="none" w:sz="0" w:space="0" w:color="auto"/>
          </w:divBdr>
        </w:div>
        <w:div w:id="647251423">
          <w:marLeft w:val="480"/>
          <w:marRight w:val="0"/>
          <w:marTop w:val="0"/>
          <w:marBottom w:val="0"/>
          <w:divBdr>
            <w:top w:val="none" w:sz="0" w:space="0" w:color="auto"/>
            <w:left w:val="none" w:sz="0" w:space="0" w:color="auto"/>
            <w:bottom w:val="none" w:sz="0" w:space="0" w:color="auto"/>
            <w:right w:val="none" w:sz="0" w:space="0" w:color="auto"/>
          </w:divBdr>
        </w:div>
        <w:div w:id="736897388">
          <w:marLeft w:val="480"/>
          <w:marRight w:val="0"/>
          <w:marTop w:val="0"/>
          <w:marBottom w:val="0"/>
          <w:divBdr>
            <w:top w:val="none" w:sz="0" w:space="0" w:color="auto"/>
            <w:left w:val="none" w:sz="0" w:space="0" w:color="auto"/>
            <w:bottom w:val="none" w:sz="0" w:space="0" w:color="auto"/>
            <w:right w:val="none" w:sz="0" w:space="0" w:color="auto"/>
          </w:divBdr>
        </w:div>
        <w:div w:id="956988659">
          <w:marLeft w:val="480"/>
          <w:marRight w:val="0"/>
          <w:marTop w:val="0"/>
          <w:marBottom w:val="0"/>
          <w:divBdr>
            <w:top w:val="none" w:sz="0" w:space="0" w:color="auto"/>
            <w:left w:val="none" w:sz="0" w:space="0" w:color="auto"/>
            <w:bottom w:val="none" w:sz="0" w:space="0" w:color="auto"/>
            <w:right w:val="none" w:sz="0" w:space="0" w:color="auto"/>
          </w:divBdr>
        </w:div>
        <w:div w:id="783620691">
          <w:marLeft w:val="480"/>
          <w:marRight w:val="0"/>
          <w:marTop w:val="0"/>
          <w:marBottom w:val="0"/>
          <w:divBdr>
            <w:top w:val="none" w:sz="0" w:space="0" w:color="auto"/>
            <w:left w:val="none" w:sz="0" w:space="0" w:color="auto"/>
            <w:bottom w:val="none" w:sz="0" w:space="0" w:color="auto"/>
            <w:right w:val="none" w:sz="0" w:space="0" w:color="auto"/>
          </w:divBdr>
        </w:div>
        <w:div w:id="1639995161">
          <w:marLeft w:val="480"/>
          <w:marRight w:val="0"/>
          <w:marTop w:val="0"/>
          <w:marBottom w:val="0"/>
          <w:divBdr>
            <w:top w:val="none" w:sz="0" w:space="0" w:color="auto"/>
            <w:left w:val="none" w:sz="0" w:space="0" w:color="auto"/>
            <w:bottom w:val="none" w:sz="0" w:space="0" w:color="auto"/>
            <w:right w:val="none" w:sz="0" w:space="0" w:color="auto"/>
          </w:divBdr>
        </w:div>
        <w:div w:id="2097091033">
          <w:marLeft w:val="480"/>
          <w:marRight w:val="0"/>
          <w:marTop w:val="0"/>
          <w:marBottom w:val="0"/>
          <w:divBdr>
            <w:top w:val="none" w:sz="0" w:space="0" w:color="auto"/>
            <w:left w:val="none" w:sz="0" w:space="0" w:color="auto"/>
            <w:bottom w:val="none" w:sz="0" w:space="0" w:color="auto"/>
            <w:right w:val="none" w:sz="0" w:space="0" w:color="auto"/>
          </w:divBdr>
        </w:div>
        <w:div w:id="944000256">
          <w:marLeft w:val="480"/>
          <w:marRight w:val="0"/>
          <w:marTop w:val="0"/>
          <w:marBottom w:val="0"/>
          <w:divBdr>
            <w:top w:val="none" w:sz="0" w:space="0" w:color="auto"/>
            <w:left w:val="none" w:sz="0" w:space="0" w:color="auto"/>
            <w:bottom w:val="none" w:sz="0" w:space="0" w:color="auto"/>
            <w:right w:val="none" w:sz="0" w:space="0" w:color="auto"/>
          </w:divBdr>
        </w:div>
        <w:div w:id="214397151">
          <w:marLeft w:val="480"/>
          <w:marRight w:val="0"/>
          <w:marTop w:val="0"/>
          <w:marBottom w:val="0"/>
          <w:divBdr>
            <w:top w:val="none" w:sz="0" w:space="0" w:color="auto"/>
            <w:left w:val="none" w:sz="0" w:space="0" w:color="auto"/>
            <w:bottom w:val="none" w:sz="0" w:space="0" w:color="auto"/>
            <w:right w:val="none" w:sz="0" w:space="0" w:color="auto"/>
          </w:divBdr>
        </w:div>
        <w:div w:id="1317413904">
          <w:marLeft w:val="480"/>
          <w:marRight w:val="0"/>
          <w:marTop w:val="0"/>
          <w:marBottom w:val="0"/>
          <w:divBdr>
            <w:top w:val="none" w:sz="0" w:space="0" w:color="auto"/>
            <w:left w:val="none" w:sz="0" w:space="0" w:color="auto"/>
            <w:bottom w:val="none" w:sz="0" w:space="0" w:color="auto"/>
            <w:right w:val="none" w:sz="0" w:space="0" w:color="auto"/>
          </w:divBdr>
        </w:div>
        <w:div w:id="231474660">
          <w:marLeft w:val="480"/>
          <w:marRight w:val="0"/>
          <w:marTop w:val="0"/>
          <w:marBottom w:val="0"/>
          <w:divBdr>
            <w:top w:val="none" w:sz="0" w:space="0" w:color="auto"/>
            <w:left w:val="none" w:sz="0" w:space="0" w:color="auto"/>
            <w:bottom w:val="none" w:sz="0" w:space="0" w:color="auto"/>
            <w:right w:val="none" w:sz="0" w:space="0" w:color="auto"/>
          </w:divBdr>
        </w:div>
        <w:div w:id="2136020909">
          <w:marLeft w:val="480"/>
          <w:marRight w:val="0"/>
          <w:marTop w:val="0"/>
          <w:marBottom w:val="0"/>
          <w:divBdr>
            <w:top w:val="none" w:sz="0" w:space="0" w:color="auto"/>
            <w:left w:val="none" w:sz="0" w:space="0" w:color="auto"/>
            <w:bottom w:val="none" w:sz="0" w:space="0" w:color="auto"/>
            <w:right w:val="none" w:sz="0" w:space="0" w:color="auto"/>
          </w:divBdr>
        </w:div>
        <w:div w:id="1661229182">
          <w:marLeft w:val="480"/>
          <w:marRight w:val="0"/>
          <w:marTop w:val="0"/>
          <w:marBottom w:val="0"/>
          <w:divBdr>
            <w:top w:val="none" w:sz="0" w:space="0" w:color="auto"/>
            <w:left w:val="none" w:sz="0" w:space="0" w:color="auto"/>
            <w:bottom w:val="none" w:sz="0" w:space="0" w:color="auto"/>
            <w:right w:val="none" w:sz="0" w:space="0" w:color="auto"/>
          </w:divBdr>
        </w:div>
        <w:div w:id="1997874638">
          <w:marLeft w:val="480"/>
          <w:marRight w:val="0"/>
          <w:marTop w:val="0"/>
          <w:marBottom w:val="0"/>
          <w:divBdr>
            <w:top w:val="none" w:sz="0" w:space="0" w:color="auto"/>
            <w:left w:val="none" w:sz="0" w:space="0" w:color="auto"/>
            <w:bottom w:val="none" w:sz="0" w:space="0" w:color="auto"/>
            <w:right w:val="none" w:sz="0" w:space="0" w:color="auto"/>
          </w:divBdr>
        </w:div>
        <w:div w:id="1852639975">
          <w:marLeft w:val="480"/>
          <w:marRight w:val="0"/>
          <w:marTop w:val="0"/>
          <w:marBottom w:val="0"/>
          <w:divBdr>
            <w:top w:val="none" w:sz="0" w:space="0" w:color="auto"/>
            <w:left w:val="none" w:sz="0" w:space="0" w:color="auto"/>
            <w:bottom w:val="none" w:sz="0" w:space="0" w:color="auto"/>
            <w:right w:val="none" w:sz="0" w:space="0" w:color="auto"/>
          </w:divBdr>
        </w:div>
        <w:div w:id="1513298493">
          <w:marLeft w:val="480"/>
          <w:marRight w:val="0"/>
          <w:marTop w:val="0"/>
          <w:marBottom w:val="0"/>
          <w:divBdr>
            <w:top w:val="none" w:sz="0" w:space="0" w:color="auto"/>
            <w:left w:val="none" w:sz="0" w:space="0" w:color="auto"/>
            <w:bottom w:val="none" w:sz="0" w:space="0" w:color="auto"/>
            <w:right w:val="none" w:sz="0" w:space="0" w:color="auto"/>
          </w:divBdr>
        </w:div>
        <w:div w:id="378095924">
          <w:marLeft w:val="480"/>
          <w:marRight w:val="0"/>
          <w:marTop w:val="0"/>
          <w:marBottom w:val="0"/>
          <w:divBdr>
            <w:top w:val="none" w:sz="0" w:space="0" w:color="auto"/>
            <w:left w:val="none" w:sz="0" w:space="0" w:color="auto"/>
            <w:bottom w:val="none" w:sz="0" w:space="0" w:color="auto"/>
            <w:right w:val="none" w:sz="0" w:space="0" w:color="auto"/>
          </w:divBdr>
        </w:div>
        <w:div w:id="1709183543">
          <w:marLeft w:val="480"/>
          <w:marRight w:val="0"/>
          <w:marTop w:val="0"/>
          <w:marBottom w:val="0"/>
          <w:divBdr>
            <w:top w:val="none" w:sz="0" w:space="0" w:color="auto"/>
            <w:left w:val="none" w:sz="0" w:space="0" w:color="auto"/>
            <w:bottom w:val="none" w:sz="0" w:space="0" w:color="auto"/>
            <w:right w:val="none" w:sz="0" w:space="0" w:color="auto"/>
          </w:divBdr>
        </w:div>
        <w:div w:id="1567302202">
          <w:marLeft w:val="480"/>
          <w:marRight w:val="0"/>
          <w:marTop w:val="0"/>
          <w:marBottom w:val="0"/>
          <w:divBdr>
            <w:top w:val="none" w:sz="0" w:space="0" w:color="auto"/>
            <w:left w:val="none" w:sz="0" w:space="0" w:color="auto"/>
            <w:bottom w:val="none" w:sz="0" w:space="0" w:color="auto"/>
            <w:right w:val="none" w:sz="0" w:space="0" w:color="auto"/>
          </w:divBdr>
        </w:div>
        <w:div w:id="781070997">
          <w:marLeft w:val="480"/>
          <w:marRight w:val="0"/>
          <w:marTop w:val="0"/>
          <w:marBottom w:val="0"/>
          <w:divBdr>
            <w:top w:val="none" w:sz="0" w:space="0" w:color="auto"/>
            <w:left w:val="none" w:sz="0" w:space="0" w:color="auto"/>
            <w:bottom w:val="none" w:sz="0" w:space="0" w:color="auto"/>
            <w:right w:val="none" w:sz="0" w:space="0" w:color="auto"/>
          </w:divBdr>
        </w:div>
        <w:div w:id="114640820">
          <w:marLeft w:val="480"/>
          <w:marRight w:val="0"/>
          <w:marTop w:val="0"/>
          <w:marBottom w:val="0"/>
          <w:divBdr>
            <w:top w:val="none" w:sz="0" w:space="0" w:color="auto"/>
            <w:left w:val="none" w:sz="0" w:space="0" w:color="auto"/>
            <w:bottom w:val="none" w:sz="0" w:space="0" w:color="auto"/>
            <w:right w:val="none" w:sz="0" w:space="0" w:color="auto"/>
          </w:divBdr>
        </w:div>
        <w:div w:id="1598444161">
          <w:marLeft w:val="480"/>
          <w:marRight w:val="0"/>
          <w:marTop w:val="0"/>
          <w:marBottom w:val="0"/>
          <w:divBdr>
            <w:top w:val="none" w:sz="0" w:space="0" w:color="auto"/>
            <w:left w:val="none" w:sz="0" w:space="0" w:color="auto"/>
            <w:bottom w:val="none" w:sz="0" w:space="0" w:color="auto"/>
            <w:right w:val="none" w:sz="0" w:space="0" w:color="auto"/>
          </w:divBdr>
        </w:div>
        <w:div w:id="1200125850">
          <w:marLeft w:val="480"/>
          <w:marRight w:val="0"/>
          <w:marTop w:val="0"/>
          <w:marBottom w:val="0"/>
          <w:divBdr>
            <w:top w:val="none" w:sz="0" w:space="0" w:color="auto"/>
            <w:left w:val="none" w:sz="0" w:space="0" w:color="auto"/>
            <w:bottom w:val="none" w:sz="0" w:space="0" w:color="auto"/>
            <w:right w:val="none" w:sz="0" w:space="0" w:color="auto"/>
          </w:divBdr>
        </w:div>
        <w:div w:id="2020963067">
          <w:marLeft w:val="480"/>
          <w:marRight w:val="0"/>
          <w:marTop w:val="0"/>
          <w:marBottom w:val="0"/>
          <w:divBdr>
            <w:top w:val="none" w:sz="0" w:space="0" w:color="auto"/>
            <w:left w:val="none" w:sz="0" w:space="0" w:color="auto"/>
            <w:bottom w:val="none" w:sz="0" w:space="0" w:color="auto"/>
            <w:right w:val="none" w:sz="0" w:space="0" w:color="auto"/>
          </w:divBdr>
        </w:div>
        <w:div w:id="564605334">
          <w:marLeft w:val="480"/>
          <w:marRight w:val="0"/>
          <w:marTop w:val="0"/>
          <w:marBottom w:val="0"/>
          <w:divBdr>
            <w:top w:val="none" w:sz="0" w:space="0" w:color="auto"/>
            <w:left w:val="none" w:sz="0" w:space="0" w:color="auto"/>
            <w:bottom w:val="none" w:sz="0" w:space="0" w:color="auto"/>
            <w:right w:val="none" w:sz="0" w:space="0" w:color="auto"/>
          </w:divBdr>
        </w:div>
        <w:div w:id="1291323522">
          <w:marLeft w:val="480"/>
          <w:marRight w:val="0"/>
          <w:marTop w:val="0"/>
          <w:marBottom w:val="0"/>
          <w:divBdr>
            <w:top w:val="none" w:sz="0" w:space="0" w:color="auto"/>
            <w:left w:val="none" w:sz="0" w:space="0" w:color="auto"/>
            <w:bottom w:val="none" w:sz="0" w:space="0" w:color="auto"/>
            <w:right w:val="none" w:sz="0" w:space="0" w:color="auto"/>
          </w:divBdr>
        </w:div>
        <w:div w:id="1564483950">
          <w:marLeft w:val="480"/>
          <w:marRight w:val="0"/>
          <w:marTop w:val="0"/>
          <w:marBottom w:val="0"/>
          <w:divBdr>
            <w:top w:val="none" w:sz="0" w:space="0" w:color="auto"/>
            <w:left w:val="none" w:sz="0" w:space="0" w:color="auto"/>
            <w:bottom w:val="none" w:sz="0" w:space="0" w:color="auto"/>
            <w:right w:val="none" w:sz="0" w:space="0" w:color="auto"/>
          </w:divBdr>
        </w:div>
        <w:div w:id="54398197">
          <w:marLeft w:val="480"/>
          <w:marRight w:val="0"/>
          <w:marTop w:val="0"/>
          <w:marBottom w:val="0"/>
          <w:divBdr>
            <w:top w:val="none" w:sz="0" w:space="0" w:color="auto"/>
            <w:left w:val="none" w:sz="0" w:space="0" w:color="auto"/>
            <w:bottom w:val="none" w:sz="0" w:space="0" w:color="auto"/>
            <w:right w:val="none" w:sz="0" w:space="0" w:color="auto"/>
          </w:divBdr>
        </w:div>
        <w:div w:id="578753181">
          <w:marLeft w:val="480"/>
          <w:marRight w:val="0"/>
          <w:marTop w:val="0"/>
          <w:marBottom w:val="0"/>
          <w:divBdr>
            <w:top w:val="none" w:sz="0" w:space="0" w:color="auto"/>
            <w:left w:val="none" w:sz="0" w:space="0" w:color="auto"/>
            <w:bottom w:val="none" w:sz="0" w:space="0" w:color="auto"/>
            <w:right w:val="none" w:sz="0" w:space="0" w:color="auto"/>
          </w:divBdr>
        </w:div>
        <w:div w:id="632716194">
          <w:marLeft w:val="480"/>
          <w:marRight w:val="0"/>
          <w:marTop w:val="0"/>
          <w:marBottom w:val="0"/>
          <w:divBdr>
            <w:top w:val="none" w:sz="0" w:space="0" w:color="auto"/>
            <w:left w:val="none" w:sz="0" w:space="0" w:color="auto"/>
            <w:bottom w:val="none" w:sz="0" w:space="0" w:color="auto"/>
            <w:right w:val="none" w:sz="0" w:space="0" w:color="auto"/>
          </w:divBdr>
        </w:div>
        <w:div w:id="450393743">
          <w:marLeft w:val="480"/>
          <w:marRight w:val="0"/>
          <w:marTop w:val="0"/>
          <w:marBottom w:val="0"/>
          <w:divBdr>
            <w:top w:val="none" w:sz="0" w:space="0" w:color="auto"/>
            <w:left w:val="none" w:sz="0" w:space="0" w:color="auto"/>
            <w:bottom w:val="none" w:sz="0" w:space="0" w:color="auto"/>
            <w:right w:val="none" w:sz="0" w:space="0" w:color="auto"/>
          </w:divBdr>
        </w:div>
        <w:div w:id="1982689689">
          <w:marLeft w:val="480"/>
          <w:marRight w:val="0"/>
          <w:marTop w:val="0"/>
          <w:marBottom w:val="0"/>
          <w:divBdr>
            <w:top w:val="none" w:sz="0" w:space="0" w:color="auto"/>
            <w:left w:val="none" w:sz="0" w:space="0" w:color="auto"/>
            <w:bottom w:val="none" w:sz="0" w:space="0" w:color="auto"/>
            <w:right w:val="none" w:sz="0" w:space="0" w:color="auto"/>
          </w:divBdr>
        </w:div>
        <w:div w:id="605961128">
          <w:marLeft w:val="480"/>
          <w:marRight w:val="0"/>
          <w:marTop w:val="0"/>
          <w:marBottom w:val="0"/>
          <w:divBdr>
            <w:top w:val="none" w:sz="0" w:space="0" w:color="auto"/>
            <w:left w:val="none" w:sz="0" w:space="0" w:color="auto"/>
            <w:bottom w:val="none" w:sz="0" w:space="0" w:color="auto"/>
            <w:right w:val="none" w:sz="0" w:space="0" w:color="auto"/>
          </w:divBdr>
        </w:div>
        <w:div w:id="606084876">
          <w:marLeft w:val="480"/>
          <w:marRight w:val="0"/>
          <w:marTop w:val="0"/>
          <w:marBottom w:val="0"/>
          <w:divBdr>
            <w:top w:val="none" w:sz="0" w:space="0" w:color="auto"/>
            <w:left w:val="none" w:sz="0" w:space="0" w:color="auto"/>
            <w:bottom w:val="none" w:sz="0" w:space="0" w:color="auto"/>
            <w:right w:val="none" w:sz="0" w:space="0" w:color="auto"/>
          </w:divBdr>
        </w:div>
        <w:div w:id="619340120">
          <w:marLeft w:val="480"/>
          <w:marRight w:val="0"/>
          <w:marTop w:val="0"/>
          <w:marBottom w:val="0"/>
          <w:divBdr>
            <w:top w:val="none" w:sz="0" w:space="0" w:color="auto"/>
            <w:left w:val="none" w:sz="0" w:space="0" w:color="auto"/>
            <w:bottom w:val="none" w:sz="0" w:space="0" w:color="auto"/>
            <w:right w:val="none" w:sz="0" w:space="0" w:color="auto"/>
          </w:divBdr>
        </w:div>
        <w:div w:id="112486270">
          <w:marLeft w:val="480"/>
          <w:marRight w:val="0"/>
          <w:marTop w:val="0"/>
          <w:marBottom w:val="0"/>
          <w:divBdr>
            <w:top w:val="none" w:sz="0" w:space="0" w:color="auto"/>
            <w:left w:val="none" w:sz="0" w:space="0" w:color="auto"/>
            <w:bottom w:val="none" w:sz="0" w:space="0" w:color="auto"/>
            <w:right w:val="none" w:sz="0" w:space="0" w:color="auto"/>
          </w:divBdr>
        </w:div>
        <w:div w:id="65034229">
          <w:marLeft w:val="480"/>
          <w:marRight w:val="0"/>
          <w:marTop w:val="0"/>
          <w:marBottom w:val="0"/>
          <w:divBdr>
            <w:top w:val="none" w:sz="0" w:space="0" w:color="auto"/>
            <w:left w:val="none" w:sz="0" w:space="0" w:color="auto"/>
            <w:bottom w:val="none" w:sz="0" w:space="0" w:color="auto"/>
            <w:right w:val="none" w:sz="0" w:space="0" w:color="auto"/>
          </w:divBdr>
        </w:div>
        <w:div w:id="1952975995">
          <w:marLeft w:val="480"/>
          <w:marRight w:val="0"/>
          <w:marTop w:val="0"/>
          <w:marBottom w:val="0"/>
          <w:divBdr>
            <w:top w:val="none" w:sz="0" w:space="0" w:color="auto"/>
            <w:left w:val="none" w:sz="0" w:space="0" w:color="auto"/>
            <w:bottom w:val="none" w:sz="0" w:space="0" w:color="auto"/>
            <w:right w:val="none" w:sz="0" w:space="0" w:color="auto"/>
          </w:divBdr>
        </w:div>
        <w:div w:id="1327780799">
          <w:marLeft w:val="480"/>
          <w:marRight w:val="0"/>
          <w:marTop w:val="0"/>
          <w:marBottom w:val="0"/>
          <w:divBdr>
            <w:top w:val="none" w:sz="0" w:space="0" w:color="auto"/>
            <w:left w:val="none" w:sz="0" w:space="0" w:color="auto"/>
            <w:bottom w:val="none" w:sz="0" w:space="0" w:color="auto"/>
            <w:right w:val="none" w:sz="0" w:space="0" w:color="auto"/>
          </w:divBdr>
        </w:div>
        <w:div w:id="1990090493">
          <w:marLeft w:val="480"/>
          <w:marRight w:val="0"/>
          <w:marTop w:val="0"/>
          <w:marBottom w:val="0"/>
          <w:divBdr>
            <w:top w:val="none" w:sz="0" w:space="0" w:color="auto"/>
            <w:left w:val="none" w:sz="0" w:space="0" w:color="auto"/>
            <w:bottom w:val="none" w:sz="0" w:space="0" w:color="auto"/>
            <w:right w:val="none" w:sz="0" w:space="0" w:color="auto"/>
          </w:divBdr>
        </w:div>
        <w:div w:id="1185706853">
          <w:marLeft w:val="480"/>
          <w:marRight w:val="0"/>
          <w:marTop w:val="0"/>
          <w:marBottom w:val="0"/>
          <w:divBdr>
            <w:top w:val="none" w:sz="0" w:space="0" w:color="auto"/>
            <w:left w:val="none" w:sz="0" w:space="0" w:color="auto"/>
            <w:bottom w:val="none" w:sz="0" w:space="0" w:color="auto"/>
            <w:right w:val="none" w:sz="0" w:space="0" w:color="auto"/>
          </w:divBdr>
        </w:div>
        <w:div w:id="426268157">
          <w:marLeft w:val="480"/>
          <w:marRight w:val="0"/>
          <w:marTop w:val="0"/>
          <w:marBottom w:val="0"/>
          <w:divBdr>
            <w:top w:val="none" w:sz="0" w:space="0" w:color="auto"/>
            <w:left w:val="none" w:sz="0" w:space="0" w:color="auto"/>
            <w:bottom w:val="none" w:sz="0" w:space="0" w:color="auto"/>
            <w:right w:val="none" w:sz="0" w:space="0" w:color="auto"/>
          </w:divBdr>
        </w:div>
        <w:div w:id="1627616783">
          <w:marLeft w:val="480"/>
          <w:marRight w:val="0"/>
          <w:marTop w:val="0"/>
          <w:marBottom w:val="0"/>
          <w:divBdr>
            <w:top w:val="none" w:sz="0" w:space="0" w:color="auto"/>
            <w:left w:val="none" w:sz="0" w:space="0" w:color="auto"/>
            <w:bottom w:val="none" w:sz="0" w:space="0" w:color="auto"/>
            <w:right w:val="none" w:sz="0" w:space="0" w:color="auto"/>
          </w:divBdr>
        </w:div>
      </w:divsChild>
    </w:div>
    <w:div w:id="1040014340">
      <w:bodyDiv w:val="1"/>
      <w:marLeft w:val="0"/>
      <w:marRight w:val="0"/>
      <w:marTop w:val="0"/>
      <w:marBottom w:val="0"/>
      <w:divBdr>
        <w:top w:val="none" w:sz="0" w:space="0" w:color="auto"/>
        <w:left w:val="none" w:sz="0" w:space="0" w:color="auto"/>
        <w:bottom w:val="none" w:sz="0" w:space="0" w:color="auto"/>
        <w:right w:val="none" w:sz="0" w:space="0" w:color="auto"/>
      </w:divBdr>
    </w:div>
    <w:div w:id="1040086328">
      <w:bodyDiv w:val="1"/>
      <w:marLeft w:val="0"/>
      <w:marRight w:val="0"/>
      <w:marTop w:val="0"/>
      <w:marBottom w:val="0"/>
      <w:divBdr>
        <w:top w:val="none" w:sz="0" w:space="0" w:color="auto"/>
        <w:left w:val="none" w:sz="0" w:space="0" w:color="auto"/>
        <w:bottom w:val="none" w:sz="0" w:space="0" w:color="auto"/>
        <w:right w:val="none" w:sz="0" w:space="0" w:color="auto"/>
      </w:divBdr>
    </w:div>
    <w:div w:id="1040126651">
      <w:bodyDiv w:val="1"/>
      <w:marLeft w:val="0"/>
      <w:marRight w:val="0"/>
      <w:marTop w:val="0"/>
      <w:marBottom w:val="0"/>
      <w:divBdr>
        <w:top w:val="none" w:sz="0" w:space="0" w:color="auto"/>
        <w:left w:val="none" w:sz="0" w:space="0" w:color="auto"/>
        <w:bottom w:val="none" w:sz="0" w:space="0" w:color="auto"/>
        <w:right w:val="none" w:sz="0" w:space="0" w:color="auto"/>
      </w:divBdr>
    </w:div>
    <w:div w:id="1040281345">
      <w:bodyDiv w:val="1"/>
      <w:marLeft w:val="0"/>
      <w:marRight w:val="0"/>
      <w:marTop w:val="0"/>
      <w:marBottom w:val="0"/>
      <w:divBdr>
        <w:top w:val="none" w:sz="0" w:space="0" w:color="auto"/>
        <w:left w:val="none" w:sz="0" w:space="0" w:color="auto"/>
        <w:bottom w:val="none" w:sz="0" w:space="0" w:color="auto"/>
        <w:right w:val="none" w:sz="0" w:space="0" w:color="auto"/>
      </w:divBdr>
    </w:div>
    <w:div w:id="1040665266">
      <w:bodyDiv w:val="1"/>
      <w:marLeft w:val="0"/>
      <w:marRight w:val="0"/>
      <w:marTop w:val="0"/>
      <w:marBottom w:val="0"/>
      <w:divBdr>
        <w:top w:val="none" w:sz="0" w:space="0" w:color="auto"/>
        <w:left w:val="none" w:sz="0" w:space="0" w:color="auto"/>
        <w:bottom w:val="none" w:sz="0" w:space="0" w:color="auto"/>
        <w:right w:val="none" w:sz="0" w:space="0" w:color="auto"/>
      </w:divBdr>
    </w:div>
    <w:div w:id="1040860711">
      <w:bodyDiv w:val="1"/>
      <w:marLeft w:val="0"/>
      <w:marRight w:val="0"/>
      <w:marTop w:val="0"/>
      <w:marBottom w:val="0"/>
      <w:divBdr>
        <w:top w:val="none" w:sz="0" w:space="0" w:color="auto"/>
        <w:left w:val="none" w:sz="0" w:space="0" w:color="auto"/>
        <w:bottom w:val="none" w:sz="0" w:space="0" w:color="auto"/>
        <w:right w:val="none" w:sz="0" w:space="0" w:color="auto"/>
      </w:divBdr>
    </w:div>
    <w:div w:id="1040975804">
      <w:bodyDiv w:val="1"/>
      <w:marLeft w:val="0"/>
      <w:marRight w:val="0"/>
      <w:marTop w:val="0"/>
      <w:marBottom w:val="0"/>
      <w:divBdr>
        <w:top w:val="none" w:sz="0" w:space="0" w:color="auto"/>
        <w:left w:val="none" w:sz="0" w:space="0" w:color="auto"/>
        <w:bottom w:val="none" w:sz="0" w:space="0" w:color="auto"/>
        <w:right w:val="none" w:sz="0" w:space="0" w:color="auto"/>
      </w:divBdr>
    </w:div>
    <w:div w:id="1041052209">
      <w:bodyDiv w:val="1"/>
      <w:marLeft w:val="0"/>
      <w:marRight w:val="0"/>
      <w:marTop w:val="0"/>
      <w:marBottom w:val="0"/>
      <w:divBdr>
        <w:top w:val="none" w:sz="0" w:space="0" w:color="auto"/>
        <w:left w:val="none" w:sz="0" w:space="0" w:color="auto"/>
        <w:bottom w:val="none" w:sz="0" w:space="0" w:color="auto"/>
        <w:right w:val="none" w:sz="0" w:space="0" w:color="auto"/>
      </w:divBdr>
    </w:div>
    <w:div w:id="1041398234">
      <w:bodyDiv w:val="1"/>
      <w:marLeft w:val="0"/>
      <w:marRight w:val="0"/>
      <w:marTop w:val="0"/>
      <w:marBottom w:val="0"/>
      <w:divBdr>
        <w:top w:val="none" w:sz="0" w:space="0" w:color="auto"/>
        <w:left w:val="none" w:sz="0" w:space="0" w:color="auto"/>
        <w:bottom w:val="none" w:sz="0" w:space="0" w:color="auto"/>
        <w:right w:val="none" w:sz="0" w:space="0" w:color="auto"/>
      </w:divBdr>
    </w:div>
    <w:div w:id="1041513224">
      <w:bodyDiv w:val="1"/>
      <w:marLeft w:val="0"/>
      <w:marRight w:val="0"/>
      <w:marTop w:val="0"/>
      <w:marBottom w:val="0"/>
      <w:divBdr>
        <w:top w:val="none" w:sz="0" w:space="0" w:color="auto"/>
        <w:left w:val="none" w:sz="0" w:space="0" w:color="auto"/>
        <w:bottom w:val="none" w:sz="0" w:space="0" w:color="auto"/>
        <w:right w:val="none" w:sz="0" w:space="0" w:color="auto"/>
      </w:divBdr>
    </w:div>
    <w:div w:id="1041515432">
      <w:bodyDiv w:val="1"/>
      <w:marLeft w:val="0"/>
      <w:marRight w:val="0"/>
      <w:marTop w:val="0"/>
      <w:marBottom w:val="0"/>
      <w:divBdr>
        <w:top w:val="none" w:sz="0" w:space="0" w:color="auto"/>
        <w:left w:val="none" w:sz="0" w:space="0" w:color="auto"/>
        <w:bottom w:val="none" w:sz="0" w:space="0" w:color="auto"/>
        <w:right w:val="none" w:sz="0" w:space="0" w:color="auto"/>
      </w:divBdr>
    </w:div>
    <w:div w:id="1041593268">
      <w:bodyDiv w:val="1"/>
      <w:marLeft w:val="0"/>
      <w:marRight w:val="0"/>
      <w:marTop w:val="0"/>
      <w:marBottom w:val="0"/>
      <w:divBdr>
        <w:top w:val="none" w:sz="0" w:space="0" w:color="auto"/>
        <w:left w:val="none" w:sz="0" w:space="0" w:color="auto"/>
        <w:bottom w:val="none" w:sz="0" w:space="0" w:color="auto"/>
        <w:right w:val="none" w:sz="0" w:space="0" w:color="auto"/>
      </w:divBdr>
    </w:div>
    <w:div w:id="1041704877">
      <w:bodyDiv w:val="1"/>
      <w:marLeft w:val="0"/>
      <w:marRight w:val="0"/>
      <w:marTop w:val="0"/>
      <w:marBottom w:val="0"/>
      <w:divBdr>
        <w:top w:val="none" w:sz="0" w:space="0" w:color="auto"/>
        <w:left w:val="none" w:sz="0" w:space="0" w:color="auto"/>
        <w:bottom w:val="none" w:sz="0" w:space="0" w:color="auto"/>
        <w:right w:val="none" w:sz="0" w:space="0" w:color="auto"/>
      </w:divBdr>
    </w:div>
    <w:div w:id="1041786485">
      <w:bodyDiv w:val="1"/>
      <w:marLeft w:val="0"/>
      <w:marRight w:val="0"/>
      <w:marTop w:val="0"/>
      <w:marBottom w:val="0"/>
      <w:divBdr>
        <w:top w:val="none" w:sz="0" w:space="0" w:color="auto"/>
        <w:left w:val="none" w:sz="0" w:space="0" w:color="auto"/>
        <w:bottom w:val="none" w:sz="0" w:space="0" w:color="auto"/>
        <w:right w:val="none" w:sz="0" w:space="0" w:color="auto"/>
      </w:divBdr>
    </w:div>
    <w:div w:id="1041826635">
      <w:bodyDiv w:val="1"/>
      <w:marLeft w:val="0"/>
      <w:marRight w:val="0"/>
      <w:marTop w:val="0"/>
      <w:marBottom w:val="0"/>
      <w:divBdr>
        <w:top w:val="none" w:sz="0" w:space="0" w:color="auto"/>
        <w:left w:val="none" w:sz="0" w:space="0" w:color="auto"/>
        <w:bottom w:val="none" w:sz="0" w:space="0" w:color="auto"/>
        <w:right w:val="none" w:sz="0" w:space="0" w:color="auto"/>
      </w:divBdr>
    </w:div>
    <w:div w:id="1042095452">
      <w:bodyDiv w:val="1"/>
      <w:marLeft w:val="0"/>
      <w:marRight w:val="0"/>
      <w:marTop w:val="0"/>
      <w:marBottom w:val="0"/>
      <w:divBdr>
        <w:top w:val="none" w:sz="0" w:space="0" w:color="auto"/>
        <w:left w:val="none" w:sz="0" w:space="0" w:color="auto"/>
        <w:bottom w:val="none" w:sz="0" w:space="0" w:color="auto"/>
        <w:right w:val="none" w:sz="0" w:space="0" w:color="auto"/>
      </w:divBdr>
    </w:div>
    <w:div w:id="1042099231">
      <w:bodyDiv w:val="1"/>
      <w:marLeft w:val="0"/>
      <w:marRight w:val="0"/>
      <w:marTop w:val="0"/>
      <w:marBottom w:val="0"/>
      <w:divBdr>
        <w:top w:val="none" w:sz="0" w:space="0" w:color="auto"/>
        <w:left w:val="none" w:sz="0" w:space="0" w:color="auto"/>
        <w:bottom w:val="none" w:sz="0" w:space="0" w:color="auto"/>
        <w:right w:val="none" w:sz="0" w:space="0" w:color="auto"/>
      </w:divBdr>
    </w:div>
    <w:div w:id="1042286451">
      <w:bodyDiv w:val="1"/>
      <w:marLeft w:val="0"/>
      <w:marRight w:val="0"/>
      <w:marTop w:val="0"/>
      <w:marBottom w:val="0"/>
      <w:divBdr>
        <w:top w:val="none" w:sz="0" w:space="0" w:color="auto"/>
        <w:left w:val="none" w:sz="0" w:space="0" w:color="auto"/>
        <w:bottom w:val="none" w:sz="0" w:space="0" w:color="auto"/>
        <w:right w:val="none" w:sz="0" w:space="0" w:color="auto"/>
      </w:divBdr>
    </w:div>
    <w:div w:id="1042291034">
      <w:bodyDiv w:val="1"/>
      <w:marLeft w:val="0"/>
      <w:marRight w:val="0"/>
      <w:marTop w:val="0"/>
      <w:marBottom w:val="0"/>
      <w:divBdr>
        <w:top w:val="none" w:sz="0" w:space="0" w:color="auto"/>
        <w:left w:val="none" w:sz="0" w:space="0" w:color="auto"/>
        <w:bottom w:val="none" w:sz="0" w:space="0" w:color="auto"/>
        <w:right w:val="none" w:sz="0" w:space="0" w:color="auto"/>
      </w:divBdr>
    </w:div>
    <w:div w:id="1042487107">
      <w:bodyDiv w:val="1"/>
      <w:marLeft w:val="0"/>
      <w:marRight w:val="0"/>
      <w:marTop w:val="0"/>
      <w:marBottom w:val="0"/>
      <w:divBdr>
        <w:top w:val="none" w:sz="0" w:space="0" w:color="auto"/>
        <w:left w:val="none" w:sz="0" w:space="0" w:color="auto"/>
        <w:bottom w:val="none" w:sz="0" w:space="0" w:color="auto"/>
        <w:right w:val="none" w:sz="0" w:space="0" w:color="auto"/>
      </w:divBdr>
    </w:div>
    <w:div w:id="1042513701">
      <w:bodyDiv w:val="1"/>
      <w:marLeft w:val="0"/>
      <w:marRight w:val="0"/>
      <w:marTop w:val="0"/>
      <w:marBottom w:val="0"/>
      <w:divBdr>
        <w:top w:val="none" w:sz="0" w:space="0" w:color="auto"/>
        <w:left w:val="none" w:sz="0" w:space="0" w:color="auto"/>
        <w:bottom w:val="none" w:sz="0" w:space="0" w:color="auto"/>
        <w:right w:val="none" w:sz="0" w:space="0" w:color="auto"/>
      </w:divBdr>
    </w:div>
    <w:div w:id="1042560169">
      <w:bodyDiv w:val="1"/>
      <w:marLeft w:val="0"/>
      <w:marRight w:val="0"/>
      <w:marTop w:val="0"/>
      <w:marBottom w:val="0"/>
      <w:divBdr>
        <w:top w:val="none" w:sz="0" w:space="0" w:color="auto"/>
        <w:left w:val="none" w:sz="0" w:space="0" w:color="auto"/>
        <w:bottom w:val="none" w:sz="0" w:space="0" w:color="auto"/>
        <w:right w:val="none" w:sz="0" w:space="0" w:color="auto"/>
      </w:divBdr>
    </w:div>
    <w:div w:id="1042749849">
      <w:bodyDiv w:val="1"/>
      <w:marLeft w:val="0"/>
      <w:marRight w:val="0"/>
      <w:marTop w:val="0"/>
      <w:marBottom w:val="0"/>
      <w:divBdr>
        <w:top w:val="none" w:sz="0" w:space="0" w:color="auto"/>
        <w:left w:val="none" w:sz="0" w:space="0" w:color="auto"/>
        <w:bottom w:val="none" w:sz="0" w:space="0" w:color="auto"/>
        <w:right w:val="none" w:sz="0" w:space="0" w:color="auto"/>
      </w:divBdr>
    </w:div>
    <w:div w:id="1042751094">
      <w:bodyDiv w:val="1"/>
      <w:marLeft w:val="0"/>
      <w:marRight w:val="0"/>
      <w:marTop w:val="0"/>
      <w:marBottom w:val="0"/>
      <w:divBdr>
        <w:top w:val="none" w:sz="0" w:space="0" w:color="auto"/>
        <w:left w:val="none" w:sz="0" w:space="0" w:color="auto"/>
        <w:bottom w:val="none" w:sz="0" w:space="0" w:color="auto"/>
        <w:right w:val="none" w:sz="0" w:space="0" w:color="auto"/>
      </w:divBdr>
    </w:div>
    <w:div w:id="1042898213">
      <w:bodyDiv w:val="1"/>
      <w:marLeft w:val="0"/>
      <w:marRight w:val="0"/>
      <w:marTop w:val="0"/>
      <w:marBottom w:val="0"/>
      <w:divBdr>
        <w:top w:val="none" w:sz="0" w:space="0" w:color="auto"/>
        <w:left w:val="none" w:sz="0" w:space="0" w:color="auto"/>
        <w:bottom w:val="none" w:sz="0" w:space="0" w:color="auto"/>
        <w:right w:val="none" w:sz="0" w:space="0" w:color="auto"/>
      </w:divBdr>
    </w:div>
    <w:div w:id="1042946917">
      <w:bodyDiv w:val="1"/>
      <w:marLeft w:val="0"/>
      <w:marRight w:val="0"/>
      <w:marTop w:val="0"/>
      <w:marBottom w:val="0"/>
      <w:divBdr>
        <w:top w:val="none" w:sz="0" w:space="0" w:color="auto"/>
        <w:left w:val="none" w:sz="0" w:space="0" w:color="auto"/>
        <w:bottom w:val="none" w:sz="0" w:space="0" w:color="auto"/>
        <w:right w:val="none" w:sz="0" w:space="0" w:color="auto"/>
      </w:divBdr>
    </w:div>
    <w:div w:id="1044057318">
      <w:bodyDiv w:val="1"/>
      <w:marLeft w:val="0"/>
      <w:marRight w:val="0"/>
      <w:marTop w:val="0"/>
      <w:marBottom w:val="0"/>
      <w:divBdr>
        <w:top w:val="none" w:sz="0" w:space="0" w:color="auto"/>
        <w:left w:val="none" w:sz="0" w:space="0" w:color="auto"/>
        <w:bottom w:val="none" w:sz="0" w:space="0" w:color="auto"/>
        <w:right w:val="none" w:sz="0" w:space="0" w:color="auto"/>
      </w:divBdr>
    </w:div>
    <w:div w:id="1044136742">
      <w:bodyDiv w:val="1"/>
      <w:marLeft w:val="0"/>
      <w:marRight w:val="0"/>
      <w:marTop w:val="0"/>
      <w:marBottom w:val="0"/>
      <w:divBdr>
        <w:top w:val="none" w:sz="0" w:space="0" w:color="auto"/>
        <w:left w:val="none" w:sz="0" w:space="0" w:color="auto"/>
        <w:bottom w:val="none" w:sz="0" w:space="0" w:color="auto"/>
        <w:right w:val="none" w:sz="0" w:space="0" w:color="auto"/>
      </w:divBdr>
    </w:div>
    <w:div w:id="1044452805">
      <w:bodyDiv w:val="1"/>
      <w:marLeft w:val="0"/>
      <w:marRight w:val="0"/>
      <w:marTop w:val="0"/>
      <w:marBottom w:val="0"/>
      <w:divBdr>
        <w:top w:val="none" w:sz="0" w:space="0" w:color="auto"/>
        <w:left w:val="none" w:sz="0" w:space="0" w:color="auto"/>
        <w:bottom w:val="none" w:sz="0" w:space="0" w:color="auto"/>
        <w:right w:val="none" w:sz="0" w:space="0" w:color="auto"/>
      </w:divBdr>
    </w:div>
    <w:div w:id="1044863846">
      <w:bodyDiv w:val="1"/>
      <w:marLeft w:val="0"/>
      <w:marRight w:val="0"/>
      <w:marTop w:val="0"/>
      <w:marBottom w:val="0"/>
      <w:divBdr>
        <w:top w:val="none" w:sz="0" w:space="0" w:color="auto"/>
        <w:left w:val="none" w:sz="0" w:space="0" w:color="auto"/>
        <w:bottom w:val="none" w:sz="0" w:space="0" w:color="auto"/>
        <w:right w:val="none" w:sz="0" w:space="0" w:color="auto"/>
      </w:divBdr>
    </w:div>
    <w:div w:id="1044938488">
      <w:bodyDiv w:val="1"/>
      <w:marLeft w:val="0"/>
      <w:marRight w:val="0"/>
      <w:marTop w:val="0"/>
      <w:marBottom w:val="0"/>
      <w:divBdr>
        <w:top w:val="none" w:sz="0" w:space="0" w:color="auto"/>
        <w:left w:val="none" w:sz="0" w:space="0" w:color="auto"/>
        <w:bottom w:val="none" w:sz="0" w:space="0" w:color="auto"/>
        <w:right w:val="none" w:sz="0" w:space="0" w:color="auto"/>
      </w:divBdr>
    </w:div>
    <w:div w:id="1044989497">
      <w:bodyDiv w:val="1"/>
      <w:marLeft w:val="0"/>
      <w:marRight w:val="0"/>
      <w:marTop w:val="0"/>
      <w:marBottom w:val="0"/>
      <w:divBdr>
        <w:top w:val="none" w:sz="0" w:space="0" w:color="auto"/>
        <w:left w:val="none" w:sz="0" w:space="0" w:color="auto"/>
        <w:bottom w:val="none" w:sz="0" w:space="0" w:color="auto"/>
        <w:right w:val="none" w:sz="0" w:space="0" w:color="auto"/>
      </w:divBdr>
    </w:div>
    <w:div w:id="1045176083">
      <w:bodyDiv w:val="1"/>
      <w:marLeft w:val="0"/>
      <w:marRight w:val="0"/>
      <w:marTop w:val="0"/>
      <w:marBottom w:val="0"/>
      <w:divBdr>
        <w:top w:val="none" w:sz="0" w:space="0" w:color="auto"/>
        <w:left w:val="none" w:sz="0" w:space="0" w:color="auto"/>
        <w:bottom w:val="none" w:sz="0" w:space="0" w:color="auto"/>
        <w:right w:val="none" w:sz="0" w:space="0" w:color="auto"/>
      </w:divBdr>
    </w:div>
    <w:div w:id="1045327780">
      <w:bodyDiv w:val="1"/>
      <w:marLeft w:val="0"/>
      <w:marRight w:val="0"/>
      <w:marTop w:val="0"/>
      <w:marBottom w:val="0"/>
      <w:divBdr>
        <w:top w:val="none" w:sz="0" w:space="0" w:color="auto"/>
        <w:left w:val="none" w:sz="0" w:space="0" w:color="auto"/>
        <w:bottom w:val="none" w:sz="0" w:space="0" w:color="auto"/>
        <w:right w:val="none" w:sz="0" w:space="0" w:color="auto"/>
      </w:divBdr>
    </w:div>
    <w:div w:id="1045331396">
      <w:bodyDiv w:val="1"/>
      <w:marLeft w:val="0"/>
      <w:marRight w:val="0"/>
      <w:marTop w:val="0"/>
      <w:marBottom w:val="0"/>
      <w:divBdr>
        <w:top w:val="none" w:sz="0" w:space="0" w:color="auto"/>
        <w:left w:val="none" w:sz="0" w:space="0" w:color="auto"/>
        <w:bottom w:val="none" w:sz="0" w:space="0" w:color="auto"/>
        <w:right w:val="none" w:sz="0" w:space="0" w:color="auto"/>
      </w:divBdr>
    </w:div>
    <w:div w:id="1045523604">
      <w:bodyDiv w:val="1"/>
      <w:marLeft w:val="0"/>
      <w:marRight w:val="0"/>
      <w:marTop w:val="0"/>
      <w:marBottom w:val="0"/>
      <w:divBdr>
        <w:top w:val="none" w:sz="0" w:space="0" w:color="auto"/>
        <w:left w:val="none" w:sz="0" w:space="0" w:color="auto"/>
        <w:bottom w:val="none" w:sz="0" w:space="0" w:color="auto"/>
        <w:right w:val="none" w:sz="0" w:space="0" w:color="auto"/>
      </w:divBdr>
    </w:div>
    <w:div w:id="1045566669">
      <w:bodyDiv w:val="1"/>
      <w:marLeft w:val="0"/>
      <w:marRight w:val="0"/>
      <w:marTop w:val="0"/>
      <w:marBottom w:val="0"/>
      <w:divBdr>
        <w:top w:val="none" w:sz="0" w:space="0" w:color="auto"/>
        <w:left w:val="none" w:sz="0" w:space="0" w:color="auto"/>
        <w:bottom w:val="none" w:sz="0" w:space="0" w:color="auto"/>
        <w:right w:val="none" w:sz="0" w:space="0" w:color="auto"/>
      </w:divBdr>
    </w:div>
    <w:div w:id="1045907837">
      <w:bodyDiv w:val="1"/>
      <w:marLeft w:val="0"/>
      <w:marRight w:val="0"/>
      <w:marTop w:val="0"/>
      <w:marBottom w:val="0"/>
      <w:divBdr>
        <w:top w:val="none" w:sz="0" w:space="0" w:color="auto"/>
        <w:left w:val="none" w:sz="0" w:space="0" w:color="auto"/>
        <w:bottom w:val="none" w:sz="0" w:space="0" w:color="auto"/>
        <w:right w:val="none" w:sz="0" w:space="0" w:color="auto"/>
      </w:divBdr>
    </w:div>
    <w:div w:id="1045910259">
      <w:bodyDiv w:val="1"/>
      <w:marLeft w:val="0"/>
      <w:marRight w:val="0"/>
      <w:marTop w:val="0"/>
      <w:marBottom w:val="0"/>
      <w:divBdr>
        <w:top w:val="none" w:sz="0" w:space="0" w:color="auto"/>
        <w:left w:val="none" w:sz="0" w:space="0" w:color="auto"/>
        <w:bottom w:val="none" w:sz="0" w:space="0" w:color="auto"/>
        <w:right w:val="none" w:sz="0" w:space="0" w:color="auto"/>
      </w:divBdr>
    </w:div>
    <w:div w:id="1046032132">
      <w:bodyDiv w:val="1"/>
      <w:marLeft w:val="0"/>
      <w:marRight w:val="0"/>
      <w:marTop w:val="0"/>
      <w:marBottom w:val="0"/>
      <w:divBdr>
        <w:top w:val="none" w:sz="0" w:space="0" w:color="auto"/>
        <w:left w:val="none" w:sz="0" w:space="0" w:color="auto"/>
        <w:bottom w:val="none" w:sz="0" w:space="0" w:color="auto"/>
        <w:right w:val="none" w:sz="0" w:space="0" w:color="auto"/>
      </w:divBdr>
    </w:div>
    <w:div w:id="1046445042">
      <w:bodyDiv w:val="1"/>
      <w:marLeft w:val="0"/>
      <w:marRight w:val="0"/>
      <w:marTop w:val="0"/>
      <w:marBottom w:val="0"/>
      <w:divBdr>
        <w:top w:val="none" w:sz="0" w:space="0" w:color="auto"/>
        <w:left w:val="none" w:sz="0" w:space="0" w:color="auto"/>
        <w:bottom w:val="none" w:sz="0" w:space="0" w:color="auto"/>
        <w:right w:val="none" w:sz="0" w:space="0" w:color="auto"/>
      </w:divBdr>
    </w:div>
    <w:div w:id="1046493986">
      <w:bodyDiv w:val="1"/>
      <w:marLeft w:val="0"/>
      <w:marRight w:val="0"/>
      <w:marTop w:val="0"/>
      <w:marBottom w:val="0"/>
      <w:divBdr>
        <w:top w:val="none" w:sz="0" w:space="0" w:color="auto"/>
        <w:left w:val="none" w:sz="0" w:space="0" w:color="auto"/>
        <w:bottom w:val="none" w:sz="0" w:space="0" w:color="auto"/>
        <w:right w:val="none" w:sz="0" w:space="0" w:color="auto"/>
      </w:divBdr>
    </w:div>
    <w:div w:id="1046642599">
      <w:bodyDiv w:val="1"/>
      <w:marLeft w:val="0"/>
      <w:marRight w:val="0"/>
      <w:marTop w:val="0"/>
      <w:marBottom w:val="0"/>
      <w:divBdr>
        <w:top w:val="none" w:sz="0" w:space="0" w:color="auto"/>
        <w:left w:val="none" w:sz="0" w:space="0" w:color="auto"/>
        <w:bottom w:val="none" w:sz="0" w:space="0" w:color="auto"/>
        <w:right w:val="none" w:sz="0" w:space="0" w:color="auto"/>
      </w:divBdr>
    </w:div>
    <w:div w:id="1047416711">
      <w:bodyDiv w:val="1"/>
      <w:marLeft w:val="0"/>
      <w:marRight w:val="0"/>
      <w:marTop w:val="0"/>
      <w:marBottom w:val="0"/>
      <w:divBdr>
        <w:top w:val="none" w:sz="0" w:space="0" w:color="auto"/>
        <w:left w:val="none" w:sz="0" w:space="0" w:color="auto"/>
        <w:bottom w:val="none" w:sz="0" w:space="0" w:color="auto"/>
        <w:right w:val="none" w:sz="0" w:space="0" w:color="auto"/>
      </w:divBdr>
    </w:div>
    <w:div w:id="1047529047">
      <w:bodyDiv w:val="1"/>
      <w:marLeft w:val="0"/>
      <w:marRight w:val="0"/>
      <w:marTop w:val="0"/>
      <w:marBottom w:val="0"/>
      <w:divBdr>
        <w:top w:val="none" w:sz="0" w:space="0" w:color="auto"/>
        <w:left w:val="none" w:sz="0" w:space="0" w:color="auto"/>
        <w:bottom w:val="none" w:sz="0" w:space="0" w:color="auto"/>
        <w:right w:val="none" w:sz="0" w:space="0" w:color="auto"/>
      </w:divBdr>
    </w:div>
    <w:div w:id="1047531067">
      <w:bodyDiv w:val="1"/>
      <w:marLeft w:val="0"/>
      <w:marRight w:val="0"/>
      <w:marTop w:val="0"/>
      <w:marBottom w:val="0"/>
      <w:divBdr>
        <w:top w:val="none" w:sz="0" w:space="0" w:color="auto"/>
        <w:left w:val="none" w:sz="0" w:space="0" w:color="auto"/>
        <w:bottom w:val="none" w:sz="0" w:space="0" w:color="auto"/>
        <w:right w:val="none" w:sz="0" w:space="0" w:color="auto"/>
      </w:divBdr>
    </w:div>
    <w:div w:id="1047610812">
      <w:bodyDiv w:val="1"/>
      <w:marLeft w:val="0"/>
      <w:marRight w:val="0"/>
      <w:marTop w:val="0"/>
      <w:marBottom w:val="0"/>
      <w:divBdr>
        <w:top w:val="none" w:sz="0" w:space="0" w:color="auto"/>
        <w:left w:val="none" w:sz="0" w:space="0" w:color="auto"/>
        <w:bottom w:val="none" w:sz="0" w:space="0" w:color="auto"/>
        <w:right w:val="none" w:sz="0" w:space="0" w:color="auto"/>
      </w:divBdr>
    </w:div>
    <w:div w:id="1048066554">
      <w:bodyDiv w:val="1"/>
      <w:marLeft w:val="0"/>
      <w:marRight w:val="0"/>
      <w:marTop w:val="0"/>
      <w:marBottom w:val="0"/>
      <w:divBdr>
        <w:top w:val="none" w:sz="0" w:space="0" w:color="auto"/>
        <w:left w:val="none" w:sz="0" w:space="0" w:color="auto"/>
        <w:bottom w:val="none" w:sz="0" w:space="0" w:color="auto"/>
        <w:right w:val="none" w:sz="0" w:space="0" w:color="auto"/>
      </w:divBdr>
    </w:div>
    <w:div w:id="1048263783">
      <w:bodyDiv w:val="1"/>
      <w:marLeft w:val="0"/>
      <w:marRight w:val="0"/>
      <w:marTop w:val="0"/>
      <w:marBottom w:val="0"/>
      <w:divBdr>
        <w:top w:val="none" w:sz="0" w:space="0" w:color="auto"/>
        <w:left w:val="none" w:sz="0" w:space="0" w:color="auto"/>
        <w:bottom w:val="none" w:sz="0" w:space="0" w:color="auto"/>
        <w:right w:val="none" w:sz="0" w:space="0" w:color="auto"/>
      </w:divBdr>
    </w:div>
    <w:div w:id="1048526303">
      <w:bodyDiv w:val="1"/>
      <w:marLeft w:val="0"/>
      <w:marRight w:val="0"/>
      <w:marTop w:val="0"/>
      <w:marBottom w:val="0"/>
      <w:divBdr>
        <w:top w:val="none" w:sz="0" w:space="0" w:color="auto"/>
        <w:left w:val="none" w:sz="0" w:space="0" w:color="auto"/>
        <w:bottom w:val="none" w:sz="0" w:space="0" w:color="auto"/>
        <w:right w:val="none" w:sz="0" w:space="0" w:color="auto"/>
      </w:divBdr>
    </w:div>
    <w:div w:id="1048719973">
      <w:bodyDiv w:val="1"/>
      <w:marLeft w:val="0"/>
      <w:marRight w:val="0"/>
      <w:marTop w:val="0"/>
      <w:marBottom w:val="0"/>
      <w:divBdr>
        <w:top w:val="none" w:sz="0" w:space="0" w:color="auto"/>
        <w:left w:val="none" w:sz="0" w:space="0" w:color="auto"/>
        <w:bottom w:val="none" w:sz="0" w:space="0" w:color="auto"/>
        <w:right w:val="none" w:sz="0" w:space="0" w:color="auto"/>
      </w:divBdr>
    </w:div>
    <w:div w:id="1048801764">
      <w:bodyDiv w:val="1"/>
      <w:marLeft w:val="0"/>
      <w:marRight w:val="0"/>
      <w:marTop w:val="0"/>
      <w:marBottom w:val="0"/>
      <w:divBdr>
        <w:top w:val="none" w:sz="0" w:space="0" w:color="auto"/>
        <w:left w:val="none" w:sz="0" w:space="0" w:color="auto"/>
        <w:bottom w:val="none" w:sz="0" w:space="0" w:color="auto"/>
        <w:right w:val="none" w:sz="0" w:space="0" w:color="auto"/>
      </w:divBdr>
    </w:div>
    <w:div w:id="1048844780">
      <w:bodyDiv w:val="1"/>
      <w:marLeft w:val="0"/>
      <w:marRight w:val="0"/>
      <w:marTop w:val="0"/>
      <w:marBottom w:val="0"/>
      <w:divBdr>
        <w:top w:val="none" w:sz="0" w:space="0" w:color="auto"/>
        <w:left w:val="none" w:sz="0" w:space="0" w:color="auto"/>
        <w:bottom w:val="none" w:sz="0" w:space="0" w:color="auto"/>
        <w:right w:val="none" w:sz="0" w:space="0" w:color="auto"/>
      </w:divBdr>
    </w:div>
    <w:div w:id="1048994082">
      <w:bodyDiv w:val="1"/>
      <w:marLeft w:val="0"/>
      <w:marRight w:val="0"/>
      <w:marTop w:val="0"/>
      <w:marBottom w:val="0"/>
      <w:divBdr>
        <w:top w:val="none" w:sz="0" w:space="0" w:color="auto"/>
        <w:left w:val="none" w:sz="0" w:space="0" w:color="auto"/>
        <w:bottom w:val="none" w:sz="0" w:space="0" w:color="auto"/>
        <w:right w:val="none" w:sz="0" w:space="0" w:color="auto"/>
      </w:divBdr>
    </w:div>
    <w:div w:id="1049306623">
      <w:bodyDiv w:val="1"/>
      <w:marLeft w:val="0"/>
      <w:marRight w:val="0"/>
      <w:marTop w:val="0"/>
      <w:marBottom w:val="0"/>
      <w:divBdr>
        <w:top w:val="none" w:sz="0" w:space="0" w:color="auto"/>
        <w:left w:val="none" w:sz="0" w:space="0" w:color="auto"/>
        <w:bottom w:val="none" w:sz="0" w:space="0" w:color="auto"/>
        <w:right w:val="none" w:sz="0" w:space="0" w:color="auto"/>
      </w:divBdr>
    </w:div>
    <w:div w:id="1049455236">
      <w:bodyDiv w:val="1"/>
      <w:marLeft w:val="0"/>
      <w:marRight w:val="0"/>
      <w:marTop w:val="0"/>
      <w:marBottom w:val="0"/>
      <w:divBdr>
        <w:top w:val="none" w:sz="0" w:space="0" w:color="auto"/>
        <w:left w:val="none" w:sz="0" w:space="0" w:color="auto"/>
        <w:bottom w:val="none" w:sz="0" w:space="0" w:color="auto"/>
        <w:right w:val="none" w:sz="0" w:space="0" w:color="auto"/>
      </w:divBdr>
    </w:div>
    <w:div w:id="1049498783">
      <w:bodyDiv w:val="1"/>
      <w:marLeft w:val="0"/>
      <w:marRight w:val="0"/>
      <w:marTop w:val="0"/>
      <w:marBottom w:val="0"/>
      <w:divBdr>
        <w:top w:val="none" w:sz="0" w:space="0" w:color="auto"/>
        <w:left w:val="none" w:sz="0" w:space="0" w:color="auto"/>
        <w:bottom w:val="none" w:sz="0" w:space="0" w:color="auto"/>
        <w:right w:val="none" w:sz="0" w:space="0" w:color="auto"/>
      </w:divBdr>
    </w:div>
    <w:div w:id="1049643874">
      <w:bodyDiv w:val="1"/>
      <w:marLeft w:val="0"/>
      <w:marRight w:val="0"/>
      <w:marTop w:val="0"/>
      <w:marBottom w:val="0"/>
      <w:divBdr>
        <w:top w:val="none" w:sz="0" w:space="0" w:color="auto"/>
        <w:left w:val="none" w:sz="0" w:space="0" w:color="auto"/>
        <w:bottom w:val="none" w:sz="0" w:space="0" w:color="auto"/>
        <w:right w:val="none" w:sz="0" w:space="0" w:color="auto"/>
      </w:divBdr>
    </w:div>
    <w:div w:id="1049693056">
      <w:bodyDiv w:val="1"/>
      <w:marLeft w:val="0"/>
      <w:marRight w:val="0"/>
      <w:marTop w:val="0"/>
      <w:marBottom w:val="0"/>
      <w:divBdr>
        <w:top w:val="none" w:sz="0" w:space="0" w:color="auto"/>
        <w:left w:val="none" w:sz="0" w:space="0" w:color="auto"/>
        <w:bottom w:val="none" w:sz="0" w:space="0" w:color="auto"/>
        <w:right w:val="none" w:sz="0" w:space="0" w:color="auto"/>
      </w:divBdr>
    </w:div>
    <w:div w:id="1049693274">
      <w:bodyDiv w:val="1"/>
      <w:marLeft w:val="0"/>
      <w:marRight w:val="0"/>
      <w:marTop w:val="0"/>
      <w:marBottom w:val="0"/>
      <w:divBdr>
        <w:top w:val="none" w:sz="0" w:space="0" w:color="auto"/>
        <w:left w:val="none" w:sz="0" w:space="0" w:color="auto"/>
        <w:bottom w:val="none" w:sz="0" w:space="0" w:color="auto"/>
        <w:right w:val="none" w:sz="0" w:space="0" w:color="auto"/>
      </w:divBdr>
    </w:div>
    <w:div w:id="1049887356">
      <w:bodyDiv w:val="1"/>
      <w:marLeft w:val="0"/>
      <w:marRight w:val="0"/>
      <w:marTop w:val="0"/>
      <w:marBottom w:val="0"/>
      <w:divBdr>
        <w:top w:val="none" w:sz="0" w:space="0" w:color="auto"/>
        <w:left w:val="none" w:sz="0" w:space="0" w:color="auto"/>
        <w:bottom w:val="none" w:sz="0" w:space="0" w:color="auto"/>
        <w:right w:val="none" w:sz="0" w:space="0" w:color="auto"/>
      </w:divBdr>
    </w:div>
    <w:div w:id="1050153622">
      <w:bodyDiv w:val="1"/>
      <w:marLeft w:val="0"/>
      <w:marRight w:val="0"/>
      <w:marTop w:val="0"/>
      <w:marBottom w:val="0"/>
      <w:divBdr>
        <w:top w:val="none" w:sz="0" w:space="0" w:color="auto"/>
        <w:left w:val="none" w:sz="0" w:space="0" w:color="auto"/>
        <w:bottom w:val="none" w:sz="0" w:space="0" w:color="auto"/>
        <w:right w:val="none" w:sz="0" w:space="0" w:color="auto"/>
      </w:divBdr>
    </w:div>
    <w:div w:id="1050154557">
      <w:bodyDiv w:val="1"/>
      <w:marLeft w:val="0"/>
      <w:marRight w:val="0"/>
      <w:marTop w:val="0"/>
      <w:marBottom w:val="0"/>
      <w:divBdr>
        <w:top w:val="none" w:sz="0" w:space="0" w:color="auto"/>
        <w:left w:val="none" w:sz="0" w:space="0" w:color="auto"/>
        <w:bottom w:val="none" w:sz="0" w:space="0" w:color="auto"/>
        <w:right w:val="none" w:sz="0" w:space="0" w:color="auto"/>
      </w:divBdr>
    </w:div>
    <w:div w:id="1050300157">
      <w:bodyDiv w:val="1"/>
      <w:marLeft w:val="0"/>
      <w:marRight w:val="0"/>
      <w:marTop w:val="0"/>
      <w:marBottom w:val="0"/>
      <w:divBdr>
        <w:top w:val="none" w:sz="0" w:space="0" w:color="auto"/>
        <w:left w:val="none" w:sz="0" w:space="0" w:color="auto"/>
        <w:bottom w:val="none" w:sz="0" w:space="0" w:color="auto"/>
        <w:right w:val="none" w:sz="0" w:space="0" w:color="auto"/>
      </w:divBdr>
      <w:divsChild>
        <w:div w:id="1517428427">
          <w:marLeft w:val="480"/>
          <w:marRight w:val="0"/>
          <w:marTop w:val="0"/>
          <w:marBottom w:val="0"/>
          <w:divBdr>
            <w:top w:val="none" w:sz="0" w:space="0" w:color="auto"/>
            <w:left w:val="none" w:sz="0" w:space="0" w:color="auto"/>
            <w:bottom w:val="none" w:sz="0" w:space="0" w:color="auto"/>
            <w:right w:val="none" w:sz="0" w:space="0" w:color="auto"/>
          </w:divBdr>
        </w:div>
        <w:div w:id="1650208960">
          <w:marLeft w:val="480"/>
          <w:marRight w:val="0"/>
          <w:marTop w:val="0"/>
          <w:marBottom w:val="0"/>
          <w:divBdr>
            <w:top w:val="none" w:sz="0" w:space="0" w:color="auto"/>
            <w:left w:val="none" w:sz="0" w:space="0" w:color="auto"/>
            <w:bottom w:val="none" w:sz="0" w:space="0" w:color="auto"/>
            <w:right w:val="none" w:sz="0" w:space="0" w:color="auto"/>
          </w:divBdr>
        </w:div>
        <w:div w:id="1571380672">
          <w:marLeft w:val="480"/>
          <w:marRight w:val="0"/>
          <w:marTop w:val="0"/>
          <w:marBottom w:val="0"/>
          <w:divBdr>
            <w:top w:val="none" w:sz="0" w:space="0" w:color="auto"/>
            <w:left w:val="none" w:sz="0" w:space="0" w:color="auto"/>
            <w:bottom w:val="none" w:sz="0" w:space="0" w:color="auto"/>
            <w:right w:val="none" w:sz="0" w:space="0" w:color="auto"/>
          </w:divBdr>
        </w:div>
        <w:div w:id="564802339">
          <w:marLeft w:val="480"/>
          <w:marRight w:val="0"/>
          <w:marTop w:val="0"/>
          <w:marBottom w:val="0"/>
          <w:divBdr>
            <w:top w:val="none" w:sz="0" w:space="0" w:color="auto"/>
            <w:left w:val="none" w:sz="0" w:space="0" w:color="auto"/>
            <w:bottom w:val="none" w:sz="0" w:space="0" w:color="auto"/>
            <w:right w:val="none" w:sz="0" w:space="0" w:color="auto"/>
          </w:divBdr>
        </w:div>
        <w:div w:id="1614823450">
          <w:marLeft w:val="480"/>
          <w:marRight w:val="0"/>
          <w:marTop w:val="0"/>
          <w:marBottom w:val="0"/>
          <w:divBdr>
            <w:top w:val="none" w:sz="0" w:space="0" w:color="auto"/>
            <w:left w:val="none" w:sz="0" w:space="0" w:color="auto"/>
            <w:bottom w:val="none" w:sz="0" w:space="0" w:color="auto"/>
            <w:right w:val="none" w:sz="0" w:space="0" w:color="auto"/>
          </w:divBdr>
        </w:div>
        <w:div w:id="926696243">
          <w:marLeft w:val="480"/>
          <w:marRight w:val="0"/>
          <w:marTop w:val="0"/>
          <w:marBottom w:val="0"/>
          <w:divBdr>
            <w:top w:val="none" w:sz="0" w:space="0" w:color="auto"/>
            <w:left w:val="none" w:sz="0" w:space="0" w:color="auto"/>
            <w:bottom w:val="none" w:sz="0" w:space="0" w:color="auto"/>
            <w:right w:val="none" w:sz="0" w:space="0" w:color="auto"/>
          </w:divBdr>
        </w:div>
        <w:div w:id="341706330">
          <w:marLeft w:val="480"/>
          <w:marRight w:val="0"/>
          <w:marTop w:val="0"/>
          <w:marBottom w:val="0"/>
          <w:divBdr>
            <w:top w:val="none" w:sz="0" w:space="0" w:color="auto"/>
            <w:left w:val="none" w:sz="0" w:space="0" w:color="auto"/>
            <w:bottom w:val="none" w:sz="0" w:space="0" w:color="auto"/>
            <w:right w:val="none" w:sz="0" w:space="0" w:color="auto"/>
          </w:divBdr>
        </w:div>
        <w:div w:id="931671405">
          <w:marLeft w:val="480"/>
          <w:marRight w:val="0"/>
          <w:marTop w:val="0"/>
          <w:marBottom w:val="0"/>
          <w:divBdr>
            <w:top w:val="none" w:sz="0" w:space="0" w:color="auto"/>
            <w:left w:val="none" w:sz="0" w:space="0" w:color="auto"/>
            <w:bottom w:val="none" w:sz="0" w:space="0" w:color="auto"/>
            <w:right w:val="none" w:sz="0" w:space="0" w:color="auto"/>
          </w:divBdr>
        </w:div>
        <w:div w:id="1046904310">
          <w:marLeft w:val="480"/>
          <w:marRight w:val="0"/>
          <w:marTop w:val="0"/>
          <w:marBottom w:val="0"/>
          <w:divBdr>
            <w:top w:val="none" w:sz="0" w:space="0" w:color="auto"/>
            <w:left w:val="none" w:sz="0" w:space="0" w:color="auto"/>
            <w:bottom w:val="none" w:sz="0" w:space="0" w:color="auto"/>
            <w:right w:val="none" w:sz="0" w:space="0" w:color="auto"/>
          </w:divBdr>
        </w:div>
        <w:div w:id="105388967">
          <w:marLeft w:val="480"/>
          <w:marRight w:val="0"/>
          <w:marTop w:val="0"/>
          <w:marBottom w:val="0"/>
          <w:divBdr>
            <w:top w:val="none" w:sz="0" w:space="0" w:color="auto"/>
            <w:left w:val="none" w:sz="0" w:space="0" w:color="auto"/>
            <w:bottom w:val="none" w:sz="0" w:space="0" w:color="auto"/>
            <w:right w:val="none" w:sz="0" w:space="0" w:color="auto"/>
          </w:divBdr>
        </w:div>
        <w:div w:id="1981223554">
          <w:marLeft w:val="480"/>
          <w:marRight w:val="0"/>
          <w:marTop w:val="0"/>
          <w:marBottom w:val="0"/>
          <w:divBdr>
            <w:top w:val="none" w:sz="0" w:space="0" w:color="auto"/>
            <w:left w:val="none" w:sz="0" w:space="0" w:color="auto"/>
            <w:bottom w:val="none" w:sz="0" w:space="0" w:color="auto"/>
            <w:right w:val="none" w:sz="0" w:space="0" w:color="auto"/>
          </w:divBdr>
        </w:div>
        <w:div w:id="210189610">
          <w:marLeft w:val="480"/>
          <w:marRight w:val="0"/>
          <w:marTop w:val="0"/>
          <w:marBottom w:val="0"/>
          <w:divBdr>
            <w:top w:val="none" w:sz="0" w:space="0" w:color="auto"/>
            <w:left w:val="none" w:sz="0" w:space="0" w:color="auto"/>
            <w:bottom w:val="none" w:sz="0" w:space="0" w:color="auto"/>
            <w:right w:val="none" w:sz="0" w:space="0" w:color="auto"/>
          </w:divBdr>
        </w:div>
        <w:div w:id="415830611">
          <w:marLeft w:val="480"/>
          <w:marRight w:val="0"/>
          <w:marTop w:val="0"/>
          <w:marBottom w:val="0"/>
          <w:divBdr>
            <w:top w:val="none" w:sz="0" w:space="0" w:color="auto"/>
            <w:left w:val="none" w:sz="0" w:space="0" w:color="auto"/>
            <w:bottom w:val="none" w:sz="0" w:space="0" w:color="auto"/>
            <w:right w:val="none" w:sz="0" w:space="0" w:color="auto"/>
          </w:divBdr>
        </w:div>
        <w:div w:id="1954286192">
          <w:marLeft w:val="480"/>
          <w:marRight w:val="0"/>
          <w:marTop w:val="0"/>
          <w:marBottom w:val="0"/>
          <w:divBdr>
            <w:top w:val="none" w:sz="0" w:space="0" w:color="auto"/>
            <w:left w:val="none" w:sz="0" w:space="0" w:color="auto"/>
            <w:bottom w:val="none" w:sz="0" w:space="0" w:color="auto"/>
            <w:right w:val="none" w:sz="0" w:space="0" w:color="auto"/>
          </w:divBdr>
        </w:div>
        <w:div w:id="1667633967">
          <w:marLeft w:val="480"/>
          <w:marRight w:val="0"/>
          <w:marTop w:val="0"/>
          <w:marBottom w:val="0"/>
          <w:divBdr>
            <w:top w:val="none" w:sz="0" w:space="0" w:color="auto"/>
            <w:left w:val="none" w:sz="0" w:space="0" w:color="auto"/>
            <w:bottom w:val="none" w:sz="0" w:space="0" w:color="auto"/>
            <w:right w:val="none" w:sz="0" w:space="0" w:color="auto"/>
          </w:divBdr>
        </w:div>
        <w:div w:id="261839631">
          <w:marLeft w:val="480"/>
          <w:marRight w:val="0"/>
          <w:marTop w:val="0"/>
          <w:marBottom w:val="0"/>
          <w:divBdr>
            <w:top w:val="none" w:sz="0" w:space="0" w:color="auto"/>
            <w:left w:val="none" w:sz="0" w:space="0" w:color="auto"/>
            <w:bottom w:val="none" w:sz="0" w:space="0" w:color="auto"/>
            <w:right w:val="none" w:sz="0" w:space="0" w:color="auto"/>
          </w:divBdr>
        </w:div>
        <w:div w:id="1940209695">
          <w:marLeft w:val="480"/>
          <w:marRight w:val="0"/>
          <w:marTop w:val="0"/>
          <w:marBottom w:val="0"/>
          <w:divBdr>
            <w:top w:val="none" w:sz="0" w:space="0" w:color="auto"/>
            <w:left w:val="none" w:sz="0" w:space="0" w:color="auto"/>
            <w:bottom w:val="none" w:sz="0" w:space="0" w:color="auto"/>
            <w:right w:val="none" w:sz="0" w:space="0" w:color="auto"/>
          </w:divBdr>
        </w:div>
        <w:div w:id="2041734445">
          <w:marLeft w:val="480"/>
          <w:marRight w:val="0"/>
          <w:marTop w:val="0"/>
          <w:marBottom w:val="0"/>
          <w:divBdr>
            <w:top w:val="none" w:sz="0" w:space="0" w:color="auto"/>
            <w:left w:val="none" w:sz="0" w:space="0" w:color="auto"/>
            <w:bottom w:val="none" w:sz="0" w:space="0" w:color="auto"/>
            <w:right w:val="none" w:sz="0" w:space="0" w:color="auto"/>
          </w:divBdr>
        </w:div>
        <w:div w:id="578976651">
          <w:marLeft w:val="480"/>
          <w:marRight w:val="0"/>
          <w:marTop w:val="0"/>
          <w:marBottom w:val="0"/>
          <w:divBdr>
            <w:top w:val="none" w:sz="0" w:space="0" w:color="auto"/>
            <w:left w:val="none" w:sz="0" w:space="0" w:color="auto"/>
            <w:bottom w:val="none" w:sz="0" w:space="0" w:color="auto"/>
            <w:right w:val="none" w:sz="0" w:space="0" w:color="auto"/>
          </w:divBdr>
        </w:div>
        <w:div w:id="520752008">
          <w:marLeft w:val="480"/>
          <w:marRight w:val="0"/>
          <w:marTop w:val="0"/>
          <w:marBottom w:val="0"/>
          <w:divBdr>
            <w:top w:val="none" w:sz="0" w:space="0" w:color="auto"/>
            <w:left w:val="none" w:sz="0" w:space="0" w:color="auto"/>
            <w:bottom w:val="none" w:sz="0" w:space="0" w:color="auto"/>
            <w:right w:val="none" w:sz="0" w:space="0" w:color="auto"/>
          </w:divBdr>
        </w:div>
        <w:div w:id="1797719449">
          <w:marLeft w:val="480"/>
          <w:marRight w:val="0"/>
          <w:marTop w:val="0"/>
          <w:marBottom w:val="0"/>
          <w:divBdr>
            <w:top w:val="none" w:sz="0" w:space="0" w:color="auto"/>
            <w:left w:val="none" w:sz="0" w:space="0" w:color="auto"/>
            <w:bottom w:val="none" w:sz="0" w:space="0" w:color="auto"/>
            <w:right w:val="none" w:sz="0" w:space="0" w:color="auto"/>
          </w:divBdr>
        </w:div>
        <w:div w:id="1008749707">
          <w:marLeft w:val="480"/>
          <w:marRight w:val="0"/>
          <w:marTop w:val="0"/>
          <w:marBottom w:val="0"/>
          <w:divBdr>
            <w:top w:val="none" w:sz="0" w:space="0" w:color="auto"/>
            <w:left w:val="none" w:sz="0" w:space="0" w:color="auto"/>
            <w:bottom w:val="none" w:sz="0" w:space="0" w:color="auto"/>
            <w:right w:val="none" w:sz="0" w:space="0" w:color="auto"/>
          </w:divBdr>
        </w:div>
        <w:div w:id="108622266">
          <w:marLeft w:val="480"/>
          <w:marRight w:val="0"/>
          <w:marTop w:val="0"/>
          <w:marBottom w:val="0"/>
          <w:divBdr>
            <w:top w:val="none" w:sz="0" w:space="0" w:color="auto"/>
            <w:left w:val="none" w:sz="0" w:space="0" w:color="auto"/>
            <w:bottom w:val="none" w:sz="0" w:space="0" w:color="auto"/>
            <w:right w:val="none" w:sz="0" w:space="0" w:color="auto"/>
          </w:divBdr>
        </w:div>
        <w:div w:id="371423551">
          <w:marLeft w:val="480"/>
          <w:marRight w:val="0"/>
          <w:marTop w:val="0"/>
          <w:marBottom w:val="0"/>
          <w:divBdr>
            <w:top w:val="none" w:sz="0" w:space="0" w:color="auto"/>
            <w:left w:val="none" w:sz="0" w:space="0" w:color="auto"/>
            <w:bottom w:val="none" w:sz="0" w:space="0" w:color="auto"/>
            <w:right w:val="none" w:sz="0" w:space="0" w:color="auto"/>
          </w:divBdr>
        </w:div>
        <w:div w:id="53236704">
          <w:marLeft w:val="480"/>
          <w:marRight w:val="0"/>
          <w:marTop w:val="0"/>
          <w:marBottom w:val="0"/>
          <w:divBdr>
            <w:top w:val="none" w:sz="0" w:space="0" w:color="auto"/>
            <w:left w:val="none" w:sz="0" w:space="0" w:color="auto"/>
            <w:bottom w:val="none" w:sz="0" w:space="0" w:color="auto"/>
            <w:right w:val="none" w:sz="0" w:space="0" w:color="auto"/>
          </w:divBdr>
        </w:div>
        <w:div w:id="1255361129">
          <w:marLeft w:val="480"/>
          <w:marRight w:val="0"/>
          <w:marTop w:val="0"/>
          <w:marBottom w:val="0"/>
          <w:divBdr>
            <w:top w:val="none" w:sz="0" w:space="0" w:color="auto"/>
            <w:left w:val="none" w:sz="0" w:space="0" w:color="auto"/>
            <w:bottom w:val="none" w:sz="0" w:space="0" w:color="auto"/>
            <w:right w:val="none" w:sz="0" w:space="0" w:color="auto"/>
          </w:divBdr>
        </w:div>
        <w:div w:id="874654255">
          <w:marLeft w:val="480"/>
          <w:marRight w:val="0"/>
          <w:marTop w:val="0"/>
          <w:marBottom w:val="0"/>
          <w:divBdr>
            <w:top w:val="none" w:sz="0" w:space="0" w:color="auto"/>
            <w:left w:val="none" w:sz="0" w:space="0" w:color="auto"/>
            <w:bottom w:val="none" w:sz="0" w:space="0" w:color="auto"/>
            <w:right w:val="none" w:sz="0" w:space="0" w:color="auto"/>
          </w:divBdr>
        </w:div>
        <w:div w:id="1848471848">
          <w:marLeft w:val="480"/>
          <w:marRight w:val="0"/>
          <w:marTop w:val="0"/>
          <w:marBottom w:val="0"/>
          <w:divBdr>
            <w:top w:val="none" w:sz="0" w:space="0" w:color="auto"/>
            <w:left w:val="none" w:sz="0" w:space="0" w:color="auto"/>
            <w:bottom w:val="none" w:sz="0" w:space="0" w:color="auto"/>
            <w:right w:val="none" w:sz="0" w:space="0" w:color="auto"/>
          </w:divBdr>
        </w:div>
        <w:div w:id="1147476927">
          <w:marLeft w:val="480"/>
          <w:marRight w:val="0"/>
          <w:marTop w:val="0"/>
          <w:marBottom w:val="0"/>
          <w:divBdr>
            <w:top w:val="none" w:sz="0" w:space="0" w:color="auto"/>
            <w:left w:val="none" w:sz="0" w:space="0" w:color="auto"/>
            <w:bottom w:val="none" w:sz="0" w:space="0" w:color="auto"/>
            <w:right w:val="none" w:sz="0" w:space="0" w:color="auto"/>
          </w:divBdr>
        </w:div>
        <w:div w:id="111440913">
          <w:marLeft w:val="480"/>
          <w:marRight w:val="0"/>
          <w:marTop w:val="0"/>
          <w:marBottom w:val="0"/>
          <w:divBdr>
            <w:top w:val="none" w:sz="0" w:space="0" w:color="auto"/>
            <w:left w:val="none" w:sz="0" w:space="0" w:color="auto"/>
            <w:bottom w:val="none" w:sz="0" w:space="0" w:color="auto"/>
            <w:right w:val="none" w:sz="0" w:space="0" w:color="auto"/>
          </w:divBdr>
        </w:div>
        <w:div w:id="1581252610">
          <w:marLeft w:val="480"/>
          <w:marRight w:val="0"/>
          <w:marTop w:val="0"/>
          <w:marBottom w:val="0"/>
          <w:divBdr>
            <w:top w:val="none" w:sz="0" w:space="0" w:color="auto"/>
            <w:left w:val="none" w:sz="0" w:space="0" w:color="auto"/>
            <w:bottom w:val="none" w:sz="0" w:space="0" w:color="auto"/>
            <w:right w:val="none" w:sz="0" w:space="0" w:color="auto"/>
          </w:divBdr>
        </w:div>
        <w:div w:id="1164592356">
          <w:marLeft w:val="480"/>
          <w:marRight w:val="0"/>
          <w:marTop w:val="0"/>
          <w:marBottom w:val="0"/>
          <w:divBdr>
            <w:top w:val="none" w:sz="0" w:space="0" w:color="auto"/>
            <w:left w:val="none" w:sz="0" w:space="0" w:color="auto"/>
            <w:bottom w:val="none" w:sz="0" w:space="0" w:color="auto"/>
            <w:right w:val="none" w:sz="0" w:space="0" w:color="auto"/>
          </w:divBdr>
        </w:div>
        <w:div w:id="138116378">
          <w:marLeft w:val="480"/>
          <w:marRight w:val="0"/>
          <w:marTop w:val="0"/>
          <w:marBottom w:val="0"/>
          <w:divBdr>
            <w:top w:val="none" w:sz="0" w:space="0" w:color="auto"/>
            <w:left w:val="none" w:sz="0" w:space="0" w:color="auto"/>
            <w:bottom w:val="none" w:sz="0" w:space="0" w:color="auto"/>
            <w:right w:val="none" w:sz="0" w:space="0" w:color="auto"/>
          </w:divBdr>
        </w:div>
        <w:div w:id="1768966838">
          <w:marLeft w:val="480"/>
          <w:marRight w:val="0"/>
          <w:marTop w:val="0"/>
          <w:marBottom w:val="0"/>
          <w:divBdr>
            <w:top w:val="none" w:sz="0" w:space="0" w:color="auto"/>
            <w:left w:val="none" w:sz="0" w:space="0" w:color="auto"/>
            <w:bottom w:val="none" w:sz="0" w:space="0" w:color="auto"/>
            <w:right w:val="none" w:sz="0" w:space="0" w:color="auto"/>
          </w:divBdr>
        </w:div>
        <w:div w:id="1471090796">
          <w:marLeft w:val="480"/>
          <w:marRight w:val="0"/>
          <w:marTop w:val="0"/>
          <w:marBottom w:val="0"/>
          <w:divBdr>
            <w:top w:val="none" w:sz="0" w:space="0" w:color="auto"/>
            <w:left w:val="none" w:sz="0" w:space="0" w:color="auto"/>
            <w:bottom w:val="none" w:sz="0" w:space="0" w:color="auto"/>
            <w:right w:val="none" w:sz="0" w:space="0" w:color="auto"/>
          </w:divBdr>
        </w:div>
        <w:div w:id="12999739">
          <w:marLeft w:val="480"/>
          <w:marRight w:val="0"/>
          <w:marTop w:val="0"/>
          <w:marBottom w:val="0"/>
          <w:divBdr>
            <w:top w:val="none" w:sz="0" w:space="0" w:color="auto"/>
            <w:left w:val="none" w:sz="0" w:space="0" w:color="auto"/>
            <w:bottom w:val="none" w:sz="0" w:space="0" w:color="auto"/>
            <w:right w:val="none" w:sz="0" w:space="0" w:color="auto"/>
          </w:divBdr>
        </w:div>
        <w:div w:id="1589772550">
          <w:marLeft w:val="480"/>
          <w:marRight w:val="0"/>
          <w:marTop w:val="0"/>
          <w:marBottom w:val="0"/>
          <w:divBdr>
            <w:top w:val="none" w:sz="0" w:space="0" w:color="auto"/>
            <w:left w:val="none" w:sz="0" w:space="0" w:color="auto"/>
            <w:bottom w:val="none" w:sz="0" w:space="0" w:color="auto"/>
            <w:right w:val="none" w:sz="0" w:space="0" w:color="auto"/>
          </w:divBdr>
        </w:div>
        <w:div w:id="1205168027">
          <w:marLeft w:val="480"/>
          <w:marRight w:val="0"/>
          <w:marTop w:val="0"/>
          <w:marBottom w:val="0"/>
          <w:divBdr>
            <w:top w:val="none" w:sz="0" w:space="0" w:color="auto"/>
            <w:left w:val="none" w:sz="0" w:space="0" w:color="auto"/>
            <w:bottom w:val="none" w:sz="0" w:space="0" w:color="auto"/>
            <w:right w:val="none" w:sz="0" w:space="0" w:color="auto"/>
          </w:divBdr>
        </w:div>
        <w:div w:id="1222790701">
          <w:marLeft w:val="480"/>
          <w:marRight w:val="0"/>
          <w:marTop w:val="0"/>
          <w:marBottom w:val="0"/>
          <w:divBdr>
            <w:top w:val="none" w:sz="0" w:space="0" w:color="auto"/>
            <w:left w:val="none" w:sz="0" w:space="0" w:color="auto"/>
            <w:bottom w:val="none" w:sz="0" w:space="0" w:color="auto"/>
            <w:right w:val="none" w:sz="0" w:space="0" w:color="auto"/>
          </w:divBdr>
        </w:div>
        <w:div w:id="692533648">
          <w:marLeft w:val="480"/>
          <w:marRight w:val="0"/>
          <w:marTop w:val="0"/>
          <w:marBottom w:val="0"/>
          <w:divBdr>
            <w:top w:val="none" w:sz="0" w:space="0" w:color="auto"/>
            <w:left w:val="none" w:sz="0" w:space="0" w:color="auto"/>
            <w:bottom w:val="none" w:sz="0" w:space="0" w:color="auto"/>
            <w:right w:val="none" w:sz="0" w:space="0" w:color="auto"/>
          </w:divBdr>
        </w:div>
        <w:div w:id="1938175462">
          <w:marLeft w:val="480"/>
          <w:marRight w:val="0"/>
          <w:marTop w:val="0"/>
          <w:marBottom w:val="0"/>
          <w:divBdr>
            <w:top w:val="none" w:sz="0" w:space="0" w:color="auto"/>
            <w:left w:val="none" w:sz="0" w:space="0" w:color="auto"/>
            <w:bottom w:val="none" w:sz="0" w:space="0" w:color="auto"/>
            <w:right w:val="none" w:sz="0" w:space="0" w:color="auto"/>
          </w:divBdr>
        </w:div>
        <w:div w:id="1439987817">
          <w:marLeft w:val="480"/>
          <w:marRight w:val="0"/>
          <w:marTop w:val="0"/>
          <w:marBottom w:val="0"/>
          <w:divBdr>
            <w:top w:val="none" w:sz="0" w:space="0" w:color="auto"/>
            <w:left w:val="none" w:sz="0" w:space="0" w:color="auto"/>
            <w:bottom w:val="none" w:sz="0" w:space="0" w:color="auto"/>
            <w:right w:val="none" w:sz="0" w:space="0" w:color="auto"/>
          </w:divBdr>
        </w:div>
        <w:div w:id="60107118">
          <w:marLeft w:val="480"/>
          <w:marRight w:val="0"/>
          <w:marTop w:val="0"/>
          <w:marBottom w:val="0"/>
          <w:divBdr>
            <w:top w:val="none" w:sz="0" w:space="0" w:color="auto"/>
            <w:left w:val="none" w:sz="0" w:space="0" w:color="auto"/>
            <w:bottom w:val="none" w:sz="0" w:space="0" w:color="auto"/>
            <w:right w:val="none" w:sz="0" w:space="0" w:color="auto"/>
          </w:divBdr>
        </w:div>
        <w:div w:id="131097314">
          <w:marLeft w:val="480"/>
          <w:marRight w:val="0"/>
          <w:marTop w:val="0"/>
          <w:marBottom w:val="0"/>
          <w:divBdr>
            <w:top w:val="none" w:sz="0" w:space="0" w:color="auto"/>
            <w:left w:val="none" w:sz="0" w:space="0" w:color="auto"/>
            <w:bottom w:val="none" w:sz="0" w:space="0" w:color="auto"/>
            <w:right w:val="none" w:sz="0" w:space="0" w:color="auto"/>
          </w:divBdr>
        </w:div>
        <w:div w:id="307826554">
          <w:marLeft w:val="480"/>
          <w:marRight w:val="0"/>
          <w:marTop w:val="0"/>
          <w:marBottom w:val="0"/>
          <w:divBdr>
            <w:top w:val="none" w:sz="0" w:space="0" w:color="auto"/>
            <w:left w:val="none" w:sz="0" w:space="0" w:color="auto"/>
            <w:bottom w:val="none" w:sz="0" w:space="0" w:color="auto"/>
            <w:right w:val="none" w:sz="0" w:space="0" w:color="auto"/>
          </w:divBdr>
        </w:div>
        <w:div w:id="1055742659">
          <w:marLeft w:val="480"/>
          <w:marRight w:val="0"/>
          <w:marTop w:val="0"/>
          <w:marBottom w:val="0"/>
          <w:divBdr>
            <w:top w:val="none" w:sz="0" w:space="0" w:color="auto"/>
            <w:left w:val="none" w:sz="0" w:space="0" w:color="auto"/>
            <w:bottom w:val="none" w:sz="0" w:space="0" w:color="auto"/>
            <w:right w:val="none" w:sz="0" w:space="0" w:color="auto"/>
          </w:divBdr>
        </w:div>
        <w:div w:id="420371192">
          <w:marLeft w:val="480"/>
          <w:marRight w:val="0"/>
          <w:marTop w:val="0"/>
          <w:marBottom w:val="0"/>
          <w:divBdr>
            <w:top w:val="none" w:sz="0" w:space="0" w:color="auto"/>
            <w:left w:val="none" w:sz="0" w:space="0" w:color="auto"/>
            <w:bottom w:val="none" w:sz="0" w:space="0" w:color="auto"/>
            <w:right w:val="none" w:sz="0" w:space="0" w:color="auto"/>
          </w:divBdr>
        </w:div>
        <w:div w:id="303512850">
          <w:marLeft w:val="480"/>
          <w:marRight w:val="0"/>
          <w:marTop w:val="0"/>
          <w:marBottom w:val="0"/>
          <w:divBdr>
            <w:top w:val="none" w:sz="0" w:space="0" w:color="auto"/>
            <w:left w:val="none" w:sz="0" w:space="0" w:color="auto"/>
            <w:bottom w:val="none" w:sz="0" w:space="0" w:color="auto"/>
            <w:right w:val="none" w:sz="0" w:space="0" w:color="auto"/>
          </w:divBdr>
        </w:div>
        <w:div w:id="85152985">
          <w:marLeft w:val="480"/>
          <w:marRight w:val="0"/>
          <w:marTop w:val="0"/>
          <w:marBottom w:val="0"/>
          <w:divBdr>
            <w:top w:val="none" w:sz="0" w:space="0" w:color="auto"/>
            <w:left w:val="none" w:sz="0" w:space="0" w:color="auto"/>
            <w:bottom w:val="none" w:sz="0" w:space="0" w:color="auto"/>
            <w:right w:val="none" w:sz="0" w:space="0" w:color="auto"/>
          </w:divBdr>
        </w:div>
        <w:div w:id="622657712">
          <w:marLeft w:val="480"/>
          <w:marRight w:val="0"/>
          <w:marTop w:val="0"/>
          <w:marBottom w:val="0"/>
          <w:divBdr>
            <w:top w:val="none" w:sz="0" w:space="0" w:color="auto"/>
            <w:left w:val="none" w:sz="0" w:space="0" w:color="auto"/>
            <w:bottom w:val="none" w:sz="0" w:space="0" w:color="auto"/>
            <w:right w:val="none" w:sz="0" w:space="0" w:color="auto"/>
          </w:divBdr>
        </w:div>
        <w:div w:id="1764110189">
          <w:marLeft w:val="480"/>
          <w:marRight w:val="0"/>
          <w:marTop w:val="0"/>
          <w:marBottom w:val="0"/>
          <w:divBdr>
            <w:top w:val="none" w:sz="0" w:space="0" w:color="auto"/>
            <w:left w:val="none" w:sz="0" w:space="0" w:color="auto"/>
            <w:bottom w:val="none" w:sz="0" w:space="0" w:color="auto"/>
            <w:right w:val="none" w:sz="0" w:space="0" w:color="auto"/>
          </w:divBdr>
        </w:div>
        <w:div w:id="118106668">
          <w:marLeft w:val="480"/>
          <w:marRight w:val="0"/>
          <w:marTop w:val="0"/>
          <w:marBottom w:val="0"/>
          <w:divBdr>
            <w:top w:val="none" w:sz="0" w:space="0" w:color="auto"/>
            <w:left w:val="none" w:sz="0" w:space="0" w:color="auto"/>
            <w:bottom w:val="none" w:sz="0" w:space="0" w:color="auto"/>
            <w:right w:val="none" w:sz="0" w:space="0" w:color="auto"/>
          </w:divBdr>
        </w:div>
        <w:div w:id="1639798850">
          <w:marLeft w:val="480"/>
          <w:marRight w:val="0"/>
          <w:marTop w:val="0"/>
          <w:marBottom w:val="0"/>
          <w:divBdr>
            <w:top w:val="none" w:sz="0" w:space="0" w:color="auto"/>
            <w:left w:val="none" w:sz="0" w:space="0" w:color="auto"/>
            <w:bottom w:val="none" w:sz="0" w:space="0" w:color="auto"/>
            <w:right w:val="none" w:sz="0" w:space="0" w:color="auto"/>
          </w:divBdr>
        </w:div>
        <w:div w:id="1984383380">
          <w:marLeft w:val="480"/>
          <w:marRight w:val="0"/>
          <w:marTop w:val="0"/>
          <w:marBottom w:val="0"/>
          <w:divBdr>
            <w:top w:val="none" w:sz="0" w:space="0" w:color="auto"/>
            <w:left w:val="none" w:sz="0" w:space="0" w:color="auto"/>
            <w:bottom w:val="none" w:sz="0" w:space="0" w:color="auto"/>
            <w:right w:val="none" w:sz="0" w:space="0" w:color="auto"/>
          </w:divBdr>
        </w:div>
        <w:div w:id="1139036192">
          <w:marLeft w:val="480"/>
          <w:marRight w:val="0"/>
          <w:marTop w:val="0"/>
          <w:marBottom w:val="0"/>
          <w:divBdr>
            <w:top w:val="none" w:sz="0" w:space="0" w:color="auto"/>
            <w:left w:val="none" w:sz="0" w:space="0" w:color="auto"/>
            <w:bottom w:val="none" w:sz="0" w:space="0" w:color="auto"/>
            <w:right w:val="none" w:sz="0" w:space="0" w:color="auto"/>
          </w:divBdr>
        </w:div>
        <w:div w:id="204830989">
          <w:marLeft w:val="480"/>
          <w:marRight w:val="0"/>
          <w:marTop w:val="0"/>
          <w:marBottom w:val="0"/>
          <w:divBdr>
            <w:top w:val="none" w:sz="0" w:space="0" w:color="auto"/>
            <w:left w:val="none" w:sz="0" w:space="0" w:color="auto"/>
            <w:bottom w:val="none" w:sz="0" w:space="0" w:color="auto"/>
            <w:right w:val="none" w:sz="0" w:space="0" w:color="auto"/>
          </w:divBdr>
        </w:div>
        <w:div w:id="318922423">
          <w:marLeft w:val="480"/>
          <w:marRight w:val="0"/>
          <w:marTop w:val="0"/>
          <w:marBottom w:val="0"/>
          <w:divBdr>
            <w:top w:val="none" w:sz="0" w:space="0" w:color="auto"/>
            <w:left w:val="none" w:sz="0" w:space="0" w:color="auto"/>
            <w:bottom w:val="none" w:sz="0" w:space="0" w:color="auto"/>
            <w:right w:val="none" w:sz="0" w:space="0" w:color="auto"/>
          </w:divBdr>
        </w:div>
        <w:div w:id="1188327710">
          <w:marLeft w:val="480"/>
          <w:marRight w:val="0"/>
          <w:marTop w:val="0"/>
          <w:marBottom w:val="0"/>
          <w:divBdr>
            <w:top w:val="none" w:sz="0" w:space="0" w:color="auto"/>
            <w:left w:val="none" w:sz="0" w:space="0" w:color="auto"/>
            <w:bottom w:val="none" w:sz="0" w:space="0" w:color="auto"/>
            <w:right w:val="none" w:sz="0" w:space="0" w:color="auto"/>
          </w:divBdr>
        </w:div>
        <w:div w:id="1049308413">
          <w:marLeft w:val="480"/>
          <w:marRight w:val="0"/>
          <w:marTop w:val="0"/>
          <w:marBottom w:val="0"/>
          <w:divBdr>
            <w:top w:val="none" w:sz="0" w:space="0" w:color="auto"/>
            <w:left w:val="none" w:sz="0" w:space="0" w:color="auto"/>
            <w:bottom w:val="none" w:sz="0" w:space="0" w:color="auto"/>
            <w:right w:val="none" w:sz="0" w:space="0" w:color="auto"/>
          </w:divBdr>
        </w:div>
        <w:div w:id="4406305">
          <w:marLeft w:val="480"/>
          <w:marRight w:val="0"/>
          <w:marTop w:val="0"/>
          <w:marBottom w:val="0"/>
          <w:divBdr>
            <w:top w:val="none" w:sz="0" w:space="0" w:color="auto"/>
            <w:left w:val="none" w:sz="0" w:space="0" w:color="auto"/>
            <w:bottom w:val="none" w:sz="0" w:space="0" w:color="auto"/>
            <w:right w:val="none" w:sz="0" w:space="0" w:color="auto"/>
          </w:divBdr>
        </w:div>
        <w:div w:id="1601910061">
          <w:marLeft w:val="480"/>
          <w:marRight w:val="0"/>
          <w:marTop w:val="0"/>
          <w:marBottom w:val="0"/>
          <w:divBdr>
            <w:top w:val="none" w:sz="0" w:space="0" w:color="auto"/>
            <w:left w:val="none" w:sz="0" w:space="0" w:color="auto"/>
            <w:bottom w:val="none" w:sz="0" w:space="0" w:color="auto"/>
            <w:right w:val="none" w:sz="0" w:space="0" w:color="auto"/>
          </w:divBdr>
        </w:div>
        <w:div w:id="480390126">
          <w:marLeft w:val="480"/>
          <w:marRight w:val="0"/>
          <w:marTop w:val="0"/>
          <w:marBottom w:val="0"/>
          <w:divBdr>
            <w:top w:val="none" w:sz="0" w:space="0" w:color="auto"/>
            <w:left w:val="none" w:sz="0" w:space="0" w:color="auto"/>
            <w:bottom w:val="none" w:sz="0" w:space="0" w:color="auto"/>
            <w:right w:val="none" w:sz="0" w:space="0" w:color="auto"/>
          </w:divBdr>
        </w:div>
        <w:div w:id="1761944498">
          <w:marLeft w:val="480"/>
          <w:marRight w:val="0"/>
          <w:marTop w:val="0"/>
          <w:marBottom w:val="0"/>
          <w:divBdr>
            <w:top w:val="none" w:sz="0" w:space="0" w:color="auto"/>
            <w:left w:val="none" w:sz="0" w:space="0" w:color="auto"/>
            <w:bottom w:val="none" w:sz="0" w:space="0" w:color="auto"/>
            <w:right w:val="none" w:sz="0" w:space="0" w:color="auto"/>
          </w:divBdr>
        </w:div>
        <w:div w:id="28189750">
          <w:marLeft w:val="480"/>
          <w:marRight w:val="0"/>
          <w:marTop w:val="0"/>
          <w:marBottom w:val="0"/>
          <w:divBdr>
            <w:top w:val="none" w:sz="0" w:space="0" w:color="auto"/>
            <w:left w:val="none" w:sz="0" w:space="0" w:color="auto"/>
            <w:bottom w:val="none" w:sz="0" w:space="0" w:color="auto"/>
            <w:right w:val="none" w:sz="0" w:space="0" w:color="auto"/>
          </w:divBdr>
        </w:div>
        <w:div w:id="1240215309">
          <w:marLeft w:val="480"/>
          <w:marRight w:val="0"/>
          <w:marTop w:val="0"/>
          <w:marBottom w:val="0"/>
          <w:divBdr>
            <w:top w:val="none" w:sz="0" w:space="0" w:color="auto"/>
            <w:left w:val="none" w:sz="0" w:space="0" w:color="auto"/>
            <w:bottom w:val="none" w:sz="0" w:space="0" w:color="auto"/>
            <w:right w:val="none" w:sz="0" w:space="0" w:color="auto"/>
          </w:divBdr>
        </w:div>
        <w:div w:id="618797226">
          <w:marLeft w:val="480"/>
          <w:marRight w:val="0"/>
          <w:marTop w:val="0"/>
          <w:marBottom w:val="0"/>
          <w:divBdr>
            <w:top w:val="none" w:sz="0" w:space="0" w:color="auto"/>
            <w:left w:val="none" w:sz="0" w:space="0" w:color="auto"/>
            <w:bottom w:val="none" w:sz="0" w:space="0" w:color="auto"/>
            <w:right w:val="none" w:sz="0" w:space="0" w:color="auto"/>
          </w:divBdr>
        </w:div>
        <w:div w:id="1029836159">
          <w:marLeft w:val="480"/>
          <w:marRight w:val="0"/>
          <w:marTop w:val="0"/>
          <w:marBottom w:val="0"/>
          <w:divBdr>
            <w:top w:val="none" w:sz="0" w:space="0" w:color="auto"/>
            <w:left w:val="none" w:sz="0" w:space="0" w:color="auto"/>
            <w:bottom w:val="none" w:sz="0" w:space="0" w:color="auto"/>
            <w:right w:val="none" w:sz="0" w:space="0" w:color="auto"/>
          </w:divBdr>
        </w:div>
        <w:div w:id="1164127076">
          <w:marLeft w:val="480"/>
          <w:marRight w:val="0"/>
          <w:marTop w:val="0"/>
          <w:marBottom w:val="0"/>
          <w:divBdr>
            <w:top w:val="none" w:sz="0" w:space="0" w:color="auto"/>
            <w:left w:val="none" w:sz="0" w:space="0" w:color="auto"/>
            <w:bottom w:val="none" w:sz="0" w:space="0" w:color="auto"/>
            <w:right w:val="none" w:sz="0" w:space="0" w:color="auto"/>
          </w:divBdr>
        </w:div>
        <w:div w:id="999847947">
          <w:marLeft w:val="480"/>
          <w:marRight w:val="0"/>
          <w:marTop w:val="0"/>
          <w:marBottom w:val="0"/>
          <w:divBdr>
            <w:top w:val="none" w:sz="0" w:space="0" w:color="auto"/>
            <w:left w:val="none" w:sz="0" w:space="0" w:color="auto"/>
            <w:bottom w:val="none" w:sz="0" w:space="0" w:color="auto"/>
            <w:right w:val="none" w:sz="0" w:space="0" w:color="auto"/>
          </w:divBdr>
        </w:div>
        <w:div w:id="1599870576">
          <w:marLeft w:val="480"/>
          <w:marRight w:val="0"/>
          <w:marTop w:val="0"/>
          <w:marBottom w:val="0"/>
          <w:divBdr>
            <w:top w:val="none" w:sz="0" w:space="0" w:color="auto"/>
            <w:left w:val="none" w:sz="0" w:space="0" w:color="auto"/>
            <w:bottom w:val="none" w:sz="0" w:space="0" w:color="auto"/>
            <w:right w:val="none" w:sz="0" w:space="0" w:color="auto"/>
          </w:divBdr>
        </w:div>
        <w:div w:id="1344824214">
          <w:marLeft w:val="480"/>
          <w:marRight w:val="0"/>
          <w:marTop w:val="0"/>
          <w:marBottom w:val="0"/>
          <w:divBdr>
            <w:top w:val="none" w:sz="0" w:space="0" w:color="auto"/>
            <w:left w:val="none" w:sz="0" w:space="0" w:color="auto"/>
            <w:bottom w:val="none" w:sz="0" w:space="0" w:color="auto"/>
            <w:right w:val="none" w:sz="0" w:space="0" w:color="auto"/>
          </w:divBdr>
        </w:div>
        <w:div w:id="263925118">
          <w:marLeft w:val="480"/>
          <w:marRight w:val="0"/>
          <w:marTop w:val="0"/>
          <w:marBottom w:val="0"/>
          <w:divBdr>
            <w:top w:val="none" w:sz="0" w:space="0" w:color="auto"/>
            <w:left w:val="none" w:sz="0" w:space="0" w:color="auto"/>
            <w:bottom w:val="none" w:sz="0" w:space="0" w:color="auto"/>
            <w:right w:val="none" w:sz="0" w:space="0" w:color="auto"/>
          </w:divBdr>
        </w:div>
        <w:div w:id="1554459813">
          <w:marLeft w:val="480"/>
          <w:marRight w:val="0"/>
          <w:marTop w:val="0"/>
          <w:marBottom w:val="0"/>
          <w:divBdr>
            <w:top w:val="none" w:sz="0" w:space="0" w:color="auto"/>
            <w:left w:val="none" w:sz="0" w:space="0" w:color="auto"/>
            <w:bottom w:val="none" w:sz="0" w:space="0" w:color="auto"/>
            <w:right w:val="none" w:sz="0" w:space="0" w:color="auto"/>
          </w:divBdr>
        </w:div>
        <w:div w:id="1395272803">
          <w:marLeft w:val="480"/>
          <w:marRight w:val="0"/>
          <w:marTop w:val="0"/>
          <w:marBottom w:val="0"/>
          <w:divBdr>
            <w:top w:val="none" w:sz="0" w:space="0" w:color="auto"/>
            <w:left w:val="none" w:sz="0" w:space="0" w:color="auto"/>
            <w:bottom w:val="none" w:sz="0" w:space="0" w:color="auto"/>
            <w:right w:val="none" w:sz="0" w:space="0" w:color="auto"/>
          </w:divBdr>
        </w:div>
        <w:div w:id="1948804305">
          <w:marLeft w:val="480"/>
          <w:marRight w:val="0"/>
          <w:marTop w:val="0"/>
          <w:marBottom w:val="0"/>
          <w:divBdr>
            <w:top w:val="none" w:sz="0" w:space="0" w:color="auto"/>
            <w:left w:val="none" w:sz="0" w:space="0" w:color="auto"/>
            <w:bottom w:val="none" w:sz="0" w:space="0" w:color="auto"/>
            <w:right w:val="none" w:sz="0" w:space="0" w:color="auto"/>
          </w:divBdr>
        </w:div>
        <w:div w:id="1156532146">
          <w:marLeft w:val="480"/>
          <w:marRight w:val="0"/>
          <w:marTop w:val="0"/>
          <w:marBottom w:val="0"/>
          <w:divBdr>
            <w:top w:val="none" w:sz="0" w:space="0" w:color="auto"/>
            <w:left w:val="none" w:sz="0" w:space="0" w:color="auto"/>
            <w:bottom w:val="none" w:sz="0" w:space="0" w:color="auto"/>
            <w:right w:val="none" w:sz="0" w:space="0" w:color="auto"/>
          </w:divBdr>
        </w:div>
        <w:div w:id="563684159">
          <w:marLeft w:val="480"/>
          <w:marRight w:val="0"/>
          <w:marTop w:val="0"/>
          <w:marBottom w:val="0"/>
          <w:divBdr>
            <w:top w:val="none" w:sz="0" w:space="0" w:color="auto"/>
            <w:left w:val="none" w:sz="0" w:space="0" w:color="auto"/>
            <w:bottom w:val="none" w:sz="0" w:space="0" w:color="auto"/>
            <w:right w:val="none" w:sz="0" w:space="0" w:color="auto"/>
          </w:divBdr>
        </w:div>
        <w:div w:id="1115521006">
          <w:marLeft w:val="480"/>
          <w:marRight w:val="0"/>
          <w:marTop w:val="0"/>
          <w:marBottom w:val="0"/>
          <w:divBdr>
            <w:top w:val="none" w:sz="0" w:space="0" w:color="auto"/>
            <w:left w:val="none" w:sz="0" w:space="0" w:color="auto"/>
            <w:bottom w:val="none" w:sz="0" w:space="0" w:color="auto"/>
            <w:right w:val="none" w:sz="0" w:space="0" w:color="auto"/>
          </w:divBdr>
        </w:div>
        <w:div w:id="2053652902">
          <w:marLeft w:val="480"/>
          <w:marRight w:val="0"/>
          <w:marTop w:val="0"/>
          <w:marBottom w:val="0"/>
          <w:divBdr>
            <w:top w:val="none" w:sz="0" w:space="0" w:color="auto"/>
            <w:left w:val="none" w:sz="0" w:space="0" w:color="auto"/>
            <w:bottom w:val="none" w:sz="0" w:space="0" w:color="auto"/>
            <w:right w:val="none" w:sz="0" w:space="0" w:color="auto"/>
          </w:divBdr>
        </w:div>
        <w:div w:id="571046971">
          <w:marLeft w:val="480"/>
          <w:marRight w:val="0"/>
          <w:marTop w:val="0"/>
          <w:marBottom w:val="0"/>
          <w:divBdr>
            <w:top w:val="none" w:sz="0" w:space="0" w:color="auto"/>
            <w:left w:val="none" w:sz="0" w:space="0" w:color="auto"/>
            <w:bottom w:val="none" w:sz="0" w:space="0" w:color="auto"/>
            <w:right w:val="none" w:sz="0" w:space="0" w:color="auto"/>
          </w:divBdr>
        </w:div>
        <w:div w:id="477111189">
          <w:marLeft w:val="480"/>
          <w:marRight w:val="0"/>
          <w:marTop w:val="0"/>
          <w:marBottom w:val="0"/>
          <w:divBdr>
            <w:top w:val="none" w:sz="0" w:space="0" w:color="auto"/>
            <w:left w:val="none" w:sz="0" w:space="0" w:color="auto"/>
            <w:bottom w:val="none" w:sz="0" w:space="0" w:color="auto"/>
            <w:right w:val="none" w:sz="0" w:space="0" w:color="auto"/>
          </w:divBdr>
        </w:div>
        <w:div w:id="504320176">
          <w:marLeft w:val="480"/>
          <w:marRight w:val="0"/>
          <w:marTop w:val="0"/>
          <w:marBottom w:val="0"/>
          <w:divBdr>
            <w:top w:val="none" w:sz="0" w:space="0" w:color="auto"/>
            <w:left w:val="none" w:sz="0" w:space="0" w:color="auto"/>
            <w:bottom w:val="none" w:sz="0" w:space="0" w:color="auto"/>
            <w:right w:val="none" w:sz="0" w:space="0" w:color="auto"/>
          </w:divBdr>
        </w:div>
        <w:div w:id="412048618">
          <w:marLeft w:val="480"/>
          <w:marRight w:val="0"/>
          <w:marTop w:val="0"/>
          <w:marBottom w:val="0"/>
          <w:divBdr>
            <w:top w:val="none" w:sz="0" w:space="0" w:color="auto"/>
            <w:left w:val="none" w:sz="0" w:space="0" w:color="auto"/>
            <w:bottom w:val="none" w:sz="0" w:space="0" w:color="auto"/>
            <w:right w:val="none" w:sz="0" w:space="0" w:color="auto"/>
          </w:divBdr>
        </w:div>
        <w:div w:id="483620460">
          <w:marLeft w:val="480"/>
          <w:marRight w:val="0"/>
          <w:marTop w:val="0"/>
          <w:marBottom w:val="0"/>
          <w:divBdr>
            <w:top w:val="none" w:sz="0" w:space="0" w:color="auto"/>
            <w:left w:val="none" w:sz="0" w:space="0" w:color="auto"/>
            <w:bottom w:val="none" w:sz="0" w:space="0" w:color="auto"/>
            <w:right w:val="none" w:sz="0" w:space="0" w:color="auto"/>
          </w:divBdr>
        </w:div>
        <w:div w:id="1172255915">
          <w:marLeft w:val="480"/>
          <w:marRight w:val="0"/>
          <w:marTop w:val="0"/>
          <w:marBottom w:val="0"/>
          <w:divBdr>
            <w:top w:val="none" w:sz="0" w:space="0" w:color="auto"/>
            <w:left w:val="none" w:sz="0" w:space="0" w:color="auto"/>
            <w:bottom w:val="none" w:sz="0" w:space="0" w:color="auto"/>
            <w:right w:val="none" w:sz="0" w:space="0" w:color="auto"/>
          </w:divBdr>
        </w:div>
        <w:div w:id="501971982">
          <w:marLeft w:val="480"/>
          <w:marRight w:val="0"/>
          <w:marTop w:val="0"/>
          <w:marBottom w:val="0"/>
          <w:divBdr>
            <w:top w:val="none" w:sz="0" w:space="0" w:color="auto"/>
            <w:left w:val="none" w:sz="0" w:space="0" w:color="auto"/>
            <w:bottom w:val="none" w:sz="0" w:space="0" w:color="auto"/>
            <w:right w:val="none" w:sz="0" w:space="0" w:color="auto"/>
          </w:divBdr>
        </w:div>
        <w:div w:id="1278178851">
          <w:marLeft w:val="480"/>
          <w:marRight w:val="0"/>
          <w:marTop w:val="0"/>
          <w:marBottom w:val="0"/>
          <w:divBdr>
            <w:top w:val="none" w:sz="0" w:space="0" w:color="auto"/>
            <w:left w:val="none" w:sz="0" w:space="0" w:color="auto"/>
            <w:bottom w:val="none" w:sz="0" w:space="0" w:color="auto"/>
            <w:right w:val="none" w:sz="0" w:space="0" w:color="auto"/>
          </w:divBdr>
        </w:div>
      </w:divsChild>
    </w:div>
    <w:div w:id="1050416515">
      <w:bodyDiv w:val="1"/>
      <w:marLeft w:val="0"/>
      <w:marRight w:val="0"/>
      <w:marTop w:val="0"/>
      <w:marBottom w:val="0"/>
      <w:divBdr>
        <w:top w:val="none" w:sz="0" w:space="0" w:color="auto"/>
        <w:left w:val="none" w:sz="0" w:space="0" w:color="auto"/>
        <w:bottom w:val="none" w:sz="0" w:space="0" w:color="auto"/>
        <w:right w:val="none" w:sz="0" w:space="0" w:color="auto"/>
      </w:divBdr>
    </w:div>
    <w:div w:id="1050497745">
      <w:bodyDiv w:val="1"/>
      <w:marLeft w:val="0"/>
      <w:marRight w:val="0"/>
      <w:marTop w:val="0"/>
      <w:marBottom w:val="0"/>
      <w:divBdr>
        <w:top w:val="none" w:sz="0" w:space="0" w:color="auto"/>
        <w:left w:val="none" w:sz="0" w:space="0" w:color="auto"/>
        <w:bottom w:val="none" w:sz="0" w:space="0" w:color="auto"/>
        <w:right w:val="none" w:sz="0" w:space="0" w:color="auto"/>
      </w:divBdr>
    </w:div>
    <w:div w:id="1050686947">
      <w:bodyDiv w:val="1"/>
      <w:marLeft w:val="0"/>
      <w:marRight w:val="0"/>
      <w:marTop w:val="0"/>
      <w:marBottom w:val="0"/>
      <w:divBdr>
        <w:top w:val="none" w:sz="0" w:space="0" w:color="auto"/>
        <w:left w:val="none" w:sz="0" w:space="0" w:color="auto"/>
        <w:bottom w:val="none" w:sz="0" w:space="0" w:color="auto"/>
        <w:right w:val="none" w:sz="0" w:space="0" w:color="auto"/>
      </w:divBdr>
    </w:div>
    <w:div w:id="1050687026">
      <w:bodyDiv w:val="1"/>
      <w:marLeft w:val="0"/>
      <w:marRight w:val="0"/>
      <w:marTop w:val="0"/>
      <w:marBottom w:val="0"/>
      <w:divBdr>
        <w:top w:val="none" w:sz="0" w:space="0" w:color="auto"/>
        <w:left w:val="none" w:sz="0" w:space="0" w:color="auto"/>
        <w:bottom w:val="none" w:sz="0" w:space="0" w:color="auto"/>
        <w:right w:val="none" w:sz="0" w:space="0" w:color="auto"/>
      </w:divBdr>
    </w:div>
    <w:div w:id="1050767496">
      <w:bodyDiv w:val="1"/>
      <w:marLeft w:val="0"/>
      <w:marRight w:val="0"/>
      <w:marTop w:val="0"/>
      <w:marBottom w:val="0"/>
      <w:divBdr>
        <w:top w:val="none" w:sz="0" w:space="0" w:color="auto"/>
        <w:left w:val="none" w:sz="0" w:space="0" w:color="auto"/>
        <w:bottom w:val="none" w:sz="0" w:space="0" w:color="auto"/>
        <w:right w:val="none" w:sz="0" w:space="0" w:color="auto"/>
      </w:divBdr>
    </w:div>
    <w:div w:id="1050959308">
      <w:bodyDiv w:val="1"/>
      <w:marLeft w:val="0"/>
      <w:marRight w:val="0"/>
      <w:marTop w:val="0"/>
      <w:marBottom w:val="0"/>
      <w:divBdr>
        <w:top w:val="none" w:sz="0" w:space="0" w:color="auto"/>
        <w:left w:val="none" w:sz="0" w:space="0" w:color="auto"/>
        <w:bottom w:val="none" w:sz="0" w:space="0" w:color="auto"/>
        <w:right w:val="none" w:sz="0" w:space="0" w:color="auto"/>
      </w:divBdr>
    </w:div>
    <w:div w:id="1050963122">
      <w:bodyDiv w:val="1"/>
      <w:marLeft w:val="0"/>
      <w:marRight w:val="0"/>
      <w:marTop w:val="0"/>
      <w:marBottom w:val="0"/>
      <w:divBdr>
        <w:top w:val="none" w:sz="0" w:space="0" w:color="auto"/>
        <w:left w:val="none" w:sz="0" w:space="0" w:color="auto"/>
        <w:bottom w:val="none" w:sz="0" w:space="0" w:color="auto"/>
        <w:right w:val="none" w:sz="0" w:space="0" w:color="auto"/>
      </w:divBdr>
    </w:div>
    <w:div w:id="1051032550">
      <w:bodyDiv w:val="1"/>
      <w:marLeft w:val="0"/>
      <w:marRight w:val="0"/>
      <w:marTop w:val="0"/>
      <w:marBottom w:val="0"/>
      <w:divBdr>
        <w:top w:val="none" w:sz="0" w:space="0" w:color="auto"/>
        <w:left w:val="none" w:sz="0" w:space="0" w:color="auto"/>
        <w:bottom w:val="none" w:sz="0" w:space="0" w:color="auto"/>
        <w:right w:val="none" w:sz="0" w:space="0" w:color="auto"/>
      </w:divBdr>
    </w:div>
    <w:div w:id="1051613465">
      <w:bodyDiv w:val="1"/>
      <w:marLeft w:val="0"/>
      <w:marRight w:val="0"/>
      <w:marTop w:val="0"/>
      <w:marBottom w:val="0"/>
      <w:divBdr>
        <w:top w:val="none" w:sz="0" w:space="0" w:color="auto"/>
        <w:left w:val="none" w:sz="0" w:space="0" w:color="auto"/>
        <w:bottom w:val="none" w:sz="0" w:space="0" w:color="auto"/>
        <w:right w:val="none" w:sz="0" w:space="0" w:color="auto"/>
      </w:divBdr>
    </w:div>
    <w:div w:id="1051685979">
      <w:bodyDiv w:val="1"/>
      <w:marLeft w:val="0"/>
      <w:marRight w:val="0"/>
      <w:marTop w:val="0"/>
      <w:marBottom w:val="0"/>
      <w:divBdr>
        <w:top w:val="none" w:sz="0" w:space="0" w:color="auto"/>
        <w:left w:val="none" w:sz="0" w:space="0" w:color="auto"/>
        <w:bottom w:val="none" w:sz="0" w:space="0" w:color="auto"/>
        <w:right w:val="none" w:sz="0" w:space="0" w:color="auto"/>
      </w:divBdr>
    </w:div>
    <w:div w:id="1051728774">
      <w:bodyDiv w:val="1"/>
      <w:marLeft w:val="0"/>
      <w:marRight w:val="0"/>
      <w:marTop w:val="0"/>
      <w:marBottom w:val="0"/>
      <w:divBdr>
        <w:top w:val="none" w:sz="0" w:space="0" w:color="auto"/>
        <w:left w:val="none" w:sz="0" w:space="0" w:color="auto"/>
        <w:bottom w:val="none" w:sz="0" w:space="0" w:color="auto"/>
        <w:right w:val="none" w:sz="0" w:space="0" w:color="auto"/>
      </w:divBdr>
    </w:div>
    <w:div w:id="1052001008">
      <w:bodyDiv w:val="1"/>
      <w:marLeft w:val="0"/>
      <w:marRight w:val="0"/>
      <w:marTop w:val="0"/>
      <w:marBottom w:val="0"/>
      <w:divBdr>
        <w:top w:val="none" w:sz="0" w:space="0" w:color="auto"/>
        <w:left w:val="none" w:sz="0" w:space="0" w:color="auto"/>
        <w:bottom w:val="none" w:sz="0" w:space="0" w:color="auto"/>
        <w:right w:val="none" w:sz="0" w:space="0" w:color="auto"/>
      </w:divBdr>
      <w:divsChild>
        <w:div w:id="1359508369">
          <w:marLeft w:val="480"/>
          <w:marRight w:val="0"/>
          <w:marTop w:val="0"/>
          <w:marBottom w:val="0"/>
          <w:divBdr>
            <w:top w:val="none" w:sz="0" w:space="0" w:color="auto"/>
            <w:left w:val="none" w:sz="0" w:space="0" w:color="auto"/>
            <w:bottom w:val="none" w:sz="0" w:space="0" w:color="auto"/>
            <w:right w:val="none" w:sz="0" w:space="0" w:color="auto"/>
          </w:divBdr>
        </w:div>
        <w:div w:id="892082926">
          <w:marLeft w:val="480"/>
          <w:marRight w:val="0"/>
          <w:marTop w:val="0"/>
          <w:marBottom w:val="0"/>
          <w:divBdr>
            <w:top w:val="none" w:sz="0" w:space="0" w:color="auto"/>
            <w:left w:val="none" w:sz="0" w:space="0" w:color="auto"/>
            <w:bottom w:val="none" w:sz="0" w:space="0" w:color="auto"/>
            <w:right w:val="none" w:sz="0" w:space="0" w:color="auto"/>
          </w:divBdr>
        </w:div>
        <w:div w:id="503126155">
          <w:marLeft w:val="480"/>
          <w:marRight w:val="0"/>
          <w:marTop w:val="0"/>
          <w:marBottom w:val="0"/>
          <w:divBdr>
            <w:top w:val="none" w:sz="0" w:space="0" w:color="auto"/>
            <w:left w:val="none" w:sz="0" w:space="0" w:color="auto"/>
            <w:bottom w:val="none" w:sz="0" w:space="0" w:color="auto"/>
            <w:right w:val="none" w:sz="0" w:space="0" w:color="auto"/>
          </w:divBdr>
        </w:div>
        <w:div w:id="448010355">
          <w:marLeft w:val="480"/>
          <w:marRight w:val="0"/>
          <w:marTop w:val="0"/>
          <w:marBottom w:val="0"/>
          <w:divBdr>
            <w:top w:val="none" w:sz="0" w:space="0" w:color="auto"/>
            <w:left w:val="none" w:sz="0" w:space="0" w:color="auto"/>
            <w:bottom w:val="none" w:sz="0" w:space="0" w:color="auto"/>
            <w:right w:val="none" w:sz="0" w:space="0" w:color="auto"/>
          </w:divBdr>
        </w:div>
        <w:div w:id="2074618953">
          <w:marLeft w:val="480"/>
          <w:marRight w:val="0"/>
          <w:marTop w:val="0"/>
          <w:marBottom w:val="0"/>
          <w:divBdr>
            <w:top w:val="none" w:sz="0" w:space="0" w:color="auto"/>
            <w:left w:val="none" w:sz="0" w:space="0" w:color="auto"/>
            <w:bottom w:val="none" w:sz="0" w:space="0" w:color="auto"/>
            <w:right w:val="none" w:sz="0" w:space="0" w:color="auto"/>
          </w:divBdr>
        </w:div>
        <w:div w:id="2132358220">
          <w:marLeft w:val="480"/>
          <w:marRight w:val="0"/>
          <w:marTop w:val="0"/>
          <w:marBottom w:val="0"/>
          <w:divBdr>
            <w:top w:val="none" w:sz="0" w:space="0" w:color="auto"/>
            <w:left w:val="none" w:sz="0" w:space="0" w:color="auto"/>
            <w:bottom w:val="none" w:sz="0" w:space="0" w:color="auto"/>
            <w:right w:val="none" w:sz="0" w:space="0" w:color="auto"/>
          </w:divBdr>
        </w:div>
        <w:div w:id="1536039418">
          <w:marLeft w:val="480"/>
          <w:marRight w:val="0"/>
          <w:marTop w:val="0"/>
          <w:marBottom w:val="0"/>
          <w:divBdr>
            <w:top w:val="none" w:sz="0" w:space="0" w:color="auto"/>
            <w:left w:val="none" w:sz="0" w:space="0" w:color="auto"/>
            <w:bottom w:val="none" w:sz="0" w:space="0" w:color="auto"/>
            <w:right w:val="none" w:sz="0" w:space="0" w:color="auto"/>
          </w:divBdr>
        </w:div>
        <w:div w:id="738014069">
          <w:marLeft w:val="480"/>
          <w:marRight w:val="0"/>
          <w:marTop w:val="0"/>
          <w:marBottom w:val="0"/>
          <w:divBdr>
            <w:top w:val="none" w:sz="0" w:space="0" w:color="auto"/>
            <w:left w:val="none" w:sz="0" w:space="0" w:color="auto"/>
            <w:bottom w:val="none" w:sz="0" w:space="0" w:color="auto"/>
            <w:right w:val="none" w:sz="0" w:space="0" w:color="auto"/>
          </w:divBdr>
        </w:div>
        <w:div w:id="946739413">
          <w:marLeft w:val="480"/>
          <w:marRight w:val="0"/>
          <w:marTop w:val="0"/>
          <w:marBottom w:val="0"/>
          <w:divBdr>
            <w:top w:val="none" w:sz="0" w:space="0" w:color="auto"/>
            <w:left w:val="none" w:sz="0" w:space="0" w:color="auto"/>
            <w:bottom w:val="none" w:sz="0" w:space="0" w:color="auto"/>
            <w:right w:val="none" w:sz="0" w:space="0" w:color="auto"/>
          </w:divBdr>
        </w:div>
        <w:div w:id="562175525">
          <w:marLeft w:val="480"/>
          <w:marRight w:val="0"/>
          <w:marTop w:val="0"/>
          <w:marBottom w:val="0"/>
          <w:divBdr>
            <w:top w:val="none" w:sz="0" w:space="0" w:color="auto"/>
            <w:left w:val="none" w:sz="0" w:space="0" w:color="auto"/>
            <w:bottom w:val="none" w:sz="0" w:space="0" w:color="auto"/>
            <w:right w:val="none" w:sz="0" w:space="0" w:color="auto"/>
          </w:divBdr>
        </w:div>
        <w:div w:id="1966544411">
          <w:marLeft w:val="480"/>
          <w:marRight w:val="0"/>
          <w:marTop w:val="0"/>
          <w:marBottom w:val="0"/>
          <w:divBdr>
            <w:top w:val="none" w:sz="0" w:space="0" w:color="auto"/>
            <w:left w:val="none" w:sz="0" w:space="0" w:color="auto"/>
            <w:bottom w:val="none" w:sz="0" w:space="0" w:color="auto"/>
            <w:right w:val="none" w:sz="0" w:space="0" w:color="auto"/>
          </w:divBdr>
        </w:div>
        <w:div w:id="532234975">
          <w:marLeft w:val="480"/>
          <w:marRight w:val="0"/>
          <w:marTop w:val="0"/>
          <w:marBottom w:val="0"/>
          <w:divBdr>
            <w:top w:val="none" w:sz="0" w:space="0" w:color="auto"/>
            <w:left w:val="none" w:sz="0" w:space="0" w:color="auto"/>
            <w:bottom w:val="none" w:sz="0" w:space="0" w:color="auto"/>
            <w:right w:val="none" w:sz="0" w:space="0" w:color="auto"/>
          </w:divBdr>
        </w:div>
        <w:div w:id="2041972607">
          <w:marLeft w:val="480"/>
          <w:marRight w:val="0"/>
          <w:marTop w:val="0"/>
          <w:marBottom w:val="0"/>
          <w:divBdr>
            <w:top w:val="none" w:sz="0" w:space="0" w:color="auto"/>
            <w:left w:val="none" w:sz="0" w:space="0" w:color="auto"/>
            <w:bottom w:val="none" w:sz="0" w:space="0" w:color="auto"/>
            <w:right w:val="none" w:sz="0" w:space="0" w:color="auto"/>
          </w:divBdr>
        </w:div>
        <w:div w:id="203442301">
          <w:marLeft w:val="480"/>
          <w:marRight w:val="0"/>
          <w:marTop w:val="0"/>
          <w:marBottom w:val="0"/>
          <w:divBdr>
            <w:top w:val="none" w:sz="0" w:space="0" w:color="auto"/>
            <w:left w:val="none" w:sz="0" w:space="0" w:color="auto"/>
            <w:bottom w:val="none" w:sz="0" w:space="0" w:color="auto"/>
            <w:right w:val="none" w:sz="0" w:space="0" w:color="auto"/>
          </w:divBdr>
        </w:div>
        <w:div w:id="2141192506">
          <w:marLeft w:val="480"/>
          <w:marRight w:val="0"/>
          <w:marTop w:val="0"/>
          <w:marBottom w:val="0"/>
          <w:divBdr>
            <w:top w:val="none" w:sz="0" w:space="0" w:color="auto"/>
            <w:left w:val="none" w:sz="0" w:space="0" w:color="auto"/>
            <w:bottom w:val="none" w:sz="0" w:space="0" w:color="auto"/>
            <w:right w:val="none" w:sz="0" w:space="0" w:color="auto"/>
          </w:divBdr>
        </w:div>
        <w:div w:id="515923566">
          <w:marLeft w:val="480"/>
          <w:marRight w:val="0"/>
          <w:marTop w:val="0"/>
          <w:marBottom w:val="0"/>
          <w:divBdr>
            <w:top w:val="none" w:sz="0" w:space="0" w:color="auto"/>
            <w:left w:val="none" w:sz="0" w:space="0" w:color="auto"/>
            <w:bottom w:val="none" w:sz="0" w:space="0" w:color="auto"/>
            <w:right w:val="none" w:sz="0" w:space="0" w:color="auto"/>
          </w:divBdr>
        </w:div>
        <w:div w:id="1388649186">
          <w:marLeft w:val="480"/>
          <w:marRight w:val="0"/>
          <w:marTop w:val="0"/>
          <w:marBottom w:val="0"/>
          <w:divBdr>
            <w:top w:val="none" w:sz="0" w:space="0" w:color="auto"/>
            <w:left w:val="none" w:sz="0" w:space="0" w:color="auto"/>
            <w:bottom w:val="none" w:sz="0" w:space="0" w:color="auto"/>
            <w:right w:val="none" w:sz="0" w:space="0" w:color="auto"/>
          </w:divBdr>
        </w:div>
        <w:div w:id="1289357005">
          <w:marLeft w:val="480"/>
          <w:marRight w:val="0"/>
          <w:marTop w:val="0"/>
          <w:marBottom w:val="0"/>
          <w:divBdr>
            <w:top w:val="none" w:sz="0" w:space="0" w:color="auto"/>
            <w:left w:val="none" w:sz="0" w:space="0" w:color="auto"/>
            <w:bottom w:val="none" w:sz="0" w:space="0" w:color="auto"/>
            <w:right w:val="none" w:sz="0" w:space="0" w:color="auto"/>
          </w:divBdr>
        </w:div>
        <w:div w:id="34475708">
          <w:marLeft w:val="480"/>
          <w:marRight w:val="0"/>
          <w:marTop w:val="0"/>
          <w:marBottom w:val="0"/>
          <w:divBdr>
            <w:top w:val="none" w:sz="0" w:space="0" w:color="auto"/>
            <w:left w:val="none" w:sz="0" w:space="0" w:color="auto"/>
            <w:bottom w:val="none" w:sz="0" w:space="0" w:color="auto"/>
            <w:right w:val="none" w:sz="0" w:space="0" w:color="auto"/>
          </w:divBdr>
        </w:div>
        <w:div w:id="1347898698">
          <w:marLeft w:val="480"/>
          <w:marRight w:val="0"/>
          <w:marTop w:val="0"/>
          <w:marBottom w:val="0"/>
          <w:divBdr>
            <w:top w:val="none" w:sz="0" w:space="0" w:color="auto"/>
            <w:left w:val="none" w:sz="0" w:space="0" w:color="auto"/>
            <w:bottom w:val="none" w:sz="0" w:space="0" w:color="auto"/>
            <w:right w:val="none" w:sz="0" w:space="0" w:color="auto"/>
          </w:divBdr>
        </w:div>
        <w:div w:id="822543956">
          <w:marLeft w:val="480"/>
          <w:marRight w:val="0"/>
          <w:marTop w:val="0"/>
          <w:marBottom w:val="0"/>
          <w:divBdr>
            <w:top w:val="none" w:sz="0" w:space="0" w:color="auto"/>
            <w:left w:val="none" w:sz="0" w:space="0" w:color="auto"/>
            <w:bottom w:val="none" w:sz="0" w:space="0" w:color="auto"/>
            <w:right w:val="none" w:sz="0" w:space="0" w:color="auto"/>
          </w:divBdr>
        </w:div>
        <w:div w:id="1048145037">
          <w:marLeft w:val="480"/>
          <w:marRight w:val="0"/>
          <w:marTop w:val="0"/>
          <w:marBottom w:val="0"/>
          <w:divBdr>
            <w:top w:val="none" w:sz="0" w:space="0" w:color="auto"/>
            <w:left w:val="none" w:sz="0" w:space="0" w:color="auto"/>
            <w:bottom w:val="none" w:sz="0" w:space="0" w:color="auto"/>
            <w:right w:val="none" w:sz="0" w:space="0" w:color="auto"/>
          </w:divBdr>
        </w:div>
        <w:div w:id="2018534873">
          <w:marLeft w:val="480"/>
          <w:marRight w:val="0"/>
          <w:marTop w:val="0"/>
          <w:marBottom w:val="0"/>
          <w:divBdr>
            <w:top w:val="none" w:sz="0" w:space="0" w:color="auto"/>
            <w:left w:val="none" w:sz="0" w:space="0" w:color="auto"/>
            <w:bottom w:val="none" w:sz="0" w:space="0" w:color="auto"/>
            <w:right w:val="none" w:sz="0" w:space="0" w:color="auto"/>
          </w:divBdr>
        </w:div>
        <w:div w:id="1556694073">
          <w:marLeft w:val="480"/>
          <w:marRight w:val="0"/>
          <w:marTop w:val="0"/>
          <w:marBottom w:val="0"/>
          <w:divBdr>
            <w:top w:val="none" w:sz="0" w:space="0" w:color="auto"/>
            <w:left w:val="none" w:sz="0" w:space="0" w:color="auto"/>
            <w:bottom w:val="none" w:sz="0" w:space="0" w:color="auto"/>
            <w:right w:val="none" w:sz="0" w:space="0" w:color="auto"/>
          </w:divBdr>
        </w:div>
        <w:div w:id="1601447798">
          <w:marLeft w:val="480"/>
          <w:marRight w:val="0"/>
          <w:marTop w:val="0"/>
          <w:marBottom w:val="0"/>
          <w:divBdr>
            <w:top w:val="none" w:sz="0" w:space="0" w:color="auto"/>
            <w:left w:val="none" w:sz="0" w:space="0" w:color="auto"/>
            <w:bottom w:val="none" w:sz="0" w:space="0" w:color="auto"/>
            <w:right w:val="none" w:sz="0" w:space="0" w:color="auto"/>
          </w:divBdr>
        </w:div>
        <w:div w:id="2022584341">
          <w:marLeft w:val="480"/>
          <w:marRight w:val="0"/>
          <w:marTop w:val="0"/>
          <w:marBottom w:val="0"/>
          <w:divBdr>
            <w:top w:val="none" w:sz="0" w:space="0" w:color="auto"/>
            <w:left w:val="none" w:sz="0" w:space="0" w:color="auto"/>
            <w:bottom w:val="none" w:sz="0" w:space="0" w:color="auto"/>
            <w:right w:val="none" w:sz="0" w:space="0" w:color="auto"/>
          </w:divBdr>
        </w:div>
        <w:div w:id="692269284">
          <w:marLeft w:val="480"/>
          <w:marRight w:val="0"/>
          <w:marTop w:val="0"/>
          <w:marBottom w:val="0"/>
          <w:divBdr>
            <w:top w:val="none" w:sz="0" w:space="0" w:color="auto"/>
            <w:left w:val="none" w:sz="0" w:space="0" w:color="auto"/>
            <w:bottom w:val="none" w:sz="0" w:space="0" w:color="auto"/>
            <w:right w:val="none" w:sz="0" w:space="0" w:color="auto"/>
          </w:divBdr>
        </w:div>
        <w:div w:id="772550124">
          <w:marLeft w:val="480"/>
          <w:marRight w:val="0"/>
          <w:marTop w:val="0"/>
          <w:marBottom w:val="0"/>
          <w:divBdr>
            <w:top w:val="none" w:sz="0" w:space="0" w:color="auto"/>
            <w:left w:val="none" w:sz="0" w:space="0" w:color="auto"/>
            <w:bottom w:val="none" w:sz="0" w:space="0" w:color="auto"/>
            <w:right w:val="none" w:sz="0" w:space="0" w:color="auto"/>
          </w:divBdr>
        </w:div>
        <w:div w:id="1044258503">
          <w:marLeft w:val="480"/>
          <w:marRight w:val="0"/>
          <w:marTop w:val="0"/>
          <w:marBottom w:val="0"/>
          <w:divBdr>
            <w:top w:val="none" w:sz="0" w:space="0" w:color="auto"/>
            <w:left w:val="none" w:sz="0" w:space="0" w:color="auto"/>
            <w:bottom w:val="none" w:sz="0" w:space="0" w:color="auto"/>
            <w:right w:val="none" w:sz="0" w:space="0" w:color="auto"/>
          </w:divBdr>
        </w:div>
        <w:div w:id="1535772927">
          <w:marLeft w:val="480"/>
          <w:marRight w:val="0"/>
          <w:marTop w:val="0"/>
          <w:marBottom w:val="0"/>
          <w:divBdr>
            <w:top w:val="none" w:sz="0" w:space="0" w:color="auto"/>
            <w:left w:val="none" w:sz="0" w:space="0" w:color="auto"/>
            <w:bottom w:val="none" w:sz="0" w:space="0" w:color="auto"/>
            <w:right w:val="none" w:sz="0" w:space="0" w:color="auto"/>
          </w:divBdr>
        </w:div>
        <w:div w:id="825321825">
          <w:marLeft w:val="480"/>
          <w:marRight w:val="0"/>
          <w:marTop w:val="0"/>
          <w:marBottom w:val="0"/>
          <w:divBdr>
            <w:top w:val="none" w:sz="0" w:space="0" w:color="auto"/>
            <w:left w:val="none" w:sz="0" w:space="0" w:color="auto"/>
            <w:bottom w:val="none" w:sz="0" w:space="0" w:color="auto"/>
            <w:right w:val="none" w:sz="0" w:space="0" w:color="auto"/>
          </w:divBdr>
        </w:div>
        <w:div w:id="1251624357">
          <w:marLeft w:val="480"/>
          <w:marRight w:val="0"/>
          <w:marTop w:val="0"/>
          <w:marBottom w:val="0"/>
          <w:divBdr>
            <w:top w:val="none" w:sz="0" w:space="0" w:color="auto"/>
            <w:left w:val="none" w:sz="0" w:space="0" w:color="auto"/>
            <w:bottom w:val="none" w:sz="0" w:space="0" w:color="auto"/>
            <w:right w:val="none" w:sz="0" w:space="0" w:color="auto"/>
          </w:divBdr>
        </w:div>
        <w:div w:id="1910386532">
          <w:marLeft w:val="480"/>
          <w:marRight w:val="0"/>
          <w:marTop w:val="0"/>
          <w:marBottom w:val="0"/>
          <w:divBdr>
            <w:top w:val="none" w:sz="0" w:space="0" w:color="auto"/>
            <w:left w:val="none" w:sz="0" w:space="0" w:color="auto"/>
            <w:bottom w:val="none" w:sz="0" w:space="0" w:color="auto"/>
            <w:right w:val="none" w:sz="0" w:space="0" w:color="auto"/>
          </w:divBdr>
        </w:div>
        <w:div w:id="927612849">
          <w:marLeft w:val="480"/>
          <w:marRight w:val="0"/>
          <w:marTop w:val="0"/>
          <w:marBottom w:val="0"/>
          <w:divBdr>
            <w:top w:val="none" w:sz="0" w:space="0" w:color="auto"/>
            <w:left w:val="none" w:sz="0" w:space="0" w:color="auto"/>
            <w:bottom w:val="none" w:sz="0" w:space="0" w:color="auto"/>
            <w:right w:val="none" w:sz="0" w:space="0" w:color="auto"/>
          </w:divBdr>
        </w:div>
        <w:div w:id="2126732644">
          <w:marLeft w:val="480"/>
          <w:marRight w:val="0"/>
          <w:marTop w:val="0"/>
          <w:marBottom w:val="0"/>
          <w:divBdr>
            <w:top w:val="none" w:sz="0" w:space="0" w:color="auto"/>
            <w:left w:val="none" w:sz="0" w:space="0" w:color="auto"/>
            <w:bottom w:val="none" w:sz="0" w:space="0" w:color="auto"/>
            <w:right w:val="none" w:sz="0" w:space="0" w:color="auto"/>
          </w:divBdr>
        </w:div>
        <w:div w:id="2083671297">
          <w:marLeft w:val="480"/>
          <w:marRight w:val="0"/>
          <w:marTop w:val="0"/>
          <w:marBottom w:val="0"/>
          <w:divBdr>
            <w:top w:val="none" w:sz="0" w:space="0" w:color="auto"/>
            <w:left w:val="none" w:sz="0" w:space="0" w:color="auto"/>
            <w:bottom w:val="none" w:sz="0" w:space="0" w:color="auto"/>
            <w:right w:val="none" w:sz="0" w:space="0" w:color="auto"/>
          </w:divBdr>
        </w:div>
        <w:div w:id="986476142">
          <w:marLeft w:val="480"/>
          <w:marRight w:val="0"/>
          <w:marTop w:val="0"/>
          <w:marBottom w:val="0"/>
          <w:divBdr>
            <w:top w:val="none" w:sz="0" w:space="0" w:color="auto"/>
            <w:left w:val="none" w:sz="0" w:space="0" w:color="auto"/>
            <w:bottom w:val="none" w:sz="0" w:space="0" w:color="auto"/>
            <w:right w:val="none" w:sz="0" w:space="0" w:color="auto"/>
          </w:divBdr>
        </w:div>
        <w:div w:id="275332325">
          <w:marLeft w:val="480"/>
          <w:marRight w:val="0"/>
          <w:marTop w:val="0"/>
          <w:marBottom w:val="0"/>
          <w:divBdr>
            <w:top w:val="none" w:sz="0" w:space="0" w:color="auto"/>
            <w:left w:val="none" w:sz="0" w:space="0" w:color="auto"/>
            <w:bottom w:val="none" w:sz="0" w:space="0" w:color="auto"/>
            <w:right w:val="none" w:sz="0" w:space="0" w:color="auto"/>
          </w:divBdr>
        </w:div>
        <w:div w:id="635331902">
          <w:marLeft w:val="480"/>
          <w:marRight w:val="0"/>
          <w:marTop w:val="0"/>
          <w:marBottom w:val="0"/>
          <w:divBdr>
            <w:top w:val="none" w:sz="0" w:space="0" w:color="auto"/>
            <w:left w:val="none" w:sz="0" w:space="0" w:color="auto"/>
            <w:bottom w:val="none" w:sz="0" w:space="0" w:color="auto"/>
            <w:right w:val="none" w:sz="0" w:space="0" w:color="auto"/>
          </w:divBdr>
        </w:div>
        <w:div w:id="633292076">
          <w:marLeft w:val="480"/>
          <w:marRight w:val="0"/>
          <w:marTop w:val="0"/>
          <w:marBottom w:val="0"/>
          <w:divBdr>
            <w:top w:val="none" w:sz="0" w:space="0" w:color="auto"/>
            <w:left w:val="none" w:sz="0" w:space="0" w:color="auto"/>
            <w:bottom w:val="none" w:sz="0" w:space="0" w:color="auto"/>
            <w:right w:val="none" w:sz="0" w:space="0" w:color="auto"/>
          </w:divBdr>
        </w:div>
        <w:div w:id="1182743835">
          <w:marLeft w:val="480"/>
          <w:marRight w:val="0"/>
          <w:marTop w:val="0"/>
          <w:marBottom w:val="0"/>
          <w:divBdr>
            <w:top w:val="none" w:sz="0" w:space="0" w:color="auto"/>
            <w:left w:val="none" w:sz="0" w:space="0" w:color="auto"/>
            <w:bottom w:val="none" w:sz="0" w:space="0" w:color="auto"/>
            <w:right w:val="none" w:sz="0" w:space="0" w:color="auto"/>
          </w:divBdr>
        </w:div>
        <w:div w:id="1587492040">
          <w:marLeft w:val="480"/>
          <w:marRight w:val="0"/>
          <w:marTop w:val="0"/>
          <w:marBottom w:val="0"/>
          <w:divBdr>
            <w:top w:val="none" w:sz="0" w:space="0" w:color="auto"/>
            <w:left w:val="none" w:sz="0" w:space="0" w:color="auto"/>
            <w:bottom w:val="none" w:sz="0" w:space="0" w:color="auto"/>
            <w:right w:val="none" w:sz="0" w:space="0" w:color="auto"/>
          </w:divBdr>
        </w:div>
        <w:div w:id="1695107103">
          <w:marLeft w:val="480"/>
          <w:marRight w:val="0"/>
          <w:marTop w:val="0"/>
          <w:marBottom w:val="0"/>
          <w:divBdr>
            <w:top w:val="none" w:sz="0" w:space="0" w:color="auto"/>
            <w:left w:val="none" w:sz="0" w:space="0" w:color="auto"/>
            <w:bottom w:val="none" w:sz="0" w:space="0" w:color="auto"/>
            <w:right w:val="none" w:sz="0" w:space="0" w:color="auto"/>
          </w:divBdr>
        </w:div>
        <w:div w:id="1704792103">
          <w:marLeft w:val="480"/>
          <w:marRight w:val="0"/>
          <w:marTop w:val="0"/>
          <w:marBottom w:val="0"/>
          <w:divBdr>
            <w:top w:val="none" w:sz="0" w:space="0" w:color="auto"/>
            <w:left w:val="none" w:sz="0" w:space="0" w:color="auto"/>
            <w:bottom w:val="none" w:sz="0" w:space="0" w:color="auto"/>
            <w:right w:val="none" w:sz="0" w:space="0" w:color="auto"/>
          </w:divBdr>
        </w:div>
        <w:div w:id="1065447786">
          <w:marLeft w:val="480"/>
          <w:marRight w:val="0"/>
          <w:marTop w:val="0"/>
          <w:marBottom w:val="0"/>
          <w:divBdr>
            <w:top w:val="none" w:sz="0" w:space="0" w:color="auto"/>
            <w:left w:val="none" w:sz="0" w:space="0" w:color="auto"/>
            <w:bottom w:val="none" w:sz="0" w:space="0" w:color="auto"/>
            <w:right w:val="none" w:sz="0" w:space="0" w:color="auto"/>
          </w:divBdr>
        </w:div>
        <w:div w:id="683674776">
          <w:marLeft w:val="480"/>
          <w:marRight w:val="0"/>
          <w:marTop w:val="0"/>
          <w:marBottom w:val="0"/>
          <w:divBdr>
            <w:top w:val="none" w:sz="0" w:space="0" w:color="auto"/>
            <w:left w:val="none" w:sz="0" w:space="0" w:color="auto"/>
            <w:bottom w:val="none" w:sz="0" w:space="0" w:color="auto"/>
            <w:right w:val="none" w:sz="0" w:space="0" w:color="auto"/>
          </w:divBdr>
        </w:div>
        <w:div w:id="825706688">
          <w:marLeft w:val="480"/>
          <w:marRight w:val="0"/>
          <w:marTop w:val="0"/>
          <w:marBottom w:val="0"/>
          <w:divBdr>
            <w:top w:val="none" w:sz="0" w:space="0" w:color="auto"/>
            <w:left w:val="none" w:sz="0" w:space="0" w:color="auto"/>
            <w:bottom w:val="none" w:sz="0" w:space="0" w:color="auto"/>
            <w:right w:val="none" w:sz="0" w:space="0" w:color="auto"/>
          </w:divBdr>
        </w:div>
        <w:div w:id="116878190">
          <w:marLeft w:val="480"/>
          <w:marRight w:val="0"/>
          <w:marTop w:val="0"/>
          <w:marBottom w:val="0"/>
          <w:divBdr>
            <w:top w:val="none" w:sz="0" w:space="0" w:color="auto"/>
            <w:left w:val="none" w:sz="0" w:space="0" w:color="auto"/>
            <w:bottom w:val="none" w:sz="0" w:space="0" w:color="auto"/>
            <w:right w:val="none" w:sz="0" w:space="0" w:color="auto"/>
          </w:divBdr>
        </w:div>
        <w:div w:id="364448121">
          <w:marLeft w:val="480"/>
          <w:marRight w:val="0"/>
          <w:marTop w:val="0"/>
          <w:marBottom w:val="0"/>
          <w:divBdr>
            <w:top w:val="none" w:sz="0" w:space="0" w:color="auto"/>
            <w:left w:val="none" w:sz="0" w:space="0" w:color="auto"/>
            <w:bottom w:val="none" w:sz="0" w:space="0" w:color="auto"/>
            <w:right w:val="none" w:sz="0" w:space="0" w:color="auto"/>
          </w:divBdr>
        </w:div>
        <w:div w:id="1665279193">
          <w:marLeft w:val="480"/>
          <w:marRight w:val="0"/>
          <w:marTop w:val="0"/>
          <w:marBottom w:val="0"/>
          <w:divBdr>
            <w:top w:val="none" w:sz="0" w:space="0" w:color="auto"/>
            <w:left w:val="none" w:sz="0" w:space="0" w:color="auto"/>
            <w:bottom w:val="none" w:sz="0" w:space="0" w:color="auto"/>
            <w:right w:val="none" w:sz="0" w:space="0" w:color="auto"/>
          </w:divBdr>
        </w:div>
        <w:div w:id="494957253">
          <w:marLeft w:val="480"/>
          <w:marRight w:val="0"/>
          <w:marTop w:val="0"/>
          <w:marBottom w:val="0"/>
          <w:divBdr>
            <w:top w:val="none" w:sz="0" w:space="0" w:color="auto"/>
            <w:left w:val="none" w:sz="0" w:space="0" w:color="auto"/>
            <w:bottom w:val="none" w:sz="0" w:space="0" w:color="auto"/>
            <w:right w:val="none" w:sz="0" w:space="0" w:color="auto"/>
          </w:divBdr>
        </w:div>
        <w:div w:id="655231062">
          <w:marLeft w:val="480"/>
          <w:marRight w:val="0"/>
          <w:marTop w:val="0"/>
          <w:marBottom w:val="0"/>
          <w:divBdr>
            <w:top w:val="none" w:sz="0" w:space="0" w:color="auto"/>
            <w:left w:val="none" w:sz="0" w:space="0" w:color="auto"/>
            <w:bottom w:val="none" w:sz="0" w:space="0" w:color="auto"/>
            <w:right w:val="none" w:sz="0" w:space="0" w:color="auto"/>
          </w:divBdr>
        </w:div>
        <w:div w:id="1644310803">
          <w:marLeft w:val="480"/>
          <w:marRight w:val="0"/>
          <w:marTop w:val="0"/>
          <w:marBottom w:val="0"/>
          <w:divBdr>
            <w:top w:val="none" w:sz="0" w:space="0" w:color="auto"/>
            <w:left w:val="none" w:sz="0" w:space="0" w:color="auto"/>
            <w:bottom w:val="none" w:sz="0" w:space="0" w:color="auto"/>
            <w:right w:val="none" w:sz="0" w:space="0" w:color="auto"/>
          </w:divBdr>
        </w:div>
        <w:div w:id="1106929429">
          <w:marLeft w:val="480"/>
          <w:marRight w:val="0"/>
          <w:marTop w:val="0"/>
          <w:marBottom w:val="0"/>
          <w:divBdr>
            <w:top w:val="none" w:sz="0" w:space="0" w:color="auto"/>
            <w:left w:val="none" w:sz="0" w:space="0" w:color="auto"/>
            <w:bottom w:val="none" w:sz="0" w:space="0" w:color="auto"/>
            <w:right w:val="none" w:sz="0" w:space="0" w:color="auto"/>
          </w:divBdr>
        </w:div>
        <w:div w:id="1214197629">
          <w:marLeft w:val="480"/>
          <w:marRight w:val="0"/>
          <w:marTop w:val="0"/>
          <w:marBottom w:val="0"/>
          <w:divBdr>
            <w:top w:val="none" w:sz="0" w:space="0" w:color="auto"/>
            <w:left w:val="none" w:sz="0" w:space="0" w:color="auto"/>
            <w:bottom w:val="none" w:sz="0" w:space="0" w:color="auto"/>
            <w:right w:val="none" w:sz="0" w:space="0" w:color="auto"/>
          </w:divBdr>
        </w:div>
        <w:div w:id="1541547118">
          <w:marLeft w:val="480"/>
          <w:marRight w:val="0"/>
          <w:marTop w:val="0"/>
          <w:marBottom w:val="0"/>
          <w:divBdr>
            <w:top w:val="none" w:sz="0" w:space="0" w:color="auto"/>
            <w:left w:val="none" w:sz="0" w:space="0" w:color="auto"/>
            <w:bottom w:val="none" w:sz="0" w:space="0" w:color="auto"/>
            <w:right w:val="none" w:sz="0" w:space="0" w:color="auto"/>
          </w:divBdr>
        </w:div>
        <w:div w:id="898787711">
          <w:marLeft w:val="480"/>
          <w:marRight w:val="0"/>
          <w:marTop w:val="0"/>
          <w:marBottom w:val="0"/>
          <w:divBdr>
            <w:top w:val="none" w:sz="0" w:space="0" w:color="auto"/>
            <w:left w:val="none" w:sz="0" w:space="0" w:color="auto"/>
            <w:bottom w:val="none" w:sz="0" w:space="0" w:color="auto"/>
            <w:right w:val="none" w:sz="0" w:space="0" w:color="auto"/>
          </w:divBdr>
        </w:div>
        <w:div w:id="1452165861">
          <w:marLeft w:val="480"/>
          <w:marRight w:val="0"/>
          <w:marTop w:val="0"/>
          <w:marBottom w:val="0"/>
          <w:divBdr>
            <w:top w:val="none" w:sz="0" w:space="0" w:color="auto"/>
            <w:left w:val="none" w:sz="0" w:space="0" w:color="auto"/>
            <w:bottom w:val="none" w:sz="0" w:space="0" w:color="auto"/>
            <w:right w:val="none" w:sz="0" w:space="0" w:color="auto"/>
          </w:divBdr>
        </w:div>
        <w:div w:id="1554538516">
          <w:marLeft w:val="480"/>
          <w:marRight w:val="0"/>
          <w:marTop w:val="0"/>
          <w:marBottom w:val="0"/>
          <w:divBdr>
            <w:top w:val="none" w:sz="0" w:space="0" w:color="auto"/>
            <w:left w:val="none" w:sz="0" w:space="0" w:color="auto"/>
            <w:bottom w:val="none" w:sz="0" w:space="0" w:color="auto"/>
            <w:right w:val="none" w:sz="0" w:space="0" w:color="auto"/>
          </w:divBdr>
        </w:div>
        <w:div w:id="120660048">
          <w:marLeft w:val="480"/>
          <w:marRight w:val="0"/>
          <w:marTop w:val="0"/>
          <w:marBottom w:val="0"/>
          <w:divBdr>
            <w:top w:val="none" w:sz="0" w:space="0" w:color="auto"/>
            <w:left w:val="none" w:sz="0" w:space="0" w:color="auto"/>
            <w:bottom w:val="none" w:sz="0" w:space="0" w:color="auto"/>
            <w:right w:val="none" w:sz="0" w:space="0" w:color="auto"/>
          </w:divBdr>
        </w:div>
        <w:div w:id="656231061">
          <w:marLeft w:val="480"/>
          <w:marRight w:val="0"/>
          <w:marTop w:val="0"/>
          <w:marBottom w:val="0"/>
          <w:divBdr>
            <w:top w:val="none" w:sz="0" w:space="0" w:color="auto"/>
            <w:left w:val="none" w:sz="0" w:space="0" w:color="auto"/>
            <w:bottom w:val="none" w:sz="0" w:space="0" w:color="auto"/>
            <w:right w:val="none" w:sz="0" w:space="0" w:color="auto"/>
          </w:divBdr>
        </w:div>
        <w:div w:id="1548569008">
          <w:marLeft w:val="480"/>
          <w:marRight w:val="0"/>
          <w:marTop w:val="0"/>
          <w:marBottom w:val="0"/>
          <w:divBdr>
            <w:top w:val="none" w:sz="0" w:space="0" w:color="auto"/>
            <w:left w:val="none" w:sz="0" w:space="0" w:color="auto"/>
            <w:bottom w:val="none" w:sz="0" w:space="0" w:color="auto"/>
            <w:right w:val="none" w:sz="0" w:space="0" w:color="auto"/>
          </w:divBdr>
        </w:div>
        <w:div w:id="19012323">
          <w:marLeft w:val="480"/>
          <w:marRight w:val="0"/>
          <w:marTop w:val="0"/>
          <w:marBottom w:val="0"/>
          <w:divBdr>
            <w:top w:val="none" w:sz="0" w:space="0" w:color="auto"/>
            <w:left w:val="none" w:sz="0" w:space="0" w:color="auto"/>
            <w:bottom w:val="none" w:sz="0" w:space="0" w:color="auto"/>
            <w:right w:val="none" w:sz="0" w:space="0" w:color="auto"/>
          </w:divBdr>
        </w:div>
        <w:div w:id="325746595">
          <w:marLeft w:val="480"/>
          <w:marRight w:val="0"/>
          <w:marTop w:val="0"/>
          <w:marBottom w:val="0"/>
          <w:divBdr>
            <w:top w:val="none" w:sz="0" w:space="0" w:color="auto"/>
            <w:left w:val="none" w:sz="0" w:space="0" w:color="auto"/>
            <w:bottom w:val="none" w:sz="0" w:space="0" w:color="auto"/>
            <w:right w:val="none" w:sz="0" w:space="0" w:color="auto"/>
          </w:divBdr>
        </w:div>
        <w:div w:id="1357001889">
          <w:marLeft w:val="480"/>
          <w:marRight w:val="0"/>
          <w:marTop w:val="0"/>
          <w:marBottom w:val="0"/>
          <w:divBdr>
            <w:top w:val="none" w:sz="0" w:space="0" w:color="auto"/>
            <w:left w:val="none" w:sz="0" w:space="0" w:color="auto"/>
            <w:bottom w:val="none" w:sz="0" w:space="0" w:color="auto"/>
            <w:right w:val="none" w:sz="0" w:space="0" w:color="auto"/>
          </w:divBdr>
        </w:div>
        <w:div w:id="213544663">
          <w:marLeft w:val="480"/>
          <w:marRight w:val="0"/>
          <w:marTop w:val="0"/>
          <w:marBottom w:val="0"/>
          <w:divBdr>
            <w:top w:val="none" w:sz="0" w:space="0" w:color="auto"/>
            <w:left w:val="none" w:sz="0" w:space="0" w:color="auto"/>
            <w:bottom w:val="none" w:sz="0" w:space="0" w:color="auto"/>
            <w:right w:val="none" w:sz="0" w:space="0" w:color="auto"/>
          </w:divBdr>
        </w:div>
        <w:div w:id="1254162675">
          <w:marLeft w:val="480"/>
          <w:marRight w:val="0"/>
          <w:marTop w:val="0"/>
          <w:marBottom w:val="0"/>
          <w:divBdr>
            <w:top w:val="none" w:sz="0" w:space="0" w:color="auto"/>
            <w:left w:val="none" w:sz="0" w:space="0" w:color="auto"/>
            <w:bottom w:val="none" w:sz="0" w:space="0" w:color="auto"/>
            <w:right w:val="none" w:sz="0" w:space="0" w:color="auto"/>
          </w:divBdr>
        </w:div>
        <w:div w:id="1905866940">
          <w:marLeft w:val="480"/>
          <w:marRight w:val="0"/>
          <w:marTop w:val="0"/>
          <w:marBottom w:val="0"/>
          <w:divBdr>
            <w:top w:val="none" w:sz="0" w:space="0" w:color="auto"/>
            <w:left w:val="none" w:sz="0" w:space="0" w:color="auto"/>
            <w:bottom w:val="none" w:sz="0" w:space="0" w:color="auto"/>
            <w:right w:val="none" w:sz="0" w:space="0" w:color="auto"/>
          </w:divBdr>
        </w:div>
        <w:div w:id="307780773">
          <w:marLeft w:val="480"/>
          <w:marRight w:val="0"/>
          <w:marTop w:val="0"/>
          <w:marBottom w:val="0"/>
          <w:divBdr>
            <w:top w:val="none" w:sz="0" w:space="0" w:color="auto"/>
            <w:left w:val="none" w:sz="0" w:space="0" w:color="auto"/>
            <w:bottom w:val="none" w:sz="0" w:space="0" w:color="auto"/>
            <w:right w:val="none" w:sz="0" w:space="0" w:color="auto"/>
          </w:divBdr>
        </w:div>
        <w:div w:id="1320882910">
          <w:marLeft w:val="480"/>
          <w:marRight w:val="0"/>
          <w:marTop w:val="0"/>
          <w:marBottom w:val="0"/>
          <w:divBdr>
            <w:top w:val="none" w:sz="0" w:space="0" w:color="auto"/>
            <w:left w:val="none" w:sz="0" w:space="0" w:color="auto"/>
            <w:bottom w:val="none" w:sz="0" w:space="0" w:color="auto"/>
            <w:right w:val="none" w:sz="0" w:space="0" w:color="auto"/>
          </w:divBdr>
        </w:div>
        <w:div w:id="1794472815">
          <w:marLeft w:val="480"/>
          <w:marRight w:val="0"/>
          <w:marTop w:val="0"/>
          <w:marBottom w:val="0"/>
          <w:divBdr>
            <w:top w:val="none" w:sz="0" w:space="0" w:color="auto"/>
            <w:left w:val="none" w:sz="0" w:space="0" w:color="auto"/>
            <w:bottom w:val="none" w:sz="0" w:space="0" w:color="auto"/>
            <w:right w:val="none" w:sz="0" w:space="0" w:color="auto"/>
          </w:divBdr>
        </w:div>
        <w:div w:id="198861933">
          <w:marLeft w:val="480"/>
          <w:marRight w:val="0"/>
          <w:marTop w:val="0"/>
          <w:marBottom w:val="0"/>
          <w:divBdr>
            <w:top w:val="none" w:sz="0" w:space="0" w:color="auto"/>
            <w:left w:val="none" w:sz="0" w:space="0" w:color="auto"/>
            <w:bottom w:val="none" w:sz="0" w:space="0" w:color="auto"/>
            <w:right w:val="none" w:sz="0" w:space="0" w:color="auto"/>
          </w:divBdr>
        </w:div>
        <w:div w:id="1563566111">
          <w:marLeft w:val="480"/>
          <w:marRight w:val="0"/>
          <w:marTop w:val="0"/>
          <w:marBottom w:val="0"/>
          <w:divBdr>
            <w:top w:val="none" w:sz="0" w:space="0" w:color="auto"/>
            <w:left w:val="none" w:sz="0" w:space="0" w:color="auto"/>
            <w:bottom w:val="none" w:sz="0" w:space="0" w:color="auto"/>
            <w:right w:val="none" w:sz="0" w:space="0" w:color="auto"/>
          </w:divBdr>
        </w:div>
        <w:div w:id="1164126309">
          <w:marLeft w:val="480"/>
          <w:marRight w:val="0"/>
          <w:marTop w:val="0"/>
          <w:marBottom w:val="0"/>
          <w:divBdr>
            <w:top w:val="none" w:sz="0" w:space="0" w:color="auto"/>
            <w:left w:val="none" w:sz="0" w:space="0" w:color="auto"/>
            <w:bottom w:val="none" w:sz="0" w:space="0" w:color="auto"/>
            <w:right w:val="none" w:sz="0" w:space="0" w:color="auto"/>
          </w:divBdr>
        </w:div>
        <w:div w:id="878472827">
          <w:marLeft w:val="480"/>
          <w:marRight w:val="0"/>
          <w:marTop w:val="0"/>
          <w:marBottom w:val="0"/>
          <w:divBdr>
            <w:top w:val="none" w:sz="0" w:space="0" w:color="auto"/>
            <w:left w:val="none" w:sz="0" w:space="0" w:color="auto"/>
            <w:bottom w:val="none" w:sz="0" w:space="0" w:color="auto"/>
            <w:right w:val="none" w:sz="0" w:space="0" w:color="auto"/>
          </w:divBdr>
        </w:div>
        <w:div w:id="450515819">
          <w:marLeft w:val="480"/>
          <w:marRight w:val="0"/>
          <w:marTop w:val="0"/>
          <w:marBottom w:val="0"/>
          <w:divBdr>
            <w:top w:val="none" w:sz="0" w:space="0" w:color="auto"/>
            <w:left w:val="none" w:sz="0" w:space="0" w:color="auto"/>
            <w:bottom w:val="none" w:sz="0" w:space="0" w:color="auto"/>
            <w:right w:val="none" w:sz="0" w:space="0" w:color="auto"/>
          </w:divBdr>
        </w:div>
        <w:div w:id="1518152337">
          <w:marLeft w:val="480"/>
          <w:marRight w:val="0"/>
          <w:marTop w:val="0"/>
          <w:marBottom w:val="0"/>
          <w:divBdr>
            <w:top w:val="none" w:sz="0" w:space="0" w:color="auto"/>
            <w:left w:val="none" w:sz="0" w:space="0" w:color="auto"/>
            <w:bottom w:val="none" w:sz="0" w:space="0" w:color="auto"/>
            <w:right w:val="none" w:sz="0" w:space="0" w:color="auto"/>
          </w:divBdr>
        </w:div>
        <w:div w:id="148444664">
          <w:marLeft w:val="480"/>
          <w:marRight w:val="0"/>
          <w:marTop w:val="0"/>
          <w:marBottom w:val="0"/>
          <w:divBdr>
            <w:top w:val="none" w:sz="0" w:space="0" w:color="auto"/>
            <w:left w:val="none" w:sz="0" w:space="0" w:color="auto"/>
            <w:bottom w:val="none" w:sz="0" w:space="0" w:color="auto"/>
            <w:right w:val="none" w:sz="0" w:space="0" w:color="auto"/>
          </w:divBdr>
        </w:div>
        <w:div w:id="1501500591">
          <w:marLeft w:val="480"/>
          <w:marRight w:val="0"/>
          <w:marTop w:val="0"/>
          <w:marBottom w:val="0"/>
          <w:divBdr>
            <w:top w:val="none" w:sz="0" w:space="0" w:color="auto"/>
            <w:left w:val="none" w:sz="0" w:space="0" w:color="auto"/>
            <w:bottom w:val="none" w:sz="0" w:space="0" w:color="auto"/>
            <w:right w:val="none" w:sz="0" w:space="0" w:color="auto"/>
          </w:divBdr>
        </w:div>
        <w:div w:id="2064206826">
          <w:marLeft w:val="480"/>
          <w:marRight w:val="0"/>
          <w:marTop w:val="0"/>
          <w:marBottom w:val="0"/>
          <w:divBdr>
            <w:top w:val="none" w:sz="0" w:space="0" w:color="auto"/>
            <w:left w:val="none" w:sz="0" w:space="0" w:color="auto"/>
            <w:bottom w:val="none" w:sz="0" w:space="0" w:color="auto"/>
            <w:right w:val="none" w:sz="0" w:space="0" w:color="auto"/>
          </w:divBdr>
        </w:div>
        <w:div w:id="1845045380">
          <w:marLeft w:val="480"/>
          <w:marRight w:val="0"/>
          <w:marTop w:val="0"/>
          <w:marBottom w:val="0"/>
          <w:divBdr>
            <w:top w:val="none" w:sz="0" w:space="0" w:color="auto"/>
            <w:left w:val="none" w:sz="0" w:space="0" w:color="auto"/>
            <w:bottom w:val="none" w:sz="0" w:space="0" w:color="auto"/>
            <w:right w:val="none" w:sz="0" w:space="0" w:color="auto"/>
          </w:divBdr>
        </w:div>
        <w:div w:id="1731003659">
          <w:marLeft w:val="480"/>
          <w:marRight w:val="0"/>
          <w:marTop w:val="0"/>
          <w:marBottom w:val="0"/>
          <w:divBdr>
            <w:top w:val="none" w:sz="0" w:space="0" w:color="auto"/>
            <w:left w:val="none" w:sz="0" w:space="0" w:color="auto"/>
            <w:bottom w:val="none" w:sz="0" w:space="0" w:color="auto"/>
            <w:right w:val="none" w:sz="0" w:space="0" w:color="auto"/>
          </w:divBdr>
        </w:div>
        <w:div w:id="2083326672">
          <w:marLeft w:val="480"/>
          <w:marRight w:val="0"/>
          <w:marTop w:val="0"/>
          <w:marBottom w:val="0"/>
          <w:divBdr>
            <w:top w:val="none" w:sz="0" w:space="0" w:color="auto"/>
            <w:left w:val="none" w:sz="0" w:space="0" w:color="auto"/>
            <w:bottom w:val="none" w:sz="0" w:space="0" w:color="auto"/>
            <w:right w:val="none" w:sz="0" w:space="0" w:color="auto"/>
          </w:divBdr>
        </w:div>
        <w:div w:id="1611814258">
          <w:marLeft w:val="480"/>
          <w:marRight w:val="0"/>
          <w:marTop w:val="0"/>
          <w:marBottom w:val="0"/>
          <w:divBdr>
            <w:top w:val="none" w:sz="0" w:space="0" w:color="auto"/>
            <w:left w:val="none" w:sz="0" w:space="0" w:color="auto"/>
            <w:bottom w:val="none" w:sz="0" w:space="0" w:color="auto"/>
            <w:right w:val="none" w:sz="0" w:space="0" w:color="auto"/>
          </w:divBdr>
        </w:div>
        <w:div w:id="499857947">
          <w:marLeft w:val="480"/>
          <w:marRight w:val="0"/>
          <w:marTop w:val="0"/>
          <w:marBottom w:val="0"/>
          <w:divBdr>
            <w:top w:val="none" w:sz="0" w:space="0" w:color="auto"/>
            <w:left w:val="none" w:sz="0" w:space="0" w:color="auto"/>
            <w:bottom w:val="none" w:sz="0" w:space="0" w:color="auto"/>
            <w:right w:val="none" w:sz="0" w:space="0" w:color="auto"/>
          </w:divBdr>
        </w:div>
        <w:div w:id="933435363">
          <w:marLeft w:val="480"/>
          <w:marRight w:val="0"/>
          <w:marTop w:val="0"/>
          <w:marBottom w:val="0"/>
          <w:divBdr>
            <w:top w:val="none" w:sz="0" w:space="0" w:color="auto"/>
            <w:left w:val="none" w:sz="0" w:space="0" w:color="auto"/>
            <w:bottom w:val="none" w:sz="0" w:space="0" w:color="auto"/>
            <w:right w:val="none" w:sz="0" w:space="0" w:color="auto"/>
          </w:divBdr>
        </w:div>
        <w:div w:id="18436235">
          <w:marLeft w:val="480"/>
          <w:marRight w:val="0"/>
          <w:marTop w:val="0"/>
          <w:marBottom w:val="0"/>
          <w:divBdr>
            <w:top w:val="none" w:sz="0" w:space="0" w:color="auto"/>
            <w:left w:val="none" w:sz="0" w:space="0" w:color="auto"/>
            <w:bottom w:val="none" w:sz="0" w:space="0" w:color="auto"/>
            <w:right w:val="none" w:sz="0" w:space="0" w:color="auto"/>
          </w:divBdr>
        </w:div>
        <w:div w:id="100223463">
          <w:marLeft w:val="480"/>
          <w:marRight w:val="0"/>
          <w:marTop w:val="0"/>
          <w:marBottom w:val="0"/>
          <w:divBdr>
            <w:top w:val="none" w:sz="0" w:space="0" w:color="auto"/>
            <w:left w:val="none" w:sz="0" w:space="0" w:color="auto"/>
            <w:bottom w:val="none" w:sz="0" w:space="0" w:color="auto"/>
            <w:right w:val="none" w:sz="0" w:space="0" w:color="auto"/>
          </w:divBdr>
        </w:div>
        <w:div w:id="1388844750">
          <w:marLeft w:val="480"/>
          <w:marRight w:val="0"/>
          <w:marTop w:val="0"/>
          <w:marBottom w:val="0"/>
          <w:divBdr>
            <w:top w:val="none" w:sz="0" w:space="0" w:color="auto"/>
            <w:left w:val="none" w:sz="0" w:space="0" w:color="auto"/>
            <w:bottom w:val="none" w:sz="0" w:space="0" w:color="auto"/>
            <w:right w:val="none" w:sz="0" w:space="0" w:color="auto"/>
          </w:divBdr>
        </w:div>
        <w:div w:id="1892880960">
          <w:marLeft w:val="480"/>
          <w:marRight w:val="0"/>
          <w:marTop w:val="0"/>
          <w:marBottom w:val="0"/>
          <w:divBdr>
            <w:top w:val="none" w:sz="0" w:space="0" w:color="auto"/>
            <w:left w:val="none" w:sz="0" w:space="0" w:color="auto"/>
            <w:bottom w:val="none" w:sz="0" w:space="0" w:color="auto"/>
            <w:right w:val="none" w:sz="0" w:space="0" w:color="auto"/>
          </w:divBdr>
        </w:div>
        <w:div w:id="1020156266">
          <w:marLeft w:val="480"/>
          <w:marRight w:val="0"/>
          <w:marTop w:val="0"/>
          <w:marBottom w:val="0"/>
          <w:divBdr>
            <w:top w:val="none" w:sz="0" w:space="0" w:color="auto"/>
            <w:left w:val="none" w:sz="0" w:space="0" w:color="auto"/>
            <w:bottom w:val="none" w:sz="0" w:space="0" w:color="auto"/>
            <w:right w:val="none" w:sz="0" w:space="0" w:color="auto"/>
          </w:divBdr>
        </w:div>
        <w:div w:id="1597984476">
          <w:marLeft w:val="480"/>
          <w:marRight w:val="0"/>
          <w:marTop w:val="0"/>
          <w:marBottom w:val="0"/>
          <w:divBdr>
            <w:top w:val="none" w:sz="0" w:space="0" w:color="auto"/>
            <w:left w:val="none" w:sz="0" w:space="0" w:color="auto"/>
            <w:bottom w:val="none" w:sz="0" w:space="0" w:color="auto"/>
            <w:right w:val="none" w:sz="0" w:space="0" w:color="auto"/>
          </w:divBdr>
        </w:div>
        <w:div w:id="1570730930">
          <w:marLeft w:val="480"/>
          <w:marRight w:val="0"/>
          <w:marTop w:val="0"/>
          <w:marBottom w:val="0"/>
          <w:divBdr>
            <w:top w:val="none" w:sz="0" w:space="0" w:color="auto"/>
            <w:left w:val="none" w:sz="0" w:space="0" w:color="auto"/>
            <w:bottom w:val="none" w:sz="0" w:space="0" w:color="auto"/>
            <w:right w:val="none" w:sz="0" w:space="0" w:color="auto"/>
          </w:divBdr>
        </w:div>
        <w:div w:id="511380809">
          <w:marLeft w:val="480"/>
          <w:marRight w:val="0"/>
          <w:marTop w:val="0"/>
          <w:marBottom w:val="0"/>
          <w:divBdr>
            <w:top w:val="none" w:sz="0" w:space="0" w:color="auto"/>
            <w:left w:val="none" w:sz="0" w:space="0" w:color="auto"/>
            <w:bottom w:val="none" w:sz="0" w:space="0" w:color="auto"/>
            <w:right w:val="none" w:sz="0" w:space="0" w:color="auto"/>
          </w:divBdr>
        </w:div>
        <w:div w:id="935792640">
          <w:marLeft w:val="480"/>
          <w:marRight w:val="0"/>
          <w:marTop w:val="0"/>
          <w:marBottom w:val="0"/>
          <w:divBdr>
            <w:top w:val="none" w:sz="0" w:space="0" w:color="auto"/>
            <w:left w:val="none" w:sz="0" w:space="0" w:color="auto"/>
            <w:bottom w:val="none" w:sz="0" w:space="0" w:color="auto"/>
            <w:right w:val="none" w:sz="0" w:space="0" w:color="auto"/>
          </w:divBdr>
        </w:div>
        <w:div w:id="1852865662">
          <w:marLeft w:val="480"/>
          <w:marRight w:val="0"/>
          <w:marTop w:val="0"/>
          <w:marBottom w:val="0"/>
          <w:divBdr>
            <w:top w:val="none" w:sz="0" w:space="0" w:color="auto"/>
            <w:left w:val="none" w:sz="0" w:space="0" w:color="auto"/>
            <w:bottom w:val="none" w:sz="0" w:space="0" w:color="auto"/>
            <w:right w:val="none" w:sz="0" w:space="0" w:color="auto"/>
          </w:divBdr>
        </w:div>
        <w:div w:id="139201370">
          <w:marLeft w:val="480"/>
          <w:marRight w:val="0"/>
          <w:marTop w:val="0"/>
          <w:marBottom w:val="0"/>
          <w:divBdr>
            <w:top w:val="none" w:sz="0" w:space="0" w:color="auto"/>
            <w:left w:val="none" w:sz="0" w:space="0" w:color="auto"/>
            <w:bottom w:val="none" w:sz="0" w:space="0" w:color="auto"/>
            <w:right w:val="none" w:sz="0" w:space="0" w:color="auto"/>
          </w:divBdr>
        </w:div>
        <w:div w:id="363409791">
          <w:marLeft w:val="480"/>
          <w:marRight w:val="0"/>
          <w:marTop w:val="0"/>
          <w:marBottom w:val="0"/>
          <w:divBdr>
            <w:top w:val="none" w:sz="0" w:space="0" w:color="auto"/>
            <w:left w:val="none" w:sz="0" w:space="0" w:color="auto"/>
            <w:bottom w:val="none" w:sz="0" w:space="0" w:color="auto"/>
            <w:right w:val="none" w:sz="0" w:space="0" w:color="auto"/>
          </w:divBdr>
        </w:div>
        <w:div w:id="1903131764">
          <w:marLeft w:val="480"/>
          <w:marRight w:val="0"/>
          <w:marTop w:val="0"/>
          <w:marBottom w:val="0"/>
          <w:divBdr>
            <w:top w:val="none" w:sz="0" w:space="0" w:color="auto"/>
            <w:left w:val="none" w:sz="0" w:space="0" w:color="auto"/>
            <w:bottom w:val="none" w:sz="0" w:space="0" w:color="auto"/>
            <w:right w:val="none" w:sz="0" w:space="0" w:color="auto"/>
          </w:divBdr>
        </w:div>
        <w:div w:id="567502453">
          <w:marLeft w:val="480"/>
          <w:marRight w:val="0"/>
          <w:marTop w:val="0"/>
          <w:marBottom w:val="0"/>
          <w:divBdr>
            <w:top w:val="none" w:sz="0" w:space="0" w:color="auto"/>
            <w:left w:val="none" w:sz="0" w:space="0" w:color="auto"/>
            <w:bottom w:val="none" w:sz="0" w:space="0" w:color="auto"/>
            <w:right w:val="none" w:sz="0" w:space="0" w:color="auto"/>
          </w:divBdr>
        </w:div>
        <w:div w:id="727263072">
          <w:marLeft w:val="480"/>
          <w:marRight w:val="0"/>
          <w:marTop w:val="0"/>
          <w:marBottom w:val="0"/>
          <w:divBdr>
            <w:top w:val="none" w:sz="0" w:space="0" w:color="auto"/>
            <w:left w:val="none" w:sz="0" w:space="0" w:color="auto"/>
            <w:bottom w:val="none" w:sz="0" w:space="0" w:color="auto"/>
            <w:right w:val="none" w:sz="0" w:space="0" w:color="auto"/>
          </w:divBdr>
        </w:div>
        <w:div w:id="564336581">
          <w:marLeft w:val="480"/>
          <w:marRight w:val="0"/>
          <w:marTop w:val="0"/>
          <w:marBottom w:val="0"/>
          <w:divBdr>
            <w:top w:val="none" w:sz="0" w:space="0" w:color="auto"/>
            <w:left w:val="none" w:sz="0" w:space="0" w:color="auto"/>
            <w:bottom w:val="none" w:sz="0" w:space="0" w:color="auto"/>
            <w:right w:val="none" w:sz="0" w:space="0" w:color="auto"/>
          </w:divBdr>
        </w:div>
        <w:div w:id="1985502023">
          <w:marLeft w:val="480"/>
          <w:marRight w:val="0"/>
          <w:marTop w:val="0"/>
          <w:marBottom w:val="0"/>
          <w:divBdr>
            <w:top w:val="none" w:sz="0" w:space="0" w:color="auto"/>
            <w:left w:val="none" w:sz="0" w:space="0" w:color="auto"/>
            <w:bottom w:val="none" w:sz="0" w:space="0" w:color="auto"/>
            <w:right w:val="none" w:sz="0" w:space="0" w:color="auto"/>
          </w:divBdr>
        </w:div>
        <w:div w:id="1673024465">
          <w:marLeft w:val="480"/>
          <w:marRight w:val="0"/>
          <w:marTop w:val="0"/>
          <w:marBottom w:val="0"/>
          <w:divBdr>
            <w:top w:val="none" w:sz="0" w:space="0" w:color="auto"/>
            <w:left w:val="none" w:sz="0" w:space="0" w:color="auto"/>
            <w:bottom w:val="none" w:sz="0" w:space="0" w:color="auto"/>
            <w:right w:val="none" w:sz="0" w:space="0" w:color="auto"/>
          </w:divBdr>
        </w:div>
        <w:div w:id="127943227">
          <w:marLeft w:val="480"/>
          <w:marRight w:val="0"/>
          <w:marTop w:val="0"/>
          <w:marBottom w:val="0"/>
          <w:divBdr>
            <w:top w:val="none" w:sz="0" w:space="0" w:color="auto"/>
            <w:left w:val="none" w:sz="0" w:space="0" w:color="auto"/>
            <w:bottom w:val="none" w:sz="0" w:space="0" w:color="auto"/>
            <w:right w:val="none" w:sz="0" w:space="0" w:color="auto"/>
          </w:divBdr>
        </w:div>
        <w:div w:id="1934508176">
          <w:marLeft w:val="480"/>
          <w:marRight w:val="0"/>
          <w:marTop w:val="0"/>
          <w:marBottom w:val="0"/>
          <w:divBdr>
            <w:top w:val="none" w:sz="0" w:space="0" w:color="auto"/>
            <w:left w:val="none" w:sz="0" w:space="0" w:color="auto"/>
            <w:bottom w:val="none" w:sz="0" w:space="0" w:color="auto"/>
            <w:right w:val="none" w:sz="0" w:space="0" w:color="auto"/>
          </w:divBdr>
        </w:div>
        <w:div w:id="1995447449">
          <w:marLeft w:val="480"/>
          <w:marRight w:val="0"/>
          <w:marTop w:val="0"/>
          <w:marBottom w:val="0"/>
          <w:divBdr>
            <w:top w:val="none" w:sz="0" w:space="0" w:color="auto"/>
            <w:left w:val="none" w:sz="0" w:space="0" w:color="auto"/>
            <w:bottom w:val="none" w:sz="0" w:space="0" w:color="auto"/>
            <w:right w:val="none" w:sz="0" w:space="0" w:color="auto"/>
          </w:divBdr>
        </w:div>
        <w:div w:id="826480702">
          <w:marLeft w:val="480"/>
          <w:marRight w:val="0"/>
          <w:marTop w:val="0"/>
          <w:marBottom w:val="0"/>
          <w:divBdr>
            <w:top w:val="none" w:sz="0" w:space="0" w:color="auto"/>
            <w:left w:val="none" w:sz="0" w:space="0" w:color="auto"/>
            <w:bottom w:val="none" w:sz="0" w:space="0" w:color="auto"/>
            <w:right w:val="none" w:sz="0" w:space="0" w:color="auto"/>
          </w:divBdr>
        </w:div>
        <w:div w:id="2124839501">
          <w:marLeft w:val="480"/>
          <w:marRight w:val="0"/>
          <w:marTop w:val="0"/>
          <w:marBottom w:val="0"/>
          <w:divBdr>
            <w:top w:val="none" w:sz="0" w:space="0" w:color="auto"/>
            <w:left w:val="none" w:sz="0" w:space="0" w:color="auto"/>
            <w:bottom w:val="none" w:sz="0" w:space="0" w:color="auto"/>
            <w:right w:val="none" w:sz="0" w:space="0" w:color="auto"/>
          </w:divBdr>
        </w:div>
        <w:div w:id="13968050">
          <w:marLeft w:val="480"/>
          <w:marRight w:val="0"/>
          <w:marTop w:val="0"/>
          <w:marBottom w:val="0"/>
          <w:divBdr>
            <w:top w:val="none" w:sz="0" w:space="0" w:color="auto"/>
            <w:left w:val="none" w:sz="0" w:space="0" w:color="auto"/>
            <w:bottom w:val="none" w:sz="0" w:space="0" w:color="auto"/>
            <w:right w:val="none" w:sz="0" w:space="0" w:color="auto"/>
          </w:divBdr>
        </w:div>
        <w:div w:id="319312033">
          <w:marLeft w:val="480"/>
          <w:marRight w:val="0"/>
          <w:marTop w:val="0"/>
          <w:marBottom w:val="0"/>
          <w:divBdr>
            <w:top w:val="none" w:sz="0" w:space="0" w:color="auto"/>
            <w:left w:val="none" w:sz="0" w:space="0" w:color="auto"/>
            <w:bottom w:val="none" w:sz="0" w:space="0" w:color="auto"/>
            <w:right w:val="none" w:sz="0" w:space="0" w:color="auto"/>
          </w:divBdr>
        </w:div>
        <w:div w:id="1141340866">
          <w:marLeft w:val="480"/>
          <w:marRight w:val="0"/>
          <w:marTop w:val="0"/>
          <w:marBottom w:val="0"/>
          <w:divBdr>
            <w:top w:val="none" w:sz="0" w:space="0" w:color="auto"/>
            <w:left w:val="none" w:sz="0" w:space="0" w:color="auto"/>
            <w:bottom w:val="none" w:sz="0" w:space="0" w:color="auto"/>
            <w:right w:val="none" w:sz="0" w:space="0" w:color="auto"/>
          </w:divBdr>
        </w:div>
        <w:div w:id="305740427">
          <w:marLeft w:val="480"/>
          <w:marRight w:val="0"/>
          <w:marTop w:val="0"/>
          <w:marBottom w:val="0"/>
          <w:divBdr>
            <w:top w:val="none" w:sz="0" w:space="0" w:color="auto"/>
            <w:left w:val="none" w:sz="0" w:space="0" w:color="auto"/>
            <w:bottom w:val="none" w:sz="0" w:space="0" w:color="auto"/>
            <w:right w:val="none" w:sz="0" w:space="0" w:color="auto"/>
          </w:divBdr>
        </w:div>
        <w:div w:id="1941134317">
          <w:marLeft w:val="480"/>
          <w:marRight w:val="0"/>
          <w:marTop w:val="0"/>
          <w:marBottom w:val="0"/>
          <w:divBdr>
            <w:top w:val="none" w:sz="0" w:space="0" w:color="auto"/>
            <w:left w:val="none" w:sz="0" w:space="0" w:color="auto"/>
            <w:bottom w:val="none" w:sz="0" w:space="0" w:color="auto"/>
            <w:right w:val="none" w:sz="0" w:space="0" w:color="auto"/>
          </w:divBdr>
        </w:div>
        <w:div w:id="1027410726">
          <w:marLeft w:val="480"/>
          <w:marRight w:val="0"/>
          <w:marTop w:val="0"/>
          <w:marBottom w:val="0"/>
          <w:divBdr>
            <w:top w:val="none" w:sz="0" w:space="0" w:color="auto"/>
            <w:left w:val="none" w:sz="0" w:space="0" w:color="auto"/>
            <w:bottom w:val="none" w:sz="0" w:space="0" w:color="auto"/>
            <w:right w:val="none" w:sz="0" w:space="0" w:color="auto"/>
          </w:divBdr>
        </w:div>
        <w:div w:id="1286160417">
          <w:marLeft w:val="480"/>
          <w:marRight w:val="0"/>
          <w:marTop w:val="0"/>
          <w:marBottom w:val="0"/>
          <w:divBdr>
            <w:top w:val="none" w:sz="0" w:space="0" w:color="auto"/>
            <w:left w:val="none" w:sz="0" w:space="0" w:color="auto"/>
            <w:bottom w:val="none" w:sz="0" w:space="0" w:color="auto"/>
            <w:right w:val="none" w:sz="0" w:space="0" w:color="auto"/>
          </w:divBdr>
        </w:div>
        <w:div w:id="1223296687">
          <w:marLeft w:val="480"/>
          <w:marRight w:val="0"/>
          <w:marTop w:val="0"/>
          <w:marBottom w:val="0"/>
          <w:divBdr>
            <w:top w:val="none" w:sz="0" w:space="0" w:color="auto"/>
            <w:left w:val="none" w:sz="0" w:space="0" w:color="auto"/>
            <w:bottom w:val="none" w:sz="0" w:space="0" w:color="auto"/>
            <w:right w:val="none" w:sz="0" w:space="0" w:color="auto"/>
          </w:divBdr>
        </w:div>
        <w:div w:id="35201544">
          <w:marLeft w:val="480"/>
          <w:marRight w:val="0"/>
          <w:marTop w:val="0"/>
          <w:marBottom w:val="0"/>
          <w:divBdr>
            <w:top w:val="none" w:sz="0" w:space="0" w:color="auto"/>
            <w:left w:val="none" w:sz="0" w:space="0" w:color="auto"/>
            <w:bottom w:val="none" w:sz="0" w:space="0" w:color="auto"/>
            <w:right w:val="none" w:sz="0" w:space="0" w:color="auto"/>
          </w:divBdr>
        </w:div>
        <w:div w:id="507520278">
          <w:marLeft w:val="480"/>
          <w:marRight w:val="0"/>
          <w:marTop w:val="0"/>
          <w:marBottom w:val="0"/>
          <w:divBdr>
            <w:top w:val="none" w:sz="0" w:space="0" w:color="auto"/>
            <w:left w:val="none" w:sz="0" w:space="0" w:color="auto"/>
            <w:bottom w:val="none" w:sz="0" w:space="0" w:color="auto"/>
            <w:right w:val="none" w:sz="0" w:space="0" w:color="auto"/>
          </w:divBdr>
        </w:div>
        <w:div w:id="1300719655">
          <w:marLeft w:val="480"/>
          <w:marRight w:val="0"/>
          <w:marTop w:val="0"/>
          <w:marBottom w:val="0"/>
          <w:divBdr>
            <w:top w:val="none" w:sz="0" w:space="0" w:color="auto"/>
            <w:left w:val="none" w:sz="0" w:space="0" w:color="auto"/>
            <w:bottom w:val="none" w:sz="0" w:space="0" w:color="auto"/>
            <w:right w:val="none" w:sz="0" w:space="0" w:color="auto"/>
          </w:divBdr>
        </w:div>
        <w:div w:id="1147824323">
          <w:marLeft w:val="480"/>
          <w:marRight w:val="0"/>
          <w:marTop w:val="0"/>
          <w:marBottom w:val="0"/>
          <w:divBdr>
            <w:top w:val="none" w:sz="0" w:space="0" w:color="auto"/>
            <w:left w:val="none" w:sz="0" w:space="0" w:color="auto"/>
            <w:bottom w:val="none" w:sz="0" w:space="0" w:color="auto"/>
            <w:right w:val="none" w:sz="0" w:space="0" w:color="auto"/>
          </w:divBdr>
        </w:div>
        <w:div w:id="636030845">
          <w:marLeft w:val="480"/>
          <w:marRight w:val="0"/>
          <w:marTop w:val="0"/>
          <w:marBottom w:val="0"/>
          <w:divBdr>
            <w:top w:val="none" w:sz="0" w:space="0" w:color="auto"/>
            <w:left w:val="none" w:sz="0" w:space="0" w:color="auto"/>
            <w:bottom w:val="none" w:sz="0" w:space="0" w:color="auto"/>
            <w:right w:val="none" w:sz="0" w:space="0" w:color="auto"/>
          </w:divBdr>
        </w:div>
        <w:div w:id="714044828">
          <w:marLeft w:val="480"/>
          <w:marRight w:val="0"/>
          <w:marTop w:val="0"/>
          <w:marBottom w:val="0"/>
          <w:divBdr>
            <w:top w:val="none" w:sz="0" w:space="0" w:color="auto"/>
            <w:left w:val="none" w:sz="0" w:space="0" w:color="auto"/>
            <w:bottom w:val="none" w:sz="0" w:space="0" w:color="auto"/>
            <w:right w:val="none" w:sz="0" w:space="0" w:color="auto"/>
          </w:divBdr>
        </w:div>
        <w:div w:id="376012155">
          <w:marLeft w:val="480"/>
          <w:marRight w:val="0"/>
          <w:marTop w:val="0"/>
          <w:marBottom w:val="0"/>
          <w:divBdr>
            <w:top w:val="none" w:sz="0" w:space="0" w:color="auto"/>
            <w:left w:val="none" w:sz="0" w:space="0" w:color="auto"/>
            <w:bottom w:val="none" w:sz="0" w:space="0" w:color="auto"/>
            <w:right w:val="none" w:sz="0" w:space="0" w:color="auto"/>
          </w:divBdr>
        </w:div>
        <w:div w:id="1944268363">
          <w:marLeft w:val="480"/>
          <w:marRight w:val="0"/>
          <w:marTop w:val="0"/>
          <w:marBottom w:val="0"/>
          <w:divBdr>
            <w:top w:val="none" w:sz="0" w:space="0" w:color="auto"/>
            <w:left w:val="none" w:sz="0" w:space="0" w:color="auto"/>
            <w:bottom w:val="none" w:sz="0" w:space="0" w:color="auto"/>
            <w:right w:val="none" w:sz="0" w:space="0" w:color="auto"/>
          </w:divBdr>
        </w:div>
        <w:div w:id="458576285">
          <w:marLeft w:val="480"/>
          <w:marRight w:val="0"/>
          <w:marTop w:val="0"/>
          <w:marBottom w:val="0"/>
          <w:divBdr>
            <w:top w:val="none" w:sz="0" w:space="0" w:color="auto"/>
            <w:left w:val="none" w:sz="0" w:space="0" w:color="auto"/>
            <w:bottom w:val="none" w:sz="0" w:space="0" w:color="auto"/>
            <w:right w:val="none" w:sz="0" w:space="0" w:color="auto"/>
          </w:divBdr>
        </w:div>
        <w:div w:id="121922988">
          <w:marLeft w:val="480"/>
          <w:marRight w:val="0"/>
          <w:marTop w:val="0"/>
          <w:marBottom w:val="0"/>
          <w:divBdr>
            <w:top w:val="none" w:sz="0" w:space="0" w:color="auto"/>
            <w:left w:val="none" w:sz="0" w:space="0" w:color="auto"/>
            <w:bottom w:val="none" w:sz="0" w:space="0" w:color="auto"/>
            <w:right w:val="none" w:sz="0" w:space="0" w:color="auto"/>
          </w:divBdr>
        </w:div>
        <w:div w:id="236551678">
          <w:marLeft w:val="480"/>
          <w:marRight w:val="0"/>
          <w:marTop w:val="0"/>
          <w:marBottom w:val="0"/>
          <w:divBdr>
            <w:top w:val="none" w:sz="0" w:space="0" w:color="auto"/>
            <w:left w:val="none" w:sz="0" w:space="0" w:color="auto"/>
            <w:bottom w:val="none" w:sz="0" w:space="0" w:color="auto"/>
            <w:right w:val="none" w:sz="0" w:space="0" w:color="auto"/>
          </w:divBdr>
        </w:div>
        <w:div w:id="965161162">
          <w:marLeft w:val="480"/>
          <w:marRight w:val="0"/>
          <w:marTop w:val="0"/>
          <w:marBottom w:val="0"/>
          <w:divBdr>
            <w:top w:val="none" w:sz="0" w:space="0" w:color="auto"/>
            <w:left w:val="none" w:sz="0" w:space="0" w:color="auto"/>
            <w:bottom w:val="none" w:sz="0" w:space="0" w:color="auto"/>
            <w:right w:val="none" w:sz="0" w:space="0" w:color="auto"/>
          </w:divBdr>
        </w:div>
      </w:divsChild>
    </w:div>
    <w:div w:id="1052122108">
      <w:bodyDiv w:val="1"/>
      <w:marLeft w:val="0"/>
      <w:marRight w:val="0"/>
      <w:marTop w:val="0"/>
      <w:marBottom w:val="0"/>
      <w:divBdr>
        <w:top w:val="none" w:sz="0" w:space="0" w:color="auto"/>
        <w:left w:val="none" w:sz="0" w:space="0" w:color="auto"/>
        <w:bottom w:val="none" w:sz="0" w:space="0" w:color="auto"/>
        <w:right w:val="none" w:sz="0" w:space="0" w:color="auto"/>
      </w:divBdr>
    </w:div>
    <w:div w:id="1052341076">
      <w:bodyDiv w:val="1"/>
      <w:marLeft w:val="0"/>
      <w:marRight w:val="0"/>
      <w:marTop w:val="0"/>
      <w:marBottom w:val="0"/>
      <w:divBdr>
        <w:top w:val="none" w:sz="0" w:space="0" w:color="auto"/>
        <w:left w:val="none" w:sz="0" w:space="0" w:color="auto"/>
        <w:bottom w:val="none" w:sz="0" w:space="0" w:color="auto"/>
        <w:right w:val="none" w:sz="0" w:space="0" w:color="auto"/>
      </w:divBdr>
    </w:div>
    <w:div w:id="1052461819">
      <w:bodyDiv w:val="1"/>
      <w:marLeft w:val="0"/>
      <w:marRight w:val="0"/>
      <w:marTop w:val="0"/>
      <w:marBottom w:val="0"/>
      <w:divBdr>
        <w:top w:val="none" w:sz="0" w:space="0" w:color="auto"/>
        <w:left w:val="none" w:sz="0" w:space="0" w:color="auto"/>
        <w:bottom w:val="none" w:sz="0" w:space="0" w:color="auto"/>
        <w:right w:val="none" w:sz="0" w:space="0" w:color="auto"/>
      </w:divBdr>
    </w:div>
    <w:div w:id="1052534853">
      <w:bodyDiv w:val="1"/>
      <w:marLeft w:val="0"/>
      <w:marRight w:val="0"/>
      <w:marTop w:val="0"/>
      <w:marBottom w:val="0"/>
      <w:divBdr>
        <w:top w:val="none" w:sz="0" w:space="0" w:color="auto"/>
        <w:left w:val="none" w:sz="0" w:space="0" w:color="auto"/>
        <w:bottom w:val="none" w:sz="0" w:space="0" w:color="auto"/>
        <w:right w:val="none" w:sz="0" w:space="0" w:color="auto"/>
      </w:divBdr>
    </w:div>
    <w:div w:id="1052583234">
      <w:bodyDiv w:val="1"/>
      <w:marLeft w:val="0"/>
      <w:marRight w:val="0"/>
      <w:marTop w:val="0"/>
      <w:marBottom w:val="0"/>
      <w:divBdr>
        <w:top w:val="none" w:sz="0" w:space="0" w:color="auto"/>
        <w:left w:val="none" w:sz="0" w:space="0" w:color="auto"/>
        <w:bottom w:val="none" w:sz="0" w:space="0" w:color="auto"/>
        <w:right w:val="none" w:sz="0" w:space="0" w:color="auto"/>
      </w:divBdr>
    </w:div>
    <w:div w:id="1052853794">
      <w:bodyDiv w:val="1"/>
      <w:marLeft w:val="0"/>
      <w:marRight w:val="0"/>
      <w:marTop w:val="0"/>
      <w:marBottom w:val="0"/>
      <w:divBdr>
        <w:top w:val="none" w:sz="0" w:space="0" w:color="auto"/>
        <w:left w:val="none" w:sz="0" w:space="0" w:color="auto"/>
        <w:bottom w:val="none" w:sz="0" w:space="0" w:color="auto"/>
        <w:right w:val="none" w:sz="0" w:space="0" w:color="auto"/>
      </w:divBdr>
    </w:div>
    <w:div w:id="1052997204">
      <w:bodyDiv w:val="1"/>
      <w:marLeft w:val="0"/>
      <w:marRight w:val="0"/>
      <w:marTop w:val="0"/>
      <w:marBottom w:val="0"/>
      <w:divBdr>
        <w:top w:val="none" w:sz="0" w:space="0" w:color="auto"/>
        <w:left w:val="none" w:sz="0" w:space="0" w:color="auto"/>
        <w:bottom w:val="none" w:sz="0" w:space="0" w:color="auto"/>
        <w:right w:val="none" w:sz="0" w:space="0" w:color="auto"/>
      </w:divBdr>
    </w:div>
    <w:div w:id="1052998004">
      <w:bodyDiv w:val="1"/>
      <w:marLeft w:val="0"/>
      <w:marRight w:val="0"/>
      <w:marTop w:val="0"/>
      <w:marBottom w:val="0"/>
      <w:divBdr>
        <w:top w:val="none" w:sz="0" w:space="0" w:color="auto"/>
        <w:left w:val="none" w:sz="0" w:space="0" w:color="auto"/>
        <w:bottom w:val="none" w:sz="0" w:space="0" w:color="auto"/>
        <w:right w:val="none" w:sz="0" w:space="0" w:color="auto"/>
      </w:divBdr>
    </w:div>
    <w:div w:id="1053193702">
      <w:bodyDiv w:val="1"/>
      <w:marLeft w:val="0"/>
      <w:marRight w:val="0"/>
      <w:marTop w:val="0"/>
      <w:marBottom w:val="0"/>
      <w:divBdr>
        <w:top w:val="none" w:sz="0" w:space="0" w:color="auto"/>
        <w:left w:val="none" w:sz="0" w:space="0" w:color="auto"/>
        <w:bottom w:val="none" w:sz="0" w:space="0" w:color="auto"/>
        <w:right w:val="none" w:sz="0" w:space="0" w:color="auto"/>
      </w:divBdr>
    </w:div>
    <w:div w:id="1053503039">
      <w:bodyDiv w:val="1"/>
      <w:marLeft w:val="0"/>
      <w:marRight w:val="0"/>
      <w:marTop w:val="0"/>
      <w:marBottom w:val="0"/>
      <w:divBdr>
        <w:top w:val="none" w:sz="0" w:space="0" w:color="auto"/>
        <w:left w:val="none" w:sz="0" w:space="0" w:color="auto"/>
        <w:bottom w:val="none" w:sz="0" w:space="0" w:color="auto"/>
        <w:right w:val="none" w:sz="0" w:space="0" w:color="auto"/>
      </w:divBdr>
    </w:div>
    <w:div w:id="1053652413">
      <w:bodyDiv w:val="1"/>
      <w:marLeft w:val="0"/>
      <w:marRight w:val="0"/>
      <w:marTop w:val="0"/>
      <w:marBottom w:val="0"/>
      <w:divBdr>
        <w:top w:val="none" w:sz="0" w:space="0" w:color="auto"/>
        <w:left w:val="none" w:sz="0" w:space="0" w:color="auto"/>
        <w:bottom w:val="none" w:sz="0" w:space="0" w:color="auto"/>
        <w:right w:val="none" w:sz="0" w:space="0" w:color="auto"/>
      </w:divBdr>
    </w:div>
    <w:div w:id="1053847462">
      <w:bodyDiv w:val="1"/>
      <w:marLeft w:val="0"/>
      <w:marRight w:val="0"/>
      <w:marTop w:val="0"/>
      <w:marBottom w:val="0"/>
      <w:divBdr>
        <w:top w:val="none" w:sz="0" w:space="0" w:color="auto"/>
        <w:left w:val="none" w:sz="0" w:space="0" w:color="auto"/>
        <w:bottom w:val="none" w:sz="0" w:space="0" w:color="auto"/>
        <w:right w:val="none" w:sz="0" w:space="0" w:color="auto"/>
      </w:divBdr>
    </w:div>
    <w:div w:id="1053849204">
      <w:bodyDiv w:val="1"/>
      <w:marLeft w:val="0"/>
      <w:marRight w:val="0"/>
      <w:marTop w:val="0"/>
      <w:marBottom w:val="0"/>
      <w:divBdr>
        <w:top w:val="none" w:sz="0" w:space="0" w:color="auto"/>
        <w:left w:val="none" w:sz="0" w:space="0" w:color="auto"/>
        <w:bottom w:val="none" w:sz="0" w:space="0" w:color="auto"/>
        <w:right w:val="none" w:sz="0" w:space="0" w:color="auto"/>
      </w:divBdr>
    </w:div>
    <w:div w:id="1053849567">
      <w:bodyDiv w:val="1"/>
      <w:marLeft w:val="0"/>
      <w:marRight w:val="0"/>
      <w:marTop w:val="0"/>
      <w:marBottom w:val="0"/>
      <w:divBdr>
        <w:top w:val="none" w:sz="0" w:space="0" w:color="auto"/>
        <w:left w:val="none" w:sz="0" w:space="0" w:color="auto"/>
        <w:bottom w:val="none" w:sz="0" w:space="0" w:color="auto"/>
        <w:right w:val="none" w:sz="0" w:space="0" w:color="auto"/>
      </w:divBdr>
    </w:div>
    <w:div w:id="1053967248">
      <w:bodyDiv w:val="1"/>
      <w:marLeft w:val="0"/>
      <w:marRight w:val="0"/>
      <w:marTop w:val="0"/>
      <w:marBottom w:val="0"/>
      <w:divBdr>
        <w:top w:val="none" w:sz="0" w:space="0" w:color="auto"/>
        <w:left w:val="none" w:sz="0" w:space="0" w:color="auto"/>
        <w:bottom w:val="none" w:sz="0" w:space="0" w:color="auto"/>
        <w:right w:val="none" w:sz="0" w:space="0" w:color="auto"/>
      </w:divBdr>
    </w:div>
    <w:div w:id="1054042547">
      <w:bodyDiv w:val="1"/>
      <w:marLeft w:val="0"/>
      <w:marRight w:val="0"/>
      <w:marTop w:val="0"/>
      <w:marBottom w:val="0"/>
      <w:divBdr>
        <w:top w:val="none" w:sz="0" w:space="0" w:color="auto"/>
        <w:left w:val="none" w:sz="0" w:space="0" w:color="auto"/>
        <w:bottom w:val="none" w:sz="0" w:space="0" w:color="auto"/>
        <w:right w:val="none" w:sz="0" w:space="0" w:color="auto"/>
      </w:divBdr>
    </w:div>
    <w:div w:id="1054278901">
      <w:bodyDiv w:val="1"/>
      <w:marLeft w:val="0"/>
      <w:marRight w:val="0"/>
      <w:marTop w:val="0"/>
      <w:marBottom w:val="0"/>
      <w:divBdr>
        <w:top w:val="none" w:sz="0" w:space="0" w:color="auto"/>
        <w:left w:val="none" w:sz="0" w:space="0" w:color="auto"/>
        <w:bottom w:val="none" w:sz="0" w:space="0" w:color="auto"/>
        <w:right w:val="none" w:sz="0" w:space="0" w:color="auto"/>
      </w:divBdr>
    </w:div>
    <w:div w:id="1054282055">
      <w:bodyDiv w:val="1"/>
      <w:marLeft w:val="0"/>
      <w:marRight w:val="0"/>
      <w:marTop w:val="0"/>
      <w:marBottom w:val="0"/>
      <w:divBdr>
        <w:top w:val="none" w:sz="0" w:space="0" w:color="auto"/>
        <w:left w:val="none" w:sz="0" w:space="0" w:color="auto"/>
        <w:bottom w:val="none" w:sz="0" w:space="0" w:color="auto"/>
        <w:right w:val="none" w:sz="0" w:space="0" w:color="auto"/>
      </w:divBdr>
    </w:div>
    <w:div w:id="1054432380">
      <w:bodyDiv w:val="1"/>
      <w:marLeft w:val="0"/>
      <w:marRight w:val="0"/>
      <w:marTop w:val="0"/>
      <w:marBottom w:val="0"/>
      <w:divBdr>
        <w:top w:val="none" w:sz="0" w:space="0" w:color="auto"/>
        <w:left w:val="none" w:sz="0" w:space="0" w:color="auto"/>
        <w:bottom w:val="none" w:sz="0" w:space="0" w:color="auto"/>
        <w:right w:val="none" w:sz="0" w:space="0" w:color="auto"/>
      </w:divBdr>
    </w:div>
    <w:div w:id="1054620465">
      <w:bodyDiv w:val="1"/>
      <w:marLeft w:val="0"/>
      <w:marRight w:val="0"/>
      <w:marTop w:val="0"/>
      <w:marBottom w:val="0"/>
      <w:divBdr>
        <w:top w:val="none" w:sz="0" w:space="0" w:color="auto"/>
        <w:left w:val="none" w:sz="0" w:space="0" w:color="auto"/>
        <w:bottom w:val="none" w:sz="0" w:space="0" w:color="auto"/>
        <w:right w:val="none" w:sz="0" w:space="0" w:color="auto"/>
      </w:divBdr>
    </w:div>
    <w:div w:id="1054695961">
      <w:bodyDiv w:val="1"/>
      <w:marLeft w:val="0"/>
      <w:marRight w:val="0"/>
      <w:marTop w:val="0"/>
      <w:marBottom w:val="0"/>
      <w:divBdr>
        <w:top w:val="none" w:sz="0" w:space="0" w:color="auto"/>
        <w:left w:val="none" w:sz="0" w:space="0" w:color="auto"/>
        <w:bottom w:val="none" w:sz="0" w:space="0" w:color="auto"/>
        <w:right w:val="none" w:sz="0" w:space="0" w:color="auto"/>
      </w:divBdr>
    </w:div>
    <w:div w:id="1054961641">
      <w:bodyDiv w:val="1"/>
      <w:marLeft w:val="0"/>
      <w:marRight w:val="0"/>
      <w:marTop w:val="0"/>
      <w:marBottom w:val="0"/>
      <w:divBdr>
        <w:top w:val="none" w:sz="0" w:space="0" w:color="auto"/>
        <w:left w:val="none" w:sz="0" w:space="0" w:color="auto"/>
        <w:bottom w:val="none" w:sz="0" w:space="0" w:color="auto"/>
        <w:right w:val="none" w:sz="0" w:space="0" w:color="auto"/>
      </w:divBdr>
    </w:div>
    <w:div w:id="1055204950">
      <w:bodyDiv w:val="1"/>
      <w:marLeft w:val="0"/>
      <w:marRight w:val="0"/>
      <w:marTop w:val="0"/>
      <w:marBottom w:val="0"/>
      <w:divBdr>
        <w:top w:val="none" w:sz="0" w:space="0" w:color="auto"/>
        <w:left w:val="none" w:sz="0" w:space="0" w:color="auto"/>
        <w:bottom w:val="none" w:sz="0" w:space="0" w:color="auto"/>
        <w:right w:val="none" w:sz="0" w:space="0" w:color="auto"/>
      </w:divBdr>
    </w:div>
    <w:div w:id="1055392552">
      <w:bodyDiv w:val="1"/>
      <w:marLeft w:val="0"/>
      <w:marRight w:val="0"/>
      <w:marTop w:val="0"/>
      <w:marBottom w:val="0"/>
      <w:divBdr>
        <w:top w:val="none" w:sz="0" w:space="0" w:color="auto"/>
        <w:left w:val="none" w:sz="0" w:space="0" w:color="auto"/>
        <w:bottom w:val="none" w:sz="0" w:space="0" w:color="auto"/>
        <w:right w:val="none" w:sz="0" w:space="0" w:color="auto"/>
      </w:divBdr>
    </w:div>
    <w:div w:id="1055544644">
      <w:bodyDiv w:val="1"/>
      <w:marLeft w:val="0"/>
      <w:marRight w:val="0"/>
      <w:marTop w:val="0"/>
      <w:marBottom w:val="0"/>
      <w:divBdr>
        <w:top w:val="none" w:sz="0" w:space="0" w:color="auto"/>
        <w:left w:val="none" w:sz="0" w:space="0" w:color="auto"/>
        <w:bottom w:val="none" w:sz="0" w:space="0" w:color="auto"/>
        <w:right w:val="none" w:sz="0" w:space="0" w:color="auto"/>
      </w:divBdr>
    </w:div>
    <w:div w:id="1055815418">
      <w:bodyDiv w:val="1"/>
      <w:marLeft w:val="0"/>
      <w:marRight w:val="0"/>
      <w:marTop w:val="0"/>
      <w:marBottom w:val="0"/>
      <w:divBdr>
        <w:top w:val="none" w:sz="0" w:space="0" w:color="auto"/>
        <w:left w:val="none" w:sz="0" w:space="0" w:color="auto"/>
        <w:bottom w:val="none" w:sz="0" w:space="0" w:color="auto"/>
        <w:right w:val="none" w:sz="0" w:space="0" w:color="auto"/>
      </w:divBdr>
    </w:div>
    <w:div w:id="1055934089">
      <w:bodyDiv w:val="1"/>
      <w:marLeft w:val="0"/>
      <w:marRight w:val="0"/>
      <w:marTop w:val="0"/>
      <w:marBottom w:val="0"/>
      <w:divBdr>
        <w:top w:val="none" w:sz="0" w:space="0" w:color="auto"/>
        <w:left w:val="none" w:sz="0" w:space="0" w:color="auto"/>
        <w:bottom w:val="none" w:sz="0" w:space="0" w:color="auto"/>
        <w:right w:val="none" w:sz="0" w:space="0" w:color="auto"/>
      </w:divBdr>
      <w:divsChild>
        <w:div w:id="1383553961">
          <w:marLeft w:val="480"/>
          <w:marRight w:val="0"/>
          <w:marTop w:val="0"/>
          <w:marBottom w:val="0"/>
          <w:divBdr>
            <w:top w:val="none" w:sz="0" w:space="0" w:color="auto"/>
            <w:left w:val="none" w:sz="0" w:space="0" w:color="auto"/>
            <w:bottom w:val="none" w:sz="0" w:space="0" w:color="auto"/>
            <w:right w:val="none" w:sz="0" w:space="0" w:color="auto"/>
          </w:divBdr>
        </w:div>
        <w:div w:id="1977491933">
          <w:marLeft w:val="480"/>
          <w:marRight w:val="0"/>
          <w:marTop w:val="0"/>
          <w:marBottom w:val="0"/>
          <w:divBdr>
            <w:top w:val="none" w:sz="0" w:space="0" w:color="auto"/>
            <w:left w:val="none" w:sz="0" w:space="0" w:color="auto"/>
            <w:bottom w:val="none" w:sz="0" w:space="0" w:color="auto"/>
            <w:right w:val="none" w:sz="0" w:space="0" w:color="auto"/>
          </w:divBdr>
        </w:div>
        <w:div w:id="661927361">
          <w:marLeft w:val="480"/>
          <w:marRight w:val="0"/>
          <w:marTop w:val="0"/>
          <w:marBottom w:val="0"/>
          <w:divBdr>
            <w:top w:val="none" w:sz="0" w:space="0" w:color="auto"/>
            <w:left w:val="none" w:sz="0" w:space="0" w:color="auto"/>
            <w:bottom w:val="none" w:sz="0" w:space="0" w:color="auto"/>
            <w:right w:val="none" w:sz="0" w:space="0" w:color="auto"/>
          </w:divBdr>
        </w:div>
        <w:div w:id="1400402025">
          <w:marLeft w:val="480"/>
          <w:marRight w:val="0"/>
          <w:marTop w:val="0"/>
          <w:marBottom w:val="0"/>
          <w:divBdr>
            <w:top w:val="none" w:sz="0" w:space="0" w:color="auto"/>
            <w:left w:val="none" w:sz="0" w:space="0" w:color="auto"/>
            <w:bottom w:val="none" w:sz="0" w:space="0" w:color="auto"/>
            <w:right w:val="none" w:sz="0" w:space="0" w:color="auto"/>
          </w:divBdr>
        </w:div>
        <w:div w:id="312759043">
          <w:marLeft w:val="480"/>
          <w:marRight w:val="0"/>
          <w:marTop w:val="0"/>
          <w:marBottom w:val="0"/>
          <w:divBdr>
            <w:top w:val="none" w:sz="0" w:space="0" w:color="auto"/>
            <w:left w:val="none" w:sz="0" w:space="0" w:color="auto"/>
            <w:bottom w:val="none" w:sz="0" w:space="0" w:color="auto"/>
            <w:right w:val="none" w:sz="0" w:space="0" w:color="auto"/>
          </w:divBdr>
        </w:div>
        <w:div w:id="897932423">
          <w:marLeft w:val="480"/>
          <w:marRight w:val="0"/>
          <w:marTop w:val="0"/>
          <w:marBottom w:val="0"/>
          <w:divBdr>
            <w:top w:val="none" w:sz="0" w:space="0" w:color="auto"/>
            <w:left w:val="none" w:sz="0" w:space="0" w:color="auto"/>
            <w:bottom w:val="none" w:sz="0" w:space="0" w:color="auto"/>
            <w:right w:val="none" w:sz="0" w:space="0" w:color="auto"/>
          </w:divBdr>
        </w:div>
        <w:div w:id="1269237824">
          <w:marLeft w:val="480"/>
          <w:marRight w:val="0"/>
          <w:marTop w:val="0"/>
          <w:marBottom w:val="0"/>
          <w:divBdr>
            <w:top w:val="none" w:sz="0" w:space="0" w:color="auto"/>
            <w:left w:val="none" w:sz="0" w:space="0" w:color="auto"/>
            <w:bottom w:val="none" w:sz="0" w:space="0" w:color="auto"/>
            <w:right w:val="none" w:sz="0" w:space="0" w:color="auto"/>
          </w:divBdr>
        </w:div>
        <w:div w:id="408306897">
          <w:marLeft w:val="480"/>
          <w:marRight w:val="0"/>
          <w:marTop w:val="0"/>
          <w:marBottom w:val="0"/>
          <w:divBdr>
            <w:top w:val="none" w:sz="0" w:space="0" w:color="auto"/>
            <w:left w:val="none" w:sz="0" w:space="0" w:color="auto"/>
            <w:bottom w:val="none" w:sz="0" w:space="0" w:color="auto"/>
            <w:right w:val="none" w:sz="0" w:space="0" w:color="auto"/>
          </w:divBdr>
        </w:div>
        <w:div w:id="881480411">
          <w:marLeft w:val="480"/>
          <w:marRight w:val="0"/>
          <w:marTop w:val="0"/>
          <w:marBottom w:val="0"/>
          <w:divBdr>
            <w:top w:val="none" w:sz="0" w:space="0" w:color="auto"/>
            <w:left w:val="none" w:sz="0" w:space="0" w:color="auto"/>
            <w:bottom w:val="none" w:sz="0" w:space="0" w:color="auto"/>
            <w:right w:val="none" w:sz="0" w:space="0" w:color="auto"/>
          </w:divBdr>
        </w:div>
        <w:div w:id="1082485910">
          <w:marLeft w:val="480"/>
          <w:marRight w:val="0"/>
          <w:marTop w:val="0"/>
          <w:marBottom w:val="0"/>
          <w:divBdr>
            <w:top w:val="none" w:sz="0" w:space="0" w:color="auto"/>
            <w:left w:val="none" w:sz="0" w:space="0" w:color="auto"/>
            <w:bottom w:val="none" w:sz="0" w:space="0" w:color="auto"/>
            <w:right w:val="none" w:sz="0" w:space="0" w:color="auto"/>
          </w:divBdr>
        </w:div>
        <w:div w:id="1402288773">
          <w:marLeft w:val="480"/>
          <w:marRight w:val="0"/>
          <w:marTop w:val="0"/>
          <w:marBottom w:val="0"/>
          <w:divBdr>
            <w:top w:val="none" w:sz="0" w:space="0" w:color="auto"/>
            <w:left w:val="none" w:sz="0" w:space="0" w:color="auto"/>
            <w:bottom w:val="none" w:sz="0" w:space="0" w:color="auto"/>
            <w:right w:val="none" w:sz="0" w:space="0" w:color="auto"/>
          </w:divBdr>
        </w:div>
        <w:div w:id="223151804">
          <w:marLeft w:val="480"/>
          <w:marRight w:val="0"/>
          <w:marTop w:val="0"/>
          <w:marBottom w:val="0"/>
          <w:divBdr>
            <w:top w:val="none" w:sz="0" w:space="0" w:color="auto"/>
            <w:left w:val="none" w:sz="0" w:space="0" w:color="auto"/>
            <w:bottom w:val="none" w:sz="0" w:space="0" w:color="auto"/>
            <w:right w:val="none" w:sz="0" w:space="0" w:color="auto"/>
          </w:divBdr>
        </w:div>
        <w:div w:id="1624657531">
          <w:marLeft w:val="480"/>
          <w:marRight w:val="0"/>
          <w:marTop w:val="0"/>
          <w:marBottom w:val="0"/>
          <w:divBdr>
            <w:top w:val="none" w:sz="0" w:space="0" w:color="auto"/>
            <w:left w:val="none" w:sz="0" w:space="0" w:color="auto"/>
            <w:bottom w:val="none" w:sz="0" w:space="0" w:color="auto"/>
            <w:right w:val="none" w:sz="0" w:space="0" w:color="auto"/>
          </w:divBdr>
        </w:div>
        <w:div w:id="1595748909">
          <w:marLeft w:val="480"/>
          <w:marRight w:val="0"/>
          <w:marTop w:val="0"/>
          <w:marBottom w:val="0"/>
          <w:divBdr>
            <w:top w:val="none" w:sz="0" w:space="0" w:color="auto"/>
            <w:left w:val="none" w:sz="0" w:space="0" w:color="auto"/>
            <w:bottom w:val="none" w:sz="0" w:space="0" w:color="auto"/>
            <w:right w:val="none" w:sz="0" w:space="0" w:color="auto"/>
          </w:divBdr>
        </w:div>
        <w:div w:id="211574039">
          <w:marLeft w:val="480"/>
          <w:marRight w:val="0"/>
          <w:marTop w:val="0"/>
          <w:marBottom w:val="0"/>
          <w:divBdr>
            <w:top w:val="none" w:sz="0" w:space="0" w:color="auto"/>
            <w:left w:val="none" w:sz="0" w:space="0" w:color="auto"/>
            <w:bottom w:val="none" w:sz="0" w:space="0" w:color="auto"/>
            <w:right w:val="none" w:sz="0" w:space="0" w:color="auto"/>
          </w:divBdr>
        </w:div>
        <w:div w:id="1513573181">
          <w:marLeft w:val="480"/>
          <w:marRight w:val="0"/>
          <w:marTop w:val="0"/>
          <w:marBottom w:val="0"/>
          <w:divBdr>
            <w:top w:val="none" w:sz="0" w:space="0" w:color="auto"/>
            <w:left w:val="none" w:sz="0" w:space="0" w:color="auto"/>
            <w:bottom w:val="none" w:sz="0" w:space="0" w:color="auto"/>
            <w:right w:val="none" w:sz="0" w:space="0" w:color="auto"/>
          </w:divBdr>
        </w:div>
        <w:div w:id="133256806">
          <w:marLeft w:val="480"/>
          <w:marRight w:val="0"/>
          <w:marTop w:val="0"/>
          <w:marBottom w:val="0"/>
          <w:divBdr>
            <w:top w:val="none" w:sz="0" w:space="0" w:color="auto"/>
            <w:left w:val="none" w:sz="0" w:space="0" w:color="auto"/>
            <w:bottom w:val="none" w:sz="0" w:space="0" w:color="auto"/>
            <w:right w:val="none" w:sz="0" w:space="0" w:color="auto"/>
          </w:divBdr>
        </w:div>
        <w:div w:id="853955662">
          <w:marLeft w:val="480"/>
          <w:marRight w:val="0"/>
          <w:marTop w:val="0"/>
          <w:marBottom w:val="0"/>
          <w:divBdr>
            <w:top w:val="none" w:sz="0" w:space="0" w:color="auto"/>
            <w:left w:val="none" w:sz="0" w:space="0" w:color="auto"/>
            <w:bottom w:val="none" w:sz="0" w:space="0" w:color="auto"/>
            <w:right w:val="none" w:sz="0" w:space="0" w:color="auto"/>
          </w:divBdr>
        </w:div>
        <w:div w:id="1568494544">
          <w:marLeft w:val="480"/>
          <w:marRight w:val="0"/>
          <w:marTop w:val="0"/>
          <w:marBottom w:val="0"/>
          <w:divBdr>
            <w:top w:val="none" w:sz="0" w:space="0" w:color="auto"/>
            <w:left w:val="none" w:sz="0" w:space="0" w:color="auto"/>
            <w:bottom w:val="none" w:sz="0" w:space="0" w:color="auto"/>
            <w:right w:val="none" w:sz="0" w:space="0" w:color="auto"/>
          </w:divBdr>
        </w:div>
        <w:div w:id="1864322322">
          <w:marLeft w:val="480"/>
          <w:marRight w:val="0"/>
          <w:marTop w:val="0"/>
          <w:marBottom w:val="0"/>
          <w:divBdr>
            <w:top w:val="none" w:sz="0" w:space="0" w:color="auto"/>
            <w:left w:val="none" w:sz="0" w:space="0" w:color="auto"/>
            <w:bottom w:val="none" w:sz="0" w:space="0" w:color="auto"/>
            <w:right w:val="none" w:sz="0" w:space="0" w:color="auto"/>
          </w:divBdr>
        </w:div>
        <w:div w:id="1284075488">
          <w:marLeft w:val="480"/>
          <w:marRight w:val="0"/>
          <w:marTop w:val="0"/>
          <w:marBottom w:val="0"/>
          <w:divBdr>
            <w:top w:val="none" w:sz="0" w:space="0" w:color="auto"/>
            <w:left w:val="none" w:sz="0" w:space="0" w:color="auto"/>
            <w:bottom w:val="none" w:sz="0" w:space="0" w:color="auto"/>
            <w:right w:val="none" w:sz="0" w:space="0" w:color="auto"/>
          </w:divBdr>
        </w:div>
        <w:div w:id="274138385">
          <w:marLeft w:val="480"/>
          <w:marRight w:val="0"/>
          <w:marTop w:val="0"/>
          <w:marBottom w:val="0"/>
          <w:divBdr>
            <w:top w:val="none" w:sz="0" w:space="0" w:color="auto"/>
            <w:left w:val="none" w:sz="0" w:space="0" w:color="auto"/>
            <w:bottom w:val="none" w:sz="0" w:space="0" w:color="auto"/>
            <w:right w:val="none" w:sz="0" w:space="0" w:color="auto"/>
          </w:divBdr>
        </w:div>
        <w:div w:id="1415400207">
          <w:marLeft w:val="480"/>
          <w:marRight w:val="0"/>
          <w:marTop w:val="0"/>
          <w:marBottom w:val="0"/>
          <w:divBdr>
            <w:top w:val="none" w:sz="0" w:space="0" w:color="auto"/>
            <w:left w:val="none" w:sz="0" w:space="0" w:color="auto"/>
            <w:bottom w:val="none" w:sz="0" w:space="0" w:color="auto"/>
            <w:right w:val="none" w:sz="0" w:space="0" w:color="auto"/>
          </w:divBdr>
        </w:div>
        <w:div w:id="518814106">
          <w:marLeft w:val="480"/>
          <w:marRight w:val="0"/>
          <w:marTop w:val="0"/>
          <w:marBottom w:val="0"/>
          <w:divBdr>
            <w:top w:val="none" w:sz="0" w:space="0" w:color="auto"/>
            <w:left w:val="none" w:sz="0" w:space="0" w:color="auto"/>
            <w:bottom w:val="none" w:sz="0" w:space="0" w:color="auto"/>
            <w:right w:val="none" w:sz="0" w:space="0" w:color="auto"/>
          </w:divBdr>
        </w:div>
        <w:div w:id="829057355">
          <w:marLeft w:val="480"/>
          <w:marRight w:val="0"/>
          <w:marTop w:val="0"/>
          <w:marBottom w:val="0"/>
          <w:divBdr>
            <w:top w:val="none" w:sz="0" w:space="0" w:color="auto"/>
            <w:left w:val="none" w:sz="0" w:space="0" w:color="auto"/>
            <w:bottom w:val="none" w:sz="0" w:space="0" w:color="auto"/>
            <w:right w:val="none" w:sz="0" w:space="0" w:color="auto"/>
          </w:divBdr>
        </w:div>
        <w:div w:id="476649860">
          <w:marLeft w:val="480"/>
          <w:marRight w:val="0"/>
          <w:marTop w:val="0"/>
          <w:marBottom w:val="0"/>
          <w:divBdr>
            <w:top w:val="none" w:sz="0" w:space="0" w:color="auto"/>
            <w:left w:val="none" w:sz="0" w:space="0" w:color="auto"/>
            <w:bottom w:val="none" w:sz="0" w:space="0" w:color="auto"/>
            <w:right w:val="none" w:sz="0" w:space="0" w:color="auto"/>
          </w:divBdr>
        </w:div>
        <w:div w:id="2129734950">
          <w:marLeft w:val="480"/>
          <w:marRight w:val="0"/>
          <w:marTop w:val="0"/>
          <w:marBottom w:val="0"/>
          <w:divBdr>
            <w:top w:val="none" w:sz="0" w:space="0" w:color="auto"/>
            <w:left w:val="none" w:sz="0" w:space="0" w:color="auto"/>
            <w:bottom w:val="none" w:sz="0" w:space="0" w:color="auto"/>
            <w:right w:val="none" w:sz="0" w:space="0" w:color="auto"/>
          </w:divBdr>
        </w:div>
        <w:div w:id="651832211">
          <w:marLeft w:val="480"/>
          <w:marRight w:val="0"/>
          <w:marTop w:val="0"/>
          <w:marBottom w:val="0"/>
          <w:divBdr>
            <w:top w:val="none" w:sz="0" w:space="0" w:color="auto"/>
            <w:left w:val="none" w:sz="0" w:space="0" w:color="auto"/>
            <w:bottom w:val="none" w:sz="0" w:space="0" w:color="auto"/>
            <w:right w:val="none" w:sz="0" w:space="0" w:color="auto"/>
          </w:divBdr>
        </w:div>
      </w:divsChild>
    </w:div>
    <w:div w:id="1056199156">
      <w:bodyDiv w:val="1"/>
      <w:marLeft w:val="0"/>
      <w:marRight w:val="0"/>
      <w:marTop w:val="0"/>
      <w:marBottom w:val="0"/>
      <w:divBdr>
        <w:top w:val="none" w:sz="0" w:space="0" w:color="auto"/>
        <w:left w:val="none" w:sz="0" w:space="0" w:color="auto"/>
        <w:bottom w:val="none" w:sz="0" w:space="0" w:color="auto"/>
        <w:right w:val="none" w:sz="0" w:space="0" w:color="auto"/>
      </w:divBdr>
    </w:div>
    <w:div w:id="1056246884">
      <w:bodyDiv w:val="1"/>
      <w:marLeft w:val="0"/>
      <w:marRight w:val="0"/>
      <w:marTop w:val="0"/>
      <w:marBottom w:val="0"/>
      <w:divBdr>
        <w:top w:val="none" w:sz="0" w:space="0" w:color="auto"/>
        <w:left w:val="none" w:sz="0" w:space="0" w:color="auto"/>
        <w:bottom w:val="none" w:sz="0" w:space="0" w:color="auto"/>
        <w:right w:val="none" w:sz="0" w:space="0" w:color="auto"/>
      </w:divBdr>
    </w:div>
    <w:div w:id="1056272496">
      <w:bodyDiv w:val="1"/>
      <w:marLeft w:val="0"/>
      <w:marRight w:val="0"/>
      <w:marTop w:val="0"/>
      <w:marBottom w:val="0"/>
      <w:divBdr>
        <w:top w:val="none" w:sz="0" w:space="0" w:color="auto"/>
        <w:left w:val="none" w:sz="0" w:space="0" w:color="auto"/>
        <w:bottom w:val="none" w:sz="0" w:space="0" w:color="auto"/>
        <w:right w:val="none" w:sz="0" w:space="0" w:color="auto"/>
      </w:divBdr>
    </w:div>
    <w:div w:id="1056273136">
      <w:bodyDiv w:val="1"/>
      <w:marLeft w:val="0"/>
      <w:marRight w:val="0"/>
      <w:marTop w:val="0"/>
      <w:marBottom w:val="0"/>
      <w:divBdr>
        <w:top w:val="none" w:sz="0" w:space="0" w:color="auto"/>
        <w:left w:val="none" w:sz="0" w:space="0" w:color="auto"/>
        <w:bottom w:val="none" w:sz="0" w:space="0" w:color="auto"/>
        <w:right w:val="none" w:sz="0" w:space="0" w:color="auto"/>
      </w:divBdr>
    </w:div>
    <w:div w:id="1056320422">
      <w:bodyDiv w:val="1"/>
      <w:marLeft w:val="0"/>
      <w:marRight w:val="0"/>
      <w:marTop w:val="0"/>
      <w:marBottom w:val="0"/>
      <w:divBdr>
        <w:top w:val="none" w:sz="0" w:space="0" w:color="auto"/>
        <w:left w:val="none" w:sz="0" w:space="0" w:color="auto"/>
        <w:bottom w:val="none" w:sz="0" w:space="0" w:color="auto"/>
        <w:right w:val="none" w:sz="0" w:space="0" w:color="auto"/>
      </w:divBdr>
    </w:div>
    <w:div w:id="1056660511">
      <w:bodyDiv w:val="1"/>
      <w:marLeft w:val="0"/>
      <w:marRight w:val="0"/>
      <w:marTop w:val="0"/>
      <w:marBottom w:val="0"/>
      <w:divBdr>
        <w:top w:val="none" w:sz="0" w:space="0" w:color="auto"/>
        <w:left w:val="none" w:sz="0" w:space="0" w:color="auto"/>
        <w:bottom w:val="none" w:sz="0" w:space="0" w:color="auto"/>
        <w:right w:val="none" w:sz="0" w:space="0" w:color="auto"/>
      </w:divBdr>
    </w:div>
    <w:div w:id="1056707590">
      <w:bodyDiv w:val="1"/>
      <w:marLeft w:val="0"/>
      <w:marRight w:val="0"/>
      <w:marTop w:val="0"/>
      <w:marBottom w:val="0"/>
      <w:divBdr>
        <w:top w:val="none" w:sz="0" w:space="0" w:color="auto"/>
        <w:left w:val="none" w:sz="0" w:space="0" w:color="auto"/>
        <w:bottom w:val="none" w:sz="0" w:space="0" w:color="auto"/>
        <w:right w:val="none" w:sz="0" w:space="0" w:color="auto"/>
      </w:divBdr>
    </w:div>
    <w:div w:id="1056780310">
      <w:bodyDiv w:val="1"/>
      <w:marLeft w:val="0"/>
      <w:marRight w:val="0"/>
      <w:marTop w:val="0"/>
      <w:marBottom w:val="0"/>
      <w:divBdr>
        <w:top w:val="none" w:sz="0" w:space="0" w:color="auto"/>
        <w:left w:val="none" w:sz="0" w:space="0" w:color="auto"/>
        <w:bottom w:val="none" w:sz="0" w:space="0" w:color="auto"/>
        <w:right w:val="none" w:sz="0" w:space="0" w:color="auto"/>
      </w:divBdr>
    </w:div>
    <w:div w:id="1057051534">
      <w:bodyDiv w:val="1"/>
      <w:marLeft w:val="0"/>
      <w:marRight w:val="0"/>
      <w:marTop w:val="0"/>
      <w:marBottom w:val="0"/>
      <w:divBdr>
        <w:top w:val="none" w:sz="0" w:space="0" w:color="auto"/>
        <w:left w:val="none" w:sz="0" w:space="0" w:color="auto"/>
        <w:bottom w:val="none" w:sz="0" w:space="0" w:color="auto"/>
        <w:right w:val="none" w:sz="0" w:space="0" w:color="auto"/>
      </w:divBdr>
      <w:divsChild>
        <w:div w:id="213010048">
          <w:marLeft w:val="480"/>
          <w:marRight w:val="0"/>
          <w:marTop w:val="0"/>
          <w:marBottom w:val="0"/>
          <w:divBdr>
            <w:top w:val="none" w:sz="0" w:space="0" w:color="auto"/>
            <w:left w:val="none" w:sz="0" w:space="0" w:color="auto"/>
            <w:bottom w:val="none" w:sz="0" w:space="0" w:color="auto"/>
            <w:right w:val="none" w:sz="0" w:space="0" w:color="auto"/>
          </w:divBdr>
        </w:div>
        <w:div w:id="1103843440">
          <w:marLeft w:val="480"/>
          <w:marRight w:val="0"/>
          <w:marTop w:val="0"/>
          <w:marBottom w:val="0"/>
          <w:divBdr>
            <w:top w:val="none" w:sz="0" w:space="0" w:color="auto"/>
            <w:left w:val="none" w:sz="0" w:space="0" w:color="auto"/>
            <w:bottom w:val="none" w:sz="0" w:space="0" w:color="auto"/>
            <w:right w:val="none" w:sz="0" w:space="0" w:color="auto"/>
          </w:divBdr>
        </w:div>
        <w:div w:id="1729184384">
          <w:marLeft w:val="480"/>
          <w:marRight w:val="0"/>
          <w:marTop w:val="0"/>
          <w:marBottom w:val="0"/>
          <w:divBdr>
            <w:top w:val="none" w:sz="0" w:space="0" w:color="auto"/>
            <w:left w:val="none" w:sz="0" w:space="0" w:color="auto"/>
            <w:bottom w:val="none" w:sz="0" w:space="0" w:color="auto"/>
            <w:right w:val="none" w:sz="0" w:space="0" w:color="auto"/>
          </w:divBdr>
        </w:div>
        <w:div w:id="1097754651">
          <w:marLeft w:val="480"/>
          <w:marRight w:val="0"/>
          <w:marTop w:val="0"/>
          <w:marBottom w:val="0"/>
          <w:divBdr>
            <w:top w:val="none" w:sz="0" w:space="0" w:color="auto"/>
            <w:left w:val="none" w:sz="0" w:space="0" w:color="auto"/>
            <w:bottom w:val="none" w:sz="0" w:space="0" w:color="auto"/>
            <w:right w:val="none" w:sz="0" w:space="0" w:color="auto"/>
          </w:divBdr>
        </w:div>
        <w:div w:id="104665388">
          <w:marLeft w:val="480"/>
          <w:marRight w:val="0"/>
          <w:marTop w:val="0"/>
          <w:marBottom w:val="0"/>
          <w:divBdr>
            <w:top w:val="none" w:sz="0" w:space="0" w:color="auto"/>
            <w:left w:val="none" w:sz="0" w:space="0" w:color="auto"/>
            <w:bottom w:val="none" w:sz="0" w:space="0" w:color="auto"/>
            <w:right w:val="none" w:sz="0" w:space="0" w:color="auto"/>
          </w:divBdr>
        </w:div>
        <w:div w:id="1474717143">
          <w:marLeft w:val="480"/>
          <w:marRight w:val="0"/>
          <w:marTop w:val="0"/>
          <w:marBottom w:val="0"/>
          <w:divBdr>
            <w:top w:val="none" w:sz="0" w:space="0" w:color="auto"/>
            <w:left w:val="none" w:sz="0" w:space="0" w:color="auto"/>
            <w:bottom w:val="none" w:sz="0" w:space="0" w:color="auto"/>
            <w:right w:val="none" w:sz="0" w:space="0" w:color="auto"/>
          </w:divBdr>
        </w:div>
        <w:div w:id="41449316">
          <w:marLeft w:val="480"/>
          <w:marRight w:val="0"/>
          <w:marTop w:val="0"/>
          <w:marBottom w:val="0"/>
          <w:divBdr>
            <w:top w:val="none" w:sz="0" w:space="0" w:color="auto"/>
            <w:left w:val="none" w:sz="0" w:space="0" w:color="auto"/>
            <w:bottom w:val="none" w:sz="0" w:space="0" w:color="auto"/>
            <w:right w:val="none" w:sz="0" w:space="0" w:color="auto"/>
          </w:divBdr>
        </w:div>
        <w:div w:id="1944876964">
          <w:marLeft w:val="480"/>
          <w:marRight w:val="0"/>
          <w:marTop w:val="0"/>
          <w:marBottom w:val="0"/>
          <w:divBdr>
            <w:top w:val="none" w:sz="0" w:space="0" w:color="auto"/>
            <w:left w:val="none" w:sz="0" w:space="0" w:color="auto"/>
            <w:bottom w:val="none" w:sz="0" w:space="0" w:color="auto"/>
            <w:right w:val="none" w:sz="0" w:space="0" w:color="auto"/>
          </w:divBdr>
        </w:div>
        <w:div w:id="1896116829">
          <w:marLeft w:val="480"/>
          <w:marRight w:val="0"/>
          <w:marTop w:val="0"/>
          <w:marBottom w:val="0"/>
          <w:divBdr>
            <w:top w:val="none" w:sz="0" w:space="0" w:color="auto"/>
            <w:left w:val="none" w:sz="0" w:space="0" w:color="auto"/>
            <w:bottom w:val="none" w:sz="0" w:space="0" w:color="auto"/>
            <w:right w:val="none" w:sz="0" w:space="0" w:color="auto"/>
          </w:divBdr>
        </w:div>
        <w:div w:id="1997301269">
          <w:marLeft w:val="480"/>
          <w:marRight w:val="0"/>
          <w:marTop w:val="0"/>
          <w:marBottom w:val="0"/>
          <w:divBdr>
            <w:top w:val="none" w:sz="0" w:space="0" w:color="auto"/>
            <w:left w:val="none" w:sz="0" w:space="0" w:color="auto"/>
            <w:bottom w:val="none" w:sz="0" w:space="0" w:color="auto"/>
            <w:right w:val="none" w:sz="0" w:space="0" w:color="auto"/>
          </w:divBdr>
        </w:div>
        <w:div w:id="1419865515">
          <w:marLeft w:val="480"/>
          <w:marRight w:val="0"/>
          <w:marTop w:val="0"/>
          <w:marBottom w:val="0"/>
          <w:divBdr>
            <w:top w:val="none" w:sz="0" w:space="0" w:color="auto"/>
            <w:left w:val="none" w:sz="0" w:space="0" w:color="auto"/>
            <w:bottom w:val="none" w:sz="0" w:space="0" w:color="auto"/>
            <w:right w:val="none" w:sz="0" w:space="0" w:color="auto"/>
          </w:divBdr>
        </w:div>
        <w:div w:id="1635208784">
          <w:marLeft w:val="480"/>
          <w:marRight w:val="0"/>
          <w:marTop w:val="0"/>
          <w:marBottom w:val="0"/>
          <w:divBdr>
            <w:top w:val="none" w:sz="0" w:space="0" w:color="auto"/>
            <w:left w:val="none" w:sz="0" w:space="0" w:color="auto"/>
            <w:bottom w:val="none" w:sz="0" w:space="0" w:color="auto"/>
            <w:right w:val="none" w:sz="0" w:space="0" w:color="auto"/>
          </w:divBdr>
        </w:div>
        <w:div w:id="1728264459">
          <w:marLeft w:val="480"/>
          <w:marRight w:val="0"/>
          <w:marTop w:val="0"/>
          <w:marBottom w:val="0"/>
          <w:divBdr>
            <w:top w:val="none" w:sz="0" w:space="0" w:color="auto"/>
            <w:left w:val="none" w:sz="0" w:space="0" w:color="auto"/>
            <w:bottom w:val="none" w:sz="0" w:space="0" w:color="auto"/>
            <w:right w:val="none" w:sz="0" w:space="0" w:color="auto"/>
          </w:divBdr>
        </w:div>
        <w:div w:id="1962613181">
          <w:marLeft w:val="480"/>
          <w:marRight w:val="0"/>
          <w:marTop w:val="0"/>
          <w:marBottom w:val="0"/>
          <w:divBdr>
            <w:top w:val="none" w:sz="0" w:space="0" w:color="auto"/>
            <w:left w:val="none" w:sz="0" w:space="0" w:color="auto"/>
            <w:bottom w:val="none" w:sz="0" w:space="0" w:color="auto"/>
            <w:right w:val="none" w:sz="0" w:space="0" w:color="auto"/>
          </w:divBdr>
        </w:div>
        <w:div w:id="153228863">
          <w:marLeft w:val="480"/>
          <w:marRight w:val="0"/>
          <w:marTop w:val="0"/>
          <w:marBottom w:val="0"/>
          <w:divBdr>
            <w:top w:val="none" w:sz="0" w:space="0" w:color="auto"/>
            <w:left w:val="none" w:sz="0" w:space="0" w:color="auto"/>
            <w:bottom w:val="none" w:sz="0" w:space="0" w:color="auto"/>
            <w:right w:val="none" w:sz="0" w:space="0" w:color="auto"/>
          </w:divBdr>
        </w:div>
        <w:div w:id="1982032039">
          <w:marLeft w:val="480"/>
          <w:marRight w:val="0"/>
          <w:marTop w:val="0"/>
          <w:marBottom w:val="0"/>
          <w:divBdr>
            <w:top w:val="none" w:sz="0" w:space="0" w:color="auto"/>
            <w:left w:val="none" w:sz="0" w:space="0" w:color="auto"/>
            <w:bottom w:val="none" w:sz="0" w:space="0" w:color="auto"/>
            <w:right w:val="none" w:sz="0" w:space="0" w:color="auto"/>
          </w:divBdr>
        </w:div>
        <w:div w:id="1763137091">
          <w:marLeft w:val="480"/>
          <w:marRight w:val="0"/>
          <w:marTop w:val="0"/>
          <w:marBottom w:val="0"/>
          <w:divBdr>
            <w:top w:val="none" w:sz="0" w:space="0" w:color="auto"/>
            <w:left w:val="none" w:sz="0" w:space="0" w:color="auto"/>
            <w:bottom w:val="none" w:sz="0" w:space="0" w:color="auto"/>
            <w:right w:val="none" w:sz="0" w:space="0" w:color="auto"/>
          </w:divBdr>
        </w:div>
        <w:div w:id="1754278636">
          <w:marLeft w:val="480"/>
          <w:marRight w:val="0"/>
          <w:marTop w:val="0"/>
          <w:marBottom w:val="0"/>
          <w:divBdr>
            <w:top w:val="none" w:sz="0" w:space="0" w:color="auto"/>
            <w:left w:val="none" w:sz="0" w:space="0" w:color="auto"/>
            <w:bottom w:val="none" w:sz="0" w:space="0" w:color="auto"/>
            <w:right w:val="none" w:sz="0" w:space="0" w:color="auto"/>
          </w:divBdr>
        </w:div>
        <w:div w:id="1034767253">
          <w:marLeft w:val="480"/>
          <w:marRight w:val="0"/>
          <w:marTop w:val="0"/>
          <w:marBottom w:val="0"/>
          <w:divBdr>
            <w:top w:val="none" w:sz="0" w:space="0" w:color="auto"/>
            <w:left w:val="none" w:sz="0" w:space="0" w:color="auto"/>
            <w:bottom w:val="none" w:sz="0" w:space="0" w:color="auto"/>
            <w:right w:val="none" w:sz="0" w:space="0" w:color="auto"/>
          </w:divBdr>
        </w:div>
        <w:div w:id="726996794">
          <w:marLeft w:val="480"/>
          <w:marRight w:val="0"/>
          <w:marTop w:val="0"/>
          <w:marBottom w:val="0"/>
          <w:divBdr>
            <w:top w:val="none" w:sz="0" w:space="0" w:color="auto"/>
            <w:left w:val="none" w:sz="0" w:space="0" w:color="auto"/>
            <w:bottom w:val="none" w:sz="0" w:space="0" w:color="auto"/>
            <w:right w:val="none" w:sz="0" w:space="0" w:color="auto"/>
          </w:divBdr>
        </w:div>
        <w:div w:id="598677903">
          <w:marLeft w:val="480"/>
          <w:marRight w:val="0"/>
          <w:marTop w:val="0"/>
          <w:marBottom w:val="0"/>
          <w:divBdr>
            <w:top w:val="none" w:sz="0" w:space="0" w:color="auto"/>
            <w:left w:val="none" w:sz="0" w:space="0" w:color="auto"/>
            <w:bottom w:val="none" w:sz="0" w:space="0" w:color="auto"/>
            <w:right w:val="none" w:sz="0" w:space="0" w:color="auto"/>
          </w:divBdr>
        </w:div>
        <w:div w:id="575284639">
          <w:marLeft w:val="480"/>
          <w:marRight w:val="0"/>
          <w:marTop w:val="0"/>
          <w:marBottom w:val="0"/>
          <w:divBdr>
            <w:top w:val="none" w:sz="0" w:space="0" w:color="auto"/>
            <w:left w:val="none" w:sz="0" w:space="0" w:color="auto"/>
            <w:bottom w:val="none" w:sz="0" w:space="0" w:color="auto"/>
            <w:right w:val="none" w:sz="0" w:space="0" w:color="auto"/>
          </w:divBdr>
        </w:div>
        <w:div w:id="1166170170">
          <w:marLeft w:val="480"/>
          <w:marRight w:val="0"/>
          <w:marTop w:val="0"/>
          <w:marBottom w:val="0"/>
          <w:divBdr>
            <w:top w:val="none" w:sz="0" w:space="0" w:color="auto"/>
            <w:left w:val="none" w:sz="0" w:space="0" w:color="auto"/>
            <w:bottom w:val="none" w:sz="0" w:space="0" w:color="auto"/>
            <w:right w:val="none" w:sz="0" w:space="0" w:color="auto"/>
          </w:divBdr>
        </w:div>
        <w:div w:id="1151219375">
          <w:marLeft w:val="480"/>
          <w:marRight w:val="0"/>
          <w:marTop w:val="0"/>
          <w:marBottom w:val="0"/>
          <w:divBdr>
            <w:top w:val="none" w:sz="0" w:space="0" w:color="auto"/>
            <w:left w:val="none" w:sz="0" w:space="0" w:color="auto"/>
            <w:bottom w:val="none" w:sz="0" w:space="0" w:color="auto"/>
            <w:right w:val="none" w:sz="0" w:space="0" w:color="auto"/>
          </w:divBdr>
        </w:div>
        <w:div w:id="2110613145">
          <w:marLeft w:val="480"/>
          <w:marRight w:val="0"/>
          <w:marTop w:val="0"/>
          <w:marBottom w:val="0"/>
          <w:divBdr>
            <w:top w:val="none" w:sz="0" w:space="0" w:color="auto"/>
            <w:left w:val="none" w:sz="0" w:space="0" w:color="auto"/>
            <w:bottom w:val="none" w:sz="0" w:space="0" w:color="auto"/>
            <w:right w:val="none" w:sz="0" w:space="0" w:color="auto"/>
          </w:divBdr>
        </w:div>
        <w:div w:id="313610379">
          <w:marLeft w:val="480"/>
          <w:marRight w:val="0"/>
          <w:marTop w:val="0"/>
          <w:marBottom w:val="0"/>
          <w:divBdr>
            <w:top w:val="none" w:sz="0" w:space="0" w:color="auto"/>
            <w:left w:val="none" w:sz="0" w:space="0" w:color="auto"/>
            <w:bottom w:val="none" w:sz="0" w:space="0" w:color="auto"/>
            <w:right w:val="none" w:sz="0" w:space="0" w:color="auto"/>
          </w:divBdr>
        </w:div>
        <w:div w:id="294138414">
          <w:marLeft w:val="480"/>
          <w:marRight w:val="0"/>
          <w:marTop w:val="0"/>
          <w:marBottom w:val="0"/>
          <w:divBdr>
            <w:top w:val="none" w:sz="0" w:space="0" w:color="auto"/>
            <w:left w:val="none" w:sz="0" w:space="0" w:color="auto"/>
            <w:bottom w:val="none" w:sz="0" w:space="0" w:color="auto"/>
            <w:right w:val="none" w:sz="0" w:space="0" w:color="auto"/>
          </w:divBdr>
        </w:div>
        <w:div w:id="371153429">
          <w:marLeft w:val="480"/>
          <w:marRight w:val="0"/>
          <w:marTop w:val="0"/>
          <w:marBottom w:val="0"/>
          <w:divBdr>
            <w:top w:val="none" w:sz="0" w:space="0" w:color="auto"/>
            <w:left w:val="none" w:sz="0" w:space="0" w:color="auto"/>
            <w:bottom w:val="none" w:sz="0" w:space="0" w:color="auto"/>
            <w:right w:val="none" w:sz="0" w:space="0" w:color="auto"/>
          </w:divBdr>
        </w:div>
        <w:div w:id="2032026275">
          <w:marLeft w:val="480"/>
          <w:marRight w:val="0"/>
          <w:marTop w:val="0"/>
          <w:marBottom w:val="0"/>
          <w:divBdr>
            <w:top w:val="none" w:sz="0" w:space="0" w:color="auto"/>
            <w:left w:val="none" w:sz="0" w:space="0" w:color="auto"/>
            <w:bottom w:val="none" w:sz="0" w:space="0" w:color="auto"/>
            <w:right w:val="none" w:sz="0" w:space="0" w:color="auto"/>
          </w:divBdr>
        </w:div>
        <w:div w:id="100498026">
          <w:marLeft w:val="480"/>
          <w:marRight w:val="0"/>
          <w:marTop w:val="0"/>
          <w:marBottom w:val="0"/>
          <w:divBdr>
            <w:top w:val="none" w:sz="0" w:space="0" w:color="auto"/>
            <w:left w:val="none" w:sz="0" w:space="0" w:color="auto"/>
            <w:bottom w:val="none" w:sz="0" w:space="0" w:color="auto"/>
            <w:right w:val="none" w:sz="0" w:space="0" w:color="auto"/>
          </w:divBdr>
        </w:div>
        <w:div w:id="1398627123">
          <w:marLeft w:val="480"/>
          <w:marRight w:val="0"/>
          <w:marTop w:val="0"/>
          <w:marBottom w:val="0"/>
          <w:divBdr>
            <w:top w:val="none" w:sz="0" w:space="0" w:color="auto"/>
            <w:left w:val="none" w:sz="0" w:space="0" w:color="auto"/>
            <w:bottom w:val="none" w:sz="0" w:space="0" w:color="auto"/>
            <w:right w:val="none" w:sz="0" w:space="0" w:color="auto"/>
          </w:divBdr>
        </w:div>
        <w:div w:id="1564565632">
          <w:marLeft w:val="480"/>
          <w:marRight w:val="0"/>
          <w:marTop w:val="0"/>
          <w:marBottom w:val="0"/>
          <w:divBdr>
            <w:top w:val="none" w:sz="0" w:space="0" w:color="auto"/>
            <w:left w:val="none" w:sz="0" w:space="0" w:color="auto"/>
            <w:bottom w:val="none" w:sz="0" w:space="0" w:color="auto"/>
            <w:right w:val="none" w:sz="0" w:space="0" w:color="auto"/>
          </w:divBdr>
        </w:div>
        <w:div w:id="759107224">
          <w:marLeft w:val="480"/>
          <w:marRight w:val="0"/>
          <w:marTop w:val="0"/>
          <w:marBottom w:val="0"/>
          <w:divBdr>
            <w:top w:val="none" w:sz="0" w:space="0" w:color="auto"/>
            <w:left w:val="none" w:sz="0" w:space="0" w:color="auto"/>
            <w:bottom w:val="none" w:sz="0" w:space="0" w:color="auto"/>
            <w:right w:val="none" w:sz="0" w:space="0" w:color="auto"/>
          </w:divBdr>
        </w:div>
        <w:div w:id="1742405969">
          <w:marLeft w:val="480"/>
          <w:marRight w:val="0"/>
          <w:marTop w:val="0"/>
          <w:marBottom w:val="0"/>
          <w:divBdr>
            <w:top w:val="none" w:sz="0" w:space="0" w:color="auto"/>
            <w:left w:val="none" w:sz="0" w:space="0" w:color="auto"/>
            <w:bottom w:val="none" w:sz="0" w:space="0" w:color="auto"/>
            <w:right w:val="none" w:sz="0" w:space="0" w:color="auto"/>
          </w:divBdr>
        </w:div>
        <w:div w:id="296037455">
          <w:marLeft w:val="480"/>
          <w:marRight w:val="0"/>
          <w:marTop w:val="0"/>
          <w:marBottom w:val="0"/>
          <w:divBdr>
            <w:top w:val="none" w:sz="0" w:space="0" w:color="auto"/>
            <w:left w:val="none" w:sz="0" w:space="0" w:color="auto"/>
            <w:bottom w:val="none" w:sz="0" w:space="0" w:color="auto"/>
            <w:right w:val="none" w:sz="0" w:space="0" w:color="auto"/>
          </w:divBdr>
        </w:div>
        <w:div w:id="1946955416">
          <w:marLeft w:val="480"/>
          <w:marRight w:val="0"/>
          <w:marTop w:val="0"/>
          <w:marBottom w:val="0"/>
          <w:divBdr>
            <w:top w:val="none" w:sz="0" w:space="0" w:color="auto"/>
            <w:left w:val="none" w:sz="0" w:space="0" w:color="auto"/>
            <w:bottom w:val="none" w:sz="0" w:space="0" w:color="auto"/>
            <w:right w:val="none" w:sz="0" w:space="0" w:color="auto"/>
          </w:divBdr>
        </w:div>
        <w:div w:id="351152038">
          <w:marLeft w:val="480"/>
          <w:marRight w:val="0"/>
          <w:marTop w:val="0"/>
          <w:marBottom w:val="0"/>
          <w:divBdr>
            <w:top w:val="none" w:sz="0" w:space="0" w:color="auto"/>
            <w:left w:val="none" w:sz="0" w:space="0" w:color="auto"/>
            <w:bottom w:val="none" w:sz="0" w:space="0" w:color="auto"/>
            <w:right w:val="none" w:sz="0" w:space="0" w:color="auto"/>
          </w:divBdr>
        </w:div>
        <w:div w:id="632491425">
          <w:marLeft w:val="480"/>
          <w:marRight w:val="0"/>
          <w:marTop w:val="0"/>
          <w:marBottom w:val="0"/>
          <w:divBdr>
            <w:top w:val="none" w:sz="0" w:space="0" w:color="auto"/>
            <w:left w:val="none" w:sz="0" w:space="0" w:color="auto"/>
            <w:bottom w:val="none" w:sz="0" w:space="0" w:color="auto"/>
            <w:right w:val="none" w:sz="0" w:space="0" w:color="auto"/>
          </w:divBdr>
        </w:div>
        <w:div w:id="1463310480">
          <w:marLeft w:val="480"/>
          <w:marRight w:val="0"/>
          <w:marTop w:val="0"/>
          <w:marBottom w:val="0"/>
          <w:divBdr>
            <w:top w:val="none" w:sz="0" w:space="0" w:color="auto"/>
            <w:left w:val="none" w:sz="0" w:space="0" w:color="auto"/>
            <w:bottom w:val="none" w:sz="0" w:space="0" w:color="auto"/>
            <w:right w:val="none" w:sz="0" w:space="0" w:color="auto"/>
          </w:divBdr>
        </w:div>
        <w:div w:id="1070083410">
          <w:marLeft w:val="480"/>
          <w:marRight w:val="0"/>
          <w:marTop w:val="0"/>
          <w:marBottom w:val="0"/>
          <w:divBdr>
            <w:top w:val="none" w:sz="0" w:space="0" w:color="auto"/>
            <w:left w:val="none" w:sz="0" w:space="0" w:color="auto"/>
            <w:bottom w:val="none" w:sz="0" w:space="0" w:color="auto"/>
            <w:right w:val="none" w:sz="0" w:space="0" w:color="auto"/>
          </w:divBdr>
        </w:div>
        <w:div w:id="1171989365">
          <w:marLeft w:val="480"/>
          <w:marRight w:val="0"/>
          <w:marTop w:val="0"/>
          <w:marBottom w:val="0"/>
          <w:divBdr>
            <w:top w:val="none" w:sz="0" w:space="0" w:color="auto"/>
            <w:left w:val="none" w:sz="0" w:space="0" w:color="auto"/>
            <w:bottom w:val="none" w:sz="0" w:space="0" w:color="auto"/>
            <w:right w:val="none" w:sz="0" w:space="0" w:color="auto"/>
          </w:divBdr>
        </w:div>
        <w:div w:id="1627151492">
          <w:marLeft w:val="480"/>
          <w:marRight w:val="0"/>
          <w:marTop w:val="0"/>
          <w:marBottom w:val="0"/>
          <w:divBdr>
            <w:top w:val="none" w:sz="0" w:space="0" w:color="auto"/>
            <w:left w:val="none" w:sz="0" w:space="0" w:color="auto"/>
            <w:bottom w:val="none" w:sz="0" w:space="0" w:color="auto"/>
            <w:right w:val="none" w:sz="0" w:space="0" w:color="auto"/>
          </w:divBdr>
        </w:div>
        <w:div w:id="1343782621">
          <w:marLeft w:val="480"/>
          <w:marRight w:val="0"/>
          <w:marTop w:val="0"/>
          <w:marBottom w:val="0"/>
          <w:divBdr>
            <w:top w:val="none" w:sz="0" w:space="0" w:color="auto"/>
            <w:left w:val="none" w:sz="0" w:space="0" w:color="auto"/>
            <w:bottom w:val="none" w:sz="0" w:space="0" w:color="auto"/>
            <w:right w:val="none" w:sz="0" w:space="0" w:color="auto"/>
          </w:divBdr>
        </w:div>
        <w:div w:id="568997255">
          <w:marLeft w:val="480"/>
          <w:marRight w:val="0"/>
          <w:marTop w:val="0"/>
          <w:marBottom w:val="0"/>
          <w:divBdr>
            <w:top w:val="none" w:sz="0" w:space="0" w:color="auto"/>
            <w:left w:val="none" w:sz="0" w:space="0" w:color="auto"/>
            <w:bottom w:val="none" w:sz="0" w:space="0" w:color="auto"/>
            <w:right w:val="none" w:sz="0" w:space="0" w:color="auto"/>
          </w:divBdr>
        </w:div>
        <w:div w:id="253362367">
          <w:marLeft w:val="480"/>
          <w:marRight w:val="0"/>
          <w:marTop w:val="0"/>
          <w:marBottom w:val="0"/>
          <w:divBdr>
            <w:top w:val="none" w:sz="0" w:space="0" w:color="auto"/>
            <w:left w:val="none" w:sz="0" w:space="0" w:color="auto"/>
            <w:bottom w:val="none" w:sz="0" w:space="0" w:color="auto"/>
            <w:right w:val="none" w:sz="0" w:space="0" w:color="auto"/>
          </w:divBdr>
        </w:div>
        <w:div w:id="837619565">
          <w:marLeft w:val="480"/>
          <w:marRight w:val="0"/>
          <w:marTop w:val="0"/>
          <w:marBottom w:val="0"/>
          <w:divBdr>
            <w:top w:val="none" w:sz="0" w:space="0" w:color="auto"/>
            <w:left w:val="none" w:sz="0" w:space="0" w:color="auto"/>
            <w:bottom w:val="none" w:sz="0" w:space="0" w:color="auto"/>
            <w:right w:val="none" w:sz="0" w:space="0" w:color="auto"/>
          </w:divBdr>
        </w:div>
        <w:div w:id="1732578883">
          <w:marLeft w:val="480"/>
          <w:marRight w:val="0"/>
          <w:marTop w:val="0"/>
          <w:marBottom w:val="0"/>
          <w:divBdr>
            <w:top w:val="none" w:sz="0" w:space="0" w:color="auto"/>
            <w:left w:val="none" w:sz="0" w:space="0" w:color="auto"/>
            <w:bottom w:val="none" w:sz="0" w:space="0" w:color="auto"/>
            <w:right w:val="none" w:sz="0" w:space="0" w:color="auto"/>
          </w:divBdr>
        </w:div>
        <w:div w:id="733622761">
          <w:marLeft w:val="480"/>
          <w:marRight w:val="0"/>
          <w:marTop w:val="0"/>
          <w:marBottom w:val="0"/>
          <w:divBdr>
            <w:top w:val="none" w:sz="0" w:space="0" w:color="auto"/>
            <w:left w:val="none" w:sz="0" w:space="0" w:color="auto"/>
            <w:bottom w:val="none" w:sz="0" w:space="0" w:color="auto"/>
            <w:right w:val="none" w:sz="0" w:space="0" w:color="auto"/>
          </w:divBdr>
        </w:div>
        <w:div w:id="1153330815">
          <w:marLeft w:val="480"/>
          <w:marRight w:val="0"/>
          <w:marTop w:val="0"/>
          <w:marBottom w:val="0"/>
          <w:divBdr>
            <w:top w:val="none" w:sz="0" w:space="0" w:color="auto"/>
            <w:left w:val="none" w:sz="0" w:space="0" w:color="auto"/>
            <w:bottom w:val="none" w:sz="0" w:space="0" w:color="auto"/>
            <w:right w:val="none" w:sz="0" w:space="0" w:color="auto"/>
          </w:divBdr>
        </w:div>
        <w:div w:id="914514056">
          <w:marLeft w:val="480"/>
          <w:marRight w:val="0"/>
          <w:marTop w:val="0"/>
          <w:marBottom w:val="0"/>
          <w:divBdr>
            <w:top w:val="none" w:sz="0" w:space="0" w:color="auto"/>
            <w:left w:val="none" w:sz="0" w:space="0" w:color="auto"/>
            <w:bottom w:val="none" w:sz="0" w:space="0" w:color="auto"/>
            <w:right w:val="none" w:sz="0" w:space="0" w:color="auto"/>
          </w:divBdr>
        </w:div>
        <w:div w:id="1986155671">
          <w:marLeft w:val="480"/>
          <w:marRight w:val="0"/>
          <w:marTop w:val="0"/>
          <w:marBottom w:val="0"/>
          <w:divBdr>
            <w:top w:val="none" w:sz="0" w:space="0" w:color="auto"/>
            <w:left w:val="none" w:sz="0" w:space="0" w:color="auto"/>
            <w:bottom w:val="none" w:sz="0" w:space="0" w:color="auto"/>
            <w:right w:val="none" w:sz="0" w:space="0" w:color="auto"/>
          </w:divBdr>
        </w:div>
        <w:div w:id="1284580230">
          <w:marLeft w:val="480"/>
          <w:marRight w:val="0"/>
          <w:marTop w:val="0"/>
          <w:marBottom w:val="0"/>
          <w:divBdr>
            <w:top w:val="none" w:sz="0" w:space="0" w:color="auto"/>
            <w:left w:val="none" w:sz="0" w:space="0" w:color="auto"/>
            <w:bottom w:val="none" w:sz="0" w:space="0" w:color="auto"/>
            <w:right w:val="none" w:sz="0" w:space="0" w:color="auto"/>
          </w:divBdr>
        </w:div>
        <w:div w:id="1833913369">
          <w:marLeft w:val="480"/>
          <w:marRight w:val="0"/>
          <w:marTop w:val="0"/>
          <w:marBottom w:val="0"/>
          <w:divBdr>
            <w:top w:val="none" w:sz="0" w:space="0" w:color="auto"/>
            <w:left w:val="none" w:sz="0" w:space="0" w:color="auto"/>
            <w:bottom w:val="none" w:sz="0" w:space="0" w:color="auto"/>
            <w:right w:val="none" w:sz="0" w:space="0" w:color="auto"/>
          </w:divBdr>
        </w:div>
        <w:div w:id="1722363063">
          <w:marLeft w:val="480"/>
          <w:marRight w:val="0"/>
          <w:marTop w:val="0"/>
          <w:marBottom w:val="0"/>
          <w:divBdr>
            <w:top w:val="none" w:sz="0" w:space="0" w:color="auto"/>
            <w:left w:val="none" w:sz="0" w:space="0" w:color="auto"/>
            <w:bottom w:val="none" w:sz="0" w:space="0" w:color="auto"/>
            <w:right w:val="none" w:sz="0" w:space="0" w:color="auto"/>
          </w:divBdr>
        </w:div>
        <w:div w:id="1793939856">
          <w:marLeft w:val="480"/>
          <w:marRight w:val="0"/>
          <w:marTop w:val="0"/>
          <w:marBottom w:val="0"/>
          <w:divBdr>
            <w:top w:val="none" w:sz="0" w:space="0" w:color="auto"/>
            <w:left w:val="none" w:sz="0" w:space="0" w:color="auto"/>
            <w:bottom w:val="none" w:sz="0" w:space="0" w:color="auto"/>
            <w:right w:val="none" w:sz="0" w:space="0" w:color="auto"/>
          </w:divBdr>
        </w:div>
        <w:div w:id="149946933">
          <w:marLeft w:val="480"/>
          <w:marRight w:val="0"/>
          <w:marTop w:val="0"/>
          <w:marBottom w:val="0"/>
          <w:divBdr>
            <w:top w:val="none" w:sz="0" w:space="0" w:color="auto"/>
            <w:left w:val="none" w:sz="0" w:space="0" w:color="auto"/>
            <w:bottom w:val="none" w:sz="0" w:space="0" w:color="auto"/>
            <w:right w:val="none" w:sz="0" w:space="0" w:color="auto"/>
          </w:divBdr>
        </w:div>
        <w:div w:id="1091855631">
          <w:marLeft w:val="480"/>
          <w:marRight w:val="0"/>
          <w:marTop w:val="0"/>
          <w:marBottom w:val="0"/>
          <w:divBdr>
            <w:top w:val="none" w:sz="0" w:space="0" w:color="auto"/>
            <w:left w:val="none" w:sz="0" w:space="0" w:color="auto"/>
            <w:bottom w:val="none" w:sz="0" w:space="0" w:color="auto"/>
            <w:right w:val="none" w:sz="0" w:space="0" w:color="auto"/>
          </w:divBdr>
        </w:div>
        <w:div w:id="473911707">
          <w:marLeft w:val="480"/>
          <w:marRight w:val="0"/>
          <w:marTop w:val="0"/>
          <w:marBottom w:val="0"/>
          <w:divBdr>
            <w:top w:val="none" w:sz="0" w:space="0" w:color="auto"/>
            <w:left w:val="none" w:sz="0" w:space="0" w:color="auto"/>
            <w:bottom w:val="none" w:sz="0" w:space="0" w:color="auto"/>
            <w:right w:val="none" w:sz="0" w:space="0" w:color="auto"/>
          </w:divBdr>
        </w:div>
        <w:div w:id="1107581235">
          <w:marLeft w:val="480"/>
          <w:marRight w:val="0"/>
          <w:marTop w:val="0"/>
          <w:marBottom w:val="0"/>
          <w:divBdr>
            <w:top w:val="none" w:sz="0" w:space="0" w:color="auto"/>
            <w:left w:val="none" w:sz="0" w:space="0" w:color="auto"/>
            <w:bottom w:val="none" w:sz="0" w:space="0" w:color="auto"/>
            <w:right w:val="none" w:sz="0" w:space="0" w:color="auto"/>
          </w:divBdr>
        </w:div>
        <w:div w:id="476846102">
          <w:marLeft w:val="480"/>
          <w:marRight w:val="0"/>
          <w:marTop w:val="0"/>
          <w:marBottom w:val="0"/>
          <w:divBdr>
            <w:top w:val="none" w:sz="0" w:space="0" w:color="auto"/>
            <w:left w:val="none" w:sz="0" w:space="0" w:color="auto"/>
            <w:bottom w:val="none" w:sz="0" w:space="0" w:color="auto"/>
            <w:right w:val="none" w:sz="0" w:space="0" w:color="auto"/>
          </w:divBdr>
        </w:div>
        <w:div w:id="307516519">
          <w:marLeft w:val="480"/>
          <w:marRight w:val="0"/>
          <w:marTop w:val="0"/>
          <w:marBottom w:val="0"/>
          <w:divBdr>
            <w:top w:val="none" w:sz="0" w:space="0" w:color="auto"/>
            <w:left w:val="none" w:sz="0" w:space="0" w:color="auto"/>
            <w:bottom w:val="none" w:sz="0" w:space="0" w:color="auto"/>
            <w:right w:val="none" w:sz="0" w:space="0" w:color="auto"/>
          </w:divBdr>
        </w:div>
        <w:div w:id="72359182">
          <w:marLeft w:val="480"/>
          <w:marRight w:val="0"/>
          <w:marTop w:val="0"/>
          <w:marBottom w:val="0"/>
          <w:divBdr>
            <w:top w:val="none" w:sz="0" w:space="0" w:color="auto"/>
            <w:left w:val="none" w:sz="0" w:space="0" w:color="auto"/>
            <w:bottom w:val="none" w:sz="0" w:space="0" w:color="auto"/>
            <w:right w:val="none" w:sz="0" w:space="0" w:color="auto"/>
          </w:divBdr>
        </w:div>
        <w:div w:id="583883230">
          <w:marLeft w:val="480"/>
          <w:marRight w:val="0"/>
          <w:marTop w:val="0"/>
          <w:marBottom w:val="0"/>
          <w:divBdr>
            <w:top w:val="none" w:sz="0" w:space="0" w:color="auto"/>
            <w:left w:val="none" w:sz="0" w:space="0" w:color="auto"/>
            <w:bottom w:val="none" w:sz="0" w:space="0" w:color="auto"/>
            <w:right w:val="none" w:sz="0" w:space="0" w:color="auto"/>
          </w:divBdr>
        </w:div>
        <w:div w:id="821851686">
          <w:marLeft w:val="480"/>
          <w:marRight w:val="0"/>
          <w:marTop w:val="0"/>
          <w:marBottom w:val="0"/>
          <w:divBdr>
            <w:top w:val="none" w:sz="0" w:space="0" w:color="auto"/>
            <w:left w:val="none" w:sz="0" w:space="0" w:color="auto"/>
            <w:bottom w:val="none" w:sz="0" w:space="0" w:color="auto"/>
            <w:right w:val="none" w:sz="0" w:space="0" w:color="auto"/>
          </w:divBdr>
        </w:div>
        <w:div w:id="1124351555">
          <w:marLeft w:val="480"/>
          <w:marRight w:val="0"/>
          <w:marTop w:val="0"/>
          <w:marBottom w:val="0"/>
          <w:divBdr>
            <w:top w:val="none" w:sz="0" w:space="0" w:color="auto"/>
            <w:left w:val="none" w:sz="0" w:space="0" w:color="auto"/>
            <w:bottom w:val="none" w:sz="0" w:space="0" w:color="auto"/>
            <w:right w:val="none" w:sz="0" w:space="0" w:color="auto"/>
          </w:divBdr>
        </w:div>
        <w:div w:id="839392662">
          <w:marLeft w:val="480"/>
          <w:marRight w:val="0"/>
          <w:marTop w:val="0"/>
          <w:marBottom w:val="0"/>
          <w:divBdr>
            <w:top w:val="none" w:sz="0" w:space="0" w:color="auto"/>
            <w:left w:val="none" w:sz="0" w:space="0" w:color="auto"/>
            <w:bottom w:val="none" w:sz="0" w:space="0" w:color="auto"/>
            <w:right w:val="none" w:sz="0" w:space="0" w:color="auto"/>
          </w:divBdr>
        </w:div>
        <w:div w:id="256836321">
          <w:marLeft w:val="480"/>
          <w:marRight w:val="0"/>
          <w:marTop w:val="0"/>
          <w:marBottom w:val="0"/>
          <w:divBdr>
            <w:top w:val="none" w:sz="0" w:space="0" w:color="auto"/>
            <w:left w:val="none" w:sz="0" w:space="0" w:color="auto"/>
            <w:bottom w:val="none" w:sz="0" w:space="0" w:color="auto"/>
            <w:right w:val="none" w:sz="0" w:space="0" w:color="auto"/>
          </w:divBdr>
        </w:div>
        <w:div w:id="1888444557">
          <w:marLeft w:val="480"/>
          <w:marRight w:val="0"/>
          <w:marTop w:val="0"/>
          <w:marBottom w:val="0"/>
          <w:divBdr>
            <w:top w:val="none" w:sz="0" w:space="0" w:color="auto"/>
            <w:left w:val="none" w:sz="0" w:space="0" w:color="auto"/>
            <w:bottom w:val="none" w:sz="0" w:space="0" w:color="auto"/>
            <w:right w:val="none" w:sz="0" w:space="0" w:color="auto"/>
          </w:divBdr>
        </w:div>
        <w:div w:id="459301289">
          <w:marLeft w:val="480"/>
          <w:marRight w:val="0"/>
          <w:marTop w:val="0"/>
          <w:marBottom w:val="0"/>
          <w:divBdr>
            <w:top w:val="none" w:sz="0" w:space="0" w:color="auto"/>
            <w:left w:val="none" w:sz="0" w:space="0" w:color="auto"/>
            <w:bottom w:val="none" w:sz="0" w:space="0" w:color="auto"/>
            <w:right w:val="none" w:sz="0" w:space="0" w:color="auto"/>
          </w:divBdr>
        </w:div>
        <w:div w:id="992024283">
          <w:marLeft w:val="480"/>
          <w:marRight w:val="0"/>
          <w:marTop w:val="0"/>
          <w:marBottom w:val="0"/>
          <w:divBdr>
            <w:top w:val="none" w:sz="0" w:space="0" w:color="auto"/>
            <w:left w:val="none" w:sz="0" w:space="0" w:color="auto"/>
            <w:bottom w:val="none" w:sz="0" w:space="0" w:color="auto"/>
            <w:right w:val="none" w:sz="0" w:space="0" w:color="auto"/>
          </w:divBdr>
        </w:div>
        <w:div w:id="1811172518">
          <w:marLeft w:val="480"/>
          <w:marRight w:val="0"/>
          <w:marTop w:val="0"/>
          <w:marBottom w:val="0"/>
          <w:divBdr>
            <w:top w:val="none" w:sz="0" w:space="0" w:color="auto"/>
            <w:left w:val="none" w:sz="0" w:space="0" w:color="auto"/>
            <w:bottom w:val="none" w:sz="0" w:space="0" w:color="auto"/>
            <w:right w:val="none" w:sz="0" w:space="0" w:color="auto"/>
          </w:divBdr>
        </w:div>
        <w:div w:id="490294573">
          <w:marLeft w:val="480"/>
          <w:marRight w:val="0"/>
          <w:marTop w:val="0"/>
          <w:marBottom w:val="0"/>
          <w:divBdr>
            <w:top w:val="none" w:sz="0" w:space="0" w:color="auto"/>
            <w:left w:val="none" w:sz="0" w:space="0" w:color="auto"/>
            <w:bottom w:val="none" w:sz="0" w:space="0" w:color="auto"/>
            <w:right w:val="none" w:sz="0" w:space="0" w:color="auto"/>
          </w:divBdr>
        </w:div>
        <w:div w:id="1253245021">
          <w:marLeft w:val="480"/>
          <w:marRight w:val="0"/>
          <w:marTop w:val="0"/>
          <w:marBottom w:val="0"/>
          <w:divBdr>
            <w:top w:val="none" w:sz="0" w:space="0" w:color="auto"/>
            <w:left w:val="none" w:sz="0" w:space="0" w:color="auto"/>
            <w:bottom w:val="none" w:sz="0" w:space="0" w:color="auto"/>
            <w:right w:val="none" w:sz="0" w:space="0" w:color="auto"/>
          </w:divBdr>
        </w:div>
        <w:div w:id="1767578456">
          <w:marLeft w:val="480"/>
          <w:marRight w:val="0"/>
          <w:marTop w:val="0"/>
          <w:marBottom w:val="0"/>
          <w:divBdr>
            <w:top w:val="none" w:sz="0" w:space="0" w:color="auto"/>
            <w:left w:val="none" w:sz="0" w:space="0" w:color="auto"/>
            <w:bottom w:val="none" w:sz="0" w:space="0" w:color="auto"/>
            <w:right w:val="none" w:sz="0" w:space="0" w:color="auto"/>
          </w:divBdr>
        </w:div>
        <w:div w:id="493575023">
          <w:marLeft w:val="480"/>
          <w:marRight w:val="0"/>
          <w:marTop w:val="0"/>
          <w:marBottom w:val="0"/>
          <w:divBdr>
            <w:top w:val="none" w:sz="0" w:space="0" w:color="auto"/>
            <w:left w:val="none" w:sz="0" w:space="0" w:color="auto"/>
            <w:bottom w:val="none" w:sz="0" w:space="0" w:color="auto"/>
            <w:right w:val="none" w:sz="0" w:space="0" w:color="auto"/>
          </w:divBdr>
        </w:div>
        <w:div w:id="1380663502">
          <w:marLeft w:val="480"/>
          <w:marRight w:val="0"/>
          <w:marTop w:val="0"/>
          <w:marBottom w:val="0"/>
          <w:divBdr>
            <w:top w:val="none" w:sz="0" w:space="0" w:color="auto"/>
            <w:left w:val="none" w:sz="0" w:space="0" w:color="auto"/>
            <w:bottom w:val="none" w:sz="0" w:space="0" w:color="auto"/>
            <w:right w:val="none" w:sz="0" w:space="0" w:color="auto"/>
          </w:divBdr>
        </w:div>
        <w:div w:id="1201161267">
          <w:marLeft w:val="480"/>
          <w:marRight w:val="0"/>
          <w:marTop w:val="0"/>
          <w:marBottom w:val="0"/>
          <w:divBdr>
            <w:top w:val="none" w:sz="0" w:space="0" w:color="auto"/>
            <w:left w:val="none" w:sz="0" w:space="0" w:color="auto"/>
            <w:bottom w:val="none" w:sz="0" w:space="0" w:color="auto"/>
            <w:right w:val="none" w:sz="0" w:space="0" w:color="auto"/>
          </w:divBdr>
        </w:div>
        <w:div w:id="1819111043">
          <w:marLeft w:val="480"/>
          <w:marRight w:val="0"/>
          <w:marTop w:val="0"/>
          <w:marBottom w:val="0"/>
          <w:divBdr>
            <w:top w:val="none" w:sz="0" w:space="0" w:color="auto"/>
            <w:left w:val="none" w:sz="0" w:space="0" w:color="auto"/>
            <w:bottom w:val="none" w:sz="0" w:space="0" w:color="auto"/>
            <w:right w:val="none" w:sz="0" w:space="0" w:color="auto"/>
          </w:divBdr>
        </w:div>
        <w:div w:id="1137260000">
          <w:marLeft w:val="480"/>
          <w:marRight w:val="0"/>
          <w:marTop w:val="0"/>
          <w:marBottom w:val="0"/>
          <w:divBdr>
            <w:top w:val="none" w:sz="0" w:space="0" w:color="auto"/>
            <w:left w:val="none" w:sz="0" w:space="0" w:color="auto"/>
            <w:bottom w:val="none" w:sz="0" w:space="0" w:color="auto"/>
            <w:right w:val="none" w:sz="0" w:space="0" w:color="auto"/>
          </w:divBdr>
        </w:div>
        <w:div w:id="1716004669">
          <w:marLeft w:val="480"/>
          <w:marRight w:val="0"/>
          <w:marTop w:val="0"/>
          <w:marBottom w:val="0"/>
          <w:divBdr>
            <w:top w:val="none" w:sz="0" w:space="0" w:color="auto"/>
            <w:left w:val="none" w:sz="0" w:space="0" w:color="auto"/>
            <w:bottom w:val="none" w:sz="0" w:space="0" w:color="auto"/>
            <w:right w:val="none" w:sz="0" w:space="0" w:color="auto"/>
          </w:divBdr>
        </w:div>
        <w:div w:id="1455245252">
          <w:marLeft w:val="480"/>
          <w:marRight w:val="0"/>
          <w:marTop w:val="0"/>
          <w:marBottom w:val="0"/>
          <w:divBdr>
            <w:top w:val="none" w:sz="0" w:space="0" w:color="auto"/>
            <w:left w:val="none" w:sz="0" w:space="0" w:color="auto"/>
            <w:bottom w:val="none" w:sz="0" w:space="0" w:color="auto"/>
            <w:right w:val="none" w:sz="0" w:space="0" w:color="auto"/>
          </w:divBdr>
        </w:div>
        <w:div w:id="880240697">
          <w:marLeft w:val="480"/>
          <w:marRight w:val="0"/>
          <w:marTop w:val="0"/>
          <w:marBottom w:val="0"/>
          <w:divBdr>
            <w:top w:val="none" w:sz="0" w:space="0" w:color="auto"/>
            <w:left w:val="none" w:sz="0" w:space="0" w:color="auto"/>
            <w:bottom w:val="none" w:sz="0" w:space="0" w:color="auto"/>
            <w:right w:val="none" w:sz="0" w:space="0" w:color="auto"/>
          </w:divBdr>
        </w:div>
        <w:div w:id="1788967142">
          <w:marLeft w:val="480"/>
          <w:marRight w:val="0"/>
          <w:marTop w:val="0"/>
          <w:marBottom w:val="0"/>
          <w:divBdr>
            <w:top w:val="none" w:sz="0" w:space="0" w:color="auto"/>
            <w:left w:val="none" w:sz="0" w:space="0" w:color="auto"/>
            <w:bottom w:val="none" w:sz="0" w:space="0" w:color="auto"/>
            <w:right w:val="none" w:sz="0" w:space="0" w:color="auto"/>
          </w:divBdr>
        </w:div>
        <w:div w:id="772362254">
          <w:marLeft w:val="480"/>
          <w:marRight w:val="0"/>
          <w:marTop w:val="0"/>
          <w:marBottom w:val="0"/>
          <w:divBdr>
            <w:top w:val="none" w:sz="0" w:space="0" w:color="auto"/>
            <w:left w:val="none" w:sz="0" w:space="0" w:color="auto"/>
            <w:bottom w:val="none" w:sz="0" w:space="0" w:color="auto"/>
            <w:right w:val="none" w:sz="0" w:space="0" w:color="auto"/>
          </w:divBdr>
        </w:div>
      </w:divsChild>
    </w:div>
    <w:div w:id="1057364568">
      <w:bodyDiv w:val="1"/>
      <w:marLeft w:val="0"/>
      <w:marRight w:val="0"/>
      <w:marTop w:val="0"/>
      <w:marBottom w:val="0"/>
      <w:divBdr>
        <w:top w:val="none" w:sz="0" w:space="0" w:color="auto"/>
        <w:left w:val="none" w:sz="0" w:space="0" w:color="auto"/>
        <w:bottom w:val="none" w:sz="0" w:space="0" w:color="auto"/>
        <w:right w:val="none" w:sz="0" w:space="0" w:color="auto"/>
      </w:divBdr>
    </w:div>
    <w:div w:id="1057584328">
      <w:bodyDiv w:val="1"/>
      <w:marLeft w:val="0"/>
      <w:marRight w:val="0"/>
      <w:marTop w:val="0"/>
      <w:marBottom w:val="0"/>
      <w:divBdr>
        <w:top w:val="none" w:sz="0" w:space="0" w:color="auto"/>
        <w:left w:val="none" w:sz="0" w:space="0" w:color="auto"/>
        <w:bottom w:val="none" w:sz="0" w:space="0" w:color="auto"/>
        <w:right w:val="none" w:sz="0" w:space="0" w:color="auto"/>
      </w:divBdr>
    </w:div>
    <w:div w:id="1057585998">
      <w:bodyDiv w:val="1"/>
      <w:marLeft w:val="0"/>
      <w:marRight w:val="0"/>
      <w:marTop w:val="0"/>
      <w:marBottom w:val="0"/>
      <w:divBdr>
        <w:top w:val="none" w:sz="0" w:space="0" w:color="auto"/>
        <w:left w:val="none" w:sz="0" w:space="0" w:color="auto"/>
        <w:bottom w:val="none" w:sz="0" w:space="0" w:color="auto"/>
        <w:right w:val="none" w:sz="0" w:space="0" w:color="auto"/>
      </w:divBdr>
    </w:div>
    <w:div w:id="1057708377">
      <w:bodyDiv w:val="1"/>
      <w:marLeft w:val="0"/>
      <w:marRight w:val="0"/>
      <w:marTop w:val="0"/>
      <w:marBottom w:val="0"/>
      <w:divBdr>
        <w:top w:val="none" w:sz="0" w:space="0" w:color="auto"/>
        <w:left w:val="none" w:sz="0" w:space="0" w:color="auto"/>
        <w:bottom w:val="none" w:sz="0" w:space="0" w:color="auto"/>
        <w:right w:val="none" w:sz="0" w:space="0" w:color="auto"/>
      </w:divBdr>
    </w:div>
    <w:div w:id="1057826804">
      <w:bodyDiv w:val="1"/>
      <w:marLeft w:val="0"/>
      <w:marRight w:val="0"/>
      <w:marTop w:val="0"/>
      <w:marBottom w:val="0"/>
      <w:divBdr>
        <w:top w:val="none" w:sz="0" w:space="0" w:color="auto"/>
        <w:left w:val="none" w:sz="0" w:space="0" w:color="auto"/>
        <w:bottom w:val="none" w:sz="0" w:space="0" w:color="auto"/>
        <w:right w:val="none" w:sz="0" w:space="0" w:color="auto"/>
      </w:divBdr>
    </w:div>
    <w:div w:id="1058161841">
      <w:bodyDiv w:val="1"/>
      <w:marLeft w:val="0"/>
      <w:marRight w:val="0"/>
      <w:marTop w:val="0"/>
      <w:marBottom w:val="0"/>
      <w:divBdr>
        <w:top w:val="none" w:sz="0" w:space="0" w:color="auto"/>
        <w:left w:val="none" w:sz="0" w:space="0" w:color="auto"/>
        <w:bottom w:val="none" w:sz="0" w:space="0" w:color="auto"/>
        <w:right w:val="none" w:sz="0" w:space="0" w:color="auto"/>
      </w:divBdr>
    </w:div>
    <w:div w:id="1058165783">
      <w:bodyDiv w:val="1"/>
      <w:marLeft w:val="0"/>
      <w:marRight w:val="0"/>
      <w:marTop w:val="0"/>
      <w:marBottom w:val="0"/>
      <w:divBdr>
        <w:top w:val="none" w:sz="0" w:space="0" w:color="auto"/>
        <w:left w:val="none" w:sz="0" w:space="0" w:color="auto"/>
        <w:bottom w:val="none" w:sz="0" w:space="0" w:color="auto"/>
        <w:right w:val="none" w:sz="0" w:space="0" w:color="auto"/>
      </w:divBdr>
    </w:div>
    <w:div w:id="1058743116">
      <w:bodyDiv w:val="1"/>
      <w:marLeft w:val="0"/>
      <w:marRight w:val="0"/>
      <w:marTop w:val="0"/>
      <w:marBottom w:val="0"/>
      <w:divBdr>
        <w:top w:val="none" w:sz="0" w:space="0" w:color="auto"/>
        <w:left w:val="none" w:sz="0" w:space="0" w:color="auto"/>
        <w:bottom w:val="none" w:sz="0" w:space="0" w:color="auto"/>
        <w:right w:val="none" w:sz="0" w:space="0" w:color="auto"/>
      </w:divBdr>
    </w:div>
    <w:div w:id="1059212922">
      <w:bodyDiv w:val="1"/>
      <w:marLeft w:val="0"/>
      <w:marRight w:val="0"/>
      <w:marTop w:val="0"/>
      <w:marBottom w:val="0"/>
      <w:divBdr>
        <w:top w:val="none" w:sz="0" w:space="0" w:color="auto"/>
        <w:left w:val="none" w:sz="0" w:space="0" w:color="auto"/>
        <w:bottom w:val="none" w:sz="0" w:space="0" w:color="auto"/>
        <w:right w:val="none" w:sz="0" w:space="0" w:color="auto"/>
      </w:divBdr>
    </w:div>
    <w:div w:id="1059593673">
      <w:bodyDiv w:val="1"/>
      <w:marLeft w:val="0"/>
      <w:marRight w:val="0"/>
      <w:marTop w:val="0"/>
      <w:marBottom w:val="0"/>
      <w:divBdr>
        <w:top w:val="none" w:sz="0" w:space="0" w:color="auto"/>
        <w:left w:val="none" w:sz="0" w:space="0" w:color="auto"/>
        <w:bottom w:val="none" w:sz="0" w:space="0" w:color="auto"/>
        <w:right w:val="none" w:sz="0" w:space="0" w:color="auto"/>
      </w:divBdr>
    </w:div>
    <w:div w:id="1059594905">
      <w:bodyDiv w:val="1"/>
      <w:marLeft w:val="0"/>
      <w:marRight w:val="0"/>
      <w:marTop w:val="0"/>
      <w:marBottom w:val="0"/>
      <w:divBdr>
        <w:top w:val="none" w:sz="0" w:space="0" w:color="auto"/>
        <w:left w:val="none" w:sz="0" w:space="0" w:color="auto"/>
        <w:bottom w:val="none" w:sz="0" w:space="0" w:color="auto"/>
        <w:right w:val="none" w:sz="0" w:space="0" w:color="auto"/>
      </w:divBdr>
    </w:div>
    <w:div w:id="1059786619">
      <w:bodyDiv w:val="1"/>
      <w:marLeft w:val="0"/>
      <w:marRight w:val="0"/>
      <w:marTop w:val="0"/>
      <w:marBottom w:val="0"/>
      <w:divBdr>
        <w:top w:val="none" w:sz="0" w:space="0" w:color="auto"/>
        <w:left w:val="none" w:sz="0" w:space="0" w:color="auto"/>
        <w:bottom w:val="none" w:sz="0" w:space="0" w:color="auto"/>
        <w:right w:val="none" w:sz="0" w:space="0" w:color="auto"/>
      </w:divBdr>
    </w:div>
    <w:div w:id="1059937901">
      <w:bodyDiv w:val="1"/>
      <w:marLeft w:val="0"/>
      <w:marRight w:val="0"/>
      <w:marTop w:val="0"/>
      <w:marBottom w:val="0"/>
      <w:divBdr>
        <w:top w:val="none" w:sz="0" w:space="0" w:color="auto"/>
        <w:left w:val="none" w:sz="0" w:space="0" w:color="auto"/>
        <w:bottom w:val="none" w:sz="0" w:space="0" w:color="auto"/>
        <w:right w:val="none" w:sz="0" w:space="0" w:color="auto"/>
      </w:divBdr>
    </w:div>
    <w:div w:id="1060179636">
      <w:bodyDiv w:val="1"/>
      <w:marLeft w:val="0"/>
      <w:marRight w:val="0"/>
      <w:marTop w:val="0"/>
      <w:marBottom w:val="0"/>
      <w:divBdr>
        <w:top w:val="none" w:sz="0" w:space="0" w:color="auto"/>
        <w:left w:val="none" w:sz="0" w:space="0" w:color="auto"/>
        <w:bottom w:val="none" w:sz="0" w:space="0" w:color="auto"/>
        <w:right w:val="none" w:sz="0" w:space="0" w:color="auto"/>
      </w:divBdr>
    </w:div>
    <w:div w:id="1060203035">
      <w:bodyDiv w:val="1"/>
      <w:marLeft w:val="0"/>
      <w:marRight w:val="0"/>
      <w:marTop w:val="0"/>
      <w:marBottom w:val="0"/>
      <w:divBdr>
        <w:top w:val="none" w:sz="0" w:space="0" w:color="auto"/>
        <w:left w:val="none" w:sz="0" w:space="0" w:color="auto"/>
        <w:bottom w:val="none" w:sz="0" w:space="0" w:color="auto"/>
        <w:right w:val="none" w:sz="0" w:space="0" w:color="auto"/>
      </w:divBdr>
    </w:div>
    <w:div w:id="1060402667">
      <w:bodyDiv w:val="1"/>
      <w:marLeft w:val="0"/>
      <w:marRight w:val="0"/>
      <w:marTop w:val="0"/>
      <w:marBottom w:val="0"/>
      <w:divBdr>
        <w:top w:val="none" w:sz="0" w:space="0" w:color="auto"/>
        <w:left w:val="none" w:sz="0" w:space="0" w:color="auto"/>
        <w:bottom w:val="none" w:sz="0" w:space="0" w:color="auto"/>
        <w:right w:val="none" w:sz="0" w:space="0" w:color="auto"/>
      </w:divBdr>
    </w:div>
    <w:div w:id="1060590793">
      <w:bodyDiv w:val="1"/>
      <w:marLeft w:val="0"/>
      <w:marRight w:val="0"/>
      <w:marTop w:val="0"/>
      <w:marBottom w:val="0"/>
      <w:divBdr>
        <w:top w:val="none" w:sz="0" w:space="0" w:color="auto"/>
        <w:left w:val="none" w:sz="0" w:space="0" w:color="auto"/>
        <w:bottom w:val="none" w:sz="0" w:space="0" w:color="auto"/>
        <w:right w:val="none" w:sz="0" w:space="0" w:color="auto"/>
      </w:divBdr>
    </w:div>
    <w:div w:id="1061103630">
      <w:bodyDiv w:val="1"/>
      <w:marLeft w:val="0"/>
      <w:marRight w:val="0"/>
      <w:marTop w:val="0"/>
      <w:marBottom w:val="0"/>
      <w:divBdr>
        <w:top w:val="none" w:sz="0" w:space="0" w:color="auto"/>
        <w:left w:val="none" w:sz="0" w:space="0" w:color="auto"/>
        <w:bottom w:val="none" w:sz="0" w:space="0" w:color="auto"/>
        <w:right w:val="none" w:sz="0" w:space="0" w:color="auto"/>
      </w:divBdr>
    </w:div>
    <w:div w:id="1061294489">
      <w:bodyDiv w:val="1"/>
      <w:marLeft w:val="0"/>
      <w:marRight w:val="0"/>
      <w:marTop w:val="0"/>
      <w:marBottom w:val="0"/>
      <w:divBdr>
        <w:top w:val="none" w:sz="0" w:space="0" w:color="auto"/>
        <w:left w:val="none" w:sz="0" w:space="0" w:color="auto"/>
        <w:bottom w:val="none" w:sz="0" w:space="0" w:color="auto"/>
        <w:right w:val="none" w:sz="0" w:space="0" w:color="auto"/>
      </w:divBdr>
    </w:div>
    <w:div w:id="1061486815">
      <w:bodyDiv w:val="1"/>
      <w:marLeft w:val="0"/>
      <w:marRight w:val="0"/>
      <w:marTop w:val="0"/>
      <w:marBottom w:val="0"/>
      <w:divBdr>
        <w:top w:val="none" w:sz="0" w:space="0" w:color="auto"/>
        <w:left w:val="none" w:sz="0" w:space="0" w:color="auto"/>
        <w:bottom w:val="none" w:sz="0" w:space="0" w:color="auto"/>
        <w:right w:val="none" w:sz="0" w:space="0" w:color="auto"/>
      </w:divBdr>
    </w:div>
    <w:div w:id="1061487583">
      <w:bodyDiv w:val="1"/>
      <w:marLeft w:val="0"/>
      <w:marRight w:val="0"/>
      <w:marTop w:val="0"/>
      <w:marBottom w:val="0"/>
      <w:divBdr>
        <w:top w:val="none" w:sz="0" w:space="0" w:color="auto"/>
        <w:left w:val="none" w:sz="0" w:space="0" w:color="auto"/>
        <w:bottom w:val="none" w:sz="0" w:space="0" w:color="auto"/>
        <w:right w:val="none" w:sz="0" w:space="0" w:color="auto"/>
      </w:divBdr>
    </w:div>
    <w:div w:id="1061489527">
      <w:bodyDiv w:val="1"/>
      <w:marLeft w:val="0"/>
      <w:marRight w:val="0"/>
      <w:marTop w:val="0"/>
      <w:marBottom w:val="0"/>
      <w:divBdr>
        <w:top w:val="none" w:sz="0" w:space="0" w:color="auto"/>
        <w:left w:val="none" w:sz="0" w:space="0" w:color="auto"/>
        <w:bottom w:val="none" w:sz="0" w:space="0" w:color="auto"/>
        <w:right w:val="none" w:sz="0" w:space="0" w:color="auto"/>
      </w:divBdr>
    </w:div>
    <w:div w:id="1061900129">
      <w:bodyDiv w:val="1"/>
      <w:marLeft w:val="0"/>
      <w:marRight w:val="0"/>
      <w:marTop w:val="0"/>
      <w:marBottom w:val="0"/>
      <w:divBdr>
        <w:top w:val="none" w:sz="0" w:space="0" w:color="auto"/>
        <w:left w:val="none" w:sz="0" w:space="0" w:color="auto"/>
        <w:bottom w:val="none" w:sz="0" w:space="0" w:color="auto"/>
        <w:right w:val="none" w:sz="0" w:space="0" w:color="auto"/>
      </w:divBdr>
    </w:div>
    <w:div w:id="1062020262">
      <w:bodyDiv w:val="1"/>
      <w:marLeft w:val="0"/>
      <w:marRight w:val="0"/>
      <w:marTop w:val="0"/>
      <w:marBottom w:val="0"/>
      <w:divBdr>
        <w:top w:val="none" w:sz="0" w:space="0" w:color="auto"/>
        <w:left w:val="none" w:sz="0" w:space="0" w:color="auto"/>
        <w:bottom w:val="none" w:sz="0" w:space="0" w:color="auto"/>
        <w:right w:val="none" w:sz="0" w:space="0" w:color="auto"/>
      </w:divBdr>
    </w:div>
    <w:div w:id="1062292353">
      <w:bodyDiv w:val="1"/>
      <w:marLeft w:val="0"/>
      <w:marRight w:val="0"/>
      <w:marTop w:val="0"/>
      <w:marBottom w:val="0"/>
      <w:divBdr>
        <w:top w:val="none" w:sz="0" w:space="0" w:color="auto"/>
        <w:left w:val="none" w:sz="0" w:space="0" w:color="auto"/>
        <w:bottom w:val="none" w:sz="0" w:space="0" w:color="auto"/>
        <w:right w:val="none" w:sz="0" w:space="0" w:color="auto"/>
      </w:divBdr>
    </w:div>
    <w:div w:id="1062752811">
      <w:bodyDiv w:val="1"/>
      <w:marLeft w:val="0"/>
      <w:marRight w:val="0"/>
      <w:marTop w:val="0"/>
      <w:marBottom w:val="0"/>
      <w:divBdr>
        <w:top w:val="none" w:sz="0" w:space="0" w:color="auto"/>
        <w:left w:val="none" w:sz="0" w:space="0" w:color="auto"/>
        <w:bottom w:val="none" w:sz="0" w:space="0" w:color="auto"/>
        <w:right w:val="none" w:sz="0" w:space="0" w:color="auto"/>
      </w:divBdr>
    </w:div>
    <w:div w:id="1063211648">
      <w:bodyDiv w:val="1"/>
      <w:marLeft w:val="0"/>
      <w:marRight w:val="0"/>
      <w:marTop w:val="0"/>
      <w:marBottom w:val="0"/>
      <w:divBdr>
        <w:top w:val="none" w:sz="0" w:space="0" w:color="auto"/>
        <w:left w:val="none" w:sz="0" w:space="0" w:color="auto"/>
        <w:bottom w:val="none" w:sz="0" w:space="0" w:color="auto"/>
        <w:right w:val="none" w:sz="0" w:space="0" w:color="auto"/>
      </w:divBdr>
    </w:div>
    <w:div w:id="1063337354">
      <w:bodyDiv w:val="1"/>
      <w:marLeft w:val="0"/>
      <w:marRight w:val="0"/>
      <w:marTop w:val="0"/>
      <w:marBottom w:val="0"/>
      <w:divBdr>
        <w:top w:val="none" w:sz="0" w:space="0" w:color="auto"/>
        <w:left w:val="none" w:sz="0" w:space="0" w:color="auto"/>
        <w:bottom w:val="none" w:sz="0" w:space="0" w:color="auto"/>
        <w:right w:val="none" w:sz="0" w:space="0" w:color="auto"/>
      </w:divBdr>
    </w:div>
    <w:div w:id="1063715268">
      <w:bodyDiv w:val="1"/>
      <w:marLeft w:val="0"/>
      <w:marRight w:val="0"/>
      <w:marTop w:val="0"/>
      <w:marBottom w:val="0"/>
      <w:divBdr>
        <w:top w:val="none" w:sz="0" w:space="0" w:color="auto"/>
        <w:left w:val="none" w:sz="0" w:space="0" w:color="auto"/>
        <w:bottom w:val="none" w:sz="0" w:space="0" w:color="auto"/>
        <w:right w:val="none" w:sz="0" w:space="0" w:color="auto"/>
      </w:divBdr>
    </w:div>
    <w:div w:id="1063717200">
      <w:bodyDiv w:val="1"/>
      <w:marLeft w:val="0"/>
      <w:marRight w:val="0"/>
      <w:marTop w:val="0"/>
      <w:marBottom w:val="0"/>
      <w:divBdr>
        <w:top w:val="none" w:sz="0" w:space="0" w:color="auto"/>
        <w:left w:val="none" w:sz="0" w:space="0" w:color="auto"/>
        <w:bottom w:val="none" w:sz="0" w:space="0" w:color="auto"/>
        <w:right w:val="none" w:sz="0" w:space="0" w:color="auto"/>
      </w:divBdr>
    </w:div>
    <w:div w:id="1063797139">
      <w:bodyDiv w:val="1"/>
      <w:marLeft w:val="0"/>
      <w:marRight w:val="0"/>
      <w:marTop w:val="0"/>
      <w:marBottom w:val="0"/>
      <w:divBdr>
        <w:top w:val="none" w:sz="0" w:space="0" w:color="auto"/>
        <w:left w:val="none" w:sz="0" w:space="0" w:color="auto"/>
        <w:bottom w:val="none" w:sz="0" w:space="0" w:color="auto"/>
        <w:right w:val="none" w:sz="0" w:space="0" w:color="auto"/>
      </w:divBdr>
    </w:div>
    <w:div w:id="1064065827">
      <w:bodyDiv w:val="1"/>
      <w:marLeft w:val="0"/>
      <w:marRight w:val="0"/>
      <w:marTop w:val="0"/>
      <w:marBottom w:val="0"/>
      <w:divBdr>
        <w:top w:val="none" w:sz="0" w:space="0" w:color="auto"/>
        <w:left w:val="none" w:sz="0" w:space="0" w:color="auto"/>
        <w:bottom w:val="none" w:sz="0" w:space="0" w:color="auto"/>
        <w:right w:val="none" w:sz="0" w:space="0" w:color="auto"/>
      </w:divBdr>
    </w:div>
    <w:div w:id="1064261877">
      <w:bodyDiv w:val="1"/>
      <w:marLeft w:val="0"/>
      <w:marRight w:val="0"/>
      <w:marTop w:val="0"/>
      <w:marBottom w:val="0"/>
      <w:divBdr>
        <w:top w:val="none" w:sz="0" w:space="0" w:color="auto"/>
        <w:left w:val="none" w:sz="0" w:space="0" w:color="auto"/>
        <w:bottom w:val="none" w:sz="0" w:space="0" w:color="auto"/>
        <w:right w:val="none" w:sz="0" w:space="0" w:color="auto"/>
      </w:divBdr>
    </w:div>
    <w:div w:id="1064647869">
      <w:bodyDiv w:val="1"/>
      <w:marLeft w:val="0"/>
      <w:marRight w:val="0"/>
      <w:marTop w:val="0"/>
      <w:marBottom w:val="0"/>
      <w:divBdr>
        <w:top w:val="none" w:sz="0" w:space="0" w:color="auto"/>
        <w:left w:val="none" w:sz="0" w:space="0" w:color="auto"/>
        <w:bottom w:val="none" w:sz="0" w:space="0" w:color="auto"/>
        <w:right w:val="none" w:sz="0" w:space="0" w:color="auto"/>
      </w:divBdr>
    </w:div>
    <w:div w:id="1064838176">
      <w:bodyDiv w:val="1"/>
      <w:marLeft w:val="0"/>
      <w:marRight w:val="0"/>
      <w:marTop w:val="0"/>
      <w:marBottom w:val="0"/>
      <w:divBdr>
        <w:top w:val="none" w:sz="0" w:space="0" w:color="auto"/>
        <w:left w:val="none" w:sz="0" w:space="0" w:color="auto"/>
        <w:bottom w:val="none" w:sz="0" w:space="0" w:color="auto"/>
        <w:right w:val="none" w:sz="0" w:space="0" w:color="auto"/>
      </w:divBdr>
    </w:div>
    <w:div w:id="1064986264">
      <w:bodyDiv w:val="1"/>
      <w:marLeft w:val="0"/>
      <w:marRight w:val="0"/>
      <w:marTop w:val="0"/>
      <w:marBottom w:val="0"/>
      <w:divBdr>
        <w:top w:val="none" w:sz="0" w:space="0" w:color="auto"/>
        <w:left w:val="none" w:sz="0" w:space="0" w:color="auto"/>
        <w:bottom w:val="none" w:sz="0" w:space="0" w:color="auto"/>
        <w:right w:val="none" w:sz="0" w:space="0" w:color="auto"/>
      </w:divBdr>
    </w:div>
    <w:div w:id="1066102796">
      <w:bodyDiv w:val="1"/>
      <w:marLeft w:val="0"/>
      <w:marRight w:val="0"/>
      <w:marTop w:val="0"/>
      <w:marBottom w:val="0"/>
      <w:divBdr>
        <w:top w:val="none" w:sz="0" w:space="0" w:color="auto"/>
        <w:left w:val="none" w:sz="0" w:space="0" w:color="auto"/>
        <w:bottom w:val="none" w:sz="0" w:space="0" w:color="auto"/>
        <w:right w:val="none" w:sz="0" w:space="0" w:color="auto"/>
      </w:divBdr>
    </w:div>
    <w:div w:id="1066343991">
      <w:bodyDiv w:val="1"/>
      <w:marLeft w:val="0"/>
      <w:marRight w:val="0"/>
      <w:marTop w:val="0"/>
      <w:marBottom w:val="0"/>
      <w:divBdr>
        <w:top w:val="none" w:sz="0" w:space="0" w:color="auto"/>
        <w:left w:val="none" w:sz="0" w:space="0" w:color="auto"/>
        <w:bottom w:val="none" w:sz="0" w:space="0" w:color="auto"/>
        <w:right w:val="none" w:sz="0" w:space="0" w:color="auto"/>
      </w:divBdr>
    </w:div>
    <w:div w:id="1066491003">
      <w:bodyDiv w:val="1"/>
      <w:marLeft w:val="0"/>
      <w:marRight w:val="0"/>
      <w:marTop w:val="0"/>
      <w:marBottom w:val="0"/>
      <w:divBdr>
        <w:top w:val="none" w:sz="0" w:space="0" w:color="auto"/>
        <w:left w:val="none" w:sz="0" w:space="0" w:color="auto"/>
        <w:bottom w:val="none" w:sz="0" w:space="0" w:color="auto"/>
        <w:right w:val="none" w:sz="0" w:space="0" w:color="auto"/>
      </w:divBdr>
    </w:div>
    <w:div w:id="1066496089">
      <w:bodyDiv w:val="1"/>
      <w:marLeft w:val="0"/>
      <w:marRight w:val="0"/>
      <w:marTop w:val="0"/>
      <w:marBottom w:val="0"/>
      <w:divBdr>
        <w:top w:val="none" w:sz="0" w:space="0" w:color="auto"/>
        <w:left w:val="none" w:sz="0" w:space="0" w:color="auto"/>
        <w:bottom w:val="none" w:sz="0" w:space="0" w:color="auto"/>
        <w:right w:val="none" w:sz="0" w:space="0" w:color="auto"/>
      </w:divBdr>
    </w:div>
    <w:div w:id="1066534199">
      <w:bodyDiv w:val="1"/>
      <w:marLeft w:val="0"/>
      <w:marRight w:val="0"/>
      <w:marTop w:val="0"/>
      <w:marBottom w:val="0"/>
      <w:divBdr>
        <w:top w:val="none" w:sz="0" w:space="0" w:color="auto"/>
        <w:left w:val="none" w:sz="0" w:space="0" w:color="auto"/>
        <w:bottom w:val="none" w:sz="0" w:space="0" w:color="auto"/>
        <w:right w:val="none" w:sz="0" w:space="0" w:color="auto"/>
      </w:divBdr>
    </w:div>
    <w:div w:id="1066535354">
      <w:bodyDiv w:val="1"/>
      <w:marLeft w:val="0"/>
      <w:marRight w:val="0"/>
      <w:marTop w:val="0"/>
      <w:marBottom w:val="0"/>
      <w:divBdr>
        <w:top w:val="none" w:sz="0" w:space="0" w:color="auto"/>
        <w:left w:val="none" w:sz="0" w:space="0" w:color="auto"/>
        <w:bottom w:val="none" w:sz="0" w:space="0" w:color="auto"/>
        <w:right w:val="none" w:sz="0" w:space="0" w:color="auto"/>
      </w:divBdr>
    </w:div>
    <w:div w:id="1066730881">
      <w:bodyDiv w:val="1"/>
      <w:marLeft w:val="0"/>
      <w:marRight w:val="0"/>
      <w:marTop w:val="0"/>
      <w:marBottom w:val="0"/>
      <w:divBdr>
        <w:top w:val="none" w:sz="0" w:space="0" w:color="auto"/>
        <w:left w:val="none" w:sz="0" w:space="0" w:color="auto"/>
        <w:bottom w:val="none" w:sz="0" w:space="0" w:color="auto"/>
        <w:right w:val="none" w:sz="0" w:space="0" w:color="auto"/>
      </w:divBdr>
    </w:div>
    <w:div w:id="1067337520">
      <w:bodyDiv w:val="1"/>
      <w:marLeft w:val="0"/>
      <w:marRight w:val="0"/>
      <w:marTop w:val="0"/>
      <w:marBottom w:val="0"/>
      <w:divBdr>
        <w:top w:val="none" w:sz="0" w:space="0" w:color="auto"/>
        <w:left w:val="none" w:sz="0" w:space="0" w:color="auto"/>
        <w:bottom w:val="none" w:sz="0" w:space="0" w:color="auto"/>
        <w:right w:val="none" w:sz="0" w:space="0" w:color="auto"/>
      </w:divBdr>
    </w:div>
    <w:div w:id="1067534255">
      <w:bodyDiv w:val="1"/>
      <w:marLeft w:val="0"/>
      <w:marRight w:val="0"/>
      <w:marTop w:val="0"/>
      <w:marBottom w:val="0"/>
      <w:divBdr>
        <w:top w:val="none" w:sz="0" w:space="0" w:color="auto"/>
        <w:left w:val="none" w:sz="0" w:space="0" w:color="auto"/>
        <w:bottom w:val="none" w:sz="0" w:space="0" w:color="auto"/>
        <w:right w:val="none" w:sz="0" w:space="0" w:color="auto"/>
      </w:divBdr>
    </w:div>
    <w:div w:id="1067799412">
      <w:bodyDiv w:val="1"/>
      <w:marLeft w:val="0"/>
      <w:marRight w:val="0"/>
      <w:marTop w:val="0"/>
      <w:marBottom w:val="0"/>
      <w:divBdr>
        <w:top w:val="none" w:sz="0" w:space="0" w:color="auto"/>
        <w:left w:val="none" w:sz="0" w:space="0" w:color="auto"/>
        <w:bottom w:val="none" w:sz="0" w:space="0" w:color="auto"/>
        <w:right w:val="none" w:sz="0" w:space="0" w:color="auto"/>
      </w:divBdr>
    </w:div>
    <w:div w:id="1067873459">
      <w:bodyDiv w:val="1"/>
      <w:marLeft w:val="0"/>
      <w:marRight w:val="0"/>
      <w:marTop w:val="0"/>
      <w:marBottom w:val="0"/>
      <w:divBdr>
        <w:top w:val="none" w:sz="0" w:space="0" w:color="auto"/>
        <w:left w:val="none" w:sz="0" w:space="0" w:color="auto"/>
        <w:bottom w:val="none" w:sz="0" w:space="0" w:color="auto"/>
        <w:right w:val="none" w:sz="0" w:space="0" w:color="auto"/>
      </w:divBdr>
    </w:div>
    <w:div w:id="1067991757">
      <w:bodyDiv w:val="1"/>
      <w:marLeft w:val="0"/>
      <w:marRight w:val="0"/>
      <w:marTop w:val="0"/>
      <w:marBottom w:val="0"/>
      <w:divBdr>
        <w:top w:val="none" w:sz="0" w:space="0" w:color="auto"/>
        <w:left w:val="none" w:sz="0" w:space="0" w:color="auto"/>
        <w:bottom w:val="none" w:sz="0" w:space="0" w:color="auto"/>
        <w:right w:val="none" w:sz="0" w:space="0" w:color="auto"/>
      </w:divBdr>
    </w:div>
    <w:div w:id="1068110008">
      <w:bodyDiv w:val="1"/>
      <w:marLeft w:val="0"/>
      <w:marRight w:val="0"/>
      <w:marTop w:val="0"/>
      <w:marBottom w:val="0"/>
      <w:divBdr>
        <w:top w:val="none" w:sz="0" w:space="0" w:color="auto"/>
        <w:left w:val="none" w:sz="0" w:space="0" w:color="auto"/>
        <w:bottom w:val="none" w:sz="0" w:space="0" w:color="auto"/>
        <w:right w:val="none" w:sz="0" w:space="0" w:color="auto"/>
      </w:divBdr>
    </w:div>
    <w:div w:id="1068305880">
      <w:bodyDiv w:val="1"/>
      <w:marLeft w:val="0"/>
      <w:marRight w:val="0"/>
      <w:marTop w:val="0"/>
      <w:marBottom w:val="0"/>
      <w:divBdr>
        <w:top w:val="none" w:sz="0" w:space="0" w:color="auto"/>
        <w:left w:val="none" w:sz="0" w:space="0" w:color="auto"/>
        <w:bottom w:val="none" w:sz="0" w:space="0" w:color="auto"/>
        <w:right w:val="none" w:sz="0" w:space="0" w:color="auto"/>
      </w:divBdr>
    </w:div>
    <w:div w:id="1068502121">
      <w:bodyDiv w:val="1"/>
      <w:marLeft w:val="0"/>
      <w:marRight w:val="0"/>
      <w:marTop w:val="0"/>
      <w:marBottom w:val="0"/>
      <w:divBdr>
        <w:top w:val="none" w:sz="0" w:space="0" w:color="auto"/>
        <w:left w:val="none" w:sz="0" w:space="0" w:color="auto"/>
        <w:bottom w:val="none" w:sz="0" w:space="0" w:color="auto"/>
        <w:right w:val="none" w:sz="0" w:space="0" w:color="auto"/>
      </w:divBdr>
    </w:div>
    <w:div w:id="1068767386">
      <w:bodyDiv w:val="1"/>
      <w:marLeft w:val="0"/>
      <w:marRight w:val="0"/>
      <w:marTop w:val="0"/>
      <w:marBottom w:val="0"/>
      <w:divBdr>
        <w:top w:val="none" w:sz="0" w:space="0" w:color="auto"/>
        <w:left w:val="none" w:sz="0" w:space="0" w:color="auto"/>
        <w:bottom w:val="none" w:sz="0" w:space="0" w:color="auto"/>
        <w:right w:val="none" w:sz="0" w:space="0" w:color="auto"/>
      </w:divBdr>
    </w:div>
    <w:div w:id="1069041344">
      <w:bodyDiv w:val="1"/>
      <w:marLeft w:val="0"/>
      <w:marRight w:val="0"/>
      <w:marTop w:val="0"/>
      <w:marBottom w:val="0"/>
      <w:divBdr>
        <w:top w:val="none" w:sz="0" w:space="0" w:color="auto"/>
        <w:left w:val="none" w:sz="0" w:space="0" w:color="auto"/>
        <w:bottom w:val="none" w:sz="0" w:space="0" w:color="auto"/>
        <w:right w:val="none" w:sz="0" w:space="0" w:color="auto"/>
      </w:divBdr>
    </w:div>
    <w:div w:id="1069617117">
      <w:bodyDiv w:val="1"/>
      <w:marLeft w:val="0"/>
      <w:marRight w:val="0"/>
      <w:marTop w:val="0"/>
      <w:marBottom w:val="0"/>
      <w:divBdr>
        <w:top w:val="none" w:sz="0" w:space="0" w:color="auto"/>
        <w:left w:val="none" w:sz="0" w:space="0" w:color="auto"/>
        <w:bottom w:val="none" w:sz="0" w:space="0" w:color="auto"/>
        <w:right w:val="none" w:sz="0" w:space="0" w:color="auto"/>
      </w:divBdr>
    </w:div>
    <w:div w:id="1069617628">
      <w:bodyDiv w:val="1"/>
      <w:marLeft w:val="0"/>
      <w:marRight w:val="0"/>
      <w:marTop w:val="0"/>
      <w:marBottom w:val="0"/>
      <w:divBdr>
        <w:top w:val="none" w:sz="0" w:space="0" w:color="auto"/>
        <w:left w:val="none" w:sz="0" w:space="0" w:color="auto"/>
        <w:bottom w:val="none" w:sz="0" w:space="0" w:color="auto"/>
        <w:right w:val="none" w:sz="0" w:space="0" w:color="auto"/>
      </w:divBdr>
    </w:div>
    <w:div w:id="1069766663">
      <w:bodyDiv w:val="1"/>
      <w:marLeft w:val="0"/>
      <w:marRight w:val="0"/>
      <w:marTop w:val="0"/>
      <w:marBottom w:val="0"/>
      <w:divBdr>
        <w:top w:val="none" w:sz="0" w:space="0" w:color="auto"/>
        <w:left w:val="none" w:sz="0" w:space="0" w:color="auto"/>
        <w:bottom w:val="none" w:sz="0" w:space="0" w:color="auto"/>
        <w:right w:val="none" w:sz="0" w:space="0" w:color="auto"/>
      </w:divBdr>
    </w:div>
    <w:div w:id="1069959413">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0080853">
      <w:bodyDiv w:val="1"/>
      <w:marLeft w:val="0"/>
      <w:marRight w:val="0"/>
      <w:marTop w:val="0"/>
      <w:marBottom w:val="0"/>
      <w:divBdr>
        <w:top w:val="none" w:sz="0" w:space="0" w:color="auto"/>
        <w:left w:val="none" w:sz="0" w:space="0" w:color="auto"/>
        <w:bottom w:val="none" w:sz="0" w:space="0" w:color="auto"/>
        <w:right w:val="none" w:sz="0" w:space="0" w:color="auto"/>
      </w:divBdr>
    </w:div>
    <w:div w:id="1070422617">
      <w:bodyDiv w:val="1"/>
      <w:marLeft w:val="0"/>
      <w:marRight w:val="0"/>
      <w:marTop w:val="0"/>
      <w:marBottom w:val="0"/>
      <w:divBdr>
        <w:top w:val="none" w:sz="0" w:space="0" w:color="auto"/>
        <w:left w:val="none" w:sz="0" w:space="0" w:color="auto"/>
        <w:bottom w:val="none" w:sz="0" w:space="0" w:color="auto"/>
        <w:right w:val="none" w:sz="0" w:space="0" w:color="auto"/>
      </w:divBdr>
    </w:div>
    <w:div w:id="1070424486">
      <w:bodyDiv w:val="1"/>
      <w:marLeft w:val="0"/>
      <w:marRight w:val="0"/>
      <w:marTop w:val="0"/>
      <w:marBottom w:val="0"/>
      <w:divBdr>
        <w:top w:val="none" w:sz="0" w:space="0" w:color="auto"/>
        <w:left w:val="none" w:sz="0" w:space="0" w:color="auto"/>
        <w:bottom w:val="none" w:sz="0" w:space="0" w:color="auto"/>
        <w:right w:val="none" w:sz="0" w:space="0" w:color="auto"/>
      </w:divBdr>
    </w:div>
    <w:div w:id="1070469123">
      <w:bodyDiv w:val="1"/>
      <w:marLeft w:val="0"/>
      <w:marRight w:val="0"/>
      <w:marTop w:val="0"/>
      <w:marBottom w:val="0"/>
      <w:divBdr>
        <w:top w:val="none" w:sz="0" w:space="0" w:color="auto"/>
        <w:left w:val="none" w:sz="0" w:space="0" w:color="auto"/>
        <w:bottom w:val="none" w:sz="0" w:space="0" w:color="auto"/>
        <w:right w:val="none" w:sz="0" w:space="0" w:color="auto"/>
      </w:divBdr>
    </w:div>
    <w:div w:id="1070539664">
      <w:bodyDiv w:val="1"/>
      <w:marLeft w:val="0"/>
      <w:marRight w:val="0"/>
      <w:marTop w:val="0"/>
      <w:marBottom w:val="0"/>
      <w:divBdr>
        <w:top w:val="none" w:sz="0" w:space="0" w:color="auto"/>
        <w:left w:val="none" w:sz="0" w:space="0" w:color="auto"/>
        <w:bottom w:val="none" w:sz="0" w:space="0" w:color="auto"/>
        <w:right w:val="none" w:sz="0" w:space="0" w:color="auto"/>
      </w:divBdr>
    </w:div>
    <w:div w:id="1070540773">
      <w:bodyDiv w:val="1"/>
      <w:marLeft w:val="0"/>
      <w:marRight w:val="0"/>
      <w:marTop w:val="0"/>
      <w:marBottom w:val="0"/>
      <w:divBdr>
        <w:top w:val="none" w:sz="0" w:space="0" w:color="auto"/>
        <w:left w:val="none" w:sz="0" w:space="0" w:color="auto"/>
        <w:bottom w:val="none" w:sz="0" w:space="0" w:color="auto"/>
        <w:right w:val="none" w:sz="0" w:space="0" w:color="auto"/>
      </w:divBdr>
    </w:div>
    <w:div w:id="1070813069">
      <w:bodyDiv w:val="1"/>
      <w:marLeft w:val="0"/>
      <w:marRight w:val="0"/>
      <w:marTop w:val="0"/>
      <w:marBottom w:val="0"/>
      <w:divBdr>
        <w:top w:val="none" w:sz="0" w:space="0" w:color="auto"/>
        <w:left w:val="none" w:sz="0" w:space="0" w:color="auto"/>
        <w:bottom w:val="none" w:sz="0" w:space="0" w:color="auto"/>
        <w:right w:val="none" w:sz="0" w:space="0" w:color="auto"/>
      </w:divBdr>
    </w:div>
    <w:div w:id="1071151376">
      <w:bodyDiv w:val="1"/>
      <w:marLeft w:val="0"/>
      <w:marRight w:val="0"/>
      <w:marTop w:val="0"/>
      <w:marBottom w:val="0"/>
      <w:divBdr>
        <w:top w:val="none" w:sz="0" w:space="0" w:color="auto"/>
        <w:left w:val="none" w:sz="0" w:space="0" w:color="auto"/>
        <w:bottom w:val="none" w:sz="0" w:space="0" w:color="auto"/>
        <w:right w:val="none" w:sz="0" w:space="0" w:color="auto"/>
      </w:divBdr>
    </w:div>
    <w:div w:id="1071468251">
      <w:bodyDiv w:val="1"/>
      <w:marLeft w:val="0"/>
      <w:marRight w:val="0"/>
      <w:marTop w:val="0"/>
      <w:marBottom w:val="0"/>
      <w:divBdr>
        <w:top w:val="none" w:sz="0" w:space="0" w:color="auto"/>
        <w:left w:val="none" w:sz="0" w:space="0" w:color="auto"/>
        <w:bottom w:val="none" w:sz="0" w:space="0" w:color="auto"/>
        <w:right w:val="none" w:sz="0" w:space="0" w:color="auto"/>
      </w:divBdr>
    </w:div>
    <w:div w:id="1072659205">
      <w:bodyDiv w:val="1"/>
      <w:marLeft w:val="0"/>
      <w:marRight w:val="0"/>
      <w:marTop w:val="0"/>
      <w:marBottom w:val="0"/>
      <w:divBdr>
        <w:top w:val="none" w:sz="0" w:space="0" w:color="auto"/>
        <w:left w:val="none" w:sz="0" w:space="0" w:color="auto"/>
        <w:bottom w:val="none" w:sz="0" w:space="0" w:color="auto"/>
        <w:right w:val="none" w:sz="0" w:space="0" w:color="auto"/>
      </w:divBdr>
      <w:divsChild>
        <w:div w:id="838931690">
          <w:marLeft w:val="480"/>
          <w:marRight w:val="0"/>
          <w:marTop w:val="0"/>
          <w:marBottom w:val="0"/>
          <w:divBdr>
            <w:top w:val="none" w:sz="0" w:space="0" w:color="auto"/>
            <w:left w:val="none" w:sz="0" w:space="0" w:color="auto"/>
            <w:bottom w:val="none" w:sz="0" w:space="0" w:color="auto"/>
            <w:right w:val="none" w:sz="0" w:space="0" w:color="auto"/>
          </w:divBdr>
        </w:div>
        <w:div w:id="1571692824">
          <w:marLeft w:val="480"/>
          <w:marRight w:val="0"/>
          <w:marTop w:val="0"/>
          <w:marBottom w:val="0"/>
          <w:divBdr>
            <w:top w:val="none" w:sz="0" w:space="0" w:color="auto"/>
            <w:left w:val="none" w:sz="0" w:space="0" w:color="auto"/>
            <w:bottom w:val="none" w:sz="0" w:space="0" w:color="auto"/>
            <w:right w:val="none" w:sz="0" w:space="0" w:color="auto"/>
          </w:divBdr>
        </w:div>
        <w:div w:id="360516569">
          <w:marLeft w:val="480"/>
          <w:marRight w:val="0"/>
          <w:marTop w:val="0"/>
          <w:marBottom w:val="0"/>
          <w:divBdr>
            <w:top w:val="none" w:sz="0" w:space="0" w:color="auto"/>
            <w:left w:val="none" w:sz="0" w:space="0" w:color="auto"/>
            <w:bottom w:val="none" w:sz="0" w:space="0" w:color="auto"/>
            <w:right w:val="none" w:sz="0" w:space="0" w:color="auto"/>
          </w:divBdr>
        </w:div>
        <w:div w:id="226573829">
          <w:marLeft w:val="480"/>
          <w:marRight w:val="0"/>
          <w:marTop w:val="0"/>
          <w:marBottom w:val="0"/>
          <w:divBdr>
            <w:top w:val="none" w:sz="0" w:space="0" w:color="auto"/>
            <w:left w:val="none" w:sz="0" w:space="0" w:color="auto"/>
            <w:bottom w:val="none" w:sz="0" w:space="0" w:color="auto"/>
            <w:right w:val="none" w:sz="0" w:space="0" w:color="auto"/>
          </w:divBdr>
        </w:div>
        <w:div w:id="1539198922">
          <w:marLeft w:val="480"/>
          <w:marRight w:val="0"/>
          <w:marTop w:val="0"/>
          <w:marBottom w:val="0"/>
          <w:divBdr>
            <w:top w:val="none" w:sz="0" w:space="0" w:color="auto"/>
            <w:left w:val="none" w:sz="0" w:space="0" w:color="auto"/>
            <w:bottom w:val="none" w:sz="0" w:space="0" w:color="auto"/>
            <w:right w:val="none" w:sz="0" w:space="0" w:color="auto"/>
          </w:divBdr>
        </w:div>
        <w:div w:id="394859586">
          <w:marLeft w:val="480"/>
          <w:marRight w:val="0"/>
          <w:marTop w:val="0"/>
          <w:marBottom w:val="0"/>
          <w:divBdr>
            <w:top w:val="none" w:sz="0" w:space="0" w:color="auto"/>
            <w:left w:val="none" w:sz="0" w:space="0" w:color="auto"/>
            <w:bottom w:val="none" w:sz="0" w:space="0" w:color="auto"/>
            <w:right w:val="none" w:sz="0" w:space="0" w:color="auto"/>
          </w:divBdr>
        </w:div>
        <w:div w:id="1162040303">
          <w:marLeft w:val="480"/>
          <w:marRight w:val="0"/>
          <w:marTop w:val="0"/>
          <w:marBottom w:val="0"/>
          <w:divBdr>
            <w:top w:val="none" w:sz="0" w:space="0" w:color="auto"/>
            <w:left w:val="none" w:sz="0" w:space="0" w:color="auto"/>
            <w:bottom w:val="none" w:sz="0" w:space="0" w:color="auto"/>
            <w:right w:val="none" w:sz="0" w:space="0" w:color="auto"/>
          </w:divBdr>
        </w:div>
        <w:div w:id="647637254">
          <w:marLeft w:val="480"/>
          <w:marRight w:val="0"/>
          <w:marTop w:val="0"/>
          <w:marBottom w:val="0"/>
          <w:divBdr>
            <w:top w:val="none" w:sz="0" w:space="0" w:color="auto"/>
            <w:left w:val="none" w:sz="0" w:space="0" w:color="auto"/>
            <w:bottom w:val="none" w:sz="0" w:space="0" w:color="auto"/>
            <w:right w:val="none" w:sz="0" w:space="0" w:color="auto"/>
          </w:divBdr>
        </w:div>
        <w:div w:id="1461343254">
          <w:marLeft w:val="480"/>
          <w:marRight w:val="0"/>
          <w:marTop w:val="0"/>
          <w:marBottom w:val="0"/>
          <w:divBdr>
            <w:top w:val="none" w:sz="0" w:space="0" w:color="auto"/>
            <w:left w:val="none" w:sz="0" w:space="0" w:color="auto"/>
            <w:bottom w:val="none" w:sz="0" w:space="0" w:color="auto"/>
            <w:right w:val="none" w:sz="0" w:space="0" w:color="auto"/>
          </w:divBdr>
        </w:div>
        <w:div w:id="1697191840">
          <w:marLeft w:val="480"/>
          <w:marRight w:val="0"/>
          <w:marTop w:val="0"/>
          <w:marBottom w:val="0"/>
          <w:divBdr>
            <w:top w:val="none" w:sz="0" w:space="0" w:color="auto"/>
            <w:left w:val="none" w:sz="0" w:space="0" w:color="auto"/>
            <w:bottom w:val="none" w:sz="0" w:space="0" w:color="auto"/>
            <w:right w:val="none" w:sz="0" w:space="0" w:color="auto"/>
          </w:divBdr>
        </w:div>
        <w:div w:id="1863664362">
          <w:marLeft w:val="480"/>
          <w:marRight w:val="0"/>
          <w:marTop w:val="0"/>
          <w:marBottom w:val="0"/>
          <w:divBdr>
            <w:top w:val="none" w:sz="0" w:space="0" w:color="auto"/>
            <w:left w:val="none" w:sz="0" w:space="0" w:color="auto"/>
            <w:bottom w:val="none" w:sz="0" w:space="0" w:color="auto"/>
            <w:right w:val="none" w:sz="0" w:space="0" w:color="auto"/>
          </w:divBdr>
        </w:div>
        <w:div w:id="809976746">
          <w:marLeft w:val="480"/>
          <w:marRight w:val="0"/>
          <w:marTop w:val="0"/>
          <w:marBottom w:val="0"/>
          <w:divBdr>
            <w:top w:val="none" w:sz="0" w:space="0" w:color="auto"/>
            <w:left w:val="none" w:sz="0" w:space="0" w:color="auto"/>
            <w:bottom w:val="none" w:sz="0" w:space="0" w:color="auto"/>
            <w:right w:val="none" w:sz="0" w:space="0" w:color="auto"/>
          </w:divBdr>
        </w:div>
        <w:div w:id="1630014655">
          <w:marLeft w:val="480"/>
          <w:marRight w:val="0"/>
          <w:marTop w:val="0"/>
          <w:marBottom w:val="0"/>
          <w:divBdr>
            <w:top w:val="none" w:sz="0" w:space="0" w:color="auto"/>
            <w:left w:val="none" w:sz="0" w:space="0" w:color="auto"/>
            <w:bottom w:val="none" w:sz="0" w:space="0" w:color="auto"/>
            <w:right w:val="none" w:sz="0" w:space="0" w:color="auto"/>
          </w:divBdr>
        </w:div>
        <w:div w:id="354040400">
          <w:marLeft w:val="480"/>
          <w:marRight w:val="0"/>
          <w:marTop w:val="0"/>
          <w:marBottom w:val="0"/>
          <w:divBdr>
            <w:top w:val="none" w:sz="0" w:space="0" w:color="auto"/>
            <w:left w:val="none" w:sz="0" w:space="0" w:color="auto"/>
            <w:bottom w:val="none" w:sz="0" w:space="0" w:color="auto"/>
            <w:right w:val="none" w:sz="0" w:space="0" w:color="auto"/>
          </w:divBdr>
        </w:div>
        <w:div w:id="408426419">
          <w:marLeft w:val="480"/>
          <w:marRight w:val="0"/>
          <w:marTop w:val="0"/>
          <w:marBottom w:val="0"/>
          <w:divBdr>
            <w:top w:val="none" w:sz="0" w:space="0" w:color="auto"/>
            <w:left w:val="none" w:sz="0" w:space="0" w:color="auto"/>
            <w:bottom w:val="none" w:sz="0" w:space="0" w:color="auto"/>
            <w:right w:val="none" w:sz="0" w:space="0" w:color="auto"/>
          </w:divBdr>
        </w:div>
        <w:div w:id="1055618605">
          <w:marLeft w:val="480"/>
          <w:marRight w:val="0"/>
          <w:marTop w:val="0"/>
          <w:marBottom w:val="0"/>
          <w:divBdr>
            <w:top w:val="none" w:sz="0" w:space="0" w:color="auto"/>
            <w:left w:val="none" w:sz="0" w:space="0" w:color="auto"/>
            <w:bottom w:val="none" w:sz="0" w:space="0" w:color="auto"/>
            <w:right w:val="none" w:sz="0" w:space="0" w:color="auto"/>
          </w:divBdr>
        </w:div>
        <w:div w:id="1468665790">
          <w:marLeft w:val="480"/>
          <w:marRight w:val="0"/>
          <w:marTop w:val="0"/>
          <w:marBottom w:val="0"/>
          <w:divBdr>
            <w:top w:val="none" w:sz="0" w:space="0" w:color="auto"/>
            <w:left w:val="none" w:sz="0" w:space="0" w:color="auto"/>
            <w:bottom w:val="none" w:sz="0" w:space="0" w:color="auto"/>
            <w:right w:val="none" w:sz="0" w:space="0" w:color="auto"/>
          </w:divBdr>
        </w:div>
        <w:div w:id="1728139796">
          <w:marLeft w:val="480"/>
          <w:marRight w:val="0"/>
          <w:marTop w:val="0"/>
          <w:marBottom w:val="0"/>
          <w:divBdr>
            <w:top w:val="none" w:sz="0" w:space="0" w:color="auto"/>
            <w:left w:val="none" w:sz="0" w:space="0" w:color="auto"/>
            <w:bottom w:val="none" w:sz="0" w:space="0" w:color="auto"/>
            <w:right w:val="none" w:sz="0" w:space="0" w:color="auto"/>
          </w:divBdr>
        </w:div>
        <w:div w:id="1982147426">
          <w:marLeft w:val="480"/>
          <w:marRight w:val="0"/>
          <w:marTop w:val="0"/>
          <w:marBottom w:val="0"/>
          <w:divBdr>
            <w:top w:val="none" w:sz="0" w:space="0" w:color="auto"/>
            <w:left w:val="none" w:sz="0" w:space="0" w:color="auto"/>
            <w:bottom w:val="none" w:sz="0" w:space="0" w:color="auto"/>
            <w:right w:val="none" w:sz="0" w:space="0" w:color="auto"/>
          </w:divBdr>
        </w:div>
        <w:div w:id="1962683535">
          <w:marLeft w:val="480"/>
          <w:marRight w:val="0"/>
          <w:marTop w:val="0"/>
          <w:marBottom w:val="0"/>
          <w:divBdr>
            <w:top w:val="none" w:sz="0" w:space="0" w:color="auto"/>
            <w:left w:val="none" w:sz="0" w:space="0" w:color="auto"/>
            <w:bottom w:val="none" w:sz="0" w:space="0" w:color="auto"/>
            <w:right w:val="none" w:sz="0" w:space="0" w:color="auto"/>
          </w:divBdr>
        </w:div>
        <w:div w:id="156313107">
          <w:marLeft w:val="480"/>
          <w:marRight w:val="0"/>
          <w:marTop w:val="0"/>
          <w:marBottom w:val="0"/>
          <w:divBdr>
            <w:top w:val="none" w:sz="0" w:space="0" w:color="auto"/>
            <w:left w:val="none" w:sz="0" w:space="0" w:color="auto"/>
            <w:bottom w:val="none" w:sz="0" w:space="0" w:color="auto"/>
            <w:right w:val="none" w:sz="0" w:space="0" w:color="auto"/>
          </w:divBdr>
        </w:div>
        <w:div w:id="1158886208">
          <w:marLeft w:val="480"/>
          <w:marRight w:val="0"/>
          <w:marTop w:val="0"/>
          <w:marBottom w:val="0"/>
          <w:divBdr>
            <w:top w:val="none" w:sz="0" w:space="0" w:color="auto"/>
            <w:left w:val="none" w:sz="0" w:space="0" w:color="auto"/>
            <w:bottom w:val="none" w:sz="0" w:space="0" w:color="auto"/>
            <w:right w:val="none" w:sz="0" w:space="0" w:color="auto"/>
          </w:divBdr>
        </w:div>
        <w:div w:id="613634125">
          <w:marLeft w:val="480"/>
          <w:marRight w:val="0"/>
          <w:marTop w:val="0"/>
          <w:marBottom w:val="0"/>
          <w:divBdr>
            <w:top w:val="none" w:sz="0" w:space="0" w:color="auto"/>
            <w:left w:val="none" w:sz="0" w:space="0" w:color="auto"/>
            <w:bottom w:val="none" w:sz="0" w:space="0" w:color="auto"/>
            <w:right w:val="none" w:sz="0" w:space="0" w:color="auto"/>
          </w:divBdr>
        </w:div>
        <w:div w:id="1102578854">
          <w:marLeft w:val="480"/>
          <w:marRight w:val="0"/>
          <w:marTop w:val="0"/>
          <w:marBottom w:val="0"/>
          <w:divBdr>
            <w:top w:val="none" w:sz="0" w:space="0" w:color="auto"/>
            <w:left w:val="none" w:sz="0" w:space="0" w:color="auto"/>
            <w:bottom w:val="none" w:sz="0" w:space="0" w:color="auto"/>
            <w:right w:val="none" w:sz="0" w:space="0" w:color="auto"/>
          </w:divBdr>
        </w:div>
        <w:div w:id="1887259974">
          <w:marLeft w:val="480"/>
          <w:marRight w:val="0"/>
          <w:marTop w:val="0"/>
          <w:marBottom w:val="0"/>
          <w:divBdr>
            <w:top w:val="none" w:sz="0" w:space="0" w:color="auto"/>
            <w:left w:val="none" w:sz="0" w:space="0" w:color="auto"/>
            <w:bottom w:val="none" w:sz="0" w:space="0" w:color="auto"/>
            <w:right w:val="none" w:sz="0" w:space="0" w:color="auto"/>
          </w:divBdr>
        </w:div>
        <w:div w:id="382289830">
          <w:marLeft w:val="480"/>
          <w:marRight w:val="0"/>
          <w:marTop w:val="0"/>
          <w:marBottom w:val="0"/>
          <w:divBdr>
            <w:top w:val="none" w:sz="0" w:space="0" w:color="auto"/>
            <w:left w:val="none" w:sz="0" w:space="0" w:color="auto"/>
            <w:bottom w:val="none" w:sz="0" w:space="0" w:color="auto"/>
            <w:right w:val="none" w:sz="0" w:space="0" w:color="auto"/>
          </w:divBdr>
        </w:div>
        <w:div w:id="1187017541">
          <w:marLeft w:val="480"/>
          <w:marRight w:val="0"/>
          <w:marTop w:val="0"/>
          <w:marBottom w:val="0"/>
          <w:divBdr>
            <w:top w:val="none" w:sz="0" w:space="0" w:color="auto"/>
            <w:left w:val="none" w:sz="0" w:space="0" w:color="auto"/>
            <w:bottom w:val="none" w:sz="0" w:space="0" w:color="auto"/>
            <w:right w:val="none" w:sz="0" w:space="0" w:color="auto"/>
          </w:divBdr>
        </w:div>
        <w:div w:id="1213426007">
          <w:marLeft w:val="480"/>
          <w:marRight w:val="0"/>
          <w:marTop w:val="0"/>
          <w:marBottom w:val="0"/>
          <w:divBdr>
            <w:top w:val="none" w:sz="0" w:space="0" w:color="auto"/>
            <w:left w:val="none" w:sz="0" w:space="0" w:color="auto"/>
            <w:bottom w:val="none" w:sz="0" w:space="0" w:color="auto"/>
            <w:right w:val="none" w:sz="0" w:space="0" w:color="auto"/>
          </w:divBdr>
        </w:div>
        <w:div w:id="1478765959">
          <w:marLeft w:val="480"/>
          <w:marRight w:val="0"/>
          <w:marTop w:val="0"/>
          <w:marBottom w:val="0"/>
          <w:divBdr>
            <w:top w:val="none" w:sz="0" w:space="0" w:color="auto"/>
            <w:left w:val="none" w:sz="0" w:space="0" w:color="auto"/>
            <w:bottom w:val="none" w:sz="0" w:space="0" w:color="auto"/>
            <w:right w:val="none" w:sz="0" w:space="0" w:color="auto"/>
          </w:divBdr>
        </w:div>
        <w:div w:id="690188203">
          <w:marLeft w:val="480"/>
          <w:marRight w:val="0"/>
          <w:marTop w:val="0"/>
          <w:marBottom w:val="0"/>
          <w:divBdr>
            <w:top w:val="none" w:sz="0" w:space="0" w:color="auto"/>
            <w:left w:val="none" w:sz="0" w:space="0" w:color="auto"/>
            <w:bottom w:val="none" w:sz="0" w:space="0" w:color="auto"/>
            <w:right w:val="none" w:sz="0" w:space="0" w:color="auto"/>
          </w:divBdr>
        </w:div>
        <w:div w:id="193079387">
          <w:marLeft w:val="480"/>
          <w:marRight w:val="0"/>
          <w:marTop w:val="0"/>
          <w:marBottom w:val="0"/>
          <w:divBdr>
            <w:top w:val="none" w:sz="0" w:space="0" w:color="auto"/>
            <w:left w:val="none" w:sz="0" w:space="0" w:color="auto"/>
            <w:bottom w:val="none" w:sz="0" w:space="0" w:color="auto"/>
            <w:right w:val="none" w:sz="0" w:space="0" w:color="auto"/>
          </w:divBdr>
        </w:div>
        <w:div w:id="1181550685">
          <w:marLeft w:val="480"/>
          <w:marRight w:val="0"/>
          <w:marTop w:val="0"/>
          <w:marBottom w:val="0"/>
          <w:divBdr>
            <w:top w:val="none" w:sz="0" w:space="0" w:color="auto"/>
            <w:left w:val="none" w:sz="0" w:space="0" w:color="auto"/>
            <w:bottom w:val="none" w:sz="0" w:space="0" w:color="auto"/>
            <w:right w:val="none" w:sz="0" w:space="0" w:color="auto"/>
          </w:divBdr>
        </w:div>
        <w:div w:id="1801412259">
          <w:marLeft w:val="480"/>
          <w:marRight w:val="0"/>
          <w:marTop w:val="0"/>
          <w:marBottom w:val="0"/>
          <w:divBdr>
            <w:top w:val="none" w:sz="0" w:space="0" w:color="auto"/>
            <w:left w:val="none" w:sz="0" w:space="0" w:color="auto"/>
            <w:bottom w:val="none" w:sz="0" w:space="0" w:color="auto"/>
            <w:right w:val="none" w:sz="0" w:space="0" w:color="auto"/>
          </w:divBdr>
        </w:div>
        <w:div w:id="655184817">
          <w:marLeft w:val="480"/>
          <w:marRight w:val="0"/>
          <w:marTop w:val="0"/>
          <w:marBottom w:val="0"/>
          <w:divBdr>
            <w:top w:val="none" w:sz="0" w:space="0" w:color="auto"/>
            <w:left w:val="none" w:sz="0" w:space="0" w:color="auto"/>
            <w:bottom w:val="none" w:sz="0" w:space="0" w:color="auto"/>
            <w:right w:val="none" w:sz="0" w:space="0" w:color="auto"/>
          </w:divBdr>
        </w:div>
        <w:div w:id="1577478051">
          <w:marLeft w:val="480"/>
          <w:marRight w:val="0"/>
          <w:marTop w:val="0"/>
          <w:marBottom w:val="0"/>
          <w:divBdr>
            <w:top w:val="none" w:sz="0" w:space="0" w:color="auto"/>
            <w:left w:val="none" w:sz="0" w:space="0" w:color="auto"/>
            <w:bottom w:val="none" w:sz="0" w:space="0" w:color="auto"/>
            <w:right w:val="none" w:sz="0" w:space="0" w:color="auto"/>
          </w:divBdr>
        </w:div>
        <w:div w:id="1865050056">
          <w:marLeft w:val="480"/>
          <w:marRight w:val="0"/>
          <w:marTop w:val="0"/>
          <w:marBottom w:val="0"/>
          <w:divBdr>
            <w:top w:val="none" w:sz="0" w:space="0" w:color="auto"/>
            <w:left w:val="none" w:sz="0" w:space="0" w:color="auto"/>
            <w:bottom w:val="none" w:sz="0" w:space="0" w:color="auto"/>
            <w:right w:val="none" w:sz="0" w:space="0" w:color="auto"/>
          </w:divBdr>
        </w:div>
        <w:div w:id="343214053">
          <w:marLeft w:val="480"/>
          <w:marRight w:val="0"/>
          <w:marTop w:val="0"/>
          <w:marBottom w:val="0"/>
          <w:divBdr>
            <w:top w:val="none" w:sz="0" w:space="0" w:color="auto"/>
            <w:left w:val="none" w:sz="0" w:space="0" w:color="auto"/>
            <w:bottom w:val="none" w:sz="0" w:space="0" w:color="auto"/>
            <w:right w:val="none" w:sz="0" w:space="0" w:color="auto"/>
          </w:divBdr>
        </w:div>
        <w:div w:id="1560287713">
          <w:marLeft w:val="480"/>
          <w:marRight w:val="0"/>
          <w:marTop w:val="0"/>
          <w:marBottom w:val="0"/>
          <w:divBdr>
            <w:top w:val="none" w:sz="0" w:space="0" w:color="auto"/>
            <w:left w:val="none" w:sz="0" w:space="0" w:color="auto"/>
            <w:bottom w:val="none" w:sz="0" w:space="0" w:color="auto"/>
            <w:right w:val="none" w:sz="0" w:space="0" w:color="auto"/>
          </w:divBdr>
        </w:div>
        <w:div w:id="1533835539">
          <w:marLeft w:val="480"/>
          <w:marRight w:val="0"/>
          <w:marTop w:val="0"/>
          <w:marBottom w:val="0"/>
          <w:divBdr>
            <w:top w:val="none" w:sz="0" w:space="0" w:color="auto"/>
            <w:left w:val="none" w:sz="0" w:space="0" w:color="auto"/>
            <w:bottom w:val="none" w:sz="0" w:space="0" w:color="auto"/>
            <w:right w:val="none" w:sz="0" w:space="0" w:color="auto"/>
          </w:divBdr>
        </w:div>
        <w:div w:id="53361048">
          <w:marLeft w:val="480"/>
          <w:marRight w:val="0"/>
          <w:marTop w:val="0"/>
          <w:marBottom w:val="0"/>
          <w:divBdr>
            <w:top w:val="none" w:sz="0" w:space="0" w:color="auto"/>
            <w:left w:val="none" w:sz="0" w:space="0" w:color="auto"/>
            <w:bottom w:val="none" w:sz="0" w:space="0" w:color="auto"/>
            <w:right w:val="none" w:sz="0" w:space="0" w:color="auto"/>
          </w:divBdr>
        </w:div>
        <w:div w:id="45178559">
          <w:marLeft w:val="480"/>
          <w:marRight w:val="0"/>
          <w:marTop w:val="0"/>
          <w:marBottom w:val="0"/>
          <w:divBdr>
            <w:top w:val="none" w:sz="0" w:space="0" w:color="auto"/>
            <w:left w:val="none" w:sz="0" w:space="0" w:color="auto"/>
            <w:bottom w:val="none" w:sz="0" w:space="0" w:color="auto"/>
            <w:right w:val="none" w:sz="0" w:space="0" w:color="auto"/>
          </w:divBdr>
        </w:div>
        <w:div w:id="1597519924">
          <w:marLeft w:val="480"/>
          <w:marRight w:val="0"/>
          <w:marTop w:val="0"/>
          <w:marBottom w:val="0"/>
          <w:divBdr>
            <w:top w:val="none" w:sz="0" w:space="0" w:color="auto"/>
            <w:left w:val="none" w:sz="0" w:space="0" w:color="auto"/>
            <w:bottom w:val="none" w:sz="0" w:space="0" w:color="auto"/>
            <w:right w:val="none" w:sz="0" w:space="0" w:color="auto"/>
          </w:divBdr>
        </w:div>
        <w:div w:id="744688733">
          <w:marLeft w:val="480"/>
          <w:marRight w:val="0"/>
          <w:marTop w:val="0"/>
          <w:marBottom w:val="0"/>
          <w:divBdr>
            <w:top w:val="none" w:sz="0" w:space="0" w:color="auto"/>
            <w:left w:val="none" w:sz="0" w:space="0" w:color="auto"/>
            <w:bottom w:val="none" w:sz="0" w:space="0" w:color="auto"/>
            <w:right w:val="none" w:sz="0" w:space="0" w:color="auto"/>
          </w:divBdr>
        </w:div>
        <w:div w:id="1371611687">
          <w:marLeft w:val="480"/>
          <w:marRight w:val="0"/>
          <w:marTop w:val="0"/>
          <w:marBottom w:val="0"/>
          <w:divBdr>
            <w:top w:val="none" w:sz="0" w:space="0" w:color="auto"/>
            <w:left w:val="none" w:sz="0" w:space="0" w:color="auto"/>
            <w:bottom w:val="none" w:sz="0" w:space="0" w:color="auto"/>
            <w:right w:val="none" w:sz="0" w:space="0" w:color="auto"/>
          </w:divBdr>
        </w:div>
        <w:div w:id="1369834988">
          <w:marLeft w:val="480"/>
          <w:marRight w:val="0"/>
          <w:marTop w:val="0"/>
          <w:marBottom w:val="0"/>
          <w:divBdr>
            <w:top w:val="none" w:sz="0" w:space="0" w:color="auto"/>
            <w:left w:val="none" w:sz="0" w:space="0" w:color="auto"/>
            <w:bottom w:val="none" w:sz="0" w:space="0" w:color="auto"/>
            <w:right w:val="none" w:sz="0" w:space="0" w:color="auto"/>
          </w:divBdr>
        </w:div>
        <w:div w:id="677319097">
          <w:marLeft w:val="480"/>
          <w:marRight w:val="0"/>
          <w:marTop w:val="0"/>
          <w:marBottom w:val="0"/>
          <w:divBdr>
            <w:top w:val="none" w:sz="0" w:space="0" w:color="auto"/>
            <w:left w:val="none" w:sz="0" w:space="0" w:color="auto"/>
            <w:bottom w:val="none" w:sz="0" w:space="0" w:color="auto"/>
            <w:right w:val="none" w:sz="0" w:space="0" w:color="auto"/>
          </w:divBdr>
        </w:div>
        <w:div w:id="1779252205">
          <w:marLeft w:val="480"/>
          <w:marRight w:val="0"/>
          <w:marTop w:val="0"/>
          <w:marBottom w:val="0"/>
          <w:divBdr>
            <w:top w:val="none" w:sz="0" w:space="0" w:color="auto"/>
            <w:left w:val="none" w:sz="0" w:space="0" w:color="auto"/>
            <w:bottom w:val="none" w:sz="0" w:space="0" w:color="auto"/>
            <w:right w:val="none" w:sz="0" w:space="0" w:color="auto"/>
          </w:divBdr>
        </w:div>
        <w:div w:id="488059846">
          <w:marLeft w:val="480"/>
          <w:marRight w:val="0"/>
          <w:marTop w:val="0"/>
          <w:marBottom w:val="0"/>
          <w:divBdr>
            <w:top w:val="none" w:sz="0" w:space="0" w:color="auto"/>
            <w:left w:val="none" w:sz="0" w:space="0" w:color="auto"/>
            <w:bottom w:val="none" w:sz="0" w:space="0" w:color="auto"/>
            <w:right w:val="none" w:sz="0" w:space="0" w:color="auto"/>
          </w:divBdr>
        </w:div>
        <w:div w:id="1137449167">
          <w:marLeft w:val="480"/>
          <w:marRight w:val="0"/>
          <w:marTop w:val="0"/>
          <w:marBottom w:val="0"/>
          <w:divBdr>
            <w:top w:val="none" w:sz="0" w:space="0" w:color="auto"/>
            <w:left w:val="none" w:sz="0" w:space="0" w:color="auto"/>
            <w:bottom w:val="none" w:sz="0" w:space="0" w:color="auto"/>
            <w:right w:val="none" w:sz="0" w:space="0" w:color="auto"/>
          </w:divBdr>
        </w:div>
        <w:div w:id="1145049720">
          <w:marLeft w:val="480"/>
          <w:marRight w:val="0"/>
          <w:marTop w:val="0"/>
          <w:marBottom w:val="0"/>
          <w:divBdr>
            <w:top w:val="none" w:sz="0" w:space="0" w:color="auto"/>
            <w:left w:val="none" w:sz="0" w:space="0" w:color="auto"/>
            <w:bottom w:val="none" w:sz="0" w:space="0" w:color="auto"/>
            <w:right w:val="none" w:sz="0" w:space="0" w:color="auto"/>
          </w:divBdr>
        </w:div>
        <w:div w:id="288168142">
          <w:marLeft w:val="480"/>
          <w:marRight w:val="0"/>
          <w:marTop w:val="0"/>
          <w:marBottom w:val="0"/>
          <w:divBdr>
            <w:top w:val="none" w:sz="0" w:space="0" w:color="auto"/>
            <w:left w:val="none" w:sz="0" w:space="0" w:color="auto"/>
            <w:bottom w:val="none" w:sz="0" w:space="0" w:color="auto"/>
            <w:right w:val="none" w:sz="0" w:space="0" w:color="auto"/>
          </w:divBdr>
        </w:div>
        <w:div w:id="419448520">
          <w:marLeft w:val="480"/>
          <w:marRight w:val="0"/>
          <w:marTop w:val="0"/>
          <w:marBottom w:val="0"/>
          <w:divBdr>
            <w:top w:val="none" w:sz="0" w:space="0" w:color="auto"/>
            <w:left w:val="none" w:sz="0" w:space="0" w:color="auto"/>
            <w:bottom w:val="none" w:sz="0" w:space="0" w:color="auto"/>
            <w:right w:val="none" w:sz="0" w:space="0" w:color="auto"/>
          </w:divBdr>
        </w:div>
        <w:div w:id="209659872">
          <w:marLeft w:val="480"/>
          <w:marRight w:val="0"/>
          <w:marTop w:val="0"/>
          <w:marBottom w:val="0"/>
          <w:divBdr>
            <w:top w:val="none" w:sz="0" w:space="0" w:color="auto"/>
            <w:left w:val="none" w:sz="0" w:space="0" w:color="auto"/>
            <w:bottom w:val="none" w:sz="0" w:space="0" w:color="auto"/>
            <w:right w:val="none" w:sz="0" w:space="0" w:color="auto"/>
          </w:divBdr>
        </w:div>
        <w:div w:id="1278952489">
          <w:marLeft w:val="480"/>
          <w:marRight w:val="0"/>
          <w:marTop w:val="0"/>
          <w:marBottom w:val="0"/>
          <w:divBdr>
            <w:top w:val="none" w:sz="0" w:space="0" w:color="auto"/>
            <w:left w:val="none" w:sz="0" w:space="0" w:color="auto"/>
            <w:bottom w:val="none" w:sz="0" w:space="0" w:color="auto"/>
            <w:right w:val="none" w:sz="0" w:space="0" w:color="auto"/>
          </w:divBdr>
        </w:div>
        <w:div w:id="1800757523">
          <w:marLeft w:val="480"/>
          <w:marRight w:val="0"/>
          <w:marTop w:val="0"/>
          <w:marBottom w:val="0"/>
          <w:divBdr>
            <w:top w:val="none" w:sz="0" w:space="0" w:color="auto"/>
            <w:left w:val="none" w:sz="0" w:space="0" w:color="auto"/>
            <w:bottom w:val="none" w:sz="0" w:space="0" w:color="auto"/>
            <w:right w:val="none" w:sz="0" w:space="0" w:color="auto"/>
          </w:divBdr>
        </w:div>
        <w:div w:id="925117904">
          <w:marLeft w:val="480"/>
          <w:marRight w:val="0"/>
          <w:marTop w:val="0"/>
          <w:marBottom w:val="0"/>
          <w:divBdr>
            <w:top w:val="none" w:sz="0" w:space="0" w:color="auto"/>
            <w:left w:val="none" w:sz="0" w:space="0" w:color="auto"/>
            <w:bottom w:val="none" w:sz="0" w:space="0" w:color="auto"/>
            <w:right w:val="none" w:sz="0" w:space="0" w:color="auto"/>
          </w:divBdr>
        </w:div>
        <w:div w:id="276834323">
          <w:marLeft w:val="480"/>
          <w:marRight w:val="0"/>
          <w:marTop w:val="0"/>
          <w:marBottom w:val="0"/>
          <w:divBdr>
            <w:top w:val="none" w:sz="0" w:space="0" w:color="auto"/>
            <w:left w:val="none" w:sz="0" w:space="0" w:color="auto"/>
            <w:bottom w:val="none" w:sz="0" w:space="0" w:color="auto"/>
            <w:right w:val="none" w:sz="0" w:space="0" w:color="auto"/>
          </w:divBdr>
        </w:div>
        <w:div w:id="1973556142">
          <w:marLeft w:val="480"/>
          <w:marRight w:val="0"/>
          <w:marTop w:val="0"/>
          <w:marBottom w:val="0"/>
          <w:divBdr>
            <w:top w:val="none" w:sz="0" w:space="0" w:color="auto"/>
            <w:left w:val="none" w:sz="0" w:space="0" w:color="auto"/>
            <w:bottom w:val="none" w:sz="0" w:space="0" w:color="auto"/>
            <w:right w:val="none" w:sz="0" w:space="0" w:color="auto"/>
          </w:divBdr>
        </w:div>
        <w:div w:id="246502725">
          <w:marLeft w:val="480"/>
          <w:marRight w:val="0"/>
          <w:marTop w:val="0"/>
          <w:marBottom w:val="0"/>
          <w:divBdr>
            <w:top w:val="none" w:sz="0" w:space="0" w:color="auto"/>
            <w:left w:val="none" w:sz="0" w:space="0" w:color="auto"/>
            <w:bottom w:val="none" w:sz="0" w:space="0" w:color="auto"/>
            <w:right w:val="none" w:sz="0" w:space="0" w:color="auto"/>
          </w:divBdr>
        </w:div>
        <w:div w:id="1324242464">
          <w:marLeft w:val="480"/>
          <w:marRight w:val="0"/>
          <w:marTop w:val="0"/>
          <w:marBottom w:val="0"/>
          <w:divBdr>
            <w:top w:val="none" w:sz="0" w:space="0" w:color="auto"/>
            <w:left w:val="none" w:sz="0" w:space="0" w:color="auto"/>
            <w:bottom w:val="none" w:sz="0" w:space="0" w:color="auto"/>
            <w:right w:val="none" w:sz="0" w:space="0" w:color="auto"/>
          </w:divBdr>
        </w:div>
        <w:div w:id="932398796">
          <w:marLeft w:val="480"/>
          <w:marRight w:val="0"/>
          <w:marTop w:val="0"/>
          <w:marBottom w:val="0"/>
          <w:divBdr>
            <w:top w:val="none" w:sz="0" w:space="0" w:color="auto"/>
            <w:left w:val="none" w:sz="0" w:space="0" w:color="auto"/>
            <w:bottom w:val="none" w:sz="0" w:space="0" w:color="auto"/>
            <w:right w:val="none" w:sz="0" w:space="0" w:color="auto"/>
          </w:divBdr>
        </w:div>
        <w:div w:id="704984377">
          <w:marLeft w:val="480"/>
          <w:marRight w:val="0"/>
          <w:marTop w:val="0"/>
          <w:marBottom w:val="0"/>
          <w:divBdr>
            <w:top w:val="none" w:sz="0" w:space="0" w:color="auto"/>
            <w:left w:val="none" w:sz="0" w:space="0" w:color="auto"/>
            <w:bottom w:val="none" w:sz="0" w:space="0" w:color="auto"/>
            <w:right w:val="none" w:sz="0" w:space="0" w:color="auto"/>
          </w:divBdr>
        </w:div>
        <w:div w:id="1454249888">
          <w:marLeft w:val="480"/>
          <w:marRight w:val="0"/>
          <w:marTop w:val="0"/>
          <w:marBottom w:val="0"/>
          <w:divBdr>
            <w:top w:val="none" w:sz="0" w:space="0" w:color="auto"/>
            <w:left w:val="none" w:sz="0" w:space="0" w:color="auto"/>
            <w:bottom w:val="none" w:sz="0" w:space="0" w:color="auto"/>
            <w:right w:val="none" w:sz="0" w:space="0" w:color="auto"/>
          </w:divBdr>
        </w:div>
        <w:div w:id="1469207384">
          <w:marLeft w:val="480"/>
          <w:marRight w:val="0"/>
          <w:marTop w:val="0"/>
          <w:marBottom w:val="0"/>
          <w:divBdr>
            <w:top w:val="none" w:sz="0" w:space="0" w:color="auto"/>
            <w:left w:val="none" w:sz="0" w:space="0" w:color="auto"/>
            <w:bottom w:val="none" w:sz="0" w:space="0" w:color="auto"/>
            <w:right w:val="none" w:sz="0" w:space="0" w:color="auto"/>
          </w:divBdr>
        </w:div>
        <w:div w:id="2039312737">
          <w:marLeft w:val="480"/>
          <w:marRight w:val="0"/>
          <w:marTop w:val="0"/>
          <w:marBottom w:val="0"/>
          <w:divBdr>
            <w:top w:val="none" w:sz="0" w:space="0" w:color="auto"/>
            <w:left w:val="none" w:sz="0" w:space="0" w:color="auto"/>
            <w:bottom w:val="none" w:sz="0" w:space="0" w:color="auto"/>
            <w:right w:val="none" w:sz="0" w:space="0" w:color="auto"/>
          </w:divBdr>
        </w:div>
        <w:div w:id="833183342">
          <w:marLeft w:val="480"/>
          <w:marRight w:val="0"/>
          <w:marTop w:val="0"/>
          <w:marBottom w:val="0"/>
          <w:divBdr>
            <w:top w:val="none" w:sz="0" w:space="0" w:color="auto"/>
            <w:left w:val="none" w:sz="0" w:space="0" w:color="auto"/>
            <w:bottom w:val="none" w:sz="0" w:space="0" w:color="auto"/>
            <w:right w:val="none" w:sz="0" w:space="0" w:color="auto"/>
          </w:divBdr>
        </w:div>
        <w:div w:id="907499497">
          <w:marLeft w:val="480"/>
          <w:marRight w:val="0"/>
          <w:marTop w:val="0"/>
          <w:marBottom w:val="0"/>
          <w:divBdr>
            <w:top w:val="none" w:sz="0" w:space="0" w:color="auto"/>
            <w:left w:val="none" w:sz="0" w:space="0" w:color="auto"/>
            <w:bottom w:val="none" w:sz="0" w:space="0" w:color="auto"/>
            <w:right w:val="none" w:sz="0" w:space="0" w:color="auto"/>
          </w:divBdr>
        </w:div>
        <w:div w:id="515921796">
          <w:marLeft w:val="480"/>
          <w:marRight w:val="0"/>
          <w:marTop w:val="0"/>
          <w:marBottom w:val="0"/>
          <w:divBdr>
            <w:top w:val="none" w:sz="0" w:space="0" w:color="auto"/>
            <w:left w:val="none" w:sz="0" w:space="0" w:color="auto"/>
            <w:bottom w:val="none" w:sz="0" w:space="0" w:color="auto"/>
            <w:right w:val="none" w:sz="0" w:space="0" w:color="auto"/>
          </w:divBdr>
        </w:div>
        <w:div w:id="2134209377">
          <w:marLeft w:val="480"/>
          <w:marRight w:val="0"/>
          <w:marTop w:val="0"/>
          <w:marBottom w:val="0"/>
          <w:divBdr>
            <w:top w:val="none" w:sz="0" w:space="0" w:color="auto"/>
            <w:left w:val="none" w:sz="0" w:space="0" w:color="auto"/>
            <w:bottom w:val="none" w:sz="0" w:space="0" w:color="auto"/>
            <w:right w:val="none" w:sz="0" w:space="0" w:color="auto"/>
          </w:divBdr>
        </w:div>
        <w:div w:id="2004969969">
          <w:marLeft w:val="480"/>
          <w:marRight w:val="0"/>
          <w:marTop w:val="0"/>
          <w:marBottom w:val="0"/>
          <w:divBdr>
            <w:top w:val="none" w:sz="0" w:space="0" w:color="auto"/>
            <w:left w:val="none" w:sz="0" w:space="0" w:color="auto"/>
            <w:bottom w:val="none" w:sz="0" w:space="0" w:color="auto"/>
            <w:right w:val="none" w:sz="0" w:space="0" w:color="auto"/>
          </w:divBdr>
        </w:div>
        <w:div w:id="1950116188">
          <w:marLeft w:val="480"/>
          <w:marRight w:val="0"/>
          <w:marTop w:val="0"/>
          <w:marBottom w:val="0"/>
          <w:divBdr>
            <w:top w:val="none" w:sz="0" w:space="0" w:color="auto"/>
            <w:left w:val="none" w:sz="0" w:space="0" w:color="auto"/>
            <w:bottom w:val="none" w:sz="0" w:space="0" w:color="auto"/>
            <w:right w:val="none" w:sz="0" w:space="0" w:color="auto"/>
          </w:divBdr>
        </w:div>
        <w:div w:id="283385107">
          <w:marLeft w:val="480"/>
          <w:marRight w:val="0"/>
          <w:marTop w:val="0"/>
          <w:marBottom w:val="0"/>
          <w:divBdr>
            <w:top w:val="none" w:sz="0" w:space="0" w:color="auto"/>
            <w:left w:val="none" w:sz="0" w:space="0" w:color="auto"/>
            <w:bottom w:val="none" w:sz="0" w:space="0" w:color="auto"/>
            <w:right w:val="none" w:sz="0" w:space="0" w:color="auto"/>
          </w:divBdr>
        </w:div>
        <w:div w:id="1693461173">
          <w:marLeft w:val="480"/>
          <w:marRight w:val="0"/>
          <w:marTop w:val="0"/>
          <w:marBottom w:val="0"/>
          <w:divBdr>
            <w:top w:val="none" w:sz="0" w:space="0" w:color="auto"/>
            <w:left w:val="none" w:sz="0" w:space="0" w:color="auto"/>
            <w:bottom w:val="none" w:sz="0" w:space="0" w:color="auto"/>
            <w:right w:val="none" w:sz="0" w:space="0" w:color="auto"/>
          </w:divBdr>
        </w:div>
        <w:div w:id="1740905583">
          <w:marLeft w:val="480"/>
          <w:marRight w:val="0"/>
          <w:marTop w:val="0"/>
          <w:marBottom w:val="0"/>
          <w:divBdr>
            <w:top w:val="none" w:sz="0" w:space="0" w:color="auto"/>
            <w:left w:val="none" w:sz="0" w:space="0" w:color="auto"/>
            <w:bottom w:val="none" w:sz="0" w:space="0" w:color="auto"/>
            <w:right w:val="none" w:sz="0" w:space="0" w:color="auto"/>
          </w:divBdr>
        </w:div>
        <w:div w:id="1504734733">
          <w:marLeft w:val="480"/>
          <w:marRight w:val="0"/>
          <w:marTop w:val="0"/>
          <w:marBottom w:val="0"/>
          <w:divBdr>
            <w:top w:val="none" w:sz="0" w:space="0" w:color="auto"/>
            <w:left w:val="none" w:sz="0" w:space="0" w:color="auto"/>
            <w:bottom w:val="none" w:sz="0" w:space="0" w:color="auto"/>
            <w:right w:val="none" w:sz="0" w:space="0" w:color="auto"/>
          </w:divBdr>
        </w:div>
        <w:div w:id="615136235">
          <w:marLeft w:val="480"/>
          <w:marRight w:val="0"/>
          <w:marTop w:val="0"/>
          <w:marBottom w:val="0"/>
          <w:divBdr>
            <w:top w:val="none" w:sz="0" w:space="0" w:color="auto"/>
            <w:left w:val="none" w:sz="0" w:space="0" w:color="auto"/>
            <w:bottom w:val="none" w:sz="0" w:space="0" w:color="auto"/>
            <w:right w:val="none" w:sz="0" w:space="0" w:color="auto"/>
          </w:divBdr>
        </w:div>
        <w:div w:id="854882797">
          <w:marLeft w:val="480"/>
          <w:marRight w:val="0"/>
          <w:marTop w:val="0"/>
          <w:marBottom w:val="0"/>
          <w:divBdr>
            <w:top w:val="none" w:sz="0" w:space="0" w:color="auto"/>
            <w:left w:val="none" w:sz="0" w:space="0" w:color="auto"/>
            <w:bottom w:val="none" w:sz="0" w:space="0" w:color="auto"/>
            <w:right w:val="none" w:sz="0" w:space="0" w:color="auto"/>
          </w:divBdr>
        </w:div>
        <w:div w:id="945693226">
          <w:marLeft w:val="480"/>
          <w:marRight w:val="0"/>
          <w:marTop w:val="0"/>
          <w:marBottom w:val="0"/>
          <w:divBdr>
            <w:top w:val="none" w:sz="0" w:space="0" w:color="auto"/>
            <w:left w:val="none" w:sz="0" w:space="0" w:color="auto"/>
            <w:bottom w:val="none" w:sz="0" w:space="0" w:color="auto"/>
            <w:right w:val="none" w:sz="0" w:space="0" w:color="auto"/>
          </w:divBdr>
        </w:div>
        <w:div w:id="876894398">
          <w:marLeft w:val="480"/>
          <w:marRight w:val="0"/>
          <w:marTop w:val="0"/>
          <w:marBottom w:val="0"/>
          <w:divBdr>
            <w:top w:val="none" w:sz="0" w:space="0" w:color="auto"/>
            <w:left w:val="none" w:sz="0" w:space="0" w:color="auto"/>
            <w:bottom w:val="none" w:sz="0" w:space="0" w:color="auto"/>
            <w:right w:val="none" w:sz="0" w:space="0" w:color="auto"/>
          </w:divBdr>
        </w:div>
        <w:div w:id="451825048">
          <w:marLeft w:val="480"/>
          <w:marRight w:val="0"/>
          <w:marTop w:val="0"/>
          <w:marBottom w:val="0"/>
          <w:divBdr>
            <w:top w:val="none" w:sz="0" w:space="0" w:color="auto"/>
            <w:left w:val="none" w:sz="0" w:space="0" w:color="auto"/>
            <w:bottom w:val="none" w:sz="0" w:space="0" w:color="auto"/>
            <w:right w:val="none" w:sz="0" w:space="0" w:color="auto"/>
          </w:divBdr>
        </w:div>
        <w:div w:id="1392344159">
          <w:marLeft w:val="480"/>
          <w:marRight w:val="0"/>
          <w:marTop w:val="0"/>
          <w:marBottom w:val="0"/>
          <w:divBdr>
            <w:top w:val="none" w:sz="0" w:space="0" w:color="auto"/>
            <w:left w:val="none" w:sz="0" w:space="0" w:color="auto"/>
            <w:bottom w:val="none" w:sz="0" w:space="0" w:color="auto"/>
            <w:right w:val="none" w:sz="0" w:space="0" w:color="auto"/>
          </w:divBdr>
        </w:div>
        <w:div w:id="2027435606">
          <w:marLeft w:val="480"/>
          <w:marRight w:val="0"/>
          <w:marTop w:val="0"/>
          <w:marBottom w:val="0"/>
          <w:divBdr>
            <w:top w:val="none" w:sz="0" w:space="0" w:color="auto"/>
            <w:left w:val="none" w:sz="0" w:space="0" w:color="auto"/>
            <w:bottom w:val="none" w:sz="0" w:space="0" w:color="auto"/>
            <w:right w:val="none" w:sz="0" w:space="0" w:color="auto"/>
          </w:divBdr>
        </w:div>
        <w:div w:id="705645564">
          <w:marLeft w:val="480"/>
          <w:marRight w:val="0"/>
          <w:marTop w:val="0"/>
          <w:marBottom w:val="0"/>
          <w:divBdr>
            <w:top w:val="none" w:sz="0" w:space="0" w:color="auto"/>
            <w:left w:val="none" w:sz="0" w:space="0" w:color="auto"/>
            <w:bottom w:val="none" w:sz="0" w:space="0" w:color="auto"/>
            <w:right w:val="none" w:sz="0" w:space="0" w:color="auto"/>
          </w:divBdr>
        </w:div>
        <w:div w:id="701827009">
          <w:marLeft w:val="480"/>
          <w:marRight w:val="0"/>
          <w:marTop w:val="0"/>
          <w:marBottom w:val="0"/>
          <w:divBdr>
            <w:top w:val="none" w:sz="0" w:space="0" w:color="auto"/>
            <w:left w:val="none" w:sz="0" w:space="0" w:color="auto"/>
            <w:bottom w:val="none" w:sz="0" w:space="0" w:color="auto"/>
            <w:right w:val="none" w:sz="0" w:space="0" w:color="auto"/>
          </w:divBdr>
        </w:div>
        <w:div w:id="2144039325">
          <w:marLeft w:val="480"/>
          <w:marRight w:val="0"/>
          <w:marTop w:val="0"/>
          <w:marBottom w:val="0"/>
          <w:divBdr>
            <w:top w:val="none" w:sz="0" w:space="0" w:color="auto"/>
            <w:left w:val="none" w:sz="0" w:space="0" w:color="auto"/>
            <w:bottom w:val="none" w:sz="0" w:space="0" w:color="auto"/>
            <w:right w:val="none" w:sz="0" w:space="0" w:color="auto"/>
          </w:divBdr>
        </w:div>
        <w:div w:id="1103839105">
          <w:marLeft w:val="480"/>
          <w:marRight w:val="0"/>
          <w:marTop w:val="0"/>
          <w:marBottom w:val="0"/>
          <w:divBdr>
            <w:top w:val="none" w:sz="0" w:space="0" w:color="auto"/>
            <w:left w:val="none" w:sz="0" w:space="0" w:color="auto"/>
            <w:bottom w:val="none" w:sz="0" w:space="0" w:color="auto"/>
            <w:right w:val="none" w:sz="0" w:space="0" w:color="auto"/>
          </w:divBdr>
        </w:div>
        <w:div w:id="1439328190">
          <w:marLeft w:val="480"/>
          <w:marRight w:val="0"/>
          <w:marTop w:val="0"/>
          <w:marBottom w:val="0"/>
          <w:divBdr>
            <w:top w:val="none" w:sz="0" w:space="0" w:color="auto"/>
            <w:left w:val="none" w:sz="0" w:space="0" w:color="auto"/>
            <w:bottom w:val="none" w:sz="0" w:space="0" w:color="auto"/>
            <w:right w:val="none" w:sz="0" w:space="0" w:color="auto"/>
          </w:divBdr>
        </w:div>
        <w:div w:id="101457302">
          <w:marLeft w:val="480"/>
          <w:marRight w:val="0"/>
          <w:marTop w:val="0"/>
          <w:marBottom w:val="0"/>
          <w:divBdr>
            <w:top w:val="none" w:sz="0" w:space="0" w:color="auto"/>
            <w:left w:val="none" w:sz="0" w:space="0" w:color="auto"/>
            <w:bottom w:val="none" w:sz="0" w:space="0" w:color="auto"/>
            <w:right w:val="none" w:sz="0" w:space="0" w:color="auto"/>
          </w:divBdr>
        </w:div>
        <w:div w:id="331185804">
          <w:marLeft w:val="480"/>
          <w:marRight w:val="0"/>
          <w:marTop w:val="0"/>
          <w:marBottom w:val="0"/>
          <w:divBdr>
            <w:top w:val="none" w:sz="0" w:space="0" w:color="auto"/>
            <w:left w:val="none" w:sz="0" w:space="0" w:color="auto"/>
            <w:bottom w:val="none" w:sz="0" w:space="0" w:color="auto"/>
            <w:right w:val="none" w:sz="0" w:space="0" w:color="auto"/>
          </w:divBdr>
        </w:div>
        <w:div w:id="11422950">
          <w:marLeft w:val="480"/>
          <w:marRight w:val="0"/>
          <w:marTop w:val="0"/>
          <w:marBottom w:val="0"/>
          <w:divBdr>
            <w:top w:val="none" w:sz="0" w:space="0" w:color="auto"/>
            <w:left w:val="none" w:sz="0" w:space="0" w:color="auto"/>
            <w:bottom w:val="none" w:sz="0" w:space="0" w:color="auto"/>
            <w:right w:val="none" w:sz="0" w:space="0" w:color="auto"/>
          </w:divBdr>
        </w:div>
        <w:div w:id="984970881">
          <w:marLeft w:val="480"/>
          <w:marRight w:val="0"/>
          <w:marTop w:val="0"/>
          <w:marBottom w:val="0"/>
          <w:divBdr>
            <w:top w:val="none" w:sz="0" w:space="0" w:color="auto"/>
            <w:left w:val="none" w:sz="0" w:space="0" w:color="auto"/>
            <w:bottom w:val="none" w:sz="0" w:space="0" w:color="auto"/>
            <w:right w:val="none" w:sz="0" w:space="0" w:color="auto"/>
          </w:divBdr>
        </w:div>
        <w:div w:id="1482884717">
          <w:marLeft w:val="480"/>
          <w:marRight w:val="0"/>
          <w:marTop w:val="0"/>
          <w:marBottom w:val="0"/>
          <w:divBdr>
            <w:top w:val="none" w:sz="0" w:space="0" w:color="auto"/>
            <w:left w:val="none" w:sz="0" w:space="0" w:color="auto"/>
            <w:bottom w:val="none" w:sz="0" w:space="0" w:color="auto"/>
            <w:right w:val="none" w:sz="0" w:space="0" w:color="auto"/>
          </w:divBdr>
        </w:div>
        <w:div w:id="286739412">
          <w:marLeft w:val="480"/>
          <w:marRight w:val="0"/>
          <w:marTop w:val="0"/>
          <w:marBottom w:val="0"/>
          <w:divBdr>
            <w:top w:val="none" w:sz="0" w:space="0" w:color="auto"/>
            <w:left w:val="none" w:sz="0" w:space="0" w:color="auto"/>
            <w:bottom w:val="none" w:sz="0" w:space="0" w:color="auto"/>
            <w:right w:val="none" w:sz="0" w:space="0" w:color="auto"/>
          </w:divBdr>
        </w:div>
        <w:div w:id="285545369">
          <w:marLeft w:val="480"/>
          <w:marRight w:val="0"/>
          <w:marTop w:val="0"/>
          <w:marBottom w:val="0"/>
          <w:divBdr>
            <w:top w:val="none" w:sz="0" w:space="0" w:color="auto"/>
            <w:left w:val="none" w:sz="0" w:space="0" w:color="auto"/>
            <w:bottom w:val="none" w:sz="0" w:space="0" w:color="auto"/>
            <w:right w:val="none" w:sz="0" w:space="0" w:color="auto"/>
          </w:divBdr>
        </w:div>
        <w:div w:id="1479806466">
          <w:marLeft w:val="480"/>
          <w:marRight w:val="0"/>
          <w:marTop w:val="0"/>
          <w:marBottom w:val="0"/>
          <w:divBdr>
            <w:top w:val="none" w:sz="0" w:space="0" w:color="auto"/>
            <w:left w:val="none" w:sz="0" w:space="0" w:color="auto"/>
            <w:bottom w:val="none" w:sz="0" w:space="0" w:color="auto"/>
            <w:right w:val="none" w:sz="0" w:space="0" w:color="auto"/>
          </w:divBdr>
        </w:div>
        <w:div w:id="1688822742">
          <w:marLeft w:val="480"/>
          <w:marRight w:val="0"/>
          <w:marTop w:val="0"/>
          <w:marBottom w:val="0"/>
          <w:divBdr>
            <w:top w:val="none" w:sz="0" w:space="0" w:color="auto"/>
            <w:left w:val="none" w:sz="0" w:space="0" w:color="auto"/>
            <w:bottom w:val="none" w:sz="0" w:space="0" w:color="auto"/>
            <w:right w:val="none" w:sz="0" w:space="0" w:color="auto"/>
          </w:divBdr>
        </w:div>
        <w:div w:id="848495044">
          <w:marLeft w:val="480"/>
          <w:marRight w:val="0"/>
          <w:marTop w:val="0"/>
          <w:marBottom w:val="0"/>
          <w:divBdr>
            <w:top w:val="none" w:sz="0" w:space="0" w:color="auto"/>
            <w:left w:val="none" w:sz="0" w:space="0" w:color="auto"/>
            <w:bottom w:val="none" w:sz="0" w:space="0" w:color="auto"/>
            <w:right w:val="none" w:sz="0" w:space="0" w:color="auto"/>
          </w:divBdr>
        </w:div>
        <w:div w:id="1414280934">
          <w:marLeft w:val="480"/>
          <w:marRight w:val="0"/>
          <w:marTop w:val="0"/>
          <w:marBottom w:val="0"/>
          <w:divBdr>
            <w:top w:val="none" w:sz="0" w:space="0" w:color="auto"/>
            <w:left w:val="none" w:sz="0" w:space="0" w:color="auto"/>
            <w:bottom w:val="none" w:sz="0" w:space="0" w:color="auto"/>
            <w:right w:val="none" w:sz="0" w:space="0" w:color="auto"/>
          </w:divBdr>
        </w:div>
        <w:div w:id="471870254">
          <w:marLeft w:val="480"/>
          <w:marRight w:val="0"/>
          <w:marTop w:val="0"/>
          <w:marBottom w:val="0"/>
          <w:divBdr>
            <w:top w:val="none" w:sz="0" w:space="0" w:color="auto"/>
            <w:left w:val="none" w:sz="0" w:space="0" w:color="auto"/>
            <w:bottom w:val="none" w:sz="0" w:space="0" w:color="auto"/>
            <w:right w:val="none" w:sz="0" w:space="0" w:color="auto"/>
          </w:divBdr>
        </w:div>
        <w:div w:id="454249465">
          <w:marLeft w:val="480"/>
          <w:marRight w:val="0"/>
          <w:marTop w:val="0"/>
          <w:marBottom w:val="0"/>
          <w:divBdr>
            <w:top w:val="none" w:sz="0" w:space="0" w:color="auto"/>
            <w:left w:val="none" w:sz="0" w:space="0" w:color="auto"/>
            <w:bottom w:val="none" w:sz="0" w:space="0" w:color="auto"/>
            <w:right w:val="none" w:sz="0" w:space="0" w:color="auto"/>
          </w:divBdr>
        </w:div>
        <w:div w:id="904029792">
          <w:marLeft w:val="480"/>
          <w:marRight w:val="0"/>
          <w:marTop w:val="0"/>
          <w:marBottom w:val="0"/>
          <w:divBdr>
            <w:top w:val="none" w:sz="0" w:space="0" w:color="auto"/>
            <w:left w:val="none" w:sz="0" w:space="0" w:color="auto"/>
            <w:bottom w:val="none" w:sz="0" w:space="0" w:color="auto"/>
            <w:right w:val="none" w:sz="0" w:space="0" w:color="auto"/>
          </w:divBdr>
        </w:div>
        <w:div w:id="216091063">
          <w:marLeft w:val="480"/>
          <w:marRight w:val="0"/>
          <w:marTop w:val="0"/>
          <w:marBottom w:val="0"/>
          <w:divBdr>
            <w:top w:val="none" w:sz="0" w:space="0" w:color="auto"/>
            <w:left w:val="none" w:sz="0" w:space="0" w:color="auto"/>
            <w:bottom w:val="none" w:sz="0" w:space="0" w:color="auto"/>
            <w:right w:val="none" w:sz="0" w:space="0" w:color="auto"/>
          </w:divBdr>
        </w:div>
        <w:div w:id="537544481">
          <w:marLeft w:val="480"/>
          <w:marRight w:val="0"/>
          <w:marTop w:val="0"/>
          <w:marBottom w:val="0"/>
          <w:divBdr>
            <w:top w:val="none" w:sz="0" w:space="0" w:color="auto"/>
            <w:left w:val="none" w:sz="0" w:space="0" w:color="auto"/>
            <w:bottom w:val="none" w:sz="0" w:space="0" w:color="auto"/>
            <w:right w:val="none" w:sz="0" w:space="0" w:color="auto"/>
          </w:divBdr>
        </w:div>
        <w:div w:id="1755203807">
          <w:marLeft w:val="480"/>
          <w:marRight w:val="0"/>
          <w:marTop w:val="0"/>
          <w:marBottom w:val="0"/>
          <w:divBdr>
            <w:top w:val="none" w:sz="0" w:space="0" w:color="auto"/>
            <w:left w:val="none" w:sz="0" w:space="0" w:color="auto"/>
            <w:bottom w:val="none" w:sz="0" w:space="0" w:color="auto"/>
            <w:right w:val="none" w:sz="0" w:space="0" w:color="auto"/>
          </w:divBdr>
        </w:div>
        <w:div w:id="579876992">
          <w:marLeft w:val="480"/>
          <w:marRight w:val="0"/>
          <w:marTop w:val="0"/>
          <w:marBottom w:val="0"/>
          <w:divBdr>
            <w:top w:val="none" w:sz="0" w:space="0" w:color="auto"/>
            <w:left w:val="none" w:sz="0" w:space="0" w:color="auto"/>
            <w:bottom w:val="none" w:sz="0" w:space="0" w:color="auto"/>
            <w:right w:val="none" w:sz="0" w:space="0" w:color="auto"/>
          </w:divBdr>
        </w:div>
        <w:div w:id="770317293">
          <w:marLeft w:val="480"/>
          <w:marRight w:val="0"/>
          <w:marTop w:val="0"/>
          <w:marBottom w:val="0"/>
          <w:divBdr>
            <w:top w:val="none" w:sz="0" w:space="0" w:color="auto"/>
            <w:left w:val="none" w:sz="0" w:space="0" w:color="auto"/>
            <w:bottom w:val="none" w:sz="0" w:space="0" w:color="auto"/>
            <w:right w:val="none" w:sz="0" w:space="0" w:color="auto"/>
          </w:divBdr>
        </w:div>
        <w:div w:id="1885827212">
          <w:marLeft w:val="480"/>
          <w:marRight w:val="0"/>
          <w:marTop w:val="0"/>
          <w:marBottom w:val="0"/>
          <w:divBdr>
            <w:top w:val="none" w:sz="0" w:space="0" w:color="auto"/>
            <w:left w:val="none" w:sz="0" w:space="0" w:color="auto"/>
            <w:bottom w:val="none" w:sz="0" w:space="0" w:color="auto"/>
            <w:right w:val="none" w:sz="0" w:space="0" w:color="auto"/>
          </w:divBdr>
        </w:div>
        <w:div w:id="1353413733">
          <w:marLeft w:val="480"/>
          <w:marRight w:val="0"/>
          <w:marTop w:val="0"/>
          <w:marBottom w:val="0"/>
          <w:divBdr>
            <w:top w:val="none" w:sz="0" w:space="0" w:color="auto"/>
            <w:left w:val="none" w:sz="0" w:space="0" w:color="auto"/>
            <w:bottom w:val="none" w:sz="0" w:space="0" w:color="auto"/>
            <w:right w:val="none" w:sz="0" w:space="0" w:color="auto"/>
          </w:divBdr>
        </w:div>
        <w:div w:id="1715348179">
          <w:marLeft w:val="480"/>
          <w:marRight w:val="0"/>
          <w:marTop w:val="0"/>
          <w:marBottom w:val="0"/>
          <w:divBdr>
            <w:top w:val="none" w:sz="0" w:space="0" w:color="auto"/>
            <w:left w:val="none" w:sz="0" w:space="0" w:color="auto"/>
            <w:bottom w:val="none" w:sz="0" w:space="0" w:color="auto"/>
            <w:right w:val="none" w:sz="0" w:space="0" w:color="auto"/>
          </w:divBdr>
        </w:div>
        <w:div w:id="340476063">
          <w:marLeft w:val="480"/>
          <w:marRight w:val="0"/>
          <w:marTop w:val="0"/>
          <w:marBottom w:val="0"/>
          <w:divBdr>
            <w:top w:val="none" w:sz="0" w:space="0" w:color="auto"/>
            <w:left w:val="none" w:sz="0" w:space="0" w:color="auto"/>
            <w:bottom w:val="none" w:sz="0" w:space="0" w:color="auto"/>
            <w:right w:val="none" w:sz="0" w:space="0" w:color="auto"/>
          </w:divBdr>
        </w:div>
        <w:div w:id="771432300">
          <w:marLeft w:val="480"/>
          <w:marRight w:val="0"/>
          <w:marTop w:val="0"/>
          <w:marBottom w:val="0"/>
          <w:divBdr>
            <w:top w:val="none" w:sz="0" w:space="0" w:color="auto"/>
            <w:left w:val="none" w:sz="0" w:space="0" w:color="auto"/>
            <w:bottom w:val="none" w:sz="0" w:space="0" w:color="auto"/>
            <w:right w:val="none" w:sz="0" w:space="0" w:color="auto"/>
          </w:divBdr>
        </w:div>
        <w:div w:id="214239471">
          <w:marLeft w:val="480"/>
          <w:marRight w:val="0"/>
          <w:marTop w:val="0"/>
          <w:marBottom w:val="0"/>
          <w:divBdr>
            <w:top w:val="none" w:sz="0" w:space="0" w:color="auto"/>
            <w:left w:val="none" w:sz="0" w:space="0" w:color="auto"/>
            <w:bottom w:val="none" w:sz="0" w:space="0" w:color="auto"/>
            <w:right w:val="none" w:sz="0" w:space="0" w:color="auto"/>
          </w:divBdr>
        </w:div>
        <w:div w:id="1416896222">
          <w:marLeft w:val="480"/>
          <w:marRight w:val="0"/>
          <w:marTop w:val="0"/>
          <w:marBottom w:val="0"/>
          <w:divBdr>
            <w:top w:val="none" w:sz="0" w:space="0" w:color="auto"/>
            <w:left w:val="none" w:sz="0" w:space="0" w:color="auto"/>
            <w:bottom w:val="none" w:sz="0" w:space="0" w:color="auto"/>
            <w:right w:val="none" w:sz="0" w:space="0" w:color="auto"/>
          </w:divBdr>
        </w:div>
        <w:div w:id="979767884">
          <w:marLeft w:val="480"/>
          <w:marRight w:val="0"/>
          <w:marTop w:val="0"/>
          <w:marBottom w:val="0"/>
          <w:divBdr>
            <w:top w:val="none" w:sz="0" w:space="0" w:color="auto"/>
            <w:left w:val="none" w:sz="0" w:space="0" w:color="auto"/>
            <w:bottom w:val="none" w:sz="0" w:space="0" w:color="auto"/>
            <w:right w:val="none" w:sz="0" w:space="0" w:color="auto"/>
          </w:divBdr>
        </w:div>
        <w:div w:id="1825507006">
          <w:marLeft w:val="480"/>
          <w:marRight w:val="0"/>
          <w:marTop w:val="0"/>
          <w:marBottom w:val="0"/>
          <w:divBdr>
            <w:top w:val="none" w:sz="0" w:space="0" w:color="auto"/>
            <w:left w:val="none" w:sz="0" w:space="0" w:color="auto"/>
            <w:bottom w:val="none" w:sz="0" w:space="0" w:color="auto"/>
            <w:right w:val="none" w:sz="0" w:space="0" w:color="auto"/>
          </w:divBdr>
        </w:div>
        <w:div w:id="737018012">
          <w:marLeft w:val="480"/>
          <w:marRight w:val="0"/>
          <w:marTop w:val="0"/>
          <w:marBottom w:val="0"/>
          <w:divBdr>
            <w:top w:val="none" w:sz="0" w:space="0" w:color="auto"/>
            <w:left w:val="none" w:sz="0" w:space="0" w:color="auto"/>
            <w:bottom w:val="none" w:sz="0" w:space="0" w:color="auto"/>
            <w:right w:val="none" w:sz="0" w:space="0" w:color="auto"/>
          </w:divBdr>
        </w:div>
        <w:div w:id="1442603073">
          <w:marLeft w:val="480"/>
          <w:marRight w:val="0"/>
          <w:marTop w:val="0"/>
          <w:marBottom w:val="0"/>
          <w:divBdr>
            <w:top w:val="none" w:sz="0" w:space="0" w:color="auto"/>
            <w:left w:val="none" w:sz="0" w:space="0" w:color="auto"/>
            <w:bottom w:val="none" w:sz="0" w:space="0" w:color="auto"/>
            <w:right w:val="none" w:sz="0" w:space="0" w:color="auto"/>
          </w:divBdr>
        </w:div>
        <w:div w:id="1423186811">
          <w:marLeft w:val="480"/>
          <w:marRight w:val="0"/>
          <w:marTop w:val="0"/>
          <w:marBottom w:val="0"/>
          <w:divBdr>
            <w:top w:val="none" w:sz="0" w:space="0" w:color="auto"/>
            <w:left w:val="none" w:sz="0" w:space="0" w:color="auto"/>
            <w:bottom w:val="none" w:sz="0" w:space="0" w:color="auto"/>
            <w:right w:val="none" w:sz="0" w:space="0" w:color="auto"/>
          </w:divBdr>
        </w:div>
        <w:div w:id="1532762828">
          <w:marLeft w:val="480"/>
          <w:marRight w:val="0"/>
          <w:marTop w:val="0"/>
          <w:marBottom w:val="0"/>
          <w:divBdr>
            <w:top w:val="none" w:sz="0" w:space="0" w:color="auto"/>
            <w:left w:val="none" w:sz="0" w:space="0" w:color="auto"/>
            <w:bottom w:val="none" w:sz="0" w:space="0" w:color="auto"/>
            <w:right w:val="none" w:sz="0" w:space="0" w:color="auto"/>
          </w:divBdr>
        </w:div>
        <w:div w:id="586965667">
          <w:marLeft w:val="480"/>
          <w:marRight w:val="0"/>
          <w:marTop w:val="0"/>
          <w:marBottom w:val="0"/>
          <w:divBdr>
            <w:top w:val="none" w:sz="0" w:space="0" w:color="auto"/>
            <w:left w:val="none" w:sz="0" w:space="0" w:color="auto"/>
            <w:bottom w:val="none" w:sz="0" w:space="0" w:color="auto"/>
            <w:right w:val="none" w:sz="0" w:space="0" w:color="auto"/>
          </w:divBdr>
        </w:div>
        <w:div w:id="476457867">
          <w:marLeft w:val="480"/>
          <w:marRight w:val="0"/>
          <w:marTop w:val="0"/>
          <w:marBottom w:val="0"/>
          <w:divBdr>
            <w:top w:val="none" w:sz="0" w:space="0" w:color="auto"/>
            <w:left w:val="none" w:sz="0" w:space="0" w:color="auto"/>
            <w:bottom w:val="none" w:sz="0" w:space="0" w:color="auto"/>
            <w:right w:val="none" w:sz="0" w:space="0" w:color="auto"/>
          </w:divBdr>
        </w:div>
        <w:div w:id="2036468084">
          <w:marLeft w:val="480"/>
          <w:marRight w:val="0"/>
          <w:marTop w:val="0"/>
          <w:marBottom w:val="0"/>
          <w:divBdr>
            <w:top w:val="none" w:sz="0" w:space="0" w:color="auto"/>
            <w:left w:val="none" w:sz="0" w:space="0" w:color="auto"/>
            <w:bottom w:val="none" w:sz="0" w:space="0" w:color="auto"/>
            <w:right w:val="none" w:sz="0" w:space="0" w:color="auto"/>
          </w:divBdr>
        </w:div>
        <w:div w:id="537856662">
          <w:marLeft w:val="480"/>
          <w:marRight w:val="0"/>
          <w:marTop w:val="0"/>
          <w:marBottom w:val="0"/>
          <w:divBdr>
            <w:top w:val="none" w:sz="0" w:space="0" w:color="auto"/>
            <w:left w:val="none" w:sz="0" w:space="0" w:color="auto"/>
            <w:bottom w:val="none" w:sz="0" w:space="0" w:color="auto"/>
            <w:right w:val="none" w:sz="0" w:space="0" w:color="auto"/>
          </w:divBdr>
        </w:div>
        <w:div w:id="697706810">
          <w:marLeft w:val="480"/>
          <w:marRight w:val="0"/>
          <w:marTop w:val="0"/>
          <w:marBottom w:val="0"/>
          <w:divBdr>
            <w:top w:val="none" w:sz="0" w:space="0" w:color="auto"/>
            <w:left w:val="none" w:sz="0" w:space="0" w:color="auto"/>
            <w:bottom w:val="none" w:sz="0" w:space="0" w:color="auto"/>
            <w:right w:val="none" w:sz="0" w:space="0" w:color="auto"/>
          </w:divBdr>
        </w:div>
        <w:div w:id="980965010">
          <w:marLeft w:val="480"/>
          <w:marRight w:val="0"/>
          <w:marTop w:val="0"/>
          <w:marBottom w:val="0"/>
          <w:divBdr>
            <w:top w:val="none" w:sz="0" w:space="0" w:color="auto"/>
            <w:left w:val="none" w:sz="0" w:space="0" w:color="auto"/>
            <w:bottom w:val="none" w:sz="0" w:space="0" w:color="auto"/>
            <w:right w:val="none" w:sz="0" w:space="0" w:color="auto"/>
          </w:divBdr>
        </w:div>
        <w:div w:id="807163529">
          <w:marLeft w:val="480"/>
          <w:marRight w:val="0"/>
          <w:marTop w:val="0"/>
          <w:marBottom w:val="0"/>
          <w:divBdr>
            <w:top w:val="none" w:sz="0" w:space="0" w:color="auto"/>
            <w:left w:val="none" w:sz="0" w:space="0" w:color="auto"/>
            <w:bottom w:val="none" w:sz="0" w:space="0" w:color="auto"/>
            <w:right w:val="none" w:sz="0" w:space="0" w:color="auto"/>
          </w:divBdr>
        </w:div>
        <w:div w:id="2037467430">
          <w:marLeft w:val="480"/>
          <w:marRight w:val="0"/>
          <w:marTop w:val="0"/>
          <w:marBottom w:val="0"/>
          <w:divBdr>
            <w:top w:val="none" w:sz="0" w:space="0" w:color="auto"/>
            <w:left w:val="none" w:sz="0" w:space="0" w:color="auto"/>
            <w:bottom w:val="none" w:sz="0" w:space="0" w:color="auto"/>
            <w:right w:val="none" w:sz="0" w:space="0" w:color="auto"/>
          </w:divBdr>
        </w:div>
        <w:div w:id="1587500513">
          <w:marLeft w:val="480"/>
          <w:marRight w:val="0"/>
          <w:marTop w:val="0"/>
          <w:marBottom w:val="0"/>
          <w:divBdr>
            <w:top w:val="none" w:sz="0" w:space="0" w:color="auto"/>
            <w:left w:val="none" w:sz="0" w:space="0" w:color="auto"/>
            <w:bottom w:val="none" w:sz="0" w:space="0" w:color="auto"/>
            <w:right w:val="none" w:sz="0" w:space="0" w:color="auto"/>
          </w:divBdr>
        </w:div>
        <w:div w:id="793409094">
          <w:marLeft w:val="480"/>
          <w:marRight w:val="0"/>
          <w:marTop w:val="0"/>
          <w:marBottom w:val="0"/>
          <w:divBdr>
            <w:top w:val="none" w:sz="0" w:space="0" w:color="auto"/>
            <w:left w:val="none" w:sz="0" w:space="0" w:color="auto"/>
            <w:bottom w:val="none" w:sz="0" w:space="0" w:color="auto"/>
            <w:right w:val="none" w:sz="0" w:space="0" w:color="auto"/>
          </w:divBdr>
        </w:div>
        <w:div w:id="2141916974">
          <w:marLeft w:val="480"/>
          <w:marRight w:val="0"/>
          <w:marTop w:val="0"/>
          <w:marBottom w:val="0"/>
          <w:divBdr>
            <w:top w:val="none" w:sz="0" w:space="0" w:color="auto"/>
            <w:left w:val="none" w:sz="0" w:space="0" w:color="auto"/>
            <w:bottom w:val="none" w:sz="0" w:space="0" w:color="auto"/>
            <w:right w:val="none" w:sz="0" w:space="0" w:color="auto"/>
          </w:divBdr>
        </w:div>
        <w:div w:id="2000771487">
          <w:marLeft w:val="480"/>
          <w:marRight w:val="0"/>
          <w:marTop w:val="0"/>
          <w:marBottom w:val="0"/>
          <w:divBdr>
            <w:top w:val="none" w:sz="0" w:space="0" w:color="auto"/>
            <w:left w:val="none" w:sz="0" w:space="0" w:color="auto"/>
            <w:bottom w:val="none" w:sz="0" w:space="0" w:color="auto"/>
            <w:right w:val="none" w:sz="0" w:space="0" w:color="auto"/>
          </w:divBdr>
        </w:div>
        <w:div w:id="1022362257">
          <w:marLeft w:val="480"/>
          <w:marRight w:val="0"/>
          <w:marTop w:val="0"/>
          <w:marBottom w:val="0"/>
          <w:divBdr>
            <w:top w:val="none" w:sz="0" w:space="0" w:color="auto"/>
            <w:left w:val="none" w:sz="0" w:space="0" w:color="auto"/>
            <w:bottom w:val="none" w:sz="0" w:space="0" w:color="auto"/>
            <w:right w:val="none" w:sz="0" w:space="0" w:color="auto"/>
          </w:divBdr>
        </w:div>
        <w:div w:id="90207041">
          <w:marLeft w:val="480"/>
          <w:marRight w:val="0"/>
          <w:marTop w:val="0"/>
          <w:marBottom w:val="0"/>
          <w:divBdr>
            <w:top w:val="none" w:sz="0" w:space="0" w:color="auto"/>
            <w:left w:val="none" w:sz="0" w:space="0" w:color="auto"/>
            <w:bottom w:val="none" w:sz="0" w:space="0" w:color="auto"/>
            <w:right w:val="none" w:sz="0" w:space="0" w:color="auto"/>
          </w:divBdr>
        </w:div>
        <w:div w:id="927620403">
          <w:marLeft w:val="480"/>
          <w:marRight w:val="0"/>
          <w:marTop w:val="0"/>
          <w:marBottom w:val="0"/>
          <w:divBdr>
            <w:top w:val="none" w:sz="0" w:space="0" w:color="auto"/>
            <w:left w:val="none" w:sz="0" w:space="0" w:color="auto"/>
            <w:bottom w:val="none" w:sz="0" w:space="0" w:color="auto"/>
            <w:right w:val="none" w:sz="0" w:space="0" w:color="auto"/>
          </w:divBdr>
        </w:div>
        <w:div w:id="508721733">
          <w:marLeft w:val="480"/>
          <w:marRight w:val="0"/>
          <w:marTop w:val="0"/>
          <w:marBottom w:val="0"/>
          <w:divBdr>
            <w:top w:val="none" w:sz="0" w:space="0" w:color="auto"/>
            <w:left w:val="none" w:sz="0" w:space="0" w:color="auto"/>
            <w:bottom w:val="none" w:sz="0" w:space="0" w:color="auto"/>
            <w:right w:val="none" w:sz="0" w:space="0" w:color="auto"/>
          </w:divBdr>
        </w:div>
        <w:div w:id="1280527352">
          <w:marLeft w:val="480"/>
          <w:marRight w:val="0"/>
          <w:marTop w:val="0"/>
          <w:marBottom w:val="0"/>
          <w:divBdr>
            <w:top w:val="none" w:sz="0" w:space="0" w:color="auto"/>
            <w:left w:val="none" w:sz="0" w:space="0" w:color="auto"/>
            <w:bottom w:val="none" w:sz="0" w:space="0" w:color="auto"/>
            <w:right w:val="none" w:sz="0" w:space="0" w:color="auto"/>
          </w:divBdr>
        </w:div>
        <w:div w:id="80807911">
          <w:marLeft w:val="480"/>
          <w:marRight w:val="0"/>
          <w:marTop w:val="0"/>
          <w:marBottom w:val="0"/>
          <w:divBdr>
            <w:top w:val="none" w:sz="0" w:space="0" w:color="auto"/>
            <w:left w:val="none" w:sz="0" w:space="0" w:color="auto"/>
            <w:bottom w:val="none" w:sz="0" w:space="0" w:color="auto"/>
            <w:right w:val="none" w:sz="0" w:space="0" w:color="auto"/>
          </w:divBdr>
        </w:div>
        <w:div w:id="571043527">
          <w:marLeft w:val="480"/>
          <w:marRight w:val="0"/>
          <w:marTop w:val="0"/>
          <w:marBottom w:val="0"/>
          <w:divBdr>
            <w:top w:val="none" w:sz="0" w:space="0" w:color="auto"/>
            <w:left w:val="none" w:sz="0" w:space="0" w:color="auto"/>
            <w:bottom w:val="none" w:sz="0" w:space="0" w:color="auto"/>
            <w:right w:val="none" w:sz="0" w:space="0" w:color="auto"/>
          </w:divBdr>
        </w:div>
        <w:div w:id="1199760">
          <w:marLeft w:val="480"/>
          <w:marRight w:val="0"/>
          <w:marTop w:val="0"/>
          <w:marBottom w:val="0"/>
          <w:divBdr>
            <w:top w:val="none" w:sz="0" w:space="0" w:color="auto"/>
            <w:left w:val="none" w:sz="0" w:space="0" w:color="auto"/>
            <w:bottom w:val="none" w:sz="0" w:space="0" w:color="auto"/>
            <w:right w:val="none" w:sz="0" w:space="0" w:color="auto"/>
          </w:divBdr>
        </w:div>
        <w:div w:id="234508964">
          <w:marLeft w:val="480"/>
          <w:marRight w:val="0"/>
          <w:marTop w:val="0"/>
          <w:marBottom w:val="0"/>
          <w:divBdr>
            <w:top w:val="none" w:sz="0" w:space="0" w:color="auto"/>
            <w:left w:val="none" w:sz="0" w:space="0" w:color="auto"/>
            <w:bottom w:val="none" w:sz="0" w:space="0" w:color="auto"/>
            <w:right w:val="none" w:sz="0" w:space="0" w:color="auto"/>
          </w:divBdr>
        </w:div>
        <w:div w:id="1941333184">
          <w:marLeft w:val="480"/>
          <w:marRight w:val="0"/>
          <w:marTop w:val="0"/>
          <w:marBottom w:val="0"/>
          <w:divBdr>
            <w:top w:val="none" w:sz="0" w:space="0" w:color="auto"/>
            <w:left w:val="none" w:sz="0" w:space="0" w:color="auto"/>
            <w:bottom w:val="none" w:sz="0" w:space="0" w:color="auto"/>
            <w:right w:val="none" w:sz="0" w:space="0" w:color="auto"/>
          </w:divBdr>
        </w:div>
      </w:divsChild>
    </w:div>
    <w:div w:id="1072847032">
      <w:bodyDiv w:val="1"/>
      <w:marLeft w:val="0"/>
      <w:marRight w:val="0"/>
      <w:marTop w:val="0"/>
      <w:marBottom w:val="0"/>
      <w:divBdr>
        <w:top w:val="none" w:sz="0" w:space="0" w:color="auto"/>
        <w:left w:val="none" w:sz="0" w:space="0" w:color="auto"/>
        <w:bottom w:val="none" w:sz="0" w:space="0" w:color="auto"/>
        <w:right w:val="none" w:sz="0" w:space="0" w:color="auto"/>
      </w:divBdr>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
    <w:div w:id="1073312905">
      <w:bodyDiv w:val="1"/>
      <w:marLeft w:val="0"/>
      <w:marRight w:val="0"/>
      <w:marTop w:val="0"/>
      <w:marBottom w:val="0"/>
      <w:divBdr>
        <w:top w:val="none" w:sz="0" w:space="0" w:color="auto"/>
        <w:left w:val="none" w:sz="0" w:space="0" w:color="auto"/>
        <w:bottom w:val="none" w:sz="0" w:space="0" w:color="auto"/>
        <w:right w:val="none" w:sz="0" w:space="0" w:color="auto"/>
      </w:divBdr>
    </w:div>
    <w:div w:id="1073315586">
      <w:bodyDiv w:val="1"/>
      <w:marLeft w:val="0"/>
      <w:marRight w:val="0"/>
      <w:marTop w:val="0"/>
      <w:marBottom w:val="0"/>
      <w:divBdr>
        <w:top w:val="none" w:sz="0" w:space="0" w:color="auto"/>
        <w:left w:val="none" w:sz="0" w:space="0" w:color="auto"/>
        <w:bottom w:val="none" w:sz="0" w:space="0" w:color="auto"/>
        <w:right w:val="none" w:sz="0" w:space="0" w:color="auto"/>
      </w:divBdr>
    </w:div>
    <w:div w:id="1073433281">
      <w:bodyDiv w:val="1"/>
      <w:marLeft w:val="0"/>
      <w:marRight w:val="0"/>
      <w:marTop w:val="0"/>
      <w:marBottom w:val="0"/>
      <w:divBdr>
        <w:top w:val="none" w:sz="0" w:space="0" w:color="auto"/>
        <w:left w:val="none" w:sz="0" w:space="0" w:color="auto"/>
        <w:bottom w:val="none" w:sz="0" w:space="0" w:color="auto"/>
        <w:right w:val="none" w:sz="0" w:space="0" w:color="auto"/>
      </w:divBdr>
    </w:div>
    <w:div w:id="1073744496">
      <w:bodyDiv w:val="1"/>
      <w:marLeft w:val="0"/>
      <w:marRight w:val="0"/>
      <w:marTop w:val="0"/>
      <w:marBottom w:val="0"/>
      <w:divBdr>
        <w:top w:val="none" w:sz="0" w:space="0" w:color="auto"/>
        <w:left w:val="none" w:sz="0" w:space="0" w:color="auto"/>
        <w:bottom w:val="none" w:sz="0" w:space="0" w:color="auto"/>
        <w:right w:val="none" w:sz="0" w:space="0" w:color="auto"/>
      </w:divBdr>
    </w:div>
    <w:div w:id="1073893318">
      <w:bodyDiv w:val="1"/>
      <w:marLeft w:val="0"/>
      <w:marRight w:val="0"/>
      <w:marTop w:val="0"/>
      <w:marBottom w:val="0"/>
      <w:divBdr>
        <w:top w:val="none" w:sz="0" w:space="0" w:color="auto"/>
        <w:left w:val="none" w:sz="0" w:space="0" w:color="auto"/>
        <w:bottom w:val="none" w:sz="0" w:space="0" w:color="auto"/>
        <w:right w:val="none" w:sz="0" w:space="0" w:color="auto"/>
      </w:divBdr>
    </w:div>
    <w:div w:id="1074011662">
      <w:bodyDiv w:val="1"/>
      <w:marLeft w:val="0"/>
      <w:marRight w:val="0"/>
      <w:marTop w:val="0"/>
      <w:marBottom w:val="0"/>
      <w:divBdr>
        <w:top w:val="none" w:sz="0" w:space="0" w:color="auto"/>
        <w:left w:val="none" w:sz="0" w:space="0" w:color="auto"/>
        <w:bottom w:val="none" w:sz="0" w:space="0" w:color="auto"/>
        <w:right w:val="none" w:sz="0" w:space="0" w:color="auto"/>
      </w:divBdr>
    </w:div>
    <w:div w:id="1074014753">
      <w:bodyDiv w:val="1"/>
      <w:marLeft w:val="0"/>
      <w:marRight w:val="0"/>
      <w:marTop w:val="0"/>
      <w:marBottom w:val="0"/>
      <w:divBdr>
        <w:top w:val="none" w:sz="0" w:space="0" w:color="auto"/>
        <w:left w:val="none" w:sz="0" w:space="0" w:color="auto"/>
        <w:bottom w:val="none" w:sz="0" w:space="0" w:color="auto"/>
        <w:right w:val="none" w:sz="0" w:space="0" w:color="auto"/>
      </w:divBdr>
    </w:div>
    <w:div w:id="1074158274">
      <w:bodyDiv w:val="1"/>
      <w:marLeft w:val="0"/>
      <w:marRight w:val="0"/>
      <w:marTop w:val="0"/>
      <w:marBottom w:val="0"/>
      <w:divBdr>
        <w:top w:val="none" w:sz="0" w:space="0" w:color="auto"/>
        <w:left w:val="none" w:sz="0" w:space="0" w:color="auto"/>
        <w:bottom w:val="none" w:sz="0" w:space="0" w:color="auto"/>
        <w:right w:val="none" w:sz="0" w:space="0" w:color="auto"/>
      </w:divBdr>
    </w:div>
    <w:div w:id="1074204805">
      <w:bodyDiv w:val="1"/>
      <w:marLeft w:val="0"/>
      <w:marRight w:val="0"/>
      <w:marTop w:val="0"/>
      <w:marBottom w:val="0"/>
      <w:divBdr>
        <w:top w:val="none" w:sz="0" w:space="0" w:color="auto"/>
        <w:left w:val="none" w:sz="0" w:space="0" w:color="auto"/>
        <w:bottom w:val="none" w:sz="0" w:space="0" w:color="auto"/>
        <w:right w:val="none" w:sz="0" w:space="0" w:color="auto"/>
      </w:divBdr>
    </w:div>
    <w:div w:id="1074668688">
      <w:bodyDiv w:val="1"/>
      <w:marLeft w:val="0"/>
      <w:marRight w:val="0"/>
      <w:marTop w:val="0"/>
      <w:marBottom w:val="0"/>
      <w:divBdr>
        <w:top w:val="none" w:sz="0" w:space="0" w:color="auto"/>
        <w:left w:val="none" w:sz="0" w:space="0" w:color="auto"/>
        <w:bottom w:val="none" w:sz="0" w:space="0" w:color="auto"/>
        <w:right w:val="none" w:sz="0" w:space="0" w:color="auto"/>
      </w:divBdr>
    </w:div>
    <w:div w:id="1074744012">
      <w:bodyDiv w:val="1"/>
      <w:marLeft w:val="0"/>
      <w:marRight w:val="0"/>
      <w:marTop w:val="0"/>
      <w:marBottom w:val="0"/>
      <w:divBdr>
        <w:top w:val="none" w:sz="0" w:space="0" w:color="auto"/>
        <w:left w:val="none" w:sz="0" w:space="0" w:color="auto"/>
        <w:bottom w:val="none" w:sz="0" w:space="0" w:color="auto"/>
        <w:right w:val="none" w:sz="0" w:space="0" w:color="auto"/>
      </w:divBdr>
    </w:div>
    <w:div w:id="1074859239">
      <w:bodyDiv w:val="1"/>
      <w:marLeft w:val="0"/>
      <w:marRight w:val="0"/>
      <w:marTop w:val="0"/>
      <w:marBottom w:val="0"/>
      <w:divBdr>
        <w:top w:val="none" w:sz="0" w:space="0" w:color="auto"/>
        <w:left w:val="none" w:sz="0" w:space="0" w:color="auto"/>
        <w:bottom w:val="none" w:sz="0" w:space="0" w:color="auto"/>
        <w:right w:val="none" w:sz="0" w:space="0" w:color="auto"/>
      </w:divBdr>
    </w:div>
    <w:div w:id="1075400416">
      <w:bodyDiv w:val="1"/>
      <w:marLeft w:val="0"/>
      <w:marRight w:val="0"/>
      <w:marTop w:val="0"/>
      <w:marBottom w:val="0"/>
      <w:divBdr>
        <w:top w:val="none" w:sz="0" w:space="0" w:color="auto"/>
        <w:left w:val="none" w:sz="0" w:space="0" w:color="auto"/>
        <w:bottom w:val="none" w:sz="0" w:space="0" w:color="auto"/>
        <w:right w:val="none" w:sz="0" w:space="0" w:color="auto"/>
      </w:divBdr>
    </w:div>
    <w:div w:id="1075515723">
      <w:bodyDiv w:val="1"/>
      <w:marLeft w:val="0"/>
      <w:marRight w:val="0"/>
      <w:marTop w:val="0"/>
      <w:marBottom w:val="0"/>
      <w:divBdr>
        <w:top w:val="none" w:sz="0" w:space="0" w:color="auto"/>
        <w:left w:val="none" w:sz="0" w:space="0" w:color="auto"/>
        <w:bottom w:val="none" w:sz="0" w:space="0" w:color="auto"/>
        <w:right w:val="none" w:sz="0" w:space="0" w:color="auto"/>
      </w:divBdr>
    </w:div>
    <w:div w:id="1075863314">
      <w:bodyDiv w:val="1"/>
      <w:marLeft w:val="0"/>
      <w:marRight w:val="0"/>
      <w:marTop w:val="0"/>
      <w:marBottom w:val="0"/>
      <w:divBdr>
        <w:top w:val="none" w:sz="0" w:space="0" w:color="auto"/>
        <w:left w:val="none" w:sz="0" w:space="0" w:color="auto"/>
        <w:bottom w:val="none" w:sz="0" w:space="0" w:color="auto"/>
        <w:right w:val="none" w:sz="0" w:space="0" w:color="auto"/>
      </w:divBdr>
    </w:div>
    <w:div w:id="1076320999">
      <w:bodyDiv w:val="1"/>
      <w:marLeft w:val="0"/>
      <w:marRight w:val="0"/>
      <w:marTop w:val="0"/>
      <w:marBottom w:val="0"/>
      <w:divBdr>
        <w:top w:val="none" w:sz="0" w:space="0" w:color="auto"/>
        <w:left w:val="none" w:sz="0" w:space="0" w:color="auto"/>
        <w:bottom w:val="none" w:sz="0" w:space="0" w:color="auto"/>
        <w:right w:val="none" w:sz="0" w:space="0" w:color="auto"/>
      </w:divBdr>
    </w:div>
    <w:div w:id="1076364604">
      <w:bodyDiv w:val="1"/>
      <w:marLeft w:val="0"/>
      <w:marRight w:val="0"/>
      <w:marTop w:val="0"/>
      <w:marBottom w:val="0"/>
      <w:divBdr>
        <w:top w:val="none" w:sz="0" w:space="0" w:color="auto"/>
        <w:left w:val="none" w:sz="0" w:space="0" w:color="auto"/>
        <w:bottom w:val="none" w:sz="0" w:space="0" w:color="auto"/>
        <w:right w:val="none" w:sz="0" w:space="0" w:color="auto"/>
      </w:divBdr>
    </w:div>
    <w:div w:id="1076435824">
      <w:bodyDiv w:val="1"/>
      <w:marLeft w:val="0"/>
      <w:marRight w:val="0"/>
      <w:marTop w:val="0"/>
      <w:marBottom w:val="0"/>
      <w:divBdr>
        <w:top w:val="none" w:sz="0" w:space="0" w:color="auto"/>
        <w:left w:val="none" w:sz="0" w:space="0" w:color="auto"/>
        <w:bottom w:val="none" w:sz="0" w:space="0" w:color="auto"/>
        <w:right w:val="none" w:sz="0" w:space="0" w:color="auto"/>
      </w:divBdr>
    </w:div>
    <w:div w:id="1076703555">
      <w:bodyDiv w:val="1"/>
      <w:marLeft w:val="0"/>
      <w:marRight w:val="0"/>
      <w:marTop w:val="0"/>
      <w:marBottom w:val="0"/>
      <w:divBdr>
        <w:top w:val="none" w:sz="0" w:space="0" w:color="auto"/>
        <w:left w:val="none" w:sz="0" w:space="0" w:color="auto"/>
        <w:bottom w:val="none" w:sz="0" w:space="0" w:color="auto"/>
        <w:right w:val="none" w:sz="0" w:space="0" w:color="auto"/>
      </w:divBdr>
    </w:div>
    <w:div w:id="1077019207">
      <w:bodyDiv w:val="1"/>
      <w:marLeft w:val="0"/>
      <w:marRight w:val="0"/>
      <w:marTop w:val="0"/>
      <w:marBottom w:val="0"/>
      <w:divBdr>
        <w:top w:val="none" w:sz="0" w:space="0" w:color="auto"/>
        <w:left w:val="none" w:sz="0" w:space="0" w:color="auto"/>
        <w:bottom w:val="none" w:sz="0" w:space="0" w:color="auto"/>
        <w:right w:val="none" w:sz="0" w:space="0" w:color="auto"/>
      </w:divBdr>
    </w:div>
    <w:div w:id="1077167705">
      <w:bodyDiv w:val="1"/>
      <w:marLeft w:val="0"/>
      <w:marRight w:val="0"/>
      <w:marTop w:val="0"/>
      <w:marBottom w:val="0"/>
      <w:divBdr>
        <w:top w:val="none" w:sz="0" w:space="0" w:color="auto"/>
        <w:left w:val="none" w:sz="0" w:space="0" w:color="auto"/>
        <w:bottom w:val="none" w:sz="0" w:space="0" w:color="auto"/>
        <w:right w:val="none" w:sz="0" w:space="0" w:color="auto"/>
      </w:divBdr>
    </w:div>
    <w:div w:id="1077676790">
      <w:bodyDiv w:val="1"/>
      <w:marLeft w:val="0"/>
      <w:marRight w:val="0"/>
      <w:marTop w:val="0"/>
      <w:marBottom w:val="0"/>
      <w:divBdr>
        <w:top w:val="none" w:sz="0" w:space="0" w:color="auto"/>
        <w:left w:val="none" w:sz="0" w:space="0" w:color="auto"/>
        <w:bottom w:val="none" w:sz="0" w:space="0" w:color="auto"/>
        <w:right w:val="none" w:sz="0" w:space="0" w:color="auto"/>
      </w:divBdr>
    </w:div>
    <w:div w:id="1077901371">
      <w:bodyDiv w:val="1"/>
      <w:marLeft w:val="0"/>
      <w:marRight w:val="0"/>
      <w:marTop w:val="0"/>
      <w:marBottom w:val="0"/>
      <w:divBdr>
        <w:top w:val="none" w:sz="0" w:space="0" w:color="auto"/>
        <w:left w:val="none" w:sz="0" w:space="0" w:color="auto"/>
        <w:bottom w:val="none" w:sz="0" w:space="0" w:color="auto"/>
        <w:right w:val="none" w:sz="0" w:space="0" w:color="auto"/>
      </w:divBdr>
    </w:div>
    <w:div w:id="1078014719">
      <w:bodyDiv w:val="1"/>
      <w:marLeft w:val="0"/>
      <w:marRight w:val="0"/>
      <w:marTop w:val="0"/>
      <w:marBottom w:val="0"/>
      <w:divBdr>
        <w:top w:val="none" w:sz="0" w:space="0" w:color="auto"/>
        <w:left w:val="none" w:sz="0" w:space="0" w:color="auto"/>
        <w:bottom w:val="none" w:sz="0" w:space="0" w:color="auto"/>
        <w:right w:val="none" w:sz="0" w:space="0" w:color="auto"/>
      </w:divBdr>
    </w:div>
    <w:div w:id="1078480266">
      <w:bodyDiv w:val="1"/>
      <w:marLeft w:val="0"/>
      <w:marRight w:val="0"/>
      <w:marTop w:val="0"/>
      <w:marBottom w:val="0"/>
      <w:divBdr>
        <w:top w:val="none" w:sz="0" w:space="0" w:color="auto"/>
        <w:left w:val="none" w:sz="0" w:space="0" w:color="auto"/>
        <w:bottom w:val="none" w:sz="0" w:space="0" w:color="auto"/>
        <w:right w:val="none" w:sz="0" w:space="0" w:color="auto"/>
      </w:divBdr>
    </w:div>
    <w:div w:id="1078557054">
      <w:bodyDiv w:val="1"/>
      <w:marLeft w:val="0"/>
      <w:marRight w:val="0"/>
      <w:marTop w:val="0"/>
      <w:marBottom w:val="0"/>
      <w:divBdr>
        <w:top w:val="none" w:sz="0" w:space="0" w:color="auto"/>
        <w:left w:val="none" w:sz="0" w:space="0" w:color="auto"/>
        <w:bottom w:val="none" w:sz="0" w:space="0" w:color="auto"/>
        <w:right w:val="none" w:sz="0" w:space="0" w:color="auto"/>
      </w:divBdr>
    </w:div>
    <w:div w:id="1078753072">
      <w:bodyDiv w:val="1"/>
      <w:marLeft w:val="0"/>
      <w:marRight w:val="0"/>
      <w:marTop w:val="0"/>
      <w:marBottom w:val="0"/>
      <w:divBdr>
        <w:top w:val="none" w:sz="0" w:space="0" w:color="auto"/>
        <w:left w:val="none" w:sz="0" w:space="0" w:color="auto"/>
        <w:bottom w:val="none" w:sz="0" w:space="0" w:color="auto"/>
        <w:right w:val="none" w:sz="0" w:space="0" w:color="auto"/>
      </w:divBdr>
    </w:div>
    <w:div w:id="1078937010">
      <w:bodyDiv w:val="1"/>
      <w:marLeft w:val="0"/>
      <w:marRight w:val="0"/>
      <w:marTop w:val="0"/>
      <w:marBottom w:val="0"/>
      <w:divBdr>
        <w:top w:val="none" w:sz="0" w:space="0" w:color="auto"/>
        <w:left w:val="none" w:sz="0" w:space="0" w:color="auto"/>
        <w:bottom w:val="none" w:sz="0" w:space="0" w:color="auto"/>
        <w:right w:val="none" w:sz="0" w:space="0" w:color="auto"/>
      </w:divBdr>
    </w:div>
    <w:div w:id="1079326492">
      <w:bodyDiv w:val="1"/>
      <w:marLeft w:val="0"/>
      <w:marRight w:val="0"/>
      <w:marTop w:val="0"/>
      <w:marBottom w:val="0"/>
      <w:divBdr>
        <w:top w:val="none" w:sz="0" w:space="0" w:color="auto"/>
        <w:left w:val="none" w:sz="0" w:space="0" w:color="auto"/>
        <w:bottom w:val="none" w:sz="0" w:space="0" w:color="auto"/>
        <w:right w:val="none" w:sz="0" w:space="0" w:color="auto"/>
      </w:divBdr>
    </w:div>
    <w:div w:id="1079518073">
      <w:bodyDiv w:val="1"/>
      <w:marLeft w:val="0"/>
      <w:marRight w:val="0"/>
      <w:marTop w:val="0"/>
      <w:marBottom w:val="0"/>
      <w:divBdr>
        <w:top w:val="none" w:sz="0" w:space="0" w:color="auto"/>
        <w:left w:val="none" w:sz="0" w:space="0" w:color="auto"/>
        <w:bottom w:val="none" w:sz="0" w:space="0" w:color="auto"/>
        <w:right w:val="none" w:sz="0" w:space="0" w:color="auto"/>
      </w:divBdr>
    </w:div>
    <w:div w:id="1079592496">
      <w:bodyDiv w:val="1"/>
      <w:marLeft w:val="0"/>
      <w:marRight w:val="0"/>
      <w:marTop w:val="0"/>
      <w:marBottom w:val="0"/>
      <w:divBdr>
        <w:top w:val="none" w:sz="0" w:space="0" w:color="auto"/>
        <w:left w:val="none" w:sz="0" w:space="0" w:color="auto"/>
        <w:bottom w:val="none" w:sz="0" w:space="0" w:color="auto"/>
        <w:right w:val="none" w:sz="0" w:space="0" w:color="auto"/>
      </w:divBdr>
    </w:div>
    <w:div w:id="1079670020">
      <w:bodyDiv w:val="1"/>
      <w:marLeft w:val="0"/>
      <w:marRight w:val="0"/>
      <w:marTop w:val="0"/>
      <w:marBottom w:val="0"/>
      <w:divBdr>
        <w:top w:val="none" w:sz="0" w:space="0" w:color="auto"/>
        <w:left w:val="none" w:sz="0" w:space="0" w:color="auto"/>
        <w:bottom w:val="none" w:sz="0" w:space="0" w:color="auto"/>
        <w:right w:val="none" w:sz="0" w:space="0" w:color="auto"/>
      </w:divBdr>
    </w:div>
    <w:div w:id="1079986154">
      <w:bodyDiv w:val="1"/>
      <w:marLeft w:val="0"/>
      <w:marRight w:val="0"/>
      <w:marTop w:val="0"/>
      <w:marBottom w:val="0"/>
      <w:divBdr>
        <w:top w:val="none" w:sz="0" w:space="0" w:color="auto"/>
        <w:left w:val="none" w:sz="0" w:space="0" w:color="auto"/>
        <w:bottom w:val="none" w:sz="0" w:space="0" w:color="auto"/>
        <w:right w:val="none" w:sz="0" w:space="0" w:color="auto"/>
      </w:divBdr>
    </w:div>
    <w:div w:id="1080055398">
      <w:bodyDiv w:val="1"/>
      <w:marLeft w:val="0"/>
      <w:marRight w:val="0"/>
      <w:marTop w:val="0"/>
      <w:marBottom w:val="0"/>
      <w:divBdr>
        <w:top w:val="none" w:sz="0" w:space="0" w:color="auto"/>
        <w:left w:val="none" w:sz="0" w:space="0" w:color="auto"/>
        <w:bottom w:val="none" w:sz="0" w:space="0" w:color="auto"/>
        <w:right w:val="none" w:sz="0" w:space="0" w:color="auto"/>
      </w:divBdr>
    </w:div>
    <w:div w:id="1080061158">
      <w:bodyDiv w:val="1"/>
      <w:marLeft w:val="0"/>
      <w:marRight w:val="0"/>
      <w:marTop w:val="0"/>
      <w:marBottom w:val="0"/>
      <w:divBdr>
        <w:top w:val="none" w:sz="0" w:space="0" w:color="auto"/>
        <w:left w:val="none" w:sz="0" w:space="0" w:color="auto"/>
        <w:bottom w:val="none" w:sz="0" w:space="0" w:color="auto"/>
        <w:right w:val="none" w:sz="0" w:space="0" w:color="auto"/>
      </w:divBdr>
    </w:div>
    <w:div w:id="1080172232">
      <w:bodyDiv w:val="1"/>
      <w:marLeft w:val="0"/>
      <w:marRight w:val="0"/>
      <w:marTop w:val="0"/>
      <w:marBottom w:val="0"/>
      <w:divBdr>
        <w:top w:val="none" w:sz="0" w:space="0" w:color="auto"/>
        <w:left w:val="none" w:sz="0" w:space="0" w:color="auto"/>
        <w:bottom w:val="none" w:sz="0" w:space="0" w:color="auto"/>
        <w:right w:val="none" w:sz="0" w:space="0" w:color="auto"/>
      </w:divBdr>
    </w:div>
    <w:div w:id="1080250987">
      <w:bodyDiv w:val="1"/>
      <w:marLeft w:val="0"/>
      <w:marRight w:val="0"/>
      <w:marTop w:val="0"/>
      <w:marBottom w:val="0"/>
      <w:divBdr>
        <w:top w:val="none" w:sz="0" w:space="0" w:color="auto"/>
        <w:left w:val="none" w:sz="0" w:space="0" w:color="auto"/>
        <w:bottom w:val="none" w:sz="0" w:space="0" w:color="auto"/>
        <w:right w:val="none" w:sz="0" w:space="0" w:color="auto"/>
      </w:divBdr>
    </w:div>
    <w:div w:id="1080254116">
      <w:bodyDiv w:val="1"/>
      <w:marLeft w:val="0"/>
      <w:marRight w:val="0"/>
      <w:marTop w:val="0"/>
      <w:marBottom w:val="0"/>
      <w:divBdr>
        <w:top w:val="none" w:sz="0" w:space="0" w:color="auto"/>
        <w:left w:val="none" w:sz="0" w:space="0" w:color="auto"/>
        <w:bottom w:val="none" w:sz="0" w:space="0" w:color="auto"/>
        <w:right w:val="none" w:sz="0" w:space="0" w:color="auto"/>
      </w:divBdr>
    </w:div>
    <w:div w:id="1080369274">
      <w:bodyDiv w:val="1"/>
      <w:marLeft w:val="0"/>
      <w:marRight w:val="0"/>
      <w:marTop w:val="0"/>
      <w:marBottom w:val="0"/>
      <w:divBdr>
        <w:top w:val="none" w:sz="0" w:space="0" w:color="auto"/>
        <w:left w:val="none" w:sz="0" w:space="0" w:color="auto"/>
        <w:bottom w:val="none" w:sz="0" w:space="0" w:color="auto"/>
        <w:right w:val="none" w:sz="0" w:space="0" w:color="auto"/>
      </w:divBdr>
    </w:div>
    <w:div w:id="1080521781">
      <w:bodyDiv w:val="1"/>
      <w:marLeft w:val="0"/>
      <w:marRight w:val="0"/>
      <w:marTop w:val="0"/>
      <w:marBottom w:val="0"/>
      <w:divBdr>
        <w:top w:val="none" w:sz="0" w:space="0" w:color="auto"/>
        <w:left w:val="none" w:sz="0" w:space="0" w:color="auto"/>
        <w:bottom w:val="none" w:sz="0" w:space="0" w:color="auto"/>
        <w:right w:val="none" w:sz="0" w:space="0" w:color="auto"/>
      </w:divBdr>
    </w:div>
    <w:div w:id="1080634849">
      <w:bodyDiv w:val="1"/>
      <w:marLeft w:val="0"/>
      <w:marRight w:val="0"/>
      <w:marTop w:val="0"/>
      <w:marBottom w:val="0"/>
      <w:divBdr>
        <w:top w:val="none" w:sz="0" w:space="0" w:color="auto"/>
        <w:left w:val="none" w:sz="0" w:space="0" w:color="auto"/>
        <w:bottom w:val="none" w:sz="0" w:space="0" w:color="auto"/>
        <w:right w:val="none" w:sz="0" w:space="0" w:color="auto"/>
      </w:divBdr>
    </w:div>
    <w:div w:id="1081485722">
      <w:bodyDiv w:val="1"/>
      <w:marLeft w:val="0"/>
      <w:marRight w:val="0"/>
      <w:marTop w:val="0"/>
      <w:marBottom w:val="0"/>
      <w:divBdr>
        <w:top w:val="none" w:sz="0" w:space="0" w:color="auto"/>
        <w:left w:val="none" w:sz="0" w:space="0" w:color="auto"/>
        <w:bottom w:val="none" w:sz="0" w:space="0" w:color="auto"/>
        <w:right w:val="none" w:sz="0" w:space="0" w:color="auto"/>
      </w:divBdr>
    </w:div>
    <w:div w:id="1081679885">
      <w:bodyDiv w:val="1"/>
      <w:marLeft w:val="0"/>
      <w:marRight w:val="0"/>
      <w:marTop w:val="0"/>
      <w:marBottom w:val="0"/>
      <w:divBdr>
        <w:top w:val="none" w:sz="0" w:space="0" w:color="auto"/>
        <w:left w:val="none" w:sz="0" w:space="0" w:color="auto"/>
        <w:bottom w:val="none" w:sz="0" w:space="0" w:color="auto"/>
        <w:right w:val="none" w:sz="0" w:space="0" w:color="auto"/>
      </w:divBdr>
    </w:div>
    <w:div w:id="1081830668">
      <w:bodyDiv w:val="1"/>
      <w:marLeft w:val="0"/>
      <w:marRight w:val="0"/>
      <w:marTop w:val="0"/>
      <w:marBottom w:val="0"/>
      <w:divBdr>
        <w:top w:val="none" w:sz="0" w:space="0" w:color="auto"/>
        <w:left w:val="none" w:sz="0" w:space="0" w:color="auto"/>
        <w:bottom w:val="none" w:sz="0" w:space="0" w:color="auto"/>
        <w:right w:val="none" w:sz="0" w:space="0" w:color="auto"/>
      </w:divBdr>
    </w:div>
    <w:div w:id="1081869325">
      <w:bodyDiv w:val="1"/>
      <w:marLeft w:val="0"/>
      <w:marRight w:val="0"/>
      <w:marTop w:val="0"/>
      <w:marBottom w:val="0"/>
      <w:divBdr>
        <w:top w:val="none" w:sz="0" w:space="0" w:color="auto"/>
        <w:left w:val="none" w:sz="0" w:space="0" w:color="auto"/>
        <w:bottom w:val="none" w:sz="0" w:space="0" w:color="auto"/>
        <w:right w:val="none" w:sz="0" w:space="0" w:color="auto"/>
      </w:divBdr>
    </w:div>
    <w:div w:id="1081948103">
      <w:bodyDiv w:val="1"/>
      <w:marLeft w:val="0"/>
      <w:marRight w:val="0"/>
      <w:marTop w:val="0"/>
      <w:marBottom w:val="0"/>
      <w:divBdr>
        <w:top w:val="none" w:sz="0" w:space="0" w:color="auto"/>
        <w:left w:val="none" w:sz="0" w:space="0" w:color="auto"/>
        <w:bottom w:val="none" w:sz="0" w:space="0" w:color="auto"/>
        <w:right w:val="none" w:sz="0" w:space="0" w:color="auto"/>
      </w:divBdr>
    </w:div>
    <w:div w:id="1081948493">
      <w:bodyDiv w:val="1"/>
      <w:marLeft w:val="0"/>
      <w:marRight w:val="0"/>
      <w:marTop w:val="0"/>
      <w:marBottom w:val="0"/>
      <w:divBdr>
        <w:top w:val="none" w:sz="0" w:space="0" w:color="auto"/>
        <w:left w:val="none" w:sz="0" w:space="0" w:color="auto"/>
        <w:bottom w:val="none" w:sz="0" w:space="0" w:color="auto"/>
        <w:right w:val="none" w:sz="0" w:space="0" w:color="auto"/>
      </w:divBdr>
    </w:div>
    <w:div w:id="1082409925">
      <w:bodyDiv w:val="1"/>
      <w:marLeft w:val="0"/>
      <w:marRight w:val="0"/>
      <w:marTop w:val="0"/>
      <w:marBottom w:val="0"/>
      <w:divBdr>
        <w:top w:val="none" w:sz="0" w:space="0" w:color="auto"/>
        <w:left w:val="none" w:sz="0" w:space="0" w:color="auto"/>
        <w:bottom w:val="none" w:sz="0" w:space="0" w:color="auto"/>
        <w:right w:val="none" w:sz="0" w:space="0" w:color="auto"/>
      </w:divBdr>
    </w:div>
    <w:div w:id="1082608843">
      <w:bodyDiv w:val="1"/>
      <w:marLeft w:val="0"/>
      <w:marRight w:val="0"/>
      <w:marTop w:val="0"/>
      <w:marBottom w:val="0"/>
      <w:divBdr>
        <w:top w:val="none" w:sz="0" w:space="0" w:color="auto"/>
        <w:left w:val="none" w:sz="0" w:space="0" w:color="auto"/>
        <w:bottom w:val="none" w:sz="0" w:space="0" w:color="auto"/>
        <w:right w:val="none" w:sz="0" w:space="0" w:color="auto"/>
      </w:divBdr>
    </w:div>
    <w:div w:id="1082752474">
      <w:bodyDiv w:val="1"/>
      <w:marLeft w:val="0"/>
      <w:marRight w:val="0"/>
      <w:marTop w:val="0"/>
      <w:marBottom w:val="0"/>
      <w:divBdr>
        <w:top w:val="none" w:sz="0" w:space="0" w:color="auto"/>
        <w:left w:val="none" w:sz="0" w:space="0" w:color="auto"/>
        <w:bottom w:val="none" w:sz="0" w:space="0" w:color="auto"/>
        <w:right w:val="none" w:sz="0" w:space="0" w:color="auto"/>
      </w:divBdr>
    </w:div>
    <w:div w:id="1082794340">
      <w:bodyDiv w:val="1"/>
      <w:marLeft w:val="0"/>
      <w:marRight w:val="0"/>
      <w:marTop w:val="0"/>
      <w:marBottom w:val="0"/>
      <w:divBdr>
        <w:top w:val="none" w:sz="0" w:space="0" w:color="auto"/>
        <w:left w:val="none" w:sz="0" w:space="0" w:color="auto"/>
        <w:bottom w:val="none" w:sz="0" w:space="0" w:color="auto"/>
        <w:right w:val="none" w:sz="0" w:space="0" w:color="auto"/>
      </w:divBdr>
    </w:div>
    <w:div w:id="1082918704">
      <w:bodyDiv w:val="1"/>
      <w:marLeft w:val="0"/>
      <w:marRight w:val="0"/>
      <w:marTop w:val="0"/>
      <w:marBottom w:val="0"/>
      <w:divBdr>
        <w:top w:val="none" w:sz="0" w:space="0" w:color="auto"/>
        <w:left w:val="none" w:sz="0" w:space="0" w:color="auto"/>
        <w:bottom w:val="none" w:sz="0" w:space="0" w:color="auto"/>
        <w:right w:val="none" w:sz="0" w:space="0" w:color="auto"/>
      </w:divBdr>
    </w:div>
    <w:div w:id="1083182093">
      <w:bodyDiv w:val="1"/>
      <w:marLeft w:val="0"/>
      <w:marRight w:val="0"/>
      <w:marTop w:val="0"/>
      <w:marBottom w:val="0"/>
      <w:divBdr>
        <w:top w:val="none" w:sz="0" w:space="0" w:color="auto"/>
        <w:left w:val="none" w:sz="0" w:space="0" w:color="auto"/>
        <w:bottom w:val="none" w:sz="0" w:space="0" w:color="auto"/>
        <w:right w:val="none" w:sz="0" w:space="0" w:color="auto"/>
      </w:divBdr>
    </w:div>
    <w:div w:id="1083185512">
      <w:bodyDiv w:val="1"/>
      <w:marLeft w:val="0"/>
      <w:marRight w:val="0"/>
      <w:marTop w:val="0"/>
      <w:marBottom w:val="0"/>
      <w:divBdr>
        <w:top w:val="none" w:sz="0" w:space="0" w:color="auto"/>
        <w:left w:val="none" w:sz="0" w:space="0" w:color="auto"/>
        <w:bottom w:val="none" w:sz="0" w:space="0" w:color="auto"/>
        <w:right w:val="none" w:sz="0" w:space="0" w:color="auto"/>
      </w:divBdr>
    </w:div>
    <w:div w:id="1083331165">
      <w:bodyDiv w:val="1"/>
      <w:marLeft w:val="0"/>
      <w:marRight w:val="0"/>
      <w:marTop w:val="0"/>
      <w:marBottom w:val="0"/>
      <w:divBdr>
        <w:top w:val="none" w:sz="0" w:space="0" w:color="auto"/>
        <w:left w:val="none" w:sz="0" w:space="0" w:color="auto"/>
        <w:bottom w:val="none" w:sz="0" w:space="0" w:color="auto"/>
        <w:right w:val="none" w:sz="0" w:space="0" w:color="auto"/>
      </w:divBdr>
    </w:div>
    <w:div w:id="1083448708">
      <w:bodyDiv w:val="1"/>
      <w:marLeft w:val="0"/>
      <w:marRight w:val="0"/>
      <w:marTop w:val="0"/>
      <w:marBottom w:val="0"/>
      <w:divBdr>
        <w:top w:val="none" w:sz="0" w:space="0" w:color="auto"/>
        <w:left w:val="none" w:sz="0" w:space="0" w:color="auto"/>
        <w:bottom w:val="none" w:sz="0" w:space="0" w:color="auto"/>
        <w:right w:val="none" w:sz="0" w:space="0" w:color="auto"/>
      </w:divBdr>
    </w:div>
    <w:div w:id="1083573957">
      <w:bodyDiv w:val="1"/>
      <w:marLeft w:val="0"/>
      <w:marRight w:val="0"/>
      <w:marTop w:val="0"/>
      <w:marBottom w:val="0"/>
      <w:divBdr>
        <w:top w:val="none" w:sz="0" w:space="0" w:color="auto"/>
        <w:left w:val="none" w:sz="0" w:space="0" w:color="auto"/>
        <w:bottom w:val="none" w:sz="0" w:space="0" w:color="auto"/>
        <w:right w:val="none" w:sz="0" w:space="0" w:color="auto"/>
      </w:divBdr>
    </w:div>
    <w:div w:id="1083723230">
      <w:bodyDiv w:val="1"/>
      <w:marLeft w:val="0"/>
      <w:marRight w:val="0"/>
      <w:marTop w:val="0"/>
      <w:marBottom w:val="0"/>
      <w:divBdr>
        <w:top w:val="none" w:sz="0" w:space="0" w:color="auto"/>
        <w:left w:val="none" w:sz="0" w:space="0" w:color="auto"/>
        <w:bottom w:val="none" w:sz="0" w:space="0" w:color="auto"/>
        <w:right w:val="none" w:sz="0" w:space="0" w:color="auto"/>
      </w:divBdr>
    </w:div>
    <w:div w:id="1083795542">
      <w:bodyDiv w:val="1"/>
      <w:marLeft w:val="0"/>
      <w:marRight w:val="0"/>
      <w:marTop w:val="0"/>
      <w:marBottom w:val="0"/>
      <w:divBdr>
        <w:top w:val="none" w:sz="0" w:space="0" w:color="auto"/>
        <w:left w:val="none" w:sz="0" w:space="0" w:color="auto"/>
        <w:bottom w:val="none" w:sz="0" w:space="0" w:color="auto"/>
        <w:right w:val="none" w:sz="0" w:space="0" w:color="auto"/>
      </w:divBdr>
    </w:div>
    <w:div w:id="1083800723">
      <w:bodyDiv w:val="1"/>
      <w:marLeft w:val="0"/>
      <w:marRight w:val="0"/>
      <w:marTop w:val="0"/>
      <w:marBottom w:val="0"/>
      <w:divBdr>
        <w:top w:val="none" w:sz="0" w:space="0" w:color="auto"/>
        <w:left w:val="none" w:sz="0" w:space="0" w:color="auto"/>
        <w:bottom w:val="none" w:sz="0" w:space="0" w:color="auto"/>
        <w:right w:val="none" w:sz="0" w:space="0" w:color="auto"/>
      </w:divBdr>
    </w:div>
    <w:div w:id="1084230181">
      <w:bodyDiv w:val="1"/>
      <w:marLeft w:val="0"/>
      <w:marRight w:val="0"/>
      <w:marTop w:val="0"/>
      <w:marBottom w:val="0"/>
      <w:divBdr>
        <w:top w:val="none" w:sz="0" w:space="0" w:color="auto"/>
        <w:left w:val="none" w:sz="0" w:space="0" w:color="auto"/>
        <w:bottom w:val="none" w:sz="0" w:space="0" w:color="auto"/>
        <w:right w:val="none" w:sz="0" w:space="0" w:color="auto"/>
      </w:divBdr>
    </w:div>
    <w:div w:id="1084230435">
      <w:bodyDiv w:val="1"/>
      <w:marLeft w:val="0"/>
      <w:marRight w:val="0"/>
      <w:marTop w:val="0"/>
      <w:marBottom w:val="0"/>
      <w:divBdr>
        <w:top w:val="none" w:sz="0" w:space="0" w:color="auto"/>
        <w:left w:val="none" w:sz="0" w:space="0" w:color="auto"/>
        <w:bottom w:val="none" w:sz="0" w:space="0" w:color="auto"/>
        <w:right w:val="none" w:sz="0" w:space="0" w:color="auto"/>
      </w:divBdr>
    </w:div>
    <w:div w:id="1084257658">
      <w:bodyDiv w:val="1"/>
      <w:marLeft w:val="0"/>
      <w:marRight w:val="0"/>
      <w:marTop w:val="0"/>
      <w:marBottom w:val="0"/>
      <w:divBdr>
        <w:top w:val="none" w:sz="0" w:space="0" w:color="auto"/>
        <w:left w:val="none" w:sz="0" w:space="0" w:color="auto"/>
        <w:bottom w:val="none" w:sz="0" w:space="0" w:color="auto"/>
        <w:right w:val="none" w:sz="0" w:space="0" w:color="auto"/>
      </w:divBdr>
    </w:div>
    <w:div w:id="1084375599">
      <w:bodyDiv w:val="1"/>
      <w:marLeft w:val="0"/>
      <w:marRight w:val="0"/>
      <w:marTop w:val="0"/>
      <w:marBottom w:val="0"/>
      <w:divBdr>
        <w:top w:val="none" w:sz="0" w:space="0" w:color="auto"/>
        <w:left w:val="none" w:sz="0" w:space="0" w:color="auto"/>
        <w:bottom w:val="none" w:sz="0" w:space="0" w:color="auto"/>
        <w:right w:val="none" w:sz="0" w:space="0" w:color="auto"/>
      </w:divBdr>
    </w:div>
    <w:div w:id="1084497595">
      <w:bodyDiv w:val="1"/>
      <w:marLeft w:val="0"/>
      <w:marRight w:val="0"/>
      <w:marTop w:val="0"/>
      <w:marBottom w:val="0"/>
      <w:divBdr>
        <w:top w:val="none" w:sz="0" w:space="0" w:color="auto"/>
        <w:left w:val="none" w:sz="0" w:space="0" w:color="auto"/>
        <w:bottom w:val="none" w:sz="0" w:space="0" w:color="auto"/>
        <w:right w:val="none" w:sz="0" w:space="0" w:color="auto"/>
      </w:divBdr>
    </w:div>
    <w:div w:id="1084838958">
      <w:bodyDiv w:val="1"/>
      <w:marLeft w:val="0"/>
      <w:marRight w:val="0"/>
      <w:marTop w:val="0"/>
      <w:marBottom w:val="0"/>
      <w:divBdr>
        <w:top w:val="none" w:sz="0" w:space="0" w:color="auto"/>
        <w:left w:val="none" w:sz="0" w:space="0" w:color="auto"/>
        <w:bottom w:val="none" w:sz="0" w:space="0" w:color="auto"/>
        <w:right w:val="none" w:sz="0" w:space="0" w:color="auto"/>
      </w:divBdr>
    </w:div>
    <w:div w:id="1085029792">
      <w:bodyDiv w:val="1"/>
      <w:marLeft w:val="0"/>
      <w:marRight w:val="0"/>
      <w:marTop w:val="0"/>
      <w:marBottom w:val="0"/>
      <w:divBdr>
        <w:top w:val="none" w:sz="0" w:space="0" w:color="auto"/>
        <w:left w:val="none" w:sz="0" w:space="0" w:color="auto"/>
        <w:bottom w:val="none" w:sz="0" w:space="0" w:color="auto"/>
        <w:right w:val="none" w:sz="0" w:space="0" w:color="auto"/>
      </w:divBdr>
    </w:div>
    <w:div w:id="1085037243">
      <w:bodyDiv w:val="1"/>
      <w:marLeft w:val="0"/>
      <w:marRight w:val="0"/>
      <w:marTop w:val="0"/>
      <w:marBottom w:val="0"/>
      <w:divBdr>
        <w:top w:val="none" w:sz="0" w:space="0" w:color="auto"/>
        <w:left w:val="none" w:sz="0" w:space="0" w:color="auto"/>
        <w:bottom w:val="none" w:sz="0" w:space="0" w:color="auto"/>
        <w:right w:val="none" w:sz="0" w:space="0" w:color="auto"/>
      </w:divBdr>
    </w:div>
    <w:div w:id="1085109067">
      <w:bodyDiv w:val="1"/>
      <w:marLeft w:val="0"/>
      <w:marRight w:val="0"/>
      <w:marTop w:val="0"/>
      <w:marBottom w:val="0"/>
      <w:divBdr>
        <w:top w:val="none" w:sz="0" w:space="0" w:color="auto"/>
        <w:left w:val="none" w:sz="0" w:space="0" w:color="auto"/>
        <w:bottom w:val="none" w:sz="0" w:space="0" w:color="auto"/>
        <w:right w:val="none" w:sz="0" w:space="0" w:color="auto"/>
      </w:divBdr>
    </w:div>
    <w:div w:id="1085415415">
      <w:bodyDiv w:val="1"/>
      <w:marLeft w:val="0"/>
      <w:marRight w:val="0"/>
      <w:marTop w:val="0"/>
      <w:marBottom w:val="0"/>
      <w:divBdr>
        <w:top w:val="none" w:sz="0" w:space="0" w:color="auto"/>
        <w:left w:val="none" w:sz="0" w:space="0" w:color="auto"/>
        <w:bottom w:val="none" w:sz="0" w:space="0" w:color="auto"/>
        <w:right w:val="none" w:sz="0" w:space="0" w:color="auto"/>
      </w:divBdr>
    </w:div>
    <w:div w:id="1085423319">
      <w:bodyDiv w:val="1"/>
      <w:marLeft w:val="0"/>
      <w:marRight w:val="0"/>
      <w:marTop w:val="0"/>
      <w:marBottom w:val="0"/>
      <w:divBdr>
        <w:top w:val="none" w:sz="0" w:space="0" w:color="auto"/>
        <w:left w:val="none" w:sz="0" w:space="0" w:color="auto"/>
        <w:bottom w:val="none" w:sz="0" w:space="0" w:color="auto"/>
        <w:right w:val="none" w:sz="0" w:space="0" w:color="auto"/>
      </w:divBdr>
    </w:div>
    <w:div w:id="1085496554">
      <w:bodyDiv w:val="1"/>
      <w:marLeft w:val="0"/>
      <w:marRight w:val="0"/>
      <w:marTop w:val="0"/>
      <w:marBottom w:val="0"/>
      <w:divBdr>
        <w:top w:val="none" w:sz="0" w:space="0" w:color="auto"/>
        <w:left w:val="none" w:sz="0" w:space="0" w:color="auto"/>
        <w:bottom w:val="none" w:sz="0" w:space="0" w:color="auto"/>
        <w:right w:val="none" w:sz="0" w:space="0" w:color="auto"/>
      </w:divBdr>
    </w:div>
    <w:div w:id="1085570243">
      <w:bodyDiv w:val="1"/>
      <w:marLeft w:val="0"/>
      <w:marRight w:val="0"/>
      <w:marTop w:val="0"/>
      <w:marBottom w:val="0"/>
      <w:divBdr>
        <w:top w:val="none" w:sz="0" w:space="0" w:color="auto"/>
        <w:left w:val="none" w:sz="0" w:space="0" w:color="auto"/>
        <w:bottom w:val="none" w:sz="0" w:space="0" w:color="auto"/>
        <w:right w:val="none" w:sz="0" w:space="0" w:color="auto"/>
      </w:divBdr>
    </w:div>
    <w:div w:id="1085609709">
      <w:bodyDiv w:val="1"/>
      <w:marLeft w:val="0"/>
      <w:marRight w:val="0"/>
      <w:marTop w:val="0"/>
      <w:marBottom w:val="0"/>
      <w:divBdr>
        <w:top w:val="none" w:sz="0" w:space="0" w:color="auto"/>
        <w:left w:val="none" w:sz="0" w:space="0" w:color="auto"/>
        <w:bottom w:val="none" w:sz="0" w:space="0" w:color="auto"/>
        <w:right w:val="none" w:sz="0" w:space="0" w:color="auto"/>
      </w:divBdr>
    </w:div>
    <w:div w:id="1085688031">
      <w:bodyDiv w:val="1"/>
      <w:marLeft w:val="0"/>
      <w:marRight w:val="0"/>
      <w:marTop w:val="0"/>
      <w:marBottom w:val="0"/>
      <w:divBdr>
        <w:top w:val="none" w:sz="0" w:space="0" w:color="auto"/>
        <w:left w:val="none" w:sz="0" w:space="0" w:color="auto"/>
        <w:bottom w:val="none" w:sz="0" w:space="0" w:color="auto"/>
        <w:right w:val="none" w:sz="0" w:space="0" w:color="auto"/>
      </w:divBdr>
    </w:div>
    <w:div w:id="1086071075">
      <w:bodyDiv w:val="1"/>
      <w:marLeft w:val="0"/>
      <w:marRight w:val="0"/>
      <w:marTop w:val="0"/>
      <w:marBottom w:val="0"/>
      <w:divBdr>
        <w:top w:val="none" w:sz="0" w:space="0" w:color="auto"/>
        <w:left w:val="none" w:sz="0" w:space="0" w:color="auto"/>
        <w:bottom w:val="none" w:sz="0" w:space="0" w:color="auto"/>
        <w:right w:val="none" w:sz="0" w:space="0" w:color="auto"/>
      </w:divBdr>
    </w:div>
    <w:div w:id="1086148326">
      <w:bodyDiv w:val="1"/>
      <w:marLeft w:val="0"/>
      <w:marRight w:val="0"/>
      <w:marTop w:val="0"/>
      <w:marBottom w:val="0"/>
      <w:divBdr>
        <w:top w:val="none" w:sz="0" w:space="0" w:color="auto"/>
        <w:left w:val="none" w:sz="0" w:space="0" w:color="auto"/>
        <w:bottom w:val="none" w:sz="0" w:space="0" w:color="auto"/>
        <w:right w:val="none" w:sz="0" w:space="0" w:color="auto"/>
      </w:divBdr>
    </w:div>
    <w:div w:id="1086340228">
      <w:bodyDiv w:val="1"/>
      <w:marLeft w:val="0"/>
      <w:marRight w:val="0"/>
      <w:marTop w:val="0"/>
      <w:marBottom w:val="0"/>
      <w:divBdr>
        <w:top w:val="none" w:sz="0" w:space="0" w:color="auto"/>
        <w:left w:val="none" w:sz="0" w:space="0" w:color="auto"/>
        <w:bottom w:val="none" w:sz="0" w:space="0" w:color="auto"/>
        <w:right w:val="none" w:sz="0" w:space="0" w:color="auto"/>
      </w:divBdr>
    </w:div>
    <w:div w:id="1086347429">
      <w:bodyDiv w:val="1"/>
      <w:marLeft w:val="0"/>
      <w:marRight w:val="0"/>
      <w:marTop w:val="0"/>
      <w:marBottom w:val="0"/>
      <w:divBdr>
        <w:top w:val="none" w:sz="0" w:space="0" w:color="auto"/>
        <w:left w:val="none" w:sz="0" w:space="0" w:color="auto"/>
        <w:bottom w:val="none" w:sz="0" w:space="0" w:color="auto"/>
        <w:right w:val="none" w:sz="0" w:space="0" w:color="auto"/>
      </w:divBdr>
    </w:div>
    <w:div w:id="1086532807">
      <w:bodyDiv w:val="1"/>
      <w:marLeft w:val="0"/>
      <w:marRight w:val="0"/>
      <w:marTop w:val="0"/>
      <w:marBottom w:val="0"/>
      <w:divBdr>
        <w:top w:val="none" w:sz="0" w:space="0" w:color="auto"/>
        <w:left w:val="none" w:sz="0" w:space="0" w:color="auto"/>
        <w:bottom w:val="none" w:sz="0" w:space="0" w:color="auto"/>
        <w:right w:val="none" w:sz="0" w:space="0" w:color="auto"/>
      </w:divBdr>
    </w:div>
    <w:div w:id="1086534409">
      <w:bodyDiv w:val="1"/>
      <w:marLeft w:val="0"/>
      <w:marRight w:val="0"/>
      <w:marTop w:val="0"/>
      <w:marBottom w:val="0"/>
      <w:divBdr>
        <w:top w:val="none" w:sz="0" w:space="0" w:color="auto"/>
        <w:left w:val="none" w:sz="0" w:space="0" w:color="auto"/>
        <w:bottom w:val="none" w:sz="0" w:space="0" w:color="auto"/>
        <w:right w:val="none" w:sz="0" w:space="0" w:color="auto"/>
      </w:divBdr>
    </w:div>
    <w:div w:id="1086653684">
      <w:bodyDiv w:val="1"/>
      <w:marLeft w:val="0"/>
      <w:marRight w:val="0"/>
      <w:marTop w:val="0"/>
      <w:marBottom w:val="0"/>
      <w:divBdr>
        <w:top w:val="none" w:sz="0" w:space="0" w:color="auto"/>
        <w:left w:val="none" w:sz="0" w:space="0" w:color="auto"/>
        <w:bottom w:val="none" w:sz="0" w:space="0" w:color="auto"/>
        <w:right w:val="none" w:sz="0" w:space="0" w:color="auto"/>
      </w:divBdr>
    </w:div>
    <w:div w:id="1086999885">
      <w:bodyDiv w:val="1"/>
      <w:marLeft w:val="0"/>
      <w:marRight w:val="0"/>
      <w:marTop w:val="0"/>
      <w:marBottom w:val="0"/>
      <w:divBdr>
        <w:top w:val="none" w:sz="0" w:space="0" w:color="auto"/>
        <w:left w:val="none" w:sz="0" w:space="0" w:color="auto"/>
        <w:bottom w:val="none" w:sz="0" w:space="0" w:color="auto"/>
        <w:right w:val="none" w:sz="0" w:space="0" w:color="auto"/>
      </w:divBdr>
      <w:divsChild>
        <w:div w:id="1847623271">
          <w:marLeft w:val="480"/>
          <w:marRight w:val="0"/>
          <w:marTop w:val="0"/>
          <w:marBottom w:val="0"/>
          <w:divBdr>
            <w:top w:val="none" w:sz="0" w:space="0" w:color="auto"/>
            <w:left w:val="none" w:sz="0" w:space="0" w:color="auto"/>
            <w:bottom w:val="none" w:sz="0" w:space="0" w:color="auto"/>
            <w:right w:val="none" w:sz="0" w:space="0" w:color="auto"/>
          </w:divBdr>
        </w:div>
        <w:div w:id="1775782097">
          <w:marLeft w:val="480"/>
          <w:marRight w:val="0"/>
          <w:marTop w:val="0"/>
          <w:marBottom w:val="0"/>
          <w:divBdr>
            <w:top w:val="none" w:sz="0" w:space="0" w:color="auto"/>
            <w:left w:val="none" w:sz="0" w:space="0" w:color="auto"/>
            <w:bottom w:val="none" w:sz="0" w:space="0" w:color="auto"/>
            <w:right w:val="none" w:sz="0" w:space="0" w:color="auto"/>
          </w:divBdr>
        </w:div>
        <w:div w:id="123236073">
          <w:marLeft w:val="480"/>
          <w:marRight w:val="0"/>
          <w:marTop w:val="0"/>
          <w:marBottom w:val="0"/>
          <w:divBdr>
            <w:top w:val="none" w:sz="0" w:space="0" w:color="auto"/>
            <w:left w:val="none" w:sz="0" w:space="0" w:color="auto"/>
            <w:bottom w:val="none" w:sz="0" w:space="0" w:color="auto"/>
            <w:right w:val="none" w:sz="0" w:space="0" w:color="auto"/>
          </w:divBdr>
        </w:div>
        <w:div w:id="147670115">
          <w:marLeft w:val="480"/>
          <w:marRight w:val="0"/>
          <w:marTop w:val="0"/>
          <w:marBottom w:val="0"/>
          <w:divBdr>
            <w:top w:val="none" w:sz="0" w:space="0" w:color="auto"/>
            <w:left w:val="none" w:sz="0" w:space="0" w:color="auto"/>
            <w:bottom w:val="none" w:sz="0" w:space="0" w:color="auto"/>
            <w:right w:val="none" w:sz="0" w:space="0" w:color="auto"/>
          </w:divBdr>
        </w:div>
        <w:div w:id="862206097">
          <w:marLeft w:val="480"/>
          <w:marRight w:val="0"/>
          <w:marTop w:val="0"/>
          <w:marBottom w:val="0"/>
          <w:divBdr>
            <w:top w:val="none" w:sz="0" w:space="0" w:color="auto"/>
            <w:left w:val="none" w:sz="0" w:space="0" w:color="auto"/>
            <w:bottom w:val="none" w:sz="0" w:space="0" w:color="auto"/>
            <w:right w:val="none" w:sz="0" w:space="0" w:color="auto"/>
          </w:divBdr>
        </w:div>
        <w:div w:id="1022584972">
          <w:marLeft w:val="480"/>
          <w:marRight w:val="0"/>
          <w:marTop w:val="0"/>
          <w:marBottom w:val="0"/>
          <w:divBdr>
            <w:top w:val="none" w:sz="0" w:space="0" w:color="auto"/>
            <w:left w:val="none" w:sz="0" w:space="0" w:color="auto"/>
            <w:bottom w:val="none" w:sz="0" w:space="0" w:color="auto"/>
            <w:right w:val="none" w:sz="0" w:space="0" w:color="auto"/>
          </w:divBdr>
        </w:div>
        <w:div w:id="2051374707">
          <w:marLeft w:val="480"/>
          <w:marRight w:val="0"/>
          <w:marTop w:val="0"/>
          <w:marBottom w:val="0"/>
          <w:divBdr>
            <w:top w:val="none" w:sz="0" w:space="0" w:color="auto"/>
            <w:left w:val="none" w:sz="0" w:space="0" w:color="auto"/>
            <w:bottom w:val="none" w:sz="0" w:space="0" w:color="auto"/>
            <w:right w:val="none" w:sz="0" w:space="0" w:color="auto"/>
          </w:divBdr>
        </w:div>
        <w:div w:id="732970179">
          <w:marLeft w:val="480"/>
          <w:marRight w:val="0"/>
          <w:marTop w:val="0"/>
          <w:marBottom w:val="0"/>
          <w:divBdr>
            <w:top w:val="none" w:sz="0" w:space="0" w:color="auto"/>
            <w:left w:val="none" w:sz="0" w:space="0" w:color="auto"/>
            <w:bottom w:val="none" w:sz="0" w:space="0" w:color="auto"/>
            <w:right w:val="none" w:sz="0" w:space="0" w:color="auto"/>
          </w:divBdr>
        </w:div>
        <w:div w:id="607394528">
          <w:marLeft w:val="480"/>
          <w:marRight w:val="0"/>
          <w:marTop w:val="0"/>
          <w:marBottom w:val="0"/>
          <w:divBdr>
            <w:top w:val="none" w:sz="0" w:space="0" w:color="auto"/>
            <w:left w:val="none" w:sz="0" w:space="0" w:color="auto"/>
            <w:bottom w:val="none" w:sz="0" w:space="0" w:color="auto"/>
            <w:right w:val="none" w:sz="0" w:space="0" w:color="auto"/>
          </w:divBdr>
        </w:div>
        <w:div w:id="193424378">
          <w:marLeft w:val="480"/>
          <w:marRight w:val="0"/>
          <w:marTop w:val="0"/>
          <w:marBottom w:val="0"/>
          <w:divBdr>
            <w:top w:val="none" w:sz="0" w:space="0" w:color="auto"/>
            <w:left w:val="none" w:sz="0" w:space="0" w:color="auto"/>
            <w:bottom w:val="none" w:sz="0" w:space="0" w:color="auto"/>
            <w:right w:val="none" w:sz="0" w:space="0" w:color="auto"/>
          </w:divBdr>
        </w:div>
        <w:div w:id="115371343">
          <w:marLeft w:val="480"/>
          <w:marRight w:val="0"/>
          <w:marTop w:val="0"/>
          <w:marBottom w:val="0"/>
          <w:divBdr>
            <w:top w:val="none" w:sz="0" w:space="0" w:color="auto"/>
            <w:left w:val="none" w:sz="0" w:space="0" w:color="auto"/>
            <w:bottom w:val="none" w:sz="0" w:space="0" w:color="auto"/>
            <w:right w:val="none" w:sz="0" w:space="0" w:color="auto"/>
          </w:divBdr>
        </w:div>
        <w:div w:id="570772495">
          <w:marLeft w:val="480"/>
          <w:marRight w:val="0"/>
          <w:marTop w:val="0"/>
          <w:marBottom w:val="0"/>
          <w:divBdr>
            <w:top w:val="none" w:sz="0" w:space="0" w:color="auto"/>
            <w:left w:val="none" w:sz="0" w:space="0" w:color="auto"/>
            <w:bottom w:val="none" w:sz="0" w:space="0" w:color="auto"/>
            <w:right w:val="none" w:sz="0" w:space="0" w:color="auto"/>
          </w:divBdr>
        </w:div>
        <w:div w:id="1949659835">
          <w:marLeft w:val="480"/>
          <w:marRight w:val="0"/>
          <w:marTop w:val="0"/>
          <w:marBottom w:val="0"/>
          <w:divBdr>
            <w:top w:val="none" w:sz="0" w:space="0" w:color="auto"/>
            <w:left w:val="none" w:sz="0" w:space="0" w:color="auto"/>
            <w:bottom w:val="none" w:sz="0" w:space="0" w:color="auto"/>
            <w:right w:val="none" w:sz="0" w:space="0" w:color="auto"/>
          </w:divBdr>
        </w:div>
        <w:div w:id="608050461">
          <w:marLeft w:val="480"/>
          <w:marRight w:val="0"/>
          <w:marTop w:val="0"/>
          <w:marBottom w:val="0"/>
          <w:divBdr>
            <w:top w:val="none" w:sz="0" w:space="0" w:color="auto"/>
            <w:left w:val="none" w:sz="0" w:space="0" w:color="auto"/>
            <w:bottom w:val="none" w:sz="0" w:space="0" w:color="auto"/>
            <w:right w:val="none" w:sz="0" w:space="0" w:color="auto"/>
          </w:divBdr>
        </w:div>
        <w:div w:id="1593733505">
          <w:marLeft w:val="480"/>
          <w:marRight w:val="0"/>
          <w:marTop w:val="0"/>
          <w:marBottom w:val="0"/>
          <w:divBdr>
            <w:top w:val="none" w:sz="0" w:space="0" w:color="auto"/>
            <w:left w:val="none" w:sz="0" w:space="0" w:color="auto"/>
            <w:bottom w:val="none" w:sz="0" w:space="0" w:color="auto"/>
            <w:right w:val="none" w:sz="0" w:space="0" w:color="auto"/>
          </w:divBdr>
        </w:div>
        <w:div w:id="2050957422">
          <w:marLeft w:val="480"/>
          <w:marRight w:val="0"/>
          <w:marTop w:val="0"/>
          <w:marBottom w:val="0"/>
          <w:divBdr>
            <w:top w:val="none" w:sz="0" w:space="0" w:color="auto"/>
            <w:left w:val="none" w:sz="0" w:space="0" w:color="auto"/>
            <w:bottom w:val="none" w:sz="0" w:space="0" w:color="auto"/>
            <w:right w:val="none" w:sz="0" w:space="0" w:color="auto"/>
          </w:divBdr>
        </w:div>
        <w:div w:id="827130971">
          <w:marLeft w:val="480"/>
          <w:marRight w:val="0"/>
          <w:marTop w:val="0"/>
          <w:marBottom w:val="0"/>
          <w:divBdr>
            <w:top w:val="none" w:sz="0" w:space="0" w:color="auto"/>
            <w:left w:val="none" w:sz="0" w:space="0" w:color="auto"/>
            <w:bottom w:val="none" w:sz="0" w:space="0" w:color="auto"/>
            <w:right w:val="none" w:sz="0" w:space="0" w:color="auto"/>
          </w:divBdr>
        </w:div>
        <w:div w:id="321544652">
          <w:marLeft w:val="480"/>
          <w:marRight w:val="0"/>
          <w:marTop w:val="0"/>
          <w:marBottom w:val="0"/>
          <w:divBdr>
            <w:top w:val="none" w:sz="0" w:space="0" w:color="auto"/>
            <w:left w:val="none" w:sz="0" w:space="0" w:color="auto"/>
            <w:bottom w:val="none" w:sz="0" w:space="0" w:color="auto"/>
            <w:right w:val="none" w:sz="0" w:space="0" w:color="auto"/>
          </w:divBdr>
        </w:div>
        <w:div w:id="1636837126">
          <w:marLeft w:val="480"/>
          <w:marRight w:val="0"/>
          <w:marTop w:val="0"/>
          <w:marBottom w:val="0"/>
          <w:divBdr>
            <w:top w:val="none" w:sz="0" w:space="0" w:color="auto"/>
            <w:left w:val="none" w:sz="0" w:space="0" w:color="auto"/>
            <w:bottom w:val="none" w:sz="0" w:space="0" w:color="auto"/>
            <w:right w:val="none" w:sz="0" w:space="0" w:color="auto"/>
          </w:divBdr>
        </w:div>
        <w:div w:id="349141042">
          <w:marLeft w:val="480"/>
          <w:marRight w:val="0"/>
          <w:marTop w:val="0"/>
          <w:marBottom w:val="0"/>
          <w:divBdr>
            <w:top w:val="none" w:sz="0" w:space="0" w:color="auto"/>
            <w:left w:val="none" w:sz="0" w:space="0" w:color="auto"/>
            <w:bottom w:val="none" w:sz="0" w:space="0" w:color="auto"/>
            <w:right w:val="none" w:sz="0" w:space="0" w:color="auto"/>
          </w:divBdr>
        </w:div>
        <w:div w:id="847208523">
          <w:marLeft w:val="480"/>
          <w:marRight w:val="0"/>
          <w:marTop w:val="0"/>
          <w:marBottom w:val="0"/>
          <w:divBdr>
            <w:top w:val="none" w:sz="0" w:space="0" w:color="auto"/>
            <w:left w:val="none" w:sz="0" w:space="0" w:color="auto"/>
            <w:bottom w:val="none" w:sz="0" w:space="0" w:color="auto"/>
            <w:right w:val="none" w:sz="0" w:space="0" w:color="auto"/>
          </w:divBdr>
        </w:div>
        <w:div w:id="1348022001">
          <w:marLeft w:val="480"/>
          <w:marRight w:val="0"/>
          <w:marTop w:val="0"/>
          <w:marBottom w:val="0"/>
          <w:divBdr>
            <w:top w:val="none" w:sz="0" w:space="0" w:color="auto"/>
            <w:left w:val="none" w:sz="0" w:space="0" w:color="auto"/>
            <w:bottom w:val="none" w:sz="0" w:space="0" w:color="auto"/>
            <w:right w:val="none" w:sz="0" w:space="0" w:color="auto"/>
          </w:divBdr>
        </w:div>
        <w:div w:id="1685010727">
          <w:marLeft w:val="480"/>
          <w:marRight w:val="0"/>
          <w:marTop w:val="0"/>
          <w:marBottom w:val="0"/>
          <w:divBdr>
            <w:top w:val="none" w:sz="0" w:space="0" w:color="auto"/>
            <w:left w:val="none" w:sz="0" w:space="0" w:color="auto"/>
            <w:bottom w:val="none" w:sz="0" w:space="0" w:color="auto"/>
            <w:right w:val="none" w:sz="0" w:space="0" w:color="auto"/>
          </w:divBdr>
        </w:div>
        <w:div w:id="329871706">
          <w:marLeft w:val="480"/>
          <w:marRight w:val="0"/>
          <w:marTop w:val="0"/>
          <w:marBottom w:val="0"/>
          <w:divBdr>
            <w:top w:val="none" w:sz="0" w:space="0" w:color="auto"/>
            <w:left w:val="none" w:sz="0" w:space="0" w:color="auto"/>
            <w:bottom w:val="none" w:sz="0" w:space="0" w:color="auto"/>
            <w:right w:val="none" w:sz="0" w:space="0" w:color="auto"/>
          </w:divBdr>
        </w:div>
        <w:div w:id="549346221">
          <w:marLeft w:val="480"/>
          <w:marRight w:val="0"/>
          <w:marTop w:val="0"/>
          <w:marBottom w:val="0"/>
          <w:divBdr>
            <w:top w:val="none" w:sz="0" w:space="0" w:color="auto"/>
            <w:left w:val="none" w:sz="0" w:space="0" w:color="auto"/>
            <w:bottom w:val="none" w:sz="0" w:space="0" w:color="auto"/>
            <w:right w:val="none" w:sz="0" w:space="0" w:color="auto"/>
          </w:divBdr>
        </w:div>
        <w:div w:id="610279416">
          <w:marLeft w:val="480"/>
          <w:marRight w:val="0"/>
          <w:marTop w:val="0"/>
          <w:marBottom w:val="0"/>
          <w:divBdr>
            <w:top w:val="none" w:sz="0" w:space="0" w:color="auto"/>
            <w:left w:val="none" w:sz="0" w:space="0" w:color="auto"/>
            <w:bottom w:val="none" w:sz="0" w:space="0" w:color="auto"/>
            <w:right w:val="none" w:sz="0" w:space="0" w:color="auto"/>
          </w:divBdr>
        </w:div>
        <w:div w:id="1912301573">
          <w:marLeft w:val="480"/>
          <w:marRight w:val="0"/>
          <w:marTop w:val="0"/>
          <w:marBottom w:val="0"/>
          <w:divBdr>
            <w:top w:val="none" w:sz="0" w:space="0" w:color="auto"/>
            <w:left w:val="none" w:sz="0" w:space="0" w:color="auto"/>
            <w:bottom w:val="none" w:sz="0" w:space="0" w:color="auto"/>
            <w:right w:val="none" w:sz="0" w:space="0" w:color="auto"/>
          </w:divBdr>
        </w:div>
        <w:div w:id="726689501">
          <w:marLeft w:val="480"/>
          <w:marRight w:val="0"/>
          <w:marTop w:val="0"/>
          <w:marBottom w:val="0"/>
          <w:divBdr>
            <w:top w:val="none" w:sz="0" w:space="0" w:color="auto"/>
            <w:left w:val="none" w:sz="0" w:space="0" w:color="auto"/>
            <w:bottom w:val="none" w:sz="0" w:space="0" w:color="auto"/>
            <w:right w:val="none" w:sz="0" w:space="0" w:color="auto"/>
          </w:divBdr>
        </w:div>
        <w:div w:id="1430127067">
          <w:marLeft w:val="480"/>
          <w:marRight w:val="0"/>
          <w:marTop w:val="0"/>
          <w:marBottom w:val="0"/>
          <w:divBdr>
            <w:top w:val="none" w:sz="0" w:space="0" w:color="auto"/>
            <w:left w:val="none" w:sz="0" w:space="0" w:color="auto"/>
            <w:bottom w:val="none" w:sz="0" w:space="0" w:color="auto"/>
            <w:right w:val="none" w:sz="0" w:space="0" w:color="auto"/>
          </w:divBdr>
        </w:div>
        <w:div w:id="1011227015">
          <w:marLeft w:val="480"/>
          <w:marRight w:val="0"/>
          <w:marTop w:val="0"/>
          <w:marBottom w:val="0"/>
          <w:divBdr>
            <w:top w:val="none" w:sz="0" w:space="0" w:color="auto"/>
            <w:left w:val="none" w:sz="0" w:space="0" w:color="auto"/>
            <w:bottom w:val="none" w:sz="0" w:space="0" w:color="auto"/>
            <w:right w:val="none" w:sz="0" w:space="0" w:color="auto"/>
          </w:divBdr>
        </w:div>
        <w:div w:id="1651405379">
          <w:marLeft w:val="480"/>
          <w:marRight w:val="0"/>
          <w:marTop w:val="0"/>
          <w:marBottom w:val="0"/>
          <w:divBdr>
            <w:top w:val="none" w:sz="0" w:space="0" w:color="auto"/>
            <w:left w:val="none" w:sz="0" w:space="0" w:color="auto"/>
            <w:bottom w:val="none" w:sz="0" w:space="0" w:color="auto"/>
            <w:right w:val="none" w:sz="0" w:space="0" w:color="auto"/>
          </w:divBdr>
        </w:div>
        <w:div w:id="457604268">
          <w:marLeft w:val="480"/>
          <w:marRight w:val="0"/>
          <w:marTop w:val="0"/>
          <w:marBottom w:val="0"/>
          <w:divBdr>
            <w:top w:val="none" w:sz="0" w:space="0" w:color="auto"/>
            <w:left w:val="none" w:sz="0" w:space="0" w:color="auto"/>
            <w:bottom w:val="none" w:sz="0" w:space="0" w:color="auto"/>
            <w:right w:val="none" w:sz="0" w:space="0" w:color="auto"/>
          </w:divBdr>
        </w:div>
        <w:div w:id="2034963122">
          <w:marLeft w:val="480"/>
          <w:marRight w:val="0"/>
          <w:marTop w:val="0"/>
          <w:marBottom w:val="0"/>
          <w:divBdr>
            <w:top w:val="none" w:sz="0" w:space="0" w:color="auto"/>
            <w:left w:val="none" w:sz="0" w:space="0" w:color="auto"/>
            <w:bottom w:val="none" w:sz="0" w:space="0" w:color="auto"/>
            <w:right w:val="none" w:sz="0" w:space="0" w:color="auto"/>
          </w:divBdr>
        </w:div>
        <w:div w:id="1447892923">
          <w:marLeft w:val="480"/>
          <w:marRight w:val="0"/>
          <w:marTop w:val="0"/>
          <w:marBottom w:val="0"/>
          <w:divBdr>
            <w:top w:val="none" w:sz="0" w:space="0" w:color="auto"/>
            <w:left w:val="none" w:sz="0" w:space="0" w:color="auto"/>
            <w:bottom w:val="none" w:sz="0" w:space="0" w:color="auto"/>
            <w:right w:val="none" w:sz="0" w:space="0" w:color="auto"/>
          </w:divBdr>
        </w:div>
        <w:div w:id="1708792053">
          <w:marLeft w:val="480"/>
          <w:marRight w:val="0"/>
          <w:marTop w:val="0"/>
          <w:marBottom w:val="0"/>
          <w:divBdr>
            <w:top w:val="none" w:sz="0" w:space="0" w:color="auto"/>
            <w:left w:val="none" w:sz="0" w:space="0" w:color="auto"/>
            <w:bottom w:val="none" w:sz="0" w:space="0" w:color="auto"/>
            <w:right w:val="none" w:sz="0" w:space="0" w:color="auto"/>
          </w:divBdr>
        </w:div>
        <w:div w:id="62916703">
          <w:marLeft w:val="480"/>
          <w:marRight w:val="0"/>
          <w:marTop w:val="0"/>
          <w:marBottom w:val="0"/>
          <w:divBdr>
            <w:top w:val="none" w:sz="0" w:space="0" w:color="auto"/>
            <w:left w:val="none" w:sz="0" w:space="0" w:color="auto"/>
            <w:bottom w:val="none" w:sz="0" w:space="0" w:color="auto"/>
            <w:right w:val="none" w:sz="0" w:space="0" w:color="auto"/>
          </w:divBdr>
        </w:div>
        <w:div w:id="824248486">
          <w:marLeft w:val="480"/>
          <w:marRight w:val="0"/>
          <w:marTop w:val="0"/>
          <w:marBottom w:val="0"/>
          <w:divBdr>
            <w:top w:val="none" w:sz="0" w:space="0" w:color="auto"/>
            <w:left w:val="none" w:sz="0" w:space="0" w:color="auto"/>
            <w:bottom w:val="none" w:sz="0" w:space="0" w:color="auto"/>
            <w:right w:val="none" w:sz="0" w:space="0" w:color="auto"/>
          </w:divBdr>
        </w:div>
        <w:div w:id="1550140813">
          <w:marLeft w:val="480"/>
          <w:marRight w:val="0"/>
          <w:marTop w:val="0"/>
          <w:marBottom w:val="0"/>
          <w:divBdr>
            <w:top w:val="none" w:sz="0" w:space="0" w:color="auto"/>
            <w:left w:val="none" w:sz="0" w:space="0" w:color="auto"/>
            <w:bottom w:val="none" w:sz="0" w:space="0" w:color="auto"/>
            <w:right w:val="none" w:sz="0" w:space="0" w:color="auto"/>
          </w:divBdr>
        </w:div>
        <w:div w:id="1029571615">
          <w:marLeft w:val="480"/>
          <w:marRight w:val="0"/>
          <w:marTop w:val="0"/>
          <w:marBottom w:val="0"/>
          <w:divBdr>
            <w:top w:val="none" w:sz="0" w:space="0" w:color="auto"/>
            <w:left w:val="none" w:sz="0" w:space="0" w:color="auto"/>
            <w:bottom w:val="none" w:sz="0" w:space="0" w:color="auto"/>
            <w:right w:val="none" w:sz="0" w:space="0" w:color="auto"/>
          </w:divBdr>
        </w:div>
        <w:div w:id="381946102">
          <w:marLeft w:val="480"/>
          <w:marRight w:val="0"/>
          <w:marTop w:val="0"/>
          <w:marBottom w:val="0"/>
          <w:divBdr>
            <w:top w:val="none" w:sz="0" w:space="0" w:color="auto"/>
            <w:left w:val="none" w:sz="0" w:space="0" w:color="auto"/>
            <w:bottom w:val="none" w:sz="0" w:space="0" w:color="auto"/>
            <w:right w:val="none" w:sz="0" w:space="0" w:color="auto"/>
          </w:divBdr>
        </w:div>
        <w:div w:id="1160542472">
          <w:marLeft w:val="480"/>
          <w:marRight w:val="0"/>
          <w:marTop w:val="0"/>
          <w:marBottom w:val="0"/>
          <w:divBdr>
            <w:top w:val="none" w:sz="0" w:space="0" w:color="auto"/>
            <w:left w:val="none" w:sz="0" w:space="0" w:color="auto"/>
            <w:bottom w:val="none" w:sz="0" w:space="0" w:color="auto"/>
            <w:right w:val="none" w:sz="0" w:space="0" w:color="auto"/>
          </w:divBdr>
        </w:div>
        <w:div w:id="1635479162">
          <w:marLeft w:val="480"/>
          <w:marRight w:val="0"/>
          <w:marTop w:val="0"/>
          <w:marBottom w:val="0"/>
          <w:divBdr>
            <w:top w:val="none" w:sz="0" w:space="0" w:color="auto"/>
            <w:left w:val="none" w:sz="0" w:space="0" w:color="auto"/>
            <w:bottom w:val="none" w:sz="0" w:space="0" w:color="auto"/>
            <w:right w:val="none" w:sz="0" w:space="0" w:color="auto"/>
          </w:divBdr>
        </w:div>
        <w:div w:id="1755280926">
          <w:marLeft w:val="480"/>
          <w:marRight w:val="0"/>
          <w:marTop w:val="0"/>
          <w:marBottom w:val="0"/>
          <w:divBdr>
            <w:top w:val="none" w:sz="0" w:space="0" w:color="auto"/>
            <w:left w:val="none" w:sz="0" w:space="0" w:color="auto"/>
            <w:bottom w:val="none" w:sz="0" w:space="0" w:color="auto"/>
            <w:right w:val="none" w:sz="0" w:space="0" w:color="auto"/>
          </w:divBdr>
        </w:div>
        <w:div w:id="2079284279">
          <w:marLeft w:val="480"/>
          <w:marRight w:val="0"/>
          <w:marTop w:val="0"/>
          <w:marBottom w:val="0"/>
          <w:divBdr>
            <w:top w:val="none" w:sz="0" w:space="0" w:color="auto"/>
            <w:left w:val="none" w:sz="0" w:space="0" w:color="auto"/>
            <w:bottom w:val="none" w:sz="0" w:space="0" w:color="auto"/>
            <w:right w:val="none" w:sz="0" w:space="0" w:color="auto"/>
          </w:divBdr>
        </w:div>
        <w:div w:id="1501045768">
          <w:marLeft w:val="480"/>
          <w:marRight w:val="0"/>
          <w:marTop w:val="0"/>
          <w:marBottom w:val="0"/>
          <w:divBdr>
            <w:top w:val="none" w:sz="0" w:space="0" w:color="auto"/>
            <w:left w:val="none" w:sz="0" w:space="0" w:color="auto"/>
            <w:bottom w:val="none" w:sz="0" w:space="0" w:color="auto"/>
            <w:right w:val="none" w:sz="0" w:space="0" w:color="auto"/>
          </w:divBdr>
        </w:div>
        <w:div w:id="1430079786">
          <w:marLeft w:val="480"/>
          <w:marRight w:val="0"/>
          <w:marTop w:val="0"/>
          <w:marBottom w:val="0"/>
          <w:divBdr>
            <w:top w:val="none" w:sz="0" w:space="0" w:color="auto"/>
            <w:left w:val="none" w:sz="0" w:space="0" w:color="auto"/>
            <w:bottom w:val="none" w:sz="0" w:space="0" w:color="auto"/>
            <w:right w:val="none" w:sz="0" w:space="0" w:color="auto"/>
          </w:divBdr>
        </w:div>
        <w:div w:id="2032678423">
          <w:marLeft w:val="480"/>
          <w:marRight w:val="0"/>
          <w:marTop w:val="0"/>
          <w:marBottom w:val="0"/>
          <w:divBdr>
            <w:top w:val="none" w:sz="0" w:space="0" w:color="auto"/>
            <w:left w:val="none" w:sz="0" w:space="0" w:color="auto"/>
            <w:bottom w:val="none" w:sz="0" w:space="0" w:color="auto"/>
            <w:right w:val="none" w:sz="0" w:space="0" w:color="auto"/>
          </w:divBdr>
        </w:div>
        <w:div w:id="523593004">
          <w:marLeft w:val="480"/>
          <w:marRight w:val="0"/>
          <w:marTop w:val="0"/>
          <w:marBottom w:val="0"/>
          <w:divBdr>
            <w:top w:val="none" w:sz="0" w:space="0" w:color="auto"/>
            <w:left w:val="none" w:sz="0" w:space="0" w:color="auto"/>
            <w:bottom w:val="none" w:sz="0" w:space="0" w:color="auto"/>
            <w:right w:val="none" w:sz="0" w:space="0" w:color="auto"/>
          </w:divBdr>
        </w:div>
        <w:div w:id="1782796555">
          <w:marLeft w:val="480"/>
          <w:marRight w:val="0"/>
          <w:marTop w:val="0"/>
          <w:marBottom w:val="0"/>
          <w:divBdr>
            <w:top w:val="none" w:sz="0" w:space="0" w:color="auto"/>
            <w:left w:val="none" w:sz="0" w:space="0" w:color="auto"/>
            <w:bottom w:val="none" w:sz="0" w:space="0" w:color="auto"/>
            <w:right w:val="none" w:sz="0" w:space="0" w:color="auto"/>
          </w:divBdr>
        </w:div>
        <w:div w:id="1095786152">
          <w:marLeft w:val="480"/>
          <w:marRight w:val="0"/>
          <w:marTop w:val="0"/>
          <w:marBottom w:val="0"/>
          <w:divBdr>
            <w:top w:val="none" w:sz="0" w:space="0" w:color="auto"/>
            <w:left w:val="none" w:sz="0" w:space="0" w:color="auto"/>
            <w:bottom w:val="none" w:sz="0" w:space="0" w:color="auto"/>
            <w:right w:val="none" w:sz="0" w:space="0" w:color="auto"/>
          </w:divBdr>
        </w:div>
        <w:div w:id="1772775642">
          <w:marLeft w:val="480"/>
          <w:marRight w:val="0"/>
          <w:marTop w:val="0"/>
          <w:marBottom w:val="0"/>
          <w:divBdr>
            <w:top w:val="none" w:sz="0" w:space="0" w:color="auto"/>
            <w:left w:val="none" w:sz="0" w:space="0" w:color="auto"/>
            <w:bottom w:val="none" w:sz="0" w:space="0" w:color="auto"/>
            <w:right w:val="none" w:sz="0" w:space="0" w:color="auto"/>
          </w:divBdr>
        </w:div>
        <w:div w:id="301466068">
          <w:marLeft w:val="480"/>
          <w:marRight w:val="0"/>
          <w:marTop w:val="0"/>
          <w:marBottom w:val="0"/>
          <w:divBdr>
            <w:top w:val="none" w:sz="0" w:space="0" w:color="auto"/>
            <w:left w:val="none" w:sz="0" w:space="0" w:color="auto"/>
            <w:bottom w:val="none" w:sz="0" w:space="0" w:color="auto"/>
            <w:right w:val="none" w:sz="0" w:space="0" w:color="auto"/>
          </w:divBdr>
        </w:div>
        <w:div w:id="563567007">
          <w:marLeft w:val="480"/>
          <w:marRight w:val="0"/>
          <w:marTop w:val="0"/>
          <w:marBottom w:val="0"/>
          <w:divBdr>
            <w:top w:val="none" w:sz="0" w:space="0" w:color="auto"/>
            <w:left w:val="none" w:sz="0" w:space="0" w:color="auto"/>
            <w:bottom w:val="none" w:sz="0" w:space="0" w:color="auto"/>
            <w:right w:val="none" w:sz="0" w:space="0" w:color="auto"/>
          </w:divBdr>
        </w:div>
        <w:div w:id="1003892236">
          <w:marLeft w:val="480"/>
          <w:marRight w:val="0"/>
          <w:marTop w:val="0"/>
          <w:marBottom w:val="0"/>
          <w:divBdr>
            <w:top w:val="none" w:sz="0" w:space="0" w:color="auto"/>
            <w:left w:val="none" w:sz="0" w:space="0" w:color="auto"/>
            <w:bottom w:val="none" w:sz="0" w:space="0" w:color="auto"/>
            <w:right w:val="none" w:sz="0" w:space="0" w:color="auto"/>
          </w:divBdr>
        </w:div>
        <w:div w:id="267615690">
          <w:marLeft w:val="480"/>
          <w:marRight w:val="0"/>
          <w:marTop w:val="0"/>
          <w:marBottom w:val="0"/>
          <w:divBdr>
            <w:top w:val="none" w:sz="0" w:space="0" w:color="auto"/>
            <w:left w:val="none" w:sz="0" w:space="0" w:color="auto"/>
            <w:bottom w:val="none" w:sz="0" w:space="0" w:color="auto"/>
            <w:right w:val="none" w:sz="0" w:space="0" w:color="auto"/>
          </w:divBdr>
        </w:div>
        <w:div w:id="1406998538">
          <w:marLeft w:val="480"/>
          <w:marRight w:val="0"/>
          <w:marTop w:val="0"/>
          <w:marBottom w:val="0"/>
          <w:divBdr>
            <w:top w:val="none" w:sz="0" w:space="0" w:color="auto"/>
            <w:left w:val="none" w:sz="0" w:space="0" w:color="auto"/>
            <w:bottom w:val="none" w:sz="0" w:space="0" w:color="auto"/>
            <w:right w:val="none" w:sz="0" w:space="0" w:color="auto"/>
          </w:divBdr>
        </w:div>
        <w:div w:id="1113205466">
          <w:marLeft w:val="480"/>
          <w:marRight w:val="0"/>
          <w:marTop w:val="0"/>
          <w:marBottom w:val="0"/>
          <w:divBdr>
            <w:top w:val="none" w:sz="0" w:space="0" w:color="auto"/>
            <w:left w:val="none" w:sz="0" w:space="0" w:color="auto"/>
            <w:bottom w:val="none" w:sz="0" w:space="0" w:color="auto"/>
            <w:right w:val="none" w:sz="0" w:space="0" w:color="auto"/>
          </w:divBdr>
        </w:div>
        <w:div w:id="1960644041">
          <w:marLeft w:val="480"/>
          <w:marRight w:val="0"/>
          <w:marTop w:val="0"/>
          <w:marBottom w:val="0"/>
          <w:divBdr>
            <w:top w:val="none" w:sz="0" w:space="0" w:color="auto"/>
            <w:left w:val="none" w:sz="0" w:space="0" w:color="auto"/>
            <w:bottom w:val="none" w:sz="0" w:space="0" w:color="auto"/>
            <w:right w:val="none" w:sz="0" w:space="0" w:color="auto"/>
          </w:divBdr>
        </w:div>
        <w:div w:id="1413697269">
          <w:marLeft w:val="480"/>
          <w:marRight w:val="0"/>
          <w:marTop w:val="0"/>
          <w:marBottom w:val="0"/>
          <w:divBdr>
            <w:top w:val="none" w:sz="0" w:space="0" w:color="auto"/>
            <w:left w:val="none" w:sz="0" w:space="0" w:color="auto"/>
            <w:bottom w:val="none" w:sz="0" w:space="0" w:color="auto"/>
            <w:right w:val="none" w:sz="0" w:space="0" w:color="auto"/>
          </w:divBdr>
        </w:div>
        <w:div w:id="574048816">
          <w:marLeft w:val="480"/>
          <w:marRight w:val="0"/>
          <w:marTop w:val="0"/>
          <w:marBottom w:val="0"/>
          <w:divBdr>
            <w:top w:val="none" w:sz="0" w:space="0" w:color="auto"/>
            <w:left w:val="none" w:sz="0" w:space="0" w:color="auto"/>
            <w:bottom w:val="none" w:sz="0" w:space="0" w:color="auto"/>
            <w:right w:val="none" w:sz="0" w:space="0" w:color="auto"/>
          </w:divBdr>
        </w:div>
        <w:div w:id="576596775">
          <w:marLeft w:val="480"/>
          <w:marRight w:val="0"/>
          <w:marTop w:val="0"/>
          <w:marBottom w:val="0"/>
          <w:divBdr>
            <w:top w:val="none" w:sz="0" w:space="0" w:color="auto"/>
            <w:left w:val="none" w:sz="0" w:space="0" w:color="auto"/>
            <w:bottom w:val="none" w:sz="0" w:space="0" w:color="auto"/>
            <w:right w:val="none" w:sz="0" w:space="0" w:color="auto"/>
          </w:divBdr>
        </w:div>
        <w:div w:id="2091921366">
          <w:marLeft w:val="480"/>
          <w:marRight w:val="0"/>
          <w:marTop w:val="0"/>
          <w:marBottom w:val="0"/>
          <w:divBdr>
            <w:top w:val="none" w:sz="0" w:space="0" w:color="auto"/>
            <w:left w:val="none" w:sz="0" w:space="0" w:color="auto"/>
            <w:bottom w:val="none" w:sz="0" w:space="0" w:color="auto"/>
            <w:right w:val="none" w:sz="0" w:space="0" w:color="auto"/>
          </w:divBdr>
        </w:div>
        <w:div w:id="884415387">
          <w:marLeft w:val="480"/>
          <w:marRight w:val="0"/>
          <w:marTop w:val="0"/>
          <w:marBottom w:val="0"/>
          <w:divBdr>
            <w:top w:val="none" w:sz="0" w:space="0" w:color="auto"/>
            <w:left w:val="none" w:sz="0" w:space="0" w:color="auto"/>
            <w:bottom w:val="none" w:sz="0" w:space="0" w:color="auto"/>
            <w:right w:val="none" w:sz="0" w:space="0" w:color="auto"/>
          </w:divBdr>
        </w:div>
        <w:div w:id="206335408">
          <w:marLeft w:val="480"/>
          <w:marRight w:val="0"/>
          <w:marTop w:val="0"/>
          <w:marBottom w:val="0"/>
          <w:divBdr>
            <w:top w:val="none" w:sz="0" w:space="0" w:color="auto"/>
            <w:left w:val="none" w:sz="0" w:space="0" w:color="auto"/>
            <w:bottom w:val="none" w:sz="0" w:space="0" w:color="auto"/>
            <w:right w:val="none" w:sz="0" w:space="0" w:color="auto"/>
          </w:divBdr>
        </w:div>
        <w:div w:id="745878831">
          <w:marLeft w:val="480"/>
          <w:marRight w:val="0"/>
          <w:marTop w:val="0"/>
          <w:marBottom w:val="0"/>
          <w:divBdr>
            <w:top w:val="none" w:sz="0" w:space="0" w:color="auto"/>
            <w:left w:val="none" w:sz="0" w:space="0" w:color="auto"/>
            <w:bottom w:val="none" w:sz="0" w:space="0" w:color="auto"/>
            <w:right w:val="none" w:sz="0" w:space="0" w:color="auto"/>
          </w:divBdr>
        </w:div>
        <w:div w:id="1411780455">
          <w:marLeft w:val="480"/>
          <w:marRight w:val="0"/>
          <w:marTop w:val="0"/>
          <w:marBottom w:val="0"/>
          <w:divBdr>
            <w:top w:val="none" w:sz="0" w:space="0" w:color="auto"/>
            <w:left w:val="none" w:sz="0" w:space="0" w:color="auto"/>
            <w:bottom w:val="none" w:sz="0" w:space="0" w:color="auto"/>
            <w:right w:val="none" w:sz="0" w:space="0" w:color="auto"/>
          </w:divBdr>
        </w:div>
        <w:div w:id="1660378113">
          <w:marLeft w:val="480"/>
          <w:marRight w:val="0"/>
          <w:marTop w:val="0"/>
          <w:marBottom w:val="0"/>
          <w:divBdr>
            <w:top w:val="none" w:sz="0" w:space="0" w:color="auto"/>
            <w:left w:val="none" w:sz="0" w:space="0" w:color="auto"/>
            <w:bottom w:val="none" w:sz="0" w:space="0" w:color="auto"/>
            <w:right w:val="none" w:sz="0" w:space="0" w:color="auto"/>
          </w:divBdr>
        </w:div>
        <w:div w:id="942960862">
          <w:marLeft w:val="480"/>
          <w:marRight w:val="0"/>
          <w:marTop w:val="0"/>
          <w:marBottom w:val="0"/>
          <w:divBdr>
            <w:top w:val="none" w:sz="0" w:space="0" w:color="auto"/>
            <w:left w:val="none" w:sz="0" w:space="0" w:color="auto"/>
            <w:bottom w:val="none" w:sz="0" w:space="0" w:color="auto"/>
            <w:right w:val="none" w:sz="0" w:space="0" w:color="auto"/>
          </w:divBdr>
        </w:div>
        <w:div w:id="422725263">
          <w:marLeft w:val="480"/>
          <w:marRight w:val="0"/>
          <w:marTop w:val="0"/>
          <w:marBottom w:val="0"/>
          <w:divBdr>
            <w:top w:val="none" w:sz="0" w:space="0" w:color="auto"/>
            <w:left w:val="none" w:sz="0" w:space="0" w:color="auto"/>
            <w:bottom w:val="none" w:sz="0" w:space="0" w:color="auto"/>
            <w:right w:val="none" w:sz="0" w:space="0" w:color="auto"/>
          </w:divBdr>
        </w:div>
        <w:div w:id="169488371">
          <w:marLeft w:val="480"/>
          <w:marRight w:val="0"/>
          <w:marTop w:val="0"/>
          <w:marBottom w:val="0"/>
          <w:divBdr>
            <w:top w:val="none" w:sz="0" w:space="0" w:color="auto"/>
            <w:left w:val="none" w:sz="0" w:space="0" w:color="auto"/>
            <w:bottom w:val="none" w:sz="0" w:space="0" w:color="auto"/>
            <w:right w:val="none" w:sz="0" w:space="0" w:color="auto"/>
          </w:divBdr>
        </w:div>
        <w:div w:id="96339582">
          <w:marLeft w:val="480"/>
          <w:marRight w:val="0"/>
          <w:marTop w:val="0"/>
          <w:marBottom w:val="0"/>
          <w:divBdr>
            <w:top w:val="none" w:sz="0" w:space="0" w:color="auto"/>
            <w:left w:val="none" w:sz="0" w:space="0" w:color="auto"/>
            <w:bottom w:val="none" w:sz="0" w:space="0" w:color="auto"/>
            <w:right w:val="none" w:sz="0" w:space="0" w:color="auto"/>
          </w:divBdr>
        </w:div>
        <w:div w:id="570503984">
          <w:marLeft w:val="480"/>
          <w:marRight w:val="0"/>
          <w:marTop w:val="0"/>
          <w:marBottom w:val="0"/>
          <w:divBdr>
            <w:top w:val="none" w:sz="0" w:space="0" w:color="auto"/>
            <w:left w:val="none" w:sz="0" w:space="0" w:color="auto"/>
            <w:bottom w:val="none" w:sz="0" w:space="0" w:color="auto"/>
            <w:right w:val="none" w:sz="0" w:space="0" w:color="auto"/>
          </w:divBdr>
        </w:div>
        <w:div w:id="1378554055">
          <w:marLeft w:val="480"/>
          <w:marRight w:val="0"/>
          <w:marTop w:val="0"/>
          <w:marBottom w:val="0"/>
          <w:divBdr>
            <w:top w:val="none" w:sz="0" w:space="0" w:color="auto"/>
            <w:left w:val="none" w:sz="0" w:space="0" w:color="auto"/>
            <w:bottom w:val="none" w:sz="0" w:space="0" w:color="auto"/>
            <w:right w:val="none" w:sz="0" w:space="0" w:color="auto"/>
          </w:divBdr>
        </w:div>
        <w:div w:id="553005986">
          <w:marLeft w:val="480"/>
          <w:marRight w:val="0"/>
          <w:marTop w:val="0"/>
          <w:marBottom w:val="0"/>
          <w:divBdr>
            <w:top w:val="none" w:sz="0" w:space="0" w:color="auto"/>
            <w:left w:val="none" w:sz="0" w:space="0" w:color="auto"/>
            <w:bottom w:val="none" w:sz="0" w:space="0" w:color="auto"/>
            <w:right w:val="none" w:sz="0" w:space="0" w:color="auto"/>
          </w:divBdr>
        </w:div>
        <w:div w:id="1821340315">
          <w:marLeft w:val="480"/>
          <w:marRight w:val="0"/>
          <w:marTop w:val="0"/>
          <w:marBottom w:val="0"/>
          <w:divBdr>
            <w:top w:val="none" w:sz="0" w:space="0" w:color="auto"/>
            <w:left w:val="none" w:sz="0" w:space="0" w:color="auto"/>
            <w:bottom w:val="none" w:sz="0" w:space="0" w:color="auto"/>
            <w:right w:val="none" w:sz="0" w:space="0" w:color="auto"/>
          </w:divBdr>
        </w:div>
        <w:div w:id="1323199532">
          <w:marLeft w:val="480"/>
          <w:marRight w:val="0"/>
          <w:marTop w:val="0"/>
          <w:marBottom w:val="0"/>
          <w:divBdr>
            <w:top w:val="none" w:sz="0" w:space="0" w:color="auto"/>
            <w:left w:val="none" w:sz="0" w:space="0" w:color="auto"/>
            <w:bottom w:val="none" w:sz="0" w:space="0" w:color="auto"/>
            <w:right w:val="none" w:sz="0" w:space="0" w:color="auto"/>
          </w:divBdr>
        </w:div>
        <w:div w:id="1837721834">
          <w:marLeft w:val="480"/>
          <w:marRight w:val="0"/>
          <w:marTop w:val="0"/>
          <w:marBottom w:val="0"/>
          <w:divBdr>
            <w:top w:val="none" w:sz="0" w:space="0" w:color="auto"/>
            <w:left w:val="none" w:sz="0" w:space="0" w:color="auto"/>
            <w:bottom w:val="none" w:sz="0" w:space="0" w:color="auto"/>
            <w:right w:val="none" w:sz="0" w:space="0" w:color="auto"/>
          </w:divBdr>
        </w:div>
        <w:div w:id="115829704">
          <w:marLeft w:val="480"/>
          <w:marRight w:val="0"/>
          <w:marTop w:val="0"/>
          <w:marBottom w:val="0"/>
          <w:divBdr>
            <w:top w:val="none" w:sz="0" w:space="0" w:color="auto"/>
            <w:left w:val="none" w:sz="0" w:space="0" w:color="auto"/>
            <w:bottom w:val="none" w:sz="0" w:space="0" w:color="auto"/>
            <w:right w:val="none" w:sz="0" w:space="0" w:color="auto"/>
          </w:divBdr>
        </w:div>
        <w:div w:id="1888955254">
          <w:marLeft w:val="480"/>
          <w:marRight w:val="0"/>
          <w:marTop w:val="0"/>
          <w:marBottom w:val="0"/>
          <w:divBdr>
            <w:top w:val="none" w:sz="0" w:space="0" w:color="auto"/>
            <w:left w:val="none" w:sz="0" w:space="0" w:color="auto"/>
            <w:bottom w:val="none" w:sz="0" w:space="0" w:color="auto"/>
            <w:right w:val="none" w:sz="0" w:space="0" w:color="auto"/>
          </w:divBdr>
        </w:div>
        <w:div w:id="1594971367">
          <w:marLeft w:val="480"/>
          <w:marRight w:val="0"/>
          <w:marTop w:val="0"/>
          <w:marBottom w:val="0"/>
          <w:divBdr>
            <w:top w:val="none" w:sz="0" w:space="0" w:color="auto"/>
            <w:left w:val="none" w:sz="0" w:space="0" w:color="auto"/>
            <w:bottom w:val="none" w:sz="0" w:space="0" w:color="auto"/>
            <w:right w:val="none" w:sz="0" w:space="0" w:color="auto"/>
          </w:divBdr>
        </w:div>
        <w:div w:id="1121340466">
          <w:marLeft w:val="480"/>
          <w:marRight w:val="0"/>
          <w:marTop w:val="0"/>
          <w:marBottom w:val="0"/>
          <w:divBdr>
            <w:top w:val="none" w:sz="0" w:space="0" w:color="auto"/>
            <w:left w:val="none" w:sz="0" w:space="0" w:color="auto"/>
            <w:bottom w:val="none" w:sz="0" w:space="0" w:color="auto"/>
            <w:right w:val="none" w:sz="0" w:space="0" w:color="auto"/>
          </w:divBdr>
        </w:div>
        <w:div w:id="722364376">
          <w:marLeft w:val="480"/>
          <w:marRight w:val="0"/>
          <w:marTop w:val="0"/>
          <w:marBottom w:val="0"/>
          <w:divBdr>
            <w:top w:val="none" w:sz="0" w:space="0" w:color="auto"/>
            <w:left w:val="none" w:sz="0" w:space="0" w:color="auto"/>
            <w:bottom w:val="none" w:sz="0" w:space="0" w:color="auto"/>
            <w:right w:val="none" w:sz="0" w:space="0" w:color="auto"/>
          </w:divBdr>
        </w:div>
        <w:div w:id="1683169832">
          <w:marLeft w:val="480"/>
          <w:marRight w:val="0"/>
          <w:marTop w:val="0"/>
          <w:marBottom w:val="0"/>
          <w:divBdr>
            <w:top w:val="none" w:sz="0" w:space="0" w:color="auto"/>
            <w:left w:val="none" w:sz="0" w:space="0" w:color="auto"/>
            <w:bottom w:val="none" w:sz="0" w:space="0" w:color="auto"/>
            <w:right w:val="none" w:sz="0" w:space="0" w:color="auto"/>
          </w:divBdr>
        </w:div>
        <w:div w:id="1714111038">
          <w:marLeft w:val="480"/>
          <w:marRight w:val="0"/>
          <w:marTop w:val="0"/>
          <w:marBottom w:val="0"/>
          <w:divBdr>
            <w:top w:val="none" w:sz="0" w:space="0" w:color="auto"/>
            <w:left w:val="none" w:sz="0" w:space="0" w:color="auto"/>
            <w:bottom w:val="none" w:sz="0" w:space="0" w:color="auto"/>
            <w:right w:val="none" w:sz="0" w:space="0" w:color="auto"/>
          </w:divBdr>
        </w:div>
        <w:div w:id="1861123398">
          <w:marLeft w:val="480"/>
          <w:marRight w:val="0"/>
          <w:marTop w:val="0"/>
          <w:marBottom w:val="0"/>
          <w:divBdr>
            <w:top w:val="none" w:sz="0" w:space="0" w:color="auto"/>
            <w:left w:val="none" w:sz="0" w:space="0" w:color="auto"/>
            <w:bottom w:val="none" w:sz="0" w:space="0" w:color="auto"/>
            <w:right w:val="none" w:sz="0" w:space="0" w:color="auto"/>
          </w:divBdr>
        </w:div>
        <w:div w:id="35545224">
          <w:marLeft w:val="480"/>
          <w:marRight w:val="0"/>
          <w:marTop w:val="0"/>
          <w:marBottom w:val="0"/>
          <w:divBdr>
            <w:top w:val="none" w:sz="0" w:space="0" w:color="auto"/>
            <w:left w:val="none" w:sz="0" w:space="0" w:color="auto"/>
            <w:bottom w:val="none" w:sz="0" w:space="0" w:color="auto"/>
            <w:right w:val="none" w:sz="0" w:space="0" w:color="auto"/>
          </w:divBdr>
        </w:div>
        <w:div w:id="2007900456">
          <w:marLeft w:val="480"/>
          <w:marRight w:val="0"/>
          <w:marTop w:val="0"/>
          <w:marBottom w:val="0"/>
          <w:divBdr>
            <w:top w:val="none" w:sz="0" w:space="0" w:color="auto"/>
            <w:left w:val="none" w:sz="0" w:space="0" w:color="auto"/>
            <w:bottom w:val="none" w:sz="0" w:space="0" w:color="auto"/>
            <w:right w:val="none" w:sz="0" w:space="0" w:color="auto"/>
          </w:divBdr>
        </w:div>
        <w:div w:id="283387949">
          <w:marLeft w:val="480"/>
          <w:marRight w:val="0"/>
          <w:marTop w:val="0"/>
          <w:marBottom w:val="0"/>
          <w:divBdr>
            <w:top w:val="none" w:sz="0" w:space="0" w:color="auto"/>
            <w:left w:val="none" w:sz="0" w:space="0" w:color="auto"/>
            <w:bottom w:val="none" w:sz="0" w:space="0" w:color="auto"/>
            <w:right w:val="none" w:sz="0" w:space="0" w:color="auto"/>
          </w:divBdr>
        </w:div>
        <w:div w:id="1353997101">
          <w:marLeft w:val="480"/>
          <w:marRight w:val="0"/>
          <w:marTop w:val="0"/>
          <w:marBottom w:val="0"/>
          <w:divBdr>
            <w:top w:val="none" w:sz="0" w:space="0" w:color="auto"/>
            <w:left w:val="none" w:sz="0" w:space="0" w:color="auto"/>
            <w:bottom w:val="none" w:sz="0" w:space="0" w:color="auto"/>
            <w:right w:val="none" w:sz="0" w:space="0" w:color="auto"/>
          </w:divBdr>
        </w:div>
        <w:div w:id="1625505775">
          <w:marLeft w:val="480"/>
          <w:marRight w:val="0"/>
          <w:marTop w:val="0"/>
          <w:marBottom w:val="0"/>
          <w:divBdr>
            <w:top w:val="none" w:sz="0" w:space="0" w:color="auto"/>
            <w:left w:val="none" w:sz="0" w:space="0" w:color="auto"/>
            <w:bottom w:val="none" w:sz="0" w:space="0" w:color="auto"/>
            <w:right w:val="none" w:sz="0" w:space="0" w:color="auto"/>
          </w:divBdr>
        </w:div>
        <w:div w:id="1518689029">
          <w:marLeft w:val="480"/>
          <w:marRight w:val="0"/>
          <w:marTop w:val="0"/>
          <w:marBottom w:val="0"/>
          <w:divBdr>
            <w:top w:val="none" w:sz="0" w:space="0" w:color="auto"/>
            <w:left w:val="none" w:sz="0" w:space="0" w:color="auto"/>
            <w:bottom w:val="none" w:sz="0" w:space="0" w:color="auto"/>
            <w:right w:val="none" w:sz="0" w:space="0" w:color="auto"/>
          </w:divBdr>
        </w:div>
        <w:div w:id="1934895944">
          <w:marLeft w:val="480"/>
          <w:marRight w:val="0"/>
          <w:marTop w:val="0"/>
          <w:marBottom w:val="0"/>
          <w:divBdr>
            <w:top w:val="none" w:sz="0" w:space="0" w:color="auto"/>
            <w:left w:val="none" w:sz="0" w:space="0" w:color="auto"/>
            <w:bottom w:val="none" w:sz="0" w:space="0" w:color="auto"/>
            <w:right w:val="none" w:sz="0" w:space="0" w:color="auto"/>
          </w:divBdr>
        </w:div>
        <w:div w:id="51586428">
          <w:marLeft w:val="480"/>
          <w:marRight w:val="0"/>
          <w:marTop w:val="0"/>
          <w:marBottom w:val="0"/>
          <w:divBdr>
            <w:top w:val="none" w:sz="0" w:space="0" w:color="auto"/>
            <w:left w:val="none" w:sz="0" w:space="0" w:color="auto"/>
            <w:bottom w:val="none" w:sz="0" w:space="0" w:color="auto"/>
            <w:right w:val="none" w:sz="0" w:space="0" w:color="auto"/>
          </w:divBdr>
        </w:div>
        <w:div w:id="367295304">
          <w:marLeft w:val="480"/>
          <w:marRight w:val="0"/>
          <w:marTop w:val="0"/>
          <w:marBottom w:val="0"/>
          <w:divBdr>
            <w:top w:val="none" w:sz="0" w:space="0" w:color="auto"/>
            <w:left w:val="none" w:sz="0" w:space="0" w:color="auto"/>
            <w:bottom w:val="none" w:sz="0" w:space="0" w:color="auto"/>
            <w:right w:val="none" w:sz="0" w:space="0" w:color="auto"/>
          </w:divBdr>
        </w:div>
        <w:div w:id="445396505">
          <w:marLeft w:val="480"/>
          <w:marRight w:val="0"/>
          <w:marTop w:val="0"/>
          <w:marBottom w:val="0"/>
          <w:divBdr>
            <w:top w:val="none" w:sz="0" w:space="0" w:color="auto"/>
            <w:left w:val="none" w:sz="0" w:space="0" w:color="auto"/>
            <w:bottom w:val="none" w:sz="0" w:space="0" w:color="auto"/>
            <w:right w:val="none" w:sz="0" w:space="0" w:color="auto"/>
          </w:divBdr>
        </w:div>
        <w:div w:id="1770544864">
          <w:marLeft w:val="480"/>
          <w:marRight w:val="0"/>
          <w:marTop w:val="0"/>
          <w:marBottom w:val="0"/>
          <w:divBdr>
            <w:top w:val="none" w:sz="0" w:space="0" w:color="auto"/>
            <w:left w:val="none" w:sz="0" w:space="0" w:color="auto"/>
            <w:bottom w:val="none" w:sz="0" w:space="0" w:color="auto"/>
            <w:right w:val="none" w:sz="0" w:space="0" w:color="auto"/>
          </w:divBdr>
        </w:div>
        <w:div w:id="1218786741">
          <w:marLeft w:val="480"/>
          <w:marRight w:val="0"/>
          <w:marTop w:val="0"/>
          <w:marBottom w:val="0"/>
          <w:divBdr>
            <w:top w:val="none" w:sz="0" w:space="0" w:color="auto"/>
            <w:left w:val="none" w:sz="0" w:space="0" w:color="auto"/>
            <w:bottom w:val="none" w:sz="0" w:space="0" w:color="auto"/>
            <w:right w:val="none" w:sz="0" w:space="0" w:color="auto"/>
          </w:divBdr>
        </w:div>
        <w:div w:id="1966691362">
          <w:marLeft w:val="480"/>
          <w:marRight w:val="0"/>
          <w:marTop w:val="0"/>
          <w:marBottom w:val="0"/>
          <w:divBdr>
            <w:top w:val="none" w:sz="0" w:space="0" w:color="auto"/>
            <w:left w:val="none" w:sz="0" w:space="0" w:color="auto"/>
            <w:bottom w:val="none" w:sz="0" w:space="0" w:color="auto"/>
            <w:right w:val="none" w:sz="0" w:space="0" w:color="auto"/>
          </w:divBdr>
        </w:div>
        <w:div w:id="1250238163">
          <w:marLeft w:val="480"/>
          <w:marRight w:val="0"/>
          <w:marTop w:val="0"/>
          <w:marBottom w:val="0"/>
          <w:divBdr>
            <w:top w:val="none" w:sz="0" w:space="0" w:color="auto"/>
            <w:left w:val="none" w:sz="0" w:space="0" w:color="auto"/>
            <w:bottom w:val="none" w:sz="0" w:space="0" w:color="auto"/>
            <w:right w:val="none" w:sz="0" w:space="0" w:color="auto"/>
          </w:divBdr>
        </w:div>
        <w:div w:id="227306594">
          <w:marLeft w:val="480"/>
          <w:marRight w:val="0"/>
          <w:marTop w:val="0"/>
          <w:marBottom w:val="0"/>
          <w:divBdr>
            <w:top w:val="none" w:sz="0" w:space="0" w:color="auto"/>
            <w:left w:val="none" w:sz="0" w:space="0" w:color="auto"/>
            <w:bottom w:val="none" w:sz="0" w:space="0" w:color="auto"/>
            <w:right w:val="none" w:sz="0" w:space="0" w:color="auto"/>
          </w:divBdr>
        </w:div>
        <w:div w:id="570501557">
          <w:marLeft w:val="480"/>
          <w:marRight w:val="0"/>
          <w:marTop w:val="0"/>
          <w:marBottom w:val="0"/>
          <w:divBdr>
            <w:top w:val="none" w:sz="0" w:space="0" w:color="auto"/>
            <w:left w:val="none" w:sz="0" w:space="0" w:color="auto"/>
            <w:bottom w:val="none" w:sz="0" w:space="0" w:color="auto"/>
            <w:right w:val="none" w:sz="0" w:space="0" w:color="auto"/>
          </w:divBdr>
        </w:div>
        <w:div w:id="727190931">
          <w:marLeft w:val="480"/>
          <w:marRight w:val="0"/>
          <w:marTop w:val="0"/>
          <w:marBottom w:val="0"/>
          <w:divBdr>
            <w:top w:val="none" w:sz="0" w:space="0" w:color="auto"/>
            <w:left w:val="none" w:sz="0" w:space="0" w:color="auto"/>
            <w:bottom w:val="none" w:sz="0" w:space="0" w:color="auto"/>
            <w:right w:val="none" w:sz="0" w:space="0" w:color="auto"/>
          </w:divBdr>
        </w:div>
        <w:div w:id="1082602842">
          <w:marLeft w:val="480"/>
          <w:marRight w:val="0"/>
          <w:marTop w:val="0"/>
          <w:marBottom w:val="0"/>
          <w:divBdr>
            <w:top w:val="none" w:sz="0" w:space="0" w:color="auto"/>
            <w:left w:val="none" w:sz="0" w:space="0" w:color="auto"/>
            <w:bottom w:val="none" w:sz="0" w:space="0" w:color="auto"/>
            <w:right w:val="none" w:sz="0" w:space="0" w:color="auto"/>
          </w:divBdr>
        </w:div>
        <w:div w:id="1564363569">
          <w:marLeft w:val="480"/>
          <w:marRight w:val="0"/>
          <w:marTop w:val="0"/>
          <w:marBottom w:val="0"/>
          <w:divBdr>
            <w:top w:val="none" w:sz="0" w:space="0" w:color="auto"/>
            <w:left w:val="none" w:sz="0" w:space="0" w:color="auto"/>
            <w:bottom w:val="none" w:sz="0" w:space="0" w:color="auto"/>
            <w:right w:val="none" w:sz="0" w:space="0" w:color="auto"/>
          </w:divBdr>
        </w:div>
        <w:div w:id="887649917">
          <w:marLeft w:val="480"/>
          <w:marRight w:val="0"/>
          <w:marTop w:val="0"/>
          <w:marBottom w:val="0"/>
          <w:divBdr>
            <w:top w:val="none" w:sz="0" w:space="0" w:color="auto"/>
            <w:left w:val="none" w:sz="0" w:space="0" w:color="auto"/>
            <w:bottom w:val="none" w:sz="0" w:space="0" w:color="auto"/>
            <w:right w:val="none" w:sz="0" w:space="0" w:color="auto"/>
          </w:divBdr>
        </w:div>
        <w:div w:id="1335720882">
          <w:marLeft w:val="480"/>
          <w:marRight w:val="0"/>
          <w:marTop w:val="0"/>
          <w:marBottom w:val="0"/>
          <w:divBdr>
            <w:top w:val="none" w:sz="0" w:space="0" w:color="auto"/>
            <w:left w:val="none" w:sz="0" w:space="0" w:color="auto"/>
            <w:bottom w:val="none" w:sz="0" w:space="0" w:color="auto"/>
            <w:right w:val="none" w:sz="0" w:space="0" w:color="auto"/>
          </w:divBdr>
        </w:div>
        <w:div w:id="74205235">
          <w:marLeft w:val="480"/>
          <w:marRight w:val="0"/>
          <w:marTop w:val="0"/>
          <w:marBottom w:val="0"/>
          <w:divBdr>
            <w:top w:val="none" w:sz="0" w:space="0" w:color="auto"/>
            <w:left w:val="none" w:sz="0" w:space="0" w:color="auto"/>
            <w:bottom w:val="none" w:sz="0" w:space="0" w:color="auto"/>
            <w:right w:val="none" w:sz="0" w:space="0" w:color="auto"/>
          </w:divBdr>
        </w:div>
        <w:div w:id="1914196008">
          <w:marLeft w:val="480"/>
          <w:marRight w:val="0"/>
          <w:marTop w:val="0"/>
          <w:marBottom w:val="0"/>
          <w:divBdr>
            <w:top w:val="none" w:sz="0" w:space="0" w:color="auto"/>
            <w:left w:val="none" w:sz="0" w:space="0" w:color="auto"/>
            <w:bottom w:val="none" w:sz="0" w:space="0" w:color="auto"/>
            <w:right w:val="none" w:sz="0" w:space="0" w:color="auto"/>
          </w:divBdr>
        </w:div>
        <w:div w:id="917401389">
          <w:marLeft w:val="480"/>
          <w:marRight w:val="0"/>
          <w:marTop w:val="0"/>
          <w:marBottom w:val="0"/>
          <w:divBdr>
            <w:top w:val="none" w:sz="0" w:space="0" w:color="auto"/>
            <w:left w:val="none" w:sz="0" w:space="0" w:color="auto"/>
            <w:bottom w:val="none" w:sz="0" w:space="0" w:color="auto"/>
            <w:right w:val="none" w:sz="0" w:space="0" w:color="auto"/>
          </w:divBdr>
        </w:div>
        <w:div w:id="1246646702">
          <w:marLeft w:val="480"/>
          <w:marRight w:val="0"/>
          <w:marTop w:val="0"/>
          <w:marBottom w:val="0"/>
          <w:divBdr>
            <w:top w:val="none" w:sz="0" w:space="0" w:color="auto"/>
            <w:left w:val="none" w:sz="0" w:space="0" w:color="auto"/>
            <w:bottom w:val="none" w:sz="0" w:space="0" w:color="auto"/>
            <w:right w:val="none" w:sz="0" w:space="0" w:color="auto"/>
          </w:divBdr>
        </w:div>
        <w:div w:id="785658681">
          <w:marLeft w:val="480"/>
          <w:marRight w:val="0"/>
          <w:marTop w:val="0"/>
          <w:marBottom w:val="0"/>
          <w:divBdr>
            <w:top w:val="none" w:sz="0" w:space="0" w:color="auto"/>
            <w:left w:val="none" w:sz="0" w:space="0" w:color="auto"/>
            <w:bottom w:val="none" w:sz="0" w:space="0" w:color="auto"/>
            <w:right w:val="none" w:sz="0" w:space="0" w:color="auto"/>
          </w:divBdr>
        </w:div>
        <w:div w:id="535696988">
          <w:marLeft w:val="480"/>
          <w:marRight w:val="0"/>
          <w:marTop w:val="0"/>
          <w:marBottom w:val="0"/>
          <w:divBdr>
            <w:top w:val="none" w:sz="0" w:space="0" w:color="auto"/>
            <w:left w:val="none" w:sz="0" w:space="0" w:color="auto"/>
            <w:bottom w:val="none" w:sz="0" w:space="0" w:color="auto"/>
            <w:right w:val="none" w:sz="0" w:space="0" w:color="auto"/>
          </w:divBdr>
        </w:div>
        <w:div w:id="1512718812">
          <w:marLeft w:val="480"/>
          <w:marRight w:val="0"/>
          <w:marTop w:val="0"/>
          <w:marBottom w:val="0"/>
          <w:divBdr>
            <w:top w:val="none" w:sz="0" w:space="0" w:color="auto"/>
            <w:left w:val="none" w:sz="0" w:space="0" w:color="auto"/>
            <w:bottom w:val="none" w:sz="0" w:space="0" w:color="auto"/>
            <w:right w:val="none" w:sz="0" w:space="0" w:color="auto"/>
          </w:divBdr>
        </w:div>
        <w:div w:id="1004629626">
          <w:marLeft w:val="480"/>
          <w:marRight w:val="0"/>
          <w:marTop w:val="0"/>
          <w:marBottom w:val="0"/>
          <w:divBdr>
            <w:top w:val="none" w:sz="0" w:space="0" w:color="auto"/>
            <w:left w:val="none" w:sz="0" w:space="0" w:color="auto"/>
            <w:bottom w:val="none" w:sz="0" w:space="0" w:color="auto"/>
            <w:right w:val="none" w:sz="0" w:space="0" w:color="auto"/>
          </w:divBdr>
        </w:div>
        <w:div w:id="1430858817">
          <w:marLeft w:val="480"/>
          <w:marRight w:val="0"/>
          <w:marTop w:val="0"/>
          <w:marBottom w:val="0"/>
          <w:divBdr>
            <w:top w:val="none" w:sz="0" w:space="0" w:color="auto"/>
            <w:left w:val="none" w:sz="0" w:space="0" w:color="auto"/>
            <w:bottom w:val="none" w:sz="0" w:space="0" w:color="auto"/>
            <w:right w:val="none" w:sz="0" w:space="0" w:color="auto"/>
          </w:divBdr>
        </w:div>
        <w:div w:id="1429302841">
          <w:marLeft w:val="480"/>
          <w:marRight w:val="0"/>
          <w:marTop w:val="0"/>
          <w:marBottom w:val="0"/>
          <w:divBdr>
            <w:top w:val="none" w:sz="0" w:space="0" w:color="auto"/>
            <w:left w:val="none" w:sz="0" w:space="0" w:color="auto"/>
            <w:bottom w:val="none" w:sz="0" w:space="0" w:color="auto"/>
            <w:right w:val="none" w:sz="0" w:space="0" w:color="auto"/>
          </w:divBdr>
        </w:div>
        <w:div w:id="492725310">
          <w:marLeft w:val="480"/>
          <w:marRight w:val="0"/>
          <w:marTop w:val="0"/>
          <w:marBottom w:val="0"/>
          <w:divBdr>
            <w:top w:val="none" w:sz="0" w:space="0" w:color="auto"/>
            <w:left w:val="none" w:sz="0" w:space="0" w:color="auto"/>
            <w:bottom w:val="none" w:sz="0" w:space="0" w:color="auto"/>
            <w:right w:val="none" w:sz="0" w:space="0" w:color="auto"/>
          </w:divBdr>
        </w:div>
        <w:div w:id="957031927">
          <w:marLeft w:val="480"/>
          <w:marRight w:val="0"/>
          <w:marTop w:val="0"/>
          <w:marBottom w:val="0"/>
          <w:divBdr>
            <w:top w:val="none" w:sz="0" w:space="0" w:color="auto"/>
            <w:left w:val="none" w:sz="0" w:space="0" w:color="auto"/>
            <w:bottom w:val="none" w:sz="0" w:space="0" w:color="auto"/>
            <w:right w:val="none" w:sz="0" w:space="0" w:color="auto"/>
          </w:divBdr>
        </w:div>
        <w:div w:id="1972900728">
          <w:marLeft w:val="480"/>
          <w:marRight w:val="0"/>
          <w:marTop w:val="0"/>
          <w:marBottom w:val="0"/>
          <w:divBdr>
            <w:top w:val="none" w:sz="0" w:space="0" w:color="auto"/>
            <w:left w:val="none" w:sz="0" w:space="0" w:color="auto"/>
            <w:bottom w:val="none" w:sz="0" w:space="0" w:color="auto"/>
            <w:right w:val="none" w:sz="0" w:space="0" w:color="auto"/>
          </w:divBdr>
        </w:div>
        <w:div w:id="1716587033">
          <w:marLeft w:val="480"/>
          <w:marRight w:val="0"/>
          <w:marTop w:val="0"/>
          <w:marBottom w:val="0"/>
          <w:divBdr>
            <w:top w:val="none" w:sz="0" w:space="0" w:color="auto"/>
            <w:left w:val="none" w:sz="0" w:space="0" w:color="auto"/>
            <w:bottom w:val="none" w:sz="0" w:space="0" w:color="auto"/>
            <w:right w:val="none" w:sz="0" w:space="0" w:color="auto"/>
          </w:divBdr>
        </w:div>
        <w:div w:id="2072608617">
          <w:marLeft w:val="480"/>
          <w:marRight w:val="0"/>
          <w:marTop w:val="0"/>
          <w:marBottom w:val="0"/>
          <w:divBdr>
            <w:top w:val="none" w:sz="0" w:space="0" w:color="auto"/>
            <w:left w:val="none" w:sz="0" w:space="0" w:color="auto"/>
            <w:bottom w:val="none" w:sz="0" w:space="0" w:color="auto"/>
            <w:right w:val="none" w:sz="0" w:space="0" w:color="auto"/>
          </w:divBdr>
        </w:div>
        <w:div w:id="474686817">
          <w:marLeft w:val="480"/>
          <w:marRight w:val="0"/>
          <w:marTop w:val="0"/>
          <w:marBottom w:val="0"/>
          <w:divBdr>
            <w:top w:val="none" w:sz="0" w:space="0" w:color="auto"/>
            <w:left w:val="none" w:sz="0" w:space="0" w:color="auto"/>
            <w:bottom w:val="none" w:sz="0" w:space="0" w:color="auto"/>
            <w:right w:val="none" w:sz="0" w:space="0" w:color="auto"/>
          </w:divBdr>
        </w:div>
        <w:div w:id="300310199">
          <w:marLeft w:val="480"/>
          <w:marRight w:val="0"/>
          <w:marTop w:val="0"/>
          <w:marBottom w:val="0"/>
          <w:divBdr>
            <w:top w:val="none" w:sz="0" w:space="0" w:color="auto"/>
            <w:left w:val="none" w:sz="0" w:space="0" w:color="auto"/>
            <w:bottom w:val="none" w:sz="0" w:space="0" w:color="auto"/>
            <w:right w:val="none" w:sz="0" w:space="0" w:color="auto"/>
          </w:divBdr>
        </w:div>
      </w:divsChild>
    </w:div>
    <w:div w:id="1087070875">
      <w:bodyDiv w:val="1"/>
      <w:marLeft w:val="0"/>
      <w:marRight w:val="0"/>
      <w:marTop w:val="0"/>
      <w:marBottom w:val="0"/>
      <w:divBdr>
        <w:top w:val="none" w:sz="0" w:space="0" w:color="auto"/>
        <w:left w:val="none" w:sz="0" w:space="0" w:color="auto"/>
        <w:bottom w:val="none" w:sz="0" w:space="0" w:color="auto"/>
        <w:right w:val="none" w:sz="0" w:space="0" w:color="auto"/>
      </w:divBdr>
    </w:div>
    <w:div w:id="1087112830">
      <w:bodyDiv w:val="1"/>
      <w:marLeft w:val="0"/>
      <w:marRight w:val="0"/>
      <w:marTop w:val="0"/>
      <w:marBottom w:val="0"/>
      <w:divBdr>
        <w:top w:val="none" w:sz="0" w:space="0" w:color="auto"/>
        <w:left w:val="none" w:sz="0" w:space="0" w:color="auto"/>
        <w:bottom w:val="none" w:sz="0" w:space="0" w:color="auto"/>
        <w:right w:val="none" w:sz="0" w:space="0" w:color="auto"/>
      </w:divBdr>
    </w:div>
    <w:div w:id="1087262915">
      <w:bodyDiv w:val="1"/>
      <w:marLeft w:val="0"/>
      <w:marRight w:val="0"/>
      <w:marTop w:val="0"/>
      <w:marBottom w:val="0"/>
      <w:divBdr>
        <w:top w:val="none" w:sz="0" w:space="0" w:color="auto"/>
        <w:left w:val="none" w:sz="0" w:space="0" w:color="auto"/>
        <w:bottom w:val="none" w:sz="0" w:space="0" w:color="auto"/>
        <w:right w:val="none" w:sz="0" w:space="0" w:color="auto"/>
      </w:divBdr>
    </w:div>
    <w:div w:id="1087535859">
      <w:bodyDiv w:val="1"/>
      <w:marLeft w:val="0"/>
      <w:marRight w:val="0"/>
      <w:marTop w:val="0"/>
      <w:marBottom w:val="0"/>
      <w:divBdr>
        <w:top w:val="none" w:sz="0" w:space="0" w:color="auto"/>
        <w:left w:val="none" w:sz="0" w:space="0" w:color="auto"/>
        <w:bottom w:val="none" w:sz="0" w:space="0" w:color="auto"/>
        <w:right w:val="none" w:sz="0" w:space="0" w:color="auto"/>
      </w:divBdr>
    </w:div>
    <w:div w:id="1087576163">
      <w:bodyDiv w:val="1"/>
      <w:marLeft w:val="0"/>
      <w:marRight w:val="0"/>
      <w:marTop w:val="0"/>
      <w:marBottom w:val="0"/>
      <w:divBdr>
        <w:top w:val="none" w:sz="0" w:space="0" w:color="auto"/>
        <w:left w:val="none" w:sz="0" w:space="0" w:color="auto"/>
        <w:bottom w:val="none" w:sz="0" w:space="0" w:color="auto"/>
        <w:right w:val="none" w:sz="0" w:space="0" w:color="auto"/>
      </w:divBdr>
    </w:div>
    <w:div w:id="1087655423">
      <w:bodyDiv w:val="1"/>
      <w:marLeft w:val="0"/>
      <w:marRight w:val="0"/>
      <w:marTop w:val="0"/>
      <w:marBottom w:val="0"/>
      <w:divBdr>
        <w:top w:val="none" w:sz="0" w:space="0" w:color="auto"/>
        <w:left w:val="none" w:sz="0" w:space="0" w:color="auto"/>
        <w:bottom w:val="none" w:sz="0" w:space="0" w:color="auto"/>
        <w:right w:val="none" w:sz="0" w:space="0" w:color="auto"/>
      </w:divBdr>
    </w:div>
    <w:div w:id="1088386808">
      <w:bodyDiv w:val="1"/>
      <w:marLeft w:val="0"/>
      <w:marRight w:val="0"/>
      <w:marTop w:val="0"/>
      <w:marBottom w:val="0"/>
      <w:divBdr>
        <w:top w:val="none" w:sz="0" w:space="0" w:color="auto"/>
        <w:left w:val="none" w:sz="0" w:space="0" w:color="auto"/>
        <w:bottom w:val="none" w:sz="0" w:space="0" w:color="auto"/>
        <w:right w:val="none" w:sz="0" w:space="0" w:color="auto"/>
      </w:divBdr>
    </w:div>
    <w:div w:id="1088503910">
      <w:bodyDiv w:val="1"/>
      <w:marLeft w:val="0"/>
      <w:marRight w:val="0"/>
      <w:marTop w:val="0"/>
      <w:marBottom w:val="0"/>
      <w:divBdr>
        <w:top w:val="none" w:sz="0" w:space="0" w:color="auto"/>
        <w:left w:val="none" w:sz="0" w:space="0" w:color="auto"/>
        <w:bottom w:val="none" w:sz="0" w:space="0" w:color="auto"/>
        <w:right w:val="none" w:sz="0" w:space="0" w:color="auto"/>
      </w:divBdr>
    </w:div>
    <w:div w:id="1089036633">
      <w:bodyDiv w:val="1"/>
      <w:marLeft w:val="0"/>
      <w:marRight w:val="0"/>
      <w:marTop w:val="0"/>
      <w:marBottom w:val="0"/>
      <w:divBdr>
        <w:top w:val="none" w:sz="0" w:space="0" w:color="auto"/>
        <w:left w:val="none" w:sz="0" w:space="0" w:color="auto"/>
        <w:bottom w:val="none" w:sz="0" w:space="0" w:color="auto"/>
        <w:right w:val="none" w:sz="0" w:space="0" w:color="auto"/>
      </w:divBdr>
    </w:div>
    <w:div w:id="1089160043">
      <w:bodyDiv w:val="1"/>
      <w:marLeft w:val="0"/>
      <w:marRight w:val="0"/>
      <w:marTop w:val="0"/>
      <w:marBottom w:val="0"/>
      <w:divBdr>
        <w:top w:val="none" w:sz="0" w:space="0" w:color="auto"/>
        <w:left w:val="none" w:sz="0" w:space="0" w:color="auto"/>
        <w:bottom w:val="none" w:sz="0" w:space="0" w:color="auto"/>
        <w:right w:val="none" w:sz="0" w:space="0" w:color="auto"/>
      </w:divBdr>
    </w:div>
    <w:div w:id="1089423099">
      <w:bodyDiv w:val="1"/>
      <w:marLeft w:val="0"/>
      <w:marRight w:val="0"/>
      <w:marTop w:val="0"/>
      <w:marBottom w:val="0"/>
      <w:divBdr>
        <w:top w:val="none" w:sz="0" w:space="0" w:color="auto"/>
        <w:left w:val="none" w:sz="0" w:space="0" w:color="auto"/>
        <w:bottom w:val="none" w:sz="0" w:space="0" w:color="auto"/>
        <w:right w:val="none" w:sz="0" w:space="0" w:color="auto"/>
      </w:divBdr>
      <w:divsChild>
        <w:div w:id="662198813">
          <w:marLeft w:val="480"/>
          <w:marRight w:val="0"/>
          <w:marTop w:val="0"/>
          <w:marBottom w:val="0"/>
          <w:divBdr>
            <w:top w:val="none" w:sz="0" w:space="0" w:color="auto"/>
            <w:left w:val="none" w:sz="0" w:space="0" w:color="auto"/>
            <w:bottom w:val="none" w:sz="0" w:space="0" w:color="auto"/>
            <w:right w:val="none" w:sz="0" w:space="0" w:color="auto"/>
          </w:divBdr>
        </w:div>
        <w:div w:id="780338167">
          <w:marLeft w:val="480"/>
          <w:marRight w:val="0"/>
          <w:marTop w:val="0"/>
          <w:marBottom w:val="0"/>
          <w:divBdr>
            <w:top w:val="none" w:sz="0" w:space="0" w:color="auto"/>
            <w:left w:val="none" w:sz="0" w:space="0" w:color="auto"/>
            <w:bottom w:val="none" w:sz="0" w:space="0" w:color="auto"/>
            <w:right w:val="none" w:sz="0" w:space="0" w:color="auto"/>
          </w:divBdr>
        </w:div>
        <w:div w:id="859927868">
          <w:marLeft w:val="480"/>
          <w:marRight w:val="0"/>
          <w:marTop w:val="0"/>
          <w:marBottom w:val="0"/>
          <w:divBdr>
            <w:top w:val="none" w:sz="0" w:space="0" w:color="auto"/>
            <w:left w:val="none" w:sz="0" w:space="0" w:color="auto"/>
            <w:bottom w:val="none" w:sz="0" w:space="0" w:color="auto"/>
            <w:right w:val="none" w:sz="0" w:space="0" w:color="auto"/>
          </w:divBdr>
        </w:div>
        <w:div w:id="505290890">
          <w:marLeft w:val="480"/>
          <w:marRight w:val="0"/>
          <w:marTop w:val="0"/>
          <w:marBottom w:val="0"/>
          <w:divBdr>
            <w:top w:val="none" w:sz="0" w:space="0" w:color="auto"/>
            <w:left w:val="none" w:sz="0" w:space="0" w:color="auto"/>
            <w:bottom w:val="none" w:sz="0" w:space="0" w:color="auto"/>
            <w:right w:val="none" w:sz="0" w:space="0" w:color="auto"/>
          </w:divBdr>
        </w:div>
        <w:div w:id="1850871975">
          <w:marLeft w:val="480"/>
          <w:marRight w:val="0"/>
          <w:marTop w:val="0"/>
          <w:marBottom w:val="0"/>
          <w:divBdr>
            <w:top w:val="none" w:sz="0" w:space="0" w:color="auto"/>
            <w:left w:val="none" w:sz="0" w:space="0" w:color="auto"/>
            <w:bottom w:val="none" w:sz="0" w:space="0" w:color="auto"/>
            <w:right w:val="none" w:sz="0" w:space="0" w:color="auto"/>
          </w:divBdr>
        </w:div>
        <w:div w:id="1349873392">
          <w:marLeft w:val="480"/>
          <w:marRight w:val="0"/>
          <w:marTop w:val="0"/>
          <w:marBottom w:val="0"/>
          <w:divBdr>
            <w:top w:val="none" w:sz="0" w:space="0" w:color="auto"/>
            <w:left w:val="none" w:sz="0" w:space="0" w:color="auto"/>
            <w:bottom w:val="none" w:sz="0" w:space="0" w:color="auto"/>
            <w:right w:val="none" w:sz="0" w:space="0" w:color="auto"/>
          </w:divBdr>
        </w:div>
        <w:div w:id="164788327">
          <w:marLeft w:val="480"/>
          <w:marRight w:val="0"/>
          <w:marTop w:val="0"/>
          <w:marBottom w:val="0"/>
          <w:divBdr>
            <w:top w:val="none" w:sz="0" w:space="0" w:color="auto"/>
            <w:left w:val="none" w:sz="0" w:space="0" w:color="auto"/>
            <w:bottom w:val="none" w:sz="0" w:space="0" w:color="auto"/>
            <w:right w:val="none" w:sz="0" w:space="0" w:color="auto"/>
          </w:divBdr>
        </w:div>
        <w:div w:id="669989197">
          <w:marLeft w:val="480"/>
          <w:marRight w:val="0"/>
          <w:marTop w:val="0"/>
          <w:marBottom w:val="0"/>
          <w:divBdr>
            <w:top w:val="none" w:sz="0" w:space="0" w:color="auto"/>
            <w:left w:val="none" w:sz="0" w:space="0" w:color="auto"/>
            <w:bottom w:val="none" w:sz="0" w:space="0" w:color="auto"/>
            <w:right w:val="none" w:sz="0" w:space="0" w:color="auto"/>
          </w:divBdr>
        </w:div>
        <w:div w:id="1202405222">
          <w:marLeft w:val="480"/>
          <w:marRight w:val="0"/>
          <w:marTop w:val="0"/>
          <w:marBottom w:val="0"/>
          <w:divBdr>
            <w:top w:val="none" w:sz="0" w:space="0" w:color="auto"/>
            <w:left w:val="none" w:sz="0" w:space="0" w:color="auto"/>
            <w:bottom w:val="none" w:sz="0" w:space="0" w:color="auto"/>
            <w:right w:val="none" w:sz="0" w:space="0" w:color="auto"/>
          </w:divBdr>
        </w:div>
        <w:div w:id="1427921507">
          <w:marLeft w:val="480"/>
          <w:marRight w:val="0"/>
          <w:marTop w:val="0"/>
          <w:marBottom w:val="0"/>
          <w:divBdr>
            <w:top w:val="none" w:sz="0" w:space="0" w:color="auto"/>
            <w:left w:val="none" w:sz="0" w:space="0" w:color="auto"/>
            <w:bottom w:val="none" w:sz="0" w:space="0" w:color="auto"/>
            <w:right w:val="none" w:sz="0" w:space="0" w:color="auto"/>
          </w:divBdr>
        </w:div>
        <w:div w:id="946279486">
          <w:marLeft w:val="480"/>
          <w:marRight w:val="0"/>
          <w:marTop w:val="0"/>
          <w:marBottom w:val="0"/>
          <w:divBdr>
            <w:top w:val="none" w:sz="0" w:space="0" w:color="auto"/>
            <w:left w:val="none" w:sz="0" w:space="0" w:color="auto"/>
            <w:bottom w:val="none" w:sz="0" w:space="0" w:color="auto"/>
            <w:right w:val="none" w:sz="0" w:space="0" w:color="auto"/>
          </w:divBdr>
        </w:div>
        <w:div w:id="648706627">
          <w:marLeft w:val="480"/>
          <w:marRight w:val="0"/>
          <w:marTop w:val="0"/>
          <w:marBottom w:val="0"/>
          <w:divBdr>
            <w:top w:val="none" w:sz="0" w:space="0" w:color="auto"/>
            <w:left w:val="none" w:sz="0" w:space="0" w:color="auto"/>
            <w:bottom w:val="none" w:sz="0" w:space="0" w:color="auto"/>
            <w:right w:val="none" w:sz="0" w:space="0" w:color="auto"/>
          </w:divBdr>
        </w:div>
        <w:div w:id="208929040">
          <w:marLeft w:val="480"/>
          <w:marRight w:val="0"/>
          <w:marTop w:val="0"/>
          <w:marBottom w:val="0"/>
          <w:divBdr>
            <w:top w:val="none" w:sz="0" w:space="0" w:color="auto"/>
            <w:left w:val="none" w:sz="0" w:space="0" w:color="auto"/>
            <w:bottom w:val="none" w:sz="0" w:space="0" w:color="auto"/>
            <w:right w:val="none" w:sz="0" w:space="0" w:color="auto"/>
          </w:divBdr>
        </w:div>
        <w:div w:id="1013145332">
          <w:marLeft w:val="480"/>
          <w:marRight w:val="0"/>
          <w:marTop w:val="0"/>
          <w:marBottom w:val="0"/>
          <w:divBdr>
            <w:top w:val="none" w:sz="0" w:space="0" w:color="auto"/>
            <w:left w:val="none" w:sz="0" w:space="0" w:color="auto"/>
            <w:bottom w:val="none" w:sz="0" w:space="0" w:color="auto"/>
            <w:right w:val="none" w:sz="0" w:space="0" w:color="auto"/>
          </w:divBdr>
        </w:div>
        <w:div w:id="1686397366">
          <w:marLeft w:val="480"/>
          <w:marRight w:val="0"/>
          <w:marTop w:val="0"/>
          <w:marBottom w:val="0"/>
          <w:divBdr>
            <w:top w:val="none" w:sz="0" w:space="0" w:color="auto"/>
            <w:left w:val="none" w:sz="0" w:space="0" w:color="auto"/>
            <w:bottom w:val="none" w:sz="0" w:space="0" w:color="auto"/>
            <w:right w:val="none" w:sz="0" w:space="0" w:color="auto"/>
          </w:divBdr>
        </w:div>
        <w:div w:id="744256841">
          <w:marLeft w:val="480"/>
          <w:marRight w:val="0"/>
          <w:marTop w:val="0"/>
          <w:marBottom w:val="0"/>
          <w:divBdr>
            <w:top w:val="none" w:sz="0" w:space="0" w:color="auto"/>
            <w:left w:val="none" w:sz="0" w:space="0" w:color="auto"/>
            <w:bottom w:val="none" w:sz="0" w:space="0" w:color="auto"/>
            <w:right w:val="none" w:sz="0" w:space="0" w:color="auto"/>
          </w:divBdr>
        </w:div>
        <w:div w:id="298076625">
          <w:marLeft w:val="480"/>
          <w:marRight w:val="0"/>
          <w:marTop w:val="0"/>
          <w:marBottom w:val="0"/>
          <w:divBdr>
            <w:top w:val="none" w:sz="0" w:space="0" w:color="auto"/>
            <w:left w:val="none" w:sz="0" w:space="0" w:color="auto"/>
            <w:bottom w:val="none" w:sz="0" w:space="0" w:color="auto"/>
            <w:right w:val="none" w:sz="0" w:space="0" w:color="auto"/>
          </w:divBdr>
        </w:div>
        <w:div w:id="2062946678">
          <w:marLeft w:val="480"/>
          <w:marRight w:val="0"/>
          <w:marTop w:val="0"/>
          <w:marBottom w:val="0"/>
          <w:divBdr>
            <w:top w:val="none" w:sz="0" w:space="0" w:color="auto"/>
            <w:left w:val="none" w:sz="0" w:space="0" w:color="auto"/>
            <w:bottom w:val="none" w:sz="0" w:space="0" w:color="auto"/>
            <w:right w:val="none" w:sz="0" w:space="0" w:color="auto"/>
          </w:divBdr>
        </w:div>
        <w:div w:id="1674868113">
          <w:marLeft w:val="480"/>
          <w:marRight w:val="0"/>
          <w:marTop w:val="0"/>
          <w:marBottom w:val="0"/>
          <w:divBdr>
            <w:top w:val="none" w:sz="0" w:space="0" w:color="auto"/>
            <w:left w:val="none" w:sz="0" w:space="0" w:color="auto"/>
            <w:bottom w:val="none" w:sz="0" w:space="0" w:color="auto"/>
            <w:right w:val="none" w:sz="0" w:space="0" w:color="auto"/>
          </w:divBdr>
        </w:div>
        <w:div w:id="1892418373">
          <w:marLeft w:val="480"/>
          <w:marRight w:val="0"/>
          <w:marTop w:val="0"/>
          <w:marBottom w:val="0"/>
          <w:divBdr>
            <w:top w:val="none" w:sz="0" w:space="0" w:color="auto"/>
            <w:left w:val="none" w:sz="0" w:space="0" w:color="auto"/>
            <w:bottom w:val="none" w:sz="0" w:space="0" w:color="auto"/>
            <w:right w:val="none" w:sz="0" w:space="0" w:color="auto"/>
          </w:divBdr>
        </w:div>
        <w:div w:id="60181323">
          <w:marLeft w:val="480"/>
          <w:marRight w:val="0"/>
          <w:marTop w:val="0"/>
          <w:marBottom w:val="0"/>
          <w:divBdr>
            <w:top w:val="none" w:sz="0" w:space="0" w:color="auto"/>
            <w:left w:val="none" w:sz="0" w:space="0" w:color="auto"/>
            <w:bottom w:val="none" w:sz="0" w:space="0" w:color="auto"/>
            <w:right w:val="none" w:sz="0" w:space="0" w:color="auto"/>
          </w:divBdr>
        </w:div>
        <w:div w:id="705371614">
          <w:marLeft w:val="480"/>
          <w:marRight w:val="0"/>
          <w:marTop w:val="0"/>
          <w:marBottom w:val="0"/>
          <w:divBdr>
            <w:top w:val="none" w:sz="0" w:space="0" w:color="auto"/>
            <w:left w:val="none" w:sz="0" w:space="0" w:color="auto"/>
            <w:bottom w:val="none" w:sz="0" w:space="0" w:color="auto"/>
            <w:right w:val="none" w:sz="0" w:space="0" w:color="auto"/>
          </w:divBdr>
        </w:div>
        <w:div w:id="1627806703">
          <w:marLeft w:val="480"/>
          <w:marRight w:val="0"/>
          <w:marTop w:val="0"/>
          <w:marBottom w:val="0"/>
          <w:divBdr>
            <w:top w:val="none" w:sz="0" w:space="0" w:color="auto"/>
            <w:left w:val="none" w:sz="0" w:space="0" w:color="auto"/>
            <w:bottom w:val="none" w:sz="0" w:space="0" w:color="auto"/>
            <w:right w:val="none" w:sz="0" w:space="0" w:color="auto"/>
          </w:divBdr>
        </w:div>
        <w:div w:id="2050063237">
          <w:marLeft w:val="480"/>
          <w:marRight w:val="0"/>
          <w:marTop w:val="0"/>
          <w:marBottom w:val="0"/>
          <w:divBdr>
            <w:top w:val="none" w:sz="0" w:space="0" w:color="auto"/>
            <w:left w:val="none" w:sz="0" w:space="0" w:color="auto"/>
            <w:bottom w:val="none" w:sz="0" w:space="0" w:color="auto"/>
            <w:right w:val="none" w:sz="0" w:space="0" w:color="auto"/>
          </w:divBdr>
        </w:div>
        <w:div w:id="995498591">
          <w:marLeft w:val="480"/>
          <w:marRight w:val="0"/>
          <w:marTop w:val="0"/>
          <w:marBottom w:val="0"/>
          <w:divBdr>
            <w:top w:val="none" w:sz="0" w:space="0" w:color="auto"/>
            <w:left w:val="none" w:sz="0" w:space="0" w:color="auto"/>
            <w:bottom w:val="none" w:sz="0" w:space="0" w:color="auto"/>
            <w:right w:val="none" w:sz="0" w:space="0" w:color="auto"/>
          </w:divBdr>
        </w:div>
        <w:div w:id="802115938">
          <w:marLeft w:val="480"/>
          <w:marRight w:val="0"/>
          <w:marTop w:val="0"/>
          <w:marBottom w:val="0"/>
          <w:divBdr>
            <w:top w:val="none" w:sz="0" w:space="0" w:color="auto"/>
            <w:left w:val="none" w:sz="0" w:space="0" w:color="auto"/>
            <w:bottom w:val="none" w:sz="0" w:space="0" w:color="auto"/>
            <w:right w:val="none" w:sz="0" w:space="0" w:color="auto"/>
          </w:divBdr>
        </w:div>
        <w:div w:id="1171262780">
          <w:marLeft w:val="480"/>
          <w:marRight w:val="0"/>
          <w:marTop w:val="0"/>
          <w:marBottom w:val="0"/>
          <w:divBdr>
            <w:top w:val="none" w:sz="0" w:space="0" w:color="auto"/>
            <w:left w:val="none" w:sz="0" w:space="0" w:color="auto"/>
            <w:bottom w:val="none" w:sz="0" w:space="0" w:color="auto"/>
            <w:right w:val="none" w:sz="0" w:space="0" w:color="auto"/>
          </w:divBdr>
        </w:div>
        <w:div w:id="1271737178">
          <w:marLeft w:val="480"/>
          <w:marRight w:val="0"/>
          <w:marTop w:val="0"/>
          <w:marBottom w:val="0"/>
          <w:divBdr>
            <w:top w:val="none" w:sz="0" w:space="0" w:color="auto"/>
            <w:left w:val="none" w:sz="0" w:space="0" w:color="auto"/>
            <w:bottom w:val="none" w:sz="0" w:space="0" w:color="auto"/>
            <w:right w:val="none" w:sz="0" w:space="0" w:color="auto"/>
          </w:divBdr>
        </w:div>
        <w:div w:id="572005325">
          <w:marLeft w:val="480"/>
          <w:marRight w:val="0"/>
          <w:marTop w:val="0"/>
          <w:marBottom w:val="0"/>
          <w:divBdr>
            <w:top w:val="none" w:sz="0" w:space="0" w:color="auto"/>
            <w:left w:val="none" w:sz="0" w:space="0" w:color="auto"/>
            <w:bottom w:val="none" w:sz="0" w:space="0" w:color="auto"/>
            <w:right w:val="none" w:sz="0" w:space="0" w:color="auto"/>
          </w:divBdr>
        </w:div>
        <w:div w:id="703941212">
          <w:marLeft w:val="480"/>
          <w:marRight w:val="0"/>
          <w:marTop w:val="0"/>
          <w:marBottom w:val="0"/>
          <w:divBdr>
            <w:top w:val="none" w:sz="0" w:space="0" w:color="auto"/>
            <w:left w:val="none" w:sz="0" w:space="0" w:color="auto"/>
            <w:bottom w:val="none" w:sz="0" w:space="0" w:color="auto"/>
            <w:right w:val="none" w:sz="0" w:space="0" w:color="auto"/>
          </w:divBdr>
        </w:div>
        <w:div w:id="1053771373">
          <w:marLeft w:val="480"/>
          <w:marRight w:val="0"/>
          <w:marTop w:val="0"/>
          <w:marBottom w:val="0"/>
          <w:divBdr>
            <w:top w:val="none" w:sz="0" w:space="0" w:color="auto"/>
            <w:left w:val="none" w:sz="0" w:space="0" w:color="auto"/>
            <w:bottom w:val="none" w:sz="0" w:space="0" w:color="auto"/>
            <w:right w:val="none" w:sz="0" w:space="0" w:color="auto"/>
          </w:divBdr>
        </w:div>
        <w:div w:id="1551262587">
          <w:marLeft w:val="480"/>
          <w:marRight w:val="0"/>
          <w:marTop w:val="0"/>
          <w:marBottom w:val="0"/>
          <w:divBdr>
            <w:top w:val="none" w:sz="0" w:space="0" w:color="auto"/>
            <w:left w:val="none" w:sz="0" w:space="0" w:color="auto"/>
            <w:bottom w:val="none" w:sz="0" w:space="0" w:color="auto"/>
            <w:right w:val="none" w:sz="0" w:space="0" w:color="auto"/>
          </w:divBdr>
        </w:div>
        <w:div w:id="170219774">
          <w:marLeft w:val="480"/>
          <w:marRight w:val="0"/>
          <w:marTop w:val="0"/>
          <w:marBottom w:val="0"/>
          <w:divBdr>
            <w:top w:val="none" w:sz="0" w:space="0" w:color="auto"/>
            <w:left w:val="none" w:sz="0" w:space="0" w:color="auto"/>
            <w:bottom w:val="none" w:sz="0" w:space="0" w:color="auto"/>
            <w:right w:val="none" w:sz="0" w:space="0" w:color="auto"/>
          </w:divBdr>
        </w:div>
        <w:div w:id="478613032">
          <w:marLeft w:val="480"/>
          <w:marRight w:val="0"/>
          <w:marTop w:val="0"/>
          <w:marBottom w:val="0"/>
          <w:divBdr>
            <w:top w:val="none" w:sz="0" w:space="0" w:color="auto"/>
            <w:left w:val="none" w:sz="0" w:space="0" w:color="auto"/>
            <w:bottom w:val="none" w:sz="0" w:space="0" w:color="auto"/>
            <w:right w:val="none" w:sz="0" w:space="0" w:color="auto"/>
          </w:divBdr>
        </w:div>
        <w:div w:id="751314768">
          <w:marLeft w:val="480"/>
          <w:marRight w:val="0"/>
          <w:marTop w:val="0"/>
          <w:marBottom w:val="0"/>
          <w:divBdr>
            <w:top w:val="none" w:sz="0" w:space="0" w:color="auto"/>
            <w:left w:val="none" w:sz="0" w:space="0" w:color="auto"/>
            <w:bottom w:val="none" w:sz="0" w:space="0" w:color="auto"/>
            <w:right w:val="none" w:sz="0" w:space="0" w:color="auto"/>
          </w:divBdr>
        </w:div>
        <w:div w:id="781341336">
          <w:marLeft w:val="480"/>
          <w:marRight w:val="0"/>
          <w:marTop w:val="0"/>
          <w:marBottom w:val="0"/>
          <w:divBdr>
            <w:top w:val="none" w:sz="0" w:space="0" w:color="auto"/>
            <w:left w:val="none" w:sz="0" w:space="0" w:color="auto"/>
            <w:bottom w:val="none" w:sz="0" w:space="0" w:color="auto"/>
            <w:right w:val="none" w:sz="0" w:space="0" w:color="auto"/>
          </w:divBdr>
        </w:div>
        <w:div w:id="925966896">
          <w:marLeft w:val="480"/>
          <w:marRight w:val="0"/>
          <w:marTop w:val="0"/>
          <w:marBottom w:val="0"/>
          <w:divBdr>
            <w:top w:val="none" w:sz="0" w:space="0" w:color="auto"/>
            <w:left w:val="none" w:sz="0" w:space="0" w:color="auto"/>
            <w:bottom w:val="none" w:sz="0" w:space="0" w:color="auto"/>
            <w:right w:val="none" w:sz="0" w:space="0" w:color="auto"/>
          </w:divBdr>
        </w:div>
        <w:div w:id="806750400">
          <w:marLeft w:val="480"/>
          <w:marRight w:val="0"/>
          <w:marTop w:val="0"/>
          <w:marBottom w:val="0"/>
          <w:divBdr>
            <w:top w:val="none" w:sz="0" w:space="0" w:color="auto"/>
            <w:left w:val="none" w:sz="0" w:space="0" w:color="auto"/>
            <w:bottom w:val="none" w:sz="0" w:space="0" w:color="auto"/>
            <w:right w:val="none" w:sz="0" w:space="0" w:color="auto"/>
          </w:divBdr>
        </w:div>
        <w:div w:id="726563254">
          <w:marLeft w:val="480"/>
          <w:marRight w:val="0"/>
          <w:marTop w:val="0"/>
          <w:marBottom w:val="0"/>
          <w:divBdr>
            <w:top w:val="none" w:sz="0" w:space="0" w:color="auto"/>
            <w:left w:val="none" w:sz="0" w:space="0" w:color="auto"/>
            <w:bottom w:val="none" w:sz="0" w:space="0" w:color="auto"/>
            <w:right w:val="none" w:sz="0" w:space="0" w:color="auto"/>
          </w:divBdr>
        </w:div>
        <w:div w:id="1631595051">
          <w:marLeft w:val="480"/>
          <w:marRight w:val="0"/>
          <w:marTop w:val="0"/>
          <w:marBottom w:val="0"/>
          <w:divBdr>
            <w:top w:val="none" w:sz="0" w:space="0" w:color="auto"/>
            <w:left w:val="none" w:sz="0" w:space="0" w:color="auto"/>
            <w:bottom w:val="none" w:sz="0" w:space="0" w:color="auto"/>
            <w:right w:val="none" w:sz="0" w:space="0" w:color="auto"/>
          </w:divBdr>
        </w:div>
        <w:div w:id="959919978">
          <w:marLeft w:val="480"/>
          <w:marRight w:val="0"/>
          <w:marTop w:val="0"/>
          <w:marBottom w:val="0"/>
          <w:divBdr>
            <w:top w:val="none" w:sz="0" w:space="0" w:color="auto"/>
            <w:left w:val="none" w:sz="0" w:space="0" w:color="auto"/>
            <w:bottom w:val="none" w:sz="0" w:space="0" w:color="auto"/>
            <w:right w:val="none" w:sz="0" w:space="0" w:color="auto"/>
          </w:divBdr>
        </w:div>
        <w:div w:id="1712609347">
          <w:marLeft w:val="480"/>
          <w:marRight w:val="0"/>
          <w:marTop w:val="0"/>
          <w:marBottom w:val="0"/>
          <w:divBdr>
            <w:top w:val="none" w:sz="0" w:space="0" w:color="auto"/>
            <w:left w:val="none" w:sz="0" w:space="0" w:color="auto"/>
            <w:bottom w:val="none" w:sz="0" w:space="0" w:color="auto"/>
            <w:right w:val="none" w:sz="0" w:space="0" w:color="auto"/>
          </w:divBdr>
        </w:div>
        <w:div w:id="341592857">
          <w:marLeft w:val="480"/>
          <w:marRight w:val="0"/>
          <w:marTop w:val="0"/>
          <w:marBottom w:val="0"/>
          <w:divBdr>
            <w:top w:val="none" w:sz="0" w:space="0" w:color="auto"/>
            <w:left w:val="none" w:sz="0" w:space="0" w:color="auto"/>
            <w:bottom w:val="none" w:sz="0" w:space="0" w:color="auto"/>
            <w:right w:val="none" w:sz="0" w:space="0" w:color="auto"/>
          </w:divBdr>
        </w:div>
        <w:div w:id="377364873">
          <w:marLeft w:val="480"/>
          <w:marRight w:val="0"/>
          <w:marTop w:val="0"/>
          <w:marBottom w:val="0"/>
          <w:divBdr>
            <w:top w:val="none" w:sz="0" w:space="0" w:color="auto"/>
            <w:left w:val="none" w:sz="0" w:space="0" w:color="auto"/>
            <w:bottom w:val="none" w:sz="0" w:space="0" w:color="auto"/>
            <w:right w:val="none" w:sz="0" w:space="0" w:color="auto"/>
          </w:divBdr>
        </w:div>
        <w:div w:id="385224517">
          <w:marLeft w:val="480"/>
          <w:marRight w:val="0"/>
          <w:marTop w:val="0"/>
          <w:marBottom w:val="0"/>
          <w:divBdr>
            <w:top w:val="none" w:sz="0" w:space="0" w:color="auto"/>
            <w:left w:val="none" w:sz="0" w:space="0" w:color="auto"/>
            <w:bottom w:val="none" w:sz="0" w:space="0" w:color="auto"/>
            <w:right w:val="none" w:sz="0" w:space="0" w:color="auto"/>
          </w:divBdr>
        </w:div>
        <w:div w:id="1649550216">
          <w:marLeft w:val="480"/>
          <w:marRight w:val="0"/>
          <w:marTop w:val="0"/>
          <w:marBottom w:val="0"/>
          <w:divBdr>
            <w:top w:val="none" w:sz="0" w:space="0" w:color="auto"/>
            <w:left w:val="none" w:sz="0" w:space="0" w:color="auto"/>
            <w:bottom w:val="none" w:sz="0" w:space="0" w:color="auto"/>
            <w:right w:val="none" w:sz="0" w:space="0" w:color="auto"/>
          </w:divBdr>
        </w:div>
        <w:div w:id="476999208">
          <w:marLeft w:val="480"/>
          <w:marRight w:val="0"/>
          <w:marTop w:val="0"/>
          <w:marBottom w:val="0"/>
          <w:divBdr>
            <w:top w:val="none" w:sz="0" w:space="0" w:color="auto"/>
            <w:left w:val="none" w:sz="0" w:space="0" w:color="auto"/>
            <w:bottom w:val="none" w:sz="0" w:space="0" w:color="auto"/>
            <w:right w:val="none" w:sz="0" w:space="0" w:color="auto"/>
          </w:divBdr>
        </w:div>
        <w:div w:id="769205335">
          <w:marLeft w:val="480"/>
          <w:marRight w:val="0"/>
          <w:marTop w:val="0"/>
          <w:marBottom w:val="0"/>
          <w:divBdr>
            <w:top w:val="none" w:sz="0" w:space="0" w:color="auto"/>
            <w:left w:val="none" w:sz="0" w:space="0" w:color="auto"/>
            <w:bottom w:val="none" w:sz="0" w:space="0" w:color="auto"/>
            <w:right w:val="none" w:sz="0" w:space="0" w:color="auto"/>
          </w:divBdr>
        </w:div>
        <w:div w:id="803155597">
          <w:marLeft w:val="480"/>
          <w:marRight w:val="0"/>
          <w:marTop w:val="0"/>
          <w:marBottom w:val="0"/>
          <w:divBdr>
            <w:top w:val="none" w:sz="0" w:space="0" w:color="auto"/>
            <w:left w:val="none" w:sz="0" w:space="0" w:color="auto"/>
            <w:bottom w:val="none" w:sz="0" w:space="0" w:color="auto"/>
            <w:right w:val="none" w:sz="0" w:space="0" w:color="auto"/>
          </w:divBdr>
        </w:div>
        <w:div w:id="2100250025">
          <w:marLeft w:val="480"/>
          <w:marRight w:val="0"/>
          <w:marTop w:val="0"/>
          <w:marBottom w:val="0"/>
          <w:divBdr>
            <w:top w:val="none" w:sz="0" w:space="0" w:color="auto"/>
            <w:left w:val="none" w:sz="0" w:space="0" w:color="auto"/>
            <w:bottom w:val="none" w:sz="0" w:space="0" w:color="auto"/>
            <w:right w:val="none" w:sz="0" w:space="0" w:color="auto"/>
          </w:divBdr>
        </w:div>
        <w:div w:id="41756593">
          <w:marLeft w:val="480"/>
          <w:marRight w:val="0"/>
          <w:marTop w:val="0"/>
          <w:marBottom w:val="0"/>
          <w:divBdr>
            <w:top w:val="none" w:sz="0" w:space="0" w:color="auto"/>
            <w:left w:val="none" w:sz="0" w:space="0" w:color="auto"/>
            <w:bottom w:val="none" w:sz="0" w:space="0" w:color="auto"/>
            <w:right w:val="none" w:sz="0" w:space="0" w:color="auto"/>
          </w:divBdr>
        </w:div>
        <w:div w:id="1452943304">
          <w:marLeft w:val="480"/>
          <w:marRight w:val="0"/>
          <w:marTop w:val="0"/>
          <w:marBottom w:val="0"/>
          <w:divBdr>
            <w:top w:val="none" w:sz="0" w:space="0" w:color="auto"/>
            <w:left w:val="none" w:sz="0" w:space="0" w:color="auto"/>
            <w:bottom w:val="none" w:sz="0" w:space="0" w:color="auto"/>
            <w:right w:val="none" w:sz="0" w:space="0" w:color="auto"/>
          </w:divBdr>
        </w:div>
        <w:div w:id="1081758837">
          <w:marLeft w:val="480"/>
          <w:marRight w:val="0"/>
          <w:marTop w:val="0"/>
          <w:marBottom w:val="0"/>
          <w:divBdr>
            <w:top w:val="none" w:sz="0" w:space="0" w:color="auto"/>
            <w:left w:val="none" w:sz="0" w:space="0" w:color="auto"/>
            <w:bottom w:val="none" w:sz="0" w:space="0" w:color="auto"/>
            <w:right w:val="none" w:sz="0" w:space="0" w:color="auto"/>
          </w:divBdr>
        </w:div>
        <w:div w:id="923300248">
          <w:marLeft w:val="480"/>
          <w:marRight w:val="0"/>
          <w:marTop w:val="0"/>
          <w:marBottom w:val="0"/>
          <w:divBdr>
            <w:top w:val="none" w:sz="0" w:space="0" w:color="auto"/>
            <w:left w:val="none" w:sz="0" w:space="0" w:color="auto"/>
            <w:bottom w:val="none" w:sz="0" w:space="0" w:color="auto"/>
            <w:right w:val="none" w:sz="0" w:space="0" w:color="auto"/>
          </w:divBdr>
        </w:div>
        <w:div w:id="1877086573">
          <w:marLeft w:val="480"/>
          <w:marRight w:val="0"/>
          <w:marTop w:val="0"/>
          <w:marBottom w:val="0"/>
          <w:divBdr>
            <w:top w:val="none" w:sz="0" w:space="0" w:color="auto"/>
            <w:left w:val="none" w:sz="0" w:space="0" w:color="auto"/>
            <w:bottom w:val="none" w:sz="0" w:space="0" w:color="auto"/>
            <w:right w:val="none" w:sz="0" w:space="0" w:color="auto"/>
          </w:divBdr>
        </w:div>
        <w:div w:id="426580202">
          <w:marLeft w:val="480"/>
          <w:marRight w:val="0"/>
          <w:marTop w:val="0"/>
          <w:marBottom w:val="0"/>
          <w:divBdr>
            <w:top w:val="none" w:sz="0" w:space="0" w:color="auto"/>
            <w:left w:val="none" w:sz="0" w:space="0" w:color="auto"/>
            <w:bottom w:val="none" w:sz="0" w:space="0" w:color="auto"/>
            <w:right w:val="none" w:sz="0" w:space="0" w:color="auto"/>
          </w:divBdr>
        </w:div>
        <w:div w:id="1387146849">
          <w:marLeft w:val="480"/>
          <w:marRight w:val="0"/>
          <w:marTop w:val="0"/>
          <w:marBottom w:val="0"/>
          <w:divBdr>
            <w:top w:val="none" w:sz="0" w:space="0" w:color="auto"/>
            <w:left w:val="none" w:sz="0" w:space="0" w:color="auto"/>
            <w:bottom w:val="none" w:sz="0" w:space="0" w:color="auto"/>
            <w:right w:val="none" w:sz="0" w:space="0" w:color="auto"/>
          </w:divBdr>
        </w:div>
        <w:div w:id="1438331412">
          <w:marLeft w:val="480"/>
          <w:marRight w:val="0"/>
          <w:marTop w:val="0"/>
          <w:marBottom w:val="0"/>
          <w:divBdr>
            <w:top w:val="none" w:sz="0" w:space="0" w:color="auto"/>
            <w:left w:val="none" w:sz="0" w:space="0" w:color="auto"/>
            <w:bottom w:val="none" w:sz="0" w:space="0" w:color="auto"/>
            <w:right w:val="none" w:sz="0" w:space="0" w:color="auto"/>
          </w:divBdr>
        </w:div>
        <w:div w:id="1265574228">
          <w:marLeft w:val="480"/>
          <w:marRight w:val="0"/>
          <w:marTop w:val="0"/>
          <w:marBottom w:val="0"/>
          <w:divBdr>
            <w:top w:val="none" w:sz="0" w:space="0" w:color="auto"/>
            <w:left w:val="none" w:sz="0" w:space="0" w:color="auto"/>
            <w:bottom w:val="none" w:sz="0" w:space="0" w:color="auto"/>
            <w:right w:val="none" w:sz="0" w:space="0" w:color="auto"/>
          </w:divBdr>
        </w:div>
        <w:div w:id="418868134">
          <w:marLeft w:val="480"/>
          <w:marRight w:val="0"/>
          <w:marTop w:val="0"/>
          <w:marBottom w:val="0"/>
          <w:divBdr>
            <w:top w:val="none" w:sz="0" w:space="0" w:color="auto"/>
            <w:left w:val="none" w:sz="0" w:space="0" w:color="auto"/>
            <w:bottom w:val="none" w:sz="0" w:space="0" w:color="auto"/>
            <w:right w:val="none" w:sz="0" w:space="0" w:color="auto"/>
          </w:divBdr>
        </w:div>
        <w:div w:id="1791391806">
          <w:marLeft w:val="480"/>
          <w:marRight w:val="0"/>
          <w:marTop w:val="0"/>
          <w:marBottom w:val="0"/>
          <w:divBdr>
            <w:top w:val="none" w:sz="0" w:space="0" w:color="auto"/>
            <w:left w:val="none" w:sz="0" w:space="0" w:color="auto"/>
            <w:bottom w:val="none" w:sz="0" w:space="0" w:color="auto"/>
            <w:right w:val="none" w:sz="0" w:space="0" w:color="auto"/>
          </w:divBdr>
        </w:div>
        <w:div w:id="524634481">
          <w:marLeft w:val="480"/>
          <w:marRight w:val="0"/>
          <w:marTop w:val="0"/>
          <w:marBottom w:val="0"/>
          <w:divBdr>
            <w:top w:val="none" w:sz="0" w:space="0" w:color="auto"/>
            <w:left w:val="none" w:sz="0" w:space="0" w:color="auto"/>
            <w:bottom w:val="none" w:sz="0" w:space="0" w:color="auto"/>
            <w:right w:val="none" w:sz="0" w:space="0" w:color="auto"/>
          </w:divBdr>
        </w:div>
        <w:div w:id="261839622">
          <w:marLeft w:val="480"/>
          <w:marRight w:val="0"/>
          <w:marTop w:val="0"/>
          <w:marBottom w:val="0"/>
          <w:divBdr>
            <w:top w:val="none" w:sz="0" w:space="0" w:color="auto"/>
            <w:left w:val="none" w:sz="0" w:space="0" w:color="auto"/>
            <w:bottom w:val="none" w:sz="0" w:space="0" w:color="auto"/>
            <w:right w:val="none" w:sz="0" w:space="0" w:color="auto"/>
          </w:divBdr>
        </w:div>
        <w:div w:id="268900073">
          <w:marLeft w:val="480"/>
          <w:marRight w:val="0"/>
          <w:marTop w:val="0"/>
          <w:marBottom w:val="0"/>
          <w:divBdr>
            <w:top w:val="none" w:sz="0" w:space="0" w:color="auto"/>
            <w:left w:val="none" w:sz="0" w:space="0" w:color="auto"/>
            <w:bottom w:val="none" w:sz="0" w:space="0" w:color="auto"/>
            <w:right w:val="none" w:sz="0" w:space="0" w:color="auto"/>
          </w:divBdr>
        </w:div>
        <w:div w:id="1939562681">
          <w:marLeft w:val="480"/>
          <w:marRight w:val="0"/>
          <w:marTop w:val="0"/>
          <w:marBottom w:val="0"/>
          <w:divBdr>
            <w:top w:val="none" w:sz="0" w:space="0" w:color="auto"/>
            <w:left w:val="none" w:sz="0" w:space="0" w:color="auto"/>
            <w:bottom w:val="none" w:sz="0" w:space="0" w:color="auto"/>
            <w:right w:val="none" w:sz="0" w:space="0" w:color="auto"/>
          </w:divBdr>
        </w:div>
        <w:div w:id="1061291878">
          <w:marLeft w:val="480"/>
          <w:marRight w:val="0"/>
          <w:marTop w:val="0"/>
          <w:marBottom w:val="0"/>
          <w:divBdr>
            <w:top w:val="none" w:sz="0" w:space="0" w:color="auto"/>
            <w:left w:val="none" w:sz="0" w:space="0" w:color="auto"/>
            <w:bottom w:val="none" w:sz="0" w:space="0" w:color="auto"/>
            <w:right w:val="none" w:sz="0" w:space="0" w:color="auto"/>
          </w:divBdr>
        </w:div>
        <w:div w:id="1560674819">
          <w:marLeft w:val="480"/>
          <w:marRight w:val="0"/>
          <w:marTop w:val="0"/>
          <w:marBottom w:val="0"/>
          <w:divBdr>
            <w:top w:val="none" w:sz="0" w:space="0" w:color="auto"/>
            <w:left w:val="none" w:sz="0" w:space="0" w:color="auto"/>
            <w:bottom w:val="none" w:sz="0" w:space="0" w:color="auto"/>
            <w:right w:val="none" w:sz="0" w:space="0" w:color="auto"/>
          </w:divBdr>
        </w:div>
        <w:div w:id="879242816">
          <w:marLeft w:val="480"/>
          <w:marRight w:val="0"/>
          <w:marTop w:val="0"/>
          <w:marBottom w:val="0"/>
          <w:divBdr>
            <w:top w:val="none" w:sz="0" w:space="0" w:color="auto"/>
            <w:left w:val="none" w:sz="0" w:space="0" w:color="auto"/>
            <w:bottom w:val="none" w:sz="0" w:space="0" w:color="auto"/>
            <w:right w:val="none" w:sz="0" w:space="0" w:color="auto"/>
          </w:divBdr>
        </w:div>
        <w:div w:id="1555237856">
          <w:marLeft w:val="480"/>
          <w:marRight w:val="0"/>
          <w:marTop w:val="0"/>
          <w:marBottom w:val="0"/>
          <w:divBdr>
            <w:top w:val="none" w:sz="0" w:space="0" w:color="auto"/>
            <w:left w:val="none" w:sz="0" w:space="0" w:color="auto"/>
            <w:bottom w:val="none" w:sz="0" w:space="0" w:color="auto"/>
            <w:right w:val="none" w:sz="0" w:space="0" w:color="auto"/>
          </w:divBdr>
        </w:div>
        <w:div w:id="376898574">
          <w:marLeft w:val="480"/>
          <w:marRight w:val="0"/>
          <w:marTop w:val="0"/>
          <w:marBottom w:val="0"/>
          <w:divBdr>
            <w:top w:val="none" w:sz="0" w:space="0" w:color="auto"/>
            <w:left w:val="none" w:sz="0" w:space="0" w:color="auto"/>
            <w:bottom w:val="none" w:sz="0" w:space="0" w:color="auto"/>
            <w:right w:val="none" w:sz="0" w:space="0" w:color="auto"/>
          </w:divBdr>
        </w:div>
        <w:div w:id="640618753">
          <w:marLeft w:val="480"/>
          <w:marRight w:val="0"/>
          <w:marTop w:val="0"/>
          <w:marBottom w:val="0"/>
          <w:divBdr>
            <w:top w:val="none" w:sz="0" w:space="0" w:color="auto"/>
            <w:left w:val="none" w:sz="0" w:space="0" w:color="auto"/>
            <w:bottom w:val="none" w:sz="0" w:space="0" w:color="auto"/>
            <w:right w:val="none" w:sz="0" w:space="0" w:color="auto"/>
          </w:divBdr>
        </w:div>
        <w:div w:id="1650478213">
          <w:marLeft w:val="480"/>
          <w:marRight w:val="0"/>
          <w:marTop w:val="0"/>
          <w:marBottom w:val="0"/>
          <w:divBdr>
            <w:top w:val="none" w:sz="0" w:space="0" w:color="auto"/>
            <w:left w:val="none" w:sz="0" w:space="0" w:color="auto"/>
            <w:bottom w:val="none" w:sz="0" w:space="0" w:color="auto"/>
            <w:right w:val="none" w:sz="0" w:space="0" w:color="auto"/>
          </w:divBdr>
        </w:div>
        <w:div w:id="555557033">
          <w:marLeft w:val="480"/>
          <w:marRight w:val="0"/>
          <w:marTop w:val="0"/>
          <w:marBottom w:val="0"/>
          <w:divBdr>
            <w:top w:val="none" w:sz="0" w:space="0" w:color="auto"/>
            <w:left w:val="none" w:sz="0" w:space="0" w:color="auto"/>
            <w:bottom w:val="none" w:sz="0" w:space="0" w:color="auto"/>
            <w:right w:val="none" w:sz="0" w:space="0" w:color="auto"/>
          </w:divBdr>
        </w:div>
        <w:div w:id="199753974">
          <w:marLeft w:val="480"/>
          <w:marRight w:val="0"/>
          <w:marTop w:val="0"/>
          <w:marBottom w:val="0"/>
          <w:divBdr>
            <w:top w:val="none" w:sz="0" w:space="0" w:color="auto"/>
            <w:left w:val="none" w:sz="0" w:space="0" w:color="auto"/>
            <w:bottom w:val="none" w:sz="0" w:space="0" w:color="auto"/>
            <w:right w:val="none" w:sz="0" w:space="0" w:color="auto"/>
          </w:divBdr>
        </w:div>
        <w:div w:id="1747917322">
          <w:marLeft w:val="480"/>
          <w:marRight w:val="0"/>
          <w:marTop w:val="0"/>
          <w:marBottom w:val="0"/>
          <w:divBdr>
            <w:top w:val="none" w:sz="0" w:space="0" w:color="auto"/>
            <w:left w:val="none" w:sz="0" w:space="0" w:color="auto"/>
            <w:bottom w:val="none" w:sz="0" w:space="0" w:color="auto"/>
            <w:right w:val="none" w:sz="0" w:space="0" w:color="auto"/>
          </w:divBdr>
        </w:div>
        <w:div w:id="1876700057">
          <w:marLeft w:val="480"/>
          <w:marRight w:val="0"/>
          <w:marTop w:val="0"/>
          <w:marBottom w:val="0"/>
          <w:divBdr>
            <w:top w:val="none" w:sz="0" w:space="0" w:color="auto"/>
            <w:left w:val="none" w:sz="0" w:space="0" w:color="auto"/>
            <w:bottom w:val="none" w:sz="0" w:space="0" w:color="auto"/>
            <w:right w:val="none" w:sz="0" w:space="0" w:color="auto"/>
          </w:divBdr>
        </w:div>
        <w:div w:id="407386991">
          <w:marLeft w:val="480"/>
          <w:marRight w:val="0"/>
          <w:marTop w:val="0"/>
          <w:marBottom w:val="0"/>
          <w:divBdr>
            <w:top w:val="none" w:sz="0" w:space="0" w:color="auto"/>
            <w:left w:val="none" w:sz="0" w:space="0" w:color="auto"/>
            <w:bottom w:val="none" w:sz="0" w:space="0" w:color="auto"/>
            <w:right w:val="none" w:sz="0" w:space="0" w:color="auto"/>
          </w:divBdr>
        </w:div>
        <w:div w:id="850338599">
          <w:marLeft w:val="480"/>
          <w:marRight w:val="0"/>
          <w:marTop w:val="0"/>
          <w:marBottom w:val="0"/>
          <w:divBdr>
            <w:top w:val="none" w:sz="0" w:space="0" w:color="auto"/>
            <w:left w:val="none" w:sz="0" w:space="0" w:color="auto"/>
            <w:bottom w:val="none" w:sz="0" w:space="0" w:color="auto"/>
            <w:right w:val="none" w:sz="0" w:space="0" w:color="auto"/>
          </w:divBdr>
        </w:div>
        <w:div w:id="699938922">
          <w:marLeft w:val="480"/>
          <w:marRight w:val="0"/>
          <w:marTop w:val="0"/>
          <w:marBottom w:val="0"/>
          <w:divBdr>
            <w:top w:val="none" w:sz="0" w:space="0" w:color="auto"/>
            <w:left w:val="none" w:sz="0" w:space="0" w:color="auto"/>
            <w:bottom w:val="none" w:sz="0" w:space="0" w:color="auto"/>
            <w:right w:val="none" w:sz="0" w:space="0" w:color="auto"/>
          </w:divBdr>
        </w:div>
        <w:div w:id="1501193109">
          <w:marLeft w:val="480"/>
          <w:marRight w:val="0"/>
          <w:marTop w:val="0"/>
          <w:marBottom w:val="0"/>
          <w:divBdr>
            <w:top w:val="none" w:sz="0" w:space="0" w:color="auto"/>
            <w:left w:val="none" w:sz="0" w:space="0" w:color="auto"/>
            <w:bottom w:val="none" w:sz="0" w:space="0" w:color="auto"/>
            <w:right w:val="none" w:sz="0" w:space="0" w:color="auto"/>
          </w:divBdr>
        </w:div>
        <w:div w:id="2033068887">
          <w:marLeft w:val="480"/>
          <w:marRight w:val="0"/>
          <w:marTop w:val="0"/>
          <w:marBottom w:val="0"/>
          <w:divBdr>
            <w:top w:val="none" w:sz="0" w:space="0" w:color="auto"/>
            <w:left w:val="none" w:sz="0" w:space="0" w:color="auto"/>
            <w:bottom w:val="none" w:sz="0" w:space="0" w:color="auto"/>
            <w:right w:val="none" w:sz="0" w:space="0" w:color="auto"/>
          </w:divBdr>
        </w:div>
        <w:div w:id="920216221">
          <w:marLeft w:val="480"/>
          <w:marRight w:val="0"/>
          <w:marTop w:val="0"/>
          <w:marBottom w:val="0"/>
          <w:divBdr>
            <w:top w:val="none" w:sz="0" w:space="0" w:color="auto"/>
            <w:left w:val="none" w:sz="0" w:space="0" w:color="auto"/>
            <w:bottom w:val="none" w:sz="0" w:space="0" w:color="auto"/>
            <w:right w:val="none" w:sz="0" w:space="0" w:color="auto"/>
          </w:divBdr>
        </w:div>
        <w:div w:id="1007369037">
          <w:marLeft w:val="480"/>
          <w:marRight w:val="0"/>
          <w:marTop w:val="0"/>
          <w:marBottom w:val="0"/>
          <w:divBdr>
            <w:top w:val="none" w:sz="0" w:space="0" w:color="auto"/>
            <w:left w:val="none" w:sz="0" w:space="0" w:color="auto"/>
            <w:bottom w:val="none" w:sz="0" w:space="0" w:color="auto"/>
            <w:right w:val="none" w:sz="0" w:space="0" w:color="auto"/>
          </w:divBdr>
        </w:div>
        <w:div w:id="186525555">
          <w:marLeft w:val="480"/>
          <w:marRight w:val="0"/>
          <w:marTop w:val="0"/>
          <w:marBottom w:val="0"/>
          <w:divBdr>
            <w:top w:val="none" w:sz="0" w:space="0" w:color="auto"/>
            <w:left w:val="none" w:sz="0" w:space="0" w:color="auto"/>
            <w:bottom w:val="none" w:sz="0" w:space="0" w:color="auto"/>
            <w:right w:val="none" w:sz="0" w:space="0" w:color="auto"/>
          </w:divBdr>
        </w:div>
        <w:div w:id="178550001">
          <w:marLeft w:val="480"/>
          <w:marRight w:val="0"/>
          <w:marTop w:val="0"/>
          <w:marBottom w:val="0"/>
          <w:divBdr>
            <w:top w:val="none" w:sz="0" w:space="0" w:color="auto"/>
            <w:left w:val="none" w:sz="0" w:space="0" w:color="auto"/>
            <w:bottom w:val="none" w:sz="0" w:space="0" w:color="auto"/>
            <w:right w:val="none" w:sz="0" w:space="0" w:color="auto"/>
          </w:divBdr>
        </w:div>
        <w:div w:id="2122186907">
          <w:marLeft w:val="480"/>
          <w:marRight w:val="0"/>
          <w:marTop w:val="0"/>
          <w:marBottom w:val="0"/>
          <w:divBdr>
            <w:top w:val="none" w:sz="0" w:space="0" w:color="auto"/>
            <w:left w:val="none" w:sz="0" w:space="0" w:color="auto"/>
            <w:bottom w:val="none" w:sz="0" w:space="0" w:color="auto"/>
            <w:right w:val="none" w:sz="0" w:space="0" w:color="auto"/>
          </w:divBdr>
        </w:div>
        <w:div w:id="1173492985">
          <w:marLeft w:val="480"/>
          <w:marRight w:val="0"/>
          <w:marTop w:val="0"/>
          <w:marBottom w:val="0"/>
          <w:divBdr>
            <w:top w:val="none" w:sz="0" w:space="0" w:color="auto"/>
            <w:left w:val="none" w:sz="0" w:space="0" w:color="auto"/>
            <w:bottom w:val="none" w:sz="0" w:space="0" w:color="auto"/>
            <w:right w:val="none" w:sz="0" w:space="0" w:color="auto"/>
          </w:divBdr>
        </w:div>
        <w:div w:id="298539951">
          <w:marLeft w:val="480"/>
          <w:marRight w:val="0"/>
          <w:marTop w:val="0"/>
          <w:marBottom w:val="0"/>
          <w:divBdr>
            <w:top w:val="none" w:sz="0" w:space="0" w:color="auto"/>
            <w:left w:val="none" w:sz="0" w:space="0" w:color="auto"/>
            <w:bottom w:val="none" w:sz="0" w:space="0" w:color="auto"/>
            <w:right w:val="none" w:sz="0" w:space="0" w:color="auto"/>
          </w:divBdr>
        </w:div>
        <w:div w:id="2050839219">
          <w:marLeft w:val="480"/>
          <w:marRight w:val="0"/>
          <w:marTop w:val="0"/>
          <w:marBottom w:val="0"/>
          <w:divBdr>
            <w:top w:val="none" w:sz="0" w:space="0" w:color="auto"/>
            <w:left w:val="none" w:sz="0" w:space="0" w:color="auto"/>
            <w:bottom w:val="none" w:sz="0" w:space="0" w:color="auto"/>
            <w:right w:val="none" w:sz="0" w:space="0" w:color="auto"/>
          </w:divBdr>
        </w:div>
        <w:div w:id="782919328">
          <w:marLeft w:val="480"/>
          <w:marRight w:val="0"/>
          <w:marTop w:val="0"/>
          <w:marBottom w:val="0"/>
          <w:divBdr>
            <w:top w:val="none" w:sz="0" w:space="0" w:color="auto"/>
            <w:left w:val="none" w:sz="0" w:space="0" w:color="auto"/>
            <w:bottom w:val="none" w:sz="0" w:space="0" w:color="auto"/>
            <w:right w:val="none" w:sz="0" w:space="0" w:color="auto"/>
          </w:divBdr>
        </w:div>
        <w:div w:id="918369228">
          <w:marLeft w:val="480"/>
          <w:marRight w:val="0"/>
          <w:marTop w:val="0"/>
          <w:marBottom w:val="0"/>
          <w:divBdr>
            <w:top w:val="none" w:sz="0" w:space="0" w:color="auto"/>
            <w:left w:val="none" w:sz="0" w:space="0" w:color="auto"/>
            <w:bottom w:val="none" w:sz="0" w:space="0" w:color="auto"/>
            <w:right w:val="none" w:sz="0" w:space="0" w:color="auto"/>
          </w:divBdr>
        </w:div>
        <w:div w:id="1051923629">
          <w:marLeft w:val="480"/>
          <w:marRight w:val="0"/>
          <w:marTop w:val="0"/>
          <w:marBottom w:val="0"/>
          <w:divBdr>
            <w:top w:val="none" w:sz="0" w:space="0" w:color="auto"/>
            <w:left w:val="none" w:sz="0" w:space="0" w:color="auto"/>
            <w:bottom w:val="none" w:sz="0" w:space="0" w:color="auto"/>
            <w:right w:val="none" w:sz="0" w:space="0" w:color="auto"/>
          </w:divBdr>
        </w:div>
        <w:div w:id="894240158">
          <w:marLeft w:val="480"/>
          <w:marRight w:val="0"/>
          <w:marTop w:val="0"/>
          <w:marBottom w:val="0"/>
          <w:divBdr>
            <w:top w:val="none" w:sz="0" w:space="0" w:color="auto"/>
            <w:left w:val="none" w:sz="0" w:space="0" w:color="auto"/>
            <w:bottom w:val="none" w:sz="0" w:space="0" w:color="auto"/>
            <w:right w:val="none" w:sz="0" w:space="0" w:color="auto"/>
          </w:divBdr>
        </w:div>
        <w:div w:id="313949204">
          <w:marLeft w:val="480"/>
          <w:marRight w:val="0"/>
          <w:marTop w:val="0"/>
          <w:marBottom w:val="0"/>
          <w:divBdr>
            <w:top w:val="none" w:sz="0" w:space="0" w:color="auto"/>
            <w:left w:val="none" w:sz="0" w:space="0" w:color="auto"/>
            <w:bottom w:val="none" w:sz="0" w:space="0" w:color="auto"/>
            <w:right w:val="none" w:sz="0" w:space="0" w:color="auto"/>
          </w:divBdr>
        </w:div>
      </w:divsChild>
    </w:div>
    <w:div w:id="1089473431">
      <w:bodyDiv w:val="1"/>
      <w:marLeft w:val="0"/>
      <w:marRight w:val="0"/>
      <w:marTop w:val="0"/>
      <w:marBottom w:val="0"/>
      <w:divBdr>
        <w:top w:val="none" w:sz="0" w:space="0" w:color="auto"/>
        <w:left w:val="none" w:sz="0" w:space="0" w:color="auto"/>
        <w:bottom w:val="none" w:sz="0" w:space="0" w:color="auto"/>
        <w:right w:val="none" w:sz="0" w:space="0" w:color="auto"/>
      </w:divBdr>
    </w:div>
    <w:div w:id="1089499084">
      <w:bodyDiv w:val="1"/>
      <w:marLeft w:val="0"/>
      <w:marRight w:val="0"/>
      <w:marTop w:val="0"/>
      <w:marBottom w:val="0"/>
      <w:divBdr>
        <w:top w:val="none" w:sz="0" w:space="0" w:color="auto"/>
        <w:left w:val="none" w:sz="0" w:space="0" w:color="auto"/>
        <w:bottom w:val="none" w:sz="0" w:space="0" w:color="auto"/>
        <w:right w:val="none" w:sz="0" w:space="0" w:color="auto"/>
      </w:divBdr>
    </w:div>
    <w:div w:id="1089499468">
      <w:bodyDiv w:val="1"/>
      <w:marLeft w:val="0"/>
      <w:marRight w:val="0"/>
      <w:marTop w:val="0"/>
      <w:marBottom w:val="0"/>
      <w:divBdr>
        <w:top w:val="none" w:sz="0" w:space="0" w:color="auto"/>
        <w:left w:val="none" w:sz="0" w:space="0" w:color="auto"/>
        <w:bottom w:val="none" w:sz="0" w:space="0" w:color="auto"/>
        <w:right w:val="none" w:sz="0" w:space="0" w:color="auto"/>
      </w:divBdr>
    </w:div>
    <w:div w:id="1089616295">
      <w:bodyDiv w:val="1"/>
      <w:marLeft w:val="0"/>
      <w:marRight w:val="0"/>
      <w:marTop w:val="0"/>
      <w:marBottom w:val="0"/>
      <w:divBdr>
        <w:top w:val="none" w:sz="0" w:space="0" w:color="auto"/>
        <w:left w:val="none" w:sz="0" w:space="0" w:color="auto"/>
        <w:bottom w:val="none" w:sz="0" w:space="0" w:color="auto"/>
        <w:right w:val="none" w:sz="0" w:space="0" w:color="auto"/>
      </w:divBdr>
    </w:div>
    <w:div w:id="1089814539">
      <w:bodyDiv w:val="1"/>
      <w:marLeft w:val="0"/>
      <w:marRight w:val="0"/>
      <w:marTop w:val="0"/>
      <w:marBottom w:val="0"/>
      <w:divBdr>
        <w:top w:val="none" w:sz="0" w:space="0" w:color="auto"/>
        <w:left w:val="none" w:sz="0" w:space="0" w:color="auto"/>
        <w:bottom w:val="none" w:sz="0" w:space="0" w:color="auto"/>
        <w:right w:val="none" w:sz="0" w:space="0" w:color="auto"/>
      </w:divBdr>
    </w:div>
    <w:div w:id="1089959344">
      <w:bodyDiv w:val="1"/>
      <w:marLeft w:val="0"/>
      <w:marRight w:val="0"/>
      <w:marTop w:val="0"/>
      <w:marBottom w:val="0"/>
      <w:divBdr>
        <w:top w:val="none" w:sz="0" w:space="0" w:color="auto"/>
        <w:left w:val="none" w:sz="0" w:space="0" w:color="auto"/>
        <w:bottom w:val="none" w:sz="0" w:space="0" w:color="auto"/>
        <w:right w:val="none" w:sz="0" w:space="0" w:color="auto"/>
      </w:divBdr>
    </w:div>
    <w:div w:id="1090201483">
      <w:bodyDiv w:val="1"/>
      <w:marLeft w:val="0"/>
      <w:marRight w:val="0"/>
      <w:marTop w:val="0"/>
      <w:marBottom w:val="0"/>
      <w:divBdr>
        <w:top w:val="none" w:sz="0" w:space="0" w:color="auto"/>
        <w:left w:val="none" w:sz="0" w:space="0" w:color="auto"/>
        <w:bottom w:val="none" w:sz="0" w:space="0" w:color="auto"/>
        <w:right w:val="none" w:sz="0" w:space="0" w:color="auto"/>
      </w:divBdr>
    </w:div>
    <w:div w:id="1090349722">
      <w:bodyDiv w:val="1"/>
      <w:marLeft w:val="0"/>
      <w:marRight w:val="0"/>
      <w:marTop w:val="0"/>
      <w:marBottom w:val="0"/>
      <w:divBdr>
        <w:top w:val="none" w:sz="0" w:space="0" w:color="auto"/>
        <w:left w:val="none" w:sz="0" w:space="0" w:color="auto"/>
        <w:bottom w:val="none" w:sz="0" w:space="0" w:color="auto"/>
        <w:right w:val="none" w:sz="0" w:space="0" w:color="auto"/>
      </w:divBdr>
    </w:div>
    <w:div w:id="1090731750">
      <w:bodyDiv w:val="1"/>
      <w:marLeft w:val="0"/>
      <w:marRight w:val="0"/>
      <w:marTop w:val="0"/>
      <w:marBottom w:val="0"/>
      <w:divBdr>
        <w:top w:val="none" w:sz="0" w:space="0" w:color="auto"/>
        <w:left w:val="none" w:sz="0" w:space="0" w:color="auto"/>
        <w:bottom w:val="none" w:sz="0" w:space="0" w:color="auto"/>
        <w:right w:val="none" w:sz="0" w:space="0" w:color="auto"/>
      </w:divBdr>
    </w:div>
    <w:div w:id="1090783692">
      <w:bodyDiv w:val="1"/>
      <w:marLeft w:val="0"/>
      <w:marRight w:val="0"/>
      <w:marTop w:val="0"/>
      <w:marBottom w:val="0"/>
      <w:divBdr>
        <w:top w:val="none" w:sz="0" w:space="0" w:color="auto"/>
        <w:left w:val="none" w:sz="0" w:space="0" w:color="auto"/>
        <w:bottom w:val="none" w:sz="0" w:space="0" w:color="auto"/>
        <w:right w:val="none" w:sz="0" w:space="0" w:color="auto"/>
      </w:divBdr>
    </w:div>
    <w:div w:id="1091044579">
      <w:bodyDiv w:val="1"/>
      <w:marLeft w:val="0"/>
      <w:marRight w:val="0"/>
      <w:marTop w:val="0"/>
      <w:marBottom w:val="0"/>
      <w:divBdr>
        <w:top w:val="none" w:sz="0" w:space="0" w:color="auto"/>
        <w:left w:val="none" w:sz="0" w:space="0" w:color="auto"/>
        <w:bottom w:val="none" w:sz="0" w:space="0" w:color="auto"/>
        <w:right w:val="none" w:sz="0" w:space="0" w:color="auto"/>
      </w:divBdr>
    </w:div>
    <w:div w:id="1091198622">
      <w:bodyDiv w:val="1"/>
      <w:marLeft w:val="0"/>
      <w:marRight w:val="0"/>
      <w:marTop w:val="0"/>
      <w:marBottom w:val="0"/>
      <w:divBdr>
        <w:top w:val="none" w:sz="0" w:space="0" w:color="auto"/>
        <w:left w:val="none" w:sz="0" w:space="0" w:color="auto"/>
        <w:bottom w:val="none" w:sz="0" w:space="0" w:color="auto"/>
        <w:right w:val="none" w:sz="0" w:space="0" w:color="auto"/>
      </w:divBdr>
    </w:div>
    <w:div w:id="1091203404">
      <w:bodyDiv w:val="1"/>
      <w:marLeft w:val="0"/>
      <w:marRight w:val="0"/>
      <w:marTop w:val="0"/>
      <w:marBottom w:val="0"/>
      <w:divBdr>
        <w:top w:val="none" w:sz="0" w:space="0" w:color="auto"/>
        <w:left w:val="none" w:sz="0" w:space="0" w:color="auto"/>
        <w:bottom w:val="none" w:sz="0" w:space="0" w:color="auto"/>
        <w:right w:val="none" w:sz="0" w:space="0" w:color="auto"/>
      </w:divBdr>
    </w:div>
    <w:div w:id="1091241412">
      <w:bodyDiv w:val="1"/>
      <w:marLeft w:val="0"/>
      <w:marRight w:val="0"/>
      <w:marTop w:val="0"/>
      <w:marBottom w:val="0"/>
      <w:divBdr>
        <w:top w:val="none" w:sz="0" w:space="0" w:color="auto"/>
        <w:left w:val="none" w:sz="0" w:space="0" w:color="auto"/>
        <w:bottom w:val="none" w:sz="0" w:space="0" w:color="auto"/>
        <w:right w:val="none" w:sz="0" w:space="0" w:color="auto"/>
      </w:divBdr>
    </w:div>
    <w:div w:id="1091270608">
      <w:bodyDiv w:val="1"/>
      <w:marLeft w:val="0"/>
      <w:marRight w:val="0"/>
      <w:marTop w:val="0"/>
      <w:marBottom w:val="0"/>
      <w:divBdr>
        <w:top w:val="none" w:sz="0" w:space="0" w:color="auto"/>
        <w:left w:val="none" w:sz="0" w:space="0" w:color="auto"/>
        <w:bottom w:val="none" w:sz="0" w:space="0" w:color="auto"/>
        <w:right w:val="none" w:sz="0" w:space="0" w:color="auto"/>
      </w:divBdr>
    </w:div>
    <w:div w:id="1091317760">
      <w:bodyDiv w:val="1"/>
      <w:marLeft w:val="0"/>
      <w:marRight w:val="0"/>
      <w:marTop w:val="0"/>
      <w:marBottom w:val="0"/>
      <w:divBdr>
        <w:top w:val="none" w:sz="0" w:space="0" w:color="auto"/>
        <w:left w:val="none" w:sz="0" w:space="0" w:color="auto"/>
        <w:bottom w:val="none" w:sz="0" w:space="0" w:color="auto"/>
        <w:right w:val="none" w:sz="0" w:space="0" w:color="auto"/>
      </w:divBdr>
    </w:div>
    <w:div w:id="1091395760">
      <w:bodyDiv w:val="1"/>
      <w:marLeft w:val="0"/>
      <w:marRight w:val="0"/>
      <w:marTop w:val="0"/>
      <w:marBottom w:val="0"/>
      <w:divBdr>
        <w:top w:val="none" w:sz="0" w:space="0" w:color="auto"/>
        <w:left w:val="none" w:sz="0" w:space="0" w:color="auto"/>
        <w:bottom w:val="none" w:sz="0" w:space="0" w:color="auto"/>
        <w:right w:val="none" w:sz="0" w:space="0" w:color="auto"/>
      </w:divBdr>
    </w:div>
    <w:div w:id="1091464461">
      <w:bodyDiv w:val="1"/>
      <w:marLeft w:val="0"/>
      <w:marRight w:val="0"/>
      <w:marTop w:val="0"/>
      <w:marBottom w:val="0"/>
      <w:divBdr>
        <w:top w:val="none" w:sz="0" w:space="0" w:color="auto"/>
        <w:left w:val="none" w:sz="0" w:space="0" w:color="auto"/>
        <w:bottom w:val="none" w:sz="0" w:space="0" w:color="auto"/>
        <w:right w:val="none" w:sz="0" w:space="0" w:color="auto"/>
      </w:divBdr>
    </w:div>
    <w:div w:id="1091701048">
      <w:bodyDiv w:val="1"/>
      <w:marLeft w:val="0"/>
      <w:marRight w:val="0"/>
      <w:marTop w:val="0"/>
      <w:marBottom w:val="0"/>
      <w:divBdr>
        <w:top w:val="none" w:sz="0" w:space="0" w:color="auto"/>
        <w:left w:val="none" w:sz="0" w:space="0" w:color="auto"/>
        <w:bottom w:val="none" w:sz="0" w:space="0" w:color="auto"/>
        <w:right w:val="none" w:sz="0" w:space="0" w:color="auto"/>
      </w:divBdr>
    </w:div>
    <w:div w:id="1091849315">
      <w:bodyDiv w:val="1"/>
      <w:marLeft w:val="0"/>
      <w:marRight w:val="0"/>
      <w:marTop w:val="0"/>
      <w:marBottom w:val="0"/>
      <w:divBdr>
        <w:top w:val="none" w:sz="0" w:space="0" w:color="auto"/>
        <w:left w:val="none" w:sz="0" w:space="0" w:color="auto"/>
        <w:bottom w:val="none" w:sz="0" w:space="0" w:color="auto"/>
        <w:right w:val="none" w:sz="0" w:space="0" w:color="auto"/>
      </w:divBdr>
    </w:div>
    <w:div w:id="1091851818">
      <w:bodyDiv w:val="1"/>
      <w:marLeft w:val="0"/>
      <w:marRight w:val="0"/>
      <w:marTop w:val="0"/>
      <w:marBottom w:val="0"/>
      <w:divBdr>
        <w:top w:val="none" w:sz="0" w:space="0" w:color="auto"/>
        <w:left w:val="none" w:sz="0" w:space="0" w:color="auto"/>
        <w:bottom w:val="none" w:sz="0" w:space="0" w:color="auto"/>
        <w:right w:val="none" w:sz="0" w:space="0" w:color="auto"/>
      </w:divBdr>
    </w:div>
    <w:div w:id="1091926577">
      <w:bodyDiv w:val="1"/>
      <w:marLeft w:val="0"/>
      <w:marRight w:val="0"/>
      <w:marTop w:val="0"/>
      <w:marBottom w:val="0"/>
      <w:divBdr>
        <w:top w:val="none" w:sz="0" w:space="0" w:color="auto"/>
        <w:left w:val="none" w:sz="0" w:space="0" w:color="auto"/>
        <w:bottom w:val="none" w:sz="0" w:space="0" w:color="auto"/>
        <w:right w:val="none" w:sz="0" w:space="0" w:color="auto"/>
      </w:divBdr>
    </w:div>
    <w:div w:id="1092240171">
      <w:bodyDiv w:val="1"/>
      <w:marLeft w:val="0"/>
      <w:marRight w:val="0"/>
      <w:marTop w:val="0"/>
      <w:marBottom w:val="0"/>
      <w:divBdr>
        <w:top w:val="none" w:sz="0" w:space="0" w:color="auto"/>
        <w:left w:val="none" w:sz="0" w:space="0" w:color="auto"/>
        <w:bottom w:val="none" w:sz="0" w:space="0" w:color="auto"/>
        <w:right w:val="none" w:sz="0" w:space="0" w:color="auto"/>
      </w:divBdr>
    </w:div>
    <w:div w:id="1092386435">
      <w:bodyDiv w:val="1"/>
      <w:marLeft w:val="0"/>
      <w:marRight w:val="0"/>
      <w:marTop w:val="0"/>
      <w:marBottom w:val="0"/>
      <w:divBdr>
        <w:top w:val="none" w:sz="0" w:space="0" w:color="auto"/>
        <w:left w:val="none" w:sz="0" w:space="0" w:color="auto"/>
        <w:bottom w:val="none" w:sz="0" w:space="0" w:color="auto"/>
        <w:right w:val="none" w:sz="0" w:space="0" w:color="auto"/>
      </w:divBdr>
    </w:div>
    <w:div w:id="1092626353">
      <w:bodyDiv w:val="1"/>
      <w:marLeft w:val="0"/>
      <w:marRight w:val="0"/>
      <w:marTop w:val="0"/>
      <w:marBottom w:val="0"/>
      <w:divBdr>
        <w:top w:val="none" w:sz="0" w:space="0" w:color="auto"/>
        <w:left w:val="none" w:sz="0" w:space="0" w:color="auto"/>
        <w:bottom w:val="none" w:sz="0" w:space="0" w:color="auto"/>
        <w:right w:val="none" w:sz="0" w:space="0" w:color="auto"/>
      </w:divBdr>
    </w:div>
    <w:div w:id="1092630884">
      <w:bodyDiv w:val="1"/>
      <w:marLeft w:val="0"/>
      <w:marRight w:val="0"/>
      <w:marTop w:val="0"/>
      <w:marBottom w:val="0"/>
      <w:divBdr>
        <w:top w:val="none" w:sz="0" w:space="0" w:color="auto"/>
        <w:left w:val="none" w:sz="0" w:space="0" w:color="auto"/>
        <w:bottom w:val="none" w:sz="0" w:space="0" w:color="auto"/>
        <w:right w:val="none" w:sz="0" w:space="0" w:color="auto"/>
      </w:divBdr>
    </w:div>
    <w:div w:id="1093090526">
      <w:bodyDiv w:val="1"/>
      <w:marLeft w:val="0"/>
      <w:marRight w:val="0"/>
      <w:marTop w:val="0"/>
      <w:marBottom w:val="0"/>
      <w:divBdr>
        <w:top w:val="none" w:sz="0" w:space="0" w:color="auto"/>
        <w:left w:val="none" w:sz="0" w:space="0" w:color="auto"/>
        <w:bottom w:val="none" w:sz="0" w:space="0" w:color="auto"/>
        <w:right w:val="none" w:sz="0" w:space="0" w:color="auto"/>
      </w:divBdr>
    </w:div>
    <w:div w:id="1093555627">
      <w:bodyDiv w:val="1"/>
      <w:marLeft w:val="0"/>
      <w:marRight w:val="0"/>
      <w:marTop w:val="0"/>
      <w:marBottom w:val="0"/>
      <w:divBdr>
        <w:top w:val="none" w:sz="0" w:space="0" w:color="auto"/>
        <w:left w:val="none" w:sz="0" w:space="0" w:color="auto"/>
        <w:bottom w:val="none" w:sz="0" w:space="0" w:color="auto"/>
        <w:right w:val="none" w:sz="0" w:space="0" w:color="auto"/>
      </w:divBdr>
    </w:div>
    <w:div w:id="1093747459">
      <w:bodyDiv w:val="1"/>
      <w:marLeft w:val="0"/>
      <w:marRight w:val="0"/>
      <w:marTop w:val="0"/>
      <w:marBottom w:val="0"/>
      <w:divBdr>
        <w:top w:val="none" w:sz="0" w:space="0" w:color="auto"/>
        <w:left w:val="none" w:sz="0" w:space="0" w:color="auto"/>
        <w:bottom w:val="none" w:sz="0" w:space="0" w:color="auto"/>
        <w:right w:val="none" w:sz="0" w:space="0" w:color="auto"/>
      </w:divBdr>
    </w:div>
    <w:div w:id="1093818204">
      <w:bodyDiv w:val="1"/>
      <w:marLeft w:val="0"/>
      <w:marRight w:val="0"/>
      <w:marTop w:val="0"/>
      <w:marBottom w:val="0"/>
      <w:divBdr>
        <w:top w:val="none" w:sz="0" w:space="0" w:color="auto"/>
        <w:left w:val="none" w:sz="0" w:space="0" w:color="auto"/>
        <w:bottom w:val="none" w:sz="0" w:space="0" w:color="auto"/>
        <w:right w:val="none" w:sz="0" w:space="0" w:color="auto"/>
      </w:divBdr>
    </w:div>
    <w:div w:id="1093864307">
      <w:bodyDiv w:val="1"/>
      <w:marLeft w:val="0"/>
      <w:marRight w:val="0"/>
      <w:marTop w:val="0"/>
      <w:marBottom w:val="0"/>
      <w:divBdr>
        <w:top w:val="none" w:sz="0" w:space="0" w:color="auto"/>
        <w:left w:val="none" w:sz="0" w:space="0" w:color="auto"/>
        <w:bottom w:val="none" w:sz="0" w:space="0" w:color="auto"/>
        <w:right w:val="none" w:sz="0" w:space="0" w:color="auto"/>
      </w:divBdr>
    </w:div>
    <w:div w:id="1094281174">
      <w:bodyDiv w:val="1"/>
      <w:marLeft w:val="0"/>
      <w:marRight w:val="0"/>
      <w:marTop w:val="0"/>
      <w:marBottom w:val="0"/>
      <w:divBdr>
        <w:top w:val="none" w:sz="0" w:space="0" w:color="auto"/>
        <w:left w:val="none" w:sz="0" w:space="0" w:color="auto"/>
        <w:bottom w:val="none" w:sz="0" w:space="0" w:color="auto"/>
        <w:right w:val="none" w:sz="0" w:space="0" w:color="auto"/>
      </w:divBdr>
    </w:div>
    <w:div w:id="1094591829">
      <w:bodyDiv w:val="1"/>
      <w:marLeft w:val="0"/>
      <w:marRight w:val="0"/>
      <w:marTop w:val="0"/>
      <w:marBottom w:val="0"/>
      <w:divBdr>
        <w:top w:val="none" w:sz="0" w:space="0" w:color="auto"/>
        <w:left w:val="none" w:sz="0" w:space="0" w:color="auto"/>
        <w:bottom w:val="none" w:sz="0" w:space="0" w:color="auto"/>
        <w:right w:val="none" w:sz="0" w:space="0" w:color="auto"/>
      </w:divBdr>
    </w:div>
    <w:div w:id="1094666078">
      <w:bodyDiv w:val="1"/>
      <w:marLeft w:val="0"/>
      <w:marRight w:val="0"/>
      <w:marTop w:val="0"/>
      <w:marBottom w:val="0"/>
      <w:divBdr>
        <w:top w:val="none" w:sz="0" w:space="0" w:color="auto"/>
        <w:left w:val="none" w:sz="0" w:space="0" w:color="auto"/>
        <w:bottom w:val="none" w:sz="0" w:space="0" w:color="auto"/>
        <w:right w:val="none" w:sz="0" w:space="0" w:color="auto"/>
      </w:divBdr>
    </w:div>
    <w:div w:id="1095052926">
      <w:bodyDiv w:val="1"/>
      <w:marLeft w:val="0"/>
      <w:marRight w:val="0"/>
      <w:marTop w:val="0"/>
      <w:marBottom w:val="0"/>
      <w:divBdr>
        <w:top w:val="none" w:sz="0" w:space="0" w:color="auto"/>
        <w:left w:val="none" w:sz="0" w:space="0" w:color="auto"/>
        <w:bottom w:val="none" w:sz="0" w:space="0" w:color="auto"/>
        <w:right w:val="none" w:sz="0" w:space="0" w:color="auto"/>
      </w:divBdr>
    </w:div>
    <w:div w:id="1095514274">
      <w:bodyDiv w:val="1"/>
      <w:marLeft w:val="0"/>
      <w:marRight w:val="0"/>
      <w:marTop w:val="0"/>
      <w:marBottom w:val="0"/>
      <w:divBdr>
        <w:top w:val="none" w:sz="0" w:space="0" w:color="auto"/>
        <w:left w:val="none" w:sz="0" w:space="0" w:color="auto"/>
        <w:bottom w:val="none" w:sz="0" w:space="0" w:color="auto"/>
        <w:right w:val="none" w:sz="0" w:space="0" w:color="auto"/>
      </w:divBdr>
    </w:div>
    <w:div w:id="1095519069">
      <w:bodyDiv w:val="1"/>
      <w:marLeft w:val="0"/>
      <w:marRight w:val="0"/>
      <w:marTop w:val="0"/>
      <w:marBottom w:val="0"/>
      <w:divBdr>
        <w:top w:val="none" w:sz="0" w:space="0" w:color="auto"/>
        <w:left w:val="none" w:sz="0" w:space="0" w:color="auto"/>
        <w:bottom w:val="none" w:sz="0" w:space="0" w:color="auto"/>
        <w:right w:val="none" w:sz="0" w:space="0" w:color="auto"/>
      </w:divBdr>
    </w:div>
    <w:div w:id="1096484067">
      <w:bodyDiv w:val="1"/>
      <w:marLeft w:val="0"/>
      <w:marRight w:val="0"/>
      <w:marTop w:val="0"/>
      <w:marBottom w:val="0"/>
      <w:divBdr>
        <w:top w:val="none" w:sz="0" w:space="0" w:color="auto"/>
        <w:left w:val="none" w:sz="0" w:space="0" w:color="auto"/>
        <w:bottom w:val="none" w:sz="0" w:space="0" w:color="auto"/>
        <w:right w:val="none" w:sz="0" w:space="0" w:color="auto"/>
      </w:divBdr>
    </w:div>
    <w:div w:id="1096486390">
      <w:bodyDiv w:val="1"/>
      <w:marLeft w:val="0"/>
      <w:marRight w:val="0"/>
      <w:marTop w:val="0"/>
      <w:marBottom w:val="0"/>
      <w:divBdr>
        <w:top w:val="none" w:sz="0" w:space="0" w:color="auto"/>
        <w:left w:val="none" w:sz="0" w:space="0" w:color="auto"/>
        <w:bottom w:val="none" w:sz="0" w:space="0" w:color="auto"/>
        <w:right w:val="none" w:sz="0" w:space="0" w:color="auto"/>
      </w:divBdr>
    </w:div>
    <w:div w:id="1096827548">
      <w:bodyDiv w:val="1"/>
      <w:marLeft w:val="0"/>
      <w:marRight w:val="0"/>
      <w:marTop w:val="0"/>
      <w:marBottom w:val="0"/>
      <w:divBdr>
        <w:top w:val="none" w:sz="0" w:space="0" w:color="auto"/>
        <w:left w:val="none" w:sz="0" w:space="0" w:color="auto"/>
        <w:bottom w:val="none" w:sz="0" w:space="0" w:color="auto"/>
        <w:right w:val="none" w:sz="0" w:space="0" w:color="auto"/>
      </w:divBdr>
    </w:div>
    <w:div w:id="1097209718">
      <w:bodyDiv w:val="1"/>
      <w:marLeft w:val="0"/>
      <w:marRight w:val="0"/>
      <w:marTop w:val="0"/>
      <w:marBottom w:val="0"/>
      <w:divBdr>
        <w:top w:val="none" w:sz="0" w:space="0" w:color="auto"/>
        <w:left w:val="none" w:sz="0" w:space="0" w:color="auto"/>
        <w:bottom w:val="none" w:sz="0" w:space="0" w:color="auto"/>
        <w:right w:val="none" w:sz="0" w:space="0" w:color="auto"/>
      </w:divBdr>
    </w:div>
    <w:div w:id="1097407059">
      <w:bodyDiv w:val="1"/>
      <w:marLeft w:val="0"/>
      <w:marRight w:val="0"/>
      <w:marTop w:val="0"/>
      <w:marBottom w:val="0"/>
      <w:divBdr>
        <w:top w:val="none" w:sz="0" w:space="0" w:color="auto"/>
        <w:left w:val="none" w:sz="0" w:space="0" w:color="auto"/>
        <w:bottom w:val="none" w:sz="0" w:space="0" w:color="auto"/>
        <w:right w:val="none" w:sz="0" w:space="0" w:color="auto"/>
      </w:divBdr>
    </w:div>
    <w:div w:id="1097557660">
      <w:bodyDiv w:val="1"/>
      <w:marLeft w:val="0"/>
      <w:marRight w:val="0"/>
      <w:marTop w:val="0"/>
      <w:marBottom w:val="0"/>
      <w:divBdr>
        <w:top w:val="none" w:sz="0" w:space="0" w:color="auto"/>
        <w:left w:val="none" w:sz="0" w:space="0" w:color="auto"/>
        <w:bottom w:val="none" w:sz="0" w:space="0" w:color="auto"/>
        <w:right w:val="none" w:sz="0" w:space="0" w:color="auto"/>
      </w:divBdr>
    </w:div>
    <w:div w:id="1097672754">
      <w:bodyDiv w:val="1"/>
      <w:marLeft w:val="0"/>
      <w:marRight w:val="0"/>
      <w:marTop w:val="0"/>
      <w:marBottom w:val="0"/>
      <w:divBdr>
        <w:top w:val="none" w:sz="0" w:space="0" w:color="auto"/>
        <w:left w:val="none" w:sz="0" w:space="0" w:color="auto"/>
        <w:bottom w:val="none" w:sz="0" w:space="0" w:color="auto"/>
        <w:right w:val="none" w:sz="0" w:space="0" w:color="auto"/>
      </w:divBdr>
    </w:div>
    <w:div w:id="1098064862">
      <w:bodyDiv w:val="1"/>
      <w:marLeft w:val="0"/>
      <w:marRight w:val="0"/>
      <w:marTop w:val="0"/>
      <w:marBottom w:val="0"/>
      <w:divBdr>
        <w:top w:val="none" w:sz="0" w:space="0" w:color="auto"/>
        <w:left w:val="none" w:sz="0" w:space="0" w:color="auto"/>
        <w:bottom w:val="none" w:sz="0" w:space="0" w:color="auto"/>
        <w:right w:val="none" w:sz="0" w:space="0" w:color="auto"/>
      </w:divBdr>
    </w:div>
    <w:div w:id="1098598884">
      <w:bodyDiv w:val="1"/>
      <w:marLeft w:val="0"/>
      <w:marRight w:val="0"/>
      <w:marTop w:val="0"/>
      <w:marBottom w:val="0"/>
      <w:divBdr>
        <w:top w:val="none" w:sz="0" w:space="0" w:color="auto"/>
        <w:left w:val="none" w:sz="0" w:space="0" w:color="auto"/>
        <w:bottom w:val="none" w:sz="0" w:space="0" w:color="auto"/>
        <w:right w:val="none" w:sz="0" w:space="0" w:color="auto"/>
      </w:divBdr>
    </w:div>
    <w:div w:id="1098795557">
      <w:bodyDiv w:val="1"/>
      <w:marLeft w:val="0"/>
      <w:marRight w:val="0"/>
      <w:marTop w:val="0"/>
      <w:marBottom w:val="0"/>
      <w:divBdr>
        <w:top w:val="none" w:sz="0" w:space="0" w:color="auto"/>
        <w:left w:val="none" w:sz="0" w:space="0" w:color="auto"/>
        <w:bottom w:val="none" w:sz="0" w:space="0" w:color="auto"/>
        <w:right w:val="none" w:sz="0" w:space="0" w:color="auto"/>
      </w:divBdr>
    </w:div>
    <w:div w:id="1098867763">
      <w:bodyDiv w:val="1"/>
      <w:marLeft w:val="0"/>
      <w:marRight w:val="0"/>
      <w:marTop w:val="0"/>
      <w:marBottom w:val="0"/>
      <w:divBdr>
        <w:top w:val="none" w:sz="0" w:space="0" w:color="auto"/>
        <w:left w:val="none" w:sz="0" w:space="0" w:color="auto"/>
        <w:bottom w:val="none" w:sz="0" w:space="0" w:color="auto"/>
        <w:right w:val="none" w:sz="0" w:space="0" w:color="auto"/>
      </w:divBdr>
    </w:div>
    <w:div w:id="1098940238">
      <w:bodyDiv w:val="1"/>
      <w:marLeft w:val="0"/>
      <w:marRight w:val="0"/>
      <w:marTop w:val="0"/>
      <w:marBottom w:val="0"/>
      <w:divBdr>
        <w:top w:val="none" w:sz="0" w:space="0" w:color="auto"/>
        <w:left w:val="none" w:sz="0" w:space="0" w:color="auto"/>
        <w:bottom w:val="none" w:sz="0" w:space="0" w:color="auto"/>
        <w:right w:val="none" w:sz="0" w:space="0" w:color="auto"/>
      </w:divBdr>
    </w:div>
    <w:div w:id="1099134327">
      <w:bodyDiv w:val="1"/>
      <w:marLeft w:val="0"/>
      <w:marRight w:val="0"/>
      <w:marTop w:val="0"/>
      <w:marBottom w:val="0"/>
      <w:divBdr>
        <w:top w:val="none" w:sz="0" w:space="0" w:color="auto"/>
        <w:left w:val="none" w:sz="0" w:space="0" w:color="auto"/>
        <w:bottom w:val="none" w:sz="0" w:space="0" w:color="auto"/>
        <w:right w:val="none" w:sz="0" w:space="0" w:color="auto"/>
      </w:divBdr>
    </w:div>
    <w:div w:id="1099136385">
      <w:bodyDiv w:val="1"/>
      <w:marLeft w:val="0"/>
      <w:marRight w:val="0"/>
      <w:marTop w:val="0"/>
      <w:marBottom w:val="0"/>
      <w:divBdr>
        <w:top w:val="none" w:sz="0" w:space="0" w:color="auto"/>
        <w:left w:val="none" w:sz="0" w:space="0" w:color="auto"/>
        <w:bottom w:val="none" w:sz="0" w:space="0" w:color="auto"/>
        <w:right w:val="none" w:sz="0" w:space="0" w:color="auto"/>
      </w:divBdr>
    </w:div>
    <w:div w:id="1099330206">
      <w:bodyDiv w:val="1"/>
      <w:marLeft w:val="0"/>
      <w:marRight w:val="0"/>
      <w:marTop w:val="0"/>
      <w:marBottom w:val="0"/>
      <w:divBdr>
        <w:top w:val="none" w:sz="0" w:space="0" w:color="auto"/>
        <w:left w:val="none" w:sz="0" w:space="0" w:color="auto"/>
        <w:bottom w:val="none" w:sz="0" w:space="0" w:color="auto"/>
        <w:right w:val="none" w:sz="0" w:space="0" w:color="auto"/>
      </w:divBdr>
    </w:div>
    <w:div w:id="1099914547">
      <w:bodyDiv w:val="1"/>
      <w:marLeft w:val="0"/>
      <w:marRight w:val="0"/>
      <w:marTop w:val="0"/>
      <w:marBottom w:val="0"/>
      <w:divBdr>
        <w:top w:val="none" w:sz="0" w:space="0" w:color="auto"/>
        <w:left w:val="none" w:sz="0" w:space="0" w:color="auto"/>
        <w:bottom w:val="none" w:sz="0" w:space="0" w:color="auto"/>
        <w:right w:val="none" w:sz="0" w:space="0" w:color="auto"/>
      </w:divBdr>
    </w:div>
    <w:div w:id="1099983967">
      <w:bodyDiv w:val="1"/>
      <w:marLeft w:val="0"/>
      <w:marRight w:val="0"/>
      <w:marTop w:val="0"/>
      <w:marBottom w:val="0"/>
      <w:divBdr>
        <w:top w:val="none" w:sz="0" w:space="0" w:color="auto"/>
        <w:left w:val="none" w:sz="0" w:space="0" w:color="auto"/>
        <w:bottom w:val="none" w:sz="0" w:space="0" w:color="auto"/>
        <w:right w:val="none" w:sz="0" w:space="0" w:color="auto"/>
      </w:divBdr>
    </w:div>
    <w:div w:id="1100443142">
      <w:bodyDiv w:val="1"/>
      <w:marLeft w:val="0"/>
      <w:marRight w:val="0"/>
      <w:marTop w:val="0"/>
      <w:marBottom w:val="0"/>
      <w:divBdr>
        <w:top w:val="none" w:sz="0" w:space="0" w:color="auto"/>
        <w:left w:val="none" w:sz="0" w:space="0" w:color="auto"/>
        <w:bottom w:val="none" w:sz="0" w:space="0" w:color="auto"/>
        <w:right w:val="none" w:sz="0" w:space="0" w:color="auto"/>
      </w:divBdr>
    </w:div>
    <w:div w:id="1100561213">
      <w:bodyDiv w:val="1"/>
      <w:marLeft w:val="0"/>
      <w:marRight w:val="0"/>
      <w:marTop w:val="0"/>
      <w:marBottom w:val="0"/>
      <w:divBdr>
        <w:top w:val="none" w:sz="0" w:space="0" w:color="auto"/>
        <w:left w:val="none" w:sz="0" w:space="0" w:color="auto"/>
        <w:bottom w:val="none" w:sz="0" w:space="0" w:color="auto"/>
        <w:right w:val="none" w:sz="0" w:space="0" w:color="auto"/>
      </w:divBdr>
    </w:div>
    <w:div w:id="1100565035">
      <w:bodyDiv w:val="1"/>
      <w:marLeft w:val="0"/>
      <w:marRight w:val="0"/>
      <w:marTop w:val="0"/>
      <w:marBottom w:val="0"/>
      <w:divBdr>
        <w:top w:val="none" w:sz="0" w:space="0" w:color="auto"/>
        <w:left w:val="none" w:sz="0" w:space="0" w:color="auto"/>
        <w:bottom w:val="none" w:sz="0" w:space="0" w:color="auto"/>
        <w:right w:val="none" w:sz="0" w:space="0" w:color="auto"/>
      </w:divBdr>
    </w:div>
    <w:div w:id="1100565705">
      <w:bodyDiv w:val="1"/>
      <w:marLeft w:val="0"/>
      <w:marRight w:val="0"/>
      <w:marTop w:val="0"/>
      <w:marBottom w:val="0"/>
      <w:divBdr>
        <w:top w:val="none" w:sz="0" w:space="0" w:color="auto"/>
        <w:left w:val="none" w:sz="0" w:space="0" w:color="auto"/>
        <w:bottom w:val="none" w:sz="0" w:space="0" w:color="auto"/>
        <w:right w:val="none" w:sz="0" w:space="0" w:color="auto"/>
      </w:divBdr>
    </w:div>
    <w:div w:id="1100760878">
      <w:bodyDiv w:val="1"/>
      <w:marLeft w:val="0"/>
      <w:marRight w:val="0"/>
      <w:marTop w:val="0"/>
      <w:marBottom w:val="0"/>
      <w:divBdr>
        <w:top w:val="none" w:sz="0" w:space="0" w:color="auto"/>
        <w:left w:val="none" w:sz="0" w:space="0" w:color="auto"/>
        <w:bottom w:val="none" w:sz="0" w:space="0" w:color="auto"/>
        <w:right w:val="none" w:sz="0" w:space="0" w:color="auto"/>
      </w:divBdr>
    </w:div>
    <w:div w:id="1100834043">
      <w:bodyDiv w:val="1"/>
      <w:marLeft w:val="0"/>
      <w:marRight w:val="0"/>
      <w:marTop w:val="0"/>
      <w:marBottom w:val="0"/>
      <w:divBdr>
        <w:top w:val="none" w:sz="0" w:space="0" w:color="auto"/>
        <w:left w:val="none" w:sz="0" w:space="0" w:color="auto"/>
        <w:bottom w:val="none" w:sz="0" w:space="0" w:color="auto"/>
        <w:right w:val="none" w:sz="0" w:space="0" w:color="auto"/>
      </w:divBdr>
    </w:div>
    <w:div w:id="1101292911">
      <w:bodyDiv w:val="1"/>
      <w:marLeft w:val="0"/>
      <w:marRight w:val="0"/>
      <w:marTop w:val="0"/>
      <w:marBottom w:val="0"/>
      <w:divBdr>
        <w:top w:val="none" w:sz="0" w:space="0" w:color="auto"/>
        <w:left w:val="none" w:sz="0" w:space="0" w:color="auto"/>
        <w:bottom w:val="none" w:sz="0" w:space="0" w:color="auto"/>
        <w:right w:val="none" w:sz="0" w:space="0" w:color="auto"/>
      </w:divBdr>
    </w:div>
    <w:div w:id="1101298323">
      <w:bodyDiv w:val="1"/>
      <w:marLeft w:val="0"/>
      <w:marRight w:val="0"/>
      <w:marTop w:val="0"/>
      <w:marBottom w:val="0"/>
      <w:divBdr>
        <w:top w:val="none" w:sz="0" w:space="0" w:color="auto"/>
        <w:left w:val="none" w:sz="0" w:space="0" w:color="auto"/>
        <w:bottom w:val="none" w:sz="0" w:space="0" w:color="auto"/>
        <w:right w:val="none" w:sz="0" w:space="0" w:color="auto"/>
      </w:divBdr>
    </w:div>
    <w:div w:id="1101409873">
      <w:bodyDiv w:val="1"/>
      <w:marLeft w:val="0"/>
      <w:marRight w:val="0"/>
      <w:marTop w:val="0"/>
      <w:marBottom w:val="0"/>
      <w:divBdr>
        <w:top w:val="none" w:sz="0" w:space="0" w:color="auto"/>
        <w:left w:val="none" w:sz="0" w:space="0" w:color="auto"/>
        <w:bottom w:val="none" w:sz="0" w:space="0" w:color="auto"/>
        <w:right w:val="none" w:sz="0" w:space="0" w:color="auto"/>
      </w:divBdr>
    </w:div>
    <w:div w:id="1101533827">
      <w:bodyDiv w:val="1"/>
      <w:marLeft w:val="0"/>
      <w:marRight w:val="0"/>
      <w:marTop w:val="0"/>
      <w:marBottom w:val="0"/>
      <w:divBdr>
        <w:top w:val="none" w:sz="0" w:space="0" w:color="auto"/>
        <w:left w:val="none" w:sz="0" w:space="0" w:color="auto"/>
        <w:bottom w:val="none" w:sz="0" w:space="0" w:color="auto"/>
        <w:right w:val="none" w:sz="0" w:space="0" w:color="auto"/>
      </w:divBdr>
    </w:div>
    <w:div w:id="1101534310">
      <w:bodyDiv w:val="1"/>
      <w:marLeft w:val="0"/>
      <w:marRight w:val="0"/>
      <w:marTop w:val="0"/>
      <w:marBottom w:val="0"/>
      <w:divBdr>
        <w:top w:val="none" w:sz="0" w:space="0" w:color="auto"/>
        <w:left w:val="none" w:sz="0" w:space="0" w:color="auto"/>
        <w:bottom w:val="none" w:sz="0" w:space="0" w:color="auto"/>
        <w:right w:val="none" w:sz="0" w:space="0" w:color="auto"/>
      </w:divBdr>
    </w:div>
    <w:div w:id="1101606403">
      <w:bodyDiv w:val="1"/>
      <w:marLeft w:val="0"/>
      <w:marRight w:val="0"/>
      <w:marTop w:val="0"/>
      <w:marBottom w:val="0"/>
      <w:divBdr>
        <w:top w:val="none" w:sz="0" w:space="0" w:color="auto"/>
        <w:left w:val="none" w:sz="0" w:space="0" w:color="auto"/>
        <w:bottom w:val="none" w:sz="0" w:space="0" w:color="auto"/>
        <w:right w:val="none" w:sz="0" w:space="0" w:color="auto"/>
      </w:divBdr>
    </w:div>
    <w:div w:id="1101800961">
      <w:bodyDiv w:val="1"/>
      <w:marLeft w:val="0"/>
      <w:marRight w:val="0"/>
      <w:marTop w:val="0"/>
      <w:marBottom w:val="0"/>
      <w:divBdr>
        <w:top w:val="none" w:sz="0" w:space="0" w:color="auto"/>
        <w:left w:val="none" w:sz="0" w:space="0" w:color="auto"/>
        <w:bottom w:val="none" w:sz="0" w:space="0" w:color="auto"/>
        <w:right w:val="none" w:sz="0" w:space="0" w:color="auto"/>
      </w:divBdr>
    </w:div>
    <w:div w:id="1102067205">
      <w:bodyDiv w:val="1"/>
      <w:marLeft w:val="0"/>
      <w:marRight w:val="0"/>
      <w:marTop w:val="0"/>
      <w:marBottom w:val="0"/>
      <w:divBdr>
        <w:top w:val="none" w:sz="0" w:space="0" w:color="auto"/>
        <w:left w:val="none" w:sz="0" w:space="0" w:color="auto"/>
        <w:bottom w:val="none" w:sz="0" w:space="0" w:color="auto"/>
        <w:right w:val="none" w:sz="0" w:space="0" w:color="auto"/>
      </w:divBdr>
    </w:div>
    <w:div w:id="1102070276">
      <w:bodyDiv w:val="1"/>
      <w:marLeft w:val="0"/>
      <w:marRight w:val="0"/>
      <w:marTop w:val="0"/>
      <w:marBottom w:val="0"/>
      <w:divBdr>
        <w:top w:val="none" w:sz="0" w:space="0" w:color="auto"/>
        <w:left w:val="none" w:sz="0" w:space="0" w:color="auto"/>
        <w:bottom w:val="none" w:sz="0" w:space="0" w:color="auto"/>
        <w:right w:val="none" w:sz="0" w:space="0" w:color="auto"/>
      </w:divBdr>
    </w:div>
    <w:div w:id="1102191308">
      <w:bodyDiv w:val="1"/>
      <w:marLeft w:val="0"/>
      <w:marRight w:val="0"/>
      <w:marTop w:val="0"/>
      <w:marBottom w:val="0"/>
      <w:divBdr>
        <w:top w:val="none" w:sz="0" w:space="0" w:color="auto"/>
        <w:left w:val="none" w:sz="0" w:space="0" w:color="auto"/>
        <w:bottom w:val="none" w:sz="0" w:space="0" w:color="auto"/>
        <w:right w:val="none" w:sz="0" w:space="0" w:color="auto"/>
      </w:divBdr>
    </w:div>
    <w:div w:id="1102451280">
      <w:bodyDiv w:val="1"/>
      <w:marLeft w:val="0"/>
      <w:marRight w:val="0"/>
      <w:marTop w:val="0"/>
      <w:marBottom w:val="0"/>
      <w:divBdr>
        <w:top w:val="none" w:sz="0" w:space="0" w:color="auto"/>
        <w:left w:val="none" w:sz="0" w:space="0" w:color="auto"/>
        <w:bottom w:val="none" w:sz="0" w:space="0" w:color="auto"/>
        <w:right w:val="none" w:sz="0" w:space="0" w:color="auto"/>
      </w:divBdr>
    </w:div>
    <w:div w:id="1102457174">
      <w:bodyDiv w:val="1"/>
      <w:marLeft w:val="0"/>
      <w:marRight w:val="0"/>
      <w:marTop w:val="0"/>
      <w:marBottom w:val="0"/>
      <w:divBdr>
        <w:top w:val="none" w:sz="0" w:space="0" w:color="auto"/>
        <w:left w:val="none" w:sz="0" w:space="0" w:color="auto"/>
        <w:bottom w:val="none" w:sz="0" w:space="0" w:color="auto"/>
        <w:right w:val="none" w:sz="0" w:space="0" w:color="auto"/>
      </w:divBdr>
    </w:div>
    <w:div w:id="1102648023">
      <w:bodyDiv w:val="1"/>
      <w:marLeft w:val="0"/>
      <w:marRight w:val="0"/>
      <w:marTop w:val="0"/>
      <w:marBottom w:val="0"/>
      <w:divBdr>
        <w:top w:val="none" w:sz="0" w:space="0" w:color="auto"/>
        <w:left w:val="none" w:sz="0" w:space="0" w:color="auto"/>
        <w:bottom w:val="none" w:sz="0" w:space="0" w:color="auto"/>
        <w:right w:val="none" w:sz="0" w:space="0" w:color="auto"/>
      </w:divBdr>
    </w:div>
    <w:div w:id="1102998161">
      <w:bodyDiv w:val="1"/>
      <w:marLeft w:val="0"/>
      <w:marRight w:val="0"/>
      <w:marTop w:val="0"/>
      <w:marBottom w:val="0"/>
      <w:divBdr>
        <w:top w:val="none" w:sz="0" w:space="0" w:color="auto"/>
        <w:left w:val="none" w:sz="0" w:space="0" w:color="auto"/>
        <w:bottom w:val="none" w:sz="0" w:space="0" w:color="auto"/>
        <w:right w:val="none" w:sz="0" w:space="0" w:color="auto"/>
      </w:divBdr>
    </w:div>
    <w:div w:id="1103037087">
      <w:bodyDiv w:val="1"/>
      <w:marLeft w:val="0"/>
      <w:marRight w:val="0"/>
      <w:marTop w:val="0"/>
      <w:marBottom w:val="0"/>
      <w:divBdr>
        <w:top w:val="none" w:sz="0" w:space="0" w:color="auto"/>
        <w:left w:val="none" w:sz="0" w:space="0" w:color="auto"/>
        <w:bottom w:val="none" w:sz="0" w:space="0" w:color="auto"/>
        <w:right w:val="none" w:sz="0" w:space="0" w:color="auto"/>
      </w:divBdr>
    </w:div>
    <w:div w:id="1103451061">
      <w:bodyDiv w:val="1"/>
      <w:marLeft w:val="0"/>
      <w:marRight w:val="0"/>
      <w:marTop w:val="0"/>
      <w:marBottom w:val="0"/>
      <w:divBdr>
        <w:top w:val="none" w:sz="0" w:space="0" w:color="auto"/>
        <w:left w:val="none" w:sz="0" w:space="0" w:color="auto"/>
        <w:bottom w:val="none" w:sz="0" w:space="0" w:color="auto"/>
        <w:right w:val="none" w:sz="0" w:space="0" w:color="auto"/>
      </w:divBdr>
    </w:div>
    <w:div w:id="1103500673">
      <w:bodyDiv w:val="1"/>
      <w:marLeft w:val="0"/>
      <w:marRight w:val="0"/>
      <w:marTop w:val="0"/>
      <w:marBottom w:val="0"/>
      <w:divBdr>
        <w:top w:val="none" w:sz="0" w:space="0" w:color="auto"/>
        <w:left w:val="none" w:sz="0" w:space="0" w:color="auto"/>
        <w:bottom w:val="none" w:sz="0" w:space="0" w:color="auto"/>
        <w:right w:val="none" w:sz="0" w:space="0" w:color="auto"/>
      </w:divBdr>
    </w:div>
    <w:div w:id="1103720822">
      <w:bodyDiv w:val="1"/>
      <w:marLeft w:val="0"/>
      <w:marRight w:val="0"/>
      <w:marTop w:val="0"/>
      <w:marBottom w:val="0"/>
      <w:divBdr>
        <w:top w:val="none" w:sz="0" w:space="0" w:color="auto"/>
        <w:left w:val="none" w:sz="0" w:space="0" w:color="auto"/>
        <w:bottom w:val="none" w:sz="0" w:space="0" w:color="auto"/>
        <w:right w:val="none" w:sz="0" w:space="0" w:color="auto"/>
      </w:divBdr>
    </w:div>
    <w:div w:id="1103724151">
      <w:bodyDiv w:val="1"/>
      <w:marLeft w:val="0"/>
      <w:marRight w:val="0"/>
      <w:marTop w:val="0"/>
      <w:marBottom w:val="0"/>
      <w:divBdr>
        <w:top w:val="none" w:sz="0" w:space="0" w:color="auto"/>
        <w:left w:val="none" w:sz="0" w:space="0" w:color="auto"/>
        <w:bottom w:val="none" w:sz="0" w:space="0" w:color="auto"/>
        <w:right w:val="none" w:sz="0" w:space="0" w:color="auto"/>
      </w:divBdr>
    </w:div>
    <w:div w:id="1103844720">
      <w:bodyDiv w:val="1"/>
      <w:marLeft w:val="0"/>
      <w:marRight w:val="0"/>
      <w:marTop w:val="0"/>
      <w:marBottom w:val="0"/>
      <w:divBdr>
        <w:top w:val="none" w:sz="0" w:space="0" w:color="auto"/>
        <w:left w:val="none" w:sz="0" w:space="0" w:color="auto"/>
        <w:bottom w:val="none" w:sz="0" w:space="0" w:color="auto"/>
        <w:right w:val="none" w:sz="0" w:space="0" w:color="auto"/>
      </w:divBdr>
    </w:div>
    <w:div w:id="1103916480">
      <w:bodyDiv w:val="1"/>
      <w:marLeft w:val="0"/>
      <w:marRight w:val="0"/>
      <w:marTop w:val="0"/>
      <w:marBottom w:val="0"/>
      <w:divBdr>
        <w:top w:val="none" w:sz="0" w:space="0" w:color="auto"/>
        <w:left w:val="none" w:sz="0" w:space="0" w:color="auto"/>
        <w:bottom w:val="none" w:sz="0" w:space="0" w:color="auto"/>
        <w:right w:val="none" w:sz="0" w:space="0" w:color="auto"/>
      </w:divBdr>
    </w:div>
    <w:div w:id="1103919510">
      <w:bodyDiv w:val="1"/>
      <w:marLeft w:val="0"/>
      <w:marRight w:val="0"/>
      <w:marTop w:val="0"/>
      <w:marBottom w:val="0"/>
      <w:divBdr>
        <w:top w:val="none" w:sz="0" w:space="0" w:color="auto"/>
        <w:left w:val="none" w:sz="0" w:space="0" w:color="auto"/>
        <w:bottom w:val="none" w:sz="0" w:space="0" w:color="auto"/>
        <w:right w:val="none" w:sz="0" w:space="0" w:color="auto"/>
      </w:divBdr>
    </w:div>
    <w:div w:id="1104418456">
      <w:bodyDiv w:val="1"/>
      <w:marLeft w:val="0"/>
      <w:marRight w:val="0"/>
      <w:marTop w:val="0"/>
      <w:marBottom w:val="0"/>
      <w:divBdr>
        <w:top w:val="none" w:sz="0" w:space="0" w:color="auto"/>
        <w:left w:val="none" w:sz="0" w:space="0" w:color="auto"/>
        <w:bottom w:val="none" w:sz="0" w:space="0" w:color="auto"/>
        <w:right w:val="none" w:sz="0" w:space="0" w:color="auto"/>
      </w:divBdr>
    </w:div>
    <w:div w:id="1104418534">
      <w:bodyDiv w:val="1"/>
      <w:marLeft w:val="0"/>
      <w:marRight w:val="0"/>
      <w:marTop w:val="0"/>
      <w:marBottom w:val="0"/>
      <w:divBdr>
        <w:top w:val="none" w:sz="0" w:space="0" w:color="auto"/>
        <w:left w:val="none" w:sz="0" w:space="0" w:color="auto"/>
        <w:bottom w:val="none" w:sz="0" w:space="0" w:color="auto"/>
        <w:right w:val="none" w:sz="0" w:space="0" w:color="auto"/>
      </w:divBdr>
    </w:div>
    <w:div w:id="1104614825">
      <w:bodyDiv w:val="1"/>
      <w:marLeft w:val="0"/>
      <w:marRight w:val="0"/>
      <w:marTop w:val="0"/>
      <w:marBottom w:val="0"/>
      <w:divBdr>
        <w:top w:val="none" w:sz="0" w:space="0" w:color="auto"/>
        <w:left w:val="none" w:sz="0" w:space="0" w:color="auto"/>
        <w:bottom w:val="none" w:sz="0" w:space="0" w:color="auto"/>
        <w:right w:val="none" w:sz="0" w:space="0" w:color="auto"/>
      </w:divBdr>
    </w:div>
    <w:div w:id="1104768760">
      <w:bodyDiv w:val="1"/>
      <w:marLeft w:val="0"/>
      <w:marRight w:val="0"/>
      <w:marTop w:val="0"/>
      <w:marBottom w:val="0"/>
      <w:divBdr>
        <w:top w:val="none" w:sz="0" w:space="0" w:color="auto"/>
        <w:left w:val="none" w:sz="0" w:space="0" w:color="auto"/>
        <w:bottom w:val="none" w:sz="0" w:space="0" w:color="auto"/>
        <w:right w:val="none" w:sz="0" w:space="0" w:color="auto"/>
      </w:divBdr>
    </w:div>
    <w:div w:id="1105420075">
      <w:bodyDiv w:val="1"/>
      <w:marLeft w:val="0"/>
      <w:marRight w:val="0"/>
      <w:marTop w:val="0"/>
      <w:marBottom w:val="0"/>
      <w:divBdr>
        <w:top w:val="none" w:sz="0" w:space="0" w:color="auto"/>
        <w:left w:val="none" w:sz="0" w:space="0" w:color="auto"/>
        <w:bottom w:val="none" w:sz="0" w:space="0" w:color="auto"/>
        <w:right w:val="none" w:sz="0" w:space="0" w:color="auto"/>
      </w:divBdr>
    </w:div>
    <w:div w:id="1105614749">
      <w:bodyDiv w:val="1"/>
      <w:marLeft w:val="0"/>
      <w:marRight w:val="0"/>
      <w:marTop w:val="0"/>
      <w:marBottom w:val="0"/>
      <w:divBdr>
        <w:top w:val="none" w:sz="0" w:space="0" w:color="auto"/>
        <w:left w:val="none" w:sz="0" w:space="0" w:color="auto"/>
        <w:bottom w:val="none" w:sz="0" w:space="0" w:color="auto"/>
        <w:right w:val="none" w:sz="0" w:space="0" w:color="auto"/>
      </w:divBdr>
    </w:div>
    <w:div w:id="1105808857">
      <w:bodyDiv w:val="1"/>
      <w:marLeft w:val="0"/>
      <w:marRight w:val="0"/>
      <w:marTop w:val="0"/>
      <w:marBottom w:val="0"/>
      <w:divBdr>
        <w:top w:val="none" w:sz="0" w:space="0" w:color="auto"/>
        <w:left w:val="none" w:sz="0" w:space="0" w:color="auto"/>
        <w:bottom w:val="none" w:sz="0" w:space="0" w:color="auto"/>
        <w:right w:val="none" w:sz="0" w:space="0" w:color="auto"/>
      </w:divBdr>
    </w:div>
    <w:div w:id="1105882540">
      <w:bodyDiv w:val="1"/>
      <w:marLeft w:val="0"/>
      <w:marRight w:val="0"/>
      <w:marTop w:val="0"/>
      <w:marBottom w:val="0"/>
      <w:divBdr>
        <w:top w:val="none" w:sz="0" w:space="0" w:color="auto"/>
        <w:left w:val="none" w:sz="0" w:space="0" w:color="auto"/>
        <w:bottom w:val="none" w:sz="0" w:space="0" w:color="auto"/>
        <w:right w:val="none" w:sz="0" w:space="0" w:color="auto"/>
      </w:divBdr>
    </w:div>
    <w:div w:id="1106080144">
      <w:bodyDiv w:val="1"/>
      <w:marLeft w:val="0"/>
      <w:marRight w:val="0"/>
      <w:marTop w:val="0"/>
      <w:marBottom w:val="0"/>
      <w:divBdr>
        <w:top w:val="none" w:sz="0" w:space="0" w:color="auto"/>
        <w:left w:val="none" w:sz="0" w:space="0" w:color="auto"/>
        <w:bottom w:val="none" w:sz="0" w:space="0" w:color="auto"/>
        <w:right w:val="none" w:sz="0" w:space="0" w:color="auto"/>
      </w:divBdr>
    </w:div>
    <w:div w:id="1106195318">
      <w:bodyDiv w:val="1"/>
      <w:marLeft w:val="0"/>
      <w:marRight w:val="0"/>
      <w:marTop w:val="0"/>
      <w:marBottom w:val="0"/>
      <w:divBdr>
        <w:top w:val="none" w:sz="0" w:space="0" w:color="auto"/>
        <w:left w:val="none" w:sz="0" w:space="0" w:color="auto"/>
        <w:bottom w:val="none" w:sz="0" w:space="0" w:color="auto"/>
        <w:right w:val="none" w:sz="0" w:space="0" w:color="auto"/>
      </w:divBdr>
    </w:div>
    <w:div w:id="1106274243">
      <w:bodyDiv w:val="1"/>
      <w:marLeft w:val="0"/>
      <w:marRight w:val="0"/>
      <w:marTop w:val="0"/>
      <w:marBottom w:val="0"/>
      <w:divBdr>
        <w:top w:val="none" w:sz="0" w:space="0" w:color="auto"/>
        <w:left w:val="none" w:sz="0" w:space="0" w:color="auto"/>
        <w:bottom w:val="none" w:sz="0" w:space="0" w:color="auto"/>
        <w:right w:val="none" w:sz="0" w:space="0" w:color="auto"/>
      </w:divBdr>
    </w:div>
    <w:div w:id="1106340845">
      <w:bodyDiv w:val="1"/>
      <w:marLeft w:val="0"/>
      <w:marRight w:val="0"/>
      <w:marTop w:val="0"/>
      <w:marBottom w:val="0"/>
      <w:divBdr>
        <w:top w:val="none" w:sz="0" w:space="0" w:color="auto"/>
        <w:left w:val="none" w:sz="0" w:space="0" w:color="auto"/>
        <w:bottom w:val="none" w:sz="0" w:space="0" w:color="auto"/>
        <w:right w:val="none" w:sz="0" w:space="0" w:color="auto"/>
      </w:divBdr>
    </w:div>
    <w:div w:id="1106344952">
      <w:bodyDiv w:val="1"/>
      <w:marLeft w:val="0"/>
      <w:marRight w:val="0"/>
      <w:marTop w:val="0"/>
      <w:marBottom w:val="0"/>
      <w:divBdr>
        <w:top w:val="none" w:sz="0" w:space="0" w:color="auto"/>
        <w:left w:val="none" w:sz="0" w:space="0" w:color="auto"/>
        <w:bottom w:val="none" w:sz="0" w:space="0" w:color="auto"/>
        <w:right w:val="none" w:sz="0" w:space="0" w:color="auto"/>
      </w:divBdr>
    </w:div>
    <w:div w:id="1106391137">
      <w:bodyDiv w:val="1"/>
      <w:marLeft w:val="0"/>
      <w:marRight w:val="0"/>
      <w:marTop w:val="0"/>
      <w:marBottom w:val="0"/>
      <w:divBdr>
        <w:top w:val="none" w:sz="0" w:space="0" w:color="auto"/>
        <w:left w:val="none" w:sz="0" w:space="0" w:color="auto"/>
        <w:bottom w:val="none" w:sz="0" w:space="0" w:color="auto"/>
        <w:right w:val="none" w:sz="0" w:space="0" w:color="auto"/>
      </w:divBdr>
    </w:div>
    <w:div w:id="1106846497">
      <w:bodyDiv w:val="1"/>
      <w:marLeft w:val="0"/>
      <w:marRight w:val="0"/>
      <w:marTop w:val="0"/>
      <w:marBottom w:val="0"/>
      <w:divBdr>
        <w:top w:val="none" w:sz="0" w:space="0" w:color="auto"/>
        <w:left w:val="none" w:sz="0" w:space="0" w:color="auto"/>
        <w:bottom w:val="none" w:sz="0" w:space="0" w:color="auto"/>
        <w:right w:val="none" w:sz="0" w:space="0" w:color="auto"/>
      </w:divBdr>
    </w:div>
    <w:div w:id="1107194813">
      <w:bodyDiv w:val="1"/>
      <w:marLeft w:val="0"/>
      <w:marRight w:val="0"/>
      <w:marTop w:val="0"/>
      <w:marBottom w:val="0"/>
      <w:divBdr>
        <w:top w:val="none" w:sz="0" w:space="0" w:color="auto"/>
        <w:left w:val="none" w:sz="0" w:space="0" w:color="auto"/>
        <w:bottom w:val="none" w:sz="0" w:space="0" w:color="auto"/>
        <w:right w:val="none" w:sz="0" w:space="0" w:color="auto"/>
      </w:divBdr>
    </w:div>
    <w:div w:id="1107383006">
      <w:bodyDiv w:val="1"/>
      <w:marLeft w:val="0"/>
      <w:marRight w:val="0"/>
      <w:marTop w:val="0"/>
      <w:marBottom w:val="0"/>
      <w:divBdr>
        <w:top w:val="none" w:sz="0" w:space="0" w:color="auto"/>
        <w:left w:val="none" w:sz="0" w:space="0" w:color="auto"/>
        <w:bottom w:val="none" w:sz="0" w:space="0" w:color="auto"/>
        <w:right w:val="none" w:sz="0" w:space="0" w:color="auto"/>
      </w:divBdr>
    </w:div>
    <w:div w:id="1107507070">
      <w:bodyDiv w:val="1"/>
      <w:marLeft w:val="0"/>
      <w:marRight w:val="0"/>
      <w:marTop w:val="0"/>
      <w:marBottom w:val="0"/>
      <w:divBdr>
        <w:top w:val="none" w:sz="0" w:space="0" w:color="auto"/>
        <w:left w:val="none" w:sz="0" w:space="0" w:color="auto"/>
        <w:bottom w:val="none" w:sz="0" w:space="0" w:color="auto"/>
        <w:right w:val="none" w:sz="0" w:space="0" w:color="auto"/>
      </w:divBdr>
    </w:div>
    <w:div w:id="1107575646">
      <w:bodyDiv w:val="1"/>
      <w:marLeft w:val="0"/>
      <w:marRight w:val="0"/>
      <w:marTop w:val="0"/>
      <w:marBottom w:val="0"/>
      <w:divBdr>
        <w:top w:val="none" w:sz="0" w:space="0" w:color="auto"/>
        <w:left w:val="none" w:sz="0" w:space="0" w:color="auto"/>
        <w:bottom w:val="none" w:sz="0" w:space="0" w:color="auto"/>
        <w:right w:val="none" w:sz="0" w:space="0" w:color="auto"/>
      </w:divBdr>
    </w:div>
    <w:div w:id="1107970480">
      <w:bodyDiv w:val="1"/>
      <w:marLeft w:val="0"/>
      <w:marRight w:val="0"/>
      <w:marTop w:val="0"/>
      <w:marBottom w:val="0"/>
      <w:divBdr>
        <w:top w:val="none" w:sz="0" w:space="0" w:color="auto"/>
        <w:left w:val="none" w:sz="0" w:space="0" w:color="auto"/>
        <w:bottom w:val="none" w:sz="0" w:space="0" w:color="auto"/>
        <w:right w:val="none" w:sz="0" w:space="0" w:color="auto"/>
      </w:divBdr>
    </w:div>
    <w:div w:id="1107971434">
      <w:bodyDiv w:val="1"/>
      <w:marLeft w:val="0"/>
      <w:marRight w:val="0"/>
      <w:marTop w:val="0"/>
      <w:marBottom w:val="0"/>
      <w:divBdr>
        <w:top w:val="none" w:sz="0" w:space="0" w:color="auto"/>
        <w:left w:val="none" w:sz="0" w:space="0" w:color="auto"/>
        <w:bottom w:val="none" w:sz="0" w:space="0" w:color="auto"/>
        <w:right w:val="none" w:sz="0" w:space="0" w:color="auto"/>
      </w:divBdr>
    </w:div>
    <w:div w:id="1108549324">
      <w:bodyDiv w:val="1"/>
      <w:marLeft w:val="0"/>
      <w:marRight w:val="0"/>
      <w:marTop w:val="0"/>
      <w:marBottom w:val="0"/>
      <w:divBdr>
        <w:top w:val="none" w:sz="0" w:space="0" w:color="auto"/>
        <w:left w:val="none" w:sz="0" w:space="0" w:color="auto"/>
        <w:bottom w:val="none" w:sz="0" w:space="0" w:color="auto"/>
        <w:right w:val="none" w:sz="0" w:space="0" w:color="auto"/>
      </w:divBdr>
    </w:div>
    <w:div w:id="1108696818">
      <w:bodyDiv w:val="1"/>
      <w:marLeft w:val="0"/>
      <w:marRight w:val="0"/>
      <w:marTop w:val="0"/>
      <w:marBottom w:val="0"/>
      <w:divBdr>
        <w:top w:val="none" w:sz="0" w:space="0" w:color="auto"/>
        <w:left w:val="none" w:sz="0" w:space="0" w:color="auto"/>
        <w:bottom w:val="none" w:sz="0" w:space="0" w:color="auto"/>
        <w:right w:val="none" w:sz="0" w:space="0" w:color="auto"/>
      </w:divBdr>
    </w:div>
    <w:div w:id="1108701024">
      <w:bodyDiv w:val="1"/>
      <w:marLeft w:val="0"/>
      <w:marRight w:val="0"/>
      <w:marTop w:val="0"/>
      <w:marBottom w:val="0"/>
      <w:divBdr>
        <w:top w:val="none" w:sz="0" w:space="0" w:color="auto"/>
        <w:left w:val="none" w:sz="0" w:space="0" w:color="auto"/>
        <w:bottom w:val="none" w:sz="0" w:space="0" w:color="auto"/>
        <w:right w:val="none" w:sz="0" w:space="0" w:color="auto"/>
      </w:divBdr>
    </w:div>
    <w:div w:id="1108741798">
      <w:bodyDiv w:val="1"/>
      <w:marLeft w:val="0"/>
      <w:marRight w:val="0"/>
      <w:marTop w:val="0"/>
      <w:marBottom w:val="0"/>
      <w:divBdr>
        <w:top w:val="none" w:sz="0" w:space="0" w:color="auto"/>
        <w:left w:val="none" w:sz="0" w:space="0" w:color="auto"/>
        <w:bottom w:val="none" w:sz="0" w:space="0" w:color="auto"/>
        <w:right w:val="none" w:sz="0" w:space="0" w:color="auto"/>
      </w:divBdr>
    </w:div>
    <w:div w:id="1109081075">
      <w:bodyDiv w:val="1"/>
      <w:marLeft w:val="0"/>
      <w:marRight w:val="0"/>
      <w:marTop w:val="0"/>
      <w:marBottom w:val="0"/>
      <w:divBdr>
        <w:top w:val="none" w:sz="0" w:space="0" w:color="auto"/>
        <w:left w:val="none" w:sz="0" w:space="0" w:color="auto"/>
        <w:bottom w:val="none" w:sz="0" w:space="0" w:color="auto"/>
        <w:right w:val="none" w:sz="0" w:space="0" w:color="auto"/>
      </w:divBdr>
    </w:div>
    <w:div w:id="1109278335">
      <w:bodyDiv w:val="1"/>
      <w:marLeft w:val="0"/>
      <w:marRight w:val="0"/>
      <w:marTop w:val="0"/>
      <w:marBottom w:val="0"/>
      <w:divBdr>
        <w:top w:val="none" w:sz="0" w:space="0" w:color="auto"/>
        <w:left w:val="none" w:sz="0" w:space="0" w:color="auto"/>
        <w:bottom w:val="none" w:sz="0" w:space="0" w:color="auto"/>
        <w:right w:val="none" w:sz="0" w:space="0" w:color="auto"/>
      </w:divBdr>
    </w:div>
    <w:div w:id="1109396739">
      <w:bodyDiv w:val="1"/>
      <w:marLeft w:val="0"/>
      <w:marRight w:val="0"/>
      <w:marTop w:val="0"/>
      <w:marBottom w:val="0"/>
      <w:divBdr>
        <w:top w:val="none" w:sz="0" w:space="0" w:color="auto"/>
        <w:left w:val="none" w:sz="0" w:space="0" w:color="auto"/>
        <w:bottom w:val="none" w:sz="0" w:space="0" w:color="auto"/>
        <w:right w:val="none" w:sz="0" w:space="0" w:color="auto"/>
      </w:divBdr>
    </w:div>
    <w:div w:id="1109400183">
      <w:bodyDiv w:val="1"/>
      <w:marLeft w:val="0"/>
      <w:marRight w:val="0"/>
      <w:marTop w:val="0"/>
      <w:marBottom w:val="0"/>
      <w:divBdr>
        <w:top w:val="none" w:sz="0" w:space="0" w:color="auto"/>
        <w:left w:val="none" w:sz="0" w:space="0" w:color="auto"/>
        <w:bottom w:val="none" w:sz="0" w:space="0" w:color="auto"/>
        <w:right w:val="none" w:sz="0" w:space="0" w:color="auto"/>
      </w:divBdr>
    </w:div>
    <w:div w:id="1109472540">
      <w:bodyDiv w:val="1"/>
      <w:marLeft w:val="0"/>
      <w:marRight w:val="0"/>
      <w:marTop w:val="0"/>
      <w:marBottom w:val="0"/>
      <w:divBdr>
        <w:top w:val="none" w:sz="0" w:space="0" w:color="auto"/>
        <w:left w:val="none" w:sz="0" w:space="0" w:color="auto"/>
        <w:bottom w:val="none" w:sz="0" w:space="0" w:color="auto"/>
        <w:right w:val="none" w:sz="0" w:space="0" w:color="auto"/>
      </w:divBdr>
    </w:div>
    <w:div w:id="1109541383">
      <w:bodyDiv w:val="1"/>
      <w:marLeft w:val="0"/>
      <w:marRight w:val="0"/>
      <w:marTop w:val="0"/>
      <w:marBottom w:val="0"/>
      <w:divBdr>
        <w:top w:val="none" w:sz="0" w:space="0" w:color="auto"/>
        <w:left w:val="none" w:sz="0" w:space="0" w:color="auto"/>
        <w:bottom w:val="none" w:sz="0" w:space="0" w:color="auto"/>
        <w:right w:val="none" w:sz="0" w:space="0" w:color="auto"/>
      </w:divBdr>
    </w:div>
    <w:div w:id="1109549665">
      <w:bodyDiv w:val="1"/>
      <w:marLeft w:val="0"/>
      <w:marRight w:val="0"/>
      <w:marTop w:val="0"/>
      <w:marBottom w:val="0"/>
      <w:divBdr>
        <w:top w:val="none" w:sz="0" w:space="0" w:color="auto"/>
        <w:left w:val="none" w:sz="0" w:space="0" w:color="auto"/>
        <w:bottom w:val="none" w:sz="0" w:space="0" w:color="auto"/>
        <w:right w:val="none" w:sz="0" w:space="0" w:color="auto"/>
      </w:divBdr>
    </w:div>
    <w:div w:id="1110197366">
      <w:bodyDiv w:val="1"/>
      <w:marLeft w:val="0"/>
      <w:marRight w:val="0"/>
      <w:marTop w:val="0"/>
      <w:marBottom w:val="0"/>
      <w:divBdr>
        <w:top w:val="none" w:sz="0" w:space="0" w:color="auto"/>
        <w:left w:val="none" w:sz="0" w:space="0" w:color="auto"/>
        <w:bottom w:val="none" w:sz="0" w:space="0" w:color="auto"/>
        <w:right w:val="none" w:sz="0" w:space="0" w:color="auto"/>
      </w:divBdr>
    </w:div>
    <w:div w:id="1110203866">
      <w:bodyDiv w:val="1"/>
      <w:marLeft w:val="0"/>
      <w:marRight w:val="0"/>
      <w:marTop w:val="0"/>
      <w:marBottom w:val="0"/>
      <w:divBdr>
        <w:top w:val="none" w:sz="0" w:space="0" w:color="auto"/>
        <w:left w:val="none" w:sz="0" w:space="0" w:color="auto"/>
        <w:bottom w:val="none" w:sz="0" w:space="0" w:color="auto"/>
        <w:right w:val="none" w:sz="0" w:space="0" w:color="auto"/>
      </w:divBdr>
    </w:div>
    <w:div w:id="1110470927">
      <w:bodyDiv w:val="1"/>
      <w:marLeft w:val="0"/>
      <w:marRight w:val="0"/>
      <w:marTop w:val="0"/>
      <w:marBottom w:val="0"/>
      <w:divBdr>
        <w:top w:val="none" w:sz="0" w:space="0" w:color="auto"/>
        <w:left w:val="none" w:sz="0" w:space="0" w:color="auto"/>
        <w:bottom w:val="none" w:sz="0" w:space="0" w:color="auto"/>
        <w:right w:val="none" w:sz="0" w:space="0" w:color="auto"/>
      </w:divBdr>
    </w:div>
    <w:div w:id="1110473928">
      <w:bodyDiv w:val="1"/>
      <w:marLeft w:val="0"/>
      <w:marRight w:val="0"/>
      <w:marTop w:val="0"/>
      <w:marBottom w:val="0"/>
      <w:divBdr>
        <w:top w:val="none" w:sz="0" w:space="0" w:color="auto"/>
        <w:left w:val="none" w:sz="0" w:space="0" w:color="auto"/>
        <w:bottom w:val="none" w:sz="0" w:space="0" w:color="auto"/>
        <w:right w:val="none" w:sz="0" w:space="0" w:color="auto"/>
      </w:divBdr>
    </w:div>
    <w:div w:id="1110779119">
      <w:bodyDiv w:val="1"/>
      <w:marLeft w:val="0"/>
      <w:marRight w:val="0"/>
      <w:marTop w:val="0"/>
      <w:marBottom w:val="0"/>
      <w:divBdr>
        <w:top w:val="none" w:sz="0" w:space="0" w:color="auto"/>
        <w:left w:val="none" w:sz="0" w:space="0" w:color="auto"/>
        <w:bottom w:val="none" w:sz="0" w:space="0" w:color="auto"/>
        <w:right w:val="none" w:sz="0" w:space="0" w:color="auto"/>
      </w:divBdr>
    </w:div>
    <w:div w:id="1111167742">
      <w:bodyDiv w:val="1"/>
      <w:marLeft w:val="0"/>
      <w:marRight w:val="0"/>
      <w:marTop w:val="0"/>
      <w:marBottom w:val="0"/>
      <w:divBdr>
        <w:top w:val="none" w:sz="0" w:space="0" w:color="auto"/>
        <w:left w:val="none" w:sz="0" w:space="0" w:color="auto"/>
        <w:bottom w:val="none" w:sz="0" w:space="0" w:color="auto"/>
        <w:right w:val="none" w:sz="0" w:space="0" w:color="auto"/>
      </w:divBdr>
    </w:div>
    <w:div w:id="1111507643">
      <w:bodyDiv w:val="1"/>
      <w:marLeft w:val="0"/>
      <w:marRight w:val="0"/>
      <w:marTop w:val="0"/>
      <w:marBottom w:val="0"/>
      <w:divBdr>
        <w:top w:val="none" w:sz="0" w:space="0" w:color="auto"/>
        <w:left w:val="none" w:sz="0" w:space="0" w:color="auto"/>
        <w:bottom w:val="none" w:sz="0" w:space="0" w:color="auto"/>
        <w:right w:val="none" w:sz="0" w:space="0" w:color="auto"/>
      </w:divBdr>
    </w:div>
    <w:div w:id="1111584173">
      <w:bodyDiv w:val="1"/>
      <w:marLeft w:val="0"/>
      <w:marRight w:val="0"/>
      <w:marTop w:val="0"/>
      <w:marBottom w:val="0"/>
      <w:divBdr>
        <w:top w:val="none" w:sz="0" w:space="0" w:color="auto"/>
        <w:left w:val="none" w:sz="0" w:space="0" w:color="auto"/>
        <w:bottom w:val="none" w:sz="0" w:space="0" w:color="auto"/>
        <w:right w:val="none" w:sz="0" w:space="0" w:color="auto"/>
      </w:divBdr>
    </w:div>
    <w:div w:id="1111586188">
      <w:bodyDiv w:val="1"/>
      <w:marLeft w:val="0"/>
      <w:marRight w:val="0"/>
      <w:marTop w:val="0"/>
      <w:marBottom w:val="0"/>
      <w:divBdr>
        <w:top w:val="none" w:sz="0" w:space="0" w:color="auto"/>
        <w:left w:val="none" w:sz="0" w:space="0" w:color="auto"/>
        <w:bottom w:val="none" w:sz="0" w:space="0" w:color="auto"/>
        <w:right w:val="none" w:sz="0" w:space="0" w:color="auto"/>
      </w:divBdr>
    </w:div>
    <w:div w:id="1112285195">
      <w:bodyDiv w:val="1"/>
      <w:marLeft w:val="0"/>
      <w:marRight w:val="0"/>
      <w:marTop w:val="0"/>
      <w:marBottom w:val="0"/>
      <w:divBdr>
        <w:top w:val="none" w:sz="0" w:space="0" w:color="auto"/>
        <w:left w:val="none" w:sz="0" w:space="0" w:color="auto"/>
        <w:bottom w:val="none" w:sz="0" w:space="0" w:color="auto"/>
        <w:right w:val="none" w:sz="0" w:space="0" w:color="auto"/>
      </w:divBdr>
    </w:div>
    <w:div w:id="1112364865">
      <w:bodyDiv w:val="1"/>
      <w:marLeft w:val="0"/>
      <w:marRight w:val="0"/>
      <w:marTop w:val="0"/>
      <w:marBottom w:val="0"/>
      <w:divBdr>
        <w:top w:val="none" w:sz="0" w:space="0" w:color="auto"/>
        <w:left w:val="none" w:sz="0" w:space="0" w:color="auto"/>
        <w:bottom w:val="none" w:sz="0" w:space="0" w:color="auto"/>
        <w:right w:val="none" w:sz="0" w:space="0" w:color="auto"/>
      </w:divBdr>
    </w:div>
    <w:div w:id="1112557906">
      <w:bodyDiv w:val="1"/>
      <w:marLeft w:val="0"/>
      <w:marRight w:val="0"/>
      <w:marTop w:val="0"/>
      <w:marBottom w:val="0"/>
      <w:divBdr>
        <w:top w:val="none" w:sz="0" w:space="0" w:color="auto"/>
        <w:left w:val="none" w:sz="0" w:space="0" w:color="auto"/>
        <w:bottom w:val="none" w:sz="0" w:space="0" w:color="auto"/>
        <w:right w:val="none" w:sz="0" w:space="0" w:color="auto"/>
      </w:divBdr>
    </w:div>
    <w:div w:id="1112748446">
      <w:bodyDiv w:val="1"/>
      <w:marLeft w:val="0"/>
      <w:marRight w:val="0"/>
      <w:marTop w:val="0"/>
      <w:marBottom w:val="0"/>
      <w:divBdr>
        <w:top w:val="none" w:sz="0" w:space="0" w:color="auto"/>
        <w:left w:val="none" w:sz="0" w:space="0" w:color="auto"/>
        <w:bottom w:val="none" w:sz="0" w:space="0" w:color="auto"/>
        <w:right w:val="none" w:sz="0" w:space="0" w:color="auto"/>
      </w:divBdr>
    </w:div>
    <w:div w:id="1112822613">
      <w:bodyDiv w:val="1"/>
      <w:marLeft w:val="0"/>
      <w:marRight w:val="0"/>
      <w:marTop w:val="0"/>
      <w:marBottom w:val="0"/>
      <w:divBdr>
        <w:top w:val="none" w:sz="0" w:space="0" w:color="auto"/>
        <w:left w:val="none" w:sz="0" w:space="0" w:color="auto"/>
        <w:bottom w:val="none" w:sz="0" w:space="0" w:color="auto"/>
        <w:right w:val="none" w:sz="0" w:space="0" w:color="auto"/>
      </w:divBdr>
    </w:div>
    <w:div w:id="1112823550">
      <w:bodyDiv w:val="1"/>
      <w:marLeft w:val="0"/>
      <w:marRight w:val="0"/>
      <w:marTop w:val="0"/>
      <w:marBottom w:val="0"/>
      <w:divBdr>
        <w:top w:val="none" w:sz="0" w:space="0" w:color="auto"/>
        <w:left w:val="none" w:sz="0" w:space="0" w:color="auto"/>
        <w:bottom w:val="none" w:sz="0" w:space="0" w:color="auto"/>
        <w:right w:val="none" w:sz="0" w:space="0" w:color="auto"/>
      </w:divBdr>
    </w:div>
    <w:div w:id="1112937767">
      <w:bodyDiv w:val="1"/>
      <w:marLeft w:val="0"/>
      <w:marRight w:val="0"/>
      <w:marTop w:val="0"/>
      <w:marBottom w:val="0"/>
      <w:divBdr>
        <w:top w:val="none" w:sz="0" w:space="0" w:color="auto"/>
        <w:left w:val="none" w:sz="0" w:space="0" w:color="auto"/>
        <w:bottom w:val="none" w:sz="0" w:space="0" w:color="auto"/>
        <w:right w:val="none" w:sz="0" w:space="0" w:color="auto"/>
      </w:divBdr>
    </w:div>
    <w:div w:id="1113020509">
      <w:bodyDiv w:val="1"/>
      <w:marLeft w:val="0"/>
      <w:marRight w:val="0"/>
      <w:marTop w:val="0"/>
      <w:marBottom w:val="0"/>
      <w:divBdr>
        <w:top w:val="none" w:sz="0" w:space="0" w:color="auto"/>
        <w:left w:val="none" w:sz="0" w:space="0" w:color="auto"/>
        <w:bottom w:val="none" w:sz="0" w:space="0" w:color="auto"/>
        <w:right w:val="none" w:sz="0" w:space="0" w:color="auto"/>
      </w:divBdr>
    </w:div>
    <w:div w:id="1113284644">
      <w:bodyDiv w:val="1"/>
      <w:marLeft w:val="0"/>
      <w:marRight w:val="0"/>
      <w:marTop w:val="0"/>
      <w:marBottom w:val="0"/>
      <w:divBdr>
        <w:top w:val="none" w:sz="0" w:space="0" w:color="auto"/>
        <w:left w:val="none" w:sz="0" w:space="0" w:color="auto"/>
        <w:bottom w:val="none" w:sz="0" w:space="0" w:color="auto"/>
        <w:right w:val="none" w:sz="0" w:space="0" w:color="auto"/>
      </w:divBdr>
    </w:div>
    <w:div w:id="1113599156">
      <w:bodyDiv w:val="1"/>
      <w:marLeft w:val="0"/>
      <w:marRight w:val="0"/>
      <w:marTop w:val="0"/>
      <w:marBottom w:val="0"/>
      <w:divBdr>
        <w:top w:val="none" w:sz="0" w:space="0" w:color="auto"/>
        <w:left w:val="none" w:sz="0" w:space="0" w:color="auto"/>
        <w:bottom w:val="none" w:sz="0" w:space="0" w:color="auto"/>
        <w:right w:val="none" w:sz="0" w:space="0" w:color="auto"/>
      </w:divBdr>
    </w:div>
    <w:div w:id="1113940213">
      <w:bodyDiv w:val="1"/>
      <w:marLeft w:val="0"/>
      <w:marRight w:val="0"/>
      <w:marTop w:val="0"/>
      <w:marBottom w:val="0"/>
      <w:divBdr>
        <w:top w:val="none" w:sz="0" w:space="0" w:color="auto"/>
        <w:left w:val="none" w:sz="0" w:space="0" w:color="auto"/>
        <w:bottom w:val="none" w:sz="0" w:space="0" w:color="auto"/>
        <w:right w:val="none" w:sz="0" w:space="0" w:color="auto"/>
      </w:divBdr>
    </w:div>
    <w:div w:id="1114055307">
      <w:bodyDiv w:val="1"/>
      <w:marLeft w:val="0"/>
      <w:marRight w:val="0"/>
      <w:marTop w:val="0"/>
      <w:marBottom w:val="0"/>
      <w:divBdr>
        <w:top w:val="none" w:sz="0" w:space="0" w:color="auto"/>
        <w:left w:val="none" w:sz="0" w:space="0" w:color="auto"/>
        <w:bottom w:val="none" w:sz="0" w:space="0" w:color="auto"/>
        <w:right w:val="none" w:sz="0" w:space="0" w:color="auto"/>
      </w:divBdr>
    </w:div>
    <w:div w:id="1114322906">
      <w:bodyDiv w:val="1"/>
      <w:marLeft w:val="0"/>
      <w:marRight w:val="0"/>
      <w:marTop w:val="0"/>
      <w:marBottom w:val="0"/>
      <w:divBdr>
        <w:top w:val="none" w:sz="0" w:space="0" w:color="auto"/>
        <w:left w:val="none" w:sz="0" w:space="0" w:color="auto"/>
        <w:bottom w:val="none" w:sz="0" w:space="0" w:color="auto"/>
        <w:right w:val="none" w:sz="0" w:space="0" w:color="auto"/>
      </w:divBdr>
    </w:div>
    <w:div w:id="1114397668">
      <w:bodyDiv w:val="1"/>
      <w:marLeft w:val="0"/>
      <w:marRight w:val="0"/>
      <w:marTop w:val="0"/>
      <w:marBottom w:val="0"/>
      <w:divBdr>
        <w:top w:val="none" w:sz="0" w:space="0" w:color="auto"/>
        <w:left w:val="none" w:sz="0" w:space="0" w:color="auto"/>
        <w:bottom w:val="none" w:sz="0" w:space="0" w:color="auto"/>
        <w:right w:val="none" w:sz="0" w:space="0" w:color="auto"/>
      </w:divBdr>
    </w:div>
    <w:div w:id="1114441452">
      <w:bodyDiv w:val="1"/>
      <w:marLeft w:val="0"/>
      <w:marRight w:val="0"/>
      <w:marTop w:val="0"/>
      <w:marBottom w:val="0"/>
      <w:divBdr>
        <w:top w:val="none" w:sz="0" w:space="0" w:color="auto"/>
        <w:left w:val="none" w:sz="0" w:space="0" w:color="auto"/>
        <w:bottom w:val="none" w:sz="0" w:space="0" w:color="auto"/>
        <w:right w:val="none" w:sz="0" w:space="0" w:color="auto"/>
      </w:divBdr>
    </w:div>
    <w:div w:id="1114522916">
      <w:bodyDiv w:val="1"/>
      <w:marLeft w:val="0"/>
      <w:marRight w:val="0"/>
      <w:marTop w:val="0"/>
      <w:marBottom w:val="0"/>
      <w:divBdr>
        <w:top w:val="none" w:sz="0" w:space="0" w:color="auto"/>
        <w:left w:val="none" w:sz="0" w:space="0" w:color="auto"/>
        <w:bottom w:val="none" w:sz="0" w:space="0" w:color="auto"/>
        <w:right w:val="none" w:sz="0" w:space="0" w:color="auto"/>
      </w:divBdr>
    </w:div>
    <w:div w:id="1114708607">
      <w:bodyDiv w:val="1"/>
      <w:marLeft w:val="0"/>
      <w:marRight w:val="0"/>
      <w:marTop w:val="0"/>
      <w:marBottom w:val="0"/>
      <w:divBdr>
        <w:top w:val="none" w:sz="0" w:space="0" w:color="auto"/>
        <w:left w:val="none" w:sz="0" w:space="0" w:color="auto"/>
        <w:bottom w:val="none" w:sz="0" w:space="0" w:color="auto"/>
        <w:right w:val="none" w:sz="0" w:space="0" w:color="auto"/>
      </w:divBdr>
    </w:div>
    <w:div w:id="1114787858">
      <w:bodyDiv w:val="1"/>
      <w:marLeft w:val="0"/>
      <w:marRight w:val="0"/>
      <w:marTop w:val="0"/>
      <w:marBottom w:val="0"/>
      <w:divBdr>
        <w:top w:val="none" w:sz="0" w:space="0" w:color="auto"/>
        <w:left w:val="none" w:sz="0" w:space="0" w:color="auto"/>
        <w:bottom w:val="none" w:sz="0" w:space="0" w:color="auto"/>
        <w:right w:val="none" w:sz="0" w:space="0" w:color="auto"/>
      </w:divBdr>
    </w:div>
    <w:div w:id="1114792729">
      <w:bodyDiv w:val="1"/>
      <w:marLeft w:val="0"/>
      <w:marRight w:val="0"/>
      <w:marTop w:val="0"/>
      <w:marBottom w:val="0"/>
      <w:divBdr>
        <w:top w:val="none" w:sz="0" w:space="0" w:color="auto"/>
        <w:left w:val="none" w:sz="0" w:space="0" w:color="auto"/>
        <w:bottom w:val="none" w:sz="0" w:space="0" w:color="auto"/>
        <w:right w:val="none" w:sz="0" w:space="0" w:color="auto"/>
      </w:divBdr>
    </w:div>
    <w:div w:id="1114979362">
      <w:bodyDiv w:val="1"/>
      <w:marLeft w:val="0"/>
      <w:marRight w:val="0"/>
      <w:marTop w:val="0"/>
      <w:marBottom w:val="0"/>
      <w:divBdr>
        <w:top w:val="none" w:sz="0" w:space="0" w:color="auto"/>
        <w:left w:val="none" w:sz="0" w:space="0" w:color="auto"/>
        <w:bottom w:val="none" w:sz="0" w:space="0" w:color="auto"/>
        <w:right w:val="none" w:sz="0" w:space="0" w:color="auto"/>
      </w:divBdr>
    </w:div>
    <w:div w:id="1115096752">
      <w:bodyDiv w:val="1"/>
      <w:marLeft w:val="0"/>
      <w:marRight w:val="0"/>
      <w:marTop w:val="0"/>
      <w:marBottom w:val="0"/>
      <w:divBdr>
        <w:top w:val="none" w:sz="0" w:space="0" w:color="auto"/>
        <w:left w:val="none" w:sz="0" w:space="0" w:color="auto"/>
        <w:bottom w:val="none" w:sz="0" w:space="0" w:color="auto"/>
        <w:right w:val="none" w:sz="0" w:space="0" w:color="auto"/>
      </w:divBdr>
    </w:div>
    <w:div w:id="1115516590">
      <w:bodyDiv w:val="1"/>
      <w:marLeft w:val="0"/>
      <w:marRight w:val="0"/>
      <w:marTop w:val="0"/>
      <w:marBottom w:val="0"/>
      <w:divBdr>
        <w:top w:val="none" w:sz="0" w:space="0" w:color="auto"/>
        <w:left w:val="none" w:sz="0" w:space="0" w:color="auto"/>
        <w:bottom w:val="none" w:sz="0" w:space="0" w:color="auto"/>
        <w:right w:val="none" w:sz="0" w:space="0" w:color="auto"/>
      </w:divBdr>
    </w:div>
    <w:div w:id="1115517469">
      <w:bodyDiv w:val="1"/>
      <w:marLeft w:val="0"/>
      <w:marRight w:val="0"/>
      <w:marTop w:val="0"/>
      <w:marBottom w:val="0"/>
      <w:divBdr>
        <w:top w:val="none" w:sz="0" w:space="0" w:color="auto"/>
        <w:left w:val="none" w:sz="0" w:space="0" w:color="auto"/>
        <w:bottom w:val="none" w:sz="0" w:space="0" w:color="auto"/>
        <w:right w:val="none" w:sz="0" w:space="0" w:color="auto"/>
      </w:divBdr>
    </w:div>
    <w:div w:id="1115904799">
      <w:bodyDiv w:val="1"/>
      <w:marLeft w:val="0"/>
      <w:marRight w:val="0"/>
      <w:marTop w:val="0"/>
      <w:marBottom w:val="0"/>
      <w:divBdr>
        <w:top w:val="none" w:sz="0" w:space="0" w:color="auto"/>
        <w:left w:val="none" w:sz="0" w:space="0" w:color="auto"/>
        <w:bottom w:val="none" w:sz="0" w:space="0" w:color="auto"/>
        <w:right w:val="none" w:sz="0" w:space="0" w:color="auto"/>
      </w:divBdr>
    </w:div>
    <w:div w:id="1116213260">
      <w:bodyDiv w:val="1"/>
      <w:marLeft w:val="0"/>
      <w:marRight w:val="0"/>
      <w:marTop w:val="0"/>
      <w:marBottom w:val="0"/>
      <w:divBdr>
        <w:top w:val="none" w:sz="0" w:space="0" w:color="auto"/>
        <w:left w:val="none" w:sz="0" w:space="0" w:color="auto"/>
        <w:bottom w:val="none" w:sz="0" w:space="0" w:color="auto"/>
        <w:right w:val="none" w:sz="0" w:space="0" w:color="auto"/>
      </w:divBdr>
    </w:div>
    <w:div w:id="1116754008">
      <w:bodyDiv w:val="1"/>
      <w:marLeft w:val="0"/>
      <w:marRight w:val="0"/>
      <w:marTop w:val="0"/>
      <w:marBottom w:val="0"/>
      <w:divBdr>
        <w:top w:val="none" w:sz="0" w:space="0" w:color="auto"/>
        <w:left w:val="none" w:sz="0" w:space="0" w:color="auto"/>
        <w:bottom w:val="none" w:sz="0" w:space="0" w:color="auto"/>
        <w:right w:val="none" w:sz="0" w:space="0" w:color="auto"/>
      </w:divBdr>
    </w:div>
    <w:div w:id="1116873578">
      <w:bodyDiv w:val="1"/>
      <w:marLeft w:val="0"/>
      <w:marRight w:val="0"/>
      <w:marTop w:val="0"/>
      <w:marBottom w:val="0"/>
      <w:divBdr>
        <w:top w:val="none" w:sz="0" w:space="0" w:color="auto"/>
        <w:left w:val="none" w:sz="0" w:space="0" w:color="auto"/>
        <w:bottom w:val="none" w:sz="0" w:space="0" w:color="auto"/>
        <w:right w:val="none" w:sz="0" w:space="0" w:color="auto"/>
      </w:divBdr>
    </w:div>
    <w:div w:id="1117138529">
      <w:bodyDiv w:val="1"/>
      <w:marLeft w:val="0"/>
      <w:marRight w:val="0"/>
      <w:marTop w:val="0"/>
      <w:marBottom w:val="0"/>
      <w:divBdr>
        <w:top w:val="none" w:sz="0" w:space="0" w:color="auto"/>
        <w:left w:val="none" w:sz="0" w:space="0" w:color="auto"/>
        <w:bottom w:val="none" w:sz="0" w:space="0" w:color="auto"/>
        <w:right w:val="none" w:sz="0" w:space="0" w:color="auto"/>
      </w:divBdr>
      <w:divsChild>
        <w:div w:id="866723381">
          <w:marLeft w:val="480"/>
          <w:marRight w:val="0"/>
          <w:marTop w:val="0"/>
          <w:marBottom w:val="0"/>
          <w:divBdr>
            <w:top w:val="none" w:sz="0" w:space="0" w:color="auto"/>
            <w:left w:val="none" w:sz="0" w:space="0" w:color="auto"/>
            <w:bottom w:val="none" w:sz="0" w:space="0" w:color="auto"/>
            <w:right w:val="none" w:sz="0" w:space="0" w:color="auto"/>
          </w:divBdr>
        </w:div>
        <w:div w:id="1185440279">
          <w:marLeft w:val="480"/>
          <w:marRight w:val="0"/>
          <w:marTop w:val="0"/>
          <w:marBottom w:val="0"/>
          <w:divBdr>
            <w:top w:val="none" w:sz="0" w:space="0" w:color="auto"/>
            <w:left w:val="none" w:sz="0" w:space="0" w:color="auto"/>
            <w:bottom w:val="none" w:sz="0" w:space="0" w:color="auto"/>
            <w:right w:val="none" w:sz="0" w:space="0" w:color="auto"/>
          </w:divBdr>
        </w:div>
        <w:div w:id="831219326">
          <w:marLeft w:val="480"/>
          <w:marRight w:val="0"/>
          <w:marTop w:val="0"/>
          <w:marBottom w:val="0"/>
          <w:divBdr>
            <w:top w:val="none" w:sz="0" w:space="0" w:color="auto"/>
            <w:left w:val="none" w:sz="0" w:space="0" w:color="auto"/>
            <w:bottom w:val="none" w:sz="0" w:space="0" w:color="auto"/>
            <w:right w:val="none" w:sz="0" w:space="0" w:color="auto"/>
          </w:divBdr>
        </w:div>
        <w:div w:id="434405175">
          <w:marLeft w:val="480"/>
          <w:marRight w:val="0"/>
          <w:marTop w:val="0"/>
          <w:marBottom w:val="0"/>
          <w:divBdr>
            <w:top w:val="none" w:sz="0" w:space="0" w:color="auto"/>
            <w:left w:val="none" w:sz="0" w:space="0" w:color="auto"/>
            <w:bottom w:val="none" w:sz="0" w:space="0" w:color="auto"/>
            <w:right w:val="none" w:sz="0" w:space="0" w:color="auto"/>
          </w:divBdr>
        </w:div>
        <w:div w:id="55130303">
          <w:marLeft w:val="480"/>
          <w:marRight w:val="0"/>
          <w:marTop w:val="0"/>
          <w:marBottom w:val="0"/>
          <w:divBdr>
            <w:top w:val="none" w:sz="0" w:space="0" w:color="auto"/>
            <w:left w:val="none" w:sz="0" w:space="0" w:color="auto"/>
            <w:bottom w:val="none" w:sz="0" w:space="0" w:color="auto"/>
            <w:right w:val="none" w:sz="0" w:space="0" w:color="auto"/>
          </w:divBdr>
        </w:div>
        <w:div w:id="30612449">
          <w:marLeft w:val="480"/>
          <w:marRight w:val="0"/>
          <w:marTop w:val="0"/>
          <w:marBottom w:val="0"/>
          <w:divBdr>
            <w:top w:val="none" w:sz="0" w:space="0" w:color="auto"/>
            <w:left w:val="none" w:sz="0" w:space="0" w:color="auto"/>
            <w:bottom w:val="none" w:sz="0" w:space="0" w:color="auto"/>
            <w:right w:val="none" w:sz="0" w:space="0" w:color="auto"/>
          </w:divBdr>
        </w:div>
        <w:div w:id="568803598">
          <w:marLeft w:val="480"/>
          <w:marRight w:val="0"/>
          <w:marTop w:val="0"/>
          <w:marBottom w:val="0"/>
          <w:divBdr>
            <w:top w:val="none" w:sz="0" w:space="0" w:color="auto"/>
            <w:left w:val="none" w:sz="0" w:space="0" w:color="auto"/>
            <w:bottom w:val="none" w:sz="0" w:space="0" w:color="auto"/>
            <w:right w:val="none" w:sz="0" w:space="0" w:color="auto"/>
          </w:divBdr>
        </w:div>
        <w:div w:id="1296913443">
          <w:marLeft w:val="480"/>
          <w:marRight w:val="0"/>
          <w:marTop w:val="0"/>
          <w:marBottom w:val="0"/>
          <w:divBdr>
            <w:top w:val="none" w:sz="0" w:space="0" w:color="auto"/>
            <w:left w:val="none" w:sz="0" w:space="0" w:color="auto"/>
            <w:bottom w:val="none" w:sz="0" w:space="0" w:color="auto"/>
            <w:right w:val="none" w:sz="0" w:space="0" w:color="auto"/>
          </w:divBdr>
        </w:div>
        <w:div w:id="1399749619">
          <w:marLeft w:val="480"/>
          <w:marRight w:val="0"/>
          <w:marTop w:val="0"/>
          <w:marBottom w:val="0"/>
          <w:divBdr>
            <w:top w:val="none" w:sz="0" w:space="0" w:color="auto"/>
            <w:left w:val="none" w:sz="0" w:space="0" w:color="auto"/>
            <w:bottom w:val="none" w:sz="0" w:space="0" w:color="auto"/>
            <w:right w:val="none" w:sz="0" w:space="0" w:color="auto"/>
          </w:divBdr>
        </w:div>
        <w:div w:id="996811452">
          <w:marLeft w:val="480"/>
          <w:marRight w:val="0"/>
          <w:marTop w:val="0"/>
          <w:marBottom w:val="0"/>
          <w:divBdr>
            <w:top w:val="none" w:sz="0" w:space="0" w:color="auto"/>
            <w:left w:val="none" w:sz="0" w:space="0" w:color="auto"/>
            <w:bottom w:val="none" w:sz="0" w:space="0" w:color="auto"/>
            <w:right w:val="none" w:sz="0" w:space="0" w:color="auto"/>
          </w:divBdr>
        </w:div>
        <w:div w:id="137958415">
          <w:marLeft w:val="480"/>
          <w:marRight w:val="0"/>
          <w:marTop w:val="0"/>
          <w:marBottom w:val="0"/>
          <w:divBdr>
            <w:top w:val="none" w:sz="0" w:space="0" w:color="auto"/>
            <w:left w:val="none" w:sz="0" w:space="0" w:color="auto"/>
            <w:bottom w:val="none" w:sz="0" w:space="0" w:color="auto"/>
            <w:right w:val="none" w:sz="0" w:space="0" w:color="auto"/>
          </w:divBdr>
        </w:div>
        <w:div w:id="386999653">
          <w:marLeft w:val="480"/>
          <w:marRight w:val="0"/>
          <w:marTop w:val="0"/>
          <w:marBottom w:val="0"/>
          <w:divBdr>
            <w:top w:val="none" w:sz="0" w:space="0" w:color="auto"/>
            <w:left w:val="none" w:sz="0" w:space="0" w:color="auto"/>
            <w:bottom w:val="none" w:sz="0" w:space="0" w:color="auto"/>
            <w:right w:val="none" w:sz="0" w:space="0" w:color="auto"/>
          </w:divBdr>
        </w:div>
        <w:div w:id="928808874">
          <w:marLeft w:val="480"/>
          <w:marRight w:val="0"/>
          <w:marTop w:val="0"/>
          <w:marBottom w:val="0"/>
          <w:divBdr>
            <w:top w:val="none" w:sz="0" w:space="0" w:color="auto"/>
            <w:left w:val="none" w:sz="0" w:space="0" w:color="auto"/>
            <w:bottom w:val="none" w:sz="0" w:space="0" w:color="auto"/>
            <w:right w:val="none" w:sz="0" w:space="0" w:color="auto"/>
          </w:divBdr>
        </w:div>
        <w:div w:id="1575821454">
          <w:marLeft w:val="480"/>
          <w:marRight w:val="0"/>
          <w:marTop w:val="0"/>
          <w:marBottom w:val="0"/>
          <w:divBdr>
            <w:top w:val="none" w:sz="0" w:space="0" w:color="auto"/>
            <w:left w:val="none" w:sz="0" w:space="0" w:color="auto"/>
            <w:bottom w:val="none" w:sz="0" w:space="0" w:color="auto"/>
            <w:right w:val="none" w:sz="0" w:space="0" w:color="auto"/>
          </w:divBdr>
        </w:div>
        <w:div w:id="4213052">
          <w:marLeft w:val="480"/>
          <w:marRight w:val="0"/>
          <w:marTop w:val="0"/>
          <w:marBottom w:val="0"/>
          <w:divBdr>
            <w:top w:val="none" w:sz="0" w:space="0" w:color="auto"/>
            <w:left w:val="none" w:sz="0" w:space="0" w:color="auto"/>
            <w:bottom w:val="none" w:sz="0" w:space="0" w:color="auto"/>
            <w:right w:val="none" w:sz="0" w:space="0" w:color="auto"/>
          </w:divBdr>
        </w:div>
        <w:div w:id="525951857">
          <w:marLeft w:val="480"/>
          <w:marRight w:val="0"/>
          <w:marTop w:val="0"/>
          <w:marBottom w:val="0"/>
          <w:divBdr>
            <w:top w:val="none" w:sz="0" w:space="0" w:color="auto"/>
            <w:left w:val="none" w:sz="0" w:space="0" w:color="auto"/>
            <w:bottom w:val="none" w:sz="0" w:space="0" w:color="auto"/>
            <w:right w:val="none" w:sz="0" w:space="0" w:color="auto"/>
          </w:divBdr>
        </w:div>
        <w:div w:id="272443098">
          <w:marLeft w:val="480"/>
          <w:marRight w:val="0"/>
          <w:marTop w:val="0"/>
          <w:marBottom w:val="0"/>
          <w:divBdr>
            <w:top w:val="none" w:sz="0" w:space="0" w:color="auto"/>
            <w:left w:val="none" w:sz="0" w:space="0" w:color="auto"/>
            <w:bottom w:val="none" w:sz="0" w:space="0" w:color="auto"/>
            <w:right w:val="none" w:sz="0" w:space="0" w:color="auto"/>
          </w:divBdr>
        </w:div>
        <w:div w:id="141704130">
          <w:marLeft w:val="480"/>
          <w:marRight w:val="0"/>
          <w:marTop w:val="0"/>
          <w:marBottom w:val="0"/>
          <w:divBdr>
            <w:top w:val="none" w:sz="0" w:space="0" w:color="auto"/>
            <w:left w:val="none" w:sz="0" w:space="0" w:color="auto"/>
            <w:bottom w:val="none" w:sz="0" w:space="0" w:color="auto"/>
            <w:right w:val="none" w:sz="0" w:space="0" w:color="auto"/>
          </w:divBdr>
        </w:div>
        <w:div w:id="724333085">
          <w:marLeft w:val="480"/>
          <w:marRight w:val="0"/>
          <w:marTop w:val="0"/>
          <w:marBottom w:val="0"/>
          <w:divBdr>
            <w:top w:val="none" w:sz="0" w:space="0" w:color="auto"/>
            <w:left w:val="none" w:sz="0" w:space="0" w:color="auto"/>
            <w:bottom w:val="none" w:sz="0" w:space="0" w:color="auto"/>
            <w:right w:val="none" w:sz="0" w:space="0" w:color="auto"/>
          </w:divBdr>
        </w:div>
        <w:div w:id="1755545577">
          <w:marLeft w:val="480"/>
          <w:marRight w:val="0"/>
          <w:marTop w:val="0"/>
          <w:marBottom w:val="0"/>
          <w:divBdr>
            <w:top w:val="none" w:sz="0" w:space="0" w:color="auto"/>
            <w:left w:val="none" w:sz="0" w:space="0" w:color="auto"/>
            <w:bottom w:val="none" w:sz="0" w:space="0" w:color="auto"/>
            <w:right w:val="none" w:sz="0" w:space="0" w:color="auto"/>
          </w:divBdr>
        </w:div>
        <w:div w:id="845902532">
          <w:marLeft w:val="480"/>
          <w:marRight w:val="0"/>
          <w:marTop w:val="0"/>
          <w:marBottom w:val="0"/>
          <w:divBdr>
            <w:top w:val="none" w:sz="0" w:space="0" w:color="auto"/>
            <w:left w:val="none" w:sz="0" w:space="0" w:color="auto"/>
            <w:bottom w:val="none" w:sz="0" w:space="0" w:color="auto"/>
            <w:right w:val="none" w:sz="0" w:space="0" w:color="auto"/>
          </w:divBdr>
        </w:div>
        <w:div w:id="1892955357">
          <w:marLeft w:val="480"/>
          <w:marRight w:val="0"/>
          <w:marTop w:val="0"/>
          <w:marBottom w:val="0"/>
          <w:divBdr>
            <w:top w:val="none" w:sz="0" w:space="0" w:color="auto"/>
            <w:left w:val="none" w:sz="0" w:space="0" w:color="auto"/>
            <w:bottom w:val="none" w:sz="0" w:space="0" w:color="auto"/>
            <w:right w:val="none" w:sz="0" w:space="0" w:color="auto"/>
          </w:divBdr>
        </w:div>
        <w:div w:id="558711053">
          <w:marLeft w:val="480"/>
          <w:marRight w:val="0"/>
          <w:marTop w:val="0"/>
          <w:marBottom w:val="0"/>
          <w:divBdr>
            <w:top w:val="none" w:sz="0" w:space="0" w:color="auto"/>
            <w:left w:val="none" w:sz="0" w:space="0" w:color="auto"/>
            <w:bottom w:val="none" w:sz="0" w:space="0" w:color="auto"/>
            <w:right w:val="none" w:sz="0" w:space="0" w:color="auto"/>
          </w:divBdr>
        </w:div>
        <w:div w:id="770130570">
          <w:marLeft w:val="480"/>
          <w:marRight w:val="0"/>
          <w:marTop w:val="0"/>
          <w:marBottom w:val="0"/>
          <w:divBdr>
            <w:top w:val="none" w:sz="0" w:space="0" w:color="auto"/>
            <w:left w:val="none" w:sz="0" w:space="0" w:color="auto"/>
            <w:bottom w:val="none" w:sz="0" w:space="0" w:color="auto"/>
            <w:right w:val="none" w:sz="0" w:space="0" w:color="auto"/>
          </w:divBdr>
        </w:div>
        <w:div w:id="1387991508">
          <w:marLeft w:val="480"/>
          <w:marRight w:val="0"/>
          <w:marTop w:val="0"/>
          <w:marBottom w:val="0"/>
          <w:divBdr>
            <w:top w:val="none" w:sz="0" w:space="0" w:color="auto"/>
            <w:left w:val="none" w:sz="0" w:space="0" w:color="auto"/>
            <w:bottom w:val="none" w:sz="0" w:space="0" w:color="auto"/>
            <w:right w:val="none" w:sz="0" w:space="0" w:color="auto"/>
          </w:divBdr>
        </w:div>
        <w:div w:id="2143887783">
          <w:marLeft w:val="480"/>
          <w:marRight w:val="0"/>
          <w:marTop w:val="0"/>
          <w:marBottom w:val="0"/>
          <w:divBdr>
            <w:top w:val="none" w:sz="0" w:space="0" w:color="auto"/>
            <w:left w:val="none" w:sz="0" w:space="0" w:color="auto"/>
            <w:bottom w:val="none" w:sz="0" w:space="0" w:color="auto"/>
            <w:right w:val="none" w:sz="0" w:space="0" w:color="auto"/>
          </w:divBdr>
        </w:div>
        <w:div w:id="458307413">
          <w:marLeft w:val="480"/>
          <w:marRight w:val="0"/>
          <w:marTop w:val="0"/>
          <w:marBottom w:val="0"/>
          <w:divBdr>
            <w:top w:val="none" w:sz="0" w:space="0" w:color="auto"/>
            <w:left w:val="none" w:sz="0" w:space="0" w:color="auto"/>
            <w:bottom w:val="none" w:sz="0" w:space="0" w:color="auto"/>
            <w:right w:val="none" w:sz="0" w:space="0" w:color="auto"/>
          </w:divBdr>
        </w:div>
        <w:div w:id="1276523320">
          <w:marLeft w:val="480"/>
          <w:marRight w:val="0"/>
          <w:marTop w:val="0"/>
          <w:marBottom w:val="0"/>
          <w:divBdr>
            <w:top w:val="none" w:sz="0" w:space="0" w:color="auto"/>
            <w:left w:val="none" w:sz="0" w:space="0" w:color="auto"/>
            <w:bottom w:val="none" w:sz="0" w:space="0" w:color="auto"/>
            <w:right w:val="none" w:sz="0" w:space="0" w:color="auto"/>
          </w:divBdr>
        </w:div>
        <w:div w:id="36006213">
          <w:marLeft w:val="480"/>
          <w:marRight w:val="0"/>
          <w:marTop w:val="0"/>
          <w:marBottom w:val="0"/>
          <w:divBdr>
            <w:top w:val="none" w:sz="0" w:space="0" w:color="auto"/>
            <w:left w:val="none" w:sz="0" w:space="0" w:color="auto"/>
            <w:bottom w:val="none" w:sz="0" w:space="0" w:color="auto"/>
            <w:right w:val="none" w:sz="0" w:space="0" w:color="auto"/>
          </w:divBdr>
        </w:div>
        <w:div w:id="613633115">
          <w:marLeft w:val="480"/>
          <w:marRight w:val="0"/>
          <w:marTop w:val="0"/>
          <w:marBottom w:val="0"/>
          <w:divBdr>
            <w:top w:val="none" w:sz="0" w:space="0" w:color="auto"/>
            <w:left w:val="none" w:sz="0" w:space="0" w:color="auto"/>
            <w:bottom w:val="none" w:sz="0" w:space="0" w:color="auto"/>
            <w:right w:val="none" w:sz="0" w:space="0" w:color="auto"/>
          </w:divBdr>
        </w:div>
        <w:div w:id="1295210189">
          <w:marLeft w:val="480"/>
          <w:marRight w:val="0"/>
          <w:marTop w:val="0"/>
          <w:marBottom w:val="0"/>
          <w:divBdr>
            <w:top w:val="none" w:sz="0" w:space="0" w:color="auto"/>
            <w:left w:val="none" w:sz="0" w:space="0" w:color="auto"/>
            <w:bottom w:val="none" w:sz="0" w:space="0" w:color="auto"/>
            <w:right w:val="none" w:sz="0" w:space="0" w:color="auto"/>
          </w:divBdr>
        </w:div>
        <w:div w:id="643196225">
          <w:marLeft w:val="480"/>
          <w:marRight w:val="0"/>
          <w:marTop w:val="0"/>
          <w:marBottom w:val="0"/>
          <w:divBdr>
            <w:top w:val="none" w:sz="0" w:space="0" w:color="auto"/>
            <w:left w:val="none" w:sz="0" w:space="0" w:color="auto"/>
            <w:bottom w:val="none" w:sz="0" w:space="0" w:color="auto"/>
            <w:right w:val="none" w:sz="0" w:space="0" w:color="auto"/>
          </w:divBdr>
        </w:div>
        <w:div w:id="169755869">
          <w:marLeft w:val="480"/>
          <w:marRight w:val="0"/>
          <w:marTop w:val="0"/>
          <w:marBottom w:val="0"/>
          <w:divBdr>
            <w:top w:val="none" w:sz="0" w:space="0" w:color="auto"/>
            <w:left w:val="none" w:sz="0" w:space="0" w:color="auto"/>
            <w:bottom w:val="none" w:sz="0" w:space="0" w:color="auto"/>
            <w:right w:val="none" w:sz="0" w:space="0" w:color="auto"/>
          </w:divBdr>
        </w:div>
        <w:div w:id="2073236638">
          <w:marLeft w:val="480"/>
          <w:marRight w:val="0"/>
          <w:marTop w:val="0"/>
          <w:marBottom w:val="0"/>
          <w:divBdr>
            <w:top w:val="none" w:sz="0" w:space="0" w:color="auto"/>
            <w:left w:val="none" w:sz="0" w:space="0" w:color="auto"/>
            <w:bottom w:val="none" w:sz="0" w:space="0" w:color="auto"/>
            <w:right w:val="none" w:sz="0" w:space="0" w:color="auto"/>
          </w:divBdr>
        </w:div>
        <w:div w:id="2010861305">
          <w:marLeft w:val="480"/>
          <w:marRight w:val="0"/>
          <w:marTop w:val="0"/>
          <w:marBottom w:val="0"/>
          <w:divBdr>
            <w:top w:val="none" w:sz="0" w:space="0" w:color="auto"/>
            <w:left w:val="none" w:sz="0" w:space="0" w:color="auto"/>
            <w:bottom w:val="none" w:sz="0" w:space="0" w:color="auto"/>
            <w:right w:val="none" w:sz="0" w:space="0" w:color="auto"/>
          </w:divBdr>
        </w:div>
        <w:div w:id="1124231078">
          <w:marLeft w:val="480"/>
          <w:marRight w:val="0"/>
          <w:marTop w:val="0"/>
          <w:marBottom w:val="0"/>
          <w:divBdr>
            <w:top w:val="none" w:sz="0" w:space="0" w:color="auto"/>
            <w:left w:val="none" w:sz="0" w:space="0" w:color="auto"/>
            <w:bottom w:val="none" w:sz="0" w:space="0" w:color="auto"/>
            <w:right w:val="none" w:sz="0" w:space="0" w:color="auto"/>
          </w:divBdr>
        </w:div>
        <w:div w:id="2033652503">
          <w:marLeft w:val="480"/>
          <w:marRight w:val="0"/>
          <w:marTop w:val="0"/>
          <w:marBottom w:val="0"/>
          <w:divBdr>
            <w:top w:val="none" w:sz="0" w:space="0" w:color="auto"/>
            <w:left w:val="none" w:sz="0" w:space="0" w:color="auto"/>
            <w:bottom w:val="none" w:sz="0" w:space="0" w:color="auto"/>
            <w:right w:val="none" w:sz="0" w:space="0" w:color="auto"/>
          </w:divBdr>
        </w:div>
        <w:div w:id="1727991420">
          <w:marLeft w:val="480"/>
          <w:marRight w:val="0"/>
          <w:marTop w:val="0"/>
          <w:marBottom w:val="0"/>
          <w:divBdr>
            <w:top w:val="none" w:sz="0" w:space="0" w:color="auto"/>
            <w:left w:val="none" w:sz="0" w:space="0" w:color="auto"/>
            <w:bottom w:val="none" w:sz="0" w:space="0" w:color="auto"/>
            <w:right w:val="none" w:sz="0" w:space="0" w:color="auto"/>
          </w:divBdr>
        </w:div>
        <w:div w:id="1079060397">
          <w:marLeft w:val="480"/>
          <w:marRight w:val="0"/>
          <w:marTop w:val="0"/>
          <w:marBottom w:val="0"/>
          <w:divBdr>
            <w:top w:val="none" w:sz="0" w:space="0" w:color="auto"/>
            <w:left w:val="none" w:sz="0" w:space="0" w:color="auto"/>
            <w:bottom w:val="none" w:sz="0" w:space="0" w:color="auto"/>
            <w:right w:val="none" w:sz="0" w:space="0" w:color="auto"/>
          </w:divBdr>
        </w:div>
        <w:div w:id="842550701">
          <w:marLeft w:val="480"/>
          <w:marRight w:val="0"/>
          <w:marTop w:val="0"/>
          <w:marBottom w:val="0"/>
          <w:divBdr>
            <w:top w:val="none" w:sz="0" w:space="0" w:color="auto"/>
            <w:left w:val="none" w:sz="0" w:space="0" w:color="auto"/>
            <w:bottom w:val="none" w:sz="0" w:space="0" w:color="auto"/>
            <w:right w:val="none" w:sz="0" w:space="0" w:color="auto"/>
          </w:divBdr>
        </w:div>
        <w:div w:id="2036223435">
          <w:marLeft w:val="480"/>
          <w:marRight w:val="0"/>
          <w:marTop w:val="0"/>
          <w:marBottom w:val="0"/>
          <w:divBdr>
            <w:top w:val="none" w:sz="0" w:space="0" w:color="auto"/>
            <w:left w:val="none" w:sz="0" w:space="0" w:color="auto"/>
            <w:bottom w:val="none" w:sz="0" w:space="0" w:color="auto"/>
            <w:right w:val="none" w:sz="0" w:space="0" w:color="auto"/>
          </w:divBdr>
        </w:div>
        <w:div w:id="2015642625">
          <w:marLeft w:val="480"/>
          <w:marRight w:val="0"/>
          <w:marTop w:val="0"/>
          <w:marBottom w:val="0"/>
          <w:divBdr>
            <w:top w:val="none" w:sz="0" w:space="0" w:color="auto"/>
            <w:left w:val="none" w:sz="0" w:space="0" w:color="auto"/>
            <w:bottom w:val="none" w:sz="0" w:space="0" w:color="auto"/>
            <w:right w:val="none" w:sz="0" w:space="0" w:color="auto"/>
          </w:divBdr>
        </w:div>
        <w:div w:id="1705791137">
          <w:marLeft w:val="480"/>
          <w:marRight w:val="0"/>
          <w:marTop w:val="0"/>
          <w:marBottom w:val="0"/>
          <w:divBdr>
            <w:top w:val="none" w:sz="0" w:space="0" w:color="auto"/>
            <w:left w:val="none" w:sz="0" w:space="0" w:color="auto"/>
            <w:bottom w:val="none" w:sz="0" w:space="0" w:color="auto"/>
            <w:right w:val="none" w:sz="0" w:space="0" w:color="auto"/>
          </w:divBdr>
        </w:div>
        <w:div w:id="564723857">
          <w:marLeft w:val="480"/>
          <w:marRight w:val="0"/>
          <w:marTop w:val="0"/>
          <w:marBottom w:val="0"/>
          <w:divBdr>
            <w:top w:val="none" w:sz="0" w:space="0" w:color="auto"/>
            <w:left w:val="none" w:sz="0" w:space="0" w:color="auto"/>
            <w:bottom w:val="none" w:sz="0" w:space="0" w:color="auto"/>
            <w:right w:val="none" w:sz="0" w:space="0" w:color="auto"/>
          </w:divBdr>
        </w:div>
        <w:div w:id="1425302059">
          <w:marLeft w:val="480"/>
          <w:marRight w:val="0"/>
          <w:marTop w:val="0"/>
          <w:marBottom w:val="0"/>
          <w:divBdr>
            <w:top w:val="none" w:sz="0" w:space="0" w:color="auto"/>
            <w:left w:val="none" w:sz="0" w:space="0" w:color="auto"/>
            <w:bottom w:val="none" w:sz="0" w:space="0" w:color="auto"/>
            <w:right w:val="none" w:sz="0" w:space="0" w:color="auto"/>
          </w:divBdr>
        </w:div>
        <w:div w:id="866910450">
          <w:marLeft w:val="480"/>
          <w:marRight w:val="0"/>
          <w:marTop w:val="0"/>
          <w:marBottom w:val="0"/>
          <w:divBdr>
            <w:top w:val="none" w:sz="0" w:space="0" w:color="auto"/>
            <w:left w:val="none" w:sz="0" w:space="0" w:color="auto"/>
            <w:bottom w:val="none" w:sz="0" w:space="0" w:color="auto"/>
            <w:right w:val="none" w:sz="0" w:space="0" w:color="auto"/>
          </w:divBdr>
        </w:div>
        <w:div w:id="1128087808">
          <w:marLeft w:val="480"/>
          <w:marRight w:val="0"/>
          <w:marTop w:val="0"/>
          <w:marBottom w:val="0"/>
          <w:divBdr>
            <w:top w:val="none" w:sz="0" w:space="0" w:color="auto"/>
            <w:left w:val="none" w:sz="0" w:space="0" w:color="auto"/>
            <w:bottom w:val="none" w:sz="0" w:space="0" w:color="auto"/>
            <w:right w:val="none" w:sz="0" w:space="0" w:color="auto"/>
          </w:divBdr>
        </w:div>
        <w:div w:id="1215431507">
          <w:marLeft w:val="480"/>
          <w:marRight w:val="0"/>
          <w:marTop w:val="0"/>
          <w:marBottom w:val="0"/>
          <w:divBdr>
            <w:top w:val="none" w:sz="0" w:space="0" w:color="auto"/>
            <w:left w:val="none" w:sz="0" w:space="0" w:color="auto"/>
            <w:bottom w:val="none" w:sz="0" w:space="0" w:color="auto"/>
            <w:right w:val="none" w:sz="0" w:space="0" w:color="auto"/>
          </w:divBdr>
        </w:div>
        <w:div w:id="530192321">
          <w:marLeft w:val="480"/>
          <w:marRight w:val="0"/>
          <w:marTop w:val="0"/>
          <w:marBottom w:val="0"/>
          <w:divBdr>
            <w:top w:val="none" w:sz="0" w:space="0" w:color="auto"/>
            <w:left w:val="none" w:sz="0" w:space="0" w:color="auto"/>
            <w:bottom w:val="none" w:sz="0" w:space="0" w:color="auto"/>
            <w:right w:val="none" w:sz="0" w:space="0" w:color="auto"/>
          </w:divBdr>
        </w:div>
        <w:div w:id="1278173842">
          <w:marLeft w:val="480"/>
          <w:marRight w:val="0"/>
          <w:marTop w:val="0"/>
          <w:marBottom w:val="0"/>
          <w:divBdr>
            <w:top w:val="none" w:sz="0" w:space="0" w:color="auto"/>
            <w:left w:val="none" w:sz="0" w:space="0" w:color="auto"/>
            <w:bottom w:val="none" w:sz="0" w:space="0" w:color="auto"/>
            <w:right w:val="none" w:sz="0" w:space="0" w:color="auto"/>
          </w:divBdr>
        </w:div>
        <w:div w:id="823471015">
          <w:marLeft w:val="480"/>
          <w:marRight w:val="0"/>
          <w:marTop w:val="0"/>
          <w:marBottom w:val="0"/>
          <w:divBdr>
            <w:top w:val="none" w:sz="0" w:space="0" w:color="auto"/>
            <w:left w:val="none" w:sz="0" w:space="0" w:color="auto"/>
            <w:bottom w:val="none" w:sz="0" w:space="0" w:color="auto"/>
            <w:right w:val="none" w:sz="0" w:space="0" w:color="auto"/>
          </w:divBdr>
        </w:div>
        <w:div w:id="932470561">
          <w:marLeft w:val="480"/>
          <w:marRight w:val="0"/>
          <w:marTop w:val="0"/>
          <w:marBottom w:val="0"/>
          <w:divBdr>
            <w:top w:val="none" w:sz="0" w:space="0" w:color="auto"/>
            <w:left w:val="none" w:sz="0" w:space="0" w:color="auto"/>
            <w:bottom w:val="none" w:sz="0" w:space="0" w:color="auto"/>
            <w:right w:val="none" w:sz="0" w:space="0" w:color="auto"/>
          </w:divBdr>
        </w:div>
        <w:div w:id="325785214">
          <w:marLeft w:val="480"/>
          <w:marRight w:val="0"/>
          <w:marTop w:val="0"/>
          <w:marBottom w:val="0"/>
          <w:divBdr>
            <w:top w:val="none" w:sz="0" w:space="0" w:color="auto"/>
            <w:left w:val="none" w:sz="0" w:space="0" w:color="auto"/>
            <w:bottom w:val="none" w:sz="0" w:space="0" w:color="auto"/>
            <w:right w:val="none" w:sz="0" w:space="0" w:color="auto"/>
          </w:divBdr>
        </w:div>
        <w:div w:id="1887717836">
          <w:marLeft w:val="480"/>
          <w:marRight w:val="0"/>
          <w:marTop w:val="0"/>
          <w:marBottom w:val="0"/>
          <w:divBdr>
            <w:top w:val="none" w:sz="0" w:space="0" w:color="auto"/>
            <w:left w:val="none" w:sz="0" w:space="0" w:color="auto"/>
            <w:bottom w:val="none" w:sz="0" w:space="0" w:color="auto"/>
            <w:right w:val="none" w:sz="0" w:space="0" w:color="auto"/>
          </w:divBdr>
        </w:div>
        <w:div w:id="1114593222">
          <w:marLeft w:val="480"/>
          <w:marRight w:val="0"/>
          <w:marTop w:val="0"/>
          <w:marBottom w:val="0"/>
          <w:divBdr>
            <w:top w:val="none" w:sz="0" w:space="0" w:color="auto"/>
            <w:left w:val="none" w:sz="0" w:space="0" w:color="auto"/>
            <w:bottom w:val="none" w:sz="0" w:space="0" w:color="auto"/>
            <w:right w:val="none" w:sz="0" w:space="0" w:color="auto"/>
          </w:divBdr>
        </w:div>
        <w:div w:id="2067682722">
          <w:marLeft w:val="480"/>
          <w:marRight w:val="0"/>
          <w:marTop w:val="0"/>
          <w:marBottom w:val="0"/>
          <w:divBdr>
            <w:top w:val="none" w:sz="0" w:space="0" w:color="auto"/>
            <w:left w:val="none" w:sz="0" w:space="0" w:color="auto"/>
            <w:bottom w:val="none" w:sz="0" w:space="0" w:color="auto"/>
            <w:right w:val="none" w:sz="0" w:space="0" w:color="auto"/>
          </w:divBdr>
        </w:div>
        <w:div w:id="1395348100">
          <w:marLeft w:val="480"/>
          <w:marRight w:val="0"/>
          <w:marTop w:val="0"/>
          <w:marBottom w:val="0"/>
          <w:divBdr>
            <w:top w:val="none" w:sz="0" w:space="0" w:color="auto"/>
            <w:left w:val="none" w:sz="0" w:space="0" w:color="auto"/>
            <w:bottom w:val="none" w:sz="0" w:space="0" w:color="auto"/>
            <w:right w:val="none" w:sz="0" w:space="0" w:color="auto"/>
          </w:divBdr>
        </w:div>
        <w:div w:id="549537536">
          <w:marLeft w:val="480"/>
          <w:marRight w:val="0"/>
          <w:marTop w:val="0"/>
          <w:marBottom w:val="0"/>
          <w:divBdr>
            <w:top w:val="none" w:sz="0" w:space="0" w:color="auto"/>
            <w:left w:val="none" w:sz="0" w:space="0" w:color="auto"/>
            <w:bottom w:val="none" w:sz="0" w:space="0" w:color="auto"/>
            <w:right w:val="none" w:sz="0" w:space="0" w:color="auto"/>
          </w:divBdr>
        </w:div>
        <w:div w:id="1809783140">
          <w:marLeft w:val="480"/>
          <w:marRight w:val="0"/>
          <w:marTop w:val="0"/>
          <w:marBottom w:val="0"/>
          <w:divBdr>
            <w:top w:val="none" w:sz="0" w:space="0" w:color="auto"/>
            <w:left w:val="none" w:sz="0" w:space="0" w:color="auto"/>
            <w:bottom w:val="none" w:sz="0" w:space="0" w:color="auto"/>
            <w:right w:val="none" w:sz="0" w:space="0" w:color="auto"/>
          </w:divBdr>
        </w:div>
        <w:div w:id="439224749">
          <w:marLeft w:val="480"/>
          <w:marRight w:val="0"/>
          <w:marTop w:val="0"/>
          <w:marBottom w:val="0"/>
          <w:divBdr>
            <w:top w:val="none" w:sz="0" w:space="0" w:color="auto"/>
            <w:left w:val="none" w:sz="0" w:space="0" w:color="auto"/>
            <w:bottom w:val="none" w:sz="0" w:space="0" w:color="auto"/>
            <w:right w:val="none" w:sz="0" w:space="0" w:color="auto"/>
          </w:divBdr>
        </w:div>
        <w:div w:id="1096482837">
          <w:marLeft w:val="480"/>
          <w:marRight w:val="0"/>
          <w:marTop w:val="0"/>
          <w:marBottom w:val="0"/>
          <w:divBdr>
            <w:top w:val="none" w:sz="0" w:space="0" w:color="auto"/>
            <w:left w:val="none" w:sz="0" w:space="0" w:color="auto"/>
            <w:bottom w:val="none" w:sz="0" w:space="0" w:color="auto"/>
            <w:right w:val="none" w:sz="0" w:space="0" w:color="auto"/>
          </w:divBdr>
        </w:div>
        <w:div w:id="934284513">
          <w:marLeft w:val="480"/>
          <w:marRight w:val="0"/>
          <w:marTop w:val="0"/>
          <w:marBottom w:val="0"/>
          <w:divBdr>
            <w:top w:val="none" w:sz="0" w:space="0" w:color="auto"/>
            <w:left w:val="none" w:sz="0" w:space="0" w:color="auto"/>
            <w:bottom w:val="none" w:sz="0" w:space="0" w:color="auto"/>
            <w:right w:val="none" w:sz="0" w:space="0" w:color="auto"/>
          </w:divBdr>
        </w:div>
        <w:div w:id="832723034">
          <w:marLeft w:val="480"/>
          <w:marRight w:val="0"/>
          <w:marTop w:val="0"/>
          <w:marBottom w:val="0"/>
          <w:divBdr>
            <w:top w:val="none" w:sz="0" w:space="0" w:color="auto"/>
            <w:left w:val="none" w:sz="0" w:space="0" w:color="auto"/>
            <w:bottom w:val="none" w:sz="0" w:space="0" w:color="auto"/>
            <w:right w:val="none" w:sz="0" w:space="0" w:color="auto"/>
          </w:divBdr>
        </w:div>
        <w:div w:id="568811902">
          <w:marLeft w:val="480"/>
          <w:marRight w:val="0"/>
          <w:marTop w:val="0"/>
          <w:marBottom w:val="0"/>
          <w:divBdr>
            <w:top w:val="none" w:sz="0" w:space="0" w:color="auto"/>
            <w:left w:val="none" w:sz="0" w:space="0" w:color="auto"/>
            <w:bottom w:val="none" w:sz="0" w:space="0" w:color="auto"/>
            <w:right w:val="none" w:sz="0" w:space="0" w:color="auto"/>
          </w:divBdr>
        </w:div>
      </w:divsChild>
    </w:div>
    <w:div w:id="1117408222">
      <w:bodyDiv w:val="1"/>
      <w:marLeft w:val="0"/>
      <w:marRight w:val="0"/>
      <w:marTop w:val="0"/>
      <w:marBottom w:val="0"/>
      <w:divBdr>
        <w:top w:val="none" w:sz="0" w:space="0" w:color="auto"/>
        <w:left w:val="none" w:sz="0" w:space="0" w:color="auto"/>
        <w:bottom w:val="none" w:sz="0" w:space="0" w:color="auto"/>
        <w:right w:val="none" w:sz="0" w:space="0" w:color="auto"/>
      </w:divBdr>
    </w:div>
    <w:div w:id="1117525562">
      <w:bodyDiv w:val="1"/>
      <w:marLeft w:val="0"/>
      <w:marRight w:val="0"/>
      <w:marTop w:val="0"/>
      <w:marBottom w:val="0"/>
      <w:divBdr>
        <w:top w:val="none" w:sz="0" w:space="0" w:color="auto"/>
        <w:left w:val="none" w:sz="0" w:space="0" w:color="auto"/>
        <w:bottom w:val="none" w:sz="0" w:space="0" w:color="auto"/>
        <w:right w:val="none" w:sz="0" w:space="0" w:color="auto"/>
      </w:divBdr>
    </w:div>
    <w:div w:id="1117792334">
      <w:bodyDiv w:val="1"/>
      <w:marLeft w:val="0"/>
      <w:marRight w:val="0"/>
      <w:marTop w:val="0"/>
      <w:marBottom w:val="0"/>
      <w:divBdr>
        <w:top w:val="none" w:sz="0" w:space="0" w:color="auto"/>
        <w:left w:val="none" w:sz="0" w:space="0" w:color="auto"/>
        <w:bottom w:val="none" w:sz="0" w:space="0" w:color="auto"/>
        <w:right w:val="none" w:sz="0" w:space="0" w:color="auto"/>
      </w:divBdr>
    </w:div>
    <w:div w:id="1117875065">
      <w:bodyDiv w:val="1"/>
      <w:marLeft w:val="0"/>
      <w:marRight w:val="0"/>
      <w:marTop w:val="0"/>
      <w:marBottom w:val="0"/>
      <w:divBdr>
        <w:top w:val="none" w:sz="0" w:space="0" w:color="auto"/>
        <w:left w:val="none" w:sz="0" w:space="0" w:color="auto"/>
        <w:bottom w:val="none" w:sz="0" w:space="0" w:color="auto"/>
        <w:right w:val="none" w:sz="0" w:space="0" w:color="auto"/>
      </w:divBdr>
    </w:div>
    <w:div w:id="1117914115">
      <w:bodyDiv w:val="1"/>
      <w:marLeft w:val="0"/>
      <w:marRight w:val="0"/>
      <w:marTop w:val="0"/>
      <w:marBottom w:val="0"/>
      <w:divBdr>
        <w:top w:val="none" w:sz="0" w:space="0" w:color="auto"/>
        <w:left w:val="none" w:sz="0" w:space="0" w:color="auto"/>
        <w:bottom w:val="none" w:sz="0" w:space="0" w:color="auto"/>
        <w:right w:val="none" w:sz="0" w:space="0" w:color="auto"/>
      </w:divBdr>
    </w:div>
    <w:div w:id="1118060311">
      <w:bodyDiv w:val="1"/>
      <w:marLeft w:val="0"/>
      <w:marRight w:val="0"/>
      <w:marTop w:val="0"/>
      <w:marBottom w:val="0"/>
      <w:divBdr>
        <w:top w:val="none" w:sz="0" w:space="0" w:color="auto"/>
        <w:left w:val="none" w:sz="0" w:space="0" w:color="auto"/>
        <w:bottom w:val="none" w:sz="0" w:space="0" w:color="auto"/>
        <w:right w:val="none" w:sz="0" w:space="0" w:color="auto"/>
      </w:divBdr>
    </w:div>
    <w:div w:id="1118065671">
      <w:bodyDiv w:val="1"/>
      <w:marLeft w:val="0"/>
      <w:marRight w:val="0"/>
      <w:marTop w:val="0"/>
      <w:marBottom w:val="0"/>
      <w:divBdr>
        <w:top w:val="none" w:sz="0" w:space="0" w:color="auto"/>
        <w:left w:val="none" w:sz="0" w:space="0" w:color="auto"/>
        <w:bottom w:val="none" w:sz="0" w:space="0" w:color="auto"/>
        <w:right w:val="none" w:sz="0" w:space="0" w:color="auto"/>
      </w:divBdr>
    </w:div>
    <w:div w:id="1118110447">
      <w:bodyDiv w:val="1"/>
      <w:marLeft w:val="0"/>
      <w:marRight w:val="0"/>
      <w:marTop w:val="0"/>
      <w:marBottom w:val="0"/>
      <w:divBdr>
        <w:top w:val="none" w:sz="0" w:space="0" w:color="auto"/>
        <w:left w:val="none" w:sz="0" w:space="0" w:color="auto"/>
        <w:bottom w:val="none" w:sz="0" w:space="0" w:color="auto"/>
        <w:right w:val="none" w:sz="0" w:space="0" w:color="auto"/>
      </w:divBdr>
    </w:div>
    <w:div w:id="1118137954">
      <w:bodyDiv w:val="1"/>
      <w:marLeft w:val="0"/>
      <w:marRight w:val="0"/>
      <w:marTop w:val="0"/>
      <w:marBottom w:val="0"/>
      <w:divBdr>
        <w:top w:val="none" w:sz="0" w:space="0" w:color="auto"/>
        <w:left w:val="none" w:sz="0" w:space="0" w:color="auto"/>
        <w:bottom w:val="none" w:sz="0" w:space="0" w:color="auto"/>
        <w:right w:val="none" w:sz="0" w:space="0" w:color="auto"/>
      </w:divBdr>
    </w:div>
    <w:div w:id="1118255547">
      <w:bodyDiv w:val="1"/>
      <w:marLeft w:val="0"/>
      <w:marRight w:val="0"/>
      <w:marTop w:val="0"/>
      <w:marBottom w:val="0"/>
      <w:divBdr>
        <w:top w:val="none" w:sz="0" w:space="0" w:color="auto"/>
        <w:left w:val="none" w:sz="0" w:space="0" w:color="auto"/>
        <w:bottom w:val="none" w:sz="0" w:space="0" w:color="auto"/>
        <w:right w:val="none" w:sz="0" w:space="0" w:color="auto"/>
      </w:divBdr>
    </w:div>
    <w:div w:id="1118571647">
      <w:bodyDiv w:val="1"/>
      <w:marLeft w:val="0"/>
      <w:marRight w:val="0"/>
      <w:marTop w:val="0"/>
      <w:marBottom w:val="0"/>
      <w:divBdr>
        <w:top w:val="none" w:sz="0" w:space="0" w:color="auto"/>
        <w:left w:val="none" w:sz="0" w:space="0" w:color="auto"/>
        <w:bottom w:val="none" w:sz="0" w:space="0" w:color="auto"/>
        <w:right w:val="none" w:sz="0" w:space="0" w:color="auto"/>
      </w:divBdr>
    </w:div>
    <w:div w:id="1118790373">
      <w:bodyDiv w:val="1"/>
      <w:marLeft w:val="0"/>
      <w:marRight w:val="0"/>
      <w:marTop w:val="0"/>
      <w:marBottom w:val="0"/>
      <w:divBdr>
        <w:top w:val="none" w:sz="0" w:space="0" w:color="auto"/>
        <w:left w:val="none" w:sz="0" w:space="0" w:color="auto"/>
        <w:bottom w:val="none" w:sz="0" w:space="0" w:color="auto"/>
        <w:right w:val="none" w:sz="0" w:space="0" w:color="auto"/>
      </w:divBdr>
    </w:div>
    <w:div w:id="1118838343">
      <w:bodyDiv w:val="1"/>
      <w:marLeft w:val="0"/>
      <w:marRight w:val="0"/>
      <w:marTop w:val="0"/>
      <w:marBottom w:val="0"/>
      <w:divBdr>
        <w:top w:val="none" w:sz="0" w:space="0" w:color="auto"/>
        <w:left w:val="none" w:sz="0" w:space="0" w:color="auto"/>
        <w:bottom w:val="none" w:sz="0" w:space="0" w:color="auto"/>
        <w:right w:val="none" w:sz="0" w:space="0" w:color="auto"/>
      </w:divBdr>
    </w:div>
    <w:div w:id="1118912936">
      <w:bodyDiv w:val="1"/>
      <w:marLeft w:val="0"/>
      <w:marRight w:val="0"/>
      <w:marTop w:val="0"/>
      <w:marBottom w:val="0"/>
      <w:divBdr>
        <w:top w:val="none" w:sz="0" w:space="0" w:color="auto"/>
        <w:left w:val="none" w:sz="0" w:space="0" w:color="auto"/>
        <w:bottom w:val="none" w:sz="0" w:space="0" w:color="auto"/>
        <w:right w:val="none" w:sz="0" w:space="0" w:color="auto"/>
      </w:divBdr>
    </w:div>
    <w:div w:id="1119184488">
      <w:bodyDiv w:val="1"/>
      <w:marLeft w:val="0"/>
      <w:marRight w:val="0"/>
      <w:marTop w:val="0"/>
      <w:marBottom w:val="0"/>
      <w:divBdr>
        <w:top w:val="none" w:sz="0" w:space="0" w:color="auto"/>
        <w:left w:val="none" w:sz="0" w:space="0" w:color="auto"/>
        <w:bottom w:val="none" w:sz="0" w:space="0" w:color="auto"/>
        <w:right w:val="none" w:sz="0" w:space="0" w:color="auto"/>
      </w:divBdr>
    </w:div>
    <w:div w:id="1119225736">
      <w:bodyDiv w:val="1"/>
      <w:marLeft w:val="0"/>
      <w:marRight w:val="0"/>
      <w:marTop w:val="0"/>
      <w:marBottom w:val="0"/>
      <w:divBdr>
        <w:top w:val="none" w:sz="0" w:space="0" w:color="auto"/>
        <w:left w:val="none" w:sz="0" w:space="0" w:color="auto"/>
        <w:bottom w:val="none" w:sz="0" w:space="0" w:color="auto"/>
        <w:right w:val="none" w:sz="0" w:space="0" w:color="auto"/>
      </w:divBdr>
    </w:div>
    <w:div w:id="1119375348">
      <w:bodyDiv w:val="1"/>
      <w:marLeft w:val="0"/>
      <w:marRight w:val="0"/>
      <w:marTop w:val="0"/>
      <w:marBottom w:val="0"/>
      <w:divBdr>
        <w:top w:val="none" w:sz="0" w:space="0" w:color="auto"/>
        <w:left w:val="none" w:sz="0" w:space="0" w:color="auto"/>
        <w:bottom w:val="none" w:sz="0" w:space="0" w:color="auto"/>
        <w:right w:val="none" w:sz="0" w:space="0" w:color="auto"/>
      </w:divBdr>
    </w:div>
    <w:div w:id="1119683846">
      <w:bodyDiv w:val="1"/>
      <w:marLeft w:val="0"/>
      <w:marRight w:val="0"/>
      <w:marTop w:val="0"/>
      <w:marBottom w:val="0"/>
      <w:divBdr>
        <w:top w:val="none" w:sz="0" w:space="0" w:color="auto"/>
        <w:left w:val="none" w:sz="0" w:space="0" w:color="auto"/>
        <w:bottom w:val="none" w:sz="0" w:space="0" w:color="auto"/>
        <w:right w:val="none" w:sz="0" w:space="0" w:color="auto"/>
      </w:divBdr>
    </w:div>
    <w:div w:id="1119838139">
      <w:bodyDiv w:val="1"/>
      <w:marLeft w:val="0"/>
      <w:marRight w:val="0"/>
      <w:marTop w:val="0"/>
      <w:marBottom w:val="0"/>
      <w:divBdr>
        <w:top w:val="none" w:sz="0" w:space="0" w:color="auto"/>
        <w:left w:val="none" w:sz="0" w:space="0" w:color="auto"/>
        <w:bottom w:val="none" w:sz="0" w:space="0" w:color="auto"/>
        <w:right w:val="none" w:sz="0" w:space="0" w:color="auto"/>
      </w:divBdr>
    </w:div>
    <w:div w:id="1119840404">
      <w:bodyDiv w:val="1"/>
      <w:marLeft w:val="0"/>
      <w:marRight w:val="0"/>
      <w:marTop w:val="0"/>
      <w:marBottom w:val="0"/>
      <w:divBdr>
        <w:top w:val="none" w:sz="0" w:space="0" w:color="auto"/>
        <w:left w:val="none" w:sz="0" w:space="0" w:color="auto"/>
        <w:bottom w:val="none" w:sz="0" w:space="0" w:color="auto"/>
        <w:right w:val="none" w:sz="0" w:space="0" w:color="auto"/>
      </w:divBdr>
    </w:div>
    <w:div w:id="1119952421">
      <w:bodyDiv w:val="1"/>
      <w:marLeft w:val="0"/>
      <w:marRight w:val="0"/>
      <w:marTop w:val="0"/>
      <w:marBottom w:val="0"/>
      <w:divBdr>
        <w:top w:val="none" w:sz="0" w:space="0" w:color="auto"/>
        <w:left w:val="none" w:sz="0" w:space="0" w:color="auto"/>
        <w:bottom w:val="none" w:sz="0" w:space="0" w:color="auto"/>
        <w:right w:val="none" w:sz="0" w:space="0" w:color="auto"/>
      </w:divBdr>
    </w:div>
    <w:div w:id="1119953158">
      <w:bodyDiv w:val="1"/>
      <w:marLeft w:val="0"/>
      <w:marRight w:val="0"/>
      <w:marTop w:val="0"/>
      <w:marBottom w:val="0"/>
      <w:divBdr>
        <w:top w:val="none" w:sz="0" w:space="0" w:color="auto"/>
        <w:left w:val="none" w:sz="0" w:space="0" w:color="auto"/>
        <w:bottom w:val="none" w:sz="0" w:space="0" w:color="auto"/>
        <w:right w:val="none" w:sz="0" w:space="0" w:color="auto"/>
      </w:divBdr>
    </w:div>
    <w:div w:id="1119956247">
      <w:bodyDiv w:val="1"/>
      <w:marLeft w:val="0"/>
      <w:marRight w:val="0"/>
      <w:marTop w:val="0"/>
      <w:marBottom w:val="0"/>
      <w:divBdr>
        <w:top w:val="none" w:sz="0" w:space="0" w:color="auto"/>
        <w:left w:val="none" w:sz="0" w:space="0" w:color="auto"/>
        <w:bottom w:val="none" w:sz="0" w:space="0" w:color="auto"/>
        <w:right w:val="none" w:sz="0" w:space="0" w:color="auto"/>
      </w:divBdr>
    </w:div>
    <w:div w:id="1120031463">
      <w:bodyDiv w:val="1"/>
      <w:marLeft w:val="0"/>
      <w:marRight w:val="0"/>
      <w:marTop w:val="0"/>
      <w:marBottom w:val="0"/>
      <w:divBdr>
        <w:top w:val="none" w:sz="0" w:space="0" w:color="auto"/>
        <w:left w:val="none" w:sz="0" w:space="0" w:color="auto"/>
        <w:bottom w:val="none" w:sz="0" w:space="0" w:color="auto"/>
        <w:right w:val="none" w:sz="0" w:space="0" w:color="auto"/>
      </w:divBdr>
    </w:div>
    <w:div w:id="1120414560">
      <w:bodyDiv w:val="1"/>
      <w:marLeft w:val="0"/>
      <w:marRight w:val="0"/>
      <w:marTop w:val="0"/>
      <w:marBottom w:val="0"/>
      <w:divBdr>
        <w:top w:val="none" w:sz="0" w:space="0" w:color="auto"/>
        <w:left w:val="none" w:sz="0" w:space="0" w:color="auto"/>
        <w:bottom w:val="none" w:sz="0" w:space="0" w:color="auto"/>
        <w:right w:val="none" w:sz="0" w:space="0" w:color="auto"/>
      </w:divBdr>
    </w:div>
    <w:div w:id="1120537576">
      <w:bodyDiv w:val="1"/>
      <w:marLeft w:val="0"/>
      <w:marRight w:val="0"/>
      <w:marTop w:val="0"/>
      <w:marBottom w:val="0"/>
      <w:divBdr>
        <w:top w:val="none" w:sz="0" w:space="0" w:color="auto"/>
        <w:left w:val="none" w:sz="0" w:space="0" w:color="auto"/>
        <w:bottom w:val="none" w:sz="0" w:space="0" w:color="auto"/>
        <w:right w:val="none" w:sz="0" w:space="0" w:color="auto"/>
      </w:divBdr>
    </w:div>
    <w:div w:id="1120805869">
      <w:bodyDiv w:val="1"/>
      <w:marLeft w:val="0"/>
      <w:marRight w:val="0"/>
      <w:marTop w:val="0"/>
      <w:marBottom w:val="0"/>
      <w:divBdr>
        <w:top w:val="none" w:sz="0" w:space="0" w:color="auto"/>
        <w:left w:val="none" w:sz="0" w:space="0" w:color="auto"/>
        <w:bottom w:val="none" w:sz="0" w:space="0" w:color="auto"/>
        <w:right w:val="none" w:sz="0" w:space="0" w:color="auto"/>
      </w:divBdr>
    </w:div>
    <w:div w:id="1121219864">
      <w:bodyDiv w:val="1"/>
      <w:marLeft w:val="0"/>
      <w:marRight w:val="0"/>
      <w:marTop w:val="0"/>
      <w:marBottom w:val="0"/>
      <w:divBdr>
        <w:top w:val="none" w:sz="0" w:space="0" w:color="auto"/>
        <w:left w:val="none" w:sz="0" w:space="0" w:color="auto"/>
        <w:bottom w:val="none" w:sz="0" w:space="0" w:color="auto"/>
        <w:right w:val="none" w:sz="0" w:space="0" w:color="auto"/>
      </w:divBdr>
    </w:div>
    <w:div w:id="1122042084">
      <w:bodyDiv w:val="1"/>
      <w:marLeft w:val="0"/>
      <w:marRight w:val="0"/>
      <w:marTop w:val="0"/>
      <w:marBottom w:val="0"/>
      <w:divBdr>
        <w:top w:val="none" w:sz="0" w:space="0" w:color="auto"/>
        <w:left w:val="none" w:sz="0" w:space="0" w:color="auto"/>
        <w:bottom w:val="none" w:sz="0" w:space="0" w:color="auto"/>
        <w:right w:val="none" w:sz="0" w:space="0" w:color="auto"/>
      </w:divBdr>
    </w:div>
    <w:div w:id="1122114433">
      <w:bodyDiv w:val="1"/>
      <w:marLeft w:val="0"/>
      <w:marRight w:val="0"/>
      <w:marTop w:val="0"/>
      <w:marBottom w:val="0"/>
      <w:divBdr>
        <w:top w:val="none" w:sz="0" w:space="0" w:color="auto"/>
        <w:left w:val="none" w:sz="0" w:space="0" w:color="auto"/>
        <w:bottom w:val="none" w:sz="0" w:space="0" w:color="auto"/>
        <w:right w:val="none" w:sz="0" w:space="0" w:color="auto"/>
      </w:divBdr>
    </w:div>
    <w:div w:id="1122529912">
      <w:bodyDiv w:val="1"/>
      <w:marLeft w:val="0"/>
      <w:marRight w:val="0"/>
      <w:marTop w:val="0"/>
      <w:marBottom w:val="0"/>
      <w:divBdr>
        <w:top w:val="none" w:sz="0" w:space="0" w:color="auto"/>
        <w:left w:val="none" w:sz="0" w:space="0" w:color="auto"/>
        <w:bottom w:val="none" w:sz="0" w:space="0" w:color="auto"/>
        <w:right w:val="none" w:sz="0" w:space="0" w:color="auto"/>
      </w:divBdr>
    </w:div>
    <w:div w:id="1123037737">
      <w:bodyDiv w:val="1"/>
      <w:marLeft w:val="0"/>
      <w:marRight w:val="0"/>
      <w:marTop w:val="0"/>
      <w:marBottom w:val="0"/>
      <w:divBdr>
        <w:top w:val="none" w:sz="0" w:space="0" w:color="auto"/>
        <w:left w:val="none" w:sz="0" w:space="0" w:color="auto"/>
        <w:bottom w:val="none" w:sz="0" w:space="0" w:color="auto"/>
        <w:right w:val="none" w:sz="0" w:space="0" w:color="auto"/>
      </w:divBdr>
    </w:div>
    <w:div w:id="1123160609">
      <w:bodyDiv w:val="1"/>
      <w:marLeft w:val="0"/>
      <w:marRight w:val="0"/>
      <w:marTop w:val="0"/>
      <w:marBottom w:val="0"/>
      <w:divBdr>
        <w:top w:val="none" w:sz="0" w:space="0" w:color="auto"/>
        <w:left w:val="none" w:sz="0" w:space="0" w:color="auto"/>
        <w:bottom w:val="none" w:sz="0" w:space="0" w:color="auto"/>
        <w:right w:val="none" w:sz="0" w:space="0" w:color="auto"/>
      </w:divBdr>
    </w:div>
    <w:div w:id="1123353563">
      <w:bodyDiv w:val="1"/>
      <w:marLeft w:val="0"/>
      <w:marRight w:val="0"/>
      <w:marTop w:val="0"/>
      <w:marBottom w:val="0"/>
      <w:divBdr>
        <w:top w:val="none" w:sz="0" w:space="0" w:color="auto"/>
        <w:left w:val="none" w:sz="0" w:space="0" w:color="auto"/>
        <w:bottom w:val="none" w:sz="0" w:space="0" w:color="auto"/>
        <w:right w:val="none" w:sz="0" w:space="0" w:color="auto"/>
      </w:divBdr>
    </w:div>
    <w:div w:id="1123578179">
      <w:bodyDiv w:val="1"/>
      <w:marLeft w:val="0"/>
      <w:marRight w:val="0"/>
      <w:marTop w:val="0"/>
      <w:marBottom w:val="0"/>
      <w:divBdr>
        <w:top w:val="none" w:sz="0" w:space="0" w:color="auto"/>
        <w:left w:val="none" w:sz="0" w:space="0" w:color="auto"/>
        <w:bottom w:val="none" w:sz="0" w:space="0" w:color="auto"/>
        <w:right w:val="none" w:sz="0" w:space="0" w:color="auto"/>
      </w:divBdr>
    </w:div>
    <w:div w:id="1123615544">
      <w:bodyDiv w:val="1"/>
      <w:marLeft w:val="0"/>
      <w:marRight w:val="0"/>
      <w:marTop w:val="0"/>
      <w:marBottom w:val="0"/>
      <w:divBdr>
        <w:top w:val="none" w:sz="0" w:space="0" w:color="auto"/>
        <w:left w:val="none" w:sz="0" w:space="0" w:color="auto"/>
        <w:bottom w:val="none" w:sz="0" w:space="0" w:color="auto"/>
        <w:right w:val="none" w:sz="0" w:space="0" w:color="auto"/>
      </w:divBdr>
    </w:div>
    <w:div w:id="1123618412">
      <w:bodyDiv w:val="1"/>
      <w:marLeft w:val="0"/>
      <w:marRight w:val="0"/>
      <w:marTop w:val="0"/>
      <w:marBottom w:val="0"/>
      <w:divBdr>
        <w:top w:val="none" w:sz="0" w:space="0" w:color="auto"/>
        <w:left w:val="none" w:sz="0" w:space="0" w:color="auto"/>
        <w:bottom w:val="none" w:sz="0" w:space="0" w:color="auto"/>
        <w:right w:val="none" w:sz="0" w:space="0" w:color="auto"/>
      </w:divBdr>
    </w:div>
    <w:div w:id="1123815119">
      <w:bodyDiv w:val="1"/>
      <w:marLeft w:val="0"/>
      <w:marRight w:val="0"/>
      <w:marTop w:val="0"/>
      <w:marBottom w:val="0"/>
      <w:divBdr>
        <w:top w:val="none" w:sz="0" w:space="0" w:color="auto"/>
        <w:left w:val="none" w:sz="0" w:space="0" w:color="auto"/>
        <w:bottom w:val="none" w:sz="0" w:space="0" w:color="auto"/>
        <w:right w:val="none" w:sz="0" w:space="0" w:color="auto"/>
      </w:divBdr>
    </w:div>
    <w:div w:id="1124008424">
      <w:bodyDiv w:val="1"/>
      <w:marLeft w:val="0"/>
      <w:marRight w:val="0"/>
      <w:marTop w:val="0"/>
      <w:marBottom w:val="0"/>
      <w:divBdr>
        <w:top w:val="none" w:sz="0" w:space="0" w:color="auto"/>
        <w:left w:val="none" w:sz="0" w:space="0" w:color="auto"/>
        <w:bottom w:val="none" w:sz="0" w:space="0" w:color="auto"/>
        <w:right w:val="none" w:sz="0" w:space="0" w:color="auto"/>
      </w:divBdr>
    </w:div>
    <w:div w:id="1124082120">
      <w:bodyDiv w:val="1"/>
      <w:marLeft w:val="0"/>
      <w:marRight w:val="0"/>
      <w:marTop w:val="0"/>
      <w:marBottom w:val="0"/>
      <w:divBdr>
        <w:top w:val="none" w:sz="0" w:space="0" w:color="auto"/>
        <w:left w:val="none" w:sz="0" w:space="0" w:color="auto"/>
        <w:bottom w:val="none" w:sz="0" w:space="0" w:color="auto"/>
        <w:right w:val="none" w:sz="0" w:space="0" w:color="auto"/>
      </w:divBdr>
    </w:div>
    <w:div w:id="1124155811">
      <w:bodyDiv w:val="1"/>
      <w:marLeft w:val="0"/>
      <w:marRight w:val="0"/>
      <w:marTop w:val="0"/>
      <w:marBottom w:val="0"/>
      <w:divBdr>
        <w:top w:val="none" w:sz="0" w:space="0" w:color="auto"/>
        <w:left w:val="none" w:sz="0" w:space="0" w:color="auto"/>
        <w:bottom w:val="none" w:sz="0" w:space="0" w:color="auto"/>
        <w:right w:val="none" w:sz="0" w:space="0" w:color="auto"/>
      </w:divBdr>
    </w:div>
    <w:div w:id="1124351699">
      <w:bodyDiv w:val="1"/>
      <w:marLeft w:val="0"/>
      <w:marRight w:val="0"/>
      <w:marTop w:val="0"/>
      <w:marBottom w:val="0"/>
      <w:divBdr>
        <w:top w:val="none" w:sz="0" w:space="0" w:color="auto"/>
        <w:left w:val="none" w:sz="0" w:space="0" w:color="auto"/>
        <w:bottom w:val="none" w:sz="0" w:space="0" w:color="auto"/>
        <w:right w:val="none" w:sz="0" w:space="0" w:color="auto"/>
      </w:divBdr>
    </w:div>
    <w:div w:id="1124428297">
      <w:bodyDiv w:val="1"/>
      <w:marLeft w:val="0"/>
      <w:marRight w:val="0"/>
      <w:marTop w:val="0"/>
      <w:marBottom w:val="0"/>
      <w:divBdr>
        <w:top w:val="none" w:sz="0" w:space="0" w:color="auto"/>
        <w:left w:val="none" w:sz="0" w:space="0" w:color="auto"/>
        <w:bottom w:val="none" w:sz="0" w:space="0" w:color="auto"/>
        <w:right w:val="none" w:sz="0" w:space="0" w:color="auto"/>
      </w:divBdr>
    </w:div>
    <w:div w:id="1124546433">
      <w:bodyDiv w:val="1"/>
      <w:marLeft w:val="0"/>
      <w:marRight w:val="0"/>
      <w:marTop w:val="0"/>
      <w:marBottom w:val="0"/>
      <w:divBdr>
        <w:top w:val="none" w:sz="0" w:space="0" w:color="auto"/>
        <w:left w:val="none" w:sz="0" w:space="0" w:color="auto"/>
        <w:bottom w:val="none" w:sz="0" w:space="0" w:color="auto"/>
        <w:right w:val="none" w:sz="0" w:space="0" w:color="auto"/>
      </w:divBdr>
    </w:div>
    <w:div w:id="1124928342">
      <w:bodyDiv w:val="1"/>
      <w:marLeft w:val="0"/>
      <w:marRight w:val="0"/>
      <w:marTop w:val="0"/>
      <w:marBottom w:val="0"/>
      <w:divBdr>
        <w:top w:val="none" w:sz="0" w:space="0" w:color="auto"/>
        <w:left w:val="none" w:sz="0" w:space="0" w:color="auto"/>
        <w:bottom w:val="none" w:sz="0" w:space="0" w:color="auto"/>
        <w:right w:val="none" w:sz="0" w:space="0" w:color="auto"/>
      </w:divBdr>
    </w:div>
    <w:div w:id="1124929585">
      <w:bodyDiv w:val="1"/>
      <w:marLeft w:val="0"/>
      <w:marRight w:val="0"/>
      <w:marTop w:val="0"/>
      <w:marBottom w:val="0"/>
      <w:divBdr>
        <w:top w:val="none" w:sz="0" w:space="0" w:color="auto"/>
        <w:left w:val="none" w:sz="0" w:space="0" w:color="auto"/>
        <w:bottom w:val="none" w:sz="0" w:space="0" w:color="auto"/>
        <w:right w:val="none" w:sz="0" w:space="0" w:color="auto"/>
      </w:divBdr>
    </w:div>
    <w:div w:id="1125463554">
      <w:bodyDiv w:val="1"/>
      <w:marLeft w:val="0"/>
      <w:marRight w:val="0"/>
      <w:marTop w:val="0"/>
      <w:marBottom w:val="0"/>
      <w:divBdr>
        <w:top w:val="none" w:sz="0" w:space="0" w:color="auto"/>
        <w:left w:val="none" w:sz="0" w:space="0" w:color="auto"/>
        <w:bottom w:val="none" w:sz="0" w:space="0" w:color="auto"/>
        <w:right w:val="none" w:sz="0" w:space="0" w:color="auto"/>
      </w:divBdr>
    </w:div>
    <w:div w:id="1125733687">
      <w:bodyDiv w:val="1"/>
      <w:marLeft w:val="0"/>
      <w:marRight w:val="0"/>
      <w:marTop w:val="0"/>
      <w:marBottom w:val="0"/>
      <w:divBdr>
        <w:top w:val="none" w:sz="0" w:space="0" w:color="auto"/>
        <w:left w:val="none" w:sz="0" w:space="0" w:color="auto"/>
        <w:bottom w:val="none" w:sz="0" w:space="0" w:color="auto"/>
        <w:right w:val="none" w:sz="0" w:space="0" w:color="auto"/>
      </w:divBdr>
    </w:div>
    <w:div w:id="1125931176">
      <w:bodyDiv w:val="1"/>
      <w:marLeft w:val="0"/>
      <w:marRight w:val="0"/>
      <w:marTop w:val="0"/>
      <w:marBottom w:val="0"/>
      <w:divBdr>
        <w:top w:val="none" w:sz="0" w:space="0" w:color="auto"/>
        <w:left w:val="none" w:sz="0" w:space="0" w:color="auto"/>
        <w:bottom w:val="none" w:sz="0" w:space="0" w:color="auto"/>
        <w:right w:val="none" w:sz="0" w:space="0" w:color="auto"/>
      </w:divBdr>
    </w:div>
    <w:div w:id="1126042436">
      <w:bodyDiv w:val="1"/>
      <w:marLeft w:val="0"/>
      <w:marRight w:val="0"/>
      <w:marTop w:val="0"/>
      <w:marBottom w:val="0"/>
      <w:divBdr>
        <w:top w:val="none" w:sz="0" w:space="0" w:color="auto"/>
        <w:left w:val="none" w:sz="0" w:space="0" w:color="auto"/>
        <w:bottom w:val="none" w:sz="0" w:space="0" w:color="auto"/>
        <w:right w:val="none" w:sz="0" w:space="0" w:color="auto"/>
      </w:divBdr>
    </w:div>
    <w:div w:id="1126315636">
      <w:bodyDiv w:val="1"/>
      <w:marLeft w:val="0"/>
      <w:marRight w:val="0"/>
      <w:marTop w:val="0"/>
      <w:marBottom w:val="0"/>
      <w:divBdr>
        <w:top w:val="none" w:sz="0" w:space="0" w:color="auto"/>
        <w:left w:val="none" w:sz="0" w:space="0" w:color="auto"/>
        <w:bottom w:val="none" w:sz="0" w:space="0" w:color="auto"/>
        <w:right w:val="none" w:sz="0" w:space="0" w:color="auto"/>
      </w:divBdr>
    </w:div>
    <w:div w:id="1126512578">
      <w:bodyDiv w:val="1"/>
      <w:marLeft w:val="0"/>
      <w:marRight w:val="0"/>
      <w:marTop w:val="0"/>
      <w:marBottom w:val="0"/>
      <w:divBdr>
        <w:top w:val="none" w:sz="0" w:space="0" w:color="auto"/>
        <w:left w:val="none" w:sz="0" w:space="0" w:color="auto"/>
        <w:bottom w:val="none" w:sz="0" w:space="0" w:color="auto"/>
        <w:right w:val="none" w:sz="0" w:space="0" w:color="auto"/>
      </w:divBdr>
    </w:div>
    <w:div w:id="1126897870">
      <w:bodyDiv w:val="1"/>
      <w:marLeft w:val="0"/>
      <w:marRight w:val="0"/>
      <w:marTop w:val="0"/>
      <w:marBottom w:val="0"/>
      <w:divBdr>
        <w:top w:val="none" w:sz="0" w:space="0" w:color="auto"/>
        <w:left w:val="none" w:sz="0" w:space="0" w:color="auto"/>
        <w:bottom w:val="none" w:sz="0" w:space="0" w:color="auto"/>
        <w:right w:val="none" w:sz="0" w:space="0" w:color="auto"/>
      </w:divBdr>
    </w:div>
    <w:div w:id="1126898938">
      <w:bodyDiv w:val="1"/>
      <w:marLeft w:val="0"/>
      <w:marRight w:val="0"/>
      <w:marTop w:val="0"/>
      <w:marBottom w:val="0"/>
      <w:divBdr>
        <w:top w:val="none" w:sz="0" w:space="0" w:color="auto"/>
        <w:left w:val="none" w:sz="0" w:space="0" w:color="auto"/>
        <w:bottom w:val="none" w:sz="0" w:space="0" w:color="auto"/>
        <w:right w:val="none" w:sz="0" w:space="0" w:color="auto"/>
      </w:divBdr>
    </w:div>
    <w:div w:id="1127239063">
      <w:bodyDiv w:val="1"/>
      <w:marLeft w:val="0"/>
      <w:marRight w:val="0"/>
      <w:marTop w:val="0"/>
      <w:marBottom w:val="0"/>
      <w:divBdr>
        <w:top w:val="none" w:sz="0" w:space="0" w:color="auto"/>
        <w:left w:val="none" w:sz="0" w:space="0" w:color="auto"/>
        <w:bottom w:val="none" w:sz="0" w:space="0" w:color="auto"/>
        <w:right w:val="none" w:sz="0" w:space="0" w:color="auto"/>
      </w:divBdr>
      <w:divsChild>
        <w:div w:id="111364855">
          <w:marLeft w:val="480"/>
          <w:marRight w:val="0"/>
          <w:marTop w:val="0"/>
          <w:marBottom w:val="0"/>
          <w:divBdr>
            <w:top w:val="none" w:sz="0" w:space="0" w:color="auto"/>
            <w:left w:val="none" w:sz="0" w:space="0" w:color="auto"/>
            <w:bottom w:val="none" w:sz="0" w:space="0" w:color="auto"/>
            <w:right w:val="none" w:sz="0" w:space="0" w:color="auto"/>
          </w:divBdr>
        </w:div>
        <w:div w:id="1966543360">
          <w:marLeft w:val="480"/>
          <w:marRight w:val="0"/>
          <w:marTop w:val="0"/>
          <w:marBottom w:val="0"/>
          <w:divBdr>
            <w:top w:val="none" w:sz="0" w:space="0" w:color="auto"/>
            <w:left w:val="none" w:sz="0" w:space="0" w:color="auto"/>
            <w:bottom w:val="none" w:sz="0" w:space="0" w:color="auto"/>
            <w:right w:val="none" w:sz="0" w:space="0" w:color="auto"/>
          </w:divBdr>
        </w:div>
        <w:div w:id="149836199">
          <w:marLeft w:val="480"/>
          <w:marRight w:val="0"/>
          <w:marTop w:val="0"/>
          <w:marBottom w:val="0"/>
          <w:divBdr>
            <w:top w:val="none" w:sz="0" w:space="0" w:color="auto"/>
            <w:left w:val="none" w:sz="0" w:space="0" w:color="auto"/>
            <w:bottom w:val="none" w:sz="0" w:space="0" w:color="auto"/>
            <w:right w:val="none" w:sz="0" w:space="0" w:color="auto"/>
          </w:divBdr>
        </w:div>
        <w:div w:id="39206278">
          <w:marLeft w:val="480"/>
          <w:marRight w:val="0"/>
          <w:marTop w:val="0"/>
          <w:marBottom w:val="0"/>
          <w:divBdr>
            <w:top w:val="none" w:sz="0" w:space="0" w:color="auto"/>
            <w:left w:val="none" w:sz="0" w:space="0" w:color="auto"/>
            <w:bottom w:val="none" w:sz="0" w:space="0" w:color="auto"/>
            <w:right w:val="none" w:sz="0" w:space="0" w:color="auto"/>
          </w:divBdr>
        </w:div>
        <w:div w:id="1348755743">
          <w:marLeft w:val="480"/>
          <w:marRight w:val="0"/>
          <w:marTop w:val="0"/>
          <w:marBottom w:val="0"/>
          <w:divBdr>
            <w:top w:val="none" w:sz="0" w:space="0" w:color="auto"/>
            <w:left w:val="none" w:sz="0" w:space="0" w:color="auto"/>
            <w:bottom w:val="none" w:sz="0" w:space="0" w:color="auto"/>
            <w:right w:val="none" w:sz="0" w:space="0" w:color="auto"/>
          </w:divBdr>
        </w:div>
        <w:div w:id="2008972577">
          <w:marLeft w:val="480"/>
          <w:marRight w:val="0"/>
          <w:marTop w:val="0"/>
          <w:marBottom w:val="0"/>
          <w:divBdr>
            <w:top w:val="none" w:sz="0" w:space="0" w:color="auto"/>
            <w:left w:val="none" w:sz="0" w:space="0" w:color="auto"/>
            <w:bottom w:val="none" w:sz="0" w:space="0" w:color="auto"/>
            <w:right w:val="none" w:sz="0" w:space="0" w:color="auto"/>
          </w:divBdr>
        </w:div>
        <w:div w:id="112939999">
          <w:marLeft w:val="480"/>
          <w:marRight w:val="0"/>
          <w:marTop w:val="0"/>
          <w:marBottom w:val="0"/>
          <w:divBdr>
            <w:top w:val="none" w:sz="0" w:space="0" w:color="auto"/>
            <w:left w:val="none" w:sz="0" w:space="0" w:color="auto"/>
            <w:bottom w:val="none" w:sz="0" w:space="0" w:color="auto"/>
            <w:right w:val="none" w:sz="0" w:space="0" w:color="auto"/>
          </w:divBdr>
        </w:div>
        <w:div w:id="1055398075">
          <w:marLeft w:val="480"/>
          <w:marRight w:val="0"/>
          <w:marTop w:val="0"/>
          <w:marBottom w:val="0"/>
          <w:divBdr>
            <w:top w:val="none" w:sz="0" w:space="0" w:color="auto"/>
            <w:left w:val="none" w:sz="0" w:space="0" w:color="auto"/>
            <w:bottom w:val="none" w:sz="0" w:space="0" w:color="auto"/>
            <w:right w:val="none" w:sz="0" w:space="0" w:color="auto"/>
          </w:divBdr>
        </w:div>
        <w:div w:id="1060977198">
          <w:marLeft w:val="480"/>
          <w:marRight w:val="0"/>
          <w:marTop w:val="0"/>
          <w:marBottom w:val="0"/>
          <w:divBdr>
            <w:top w:val="none" w:sz="0" w:space="0" w:color="auto"/>
            <w:left w:val="none" w:sz="0" w:space="0" w:color="auto"/>
            <w:bottom w:val="none" w:sz="0" w:space="0" w:color="auto"/>
            <w:right w:val="none" w:sz="0" w:space="0" w:color="auto"/>
          </w:divBdr>
        </w:div>
        <w:div w:id="101461913">
          <w:marLeft w:val="480"/>
          <w:marRight w:val="0"/>
          <w:marTop w:val="0"/>
          <w:marBottom w:val="0"/>
          <w:divBdr>
            <w:top w:val="none" w:sz="0" w:space="0" w:color="auto"/>
            <w:left w:val="none" w:sz="0" w:space="0" w:color="auto"/>
            <w:bottom w:val="none" w:sz="0" w:space="0" w:color="auto"/>
            <w:right w:val="none" w:sz="0" w:space="0" w:color="auto"/>
          </w:divBdr>
        </w:div>
        <w:div w:id="186675335">
          <w:marLeft w:val="480"/>
          <w:marRight w:val="0"/>
          <w:marTop w:val="0"/>
          <w:marBottom w:val="0"/>
          <w:divBdr>
            <w:top w:val="none" w:sz="0" w:space="0" w:color="auto"/>
            <w:left w:val="none" w:sz="0" w:space="0" w:color="auto"/>
            <w:bottom w:val="none" w:sz="0" w:space="0" w:color="auto"/>
            <w:right w:val="none" w:sz="0" w:space="0" w:color="auto"/>
          </w:divBdr>
        </w:div>
        <w:div w:id="620771442">
          <w:marLeft w:val="480"/>
          <w:marRight w:val="0"/>
          <w:marTop w:val="0"/>
          <w:marBottom w:val="0"/>
          <w:divBdr>
            <w:top w:val="none" w:sz="0" w:space="0" w:color="auto"/>
            <w:left w:val="none" w:sz="0" w:space="0" w:color="auto"/>
            <w:bottom w:val="none" w:sz="0" w:space="0" w:color="auto"/>
            <w:right w:val="none" w:sz="0" w:space="0" w:color="auto"/>
          </w:divBdr>
        </w:div>
        <w:div w:id="87697783">
          <w:marLeft w:val="480"/>
          <w:marRight w:val="0"/>
          <w:marTop w:val="0"/>
          <w:marBottom w:val="0"/>
          <w:divBdr>
            <w:top w:val="none" w:sz="0" w:space="0" w:color="auto"/>
            <w:left w:val="none" w:sz="0" w:space="0" w:color="auto"/>
            <w:bottom w:val="none" w:sz="0" w:space="0" w:color="auto"/>
            <w:right w:val="none" w:sz="0" w:space="0" w:color="auto"/>
          </w:divBdr>
        </w:div>
        <w:div w:id="1451709396">
          <w:marLeft w:val="480"/>
          <w:marRight w:val="0"/>
          <w:marTop w:val="0"/>
          <w:marBottom w:val="0"/>
          <w:divBdr>
            <w:top w:val="none" w:sz="0" w:space="0" w:color="auto"/>
            <w:left w:val="none" w:sz="0" w:space="0" w:color="auto"/>
            <w:bottom w:val="none" w:sz="0" w:space="0" w:color="auto"/>
            <w:right w:val="none" w:sz="0" w:space="0" w:color="auto"/>
          </w:divBdr>
        </w:div>
        <w:div w:id="136530535">
          <w:marLeft w:val="480"/>
          <w:marRight w:val="0"/>
          <w:marTop w:val="0"/>
          <w:marBottom w:val="0"/>
          <w:divBdr>
            <w:top w:val="none" w:sz="0" w:space="0" w:color="auto"/>
            <w:left w:val="none" w:sz="0" w:space="0" w:color="auto"/>
            <w:bottom w:val="none" w:sz="0" w:space="0" w:color="auto"/>
            <w:right w:val="none" w:sz="0" w:space="0" w:color="auto"/>
          </w:divBdr>
        </w:div>
        <w:div w:id="1772507843">
          <w:marLeft w:val="480"/>
          <w:marRight w:val="0"/>
          <w:marTop w:val="0"/>
          <w:marBottom w:val="0"/>
          <w:divBdr>
            <w:top w:val="none" w:sz="0" w:space="0" w:color="auto"/>
            <w:left w:val="none" w:sz="0" w:space="0" w:color="auto"/>
            <w:bottom w:val="none" w:sz="0" w:space="0" w:color="auto"/>
            <w:right w:val="none" w:sz="0" w:space="0" w:color="auto"/>
          </w:divBdr>
        </w:div>
        <w:div w:id="429786668">
          <w:marLeft w:val="480"/>
          <w:marRight w:val="0"/>
          <w:marTop w:val="0"/>
          <w:marBottom w:val="0"/>
          <w:divBdr>
            <w:top w:val="none" w:sz="0" w:space="0" w:color="auto"/>
            <w:left w:val="none" w:sz="0" w:space="0" w:color="auto"/>
            <w:bottom w:val="none" w:sz="0" w:space="0" w:color="auto"/>
            <w:right w:val="none" w:sz="0" w:space="0" w:color="auto"/>
          </w:divBdr>
        </w:div>
        <w:div w:id="1077478887">
          <w:marLeft w:val="480"/>
          <w:marRight w:val="0"/>
          <w:marTop w:val="0"/>
          <w:marBottom w:val="0"/>
          <w:divBdr>
            <w:top w:val="none" w:sz="0" w:space="0" w:color="auto"/>
            <w:left w:val="none" w:sz="0" w:space="0" w:color="auto"/>
            <w:bottom w:val="none" w:sz="0" w:space="0" w:color="auto"/>
            <w:right w:val="none" w:sz="0" w:space="0" w:color="auto"/>
          </w:divBdr>
        </w:div>
        <w:div w:id="1930041472">
          <w:marLeft w:val="480"/>
          <w:marRight w:val="0"/>
          <w:marTop w:val="0"/>
          <w:marBottom w:val="0"/>
          <w:divBdr>
            <w:top w:val="none" w:sz="0" w:space="0" w:color="auto"/>
            <w:left w:val="none" w:sz="0" w:space="0" w:color="auto"/>
            <w:bottom w:val="none" w:sz="0" w:space="0" w:color="auto"/>
            <w:right w:val="none" w:sz="0" w:space="0" w:color="auto"/>
          </w:divBdr>
        </w:div>
        <w:div w:id="1764260542">
          <w:marLeft w:val="480"/>
          <w:marRight w:val="0"/>
          <w:marTop w:val="0"/>
          <w:marBottom w:val="0"/>
          <w:divBdr>
            <w:top w:val="none" w:sz="0" w:space="0" w:color="auto"/>
            <w:left w:val="none" w:sz="0" w:space="0" w:color="auto"/>
            <w:bottom w:val="none" w:sz="0" w:space="0" w:color="auto"/>
            <w:right w:val="none" w:sz="0" w:space="0" w:color="auto"/>
          </w:divBdr>
        </w:div>
        <w:div w:id="1710494696">
          <w:marLeft w:val="480"/>
          <w:marRight w:val="0"/>
          <w:marTop w:val="0"/>
          <w:marBottom w:val="0"/>
          <w:divBdr>
            <w:top w:val="none" w:sz="0" w:space="0" w:color="auto"/>
            <w:left w:val="none" w:sz="0" w:space="0" w:color="auto"/>
            <w:bottom w:val="none" w:sz="0" w:space="0" w:color="auto"/>
            <w:right w:val="none" w:sz="0" w:space="0" w:color="auto"/>
          </w:divBdr>
        </w:div>
        <w:div w:id="944964061">
          <w:marLeft w:val="480"/>
          <w:marRight w:val="0"/>
          <w:marTop w:val="0"/>
          <w:marBottom w:val="0"/>
          <w:divBdr>
            <w:top w:val="none" w:sz="0" w:space="0" w:color="auto"/>
            <w:left w:val="none" w:sz="0" w:space="0" w:color="auto"/>
            <w:bottom w:val="none" w:sz="0" w:space="0" w:color="auto"/>
            <w:right w:val="none" w:sz="0" w:space="0" w:color="auto"/>
          </w:divBdr>
        </w:div>
        <w:div w:id="231626181">
          <w:marLeft w:val="480"/>
          <w:marRight w:val="0"/>
          <w:marTop w:val="0"/>
          <w:marBottom w:val="0"/>
          <w:divBdr>
            <w:top w:val="none" w:sz="0" w:space="0" w:color="auto"/>
            <w:left w:val="none" w:sz="0" w:space="0" w:color="auto"/>
            <w:bottom w:val="none" w:sz="0" w:space="0" w:color="auto"/>
            <w:right w:val="none" w:sz="0" w:space="0" w:color="auto"/>
          </w:divBdr>
        </w:div>
        <w:div w:id="343868063">
          <w:marLeft w:val="480"/>
          <w:marRight w:val="0"/>
          <w:marTop w:val="0"/>
          <w:marBottom w:val="0"/>
          <w:divBdr>
            <w:top w:val="none" w:sz="0" w:space="0" w:color="auto"/>
            <w:left w:val="none" w:sz="0" w:space="0" w:color="auto"/>
            <w:bottom w:val="none" w:sz="0" w:space="0" w:color="auto"/>
            <w:right w:val="none" w:sz="0" w:space="0" w:color="auto"/>
          </w:divBdr>
        </w:div>
        <w:div w:id="615989801">
          <w:marLeft w:val="480"/>
          <w:marRight w:val="0"/>
          <w:marTop w:val="0"/>
          <w:marBottom w:val="0"/>
          <w:divBdr>
            <w:top w:val="none" w:sz="0" w:space="0" w:color="auto"/>
            <w:left w:val="none" w:sz="0" w:space="0" w:color="auto"/>
            <w:bottom w:val="none" w:sz="0" w:space="0" w:color="auto"/>
            <w:right w:val="none" w:sz="0" w:space="0" w:color="auto"/>
          </w:divBdr>
        </w:div>
        <w:div w:id="1257864014">
          <w:marLeft w:val="480"/>
          <w:marRight w:val="0"/>
          <w:marTop w:val="0"/>
          <w:marBottom w:val="0"/>
          <w:divBdr>
            <w:top w:val="none" w:sz="0" w:space="0" w:color="auto"/>
            <w:left w:val="none" w:sz="0" w:space="0" w:color="auto"/>
            <w:bottom w:val="none" w:sz="0" w:space="0" w:color="auto"/>
            <w:right w:val="none" w:sz="0" w:space="0" w:color="auto"/>
          </w:divBdr>
        </w:div>
        <w:div w:id="107749051">
          <w:marLeft w:val="480"/>
          <w:marRight w:val="0"/>
          <w:marTop w:val="0"/>
          <w:marBottom w:val="0"/>
          <w:divBdr>
            <w:top w:val="none" w:sz="0" w:space="0" w:color="auto"/>
            <w:left w:val="none" w:sz="0" w:space="0" w:color="auto"/>
            <w:bottom w:val="none" w:sz="0" w:space="0" w:color="auto"/>
            <w:right w:val="none" w:sz="0" w:space="0" w:color="auto"/>
          </w:divBdr>
        </w:div>
        <w:div w:id="256595104">
          <w:marLeft w:val="480"/>
          <w:marRight w:val="0"/>
          <w:marTop w:val="0"/>
          <w:marBottom w:val="0"/>
          <w:divBdr>
            <w:top w:val="none" w:sz="0" w:space="0" w:color="auto"/>
            <w:left w:val="none" w:sz="0" w:space="0" w:color="auto"/>
            <w:bottom w:val="none" w:sz="0" w:space="0" w:color="auto"/>
            <w:right w:val="none" w:sz="0" w:space="0" w:color="auto"/>
          </w:divBdr>
        </w:div>
        <w:div w:id="342637157">
          <w:marLeft w:val="480"/>
          <w:marRight w:val="0"/>
          <w:marTop w:val="0"/>
          <w:marBottom w:val="0"/>
          <w:divBdr>
            <w:top w:val="none" w:sz="0" w:space="0" w:color="auto"/>
            <w:left w:val="none" w:sz="0" w:space="0" w:color="auto"/>
            <w:bottom w:val="none" w:sz="0" w:space="0" w:color="auto"/>
            <w:right w:val="none" w:sz="0" w:space="0" w:color="auto"/>
          </w:divBdr>
        </w:div>
        <w:div w:id="1202473655">
          <w:marLeft w:val="480"/>
          <w:marRight w:val="0"/>
          <w:marTop w:val="0"/>
          <w:marBottom w:val="0"/>
          <w:divBdr>
            <w:top w:val="none" w:sz="0" w:space="0" w:color="auto"/>
            <w:left w:val="none" w:sz="0" w:space="0" w:color="auto"/>
            <w:bottom w:val="none" w:sz="0" w:space="0" w:color="auto"/>
            <w:right w:val="none" w:sz="0" w:space="0" w:color="auto"/>
          </w:divBdr>
        </w:div>
        <w:div w:id="2115662467">
          <w:marLeft w:val="480"/>
          <w:marRight w:val="0"/>
          <w:marTop w:val="0"/>
          <w:marBottom w:val="0"/>
          <w:divBdr>
            <w:top w:val="none" w:sz="0" w:space="0" w:color="auto"/>
            <w:left w:val="none" w:sz="0" w:space="0" w:color="auto"/>
            <w:bottom w:val="none" w:sz="0" w:space="0" w:color="auto"/>
            <w:right w:val="none" w:sz="0" w:space="0" w:color="auto"/>
          </w:divBdr>
        </w:div>
        <w:div w:id="1076977873">
          <w:marLeft w:val="480"/>
          <w:marRight w:val="0"/>
          <w:marTop w:val="0"/>
          <w:marBottom w:val="0"/>
          <w:divBdr>
            <w:top w:val="none" w:sz="0" w:space="0" w:color="auto"/>
            <w:left w:val="none" w:sz="0" w:space="0" w:color="auto"/>
            <w:bottom w:val="none" w:sz="0" w:space="0" w:color="auto"/>
            <w:right w:val="none" w:sz="0" w:space="0" w:color="auto"/>
          </w:divBdr>
        </w:div>
        <w:div w:id="1651668235">
          <w:marLeft w:val="480"/>
          <w:marRight w:val="0"/>
          <w:marTop w:val="0"/>
          <w:marBottom w:val="0"/>
          <w:divBdr>
            <w:top w:val="none" w:sz="0" w:space="0" w:color="auto"/>
            <w:left w:val="none" w:sz="0" w:space="0" w:color="auto"/>
            <w:bottom w:val="none" w:sz="0" w:space="0" w:color="auto"/>
            <w:right w:val="none" w:sz="0" w:space="0" w:color="auto"/>
          </w:divBdr>
        </w:div>
        <w:div w:id="1431049543">
          <w:marLeft w:val="480"/>
          <w:marRight w:val="0"/>
          <w:marTop w:val="0"/>
          <w:marBottom w:val="0"/>
          <w:divBdr>
            <w:top w:val="none" w:sz="0" w:space="0" w:color="auto"/>
            <w:left w:val="none" w:sz="0" w:space="0" w:color="auto"/>
            <w:bottom w:val="none" w:sz="0" w:space="0" w:color="auto"/>
            <w:right w:val="none" w:sz="0" w:space="0" w:color="auto"/>
          </w:divBdr>
        </w:div>
        <w:div w:id="1685591678">
          <w:marLeft w:val="480"/>
          <w:marRight w:val="0"/>
          <w:marTop w:val="0"/>
          <w:marBottom w:val="0"/>
          <w:divBdr>
            <w:top w:val="none" w:sz="0" w:space="0" w:color="auto"/>
            <w:left w:val="none" w:sz="0" w:space="0" w:color="auto"/>
            <w:bottom w:val="none" w:sz="0" w:space="0" w:color="auto"/>
            <w:right w:val="none" w:sz="0" w:space="0" w:color="auto"/>
          </w:divBdr>
        </w:div>
        <w:div w:id="1698048063">
          <w:marLeft w:val="480"/>
          <w:marRight w:val="0"/>
          <w:marTop w:val="0"/>
          <w:marBottom w:val="0"/>
          <w:divBdr>
            <w:top w:val="none" w:sz="0" w:space="0" w:color="auto"/>
            <w:left w:val="none" w:sz="0" w:space="0" w:color="auto"/>
            <w:bottom w:val="none" w:sz="0" w:space="0" w:color="auto"/>
            <w:right w:val="none" w:sz="0" w:space="0" w:color="auto"/>
          </w:divBdr>
        </w:div>
        <w:div w:id="67122597">
          <w:marLeft w:val="480"/>
          <w:marRight w:val="0"/>
          <w:marTop w:val="0"/>
          <w:marBottom w:val="0"/>
          <w:divBdr>
            <w:top w:val="none" w:sz="0" w:space="0" w:color="auto"/>
            <w:left w:val="none" w:sz="0" w:space="0" w:color="auto"/>
            <w:bottom w:val="none" w:sz="0" w:space="0" w:color="auto"/>
            <w:right w:val="none" w:sz="0" w:space="0" w:color="auto"/>
          </w:divBdr>
        </w:div>
        <w:div w:id="248203035">
          <w:marLeft w:val="480"/>
          <w:marRight w:val="0"/>
          <w:marTop w:val="0"/>
          <w:marBottom w:val="0"/>
          <w:divBdr>
            <w:top w:val="none" w:sz="0" w:space="0" w:color="auto"/>
            <w:left w:val="none" w:sz="0" w:space="0" w:color="auto"/>
            <w:bottom w:val="none" w:sz="0" w:space="0" w:color="auto"/>
            <w:right w:val="none" w:sz="0" w:space="0" w:color="auto"/>
          </w:divBdr>
        </w:div>
        <w:div w:id="2131392455">
          <w:marLeft w:val="480"/>
          <w:marRight w:val="0"/>
          <w:marTop w:val="0"/>
          <w:marBottom w:val="0"/>
          <w:divBdr>
            <w:top w:val="none" w:sz="0" w:space="0" w:color="auto"/>
            <w:left w:val="none" w:sz="0" w:space="0" w:color="auto"/>
            <w:bottom w:val="none" w:sz="0" w:space="0" w:color="auto"/>
            <w:right w:val="none" w:sz="0" w:space="0" w:color="auto"/>
          </w:divBdr>
        </w:div>
        <w:div w:id="1234118054">
          <w:marLeft w:val="480"/>
          <w:marRight w:val="0"/>
          <w:marTop w:val="0"/>
          <w:marBottom w:val="0"/>
          <w:divBdr>
            <w:top w:val="none" w:sz="0" w:space="0" w:color="auto"/>
            <w:left w:val="none" w:sz="0" w:space="0" w:color="auto"/>
            <w:bottom w:val="none" w:sz="0" w:space="0" w:color="auto"/>
            <w:right w:val="none" w:sz="0" w:space="0" w:color="auto"/>
          </w:divBdr>
        </w:div>
        <w:div w:id="1438865785">
          <w:marLeft w:val="480"/>
          <w:marRight w:val="0"/>
          <w:marTop w:val="0"/>
          <w:marBottom w:val="0"/>
          <w:divBdr>
            <w:top w:val="none" w:sz="0" w:space="0" w:color="auto"/>
            <w:left w:val="none" w:sz="0" w:space="0" w:color="auto"/>
            <w:bottom w:val="none" w:sz="0" w:space="0" w:color="auto"/>
            <w:right w:val="none" w:sz="0" w:space="0" w:color="auto"/>
          </w:divBdr>
        </w:div>
        <w:div w:id="462308435">
          <w:marLeft w:val="480"/>
          <w:marRight w:val="0"/>
          <w:marTop w:val="0"/>
          <w:marBottom w:val="0"/>
          <w:divBdr>
            <w:top w:val="none" w:sz="0" w:space="0" w:color="auto"/>
            <w:left w:val="none" w:sz="0" w:space="0" w:color="auto"/>
            <w:bottom w:val="none" w:sz="0" w:space="0" w:color="auto"/>
            <w:right w:val="none" w:sz="0" w:space="0" w:color="auto"/>
          </w:divBdr>
        </w:div>
        <w:div w:id="1262759323">
          <w:marLeft w:val="480"/>
          <w:marRight w:val="0"/>
          <w:marTop w:val="0"/>
          <w:marBottom w:val="0"/>
          <w:divBdr>
            <w:top w:val="none" w:sz="0" w:space="0" w:color="auto"/>
            <w:left w:val="none" w:sz="0" w:space="0" w:color="auto"/>
            <w:bottom w:val="none" w:sz="0" w:space="0" w:color="auto"/>
            <w:right w:val="none" w:sz="0" w:space="0" w:color="auto"/>
          </w:divBdr>
        </w:div>
        <w:div w:id="646738597">
          <w:marLeft w:val="480"/>
          <w:marRight w:val="0"/>
          <w:marTop w:val="0"/>
          <w:marBottom w:val="0"/>
          <w:divBdr>
            <w:top w:val="none" w:sz="0" w:space="0" w:color="auto"/>
            <w:left w:val="none" w:sz="0" w:space="0" w:color="auto"/>
            <w:bottom w:val="none" w:sz="0" w:space="0" w:color="auto"/>
            <w:right w:val="none" w:sz="0" w:space="0" w:color="auto"/>
          </w:divBdr>
        </w:div>
        <w:div w:id="1259871617">
          <w:marLeft w:val="480"/>
          <w:marRight w:val="0"/>
          <w:marTop w:val="0"/>
          <w:marBottom w:val="0"/>
          <w:divBdr>
            <w:top w:val="none" w:sz="0" w:space="0" w:color="auto"/>
            <w:left w:val="none" w:sz="0" w:space="0" w:color="auto"/>
            <w:bottom w:val="none" w:sz="0" w:space="0" w:color="auto"/>
            <w:right w:val="none" w:sz="0" w:space="0" w:color="auto"/>
          </w:divBdr>
        </w:div>
        <w:div w:id="1823766451">
          <w:marLeft w:val="480"/>
          <w:marRight w:val="0"/>
          <w:marTop w:val="0"/>
          <w:marBottom w:val="0"/>
          <w:divBdr>
            <w:top w:val="none" w:sz="0" w:space="0" w:color="auto"/>
            <w:left w:val="none" w:sz="0" w:space="0" w:color="auto"/>
            <w:bottom w:val="none" w:sz="0" w:space="0" w:color="auto"/>
            <w:right w:val="none" w:sz="0" w:space="0" w:color="auto"/>
          </w:divBdr>
        </w:div>
        <w:div w:id="806898646">
          <w:marLeft w:val="480"/>
          <w:marRight w:val="0"/>
          <w:marTop w:val="0"/>
          <w:marBottom w:val="0"/>
          <w:divBdr>
            <w:top w:val="none" w:sz="0" w:space="0" w:color="auto"/>
            <w:left w:val="none" w:sz="0" w:space="0" w:color="auto"/>
            <w:bottom w:val="none" w:sz="0" w:space="0" w:color="auto"/>
            <w:right w:val="none" w:sz="0" w:space="0" w:color="auto"/>
          </w:divBdr>
        </w:div>
        <w:div w:id="2080591332">
          <w:marLeft w:val="480"/>
          <w:marRight w:val="0"/>
          <w:marTop w:val="0"/>
          <w:marBottom w:val="0"/>
          <w:divBdr>
            <w:top w:val="none" w:sz="0" w:space="0" w:color="auto"/>
            <w:left w:val="none" w:sz="0" w:space="0" w:color="auto"/>
            <w:bottom w:val="none" w:sz="0" w:space="0" w:color="auto"/>
            <w:right w:val="none" w:sz="0" w:space="0" w:color="auto"/>
          </w:divBdr>
        </w:div>
        <w:div w:id="1426226629">
          <w:marLeft w:val="480"/>
          <w:marRight w:val="0"/>
          <w:marTop w:val="0"/>
          <w:marBottom w:val="0"/>
          <w:divBdr>
            <w:top w:val="none" w:sz="0" w:space="0" w:color="auto"/>
            <w:left w:val="none" w:sz="0" w:space="0" w:color="auto"/>
            <w:bottom w:val="none" w:sz="0" w:space="0" w:color="auto"/>
            <w:right w:val="none" w:sz="0" w:space="0" w:color="auto"/>
          </w:divBdr>
        </w:div>
        <w:div w:id="621612586">
          <w:marLeft w:val="480"/>
          <w:marRight w:val="0"/>
          <w:marTop w:val="0"/>
          <w:marBottom w:val="0"/>
          <w:divBdr>
            <w:top w:val="none" w:sz="0" w:space="0" w:color="auto"/>
            <w:left w:val="none" w:sz="0" w:space="0" w:color="auto"/>
            <w:bottom w:val="none" w:sz="0" w:space="0" w:color="auto"/>
            <w:right w:val="none" w:sz="0" w:space="0" w:color="auto"/>
          </w:divBdr>
        </w:div>
        <w:div w:id="1606496154">
          <w:marLeft w:val="480"/>
          <w:marRight w:val="0"/>
          <w:marTop w:val="0"/>
          <w:marBottom w:val="0"/>
          <w:divBdr>
            <w:top w:val="none" w:sz="0" w:space="0" w:color="auto"/>
            <w:left w:val="none" w:sz="0" w:space="0" w:color="auto"/>
            <w:bottom w:val="none" w:sz="0" w:space="0" w:color="auto"/>
            <w:right w:val="none" w:sz="0" w:space="0" w:color="auto"/>
          </w:divBdr>
        </w:div>
        <w:div w:id="1158226819">
          <w:marLeft w:val="480"/>
          <w:marRight w:val="0"/>
          <w:marTop w:val="0"/>
          <w:marBottom w:val="0"/>
          <w:divBdr>
            <w:top w:val="none" w:sz="0" w:space="0" w:color="auto"/>
            <w:left w:val="none" w:sz="0" w:space="0" w:color="auto"/>
            <w:bottom w:val="none" w:sz="0" w:space="0" w:color="auto"/>
            <w:right w:val="none" w:sz="0" w:space="0" w:color="auto"/>
          </w:divBdr>
        </w:div>
        <w:div w:id="1492915137">
          <w:marLeft w:val="480"/>
          <w:marRight w:val="0"/>
          <w:marTop w:val="0"/>
          <w:marBottom w:val="0"/>
          <w:divBdr>
            <w:top w:val="none" w:sz="0" w:space="0" w:color="auto"/>
            <w:left w:val="none" w:sz="0" w:space="0" w:color="auto"/>
            <w:bottom w:val="none" w:sz="0" w:space="0" w:color="auto"/>
            <w:right w:val="none" w:sz="0" w:space="0" w:color="auto"/>
          </w:divBdr>
        </w:div>
        <w:div w:id="1641232708">
          <w:marLeft w:val="480"/>
          <w:marRight w:val="0"/>
          <w:marTop w:val="0"/>
          <w:marBottom w:val="0"/>
          <w:divBdr>
            <w:top w:val="none" w:sz="0" w:space="0" w:color="auto"/>
            <w:left w:val="none" w:sz="0" w:space="0" w:color="auto"/>
            <w:bottom w:val="none" w:sz="0" w:space="0" w:color="auto"/>
            <w:right w:val="none" w:sz="0" w:space="0" w:color="auto"/>
          </w:divBdr>
        </w:div>
        <w:div w:id="278027522">
          <w:marLeft w:val="480"/>
          <w:marRight w:val="0"/>
          <w:marTop w:val="0"/>
          <w:marBottom w:val="0"/>
          <w:divBdr>
            <w:top w:val="none" w:sz="0" w:space="0" w:color="auto"/>
            <w:left w:val="none" w:sz="0" w:space="0" w:color="auto"/>
            <w:bottom w:val="none" w:sz="0" w:space="0" w:color="auto"/>
            <w:right w:val="none" w:sz="0" w:space="0" w:color="auto"/>
          </w:divBdr>
        </w:div>
        <w:div w:id="1089693162">
          <w:marLeft w:val="480"/>
          <w:marRight w:val="0"/>
          <w:marTop w:val="0"/>
          <w:marBottom w:val="0"/>
          <w:divBdr>
            <w:top w:val="none" w:sz="0" w:space="0" w:color="auto"/>
            <w:left w:val="none" w:sz="0" w:space="0" w:color="auto"/>
            <w:bottom w:val="none" w:sz="0" w:space="0" w:color="auto"/>
            <w:right w:val="none" w:sz="0" w:space="0" w:color="auto"/>
          </w:divBdr>
        </w:div>
        <w:div w:id="1819346452">
          <w:marLeft w:val="480"/>
          <w:marRight w:val="0"/>
          <w:marTop w:val="0"/>
          <w:marBottom w:val="0"/>
          <w:divBdr>
            <w:top w:val="none" w:sz="0" w:space="0" w:color="auto"/>
            <w:left w:val="none" w:sz="0" w:space="0" w:color="auto"/>
            <w:bottom w:val="none" w:sz="0" w:space="0" w:color="auto"/>
            <w:right w:val="none" w:sz="0" w:space="0" w:color="auto"/>
          </w:divBdr>
        </w:div>
        <w:div w:id="820659430">
          <w:marLeft w:val="480"/>
          <w:marRight w:val="0"/>
          <w:marTop w:val="0"/>
          <w:marBottom w:val="0"/>
          <w:divBdr>
            <w:top w:val="none" w:sz="0" w:space="0" w:color="auto"/>
            <w:left w:val="none" w:sz="0" w:space="0" w:color="auto"/>
            <w:bottom w:val="none" w:sz="0" w:space="0" w:color="auto"/>
            <w:right w:val="none" w:sz="0" w:space="0" w:color="auto"/>
          </w:divBdr>
        </w:div>
        <w:div w:id="1482697705">
          <w:marLeft w:val="480"/>
          <w:marRight w:val="0"/>
          <w:marTop w:val="0"/>
          <w:marBottom w:val="0"/>
          <w:divBdr>
            <w:top w:val="none" w:sz="0" w:space="0" w:color="auto"/>
            <w:left w:val="none" w:sz="0" w:space="0" w:color="auto"/>
            <w:bottom w:val="none" w:sz="0" w:space="0" w:color="auto"/>
            <w:right w:val="none" w:sz="0" w:space="0" w:color="auto"/>
          </w:divBdr>
        </w:div>
        <w:div w:id="378435679">
          <w:marLeft w:val="480"/>
          <w:marRight w:val="0"/>
          <w:marTop w:val="0"/>
          <w:marBottom w:val="0"/>
          <w:divBdr>
            <w:top w:val="none" w:sz="0" w:space="0" w:color="auto"/>
            <w:left w:val="none" w:sz="0" w:space="0" w:color="auto"/>
            <w:bottom w:val="none" w:sz="0" w:space="0" w:color="auto"/>
            <w:right w:val="none" w:sz="0" w:space="0" w:color="auto"/>
          </w:divBdr>
        </w:div>
        <w:div w:id="2127843920">
          <w:marLeft w:val="480"/>
          <w:marRight w:val="0"/>
          <w:marTop w:val="0"/>
          <w:marBottom w:val="0"/>
          <w:divBdr>
            <w:top w:val="none" w:sz="0" w:space="0" w:color="auto"/>
            <w:left w:val="none" w:sz="0" w:space="0" w:color="auto"/>
            <w:bottom w:val="none" w:sz="0" w:space="0" w:color="auto"/>
            <w:right w:val="none" w:sz="0" w:space="0" w:color="auto"/>
          </w:divBdr>
        </w:div>
        <w:div w:id="1602761832">
          <w:marLeft w:val="480"/>
          <w:marRight w:val="0"/>
          <w:marTop w:val="0"/>
          <w:marBottom w:val="0"/>
          <w:divBdr>
            <w:top w:val="none" w:sz="0" w:space="0" w:color="auto"/>
            <w:left w:val="none" w:sz="0" w:space="0" w:color="auto"/>
            <w:bottom w:val="none" w:sz="0" w:space="0" w:color="auto"/>
            <w:right w:val="none" w:sz="0" w:space="0" w:color="auto"/>
          </w:divBdr>
        </w:div>
        <w:div w:id="100805229">
          <w:marLeft w:val="480"/>
          <w:marRight w:val="0"/>
          <w:marTop w:val="0"/>
          <w:marBottom w:val="0"/>
          <w:divBdr>
            <w:top w:val="none" w:sz="0" w:space="0" w:color="auto"/>
            <w:left w:val="none" w:sz="0" w:space="0" w:color="auto"/>
            <w:bottom w:val="none" w:sz="0" w:space="0" w:color="auto"/>
            <w:right w:val="none" w:sz="0" w:space="0" w:color="auto"/>
          </w:divBdr>
        </w:div>
        <w:div w:id="905142850">
          <w:marLeft w:val="480"/>
          <w:marRight w:val="0"/>
          <w:marTop w:val="0"/>
          <w:marBottom w:val="0"/>
          <w:divBdr>
            <w:top w:val="none" w:sz="0" w:space="0" w:color="auto"/>
            <w:left w:val="none" w:sz="0" w:space="0" w:color="auto"/>
            <w:bottom w:val="none" w:sz="0" w:space="0" w:color="auto"/>
            <w:right w:val="none" w:sz="0" w:space="0" w:color="auto"/>
          </w:divBdr>
        </w:div>
        <w:div w:id="349259389">
          <w:marLeft w:val="480"/>
          <w:marRight w:val="0"/>
          <w:marTop w:val="0"/>
          <w:marBottom w:val="0"/>
          <w:divBdr>
            <w:top w:val="none" w:sz="0" w:space="0" w:color="auto"/>
            <w:left w:val="none" w:sz="0" w:space="0" w:color="auto"/>
            <w:bottom w:val="none" w:sz="0" w:space="0" w:color="auto"/>
            <w:right w:val="none" w:sz="0" w:space="0" w:color="auto"/>
          </w:divBdr>
        </w:div>
        <w:div w:id="1160118376">
          <w:marLeft w:val="480"/>
          <w:marRight w:val="0"/>
          <w:marTop w:val="0"/>
          <w:marBottom w:val="0"/>
          <w:divBdr>
            <w:top w:val="none" w:sz="0" w:space="0" w:color="auto"/>
            <w:left w:val="none" w:sz="0" w:space="0" w:color="auto"/>
            <w:bottom w:val="none" w:sz="0" w:space="0" w:color="auto"/>
            <w:right w:val="none" w:sz="0" w:space="0" w:color="auto"/>
          </w:divBdr>
        </w:div>
        <w:div w:id="679740729">
          <w:marLeft w:val="480"/>
          <w:marRight w:val="0"/>
          <w:marTop w:val="0"/>
          <w:marBottom w:val="0"/>
          <w:divBdr>
            <w:top w:val="none" w:sz="0" w:space="0" w:color="auto"/>
            <w:left w:val="none" w:sz="0" w:space="0" w:color="auto"/>
            <w:bottom w:val="none" w:sz="0" w:space="0" w:color="auto"/>
            <w:right w:val="none" w:sz="0" w:space="0" w:color="auto"/>
          </w:divBdr>
        </w:div>
        <w:div w:id="1559508817">
          <w:marLeft w:val="480"/>
          <w:marRight w:val="0"/>
          <w:marTop w:val="0"/>
          <w:marBottom w:val="0"/>
          <w:divBdr>
            <w:top w:val="none" w:sz="0" w:space="0" w:color="auto"/>
            <w:left w:val="none" w:sz="0" w:space="0" w:color="auto"/>
            <w:bottom w:val="none" w:sz="0" w:space="0" w:color="auto"/>
            <w:right w:val="none" w:sz="0" w:space="0" w:color="auto"/>
          </w:divBdr>
        </w:div>
        <w:div w:id="1038318976">
          <w:marLeft w:val="480"/>
          <w:marRight w:val="0"/>
          <w:marTop w:val="0"/>
          <w:marBottom w:val="0"/>
          <w:divBdr>
            <w:top w:val="none" w:sz="0" w:space="0" w:color="auto"/>
            <w:left w:val="none" w:sz="0" w:space="0" w:color="auto"/>
            <w:bottom w:val="none" w:sz="0" w:space="0" w:color="auto"/>
            <w:right w:val="none" w:sz="0" w:space="0" w:color="auto"/>
          </w:divBdr>
        </w:div>
        <w:div w:id="1060637036">
          <w:marLeft w:val="480"/>
          <w:marRight w:val="0"/>
          <w:marTop w:val="0"/>
          <w:marBottom w:val="0"/>
          <w:divBdr>
            <w:top w:val="none" w:sz="0" w:space="0" w:color="auto"/>
            <w:left w:val="none" w:sz="0" w:space="0" w:color="auto"/>
            <w:bottom w:val="none" w:sz="0" w:space="0" w:color="auto"/>
            <w:right w:val="none" w:sz="0" w:space="0" w:color="auto"/>
          </w:divBdr>
        </w:div>
        <w:div w:id="227151009">
          <w:marLeft w:val="480"/>
          <w:marRight w:val="0"/>
          <w:marTop w:val="0"/>
          <w:marBottom w:val="0"/>
          <w:divBdr>
            <w:top w:val="none" w:sz="0" w:space="0" w:color="auto"/>
            <w:left w:val="none" w:sz="0" w:space="0" w:color="auto"/>
            <w:bottom w:val="none" w:sz="0" w:space="0" w:color="auto"/>
            <w:right w:val="none" w:sz="0" w:space="0" w:color="auto"/>
          </w:divBdr>
        </w:div>
        <w:div w:id="2084060291">
          <w:marLeft w:val="480"/>
          <w:marRight w:val="0"/>
          <w:marTop w:val="0"/>
          <w:marBottom w:val="0"/>
          <w:divBdr>
            <w:top w:val="none" w:sz="0" w:space="0" w:color="auto"/>
            <w:left w:val="none" w:sz="0" w:space="0" w:color="auto"/>
            <w:bottom w:val="none" w:sz="0" w:space="0" w:color="auto"/>
            <w:right w:val="none" w:sz="0" w:space="0" w:color="auto"/>
          </w:divBdr>
        </w:div>
        <w:div w:id="395474142">
          <w:marLeft w:val="480"/>
          <w:marRight w:val="0"/>
          <w:marTop w:val="0"/>
          <w:marBottom w:val="0"/>
          <w:divBdr>
            <w:top w:val="none" w:sz="0" w:space="0" w:color="auto"/>
            <w:left w:val="none" w:sz="0" w:space="0" w:color="auto"/>
            <w:bottom w:val="none" w:sz="0" w:space="0" w:color="auto"/>
            <w:right w:val="none" w:sz="0" w:space="0" w:color="auto"/>
          </w:divBdr>
        </w:div>
        <w:div w:id="396057033">
          <w:marLeft w:val="480"/>
          <w:marRight w:val="0"/>
          <w:marTop w:val="0"/>
          <w:marBottom w:val="0"/>
          <w:divBdr>
            <w:top w:val="none" w:sz="0" w:space="0" w:color="auto"/>
            <w:left w:val="none" w:sz="0" w:space="0" w:color="auto"/>
            <w:bottom w:val="none" w:sz="0" w:space="0" w:color="auto"/>
            <w:right w:val="none" w:sz="0" w:space="0" w:color="auto"/>
          </w:divBdr>
        </w:div>
        <w:div w:id="141629369">
          <w:marLeft w:val="480"/>
          <w:marRight w:val="0"/>
          <w:marTop w:val="0"/>
          <w:marBottom w:val="0"/>
          <w:divBdr>
            <w:top w:val="none" w:sz="0" w:space="0" w:color="auto"/>
            <w:left w:val="none" w:sz="0" w:space="0" w:color="auto"/>
            <w:bottom w:val="none" w:sz="0" w:space="0" w:color="auto"/>
            <w:right w:val="none" w:sz="0" w:space="0" w:color="auto"/>
          </w:divBdr>
        </w:div>
        <w:div w:id="670106983">
          <w:marLeft w:val="480"/>
          <w:marRight w:val="0"/>
          <w:marTop w:val="0"/>
          <w:marBottom w:val="0"/>
          <w:divBdr>
            <w:top w:val="none" w:sz="0" w:space="0" w:color="auto"/>
            <w:left w:val="none" w:sz="0" w:space="0" w:color="auto"/>
            <w:bottom w:val="none" w:sz="0" w:space="0" w:color="auto"/>
            <w:right w:val="none" w:sz="0" w:space="0" w:color="auto"/>
          </w:divBdr>
        </w:div>
        <w:div w:id="1216893342">
          <w:marLeft w:val="480"/>
          <w:marRight w:val="0"/>
          <w:marTop w:val="0"/>
          <w:marBottom w:val="0"/>
          <w:divBdr>
            <w:top w:val="none" w:sz="0" w:space="0" w:color="auto"/>
            <w:left w:val="none" w:sz="0" w:space="0" w:color="auto"/>
            <w:bottom w:val="none" w:sz="0" w:space="0" w:color="auto"/>
            <w:right w:val="none" w:sz="0" w:space="0" w:color="auto"/>
          </w:divBdr>
        </w:div>
        <w:div w:id="1270815517">
          <w:marLeft w:val="480"/>
          <w:marRight w:val="0"/>
          <w:marTop w:val="0"/>
          <w:marBottom w:val="0"/>
          <w:divBdr>
            <w:top w:val="none" w:sz="0" w:space="0" w:color="auto"/>
            <w:left w:val="none" w:sz="0" w:space="0" w:color="auto"/>
            <w:bottom w:val="none" w:sz="0" w:space="0" w:color="auto"/>
            <w:right w:val="none" w:sz="0" w:space="0" w:color="auto"/>
          </w:divBdr>
        </w:div>
        <w:div w:id="629046239">
          <w:marLeft w:val="480"/>
          <w:marRight w:val="0"/>
          <w:marTop w:val="0"/>
          <w:marBottom w:val="0"/>
          <w:divBdr>
            <w:top w:val="none" w:sz="0" w:space="0" w:color="auto"/>
            <w:left w:val="none" w:sz="0" w:space="0" w:color="auto"/>
            <w:bottom w:val="none" w:sz="0" w:space="0" w:color="auto"/>
            <w:right w:val="none" w:sz="0" w:space="0" w:color="auto"/>
          </w:divBdr>
        </w:div>
        <w:div w:id="934630670">
          <w:marLeft w:val="480"/>
          <w:marRight w:val="0"/>
          <w:marTop w:val="0"/>
          <w:marBottom w:val="0"/>
          <w:divBdr>
            <w:top w:val="none" w:sz="0" w:space="0" w:color="auto"/>
            <w:left w:val="none" w:sz="0" w:space="0" w:color="auto"/>
            <w:bottom w:val="none" w:sz="0" w:space="0" w:color="auto"/>
            <w:right w:val="none" w:sz="0" w:space="0" w:color="auto"/>
          </w:divBdr>
        </w:div>
        <w:div w:id="568926814">
          <w:marLeft w:val="480"/>
          <w:marRight w:val="0"/>
          <w:marTop w:val="0"/>
          <w:marBottom w:val="0"/>
          <w:divBdr>
            <w:top w:val="none" w:sz="0" w:space="0" w:color="auto"/>
            <w:left w:val="none" w:sz="0" w:space="0" w:color="auto"/>
            <w:bottom w:val="none" w:sz="0" w:space="0" w:color="auto"/>
            <w:right w:val="none" w:sz="0" w:space="0" w:color="auto"/>
          </w:divBdr>
        </w:div>
        <w:div w:id="2051030539">
          <w:marLeft w:val="480"/>
          <w:marRight w:val="0"/>
          <w:marTop w:val="0"/>
          <w:marBottom w:val="0"/>
          <w:divBdr>
            <w:top w:val="none" w:sz="0" w:space="0" w:color="auto"/>
            <w:left w:val="none" w:sz="0" w:space="0" w:color="auto"/>
            <w:bottom w:val="none" w:sz="0" w:space="0" w:color="auto"/>
            <w:right w:val="none" w:sz="0" w:space="0" w:color="auto"/>
          </w:divBdr>
        </w:div>
        <w:div w:id="1342314076">
          <w:marLeft w:val="480"/>
          <w:marRight w:val="0"/>
          <w:marTop w:val="0"/>
          <w:marBottom w:val="0"/>
          <w:divBdr>
            <w:top w:val="none" w:sz="0" w:space="0" w:color="auto"/>
            <w:left w:val="none" w:sz="0" w:space="0" w:color="auto"/>
            <w:bottom w:val="none" w:sz="0" w:space="0" w:color="auto"/>
            <w:right w:val="none" w:sz="0" w:space="0" w:color="auto"/>
          </w:divBdr>
        </w:div>
        <w:div w:id="1364863190">
          <w:marLeft w:val="480"/>
          <w:marRight w:val="0"/>
          <w:marTop w:val="0"/>
          <w:marBottom w:val="0"/>
          <w:divBdr>
            <w:top w:val="none" w:sz="0" w:space="0" w:color="auto"/>
            <w:left w:val="none" w:sz="0" w:space="0" w:color="auto"/>
            <w:bottom w:val="none" w:sz="0" w:space="0" w:color="auto"/>
            <w:right w:val="none" w:sz="0" w:space="0" w:color="auto"/>
          </w:divBdr>
        </w:div>
        <w:div w:id="581068157">
          <w:marLeft w:val="480"/>
          <w:marRight w:val="0"/>
          <w:marTop w:val="0"/>
          <w:marBottom w:val="0"/>
          <w:divBdr>
            <w:top w:val="none" w:sz="0" w:space="0" w:color="auto"/>
            <w:left w:val="none" w:sz="0" w:space="0" w:color="auto"/>
            <w:bottom w:val="none" w:sz="0" w:space="0" w:color="auto"/>
            <w:right w:val="none" w:sz="0" w:space="0" w:color="auto"/>
          </w:divBdr>
        </w:div>
        <w:div w:id="217934899">
          <w:marLeft w:val="480"/>
          <w:marRight w:val="0"/>
          <w:marTop w:val="0"/>
          <w:marBottom w:val="0"/>
          <w:divBdr>
            <w:top w:val="none" w:sz="0" w:space="0" w:color="auto"/>
            <w:left w:val="none" w:sz="0" w:space="0" w:color="auto"/>
            <w:bottom w:val="none" w:sz="0" w:space="0" w:color="auto"/>
            <w:right w:val="none" w:sz="0" w:space="0" w:color="auto"/>
          </w:divBdr>
        </w:div>
        <w:div w:id="455955368">
          <w:marLeft w:val="480"/>
          <w:marRight w:val="0"/>
          <w:marTop w:val="0"/>
          <w:marBottom w:val="0"/>
          <w:divBdr>
            <w:top w:val="none" w:sz="0" w:space="0" w:color="auto"/>
            <w:left w:val="none" w:sz="0" w:space="0" w:color="auto"/>
            <w:bottom w:val="none" w:sz="0" w:space="0" w:color="auto"/>
            <w:right w:val="none" w:sz="0" w:space="0" w:color="auto"/>
          </w:divBdr>
        </w:div>
        <w:div w:id="1761176505">
          <w:marLeft w:val="480"/>
          <w:marRight w:val="0"/>
          <w:marTop w:val="0"/>
          <w:marBottom w:val="0"/>
          <w:divBdr>
            <w:top w:val="none" w:sz="0" w:space="0" w:color="auto"/>
            <w:left w:val="none" w:sz="0" w:space="0" w:color="auto"/>
            <w:bottom w:val="none" w:sz="0" w:space="0" w:color="auto"/>
            <w:right w:val="none" w:sz="0" w:space="0" w:color="auto"/>
          </w:divBdr>
        </w:div>
      </w:divsChild>
    </w:div>
    <w:div w:id="1127310132">
      <w:bodyDiv w:val="1"/>
      <w:marLeft w:val="0"/>
      <w:marRight w:val="0"/>
      <w:marTop w:val="0"/>
      <w:marBottom w:val="0"/>
      <w:divBdr>
        <w:top w:val="none" w:sz="0" w:space="0" w:color="auto"/>
        <w:left w:val="none" w:sz="0" w:space="0" w:color="auto"/>
        <w:bottom w:val="none" w:sz="0" w:space="0" w:color="auto"/>
        <w:right w:val="none" w:sz="0" w:space="0" w:color="auto"/>
      </w:divBdr>
    </w:div>
    <w:div w:id="1127431883">
      <w:bodyDiv w:val="1"/>
      <w:marLeft w:val="0"/>
      <w:marRight w:val="0"/>
      <w:marTop w:val="0"/>
      <w:marBottom w:val="0"/>
      <w:divBdr>
        <w:top w:val="none" w:sz="0" w:space="0" w:color="auto"/>
        <w:left w:val="none" w:sz="0" w:space="0" w:color="auto"/>
        <w:bottom w:val="none" w:sz="0" w:space="0" w:color="auto"/>
        <w:right w:val="none" w:sz="0" w:space="0" w:color="auto"/>
      </w:divBdr>
    </w:div>
    <w:div w:id="1127503117">
      <w:bodyDiv w:val="1"/>
      <w:marLeft w:val="0"/>
      <w:marRight w:val="0"/>
      <w:marTop w:val="0"/>
      <w:marBottom w:val="0"/>
      <w:divBdr>
        <w:top w:val="none" w:sz="0" w:space="0" w:color="auto"/>
        <w:left w:val="none" w:sz="0" w:space="0" w:color="auto"/>
        <w:bottom w:val="none" w:sz="0" w:space="0" w:color="auto"/>
        <w:right w:val="none" w:sz="0" w:space="0" w:color="auto"/>
      </w:divBdr>
    </w:div>
    <w:div w:id="1128088620">
      <w:bodyDiv w:val="1"/>
      <w:marLeft w:val="0"/>
      <w:marRight w:val="0"/>
      <w:marTop w:val="0"/>
      <w:marBottom w:val="0"/>
      <w:divBdr>
        <w:top w:val="none" w:sz="0" w:space="0" w:color="auto"/>
        <w:left w:val="none" w:sz="0" w:space="0" w:color="auto"/>
        <w:bottom w:val="none" w:sz="0" w:space="0" w:color="auto"/>
        <w:right w:val="none" w:sz="0" w:space="0" w:color="auto"/>
      </w:divBdr>
    </w:div>
    <w:div w:id="1128277167">
      <w:bodyDiv w:val="1"/>
      <w:marLeft w:val="0"/>
      <w:marRight w:val="0"/>
      <w:marTop w:val="0"/>
      <w:marBottom w:val="0"/>
      <w:divBdr>
        <w:top w:val="none" w:sz="0" w:space="0" w:color="auto"/>
        <w:left w:val="none" w:sz="0" w:space="0" w:color="auto"/>
        <w:bottom w:val="none" w:sz="0" w:space="0" w:color="auto"/>
        <w:right w:val="none" w:sz="0" w:space="0" w:color="auto"/>
      </w:divBdr>
    </w:div>
    <w:div w:id="1128284066">
      <w:bodyDiv w:val="1"/>
      <w:marLeft w:val="0"/>
      <w:marRight w:val="0"/>
      <w:marTop w:val="0"/>
      <w:marBottom w:val="0"/>
      <w:divBdr>
        <w:top w:val="none" w:sz="0" w:space="0" w:color="auto"/>
        <w:left w:val="none" w:sz="0" w:space="0" w:color="auto"/>
        <w:bottom w:val="none" w:sz="0" w:space="0" w:color="auto"/>
        <w:right w:val="none" w:sz="0" w:space="0" w:color="auto"/>
      </w:divBdr>
    </w:div>
    <w:div w:id="1128351207">
      <w:bodyDiv w:val="1"/>
      <w:marLeft w:val="0"/>
      <w:marRight w:val="0"/>
      <w:marTop w:val="0"/>
      <w:marBottom w:val="0"/>
      <w:divBdr>
        <w:top w:val="none" w:sz="0" w:space="0" w:color="auto"/>
        <w:left w:val="none" w:sz="0" w:space="0" w:color="auto"/>
        <w:bottom w:val="none" w:sz="0" w:space="0" w:color="auto"/>
        <w:right w:val="none" w:sz="0" w:space="0" w:color="auto"/>
      </w:divBdr>
    </w:div>
    <w:div w:id="1128478220">
      <w:bodyDiv w:val="1"/>
      <w:marLeft w:val="0"/>
      <w:marRight w:val="0"/>
      <w:marTop w:val="0"/>
      <w:marBottom w:val="0"/>
      <w:divBdr>
        <w:top w:val="none" w:sz="0" w:space="0" w:color="auto"/>
        <w:left w:val="none" w:sz="0" w:space="0" w:color="auto"/>
        <w:bottom w:val="none" w:sz="0" w:space="0" w:color="auto"/>
        <w:right w:val="none" w:sz="0" w:space="0" w:color="auto"/>
      </w:divBdr>
    </w:div>
    <w:div w:id="1128548228">
      <w:bodyDiv w:val="1"/>
      <w:marLeft w:val="0"/>
      <w:marRight w:val="0"/>
      <w:marTop w:val="0"/>
      <w:marBottom w:val="0"/>
      <w:divBdr>
        <w:top w:val="none" w:sz="0" w:space="0" w:color="auto"/>
        <w:left w:val="none" w:sz="0" w:space="0" w:color="auto"/>
        <w:bottom w:val="none" w:sz="0" w:space="0" w:color="auto"/>
        <w:right w:val="none" w:sz="0" w:space="0" w:color="auto"/>
      </w:divBdr>
    </w:div>
    <w:div w:id="1128888908">
      <w:bodyDiv w:val="1"/>
      <w:marLeft w:val="0"/>
      <w:marRight w:val="0"/>
      <w:marTop w:val="0"/>
      <w:marBottom w:val="0"/>
      <w:divBdr>
        <w:top w:val="none" w:sz="0" w:space="0" w:color="auto"/>
        <w:left w:val="none" w:sz="0" w:space="0" w:color="auto"/>
        <w:bottom w:val="none" w:sz="0" w:space="0" w:color="auto"/>
        <w:right w:val="none" w:sz="0" w:space="0" w:color="auto"/>
      </w:divBdr>
    </w:div>
    <w:div w:id="1129200365">
      <w:bodyDiv w:val="1"/>
      <w:marLeft w:val="0"/>
      <w:marRight w:val="0"/>
      <w:marTop w:val="0"/>
      <w:marBottom w:val="0"/>
      <w:divBdr>
        <w:top w:val="none" w:sz="0" w:space="0" w:color="auto"/>
        <w:left w:val="none" w:sz="0" w:space="0" w:color="auto"/>
        <w:bottom w:val="none" w:sz="0" w:space="0" w:color="auto"/>
        <w:right w:val="none" w:sz="0" w:space="0" w:color="auto"/>
      </w:divBdr>
      <w:divsChild>
        <w:div w:id="193227261">
          <w:marLeft w:val="480"/>
          <w:marRight w:val="0"/>
          <w:marTop w:val="0"/>
          <w:marBottom w:val="0"/>
          <w:divBdr>
            <w:top w:val="none" w:sz="0" w:space="0" w:color="auto"/>
            <w:left w:val="none" w:sz="0" w:space="0" w:color="auto"/>
            <w:bottom w:val="none" w:sz="0" w:space="0" w:color="auto"/>
            <w:right w:val="none" w:sz="0" w:space="0" w:color="auto"/>
          </w:divBdr>
        </w:div>
        <w:div w:id="661470935">
          <w:marLeft w:val="480"/>
          <w:marRight w:val="0"/>
          <w:marTop w:val="0"/>
          <w:marBottom w:val="0"/>
          <w:divBdr>
            <w:top w:val="none" w:sz="0" w:space="0" w:color="auto"/>
            <w:left w:val="none" w:sz="0" w:space="0" w:color="auto"/>
            <w:bottom w:val="none" w:sz="0" w:space="0" w:color="auto"/>
            <w:right w:val="none" w:sz="0" w:space="0" w:color="auto"/>
          </w:divBdr>
        </w:div>
        <w:div w:id="1785687583">
          <w:marLeft w:val="480"/>
          <w:marRight w:val="0"/>
          <w:marTop w:val="0"/>
          <w:marBottom w:val="0"/>
          <w:divBdr>
            <w:top w:val="none" w:sz="0" w:space="0" w:color="auto"/>
            <w:left w:val="none" w:sz="0" w:space="0" w:color="auto"/>
            <w:bottom w:val="none" w:sz="0" w:space="0" w:color="auto"/>
            <w:right w:val="none" w:sz="0" w:space="0" w:color="auto"/>
          </w:divBdr>
        </w:div>
        <w:div w:id="1189417985">
          <w:marLeft w:val="480"/>
          <w:marRight w:val="0"/>
          <w:marTop w:val="0"/>
          <w:marBottom w:val="0"/>
          <w:divBdr>
            <w:top w:val="none" w:sz="0" w:space="0" w:color="auto"/>
            <w:left w:val="none" w:sz="0" w:space="0" w:color="auto"/>
            <w:bottom w:val="none" w:sz="0" w:space="0" w:color="auto"/>
            <w:right w:val="none" w:sz="0" w:space="0" w:color="auto"/>
          </w:divBdr>
        </w:div>
        <w:div w:id="35667001">
          <w:marLeft w:val="480"/>
          <w:marRight w:val="0"/>
          <w:marTop w:val="0"/>
          <w:marBottom w:val="0"/>
          <w:divBdr>
            <w:top w:val="none" w:sz="0" w:space="0" w:color="auto"/>
            <w:left w:val="none" w:sz="0" w:space="0" w:color="auto"/>
            <w:bottom w:val="none" w:sz="0" w:space="0" w:color="auto"/>
            <w:right w:val="none" w:sz="0" w:space="0" w:color="auto"/>
          </w:divBdr>
        </w:div>
        <w:div w:id="1610241496">
          <w:marLeft w:val="480"/>
          <w:marRight w:val="0"/>
          <w:marTop w:val="0"/>
          <w:marBottom w:val="0"/>
          <w:divBdr>
            <w:top w:val="none" w:sz="0" w:space="0" w:color="auto"/>
            <w:left w:val="none" w:sz="0" w:space="0" w:color="auto"/>
            <w:bottom w:val="none" w:sz="0" w:space="0" w:color="auto"/>
            <w:right w:val="none" w:sz="0" w:space="0" w:color="auto"/>
          </w:divBdr>
        </w:div>
        <w:div w:id="1605650516">
          <w:marLeft w:val="480"/>
          <w:marRight w:val="0"/>
          <w:marTop w:val="0"/>
          <w:marBottom w:val="0"/>
          <w:divBdr>
            <w:top w:val="none" w:sz="0" w:space="0" w:color="auto"/>
            <w:left w:val="none" w:sz="0" w:space="0" w:color="auto"/>
            <w:bottom w:val="none" w:sz="0" w:space="0" w:color="auto"/>
            <w:right w:val="none" w:sz="0" w:space="0" w:color="auto"/>
          </w:divBdr>
        </w:div>
        <w:div w:id="1835754442">
          <w:marLeft w:val="480"/>
          <w:marRight w:val="0"/>
          <w:marTop w:val="0"/>
          <w:marBottom w:val="0"/>
          <w:divBdr>
            <w:top w:val="none" w:sz="0" w:space="0" w:color="auto"/>
            <w:left w:val="none" w:sz="0" w:space="0" w:color="auto"/>
            <w:bottom w:val="none" w:sz="0" w:space="0" w:color="auto"/>
            <w:right w:val="none" w:sz="0" w:space="0" w:color="auto"/>
          </w:divBdr>
        </w:div>
        <w:div w:id="1856773160">
          <w:marLeft w:val="480"/>
          <w:marRight w:val="0"/>
          <w:marTop w:val="0"/>
          <w:marBottom w:val="0"/>
          <w:divBdr>
            <w:top w:val="none" w:sz="0" w:space="0" w:color="auto"/>
            <w:left w:val="none" w:sz="0" w:space="0" w:color="auto"/>
            <w:bottom w:val="none" w:sz="0" w:space="0" w:color="auto"/>
            <w:right w:val="none" w:sz="0" w:space="0" w:color="auto"/>
          </w:divBdr>
        </w:div>
        <w:div w:id="896673619">
          <w:marLeft w:val="480"/>
          <w:marRight w:val="0"/>
          <w:marTop w:val="0"/>
          <w:marBottom w:val="0"/>
          <w:divBdr>
            <w:top w:val="none" w:sz="0" w:space="0" w:color="auto"/>
            <w:left w:val="none" w:sz="0" w:space="0" w:color="auto"/>
            <w:bottom w:val="none" w:sz="0" w:space="0" w:color="auto"/>
            <w:right w:val="none" w:sz="0" w:space="0" w:color="auto"/>
          </w:divBdr>
        </w:div>
        <w:div w:id="926306540">
          <w:marLeft w:val="480"/>
          <w:marRight w:val="0"/>
          <w:marTop w:val="0"/>
          <w:marBottom w:val="0"/>
          <w:divBdr>
            <w:top w:val="none" w:sz="0" w:space="0" w:color="auto"/>
            <w:left w:val="none" w:sz="0" w:space="0" w:color="auto"/>
            <w:bottom w:val="none" w:sz="0" w:space="0" w:color="auto"/>
            <w:right w:val="none" w:sz="0" w:space="0" w:color="auto"/>
          </w:divBdr>
        </w:div>
        <w:div w:id="288971870">
          <w:marLeft w:val="480"/>
          <w:marRight w:val="0"/>
          <w:marTop w:val="0"/>
          <w:marBottom w:val="0"/>
          <w:divBdr>
            <w:top w:val="none" w:sz="0" w:space="0" w:color="auto"/>
            <w:left w:val="none" w:sz="0" w:space="0" w:color="auto"/>
            <w:bottom w:val="none" w:sz="0" w:space="0" w:color="auto"/>
            <w:right w:val="none" w:sz="0" w:space="0" w:color="auto"/>
          </w:divBdr>
        </w:div>
        <w:div w:id="670452709">
          <w:marLeft w:val="480"/>
          <w:marRight w:val="0"/>
          <w:marTop w:val="0"/>
          <w:marBottom w:val="0"/>
          <w:divBdr>
            <w:top w:val="none" w:sz="0" w:space="0" w:color="auto"/>
            <w:left w:val="none" w:sz="0" w:space="0" w:color="auto"/>
            <w:bottom w:val="none" w:sz="0" w:space="0" w:color="auto"/>
            <w:right w:val="none" w:sz="0" w:space="0" w:color="auto"/>
          </w:divBdr>
        </w:div>
        <w:div w:id="516120992">
          <w:marLeft w:val="480"/>
          <w:marRight w:val="0"/>
          <w:marTop w:val="0"/>
          <w:marBottom w:val="0"/>
          <w:divBdr>
            <w:top w:val="none" w:sz="0" w:space="0" w:color="auto"/>
            <w:left w:val="none" w:sz="0" w:space="0" w:color="auto"/>
            <w:bottom w:val="none" w:sz="0" w:space="0" w:color="auto"/>
            <w:right w:val="none" w:sz="0" w:space="0" w:color="auto"/>
          </w:divBdr>
        </w:div>
        <w:div w:id="1462455216">
          <w:marLeft w:val="480"/>
          <w:marRight w:val="0"/>
          <w:marTop w:val="0"/>
          <w:marBottom w:val="0"/>
          <w:divBdr>
            <w:top w:val="none" w:sz="0" w:space="0" w:color="auto"/>
            <w:left w:val="none" w:sz="0" w:space="0" w:color="auto"/>
            <w:bottom w:val="none" w:sz="0" w:space="0" w:color="auto"/>
            <w:right w:val="none" w:sz="0" w:space="0" w:color="auto"/>
          </w:divBdr>
        </w:div>
        <w:div w:id="760832650">
          <w:marLeft w:val="480"/>
          <w:marRight w:val="0"/>
          <w:marTop w:val="0"/>
          <w:marBottom w:val="0"/>
          <w:divBdr>
            <w:top w:val="none" w:sz="0" w:space="0" w:color="auto"/>
            <w:left w:val="none" w:sz="0" w:space="0" w:color="auto"/>
            <w:bottom w:val="none" w:sz="0" w:space="0" w:color="auto"/>
            <w:right w:val="none" w:sz="0" w:space="0" w:color="auto"/>
          </w:divBdr>
        </w:div>
        <w:div w:id="1726299642">
          <w:marLeft w:val="480"/>
          <w:marRight w:val="0"/>
          <w:marTop w:val="0"/>
          <w:marBottom w:val="0"/>
          <w:divBdr>
            <w:top w:val="none" w:sz="0" w:space="0" w:color="auto"/>
            <w:left w:val="none" w:sz="0" w:space="0" w:color="auto"/>
            <w:bottom w:val="none" w:sz="0" w:space="0" w:color="auto"/>
            <w:right w:val="none" w:sz="0" w:space="0" w:color="auto"/>
          </w:divBdr>
        </w:div>
        <w:div w:id="903950024">
          <w:marLeft w:val="480"/>
          <w:marRight w:val="0"/>
          <w:marTop w:val="0"/>
          <w:marBottom w:val="0"/>
          <w:divBdr>
            <w:top w:val="none" w:sz="0" w:space="0" w:color="auto"/>
            <w:left w:val="none" w:sz="0" w:space="0" w:color="auto"/>
            <w:bottom w:val="none" w:sz="0" w:space="0" w:color="auto"/>
            <w:right w:val="none" w:sz="0" w:space="0" w:color="auto"/>
          </w:divBdr>
        </w:div>
        <w:div w:id="1217550906">
          <w:marLeft w:val="480"/>
          <w:marRight w:val="0"/>
          <w:marTop w:val="0"/>
          <w:marBottom w:val="0"/>
          <w:divBdr>
            <w:top w:val="none" w:sz="0" w:space="0" w:color="auto"/>
            <w:left w:val="none" w:sz="0" w:space="0" w:color="auto"/>
            <w:bottom w:val="none" w:sz="0" w:space="0" w:color="auto"/>
            <w:right w:val="none" w:sz="0" w:space="0" w:color="auto"/>
          </w:divBdr>
        </w:div>
        <w:div w:id="2078506803">
          <w:marLeft w:val="480"/>
          <w:marRight w:val="0"/>
          <w:marTop w:val="0"/>
          <w:marBottom w:val="0"/>
          <w:divBdr>
            <w:top w:val="none" w:sz="0" w:space="0" w:color="auto"/>
            <w:left w:val="none" w:sz="0" w:space="0" w:color="auto"/>
            <w:bottom w:val="none" w:sz="0" w:space="0" w:color="auto"/>
            <w:right w:val="none" w:sz="0" w:space="0" w:color="auto"/>
          </w:divBdr>
        </w:div>
        <w:div w:id="112484473">
          <w:marLeft w:val="480"/>
          <w:marRight w:val="0"/>
          <w:marTop w:val="0"/>
          <w:marBottom w:val="0"/>
          <w:divBdr>
            <w:top w:val="none" w:sz="0" w:space="0" w:color="auto"/>
            <w:left w:val="none" w:sz="0" w:space="0" w:color="auto"/>
            <w:bottom w:val="none" w:sz="0" w:space="0" w:color="auto"/>
            <w:right w:val="none" w:sz="0" w:space="0" w:color="auto"/>
          </w:divBdr>
        </w:div>
        <w:div w:id="652224795">
          <w:marLeft w:val="480"/>
          <w:marRight w:val="0"/>
          <w:marTop w:val="0"/>
          <w:marBottom w:val="0"/>
          <w:divBdr>
            <w:top w:val="none" w:sz="0" w:space="0" w:color="auto"/>
            <w:left w:val="none" w:sz="0" w:space="0" w:color="auto"/>
            <w:bottom w:val="none" w:sz="0" w:space="0" w:color="auto"/>
            <w:right w:val="none" w:sz="0" w:space="0" w:color="auto"/>
          </w:divBdr>
        </w:div>
        <w:div w:id="53240172">
          <w:marLeft w:val="480"/>
          <w:marRight w:val="0"/>
          <w:marTop w:val="0"/>
          <w:marBottom w:val="0"/>
          <w:divBdr>
            <w:top w:val="none" w:sz="0" w:space="0" w:color="auto"/>
            <w:left w:val="none" w:sz="0" w:space="0" w:color="auto"/>
            <w:bottom w:val="none" w:sz="0" w:space="0" w:color="auto"/>
            <w:right w:val="none" w:sz="0" w:space="0" w:color="auto"/>
          </w:divBdr>
        </w:div>
        <w:div w:id="153886250">
          <w:marLeft w:val="480"/>
          <w:marRight w:val="0"/>
          <w:marTop w:val="0"/>
          <w:marBottom w:val="0"/>
          <w:divBdr>
            <w:top w:val="none" w:sz="0" w:space="0" w:color="auto"/>
            <w:left w:val="none" w:sz="0" w:space="0" w:color="auto"/>
            <w:bottom w:val="none" w:sz="0" w:space="0" w:color="auto"/>
            <w:right w:val="none" w:sz="0" w:space="0" w:color="auto"/>
          </w:divBdr>
        </w:div>
        <w:div w:id="1252272259">
          <w:marLeft w:val="480"/>
          <w:marRight w:val="0"/>
          <w:marTop w:val="0"/>
          <w:marBottom w:val="0"/>
          <w:divBdr>
            <w:top w:val="none" w:sz="0" w:space="0" w:color="auto"/>
            <w:left w:val="none" w:sz="0" w:space="0" w:color="auto"/>
            <w:bottom w:val="none" w:sz="0" w:space="0" w:color="auto"/>
            <w:right w:val="none" w:sz="0" w:space="0" w:color="auto"/>
          </w:divBdr>
        </w:div>
        <w:div w:id="1176264484">
          <w:marLeft w:val="480"/>
          <w:marRight w:val="0"/>
          <w:marTop w:val="0"/>
          <w:marBottom w:val="0"/>
          <w:divBdr>
            <w:top w:val="none" w:sz="0" w:space="0" w:color="auto"/>
            <w:left w:val="none" w:sz="0" w:space="0" w:color="auto"/>
            <w:bottom w:val="none" w:sz="0" w:space="0" w:color="auto"/>
            <w:right w:val="none" w:sz="0" w:space="0" w:color="auto"/>
          </w:divBdr>
        </w:div>
        <w:div w:id="227959131">
          <w:marLeft w:val="480"/>
          <w:marRight w:val="0"/>
          <w:marTop w:val="0"/>
          <w:marBottom w:val="0"/>
          <w:divBdr>
            <w:top w:val="none" w:sz="0" w:space="0" w:color="auto"/>
            <w:left w:val="none" w:sz="0" w:space="0" w:color="auto"/>
            <w:bottom w:val="none" w:sz="0" w:space="0" w:color="auto"/>
            <w:right w:val="none" w:sz="0" w:space="0" w:color="auto"/>
          </w:divBdr>
        </w:div>
        <w:div w:id="96216679">
          <w:marLeft w:val="480"/>
          <w:marRight w:val="0"/>
          <w:marTop w:val="0"/>
          <w:marBottom w:val="0"/>
          <w:divBdr>
            <w:top w:val="none" w:sz="0" w:space="0" w:color="auto"/>
            <w:left w:val="none" w:sz="0" w:space="0" w:color="auto"/>
            <w:bottom w:val="none" w:sz="0" w:space="0" w:color="auto"/>
            <w:right w:val="none" w:sz="0" w:space="0" w:color="auto"/>
          </w:divBdr>
        </w:div>
        <w:div w:id="1499224268">
          <w:marLeft w:val="480"/>
          <w:marRight w:val="0"/>
          <w:marTop w:val="0"/>
          <w:marBottom w:val="0"/>
          <w:divBdr>
            <w:top w:val="none" w:sz="0" w:space="0" w:color="auto"/>
            <w:left w:val="none" w:sz="0" w:space="0" w:color="auto"/>
            <w:bottom w:val="none" w:sz="0" w:space="0" w:color="auto"/>
            <w:right w:val="none" w:sz="0" w:space="0" w:color="auto"/>
          </w:divBdr>
        </w:div>
        <w:div w:id="737092821">
          <w:marLeft w:val="480"/>
          <w:marRight w:val="0"/>
          <w:marTop w:val="0"/>
          <w:marBottom w:val="0"/>
          <w:divBdr>
            <w:top w:val="none" w:sz="0" w:space="0" w:color="auto"/>
            <w:left w:val="none" w:sz="0" w:space="0" w:color="auto"/>
            <w:bottom w:val="none" w:sz="0" w:space="0" w:color="auto"/>
            <w:right w:val="none" w:sz="0" w:space="0" w:color="auto"/>
          </w:divBdr>
        </w:div>
        <w:div w:id="327055705">
          <w:marLeft w:val="480"/>
          <w:marRight w:val="0"/>
          <w:marTop w:val="0"/>
          <w:marBottom w:val="0"/>
          <w:divBdr>
            <w:top w:val="none" w:sz="0" w:space="0" w:color="auto"/>
            <w:left w:val="none" w:sz="0" w:space="0" w:color="auto"/>
            <w:bottom w:val="none" w:sz="0" w:space="0" w:color="auto"/>
            <w:right w:val="none" w:sz="0" w:space="0" w:color="auto"/>
          </w:divBdr>
        </w:div>
        <w:div w:id="1725518740">
          <w:marLeft w:val="480"/>
          <w:marRight w:val="0"/>
          <w:marTop w:val="0"/>
          <w:marBottom w:val="0"/>
          <w:divBdr>
            <w:top w:val="none" w:sz="0" w:space="0" w:color="auto"/>
            <w:left w:val="none" w:sz="0" w:space="0" w:color="auto"/>
            <w:bottom w:val="none" w:sz="0" w:space="0" w:color="auto"/>
            <w:right w:val="none" w:sz="0" w:space="0" w:color="auto"/>
          </w:divBdr>
        </w:div>
        <w:div w:id="2052072710">
          <w:marLeft w:val="480"/>
          <w:marRight w:val="0"/>
          <w:marTop w:val="0"/>
          <w:marBottom w:val="0"/>
          <w:divBdr>
            <w:top w:val="none" w:sz="0" w:space="0" w:color="auto"/>
            <w:left w:val="none" w:sz="0" w:space="0" w:color="auto"/>
            <w:bottom w:val="none" w:sz="0" w:space="0" w:color="auto"/>
            <w:right w:val="none" w:sz="0" w:space="0" w:color="auto"/>
          </w:divBdr>
        </w:div>
        <w:div w:id="1973056052">
          <w:marLeft w:val="480"/>
          <w:marRight w:val="0"/>
          <w:marTop w:val="0"/>
          <w:marBottom w:val="0"/>
          <w:divBdr>
            <w:top w:val="none" w:sz="0" w:space="0" w:color="auto"/>
            <w:left w:val="none" w:sz="0" w:space="0" w:color="auto"/>
            <w:bottom w:val="none" w:sz="0" w:space="0" w:color="auto"/>
            <w:right w:val="none" w:sz="0" w:space="0" w:color="auto"/>
          </w:divBdr>
        </w:div>
        <w:div w:id="1727407461">
          <w:marLeft w:val="480"/>
          <w:marRight w:val="0"/>
          <w:marTop w:val="0"/>
          <w:marBottom w:val="0"/>
          <w:divBdr>
            <w:top w:val="none" w:sz="0" w:space="0" w:color="auto"/>
            <w:left w:val="none" w:sz="0" w:space="0" w:color="auto"/>
            <w:bottom w:val="none" w:sz="0" w:space="0" w:color="auto"/>
            <w:right w:val="none" w:sz="0" w:space="0" w:color="auto"/>
          </w:divBdr>
        </w:div>
        <w:div w:id="899440555">
          <w:marLeft w:val="480"/>
          <w:marRight w:val="0"/>
          <w:marTop w:val="0"/>
          <w:marBottom w:val="0"/>
          <w:divBdr>
            <w:top w:val="none" w:sz="0" w:space="0" w:color="auto"/>
            <w:left w:val="none" w:sz="0" w:space="0" w:color="auto"/>
            <w:bottom w:val="none" w:sz="0" w:space="0" w:color="auto"/>
            <w:right w:val="none" w:sz="0" w:space="0" w:color="auto"/>
          </w:divBdr>
        </w:div>
        <w:div w:id="1117603978">
          <w:marLeft w:val="480"/>
          <w:marRight w:val="0"/>
          <w:marTop w:val="0"/>
          <w:marBottom w:val="0"/>
          <w:divBdr>
            <w:top w:val="none" w:sz="0" w:space="0" w:color="auto"/>
            <w:left w:val="none" w:sz="0" w:space="0" w:color="auto"/>
            <w:bottom w:val="none" w:sz="0" w:space="0" w:color="auto"/>
            <w:right w:val="none" w:sz="0" w:space="0" w:color="auto"/>
          </w:divBdr>
        </w:div>
        <w:div w:id="2079787335">
          <w:marLeft w:val="480"/>
          <w:marRight w:val="0"/>
          <w:marTop w:val="0"/>
          <w:marBottom w:val="0"/>
          <w:divBdr>
            <w:top w:val="none" w:sz="0" w:space="0" w:color="auto"/>
            <w:left w:val="none" w:sz="0" w:space="0" w:color="auto"/>
            <w:bottom w:val="none" w:sz="0" w:space="0" w:color="auto"/>
            <w:right w:val="none" w:sz="0" w:space="0" w:color="auto"/>
          </w:divBdr>
        </w:div>
        <w:div w:id="105663990">
          <w:marLeft w:val="480"/>
          <w:marRight w:val="0"/>
          <w:marTop w:val="0"/>
          <w:marBottom w:val="0"/>
          <w:divBdr>
            <w:top w:val="none" w:sz="0" w:space="0" w:color="auto"/>
            <w:left w:val="none" w:sz="0" w:space="0" w:color="auto"/>
            <w:bottom w:val="none" w:sz="0" w:space="0" w:color="auto"/>
            <w:right w:val="none" w:sz="0" w:space="0" w:color="auto"/>
          </w:divBdr>
        </w:div>
        <w:div w:id="1703048169">
          <w:marLeft w:val="480"/>
          <w:marRight w:val="0"/>
          <w:marTop w:val="0"/>
          <w:marBottom w:val="0"/>
          <w:divBdr>
            <w:top w:val="none" w:sz="0" w:space="0" w:color="auto"/>
            <w:left w:val="none" w:sz="0" w:space="0" w:color="auto"/>
            <w:bottom w:val="none" w:sz="0" w:space="0" w:color="auto"/>
            <w:right w:val="none" w:sz="0" w:space="0" w:color="auto"/>
          </w:divBdr>
        </w:div>
        <w:div w:id="1553425247">
          <w:marLeft w:val="480"/>
          <w:marRight w:val="0"/>
          <w:marTop w:val="0"/>
          <w:marBottom w:val="0"/>
          <w:divBdr>
            <w:top w:val="none" w:sz="0" w:space="0" w:color="auto"/>
            <w:left w:val="none" w:sz="0" w:space="0" w:color="auto"/>
            <w:bottom w:val="none" w:sz="0" w:space="0" w:color="auto"/>
            <w:right w:val="none" w:sz="0" w:space="0" w:color="auto"/>
          </w:divBdr>
        </w:div>
        <w:div w:id="1229733397">
          <w:marLeft w:val="480"/>
          <w:marRight w:val="0"/>
          <w:marTop w:val="0"/>
          <w:marBottom w:val="0"/>
          <w:divBdr>
            <w:top w:val="none" w:sz="0" w:space="0" w:color="auto"/>
            <w:left w:val="none" w:sz="0" w:space="0" w:color="auto"/>
            <w:bottom w:val="none" w:sz="0" w:space="0" w:color="auto"/>
            <w:right w:val="none" w:sz="0" w:space="0" w:color="auto"/>
          </w:divBdr>
        </w:div>
        <w:div w:id="1025599528">
          <w:marLeft w:val="480"/>
          <w:marRight w:val="0"/>
          <w:marTop w:val="0"/>
          <w:marBottom w:val="0"/>
          <w:divBdr>
            <w:top w:val="none" w:sz="0" w:space="0" w:color="auto"/>
            <w:left w:val="none" w:sz="0" w:space="0" w:color="auto"/>
            <w:bottom w:val="none" w:sz="0" w:space="0" w:color="auto"/>
            <w:right w:val="none" w:sz="0" w:space="0" w:color="auto"/>
          </w:divBdr>
        </w:div>
        <w:div w:id="1824738529">
          <w:marLeft w:val="480"/>
          <w:marRight w:val="0"/>
          <w:marTop w:val="0"/>
          <w:marBottom w:val="0"/>
          <w:divBdr>
            <w:top w:val="none" w:sz="0" w:space="0" w:color="auto"/>
            <w:left w:val="none" w:sz="0" w:space="0" w:color="auto"/>
            <w:bottom w:val="none" w:sz="0" w:space="0" w:color="auto"/>
            <w:right w:val="none" w:sz="0" w:space="0" w:color="auto"/>
          </w:divBdr>
        </w:div>
        <w:div w:id="1662655218">
          <w:marLeft w:val="480"/>
          <w:marRight w:val="0"/>
          <w:marTop w:val="0"/>
          <w:marBottom w:val="0"/>
          <w:divBdr>
            <w:top w:val="none" w:sz="0" w:space="0" w:color="auto"/>
            <w:left w:val="none" w:sz="0" w:space="0" w:color="auto"/>
            <w:bottom w:val="none" w:sz="0" w:space="0" w:color="auto"/>
            <w:right w:val="none" w:sz="0" w:space="0" w:color="auto"/>
          </w:divBdr>
        </w:div>
        <w:div w:id="1001813998">
          <w:marLeft w:val="480"/>
          <w:marRight w:val="0"/>
          <w:marTop w:val="0"/>
          <w:marBottom w:val="0"/>
          <w:divBdr>
            <w:top w:val="none" w:sz="0" w:space="0" w:color="auto"/>
            <w:left w:val="none" w:sz="0" w:space="0" w:color="auto"/>
            <w:bottom w:val="none" w:sz="0" w:space="0" w:color="auto"/>
            <w:right w:val="none" w:sz="0" w:space="0" w:color="auto"/>
          </w:divBdr>
        </w:div>
        <w:div w:id="2133163757">
          <w:marLeft w:val="480"/>
          <w:marRight w:val="0"/>
          <w:marTop w:val="0"/>
          <w:marBottom w:val="0"/>
          <w:divBdr>
            <w:top w:val="none" w:sz="0" w:space="0" w:color="auto"/>
            <w:left w:val="none" w:sz="0" w:space="0" w:color="auto"/>
            <w:bottom w:val="none" w:sz="0" w:space="0" w:color="auto"/>
            <w:right w:val="none" w:sz="0" w:space="0" w:color="auto"/>
          </w:divBdr>
        </w:div>
        <w:div w:id="1733960775">
          <w:marLeft w:val="480"/>
          <w:marRight w:val="0"/>
          <w:marTop w:val="0"/>
          <w:marBottom w:val="0"/>
          <w:divBdr>
            <w:top w:val="none" w:sz="0" w:space="0" w:color="auto"/>
            <w:left w:val="none" w:sz="0" w:space="0" w:color="auto"/>
            <w:bottom w:val="none" w:sz="0" w:space="0" w:color="auto"/>
            <w:right w:val="none" w:sz="0" w:space="0" w:color="auto"/>
          </w:divBdr>
        </w:div>
        <w:div w:id="999385547">
          <w:marLeft w:val="480"/>
          <w:marRight w:val="0"/>
          <w:marTop w:val="0"/>
          <w:marBottom w:val="0"/>
          <w:divBdr>
            <w:top w:val="none" w:sz="0" w:space="0" w:color="auto"/>
            <w:left w:val="none" w:sz="0" w:space="0" w:color="auto"/>
            <w:bottom w:val="none" w:sz="0" w:space="0" w:color="auto"/>
            <w:right w:val="none" w:sz="0" w:space="0" w:color="auto"/>
          </w:divBdr>
        </w:div>
        <w:div w:id="751701203">
          <w:marLeft w:val="480"/>
          <w:marRight w:val="0"/>
          <w:marTop w:val="0"/>
          <w:marBottom w:val="0"/>
          <w:divBdr>
            <w:top w:val="none" w:sz="0" w:space="0" w:color="auto"/>
            <w:left w:val="none" w:sz="0" w:space="0" w:color="auto"/>
            <w:bottom w:val="none" w:sz="0" w:space="0" w:color="auto"/>
            <w:right w:val="none" w:sz="0" w:space="0" w:color="auto"/>
          </w:divBdr>
        </w:div>
        <w:div w:id="299189843">
          <w:marLeft w:val="480"/>
          <w:marRight w:val="0"/>
          <w:marTop w:val="0"/>
          <w:marBottom w:val="0"/>
          <w:divBdr>
            <w:top w:val="none" w:sz="0" w:space="0" w:color="auto"/>
            <w:left w:val="none" w:sz="0" w:space="0" w:color="auto"/>
            <w:bottom w:val="none" w:sz="0" w:space="0" w:color="auto"/>
            <w:right w:val="none" w:sz="0" w:space="0" w:color="auto"/>
          </w:divBdr>
        </w:div>
        <w:div w:id="1775438696">
          <w:marLeft w:val="480"/>
          <w:marRight w:val="0"/>
          <w:marTop w:val="0"/>
          <w:marBottom w:val="0"/>
          <w:divBdr>
            <w:top w:val="none" w:sz="0" w:space="0" w:color="auto"/>
            <w:left w:val="none" w:sz="0" w:space="0" w:color="auto"/>
            <w:bottom w:val="none" w:sz="0" w:space="0" w:color="auto"/>
            <w:right w:val="none" w:sz="0" w:space="0" w:color="auto"/>
          </w:divBdr>
        </w:div>
        <w:div w:id="783304940">
          <w:marLeft w:val="480"/>
          <w:marRight w:val="0"/>
          <w:marTop w:val="0"/>
          <w:marBottom w:val="0"/>
          <w:divBdr>
            <w:top w:val="none" w:sz="0" w:space="0" w:color="auto"/>
            <w:left w:val="none" w:sz="0" w:space="0" w:color="auto"/>
            <w:bottom w:val="none" w:sz="0" w:space="0" w:color="auto"/>
            <w:right w:val="none" w:sz="0" w:space="0" w:color="auto"/>
          </w:divBdr>
        </w:div>
        <w:div w:id="632180232">
          <w:marLeft w:val="480"/>
          <w:marRight w:val="0"/>
          <w:marTop w:val="0"/>
          <w:marBottom w:val="0"/>
          <w:divBdr>
            <w:top w:val="none" w:sz="0" w:space="0" w:color="auto"/>
            <w:left w:val="none" w:sz="0" w:space="0" w:color="auto"/>
            <w:bottom w:val="none" w:sz="0" w:space="0" w:color="auto"/>
            <w:right w:val="none" w:sz="0" w:space="0" w:color="auto"/>
          </w:divBdr>
        </w:div>
        <w:div w:id="900216846">
          <w:marLeft w:val="480"/>
          <w:marRight w:val="0"/>
          <w:marTop w:val="0"/>
          <w:marBottom w:val="0"/>
          <w:divBdr>
            <w:top w:val="none" w:sz="0" w:space="0" w:color="auto"/>
            <w:left w:val="none" w:sz="0" w:space="0" w:color="auto"/>
            <w:bottom w:val="none" w:sz="0" w:space="0" w:color="auto"/>
            <w:right w:val="none" w:sz="0" w:space="0" w:color="auto"/>
          </w:divBdr>
        </w:div>
        <w:div w:id="454443863">
          <w:marLeft w:val="480"/>
          <w:marRight w:val="0"/>
          <w:marTop w:val="0"/>
          <w:marBottom w:val="0"/>
          <w:divBdr>
            <w:top w:val="none" w:sz="0" w:space="0" w:color="auto"/>
            <w:left w:val="none" w:sz="0" w:space="0" w:color="auto"/>
            <w:bottom w:val="none" w:sz="0" w:space="0" w:color="auto"/>
            <w:right w:val="none" w:sz="0" w:space="0" w:color="auto"/>
          </w:divBdr>
        </w:div>
        <w:div w:id="1917275924">
          <w:marLeft w:val="480"/>
          <w:marRight w:val="0"/>
          <w:marTop w:val="0"/>
          <w:marBottom w:val="0"/>
          <w:divBdr>
            <w:top w:val="none" w:sz="0" w:space="0" w:color="auto"/>
            <w:left w:val="none" w:sz="0" w:space="0" w:color="auto"/>
            <w:bottom w:val="none" w:sz="0" w:space="0" w:color="auto"/>
            <w:right w:val="none" w:sz="0" w:space="0" w:color="auto"/>
          </w:divBdr>
        </w:div>
        <w:div w:id="1221476243">
          <w:marLeft w:val="480"/>
          <w:marRight w:val="0"/>
          <w:marTop w:val="0"/>
          <w:marBottom w:val="0"/>
          <w:divBdr>
            <w:top w:val="none" w:sz="0" w:space="0" w:color="auto"/>
            <w:left w:val="none" w:sz="0" w:space="0" w:color="auto"/>
            <w:bottom w:val="none" w:sz="0" w:space="0" w:color="auto"/>
            <w:right w:val="none" w:sz="0" w:space="0" w:color="auto"/>
          </w:divBdr>
        </w:div>
        <w:div w:id="285699489">
          <w:marLeft w:val="480"/>
          <w:marRight w:val="0"/>
          <w:marTop w:val="0"/>
          <w:marBottom w:val="0"/>
          <w:divBdr>
            <w:top w:val="none" w:sz="0" w:space="0" w:color="auto"/>
            <w:left w:val="none" w:sz="0" w:space="0" w:color="auto"/>
            <w:bottom w:val="none" w:sz="0" w:space="0" w:color="auto"/>
            <w:right w:val="none" w:sz="0" w:space="0" w:color="auto"/>
          </w:divBdr>
        </w:div>
        <w:div w:id="1812363216">
          <w:marLeft w:val="480"/>
          <w:marRight w:val="0"/>
          <w:marTop w:val="0"/>
          <w:marBottom w:val="0"/>
          <w:divBdr>
            <w:top w:val="none" w:sz="0" w:space="0" w:color="auto"/>
            <w:left w:val="none" w:sz="0" w:space="0" w:color="auto"/>
            <w:bottom w:val="none" w:sz="0" w:space="0" w:color="auto"/>
            <w:right w:val="none" w:sz="0" w:space="0" w:color="auto"/>
          </w:divBdr>
        </w:div>
        <w:div w:id="216017206">
          <w:marLeft w:val="480"/>
          <w:marRight w:val="0"/>
          <w:marTop w:val="0"/>
          <w:marBottom w:val="0"/>
          <w:divBdr>
            <w:top w:val="none" w:sz="0" w:space="0" w:color="auto"/>
            <w:left w:val="none" w:sz="0" w:space="0" w:color="auto"/>
            <w:bottom w:val="none" w:sz="0" w:space="0" w:color="auto"/>
            <w:right w:val="none" w:sz="0" w:space="0" w:color="auto"/>
          </w:divBdr>
        </w:div>
        <w:div w:id="457336788">
          <w:marLeft w:val="480"/>
          <w:marRight w:val="0"/>
          <w:marTop w:val="0"/>
          <w:marBottom w:val="0"/>
          <w:divBdr>
            <w:top w:val="none" w:sz="0" w:space="0" w:color="auto"/>
            <w:left w:val="none" w:sz="0" w:space="0" w:color="auto"/>
            <w:bottom w:val="none" w:sz="0" w:space="0" w:color="auto"/>
            <w:right w:val="none" w:sz="0" w:space="0" w:color="auto"/>
          </w:divBdr>
        </w:div>
        <w:div w:id="1508668407">
          <w:marLeft w:val="480"/>
          <w:marRight w:val="0"/>
          <w:marTop w:val="0"/>
          <w:marBottom w:val="0"/>
          <w:divBdr>
            <w:top w:val="none" w:sz="0" w:space="0" w:color="auto"/>
            <w:left w:val="none" w:sz="0" w:space="0" w:color="auto"/>
            <w:bottom w:val="none" w:sz="0" w:space="0" w:color="auto"/>
            <w:right w:val="none" w:sz="0" w:space="0" w:color="auto"/>
          </w:divBdr>
        </w:div>
        <w:div w:id="81338575">
          <w:marLeft w:val="480"/>
          <w:marRight w:val="0"/>
          <w:marTop w:val="0"/>
          <w:marBottom w:val="0"/>
          <w:divBdr>
            <w:top w:val="none" w:sz="0" w:space="0" w:color="auto"/>
            <w:left w:val="none" w:sz="0" w:space="0" w:color="auto"/>
            <w:bottom w:val="none" w:sz="0" w:space="0" w:color="auto"/>
            <w:right w:val="none" w:sz="0" w:space="0" w:color="auto"/>
          </w:divBdr>
        </w:div>
        <w:div w:id="959192143">
          <w:marLeft w:val="480"/>
          <w:marRight w:val="0"/>
          <w:marTop w:val="0"/>
          <w:marBottom w:val="0"/>
          <w:divBdr>
            <w:top w:val="none" w:sz="0" w:space="0" w:color="auto"/>
            <w:left w:val="none" w:sz="0" w:space="0" w:color="auto"/>
            <w:bottom w:val="none" w:sz="0" w:space="0" w:color="auto"/>
            <w:right w:val="none" w:sz="0" w:space="0" w:color="auto"/>
          </w:divBdr>
        </w:div>
        <w:div w:id="588926622">
          <w:marLeft w:val="480"/>
          <w:marRight w:val="0"/>
          <w:marTop w:val="0"/>
          <w:marBottom w:val="0"/>
          <w:divBdr>
            <w:top w:val="none" w:sz="0" w:space="0" w:color="auto"/>
            <w:left w:val="none" w:sz="0" w:space="0" w:color="auto"/>
            <w:bottom w:val="none" w:sz="0" w:space="0" w:color="auto"/>
            <w:right w:val="none" w:sz="0" w:space="0" w:color="auto"/>
          </w:divBdr>
        </w:div>
        <w:div w:id="564949937">
          <w:marLeft w:val="480"/>
          <w:marRight w:val="0"/>
          <w:marTop w:val="0"/>
          <w:marBottom w:val="0"/>
          <w:divBdr>
            <w:top w:val="none" w:sz="0" w:space="0" w:color="auto"/>
            <w:left w:val="none" w:sz="0" w:space="0" w:color="auto"/>
            <w:bottom w:val="none" w:sz="0" w:space="0" w:color="auto"/>
            <w:right w:val="none" w:sz="0" w:space="0" w:color="auto"/>
          </w:divBdr>
        </w:div>
        <w:div w:id="2130276109">
          <w:marLeft w:val="480"/>
          <w:marRight w:val="0"/>
          <w:marTop w:val="0"/>
          <w:marBottom w:val="0"/>
          <w:divBdr>
            <w:top w:val="none" w:sz="0" w:space="0" w:color="auto"/>
            <w:left w:val="none" w:sz="0" w:space="0" w:color="auto"/>
            <w:bottom w:val="none" w:sz="0" w:space="0" w:color="auto"/>
            <w:right w:val="none" w:sz="0" w:space="0" w:color="auto"/>
          </w:divBdr>
        </w:div>
        <w:div w:id="1771655305">
          <w:marLeft w:val="480"/>
          <w:marRight w:val="0"/>
          <w:marTop w:val="0"/>
          <w:marBottom w:val="0"/>
          <w:divBdr>
            <w:top w:val="none" w:sz="0" w:space="0" w:color="auto"/>
            <w:left w:val="none" w:sz="0" w:space="0" w:color="auto"/>
            <w:bottom w:val="none" w:sz="0" w:space="0" w:color="auto"/>
            <w:right w:val="none" w:sz="0" w:space="0" w:color="auto"/>
          </w:divBdr>
        </w:div>
        <w:div w:id="1025984399">
          <w:marLeft w:val="480"/>
          <w:marRight w:val="0"/>
          <w:marTop w:val="0"/>
          <w:marBottom w:val="0"/>
          <w:divBdr>
            <w:top w:val="none" w:sz="0" w:space="0" w:color="auto"/>
            <w:left w:val="none" w:sz="0" w:space="0" w:color="auto"/>
            <w:bottom w:val="none" w:sz="0" w:space="0" w:color="auto"/>
            <w:right w:val="none" w:sz="0" w:space="0" w:color="auto"/>
          </w:divBdr>
        </w:div>
        <w:div w:id="1267890039">
          <w:marLeft w:val="480"/>
          <w:marRight w:val="0"/>
          <w:marTop w:val="0"/>
          <w:marBottom w:val="0"/>
          <w:divBdr>
            <w:top w:val="none" w:sz="0" w:space="0" w:color="auto"/>
            <w:left w:val="none" w:sz="0" w:space="0" w:color="auto"/>
            <w:bottom w:val="none" w:sz="0" w:space="0" w:color="auto"/>
            <w:right w:val="none" w:sz="0" w:space="0" w:color="auto"/>
          </w:divBdr>
        </w:div>
        <w:div w:id="1189098212">
          <w:marLeft w:val="480"/>
          <w:marRight w:val="0"/>
          <w:marTop w:val="0"/>
          <w:marBottom w:val="0"/>
          <w:divBdr>
            <w:top w:val="none" w:sz="0" w:space="0" w:color="auto"/>
            <w:left w:val="none" w:sz="0" w:space="0" w:color="auto"/>
            <w:bottom w:val="none" w:sz="0" w:space="0" w:color="auto"/>
            <w:right w:val="none" w:sz="0" w:space="0" w:color="auto"/>
          </w:divBdr>
        </w:div>
        <w:div w:id="1848791933">
          <w:marLeft w:val="480"/>
          <w:marRight w:val="0"/>
          <w:marTop w:val="0"/>
          <w:marBottom w:val="0"/>
          <w:divBdr>
            <w:top w:val="none" w:sz="0" w:space="0" w:color="auto"/>
            <w:left w:val="none" w:sz="0" w:space="0" w:color="auto"/>
            <w:bottom w:val="none" w:sz="0" w:space="0" w:color="auto"/>
            <w:right w:val="none" w:sz="0" w:space="0" w:color="auto"/>
          </w:divBdr>
        </w:div>
        <w:div w:id="2588306">
          <w:marLeft w:val="480"/>
          <w:marRight w:val="0"/>
          <w:marTop w:val="0"/>
          <w:marBottom w:val="0"/>
          <w:divBdr>
            <w:top w:val="none" w:sz="0" w:space="0" w:color="auto"/>
            <w:left w:val="none" w:sz="0" w:space="0" w:color="auto"/>
            <w:bottom w:val="none" w:sz="0" w:space="0" w:color="auto"/>
            <w:right w:val="none" w:sz="0" w:space="0" w:color="auto"/>
          </w:divBdr>
        </w:div>
        <w:div w:id="1199708897">
          <w:marLeft w:val="480"/>
          <w:marRight w:val="0"/>
          <w:marTop w:val="0"/>
          <w:marBottom w:val="0"/>
          <w:divBdr>
            <w:top w:val="none" w:sz="0" w:space="0" w:color="auto"/>
            <w:left w:val="none" w:sz="0" w:space="0" w:color="auto"/>
            <w:bottom w:val="none" w:sz="0" w:space="0" w:color="auto"/>
            <w:right w:val="none" w:sz="0" w:space="0" w:color="auto"/>
          </w:divBdr>
        </w:div>
        <w:div w:id="1232421008">
          <w:marLeft w:val="480"/>
          <w:marRight w:val="0"/>
          <w:marTop w:val="0"/>
          <w:marBottom w:val="0"/>
          <w:divBdr>
            <w:top w:val="none" w:sz="0" w:space="0" w:color="auto"/>
            <w:left w:val="none" w:sz="0" w:space="0" w:color="auto"/>
            <w:bottom w:val="none" w:sz="0" w:space="0" w:color="auto"/>
            <w:right w:val="none" w:sz="0" w:space="0" w:color="auto"/>
          </w:divBdr>
        </w:div>
        <w:div w:id="2089229742">
          <w:marLeft w:val="480"/>
          <w:marRight w:val="0"/>
          <w:marTop w:val="0"/>
          <w:marBottom w:val="0"/>
          <w:divBdr>
            <w:top w:val="none" w:sz="0" w:space="0" w:color="auto"/>
            <w:left w:val="none" w:sz="0" w:space="0" w:color="auto"/>
            <w:bottom w:val="none" w:sz="0" w:space="0" w:color="auto"/>
            <w:right w:val="none" w:sz="0" w:space="0" w:color="auto"/>
          </w:divBdr>
        </w:div>
        <w:div w:id="575014067">
          <w:marLeft w:val="480"/>
          <w:marRight w:val="0"/>
          <w:marTop w:val="0"/>
          <w:marBottom w:val="0"/>
          <w:divBdr>
            <w:top w:val="none" w:sz="0" w:space="0" w:color="auto"/>
            <w:left w:val="none" w:sz="0" w:space="0" w:color="auto"/>
            <w:bottom w:val="none" w:sz="0" w:space="0" w:color="auto"/>
            <w:right w:val="none" w:sz="0" w:space="0" w:color="auto"/>
          </w:divBdr>
        </w:div>
        <w:div w:id="1205291355">
          <w:marLeft w:val="480"/>
          <w:marRight w:val="0"/>
          <w:marTop w:val="0"/>
          <w:marBottom w:val="0"/>
          <w:divBdr>
            <w:top w:val="none" w:sz="0" w:space="0" w:color="auto"/>
            <w:left w:val="none" w:sz="0" w:space="0" w:color="auto"/>
            <w:bottom w:val="none" w:sz="0" w:space="0" w:color="auto"/>
            <w:right w:val="none" w:sz="0" w:space="0" w:color="auto"/>
          </w:divBdr>
        </w:div>
        <w:div w:id="919867792">
          <w:marLeft w:val="480"/>
          <w:marRight w:val="0"/>
          <w:marTop w:val="0"/>
          <w:marBottom w:val="0"/>
          <w:divBdr>
            <w:top w:val="none" w:sz="0" w:space="0" w:color="auto"/>
            <w:left w:val="none" w:sz="0" w:space="0" w:color="auto"/>
            <w:bottom w:val="none" w:sz="0" w:space="0" w:color="auto"/>
            <w:right w:val="none" w:sz="0" w:space="0" w:color="auto"/>
          </w:divBdr>
        </w:div>
        <w:div w:id="1237472351">
          <w:marLeft w:val="480"/>
          <w:marRight w:val="0"/>
          <w:marTop w:val="0"/>
          <w:marBottom w:val="0"/>
          <w:divBdr>
            <w:top w:val="none" w:sz="0" w:space="0" w:color="auto"/>
            <w:left w:val="none" w:sz="0" w:space="0" w:color="auto"/>
            <w:bottom w:val="none" w:sz="0" w:space="0" w:color="auto"/>
            <w:right w:val="none" w:sz="0" w:space="0" w:color="auto"/>
          </w:divBdr>
        </w:div>
        <w:div w:id="1539929924">
          <w:marLeft w:val="480"/>
          <w:marRight w:val="0"/>
          <w:marTop w:val="0"/>
          <w:marBottom w:val="0"/>
          <w:divBdr>
            <w:top w:val="none" w:sz="0" w:space="0" w:color="auto"/>
            <w:left w:val="none" w:sz="0" w:space="0" w:color="auto"/>
            <w:bottom w:val="none" w:sz="0" w:space="0" w:color="auto"/>
            <w:right w:val="none" w:sz="0" w:space="0" w:color="auto"/>
          </w:divBdr>
        </w:div>
        <w:div w:id="694233175">
          <w:marLeft w:val="480"/>
          <w:marRight w:val="0"/>
          <w:marTop w:val="0"/>
          <w:marBottom w:val="0"/>
          <w:divBdr>
            <w:top w:val="none" w:sz="0" w:space="0" w:color="auto"/>
            <w:left w:val="none" w:sz="0" w:space="0" w:color="auto"/>
            <w:bottom w:val="none" w:sz="0" w:space="0" w:color="auto"/>
            <w:right w:val="none" w:sz="0" w:space="0" w:color="auto"/>
          </w:divBdr>
        </w:div>
        <w:div w:id="423379697">
          <w:marLeft w:val="480"/>
          <w:marRight w:val="0"/>
          <w:marTop w:val="0"/>
          <w:marBottom w:val="0"/>
          <w:divBdr>
            <w:top w:val="none" w:sz="0" w:space="0" w:color="auto"/>
            <w:left w:val="none" w:sz="0" w:space="0" w:color="auto"/>
            <w:bottom w:val="none" w:sz="0" w:space="0" w:color="auto"/>
            <w:right w:val="none" w:sz="0" w:space="0" w:color="auto"/>
          </w:divBdr>
        </w:div>
        <w:div w:id="808747003">
          <w:marLeft w:val="480"/>
          <w:marRight w:val="0"/>
          <w:marTop w:val="0"/>
          <w:marBottom w:val="0"/>
          <w:divBdr>
            <w:top w:val="none" w:sz="0" w:space="0" w:color="auto"/>
            <w:left w:val="none" w:sz="0" w:space="0" w:color="auto"/>
            <w:bottom w:val="none" w:sz="0" w:space="0" w:color="auto"/>
            <w:right w:val="none" w:sz="0" w:space="0" w:color="auto"/>
          </w:divBdr>
        </w:div>
        <w:div w:id="2082482974">
          <w:marLeft w:val="480"/>
          <w:marRight w:val="0"/>
          <w:marTop w:val="0"/>
          <w:marBottom w:val="0"/>
          <w:divBdr>
            <w:top w:val="none" w:sz="0" w:space="0" w:color="auto"/>
            <w:left w:val="none" w:sz="0" w:space="0" w:color="auto"/>
            <w:bottom w:val="none" w:sz="0" w:space="0" w:color="auto"/>
            <w:right w:val="none" w:sz="0" w:space="0" w:color="auto"/>
          </w:divBdr>
        </w:div>
        <w:div w:id="1160005414">
          <w:marLeft w:val="480"/>
          <w:marRight w:val="0"/>
          <w:marTop w:val="0"/>
          <w:marBottom w:val="0"/>
          <w:divBdr>
            <w:top w:val="none" w:sz="0" w:space="0" w:color="auto"/>
            <w:left w:val="none" w:sz="0" w:space="0" w:color="auto"/>
            <w:bottom w:val="none" w:sz="0" w:space="0" w:color="auto"/>
            <w:right w:val="none" w:sz="0" w:space="0" w:color="auto"/>
          </w:divBdr>
        </w:div>
        <w:div w:id="465246022">
          <w:marLeft w:val="480"/>
          <w:marRight w:val="0"/>
          <w:marTop w:val="0"/>
          <w:marBottom w:val="0"/>
          <w:divBdr>
            <w:top w:val="none" w:sz="0" w:space="0" w:color="auto"/>
            <w:left w:val="none" w:sz="0" w:space="0" w:color="auto"/>
            <w:bottom w:val="none" w:sz="0" w:space="0" w:color="auto"/>
            <w:right w:val="none" w:sz="0" w:space="0" w:color="auto"/>
          </w:divBdr>
        </w:div>
        <w:div w:id="2038966103">
          <w:marLeft w:val="480"/>
          <w:marRight w:val="0"/>
          <w:marTop w:val="0"/>
          <w:marBottom w:val="0"/>
          <w:divBdr>
            <w:top w:val="none" w:sz="0" w:space="0" w:color="auto"/>
            <w:left w:val="none" w:sz="0" w:space="0" w:color="auto"/>
            <w:bottom w:val="none" w:sz="0" w:space="0" w:color="auto"/>
            <w:right w:val="none" w:sz="0" w:space="0" w:color="auto"/>
          </w:divBdr>
        </w:div>
        <w:div w:id="1253900984">
          <w:marLeft w:val="480"/>
          <w:marRight w:val="0"/>
          <w:marTop w:val="0"/>
          <w:marBottom w:val="0"/>
          <w:divBdr>
            <w:top w:val="none" w:sz="0" w:space="0" w:color="auto"/>
            <w:left w:val="none" w:sz="0" w:space="0" w:color="auto"/>
            <w:bottom w:val="none" w:sz="0" w:space="0" w:color="auto"/>
            <w:right w:val="none" w:sz="0" w:space="0" w:color="auto"/>
          </w:divBdr>
        </w:div>
        <w:div w:id="1322199263">
          <w:marLeft w:val="480"/>
          <w:marRight w:val="0"/>
          <w:marTop w:val="0"/>
          <w:marBottom w:val="0"/>
          <w:divBdr>
            <w:top w:val="none" w:sz="0" w:space="0" w:color="auto"/>
            <w:left w:val="none" w:sz="0" w:space="0" w:color="auto"/>
            <w:bottom w:val="none" w:sz="0" w:space="0" w:color="auto"/>
            <w:right w:val="none" w:sz="0" w:space="0" w:color="auto"/>
          </w:divBdr>
        </w:div>
        <w:div w:id="2014801412">
          <w:marLeft w:val="480"/>
          <w:marRight w:val="0"/>
          <w:marTop w:val="0"/>
          <w:marBottom w:val="0"/>
          <w:divBdr>
            <w:top w:val="none" w:sz="0" w:space="0" w:color="auto"/>
            <w:left w:val="none" w:sz="0" w:space="0" w:color="auto"/>
            <w:bottom w:val="none" w:sz="0" w:space="0" w:color="auto"/>
            <w:right w:val="none" w:sz="0" w:space="0" w:color="auto"/>
          </w:divBdr>
        </w:div>
        <w:div w:id="838423645">
          <w:marLeft w:val="480"/>
          <w:marRight w:val="0"/>
          <w:marTop w:val="0"/>
          <w:marBottom w:val="0"/>
          <w:divBdr>
            <w:top w:val="none" w:sz="0" w:space="0" w:color="auto"/>
            <w:left w:val="none" w:sz="0" w:space="0" w:color="auto"/>
            <w:bottom w:val="none" w:sz="0" w:space="0" w:color="auto"/>
            <w:right w:val="none" w:sz="0" w:space="0" w:color="auto"/>
          </w:divBdr>
        </w:div>
        <w:div w:id="253324030">
          <w:marLeft w:val="480"/>
          <w:marRight w:val="0"/>
          <w:marTop w:val="0"/>
          <w:marBottom w:val="0"/>
          <w:divBdr>
            <w:top w:val="none" w:sz="0" w:space="0" w:color="auto"/>
            <w:left w:val="none" w:sz="0" w:space="0" w:color="auto"/>
            <w:bottom w:val="none" w:sz="0" w:space="0" w:color="auto"/>
            <w:right w:val="none" w:sz="0" w:space="0" w:color="auto"/>
          </w:divBdr>
        </w:div>
        <w:div w:id="1083917521">
          <w:marLeft w:val="480"/>
          <w:marRight w:val="0"/>
          <w:marTop w:val="0"/>
          <w:marBottom w:val="0"/>
          <w:divBdr>
            <w:top w:val="none" w:sz="0" w:space="0" w:color="auto"/>
            <w:left w:val="none" w:sz="0" w:space="0" w:color="auto"/>
            <w:bottom w:val="none" w:sz="0" w:space="0" w:color="auto"/>
            <w:right w:val="none" w:sz="0" w:space="0" w:color="auto"/>
          </w:divBdr>
        </w:div>
        <w:div w:id="289290024">
          <w:marLeft w:val="480"/>
          <w:marRight w:val="0"/>
          <w:marTop w:val="0"/>
          <w:marBottom w:val="0"/>
          <w:divBdr>
            <w:top w:val="none" w:sz="0" w:space="0" w:color="auto"/>
            <w:left w:val="none" w:sz="0" w:space="0" w:color="auto"/>
            <w:bottom w:val="none" w:sz="0" w:space="0" w:color="auto"/>
            <w:right w:val="none" w:sz="0" w:space="0" w:color="auto"/>
          </w:divBdr>
        </w:div>
        <w:div w:id="120809489">
          <w:marLeft w:val="480"/>
          <w:marRight w:val="0"/>
          <w:marTop w:val="0"/>
          <w:marBottom w:val="0"/>
          <w:divBdr>
            <w:top w:val="none" w:sz="0" w:space="0" w:color="auto"/>
            <w:left w:val="none" w:sz="0" w:space="0" w:color="auto"/>
            <w:bottom w:val="none" w:sz="0" w:space="0" w:color="auto"/>
            <w:right w:val="none" w:sz="0" w:space="0" w:color="auto"/>
          </w:divBdr>
        </w:div>
        <w:div w:id="150483844">
          <w:marLeft w:val="480"/>
          <w:marRight w:val="0"/>
          <w:marTop w:val="0"/>
          <w:marBottom w:val="0"/>
          <w:divBdr>
            <w:top w:val="none" w:sz="0" w:space="0" w:color="auto"/>
            <w:left w:val="none" w:sz="0" w:space="0" w:color="auto"/>
            <w:bottom w:val="none" w:sz="0" w:space="0" w:color="auto"/>
            <w:right w:val="none" w:sz="0" w:space="0" w:color="auto"/>
          </w:divBdr>
        </w:div>
        <w:div w:id="1708918072">
          <w:marLeft w:val="480"/>
          <w:marRight w:val="0"/>
          <w:marTop w:val="0"/>
          <w:marBottom w:val="0"/>
          <w:divBdr>
            <w:top w:val="none" w:sz="0" w:space="0" w:color="auto"/>
            <w:left w:val="none" w:sz="0" w:space="0" w:color="auto"/>
            <w:bottom w:val="none" w:sz="0" w:space="0" w:color="auto"/>
            <w:right w:val="none" w:sz="0" w:space="0" w:color="auto"/>
          </w:divBdr>
        </w:div>
        <w:div w:id="1080712078">
          <w:marLeft w:val="480"/>
          <w:marRight w:val="0"/>
          <w:marTop w:val="0"/>
          <w:marBottom w:val="0"/>
          <w:divBdr>
            <w:top w:val="none" w:sz="0" w:space="0" w:color="auto"/>
            <w:left w:val="none" w:sz="0" w:space="0" w:color="auto"/>
            <w:bottom w:val="none" w:sz="0" w:space="0" w:color="auto"/>
            <w:right w:val="none" w:sz="0" w:space="0" w:color="auto"/>
          </w:divBdr>
        </w:div>
        <w:div w:id="199905766">
          <w:marLeft w:val="480"/>
          <w:marRight w:val="0"/>
          <w:marTop w:val="0"/>
          <w:marBottom w:val="0"/>
          <w:divBdr>
            <w:top w:val="none" w:sz="0" w:space="0" w:color="auto"/>
            <w:left w:val="none" w:sz="0" w:space="0" w:color="auto"/>
            <w:bottom w:val="none" w:sz="0" w:space="0" w:color="auto"/>
            <w:right w:val="none" w:sz="0" w:space="0" w:color="auto"/>
          </w:divBdr>
        </w:div>
        <w:div w:id="134882731">
          <w:marLeft w:val="480"/>
          <w:marRight w:val="0"/>
          <w:marTop w:val="0"/>
          <w:marBottom w:val="0"/>
          <w:divBdr>
            <w:top w:val="none" w:sz="0" w:space="0" w:color="auto"/>
            <w:left w:val="none" w:sz="0" w:space="0" w:color="auto"/>
            <w:bottom w:val="none" w:sz="0" w:space="0" w:color="auto"/>
            <w:right w:val="none" w:sz="0" w:space="0" w:color="auto"/>
          </w:divBdr>
        </w:div>
        <w:div w:id="412894744">
          <w:marLeft w:val="480"/>
          <w:marRight w:val="0"/>
          <w:marTop w:val="0"/>
          <w:marBottom w:val="0"/>
          <w:divBdr>
            <w:top w:val="none" w:sz="0" w:space="0" w:color="auto"/>
            <w:left w:val="none" w:sz="0" w:space="0" w:color="auto"/>
            <w:bottom w:val="none" w:sz="0" w:space="0" w:color="auto"/>
            <w:right w:val="none" w:sz="0" w:space="0" w:color="auto"/>
          </w:divBdr>
        </w:div>
        <w:div w:id="692610013">
          <w:marLeft w:val="480"/>
          <w:marRight w:val="0"/>
          <w:marTop w:val="0"/>
          <w:marBottom w:val="0"/>
          <w:divBdr>
            <w:top w:val="none" w:sz="0" w:space="0" w:color="auto"/>
            <w:left w:val="none" w:sz="0" w:space="0" w:color="auto"/>
            <w:bottom w:val="none" w:sz="0" w:space="0" w:color="auto"/>
            <w:right w:val="none" w:sz="0" w:space="0" w:color="auto"/>
          </w:divBdr>
        </w:div>
        <w:div w:id="1290017553">
          <w:marLeft w:val="480"/>
          <w:marRight w:val="0"/>
          <w:marTop w:val="0"/>
          <w:marBottom w:val="0"/>
          <w:divBdr>
            <w:top w:val="none" w:sz="0" w:space="0" w:color="auto"/>
            <w:left w:val="none" w:sz="0" w:space="0" w:color="auto"/>
            <w:bottom w:val="none" w:sz="0" w:space="0" w:color="auto"/>
            <w:right w:val="none" w:sz="0" w:space="0" w:color="auto"/>
          </w:divBdr>
        </w:div>
        <w:div w:id="2073036465">
          <w:marLeft w:val="480"/>
          <w:marRight w:val="0"/>
          <w:marTop w:val="0"/>
          <w:marBottom w:val="0"/>
          <w:divBdr>
            <w:top w:val="none" w:sz="0" w:space="0" w:color="auto"/>
            <w:left w:val="none" w:sz="0" w:space="0" w:color="auto"/>
            <w:bottom w:val="none" w:sz="0" w:space="0" w:color="auto"/>
            <w:right w:val="none" w:sz="0" w:space="0" w:color="auto"/>
          </w:divBdr>
        </w:div>
        <w:div w:id="1307978485">
          <w:marLeft w:val="480"/>
          <w:marRight w:val="0"/>
          <w:marTop w:val="0"/>
          <w:marBottom w:val="0"/>
          <w:divBdr>
            <w:top w:val="none" w:sz="0" w:space="0" w:color="auto"/>
            <w:left w:val="none" w:sz="0" w:space="0" w:color="auto"/>
            <w:bottom w:val="none" w:sz="0" w:space="0" w:color="auto"/>
            <w:right w:val="none" w:sz="0" w:space="0" w:color="auto"/>
          </w:divBdr>
        </w:div>
        <w:div w:id="322589764">
          <w:marLeft w:val="480"/>
          <w:marRight w:val="0"/>
          <w:marTop w:val="0"/>
          <w:marBottom w:val="0"/>
          <w:divBdr>
            <w:top w:val="none" w:sz="0" w:space="0" w:color="auto"/>
            <w:left w:val="none" w:sz="0" w:space="0" w:color="auto"/>
            <w:bottom w:val="none" w:sz="0" w:space="0" w:color="auto"/>
            <w:right w:val="none" w:sz="0" w:space="0" w:color="auto"/>
          </w:divBdr>
        </w:div>
        <w:div w:id="1519925232">
          <w:marLeft w:val="480"/>
          <w:marRight w:val="0"/>
          <w:marTop w:val="0"/>
          <w:marBottom w:val="0"/>
          <w:divBdr>
            <w:top w:val="none" w:sz="0" w:space="0" w:color="auto"/>
            <w:left w:val="none" w:sz="0" w:space="0" w:color="auto"/>
            <w:bottom w:val="none" w:sz="0" w:space="0" w:color="auto"/>
            <w:right w:val="none" w:sz="0" w:space="0" w:color="auto"/>
          </w:divBdr>
        </w:div>
        <w:div w:id="460923008">
          <w:marLeft w:val="480"/>
          <w:marRight w:val="0"/>
          <w:marTop w:val="0"/>
          <w:marBottom w:val="0"/>
          <w:divBdr>
            <w:top w:val="none" w:sz="0" w:space="0" w:color="auto"/>
            <w:left w:val="none" w:sz="0" w:space="0" w:color="auto"/>
            <w:bottom w:val="none" w:sz="0" w:space="0" w:color="auto"/>
            <w:right w:val="none" w:sz="0" w:space="0" w:color="auto"/>
          </w:divBdr>
        </w:div>
        <w:div w:id="1715426808">
          <w:marLeft w:val="480"/>
          <w:marRight w:val="0"/>
          <w:marTop w:val="0"/>
          <w:marBottom w:val="0"/>
          <w:divBdr>
            <w:top w:val="none" w:sz="0" w:space="0" w:color="auto"/>
            <w:left w:val="none" w:sz="0" w:space="0" w:color="auto"/>
            <w:bottom w:val="none" w:sz="0" w:space="0" w:color="auto"/>
            <w:right w:val="none" w:sz="0" w:space="0" w:color="auto"/>
          </w:divBdr>
        </w:div>
        <w:div w:id="1028675612">
          <w:marLeft w:val="480"/>
          <w:marRight w:val="0"/>
          <w:marTop w:val="0"/>
          <w:marBottom w:val="0"/>
          <w:divBdr>
            <w:top w:val="none" w:sz="0" w:space="0" w:color="auto"/>
            <w:left w:val="none" w:sz="0" w:space="0" w:color="auto"/>
            <w:bottom w:val="none" w:sz="0" w:space="0" w:color="auto"/>
            <w:right w:val="none" w:sz="0" w:space="0" w:color="auto"/>
          </w:divBdr>
        </w:div>
      </w:divsChild>
    </w:div>
    <w:div w:id="1129203666">
      <w:bodyDiv w:val="1"/>
      <w:marLeft w:val="0"/>
      <w:marRight w:val="0"/>
      <w:marTop w:val="0"/>
      <w:marBottom w:val="0"/>
      <w:divBdr>
        <w:top w:val="none" w:sz="0" w:space="0" w:color="auto"/>
        <w:left w:val="none" w:sz="0" w:space="0" w:color="auto"/>
        <w:bottom w:val="none" w:sz="0" w:space="0" w:color="auto"/>
        <w:right w:val="none" w:sz="0" w:space="0" w:color="auto"/>
      </w:divBdr>
    </w:div>
    <w:div w:id="1129282417">
      <w:bodyDiv w:val="1"/>
      <w:marLeft w:val="0"/>
      <w:marRight w:val="0"/>
      <w:marTop w:val="0"/>
      <w:marBottom w:val="0"/>
      <w:divBdr>
        <w:top w:val="none" w:sz="0" w:space="0" w:color="auto"/>
        <w:left w:val="none" w:sz="0" w:space="0" w:color="auto"/>
        <w:bottom w:val="none" w:sz="0" w:space="0" w:color="auto"/>
        <w:right w:val="none" w:sz="0" w:space="0" w:color="auto"/>
      </w:divBdr>
    </w:div>
    <w:div w:id="1129477693">
      <w:bodyDiv w:val="1"/>
      <w:marLeft w:val="0"/>
      <w:marRight w:val="0"/>
      <w:marTop w:val="0"/>
      <w:marBottom w:val="0"/>
      <w:divBdr>
        <w:top w:val="none" w:sz="0" w:space="0" w:color="auto"/>
        <w:left w:val="none" w:sz="0" w:space="0" w:color="auto"/>
        <w:bottom w:val="none" w:sz="0" w:space="0" w:color="auto"/>
        <w:right w:val="none" w:sz="0" w:space="0" w:color="auto"/>
      </w:divBdr>
    </w:div>
    <w:div w:id="1129517110">
      <w:bodyDiv w:val="1"/>
      <w:marLeft w:val="0"/>
      <w:marRight w:val="0"/>
      <w:marTop w:val="0"/>
      <w:marBottom w:val="0"/>
      <w:divBdr>
        <w:top w:val="none" w:sz="0" w:space="0" w:color="auto"/>
        <w:left w:val="none" w:sz="0" w:space="0" w:color="auto"/>
        <w:bottom w:val="none" w:sz="0" w:space="0" w:color="auto"/>
        <w:right w:val="none" w:sz="0" w:space="0" w:color="auto"/>
      </w:divBdr>
    </w:div>
    <w:div w:id="1129669044">
      <w:bodyDiv w:val="1"/>
      <w:marLeft w:val="0"/>
      <w:marRight w:val="0"/>
      <w:marTop w:val="0"/>
      <w:marBottom w:val="0"/>
      <w:divBdr>
        <w:top w:val="none" w:sz="0" w:space="0" w:color="auto"/>
        <w:left w:val="none" w:sz="0" w:space="0" w:color="auto"/>
        <w:bottom w:val="none" w:sz="0" w:space="0" w:color="auto"/>
        <w:right w:val="none" w:sz="0" w:space="0" w:color="auto"/>
      </w:divBdr>
    </w:div>
    <w:div w:id="1129740918">
      <w:bodyDiv w:val="1"/>
      <w:marLeft w:val="0"/>
      <w:marRight w:val="0"/>
      <w:marTop w:val="0"/>
      <w:marBottom w:val="0"/>
      <w:divBdr>
        <w:top w:val="none" w:sz="0" w:space="0" w:color="auto"/>
        <w:left w:val="none" w:sz="0" w:space="0" w:color="auto"/>
        <w:bottom w:val="none" w:sz="0" w:space="0" w:color="auto"/>
        <w:right w:val="none" w:sz="0" w:space="0" w:color="auto"/>
      </w:divBdr>
    </w:div>
    <w:div w:id="1129974172">
      <w:bodyDiv w:val="1"/>
      <w:marLeft w:val="0"/>
      <w:marRight w:val="0"/>
      <w:marTop w:val="0"/>
      <w:marBottom w:val="0"/>
      <w:divBdr>
        <w:top w:val="none" w:sz="0" w:space="0" w:color="auto"/>
        <w:left w:val="none" w:sz="0" w:space="0" w:color="auto"/>
        <w:bottom w:val="none" w:sz="0" w:space="0" w:color="auto"/>
        <w:right w:val="none" w:sz="0" w:space="0" w:color="auto"/>
      </w:divBdr>
    </w:div>
    <w:div w:id="1130053953">
      <w:bodyDiv w:val="1"/>
      <w:marLeft w:val="0"/>
      <w:marRight w:val="0"/>
      <w:marTop w:val="0"/>
      <w:marBottom w:val="0"/>
      <w:divBdr>
        <w:top w:val="none" w:sz="0" w:space="0" w:color="auto"/>
        <w:left w:val="none" w:sz="0" w:space="0" w:color="auto"/>
        <w:bottom w:val="none" w:sz="0" w:space="0" w:color="auto"/>
        <w:right w:val="none" w:sz="0" w:space="0" w:color="auto"/>
      </w:divBdr>
    </w:div>
    <w:div w:id="1130124844">
      <w:bodyDiv w:val="1"/>
      <w:marLeft w:val="0"/>
      <w:marRight w:val="0"/>
      <w:marTop w:val="0"/>
      <w:marBottom w:val="0"/>
      <w:divBdr>
        <w:top w:val="none" w:sz="0" w:space="0" w:color="auto"/>
        <w:left w:val="none" w:sz="0" w:space="0" w:color="auto"/>
        <w:bottom w:val="none" w:sz="0" w:space="0" w:color="auto"/>
        <w:right w:val="none" w:sz="0" w:space="0" w:color="auto"/>
      </w:divBdr>
    </w:div>
    <w:div w:id="1130127938">
      <w:bodyDiv w:val="1"/>
      <w:marLeft w:val="0"/>
      <w:marRight w:val="0"/>
      <w:marTop w:val="0"/>
      <w:marBottom w:val="0"/>
      <w:divBdr>
        <w:top w:val="none" w:sz="0" w:space="0" w:color="auto"/>
        <w:left w:val="none" w:sz="0" w:space="0" w:color="auto"/>
        <w:bottom w:val="none" w:sz="0" w:space="0" w:color="auto"/>
        <w:right w:val="none" w:sz="0" w:space="0" w:color="auto"/>
      </w:divBdr>
    </w:div>
    <w:div w:id="1130323860">
      <w:bodyDiv w:val="1"/>
      <w:marLeft w:val="0"/>
      <w:marRight w:val="0"/>
      <w:marTop w:val="0"/>
      <w:marBottom w:val="0"/>
      <w:divBdr>
        <w:top w:val="none" w:sz="0" w:space="0" w:color="auto"/>
        <w:left w:val="none" w:sz="0" w:space="0" w:color="auto"/>
        <w:bottom w:val="none" w:sz="0" w:space="0" w:color="auto"/>
        <w:right w:val="none" w:sz="0" w:space="0" w:color="auto"/>
      </w:divBdr>
    </w:div>
    <w:div w:id="1130513295">
      <w:bodyDiv w:val="1"/>
      <w:marLeft w:val="0"/>
      <w:marRight w:val="0"/>
      <w:marTop w:val="0"/>
      <w:marBottom w:val="0"/>
      <w:divBdr>
        <w:top w:val="none" w:sz="0" w:space="0" w:color="auto"/>
        <w:left w:val="none" w:sz="0" w:space="0" w:color="auto"/>
        <w:bottom w:val="none" w:sz="0" w:space="0" w:color="auto"/>
        <w:right w:val="none" w:sz="0" w:space="0" w:color="auto"/>
      </w:divBdr>
    </w:div>
    <w:div w:id="1130704511">
      <w:bodyDiv w:val="1"/>
      <w:marLeft w:val="0"/>
      <w:marRight w:val="0"/>
      <w:marTop w:val="0"/>
      <w:marBottom w:val="0"/>
      <w:divBdr>
        <w:top w:val="none" w:sz="0" w:space="0" w:color="auto"/>
        <w:left w:val="none" w:sz="0" w:space="0" w:color="auto"/>
        <w:bottom w:val="none" w:sz="0" w:space="0" w:color="auto"/>
        <w:right w:val="none" w:sz="0" w:space="0" w:color="auto"/>
      </w:divBdr>
    </w:div>
    <w:div w:id="1130897828">
      <w:bodyDiv w:val="1"/>
      <w:marLeft w:val="0"/>
      <w:marRight w:val="0"/>
      <w:marTop w:val="0"/>
      <w:marBottom w:val="0"/>
      <w:divBdr>
        <w:top w:val="none" w:sz="0" w:space="0" w:color="auto"/>
        <w:left w:val="none" w:sz="0" w:space="0" w:color="auto"/>
        <w:bottom w:val="none" w:sz="0" w:space="0" w:color="auto"/>
        <w:right w:val="none" w:sz="0" w:space="0" w:color="auto"/>
      </w:divBdr>
    </w:div>
    <w:div w:id="1130972747">
      <w:bodyDiv w:val="1"/>
      <w:marLeft w:val="0"/>
      <w:marRight w:val="0"/>
      <w:marTop w:val="0"/>
      <w:marBottom w:val="0"/>
      <w:divBdr>
        <w:top w:val="none" w:sz="0" w:space="0" w:color="auto"/>
        <w:left w:val="none" w:sz="0" w:space="0" w:color="auto"/>
        <w:bottom w:val="none" w:sz="0" w:space="0" w:color="auto"/>
        <w:right w:val="none" w:sz="0" w:space="0" w:color="auto"/>
      </w:divBdr>
    </w:div>
    <w:div w:id="1131172416">
      <w:bodyDiv w:val="1"/>
      <w:marLeft w:val="0"/>
      <w:marRight w:val="0"/>
      <w:marTop w:val="0"/>
      <w:marBottom w:val="0"/>
      <w:divBdr>
        <w:top w:val="none" w:sz="0" w:space="0" w:color="auto"/>
        <w:left w:val="none" w:sz="0" w:space="0" w:color="auto"/>
        <w:bottom w:val="none" w:sz="0" w:space="0" w:color="auto"/>
        <w:right w:val="none" w:sz="0" w:space="0" w:color="auto"/>
      </w:divBdr>
    </w:div>
    <w:div w:id="1131748023">
      <w:bodyDiv w:val="1"/>
      <w:marLeft w:val="0"/>
      <w:marRight w:val="0"/>
      <w:marTop w:val="0"/>
      <w:marBottom w:val="0"/>
      <w:divBdr>
        <w:top w:val="none" w:sz="0" w:space="0" w:color="auto"/>
        <w:left w:val="none" w:sz="0" w:space="0" w:color="auto"/>
        <w:bottom w:val="none" w:sz="0" w:space="0" w:color="auto"/>
        <w:right w:val="none" w:sz="0" w:space="0" w:color="auto"/>
      </w:divBdr>
    </w:div>
    <w:div w:id="1132164788">
      <w:bodyDiv w:val="1"/>
      <w:marLeft w:val="0"/>
      <w:marRight w:val="0"/>
      <w:marTop w:val="0"/>
      <w:marBottom w:val="0"/>
      <w:divBdr>
        <w:top w:val="none" w:sz="0" w:space="0" w:color="auto"/>
        <w:left w:val="none" w:sz="0" w:space="0" w:color="auto"/>
        <w:bottom w:val="none" w:sz="0" w:space="0" w:color="auto"/>
        <w:right w:val="none" w:sz="0" w:space="0" w:color="auto"/>
      </w:divBdr>
    </w:div>
    <w:div w:id="1132332167">
      <w:bodyDiv w:val="1"/>
      <w:marLeft w:val="0"/>
      <w:marRight w:val="0"/>
      <w:marTop w:val="0"/>
      <w:marBottom w:val="0"/>
      <w:divBdr>
        <w:top w:val="none" w:sz="0" w:space="0" w:color="auto"/>
        <w:left w:val="none" w:sz="0" w:space="0" w:color="auto"/>
        <w:bottom w:val="none" w:sz="0" w:space="0" w:color="auto"/>
        <w:right w:val="none" w:sz="0" w:space="0" w:color="auto"/>
      </w:divBdr>
    </w:div>
    <w:div w:id="1132333511">
      <w:bodyDiv w:val="1"/>
      <w:marLeft w:val="0"/>
      <w:marRight w:val="0"/>
      <w:marTop w:val="0"/>
      <w:marBottom w:val="0"/>
      <w:divBdr>
        <w:top w:val="none" w:sz="0" w:space="0" w:color="auto"/>
        <w:left w:val="none" w:sz="0" w:space="0" w:color="auto"/>
        <w:bottom w:val="none" w:sz="0" w:space="0" w:color="auto"/>
        <w:right w:val="none" w:sz="0" w:space="0" w:color="auto"/>
      </w:divBdr>
    </w:div>
    <w:div w:id="1132475711">
      <w:bodyDiv w:val="1"/>
      <w:marLeft w:val="0"/>
      <w:marRight w:val="0"/>
      <w:marTop w:val="0"/>
      <w:marBottom w:val="0"/>
      <w:divBdr>
        <w:top w:val="none" w:sz="0" w:space="0" w:color="auto"/>
        <w:left w:val="none" w:sz="0" w:space="0" w:color="auto"/>
        <w:bottom w:val="none" w:sz="0" w:space="0" w:color="auto"/>
        <w:right w:val="none" w:sz="0" w:space="0" w:color="auto"/>
      </w:divBdr>
    </w:div>
    <w:div w:id="1132484198">
      <w:bodyDiv w:val="1"/>
      <w:marLeft w:val="0"/>
      <w:marRight w:val="0"/>
      <w:marTop w:val="0"/>
      <w:marBottom w:val="0"/>
      <w:divBdr>
        <w:top w:val="none" w:sz="0" w:space="0" w:color="auto"/>
        <w:left w:val="none" w:sz="0" w:space="0" w:color="auto"/>
        <w:bottom w:val="none" w:sz="0" w:space="0" w:color="auto"/>
        <w:right w:val="none" w:sz="0" w:space="0" w:color="auto"/>
      </w:divBdr>
    </w:div>
    <w:div w:id="1133014684">
      <w:bodyDiv w:val="1"/>
      <w:marLeft w:val="0"/>
      <w:marRight w:val="0"/>
      <w:marTop w:val="0"/>
      <w:marBottom w:val="0"/>
      <w:divBdr>
        <w:top w:val="none" w:sz="0" w:space="0" w:color="auto"/>
        <w:left w:val="none" w:sz="0" w:space="0" w:color="auto"/>
        <w:bottom w:val="none" w:sz="0" w:space="0" w:color="auto"/>
        <w:right w:val="none" w:sz="0" w:space="0" w:color="auto"/>
      </w:divBdr>
    </w:div>
    <w:div w:id="1133258314">
      <w:bodyDiv w:val="1"/>
      <w:marLeft w:val="0"/>
      <w:marRight w:val="0"/>
      <w:marTop w:val="0"/>
      <w:marBottom w:val="0"/>
      <w:divBdr>
        <w:top w:val="none" w:sz="0" w:space="0" w:color="auto"/>
        <w:left w:val="none" w:sz="0" w:space="0" w:color="auto"/>
        <w:bottom w:val="none" w:sz="0" w:space="0" w:color="auto"/>
        <w:right w:val="none" w:sz="0" w:space="0" w:color="auto"/>
      </w:divBdr>
    </w:div>
    <w:div w:id="1133475703">
      <w:bodyDiv w:val="1"/>
      <w:marLeft w:val="0"/>
      <w:marRight w:val="0"/>
      <w:marTop w:val="0"/>
      <w:marBottom w:val="0"/>
      <w:divBdr>
        <w:top w:val="none" w:sz="0" w:space="0" w:color="auto"/>
        <w:left w:val="none" w:sz="0" w:space="0" w:color="auto"/>
        <w:bottom w:val="none" w:sz="0" w:space="0" w:color="auto"/>
        <w:right w:val="none" w:sz="0" w:space="0" w:color="auto"/>
      </w:divBdr>
    </w:div>
    <w:div w:id="1133526409">
      <w:bodyDiv w:val="1"/>
      <w:marLeft w:val="0"/>
      <w:marRight w:val="0"/>
      <w:marTop w:val="0"/>
      <w:marBottom w:val="0"/>
      <w:divBdr>
        <w:top w:val="none" w:sz="0" w:space="0" w:color="auto"/>
        <w:left w:val="none" w:sz="0" w:space="0" w:color="auto"/>
        <w:bottom w:val="none" w:sz="0" w:space="0" w:color="auto"/>
        <w:right w:val="none" w:sz="0" w:space="0" w:color="auto"/>
      </w:divBdr>
    </w:div>
    <w:div w:id="1133791910">
      <w:bodyDiv w:val="1"/>
      <w:marLeft w:val="0"/>
      <w:marRight w:val="0"/>
      <w:marTop w:val="0"/>
      <w:marBottom w:val="0"/>
      <w:divBdr>
        <w:top w:val="none" w:sz="0" w:space="0" w:color="auto"/>
        <w:left w:val="none" w:sz="0" w:space="0" w:color="auto"/>
        <w:bottom w:val="none" w:sz="0" w:space="0" w:color="auto"/>
        <w:right w:val="none" w:sz="0" w:space="0" w:color="auto"/>
      </w:divBdr>
    </w:div>
    <w:div w:id="1134522592">
      <w:bodyDiv w:val="1"/>
      <w:marLeft w:val="0"/>
      <w:marRight w:val="0"/>
      <w:marTop w:val="0"/>
      <w:marBottom w:val="0"/>
      <w:divBdr>
        <w:top w:val="none" w:sz="0" w:space="0" w:color="auto"/>
        <w:left w:val="none" w:sz="0" w:space="0" w:color="auto"/>
        <w:bottom w:val="none" w:sz="0" w:space="0" w:color="auto"/>
        <w:right w:val="none" w:sz="0" w:space="0" w:color="auto"/>
      </w:divBdr>
    </w:div>
    <w:div w:id="1134906644">
      <w:bodyDiv w:val="1"/>
      <w:marLeft w:val="0"/>
      <w:marRight w:val="0"/>
      <w:marTop w:val="0"/>
      <w:marBottom w:val="0"/>
      <w:divBdr>
        <w:top w:val="none" w:sz="0" w:space="0" w:color="auto"/>
        <w:left w:val="none" w:sz="0" w:space="0" w:color="auto"/>
        <w:bottom w:val="none" w:sz="0" w:space="0" w:color="auto"/>
        <w:right w:val="none" w:sz="0" w:space="0" w:color="auto"/>
      </w:divBdr>
    </w:div>
    <w:div w:id="1134909578">
      <w:bodyDiv w:val="1"/>
      <w:marLeft w:val="0"/>
      <w:marRight w:val="0"/>
      <w:marTop w:val="0"/>
      <w:marBottom w:val="0"/>
      <w:divBdr>
        <w:top w:val="none" w:sz="0" w:space="0" w:color="auto"/>
        <w:left w:val="none" w:sz="0" w:space="0" w:color="auto"/>
        <w:bottom w:val="none" w:sz="0" w:space="0" w:color="auto"/>
        <w:right w:val="none" w:sz="0" w:space="0" w:color="auto"/>
      </w:divBdr>
    </w:div>
    <w:div w:id="1134982745">
      <w:bodyDiv w:val="1"/>
      <w:marLeft w:val="0"/>
      <w:marRight w:val="0"/>
      <w:marTop w:val="0"/>
      <w:marBottom w:val="0"/>
      <w:divBdr>
        <w:top w:val="none" w:sz="0" w:space="0" w:color="auto"/>
        <w:left w:val="none" w:sz="0" w:space="0" w:color="auto"/>
        <w:bottom w:val="none" w:sz="0" w:space="0" w:color="auto"/>
        <w:right w:val="none" w:sz="0" w:space="0" w:color="auto"/>
      </w:divBdr>
    </w:div>
    <w:div w:id="1135756069">
      <w:bodyDiv w:val="1"/>
      <w:marLeft w:val="0"/>
      <w:marRight w:val="0"/>
      <w:marTop w:val="0"/>
      <w:marBottom w:val="0"/>
      <w:divBdr>
        <w:top w:val="none" w:sz="0" w:space="0" w:color="auto"/>
        <w:left w:val="none" w:sz="0" w:space="0" w:color="auto"/>
        <w:bottom w:val="none" w:sz="0" w:space="0" w:color="auto"/>
        <w:right w:val="none" w:sz="0" w:space="0" w:color="auto"/>
      </w:divBdr>
    </w:div>
    <w:div w:id="1135829083">
      <w:bodyDiv w:val="1"/>
      <w:marLeft w:val="0"/>
      <w:marRight w:val="0"/>
      <w:marTop w:val="0"/>
      <w:marBottom w:val="0"/>
      <w:divBdr>
        <w:top w:val="none" w:sz="0" w:space="0" w:color="auto"/>
        <w:left w:val="none" w:sz="0" w:space="0" w:color="auto"/>
        <w:bottom w:val="none" w:sz="0" w:space="0" w:color="auto"/>
        <w:right w:val="none" w:sz="0" w:space="0" w:color="auto"/>
      </w:divBdr>
      <w:divsChild>
        <w:div w:id="839198341">
          <w:marLeft w:val="480"/>
          <w:marRight w:val="0"/>
          <w:marTop w:val="0"/>
          <w:marBottom w:val="0"/>
          <w:divBdr>
            <w:top w:val="none" w:sz="0" w:space="0" w:color="auto"/>
            <w:left w:val="none" w:sz="0" w:space="0" w:color="auto"/>
            <w:bottom w:val="none" w:sz="0" w:space="0" w:color="auto"/>
            <w:right w:val="none" w:sz="0" w:space="0" w:color="auto"/>
          </w:divBdr>
        </w:div>
        <w:div w:id="1049692158">
          <w:marLeft w:val="480"/>
          <w:marRight w:val="0"/>
          <w:marTop w:val="0"/>
          <w:marBottom w:val="0"/>
          <w:divBdr>
            <w:top w:val="none" w:sz="0" w:space="0" w:color="auto"/>
            <w:left w:val="none" w:sz="0" w:space="0" w:color="auto"/>
            <w:bottom w:val="none" w:sz="0" w:space="0" w:color="auto"/>
            <w:right w:val="none" w:sz="0" w:space="0" w:color="auto"/>
          </w:divBdr>
        </w:div>
        <w:div w:id="889196193">
          <w:marLeft w:val="480"/>
          <w:marRight w:val="0"/>
          <w:marTop w:val="0"/>
          <w:marBottom w:val="0"/>
          <w:divBdr>
            <w:top w:val="none" w:sz="0" w:space="0" w:color="auto"/>
            <w:left w:val="none" w:sz="0" w:space="0" w:color="auto"/>
            <w:bottom w:val="none" w:sz="0" w:space="0" w:color="auto"/>
            <w:right w:val="none" w:sz="0" w:space="0" w:color="auto"/>
          </w:divBdr>
        </w:div>
        <w:div w:id="852961916">
          <w:marLeft w:val="480"/>
          <w:marRight w:val="0"/>
          <w:marTop w:val="0"/>
          <w:marBottom w:val="0"/>
          <w:divBdr>
            <w:top w:val="none" w:sz="0" w:space="0" w:color="auto"/>
            <w:left w:val="none" w:sz="0" w:space="0" w:color="auto"/>
            <w:bottom w:val="none" w:sz="0" w:space="0" w:color="auto"/>
            <w:right w:val="none" w:sz="0" w:space="0" w:color="auto"/>
          </w:divBdr>
        </w:div>
        <w:div w:id="1702314531">
          <w:marLeft w:val="480"/>
          <w:marRight w:val="0"/>
          <w:marTop w:val="0"/>
          <w:marBottom w:val="0"/>
          <w:divBdr>
            <w:top w:val="none" w:sz="0" w:space="0" w:color="auto"/>
            <w:left w:val="none" w:sz="0" w:space="0" w:color="auto"/>
            <w:bottom w:val="none" w:sz="0" w:space="0" w:color="auto"/>
            <w:right w:val="none" w:sz="0" w:space="0" w:color="auto"/>
          </w:divBdr>
        </w:div>
        <w:div w:id="1568422517">
          <w:marLeft w:val="480"/>
          <w:marRight w:val="0"/>
          <w:marTop w:val="0"/>
          <w:marBottom w:val="0"/>
          <w:divBdr>
            <w:top w:val="none" w:sz="0" w:space="0" w:color="auto"/>
            <w:left w:val="none" w:sz="0" w:space="0" w:color="auto"/>
            <w:bottom w:val="none" w:sz="0" w:space="0" w:color="auto"/>
            <w:right w:val="none" w:sz="0" w:space="0" w:color="auto"/>
          </w:divBdr>
        </w:div>
        <w:div w:id="1153257416">
          <w:marLeft w:val="480"/>
          <w:marRight w:val="0"/>
          <w:marTop w:val="0"/>
          <w:marBottom w:val="0"/>
          <w:divBdr>
            <w:top w:val="none" w:sz="0" w:space="0" w:color="auto"/>
            <w:left w:val="none" w:sz="0" w:space="0" w:color="auto"/>
            <w:bottom w:val="none" w:sz="0" w:space="0" w:color="auto"/>
            <w:right w:val="none" w:sz="0" w:space="0" w:color="auto"/>
          </w:divBdr>
        </w:div>
        <w:div w:id="1409110625">
          <w:marLeft w:val="480"/>
          <w:marRight w:val="0"/>
          <w:marTop w:val="0"/>
          <w:marBottom w:val="0"/>
          <w:divBdr>
            <w:top w:val="none" w:sz="0" w:space="0" w:color="auto"/>
            <w:left w:val="none" w:sz="0" w:space="0" w:color="auto"/>
            <w:bottom w:val="none" w:sz="0" w:space="0" w:color="auto"/>
            <w:right w:val="none" w:sz="0" w:space="0" w:color="auto"/>
          </w:divBdr>
        </w:div>
        <w:div w:id="1850487045">
          <w:marLeft w:val="480"/>
          <w:marRight w:val="0"/>
          <w:marTop w:val="0"/>
          <w:marBottom w:val="0"/>
          <w:divBdr>
            <w:top w:val="none" w:sz="0" w:space="0" w:color="auto"/>
            <w:left w:val="none" w:sz="0" w:space="0" w:color="auto"/>
            <w:bottom w:val="none" w:sz="0" w:space="0" w:color="auto"/>
            <w:right w:val="none" w:sz="0" w:space="0" w:color="auto"/>
          </w:divBdr>
        </w:div>
        <w:div w:id="472721724">
          <w:marLeft w:val="480"/>
          <w:marRight w:val="0"/>
          <w:marTop w:val="0"/>
          <w:marBottom w:val="0"/>
          <w:divBdr>
            <w:top w:val="none" w:sz="0" w:space="0" w:color="auto"/>
            <w:left w:val="none" w:sz="0" w:space="0" w:color="auto"/>
            <w:bottom w:val="none" w:sz="0" w:space="0" w:color="auto"/>
            <w:right w:val="none" w:sz="0" w:space="0" w:color="auto"/>
          </w:divBdr>
        </w:div>
        <w:div w:id="2049909543">
          <w:marLeft w:val="480"/>
          <w:marRight w:val="0"/>
          <w:marTop w:val="0"/>
          <w:marBottom w:val="0"/>
          <w:divBdr>
            <w:top w:val="none" w:sz="0" w:space="0" w:color="auto"/>
            <w:left w:val="none" w:sz="0" w:space="0" w:color="auto"/>
            <w:bottom w:val="none" w:sz="0" w:space="0" w:color="auto"/>
            <w:right w:val="none" w:sz="0" w:space="0" w:color="auto"/>
          </w:divBdr>
        </w:div>
        <w:div w:id="329060218">
          <w:marLeft w:val="480"/>
          <w:marRight w:val="0"/>
          <w:marTop w:val="0"/>
          <w:marBottom w:val="0"/>
          <w:divBdr>
            <w:top w:val="none" w:sz="0" w:space="0" w:color="auto"/>
            <w:left w:val="none" w:sz="0" w:space="0" w:color="auto"/>
            <w:bottom w:val="none" w:sz="0" w:space="0" w:color="auto"/>
            <w:right w:val="none" w:sz="0" w:space="0" w:color="auto"/>
          </w:divBdr>
        </w:div>
        <w:div w:id="908685194">
          <w:marLeft w:val="480"/>
          <w:marRight w:val="0"/>
          <w:marTop w:val="0"/>
          <w:marBottom w:val="0"/>
          <w:divBdr>
            <w:top w:val="none" w:sz="0" w:space="0" w:color="auto"/>
            <w:left w:val="none" w:sz="0" w:space="0" w:color="auto"/>
            <w:bottom w:val="none" w:sz="0" w:space="0" w:color="auto"/>
            <w:right w:val="none" w:sz="0" w:space="0" w:color="auto"/>
          </w:divBdr>
        </w:div>
        <w:div w:id="877426332">
          <w:marLeft w:val="480"/>
          <w:marRight w:val="0"/>
          <w:marTop w:val="0"/>
          <w:marBottom w:val="0"/>
          <w:divBdr>
            <w:top w:val="none" w:sz="0" w:space="0" w:color="auto"/>
            <w:left w:val="none" w:sz="0" w:space="0" w:color="auto"/>
            <w:bottom w:val="none" w:sz="0" w:space="0" w:color="auto"/>
            <w:right w:val="none" w:sz="0" w:space="0" w:color="auto"/>
          </w:divBdr>
        </w:div>
        <w:div w:id="1599559108">
          <w:marLeft w:val="480"/>
          <w:marRight w:val="0"/>
          <w:marTop w:val="0"/>
          <w:marBottom w:val="0"/>
          <w:divBdr>
            <w:top w:val="none" w:sz="0" w:space="0" w:color="auto"/>
            <w:left w:val="none" w:sz="0" w:space="0" w:color="auto"/>
            <w:bottom w:val="none" w:sz="0" w:space="0" w:color="auto"/>
            <w:right w:val="none" w:sz="0" w:space="0" w:color="auto"/>
          </w:divBdr>
        </w:div>
        <w:div w:id="1326394051">
          <w:marLeft w:val="480"/>
          <w:marRight w:val="0"/>
          <w:marTop w:val="0"/>
          <w:marBottom w:val="0"/>
          <w:divBdr>
            <w:top w:val="none" w:sz="0" w:space="0" w:color="auto"/>
            <w:left w:val="none" w:sz="0" w:space="0" w:color="auto"/>
            <w:bottom w:val="none" w:sz="0" w:space="0" w:color="auto"/>
            <w:right w:val="none" w:sz="0" w:space="0" w:color="auto"/>
          </w:divBdr>
        </w:div>
        <w:div w:id="192694281">
          <w:marLeft w:val="480"/>
          <w:marRight w:val="0"/>
          <w:marTop w:val="0"/>
          <w:marBottom w:val="0"/>
          <w:divBdr>
            <w:top w:val="none" w:sz="0" w:space="0" w:color="auto"/>
            <w:left w:val="none" w:sz="0" w:space="0" w:color="auto"/>
            <w:bottom w:val="none" w:sz="0" w:space="0" w:color="auto"/>
            <w:right w:val="none" w:sz="0" w:space="0" w:color="auto"/>
          </w:divBdr>
        </w:div>
        <w:div w:id="582908503">
          <w:marLeft w:val="480"/>
          <w:marRight w:val="0"/>
          <w:marTop w:val="0"/>
          <w:marBottom w:val="0"/>
          <w:divBdr>
            <w:top w:val="none" w:sz="0" w:space="0" w:color="auto"/>
            <w:left w:val="none" w:sz="0" w:space="0" w:color="auto"/>
            <w:bottom w:val="none" w:sz="0" w:space="0" w:color="auto"/>
            <w:right w:val="none" w:sz="0" w:space="0" w:color="auto"/>
          </w:divBdr>
        </w:div>
        <w:div w:id="422190893">
          <w:marLeft w:val="480"/>
          <w:marRight w:val="0"/>
          <w:marTop w:val="0"/>
          <w:marBottom w:val="0"/>
          <w:divBdr>
            <w:top w:val="none" w:sz="0" w:space="0" w:color="auto"/>
            <w:left w:val="none" w:sz="0" w:space="0" w:color="auto"/>
            <w:bottom w:val="none" w:sz="0" w:space="0" w:color="auto"/>
            <w:right w:val="none" w:sz="0" w:space="0" w:color="auto"/>
          </w:divBdr>
        </w:div>
        <w:div w:id="271516297">
          <w:marLeft w:val="480"/>
          <w:marRight w:val="0"/>
          <w:marTop w:val="0"/>
          <w:marBottom w:val="0"/>
          <w:divBdr>
            <w:top w:val="none" w:sz="0" w:space="0" w:color="auto"/>
            <w:left w:val="none" w:sz="0" w:space="0" w:color="auto"/>
            <w:bottom w:val="none" w:sz="0" w:space="0" w:color="auto"/>
            <w:right w:val="none" w:sz="0" w:space="0" w:color="auto"/>
          </w:divBdr>
        </w:div>
        <w:div w:id="988940772">
          <w:marLeft w:val="480"/>
          <w:marRight w:val="0"/>
          <w:marTop w:val="0"/>
          <w:marBottom w:val="0"/>
          <w:divBdr>
            <w:top w:val="none" w:sz="0" w:space="0" w:color="auto"/>
            <w:left w:val="none" w:sz="0" w:space="0" w:color="auto"/>
            <w:bottom w:val="none" w:sz="0" w:space="0" w:color="auto"/>
            <w:right w:val="none" w:sz="0" w:space="0" w:color="auto"/>
          </w:divBdr>
        </w:div>
        <w:div w:id="148912514">
          <w:marLeft w:val="480"/>
          <w:marRight w:val="0"/>
          <w:marTop w:val="0"/>
          <w:marBottom w:val="0"/>
          <w:divBdr>
            <w:top w:val="none" w:sz="0" w:space="0" w:color="auto"/>
            <w:left w:val="none" w:sz="0" w:space="0" w:color="auto"/>
            <w:bottom w:val="none" w:sz="0" w:space="0" w:color="auto"/>
            <w:right w:val="none" w:sz="0" w:space="0" w:color="auto"/>
          </w:divBdr>
        </w:div>
        <w:div w:id="1507548361">
          <w:marLeft w:val="480"/>
          <w:marRight w:val="0"/>
          <w:marTop w:val="0"/>
          <w:marBottom w:val="0"/>
          <w:divBdr>
            <w:top w:val="none" w:sz="0" w:space="0" w:color="auto"/>
            <w:left w:val="none" w:sz="0" w:space="0" w:color="auto"/>
            <w:bottom w:val="none" w:sz="0" w:space="0" w:color="auto"/>
            <w:right w:val="none" w:sz="0" w:space="0" w:color="auto"/>
          </w:divBdr>
        </w:div>
        <w:div w:id="462159928">
          <w:marLeft w:val="480"/>
          <w:marRight w:val="0"/>
          <w:marTop w:val="0"/>
          <w:marBottom w:val="0"/>
          <w:divBdr>
            <w:top w:val="none" w:sz="0" w:space="0" w:color="auto"/>
            <w:left w:val="none" w:sz="0" w:space="0" w:color="auto"/>
            <w:bottom w:val="none" w:sz="0" w:space="0" w:color="auto"/>
            <w:right w:val="none" w:sz="0" w:space="0" w:color="auto"/>
          </w:divBdr>
        </w:div>
        <w:div w:id="1954247324">
          <w:marLeft w:val="480"/>
          <w:marRight w:val="0"/>
          <w:marTop w:val="0"/>
          <w:marBottom w:val="0"/>
          <w:divBdr>
            <w:top w:val="none" w:sz="0" w:space="0" w:color="auto"/>
            <w:left w:val="none" w:sz="0" w:space="0" w:color="auto"/>
            <w:bottom w:val="none" w:sz="0" w:space="0" w:color="auto"/>
            <w:right w:val="none" w:sz="0" w:space="0" w:color="auto"/>
          </w:divBdr>
        </w:div>
        <w:div w:id="1832063108">
          <w:marLeft w:val="480"/>
          <w:marRight w:val="0"/>
          <w:marTop w:val="0"/>
          <w:marBottom w:val="0"/>
          <w:divBdr>
            <w:top w:val="none" w:sz="0" w:space="0" w:color="auto"/>
            <w:left w:val="none" w:sz="0" w:space="0" w:color="auto"/>
            <w:bottom w:val="none" w:sz="0" w:space="0" w:color="auto"/>
            <w:right w:val="none" w:sz="0" w:space="0" w:color="auto"/>
          </w:divBdr>
        </w:div>
        <w:div w:id="560599950">
          <w:marLeft w:val="480"/>
          <w:marRight w:val="0"/>
          <w:marTop w:val="0"/>
          <w:marBottom w:val="0"/>
          <w:divBdr>
            <w:top w:val="none" w:sz="0" w:space="0" w:color="auto"/>
            <w:left w:val="none" w:sz="0" w:space="0" w:color="auto"/>
            <w:bottom w:val="none" w:sz="0" w:space="0" w:color="auto"/>
            <w:right w:val="none" w:sz="0" w:space="0" w:color="auto"/>
          </w:divBdr>
        </w:div>
        <w:div w:id="1007057792">
          <w:marLeft w:val="480"/>
          <w:marRight w:val="0"/>
          <w:marTop w:val="0"/>
          <w:marBottom w:val="0"/>
          <w:divBdr>
            <w:top w:val="none" w:sz="0" w:space="0" w:color="auto"/>
            <w:left w:val="none" w:sz="0" w:space="0" w:color="auto"/>
            <w:bottom w:val="none" w:sz="0" w:space="0" w:color="auto"/>
            <w:right w:val="none" w:sz="0" w:space="0" w:color="auto"/>
          </w:divBdr>
        </w:div>
        <w:div w:id="116224176">
          <w:marLeft w:val="480"/>
          <w:marRight w:val="0"/>
          <w:marTop w:val="0"/>
          <w:marBottom w:val="0"/>
          <w:divBdr>
            <w:top w:val="none" w:sz="0" w:space="0" w:color="auto"/>
            <w:left w:val="none" w:sz="0" w:space="0" w:color="auto"/>
            <w:bottom w:val="none" w:sz="0" w:space="0" w:color="auto"/>
            <w:right w:val="none" w:sz="0" w:space="0" w:color="auto"/>
          </w:divBdr>
        </w:div>
        <w:div w:id="1269119953">
          <w:marLeft w:val="480"/>
          <w:marRight w:val="0"/>
          <w:marTop w:val="0"/>
          <w:marBottom w:val="0"/>
          <w:divBdr>
            <w:top w:val="none" w:sz="0" w:space="0" w:color="auto"/>
            <w:left w:val="none" w:sz="0" w:space="0" w:color="auto"/>
            <w:bottom w:val="none" w:sz="0" w:space="0" w:color="auto"/>
            <w:right w:val="none" w:sz="0" w:space="0" w:color="auto"/>
          </w:divBdr>
        </w:div>
        <w:div w:id="1623657385">
          <w:marLeft w:val="480"/>
          <w:marRight w:val="0"/>
          <w:marTop w:val="0"/>
          <w:marBottom w:val="0"/>
          <w:divBdr>
            <w:top w:val="none" w:sz="0" w:space="0" w:color="auto"/>
            <w:left w:val="none" w:sz="0" w:space="0" w:color="auto"/>
            <w:bottom w:val="none" w:sz="0" w:space="0" w:color="auto"/>
            <w:right w:val="none" w:sz="0" w:space="0" w:color="auto"/>
          </w:divBdr>
        </w:div>
        <w:div w:id="1794905876">
          <w:marLeft w:val="480"/>
          <w:marRight w:val="0"/>
          <w:marTop w:val="0"/>
          <w:marBottom w:val="0"/>
          <w:divBdr>
            <w:top w:val="none" w:sz="0" w:space="0" w:color="auto"/>
            <w:left w:val="none" w:sz="0" w:space="0" w:color="auto"/>
            <w:bottom w:val="none" w:sz="0" w:space="0" w:color="auto"/>
            <w:right w:val="none" w:sz="0" w:space="0" w:color="auto"/>
          </w:divBdr>
        </w:div>
        <w:div w:id="1751847366">
          <w:marLeft w:val="480"/>
          <w:marRight w:val="0"/>
          <w:marTop w:val="0"/>
          <w:marBottom w:val="0"/>
          <w:divBdr>
            <w:top w:val="none" w:sz="0" w:space="0" w:color="auto"/>
            <w:left w:val="none" w:sz="0" w:space="0" w:color="auto"/>
            <w:bottom w:val="none" w:sz="0" w:space="0" w:color="auto"/>
            <w:right w:val="none" w:sz="0" w:space="0" w:color="auto"/>
          </w:divBdr>
        </w:div>
        <w:div w:id="1879122486">
          <w:marLeft w:val="480"/>
          <w:marRight w:val="0"/>
          <w:marTop w:val="0"/>
          <w:marBottom w:val="0"/>
          <w:divBdr>
            <w:top w:val="none" w:sz="0" w:space="0" w:color="auto"/>
            <w:left w:val="none" w:sz="0" w:space="0" w:color="auto"/>
            <w:bottom w:val="none" w:sz="0" w:space="0" w:color="auto"/>
            <w:right w:val="none" w:sz="0" w:space="0" w:color="auto"/>
          </w:divBdr>
        </w:div>
        <w:div w:id="200095389">
          <w:marLeft w:val="480"/>
          <w:marRight w:val="0"/>
          <w:marTop w:val="0"/>
          <w:marBottom w:val="0"/>
          <w:divBdr>
            <w:top w:val="none" w:sz="0" w:space="0" w:color="auto"/>
            <w:left w:val="none" w:sz="0" w:space="0" w:color="auto"/>
            <w:bottom w:val="none" w:sz="0" w:space="0" w:color="auto"/>
            <w:right w:val="none" w:sz="0" w:space="0" w:color="auto"/>
          </w:divBdr>
        </w:div>
        <w:div w:id="882909996">
          <w:marLeft w:val="480"/>
          <w:marRight w:val="0"/>
          <w:marTop w:val="0"/>
          <w:marBottom w:val="0"/>
          <w:divBdr>
            <w:top w:val="none" w:sz="0" w:space="0" w:color="auto"/>
            <w:left w:val="none" w:sz="0" w:space="0" w:color="auto"/>
            <w:bottom w:val="none" w:sz="0" w:space="0" w:color="auto"/>
            <w:right w:val="none" w:sz="0" w:space="0" w:color="auto"/>
          </w:divBdr>
        </w:div>
        <w:div w:id="1646160475">
          <w:marLeft w:val="480"/>
          <w:marRight w:val="0"/>
          <w:marTop w:val="0"/>
          <w:marBottom w:val="0"/>
          <w:divBdr>
            <w:top w:val="none" w:sz="0" w:space="0" w:color="auto"/>
            <w:left w:val="none" w:sz="0" w:space="0" w:color="auto"/>
            <w:bottom w:val="none" w:sz="0" w:space="0" w:color="auto"/>
            <w:right w:val="none" w:sz="0" w:space="0" w:color="auto"/>
          </w:divBdr>
        </w:div>
        <w:div w:id="1402142988">
          <w:marLeft w:val="480"/>
          <w:marRight w:val="0"/>
          <w:marTop w:val="0"/>
          <w:marBottom w:val="0"/>
          <w:divBdr>
            <w:top w:val="none" w:sz="0" w:space="0" w:color="auto"/>
            <w:left w:val="none" w:sz="0" w:space="0" w:color="auto"/>
            <w:bottom w:val="none" w:sz="0" w:space="0" w:color="auto"/>
            <w:right w:val="none" w:sz="0" w:space="0" w:color="auto"/>
          </w:divBdr>
        </w:div>
        <w:div w:id="1132870888">
          <w:marLeft w:val="480"/>
          <w:marRight w:val="0"/>
          <w:marTop w:val="0"/>
          <w:marBottom w:val="0"/>
          <w:divBdr>
            <w:top w:val="none" w:sz="0" w:space="0" w:color="auto"/>
            <w:left w:val="none" w:sz="0" w:space="0" w:color="auto"/>
            <w:bottom w:val="none" w:sz="0" w:space="0" w:color="auto"/>
            <w:right w:val="none" w:sz="0" w:space="0" w:color="auto"/>
          </w:divBdr>
        </w:div>
        <w:div w:id="872621186">
          <w:marLeft w:val="480"/>
          <w:marRight w:val="0"/>
          <w:marTop w:val="0"/>
          <w:marBottom w:val="0"/>
          <w:divBdr>
            <w:top w:val="none" w:sz="0" w:space="0" w:color="auto"/>
            <w:left w:val="none" w:sz="0" w:space="0" w:color="auto"/>
            <w:bottom w:val="none" w:sz="0" w:space="0" w:color="auto"/>
            <w:right w:val="none" w:sz="0" w:space="0" w:color="auto"/>
          </w:divBdr>
        </w:div>
        <w:div w:id="748037554">
          <w:marLeft w:val="480"/>
          <w:marRight w:val="0"/>
          <w:marTop w:val="0"/>
          <w:marBottom w:val="0"/>
          <w:divBdr>
            <w:top w:val="none" w:sz="0" w:space="0" w:color="auto"/>
            <w:left w:val="none" w:sz="0" w:space="0" w:color="auto"/>
            <w:bottom w:val="none" w:sz="0" w:space="0" w:color="auto"/>
            <w:right w:val="none" w:sz="0" w:space="0" w:color="auto"/>
          </w:divBdr>
        </w:div>
        <w:div w:id="1123891237">
          <w:marLeft w:val="480"/>
          <w:marRight w:val="0"/>
          <w:marTop w:val="0"/>
          <w:marBottom w:val="0"/>
          <w:divBdr>
            <w:top w:val="none" w:sz="0" w:space="0" w:color="auto"/>
            <w:left w:val="none" w:sz="0" w:space="0" w:color="auto"/>
            <w:bottom w:val="none" w:sz="0" w:space="0" w:color="auto"/>
            <w:right w:val="none" w:sz="0" w:space="0" w:color="auto"/>
          </w:divBdr>
        </w:div>
        <w:div w:id="5250875">
          <w:marLeft w:val="480"/>
          <w:marRight w:val="0"/>
          <w:marTop w:val="0"/>
          <w:marBottom w:val="0"/>
          <w:divBdr>
            <w:top w:val="none" w:sz="0" w:space="0" w:color="auto"/>
            <w:left w:val="none" w:sz="0" w:space="0" w:color="auto"/>
            <w:bottom w:val="none" w:sz="0" w:space="0" w:color="auto"/>
            <w:right w:val="none" w:sz="0" w:space="0" w:color="auto"/>
          </w:divBdr>
        </w:div>
        <w:div w:id="964118677">
          <w:marLeft w:val="480"/>
          <w:marRight w:val="0"/>
          <w:marTop w:val="0"/>
          <w:marBottom w:val="0"/>
          <w:divBdr>
            <w:top w:val="none" w:sz="0" w:space="0" w:color="auto"/>
            <w:left w:val="none" w:sz="0" w:space="0" w:color="auto"/>
            <w:bottom w:val="none" w:sz="0" w:space="0" w:color="auto"/>
            <w:right w:val="none" w:sz="0" w:space="0" w:color="auto"/>
          </w:divBdr>
        </w:div>
        <w:div w:id="496113789">
          <w:marLeft w:val="480"/>
          <w:marRight w:val="0"/>
          <w:marTop w:val="0"/>
          <w:marBottom w:val="0"/>
          <w:divBdr>
            <w:top w:val="none" w:sz="0" w:space="0" w:color="auto"/>
            <w:left w:val="none" w:sz="0" w:space="0" w:color="auto"/>
            <w:bottom w:val="none" w:sz="0" w:space="0" w:color="auto"/>
            <w:right w:val="none" w:sz="0" w:space="0" w:color="auto"/>
          </w:divBdr>
        </w:div>
        <w:div w:id="8876244">
          <w:marLeft w:val="480"/>
          <w:marRight w:val="0"/>
          <w:marTop w:val="0"/>
          <w:marBottom w:val="0"/>
          <w:divBdr>
            <w:top w:val="none" w:sz="0" w:space="0" w:color="auto"/>
            <w:left w:val="none" w:sz="0" w:space="0" w:color="auto"/>
            <w:bottom w:val="none" w:sz="0" w:space="0" w:color="auto"/>
            <w:right w:val="none" w:sz="0" w:space="0" w:color="auto"/>
          </w:divBdr>
        </w:div>
        <w:div w:id="533616502">
          <w:marLeft w:val="480"/>
          <w:marRight w:val="0"/>
          <w:marTop w:val="0"/>
          <w:marBottom w:val="0"/>
          <w:divBdr>
            <w:top w:val="none" w:sz="0" w:space="0" w:color="auto"/>
            <w:left w:val="none" w:sz="0" w:space="0" w:color="auto"/>
            <w:bottom w:val="none" w:sz="0" w:space="0" w:color="auto"/>
            <w:right w:val="none" w:sz="0" w:space="0" w:color="auto"/>
          </w:divBdr>
        </w:div>
        <w:div w:id="2048411524">
          <w:marLeft w:val="480"/>
          <w:marRight w:val="0"/>
          <w:marTop w:val="0"/>
          <w:marBottom w:val="0"/>
          <w:divBdr>
            <w:top w:val="none" w:sz="0" w:space="0" w:color="auto"/>
            <w:left w:val="none" w:sz="0" w:space="0" w:color="auto"/>
            <w:bottom w:val="none" w:sz="0" w:space="0" w:color="auto"/>
            <w:right w:val="none" w:sz="0" w:space="0" w:color="auto"/>
          </w:divBdr>
        </w:div>
        <w:div w:id="552544166">
          <w:marLeft w:val="480"/>
          <w:marRight w:val="0"/>
          <w:marTop w:val="0"/>
          <w:marBottom w:val="0"/>
          <w:divBdr>
            <w:top w:val="none" w:sz="0" w:space="0" w:color="auto"/>
            <w:left w:val="none" w:sz="0" w:space="0" w:color="auto"/>
            <w:bottom w:val="none" w:sz="0" w:space="0" w:color="auto"/>
            <w:right w:val="none" w:sz="0" w:space="0" w:color="auto"/>
          </w:divBdr>
        </w:div>
        <w:div w:id="510685379">
          <w:marLeft w:val="480"/>
          <w:marRight w:val="0"/>
          <w:marTop w:val="0"/>
          <w:marBottom w:val="0"/>
          <w:divBdr>
            <w:top w:val="none" w:sz="0" w:space="0" w:color="auto"/>
            <w:left w:val="none" w:sz="0" w:space="0" w:color="auto"/>
            <w:bottom w:val="none" w:sz="0" w:space="0" w:color="auto"/>
            <w:right w:val="none" w:sz="0" w:space="0" w:color="auto"/>
          </w:divBdr>
        </w:div>
        <w:div w:id="354621505">
          <w:marLeft w:val="480"/>
          <w:marRight w:val="0"/>
          <w:marTop w:val="0"/>
          <w:marBottom w:val="0"/>
          <w:divBdr>
            <w:top w:val="none" w:sz="0" w:space="0" w:color="auto"/>
            <w:left w:val="none" w:sz="0" w:space="0" w:color="auto"/>
            <w:bottom w:val="none" w:sz="0" w:space="0" w:color="auto"/>
            <w:right w:val="none" w:sz="0" w:space="0" w:color="auto"/>
          </w:divBdr>
        </w:div>
        <w:div w:id="129714135">
          <w:marLeft w:val="480"/>
          <w:marRight w:val="0"/>
          <w:marTop w:val="0"/>
          <w:marBottom w:val="0"/>
          <w:divBdr>
            <w:top w:val="none" w:sz="0" w:space="0" w:color="auto"/>
            <w:left w:val="none" w:sz="0" w:space="0" w:color="auto"/>
            <w:bottom w:val="none" w:sz="0" w:space="0" w:color="auto"/>
            <w:right w:val="none" w:sz="0" w:space="0" w:color="auto"/>
          </w:divBdr>
        </w:div>
        <w:div w:id="239482946">
          <w:marLeft w:val="480"/>
          <w:marRight w:val="0"/>
          <w:marTop w:val="0"/>
          <w:marBottom w:val="0"/>
          <w:divBdr>
            <w:top w:val="none" w:sz="0" w:space="0" w:color="auto"/>
            <w:left w:val="none" w:sz="0" w:space="0" w:color="auto"/>
            <w:bottom w:val="none" w:sz="0" w:space="0" w:color="auto"/>
            <w:right w:val="none" w:sz="0" w:space="0" w:color="auto"/>
          </w:divBdr>
        </w:div>
        <w:div w:id="1263756785">
          <w:marLeft w:val="480"/>
          <w:marRight w:val="0"/>
          <w:marTop w:val="0"/>
          <w:marBottom w:val="0"/>
          <w:divBdr>
            <w:top w:val="none" w:sz="0" w:space="0" w:color="auto"/>
            <w:left w:val="none" w:sz="0" w:space="0" w:color="auto"/>
            <w:bottom w:val="none" w:sz="0" w:space="0" w:color="auto"/>
            <w:right w:val="none" w:sz="0" w:space="0" w:color="auto"/>
          </w:divBdr>
        </w:div>
        <w:div w:id="1657028482">
          <w:marLeft w:val="480"/>
          <w:marRight w:val="0"/>
          <w:marTop w:val="0"/>
          <w:marBottom w:val="0"/>
          <w:divBdr>
            <w:top w:val="none" w:sz="0" w:space="0" w:color="auto"/>
            <w:left w:val="none" w:sz="0" w:space="0" w:color="auto"/>
            <w:bottom w:val="none" w:sz="0" w:space="0" w:color="auto"/>
            <w:right w:val="none" w:sz="0" w:space="0" w:color="auto"/>
          </w:divBdr>
        </w:div>
        <w:div w:id="69737977">
          <w:marLeft w:val="480"/>
          <w:marRight w:val="0"/>
          <w:marTop w:val="0"/>
          <w:marBottom w:val="0"/>
          <w:divBdr>
            <w:top w:val="none" w:sz="0" w:space="0" w:color="auto"/>
            <w:left w:val="none" w:sz="0" w:space="0" w:color="auto"/>
            <w:bottom w:val="none" w:sz="0" w:space="0" w:color="auto"/>
            <w:right w:val="none" w:sz="0" w:space="0" w:color="auto"/>
          </w:divBdr>
        </w:div>
        <w:div w:id="1860316192">
          <w:marLeft w:val="480"/>
          <w:marRight w:val="0"/>
          <w:marTop w:val="0"/>
          <w:marBottom w:val="0"/>
          <w:divBdr>
            <w:top w:val="none" w:sz="0" w:space="0" w:color="auto"/>
            <w:left w:val="none" w:sz="0" w:space="0" w:color="auto"/>
            <w:bottom w:val="none" w:sz="0" w:space="0" w:color="auto"/>
            <w:right w:val="none" w:sz="0" w:space="0" w:color="auto"/>
          </w:divBdr>
        </w:div>
        <w:div w:id="1609046288">
          <w:marLeft w:val="480"/>
          <w:marRight w:val="0"/>
          <w:marTop w:val="0"/>
          <w:marBottom w:val="0"/>
          <w:divBdr>
            <w:top w:val="none" w:sz="0" w:space="0" w:color="auto"/>
            <w:left w:val="none" w:sz="0" w:space="0" w:color="auto"/>
            <w:bottom w:val="none" w:sz="0" w:space="0" w:color="auto"/>
            <w:right w:val="none" w:sz="0" w:space="0" w:color="auto"/>
          </w:divBdr>
        </w:div>
        <w:div w:id="451242836">
          <w:marLeft w:val="480"/>
          <w:marRight w:val="0"/>
          <w:marTop w:val="0"/>
          <w:marBottom w:val="0"/>
          <w:divBdr>
            <w:top w:val="none" w:sz="0" w:space="0" w:color="auto"/>
            <w:left w:val="none" w:sz="0" w:space="0" w:color="auto"/>
            <w:bottom w:val="none" w:sz="0" w:space="0" w:color="auto"/>
            <w:right w:val="none" w:sz="0" w:space="0" w:color="auto"/>
          </w:divBdr>
        </w:div>
        <w:div w:id="240718107">
          <w:marLeft w:val="480"/>
          <w:marRight w:val="0"/>
          <w:marTop w:val="0"/>
          <w:marBottom w:val="0"/>
          <w:divBdr>
            <w:top w:val="none" w:sz="0" w:space="0" w:color="auto"/>
            <w:left w:val="none" w:sz="0" w:space="0" w:color="auto"/>
            <w:bottom w:val="none" w:sz="0" w:space="0" w:color="auto"/>
            <w:right w:val="none" w:sz="0" w:space="0" w:color="auto"/>
          </w:divBdr>
        </w:div>
        <w:div w:id="950670948">
          <w:marLeft w:val="480"/>
          <w:marRight w:val="0"/>
          <w:marTop w:val="0"/>
          <w:marBottom w:val="0"/>
          <w:divBdr>
            <w:top w:val="none" w:sz="0" w:space="0" w:color="auto"/>
            <w:left w:val="none" w:sz="0" w:space="0" w:color="auto"/>
            <w:bottom w:val="none" w:sz="0" w:space="0" w:color="auto"/>
            <w:right w:val="none" w:sz="0" w:space="0" w:color="auto"/>
          </w:divBdr>
        </w:div>
        <w:div w:id="356390368">
          <w:marLeft w:val="480"/>
          <w:marRight w:val="0"/>
          <w:marTop w:val="0"/>
          <w:marBottom w:val="0"/>
          <w:divBdr>
            <w:top w:val="none" w:sz="0" w:space="0" w:color="auto"/>
            <w:left w:val="none" w:sz="0" w:space="0" w:color="auto"/>
            <w:bottom w:val="none" w:sz="0" w:space="0" w:color="auto"/>
            <w:right w:val="none" w:sz="0" w:space="0" w:color="auto"/>
          </w:divBdr>
        </w:div>
        <w:div w:id="1272779662">
          <w:marLeft w:val="480"/>
          <w:marRight w:val="0"/>
          <w:marTop w:val="0"/>
          <w:marBottom w:val="0"/>
          <w:divBdr>
            <w:top w:val="none" w:sz="0" w:space="0" w:color="auto"/>
            <w:left w:val="none" w:sz="0" w:space="0" w:color="auto"/>
            <w:bottom w:val="none" w:sz="0" w:space="0" w:color="auto"/>
            <w:right w:val="none" w:sz="0" w:space="0" w:color="auto"/>
          </w:divBdr>
        </w:div>
        <w:div w:id="695737160">
          <w:marLeft w:val="480"/>
          <w:marRight w:val="0"/>
          <w:marTop w:val="0"/>
          <w:marBottom w:val="0"/>
          <w:divBdr>
            <w:top w:val="none" w:sz="0" w:space="0" w:color="auto"/>
            <w:left w:val="none" w:sz="0" w:space="0" w:color="auto"/>
            <w:bottom w:val="none" w:sz="0" w:space="0" w:color="auto"/>
            <w:right w:val="none" w:sz="0" w:space="0" w:color="auto"/>
          </w:divBdr>
        </w:div>
        <w:div w:id="802431490">
          <w:marLeft w:val="480"/>
          <w:marRight w:val="0"/>
          <w:marTop w:val="0"/>
          <w:marBottom w:val="0"/>
          <w:divBdr>
            <w:top w:val="none" w:sz="0" w:space="0" w:color="auto"/>
            <w:left w:val="none" w:sz="0" w:space="0" w:color="auto"/>
            <w:bottom w:val="none" w:sz="0" w:space="0" w:color="auto"/>
            <w:right w:val="none" w:sz="0" w:space="0" w:color="auto"/>
          </w:divBdr>
        </w:div>
        <w:div w:id="1242983836">
          <w:marLeft w:val="480"/>
          <w:marRight w:val="0"/>
          <w:marTop w:val="0"/>
          <w:marBottom w:val="0"/>
          <w:divBdr>
            <w:top w:val="none" w:sz="0" w:space="0" w:color="auto"/>
            <w:left w:val="none" w:sz="0" w:space="0" w:color="auto"/>
            <w:bottom w:val="none" w:sz="0" w:space="0" w:color="auto"/>
            <w:right w:val="none" w:sz="0" w:space="0" w:color="auto"/>
          </w:divBdr>
        </w:div>
        <w:div w:id="605501836">
          <w:marLeft w:val="480"/>
          <w:marRight w:val="0"/>
          <w:marTop w:val="0"/>
          <w:marBottom w:val="0"/>
          <w:divBdr>
            <w:top w:val="none" w:sz="0" w:space="0" w:color="auto"/>
            <w:left w:val="none" w:sz="0" w:space="0" w:color="auto"/>
            <w:bottom w:val="none" w:sz="0" w:space="0" w:color="auto"/>
            <w:right w:val="none" w:sz="0" w:space="0" w:color="auto"/>
          </w:divBdr>
        </w:div>
        <w:div w:id="1151362492">
          <w:marLeft w:val="480"/>
          <w:marRight w:val="0"/>
          <w:marTop w:val="0"/>
          <w:marBottom w:val="0"/>
          <w:divBdr>
            <w:top w:val="none" w:sz="0" w:space="0" w:color="auto"/>
            <w:left w:val="none" w:sz="0" w:space="0" w:color="auto"/>
            <w:bottom w:val="none" w:sz="0" w:space="0" w:color="auto"/>
            <w:right w:val="none" w:sz="0" w:space="0" w:color="auto"/>
          </w:divBdr>
        </w:div>
        <w:div w:id="244464823">
          <w:marLeft w:val="480"/>
          <w:marRight w:val="0"/>
          <w:marTop w:val="0"/>
          <w:marBottom w:val="0"/>
          <w:divBdr>
            <w:top w:val="none" w:sz="0" w:space="0" w:color="auto"/>
            <w:left w:val="none" w:sz="0" w:space="0" w:color="auto"/>
            <w:bottom w:val="none" w:sz="0" w:space="0" w:color="auto"/>
            <w:right w:val="none" w:sz="0" w:space="0" w:color="auto"/>
          </w:divBdr>
        </w:div>
        <w:div w:id="1647734493">
          <w:marLeft w:val="480"/>
          <w:marRight w:val="0"/>
          <w:marTop w:val="0"/>
          <w:marBottom w:val="0"/>
          <w:divBdr>
            <w:top w:val="none" w:sz="0" w:space="0" w:color="auto"/>
            <w:left w:val="none" w:sz="0" w:space="0" w:color="auto"/>
            <w:bottom w:val="none" w:sz="0" w:space="0" w:color="auto"/>
            <w:right w:val="none" w:sz="0" w:space="0" w:color="auto"/>
          </w:divBdr>
        </w:div>
        <w:div w:id="1057320835">
          <w:marLeft w:val="480"/>
          <w:marRight w:val="0"/>
          <w:marTop w:val="0"/>
          <w:marBottom w:val="0"/>
          <w:divBdr>
            <w:top w:val="none" w:sz="0" w:space="0" w:color="auto"/>
            <w:left w:val="none" w:sz="0" w:space="0" w:color="auto"/>
            <w:bottom w:val="none" w:sz="0" w:space="0" w:color="auto"/>
            <w:right w:val="none" w:sz="0" w:space="0" w:color="auto"/>
          </w:divBdr>
        </w:div>
        <w:div w:id="187183395">
          <w:marLeft w:val="480"/>
          <w:marRight w:val="0"/>
          <w:marTop w:val="0"/>
          <w:marBottom w:val="0"/>
          <w:divBdr>
            <w:top w:val="none" w:sz="0" w:space="0" w:color="auto"/>
            <w:left w:val="none" w:sz="0" w:space="0" w:color="auto"/>
            <w:bottom w:val="none" w:sz="0" w:space="0" w:color="auto"/>
            <w:right w:val="none" w:sz="0" w:space="0" w:color="auto"/>
          </w:divBdr>
        </w:div>
        <w:div w:id="699091802">
          <w:marLeft w:val="480"/>
          <w:marRight w:val="0"/>
          <w:marTop w:val="0"/>
          <w:marBottom w:val="0"/>
          <w:divBdr>
            <w:top w:val="none" w:sz="0" w:space="0" w:color="auto"/>
            <w:left w:val="none" w:sz="0" w:space="0" w:color="auto"/>
            <w:bottom w:val="none" w:sz="0" w:space="0" w:color="auto"/>
            <w:right w:val="none" w:sz="0" w:space="0" w:color="auto"/>
          </w:divBdr>
        </w:div>
        <w:div w:id="1539392908">
          <w:marLeft w:val="480"/>
          <w:marRight w:val="0"/>
          <w:marTop w:val="0"/>
          <w:marBottom w:val="0"/>
          <w:divBdr>
            <w:top w:val="none" w:sz="0" w:space="0" w:color="auto"/>
            <w:left w:val="none" w:sz="0" w:space="0" w:color="auto"/>
            <w:bottom w:val="none" w:sz="0" w:space="0" w:color="auto"/>
            <w:right w:val="none" w:sz="0" w:space="0" w:color="auto"/>
          </w:divBdr>
        </w:div>
        <w:div w:id="897328687">
          <w:marLeft w:val="480"/>
          <w:marRight w:val="0"/>
          <w:marTop w:val="0"/>
          <w:marBottom w:val="0"/>
          <w:divBdr>
            <w:top w:val="none" w:sz="0" w:space="0" w:color="auto"/>
            <w:left w:val="none" w:sz="0" w:space="0" w:color="auto"/>
            <w:bottom w:val="none" w:sz="0" w:space="0" w:color="auto"/>
            <w:right w:val="none" w:sz="0" w:space="0" w:color="auto"/>
          </w:divBdr>
        </w:div>
        <w:div w:id="1890914507">
          <w:marLeft w:val="480"/>
          <w:marRight w:val="0"/>
          <w:marTop w:val="0"/>
          <w:marBottom w:val="0"/>
          <w:divBdr>
            <w:top w:val="none" w:sz="0" w:space="0" w:color="auto"/>
            <w:left w:val="none" w:sz="0" w:space="0" w:color="auto"/>
            <w:bottom w:val="none" w:sz="0" w:space="0" w:color="auto"/>
            <w:right w:val="none" w:sz="0" w:space="0" w:color="auto"/>
          </w:divBdr>
        </w:div>
        <w:div w:id="989404314">
          <w:marLeft w:val="480"/>
          <w:marRight w:val="0"/>
          <w:marTop w:val="0"/>
          <w:marBottom w:val="0"/>
          <w:divBdr>
            <w:top w:val="none" w:sz="0" w:space="0" w:color="auto"/>
            <w:left w:val="none" w:sz="0" w:space="0" w:color="auto"/>
            <w:bottom w:val="none" w:sz="0" w:space="0" w:color="auto"/>
            <w:right w:val="none" w:sz="0" w:space="0" w:color="auto"/>
          </w:divBdr>
        </w:div>
        <w:div w:id="1030187274">
          <w:marLeft w:val="480"/>
          <w:marRight w:val="0"/>
          <w:marTop w:val="0"/>
          <w:marBottom w:val="0"/>
          <w:divBdr>
            <w:top w:val="none" w:sz="0" w:space="0" w:color="auto"/>
            <w:left w:val="none" w:sz="0" w:space="0" w:color="auto"/>
            <w:bottom w:val="none" w:sz="0" w:space="0" w:color="auto"/>
            <w:right w:val="none" w:sz="0" w:space="0" w:color="auto"/>
          </w:divBdr>
        </w:div>
        <w:div w:id="967510876">
          <w:marLeft w:val="480"/>
          <w:marRight w:val="0"/>
          <w:marTop w:val="0"/>
          <w:marBottom w:val="0"/>
          <w:divBdr>
            <w:top w:val="none" w:sz="0" w:space="0" w:color="auto"/>
            <w:left w:val="none" w:sz="0" w:space="0" w:color="auto"/>
            <w:bottom w:val="none" w:sz="0" w:space="0" w:color="auto"/>
            <w:right w:val="none" w:sz="0" w:space="0" w:color="auto"/>
          </w:divBdr>
        </w:div>
        <w:div w:id="1458063492">
          <w:marLeft w:val="480"/>
          <w:marRight w:val="0"/>
          <w:marTop w:val="0"/>
          <w:marBottom w:val="0"/>
          <w:divBdr>
            <w:top w:val="none" w:sz="0" w:space="0" w:color="auto"/>
            <w:left w:val="none" w:sz="0" w:space="0" w:color="auto"/>
            <w:bottom w:val="none" w:sz="0" w:space="0" w:color="auto"/>
            <w:right w:val="none" w:sz="0" w:space="0" w:color="auto"/>
          </w:divBdr>
        </w:div>
        <w:div w:id="311301059">
          <w:marLeft w:val="480"/>
          <w:marRight w:val="0"/>
          <w:marTop w:val="0"/>
          <w:marBottom w:val="0"/>
          <w:divBdr>
            <w:top w:val="none" w:sz="0" w:space="0" w:color="auto"/>
            <w:left w:val="none" w:sz="0" w:space="0" w:color="auto"/>
            <w:bottom w:val="none" w:sz="0" w:space="0" w:color="auto"/>
            <w:right w:val="none" w:sz="0" w:space="0" w:color="auto"/>
          </w:divBdr>
        </w:div>
        <w:div w:id="507717249">
          <w:marLeft w:val="480"/>
          <w:marRight w:val="0"/>
          <w:marTop w:val="0"/>
          <w:marBottom w:val="0"/>
          <w:divBdr>
            <w:top w:val="none" w:sz="0" w:space="0" w:color="auto"/>
            <w:left w:val="none" w:sz="0" w:space="0" w:color="auto"/>
            <w:bottom w:val="none" w:sz="0" w:space="0" w:color="auto"/>
            <w:right w:val="none" w:sz="0" w:space="0" w:color="auto"/>
          </w:divBdr>
        </w:div>
        <w:div w:id="853809686">
          <w:marLeft w:val="480"/>
          <w:marRight w:val="0"/>
          <w:marTop w:val="0"/>
          <w:marBottom w:val="0"/>
          <w:divBdr>
            <w:top w:val="none" w:sz="0" w:space="0" w:color="auto"/>
            <w:left w:val="none" w:sz="0" w:space="0" w:color="auto"/>
            <w:bottom w:val="none" w:sz="0" w:space="0" w:color="auto"/>
            <w:right w:val="none" w:sz="0" w:space="0" w:color="auto"/>
          </w:divBdr>
        </w:div>
        <w:div w:id="1315380570">
          <w:marLeft w:val="480"/>
          <w:marRight w:val="0"/>
          <w:marTop w:val="0"/>
          <w:marBottom w:val="0"/>
          <w:divBdr>
            <w:top w:val="none" w:sz="0" w:space="0" w:color="auto"/>
            <w:left w:val="none" w:sz="0" w:space="0" w:color="auto"/>
            <w:bottom w:val="none" w:sz="0" w:space="0" w:color="auto"/>
            <w:right w:val="none" w:sz="0" w:space="0" w:color="auto"/>
          </w:divBdr>
        </w:div>
        <w:div w:id="217939522">
          <w:marLeft w:val="480"/>
          <w:marRight w:val="0"/>
          <w:marTop w:val="0"/>
          <w:marBottom w:val="0"/>
          <w:divBdr>
            <w:top w:val="none" w:sz="0" w:space="0" w:color="auto"/>
            <w:left w:val="none" w:sz="0" w:space="0" w:color="auto"/>
            <w:bottom w:val="none" w:sz="0" w:space="0" w:color="auto"/>
            <w:right w:val="none" w:sz="0" w:space="0" w:color="auto"/>
          </w:divBdr>
        </w:div>
        <w:div w:id="1241134482">
          <w:marLeft w:val="480"/>
          <w:marRight w:val="0"/>
          <w:marTop w:val="0"/>
          <w:marBottom w:val="0"/>
          <w:divBdr>
            <w:top w:val="none" w:sz="0" w:space="0" w:color="auto"/>
            <w:left w:val="none" w:sz="0" w:space="0" w:color="auto"/>
            <w:bottom w:val="none" w:sz="0" w:space="0" w:color="auto"/>
            <w:right w:val="none" w:sz="0" w:space="0" w:color="auto"/>
          </w:divBdr>
        </w:div>
        <w:div w:id="957879968">
          <w:marLeft w:val="480"/>
          <w:marRight w:val="0"/>
          <w:marTop w:val="0"/>
          <w:marBottom w:val="0"/>
          <w:divBdr>
            <w:top w:val="none" w:sz="0" w:space="0" w:color="auto"/>
            <w:left w:val="none" w:sz="0" w:space="0" w:color="auto"/>
            <w:bottom w:val="none" w:sz="0" w:space="0" w:color="auto"/>
            <w:right w:val="none" w:sz="0" w:space="0" w:color="auto"/>
          </w:divBdr>
        </w:div>
        <w:div w:id="236785315">
          <w:marLeft w:val="480"/>
          <w:marRight w:val="0"/>
          <w:marTop w:val="0"/>
          <w:marBottom w:val="0"/>
          <w:divBdr>
            <w:top w:val="none" w:sz="0" w:space="0" w:color="auto"/>
            <w:left w:val="none" w:sz="0" w:space="0" w:color="auto"/>
            <w:bottom w:val="none" w:sz="0" w:space="0" w:color="auto"/>
            <w:right w:val="none" w:sz="0" w:space="0" w:color="auto"/>
          </w:divBdr>
        </w:div>
        <w:div w:id="282855805">
          <w:marLeft w:val="480"/>
          <w:marRight w:val="0"/>
          <w:marTop w:val="0"/>
          <w:marBottom w:val="0"/>
          <w:divBdr>
            <w:top w:val="none" w:sz="0" w:space="0" w:color="auto"/>
            <w:left w:val="none" w:sz="0" w:space="0" w:color="auto"/>
            <w:bottom w:val="none" w:sz="0" w:space="0" w:color="auto"/>
            <w:right w:val="none" w:sz="0" w:space="0" w:color="auto"/>
          </w:divBdr>
        </w:div>
        <w:div w:id="216816788">
          <w:marLeft w:val="480"/>
          <w:marRight w:val="0"/>
          <w:marTop w:val="0"/>
          <w:marBottom w:val="0"/>
          <w:divBdr>
            <w:top w:val="none" w:sz="0" w:space="0" w:color="auto"/>
            <w:left w:val="none" w:sz="0" w:space="0" w:color="auto"/>
            <w:bottom w:val="none" w:sz="0" w:space="0" w:color="auto"/>
            <w:right w:val="none" w:sz="0" w:space="0" w:color="auto"/>
          </w:divBdr>
        </w:div>
        <w:div w:id="1073890431">
          <w:marLeft w:val="480"/>
          <w:marRight w:val="0"/>
          <w:marTop w:val="0"/>
          <w:marBottom w:val="0"/>
          <w:divBdr>
            <w:top w:val="none" w:sz="0" w:space="0" w:color="auto"/>
            <w:left w:val="none" w:sz="0" w:space="0" w:color="auto"/>
            <w:bottom w:val="none" w:sz="0" w:space="0" w:color="auto"/>
            <w:right w:val="none" w:sz="0" w:space="0" w:color="auto"/>
          </w:divBdr>
        </w:div>
        <w:div w:id="1442914786">
          <w:marLeft w:val="480"/>
          <w:marRight w:val="0"/>
          <w:marTop w:val="0"/>
          <w:marBottom w:val="0"/>
          <w:divBdr>
            <w:top w:val="none" w:sz="0" w:space="0" w:color="auto"/>
            <w:left w:val="none" w:sz="0" w:space="0" w:color="auto"/>
            <w:bottom w:val="none" w:sz="0" w:space="0" w:color="auto"/>
            <w:right w:val="none" w:sz="0" w:space="0" w:color="auto"/>
          </w:divBdr>
        </w:div>
        <w:div w:id="1604916630">
          <w:marLeft w:val="480"/>
          <w:marRight w:val="0"/>
          <w:marTop w:val="0"/>
          <w:marBottom w:val="0"/>
          <w:divBdr>
            <w:top w:val="none" w:sz="0" w:space="0" w:color="auto"/>
            <w:left w:val="none" w:sz="0" w:space="0" w:color="auto"/>
            <w:bottom w:val="none" w:sz="0" w:space="0" w:color="auto"/>
            <w:right w:val="none" w:sz="0" w:space="0" w:color="auto"/>
          </w:divBdr>
        </w:div>
        <w:div w:id="524370457">
          <w:marLeft w:val="480"/>
          <w:marRight w:val="0"/>
          <w:marTop w:val="0"/>
          <w:marBottom w:val="0"/>
          <w:divBdr>
            <w:top w:val="none" w:sz="0" w:space="0" w:color="auto"/>
            <w:left w:val="none" w:sz="0" w:space="0" w:color="auto"/>
            <w:bottom w:val="none" w:sz="0" w:space="0" w:color="auto"/>
            <w:right w:val="none" w:sz="0" w:space="0" w:color="auto"/>
          </w:divBdr>
        </w:div>
        <w:div w:id="1503353901">
          <w:marLeft w:val="480"/>
          <w:marRight w:val="0"/>
          <w:marTop w:val="0"/>
          <w:marBottom w:val="0"/>
          <w:divBdr>
            <w:top w:val="none" w:sz="0" w:space="0" w:color="auto"/>
            <w:left w:val="none" w:sz="0" w:space="0" w:color="auto"/>
            <w:bottom w:val="none" w:sz="0" w:space="0" w:color="auto"/>
            <w:right w:val="none" w:sz="0" w:space="0" w:color="auto"/>
          </w:divBdr>
        </w:div>
        <w:div w:id="1085225299">
          <w:marLeft w:val="480"/>
          <w:marRight w:val="0"/>
          <w:marTop w:val="0"/>
          <w:marBottom w:val="0"/>
          <w:divBdr>
            <w:top w:val="none" w:sz="0" w:space="0" w:color="auto"/>
            <w:left w:val="none" w:sz="0" w:space="0" w:color="auto"/>
            <w:bottom w:val="none" w:sz="0" w:space="0" w:color="auto"/>
            <w:right w:val="none" w:sz="0" w:space="0" w:color="auto"/>
          </w:divBdr>
        </w:div>
        <w:div w:id="828135917">
          <w:marLeft w:val="480"/>
          <w:marRight w:val="0"/>
          <w:marTop w:val="0"/>
          <w:marBottom w:val="0"/>
          <w:divBdr>
            <w:top w:val="none" w:sz="0" w:space="0" w:color="auto"/>
            <w:left w:val="none" w:sz="0" w:space="0" w:color="auto"/>
            <w:bottom w:val="none" w:sz="0" w:space="0" w:color="auto"/>
            <w:right w:val="none" w:sz="0" w:space="0" w:color="auto"/>
          </w:divBdr>
        </w:div>
        <w:div w:id="251664266">
          <w:marLeft w:val="480"/>
          <w:marRight w:val="0"/>
          <w:marTop w:val="0"/>
          <w:marBottom w:val="0"/>
          <w:divBdr>
            <w:top w:val="none" w:sz="0" w:space="0" w:color="auto"/>
            <w:left w:val="none" w:sz="0" w:space="0" w:color="auto"/>
            <w:bottom w:val="none" w:sz="0" w:space="0" w:color="auto"/>
            <w:right w:val="none" w:sz="0" w:space="0" w:color="auto"/>
          </w:divBdr>
        </w:div>
        <w:div w:id="329798178">
          <w:marLeft w:val="480"/>
          <w:marRight w:val="0"/>
          <w:marTop w:val="0"/>
          <w:marBottom w:val="0"/>
          <w:divBdr>
            <w:top w:val="none" w:sz="0" w:space="0" w:color="auto"/>
            <w:left w:val="none" w:sz="0" w:space="0" w:color="auto"/>
            <w:bottom w:val="none" w:sz="0" w:space="0" w:color="auto"/>
            <w:right w:val="none" w:sz="0" w:space="0" w:color="auto"/>
          </w:divBdr>
        </w:div>
        <w:div w:id="179779886">
          <w:marLeft w:val="480"/>
          <w:marRight w:val="0"/>
          <w:marTop w:val="0"/>
          <w:marBottom w:val="0"/>
          <w:divBdr>
            <w:top w:val="none" w:sz="0" w:space="0" w:color="auto"/>
            <w:left w:val="none" w:sz="0" w:space="0" w:color="auto"/>
            <w:bottom w:val="none" w:sz="0" w:space="0" w:color="auto"/>
            <w:right w:val="none" w:sz="0" w:space="0" w:color="auto"/>
          </w:divBdr>
        </w:div>
        <w:div w:id="944264418">
          <w:marLeft w:val="480"/>
          <w:marRight w:val="0"/>
          <w:marTop w:val="0"/>
          <w:marBottom w:val="0"/>
          <w:divBdr>
            <w:top w:val="none" w:sz="0" w:space="0" w:color="auto"/>
            <w:left w:val="none" w:sz="0" w:space="0" w:color="auto"/>
            <w:bottom w:val="none" w:sz="0" w:space="0" w:color="auto"/>
            <w:right w:val="none" w:sz="0" w:space="0" w:color="auto"/>
          </w:divBdr>
        </w:div>
        <w:div w:id="306710610">
          <w:marLeft w:val="480"/>
          <w:marRight w:val="0"/>
          <w:marTop w:val="0"/>
          <w:marBottom w:val="0"/>
          <w:divBdr>
            <w:top w:val="none" w:sz="0" w:space="0" w:color="auto"/>
            <w:left w:val="none" w:sz="0" w:space="0" w:color="auto"/>
            <w:bottom w:val="none" w:sz="0" w:space="0" w:color="auto"/>
            <w:right w:val="none" w:sz="0" w:space="0" w:color="auto"/>
          </w:divBdr>
        </w:div>
        <w:div w:id="934751805">
          <w:marLeft w:val="480"/>
          <w:marRight w:val="0"/>
          <w:marTop w:val="0"/>
          <w:marBottom w:val="0"/>
          <w:divBdr>
            <w:top w:val="none" w:sz="0" w:space="0" w:color="auto"/>
            <w:left w:val="none" w:sz="0" w:space="0" w:color="auto"/>
            <w:bottom w:val="none" w:sz="0" w:space="0" w:color="auto"/>
            <w:right w:val="none" w:sz="0" w:space="0" w:color="auto"/>
          </w:divBdr>
        </w:div>
        <w:div w:id="1615166970">
          <w:marLeft w:val="480"/>
          <w:marRight w:val="0"/>
          <w:marTop w:val="0"/>
          <w:marBottom w:val="0"/>
          <w:divBdr>
            <w:top w:val="none" w:sz="0" w:space="0" w:color="auto"/>
            <w:left w:val="none" w:sz="0" w:space="0" w:color="auto"/>
            <w:bottom w:val="none" w:sz="0" w:space="0" w:color="auto"/>
            <w:right w:val="none" w:sz="0" w:space="0" w:color="auto"/>
          </w:divBdr>
        </w:div>
        <w:div w:id="2109961909">
          <w:marLeft w:val="480"/>
          <w:marRight w:val="0"/>
          <w:marTop w:val="0"/>
          <w:marBottom w:val="0"/>
          <w:divBdr>
            <w:top w:val="none" w:sz="0" w:space="0" w:color="auto"/>
            <w:left w:val="none" w:sz="0" w:space="0" w:color="auto"/>
            <w:bottom w:val="none" w:sz="0" w:space="0" w:color="auto"/>
            <w:right w:val="none" w:sz="0" w:space="0" w:color="auto"/>
          </w:divBdr>
        </w:div>
        <w:div w:id="995377484">
          <w:marLeft w:val="480"/>
          <w:marRight w:val="0"/>
          <w:marTop w:val="0"/>
          <w:marBottom w:val="0"/>
          <w:divBdr>
            <w:top w:val="none" w:sz="0" w:space="0" w:color="auto"/>
            <w:left w:val="none" w:sz="0" w:space="0" w:color="auto"/>
            <w:bottom w:val="none" w:sz="0" w:space="0" w:color="auto"/>
            <w:right w:val="none" w:sz="0" w:space="0" w:color="auto"/>
          </w:divBdr>
        </w:div>
        <w:div w:id="170607411">
          <w:marLeft w:val="480"/>
          <w:marRight w:val="0"/>
          <w:marTop w:val="0"/>
          <w:marBottom w:val="0"/>
          <w:divBdr>
            <w:top w:val="none" w:sz="0" w:space="0" w:color="auto"/>
            <w:left w:val="none" w:sz="0" w:space="0" w:color="auto"/>
            <w:bottom w:val="none" w:sz="0" w:space="0" w:color="auto"/>
            <w:right w:val="none" w:sz="0" w:space="0" w:color="auto"/>
          </w:divBdr>
        </w:div>
        <w:div w:id="102961472">
          <w:marLeft w:val="480"/>
          <w:marRight w:val="0"/>
          <w:marTop w:val="0"/>
          <w:marBottom w:val="0"/>
          <w:divBdr>
            <w:top w:val="none" w:sz="0" w:space="0" w:color="auto"/>
            <w:left w:val="none" w:sz="0" w:space="0" w:color="auto"/>
            <w:bottom w:val="none" w:sz="0" w:space="0" w:color="auto"/>
            <w:right w:val="none" w:sz="0" w:space="0" w:color="auto"/>
          </w:divBdr>
        </w:div>
        <w:div w:id="1293444346">
          <w:marLeft w:val="480"/>
          <w:marRight w:val="0"/>
          <w:marTop w:val="0"/>
          <w:marBottom w:val="0"/>
          <w:divBdr>
            <w:top w:val="none" w:sz="0" w:space="0" w:color="auto"/>
            <w:left w:val="none" w:sz="0" w:space="0" w:color="auto"/>
            <w:bottom w:val="none" w:sz="0" w:space="0" w:color="auto"/>
            <w:right w:val="none" w:sz="0" w:space="0" w:color="auto"/>
          </w:divBdr>
        </w:div>
        <w:div w:id="1917084701">
          <w:marLeft w:val="480"/>
          <w:marRight w:val="0"/>
          <w:marTop w:val="0"/>
          <w:marBottom w:val="0"/>
          <w:divBdr>
            <w:top w:val="none" w:sz="0" w:space="0" w:color="auto"/>
            <w:left w:val="none" w:sz="0" w:space="0" w:color="auto"/>
            <w:bottom w:val="none" w:sz="0" w:space="0" w:color="auto"/>
            <w:right w:val="none" w:sz="0" w:space="0" w:color="auto"/>
          </w:divBdr>
        </w:div>
        <w:div w:id="1245408439">
          <w:marLeft w:val="480"/>
          <w:marRight w:val="0"/>
          <w:marTop w:val="0"/>
          <w:marBottom w:val="0"/>
          <w:divBdr>
            <w:top w:val="none" w:sz="0" w:space="0" w:color="auto"/>
            <w:left w:val="none" w:sz="0" w:space="0" w:color="auto"/>
            <w:bottom w:val="none" w:sz="0" w:space="0" w:color="auto"/>
            <w:right w:val="none" w:sz="0" w:space="0" w:color="auto"/>
          </w:divBdr>
        </w:div>
        <w:div w:id="1630937516">
          <w:marLeft w:val="480"/>
          <w:marRight w:val="0"/>
          <w:marTop w:val="0"/>
          <w:marBottom w:val="0"/>
          <w:divBdr>
            <w:top w:val="none" w:sz="0" w:space="0" w:color="auto"/>
            <w:left w:val="none" w:sz="0" w:space="0" w:color="auto"/>
            <w:bottom w:val="none" w:sz="0" w:space="0" w:color="auto"/>
            <w:right w:val="none" w:sz="0" w:space="0" w:color="auto"/>
          </w:divBdr>
        </w:div>
        <w:div w:id="1425766582">
          <w:marLeft w:val="480"/>
          <w:marRight w:val="0"/>
          <w:marTop w:val="0"/>
          <w:marBottom w:val="0"/>
          <w:divBdr>
            <w:top w:val="none" w:sz="0" w:space="0" w:color="auto"/>
            <w:left w:val="none" w:sz="0" w:space="0" w:color="auto"/>
            <w:bottom w:val="none" w:sz="0" w:space="0" w:color="auto"/>
            <w:right w:val="none" w:sz="0" w:space="0" w:color="auto"/>
          </w:divBdr>
        </w:div>
        <w:div w:id="79379122">
          <w:marLeft w:val="480"/>
          <w:marRight w:val="0"/>
          <w:marTop w:val="0"/>
          <w:marBottom w:val="0"/>
          <w:divBdr>
            <w:top w:val="none" w:sz="0" w:space="0" w:color="auto"/>
            <w:left w:val="none" w:sz="0" w:space="0" w:color="auto"/>
            <w:bottom w:val="none" w:sz="0" w:space="0" w:color="auto"/>
            <w:right w:val="none" w:sz="0" w:space="0" w:color="auto"/>
          </w:divBdr>
        </w:div>
        <w:div w:id="1727148142">
          <w:marLeft w:val="480"/>
          <w:marRight w:val="0"/>
          <w:marTop w:val="0"/>
          <w:marBottom w:val="0"/>
          <w:divBdr>
            <w:top w:val="none" w:sz="0" w:space="0" w:color="auto"/>
            <w:left w:val="none" w:sz="0" w:space="0" w:color="auto"/>
            <w:bottom w:val="none" w:sz="0" w:space="0" w:color="auto"/>
            <w:right w:val="none" w:sz="0" w:space="0" w:color="auto"/>
          </w:divBdr>
        </w:div>
        <w:div w:id="2108308450">
          <w:marLeft w:val="480"/>
          <w:marRight w:val="0"/>
          <w:marTop w:val="0"/>
          <w:marBottom w:val="0"/>
          <w:divBdr>
            <w:top w:val="none" w:sz="0" w:space="0" w:color="auto"/>
            <w:left w:val="none" w:sz="0" w:space="0" w:color="auto"/>
            <w:bottom w:val="none" w:sz="0" w:space="0" w:color="auto"/>
            <w:right w:val="none" w:sz="0" w:space="0" w:color="auto"/>
          </w:divBdr>
        </w:div>
        <w:div w:id="1748569383">
          <w:marLeft w:val="480"/>
          <w:marRight w:val="0"/>
          <w:marTop w:val="0"/>
          <w:marBottom w:val="0"/>
          <w:divBdr>
            <w:top w:val="none" w:sz="0" w:space="0" w:color="auto"/>
            <w:left w:val="none" w:sz="0" w:space="0" w:color="auto"/>
            <w:bottom w:val="none" w:sz="0" w:space="0" w:color="auto"/>
            <w:right w:val="none" w:sz="0" w:space="0" w:color="auto"/>
          </w:divBdr>
        </w:div>
        <w:div w:id="505363283">
          <w:marLeft w:val="480"/>
          <w:marRight w:val="0"/>
          <w:marTop w:val="0"/>
          <w:marBottom w:val="0"/>
          <w:divBdr>
            <w:top w:val="none" w:sz="0" w:space="0" w:color="auto"/>
            <w:left w:val="none" w:sz="0" w:space="0" w:color="auto"/>
            <w:bottom w:val="none" w:sz="0" w:space="0" w:color="auto"/>
            <w:right w:val="none" w:sz="0" w:space="0" w:color="auto"/>
          </w:divBdr>
        </w:div>
        <w:div w:id="2072458992">
          <w:marLeft w:val="480"/>
          <w:marRight w:val="0"/>
          <w:marTop w:val="0"/>
          <w:marBottom w:val="0"/>
          <w:divBdr>
            <w:top w:val="none" w:sz="0" w:space="0" w:color="auto"/>
            <w:left w:val="none" w:sz="0" w:space="0" w:color="auto"/>
            <w:bottom w:val="none" w:sz="0" w:space="0" w:color="auto"/>
            <w:right w:val="none" w:sz="0" w:space="0" w:color="auto"/>
          </w:divBdr>
        </w:div>
        <w:div w:id="975259891">
          <w:marLeft w:val="480"/>
          <w:marRight w:val="0"/>
          <w:marTop w:val="0"/>
          <w:marBottom w:val="0"/>
          <w:divBdr>
            <w:top w:val="none" w:sz="0" w:space="0" w:color="auto"/>
            <w:left w:val="none" w:sz="0" w:space="0" w:color="auto"/>
            <w:bottom w:val="none" w:sz="0" w:space="0" w:color="auto"/>
            <w:right w:val="none" w:sz="0" w:space="0" w:color="auto"/>
          </w:divBdr>
        </w:div>
        <w:div w:id="925924072">
          <w:marLeft w:val="480"/>
          <w:marRight w:val="0"/>
          <w:marTop w:val="0"/>
          <w:marBottom w:val="0"/>
          <w:divBdr>
            <w:top w:val="none" w:sz="0" w:space="0" w:color="auto"/>
            <w:left w:val="none" w:sz="0" w:space="0" w:color="auto"/>
            <w:bottom w:val="none" w:sz="0" w:space="0" w:color="auto"/>
            <w:right w:val="none" w:sz="0" w:space="0" w:color="auto"/>
          </w:divBdr>
        </w:div>
        <w:div w:id="1076898538">
          <w:marLeft w:val="480"/>
          <w:marRight w:val="0"/>
          <w:marTop w:val="0"/>
          <w:marBottom w:val="0"/>
          <w:divBdr>
            <w:top w:val="none" w:sz="0" w:space="0" w:color="auto"/>
            <w:left w:val="none" w:sz="0" w:space="0" w:color="auto"/>
            <w:bottom w:val="none" w:sz="0" w:space="0" w:color="auto"/>
            <w:right w:val="none" w:sz="0" w:space="0" w:color="auto"/>
          </w:divBdr>
        </w:div>
        <w:div w:id="1546602349">
          <w:marLeft w:val="480"/>
          <w:marRight w:val="0"/>
          <w:marTop w:val="0"/>
          <w:marBottom w:val="0"/>
          <w:divBdr>
            <w:top w:val="none" w:sz="0" w:space="0" w:color="auto"/>
            <w:left w:val="none" w:sz="0" w:space="0" w:color="auto"/>
            <w:bottom w:val="none" w:sz="0" w:space="0" w:color="auto"/>
            <w:right w:val="none" w:sz="0" w:space="0" w:color="auto"/>
          </w:divBdr>
        </w:div>
        <w:div w:id="836195293">
          <w:marLeft w:val="480"/>
          <w:marRight w:val="0"/>
          <w:marTop w:val="0"/>
          <w:marBottom w:val="0"/>
          <w:divBdr>
            <w:top w:val="none" w:sz="0" w:space="0" w:color="auto"/>
            <w:left w:val="none" w:sz="0" w:space="0" w:color="auto"/>
            <w:bottom w:val="none" w:sz="0" w:space="0" w:color="auto"/>
            <w:right w:val="none" w:sz="0" w:space="0" w:color="auto"/>
          </w:divBdr>
        </w:div>
        <w:div w:id="1864437239">
          <w:marLeft w:val="480"/>
          <w:marRight w:val="0"/>
          <w:marTop w:val="0"/>
          <w:marBottom w:val="0"/>
          <w:divBdr>
            <w:top w:val="none" w:sz="0" w:space="0" w:color="auto"/>
            <w:left w:val="none" w:sz="0" w:space="0" w:color="auto"/>
            <w:bottom w:val="none" w:sz="0" w:space="0" w:color="auto"/>
            <w:right w:val="none" w:sz="0" w:space="0" w:color="auto"/>
          </w:divBdr>
        </w:div>
        <w:div w:id="1522471165">
          <w:marLeft w:val="480"/>
          <w:marRight w:val="0"/>
          <w:marTop w:val="0"/>
          <w:marBottom w:val="0"/>
          <w:divBdr>
            <w:top w:val="none" w:sz="0" w:space="0" w:color="auto"/>
            <w:left w:val="none" w:sz="0" w:space="0" w:color="auto"/>
            <w:bottom w:val="none" w:sz="0" w:space="0" w:color="auto"/>
            <w:right w:val="none" w:sz="0" w:space="0" w:color="auto"/>
          </w:divBdr>
        </w:div>
        <w:div w:id="1063715666">
          <w:marLeft w:val="480"/>
          <w:marRight w:val="0"/>
          <w:marTop w:val="0"/>
          <w:marBottom w:val="0"/>
          <w:divBdr>
            <w:top w:val="none" w:sz="0" w:space="0" w:color="auto"/>
            <w:left w:val="none" w:sz="0" w:space="0" w:color="auto"/>
            <w:bottom w:val="none" w:sz="0" w:space="0" w:color="auto"/>
            <w:right w:val="none" w:sz="0" w:space="0" w:color="auto"/>
          </w:divBdr>
        </w:div>
        <w:div w:id="1851092889">
          <w:marLeft w:val="480"/>
          <w:marRight w:val="0"/>
          <w:marTop w:val="0"/>
          <w:marBottom w:val="0"/>
          <w:divBdr>
            <w:top w:val="none" w:sz="0" w:space="0" w:color="auto"/>
            <w:left w:val="none" w:sz="0" w:space="0" w:color="auto"/>
            <w:bottom w:val="none" w:sz="0" w:space="0" w:color="auto"/>
            <w:right w:val="none" w:sz="0" w:space="0" w:color="auto"/>
          </w:divBdr>
        </w:div>
        <w:div w:id="1916931506">
          <w:marLeft w:val="480"/>
          <w:marRight w:val="0"/>
          <w:marTop w:val="0"/>
          <w:marBottom w:val="0"/>
          <w:divBdr>
            <w:top w:val="none" w:sz="0" w:space="0" w:color="auto"/>
            <w:left w:val="none" w:sz="0" w:space="0" w:color="auto"/>
            <w:bottom w:val="none" w:sz="0" w:space="0" w:color="auto"/>
            <w:right w:val="none" w:sz="0" w:space="0" w:color="auto"/>
          </w:divBdr>
        </w:div>
        <w:div w:id="1836726332">
          <w:marLeft w:val="480"/>
          <w:marRight w:val="0"/>
          <w:marTop w:val="0"/>
          <w:marBottom w:val="0"/>
          <w:divBdr>
            <w:top w:val="none" w:sz="0" w:space="0" w:color="auto"/>
            <w:left w:val="none" w:sz="0" w:space="0" w:color="auto"/>
            <w:bottom w:val="none" w:sz="0" w:space="0" w:color="auto"/>
            <w:right w:val="none" w:sz="0" w:space="0" w:color="auto"/>
          </w:divBdr>
        </w:div>
        <w:div w:id="1858806097">
          <w:marLeft w:val="480"/>
          <w:marRight w:val="0"/>
          <w:marTop w:val="0"/>
          <w:marBottom w:val="0"/>
          <w:divBdr>
            <w:top w:val="none" w:sz="0" w:space="0" w:color="auto"/>
            <w:left w:val="none" w:sz="0" w:space="0" w:color="auto"/>
            <w:bottom w:val="none" w:sz="0" w:space="0" w:color="auto"/>
            <w:right w:val="none" w:sz="0" w:space="0" w:color="auto"/>
          </w:divBdr>
        </w:div>
        <w:div w:id="1057897822">
          <w:marLeft w:val="480"/>
          <w:marRight w:val="0"/>
          <w:marTop w:val="0"/>
          <w:marBottom w:val="0"/>
          <w:divBdr>
            <w:top w:val="none" w:sz="0" w:space="0" w:color="auto"/>
            <w:left w:val="none" w:sz="0" w:space="0" w:color="auto"/>
            <w:bottom w:val="none" w:sz="0" w:space="0" w:color="auto"/>
            <w:right w:val="none" w:sz="0" w:space="0" w:color="auto"/>
          </w:divBdr>
        </w:div>
        <w:div w:id="1436750975">
          <w:marLeft w:val="480"/>
          <w:marRight w:val="0"/>
          <w:marTop w:val="0"/>
          <w:marBottom w:val="0"/>
          <w:divBdr>
            <w:top w:val="none" w:sz="0" w:space="0" w:color="auto"/>
            <w:left w:val="none" w:sz="0" w:space="0" w:color="auto"/>
            <w:bottom w:val="none" w:sz="0" w:space="0" w:color="auto"/>
            <w:right w:val="none" w:sz="0" w:space="0" w:color="auto"/>
          </w:divBdr>
        </w:div>
        <w:div w:id="1332416307">
          <w:marLeft w:val="480"/>
          <w:marRight w:val="0"/>
          <w:marTop w:val="0"/>
          <w:marBottom w:val="0"/>
          <w:divBdr>
            <w:top w:val="none" w:sz="0" w:space="0" w:color="auto"/>
            <w:left w:val="none" w:sz="0" w:space="0" w:color="auto"/>
            <w:bottom w:val="none" w:sz="0" w:space="0" w:color="auto"/>
            <w:right w:val="none" w:sz="0" w:space="0" w:color="auto"/>
          </w:divBdr>
        </w:div>
        <w:div w:id="373891185">
          <w:marLeft w:val="480"/>
          <w:marRight w:val="0"/>
          <w:marTop w:val="0"/>
          <w:marBottom w:val="0"/>
          <w:divBdr>
            <w:top w:val="none" w:sz="0" w:space="0" w:color="auto"/>
            <w:left w:val="none" w:sz="0" w:space="0" w:color="auto"/>
            <w:bottom w:val="none" w:sz="0" w:space="0" w:color="auto"/>
            <w:right w:val="none" w:sz="0" w:space="0" w:color="auto"/>
          </w:divBdr>
        </w:div>
        <w:div w:id="846594974">
          <w:marLeft w:val="480"/>
          <w:marRight w:val="0"/>
          <w:marTop w:val="0"/>
          <w:marBottom w:val="0"/>
          <w:divBdr>
            <w:top w:val="none" w:sz="0" w:space="0" w:color="auto"/>
            <w:left w:val="none" w:sz="0" w:space="0" w:color="auto"/>
            <w:bottom w:val="none" w:sz="0" w:space="0" w:color="auto"/>
            <w:right w:val="none" w:sz="0" w:space="0" w:color="auto"/>
          </w:divBdr>
        </w:div>
      </w:divsChild>
    </w:div>
    <w:div w:id="1135870662">
      <w:bodyDiv w:val="1"/>
      <w:marLeft w:val="0"/>
      <w:marRight w:val="0"/>
      <w:marTop w:val="0"/>
      <w:marBottom w:val="0"/>
      <w:divBdr>
        <w:top w:val="none" w:sz="0" w:space="0" w:color="auto"/>
        <w:left w:val="none" w:sz="0" w:space="0" w:color="auto"/>
        <w:bottom w:val="none" w:sz="0" w:space="0" w:color="auto"/>
        <w:right w:val="none" w:sz="0" w:space="0" w:color="auto"/>
      </w:divBdr>
    </w:div>
    <w:div w:id="1135950700">
      <w:bodyDiv w:val="1"/>
      <w:marLeft w:val="0"/>
      <w:marRight w:val="0"/>
      <w:marTop w:val="0"/>
      <w:marBottom w:val="0"/>
      <w:divBdr>
        <w:top w:val="none" w:sz="0" w:space="0" w:color="auto"/>
        <w:left w:val="none" w:sz="0" w:space="0" w:color="auto"/>
        <w:bottom w:val="none" w:sz="0" w:space="0" w:color="auto"/>
        <w:right w:val="none" w:sz="0" w:space="0" w:color="auto"/>
      </w:divBdr>
    </w:div>
    <w:div w:id="1136263574">
      <w:bodyDiv w:val="1"/>
      <w:marLeft w:val="0"/>
      <w:marRight w:val="0"/>
      <w:marTop w:val="0"/>
      <w:marBottom w:val="0"/>
      <w:divBdr>
        <w:top w:val="none" w:sz="0" w:space="0" w:color="auto"/>
        <w:left w:val="none" w:sz="0" w:space="0" w:color="auto"/>
        <w:bottom w:val="none" w:sz="0" w:space="0" w:color="auto"/>
        <w:right w:val="none" w:sz="0" w:space="0" w:color="auto"/>
      </w:divBdr>
    </w:div>
    <w:div w:id="1136294990">
      <w:bodyDiv w:val="1"/>
      <w:marLeft w:val="0"/>
      <w:marRight w:val="0"/>
      <w:marTop w:val="0"/>
      <w:marBottom w:val="0"/>
      <w:divBdr>
        <w:top w:val="none" w:sz="0" w:space="0" w:color="auto"/>
        <w:left w:val="none" w:sz="0" w:space="0" w:color="auto"/>
        <w:bottom w:val="none" w:sz="0" w:space="0" w:color="auto"/>
        <w:right w:val="none" w:sz="0" w:space="0" w:color="auto"/>
      </w:divBdr>
    </w:div>
    <w:div w:id="1136338339">
      <w:bodyDiv w:val="1"/>
      <w:marLeft w:val="0"/>
      <w:marRight w:val="0"/>
      <w:marTop w:val="0"/>
      <w:marBottom w:val="0"/>
      <w:divBdr>
        <w:top w:val="none" w:sz="0" w:space="0" w:color="auto"/>
        <w:left w:val="none" w:sz="0" w:space="0" w:color="auto"/>
        <w:bottom w:val="none" w:sz="0" w:space="0" w:color="auto"/>
        <w:right w:val="none" w:sz="0" w:space="0" w:color="auto"/>
      </w:divBdr>
    </w:div>
    <w:div w:id="1136340069">
      <w:bodyDiv w:val="1"/>
      <w:marLeft w:val="0"/>
      <w:marRight w:val="0"/>
      <w:marTop w:val="0"/>
      <w:marBottom w:val="0"/>
      <w:divBdr>
        <w:top w:val="none" w:sz="0" w:space="0" w:color="auto"/>
        <w:left w:val="none" w:sz="0" w:space="0" w:color="auto"/>
        <w:bottom w:val="none" w:sz="0" w:space="0" w:color="auto"/>
        <w:right w:val="none" w:sz="0" w:space="0" w:color="auto"/>
      </w:divBdr>
    </w:div>
    <w:div w:id="1136525968">
      <w:bodyDiv w:val="1"/>
      <w:marLeft w:val="0"/>
      <w:marRight w:val="0"/>
      <w:marTop w:val="0"/>
      <w:marBottom w:val="0"/>
      <w:divBdr>
        <w:top w:val="none" w:sz="0" w:space="0" w:color="auto"/>
        <w:left w:val="none" w:sz="0" w:space="0" w:color="auto"/>
        <w:bottom w:val="none" w:sz="0" w:space="0" w:color="auto"/>
        <w:right w:val="none" w:sz="0" w:space="0" w:color="auto"/>
      </w:divBdr>
    </w:div>
    <w:div w:id="1136528355">
      <w:bodyDiv w:val="1"/>
      <w:marLeft w:val="0"/>
      <w:marRight w:val="0"/>
      <w:marTop w:val="0"/>
      <w:marBottom w:val="0"/>
      <w:divBdr>
        <w:top w:val="none" w:sz="0" w:space="0" w:color="auto"/>
        <w:left w:val="none" w:sz="0" w:space="0" w:color="auto"/>
        <w:bottom w:val="none" w:sz="0" w:space="0" w:color="auto"/>
        <w:right w:val="none" w:sz="0" w:space="0" w:color="auto"/>
      </w:divBdr>
    </w:div>
    <w:div w:id="1136604995">
      <w:bodyDiv w:val="1"/>
      <w:marLeft w:val="0"/>
      <w:marRight w:val="0"/>
      <w:marTop w:val="0"/>
      <w:marBottom w:val="0"/>
      <w:divBdr>
        <w:top w:val="none" w:sz="0" w:space="0" w:color="auto"/>
        <w:left w:val="none" w:sz="0" w:space="0" w:color="auto"/>
        <w:bottom w:val="none" w:sz="0" w:space="0" w:color="auto"/>
        <w:right w:val="none" w:sz="0" w:space="0" w:color="auto"/>
      </w:divBdr>
    </w:div>
    <w:div w:id="1136990281">
      <w:bodyDiv w:val="1"/>
      <w:marLeft w:val="0"/>
      <w:marRight w:val="0"/>
      <w:marTop w:val="0"/>
      <w:marBottom w:val="0"/>
      <w:divBdr>
        <w:top w:val="none" w:sz="0" w:space="0" w:color="auto"/>
        <w:left w:val="none" w:sz="0" w:space="0" w:color="auto"/>
        <w:bottom w:val="none" w:sz="0" w:space="0" w:color="auto"/>
        <w:right w:val="none" w:sz="0" w:space="0" w:color="auto"/>
      </w:divBdr>
    </w:div>
    <w:div w:id="1137138811">
      <w:bodyDiv w:val="1"/>
      <w:marLeft w:val="0"/>
      <w:marRight w:val="0"/>
      <w:marTop w:val="0"/>
      <w:marBottom w:val="0"/>
      <w:divBdr>
        <w:top w:val="none" w:sz="0" w:space="0" w:color="auto"/>
        <w:left w:val="none" w:sz="0" w:space="0" w:color="auto"/>
        <w:bottom w:val="none" w:sz="0" w:space="0" w:color="auto"/>
        <w:right w:val="none" w:sz="0" w:space="0" w:color="auto"/>
      </w:divBdr>
    </w:div>
    <w:div w:id="1137142508">
      <w:bodyDiv w:val="1"/>
      <w:marLeft w:val="0"/>
      <w:marRight w:val="0"/>
      <w:marTop w:val="0"/>
      <w:marBottom w:val="0"/>
      <w:divBdr>
        <w:top w:val="none" w:sz="0" w:space="0" w:color="auto"/>
        <w:left w:val="none" w:sz="0" w:space="0" w:color="auto"/>
        <w:bottom w:val="none" w:sz="0" w:space="0" w:color="auto"/>
        <w:right w:val="none" w:sz="0" w:space="0" w:color="auto"/>
      </w:divBdr>
    </w:div>
    <w:div w:id="1137142525">
      <w:bodyDiv w:val="1"/>
      <w:marLeft w:val="0"/>
      <w:marRight w:val="0"/>
      <w:marTop w:val="0"/>
      <w:marBottom w:val="0"/>
      <w:divBdr>
        <w:top w:val="none" w:sz="0" w:space="0" w:color="auto"/>
        <w:left w:val="none" w:sz="0" w:space="0" w:color="auto"/>
        <w:bottom w:val="none" w:sz="0" w:space="0" w:color="auto"/>
        <w:right w:val="none" w:sz="0" w:space="0" w:color="auto"/>
      </w:divBdr>
    </w:div>
    <w:div w:id="1137143200">
      <w:bodyDiv w:val="1"/>
      <w:marLeft w:val="0"/>
      <w:marRight w:val="0"/>
      <w:marTop w:val="0"/>
      <w:marBottom w:val="0"/>
      <w:divBdr>
        <w:top w:val="none" w:sz="0" w:space="0" w:color="auto"/>
        <w:left w:val="none" w:sz="0" w:space="0" w:color="auto"/>
        <w:bottom w:val="none" w:sz="0" w:space="0" w:color="auto"/>
        <w:right w:val="none" w:sz="0" w:space="0" w:color="auto"/>
      </w:divBdr>
    </w:div>
    <w:div w:id="1137186858">
      <w:bodyDiv w:val="1"/>
      <w:marLeft w:val="0"/>
      <w:marRight w:val="0"/>
      <w:marTop w:val="0"/>
      <w:marBottom w:val="0"/>
      <w:divBdr>
        <w:top w:val="none" w:sz="0" w:space="0" w:color="auto"/>
        <w:left w:val="none" w:sz="0" w:space="0" w:color="auto"/>
        <w:bottom w:val="none" w:sz="0" w:space="0" w:color="auto"/>
        <w:right w:val="none" w:sz="0" w:space="0" w:color="auto"/>
      </w:divBdr>
    </w:div>
    <w:div w:id="1137257281">
      <w:bodyDiv w:val="1"/>
      <w:marLeft w:val="0"/>
      <w:marRight w:val="0"/>
      <w:marTop w:val="0"/>
      <w:marBottom w:val="0"/>
      <w:divBdr>
        <w:top w:val="none" w:sz="0" w:space="0" w:color="auto"/>
        <w:left w:val="none" w:sz="0" w:space="0" w:color="auto"/>
        <w:bottom w:val="none" w:sz="0" w:space="0" w:color="auto"/>
        <w:right w:val="none" w:sz="0" w:space="0" w:color="auto"/>
      </w:divBdr>
    </w:div>
    <w:div w:id="1137530193">
      <w:bodyDiv w:val="1"/>
      <w:marLeft w:val="0"/>
      <w:marRight w:val="0"/>
      <w:marTop w:val="0"/>
      <w:marBottom w:val="0"/>
      <w:divBdr>
        <w:top w:val="none" w:sz="0" w:space="0" w:color="auto"/>
        <w:left w:val="none" w:sz="0" w:space="0" w:color="auto"/>
        <w:bottom w:val="none" w:sz="0" w:space="0" w:color="auto"/>
        <w:right w:val="none" w:sz="0" w:space="0" w:color="auto"/>
      </w:divBdr>
    </w:div>
    <w:div w:id="1137534080">
      <w:bodyDiv w:val="1"/>
      <w:marLeft w:val="0"/>
      <w:marRight w:val="0"/>
      <w:marTop w:val="0"/>
      <w:marBottom w:val="0"/>
      <w:divBdr>
        <w:top w:val="none" w:sz="0" w:space="0" w:color="auto"/>
        <w:left w:val="none" w:sz="0" w:space="0" w:color="auto"/>
        <w:bottom w:val="none" w:sz="0" w:space="0" w:color="auto"/>
        <w:right w:val="none" w:sz="0" w:space="0" w:color="auto"/>
      </w:divBdr>
    </w:div>
    <w:div w:id="1137605687">
      <w:bodyDiv w:val="1"/>
      <w:marLeft w:val="0"/>
      <w:marRight w:val="0"/>
      <w:marTop w:val="0"/>
      <w:marBottom w:val="0"/>
      <w:divBdr>
        <w:top w:val="none" w:sz="0" w:space="0" w:color="auto"/>
        <w:left w:val="none" w:sz="0" w:space="0" w:color="auto"/>
        <w:bottom w:val="none" w:sz="0" w:space="0" w:color="auto"/>
        <w:right w:val="none" w:sz="0" w:space="0" w:color="auto"/>
      </w:divBdr>
    </w:div>
    <w:div w:id="1137723349">
      <w:bodyDiv w:val="1"/>
      <w:marLeft w:val="0"/>
      <w:marRight w:val="0"/>
      <w:marTop w:val="0"/>
      <w:marBottom w:val="0"/>
      <w:divBdr>
        <w:top w:val="none" w:sz="0" w:space="0" w:color="auto"/>
        <w:left w:val="none" w:sz="0" w:space="0" w:color="auto"/>
        <w:bottom w:val="none" w:sz="0" w:space="0" w:color="auto"/>
        <w:right w:val="none" w:sz="0" w:space="0" w:color="auto"/>
      </w:divBdr>
    </w:div>
    <w:div w:id="1137799319">
      <w:bodyDiv w:val="1"/>
      <w:marLeft w:val="0"/>
      <w:marRight w:val="0"/>
      <w:marTop w:val="0"/>
      <w:marBottom w:val="0"/>
      <w:divBdr>
        <w:top w:val="none" w:sz="0" w:space="0" w:color="auto"/>
        <w:left w:val="none" w:sz="0" w:space="0" w:color="auto"/>
        <w:bottom w:val="none" w:sz="0" w:space="0" w:color="auto"/>
        <w:right w:val="none" w:sz="0" w:space="0" w:color="auto"/>
      </w:divBdr>
    </w:div>
    <w:div w:id="1137991166">
      <w:bodyDiv w:val="1"/>
      <w:marLeft w:val="0"/>
      <w:marRight w:val="0"/>
      <w:marTop w:val="0"/>
      <w:marBottom w:val="0"/>
      <w:divBdr>
        <w:top w:val="none" w:sz="0" w:space="0" w:color="auto"/>
        <w:left w:val="none" w:sz="0" w:space="0" w:color="auto"/>
        <w:bottom w:val="none" w:sz="0" w:space="0" w:color="auto"/>
        <w:right w:val="none" w:sz="0" w:space="0" w:color="auto"/>
      </w:divBdr>
    </w:div>
    <w:div w:id="1138231691">
      <w:bodyDiv w:val="1"/>
      <w:marLeft w:val="0"/>
      <w:marRight w:val="0"/>
      <w:marTop w:val="0"/>
      <w:marBottom w:val="0"/>
      <w:divBdr>
        <w:top w:val="none" w:sz="0" w:space="0" w:color="auto"/>
        <w:left w:val="none" w:sz="0" w:space="0" w:color="auto"/>
        <w:bottom w:val="none" w:sz="0" w:space="0" w:color="auto"/>
        <w:right w:val="none" w:sz="0" w:space="0" w:color="auto"/>
      </w:divBdr>
    </w:div>
    <w:div w:id="1138303887">
      <w:bodyDiv w:val="1"/>
      <w:marLeft w:val="0"/>
      <w:marRight w:val="0"/>
      <w:marTop w:val="0"/>
      <w:marBottom w:val="0"/>
      <w:divBdr>
        <w:top w:val="none" w:sz="0" w:space="0" w:color="auto"/>
        <w:left w:val="none" w:sz="0" w:space="0" w:color="auto"/>
        <w:bottom w:val="none" w:sz="0" w:space="0" w:color="auto"/>
        <w:right w:val="none" w:sz="0" w:space="0" w:color="auto"/>
      </w:divBdr>
    </w:div>
    <w:div w:id="1138457385">
      <w:bodyDiv w:val="1"/>
      <w:marLeft w:val="0"/>
      <w:marRight w:val="0"/>
      <w:marTop w:val="0"/>
      <w:marBottom w:val="0"/>
      <w:divBdr>
        <w:top w:val="none" w:sz="0" w:space="0" w:color="auto"/>
        <w:left w:val="none" w:sz="0" w:space="0" w:color="auto"/>
        <w:bottom w:val="none" w:sz="0" w:space="0" w:color="auto"/>
        <w:right w:val="none" w:sz="0" w:space="0" w:color="auto"/>
      </w:divBdr>
    </w:div>
    <w:div w:id="1138493261">
      <w:bodyDiv w:val="1"/>
      <w:marLeft w:val="0"/>
      <w:marRight w:val="0"/>
      <w:marTop w:val="0"/>
      <w:marBottom w:val="0"/>
      <w:divBdr>
        <w:top w:val="none" w:sz="0" w:space="0" w:color="auto"/>
        <w:left w:val="none" w:sz="0" w:space="0" w:color="auto"/>
        <w:bottom w:val="none" w:sz="0" w:space="0" w:color="auto"/>
        <w:right w:val="none" w:sz="0" w:space="0" w:color="auto"/>
      </w:divBdr>
    </w:div>
    <w:div w:id="1139302506">
      <w:bodyDiv w:val="1"/>
      <w:marLeft w:val="0"/>
      <w:marRight w:val="0"/>
      <w:marTop w:val="0"/>
      <w:marBottom w:val="0"/>
      <w:divBdr>
        <w:top w:val="none" w:sz="0" w:space="0" w:color="auto"/>
        <w:left w:val="none" w:sz="0" w:space="0" w:color="auto"/>
        <w:bottom w:val="none" w:sz="0" w:space="0" w:color="auto"/>
        <w:right w:val="none" w:sz="0" w:space="0" w:color="auto"/>
      </w:divBdr>
    </w:div>
    <w:div w:id="1139304039">
      <w:bodyDiv w:val="1"/>
      <w:marLeft w:val="0"/>
      <w:marRight w:val="0"/>
      <w:marTop w:val="0"/>
      <w:marBottom w:val="0"/>
      <w:divBdr>
        <w:top w:val="none" w:sz="0" w:space="0" w:color="auto"/>
        <w:left w:val="none" w:sz="0" w:space="0" w:color="auto"/>
        <w:bottom w:val="none" w:sz="0" w:space="0" w:color="auto"/>
        <w:right w:val="none" w:sz="0" w:space="0" w:color="auto"/>
      </w:divBdr>
    </w:div>
    <w:div w:id="1139608466">
      <w:bodyDiv w:val="1"/>
      <w:marLeft w:val="0"/>
      <w:marRight w:val="0"/>
      <w:marTop w:val="0"/>
      <w:marBottom w:val="0"/>
      <w:divBdr>
        <w:top w:val="none" w:sz="0" w:space="0" w:color="auto"/>
        <w:left w:val="none" w:sz="0" w:space="0" w:color="auto"/>
        <w:bottom w:val="none" w:sz="0" w:space="0" w:color="auto"/>
        <w:right w:val="none" w:sz="0" w:space="0" w:color="auto"/>
      </w:divBdr>
    </w:div>
    <w:div w:id="1139807394">
      <w:bodyDiv w:val="1"/>
      <w:marLeft w:val="0"/>
      <w:marRight w:val="0"/>
      <w:marTop w:val="0"/>
      <w:marBottom w:val="0"/>
      <w:divBdr>
        <w:top w:val="none" w:sz="0" w:space="0" w:color="auto"/>
        <w:left w:val="none" w:sz="0" w:space="0" w:color="auto"/>
        <w:bottom w:val="none" w:sz="0" w:space="0" w:color="auto"/>
        <w:right w:val="none" w:sz="0" w:space="0" w:color="auto"/>
      </w:divBdr>
    </w:div>
    <w:div w:id="1140076488">
      <w:bodyDiv w:val="1"/>
      <w:marLeft w:val="0"/>
      <w:marRight w:val="0"/>
      <w:marTop w:val="0"/>
      <w:marBottom w:val="0"/>
      <w:divBdr>
        <w:top w:val="none" w:sz="0" w:space="0" w:color="auto"/>
        <w:left w:val="none" w:sz="0" w:space="0" w:color="auto"/>
        <w:bottom w:val="none" w:sz="0" w:space="0" w:color="auto"/>
        <w:right w:val="none" w:sz="0" w:space="0" w:color="auto"/>
      </w:divBdr>
    </w:div>
    <w:div w:id="1140224545">
      <w:bodyDiv w:val="1"/>
      <w:marLeft w:val="0"/>
      <w:marRight w:val="0"/>
      <w:marTop w:val="0"/>
      <w:marBottom w:val="0"/>
      <w:divBdr>
        <w:top w:val="none" w:sz="0" w:space="0" w:color="auto"/>
        <w:left w:val="none" w:sz="0" w:space="0" w:color="auto"/>
        <w:bottom w:val="none" w:sz="0" w:space="0" w:color="auto"/>
        <w:right w:val="none" w:sz="0" w:space="0" w:color="auto"/>
      </w:divBdr>
    </w:div>
    <w:div w:id="1140610791">
      <w:bodyDiv w:val="1"/>
      <w:marLeft w:val="0"/>
      <w:marRight w:val="0"/>
      <w:marTop w:val="0"/>
      <w:marBottom w:val="0"/>
      <w:divBdr>
        <w:top w:val="none" w:sz="0" w:space="0" w:color="auto"/>
        <w:left w:val="none" w:sz="0" w:space="0" w:color="auto"/>
        <w:bottom w:val="none" w:sz="0" w:space="0" w:color="auto"/>
        <w:right w:val="none" w:sz="0" w:space="0" w:color="auto"/>
      </w:divBdr>
    </w:div>
    <w:div w:id="1140616337">
      <w:bodyDiv w:val="1"/>
      <w:marLeft w:val="0"/>
      <w:marRight w:val="0"/>
      <w:marTop w:val="0"/>
      <w:marBottom w:val="0"/>
      <w:divBdr>
        <w:top w:val="none" w:sz="0" w:space="0" w:color="auto"/>
        <w:left w:val="none" w:sz="0" w:space="0" w:color="auto"/>
        <w:bottom w:val="none" w:sz="0" w:space="0" w:color="auto"/>
        <w:right w:val="none" w:sz="0" w:space="0" w:color="auto"/>
      </w:divBdr>
    </w:div>
    <w:div w:id="1140685823">
      <w:bodyDiv w:val="1"/>
      <w:marLeft w:val="0"/>
      <w:marRight w:val="0"/>
      <w:marTop w:val="0"/>
      <w:marBottom w:val="0"/>
      <w:divBdr>
        <w:top w:val="none" w:sz="0" w:space="0" w:color="auto"/>
        <w:left w:val="none" w:sz="0" w:space="0" w:color="auto"/>
        <w:bottom w:val="none" w:sz="0" w:space="0" w:color="auto"/>
        <w:right w:val="none" w:sz="0" w:space="0" w:color="auto"/>
      </w:divBdr>
    </w:div>
    <w:div w:id="1141581989">
      <w:bodyDiv w:val="1"/>
      <w:marLeft w:val="0"/>
      <w:marRight w:val="0"/>
      <w:marTop w:val="0"/>
      <w:marBottom w:val="0"/>
      <w:divBdr>
        <w:top w:val="none" w:sz="0" w:space="0" w:color="auto"/>
        <w:left w:val="none" w:sz="0" w:space="0" w:color="auto"/>
        <w:bottom w:val="none" w:sz="0" w:space="0" w:color="auto"/>
        <w:right w:val="none" w:sz="0" w:space="0" w:color="auto"/>
      </w:divBdr>
      <w:divsChild>
        <w:div w:id="1057628588">
          <w:marLeft w:val="480"/>
          <w:marRight w:val="0"/>
          <w:marTop w:val="0"/>
          <w:marBottom w:val="0"/>
          <w:divBdr>
            <w:top w:val="none" w:sz="0" w:space="0" w:color="auto"/>
            <w:left w:val="none" w:sz="0" w:space="0" w:color="auto"/>
            <w:bottom w:val="none" w:sz="0" w:space="0" w:color="auto"/>
            <w:right w:val="none" w:sz="0" w:space="0" w:color="auto"/>
          </w:divBdr>
        </w:div>
        <w:div w:id="1477796166">
          <w:marLeft w:val="480"/>
          <w:marRight w:val="0"/>
          <w:marTop w:val="0"/>
          <w:marBottom w:val="0"/>
          <w:divBdr>
            <w:top w:val="none" w:sz="0" w:space="0" w:color="auto"/>
            <w:left w:val="none" w:sz="0" w:space="0" w:color="auto"/>
            <w:bottom w:val="none" w:sz="0" w:space="0" w:color="auto"/>
            <w:right w:val="none" w:sz="0" w:space="0" w:color="auto"/>
          </w:divBdr>
        </w:div>
        <w:div w:id="1759524228">
          <w:marLeft w:val="480"/>
          <w:marRight w:val="0"/>
          <w:marTop w:val="0"/>
          <w:marBottom w:val="0"/>
          <w:divBdr>
            <w:top w:val="none" w:sz="0" w:space="0" w:color="auto"/>
            <w:left w:val="none" w:sz="0" w:space="0" w:color="auto"/>
            <w:bottom w:val="none" w:sz="0" w:space="0" w:color="auto"/>
            <w:right w:val="none" w:sz="0" w:space="0" w:color="auto"/>
          </w:divBdr>
        </w:div>
        <w:div w:id="760182829">
          <w:marLeft w:val="480"/>
          <w:marRight w:val="0"/>
          <w:marTop w:val="0"/>
          <w:marBottom w:val="0"/>
          <w:divBdr>
            <w:top w:val="none" w:sz="0" w:space="0" w:color="auto"/>
            <w:left w:val="none" w:sz="0" w:space="0" w:color="auto"/>
            <w:bottom w:val="none" w:sz="0" w:space="0" w:color="auto"/>
            <w:right w:val="none" w:sz="0" w:space="0" w:color="auto"/>
          </w:divBdr>
        </w:div>
        <w:div w:id="1981768547">
          <w:marLeft w:val="480"/>
          <w:marRight w:val="0"/>
          <w:marTop w:val="0"/>
          <w:marBottom w:val="0"/>
          <w:divBdr>
            <w:top w:val="none" w:sz="0" w:space="0" w:color="auto"/>
            <w:left w:val="none" w:sz="0" w:space="0" w:color="auto"/>
            <w:bottom w:val="none" w:sz="0" w:space="0" w:color="auto"/>
            <w:right w:val="none" w:sz="0" w:space="0" w:color="auto"/>
          </w:divBdr>
        </w:div>
        <w:div w:id="2003586551">
          <w:marLeft w:val="480"/>
          <w:marRight w:val="0"/>
          <w:marTop w:val="0"/>
          <w:marBottom w:val="0"/>
          <w:divBdr>
            <w:top w:val="none" w:sz="0" w:space="0" w:color="auto"/>
            <w:left w:val="none" w:sz="0" w:space="0" w:color="auto"/>
            <w:bottom w:val="none" w:sz="0" w:space="0" w:color="auto"/>
            <w:right w:val="none" w:sz="0" w:space="0" w:color="auto"/>
          </w:divBdr>
        </w:div>
        <w:div w:id="571046585">
          <w:marLeft w:val="480"/>
          <w:marRight w:val="0"/>
          <w:marTop w:val="0"/>
          <w:marBottom w:val="0"/>
          <w:divBdr>
            <w:top w:val="none" w:sz="0" w:space="0" w:color="auto"/>
            <w:left w:val="none" w:sz="0" w:space="0" w:color="auto"/>
            <w:bottom w:val="none" w:sz="0" w:space="0" w:color="auto"/>
            <w:right w:val="none" w:sz="0" w:space="0" w:color="auto"/>
          </w:divBdr>
        </w:div>
        <w:div w:id="1206453224">
          <w:marLeft w:val="480"/>
          <w:marRight w:val="0"/>
          <w:marTop w:val="0"/>
          <w:marBottom w:val="0"/>
          <w:divBdr>
            <w:top w:val="none" w:sz="0" w:space="0" w:color="auto"/>
            <w:left w:val="none" w:sz="0" w:space="0" w:color="auto"/>
            <w:bottom w:val="none" w:sz="0" w:space="0" w:color="auto"/>
            <w:right w:val="none" w:sz="0" w:space="0" w:color="auto"/>
          </w:divBdr>
        </w:div>
        <w:div w:id="1733893905">
          <w:marLeft w:val="480"/>
          <w:marRight w:val="0"/>
          <w:marTop w:val="0"/>
          <w:marBottom w:val="0"/>
          <w:divBdr>
            <w:top w:val="none" w:sz="0" w:space="0" w:color="auto"/>
            <w:left w:val="none" w:sz="0" w:space="0" w:color="auto"/>
            <w:bottom w:val="none" w:sz="0" w:space="0" w:color="auto"/>
            <w:right w:val="none" w:sz="0" w:space="0" w:color="auto"/>
          </w:divBdr>
        </w:div>
        <w:div w:id="1399745276">
          <w:marLeft w:val="480"/>
          <w:marRight w:val="0"/>
          <w:marTop w:val="0"/>
          <w:marBottom w:val="0"/>
          <w:divBdr>
            <w:top w:val="none" w:sz="0" w:space="0" w:color="auto"/>
            <w:left w:val="none" w:sz="0" w:space="0" w:color="auto"/>
            <w:bottom w:val="none" w:sz="0" w:space="0" w:color="auto"/>
            <w:right w:val="none" w:sz="0" w:space="0" w:color="auto"/>
          </w:divBdr>
        </w:div>
        <w:div w:id="1699820348">
          <w:marLeft w:val="480"/>
          <w:marRight w:val="0"/>
          <w:marTop w:val="0"/>
          <w:marBottom w:val="0"/>
          <w:divBdr>
            <w:top w:val="none" w:sz="0" w:space="0" w:color="auto"/>
            <w:left w:val="none" w:sz="0" w:space="0" w:color="auto"/>
            <w:bottom w:val="none" w:sz="0" w:space="0" w:color="auto"/>
            <w:right w:val="none" w:sz="0" w:space="0" w:color="auto"/>
          </w:divBdr>
        </w:div>
        <w:div w:id="493767288">
          <w:marLeft w:val="480"/>
          <w:marRight w:val="0"/>
          <w:marTop w:val="0"/>
          <w:marBottom w:val="0"/>
          <w:divBdr>
            <w:top w:val="none" w:sz="0" w:space="0" w:color="auto"/>
            <w:left w:val="none" w:sz="0" w:space="0" w:color="auto"/>
            <w:bottom w:val="none" w:sz="0" w:space="0" w:color="auto"/>
            <w:right w:val="none" w:sz="0" w:space="0" w:color="auto"/>
          </w:divBdr>
        </w:div>
        <w:div w:id="17394165">
          <w:marLeft w:val="480"/>
          <w:marRight w:val="0"/>
          <w:marTop w:val="0"/>
          <w:marBottom w:val="0"/>
          <w:divBdr>
            <w:top w:val="none" w:sz="0" w:space="0" w:color="auto"/>
            <w:left w:val="none" w:sz="0" w:space="0" w:color="auto"/>
            <w:bottom w:val="none" w:sz="0" w:space="0" w:color="auto"/>
            <w:right w:val="none" w:sz="0" w:space="0" w:color="auto"/>
          </w:divBdr>
        </w:div>
        <w:div w:id="1959683403">
          <w:marLeft w:val="480"/>
          <w:marRight w:val="0"/>
          <w:marTop w:val="0"/>
          <w:marBottom w:val="0"/>
          <w:divBdr>
            <w:top w:val="none" w:sz="0" w:space="0" w:color="auto"/>
            <w:left w:val="none" w:sz="0" w:space="0" w:color="auto"/>
            <w:bottom w:val="none" w:sz="0" w:space="0" w:color="auto"/>
            <w:right w:val="none" w:sz="0" w:space="0" w:color="auto"/>
          </w:divBdr>
        </w:div>
        <w:div w:id="312565110">
          <w:marLeft w:val="480"/>
          <w:marRight w:val="0"/>
          <w:marTop w:val="0"/>
          <w:marBottom w:val="0"/>
          <w:divBdr>
            <w:top w:val="none" w:sz="0" w:space="0" w:color="auto"/>
            <w:left w:val="none" w:sz="0" w:space="0" w:color="auto"/>
            <w:bottom w:val="none" w:sz="0" w:space="0" w:color="auto"/>
            <w:right w:val="none" w:sz="0" w:space="0" w:color="auto"/>
          </w:divBdr>
        </w:div>
        <w:div w:id="242640723">
          <w:marLeft w:val="480"/>
          <w:marRight w:val="0"/>
          <w:marTop w:val="0"/>
          <w:marBottom w:val="0"/>
          <w:divBdr>
            <w:top w:val="none" w:sz="0" w:space="0" w:color="auto"/>
            <w:left w:val="none" w:sz="0" w:space="0" w:color="auto"/>
            <w:bottom w:val="none" w:sz="0" w:space="0" w:color="auto"/>
            <w:right w:val="none" w:sz="0" w:space="0" w:color="auto"/>
          </w:divBdr>
        </w:div>
        <w:div w:id="2073380063">
          <w:marLeft w:val="480"/>
          <w:marRight w:val="0"/>
          <w:marTop w:val="0"/>
          <w:marBottom w:val="0"/>
          <w:divBdr>
            <w:top w:val="none" w:sz="0" w:space="0" w:color="auto"/>
            <w:left w:val="none" w:sz="0" w:space="0" w:color="auto"/>
            <w:bottom w:val="none" w:sz="0" w:space="0" w:color="auto"/>
            <w:right w:val="none" w:sz="0" w:space="0" w:color="auto"/>
          </w:divBdr>
        </w:div>
        <w:div w:id="1248610753">
          <w:marLeft w:val="480"/>
          <w:marRight w:val="0"/>
          <w:marTop w:val="0"/>
          <w:marBottom w:val="0"/>
          <w:divBdr>
            <w:top w:val="none" w:sz="0" w:space="0" w:color="auto"/>
            <w:left w:val="none" w:sz="0" w:space="0" w:color="auto"/>
            <w:bottom w:val="none" w:sz="0" w:space="0" w:color="auto"/>
            <w:right w:val="none" w:sz="0" w:space="0" w:color="auto"/>
          </w:divBdr>
        </w:div>
        <w:div w:id="87389680">
          <w:marLeft w:val="480"/>
          <w:marRight w:val="0"/>
          <w:marTop w:val="0"/>
          <w:marBottom w:val="0"/>
          <w:divBdr>
            <w:top w:val="none" w:sz="0" w:space="0" w:color="auto"/>
            <w:left w:val="none" w:sz="0" w:space="0" w:color="auto"/>
            <w:bottom w:val="none" w:sz="0" w:space="0" w:color="auto"/>
            <w:right w:val="none" w:sz="0" w:space="0" w:color="auto"/>
          </w:divBdr>
        </w:div>
        <w:div w:id="485124199">
          <w:marLeft w:val="480"/>
          <w:marRight w:val="0"/>
          <w:marTop w:val="0"/>
          <w:marBottom w:val="0"/>
          <w:divBdr>
            <w:top w:val="none" w:sz="0" w:space="0" w:color="auto"/>
            <w:left w:val="none" w:sz="0" w:space="0" w:color="auto"/>
            <w:bottom w:val="none" w:sz="0" w:space="0" w:color="auto"/>
            <w:right w:val="none" w:sz="0" w:space="0" w:color="auto"/>
          </w:divBdr>
        </w:div>
        <w:div w:id="1439831750">
          <w:marLeft w:val="480"/>
          <w:marRight w:val="0"/>
          <w:marTop w:val="0"/>
          <w:marBottom w:val="0"/>
          <w:divBdr>
            <w:top w:val="none" w:sz="0" w:space="0" w:color="auto"/>
            <w:left w:val="none" w:sz="0" w:space="0" w:color="auto"/>
            <w:bottom w:val="none" w:sz="0" w:space="0" w:color="auto"/>
            <w:right w:val="none" w:sz="0" w:space="0" w:color="auto"/>
          </w:divBdr>
        </w:div>
        <w:div w:id="1018700684">
          <w:marLeft w:val="480"/>
          <w:marRight w:val="0"/>
          <w:marTop w:val="0"/>
          <w:marBottom w:val="0"/>
          <w:divBdr>
            <w:top w:val="none" w:sz="0" w:space="0" w:color="auto"/>
            <w:left w:val="none" w:sz="0" w:space="0" w:color="auto"/>
            <w:bottom w:val="none" w:sz="0" w:space="0" w:color="auto"/>
            <w:right w:val="none" w:sz="0" w:space="0" w:color="auto"/>
          </w:divBdr>
        </w:div>
        <w:div w:id="1029061491">
          <w:marLeft w:val="480"/>
          <w:marRight w:val="0"/>
          <w:marTop w:val="0"/>
          <w:marBottom w:val="0"/>
          <w:divBdr>
            <w:top w:val="none" w:sz="0" w:space="0" w:color="auto"/>
            <w:left w:val="none" w:sz="0" w:space="0" w:color="auto"/>
            <w:bottom w:val="none" w:sz="0" w:space="0" w:color="auto"/>
            <w:right w:val="none" w:sz="0" w:space="0" w:color="auto"/>
          </w:divBdr>
        </w:div>
        <w:div w:id="1412387736">
          <w:marLeft w:val="480"/>
          <w:marRight w:val="0"/>
          <w:marTop w:val="0"/>
          <w:marBottom w:val="0"/>
          <w:divBdr>
            <w:top w:val="none" w:sz="0" w:space="0" w:color="auto"/>
            <w:left w:val="none" w:sz="0" w:space="0" w:color="auto"/>
            <w:bottom w:val="none" w:sz="0" w:space="0" w:color="auto"/>
            <w:right w:val="none" w:sz="0" w:space="0" w:color="auto"/>
          </w:divBdr>
        </w:div>
        <w:div w:id="534806503">
          <w:marLeft w:val="480"/>
          <w:marRight w:val="0"/>
          <w:marTop w:val="0"/>
          <w:marBottom w:val="0"/>
          <w:divBdr>
            <w:top w:val="none" w:sz="0" w:space="0" w:color="auto"/>
            <w:left w:val="none" w:sz="0" w:space="0" w:color="auto"/>
            <w:bottom w:val="none" w:sz="0" w:space="0" w:color="auto"/>
            <w:right w:val="none" w:sz="0" w:space="0" w:color="auto"/>
          </w:divBdr>
        </w:div>
        <w:div w:id="1647003322">
          <w:marLeft w:val="480"/>
          <w:marRight w:val="0"/>
          <w:marTop w:val="0"/>
          <w:marBottom w:val="0"/>
          <w:divBdr>
            <w:top w:val="none" w:sz="0" w:space="0" w:color="auto"/>
            <w:left w:val="none" w:sz="0" w:space="0" w:color="auto"/>
            <w:bottom w:val="none" w:sz="0" w:space="0" w:color="auto"/>
            <w:right w:val="none" w:sz="0" w:space="0" w:color="auto"/>
          </w:divBdr>
        </w:div>
        <w:div w:id="2006863134">
          <w:marLeft w:val="480"/>
          <w:marRight w:val="0"/>
          <w:marTop w:val="0"/>
          <w:marBottom w:val="0"/>
          <w:divBdr>
            <w:top w:val="none" w:sz="0" w:space="0" w:color="auto"/>
            <w:left w:val="none" w:sz="0" w:space="0" w:color="auto"/>
            <w:bottom w:val="none" w:sz="0" w:space="0" w:color="auto"/>
            <w:right w:val="none" w:sz="0" w:space="0" w:color="auto"/>
          </w:divBdr>
        </w:div>
        <w:div w:id="528643620">
          <w:marLeft w:val="480"/>
          <w:marRight w:val="0"/>
          <w:marTop w:val="0"/>
          <w:marBottom w:val="0"/>
          <w:divBdr>
            <w:top w:val="none" w:sz="0" w:space="0" w:color="auto"/>
            <w:left w:val="none" w:sz="0" w:space="0" w:color="auto"/>
            <w:bottom w:val="none" w:sz="0" w:space="0" w:color="auto"/>
            <w:right w:val="none" w:sz="0" w:space="0" w:color="auto"/>
          </w:divBdr>
        </w:div>
        <w:div w:id="1572278002">
          <w:marLeft w:val="480"/>
          <w:marRight w:val="0"/>
          <w:marTop w:val="0"/>
          <w:marBottom w:val="0"/>
          <w:divBdr>
            <w:top w:val="none" w:sz="0" w:space="0" w:color="auto"/>
            <w:left w:val="none" w:sz="0" w:space="0" w:color="auto"/>
            <w:bottom w:val="none" w:sz="0" w:space="0" w:color="auto"/>
            <w:right w:val="none" w:sz="0" w:space="0" w:color="auto"/>
          </w:divBdr>
        </w:div>
        <w:div w:id="1486506724">
          <w:marLeft w:val="480"/>
          <w:marRight w:val="0"/>
          <w:marTop w:val="0"/>
          <w:marBottom w:val="0"/>
          <w:divBdr>
            <w:top w:val="none" w:sz="0" w:space="0" w:color="auto"/>
            <w:left w:val="none" w:sz="0" w:space="0" w:color="auto"/>
            <w:bottom w:val="none" w:sz="0" w:space="0" w:color="auto"/>
            <w:right w:val="none" w:sz="0" w:space="0" w:color="auto"/>
          </w:divBdr>
        </w:div>
        <w:div w:id="717245328">
          <w:marLeft w:val="480"/>
          <w:marRight w:val="0"/>
          <w:marTop w:val="0"/>
          <w:marBottom w:val="0"/>
          <w:divBdr>
            <w:top w:val="none" w:sz="0" w:space="0" w:color="auto"/>
            <w:left w:val="none" w:sz="0" w:space="0" w:color="auto"/>
            <w:bottom w:val="none" w:sz="0" w:space="0" w:color="auto"/>
            <w:right w:val="none" w:sz="0" w:space="0" w:color="auto"/>
          </w:divBdr>
        </w:div>
        <w:div w:id="56363799">
          <w:marLeft w:val="480"/>
          <w:marRight w:val="0"/>
          <w:marTop w:val="0"/>
          <w:marBottom w:val="0"/>
          <w:divBdr>
            <w:top w:val="none" w:sz="0" w:space="0" w:color="auto"/>
            <w:left w:val="none" w:sz="0" w:space="0" w:color="auto"/>
            <w:bottom w:val="none" w:sz="0" w:space="0" w:color="auto"/>
            <w:right w:val="none" w:sz="0" w:space="0" w:color="auto"/>
          </w:divBdr>
        </w:div>
        <w:div w:id="86121920">
          <w:marLeft w:val="480"/>
          <w:marRight w:val="0"/>
          <w:marTop w:val="0"/>
          <w:marBottom w:val="0"/>
          <w:divBdr>
            <w:top w:val="none" w:sz="0" w:space="0" w:color="auto"/>
            <w:left w:val="none" w:sz="0" w:space="0" w:color="auto"/>
            <w:bottom w:val="none" w:sz="0" w:space="0" w:color="auto"/>
            <w:right w:val="none" w:sz="0" w:space="0" w:color="auto"/>
          </w:divBdr>
        </w:div>
        <w:div w:id="1871990871">
          <w:marLeft w:val="480"/>
          <w:marRight w:val="0"/>
          <w:marTop w:val="0"/>
          <w:marBottom w:val="0"/>
          <w:divBdr>
            <w:top w:val="none" w:sz="0" w:space="0" w:color="auto"/>
            <w:left w:val="none" w:sz="0" w:space="0" w:color="auto"/>
            <w:bottom w:val="none" w:sz="0" w:space="0" w:color="auto"/>
            <w:right w:val="none" w:sz="0" w:space="0" w:color="auto"/>
          </w:divBdr>
        </w:div>
        <w:div w:id="965551963">
          <w:marLeft w:val="480"/>
          <w:marRight w:val="0"/>
          <w:marTop w:val="0"/>
          <w:marBottom w:val="0"/>
          <w:divBdr>
            <w:top w:val="none" w:sz="0" w:space="0" w:color="auto"/>
            <w:left w:val="none" w:sz="0" w:space="0" w:color="auto"/>
            <w:bottom w:val="none" w:sz="0" w:space="0" w:color="auto"/>
            <w:right w:val="none" w:sz="0" w:space="0" w:color="auto"/>
          </w:divBdr>
        </w:div>
        <w:div w:id="1607349881">
          <w:marLeft w:val="480"/>
          <w:marRight w:val="0"/>
          <w:marTop w:val="0"/>
          <w:marBottom w:val="0"/>
          <w:divBdr>
            <w:top w:val="none" w:sz="0" w:space="0" w:color="auto"/>
            <w:left w:val="none" w:sz="0" w:space="0" w:color="auto"/>
            <w:bottom w:val="none" w:sz="0" w:space="0" w:color="auto"/>
            <w:right w:val="none" w:sz="0" w:space="0" w:color="auto"/>
          </w:divBdr>
        </w:div>
        <w:div w:id="1747454166">
          <w:marLeft w:val="480"/>
          <w:marRight w:val="0"/>
          <w:marTop w:val="0"/>
          <w:marBottom w:val="0"/>
          <w:divBdr>
            <w:top w:val="none" w:sz="0" w:space="0" w:color="auto"/>
            <w:left w:val="none" w:sz="0" w:space="0" w:color="auto"/>
            <w:bottom w:val="none" w:sz="0" w:space="0" w:color="auto"/>
            <w:right w:val="none" w:sz="0" w:space="0" w:color="auto"/>
          </w:divBdr>
        </w:div>
        <w:div w:id="282272316">
          <w:marLeft w:val="480"/>
          <w:marRight w:val="0"/>
          <w:marTop w:val="0"/>
          <w:marBottom w:val="0"/>
          <w:divBdr>
            <w:top w:val="none" w:sz="0" w:space="0" w:color="auto"/>
            <w:left w:val="none" w:sz="0" w:space="0" w:color="auto"/>
            <w:bottom w:val="none" w:sz="0" w:space="0" w:color="auto"/>
            <w:right w:val="none" w:sz="0" w:space="0" w:color="auto"/>
          </w:divBdr>
        </w:div>
        <w:div w:id="1682508645">
          <w:marLeft w:val="480"/>
          <w:marRight w:val="0"/>
          <w:marTop w:val="0"/>
          <w:marBottom w:val="0"/>
          <w:divBdr>
            <w:top w:val="none" w:sz="0" w:space="0" w:color="auto"/>
            <w:left w:val="none" w:sz="0" w:space="0" w:color="auto"/>
            <w:bottom w:val="none" w:sz="0" w:space="0" w:color="auto"/>
            <w:right w:val="none" w:sz="0" w:space="0" w:color="auto"/>
          </w:divBdr>
        </w:div>
        <w:div w:id="634064385">
          <w:marLeft w:val="480"/>
          <w:marRight w:val="0"/>
          <w:marTop w:val="0"/>
          <w:marBottom w:val="0"/>
          <w:divBdr>
            <w:top w:val="none" w:sz="0" w:space="0" w:color="auto"/>
            <w:left w:val="none" w:sz="0" w:space="0" w:color="auto"/>
            <w:bottom w:val="none" w:sz="0" w:space="0" w:color="auto"/>
            <w:right w:val="none" w:sz="0" w:space="0" w:color="auto"/>
          </w:divBdr>
        </w:div>
        <w:div w:id="1361127808">
          <w:marLeft w:val="480"/>
          <w:marRight w:val="0"/>
          <w:marTop w:val="0"/>
          <w:marBottom w:val="0"/>
          <w:divBdr>
            <w:top w:val="none" w:sz="0" w:space="0" w:color="auto"/>
            <w:left w:val="none" w:sz="0" w:space="0" w:color="auto"/>
            <w:bottom w:val="none" w:sz="0" w:space="0" w:color="auto"/>
            <w:right w:val="none" w:sz="0" w:space="0" w:color="auto"/>
          </w:divBdr>
        </w:div>
        <w:div w:id="365326831">
          <w:marLeft w:val="480"/>
          <w:marRight w:val="0"/>
          <w:marTop w:val="0"/>
          <w:marBottom w:val="0"/>
          <w:divBdr>
            <w:top w:val="none" w:sz="0" w:space="0" w:color="auto"/>
            <w:left w:val="none" w:sz="0" w:space="0" w:color="auto"/>
            <w:bottom w:val="none" w:sz="0" w:space="0" w:color="auto"/>
            <w:right w:val="none" w:sz="0" w:space="0" w:color="auto"/>
          </w:divBdr>
        </w:div>
        <w:div w:id="300889748">
          <w:marLeft w:val="480"/>
          <w:marRight w:val="0"/>
          <w:marTop w:val="0"/>
          <w:marBottom w:val="0"/>
          <w:divBdr>
            <w:top w:val="none" w:sz="0" w:space="0" w:color="auto"/>
            <w:left w:val="none" w:sz="0" w:space="0" w:color="auto"/>
            <w:bottom w:val="none" w:sz="0" w:space="0" w:color="auto"/>
            <w:right w:val="none" w:sz="0" w:space="0" w:color="auto"/>
          </w:divBdr>
        </w:div>
        <w:div w:id="1896622956">
          <w:marLeft w:val="480"/>
          <w:marRight w:val="0"/>
          <w:marTop w:val="0"/>
          <w:marBottom w:val="0"/>
          <w:divBdr>
            <w:top w:val="none" w:sz="0" w:space="0" w:color="auto"/>
            <w:left w:val="none" w:sz="0" w:space="0" w:color="auto"/>
            <w:bottom w:val="none" w:sz="0" w:space="0" w:color="auto"/>
            <w:right w:val="none" w:sz="0" w:space="0" w:color="auto"/>
          </w:divBdr>
        </w:div>
        <w:div w:id="1850681541">
          <w:marLeft w:val="480"/>
          <w:marRight w:val="0"/>
          <w:marTop w:val="0"/>
          <w:marBottom w:val="0"/>
          <w:divBdr>
            <w:top w:val="none" w:sz="0" w:space="0" w:color="auto"/>
            <w:left w:val="none" w:sz="0" w:space="0" w:color="auto"/>
            <w:bottom w:val="none" w:sz="0" w:space="0" w:color="auto"/>
            <w:right w:val="none" w:sz="0" w:space="0" w:color="auto"/>
          </w:divBdr>
        </w:div>
        <w:div w:id="718479363">
          <w:marLeft w:val="480"/>
          <w:marRight w:val="0"/>
          <w:marTop w:val="0"/>
          <w:marBottom w:val="0"/>
          <w:divBdr>
            <w:top w:val="none" w:sz="0" w:space="0" w:color="auto"/>
            <w:left w:val="none" w:sz="0" w:space="0" w:color="auto"/>
            <w:bottom w:val="none" w:sz="0" w:space="0" w:color="auto"/>
            <w:right w:val="none" w:sz="0" w:space="0" w:color="auto"/>
          </w:divBdr>
        </w:div>
        <w:div w:id="479346969">
          <w:marLeft w:val="480"/>
          <w:marRight w:val="0"/>
          <w:marTop w:val="0"/>
          <w:marBottom w:val="0"/>
          <w:divBdr>
            <w:top w:val="none" w:sz="0" w:space="0" w:color="auto"/>
            <w:left w:val="none" w:sz="0" w:space="0" w:color="auto"/>
            <w:bottom w:val="none" w:sz="0" w:space="0" w:color="auto"/>
            <w:right w:val="none" w:sz="0" w:space="0" w:color="auto"/>
          </w:divBdr>
        </w:div>
        <w:div w:id="1686328296">
          <w:marLeft w:val="480"/>
          <w:marRight w:val="0"/>
          <w:marTop w:val="0"/>
          <w:marBottom w:val="0"/>
          <w:divBdr>
            <w:top w:val="none" w:sz="0" w:space="0" w:color="auto"/>
            <w:left w:val="none" w:sz="0" w:space="0" w:color="auto"/>
            <w:bottom w:val="none" w:sz="0" w:space="0" w:color="auto"/>
            <w:right w:val="none" w:sz="0" w:space="0" w:color="auto"/>
          </w:divBdr>
        </w:div>
        <w:div w:id="2032413809">
          <w:marLeft w:val="480"/>
          <w:marRight w:val="0"/>
          <w:marTop w:val="0"/>
          <w:marBottom w:val="0"/>
          <w:divBdr>
            <w:top w:val="none" w:sz="0" w:space="0" w:color="auto"/>
            <w:left w:val="none" w:sz="0" w:space="0" w:color="auto"/>
            <w:bottom w:val="none" w:sz="0" w:space="0" w:color="auto"/>
            <w:right w:val="none" w:sz="0" w:space="0" w:color="auto"/>
          </w:divBdr>
        </w:div>
        <w:div w:id="2127847041">
          <w:marLeft w:val="480"/>
          <w:marRight w:val="0"/>
          <w:marTop w:val="0"/>
          <w:marBottom w:val="0"/>
          <w:divBdr>
            <w:top w:val="none" w:sz="0" w:space="0" w:color="auto"/>
            <w:left w:val="none" w:sz="0" w:space="0" w:color="auto"/>
            <w:bottom w:val="none" w:sz="0" w:space="0" w:color="auto"/>
            <w:right w:val="none" w:sz="0" w:space="0" w:color="auto"/>
          </w:divBdr>
        </w:div>
        <w:div w:id="771124544">
          <w:marLeft w:val="480"/>
          <w:marRight w:val="0"/>
          <w:marTop w:val="0"/>
          <w:marBottom w:val="0"/>
          <w:divBdr>
            <w:top w:val="none" w:sz="0" w:space="0" w:color="auto"/>
            <w:left w:val="none" w:sz="0" w:space="0" w:color="auto"/>
            <w:bottom w:val="none" w:sz="0" w:space="0" w:color="auto"/>
            <w:right w:val="none" w:sz="0" w:space="0" w:color="auto"/>
          </w:divBdr>
        </w:div>
        <w:div w:id="1670980412">
          <w:marLeft w:val="480"/>
          <w:marRight w:val="0"/>
          <w:marTop w:val="0"/>
          <w:marBottom w:val="0"/>
          <w:divBdr>
            <w:top w:val="none" w:sz="0" w:space="0" w:color="auto"/>
            <w:left w:val="none" w:sz="0" w:space="0" w:color="auto"/>
            <w:bottom w:val="none" w:sz="0" w:space="0" w:color="auto"/>
            <w:right w:val="none" w:sz="0" w:space="0" w:color="auto"/>
          </w:divBdr>
        </w:div>
        <w:div w:id="1063219098">
          <w:marLeft w:val="480"/>
          <w:marRight w:val="0"/>
          <w:marTop w:val="0"/>
          <w:marBottom w:val="0"/>
          <w:divBdr>
            <w:top w:val="none" w:sz="0" w:space="0" w:color="auto"/>
            <w:left w:val="none" w:sz="0" w:space="0" w:color="auto"/>
            <w:bottom w:val="none" w:sz="0" w:space="0" w:color="auto"/>
            <w:right w:val="none" w:sz="0" w:space="0" w:color="auto"/>
          </w:divBdr>
        </w:div>
        <w:div w:id="580337513">
          <w:marLeft w:val="480"/>
          <w:marRight w:val="0"/>
          <w:marTop w:val="0"/>
          <w:marBottom w:val="0"/>
          <w:divBdr>
            <w:top w:val="none" w:sz="0" w:space="0" w:color="auto"/>
            <w:left w:val="none" w:sz="0" w:space="0" w:color="auto"/>
            <w:bottom w:val="none" w:sz="0" w:space="0" w:color="auto"/>
            <w:right w:val="none" w:sz="0" w:space="0" w:color="auto"/>
          </w:divBdr>
        </w:div>
        <w:div w:id="1082947467">
          <w:marLeft w:val="480"/>
          <w:marRight w:val="0"/>
          <w:marTop w:val="0"/>
          <w:marBottom w:val="0"/>
          <w:divBdr>
            <w:top w:val="none" w:sz="0" w:space="0" w:color="auto"/>
            <w:left w:val="none" w:sz="0" w:space="0" w:color="auto"/>
            <w:bottom w:val="none" w:sz="0" w:space="0" w:color="auto"/>
            <w:right w:val="none" w:sz="0" w:space="0" w:color="auto"/>
          </w:divBdr>
        </w:div>
        <w:div w:id="1039624973">
          <w:marLeft w:val="480"/>
          <w:marRight w:val="0"/>
          <w:marTop w:val="0"/>
          <w:marBottom w:val="0"/>
          <w:divBdr>
            <w:top w:val="none" w:sz="0" w:space="0" w:color="auto"/>
            <w:left w:val="none" w:sz="0" w:space="0" w:color="auto"/>
            <w:bottom w:val="none" w:sz="0" w:space="0" w:color="auto"/>
            <w:right w:val="none" w:sz="0" w:space="0" w:color="auto"/>
          </w:divBdr>
        </w:div>
        <w:div w:id="146164936">
          <w:marLeft w:val="480"/>
          <w:marRight w:val="0"/>
          <w:marTop w:val="0"/>
          <w:marBottom w:val="0"/>
          <w:divBdr>
            <w:top w:val="none" w:sz="0" w:space="0" w:color="auto"/>
            <w:left w:val="none" w:sz="0" w:space="0" w:color="auto"/>
            <w:bottom w:val="none" w:sz="0" w:space="0" w:color="auto"/>
            <w:right w:val="none" w:sz="0" w:space="0" w:color="auto"/>
          </w:divBdr>
        </w:div>
        <w:div w:id="1126504464">
          <w:marLeft w:val="480"/>
          <w:marRight w:val="0"/>
          <w:marTop w:val="0"/>
          <w:marBottom w:val="0"/>
          <w:divBdr>
            <w:top w:val="none" w:sz="0" w:space="0" w:color="auto"/>
            <w:left w:val="none" w:sz="0" w:space="0" w:color="auto"/>
            <w:bottom w:val="none" w:sz="0" w:space="0" w:color="auto"/>
            <w:right w:val="none" w:sz="0" w:space="0" w:color="auto"/>
          </w:divBdr>
        </w:div>
        <w:div w:id="947390459">
          <w:marLeft w:val="480"/>
          <w:marRight w:val="0"/>
          <w:marTop w:val="0"/>
          <w:marBottom w:val="0"/>
          <w:divBdr>
            <w:top w:val="none" w:sz="0" w:space="0" w:color="auto"/>
            <w:left w:val="none" w:sz="0" w:space="0" w:color="auto"/>
            <w:bottom w:val="none" w:sz="0" w:space="0" w:color="auto"/>
            <w:right w:val="none" w:sz="0" w:space="0" w:color="auto"/>
          </w:divBdr>
        </w:div>
        <w:div w:id="917835108">
          <w:marLeft w:val="480"/>
          <w:marRight w:val="0"/>
          <w:marTop w:val="0"/>
          <w:marBottom w:val="0"/>
          <w:divBdr>
            <w:top w:val="none" w:sz="0" w:space="0" w:color="auto"/>
            <w:left w:val="none" w:sz="0" w:space="0" w:color="auto"/>
            <w:bottom w:val="none" w:sz="0" w:space="0" w:color="auto"/>
            <w:right w:val="none" w:sz="0" w:space="0" w:color="auto"/>
          </w:divBdr>
        </w:div>
        <w:div w:id="794443243">
          <w:marLeft w:val="480"/>
          <w:marRight w:val="0"/>
          <w:marTop w:val="0"/>
          <w:marBottom w:val="0"/>
          <w:divBdr>
            <w:top w:val="none" w:sz="0" w:space="0" w:color="auto"/>
            <w:left w:val="none" w:sz="0" w:space="0" w:color="auto"/>
            <w:bottom w:val="none" w:sz="0" w:space="0" w:color="auto"/>
            <w:right w:val="none" w:sz="0" w:space="0" w:color="auto"/>
          </w:divBdr>
        </w:div>
        <w:div w:id="190724166">
          <w:marLeft w:val="480"/>
          <w:marRight w:val="0"/>
          <w:marTop w:val="0"/>
          <w:marBottom w:val="0"/>
          <w:divBdr>
            <w:top w:val="none" w:sz="0" w:space="0" w:color="auto"/>
            <w:left w:val="none" w:sz="0" w:space="0" w:color="auto"/>
            <w:bottom w:val="none" w:sz="0" w:space="0" w:color="auto"/>
            <w:right w:val="none" w:sz="0" w:space="0" w:color="auto"/>
          </w:divBdr>
        </w:div>
        <w:div w:id="1798064741">
          <w:marLeft w:val="480"/>
          <w:marRight w:val="0"/>
          <w:marTop w:val="0"/>
          <w:marBottom w:val="0"/>
          <w:divBdr>
            <w:top w:val="none" w:sz="0" w:space="0" w:color="auto"/>
            <w:left w:val="none" w:sz="0" w:space="0" w:color="auto"/>
            <w:bottom w:val="none" w:sz="0" w:space="0" w:color="auto"/>
            <w:right w:val="none" w:sz="0" w:space="0" w:color="auto"/>
          </w:divBdr>
        </w:div>
        <w:div w:id="905649603">
          <w:marLeft w:val="480"/>
          <w:marRight w:val="0"/>
          <w:marTop w:val="0"/>
          <w:marBottom w:val="0"/>
          <w:divBdr>
            <w:top w:val="none" w:sz="0" w:space="0" w:color="auto"/>
            <w:left w:val="none" w:sz="0" w:space="0" w:color="auto"/>
            <w:bottom w:val="none" w:sz="0" w:space="0" w:color="auto"/>
            <w:right w:val="none" w:sz="0" w:space="0" w:color="auto"/>
          </w:divBdr>
        </w:div>
        <w:div w:id="1158229194">
          <w:marLeft w:val="480"/>
          <w:marRight w:val="0"/>
          <w:marTop w:val="0"/>
          <w:marBottom w:val="0"/>
          <w:divBdr>
            <w:top w:val="none" w:sz="0" w:space="0" w:color="auto"/>
            <w:left w:val="none" w:sz="0" w:space="0" w:color="auto"/>
            <w:bottom w:val="none" w:sz="0" w:space="0" w:color="auto"/>
            <w:right w:val="none" w:sz="0" w:space="0" w:color="auto"/>
          </w:divBdr>
        </w:div>
        <w:div w:id="1383753243">
          <w:marLeft w:val="480"/>
          <w:marRight w:val="0"/>
          <w:marTop w:val="0"/>
          <w:marBottom w:val="0"/>
          <w:divBdr>
            <w:top w:val="none" w:sz="0" w:space="0" w:color="auto"/>
            <w:left w:val="none" w:sz="0" w:space="0" w:color="auto"/>
            <w:bottom w:val="none" w:sz="0" w:space="0" w:color="auto"/>
            <w:right w:val="none" w:sz="0" w:space="0" w:color="auto"/>
          </w:divBdr>
        </w:div>
        <w:div w:id="1287347193">
          <w:marLeft w:val="480"/>
          <w:marRight w:val="0"/>
          <w:marTop w:val="0"/>
          <w:marBottom w:val="0"/>
          <w:divBdr>
            <w:top w:val="none" w:sz="0" w:space="0" w:color="auto"/>
            <w:left w:val="none" w:sz="0" w:space="0" w:color="auto"/>
            <w:bottom w:val="none" w:sz="0" w:space="0" w:color="auto"/>
            <w:right w:val="none" w:sz="0" w:space="0" w:color="auto"/>
          </w:divBdr>
        </w:div>
        <w:div w:id="172501998">
          <w:marLeft w:val="480"/>
          <w:marRight w:val="0"/>
          <w:marTop w:val="0"/>
          <w:marBottom w:val="0"/>
          <w:divBdr>
            <w:top w:val="none" w:sz="0" w:space="0" w:color="auto"/>
            <w:left w:val="none" w:sz="0" w:space="0" w:color="auto"/>
            <w:bottom w:val="none" w:sz="0" w:space="0" w:color="auto"/>
            <w:right w:val="none" w:sz="0" w:space="0" w:color="auto"/>
          </w:divBdr>
        </w:div>
        <w:div w:id="1616517142">
          <w:marLeft w:val="480"/>
          <w:marRight w:val="0"/>
          <w:marTop w:val="0"/>
          <w:marBottom w:val="0"/>
          <w:divBdr>
            <w:top w:val="none" w:sz="0" w:space="0" w:color="auto"/>
            <w:left w:val="none" w:sz="0" w:space="0" w:color="auto"/>
            <w:bottom w:val="none" w:sz="0" w:space="0" w:color="auto"/>
            <w:right w:val="none" w:sz="0" w:space="0" w:color="auto"/>
          </w:divBdr>
        </w:div>
        <w:div w:id="258833804">
          <w:marLeft w:val="480"/>
          <w:marRight w:val="0"/>
          <w:marTop w:val="0"/>
          <w:marBottom w:val="0"/>
          <w:divBdr>
            <w:top w:val="none" w:sz="0" w:space="0" w:color="auto"/>
            <w:left w:val="none" w:sz="0" w:space="0" w:color="auto"/>
            <w:bottom w:val="none" w:sz="0" w:space="0" w:color="auto"/>
            <w:right w:val="none" w:sz="0" w:space="0" w:color="auto"/>
          </w:divBdr>
        </w:div>
        <w:div w:id="610362992">
          <w:marLeft w:val="480"/>
          <w:marRight w:val="0"/>
          <w:marTop w:val="0"/>
          <w:marBottom w:val="0"/>
          <w:divBdr>
            <w:top w:val="none" w:sz="0" w:space="0" w:color="auto"/>
            <w:left w:val="none" w:sz="0" w:space="0" w:color="auto"/>
            <w:bottom w:val="none" w:sz="0" w:space="0" w:color="auto"/>
            <w:right w:val="none" w:sz="0" w:space="0" w:color="auto"/>
          </w:divBdr>
        </w:div>
        <w:div w:id="108093269">
          <w:marLeft w:val="480"/>
          <w:marRight w:val="0"/>
          <w:marTop w:val="0"/>
          <w:marBottom w:val="0"/>
          <w:divBdr>
            <w:top w:val="none" w:sz="0" w:space="0" w:color="auto"/>
            <w:left w:val="none" w:sz="0" w:space="0" w:color="auto"/>
            <w:bottom w:val="none" w:sz="0" w:space="0" w:color="auto"/>
            <w:right w:val="none" w:sz="0" w:space="0" w:color="auto"/>
          </w:divBdr>
        </w:div>
        <w:div w:id="1491797300">
          <w:marLeft w:val="480"/>
          <w:marRight w:val="0"/>
          <w:marTop w:val="0"/>
          <w:marBottom w:val="0"/>
          <w:divBdr>
            <w:top w:val="none" w:sz="0" w:space="0" w:color="auto"/>
            <w:left w:val="none" w:sz="0" w:space="0" w:color="auto"/>
            <w:bottom w:val="none" w:sz="0" w:space="0" w:color="auto"/>
            <w:right w:val="none" w:sz="0" w:space="0" w:color="auto"/>
          </w:divBdr>
        </w:div>
        <w:div w:id="587690254">
          <w:marLeft w:val="480"/>
          <w:marRight w:val="0"/>
          <w:marTop w:val="0"/>
          <w:marBottom w:val="0"/>
          <w:divBdr>
            <w:top w:val="none" w:sz="0" w:space="0" w:color="auto"/>
            <w:left w:val="none" w:sz="0" w:space="0" w:color="auto"/>
            <w:bottom w:val="none" w:sz="0" w:space="0" w:color="auto"/>
            <w:right w:val="none" w:sz="0" w:space="0" w:color="auto"/>
          </w:divBdr>
        </w:div>
        <w:div w:id="1273830018">
          <w:marLeft w:val="480"/>
          <w:marRight w:val="0"/>
          <w:marTop w:val="0"/>
          <w:marBottom w:val="0"/>
          <w:divBdr>
            <w:top w:val="none" w:sz="0" w:space="0" w:color="auto"/>
            <w:left w:val="none" w:sz="0" w:space="0" w:color="auto"/>
            <w:bottom w:val="none" w:sz="0" w:space="0" w:color="auto"/>
            <w:right w:val="none" w:sz="0" w:space="0" w:color="auto"/>
          </w:divBdr>
        </w:div>
        <w:div w:id="25101204">
          <w:marLeft w:val="480"/>
          <w:marRight w:val="0"/>
          <w:marTop w:val="0"/>
          <w:marBottom w:val="0"/>
          <w:divBdr>
            <w:top w:val="none" w:sz="0" w:space="0" w:color="auto"/>
            <w:left w:val="none" w:sz="0" w:space="0" w:color="auto"/>
            <w:bottom w:val="none" w:sz="0" w:space="0" w:color="auto"/>
            <w:right w:val="none" w:sz="0" w:space="0" w:color="auto"/>
          </w:divBdr>
        </w:div>
        <w:div w:id="1390763459">
          <w:marLeft w:val="480"/>
          <w:marRight w:val="0"/>
          <w:marTop w:val="0"/>
          <w:marBottom w:val="0"/>
          <w:divBdr>
            <w:top w:val="none" w:sz="0" w:space="0" w:color="auto"/>
            <w:left w:val="none" w:sz="0" w:space="0" w:color="auto"/>
            <w:bottom w:val="none" w:sz="0" w:space="0" w:color="auto"/>
            <w:right w:val="none" w:sz="0" w:space="0" w:color="auto"/>
          </w:divBdr>
        </w:div>
        <w:div w:id="547300948">
          <w:marLeft w:val="480"/>
          <w:marRight w:val="0"/>
          <w:marTop w:val="0"/>
          <w:marBottom w:val="0"/>
          <w:divBdr>
            <w:top w:val="none" w:sz="0" w:space="0" w:color="auto"/>
            <w:left w:val="none" w:sz="0" w:space="0" w:color="auto"/>
            <w:bottom w:val="none" w:sz="0" w:space="0" w:color="auto"/>
            <w:right w:val="none" w:sz="0" w:space="0" w:color="auto"/>
          </w:divBdr>
        </w:div>
        <w:div w:id="59838676">
          <w:marLeft w:val="480"/>
          <w:marRight w:val="0"/>
          <w:marTop w:val="0"/>
          <w:marBottom w:val="0"/>
          <w:divBdr>
            <w:top w:val="none" w:sz="0" w:space="0" w:color="auto"/>
            <w:left w:val="none" w:sz="0" w:space="0" w:color="auto"/>
            <w:bottom w:val="none" w:sz="0" w:space="0" w:color="auto"/>
            <w:right w:val="none" w:sz="0" w:space="0" w:color="auto"/>
          </w:divBdr>
        </w:div>
        <w:div w:id="287980972">
          <w:marLeft w:val="480"/>
          <w:marRight w:val="0"/>
          <w:marTop w:val="0"/>
          <w:marBottom w:val="0"/>
          <w:divBdr>
            <w:top w:val="none" w:sz="0" w:space="0" w:color="auto"/>
            <w:left w:val="none" w:sz="0" w:space="0" w:color="auto"/>
            <w:bottom w:val="none" w:sz="0" w:space="0" w:color="auto"/>
            <w:right w:val="none" w:sz="0" w:space="0" w:color="auto"/>
          </w:divBdr>
        </w:div>
        <w:div w:id="453987827">
          <w:marLeft w:val="480"/>
          <w:marRight w:val="0"/>
          <w:marTop w:val="0"/>
          <w:marBottom w:val="0"/>
          <w:divBdr>
            <w:top w:val="none" w:sz="0" w:space="0" w:color="auto"/>
            <w:left w:val="none" w:sz="0" w:space="0" w:color="auto"/>
            <w:bottom w:val="none" w:sz="0" w:space="0" w:color="auto"/>
            <w:right w:val="none" w:sz="0" w:space="0" w:color="auto"/>
          </w:divBdr>
        </w:div>
        <w:div w:id="60638977">
          <w:marLeft w:val="480"/>
          <w:marRight w:val="0"/>
          <w:marTop w:val="0"/>
          <w:marBottom w:val="0"/>
          <w:divBdr>
            <w:top w:val="none" w:sz="0" w:space="0" w:color="auto"/>
            <w:left w:val="none" w:sz="0" w:space="0" w:color="auto"/>
            <w:bottom w:val="none" w:sz="0" w:space="0" w:color="auto"/>
            <w:right w:val="none" w:sz="0" w:space="0" w:color="auto"/>
          </w:divBdr>
        </w:div>
        <w:div w:id="2091851256">
          <w:marLeft w:val="480"/>
          <w:marRight w:val="0"/>
          <w:marTop w:val="0"/>
          <w:marBottom w:val="0"/>
          <w:divBdr>
            <w:top w:val="none" w:sz="0" w:space="0" w:color="auto"/>
            <w:left w:val="none" w:sz="0" w:space="0" w:color="auto"/>
            <w:bottom w:val="none" w:sz="0" w:space="0" w:color="auto"/>
            <w:right w:val="none" w:sz="0" w:space="0" w:color="auto"/>
          </w:divBdr>
        </w:div>
        <w:div w:id="1350332206">
          <w:marLeft w:val="480"/>
          <w:marRight w:val="0"/>
          <w:marTop w:val="0"/>
          <w:marBottom w:val="0"/>
          <w:divBdr>
            <w:top w:val="none" w:sz="0" w:space="0" w:color="auto"/>
            <w:left w:val="none" w:sz="0" w:space="0" w:color="auto"/>
            <w:bottom w:val="none" w:sz="0" w:space="0" w:color="auto"/>
            <w:right w:val="none" w:sz="0" w:space="0" w:color="auto"/>
          </w:divBdr>
        </w:div>
        <w:div w:id="1307009857">
          <w:marLeft w:val="480"/>
          <w:marRight w:val="0"/>
          <w:marTop w:val="0"/>
          <w:marBottom w:val="0"/>
          <w:divBdr>
            <w:top w:val="none" w:sz="0" w:space="0" w:color="auto"/>
            <w:left w:val="none" w:sz="0" w:space="0" w:color="auto"/>
            <w:bottom w:val="none" w:sz="0" w:space="0" w:color="auto"/>
            <w:right w:val="none" w:sz="0" w:space="0" w:color="auto"/>
          </w:divBdr>
        </w:div>
        <w:div w:id="1680082516">
          <w:marLeft w:val="480"/>
          <w:marRight w:val="0"/>
          <w:marTop w:val="0"/>
          <w:marBottom w:val="0"/>
          <w:divBdr>
            <w:top w:val="none" w:sz="0" w:space="0" w:color="auto"/>
            <w:left w:val="none" w:sz="0" w:space="0" w:color="auto"/>
            <w:bottom w:val="none" w:sz="0" w:space="0" w:color="auto"/>
            <w:right w:val="none" w:sz="0" w:space="0" w:color="auto"/>
          </w:divBdr>
        </w:div>
        <w:div w:id="1482235884">
          <w:marLeft w:val="480"/>
          <w:marRight w:val="0"/>
          <w:marTop w:val="0"/>
          <w:marBottom w:val="0"/>
          <w:divBdr>
            <w:top w:val="none" w:sz="0" w:space="0" w:color="auto"/>
            <w:left w:val="none" w:sz="0" w:space="0" w:color="auto"/>
            <w:bottom w:val="none" w:sz="0" w:space="0" w:color="auto"/>
            <w:right w:val="none" w:sz="0" w:space="0" w:color="auto"/>
          </w:divBdr>
        </w:div>
        <w:div w:id="792867292">
          <w:marLeft w:val="480"/>
          <w:marRight w:val="0"/>
          <w:marTop w:val="0"/>
          <w:marBottom w:val="0"/>
          <w:divBdr>
            <w:top w:val="none" w:sz="0" w:space="0" w:color="auto"/>
            <w:left w:val="none" w:sz="0" w:space="0" w:color="auto"/>
            <w:bottom w:val="none" w:sz="0" w:space="0" w:color="auto"/>
            <w:right w:val="none" w:sz="0" w:space="0" w:color="auto"/>
          </w:divBdr>
        </w:div>
        <w:div w:id="1656910281">
          <w:marLeft w:val="480"/>
          <w:marRight w:val="0"/>
          <w:marTop w:val="0"/>
          <w:marBottom w:val="0"/>
          <w:divBdr>
            <w:top w:val="none" w:sz="0" w:space="0" w:color="auto"/>
            <w:left w:val="none" w:sz="0" w:space="0" w:color="auto"/>
            <w:bottom w:val="none" w:sz="0" w:space="0" w:color="auto"/>
            <w:right w:val="none" w:sz="0" w:space="0" w:color="auto"/>
          </w:divBdr>
        </w:div>
        <w:div w:id="1483160732">
          <w:marLeft w:val="480"/>
          <w:marRight w:val="0"/>
          <w:marTop w:val="0"/>
          <w:marBottom w:val="0"/>
          <w:divBdr>
            <w:top w:val="none" w:sz="0" w:space="0" w:color="auto"/>
            <w:left w:val="none" w:sz="0" w:space="0" w:color="auto"/>
            <w:bottom w:val="none" w:sz="0" w:space="0" w:color="auto"/>
            <w:right w:val="none" w:sz="0" w:space="0" w:color="auto"/>
          </w:divBdr>
        </w:div>
        <w:div w:id="1126586318">
          <w:marLeft w:val="480"/>
          <w:marRight w:val="0"/>
          <w:marTop w:val="0"/>
          <w:marBottom w:val="0"/>
          <w:divBdr>
            <w:top w:val="none" w:sz="0" w:space="0" w:color="auto"/>
            <w:left w:val="none" w:sz="0" w:space="0" w:color="auto"/>
            <w:bottom w:val="none" w:sz="0" w:space="0" w:color="auto"/>
            <w:right w:val="none" w:sz="0" w:space="0" w:color="auto"/>
          </w:divBdr>
        </w:div>
        <w:div w:id="537745388">
          <w:marLeft w:val="480"/>
          <w:marRight w:val="0"/>
          <w:marTop w:val="0"/>
          <w:marBottom w:val="0"/>
          <w:divBdr>
            <w:top w:val="none" w:sz="0" w:space="0" w:color="auto"/>
            <w:left w:val="none" w:sz="0" w:space="0" w:color="auto"/>
            <w:bottom w:val="none" w:sz="0" w:space="0" w:color="auto"/>
            <w:right w:val="none" w:sz="0" w:space="0" w:color="auto"/>
          </w:divBdr>
        </w:div>
        <w:div w:id="619535725">
          <w:marLeft w:val="480"/>
          <w:marRight w:val="0"/>
          <w:marTop w:val="0"/>
          <w:marBottom w:val="0"/>
          <w:divBdr>
            <w:top w:val="none" w:sz="0" w:space="0" w:color="auto"/>
            <w:left w:val="none" w:sz="0" w:space="0" w:color="auto"/>
            <w:bottom w:val="none" w:sz="0" w:space="0" w:color="auto"/>
            <w:right w:val="none" w:sz="0" w:space="0" w:color="auto"/>
          </w:divBdr>
        </w:div>
        <w:div w:id="1236355725">
          <w:marLeft w:val="480"/>
          <w:marRight w:val="0"/>
          <w:marTop w:val="0"/>
          <w:marBottom w:val="0"/>
          <w:divBdr>
            <w:top w:val="none" w:sz="0" w:space="0" w:color="auto"/>
            <w:left w:val="none" w:sz="0" w:space="0" w:color="auto"/>
            <w:bottom w:val="none" w:sz="0" w:space="0" w:color="auto"/>
            <w:right w:val="none" w:sz="0" w:space="0" w:color="auto"/>
          </w:divBdr>
        </w:div>
        <w:div w:id="795148897">
          <w:marLeft w:val="480"/>
          <w:marRight w:val="0"/>
          <w:marTop w:val="0"/>
          <w:marBottom w:val="0"/>
          <w:divBdr>
            <w:top w:val="none" w:sz="0" w:space="0" w:color="auto"/>
            <w:left w:val="none" w:sz="0" w:space="0" w:color="auto"/>
            <w:bottom w:val="none" w:sz="0" w:space="0" w:color="auto"/>
            <w:right w:val="none" w:sz="0" w:space="0" w:color="auto"/>
          </w:divBdr>
        </w:div>
        <w:div w:id="1078133204">
          <w:marLeft w:val="480"/>
          <w:marRight w:val="0"/>
          <w:marTop w:val="0"/>
          <w:marBottom w:val="0"/>
          <w:divBdr>
            <w:top w:val="none" w:sz="0" w:space="0" w:color="auto"/>
            <w:left w:val="none" w:sz="0" w:space="0" w:color="auto"/>
            <w:bottom w:val="none" w:sz="0" w:space="0" w:color="auto"/>
            <w:right w:val="none" w:sz="0" w:space="0" w:color="auto"/>
          </w:divBdr>
        </w:div>
        <w:div w:id="821429567">
          <w:marLeft w:val="480"/>
          <w:marRight w:val="0"/>
          <w:marTop w:val="0"/>
          <w:marBottom w:val="0"/>
          <w:divBdr>
            <w:top w:val="none" w:sz="0" w:space="0" w:color="auto"/>
            <w:left w:val="none" w:sz="0" w:space="0" w:color="auto"/>
            <w:bottom w:val="none" w:sz="0" w:space="0" w:color="auto"/>
            <w:right w:val="none" w:sz="0" w:space="0" w:color="auto"/>
          </w:divBdr>
        </w:div>
        <w:div w:id="1028527903">
          <w:marLeft w:val="480"/>
          <w:marRight w:val="0"/>
          <w:marTop w:val="0"/>
          <w:marBottom w:val="0"/>
          <w:divBdr>
            <w:top w:val="none" w:sz="0" w:space="0" w:color="auto"/>
            <w:left w:val="none" w:sz="0" w:space="0" w:color="auto"/>
            <w:bottom w:val="none" w:sz="0" w:space="0" w:color="auto"/>
            <w:right w:val="none" w:sz="0" w:space="0" w:color="auto"/>
          </w:divBdr>
        </w:div>
        <w:div w:id="159122198">
          <w:marLeft w:val="480"/>
          <w:marRight w:val="0"/>
          <w:marTop w:val="0"/>
          <w:marBottom w:val="0"/>
          <w:divBdr>
            <w:top w:val="none" w:sz="0" w:space="0" w:color="auto"/>
            <w:left w:val="none" w:sz="0" w:space="0" w:color="auto"/>
            <w:bottom w:val="none" w:sz="0" w:space="0" w:color="auto"/>
            <w:right w:val="none" w:sz="0" w:space="0" w:color="auto"/>
          </w:divBdr>
        </w:div>
        <w:div w:id="1825707583">
          <w:marLeft w:val="480"/>
          <w:marRight w:val="0"/>
          <w:marTop w:val="0"/>
          <w:marBottom w:val="0"/>
          <w:divBdr>
            <w:top w:val="none" w:sz="0" w:space="0" w:color="auto"/>
            <w:left w:val="none" w:sz="0" w:space="0" w:color="auto"/>
            <w:bottom w:val="none" w:sz="0" w:space="0" w:color="auto"/>
            <w:right w:val="none" w:sz="0" w:space="0" w:color="auto"/>
          </w:divBdr>
        </w:div>
        <w:div w:id="1806435707">
          <w:marLeft w:val="480"/>
          <w:marRight w:val="0"/>
          <w:marTop w:val="0"/>
          <w:marBottom w:val="0"/>
          <w:divBdr>
            <w:top w:val="none" w:sz="0" w:space="0" w:color="auto"/>
            <w:left w:val="none" w:sz="0" w:space="0" w:color="auto"/>
            <w:bottom w:val="none" w:sz="0" w:space="0" w:color="auto"/>
            <w:right w:val="none" w:sz="0" w:space="0" w:color="auto"/>
          </w:divBdr>
        </w:div>
        <w:div w:id="1375928554">
          <w:marLeft w:val="480"/>
          <w:marRight w:val="0"/>
          <w:marTop w:val="0"/>
          <w:marBottom w:val="0"/>
          <w:divBdr>
            <w:top w:val="none" w:sz="0" w:space="0" w:color="auto"/>
            <w:left w:val="none" w:sz="0" w:space="0" w:color="auto"/>
            <w:bottom w:val="none" w:sz="0" w:space="0" w:color="auto"/>
            <w:right w:val="none" w:sz="0" w:space="0" w:color="auto"/>
          </w:divBdr>
        </w:div>
        <w:div w:id="691565761">
          <w:marLeft w:val="480"/>
          <w:marRight w:val="0"/>
          <w:marTop w:val="0"/>
          <w:marBottom w:val="0"/>
          <w:divBdr>
            <w:top w:val="none" w:sz="0" w:space="0" w:color="auto"/>
            <w:left w:val="none" w:sz="0" w:space="0" w:color="auto"/>
            <w:bottom w:val="none" w:sz="0" w:space="0" w:color="auto"/>
            <w:right w:val="none" w:sz="0" w:space="0" w:color="auto"/>
          </w:divBdr>
        </w:div>
        <w:div w:id="997922966">
          <w:marLeft w:val="480"/>
          <w:marRight w:val="0"/>
          <w:marTop w:val="0"/>
          <w:marBottom w:val="0"/>
          <w:divBdr>
            <w:top w:val="none" w:sz="0" w:space="0" w:color="auto"/>
            <w:left w:val="none" w:sz="0" w:space="0" w:color="auto"/>
            <w:bottom w:val="none" w:sz="0" w:space="0" w:color="auto"/>
            <w:right w:val="none" w:sz="0" w:space="0" w:color="auto"/>
          </w:divBdr>
        </w:div>
        <w:div w:id="985403574">
          <w:marLeft w:val="480"/>
          <w:marRight w:val="0"/>
          <w:marTop w:val="0"/>
          <w:marBottom w:val="0"/>
          <w:divBdr>
            <w:top w:val="none" w:sz="0" w:space="0" w:color="auto"/>
            <w:left w:val="none" w:sz="0" w:space="0" w:color="auto"/>
            <w:bottom w:val="none" w:sz="0" w:space="0" w:color="auto"/>
            <w:right w:val="none" w:sz="0" w:space="0" w:color="auto"/>
          </w:divBdr>
        </w:div>
        <w:div w:id="287206962">
          <w:marLeft w:val="480"/>
          <w:marRight w:val="0"/>
          <w:marTop w:val="0"/>
          <w:marBottom w:val="0"/>
          <w:divBdr>
            <w:top w:val="none" w:sz="0" w:space="0" w:color="auto"/>
            <w:left w:val="none" w:sz="0" w:space="0" w:color="auto"/>
            <w:bottom w:val="none" w:sz="0" w:space="0" w:color="auto"/>
            <w:right w:val="none" w:sz="0" w:space="0" w:color="auto"/>
          </w:divBdr>
        </w:div>
        <w:div w:id="746726479">
          <w:marLeft w:val="480"/>
          <w:marRight w:val="0"/>
          <w:marTop w:val="0"/>
          <w:marBottom w:val="0"/>
          <w:divBdr>
            <w:top w:val="none" w:sz="0" w:space="0" w:color="auto"/>
            <w:left w:val="none" w:sz="0" w:space="0" w:color="auto"/>
            <w:bottom w:val="none" w:sz="0" w:space="0" w:color="auto"/>
            <w:right w:val="none" w:sz="0" w:space="0" w:color="auto"/>
          </w:divBdr>
        </w:div>
        <w:div w:id="1882088713">
          <w:marLeft w:val="480"/>
          <w:marRight w:val="0"/>
          <w:marTop w:val="0"/>
          <w:marBottom w:val="0"/>
          <w:divBdr>
            <w:top w:val="none" w:sz="0" w:space="0" w:color="auto"/>
            <w:left w:val="none" w:sz="0" w:space="0" w:color="auto"/>
            <w:bottom w:val="none" w:sz="0" w:space="0" w:color="auto"/>
            <w:right w:val="none" w:sz="0" w:space="0" w:color="auto"/>
          </w:divBdr>
        </w:div>
        <w:div w:id="1132672364">
          <w:marLeft w:val="480"/>
          <w:marRight w:val="0"/>
          <w:marTop w:val="0"/>
          <w:marBottom w:val="0"/>
          <w:divBdr>
            <w:top w:val="none" w:sz="0" w:space="0" w:color="auto"/>
            <w:left w:val="none" w:sz="0" w:space="0" w:color="auto"/>
            <w:bottom w:val="none" w:sz="0" w:space="0" w:color="auto"/>
            <w:right w:val="none" w:sz="0" w:space="0" w:color="auto"/>
          </w:divBdr>
        </w:div>
        <w:div w:id="269899827">
          <w:marLeft w:val="480"/>
          <w:marRight w:val="0"/>
          <w:marTop w:val="0"/>
          <w:marBottom w:val="0"/>
          <w:divBdr>
            <w:top w:val="none" w:sz="0" w:space="0" w:color="auto"/>
            <w:left w:val="none" w:sz="0" w:space="0" w:color="auto"/>
            <w:bottom w:val="none" w:sz="0" w:space="0" w:color="auto"/>
            <w:right w:val="none" w:sz="0" w:space="0" w:color="auto"/>
          </w:divBdr>
        </w:div>
        <w:div w:id="850609781">
          <w:marLeft w:val="480"/>
          <w:marRight w:val="0"/>
          <w:marTop w:val="0"/>
          <w:marBottom w:val="0"/>
          <w:divBdr>
            <w:top w:val="none" w:sz="0" w:space="0" w:color="auto"/>
            <w:left w:val="none" w:sz="0" w:space="0" w:color="auto"/>
            <w:bottom w:val="none" w:sz="0" w:space="0" w:color="auto"/>
            <w:right w:val="none" w:sz="0" w:space="0" w:color="auto"/>
          </w:divBdr>
        </w:div>
        <w:div w:id="323120257">
          <w:marLeft w:val="480"/>
          <w:marRight w:val="0"/>
          <w:marTop w:val="0"/>
          <w:marBottom w:val="0"/>
          <w:divBdr>
            <w:top w:val="none" w:sz="0" w:space="0" w:color="auto"/>
            <w:left w:val="none" w:sz="0" w:space="0" w:color="auto"/>
            <w:bottom w:val="none" w:sz="0" w:space="0" w:color="auto"/>
            <w:right w:val="none" w:sz="0" w:space="0" w:color="auto"/>
          </w:divBdr>
        </w:div>
        <w:div w:id="921791327">
          <w:marLeft w:val="480"/>
          <w:marRight w:val="0"/>
          <w:marTop w:val="0"/>
          <w:marBottom w:val="0"/>
          <w:divBdr>
            <w:top w:val="none" w:sz="0" w:space="0" w:color="auto"/>
            <w:left w:val="none" w:sz="0" w:space="0" w:color="auto"/>
            <w:bottom w:val="none" w:sz="0" w:space="0" w:color="auto"/>
            <w:right w:val="none" w:sz="0" w:space="0" w:color="auto"/>
          </w:divBdr>
        </w:div>
        <w:div w:id="1201019215">
          <w:marLeft w:val="480"/>
          <w:marRight w:val="0"/>
          <w:marTop w:val="0"/>
          <w:marBottom w:val="0"/>
          <w:divBdr>
            <w:top w:val="none" w:sz="0" w:space="0" w:color="auto"/>
            <w:left w:val="none" w:sz="0" w:space="0" w:color="auto"/>
            <w:bottom w:val="none" w:sz="0" w:space="0" w:color="auto"/>
            <w:right w:val="none" w:sz="0" w:space="0" w:color="auto"/>
          </w:divBdr>
        </w:div>
        <w:div w:id="1968705141">
          <w:marLeft w:val="480"/>
          <w:marRight w:val="0"/>
          <w:marTop w:val="0"/>
          <w:marBottom w:val="0"/>
          <w:divBdr>
            <w:top w:val="none" w:sz="0" w:space="0" w:color="auto"/>
            <w:left w:val="none" w:sz="0" w:space="0" w:color="auto"/>
            <w:bottom w:val="none" w:sz="0" w:space="0" w:color="auto"/>
            <w:right w:val="none" w:sz="0" w:space="0" w:color="auto"/>
          </w:divBdr>
        </w:div>
        <w:div w:id="826551355">
          <w:marLeft w:val="480"/>
          <w:marRight w:val="0"/>
          <w:marTop w:val="0"/>
          <w:marBottom w:val="0"/>
          <w:divBdr>
            <w:top w:val="none" w:sz="0" w:space="0" w:color="auto"/>
            <w:left w:val="none" w:sz="0" w:space="0" w:color="auto"/>
            <w:bottom w:val="none" w:sz="0" w:space="0" w:color="auto"/>
            <w:right w:val="none" w:sz="0" w:space="0" w:color="auto"/>
          </w:divBdr>
        </w:div>
        <w:div w:id="1884900159">
          <w:marLeft w:val="480"/>
          <w:marRight w:val="0"/>
          <w:marTop w:val="0"/>
          <w:marBottom w:val="0"/>
          <w:divBdr>
            <w:top w:val="none" w:sz="0" w:space="0" w:color="auto"/>
            <w:left w:val="none" w:sz="0" w:space="0" w:color="auto"/>
            <w:bottom w:val="none" w:sz="0" w:space="0" w:color="auto"/>
            <w:right w:val="none" w:sz="0" w:space="0" w:color="auto"/>
          </w:divBdr>
        </w:div>
        <w:div w:id="1211921742">
          <w:marLeft w:val="480"/>
          <w:marRight w:val="0"/>
          <w:marTop w:val="0"/>
          <w:marBottom w:val="0"/>
          <w:divBdr>
            <w:top w:val="none" w:sz="0" w:space="0" w:color="auto"/>
            <w:left w:val="none" w:sz="0" w:space="0" w:color="auto"/>
            <w:bottom w:val="none" w:sz="0" w:space="0" w:color="auto"/>
            <w:right w:val="none" w:sz="0" w:space="0" w:color="auto"/>
          </w:divBdr>
        </w:div>
        <w:div w:id="1855224472">
          <w:marLeft w:val="480"/>
          <w:marRight w:val="0"/>
          <w:marTop w:val="0"/>
          <w:marBottom w:val="0"/>
          <w:divBdr>
            <w:top w:val="none" w:sz="0" w:space="0" w:color="auto"/>
            <w:left w:val="none" w:sz="0" w:space="0" w:color="auto"/>
            <w:bottom w:val="none" w:sz="0" w:space="0" w:color="auto"/>
            <w:right w:val="none" w:sz="0" w:space="0" w:color="auto"/>
          </w:divBdr>
        </w:div>
        <w:div w:id="1061440018">
          <w:marLeft w:val="480"/>
          <w:marRight w:val="0"/>
          <w:marTop w:val="0"/>
          <w:marBottom w:val="0"/>
          <w:divBdr>
            <w:top w:val="none" w:sz="0" w:space="0" w:color="auto"/>
            <w:left w:val="none" w:sz="0" w:space="0" w:color="auto"/>
            <w:bottom w:val="none" w:sz="0" w:space="0" w:color="auto"/>
            <w:right w:val="none" w:sz="0" w:space="0" w:color="auto"/>
          </w:divBdr>
        </w:div>
        <w:div w:id="610089713">
          <w:marLeft w:val="480"/>
          <w:marRight w:val="0"/>
          <w:marTop w:val="0"/>
          <w:marBottom w:val="0"/>
          <w:divBdr>
            <w:top w:val="none" w:sz="0" w:space="0" w:color="auto"/>
            <w:left w:val="none" w:sz="0" w:space="0" w:color="auto"/>
            <w:bottom w:val="none" w:sz="0" w:space="0" w:color="auto"/>
            <w:right w:val="none" w:sz="0" w:space="0" w:color="auto"/>
          </w:divBdr>
        </w:div>
        <w:div w:id="1241215280">
          <w:marLeft w:val="480"/>
          <w:marRight w:val="0"/>
          <w:marTop w:val="0"/>
          <w:marBottom w:val="0"/>
          <w:divBdr>
            <w:top w:val="none" w:sz="0" w:space="0" w:color="auto"/>
            <w:left w:val="none" w:sz="0" w:space="0" w:color="auto"/>
            <w:bottom w:val="none" w:sz="0" w:space="0" w:color="auto"/>
            <w:right w:val="none" w:sz="0" w:space="0" w:color="auto"/>
          </w:divBdr>
        </w:div>
        <w:div w:id="1876893880">
          <w:marLeft w:val="480"/>
          <w:marRight w:val="0"/>
          <w:marTop w:val="0"/>
          <w:marBottom w:val="0"/>
          <w:divBdr>
            <w:top w:val="none" w:sz="0" w:space="0" w:color="auto"/>
            <w:left w:val="none" w:sz="0" w:space="0" w:color="auto"/>
            <w:bottom w:val="none" w:sz="0" w:space="0" w:color="auto"/>
            <w:right w:val="none" w:sz="0" w:space="0" w:color="auto"/>
          </w:divBdr>
        </w:div>
        <w:div w:id="1345942308">
          <w:marLeft w:val="480"/>
          <w:marRight w:val="0"/>
          <w:marTop w:val="0"/>
          <w:marBottom w:val="0"/>
          <w:divBdr>
            <w:top w:val="none" w:sz="0" w:space="0" w:color="auto"/>
            <w:left w:val="none" w:sz="0" w:space="0" w:color="auto"/>
            <w:bottom w:val="none" w:sz="0" w:space="0" w:color="auto"/>
            <w:right w:val="none" w:sz="0" w:space="0" w:color="auto"/>
          </w:divBdr>
        </w:div>
        <w:div w:id="1455832645">
          <w:marLeft w:val="480"/>
          <w:marRight w:val="0"/>
          <w:marTop w:val="0"/>
          <w:marBottom w:val="0"/>
          <w:divBdr>
            <w:top w:val="none" w:sz="0" w:space="0" w:color="auto"/>
            <w:left w:val="none" w:sz="0" w:space="0" w:color="auto"/>
            <w:bottom w:val="none" w:sz="0" w:space="0" w:color="auto"/>
            <w:right w:val="none" w:sz="0" w:space="0" w:color="auto"/>
          </w:divBdr>
        </w:div>
        <w:div w:id="140855690">
          <w:marLeft w:val="480"/>
          <w:marRight w:val="0"/>
          <w:marTop w:val="0"/>
          <w:marBottom w:val="0"/>
          <w:divBdr>
            <w:top w:val="none" w:sz="0" w:space="0" w:color="auto"/>
            <w:left w:val="none" w:sz="0" w:space="0" w:color="auto"/>
            <w:bottom w:val="none" w:sz="0" w:space="0" w:color="auto"/>
            <w:right w:val="none" w:sz="0" w:space="0" w:color="auto"/>
          </w:divBdr>
        </w:div>
        <w:div w:id="1250428173">
          <w:marLeft w:val="480"/>
          <w:marRight w:val="0"/>
          <w:marTop w:val="0"/>
          <w:marBottom w:val="0"/>
          <w:divBdr>
            <w:top w:val="none" w:sz="0" w:space="0" w:color="auto"/>
            <w:left w:val="none" w:sz="0" w:space="0" w:color="auto"/>
            <w:bottom w:val="none" w:sz="0" w:space="0" w:color="auto"/>
            <w:right w:val="none" w:sz="0" w:space="0" w:color="auto"/>
          </w:divBdr>
        </w:div>
        <w:div w:id="1304971243">
          <w:marLeft w:val="480"/>
          <w:marRight w:val="0"/>
          <w:marTop w:val="0"/>
          <w:marBottom w:val="0"/>
          <w:divBdr>
            <w:top w:val="none" w:sz="0" w:space="0" w:color="auto"/>
            <w:left w:val="none" w:sz="0" w:space="0" w:color="auto"/>
            <w:bottom w:val="none" w:sz="0" w:space="0" w:color="auto"/>
            <w:right w:val="none" w:sz="0" w:space="0" w:color="auto"/>
          </w:divBdr>
        </w:div>
        <w:div w:id="270667731">
          <w:marLeft w:val="480"/>
          <w:marRight w:val="0"/>
          <w:marTop w:val="0"/>
          <w:marBottom w:val="0"/>
          <w:divBdr>
            <w:top w:val="none" w:sz="0" w:space="0" w:color="auto"/>
            <w:left w:val="none" w:sz="0" w:space="0" w:color="auto"/>
            <w:bottom w:val="none" w:sz="0" w:space="0" w:color="auto"/>
            <w:right w:val="none" w:sz="0" w:space="0" w:color="auto"/>
          </w:divBdr>
        </w:div>
        <w:div w:id="277030940">
          <w:marLeft w:val="480"/>
          <w:marRight w:val="0"/>
          <w:marTop w:val="0"/>
          <w:marBottom w:val="0"/>
          <w:divBdr>
            <w:top w:val="none" w:sz="0" w:space="0" w:color="auto"/>
            <w:left w:val="none" w:sz="0" w:space="0" w:color="auto"/>
            <w:bottom w:val="none" w:sz="0" w:space="0" w:color="auto"/>
            <w:right w:val="none" w:sz="0" w:space="0" w:color="auto"/>
          </w:divBdr>
        </w:div>
        <w:div w:id="1436294112">
          <w:marLeft w:val="480"/>
          <w:marRight w:val="0"/>
          <w:marTop w:val="0"/>
          <w:marBottom w:val="0"/>
          <w:divBdr>
            <w:top w:val="none" w:sz="0" w:space="0" w:color="auto"/>
            <w:left w:val="none" w:sz="0" w:space="0" w:color="auto"/>
            <w:bottom w:val="none" w:sz="0" w:space="0" w:color="auto"/>
            <w:right w:val="none" w:sz="0" w:space="0" w:color="auto"/>
          </w:divBdr>
        </w:div>
        <w:div w:id="1924610061">
          <w:marLeft w:val="480"/>
          <w:marRight w:val="0"/>
          <w:marTop w:val="0"/>
          <w:marBottom w:val="0"/>
          <w:divBdr>
            <w:top w:val="none" w:sz="0" w:space="0" w:color="auto"/>
            <w:left w:val="none" w:sz="0" w:space="0" w:color="auto"/>
            <w:bottom w:val="none" w:sz="0" w:space="0" w:color="auto"/>
            <w:right w:val="none" w:sz="0" w:space="0" w:color="auto"/>
          </w:divBdr>
        </w:div>
        <w:div w:id="1729760871">
          <w:marLeft w:val="480"/>
          <w:marRight w:val="0"/>
          <w:marTop w:val="0"/>
          <w:marBottom w:val="0"/>
          <w:divBdr>
            <w:top w:val="none" w:sz="0" w:space="0" w:color="auto"/>
            <w:left w:val="none" w:sz="0" w:space="0" w:color="auto"/>
            <w:bottom w:val="none" w:sz="0" w:space="0" w:color="auto"/>
            <w:right w:val="none" w:sz="0" w:space="0" w:color="auto"/>
          </w:divBdr>
        </w:div>
        <w:div w:id="193352355">
          <w:marLeft w:val="480"/>
          <w:marRight w:val="0"/>
          <w:marTop w:val="0"/>
          <w:marBottom w:val="0"/>
          <w:divBdr>
            <w:top w:val="none" w:sz="0" w:space="0" w:color="auto"/>
            <w:left w:val="none" w:sz="0" w:space="0" w:color="auto"/>
            <w:bottom w:val="none" w:sz="0" w:space="0" w:color="auto"/>
            <w:right w:val="none" w:sz="0" w:space="0" w:color="auto"/>
          </w:divBdr>
        </w:div>
        <w:div w:id="1241332312">
          <w:marLeft w:val="480"/>
          <w:marRight w:val="0"/>
          <w:marTop w:val="0"/>
          <w:marBottom w:val="0"/>
          <w:divBdr>
            <w:top w:val="none" w:sz="0" w:space="0" w:color="auto"/>
            <w:left w:val="none" w:sz="0" w:space="0" w:color="auto"/>
            <w:bottom w:val="none" w:sz="0" w:space="0" w:color="auto"/>
            <w:right w:val="none" w:sz="0" w:space="0" w:color="auto"/>
          </w:divBdr>
        </w:div>
        <w:div w:id="1283927455">
          <w:marLeft w:val="480"/>
          <w:marRight w:val="0"/>
          <w:marTop w:val="0"/>
          <w:marBottom w:val="0"/>
          <w:divBdr>
            <w:top w:val="none" w:sz="0" w:space="0" w:color="auto"/>
            <w:left w:val="none" w:sz="0" w:space="0" w:color="auto"/>
            <w:bottom w:val="none" w:sz="0" w:space="0" w:color="auto"/>
            <w:right w:val="none" w:sz="0" w:space="0" w:color="auto"/>
          </w:divBdr>
        </w:div>
        <w:div w:id="938950772">
          <w:marLeft w:val="480"/>
          <w:marRight w:val="0"/>
          <w:marTop w:val="0"/>
          <w:marBottom w:val="0"/>
          <w:divBdr>
            <w:top w:val="none" w:sz="0" w:space="0" w:color="auto"/>
            <w:left w:val="none" w:sz="0" w:space="0" w:color="auto"/>
            <w:bottom w:val="none" w:sz="0" w:space="0" w:color="auto"/>
            <w:right w:val="none" w:sz="0" w:space="0" w:color="auto"/>
          </w:divBdr>
        </w:div>
        <w:div w:id="1339311301">
          <w:marLeft w:val="480"/>
          <w:marRight w:val="0"/>
          <w:marTop w:val="0"/>
          <w:marBottom w:val="0"/>
          <w:divBdr>
            <w:top w:val="none" w:sz="0" w:space="0" w:color="auto"/>
            <w:left w:val="none" w:sz="0" w:space="0" w:color="auto"/>
            <w:bottom w:val="none" w:sz="0" w:space="0" w:color="auto"/>
            <w:right w:val="none" w:sz="0" w:space="0" w:color="auto"/>
          </w:divBdr>
        </w:div>
        <w:div w:id="1196312369">
          <w:marLeft w:val="480"/>
          <w:marRight w:val="0"/>
          <w:marTop w:val="0"/>
          <w:marBottom w:val="0"/>
          <w:divBdr>
            <w:top w:val="none" w:sz="0" w:space="0" w:color="auto"/>
            <w:left w:val="none" w:sz="0" w:space="0" w:color="auto"/>
            <w:bottom w:val="none" w:sz="0" w:space="0" w:color="auto"/>
            <w:right w:val="none" w:sz="0" w:space="0" w:color="auto"/>
          </w:divBdr>
        </w:div>
        <w:div w:id="1268806195">
          <w:marLeft w:val="480"/>
          <w:marRight w:val="0"/>
          <w:marTop w:val="0"/>
          <w:marBottom w:val="0"/>
          <w:divBdr>
            <w:top w:val="none" w:sz="0" w:space="0" w:color="auto"/>
            <w:left w:val="none" w:sz="0" w:space="0" w:color="auto"/>
            <w:bottom w:val="none" w:sz="0" w:space="0" w:color="auto"/>
            <w:right w:val="none" w:sz="0" w:space="0" w:color="auto"/>
          </w:divBdr>
        </w:div>
        <w:div w:id="634873577">
          <w:marLeft w:val="480"/>
          <w:marRight w:val="0"/>
          <w:marTop w:val="0"/>
          <w:marBottom w:val="0"/>
          <w:divBdr>
            <w:top w:val="none" w:sz="0" w:space="0" w:color="auto"/>
            <w:left w:val="none" w:sz="0" w:space="0" w:color="auto"/>
            <w:bottom w:val="none" w:sz="0" w:space="0" w:color="auto"/>
            <w:right w:val="none" w:sz="0" w:space="0" w:color="auto"/>
          </w:divBdr>
        </w:div>
        <w:div w:id="379986335">
          <w:marLeft w:val="480"/>
          <w:marRight w:val="0"/>
          <w:marTop w:val="0"/>
          <w:marBottom w:val="0"/>
          <w:divBdr>
            <w:top w:val="none" w:sz="0" w:space="0" w:color="auto"/>
            <w:left w:val="none" w:sz="0" w:space="0" w:color="auto"/>
            <w:bottom w:val="none" w:sz="0" w:space="0" w:color="auto"/>
            <w:right w:val="none" w:sz="0" w:space="0" w:color="auto"/>
          </w:divBdr>
        </w:div>
        <w:div w:id="1373648140">
          <w:marLeft w:val="480"/>
          <w:marRight w:val="0"/>
          <w:marTop w:val="0"/>
          <w:marBottom w:val="0"/>
          <w:divBdr>
            <w:top w:val="none" w:sz="0" w:space="0" w:color="auto"/>
            <w:left w:val="none" w:sz="0" w:space="0" w:color="auto"/>
            <w:bottom w:val="none" w:sz="0" w:space="0" w:color="auto"/>
            <w:right w:val="none" w:sz="0" w:space="0" w:color="auto"/>
          </w:divBdr>
        </w:div>
        <w:div w:id="744885506">
          <w:marLeft w:val="480"/>
          <w:marRight w:val="0"/>
          <w:marTop w:val="0"/>
          <w:marBottom w:val="0"/>
          <w:divBdr>
            <w:top w:val="none" w:sz="0" w:space="0" w:color="auto"/>
            <w:left w:val="none" w:sz="0" w:space="0" w:color="auto"/>
            <w:bottom w:val="none" w:sz="0" w:space="0" w:color="auto"/>
            <w:right w:val="none" w:sz="0" w:space="0" w:color="auto"/>
          </w:divBdr>
        </w:div>
        <w:div w:id="52123159">
          <w:marLeft w:val="480"/>
          <w:marRight w:val="0"/>
          <w:marTop w:val="0"/>
          <w:marBottom w:val="0"/>
          <w:divBdr>
            <w:top w:val="none" w:sz="0" w:space="0" w:color="auto"/>
            <w:left w:val="none" w:sz="0" w:space="0" w:color="auto"/>
            <w:bottom w:val="none" w:sz="0" w:space="0" w:color="auto"/>
            <w:right w:val="none" w:sz="0" w:space="0" w:color="auto"/>
          </w:divBdr>
        </w:div>
      </w:divsChild>
    </w:div>
    <w:div w:id="1141769637">
      <w:bodyDiv w:val="1"/>
      <w:marLeft w:val="0"/>
      <w:marRight w:val="0"/>
      <w:marTop w:val="0"/>
      <w:marBottom w:val="0"/>
      <w:divBdr>
        <w:top w:val="none" w:sz="0" w:space="0" w:color="auto"/>
        <w:left w:val="none" w:sz="0" w:space="0" w:color="auto"/>
        <w:bottom w:val="none" w:sz="0" w:space="0" w:color="auto"/>
        <w:right w:val="none" w:sz="0" w:space="0" w:color="auto"/>
      </w:divBdr>
    </w:div>
    <w:div w:id="1141772018">
      <w:bodyDiv w:val="1"/>
      <w:marLeft w:val="0"/>
      <w:marRight w:val="0"/>
      <w:marTop w:val="0"/>
      <w:marBottom w:val="0"/>
      <w:divBdr>
        <w:top w:val="none" w:sz="0" w:space="0" w:color="auto"/>
        <w:left w:val="none" w:sz="0" w:space="0" w:color="auto"/>
        <w:bottom w:val="none" w:sz="0" w:space="0" w:color="auto"/>
        <w:right w:val="none" w:sz="0" w:space="0" w:color="auto"/>
      </w:divBdr>
      <w:divsChild>
        <w:div w:id="1873613788">
          <w:marLeft w:val="480"/>
          <w:marRight w:val="0"/>
          <w:marTop w:val="0"/>
          <w:marBottom w:val="0"/>
          <w:divBdr>
            <w:top w:val="none" w:sz="0" w:space="0" w:color="auto"/>
            <w:left w:val="none" w:sz="0" w:space="0" w:color="auto"/>
            <w:bottom w:val="none" w:sz="0" w:space="0" w:color="auto"/>
            <w:right w:val="none" w:sz="0" w:space="0" w:color="auto"/>
          </w:divBdr>
        </w:div>
        <w:div w:id="1669596798">
          <w:marLeft w:val="480"/>
          <w:marRight w:val="0"/>
          <w:marTop w:val="0"/>
          <w:marBottom w:val="0"/>
          <w:divBdr>
            <w:top w:val="none" w:sz="0" w:space="0" w:color="auto"/>
            <w:left w:val="none" w:sz="0" w:space="0" w:color="auto"/>
            <w:bottom w:val="none" w:sz="0" w:space="0" w:color="auto"/>
            <w:right w:val="none" w:sz="0" w:space="0" w:color="auto"/>
          </w:divBdr>
        </w:div>
        <w:div w:id="627318842">
          <w:marLeft w:val="480"/>
          <w:marRight w:val="0"/>
          <w:marTop w:val="0"/>
          <w:marBottom w:val="0"/>
          <w:divBdr>
            <w:top w:val="none" w:sz="0" w:space="0" w:color="auto"/>
            <w:left w:val="none" w:sz="0" w:space="0" w:color="auto"/>
            <w:bottom w:val="none" w:sz="0" w:space="0" w:color="auto"/>
            <w:right w:val="none" w:sz="0" w:space="0" w:color="auto"/>
          </w:divBdr>
        </w:div>
        <w:div w:id="1588341180">
          <w:marLeft w:val="480"/>
          <w:marRight w:val="0"/>
          <w:marTop w:val="0"/>
          <w:marBottom w:val="0"/>
          <w:divBdr>
            <w:top w:val="none" w:sz="0" w:space="0" w:color="auto"/>
            <w:left w:val="none" w:sz="0" w:space="0" w:color="auto"/>
            <w:bottom w:val="none" w:sz="0" w:space="0" w:color="auto"/>
            <w:right w:val="none" w:sz="0" w:space="0" w:color="auto"/>
          </w:divBdr>
        </w:div>
        <w:div w:id="535582448">
          <w:marLeft w:val="480"/>
          <w:marRight w:val="0"/>
          <w:marTop w:val="0"/>
          <w:marBottom w:val="0"/>
          <w:divBdr>
            <w:top w:val="none" w:sz="0" w:space="0" w:color="auto"/>
            <w:left w:val="none" w:sz="0" w:space="0" w:color="auto"/>
            <w:bottom w:val="none" w:sz="0" w:space="0" w:color="auto"/>
            <w:right w:val="none" w:sz="0" w:space="0" w:color="auto"/>
          </w:divBdr>
        </w:div>
        <w:div w:id="1688679937">
          <w:marLeft w:val="480"/>
          <w:marRight w:val="0"/>
          <w:marTop w:val="0"/>
          <w:marBottom w:val="0"/>
          <w:divBdr>
            <w:top w:val="none" w:sz="0" w:space="0" w:color="auto"/>
            <w:left w:val="none" w:sz="0" w:space="0" w:color="auto"/>
            <w:bottom w:val="none" w:sz="0" w:space="0" w:color="auto"/>
            <w:right w:val="none" w:sz="0" w:space="0" w:color="auto"/>
          </w:divBdr>
        </w:div>
        <w:div w:id="1709531145">
          <w:marLeft w:val="480"/>
          <w:marRight w:val="0"/>
          <w:marTop w:val="0"/>
          <w:marBottom w:val="0"/>
          <w:divBdr>
            <w:top w:val="none" w:sz="0" w:space="0" w:color="auto"/>
            <w:left w:val="none" w:sz="0" w:space="0" w:color="auto"/>
            <w:bottom w:val="none" w:sz="0" w:space="0" w:color="auto"/>
            <w:right w:val="none" w:sz="0" w:space="0" w:color="auto"/>
          </w:divBdr>
        </w:div>
        <w:div w:id="1692368505">
          <w:marLeft w:val="480"/>
          <w:marRight w:val="0"/>
          <w:marTop w:val="0"/>
          <w:marBottom w:val="0"/>
          <w:divBdr>
            <w:top w:val="none" w:sz="0" w:space="0" w:color="auto"/>
            <w:left w:val="none" w:sz="0" w:space="0" w:color="auto"/>
            <w:bottom w:val="none" w:sz="0" w:space="0" w:color="auto"/>
            <w:right w:val="none" w:sz="0" w:space="0" w:color="auto"/>
          </w:divBdr>
        </w:div>
        <w:div w:id="650597213">
          <w:marLeft w:val="480"/>
          <w:marRight w:val="0"/>
          <w:marTop w:val="0"/>
          <w:marBottom w:val="0"/>
          <w:divBdr>
            <w:top w:val="none" w:sz="0" w:space="0" w:color="auto"/>
            <w:left w:val="none" w:sz="0" w:space="0" w:color="auto"/>
            <w:bottom w:val="none" w:sz="0" w:space="0" w:color="auto"/>
            <w:right w:val="none" w:sz="0" w:space="0" w:color="auto"/>
          </w:divBdr>
        </w:div>
        <w:div w:id="1057050515">
          <w:marLeft w:val="480"/>
          <w:marRight w:val="0"/>
          <w:marTop w:val="0"/>
          <w:marBottom w:val="0"/>
          <w:divBdr>
            <w:top w:val="none" w:sz="0" w:space="0" w:color="auto"/>
            <w:left w:val="none" w:sz="0" w:space="0" w:color="auto"/>
            <w:bottom w:val="none" w:sz="0" w:space="0" w:color="auto"/>
            <w:right w:val="none" w:sz="0" w:space="0" w:color="auto"/>
          </w:divBdr>
        </w:div>
        <w:div w:id="1572472201">
          <w:marLeft w:val="480"/>
          <w:marRight w:val="0"/>
          <w:marTop w:val="0"/>
          <w:marBottom w:val="0"/>
          <w:divBdr>
            <w:top w:val="none" w:sz="0" w:space="0" w:color="auto"/>
            <w:left w:val="none" w:sz="0" w:space="0" w:color="auto"/>
            <w:bottom w:val="none" w:sz="0" w:space="0" w:color="auto"/>
            <w:right w:val="none" w:sz="0" w:space="0" w:color="auto"/>
          </w:divBdr>
        </w:div>
        <w:div w:id="1694845086">
          <w:marLeft w:val="480"/>
          <w:marRight w:val="0"/>
          <w:marTop w:val="0"/>
          <w:marBottom w:val="0"/>
          <w:divBdr>
            <w:top w:val="none" w:sz="0" w:space="0" w:color="auto"/>
            <w:left w:val="none" w:sz="0" w:space="0" w:color="auto"/>
            <w:bottom w:val="none" w:sz="0" w:space="0" w:color="auto"/>
            <w:right w:val="none" w:sz="0" w:space="0" w:color="auto"/>
          </w:divBdr>
        </w:div>
        <w:div w:id="1919287741">
          <w:marLeft w:val="480"/>
          <w:marRight w:val="0"/>
          <w:marTop w:val="0"/>
          <w:marBottom w:val="0"/>
          <w:divBdr>
            <w:top w:val="none" w:sz="0" w:space="0" w:color="auto"/>
            <w:left w:val="none" w:sz="0" w:space="0" w:color="auto"/>
            <w:bottom w:val="none" w:sz="0" w:space="0" w:color="auto"/>
            <w:right w:val="none" w:sz="0" w:space="0" w:color="auto"/>
          </w:divBdr>
        </w:div>
        <w:div w:id="702024214">
          <w:marLeft w:val="480"/>
          <w:marRight w:val="0"/>
          <w:marTop w:val="0"/>
          <w:marBottom w:val="0"/>
          <w:divBdr>
            <w:top w:val="none" w:sz="0" w:space="0" w:color="auto"/>
            <w:left w:val="none" w:sz="0" w:space="0" w:color="auto"/>
            <w:bottom w:val="none" w:sz="0" w:space="0" w:color="auto"/>
            <w:right w:val="none" w:sz="0" w:space="0" w:color="auto"/>
          </w:divBdr>
        </w:div>
        <w:div w:id="105001940">
          <w:marLeft w:val="480"/>
          <w:marRight w:val="0"/>
          <w:marTop w:val="0"/>
          <w:marBottom w:val="0"/>
          <w:divBdr>
            <w:top w:val="none" w:sz="0" w:space="0" w:color="auto"/>
            <w:left w:val="none" w:sz="0" w:space="0" w:color="auto"/>
            <w:bottom w:val="none" w:sz="0" w:space="0" w:color="auto"/>
            <w:right w:val="none" w:sz="0" w:space="0" w:color="auto"/>
          </w:divBdr>
        </w:div>
        <w:div w:id="1771899843">
          <w:marLeft w:val="480"/>
          <w:marRight w:val="0"/>
          <w:marTop w:val="0"/>
          <w:marBottom w:val="0"/>
          <w:divBdr>
            <w:top w:val="none" w:sz="0" w:space="0" w:color="auto"/>
            <w:left w:val="none" w:sz="0" w:space="0" w:color="auto"/>
            <w:bottom w:val="none" w:sz="0" w:space="0" w:color="auto"/>
            <w:right w:val="none" w:sz="0" w:space="0" w:color="auto"/>
          </w:divBdr>
        </w:div>
        <w:div w:id="1422289367">
          <w:marLeft w:val="480"/>
          <w:marRight w:val="0"/>
          <w:marTop w:val="0"/>
          <w:marBottom w:val="0"/>
          <w:divBdr>
            <w:top w:val="none" w:sz="0" w:space="0" w:color="auto"/>
            <w:left w:val="none" w:sz="0" w:space="0" w:color="auto"/>
            <w:bottom w:val="none" w:sz="0" w:space="0" w:color="auto"/>
            <w:right w:val="none" w:sz="0" w:space="0" w:color="auto"/>
          </w:divBdr>
        </w:div>
        <w:div w:id="1964187808">
          <w:marLeft w:val="480"/>
          <w:marRight w:val="0"/>
          <w:marTop w:val="0"/>
          <w:marBottom w:val="0"/>
          <w:divBdr>
            <w:top w:val="none" w:sz="0" w:space="0" w:color="auto"/>
            <w:left w:val="none" w:sz="0" w:space="0" w:color="auto"/>
            <w:bottom w:val="none" w:sz="0" w:space="0" w:color="auto"/>
            <w:right w:val="none" w:sz="0" w:space="0" w:color="auto"/>
          </w:divBdr>
        </w:div>
        <w:div w:id="784885597">
          <w:marLeft w:val="480"/>
          <w:marRight w:val="0"/>
          <w:marTop w:val="0"/>
          <w:marBottom w:val="0"/>
          <w:divBdr>
            <w:top w:val="none" w:sz="0" w:space="0" w:color="auto"/>
            <w:left w:val="none" w:sz="0" w:space="0" w:color="auto"/>
            <w:bottom w:val="none" w:sz="0" w:space="0" w:color="auto"/>
            <w:right w:val="none" w:sz="0" w:space="0" w:color="auto"/>
          </w:divBdr>
        </w:div>
        <w:div w:id="301152931">
          <w:marLeft w:val="480"/>
          <w:marRight w:val="0"/>
          <w:marTop w:val="0"/>
          <w:marBottom w:val="0"/>
          <w:divBdr>
            <w:top w:val="none" w:sz="0" w:space="0" w:color="auto"/>
            <w:left w:val="none" w:sz="0" w:space="0" w:color="auto"/>
            <w:bottom w:val="none" w:sz="0" w:space="0" w:color="auto"/>
            <w:right w:val="none" w:sz="0" w:space="0" w:color="auto"/>
          </w:divBdr>
        </w:div>
        <w:div w:id="441149638">
          <w:marLeft w:val="480"/>
          <w:marRight w:val="0"/>
          <w:marTop w:val="0"/>
          <w:marBottom w:val="0"/>
          <w:divBdr>
            <w:top w:val="none" w:sz="0" w:space="0" w:color="auto"/>
            <w:left w:val="none" w:sz="0" w:space="0" w:color="auto"/>
            <w:bottom w:val="none" w:sz="0" w:space="0" w:color="auto"/>
            <w:right w:val="none" w:sz="0" w:space="0" w:color="auto"/>
          </w:divBdr>
        </w:div>
        <w:div w:id="675881548">
          <w:marLeft w:val="480"/>
          <w:marRight w:val="0"/>
          <w:marTop w:val="0"/>
          <w:marBottom w:val="0"/>
          <w:divBdr>
            <w:top w:val="none" w:sz="0" w:space="0" w:color="auto"/>
            <w:left w:val="none" w:sz="0" w:space="0" w:color="auto"/>
            <w:bottom w:val="none" w:sz="0" w:space="0" w:color="auto"/>
            <w:right w:val="none" w:sz="0" w:space="0" w:color="auto"/>
          </w:divBdr>
        </w:div>
        <w:div w:id="1617830550">
          <w:marLeft w:val="480"/>
          <w:marRight w:val="0"/>
          <w:marTop w:val="0"/>
          <w:marBottom w:val="0"/>
          <w:divBdr>
            <w:top w:val="none" w:sz="0" w:space="0" w:color="auto"/>
            <w:left w:val="none" w:sz="0" w:space="0" w:color="auto"/>
            <w:bottom w:val="none" w:sz="0" w:space="0" w:color="auto"/>
            <w:right w:val="none" w:sz="0" w:space="0" w:color="auto"/>
          </w:divBdr>
        </w:div>
        <w:div w:id="1644656147">
          <w:marLeft w:val="480"/>
          <w:marRight w:val="0"/>
          <w:marTop w:val="0"/>
          <w:marBottom w:val="0"/>
          <w:divBdr>
            <w:top w:val="none" w:sz="0" w:space="0" w:color="auto"/>
            <w:left w:val="none" w:sz="0" w:space="0" w:color="auto"/>
            <w:bottom w:val="none" w:sz="0" w:space="0" w:color="auto"/>
            <w:right w:val="none" w:sz="0" w:space="0" w:color="auto"/>
          </w:divBdr>
        </w:div>
        <w:div w:id="1339849005">
          <w:marLeft w:val="480"/>
          <w:marRight w:val="0"/>
          <w:marTop w:val="0"/>
          <w:marBottom w:val="0"/>
          <w:divBdr>
            <w:top w:val="none" w:sz="0" w:space="0" w:color="auto"/>
            <w:left w:val="none" w:sz="0" w:space="0" w:color="auto"/>
            <w:bottom w:val="none" w:sz="0" w:space="0" w:color="auto"/>
            <w:right w:val="none" w:sz="0" w:space="0" w:color="auto"/>
          </w:divBdr>
        </w:div>
        <w:div w:id="1922062397">
          <w:marLeft w:val="480"/>
          <w:marRight w:val="0"/>
          <w:marTop w:val="0"/>
          <w:marBottom w:val="0"/>
          <w:divBdr>
            <w:top w:val="none" w:sz="0" w:space="0" w:color="auto"/>
            <w:left w:val="none" w:sz="0" w:space="0" w:color="auto"/>
            <w:bottom w:val="none" w:sz="0" w:space="0" w:color="auto"/>
            <w:right w:val="none" w:sz="0" w:space="0" w:color="auto"/>
          </w:divBdr>
        </w:div>
        <w:div w:id="1019232186">
          <w:marLeft w:val="480"/>
          <w:marRight w:val="0"/>
          <w:marTop w:val="0"/>
          <w:marBottom w:val="0"/>
          <w:divBdr>
            <w:top w:val="none" w:sz="0" w:space="0" w:color="auto"/>
            <w:left w:val="none" w:sz="0" w:space="0" w:color="auto"/>
            <w:bottom w:val="none" w:sz="0" w:space="0" w:color="auto"/>
            <w:right w:val="none" w:sz="0" w:space="0" w:color="auto"/>
          </w:divBdr>
        </w:div>
        <w:div w:id="1281105874">
          <w:marLeft w:val="480"/>
          <w:marRight w:val="0"/>
          <w:marTop w:val="0"/>
          <w:marBottom w:val="0"/>
          <w:divBdr>
            <w:top w:val="none" w:sz="0" w:space="0" w:color="auto"/>
            <w:left w:val="none" w:sz="0" w:space="0" w:color="auto"/>
            <w:bottom w:val="none" w:sz="0" w:space="0" w:color="auto"/>
            <w:right w:val="none" w:sz="0" w:space="0" w:color="auto"/>
          </w:divBdr>
        </w:div>
        <w:div w:id="1046835680">
          <w:marLeft w:val="480"/>
          <w:marRight w:val="0"/>
          <w:marTop w:val="0"/>
          <w:marBottom w:val="0"/>
          <w:divBdr>
            <w:top w:val="none" w:sz="0" w:space="0" w:color="auto"/>
            <w:left w:val="none" w:sz="0" w:space="0" w:color="auto"/>
            <w:bottom w:val="none" w:sz="0" w:space="0" w:color="auto"/>
            <w:right w:val="none" w:sz="0" w:space="0" w:color="auto"/>
          </w:divBdr>
        </w:div>
        <w:div w:id="1374380345">
          <w:marLeft w:val="480"/>
          <w:marRight w:val="0"/>
          <w:marTop w:val="0"/>
          <w:marBottom w:val="0"/>
          <w:divBdr>
            <w:top w:val="none" w:sz="0" w:space="0" w:color="auto"/>
            <w:left w:val="none" w:sz="0" w:space="0" w:color="auto"/>
            <w:bottom w:val="none" w:sz="0" w:space="0" w:color="auto"/>
            <w:right w:val="none" w:sz="0" w:space="0" w:color="auto"/>
          </w:divBdr>
        </w:div>
        <w:div w:id="2044091584">
          <w:marLeft w:val="480"/>
          <w:marRight w:val="0"/>
          <w:marTop w:val="0"/>
          <w:marBottom w:val="0"/>
          <w:divBdr>
            <w:top w:val="none" w:sz="0" w:space="0" w:color="auto"/>
            <w:left w:val="none" w:sz="0" w:space="0" w:color="auto"/>
            <w:bottom w:val="none" w:sz="0" w:space="0" w:color="auto"/>
            <w:right w:val="none" w:sz="0" w:space="0" w:color="auto"/>
          </w:divBdr>
        </w:div>
        <w:div w:id="1549103773">
          <w:marLeft w:val="480"/>
          <w:marRight w:val="0"/>
          <w:marTop w:val="0"/>
          <w:marBottom w:val="0"/>
          <w:divBdr>
            <w:top w:val="none" w:sz="0" w:space="0" w:color="auto"/>
            <w:left w:val="none" w:sz="0" w:space="0" w:color="auto"/>
            <w:bottom w:val="none" w:sz="0" w:space="0" w:color="auto"/>
            <w:right w:val="none" w:sz="0" w:space="0" w:color="auto"/>
          </w:divBdr>
        </w:div>
        <w:div w:id="334770174">
          <w:marLeft w:val="480"/>
          <w:marRight w:val="0"/>
          <w:marTop w:val="0"/>
          <w:marBottom w:val="0"/>
          <w:divBdr>
            <w:top w:val="none" w:sz="0" w:space="0" w:color="auto"/>
            <w:left w:val="none" w:sz="0" w:space="0" w:color="auto"/>
            <w:bottom w:val="none" w:sz="0" w:space="0" w:color="auto"/>
            <w:right w:val="none" w:sz="0" w:space="0" w:color="auto"/>
          </w:divBdr>
        </w:div>
        <w:div w:id="1135876276">
          <w:marLeft w:val="480"/>
          <w:marRight w:val="0"/>
          <w:marTop w:val="0"/>
          <w:marBottom w:val="0"/>
          <w:divBdr>
            <w:top w:val="none" w:sz="0" w:space="0" w:color="auto"/>
            <w:left w:val="none" w:sz="0" w:space="0" w:color="auto"/>
            <w:bottom w:val="none" w:sz="0" w:space="0" w:color="auto"/>
            <w:right w:val="none" w:sz="0" w:space="0" w:color="auto"/>
          </w:divBdr>
        </w:div>
        <w:div w:id="1286304703">
          <w:marLeft w:val="480"/>
          <w:marRight w:val="0"/>
          <w:marTop w:val="0"/>
          <w:marBottom w:val="0"/>
          <w:divBdr>
            <w:top w:val="none" w:sz="0" w:space="0" w:color="auto"/>
            <w:left w:val="none" w:sz="0" w:space="0" w:color="auto"/>
            <w:bottom w:val="none" w:sz="0" w:space="0" w:color="auto"/>
            <w:right w:val="none" w:sz="0" w:space="0" w:color="auto"/>
          </w:divBdr>
        </w:div>
        <w:div w:id="84963410">
          <w:marLeft w:val="480"/>
          <w:marRight w:val="0"/>
          <w:marTop w:val="0"/>
          <w:marBottom w:val="0"/>
          <w:divBdr>
            <w:top w:val="none" w:sz="0" w:space="0" w:color="auto"/>
            <w:left w:val="none" w:sz="0" w:space="0" w:color="auto"/>
            <w:bottom w:val="none" w:sz="0" w:space="0" w:color="auto"/>
            <w:right w:val="none" w:sz="0" w:space="0" w:color="auto"/>
          </w:divBdr>
        </w:div>
        <w:div w:id="442264260">
          <w:marLeft w:val="480"/>
          <w:marRight w:val="0"/>
          <w:marTop w:val="0"/>
          <w:marBottom w:val="0"/>
          <w:divBdr>
            <w:top w:val="none" w:sz="0" w:space="0" w:color="auto"/>
            <w:left w:val="none" w:sz="0" w:space="0" w:color="auto"/>
            <w:bottom w:val="none" w:sz="0" w:space="0" w:color="auto"/>
            <w:right w:val="none" w:sz="0" w:space="0" w:color="auto"/>
          </w:divBdr>
        </w:div>
        <w:div w:id="93862121">
          <w:marLeft w:val="480"/>
          <w:marRight w:val="0"/>
          <w:marTop w:val="0"/>
          <w:marBottom w:val="0"/>
          <w:divBdr>
            <w:top w:val="none" w:sz="0" w:space="0" w:color="auto"/>
            <w:left w:val="none" w:sz="0" w:space="0" w:color="auto"/>
            <w:bottom w:val="none" w:sz="0" w:space="0" w:color="auto"/>
            <w:right w:val="none" w:sz="0" w:space="0" w:color="auto"/>
          </w:divBdr>
        </w:div>
        <w:div w:id="1333337271">
          <w:marLeft w:val="480"/>
          <w:marRight w:val="0"/>
          <w:marTop w:val="0"/>
          <w:marBottom w:val="0"/>
          <w:divBdr>
            <w:top w:val="none" w:sz="0" w:space="0" w:color="auto"/>
            <w:left w:val="none" w:sz="0" w:space="0" w:color="auto"/>
            <w:bottom w:val="none" w:sz="0" w:space="0" w:color="auto"/>
            <w:right w:val="none" w:sz="0" w:space="0" w:color="auto"/>
          </w:divBdr>
        </w:div>
        <w:div w:id="752166111">
          <w:marLeft w:val="480"/>
          <w:marRight w:val="0"/>
          <w:marTop w:val="0"/>
          <w:marBottom w:val="0"/>
          <w:divBdr>
            <w:top w:val="none" w:sz="0" w:space="0" w:color="auto"/>
            <w:left w:val="none" w:sz="0" w:space="0" w:color="auto"/>
            <w:bottom w:val="none" w:sz="0" w:space="0" w:color="auto"/>
            <w:right w:val="none" w:sz="0" w:space="0" w:color="auto"/>
          </w:divBdr>
        </w:div>
        <w:div w:id="289437840">
          <w:marLeft w:val="480"/>
          <w:marRight w:val="0"/>
          <w:marTop w:val="0"/>
          <w:marBottom w:val="0"/>
          <w:divBdr>
            <w:top w:val="none" w:sz="0" w:space="0" w:color="auto"/>
            <w:left w:val="none" w:sz="0" w:space="0" w:color="auto"/>
            <w:bottom w:val="none" w:sz="0" w:space="0" w:color="auto"/>
            <w:right w:val="none" w:sz="0" w:space="0" w:color="auto"/>
          </w:divBdr>
        </w:div>
        <w:div w:id="1645618054">
          <w:marLeft w:val="480"/>
          <w:marRight w:val="0"/>
          <w:marTop w:val="0"/>
          <w:marBottom w:val="0"/>
          <w:divBdr>
            <w:top w:val="none" w:sz="0" w:space="0" w:color="auto"/>
            <w:left w:val="none" w:sz="0" w:space="0" w:color="auto"/>
            <w:bottom w:val="none" w:sz="0" w:space="0" w:color="auto"/>
            <w:right w:val="none" w:sz="0" w:space="0" w:color="auto"/>
          </w:divBdr>
        </w:div>
        <w:div w:id="1499924924">
          <w:marLeft w:val="480"/>
          <w:marRight w:val="0"/>
          <w:marTop w:val="0"/>
          <w:marBottom w:val="0"/>
          <w:divBdr>
            <w:top w:val="none" w:sz="0" w:space="0" w:color="auto"/>
            <w:left w:val="none" w:sz="0" w:space="0" w:color="auto"/>
            <w:bottom w:val="none" w:sz="0" w:space="0" w:color="auto"/>
            <w:right w:val="none" w:sz="0" w:space="0" w:color="auto"/>
          </w:divBdr>
        </w:div>
        <w:div w:id="2712104">
          <w:marLeft w:val="480"/>
          <w:marRight w:val="0"/>
          <w:marTop w:val="0"/>
          <w:marBottom w:val="0"/>
          <w:divBdr>
            <w:top w:val="none" w:sz="0" w:space="0" w:color="auto"/>
            <w:left w:val="none" w:sz="0" w:space="0" w:color="auto"/>
            <w:bottom w:val="none" w:sz="0" w:space="0" w:color="auto"/>
            <w:right w:val="none" w:sz="0" w:space="0" w:color="auto"/>
          </w:divBdr>
        </w:div>
        <w:div w:id="739324896">
          <w:marLeft w:val="480"/>
          <w:marRight w:val="0"/>
          <w:marTop w:val="0"/>
          <w:marBottom w:val="0"/>
          <w:divBdr>
            <w:top w:val="none" w:sz="0" w:space="0" w:color="auto"/>
            <w:left w:val="none" w:sz="0" w:space="0" w:color="auto"/>
            <w:bottom w:val="none" w:sz="0" w:space="0" w:color="auto"/>
            <w:right w:val="none" w:sz="0" w:space="0" w:color="auto"/>
          </w:divBdr>
        </w:div>
        <w:div w:id="933587976">
          <w:marLeft w:val="480"/>
          <w:marRight w:val="0"/>
          <w:marTop w:val="0"/>
          <w:marBottom w:val="0"/>
          <w:divBdr>
            <w:top w:val="none" w:sz="0" w:space="0" w:color="auto"/>
            <w:left w:val="none" w:sz="0" w:space="0" w:color="auto"/>
            <w:bottom w:val="none" w:sz="0" w:space="0" w:color="auto"/>
            <w:right w:val="none" w:sz="0" w:space="0" w:color="auto"/>
          </w:divBdr>
        </w:div>
        <w:div w:id="425349678">
          <w:marLeft w:val="480"/>
          <w:marRight w:val="0"/>
          <w:marTop w:val="0"/>
          <w:marBottom w:val="0"/>
          <w:divBdr>
            <w:top w:val="none" w:sz="0" w:space="0" w:color="auto"/>
            <w:left w:val="none" w:sz="0" w:space="0" w:color="auto"/>
            <w:bottom w:val="none" w:sz="0" w:space="0" w:color="auto"/>
            <w:right w:val="none" w:sz="0" w:space="0" w:color="auto"/>
          </w:divBdr>
        </w:div>
        <w:div w:id="1016229424">
          <w:marLeft w:val="480"/>
          <w:marRight w:val="0"/>
          <w:marTop w:val="0"/>
          <w:marBottom w:val="0"/>
          <w:divBdr>
            <w:top w:val="none" w:sz="0" w:space="0" w:color="auto"/>
            <w:left w:val="none" w:sz="0" w:space="0" w:color="auto"/>
            <w:bottom w:val="none" w:sz="0" w:space="0" w:color="auto"/>
            <w:right w:val="none" w:sz="0" w:space="0" w:color="auto"/>
          </w:divBdr>
        </w:div>
        <w:div w:id="1250582443">
          <w:marLeft w:val="480"/>
          <w:marRight w:val="0"/>
          <w:marTop w:val="0"/>
          <w:marBottom w:val="0"/>
          <w:divBdr>
            <w:top w:val="none" w:sz="0" w:space="0" w:color="auto"/>
            <w:left w:val="none" w:sz="0" w:space="0" w:color="auto"/>
            <w:bottom w:val="none" w:sz="0" w:space="0" w:color="auto"/>
            <w:right w:val="none" w:sz="0" w:space="0" w:color="auto"/>
          </w:divBdr>
        </w:div>
        <w:div w:id="1268389304">
          <w:marLeft w:val="480"/>
          <w:marRight w:val="0"/>
          <w:marTop w:val="0"/>
          <w:marBottom w:val="0"/>
          <w:divBdr>
            <w:top w:val="none" w:sz="0" w:space="0" w:color="auto"/>
            <w:left w:val="none" w:sz="0" w:space="0" w:color="auto"/>
            <w:bottom w:val="none" w:sz="0" w:space="0" w:color="auto"/>
            <w:right w:val="none" w:sz="0" w:space="0" w:color="auto"/>
          </w:divBdr>
        </w:div>
        <w:div w:id="1309941859">
          <w:marLeft w:val="480"/>
          <w:marRight w:val="0"/>
          <w:marTop w:val="0"/>
          <w:marBottom w:val="0"/>
          <w:divBdr>
            <w:top w:val="none" w:sz="0" w:space="0" w:color="auto"/>
            <w:left w:val="none" w:sz="0" w:space="0" w:color="auto"/>
            <w:bottom w:val="none" w:sz="0" w:space="0" w:color="auto"/>
            <w:right w:val="none" w:sz="0" w:space="0" w:color="auto"/>
          </w:divBdr>
        </w:div>
        <w:div w:id="322896595">
          <w:marLeft w:val="480"/>
          <w:marRight w:val="0"/>
          <w:marTop w:val="0"/>
          <w:marBottom w:val="0"/>
          <w:divBdr>
            <w:top w:val="none" w:sz="0" w:space="0" w:color="auto"/>
            <w:left w:val="none" w:sz="0" w:space="0" w:color="auto"/>
            <w:bottom w:val="none" w:sz="0" w:space="0" w:color="auto"/>
            <w:right w:val="none" w:sz="0" w:space="0" w:color="auto"/>
          </w:divBdr>
        </w:div>
        <w:div w:id="1928079071">
          <w:marLeft w:val="480"/>
          <w:marRight w:val="0"/>
          <w:marTop w:val="0"/>
          <w:marBottom w:val="0"/>
          <w:divBdr>
            <w:top w:val="none" w:sz="0" w:space="0" w:color="auto"/>
            <w:left w:val="none" w:sz="0" w:space="0" w:color="auto"/>
            <w:bottom w:val="none" w:sz="0" w:space="0" w:color="auto"/>
            <w:right w:val="none" w:sz="0" w:space="0" w:color="auto"/>
          </w:divBdr>
        </w:div>
        <w:div w:id="1489900561">
          <w:marLeft w:val="480"/>
          <w:marRight w:val="0"/>
          <w:marTop w:val="0"/>
          <w:marBottom w:val="0"/>
          <w:divBdr>
            <w:top w:val="none" w:sz="0" w:space="0" w:color="auto"/>
            <w:left w:val="none" w:sz="0" w:space="0" w:color="auto"/>
            <w:bottom w:val="none" w:sz="0" w:space="0" w:color="auto"/>
            <w:right w:val="none" w:sz="0" w:space="0" w:color="auto"/>
          </w:divBdr>
        </w:div>
        <w:div w:id="1455756853">
          <w:marLeft w:val="480"/>
          <w:marRight w:val="0"/>
          <w:marTop w:val="0"/>
          <w:marBottom w:val="0"/>
          <w:divBdr>
            <w:top w:val="none" w:sz="0" w:space="0" w:color="auto"/>
            <w:left w:val="none" w:sz="0" w:space="0" w:color="auto"/>
            <w:bottom w:val="none" w:sz="0" w:space="0" w:color="auto"/>
            <w:right w:val="none" w:sz="0" w:space="0" w:color="auto"/>
          </w:divBdr>
        </w:div>
        <w:div w:id="2094624062">
          <w:marLeft w:val="480"/>
          <w:marRight w:val="0"/>
          <w:marTop w:val="0"/>
          <w:marBottom w:val="0"/>
          <w:divBdr>
            <w:top w:val="none" w:sz="0" w:space="0" w:color="auto"/>
            <w:left w:val="none" w:sz="0" w:space="0" w:color="auto"/>
            <w:bottom w:val="none" w:sz="0" w:space="0" w:color="auto"/>
            <w:right w:val="none" w:sz="0" w:space="0" w:color="auto"/>
          </w:divBdr>
        </w:div>
        <w:div w:id="2108186156">
          <w:marLeft w:val="480"/>
          <w:marRight w:val="0"/>
          <w:marTop w:val="0"/>
          <w:marBottom w:val="0"/>
          <w:divBdr>
            <w:top w:val="none" w:sz="0" w:space="0" w:color="auto"/>
            <w:left w:val="none" w:sz="0" w:space="0" w:color="auto"/>
            <w:bottom w:val="none" w:sz="0" w:space="0" w:color="auto"/>
            <w:right w:val="none" w:sz="0" w:space="0" w:color="auto"/>
          </w:divBdr>
        </w:div>
        <w:div w:id="1618179276">
          <w:marLeft w:val="480"/>
          <w:marRight w:val="0"/>
          <w:marTop w:val="0"/>
          <w:marBottom w:val="0"/>
          <w:divBdr>
            <w:top w:val="none" w:sz="0" w:space="0" w:color="auto"/>
            <w:left w:val="none" w:sz="0" w:space="0" w:color="auto"/>
            <w:bottom w:val="none" w:sz="0" w:space="0" w:color="auto"/>
            <w:right w:val="none" w:sz="0" w:space="0" w:color="auto"/>
          </w:divBdr>
        </w:div>
        <w:div w:id="1931546199">
          <w:marLeft w:val="480"/>
          <w:marRight w:val="0"/>
          <w:marTop w:val="0"/>
          <w:marBottom w:val="0"/>
          <w:divBdr>
            <w:top w:val="none" w:sz="0" w:space="0" w:color="auto"/>
            <w:left w:val="none" w:sz="0" w:space="0" w:color="auto"/>
            <w:bottom w:val="none" w:sz="0" w:space="0" w:color="auto"/>
            <w:right w:val="none" w:sz="0" w:space="0" w:color="auto"/>
          </w:divBdr>
        </w:div>
        <w:div w:id="652569354">
          <w:marLeft w:val="480"/>
          <w:marRight w:val="0"/>
          <w:marTop w:val="0"/>
          <w:marBottom w:val="0"/>
          <w:divBdr>
            <w:top w:val="none" w:sz="0" w:space="0" w:color="auto"/>
            <w:left w:val="none" w:sz="0" w:space="0" w:color="auto"/>
            <w:bottom w:val="none" w:sz="0" w:space="0" w:color="auto"/>
            <w:right w:val="none" w:sz="0" w:space="0" w:color="auto"/>
          </w:divBdr>
        </w:div>
        <w:div w:id="2027100753">
          <w:marLeft w:val="480"/>
          <w:marRight w:val="0"/>
          <w:marTop w:val="0"/>
          <w:marBottom w:val="0"/>
          <w:divBdr>
            <w:top w:val="none" w:sz="0" w:space="0" w:color="auto"/>
            <w:left w:val="none" w:sz="0" w:space="0" w:color="auto"/>
            <w:bottom w:val="none" w:sz="0" w:space="0" w:color="auto"/>
            <w:right w:val="none" w:sz="0" w:space="0" w:color="auto"/>
          </w:divBdr>
        </w:div>
        <w:div w:id="533467201">
          <w:marLeft w:val="480"/>
          <w:marRight w:val="0"/>
          <w:marTop w:val="0"/>
          <w:marBottom w:val="0"/>
          <w:divBdr>
            <w:top w:val="none" w:sz="0" w:space="0" w:color="auto"/>
            <w:left w:val="none" w:sz="0" w:space="0" w:color="auto"/>
            <w:bottom w:val="none" w:sz="0" w:space="0" w:color="auto"/>
            <w:right w:val="none" w:sz="0" w:space="0" w:color="auto"/>
          </w:divBdr>
        </w:div>
        <w:div w:id="469172782">
          <w:marLeft w:val="480"/>
          <w:marRight w:val="0"/>
          <w:marTop w:val="0"/>
          <w:marBottom w:val="0"/>
          <w:divBdr>
            <w:top w:val="none" w:sz="0" w:space="0" w:color="auto"/>
            <w:left w:val="none" w:sz="0" w:space="0" w:color="auto"/>
            <w:bottom w:val="none" w:sz="0" w:space="0" w:color="auto"/>
            <w:right w:val="none" w:sz="0" w:space="0" w:color="auto"/>
          </w:divBdr>
        </w:div>
        <w:div w:id="425885242">
          <w:marLeft w:val="480"/>
          <w:marRight w:val="0"/>
          <w:marTop w:val="0"/>
          <w:marBottom w:val="0"/>
          <w:divBdr>
            <w:top w:val="none" w:sz="0" w:space="0" w:color="auto"/>
            <w:left w:val="none" w:sz="0" w:space="0" w:color="auto"/>
            <w:bottom w:val="none" w:sz="0" w:space="0" w:color="auto"/>
            <w:right w:val="none" w:sz="0" w:space="0" w:color="auto"/>
          </w:divBdr>
        </w:div>
        <w:div w:id="312030906">
          <w:marLeft w:val="480"/>
          <w:marRight w:val="0"/>
          <w:marTop w:val="0"/>
          <w:marBottom w:val="0"/>
          <w:divBdr>
            <w:top w:val="none" w:sz="0" w:space="0" w:color="auto"/>
            <w:left w:val="none" w:sz="0" w:space="0" w:color="auto"/>
            <w:bottom w:val="none" w:sz="0" w:space="0" w:color="auto"/>
            <w:right w:val="none" w:sz="0" w:space="0" w:color="auto"/>
          </w:divBdr>
        </w:div>
        <w:div w:id="279605075">
          <w:marLeft w:val="480"/>
          <w:marRight w:val="0"/>
          <w:marTop w:val="0"/>
          <w:marBottom w:val="0"/>
          <w:divBdr>
            <w:top w:val="none" w:sz="0" w:space="0" w:color="auto"/>
            <w:left w:val="none" w:sz="0" w:space="0" w:color="auto"/>
            <w:bottom w:val="none" w:sz="0" w:space="0" w:color="auto"/>
            <w:right w:val="none" w:sz="0" w:space="0" w:color="auto"/>
          </w:divBdr>
        </w:div>
        <w:div w:id="1655837406">
          <w:marLeft w:val="480"/>
          <w:marRight w:val="0"/>
          <w:marTop w:val="0"/>
          <w:marBottom w:val="0"/>
          <w:divBdr>
            <w:top w:val="none" w:sz="0" w:space="0" w:color="auto"/>
            <w:left w:val="none" w:sz="0" w:space="0" w:color="auto"/>
            <w:bottom w:val="none" w:sz="0" w:space="0" w:color="auto"/>
            <w:right w:val="none" w:sz="0" w:space="0" w:color="auto"/>
          </w:divBdr>
        </w:div>
        <w:div w:id="1375470694">
          <w:marLeft w:val="480"/>
          <w:marRight w:val="0"/>
          <w:marTop w:val="0"/>
          <w:marBottom w:val="0"/>
          <w:divBdr>
            <w:top w:val="none" w:sz="0" w:space="0" w:color="auto"/>
            <w:left w:val="none" w:sz="0" w:space="0" w:color="auto"/>
            <w:bottom w:val="none" w:sz="0" w:space="0" w:color="auto"/>
            <w:right w:val="none" w:sz="0" w:space="0" w:color="auto"/>
          </w:divBdr>
        </w:div>
        <w:div w:id="963271340">
          <w:marLeft w:val="480"/>
          <w:marRight w:val="0"/>
          <w:marTop w:val="0"/>
          <w:marBottom w:val="0"/>
          <w:divBdr>
            <w:top w:val="none" w:sz="0" w:space="0" w:color="auto"/>
            <w:left w:val="none" w:sz="0" w:space="0" w:color="auto"/>
            <w:bottom w:val="none" w:sz="0" w:space="0" w:color="auto"/>
            <w:right w:val="none" w:sz="0" w:space="0" w:color="auto"/>
          </w:divBdr>
        </w:div>
        <w:div w:id="539048080">
          <w:marLeft w:val="480"/>
          <w:marRight w:val="0"/>
          <w:marTop w:val="0"/>
          <w:marBottom w:val="0"/>
          <w:divBdr>
            <w:top w:val="none" w:sz="0" w:space="0" w:color="auto"/>
            <w:left w:val="none" w:sz="0" w:space="0" w:color="auto"/>
            <w:bottom w:val="none" w:sz="0" w:space="0" w:color="auto"/>
            <w:right w:val="none" w:sz="0" w:space="0" w:color="auto"/>
          </w:divBdr>
        </w:div>
        <w:div w:id="2020279001">
          <w:marLeft w:val="480"/>
          <w:marRight w:val="0"/>
          <w:marTop w:val="0"/>
          <w:marBottom w:val="0"/>
          <w:divBdr>
            <w:top w:val="none" w:sz="0" w:space="0" w:color="auto"/>
            <w:left w:val="none" w:sz="0" w:space="0" w:color="auto"/>
            <w:bottom w:val="none" w:sz="0" w:space="0" w:color="auto"/>
            <w:right w:val="none" w:sz="0" w:space="0" w:color="auto"/>
          </w:divBdr>
        </w:div>
        <w:div w:id="1478953390">
          <w:marLeft w:val="480"/>
          <w:marRight w:val="0"/>
          <w:marTop w:val="0"/>
          <w:marBottom w:val="0"/>
          <w:divBdr>
            <w:top w:val="none" w:sz="0" w:space="0" w:color="auto"/>
            <w:left w:val="none" w:sz="0" w:space="0" w:color="auto"/>
            <w:bottom w:val="none" w:sz="0" w:space="0" w:color="auto"/>
            <w:right w:val="none" w:sz="0" w:space="0" w:color="auto"/>
          </w:divBdr>
        </w:div>
        <w:div w:id="1520780615">
          <w:marLeft w:val="480"/>
          <w:marRight w:val="0"/>
          <w:marTop w:val="0"/>
          <w:marBottom w:val="0"/>
          <w:divBdr>
            <w:top w:val="none" w:sz="0" w:space="0" w:color="auto"/>
            <w:left w:val="none" w:sz="0" w:space="0" w:color="auto"/>
            <w:bottom w:val="none" w:sz="0" w:space="0" w:color="auto"/>
            <w:right w:val="none" w:sz="0" w:space="0" w:color="auto"/>
          </w:divBdr>
        </w:div>
        <w:div w:id="1280407616">
          <w:marLeft w:val="480"/>
          <w:marRight w:val="0"/>
          <w:marTop w:val="0"/>
          <w:marBottom w:val="0"/>
          <w:divBdr>
            <w:top w:val="none" w:sz="0" w:space="0" w:color="auto"/>
            <w:left w:val="none" w:sz="0" w:space="0" w:color="auto"/>
            <w:bottom w:val="none" w:sz="0" w:space="0" w:color="auto"/>
            <w:right w:val="none" w:sz="0" w:space="0" w:color="auto"/>
          </w:divBdr>
        </w:div>
        <w:div w:id="1550336934">
          <w:marLeft w:val="480"/>
          <w:marRight w:val="0"/>
          <w:marTop w:val="0"/>
          <w:marBottom w:val="0"/>
          <w:divBdr>
            <w:top w:val="none" w:sz="0" w:space="0" w:color="auto"/>
            <w:left w:val="none" w:sz="0" w:space="0" w:color="auto"/>
            <w:bottom w:val="none" w:sz="0" w:space="0" w:color="auto"/>
            <w:right w:val="none" w:sz="0" w:space="0" w:color="auto"/>
          </w:divBdr>
        </w:div>
        <w:div w:id="1544561892">
          <w:marLeft w:val="480"/>
          <w:marRight w:val="0"/>
          <w:marTop w:val="0"/>
          <w:marBottom w:val="0"/>
          <w:divBdr>
            <w:top w:val="none" w:sz="0" w:space="0" w:color="auto"/>
            <w:left w:val="none" w:sz="0" w:space="0" w:color="auto"/>
            <w:bottom w:val="none" w:sz="0" w:space="0" w:color="auto"/>
            <w:right w:val="none" w:sz="0" w:space="0" w:color="auto"/>
          </w:divBdr>
        </w:div>
        <w:div w:id="1584299647">
          <w:marLeft w:val="480"/>
          <w:marRight w:val="0"/>
          <w:marTop w:val="0"/>
          <w:marBottom w:val="0"/>
          <w:divBdr>
            <w:top w:val="none" w:sz="0" w:space="0" w:color="auto"/>
            <w:left w:val="none" w:sz="0" w:space="0" w:color="auto"/>
            <w:bottom w:val="none" w:sz="0" w:space="0" w:color="auto"/>
            <w:right w:val="none" w:sz="0" w:space="0" w:color="auto"/>
          </w:divBdr>
        </w:div>
        <w:div w:id="104469958">
          <w:marLeft w:val="480"/>
          <w:marRight w:val="0"/>
          <w:marTop w:val="0"/>
          <w:marBottom w:val="0"/>
          <w:divBdr>
            <w:top w:val="none" w:sz="0" w:space="0" w:color="auto"/>
            <w:left w:val="none" w:sz="0" w:space="0" w:color="auto"/>
            <w:bottom w:val="none" w:sz="0" w:space="0" w:color="auto"/>
            <w:right w:val="none" w:sz="0" w:space="0" w:color="auto"/>
          </w:divBdr>
        </w:div>
        <w:div w:id="1708794596">
          <w:marLeft w:val="480"/>
          <w:marRight w:val="0"/>
          <w:marTop w:val="0"/>
          <w:marBottom w:val="0"/>
          <w:divBdr>
            <w:top w:val="none" w:sz="0" w:space="0" w:color="auto"/>
            <w:left w:val="none" w:sz="0" w:space="0" w:color="auto"/>
            <w:bottom w:val="none" w:sz="0" w:space="0" w:color="auto"/>
            <w:right w:val="none" w:sz="0" w:space="0" w:color="auto"/>
          </w:divBdr>
        </w:div>
        <w:div w:id="336428017">
          <w:marLeft w:val="480"/>
          <w:marRight w:val="0"/>
          <w:marTop w:val="0"/>
          <w:marBottom w:val="0"/>
          <w:divBdr>
            <w:top w:val="none" w:sz="0" w:space="0" w:color="auto"/>
            <w:left w:val="none" w:sz="0" w:space="0" w:color="auto"/>
            <w:bottom w:val="none" w:sz="0" w:space="0" w:color="auto"/>
            <w:right w:val="none" w:sz="0" w:space="0" w:color="auto"/>
          </w:divBdr>
        </w:div>
        <w:div w:id="1837498723">
          <w:marLeft w:val="480"/>
          <w:marRight w:val="0"/>
          <w:marTop w:val="0"/>
          <w:marBottom w:val="0"/>
          <w:divBdr>
            <w:top w:val="none" w:sz="0" w:space="0" w:color="auto"/>
            <w:left w:val="none" w:sz="0" w:space="0" w:color="auto"/>
            <w:bottom w:val="none" w:sz="0" w:space="0" w:color="auto"/>
            <w:right w:val="none" w:sz="0" w:space="0" w:color="auto"/>
          </w:divBdr>
        </w:div>
        <w:div w:id="877666284">
          <w:marLeft w:val="480"/>
          <w:marRight w:val="0"/>
          <w:marTop w:val="0"/>
          <w:marBottom w:val="0"/>
          <w:divBdr>
            <w:top w:val="none" w:sz="0" w:space="0" w:color="auto"/>
            <w:left w:val="none" w:sz="0" w:space="0" w:color="auto"/>
            <w:bottom w:val="none" w:sz="0" w:space="0" w:color="auto"/>
            <w:right w:val="none" w:sz="0" w:space="0" w:color="auto"/>
          </w:divBdr>
        </w:div>
        <w:div w:id="714112798">
          <w:marLeft w:val="480"/>
          <w:marRight w:val="0"/>
          <w:marTop w:val="0"/>
          <w:marBottom w:val="0"/>
          <w:divBdr>
            <w:top w:val="none" w:sz="0" w:space="0" w:color="auto"/>
            <w:left w:val="none" w:sz="0" w:space="0" w:color="auto"/>
            <w:bottom w:val="none" w:sz="0" w:space="0" w:color="auto"/>
            <w:right w:val="none" w:sz="0" w:space="0" w:color="auto"/>
          </w:divBdr>
        </w:div>
        <w:div w:id="1324897554">
          <w:marLeft w:val="480"/>
          <w:marRight w:val="0"/>
          <w:marTop w:val="0"/>
          <w:marBottom w:val="0"/>
          <w:divBdr>
            <w:top w:val="none" w:sz="0" w:space="0" w:color="auto"/>
            <w:left w:val="none" w:sz="0" w:space="0" w:color="auto"/>
            <w:bottom w:val="none" w:sz="0" w:space="0" w:color="auto"/>
            <w:right w:val="none" w:sz="0" w:space="0" w:color="auto"/>
          </w:divBdr>
        </w:div>
        <w:div w:id="654649630">
          <w:marLeft w:val="480"/>
          <w:marRight w:val="0"/>
          <w:marTop w:val="0"/>
          <w:marBottom w:val="0"/>
          <w:divBdr>
            <w:top w:val="none" w:sz="0" w:space="0" w:color="auto"/>
            <w:left w:val="none" w:sz="0" w:space="0" w:color="auto"/>
            <w:bottom w:val="none" w:sz="0" w:space="0" w:color="auto"/>
            <w:right w:val="none" w:sz="0" w:space="0" w:color="auto"/>
          </w:divBdr>
        </w:div>
        <w:div w:id="1731348800">
          <w:marLeft w:val="480"/>
          <w:marRight w:val="0"/>
          <w:marTop w:val="0"/>
          <w:marBottom w:val="0"/>
          <w:divBdr>
            <w:top w:val="none" w:sz="0" w:space="0" w:color="auto"/>
            <w:left w:val="none" w:sz="0" w:space="0" w:color="auto"/>
            <w:bottom w:val="none" w:sz="0" w:space="0" w:color="auto"/>
            <w:right w:val="none" w:sz="0" w:space="0" w:color="auto"/>
          </w:divBdr>
        </w:div>
        <w:div w:id="1191257346">
          <w:marLeft w:val="480"/>
          <w:marRight w:val="0"/>
          <w:marTop w:val="0"/>
          <w:marBottom w:val="0"/>
          <w:divBdr>
            <w:top w:val="none" w:sz="0" w:space="0" w:color="auto"/>
            <w:left w:val="none" w:sz="0" w:space="0" w:color="auto"/>
            <w:bottom w:val="none" w:sz="0" w:space="0" w:color="auto"/>
            <w:right w:val="none" w:sz="0" w:space="0" w:color="auto"/>
          </w:divBdr>
        </w:div>
        <w:div w:id="1412311123">
          <w:marLeft w:val="480"/>
          <w:marRight w:val="0"/>
          <w:marTop w:val="0"/>
          <w:marBottom w:val="0"/>
          <w:divBdr>
            <w:top w:val="none" w:sz="0" w:space="0" w:color="auto"/>
            <w:left w:val="none" w:sz="0" w:space="0" w:color="auto"/>
            <w:bottom w:val="none" w:sz="0" w:space="0" w:color="auto"/>
            <w:right w:val="none" w:sz="0" w:space="0" w:color="auto"/>
          </w:divBdr>
        </w:div>
        <w:div w:id="379673543">
          <w:marLeft w:val="480"/>
          <w:marRight w:val="0"/>
          <w:marTop w:val="0"/>
          <w:marBottom w:val="0"/>
          <w:divBdr>
            <w:top w:val="none" w:sz="0" w:space="0" w:color="auto"/>
            <w:left w:val="none" w:sz="0" w:space="0" w:color="auto"/>
            <w:bottom w:val="none" w:sz="0" w:space="0" w:color="auto"/>
            <w:right w:val="none" w:sz="0" w:space="0" w:color="auto"/>
          </w:divBdr>
        </w:div>
        <w:div w:id="1924947771">
          <w:marLeft w:val="480"/>
          <w:marRight w:val="0"/>
          <w:marTop w:val="0"/>
          <w:marBottom w:val="0"/>
          <w:divBdr>
            <w:top w:val="none" w:sz="0" w:space="0" w:color="auto"/>
            <w:left w:val="none" w:sz="0" w:space="0" w:color="auto"/>
            <w:bottom w:val="none" w:sz="0" w:space="0" w:color="auto"/>
            <w:right w:val="none" w:sz="0" w:space="0" w:color="auto"/>
          </w:divBdr>
        </w:div>
        <w:div w:id="223874448">
          <w:marLeft w:val="480"/>
          <w:marRight w:val="0"/>
          <w:marTop w:val="0"/>
          <w:marBottom w:val="0"/>
          <w:divBdr>
            <w:top w:val="none" w:sz="0" w:space="0" w:color="auto"/>
            <w:left w:val="none" w:sz="0" w:space="0" w:color="auto"/>
            <w:bottom w:val="none" w:sz="0" w:space="0" w:color="auto"/>
            <w:right w:val="none" w:sz="0" w:space="0" w:color="auto"/>
          </w:divBdr>
        </w:div>
        <w:div w:id="1463961132">
          <w:marLeft w:val="480"/>
          <w:marRight w:val="0"/>
          <w:marTop w:val="0"/>
          <w:marBottom w:val="0"/>
          <w:divBdr>
            <w:top w:val="none" w:sz="0" w:space="0" w:color="auto"/>
            <w:left w:val="none" w:sz="0" w:space="0" w:color="auto"/>
            <w:bottom w:val="none" w:sz="0" w:space="0" w:color="auto"/>
            <w:right w:val="none" w:sz="0" w:space="0" w:color="auto"/>
          </w:divBdr>
        </w:div>
        <w:div w:id="721711819">
          <w:marLeft w:val="480"/>
          <w:marRight w:val="0"/>
          <w:marTop w:val="0"/>
          <w:marBottom w:val="0"/>
          <w:divBdr>
            <w:top w:val="none" w:sz="0" w:space="0" w:color="auto"/>
            <w:left w:val="none" w:sz="0" w:space="0" w:color="auto"/>
            <w:bottom w:val="none" w:sz="0" w:space="0" w:color="auto"/>
            <w:right w:val="none" w:sz="0" w:space="0" w:color="auto"/>
          </w:divBdr>
        </w:div>
        <w:div w:id="90587671">
          <w:marLeft w:val="480"/>
          <w:marRight w:val="0"/>
          <w:marTop w:val="0"/>
          <w:marBottom w:val="0"/>
          <w:divBdr>
            <w:top w:val="none" w:sz="0" w:space="0" w:color="auto"/>
            <w:left w:val="none" w:sz="0" w:space="0" w:color="auto"/>
            <w:bottom w:val="none" w:sz="0" w:space="0" w:color="auto"/>
            <w:right w:val="none" w:sz="0" w:space="0" w:color="auto"/>
          </w:divBdr>
        </w:div>
        <w:div w:id="207690343">
          <w:marLeft w:val="480"/>
          <w:marRight w:val="0"/>
          <w:marTop w:val="0"/>
          <w:marBottom w:val="0"/>
          <w:divBdr>
            <w:top w:val="none" w:sz="0" w:space="0" w:color="auto"/>
            <w:left w:val="none" w:sz="0" w:space="0" w:color="auto"/>
            <w:bottom w:val="none" w:sz="0" w:space="0" w:color="auto"/>
            <w:right w:val="none" w:sz="0" w:space="0" w:color="auto"/>
          </w:divBdr>
        </w:div>
        <w:div w:id="1683362393">
          <w:marLeft w:val="480"/>
          <w:marRight w:val="0"/>
          <w:marTop w:val="0"/>
          <w:marBottom w:val="0"/>
          <w:divBdr>
            <w:top w:val="none" w:sz="0" w:space="0" w:color="auto"/>
            <w:left w:val="none" w:sz="0" w:space="0" w:color="auto"/>
            <w:bottom w:val="none" w:sz="0" w:space="0" w:color="auto"/>
            <w:right w:val="none" w:sz="0" w:space="0" w:color="auto"/>
          </w:divBdr>
        </w:div>
        <w:div w:id="1944529236">
          <w:marLeft w:val="480"/>
          <w:marRight w:val="0"/>
          <w:marTop w:val="0"/>
          <w:marBottom w:val="0"/>
          <w:divBdr>
            <w:top w:val="none" w:sz="0" w:space="0" w:color="auto"/>
            <w:left w:val="none" w:sz="0" w:space="0" w:color="auto"/>
            <w:bottom w:val="none" w:sz="0" w:space="0" w:color="auto"/>
            <w:right w:val="none" w:sz="0" w:space="0" w:color="auto"/>
          </w:divBdr>
        </w:div>
        <w:div w:id="158615192">
          <w:marLeft w:val="480"/>
          <w:marRight w:val="0"/>
          <w:marTop w:val="0"/>
          <w:marBottom w:val="0"/>
          <w:divBdr>
            <w:top w:val="none" w:sz="0" w:space="0" w:color="auto"/>
            <w:left w:val="none" w:sz="0" w:space="0" w:color="auto"/>
            <w:bottom w:val="none" w:sz="0" w:space="0" w:color="auto"/>
            <w:right w:val="none" w:sz="0" w:space="0" w:color="auto"/>
          </w:divBdr>
        </w:div>
        <w:div w:id="1238006729">
          <w:marLeft w:val="480"/>
          <w:marRight w:val="0"/>
          <w:marTop w:val="0"/>
          <w:marBottom w:val="0"/>
          <w:divBdr>
            <w:top w:val="none" w:sz="0" w:space="0" w:color="auto"/>
            <w:left w:val="none" w:sz="0" w:space="0" w:color="auto"/>
            <w:bottom w:val="none" w:sz="0" w:space="0" w:color="auto"/>
            <w:right w:val="none" w:sz="0" w:space="0" w:color="auto"/>
          </w:divBdr>
        </w:div>
        <w:div w:id="1784299890">
          <w:marLeft w:val="480"/>
          <w:marRight w:val="0"/>
          <w:marTop w:val="0"/>
          <w:marBottom w:val="0"/>
          <w:divBdr>
            <w:top w:val="none" w:sz="0" w:space="0" w:color="auto"/>
            <w:left w:val="none" w:sz="0" w:space="0" w:color="auto"/>
            <w:bottom w:val="none" w:sz="0" w:space="0" w:color="auto"/>
            <w:right w:val="none" w:sz="0" w:space="0" w:color="auto"/>
          </w:divBdr>
        </w:div>
        <w:div w:id="1589608174">
          <w:marLeft w:val="480"/>
          <w:marRight w:val="0"/>
          <w:marTop w:val="0"/>
          <w:marBottom w:val="0"/>
          <w:divBdr>
            <w:top w:val="none" w:sz="0" w:space="0" w:color="auto"/>
            <w:left w:val="none" w:sz="0" w:space="0" w:color="auto"/>
            <w:bottom w:val="none" w:sz="0" w:space="0" w:color="auto"/>
            <w:right w:val="none" w:sz="0" w:space="0" w:color="auto"/>
          </w:divBdr>
        </w:div>
        <w:div w:id="394358656">
          <w:marLeft w:val="480"/>
          <w:marRight w:val="0"/>
          <w:marTop w:val="0"/>
          <w:marBottom w:val="0"/>
          <w:divBdr>
            <w:top w:val="none" w:sz="0" w:space="0" w:color="auto"/>
            <w:left w:val="none" w:sz="0" w:space="0" w:color="auto"/>
            <w:bottom w:val="none" w:sz="0" w:space="0" w:color="auto"/>
            <w:right w:val="none" w:sz="0" w:space="0" w:color="auto"/>
          </w:divBdr>
        </w:div>
        <w:div w:id="984897950">
          <w:marLeft w:val="480"/>
          <w:marRight w:val="0"/>
          <w:marTop w:val="0"/>
          <w:marBottom w:val="0"/>
          <w:divBdr>
            <w:top w:val="none" w:sz="0" w:space="0" w:color="auto"/>
            <w:left w:val="none" w:sz="0" w:space="0" w:color="auto"/>
            <w:bottom w:val="none" w:sz="0" w:space="0" w:color="auto"/>
            <w:right w:val="none" w:sz="0" w:space="0" w:color="auto"/>
          </w:divBdr>
        </w:div>
        <w:div w:id="318770756">
          <w:marLeft w:val="480"/>
          <w:marRight w:val="0"/>
          <w:marTop w:val="0"/>
          <w:marBottom w:val="0"/>
          <w:divBdr>
            <w:top w:val="none" w:sz="0" w:space="0" w:color="auto"/>
            <w:left w:val="none" w:sz="0" w:space="0" w:color="auto"/>
            <w:bottom w:val="none" w:sz="0" w:space="0" w:color="auto"/>
            <w:right w:val="none" w:sz="0" w:space="0" w:color="auto"/>
          </w:divBdr>
        </w:div>
      </w:divsChild>
    </w:div>
    <w:div w:id="1142045547">
      <w:bodyDiv w:val="1"/>
      <w:marLeft w:val="0"/>
      <w:marRight w:val="0"/>
      <w:marTop w:val="0"/>
      <w:marBottom w:val="0"/>
      <w:divBdr>
        <w:top w:val="none" w:sz="0" w:space="0" w:color="auto"/>
        <w:left w:val="none" w:sz="0" w:space="0" w:color="auto"/>
        <w:bottom w:val="none" w:sz="0" w:space="0" w:color="auto"/>
        <w:right w:val="none" w:sz="0" w:space="0" w:color="auto"/>
      </w:divBdr>
    </w:div>
    <w:div w:id="1142427171">
      <w:bodyDiv w:val="1"/>
      <w:marLeft w:val="0"/>
      <w:marRight w:val="0"/>
      <w:marTop w:val="0"/>
      <w:marBottom w:val="0"/>
      <w:divBdr>
        <w:top w:val="none" w:sz="0" w:space="0" w:color="auto"/>
        <w:left w:val="none" w:sz="0" w:space="0" w:color="auto"/>
        <w:bottom w:val="none" w:sz="0" w:space="0" w:color="auto"/>
        <w:right w:val="none" w:sz="0" w:space="0" w:color="auto"/>
      </w:divBdr>
    </w:div>
    <w:div w:id="1142581809">
      <w:bodyDiv w:val="1"/>
      <w:marLeft w:val="0"/>
      <w:marRight w:val="0"/>
      <w:marTop w:val="0"/>
      <w:marBottom w:val="0"/>
      <w:divBdr>
        <w:top w:val="none" w:sz="0" w:space="0" w:color="auto"/>
        <w:left w:val="none" w:sz="0" w:space="0" w:color="auto"/>
        <w:bottom w:val="none" w:sz="0" w:space="0" w:color="auto"/>
        <w:right w:val="none" w:sz="0" w:space="0" w:color="auto"/>
      </w:divBdr>
    </w:div>
    <w:div w:id="1143692262">
      <w:bodyDiv w:val="1"/>
      <w:marLeft w:val="0"/>
      <w:marRight w:val="0"/>
      <w:marTop w:val="0"/>
      <w:marBottom w:val="0"/>
      <w:divBdr>
        <w:top w:val="none" w:sz="0" w:space="0" w:color="auto"/>
        <w:left w:val="none" w:sz="0" w:space="0" w:color="auto"/>
        <w:bottom w:val="none" w:sz="0" w:space="0" w:color="auto"/>
        <w:right w:val="none" w:sz="0" w:space="0" w:color="auto"/>
      </w:divBdr>
    </w:div>
    <w:div w:id="1143809713">
      <w:bodyDiv w:val="1"/>
      <w:marLeft w:val="0"/>
      <w:marRight w:val="0"/>
      <w:marTop w:val="0"/>
      <w:marBottom w:val="0"/>
      <w:divBdr>
        <w:top w:val="none" w:sz="0" w:space="0" w:color="auto"/>
        <w:left w:val="none" w:sz="0" w:space="0" w:color="auto"/>
        <w:bottom w:val="none" w:sz="0" w:space="0" w:color="auto"/>
        <w:right w:val="none" w:sz="0" w:space="0" w:color="auto"/>
      </w:divBdr>
    </w:div>
    <w:div w:id="1143931949">
      <w:bodyDiv w:val="1"/>
      <w:marLeft w:val="0"/>
      <w:marRight w:val="0"/>
      <w:marTop w:val="0"/>
      <w:marBottom w:val="0"/>
      <w:divBdr>
        <w:top w:val="none" w:sz="0" w:space="0" w:color="auto"/>
        <w:left w:val="none" w:sz="0" w:space="0" w:color="auto"/>
        <w:bottom w:val="none" w:sz="0" w:space="0" w:color="auto"/>
        <w:right w:val="none" w:sz="0" w:space="0" w:color="auto"/>
      </w:divBdr>
    </w:div>
    <w:div w:id="1144158040">
      <w:bodyDiv w:val="1"/>
      <w:marLeft w:val="0"/>
      <w:marRight w:val="0"/>
      <w:marTop w:val="0"/>
      <w:marBottom w:val="0"/>
      <w:divBdr>
        <w:top w:val="none" w:sz="0" w:space="0" w:color="auto"/>
        <w:left w:val="none" w:sz="0" w:space="0" w:color="auto"/>
        <w:bottom w:val="none" w:sz="0" w:space="0" w:color="auto"/>
        <w:right w:val="none" w:sz="0" w:space="0" w:color="auto"/>
      </w:divBdr>
    </w:div>
    <w:div w:id="1144348132">
      <w:bodyDiv w:val="1"/>
      <w:marLeft w:val="0"/>
      <w:marRight w:val="0"/>
      <w:marTop w:val="0"/>
      <w:marBottom w:val="0"/>
      <w:divBdr>
        <w:top w:val="none" w:sz="0" w:space="0" w:color="auto"/>
        <w:left w:val="none" w:sz="0" w:space="0" w:color="auto"/>
        <w:bottom w:val="none" w:sz="0" w:space="0" w:color="auto"/>
        <w:right w:val="none" w:sz="0" w:space="0" w:color="auto"/>
      </w:divBdr>
    </w:div>
    <w:div w:id="1144472622">
      <w:bodyDiv w:val="1"/>
      <w:marLeft w:val="0"/>
      <w:marRight w:val="0"/>
      <w:marTop w:val="0"/>
      <w:marBottom w:val="0"/>
      <w:divBdr>
        <w:top w:val="none" w:sz="0" w:space="0" w:color="auto"/>
        <w:left w:val="none" w:sz="0" w:space="0" w:color="auto"/>
        <w:bottom w:val="none" w:sz="0" w:space="0" w:color="auto"/>
        <w:right w:val="none" w:sz="0" w:space="0" w:color="auto"/>
      </w:divBdr>
    </w:div>
    <w:div w:id="1144586404">
      <w:bodyDiv w:val="1"/>
      <w:marLeft w:val="0"/>
      <w:marRight w:val="0"/>
      <w:marTop w:val="0"/>
      <w:marBottom w:val="0"/>
      <w:divBdr>
        <w:top w:val="none" w:sz="0" w:space="0" w:color="auto"/>
        <w:left w:val="none" w:sz="0" w:space="0" w:color="auto"/>
        <w:bottom w:val="none" w:sz="0" w:space="0" w:color="auto"/>
        <w:right w:val="none" w:sz="0" w:space="0" w:color="auto"/>
      </w:divBdr>
    </w:div>
    <w:div w:id="1144615827">
      <w:bodyDiv w:val="1"/>
      <w:marLeft w:val="0"/>
      <w:marRight w:val="0"/>
      <w:marTop w:val="0"/>
      <w:marBottom w:val="0"/>
      <w:divBdr>
        <w:top w:val="none" w:sz="0" w:space="0" w:color="auto"/>
        <w:left w:val="none" w:sz="0" w:space="0" w:color="auto"/>
        <w:bottom w:val="none" w:sz="0" w:space="0" w:color="auto"/>
        <w:right w:val="none" w:sz="0" w:space="0" w:color="auto"/>
      </w:divBdr>
    </w:div>
    <w:div w:id="1144733803">
      <w:bodyDiv w:val="1"/>
      <w:marLeft w:val="0"/>
      <w:marRight w:val="0"/>
      <w:marTop w:val="0"/>
      <w:marBottom w:val="0"/>
      <w:divBdr>
        <w:top w:val="none" w:sz="0" w:space="0" w:color="auto"/>
        <w:left w:val="none" w:sz="0" w:space="0" w:color="auto"/>
        <w:bottom w:val="none" w:sz="0" w:space="0" w:color="auto"/>
        <w:right w:val="none" w:sz="0" w:space="0" w:color="auto"/>
      </w:divBdr>
    </w:div>
    <w:div w:id="1144927817">
      <w:bodyDiv w:val="1"/>
      <w:marLeft w:val="0"/>
      <w:marRight w:val="0"/>
      <w:marTop w:val="0"/>
      <w:marBottom w:val="0"/>
      <w:divBdr>
        <w:top w:val="none" w:sz="0" w:space="0" w:color="auto"/>
        <w:left w:val="none" w:sz="0" w:space="0" w:color="auto"/>
        <w:bottom w:val="none" w:sz="0" w:space="0" w:color="auto"/>
        <w:right w:val="none" w:sz="0" w:space="0" w:color="auto"/>
      </w:divBdr>
    </w:div>
    <w:div w:id="1144928023">
      <w:bodyDiv w:val="1"/>
      <w:marLeft w:val="0"/>
      <w:marRight w:val="0"/>
      <w:marTop w:val="0"/>
      <w:marBottom w:val="0"/>
      <w:divBdr>
        <w:top w:val="none" w:sz="0" w:space="0" w:color="auto"/>
        <w:left w:val="none" w:sz="0" w:space="0" w:color="auto"/>
        <w:bottom w:val="none" w:sz="0" w:space="0" w:color="auto"/>
        <w:right w:val="none" w:sz="0" w:space="0" w:color="auto"/>
      </w:divBdr>
    </w:div>
    <w:div w:id="1145052859">
      <w:bodyDiv w:val="1"/>
      <w:marLeft w:val="0"/>
      <w:marRight w:val="0"/>
      <w:marTop w:val="0"/>
      <w:marBottom w:val="0"/>
      <w:divBdr>
        <w:top w:val="none" w:sz="0" w:space="0" w:color="auto"/>
        <w:left w:val="none" w:sz="0" w:space="0" w:color="auto"/>
        <w:bottom w:val="none" w:sz="0" w:space="0" w:color="auto"/>
        <w:right w:val="none" w:sz="0" w:space="0" w:color="auto"/>
      </w:divBdr>
    </w:div>
    <w:div w:id="1145197551">
      <w:bodyDiv w:val="1"/>
      <w:marLeft w:val="0"/>
      <w:marRight w:val="0"/>
      <w:marTop w:val="0"/>
      <w:marBottom w:val="0"/>
      <w:divBdr>
        <w:top w:val="none" w:sz="0" w:space="0" w:color="auto"/>
        <w:left w:val="none" w:sz="0" w:space="0" w:color="auto"/>
        <w:bottom w:val="none" w:sz="0" w:space="0" w:color="auto"/>
        <w:right w:val="none" w:sz="0" w:space="0" w:color="auto"/>
      </w:divBdr>
    </w:div>
    <w:div w:id="1146052505">
      <w:bodyDiv w:val="1"/>
      <w:marLeft w:val="0"/>
      <w:marRight w:val="0"/>
      <w:marTop w:val="0"/>
      <w:marBottom w:val="0"/>
      <w:divBdr>
        <w:top w:val="none" w:sz="0" w:space="0" w:color="auto"/>
        <w:left w:val="none" w:sz="0" w:space="0" w:color="auto"/>
        <w:bottom w:val="none" w:sz="0" w:space="0" w:color="auto"/>
        <w:right w:val="none" w:sz="0" w:space="0" w:color="auto"/>
      </w:divBdr>
    </w:div>
    <w:div w:id="1146123437">
      <w:bodyDiv w:val="1"/>
      <w:marLeft w:val="0"/>
      <w:marRight w:val="0"/>
      <w:marTop w:val="0"/>
      <w:marBottom w:val="0"/>
      <w:divBdr>
        <w:top w:val="none" w:sz="0" w:space="0" w:color="auto"/>
        <w:left w:val="none" w:sz="0" w:space="0" w:color="auto"/>
        <w:bottom w:val="none" w:sz="0" w:space="0" w:color="auto"/>
        <w:right w:val="none" w:sz="0" w:space="0" w:color="auto"/>
      </w:divBdr>
    </w:div>
    <w:div w:id="1146507436">
      <w:bodyDiv w:val="1"/>
      <w:marLeft w:val="0"/>
      <w:marRight w:val="0"/>
      <w:marTop w:val="0"/>
      <w:marBottom w:val="0"/>
      <w:divBdr>
        <w:top w:val="none" w:sz="0" w:space="0" w:color="auto"/>
        <w:left w:val="none" w:sz="0" w:space="0" w:color="auto"/>
        <w:bottom w:val="none" w:sz="0" w:space="0" w:color="auto"/>
        <w:right w:val="none" w:sz="0" w:space="0" w:color="auto"/>
      </w:divBdr>
    </w:div>
    <w:div w:id="1146555284">
      <w:bodyDiv w:val="1"/>
      <w:marLeft w:val="0"/>
      <w:marRight w:val="0"/>
      <w:marTop w:val="0"/>
      <w:marBottom w:val="0"/>
      <w:divBdr>
        <w:top w:val="none" w:sz="0" w:space="0" w:color="auto"/>
        <w:left w:val="none" w:sz="0" w:space="0" w:color="auto"/>
        <w:bottom w:val="none" w:sz="0" w:space="0" w:color="auto"/>
        <w:right w:val="none" w:sz="0" w:space="0" w:color="auto"/>
      </w:divBdr>
    </w:div>
    <w:div w:id="1146623903">
      <w:bodyDiv w:val="1"/>
      <w:marLeft w:val="0"/>
      <w:marRight w:val="0"/>
      <w:marTop w:val="0"/>
      <w:marBottom w:val="0"/>
      <w:divBdr>
        <w:top w:val="none" w:sz="0" w:space="0" w:color="auto"/>
        <w:left w:val="none" w:sz="0" w:space="0" w:color="auto"/>
        <w:bottom w:val="none" w:sz="0" w:space="0" w:color="auto"/>
        <w:right w:val="none" w:sz="0" w:space="0" w:color="auto"/>
      </w:divBdr>
    </w:div>
    <w:div w:id="1146973738">
      <w:bodyDiv w:val="1"/>
      <w:marLeft w:val="0"/>
      <w:marRight w:val="0"/>
      <w:marTop w:val="0"/>
      <w:marBottom w:val="0"/>
      <w:divBdr>
        <w:top w:val="none" w:sz="0" w:space="0" w:color="auto"/>
        <w:left w:val="none" w:sz="0" w:space="0" w:color="auto"/>
        <w:bottom w:val="none" w:sz="0" w:space="0" w:color="auto"/>
        <w:right w:val="none" w:sz="0" w:space="0" w:color="auto"/>
      </w:divBdr>
    </w:div>
    <w:div w:id="1147089762">
      <w:bodyDiv w:val="1"/>
      <w:marLeft w:val="0"/>
      <w:marRight w:val="0"/>
      <w:marTop w:val="0"/>
      <w:marBottom w:val="0"/>
      <w:divBdr>
        <w:top w:val="none" w:sz="0" w:space="0" w:color="auto"/>
        <w:left w:val="none" w:sz="0" w:space="0" w:color="auto"/>
        <w:bottom w:val="none" w:sz="0" w:space="0" w:color="auto"/>
        <w:right w:val="none" w:sz="0" w:space="0" w:color="auto"/>
      </w:divBdr>
    </w:div>
    <w:div w:id="1147430431">
      <w:bodyDiv w:val="1"/>
      <w:marLeft w:val="0"/>
      <w:marRight w:val="0"/>
      <w:marTop w:val="0"/>
      <w:marBottom w:val="0"/>
      <w:divBdr>
        <w:top w:val="none" w:sz="0" w:space="0" w:color="auto"/>
        <w:left w:val="none" w:sz="0" w:space="0" w:color="auto"/>
        <w:bottom w:val="none" w:sz="0" w:space="0" w:color="auto"/>
        <w:right w:val="none" w:sz="0" w:space="0" w:color="auto"/>
      </w:divBdr>
      <w:divsChild>
        <w:div w:id="1588030146">
          <w:marLeft w:val="480"/>
          <w:marRight w:val="0"/>
          <w:marTop w:val="0"/>
          <w:marBottom w:val="0"/>
          <w:divBdr>
            <w:top w:val="none" w:sz="0" w:space="0" w:color="auto"/>
            <w:left w:val="none" w:sz="0" w:space="0" w:color="auto"/>
            <w:bottom w:val="none" w:sz="0" w:space="0" w:color="auto"/>
            <w:right w:val="none" w:sz="0" w:space="0" w:color="auto"/>
          </w:divBdr>
        </w:div>
        <w:div w:id="1166283643">
          <w:marLeft w:val="480"/>
          <w:marRight w:val="0"/>
          <w:marTop w:val="0"/>
          <w:marBottom w:val="0"/>
          <w:divBdr>
            <w:top w:val="none" w:sz="0" w:space="0" w:color="auto"/>
            <w:left w:val="none" w:sz="0" w:space="0" w:color="auto"/>
            <w:bottom w:val="none" w:sz="0" w:space="0" w:color="auto"/>
            <w:right w:val="none" w:sz="0" w:space="0" w:color="auto"/>
          </w:divBdr>
        </w:div>
        <w:div w:id="1935746737">
          <w:marLeft w:val="480"/>
          <w:marRight w:val="0"/>
          <w:marTop w:val="0"/>
          <w:marBottom w:val="0"/>
          <w:divBdr>
            <w:top w:val="none" w:sz="0" w:space="0" w:color="auto"/>
            <w:left w:val="none" w:sz="0" w:space="0" w:color="auto"/>
            <w:bottom w:val="none" w:sz="0" w:space="0" w:color="auto"/>
            <w:right w:val="none" w:sz="0" w:space="0" w:color="auto"/>
          </w:divBdr>
        </w:div>
        <w:div w:id="1669626127">
          <w:marLeft w:val="480"/>
          <w:marRight w:val="0"/>
          <w:marTop w:val="0"/>
          <w:marBottom w:val="0"/>
          <w:divBdr>
            <w:top w:val="none" w:sz="0" w:space="0" w:color="auto"/>
            <w:left w:val="none" w:sz="0" w:space="0" w:color="auto"/>
            <w:bottom w:val="none" w:sz="0" w:space="0" w:color="auto"/>
            <w:right w:val="none" w:sz="0" w:space="0" w:color="auto"/>
          </w:divBdr>
        </w:div>
        <w:div w:id="1321815480">
          <w:marLeft w:val="480"/>
          <w:marRight w:val="0"/>
          <w:marTop w:val="0"/>
          <w:marBottom w:val="0"/>
          <w:divBdr>
            <w:top w:val="none" w:sz="0" w:space="0" w:color="auto"/>
            <w:left w:val="none" w:sz="0" w:space="0" w:color="auto"/>
            <w:bottom w:val="none" w:sz="0" w:space="0" w:color="auto"/>
            <w:right w:val="none" w:sz="0" w:space="0" w:color="auto"/>
          </w:divBdr>
        </w:div>
        <w:div w:id="939921470">
          <w:marLeft w:val="480"/>
          <w:marRight w:val="0"/>
          <w:marTop w:val="0"/>
          <w:marBottom w:val="0"/>
          <w:divBdr>
            <w:top w:val="none" w:sz="0" w:space="0" w:color="auto"/>
            <w:left w:val="none" w:sz="0" w:space="0" w:color="auto"/>
            <w:bottom w:val="none" w:sz="0" w:space="0" w:color="auto"/>
            <w:right w:val="none" w:sz="0" w:space="0" w:color="auto"/>
          </w:divBdr>
        </w:div>
        <w:div w:id="592058530">
          <w:marLeft w:val="480"/>
          <w:marRight w:val="0"/>
          <w:marTop w:val="0"/>
          <w:marBottom w:val="0"/>
          <w:divBdr>
            <w:top w:val="none" w:sz="0" w:space="0" w:color="auto"/>
            <w:left w:val="none" w:sz="0" w:space="0" w:color="auto"/>
            <w:bottom w:val="none" w:sz="0" w:space="0" w:color="auto"/>
            <w:right w:val="none" w:sz="0" w:space="0" w:color="auto"/>
          </w:divBdr>
        </w:div>
        <w:div w:id="97331670">
          <w:marLeft w:val="480"/>
          <w:marRight w:val="0"/>
          <w:marTop w:val="0"/>
          <w:marBottom w:val="0"/>
          <w:divBdr>
            <w:top w:val="none" w:sz="0" w:space="0" w:color="auto"/>
            <w:left w:val="none" w:sz="0" w:space="0" w:color="auto"/>
            <w:bottom w:val="none" w:sz="0" w:space="0" w:color="auto"/>
            <w:right w:val="none" w:sz="0" w:space="0" w:color="auto"/>
          </w:divBdr>
        </w:div>
        <w:div w:id="118838510">
          <w:marLeft w:val="480"/>
          <w:marRight w:val="0"/>
          <w:marTop w:val="0"/>
          <w:marBottom w:val="0"/>
          <w:divBdr>
            <w:top w:val="none" w:sz="0" w:space="0" w:color="auto"/>
            <w:left w:val="none" w:sz="0" w:space="0" w:color="auto"/>
            <w:bottom w:val="none" w:sz="0" w:space="0" w:color="auto"/>
            <w:right w:val="none" w:sz="0" w:space="0" w:color="auto"/>
          </w:divBdr>
        </w:div>
        <w:div w:id="1233850259">
          <w:marLeft w:val="480"/>
          <w:marRight w:val="0"/>
          <w:marTop w:val="0"/>
          <w:marBottom w:val="0"/>
          <w:divBdr>
            <w:top w:val="none" w:sz="0" w:space="0" w:color="auto"/>
            <w:left w:val="none" w:sz="0" w:space="0" w:color="auto"/>
            <w:bottom w:val="none" w:sz="0" w:space="0" w:color="auto"/>
            <w:right w:val="none" w:sz="0" w:space="0" w:color="auto"/>
          </w:divBdr>
        </w:div>
        <w:div w:id="14963793">
          <w:marLeft w:val="480"/>
          <w:marRight w:val="0"/>
          <w:marTop w:val="0"/>
          <w:marBottom w:val="0"/>
          <w:divBdr>
            <w:top w:val="none" w:sz="0" w:space="0" w:color="auto"/>
            <w:left w:val="none" w:sz="0" w:space="0" w:color="auto"/>
            <w:bottom w:val="none" w:sz="0" w:space="0" w:color="auto"/>
            <w:right w:val="none" w:sz="0" w:space="0" w:color="auto"/>
          </w:divBdr>
        </w:div>
        <w:div w:id="1261790675">
          <w:marLeft w:val="480"/>
          <w:marRight w:val="0"/>
          <w:marTop w:val="0"/>
          <w:marBottom w:val="0"/>
          <w:divBdr>
            <w:top w:val="none" w:sz="0" w:space="0" w:color="auto"/>
            <w:left w:val="none" w:sz="0" w:space="0" w:color="auto"/>
            <w:bottom w:val="none" w:sz="0" w:space="0" w:color="auto"/>
            <w:right w:val="none" w:sz="0" w:space="0" w:color="auto"/>
          </w:divBdr>
        </w:div>
        <w:div w:id="1944536242">
          <w:marLeft w:val="480"/>
          <w:marRight w:val="0"/>
          <w:marTop w:val="0"/>
          <w:marBottom w:val="0"/>
          <w:divBdr>
            <w:top w:val="none" w:sz="0" w:space="0" w:color="auto"/>
            <w:left w:val="none" w:sz="0" w:space="0" w:color="auto"/>
            <w:bottom w:val="none" w:sz="0" w:space="0" w:color="auto"/>
            <w:right w:val="none" w:sz="0" w:space="0" w:color="auto"/>
          </w:divBdr>
        </w:div>
        <w:div w:id="122316140">
          <w:marLeft w:val="480"/>
          <w:marRight w:val="0"/>
          <w:marTop w:val="0"/>
          <w:marBottom w:val="0"/>
          <w:divBdr>
            <w:top w:val="none" w:sz="0" w:space="0" w:color="auto"/>
            <w:left w:val="none" w:sz="0" w:space="0" w:color="auto"/>
            <w:bottom w:val="none" w:sz="0" w:space="0" w:color="auto"/>
            <w:right w:val="none" w:sz="0" w:space="0" w:color="auto"/>
          </w:divBdr>
        </w:div>
        <w:div w:id="2014992718">
          <w:marLeft w:val="480"/>
          <w:marRight w:val="0"/>
          <w:marTop w:val="0"/>
          <w:marBottom w:val="0"/>
          <w:divBdr>
            <w:top w:val="none" w:sz="0" w:space="0" w:color="auto"/>
            <w:left w:val="none" w:sz="0" w:space="0" w:color="auto"/>
            <w:bottom w:val="none" w:sz="0" w:space="0" w:color="auto"/>
            <w:right w:val="none" w:sz="0" w:space="0" w:color="auto"/>
          </w:divBdr>
        </w:div>
        <w:div w:id="789975196">
          <w:marLeft w:val="480"/>
          <w:marRight w:val="0"/>
          <w:marTop w:val="0"/>
          <w:marBottom w:val="0"/>
          <w:divBdr>
            <w:top w:val="none" w:sz="0" w:space="0" w:color="auto"/>
            <w:left w:val="none" w:sz="0" w:space="0" w:color="auto"/>
            <w:bottom w:val="none" w:sz="0" w:space="0" w:color="auto"/>
            <w:right w:val="none" w:sz="0" w:space="0" w:color="auto"/>
          </w:divBdr>
        </w:div>
        <w:div w:id="901792865">
          <w:marLeft w:val="480"/>
          <w:marRight w:val="0"/>
          <w:marTop w:val="0"/>
          <w:marBottom w:val="0"/>
          <w:divBdr>
            <w:top w:val="none" w:sz="0" w:space="0" w:color="auto"/>
            <w:left w:val="none" w:sz="0" w:space="0" w:color="auto"/>
            <w:bottom w:val="none" w:sz="0" w:space="0" w:color="auto"/>
            <w:right w:val="none" w:sz="0" w:space="0" w:color="auto"/>
          </w:divBdr>
        </w:div>
        <w:div w:id="1661890046">
          <w:marLeft w:val="480"/>
          <w:marRight w:val="0"/>
          <w:marTop w:val="0"/>
          <w:marBottom w:val="0"/>
          <w:divBdr>
            <w:top w:val="none" w:sz="0" w:space="0" w:color="auto"/>
            <w:left w:val="none" w:sz="0" w:space="0" w:color="auto"/>
            <w:bottom w:val="none" w:sz="0" w:space="0" w:color="auto"/>
            <w:right w:val="none" w:sz="0" w:space="0" w:color="auto"/>
          </w:divBdr>
        </w:div>
        <w:div w:id="1153911273">
          <w:marLeft w:val="480"/>
          <w:marRight w:val="0"/>
          <w:marTop w:val="0"/>
          <w:marBottom w:val="0"/>
          <w:divBdr>
            <w:top w:val="none" w:sz="0" w:space="0" w:color="auto"/>
            <w:left w:val="none" w:sz="0" w:space="0" w:color="auto"/>
            <w:bottom w:val="none" w:sz="0" w:space="0" w:color="auto"/>
            <w:right w:val="none" w:sz="0" w:space="0" w:color="auto"/>
          </w:divBdr>
        </w:div>
        <w:div w:id="547881353">
          <w:marLeft w:val="480"/>
          <w:marRight w:val="0"/>
          <w:marTop w:val="0"/>
          <w:marBottom w:val="0"/>
          <w:divBdr>
            <w:top w:val="none" w:sz="0" w:space="0" w:color="auto"/>
            <w:left w:val="none" w:sz="0" w:space="0" w:color="auto"/>
            <w:bottom w:val="none" w:sz="0" w:space="0" w:color="auto"/>
            <w:right w:val="none" w:sz="0" w:space="0" w:color="auto"/>
          </w:divBdr>
        </w:div>
        <w:div w:id="1531215390">
          <w:marLeft w:val="480"/>
          <w:marRight w:val="0"/>
          <w:marTop w:val="0"/>
          <w:marBottom w:val="0"/>
          <w:divBdr>
            <w:top w:val="none" w:sz="0" w:space="0" w:color="auto"/>
            <w:left w:val="none" w:sz="0" w:space="0" w:color="auto"/>
            <w:bottom w:val="none" w:sz="0" w:space="0" w:color="auto"/>
            <w:right w:val="none" w:sz="0" w:space="0" w:color="auto"/>
          </w:divBdr>
        </w:div>
        <w:div w:id="2099406241">
          <w:marLeft w:val="480"/>
          <w:marRight w:val="0"/>
          <w:marTop w:val="0"/>
          <w:marBottom w:val="0"/>
          <w:divBdr>
            <w:top w:val="none" w:sz="0" w:space="0" w:color="auto"/>
            <w:left w:val="none" w:sz="0" w:space="0" w:color="auto"/>
            <w:bottom w:val="none" w:sz="0" w:space="0" w:color="auto"/>
            <w:right w:val="none" w:sz="0" w:space="0" w:color="auto"/>
          </w:divBdr>
        </w:div>
        <w:div w:id="1761485780">
          <w:marLeft w:val="480"/>
          <w:marRight w:val="0"/>
          <w:marTop w:val="0"/>
          <w:marBottom w:val="0"/>
          <w:divBdr>
            <w:top w:val="none" w:sz="0" w:space="0" w:color="auto"/>
            <w:left w:val="none" w:sz="0" w:space="0" w:color="auto"/>
            <w:bottom w:val="none" w:sz="0" w:space="0" w:color="auto"/>
            <w:right w:val="none" w:sz="0" w:space="0" w:color="auto"/>
          </w:divBdr>
        </w:div>
        <w:div w:id="473451247">
          <w:marLeft w:val="480"/>
          <w:marRight w:val="0"/>
          <w:marTop w:val="0"/>
          <w:marBottom w:val="0"/>
          <w:divBdr>
            <w:top w:val="none" w:sz="0" w:space="0" w:color="auto"/>
            <w:left w:val="none" w:sz="0" w:space="0" w:color="auto"/>
            <w:bottom w:val="none" w:sz="0" w:space="0" w:color="auto"/>
            <w:right w:val="none" w:sz="0" w:space="0" w:color="auto"/>
          </w:divBdr>
        </w:div>
        <w:div w:id="1213884423">
          <w:marLeft w:val="480"/>
          <w:marRight w:val="0"/>
          <w:marTop w:val="0"/>
          <w:marBottom w:val="0"/>
          <w:divBdr>
            <w:top w:val="none" w:sz="0" w:space="0" w:color="auto"/>
            <w:left w:val="none" w:sz="0" w:space="0" w:color="auto"/>
            <w:bottom w:val="none" w:sz="0" w:space="0" w:color="auto"/>
            <w:right w:val="none" w:sz="0" w:space="0" w:color="auto"/>
          </w:divBdr>
        </w:div>
        <w:div w:id="2102557236">
          <w:marLeft w:val="480"/>
          <w:marRight w:val="0"/>
          <w:marTop w:val="0"/>
          <w:marBottom w:val="0"/>
          <w:divBdr>
            <w:top w:val="none" w:sz="0" w:space="0" w:color="auto"/>
            <w:left w:val="none" w:sz="0" w:space="0" w:color="auto"/>
            <w:bottom w:val="none" w:sz="0" w:space="0" w:color="auto"/>
            <w:right w:val="none" w:sz="0" w:space="0" w:color="auto"/>
          </w:divBdr>
        </w:div>
        <w:div w:id="1079644299">
          <w:marLeft w:val="480"/>
          <w:marRight w:val="0"/>
          <w:marTop w:val="0"/>
          <w:marBottom w:val="0"/>
          <w:divBdr>
            <w:top w:val="none" w:sz="0" w:space="0" w:color="auto"/>
            <w:left w:val="none" w:sz="0" w:space="0" w:color="auto"/>
            <w:bottom w:val="none" w:sz="0" w:space="0" w:color="auto"/>
            <w:right w:val="none" w:sz="0" w:space="0" w:color="auto"/>
          </w:divBdr>
        </w:div>
        <w:div w:id="737897275">
          <w:marLeft w:val="480"/>
          <w:marRight w:val="0"/>
          <w:marTop w:val="0"/>
          <w:marBottom w:val="0"/>
          <w:divBdr>
            <w:top w:val="none" w:sz="0" w:space="0" w:color="auto"/>
            <w:left w:val="none" w:sz="0" w:space="0" w:color="auto"/>
            <w:bottom w:val="none" w:sz="0" w:space="0" w:color="auto"/>
            <w:right w:val="none" w:sz="0" w:space="0" w:color="auto"/>
          </w:divBdr>
        </w:div>
        <w:div w:id="1269701981">
          <w:marLeft w:val="480"/>
          <w:marRight w:val="0"/>
          <w:marTop w:val="0"/>
          <w:marBottom w:val="0"/>
          <w:divBdr>
            <w:top w:val="none" w:sz="0" w:space="0" w:color="auto"/>
            <w:left w:val="none" w:sz="0" w:space="0" w:color="auto"/>
            <w:bottom w:val="none" w:sz="0" w:space="0" w:color="auto"/>
            <w:right w:val="none" w:sz="0" w:space="0" w:color="auto"/>
          </w:divBdr>
        </w:div>
        <w:div w:id="109326314">
          <w:marLeft w:val="480"/>
          <w:marRight w:val="0"/>
          <w:marTop w:val="0"/>
          <w:marBottom w:val="0"/>
          <w:divBdr>
            <w:top w:val="none" w:sz="0" w:space="0" w:color="auto"/>
            <w:left w:val="none" w:sz="0" w:space="0" w:color="auto"/>
            <w:bottom w:val="none" w:sz="0" w:space="0" w:color="auto"/>
            <w:right w:val="none" w:sz="0" w:space="0" w:color="auto"/>
          </w:divBdr>
        </w:div>
        <w:div w:id="1052269879">
          <w:marLeft w:val="480"/>
          <w:marRight w:val="0"/>
          <w:marTop w:val="0"/>
          <w:marBottom w:val="0"/>
          <w:divBdr>
            <w:top w:val="none" w:sz="0" w:space="0" w:color="auto"/>
            <w:left w:val="none" w:sz="0" w:space="0" w:color="auto"/>
            <w:bottom w:val="none" w:sz="0" w:space="0" w:color="auto"/>
            <w:right w:val="none" w:sz="0" w:space="0" w:color="auto"/>
          </w:divBdr>
        </w:div>
        <w:div w:id="436096901">
          <w:marLeft w:val="480"/>
          <w:marRight w:val="0"/>
          <w:marTop w:val="0"/>
          <w:marBottom w:val="0"/>
          <w:divBdr>
            <w:top w:val="none" w:sz="0" w:space="0" w:color="auto"/>
            <w:left w:val="none" w:sz="0" w:space="0" w:color="auto"/>
            <w:bottom w:val="none" w:sz="0" w:space="0" w:color="auto"/>
            <w:right w:val="none" w:sz="0" w:space="0" w:color="auto"/>
          </w:divBdr>
        </w:div>
        <w:div w:id="789204463">
          <w:marLeft w:val="480"/>
          <w:marRight w:val="0"/>
          <w:marTop w:val="0"/>
          <w:marBottom w:val="0"/>
          <w:divBdr>
            <w:top w:val="none" w:sz="0" w:space="0" w:color="auto"/>
            <w:left w:val="none" w:sz="0" w:space="0" w:color="auto"/>
            <w:bottom w:val="none" w:sz="0" w:space="0" w:color="auto"/>
            <w:right w:val="none" w:sz="0" w:space="0" w:color="auto"/>
          </w:divBdr>
        </w:div>
        <w:div w:id="1456171119">
          <w:marLeft w:val="480"/>
          <w:marRight w:val="0"/>
          <w:marTop w:val="0"/>
          <w:marBottom w:val="0"/>
          <w:divBdr>
            <w:top w:val="none" w:sz="0" w:space="0" w:color="auto"/>
            <w:left w:val="none" w:sz="0" w:space="0" w:color="auto"/>
            <w:bottom w:val="none" w:sz="0" w:space="0" w:color="auto"/>
            <w:right w:val="none" w:sz="0" w:space="0" w:color="auto"/>
          </w:divBdr>
        </w:div>
        <w:div w:id="313879414">
          <w:marLeft w:val="480"/>
          <w:marRight w:val="0"/>
          <w:marTop w:val="0"/>
          <w:marBottom w:val="0"/>
          <w:divBdr>
            <w:top w:val="none" w:sz="0" w:space="0" w:color="auto"/>
            <w:left w:val="none" w:sz="0" w:space="0" w:color="auto"/>
            <w:bottom w:val="none" w:sz="0" w:space="0" w:color="auto"/>
            <w:right w:val="none" w:sz="0" w:space="0" w:color="auto"/>
          </w:divBdr>
        </w:div>
        <w:div w:id="639270905">
          <w:marLeft w:val="480"/>
          <w:marRight w:val="0"/>
          <w:marTop w:val="0"/>
          <w:marBottom w:val="0"/>
          <w:divBdr>
            <w:top w:val="none" w:sz="0" w:space="0" w:color="auto"/>
            <w:left w:val="none" w:sz="0" w:space="0" w:color="auto"/>
            <w:bottom w:val="none" w:sz="0" w:space="0" w:color="auto"/>
            <w:right w:val="none" w:sz="0" w:space="0" w:color="auto"/>
          </w:divBdr>
        </w:div>
        <w:div w:id="535822407">
          <w:marLeft w:val="480"/>
          <w:marRight w:val="0"/>
          <w:marTop w:val="0"/>
          <w:marBottom w:val="0"/>
          <w:divBdr>
            <w:top w:val="none" w:sz="0" w:space="0" w:color="auto"/>
            <w:left w:val="none" w:sz="0" w:space="0" w:color="auto"/>
            <w:bottom w:val="none" w:sz="0" w:space="0" w:color="auto"/>
            <w:right w:val="none" w:sz="0" w:space="0" w:color="auto"/>
          </w:divBdr>
        </w:div>
        <w:div w:id="835802153">
          <w:marLeft w:val="480"/>
          <w:marRight w:val="0"/>
          <w:marTop w:val="0"/>
          <w:marBottom w:val="0"/>
          <w:divBdr>
            <w:top w:val="none" w:sz="0" w:space="0" w:color="auto"/>
            <w:left w:val="none" w:sz="0" w:space="0" w:color="auto"/>
            <w:bottom w:val="none" w:sz="0" w:space="0" w:color="auto"/>
            <w:right w:val="none" w:sz="0" w:space="0" w:color="auto"/>
          </w:divBdr>
        </w:div>
        <w:div w:id="981736253">
          <w:marLeft w:val="480"/>
          <w:marRight w:val="0"/>
          <w:marTop w:val="0"/>
          <w:marBottom w:val="0"/>
          <w:divBdr>
            <w:top w:val="none" w:sz="0" w:space="0" w:color="auto"/>
            <w:left w:val="none" w:sz="0" w:space="0" w:color="auto"/>
            <w:bottom w:val="none" w:sz="0" w:space="0" w:color="auto"/>
            <w:right w:val="none" w:sz="0" w:space="0" w:color="auto"/>
          </w:divBdr>
        </w:div>
        <w:div w:id="1948467367">
          <w:marLeft w:val="480"/>
          <w:marRight w:val="0"/>
          <w:marTop w:val="0"/>
          <w:marBottom w:val="0"/>
          <w:divBdr>
            <w:top w:val="none" w:sz="0" w:space="0" w:color="auto"/>
            <w:left w:val="none" w:sz="0" w:space="0" w:color="auto"/>
            <w:bottom w:val="none" w:sz="0" w:space="0" w:color="auto"/>
            <w:right w:val="none" w:sz="0" w:space="0" w:color="auto"/>
          </w:divBdr>
        </w:div>
        <w:div w:id="1798529154">
          <w:marLeft w:val="480"/>
          <w:marRight w:val="0"/>
          <w:marTop w:val="0"/>
          <w:marBottom w:val="0"/>
          <w:divBdr>
            <w:top w:val="none" w:sz="0" w:space="0" w:color="auto"/>
            <w:left w:val="none" w:sz="0" w:space="0" w:color="auto"/>
            <w:bottom w:val="none" w:sz="0" w:space="0" w:color="auto"/>
            <w:right w:val="none" w:sz="0" w:space="0" w:color="auto"/>
          </w:divBdr>
        </w:div>
        <w:div w:id="1923831574">
          <w:marLeft w:val="480"/>
          <w:marRight w:val="0"/>
          <w:marTop w:val="0"/>
          <w:marBottom w:val="0"/>
          <w:divBdr>
            <w:top w:val="none" w:sz="0" w:space="0" w:color="auto"/>
            <w:left w:val="none" w:sz="0" w:space="0" w:color="auto"/>
            <w:bottom w:val="none" w:sz="0" w:space="0" w:color="auto"/>
            <w:right w:val="none" w:sz="0" w:space="0" w:color="auto"/>
          </w:divBdr>
        </w:div>
        <w:div w:id="154565968">
          <w:marLeft w:val="480"/>
          <w:marRight w:val="0"/>
          <w:marTop w:val="0"/>
          <w:marBottom w:val="0"/>
          <w:divBdr>
            <w:top w:val="none" w:sz="0" w:space="0" w:color="auto"/>
            <w:left w:val="none" w:sz="0" w:space="0" w:color="auto"/>
            <w:bottom w:val="none" w:sz="0" w:space="0" w:color="auto"/>
            <w:right w:val="none" w:sz="0" w:space="0" w:color="auto"/>
          </w:divBdr>
        </w:div>
        <w:div w:id="602684810">
          <w:marLeft w:val="480"/>
          <w:marRight w:val="0"/>
          <w:marTop w:val="0"/>
          <w:marBottom w:val="0"/>
          <w:divBdr>
            <w:top w:val="none" w:sz="0" w:space="0" w:color="auto"/>
            <w:left w:val="none" w:sz="0" w:space="0" w:color="auto"/>
            <w:bottom w:val="none" w:sz="0" w:space="0" w:color="auto"/>
            <w:right w:val="none" w:sz="0" w:space="0" w:color="auto"/>
          </w:divBdr>
        </w:div>
        <w:div w:id="2012248158">
          <w:marLeft w:val="480"/>
          <w:marRight w:val="0"/>
          <w:marTop w:val="0"/>
          <w:marBottom w:val="0"/>
          <w:divBdr>
            <w:top w:val="none" w:sz="0" w:space="0" w:color="auto"/>
            <w:left w:val="none" w:sz="0" w:space="0" w:color="auto"/>
            <w:bottom w:val="none" w:sz="0" w:space="0" w:color="auto"/>
            <w:right w:val="none" w:sz="0" w:space="0" w:color="auto"/>
          </w:divBdr>
        </w:div>
        <w:div w:id="1811284233">
          <w:marLeft w:val="480"/>
          <w:marRight w:val="0"/>
          <w:marTop w:val="0"/>
          <w:marBottom w:val="0"/>
          <w:divBdr>
            <w:top w:val="none" w:sz="0" w:space="0" w:color="auto"/>
            <w:left w:val="none" w:sz="0" w:space="0" w:color="auto"/>
            <w:bottom w:val="none" w:sz="0" w:space="0" w:color="auto"/>
            <w:right w:val="none" w:sz="0" w:space="0" w:color="auto"/>
          </w:divBdr>
        </w:div>
        <w:div w:id="951473316">
          <w:marLeft w:val="480"/>
          <w:marRight w:val="0"/>
          <w:marTop w:val="0"/>
          <w:marBottom w:val="0"/>
          <w:divBdr>
            <w:top w:val="none" w:sz="0" w:space="0" w:color="auto"/>
            <w:left w:val="none" w:sz="0" w:space="0" w:color="auto"/>
            <w:bottom w:val="none" w:sz="0" w:space="0" w:color="auto"/>
            <w:right w:val="none" w:sz="0" w:space="0" w:color="auto"/>
          </w:divBdr>
        </w:div>
        <w:div w:id="1105076241">
          <w:marLeft w:val="480"/>
          <w:marRight w:val="0"/>
          <w:marTop w:val="0"/>
          <w:marBottom w:val="0"/>
          <w:divBdr>
            <w:top w:val="none" w:sz="0" w:space="0" w:color="auto"/>
            <w:left w:val="none" w:sz="0" w:space="0" w:color="auto"/>
            <w:bottom w:val="none" w:sz="0" w:space="0" w:color="auto"/>
            <w:right w:val="none" w:sz="0" w:space="0" w:color="auto"/>
          </w:divBdr>
        </w:div>
        <w:div w:id="1059131219">
          <w:marLeft w:val="480"/>
          <w:marRight w:val="0"/>
          <w:marTop w:val="0"/>
          <w:marBottom w:val="0"/>
          <w:divBdr>
            <w:top w:val="none" w:sz="0" w:space="0" w:color="auto"/>
            <w:left w:val="none" w:sz="0" w:space="0" w:color="auto"/>
            <w:bottom w:val="none" w:sz="0" w:space="0" w:color="auto"/>
            <w:right w:val="none" w:sz="0" w:space="0" w:color="auto"/>
          </w:divBdr>
        </w:div>
        <w:div w:id="2000571858">
          <w:marLeft w:val="480"/>
          <w:marRight w:val="0"/>
          <w:marTop w:val="0"/>
          <w:marBottom w:val="0"/>
          <w:divBdr>
            <w:top w:val="none" w:sz="0" w:space="0" w:color="auto"/>
            <w:left w:val="none" w:sz="0" w:space="0" w:color="auto"/>
            <w:bottom w:val="none" w:sz="0" w:space="0" w:color="auto"/>
            <w:right w:val="none" w:sz="0" w:space="0" w:color="auto"/>
          </w:divBdr>
        </w:div>
        <w:div w:id="2145850449">
          <w:marLeft w:val="480"/>
          <w:marRight w:val="0"/>
          <w:marTop w:val="0"/>
          <w:marBottom w:val="0"/>
          <w:divBdr>
            <w:top w:val="none" w:sz="0" w:space="0" w:color="auto"/>
            <w:left w:val="none" w:sz="0" w:space="0" w:color="auto"/>
            <w:bottom w:val="none" w:sz="0" w:space="0" w:color="auto"/>
            <w:right w:val="none" w:sz="0" w:space="0" w:color="auto"/>
          </w:divBdr>
        </w:div>
        <w:div w:id="1961719682">
          <w:marLeft w:val="480"/>
          <w:marRight w:val="0"/>
          <w:marTop w:val="0"/>
          <w:marBottom w:val="0"/>
          <w:divBdr>
            <w:top w:val="none" w:sz="0" w:space="0" w:color="auto"/>
            <w:left w:val="none" w:sz="0" w:space="0" w:color="auto"/>
            <w:bottom w:val="none" w:sz="0" w:space="0" w:color="auto"/>
            <w:right w:val="none" w:sz="0" w:space="0" w:color="auto"/>
          </w:divBdr>
        </w:div>
        <w:div w:id="1675642452">
          <w:marLeft w:val="480"/>
          <w:marRight w:val="0"/>
          <w:marTop w:val="0"/>
          <w:marBottom w:val="0"/>
          <w:divBdr>
            <w:top w:val="none" w:sz="0" w:space="0" w:color="auto"/>
            <w:left w:val="none" w:sz="0" w:space="0" w:color="auto"/>
            <w:bottom w:val="none" w:sz="0" w:space="0" w:color="auto"/>
            <w:right w:val="none" w:sz="0" w:space="0" w:color="auto"/>
          </w:divBdr>
        </w:div>
        <w:div w:id="580527145">
          <w:marLeft w:val="480"/>
          <w:marRight w:val="0"/>
          <w:marTop w:val="0"/>
          <w:marBottom w:val="0"/>
          <w:divBdr>
            <w:top w:val="none" w:sz="0" w:space="0" w:color="auto"/>
            <w:left w:val="none" w:sz="0" w:space="0" w:color="auto"/>
            <w:bottom w:val="none" w:sz="0" w:space="0" w:color="auto"/>
            <w:right w:val="none" w:sz="0" w:space="0" w:color="auto"/>
          </w:divBdr>
        </w:div>
        <w:div w:id="1355184847">
          <w:marLeft w:val="480"/>
          <w:marRight w:val="0"/>
          <w:marTop w:val="0"/>
          <w:marBottom w:val="0"/>
          <w:divBdr>
            <w:top w:val="none" w:sz="0" w:space="0" w:color="auto"/>
            <w:left w:val="none" w:sz="0" w:space="0" w:color="auto"/>
            <w:bottom w:val="none" w:sz="0" w:space="0" w:color="auto"/>
            <w:right w:val="none" w:sz="0" w:space="0" w:color="auto"/>
          </w:divBdr>
        </w:div>
        <w:div w:id="338239751">
          <w:marLeft w:val="480"/>
          <w:marRight w:val="0"/>
          <w:marTop w:val="0"/>
          <w:marBottom w:val="0"/>
          <w:divBdr>
            <w:top w:val="none" w:sz="0" w:space="0" w:color="auto"/>
            <w:left w:val="none" w:sz="0" w:space="0" w:color="auto"/>
            <w:bottom w:val="none" w:sz="0" w:space="0" w:color="auto"/>
            <w:right w:val="none" w:sz="0" w:space="0" w:color="auto"/>
          </w:divBdr>
        </w:div>
        <w:div w:id="655184968">
          <w:marLeft w:val="480"/>
          <w:marRight w:val="0"/>
          <w:marTop w:val="0"/>
          <w:marBottom w:val="0"/>
          <w:divBdr>
            <w:top w:val="none" w:sz="0" w:space="0" w:color="auto"/>
            <w:left w:val="none" w:sz="0" w:space="0" w:color="auto"/>
            <w:bottom w:val="none" w:sz="0" w:space="0" w:color="auto"/>
            <w:right w:val="none" w:sz="0" w:space="0" w:color="auto"/>
          </w:divBdr>
        </w:div>
        <w:div w:id="3241842">
          <w:marLeft w:val="480"/>
          <w:marRight w:val="0"/>
          <w:marTop w:val="0"/>
          <w:marBottom w:val="0"/>
          <w:divBdr>
            <w:top w:val="none" w:sz="0" w:space="0" w:color="auto"/>
            <w:left w:val="none" w:sz="0" w:space="0" w:color="auto"/>
            <w:bottom w:val="none" w:sz="0" w:space="0" w:color="auto"/>
            <w:right w:val="none" w:sz="0" w:space="0" w:color="auto"/>
          </w:divBdr>
        </w:div>
        <w:div w:id="1979720691">
          <w:marLeft w:val="480"/>
          <w:marRight w:val="0"/>
          <w:marTop w:val="0"/>
          <w:marBottom w:val="0"/>
          <w:divBdr>
            <w:top w:val="none" w:sz="0" w:space="0" w:color="auto"/>
            <w:left w:val="none" w:sz="0" w:space="0" w:color="auto"/>
            <w:bottom w:val="none" w:sz="0" w:space="0" w:color="auto"/>
            <w:right w:val="none" w:sz="0" w:space="0" w:color="auto"/>
          </w:divBdr>
        </w:div>
        <w:div w:id="1079446788">
          <w:marLeft w:val="480"/>
          <w:marRight w:val="0"/>
          <w:marTop w:val="0"/>
          <w:marBottom w:val="0"/>
          <w:divBdr>
            <w:top w:val="none" w:sz="0" w:space="0" w:color="auto"/>
            <w:left w:val="none" w:sz="0" w:space="0" w:color="auto"/>
            <w:bottom w:val="none" w:sz="0" w:space="0" w:color="auto"/>
            <w:right w:val="none" w:sz="0" w:space="0" w:color="auto"/>
          </w:divBdr>
        </w:div>
        <w:div w:id="1322267897">
          <w:marLeft w:val="480"/>
          <w:marRight w:val="0"/>
          <w:marTop w:val="0"/>
          <w:marBottom w:val="0"/>
          <w:divBdr>
            <w:top w:val="none" w:sz="0" w:space="0" w:color="auto"/>
            <w:left w:val="none" w:sz="0" w:space="0" w:color="auto"/>
            <w:bottom w:val="none" w:sz="0" w:space="0" w:color="auto"/>
            <w:right w:val="none" w:sz="0" w:space="0" w:color="auto"/>
          </w:divBdr>
        </w:div>
        <w:div w:id="1599094866">
          <w:marLeft w:val="480"/>
          <w:marRight w:val="0"/>
          <w:marTop w:val="0"/>
          <w:marBottom w:val="0"/>
          <w:divBdr>
            <w:top w:val="none" w:sz="0" w:space="0" w:color="auto"/>
            <w:left w:val="none" w:sz="0" w:space="0" w:color="auto"/>
            <w:bottom w:val="none" w:sz="0" w:space="0" w:color="auto"/>
            <w:right w:val="none" w:sz="0" w:space="0" w:color="auto"/>
          </w:divBdr>
        </w:div>
        <w:div w:id="657879510">
          <w:marLeft w:val="480"/>
          <w:marRight w:val="0"/>
          <w:marTop w:val="0"/>
          <w:marBottom w:val="0"/>
          <w:divBdr>
            <w:top w:val="none" w:sz="0" w:space="0" w:color="auto"/>
            <w:left w:val="none" w:sz="0" w:space="0" w:color="auto"/>
            <w:bottom w:val="none" w:sz="0" w:space="0" w:color="auto"/>
            <w:right w:val="none" w:sz="0" w:space="0" w:color="auto"/>
          </w:divBdr>
        </w:div>
      </w:divsChild>
    </w:div>
    <w:div w:id="1147433146">
      <w:bodyDiv w:val="1"/>
      <w:marLeft w:val="0"/>
      <w:marRight w:val="0"/>
      <w:marTop w:val="0"/>
      <w:marBottom w:val="0"/>
      <w:divBdr>
        <w:top w:val="none" w:sz="0" w:space="0" w:color="auto"/>
        <w:left w:val="none" w:sz="0" w:space="0" w:color="auto"/>
        <w:bottom w:val="none" w:sz="0" w:space="0" w:color="auto"/>
        <w:right w:val="none" w:sz="0" w:space="0" w:color="auto"/>
      </w:divBdr>
    </w:div>
    <w:div w:id="1147554042">
      <w:bodyDiv w:val="1"/>
      <w:marLeft w:val="0"/>
      <w:marRight w:val="0"/>
      <w:marTop w:val="0"/>
      <w:marBottom w:val="0"/>
      <w:divBdr>
        <w:top w:val="none" w:sz="0" w:space="0" w:color="auto"/>
        <w:left w:val="none" w:sz="0" w:space="0" w:color="auto"/>
        <w:bottom w:val="none" w:sz="0" w:space="0" w:color="auto"/>
        <w:right w:val="none" w:sz="0" w:space="0" w:color="auto"/>
      </w:divBdr>
    </w:div>
    <w:div w:id="1147741347">
      <w:bodyDiv w:val="1"/>
      <w:marLeft w:val="0"/>
      <w:marRight w:val="0"/>
      <w:marTop w:val="0"/>
      <w:marBottom w:val="0"/>
      <w:divBdr>
        <w:top w:val="none" w:sz="0" w:space="0" w:color="auto"/>
        <w:left w:val="none" w:sz="0" w:space="0" w:color="auto"/>
        <w:bottom w:val="none" w:sz="0" w:space="0" w:color="auto"/>
        <w:right w:val="none" w:sz="0" w:space="0" w:color="auto"/>
      </w:divBdr>
    </w:div>
    <w:div w:id="1147824209">
      <w:bodyDiv w:val="1"/>
      <w:marLeft w:val="0"/>
      <w:marRight w:val="0"/>
      <w:marTop w:val="0"/>
      <w:marBottom w:val="0"/>
      <w:divBdr>
        <w:top w:val="none" w:sz="0" w:space="0" w:color="auto"/>
        <w:left w:val="none" w:sz="0" w:space="0" w:color="auto"/>
        <w:bottom w:val="none" w:sz="0" w:space="0" w:color="auto"/>
        <w:right w:val="none" w:sz="0" w:space="0" w:color="auto"/>
      </w:divBdr>
    </w:div>
    <w:div w:id="1147942564">
      <w:bodyDiv w:val="1"/>
      <w:marLeft w:val="0"/>
      <w:marRight w:val="0"/>
      <w:marTop w:val="0"/>
      <w:marBottom w:val="0"/>
      <w:divBdr>
        <w:top w:val="none" w:sz="0" w:space="0" w:color="auto"/>
        <w:left w:val="none" w:sz="0" w:space="0" w:color="auto"/>
        <w:bottom w:val="none" w:sz="0" w:space="0" w:color="auto"/>
        <w:right w:val="none" w:sz="0" w:space="0" w:color="auto"/>
      </w:divBdr>
    </w:div>
    <w:div w:id="1148012560">
      <w:bodyDiv w:val="1"/>
      <w:marLeft w:val="0"/>
      <w:marRight w:val="0"/>
      <w:marTop w:val="0"/>
      <w:marBottom w:val="0"/>
      <w:divBdr>
        <w:top w:val="none" w:sz="0" w:space="0" w:color="auto"/>
        <w:left w:val="none" w:sz="0" w:space="0" w:color="auto"/>
        <w:bottom w:val="none" w:sz="0" w:space="0" w:color="auto"/>
        <w:right w:val="none" w:sz="0" w:space="0" w:color="auto"/>
      </w:divBdr>
      <w:divsChild>
        <w:div w:id="560874236">
          <w:marLeft w:val="480"/>
          <w:marRight w:val="0"/>
          <w:marTop w:val="0"/>
          <w:marBottom w:val="0"/>
          <w:divBdr>
            <w:top w:val="none" w:sz="0" w:space="0" w:color="auto"/>
            <w:left w:val="none" w:sz="0" w:space="0" w:color="auto"/>
            <w:bottom w:val="none" w:sz="0" w:space="0" w:color="auto"/>
            <w:right w:val="none" w:sz="0" w:space="0" w:color="auto"/>
          </w:divBdr>
        </w:div>
        <w:div w:id="1568413634">
          <w:marLeft w:val="480"/>
          <w:marRight w:val="0"/>
          <w:marTop w:val="0"/>
          <w:marBottom w:val="0"/>
          <w:divBdr>
            <w:top w:val="none" w:sz="0" w:space="0" w:color="auto"/>
            <w:left w:val="none" w:sz="0" w:space="0" w:color="auto"/>
            <w:bottom w:val="none" w:sz="0" w:space="0" w:color="auto"/>
            <w:right w:val="none" w:sz="0" w:space="0" w:color="auto"/>
          </w:divBdr>
        </w:div>
        <w:div w:id="232082032">
          <w:marLeft w:val="480"/>
          <w:marRight w:val="0"/>
          <w:marTop w:val="0"/>
          <w:marBottom w:val="0"/>
          <w:divBdr>
            <w:top w:val="none" w:sz="0" w:space="0" w:color="auto"/>
            <w:left w:val="none" w:sz="0" w:space="0" w:color="auto"/>
            <w:bottom w:val="none" w:sz="0" w:space="0" w:color="auto"/>
            <w:right w:val="none" w:sz="0" w:space="0" w:color="auto"/>
          </w:divBdr>
        </w:div>
        <w:div w:id="1228564526">
          <w:marLeft w:val="480"/>
          <w:marRight w:val="0"/>
          <w:marTop w:val="0"/>
          <w:marBottom w:val="0"/>
          <w:divBdr>
            <w:top w:val="none" w:sz="0" w:space="0" w:color="auto"/>
            <w:left w:val="none" w:sz="0" w:space="0" w:color="auto"/>
            <w:bottom w:val="none" w:sz="0" w:space="0" w:color="auto"/>
            <w:right w:val="none" w:sz="0" w:space="0" w:color="auto"/>
          </w:divBdr>
        </w:div>
        <w:div w:id="1130976479">
          <w:marLeft w:val="480"/>
          <w:marRight w:val="0"/>
          <w:marTop w:val="0"/>
          <w:marBottom w:val="0"/>
          <w:divBdr>
            <w:top w:val="none" w:sz="0" w:space="0" w:color="auto"/>
            <w:left w:val="none" w:sz="0" w:space="0" w:color="auto"/>
            <w:bottom w:val="none" w:sz="0" w:space="0" w:color="auto"/>
            <w:right w:val="none" w:sz="0" w:space="0" w:color="auto"/>
          </w:divBdr>
        </w:div>
        <w:div w:id="173039952">
          <w:marLeft w:val="480"/>
          <w:marRight w:val="0"/>
          <w:marTop w:val="0"/>
          <w:marBottom w:val="0"/>
          <w:divBdr>
            <w:top w:val="none" w:sz="0" w:space="0" w:color="auto"/>
            <w:left w:val="none" w:sz="0" w:space="0" w:color="auto"/>
            <w:bottom w:val="none" w:sz="0" w:space="0" w:color="auto"/>
            <w:right w:val="none" w:sz="0" w:space="0" w:color="auto"/>
          </w:divBdr>
        </w:div>
        <w:div w:id="1756440436">
          <w:marLeft w:val="480"/>
          <w:marRight w:val="0"/>
          <w:marTop w:val="0"/>
          <w:marBottom w:val="0"/>
          <w:divBdr>
            <w:top w:val="none" w:sz="0" w:space="0" w:color="auto"/>
            <w:left w:val="none" w:sz="0" w:space="0" w:color="auto"/>
            <w:bottom w:val="none" w:sz="0" w:space="0" w:color="auto"/>
            <w:right w:val="none" w:sz="0" w:space="0" w:color="auto"/>
          </w:divBdr>
        </w:div>
        <w:div w:id="677732800">
          <w:marLeft w:val="480"/>
          <w:marRight w:val="0"/>
          <w:marTop w:val="0"/>
          <w:marBottom w:val="0"/>
          <w:divBdr>
            <w:top w:val="none" w:sz="0" w:space="0" w:color="auto"/>
            <w:left w:val="none" w:sz="0" w:space="0" w:color="auto"/>
            <w:bottom w:val="none" w:sz="0" w:space="0" w:color="auto"/>
            <w:right w:val="none" w:sz="0" w:space="0" w:color="auto"/>
          </w:divBdr>
        </w:div>
        <w:div w:id="645430052">
          <w:marLeft w:val="480"/>
          <w:marRight w:val="0"/>
          <w:marTop w:val="0"/>
          <w:marBottom w:val="0"/>
          <w:divBdr>
            <w:top w:val="none" w:sz="0" w:space="0" w:color="auto"/>
            <w:left w:val="none" w:sz="0" w:space="0" w:color="auto"/>
            <w:bottom w:val="none" w:sz="0" w:space="0" w:color="auto"/>
            <w:right w:val="none" w:sz="0" w:space="0" w:color="auto"/>
          </w:divBdr>
        </w:div>
        <w:div w:id="785586854">
          <w:marLeft w:val="480"/>
          <w:marRight w:val="0"/>
          <w:marTop w:val="0"/>
          <w:marBottom w:val="0"/>
          <w:divBdr>
            <w:top w:val="none" w:sz="0" w:space="0" w:color="auto"/>
            <w:left w:val="none" w:sz="0" w:space="0" w:color="auto"/>
            <w:bottom w:val="none" w:sz="0" w:space="0" w:color="auto"/>
            <w:right w:val="none" w:sz="0" w:space="0" w:color="auto"/>
          </w:divBdr>
        </w:div>
        <w:div w:id="1469977430">
          <w:marLeft w:val="480"/>
          <w:marRight w:val="0"/>
          <w:marTop w:val="0"/>
          <w:marBottom w:val="0"/>
          <w:divBdr>
            <w:top w:val="none" w:sz="0" w:space="0" w:color="auto"/>
            <w:left w:val="none" w:sz="0" w:space="0" w:color="auto"/>
            <w:bottom w:val="none" w:sz="0" w:space="0" w:color="auto"/>
            <w:right w:val="none" w:sz="0" w:space="0" w:color="auto"/>
          </w:divBdr>
        </w:div>
        <w:div w:id="1375890295">
          <w:marLeft w:val="480"/>
          <w:marRight w:val="0"/>
          <w:marTop w:val="0"/>
          <w:marBottom w:val="0"/>
          <w:divBdr>
            <w:top w:val="none" w:sz="0" w:space="0" w:color="auto"/>
            <w:left w:val="none" w:sz="0" w:space="0" w:color="auto"/>
            <w:bottom w:val="none" w:sz="0" w:space="0" w:color="auto"/>
            <w:right w:val="none" w:sz="0" w:space="0" w:color="auto"/>
          </w:divBdr>
        </w:div>
        <w:div w:id="1253705120">
          <w:marLeft w:val="480"/>
          <w:marRight w:val="0"/>
          <w:marTop w:val="0"/>
          <w:marBottom w:val="0"/>
          <w:divBdr>
            <w:top w:val="none" w:sz="0" w:space="0" w:color="auto"/>
            <w:left w:val="none" w:sz="0" w:space="0" w:color="auto"/>
            <w:bottom w:val="none" w:sz="0" w:space="0" w:color="auto"/>
            <w:right w:val="none" w:sz="0" w:space="0" w:color="auto"/>
          </w:divBdr>
        </w:div>
        <w:div w:id="1491286910">
          <w:marLeft w:val="480"/>
          <w:marRight w:val="0"/>
          <w:marTop w:val="0"/>
          <w:marBottom w:val="0"/>
          <w:divBdr>
            <w:top w:val="none" w:sz="0" w:space="0" w:color="auto"/>
            <w:left w:val="none" w:sz="0" w:space="0" w:color="auto"/>
            <w:bottom w:val="none" w:sz="0" w:space="0" w:color="auto"/>
            <w:right w:val="none" w:sz="0" w:space="0" w:color="auto"/>
          </w:divBdr>
        </w:div>
        <w:div w:id="1780179786">
          <w:marLeft w:val="480"/>
          <w:marRight w:val="0"/>
          <w:marTop w:val="0"/>
          <w:marBottom w:val="0"/>
          <w:divBdr>
            <w:top w:val="none" w:sz="0" w:space="0" w:color="auto"/>
            <w:left w:val="none" w:sz="0" w:space="0" w:color="auto"/>
            <w:bottom w:val="none" w:sz="0" w:space="0" w:color="auto"/>
            <w:right w:val="none" w:sz="0" w:space="0" w:color="auto"/>
          </w:divBdr>
        </w:div>
        <w:div w:id="877856926">
          <w:marLeft w:val="480"/>
          <w:marRight w:val="0"/>
          <w:marTop w:val="0"/>
          <w:marBottom w:val="0"/>
          <w:divBdr>
            <w:top w:val="none" w:sz="0" w:space="0" w:color="auto"/>
            <w:left w:val="none" w:sz="0" w:space="0" w:color="auto"/>
            <w:bottom w:val="none" w:sz="0" w:space="0" w:color="auto"/>
            <w:right w:val="none" w:sz="0" w:space="0" w:color="auto"/>
          </w:divBdr>
        </w:div>
        <w:div w:id="228615513">
          <w:marLeft w:val="480"/>
          <w:marRight w:val="0"/>
          <w:marTop w:val="0"/>
          <w:marBottom w:val="0"/>
          <w:divBdr>
            <w:top w:val="none" w:sz="0" w:space="0" w:color="auto"/>
            <w:left w:val="none" w:sz="0" w:space="0" w:color="auto"/>
            <w:bottom w:val="none" w:sz="0" w:space="0" w:color="auto"/>
            <w:right w:val="none" w:sz="0" w:space="0" w:color="auto"/>
          </w:divBdr>
        </w:div>
        <w:div w:id="701369331">
          <w:marLeft w:val="480"/>
          <w:marRight w:val="0"/>
          <w:marTop w:val="0"/>
          <w:marBottom w:val="0"/>
          <w:divBdr>
            <w:top w:val="none" w:sz="0" w:space="0" w:color="auto"/>
            <w:left w:val="none" w:sz="0" w:space="0" w:color="auto"/>
            <w:bottom w:val="none" w:sz="0" w:space="0" w:color="auto"/>
            <w:right w:val="none" w:sz="0" w:space="0" w:color="auto"/>
          </w:divBdr>
        </w:div>
        <w:div w:id="1782064653">
          <w:marLeft w:val="480"/>
          <w:marRight w:val="0"/>
          <w:marTop w:val="0"/>
          <w:marBottom w:val="0"/>
          <w:divBdr>
            <w:top w:val="none" w:sz="0" w:space="0" w:color="auto"/>
            <w:left w:val="none" w:sz="0" w:space="0" w:color="auto"/>
            <w:bottom w:val="none" w:sz="0" w:space="0" w:color="auto"/>
            <w:right w:val="none" w:sz="0" w:space="0" w:color="auto"/>
          </w:divBdr>
        </w:div>
      </w:divsChild>
    </w:div>
    <w:div w:id="1148017332">
      <w:bodyDiv w:val="1"/>
      <w:marLeft w:val="0"/>
      <w:marRight w:val="0"/>
      <w:marTop w:val="0"/>
      <w:marBottom w:val="0"/>
      <w:divBdr>
        <w:top w:val="none" w:sz="0" w:space="0" w:color="auto"/>
        <w:left w:val="none" w:sz="0" w:space="0" w:color="auto"/>
        <w:bottom w:val="none" w:sz="0" w:space="0" w:color="auto"/>
        <w:right w:val="none" w:sz="0" w:space="0" w:color="auto"/>
      </w:divBdr>
    </w:div>
    <w:div w:id="1148090479">
      <w:bodyDiv w:val="1"/>
      <w:marLeft w:val="0"/>
      <w:marRight w:val="0"/>
      <w:marTop w:val="0"/>
      <w:marBottom w:val="0"/>
      <w:divBdr>
        <w:top w:val="none" w:sz="0" w:space="0" w:color="auto"/>
        <w:left w:val="none" w:sz="0" w:space="0" w:color="auto"/>
        <w:bottom w:val="none" w:sz="0" w:space="0" w:color="auto"/>
        <w:right w:val="none" w:sz="0" w:space="0" w:color="auto"/>
      </w:divBdr>
    </w:div>
    <w:div w:id="1148136326">
      <w:bodyDiv w:val="1"/>
      <w:marLeft w:val="0"/>
      <w:marRight w:val="0"/>
      <w:marTop w:val="0"/>
      <w:marBottom w:val="0"/>
      <w:divBdr>
        <w:top w:val="none" w:sz="0" w:space="0" w:color="auto"/>
        <w:left w:val="none" w:sz="0" w:space="0" w:color="auto"/>
        <w:bottom w:val="none" w:sz="0" w:space="0" w:color="auto"/>
        <w:right w:val="none" w:sz="0" w:space="0" w:color="auto"/>
      </w:divBdr>
    </w:div>
    <w:div w:id="1148400804">
      <w:bodyDiv w:val="1"/>
      <w:marLeft w:val="0"/>
      <w:marRight w:val="0"/>
      <w:marTop w:val="0"/>
      <w:marBottom w:val="0"/>
      <w:divBdr>
        <w:top w:val="none" w:sz="0" w:space="0" w:color="auto"/>
        <w:left w:val="none" w:sz="0" w:space="0" w:color="auto"/>
        <w:bottom w:val="none" w:sz="0" w:space="0" w:color="auto"/>
        <w:right w:val="none" w:sz="0" w:space="0" w:color="auto"/>
      </w:divBdr>
    </w:div>
    <w:div w:id="1148478223">
      <w:bodyDiv w:val="1"/>
      <w:marLeft w:val="0"/>
      <w:marRight w:val="0"/>
      <w:marTop w:val="0"/>
      <w:marBottom w:val="0"/>
      <w:divBdr>
        <w:top w:val="none" w:sz="0" w:space="0" w:color="auto"/>
        <w:left w:val="none" w:sz="0" w:space="0" w:color="auto"/>
        <w:bottom w:val="none" w:sz="0" w:space="0" w:color="auto"/>
        <w:right w:val="none" w:sz="0" w:space="0" w:color="auto"/>
      </w:divBdr>
    </w:div>
    <w:div w:id="1148548609">
      <w:bodyDiv w:val="1"/>
      <w:marLeft w:val="0"/>
      <w:marRight w:val="0"/>
      <w:marTop w:val="0"/>
      <w:marBottom w:val="0"/>
      <w:divBdr>
        <w:top w:val="none" w:sz="0" w:space="0" w:color="auto"/>
        <w:left w:val="none" w:sz="0" w:space="0" w:color="auto"/>
        <w:bottom w:val="none" w:sz="0" w:space="0" w:color="auto"/>
        <w:right w:val="none" w:sz="0" w:space="0" w:color="auto"/>
      </w:divBdr>
    </w:div>
    <w:div w:id="1148549717">
      <w:bodyDiv w:val="1"/>
      <w:marLeft w:val="0"/>
      <w:marRight w:val="0"/>
      <w:marTop w:val="0"/>
      <w:marBottom w:val="0"/>
      <w:divBdr>
        <w:top w:val="none" w:sz="0" w:space="0" w:color="auto"/>
        <w:left w:val="none" w:sz="0" w:space="0" w:color="auto"/>
        <w:bottom w:val="none" w:sz="0" w:space="0" w:color="auto"/>
        <w:right w:val="none" w:sz="0" w:space="0" w:color="auto"/>
      </w:divBdr>
    </w:div>
    <w:div w:id="1148667512">
      <w:bodyDiv w:val="1"/>
      <w:marLeft w:val="0"/>
      <w:marRight w:val="0"/>
      <w:marTop w:val="0"/>
      <w:marBottom w:val="0"/>
      <w:divBdr>
        <w:top w:val="none" w:sz="0" w:space="0" w:color="auto"/>
        <w:left w:val="none" w:sz="0" w:space="0" w:color="auto"/>
        <w:bottom w:val="none" w:sz="0" w:space="0" w:color="auto"/>
        <w:right w:val="none" w:sz="0" w:space="0" w:color="auto"/>
      </w:divBdr>
    </w:div>
    <w:div w:id="1148747170">
      <w:bodyDiv w:val="1"/>
      <w:marLeft w:val="0"/>
      <w:marRight w:val="0"/>
      <w:marTop w:val="0"/>
      <w:marBottom w:val="0"/>
      <w:divBdr>
        <w:top w:val="none" w:sz="0" w:space="0" w:color="auto"/>
        <w:left w:val="none" w:sz="0" w:space="0" w:color="auto"/>
        <w:bottom w:val="none" w:sz="0" w:space="0" w:color="auto"/>
        <w:right w:val="none" w:sz="0" w:space="0" w:color="auto"/>
      </w:divBdr>
    </w:div>
    <w:div w:id="1148859121">
      <w:bodyDiv w:val="1"/>
      <w:marLeft w:val="0"/>
      <w:marRight w:val="0"/>
      <w:marTop w:val="0"/>
      <w:marBottom w:val="0"/>
      <w:divBdr>
        <w:top w:val="none" w:sz="0" w:space="0" w:color="auto"/>
        <w:left w:val="none" w:sz="0" w:space="0" w:color="auto"/>
        <w:bottom w:val="none" w:sz="0" w:space="0" w:color="auto"/>
        <w:right w:val="none" w:sz="0" w:space="0" w:color="auto"/>
      </w:divBdr>
    </w:div>
    <w:div w:id="1148941704">
      <w:bodyDiv w:val="1"/>
      <w:marLeft w:val="0"/>
      <w:marRight w:val="0"/>
      <w:marTop w:val="0"/>
      <w:marBottom w:val="0"/>
      <w:divBdr>
        <w:top w:val="none" w:sz="0" w:space="0" w:color="auto"/>
        <w:left w:val="none" w:sz="0" w:space="0" w:color="auto"/>
        <w:bottom w:val="none" w:sz="0" w:space="0" w:color="auto"/>
        <w:right w:val="none" w:sz="0" w:space="0" w:color="auto"/>
      </w:divBdr>
    </w:div>
    <w:div w:id="1149060296">
      <w:bodyDiv w:val="1"/>
      <w:marLeft w:val="0"/>
      <w:marRight w:val="0"/>
      <w:marTop w:val="0"/>
      <w:marBottom w:val="0"/>
      <w:divBdr>
        <w:top w:val="none" w:sz="0" w:space="0" w:color="auto"/>
        <w:left w:val="none" w:sz="0" w:space="0" w:color="auto"/>
        <w:bottom w:val="none" w:sz="0" w:space="0" w:color="auto"/>
        <w:right w:val="none" w:sz="0" w:space="0" w:color="auto"/>
      </w:divBdr>
    </w:div>
    <w:div w:id="1149246096">
      <w:bodyDiv w:val="1"/>
      <w:marLeft w:val="0"/>
      <w:marRight w:val="0"/>
      <w:marTop w:val="0"/>
      <w:marBottom w:val="0"/>
      <w:divBdr>
        <w:top w:val="none" w:sz="0" w:space="0" w:color="auto"/>
        <w:left w:val="none" w:sz="0" w:space="0" w:color="auto"/>
        <w:bottom w:val="none" w:sz="0" w:space="0" w:color="auto"/>
        <w:right w:val="none" w:sz="0" w:space="0" w:color="auto"/>
      </w:divBdr>
    </w:div>
    <w:div w:id="1149326942">
      <w:bodyDiv w:val="1"/>
      <w:marLeft w:val="0"/>
      <w:marRight w:val="0"/>
      <w:marTop w:val="0"/>
      <w:marBottom w:val="0"/>
      <w:divBdr>
        <w:top w:val="none" w:sz="0" w:space="0" w:color="auto"/>
        <w:left w:val="none" w:sz="0" w:space="0" w:color="auto"/>
        <w:bottom w:val="none" w:sz="0" w:space="0" w:color="auto"/>
        <w:right w:val="none" w:sz="0" w:space="0" w:color="auto"/>
      </w:divBdr>
    </w:div>
    <w:div w:id="1149594138">
      <w:bodyDiv w:val="1"/>
      <w:marLeft w:val="0"/>
      <w:marRight w:val="0"/>
      <w:marTop w:val="0"/>
      <w:marBottom w:val="0"/>
      <w:divBdr>
        <w:top w:val="none" w:sz="0" w:space="0" w:color="auto"/>
        <w:left w:val="none" w:sz="0" w:space="0" w:color="auto"/>
        <w:bottom w:val="none" w:sz="0" w:space="0" w:color="auto"/>
        <w:right w:val="none" w:sz="0" w:space="0" w:color="auto"/>
      </w:divBdr>
    </w:div>
    <w:div w:id="1149632585">
      <w:bodyDiv w:val="1"/>
      <w:marLeft w:val="0"/>
      <w:marRight w:val="0"/>
      <w:marTop w:val="0"/>
      <w:marBottom w:val="0"/>
      <w:divBdr>
        <w:top w:val="none" w:sz="0" w:space="0" w:color="auto"/>
        <w:left w:val="none" w:sz="0" w:space="0" w:color="auto"/>
        <w:bottom w:val="none" w:sz="0" w:space="0" w:color="auto"/>
        <w:right w:val="none" w:sz="0" w:space="0" w:color="auto"/>
      </w:divBdr>
    </w:div>
    <w:div w:id="1150174854">
      <w:bodyDiv w:val="1"/>
      <w:marLeft w:val="0"/>
      <w:marRight w:val="0"/>
      <w:marTop w:val="0"/>
      <w:marBottom w:val="0"/>
      <w:divBdr>
        <w:top w:val="none" w:sz="0" w:space="0" w:color="auto"/>
        <w:left w:val="none" w:sz="0" w:space="0" w:color="auto"/>
        <w:bottom w:val="none" w:sz="0" w:space="0" w:color="auto"/>
        <w:right w:val="none" w:sz="0" w:space="0" w:color="auto"/>
      </w:divBdr>
    </w:div>
    <w:div w:id="1150177239">
      <w:bodyDiv w:val="1"/>
      <w:marLeft w:val="0"/>
      <w:marRight w:val="0"/>
      <w:marTop w:val="0"/>
      <w:marBottom w:val="0"/>
      <w:divBdr>
        <w:top w:val="none" w:sz="0" w:space="0" w:color="auto"/>
        <w:left w:val="none" w:sz="0" w:space="0" w:color="auto"/>
        <w:bottom w:val="none" w:sz="0" w:space="0" w:color="auto"/>
        <w:right w:val="none" w:sz="0" w:space="0" w:color="auto"/>
      </w:divBdr>
      <w:divsChild>
        <w:div w:id="1287736862">
          <w:marLeft w:val="480"/>
          <w:marRight w:val="0"/>
          <w:marTop w:val="0"/>
          <w:marBottom w:val="0"/>
          <w:divBdr>
            <w:top w:val="none" w:sz="0" w:space="0" w:color="auto"/>
            <w:left w:val="none" w:sz="0" w:space="0" w:color="auto"/>
            <w:bottom w:val="none" w:sz="0" w:space="0" w:color="auto"/>
            <w:right w:val="none" w:sz="0" w:space="0" w:color="auto"/>
          </w:divBdr>
        </w:div>
        <w:div w:id="1702366285">
          <w:marLeft w:val="480"/>
          <w:marRight w:val="0"/>
          <w:marTop w:val="0"/>
          <w:marBottom w:val="0"/>
          <w:divBdr>
            <w:top w:val="none" w:sz="0" w:space="0" w:color="auto"/>
            <w:left w:val="none" w:sz="0" w:space="0" w:color="auto"/>
            <w:bottom w:val="none" w:sz="0" w:space="0" w:color="auto"/>
            <w:right w:val="none" w:sz="0" w:space="0" w:color="auto"/>
          </w:divBdr>
        </w:div>
        <w:div w:id="2000112653">
          <w:marLeft w:val="480"/>
          <w:marRight w:val="0"/>
          <w:marTop w:val="0"/>
          <w:marBottom w:val="0"/>
          <w:divBdr>
            <w:top w:val="none" w:sz="0" w:space="0" w:color="auto"/>
            <w:left w:val="none" w:sz="0" w:space="0" w:color="auto"/>
            <w:bottom w:val="none" w:sz="0" w:space="0" w:color="auto"/>
            <w:right w:val="none" w:sz="0" w:space="0" w:color="auto"/>
          </w:divBdr>
        </w:div>
        <w:div w:id="824204114">
          <w:marLeft w:val="480"/>
          <w:marRight w:val="0"/>
          <w:marTop w:val="0"/>
          <w:marBottom w:val="0"/>
          <w:divBdr>
            <w:top w:val="none" w:sz="0" w:space="0" w:color="auto"/>
            <w:left w:val="none" w:sz="0" w:space="0" w:color="auto"/>
            <w:bottom w:val="none" w:sz="0" w:space="0" w:color="auto"/>
            <w:right w:val="none" w:sz="0" w:space="0" w:color="auto"/>
          </w:divBdr>
        </w:div>
        <w:div w:id="2108188554">
          <w:marLeft w:val="480"/>
          <w:marRight w:val="0"/>
          <w:marTop w:val="0"/>
          <w:marBottom w:val="0"/>
          <w:divBdr>
            <w:top w:val="none" w:sz="0" w:space="0" w:color="auto"/>
            <w:left w:val="none" w:sz="0" w:space="0" w:color="auto"/>
            <w:bottom w:val="none" w:sz="0" w:space="0" w:color="auto"/>
            <w:right w:val="none" w:sz="0" w:space="0" w:color="auto"/>
          </w:divBdr>
        </w:div>
        <w:div w:id="1027682511">
          <w:marLeft w:val="480"/>
          <w:marRight w:val="0"/>
          <w:marTop w:val="0"/>
          <w:marBottom w:val="0"/>
          <w:divBdr>
            <w:top w:val="none" w:sz="0" w:space="0" w:color="auto"/>
            <w:left w:val="none" w:sz="0" w:space="0" w:color="auto"/>
            <w:bottom w:val="none" w:sz="0" w:space="0" w:color="auto"/>
            <w:right w:val="none" w:sz="0" w:space="0" w:color="auto"/>
          </w:divBdr>
        </w:div>
        <w:div w:id="260185046">
          <w:marLeft w:val="480"/>
          <w:marRight w:val="0"/>
          <w:marTop w:val="0"/>
          <w:marBottom w:val="0"/>
          <w:divBdr>
            <w:top w:val="none" w:sz="0" w:space="0" w:color="auto"/>
            <w:left w:val="none" w:sz="0" w:space="0" w:color="auto"/>
            <w:bottom w:val="none" w:sz="0" w:space="0" w:color="auto"/>
            <w:right w:val="none" w:sz="0" w:space="0" w:color="auto"/>
          </w:divBdr>
        </w:div>
        <w:div w:id="1894733384">
          <w:marLeft w:val="480"/>
          <w:marRight w:val="0"/>
          <w:marTop w:val="0"/>
          <w:marBottom w:val="0"/>
          <w:divBdr>
            <w:top w:val="none" w:sz="0" w:space="0" w:color="auto"/>
            <w:left w:val="none" w:sz="0" w:space="0" w:color="auto"/>
            <w:bottom w:val="none" w:sz="0" w:space="0" w:color="auto"/>
            <w:right w:val="none" w:sz="0" w:space="0" w:color="auto"/>
          </w:divBdr>
        </w:div>
        <w:div w:id="592012591">
          <w:marLeft w:val="480"/>
          <w:marRight w:val="0"/>
          <w:marTop w:val="0"/>
          <w:marBottom w:val="0"/>
          <w:divBdr>
            <w:top w:val="none" w:sz="0" w:space="0" w:color="auto"/>
            <w:left w:val="none" w:sz="0" w:space="0" w:color="auto"/>
            <w:bottom w:val="none" w:sz="0" w:space="0" w:color="auto"/>
            <w:right w:val="none" w:sz="0" w:space="0" w:color="auto"/>
          </w:divBdr>
        </w:div>
        <w:div w:id="1484590352">
          <w:marLeft w:val="480"/>
          <w:marRight w:val="0"/>
          <w:marTop w:val="0"/>
          <w:marBottom w:val="0"/>
          <w:divBdr>
            <w:top w:val="none" w:sz="0" w:space="0" w:color="auto"/>
            <w:left w:val="none" w:sz="0" w:space="0" w:color="auto"/>
            <w:bottom w:val="none" w:sz="0" w:space="0" w:color="auto"/>
            <w:right w:val="none" w:sz="0" w:space="0" w:color="auto"/>
          </w:divBdr>
        </w:div>
        <w:div w:id="760956683">
          <w:marLeft w:val="480"/>
          <w:marRight w:val="0"/>
          <w:marTop w:val="0"/>
          <w:marBottom w:val="0"/>
          <w:divBdr>
            <w:top w:val="none" w:sz="0" w:space="0" w:color="auto"/>
            <w:left w:val="none" w:sz="0" w:space="0" w:color="auto"/>
            <w:bottom w:val="none" w:sz="0" w:space="0" w:color="auto"/>
            <w:right w:val="none" w:sz="0" w:space="0" w:color="auto"/>
          </w:divBdr>
        </w:div>
        <w:div w:id="262149907">
          <w:marLeft w:val="480"/>
          <w:marRight w:val="0"/>
          <w:marTop w:val="0"/>
          <w:marBottom w:val="0"/>
          <w:divBdr>
            <w:top w:val="none" w:sz="0" w:space="0" w:color="auto"/>
            <w:left w:val="none" w:sz="0" w:space="0" w:color="auto"/>
            <w:bottom w:val="none" w:sz="0" w:space="0" w:color="auto"/>
            <w:right w:val="none" w:sz="0" w:space="0" w:color="auto"/>
          </w:divBdr>
        </w:div>
        <w:div w:id="1119252965">
          <w:marLeft w:val="480"/>
          <w:marRight w:val="0"/>
          <w:marTop w:val="0"/>
          <w:marBottom w:val="0"/>
          <w:divBdr>
            <w:top w:val="none" w:sz="0" w:space="0" w:color="auto"/>
            <w:left w:val="none" w:sz="0" w:space="0" w:color="auto"/>
            <w:bottom w:val="none" w:sz="0" w:space="0" w:color="auto"/>
            <w:right w:val="none" w:sz="0" w:space="0" w:color="auto"/>
          </w:divBdr>
        </w:div>
        <w:div w:id="118108233">
          <w:marLeft w:val="480"/>
          <w:marRight w:val="0"/>
          <w:marTop w:val="0"/>
          <w:marBottom w:val="0"/>
          <w:divBdr>
            <w:top w:val="none" w:sz="0" w:space="0" w:color="auto"/>
            <w:left w:val="none" w:sz="0" w:space="0" w:color="auto"/>
            <w:bottom w:val="none" w:sz="0" w:space="0" w:color="auto"/>
            <w:right w:val="none" w:sz="0" w:space="0" w:color="auto"/>
          </w:divBdr>
        </w:div>
        <w:div w:id="35549044">
          <w:marLeft w:val="480"/>
          <w:marRight w:val="0"/>
          <w:marTop w:val="0"/>
          <w:marBottom w:val="0"/>
          <w:divBdr>
            <w:top w:val="none" w:sz="0" w:space="0" w:color="auto"/>
            <w:left w:val="none" w:sz="0" w:space="0" w:color="auto"/>
            <w:bottom w:val="none" w:sz="0" w:space="0" w:color="auto"/>
            <w:right w:val="none" w:sz="0" w:space="0" w:color="auto"/>
          </w:divBdr>
        </w:div>
        <w:div w:id="1333952354">
          <w:marLeft w:val="480"/>
          <w:marRight w:val="0"/>
          <w:marTop w:val="0"/>
          <w:marBottom w:val="0"/>
          <w:divBdr>
            <w:top w:val="none" w:sz="0" w:space="0" w:color="auto"/>
            <w:left w:val="none" w:sz="0" w:space="0" w:color="auto"/>
            <w:bottom w:val="none" w:sz="0" w:space="0" w:color="auto"/>
            <w:right w:val="none" w:sz="0" w:space="0" w:color="auto"/>
          </w:divBdr>
        </w:div>
        <w:div w:id="2124298291">
          <w:marLeft w:val="480"/>
          <w:marRight w:val="0"/>
          <w:marTop w:val="0"/>
          <w:marBottom w:val="0"/>
          <w:divBdr>
            <w:top w:val="none" w:sz="0" w:space="0" w:color="auto"/>
            <w:left w:val="none" w:sz="0" w:space="0" w:color="auto"/>
            <w:bottom w:val="none" w:sz="0" w:space="0" w:color="auto"/>
            <w:right w:val="none" w:sz="0" w:space="0" w:color="auto"/>
          </w:divBdr>
        </w:div>
        <w:div w:id="628432920">
          <w:marLeft w:val="480"/>
          <w:marRight w:val="0"/>
          <w:marTop w:val="0"/>
          <w:marBottom w:val="0"/>
          <w:divBdr>
            <w:top w:val="none" w:sz="0" w:space="0" w:color="auto"/>
            <w:left w:val="none" w:sz="0" w:space="0" w:color="auto"/>
            <w:bottom w:val="none" w:sz="0" w:space="0" w:color="auto"/>
            <w:right w:val="none" w:sz="0" w:space="0" w:color="auto"/>
          </w:divBdr>
        </w:div>
        <w:div w:id="1329673700">
          <w:marLeft w:val="480"/>
          <w:marRight w:val="0"/>
          <w:marTop w:val="0"/>
          <w:marBottom w:val="0"/>
          <w:divBdr>
            <w:top w:val="none" w:sz="0" w:space="0" w:color="auto"/>
            <w:left w:val="none" w:sz="0" w:space="0" w:color="auto"/>
            <w:bottom w:val="none" w:sz="0" w:space="0" w:color="auto"/>
            <w:right w:val="none" w:sz="0" w:space="0" w:color="auto"/>
          </w:divBdr>
        </w:div>
        <w:div w:id="92015685">
          <w:marLeft w:val="480"/>
          <w:marRight w:val="0"/>
          <w:marTop w:val="0"/>
          <w:marBottom w:val="0"/>
          <w:divBdr>
            <w:top w:val="none" w:sz="0" w:space="0" w:color="auto"/>
            <w:left w:val="none" w:sz="0" w:space="0" w:color="auto"/>
            <w:bottom w:val="none" w:sz="0" w:space="0" w:color="auto"/>
            <w:right w:val="none" w:sz="0" w:space="0" w:color="auto"/>
          </w:divBdr>
        </w:div>
        <w:div w:id="1336617587">
          <w:marLeft w:val="480"/>
          <w:marRight w:val="0"/>
          <w:marTop w:val="0"/>
          <w:marBottom w:val="0"/>
          <w:divBdr>
            <w:top w:val="none" w:sz="0" w:space="0" w:color="auto"/>
            <w:left w:val="none" w:sz="0" w:space="0" w:color="auto"/>
            <w:bottom w:val="none" w:sz="0" w:space="0" w:color="auto"/>
            <w:right w:val="none" w:sz="0" w:space="0" w:color="auto"/>
          </w:divBdr>
        </w:div>
        <w:div w:id="532884891">
          <w:marLeft w:val="480"/>
          <w:marRight w:val="0"/>
          <w:marTop w:val="0"/>
          <w:marBottom w:val="0"/>
          <w:divBdr>
            <w:top w:val="none" w:sz="0" w:space="0" w:color="auto"/>
            <w:left w:val="none" w:sz="0" w:space="0" w:color="auto"/>
            <w:bottom w:val="none" w:sz="0" w:space="0" w:color="auto"/>
            <w:right w:val="none" w:sz="0" w:space="0" w:color="auto"/>
          </w:divBdr>
        </w:div>
        <w:div w:id="905988996">
          <w:marLeft w:val="480"/>
          <w:marRight w:val="0"/>
          <w:marTop w:val="0"/>
          <w:marBottom w:val="0"/>
          <w:divBdr>
            <w:top w:val="none" w:sz="0" w:space="0" w:color="auto"/>
            <w:left w:val="none" w:sz="0" w:space="0" w:color="auto"/>
            <w:bottom w:val="none" w:sz="0" w:space="0" w:color="auto"/>
            <w:right w:val="none" w:sz="0" w:space="0" w:color="auto"/>
          </w:divBdr>
        </w:div>
        <w:div w:id="400104955">
          <w:marLeft w:val="480"/>
          <w:marRight w:val="0"/>
          <w:marTop w:val="0"/>
          <w:marBottom w:val="0"/>
          <w:divBdr>
            <w:top w:val="none" w:sz="0" w:space="0" w:color="auto"/>
            <w:left w:val="none" w:sz="0" w:space="0" w:color="auto"/>
            <w:bottom w:val="none" w:sz="0" w:space="0" w:color="auto"/>
            <w:right w:val="none" w:sz="0" w:space="0" w:color="auto"/>
          </w:divBdr>
        </w:div>
        <w:div w:id="690034834">
          <w:marLeft w:val="480"/>
          <w:marRight w:val="0"/>
          <w:marTop w:val="0"/>
          <w:marBottom w:val="0"/>
          <w:divBdr>
            <w:top w:val="none" w:sz="0" w:space="0" w:color="auto"/>
            <w:left w:val="none" w:sz="0" w:space="0" w:color="auto"/>
            <w:bottom w:val="none" w:sz="0" w:space="0" w:color="auto"/>
            <w:right w:val="none" w:sz="0" w:space="0" w:color="auto"/>
          </w:divBdr>
        </w:div>
        <w:div w:id="549877224">
          <w:marLeft w:val="480"/>
          <w:marRight w:val="0"/>
          <w:marTop w:val="0"/>
          <w:marBottom w:val="0"/>
          <w:divBdr>
            <w:top w:val="none" w:sz="0" w:space="0" w:color="auto"/>
            <w:left w:val="none" w:sz="0" w:space="0" w:color="auto"/>
            <w:bottom w:val="none" w:sz="0" w:space="0" w:color="auto"/>
            <w:right w:val="none" w:sz="0" w:space="0" w:color="auto"/>
          </w:divBdr>
        </w:div>
        <w:div w:id="1769422211">
          <w:marLeft w:val="480"/>
          <w:marRight w:val="0"/>
          <w:marTop w:val="0"/>
          <w:marBottom w:val="0"/>
          <w:divBdr>
            <w:top w:val="none" w:sz="0" w:space="0" w:color="auto"/>
            <w:left w:val="none" w:sz="0" w:space="0" w:color="auto"/>
            <w:bottom w:val="none" w:sz="0" w:space="0" w:color="auto"/>
            <w:right w:val="none" w:sz="0" w:space="0" w:color="auto"/>
          </w:divBdr>
        </w:div>
        <w:div w:id="1979411735">
          <w:marLeft w:val="480"/>
          <w:marRight w:val="0"/>
          <w:marTop w:val="0"/>
          <w:marBottom w:val="0"/>
          <w:divBdr>
            <w:top w:val="none" w:sz="0" w:space="0" w:color="auto"/>
            <w:left w:val="none" w:sz="0" w:space="0" w:color="auto"/>
            <w:bottom w:val="none" w:sz="0" w:space="0" w:color="auto"/>
            <w:right w:val="none" w:sz="0" w:space="0" w:color="auto"/>
          </w:divBdr>
        </w:div>
        <w:div w:id="1008798420">
          <w:marLeft w:val="480"/>
          <w:marRight w:val="0"/>
          <w:marTop w:val="0"/>
          <w:marBottom w:val="0"/>
          <w:divBdr>
            <w:top w:val="none" w:sz="0" w:space="0" w:color="auto"/>
            <w:left w:val="none" w:sz="0" w:space="0" w:color="auto"/>
            <w:bottom w:val="none" w:sz="0" w:space="0" w:color="auto"/>
            <w:right w:val="none" w:sz="0" w:space="0" w:color="auto"/>
          </w:divBdr>
        </w:div>
        <w:div w:id="2094010001">
          <w:marLeft w:val="480"/>
          <w:marRight w:val="0"/>
          <w:marTop w:val="0"/>
          <w:marBottom w:val="0"/>
          <w:divBdr>
            <w:top w:val="none" w:sz="0" w:space="0" w:color="auto"/>
            <w:left w:val="none" w:sz="0" w:space="0" w:color="auto"/>
            <w:bottom w:val="none" w:sz="0" w:space="0" w:color="auto"/>
            <w:right w:val="none" w:sz="0" w:space="0" w:color="auto"/>
          </w:divBdr>
        </w:div>
        <w:div w:id="1327398846">
          <w:marLeft w:val="480"/>
          <w:marRight w:val="0"/>
          <w:marTop w:val="0"/>
          <w:marBottom w:val="0"/>
          <w:divBdr>
            <w:top w:val="none" w:sz="0" w:space="0" w:color="auto"/>
            <w:left w:val="none" w:sz="0" w:space="0" w:color="auto"/>
            <w:bottom w:val="none" w:sz="0" w:space="0" w:color="auto"/>
            <w:right w:val="none" w:sz="0" w:space="0" w:color="auto"/>
          </w:divBdr>
        </w:div>
        <w:div w:id="935165792">
          <w:marLeft w:val="480"/>
          <w:marRight w:val="0"/>
          <w:marTop w:val="0"/>
          <w:marBottom w:val="0"/>
          <w:divBdr>
            <w:top w:val="none" w:sz="0" w:space="0" w:color="auto"/>
            <w:left w:val="none" w:sz="0" w:space="0" w:color="auto"/>
            <w:bottom w:val="none" w:sz="0" w:space="0" w:color="auto"/>
            <w:right w:val="none" w:sz="0" w:space="0" w:color="auto"/>
          </w:divBdr>
        </w:div>
        <w:div w:id="825433126">
          <w:marLeft w:val="480"/>
          <w:marRight w:val="0"/>
          <w:marTop w:val="0"/>
          <w:marBottom w:val="0"/>
          <w:divBdr>
            <w:top w:val="none" w:sz="0" w:space="0" w:color="auto"/>
            <w:left w:val="none" w:sz="0" w:space="0" w:color="auto"/>
            <w:bottom w:val="none" w:sz="0" w:space="0" w:color="auto"/>
            <w:right w:val="none" w:sz="0" w:space="0" w:color="auto"/>
          </w:divBdr>
        </w:div>
        <w:div w:id="1892962205">
          <w:marLeft w:val="480"/>
          <w:marRight w:val="0"/>
          <w:marTop w:val="0"/>
          <w:marBottom w:val="0"/>
          <w:divBdr>
            <w:top w:val="none" w:sz="0" w:space="0" w:color="auto"/>
            <w:left w:val="none" w:sz="0" w:space="0" w:color="auto"/>
            <w:bottom w:val="none" w:sz="0" w:space="0" w:color="auto"/>
            <w:right w:val="none" w:sz="0" w:space="0" w:color="auto"/>
          </w:divBdr>
        </w:div>
        <w:div w:id="1298292529">
          <w:marLeft w:val="480"/>
          <w:marRight w:val="0"/>
          <w:marTop w:val="0"/>
          <w:marBottom w:val="0"/>
          <w:divBdr>
            <w:top w:val="none" w:sz="0" w:space="0" w:color="auto"/>
            <w:left w:val="none" w:sz="0" w:space="0" w:color="auto"/>
            <w:bottom w:val="none" w:sz="0" w:space="0" w:color="auto"/>
            <w:right w:val="none" w:sz="0" w:space="0" w:color="auto"/>
          </w:divBdr>
        </w:div>
        <w:div w:id="1839880087">
          <w:marLeft w:val="480"/>
          <w:marRight w:val="0"/>
          <w:marTop w:val="0"/>
          <w:marBottom w:val="0"/>
          <w:divBdr>
            <w:top w:val="none" w:sz="0" w:space="0" w:color="auto"/>
            <w:left w:val="none" w:sz="0" w:space="0" w:color="auto"/>
            <w:bottom w:val="none" w:sz="0" w:space="0" w:color="auto"/>
            <w:right w:val="none" w:sz="0" w:space="0" w:color="auto"/>
          </w:divBdr>
        </w:div>
        <w:div w:id="1406033783">
          <w:marLeft w:val="480"/>
          <w:marRight w:val="0"/>
          <w:marTop w:val="0"/>
          <w:marBottom w:val="0"/>
          <w:divBdr>
            <w:top w:val="none" w:sz="0" w:space="0" w:color="auto"/>
            <w:left w:val="none" w:sz="0" w:space="0" w:color="auto"/>
            <w:bottom w:val="none" w:sz="0" w:space="0" w:color="auto"/>
            <w:right w:val="none" w:sz="0" w:space="0" w:color="auto"/>
          </w:divBdr>
        </w:div>
        <w:div w:id="100490670">
          <w:marLeft w:val="480"/>
          <w:marRight w:val="0"/>
          <w:marTop w:val="0"/>
          <w:marBottom w:val="0"/>
          <w:divBdr>
            <w:top w:val="none" w:sz="0" w:space="0" w:color="auto"/>
            <w:left w:val="none" w:sz="0" w:space="0" w:color="auto"/>
            <w:bottom w:val="none" w:sz="0" w:space="0" w:color="auto"/>
            <w:right w:val="none" w:sz="0" w:space="0" w:color="auto"/>
          </w:divBdr>
        </w:div>
        <w:div w:id="158429140">
          <w:marLeft w:val="480"/>
          <w:marRight w:val="0"/>
          <w:marTop w:val="0"/>
          <w:marBottom w:val="0"/>
          <w:divBdr>
            <w:top w:val="none" w:sz="0" w:space="0" w:color="auto"/>
            <w:left w:val="none" w:sz="0" w:space="0" w:color="auto"/>
            <w:bottom w:val="none" w:sz="0" w:space="0" w:color="auto"/>
            <w:right w:val="none" w:sz="0" w:space="0" w:color="auto"/>
          </w:divBdr>
        </w:div>
        <w:div w:id="926353974">
          <w:marLeft w:val="480"/>
          <w:marRight w:val="0"/>
          <w:marTop w:val="0"/>
          <w:marBottom w:val="0"/>
          <w:divBdr>
            <w:top w:val="none" w:sz="0" w:space="0" w:color="auto"/>
            <w:left w:val="none" w:sz="0" w:space="0" w:color="auto"/>
            <w:bottom w:val="none" w:sz="0" w:space="0" w:color="auto"/>
            <w:right w:val="none" w:sz="0" w:space="0" w:color="auto"/>
          </w:divBdr>
        </w:div>
        <w:div w:id="1207176923">
          <w:marLeft w:val="480"/>
          <w:marRight w:val="0"/>
          <w:marTop w:val="0"/>
          <w:marBottom w:val="0"/>
          <w:divBdr>
            <w:top w:val="none" w:sz="0" w:space="0" w:color="auto"/>
            <w:left w:val="none" w:sz="0" w:space="0" w:color="auto"/>
            <w:bottom w:val="none" w:sz="0" w:space="0" w:color="auto"/>
            <w:right w:val="none" w:sz="0" w:space="0" w:color="auto"/>
          </w:divBdr>
        </w:div>
        <w:div w:id="1718510410">
          <w:marLeft w:val="480"/>
          <w:marRight w:val="0"/>
          <w:marTop w:val="0"/>
          <w:marBottom w:val="0"/>
          <w:divBdr>
            <w:top w:val="none" w:sz="0" w:space="0" w:color="auto"/>
            <w:left w:val="none" w:sz="0" w:space="0" w:color="auto"/>
            <w:bottom w:val="none" w:sz="0" w:space="0" w:color="auto"/>
            <w:right w:val="none" w:sz="0" w:space="0" w:color="auto"/>
          </w:divBdr>
        </w:div>
        <w:div w:id="1018889991">
          <w:marLeft w:val="480"/>
          <w:marRight w:val="0"/>
          <w:marTop w:val="0"/>
          <w:marBottom w:val="0"/>
          <w:divBdr>
            <w:top w:val="none" w:sz="0" w:space="0" w:color="auto"/>
            <w:left w:val="none" w:sz="0" w:space="0" w:color="auto"/>
            <w:bottom w:val="none" w:sz="0" w:space="0" w:color="auto"/>
            <w:right w:val="none" w:sz="0" w:space="0" w:color="auto"/>
          </w:divBdr>
        </w:div>
        <w:div w:id="348071066">
          <w:marLeft w:val="480"/>
          <w:marRight w:val="0"/>
          <w:marTop w:val="0"/>
          <w:marBottom w:val="0"/>
          <w:divBdr>
            <w:top w:val="none" w:sz="0" w:space="0" w:color="auto"/>
            <w:left w:val="none" w:sz="0" w:space="0" w:color="auto"/>
            <w:bottom w:val="none" w:sz="0" w:space="0" w:color="auto"/>
            <w:right w:val="none" w:sz="0" w:space="0" w:color="auto"/>
          </w:divBdr>
        </w:div>
        <w:div w:id="1188955616">
          <w:marLeft w:val="480"/>
          <w:marRight w:val="0"/>
          <w:marTop w:val="0"/>
          <w:marBottom w:val="0"/>
          <w:divBdr>
            <w:top w:val="none" w:sz="0" w:space="0" w:color="auto"/>
            <w:left w:val="none" w:sz="0" w:space="0" w:color="auto"/>
            <w:bottom w:val="none" w:sz="0" w:space="0" w:color="auto"/>
            <w:right w:val="none" w:sz="0" w:space="0" w:color="auto"/>
          </w:divBdr>
        </w:div>
        <w:div w:id="1621064135">
          <w:marLeft w:val="480"/>
          <w:marRight w:val="0"/>
          <w:marTop w:val="0"/>
          <w:marBottom w:val="0"/>
          <w:divBdr>
            <w:top w:val="none" w:sz="0" w:space="0" w:color="auto"/>
            <w:left w:val="none" w:sz="0" w:space="0" w:color="auto"/>
            <w:bottom w:val="none" w:sz="0" w:space="0" w:color="auto"/>
            <w:right w:val="none" w:sz="0" w:space="0" w:color="auto"/>
          </w:divBdr>
        </w:div>
        <w:div w:id="2000183009">
          <w:marLeft w:val="480"/>
          <w:marRight w:val="0"/>
          <w:marTop w:val="0"/>
          <w:marBottom w:val="0"/>
          <w:divBdr>
            <w:top w:val="none" w:sz="0" w:space="0" w:color="auto"/>
            <w:left w:val="none" w:sz="0" w:space="0" w:color="auto"/>
            <w:bottom w:val="none" w:sz="0" w:space="0" w:color="auto"/>
            <w:right w:val="none" w:sz="0" w:space="0" w:color="auto"/>
          </w:divBdr>
        </w:div>
        <w:div w:id="121923250">
          <w:marLeft w:val="480"/>
          <w:marRight w:val="0"/>
          <w:marTop w:val="0"/>
          <w:marBottom w:val="0"/>
          <w:divBdr>
            <w:top w:val="none" w:sz="0" w:space="0" w:color="auto"/>
            <w:left w:val="none" w:sz="0" w:space="0" w:color="auto"/>
            <w:bottom w:val="none" w:sz="0" w:space="0" w:color="auto"/>
            <w:right w:val="none" w:sz="0" w:space="0" w:color="auto"/>
          </w:divBdr>
        </w:div>
        <w:div w:id="1506896119">
          <w:marLeft w:val="480"/>
          <w:marRight w:val="0"/>
          <w:marTop w:val="0"/>
          <w:marBottom w:val="0"/>
          <w:divBdr>
            <w:top w:val="none" w:sz="0" w:space="0" w:color="auto"/>
            <w:left w:val="none" w:sz="0" w:space="0" w:color="auto"/>
            <w:bottom w:val="none" w:sz="0" w:space="0" w:color="auto"/>
            <w:right w:val="none" w:sz="0" w:space="0" w:color="auto"/>
          </w:divBdr>
        </w:div>
        <w:div w:id="1765301437">
          <w:marLeft w:val="480"/>
          <w:marRight w:val="0"/>
          <w:marTop w:val="0"/>
          <w:marBottom w:val="0"/>
          <w:divBdr>
            <w:top w:val="none" w:sz="0" w:space="0" w:color="auto"/>
            <w:left w:val="none" w:sz="0" w:space="0" w:color="auto"/>
            <w:bottom w:val="none" w:sz="0" w:space="0" w:color="auto"/>
            <w:right w:val="none" w:sz="0" w:space="0" w:color="auto"/>
          </w:divBdr>
        </w:div>
        <w:div w:id="1702511227">
          <w:marLeft w:val="480"/>
          <w:marRight w:val="0"/>
          <w:marTop w:val="0"/>
          <w:marBottom w:val="0"/>
          <w:divBdr>
            <w:top w:val="none" w:sz="0" w:space="0" w:color="auto"/>
            <w:left w:val="none" w:sz="0" w:space="0" w:color="auto"/>
            <w:bottom w:val="none" w:sz="0" w:space="0" w:color="auto"/>
            <w:right w:val="none" w:sz="0" w:space="0" w:color="auto"/>
          </w:divBdr>
        </w:div>
        <w:div w:id="2107386944">
          <w:marLeft w:val="480"/>
          <w:marRight w:val="0"/>
          <w:marTop w:val="0"/>
          <w:marBottom w:val="0"/>
          <w:divBdr>
            <w:top w:val="none" w:sz="0" w:space="0" w:color="auto"/>
            <w:left w:val="none" w:sz="0" w:space="0" w:color="auto"/>
            <w:bottom w:val="none" w:sz="0" w:space="0" w:color="auto"/>
            <w:right w:val="none" w:sz="0" w:space="0" w:color="auto"/>
          </w:divBdr>
        </w:div>
        <w:div w:id="458501207">
          <w:marLeft w:val="480"/>
          <w:marRight w:val="0"/>
          <w:marTop w:val="0"/>
          <w:marBottom w:val="0"/>
          <w:divBdr>
            <w:top w:val="none" w:sz="0" w:space="0" w:color="auto"/>
            <w:left w:val="none" w:sz="0" w:space="0" w:color="auto"/>
            <w:bottom w:val="none" w:sz="0" w:space="0" w:color="auto"/>
            <w:right w:val="none" w:sz="0" w:space="0" w:color="auto"/>
          </w:divBdr>
        </w:div>
        <w:div w:id="742679313">
          <w:marLeft w:val="480"/>
          <w:marRight w:val="0"/>
          <w:marTop w:val="0"/>
          <w:marBottom w:val="0"/>
          <w:divBdr>
            <w:top w:val="none" w:sz="0" w:space="0" w:color="auto"/>
            <w:left w:val="none" w:sz="0" w:space="0" w:color="auto"/>
            <w:bottom w:val="none" w:sz="0" w:space="0" w:color="auto"/>
            <w:right w:val="none" w:sz="0" w:space="0" w:color="auto"/>
          </w:divBdr>
        </w:div>
        <w:div w:id="491676309">
          <w:marLeft w:val="480"/>
          <w:marRight w:val="0"/>
          <w:marTop w:val="0"/>
          <w:marBottom w:val="0"/>
          <w:divBdr>
            <w:top w:val="none" w:sz="0" w:space="0" w:color="auto"/>
            <w:left w:val="none" w:sz="0" w:space="0" w:color="auto"/>
            <w:bottom w:val="none" w:sz="0" w:space="0" w:color="auto"/>
            <w:right w:val="none" w:sz="0" w:space="0" w:color="auto"/>
          </w:divBdr>
        </w:div>
        <w:div w:id="352921114">
          <w:marLeft w:val="480"/>
          <w:marRight w:val="0"/>
          <w:marTop w:val="0"/>
          <w:marBottom w:val="0"/>
          <w:divBdr>
            <w:top w:val="none" w:sz="0" w:space="0" w:color="auto"/>
            <w:left w:val="none" w:sz="0" w:space="0" w:color="auto"/>
            <w:bottom w:val="none" w:sz="0" w:space="0" w:color="auto"/>
            <w:right w:val="none" w:sz="0" w:space="0" w:color="auto"/>
          </w:divBdr>
        </w:div>
        <w:div w:id="1453397545">
          <w:marLeft w:val="480"/>
          <w:marRight w:val="0"/>
          <w:marTop w:val="0"/>
          <w:marBottom w:val="0"/>
          <w:divBdr>
            <w:top w:val="none" w:sz="0" w:space="0" w:color="auto"/>
            <w:left w:val="none" w:sz="0" w:space="0" w:color="auto"/>
            <w:bottom w:val="none" w:sz="0" w:space="0" w:color="auto"/>
            <w:right w:val="none" w:sz="0" w:space="0" w:color="auto"/>
          </w:divBdr>
        </w:div>
        <w:div w:id="590698826">
          <w:marLeft w:val="480"/>
          <w:marRight w:val="0"/>
          <w:marTop w:val="0"/>
          <w:marBottom w:val="0"/>
          <w:divBdr>
            <w:top w:val="none" w:sz="0" w:space="0" w:color="auto"/>
            <w:left w:val="none" w:sz="0" w:space="0" w:color="auto"/>
            <w:bottom w:val="none" w:sz="0" w:space="0" w:color="auto"/>
            <w:right w:val="none" w:sz="0" w:space="0" w:color="auto"/>
          </w:divBdr>
        </w:div>
        <w:div w:id="316887483">
          <w:marLeft w:val="480"/>
          <w:marRight w:val="0"/>
          <w:marTop w:val="0"/>
          <w:marBottom w:val="0"/>
          <w:divBdr>
            <w:top w:val="none" w:sz="0" w:space="0" w:color="auto"/>
            <w:left w:val="none" w:sz="0" w:space="0" w:color="auto"/>
            <w:bottom w:val="none" w:sz="0" w:space="0" w:color="auto"/>
            <w:right w:val="none" w:sz="0" w:space="0" w:color="auto"/>
          </w:divBdr>
        </w:div>
        <w:div w:id="400564523">
          <w:marLeft w:val="480"/>
          <w:marRight w:val="0"/>
          <w:marTop w:val="0"/>
          <w:marBottom w:val="0"/>
          <w:divBdr>
            <w:top w:val="none" w:sz="0" w:space="0" w:color="auto"/>
            <w:left w:val="none" w:sz="0" w:space="0" w:color="auto"/>
            <w:bottom w:val="none" w:sz="0" w:space="0" w:color="auto"/>
            <w:right w:val="none" w:sz="0" w:space="0" w:color="auto"/>
          </w:divBdr>
        </w:div>
        <w:div w:id="152336992">
          <w:marLeft w:val="480"/>
          <w:marRight w:val="0"/>
          <w:marTop w:val="0"/>
          <w:marBottom w:val="0"/>
          <w:divBdr>
            <w:top w:val="none" w:sz="0" w:space="0" w:color="auto"/>
            <w:left w:val="none" w:sz="0" w:space="0" w:color="auto"/>
            <w:bottom w:val="none" w:sz="0" w:space="0" w:color="auto"/>
            <w:right w:val="none" w:sz="0" w:space="0" w:color="auto"/>
          </w:divBdr>
        </w:div>
        <w:div w:id="1499691396">
          <w:marLeft w:val="480"/>
          <w:marRight w:val="0"/>
          <w:marTop w:val="0"/>
          <w:marBottom w:val="0"/>
          <w:divBdr>
            <w:top w:val="none" w:sz="0" w:space="0" w:color="auto"/>
            <w:left w:val="none" w:sz="0" w:space="0" w:color="auto"/>
            <w:bottom w:val="none" w:sz="0" w:space="0" w:color="auto"/>
            <w:right w:val="none" w:sz="0" w:space="0" w:color="auto"/>
          </w:divBdr>
        </w:div>
        <w:div w:id="1595748587">
          <w:marLeft w:val="480"/>
          <w:marRight w:val="0"/>
          <w:marTop w:val="0"/>
          <w:marBottom w:val="0"/>
          <w:divBdr>
            <w:top w:val="none" w:sz="0" w:space="0" w:color="auto"/>
            <w:left w:val="none" w:sz="0" w:space="0" w:color="auto"/>
            <w:bottom w:val="none" w:sz="0" w:space="0" w:color="auto"/>
            <w:right w:val="none" w:sz="0" w:space="0" w:color="auto"/>
          </w:divBdr>
        </w:div>
        <w:div w:id="1147817410">
          <w:marLeft w:val="480"/>
          <w:marRight w:val="0"/>
          <w:marTop w:val="0"/>
          <w:marBottom w:val="0"/>
          <w:divBdr>
            <w:top w:val="none" w:sz="0" w:space="0" w:color="auto"/>
            <w:left w:val="none" w:sz="0" w:space="0" w:color="auto"/>
            <w:bottom w:val="none" w:sz="0" w:space="0" w:color="auto"/>
            <w:right w:val="none" w:sz="0" w:space="0" w:color="auto"/>
          </w:divBdr>
        </w:div>
        <w:div w:id="782530880">
          <w:marLeft w:val="480"/>
          <w:marRight w:val="0"/>
          <w:marTop w:val="0"/>
          <w:marBottom w:val="0"/>
          <w:divBdr>
            <w:top w:val="none" w:sz="0" w:space="0" w:color="auto"/>
            <w:left w:val="none" w:sz="0" w:space="0" w:color="auto"/>
            <w:bottom w:val="none" w:sz="0" w:space="0" w:color="auto"/>
            <w:right w:val="none" w:sz="0" w:space="0" w:color="auto"/>
          </w:divBdr>
        </w:div>
        <w:div w:id="1089081288">
          <w:marLeft w:val="480"/>
          <w:marRight w:val="0"/>
          <w:marTop w:val="0"/>
          <w:marBottom w:val="0"/>
          <w:divBdr>
            <w:top w:val="none" w:sz="0" w:space="0" w:color="auto"/>
            <w:left w:val="none" w:sz="0" w:space="0" w:color="auto"/>
            <w:bottom w:val="none" w:sz="0" w:space="0" w:color="auto"/>
            <w:right w:val="none" w:sz="0" w:space="0" w:color="auto"/>
          </w:divBdr>
        </w:div>
        <w:div w:id="1796216007">
          <w:marLeft w:val="480"/>
          <w:marRight w:val="0"/>
          <w:marTop w:val="0"/>
          <w:marBottom w:val="0"/>
          <w:divBdr>
            <w:top w:val="none" w:sz="0" w:space="0" w:color="auto"/>
            <w:left w:val="none" w:sz="0" w:space="0" w:color="auto"/>
            <w:bottom w:val="none" w:sz="0" w:space="0" w:color="auto"/>
            <w:right w:val="none" w:sz="0" w:space="0" w:color="auto"/>
          </w:divBdr>
        </w:div>
        <w:div w:id="490680117">
          <w:marLeft w:val="480"/>
          <w:marRight w:val="0"/>
          <w:marTop w:val="0"/>
          <w:marBottom w:val="0"/>
          <w:divBdr>
            <w:top w:val="none" w:sz="0" w:space="0" w:color="auto"/>
            <w:left w:val="none" w:sz="0" w:space="0" w:color="auto"/>
            <w:bottom w:val="none" w:sz="0" w:space="0" w:color="auto"/>
            <w:right w:val="none" w:sz="0" w:space="0" w:color="auto"/>
          </w:divBdr>
        </w:div>
        <w:div w:id="317268478">
          <w:marLeft w:val="480"/>
          <w:marRight w:val="0"/>
          <w:marTop w:val="0"/>
          <w:marBottom w:val="0"/>
          <w:divBdr>
            <w:top w:val="none" w:sz="0" w:space="0" w:color="auto"/>
            <w:left w:val="none" w:sz="0" w:space="0" w:color="auto"/>
            <w:bottom w:val="none" w:sz="0" w:space="0" w:color="auto"/>
            <w:right w:val="none" w:sz="0" w:space="0" w:color="auto"/>
          </w:divBdr>
        </w:div>
        <w:div w:id="755520902">
          <w:marLeft w:val="480"/>
          <w:marRight w:val="0"/>
          <w:marTop w:val="0"/>
          <w:marBottom w:val="0"/>
          <w:divBdr>
            <w:top w:val="none" w:sz="0" w:space="0" w:color="auto"/>
            <w:left w:val="none" w:sz="0" w:space="0" w:color="auto"/>
            <w:bottom w:val="none" w:sz="0" w:space="0" w:color="auto"/>
            <w:right w:val="none" w:sz="0" w:space="0" w:color="auto"/>
          </w:divBdr>
        </w:div>
        <w:div w:id="405152788">
          <w:marLeft w:val="480"/>
          <w:marRight w:val="0"/>
          <w:marTop w:val="0"/>
          <w:marBottom w:val="0"/>
          <w:divBdr>
            <w:top w:val="none" w:sz="0" w:space="0" w:color="auto"/>
            <w:left w:val="none" w:sz="0" w:space="0" w:color="auto"/>
            <w:bottom w:val="none" w:sz="0" w:space="0" w:color="auto"/>
            <w:right w:val="none" w:sz="0" w:space="0" w:color="auto"/>
          </w:divBdr>
        </w:div>
        <w:div w:id="643854573">
          <w:marLeft w:val="480"/>
          <w:marRight w:val="0"/>
          <w:marTop w:val="0"/>
          <w:marBottom w:val="0"/>
          <w:divBdr>
            <w:top w:val="none" w:sz="0" w:space="0" w:color="auto"/>
            <w:left w:val="none" w:sz="0" w:space="0" w:color="auto"/>
            <w:bottom w:val="none" w:sz="0" w:space="0" w:color="auto"/>
            <w:right w:val="none" w:sz="0" w:space="0" w:color="auto"/>
          </w:divBdr>
        </w:div>
        <w:div w:id="1261372256">
          <w:marLeft w:val="480"/>
          <w:marRight w:val="0"/>
          <w:marTop w:val="0"/>
          <w:marBottom w:val="0"/>
          <w:divBdr>
            <w:top w:val="none" w:sz="0" w:space="0" w:color="auto"/>
            <w:left w:val="none" w:sz="0" w:space="0" w:color="auto"/>
            <w:bottom w:val="none" w:sz="0" w:space="0" w:color="auto"/>
            <w:right w:val="none" w:sz="0" w:space="0" w:color="auto"/>
          </w:divBdr>
        </w:div>
        <w:div w:id="278612424">
          <w:marLeft w:val="480"/>
          <w:marRight w:val="0"/>
          <w:marTop w:val="0"/>
          <w:marBottom w:val="0"/>
          <w:divBdr>
            <w:top w:val="none" w:sz="0" w:space="0" w:color="auto"/>
            <w:left w:val="none" w:sz="0" w:space="0" w:color="auto"/>
            <w:bottom w:val="none" w:sz="0" w:space="0" w:color="auto"/>
            <w:right w:val="none" w:sz="0" w:space="0" w:color="auto"/>
          </w:divBdr>
        </w:div>
        <w:div w:id="285818663">
          <w:marLeft w:val="480"/>
          <w:marRight w:val="0"/>
          <w:marTop w:val="0"/>
          <w:marBottom w:val="0"/>
          <w:divBdr>
            <w:top w:val="none" w:sz="0" w:space="0" w:color="auto"/>
            <w:left w:val="none" w:sz="0" w:space="0" w:color="auto"/>
            <w:bottom w:val="none" w:sz="0" w:space="0" w:color="auto"/>
            <w:right w:val="none" w:sz="0" w:space="0" w:color="auto"/>
          </w:divBdr>
        </w:div>
        <w:div w:id="1285891441">
          <w:marLeft w:val="480"/>
          <w:marRight w:val="0"/>
          <w:marTop w:val="0"/>
          <w:marBottom w:val="0"/>
          <w:divBdr>
            <w:top w:val="none" w:sz="0" w:space="0" w:color="auto"/>
            <w:left w:val="none" w:sz="0" w:space="0" w:color="auto"/>
            <w:bottom w:val="none" w:sz="0" w:space="0" w:color="auto"/>
            <w:right w:val="none" w:sz="0" w:space="0" w:color="auto"/>
          </w:divBdr>
        </w:div>
        <w:div w:id="2092727693">
          <w:marLeft w:val="480"/>
          <w:marRight w:val="0"/>
          <w:marTop w:val="0"/>
          <w:marBottom w:val="0"/>
          <w:divBdr>
            <w:top w:val="none" w:sz="0" w:space="0" w:color="auto"/>
            <w:left w:val="none" w:sz="0" w:space="0" w:color="auto"/>
            <w:bottom w:val="none" w:sz="0" w:space="0" w:color="auto"/>
            <w:right w:val="none" w:sz="0" w:space="0" w:color="auto"/>
          </w:divBdr>
        </w:div>
        <w:div w:id="865405924">
          <w:marLeft w:val="480"/>
          <w:marRight w:val="0"/>
          <w:marTop w:val="0"/>
          <w:marBottom w:val="0"/>
          <w:divBdr>
            <w:top w:val="none" w:sz="0" w:space="0" w:color="auto"/>
            <w:left w:val="none" w:sz="0" w:space="0" w:color="auto"/>
            <w:bottom w:val="none" w:sz="0" w:space="0" w:color="auto"/>
            <w:right w:val="none" w:sz="0" w:space="0" w:color="auto"/>
          </w:divBdr>
        </w:div>
        <w:div w:id="1197767679">
          <w:marLeft w:val="480"/>
          <w:marRight w:val="0"/>
          <w:marTop w:val="0"/>
          <w:marBottom w:val="0"/>
          <w:divBdr>
            <w:top w:val="none" w:sz="0" w:space="0" w:color="auto"/>
            <w:left w:val="none" w:sz="0" w:space="0" w:color="auto"/>
            <w:bottom w:val="none" w:sz="0" w:space="0" w:color="auto"/>
            <w:right w:val="none" w:sz="0" w:space="0" w:color="auto"/>
          </w:divBdr>
        </w:div>
        <w:div w:id="346370420">
          <w:marLeft w:val="480"/>
          <w:marRight w:val="0"/>
          <w:marTop w:val="0"/>
          <w:marBottom w:val="0"/>
          <w:divBdr>
            <w:top w:val="none" w:sz="0" w:space="0" w:color="auto"/>
            <w:left w:val="none" w:sz="0" w:space="0" w:color="auto"/>
            <w:bottom w:val="none" w:sz="0" w:space="0" w:color="auto"/>
            <w:right w:val="none" w:sz="0" w:space="0" w:color="auto"/>
          </w:divBdr>
        </w:div>
        <w:div w:id="1262224210">
          <w:marLeft w:val="480"/>
          <w:marRight w:val="0"/>
          <w:marTop w:val="0"/>
          <w:marBottom w:val="0"/>
          <w:divBdr>
            <w:top w:val="none" w:sz="0" w:space="0" w:color="auto"/>
            <w:left w:val="none" w:sz="0" w:space="0" w:color="auto"/>
            <w:bottom w:val="none" w:sz="0" w:space="0" w:color="auto"/>
            <w:right w:val="none" w:sz="0" w:space="0" w:color="auto"/>
          </w:divBdr>
        </w:div>
        <w:div w:id="1557232578">
          <w:marLeft w:val="480"/>
          <w:marRight w:val="0"/>
          <w:marTop w:val="0"/>
          <w:marBottom w:val="0"/>
          <w:divBdr>
            <w:top w:val="none" w:sz="0" w:space="0" w:color="auto"/>
            <w:left w:val="none" w:sz="0" w:space="0" w:color="auto"/>
            <w:bottom w:val="none" w:sz="0" w:space="0" w:color="auto"/>
            <w:right w:val="none" w:sz="0" w:space="0" w:color="auto"/>
          </w:divBdr>
        </w:div>
        <w:div w:id="1570194410">
          <w:marLeft w:val="480"/>
          <w:marRight w:val="0"/>
          <w:marTop w:val="0"/>
          <w:marBottom w:val="0"/>
          <w:divBdr>
            <w:top w:val="none" w:sz="0" w:space="0" w:color="auto"/>
            <w:left w:val="none" w:sz="0" w:space="0" w:color="auto"/>
            <w:bottom w:val="none" w:sz="0" w:space="0" w:color="auto"/>
            <w:right w:val="none" w:sz="0" w:space="0" w:color="auto"/>
          </w:divBdr>
        </w:div>
        <w:div w:id="2074965459">
          <w:marLeft w:val="480"/>
          <w:marRight w:val="0"/>
          <w:marTop w:val="0"/>
          <w:marBottom w:val="0"/>
          <w:divBdr>
            <w:top w:val="none" w:sz="0" w:space="0" w:color="auto"/>
            <w:left w:val="none" w:sz="0" w:space="0" w:color="auto"/>
            <w:bottom w:val="none" w:sz="0" w:space="0" w:color="auto"/>
            <w:right w:val="none" w:sz="0" w:space="0" w:color="auto"/>
          </w:divBdr>
        </w:div>
        <w:div w:id="1330986939">
          <w:marLeft w:val="480"/>
          <w:marRight w:val="0"/>
          <w:marTop w:val="0"/>
          <w:marBottom w:val="0"/>
          <w:divBdr>
            <w:top w:val="none" w:sz="0" w:space="0" w:color="auto"/>
            <w:left w:val="none" w:sz="0" w:space="0" w:color="auto"/>
            <w:bottom w:val="none" w:sz="0" w:space="0" w:color="auto"/>
            <w:right w:val="none" w:sz="0" w:space="0" w:color="auto"/>
          </w:divBdr>
        </w:div>
        <w:div w:id="1896618066">
          <w:marLeft w:val="480"/>
          <w:marRight w:val="0"/>
          <w:marTop w:val="0"/>
          <w:marBottom w:val="0"/>
          <w:divBdr>
            <w:top w:val="none" w:sz="0" w:space="0" w:color="auto"/>
            <w:left w:val="none" w:sz="0" w:space="0" w:color="auto"/>
            <w:bottom w:val="none" w:sz="0" w:space="0" w:color="auto"/>
            <w:right w:val="none" w:sz="0" w:space="0" w:color="auto"/>
          </w:divBdr>
        </w:div>
        <w:div w:id="482240529">
          <w:marLeft w:val="480"/>
          <w:marRight w:val="0"/>
          <w:marTop w:val="0"/>
          <w:marBottom w:val="0"/>
          <w:divBdr>
            <w:top w:val="none" w:sz="0" w:space="0" w:color="auto"/>
            <w:left w:val="none" w:sz="0" w:space="0" w:color="auto"/>
            <w:bottom w:val="none" w:sz="0" w:space="0" w:color="auto"/>
            <w:right w:val="none" w:sz="0" w:space="0" w:color="auto"/>
          </w:divBdr>
        </w:div>
        <w:div w:id="1842505784">
          <w:marLeft w:val="480"/>
          <w:marRight w:val="0"/>
          <w:marTop w:val="0"/>
          <w:marBottom w:val="0"/>
          <w:divBdr>
            <w:top w:val="none" w:sz="0" w:space="0" w:color="auto"/>
            <w:left w:val="none" w:sz="0" w:space="0" w:color="auto"/>
            <w:bottom w:val="none" w:sz="0" w:space="0" w:color="auto"/>
            <w:right w:val="none" w:sz="0" w:space="0" w:color="auto"/>
          </w:divBdr>
        </w:div>
        <w:div w:id="1215238612">
          <w:marLeft w:val="480"/>
          <w:marRight w:val="0"/>
          <w:marTop w:val="0"/>
          <w:marBottom w:val="0"/>
          <w:divBdr>
            <w:top w:val="none" w:sz="0" w:space="0" w:color="auto"/>
            <w:left w:val="none" w:sz="0" w:space="0" w:color="auto"/>
            <w:bottom w:val="none" w:sz="0" w:space="0" w:color="auto"/>
            <w:right w:val="none" w:sz="0" w:space="0" w:color="auto"/>
          </w:divBdr>
        </w:div>
        <w:div w:id="217983591">
          <w:marLeft w:val="480"/>
          <w:marRight w:val="0"/>
          <w:marTop w:val="0"/>
          <w:marBottom w:val="0"/>
          <w:divBdr>
            <w:top w:val="none" w:sz="0" w:space="0" w:color="auto"/>
            <w:left w:val="none" w:sz="0" w:space="0" w:color="auto"/>
            <w:bottom w:val="none" w:sz="0" w:space="0" w:color="auto"/>
            <w:right w:val="none" w:sz="0" w:space="0" w:color="auto"/>
          </w:divBdr>
        </w:div>
        <w:div w:id="1333485519">
          <w:marLeft w:val="480"/>
          <w:marRight w:val="0"/>
          <w:marTop w:val="0"/>
          <w:marBottom w:val="0"/>
          <w:divBdr>
            <w:top w:val="none" w:sz="0" w:space="0" w:color="auto"/>
            <w:left w:val="none" w:sz="0" w:space="0" w:color="auto"/>
            <w:bottom w:val="none" w:sz="0" w:space="0" w:color="auto"/>
            <w:right w:val="none" w:sz="0" w:space="0" w:color="auto"/>
          </w:divBdr>
        </w:div>
        <w:div w:id="779570549">
          <w:marLeft w:val="480"/>
          <w:marRight w:val="0"/>
          <w:marTop w:val="0"/>
          <w:marBottom w:val="0"/>
          <w:divBdr>
            <w:top w:val="none" w:sz="0" w:space="0" w:color="auto"/>
            <w:left w:val="none" w:sz="0" w:space="0" w:color="auto"/>
            <w:bottom w:val="none" w:sz="0" w:space="0" w:color="auto"/>
            <w:right w:val="none" w:sz="0" w:space="0" w:color="auto"/>
          </w:divBdr>
        </w:div>
        <w:div w:id="651369371">
          <w:marLeft w:val="480"/>
          <w:marRight w:val="0"/>
          <w:marTop w:val="0"/>
          <w:marBottom w:val="0"/>
          <w:divBdr>
            <w:top w:val="none" w:sz="0" w:space="0" w:color="auto"/>
            <w:left w:val="none" w:sz="0" w:space="0" w:color="auto"/>
            <w:bottom w:val="none" w:sz="0" w:space="0" w:color="auto"/>
            <w:right w:val="none" w:sz="0" w:space="0" w:color="auto"/>
          </w:divBdr>
        </w:div>
        <w:div w:id="337002275">
          <w:marLeft w:val="480"/>
          <w:marRight w:val="0"/>
          <w:marTop w:val="0"/>
          <w:marBottom w:val="0"/>
          <w:divBdr>
            <w:top w:val="none" w:sz="0" w:space="0" w:color="auto"/>
            <w:left w:val="none" w:sz="0" w:space="0" w:color="auto"/>
            <w:bottom w:val="none" w:sz="0" w:space="0" w:color="auto"/>
            <w:right w:val="none" w:sz="0" w:space="0" w:color="auto"/>
          </w:divBdr>
        </w:div>
        <w:div w:id="1312444281">
          <w:marLeft w:val="480"/>
          <w:marRight w:val="0"/>
          <w:marTop w:val="0"/>
          <w:marBottom w:val="0"/>
          <w:divBdr>
            <w:top w:val="none" w:sz="0" w:space="0" w:color="auto"/>
            <w:left w:val="none" w:sz="0" w:space="0" w:color="auto"/>
            <w:bottom w:val="none" w:sz="0" w:space="0" w:color="auto"/>
            <w:right w:val="none" w:sz="0" w:space="0" w:color="auto"/>
          </w:divBdr>
        </w:div>
        <w:div w:id="2119374283">
          <w:marLeft w:val="480"/>
          <w:marRight w:val="0"/>
          <w:marTop w:val="0"/>
          <w:marBottom w:val="0"/>
          <w:divBdr>
            <w:top w:val="none" w:sz="0" w:space="0" w:color="auto"/>
            <w:left w:val="none" w:sz="0" w:space="0" w:color="auto"/>
            <w:bottom w:val="none" w:sz="0" w:space="0" w:color="auto"/>
            <w:right w:val="none" w:sz="0" w:space="0" w:color="auto"/>
          </w:divBdr>
        </w:div>
        <w:div w:id="348533982">
          <w:marLeft w:val="480"/>
          <w:marRight w:val="0"/>
          <w:marTop w:val="0"/>
          <w:marBottom w:val="0"/>
          <w:divBdr>
            <w:top w:val="none" w:sz="0" w:space="0" w:color="auto"/>
            <w:left w:val="none" w:sz="0" w:space="0" w:color="auto"/>
            <w:bottom w:val="none" w:sz="0" w:space="0" w:color="auto"/>
            <w:right w:val="none" w:sz="0" w:space="0" w:color="auto"/>
          </w:divBdr>
        </w:div>
        <w:div w:id="1023481884">
          <w:marLeft w:val="480"/>
          <w:marRight w:val="0"/>
          <w:marTop w:val="0"/>
          <w:marBottom w:val="0"/>
          <w:divBdr>
            <w:top w:val="none" w:sz="0" w:space="0" w:color="auto"/>
            <w:left w:val="none" w:sz="0" w:space="0" w:color="auto"/>
            <w:bottom w:val="none" w:sz="0" w:space="0" w:color="auto"/>
            <w:right w:val="none" w:sz="0" w:space="0" w:color="auto"/>
          </w:divBdr>
        </w:div>
        <w:div w:id="192499636">
          <w:marLeft w:val="480"/>
          <w:marRight w:val="0"/>
          <w:marTop w:val="0"/>
          <w:marBottom w:val="0"/>
          <w:divBdr>
            <w:top w:val="none" w:sz="0" w:space="0" w:color="auto"/>
            <w:left w:val="none" w:sz="0" w:space="0" w:color="auto"/>
            <w:bottom w:val="none" w:sz="0" w:space="0" w:color="auto"/>
            <w:right w:val="none" w:sz="0" w:space="0" w:color="auto"/>
          </w:divBdr>
        </w:div>
        <w:div w:id="1284926601">
          <w:marLeft w:val="480"/>
          <w:marRight w:val="0"/>
          <w:marTop w:val="0"/>
          <w:marBottom w:val="0"/>
          <w:divBdr>
            <w:top w:val="none" w:sz="0" w:space="0" w:color="auto"/>
            <w:left w:val="none" w:sz="0" w:space="0" w:color="auto"/>
            <w:bottom w:val="none" w:sz="0" w:space="0" w:color="auto"/>
            <w:right w:val="none" w:sz="0" w:space="0" w:color="auto"/>
          </w:divBdr>
        </w:div>
        <w:div w:id="1959481816">
          <w:marLeft w:val="480"/>
          <w:marRight w:val="0"/>
          <w:marTop w:val="0"/>
          <w:marBottom w:val="0"/>
          <w:divBdr>
            <w:top w:val="none" w:sz="0" w:space="0" w:color="auto"/>
            <w:left w:val="none" w:sz="0" w:space="0" w:color="auto"/>
            <w:bottom w:val="none" w:sz="0" w:space="0" w:color="auto"/>
            <w:right w:val="none" w:sz="0" w:space="0" w:color="auto"/>
          </w:divBdr>
        </w:div>
        <w:div w:id="2127116427">
          <w:marLeft w:val="480"/>
          <w:marRight w:val="0"/>
          <w:marTop w:val="0"/>
          <w:marBottom w:val="0"/>
          <w:divBdr>
            <w:top w:val="none" w:sz="0" w:space="0" w:color="auto"/>
            <w:left w:val="none" w:sz="0" w:space="0" w:color="auto"/>
            <w:bottom w:val="none" w:sz="0" w:space="0" w:color="auto"/>
            <w:right w:val="none" w:sz="0" w:space="0" w:color="auto"/>
          </w:divBdr>
        </w:div>
        <w:div w:id="1000348072">
          <w:marLeft w:val="480"/>
          <w:marRight w:val="0"/>
          <w:marTop w:val="0"/>
          <w:marBottom w:val="0"/>
          <w:divBdr>
            <w:top w:val="none" w:sz="0" w:space="0" w:color="auto"/>
            <w:left w:val="none" w:sz="0" w:space="0" w:color="auto"/>
            <w:bottom w:val="none" w:sz="0" w:space="0" w:color="auto"/>
            <w:right w:val="none" w:sz="0" w:space="0" w:color="auto"/>
          </w:divBdr>
        </w:div>
        <w:div w:id="1326201811">
          <w:marLeft w:val="480"/>
          <w:marRight w:val="0"/>
          <w:marTop w:val="0"/>
          <w:marBottom w:val="0"/>
          <w:divBdr>
            <w:top w:val="none" w:sz="0" w:space="0" w:color="auto"/>
            <w:left w:val="none" w:sz="0" w:space="0" w:color="auto"/>
            <w:bottom w:val="none" w:sz="0" w:space="0" w:color="auto"/>
            <w:right w:val="none" w:sz="0" w:space="0" w:color="auto"/>
          </w:divBdr>
        </w:div>
        <w:div w:id="432362041">
          <w:marLeft w:val="480"/>
          <w:marRight w:val="0"/>
          <w:marTop w:val="0"/>
          <w:marBottom w:val="0"/>
          <w:divBdr>
            <w:top w:val="none" w:sz="0" w:space="0" w:color="auto"/>
            <w:left w:val="none" w:sz="0" w:space="0" w:color="auto"/>
            <w:bottom w:val="none" w:sz="0" w:space="0" w:color="auto"/>
            <w:right w:val="none" w:sz="0" w:space="0" w:color="auto"/>
          </w:divBdr>
        </w:div>
        <w:div w:id="85272408">
          <w:marLeft w:val="480"/>
          <w:marRight w:val="0"/>
          <w:marTop w:val="0"/>
          <w:marBottom w:val="0"/>
          <w:divBdr>
            <w:top w:val="none" w:sz="0" w:space="0" w:color="auto"/>
            <w:left w:val="none" w:sz="0" w:space="0" w:color="auto"/>
            <w:bottom w:val="none" w:sz="0" w:space="0" w:color="auto"/>
            <w:right w:val="none" w:sz="0" w:space="0" w:color="auto"/>
          </w:divBdr>
        </w:div>
        <w:div w:id="1934779639">
          <w:marLeft w:val="480"/>
          <w:marRight w:val="0"/>
          <w:marTop w:val="0"/>
          <w:marBottom w:val="0"/>
          <w:divBdr>
            <w:top w:val="none" w:sz="0" w:space="0" w:color="auto"/>
            <w:left w:val="none" w:sz="0" w:space="0" w:color="auto"/>
            <w:bottom w:val="none" w:sz="0" w:space="0" w:color="auto"/>
            <w:right w:val="none" w:sz="0" w:space="0" w:color="auto"/>
          </w:divBdr>
        </w:div>
        <w:div w:id="1897011282">
          <w:marLeft w:val="480"/>
          <w:marRight w:val="0"/>
          <w:marTop w:val="0"/>
          <w:marBottom w:val="0"/>
          <w:divBdr>
            <w:top w:val="none" w:sz="0" w:space="0" w:color="auto"/>
            <w:left w:val="none" w:sz="0" w:space="0" w:color="auto"/>
            <w:bottom w:val="none" w:sz="0" w:space="0" w:color="auto"/>
            <w:right w:val="none" w:sz="0" w:space="0" w:color="auto"/>
          </w:divBdr>
        </w:div>
        <w:div w:id="368993523">
          <w:marLeft w:val="480"/>
          <w:marRight w:val="0"/>
          <w:marTop w:val="0"/>
          <w:marBottom w:val="0"/>
          <w:divBdr>
            <w:top w:val="none" w:sz="0" w:space="0" w:color="auto"/>
            <w:left w:val="none" w:sz="0" w:space="0" w:color="auto"/>
            <w:bottom w:val="none" w:sz="0" w:space="0" w:color="auto"/>
            <w:right w:val="none" w:sz="0" w:space="0" w:color="auto"/>
          </w:divBdr>
        </w:div>
        <w:div w:id="1450203419">
          <w:marLeft w:val="480"/>
          <w:marRight w:val="0"/>
          <w:marTop w:val="0"/>
          <w:marBottom w:val="0"/>
          <w:divBdr>
            <w:top w:val="none" w:sz="0" w:space="0" w:color="auto"/>
            <w:left w:val="none" w:sz="0" w:space="0" w:color="auto"/>
            <w:bottom w:val="none" w:sz="0" w:space="0" w:color="auto"/>
            <w:right w:val="none" w:sz="0" w:space="0" w:color="auto"/>
          </w:divBdr>
        </w:div>
        <w:div w:id="1986816626">
          <w:marLeft w:val="480"/>
          <w:marRight w:val="0"/>
          <w:marTop w:val="0"/>
          <w:marBottom w:val="0"/>
          <w:divBdr>
            <w:top w:val="none" w:sz="0" w:space="0" w:color="auto"/>
            <w:left w:val="none" w:sz="0" w:space="0" w:color="auto"/>
            <w:bottom w:val="none" w:sz="0" w:space="0" w:color="auto"/>
            <w:right w:val="none" w:sz="0" w:space="0" w:color="auto"/>
          </w:divBdr>
        </w:div>
      </w:divsChild>
    </w:div>
    <w:div w:id="1150288461">
      <w:bodyDiv w:val="1"/>
      <w:marLeft w:val="0"/>
      <w:marRight w:val="0"/>
      <w:marTop w:val="0"/>
      <w:marBottom w:val="0"/>
      <w:divBdr>
        <w:top w:val="none" w:sz="0" w:space="0" w:color="auto"/>
        <w:left w:val="none" w:sz="0" w:space="0" w:color="auto"/>
        <w:bottom w:val="none" w:sz="0" w:space="0" w:color="auto"/>
        <w:right w:val="none" w:sz="0" w:space="0" w:color="auto"/>
      </w:divBdr>
    </w:div>
    <w:div w:id="1150295270">
      <w:bodyDiv w:val="1"/>
      <w:marLeft w:val="0"/>
      <w:marRight w:val="0"/>
      <w:marTop w:val="0"/>
      <w:marBottom w:val="0"/>
      <w:divBdr>
        <w:top w:val="none" w:sz="0" w:space="0" w:color="auto"/>
        <w:left w:val="none" w:sz="0" w:space="0" w:color="auto"/>
        <w:bottom w:val="none" w:sz="0" w:space="0" w:color="auto"/>
        <w:right w:val="none" w:sz="0" w:space="0" w:color="auto"/>
      </w:divBdr>
    </w:div>
    <w:div w:id="1150487660">
      <w:bodyDiv w:val="1"/>
      <w:marLeft w:val="0"/>
      <w:marRight w:val="0"/>
      <w:marTop w:val="0"/>
      <w:marBottom w:val="0"/>
      <w:divBdr>
        <w:top w:val="none" w:sz="0" w:space="0" w:color="auto"/>
        <w:left w:val="none" w:sz="0" w:space="0" w:color="auto"/>
        <w:bottom w:val="none" w:sz="0" w:space="0" w:color="auto"/>
        <w:right w:val="none" w:sz="0" w:space="0" w:color="auto"/>
      </w:divBdr>
    </w:div>
    <w:div w:id="1150707074">
      <w:bodyDiv w:val="1"/>
      <w:marLeft w:val="0"/>
      <w:marRight w:val="0"/>
      <w:marTop w:val="0"/>
      <w:marBottom w:val="0"/>
      <w:divBdr>
        <w:top w:val="none" w:sz="0" w:space="0" w:color="auto"/>
        <w:left w:val="none" w:sz="0" w:space="0" w:color="auto"/>
        <w:bottom w:val="none" w:sz="0" w:space="0" w:color="auto"/>
        <w:right w:val="none" w:sz="0" w:space="0" w:color="auto"/>
      </w:divBdr>
      <w:divsChild>
        <w:div w:id="632756822">
          <w:marLeft w:val="480"/>
          <w:marRight w:val="0"/>
          <w:marTop w:val="0"/>
          <w:marBottom w:val="0"/>
          <w:divBdr>
            <w:top w:val="none" w:sz="0" w:space="0" w:color="auto"/>
            <w:left w:val="none" w:sz="0" w:space="0" w:color="auto"/>
            <w:bottom w:val="none" w:sz="0" w:space="0" w:color="auto"/>
            <w:right w:val="none" w:sz="0" w:space="0" w:color="auto"/>
          </w:divBdr>
        </w:div>
        <w:div w:id="1574973695">
          <w:marLeft w:val="480"/>
          <w:marRight w:val="0"/>
          <w:marTop w:val="0"/>
          <w:marBottom w:val="0"/>
          <w:divBdr>
            <w:top w:val="none" w:sz="0" w:space="0" w:color="auto"/>
            <w:left w:val="none" w:sz="0" w:space="0" w:color="auto"/>
            <w:bottom w:val="none" w:sz="0" w:space="0" w:color="auto"/>
            <w:right w:val="none" w:sz="0" w:space="0" w:color="auto"/>
          </w:divBdr>
        </w:div>
        <w:div w:id="1102454060">
          <w:marLeft w:val="480"/>
          <w:marRight w:val="0"/>
          <w:marTop w:val="0"/>
          <w:marBottom w:val="0"/>
          <w:divBdr>
            <w:top w:val="none" w:sz="0" w:space="0" w:color="auto"/>
            <w:left w:val="none" w:sz="0" w:space="0" w:color="auto"/>
            <w:bottom w:val="none" w:sz="0" w:space="0" w:color="auto"/>
            <w:right w:val="none" w:sz="0" w:space="0" w:color="auto"/>
          </w:divBdr>
        </w:div>
        <w:div w:id="757554384">
          <w:marLeft w:val="480"/>
          <w:marRight w:val="0"/>
          <w:marTop w:val="0"/>
          <w:marBottom w:val="0"/>
          <w:divBdr>
            <w:top w:val="none" w:sz="0" w:space="0" w:color="auto"/>
            <w:left w:val="none" w:sz="0" w:space="0" w:color="auto"/>
            <w:bottom w:val="none" w:sz="0" w:space="0" w:color="auto"/>
            <w:right w:val="none" w:sz="0" w:space="0" w:color="auto"/>
          </w:divBdr>
        </w:div>
        <w:div w:id="1111973733">
          <w:marLeft w:val="480"/>
          <w:marRight w:val="0"/>
          <w:marTop w:val="0"/>
          <w:marBottom w:val="0"/>
          <w:divBdr>
            <w:top w:val="none" w:sz="0" w:space="0" w:color="auto"/>
            <w:left w:val="none" w:sz="0" w:space="0" w:color="auto"/>
            <w:bottom w:val="none" w:sz="0" w:space="0" w:color="auto"/>
            <w:right w:val="none" w:sz="0" w:space="0" w:color="auto"/>
          </w:divBdr>
        </w:div>
        <w:div w:id="1013606804">
          <w:marLeft w:val="480"/>
          <w:marRight w:val="0"/>
          <w:marTop w:val="0"/>
          <w:marBottom w:val="0"/>
          <w:divBdr>
            <w:top w:val="none" w:sz="0" w:space="0" w:color="auto"/>
            <w:left w:val="none" w:sz="0" w:space="0" w:color="auto"/>
            <w:bottom w:val="none" w:sz="0" w:space="0" w:color="auto"/>
            <w:right w:val="none" w:sz="0" w:space="0" w:color="auto"/>
          </w:divBdr>
        </w:div>
        <w:div w:id="65031544">
          <w:marLeft w:val="480"/>
          <w:marRight w:val="0"/>
          <w:marTop w:val="0"/>
          <w:marBottom w:val="0"/>
          <w:divBdr>
            <w:top w:val="none" w:sz="0" w:space="0" w:color="auto"/>
            <w:left w:val="none" w:sz="0" w:space="0" w:color="auto"/>
            <w:bottom w:val="none" w:sz="0" w:space="0" w:color="auto"/>
            <w:right w:val="none" w:sz="0" w:space="0" w:color="auto"/>
          </w:divBdr>
        </w:div>
        <w:div w:id="401105879">
          <w:marLeft w:val="480"/>
          <w:marRight w:val="0"/>
          <w:marTop w:val="0"/>
          <w:marBottom w:val="0"/>
          <w:divBdr>
            <w:top w:val="none" w:sz="0" w:space="0" w:color="auto"/>
            <w:left w:val="none" w:sz="0" w:space="0" w:color="auto"/>
            <w:bottom w:val="none" w:sz="0" w:space="0" w:color="auto"/>
            <w:right w:val="none" w:sz="0" w:space="0" w:color="auto"/>
          </w:divBdr>
        </w:div>
        <w:div w:id="1736582987">
          <w:marLeft w:val="480"/>
          <w:marRight w:val="0"/>
          <w:marTop w:val="0"/>
          <w:marBottom w:val="0"/>
          <w:divBdr>
            <w:top w:val="none" w:sz="0" w:space="0" w:color="auto"/>
            <w:left w:val="none" w:sz="0" w:space="0" w:color="auto"/>
            <w:bottom w:val="none" w:sz="0" w:space="0" w:color="auto"/>
            <w:right w:val="none" w:sz="0" w:space="0" w:color="auto"/>
          </w:divBdr>
        </w:div>
        <w:div w:id="70582945">
          <w:marLeft w:val="480"/>
          <w:marRight w:val="0"/>
          <w:marTop w:val="0"/>
          <w:marBottom w:val="0"/>
          <w:divBdr>
            <w:top w:val="none" w:sz="0" w:space="0" w:color="auto"/>
            <w:left w:val="none" w:sz="0" w:space="0" w:color="auto"/>
            <w:bottom w:val="none" w:sz="0" w:space="0" w:color="auto"/>
            <w:right w:val="none" w:sz="0" w:space="0" w:color="auto"/>
          </w:divBdr>
        </w:div>
        <w:div w:id="1554540903">
          <w:marLeft w:val="480"/>
          <w:marRight w:val="0"/>
          <w:marTop w:val="0"/>
          <w:marBottom w:val="0"/>
          <w:divBdr>
            <w:top w:val="none" w:sz="0" w:space="0" w:color="auto"/>
            <w:left w:val="none" w:sz="0" w:space="0" w:color="auto"/>
            <w:bottom w:val="none" w:sz="0" w:space="0" w:color="auto"/>
            <w:right w:val="none" w:sz="0" w:space="0" w:color="auto"/>
          </w:divBdr>
        </w:div>
        <w:div w:id="1152914229">
          <w:marLeft w:val="480"/>
          <w:marRight w:val="0"/>
          <w:marTop w:val="0"/>
          <w:marBottom w:val="0"/>
          <w:divBdr>
            <w:top w:val="none" w:sz="0" w:space="0" w:color="auto"/>
            <w:left w:val="none" w:sz="0" w:space="0" w:color="auto"/>
            <w:bottom w:val="none" w:sz="0" w:space="0" w:color="auto"/>
            <w:right w:val="none" w:sz="0" w:space="0" w:color="auto"/>
          </w:divBdr>
        </w:div>
        <w:div w:id="2001812315">
          <w:marLeft w:val="480"/>
          <w:marRight w:val="0"/>
          <w:marTop w:val="0"/>
          <w:marBottom w:val="0"/>
          <w:divBdr>
            <w:top w:val="none" w:sz="0" w:space="0" w:color="auto"/>
            <w:left w:val="none" w:sz="0" w:space="0" w:color="auto"/>
            <w:bottom w:val="none" w:sz="0" w:space="0" w:color="auto"/>
            <w:right w:val="none" w:sz="0" w:space="0" w:color="auto"/>
          </w:divBdr>
        </w:div>
        <w:div w:id="709648498">
          <w:marLeft w:val="480"/>
          <w:marRight w:val="0"/>
          <w:marTop w:val="0"/>
          <w:marBottom w:val="0"/>
          <w:divBdr>
            <w:top w:val="none" w:sz="0" w:space="0" w:color="auto"/>
            <w:left w:val="none" w:sz="0" w:space="0" w:color="auto"/>
            <w:bottom w:val="none" w:sz="0" w:space="0" w:color="auto"/>
            <w:right w:val="none" w:sz="0" w:space="0" w:color="auto"/>
          </w:divBdr>
        </w:div>
        <w:div w:id="533271817">
          <w:marLeft w:val="480"/>
          <w:marRight w:val="0"/>
          <w:marTop w:val="0"/>
          <w:marBottom w:val="0"/>
          <w:divBdr>
            <w:top w:val="none" w:sz="0" w:space="0" w:color="auto"/>
            <w:left w:val="none" w:sz="0" w:space="0" w:color="auto"/>
            <w:bottom w:val="none" w:sz="0" w:space="0" w:color="auto"/>
            <w:right w:val="none" w:sz="0" w:space="0" w:color="auto"/>
          </w:divBdr>
        </w:div>
        <w:div w:id="2138986733">
          <w:marLeft w:val="480"/>
          <w:marRight w:val="0"/>
          <w:marTop w:val="0"/>
          <w:marBottom w:val="0"/>
          <w:divBdr>
            <w:top w:val="none" w:sz="0" w:space="0" w:color="auto"/>
            <w:left w:val="none" w:sz="0" w:space="0" w:color="auto"/>
            <w:bottom w:val="none" w:sz="0" w:space="0" w:color="auto"/>
            <w:right w:val="none" w:sz="0" w:space="0" w:color="auto"/>
          </w:divBdr>
        </w:div>
        <w:div w:id="327637972">
          <w:marLeft w:val="480"/>
          <w:marRight w:val="0"/>
          <w:marTop w:val="0"/>
          <w:marBottom w:val="0"/>
          <w:divBdr>
            <w:top w:val="none" w:sz="0" w:space="0" w:color="auto"/>
            <w:left w:val="none" w:sz="0" w:space="0" w:color="auto"/>
            <w:bottom w:val="none" w:sz="0" w:space="0" w:color="auto"/>
            <w:right w:val="none" w:sz="0" w:space="0" w:color="auto"/>
          </w:divBdr>
        </w:div>
        <w:div w:id="1849051905">
          <w:marLeft w:val="480"/>
          <w:marRight w:val="0"/>
          <w:marTop w:val="0"/>
          <w:marBottom w:val="0"/>
          <w:divBdr>
            <w:top w:val="none" w:sz="0" w:space="0" w:color="auto"/>
            <w:left w:val="none" w:sz="0" w:space="0" w:color="auto"/>
            <w:bottom w:val="none" w:sz="0" w:space="0" w:color="auto"/>
            <w:right w:val="none" w:sz="0" w:space="0" w:color="auto"/>
          </w:divBdr>
        </w:div>
        <w:div w:id="367990596">
          <w:marLeft w:val="480"/>
          <w:marRight w:val="0"/>
          <w:marTop w:val="0"/>
          <w:marBottom w:val="0"/>
          <w:divBdr>
            <w:top w:val="none" w:sz="0" w:space="0" w:color="auto"/>
            <w:left w:val="none" w:sz="0" w:space="0" w:color="auto"/>
            <w:bottom w:val="none" w:sz="0" w:space="0" w:color="auto"/>
            <w:right w:val="none" w:sz="0" w:space="0" w:color="auto"/>
          </w:divBdr>
        </w:div>
        <w:div w:id="577593132">
          <w:marLeft w:val="480"/>
          <w:marRight w:val="0"/>
          <w:marTop w:val="0"/>
          <w:marBottom w:val="0"/>
          <w:divBdr>
            <w:top w:val="none" w:sz="0" w:space="0" w:color="auto"/>
            <w:left w:val="none" w:sz="0" w:space="0" w:color="auto"/>
            <w:bottom w:val="none" w:sz="0" w:space="0" w:color="auto"/>
            <w:right w:val="none" w:sz="0" w:space="0" w:color="auto"/>
          </w:divBdr>
        </w:div>
        <w:div w:id="965964358">
          <w:marLeft w:val="480"/>
          <w:marRight w:val="0"/>
          <w:marTop w:val="0"/>
          <w:marBottom w:val="0"/>
          <w:divBdr>
            <w:top w:val="none" w:sz="0" w:space="0" w:color="auto"/>
            <w:left w:val="none" w:sz="0" w:space="0" w:color="auto"/>
            <w:bottom w:val="none" w:sz="0" w:space="0" w:color="auto"/>
            <w:right w:val="none" w:sz="0" w:space="0" w:color="auto"/>
          </w:divBdr>
        </w:div>
        <w:div w:id="301887379">
          <w:marLeft w:val="480"/>
          <w:marRight w:val="0"/>
          <w:marTop w:val="0"/>
          <w:marBottom w:val="0"/>
          <w:divBdr>
            <w:top w:val="none" w:sz="0" w:space="0" w:color="auto"/>
            <w:left w:val="none" w:sz="0" w:space="0" w:color="auto"/>
            <w:bottom w:val="none" w:sz="0" w:space="0" w:color="auto"/>
            <w:right w:val="none" w:sz="0" w:space="0" w:color="auto"/>
          </w:divBdr>
        </w:div>
        <w:div w:id="2060395037">
          <w:marLeft w:val="480"/>
          <w:marRight w:val="0"/>
          <w:marTop w:val="0"/>
          <w:marBottom w:val="0"/>
          <w:divBdr>
            <w:top w:val="none" w:sz="0" w:space="0" w:color="auto"/>
            <w:left w:val="none" w:sz="0" w:space="0" w:color="auto"/>
            <w:bottom w:val="none" w:sz="0" w:space="0" w:color="auto"/>
            <w:right w:val="none" w:sz="0" w:space="0" w:color="auto"/>
          </w:divBdr>
        </w:div>
        <w:div w:id="1137455497">
          <w:marLeft w:val="480"/>
          <w:marRight w:val="0"/>
          <w:marTop w:val="0"/>
          <w:marBottom w:val="0"/>
          <w:divBdr>
            <w:top w:val="none" w:sz="0" w:space="0" w:color="auto"/>
            <w:left w:val="none" w:sz="0" w:space="0" w:color="auto"/>
            <w:bottom w:val="none" w:sz="0" w:space="0" w:color="auto"/>
            <w:right w:val="none" w:sz="0" w:space="0" w:color="auto"/>
          </w:divBdr>
        </w:div>
        <w:div w:id="1982609650">
          <w:marLeft w:val="480"/>
          <w:marRight w:val="0"/>
          <w:marTop w:val="0"/>
          <w:marBottom w:val="0"/>
          <w:divBdr>
            <w:top w:val="none" w:sz="0" w:space="0" w:color="auto"/>
            <w:left w:val="none" w:sz="0" w:space="0" w:color="auto"/>
            <w:bottom w:val="none" w:sz="0" w:space="0" w:color="auto"/>
            <w:right w:val="none" w:sz="0" w:space="0" w:color="auto"/>
          </w:divBdr>
        </w:div>
        <w:div w:id="1146628817">
          <w:marLeft w:val="480"/>
          <w:marRight w:val="0"/>
          <w:marTop w:val="0"/>
          <w:marBottom w:val="0"/>
          <w:divBdr>
            <w:top w:val="none" w:sz="0" w:space="0" w:color="auto"/>
            <w:left w:val="none" w:sz="0" w:space="0" w:color="auto"/>
            <w:bottom w:val="none" w:sz="0" w:space="0" w:color="auto"/>
            <w:right w:val="none" w:sz="0" w:space="0" w:color="auto"/>
          </w:divBdr>
        </w:div>
        <w:div w:id="697043253">
          <w:marLeft w:val="480"/>
          <w:marRight w:val="0"/>
          <w:marTop w:val="0"/>
          <w:marBottom w:val="0"/>
          <w:divBdr>
            <w:top w:val="none" w:sz="0" w:space="0" w:color="auto"/>
            <w:left w:val="none" w:sz="0" w:space="0" w:color="auto"/>
            <w:bottom w:val="none" w:sz="0" w:space="0" w:color="auto"/>
            <w:right w:val="none" w:sz="0" w:space="0" w:color="auto"/>
          </w:divBdr>
        </w:div>
        <w:div w:id="1108624747">
          <w:marLeft w:val="480"/>
          <w:marRight w:val="0"/>
          <w:marTop w:val="0"/>
          <w:marBottom w:val="0"/>
          <w:divBdr>
            <w:top w:val="none" w:sz="0" w:space="0" w:color="auto"/>
            <w:left w:val="none" w:sz="0" w:space="0" w:color="auto"/>
            <w:bottom w:val="none" w:sz="0" w:space="0" w:color="auto"/>
            <w:right w:val="none" w:sz="0" w:space="0" w:color="auto"/>
          </w:divBdr>
        </w:div>
        <w:div w:id="619840527">
          <w:marLeft w:val="480"/>
          <w:marRight w:val="0"/>
          <w:marTop w:val="0"/>
          <w:marBottom w:val="0"/>
          <w:divBdr>
            <w:top w:val="none" w:sz="0" w:space="0" w:color="auto"/>
            <w:left w:val="none" w:sz="0" w:space="0" w:color="auto"/>
            <w:bottom w:val="none" w:sz="0" w:space="0" w:color="auto"/>
            <w:right w:val="none" w:sz="0" w:space="0" w:color="auto"/>
          </w:divBdr>
        </w:div>
        <w:div w:id="779449683">
          <w:marLeft w:val="480"/>
          <w:marRight w:val="0"/>
          <w:marTop w:val="0"/>
          <w:marBottom w:val="0"/>
          <w:divBdr>
            <w:top w:val="none" w:sz="0" w:space="0" w:color="auto"/>
            <w:left w:val="none" w:sz="0" w:space="0" w:color="auto"/>
            <w:bottom w:val="none" w:sz="0" w:space="0" w:color="auto"/>
            <w:right w:val="none" w:sz="0" w:space="0" w:color="auto"/>
          </w:divBdr>
        </w:div>
        <w:div w:id="496270392">
          <w:marLeft w:val="480"/>
          <w:marRight w:val="0"/>
          <w:marTop w:val="0"/>
          <w:marBottom w:val="0"/>
          <w:divBdr>
            <w:top w:val="none" w:sz="0" w:space="0" w:color="auto"/>
            <w:left w:val="none" w:sz="0" w:space="0" w:color="auto"/>
            <w:bottom w:val="none" w:sz="0" w:space="0" w:color="auto"/>
            <w:right w:val="none" w:sz="0" w:space="0" w:color="auto"/>
          </w:divBdr>
        </w:div>
        <w:div w:id="177164354">
          <w:marLeft w:val="480"/>
          <w:marRight w:val="0"/>
          <w:marTop w:val="0"/>
          <w:marBottom w:val="0"/>
          <w:divBdr>
            <w:top w:val="none" w:sz="0" w:space="0" w:color="auto"/>
            <w:left w:val="none" w:sz="0" w:space="0" w:color="auto"/>
            <w:bottom w:val="none" w:sz="0" w:space="0" w:color="auto"/>
            <w:right w:val="none" w:sz="0" w:space="0" w:color="auto"/>
          </w:divBdr>
        </w:div>
        <w:div w:id="203568085">
          <w:marLeft w:val="480"/>
          <w:marRight w:val="0"/>
          <w:marTop w:val="0"/>
          <w:marBottom w:val="0"/>
          <w:divBdr>
            <w:top w:val="none" w:sz="0" w:space="0" w:color="auto"/>
            <w:left w:val="none" w:sz="0" w:space="0" w:color="auto"/>
            <w:bottom w:val="none" w:sz="0" w:space="0" w:color="auto"/>
            <w:right w:val="none" w:sz="0" w:space="0" w:color="auto"/>
          </w:divBdr>
        </w:div>
        <w:div w:id="425660607">
          <w:marLeft w:val="480"/>
          <w:marRight w:val="0"/>
          <w:marTop w:val="0"/>
          <w:marBottom w:val="0"/>
          <w:divBdr>
            <w:top w:val="none" w:sz="0" w:space="0" w:color="auto"/>
            <w:left w:val="none" w:sz="0" w:space="0" w:color="auto"/>
            <w:bottom w:val="none" w:sz="0" w:space="0" w:color="auto"/>
            <w:right w:val="none" w:sz="0" w:space="0" w:color="auto"/>
          </w:divBdr>
        </w:div>
        <w:div w:id="9260062">
          <w:marLeft w:val="480"/>
          <w:marRight w:val="0"/>
          <w:marTop w:val="0"/>
          <w:marBottom w:val="0"/>
          <w:divBdr>
            <w:top w:val="none" w:sz="0" w:space="0" w:color="auto"/>
            <w:left w:val="none" w:sz="0" w:space="0" w:color="auto"/>
            <w:bottom w:val="none" w:sz="0" w:space="0" w:color="auto"/>
            <w:right w:val="none" w:sz="0" w:space="0" w:color="auto"/>
          </w:divBdr>
        </w:div>
        <w:div w:id="1078357016">
          <w:marLeft w:val="480"/>
          <w:marRight w:val="0"/>
          <w:marTop w:val="0"/>
          <w:marBottom w:val="0"/>
          <w:divBdr>
            <w:top w:val="none" w:sz="0" w:space="0" w:color="auto"/>
            <w:left w:val="none" w:sz="0" w:space="0" w:color="auto"/>
            <w:bottom w:val="none" w:sz="0" w:space="0" w:color="auto"/>
            <w:right w:val="none" w:sz="0" w:space="0" w:color="auto"/>
          </w:divBdr>
        </w:div>
        <w:div w:id="110327399">
          <w:marLeft w:val="480"/>
          <w:marRight w:val="0"/>
          <w:marTop w:val="0"/>
          <w:marBottom w:val="0"/>
          <w:divBdr>
            <w:top w:val="none" w:sz="0" w:space="0" w:color="auto"/>
            <w:left w:val="none" w:sz="0" w:space="0" w:color="auto"/>
            <w:bottom w:val="none" w:sz="0" w:space="0" w:color="auto"/>
            <w:right w:val="none" w:sz="0" w:space="0" w:color="auto"/>
          </w:divBdr>
        </w:div>
        <w:div w:id="1942565706">
          <w:marLeft w:val="480"/>
          <w:marRight w:val="0"/>
          <w:marTop w:val="0"/>
          <w:marBottom w:val="0"/>
          <w:divBdr>
            <w:top w:val="none" w:sz="0" w:space="0" w:color="auto"/>
            <w:left w:val="none" w:sz="0" w:space="0" w:color="auto"/>
            <w:bottom w:val="none" w:sz="0" w:space="0" w:color="auto"/>
            <w:right w:val="none" w:sz="0" w:space="0" w:color="auto"/>
          </w:divBdr>
        </w:div>
        <w:div w:id="968052852">
          <w:marLeft w:val="480"/>
          <w:marRight w:val="0"/>
          <w:marTop w:val="0"/>
          <w:marBottom w:val="0"/>
          <w:divBdr>
            <w:top w:val="none" w:sz="0" w:space="0" w:color="auto"/>
            <w:left w:val="none" w:sz="0" w:space="0" w:color="auto"/>
            <w:bottom w:val="none" w:sz="0" w:space="0" w:color="auto"/>
            <w:right w:val="none" w:sz="0" w:space="0" w:color="auto"/>
          </w:divBdr>
        </w:div>
        <w:div w:id="77337764">
          <w:marLeft w:val="480"/>
          <w:marRight w:val="0"/>
          <w:marTop w:val="0"/>
          <w:marBottom w:val="0"/>
          <w:divBdr>
            <w:top w:val="none" w:sz="0" w:space="0" w:color="auto"/>
            <w:left w:val="none" w:sz="0" w:space="0" w:color="auto"/>
            <w:bottom w:val="none" w:sz="0" w:space="0" w:color="auto"/>
            <w:right w:val="none" w:sz="0" w:space="0" w:color="auto"/>
          </w:divBdr>
        </w:div>
        <w:div w:id="1417020941">
          <w:marLeft w:val="480"/>
          <w:marRight w:val="0"/>
          <w:marTop w:val="0"/>
          <w:marBottom w:val="0"/>
          <w:divBdr>
            <w:top w:val="none" w:sz="0" w:space="0" w:color="auto"/>
            <w:left w:val="none" w:sz="0" w:space="0" w:color="auto"/>
            <w:bottom w:val="none" w:sz="0" w:space="0" w:color="auto"/>
            <w:right w:val="none" w:sz="0" w:space="0" w:color="auto"/>
          </w:divBdr>
        </w:div>
        <w:div w:id="970132570">
          <w:marLeft w:val="480"/>
          <w:marRight w:val="0"/>
          <w:marTop w:val="0"/>
          <w:marBottom w:val="0"/>
          <w:divBdr>
            <w:top w:val="none" w:sz="0" w:space="0" w:color="auto"/>
            <w:left w:val="none" w:sz="0" w:space="0" w:color="auto"/>
            <w:bottom w:val="none" w:sz="0" w:space="0" w:color="auto"/>
            <w:right w:val="none" w:sz="0" w:space="0" w:color="auto"/>
          </w:divBdr>
        </w:div>
        <w:div w:id="1491823763">
          <w:marLeft w:val="480"/>
          <w:marRight w:val="0"/>
          <w:marTop w:val="0"/>
          <w:marBottom w:val="0"/>
          <w:divBdr>
            <w:top w:val="none" w:sz="0" w:space="0" w:color="auto"/>
            <w:left w:val="none" w:sz="0" w:space="0" w:color="auto"/>
            <w:bottom w:val="none" w:sz="0" w:space="0" w:color="auto"/>
            <w:right w:val="none" w:sz="0" w:space="0" w:color="auto"/>
          </w:divBdr>
        </w:div>
        <w:div w:id="2042895021">
          <w:marLeft w:val="480"/>
          <w:marRight w:val="0"/>
          <w:marTop w:val="0"/>
          <w:marBottom w:val="0"/>
          <w:divBdr>
            <w:top w:val="none" w:sz="0" w:space="0" w:color="auto"/>
            <w:left w:val="none" w:sz="0" w:space="0" w:color="auto"/>
            <w:bottom w:val="none" w:sz="0" w:space="0" w:color="auto"/>
            <w:right w:val="none" w:sz="0" w:space="0" w:color="auto"/>
          </w:divBdr>
        </w:div>
        <w:div w:id="1884368131">
          <w:marLeft w:val="480"/>
          <w:marRight w:val="0"/>
          <w:marTop w:val="0"/>
          <w:marBottom w:val="0"/>
          <w:divBdr>
            <w:top w:val="none" w:sz="0" w:space="0" w:color="auto"/>
            <w:left w:val="none" w:sz="0" w:space="0" w:color="auto"/>
            <w:bottom w:val="none" w:sz="0" w:space="0" w:color="auto"/>
            <w:right w:val="none" w:sz="0" w:space="0" w:color="auto"/>
          </w:divBdr>
        </w:div>
        <w:div w:id="1676224956">
          <w:marLeft w:val="480"/>
          <w:marRight w:val="0"/>
          <w:marTop w:val="0"/>
          <w:marBottom w:val="0"/>
          <w:divBdr>
            <w:top w:val="none" w:sz="0" w:space="0" w:color="auto"/>
            <w:left w:val="none" w:sz="0" w:space="0" w:color="auto"/>
            <w:bottom w:val="none" w:sz="0" w:space="0" w:color="auto"/>
            <w:right w:val="none" w:sz="0" w:space="0" w:color="auto"/>
          </w:divBdr>
        </w:div>
        <w:div w:id="734159150">
          <w:marLeft w:val="480"/>
          <w:marRight w:val="0"/>
          <w:marTop w:val="0"/>
          <w:marBottom w:val="0"/>
          <w:divBdr>
            <w:top w:val="none" w:sz="0" w:space="0" w:color="auto"/>
            <w:left w:val="none" w:sz="0" w:space="0" w:color="auto"/>
            <w:bottom w:val="none" w:sz="0" w:space="0" w:color="auto"/>
            <w:right w:val="none" w:sz="0" w:space="0" w:color="auto"/>
          </w:divBdr>
        </w:div>
        <w:div w:id="1057388872">
          <w:marLeft w:val="480"/>
          <w:marRight w:val="0"/>
          <w:marTop w:val="0"/>
          <w:marBottom w:val="0"/>
          <w:divBdr>
            <w:top w:val="none" w:sz="0" w:space="0" w:color="auto"/>
            <w:left w:val="none" w:sz="0" w:space="0" w:color="auto"/>
            <w:bottom w:val="none" w:sz="0" w:space="0" w:color="auto"/>
            <w:right w:val="none" w:sz="0" w:space="0" w:color="auto"/>
          </w:divBdr>
        </w:div>
        <w:div w:id="2037467561">
          <w:marLeft w:val="480"/>
          <w:marRight w:val="0"/>
          <w:marTop w:val="0"/>
          <w:marBottom w:val="0"/>
          <w:divBdr>
            <w:top w:val="none" w:sz="0" w:space="0" w:color="auto"/>
            <w:left w:val="none" w:sz="0" w:space="0" w:color="auto"/>
            <w:bottom w:val="none" w:sz="0" w:space="0" w:color="auto"/>
            <w:right w:val="none" w:sz="0" w:space="0" w:color="auto"/>
          </w:divBdr>
        </w:div>
        <w:div w:id="79063264">
          <w:marLeft w:val="480"/>
          <w:marRight w:val="0"/>
          <w:marTop w:val="0"/>
          <w:marBottom w:val="0"/>
          <w:divBdr>
            <w:top w:val="none" w:sz="0" w:space="0" w:color="auto"/>
            <w:left w:val="none" w:sz="0" w:space="0" w:color="auto"/>
            <w:bottom w:val="none" w:sz="0" w:space="0" w:color="auto"/>
            <w:right w:val="none" w:sz="0" w:space="0" w:color="auto"/>
          </w:divBdr>
        </w:div>
        <w:div w:id="2002736157">
          <w:marLeft w:val="480"/>
          <w:marRight w:val="0"/>
          <w:marTop w:val="0"/>
          <w:marBottom w:val="0"/>
          <w:divBdr>
            <w:top w:val="none" w:sz="0" w:space="0" w:color="auto"/>
            <w:left w:val="none" w:sz="0" w:space="0" w:color="auto"/>
            <w:bottom w:val="none" w:sz="0" w:space="0" w:color="auto"/>
            <w:right w:val="none" w:sz="0" w:space="0" w:color="auto"/>
          </w:divBdr>
        </w:div>
        <w:div w:id="28191772">
          <w:marLeft w:val="480"/>
          <w:marRight w:val="0"/>
          <w:marTop w:val="0"/>
          <w:marBottom w:val="0"/>
          <w:divBdr>
            <w:top w:val="none" w:sz="0" w:space="0" w:color="auto"/>
            <w:left w:val="none" w:sz="0" w:space="0" w:color="auto"/>
            <w:bottom w:val="none" w:sz="0" w:space="0" w:color="auto"/>
            <w:right w:val="none" w:sz="0" w:space="0" w:color="auto"/>
          </w:divBdr>
        </w:div>
        <w:div w:id="1172529205">
          <w:marLeft w:val="480"/>
          <w:marRight w:val="0"/>
          <w:marTop w:val="0"/>
          <w:marBottom w:val="0"/>
          <w:divBdr>
            <w:top w:val="none" w:sz="0" w:space="0" w:color="auto"/>
            <w:left w:val="none" w:sz="0" w:space="0" w:color="auto"/>
            <w:bottom w:val="none" w:sz="0" w:space="0" w:color="auto"/>
            <w:right w:val="none" w:sz="0" w:space="0" w:color="auto"/>
          </w:divBdr>
        </w:div>
        <w:div w:id="1853688158">
          <w:marLeft w:val="480"/>
          <w:marRight w:val="0"/>
          <w:marTop w:val="0"/>
          <w:marBottom w:val="0"/>
          <w:divBdr>
            <w:top w:val="none" w:sz="0" w:space="0" w:color="auto"/>
            <w:left w:val="none" w:sz="0" w:space="0" w:color="auto"/>
            <w:bottom w:val="none" w:sz="0" w:space="0" w:color="auto"/>
            <w:right w:val="none" w:sz="0" w:space="0" w:color="auto"/>
          </w:divBdr>
        </w:div>
        <w:div w:id="1607348903">
          <w:marLeft w:val="480"/>
          <w:marRight w:val="0"/>
          <w:marTop w:val="0"/>
          <w:marBottom w:val="0"/>
          <w:divBdr>
            <w:top w:val="none" w:sz="0" w:space="0" w:color="auto"/>
            <w:left w:val="none" w:sz="0" w:space="0" w:color="auto"/>
            <w:bottom w:val="none" w:sz="0" w:space="0" w:color="auto"/>
            <w:right w:val="none" w:sz="0" w:space="0" w:color="auto"/>
          </w:divBdr>
        </w:div>
        <w:div w:id="1479493493">
          <w:marLeft w:val="480"/>
          <w:marRight w:val="0"/>
          <w:marTop w:val="0"/>
          <w:marBottom w:val="0"/>
          <w:divBdr>
            <w:top w:val="none" w:sz="0" w:space="0" w:color="auto"/>
            <w:left w:val="none" w:sz="0" w:space="0" w:color="auto"/>
            <w:bottom w:val="none" w:sz="0" w:space="0" w:color="auto"/>
            <w:right w:val="none" w:sz="0" w:space="0" w:color="auto"/>
          </w:divBdr>
        </w:div>
        <w:div w:id="1759672876">
          <w:marLeft w:val="480"/>
          <w:marRight w:val="0"/>
          <w:marTop w:val="0"/>
          <w:marBottom w:val="0"/>
          <w:divBdr>
            <w:top w:val="none" w:sz="0" w:space="0" w:color="auto"/>
            <w:left w:val="none" w:sz="0" w:space="0" w:color="auto"/>
            <w:bottom w:val="none" w:sz="0" w:space="0" w:color="auto"/>
            <w:right w:val="none" w:sz="0" w:space="0" w:color="auto"/>
          </w:divBdr>
        </w:div>
        <w:div w:id="530194331">
          <w:marLeft w:val="480"/>
          <w:marRight w:val="0"/>
          <w:marTop w:val="0"/>
          <w:marBottom w:val="0"/>
          <w:divBdr>
            <w:top w:val="none" w:sz="0" w:space="0" w:color="auto"/>
            <w:left w:val="none" w:sz="0" w:space="0" w:color="auto"/>
            <w:bottom w:val="none" w:sz="0" w:space="0" w:color="auto"/>
            <w:right w:val="none" w:sz="0" w:space="0" w:color="auto"/>
          </w:divBdr>
        </w:div>
        <w:div w:id="2116560233">
          <w:marLeft w:val="480"/>
          <w:marRight w:val="0"/>
          <w:marTop w:val="0"/>
          <w:marBottom w:val="0"/>
          <w:divBdr>
            <w:top w:val="none" w:sz="0" w:space="0" w:color="auto"/>
            <w:left w:val="none" w:sz="0" w:space="0" w:color="auto"/>
            <w:bottom w:val="none" w:sz="0" w:space="0" w:color="auto"/>
            <w:right w:val="none" w:sz="0" w:space="0" w:color="auto"/>
          </w:divBdr>
        </w:div>
        <w:div w:id="1097209167">
          <w:marLeft w:val="480"/>
          <w:marRight w:val="0"/>
          <w:marTop w:val="0"/>
          <w:marBottom w:val="0"/>
          <w:divBdr>
            <w:top w:val="none" w:sz="0" w:space="0" w:color="auto"/>
            <w:left w:val="none" w:sz="0" w:space="0" w:color="auto"/>
            <w:bottom w:val="none" w:sz="0" w:space="0" w:color="auto"/>
            <w:right w:val="none" w:sz="0" w:space="0" w:color="auto"/>
          </w:divBdr>
        </w:div>
        <w:div w:id="273247945">
          <w:marLeft w:val="480"/>
          <w:marRight w:val="0"/>
          <w:marTop w:val="0"/>
          <w:marBottom w:val="0"/>
          <w:divBdr>
            <w:top w:val="none" w:sz="0" w:space="0" w:color="auto"/>
            <w:left w:val="none" w:sz="0" w:space="0" w:color="auto"/>
            <w:bottom w:val="none" w:sz="0" w:space="0" w:color="auto"/>
            <w:right w:val="none" w:sz="0" w:space="0" w:color="auto"/>
          </w:divBdr>
        </w:div>
        <w:div w:id="1193493159">
          <w:marLeft w:val="480"/>
          <w:marRight w:val="0"/>
          <w:marTop w:val="0"/>
          <w:marBottom w:val="0"/>
          <w:divBdr>
            <w:top w:val="none" w:sz="0" w:space="0" w:color="auto"/>
            <w:left w:val="none" w:sz="0" w:space="0" w:color="auto"/>
            <w:bottom w:val="none" w:sz="0" w:space="0" w:color="auto"/>
            <w:right w:val="none" w:sz="0" w:space="0" w:color="auto"/>
          </w:divBdr>
        </w:div>
        <w:div w:id="314604326">
          <w:marLeft w:val="480"/>
          <w:marRight w:val="0"/>
          <w:marTop w:val="0"/>
          <w:marBottom w:val="0"/>
          <w:divBdr>
            <w:top w:val="none" w:sz="0" w:space="0" w:color="auto"/>
            <w:left w:val="none" w:sz="0" w:space="0" w:color="auto"/>
            <w:bottom w:val="none" w:sz="0" w:space="0" w:color="auto"/>
            <w:right w:val="none" w:sz="0" w:space="0" w:color="auto"/>
          </w:divBdr>
        </w:div>
        <w:div w:id="179897790">
          <w:marLeft w:val="480"/>
          <w:marRight w:val="0"/>
          <w:marTop w:val="0"/>
          <w:marBottom w:val="0"/>
          <w:divBdr>
            <w:top w:val="none" w:sz="0" w:space="0" w:color="auto"/>
            <w:left w:val="none" w:sz="0" w:space="0" w:color="auto"/>
            <w:bottom w:val="none" w:sz="0" w:space="0" w:color="auto"/>
            <w:right w:val="none" w:sz="0" w:space="0" w:color="auto"/>
          </w:divBdr>
        </w:div>
      </w:divsChild>
    </w:div>
    <w:div w:id="1150825496">
      <w:bodyDiv w:val="1"/>
      <w:marLeft w:val="0"/>
      <w:marRight w:val="0"/>
      <w:marTop w:val="0"/>
      <w:marBottom w:val="0"/>
      <w:divBdr>
        <w:top w:val="none" w:sz="0" w:space="0" w:color="auto"/>
        <w:left w:val="none" w:sz="0" w:space="0" w:color="auto"/>
        <w:bottom w:val="none" w:sz="0" w:space="0" w:color="auto"/>
        <w:right w:val="none" w:sz="0" w:space="0" w:color="auto"/>
      </w:divBdr>
    </w:div>
    <w:div w:id="1150975737">
      <w:bodyDiv w:val="1"/>
      <w:marLeft w:val="0"/>
      <w:marRight w:val="0"/>
      <w:marTop w:val="0"/>
      <w:marBottom w:val="0"/>
      <w:divBdr>
        <w:top w:val="none" w:sz="0" w:space="0" w:color="auto"/>
        <w:left w:val="none" w:sz="0" w:space="0" w:color="auto"/>
        <w:bottom w:val="none" w:sz="0" w:space="0" w:color="auto"/>
        <w:right w:val="none" w:sz="0" w:space="0" w:color="auto"/>
      </w:divBdr>
    </w:div>
    <w:div w:id="1151098051">
      <w:bodyDiv w:val="1"/>
      <w:marLeft w:val="0"/>
      <w:marRight w:val="0"/>
      <w:marTop w:val="0"/>
      <w:marBottom w:val="0"/>
      <w:divBdr>
        <w:top w:val="none" w:sz="0" w:space="0" w:color="auto"/>
        <w:left w:val="none" w:sz="0" w:space="0" w:color="auto"/>
        <w:bottom w:val="none" w:sz="0" w:space="0" w:color="auto"/>
        <w:right w:val="none" w:sz="0" w:space="0" w:color="auto"/>
      </w:divBdr>
    </w:div>
    <w:div w:id="1151098980">
      <w:bodyDiv w:val="1"/>
      <w:marLeft w:val="0"/>
      <w:marRight w:val="0"/>
      <w:marTop w:val="0"/>
      <w:marBottom w:val="0"/>
      <w:divBdr>
        <w:top w:val="none" w:sz="0" w:space="0" w:color="auto"/>
        <w:left w:val="none" w:sz="0" w:space="0" w:color="auto"/>
        <w:bottom w:val="none" w:sz="0" w:space="0" w:color="auto"/>
        <w:right w:val="none" w:sz="0" w:space="0" w:color="auto"/>
      </w:divBdr>
    </w:div>
    <w:div w:id="1151142087">
      <w:bodyDiv w:val="1"/>
      <w:marLeft w:val="0"/>
      <w:marRight w:val="0"/>
      <w:marTop w:val="0"/>
      <w:marBottom w:val="0"/>
      <w:divBdr>
        <w:top w:val="none" w:sz="0" w:space="0" w:color="auto"/>
        <w:left w:val="none" w:sz="0" w:space="0" w:color="auto"/>
        <w:bottom w:val="none" w:sz="0" w:space="0" w:color="auto"/>
        <w:right w:val="none" w:sz="0" w:space="0" w:color="auto"/>
      </w:divBdr>
    </w:div>
    <w:div w:id="1151211172">
      <w:bodyDiv w:val="1"/>
      <w:marLeft w:val="0"/>
      <w:marRight w:val="0"/>
      <w:marTop w:val="0"/>
      <w:marBottom w:val="0"/>
      <w:divBdr>
        <w:top w:val="none" w:sz="0" w:space="0" w:color="auto"/>
        <w:left w:val="none" w:sz="0" w:space="0" w:color="auto"/>
        <w:bottom w:val="none" w:sz="0" w:space="0" w:color="auto"/>
        <w:right w:val="none" w:sz="0" w:space="0" w:color="auto"/>
      </w:divBdr>
    </w:div>
    <w:div w:id="1151285379">
      <w:bodyDiv w:val="1"/>
      <w:marLeft w:val="0"/>
      <w:marRight w:val="0"/>
      <w:marTop w:val="0"/>
      <w:marBottom w:val="0"/>
      <w:divBdr>
        <w:top w:val="none" w:sz="0" w:space="0" w:color="auto"/>
        <w:left w:val="none" w:sz="0" w:space="0" w:color="auto"/>
        <w:bottom w:val="none" w:sz="0" w:space="0" w:color="auto"/>
        <w:right w:val="none" w:sz="0" w:space="0" w:color="auto"/>
      </w:divBdr>
    </w:div>
    <w:div w:id="1151406139">
      <w:bodyDiv w:val="1"/>
      <w:marLeft w:val="0"/>
      <w:marRight w:val="0"/>
      <w:marTop w:val="0"/>
      <w:marBottom w:val="0"/>
      <w:divBdr>
        <w:top w:val="none" w:sz="0" w:space="0" w:color="auto"/>
        <w:left w:val="none" w:sz="0" w:space="0" w:color="auto"/>
        <w:bottom w:val="none" w:sz="0" w:space="0" w:color="auto"/>
        <w:right w:val="none" w:sz="0" w:space="0" w:color="auto"/>
      </w:divBdr>
    </w:div>
    <w:div w:id="1151483516">
      <w:bodyDiv w:val="1"/>
      <w:marLeft w:val="0"/>
      <w:marRight w:val="0"/>
      <w:marTop w:val="0"/>
      <w:marBottom w:val="0"/>
      <w:divBdr>
        <w:top w:val="none" w:sz="0" w:space="0" w:color="auto"/>
        <w:left w:val="none" w:sz="0" w:space="0" w:color="auto"/>
        <w:bottom w:val="none" w:sz="0" w:space="0" w:color="auto"/>
        <w:right w:val="none" w:sz="0" w:space="0" w:color="auto"/>
      </w:divBdr>
    </w:div>
    <w:div w:id="1151942999">
      <w:bodyDiv w:val="1"/>
      <w:marLeft w:val="0"/>
      <w:marRight w:val="0"/>
      <w:marTop w:val="0"/>
      <w:marBottom w:val="0"/>
      <w:divBdr>
        <w:top w:val="none" w:sz="0" w:space="0" w:color="auto"/>
        <w:left w:val="none" w:sz="0" w:space="0" w:color="auto"/>
        <w:bottom w:val="none" w:sz="0" w:space="0" w:color="auto"/>
        <w:right w:val="none" w:sz="0" w:space="0" w:color="auto"/>
      </w:divBdr>
    </w:div>
    <w:div w:id="1151948987">
      <w:bodyDiv w:val="1"/>
      <w:marLeft w:val="0"/>
      <w:marRight w:val="0"/>
      <w:marTop w:val="0"/>
      <w:marBottom w:val="0"/>
      <w:divBdr>
        <w:top w:val="none" w:sz="0" w:space="0" w:color="auto"/>
        <w:left w:val="none" w:sz="0" w:space="0" w:color="auto"/>
        <w:bottom w:val="none" w:sz="0" w:space="0" w:color="auto"/>
        <w:right w:val="none" w:sz="0" w:space="0" w:color="auto"/>
      </w:divBdr>
    </w:div>
    <w:div w:id="1152018317">
      <w:bodyDiv w:val="1"/>
      <w:marLeft w:val="0"/>
      <w:marRight w:val="0"/>
      <w:marTop w:val="0"/>
      <w:marBottom w:val="0"/>
      <w:divBdr>
        <w:top w:val="none" w:sz="0" w:space="0" w:color="auto"/>
        <w:left w:val="none" w:sz="0" w:space="0" w:color="auto"/>
        <w:bottom w:val="none" w:sz="0" w:space="0" w:color="auto"/>
        <w:right w:val="none" w:sz="0" w:space="0" w:color="auto"/>
      </w:divBdr>
    </w:div>
    <w:div w:id="1152329314">
      <w:bodyDiv w:val="1"/>
      <w:marLeft w:val="0"/>
      <w:marRight w:val="0"/>
      <w:marTop w:val="0"/>
      <w:marBottom w:val="0"/>
      <w:divBdr>
        <w:top w:val="none" w:sz="0" w:space="0" w:color="auto"/>
        <w:left w:val="none" w:sz="0" w:space="0" w:color="auto"/>
        <w:bottom w:val="none" w:sz="0" w:space="0" w:color="auto"/>
        <w:right w:val="none" w:sz="0" w:space="0" w:color="auto"/>
      </w:divBdr>
    </w:div>
    <w:div w:id="1152405054">
      <w:bodyDiv w:val="1"/>
      <w:marLeft w:val="0"/>
      <w:marRight w:val="0"/>
      <w:marTop w:val="0"/>
      <w:marBottom w:val="0"/>
      <w:divBdr>
        <w:top w:val="none" w:sz="0" w:space="0" w:color="auto"/>
        <w:left w:val="none" w:sz="0" w:space="0" w:color="auto"/>
        <w:bottom w:val="none" w:sz="0" w:space="0" w:color="auto"/>
        <w:right w:val="none" w:sz="0" w:space="0" w:color="auto"/>
      </w:divBdr>
    </w:div>
    <w:div w:id="1152408039">
      <w:bodyDiv w:val="1"/>
      <w:marLeft w:val="0"/>
      <w:marRight w:val="0"/>
      <w:marTop w:val="0"/>
      <w:marBottom w:val="0"/>
      <w:divBdr>
        <w:top w:val="none" w:sz="0" w:space="0" w:color="auto"/>
        <w:left w:val="none" w:sz="0" w:space="0" w:color="auto"/>
        <w:bottom w:val="none" w:sz="0" w:space="0" w:color="auto"/>
        <w:right w:val="none" w:sz="0" w:space="0" w:color="auto"/>
      </w:divBdr>
    </w:div>
    <w:div w:id="1152525445">
      <w:bodyDiv w:val="1"/>
      <w:marLeft w:val="0"/>
      <w:marRight w:val="0"/>
      <w:marTop w:val="0"/>
      <w:marBottom w:val="0"/>
      <w:divBdr>
        <w:top w:val="none" w:sz="0" w:space="0" w:color="auto"/>
        <w:left w:val="none" w:sz="0" w:space="0" w:color="auto"/>
        <w:bottom w:val="none" w:sz="0" w:space="0" w:color="auto"/>
        <w:right w:val="none" w:sz="0" w:space="0" w:color="auto"/>
      </w:divBdr>
    </w:div>
    <w:div w:id="1152526590">
      <w:bodyDiv w:val="1"/>
      <w:marLeft w:val="0"/>
      <w:marRight w:val="0"/>
      <w:marTop w:val="0"/>
      <w:marBottom w:val="0"/>
      <w:divBdr>
        <w:top w:val="none" w:sz="0" w:space="0" w:color="auto"/>
        <w:left w:val="none" w:sz="0" w:space="0" w:color="auto"/>
        <w:bottom w:val="none" w:sz="0" w:space="0" w:color="auto"/>
        <w:right w:val="none" w:sz="0" w:space="0" w:color="auto"/>
      </w:divBdr>
    </w:div>
    <w:div w:id="1152605009">
      <w:bodyDiv w:val="1"/>
      <w:marLeft w:val="0"/>
      <w:marRight w:val="0"/>
      <w:marTop w:val="0"/>
      <w:marBottom w:val="0"/>
      <w:divBdr>
        <w:top w:val="none" w:sz="0" w:space="0" w:color="auto"/>
        <w:left w:val="none" w:sz="0" w:space="0" w:color="auto"/>
        <w:bottom w:val="none" w:sz="0" w:space="0" w:color="auto"/>
        <w:right w:val="none" w:sz="0" w:space="0" w:color="auto"/>
      </w:divBdr>
    </w:div>
    <w:div w:id="1152795853">
      <w:bodyDiv w:val="1"/>
      <w:marLeft w:val="0"/>
      <w:marRight w:val="0"/>
      <w:marTop w:val="0"/>
      <w:marBottom w:val="0"/>
      <w:divBdr>
        <w:top w:val="none" w:sz="0" w:space="0" w:color="auto"/>
        <w:left w:val="none" w:sz="0" w:space="0" w:color="auto"/>
        <w:bottom w:val="none" w:sz="0" w:space="0" w:color="auto"/>
        <w:right w:val="none" w:sz="0" w:space="0" w:color="auto"/>
      </w:divBdr>
    </w:div>
    <w:div w:id="1152866049">
      <w:bodyDiv w:val="1"/>
      <w:marLeft w:val="0"/>
      <w:marRight w:val="0"/>
      <w:marTop w:val="0"/>
      <w:marBottom w:val="0"/>
      <w:divBdr>
        <w:top w:val="none" w:sz="0" w:space="0" w:color="auto"/>
        <w:left w:val="none" w:sz="0" w:space="0" w:color="auto"/>
        <w:bottom w:val="none" w:sz="0" w:space="0" w:color="auto"/>
        <w:right w:val="none" w:sz="0" w:space="0" w:color="auto"/>
      </w:divBdr>
    </w:div>
    <w:div w:id="1153565070">
      <w:bodyDiv w:val="1"/>
      <w:marLeft w:val="0"/>
      <w:marRight w:val="0"/>
      <w:marTop w:val="0"/>
      <w:marBottom w:val="0"/>
      <w:divBdr>
        <w:top w:val="none" w:sz="0" w:space="0" w:color="auto"/>
        <w:left w:val="none" w:sz="0" w:space="0" w:color="auto"/>
        <w:bottom w:val="none" w:sz="0" w:space="0" w:color="auto"/>
        <w:right w:val="none" w:sz="0" w:space="0" w:color="auto"/>
      </w:divBdr>
    </w:div>
    <w:div w:id="1153761559">
      <w:bodyDiv w:val="1"/>
      <w:marLeft w:val="0"/>
      <w:marRight w:val="0"/>
      <w:marTop w:val="0"/>
      <w:marBottom w:val="0"/>
      <w:divBdr>
        <w:top w:val="none" w:sz="0" w:space="0" w:color="auto"/>
        <w:left w:val="none" w:sz="0" w:space="0" w:color="auto"/>
        <w:bottom w:val="none" w:sz="0" w:space="0" w:color="auto"/>
        <w:right w:val="none" w:sz="0" w:space="0" w:color="auto"/>
      </w:divBdr>
    </w:div>
    <w:div w:id="1154025996">
      <w:bodyDiv w:val="1"/>
      <w:marLeft w:val="0"/>
      <w:marRight w:val="0"/>
      <w:marTop w:val="0"/>
      <w:marBottom w:val="0"/>
      <w:divBdr>
        <w:top w:val="none" w:sz="0" w:space="0" w:color="auto"/>
        <w:left w:val="none" w:sz="0" w:space="0" w:color="auto"/>
        <w:bottom w:val="none" w:sz="0" w:space="0" w:color="auto"/>
        <w:right w:val="none" w:sz="0" w:space="0" w:color="auto"/>
      </w:divBdr>
    </w:div>
    <w:div w:id="1154180057">
      <w:bodyDiv w:val="1"/>
      <w:marLeft w:val="0"/>
      <w:marRight w:val="0"/>
      <w:marTop w:val="0"/>
      <w:marBottom w:val="0"/>
      <w:divBdr>
        <w:top w:val="none" w:sz="0" w:space="0" w:color="auto"/>
        <w:left w:val="none" w:sz="0" w:space="0" w:color="auto"/>
        <w:bottom w:val="none" w:sz="0" w:space="0" w:color="auto"/>
        <w:right w:val="none" w:sz="0" w:space="0" w:color="auto"/>
      </w:divBdr>
    </w:div>
    <w:div w:id="1154563876">
      <w:bodyDiv w:val="1"/>
      <w:marLeft w:val="0"/>
      <w:marRight w:val="0"/>
      <w:marTop w:val="0"/>
      <w:marBottom w:val="0"/>
      <w:divBdr>
        <w:top w:val="none" w:sz="0" w:space="0" w:color="auto"/>
        <w:left w:val="none" w:sz="0" w:space="0" w:color="auto"/>
        <w:bottom w:val="none" w:sz="0" w:space="0" w:color="auto"/>
        <w:right w:val="none" w:sz="0" w:space="0" w:color="auto"/>
      </w:divBdr>
    </w:div>
    <w:div w:id="1154756531">
      <w:bodyDiv w:val="1"/>
      <w:marLeft w:val="0"/>
      <w:marRight w:val="0"/>
      <w:marTop w:val="0"/>
      <w:marBottom w:val="0"/>
      <w:divBdr>
        <w:top w:val="none" w:sz="0" w:space="0" w:color="auto"/>
        <w:left w:val="none" w:sz="0" w:space="0" w:color="auto"/>
        <w:bottom w:val="none" w:sz="0" w:space="0" w:color="auto"/>
        <w:right w:val="none" w:sz="0" w:space="0" w:color="auto"/>
      </w:divBdr>
    </w:div>
    <w:div w:id="1154878373">
      <w:bodyDiv w:val="1"/>
      <w:marLeft w:val="0"/>
      <w:marRight w:val="0"/>
      <w:marTop w:val="0"/>
      <w:marBottom w:val="0"/>
      <w:divBdr>
        <w:top w:val="none" w:sz="0" w:space="0" w:color="auto"/>
        <w:left w:val="none" w:sz="0" w:space="0" w:color="auto"/>
        <w:bottom w:val="none" w:sz="0" w:space="0" w:color="auto"/>
        <w:right w:val="none" w:sz="0" w:space="0" w:color="auto"/>
      </w:divBdr>
    </w:div>
    <w:div w:id="1155141376">
      <w:bodyDiv w:val="1"/>
      <w:marLeft w:val="0"/>
      <w:marRight w:val="0"/>
      <w:marTop w:val="0"/>
      <w:marBottom w:val="0"/>
      <w:divBdr>
        <w:top w:val="none" w:sz="0" w:space="0" w:color="auto"/>
        <w:left w:val="none" w:sz="0" w:space="0" w:color="auto"/>
        <w:bottom w:val="none" w:sz="0" w:space="0" w:color="auto"/>
        <w:right w:val="none" w:sz="0" w:space="0" w:color="auto"/>
      </w:divBdr>
    </w:div>
    <w:div w:id="1155218322">
      <w:bodyDiv w:val="1"/>
      <w:marLeft w:val="0"/>
      <w:marRight w:val="0"/>
      <w:marTop w:val="0"/>
      <w:marBottom w:val="0"/>
      <w:divBdr>
        <w:top w:val="none" w:sz="0" w:space="0" w:color="auto"/>
        <w:left w:val="none" w:sz="0" w:space="0" w:color="auto"/>
        <w:bottom w:val="none" w:sz="0" w:space="0" w:color="auto"/>
        <w:right w:val="none" w:sz="0" w:space="0" w:color="auto"/>
      </w:divBdr>
    </w:div>
    <w:div w:id="1155339081">
      <w:bodyDiv w:val="1"/>
      <w:marLeft w:val="0"/>
      <w:marRight w:val="0"/>
      <w:marTop w:val="0"/>
      <w:marBottom w:val="0"/>
      <w:divBdr>
        <w:top w:val="none" w:sz="0" w:space="0" w:color="auto"/>
        <w:left w:val="none" w:sz="0" w:space="0" w:color="auto"/>
        <w:bottom w:val="none" w:sz="0" w:space="0" w:color="auto"/>
        <w:right w:val="none" w:sz="0" w:space="0" w:color="auto"/>
      </w:divBdr>
    </w:div>
    <w:div w:id="1155494679">
      <w:bodyDiv w:val="1"/>
      <w:marLeft w:val="0"/>
      <w:marRight w:val="0"/>
      <w:marTop w:val="0"/>
      <w:marBottom w:val="0"/>
      <w:divBdr>
        <w:top w:val="none" w:sz="0" w:space="0" w:color="auto"/>
        <w:left w:val="none" w:sz="0" w:space="0" w:color="auto"/>
        <w:bottom w:val="none" w:sz="0" w:space="0" w:color="auto"/>
        <w:right w:val="none" w:sz="0" w:space="0" w:color="auto"/>
      </w:divBdr>
    </w:div>
    <w:div w:id="1155607729">
      <w:bodyDiv w:val="1"/>
      <w:marLeft w:val="0"/>
      <w:marRight w:val="0"/>
      <w:marTop w:val="0"/>
      <w:marBottom w:val="0"/>
      <w:divBdr>
        <w:top w:val="none" w:sz="0" w:space="0" w:color="auto"/>
        <w:left w:val="none" w:sz="0" w:space="0" w:color="auto"/>
        <w:bottom w:val="none" w:sz="0" w:space="0" w:color="auto"/>
        <w:right w:val="none" w:sz="0" w:space="0" w:color="auto"/>
      </w:divBdr>
    </w:div>
    <w:div w:id="1155686034">
      <w:bodyDiv w:val="1"/>
      <w:marLeft w:val="0"/>
      <w:marRight w:val="0"/>
      <w:marTop w:val="0"/>
      <w:marBottom w:val="0"/>
      <w:divBdr>
        <w:top w:val="none" w:sz="0" w:space="0" w:color="auto"/>
        <w:left w:val="none" w:sz="0" w:space="0" w:color="auto"/>
        <w:bottom w:val="none" w:sz="0" w:space="0" w:color="auto"/>
        <w:right w:val="none" w:sz="0" w:space="0" w:color="auto"/>
      </w:divBdr>
    </w:div>
    <w:div w:id="1155802027">
      <w:bodyDiv w:val="1"/>
      <w:marLeft w:val="0"/>
      <w:marRight w:val="0"/>
      <w:marTop w:val="0"/>
      <w:marBottom w:val="0"/>
      <w:divBdr>
        <w:top w:val="none" w:sz="0" w:space="0" w:color="auto"/>
        <w:left w:val="none" w:sz="0" w:space="0" w:color="auto"/>
        <w:bottom w:val="none" w:sz="0" w:space="0" w:color="auto"/>
        <w:right w:val="none" w:sz="0" w:space="0" w:color="auto"/>
      </w:divBdr>
    </w:div>
    <w:div w:id="1156340068">
      <w:bodyDiv w:val="1"/>
      <w:marLeft w:val="0"/>
      <w:marRight w:val="0"/>
      <w:marTop w:val="0"/>
      <w:marBottom w:val="0"/>
      <w:divBdr>
        <w:top w:val="none" w:sz="0" w:space="0" w:color="auto"/>
        <w:left w:val="none" w:sz="0" w:space="0" w:color="auto"/>
        <w:bottom w:val="none" w:sz="0" w:space="0" w:color="auto"/>
        <w:right w:val="none" w:sz="0" w:space="0" w:color="auto"/>
      </w:divBdr>
    </w:div>
    <w:div w:id="1156527744">
      <w:bodyDiv w:val="1"/>
      <w:marLeft w:val="0"/>
      <w:marRight w:val="0"/>
      <w:marTop w:val="0"/>
      <w:marBottom w:val="0"/>
      <w:divBdr>
        <w:top w:val="none" w:sz="0" w:space="0" w:color="auto"/>
        <w:left w:val="none" w:sz="0" w:space="0" w:color="auto"/>
        <w:bottom w:val="none" w:sz="0" w:space="0" w:color="auto"/>
        <w:right w:val="none" w:sz="0" w:space="0" w:color="auto"/>
      </w:divBdr>
    </w:div>
    <w:div w:id="1156605985">
      <w:bodyDiv w:val="1"/>
      <w:marLeft w:val="0"/>
      <w:marRight w:val="0"/>
      <w:marTop w:val="0"/>
      <w:marBottom w:val="0"/>
      <w:divBdr>
        <w:top w:val="none" w:sz="0" w:space="0" w:color="auto"/>
        <w:left w:val="none" w:sz="0" w:space="0" w:color="auto"/>
        <w:bottom w:val="none" w:sz="0" w:space="0" w:color="auto"/>
        <w:right w:val="none" w:sz="0" w:space="0" w:color="auto"/>
      </w:divBdr>
    </w:div>
    <w:div w:id="1156653995">
      <w:bodyDiv w:val="1"/>
      <w:marLeft w:val="0"/>
      <w:marRight w:val="0"/>
      <w:marTop w:val="0"/>
      <w:marBottom w:val="0"/>
      <w:divBdr>
        <w:top w:val="none" w:sz="0" w:space="0" w:color="auto"/>
        <w:left w:val="none" w:sz="0" w:space="0" w:color="auto"/>
        <w:bottom w:val="none" w:sz="0" w:space="0" w:color="auto"/>
        <w:right w:val="none" w:sz="0" w:space="0" w:color="auto"/>
      </w:divBdr>
    </w:div>
    <w:div w:id="1156729385">
      <w:bodyDiv w:val="1"/>
      <w:marLeft w:val="0"/>
      <w:marRight w:val="0"/>
      <w:marTop w:val="0"/>
      <w:marBottom w:val="0"/>
      <w:divBdr>
        <w:top w:val="none" w:sz="0" w:space="0" w:color="auto"/>
        <w:left w:val="none" w:sz="0" w:space="0" w:color="auto"/>
        <w:bottom w:val="none" w:sz="0" w:space="0" w:color="auto"/>
        <w:right w:val="none" w:sz="0" w:space="0" w:color="auto"/>
      </w:divBdr>
    </w:div>
    <w:div w:id="1156844770">
      <w:bodyDiv w:val="1"/>
      <w:marLeft w:val="0"/>
      <w:marRight w:val="0"/>
      <w:marTop w:val="0"/>
      <w:marBottom w:val="0"/>
      <w:divBdr>
        <w:top w:val="none" w:sz="0" w:space="0" w:color="auto"/>
        <w:left w:val="none" w:sz="0" w:space="0" w:color="auto"/>
        <w:bottom w:val="none" w:sz="0" w:space="0" w:color="auto"/>
        <w:right w:val="none" w:sz="0" w:space="0" w:color="auto"/>
      </w:divBdr>
    </w:div>
    <w:div w:id="1156845346">
      <w:bodyDiv w:val="1"/>
      <w:marLeft w:val="0"/>
      <w:marRight w:val="0"/>
      <w:marTop w:val="0"/>
      <w:marBottom w:val="0"/>
      <w:divBdr>
        <w:top w:val="none" w:sz="0" w:space="0" w:color="auto"/>
        <w:left w:val="none" w:sz="0" w:space="0" w:color="auto"/>
        <w:bottom w:val="none" w:sz="0" w:space="0" w:color="auto"/>
        <w:right w:val="none" w:sz="0" w:space="0" w:color="auto"/>
      </w:divBdr>
    </w:div>
    <w:div w:id="1157307637">
      <w:bodyDiv w:val="1"/>
      <w:marLeft w:val="0"/>
      <w:marRight w:val="0"/>
      <w:marTop w:val="0"/>
      <w:marBottom w:val="0"/>
      <w:divBdr>
        <w:top w:val="none" w:sz="0" w:space="0" w:color="auto"/>
        <w:left w:val="none" w:sz="0" w:space="0" w:color="auto"/>
        <w:bottom w:val="none" w:sz="0" w:space="0" w:color="auto"/>
        <w:right w:val="none" w:sz="0" w:space="0" w:color="auto"/>
      </w:divBdr>
    </w:div>
    <w:div w:id="1157503314">
      <w:bodyDiv w:val="1"/>
      <w:marLeft w:val="0"/>
      <w:marRight w:val="0"/>
      <w:marTop w:val="0"/>
      <w:marBottom w:val="0"/>
      <w:divBdr>
        <w:top w:val="none" w:sz="0" w:space="0" w:color="auto"/>
        <w:left w:val="none" w:sz="0" w:space="0" w:color="auto"/>
        <w:bottom w:val="none" w:sz="0" w:space="0" w:color="auto"/>
        <w:right w:val="none" w:sz="0" w:space="0" w:color="auto"/>
      </w:divBdr>
    </w:div>
    <w:div w:id="1157569447">
      <w:bodyDiv w:val="1"/>
      <w:marLeft w:val="0"/>
      <w:marRight w:val="0"/>
      <w:marTop w:val="0"/>
      <w:marBottom w:val="0"/>
      <w:divBdr>
        <w:top w:val="none" w:sz="0" w:space="0" w:color="auto"/>
        <w:left w:val="none" w:sz="0" w:space="0" w:color="auto"/>
        <w:bottom w:val="none" w:sz="0" w:space="0" w:color="auto"/>
        <w:right w:val="none" w:sz="0" w:space="0" w:color="auto"/>
      </w:divBdr>
    </w:div>
    <w:div w:id="1157572319">
      <w:bodyDiv w:val="1"/>
      <w:marLeft w:val="0"/>
      <w:marRight w:val="0"/>
      <w:marTop w:val="0"/>
      <w:marBottom w:val="0"/>
      <w:divBdr>
        <w:top w:val="none" w:sz="0" w:space="0" w:color="auto"/>
        <w:left w:val="none" w:sz="0" w:space="0" w:color="auto"/>
        <w:bottom w:val="none" w:sz="0" w:space="0" w:color="auto"/>
        <w:right w:val="none" w:sz="0" w:space="0" w:color="auto"/>
      </w:divBdr>
    </w:div>
    <w:div w:id="1158232918">
      <w:bodyDiv w:val="1"/>
      <w:marLeft w:val="0"/>
      <w:marRight w:val="0"/>
      <w:marTop w:val="0"/>
      <w:marBottom w:val="0"/>
      <w:divBdr>
        <w:top w:val="none" w:sz="0" w:space="0" w:color="auto"/>
        <w:left w:val="none" w:sz="0" w:space="0" w:color="auto"/>
        <w:bottom w:val="none" w:sz="0" w:space="0" w:color="auto"/>
        <w:right w:val="none" w:sz="0" w:space="0" w:color="auto"/>
      </w:divBdr>
    </w:div>
    <w:div w:id="1158375284">
      <w:bodyDiv w:val="1"/>
      <w:marLeft w:val="0"/>
      <w:marRight w:val="0"/>
      <w:marTop w:val="0"/>
      <w:marBottom w:val="0"/>
      <w:divBdr>
        <w:top w:val="none" w:sz="0" w:space="0" w:color="auto"/>
        <w:left w:val="none" w:sz="0" w:space="0" w:color="auto"/>
        <w:bottom w:val="none" w:sz="0" w:space="0" w:color="auto"/>
        <w:right w:val="none" w:sz="0" w:space="0" w:color="auto"/>
      </w:divBdr>
    </w:div>
    <w:div w:id="1158423715">
      <w:bodyDiv w:val="1"/>
      <w:marLeft w:val="0"/>
      <w:marRight w:val="0"/>
      <w:marTop w:val="0"/>
      <w:marBottom w:val="0"/>
      <w:divBdr>
        <w:top w:val="none" w:sz="0" w:space="0" w:color="auto"/>
        <w:left w:val="none" w:sz="0" w:space="0" w:color="auto"/>
        <w:bottom w:val="none" w:sz="0" w:space="0" w:color="auto"/>
        <w:right w:val="none" w:sz="0" w:space="0" w:color="auto"/>
      </w:divBdr>
    </w:div>
    <w:div w:id="1158574600">
      <w:bodyDiv w:val="1"/>
      <w:marLeft w:val="0"/>
      <w:marRight w:val="0"/>
      <w:marTop w:val="0"/>
      <w:marBottom w:val="0"/>
      <w:divBdr>
        <w:top w:val="none" w:sz="0" w:space="0" w:color="auto"/>
        <w:left w:val="none" w:sz="0" w:space="0" w:color="auto"/>
        <w:bottom w:val="none" w:sz="0" w:space="0" w:color="auto"/>
        <w:right w:val="none" w:sz="0" w:space="0" w:color="auto"/>
      </w:divBdr>
    </w:div>
    <w:div w:id="1158577923">
      <w:bodyDiv w:val="1"/>
      <w:marLeft w:val="0"/>
      <w:marRight w:val="0"/>
      <w:marTop w:val="0"/>
      <w:marBottom w:val="0"/>
      <w:divBdr>
        <w:top w:val="none" w:sz="0" w:space="0" w:color="auto"/>
        <w:left w:val="none" w:sz="0" w:space="0" w:color="auto"/>
        <w:bottom w:val="none" w:sz="0" w:space="0" w:color="auto"/>
        <w:right w:val="none" w:sz="0" w:space="0" w:color="auto"/>
      </w:divBdr>
    </w:div>
    <w:div w:id="1158687168">
      <w:bodyDiv w:val="1"/>
      <w:marLeft w:val="0"/>
      <w:marRight w:val="0"/>
      <w:marTop w:val="0"/>
      <w:marBottom w:val="0"/>
      <w:divBdr>
        <w:top w:val="none" w:sz="0" w:space="0" w:color="auto"/>
        <w:left w:val="none" w:sz="0" w:space="0" w:color="auto"/>
        <w:bottom w:val="none" w:sz="0" w:space="0" w:color="auto"/>
        <w:right w:val="none" w:sz="0" w:space="0" w:color="auto"/>
      </w:divBdr>
    </w:div>
    <w:div w:id="1159273102">
      <w:bodyDiv w:val="1"/>
      <w:marLeft w:val="0"/>
      <w:marRight w:val="0"/>
      <w:marTop w:val="0"/>
      <w:marBottom w:val="0"/>
      <w:divBdr>
        <w:top w:val="none" w:sz="0" w:space="0" w:color="auto"/>
        <w:left w:val="none" w:sz="0" w:space="0" w:color="auto"/>
        <w:bottom w:val="none" w:sz="0" w:space="0" w:color="auto"/>
        <w:right w:val="none" w:sz="0" w:space="0" w:color="auto"/>
      </w:divBdr>
    </w:div>
    <w:div w:id="1159468778">
      <w:bodyDiv w:val="1"/>
      <w:marLeft w:val="0"/>
      <w:marRight w:val="0"/>
      <w:marTop w:val="0"/>
      <w:marBottom w:val="0"/>
      <w:divBdr>
        <w:top w:val="none" w:sz="0" w:space="0" w:color="auto"/>
        <w:left w:val="none" w:sz="0" w:space="0" w:color="auto"/>
        <w:bottom w:val="none" w:sz="0" w:space="0" w:color="auto"/>
        <w:right w:val="none" w:sz="0" w:space="0" w:color="auto"/>
      </w:divBdr>
    </w:div>
    <w:div w:id="1159538641">
      <w:bodyDiv w:val="1"/>
      <w:marLeft w:val="0"/>
      <w:marRight w:val="0"/>
      <w:marTop w:val="0"/>
      <w:marBottom w:val="0"/>
      <w:divBdr>
        <w:top w:val="none" w:sz="0" w:space="0" w:color="auto"/>
        <w:left w:val="none" w:sz="0" w:space="0" w:color="auto"/>
        <w:bottom w:val="none" w:sz="0" w:space="0" w:color="auto"/>
        <w:right w:val="none" w:sz="0" w:space="0" w:color="auto"/>
      </w:divBdr>
    </w:div>
    <w:div w:id="1159614927">
      <w:bodyDiv w:val="1"/>
      <w:marLeft w:val="0"/>
      <w:marRight w:val="0"/>
      <w:marTop w:val="0"/>
      <w:marBottom w:val="0"/>
      <w:divBdr>
        <w:top w:val="none" w:sz="0" w:space="0" w:color="auto"/>
        <w:left w:val="none" w:sz="0" w:space="0" w:color="auto"/>
        <w:bottom w:val="none" w:sz="0" w:space="0" w:color="auto"/>
        <w:right w:val="none" w:sz="0" w:space="0" w:color="auto"/>
      </w:divBdr>
    </w:div>
    <w:div w:id="1159617571">
      <w:bodyDiv w:val="1"/>
      <w:marLeft w:val="0"/>
      <w:marRight w:val="0"/>
      <w:marTop w:val="0"/>
      <w:marBottom w:val="0"/>
      <w:divBdr>
        <w:top w:val="none" w:sz="0" w:space="0" w:color="auto"/>
        <w:left w:val="none" w:sz="0" w:space="0" w:color="auto"/>
        <w:bottom w:val="none" w:sz="0" w:space="0" w:color="auto"/>
        <w:right w:val="none" w:sz="0" w:space="0" w:color="auto"/>
      </w:divBdr>
    </w:div>
    <w:div w:id="1159685994">
      <w:bodyDiv w:val="1"/>
      <w:marLeft w:val="0"/>
      <w:marRight w:val="0"/>
      <w:marTop w:val="0"/>
      <w:marBottom w:val="0"/>
      <w:divBdr>
        <w:top w:val="none" w:sz="0" w:space="0" w:color="auto"/>
        <w:left w:val="none" w:sz="0" w:space="0" w:color="auto"/>
        <w:bottom w:val="none" w:sz="0" w:space="0" w:color="auto"/>
        <w:right w:val="none" w:sz="0" w:space="0" w:color="auto"/>
      </w:divBdr>
    </w:div>
    <w:div w:id="1160652634">
      <w:bodyDiv w:val="1"/>
      <w:marLeft w:val="0"/>
      <w:marRight w:val="0"/>
      <w:marTop w:val="0"/>
      <w:marBottom w:val="0"/>
      <w:divBdr>
        <w:top w:val="none" w:sz="0" w:space="0" w:color="auto"/>
        <w:left w:val="none" w:sz="0" w:space="0" w:color="auto"/>
        <w:bottom w:val="none" w:sz="0" w:space="0" w:color="auto"/>
        <w:right w:val="none" w:sz="0" w:space="0" w:color="auto"/>
      </w:divBdr>
    </w:div>
    <w:div w:id="1160729705">
      <w:bodyDiv w:val="1"/>
      <w:marLeft w:val="0"/>
      <w:marRight w:val="0"/>
      <w:marTop w:val="0"/>
      <w:marBottom w:val="0"/>
      <w:divBdr>
        <w:top w:val="none" w:sz="0" w:space="0" w:color="auto"/>
        <w:left w:val="none" w:sz="0" w:space="0" w:color="auto"/>
        <w:bottom w:val="none" w:sz="0" w:space="0" w:color="auto"/>
        <w:right w:val="none" w:sz="0" w:space="0" w:color="auto"/>
      </w:divBdr>
    </w:div>
    <w:div w:id="1161040945">
      <w:bodyDiv w:val="1"/>
      <w:marLeft w:val="0"/>
      <w:marRight w:val="0"/>
      <w:marTop w:val="0"/>
      <w:marBottom w:val="0"/>
      <w:divBdr>
        <w:top w:val="none" w:sz="0" w:space="0" w:color="auto"/>
        <w:left w:val="none" w:sz="0" w:space="0" w:color="auto"/>
        <w:bottom w:val="none" w:sz="0" w:space="0" w:color="auto"/>
        <w:right w:val="none" w:sz="0" w:space="0" w:color="auto"/>
      </w:divBdr>
    </w:div>
    <w:div w:id="1161041011">
      <w:bodyDiv w:val="1"/>
      <w:marLeft w:val="0"/>
      <w:marRight w:val="0"/>
      <w:marTop w:val="0"/>
      <w:marBottom w:val="0"/>
      <w:divBdr>
        <w:top w:val="none" w:sz="0" w:space="0" w:color="auto"/>
        <w:left w:val="none" w:sz="0" w:space="0" w:color="auto"/>
        <w:bottom w:val="none" w:sz="0" w:space="0" w:color="auto"/>
        <w:right w:val="none" w:sz="0" w:space="0" w:color="auto"/>
      </w:divBdr>
    </w:div>
    <w:div w:id="1161047495">
      <w:bodyDiv w:val="1"/>
      <w:marLeft w:val="0"/>
      <w:marRight w:val="0"/>
      <w:marTop w:val="0"/>
      <w:marBottom w:val="0"/>
      <w:divBdr>
        <w:top w:val="none" w:sz="0" w:space="0" w:color="auto"/>
        <w:left w:val="none" w:sz="0" w:space="0" w:color="auto"/>
        <w:bottom w:val="none" w:sz="0" w:space="0" w:color="auto"/>
        <w:right w:val="none" w:sz="0" w:space="0" w:color="auto"/>
      </w:divBdr>
    </w:div>
    <w:div w:id="1161310418">
      <w:bodyDiv w:val="1"/>
      <w:marLeft w:val="0"/>
      <w:marRight w:val="0"/>
      <w:marTop w:val="0"/>
      <w:marBottom w:val="0"/>
      <w:divBdr>
        <w:top w:val="none" w:sz="0" w:space="0" w:color="auto"/>
        <w:left w:val="none" w:sz="0" w:space="0" w:color="auto"/>
        <w:bottom w:val="none" w:sz="0" w:space="0" w:color="auto"/>
        <w:right w:val="none" w:sz="0" w:space="0" w:color="auto"/>
      </w:divBdr>
    </w:div>
    <w:div w:id="1161771033">
      <w:bodyDiv w:val="1"/>
      <w:marLeft w:val="0"/>
      <w:marRight w:val="0"/>
      <w:marTop w:val="0"/>
      <w:marBottom w:val="0"/>
      <w:divBdr>
        <w:top w:val="none" w:sz="0" w:space="0" w:color="auto"/>
        <w:left w:val="none" w:sz="0" w:space="0" w:color="auto"/>
        <w:bottom w:val="none" w:sz="0" w:space="0" w:color="auto"/>
        <w:right w:val="none" w:sz="0" w:space="0" w:color="auto"/>
      </w:divBdr>
    </w:div>
    <w:div w:id="1161846295">
      <w:bodyDiv w:val="1"/>
      <w:marLeft w:val="0"/>
      <w:marRight w:val="0"/>
      <w:marTop w:val="0"/>
      <w:marBottom w:val="0"/>
      <w:divBdr>
        <w:top w:val="none" w:sz="0" w:space="0" w:color="auto"/>
        <w:left w:val="none" w:sz="0" w:space="0" w:color="auto"/>
        <w:bottom w:val="none" w:sz="0" w:space="0" w:color="auto"/>
        <w:right w:val="none" w:sz="0" w:space="0" w:color="auto"/>
      </w:divBdr>
      <w:divsChild>
        <w:div w:id="1887403494">
          <w:marLeft w:val="480"/>
          <w:marRight w:val="0"/>
          <w:marTop w:val="0"/>
          <w:marBottom w:val="0"/>
          <w:divBdr>
            <w:top w:val="none" w:sz="0" w:space="0" w:color="auto"/>
            <w:left w:val="none" w:sz="0" w:space="0" w:color="auto"/>
            <w:bottom w:val="none" w:sz="0" w:space="0" w:color="auto"/>
            <w:right w:val="none" w:sz="0" w:space="0" w:color="auto"/>
          </w:divBdr>
        </w:div>
        <w:div w:id="107167601">
          <w:marLeft w:val="480"/>
          <w:marRight w:val="0"/>
          <w:marTop w:val="0"/>
          <w:marBottom w:val="0"/>
          <w:divBdr>
            <w:top w:val="none" w:sz="0" w:space="0" w:color="auto"/>
            <w:left w:val="none" w:sz="0" w:space="0" w:color="auto"/>
            <w:bottom w:val="none" w:sz="0" w:space="0" w:color="auto"/>
            <w:right w:val="none" w:sz="0" w:space="0" w:color="auto"/>
          </w:divBdr>
        </w:div>
        <w:div w:id="1609777310">
          <w:marLeft w:val="480"/>
          <w:marRight w:val="0"/>
          <w:marTop w:val="0"/>
          <w:marBottom w:val="0"/>
          <w:divBdr>
            <w:top w:val="none" w:sz="0" w:space="0" w:color="auto"/>
            <w:left w:val="none" w:sz="0" w:space="0" w:color="auto"/>
            <w:bottom w:val="none" w:sz="0" w:space="0" w:color="auto"/>
            <w:right w:val="none" w:sz="0" w:space="0" w:color="auto"/>
          </w:divBdr>
        </w:div>
        <w:div w:id="65540642">
          <w:marLeft w:val="480"/>
          <w:marRight w:val="0"/>
          <w:marTop w:val="0"/>
          <w:marBottom w:val="0"/>
          <w:divBdr>
            <w:top w:val="none" w:sz="0" w:space="0" w:color="auto"/>
            <w:left w:val="none" w:sz="0" w:space="0" w:color="auto"/>
            <w:bottom w:val="none" w:sz="0" w:space="0" w:color="auto"/>
            <w:right w:val="none" w:sz="0" w:space="0" w:color="auto"/>
          </w:divBdr>
        </w:div>
        <w:div w:id="914053192">
          <w:marLeft w:val="480"/>
          <w:marRight w:val="0"/>
          <w:marTop w:val="0"/>
          <w:marBottom w:val="0"/>
          <w:divBdr>
            <w:top w:val="none" w:sz="0" w:space="0" w:color="auto"/>
            <w:left w:val="none" w:sz="0" w:space="0" w:color="auto"/>
            <w:bottom w:val="none" w:sz="0" w:space="0" w:color="auto"/>
            <w:right w:val="none" w:sz="0" w:space="0" w:color="auto"/>
          </w:divBdr>
        </w:div>
        <w:div w:id="1414012105">
          <w:marLeft w:val="480"/>
          <w:marRight w:val="0"/>
          <w:marTop w:val="0"/>
          <w:marBottom w:val="0"/>
          <w:divBdr>
            <w:top w:val="none" w:sz="0" w:space="0" w:color="auto"/>
            <w:left w:val="none" w:sz="0" w:space="0" w:color="auto"/>
            <w:bottom w:val="none" w:sz="0" w:space="0" w:color="auto"/>
            <w:right w:val="none" w:sz="0" w:space="0" w:color="auto"/>
          </w:divBdr>
        </w:div>
        <w:div w:id="1594363844">
          <w:marLeft w:val="480"/>
          <w:marRight w:val="0"/>
          <w:marTop w:val="0"/>
          <w:marBottom w:val="0"/>
          <w:divBdr>
            <w:top w:val="none" w:sz="0" w:space="0" w:color="auto"/>
            <w:left w:val="none" w:sz="0" w:space="0" w:color="auto"/>
            <w:bottom w:val="none" w:sz="0" w:space="0" w:color="auto"/>
            <w:right w:val="none" w:sz="0" w:space="0" w:color="auto"/>
          </w:divBdr>
        </w:div>
        <w:div w:id="1450466350">
          <w:marLeft w:val="480"/>
          <w:marRight w:val="0"/>
          <w:marTop w:val="0"/>
          <w:marBottom w:val="0"/>
          <w:divBdr>
            <w:top w:val="none" w:sz="0" w:space="0" w:color="auto"/>
            <w:left w:val="none" w:sz="0" w:space="0" w:color="auto"/>
            <w:bottom w:val="none" w:sz="0" w:space="0" w:color="auto"/>
            <w:right w:val="none" w:sz="0" w:space="0" w:color="auto"/>
          </w:divBdr>
        </w:div>
        <w:div w:id="1736078770">
          <w:marLeft w:val="480"/>
          <w:marRight w:val="0"/>
          <w:marTop w:val="0"/>
          <w:marBottom w:val="0"/>
          <w:divBdr>
            <w:top w:val="none" w:sz="0" w:space="0" w:color="auto"/>
            <w:left w:val="none" w:sz="0" w:space="0" w:color="auto"/>
            <w:bottom w:val="none" w:sz="0" w:space="0" w:color="auto"/>
            <w:right w:val="none" w:sz="0" w:space="0" w:color="auto"/>
          </w:divBdr>
        </w:div>
        <w:div w:id="1307122888">
          <w:marLeft w:val="480"/>
          <w:marRight w:val="0"/>
          <w:marTop w:val="0"/>
          <w:marBottom w:val="0"/>
          <w:divBdr>
            <w:top w:val="none" w:sz="0" w:space="0" w:color="auto"/>
            <w:left w:val="none" w:sz="0" w:space="0" w:color="auto"/>
            <w:bottom w:val="none" w:sz="0" w:space="0" w:color="auto"/>
            <w:right w:val="none" w:sz="0" w:space="0" w:color="auto"/>
          </w:divBdr>
        </w:div>
        <w:div w:id="625087479">
          <w:marLeft w:val="480"/>
          <w:marRight w:val="0"/>
          <w:marTop w:val="0"/>
          <w:marBottom w:val="0"/>
          <w:divBdr>
            <w:top w:val="none" w:sz="0" w:space="0" w:color="auto"/>
            <w:left w:val="none" w:sz="0" w:space="0" w:color="auto"/>
            <w:bottom w:val="none" w:sz="0" w:space="0" w:color="auto"/>
            <w:right w:val="none" w:sz="0" w:space="0" w:color="auto"/>
          </w:divBdr>
        </w:div>
        <w:div w:id="151876044">
          <w:marLeft w:val="480"/>
          <w:marRight w:val="0"/>
          <w:marTop w:val="0"/>
          <w:marBottom w:val="0"/>
          <w:divBdr>
            <w:top w:val="none" w:sz="0" w:space="0" w:color="auto"/>
            <w:left w:val="none" w:sz="0" w:space="0" w:color="auto"/>
            <w:bottom w:val="none" w:sz="0" w:space="0" w:color="auto"/>
            <w:right w:val="none" w:sz="0" w:space="0" w:color="auto"/>
          </w:divBdr>
        </w:div>
        <w:div w:id="1415930238">
          <w:marLeft w:val="480"/>
          <w:marRight w:val="0"/>
          <w:marTop w:val="0"/>
          <w:marBottom w:val="0"/>
          <w:divBdr>
            <w:top w:val="none" w:sz="0" w:space="0" w:color="auto"/>
            <w:left w:val="none" w:sz="0" w:space="0" w:color="auto"/>
            <w:bottom w:val="none" w:sz="0" w:space="0" w:color="auto"/>
            <w:right w:val="none" w:sz="0" w:space="0" w:color="auto"/>
          </w:divBdr>
        </w:div>
        <w:div w:id="1146973884">
          <w:marLeft w:val="480"/>
          <w:marRight w:val="0"/>
          <w:marTop w:val="0"/>
          <w:marBottom w:val="0"/>
          <w:divBdr>
            <w:top w:val="none" w:sz="0" w:space="0" w:color="auto"/>
            <w:left w:val="none" w:sz="0" w:space="0" w:color="auto"/>
            <w:bottom w:val="none" w:sz="0" w:space="0" w:color="auto"/>
            <w:right w:val="none" w:sz="0" w:space="0" w:color="auto"/>
          </w:divBdr>
        </w:div>
        <w:div w:id="1252852031">
          <w:marLeft w:val="480"/>
          <w:marRight w:val="0"/>
          <w:marTop w:val="0"/>
          <w:marBottom w:val="0"/>
          <w:divBdr>
            <w:top w:val="none" w:sz="0" w:space="0" w:color="auto"/>
            <w:left w:val="none" w:sz="0" w:space="0" w:color="auto"/>
            <w:bottom w:val="none" w:sz="0" w:space="0" w:color="auto"/>
            <w:right w:val="none" w:sz="0" w:space="0" w:color="auto"/>
          </w:divBdr>
        </w:div>
        <w:div w:id="1658456813">
          <w:marLeft w:val="480"/>
          <w:marRight w:val="0"/>
          <w:marTop w:val="0"/>
          <w:marBottom w:val="0"/>
          <w:divBdr>
            <w:top w:val="none" w:sz="0" w:space="0" w:color="auto"/>
            <w:left w:val="none" w:sz="0" w:space="0" w:color="auto"/>
            <w:bottom w:val="none" w:sz="0" w:space="0" w:color="auto"/>
            <w:right w:val="none" w:sz="0" w:space="0" w:color="auto"/>
          </w:divBdr>
        </w:div>
        <w:div w:id="1040472602">
          <w:marLeft w:val="480"/>
          <w:marRight w:val="0"/>
          <w:marTop w:val="0"/>
          <w:marBottom w:val="0"/>
          <w:divBdr>
            <w:top w:val="none" w:sz="0" w:space="0" w:color="auto"/>
            <w:left w:val="none" w:sz="0" w:space="0" w:color="auto"/>
            <w:bottom w:val="none" w:sz="0" w:space="0" w:color="auto"/>
            <w:right w:val="none" w:sz="0" w:space="0" w:color="auto"/>
          </w:divBdr>
        </w:div>
        <w:div w:id="969093761">
          <w:marLeft w:val="480"/>
          <w:marRight w:val="0"/>
          <w:marTop w:val="0"/>
          <w:marBottom w:val="0"/>
          <w:divBdr>
            <w:top w:val="none" w:sz="0" w:space="0" w:color="auto"/>
            <w:left w:val="none" w:sz="0" w:space="0" w:color="auto"/>
            <w:bottom w:val="none" w:sz="0" w:space="0" w:color="auto"/>
            <w:right w:val="none" w:sz="0" w:space="0" w:color="auto"/>
          </w:divBdr>
        </w:div>
        <w:div w:id="363560633">
          <w:marLeft w:val="480"/>
          <w:marRight w:val="0"/>
          <w:marTop w:val="0"/>
          <w:marBottom w:val="0"/>
          <w:divBdr>
            <w:top w:val="none" w:sz="0" w:space="0" w:color="auto"/>
            <w:left w:val="none" w:sz="0" w:space="0" w:color="auto"/>
            <w:bottom w:val="none" w:sz="0" w:space="0" w:color="auto"/>
            <w:right w:val="none" w:sz="0" w:space="0" w:color="auto"/>
          </w:divBdr>
        </w:div>
        <w:div w:id="739912881">
          <w:marLeft w:val="480"/>
          <w:marRight w:val="0"/>
          <w:marTop w:val="0"/>
          <w:marBottom w:val="0"/>
          <w:divBdr>
            <w:top w:val="none" w:sz="0" w:space="0" w:color="auto"/>
            <w:left w:val="none" w:sz="0" w:space="0" w:color="auto"/>
            <w:bottom w:val="none" w:sz="0" w:space="0" w:color="auto"/>
            <w:right w:val="none" w:sz="0" w:space="0" w:color="auto"/>
          </w:divBdr>
        </w:div>
        <w:div w:id="555626105">
          <w:marLeft w:val="480"/>
          <w:marRight w:val="0"/>
          <w:marTop w:val="0"/>
          <w:marBottom w:val="0"/>
          <w:divBdr>
            <w:top w:val="none" w:sz="0" w:space="0" w:color="auto"/>
            <w:left w:val="none" w:sz="0" w:space="0" w:color="auto"/>
            <w:bottom w:val="none" w:sz="0" w:space="0" w:color="auto"/>
            <w:right w:val="none" w:sz="0" w:space="0" w:color="auto"/>
          </w:divBdr>
        </w:div>
        <w:div w:id="1813670827">
          <w:marLeft w:val="480"/>
          <w:marRight w:val="0"/>
          <w:marTop w:val="0"/>
          <w:marBottom w:val="0"/>
          <w:divBdr>
            <w:top w:val="none" w:sz="0" w:space="0" w:color="auto"/>
            <w:left w:val="none" w:sz="0" w:space="0" w:color="auto"/>
            <w:bottom w:val="none" w:sz="0" w:space="0" w:color="auto"/>
            <w:right w:val="none" w:sz="0" w:space="0" w:color="auto"/>
          </w:divBdr>
        </w:div>
        <w:div w:id="391003718">
          <w:marLeft w:val="480"/>
          <w:marRight w:val="0"/>
          <w:marTop w:val="0"/>
          <w:marBottom w:val="0"/>
          <w:divBdr>
            <w:top w:val="none" w:sz="0" w:space="0" w:color="auto"/>
            <w:left w:val="none" w:sz="0" w:space="0" w:color="auto"/>
            <w:bottom w:val="none" w:sz="0" w:space="0" w:color="auto"/>
            <w:right w:val="none" w:sz="0" w:space="0" w:color="auto"/>
          </w:divBdr>
        </w:div>
        <w:div w:id="459298841">
          <w:marLeft w:val="480"/>
          <w:marRight w:val="0"/>
          <w:marTop w:val="0"/>
          <w:marBottom w:val="0"/>
          <w:divBdr>
            <w:top w:val="none" w:sz="0" w:space="0" w:color="auto"/>
            <w:left w:val="none" w:sz="0" w:space="0" w:color="auto"/>
            <w:bottom w:val="none" w:sz="0" w:space="0" w:color="auto"/>
            <w:right w:val="none" w:sz="0" w:space="0" w:color="auto"/>
          </w:divBdr>
        </w:div>
        <w:div w:id="1314528065">
          <w:marLeft w:val="480"/>
          <w:marRight w:val="0"/>
          <w:marTop w:val="0"/>
          <w:marBottom w:val="0"/>
          <w:divBdr>
            <w:top w:val="none" w:sz="0" w:space="0" w:color="auto"/>
            <w:left w:val="none" w:sz="0" w:space="0" w:color="auto"/>
            <w:bottom w:val="none" w:sz="0" w:space="0" w:color="auto"/>
            <w:right w:val="none" w:sz="0" w:space="0" w:color="auto"/>
          </w:divBdr>
        </w:div>
        <w:div w:id="474879296">
          <w:marLeft w:val="480"/>
          <w:marRight w:val="0"/>
          <w:marTop w:val="0"/>
          <w:marBottom w:val="0"/>
          <w:divBdr>
            <w:top w:val="none" w:sz="0" w:space="0" w:color="auto"/>
            <w:left w:val="none" w:sz="0" w:space="0" w:color="auto"/>
            <w:bottom w:val="none" w:sz="0" w:space="0" w:color="auto"/>
            <w:right w:val="none" w:sz="0" w:space="0" w:color="auto"/>
          </w:divBdr>
        </w:div>
        <w:div w:id="1132794808">
          <w:marLeft w:val="480"/>
          <w:marRight w:val="0"/>
          <w:marTop w:val="0"/>
          <w:marBottom w:val="0"/>
          <w:divBdr>
            <w:top w:val="none" w:sz="0" w:space="0" w:color="auto"/>
            <w:left w:val="none" w:sz="0" w:space="0" w:color="auto"/>
            <w:bottom w:val="none" w:sz="0" w:space="0" w:color="auto"/>
            <w:right w:val="none" w:sz="0" w:space="0" w:color="auto"/>
          </w:divBdr>
        </w:div>
        <w:div w:id="1982298608">
          <w:marLeft w:val="480"/>
          <w:marRight w:val="0"/>
          <w:marTop w:val="0"/>
          <w:marBottom w:val="0"/>
          <w:divBdr>
            <w:top w:val="none" w:sz="0" w:space="0" w:color="auto"/>
            <w:left w:val="none" w:sz="0" w:space="0" w:color="auto"/>
            <w:bottom w:val="none" w:sz="0" w:space="0" w:color="auto"/>
            <w:right w:val="none" w:sz="0" w:space="0" w:color="auto"/>
          </w:divBdr>
        </w:div>
        <w:div w:id="114373186">
          <w:marLeft w:val="480"/>
          <w:marRight w:val="0"/>
          <w:marTop w:val="0"/>
          <w:marBottom w:val="0"/>
          <w:divBdr>
            <w:top w:val="none" w:sz="0" w:space="0" w:color="auto"/>
            <w:left w:val="none" w:sz="0" w:space="0" w:color="auto"/>
            <w:bottom w:val="none" w:sz="0" w:space="0" w:color="auto"/>
            <w:right w:val="none" w:sz="0" w:space="0" w:color="auto"/>
          </w:divBdr>
        </w:div>
        <w:div w:id="831916712">
          <w:marLeft w:val="480"/>
          <w:marRight w:val="0"/>
          <w:marTop w:val="0"/>
          <w:marBottom w:val="0"/>
          <w:divBdr>
            <w:top w:val="none" w:sz="0" w:space="0" w:color="auto"/>
            <w:left w:val="none" w:sz="0" w:space="0" w:color="auto"/>
            <w:bottom w:val="none" w:sz="0" w:space="0" w:color="auto"/>
            <w:right w:val="none" w:sz="0" w:space="0" w:color="auto"/>
          </w:divBdr>
        </w:div>
        <w:div w:id="1475567840">
          <w:marLeft w:val="480"/>
          <w:marRight w:val="0"/>
          <w:marTop w:val="0"/>
          <w:marBottom w:val="0"/>
          <w:divBdr>
            <w:top w:val="none" w:sz="0" w:space="0" w:color="auto"/>
            <w:left w:val="none" w:sz="0" w:space="0" w:color="auto"/>
            <w:bottom w:val="none" w:sz="0" w:space="0" w:color="auto"/>
            <w:right w:val="none" w:sz="0" w:space="0" w:color="auto"/>
          </w:divBdr>
        </w:div>
        <w:div w:id="146750615">
          <w:marLeft w:val="480"/>
          <w:marRight w:val="0"/>
          <w:marTop w:val="0"/>
          <w:marBottom w:val="0"/>
          <w:divBdr>
            <w:top w:val="none" w:sz="0" w:space="0" w:color="auto"/>
            <w:left w:val="none" w:sz="0" w:space="0" w:color="auto"/>
            <w:bottom w:val="none" w:sz="0" w:space="0" w:color="auto"/>
            <w:right w:val="none" w:sz="0" w:space="0" w:color="auto"/>
          </w:divBdr>
        </w:div>
        <w:div w:id="260574081">
          <w:marLeft w:val="480"/>
          <w:marRight w:val="0"/>
          <w:marTop w:val="0"/>
          <w:marBottom w:val="0"/>
          <w:divBdr>
            <w:top w:val="none" w:sz="0" w:space="0" w:color="auto"/>
            <w:left w:val="none" w:sz="0" w:space="0" w:color="auto"/>
            <w:bottom w:val="none" w:sz="0" w:space="0" w:color="auto"/>
            <w:right w:val="none" w:sz="0" w:space="0" w:color="auto"/>
          </w:divBdr>
        </w:div>
        <w:div w:id="1753426732">
          <w:marLeft w:val="480"/>
          <w:marRight w:val="0"/>
          <w:marTop w:val="0"/>
          <w:marBottom w:val="0"/>
          <w:divBdr>
            <w:top w:val="none" w:sz="0" w:space="0" w:color="auto"/>
            <w:left w:val="none" w:sz="0" w:space="0" w:color="auto"/>
            <w:bottom w:val="none" w:sz="0" w:space="0" w:color="auto"/>
            <w:right w:val="none" w:sz="0" w:space="0" w:color="auto"/>
          </w:divBdr>
        </w:div>
        <w:div w:id="1479616747">
          <w:marLeft w:val="480"/>
          <w:marRight w:val="0"/>
          <w:marTop w:val="0"/>
          <w:marBottom w:val="0"/>
          <w:divBdr>
            <w:top w:val="none" w:sz="0" w:space="0" w:color="auto"/>
            <w:left w:val="none" w:sz="0" w:space="0" w:color="auto"/>
            <w:bottom w:val="none" w:sz="0" w:space="0" w:color="auto"/>
            <w:right w:val="none" w:sz="0" w:space="0" w:color="auto"/>
          </w:divBdr>
        </w:div>
        <w:div w:id="1373381331">
          <w:marLeft w:val="480"/>
          <w:marRight w:val="0"/>
          <w:marTop w:val="0"/>
          <w:marBottom w:val="0"/>
          <w:divBdr>
            <w:top w:val="none" w:sz="0" w:space="0" w:color="auto"/>
            <w:left w:val="none" w:sz="0" w:space="0" w:color="auto"/>
            <w:bottom w:val="none" w:sz="0" w:space="0" w:color="auto"/>
            <w:right w:val="none" w:sz="0" w:space="0" w:color="auto"/>
          </w:divBdr>
        </w:div>
        <w:div w:id="2028558022">
          <w:marLeft w:val="480"/>
          <w:marRight w:val="0"/>
          <w:marTop w:val="0"/>
          <w:marBottom w:val="0"/>
          <w:divBdr>
            <w:top w:val="none" w:sz="0" w:space="0" w:color="auto"/>
            <w:left w:val="none" w:sz="0" w:space="0" w:color="auto"/>
            <w:bottom w:val="none" w:sz="0" w:space="0" w:color="auto"/>
            <w:right w:val="none" w:sz="0" w:space="0" w:color="auto"/>
          </w:divBdr>
        </w:div>
        <w:div w:id="258414190">
          <w:marLeft w:val="480"/>
          <w:marRight w:val="0"/>
          <w:marTop w:val="0"/>
          <w:marBottom w:val="0"/>
          <w:divBdr>
            <w:top w:val="none" w:sz="0" w:space="0" w:color="auto"/>
            <w:left w:val="none" w:sz="0" w:space="0" w:color="auto"/>
            <w:bottom w:val="none" w:sz="0" w:space="0" w:color="auto"/>
            <w:right w:val="none" w:sz="0" w:space="0" w:color="auto"/>
          </w:divBdr>
        </w:div>
        <w:div w:id="213739131">
          <w:marLeft w:val="480"/>
          <w:marRight w:val="0"/>
          <w:marTop w:val="0"/>
          <w:marBottom w:val="0"/>
          <w:divBdr>
            <w:top w:val="none" w:sz="0" w:space="0" w:color="auto"/>
            <w:left w:val="none" w:sz="0" w:space="0" w:color="auto"/>
            <w:bottom w:val="none" w:sz="0" w:space="0" w:color="auto"/>
            <w:right w:val="none" w:sz="0" w:space="0" w:color="auto"/>
          </w:divBdr>
        </w:div>
        <w:div w:id="383137581">
          <w:marLeft w:val="480"/>
          <w:marRight w:val="0"/>
          <w:marTop w:val="0"/>
          <w:marBottom w:val="0"/>
          <w:divBdr>
            <w:top w:val="none" w:sz="0" w:space="0" w:color="auto"/>
            <w:left w:val="none" w:sz="0" w:space="0" w:color="auto"/>
            <w:bottom w:val="none" w:sz="0" w:space="0" w:color="auto"/>
            <w:right w:val="none" w:sz="0" w:space="0" w:color="auto"/>
          </w:divBdr>
        </w:div>
        <w:div w:id="1277368928">
          <w:marLeft w:val="480"/>
          <w:marRight w:val="0"/>
          <w:marTop w:val="0"/>
          <w:marBottom w:val="0"/>
          <w:divBdr>
            <w:top w:val="none" w:sz="0" w:space="0" w:color="auto"/>
            <w:left w:val="none" w:sz="0" w:space="0" w:color="auto"/>
            <w:bottom w:val="none" w:sz="0" w:space="0" w:color="auto"/>
            <w:right w:val="none" w:sz="0" w:space="0" w:color="auto"/>
          </w:divBdr>
        </w:div>
        <w:div w:id="1842894770">
          <w:marLeft w:val="480"/>
          <w:marRight w:val="0"/>
          <w:marTop w:val="0"/>
          <w:marBottom w:val="0"/>
          <w:divBdr>
            <w:top w:val="none" w:sz="0" w:space="0" w:color="auto"/>
            <w:left w:val="none" w:sz="0" w:space="0" w:color="auto"/>
            <w:bottom w:val="none" w:sz="0" w:space="0" w:color="auto"/>
            <w:right w:val="none" w:sz="0" w:space="0" w:color="auto"/>
          </w:divBdr>
        </w:div>
        <w:div w:id="1466970700">
          <w:marLeft w:val="480"/>
          <w:marRight w:val="0"/>
          <w:marTop w:val="0"/>
          <w:marBottom w:val="0"/>
          <w:divBdr>
            <w:top w:val="none" w:sz="0" w:space="0" w:color="auto"/>
            <w:left w:val="none" w:sz="0" w:space="0" w:color="auto"/>
            <w:bottom w:val="none" w:sz="0" w:space="0" w:color="auto"/>
            <w:right w:val="none" w:sz="0" w:space="0" w:color="auto"/>
          </w:divBdr>
        </w:div>
        <w:div w:id="837689904">
          <w:marLeft w:val="480"/>
          <w:marRight w:val="0"/>
          <w:marTop w:val="0"/>
          <w:marBottom w:val="0"/>
          <w:divBdr>
            <w:top w:val="none" w:sz="0" w:space="0" w:color="auto"/>
            <w:left w:val="none" w:sz="0" w:space="0" w:color="auto"/>
            <w:bottom w:val="none" w:sz="0" w:space="0" w:color="auto"/>
            <w:right w:val="none" w:sz="0" w:space="0" w:color="auto"/>
          </w:divBdr>
        </w:div>
        <w:div w:id="562524535">
          <w:marLeft w:val="480"/>
          <w:marRight w:val="0"/>
          <w:marTop w:val="0"/>
          <w:marBottom w:val="0"/>
          <w:divBdr>
            <w:top w:val="none" w:sz="0" w:space="0" w:color="auto"/>
            <w:left w:val="none" w:sz="0" w:space="0" w:color="auto"/>
            <w:bottom w:val="none" w:sz="0" w:space="0" w:color="auto"/>
            <w:right w:val="none" w:sz="0" w:space="0" w:color="auto"/>
          </w:divBdr>
        </w:div>
        <w:div w:id="443770873">
          <w:marLeft w:val="480"/>
          <w:marRight w:val="0"/>
          <w:marTop w:val="0"/>
          <w:marBottom w:val="0"/>
          <w:divBdr>
            <w:top w:val="none" w:sz="0" w:space="0" w:color="auto"/>
            <w:left w:val="none" w:sz="0" w:space="0" w:color="auto"/>
            <w:bottom w:val="none" w:sz="0" w:space="0" w:color="auto"/>
            <w:right w:val="none" w:sz="0" w:space="0" w:color="auto"/>
          </w:divBdr>
        </w:div>
        <w:div w:id="1744061795">
          <w:marLeft w:val="480"/>
          <w:marRight w:val="0"/>
          <w:marTop w:val="0"/>
          <w:marBottom w:val="0"/>
          <w:divBdr>
            <w:top w:val="none" w:sz="0" w:space="0" w:color="auto"/>
            <w:left w:val="none" w:sz="0" w:space="0" w:color="auto"/>
            <w:bottom w:val="none" w:sz="0" w:space="0" w:color="auto"/>
            <w:right w:val="none" w:sz="0" w:space="0" w:color="auto"/>
          </w:divBdr>
        </w:div>
        <w:div w:id="1918664488">
          <w:marLeft w:val="480"/>
          <w:marRight w:val="0"/>
          <w:marTop w:val="0"/>
          <w:marBottom w:val="0"/>
          <w:divBdr>
            <w:top w:val="none" w:sz="0" w:space="0" w:color="auto"/>
            <w:left w:val="none" w:sz="0" w:space="0" w:color="auto"/>
            <w:bottom w:val="none" w:sz="0" w:space="0" w:color="auto"/>
            <w:right w:val="none" w:sz="0" w:space="0" w:color="auto"/>
          </w:divBdr>
        </w:div>
        <w:div w:id="1233081936">
          <w:marLeft w:val="480"/>
          <w:marRight w:val="0"/>
          <w:marTop w:val="0"/>
          <w:marBottom w:val="0"/>
          <w:divBdr>
            <w:top w:val="none" w:sz="0" w:space="0" w:color="auto"/>
            <w:left w:val="none" w:sz="0" w:space="0" w:color="auto"/>
            <w:bottom w:val="none" w:sz="0" w:space="0" w:color="auto"/>
            <w:right w:val="none" w:sz="0" w:space="0" w:color="auto"/>
          </w:divBdr>
        </w:div>
        <w:div w:id="1539584449">
          <w:marLeft w:val="480"/>
          <w:marRight w:val="0"/>
          <w:marTop w:val="0"/>
          <w:marBottom w:val="0"/>
          <w:divBdr>
            <w:top w:val="none" w:sz="0" w:space="0" w:color="auto"/>
            <w:left w:val="none" w:sz="0" w:space="0" w:color="auto"/>
            <w:bottom w:val="none" w:sz="0" w:space="0" w:color="auto"/>
            <w:right w:val="none" w:sz="0" w:space="0" w:color="auto"/>
          </w:divBdr>
        </w:div>
        <w:div w:id="1508864051">
          <w:marLeft w:val="480"/>
          <w:marRight w:val="0"/>
          <w:marTop w:val="0"/>
          <w:marBottom w:val="0"/>
          <w:divBdr>
            <w:top w:val="none" w:sz="0" w:space="0" w:color="auto"/>
            <w:left w:val="none" w:sz="0" w:space="0" w:color="auto"/>
            <w:bottom w:val="none" w:sz="0" w:space="0" w:color="auto"/>
            <w:right w:val="none" w:sz="0" w:space="0" w:color="auto"/>
          </w:divBdr>
        </w:div>
        <w:div w:id="248079419">
          <w:marLeft w:val="480"/>
          <w:marRight w:val="0"/>
          <w:marTop w:val="0"/>
          <w:marBottom w:val="0"/>
          <w:divBdr>
            <w:top w:val="none" w:sz="0" w:space="0" w:color="auto"/>
            <w:left w:val="none" w:sz="0" w:space="0" w:color="auto"/>
            <w:bottom w:val="none" w:sz="0" w:space="0" w:color="auto"/>
            <w:right w:val="none" w:sz="0" w:space="0" w:color="auto"/>
          </w:divBdr>
        </w:div>
        <w:div w:id="1249580244">
          <w:marLeft w:val="480"/>
          <w:marRight w:val="0"/>
          <w:marTop w:val="0"/>
          <w:marBottom w:val="0"/>
          <w:divBdr>
            <w:top w:val="none" w:sz="0" w:space="0" w:color="auto"/>
            <w:left w:val="none" w:sz="0" w:space="0" w:color="auto"/>
            <w:bottom w:val="none" w:sz="0" w:space="0" w:color="auto"/>
            <w:right w:val="none" w:sz="0" w:space="0" w:color="auto"/>
          </w:divBdr>
        </w:div>
        <w:div w:id="87584336">
          <w:marLeft w:val="480"/>
          <w:marRight w:val="0"/>
          <w:marTop w:val="0"/>
          <w:marBottom w:val="0"/>
          <w:divBdr>
            <w:top w:val="none" w:sz="0" w:space="0" w:color="auto"/>
            <w:left w:val="none" w:sz="0" w:space="0" w:color="auto"/>
            <w:bottom w:val="none" w:sz="0" w:space="0" w:color="auto"/>
            <w:right w:val="none" w:sz="0" w:space="0" w:color="auto"/>
          </w:divBdr>
        </w:div>
        <w:div w:id="447088210">
          <w:marLeft w:val="480"/>
          <w:marRight w:val="0"/>
          <w:marTop w:val="0"/>
          <w:marBottom w:val="0"/>
          <w:divBdr>
            <w:top w:val="none" w:sz="0" w:space="0" w:color="auto"/>
            <w:left w:val="none" w:sz="0" w:space="0" w:color="auto"/>
            <w:bottom w:val="none" w:sz="0" w:space="0" w:color="auto"/>
            <w:right w:val="none" w:sz="0" w:space="0" w:color="auto"/>
          </w:divBdr>
        </w:div>
        <w:div w:id="2074620748">
          <w:marLeft w:val="480"/>
          <w:marRight w:val="0"/>
          <w:marTop w:val="0"/>
          <w:marBottom w:val="0"/>
          <w:divBdr>
            <w:top w:val="none" w:sz="0" w:space="0" w:color="auto"/>
            <w:left w:val="none" w:sz="0" w:space="0" w:color="auto"/>
            <w:bottom w:val="none" w:sz="0" w:space="0" w:color="auto"/>
            <w:right w:val="none" w:sz="0" w:space="0" w:color="auto"/>
          </w:divBdr>
        </w:div>
        <w:div w:id="134183680">
          <w:marLeft w:val="480"/>
          <w:marRight w:val="0"/>
          <w:marTop w:val="0"/>
          <w:marBottom w:val="0"/>
          <w:divBdr>
            <w:top w:val="none" w:sz="0" w:space="0" w:color="auto"/>
            <w:left w:val="none" w:sz="0" w:space="0" w:color="auto"/>
            <w:bottom w:val="none" w:sz="0" w:space="0" w:color="auto"/>
            <w:right w:val="none" w:sz="0" w:space="0" w:color="auto"/>
          </w:divBdr>
        </w:div>
        <w:div w:id="1309169451">
          <w:marLeft w:val="480"/>
          <w:marRight w:val="0"/>
          <w:marTop w:val="0"/>
          <w:marBottom w:val="0"/>
          <w:divBdr>
            <w:top w:val="none" w:sz="0" w:space="0" w:color="auto"/>
            <w:left w:val="none" w:sz="0" w:space="0" w:color="auto"/>
            <w:bottom w:val="none" w:sz="0" w:space="0" w:color="auto"/>
            <w:right w:val="none" w:sz="0" w:space="0" w:color="auto"/>
          </w:divBdr>
        </w:div>
        <w:div w:id="839270961">
          <w:marLeft w:val="480"/>
          <w:marRight w:val="0"/>
          <w:marTop w:val="0"/>
          <w:marBottom w:val="0"/>
          <w:divBdr>
            <w:top w:val="none" w:sz="0" w:space="0" w:color="auto"/>
            <w:left w:val="none" w:sz="0" w:space="0" w:color="auto"/>
            <w:bottom w:val="none" w:sz="0" w:space="0" w:color="auto"/>
            <w:right w:val="none" w:sz="0" w:space="0" w:color="auto"/>
          </w:divBdr>
        </w:div>
        <w:div w:id="1547715353">
          <w:marLeft w:val="480"/>
          <w:marRight w:val="0"/>
          <w:marTop w:val="0"/>
          <w:marBottom w:val="0"/>
          <w:divBdr>
            <w:top w:val="none" w:sz="0" w:space="0" w:color="auto"/>
            <w:left w:val="none" w:sz="0" w:space="0" w:color="auto"/>
            <w:bottom w:val="none" w:sz="0" w:space="0" w:color="auto"/>
            <w:right w:val="none" w:sz="0" w:space="0" w:color="auto"/>
          </w:divBdr>
        </w:div>
        <w:div w:id="864447396">
          <w:marLeft w:val="480"/>
          <w:marRight w:val="0"/>
          <w:marTop w:val="0"/>
          <w:marBottom w:val="0"/>
          <w:divBdr>
            <w:top w:val="none" w:sz="0" w:space="0" w:color="auto"/>
            <w:left w:val="none" w:sz="0" w:space="0" w:color="auto"/>
            <w:bottom w:val="none" w:sz="0" w:space="0" w:color="auto"/>
            <w:right w:val="none" w:sz="0" w:space="0" w:color="auto"/>
          </w:divBdr>
        </w:div>
        <w:div w:id="420569668">
          <w:marLeft w:val="480"/>
          <w:marRight w:val="0"/>
          <w:marTop w:val="0"/>
          <w:marBottom w:val="0"/>
          <w:divBdr>
            <w:top w:val="none" w:sz="0" w:space="0" w:color="auto"/>
            <w:left w:val="none" w:sz="0" w:space="0" w:color="auto"/>
            <w:bottom w:val="none" w:sz="0" w:space="0" w:color="auto"/>
            <w:right w:val="none" w:sz="0" w:space="0" w:color="auto"/>
          </w:divBdr>
        </w:div>
        <w:div w:id="1907957233">
          <w:marLeft w:val="480"/>
          <w:marRight w:val="0"/>
          <w:marTop w:val="0"/>
          <w:marBottom w:val="0"/>
          <w:divBdr>
            <w:top w:val="none" w:sz="0" w:space="0" w:color="auto"/>
            <w:left w:val="none" w:sz="0" w:space="0" w:color="auto"/>
            <w:bottom w:val="none" w:sz="0" w:space="0" w:color="auto"/>
            <w:right w:val="none" w:sz="0" w:space="0" w:color="auto"/>
          </w:divBdr>
        </w:div>
        <w:div w:id="655300489">
          <w:marLeft w:val="480"/>
          <w:marRight w:val="0"/>
          <w:marTop w:val="0"/>
          <w:marBottom w:val="0"/>
          <w:divBdr>
            <w:top w:val="none" w:sz="0" w:space="0" w:color="auto"/>
            <w:left w:val="none" w:sz="0" w:space="0" w:color="auto"/>
            <w:bottom w:val="none" w:sz="0" w:space="0" w:color="auto"/>
            <w:right w:val="none" w:sz="0" w:space="0" w:color="auto"/>
          </w:divBdr>
        </w:div>
        <w:div w:id="1750233420">
          <w:marLeft w:val="480"/>
          <w:marRight w:val="0"/>
          <w:marTop w:val="0"/>
          <w:marBottom w:val="0"/>
          <w:divBdr>
            <w:top w:val="none" w:sz="0" w:space="0" w:color="auto"/>
            <w:left w:val="none" w:sz="0" w:space="0" w:color="auto"/>
            <w:bottom w:val="none" w:sz="0" w:space="0" w:color="auto"/>
            <w:right w:val="none" w:sz="0" w:space="0" w:color="auto"/>
          </w:divBdr>
        </w:div>
        <w:div w:id="621041298">
          <w:marLeft w:val="480"/>
          <w:marRight w:val="0"/>
          <w:marTop w:val="0"/>
          <w:marBottom w:val="0"/>
          <w:divBdr>
            <w:top w:val="none" w:sz="0" w:space="0" w:color="auto"/>
            <w:left w:val="none" w:sz="0" w:space="0" w:color="auto"/>
            <w:bottom w:val="none" w:sz="0" w:space="0" w:color="auto"/>
            <w:right w:val="none" w:sz="0" w:space="0" w:color="auto"/>
          </w:divBdr>
        </w:div>
        <w:div w:id="955256372">
          <w:marLeft w:val="480"/>
          <w:marRight w:val="0"/>
          <w:marTop w:val="0"/>
          <w:marBottom w:val="0"/>
          <w:divBdr>
            <w:top w:val="none" w:sz="0" w:space="0" w:color="auto"/>
            <w:left w:val="none" w:sz="0" w:space="0" w:color="auto"/>
            <w:bottom w:val="none" w:sz="0" w:space="0" w:color="auto"/>
            <w:right w:val="none" w:sz="0" w:space="0" w:color="auto"/>
          </w:divBdr>
        </w:div>
        <w:div w:id="1621448109">
          <w:marLeft w:val="480"/>
          <w:marRight w:val="0"/>
          <w:marTop w:val="0"/>
          <w:marBottom w:val="0"/>
          <w:divBdr>
            <w:top w:val="none" w:sz="0" w:space="0" w:color="auto"/>
            <w:left w:val="none" w:sz="0" w:space="0" w:color="auto"/>
            <w:bottom w:val="none" w:sz="0" w:space="0" w:color="auto"/>
            <w:right w:val="none" w:sz="0" w:space="0" w:color="auto"/>
          </w:divBdr>
        </w:div>
        <w:div w:id="1935286651">
          <w:marLeft w:val="480"/>
          <w:marRight w:val="0"/>
          <w:marTop w:val="0"/>
          <w:marBottom w:val="0"/>
          <w:divBdr>
            <w:top w:val="none" w:sz="0" w:space="0" w:color="auto"/>
            <w:left w:val="none" w:sz="0" w:space="0" w:color="auto"/>
            <w:bottom w:val="none" w:sz="0" w:space="0" w:color="auto"/>
            <w:right w:val="none" w:sz="0" w:space="0" w:color="auto"/>
          </w:divBdr>
        </w:div>
        <w:div w:id="1920598514">
          <w:marLeft w:val="480"/>
          <w:marRight w:val="0"/>
          <w:marTop w:val="0"/>
          <w:marBottom w:val="0"/>
          <w:divBdr>
            <w:top w:val="none" w:sz="0" w:space="0" w:color="auto"/>
            <w:left w:val="none" w:sz="0" w:space="0" w:color="auto"/>
            <w:bottom w:val="none" w:sz="0" w:space="0" w:color="auto"/>
            <w:right w:val="none" w:sz="0" w:space="0" w:color="auto"/>
          </w:divBdr>
        </w:div>
        <w:div w:id="690187114">
          <w:marLeft w:val="480"/>
          <w:marRight w:val="0"/>
          <w:marTop w:val="0"/>
          <w:marBottom w:val="0"/>
          <w:divBdr>
            <w:top w:val="none" w:sz="0" w:space="0" w:color="auto"/>
            <w:left w:val="none" w:sz="0" w:space="0" w:color="auto"/>
            <w:bottom w:val="none" w:sz="0" w:space="0" w:color="auto"/>
            <w:right w:val="none" w:sz="0" w:space="0" w:color="auto"/>
          </w:divBdr>
        </w:div>
        <w:div w:id="1489443315">
          <w:marLeft w:val="480"/>
          <w:marRight w:val="0"/>
          <w:marTop w:val="0"/>
          <w:marBottom w:val="0"/>
          <w:divBdr>
            <w:top w:val="none" w:sz="0" w:space="0" w:color="auto"/>
            <w:left w:val="none" w:sz="0" w:space="0" w:color="auto"/>
            <w:bottom w:val="none" w:sz="0" w:space="0" w:color="auto"/>
            <w:right w:val="none" w:sz="0" w:space="0" w:color="auto"/>
          </w:divBdr>
        </w:div>
        <w:div w:id="45684167">
          <w:marLeft w:val="480"/>
          <w:marRight w:val="0"/>
          <w:marTop w:val="0"/>
          <w:marBottom w:val="0"/>
          <w:divBdr>
            <w:top w:val="none" w:sz="0" w:space="0" w:color="auto"/>
            <w:left w:val="none" w:sz="0" w:space="0" w:color="auto"/>
            <w:bottom w:val="none" w:sz="0" w:space="0" w:color="auto"/>
            <w:right w:val="none" w:sz="0" w:space="0" w:color="auto"/>
          </w:divBdr>
        </w:div>
        <w:div w:id="2123760406">
          <w:marLeft w:val="480"/>
          <w:marRight w:val="0"/>
          <w:marTop w:val="0"/>
          <w:marBottom w:val="0"/>
          <w:divBdr>
            <w:top w:val="none" w:sz="0" w:space="0" w:color="auto"/>
            <w:left w:val="none" w:sz="0" w:space="0" w:color="auto"/>
            <w:bottom w:val="none" w:sz="0" w:space="0" w:color="auto"/>
            <w:right w:val="none" w:sz="0" w:space="0" w:color="auto"/>
          </w:divBdr>
        </w:div>
        <w:div w:id="1769538821">
          <w:marLeft w:val="480"/>
          <w:marRight w:val="0"/>
          <w:marTop w:val="0"/>
          <w:marBottom w:val="0"/>
          <w:divBdr>
            <w:top w:val="none" w:sz="0" w:space="0" w:color="auto"/>
            <w:left w:val="none" w:sz="0" w:space="0" w:color="auto"/>
            <w:bottom w:val="none" w:sz="0" w:space="0" w:color="auto"/>
            <w:right w:val="none" w:sz="0" w:space="0" w:color="auto"/>
          </w:divBdr>
        </w:div>
        <w:div w:id="658079341">
          <w:marLeft w:val="480"/>
          <w:marRight w:val="0"/>
          <w:marTop w:val="0"/>
          <w:marBottom w:val="0"/>
          <w:divBdr>
            <w:top w:val="none" w:sz="0" w:space="0" w:color="auto"/>
            <w:left w:val="none" w:sz="0" w:space="0" w:color="auto"/>
            <w:bottom w:val="none" w:sz="0" w:space="0" w:color="auto"/>
            <w:right w:val="none" w:sz="0" w:space="0" w:color="auto"/>
          </w:divBdr>
        </w:div>
        <w:div w:id="1490629435">
          <w:marLeft w:val="480"/>
          <w:marRight w:val="0"/>
          <w:marTop w:val="0"/>
          <w:marBottom w:val="0"/>
          <w:divBdr>
            <w:top w:val="none" w:sz="0" w:space="0" w:color="auto"/>
            <w:left w:val="none" w:sz="0" w:space="0" w:color="auto"/>
            <w:bottom w:val="none" w:sz="0" w:space="0" w:color="auto"/>
            <w:right w:val="none" w:sz="0" w:space="0" w:color="auto"/>
          </w:divBdr>
        </w:div>
        <w:div w:id="2146507288">
          <w:marLeft w:val="480"/>
          <w:marRight w:val="0"/>
          <w:marTop w:val="0"/>
          <w:marBottom w:val="0"/>
          <w:divBdr>
            <w:top w:val="none" w:sz="0" w:space="0" w:color="auto"/>
            <w:left w:val="none" w:sz="0" w:space="0" w:color="auto"/>
            <w:bottom w:val="none" w:sz="0" w:space="0" w:color="auto"/>
            <w:right w:val="none" w:sz="0" w:space="0" w:color="auto"/>
          </w:divBdr>
        </w:div>
        <w:div w:id="219219621">
          <w:marLeft w:val="480"/>
          <w:marRight w:val="0"/>
          <w:marTop w:val="0"/>
          <w:marBottom w:val="0"/>
          <w:divBdr>
            <w:top w:val="none" w:sz="0" w:space="0" w:color="auto"/>
            <w:left w:val="none" w:sz="0" w:space="0" w:color="auto"/>
            <w:bottom w:val="none" w:sz="0" w:space="0" w:color="auto"/>
            <w:right w:val="none" w:sz="0" w:space="0" w:color="auto"/>
          </w:divBdr>
        </w:div>
        <w:div w:id="1765688176">
          <w:marLeft w:val="480"/>
          <w:marRight w:val="0"/>
          <w:marTop w:val="0"/>
          <w:marBottom w:val="0"/>
          <w:divBdr>
            <w:top w:val="none" w:sz="0" w:space="0" w:color="auto"/>
            <w:left w:val="none" w:sz="0" w:space="0" w:color="auto"/>
            <w:bottom w:val="none" w:sz="0" w:space="0" w:color="auto"/>
            <w:right w:val="none" w:sz="0" w:space="0" w:color="auto"/>
          </w:divBdr>
        </w:div>
        <w:div w:id="866798454">
          <w:marLeft w:val="480"/>
          <w:marRight w:val="0"/>
          <w:marTop w:val="0"/>
          <w:marBottom w:val="0"/>
          <w:divBdr>
            <w:top w:val="none" w:sz="0" w:space="0" w:color="auto"/>
            <w:left w:val="none" w:sz="0" w:space="0" w:color="auto"/>
            <w:bottom w:val="none" w:sz="0" w:space="0" w:color="auto"/>
            <w:right w:val="none" w:sz="0" w:space="0" w:color="auto"/>
          </w:divBdr>
        </w:div>
        <w:div w:id="147329497">
          <w:marLeft w:val="480"/>
          <w:marRight w:val="0"/>
          <w:marTop w:val="0"/>
          <w:marBottom w:val="0"/>
          <w:divBdr>
            <w:top w:val="none" w:sz="0" w:space="0" w:color="auto"/>
            <w:left w:val="none" w:sz="0" w:space="0" w:color="auto"/>
            <w:bottom w:val="none" w:sz="0" w:space="0" w:color="auto"/>
            <w:right w:val="none" w:sz="0" w:space="0" w:color="auto"/>
          </w:divBdr>
        </w:div>
        <w:div w:id="985234889">
          <w:marLeft w:val="480"/>
          <w:marRight w:val="0"/>
          <w:marTop w:val="0"/>
          <w:marBottom w:val="0"/>
          <w:divBdr>
            <w:top w:val="none" w:sz="0" w:space="0" w:color="auto"/>
            <w:left w:val="none" w:sz="0" w:space="0" w:color="auto"/>
            <w:bottom w:val="none" w:sz="0" w:space="0" w:color="auto"/>
            <w:right w:val="none" w:sz="0" w:space="0" w:color="auto"/>
          </w:divBdr>
        </w:div>
        <w:div w:id="1203905871">
          <w:marLeft w:val="480"/>
          <w:marRight w:val="0"/>
          <w:marTop w:val="0"/>
          <w:marBottom w:val="0"/>
          <w:divBdr>
            <w:top w:val="none" w:sz="0" w:space="0" w:color="auto"/>
            <w:left w:val="none" w:sz="0" w:space="0" w:color="auto"/>
            <w:bottom w:val="none" w:sz="0" w:space="0" w:color="auto"/>
            <w:right w:val="none" w:sz="0" w:space="0" w:color="auto"/>
          </w:divBdr>
        </w:div>
        <w:div w:id="1689137381">
          <w:marLeft w:val="480"/>
          <w:marRight w:val="0"/>
          <w:marTop w:val="0"/>
          <w:marBottom w:val="0"/>
          <w:divBdr>
            <w:top w:val="none" w:sz="0" w:space="0" w:color="auto"/>
            <w:left w:val="none" w:sz="0" w:space="0" w:color="auto"/>
            <w:bottom w:val="none" w:sz="0" w:space="0" w:color="auto"/>
            <w:right w:val="none" w:sz="0" w:space="0" w:color="auto"/>
          </w:divBdr>
        </w:div>
        <w:div w:id="1546329217">
          <w:marLeft w:val="480"/>
          <w:marRight w:val="0"/>
          <w:marTop w:val="0"/>
          <w:marBottom w:val="0"/>
          <w:divBdr>
            <w:top w:val="none" w:sz="0" w:space="0" w:color="auto"/>
            <w:left w:val="none" w:sz="0" w:space="0" w:color="auto"/>
            <w:bottom w:val="none" w:sz="0" w:space="0" w:color="auto"/>
            <w:right w:val="none" w:sz="0" w:space="0" w:color="auto"/>
          </w:divBdr>
        </w:div>
        <w:div w:id="255750313">
          <w:marLeft w:val="480"/>
          <w:marRight w:val="0"/>
          <w:marTop w:val="0"/>
          <w:marBottom w:val="0"/>
          <w:divBdr>
            <w:top w:val="none" w:sz="0" w:space="0" w:color="auto"/>
            <w:left w:val="none" w:sz="0" w:space="0" w:color="auto"/>
            <w:bottom w:val="none" w:sz="0" w:space="0" w:color="auto"/>
            <w:right w:val="none" w:sz="0" w:space="0" w:color="auto"/>
          </w:divBdr>
        </w:div>
        <w:div w:id="692918498">
          <w:marLeft w:val="480"/>
          <w:marRight w:val="0"/>
          <w:marTop w:val="0"/>
          <w:marBottom w:val="0"/>
          <w:divBdr>
            <w:top w:val="none" w:sz="0" w:space="0" w:color="auto"/>
            <w:left w:val="none" w:sz="0" w:space="0" w:color="auto"/>
            <w:bottom w:val="none" w:sz="0" w:space="0" w:color="auto"/>
            <w:right w:val="none" w:sz="0" w:space="0" w:color="auto"/>
          </w:divBdr>
        </w:div>
        <w:div w:id="681976422">
          <w:marLeft w:val="480"/>
          <w:marRight w:val="0"/>
          <w:marTop w:val="0"/>
          <w:marBottom w:val="0"/>
          <w:divBdr>
            <w:top w:val="none" w:sz="0" w:space="0" w:color="auto"/>
            <w:left w:val="none" w:sz="0" w:space="0" w:color="auto"/>
            <w:bottom w:val="none" w:sz="0" w:space="0" w:color="auto"/>
            <w:right w:val="none" w:sz="0" w:space="0" w:color="auto"/>
          </w:divBdr>
        </w:div>
        <w:div w:id="934478499">
          <w:marLeft w:val="480"/>
          <w:marRight w:val="0"/>
          <w:marTop w:val="0"/>
          <w:marBottom w:val="0"/>
          <w:divBdr>
            <w:top w:val="none" w:sz="0" w:space="0" w:color="auto"/>
            <w:left w:val="none" w:sz="0" w:space="0" w:color="auto"/>
            <w:bottom w:val="none" w:sz="0" w:space="0" w:color="auto"/>
            <w:right w:val="none" w:sz="0" w:space="0" w:color="auto"/>
          </w:divBdr>
        </w:div>
        <w:div w:id="1092556280">
          <w:marLeft w:val="480"/>
          <w:marRight w:val="0"/>
          <w:marTop w:val="0"/>
          <w:marBottom w:val="0"/>
          <w:divBdr>
            <w:top w:val="none" w:sz="0" w:space="0" w:color="auto"/>
            <w:left w:val="none" w:sz="0" w:space="0" w:color="auto"/>
            <w:bottom w:val="none" w:sz="0" w:space="0" w:color="auto"/>
            <w:right w:val="none" w:sz="0" w:space="0" w:color="auto"/>
          </w:divBdr>
        </w:div>
        <w:div w:id="1331130446">
          <w:marLeft w:val="480"/>
          <w:marRight w:val="0"/>
          <w:marTop w:val="0"/>
          <w:marBottom w:val="0"/>
          <w:divBdr>
            <w:top w:val="none" w:sz="0" w:space="0" w:color="auto"/>
            <w:left w:val="none" w:sz="0" w:space="0" w:color="auto"/>
            <w:bottom w:val="none" w:sz="0" w:space="0" w:color="auto"/>
            <w:right w:val="none" w:sz="0" w:space="0" w:color="auto"/>
          </w:divBdr>
        </w:div>
        <w:div w:id="478960987">
          <w:marLeft w:val="480"/>
          <w:marRight w:val="0"/>
          <w:marTop w:val="0"/>
          <w:marBottom w:val="0"/>
          <w:divBdr>
            <w:top w:val="none" w:sz="0" w:space="0" w:color="auto"/>
            <w:left w:val="none" w:sz="0" w:space="0" w:color="auto"/>
            <w:bottom w:val="none" w:sz="0" w:space="0" w:color="auto"/>
            <w:right w:val="none" w:sz="0" w:space="0" w:color="auto"/>
          </w:divBdr>
        </w:div>
        <w:div w:id="218443977">
          <w:marLeft w:val="480"/>
          <w:marRight w:val="0"/>
          <w:marTop w:val="0"/>
          <w:marBottom w:val="0"/>
          <w:divBdr>
            <w:top w:val="none" w:sz="0" w:space="0" w:color="auto"/>
            <w:left w:val="none" w:sz="0" w:space="0" w:color="auto"/>
            <w:bottom w:val="none" w:sz="0" w:space="0" w:color="auto"/>
            <w:right w:val="none" w:sz="0" w:space="0" w:color="auto"/>
          </w:divBdr>
        </w:div>
        <w:div w:id="548760993">
          <w:marLeft w:val="480"/>
          <w:marRight w:val="0"/>
          <w:marTop w:val="0"/>
          <w:marBottom w:val="0"/>
          <w:divBdr>
            <w:top w:val="none" w:sz="0" w:space="0" w:color="auto"/>
            <w:left w:val="none" w:sz="0" w:space="0" w:color="auto"/>
            <w:bottom w:val="none" w:sz="0" w:space="0" w:color="auto"/>
            <w:right w:val="none" w:sz="0" w:space="0" w:color="auto"/>
          </w:divBdr>
        </w:div>
        <w:div w:id="1805468758">
          <w:marLeft w:val="480"/>
          <w:marRight w:val="0"/>
          <w:marTop w:val="0"/>
          <w:marBottom w:val="0"/>
          <w:divBdr>
            <w:top w:val="none" w:sz="0" w:space="0" w:color="auto"/>
            <w:left w:val="none" w:sz="0" w:space="0" w:color="auto"/>
            <w:bottom w:val="none" w:sz="0" w:space="0" w:color="auto"/>
            <w:right w:val="none" w:sz="0" w:space="0" w:color="auto"/>
          </w:divBdr>
        </w:div>
        <w:div w:id="1170565942">
          <w:marLeft w:val="480"/>
          <w:marRight w:val="0"/>
          <w:marTop w:val="0"/>
          <w:marBottom w:val="0"/>
          <w:divBdr>
            <w:top w:val="none" w:sz="0" w:space="0" w:color="auto"/>
            <w:left w:val="none" w:sz="0" w:space="0" w:color="auto"/>
            <w:bottom w:val="none" w:sz="0" w:space="0" w:color="auto"/>
            <w:right w:val="none" w:sz="0" w:space="0" w:color="auto"/>
          </w:divBdr>
        </w:div>
        <w:div w:id="430901351">
          <w:marLeft w:val="480"/>
          <w:marRight w:val="0"/>
          <w:marTop w:val="0"/>
          <w:marBottom w:val="0"/>
          <w:divBdr>
            <w:top w:val="none" w:sz="0" w:space="0" w:color="auto"/>
            <w:left w:val="none" w:sz="0" w:space="0" w:color="auto"/>
            <w:bottom w:val="none" w:sz="0" w:space="0" w:color="auto"/>
            <w:right w:val="none" w:sz="0" w:space="0" w:color="auto"/>
          </w:divBdr>
        </w:div>
        <w:div w:id="1428844577">
          <w:marLeft w:val="480"/>
          <w:marRight w:val="0"/>
          <w:marTop w:val="0"/>
          <w:marBottom w:val="0"/>
          <w:divBdr>
            <w:top w:val="none" w:sz="0" w:space="0" w:color="auto"/>
            <w:left w:val="none" w:sz="0" w:space="0" w:color="auto"/>
            <w:bottom w:val="none" w:sz="0" w:space="0" w:color="auto"/>
            <w:right w:val="none" w:sz="0" w:space="0" w:color="auto"/>
          </w:divBdr>
        </w:div>
        <w:div w:id="1067918618">
          <w:marLeft w:val="480"/>
          <w:marRight w:val="0"/>
          <w:marTop w:val="0"/>
          <w:marBottom w:val="0"/>
          <w:divBdr>
            <w:top w:val="none" w:sz="0" w:space="0" w:color="auto"/>
            <w:left w:val="none" w:sz="0" w:space="0" w:color="auto"/>
            <w:bottom w:val="none" w:sz="0" w:space="0" w:color="auto"/>
            <w:right w:val="none" w:sz="0" w:space="0" w:color="auto"/>
          </w:divBdr>
        </w:div>
        <w:div w:id="1962034284">
          <w:marLeft w:val="480"/>
          <w:marRight w:val="0"/>
          <w:marTop w:val="0"/>
          <w:marBottom w:val="0"/>
          <w:divBdr>
            <w:top w:val="none" w:sz="0" w:space="0" w:color="auto"/>
            <w:left w:val="none" w:sz="0" w:space="0" w:color="auto"/>
            <w:bottom w:val="none" w:sz="0" w:space="0" w:color="auto"/>
            <w:right w:val="none" w:sz="0" w:space="0" w:color="auto"/>
          </w:divBdr>
        </w:div>
        <w:div w:id="2111584883">
          <w:marLeft w:val="480"/>
          <w:marRight w:val="0"/>
          <w:marTop w:val="0"/>
          <w:marBottom w:val="0"/>
          <w:divBdr>
            <w:top w:val="none" w:sz="0" w:space="0" w:color="auto"/>
            <w:left w:val="none" w:sz="0" w:space="0" w:color="auto"/>
            <w:bottom w:val="none" w:sz="0" w:space="0" w:color="auto"/>
            <w:right w:val="none" w:sz="0" w:space="0" w:color="auto"/>
          </w:divBdr>
        </w:div>
        <w:div w:id="1717126060">
          <w:marLeft w:val="480"/>
          <w:marRight w:val="0"/>
          <w:marTop w:val="0"/>
          <w:marBottom w:val="0"/>
          <w:divBdr>
            <w:top w:val="none" w:sz="0" w:space="0" w:color="auto"/>
            <w:left w:val="none" w:sz="0" w:space="0" w:color="auto"/>
            <w:bottom w:val="none" w:sz="0" w:space="0" w:color="auto"/>
            <w:right w:val="none" w:sz="0" w:space="0" w:color="auto"/>
          </w:divBdr>
        </w:div>
        <w:div w:id="1139953130">
          <w:marLeft w:val="480"/>
          <w:marRight w:val="0"/>
          <w:marTop w:val="0"/>
          <w:marBottom w:val="0"/>
          <w:divBdr>
            <w:top w:val="none" w:sz="0" w:space="0" w:color="auto"/>
            <w:left w:val="none" w:sz="0" w:space="0" w:color="auto"/>
            <w:bottom w:val="none" w:sz="0" w:space="0" w:color="auto"/>
            <w:right w:val="none" w:sz="0" w:space="0" w:color="auto"/>
          </w:divBdr>
        </w:div>
        <w:div w:id="881093638">
          <w:marLeft w:val="480"/>
          <w:marRight w:val="0"/>
          <w:marTop w:val="0"/>
          <w:marBottom w:val="0"/>
          <w:divBdr>
            <w:top w:val="none" w:sz="0" w:space="0" w:color="auto"/>
            <w:left w:val="none" w:sz="0" w:space="0" w:color="auto"/>
            <w:bottom w:val="none" w:sz="0" w:space="0" w:color="auto"/>
            <w:right w:val="none" w:sz="0" w:space="0" w:color="auto"/>
          </w:divBdr>
        </w:div>
        <w:div w:id="1306399113">
          <w:marLeft w:val="480"/>
          <w:marRight w:val="0"/>
          <w:marTop w:val="0"/>
          <w:marBottom w:val="0"/>
          <w:divBdr>
            <w:top w:val="none" w:sz="0" w:space="0" w:color="auto"/>
            <w:left w:val="none" w:sz="0" w:space="0" w:color="auto"/>
            <w:bottom w:val="none" w:sz="0" w:space="0" w:color="auto"/>
            <w:right w:val="none" w:sz="0" w:space="0" w:color="auto"/>
          </w:divBdr>
        </w:div>
        <w:div w:id="1366172423">
          <w:marLeft w:val="480"/>
          <w:marRight w:val="0"/>
          <w:marTop w:val="0"/>
          <w:marBottom w:val="0"/>
          <w:divBdr>
            <w:top w:val="none" w:sz="0" w:space="0" w:color="auto"/>
            <w:left w:val="none" w:sz="0" w:space="0" w:color="auto"/>
            <w:bottom w:val="none" w:sz="0" w:space="0" w:color="auto"/>
            <w:right w:val="none" w:sz="0" w:space="0" w:color="auto"/>
          </w:divBdr>
        </w:div>
        <w:div w:id="1736508299">
          <w:marLeft w:val="480"/>
          <w:marRight w:val="0"/>
          <w:marTop w:val="0"/>
          <w:marBottom w:val="0"/>
          <w:divBdr>
            <w:top w:val="none" w:sz="0" w:space="0" w:color="auto"/>
            <w:left w:val="none" w:sz="0" w:space="0" w:color="auto"/>
            <w:bottom w:val="none" w:sz="0" w:space="0" w:color="auto"/>
            <w:right w:val="none" w:sz="0" w:space="0" w:color="auto"/>
          </w:divBdr>
        </w:div>
        <w:div w:id="2041466371">
          <w:marLeft w:val="480"/>
          <w:marRight w:val="0"/>
          <w:marTop w:val="0"/>
          <w:marBottom w:val="0"/>
          <w:divBdr>
            <w:top w:val="none" w:sz="0" w:space="0" w:color="auto"/>
            <w:left w:val="none" w:sz="0" w:space="0" w:color="auto"/>
            <w:bottom w:val="none" w:sz="0" w:space="0" w:color="auto"/>
            <w:right w:val="none" w:sz="0" w:space="0" w:color="auto"/>
          </w:divBdr>
        </w:div>
        <w:div w:id="1514688840">
          <w:marLeft w:val="480"/>
          <w:marRight w:val="0"/>
          <w:marTop w:val="0"/>
          <w:marBottom w:val="0"/>
          <w:divBdr>
            <w:top w:val="none" w:sz="0" w:space="0" w:color="auto"/>
            <w:left w:val="none" w:sz="0" w:space="0" w:color="auto"/>
            <w:bottom w:val="none" w:sz="0" w:space="0" w:color="auto"/>
            <w:right w:val="none" w:sz="0" w:space="0" w:color="auto"/>
          </w:divBdr>
        </w:div>
      </w:divsChild>
    </w:div>
    <w:div w:id="1161965122">
      <w:bodyDiv w:val="1"/>
      <w:marLeft w:val="0"/>
      <w:marRight w:val="0"/>
      <w:marTop w:val="0"/>
      <w:marBottom w:val="0"/>
      <w:divBdr>
        <w:top w:val="none" w:sz="0" w:space="0" w:color="auto"/>
        <w:left w:val="none" w:sz="0" w:space="0" w:color="auto"/>
        <w:bottom w:val="none" w:sz="0" w:space="0" w:color="auto"/>
        <w:right w:val="none" w:sz="0" w:space="0" w:color="auto"/>
      </w:divBdr>
    </w:div>
    <w:div w:id="1162282978">
      <w:bodyDiv w:val="1"/>
      <w:marLeft w:val="0"/>
      <w:marRight w:val="0"/>
      <w:marTop w:val="0"/>
      <w:marBottom w:val="0"/>
      <w:divBdr>
        <w:top w:val="none" w:sz="0" w:space="0" w:color="auto"/>
        <w:left w:val="none" w:sz="0" w:space="0" w:color="auto"/>
        <w:bottom w:val="none" w:sz="0" w:space="0" w:color="auto"/>
        <w:right w:val="none" w:sz="0" w:space="0" w:color="auto"/>
      </w:divBdr>
    </w:div>
    <w:div w:id="1162354640">
      <w:bodyDiv w:val="1"/>
      <w:marLeft w:val="0"/>
      <w:marRight w:val="0"/>
      <w:marTop w:val="0"/>
      <w:marBottom w:val="0"/>
      <w:divBdr>
        <w:top w:val="none" w:sz="0" w:space="0" w:color="auto"/>
        <w:left w:val="none" w:sz="0" w:space="0" w:color="auto"/>
        <w:bottom w:val="none" w:sz="0" w:space="0" w:color="auto"/>
        <w:right w:val="none" w:sz="0" w:space="0" w:color="auto"/>
      </w:divBdr>
    </w:div>
    <w:div w:id="1162429545">
      <w:bodyDiv w:val="1"/>
      <w:marLeft w:val="0"/>
      <w:marRight w:val="0"/>
      <w:marTop w:val="0"/>
      <w:marBottom w:val="0"/>
      <w:divBdr>
        <w:top w:val="none" w:sz="0" w:space="0" w:color="auto"/>
        <w:left w:val="none" w:sz="0" w:space="0" w:color="auto"/>
        <w:bottom w:val="none" w:sz="0" w:space="0" w:color="auto"/>
        <w:right w:val="none" w:sz="0" w:space="0" w:color="auto"/>
      </w:divBdr>
    </w:div>
    <w:div w:id="1162430327">
      <w:bodyDiv w:val="1"/>
      <w:marLeft w:val="0"/>
      <w:marRight w:val="0"/>
      <w:marTop w:val="0"/>
      <w:marBottom w:val="0"/>
      <w:divBdr>
        <w:top w:val="none" w:sz="0" w:space="0" w:color="auto"/>
        <w:left w:val="none" w:sz="0" w:space="0" w:color="auto"/>
        <w:bottom w:val="none" w:sz="0" w:space="0" w:color="auto"/>
        <w:right w:val="none" w:sz="0" w:space="0" w:color="auto"/>
      </w:divBdr>
      <w:divsChild>
        <w:div w:id="762531116">
          <w:marLeft w:val="480"/>
          <w:marRight w:val="0"/>
          <w:marTop w:val="0"/>
          <w:marBottom w:val="0"/>
          <w:divBdr>
            <w:top w:val="none" w:sz="0" w:space="0" w:color="auto"/>
            <w:left w:val="none" w:sz="0" w:space="0" w:color="auto"/>
            <w:bottom w:val="none" w:sz="0" w:space="0" w:color="auto"/>
            <w:right w:val="none" w:sz="0" w:space="0" w:color="auto"/>
          </w:divBdr>
        </w:div>
        <w:div w:id="550505141">
          <w:marLeft w:val="480"/>
          <w:marRight w:val="0"/>
          <w:marTop w:val="0"/>
          <w:marBottom w:val="0"/>
          <w:divBdr>
            <w:top w:val="none" w:sz="0" w:space="0" w:color="auto"/>
            <w:left w:val="none" w:sz="0" w:space="0" w:color="auto"/>
            <w:bottom w:val="none" w:sz="0" w:space="0" w:color="auto"/>
            <w:right w:val="none" w:sz="0" w:space="0" w:color="auto"/>
          </w:divBdr>
        </w:div>
        <w:div w:id="1491672568">
          <w:marLeft w:val="480"/>
          <w:marRight w:val="0"/>
          <w:marTop w:val="0"/>
          <w:marBottom w:val="0"/>
          <w:divBdr>
            <w:top w:val="none" w:sz="0" w:space="0" w:color="auto"/>
            <w:left w:val="none" w:sz="0" w:space="0" w:color="auto"/>
            <w:bottom w:val="none" w:sz="0" w:space="0" w:color="auto"/>
            <w:right w:val="none" w:sz="0" w:space="0" w:color="auto"/>
          </w:divBdr>
        </w:div>
        <w:div w:id="1216577336">
          <w:marLeft w:val="480"/>
          <w:marRight w:val="0"/>
          <w:marTop w:val="0"/>
          <w:marBottom w:val="0"/>
          <w:divBdr>
            <w:top w:val="none" w:sz="0" w:space="0" w:color="auto"/>
            <w:left w:val="none" w:sz="0" w:space="0" w:color="auto"/>
            <w:bottom w:val="none" w:sz="0" w:space="0" w:color="auto"/>
            <w:right w:val="none" w:sz="0" w:space="0" w:color="auto"/>
          </w:divBdr>
        </w:div>
        <w:div w:id="1173762880">
          <w:marLeft w:val="480"/>
          <w:marRight w:val="0"/>
          <w:marTop w:val="0"/>
          <w:marBottom w:val="0"/>
          <w:divBdr>
            <w:top w:val="none" w:sz="0" w:space="0" w:color="auto"/>
            <w:left w:val="none" w:sz="0" w:space="0" w:color="auto"/>
            <w:bottom w:val="none" w:sz="0" w:space="0" w:color="auto"/>
            <w:right w:val="none" w:sz="0" w:space="0" w:color="auto"/>
          </w:divBdr>
        </w:div>
        <w:div w:id="908879588">
          <w:marLeft w:val="480"/>
          <w:marRight w:val="0"/>
          <w:marTop w:val="0"/>
          <w:marBottom w:val="0"/>
          <w:divBdr>
            <w:top w:val="none" w:sz="0" w:space="0" w:color="auto"/>
            <w:left w:val="none" w:sz="0" w:space="0" w:color="auto"/>
            <w:bottom w:val="none" w:sz="0" w:space="0" w:color="auto"/>
            <w:right w:val="none" w:sz="0" w:space="0" w:color="auto"/>
          </w:divBdr>
        </w:div>
        <w:div w:id="1585338910">
          <w:marLeft w:val="480"/>
          <w:marRight w:val="0"/>
          <w:marTop w:val="0"/>
          <w:marBottom w:val="0"/>
          <w:divBdr>
            <w:top w:val="none" w:sz="0" w:space="0" w:color="auto"/>
            <w:left w:val="none" w:sz="0" w:space="0" w:color="auto"/>
            <w:bottom w:val="none" w:sz="0" w:space="0" w:color="auto"/>
            <w:right w:val="none" w:sz="0" w:space="0" w:color="auto"/>
          </w:divBdr>
        </w:div>
        <w:div w:id="1577206029">
          <w:marLeft w:val="480"/>
          <w:marRight w:val="0"/>
          <w:marTop w:val="0"/>
          <w:marBottom w:val="0"/>
          <w:divBdr>
            <w:top w:val="none" w:sz="0" w:space="0" w:color="auto"/>
            <w:left w:val="none" w:sz="0" w:space="0" w:color="auto"/>
            <w:bottom w:val="none" w:sz="0" w:space="0" w:color="auto"/>
            <w:right w:val="none" w:sz="0" w:space="0" w:color="auto"/>
          </w:divBdr>
        </w:div>
        <w:div w:id="495416312">
          <w:marLeft w:val="480"/>
          <w:marRight w:val="0"/>
          <w:marTop w:val="0"/>
          <w:marBottom w:val="0"/>
          <w:divBdr>
            <w:top w:val="none" w:sz="0" w:space="0" w:color="auto"/>
            <w:left w:val="none" w:sz="0" w:space="0" w:color="auto"/>
            <w:bottom w:val="none" w:sz="0" w:space="0" w:color="auto"/>
            <w:right w:val="none" w:sz="0" w:space="0" w:color="auto"/>
          </w:divBdr>
        </w:div>
        <w:div w:id="782114505">
          <w:marLeft w:val="480"/>
          <w:marRight w:val="0"/>
          <w:marTop w:val="0"/>
          <w:marBottom w:val="0"/>
          <w:divBdr>
            <w:top w:val="none" w:sz="0" w:space="0" w:color="auto"/>
            <w:left w:val="none" w:sz="0" w:space="0" w:color="auto"/>
            <w:bottom w:val="none" w:sz="0" w:space="0" w:color="auto"/>
            <w:right w:val="none" w:sz="0" w:space="0" w:color="auto"/>
          </w:divBdr>
        </w:div>
        <w:div w:id="135487957">
          <w:marLeft w:val="480"/>
          <w:marRight w:val="0"/>
          <w:marTop w:val="0"/>
          <w:marBottom w:val="0"/>
          <w:divBdr>
            <w:top w:val="none" w:sz="0" w:space="0" w:color="auto"/>
            <w:left w:val="none" w:sz="0" w:space="0" w:color="auto"/>
            <w:bottom w:val="none" w:sz="0" w:space="0" w:color="auto"/>
            <w:right w:val="none" w:sz="0" w:space="0" w:color="auto"/>
          </w:divBdr>
        </w:div>
        <w:div w:id="1139343831">
          <w:marLeft w:val="480"/>
          <w:marRight w:val="0"/>
          <w:marTop w:val="0"/>
          <w:marBottom w:val="0"/>
          <w:divBdr>
            <w:top w:val="none" w:sz="0" w:space="0" w:color="auto"/>
            <w:left w:val="none" w:sz="0" w:space="0" w:color="auto"/>
            <w:bottom w:val="none" w:sz="0" w:space="0" w:color="auto"/>
            <w:right w:val="none" w:sz="0" w:space="0" w:color="auto"/>
          </w:divBdr>
        </w:div>
        <w:div w:id="337663538">
          <w:marLeft w:val="480"/>
          <w:marRight w:val="0"/>
          <w:marTop w:val="0"/>
          <w:marBottom w:val="0"/>
          <w:divBdr>
            <w:top w:val="none" w:sz="0" w:space="0" w:color="auto"/>
            <w:left w:val="none" w:sz="0" w:space="0" w:color="auto"/>
            <w:bottom w:val="none" w:sz="0" w:space="0" w:color="auto"/>
            <w:right w:val="none" w:sz="0" w:space="0" w:color="auto"/>
          </w:divBdr>
        </w:div>
        <w:div w:id="1316645516">
          <w:marLeft w:val="480"/>
          <w:marRight w:val="0"/>
          <w:marTop w:val="0"/>
          <w:marBottom w:val="0"/>
          <w:divBdr>
            <w:top w:val="none" w:sz="0" w:space="0" w:color="auto"/>
            <w:left w:val="none" w:sz="0" w:space="0" w:color="auto"/>
            <w:bottom w:val="none" w:sz="0" w:space="0" w:color="auto"/>
            <w:right w:val="none" w:sz="0" w:space="0" w:color="auto"/>
          </w:divBdr>
        </w:div>
        <w:div w:id="531041874">
          <w:marLeft w:val="480"/>
          <w:marRight w:val="0"/>
          <w:marTop w:val="0"/>
          <w:marBottom w:val="0"/>
          <w:divBdr>
            <w:top w:val="none" w:sz="0" w:space="0" w:color="auto"/>
            <w:left w:val="none" w:sz="0" w:space="0" w:color="auto"/>
            <w:bottom w:val="none" w:sz="0" w:space="0" w:color="auto"/>
            <w:right w:val="none" w:sz="0" w:space="0" w:color="auto"/>
          </w:divBdr>
        </w:div>
        <w:div w:id="1622298759">
          <w:marLeft w:val="480"/>
          <w:marRight w:val="0"/>
          <w:marTop w:val="0"/>
          <w:marBottom w:val="0"/>
          <w:divBdr>
            <w:top w:val="none" w:sz="0" w:space="0" w:color="auto"/>
            <w:left w:val="none" w:sz="0" w:space="0" w:color="auto"/>
            <w:bottom w:val="none" w:sz="0" w:space="0" w:color="auto"/>
            <w:right w:val="none" w:sz="0" w:space="0" w:color="auto"/>
          </w:divBdr>
        </w:div>
        <w:div w:id="1785728942">
          <w:marLeft w:val="480"/>
          <w:marRight w:val="0"/>
          <w:marTop w:val="0"/>
          <w:marBottom w:val="0"/>
          <w:divBdr>
            <w:top w:val="none" w:sz="0" w:space="0" w:color="auto"/>
            <w:left w:val="none" w:sz="0" w:space="0" w:color="auto"/>
            <w:bottom w:val="none" w:sz="0" w:space="0" w:color="auto"/>
            <w:right w:val="none" w:sz="0" w:space="0" w:color="auto"/>
          </w:divBdr>
        </w:div>
        <w:div w:id="184247041">
          <w:marLeft w:val="480"/>
          <w:marRight w:val="0"/>
          <w:marTop w:val="0"/>
          <w:marBottom w:val="0"/>
          <w:divBdr>
            <w:top w:val="none" w:sz="0" w:space="0" w:color="auto"/>
            <w:left w:val="none" w:sz="0" w:space="0" w:color="auto"/>
            <w:bottom w:val="none" w:sz="0" w:space="0" w:color="auto"/>
            <w:right w:val="none" w:sz="0" w:space="0" w:color="auto"/>
          </w:divBdr>
        </w:div>
        <w:div w:id="975796790">
          <w:marLeft w:val="480"/>
          <w:marRight w:val="0"/>
          <w:marTop w:val="0"/>
          <w:marBottom w:val="0"/>
          <w:divBdr>
            <w:top w:val="none" w:sz="0" w:space="0" w:color="auto"/>
            <w:left w:val="none" w:sz="0" w:space="0" w:color="auto"/>
            <w:bottom w:val="none" w:sz="0" w:space="0" w:color="auto"/>
            <w:right w:val="none" w:sz="0" w:space="0" w:color="auto"/>
          </w:divBdr>
        </w:div>
        <w:div w:id="581108249">
          <w:marLeft w:val="480"/>
          <w:marRight w:val="0"/>
          <w:marTop w:val="0"/>
          <w:marBottom w:val="0"/>
          <w:divBdr>
            <w:top w:val="none" w:sz="0" w:space="0" w:color="auto"/>
            <w:left w:val="none" w:sz="0" w:space="0" w:color="auto"/>
            <w:bottom w:val="none" w:sz="0" w:space="0" w:color="auto"/>
            <w:right w:val="none" w:sz="0" w:space="0" w:color="auto"/>
          </w:divBdr>
        </w:div>
        <w:div w:id="77101515">
          <w:marLeft w:val="480"/>
          <w:marRight w:val="0"/>
          <w:marTop w:val="0"/>
          <w:marBottom w:val="0"/>
          <w:divBdr>
            <w:top w:val="none" w:sz="0" w:space="0" w:color="auto"/>
            <w:left w:val="none" w:sz="0" w:space="0" w:color="auto"/>
            <w:bottom w:val="none" w:sz="0" w:space="0" w:color="auto"/>
            <w:right w:val="none" w:sz="0" w:space="0" w:color="auto"/>
          </w:divBdr>
        </w:div>
        <w:div w:id="186256255">
          <w:marLeft w:val="480"/>
          <w:marRight w:val="0"/>
          <w:marTop w:val="0"/>
          <w:marBottom w:val="0"/>
          <w:divBdr>
            <w:top w:val="none" w:sz="0" w:space="0" w:color="auto"/>
            <w:left w:val="none" w:sz="0" w:space="0" w:color="auto"/>
            <w:bottom w:val="none" w:sz="0" w:space="0" w:color="auto"/>
            <w:right w:val="none" w:sz="0" w:space="0" w:color="auto"/>
          </w:divBdr>
        </w:div>
        <w:div w:id="54820706">
          <w:marLeft w:val="480"/>
          <w:marRight w:val="0"/>
          <w:marTop w:val="0"/>
          <w:marBottom w:val="0"/>
          <w:divBdr>
            <w:top w:val="none" w:sz="0" w:space="0" w:color="auto"/>
            <w:left w:val="none" w:sz="0" w:space="0" w:color="auto"/>
            <w:bottom w:val="none" w:sz="0" w:space="0" w:color="auto"/>
            <w:right w:val="none" w:sz="0" w:space="0" w:color="auto"/>
          </w:divBdr>
        </w:div>
        <w:div w:id="289827215">
          <w:marLeft w:val="480"/>
          <w:marRight w:val="0"/>
          <w:marTop w:val="0"/>
          <w:marBottom w:val="0"/>
          <w:divBdr>
            <w:top w:val="none" w:sz="0" w:space="0" w:color="auto"/>
            <w:left w:val="none" w:sz="0" w:space="0" w:color="auto"/>
            <w:bottom w:val="none" w:sz="0" w:space="0" w:color="auto"/>
            <w:right w:val="none" w:sz="0" w:space="0" w:color="auto"/>
          </w:divBdr>
        </w:div>
        <w:div w:id="838033762">
          <w:marLeft w:val="480"/>
          <w:marRight w:val="0"/>
          <w:marTop w:val="0"/>
          <w:marBottom w:val="0"/>
          <w:divBdr>
            <w:top w:val="none" w:sz="0" w:space="0" w:color="auto"/>
            <w:left w:val="none" w:sz="0" w:space="0" w:color="auto"/>
            <w:bottom w:val="none" w:sz="0" w:space="0" w:color="auto"/>
            <w:right w:val="none" w:sz="0" w:space="0" w:color="auto"/>
          </w:divBdr>
        </w:div>
        <w:div w:id="18481370">
          <w:marLeft w:val="480"/>
          <w:marRight w:val="0"/>
          <w:marTop w:val="0"/>
          <w:marBottom w:val="0"/>
          <w:divBdr>
            <w:top w:val="none" w:sz="0" w:space="0" w:color="auto"/>
            <w:left w:val="none" w:sz="0" w:space="0" w:color="auto"/>
            <w:bottom w:val="none" w:sz="0" w:space="0" w:color="auto"/>
            <w:right w:val="none" w:sz="0" w:space="0" w:color="auto"/>
          </w:divBdr>
        </w:div>
        <w:div w:id="625935305">
          <w:marLeft w:val="480"/>
          <w:marRight w:val="0"/>
          <w:marTop w:val="0"/>
          <w:marBottom w:val="0"/>
          <w:divBdr>
            <w:top w:val="none" w:sz="0" w:space="0" w:color="auto"/>
            <w:left w:val="none" w:sz="0" w:space="0" w:color="auto"/>
            <w:bottom w:val="none" w:sz="0" w:space="0" w:color="auto"/>
            <w:right w:val="none" w:sz="0" w:space="0" w:color="auto"/>
          </w:divBdr>
        </w:div>
        <w:div w:id="806050415">
          <w:marLeft w:val="480"/>
          <w:marRight w:val="0"/>
          <w:marTop w:val="0"/>
          <w:marBottom w:val="0"/>
          <w:divBdr>
            <w:top w:val="none" w:sz="0" w:space="0" w:color="auto"/>
            <w:left w:val="none" w:sz="0" w:space="0" w:color="auto"/>
            <w:bottom w:val="none" w:sz="0" w:space="0" w:color="auto"/>
            <w:right w:val="none" w:sz="0" w:space="0" w:color="auto"/>
          </w:divBdr>
        </w:div>
        <w:div w:id="109592837">
          <w:marLeft w:val="480"/>
          <w:marRight w:val="0"/>
          <w:marTop w:val="0"/>
          <w:marBottom w:val="0"/>
          <w:divBdr>
            <w:top w:val="none" w:sz="0" w:space="0" w:color="auto"/>
            <w:left w:val="none" w:sz="0" w:space="0" w:color="auto"/>
            <w:bottom w:val="none" w:sz="0" w:space="0" w:color="auto"/>
            <w:right w:val="none" w:sz="0" w:space="0" w:color="auto"/>
          </w:divBdr>
        </w:div>
        <w:div w:id="1824467898">
          <w:marLeft w:val="480"/>
          <w:marRight w:val="0"/>
          <w:marTop w:val="0"/>
          <w:marBottom w:val="0"/>
          <w:divBdr>
            <w:top w:val="none" w:sz="0" w:space="0" w:color="auto"/>
            <w:left w:val="none" w:sz="0" w:space="0" w:color="auto"/>
            <w:bottom w:val="none" w:sz="0" w:space="0" w:color="auto"/>
            <w:right w:val="none" w:sz="0" w:space="0" w:color="auto"/>
          </w:divBdr>
        </w:div>
        <w:div w:id="348793659">
          <w:marLeft w:val="480"/>
          <w:marRight w:val="0"/>
          <w:marTop w:val="0"/>
          <w:marBottom w:val="0"/>
          <w:divBdr>
            <w:top w:val="none" w:sz="0" w:space="0" w:color="auto"/>
            <w:left w:val="none" w:sz="0" w:space="0" w:color="auto"/>
            <w:bottom w:val="none" w:sz="0" w:space="0" w:color="auto"/>
            <w:right w:val="none" w:sz="0" w:space="0" w:color="auto"/>
          </w:divBdr>
        </w:div>
        <w:div w:id="205338541">
          <w:marLeft w:val="480"/>
          <w:marRight w:val="0"/>
          <w:marTop w:val="0"/>
          <w:marBottom w:val="0"/>
          <w:divBdr>
            <w:top w:val="none" w:sz="0" w:space="0" w:color="auto"/>
            <w:left w:val="none" w:sz="0" w:space="0" w:color="auto"/>
            <w:bottom w:val="none" w:sz="0" w:space="0" w:color="auto"/>
            <w:right w:val="none" w:sz="0" w:space="0" w:color="auto"/>
          </w:divBdr>
        </w:div>
        <w:div w:id="1934707932">
          <w:marLeft w:val="480"/>
          <w:marRight w:val="0"/>
          <w:marTop w:val="0"/>
          <w:marBottom w:val="0"/>
          <w:divBdr>
            <w:top w:val="none" w:sz="0" w:space="0" w:color="auto"/>
            <w:left w:val="none" w:sz="0" w:space="0" w:color="auto"/>
            <w:bottom w:val="none" w:sz="0" w:space="0" w:color="auto"/>
            <w:right w:val="none" w:sz="0" w:space="0" w:color="auto"/>
          </w:divBdr>
        </w:div>
        <w:div w:id="1043285902">
          <w:marLeft w:val="480"/>
          <w:marRight w:val="0"/>
          <w:marTop w:val="0"/>
          <w:marBottom w:val="0"/>
          <w:divBdr>
            <w:top w:val="none" w:sz="0" w:space="0" w:color="auto"/>
            <w:left w:val="none" w:sz="0" w:space="0" w:color="auto"/>
            <w:bottom w:val="none" w:sz="0" w:space="0" w:color="auto"/>
            <w:right w:val="none" w:sz="0" w:space="0" w:color="auto"/>
          </w:divBdr>
        </w:div>
        <w:div w:id="831914997">
          <w:marLeft w:val="480"/>
          <w:marRight w:val="0"/>
          <w:marTop w:val="0"/>
          <w:marBottom w:val="0"/>
          <w:divBdr>
            <w:top w:val="none" w:sz="0" w:space="0" w:color="auto"/>
            <w:left w:val="none" w:sz="0" w:space="0" w:color="auto"/>
            <w:bottom w:val="none" w:sz="0" w:space="0" w:color="auto"/>
            <w:right w:val="none" w:sz="0" w:space="0" w:color="auto"/>
          </w:divBdr>
        </w:div>
        <w:div w:id="1523279724">
          <w:marLeft w:val="480"/>
          <w:marRight w:val="0"/>
          <w:marTop w:val="0"/>
          <w:marBottom w:val="0"/>
          <w:divBdr>
            <w:top w:val="none" w:sz="0" w:space="0" w:color="auto"/>
            <w:left w:val="none" w:sz="0" w:space="0" w:color="auto"/>
            <w:bottom w:val="none" w:sz="0" w:space="0" w:color="auto"/>
            <w:right w:val="none" w:sz="0" w:space="0" w:color="auto"/>
          </w:divBdr>
        </w:div>
        <w:div w:id="1134642892">
          <w:marLeft w:val="480"/>
          <w:marRight w:val="0"/>
          <w:marTop w:val="0"/>
          <w:marBottom w:val="0"/>
          <w:divBdr>
            <w:top w:val="none" w:sz="0" w:space="0" w:color="auto"/>
            <w:left w:val="none" w:sz="0" w:space="0" w:color="auto"/>
            <w:bottom w:val="none" w:sz="0" w:space="0" w:color="auto"/>
            <w:right w:val="none" w:sz="0" w:space="0" w:color="auto"/>
          </w:divBdr>
        </w:div>
        <w:div w:id="717515046">
          <w:marLeft w:val="480"/>
          <w:marRight w:val="0"/>
          <w:marTop w:val="0"/>
          <w:marBottom w:val="0"/>
          <w:divBdr>
            <w:top w:val="none" w:sz="0" w:space="0" w:color="auto"/>
            <w:left w:val="none" w:sz="0" w:space="0" w:color="auto"/>
            <w:bottom w:val="none" w:sz="0" w:space="0" w:color="auto"/>
            <w:right w:val="none" w:sz="0" w:space="0" w:color="auto"/>
          </w:divBdr>
        </w:div>
        <w:div w:id="1904827257">
          <w:marLeft w:val="480"/>
          <w:marRight w:val="0"/>
          <w:marTop w:val="0"/>
          <w:marBottom w:val="0"/>
          <w:divBdr>
            <w:top w:val="none" w:sz="0" w:space="0" w:color="auto"/>
            <w:left w:val="none" w:sz="0" w:space="0" w:color="auto"/>
            <w:bottom w:val="none" w:sz="0" w:space="0" w:color="auto"/>
            <w:right w:val="none" w:sz="0" w:space="0" w:color="auto"/>
          </w:divBdr>
        </w:div>
        <w:div w:id="1713074413">
          <w:marLeft w:val="480"/>
          <w:marRight w:val="0"/>
          <w:marTop w:val="0"/>
          <w:marBottom w:val="0"/>
          <w:divBdr>
            <w:top w:val="none" w:sz="0" w:space="0" w:color="auto"/>
            <w:left w:val="none" w:sz="0" w:space="0" w:color="auto"/>
            <w:bottom w:val="none" w:sz="0" w:space="0" w:color="auto"/>
            <w:right w:val="none" w:sz="0" w:space="0" w:color="auto"/>
          </w:divBdr>
        </w:div>
        <w:div w:id="1833449428">
          <w:marLeft w:val="480"/>
          <w:marRight w:val="0"/>
          <w:marTop w:val="0"/>
          <w:marBottom w:val="0"/>
          <w:divBdr>
            <w:top w:val="none" w:sz="0" w:space="0" w:color="auto"/>
            <w:left w:val="none" w:sz="0" w:space="0" w:color="auto"/>
            <w:bottom w:val="none" w:sz="0" w:space="0" w:color="auto"/>
            <w:right w:val="none" w:sz="0" w:space="0" w:color="auto"/>
          </w:divBdr>
        </w:div>
        <w:div w:id="1330139449">
          <w:marLeft w:val="480"/>
          <w:marRight w:val="0"/>
          <w:marTop w:val="0"/>
          <w:marBottom w:val="0"/>
          <w:divBdr>
            <w:top w:val="none" w:sz="0" w:space="0" w:color="auto"/>
            <w:left w:val="none" w:sz="0" w:space="0" w:color="auto"/>
            <w:bottom w:val="none" w:sz="0" w:space="0" w:color="auto"/>
            <w:right w:val="none" w:sz="0" w:space="0" w:color="auto"/>
          </w:divBdr>
        </w:div>
        <w:div w:id="556360155">
          <w:marLeft w:val="480"/>
          <w:marRight w:val="0"/>
          <w:marTop w:val="0"/>
          <w:marBottom w:val="0"/>
          <w:divBdr>
            <w:top w:val="none" w:sz="0" w:space="0" w:color="auto"/>
            <w:left w:val="none" w:sz="0" w:space="0" w:color="auto"/>
            <w:bottom w:val="none" w:sz="0" w:space="0" w:color="auto"/>
            <w:right w:val="none" w:sz="0" w:space="0" w:color="auto"/>
          </w:divBdr>
        </w:div>
        <w:div w:id="670722118">
          <w:marLeft w:val="480"/>
          <w:marRight w:val="0"/>
          <w:marTop w:val="0"/>
          <w:marBottom w:val="0"/>
          <w:divBdr>
            <w:top w:val="none" w:sz="0" w:space="0" w:color="auto"/>
            <w:left w:val="none" w:sz="0" w:space="0" w:color="auto"/>
            <w:bottom w:val="none" w:sz="0" w:space="0" w:color="auto"/>
            <w:right w:val="none" w:sz="0" w:space="0" w:color="auto"/>
          </w:divBdr>
        </w:div>
        <w:div w:id="2021615175">
          <w:marLeft w:val="480"/>
          <w:marRight w:val="0"/>
          <w:marTop w:val="0"/>
          <w:marBottom w:val="0"/>
          <w:divBdr>
            <w:top w:val="none" w:sz="0" w:space="0" w:color="auto"/>
            <w:left w:val="none" w:sz="0" w:space="0" w:color="auto"/>
            <w:bottom w:val="none" w:sz="0" w:space="0" w:color="auto"/>
            <w:right w:val="none" w:sz="0" w:space="0" w:color="auto"/>
          </w:divBdr>
        </w:div>
        <w:div w:id="1614167871">
          <w:marLeft w:val="480"/>
          <w:marRight w:val="0"/>
          <w:marTop w:val="0"/>
          <w:marBottom w:val="0"/>
          <w:divBdr>
            <w:top w:val="none" w:sz="0" w:space="0" w:color="auto"/>
            <w:left w:val="none" w:sz="0" w:space="0" w:color="auto"/>
            <w:bottom w:val="none" w:sz="0" w:space="0" w:color="auto"/>
            <w:right w:val="none" w:sz="0" w:space="0" w:color="auto"/>
          </w:divBdr>
        </w:div>
        <w:div w:id="1940016649">
          <w:marLeft w:val="480"/>
          <w:marRight w:val="0"/>
          <w:marTop w:val="0"/>
          <w:marBottom w:val="0"/>
          <w:divBdr>
            <w:top w:val="none" w:sz="0" w:space="0" w:color="auto"/>
            <w:left w:val="none" w:sz="0" w:space="0" w:color="auto"/>
            <w:bottom w:val="none" w:sz="0" w:space="0" w:color="auto"/>
            <w:right w:val="none" w:sz="0" w:space="0" w:color="auto"/>
          </w:divBdr>
        </w:div>
        <w:div w:id="1276398906">
          <w:marLeft w:val="480"/>
          <w:marRight w:val="0"/>
          <w:marTop w:val="0"/>
          <w:marBottom w:val="0"/>
          <w:divBdr>
            <w:top w:val="none" w:sz="0" w:space="0" w:color="auto"/>
            <w:left w:val="none" w:sz="0" w:space="0" w:color="auto"/>
            <w:bottom w:val="none" w:sz="0" w:space="0" w:color="auto"/>
            <w:right w:val="none" w:sz="0" w:space="0" w:color="auto"/>
          </w:divBdr>
        </w:div>
        <w:div w:id="1406877256">
          <w:marLeft w:val="480"/>
          <w:marRight w:val="0"/>
          <w:marTop w:val="0"/>
          <w:marBottom w:val="0"/>
          <w:divBdr>
            <w:top w:val="none" w:sz="0" w:space="0" w:color="auto"/>
            <w:left w:val="none" w:sz="0" w:space="0" w:color="auto"/>
            <w:bottom w:val="none" w:sz="0" w:space="0" w:color="auto"/>
            <w:right w:val="none" w:sz="0" w:space="0" w:color="auto"/>
          </w:divBdr>
        </w:div>
        <w:div w:id="1469518896">
          <w:marLeft w:val="480"/>
          <w:marRight w:val="0"/>
          <w:marTop w:val="0"/>
          <w:marBottom w:val="0"/>
          <w:divBdr>
            <w:top w:val="none" w:sz="0" w:space="0" w:color="auto"/>
            <w:left w:val="none" w:sz="0" w:space="0" w:color="auto"/>
            <w:bottom w:val="none" w:sz="0" w:space="0" w:color="auto"/>
            <w:right w:val="none" w:sz="0" w:space="0" w:color="auto"/>
          </w:divBdr>
        </w:div>
        <w:div w:id="150677099">
          <w:marLeft w:val="480"/>
          <w:marRight w:val="0"/>
          <w:marTop w:val="0"/>
          <w:marBottom w:val="0"/>
          <w:divBdr>
            <w:top w:val="none" w:sz="0" w:space="0" w:color="auto"/>
            <w:left w:val="none" w:sz="0" w:space="0" w:color="auto"/>
            <w:bottom w:val="none" w:sz="0" w:space="0" w:color="auto"/>
            <w:right w:val="none" w:sz="0" w:space="0" w:color="auto"/>
          </w:divBdr>
        </w:div>
        <w:div w:id="1555779030">
          <w:marLeft w:val="480"/>
          <w:marRight w:val="0"/>
          <w:marTop w:val="0"/>
          <w:marBottom w:val="0"/>
          <w:divBdr>
            <w:top w:val="none" w:sz="0" w:space="0" w:color="auto"/>
            <w:left w:val="none" w:sz="0" w:space="0" w:color="auto"/>
            <w:bottom w:val="none" w:sz="0" w:space="0" w:color="auto"/>
            <w:right w:val="none" w:sz="0" w:space="0" w:color="auto"/>
          </w:divBdr>
        </w:div>
        <w:div w:id="453712265">
          <w:marLeft w:val="480"/>
          <w:marRight w:val="0"/>
          <w:marTop w:val="0"/>
          <w:marBottom w:val="0"/>
          <w:divBdr>
            <w:top w:val="none" w:sz="0" w:space="0" w:color="auto"/>
            <w:left w:val="none" w:sz="0" w:space="0" w:color="auto"/>
            <w:bottom w:val="none" w:sz="0" w:space="0" w:color="auto"/>
            <w:right w:val="none" w:sz="0" w:space="0" w:color="auto"/>
          </w:divBdr>
        </w:div>
        <w:div w:id="534318589">
          <w:marLeft w:val="480"/>
          <w:marRight w:val="0"/>
          <w:marTop w:val="0"/>
          <w:marBottom w:val="0"/>
          <w:divBdr>
            <w:top w:val="none" w:sz="0" w:space="0" w:color="auto"/>
            <w:left w:val="none" w:sz="0" w:space="0" w:color="auto"/>
            <w:bottom w:val="none" w:sz="0" w:space="0" w:color="auto"/>
            <w:right w:val="none" w:sz="0" w:space="0" w:color="auto"/>
          </w:divBdr>
        </w:div>
        <w:div w:id="1108232399">
          <w:marLeft w:val="480"/>
          <w:marRight w:val="0"/>
          <w:marTop w:val="0"/>
          <w:marBottom w:val="0"/>
          <w:divBdr>
            <w:top w:val="none" w:sz="0" w:space="0" w:color="auto"/>
            <w:left w:val="none" w:sz="0" w:space="0" w:color="auto"/>
            <w:bottom w:val="none" w:sz="0" w:space="0" w:color="auto"/>
            <w:right w:val="none" w:sz="0" w:space="0" w:color="auto"/>
          </w:divBdr>
        </w:div>
        <w:div w:id="1417901067">
          <w:marLeft w:val="480"/>
          <w:marRight w:val="0"/>
          <w:marTop w:val="0"/>
          <w:marBottom w:val="0"/>
          <w:divBdr>
            <w:top w:val="none" w:sz="0" w:space="0" w:color="auto"/>
            <w:left w:val="none" w:sz="0" w:space="0" w:color="auto"/>
            <w:bottom w:val="none" w:sz="0" w:space="0" w:color="auto"/>
            <w:right w:val="none" w:sz="0" w:space="0" w:color="auto"/>
          </w:divBdr>
        </w:div>
        <w:div w:id="127555865">
          <w:marLeft w:val="480"/>
          <w:marRight w:val="0"/>
          <w:marTop w:val="0"/>
          <w:marBottom w:val="0"/>
          <w:divBdr>
            <w:top w:val="none" w:sz="0" w:space="0" w:color="auto"/>
            <w:left w:val="none" w:sz="0" w:space="0" w:color="auto"/>
            <w:bottom w:val="none" w:sz="0" w:space="0" w:color="auto"/>
            <w:right w:val="none" w:sz="0" w:space="0" w:color="auto"/>
          </w:divBdr>
        </w:div>
        <w:div w:id="989754654">
          <w:marLeft w:val="480"/>
          <w:marRight w:val="0"/>
          <w:marTop w:val="0"/>
          <w:marBottom w:val="0"/>
          <w:divBdr>
            <w:top w:val="none" w:sz="0" w:space="0" w:color="auto"/>
            <w:left w:val="none" w:sz="0" w:space="0" w:color="auto"/>
            <w:bottom w:val="none" w:sz="0" w:space="0" w:color="auto"/>
            <w:right w:val="none" w:sz="0" w:space="0" w:color="auto"/>
          </w:divBdr>
        </w:div>
        <w:div w:id="681130783">
          <w:marLeft w:val="480"/>
          <w:marRight w:val="0"/>
          <w:marTop w:val="0"/>
          <w:marBottom w:val="0"/>
          <w:divBdr>
            <w:top w:val="none" w:sz="0" w:space="0" w:color="auto"/>
            <w:left w:val="none" w:sz="0" w:space="0" w:color="auto"/>
            <w:bottom w:val="none" w:sz="0" w:space="0" w:color="auto"/>
            <w:right w:val="none" w:sz="0" w:space="0" w:color="auto"/>
          </w:divBdr>
        </w:div>
        <w:div w:id="921568474">
          <w:marLeft w:val="480"/>
          <w:marRight w:val="0"/>
          <w:marTop w:val="0"/>
          <w:marBottom w:val="0"/>
          <w:divBdr>
            <w:top w:val="none" w:sz="0" w:space="0" w:color="auto"/>
            <w:left w:val="none" w:sz="0" w:space="0" w:color="auto"/>
            <w:bottom w:val="none" w:sz="0" w:space="0" w:color="auto"/>
            <w:right w:val="none" w:sz="0" w:space="0" w:color="auto"/>
          </w:divBdr>
        </w:div>
        <w:div w:id="524827059">
          <w:marLeft w:val="480"/>
          <w:marRight w:val="0"/>
          <w:marTop w:val="0"/>
          <w:marBottom w:val="0"/>
          <w:divBdr>
            <w:top w:val="none" w:sz="0" w:space="0" w:color="auto"/>
            <w:left w:val="none" w:sz="0" w:space="0" w:color="auto"/>
            <w:bottom w:val="none" w:sz="0" w:space="0" w:color="auto"/>
            <w:right w:val="none" w:sz="0" w:space="0" w:color="auto"/>
          </w:divBdr>
        </w:div>
        <w:div w:id="586303192">
          <w:marLeft w:val="480"/>
          <w:marRight w:val="0"/>
          <w:marTop w:val="0"/>
          <w:marBottom w:val="0"/>
          <w:divBdr>
            <w:top w:val="none" w:sz="0" w:space="0" w:color="auto"/>
            <w:left w:val="none" w:sz="0" w:space="0" w:color="auto"/>
            <w:bottom w:val="none" w:sz="0" w:space="0" w:color="auto"/>
            <w:right w:val="none" w:sz="0" w:space="0" w:color="auto"/>
          </w:divBdr>
        </w:div>
        <w:div w:id="1767117515">
          <w:marLeft w:val="480"/>
          <w:marRight w:val="0"/>
          <w:marTop w:val="0"/>
          <w:marBottom w:val="0"/>
          <w:divBdr>
            <w:top w:val="none" w:sz="0" w:space="0" w:color="auto"/>
            <w:left w:val="none" w:sz="0" w:space="0" w:color="auto"/>
            <w:bottom w:val="none" w:sz="0" w:space="0" w:color="auto"/>
            <w:right w:val="none" w:sz="0" w:space="0" w:color="auto"/>
          </w:divBdr>
        </w:div>
        <w:div w:id="212545591">
          <w:marLeft w:val="480"/>
          <w:marRight w:val="0"/>
          <w:marTop w:val="0"/>
          <w:marBottom w:val="0"/>
          <w:divBdr>
            <w:top w:val="none" w:sz="0" w:space="0" w:color="auto"/>
            <w:left w:val="none" w:sz="0" w:space="0" w:color="auto"/>
            <w:bottom w:val="none" w:sz="0" w:space="0" w:color="auto"/>
            <w:right w:val="none" w:sz="0" w:space="0" w:color="auto"/>
          </w:divBdr>
        </w:div>
        <w:div w:id="1056777766">
          <w:marLeft w:val="480"/>
          <w:marRight w:val="0"/>
          <w:marTop w:val="0"/>
          <w:marBottom w:val="0"/>
          <w:divBdr>
            <w:top w:val="none" w:sz="0" w:space="0" w:color="auto"/>
            <w:left w:val="none" w:sz="0" w:space="0" w:color="auto"/>
            <w:bottom w:val="none" w:sz="0" w:space="0" w:color="auto"/>
            <w:right w:val="none" w:sz="0" w:space="0" w:color="auto"/>
          </w:divBdr>
        </w:div>
        <w:div w:id="160120005">
          <w:marLeft w:val="480"/>
          <w:marRight w:val="0"/>
          <w:marTop w:val="0"/>
          <w:marBottom w:val="0"/>
          <w:divBdr>
            <w:top w:val="none" w:sz="0" w:space="0" w:color="auto"/>
            <w:left w:val="none" w:sz="0" w:space="0" w:color="auto"/>
            <w:bottom w:val="none" w:sz="0" w:space="0" w:color="auto"/>
            <w:right w:val="none" w:sz="0" w:space="0" w:color="auto"/>
          </w:divBdr>
        </w:div>
        <w:div w:id="1969702120">
          <w:marLeft w:val="480"/>
          <w:marRight w:val="0"/>
          <w:marTop w:val="0"/>
          <w:marBottom w:val="0"/>
          <w:divBdr>
            <w:top w:val="none" w:sz="0" w:space="0" w:color="auto"/>
            <w:left w:val="none" w:sz="0" w:space="0" w:color="auto"/>
            <w:bottom w:val="none" w:sz="0" w:space="0" w:color="auto"/>
            <w:right w:val="none" w:sz="0" w:space="0" w:color="auto"/>
          </w:divBdr>
        </w:div>
        <w:div w:id="575407349">
          <w:marLeft w:val="480"/>
          <w:marRight w:val="0"/>
          <w:marTop w:val="0"/>
          <w:marBottom w:val="0"/>
          <w:divBdr>
            <w:top w:val="none" w:sz="0" w:space="0" w:color="auto"/>
            <w:left w:val="none" w:sz="0" w:space="0" w:color="auto"/>
            <w:bottom w:val="none" w:sz="0" w:space="0" w:color="auto"/>
            <w:right w:val="none" w:sz="0" w:space="0" w:color="auto"/>
          </w:divBdr>
        </w:div>
        <w:div w:id="584459501">
          <w:marLeft w:val="480"/>
          <w:marRight w:val="0"/>
          <w:marTop w:val="0"/>
          <w:marBottom w:val="0"/>
          <w:divBdr>
            <w:top w:val="none" w:sz="0" w:space="0" w:color="auto"/>
            <w:left w:val="none" w:sz="0" w:space="0" w:color="auto"/>
            <w:bottom w:val="none" w:sz="0" w:space="0" w:color="auto"/>
            <w:right w:val="none" w:sz="0" w:space="0" w:color="auto"/>
          </w:divBdr>
        </w:div>
        <w:div w:id="427580097">
          <w:marLeft w:val="480"/>
          <w:marRight w:val="0"/>
          <w:marTop w:val="0"/>
          <w:marBottom w:val="0"/>
          <w:divBdr>
            <w:top w:val="none" w:sz="0" w:space="0" w:color="auto"/>
            <w:left w:val="none" w:sz="0" w:space="0" w:color="auto"/>
            <w:bottom w:val="none" w:sz="0" w:space="0" w:color="auto"/>
            <w:right w:val="none" w:sz="0" w:space="0" w:color="auto"/>
          </w:divBdr>
        </w:div>
        <w:div w:id="1395160652">
          <w:marLeft w:val="480"/>
          <w:marRight w:val="0"/>
          <w:marTop w:val="0"/>
          <w:marBottom w:val="0"/>
          <w:divBdr>
            <w:top w:val="none" w:sz="0" w:space="0" w:color="auto"/>
            <w:left w:val="none" w:sz="0" w:space="0" w:color="auto"/>
            <w:bottom w:val="none" w:sz="0" w:space="0" w:color="auto"/>
            <w:right w:val="none" w:sz="0" w:space="0" w:color="auto"/>
          </w:divBdr>
        </w:div>
        <w:div w:id="1826970590">
          <w:marLeft w:val="480"/>
          <w:marRight w:val="0"/>
          <w:marTop w:val="0"/>
          <w:marBottom w:val="0"/>
          <w:divBdr>
            <w:top w:val="none" w:sz="0" w:space="0" w:color="auto"/>
            <w:left w:val="none" w:sz="0" w:space="0" w:color="auto"/>
            <w:bottom w:val="none" w:sz="0" w:space="0" w:color="auto"/>
            <w:right w:val="none" w:sz="0" w:space="0" w:color="auto"/>
          </w:divBdr>
        </w:div>
        <w:div w:id="1731034092">
          <w:marLeft w:val="480"/>
          <w:marRight w:val="0"/>
          <w:marTop w:val="0"/>
          <w:marBottom w:val="0"/>
          <w:divBdr>
            <w:top w:val="none" w:sz="0" w:space="0" w:color="auto"/>
            <w:left w:val="none" w:sz="0" w:space="0" w:color="auto"/>
            <w:bottom w:val="none" w:sz="0" w:space="0" w:color="auto"/>
            <w:right w:val="none" w:sz="0" w:space="0" w:color="auto"/>
          </w:divBdr>
        </w:div>
        <w:div w:id="752312555">
          <w:marLeft w:val="480"/>
          <w:marRight w:val="0"/>
          <w:marTop w:val="0"/>
          <w:marBottom w:val="0"/>
          <w:divBdr>
            <w:top w:val="none" w:sz="0" w:space="0" w:color="auto"/>
            <w:left w:val="none" w:sz="0" w:space="0" w:color="auto"/>
            <w:bottom w:val="none" w:sz="0" w:space="0" w:color="auto"/>
            <w:right w:val="none" w:sz="0" w:space="0" w:color="auto"/>
          </w:divBdr>
        </w:div>
        <w:div w:id="766193670">
          <w:marLeft w:val="480"/>
          <w:marRight w:val="0"/>
          <w:marTop w:val="0"/>
          <w:marBottom w:val="0"/>
          <w:divBdr>
            <w:top w:val="none" w:sz="0" w:space="0" w:color="auto"/>
            <w:left w:val="none" w:sz="0" w:space="0" w:color="auto"/>
            <w:bottom w:val="none" w:sz="0" w:space="0" w:color="auto"/>
            <w:right w:val="none" w:sz="0" w:space="0" w:color="auto"/>
          </w:divBdr>
        </w:div>
        <w:div w:id="1591499085">
          <w:marLeft w:val="480"/>
          <w:marRight w:val="0"/>
          <w:marTop w:val="0"/>
          <w:marBottom w:val="0"/>
          <w:divBdr>
            <w:top w:val="none" w:sz="0" w:space="0" w:color="auto"/>
            <w:left w:val="none" w:sz="0" w:space="0" w:color="auto"/>
            <w:bottom w:val="none" w:sz="0" w:space="0" w:color="auto"/>
            <w:right w:val="none" w:sz="0" w:space="0" w:color="auto"/>
          </w:divBdr>
        </w:div>
        <w:div w:id="1975980909">
          <w:marLeft w:val="480"/>
          <w:marRight w:val="0"/>
          <w:marTop w:val="0"/>
          <w:marBottom w:val="0"/>
          <w:divBdr>
            <w:top w:val="none" w:sz="0" w:space="0" w:color="auto"/>
            <w:left w:val="none" w:sz="0" w:space="0" w:color="auto"/>
            <w:bottom w:val="none" w:sz="0" w:space="0" w:color="auto"/>
            <w:right w:val="none" w:sz="0" w:space="0" w:color="auto"/>
          </w:divBdr>
        </w:div>
        <w:div w:id="972641106">
          <w:marLeft w:val="480"/>
          <w:marRight w:val="0"/>
          <w:marTop w:val="0"/>
          <w:marBottom w:val="0"/>
          <w:divBdr>
            <w:top w:val="none" w:sz="0" w:space="0" w:color="auto"/>
            <w:left w:val="none" w:sz="0" w:space="0" w:color="auto"/>
            <w:bottom w:val="none" w:sz="0" w:space="0" w:color="auto"/>
            <w:right w:val="none" w:sz="0" w:space="0" w:color="auto"/>
          </w:divBdr>
        </w:div>
        <w:div w:id="496725835">
          <w:marLeft w:val="480"/>
          <w:marRight w:val="0"/>
          <w:marTop w:val="0"/>
          <w:marBottom w:val="0"/>
          <w:divBdr>
            <w:top w:val="none" w:sz="0" w:space="0" w:color="auto"/>
            <w:left w:val="none" w:sz="0" w:space="0" w:color="auto"/>
            <w:bottom w:val="none" w:sz="0" w:space="0" w:color="auto"/>
            <w:right w:val="none" w:sz="0" w:space="0" w:color="auto"/>
          </w:divBdr>
        </w:div>
        <w:div w:id="1063791747">
          <w:marLeft w:val="480"/>
          <w:marRight w:val="0"/>
          <w:marTop w:val="0"/>
          <w:marBottom w:val="0"/>
          <w:divBdr>
            <w:top w:val="none" w:sz="0" w:space="0" w:color="auto"/>
            <w:left w:val="none" w:sz="0" w:space="0" w:color="auto"/>
            <w:bottom w:val="none" w:sz="0" w:space="0" w:color="auto"/>
            <w:right w:val="none" w:sz="0" w:space="0" w:color="auto"/>
          </w:divBdr>
        </w:div>
        <w:div w:id="1161891423">
          <w:marLeft w:val="480"/>
          <w:marRight w:val="0"/>
          <w:marTop w:val="0"/>
          <w:marBottom w:val="0"/>
          <w:divBdr>
            <w:top w:val="none" w:sz="0" w:space="0" w:color="auto"/>
            <w:left w:val="none" w:sz="0" w:space="0" w:color="auto"/>
            <w:bottom w:val="none" w:sz="0" w:space="0" w:color="auto"/>
            <w:right w:val="none" w:sz="0" w:space="0" w:color="auto"/>
          </w:divBdr>
        </w:div>
        <w:div w:id="1900826479">
          <w:marLeft w:val="480"/>
          <w:marRight w:val="0"/>
          <w:marTop w:val="0"/>
          <w:marBottom w:val="0"/>
          <w:divBdr>
            <w:top w:val="none" w:sz="0" w:space="0" w:color="auto"/>
            <w:left w:val="none" w:sz="0" w:space="0" w:color="auto"/>
            <w:bottom w:val="none" w:sz="0" w:space="0" w:color="auto"/>
            <w:right w:val="none" w:sz="0" w:space="0" w:color="auto"/>
          </w:divBdr>
        </w:div>
        <w:div w:id="1651789723">
          <w:marLeft w:val="480"/>
          <w:marRight w:val="0"/>
          <w:marTop w:val="0"/>
          <w:marBottom w:val="0"/>
          <w:divBdr>
            <w:top w:val="none" w:sz="0" w:space="0" w:color="auto"/>
            <w:left w:val="none" w:sz="0" w:space="0" w:color="auto"/>
            <w:bottom w:val="none" w:sz="0" w:space="0" w:color="auto"/>
            <w:right w:val="none" w:sz="0" w:space="0" w:color="auto"/>
          </w:divBdr>
        </w:div>
        <w:div w:id="315304812">
          <w:marLeft w:val="480"/>
          <w:marRight w:val="0"/>
          <w:marTop w:val="0"/>
          <w:marBottom w:val="0"/>
          <w:divBdr>
            <w:top w:val="none" w:sz="0" w:space="0" w:color="auto"/>
            <w:left w:val="none" w:sz="0" w:space="0" w:color="auto"/>
            <w:bottom w:val="none" w:sz="0" w:space="0" w:color="auto"/>
            <w:right w:val="none" w:sz="0" w:space="0" w:color="auto"/>
          </w:divBdr>
        </w:div>
        <w:div w:id="1625699586">
          <w:marLeft w:val="480"/>
          <w:marRight w:val="0"/>
          <w:marTop w:val="0"/>
          <w:marBottom w:val="0"/>
          <w:divBdr>
            <w:top w:val="none" w:sz="0" w:space="0" w:color="auto"/>
            <w:left w:val="none" w:sz="0" w:space="0" w:color="auto"/>
            <w:bottom w:val="none" w:sz="0" w:space="0" w:color="auto"/>
            <w:right w:val="none" w:sz="0" w:space="0" w:color="auto"/>
          </w:divBdr>
        </w:div>
        <w:div w:id="418528651">
          <w:marLeft w:val="480"/>
          <w:marRight w:val="0"/>
          <w:marTop w:val="0"/>
          <w:marBottom w:val="0"/>
          <w:divBdr>
            <w:top w:val="none" w:sz="0" w:space="0" w:color="auto"/>
            <w:left w:val="none" w:sz="0" w:space="0" w:color="auto"/>
            <w:bottom w:val="none" w:sz="0" w:space="0" w:color="auto"/>
            <w:right w:val="none" w:sz="0" w:space="0" w:color="auto"/>
          </w:divBdr>
        </w:div>
        <w:div w:id="628168455">
          <w:marLeft w:val="480"/>
          <w:marRight w:val="0"/>
          <w:marTop w:val="0"/>
          <w:marBottom w:val="0"/>
          <w:divBdr>
            <w:top w:val="none" w:sz="0" w:space="0" w:color="auto"/>
            <w:left w:val="none" w:sz="0" w:space="0" w:color="auto"/>
            <w:bottom w:val="none" w:sz="0" w:space="0" w:color="auto"/>
            <w:right w:val="none" w:sz="0" w:space="0" w:color="auto"/>
          </w:divBdr>
        </w:div>
        <w:div w:id="1930891178">
          <w:marLeft w:val="480"/>
          <w:marRight w:val="0"/>
          <w:marTop w:val="0"/>
          <w:marBottom w:val="0"/>
          <w:divBdr>
            <w:top w:val="none" w:sz="0" w:space="0" w:color="auto"/>
            <w:left w:val="none" w:sz="0" w:space="0" w:color="auto"/>
            <w:bottom w:val="none" w:sz="0" w:space="0" w:color="auto"/>
            <w:right w:val="none" w:sz="0" w:space="0" w:color="auto"/>
          </w:divBdr>
        </w:div>
        <w:div w:id="80953798">
          <w:marLeft w:val="480"/>
          <w:marRight w:val="0"/>
          <w:marTop w:val="0"/>
          <w:marBottom w:val="0"/>
          <w:divBdr>
            <w:top w:val="none" w:sz="0" w:space="0" w:color="auto"/>
            <w:left w:val="none" w:sz="0" w:space="0" w:color="auto"/>
            <w:bottom w:val="none" w:sz="0" w:space="0" w:color="auto"/>
            <w:right w:val="none" w:sz="0" w:space="0" w:color="auto"/>
          </w:divBdr>
        </w:div>
        <w:div w:id="1433011232">
          <w:marLeft w:val="480"/>
          <w:marRight w:val="0"/>
          <w:marTop w:val="0"/>
          <w:marBottom w:val="0"/>
          <w:divBdr>
            <w:top w:val="none" w:sz="0" w:space="0" w:color="auto"/>
            <w:left w:val="none" w:sz="0" w:space="0" w:color="auto"/>
            <w:bottom w:val="none" w:sz="0" w:space="0" w:color="auto"/>
            <w:right w:val="none" w:sz="0" w:space="0" w:color="auto"/>
          </w:divBdr>
        </w:div>
        <w:div w:id="980230406">
          <w:marLeft w:val="480"/>
          <w:marRight w:val="0"/>
          <w:marTop w:val="0"/>
          <w:marBottom w:val="0"/>
          <w:divBdr>
            <w:top w:val="none" w:sz="0" w:space="0" w:color="auto"/>
            <w:left w:val="none" w:sz="0" w:space="0" w:color="auto"/>
            <w:bottom w:val="none" w:sz="0" w:space="0" w:color="auto"/>
            <w:right w:val="none" w:sz="0" w:space="0" w:color="auto"/>
          </w:divBdr>
        </w:div>
        <w:div w:id="1997830790">
          <w:marLeft w:val="480"/>
          <w:marRight w:val="0"/>
          <w:marTop w:val="0"/>
          <w:marBottom w:val="0"/>
          <w:divBdr>
            <w:top w:val="none" w:sz="0" w:space="0" w:color="auto"/>
            <w:left w:val="none" w:sz="0" w:space="0" w:color="auto"/>
            <w:bottom w:val="none" w:sz="0" w:space="0" w:color="auto"/>
            <w:right w:val="none" w:sz="0" w:space="0" w:color="auto"/>
          </w:divBdr>
        </w:div>
        <w:div w:id="502858340">
          <w:marLeft w:val="480"/>
          <w:marRight w:val="0"/>
          <w:marTop w:val="0"/>
          <w:marBottom w:val="0"/>
          <w:divBdr>
            <w:top w:val="none" w:sz="0" w:space="0" w:color="auto"/>
            <w:left w:val="none" w:sz="0" w:space="0" w:color="auto"/>
            <w:bottom w:val="none" w:sz="0" w:space="0" w:color="auto"/>
            <w:right w:val="none" w:sz="0" w:space="0" w:color="auto"/>
          </w:divBdr>
        </w:div>
        <w:div w:id="909929580">
          <w:marLeft w:val="480"/>
          <w:marRight w:val="0"/>
          <w:marTop w:val="0"/>
          <w:marBottom w:val="0"/>
          <w:divBdr>
            <w:top w:val="none" w:sz="0" w:space="0" w:color="auto"/>
            <w:left w:val="none" w:sz="0" w:space="0" w:color="auto"/>
            <w:bottom w:val="none" w:sz="0" w:space="0" w:color="auto"/>
            <w:right w:val="none" w:sz="0" w:space="0" w:color="auto"/>
          </w:divBdr>
        </w:div>
        <w:div w:id="439447461">
          <w:marLeft w:val="480"/>
          <w:marRight w:val="0"/>
          <w:marTop w:val="0"/>
          <w:marBottom w:val="0"/>
          <w:divBdr>
            <w:top w:val="none" w:sz="0" w:space="0" w:color="auto"/>
            <w:left w:val="none" w:sz="0" w:space="0" w:color="auto"/>
            <w:bottom w:val="none" w:sz="0" w:space="0" w:color="auto"/>
            <w:right w:val="none" w:sz="0" w:space="0" w:color="auto"/>
          </w:divBdr>
        </w:div>
        <w:div w:id="803155824">
          <w:marLeft w:val="480"/>
          <w:marRight w:val="0"/>
          <w:marTop w:val="0"/>
          <w:marBottom w:val="0"/>
          <w:divBdr>
            <w:top w:val="none" w:sz="0" w:space="0" w:color="auto"/>
            <w:left w:val="none" w:sz="0" w:space="0" w:color="auto"/>
            <w:bottom w:val="none" w:sz="0" w:space="0" w:color="auto"/>
            <w:right w:val="none" w:sz="0" w:space="0" w:color="auto"/>
          </w:divBdr>
        </w:div>
        <w:div w:id="2087653516">
          <w:marLeft w:val="480"/>
          <w:marRight w:val="0"/>
          <w:marTop w:val="0"/>
          <w:marBottom w:val="0"/>
          <w:divBdr>
            <w:top w:val="none" w:sz="0" w:space="0" w:color="auto"/>
            <w:left w:val="none" w:sz="0" w:space="0" w:color="auto"/>
            <w:bottom w:val="none" w:sz="0" w:space="0" w:color="auto"/>
            <w:right w:val="none" w:sz="0" w:space="0" w:color="auto"/>
          </w:divBdr>
        </w:div>
        <w:div w:id="1410233060">
          <w:marLeft w:val="480"/>
          <w:marRight w:val="0"/>
          <w:marTop w:val="0"/>
          <w:marBottom w:val="0"/>
          <w:divBdr>
            <w:top w:val="none" w:sz="0" w:space="0" w:color="auto"/>
            <w:left w:val="none" w:sz="0" w:space="0" w:color="auto"/>
            <w:bottom w:val="none" w:sz="0" w:space="0" w:color="auto"/>
            <w:right w:val="none" w:sz="0" w:space="0" w:color="auto"/>
          </w:divBdr>
        </w:div>
        <w:div w:id="1282036587">
          <w:marLeft w:val="480"/>
          <w:marRight w:val="0"/>
          <w:marTop w:val="0"/>
          <w:marBottom w:val="0"/>
          <w:divBdr>
            <w:top w:val="none" w:sz="0" w:space="0" w:color="auto"/>
            <w:left w:val="none" w:sz="0" w:space="0" w:color="auto"/>
            <w:bottom w:val="none" w:sz="0" w:space="0" w:color="auto"/>
            <w:right w:val="none" w:sz="0" w:space="0" w:color="auto"/>
          </w:divBdr>
        </w:div>
        <w:div w:id="1652177701">
          <w:marLeft w:val="480"/>
          <w:marRight w:val="0"/>
          <w:marTop w:val="0"/>
          <w:marBottom w:val="0"/>
          <w:divBdr>
            <w:top w:val="none" w:sz="0" w:space="0" w:color="auto"/>
            <w:left w:val="none" w:sz="0" w:space="0" w:color="auto"/>
            <w:bottom w:val="none" w:sz="0" w:space="0" w:color="auto"/>
            <w:right w:val="none" w:sz="0" w:space="0" w:color="auto"/>
          </w:divBdr>
        </w:div>
        <w:div w:id="493687111">
          <w:marLeft w:val="480"/>
          <w:marRight w:val="0"/>
          <w:marTop w:val="0"/>
          <w:marBottom w:val="0"/>
          <w:divBdr>
            <w:top w:val="none" w:sz="0" w:space="0" w:color="auto"/>
            <w:left w:val="none" w:sz="0" w:space="0" w:color="auto"/>
            <w:bottom w:val="none" w:sz="0" w:space="0" w:color="auto"/>
            <w:right w:val="none" w:sz="0" w:space="0" w:color="auto"/>
          </w:divBdr>
        </w:div>
        <w:div w:id="1763139608">
          <w:marLeft w:val="480"/>
          <w:marRight w:val="0"/>
          <w:marTop w:val="0"/>
          <w:marBottom w:val="0"/>
          <w:divBdr>
            <w:top w:val="none" w:sz="0" w:space="0" w:color="auto"/>
            <w:left w:val="none" w:sz="0" w:space="0" w:color="auto"/>
            <w:bottom w:val="none" w:sz="0" w:space="0" w:color="auto"/>
            <w:right w:val="none" w:sz="0" w:space="0" w:color="auto"/>
          </w:divBdr>
        </w:div>
        <w:div w:id="337469956">
          <w:marLeft w:val="480"/>
          <w:marRight w:val="0"/>
          <w:marTop w:val="0"/>
          <w:marBottom w:val="0"/>
          <w:divBdr>
            <w:top w:val="none" w:sz="0" w:space="0" w:color="auto"/>
            <w:left w:val="none" w:sz="0" w:space="0" w:color="auto"/>
            <w:bottom w:val="none" w:sz="0" w:space="0" w:color="auto"/>
            <w:right w:val="none" w:sz="0" w:space="0" w:color="auto"/>
          </w:divBdr>
        </w:div>
        <w:div w:id="1440176984">
          <w:marLeft w:val="480"/>
          <w:marRight w:val="0"/>
          <w:marTop w:val="0"/>
          <w:marBottom w:val="0"/>
          <w:divBdr>
            <w:top w:val="none" w:sz="0" w:space="0" w:color="auto"/>
            <w:left w:val="none" w:sz="0" w:space="0" w:color="auto"/>
            <w:bottom w:val="none" w:sz="0" w:space="0" w:color="auto"/>
            <w:right w:val="none" w:sz="0" w:space="0" w:color="auto"/>
          </w:divBdr>
        </w:div>
        <w:div w:id="1867718695">
          <w:marLeft w:val="480"/>
          <w:marRight w:val="0"/>
          <w:marTop w:val="0"/>
          <w:marBottom w:val="0"/>
          <w:divBdr>
            <w:top w:val="none" w:sz="0" w:space="0" w:color="auto"/>
            <w:left w:val="none" w:sz="0" w:space="0" w:color="auto"/>
            <w:bottom w:val="none" w:sz="0" w:space="0" w:color="auto"/>
            <w:right w:val="none" w:sz="0" w:space="0" w:color="auto"/>
          </w:divBdr>
        </w:div>
        <w:div w:id="285280913">
          <w:marLeft w:val="480"/>
          <w:marRight w:val="0"/>
          <w:marTop w:val="0"/>
          <w:marBottom w:val="0"/>
          <w:divBdr>
            <w:top w:val="none" w:sz="0" w:space="0" w:color="auto"/>
            <w:left w:val="none" w:sz="0" w:space="0" w:color="auto"/>
            <w:bottom w:val="none" w:sz="0" w:space="0" w:color="auto"/>
            <w:right w:val="none" w:sz="0" w:space="0" w:color="auto"/>
          </w:divBdr>
        </w:div>
        <w:div w:id="1677612841">
          <w:marLeft w:val="480"/>
          <w:marRight w:val="0"/>
          <w:marTop w:val="0"/>
          <w:marBottom w:val="0"/>
          <w:divBdr>
            <w:top w:val="none" w:sz="0" w:space="0" w:color="auto"/>
            <w:left w:val="none" w:sz="0" w:space="0" w:color="auto"/>
            <w:bottom w:val="none" w:sz="0" w:space="0" w:color="auto"/>
            <w:right w:val="none" w:sz="0" w:space="0" w:color="auto"/>
          </w:divBdr>
        </w:div>
        <w:div w:id="1663507536">
          <w:marLeft w:val="480"/>
          <w:marRight w:val="0"/>
          <w:marTop w:val="0"/>
          <w:marBottom w:val="0"/>
          <w:divBdr>
            <w:top w:val="none" w:sz="0" w:space="0" w:color="auto"/>
            <w:left w:val="none" w:sz="0" w:space="0" w:color="auto"/>
            <w:bottom w:val="none" w:sz="0" w:space="0" w:color="auto"/>
            <w:right w:val="none" w:sz="0" w:space="0" w:color="auto"/>
          </w:divBdr>
        </w:div>
        <w:div w:id="1170367714">
          <w:marLeft w:val="480"/>
          <w:marRight w:val="0"/>
          <w:marTop w:val="0"/>
          <w:marBottom w:val="0"/>
          <w:divBdr>
            <w:top w:val="none" w:sz="0" w:space="0" w:color="auto"/>
            <w:left w:val="none" w:sz="0" w:space="0" w:color="auto"/>
            <w:bottom w:val="none" w:sz="0" w:space="0" w:color="auto"/>
            <w:right w:val="none" w:sz="0" w:space="0" w:color="auto"/>
          </w:divBdr>
        </w:div>
        <w:div w:id="1289974580">
          <w:marLeft w:val="480"/>
          <w:marRight w:val="0"/>
          <w:marTop w:val="0"/>
          <w:marBottom w:val="0"/>
          <w:divBdr>
            <w:top w:val="none" w:sz="0" w:space="0" w:color="auto"/>
            <w:left w:val="none" w:sz="0" w:space="0" w:color="auto"/>
            <w:bottom w:val="none" w:sz="0" w:space="0" w:color="auto"/>
            <w:right w:val="none" w:sz="0" w:space="0" w:color="auto"/>
          </w:divBdr>
        </w:div>
        <w:div w:id="737944483">
          <w:marLeft w:val="480"/>
          <w:marRight w:val="0"/>
          <w:marTop w:val="0"/>
          <w:marBottom w:val="0"/>
          <w:divBdr>
            <w:top w:val="none" w:sz="0" w:space="0" w:color="auto"/>
            <w:left w:val="none" w:sz="0" w:space="0" w:color="auto"/>
            <w:bottom w:val="none" w:sz="0" w:space="0" w:color="auto"/>
            <w:right w:val="none" w:sz="0" w:space="0" w:color="auto"/>
          </w:divBdr>
        </w:div>
        <w:div w:id="1074662036">
          <w:marLeft w:val="480"/>
          <w:marRight w:val="0"/>
          <w:marTop w:val="0"/>
          <w:marBottom w:val="0"/>
          <w:divBdr>
            <w:top w:val="none" w:sz="0" w:space="0" w:color="auto"/>
            <w:left w:val="none" w:sz="0" w:space="0" w:color="auto"/>
            <w:bottom w:val="none" w:sz="0" w:space="0" w:color="auto"/>
            <w:right w:val="none" w:sz="0" w:space="0" w:color="auto"/>
          </w:divBdr>
        </w:div>
        <w:div w:id="1359045966">
          <w:marLeft w:val="480"/>
          <w:marRight w:val="0"/>
          <w:marTop w:val="0"/>
          <w:marBottom w:val="0"/>
          <w:divBdr>
            <w:top w:val="none" w:sz="0" w:space="0" w:color="auto"/>
            <w:left w:val="none" w:sz="0" w:space="0" w:color="auto"/>
            <w:bottom w:val="none" w:sz="0" w:space="0" w:color="auto"/>
            <w:right w:val="none" w:sz="0" w:space="0" w:color="auto"/>
          </w:divBdr>
        </w:div>
        <w:div w:id="354624396">
          <w:marLeft w:val="480"/>
          <w:marRight w:val="0"/>
          <w:marTop w:val="0"/>
          <w:marBottom w:val="0"/>
          <w:divBdr>
            <w:top w:val="none" w:sz="0" w:space="0" w:color="auto"/>
            <w:left w:val="none" w:sz="0" w:space="0" w:color="auto"/>
            <w:bottom w:val="none" w:sz="0" w:space="0" w:color="auto"/>
            <w:right w:val="none" w:sz="0" w:space="0" w:color="auto"/>
          </w:divBdr>
        </w:div>
        <w:div w:id="1127352701">
          <w:marLeft w:val="480"/>
          <w:marRight w:val="0"/>
          <w:marTop w:val="0"/>
          <w:marBottom w:val="0"/>
          <w:divBdr>
            <w:top w:val="none" w:sz="0" w:space="0" w:color="auto"/>
            <w:left w:val="none" w:sz="0" w:space="0" w:color="auto"/>
            <w:bottom w:val="none" w:sz="0" w:space="0" w:color="auto"/>
            <w:right w:val="none" w:sz="0" w:space="0" w:color="auto"/>
          </w:divBdr>
        </w:div>
        <w:div w:id="236211726">
          <w:marLeft w:val="480"/>
          <w:marRight w:val="0"/>
          <w:marTop w:val="0"/>
          <w:marBottom w:val="0"/>
          <w:divBdr>
            <w:top w:val="none" w:sz="0" w:space="0" w:color="auto"/>
            <w:left w:val="none" w:sz="0" w:space="0" w:color="auto"/>
            <w:bottom w:val="none" w:sz="0" w:space="0" w:color="auto"/>
            <w:right w:val="none" w:sz="0" w:space="0" w:color="auto"/>
          </w:divBdr>
        </w:div>
        <w:div w:id="112092791">
          <w:marLeft w:val="480"/>
          <w:marRight w:val="0"/>
          <w:marTop w:val="0"/>
          <w:marBottom w:val="0"/>
          <w:divBdr>
            <w:top w:val="none" w:sz="0" w:space="0" w:color="auto"/>
            <w:left w:val="none" w:sz="0" w:space="0" w:color="auto"/>
            <w:bottom w:val="none" w:sz="0" w:space="0" w:color="auto"/>
            <w:right w:val="none" w:sz="0" w:space="0" w:color="auto"/>
          </w:divBdr>
        </w:div>
        <w:div w:id="476076110">
          <w:marLeft w:val="480"/>
          <w:marRight w:val="0"/>
          <w:marTop w:val="0"/>
          <w:marBottom w:val="0"/>
          <w:divBdr>
            <w:top w:val="none" w:sz="0" w:space="0" w:color="auto"/>
            <w:left w:val="none" w:sz="0" w:space="0" w:color="auto"/>
            <w:bottom w:val="none" w:sz="0" w:space="0" w:color="auto"/>
            <w:right w:val="none" w:sz="0" w:space="0" w:color="auto"/>
          </w:divBdr>
        </w:div>
        <w:div w:id="1345015388">
          <w:marLeft w:val="480"/>
          <w:marRight w:val="0"/>
          <w:marTop w:val="0"/>
          <w:marBottom w:val="0"/>
          <w:divBdr>
            <w:top w:val="none" w:sz="0" w:space="0" w:color="auto"/>
            <w:left w:val="none" w:sz="0" w:space="0" w:color="auto"/>
            <w:bottom w:val="none" w:sz="0" w:space="0" w:color="auto"/>
            <w:right w:val="none" w:sz="0" w:space="0" w:color="auto"/>
          </w:divBdr>
        </w:div>
        <w:div w:id="1332173479">
          <w:marLeft w:val="480"/>
          <w:marRight w:val="0"/>
          <w:marTop w:val="0"/>
          <w:marBottom w:val="0"/>
          <w:divBdr>
            <w:top w:val="none" w:sz="0" w:space="0" w:color="auto"/>
            <w:left w:val="none" w:sz="0" w:space="0" w:color="auto"/>
            <w:bottom w:val="none" w:sz="0" w:space="0" w:color="auto"/>
            <w:right w:val="none" w:sz="0" w:space="0" w:color="auto"/>
          </w:divBdr>
        </w:div>
        <w:div w:id="1270628922">
          <w:marLeft w:val="480"/>
          <w:marRight w:val="0"/>
          <w:marTop w:val="0"/>
          <w:marBottom w:val="0"/>
          <w:divBdr>
            <w:top w:val="none" w:sz="0" w:space="0" w:color="auto"/>
            <w:left w:val="none" w:sz="0" w:space="0" w:color="auto"/>
            <w:bottom w:val="none" w:sz="0" w:space="0" w:color="auto"/>
            <w:right w:val="none" w:sz="0" w:space="0" w:color="auto"/>
          </w:divBdr>
        </w:div>
      </w:divsChild>
    </w:div>
    <w:div w:id="1162701407">
      <w:bodyDiv w:val="1"/>
      <w:marLeft w:val="0"/>
      <w:marRight w:val="0"/>
      <w:marTop w:val="0"/>
      <w:marBottom w:val="0"/>
      <w:divBdr>
        <w:top w:val="none" w:sz="0" w:space="0" w:color="auto"/>
        <w:left w:val="none" w:sz="0" w:space="0" w:color="auto"/>
        <w:bottom w:val="none" w:sz="0" w:space="0" w:color="auto"/>
        <w:right w:val="none" w:sz="0" w:space="0" w:color="auto"/>
      </w:divBdr>
    </w:div>
    <w:div w:id="1163198550">
      <w:bodyDiv w:val="1"/>
      <w:marLeft w:val="0"/>
      <w:marRight w:val="0"/>
      <w:marTop w:val="0"/>
      <w:marBottom w:val="0"/>
      <w:divBdr>
        <w:top w:val="none" w:sz="0" w:space="0" w:color="auto"/>
        <w:left w:val="none" w:sz="0" w:space="0" w:color="auto"/>
        <w:bottom w:val="none" w:sz="0" w:space="0" w:color="auto"/>
        <w:right w:val="none" w:sz="0" w:space="0" w:color="auto"/>
      </w:divBdr>
    </w:div>
    <w:div w:id="1163204826">
      <w:bodyDiv w:val="1"/>
      <w:marLeft w:val="0"/>
      <w:marRight w:val="0"/>
      <w:marTop w:val="0"/>
      <w:marBottom w:val="0"/>
      <w:divBdr>
        <w:top w:val="none" w:sz="0" w:space="0" w:color="auto"/>
        <w:left w:val="none" w:sz="0" w:space="0" w:color="auto"/>
        <w:bottom w:val="none" w:sz="0" w:space="0" w:color="auto"/>
        <w:right w:val="none" w:sz="0" w:space="0" w:color="auto"/>
      </w:divBdr>
    </w:div>
    <w:div w:id="1163280953">
      <w:bodyDiv w:val="1"/>
      <w:marLeft w:val="0"/>
      <w:marRight w:val="0"/>
      <w:marTop w:val="0"/>
      <w:marBottom w:val="0"/>
      <w:divBdr>
        <w:top w:val="none" w:sz="0" w:space="0" w:color="auto"/>
        <w:left w:val="none" w:sz="0" w:space="0" w:color="auto"/>
        <w:bottom w:val="none" w:sz="0" w:space="0" w:color="auto"/>
        <w:right w:val="none" w:sz="0" w:space="0" w:color="auto"/>
      </w:divBdr>
    </w:div>
    <w:div w:id="1163282824">
      <w:bodyDiv w:val="1"/>
      <w:marLeft w:val="0"/>
      <w:marRight w:val="0"/>
      <w:marTop w:val="0"/>
      <w:marBottom w:val="0"/>
      <w:divBdr>
        <w:top w:val="none" w:sz="0" w:space="0" w:color="auto"/>
        <w:left w:val="none" w:sz="0" w:space="0" w:color="auto"/>
        <w:bottom w:val="none" w:sz="0" w:space="0" w:color="auto"/>
        <w:right w:val="none" w:sz="0" w:space="0" w:color="auto"/>
      </w:divBdr>
    </w:div>
    <w:div w:id="1163468044">
      <w:bodyDiv w:val="1"/>
      <w:marLeft w:val="0"/>
      <w:marRight w:val="0"/>
      <w:marTop w:val="0"/>
      <w:marBottom w:val="0"/>
      <w:divBdr>
        <w:top w:val="none" w:sz="0" w:space="0" w:color="auto"/>
        <w:left w:val="none" w:sz="0" w:space="0" w:color="auto"/>
        <w:bottom w:val="none" w:sz="0" w:space="0" w:color="auto"/>
        <w:right w:val="none" w:sz="0" w:space="0" w:color="auto"/>
      </w:divBdr>
    </w:div>
    <w:div w:id="1163549862">
      <w:bodyDiv w:val="1"/>
      <w:marLeft w:val="0"/>
      <w:marRight w:val="0"/>
      <w:marTop w:val="0"/>
      <w:marBottom w:val="0"/>
      <w:divBdr>
        <w:top w:val="none" w:sz="0" w:space="0" w:color="auto"/>
        <w:left w:val="none" w:sz="0" w:space="0" w:color="auto"/>
        <w:bottom w:val="none" w:sz="0" w:space="0" w:color="auto"/>
        <w:right w:val="none" w:sz="0" w:space="0" w:color="auto"/>
      </w:divBdr>
    </w:div>
    <w:div w:id="1163666128">
      <w:bodyDiv w:val="1"/>
      <w:marLeft w:val="0"/>
      <w:marRight w:val="0"/>
      <w:marTop w:val="0"/>
      <w:marBottom w:val="0"/>
      <w:divBdr>
        <w:top w:val="none" w:sz="0" w:space="0" w:color="auto"/>
        <w:left w:val="none" w:sz="0" w:space="0" w:color="auto"/>
        <w:bottom w:val="none" w:sz="0" w:space="0" w:color="auto"/>
        <w:right w:val="none" w:sz="0" w:space="0" w:color="auto"/>
      </w:divBdr>
    </w:div>
    <w:div w:id="1164052317">
      <w:bodyDiv w:val="1"/>
      <w:marLeft w:val="0"/>
      <w:marRight w:val="0"/>
      <w:marTop w:val="0"/>
      <w:marBottom w:val="0"/>
      <w:divBdr>
        <w:top w:val="none" w:sz="0" w:space="0" w:color="auto"/>
        <w:left w:val="none" w:sz="0" w:space="0" w:color="auto"/>
        <w:bottom w:val="none" w:sz="0" w:space="0" w:color="auto"/>
        <w:right w:val="none" w:sz="0" w:space="0" w:color="auto"/>
      </w:divBdr>
    </w:div>
    <w:div w:id="1164205471">
      <w:bodyDiv w:val="1"/>
      <w:marLeft w:val="0"/>
      <w:marRight w:val="0"/>
      <w:marTop w:val="0"/>
      <w:marBottom w:val="0"/>
      <w:divBdr>
        <w:top w:val="none" w:sz="0" w:space="0" w:color="auto"/>
        <w:left w:val="none" w:sz="0" w:space="0" w:color="auto"/>
        <w:bottom w:val="none" w:sz="0" w:space="0" w:color="auto"/>
        <w:right w:val="none" w:sz="0" w:space="0" w:color="auto"/>
      </w:divBdr>
    </w:div>
    <w:div w:id="1164272706">
      <w:bodyDiv w:val="1"/>
      <w:marLeft w:val="0"/>
      <w:marRight w:val="0"/>
      <w:marTop w:val="0"/>
      <w:marBottom w:val="0"/>
      <w:divBdr>
        <w:top w:val="none" w:sz="0" w:space="0" w:color="auto"/>
        <w:left w:val="none" w:sz="0" w:space="0" w:color="auto"/>
        <w:bottom w:val="none" w:sz="0" w:space="0" w:color="auto"/>
        <w:right w:val="none" w:sz="0" w:space="0" w:color="auto"/>
      </w:divBdr>
    </w:div>
    <w:div w:id="1164320845">
      <w:bodyDiv w:val="1"/>
      <w:marLeft w:val="0"/>
      <w:marRight w:val="0"/>
      <w:marTop w:val="0"/>
      <w:marBottom w:val="0"/>
      <w:divBdr>
        <w:top w:val="none" w:sz="0" w:space="0" w:color="auto"/>
        <w:left w:val="none" w:sz="0" w:space="0" w:color="auto"/>
        <w:bottom w:val="none" w:sz="0" w:space="0" w:color="auto"/>
        <w:right w:val="none" w:sz="0" w:space="0" w:color="auto"/>
      </w:divBdr>
    </w:div>
    <w:div w:id="1165365957">
      <w:bodyDiv w:val="1"/>
      <w:marLeft w:val="0"/>
      <w:marRight w:val="0"/>
      <w:marTop w:val="0"/>
      <w:marBottom w:val="0"/>
      <w:divBdr>
        <w:top w:val="none" w:sz="0" w:space="0" w:color="auto"/>
        <w:left w:val="none" w:sz="0" w:space="0" w:color="auto"/>
        <w:bottom w:val="none" w:sz="0" w:space="0" w:color="auto"/>
        <w:right w:val="none" w:sz="0" w:space="0" w:color="auto"/>
      </w:divBdr>
    </w:div>
    <w:div w:id="1165435798">
      <w:bodyDiv w:val="1"/>
      <w:marLeft w:val="0"/>
      <w:marRight w:val="0"/>
      <w:marTop w:val="0"/>
      <w:marBottom w:val="0"/>
      <w:divBdr>
        <w:top w:val="none" w:sz="0" w:space="0" w:color="auto"/>
        <w:left w:val="none" w:sz="0" w:space="0" w:color="auto"/>
        <w:bottom w:val="none" w:sz="0" w:space="0" w:color="auto"/>
        <w:right w:val="none" w:sz="0" w:space="0" w:color="auto"/>
      </w:divBdr>
    </w:div>
    <w:div w:id="1165632329">
      <w:bodyDiv w:val="1"/>
      <w:marLeft w:val="0"/>
      <w:marRight w:val="0"/>
      <w:marTop w:val="0"/>
      <w:marBottom w:val="0"/>
      <w:divBdr>
        <w:top w:val="none" w:sz="0" w:space="0" w:color="auto"/>
        <w:left w:val="none" w:sz="0" w:space="0" w:color="auto"/>
        <w:bottom w:val="none" w:sz="0" w:space="0" w:color="auto"/>
        <w:right w:val="none" w:sz="0" w:space="0" w:color="auto"/>
      </w:divBdr>
    </w:div>
    <w:div w:id="1165633181">
      <w:bodyDiv w:val="1"/>
      <w:marLeft w:val="0"/>
      <w:marRight w:val="0"/>
      <w:marTop w:val="0"/>
      <w:marBottom w:val="0"/>
      <w:divBdr>
        <w:top w:val="none" w:sz="0" w:space="0" w:color="auto"/>
        <w:left w:val="none" w:sz="0" w:space="0" w:color="auto"/>
        <w:bottom w:val="none" w:sz="0" w:space="0" w:color="auto"/>
        <w:right w:val="none" w:sz="0" w:space="0" w:color="auto"/>
      </w:divBdr>
      <w:divsChild>
        <w:div w:id="2123039104">
          <w:marLeft w:val="480"/>
          <w:marRight w:val="0"/>
          <w:marTop w:val="0"/>
          <w:marBottom w:val="0"/>
          <w:divBdr>
            <w:top w:val="none" w:sz="0" w:space="0" w:color="auto"/>
            <w:left w:val="none" w:sz="0" w:space="0" w:color="auto"/>
            <w:bottom w:val="none" w:sz="0" w:space="0" w:color="auto"/>
            <w:right w:val="none" w:sz="0" w:space="0" w:color="auto"/>
          </w:divBdr>
        </w:div>
        <w:div w:id="145972704">
          <w:marLeft w:val="480"/>
          <w:marRight w:val="0"/>
          <w:marTop w:val="0"/>
          <w:marBottom w:val="0"/>
          <w:divBdr>
            <w:top w:val="none" w:sz="0" w:space="0" w:color="auto"/>
            <w:left w:val="none" w:sz="0" w:space="0" w:color="auto"/>
            <w:bottom w:val="none" w:sz="0" w:space="0" w:color="auto"/>
            <w:right w:val="none" w:sz="0" w:space="0" w:color="auto"/>
          </w:divBdr>
        </w:div>
        <w:div w:id="27416504">
          <w:marLeft w:val="480"/>
          <w:marRight w:val="0"/>
          <w:marTop w:val="0"/>
          <w:marBottom w:val="0"/>
          <w:divBdr>
            <w:top w:val="none" w:sz="0" w:space="0" w:color="auto"/>
            <w:left w:val="none" w:sz="0" w:space="0" w:color="auto"/>
            <w:bottom w:val="none" w:sz="0" w:space="0" w:color="auto"/>
            <w:right w:val="none" w:sz="0" w:space="0" w:color="auto"/>
          </w:divBdr>
        </w:div>
        <w:div w:id="1109466088">
          <w:marLeft w:val="480"/>
          <w:marRight w:val="0"/>
          <w:marTop w:val="0"/>
          <w:marBottom w:val="0"/>
          <w:divBdr>
            <w:top w:val="none" w:sz="0" w:space="0" w:color="auto"/>
            <w:left w:val="none" w:sz="0" w:space="0" w:color="auto"/>
            <w:bottom w:val="none" w:sz="0" w:space="0" w:color="auto"/>
            <w:right w:val="none" w:sz="0" w:space="0" w:color="auto"/>
          </w:divBdr>
        </w:div>
        <w:div w:id="869144548">
          <w:marLeft w:val="480"/>
          <w:marRight w:val="0"/>
          <w:marTop w:val="0"/>
          <w:marBottom w:val="0"/>
          <w:divBdr>
            <w:top w:val="none" w:sz="0" w:space="0" w:color="auto"/>
            <w:left w:val="none" w:sz="0" w:space="0" w:color="auto"/>
            <w:bottom w:val="none" w:sz="0" w:space="0" w:color="auto"/>
            <w:right w:val="none" w:sz="0" w:space="0" w:color="auto"/>
          </w:divBdr>
        </w:div>
        <w:div w:id="283578486">
          <w:marLeft w:val="480"/>
          <w:marRight w:val="0"/>
          <w:marTop w:val="0"/>
          <w:marBottom w:val="0"/>
          <w:divBdr>
            <w:top w:val="none" w:sz="0" w:space="0" w:color="auto"/>
            <w:left w:val="none" w:sz="0" w:space="0" w:color="auto"/>
            <w:bottom w:val="none" w:sz="0" w:space="0" w:color="auto"/>
            <w:right w:val="none" w:sz="0" w:space="0" w:color="auto"/>
          </w:divBdr>
        </w:div>
        <w:div w:id="94860604">
          <w:marLeft w:val="480"/>
          <w:marRight w:val="0"/>
          <w:marTop w:val="0"/>
          <w:marBottom w:val="0"/>
          <w:divBdr>
            <w:top w:val="none" w:sz="0" w:space="0" w:color="auto"/>
            <w:left w:val="none" w:sz="0" w:space="0" w:color="auto"/>
            <w:bottom w:val="none" w:sz="0" w:space="0" w:color="auto"/>
            <w:right w:val="none" w:sz="0" w:space="0" w:color="auto"/>
          </w:divBdr>
        </w:div>
        <w:div w:id="812256384">
          <w:marLeft w:val="480"/>
          <w:marRight w:val="0"/>
          <w:marTop w:val="0"/>
          <w:marBottom w:val="0"/>
          <w:divBdr>
            <w:top w:val="none" w:sz="0" w:space="0" w:color="auto"/>
            <w:left w:val="none" w:sz="0" w:space="0" w:color="auto"/>
            <w:bottom w:val="none" w:sz="0" w:space="0" w:color="auto"/>
            <w:right w:val="none" w:sz="0" w:space="0" w:color="auto"/>
          </w:divBdr>
        </w:div>
        <w:div w:id="321660602">
          <w:marLeft w:val="480"/>
          <w:marRight w:val="0"/>
          <w:marTop w:val="0"/>
          <w:marBottom w:val="0"/>
          <w:divBdr>
            <w:top w:val="none" w:sz="0" w:space="0" w:color="auto"/>
            <w:left w:val="none" w:sz="0" w:space="0" w:color="auto"/>
            <w:bottom w:val="none" w:sz="0" w:space="0" w:color="auto"/>
            <w:right w:val="none" w:sz="0" w:space="0" w:color="auto"/>
          </w:divBdr>
        </w:div>
        <w:div w:id="1202133182">
          <w:marLeft w:val="480"/>
          <w:marRight w:val="0"/>
          <w:marTop w:val="0"/>
          <w:marBottom w:val="0"/>
          <w:divBdr>
            <w:top w:val="none" w:sz="0" w:space="0" w:color="auto"/>
            <w:left w:val="none" w:sz="0" w:space="0" w:color="auto"/>
            <w:bottom w:val="none" w:sz="0" w:space="0" w:color="auto"/>
            <w:right w:val="none" w:sz="0" w:space="0" w:color="auto"/>
          </w:divBdr>
        </w:div>
        <w:div w:id="989292306">
          <w:marLeft w:val="480"/>
          <w:marRight w:val="0"/>
          <w:marTop w:val="0"/>
          <w:marBottom w:val="0"/>
          <w:divBdr>
            <w:top w:val="none" w:sz="0" w:space="0" w:color="auto"/>
            <w:left w:val="none" w:sz="0" w:space="0" w:color="auto"/>
            <w:bottom w:val="none" w:sz="0" w:space="0" w:color="auto"/>
            <w:right w:val="none" w:sz="0" w:space="0" w:color="auto"/>
          </w:divBdr>
        </w:div>
        <w:div w:id="1370764602">
          <w:marLeft w:val="480"/>
          <w:marRight w:val="0"/>
          <w:marTop w:val="0"/>
          <w:marBottom w:val="0"/>
          <w:divBdr>
            <w:top w:val="none" w:sz="0" w:space="0" w:color="auto"/>
            <w:left w:val="none" w:sz="0" w:space="0" w:color="auto"/>
            <w:bottom w:val="none" w:sz="0" w:space="0" w:color="auto"/>
            <w:right w:val="none" w:sz="0" w:space="0" w:color="auto"/>
          </w:divBdr>
        </w:div>
        <w:div w:id="370804159">
          <w:marLeft w:val="480"/>
          <w:marRight w:val="0"/>
          <w:marTop w:val="0"/>
          <w:marBottom w:val="0"/>
          <w:divBdr>
            <w:top w:val="none" w:sz="0" w:space="0" w:color="auto"/>
            <w:left w:val="none" w:sz="0" w:space="0" w:color="auto"/>
            <w:bottom w:val="none" w:sz="0" w:space="0" w:color="auto"/>
            <w:right w:val="none" w:sz="0" w:space="0" w:color="auto"/>
          </w:divBdr>
        </w:div>
        <w:div w:id="1920020270">
          <w:marLeft w:val="480"/>
          <w:marRight w:val="0"/>
          <w:marTop w:val="0"/>
          <w:marBottom w:val="0"/>
          <w:divBdr>
            <w:top w:val="none" w:sz="0" w:space="0" w:color="auto"/>
            <w:left w:val="none" w:sz="0" w:space="0" w:color="auto"/>
            <w:bottom w:val="none" w:sz="0" w:space="0" w:color="auto"/>
            <w:right w:val="none" w:sz="0" w:space="0" w:color="auto"/>
          </w:divBdr>
        </w:div>
        <w:div w:id="2123647735">
          <w:marLeft w:val="480"/>
          <w:marRight w:val="0"/>
          <w:marTop w:val="0"/>
          <w:marBottom w:val="0"/>
          <w:divBdr>
            <w:top w:val="none" w:sz="0" w:space="0" w:color="auto"/>
            <w:left w:val="none" w:sz="0" w:space="0" w:color="auto"/>
            <w:bottom w:val="none" w:sz="0" w:space="0" w:color="auto"/>
            <w:right w:val="none" w:sz="0" w:space="0" w:color="auto"/>
          </w:divBdr>
        </w:div>
        <w:div w:id="1918902746">
          <w:marLeft w:val="480"/>
          <w:marRight w:val="0"/>
          <w:marTop w:val="0"/>
          <w:marBottom w:val="0"/>
          <w:divBdr>
            <w:top w:val="none" w:sz="0" w:space="0" w:color="auto"/>
            <w:left w:val="none" w:sz="0" w:space="0" w:color="auto"/>
            <w:bottom w:val="none" w:sz="0" w:space="0" w:color="auto"/>
            <w:right w:val="none" w:sz="0" w:space="0" w:color="auto"/>
          </w:divBdr>
        </w:div>
        <w:div w:id="952788341">
          <w:marLeft w:val="480"/>
          <w:marRight w:val="0"/>
          <w:marTop w:val="0"/>
          <w:marBottom w:val="0"/>
          <w:divBdr>
            <w:top w:val="none" w:sz="0" w:space="0" w:color="auto"/>
            <w:left w:val="none" w:sz="0" w:space="0" w:color="auto"/>
            <w:bottom w:val="none" w:sz="0" w:space="0" w:color="auto"/>
            <w:right w:val="none" w:sz="0" w:space="0" w:color="auto"/>
          </w:divBdr>
        </w:div>
        <w:div w:id="1467894032">
          <w:marLeft w:val="480"/>
          <w:marRight w:val="0"/>
          <w:marTop w:val="0"/>
          <w:marBottom w:val="0"/>
          <w:divBdr>
            <w:top w:val="none" w:sz="0" w:space="0" w:color="auto"/>
            <w:left w:val="none" w:sz="0" w:space="0" w:color="auto"/>
            <w:bottom w:val="none" w:sz="0" w:space="0" w:color="auto"/>
            <w:right w:val="none" w:sz="0" w:space="0" w:color="auto"/>
          </w:divBdr>
        </w:div>
        <w:div w:id="226497717">
          <w:marLeft w:val="480"/>
          <w:marRight w:val="0"/>
          <w:marTop w:val="0"/>
          <w:marBottom w:val="0"/>
          <w:divBdr>
            <w:top w:val="none" w:sz="0" w:space="0" w:color="auto"/>
            <w:left w:val="none" w:sz="0" w:space="0" w:color="auto"/>
            <w:bottom w:val="none" w:sz="0" w:space="0" w:color="auto"/>
            <w:right w:val="none" w:sz="0" w:space="0" w:color="auto"/>
          </w:divBdr>
        </w:div>
        <w:div w:id="2111388888">
          <w:marLeft w:val="480"/>
          <w:marRight w:val="0"/>
          <w:marTop w:val="0"/>
          <w:marBottom w:val="0"/>
          <w:divBdr>
            <w:top w:val="none" w:sz="0" w:space="0" w:color="auto"/>
            <w:left w:val="none" w:sz="0" w:space="0" w:color="auto"/>
            <w:bottom w:val="none" w:sz="0" w:space="0" w:color="auto"/>
            <w:right w:val="none" w:sz="0" w:space="0" w:color="auto"/>
          </w:divBdr>
        </w:div>
        <w:div w:id="1419794242">
          <w:marLeft w:val="480"/>
          <w:marRight w:val="0"/>
          <w:marTop w:val="0"/>
          <w:marBottom w:val="0"/>
          <w:divBdr>
            <w:top w:val="none" w:sz="0" w:space="0" w:color="auto"/>
            <w:left w:val="none" w:sz="0" w:space="0" w:color="auto"/>
            <w:bottom w:val="none" w:sz="0" w:space="0" w:color="auto"/>
            <w:right w:val="none" w:sz="0" w:space="0" w:color="auto"/>
          </w:divBdr>
        </w:div>
        <w:div w:id="691348379">
          <w:marLeft w:val="480"/>
          <w:marRight w:val="0"/>
          <w:marTop w:val="0"/>
          <w:marBottom w:val="0"/>
          <w:divBdr>
            <w:top w:val="none" w:sz="0" w:space="0" w:color="auto"/>
            <w:left w:val="none" w:sz="0" w:space="0" w:color="auto"/>
            <w:bottom w:val="none" w:sz="0" w:space="0" w:color="auto"/>
            <w:right w:val="none" w:sz="0" w:space="0" w:color="auto"/>
          </w:divBdr>
        </w:div>
        <w:div w:id="131409542">
          <w:marLeft w:val="480"/>
          <w:marRight w:val="0"/>
          <w:marTop w:val="0"/>
          <w:marBottom w:val="0"/>
          <w:divBdr>
            <w:top w:val="none" w:sz="0" w:space="0" w:color="auto"/>
            <w:left w:val="none" w:sz="0" w:space="0" w:color="auto"/>
            <w:bottom w:val="none" w:sz="0" w:space="0" w:color="auto"/>
            <w:right w:val="none" w:sz="0" w:space="0" w:color="auto"/>
          </w:divBdr>
        </w:div>
        <w:div w:id="1847087791">
          <w:marLeft w:val="480"/>
          <w:marRight w:val="0"/>
          <w:marTop w:val="0"/>
          <w:marBottom w:val="0"/>
          <w:divBdr>
            <w:top w:val="none" w:sz="0" w:space="0" w:color="auto"/>
            <w:left w:val="none" w:sz="0" w:space="0" w:color="auto"/>
            <w:bottom w:val="none" w:sz="0" w:space="0" w:color="auto"/>
            <w:right w:val="none" w:sz="0" w:space="0" w:color="auto"/>
          </w:divBdr>
        </w:div>
        <w:div w:id="630481923">
          <w:marLeft w:val="480"/>
          <w:marRight w:val="0"/>
          <w:marTop w:val="0"/>
          <w:marBottom w:val="0"/>
          <w:divBdr>
            <w:top w:val="none" w:sz="0" w:space="0" w:color="auto"/>
            <w:left w:val="none" w:sz="0" w:space="0" w:color="auto"/>
            <w:bottom w:val="none" w:sz="0" w:space="0" w:color="auto"/>
            <w:right w:val="none" w:sz="0" w:space="0" w:color="auto"/>
          </w:divBdr>
        </w:div>
        <w:div w:id="1931425823">
          <w:marLeft w:val="480"/>
          <w:marRight w:val="0"/>
          <w:marTop w:val="0"/>
          <w:marBottom w:val="0"/>
          <w:divBdr>
            <w:top w:val="none" w:sz="0" w:space="0" w:color="auto"/>
            <w:left w:val="none" w:sz="0" w:space="0" w:color="auto"/>
            <w:bottom w:val="none" w:sz="0" w:space="0" w:color="auto"/>
            <w:right w:val="none" w:sz="0" w:space="0" w:color="auto"/>
          </w:divBdr>
        </w:div>
        <w:div w:id="578566361">
          <w:marLeft w:val="480"/>
          <w:marRight w:val="0"/>
          <w:marTop w:val="0"/>
          <w:marBottom w:val="0"/>
          <w:divBdr>
            <w:top w:val="none" w:sz="0" w:space="0" w:color="auto"/>
            <w:left w:val="none" w:sz="0" w:space="0" w:color="auto"/>
            <w:bottom w:val="none" w:sz="0" w:space="0" w:color="auto"/>
            <w:right w:val="none" w:sz="0" w:space="0" w:color="auto"/>
          </w:divBdr>
        </w:div>
        <w:div w:id="1700928659">
          <w:marLeft w:val="480"/>
          <w:marRight w:val="0"/>
          <w:marTop w:val="0"/>
          <w:marBottom w:val="0"/>
          <w:divBdr>
            <w:top w:val="none" w:sz="0" w:space="0" w:color="auto"/>
            <w:left w:val="none" w:sz="0" w:space="0" w:color="auto"/>
            <w:bottom w:val="none" w:sz="0" w:space="0" w:color="auto"/>
            <w:right w:val="none" w:sz="0" w:space="0" w:color="auto"/>
          </w:divBdr>
        </w:div>
        <w:div w:id="1120226673">
          <w:marLeft w:val="480"/>
          <w:marRight w:val="0"/>
          <w:marTop w:val="0"/>
          <w:marBottom w:val="0"/>
          <w:divBdr>
            <w:top w:val="none" w:sz="0" w:space="0" w:color="auto"/>
            <w:left w:val="none" w:sz="0" w:space="0" w:color="auto"/>
            <w:bottom w:val="none" w:sz="0" w:space="0" w:color="auto"/>
            <w:right w:val="none" w:sz="0" w:space="0" w:color="auto"/>
          </w:divBdr>
        </w:div>
        <w:div w:id="2056736499">
          <w:marLeft w:val="480"/>
          <w:marRight w:val="0"/>
          <w:marTop w:val="0"/>
          <w:marBottom w:val="0"/>
          <w:divBdr>
            <w:top w:val="none" w:sz="0" w:space="0" w:color="auto"/>
            <w:left w:val="none" w:sz="0" w:space="0" w:color="auto"/>
            <w:bottom w:val="none" w:sz="0" w:space="0" w:color="auto"/>
            <w:right w:val="none" w:sz="0" w:space="0" w:color="auto"/>
          </w:divBdr>
        </w:div>
        <w:div w:id="1776906014">
          <w:marLeft w:val="480"/>
          <w:marRight w:val="0"/>
          <w:marTop w:val="0"/>
          <w:marBottom w:val="0"/>
          <w:divBdr>
            <w:top w:val="none" w:sz="0" w:space="0" w:color="auto"/>
            <w:left w:val="none" w:sz="0" w:space="0" w:color="auto"/>
            <w:bottom w:val="none" w:sz="0" w:space="0" w:color="auto"/>
            <w:right w:val="none" w:sz="0" w:space="0" w:color="auto"/>
          </w:divBdr>
        </w:div>
        <w:div w:id="1759596542">
          <w:marLeft w:val="480"/>
          <w:marRight w:val="0"/>
          <w:marTop w:val="0"/>
          <w:marBottom w:val="0"/>
          <w:divBdr>
            <w:top w:val="none" w:sz="0" w:space="0" w:color="auto"/>
            <w:left w:val="none" w:sz="0" w:space="0" w:color="auto"/>
            <w:bottom w:val="none" w:sz="0" w:space="0" w:color="auto"/>
            <w:right w:val="none" w:sz="0" w:space="0" w:color="auto"/>
          </w:divBdr>
        </w:div>
        <w:div w:id="1554540820">
          <w:marLeft w:val="480"/>
          <w:marRight w:val="0"/>
          <w:marTop w:val="0"/>
          <w:marBottom w:val="0"/>
          <w:divBdr>
            <w:top w:val="none" w:sz="0" w:space="0" w:color="auto"/>
            <w:left w:val="none" w:sz="0" w:space="0" w:color="auto"/>
            <w:bottom w:val="none" w:sz="0" w:space="0" w:color="auto"/>
            <w:right w:val="none" w:sz="0" w:space="0" w:color="auto"/>
          </w:divBdr>
        </w:div>
        <w:div w:id="1450590513">
          <w:marLeft w:val="480"/>
          <w:marRight w:val="0"/>
          <w:marTop w:val="0"/>
          <w:marBottom w:val="0"/>
          <w:divBdr>
            <w:top w:val="none" w:sz="0" w:space="0" w:color="auto"/>
            <w:left w:val="none" w:sz="0" w:space="0" w:color="auto"/>
            <w:bottom w:val="none" w:sz="0" w:space="0" w:color="auto"/>
            <w:right w:val="none" w:sz="0" w:space="0" w:color="auto"/>
          </w:divBdr>
        </w:div>
        <w:div w:id="33510107">
          <w:marLeft w:val="480"/>
          <w:marRight w:val="0"/>
          <w:marTop w:val="0"/>
          <w:marBottom w:val="0"/>
          <w:divBdr>
            <w:top w:val="none" w:sz="0" w:space="0" w:color="auto"/>
            <w:left w:val="none" w:sz="0" w:space="0" w:color="auto"/>
            <w:bottom w:val="none" w:sz="0" w:space="0" w:color="auto"/>
            <w:right w:val="none" w:sz="0" w:space="0" w:color="auto"/>
          </w:divBdr>
        </w:div>
        <w:div w:id="894314114">
          <w:marLeft w:val="480"/>
          <w:marRight w:val="0"/>
          <w:marTop w:val="0"/>
          <w:marBottom w:val="0"/>
          <w:divBdr>
            <w:top w:val="none" w:sz="0" w:space="0" w:color="auto"/>
            <w:left w:val="none" w:sz="0" w:space="0" w:color="auto"/>
            <w:bottom w:val="none" w:sz="0" w:space="0" w:color="auto"/>
            <w:right w:val="none" w:sz="0" w:space="0" w:color="auto"/>
          </w:divBdr>
        </w:div>
        <w:div w:id="1447458947">
          <w:marLeft w:val="480"/>
          <w:marRight w:val="0"/>
          <w:marTop w:val="0"/>
          <w:marBottom w:val="0"/>
          <w:divBdr>
            <w:top w:val="none" w:sz="0" w:space="0" w:color="auto"/>
            <w:left w:val="none" w:sz="0" w:space="0" w:color="auto"/>
            <w:bottom w:val="none" w:sz="0" w:space="0" w:color="auto"/>
            <w:right w:val="none" w:sz="0" w:space="0" w:color="auto"/>
          </w:divBdr>
        </w:div>
        <w:div w:id="1596939912">
          <w:marLeft w:val="480"/>
          <w:marRight w:val="0"/>
          <w:marTop w:val="0"/>
          <w:marBottom w:val="0"/>
          <w:divBdr>
            <w:top w:val="none" w:sz="0" w:space="0" w:color="auto"/>
            <w:left w:val="none" w:sz="0" w:space="0" w:color="auto"/>
            <w:bottom w:val="none" w:sz="0" w:space="0" w:color="auto"/>
            <w:right w:val="none" w:sz="0" w:space="0" w:color="auto"/>
          </w:divBdr>
        </w:div>
        <w:div w:id="577442631">
          <w:marLeft w:val="480"/>
          <w:marRight w:val="0"/>
          <w:marTop w:val="0"/>
          <w:marBottom w:val="0"/>
          <w:divBdr>
            <w:top w:val="none" w:sz="0" w:space="0" w:color="auto"/>
            <w:left w:val="none" w:sz="0" w:space="0" w:color="auto"/>
            <w:bottom w:val="none" w:sz="0" w:space="0" w:color="auto"/>
            <w:right w:val="none" w:sz="0" w:space="0" w:color="auto"/>
          </w:divBdr>
        </w:div>
        <w:div w:id="176116154">
          <w:marLeft w:val="480"/>
          <w:marRight w:val="0"/>
          <w:marTop w:val="0"/>
          <w:marBottom w:val="0"/>
          <w:divBdr>
            <w:top w:val="none" w:sz="0" w:space="0" w:color="auto"/>
            <w:left w:val="none" w:sz="0" w:space="0" w:color="auto"/>
            <w:bottom w:val="none" w:sz="0" w:space="0" w:color="auto"/>
            <w:right w:val="none" w:sz="0" w:space="0" w:color="auto"/>
          </w:divBdr>
        </w:div>
        <w:div w:id="1652757977">
          <w:marLeft w:val="480"/>
          <w:marRight w:val="0"/>
          <w:marTop w:val="0"/>
          <w:marBottom w:val="0"/>
          <w:divBdr>
            <w:top w:val="none" w:sz="0" w:space="0" w:color="auto"/>
            <w:left w:val="none" w:sz="0" w:space="0" w:color="auto"/>
            <w:bottom w:val="none" w:sz="0" w:space="0" w:color="auto"/>
            <w:right w:val="none" w:sz="0" w:space="0" w:color="auto"/>
          </w:divBdr>
        </w:div>
        <w:div w:id="603342288">
          <w:marLeft w:val="480"/>
          <w:marRight w:val="0"/>
          <w:marTop w:val="0"/>
          <w:marBottom w:val="0"/>
          <w:divBdr>
            <w:top w:val="none" w:sz="0" w:space="0" w:color="auto"/>
            <w:left w:val="none" w:sz="0" w:space="0" w:color="auto"/>
            <w:bottom w:val="none" w:sz="0" w:space="0" w:color="auto"/>
            <w:right w:val="none" w:sz="0" w:space="0" w:color="auto"/>
          </w:divBdr>
        </w:div>
        <w:div w:id="1791393156">
          <w:marLeft w:val="480"/>
          <w:marRight w:val="0"/>
          <w:marTop w:val="0"/>
          <w:marBottom w:val="0"/>
          <w:divBdr>
            <w:top w:val="none" w:sz="0" w:space="0" w:color="auto"/>
            <w:left w:val="none" w:sz="0" w:space="0" w:color="auto"/>
            <w:bottom w:val="none" w:sz="0" w:space="0" w:color="auto"/>
            <w:right w:val="none" w:sz="0" w:space="0" w:color="auto"/>
          </w:divBdr>
        </w:div>
        <w:div w:id="1672292996">
          <w:marLeft w:val="480"/>
          <w:marRight w:val="0"/>
          <w:marTop w:val="0"/>
          <w:marBottom w:val="0"/>
          <w:divBdr>
            <w:top w:val="none" w:sz="0" w:space="0" w:color="auto"/>
            <w:left w:val="none" w:sz="0" w:space="0" w:color="auto"/>
            <w:bottom w:val="none" w:sz="0" w:space="0" w:color="auto"/>
            <w:right w:val="none" w:sz="0" w:space="0" w:color="auto"/>
          </w:divBdr>
        </w:div>
        <w:div w:id="697505912">
          <w:marLeft w:val="480"/>
          <w:marRight w:val="0"/>
          <w:marTop w:val="0"/>
          <w:marBottom w:val="0"/>
          <w:divBdr>
            <w:top w:val="none" w:sz="0" w:space="0" w:color="auto"/>
            <w:left w:val="none" w:sz="0" w:space="0" w:color="auto"/>
            <w:bottom w:val="none" w:sz="0" w:space="0" w:color="auto"/>
            <w:right w:val="none" w:sz="0" w:space="0" w:color="auto"/>
          </w:divBdr>
        </w:div>
        <w:div w:id="1034814702">
          <w:marLeft w:val="480"/>
          <w:marRight w:val="0"/>
          <w:marTop w:val="0"/>
          <w:marBottom w:val="0"/>
          <w:divBdr>
            <w:top w:val="none" w:sz="0" w:space="0" w:color="auto"/>
            <w:left w:val="none" w:sz="0" w:space="0" w:color="auto"/>
            <w:bottom w:val="none" w:sz="0" w:space="0" w:color="auto"/>
            <w:right w:val="none" w:sz="0" w:space="0" w:color="auto"/>
          </w:divBdr>
        </w:div>
        <w:div w:id="598608641">
          <w:marLeft w:val="480"/>
          <w:marRight w:val="0"/>
          <w:marTop w:val="0"/>
          <w:marBottom w:val="0"/>
          <w:divBdr>
            <w:top w:val="none" w:sz="0" w:space="0" w:color="auto"/>
            <w:left w:val="none" w:sz="0" w:space="0" w:color="auto"/>
            <w:bottom w:val="none" w:sz="0" w:space="0" w:color="auto"/>
            <w:right w:val="none" w:sz="0" w:space="0" w:color="auto"/>
          </w:divBdr>
        </w:div>
        <w:div w:id="519314755">
          <w:marLeft w:val="480"/>
          <w:marRight w:val="0"/>
          <w:marTop w:val="0"/>
          <w:marBottom w:val="0"/>
          <w:divBdr>
            <w:top w:val="none" w:sz="0" w:space="0" w:color="auto"/>
            <w:left w:val="none" w:sz="0" w:space="0" w:color="auto"/>
            <w:bottom w:val="none" w:sz="0" w:space="0" w:color="auto"/>
            <w:right w:val="none" w:sz="0" w:space="0" w:color="auto"/>
          </w:divBdr>
        </w:div>
        <w:div w:id="355621569">
          <w:marLeft w:val="480"/>
          <w:marRight w:val="0"/>
          <w:marTop w:val="0"/>
          <w:marBottom w:val="0"/>
          <w:divBdr>
            <w:top w:val="none" w:sz="0" w:space="0" w:color="auto"/>
            <w:left w:val="none" w:sz="0" w:space="0" w:color="auto"/>
            <w:bottom w:val="none" w:sz="0" w:space="0" w:color="auto"/>
            <w:right w:val="none" w:sz="0" w:space="0" w:color="auto"/>
          </w:divBdr>
        </w:div>
        <w:div w:id="922766461">
          <w:marLeft w:val="480"/>
          <w:marRight w:val="0"/>
          <w:marTop w:val="0"/>
          <w:marBottom w:val="0"/>
          <w:divBdr>
            <w:top w:val="none" w:sz="0" w:space="0" w:color="auto"/>
            <w:left w:val="none" w:sz="0" w:space="0" w:color="auto"/>
            <w:bottom w:val="none" w:sz="0" w:space="0" w:color="auto"/>
            <w:right w:val="none" w:sz="0" w:space="0" w:color="auto"/>
          </w:divBdr>
        </w:div>
        <w:div w:id="2074740248">
          <w:marLeft w:val="480"/>
          <w:marRight w:val="0"/>
          <w:marTop w:val="0"/>
          <w:marBottom w:val="0"/>
          <w:divBdr>
            <w:top w:val="none" w:sz="0" w:space="0" w:color="auto"/>
            <w:left w:val="none" w:sz="0" w:space="0" w:color="auto"/>
            <w:bottom w:val="none" w:sz="0" w:space="0" w:color="auto"/>
            <w:right w:val="none" w:sz="0" w:space="0" w:color="auto"/>
          </w:divBdr>
        </w:div>
        <w:div w:id="1518424791">
          <w:marLeft w:val="480"/>
          <w:marRight w:val="0"/>
          <w:marTop w:val="0"/>
          <w:marBottom w:val="0"/>
          <w:divBdr>
            <w:top w:val="none" w:sz="0" w:space="0" w:color="auto"/>
            <w:left w:val="none" w:sz="0" w:space="0" w:color="auto"/>
            <w:bottom w:val="none" w:sz="0" w:space="0" w:color="auto"/>
            <w:right w:val="none" w:sz="0" w:space="0" w:color="auto"/>
          </w:divBdr>
        </w:div>
        <w:div w:id="497498387">
          <w:marLeft w:val="480"/>
          <w:marRight w:val="0"/>
          <w:marTop w:val="0"/>
          <w:marBottom w:val="0"/>
          <w:divBdr>
            <w:top w:val="none" w:sz="0" w:space="0" w:color="auto"/>
            <w:left w:val="none" w:sz="0" w:space="0" w:color="auto"/>
            <w:bottom w:val="none" w:sz="0" w:space="0" w:color="auto"/>
            <w:right w:val="none" w:sz="0" w:space="0" w:color="auto"/>
          </w:divBdr>
        </w:div>
        <w:div w:id="536236749">
          <w:marLeft w:val="480"/>
          <w:marRight w:val="0"/>
          <w:marTop w:val="0"/>
          <w:marBottom w:val="0"/>
          <w:divBdr>
            <w:top w:val="none" w:sz="0" w:space="0" w:color="auto"/>
            <w:left w:val="none" w:sz="0" w:space="0" w:color="auto"/>
            <w:bottom w:val="none" w:sz="0" w:space="0" w:color="auto"/>
            <w:right w:val="none" w:sz="0" w:space="0" w:color="auto"/>
          </w:divBdr>
        </w:div>
        <w:div w:id="850534603">
          <w:marLeft w:val="480"/>
          <w:marRight w:val="0"/>
          <w:marTop w:val="0"/>
          <w:marBottom w:val="0"/>
          <w:divBdr>
            <w:top w:val="none" w:sz="0" w:space="0" w:color="auto"/>
            <w:left w:val="none" w:sz="0" w:space="0" w:color="auto"/>
            <w:bottom w:val="none" w:sz="0" w:space="0" w:color="auto"/>
            <w:right w:val="none" w:sz="0" w:space="0" w:color="auto"/>
          </w:divBdr>
        </w:div>
        <w:div w:id="715352990">
          <w:marLeft w:val="480"/>
          <w:marRight w:val="0"/>
          <w:marTop w:val="0"/>
          <w:marBottom w:val="0"/>
          <w:divBdr>
            <w:top w:val="none" w:sz="0" w:space="0" w:color="auto"/>
            <w:left w:val="none" w:sz="0" w:space="0" w:color="auto"/>
            <w:bottom w:val="none" w:sz="0" w:space="0" w:color="auto"/>
            <w:right w:val="none" w:sz="0" w:space="0" w:color="auto"/>
          </w:divBdr>
        </w:div>
        <w:div w:id="1118061597">
          <w:marLeft w:val="480"/>
          <w:marRight w:val="0"/>
          <w:marTop w:val="0"/>
          <w:marBottom w:val="0"/>
          <w:divBdr>
            <w:top w:val="none" w:sz="0" w:space="0" w:color="auto"/>
            <w:left w:val="none" w:sz="0" w:space="0" w:color="auto"/>
            <w:bottom w:val="none" w:sz="0" w:space="0" w:color="auto"/>
            <w:right w:val="none" w:sz="0" w:space="0" w:color="auto"/>
          </w:divBdr>
        </w:div>
        <w:div w:id="486015961">
          <w:marLeft w:val="480"/>
          <w:marRight w:val="0"/>
          <w:marTop w:val="0"/>
          <w:marBottom w:val="0"/>
          <w:divBdr>
            <w:top w:val="none" w:sz="0" w:space="0" w:color="auto"/>
            <w:left w:val="none" w:sz="0" w:space="0" w:color="auto"/>
            <w:bottom w:val="none" w:sz="0" w:space="0" w:color="auto"/>
            <w:right w:val="none" w:sz="0" w:space="0" w:color="auto"/>
          </w:divBdr>
        </w:div>
        <w:div w:id="374887178">
          <w:marLeft w:val="480"/>
          <w:marRight w:val="0"/>
          <w:marTop w:val="0"/>
          <w:marBottom w:val="0"/>
          <w:divBdr>
            <w:top w:val="none" w:sz="0" w:space="0" w:color="auto"/>
            <w:left w:val="none" w:sz="0" w:space="0" w:color="auto"/>
            <w:bottom w:val="none" w:sz="0" w:space="0" w:color="auto"/>
            <w:right w:val="none" w:sz="0" w:space="0" w:color="auto"/>
          </w:divBdr>
        </w:div>
        <w:div w:id="1473910883">
          <w:marLeft w:val="480"/>
          <w:marRight w:val="0"/>
          <w:marTop w:val="0"/>
          <w:marBottom w:val="0"/>
          <w:divBdr>
            <w:top w:val="none" w:sz="0" w:space="0" w:color="auto"/>
            <w:left w:val="none" w:sz="0" w:space="0" w:color="auto"/>
            <w:bottom w:val="none" w:sz="0" w:space="0" w:color="auto"/>
            <w:right w:val="none" w:sz="0" w:space="0" w:color="auto"/>
          </w:divBdr>
        </w:div>
        <w:div w:id="516697335">
          <w:marLeft w:val="480"/>
          <w:marRight w:val="0"/>
          <w:marTop w:val="0"/>
          <w:marBottom w:val="0"/>
          <w:divBdr>
            <w:top w:val="none" w:sz="0" w:space="0" w:color="auto"/>
            <w:left w:val="none" w:sz="0" w:space="0" w:color="auto"/>
            <w:bottom w:val="none" w:sz="0" w:space="0" w:color="auto"/>
            <w:right w:val="none" w:sz="0" w:space="0" w:color="auto"/>
          </w:divBdr>
        </w:div>
        <w:div w:id="468985403">
          <w:marLeft w:val="480"/>
          <w:marRight w:val="0"/>
          <w:marTop w:val="0"/>
          <w:marBottom w:val="0"/>
          <w:divBdr>
            <w:top w:val="none" w:sz="0" w:space="0" w:color="auto"/>
            <w:left w:val="none" w:sz="0" w:space="0" w:color="auto"/>
            <w:bottom w:val="none" w:sz="0" w:space="0" w:color="auto"/>
            <w:right w:val="none" w:sz="0" w:space="0" w:color="auto"/>
          </w:divBdr>
        </w:div>
        <w:div w:id="1069230218">
          <w:marLeft w:val="480"/>
          <w:marRight w:val="0"/>
          <w:marTop w:val="0"/>
          <w:marBottom w:val="0"/>
          <w:divBdr>
            <w:top w:val="none" w:sz="0" w:space="0" w:color="auto"/>
            <w:left w:val="none" w:sz="0" w:space="0" w:color="auto"/>
            <w:bottom w:val="none" w:sz="0" w:space="0" w:color="auto"/>
            <w:right w:val="none" w:sz="0" w:space="0" w:color="auto"/>
          </w:divBdr>
        </w:div>
        <w:div w:id="1336492235">
          <w:marLeft w:val="480"/>
          <w:marRight w:val="0"/>
          <w:marTop w:val="0"/>
          <w:marBottom w:val="0"/>
          <w:divBdr>
            <w:top w:val="none" w:sz="0" w:space="0" w:color="auto"/>
            <w:left w:val="none" w:sz="0" w:space="0" w:color="auto"/>
            <w:bottom w:val="none" w:sz="0" w:space="0" w:color="auto"/>
            <w:right w:val="none" w:sz="0" w:space="0" w:color="auto"/>
          </w:divBdr>
        </w:div>
      </w:divsChild>
    </w:div>
    <w:div w:id="1165827442">
      <w:bodyDiv w:val="1"/>
      <w:marLeft w:val="0"/>
      <w:marRight w:val="0"/>
      <w:marTop w:val="0"/>
      <w:marBottom w:val="0"/>
      <w:divBdr>
        <w:top w:val="none" w:sz="0" w:space="0" w:color="auto"/>
        <w:left w:val="none" w:sz="0" w:space="0" w:color="auto"/>
        <w:bottom w:val="none" w:sz="0" w:space="0" w:color="auto"/>
        <w:right w:val="none" w:sz="0" w:space="0" w:color="auto"/>
      </w:divBdr>
    </w:div>
    <w:div w:id="1165828297">
      <w:bodyDiv w:val="1"/>
      <w:marLeft w:val="0"/>
      <w:marRight w:val="0"/>
      <w:marTop w:val="0"/>
      <w:marBottom w:val="0"/>
      <w:divBdr>
        <w:top w:val="none" w:sz="0" w:space="0" w:color="auto"/>
        <w:left w:val="none" w:sz="0" w:space="0" w:color="auto"/>
        <w:bottom w:val="none" w:sz="0" w:space="0" w:color="auto"/>
        <w:right w:val="none" w:sz="0" w:space="0" w:color="auto"/>
      </w:divBdr>
    </w:div>
    <w:div w:id="1165898319">
      <w:bodyDiv w:val="1"/>
      <w:marLeft w:val="0"/>
      <w:marRight w:val="0"/>
      <w:marTop w:val="0"/>
      <w:marBottom w:val="0"/>
      <w:divBdr>
        <w:top w:val="none" w:sz="0" w:space="0" w:color="auto"/>
        <w:left w:val="none" w:sz="0" w:space="0" w:color="auto"/>
        <w:bottom w:val="none" w:sz="0" w:space="0" w:color="auto"/>
        <w:right w:val="none" w:sz="0" w:space="0" w:color="auto"/>
      </w:divBdr>
    </w:div>
    <w:div w:id="1166019094">
      <w:bodyDiv w:val="1"/>
      <w:marLeft w:val="0"/>
      <w:marRight w:val="0"/>
      <w:marTop w:val="0"/>
      <w:marBottom w:val="0"/>
      <w:divBdr>
        <w:top w:val="none" w:sz="0" w:space="0" w:color="auto"/>
        <w:left w:val="none" w:sz="0" w:space="0" w:color="auto"/>
        <w:bottom w:val="none" w:sz="0" w:space="0" w:color="auto"/>
        <w:right w:val="none" w:sz="0" w:space="0" w:color="auto"/>
      </w:divBdr>
    </w:div>
    <w:div w:id="1166172439">
      <w:bodyDiv w:val="1"/>
      <w:marLeft w:val="0"/>
      <w:marRight w:val="0"/>
      <w:marTop w:val="0"/>
      <w:marBottom w:val="0"/>
      <w:divBdr>
        <w:top w:val="none" w:sz="0" w:space="0" w:color="auto"/>
        <w:left w:val="none" w:sz="0" w:space="0" w:color="auto"/>
        <w:bottom w:val="none" w:sz="0" w:space="0" w:color="auto"/>
        <w:right w:val="none" w:sz="0" w:space="0" w:color="auto"/>
      </w:divBdr>
    </w:div>
    <w:div w:id="1166214037">
      <w:bodyDiv w:val="1"/>
      <w:marLeft w:val="0"/>
      <w:marRight w:val="0"/>
      <w:marTop w:val="0"/>
      <w:marBottom w:val="0"/>
      <w:divBdr>
        <w:top w:val="none" w:sz="0" w:space="0" w:color="auto"/>
        <w:left w:val="none" w:sz="0" w:space="0" w:color="auto"/>
        <w:bottom w:val="none" w:sz="0" w:space="0" w:color="auto"/>
        <w:right w:val="none" w:sz="0" w:space="0" w:color="auto"/>
      </w:divBdr>
    </w:div>
    <w:div w:id="1166243106">
      <w:bodyDiv w:val="1"/>
      <w:marLeft w:val="0"/>
      <w:marRight w:val="0"/>
      <w:marTop w:val="0"/>
      <w:marBottom w:val="0"/>
      <w:divBdr>
        <w:top w:val="none" w:sz="0" w:space="0" w:color="auto"/>
        <w:left w:val="none" w:sz="0" w:space="0" w:color="auto"/>
        <w:bottom w:val="none" w:sz="0" w:space="0" w:color="auto"/>
        <w:right w:val="none" w:sz="0" w:space="0" w:color="auto"/>
      </w:divBdr>
    </w:div>
    <w:div w:id="1166434686">
      <w:bodyDiv w:val="1"/>
      <w:marLeft w:val="0"/>
      <w:marRight w:val="0"/>
      <w:marTop w:val="0"/>
      <w:marBottom w:val="0"/>
      <w:divBdr>
        <w:top w:val="none" w:sz="0" w:space="0" w:color="auto"/>
        <w:left w:val="none" w:sz="0" w:space="0" w:color="auto"/>
        <w:bottom w:val="none" w:sz="0" w:space="0" w:color="auto"/>
        <w:right w:val="none" w:sz="0" w:space="0" w:color="auto"/>
      </w:divBdr>
    </w:div>
    <w:div w:id="1166550953">
      <w:bodyDiv w:val="1"/>
      <w:marLeft w:val="0"/>
      <w:marRight w:val="0"/>
      <w:marTop w:val="0"/>
      <w:marBottom w:val="0"/>
      <w:divBdr>
        <w:top w:val="none" w:sz="0" w:space="0" w:color="auto"/>
        <w:left w:val="none" w:sz="0" w:space="0" w:color="auto"/>
        <w:bottom w:val="none" w:sz="0" w:space="0" w:color="auto"/>
        <w:right w:val="none" w:sz="0" w:space="0" w:color="auto"/>
      </w:divBdr>
    </w:div>
    <w:div w:id="1166556808">
      <w:bodyDiv w:val="1"/>
      <w:marLeft w:val="0"/>
      <w:marRight w:val="0"/>
      <w:marTop w:val="0"/>
      <w:marBottom w:val="0"/>
      <w:divBdr>
        <w:top w:val="none" w:sz="0" w:space="0" w:color="auto"/>
        <w:left w:val="none" w:sz="0" w:space="0" w:color="auto"/>
        <w:bottom w:val="none" w:sz="0" w:space="0" w:color="auto"/>
        <w:right w:val="none" w:sz="0" w:space="0" w:color="auto"/>
      </w:divBdr>
    </w:div>
    <w:div w:id="1166628318">
      <w:bodyDiv w:val="1"/>
      <w:marLeft w:val="0"/>
      <w:marRight w:val="0"/>
      <w:marTop w:val="0"/>
      <w:marBottom w:val="0"/>
      <w:divBdr>
        <w:top w:val="none" w:sz="0" w:space="0" w:color="auto"/>
        <w:left w:val="none" w:sz="0" w:space="0" w:color="auto"/>
        <w:bottom w:val="none" w:sz="0" w:space="0" w:color="auto"/>
        <w:right w:val="none" w:sz="0" w:space="0" w:color="auto"/>
      </w:divBdr>
    </w:div>
    <w:div w:id="1166748131">
      <w:bodyDiv w:val="1"/>
      <w:marLeft w:val="0"/>
      <w:marRight w:val="0"/>
      <w:marTop w:val="0"/>
      <w:marBottom w:val="0"/>
      <w:divBdr>
        <w:top w:val="none" w:sz="0" w:space="0" w:color="auto"/>
        <w:left w:val="none" w:sz="0" w:space="0" w:color="auto"/>
        <w:bottom w:val="none" w:sz="0" w:space="0" w:color="auto"/>
        <w:right w:val="none" w:sz="0" w:space="0" w:color="auto"/>
      </w:divBdr>
    </w:div>
    <w:div w:id="1167087967">
      <w:bodyDiv w:val="1"/>
      <w:marLeft w:val="0"/>
      <w:marRight w:val="0"/>
      <w:marTop w:val="0"/>
      <w:marBottom w:val="0"/>
      <w:divBdr>
        <w:top w:val="none" w:sz="0" w:space="0" w:color="auto"/>
        <w:left w:val="none" w:sz="0" w:space="0" w:color="auto"/>
        <w:bottom w:val="none" w:sz="0" w:space="0" w:color="auto"/>
        <w:right w:val="none" w:sz="0" w:space="0" w:color="auto"/>
      </w:divBdr>
    </w:div>
    <w:div w:id="1167088984">
      <w:bodyDiv w:val="1"/>
      <w:marLeft w:val="0"/>
      <w:marRight w:val="0"/>
      <w:marTop w:val="0"/>
      <w:marBottom w:val="0"/>
      <w:divBdr>
        <w:top w:val="none" w:sz="0" w:space="0" w:color="auto"/>
        <w:left w:val="none" w:sz="0" w:space="0" w:color="auto"/>
        <w:bottom w:val="none" w:sz="0" w:space="0" w:color="auto"/>
        <w:right w:val="none" w:sz="0" w:space="0" w:color="auto"/>
      </w:divBdr>
    </w:div>
    <w:div w:id="1167094503">
      <w:bodyDiv w:val="1"/>
      <w:marLeft w:val="0"/>
      <w:marRight w:val="0"/>
      <w:marTop w:val="0"/>
      <w:marBottom w:val="0"/>
      <w:divBdr>
        <w:top w:val="none" w:sz="0" w:space="0" w:color="auto"/>
        <w:left w:val="none" w:sz="0" w:space="0" w:color="auto"/>
        <w:bottom w:val="none" w:sz="0" w:space="0" w:color="auto"/>
        <w:right w:val="none" w:sz="0" w:space="0" w:color="auto"/>
      </w:divBdr>
    </w:div>
    <w:div w:id="1167985081">
      <w:bodyDiv w:val="1"/>
      <w:marLeft w:val="0"/>
      <w:marRight w:val="0"/>
      <w:marTop w:val="0"/>
      <w:marBottom w:val="0"/>
      <w:divBdr>
        <w:top w:val="none" w:sz="0" w:space="0" w:color="auto"/>
        <w:left w:val="none" w:sz="0" w:space="0" w:color="auto"/>
        <w:bottom w:val="none" w:sz="0" w:space="0" w:color="auto"/>
        <w:right w:val="none" w:sz="0" w:space="0" w:color="auto"/>
      </w:divBdr>
    </w:div>
    <w:div w:id="1168252756">
      <w:bodyDiv w:val="1"/>
      <w:marLeft w:val="0"/>
      <w:marRight w:val="0"/>
      <w:marTop w:val="0"/>
      <w:marBottom w:val="0"/>
      <w:divBdr>
        <w:top w:val="none" w:sz="0" w:space="0" w:color="auto"/>
        <w:left w:val="none" w:sz="0" w:space="0" w:color="auto"/>
        <w:bottom w:val="none" w:sz="0" w:space="0" w:color="auto"/>
        <w:right w:val="none" w:sz="0" w:space="0" w:color="auto"/>
      </w:divBdr>
    </w:div>
    <w:div w:id="1168447974">
      <w:bodyDiv w:val="1"/>
      <w:marLeft w:val="0"/>
      <w:marRight w:val="0"/>
      <w:marTop w:val="0"/>
      <w:marBottom w:val="0"/>
      <w:divBdr>
        <w:top w:val="none" w:sz="0" w:space="0" w:color="auto"/>
        <w:left w:val="none" w:sz="0" w:space="0" w:color="auto"/>
        <w:bottom w:val="none" w:sz="0" w:space="0" w:color="auto"/>
        <w:right w:val="none" w:sz="0" w:space="0" w:color="auto"/>
      </w:divBdr>
    </w:div>
    <w:div w:id="1168515458">
      <w:bodyDiv w:val="1"/>
      <w:marLeft w:val="0"/>
      <w:marRight w:val="0"/>
      <w:marTop w:val="0"/>
      <w:marBottom w:val="0"/>
      <w:divBdr>
        <w:top w:val="none" w:sz="0" w:space="0" w:color="auto"/>
        <w:left w:val="none" w:sz="0" w:space="0" w:color="auto"/>
        <w:bottom w:val="none" w:sz="0" w:space="0" w:color="auto"/>
        <w:right w:val="none" w:sz="0" w:space="0" w:color="auto"/>
      </w:divBdr>
    </w:div>
    <w:div w:id="1168517726">
      <w:bodyDiv w:val="1"/>
      <w:marLeft w:val="0"/>
      <w:marRight w:val="0"/>
      <w:marTop w:val="0"/>
      <w:marBottom w:val="0"/>
      <w:divBdr>
        <w:top w:val="none" w:sz="0" w:space="0" w:color="auto"/>
        <w:left w:val="none" w:sz="0" w:space="0" w:color="auto"/>
        <w:bottom w:val="none" w:sz="0" w:space="0" w:color="auto"/>
        <w:right w:val="none" w:sz="0" w:space="0" w:color="auto"/>
      </w:divBdr>
    </w:div>
    <w:div w:id="1168594940">
      <w:bodyDiv w:val="1"/>
      <w:marLeft w:val="0"/>
      <w:marRight w:val="0"/>
      <w:marTop w:val="0"/>
      <w:marBottom w:val="0"/>
      <w:divBdr>
        <w:top w:val="none" w:sz="0" w:space="0" w:color="auto"/>
        <w:left w:val="none" w:sz="0" w:space="0" w:color="auto"/>
        <w:bottom w:val="none" w:sz="0" w:space="0" w:color="auto"/>
        <w:right w:val="none" w:sz="0" w:space="0" w:color="auto"/>
      </w:divBdr>
    </w:div>
    <w:div w:id="1168640203">
      <w:bodyDiv w:val="1"/>
      <w:marLeft w:val="0"/>
      <w:marRight w:val="0"/>
      <w:marTop w:val="0"/>
      <w:marBottom w:val="0"/>
      <w:divBdr>
        <w:top w:val="none" w:sz="0" w:space="0" w:color="auto"/>
        <w:left w:val="none" w:sz="0" w:space="0" w:color="auto"/>
        <w:bottom w:val="none" w:sz="0" w:space="0" w:color="auto"/>
        <w:right w:val="none" w:sz="0" w:space="0" w:color="auto"/>
      </w:divBdr>
    </w:div>
    <w:div w:id="1168716605">
      <w:bodyDiv w:val="1"/>
      <w:marLeft w:val="0"/>
      <w:marRight w:val="0"/>
      <w:marTop w:val="0"/>
      <w:marBottom w:val="0"/>
      <w:divBdr>
        <w:top w:val="none" w:sz="0" w:space="0" w:color="auto"/>
        <w:left w:val="none" w:sz="0" w:space="0" w:color="auto"/>
        <w:bottom w:val="none" w:sz="0" w:space="0" w:color="auto"/>
        <w:right w:val="none" w:sz="0" w:space="0" w:color="auto"/>
      </w:divBdr>
    </w:div>
    <w:div w:id="1168861563">
      <w:bodyDiv w:val="1"/>
      <w:marLeft w:val="0"/>
      <w:marRight w:val="0"/>
      <w:marTop w:val="0"/>
      <w:marBottom w:val="0"/>
      <w:divBdr>
        <w:top w:val="none" w:sz="0" w:space="0" w:color="auto"/>
        <w:left w:val="none" w:sz="0" w:space="0" w:color="auto"/>
        <w:bottom w:val="none" w:sz="0" w:space="0" w:color="auto"/>
        <w:right w:val="none" w:sz="0" w:space="0" w:color="auto"/>
      </w:divBdr>
    </w:div>
    <w:div w:id="1168904727">
      <w:bodyDiv w:val="1"/>
      <w:marLeft w:val="0"/>
      <w:marRight w:val="0"/>
      <w:marTop w:val="0"/>
      <w:marBottom w:val="0"/>
      <w:divBdr>
        <w:top w:val="none" w:sz="0" w:space="0" w:color="auto"/>
        <w:left w:val="none" w:sz="0" w:space="0" w:color="auto"/>
        <w:bottom w:val="none" w:sz="0" w:space="0" w:color="auto"/>
        <w:right w:val="none" w:sz="0" w:space="0" w:color="auto"/>
      </w:divBdr>
    </w:div>
    <w:div w:id="1169103452">
      <w:bodyDiv w:val="1"/>
      <w:marLeft w:val="0"/>
      <w:marRight w:val="0"/>
      <w:marTop w:val="0"/>
      <w:marBottom w:val="0"/>
      <w:divBdr>
        <w:top w:val="none" w:sz="0" w:space="0" w:color="auto"/>
        <w:left w:val="none" w:sz="0" w:space="0" w:color="auto"/>
        <w:bottom w:val="none" w:sz="0" w:space="0" w:color="auto"/>
        <w:right w:val="none" w:sz="0" w:space="0" w:color="auto"/>
      </w:divBdr>
    </w:div>
    <w:div w:id="1169129385">
      <w:bodyDiv w:val="1"/>
      <w:marLeft w:val="0"/>
      <w:marRight w:val="0"/>
      <w:marTop w:val="0"/>
      <w:marBottom w:val="0"/>
      <w:divBdr>
        <w:top w:val="none" w:sz="0" w:space="0" w:color="auto"/>
        <w:left w:val="none" w:sz="0" w:space="0" w:color="auto"/>
        <w:bottom w:val="none" w:sz="0" w:space="0" w:color="auto"/>
        <w:right w:val="none" w:sz="0" w:space="0" w:color="auto"/>
      </w:divBdr>
    </w:div>
    <w:div w:id="1169297913">
      <w:bodyDiv w:val="1"/>
      <w:marLeft w:val="0"/>
      <w:marRight w:val="0"/>
      <w:marTop w:val="0"/>
      <w:marBottom w:val="0"/>
      <w:divBdr>
        <w:top w:val="none" w:sz="0" w:space="0" w:color="auto"/>
        <w:left w:val="none" w:sz="0" w:space="0" w:color="auto"/>
        <w:bottom w:val="none" w:sz="0" w:space="0" w:color="auto"/>
        <w:right w:val="none" w:sz="0" w:space="0" w:color="auto"/>
      </w:divBdr>
    </w:div>
    <w:div w:id="1170022557">
      <w:bodyDiv w:val="1"/>
      <w:marLeft w:val="0"/>
      <w:marRight w:val="0"/>
      <w:marTop w:val="0"/>
      <w:marBottom w:val="0"/>
      <w:divBdr>
        <w:top w:val="none" w:sz="0" w:space="0" w:color="auto"/>
        <w:left w:val="none" w:sz="0" w:space="0" w:color="auto"/>
        <w:bottom w:val="none" w:sz="0" w:space="0" w:color="auto"/>
        <w:right w:val="none" w:sz="0" w:space="0" w:color="auto"/>
      </w:divBdr>
    </w:div>
    <w:div w:id="1170145946">
      <w:bodyDiv w:val="1"/>
      <w:marLeft w:val="0"/>
      <w:marRight w:val="0"/>
      <w:marTop w:val="0"/>
      <w:marBottom w:val="0"/>
      <w:divBdr>
        <w:top w:val="none" w:sz="0" w:space="0" w:color="auto"/>
        <w:left w:val="none" w:sz="0" w:space="0" w:color="auto"/>
        <w:bottom w:val="none" w:sz="0" w:space="0" w:color="auto"/>
        <w:right w:val="none" w:sz="0" w:space="0" w:color="auto"/>
      </w:divBdr>
    </w:div>
    <w:div w:id="1170221344">
      <w:bodyDiv w:val="1"/>
      <w:marLeft w:val="0"/>
      <w:marRight w:val="0"/>
      <w:marTop w:val="0"/>
      <w:marBottom w:val="0"/>
      <w:divBdr>
        <w:top w:val="none" w:sz="0" w:space="0" w:color="auto"/>
        <w:left w:val="none" w:sz="0" w:space="0" w:color="auto"/>
        <w:bottom w:val="none" w:sz="0" w:space="0" w:color="auto"/>
        <w:right w:val="none" w:sz="0" w:space="0" w:color="auto"/>
      </w:divBdr>
    </w:div>
    <w:div w:id="1170369064">
      <w:bodyDiv w:val="1"/>
      <w:marLeft w:val="0"/>
      <w:marRight w:val="0"/>
      <w:marTop w:val="0"/>
      <w:marBottom w:val="0"/>
      <w:divBdr>
        <w:top w:val="none" w:sz="0" w:space="0" w:color="auto"/>
        <w:left w:val="none" w:sz="0" w:space="0" w:color="auto"/>
        <w:bottom w:val="none" w:sz="0" w:space="0" w:color="auto"/>
        <w:right w:val="none" w:sz="0" w:space="0" w:color="auto"/>
      </w:divBdr>
    </w:div>
    <w:div w:id="1170559166">
      <w:bodyDiv w:val="1"/>
      <w:marLeft w:val="0"/>
      <w:marRight w:val="0"/>
      <w:marTop w:val="0"/>
      <w:marBottom w:val="0"/>
      <w:divBdr>
        <w:top w:val="none" w:sz="0" w:space="0" w:color="auto"/>
        <w:left w:val="none" w:sz="0" w:space="0" w:color="auto"/>
        <w:bottom w:val="none" w:sz="0" w:space="0" w:color="auto"/>
        <w:right w:val="none" w:sz="0" w:space="0" w:color="auto"/>
      </w:divBdr>
    </w:div>
    <w:div w:id="1170607588">
      <w:bodyDiv w:val="1"/>
      <w:marLeft w:val="0"/>
      <w:marRight w:val="0"/>
      <w:marTop w:val="0"/>
      <w:marBottom w:val="0"/>
      <w:divBdr>
        <w:top w:val="none" w:sz="0" w:space="0" w:color="auto"/>
        <w:left w:val="none" w:sz="0" w:space="0" w:color="auto"/>
        <w:bottom w:val="none" w:sz="0" w:space="0" w:color="auto"/>
        <w:right w:val="none" w:sz="0" w:space="0" w:color="auto"/>
      </w:divBdr>
    </w:div>
    <w:div w:id="1170754566">
      <w:bodyDiv w:val="1"/>
      <w:marLeft w:val="0"/>
      <w:marRight w:val="0"/>
      <w:marTop w:val="0"/>
      <w:marBottom w:val="0"/>
      <w:divBdr>
        <w:top w:val="none" w:sz="0" w:space="0" w:color="auto"/>
        <w:left w:val="none" w:sz="0" w:space="0" w:color="auto"/>
        <w:bottom w:val="none" w:sz="0" w:space="0" w:color="auto"/>
        <w:right w:val="none" w:sz="0" w:space="0" w:color="auto"/>
      </w:divBdr>
    </w:div>
    <w:div w:id="1170825517">
      <w:bodyDiv w:val="1"/>
      <w:marLeft w:val="0"/>
      <w:marRight w:val="0"/>
      <w:marTop w:val="0"/>
      <w:marBottom w:val="0"/>
      <w:divBdr>
        <w:top w:val="none" w:sz="0" w:space="0" w:color="auto"/>
        <w:left w:val="none" w:sz="0" w:space="0" w:color="auto"/>
        <w:bottom w:val="none" w:sz="0" w:space="0" w:color="auto"/>
        <w:right w:val="none" w:sz="0" w:space="0" w:color="auto"/>
      </w:divBdr>
    </w:div>
    <w:div w:id="1170873818">
      <w:bodyDiv w:val="1"/>
      <w:marLeft w:val="0"/>
      <w:marRight w:val="0"/>
      <w:marTop w:val="0"/>
      <w:marBottom w:val="0"/>
      <w:divBdr>
        <w:top w:val="none" w:sz="0" w:space="0" w:color="auto"/>
        <w:left w:val="none" w:sz="0" w:space="0" w:color="auto"/>
        <w:bottom w:val="none" w:sz="0" w:space="0" w:color="auto"/>
        <w:right w:val="none" w:sz="0" w:space="0" w:color="auto"/>
      </w:divBdr>
    </w:div>
    <w:div w:id="1171022213">
      <w:bodyDiv w:val="1"/>
      <w:marLeft w:val="0"/>
      <w:marRight w:val="0"/>
      <w:marTop w:val="0"/>
      <w:marBottom w:val="0"/>
      <w:divBdr>
        <w:top w:val="none" w:sz="0" w:space="0" w:color="auto"/>
        <w:left w:val="none" w:sz="0" w:space="0" w:color="auto"/>
        <w:bottom w:val="none" w:sz="0" w:space="0" w:color="auto"/>
        <w:right w:val="none" w:sz="0" w:space="0" w:color="auto"/>
      </w:divBdr>
    </w:div>
    <w:div w:id="1171532484">
      <w:bodyDiv w:val="1"/>
      <w:marLeft w:val="0"/>
      <w:marRight w:val="0"/>
      <w:marTop w:val="0"/>
      <w:marBottom w:val="0"/>
      <w:divBdr>
        <w:top w:val="none" w:sz="0" w:space="0" w:color="auto"/>
        <w:left w:val="none" w:sz="0" w:space="0" w:color="auto"/>
        <w:bottom w:val="none" w:sz="0" w:space="0" w:color="auto"/>
        <w:right w:val="none" w:sz="0" w:space="0" w:color="auto"/>
      </w:divBdr>
    </w:div>
    <w:div w:id="1171682405">
      <w:bodyDiv w:val="1"/>
      <w:marLeft w:val="0"/>
      <w:marRight w:val="0"/>
      <w:marTop w:val="0"/>
      <w:marBottom w:val="0"/>
      <w:divBdr>
        <w:top w:val="none" w:sz="0" w:space="0" w:color="auto"/>
        <w:left w:val="none" w:sz="0" w:space="0" w:color="auto"/>
        <w:bottom w:val="none" w:sz="0" w:space="0" w:color="auto"/>
        <w:right w:val="none" w:sz="0" w:space="0" w:color="auto"/>
      </w:divBdr>
    </w:div>
    <w:div w:id="1171795518">
      <w:bodyDiv w:val="1"/>
      <w:marLeft w:val="0"/>
      <w:marRight w:val="0"/>
      <w:marTop w:val="0"/>
      <w:marBottom w:val="0"/>
      <w:divBdr>
        <w:top w:val="none" w:sz="0" w:space="0" w:color="auto"/>
        <w:left w:val="none" w:sz="0" w:space="0" w:color="auto"/>
        <w:bottom w:val="none" w:sz="0" w:space="0" w:color="auto"/>
        <w:right w:val="none" w:sz="0" w:space="0" w:color="auto"/>
      </w:divBdr>
    </w:div>
    <w:div w:id="1171985580">
      <w:bodyDiv w:val="1"/>
      <w:marLeft w:val="0"/>
      <w:marRight w:val="0"/>
      <w:marTop w:val="0"/>
      <w:marBottom w:val="0"/>
      <w:divBdr>
        <w:top w:val="none" w:sz="0" w:space="0" w:color="auto"/>
        <w:left w:val="none" w:sz="0" w:space="0" w:color="auto"/>
        <w:bottom w:val="none" w:sz="0" w:space="0" w:color="auto"/>
        <w:right w:val="none" w:sz="0" w:space="0" w:color="auto"/>
      </w:divBdr>
    </w:div>
    <w:div w:id="1171991384">
      <w:bodyDiv w:val="1"/>
      <w:marLeft w:val="0"/>
      <w:marRight w:val="0"/>
      <w:marTop w:val="0"/>
      <w:marBottom w:val="0"/>
      <w:divBdr>
        <w:top w:val="none" w:sz="0" w:space="0" w:color="auto"/>
        <w:left w:val="none" w:sz="0" w:space="0" w:color="auto"/>
        <w:bottom w:val="none" w:sz="0" w:space="0" w:color="auto"/>
        <w:right w:val="none" w:sz="0" w:space="0" w:color="auto"/>
      </w:divBdr>
    </w:div>
    <w:div w:id="1171991775">
      <w:bodyDiv w:val="1"/>
      <w:marLeft w:val="0"/>
      <w:marRight w:val="0"/>
      <w:marTop w:val="0"/>
      <w:marBottom w:val="0"/>
      <w:divBdr>
        <w:top w:val="none" w:sz="0" w:space="0" w:color="auto"/>
        <w:left w:val="none" w:sz="0" w:space="0" w:color="auto"/>
        <w:bottom w:val="none" w:sz="0" w:space="0" w:color="auto"/>
        <w:right w:val="none" w:sz="0" w:space="0" w:color="auto"/>
      </w:divBdr>
    </w:div>
    <w:div w:id="1172379375">
      <w:bodyDiv w:val="1"/>
      <w:marLeft w:val="0"/>
      <w:marRight w:val="0"/>
      <w:marTop w:val="0"/>
      <w:marBottom w:val="0"/>
      <w:divBdr>
        <w:top w:val="none" w:sz="0" w:space="0" w:color="auto"/>
        <w:left w:val="none" w:sz="0" w:space="0" w:color="auto"/>
        <w:bottom w:val="none" w:sz="0" w:space="0" w:color="auto"/>
        <w:right w:val="none" w:sz="0" w:space="0" w:color="auto"/>
      </w:divBdr>
    </w:div>
    <w:div w:id="1172574623">
      <w:bodyDiv w:val="1"/>
      <w:marLeft w:val="0"/>
      <w:marRight w:val="0"/>
      <w:marTop w:val="0"/>
      <w:marBottom w:val="0"/>
      <w:divBdr>
        <w:top w:val="none" w:sz="0" w:space="0" w:color="auto"/>
        <w:left w:val="none" w:sz="0" w:space="0" w:color="auto"/>
        <w:bottom w:val="none" w:sz="0" w:space="0" w:color="auto"/>
        <w:right w:val="none" w:sz="0" w:space="0" w:color="auto"/>
      </w:divBdr>
    </w:div>
    <w:div w:id="1172839323">
      <w:bodyDiv w:val="1"/>
      <w:marLeft w:val="0"/>
      <w:marRight w:val="0"/>
      <w:marTop w:val="0"/>
      <w:marBottom w:val="0"/>
      <w:divBdr>
        <w:top w:val="none" w:sz="0" w:space="0" w:color="auto"/>
        <w:left w:val="none" w:sz="0" w:space="0" w:color="auto"/>
        <w:bottom w:val="none" w:sz="0" w:space="0" w:color="auto"/>
        <w:right w:val="none" w:sz="0" w:space="0" w:color="auto"/>
      </w:divBdr>
    </w:div>
    <w:div w:id="1173297087">
      <w:bodyDiv w:val="1"/>
      <w:marLeft w:val="0"/>
      <w:marRight w:val="0"/>
      <w:marTop w:val="0"/>
      <w:marBottom w:val="0"/>
      <w:divBdr>
        <w:top w:val="none" w:sz="0" w:space="0" w:color="auto"/>
        <w:left w:val="none" w:sz="0" w:space="0" w:color="auto"/>
        <w:bottom w:val="none" w:sz="0" w:space="0" w:color="auto"/>
        <w:right w:val="none" w:sz="0" w:space="0" w:color="auto"/>
      </w:divBdr>
    </w:div>
    <w:div w:id="1173643262">
      <w:bodyDiv w:val="1"/>
      <w:marLeft w:val="0"/>
      <w:marRight w:val="0"/>
      <w:marTop w:val="0"/>
      <w:marBottom w:val="0"/>
      <w:divBdr>
        <w:top w:val="none" w:sz="0" w:space="0" w:color="auto"/>
        <w:left w:val="none" w:sz="0" w:space="0" w:color="auto"/>
        <w:bottom w:val="none" w:sz="0" w:space="0" w:color="auto"/>
        <w:right w:val="none" w:sz="0" w:space="0" w:color="auto"/>
      </w:divBdr>
    </w:div>
    <w:div w:id="1173647637">
      <w:bodyDiv w:val="1"/>
      <w:marLeft w:val="0"/>
      <w:marRight w:val="0"/>
      <w:marTop w:val="0"/>
      <w:marBottom w:val="0"/>
      <w:divBdr>
        <w:top w:val="none" w:sz="0" w:space="0" w:color="auto"/>
        <w:left w:val="none" w:sz="0" w:space="0" w:color="auto"/>
        <w:bottom w:val="none" w:sz="0" w:space="0" w:color="auto"/>
        <w:right w:val="none" w:sz="0" w:space="0" w:color="auto"/>
      </w:divBdr>
    </w:div>
    <w:div w:id="1173684919">
      <w:bodyDiv w:val="1"/>
      <w:marLeft w:val="0"/>
      <w:marRight w:val="0"/>
      <w:marTop w:val="0"/>
      <w:marBottom w:val="0"/>
      <w:divBdr>
        <w:top w:val="none" w:sz="0" w:space="0" w:color="auto"/>
        <w:left w:val="none" w:sz="0" w:space="0" w:color="auto"/>
        <w:bottom w:val="none" w:sz="0" w:space="0" w:color="auto"/>
        <w:right w:val="none" w:sz="0" w:space="0" w:color="auto"/>
      </w:divBdr>
    </w:div>
    <w:div w:id="1173834742">
      <w:bodyDiv w:val="1"/>
      <w:marLeft w:val="0"/>
      <w:marRight w:val="0"/>
      <w:marTop w:val="0"/>
      <w:marBottom w:val="0"/>
      <w:divBdr>
        <w:top w:val="none" w:sz="0" w:space="0" w:color="auto"/>
        <w:left w:val="none" w:sz="0" w:space="0" w:color="auto"/>
        <w:bottom w:val="none" w:sz="0" w:space="0" w:color="auto"/>
        <w:right w:val="none" w:sz="0" w:space="0" w:color="auto"/>
      </w:divBdr>
    </w:div>
    <w:div w:id="1173908464">
      <w:bodyDiv w:val="1"/>
      <w:marLeft w:val="0"/>
      <w:marRight w:val="0"/>
      <w:marTop w:val="0"/>
      <w:marBottom w:val="0"/>
      <w:divBdr>
        <w:top w:val="none" w:sz="0" w:space="0" w:color="auto"/>
        <w:left w:val="none" w:sz="0" w:space="0" w:color="auto"/>
        <w:bottom w:val="none" w:sz="0" w:space="0" w:color="auto"/>
        <w:right w:val="none" w:sz="0" w:space="0" w:color="auto"/>
      </w:divBdr>
    </w:div>
    <w:div w:id="1173958537">
      <w:bodyDiv w:val="1"/>
      <w:marLeft w:val="0"/>
      <w:marRight w:val="0"/>
      <w:marTop w:val="0"/>
      <w:marBottom w:val="0"/>
      <w:divBdr>
        <w:top w:val="none" w:sz="0" w:space="0" w:color="auto"/>
        <w:left w:val="none" w:sz="0" w:space="0" w:color="auto"/>
        <w:bottom w:val="none" w:sz="0" w:space="0" w:color="auto"/>
        <w:right w:val="none" w:sz="0" w:space="0" w:color="auto"/>
      </w:divBdr>
    </w:div>
    <w:div w:id="1174950191">
      <w:bodyDiv w:val="1"/>
      <w:marLeft w:val="0"/>
      <w:marRight w:val="0"/>
      <w:marTop w:val="0"/>
      <w:marBottom w:val="0"/>
      <w:divBdr>
        <w:top w:val="none" w:sz="0" w:space="0" w:color="auto"/>
        <w:left w:val="none" w:sz="0" w:space="0" w:color="auto"/>
        <w:bottom w:val="none" w:sz="0" w:space="0" w:color="auto"/>
        <w:right w:val="none" w:sz="0" w:space="0" w:color="auto"/>
      </w:divBdr>
    </w:div>
    <w:div w:id="1175413389">
      <w:bodyDiv w:val="1"/>
      <w:marLeft w:val="0"/>
      <w:marRight w:val="0"/>
      <w:marTop w:val="0"/>
      <w:marBottom w:val="0"/>
      <w:divBdr>
        <w:top w:val="none" w:sz="0" w:space="0" w:color="auto"/>
        <w:left w:val="none" w:sz="0" w:space="0" w:color="auto"/>
        <w:bottom w:val="none" w:sz="0" w:space="0" w:color="auto"/>
        <w:right w:val="none" w:sz="0" w:space="0" w:color="auto"/>
      </w:divBdr>
    </w:div>
    <w:div w:id="1175416269">
      <w:bodyDiv w:val="1"/>
      <w:marLeft w:val="0"/>
      <w:marRight w:val="0"/>
      <w:marTop w:val="0"/>
      <w:marBottom w:val="0"/>
      <w:divBdr>
        <w:top w:val="none" w:sz="0" w:space="0" w:color="auto"/>
        <w:left w:val="none" w:sz="0" w:space="0" w:color="auto"/>
        <w:bottom w:val="none" w:sz="0" w:space="0" w:color="auto"/>
        <w:right w:val="none" w:sz="0" w:space="0" w:color="auto"/>
      </w:divBdr>
    </w:div>
    <w:div w:id="1175458515">
      <w:bodyDiv w:val="1"/>
      <w:marLeft w:val="0"/>
      <w:marRight w:val="0"/>
      <w:marTop w:val="0"/>
      <w:marBottom w:val="0"/>
      <w:divBdr>
        <w:top w:val="none" w:sz="0" w:space="0" w:color="auto"/>
        <w:left w:val="none" w:sz="0" w:space="0" w:color="auto"/>
        <w:bottom w:val="none" w:sz="0" w:space="0" w:color="auto"/>
        <w:right w:val="none" w:sz="0" w:space="0" w:color="auto"/>
      </w:divBdr>
    </w:div>
    <w:div w:id="1175532100">
      <w:bodyDiv w:val="1"/>
      <w:marLeft w:val="0"/>
      <w:marRight w:val="0"/>
      <w:marTop w:val="0"/>
      <w:marBottom w:val="0"/>
      <w:divBdr>
        <w:top w:val="none" w:sz="0" w:space="0" w:color="auto"/>
        <w:left w:val="none" w:sz="0" w:space="0" w:color="auto"/>
        <w:bottom w:val="none" w:sz="0" w:space="0" w:color="auto"/>
        <w:right w:val="none" w:sz="0" w:space="0" w:color="auto"/>
      </w:divBdr>
    </w:div>
    <w:div w:id="1175607992">
      <w:bodyDiv w:val="1"/>
      <w:marLeft w:val="0"/>
      <w:marRight w:val="0"/>
      <w:marTop w:val="0"/>
      <w:marBottom w:val="0"/>
      <w:divBdr>
        <w:top w:val="none" w:sz="0" w:space="0" w:color="auto"/>
        <w:left w:val="none" w:sz="0" w:space="0" w:color="auto"/>
        <w:bottom w:val="none" w:sz="0" w:space="0" w:color="auto"/>
        <w:right w:val="none" w:sz="0" w:space="0" w:color="auto"/>
      </w:divBdr>
    </w:div>
    <w:div w:id="1175729666">
      <w:bodyDiv w:val="1"/>
      <w:marLeft w:val="0"/>
      <w:marRight w:val="0"/>
      <w:marTop w:val="0"/>
      <w:marBottom w:val="0"/>
      <w:divBdr>
        <w:top w:val="none" w:sz="0" w:space="0" w:color="auto"/>
        <w:left w:val="none" w:sz="0" w:space="0" w:color="auto"/>
        <w:bottom w:val="none" w:sz="0" w:space="0" w:color="auto"/>
        <w:right w:val="none" w:sz="0" w:space="0" w:color="auto"/>
      </w:divBdr>
      <w:divsChild>
        <w:div w:id="1673529417">
          <w:marLeft w:val="480"/>
          <w:marRight w:val="0"/>
          <w:marTop w:val="0"/>
          <w:marBottom w:val="0"/>
          <w:divBdr>
            <w:top w:val="none" w:sz="0" w:space="0" w:color="auto"/>
            <w:left w:val="none" w:sz="0" w:space="0" w:color="auto"/>
            <w:bottom w:val="none" w:sz="0" w:space="0" w:color="auto"/>
            <w:right w:val="none" w:sz="0" w:space="0" w:color="auto"/>
          </w:divBdr>
        </w:div>
        <w:div w:id="1671182051">
          <w:marLeft w:val="480"/>
          <w:marRight w:val="0"/>
          <w:marTop w:val="0"/>
          <w:marBottom w:val="0"/>
          <w:divBdr>
            <w:top w:val="none" w:sz="0" w:space="0" w:color="auto"/>
            <w:left w:val="none" w:sz="0" w:space="0" w:color="auto"/>
            <w:bottom w:val="none" w:sz="0" w:space="0" w:color="auto"/>
            <w:right w:val="none" w:sz="0" w:space="0" w:color="auto"/>
          </w:divBdr>
        </w:div>
        <w:div w:id="1088620912">
          <w:marLeft w:val="480"/>
          <w:marRight w:val="0"/>
          <w:marTop w:val="0"/>
          <w:marBottom w:val="0"/>
          <w:divBdr>
            <w:top w:val="none" w:sz="0" w:space="0" w:color="auto"/>
            <w:left w:val="none" w:sz="0" w:space="0" w:color="auto"/>
            <w:bottom w:val="none" w:sz="0" w:space="0" w:color="auto"/>
            <w:right w:val="none" w:sz="0" w:space="0" w:color="auto"/>
          </w:divBdr>
        </w:div>
        <w:div w:id="727074824">
          <w:marLeft w:val="480"/>
          <w:marRight w:val="0"/>
          <w:marTop w:val="0"/>
          <w:marBottom w:val="0"/>
          <w:divBdr>
            <w:top w:val="none" w:sz="0" w:space="0" w:color="auto"/>
            <w:left w:val="none" w:sz="0" w:space="0" w:color="auto"/>
            <w:bottom w:val="none" w:sz="0" w:space="0" w:color="auto"/>
            <w:right w:val="none" w:sz="0" w:space="0" w:color="auto"/>
          </w:divBdr>
        </w:div>
        <w:div w:id="171378675">
          <w:marLeft w:val="480"/>
          <w:marRight w:val="0"/>
          <w:marTop w:val="0"/>
          <w:marBottom w:val="0"/>
          <w:divBdr>
            <w:top w:val="none" w:sz="0" w:space="0" w:color="auto"/>
            <w:left w:val="none" w:sz="0" w:space="0" w:color="auto"/>
            <w:bottom w:val="none" w:sz="0" w:space="0" w:color="auto"/>
            <w:right w:val="none" w:sz="0" w:space="0" w:color="auto"/>
          </w:divBdr>
        </w:div>
        <w:div w:id="2032025716">
          <w:marLeft w:val="480"/>
          <w:marRight w:val="0"/>
          <w:marTop w:val="0"/>
          <w:marBottom w:val="0"/>
          <w:divBdr>
            <w:top w:val="none" w:sz="0" w:space="0" w:color="auto"/>
            <w:left w:val="none" w:sz="0" w:space="0" w:color="auto"/>
            <w:bottom w:val="none" w:sz="0" w:space="0" w:color="auto"/>
            <w:right w:val="none" w:sz="0" w:space="0" w:color="auto"/>
          </w:divBdr>
        </w:div>
        <w:div w:id="1267805882">
          <w:marLeft w:val="480"/>
          <w:marRight w:val="0"/>
          <w:marTop w:val="0"/>
          <w:marBottom w:val="0"/>
          <w:divBdr>
            <w:top w:val="none" w:sz="0" w:space="0" w:color="auto"/>
            <w:left w:val="none" w:sz="0" w:space="0" w:color="auto"/>
            <w:bottom w:val="none" w:sz="0" w:space="0" w:color="auto"/>
            <w:right w:val="none" w:sz="0" w:space="0" w:color="auto"/>
          </w:divBdr>
        </w:div>
        <w:div w:id="513495388">
          <w:marLeft w:val="480"/>
          <w:marRight w:val="0"/>
          <w:marTop w:val="0"/>
          <w:marBottom w:val="0"/>
          <w:divBdr>
            <w:top w:val="none" w:sz="0" w:space="0" w:color="auto"/>
            <w:left w:val="none" w:sz="0" w:space="0" w:color="auto"/>
            <w:bottom w:val="none" w:sz="0" w:space="0" w:color="auto"/>
            <w:right w:val="none" w:sz="0" w:space="0" w:color="auto"/>
          </w:divBdr>
        </w:div>
        <w:div w:id="1632902482">
          <w:marLeft w:val="480"/>
          <w:marRight w:val="0"/>
          <w:marTop w:val="0"/>
          <w:marBottom w:val="0"/>
          <w:divBdr>
            <w:top w:val="none" w:sz="0" w:space="0" w:color="auto"/>
            <w:left w:val="none" w:sz="0" w:space="0" w:color="auto"/>
            <w:bottom w:val="none" w:sz="0" w:space="0" w:color="auto"/>
            <w:right w:val="none" w:sz="0" w:space="0" w:color="auto"/>
          </w:divBdr>
        </w:div>
        <w:div w:id="1806966631">
          <w:marLeft w:val="480"/>
          <w:marRight w:val="0"/>
          <w:marTop w:val="0"/>
          <w:marBottom w:val="0"/>
          <w:divBdr>
            <w:top w:val="none" w:sz="0" w:space="0" w:color="auto"/>
            <w:left w:val="none" w:sz="0" w:space="0" w:color="auto"/>
            <w:bottom w:val="none" w:sz="0" w:space="0" w:color="auto"/>
            <w:right w:val="none" w:sz="0" w:space="0" w:color="auto"/>
          </w:divBdr>
        </w:div>
        <w:div w:id="1141657005">
          <w:marLeft w:val="480"/>
          <w:marRight w:val="0"/>
          <w:marTop w:val="0"/>
          <w:marBottom w:val="0"/>
          <w:divBdr>
            <w:top w:val="none" w:sz="0" w:space="0" w:color="auto"/>
            <w:left w:val="none" w:sz="0" w:space="0" w:color="auto"/>
            <w:bottom w:val="none" w:sz="0" w:space="0" w:color="auto"/>
            <w:right w:val="none" w:sz="0" w:space="0" w:color="auto"/>
          </w:divBdr>
        </w:div>
        <w:div w:id="145127357">
          <w:marLeft w:val="480"/>
          <w:marRight w:val="0"/>
          <w:marTop w:val="0"/>
          <w:marBottom w:val="0"/>
          <w:divBdr>
            <w:top w:val="none" w:sz="0" w:space="0" w:color="auto"/>
            <w:left w:val="none" w:sz="0" w:space="0" w:color="auto"/>
            <w:bottom w:val="none" w:sz="0" w:space="0" w:color="auto"/>
            <w:right w:val="none" w:sz="0" w:space="0" w:color="auto"/>
          </w:divBdr>
        </w:div>
        <w:div w:id="1211381573">
          <w:marLeft w:val="480"/>
          <w:marRight w:val="0"/>
          <w:marTop w:val="0"/>
          <w:marBottom w:val="0"/>
          <w:divBdr>
            <w:top w:val="none" w:sz="0" w:space="0" w:color="auto"/>
            <w:left w:val="none" w:sz="0" w:space="0" w:color="auto"/>
            <w:bottom w:val="none" w:sz="0" w:space="0" w:color="auto"/>
            <w:right w:val="none" w:sz="0" w:space="0" w:color="auto"/>
          </w:divBdr>
        </w:div>
        <w:div w:id="1849635609">
          <w:marLeft w:val="480"/>
          <w:marRight w:val="0"/>
          <w:marTop w:val="0"/>
          <w:marBottom w:val="0"/>
          <w:divBdr>
            <w:top w:val="none" w:sz="0" w:space="0" w:color="auto"/>
            <w:left w:val="none" w:sz="0" w:space="0" w:color="auto"/>
            <w:bottom w:val="none" w:sz="0" w:space="0" w:color="auto"/>
            <w:right w:val="none" w:sz="0" w:space="0" w:color="auto"/>
          </w:divBdr>
        </w:div>
        <w:div w:id="1606039585">
          <w:marLeft w:val="480"/>
          <w:marRight w:val="0"/>
          <w:marTop w:val="0"/>
          <w:marBottom w:val="0"/>
          <w:divBdr>
            <w:top w:val="none" w:sz="0" w:space="0" w:color="auto"/>
            <w:left w:val="none" w:sz="0" w:space="0" w:color="auto"/>
            <w:bottom w:val="none" w:sz="0" w:space="0" w:color="auto"/>
            <w:right w:val="none" w:sz="0" w:space="0" w:color="auto"/>
          </w:divBdr>
        </w:div>
        <w:div w:id="1913157885">
          <w:marLeft w:val="480"/>
          <w:marRight w:val="0"/>
          <w:marTop w:val="0"/>
          <w:marBottom w:val="0"/>
          <w:divBdr>
            <w:top w:val="none" w:sz="0" w:space="0" w:color="auto"/>
            <w:left w:val="none" w:sz="0" w:space="0" w:color="auto"/>
            <w:bottom w:val="none" w:sz="0" w:space="0" w:color="auto"/>
            <w:right w:val="none" w:sz="0" w:space="0" w:color="auto"/>
          </w:divBdr>
        </w:div>
        <w:div w:id="985628019">
          <w:marLeft w:val="480"/>
          <w:marRight w:val="0"/>
          <w:marTop w:val="0"/>
          <w:marBottom w:val="0"/>
          <w:divBdr>
            <w:top w:val="none" w:sz="0" w:space="0" w:color="auto"/>
            <w:left w:val="none" w:sz="0" w:space="0" w:color="auto"/>
            <w:bottom w:val="none" w:sz="0" w:space="0" w:color="auto"/>
            <w:right w:val="none" w:sz="0" w:space="0" w:color="auto"/>
          </w:divBdr>
        </w:div>
        <w:div w:id="1195538597">
          <w:marLeft w:val="480"/>
          <w:marRight w:val="0"/>
          <w:marTop w:val="0"/>
          <w:marBottom w:val="0"/>
          <w:divBdr>
            <w:top w:val="none" w:sz="0" w:space="0" w:color="auto"/>
            <w:left w:val="none" w:sz="0" w:space="0" w:color="auto"/>
            <w:bottom w:val="none" w:sz="0" w:space="0" w:color="auto"/>
            <w:right w:val="none" w:sz="0" w:space="0" w:color="auto"/>
          </w:divBdr>
        </w:div>
        <w:div w:id="2019892127">
          <w:marLeft w:val="480"/>
          <w:marRight w:val="0"/>
          <w:marTop w:val="0"/>
          <w:marBottom w:val="0"/>
          <w:divBdr>
            <w:top w:val="none" w:sz="0" w:space="0" w:color="auto"/>
            <w:left w:val="none" w:sz="0" w:space="0" w:color="auto"/>
            <w:bottom w:val="none" w:sz="0" w:space="0" w:color="auto"/>
            <w:right w:val="none" w:sz="0" w:space="0" w:color="auto"/>
          </w:divBdr>
        </w:div>
        <w:div w:id="820511651">
          <w:marLeft w:val="480"/>
          <w:marRight w:val="0"/>
          <w:marTop w:val="0"/>
          <w:marBottom w:val="0"/>
          <w:divBdr>
            <w:top w:val="none" w:sz="0" w:space="0" w:color="auto"/>
            <w:left w:val="none" w:sz="0" w:space="0" w:color="auto"/>
            <w:bottom w:val="none" w:sz="0" w:space="0" w:color="auto"/>
            <w:right w:val="none" w:sz="0" w:space="0" w:color="auto"/>
          </w:divBdr>
        </w:div>
        <w:div w:id="491213167">
          <w:marLeft w:val="480"/>
          <w:marRight w:val="0"/>
          <w:marTop w:val="0"/>
          <w:marBottom w:val="0"/>
          <w:divBdr>
            <w:top w:val="none" w:sz="0" w:space="0" w:color="auto"/>
            <w:left w:val="none" w:sz="0" w:space="0" w:color="auto"/>
            <w:bottom w:val="none" w:sz="0" w:space="0" w:color="auto"/>
            <w:right w:val="none" w:sz="0" w:space="0" w:color="auto"/>
          </w:divBdr>
        </w:div>
        <w:div w:id="1008869578">
          <w:marLeft w:val="480"/>
          <w:marRight w:val="0"/>
          <w:marTop w:val="0"/>
          <w:marBottom w:val="0"/>
          <w:divBdr>
            <w:top w:val="none" w:sz="0" w:space="0" w:color="auto"/>
            <w:left w:val="none" w:sz="0" w:space="0" w:color="auto"/>
            <w:bottom w:val="none" w:sz="0" w:space="0" w:color="auto"/>
            <w:right w:val="none" w:sz="0" w:space="0" w:color="auto"/>
          </w:divBdr>
        </w:div>
        <w:div w:id="159196415">
          <w:marLeft w:val="480"/>
          <w:marRight w:val="0"/>
          <w:marTop w:val="0"/>
          <w:marBottom w:val="0"/>
          <w:divBdr>
            <w:top w:val="none" w:sz="0" w:space="0" w:color="auto"/>
            <w:left w:val="none" w:sz="0" w:space="0" w:color="auto"/>
            <w:bottom w:val="none" w:sz="0" w:space="0" w:color="auto"/>
            <w:right w:val="none" w:sz="0" w:space="0" w:color="auto"/>
          </w:divBdr>
        </w:div>
        <w:div w:id="1433624738">
          <w:marLeft w:val="480"/>
          <w:marRight w:val="0"/>
          <w:marTop w:val="0"/>
          <w:marBottom w:val="0"/>
          <w:divBdr>
            <w:top w:val="none" w:sz="0" w:space="0" w:color="auto"/>
            <w:left w:val="none" w:sz="0" w:space="0" w:color="auto"/>
            <w:bottom w:val="none" w:sz="0" w:space="0" w:color="auto"/>
            <w:right w:val="none" w:sz="0" w:space="0" w:color="auto"/>
          </w:divBdr>
        </w:div>
        <w:div w:id="1581523033">
          <w:marLeft w:val="480"/>
          <w:marRight w:val="0"/>
          <w:marTop w:val="0"/>
          <w:marBottom w:val="0"/>
          <w:divBdr>
            <w:top w:val="none" w:sz="0" w:space="0" w:color="auto"/>
            <w:left w:val="none" w:sz="0" w:space="0" w:color="auto"/>
            <w:bottom w:val="none" w:sz="0" w:space="0" w:color="auto"/>
            <w:right w:val="none" w:sz="0" w:space="0" w:color="auto"/>
          </w:divBdr>
        </w:div>
        <w:div w:id="172305537">
          <w:marLeft w:val="480"/>
          <w:marRight w:val="0"/>
          <w:marTop w:val="0"/>
          <w:marBottom w:val="0"/>
          <w:divBdr>
            <w:top w:val="none" w:sz="0" w:space="0" w:color="auto"/>
            <w:left w:val="none" w:sz="0" w:space="0" w:color="auto"/>
            <w:bottom w:val="none" w:sz="0" w:space="0" w:color="auto"/>
            <w:right w:val="none" w:sz="0" w:space="0" w:color="auto"/>
          </w:divBdr>
        </w:div>
        <w:div w:id="1844661904">
          <w:marLeft w:val="480"/>
          <w:marRight w:val="0"/>
          <w:marTop w:val="0"/>
          <w:marBottom w:val="0"/>
          <w:divBdr>
            <w:top w:val="none" w:sz="0" w:space="0" w:color="auto"/>
            <w:left w:val="none" w:sz="0" w:space="0" w:color="auto"/>
            <w:bottom w:val="none" w:sz="0" w:space="0" w:color="auto"/>
            <w:right w:val="none" w:sz="0" w:space="0" w:color="auto"/>
          </w:divBdr>
        </w:div>
        <w:div w:id="379020536">
          <w:marLeft w:val="480"/>
          <w:marRight w:val="0"/>
          <w:marTop w:val="0"/>
          <w:marBottom w:val="0"/>
          <w:divBdr>
            <w:top w:val="none" w:sz="0" w:space="0" w:color="auto"/>
            <w:left w:val="none" w:sz="0" w:space="0" w:color="auto"/>
            <w:bottom w:val="none" w:sz="0" w:space="0" w:color="auto"/>
            <w:right w:val="none" w:sz="0" w:space="0" w:color="auto"/>
          </w:divBdr>
        </w:div>
        <w:div w:id="445081320">
          <w:marLeft w:val="480"/>
          <w:marRight w:val="0"/>
          <w:marTop w:val="0"/>
          <w:marBottom w:val="0"/>
          <w:divBdr>
            <w:top w:val="none" w:sz="0" w:space="0" w:color="auto"/>
            <w:left w:val="none" w:sz="0" w:space="0" w:color="auto"/>
            <w:bottom w:val="none" w:sz="0" w:space="0" w:color="auto"/>
            <w:right w:val="none" w:sz="0" w:space="0" w:color="auto"/>
          </w:divBdr>
        </w:div>
        <w:div w:id="1817646501">
          <w:marLeft w:val="480"/>
          <w:marRight w:val="0"/>
          <w:marTop w:val="0"/>
          <w:marBottom w:val="0"/>
          <w:divBdr>
            <w:top w:val="none" w:sz="0" w:space="0" w:color="auto"/>
            <w:left w:val="none" w:sz="0" w:space="0" w:color="auto"/>
            <w:bottom w:val="none" w:sz="0" w:space="0" w:color="auto"/>
            <w:right w:val="none" w:sz="0" w:space="0" w:color="auto"/>
          </w:divBdr>
        </w:div>
        <w:div w:id="2064285384">
          <w:marLeft w:val="480"/>
          <w:marRight w:val="0"/>
          <w:marTop w:val="0"/>
          <w:marBottom w:val="0"/>
          <w:divBdr>
            <w:top w:val="none" w:sz="0" w:space="0" w:color="auto"/>
            <w:left w:val="none" w:sz="0" w:space="0" w:color="auto"/>
            <w:bottom w:val="none" w:sz="0" w:space="0" w:color="auto"/>
            <w:right w:val="none" w:sz="0" w:space="0" w:color="auto"/>
          </w:divBdr>
        </w:div>
        <w:div w:id="1819030525">
          <w:marLeft w:val="480"/>
          <w:marRight w:val="0"/>
          <w:marTop w:val="0"/>
          <w:marBottom w:val="0"/>
          <w:divBdr>
            <w:top w:val="none" w:sz="0" w:space="0" w:color="auto"/>
            <w:left w:val="none" w:sz="0" w:space="0" w:color="auto"/>
            <w:bottom w:val="none" w:sz="0" w:space="0" w:color="auto"/>
            <w:right w:val="none" w:sz="0" w:space="0" w:color="auto"/>
          </w:divBdr>
        </w:div>
        <w:div w:id="402334623">
          <w:marLeft w:val="480"/>
          <w:marRight w:val="0"/>
          <w:marTop w:val="0"/>
          <w:marBottom w:val="0"/>
          <w:divBdr>
            <w:top w:val="none" w:sz="0" w:space="0" w:color="auto"/>
            <w:left w:val="none" w:sz="0" w:space="0" w:color="auto"/>
            <w:bottom w:val="none" w:sz="0" w:space="0" w:color="auto"/>
            <w:right w:val="none" w:sz="0" w:space="0" w:color="auto"/>
          </w:divBdr>
        </w:div>
        <w:div w:id="626664426">
          <w:marLeft w:val="480"/>
          <w:marRight w:val="0"/>
          <w:marTop w:val="0"/>
          <w:marBottom w:val="0"/>
          <w:divBdr>
            <w:top w:val="none" w:sz="0" w:space="0" w:color="auto"/>
            <w:left w:val="none" w:sz="0" w:space="0" w:color="auto"/>
            <w:bottom w:val="none" w:sz="0" w:space="0" w:color="auto"/>
            <w:right w:val="none" w:sz="0" w:space="0" w:color="auto"/>
          </w:divBdr>
        </w:div>
        <w:div w:id="1538348940">
          <w:marLeft w:val="480"/>
          <w:marRight w:val="0"/>
          <w:marTop w:val="0"/>
          <w:marBottom w:val="0"/>
          <w:divBdr>
            <w:top w:val="none" w:sz="0" w:space="0" w:color="auto"/>
            <w:left w:val="none" w:sz="0" w:space="0" w:color="auto"/>
            <w:bottom w:val="none" w:sz="0" w:space="0" w:color="auto"/>
            <w:right w:val="none" w:sz="0" w:space="0" w:color="auto"/>
          </w:divBdr>
        </w:div>
        <w:div w:id="1191605927">
          <w:marLeft w:val="480"/>
          <w:marRight w:val="0"/>
          <w:marTop w:val="0"/>
          <w:marBottom w:val="0"/>
          <w:divBdr>
            <w:top w:val="none" w:sz="0" w:space="0" w:color="auto"/>
            <w:left w:val="none" w:sz="0" w:space="0" w:color="auto"/>
            <w:bottom w:val="none" w:sz="0" w:space="0" w:color="auto"/>
            <w:right w:val="none" w:sz="0" w:space="0" w:color="auto"/>
          </w:divBdr>
        </w:div>
        <w:div w:id="56251825">
          <w:marLeft w:val="480"/>
          <w:marRight w:val="0"/>
          <w:marTop w:val="0"/>
          <w:marBottom w:val="0"/>
          <w:divBdr>
            <w:top w:val="none" w:sz="0" w:space="0" w:color="auto"/>
            <w:left w:val="none" w:sz="0" w:space="0" w:color="auto"/>
            <w:bottom w:val="none" w:sz="0" w:space="0" w:color="auto"/>
            <w:right w:val="none" w:sz="0" w:space="0" w:color="auto"/>
          </w:divBdr>
        </w:div>
        <w:div w:id="1984386488">
          <w:marLeft w:val="480"/>
          <w:marRight w:val="0"/>
          <w:marTop w:val="0"/>
          <w:marBottom w:val="0"/>
          <w:divBdr>
            <w:top w:val="none" w:sz="0" w:space="0" w:color="auto"/>
            <w:left w:val="none" w:sz="0" w:space="0" w:color="auto"/>
            <w:bottom w:val="none" w:sz="0" w:space="0" w:color="auto"/>
            <w:right w:val="none" w:sz="0" w:space="0" w:color="auto"/>
          </w:divBdr>
        </w:div>
        <w:div w:id="398215090">
          <w:marLeft w:val="480"/>
          <w:marRight w:val="0"/>
          <w:marTop w:val="0"/>
          <w:marBottom w:val="0"/>
          <w:divBdr>
            <w:top w:val="none" w:sz="0" w:space="0" w:color="auto"/>
            <w:left w:val="none" w:sz="0" w:space="0" w:color="auto"/>
            <w:bottom w:val="none" w:sz="0" w:space="0" w:color="auto"/>
            <w:right w:val="none" w:sz="0" w:space="0" w:color="auto"/>
          </w:divBdr>
        </w:div>
        <w:div w:id="156456625">
          <w:marLeft w:val="480"/>
          <w:marRight w:val="0"/>
          <w:marTop w:val="0"/>
          <w:marBottom w:val="0"/>
          <w:divBdr>
            <w:top w:val="none" w:sz="0" w:space="0" w:color="auto"/>
            <w:left w:val="none" w:sz="0" w:space="0" w:color="auto"/>
            <w:bottom w:val="none" w:sz="0" w:space="0" w:color="auto"/>
            <w:right w:val="none" w:sz="0" w:space="0" w:color="auto"/>
          </w:divBdr>
        </w:div>
        <w:div w:id="1672835486">
          <w:marLeft w:val="480"/>
          <w:marRight w:val="0"/>
          <w:marTop w:val="0"/>
          <w:marBottom w:val="0"/>
          <w:divBdr>
            <w:top w:val="none" w:sz="0" w:space="0" w:color="auto"/>
            <w:left w:val="none" w:sz="0" w:space="0" w:color="auto"/>
            <w:bottom w:val="none" w:sz="0" w:space="0" w:color="auto"/>
            <w:right w:val="none" w:sz="0" w:space="0" w:color="auto"/>
          </w:divBdr>
        </w:div>
        <w:div w:id="1759868800">
          <w:marLeft w:val="480"/>
          <w:marRight w:val="0"/>
          <w:marTop w:val="0"/>
          <w:marBottom w:val="0"/>
          <w:divBdr>
            <w:top w:val="none" w:sz="0" w:space="0" w:color="auto"/>
            <w:left w:val="none" w:sz="0" w:space="0" w:color="auto"/>
            <w:bottom w:val="none" w:sz="0" w:space="0" w:color="auto"/>
            <w:right w:val="none" w:sz="0" w:space="0" w:color="auto"/>
          </w:divBdr>
        </w:div>
        <w:div w:id="451173167">
          <w:marLeft w:val="480"/>
          <w:marRight w:val="0"/>
          <w:marTop w:val="0"/>
          <w:marBottom w:val="0"/>
          <w:divBdr>
            <w:top w:val="none" w:sz="0" w:space="0" w:color="auto"/>
            <w:left w:val="none" w:sz="0" w:space="0" w:color="auto"/>
            <w:bottom w:val="none" w:sz="0" w:space="0" w:color="auto"/>
            <w:right w:val="none" w:sz="0" w:space="0" w:color="auto"/>
          </w:divBdr>
        </w:div>
        <w:div w:id="1008559629">
          <w:marLeft w:val="480"/>
          <w:marRight w:val="0"/>
          <w:marTop w:val="0"/>
          <w:marBottom w:val="0"/>
          <w:divBdr>
            <w:top w:val="none" w:sz="0" w:space="0" w:color="auto"/>
            <w:left w:val="none" w:sz="0" w:space="0" w:color="auto"/>
            <w:bottom w:val="none" w:sz="0" w:space="0" w:color="auto"/>
            <w:right w:val="none" w:sz="0" w:space="0" w:color="auto"/>
          </w:divBdr>
        </w:div>
        <w:div w:id="434833125">
          <w:marLeft w:val="480"/>
          <w:marRight w:val="0"/>
          <w:marTop w:val="0"/>
          <w:marBottom w:val="0"/>
          <w:divBdr>
            <w:top w:val="none" w:sz="0" w:space="0" w:color="auto"/>
            <w:left w:val="none" w:sz="0" w:space="0" w:color="auto"/>
            <w:bottom w:val="none" w:sz="0" w:space="0" w:color="auto"/>
            <w:right w:val="none" w:sz="0" w:space="0" w:color="auto"/>
          </w:divBdr>
        </w:div>
        <w:div w:id="227691436">
          <w:marLeft w:val="480"/>
          <w:marRight w:val="0"/>
          <w:marTop w:val="0"/>
          <w:marBottom w:val="0"/>
          <w:divBdr>
            <w:top w:val="none" w:sz="0" w:space="0" w:color="auto"/>
            <w:left w:val="none" w:sz="0" w:space="0" w:color="auto"/>
            <w:bottom w:val="none" w:sz="0" w:space="0" w:color="auto"/>
            <w:right w:val="none" w:sz="0" w:space="0" w:color="auto"/>
          </w:divBdr>
        </w:div>
        <w:div w:id="610629267">
          <w:marLeft w:val="480"/>
          <w:marRight w:val="0"/>
          <w:marTop w:val="0"/>
          <w:marBottom w:val="0"/>
          <w:divBdr>
            <w:top w:val="none" w:sz="0" w:space="0" w:color="auto"/>
            <w:left w:val="none" w:sz="0" w:space="0" w:color="auto"/>
            <w:bottom w:val="none" w:sz="0" w:space="0" w:color="auto"/>
            <w:right w:val="none" w:sz="0" w:space="0" w:color="auto"/>
          </w:divBdr>
        </w:div>
        <w:div w:id="520708259">
          <w:marLeft w:val="480"/>
          <w:marRight w:val="0"/>
          <w:marTop w:val="0"/>
          <w:marBottom w:val="0"/>
          <w:divBdr>
            <w:top w:val="none" w:sz="0" w:space="0" w:color="auto"/>
            <w:left w:val="none" w:sz="0" w:space="0" w:color="auto"/>
            <w:bottom w:val="none" w:sz="0" w:space="0" w:color="auto"/>
            <w:right w:val="none" w:sz="0" w:space="0" w:color="auto"/>
          </w:divBdr>
        </w:div>
        <w:div w:id="1628045651">
          <w:marLeft w:val="480"/>
          <w:marRight w:val="0"/>
          <w:marTop w:val="0"/>
          <w:marBottom w:val="0"/>
          <w:divBdr>
            <w:top w:val="none" w:sz="0" w:space="0" w:color="auto"/>
            <w:left w:val="none" w:sz="0" w:space="0" w:color="auto"/>
            <w:bottom w:val="none" w:sz="0" w:space="0" w:color="auto"/>
            <w:right w:val="none" w:sz="0" w:space="0" w:color="auto"/>
          </w:divBdr>
        </w:div>
        <w:div w:id="1397972974">
          <w:marLeft w:val="480"/>
          <w:marRight w:val="0"/>
          <w:marTop w:val="0"/>
          <w:marBottom w:val="0"/>
          <w:divBdr>
            <w:top w:val="none" w:sz="0" w:space="0" w:color="auto"/>
            <w:left w:val="none" w:sz="0" w:space="0" w:color="auto"/>
            <w:bottom w:val="none" w:sz="0" w:space="0" w:color="auto"/>
            <w:right w:val="none" w:sz="0" w:space="0" w:color="auto"/>
          </w:divBdr>
        </w:div>
        <w:div w:id="1458180286">
          <w:marLeft w:val="480"/>
          <w:marRight w:val="0"/>
          <w:marTop w:val="0"/>
          <w:marBottom w:val="0"/>
          <w:divBdr>
            <w:top w:val="none" w:sz="0" w:space="0" w:color="auto"/>
            <w:left w:val="none" w:sz="0" w:space="0" w:color="auto"/>
            <w:bottom w:val="none" w:sz="0" w:space="0" w:color="auto"/>
            <w:right w:val="none" w:sz="0" w:space="0" w:color="auto"/>
          </w:divBdr>
        </w:div>
        <w:div w:id="1761101349">
          <w:marLeft w:val="480"/>
          <w:marRight w:val="0"/>
          <w:marTop w:val="0"/>
          <w:marBottom w:val="0"/>
          <w:divBdr>
            <w:top w:val="none" w:sz="0" w:space="0" w:color="auto"/>
            <w:left w:val="none" w:sz="0" w:space="0" w:color="auto"/>
            <w:bottom w:val="none" w:sz="0" w:space="0" w:color="auto"/>
            <w:right w:val="none" w:sz="0" w:space="0" w:color="auto"/>
          </w:divBdr>
        </w:div>
        <w:div w:id="425006354">
          <w:marLeft w:val="480"/>
          <w:marRight w:val="0"/>
          <w:marTop w:val="0"/>
          <w:marBottom w:val="0"/>
          <w:divBdr>
            <w:top w:val="none" w:sz="0" w:space="0" w:color="auto"/>
            <w:left w:val="none" w:sz="0" w:space="0" w:color="auto"/>
            <w:bottom w:val="none" w:sz="0" w:space="0" w:color="auto"/>
            <w:right w:val="none" w:sz="0" w:space="0" w:color="auto"/>
          </w:divBdr>
        </w:div>
        <w:div w:id="1725762241">
          <w:marLeft w:val="480"/>
          <w:marRight w:val="0"/>
          <w:marTop w:val="0"/>
          <w:marBottom w:val="0"/>
          <w:divBdr>
            <w:top w:val="none" w:sz="0" w:space="0" w:color="auto"/>
            <w:left w:val="none" w:sz="0" w:space="0" w:color="auto"/>
            <w:bottom w:val="none" w:sz="0" w:space="0" w:color="auto"/>
            <w:right w:val="none" w:sz="0" w:space="0" w:color="auto"/>
          </w:divBdr>
        </w:div>
        <w:div w:id="593053422">
          <w:marLeft w:val="480"/>
          <w:marRight w:val="0"/>
          <w:marTop w:val="0"/>
          <w:marBottom w:val="0"/>
          <w:divBdr>
            <w:top w:val="none" w:sz="0" w:space="0" w:color="auto"/>
            <w:left w:val="none" w:sz="0" w:space="0" w:color="auto"/>
            <w:bottom w:val="none" w:sz="0" w:space="0" w:color="auto"/>
            <w:right w:val="none" w:sz="0" w:space="0" w:color="auto"/>
          </w:divBdr>
        </w:div>
        <w:div w:id="1022240223">
          <w:marLeft w:val="480"/>
          <w:marRight w:val="0"/>
          <w:marTop w:val="0"/>
          <w:marBottom w:val="0"/>
          <w:divBdr>
            <w:top w:val="none" w:sz="0" w:space="0" w:color="auto"/>
            <w:left w:val="none" w:sz="0" w:space="0" w:color="auto"/>
            <w:bottom w:val="none" w:sz="0" w:space="0" w:color="auto"/>
            <w:right w:val="none" w:sz="0" w:space="0" w:color="auto"/>
          </w:divBdr>
        </w:div>
        <w:div w:id="2043968127">
          <w:marLeft w:val="480"/>
          <w:marRight w:val="0"/>
          <w:marTop w:val="0"/>
          <w:marBottom w:val="0"/>
          <w:divBdr>
            <w:top w:val="none" w:sz="0" w:space="0" w:color="auto"/>
            <w:left w:val="none" w:sz="0" w:space="0" w:color="auto"/>
            <w:bottom w:val="none" w:sz="0" w:space="0" w:color="auto"/>
            <w:right w:val="none" w:sz="0" w:space="0" w:color="auto"/>
          </w:divBdr>
        </w:div>
        <w:div w:id="91555957">
          <w:marLeft w:val="480"/>
          <w:marRight w:val="0"/>
          <w:marTop w:val="0"/>
          <w:marBottom w:val="0"/>
          <w:divBdr>
            <w:top w:val="none" w:sz="0" w:space="0" w:color="auto"/>
            <w:left w:val="none" w:sz="0" w:space="0" w:color="auto"/>
            <w:bottom w:val="none" w:sz="0" w:space="0" w:color="auto"/>
            <w:right w:val="none" w:sz="0" w:space="0" w:color="auto"/>
          </w:divBdr>
        </w:div>
        <w:div w:id="1824665257">
          <w:marLeft w:val="480"/>
          <w:marRight w:val="0"/>
          <w:marTop w:val="0"/>
          <w:marBottom w:val="0"/>
          <w:divBdr>
            <w:top w:val="none" w:sz="0" w:space="0" w:color="auto"/>
            <w:left w:val="none" w:sz="0" w:space="0" w:color="auto"/>
            <w:bottom w:val="none" w:sz="0" w:space="0" w:color="auto"/>
            <w:right w:val="none" w:sz="0" w:space="0" w:color="auto"/>
          </w:divBdr>
        </w:div>
        <w:div w:id="369846550">
          <w:marLeft w:val="480"/>
          <w:marRight w:val="0"/>
          <w:marTop w:val="0"/>
          <w:marBottom w:val="0"/>
          <w:divBdr>
            <w:top w:val="none" w:sz="0" w:space="0" w:color="auto"/>
            <w:left w:val="none" w:sz="0" w:space="0" w:color="auto"/>
            <w:bottom w:val="none" w:sz="0" w:space="0" w:color="auto"/>
            <w:right w:val="none" w:sz="0" w:space="0" w:color="auto"/>
          </w:divBdr>
        </w:div>
        <w:div w:id="502084242">
          <w:marLeft w:val="480"/>
          <w:marRight w:val="0"/>
          <w:marTop w:val="0"/>
          <w:marBottom w:val="0"/>
          <w:divBdr>
            <w:top w:val="none" w:sz="0" w:space="0" w:color="auto"/>
            <w:left w:val="none" w:sz="0" w:space="0" w:color="auto"/>
            <w:bottom w:val="none" w:sz="0" w:space="0" w:color="auto"/>
            <w:right w:val="none" w:sz="0" w:space="0" w:color="auto"/>
          </w:divBdr>
        </w:div>
        <w:div w:id="824005929">
          <w:marLeft w:val="480"/>
          <w:marRight w:val="0"/>
          <w:marTop w:val="0"/>
          <w:marBottom w:val="0"/>
          <w:divBdr>
            <w:top w:val="none" w:sz="0" w:space="0" w:color="auto"/>
            <w:left w:val="none" w:sz="0" w:space="0" w:color="auto"/>
            <w:bottom w:val="none" w:sz="0" w:space="0" w:color="auto"/>
            <w:right w:val="none" w:sz="0" w:space="0" w:color="auto"/>
          </w:divBdr>
        </w:div>
        <w:div w:id="828405821">
          <w:marLeft w:val="480"/>
          <w:marRight w:val="0"/>
          <w:marTop w:val="0"/>
          <w:marBottom w:val="0"/>
          <w:divBdr>
            <w:top w:val="none" w:sz="0" w:space="0" w:color="auto"/>
            <w:left w:val="none" w:sz="0" w:space="0" w:color="auto"/>
            <w:bottom w:val="none" w:sz="0" w:space="0" w:color="auto"/>
            <w:right w:val="none" w:sz="0" w:space="0" w:color="auto"/>
          </w:divBdr>
        </w:div>
        <w:div w:id="1648362432">
          <w:marLeft w:val="480"/>
          <w:marRight w:val="0"/>
          <w:marTop w:val="0"/>
          <w:marBottom w:val="0"/>
          <w:divBdr>
            <w:top w:val="none" w:sz="0" w:space="0" w:color="auto"/>
            <w:left w:val="none" w:sz="0" w:space="0" w:color="auto"/>
            <w:bottom w:val="none" w:sz="0" w:space="0" w:color="auto"/>
            <w:right w:val="none" w:sz="0" w:space="0" w:color="auto"/>
          </w:divBdr>
        </w:div>
        <w:div w:id="1659578325">
          <w:marLeft w:val="480"/>
          <w:marRight w:val="0"/>
          <w:marTop w:val="0"/>
          <w:marBottom w:val="0"/>
          <w:divBdr>
            <w:top w:val="none" w:sz="0" w:space="0" w:color="auto"/>
            <w:left w:val="none" w:sz="0" w:space="0" w:color="auto"/>
            <w:bottom w:val="none" w:sz="0" w:space="0" w:color="auto"/>
            <w:right w:val="none" w:sz="0" w:space="0" w:color="auto"/>
          </w:divBdr>
        </w:div>
        <w:div w:id="981078987">
          <w:marLeft w:val="480"/>
          <w:marRight w:val="0"/>
          <w:marTop w:val="0"/>
          <w:marBottom w:val="0"/>
          <w:divBdr>
            <w:top w:val="none" w:sz="0" w:space="0" w:color="auto"/>
            <w:left w:val="none" w:sz="0" w:space="0" w:color="auto"/>
            <w:bottom w:val="none" w:sz="0" w:space="0" w:color="auto"/>
            <w:right w:val="none" w:sz="0" w:space="0" w:color="auto"/>
          </w:divBdr>
        </w:div>
        <w:div w:id="1658027051">
          <w:marLeft w:val="480"/>
          <w:marRight w:val="0"/>
          <w:marTop w:val="0"/>
          <w:marBottom w:val="0"/>
          <w:divBdr>
            <w:top w:val="none" w:sz="0" w:space="0" w:color="auto"/>
            <w:left w:val="none" w:sz="0" w:space="0" w:color="auto"/>
            <w:bottom w:val="none" w:sz="0" w:space="0" w:color="auto"/>
            <w:right w:val="none" w:sz="0" w:space="0" w:color="auto"/>
          </w:divBdr>
        </w:div>
        <w:div w:id="888952298">
          <w:marLeft w:val="480"/>
          <w:marRight w:val="0"/>
          <w:marTop w:val="0"/>
          <w:marBottom w:val="0"/>
          <w:divBdr>
            <w:top w:val="none" w:sz="0" w:space="0" w:color="auto"/>
            <w:left w:val="none" w:sz="0" w:space="0" w:color="auto"/>
            <w:bottom w:val="none" w:sz="0" w:space="0" w:color="auto"/>
            <w:right w:val="none" w:sz="0" w:space="0" w:color="auto"/>
          </w:divBdr>
        </w:div>
        <w:div w:id="286474986">
          <w:marLeft w:val="480"/>
          <w:marRight w:val="0"/>
          <w:marTop w:val="0"/>
          <w:marBottom w:val="0"/>
          <w:divBdr>
            <w:top w:val="none" w:sz="0" w:space="0" w:color="auto"/>
            <w:left w:val="none" w:sz="0" w:space="0" w:color="auto"/>
            <w:bottom w:val="none" w:sz="0" w:space="0" w:color="auto"/>
            <w:right w:val="none" w:sz="0" w:space="0" w:color="auto"/>
          </w:divBdr>
        </w:div>
        <w:div w:id="565579345">
          <w:marLeft w:val="480"/>
          <w:marRight w:val="0"/>
          <w:marTop w:val="0"/>
          <w:marBottom w:val="0"/>
          <w:divBdr>
            <w:top w:val="none" w:sz="0" w:space="0" w:color="auto"/>
            <w:left w:val="none" w:sz="0" w:space="0" w:color="auto"/>
            <w:bottom w:val="none" w:sz="0" w:space="0" w:color="auto"/>
            <w:right w:val="none" w:sz="0" w:space="0" w:color="auto"/>
          </w:divBdr>
        </w:div>
        <w:div w:id="1001814707">
          <w:marLeft w:val="480"/>
          <w:marRight w:val="0"/>
          <w:marTop w:val="0"/>
          <w:marBottom w:val="0"/>
          <w:divBdr>
            <w:top w:val="none" w:sz="0" w:space="0" w:color="auto"/>
            <w:left w:val="none" w:sz="0" w:space="0" w:color="auto"/>
            <w:bottom w:val="none" w:sz="0" w:space="0" w:color="auto"/>
            <w:right w:val="none" w:sz="0" w:space="0" w:color="auto"/>
          </w:divBdr>
        </w:div>
        <w:div w:id="1161628034">
          <w:marLeft w:val="480"/>
          <w:marRight w:val="0"/>
          <w:marTop w:val="0"/>
          <w:marBottom w:val="0"/>
          <w:divBdr>
            <w:top w:val="none" w:sz="0" w:space="0" w:color="auto"/>
            <w:left w:val="none" w:sz="0" w:space="0" w:color="auto"/>
            <w:bottom w:val="none" w:sz="0" w:space="0" w:color="auto"/>
            <w:right w:val="none" w:sz="0" w:space="0" w:color="auto"/>
          </w:divBdr>
        </w:div>
        <w:div w:id="1126048470">
          <w:marLeft w:val="480"/>
          <w:marRight w:val="0"/>
          <w:marTop w:val="0"/>
          <w:marBottom w:val="0"/>
          <w:divBdr>
            <w:top w:val="none" w:sz="0" w:space="0" w:color="auto"/>
            <w:left w:val="none" w:sz="0" w:space="0" w:color="auto"/>
            <w:bottom w:val="none" w:sz="0" w:space="0" w:color="auto"/>
            <w:right w:val="none" w:sz="0" w:space="0" w:color="auto"/>
          </w:divBdr>
        </w:div>
        <w:div w:id="2116246486">
          <w:marLeft w:val="480"/>
          <w:marRight w:val="0"/>
          <w:marTop w:val="0"/>
          <w:marBottom w:val="0"/>
          <w:divBdr>
            <w:top w:val="none" w:sz="0" w:space="0" w:color="auto"/>
            <w:left w:val="none" w:sz="0" w:space="0" w:color="auto"/>
            <w:bottom w:val="none" w:sz="0" w:space="0" w:color="auto"/>
            <w:right w:val="none" w:sz="0" w:space="0" w:color="auto"/>
          </w:divBdr>
        </w:div>
        <w:div w:id="1383364266">
          <w:marLeft w:val="480"/>
          <w:marRight w:val="0"/>
          <w:marTop w:val="0"/>
          <w:marBottom w:val="0"/>
          <w:divBdr>
            <w:top w:val="none" w:sz="0" w:space="0" w:color="auto"/>
            <w:left w:val="none" w:sz="0" w:space="0" w:color="auto"/>
            <w:bottom w:val="none" w:sz="0" w:space="0" w:color="auto"/>
            <w:right w:val="none" w:sz="0" w:space="0" w:color="auto"/>
          </w:divBdr>
        </w:div>
        <w:div w:id="86392847">
          <w:marLeft w:val="480"/>
          <w:marRight w:val="0"/>
          <w:marTop w:val="0"/>
          <w:marBottom w:val="0"/>
          <w:divBdr>
            <w:top w:val="none" w:sz="0" w:space="0" w:color="auto"/>
            <w:left w:val="none" w:sz="0" w:space="0" w:color="auto"/>
            <w:bottom w:val="none" w:sz="0" w:space="0" w:color="auto"/>
            <w:right w:val="none" w:sz="0" w:space="0" w:color="auto"/>
          </w:divBdr>
        </w:div>
        <w:div w:id="300622656">
          <w:marLeft w:val="480"/>
          <w:marRight w:val="0"/>
          <w:marTop w:val="0"/>
          <w:marBottom w:val="0"/>
          <w:divBdr>
            <w:top w:val="none" w:sz="0" w:space="0" w:color="auto"/>
            <w:left w:val="none" w:sz="0" w:space="0" w:color="auto"/>
            <w:bottom w:val="none" w:sz="0" w:space="0" w:color="auto"/>
            <w:right w:val="none" w:sz="0" w:space="0" w:color="auto"/>
          </w:divBdr>
        </w:div>
        <w:div w:id="1372537006">
          <w:marLeft w:val="480"/>
          <w:marRight w:val="0"/>
          <w:marTop w:val="0"/>
          <w:marBottom w:val="0"/>
          <w:divBdr>
            <w:top w:val="none" w:sz="0" w:space="0" w:color="auto"/>
            <w:left w:val="none" w:sz="0" w:space="0" w:color="auto"/>
            <w:bottom w:val="none" w:sz="0" w:space="0" w:color="auto"/>
            <w:right w:val="none" w:sz="0" w:space="0" w:color="auto"/>
          </w:divBdr>
        </w:div>
        <w:div w:id="1566602173">
          <w:marLeft w:val="480"/>
          <w:marRight w:val="0"/>
          <w:marTop w:val="0"/>
          <w:marBottom w:val="0"/>
          <w:divBdr>
            <w:top w:val="none" w:sz="0" w:space="0" w:color="auto"/>
            <w:left w:val="none" w:sz="0" w:space="0" w:color="auto"/>
            <w:bottom w:val="none" w:sz="0" w:space="0" w:color="auto"/>
            <w:right w:val="none" w:sz="0" w:space="0" w:color="auto"/>
          </w:divBdr>
        </w:div>
        <w:div w:id="851801118">
          <w:marLeft w:val="480"/>
          <w:marRight w:val="0"/>
          <w:marTop w:val="0"/>
          <w:marBottom w:val="0"/>
          <w:divBdr>
            <w:top w:val="none" w:sz="0" w:space="0" w:color="auto"/>
            <w:left w:val="none" w:sz="0" w:space="0" w:color="auto"/>
            <w:bottom w:val="none" w:sz="0" w:space="0" w:color="auto"/>
            <w:right w:val="none" w:sz="0" w:space="0" w:color="auto"/>
          </w:divBdr>
        </w:div>
        <w:div w:id="1161849847">
          <w:marLeft w:val="480"/>
          <w:marRight w:val="0"/>
          <w:marTop w:val="0"/>
          <w:marBottom w:val="0"/>
          <w:divBdr>
            <w:top w:val="none" w:sz="0" w:space="0" w:color="auto"/>
            <w:left w:val="none" w:sz="0" w:space="0" w:color="auto"/>
            <w:bottom w:val="none" w:sz="0" w:space="0" w:color="auto"/>
            <w:right w:val="none" w:sz="0" w:space="0" w:color="auto"/>
          </w:divBdr>
        </w:div>
        <w:div w:id="138504240">
          <w:marLeft w:val="480"/>
          <w:marRight w:val="0"/>
          <w:marTop w:val="0"/>
          <w:marBottom w:val="0"/>
          <w:divBdr>
            <w:top w:val="none" w:sz="0" w:space="0" w:color="auto"/>
            <w:left w:val="none" w:sz="0" w:space="0" w:color="auto"/>
            <w:bottom w:val="none" w:sz="0" w:space="0" w:color="auto"/>
            <w:right w:val="none" w:sz="0" w:space="0" w:color="auto"/>
          </w:divBdr>
        </w:div>
        <w:div w:id="708073593">
          <w:marLeft w:val="480"/>
          <w:marRight w:val="0"/>
          <w:marTop w:val="0"/>
          <w:marBottom w:val="0"/>
          <w:divBdr>
            <w:top w:val="none" w:sz="0" w:space="0" w:color="auto"/>
            <w:left w:val="none" w:sz="0" w:space="0" w:color="auto"/>
            <w:bottom w:val="none" w:sz="0" w:space="0" w:color="auto"/>
            <w:right w:val="none" w:sz="0" w:space="0" w:color="auto"/>
          </w:divBdr>
        </w:div>
        <w:div w:id="1208759655">
          <w:marLeft w:val="480"/>
          <w:marRight w:val="0"/>
          <w:marTop w:val="0"/>
          <w:marBottom w:val="0"/>
          <w:divBdr>
            <w:top w:val="none" w:sz="0" w:space="0" w:color="auto"/>
            <w:left w:val="none" w:sz="0" w:space="0" w:color="auto"/>
            <w:bottom w:val="none" w:sz="0" w:space="0" w:color="auto"/>
            <w:right w:val="none" w:sz="0" w:space="0" w:color="auto"/>
          </w:divBdr>
        </w:div>
        <w:div w:id="1283731534">
          <w:marLeft w:val="480"/>
          <w:marRight w:val="0"/>
          <w:marTop w:val="0"/>
          <w:marBottom w:val="0"/>
          <w:divBdr>
            <w:top w:val="none" w:sz="0" w:space="0" w:color="auto"/>
            <w:left w:val="none" w:sz="0" w:space="0" w:color="auto"/>
            <w:bottom w:val="none" w:sz="0" w:space="0" w:color="auto"/>
            <w:right w:val="none" w:sz="0" w:space="0" w:color="auto"/>
          </w:divBdr>
        </w:div>
        <w:div w:id="1126969206">
          <w:marLeft w:val="480"/>
          <w:marRight w:val="0"/>
          <w:marTop w:val="0"/>
          <w:marBottom w:val="0"/>
          <w:divBdr>
            <w:top w:val="none" w:sz="0" w:space="0" w:color="auto"/>
            <w:left w:val="none" w:sz="0" w:space="0" w:color="auto"/>
            <w:bottom w:val="none" w:sz="0" w:space="0" w:color="auto"/>
            <w:right w:val="none" w:sz="0" w:space="0" w:color="auto"/>
          </w:divBdr>
        </w:div>
        <w:div w:id="1652438903">
          <w:marLeft w:val="480"/>
          <w:marRight w:val="0"/>
          <w:marTop w:val="0"/>
          <w:marBottom w:val="0"/>
          <w:divBdr>
            <w:top w:val="none" w:sz="0" w:space="0" w:color="auto"/>
            <w:left w:val="none" w:sz="0" w:space="0" w:color="auto"/>
            <w:bottom w:val="none" w:sz="0" w:space="0" w:color="auto"/>
            <w:right w:val="none" w:sz="0" w:space="0" w:color="auto"/>
          </w:divBdr>
        </w:div>
        <w:div w:id="1815291871">
          <w:marLeft w:val="480"/>
          <w:marRight w:val="0"/>
          <w:marTop w:val="0"/>
          <w:marBottom w:val="0"/>
          <w:divBdr>
            <w:top w:val="none" w:sz="0" w:space="0" w:color="auto"/>
            <w:left w:val="none" w:sz="0" w:space="0" w:color="auto"/>
            <w:bottom w:val="none" w:sz="0" w:space="0" w:color="auto"/>
            <w:right w:val="none" w:sz="0" w:space="0" w:color="auto"/>
          </w:divBdr>
        </w:div>
        <w:div w:id="588972427">
          <w:marLeft w:val="480"/>
          <w:marRight w:val="0"/>
          <w:marTop w:val="0"/>
          <w:marBottom w:val="0"/>
          <w:divBdr>
            <w:top w:val="none" w:sz="0" w:space="0" w:color="auto"/>
            <w:left w:val="none" w:sz="0" w:space="0" w:color="auto"/>
            <w:bottom w:val="none" w:sz="0" w:space="0" w:color="auto"/>
            <w:right w:val="none" w:sz="0" w:space="0" w:color="auto"/>
          </w:divBdr>
        </w:div>
        <w:div w:id="794328583">
          <w:marLeft w:val="480"/>
          <w:marRight w:val="0"/>
          <w:marTop w:val="0"/>
          <w:marBottom w:val="0"/>
          <w:divBdr>
            <w:top w:val="none" w:sz="0" w:space="0" w:color="auto"/>
            <w:left w:val="none" w:sz="0" w:space="0" w:color="auto"/>
            <w:bottom w:val="none" w:sz="0" w:space="0" w:color="auto"/>
            <w:right w:val="none" w:sz="0" w:space="0" w:color="auto"/>
          </w:divBdr>
        </w:div>
        <w:div w:id="150559980">
          <w:marLeft w:val="480"/>
          <w:marRight w:val="0"/>
          <w:marTop w:val="0"/>
          <w:marBottom w:val="0"/>
          <w:divBdr>
            <w:top w:val="none" w:sz="0" w:space="0" w:color="auto"/>
            <w:left w:val="none" w:sz="0" w:space="0" w:color="auto"/>
            <w:bottom w:val="none" w:sz="0" w:space="0" w:color="auto"/>
            <w:right w:val="none" w:sz="0" w:space="0" w:color="auto"/>
          </w:divBdr>
        </w:div>
        <w:div w:id="1530296108">
          <w:marLeft w:val="480"/>
          <w:marRight w:val="0"/>
          <w:marTop w:val="0"/>
          <w:marBottom w:val="0"/>
          <w:divBdr>
            <w:top w:val="none" w:sz="0" w:space="0" w:color="auto"/>
            <w:left w:val="none" w:sz="0" w:space="0" w:color="auto"/>
            <w:bottom w:val="none" w:sz="0" w:space="0" w:color="auto"/>
            <w:right w:val="none" w:sz="0" w:space="0" w:color="auto"/>
          </w:divBdr>
        </w:div>
        <w:div w:id="2003846248">
          <w:marLeft w:val="480"/>
          <w:marRight w:val="0"/>
          <w:marTop w:val="0"/>
          <w:marBottom w:val="0"/>
          <w:divBdr>
            <w:top w:val="none" w:sz="0" w:space="0" w:color="auto"/>
            <w:left w:val="none" w:sz="0" w:space="0" w:color="auto"/>
            <w:bottom w:val="none" w:sz="0" w:space="0" w:color="auto"/>
            <w:right w:val="none" w:sz="0" w:space="0" w:color="auto"/>
          </w:divBdr>
        </w:div>
        <w:div w:id="1577327022">
          <w:marLeft w:val="480"/>
          <w:marRight w:val="0"/>
          <w:marTop w:val="0"/>
          <w:marBottom w:val="0"/>
          <w:divBdr>
            <w:top w:val="none" w:sz="0" w:space="0" w:color="auto"/>
            <w:left w:val="none" w:sz="0" w:space="0" w:color="auto"/>
            <w:bottom w:val="none" w:sz="0" w:space="0" w:color="auto"/>
            <w:right w:val="none" w:sz="0" w:space="0" w:color="auto"/>
          </w:divBdr>
        </w:div>
        <w:div w:id="891817568">
          <w:marLeft w:val="480"/>
          <w:marRight w:val="0"/>
          <w:marTop w:val="0"/>
          <w:marBottom w:val="0"/>
          <w:divBdr>
            <w:top w:val="none" w:sz="0" w:space="0" w:color="auto"/>
            <w:left w:val="none" w:sz="0" w:space="0" w:color="auto"/>
            <w:bottom w:val="none" w:sz="0" w:space="0" w:color="auto"/>
            <w:right w:val="none" w:sz="0" w:space="0" w:color="auto"/>
          </w:divBdr>
        </w:div>
        <w:div w:id="77990486">
          <w:marLeft w:val="480"/>
          <w:marRight w:val="0"/>
          <w:marTop w:val="0"/>
          <w:marBottom w:val="0"/>
          <w:divBdr>
            <w:top w:val="none" w:sz="0" w:space="0" w:color="auto"/>
            <w:left w:val="none" w:sz="0" w:space="0" w:color="auto"/>
            <w:bottom w:val="none" w:sz="0" w:space="0" w:color="auto"/>
            <w:right w:val="none" w:sz="0" w:space="0" w:color="auto"/>
          </w:divBdr>
        </w:div>
        <w:div w:id="69889932">
          <w:marLeft w:val="480"/>
          <w:marRight w:val="0"/>
          <w:marTop w:val="0"/>
          <w:marBottom w:val="0"/>
          <w:divBdr>
            <w:top w:val="none" w:sz="0" w:space="0" w:color="auto"/>
            <w:left w:val="none" w:sz="0" w:space="0" w:color="auto"/>
            <w:bottom w:val="none" w:sz="0" w:space="0" w:color="auto"/>
            <w:right w:val="none" w:sz="0" w:space="0" w:color="auto"/>
          </w:divBdr>
        </w:div>
        <w:div w:id="127169855">
          <w:marLeft w:val="480"/>
          <w:marRight w:val="0"/>
          <w:marTop w:val="0"/>
          <w:marBottom w:val="0"/>
          <w:divBdr>
            <w:top w:val="none" w:sz="0" w:space="0" w:color="auto"/>
            <w:left w:val="none" w:sz="0" w:space="0" w:color="auto"/>
            <w:bottom w:val="none" w:sz="0" w:space="0" w:color="auto"/>
            <w:right w:val="none" w:sz="0" w:space="0" w:color="auto"/>
          </w:divBdr>
        </w:div>
        <w:div w:id="422917175">
          <w:marLeft w:val="480"/>
          <w:marRight w:val="0"/>
          <w:marTop w:val="0"/>
          <w:marBottom w:val="0"/>
          <w:divBdr>
            <w:top w:val="none" w:sz="0" w:space="0" w:color="auto"/>
            <w:left w:val="none" w:sz="0" w:space="0" w:color="auto"/>
            <w:bottom w:val="none" w:sz="0" w:space="0" w:color="auto"/>
            <w:right w:val="none" w:sz="0" w:space="0" w:color="auto"/>
          </w:divBdr>
        </w:div>
        <w:div w:id="725184447">
          <w:marLeft w:val="480"/>
          <w:marRight w:val="0"/>
          <w:marTop w:val="0"/>
          <w:marBottom w:val="0"/>
          <w:divBdr>
            <w:top w:val="none" w:sz="0" w:space="0" w:color="auto"/>
            <w:left w:val="none" w:sz="0" w:space="0" w:color="auto"/>
            <w:bottom w:val="none" w:sz="0" w:space="0" w:color="auto"/>
            <w:right w:val="none" w:sz="0" w:space="0" w:color="auto"/>
          </w:divBdr>
        </w:div>
        <w:div w:id="461265727">
          <w:marLeft w:val="480"/>
          <w:marRight w:val="0"/>
          <w:marTop w:val="0"/>
          <w:marBottom w:val="0"/>
          <w:divBdr>
            <w:top w:val="none" w:sz="0" w:space="0" w:color="auto"/>
            <w:left w:val="none" w:sz="0" w:space="0" w:color="auto"/>
            <w:bottom w:val="none" w:sz="0" w:space="0" w:color="auto"/>
            <w:right w:val="none" w:sz="0" w:space="0" w:color="auto"/>
          </w:divBdr>
        </w:div>
        <w:div w:id="717625632">
          <w:marLeft w:val="480"/>
          <w:marRight w:val="0"/>
          <w:marTop w:val="0"/>
          <w:marBottom w:val="0"/>
          <w:divBdr>
            <w:top w:val="none" w:sz="0" w:space="0" w:color="auto"/>
            <w:left w:val="none" w:sz="0" w:space="0" w:color="auto"/>
            <w:bottom w:val="none" w:sz="0" w:space="0" w:color="auto"/>
            <w:right w:val="none" w:sz="0" w:space="0" w:color="auto"/>
          </w:divBdr>
        </w:div>
        <w:div w:id="2124108464">
          <w:marLeft w:val="480"/>
          <w:marRight w:val="0"/>
          <w:marTop w:val="0"/>
          <w:marBottom w:val="0"/>
          <w:divBdr>
            <w:top w:val="none" w:sz="0" w:space="0" w:color="auto"/>
            <w:left w:val="none" w:sz="0" w:space="0" w:color="auto"/>
            <w:bottom w:val="none" w:sz="0" w:space="0" w:color="auto"/>
            <w:right w:val="none" w:sz="0" w:space="0" w:color="auto"/>
          </w:divBdr>
        </w:div>
        <w:div w:id="997852156">
          <w:marLeft w:val="480"/>
          <w:marRight w:val="0"/>
          <w:marTop w:val="0"/>
          <w:marBottom w:val="0"/>
          <w:divBdr>
            <w:top w:val="none" w:sz="0" w:space="0" w:color="auto"/>
            <w:left w:val="none" w:sz="0" w:space="0" w:color="auto"/>
            <w:bottom w:val="none" w:sz="0" w:space="0" w:color="auto"/>
            <w:right w:val="none" w:sz="0" w:space="0" w:color="auto"/>
          </w:divBdr>
        </w:div>
        <w:div w:id="1927418586">
          <w:marLeft w:val="480"/>
          <w:marRight w:val="0"/>
          <w:marTop w:val="0"/>
          <w:marBottom w:val="0"/>
          <w:divBdr>
            <w:top w:val="none" w:sz="0" w:space="0" w:color="auto"/>
            <w:left w:val="none" w:sz="0" w:space="0" w:color="auto"/>
            <w:bottom w:val="none" w:sz="0" w:space="0" w:color="auto"/>
            <w:right w:val="none" w:sz="0" w:space="0" w:color="auto"/>
          </w:divBdr>
        </w:div>
        <w:div w:id="1046107133">
          <w:marLeft w:val="480"/>
          <w:marRight w:val="0"/>
          <w:marTop w:val="0"/>
          <w:marBottom w:val="0"/>
          <w:divBdr>
            <w:top w:val="none" w:sz="0" w:space="0" w:color="auto"/>
            <w:left w:val="none" w:sz="0" w:space="0" w:color="auto"/>
            <w:bottom w:val="none" w:sz="0" w:space="0" w:color="auto"/>
            <w:right w:val="none" w:sz="0" w:space="0" w:color="auto"/>
          </w:divBdr>
        </w:div>
        <w:div w:id="870727276">
          <w:marLeft w:val="480"/>
          <w:marRight w:val="0"/>
          <w:marTop w:val="0"/>
          <w:marBottom w:val="0"/>
          <w:divBdr>
            <w:top w:val="none" w:sz="0" w:space="0" w:color="auto"/>
            <w:left w:val="none" w:sz="0" w:space="0" w:color="auto"/>
            <w:bottom w:val="none" w:sz="0" w:space="0" w:color="auto"/>
            <w:right w:val="none" w:sz="0" w:space="0" w:color="auto"/>
          </w:divBdr>
        </w:div>
      </w:divsChild>
    </w:div>
    <w:div w:id="1175918887">
      <w:bodyDiv w:val="1"/>
      <w:marLeft w:val="0"/>
      <w:marRight w:val="0"/>
      <w:marTop w:val="0"/>
      <w:marBottom w:val="0"/>
      <w:divBdr>
        <w:top w:val="none" w:sz="0" w:space="0" w:color="auto"/>
        <w:left w:val="none" w:sz="0" w:space="0" w:color="auto"/>
        <w:bottom w:val="none" w:sz="0" w:space="0" w:color="auto"/>
        <w:right w:val="none" w:sz="0" w:space="0" w:color="auto"/>
      </w:divBdr>
    </w:div>
    <w:div w:id="1176111601">
      <w:bodyDiv w:val="1"/>
      <w:marLeft w:val="0"/>
      <w:marRight w:val="0"/>
      <w:marTop w:val="0"/>
      <w:marBottom w:val="0"/>
      <w:divBdr>
        <w:top w:val="none" w:sz="0" w:space="0" w:color="auto"/>
        <w:left w:val="none" w:sz="0" w:space="0" w:color="auto"/>
        <w:bottom w:val="none" w:sz="0" w:space="0" w:color="auto"/>
        <w:right w:val="none" w:sz="0" w:space="0" w:color="auto"/>
      </w:divBdr>
      <w:divsChild>
        <w:div w:id="2068603917">
          <w:marLeft w:val="480"/>
          <w:marRight w:val="0"/>
          <w:marTop w:val="0"/>
          <w:marBottom w:val="0"/>
          <w:divBdr>
            <w:top w:val="none" w:sz="0" w:space="0" w:color="auto"/>
            <w:left w:val="none" w:sz="0" w:space="0" w:color="auto"/>
            <w:bottom w:val="none" w:sz="0" w:space="0" w:color="auto"/>
            <w:right w:val="none" w:sz="0" w:space="0" w:color="auto"/>
          </w:divBdr>
        </w:div>
        <w:div w:id="1801453647">
          <w:marLeft w:val="480"/>
          <w:marRight w:val="0"/>
          <w:marTop w:val="0"/>
          <w:marBottom w:val="0"/>
          <w:divBdr>
            <w:top w:val="none" w:sz="0" w:space="0" w:color="auto"/>
            <w:left w:val="none" w:sz="0" w:space="0" w:color="auto"/>
            <w:bottom w:val="none" w:sz="0" w:space="0" w:color="auto"/>
            <w:right w:val="none" w:sz="0" w:space="0" w:color="auto"/>
          </w:divBdr>
        </w:div>
        <w:div w:id="1602371422">
          <w:marLeft w:val="480"/>
          <w:marRight w:val="0"/>
          <w:marTop w:val="0"/>
          <w:marBottom w:val="0"/>
          <w:divBdr>
            <w:top w:val="none" w:sz="0" w:space="0" w:color="auto"/>
            <w:left w:val="none" w:sz="0" w:space="0" w:color="auto"/>
            <w:bottom w:val="none" w:sz="0" w:space="0" w:color="auto"/>
            <w:right w:val="none" w:sz="0" w:space="0" w:color="auto"/>
          </w:divBdr>
        </w:div>
        <w:div w:id="369306149">
          <w:marLeft w:val="480"/>
          <w:marRight w:val="0"/>
          <w:marTop w:val="0"/>
          <w:marBottom w:val="0"/>
          <w:divBdr>
            <w:top w:val="none" w:sz="0" w:space="0" w:color="auto"/>
            <w:left w:val="none" w:sz="0" w:space="0" w:color="auto"/>
            <w:bottom w:val="none" w:sz="0" w:space="0" w:color="auto"/>
            <w:right w:val="none" w:sz="0" w:space="0" w:color="auto"/>
          </w:divBdr>
        </w:div>
        <w:div w:id="1689409212">
          <w:marLeft w:val="480"/>
          <w:marRight w:val="0"/>
          <w:marTop w:val="0"/>
          <w:marBottom w:val="0"/>
          <w:divBdr>
            <w:top w:val="none" w:sz="0" w:space="0" w:color="auto"/>
            <w:left w:val="none" w:sz="0" w:space="0" w:color="auto"/>
            <w:bottom w:val="none" w:sz="0" w:space="0" w:color="auto"/>
            <w:right w:val="none" w:sz="0" w:space="0" w:color="auto"/>
          </w:divBdr>
        </w:div>
        <w:div w:id="9262295">
          <w:marLeft w:val="480"/>
          <w:marRight w:val="0"/>
          <w:marTop w:val="0"/>
          <w:marBottom w:val="0"/>
          <w:divBdr>
            <w:top w:val="none" w:sz="0" w:space="0" w:color="auto"/>
            <w:left w:val="none" w:sz="0" w:space="0" w:color="auto"/>
            <w:bottom w:val="none" w:sz="0" w:space="0" w:color="auto"/>
            <w:right w:val="none" w:sz="0" w:space="0" w:color="auto"/>
          </w:divBdr>
        </w:div>
        <w:div w:id="1481387120">
          <w:marLeft w:val="480"/>
          <w:marRight w:val="0"/>
          <w:marTop w:val="0"/>
          <w:marBottom w:val="0"/>
          <w:divBdr>
            <w:top w:val="none" w:sz="0" w:space="0" w:color="auto"/>
            <w:left w:val="none" w:sz="0" w:space="0" w:color="auto"/>
            <w:bottom w:val="none" w:sz="0" w:space="0" w:color="auto"/>
            <w:right w:val="none" w:sz="0" w:space="0" w:color="auto"/>
          </w:divBdr>
        </w:div>
        <w:div w:id="1604606830">
          <w:marLeft w:val="480"/>
          <w:marRight w:val="0"/>
          <w:marTop w:val="0"/>
          <w:marBottom w:val="0"/>
          <w:divBdr>
            <w:top w:val="none" w:sz="0" w:space="0" w:color="auto"/>
            <w:left w:val="none" w:sz="0" w:space="0" w:color="auto"/>
            <w:bottom w:val="none" w:sz="0" w:space="0" w:color="auto"/>
            <w:right w:val="none" w:sz="0" w:space="0" w:color="auto"/>
          </w:divBdr>
        </w:div>
        <w:div w:id="481393076">
          <w:marLeft w:val="480"/>
          <w:marRight w:val="0"/>
          <w:marTop w:val="0"/>
          <w:marBottom w:val="0"/>
          <w:divBdr>
            <w:top w:val="none" w:sz="0" w:space="0" w:color="auto"/>
            <w:left w:val="none" w:sz="0" w:space="0" w:color="auto"/>
            <w:bottom w:val="none" w:sz="0" w:space="0" w:color="auto"/>
            <w:right w:val="none" w:sz="0" w:space="0" w:color="auto"/>
          </w:divBdr>
        </w:div>
        <w:div w:id="459108626">
          <w:marLeft w:val="480"/>
          <w:marRight w:val="0"/>
          <w:marTop w:val="0"/>
          <w:marBottom w:val="0"/>
          <w:divBdr>
            <w:top w:val="none" w:sz="0" w:space="0" w:color="auto"/>
            <w:left w:val="none" w:sz="0" w:space="0" w:color="auto"/>
            <w:bottom w:val="none" w:sz="0" w:space="0" w:color="auto"/>
            <w:right w:val="none" w:sz="0" w:space="0" w:color="auto"/>
          </w:divBdr>
        </w:div>
        <w:div w:id="1568757281">
          <w:marLeft w:val="480"/>
          <w:marRight w:val="0"/>
          <w:marTop w:val="0"/>
          <w:marBottom w:val="0"/>
          <w:divBdr>
            <w:top w:val="none" w:sz="0" w:space="0" w:color="auto"/>
            <w:left w:val="none" w:sz="0" w:space="0" w:color="auto"/>
            <w:bottom w:val="none" w:sz="0" w:space="0" w:color="auto"/>
            <w:right w:val="none" w:sz="0" w:space="0" w:color="auto"/>
          </w:divBdr>
        </w:div>
        <w:div w:id="1150101337">
          <w:marLeft w:val="480"/>
          <w:marRight w:val="0"/>
          <w:marTop w:val="0"/>
          <w:marBottom w:val="0"/>
          <w:divBdr>
            <w:top w:val="none" w:sz="0" w:space="0" w:color="auto"/>
            <w:left w:val="none" w:sz="0" w:space="0" w:color="auto"/>
            <w:bottom w:val="none" w:sz="0" w:space="0" w:color="auto"/>
            <w:right w:val="none" w:sz="0" w:space="0" w:color="auto"/>
          </w:divBdr>
        </w:div>
        <w:div w:id="404230668">
          <w:marLeft w:val="480"/>
          <w:marRight w:val="0"/>
          <w:marTop w:val="0"/>
          <w:marBottom w:val="0"/>
          <w:divBdr>
            <w:top w:val="none" w:sz="0" w:space="0" w:color="auto"/>
            <w:left w:val="none" w:sz="0" w:space="0" w:color="auto"/>
            <w:bottom w:val="none" w:sz="0" w:space="0" w:color="auto"/>
            <w:right w:val="none" w:sz="0" w:space="0" w:color="auto"/>
          </w:divBdr>
        </w:div>
        <w:div w:id="1682968463">
          <w:marLeft w:val="480"/>
          <w:marRight w:val="0"/>
          <w:marTop w:val="0"/>
          <w:marBottom w:val="0"/>
          <w:divBdr>
            <w:top w:val="none" w:sz="0" w:space="0" w:color="auto"/>
            <w:left w:val="none" w:sz="0" w:space="0" w:color="auto"/>
            <w:bottom w:val="none" w:sz="0" w:space="0" w:color="auto"/>
            <w:right w:val="none" w:sz="0" w:space="0" w:color="auto"/>
          </w:divBdr>
        </w:div>
        <w:div w:id="1858613521">
          <w:marLeft w:val="480"/>
          <w:marRight w:val="0"/>
          <w:marTop w:val="0"/>
          <w:marBottom w:val="0"/>
          <w:divBdr>
            <w:top w:val="none" w:sz="0" w:space="0" w:color="auto"/>
            <w:left w:val="none" w:sz="0" w:space="0" w:color="auto"/>
            <w:bottom w:val="none" w:sz="0" w:space="0" w:color="auto"/>
            <w:right w:val="none" w:sz="0" w:space="0" w:color="auto"/>
          </w:divBdr>
        </w:div>
        <w:div w:id="1779521261">
          <w:marLeft w:val="480"/>
          <w:marRight w:val="0"/>
          <w:marTop w:val="0"/>
          <w:marBottom w:val="0"/>
          <w:divBdr>
            <w:top w:val="none" w:sz="0" w:space="0" w:color="auto"/>
            <w:left w:val="none" w:sz="0" w:space="0" w:color="auto"/>
            <w:bottom w:val="none" w:sz="0" w:space="0" w:color="auto"/>
            <w:right w:val="none" w:sz="0" w:space="0" w:color="auto"/>
          </w:divBdr>
        </w:div>
        <w:div w:id="1962107592">
          <w:marLeft w:val="480"/>
          <w:marRight w:val="0"/>
          <w:marTop w:val="0"/>
          <w:marBottom w:val="0"/>
          <w:divBdr>
            <w:top w:val="none" w:sz="0" w:space="0" w:color="auto"/>
            <w:left w:val="none" w:sz="0" w:space="0" w:color="auto"/>
            <w:bottom w:val="none" w:sz="0" w:space="0" w:color="auto"/>
            <w:right w:val="none" w:sz="0" w:space="0" w:color="auto"/>
          </w:divBdr>
        </w:div>
        <w:div w:id="791631159">
          <w:marLeft w:val="480"/>
          <w:marRight w:val="0"/>
          <w:marTop w:val="0"/>
          <w:marBottom w:val="0"/>
          <w:divBdr>
            <w:top w:val="none" w:sz="0" w:space="0" w:color="auto"/>
            <w:left w:val="none" w:sz="0" w:space="0" w:color="auto"/>
            <w:bottom w:val="none" w:sz="0" w:space="0" w:color="auto"/>
            <w:right w:val="none" w:sz="0" w:space="0" w:color="auto"/>
          </w:divBdr>
        </w:div>
        <w:div w:id="1084834771">
          <w:marLeft w:val="480"/>
          <w:marRight w:val="0"/>
          <w:marTop w:val="0"/>
          <w:marBottom w:val="0"/>
          <w:divBdr>
            <w:top w:val="none" w:sz="0" w:space="0" w:color="auto"/>
            <w:left w:val="none" w:sz="0" w:space="0" w:color="auto"/>
            <w:bottom w:val="none" w:sz="0" w:space="0" w:color="auto"/>
            <w:right w:val="none" w:sz="0" w:space="0" w:color="auto"/>
          </w:divBdr>
        </w:div>
        <w:div w:id="46611000">
          <w:marLeft w:val="480"/>
          <w:marRight w:val="0"/>
          <w:marTop w:val="0"/>
          <w:marBottom w:val="0"/>
          <w:divBdr>
            <w:top w:val="none" w:sz="0" w:space="0" w:color="auto"/>
            <w:left w:val="none" w:sz="0" w:space="0" w:color="auto"/>
            <w:bottom w:val="none" w:sz="0" w:space="0" w:color="auto"/>
            <w:right w:val="none" w:sz="0" w:space="0" w:color="auto"/>
          </w:divBdr>
        </w:div>
        <w:div w:id="90396138">
          <w:marLeft w:val="480"/>
          <w:marRight w:val="0"/>
          <w:marTop w:val="0"/>
          <w:marBottom w:val="0"/>
          <w:divBdr>
            <w:top w:val="none" w:sz="0" w:space="0" w:color="auto"/>
            <w:left w:val="none" w:sz="0" w:space="0" w:color="auto"/>
            <w:bottom w:val="none" w:sz="0" w:space="0" w:color="auto"/>
            <w:right w:val="none" w:sz="0" w:space="0" w:color="auto"/>
          </w:divBdr>
        </w:div>
        <w:div w:id="230114528">
          <w:marLeft w:val="480"/>
          <w:marRight w:val="0"/>
          <w:marTop w:val="0"/>
          <w:marBottom w:val="0"/>
          <w:divBdr>
            <w:top w:val="none" w:sz="0" w:space="0" w:color="auto"/>
            <w:left w:val="none" w:sz="0" w:space="0" w:color="auto"/>
            <w:bottom w:val="none" w:sz="0" w:space="0" w:color="auto"/>
            <w:right w:val="none" w:sz="0" w:space="0" w:color="auto"/>
          </w:divBdr>
        </w:div>
        <w:div w:id="1505242468">
          <w:marLeft w:val="480"/>
          <w:marRight w:val="0"/>
          <w:marTop w:val="0"/>
          <w:marBottom w:val="0"/>
          <w:divBdr>
            <w:top w:val="none" w:sz="0" w:space="0" w:color="auto"/>
            <w:left w:val="none" w:sz="0" w:space="0" w:color="auto"/>
            <w:bottom w:val="none" w:sz="0" w:space="0" w:color="auto"/>
            <w:right w:val="none" w:sz="0" w:space="0" w:color="auto"/>
          </w:divBdr>
        </w:div>
        <w:div w:id="1473476061">
          <w:marLeft w:val="480"/>
          <w:marRight w:val="0"/>
          <w:marTop w:val="0"/>
          <w:marBottom w:val="0"/>
          <w:divBdr>
            <w:top w:val="none" w:sz="0" w:space="0" w:color="auto"/>
            <w:left w:val="none" w:sz="0" w:space="0" w:color="auto"/>
            <w:bottom w:val="none" w:sz="0" w:space="0" w:color="auto"/>
            <w:right w:val="none" w:sz="0" w:space="0" w:color="auto"/>
          </w:divBdr>
        </w:div>
        <w:div w:id="1366373488">
          <w:marLeft w:val="480"/>
          <w:marRight w:val="0"/>
          <w:marTop w:val="0"/>
          <w:marBottom w:val="0"/>
          <w:divBdr>
            <w:top w:val="none" w:sz="0" w:space="0" w:color="auto"/>
            <w:left w:val="none" w:sz="0" w:space="0" w:color="auto"/>
            <w:bottom w:val="none" w:sz="0" w:space="0" w:color="auto"/>
            <w:right w:val="none" w:sz="0" w:space="0" w:color="auto"/>
          </w:divBdr>
        </w:div>
        <w:div w:id="1342513414">
          <w:marLeft w:val="480"/>
          <w:marRight w:val="0"/>
          <w:marTop w:val="0"/>
          <w:marBottom w:val="0"/>
          <w:divBdr>
            <w:top w:val="none" w:sz="0" w:space="0" w:color="auto"/>
            <w:left w:val="none" w:sz="0" w:space="0" w:color="auto"/>
            <w:bottom w:val="none" w:sz="0" w:space="0" w:color="auto"/>
            <w:right w:val="none" w:sz="0" w:space="0" w:color="auto"/>
          </w:divBdr>
        </w:div>
        <w:div w:id="1758205656">
          <w:marLeft w:val="480"/>
          <w:marRight w:val="0"/>
          <w:marTop w:val="0"/>
          <w:marBottom w:val="0"/>
          <w:divBdr>
            <w:top w:val="none" w:sz="0" w:space="0" w:color="auto"/>
            <w:left w:val="none" w:sz="0" w:space="0" w:color="auto"/>
            <w:bottom w:val="none" w:sz="0" w:space="0" w:color="auto"/>
            <w:right w:val="none" w:sz="0" w:space="0" w:color="auto"/>
          </w:divBdr>
        </w:div>
        <w:div w:id="1849901717">
          <w:marLeft w:val="480"/>
          <w:marRight w:val="0"/>
          <w:marTop w:val="0"/>
          <w:marBottom w:val="0"/>
          <w:divBdr>
            <w:top w:val="none" w:sz="0" w:space="0" w:color="auto"/>
            <w:left w:val="none" w:sz="0" w:space="0" w:color="auto"/>
            <w:bottom w:val="none" w:sz="0" w:space="0" w:color="auto"/>
            <w:right w:val="none" w:sz="0" w:space="0" w:color="auto"/>
          </w:divBdr>
        </w:div>
        <w:div w:id="1979216221">
          <w:marLeft w:val="480"/>
          <w:marRight w:val="0"/>
          <w:marTop w:val="0"/>
          <w:marBottom w:val="0"/>
          <w:divBdr>
            <w:top w:val="none" w:sz="0" w:space="0" w:color="auto"/>
            <w:left w:val="none" w:sz="0" w:space="0" w:color="auto"/>
            <w:bottom w:val="none" w:sz="0" w:space="0" w:color="auto"/>
            <w:right w:val="none" w:sz="0" w:space="0" w:color="auto"/>
          </w:divBdr>
        </w:div>
        <w:div w:id="567036882">
          <w:marLeft w:val="480"/>
          <w:marRight w:val="0"/>
          <w:marTop w:val="0"/>
          <w:marBottom w:val="0"/>
          <w:divBdr>
            <w:top w:val="none" w:sz="0" w:space="0" w:color="auto"/>
            <w:left w:val="none" w:sz="0" w:space="0" w:color="auto"/>
            <w:bottom w:val="none" w:sz="0" w:space="0" w:color="auto"/>
            <w:right w:val="none" w:sz="0" w:space="0" w:color="auto"/>
          </w:divBdr>
        </w:div>
        <w:div w:id="1420446937">
          <w:marLeft w:val="480"/>
          <w:marRight w:val="0"/>
          <w:marTop w:val="0"/>
          <w:marBottom w:val="0"/>
          <w:divBdr>
            <w:top w:val="none" w:sz="0" w:space="0" w:color="auto"/>
            <w:left w:val="none" w:sz="0" w:space="0" w:color="auto"/>
            <w:bottom w:val="none" w:sz="0" w:space="0" w:color="auto"/>
            <w:right w:val="none" w:sz="0" w:space="0" w:color="auto"/>
          </w:divBdr>
        </w:div>
        <w:div w:id="798303968">
          <w:marLeft w:val="480"/>
          <w:marRight w:val="0"/>
          <w:marTop w:val="0"/>
          <w:marBottom w:val="0"/>
          <w:divBdr>
            <w:top w:val="none" w:sz="0" w:space="0" w:color="auto"/>
            <w:left w:val="none" w:sz="0" w:space="0" w:color="auto"/>
            <w:bottom w:val="none" w:sz="0" w:space="0" w:color="auto"/>
            <w:right w:val="none" w:sz="0" w:space="0" w:color="auto"/>
          </w:divBdr>
        </w:div>
        <w:div w:id="64882561">
          <w:marLeft w:val="480"/>
          <w:marRight w:val="0"/>
          <w:marTop w:val="0"/>
          <w:marBottom w:val="0"/>
          <w:divBdr>
            <w:top w:val="none" w:sz="0" w:space="0" w:color="auto"/>
            <w:left w:val="none" w:sz="0" w:space="0" w:color="auto"/>
            <w:bottom w:val="none" w:sz="0" w:space="0" w:color="auto"/>
            <w:right w:val="none" w:sz="0" w:space="0" w:color="auto"/>
          </w:divBdr>
        </w:div>
        <w:div w:id="2062824089">
          <w:marLeft w:val="480"/>
          <w:marRight w:val="0"/>
          <w:marTop w:val="0"/>
          <w:marBottom w:val="0"/>
          <w:divBdr>
            <w:top w:val="none" w:sz="0" w:space="0" w:color="auto"/>
            <w:left w:val="none" w:sz="0" w:space="0" w:color="auto"/>
            <w:bottom w:val="none" w:sz="0" w:space="0" w:color="auto"/>
            <w:right w:val="none" w:sz="0" w:space="0" w:color="auto"/>
          </w:divBdr>
        </w:div>
        <w:div w:id="590511453">
          <w:marLeft w:val="480"/>
          <w:marRight w:val="0"/>
          <w:marTop w:val="0"/>
          <w:marBottom w:val="0"/>
          <w:divBdr>
            <w:top w:val="none" w:sz="0" w:space="0" w:color="auto"/>
            <w:left w:val="none" w:sz="0" w:space="0" w:color="auto"/>
            <w:bottom w:val="none" w:sz="0" w:space="0" w:color="auto"/>
            <w:right w:val="none" w:sz="0" w:space="0" w:color="auto"/>
          </w:divBdr>
        </w:div>
        <w:div w:id="416947131">
          <w:marLeft w:val="480"/>
          <w:marRight w:val="0"/>
          <w:marTop w:val="0"/>
          <w:marBottom w:val="0"/>
          <w:divBdr>
            <w:top w:val="none" w:sz="0" w:space="0" w:color="auto"/>
            <w:left w:val="none" w:sz="0" w:space="0" w:color="auto"/>
            <w:bottom w:val="none" w:sz="0" w:space="0" w:color="auto"/>
            <w:right w:val="none" w:sz="0" w:space="0" w:color="auto"/>
          </w:divBdr>
        </w:div>
        <w:div w:id="1721057095">
          <w:marLeft w:val="480"/>
          <w:marRight w:val="0"/>
          <w:marTop w:val="0"/>
          <w:marBottom w:val="0"/>
          <w:divBdr>
            <w:top w:val="none" w:sz="0" w:space="0" w:color="auto"/>
            <w:left w:val="none" w:sz="0" w:space="0" w:color="auto"/>
            <w:bottom w:val="none" w:sz="0" w:space="0" w:color="auto"/>
            <w:right w:val="none" w:sz="0" w:space="0" w:color="auto"/>
          </w:divBdr>
        </w:div>
        <w:div w:id="718865424">
          <w:marLeft w:val="480"/>
          <w:marRight w:val="0"/>
          <w:marTop w:val="0"/>
          <w:marBottom w:val="0"/>
          <w:divBdr>
            <w:top w:val="none" w:sz="0" w:space="0" w:color="auto"/>
            <w:left w:val="none" w:sz="0" w:space="0" w:color="auto"/>
            <w:bottom w:val="none" w:sz="0" w:space="0" w:color="auto"/>
            <w:right w:val="none" w:sz="0" w:space="0" w:color="auto"/>
          </w:divBdr>
        </w:div>
        <w:div w:id="1658724008">
          <w:marLeft w:val="480"/>
          <w:marRight w:val="0"/>
          <w:marTop w:val="0"/>
          <w:marBottom w:val="0"/>
          <w:divBdr>
            <w:top w:val="none" w:sz="0" w:space="0" w:color="auto"/>
            <w:left w:val="none" w:sz="0" w:space="0" w:color="auto"/>
            <w:bottom w:val="none" w:sz="0" w:space="0" w:color="auto"/>
            <w:right w:val="none" w:sz="0" w:space="0" w:color="auto"/>
          </w:divBdr>
        </w:div>
        <w:div w:id="924655877">
          <w:marLeft w:val="480"/>
          <w:marRight w:val="0"/>
          <w:marTop w:val="0"/>
          <w:marBottom w:val="0"/>
          <w:divBdr>
            <w:top w:val="none" w:sz="0" w:space="0" w:color="auto"/>
            <w:left w:val="none" w:sz="0" w:space="0" w:color="auto"/>
            <w:bottom w:val="none" w:sz="0" w:space="0" w:color="auto"/>
            <w:right w:val="none" w:sz="0" w:space="0" w:color="auto"/>
          </w:divBdr>
        </w:div>
        <w:div w:id="1614170324">
          <w:marLeft w:val="480"/>
          <w:marRight w:val="0"/>
          <w:marTop w:val="0"/>
          <w:marBottom w:val="0"/>
          <w:divBdr>
            <w:top w:val="none" w:sz="0" w:space="0" w:color="auto"/>
            <w:left w:val="none" w:sz="0" w:space="0" w:color="auto"/>
            <w:bottom w:val="none" w:sz="0" w:space="0" w:color="auto"/>
            <w:right w:val="none" w:sz="0" w:space="0" w:color="auto"/>
          </w:divBdr>
        </w:div>
        <w:div w:id="2009363803">
          <w:marLeft w:val="480"/>
          <w:marRight w:val="0"/>
          <w:marTop w:val="0"/>
          <w:marBottom w:val="0"/>
          <w:divBdr>
            <w:top w:val="none" w:sz="0" w:space="0" w:color="auto"/>
            <w:left w:val="none" w:sz="0" w:space="0" w:color="auto"/>
            <w:bottom w:val="none" w:sz="0" w:space="0" w:color="auto"/>
            <w:right w:val="none" w:sz="0" w:space="0" w:color="auto"/>
          </w:divBdr>
        </w:div>
      </w:divsChild>
    </w:div>
    <w:div w:id="1176266511">
      <w:bodyDiv w:val="1"/>
      <w:marLeft w:val="0"/>
      <w:marRight w:val="0"/>
      <w:marTop w:val="0"/>
      <w:marBottom w:val="0"/>
      <w:divBdr>
        <w:top w:val="none" w:sz="0" w:space="0" w:color="auto"/>
        <w:left w:val="none" w:sz="0" w:space="0" w:color="auto"/>
        <w:bottom w:val="none" w:sz="0" w:space="0" w:color="auto"/>
        <w:right w:val="none" w:sz="0" w:space="0" w:color="auto"/>
      </w:divBdr>
    </w:div>
    <w:div w:id="1176504126">
      <w:bodyDiv w:val="1"/>
      <w:marLeft w:val="0"/>
      <w:marRight w:val="0"/>
      <w:marTop w:val="0"/>
      <w:marBottom w:val="0"/>
      <w:divBdr>
        <w:top w:val="none" w:sz="0" w:space="0" w:color="auto"/>
        <w:left w:val="none" w:sz="0" w:space="0" w:color="auto"/>
        <w:bottom w:val="none" w:sz="0" w:space="0" w:color="auto"/>
        <w:right w:val="none" w:sz="0" w:space="0" w:color="auto"/>
      </w:divBdr>
    </w:div>
    <w:div w:id="1176648879">
      <w:bodyDiv w:val="1"/>
      <w:marLeft w:val="0"/>
      <w:marRight w:val="0"/>
      <w:marTop w:val="0"/>
      <w:marBottom w:val="0"/>
      <w:divBdr>
        <w:top w:val="none" w:sz="0" w:space="0" w:color="auto"/>
        <w:left w:val="none" w:sz="0" w:space="0" w:color="auto"/>
        <w:bottom w:val="none" w:sz="0" w:space="0" w:color="auto"/>
        <w:right w:val="none" w:sz="0" w:space="0" w:color="auto"/>
      </w:divBdr>
    </w:div>
    <w:div w:id="1176652707">
      <w:bodyDiv w:val="1"/>
      <w:marLeft w:val="0"/>
      <w:marRight w:val="0"/>
      <w:marTop w:val="0"/>
      <w:marBottom w:val="0"/>
      <w:divBdr>
        <w:top w:val="none" w:sz="0" w:space="0" w:color="auto"/>
        <w:left w:val="none" w:sz="0" w:space="0" w:color="auto"/>
        <w:bottom w:val="none" w:sz="0" w:space="0" w:color="auto"/>
        <w:right w:val="none" w:sz="0" w:space="0" w:color="auto"/>
      </w:divBdr>
    </w:div>
    <w:div w:id="1176962603">
      <w:bodyDiv w:val="1"/>
      <w:marLeft w:val="0"/>
      <w:marRight w:val="0"/>
      <w:marTop w:val="0"/>
      <w:marBottom w:val="0"/>
      <w:divBdr>
        <w:top w:val="none" w:sz="0" w:space="0" w:color="auto"/>
        <w:left w:val="none" w:sz="0" w:space="0" w:color="auto"/>
        <w:bottom w:val="none" w:sz="0" w:space="0" w:color="auto"/>
        <w:right w:val="none" w:sz="0" w:space="0" w:color="auto"/>
      </w:divBdr>
    </w:div>
    <w:div w:id="1177186026">
      <w:bodyDiv w:val="1"/>
      <w:marLeft w:val="0"/>
      <w:marRight w:val="0"/>
      <w:marTop w:val="0"/>
      <w:marBottom w:val="0"/>
      <w:divBdr>
        <w:top w:val="none" w:sz="0" w:space="0" w:color="auto"/>
        <w:left w:val="none" w:sz="0" w:space="0" w:color="auto"/>
        <w:bottom w:val="none" w:sz="0" w:space="0" w:color="auto"/>
        <w:right w:val="none" w:sz="0" w:space="0" w:color="auto"/>
      </w:divBdr>
    </w:div>
    <w:div w:id="1177422309">
      <w:bodyDiv w:val="1"/>
      <w:marLeft w:val="0"/>
      <w:marRight w:val="0"/>
      <w:marTop w:val="0"/>
      <w:marBottom w:val="0"/>
      <w:divBdr>
        <w:top w:val="none" w:sz="0" w:space="0" w:color="auto"/>
        <w:left w:val="none" w:sz="0" w:space="0" w:color="auto"/>
        <w:bottom w:val="none" w:sz="0" w:space="0" w:color="auto"/>
        <w:right w:val="none" w:sz="0" w:space="0" w:color="auto"/>
      </w:divBdr>
    </w:div>
    <w:div w:id="1177579619">
      <w:bodyDiv w:val="1"/>
      <w:marLeft w:val="0"/>
      <w:marRight w:val="0"/>
      <w:marTop w:val="0"/>
      <w:marBottom w:val="0"/>
      <w:divBdr>
        <w:top w:val="none" w:sz="0" w:space="0" w:color="auto"/>
        <w:left w:val="none" w:sz="0" w:space="0" w:color="auto"/>
        <w:bottom w:val="none" w:sz="0" w:space="0" w:color="auto"/>
        <w:right w:val="none" w:sz="0" w:space="0" w:color="auto"/>
      </w:divBdr>
    </w:div>
    <w:div w:id="1177580581">
      <w:bodyDiv w:val="1"/>
      <w:marLeft w:val="0"/>
      <w:marRight w:val="0"/>
      <w:marTop w:val="0"/>
      <w:marBottom w:val="0"/>
      <w:divBdr>
        <w:top w:val="none" w:sz="0" w:space="0" w:color="auto"/>
        <w:left w:val="none" w:sz="0" w:space="0" w:color="auto"/>
        <w:bottom w:val="none" w:sz="0" w:space="0" w:color="auto"/>
        <w:right w:val="none" w:sz="0" w:space="0" w:color="auto"/>
      </w:divBdr>
    </w:div>
    <w:div w:id="1177961224">
      <w:bodyDiv w:val="1"/>
      <w:marLeft w:val="0"/>
      <w:marRight w:val="0"/>
      <w:marTop w:val="0"/>
      <w:marBottom w:val="0"/>
      <w:divBdr>
        <w:top w:val="none" w:sz="0" w:space="0" w:color="auto"/>
        <w:left w:val="none" w:sz="0" w:space="0" w:color="auto"/>
        <w:bottom w:val="none" w:sz="0" w:space="0" w:color="auto"/>
        <w:right w:val="none" w:sz="0" w:space="0" w:color="auto"/>
      </w:divBdr>
      <w:divsChild>
        <w:div w:id="1109396831">
          <w:marLeft w:val="480"/>
          <w:marRight w:val="0"/>
          <w:marTop w:val="0"/>
          <w:marBottom w:val="0"/>
          <w:divBdr>
            <w:top w:val="none" w:sz="0" w:space="0" w:color="auto"/>
            <w:left w:val="none" w:sz="0" w:space="0" w:color="auto"/>
            <w:bottom w:val="none" w:sz="0" w:space="0" w:color="auto"/>
            <w:right w:val="none" w:sz="0" w:space="0" w:color="auto"/>
          </w:divBdr>
        </w:div>
        <w:div w:id="162281513">
          <w:marLeft w:val="480"/>
          <w:marRight w:val="0"/>
          <w:marTop w:val="0"/>
          <w:marBottom w:val="0"/>
          <w:divBdr>
            <w:top w:val="none" w:sz="0" w:space="0" w:color="auto"/>
            <w:left w:val="none" w:sz="0" w:space="0" w:color="auto"/>
            <w:bottom w:val="none" w:sz="0" w:space="0" w:color="auto"/>
            <w:right w:val="none" w:sz="0" w:space="0" w:color="auto"/>
          </w:divBdr>
        </w:div>
        <w:div w:id="386034830">
          <w:marLeft w:val="480"/>
          <w:marRight w:val="0"/>
          <w:marTop w:val="0"/>
          <w:marBottom w:val="0"/>
          <w:divBdr>
            <w:top w:val="none" w:sz="0" w:space="0" w:color="auto"/>
            <w:left w:val="none" w:sz="0" w:space="0" w:color="auto"/>
            <w:bottom w:val="none" w:sz="0" w:space="0" w:color="auto"/>
            <w:right w:val="none" w:sz="0" w:space="0" w:color="auto"/>
          </w:divBdr>
        </w:div>
        <w:div w:id="656956162">
          <w:marLeft w:val="480"/>
          <w:marRight w:val="0"/>
          <w:marTop w:val="0"/>
          <w:marBottom w:val="0"/>
          <w:divBdr>
            <w:top w:val="none" w:sz="0" w:space="0" w:color="auto"/>
            <w:left w:val="none" w:sz="0" w:space="0" w:color="auto"/>
            <w:bottom w:val="none" w:sz="0" w:space="0" w:color="auto"/>
            <w:right w:val="none" w:sz="0" w:space="0" w:color="auto"/>
          </w:divBdr>
        </w:div>
        <w:div w:id="2126775769">
          <w:marLeft w:val="480"/>
          <w:marRight w:val="0"/>
          <w:marTop w:val="0"/>
          <w:marBottom w:val="0"/>
          <w:divBdr>
            <w:top w:val="none" w:sz="0" w:space="0" w:color="auto"/>
            <w:left w:val="none" w:sz="0" w:space="0" w:color="auto"/>
            <w:bottom w:val="none" w:sz="0" w:space="0" w:color="auto"/>
            <w:right w:val="none" w:sz="0" w:space="0" w:color="auto"/>
          </w:divBdr>
        </w:div>
        <w:div w:id="1859274652">
          <w:marLeft w:val="480"/>
          <w:marRight w:val="0"/>
          <w:marTop w:val="0"/>
          <w:marBottom w:val="0"/>
          <w:divBdr>
            <w:top w:val="none" w:sz="0" w:space="0" w:color="auto"/>
            <w:left w:val="none" w:sz="0" w:space="0" w:color="auto"/>
            <w:bottom w:val="none" w:sz="0" w:space="0" w:color="auto"/>
            <w:right w:val="none" w:sz="0" w:space="0" w:color="auto"/>
          </w:divBdr>
        </w:div>
        <w:div w:id="1113671724">
          <w:marLeft w:val="480"/>
          <w:marRight w:val="0"/>
          <w:marTop w:val="0"/>
          <w:marBottom w:val="0"/>
          <w:divBdr>
            <w:top w:val="none" w:sz="0" w:space="0" w:color="auto"/>
            <w:left w:val="none" w:sz="0" w:space="0" w:color="auto"/>
            <w:bottom w:val="none" w:sz="0" w:space="0" w:color="auto"/>
            <w:right w:val="none" w:sz="0" w:space="0" w:color="auto"/>
          </w:divBdr>
        </w:div>
        <w:div w:id="1871725385">
          <w:marLeft w:val="480"/>
          <w:marRight w:val="0"/>
          <w:marTop w:val="0"/>
          <w:marBottom w:val="0"/>
          <w:divBdr>
            <w:top w:val="none" w:sz="0" w:space="0" w:color="auto"/>
            <w:left w:val="none" w:sz="0" w:space="0" w:color="auto"/>
            <w:bottom w:val="none" w:sz="0" w:space="0" w:color="auto"/>
            <w:right w:val="none" w:sz="0" w:space="0" w:color="auto"/>
          </w:divBdr>
        </w:div>
        <w:div w:id="1548561649">
          <w:marLeft w:val="480"/>
          <w:marRight w:val="0"/>
          <w:marTop w:val="0"/>
          <w:marBottom w:val="0"/>
          <w:divBdr>
            <w:top w:val="none" w:sz="0" w:space="0" w:color="auto"/>
            <w:left w:val="none" w:sz="0" w:space="0" w:color="auto"/>
            <w:bottom w:val="none" w:sz="0" w:space="0" w:color="auto"/>
            <w:right w:val="none" w:sz="0" w:space="0" w:color="auto"/>
          </w:divBdr>
        </w:div>
        <w:div w:id="611716824">
          <w:marLeft w:val="480"/>
          <w:marRight w:val="0"/>
          <w:marTop w:val="0"/>
          <w:marBottom w:val="0"/>
          <w:divBdr>
            <w:top w:val="none" w:sz="0" w:space="0" w:color="auto"/>
            <w:left w:val="none" w:sz="0" w:space="0" w:color="auto"/>
            <w:bottom w:val="none" w:sz="0" w:space="0" w:color="auto"/>
            <w:right w:val="none" w:sz="0" w:space="0" w:color="auto"/>
          </w:divBdr>
        </w:div>
        <w:div w:id="243807885">
          <w:marLeft w:val="480"/>
          <w:marRight w:val="0"/>
          <w:marTop w:val="0"/>
          <w:marBottom w:val="0"/>
          <w:divBdr>
            <w:top w:val="none" w:sz="0" w:space="0" w:color="auto"/>
            <w:left w:val="none" w:sz="0" w:space="0" w:color="auto"/>
            <w:bottom w:val="none" w:sz="0" w:space="0" w:color="auto"/>
            <w:right w:val="none" w:sz="0" w:space="0" w:color="auto"/>
          </w:divBdr>
        </w:div>
        <w:div w:id="1621183407">
          <w:marLeft w:val="480"/>
          <w:marRight w:val="0"/>
          <w:marTop w:val="0"/>
          <w:marBottom w:val="0"/>
          <w:divBdr>
            <w:top w:val="none" w:sz="0" w:space="0" w:color="auto"/>
            <w:left w:val="none" w:sz="0" w:space="0" w:color="auto"/>
            <w:bottom w:val="none" w:sz="0" w:space="0" w:color="auto"/>
            <w:right w:val="none" w:sz="0" w:space="0" w:color="auto"/>
          </w:divBdr>
        </w:div>
        <w:div w:id="652564017">
          <w:marLeft w:val="480"/>
          <w:marRight w:val="0"/>
          <w:marTop w:val="0"/>
          <w:marBottom w:val="0"/>
          <w:divBdr>
            <w:top w:val="none" w:sz="0" w:space="0" w:color="auto"/>
            <w:left w:val="none" w:sz="0" w:space="0" w:color="auto"/>
            <w:bottom w:val="none" w:sz="0" w:space="0" w:color="auto"/>
            <w:right w:val="none" w:sz="0" w:space="0" w:color="auto"/>
          </w:divBdr>
        </w:div>
        <w:div w:id="832794713">
          <w:marLeft w:val="480"/>
          <w:marRight w:val="0"/>
          <w:marTop w:val="0"/>
          <w:marBottom w:val="0"/>
          <w:divBdr>
            <w:top w:val="none" w:sz="0" w:space="0" w:color="auto"/>
            <w:left w:val="none" w:sz="0" w:space="0" w:color="auto"/>
            <w:bottom w:val="none" w:sz="0" w:space="0" w:color="auto"/>
            <w:right w:val="none" w:sz="0" w:space="0" w:color="auto"/>
          </w:divBdr>
        </w:div>
        <w:div w:id="701177100">
          <w:marLeft w:val="480"/>
          <w:marRight w:val="0"/>
          <w:marTop w:val="0"/>
          <w:marBottom w:val="0"/>
          <w:divBdr>
            <w:top w:val="none" w:sz="0" w:space="0" w:color="auto"/>
            <w:left w:val="none" w:sz="0" w:space="0" w:color="auto"/>
            <w:bottom w:val="none" w:sz="0" w:space="0" w:color="auto"/>
            <w:right w:val="none" w:sz="0" w:space="0" w:color="auto"/>
          </w:divBdr>
        </w:div>
        <w:div w:id="1776097822">
          <w:marLeft w:val="480"/>
          <w:marRight w:val="0"/>
          <w:marTop w:val="0"/>
          <w:marBottom w:val="0"/>
          <w:divBdr>
            <w:top w:val="none" w:sz="0" w:space="0" w:color="auto"/>
            <w:left w:val="none" w:sz="0" w:space="0" w:color="auto"/>
            <w:bottom w:val="none" w:sz="0" w:space="0" w:color="auto"/>
            <w:right w:val="none" w:sz="0" w:space="0" w:color="auto"/>
          </w:divBdr>
        </w:div>
        <w:div w:id="1908025994">
          <w:marLeft w:val="480"/>
          <w:marRight w:val="0"/>
          <w:marTop w:val="0"/>
          <w:marBottom w:val="0"/>
          <w:divBdr>
            <w:top w:val="none" w:sz="0" w:space="0" w:color="auto"/>
            <w:left w:val="none" w:sz="0" w:space="0" w:color="auto"/>
            <w:bottom w:val="none" w:sz="0" w:space="0" w:color="auto"/>
            <w:right w:val="none" w:sz="0" w:space="0" w:color="auto"/>
          </w:divBdr>
        </w:div>
        <w:div w:id="202714124">
          <w:marLeft w:val="480"/>
          <w:marRight w:val="0"/>
          <w:marTop w:val="0"/>
          <w:marBottom w:val="0"/>
          <w:divBdr>
            <w:top w:val="none" w:sz="0" w:space="0" w:color="auto"/>
            <w:left w:val="none" w:sz="0" w:space="0" w:color="auto"/>
            <w:bottom w:val="none" w:sz="0" w:space="0" w:color="auto"/>
            <w:right w:val="none" w:sz="0" w:space="0" w:color="auto"/>
          </w:divBdr>
        </w:div>
        <w:div w:id="1630819255">
          <w:marLeft w:val="480"/>
          <w:marRight w:val="0"/>
          <w:marTop w:val="0"/>
          <w:marBottom w:val="0"/>
          <w:divBdr>
            <w:top w:val="none" w:sz="0" w:space="0" w:color="auto"/>
            <w:left w:val="none" w:sz="0" w:space="0" w:color="auto"/>
            <w:bottom w:val="none" w:sz="0" w:space="0" w:color="auto"/>
            <w:right w:val="none" w:sz="0" w:space="0" w:color="auto"/>
          </w:divBdr>
        </w:div>
        <w:div w:id="1009672866">
          <w:marLeft w:val="480"/>
          <w:marRight w:val="0"/>
          <w:marTop w:val="0"/>
          <w:marBottom w:val="0"/>
          <w:divBdr>
            <w:top w:val="none" w:sz="0" w:space="0" w:color="auto"/>
            <w:left w:val="none" w:sz="0" w:space="0" w:color="auto"/>
            <w:bottom w:val="none" w:sz="0" w:space="0" w:color="auto"/>
            <w:right w:val="none" w:sz="0" w:space="0" w:color="auto"/>
          </w:divBdr>
        </w:div>
        <w:div w:id="224873723">
          <w:marLeft w:val="480"/>
          <w:marRight w:val="0"/>
          <w:marTop w:val="0"/>
          <w:marBottom w:val="0"/>
          <w:divBdr>
            <w:top w:val="none" w:sz="0" w:space="0" w:color="auto"/>
            <w:left w:val="none" w:sz="0" w:space="0" w:color="auto"/>
            <w:bottom w:val="none" w:sz="0" w:space="0" w:color="auto"/>
            <w:right w:val="none" w:sz="0" w:space="0" w:color="auto"/>
          </w:divBdr>
        </w:div>
        <w:div w:id="1397699786">
          <w:marLeft w:val="480"/>
          <w:marRight w:val="0"/>
          <w:marTop w:val="0"/>
          <w:marBottom w:val="0"/>
          <w:divBdr>
            <w:top w:val="none" w:sz="0" w:space="0" w:color="auto"/>
            <w:left w:val="none" w:sz="0" w:space="0" w:color="auto"/>
            <w:bottom w:val="none" w:sz="0" w:space="0" w:color="auto"/>
            <w:right w:val="none" w:sz="0" w:space="0" w:color="auto"/>
          </w:divBdr>
        </w:div>
        <w:div w:id="769859864">
          <w:marLeft w:val="480"/>
          <w:marRight w:val="0"/>
          <w:marTop w:val="0"/>
          <w:marBottom w:val="0"/>
          <w:divBdr>
            <w:top w:val="none" w:sz="0" w:space="0" w:color="auto"/>
            <w:left w:val="none" w:sz="0" w:space="0" w:color="auto"/>
            <w:bottom w:val="none" w:sz="0" w:space="0" w:color="auto"/>
            <w:right w:val="none" w:sz="0" w:space="0" w:color="auto"/>
          </w:divBdr>
        </w:div>
        <w:div w:id="806774167">
          <w:marLeft w:val="480"/>
          <w:marRight w:val="0"/>
          <w:marTop w:val="0"/>
          <w:marBottom w:val="0"/>
          <w:divBdr>
            <w:top w:val="none" w:sz="0" w:space="0" w:color="auto"/>
            <w:left w:val="none" w:sz="0" w:space="0" w:color="auto"/>
            <w:bottom w:val="none" w:sz="0" w:space="0" w:color="auto"/>
            <w:right w:val="none" w:sz="0" w:space="0" w:color="auto"/>
          </w:divBdr>
        </w:div>
        <w:div w:id="6293434">
          <w:marLeft w:val="480"/>
          <w:marRight w:val="0"/>
          <w:marTop w:val="0"/>
          <w:marBottom w:val="0"/>
          <w:divBdr>
            <w:top w:val="none" w:sz="0" w:space="0" w:color="auto"/>
            <w:left w:val="none" w:sz="0" w:space="0" w:color="auto"/>
            <w:bottom w:val="none" w:sz="0" w:space="0" w:color="auto"/>
            <w:right w:val="none" w:sz="0" w:space="0" w:color="auto"/>
          </w:divBdr>
        </w:div>
        <w:div w:id="1637643660">
          <w:marLeft w:val="480"/>
          <w:marRight w:val="0"/>
          <w:marTop w:val="0"/>
          <w:marBottom w:val="0"/>
          <w:divBdr>
            <w:top w:val="none" w:sz="0" w:space="0" w:color="auto"/>
            <w:left w:val="none" w:sz="0" w:space="0" w:color="auto"/>
            <w:bottom w:val="none" w:sz="0" w:space="0" w:color="auto"/>
            <w:right w:val="none" w:sz="0" w:space="0" w:color="auto"/>
          </w:divBdr>
        </w:div>
        <w:div w:id="952785467">
          <w:marLeft w:val="480"/>
          <w:marRight w:val="0"/>
          <w:marTop w:val="0"/>
          <w:marBottom w:val="0"/>
          <w:divBdr>
            <w:top w:val="none" w:sz="0" w:space="0" w:color="auto"/>
            <w:left w:val="none" w:sz="0" w:space="0" w:color="auto"/>
            <w:bottom w:val="none" w:sz="0" w:space="0" w:color="auto"/>
            <w:right w:val="none" w:sz="0" w:space="0" w:color="auto"/>
          </w:divBdr>
        </w:div>
        <w:div w:id="473909280">
          <w:marLeft w:val="480"/>
          <w:marRight w:val="0"/>
          <w:marTop w:val="0"/>
          <w:marBottom w:val="0"/>
          <w:divBdr>
            <w:top w:val="none" w:sz="0" w:space="0" w:color="auto"/>
            <w:left w:val="none" w:sz="0" w:space="0" w:color="auto"/>
            <w:bottom w:val="none" w:sz="0" w:space="0" w:color="auto"/>
            <w:right w:val="none" w:sz="0" w:space="0" w:color="auto"/>
          </w:divBdr>
        </w:div>
        <w:div w:id="493110248">
          <w:marLeft w:val="480"/>
          <w:marRight w:val="0"/>
          <w:marTop w:val="0"/>
          <w:marBottom w:val="0"/>
          <w:divBdr>
            <w:top w:val="none" w:sz="0" w:space="0" w:color="auto"/>
            <w:left w:val="none" w:sz="0" w:space="0" w:color="auto"/>
            <w:bottom w:val="none" w:sz="0" w:space="0" w:color="auto"/>
            <w:right w:val="none" w:sz="0" w:space="0" w:color="auto"/>
          </w:divBdr>
        </w:div>
        <w:div w:id="1114254579">
          <w:marLeft w:val="480"/>
          <w:marRight w:val="0"/>
          <w:marTop w:val="0"/>
          <w:marBottom w:val="0"/>
          <w:divBdr>
            <w:top w:val="none" w:sz="0" w:space="0" w:color="auto"/>
            <w:left w:val="none" w:sz="0" w:space="0" w:color="auto"/>
            <w:bottom w:val="none" w:sz="0" w:space="0" w:color="auto"/>
            <w:right w:val="none" w:sz="0" w:space="0" w:color="auto"/>
          </w:divBdr>
        </w:div>
        <w:div w:id="1900898527">
          <w:marLeft w:val="480"/>
          <w:marRight w:val="0"/>
          <w:marTop w:val="0"/>
          <w:marBottom w:val="0"/>
          <w:divBdr>
            <w:top w:val="none" w:sz="0" w:space="0" w:color="auto"/>
            <w:left w:val="none" w:sz="0" w:space="0" w:color="auto"/>
            <w:bottom w:val="none" w:sz="0" w:space="0" w:color="auto"/>
            <w:right w:val="none" w:sz="0" w:space="0" w:color="auto"/>
          </w:divBdr>
        </w:div>
        <w:div w:id="1650019973">
          <w:marLeft w:val="480"/>
          <w:marRight w:val="0"/>
          <w:marTop w:val="0"/>
          <w:marBottom w:val="0"/>
          <w:divBdr>
            <w:top w:val="none" w:sz="0" w:space="0" w:color="auto"/>
            <w:left w:val="none" w:sz="0" w:space="0" w:color="auto"/>
            <w:bottom w:val="none" w:sz="0" w:space="0" w:color="auto"/>
            <w:right w:val="none" w:sz="0" w:space="0" w:color="auto"/>
          </w:divBdr>
        </w:div>
        <w:div w:id="1438213333">
          <w:marLeft w:val="480"/>
          <w:marRight w:val="0"/>
          <w:marTop w:val="0"/>
          <w:marBottom w:val="0"/>
          <w:divBdr>
            <w:top w:val="none" w:sz="0" w:space="0" w:color="auto"/>
            <w:left w:val="none" w:sz="0" w:space="0" w:color="auto"/>
            <w:bottom w:val="none" w:sz="0" w:space="0" w:color="auto"/>
            <w:right w:val="none" w:sz="0" w:space="0" w:color="auto"/>
          </w:divBdr>
        </w:div>
        <w:div w:id="1488090660">
          <w:marLeft w:val="480"/>
          <w:marRight w:val="0"/>
          <w:marTop w:val="0"/>
          <w:marBottom w:val="0"/>
          <w:divBdr>
            <w:top w:val="none" w:sz="0" w:space="0" w:color="auto"/>
            <w:left w:val="none" w:sz="0" w:space="0" w:color="auto"/>
            <w:bottom w:val="none" w:sz="0" w:space="0" w:color="auto"/>
            <w:right w:val="none" w:sz="0" w:space="0" w:color="auto"/>
          </w:divBdr>
        </w:div>
        <w:div w:id="1743986791">
          <w:marLeft w:val="480"/>
          <w:marRight w:val="0"/>
          <w:marTop w:val="0"/>
          <w:marBottom w:val="0"/>
          <w:divBdr>
            <w:top w:val="none" w:sz="0" w:space="0" w:color="auto"/>
            <w:left w:val="none" w:sz="0" w:space="0" w:color="auto"/>
            <w:bottom w:val="none" w:sz="0" w:space="0" w:color="auto"/>
            <w:right w:val="none" w:sz="0" w:space="0" w:color="auto"/>
          </w:divBdr>
        </w:div>
        <w:div w:id="582497156">
          <w:marLeft w:val="480"/>
          <w:marRight w:val="0"/>
          <w:marTop w:val="0"/>
          <w:marBottom w:val="0"/>
          <w:divBdr>
            <w:top w:val="none" w:sz="0" w:space="0" w:color="auto"/>
            <w:left w:val="none" w:sz="0" w:space="0" w:color="auto"/>
            <w:bottom w:val="none" w:sz="0" w:space="0" w:color="auto"/>
            <w:right w:val="none" w:sz="0" w:space="0" w:color="auto"/>
          </w:divBdr>
        </w:div>
        <w:div w:id="1553224353">
          <w:marLeft w:val="480"/>
          <w:marRight w:val="0"/>
          <w:marTop w:val="0"/>
          <w:marBottom w:val="0"/>
          <w:divBdr>
            <w:top w:val="none" w:sz="0" w:space="0" w:color="auto"/>
            <w:left w:val="none" w:sz="0" w:space="0" w:color="auto"/>
            <w:bottom w:val="none" w:sz="0" w:space="0" w:color="auto"/>
            <w:right w:val="none" w:sz="0" w:space="0" w:color="auto"/>
          </w:divBdr>
        </w:div>
        <w:div w:id="23752146">
          <w:marLeft w:val="480"/>
          <w:marRight w:val="0"/>
          <w:marTop w:val="0"/>
          <w:marBottom w:val="0"/>
          <w:divBdr>
            <w:top w:val="none" w:sz="0" w:space="0" w:color="auto"/>
            <w:left w:val="none" w:sz="0" w:space="0" w:color="auto"/>
            <w:bottom w:val="none" w:sz="0" w:space="0" w:color="auto"/>
            <w:right w:val="none" w:sz="0" w:space="0" w:color="auto"/>
          </w:divBdr>
        </w:div>
        <w:div w:id="1079984369">
          <w:marLeft w:val="480"/>
          <w:marRight w:val="0"/>
          <w:marTop w:val="0"/>
          <w:marBottom w:val="0"/>
          <w:divBdr>
            <w:top w:val="none" w:sz="0" w:space="0" w:color="auto"/>
            <w:left w:val="none" w:sz="0" w:space="0" w:color="auto"/>
            <w:bottom w:val="none" w:sz="0" w:space="0" w:color="auto"/>
            <w:right w:val="none" w:sz="0" w:space="0" w:color="auto"/>
          </w:divBdr>
        </w:div>
        <w:div w:id="1873569345">
          <w:marLeft w:val="480"/>
          <w:marRight w:val="0"/>
          <w:marTop w:val="0"/>
          <w:marBottom w:val="0"/>
          <w:divBdr>
            <w:top w:val="none" w:sz="0" w:space="0" w:color="auto"/>
            <w:left w:val="none" w:sz="0" w:space="0" w:color="auto"/>
            <w:bottom w:val="none" w:sz="0" w:space="0" w:color="auto"/>
            <w:right w:val="none" w:sz="0" w:space="0" w:color="auto"/>
          </w:divBdr>
        </w:div>
        <w:div w:id="1964530421">
          <w:marLeft w:val="480"/>
          <w:marRight w:val="0"/>
          <w:marTop w:val="0"/>
          <w:marBottom w:val="0"/>
          <w:divBdr>
            <w:top w:val="none" w:sz="0" w:space="0" w:color="auto"/>
            <w:left w:val="none" w:sz="0" w:space="0" w:color="auto"/>
            <w:bottom w:val="none" w:sz="0" w:space="0" w:color="auto"/>
            <w:right w:val="none" w:sz="0" w:space="0" w:color="auto"/>
          </w:divBdr>
        </w:div>
        <w:div w:id="111829279">
          <w:marLeft w:val="480"/>
          <w:marRight w:val="0"/>
          <w:marTop w:val="0"/>
          <w:marBottom w:val="0"/>
          <w:divBdr>
            <w:top w:val="none" w:sz="0" w:space="0" w:color="auto"/>
            <w:left w:val="none" w:sz="0" w:space="0" w:color="auto"/>
            <w:bottom w:val="none" w:sz="0" w:space="0" w:color="auto"/>
            <w:right w:val="none" w:sz="0" w:space="0" w:color="auto"/>
          </w:divBdr>
        </w:div>
        <w:div w:id="2124374796">
          <w:marLeft w:val="480"/>
          <w:marRight w:val="0"/>
          <w:marTop w:val="0"/>
          <w:marBottom w:val="0"/>
          <w:divBdr>
            <w:top w:val="none" w:sz="0" w:space="0" w:color="auto"/>
            <w:left w:val="none" w:sz="0" w:space="0" w:color="auto"/>
            <w:bottom w:val="none" w:sz="0" w:space="0" w:color="auto"/>
            <w:right w:val="none" w:sz="0" w:space="0" w:color="auto"/>
          </w:divBdr>
        </w:div>
        <w:div w:id="1470825137">
          <w:marLeft w:val="480"/>
          <w:marRight w:val="0"/>
          <w:marTop w:val="0"/>
          <w:marBottom w:val="0"/>
          <w:divBdr>
            <w:top w:val="none" w:sz="0" w:space="0" w:color="auto"/>
            <w:left w:val="none" w:sz="0" w:space="0" w:color="auto"/>
            <w:bottom w:val="none" w:sz="0" w:space="0" w:color="auto"/>
            <w:right w:val="none" w:sz="0" w:space="0" w:color="auto"/>
          </w:divBdr>
        </w:div>
        <w:div w:id="1486125108">
          <w:marLeft w:val="480"/>
          <w:marRight w:val="0"/>
          <w:marTop w:val="0"/>
          <w:marBottom w:val="0"/>
          <w:divBdr>
            <w:top w:val="none" w:sz="0" w:space="0" w:color="auto"/>
            <w:left w:val="none" w:sz="0" w:space="0" w:color="auto"/>
            <w:bottom w:val="none" w:sz="0" w:space="0" w:color="auto"/>
            <w:right w:val="none" w:sz="0" w:space="0" w:color="auto"/>
          </w:divBdr>
        </w:div>
        <w:div w:id="337194788">
          <w:marLeft w:val="480"/>
          <w:marRight w:val="0"/>
          <w:marTop w:val="0"/>
          <w:marBottom w:val="0"/>
          <w:divBdr>
            <w:top w:val="none" w:sz="0" w:space="0" w:color="auto"/>
            <w:left w:val="none" w:sz="0" w:space="0" w:color="auto"/>
            <w:bottom w:val="none" w:sz="0" w:space="0" w:color="auto"/>
            <w:right w:val="none" w:sz="0" w:space="0" w:color="auto"/>
          </w:divBdr>
        </w:div>
        <w:div w:id="2067602534">
          <w:marLeft w:val="480"/>
          <w:marRight w:val="0"/>
          <w:marTop w:val="0"/>
          <w:marBottom w:val="0"/>
          <w:divBdr>
            <w:top w:val="none" w:sz="0" w:space="0" w:color="auto"/>
            <w:left w:val="none" w:sz="0" w:space="0" w:color="auto"/>
            <w:bottom w:val="none" w:sz="0" w:space="0" w:color="auto"/>
            <w:right w:val="none" w:sz="0" w:space="0" w:color="auto"/>
          </w:divBdr>
        </w:div>
        <w:div w:id="171846742">
          <w:marLeft w:val="480"/>
          <w:marRight w:val="0"/>
          <w:marTop w:val="0"/>
          <w:marBottom w:val="0"/>
          <w:divBdr>
            <w:top w:val="none" w:sz="0" w:space="0" w:color="auto"/>
            <w:left w:val="none" w:sz="0" w:space="0" w:color="auto"/>
            <w:bottom w:val="none" w:sz="0" w:space="0" w:color="auto"/>
            <w:right w:val="none" w:sz="0" w:space="0" w:color="auto"/>
          </w:divBdr>
        </w:div>
        <w:div w:id="1683512748">
          <w:marLeft w:val="480"/>
          <w:marRight w:val="0"/>
          <w:marTop w:val="0"/>
          <w:marBottom w:val="0"/>
          <w:divBdr>
            <w:top w:val="none" w:sz="0" w:space="0" w:color="auto"/>
            <w:left w:val="none" w:sz="0" w:space="0" w:color="auto"/>
            <w:bottom w:val="none" w:sz="0" w:space="0" w:color="auto"/>
            <w:right w:val="none" w:sz="0" w:space="0" w:color="auto"/>
          </w:divBdr>
        </w:div>
        <w:div w:id="1139423006">
          <w:marLeft w:val="480"/>
          <w:marRight w:val="0"/>
          <w:marTop w:val="0"/>
          <w:marBottom w:val="0"/>
          <w:divBdr>
            <w:top w:val="none" w:sz="0" w:space="0" w:color="auto"/>
            <w:left w:val="none" w:sz="0" w:space="0" w:color="auto"/>
            <w:bottom w:val="none" w:sz="0" w:space="0" w:color="auto"/>
            <w:right w:val="none" w:sz="0" w:space="0" w:color="auto"/>
          </w:divBdr>
        </w:div>
        <w:div w:id="177160863">
          <w:marLeft w:val="480"/>
          <w:marRight w:val="0"/>
          <w:marTop w:val="0"/>
          <w:marBottom w:val="0"/>
          <w:divBdr>
            <w:top w:val="none" w:sz="0" w:space="0" w:color="auto"/>
            <w:left w:val="none" w:sz="0" w:space="0" w:color="auto"/>
            <w:bottom w:val="none" w:sz="0" w:space="0" w:color="auto"/>
            <w:right w:val="none" w:sz="0" w:space="0" w:color="auto"/>
          </w:divBdr>
        </w:div>
        <w:div w:id="1563835284">
          <w:marLeft w:val="480"/>
          <w:marRight w:val="0"/>
          <w:marTop w:val="0"/>
          <w:marBottom w:val="0"/>
          <w:divBdr>
            <w:top w:val="none" w:sz="0" w:space="0" w:color="auto"/>
            <w:left w:val="none" w:sz="0" w:space="0" w:color="auto"/>
            <w:bottom w:val="none" w:sz="0" w:space="0" w:color="auto"/>
            <w:right w:val="none" w:sz="0" w:space="0" w:color="auto"/>
          </w:divBdr>
        </w:div>
        <w:div w:id="739250259">
          <w:marLeft w:val="480"/>
          <w:marRight w:val="0"/>
          <w:marTop w:val="0"/>
          <w:marBottom w:val="0"/>
          <w:divBdr>
            <w:top w:val="none" w:sz="0" w:space="0" w:color="auto"/>
            <w:left w:val="none" w:sz="0" w:space="0" w:color="auto"/>
            <w:bottom w:val="none" w:sz="0" w:space="0" w:color="auto"/>
            <w:right w:val="none" w:sz="0" w:space="0" w:color="auto"/>
          </w:divBdr>
        </w:div>
        <w:div w:id="1373846630">
          <w:marLeft w:val="480"/>
          <w:marRight w:val="0"/>
          <w:marTop w:val="0"/>
          <w:marBottom w:val="0"/>
          <w:divBdr>
            <w:top w:val="none" w:sz="0" w:space="0" w:color="auto"/>
            <w:left w:val="none" w:sz="0" w:space="0" w:color="auto"/>
            <w:bottom w:val="none" w:sz="0" w:space="0" w:color="auto"/>
            <w:right w:val="none" w:sz="0" w:space="0" w:color="auto"/>
          </w:divBdr>
        </w:div>
        <w:div w:id="940528700">
          <w:marLeft w:val="480"/>
          <w:marRight w:val="0"/>
          <w:marTop w:val="0"/>
          <w:marBottom w:val="0"/>
          <w:divBdr>
            <w:top w:val="none" w:sz="0" w:space="0" w:color="auto"/>
            <w:left w:val="none" w:sz="0" w:space="0" w:color="auto"/>
            <w:bottom w:val="none" w:sz="0" w:space="0" w:color="auto"/>
            <w:right w:val="none" w:sz="0" w:space="0" w:color="auto"/>
          </w:divBdr>
        </w:div>
        <w:div w:id="463813343">
          <w:marLeft w:val="480"/>
          <w:marRight w:val="0"/>
          <w:marTop w:val="0"/>
          <w:marBottom w:val="0"/>
          <w:divBdr>
            <w:top w:val="none" w:sz="0" w:space="0" w:color="auto"/>
            <w:left w:val="none" w:sz="0" w:space="0" w:color="auto"/>
            <w:bottom w:val="none" w:sz="0" w:space="0" w:color="auto"/>
            <w:right w:val="none" w:sz="0" w:space="0" w:color="auto"/>
          </w:divBdr>
        </w:div>
        <w:div w:id="365107411">
          <w:marLeft w:val="480"/>
          <w:marRight w:val="0"/>
          <w:marTop w:val="0"/>
          <w:marBottom w:val="0"/>
          <w:divBdr>
            <w:top w:val="none" w:sz="0" w:space="0" w:color="auto"/>
            <w:left w:val="none" w:sz="0" w:space="0" w:color="auto"/>
            <w:bottom w:val="none" w:sz="0" w:space="0" w:color="auto"/>
            <w:right w:val="none" w:sz="0" w:space="0" w:color="auto"/>
          </w:divBdr>
        </w:div>
        <w:div w:id="1976713054">
          <w:marLeft w:val="480"/>
          <w:marRight w:val="0"/>
          <w:marTop w:val="0"/>
          <w:marBottom w:val="0"/>
          <w:divBdr>
            <w:top w:val="none" w:sz="0" w:space="0" w:color="auto"/>
            <w:left w:val="none" w:sz="0" w:space="0" w:color="auto"/>
            <w:bottom w:val="none" w:sz="0" w:space="0" w:color="auto"/>
            <w:right w:val="none" w:sz="0" w:space="0" w:color="auto"/>
          </w:divBdr>
        </w:div>
        <w:div w:id="163857361">
          <w:marLeft w:val="480"/>
          <w:marRight w:val="0"/>
          <w:marTop w:val="0"/>
          <w:marBottom w:val="0"/>
          <w:divBdr>
            <w:top w:val="none" w:sz="0" w:space="0" w:color="auto"/>
            <w:left w:val="none" w:sz="0" w:space="0" w:color="auto"/>
            <w:bottom w:val="none" w:sz="0" w:space="0" w:color="auto"/>
            <w:right w:val="none" w:sz="0" w:space="0" w:color="auto"/>
          </w:divBdr>
        </w:div>
        <w:div w:id="845097602">
          <w:marLeft w:val="480"/>
          <w:marRight w:val="0"/>
          <w:marTop w:val="0"/>
          <w:marBottom w:val="0"/>
          <w:divBdr>
            <w:top w:val="none" w:sz="0" w:space="0" w:color="auto"/>
            <w:left w:val="none" w:sz="0" w:space="0" w:color="auto"/>
            <w:bottom w:val="none" w:sz="0" w:space="0" w:color="auto"/>
            <w:right w:val="none" w:sz="0" w:space="0" w:color="auto"/>
          </w:divBdr>
        </w:div>
        <w:div w:id="1211765721">
          <w:marLeft w:val="480"/>
          <w:marRight w:val="0"/>
          <w:marTop w:val="0"/>
          <w:marBottom w:val="0"/>
          <w:divBdr>
            <w:top w:val="none" w:sz="0" w:space="0" w:color="auto"/>
            <w:left w:val="none" w:sz="0" w:space="0" w:color="auto"/>
            <w:bottom w:val="none" w:sz="0" w:space="0" w:color="auto"/>
            <w:right w:val="none" w:sz="0" w:space="0" w:color="auto"/>
          </w:divBdr>
        </w:div>
        <w:div w:id="2134325105">
          <w:marLeft w:val="480"/>
          <w:marRight w:val="0"/>
          <w:marTop w:val="0"/>
          <w:marBottom w:val="0"/>
          <w:divBdr>
            <w:top w:val="none" w:sz="0" w:space="0" w:color="auto"/>
            <w:left w:val="none" w:sz="0" w:space="0" w:color="auto"/>
            <w:bottom w:val="none" w:sz="0" w:space="0" w:color="auto"/>
            <w:right w:val="none" w:sz="0" w:space="0" w:color="auto"/>
          </w:divBdr>
        </w:div>
        <w:div w:id="290744605">
          <w:marLeft w:val="480"/>
          <w:marRight w:val="0"/>
          <w:marTop w:val="0"/>
          <w:marBottom w:val="0"/>
          <w:divBdr>
            <w:top w:val="none" w:sz="0" w:space="0" w:color="auto"/>
            <w:left w:val="none" w:sz="0" w:space="0" w:color="auto"/>
            <w:bottom w:val="none" w:sz="0" w:space="0" w:color="auto"/>
            <w:right w:val="none" w:sz="0" w:space="0" w:color="auto"/>
          </w:divBdr>
        </w:div>
        <w:div w:id="909922902">
          <w:marLeft w:val="480"/>
          <w:marRight w:val="0"/>
          <w:marTop w:val="0"/>
          <w:marBottom w:val="0"/>
          <w:divBdr>
            <w:top w:val="none" w:sz="0" w:space="0" w:color="auto"/>
            <w:left w:val="none" w:sz="0" w:space="0" w:color="auto"/>
            <w:bottom w:val="none" w:sz="0" w:space="0" w:color="auto"/>
            <w:right w:val="none" w:sz="0" w:space="0" w:color="auto"/>
          </w:divBdr>
        </w:div>
        <w:div w:id="1098066967">
          <w:marLeft w:val="480"/>
          <w:marRight w:val="0"/>
          <w:marTop w:val="0"/>
          <w:marBottom w:val="0"/>
          <w:divBdr>
            <w:top w:val="none" w:sz="0" w:space="0" w:color="auto"/>
            <w:left w:val="none" w:sz="0" w:space="0" w:color="auto"/>
            <w:bottom w:val="none" w:sz="0" w:space="0" w:color="auto"/>
            <w:right w:val="none" w:sz="0" w:space="0" w:color="auto"/>
          </w:divBdr>
        </w:div>
        <w:div w:id="1999839928">
          <w:marLeft w:val="480"/>
          <w:marRight w:val="0"/>
          <w:marTop w:val="0"/>
          <w:marBottom w:val="0"/>
          <w:divBdr>
            <w:top w:val="none" w:sz="0" w:space="0" w:color="auto"/>
            <w:left w:val="none" w:sz="0" w:space="0" w:color="auto"/>
            <w:bottom w:val="none" w:sz="0" w:space="0" w:color="auto"/>
            <w:right w:val="none" w:sz="0" w:space="0" w:color="auto"/>
          </w:divBdr>
        </w:div>
        <w:div w:id="81682192">
          <w:marLeft w:val="480"/>
          <w:marRight w:val="0"/>
          <w:marTop w:val="0"/>
          <w:marBottom w:val="0"/>
          <w:divBdr>
            <w:top w:val="none" w:sz="0" w:space="0" w:color="auto"/>
            <w:left w:val="none" w:sz="0" w:space="0" w:color="auto"/>
            <w:bottom w:val="none" w:sz="0" w:space="0" w:color="auto"/>
            <w:right w:val="none" w:sz="0" w:space="0" w:color="auto"/>
          </w:divBdr>
        </w:div>
        <w:div w:id="2050033684">
          <w:marLeft w:val="480"/>
          <w:marRight w:val="0"/>
          <w:marTop w:val="0"/>
          <w:marBottom w:val="0"/>
          <w:divBdr>
            <w:top w:val="none" w:sz="0" w:space="0" w:color="auto"/>
            <w:left w:val="none" w:sz="0" w:space="0" w:color="auto"/>
            <w:bottom w:val="none" w:sz="0" w:space="0" w:color="auto"/>
            <w:right w:val="none" w:sz="0" w:space="0" w:color="auto"/>
          </w:divBdr>
        </w:div>
        <w:div w:id="2123649783">
          <w:marLeft w:val="480"/>
          <w:marRight w:val="0"/>
          <w:marTop w:val="0"/>
          <w:marBottom w:val="0"/>
          <w:divBdr>
            <w:top w:val="none" w:sz="0" w:space="0" w:color="auto"/>
            <w:left w:val="none" w:sz="0" w:space="0" w:color="auto"/>
            <w:bottom w:val="none" w:sz="0" w:space="0" w:color="auto"/>
            <w:right w:val="none" w:sz="0" w:space="0" w:color="auto"/>
          </w:divBdr>
        </w:div>
        <w:div w:id="1644849044">
          <w:marLeft w:val="480"/>
          <w:marRight w:val="0"/>
          <w:marTop w:val="0"/>
          <w:marBottom w:val="0"/>
          <w:divBdr>
            <w:top w:val="none" w:sz="0" w:space="0" w:color="auto"/>
            <w:left w:val="none" w:sz="0" w:space="0" w:color="auto"/>
            <w:bottom w:val="none" w:sz="0" w:space="0" w:color="auto"/>
            <w:right w:val="none" w:sz="0" w:space="0" w:color="auto"/>
          </w:divBdr>
        </w:div>
        <w:div w:id="1281766754">
          <w:marLeft w:val="480"/>
          <w:marRight w:val="0"/>
          <w:marTop w:val="0"/>
          <w:marBottom w:val="0"/>
          <w:divBdr>
            <w:top w:val="none" w:sz="0" w:space="0" w:color="auto"/>
            <w:left w:val="none" w:sz="0" w:space="0" w:color="auto"/>
            <w:bottom w:val="none" w:sz="0" w:space="0" w:color="auto"/>
            <w:right w:val="none" w:sz="0" w:space="0" w:color="auto"/>
          </w:divBdr>
        </w:div>
        <w:div w:id="2038770825">
          <w:marLeft w:val="480"/>
          <w:marRight w:val="0"/>
          <w:marTop w:val="0"/>
          <w:marBottom w:val="0"/>
          <w:divBdr>
            <w:top w:val="none" w:sz="0" w:space="0" w:color="auto"/>
            <w:left w:val="none" w:sz="0" w:space="0" w:color="auto"/>
            <w:bottom w:val="none" w:sz="0" w:space="0" w:color="auto"/>
            <w:right w:val="none" w:sz="0" w:space="0" w:color="auto"/>
          </w:divBdr>
        </w:div>
        <w:div w:id="102653300">
          <w:marLeft w:val="480"/>
          <w:marRight w:val="0"/>
          <w:marTop w:val="0"/>
          <w:marBottom w:val="0"/>
          <w:divBdr>
            <w:top w:val="none" w:sz="0" w:space="0" w:color="auto"/>
            <w:left w:val="none" w:sz="0" w:space="0" w:color="auto"/>
            <w:bottom w:val="none" w:sz="0" w:space="0" w:color="auto"/>
            <w:right w:val="none" w:sz="0" w:space="0" w:color="auto"/>
          </w:divBdr>
        </w:div>
        <w:div w:id="1396203969">
          <w:marLeft w:val="480"/>
          <w:marRight w:val="0"/>
          <w:marTop w:val="0"/>
          <w:marBottom w:val="0"/>
          <w:divBdr>
            <w:top w:val="none" w:sz="0" w:space="0" w:color="auto"/>
            <w:left w:val="none" w:sz="0" w:space="0" w:color="auto"/>
            <w:bottom w:val="none" w:sz="0" w:space="0" w:color="auto"/>
            <w:right w:val="none" w:sz="0" w:space="0" w:color="auto"/>
          </w:divBdr>
        </w:div>
        <w:div w:id="1142193897">
          <w:marLeft w:val="480"/>
          <w:marRight w:val="0"/>
          <w:marTop w:val="0"/>
          <w:marBottom w:val="0"/>
          <w:divBdr>
            <w:top w:val="none" w:sz="0" w:space="0" w:color="auto"/>
            <w:left w:val="none" w:sz="0" w:space="0" w:color="auto"/>
            <w:bottom w:val="none" w:sz="0" w:space="0" w:color="auto"/>
            <w:right w:val="none" w:sz="0" w:space="0" w:color="auto"/>
          </w:divBdr>
        </w:div>
        <w:div w:id="1526362290">
          <w:marLeft w:val="480"/>
          <w:marRight w:val="0"/>
          <w:marTop w:val="0"/>
          <w:marBottom w:val="0"/>
          <w:divBdr>
            <w:top w:val="none" w:sz="0" w:space="0" w:color="auto"/>
            <w:left w:val="none" w:sz="0" w:space="0" w:color="auto"/>
            <w:bottom w:val="none" w:sz="0" w:space="0" w:color="auto"/>
            <w:right w:val="none" w:sz="0" w:space="0" w:color="auto"/>
          </w:divBdr>
        </w:div>
        <w:div w:id="23678048">
          <w:marLeft w:val="480"/>
          <w:marRight w:val="0"/>
          <w:marTop w:val="0"/>
          <w:marBottom w:val="0"/>
          <w:divBdr>
            <w:top w:val="none" w:sz="0" w:space="0" w:color="auto"/>
            <w:left w:val="none" w:sz="0" w:space="0" w:color="auto"/>
            <w:bottom w:val="none" w:sz="0" w:space="0" w:color="auto"/>
            <w:right w:val="none" w:sz="0" w:space="0" w:color="auto"/>
          </w:divBdr>
        </w:div>
        <w:div w:id="743572065">
          <w:marLeft w:val="480"/>
          <w:marRight w:val="0"/>
          <w:marTop w:val="0"/>
          <w:marBottom w:val="0"/>
          <w:divBdr>
            <w:top w:val="none" w:sz="0" w:space="0" w:color="auto"/>
            <w:left w:val="none" w:sz="0" w:space="0" w:color="auto"/>
            <w:bottom w:val="none" w:sz="0" w:space="0" w:color="auto"/>
            <w:right w:val="none" w:sz="0" w:space="0" w:color="auto"/>
          </w:divBdr>
        </w:div>
        <w:div w:id="978143415">
          <w:marLeft w:val="480"/>
          <w:marRight w:val="0"/>
          <w:marTop w:val="0"/>
          <w:marBottom w:val="0"/>
          <w:divBdr>
            <w:top w:val="none" w:sz="0" w:space="0" w:color="auto"/>
            <w:left w:val="none" w:sz="0" w:space="0" w:color="auto"/>
            <w:bottom w:val="none" w:sz="0" w:space="0" w:color="auto"/>
            <w:right w:val="none" w:sz="0" w:space="0" w:color="auto"/>
          </w:divBdr>
        </w:div>
        <w:div w:id="901522874">
          <w:marLeft w:val="480"/>
          <w:marRight w:val="0"/>
          <w:marTop w:val="0"/>
          <w:marBottom w:val="0"/>
          <w:divBdr>
            <w:top w:val="none" w:sz="0" w:space="0" w:color="auto"/>
            <w:left w:val="none" w:sz="0" w:space="0" w:color="auto"/>
            <w:bottom w:val="none" w:sz="0" w:space="0" w:color="auto"/>
            <w:right w:val="none" w:sz="0" w:space="0" w:color="auto"/>
          </w:divBdr>
        </w:div>
        <w:div w:id="1506631754">
          <w:marLeft w:val="480"/>
          <w:marRight w:val="0"/>
          <w:marTop w:val="0"/>
          <w:marBottom w:val="0"/>
          <w:divBdr>
            <w:top w:val="none" w:sz="0" w:space="0" w:color="auto"/>
            <w:left w:val="none" w:sz="0" w:space="0" w:color="auto"/>
            <w:bottom w:val="none" w:sz="0" w:space="0" w:color="auto"/>
            <w:right w:val="none" w:sz="0" w:space="0" w:color="auto"/>
          </w:divBdr>
        </w:div>
        <w:div w:id="281303020">
          <w:marLeft w:val="480"/>
          <w:marRight w:val="0"/>
          <w:marTop w:val="0"/>
          <w:marBottom w:val="0"/>
          <w:divBdr>
            <w:top w:val="none" w:sz="0" w:space="0" w:color="auto"/>
            <w:left w:val="none" w:sz="0" w:space="0" w:color="auto"/>
            <w:bottom w:val="none" w:sz="0" w:space="0" w:color="auto"/>
            <w:right w:val="none" w:sz="0" w:space="0" w:color="auto"/>
          </w:divBdr>
        </w:div>
        <w:div w:id="135997198">
          <w:marLeft w:val="480"/>
          <w:marRight w:val="0"/>
          <w:marTop w:val="0"/>
          <w:marBottom w:val="0"/>
          <w:divBdr>
            <w:top w:val="none" w:sz="0" w:space="0" w:color="auto"/>
            <w:left w:val="none" w:sz="0" w:space="0" w:color="auto"/>
            <w:bottom w:val="none" w:sz="0" w:space="0" w:color="auto"/>
            <w:right w:val="none" w:sz="0" w:space="0" w:color="auto"/>
          </w:divBdr>
        </w:div>
        <w:div w:id="1354958880">
          <w:marLeft w:val="480"/>
          <w:marRight w:val="0"/>
          <w:marTop w:val="0"/>
          <w:marBottom w:val="0"/>
          <w:divBdr>
            <w:top w:val="none" w:sz="0" w:space="0" w:color="auto"/>
            <w:left w:val="none" w:sz="0" w:space="0" w:color="auto"/>
            <w:bottom w:val="none" w:sz="0" w:space="0" w:color="auto"/>
            <w:right w:val="none" w:sz="0" w:space="0" w:color="auto"/>
          </w:divBdr>
        </w:div>
        <w:div w:id="1172182078">
          <w:marLeft w:val="480"/>
          <w:marRight w:val="0"/>
          <w:marTop w:val="0"/>
          <w:marBottom w:val="0"/>
          <w:divBdr>
            <w:top w:val="none" w:sz="0" w:space="0" w:color="auto"/>
            <w:left w:val="none" w:sz="0" w:space="0" w:color="auto"/>
            <w:bottom w:val="none" w:sz="0" w:space="0" w:color="auto"/>
            <w:right w:val="none" w:sz="0" w:space="0" w:color="auto"/>
          </w:divBdr>
        </w:div>
        <w:div w:id="702751220">
          <w:marLeft w:val="480"/>
          <w:marRight w:val="0"/>
          <w:marTop w:val="0"/>
          <w:marBottom w:val="0"/>
          <w:divBdr>
            <w:top w:val="none" w:sz="0" w:space="0" w:color="auto"/>
            <w:left w:val="none" w:sz="0" w:space="0" w:color="auto"/>
            <w:bottom w:val="none" w:sz="0" w:space="0" w:color="auto"/>
            <w:right w:val="none" w:sz="0" w:space="0" w:color="auto"/>
          </w:divBdr>
        </w:div>
        <w:div w:id="575745417">
          <w:marLeft w:val="480"/>
          <w:marRight w:val="0"/>
          <w:marTop w:val="0"/>
          <w:marBottom w:val="0"/>
          <w:divBdr>
            <w:top w:val="none" w:sz="0" w:space="0" w:color="auto"/>
            <w:left w:val="none" w:sz="0" w:space="0" w:color="auto"/>
            <w:bottom w:val="none" w:sz="0" w:space="0" w:color="auto"/>
            <w:right w:val="none" w:sz="0" w:space="0" w:color="auto"/>
          </w:divBdr>
        </w:div>
        <w:div w:id="1990284107">
          <w:marLeft w:val="480"/>
          <w:marRight w:val="0"/>
          <w:marTop w:val="0"/>
          <w:marBottom w:val="0"/>
          <w:divBdr>
            <w:top w:val="none" w:sz="0" w:space="0" w:color="auto"/>
            <w:left w:val="none" w:sz="0" w:space="0" w:color="auto"/>
            <w:bottom w:val="none" w:sz="0" w:space="0" w:color="auto"/>
            <w:right w:val="none" w:sz="0" w:space="0" w:color="auto"/>
          </w:divBdr>
        </w:div>
        <w:div w:id="2127456244">
          <w:marLeft w:val="480"/>
          <w:marRight w:val="0"/>
          <w:marTop w:val="0"/>
          <w:marBottom w:val="0"/>
          <w:divBdr>
            <w:top w:val="none" w:sz="0" w:space="0" w:color="auto"/>
            <w:left w:val="none" w:sz="0" w:space="0" w:color="auto"/>
            <w:bottom w:val="none" w:sz="0" w:space="0" w:color="auto"/>
            <w:right w:val="none" w:sz="0" w:space="0" w:color="auto"/>
          </w:divBdr>
        </w:div>
        <w:div w:id="403644814">
          <w:marLeft w:val="480"/>
          <w:marRight w:val="0"/>
          <w:marTop w:val="0"/>
          <w:marBottom w:val="0"/>
          <w:divBdr>
            <w:top w:val="none" w:sz="0" w:space="0" w:color="auto"/>
            <w:left w:val="none" w:sz="0" w:space="0" w:color="auto"/>
            <w:bottom w:val="none" w:sz="0" w:space="0" w:color="auto"/>
            <w:right w:val="none" w:sz="0" w:space="0" w:color="auto"/>
          </w:divBdr>
        </w:div>
      </w:divsChild>
    </w:div>
    <w:div w:id="1179006496">
      <w:bodyDiv w:val="1"/>
      <w:marLeft w:val="0"/>
      <w:marRight w:val="0"/>
      <w:marTop w:val="0"/>
      <w:marBottom w:val="0"/>
      <w:divBdr>
        <w:top w:val="none" w:sz="0" w:space="0" w:color="auto"/>
        <w:left w:val="none" w:sz="0" w:space="0" w:color="auto"/>
        <w:bottom w:val="none" w:sz="0" w:space="0" w:color="auto"/>
        <w:right w:val="none" w:sz="0" w:space="0" w:color="auto"/>
      </w:divBdr>
    </w:div>
    <w:div w:id="1179084824">
      <w:bodyDiv w:val="1"/>
      <w:marLeft w:val="0"/>
      <w:marRight w:val="0"/>
      <w:marTop w:val="0"/>
      <w:marBottom w:val="0"/>
      <w:divBdr>
        <w:top w:val="none" w:sz="0" w:space="0" w:color="auto"/>
        <w:left w:val="none" w:sz="0" w:space="0" w:color="auto"/>
        <w:bottom w:val="none" w:sz="0" w:space="0" w:color="auto"/>
        <w:right w:val="none" w:sz="0" w:space="0" w:color="auto"/>
      </w:divBdr>
    </w:div>
    <w:div w:id="1179193168">
      <w:bodyDiv w:val="1"/>
      <w:marLeft w:val="0"/>
      <w:marRight w:val="0"/>
      <w:marTop w:val="0"/>
      <w:marBottom w:val="0"/>
      <w:divBdr>
        <w:top w:val="none" w:sz="0" w:space="0" w:color="auto"/>
        <w:left w:val="none" w:sz="0" w:space="0" w:color="auto"/>
        <w:bottom w:val="none" w:sz="0" w:space="0" w:color="auto"/>
        <w:right w:val="none" w:sz="0" w:space="0" w:color="auto"/>
      </w:divBdr>
    </w:div>
    <w:div w:id="1179271612">
      <w:bodyDiv w:val="1"/>
      <w:marLeft w:val="0"/>
      <w:marRight w:val="0"/>
      <w:marTop w:val="0"/>
      <w:marBottom w:val="0"/>
      <w:divBdr>
        <w:top w:val="none" w:sz="0" w:space="0" w:color="auto"/>
        <w:left w:val="none" w:sz="0" w:space="0" w:color="auto"/>
        <w:bottom w:val="none" w:sz="0" w:space="0" w:color="auto"/>
        <w:right w:val="none" w:sz="0" w:space="0" w:color="auto"/>
      </w:divBdr>
    </w:div>
    <w:div w:id="1179276536">
      <w:bodyDiv w:val="1"/>
      <w:marLeft w:val="0"/>
      <w:marRight w:val="0"/>
      <w:marTop w:val="0"/>
      <w:marBottom w:val="0"/>
      <w:divBdr>
        <w:top w:val="none" w:sz="0" w:space="0" w:color="auto"/>
        <w:left w:val="none" w:sz="0" w:space="0" w:color="auto"/>
        <w:bottom w:val="none" w:sz="0" w:space="0" w:color="auto"/>
        <w:right w:val="none" w:sz="0" w:space="0" w:color="auto"/>
      </w:divBdr>
    </w:div>
    <w:div w:id="1179461751">
      <w:bodyDiv w:val="1"/>
      <w:marLeft w:val="0"/>
      <w:marRight w:val="0"/>
      <w:marTop w:val="0"/>
      <w:marBottom w:val="0"/>
      <w:divBdr>
        <w:top w:val="none" w:sz="0" w:space="0" w:color="auto"/>
        <w:left w:val="none" w:sz="0" w:space="0" w:color="auto"/>
        <w:bottom w:val="none" w:sz="0" w:space="0" w:color="auto"/>
        <w:right w:val="none" w:sz="0" w:space="0" w:color="auto"/>
      </w:divBdr>
    </w:div>
    <w:div w:id="1179543616">
      <w:bodyDiv w:val="1"/>
      <w:marLeft w:val="0"/>
      <w:marRight w:val="0"/>
      <w:marTop w:val="0"/>
      <w:marBottom w:val="0"/>
      <w:divBdr>
        <w:top w:val="none" w:sz="0" w:space="0" w:color="auto"/>
        <w:left w:val="none" w:sz="0" w:space="0" w:color="auto"/>
        <w:bottom w:val="none" w:sz="0" w:space="0" w:color="auto"/>
        <w:right w:val="none" w:sz="0" w:space="0" w:color="auto"/>
      </w:divBdr>
    </w:div>
    <w:div w:id="1179780232">
      <w:bodyDiv w:val="1"/>
      <w:marLeft w:val="0"/>
      <w:marRight w:val="0"/>
      <w:marTop w:val="0"/>
      <w:marBottom w:val="0"/>
      <w:divBdr>
        <w:top w:val="none" w:sz="0" w:space="0" w:color="auto"/>
        <w:left w:val="none" w:sz="0" w:space="0" w:color="auto"/>
        <w:bottom w:val="none" w:sz="0" w:space="0" w:color="auto"/>
        <w:right w:val="none" w:sz="0" w:space="0" w:color="auto"/>
      </w:divBdr>
    </w:div>
    <w:div w:id="1179931813">
      <w:bodyDiv w:val="1"/>
      <w:marLeft w:val="0"/>
      <w:marRight w:val="0"/>
      <w:marTop w:val="0"/>
      <w:marBottom w:val="0"/>
      <w:divBdr>
        <w:top w:val="none" w:sz="0" w:space="0" w:color="auto"/>
        <w:left w:val="none" w:sz="0" w:space="0" w:color="auto"/>
        <w:bottom w:val="none" w:sz="0" w:space="0" w:color="auto"/>
        <w:right w:val="none" w:sz="0" w:space="0" w:color="auto"/>
      </w:divBdr>
    </w:div>
    <w:div w:id="1180126637">
      <w:bodyDiv w:val="1"/>
      <w:marLeft w:val="0"/>
      <w:marRight w:val="0"/>
      <w:marTop w:val="0"/>
      <w:marBottom w:val="0"/>
      <w:divBdr>
        <w:top w:val="none" w:sz="0" w:space="0" w:color="auto"/>
        <w:left w:val="none" w:sz="0" w:space="0" w:color="auto"/>
        <w:bottom w:val="none" w:sz="0" w:space="0" w:color="auto"/>
        <w:right w:val="none" w:sz="0" w:space="0" w:color="auto"/>
      </w:divBdr>
    </w:div>
    <w:div w:id="1180391805">
      <w:bodyDiv w:val="1"/>
      <w:marLeft w:val="0"/>
      <w:marRight w:val="0"/>
      <w:marTop w:val="0"/>
      <w:marBottom w:val="0"/>
      <w:divBdr>
        <w:top w:val="none" w:sz="0" w:space="0" w:color="auto"/>
        <w:left w:val="none" w:sz="0" w:space="0" w:color="auto"/>
        <w:bottom w:val="none" w:sz="0" w:space="0" w:color="auto"/>
        <w:right w:val="none" w:sz="0" w:space="0" w:color="auto"/>
      </w:divBdr>
    </w:div>
    <w:div w:id="1180781761">
      <w:bodyDiv w:val="1"/>
      <w:marLeft w:val="0"/>
      <w:marRight w:val="0"/>
      <w:marTop w:val="0"/>
      <w:marBottom w:val="0"/>
      <w:divBdr>
        <w:top w:val="none" w:sz="0" w:space="0" w:color="auto"/>
        <w:left w:val="none" w:sz="0" w:space="0" w:color="auto"/>
        <w:bottom w:val="none" w:sz="0" w:space="0" w:color="auto"/>
        <w:right w:val="none" w:sz="0" w:space="0" w:color="auto"/>
      </w:divBdr>
    </w:div>
    <w:div w:id="1180850918">
      <w:bodyDiv w:val="1"/>
      <w:marLeft w:val="0"/>
      <w:marRight w:val="0"/>
      <w:marTop w:val="0"/>
      <w:marBottom w:val="0"/>
      <w:divBdr>
        <w:top w:val="none" w:sz="0" w:space="0" w:color="auto"/>
        <w:left w:val="none" w:sz="0" w:space="0" w:color="auto"/>
        <w:bottom w:val="none" w:sz="0" w:space="0" w:color="auto"/>
        <w:right w:val="none" w:sz="0" w:space="0" w:color="auto"/>
      </w:divBdr>
    </w:div>
    <w:div w:id="1180895731">
      <w:bodyDiv w:val="1"/>
      <w:marLeft w:val="0"/>
      <w:marRight w:val="0"/>
      <w:marTop w:val="0"/>
      <w:marBottom w:val="0"/>
      <w:divBdr>
        <w:top w:val="none" w:sz="0" w:space="0" w:color="auto"/>
        <w:left w:val="none" w:sz="0" w:space="0" w:color="auto"/>
        <w:bottom w:val="none" w:sz="0" w:space="0" w:color="auto"/>
        <w:right w:val="none" w:sz="0" w:space="0" w:color="auto"/>
      </w:divBdr>
    </w:div>
    <w:div w:id="1181356737">
      <w:bodyDiv w:val="1"/>
      <w:marLeft w:val="0"/>
      <w:marRight w:val="0"/>
      <w:marTop w:val="0"/>
      <w:marBottom w:val="0"/>
      <w:divBdr>
        <w:top w:val="none" w:sz="0" w:space="0" w:color="auto"/>
        <w:left w:val="none" w:sz="0" w:space="0" w:color="auto"/>
        <w:bottom w:val="none" w:sz="0" w:space="0" w:color="auto"/>
        <w:right w:val="none" w:sz="0" w:space="0" w:color="auto"/>
      </w:divBdr>
    </w:div>
    <w:div w:id="1181357791">
      <w:bodyDiv w:val="1"/>
      <w:marLeft w:val="0"/>
      <w:marRight w:val="0"/>
      <w:marTop w:val="0"/>
      <w:marBottom w:val="0"/>
      <w:divBdr>
        <w:top w:val="none" w:sz="0" w:space="0" w:color="auto"/>
        <w:left w:val="none" w:sz="0" w:space="0" w:color="auto"/>
        <w:bottom w:val="none" w:sz="0" w:space="0" w:color="auto"/>
        <w:right w:val="none" w:sz="0" w:space="0" w:color="auto"/>
      </w:divBdr>
    </w:div>
    <w:div w:id="1181359565">
      <w:bodyDiv w:val="1"/>
      <w:marLeft w:val="0"/>
      <w:marRight w:val="0"/>
      <w:marTop w:val="0"/>
      <w:marBottom w:val="0"/>
      <w:divBdr>
        <w:top w:val="none" w:sz="0" w:space="0" w:color="auto"/>
        <w:left w:val="none" w:sz="0" w:space="0" w:color="auto"/>
        <w:bottom w:val="none" w:sz="0" w:space="0" w:color="auto"/>
        <w:right w:val="none" w:sz="0" w:space="0" w:color="auto"/>
      </w:divBdr>
    </w:div>
    <w:div w:id="1181628417">
      <w:bodyDiv w:val="1"/>
      <w:marLeft w:val="0"/>
      <w:marRight w:val="0"/>
      <w:marTop w:val="0"/>
      <w:marBottom w:val="0"/>
      <w:divBdr>
        <w:top w:val="none" w:sz="0" w:space="0" w:color="auto"/>
        <w:left w:val="none" w:sz="0" w:space="0" w:color="auto"/>
        <w:bottom w:val="none" w:sz="0" w:space="0" w:color="auto"/>
        <w:right w:val="none" w:sz="0" w:space="0" w:color="auto"/>
      </w:divBdr>
    </w:div>
    <w:div w:id="1181747725">
      <w:bodyDiv w:val="1"/>
      <w:marLeft w:val="0"/>
      <w:marRight w:val="0"/>
      <w:marTop w:val="0"/>
      <w:marBottom w:val="0"/>
      <w:divBdr>
        <w:top w:val="none" w:sz="0" w:space="0" w:color="auto"/>
        <w:left w:val="none" w:sz="0" w:space="0" w:color="auto"/>
        <w:bottom w:val="none" w:sz="0" w:space="0" w:color="auto"/>
        <w:right w:val="none" w:sz="0" w:space="0" w:color="auto"/>
      </w:divBdr>
    </w:div>
    <w:div w:id="1181776007">
      <w:bodyDiv w:val="1"/>
      <w:marLeft w:val="0"/>
      <w:marRight w:val="0"/>
      <w:marTop w:val="0"/>
      <w:marBottom w:val="0"/>
      <w:divBdr>
        <w:top w:val="none" w:sz="0" w:space="0" w:color="auto"/>
        <w:left w:val="none" w:sz="0" w:space="0" w:color="auto"/>
        <w:bottom w:val="none" w:sz="0" w:space="0" w:color="auto"/>
        <w:right w:val="none" w:sz="0" w:space="0" w:color="auto"/>
      </w:divBdr>
    </w:div>
    <w:div w:id="1181815297">
      <w:bodyDiv w:val="1"/>
      <w:marLeft w:val="0"/>
      <w:marRight w:val="0"/>
      <w:marTop w:val="0"/>
      <w:marBottom w:val="0"/>
      <w:divBdr>
        <w:top w:val="none" w:sz="0" w:space="0" w:color="auto"/>
        <w:left w:val="none" w:sz="0" w:space="0" w:color="auto"/>
        <w:bottom w:val="none" w:sz="0" w:space="0" w:color="auto"/>
        <w:right w:val="none" w:sz="0" w:space="0" w:color="auto"/>
      </w:divBdr>
    </w:div>
    <w:div w:id="1181968824">
      <w:bodyDiv w:val="1"/>
      <w:marLeft w:val="0"/>
      <w:marRight w:val="0"/>
      <w:marTop w:val="0"/>
      <w:marBottom w:val="0"/>
      <w:divBdr>
        <w:top w:val="none" w:sz="0" w:space="0" w:color="auto"/>
        <w:left w:val="none" w:sz="0" w:space="0" w:color="auto"/>
        <w:bottom w:val="none" w:sz="0" w:space="0" w:color="auto"/>
        <w:right w:val="none" w:sz="0" w:space="0" w:color="auto"/>
      </w:divBdr>
    </w:div>
    <w:div w:id="1182167556">
      <w:bodyDiv w:val="1"/>
      <w:marLeft w:val="0"/>
      <w:marRight w:val="0"/>
      <w:marTop w:val="0"/>
      <w:marBottom w:val="0"/>
      <w:divBdr>
        <w:top w:val="none" w:sz="0" w:space="0" w:color="auto"/>
        <w:left w:val="none" w:sz="0" w:space="0" w:color="auto"/>
        <w:bottom w:val="none" w:sz="0" w:space="0" w:color="auto"/>
        <w:right w:val="none" w:sz="0" w:space="0" w:color="auto"/>
      </w:divBdr>
    </w:div>
    <w:div w:id="1182284604">
      <w:bodyDiv w:val="1"/>
      <w:marLeft w:val="0"/>
      <w:marRight w:val="0"/>
      <w:marTop w:val="0"/>
      <w:marBottom w:val="0"/>
      <w:divBdr>
        <w:top w:val="none" w:sz="0" w:space="0" w:color="auto"/>
        <w:left w:val="none" w:sz="0" w:space="0" w:color="auto"/>
        <w:bottom w:val="none" w:sz="0" w:space="0" w:color="auto"/>
        <w:right w:val="none" w:sz="0" w:space="0" w:color="auto"/>
      </w:divBdr>
    </w:div>
    <w:div w:id="1182403176">
      <w:bodyDiv w:val="1"/>
      <w:marLeft w:val="0"/>
      <w:marRight w:val="0"/>
      <w:marTop w:val="0"/>
      <w:marBottom w:val="0"/>
      <w:divBdr>
        <w:top w:val="none" w:sz="0" w:space="0" w:color="auto"/>
        <w:left w:val="none" w:sz="0" w:space="0" w:color="auto"/>
        <w:bottom w:val="none" w:sz="0" w:space="0" w:color="auto"/>
        <w:right w:val="none" w:sz="0" w:space="0" w:color="auto"/>
      </w:divBdr>
    </w:div>
    <w:div w:id="1182471640">
      <w:bodyDiv w:val="1"/>
      <w:marLeft w:val="0"/>
      <w:marRight w:val="0"/>
      <w:marTop w:val="0"/>
      <w:marBottom w:val="0"/>
      <w:divBdr>
        <w:top w:val="none" w:sz="0" w:space="0" w:color="auto"/>
        <w:left w:val="none" w:sz="0" w:space="0" w:color="auto"/>
        <w:bottom w:val="none" w:sz="0" w:space="0" w:color="auto"/>
        <w:right w:val="none" w:sz="0" w:space="0" w:color="auto"/>
      </w:divBdr>
    </w:div>
    <w:div w:id="1182932134">
      <w:bodyDiv w:val="1"/>
      <w:marLeft w:val="0"/>
      <w:marRight w:val="0"/>
      <w:marTop w:val="0"/>
      <w:marBottom w:val="0"/>
      <w:divBdr>
        <w:top w:val="none" w:sz="0" w:space="0" w:color="auto"/>
        <w:left w:val="none" w:sz="0" w:space="0" w:color="auto"/>
        <w:bottom w:val="none" w:sz="0" w:space="0" w:color="auto"/>
        <w:right w:val="none" w:sz="0" w:space="0" w:color="auto"/>
      </w:divBdr>
    </w:div>
    <w:div w:id="1183283780">
      <w:bodyDiv w:val="1"/>
      <w:marLeft w:val="0"/>
      <w:marRight w:val="0"/>
      <w:marTop w:val="0"/>
      <w:marBottom w:val="0"/>
      <w:divBdr>
        <w:top w:val="none" w:sz="0" w:space="0" w:color="auto"/>
        <w:left w:val="none" w:sz="0" w:space="0" w:color="auto"/>
        <w:bottom w:val="none" w:sz="0" w:space="0" w:color="auto"/>
        <w:right w:val="none" w:sz="0" w:space="0" w:color="auto"/>
      </w:divBdr>
    </w:div>
    <w:div w:id="1183476847">
      <w:bodyDiv w:val="1"/>
      <w:marLeft w:val="0"/>
      <w:marRight w:val="0"/>
      <w:marTop w:val="0"/>
      <w:marBottom w:val="0"/>
      <w:divBdr>
        <w:top w:val="none" w:sz="0" w:space="0" w:color="auto"/>
        <w:left w:val="none" w:sz="0" w:space="0" w:color="auto"/>
        <w:bottom w:val="none" w:sz="0" w:space="0" w:color="auto"/>
        <w:right w:val="none" w:sz="0" w:space="0" w:color="auto"/>
      </w:divBdr>
    </w:div>
    <w:div w:id="1183934582">
      <w:bodyDiv w:val="1"/>
      <w:marLeft w:val="0"/>
      <w:marRight w:val="0"/>
      <w:marTop w:val="0"/>
      <w:marBottom w:val="0"/>
      <w:divBdr>
        <w:top w:val="none" w:sz="0" w:space="0" w:color="auto"/>
        <w:left w:val="none" w:sz="0" w:space="0" w:color="auto"/>
        <w:bottom w:val="none" w:sz="0" w:space="0" w:color="auto"/>
        <w:right w:val="none" w:sz="0" w:space="0" w:color="auto"/>
      </w:divBdr>
    </w:div>
    <w:div w:id="1183974660">
      <w:bodyDiv w:val="1"/>
      <w:marLeft w:val="0"/>
      <w:marRight w:val="0"/>
      <w:marTop w:val="0"/>
      <w:marBottom w:val="0"/>
      <w:divBdr>
        <w:top w:val="none" w:sz="0" w:space="0" w:color="auto"/>
        <w:left w:val="none" w:sz="0" w:space="0" w:color="auto"/>
        <w:bottom w:val="none" w:sz="0" w:space="0" w:color="auto"/>
        <w:right w:val="none" w:sz="0" w:space="0" w:color="auto"/>
      </w:divBdr>
    </w:div>
    <w:div w:id="1184242276">
      <w:bodyDiv w:val="1"/>
      <w:marLeft w:val="0"/>
      <w:marRight w:val="0"/>
      <w:marTop w:val="0"/>
      <w:marBottom w:val="0"/>
      <w:divBdr>
        <w:top w:val="none" w:sz="0" w:space="0" w:color="auto"/>
        <w:left w:val="none" w:sz="0" w:space="0" w:color="auto"/>
        <w:bottom w:val="none" w:sz="0" w:space="0" w:color="auto"/>
        <w:right w:val="none" w:sz="0" w:space="0" w:color="auto"/>
      </w:divBdr>
    </w:div>
    <w:div w:id="1184249095">
      <w:bodyDiv w:val="1"/>
      <w:marLeft w:val="0"/>
      <w:marRight w:val="0"/>
      <w:marTop w:val="0"/>
      <w:marBottom w:val="0"/>
      <w:divBdr>
        <w:top w:val="none" w:sz="0" w:space="0" w:color="auto"/>
        <w:left w:val="none" w:sz="0" w:space="0" w:color="auto"/>
        <w:bottom w:val="none" w:sz="0" w:space="0" w:color="auto"/>
        <w:right w:val="none" w:sz="0" w:space="0" w:color="auto"/>
      </w:divBdr>
    </w:div>
    <w:div w:id="1184250017">
      <w:bodyDiv w:val="1"/>
      <w:marLeft w:val="0"/>
      <w:marRight w:val="0"/>
      <w:marTop w:val="0"/>
      <w:marBottom w:val="0"/>
      <w:divBdr>
        <w:top w:val="none" w:sz="0" w:space="0" w:color="auto"/>
        <w:left w:val="none" w:sz="0" w:space="0" w:color="auto"/>
        <w:bottom w:val="none" w:sz="0" w:space="0" w:color="auto"/>
        <w:right w:val="none" w:sz="0" w:space="0" w:color="auto"/>
      </w:divBdr>
    </w:div>
    <w:div w:id="1184634325">
      <w:bodyDiv w:val="1"/>
      <w:marLeft w:val="0"/>
      <w:marRight w:val="0"/>
      <w:marTop w:val="0"/>
      <w:marBottom w:val="0"/>
      <w:divBdr>
        <w:top w:val="none" w:sz="0" w:space="0" w:color="auto"/>
        <w:left w:val="none" w:sz="0" w:space="0" w:color="auto"/>
        <w:bottom w:val="none" w:sz="0" w:space="0" w:color="auto"/>
        <w:right w:val="none" w:sz="0" w:space="0" w:color="auto"/>
      </w:divBdr>
    </w:div>
    <w:div w:id="1184635980">
      <w:bodyDiv w:val="1"/>
      <w:marLeft w:val="0"/>
      <w:marRight w:val="0"/>
      <w:marTop w:val="0"/>
      <w:marBottom w:val="0"/>
      <w:divBdr>
        <w:top w:val="none" w:sz="0" w:space="0" w:color="auto"/>
        <w:left w:val="none" w:sz="0" w:space="0" w:color="auto"/>
        <w:bottom w:val="none" w:sz="0" w:space="0" w:color="auto"/>
        <w:right w:val="none" w:sz="0" w:space="0" w:color="auto"/>
      </w:divBdr>
    </w:div>
    <w:div w:id="1184855495">
      <w:bodyDiv w:val="1"/>
      <w:marLeft w:val="0"/>
      <w:marRight w:val="0"/>
      <w:marTop w:val="0"/>
      <w:marBottom w:val="0"/>
      <w:divBdr>
        <w:top w:val="none" w:sz="0" w:space="0" w:color="auto"/>
        <w:left w:val="none" w:sz="0" w:space="0" w:color="auto"/>
        <w:bottom w:val="none" w:sz="0" w:space="0" w:color="auto"/>
        <w:right w:val="none" w:sz="0" w:space="0" w:color="auto"/>
      </w:divBdr>
    </w:div>
    <w:div w:id="1185249052">
      <w:bodyDiv w:val="1"/>
      <w:marLeft w:val="0"/>
      <w:marRight w:val="0"/>
      <w:marTop w:val="0"/>
      <w:marBottom w:val="0"/>
      <w:divBdr>
        <w:top w:val="none" w:sz="0" w:space="0" w:color="auto"/>
        <w:left w:val="none" w:sz="0" w:space="0" w:color="auto"/>
        <w:bottom w:val="none" w:sz="0" w:space="0" w:color="auto"/>
        <w:right w:val="none" w:sz="0" w:space="0" w:color="auto"/>
      </w:divBdr>
    </w:div>
    <w:div w:id="1185288138">
      <w:bodyDiv w:val="1"/>
      <w:marLeft w:val="0"/>
      <w:marRight w:val="0"/>
      <w:marTop w:val="0"/>
      <w:marBottom w:val="0"/>
      <w:divBdr>
        <w:top w:val="none" w:sz="0" w:space="0" w:color="auto"/>
        <w:left w:val="none" w:sz="0" w:space="0" w:color="auto"/>
        <w:bottom w:val="none" w:sz="0" w:space="0" w:color="auto"/>
        <w:right w:val="none" w:sz="0" w:space="0" w:color="auto"/>
      </w:divBdr>
    </w:div>
    <w:div w:id="1185896987">
      <w:bodyDiv w:val="1"/>
      <w:marLeft w:val="0"/>
      <w:marRight w:val="0"/>
      <w:marTop w:val="0"/>
      <w:marBottom w:val="0"/>
      <w:divBdr>
        <w:top w:val="none" w:sz="0" w:space="0" w:color="auto"/>
        <w:left w:val="none" w:sz="0" w:space="0" w:color="auto"/>
        <w:bottom w:val="none" w:sz="0" w:space="0" w:color="auto"/>
        <w:right w:val="none" w:sz="0" w:space="0" w:color="auto"/>
      </w:divBdr>
    </w:div>
    <w:div w:id="1186095071">
      <w:bodyDiv w:val="1"/>
      <w:marLeft w:val="0"/>
      <w:marRight w:val="0"/>
      <w:marTop w:val="0"/>
      <w:marBottom w:val="0"/>
      <w:divBdr>
        <w:top w:val="none" w:sz="0" w:space="0" w:color="auto"/>
        <w:left w:val="none" w:sz="0" w:space="0" w:color="auto"/>
        <w:bottom w:val="none" w:sz="0" w:space="0" w:color="auto"/>
        <w:right w:val="none" w:sz="0" w:space="0" w:color="auto"/>
      </w:divBdr>
    </w:div>
    <w:div w:id="1186795237">
      <w:bodyDiv w:val="1"/>
      <w:marLeft w:val="0"/>
      <w:marRight w:val="0"/>
      <w:marTop w:val="0"/>
      <w:marBottom w:val="0"/>
      <w:divBdr>
        <w:top w:val="none" w:sz="0" w:space="0" w:color="auto"/>
        <w:left w:val="none" w:sz="0" w:space="0" w:color="auto"/>
        <w:bottom w:val="none" w:sz="0" w:space="0" w:color="auto"/>
        <w:right w:val="none" w:sz="0" w:space="0" w:color="auto"/>
      </w:divBdr>
    </w:div>
    <w:div w:id="1186945067">
      <w:bodyDiv w:val="1"/>
      <w:marLeft w:val="0"/>
      <w:marRight w:val="0"/>
      <w:marTop w:val="0"/>
      <w:marBottom w:val="0"/>
      <w:divBdr>
        <w:top w:val="none" w:sz="0" w:space="0" w:color="auto"/>
        <w:left w:val="none" w:sz="0" w:space="0" w:color="auto"/>
        <w:bottom w:val="none" w:sz="0" w:space="0" w:color="auto"/>
        <w:right w:val="none" w:sz="0" w:space="0" w:color="auto"/>
      </w:divBdr>
    </w:div>
    <w:div w:id="1187210710">
      <w:bodyDiv w:val="1"/>
      <w:marLeft w:val="0"/>
      <w:marRight w:val="0"/>
      <w:marTop w:val="0"/>
      <w:marBottom w:val="0"/>
      <w:divBdr>
        <w:top w:val="none" w:sz="0" w:space="0" w:color="auto"/>
        <w:left w:val="none" w:sz="0" w:space="0" w:color="auto"/>
        <w:bottom w:val="none" w:sz="0" w:space="0" w:color="auto"/>
        <w:right w:val="none" w:sz="0" w:space="0" w:color="auto"/>
      </w:divBdr>
    </w:div>
    <w:div w:id="1187216279">
      <w:bodyDiv w:val="1"/>
      <w:marLeft w:val="0"/>
      <w:marRight w:val="0"/>
      <w:marTop w:val="0"/>
      <w:marBottom w:val="0"/>
      <w:divBdr>
        <w:top w:val="none" w:sz="0" w:space="0" w:color="auto"/>
        <w:left w:val="none" w:sz="0" w:space="0" w:color="auto"/>
        <w:bottom w:val="none" w:sz="0" w:space="0" w:color="auto"/>
        <w:right w:val="none" w:sz="0" w:space="0" w:color="auto"/>
      </w:divBdr>
    </w:div>
    <w:div w:id="1187255984">
      <w:bodyDiv w:val="1"/>
      <w:marLeft w:val="0"/>
      <w:marRight w:val="0"/>
      <w:marTop w:val="0"/>
      <w:marBottom w:val="0"/>
      <w:divBdr>
        <w:top w:val="none" w:sz="0" w:space="0" w:color="auto"/>
        <w:left w:val="none" w:sz="0" w:space="0" w:color="auto"/>
        <w:bottom w:val="none" w:sz="0" w:space="0" w:color="auto"/>
        <w:right w:val="none" w:sz="0" w:space="0" w:color="auto"/>
      </w:divBdr>
    </w:div>
    <w:div w:id="1187259006">
      <w:bodyDiv w:val="1"/>
      <w:marLeft w:val="0"/>
      <w:marRight w:val="0"/>
      <w:marTop w:val="0"/>
      <w:marBottom w:val="0"/>
      <w:divBdr>
        <w:top w:val="none" w:sz="0" w:space="0" w:color="auto"/>
        <w:left w:val="none" w:sz="0" w:space="0" w:color="auto"/>
        <w:bottom w:val="none" w:sz="0" w:space="0" w:color="auto"/>
        <w:right w:val="none" w:sz="0" w:space="0" w:color="auto"/>
      </w:divBdr>
    </w:div>
    <w:div w:id="1187713085">
      <w:bodyDiv w:val="1"/>
      <w:marLeft w:val="0"/>
      <w:marRight w:val="0"/>
      <w:marTop w:val="0"/>
      <w:marBottom w:val="0"/>
      <w:divBdr>
        <w:top w:val="none" w:sz="0" w:space="0" w:color="auto"/>
        <w:left w:val="none" w:sz="0" w:space="0" w:color="auto"/>
        <w:bottom w:val="none" w:sz="0" w:space="0" w:color="auto"/>
        <w:right w:val="none" w:sz="0" w:space="0" w:color="auto"/>
      </w:divBdr>
      <w:divsChild>
        <w:div w:id="1261454912">
          <w:marLeft w:val="480"/>
          <w:marRight w:val="0"/>
          <w:marTop w:val="0"/>
          <w:marBottom w:val="0"/>
          <w:divBdr>
            <w:top w:val="none" w:sz="0" w:space="0" w:color="auto"/>
            <w:left w:val="none" w:sz="0" w:space="0" w:color="auto"/>
            <w:bottom w:val="none" w:sz="0" w:space="0" w:color="auto"/>
            <w:right w:val="none" w:sz="0" w:space="0" w:color="auto"/>
          </w:divBdr>
        </w:div>
        <w:div w:id="253786824">
          <w:marLeft w:val="480"/>
          <w:marRight w:val="0"/>
          <w:marTop w:val="0"/>
          <w:marBottom w:val="0"/>
          <w:divBdr>
            <w:top w:val="none" w:sz="0" w:space="0" w:color="auto"/>
            <w:left w:val="none" w:sz="0" w:space="0" w:color="auto"/>
            <w:bottom w:val="none" w:sz="0" w:space="0" w:color="auto"/>
            <w:right w:val="none" w:sz="0" w:space="0" w:color="auto"/>
          </w:divBdr>
        </w:div>
        <w:div w:id="1754469037">
          <w:marLeft w:val="480"/>
          <w:marRight w:val="0"/>
          <w:marTop w:val="0"/>
          <w:marBottom w:val="0"/>
          <w:divBdr>
            <w:top w:val="none" w:sz="0" w:space="0" w:color="auto"/>
            <w:left w:val="none" w:sz="0" w:space="0" w:color="auto"/>
            <w:bottom w:val="none" w:sz="0" w:space="0" w:color="auto"/>
            <w:right w:val="none" w:sz="0" w:space="0" w:color="auto"/>
          </w:divBdr>
        </w:div>
        <w:div w:id="2076387992">
          <w:marLeft w:val="480"/>
          <w:marRight w:val="0"/>
          <w:marTop w:val="0"/>
          <w:marBottom w:val="0"/>
          <w:divBdr>
            <w:top w:val="none" w:sz="0" w:space="0" w:color="auto"/>
            <w:left w:val="none" w:sz="0" w:space="0" w:color="auto"/>
            <w:bottom w:val="none" w:sz="0" w:space="0" w:color="auto"/>
            <w:right w:val="none" w:sz="0" w:space="0" w:color="auto"/>
          </w:divBdr>
        </w:div>
        <w:div w:id="394207625">
          <w:marLeft w:val="480"/>
          <w:marRight w:val="0"/>
          <w:marTop w:val="0"/>
          <w:marBottom w:val="0"/>
          <w:divBdr>
            <w:top w:val="none" w:sz="0" w:space="0" w:color="auto"/>
            <w:left w:val="none" w:sz="0" w:space="0" w:color="auto"/>
            <w:bottom w:val="none" w:sz="0" w:space="0" w:color="auto"/>
            <w:right w:val="none" w:sz="0" w:space="0" w:color="auto"/>
          </w:divBdr>
        </w:div>
        <w:div w:id="68769264">
          <w:marLeft w:val="480"/>
          <w:marRight w:val="0"/>
          <w:marTop w:val="0"/>
          <w:marBottom w:val="0"/>
          <w:divBdr>
            <w:top w:val="none" w:sz="0" w:space="0" w:color="auto"/>
            <w:left w:val="none" w:sz="0" w:space="0" w:color="auto"/>
            <w:bottom w:val="none" w:sz="0" w:space="0" w:color="auto"/>
            <w:right w:val="none" w:sz="0" w:space="0" w:color="auto"/>
          </w:divBdr>
        </w:div>
        <w:div w:id="204488348">
          <w:marLeft w:val="480"/>
          <w:marRight w:val="0"/>
          <w:marTop w:val="0"/>
          <w:marBottom w:val="0"/>
          <w:divBdr>
            <w:top w:val="none" w:sz="0" w:space="0" w:color="auto"/>
            <w:left w:val="none" w:sz="0" w:space="0" w:color="auto"/>
            <w:bottom w:val="none" w:sz="0" w:space="0" w:color="auto"/>
            <w:right w:val="none" w:sz="0" w:space="0" w:color="auto"/>
          </w:divBdr>
        </w:div>
        <w:div w:id="309141024">
          <w:marLeft w:val="480"/>
          <w:marRight w:val="0"/>
          <w:marTop w:val="0"/>
          <w:marBottom w:val="0"/>
          <w:divBdr>
            <w:top w:val="none" w:sz="0" w:space="0" w:color="auto"/>
            <w:left w:val="none" w:sz="0" w:space="0" w:color="auto"/>
            <w:bottom w:val="none" w:sz="0" w:space="0" w:color="auto"/>
            <w:right w:val="none" w:sz="0" w:space="0" w:color="auto"/>
          </w:divBdr>
        </w:div>
        <w:div w:id="1389838952">
          <w:marLeft w:val="480"/>
          <w:marRight w:val="0"/>
          <w:marTop w:val="0"/>
          <w:marBottom w:val="0"/>
          <w:divBdr>
            <w:top w:val="none" w:sz="0" w:space="0" w:color="auto"/>
            <w:left w:val="none" w:sz="0" w:space="0" w:color="auto"/>
            <w:bottom w:val="none" w:sz="0" w:space="0" w:color="auto"/>
            <w:right w:val="none" w:sz="0" w:space="0" w:color="auto"/>
          </w:divBdr>
        </w:div>
        <w:div w:id="439498531">
          <w:marLeft w:val="480"/>
          <w:marRight w:val="0"/>
          <w:marTop w:val="0"/>
          <w:marBottom w:val="0"/>
          <w:divBdr>
            <w:top w:val="none" w:sz="0" w:space="0" w:color="auto"/>
            <w:left w:val="none" w:sz="0" w:space="0" w:color="auto"/>
            <w:bottom w:val="none" w:sz="0" w:space="0" w:color="auto"/>
            <w:right w:val="none" w:sz="0" w:space="0" w:color="auto"/>
          </w:divBdr>
        </w:div>
        <w:div w:id="1197424461">
          <w:marLeft w:val="480"/>
          <w:marRight w:val="0"/>
          <w:marTop w:val="0"/>
          <w:marBottom w:val="0"/>
          <w:divBdr>
            <w:top w:val="none" w:sz="0" w:space="0" w:color="auto"/>
            <w:left w:val="none" w:sz="0" w:space="0" w:color="auto"/>
            <w:bottom w:val="none" w:sz="0" w:space="0" w:color="auto"/>
            <w:right w:val="none" w:sz="0" w:space="0" w:color="auto"/>
          </w:divBdr>
        </w:div>
        <w:div w:id="1965310451">
          <w:marLeft w:val="480"/>
          <w:marRight w:val="0"/>
          <w:marTop w:val="0"/>
          <w:marBottom w:val="0"/>
          <w:divBdr>
            <w:top w:val="none" w:sz="0" w:space="0" w:color="auto"/>
            <w:left w:val="none" w:sz="0" w:space="0" w:color="auto"/>
            <w:bottom w:val="none" w:sz="0" w:space="0" w:color="auto"/>
            <w:right w:val="none" w:sz="0" w:space="0" w:color="auto"/>
          </w:divBdr>
        </w:div>
        <w:div w:id="355742596">
          <w:marLeft w:val="480"/>
          <w:marRight w:val="0"/>
          <w:marTop w:val="0"/>
          <w:marBottom w:val="0"/>
          <w:divBdr>
            <w:top w:val="none" w:sz="0" w:space="0" w:color="auto"/>
            <w:left w:val="none" w:sz="0" w:space="0" w:color="auto"/>
            <w:bottom w:val="none" w:sz="0" w:space="0" w:color="auto"/>
            <w:right w:val="none" w:sz="0" w:space="0" w:color="auto"/>
          </w:divBdr>
        </w:div>
        <w:div w:id="1908152750">
          <w:marLeft w:val="480"/>
          <w:marRight w:val="0"/>
          <w:marTop w:val="0"/>
          <w:marBottom w:val="0"/>
          <w:divBdr>
            <w:top w:val="none" w:sz="0" w:space="0" w:color="auto"/>
            <w:left w:val="none" w:sz="0" w:space="0" w:color="auto"/>
            <w:bottom w:val="none" w:sz="0" w:space="0" w:color="auto"/>
            <w:right w:val="none" w:sz="0" w:space="0" w:color="auto"/>
          </w:divBdr>
        </w:div>
        <w:div w:id="966815689">
          <w:marLeft w:val="480"/>
          <w:marRight w:val="0"/>
          <w:marTop w:val="0"/>
          <w:marBottom w:val="0"/>
          <w:divBdr>
            <w:top w:val="none" w:sz="0" w:space="0" w:color="auto"/>
            <w:left w:val="none" w:sz="0" w:space="0" w:color="auto"/>
            <w:bottom w:val="none" w:sz="0" w:space="0" w:color="auto"/>
            <w:right w:val="none" w:sz="0" w:space="0" w:color="auto"/>
          </w:divBdr>
        </w:div>
        <w:div w:id="670526492">
          <w:marLeft w:val="480"/>
          <w:marRight w:val="0"/>
          <w:marTop w:val="0"/>
          <w:marBottom w:val="0"/>
          <w:divBdr>
            <w:top w:val="none" w:sz="0" w:space="0" w:color="auto"/>
            <w:left w:val="none" w:sz="0" w:space="0" w:color="auto"/>
            <w:bottom w:val="none" w:sz="0" w:space="0" w:color="auto"/>
            <w:right w:val="none" w:sz="0" w:space="0" w:color="auto"/>
          </w:divBdr>
        </w:div>
        <w:div w:id="213273820">
          <w:marLeft w:val="480"/>
          <w:marRight w:val="0"/>
          <w:marTop w:val="0"/>
          <w:marBottom w:val="0"/>
          <w:divBdr>
            <w:top w:val="none" w:sz="0" w:space="0" w:color="auto"/>
            <w:left w:val="none" w:sz="0" w:space="0" w:color="auto"/>
            <w:bottom w:val="none" w:sz="0" w:space="0" w:color="auto"/>
            <w:right w:val="none" w:sz="0" w:space="0" w:color="auto"/>
          </w:divBdr>
        </w:div>
        <w:div w:id="928387774">
          <w:marLeft w:val="480"/>
          <w:marRight w:val="0"/>
          <w:marTop w:val="0"/>
          <w:marBottom w:val="0"/>
          <w:divBdr>
            <w:top w:val="none" w:sz="0" w:space="0" w:color="auto"/>
            <w:left w:val="none" w:sz="0" w:space="0" w:color="auto"/>
            <w:bottom w:val="none" w:sz="0" w:space="0" w:color="auto"/>
            <w:right w:val="none" w:sz="0" w:space="0" w:color="auto"/>
          </w:divBdr>
        </w:div>
        <w:div w:id="174417169">
          <w:marLeft w:val="480"/>
          <w:marRight w:val="0"/>
          <w:marTop w:val="0"/>
          <w:marBottom w:val="0"/>
          <w:divBdr>
            <w:top w:val="none" w:sz="0" w:space="0" w:color="auto"/>
            <w:left w:val="none" w:sz="0" w:space="0" w:color="auto"/>
            <w:bottom w:val="none" w:sz="0" w:space="0" w:color="auto"/>
            <w:right w:val="none" w:sz="0" w:space="0" w:color="auto"/>
          </w:divBdr>
        </w:div>
        <w:div w:id="1520508021">
          <w:marLeft w:val="480"/>
          <w:marRight w:val="0"/>
          <w:marTop w:val="0"/>
          <w:marBottom w:val="0"/>
          <w:divBdr>
            <w:top w:val="none" w:sz="0" w:space="0" w:color="auto"/>
            <w:left w:val="none" w:sz="0" w:space="0" w:color="auto"/>
            <w:bottom w:val="none" w:sz="0" w:space="0" w:color="auto"/>
            <w:right w:val="none" w:sz="0" w:space="0" w:color="auto"/>
          </w:divBdr>
        </w:div>
        <w:div w:id="1263800849">
          <w:marLeft w:val="480"/>
          <w:marRight w:val="0"/>
          <w:marTop w:val="0"/>
          <w:marBottom w:val="0"/>
          <w:divBdr>
            <w:top w:val="none" w:sz="0" w:space="0" w:color="auto"/>
            <w:left w:val="none" w:sz="0" w:space="0" w:color="auto"/>
            <w:bottom w:val="none" w:sz="0" w:space="0" w:color="auto"/>
            <w:right w:val="none" w:sz="0" w:space="0" w:color="auto"/>
          </w:divBdr>
        </w:div>
        <w:div w:id="348141644">
          <w:marLeft w:val="480"/>
          <w:marRight w:val="0"/>
          <w:marTop w:val="0"/>
          <w:marBottom w:val="0"/>
          <w:divBdr>
            <w:top w:val="none" w:sz="0" w:space="0" w:color="auto"/>
            <w:left w:val="none" w:sz="0" w:space="0" w:color="auto"/>
            <w:bottom w:val="none" w:sz="0" w:space="0" w:color="auto"/>
            <w:right w:val="none" w:sz="0" w:space="0" w:color="auto"/>
          </w:divBdr>
        </w:div>
        <w:div w:id="1207108461">
          <w:marLeft w:val="480"/>
          <w:marRight w:val="0"/>
          <w:marTop w:val="0"/>
          <w:marBottom w:val="0"/>
          <w:divBdr>
            <w:top w:val="none" w:sz="0" w:space="0" w:color="auto"/>
            <w:left w:val="none" w:sz="0" w:space="0" w:color="auto"/>
            <w:bottom w:val="none" w:sz="0" w:space="0" w:color="auto"/>
            <w:right w:val="none" w:sz="0" w:space="0" w:color="auto"/>
          </w:divBdr>
        </w:div>
        <w:div w:id="1977956037">
          <w:marLeft w:val="480"/>
          <w:marRight w:val="0"/>
          <w:marTop w:val="0"/>
          <w:marBottom w:val="0"/>
          <w:divBdr>
            <w:top w:val="none" w:sz="0" w:space="0" w:color="auto"/>
            <w:left w:val="none" w:sz="0" w:space="0" w:color="auto"/>
            <w:bottom w:val="none" w:sz="0" w:space="0" w:color="auto"/>
            <w:right w:val="none" w:sz="0" w:space="0" w:color="auto"/>
          </w:divBdr>
        </w:div>
        <w:div w:id="940180950">
          <w:marLeft w:val="480"/>
          <w:marRight w:val="0"/>
          <w:marTop w:val="0"/>
          <w:marBottom w:val="0"/>
          <w:divBdr>
            <w:top w:val="none" w:sz="0" w:space="0" w:color="auto"/>
            <w:left w:val="none" w:sz="0" w:space="0" w:color="auto"/>
            <w:bottom w:val="none" w:sz="0" w:space="0" w:color="auto"/>
            <w:right w:val="none" w:sz="0" w:space="0" w:color="auto"/>
          </w:divBdr>
        </w:div>
        <w:div w:id="1999264286">
          <w:marLeft w:val="480"/>
          <w:marRight w:val="0"/>
          <w:marTop w:val="0"/>
          <w:marBottom w:val="0"/>
          <w:divBdr>
            <w:top w:val="none" w:sz="0" w:space="0" w:color="auto"/>
            <w:left w:val="none" w:sz="0" w:space="0" w:color="auto"/>
            <w:bottom w:val="none" w:sz="0" w:space="0" w:color="auto"/>
            <w:right w:val="none" w:sz="0" w:space="0" w:color="auto"/>
          </w:divBdr>
        </w:div>
        <w:div w:id="1480801143">
          <w:marLeft w:val="480"/>
          <w:marRight w:val="0"/>
          <w:marTop w:val="0"/>
          <w:marBottom w:val="0"/>
          <w:divBdr>
            <w:top w:val="none" w:sz="0" w:space="0" w:color="auto"/>
            <w:left w:val="none" w:sz="0" w:space="0" w:color="auto"/>
            <w:bottom w:val="none" w:sz="0" w:space="0" w:color="auto"/>
            <w:right w:val="none" w:sz="0" w:space="0" w:color="auto"/>
          </w:divBdr>
        </w:div>
        <w:div w:id="1548681617">
          <w:marLeft w:val="480"/>
          <w:marRight w:val="0"/>
          <w:marTop w:val="0"/>
          <w:marBottom w:val="0"/>
          <w:divBdr>
            <w:top w:val="none" w:sz="0" w:space="0" w:color="auto"/>
            <w:left w:val="none" w:sz="0" w:space="0" w:color="auto"/>
            <w:bottom w:val="none" w:sz="0" w:space="0" w:color="auto"/>
            <w:right w:val="none" w:sz="0" w:space="0" w:color="auto"/>
          </w:divBdr>
        </w:div>
        <w:div w:id="358047470">
          <w:marLeft w:val="480"/>
          <w:marRight w:val="0"/>
          <w:marTop w:val="0"/>
          <w:marBottom w:val="0"/>
          <w:divBdr>
            <w:top w:val="none" w:sz="0" w:space="0" w:color="auto"/>
            <w:left w:val="none" w:sz="0" w:space="0" w:color="auto"/>
            <w:bottom w:val="none" w:sz="0" w:space="0" w:color="auto"/>
            <w:right w:val="none" w:sz="0" w:space="0" w:color="auto"/>
          </w:divBdr>
        </w:div>
        <w:div w:id="67192897">
          <w:marLeft w:val="480"/>
          <w:marRight w:val="0"/>
          <w:marTop w:val="0"/>
          <w:marBottom w:val="0"/>
          <w:divBdr>
            <w:top w:val="none" w:sz="0" w:space="0" w:color="auto"/>
            <w:left w:val="none" w:sz="0" w:space="0" w:color="auto"/>
            <w:bottom w:val="none" w:sz="0" w:space="0" w:color="auto"/>
            <w:right w:val="none" w:sz="0" w:space="0" w:color="auto"/>
          </w:divBdr>
        </w:div>
        <w:div w:id="228156755">
          <w:marLeft w:val="480"/>
          <w:marRight w:val="0"/>
          <w:marTop w:val="0"/>
          <w:marBottom w:val="0"/>
          <w:divBdr>
            <w:top w:val="none" w:sz="0" w:space="0" w:color="auto"/>
            <w:left w:val="none" w:sz="0" w:space="0" w:color="auto"/>
            <w:bottom w:val="none" w:sz="0" w:space="0" w:color="auto"/>
            <w:right w:val="none" w:sz="0" w:space="0" w:color="auto"/>
          </w:divBdr>
        </w:div>
        <w:div w:id="1484004705">
          <w:marLeft w:val="480"/>
          <w:marRight w:val="0"/>
          <w:marTop w:val="0"/>
          <w:marBottom w:val="0"/>
          <w:divBdr>
            <w:top w:val="none" w:sz="0" w:space="0" w:color="auto"/>
            <w:left w:val="none" w:sz="0" w:space="0" w:color="auto"/>
            <w:bottom w:val="none" w:sz="0" w:space="0" w:color="auto"/>
            <w:right w:val="none" w:sz="0" w:space="0" w:color="auto"/>
          </w:divBdr>
        </w:div>
        <w:div w:id="538862046">
          <w:marLeft w:val="480"/>
          <w:marRight w:val="0"/>
          <w:marTop w:val="0"/>
          <w:marBottom w:val="0"/>
          <w:divBdr>
            <w:top w:val="none" w:sz="0" w:space="0" w:color="auto"/>
            <w:left w:val="none" w:sz="0" w:space="0" w:color="auto"/>
            <w:bottom w:val="none" w:sz="0" w:space="0" w:color="auto"/>
            <w:right w:val="none" w:sz="0" w:space="0" w:color="auto"/>
          </w:divBdr>
        </w:div>
        <w:div w:id="399865093">
          <w:marLeft w:val="480"/>
          <w:marRight w:val="0"/>
          <w:marTop w:val="0"/>
          <w:marBottom w:val="0"/>
          <w:divBdr>
            <w:top w:val="none" w:sz="0" w:space="0" w:color="auto"/>
            <w:left w:val="none" w:sz="0" w:space="0" w:color="auto"/>
            <w:bottom w:val="none" w:sz="0" w:space="0" w:color="auto"/>
            <w:right w:val="none" w:sz="0" w:space="0" w:color="auto"/>
          </w:divBdr>
        </w:div>
        <w:div w:id="1587375708">
          <w:marLeft w:val="480"/>
          <w:marRight w:val="0"/>
          <w:marTop w:val="0"/>
          <w:marBottom w:val="0"/>
          <w:divBdr>
            <w:top w:val="none" w:sz="0" w:space="0" w:color="auto"/>
            <w:left w:val="none" w:sz="0" w:space="0" w:color="auto"/>
            <w:bottom w:val="none" w:sz="0" w:space="0" w:color="auto"/>
            <w:right w:val="none" w:sz="0" w:space="0" w:color="auto"/>
          </w:divBdr>
        </w:div>
        <w:div w:id="1528447152">
          <w:marLeft w:val="480"/>
          <w:marRight w:val="0"/>
          <w:marTop w:val="0"/>
          <w:marBottom w:val="0"/>
          <w:divBdr>
            <w:top w:val="none" w:sz="0" w:space="0" w:color="auto"/>
            <w:left w:val="none" w:sz="0" w:space="0" w:color="auto"/>
            <w:bottom w:val="none" w:sz="0" w:space="0" w:color="auto"/>
            <w:right w:val="none" w:sz="0" w:space="0" w:color="auto"/>
          </w:divBdr>
        </w:div>
        <w:div w:id="1079400380">
          <w:marLeft w:val="480"/>
          <w:marRight w:val="0"/>
          <w:marTop w:val="0"/>
          <w:marBottom w:val="0"/>
          <w:divBdr>
            <w:top w:val="none" w:sz="0" w:space="0" w:color="auto"/>
            <w:left w:val="none" w:sz="0" w:space="0" w:color="auto"/>
            <w:bottom w:val="none" w:sz="0" w:space="0" w:color="auto"/>
            <w:right w:val="none" w:sz="0" w:space="0" w:color="auto"/>
          </w:divBdr>
        </w:div>
        <w:div w:id="1621447421">
          <w:marLeft w:val="480"/>
          <w:marRight w:val="0"/>
          <w:marTop w:val="0"/>
          <w:marBottom w:val="0"/>
          <w:divBdr>
            <w:top w:val="none" w:sz="0" w:space="0" w:color="auto"/>
            <w:left w:val="none" w:sz="0" w:space="0" w:color="auto"/>
            <w:bottom w:val="none" w:sz="0" w:space="0" w:color="auto"/>
            <w:right w:val="none" w:sz="0" w:space="0" w:color="auto"/>
          </w:divBdr>
        </w:div>
        <w:div w:id="1274706499">
          <w:marLeft w:val="480"/>
          <w:marRight w:val="0"/>
          <w:marTop w:val="0"/>
          <w:marBottom w:val="0"/>
          <w:divBdr>
            <w:top w:val="none" w:sz="0" w:space="0" w:color="auto"/>
            <w:left w:val="none" w:sz="0" w:space="0" w:color="auto"/>
            <w:bottom w:val="none" w:sz="0" w:space="0" w:color="auto"/>
            <w:right w:val="none" w:sz="0" w:space="0" w:color="auto"/>
          </w:divBdr>
        </w:div>
        <w:div w:id="39671545">
          <w:marLeft w:val="480"/>
          <w:marRight w:val="0"/>
          <w:marTop w:val="0"/>
          <w:marBottom w:val="0"/>
          <w:divBdr>
            <w:top w:val="none" w:sz="0" w:space="0" w:color="auto"/>
            <w:left w:val="none" w:sz="0" w:space="0" w:color="auto"/>
            <w:bottom w:val="none" w:sz="0" w:space="0" w:color="auto"/>
            <w:right w:val="none" w:sz="0" w:space="0" w:color="auto"/>
          </w:divBdr>
        </w:div>
        <w:div w:id="761410227">
          <w:marLeft w:val="480"/>
          <w:marRight w:val="0"/>
          <w:marTop w:val="0"/>
          <w:marBottom w:val="0"/>
          <w:divBdr>
            <w:top w:val="none" w:sz="0" w:space="0" w:color="auto"/>
            <w:left w:val="none" w:sz="0" w:space="0" w:color="auto"/>
            <w:bottom w:val="none" w:sz="0" w:space="0" w:color="auto"/>
            <w:right w:val="none" w:sz="0" w:space="0" w:color="auto"/>
          </w:divBdr>
        </w:div>
        <w:div w:id="541287794">
          <w:marLeft w:val="480"/>
          <w:marRight w:val="0"/>
          <w:marTop w:val="0"/>
          <w:marBottom w:val="0"/>
          <w:divBdr>
            <w:top w:val="none" w:sz="0" w:space="0" w:color="auto"/>
            <w:left w:val="none" w:sz="0" w:space="0" w:color="auto"/>
            <w:bottom w:val="none" w:sz="0" w:space="0" w:color="auto"/>
            <w:right w:val="none" w:sz="0" w:space="0" w:color="auto"/>
          </w:divBdr>
        </w:div>
        <w:div w:id="1931500230">
          <w:marLeft w:val="480"/>
          <w:marRight w:val="0"/>
          <w:marTop w:val="0"/>
          <w:marBottom w:val="0"/>
          <w:divBdr>
            <w:top w:val="none" w:sz="0" w:space="0" w:color="auto"/>
            <w:left w:val="none" w:sz="0" w:space="0" w:color="auto"/>
            <w:bottom w:val="none" w:sz="0" w:space="0" w:color="auto"/>
            <w:right w:val="none" w:sz="0" w:space="0" w:color="auto"/>
          </w:divBdr>
        </w:div>
        <w:div w:id="113259841">
          <w:marLeft w:val="480"/>
          <w:marRight w:val="0"/>
          <w:marTop w:val="0"/>
          <w:marBottom w:val="0"/>
          <w:divBdr>
            <w:top w:val="none" w:sz="0" w:space="0" w:color="auto"/>
            <w:left w:val="none" w:sz="0" w:space="0" w:color="auto"/>
            <w:bottom w:val="none" w:sz="0" w:space="0" w:color="auto"/>
            <w:right w:val="none" w:sz="0" w:space="0" w:color="auto"/>
          </w:divBdr>
        </w:div>
        <w:div w:id="108428754">
          <w:marLeft w:val="480"/>
          <w:marRight w:val="0"/>
          <w:marTop w:val="0"/>
          <w:marBottom w:val="0"/>
          <w:divBdr>
            <w:top w:val="none" w:sz="0" w:space="0" w:color="auto"/>
            <w:left w:val="none" w:sz="0" w:space="0" w:color="auto"/>
            <w:bottom w:val="none" w:sz="0" w:space="0" w:color="auto"/>
            <w:right w:val="none" w:sz="0" w:space="0" w:color="auto"/>
          </w:divBdr>
        </w:div>
        <w:div w:id="479343600">
          <w:marLeft w:val="480"/>
          <w:marRight w:val="0"/>
          <w:marTop w:val="0"/>
          <w:marBottom w:val="0"/>
          <w:divBdr>
            <w:top w:val="none" w:sz="0" w:space="0" w:color="auto"/>
            <w:left w:val="none" w:sz="0" w:space="0" w:color="auto"/>
            <w:bottom w:val="none" w:sz="0" w:space="0" w:color="auto"/>
            <w:right w:val="none" w:sz="0" w:space="0" w:color="auto"/>
          </w:divBdr>
        </w:div>
        <w:div w:id="515273767">
          <w:marLeft w:val="480"/>
          <w:marRight w:val="0"/>
          <w:marTop w:val="0"/>
          <w:marBottom w:val="0"/>
          <w:divBdr>
            <w:top w:val="none" w:sz="0" w:space="0" w:color="auto"/>
            <w:left w:val="none" w:sz="0" w:space="0" w:color="auto"/>
            <w:bottom w:val="none" w:sz="0" w:space="0" w:color="auto"/>
            <w:right w:val="none" w:sz="0" w:space="0" w:color="auto"/>
          </w:divBdr>
        </w:div>
        <w:div w:id="932978859">
          <w:marLeft w:val="480"/>
          <w:marRight w:val="0"/>
          <w:marTop w:val="0"/>
          <w:marBottom w:val="0"/>
          <w:divBdr>
            <w:top w:val="none" w:sz="0" w:space="0" w:color="auto"/>
            <w:left w:val="none" w:sz="0" w:space="0" w:color="auto"/>
            <w:bottom w:val="none" w:sz="0" w:space="0" w:color="auto"/>
            <w:right w:val="none" w:sz="0" w:space="0" w:color="auto"/>
          </w:divBdr>
        </w:div>
        <w:div w:id="1463618601">
          <w:marLeft w:val="480"/>
          <w:marRight w:val="0"/>
          <w:marTop w:val="0"/>
          <w:marBottom w:val="0"/>
          <w:divBdr>
            <w:top w:val="none" w:sz="0" w:space="0" w:color="auto"/>
            <w:left w:val="none" w:sz="0" w:space="0" w:color="auto"/>
            <w:bottom w:val="none" w:sz="0" w:space="0" w:color="auto"/>
            <w:right w:val="none" w:sz="0" w:space="0" w:color="auto"/>
          </w:divBdr>
        </w:div>
        <w:div w:id="29885293">
          <w:marLeft w:val="480"/>
          <w:marRight w:val="0"/>
          <w:marTop w:val="0"/>
          <w:marBottom w:val="0"/>
          <w:divBdr>
            <w:top w:val="none" w:sz="0" w:space="0" w:color="auto"/>
            <w:left w:val="none" w:sz="0" w:space="0" w:color="auto"/>
            <w:bottom w:val="none" w:sz="0" w:space="0" w:color="auto"/>
            <w:right w:val="none" w:sz="0" w:space="0" w:color="auto"/>
          </w:divBdr>
        </w:div>
        <w:div w:id="1704549664">
          <w:marLeft w:val="480"/>
          <w:marRight w:val="0"/>
          <w:marTop w:val="0"/>
          <w:marBottom w:val="0"/>
          <w:divBdr>
            <w:top w:val="none" w:sz="0" w:space="0" w:color="auto"/>
            <w:left w:val="none" w:sz="0" w:space="0" w:color="auto"/>
            <w:bottom w:val="none" w:sz="0" w:space="0" w:color="auto"/>
            <w:right w:val="none" w:sz="0" w:space="0" w:color="auto"/>
          </w:divBdr>
        </w:div>
        <w:div w:id="788284023">
          <w:marLeft w:val="480"/>
          <w:marRight w:val="0"/>
          <w:marTop w:val="0"/>
          <w:marBottom w:val="0"/>
          <w:divBdr>
            <w:top w:val="none" w:sz="0" w:space="0" w:color="auto"/>
            <w:left w:val="none" w:sz="0" w:space="0" w:color="auto"/>
            <w:bottom w:val="none" w:sz="0" w:space="0" w:color="auto"/>
            <w:right w:val="none" w:sz="0" w:space="0" w:color="auto"/>
          </w:divBdr>
        </w:div>
        <w:div w:id="1815488702">
          <w:marLeft w:val="480"/>
          <w:marRight w:val="0"/>
          <w:marTop w:val="0"/>
          <w:marBottom w:val="0"/>
          <w:divBdr>
            <w:top w:val="none" w:sz="0" w:space="0" w:color="auto"/>
            <w:left w:val="none" w:sz="0" w:space="0" w:color="auto"/>
            <w:bottom w:val="none" w:sz="0" w:space="0" w:color="auto"/>
            <w:right w:val="none" w:sz="0" w:space="0" w:color="auto"/>
          </w:divBdr>
        </w:div>
        <w:div w:id="540746476">
          <w:marLeft w:val="480"/>
          <w:marRight w:val="0"/>
          <w:marTop w:val="0"/>
          <w:marBottom w:val="0"/>
          <w:divBdr>
            <w:top w:val="none" w:sz="0" w:space="0" w:color="auto"/>
            <w:left w:val="none" w:sz="0" w:space="0" w:color="auto"/>
            <w:bottom w:val="none" w:sz="0" w:space="0" w:color="auto"/>
            <w:right w:val="none" w:sz="0" w:space="0" w:color="auto"/>
          </w:divBdr>
        </w:div>
        <w:div w:id="1333754013">
          <w:marLeft w:val="480"/>
          <w:marRight w:val="0"/>
          <w:marTop w:val="0"/>
          <w:marBottom w:val="0"/>
          <w:divBdr>
            <w:top w:val="none" w:sz="0" w:space="0" w:color="auto"/>
            <w:left w:val="none" w:sz="0" w:space="0" w:color="auto"/>
            <w:bottom w:val="none" w:sz="0" w:space="0" w:color="auto"/>
            <w:right w:val="none" w:sz="0" w:space="0" w:color="auto"/>
          </w:divBdr>
        </w:div>
        <w:div w:id="1361933935">
          <w:marLeft w:val="480"/>
          <w:marRight w:val="0"/>
          <w:marTop w:val="0"/>
          <w:marBottom w:val="0"/>
          <w:divBdr>
            <w:top w:val="none" w:sz="0" w:space="0" w:color="auto"/>
            <w:left w:val="none" w:sz="0" w:space="0" w:color="auto"/>
            <w:bottom w:val="none" w:sz="0" w:space="0" w:color="auto"/>
            <w:right w:val="none" w:sz="0" w:space="0" w:color="auto"/>
          </w:divBdr>
        </w:div>
        <w:div w:id="519584251">
          <w:marLeft w:val="480"/>
          <w:marRight w:val="0"/>
          <w:marTop w:val="0"/>
          <w:marBottom w:val="0"/>
          <w:divBdr>
            <w:top w:val="none" w:sz="0" w:space="0" w:color="auto"/>
            <w:left w:val="none" w:sz="0" w:space="0" w:color="auto"/>
            <w:bottom w:val="none" w:sz="0" w:space="0" w:color="auto"/>
            <w:right w:val="none" w:sz="0" w:space="0" w:color="auto"/>
          </w:divBdr>
        </w:div>
        <w:div w:id="1932156381">
          <w:marLeft w:val="480"/>
          <w:marRight w:val="0"/>
          <w:marTop w:val="0"/>
          <w:marBottom w:val="0"/>
          <w:divBdr>
            <w:top w:val="none" w:sz="0" w:space="0" w:color="auto"/>
            <w:left w:val="none" w:sz="0" w:space="0" w:color="auto"/>
            <w:bottom w:val="none" w:sz="0" w:space="0" w:color="auto"/>
            <w:right w:val="none" w:sz="0" w:space="0" w:color="auto"/>
          </w:divBdr>
        </w:div>
        <w:div w:id="195168785">
          <w:marLeft w:val="480"/>
          <w:marRight w:val="0"/>
          <w:marTop w:val="0"/>
          <w:marBottom w:val="0"/>
          <w:divBdr>
            <w:top w:val="none" w:sz="0" w:space="0" w:color="auto"/>
            <w:left w:val="none" w:sz="0" w:space="0" w:color="auto"/>
            <w:bottom w:val="none" w:sz="0" w:space="0" w:color="auto"/>
            <w:right w:val="none" w:sz="0" w:space="0" w:color="auto"/>
          </w:divBdr>
        </w:div>
        <w:div w:id="837236189">
          <w:marLeft w:val="480"/>
          <w:marRight w:val="0"/>
          <w:marTop w:val="0"/>
          <w:marBottom w:val="0"/>
          <w:divBdr>
            <w:top w:val="none" w:sz="0" w:space="0" w:color="auto"/>
            <w:left w:val="none" w:sz="0" w:space="0" w:color="auto"/>
            <w:bottom w:val="none" w:sz="0" w:space="0" w:color="auto"/>
            <w:right w:val="none" w:sz="0" w:space="0" w:color="auto"/>
          </w:divBdr>
        </w:div>
        <w:div w:id="1811752282">
          <w:marLeft w:val="480"/>
          <w:marRight w:val="0"/>
          <w:marTop w:val="0"/>
          <w:marBottom w:val="0"/>
          <w:divBdr>
            <w:top w:val="none" w:sz="0" w:space="0" w:color="auto"/>
            <w:left w:val="none" w:sz="0" w:space="0" w:color="auto"/>
            <w:bottom w:val="none" w:sz="0" w:space="0" w:color="auto"/>
            <w:right w:val="none" w:sz="0" w:space="0" w:color="auto"/>
          </w:divBdr>
        </w:div>
        <w:div w:id="308676284">
          <w:marLeft w:val="480"/>
          <w:marRight w:val="0"/>
          <w:marTop w:val="0"/>
          <w:marBottom w:val="0"/>
          <w:divBdr>
            <w:top w:val="none" w:sz="0" w:space="0" w:color="auto"/>
            <w:left w:val="none" w:sz="0" w:space="0" w:color="auto"/>
            <w:bottom w:val="none" w:sz="0" w:space="0" w:color="auto"/>
            <w:right w:val="none" w:sz="0" w:space="0" w:color="auto"/>
          </w:divBdr>
        </w:div>
        <w:div w:id="1531407106">
          <w:marLeft w:val="480"/>
          <w:marRight w:val="0"/>
          <w:marTop w:val="0"/>
          <w:marBottom w:val="0"/>
          <w:divBdr>
            <w:top w:val="none" w:sz="0" w:space="0" w:color="auto"/>
            <w:left w:val="none" w:sz="0" w:space="0" w:color="auto"/>
            <w:bottom w:val="none" w:sz="0" w:space="0" w:color="auto"/>
            <w:right w:val="none" w:sz="0" w:space="0" w:color="auto"/>
          </w:divBdr>
        </w:div>
        <w:div w:id="1247574059">
          <w:marLeft w:val="480"/>
          <w:marRight w:val="0"/>
          <w:marTop w:val="0"/>
          <w:marBottom w:val="0"/>
          <w:divBdr>
            <w:top w:val="none" w:sz="0" w:space="0" w:color="auto"/>
            <w:left w:val="none" w:sz="0" w:space="0" w:color="auto"/>
            <w:bottom w:val="none" w:sz="0" w:space="0" w:color="auto"/>
            <w:right w:val="none" w:sz="0" w:space="0" w:color="auto"/>
          </w:divBdr>
        </w:div>
      </w:divsChild>
    </w:div>
    <w:div w:id="1187868742">
      <w:bodyDiv w:val="1"/>
      <w:marLeft w:val="0"/>
      <w:marRight w:val="0"/>
      <w:marTop w:val="0"/>
      <w:marBottom w:val="0"/>
      <w:divBdr>
        <w:top w:val="none" w:sz="0" w:space="0" w:color="auto"/>
        <w:left w:val="none" w:sz="0" w:space="0" w:color="auto"/>
        <w:bottom w:val="none" w:sz="0" w:space="0" w:color="auto"/>
        <w:right w:val="none" w:sz="0" w:space="0" w:color="auto"/>
      </w:divBdr>
    </w:div>
    <w:div w:id="1187988997">
      <w:bodyDiv w:val="1"/>
      <w:marLeft w:val="0"/>
      <w:marRight w:val="0"/>
      <w:marTop w:val="0"/>
      <w:marBottom w:val="0"/>
      <w:divBdr>
        <w:top w:val="none" w:sz="0" w:space="0" w:color="auto"/>
        <w:left w:val="none" w:sz="0" w:space="0" w:color="auto"/>
        <w:bottom w:val="none" w:sz="0" w:space="0" w:color="auto"/>
        <w:right w:val="none" w:sz="0" w:space="0" w:color="auto"/>
      </w:divBdr>
    </w:div>
    <w:div w:id="1187989403">
      <w:bodyDiv w:val="1"/>
      <w:marLeft w:val="0"/>
      <w:marRight w:val="0"/>
      <w:marTop w:val="0"/>
      <w:marBottom w:val="0"/>
      <w:divBdr>
        <w:top w:val="none" w:sz="0" w:space="0" w:color="auto"/>
        <w:left w:val="none" w:sz="0" w:space="0" w:color="auto"/>
        <w:bottom w:val="none" w:sz="0" w:space="0" w:color="auto"/>
        <w:right w:val="none" w:sz="0" w:space="0" w:color="auto"/>
      </w:divBdr>
    </w:div>
    <w:div w:id="1188252127">
      <w:bodyDiv w:val="1"/>
      <w:marLeft w:val="0"/>
      <w:marRight w:val="0"/>
      <w:marTop w:val="0"/>
      <w:marBottom w:val="0"/>
      <w:divBdr>
        <w:top w:val="none" w:sz="0" w:space="0" w:color="auto"/>
        <w:left w:val="none" w:sz="0" w:space="0" w:color="auto"/>
        <w:bottom w:val="none" w:sz="0" w:space="0" w:color="auto"/>
        <w:right w:val="none" w:sz="0" w:space="0" w:color="auto"/>
      </w:divBdr>
    </w:div>
    <w:div w:id="1188640325">
      <w:bodyDiv w:val="1"/>
      <w:marLeft w:val="0"/>
      <w:marRight w:val="0"/>
      <w:marTop w:val="0"/>
      <w:marBottom w:val="0"/>
      <w:divBdr>
        <w:top w:val="none" w:sz="0" w:space="0" w:color="auto"/>
        <w:left w:val="none" w:sz="0" w:space="0" w:color="auto"/>
        <w:bottom w:val="none" w:sz="0" w:space="0" w:color="auto"/>
        <w:right w:val="none" w:sz="0" w:space="0" w:color="auto"/>
      </w:divBdr>
    </w:div>
    <w:div w:id="1188910284">
      <w:bodyDiv w:val="1"/>
      <w:marLeft w:val="0"/>
      <w:marRight w:val="0"/>
      <w:marTop w:val="0"/>
      <w:marBottom w:val="0"/>
      <w:divBdr>
        <w:top w:val="none" w:sz="0" w:space="0" w:color="auto"/>
        <w:left w:val="none" w:sz="0" w:space="0" w:color="auto"/>
        <w:bottom w:val="none" w:sz="0" w:space="0" w:color="auto"/>
        <w:right w:val="none" w:sz="0" w:space="0" w:color="auto"/>
      </w:divBdr>
    </w:div>
    <w:div w:id="1189370372">
      <w:bodyDiv w:val="1"/>
      <w:marLeft w:val="0"/>
      <w:marRight w:val="0"/>
      <w:marTop w:val="0"/>
      <w:marBottom w:val="0"/>
      <w:divBdr>
        <w:top w:val="none" w:sz="0" w:space="0" w:color="auto"/>
        <w:left w:val="none" w:sz="0" w:space="0" w:color="auto"/>
        <w:bottom w:val="none" w:sz="0" w:space="0" w:color="auto"/>
        <w:right w:val="none" w:sz="0" w:space="0" w:color="auto"/>
      </w:divBdr>
    </w:div>
    <w:div w:id="1189567171">
      <w:bodyDiv w:val="1"/>
      <w:marLeft w:val="0"/>
      <w:marRight w:val="0"/>
      <w:marTop w:val="0"/>
      <w:marBottom w:val="0"/>
      <w:divBdr>
        <w:top w:val="none" w:sz="0" w:space="0" w:color="auto"/>
        <w:left w:val="none" w:sz="0" w:space="0" w:color="auto"/>
        <w:bottom w:val="none" w:sz="0" w:space="0" w:color="auto"/>
        <w:right w:val="none" w:sz="0" w:space="0" w:color="auto"/>
      </w:divBdr>
    </w:div>
    <w:div w:id="1189635304">
      <w:bodyDiv w:val="1"/>
      <w:marLeft w:val="0"/>
      <w:marRight w:val="0"/>
      <w:marTop w:val="0"/>
      <w:marBottom w:val="0"/>
      <w:divBdr>
        <w:top w:val="none" w:sz="0" w:space="0" w:color="auto"/>
        <w:left w:val="none" w:sz="0" w:space="0" w:color="auto"/>
        <w:bottom w:val="none" w:sz="0" w:space="0" w:color="auto"/>
        <w:right w:val="none" w:sz="0" w:space="0" w:color="auto"/>
      </w:divBdr>
    </w:div>
    <w:div w:id="1189682349">
      <w:bodyDiv w:val="1"/>
      <w:marLeft w:val="0"/>
      <w:marRight w:val="0"/>
      <w:marTop w:val="0"/>
      <w:marBottom w:val="0"/>
      <w:divBdr>
        <w:top w:val="none" w:sz="0" w:space="0" w:color="auto"/>
        <w:left w:val="none" w:sz="0" w:space="0" w:color="auto"/>
        <w:bottom w:val="none" w:sz="0" w:space="0" w:color="auto"/>
        <w:right w:val="none" w:sz="0" w:space="0" w:color="auto"/>
      </w:divBdr>
    </w:div>
    <w:div w:id="1189950257">
      <w:bodyDiv w:val="1"/>
      <w:marLeft w:val="0"/>
      <w:marRight w:val="0"/>
      <w:marTop w:val="0"/>
      <w:marBottom w:val="0"/>
      <w:divBdr>
        <w:top w:val="none" w:sz="0" w:space="0" w:color="auto"/>
        <w:left w:val="none" w:sz="0" w:space="0" w:color="auto"/>
        <w:bottom w:val="none" w:sz="0" w:space="0" w:color="auto"/>
        <w:right w:val="none" w:sz="0" w:space="0" w:color="auto"/>
      </w:divBdr>
    </w:div>
    <w:div w:id="1190490819">
      <w:bodyDiv w:val="1"/>
      <w:marLeft w:val="0"/>
      <w:marRight w:val="0"/>
      <w:marTop w:val="0"/>
      <w:marBottom w:val="0"/>
      <w:divBdr>
        <w:top w:val="none" w:sz="0" w:space="0" w:color="auto"/>
        <w:left w:val="none" w:sz="0" w:space="0" w:color="auto"/>
        <w:bottom w:val="none" w:sz="0" w:space="0" w:color="auto"/>
        <w:right w:val="none" w:sz="0" w:space="0" w:color="auto"/>
      </w:divBdr>
    </w:div>
    <w:div w:id="1190798714">
      <w:bodyDiv w:val="1"/>
      <w:marLeft w:val="0"/>
      <w:marRight w:val="0"/>
      <w:marTop w:val="0"/>
      <w:marBottom w:val="0"/>
      <w:divBdr>
        <w:top w:val="none" w:sz="0" w:space="0" w:color="auto"/>
        <w:left w:val="none" w:sz="0" w:space="0" w:color="auto"/>
        <w:bottom w:val="none" w:sz="0" w:space="0" w:color="auto"/>
        <w:right w:val="none" w:sz="0" w:space="0" w:color="auto"/>
      </w:divBdr>
    </w:div>
    <w:div w:id="1190948251">
      <w:bodyDiv w:val="1"/>
      <w:marLeft w:val="0"/>
      <w:marRight w:val="0"/>
      <w:marTop w:val="0"/>
      <w:marBottom w:val="0"/>
      <w:divBdr>
        <w:top w:val="none" w:sz="0" w:space="0" w:color="auto"/>
        <w:left w:val="none" w:sz="0" w:space="0" w:color="auto"/>
        <w:bottom w:val="none" w:sz="0" w:space="0" w:color="auto"/>
        <w:right w:val="none" w:sz="0" w:space="0" w:color="auto"/>
      </w:divBdr>
    </w:div>
    <w:div w:id="1191652374">
      <w:bodyDiv w:val="1"/>
      <w:marLeft w:val="0"/>
      <w:marRight w:val="0"/>
      <w:marTop w:val="0"/>
      <w:marBottom w:val="0"/>
      <w:divBdr>
        <w:top w:val="none" w:sz="0" w:space="0" w:color="auto"/>
        <w:left w:val="none" w:sz="0" w:space="0" w:color="auto"/>
        <w:bottom w:val="none" w:sz="0" w:space="0" w:color="auto"/>
        <w:right w:val="none" w:sz="0" w:space="0" w:color="auto"/>
      </w:divBdr>
    </w:div>
    <w:div w:id="1191797386">
      <w:bodyDiv w:val="1"/>
      <w:marLeft w:val="0"/>
      <w:marRight w:val="0"/>
      <w:marTop w:val="0"/>
      <w:marBottom w:val="0"/>
      <w:divBdr>
        <w:top w:val="none" w:sz="0" w:space="0" w:color="auto"/>
        <w:left w:val="none" w:sz="0" w:space="0" w:color="auto"/>
        <w:bottom w:val="none" w:sz="0" w:space="0" w:color="auto"/>
        <w:right w:val="none" w:sz="0" w:space="0" w:color="auto"/>
      </w:divBdr>
    </w:div>
    <w:div w:id="1191870080">
      <w:bodyDiv w:val="1"/>
      <w:marLeft w:val="0"/>
      <w:marRight w:val="0"/>
      <w:marTop w:val="0"/>
      <w:marBottom w:val="0"/>
      <w:divBdr>
        <w:top w:val="none" w:sz="0" w:space="0" w:color="auto"/>
        <w:left w:val="none" w:sz="0" w:space="0" w:color="auto"/>
        <w:bottom w:val="none" w:sz="0" w:space="0" w:color="auto"/>
        <w:right w:val="none" w:sz="0" w:space="0" w:color="auto"/>
      </w:divBdr>
    </w:div>
    <w:div w:id="1192181176">
      <w:bodyDiv w:val="1"/>
      <w:marLeft w:val="0"/>
      <w:marRight w:val="0"/>
      <w:marTop w:val="0"/>
      <w:marBottom w:val="0"/>
      <w:divBdr>
        <w:top w:val="none" w:sz="0" w:space="0" w:color="auto"/>
        <w:left w:val="none" w:sz="0" w:space="0" w:color="auto"/>
        <w:bottom w:val="none" w:sz="0" w:space="0" w:color="auto"/>
        <w:right w:val="none" w:sz="0" w:space="0" w:color="auto"/>
      </w:divBdr>
      <w:divsChild>
        <w:div w:id="146436085">
          <w:marLeft w:val="480"/>
          <w:marRight w:val="0"/>
          <w:marTop w:val="0"/>
          <w:marBottom w:val="0"/>
          <w:divBdr>
            <w:top w:val="none" w:sz="0" w:space="0" w:color="auto"/>
            <w:left w:val="none" w:sz="0" w:space="0" w:color="auto"/>
            <w:bottom w:val="none" w:sz="0" w:space="0" w:color="auto"/>
            <w:right w:val="none" w:sz="0" w:space="0" w:color="auto"/>
          </w:divBdr>
        </w:div>
        <w:div w:id="640499693">
          <w:marLeft w:val="480"/>
          <w:marRight w:val="0"/>
          <w:marTop w:val="0"/>
          <w:marBottom w:val="0"/>
          <w:divBdr>
            <w:top w:val="none" w:sz="0" w:space="0" w:color="auto"/>
            <w:left w:val="none" w:sz="0" w:space="0" w:color="auto"/>
            <w:bottom w:val="none" w:sz="0" w:space="0" w:color="auto"/>
            <w:right w:val="none" w:sz="0" w:space="0" w:color="auto"/>
          </w:divBdr>
        </w:div>
        <w:div w:id="2118480420">
          <w:marLeft w:val="480"/>
          <w:marRight w:val="0"/>
          <w:marTop w:val="0"/>
          <w:marBottom w:val="0"/>
          <w:divBdr>
            <w:top w:val="none" w:sz="0" w:space="0" w:color="auto"/>
            <w:left w:val="none" w:sz="0" w:space="0" w:color="auto"/>
            <w:bottom w:val="none" w:sz="0" w:space="0" w:color="auto"/>
            <w:right w:val="none" w:sz="0" w:space="0" w:color="auto"/>
          </w:divBdr>
        </w:div>
        <w:div w:id="141891484">
          <w:marLeft w:val="480"/>
          <w:marRight w:val="0"/>
          <w:marTop w:val="0"/>
          <w:marBottom w:val="0"/>
          <w:divBdr>
            <w:top w:val="none" w:sz="0" w:space="0" w:color="auto"/>
            <w:left w:val="none" w:sz="0" w:space="0" w:color="auto"/>
            <w:bottom w:val="none" w:sz="0" w:space="0" w:color="auto"/>
            <w:right w:val="none" w:sz="0" w:space="0" w:color="auto"/>
          </w:divBdr>
        </w:div>
        <w:div w:id="1418362533">
          <w:marLeft w:val="480"/>
          <w:marRight w:val="0"/>
          <w:marTop w:val="0"/>
          <w:marBottom w:val="0"/>
          <w:divBdr>
            <w:top w:val="none" w:sz="0" w:space="0" w:color="auto"/>
            <w:left w:val="none" w:sz="0" w:space="0" w:color="auto"/>
            <w:bottom w:val="none" w:sz="0" w:space="0" w:color="auto"/>
            <w:right w:val="none" w:sz="0" w:space="0" w:color="auto"/>
          </w:divBdr>
        </w:div>
        <w:div w:id="995886952">
          <w:marLeft w:val="480"/>
          <w:marRight w:val="0"/>
          <w:marTop w:val="0"/>
          <w:marBottom w:val="0"/>
          <w:divBdr>
            <w:top w:val="none" w:sz="0" w:space="0" w:color="auto"/>
            <w:left w:val="none" w:sz="0" w:space="0" w:color="auto"/>
            <w:bottom w:val="none" w:sz="0" w:space="0" w:color="auto"/>
            <w:right w:val="none" w:sz="0" w:space="0" w:color="auto"/>
          </w:divBdr>
        </w:div>
        <w:div w:id="1038625615">
          <w:marLeft w:val="480"/>
          <w:marRight w:val="0"/>
          <w:marTop w:val="0"/>
          <w:marBottom w:val="0"/>
          <w:divBdr>
            <w:top w:val="none" w:sz="0" w:space="0" w:color="auto"/>
            <w:left w:val="none" w:sz="0" w:space="0" w:color="auto"/>
            <w:bottom w:val="none" w:sz="0" w:space="0" w:color="auto"/>
            <w:right w:val="none" w:sz="0" w:space="0" w:color="auto"/>
          </w:divBdr>
        </w:div>
        <w:div w:id="62652505">
          <w:marLeft w:val="480"/>
          <w:marRight w:val="0"/>
          <w:marTop w:val="0"/>
          <w:marBottom w:val="0"/>
          <w:divBdr>
            <w:top w:val="none" w:sz="0" w:space="0" w:color="auto"/>
            <w:left w:val="none" w:sz="0" w:space="0" w:color="auto"/>
            <w:bottom w:val="none" w:sz="0" w:space="0" w:color="auto"/>
            <w:right w:val="none" w:sz="0" w:space="0" w:color="auto"/>
          </w:divBdr>
        </w:div>
        <w:div w:id="1885829017">
          <w:marLeft w:val="480"/>
          <w:marRight w:val="0"/>
          <w:marTop w:val="0"/>
          <w:marBottom w:val="0"/>
          <w:divBdr>
            <w:top w:val="none" w:sz="0" w:space="0" w:color="auto"/>
            <w:left w:val="none" w:sz="0" w:space="0" w:color="auto"/>
            <w:bottom w:val="none" w:sz="0" w:space="0" w:color="auto"/>
            <w:right w:val="none" w:sz="0" w:space="0" w:color="auto"/>
          </w:divBdr>
        </w:div>
        <w:div w:id="1593123281">
          <w:marLeft w:val="480"/>
          <w:marRight w:val="0"/>
          <w:marTop w:val="0"/>
          <w:marBottom w:val="0"/>
          <w:divBdr>
            <w:top w:val="none" w:sz="0" w:space="0" w:color="auto"/>
            <w:left w:val="none" w:sz="0" w:space="0" w:color="auto"/>
            <w:bottom w:val="none" w:sz="0" w:space="0" w:color="auto"/>
            <w:right w:val="none" w:sz="0" w:space="0" w:color="auto"/>
          </w:divBdr>
        </w:div>
        <w:div w:id="1711684683">
          <w:marLeft w:val="480"/>
          <w:marRight w:val="0"/>
          <w:marTop w:val="0"/>
          <w:marBottom w:val="0"/>
          <w:divBdr>
            <w:top w:val="none" w:sz="0" w:space="0" w:color="auto"/>
            <w:left w:val="none" w:sz="0" w:space="0" w:color="auto"/>
            <w:bottom w:val="none" w:sz="0" w:space="0" w:color="auto"/>
            <w:right w:val="none" w:sz="0" w:space="0" w:color="auto"/>
          </w:divBdr>
        </w:div>
        <w:div w:id="556010842">
          <w:marLeft w:val="480"/>
          <w:marRight w:val="0"/>
          <w:marTop w:val="0"/>
          <w:marBottom w:val="0"/>
          <w:divBdr>
            <w:top w:val="none" w:sz="0" w:space="0" w:color="auto"/>
            <w:left w:val="none" w:sz="0" w:space="0" w:color="auto"/>
            <w:bottom w:val="none" w:sz="0" w:space="0" w:color="auto"/>
            <w:right w:val="none" w:sz="0" w:space="0" w:color="auto"/>
          </w:divBdr>
        </w:div>
        <w:div w:id="1265964064">
          <w:marLeft w:val="480"/>
          <w:marRight w:val="0"/>
          <w:marTop w:val="0"/>
          <w:marBottom w:val="0"/>
          <w:divBdr>
            <w:top w:val="none" w:sz="0" w:space="0" w:color="auto"/>
            <w:left w:val="none" w:sz="0" w:space="0" w:color="auto"/>
            <w:bottom w:val="none" w:sz="0" w:space="0" w:color="auto"/>
            <w:right w:val="none" w:sz="0" w:space="0" w:color="auto"/>
          </w:divBdr>
        </w:div>
        <w:div w:id="397633830">
          <w:marLeft w:val="480"/>
          <w:marRight w:val="0"/>
          <w:marTop w:val="0"/>
          <w:marBottom w:val="0"/>
          <w:divBdr>
            <w:top w:val="none" w:sz="0" w:space="0" w:color="auto"/>
            <w:left w:val="none" w:sz="0" w:space="0" w:color="auto"/>
            <w:bottom w:val="none" w:sz="0" w:space="0" w:color="auto"/>
            <w:right w:val="none" w:sz="0" w:space="0" w:color="auto"/>
          </w:divBdr>
        </w:div>
        <w:div w:id="1865244344">
          <w:marLeft w:val="480"/>
          <w:marRight w:val="0"/>
          <w:marTop w:val="0"/>
          <w:marBottom w:val="0"/>
          <w:divBdr>
            <w:top w:val="none" w:sz="0" w:space="0" w:color="auto"/>
            <w:left w:val="none" w:sz="0" w:space="0" w:color="auto"/>
            <w:bottom w:val="none" w:sz="0" w:space="0" w:color="auto"/>
            <w:right w:val="none" w:sz="0" w:space="0" w:color="auto"/>
          </w:divBdr>
        </w:div>
        <w:div w:id="1411807816">
          <w:marLeft w:val="480"/>
          <w:marRight w:val="0"/>
          <w:marTop w:val="0"/>
          <w:marBottom w:val="0"/>
          <w:divBdr>
            <w:top w:val="none" w:sz="0" w:space="0" w:color="auto"/>
            <w:left w:val="none" w:sz="0" w:space="0" w:color="auto"/>
            <w:bottom w:val="none" w:sz="0" w:space="0" w:color="auto"/>
            <w:right w:val="none" w:sz="0" w:space="0" w:color="auto"/>
          </w:divBdr>
        </w:div>
        <w:div w:id="1447039806">
          <w:marLeft w:val="480"/>
          <w:marRight w:val="0"/>
          <w:marTop w:val="0"/>
          <w:marBottom w:val="0"/>
          <w:divBdr>
            <w:top w:val="none" w:sz="0" w:space="0" w:color="auto"/>
            <w:left w:val="none" w:sz="0" w:space="0" w:color="auto"/>
            <w:bottom w:val="none" w:sz="0" w:space="0" w:color="auto"/>
            <w:right w:val="none" w:sz="0" w:space="0" w:color="auto"/>
          </w:divBdr>
        </w:div>
        <w:div w:id="999191106">
          <w:marLeft w:val="480"/>
          <w:marRight w:val="0"/>
          <w:marTop w:val="0"/>
          <w:marBottom w:val="0"/>
          <w:divBdr>
            <w:top w:val="none" w:sz="0" w:space="0" w:color="auto"/>
            <w:left w:val="none" w:sz="0" w:space="0" w:color="auto"/>
            <w:bottom w:val="none" w:sz="0" w:space="0" w:color="auto"/>
            <w:right w:val="none" w:sz="0" w:space="0" w:color="auto"/>
          </w:divBdr>
        </w:div>
        <w:div w:id="2039889305">
          <w:marLeft w:val="480"/>
          <w:marRight w:val="0"/>
          <w:marTop w:val="0"/>
          <w:marBottom w:val="0"/>
          <w:divBdr>
            <w:top w:val="none" w:sz="0" w:space="0" w:color="auto"/>
            <w:left w:val="none" w:sz="0" w:space="0" w:color="auto"/>
            <w:bottom w:val="none" w:sz="0" w:space="0" w:color="auto"/>
            <w:right w:val="none" w:sz="0" w:space="0" w:color="auto"/>
          </w:divBdr>
        </w:div>
        <w:div w:id="637564810">
          <w:marLeft w:val="480"/>
          <w:marRight w:val="0"/>
          <w:marTop w:val="0"/>
          <w:marBottom w:val="0"/>
          <w:divBdr>
            <w:top w:val="none" w:sz="0" w:space="0" w:color="auto"/>
            <w:left w:val="none" w:sz="0" w:space="0" w:color="auto"/>
            <w:bottom w:val="none" w:sz="0" w:space="0" w:color="auto"/>
            <w:right w:val="none" w:sz="0" w:space="0" w:color="auto"/>
          </w:divBdr>
        </w:div>
        <w:div w:id="375928463">
          <w:marLeft w:val="480"/>
          <w:marRight w:val="0"/>
          <w:marTop w:val="0"/>
          <w:marBottom w:val="0"/>
          <w:divBdr>
            <w:top w:val="none" w:sz="0" w:space="0" w:color="auto"/>
            <w:left w:val="none" w:sz="0" w:space="0" w:color="auto"/>
            <w:bottom w:val="none" w:sz="0" w:space="0" w:color="auto"/>
            <w:right w:val="none" w:sz="0" w:space="0" w:color="auto"/>
          </w:divBdr>
        </w:div>
        <w:div w:id="491722925">
          <w:marLeft w:val="480"/>
          <w:marRight w:val="0"/>
          <w:marTop w:val="0"/>
          <w:marBottom w:val="0"/>
          <w:divBdr>
            <w:top w:val="none" w:sz="0" w:space="0" w:color="auto"/>
            <w:left w:val="none" w:sz="0" w:space="0" w:color="auto"/>
            <w:bottom w:val="none" w:sz="0" w:space="0" w:color="auto"/>
            <w:right w:val="none" w:sz="0" w:space="0" w:color="auto"/>
          </w:divBdr>
        </w:div>
        <w:div w:id="966424817">
          <w:marLeft w:val="480"/>
          <w:marRight w:val="0"/>
          <w:marTop w:val="0"/>
          <w:marBottom w:val="0"/>
          <w:divBdr>
            <w:top w:val="none" w:sz="0" w:space="0" w:color="auto"/>
            <w:left w:val="none" w:sz="0" w:space="0" w:color="auto"/>
            <w:bottom w:val="none" w:sz="0" w:space="0" w:color="auto"/>
            <w:right w:val="none" w:sz="0" w:space="0" w:color="auto"/>
          </w:divBdr>
        </w:div>
        <w:div w:id="1416586248">
          <w:marLeft w:val="480"/>
          <w:marRight w:val="0"/>
          <w:marTop w:val="0"/>
          <w:marBottom w:val="0"/>
          <w:divBdr>
            <w:top w:val="none" w:sz="0" w:space="0" w:color="auto"/>
            <w:left w:val="none" w:sz="0" w:space="0" w:color="auto"/>
            <w:bottom w:val="none" w:sz="0" w:space="0" w:color="auto"/>
            <w:right w:val="none" w:sz="0" w:space="0" w:color="auto"/>
          </w:divBdr>
        </w:div>
        <w:div w:id="1037663182">
          <w:marLeft w:val="480"/>
          <w:marRight w:val="0"/>
          <w:marTop w:val="0"/>
          <w:marBottom w:val="0"/>
          <w:divBdr>
            <w:top w:val="none" w:sz="0" w:space="0" w:color="auto"/>
            <w:left w:val="none" w:sz="0" w:space="0" w:color="auto"/>
            <w:bottom w:val="none" w:sz="0" w:space="0" w:color="auto"/>
            <w:right w:val="none" w:sz="0" w:space="0" w:color="auto"/>
          </w:divBdr>
        </w:div>
        <w:div w:id="904949278">
          <w:marLeft w:val="480"/>
          <w:marRight w:val="0"/>
          <w:marTop w:val="0"/>
          <w:marBottom w:val="0"/>
          <w:divBdr>
            <w:top w:val="none" w:sz="0" w:space="0" w:color="auto"/>
            <w:left w:val="none" w:sz="0" w:space="0" w:color="auto"/>
            <w:bottom w:val="none" w:sz="0" w:space="0" w:color="auto"/>
            <w:right w:val="none" w:sz="0" w:space="0" w:color="auto"/>
          </w:divBdr>
        </w:div>
        <w:div w:id="414405123">
          <w:marLeft w:val="480"/>
          <w:marRight w:val="0"/>
          <w:marTop w:val="0"/>
          <w:marBottom w:val="0"/>
          <w:divBdr>
            <w:top w:val="none" w:sz="0" w:space="0" w:color="auto"/>
            <w:left w:val="none" w:sz="0" w:space="0" w:color="auto"/>
            <w:bottom w:val="none" w:sz="0" w:space="0" w:color="auto"/>
            <w:right w:val="none" w:sz="0" w:space="0" w:color="auto"/>
          </w:divBdr>
        </w:div>
        <w:div w:id="1820883135">
          <w:marLeft w:val="480"/>
          <w:marRight w:val="0"/>
          <w:marTop w:val="0"/>
          <w:marBottom w:val="0"/>
          <w:divBdr>
            <w:top w:val="none" w:sz="0" w:space="0" w:color="auto"/>
            <w:left w:val="none" w:sz="0" w:space="0" w:color="auto"/>
            <w:bottom w:val="none" w:sz="0" w:space="0" w:color="auto"/>
            <w:right w:val="none" w:sz="0" w:space="0" w:color="auto"/>
          </w:divBdr>
        </w:div>
        <w:div w:id="1962108885">
          <w:marLeft w:val="480"/>
          <w:marRight w:val="0"/>
          <w:marTop w:val="0"/>
          <w:marBottom w:val="0"/>
          <w:divBdr>
            <w:top w:val="none" w:sz="0" w:space="0" w:color="auto"/>
            <w:left w:val="none" w:sz="0" w:space="0" w:color="auto"/>
            <w:bottom w:val="none" w:sz="0" w:space="0" w:color="auto"/>
            <w:right w:val="none" w:sz="0" w:space="0" w:color="auto"/>
          </w:divBdr>
        </w:div>
        <w:div w:id="1988169835">
          <w:marLeft w:val="480"/>
          <w:marRight w:val="0"/>
          <w:marTop w:val="0"/>
          <w:marBottom w:val="0"/>
          <w:divBdr>
            <w:top w:val="none" w:sz="0" w:space="0" w:color="auto"/>
            <w:left w:val="none" w:sz="0" w:space="0" w:color="auto"/>
            <w:bottom w:val="none" w:sz="0" w:space="0" w:color="auto"/>
            <w:right w:val="none" w:sz="0" w:space="0" w:color="auto"/>
          </w:divBdr>
        </w:div>
        <w:div w:id="1978801264">
          <w:marLeft w:val="480"/>
          <w:marRight w:val="0"/>
          <w:marTop w:val="0"/>
          <w:marBottom w:val="0"/>
          <w:divBdr>
            <w:top w:val="none" w:sz="0" w:space="0" w:color="auto"/>
            <w:left w:val="none" w:sz="0" w:space="0" w:color="auto"/>
            <w:bottom w:val="none" w:sz="0" w:space="0" w:color="auto"/>
            <w:right w:val="none" w:sz="0" w:space="0" w:color="auto"/>
          </w:divBdr>
        </w:div>
        <w:div w:id="313334381">
          <w:marLeft w:val="480"/>
          <w:marRight w:val="0"/>
          <w:marTop w:val="0"/>
          <w:marBottom w:val="0"/>
          <w:divBdr>
            <w:top w:val="none" w:sz="0" w:space="0" w:color="auto"/>
            <w:left w:val="none" w:sz="0" w:space="0" w:color="auto"/>
            <w:bottom w:val="none" w:sz="0" w:space="0" w:color="auto"/>
            <w:right w:val="none" w:sz="0" w:space="0" w:color="auto"/>
          </w:divBdr>
        </w:div>
      </w:divsChild>
    </w:div>
    <w:div w:id="1192259413">
      <w:bodyDiv w:val="1"/>
      <w:marLeft w:val="0"/>
      <w:marRight w:val="0"/>
      <w:marTop w:val="0"/>
      <w:marBottom w:val="0"/>
      <w:divBdr>
        <w:top w:val="none" w:sz="0" w:space="0" w:color="auto"/>
        <w:left w:val="none" w:sz="0" w:space="0" w:color="auto"/>
        <w:bottom w:val="none" w:sz="0" w:space="0" w:color="auto"/>
        <w:right w:val="none" w:sz="0" w:space="0" w:color="auto"/>
      </w:divBdr>
    </w:div>
    <w:div w:id="1192260775">
      <w:bodyDiv w:val="1"/>
      <w:marLeft w:val="0"/>
      <w:marRight w:val="0"/>
      <w:marTop w:val="0"/>
      <w:marBottom w:val="0"/>
      <w:divBdr>
        <w:top w:val="none" w:sz="0" w:space="0" w:color="auto"/>
        <w:left w:val="none" w:sz="0" w:space="0" w:color="auto"/>
        <w:bottom w:val="none" w:sz="0" w:space="0" w:color="auto"/>
        <w:right w:val="none" w:sz="0" w:space="0" w:color="auto"/>
      </w:divBdr>
    </w:div>
    <w:div w:id="1192380316">
      <w:bodyDiv w:val="1"/>
      <w:marLeft w:val="0"/>
      <w:marRight w:val="0"/>
      <w:marTop w:val="0"/>
      <w:marBottom w:val="0"/>
      <w:divBdr>
        <w:top w:val="none" w:sz="0" w:space="0" w:color="auto"/>
        <w:left w:val="none" w:sz="0" w:space="0" w:color="auto"/>
        <w:bottom w:val="none" w:sz="0" w:space="0" w:color="auto"/>
        <w:right w:val="none" w:sz="0" w:space="0" w:color="auto"/>
      </w:divBdr>
    </w:div>
    <w:div w:id="1192453045">
      <w:bodyDiv w:val="1"/>
      <w:marLeft w:val="0"/>
      <w:marRight w:val="0"/>
      <w:marTop w:val="0"/>
      <w:marBottom w:val="0"/>
      <w:divBdr>
        <w:top w:val="none" w:sz="0" w:space="0" w:color="auto"/>
        <w:left w:val="none" w:sz="0" w:space="0" w:color="auto"/>
        <w:bottom w:val="none" w:sz="0" w:space="0" w:color="auto"/>
        <w:right w:val="none" w:sz="0" w:space="0" w:color="auto"/>
      </w:divBdr>
    </w:div>
    <w:div w:id="1192498896">
      <w:bodyDiv w:val="1"/>
      <w:marLeft w:val="0"/>
      <w:marRight w:val="0"/>
      <w:marTop w:val="0"/>
      <w:marBottom w:val="0"/>
      <w:divBdr>
        <w:top w:val="none" w:sz="0" w:space="0" w:color="auto"/>
        <w:left w:val="none" w:sz="0" w:space="0" w:color="auto"/>
        <w:bottom w:val="none" w:sz="0" w:space="0" w:color="auto"/>
        <w:right w:val="none" w:sz="0" w:space="0" w:color="auto"/>
      </w:divBdr>
      <w:divsChild>
        <w:div w:id="291911908">
          <w:marLeft w:val="480"/>
          <w:marRight w:val="0"/>
          <w:marTop w:val="0"/>
          <w:marBottom w:val="0"/>
          <w:divBdr>
            <w:top w:val="none" w:sz="0" w:space="0" w:color="auto"/>
            <w:left w:val="none" w:sz="0" w:space="0" w:color="auto"/>
            <w:bottom w:val="none" w:sz="0" w:space="0" w:color="auto"/>
            <w:right w:val="none" w:sz="0" w:space="0" w:color="auto"/>
          </w:divBdr>
        </w:div>
        <w:div w:id="218903279">
          <w:marLeft w:val="480"/>
          <w:marRight w:val="0"/>
          <w:marTop w:val="0"/>
          <w:marBottom w:val="0"/>
          <w:divBdr>
            <w:top w:val="none" w:sz="0" w:space="0" w:color="auto"/>
            <w:left w:val="none" w:sz="0" w:space="0" w:color="auto"/>
            <w:bottom w:val="none" w:sz="0" w:space="0" w:color="auto"/>
            <w:right w:val="none" w:sz="0" w:space="0" w:color="auto"/>
          </w:divBdr>
        </w:div>
        <w:div w:id="105276420">
          <w:marLeft w:val="480"/>
          <w:marRight w:val="0"/>
          <w:marTop w:val="0"/>
          <w:marBottom w:val="0"/>
          <w:divBdr>
            <w:top w:val="none" w:sz="0" w:space="0" w:color="auto"/>
            <w:left w:val="none" w:sz="0" w:space="0" w:color="auto"/>
            <w:bottom w:val="none" w:sz="0" w:space="0" w:color="auto"/>
            <w:right w:val="none" w:sz="0" w:space="0" w:color="auto"/>
          </w:divBdr>
        </w:div>
        <w:div w:id="245193984">
          <w:marLeft w:val="480"/>
          <w:marRight w:val="0"/>
          <w:marTop w:val="0"/>
          <w:marBottom w:val="0"/>
          <w:divBdr>
            <w:top w:val="none" w:sz="0" w:space="0" w:color="auto"/>
            <w:left w:val="none" w:sz="0" w:space="0" w:color="auto"/>
            <w:bottom w:val="none" w:sz="0" w:space="0" w:color="auto"/>
            <w:right w:val="none" w:sz="0" w:space="0" w:color="auto"/>
          </w:divBdr>
        </w:div>
        <w:div w:id="1997300908">
          <w:marLeft w:val="480"/>
          <w:marRight w:val="0"/>
          <w:marTop w:val="0"/>
          <w:marBottom w:val="0"/>
          <w:divBdr>
            <w:top w:val="none" w:sz="0" w:space="0" w:color="auto"/>
            <w:left w:val="none" w:sz="0" w:space="0" w:color="auto"/>
            <w:bottom w:val="none" w:sz="0" w:space="0" w:color="auto"/>
            <w:right w:val="none" w:sz="0" w:space="0" w:color="auto"/>
          </w:divBdr>
        </w:div>
        <w:div w:id="812217263">
          <w:marLeft w:val="480"/>
          <w:marRight w:val="0"/>
          <w:marTop w:val="0"/>
          <w:marBottom w:val="0"/>
          <w:divBdr>
            <w:top w:val="none" w:sz="0" w:space="0" w:color="auto"/>
            <w:left w:val="none" w:sz="0" w:space="0" w:color="auto"/>
            <w:bottom w:val="none" w:sz="0" w:space="0" w:color="auto"/>
            <w:right w:val="none" w:sz="0" w:space="0" w:color="auto"/>
          </w:divBdr>
        </w:div>
        <w:div w:id="860557731">
          <w:marLeft w:val="480"/>
          <w:marRight w:val="0"/>
          <w:marTop w:val="0"/>
          <w:marBottom w:val="0"/>
          <w:divBdr>
            <w:top w:val="none" w:sz="0" w:space="0" w:color="auto"/>
            <w:left w:val="none" w:sz="0" w:space="0" w:color="auto"/>
            <w:bottom w:val="none" w:sz="0" w:space="0" w:color="auto"/>
            <w:right w:val="none" w:sz="0" w:space="0" w:color="auto"/>
          </w:divBdr>
        </w:div>
        <w:div w:id="760221832">
          <w:marLeft w:val="480"/>
          <w:marRight w:val="0"/>
          <w:marTop w:val="0"/>
          <w:marBottom w:val="0"/>
          <w:divBdr>
            <w:top w:val="none" w:sz="0" w:space="0" w:color="auto"/>
            <w:left w:val="none" w:sz="0" w:space="0" w:color="auto"/>
            <w:bottom w:val="none" w:sz="0" w:space="0" w:color="auto"/>
            <w:right w:val="none" w:sz="0" w:space="0" w:color="auto"/>
          </w:divBdr>
        </w:div>
        <w:div w:id="1090128244">
          <w:marLeft w:val="480"/>
          <w:marRight w:val="0"/>
          <w:marTop w:val="0"/>
          <w:marBottom w:val="0"/>
          <w:divBdr>
            <w:top w:val="none" w:sz="0" w:space="0" w:color="auto"/>
            <w:left w:val="none" w:sz="0" w:space="0" w:color="auto"/>
            <w:bottom w:val="none" w:sz="0" w:space="0" w:color="auto"/>
            <w:right w:val="none" w:sz="0" w:space="0" w:color="auto"/>
          </w:divBdr>
        </w:div>
        <w:div w:id="1070227837">
          <w:marLeft w:val="480"/>
          <w:marRight w:val="0"/>
          <w:marTop w:val="0"/>
          <w:marBottom w:val="0"/>
          <w:divBdr>
            <w:top w:val="none" w:sz="0" w:space="0" w:color="auto"/>
            <w:left w:val="none" w:sz="0" w:space="0" w:color="auto"/>
            <w:bottom w:val="none" w:sz="0" w:space="0" w:color="auto"/>
            <w:right w:val="none" w:sz="0" w:space="0" w:color="auto"/>
          </w:divBdr>
        </w:div>
        <w:div w:id="727264357">
          <w:marLeft w:val="480"/>
          <w:marRight w:val="0"/>
          <w:marTop w:val="0"/>
          <w:marBottom w:val="0"/>
          <w:divBdr>
            <w:top w:val="none" w:sz="0" w:space="0" w:color="auto"/>
            <w:left w:val="none" w:sz="0" w:space="0" w:color="auto"/>
            <w:bottom w:val="none" w:sz="0" w:space="0" w:color="auto"/>
            <w:right w:val="none" w:sz="0" w:space="0" w:color="auto"/>
          </w:divBdr>
        </w:div>
        <w:div w:id="657423042">
          <w:marLeft w:val="480"/>
          <w:marRight w:val="0"/>
          <w:marTop w:val="0"/>
          <w:marBottom w:val="0"/>
          <w:divBdr>
            <w:top w:val="none" w:sz="0" w:space="0" w:color="auto"/>
            <w:left w:val="none" w:sz="0" w:space="0" w:color="auto"/>
            <w:bottom w:val="none" w:sz="0" w:space="0" w:color="auto"/>
            <w:right w:val="none" w:sz="0" w:space="0" w:color="auto"/>
          </w:divBdr>
        </w:div>
        <w:div w:id="197014988">
          <w:marLeft w:val="480"/>
          <w:marRight w:val="0"/>
          <w:marTop w:val="0"/>
          <w:marBottom w:val="0"/>
          <w:divBdr>
            <w:top w:val="none" w:sz="0" w:space="0" w:color="auto"/>
            <w:left w:val="none" w:sz="0" w:space="0" w:color="auto"/>
            <w:bottom w:val="none" w:sz="0" w:space="0" w:color="auto"/>
            <w:right w:val="none" w:sz="0" w:space="0" w:color="auto"/>
          </w:divBdr>
        </w:div>
        <w:div w:id="1840582082">
          <w:marLeft w:val="480"/>
          <w:marRight w:val="0"/>
          <w:marTop w:val="0"/>
          <w:marBottom w:val="0"/>
          <w:divBdr>
            <w:top w:val="none" w:sz="0" w:space="0" w:color="auto"/>
            <w:left w:val="none" w:sz="0" w:space="0" w:color="auto"/>
            <w:bottom w:val="none" w:sz="0" w:space="0" w:color="auto"/>
            <w:right w:val="none" w:sz="0" w:space="0" w:color="auto"/>
          </w:divBdr>
        </w:div>
        <w:div w:id="1781802136">
          <w:marLeft w:val="480"/>
          <w:marRight w:val="0"/>
          <w:marTop w:val="0"/>
          <w:marBottom w:val="0"/>
          <w:divBdr>
            <w:top w:val="none" w:sz="0" w:space="0" w:color="auto"/>
            <w:left w:val="none" w:sz="0" w:space="0" w:color="auto"/>
            <w:bottom w:val="none" w:sz="0" w:space="0" w:color="auto"/>
            <w:right w:val="none" w:sz="0" w:space="0" w:color="auto"/>
          </w:divBdr>
        </w:div>
        <w:div w:id="2127313193">
          <w:marLeft w:val="480"/>
          <w:marRight w:val="0"/>
          <w:marTop w:val="0"/>
          <w:marBottom w:val="0"/>
          <w:divBdr>
            <w:top w:val="none" w:sz="0" w:space="0" w:color="auto"/>
            <w:left w:val="none" w:sz="0" w:space="0" w:color="auto"/>
            <w:bottom w:val="none" w:sz="0" w:space="0" w:color="auto"/>
            <w:right w:val="none" w:sz="0" w:space="0" w:color="auto"/>
          </w:divBdr>
        </w:div>
        <w:div w:id="1875606448">
          <w:marLeft w:val="480"/>
          <w:marRight w:val="0"/>
          <w:marTop w:val="0"/>
          <w:marBottom w:val="0"/>
          <w:divBdr>
            <w:top w:val="none" w:sz="0" w:space="0" w:color="auto"/>
            <w:left w:val="none" w:sz="0" w:space="0" w:color="auto"/>
            <w:bottom w:val="none" w:sz="0" w:space="0" w:color="auto"/>
            <w:right w:val="none" w:sz="0" w:space="0" w:color="auto"/>
          </w:divBdr>
        </w:div>
        <w:div w:id="1139347444">
          <w:marLeft w:val="480"/>
          <w:marRight w:val="0"/>
          <w:marTop w:val="0"/>
          <w:marBottom w:val="0"/>
          <w:divBdr>
            <w:top w:val="none" w:sz="0" w:space="0" w:color="auto"/>
            <w:left w:val="none" w:sz="0" w:space="0" w:color="auto"/>
            <w:bottom w:val="none" w:sz="0" w:space="0" w:color="auto"/>
            <w:right w:val="none" w:sz="0" w:space="0" w:color="auto"/>
          </w:divBdr>
        </w:div>
        <w:div w:id="97990196">
          <w:marLeft w:val="480"/>
          <w:marRight w:val="0"/>
          <w:marTop w:val="0"/>
          <w:marBottom w:val="0"/>
          <w:divBdr>
            <w:top w:val="none" w:sz="0" w:space="0" w:color="auto"/>
            <w:left w:val="none" w:sz="0" w:space="0" w:color="auto"/>
            <w:bottom w:val="none" w:sz="0" w:space="0" w:color="auto"/>
            <w:right w:val="none" w:sz="0" w:space="0" w:color="auto"/>
          </w:divBdr>
        </w:div>
        <w:div w:id="1864859092">
          <w:marLeft w:val="480"/>
          <w:marRight w:val="0"/>
          <w:marTop w:val="0"/>
          <w:marBottom w:val="0"/>
          <w:divBdr>
            <w:top w:val="none" w:sz="0" w:space="0" w:color="auto"/>
            <w:left w:val="none" w:sz="0" w:space="0" w:color="auto"/>
            <w:bottom w:val="none" w:sz="0" w:space="0" w:color="auto"/>
            <w:right w:val="none" w:sz="0" w:space="0" w:color="auto"/>
          </w:divBdr>
        </w:div>
        <w:div w:id="1536654145">
          <w:marLeft w:val="480"/>
          <w:marRight w:val="0"/>
          <w:marTop w:val="0"/>
          <w:marBottom w:val="0"/>
          <w:divBdr>
            <w:top w:val="none" w:sz="0" w:space="0" w:color="auto"/>
            <w:left w:val="none" w:sz="0" w:space="0" w:color="auto"/>
            <w:bottom w:val="none" w:sz="0" w:space="0" w:color="auto"/>
            <w:right w:val="none" w:sz="0" w:space="0" w:color="auto"/>
          </w:divBdr>
        </w:div>
        <w:div w:id="140273368">
          <w:marLeft w:val="480"/>
          <w:marRight w:val="0"/>
          <w:marTop w:val="0"/>
          <w:marBottom w:val="0"/>
          <w:divBdr>
            <w:top w:val="none" w:sz="0" w:space="0" w:color="auto"/>
            <w:left w:val="none" w:sz="0" w:space="0" w:color="auto"/>
            <w:bottom w:val="none" w:sz="0" w:space="0" w:color="auto"/>
            <w:right w:val="none" w:sz="0" w:space="0" w:color="auto"/>
          </w:divBdr>
        </w:div>
        <w:div w:id="495655969">
          <w:marLeft w:val="480"/>
          <w:marRight w:val="0"/>
          <w:marTop w:val="0"/>
          <w:marBottom w:val="0"/>
          <w:divBdr>
            <w:top w:val="none" w:sz="0" w:space="0" w:color="auto"/>
            <w:left w:val="none" w:sz="0" w:space="0" w:color="auto"/>
            <w:bottom w:val="none" w:sz="0" w:space="0" w:color="auto"/>
            <w:right w:val="none" w:sz="0" w:space="0" w:color="auto"/>
          </w:divBdr>
        </w:div>
        <w:div w:id="941107967">
          <w:marLeft w:val="480"/>
          <w:marRight w:val="0"/>
          <w:marTop w:val="0"/>
          <w:marBottom w:val="0"/>
          <w:divBdr>
            <w:top w:val="none" w:sz="0" w:space="0" w:color="auto"/>
            <w:left w:val="none" w:sz="0" w:space="0" w:color="auto"/>
            <w:bottom w:val="none" w:sz="0" w:space="0" w:color="auto"/>
            <w:right w:val="none" w:sz="0" w:space="0" w:color="auto"/>
          </w:divBdr>
        </w:div>
        <w:div w:id="184753243">
          <w:marLeft w:val="480"/>
          <w:marRight w:val="0"/>
          <w:marTop w:val="0"/>
          <w:marBottom w:val="0"/>
          <w:divBdr>
            <w:top w:val="none" w:sz="0" w:space="0" w:color="auto"/>
            <w:left w:val="none" w:sz="0" w:space="0" w:color="auto"/>
            <w:bottom w:val="none" w:sz="0" w:space="0" w:color="auto"/>
            <w:right w:val="none" w:sz="0" w:space="0" w:color="auto"/>
          </w:divBdr>
        </w:div>
        <w:div w:id="1773015501">
          <w:marLeft w:val="480"/>
          <w:marRight w:val="0"/>
          <w:marTop w:val="0"/>
          <w:marBottom w:val="0"/>
          <w:divBdr>
            <w:top w:val="none" w:sz="0" w:space="0" w:color="auto"/>
            <w:left w:val="none" w:sz="0" w:space="0" w:color="auto"/>
            <w:bottom w:val="none" w:sz="0" w:space="0" w:color="auto"/>
            <w:right w:val="none" w:sz="0" w:space="0" w:color="auto"/>
          </w:divBdr>
        </w:div>
        <w:div w:id="30426363">
          <w:marLeft w:val="480"/>
          <w:marRight w:val="0"/>
          <w:marTop w:val="0"/>
          <w:marBottom w:val="0"/>
          <w:divBdr>
            <w:top w:val="none" w:sz="0" w:space="0" w:color="auto"/>
            <w:left w:val="none" w:sz="0" w:space="0" w:color="auto"/>
            <w:bottom w:val="none" w:sz="0" w:space="0" w:color="auto"/>
            <w:right w:val="none" w:sz="0" w:space="0" w:color="auto"/>
          </w:divBdr>
        </w:div>
        <w:div w:id="1595894196">
          <w:marLeft w:val="480"/>
          <w:marRight w:val="0"/>
          <w:marTop w:val="0"/>
          <w:marBottom w:val="0"/>
          <w:divBdr>
            <w:top w:val="none" w:sz="0" w:space="0" w:color="auto"/>
            <w:left w:val="none" w:sz="0" w:space="0" w:color="auto"/>
            <w:bottom w:val="none" w:sz="0" w:space="0" w:color="auto"/>
            <w:right w:val="none" w:sz="0" w:space="0" w:color="auto"/>
          </w:divBdr>
        </w:div>
        <w:div w:id="974487017">
          <w:marLeft w:val="480"/>
          <w:marRight w:val="0"/>
          <w:marTop w:val="0"/>
          <w:marBottom w:val="0"/>
          <w:divBdr>
            <w:top w:val="none" w:sz="0" w:space="0" w:color="auto"/>
            <w:left w:val="none" w:sz="0" w:space="0" w:color="auto"/>
            <w:bottom w:val="none" w:sz="0" w:space="0" w:color="auto"/>
            <w:right w:val="none" w:sz="0" w:space="0" w:color="auto"/>
          </w:divBdr>
        </w:div>
        <w:div w:id="2085300429">
          <w:marLeft w:val="480"/>
          <w:marRight w:val="0"/>
          <w:marTop w:val="0"/>
          <w:marBottom w:val="0"/>
          <w:divBdr>
            <w:top w:val="none" w:sz="0" w:space="0" w:color="auto"/>
            <w:left w:val="none" w:sz="0" w:space="0" w:color="auto"/>
            <w:bottom w:val="none" w:sz="0" w:space="0" w:color="auto"/>
            <w:right w:val="none" w:sz="0" w:space="0" w:color="auto"/>
          </w:divBdr>
        </w:div>
        <w:div w:id="1433431860">
          <w:marLeft w:val="480"/>
          <w:marRight w:val="0"/>
          <w:marTop w:val="0"/>
          <w:marBottom w:val="0"/>
          <w:divBdr>
            <w:top w:val="none" w:sz="0" w:space="0" w:color="auto"/>
            <w:left w:val="none" w:sz="0" w:space="0" w:color="auto"/>
            <w:bottom w:val="none" w:sz="0" w:space="0" w:color="auto"/>
            <w:right w:val="none" w:sz="0" w:space="0" w:color="auto"/>
          </w:divBdr>
        </w:div>
        <w:div w:id="1150289575">
          <w:marLeft w:val="480"/>
          <w:marRight w:val="0"/>
          <w:marTop w:val="0"/>
          <w:marBottom w:val="0"/>
          <w:divBdr>
            <w:top w:val="none" w:sz="0" w:space="0" w:color="auto"/>
            <w:left w:val="none" w:sz="0" w:space="0" w:color="auto"/>
            <w:bottom w:val="none" w:sz="0" w:space="0" w:color="auto"/>
            <w:right w:val="none" w:sz="0" w:space="0" w:color="auto"/>
          </w:divBdr>
        </w:div>
        <w:div w:id="976684403">
          <w:marLeft w:val="480"/>
          <w:marRight w:val="0"/>
          <w:marTop w:val="0"/>
          <w:marBottom w:val="0"/>
          <w:divBdr>
            <w:top w:val="none" w:sz="0" w:space="0" w:color="auto"/>
            <w:left w:val="none" w:sz="0" w:space="0" w:color="auto"/>
            <w:bottom w:val="none" w:sz="0" w:space="0" w:color="auto"/>
            <w:right w:val="none" w:sz="0" w:space="0" w:color="auto"/>
          </w:divBdr>
        </w:div>
        <w:div w:id="284384864">
          <w:marLeft w:val="480"/>
          <w:marRight w:val="0"/>
          <w:marTop w:val="0"/>
          <w:marBottom w:val="0"/>
          <w:divBdr>
            <w:top w:val="none" w:sz="0" w:space="0" w:color="auto"/>
            <w:left w:val="none" w:sz="0" w:space="0" w:color="auto"/>
            <w:bottom w:val="none" w:sz="0" w:space="0" w:color="auto"/>
            <w:right w:val="none" w:sz="0" w:space="0" w:color="auto"/>
          </w:divBdr>
        </w:div>
        <w:div w:id="915088726">
          <w:marLeft w:val="480"/>
          <w:marRight w:val="0"/>
          <w:marTop w:val="0"/>
          <w:marBottom w:val="0"/>
          <w:divBdr>
            <w:top w:val="none" w:sz="0" w:space="0" w:color="auto"/>
            <w:left w:val="none" w:sz="0" w:space="0" w:color="auto"/>
            <w:bottom w:val="none" w:sz="0" w:space="0" w:color="auto"/>
            <w:right w:val="none" w:sz="0" w:space="0" w:color="auto"/>
          </w:divBdr>
        </w:div>
        <w:div w:id="1432049518">
          <w:marLeft w:val="480"/>
          <w:marRight w:val="0"/>
          <w:marTop w:val="0"/>
          <w:marBottom w:val="0"/>
          <w:divBdr>
            <w:top w:val="none" w:sz="0" w:space="0" w:color="auto"/>
            <w:left w:val="none" w:sz="0" w:space="0" w:color="auto"/>
            <w:bottom w:val="none" w:sz="0" w:space="0" w:color="auto"/>
            <w:right w:val="none" w:sz="0" w:space="0" w:color="auto"/>
          </w:divBdr>
        </w:div>
        <w:div w:id="1040327769">
          <w:marLeft w:val="480"/>
          <w:marRight w:val="0"/>
          <w:marTop w:val="0"/>
          <w:marBottom w:val="0"/>
          <w:divBdr>
            <w:top w:val="none" w:sz="0" w:space="0" w:color="auto"/>
            <w:left w:val="none" w:sz="0" w:space="0" w:color="auto"/>
            <w:bottom w:val="none" w:sz="0" w:space="0" w:color="auto"/>
            <w:right w:val="none" w:sz="0" w:space="0" w:color="auto"/>
          </w:divBdr>
        </w:div>
        <w:div w:id="90980346">
          <w:marLeft w:val="480"/>
          <w:marRight w:val="0"/>
          <w:marTop w:val="0"/>
          <w:marBottom w:val="0"/>
          <w:divBdr>
            <w:top w:val="none" w:sz="0" w:space="0" w:color="auto"/>
            <w:left w:val="none" w:sz="0" w:space="0" w:color="auto"/>
            <w:bottom w:val="none" w:sz="0" w:space="0" w:color="auto"/>
            <w:right w:val="none" w:sz="0" w:space="0" w:color="auto"/>
          </w:divBdr>
        </w:div>
        <w:div w:id="1849513791">
          <w:marLeft w:val="480"/>
          <w:marRight w:val="0"/>
          <w:marTop w:val="0"/>
          <w:marBottom w:val="0"/>
          <w:divBdr>
            <w:top w:val="none" w:sz="0" w:space="0" w:color="auto"/>
            <w:left w:val="none" w:sz="0" w:space="0" w:color="auto"/>
            <w:bottom w:val="none" w:sz="0" w:space="0" w:color="auto"/>
            <w:right w:val="none" w:sz="0" w:space="0" w:color="auto"/>
          </w:divBdr>
        </w:div>
        <w:div w:id="458033336">
          <w:marLeft w:val="480"/>
          <w:marRight w:val="0"/>
          <w:marTop w:val="0"/>
          <w:marBottom w:val="0"/>
          <w:divBdr>
            <w:top w:val="none" w:sz="0" w:space="0" w:color="auto"/>
            <w:left w:val="none" w:sz="0" w:space="0" w:color="auto"/>
            <w:bottom w:val="none" w:sz="0" w:space="0" w:color="auto"/>
            <w:right w:val="none" w:sz="0" w:space="0" w:color="auto"/>
          </w:divBdr>
        </w:div>
        <w:div w:id="317000532">
          <w:marLeft w:val="480"/>
          <w:marRight w:val="0"/>
          <w:marTop w:val="0"/>
          <w:marBottom w:val="0"/>
          <w:divBdr>
            <w:top w:val="none" w:sz="0" w:space="0" w:color="auto"/>
            <w:left w:val="none" w:sz="0" w:space="0" w:color="auto"/>
            <w:bottom w:val="none" w:sz="0" w:space="0" w:color="auto"/>
            <w:right w:val="none" w:sz="0" w:space="0" w:color="auto"/>
          </w:divBdr>
        </w:div>
        <w:div w:id="479269776">
          <w:marLeft w:val="480"/>
          <w:marRight w:val="0"/>
          <w:marTop w:val="0"/>
          <w:marBottom w:val="0"/>
          <w:divBdr>
            <w:top w:val="none" w:sz="0" w:space="0" w:color="auto"/>
            <w:left w:val="none" w:sz="0" w:space="0" w:color="auto"/>
            <w:bottom w:val="none" w:sz="0" w:space="0" w:color="auto"/>
            <w:right w:val="none" w:sz="0" w:space="0" w:color="auto"/>
          </w:divBdr>
        </w:div>
        <w:div w:id="314991703">
          <w:marLeft w:val="480"/>
          <w:marRight w:val="0"/>
          <w:marTop w:val="0"/>
          <w:marBottom w:val="0"/>
          <w:divBdr>
            <w:top w:val="none" w:sz="0" w:space="0" w:color="auto"/>
            <w:left w:val="none" w:sz="0" w:space="0" w:color="auto"/>
            <w:bottom w:val="none" w:sz="0" w:space="0" w:color="auto"/>
            <w:right w:val="none" w:sz="0" w:space="0" w:color="auto"/>
          </w:divBdr>
        </w:div>
        <w:div w:id="315381002">
          <w:marLeft w:val="480"/>
          <w:marRight w:val="0"/>
          <w:marTop w:val="0"/>
          <w:marBottom w:val="0"/>
          <w:divBdr>
            <w:top w:val="none" w:sz="0" w:space="0" w:color="auto"/>
            <w:left w:val="none" w:sz="0" w:space="0" w:color="auto"/>
            <w:bottom w:val="none" w:sz="0" w:space="0" w:color="auto"/>
            <w:right w:val="none" w:sz="0" w:space="0" w:color="auto"/>
          </w:divBdr>
        </w:div>
        <w:div w:id="190075630">
          <w:marLeft w:val="480"/>
          <w:marRight w:val="0"/>
          <w:marTop w:val="0"/>
          <w:marBottom w:val="0"/>
          <w:divBdr>
            <w:top w:val="none" w:sz="0" w:space="0" w:color="auto"/>
            <w:left w:val="none" w:sz="0" w:space="0" w:color="auto"/>
            <w:bottom w:val="none" w:sz="0" w:space="0" w:color="auto"/>
            <w:right w:val="none" w:sz="0" w:space="0" w:color="auto"/>
          </w:divBdr>
        </w:div>
        <w:div w:id="70779730">
          <w:marLeft w:val="480"/>
          <w:marRight w:val="0"/>
          <w:marTop w:val="0"/>
          <w:marBottom w:val="0"/>
          <w:divBdr>
            <w:top w:val="none" w:sz="0" w:space="0" w:color="auto"/>
            <w:left w:val="none" w:sz="0" w:space="0" w:color="auto"/>
            <w:bottom w:val="none" w:sz="0" w:space="0" w:color="auto"/>
            <w:right w:val="none" w:sz="0" w:space="0" w:color="auto"/>
          </w:divBdr>
        </w:div>
        <w:div w:id="1915973168">
          <w:marLeft w:val="480"/>
          <w:marRight w:val="0"/>
          <w:marTop w:val="0"/>
          <w:marBottom w:val="0"/>
          <w:divBdr>
            <w:top w:val="none" w:sz="0" w:space="0" w:color="auto"/>
            <w:left w:val="none" w:sz="0" w:space="0" w:color="auto"/>
            <w:bottom w:val="none" w:sz="0" w:space="0" w:color="auto"/>
            <w:right w:val="none" w:sz="0" w:space="0" w:color="auto"/>
          </w:divBdr>
        </w:div>
        <w:div w:id="1136408290">
          <w:marLeft w:val="480"/>
          <w:marRight w:val="0"/>
          <w:marTop w:val="0"/>
          <w:marBottom w:val="0"/>
          <w:divBdr>
            <w:top w:val="none" w:sz="0" w:space="0" w:color="auto"/>
            <w:left w:val="none" w:sz="0" w:space="0" w:color="auto"/>
            <w:bottom w:val="none" w:sz="0" w:space="0" w:color="auto"/>
            <w:right w:val="none" w:sz="0" w:space="0" w:color="auto"/>
          </w:divBdr>
        </w:div>
        <w:div w:id="495733005">
          <w:marLeft w:val="480"/>
          <w:marRight w:val="0"/>
          <w:marTop w:val="0"/>
          <w:marBottom w:val="0"/>
          <w:divBdr>
            <w:top w:val="none" w:sz="0" w:space="0" w:color="auto"/>
            <w:left w:val="none" w:sz="0" w:space="0" w:color="auto"/>
            <w:bottom w:val="none" w:sz="0" w:space="0" w:color="auto"/>
            <w:right w:val="none" w:sz="0" w:space="0" w:color="auto"/>
          </w:divBdr>
        </w:div>
        <w:div w:id="81728755">
          <w:marLeft w:val="480"/>
          <w:marRight w:val="0"/>
          <w:marTop w:val="0"/>
          <w:marBottom w:val="0"/>
          <w:divBdr>
            <w:top w:val="none" w:sz="0" w:space="0" w:color="auto"/>
            <w:left w:val="none" w:sz="0" w:space="0" w:color="auto"/>
            <w:bottom w:val="none" w:sz="0" w:space="0" w:color="auto"/>
            <w:right w:val="none" w:sz="0" w:space="0" w:color="auto"/>
          </w:divBdr>
        </w:div>
        <w:div w:id="809056982">
          <w:marLeft w:val="480"/>
          <w:marRight w:val="0"/>
          <w:marTop w:val="0"/>
          <w:marBottom w:val="0"/>
          <w:divBdr>
            <w:top w:val="none" w:sz="0" w:space="0" w:color="auto"/>
            <w:left w:val="none" w:sz="0" w:space="0" w:color="auto"/>
            <w:bottom w:val="none" w:sz="0" w:space="0" w:color="auto"/>
            <w:right w:val="none" w:sz="0" w:space="0" w:color="auto"/>
          </w:divBdr>
        </w:div>
        <w:div w:id="919366351">
          <w:marLeft w:val="480"/>
          <w:marRight w:val="0"/>
          <w:marTop w:val="0"/>
          <w:marBottom w:val="0"/>
          <w:divBdr>
            <w:top w:val="none" w:sz="0" w:space="0" w:color="auto"/>
            <w:left w:val="none" w:sz="0" w:space="0" w:color="auto"/>
            <w:bottom w:val="none" w:sz="0" w:space="0" w:color="auto"/>
            <w:right w:val="none" w:sz="0" w:space="0" w:color="auto"/>
          </w:divBdr>
        </w:div>
        <w:div w:id="527255015">
          <w:marLeft w:val="480"/>
          <w:marRight w:val="0"/>
          <w:marTop w:val="0"/>
          <w:marBottom w:val="0"/>
          <w:divBdr>
            <w:top w:val="none" w:sz="0" w:space="0" w:color="auto"/>
            <w:left w:val="none" w:sz="0" w:space="0" w:color="auto"/>
            <w:bottom w:val="none" w:sz="0" w:space="0" w:color="auto"/>
            <w:right w:val="none" w:sz="0" w:space="0" w:color="auto"/>
          </w:divBdr>
        </w:div>
        <w:div w:id="1280338691">
          <w:marLeft w:val="480"/>
          <w:marRight w:val="0"/>
          <w:marTop w:val="0"/>
          <w:marBottom w:val="0"/>
          <w:divBdr>
            <w:top w:val="none" w:sz="0" w:space="0" w:color="auto"/>
            <w:left w:val="none" w:sz="0" w:space="0" w:color="auto"/>
            <w:bottom w:val="none" w:sz="0" w:space="0" w:color="auto"/>
            <w:right w:val="none" w:sz="0" w:space="0" w:color="auto"/>
          </w:divBdr>
        </w:div>
        <w:div w:id="115221365">
          <w:marLeft w:val="480"/>
          <w:marRight w:val="0"/>
          <w:marTop w:val="0"/>
          <w:marBottom w:val="0"/>
          <w:divBdr>
            <w:top w:val="none" w:sz="0" w:space="0" w:color="auto"/>
            <w:left w:val="none" w:sz="0" w:space="0" w:color="auto"/>
            <w:bottom w:val="none" w:sz="0" w:space="0" w:color="auto"/>
            <w:right w:val="none" w:sz="0" w:space="0" w:color="auto"/>
          </w:divBdr>
        </w:div>
        <w:div w:id="1585996125">
          <w:marLeft w:val="480"/>
          <w:marRight w:val="0"/>
          <w:marTop w:val="0"/>
          <w:marBottom w:val="0"/>
          <w:divBdr>
            <w:top w:val="none" w:sz="0" w:space="0" w:color="auto"/>
            <w:left w:val="none" w:sz="0" w:space="0" w:color="auto"/>
            <w:bottom w:val="none" w:sz="0" w:space="0" w:color="auto"/>
            <w:right w:val="none" w:sz="0" w:space="0" w:color="auto"/>
          </w:divBdr>
        </w:div>
        <w:div w:id="1426806131">
          <w:marLeft w:val="480"/>
          <w:marRight w:val="0"/>
          <w:marTop w:val="0"/>
          <w:marBottom w:val="0"/>
          <w:divBdr>
            <w:top w:val="none" w:sz="0" w:space="0" w:color="auto"/>
            <w:left w:val="none" w:sz="0" w:space="0" w:color="auto"/>
            <w:bottom w:val="none" w:sz="0" w:space="0" w:color="auto"/>
            <w:right w:val="none" w:sz="0" w:space="0" w:color="auto"/>
          </w:divBdr>
        </w:div>
        <w:div w:id="991367983">
          <w:marLeft w:val="480"/>
          <w:marRight w:val="0"/>
          <w:marTop w:val="0"/>
          <w:marBottom w:val="0"/>
          <w:divBdr>
            <w:top w:val="none" w:sz="0" w:space="0" w:color="auto"/>
            <w:left w:val="none" w:sz="0" w:space="0" w:color="auto"/>
            <w:bottom w:val="none" w:sz="0" w:space="0" w:color="auto"/>
            <w:right w:val="none" w:sz="0" w:space="0" w:color="auto"/>
          </w:divBdr>
        </w:div>
        <w:div w:id="2050374583">
          <w:marLeft w:val="480"/>
          <w:marRight w:val="0"/>
          <w:marTop w:val="0"/>
          <w:marBottom w:val="0"/>
          <w:divBdr>
            <w:top w:val="none" w:sz="0" w:space="0" w:color="auto"/>
            <w:left w:val="none" w:sz="0" w:space="0" w:color="auto"/>
            <w:bottom w:val="none" w:sz="0" w:space="0" w:color="auto"/>
            <w:right w:val="none" w:sz="0" w:space="0" w:color="auto"/>
          </w:divBdr>
        </w:div>
        <w:div w:id="21710017">
          <w:marLeft w:val="480"/>
          <w:marRight w:val="0"/>
          <w:marTop w:val="0"/>
          <w:marBottom w:val="0"/>
          <w:divBdr>
            <w:top w:val="none" w:sz="0" w:space="0" w:color="auto"/>
            <w:left w:val="none" w:sz="0" w:space="0" w:color="auto"/>
            <w:bottom w:val="none" w:sz="0" w:space="0" w:color="auto"/>
            <w:right w:val="none" w:sz="0" w:space="0" w:color="auto"/>
          </w:divBdr>
        </w:div>
        <w:div w:id="1185829919">
          <w:marLeft w:val="480"/>
          <w:marRight w:val="0"/>
          <w:marTop w:val="0"/>
          <w:marBottom w:val="0"/>
          <w:divBdr>
            <w:top w:val="none" w:sz="0" w:space="0" w:color="auto"/>
            <w:left w:val="none" w:sz="0" w:space="0" w:color="auto"/>
            <w:bottom w:val="none" w:sz="0" w:space="0" w:color="auto"/>
            <w:right w:val="none" w:sz="0" w:space="0" w:color="auto"/>
          </w:divBdr>
        </w:div>
        <w:div w:id="1249196408">
          <w:marLeft w:val="480"/>
          <w:marRight w:val="0"/>
          <w:marTop w:val="0"/>
          <w:marBottom w:val="0"/>
          <w:divBdr>
            <w:top w:val="none" w:sz="0" w:space="0" w:color="auto"/>
            <w:left w:val="none" w:sz="0" w:space="0" w:color="auto"/>
            <w:bottom w:val="none" w:sz="0" w:space="0" w:color="auto"/>
            <w:right w:val="none" w:sz="0" w:space="0" w:color="auto"/>
          </w:divBdr>
        </w:div>
        <w:div w:id="1051271991">
          <w:marLeft w:val="480"/>
          <w:marRight w:val="0"/>
          <w:marTop w:val="0"/>
          <w:marBottom w:val="0"/>
          <w:divBdr>
            <w:top w:val="none" w:sz="0" w:space="0" w:color="auto"/>
            <w:left w:val="none" w:sz="0" w:space="0" w:color="auto"/>
            <w:bottom w:val="none" w:sz="0" w:space="0" w:color="auto"/>
            <w:right w:val="none" w:sz="0" w:space="0" w:color="auto"/>
          </w:divBdr>
        </w:div>
        <w:div w:id="167333618">
          <w:marLeft w:val="480"/>
          <w:marRight w:val="0"/>
          <w:marTop w:val="0"/>
          <w:marBottom w:val="0"/>
          <w:divBdr>
            <w:top w:val="none" w:sz="0" w:space="0" w:color="auto"/>
            <w:left w:val="none" w:sz="0" w:space="0" w:color="auto"/>
            <w:bottom w:val="none" w:sz="0" w:space="0" w:color="auto"/>
            <w:right w:val="none" w:sz="0" w:space="0" w:color="auto"/>
          </w:divBdr>
        </w:div>
        <w:div w:id="976842305">
          <w:marLeft w:val="480"/>
          <w:marRight w:val="0"/>
          <w:marTop w:val="0"/>
          <w:marBottom w:val="0"/>
          <w:divBdr>
            <w:top w:val="none" w:sz="0" w:space="0" w:color="auto"/>
            <w:left w:val="none" w:sz="0" w:space="0" w:color="auto"/>
            <w:bottom w:val="none" w:sz="0" w:space="0" w:color="auto"/>
            <w:right w:val="none" w:sz="0" w:space="0" w:color="auto"/>
          </w:divBdr>
        </w:div>
        <w:div w:id="1703508262">
          <w:marLeft w:val="480"/>
          <w:marRight w:val="0"/>
          <w:marTop w:val="0"/>
          <w:marBottom w:val="0"/>
          <w:divBdr>
            <w:top w:val="none" w:sz="0" w:space="0" w:color="auto"/>
            <w:left w:val="none" w:sz="0" w:space="0" w:color="auto"/>
            <w:bottom w:val="none" w:sz="0" w:space="0" w:color="auto"/>
            <w:right w:val="none" w:sz="0" w:space="0" w:color="auto"/>
          </w:divBdr>
        </w:div>
        <w:div w:id="1494686276">
          <w:marLeft w:val="480"/>
          <w:marRight w:val="0"/>
          <w:marTop w:val="0"/>
          <w:marBottom w:val="0"/>
          <w:divBdr>
            <w:top w:val="none" w:sz="0" w:space="0" w:color="auto"/>
            <w:left w:val="none" w:sz="0" w:space="0" w:color="auto"/>
            <w:bottom w:val="none" w:sz="0" w:space="0" w:color="auto"/>
            <w:right w:val="none" w:sz="0" w:space="0" w:color="auto"/>
          </w:divBdr>
        </w:div>
        <w:div w:id="1038971696">
          <w:marLeft w:val="480"/>
          <w:marRight w:val="0"/>
          <w:marTop w:val="0"/>
          <w:marBottom w:val="0"/>
          <w:divBdr>
            <w:top w:val="none" w:sz="0" w:space="0" w:color="auto"/>
            <w:left w:val="none" w:sz="0" w:space="0" w:color="auto"/>
            <w:bottom w:val="none" w:sz="0" w:space="0" w:color="auto"/>
            <w:right w:val="none" w:sz="0" w:space="0" w:color="auto"/>
          </w:divBdr>
        </w:div>
        <w:div w:id="718013485">
          <w:marLeft w:val="480"/>
          <w:marRight w:val="0"/>
          <w:marTop w:val="0"/>
          <w:marBottom w:val="0"/>
          <w:divBdr>
            <w:top w:val="none" w:sz="0" w:space="0" w:color="auto"/>
            <w:left w:val="none" w:sz="0" w:space="0" w:color="auto"/>
            <w:bottom w:val="none" w:sz="0" w:space="0" w:color="auto"/>
            <w:right w:val="none" w:sz="0" w:space="0" w:color="auto"/>
          </w:divBdr>
        </w:div>
        <w:div w:id="834105711">
          <w:marLeft w:val="480"/>
          <w:marRight w:val="0"/>
          <w:marTop w:val="0"/>
          <w:marBottom w:val="0"/>
          <w:divBdr>
            <w:top w:val="none" w:sz="0" w:space="0" w:color="auto"/>
            <w:left w:val="none" w:sz="0" w:space="0" w:color="auto"/>
            <w:bottom w:val="none" w:sz="0" w:space="0" w:color="auto"/>
            <w:right w:val="none" w:sz="0" w:space="0" w:color="auto"/>
          </w:divBdr>
        </w:div>
        <w:div w:id="1773085305">
          <w:marLeft w:val="480"/>
          <w:marRight w:val="0"/>
          <w:marTop w:val="0"/>
          <w:marBottom w:val="0"/>
          <w:divBdr>
            <w:top w:val="none" w:sz="0" w:space="0" w:color="auto"/>
            <w:left w:val="none" w:sz="0" w:space="0" w:color="auto"/>
            <w:bottom w:val="none" w:sz="0" w:space="0" w:color="auto"/>
            <w:right w:val="none" w:sz="0" w:space="0" w:color="auto"/>
          </w:divBdr>
        </w:div>
        <w:div w:id="416638622">
          <w:marLeft w:val="480"/>
          <w:marRight w:val="0"/>
          <w:marTop w:val="0"/>
          <w:marBottom w:val="0"/>
          <w:divBdr>
            <w:top w:val="none" w:sz="0" w:space="0" w:color="auto"/>
            <w:left w:val="none" w:sz="0" w:space="0" w:color="auto"/>
            <w:bottom w:val="none" w:sz="0" w:space="0" w:color="auto"/>
            <w:right w:val="none" w:sz="0" w:space="0" w:color="auto"/>
          </w:divBdr>
        </w:div>
        <w:div w:id="1862162858">
          <w:marLeft w:val="480"/>
          <w:marRight w:val="0"/>
          <w:marTop w:val="0"/>
          <w:marBottom w:val="0"/>
          <w:divBdr>
            <w:top w:val="none" w:sz="0" w:space="0" w:color="auto"/>
            <w:left w:val="none" w:sz="0" w:space="0" w:color="auto"/>
            <w:bottom w:val="none" w:sz="0" w:space="0" w:color="auto"/>
            <w:right w:val="none" w:sz="0" w:space="0" w:color="auto"/>
          </w:divBdr>
        </w:div>
        <w:div w:id="1951744831">
          <w:marLeft w:val="480"/>
          <w:marRight w:val="0"/>
          <w:marTop w:val="0"/>
          <w:marBottom w:val="0"/>
          <w:divBdr>
            <w:top w:val="none" w:sz="0" w:space="0" w:color="auto"/>
            <w:left w:val="none" w:sz="0" w:space="0" w:color="auto"/>
            <w:bottom w:val="none" w:sz="0" w:space="0" w:color="auto"/>
            <w:right w:val="none" w:sz="0" w:space="0" w:color="auto"/>
          </w:divBdr>
        </w:div>
        <w:div w:id="1545870819">
          <w:marLeft w:val="480"/>
          <w:marRight w:val="0"/>
          <w:marTop w:val="0"/>
          <w:marBottom w:val="0"/>
          <w:divBdr>
            <w:top w:val="none" w:sz="0" w:space="0" w:color="auto"/>
            <w:left w:val="none" w:sz="0" w:space="0" w:color="auto"/>
            <w:bottom w:val="none" w:sz="0" w:space="0" w:color="auto"/>
            <w:right w:val="none" w:sz="0" w:space="0" w:color="auto"/>
          </w:divBdr>
        </w:div>
        <w:div w:id="426200344">
          <w:marLeft w:val="480"/>
          <w:marRight w:val="0"/>
          <w:marTop w:val="0"/>
          <w:marBottom w:val="0"/>
          <w:divBdr>
            <w:top w:val="none" w:sz="0" w:space="0" w:color="auto"/>
            <w:left w:val="none" w:sz="0" w:space="0" w:color="auto"/>
            <w:bottom w:val="none" w:sz="0" w:space="0" w:color="auto"/>
            <w:right w:val="none" w:sz="0" w:space="0" w:color="auto"/>
          </w:divBdr>
        </w:div>
        <w:div w:id="870803436">
          <w:marLeft w:val="480"/>
          <w:marRight w:val="0"/>
          <w:marTop w:val="0"/>
          <w:marBottom w:val="0"/>
          <w:divBdr>
            <w:top w:val="none" w:sz="0" w:space="0" w:color="auto"/>
            <w:left w:val="none" w:sz="0" w:space="0" w:color="auto"/>
            <w:bottom w:val="none" w:sz="0" w:space="0" w:color="auto"/>
            <w:right w:val="none" w:sz="0" w:space="0" w:color="auto"/>
          </w:divBdr>
        </w:div>
        <w:div w:id="2090998176">
          <w:marLeft w:val="480"/>
          <w:marRight w:val="0"/>
          <w:marTop w:val="0"/>
          <w:marBottom w:val="0"/>
          <w:divBdr>
            <w:top w:val="none" w:sz="0" w:space="0" w:color="auto"/>
            <w:left w:val="none" w:sz="0" w:space="0" w:color="auto"/>
            <w:bottom w:val="none" w:sz="0" w:space="0" w:color="auto"/>
            <w:right w:val="none" w:sz="0" w:space="0" w:color="auto"/>
          </w:divBdr>
        </w:div>
        <w:div w:id="604309937">
          <w:marLeft w:val="480"/>
          <w:marRight w:val="0"/>
          <w:marTop w:val="0"/>
          <w:marBottom w:val="0"/>
          <w:divBdr>
            <w:top w:val="none" w:sz="0" w:space="0" w:color="auto"/>
            <w:left w:val="none" w:sz="0" w:space="0" w:color="auto"/>
            <w:bottom w:val="none" w:sz="0" w:space="0" w:color="auto"/>
            <w:right w:val="none" w:sz="0" w:space="0" w:color="auto"/>
          </w:divBdr>
        </w:div>
        <w:div w:id="1443383266">
          <w:marLeft w:val="480"/>
          <w:marRight w:val="0"/>
          <w:marTop w:val="0"/>
          <w:marBottom w:val="0"/>
          <w:divBdr>
            <w:top w:val="none" w:sz="0" w:space="0" w:color="auto"/>
            <w:left w:val="none" w:sz="0" w:space="0" w:color="auto"/>
            <w:bottom w:val="none" w:sz="0" w:space="0" w:color="auto"/>
            <w:right w:val="none" w:sz="0" w:space="0" w:color="auto"/>
          </w:divBdr>
        </w:div>
        <w:div w:id="1063061770">
          <w:marLeft w:val="480"/>
          <w:marRight w:val="0"/>
          <w:marTop w:val="0"/>
          <w:marBottom w:val="0"/>
          <w:divBdr>
            <w:top w:val="none" w:sz="0" w:space="0" w:color="auto"/>
            <w:left w:val="none" w:sz="0" w:space="0" w:color="auto"/>
            <w:bottom w:val="none" w:sz="0" w:space="0" w:color="auto"/>
            <w:right w:val="none" w:sz="0" w:space="0" w:color="auto"/>
          </w:divBdr>
        </w:div>
        <w:div w:id="1579050348">
          <w:marLeft w:val="480"/>
          <w:marRight w:val="0"/>
          <w:marTop w:val="0"/>
          <w:marBottom w:val="0"/>
          <w:divBdr>
            <w:top w:val="none" w:sz="0" w:space="0" w:color="auto"/>
            <w:left w:val="none" w:sz="0" w:space="0" w:color="auto"/>
            <w:bottom w:val="none" w:sz="0" w:space="0" w:color="auto"/>
            <w:right w:val="none" w:sz="0" w:space="0" w:color="auto"/>
          </w:divBdr>
        </w:div>
        <w:div w:id="114640750">
          <w:marLeft w:val="480"/>
          <w:marRight w:val="0"/>
          <w:marTop w:val="0"/>
          <w:marBottom w:val="0"/>
          <w:divBdr>
            <w:top w:val="none" w:sz="0" w:space="0" w:color="auto"/>
            <w:left w:val="none" w:sz="0" w:space="0" w:color="auto"/>
            <w:bottom w:val="none" w:sz="0" w:space="0" w:color="auto"/>
            <w:right w:val="none" w:sz="0" w:space="0" w:color="auto"/>
          </w:divBdr>
        </w:div>
        <w:div w:id="1461461316">
          <w:marLeft w:val="480"/>
          <w:marRight w:val="0"/>
          <w:marTop w:val="0"/>
          <w:marBottom w:val="0"/>
          <w:divBdr>
            <w:top w:val="none" w:sz="0" w:space="0" w:color="auto"/>
            <w:left w:val="none" w:sz="0" w:space="0" w:color="auto"/>
            <w:bottom w:val="none" w:sz="0" w:space="0" w:color="auto"/>
            <w:right w:val="none" w:sz="0" w:space="0" w:color="auto"/>
          </w:divBdr>
        </w:div>
        <w:div w:id="1252353218">
          <w:marLeft w:val="480"/>
          <w:marRight w:val="0"/>
          <w:marTop w:val="0"/>
          <w:marBottom w:val="0"/>
          <w:divBdr>
            <w:top w:val="none" w:sz="0" w:space="0" w:color="auto"/>
            <w:left w:val="none" w:sz="0" w:space="0" w:color="auto"/>
            <w:bottom w:val="none" w:sz="0" w:space="0" w:color="auto"/>
            <w:right w:val="none" w:sz="0" w:space="0" w:color="auto"/>
          </w:divBdr>
        </w:div>
        <w:div w:id="458111418">
          <w:marLeft w:val="480"/>
          <w:marRight w:val="0"/>
          <w:marTop w:val="0"/>
          <w:marBottom w:val="0"/>
          <w:divBdr>
            <w:top w:val="none" w:sz="0" w:space="0" w:color="auto"/>
            <w:left w:val="none" w:sz="0" w:space="0" w:color="auto"/>
            <w:bottom w:val="none" w:sz="0" w:space="0" w:color="auto"/>
            <w:right w:val="none" w:sz="0" w:space="0" w:color="auto"/>
          </w:divBdr>
        </w:div>
        <w:div w:id="547837167">
          <w:marLeft w:val="480"/>
          <w:marRight w:val="0"/>
          <w:marTop w:val="0"/>
          <w:marBottom w:val="0"/>
          <w:divBdr>
            <w:top w:val="none" w:sz="0" w:space="0" w:color="auto"/>
            <w:left w:val="none" w:sz="0" w:space="0" w:color="auto"/>
            <w:bottom w:val="none" w:sz="0" w:space="0" w:color="auto"/>
            <w:right w:val="none" w:sz="0" w:space="0" w:color="auto"/>
          </w:divBdr>
        </w:div>
        <w:div w:id="1724019759">
          <w:marLeft w:val="480"/>
          <w:marRight w:val="0"/>
          <w:marTop w:val="0"/>
          <w:marBottom w:val="0"/>
          <w:divBdr>
            <w:top w:val="none" w:sz="0" w:space="0" w:color="auto"/>
            <w:left w:val="none" w:sz="0" w:space="0" w:color="auto"/>
            <w:bottom w:val="none" w:sz="0" w:space="0" w:color="auto"/>
            <w:right w:val="none" w:sz="0" w:space="0" w:color="auto"/>
          </w:divBdr>
        </w:div>
        <w:div w:id="1428162363">
          <w:marLeft w:val="480"/>
          <w:marRight w:val="0"/>
          <w:marTop w:val="0"/>
          <w:marBottom w:val="0"/>
          <w:divBdr>
            <w:top w:val="none" w:sz="0" w:space="0" w:color="auto"/>
            <w:left w:val="none" w:sz="0" w:space="0" w:color="auto"/>
            <w:bottom w:val="none" w:sz="0" w:space="0" w:color="auto"/>
            <w:right w:val="none" w:sz="0" w:space="0" w:color="auto"/>
          </w:divBdr>
        </w:div>
        <w:div w:id="2009290953">
          <w:marLeft w:val="480"/>
          <w:marRight w:val="0"/>
          <w:marTop w:val="0"/>
          <w:marBottom w:val="0"/>
          <w:divBdr>
            <w:top w:val="none" w:sz="0" w:space="0" w:color="auto"/>
            <w:left w:val="none" w:sz="0" w:space="0" w:color="auto"/>
            <w:bottom w:val="none" w:sz="0" w:space="0" w:color="auto"/>
            <w:right w:val="none" w:sz="0" w:space="0" w:color="auto"/>
          </w:divBdr>
        </w:div>
        <w:div w:id="1159495410">
          <w:marLeft w:val="480"/>
          <w:marRight w:val="0"/>
          <w:marTop w:val="0"/>
          <w:marBottom w:val="0"/>
          <w:divBdr>
            <w:top w:val="none" w:sz="0" w:space="0" w:color="auto"/>
            <w:left w:val="none" w:sz="0" w:space="0" w:color="auto"/>
            <w:bottom w:val="none" w:sz="0" w:space="0" w:color="auto"/>
            <w:right w:val="none" w:sz="0" w:space="0" w:color="auto"/>
          </w:divBdr>
        </w:div>
      </w:divsChild>
    </w:div>
    <w:div w:id="1192761232">
      <w:bodyDiv w:val="1"/>
      <w:marLeft w:val="0"/>
      <w:marRight w:val="0"/>
      <w:marTop w:val="0"/>
      <w:marBottom w:val="0"/>
      <w:divBdr>
        <w:top w:val="none" w:sz="0" w:space="0" w:color="auto"/>
        <w:left w:val="none" w:sz="0" w:space="0" w:color="auto"/>
        <w:bottom w:val="none" w:sz="0" w:space="0" w:color="auto"/>
        <w:right w:val="none" w:sz="0" w:space="0" w:color="auto"/>
      </w:divBdr>
    </w:div>
    <w:div w:id="1192844932">
      <w:bodyDiv w:val="1"/>
      <w:marLeft w:val="0"/>
      <w:marRight w:val="0"/>
      <w:marTop w:val="0"/>
      <w:marBottom w:val="0"/>
      <w:divBdr>
        <w:top w:val="none" w:sz="0" w:space="0" w:color="auto"/>
        <w:left w:val="none" w:sz="0" w:space="0" w:color="auto"/>
        <w:bottom w:val="none" w:sz="0" w:space="0" w:color="auto"/>
        <w:right w:val="none" w:sz="0" w:space="0" w:color="auto"/>
      </w:divBdr>
    </w:div>
    <w:div w:id="1193373029">
      <w:bodyDiv w:val="1"/>
      <w:marLeft w:val="0"/>
      <w:marRight w:val="0"/>
      <w:marTop w:val="0"/>
      <w:marBottom w:val="0"/>
      <w:divBdr>
        <w:top w:val="none" w:sz="0" w:space="0" w:color="auto"/>
        <w:left w:val="none" w:sz="0" w:space="0" w:color="auto"/>
        <w:bottom w:val="none" w:sz="0" w:space="0" w:color="auto"/>
        <w:right w:val="none" w:sz="0" w:space="0" w:color="auto"/>
      </w:divBdr>
    </w:div>
    <w:div w:id="1193764302">
      <w:bodyDiv w:val="1"/>
      <w:marLeft w:val="0"/>
      <w:marRight w:val="0"/>
      <w:marTop w:val="0"/>
      <w:marBottom w:val="0"/>
      <w:divBdr>
        <w:top w:val="none" w:sz="0" w:space="0" w:color="auto"/>
        <w:left w:val="none" w:sz="0" w:space="0" w:color="auto"/>
        <w:bottom w:val="none" w:sz="0" w:space="0" w:color="auto"/>
        <w:right w:val="none" w:sz="0" w:space="0" w:color="auto"/>
      </w:divBdr>
    </w:div>
    <w:div w:id="1193765155">
      <w:bodyDiv w:val="1"/>
      <w:marLeft w:val="0"/>
      <w:marRight w:val="0"/>
      <w:marTop w:val="0"/>
      <w:marBottom w:val="0"/>
      <w:divBdr>
        <w:top w:val="none" w:sz="0" w:space="0" w:color="auto"/>
        <w:left w:val="none" w:sz="0" w:space="0" w:color="auto"/>
        <w:bottom w:val="none" w:sz="0" w:space="0" w:color="auto"/>
        <w:right w:val="none" w:sz="0" w:space="0" w:color="auto"/>
      </w:divBdr>
    </w:div>
    <w:div w:id="1194003195">
      <w:bodyDiv w:val="1"/>
      <w:marLeft w:val="0"/>
      <w:marRight w:val="0"/>
      <w:marTop w:val="0"/>
      <w:marBottom w:val="0"/>
      <w:divBdr>
        <w:top w:val="none" w:sz="0" w:space="0" w:color="auto"/>
        <w:left w:val="none" w:sz="0" w:space="0" w:color="auto"/>
        <w:bottom w:val="none" w:sz="0" w:space="0" w:color="auto"/>
        <w:right w:val="none" w:sz="0" w:space="0" w:color="auto"/>
      </w:divBdr>
    </w:div>
    <w:div w:id="1194197953">
      <w:bodyDiv w:val="1"/>
      <w:marLeft w:val="0"/>
      <w:marRight w:val="0"/>
      <w:marTop w:val="0"/>
      <w:marBottom w:val="0"/>
      <w:divBdr>
        <w:top w:val="none" w:sz="0" w:space="0" w:color="auto"/>
        <w:left w:val="none" w:sz="0" w:space="0" w:color="auto"/>
        <w:bottom w:val="none" w:sz="0" w:space="0" w:color="auto"/>
        <w:right w:val="none" w:sz="0" w:space="0" w:color="auto"/>
      </w:divBdr>
    </w:div>
    <w:div w:id="1194466458">
      <w:bodyDiv w:val="1"/>
      <w:marLeft w:val="0"/>
      <w:marRight w:val="0"/>
      <w:marTop w:val="0"/>
      <w:marBottom w:val="0"/>
      <w:divBdr>
        <w:top w:val="none" w:sz="0" w:space="0" w:color="auto"/>
        <w:left w:val="none" w:sz="0" w:space="0" w:color="auto"/>
        <w:bottom w:val="none" w:sz="0" w:space="0" w:color="auto"/>
        <w:right w:val="none" w:sz="0" w:space="0" w:color="auto"/>
      </w:divBdr>
    </w:div>
    <w:div w:id="1194659782">
      <w:bodyDiv w:val="1"/>
      <w:marLeft w:val="0"/>
      <w:marRight w:val="0"/>
      <w:marTop w:val="0"/>
      <w:marBottom w:val="0"/>
      <w:divBdr>
        <w:top w:val="none" w:sz="0" w:space="0" w:color="auto"/>
        <w:left w:val="none" w:sz="0" w:space="0" w:color="auto"/>
        <w:bottom w:val="none" w:sz="0" w:space="0" w:color="auto"/>
        <w:right w:val="none" w:sz="0" w:space="0" w:color="auto"/>
      </w:divBdr>
    </w:div>
    <w:div w:id="1195194717">
      <w:bodyDiv w:val="1"/>
      <w:marLeft w:val="0"/>
      <w:marRight w:val="0"/>
      <w:marTop w:val="0"/>
      <w:marBottom w:val="0"/>
      <w:divBdr>
        <w:top w:val="none" w:sz="0" w:space="0" w:color="auto"/>
        <w:left w:val="none" w:sz="0" w:space="0" w:color="auto"/>
        <w:bottom w:val="none" w:sz="0" w:space="0" w:color="auto"/>
        <w:right w:val="none" w:sz="0" w:space="0" w:color="auto"/>
      </w:divBdr>
    </w:div>
    <w:div w:id="1195269262">
      <w:bodyDiv w:val="1"/>
      <w:marLeft w:val="0"/>
      <w:marRight w:val="0"/>
      <w:marTop w:val="0"/>
      <w:marBottom w:val="0"/>
      <w:divBdr>
        <w:top w:val="none" w:sz="0" w:space="0" w:color="auto"/>
        <w:left w:val="none" w:sz="0" w:space="0" w:color="auto"/>
        <w:bottom w:val="none" w:sz="0" w:space="0" w:color="auto"/>
        <w:right w:val="none" w:sz="0" w:space="0" w:color="auto"/>
      </w:divBdr>
    </w:div>
    <w:div w:id="1195390574">
      <w:bodyDiv w:val="1"/>
      <w:marLeft w:val="0"/>
      <w:marRight w:val="0"/>
      <w:marTop w:val="0"/>
      <w:marBottom w:val="0"/>
      <w:divBdr>
        <w:top w:val="none" w:sz="0" w:space="0" w:color="auto"/>
        <w:left w:val="none" w:sz="0" w:space="0" w:color="auto"/>
        <w:bottom w:val="none" w:sz="0" w:space="0" w:color="auto"/>
        <w:right w:val="none" w:sz="0" w:space="0" w:color="auto"/>
      </w:divBdr>
    </w:div>
    <w:div w:id="1195575055">
      <w:bodyDiv w:val="1"/>
      <w:marLeft w:val="0"/>
      <w:marRight w:val="0"/>
      <w:marTop w:val="0"/>
      <w:marBottom w:val="0"/>
      <w:divBdr>
        <w:top w:val="none" w:sz="0" w:space="0" w:color="auto"/>
        <w:left w:val="none" w:sz="0" w:space="0" w:color="auto"/>
        <w:bottom w:val="none" w:sz="0" w:space="0" w:color="auto"/>
        <w:right w:val="none" w:sz="0" w:space="0" w:color="auto"/>
      </w:divBdr>
    </w:div>
    <w:div w:id="1195582617">
      <w:bodyDiv w:val="1"/>
      <w:marLeft w:val="0"/>
      <w:marRight w:val="0"/>
      <w:marTop w:val="0"/>
      <w:marBottom w:val="0"/>
      <w:divBdr>
        <w:top w:val="none" w:sz="0" w:space="0" w:color="auto"/>
        <w:left w:val="none" w:sz="0" w:space="0" w:color="auto"/>
        <w:bottom w:val="none" w:sz="0" w:space="0" w:color="auto"/>
        <w:right w:val="none" w:sz="0" w:space="0" w:color="auto"/>
      </w:divBdr>
    </w:div>
    <w:div w:id="1195734291">
      <w:bodyDiv w:val="1"/>
      <w:marLeft w:val="0"/>
      <w:marRight w:val="0"/>
      <w:marTop w:val="0"/>
      <w:marBottom w:val="0"/>
      <w:divBdr>
        <w:top w:val="none" w:sz="0" w:space="0" w:color="auto"/>
        <w:left w:val="none" w:sz="0" w:space="0" w:color="auto"/>
        <w:bottom w:val="none" w:sz="0" w:space="0" w:color="auto"/>
        <w:right w:val="none" w:sz="0" w:space="0" w:color="auto"/>
      </w:divBdr>
    </w:div>
    <w:div w:id="1195846339">
      <w:bodyDiv w:val="1"/>
      <w:marLeft w:val="0"/>
      <w:marRight w:val="0"/>
      <w:marTop w:val="0"/>
      <w:marBottom w:val="0"/>
      <w:divBdr>
        <w:top w:val="none" w:sz="0" w:space="0" w:color="auto"/>
        <w:left w:val="none" w:sz="0" w:space="0" w:color="auto"/>
        <w:bottom w:val="none" w:sz="0" w:space="0" w:color="auto"/>
        <w:right w:val="none" w:sz="0" w:space="0" w:color="auto"/>
      </w:divBdr>
    </w:div>
    <w:div w:id="1196040604">
      <w:bodyDiv w:val="1"/>
      <w:marLeft w:val="0"/>
      <w:marRight w:val="0"/>
      <w:marTop w:val="0"/>
      <w:marBottom w:val="0"/>
      <w:divBdr>
        <w:top w:val="none" w:sz="0" w:space="0" w:color="auto"/>
        <w:left w:val="none" w:sz="0" w:space="0" w:color="auto"/>
        <w:bottom w:val="none" w:sz="0" w:space="0" w:color="auto"/>
        <w:right w:val="none" w:sz="0" w:space="0" w:color="auto"/>
      </w:divBdr>
    </w:div>
    <w:div w:id="1196043249">
      <w:bodyDiv w:val="1"/>
      <w:marLeft w:val="0"/>
      <w:marRight w:val="0"/>
      <w:marTop w:val="0"/>
      <w:marBottom w:val="0"/>
      <w:divBdr>
        <w:top w:val="none" w:sz="0" w:space="0" w:color="auto"/>
        <w:left w:val="none" w:sz="0" w:space="0" w:color="auto"/>
        <w:bottom w:val="none" w:sz="0" w:space="0" w:color="auto"/>
        <w:right w:val="none" w:sz="0" w:space="0" w:color="auto"/>
      </w:divBdr>
    </w:div>
    <w:div w:id="1196387711">
      <w:bodyDiv w:val="1"/>
      <w:marLeft w:val="0"/>
      <w:marRight w:val="0"/>
      <w:marTop w:val="0"/>
      <w:marBottom w:val="0"/>
      <w:divBdr>
        <w:top w:val="none" w:sz="0" w:space="0" w:color="auto"/>
        <w:left w:val="none" w:sz="0" w:space="0" w:color="auto"/>
        <w:bottom w:val="none" w:sz="0" w:space="0" w:color="auto"/>
        <w:right w:val="none" w:sz="0" w:space="0" w:color="auto"/>
      </w:divBdr>
    </w:div>
    <w:div w:id="1196622032">
      <w:bodyDiv w:val="1"/>
      <w:marLeft w:val="0"/>
      <w:marRight w:val="0"/>
      <w:marTop w:val="0"/>
      <w:marBottom w:val="0"/>
      <w:divBdr>
        <w:top w:val="none" w:sz="0" w:space="0" w:color="auto"/>
        <w:left w:val="none" w:sz="0" w:space="0" w:color="auto"/>
        <w:bottom w:val="none" w:sz="0" w:space="0" w:color="auto"/>
        <w:right w:val="none" w:sz="0" w:space="0" w:color="auto"/>
      </w:divBdr>
    </w:div>
    <w:div w:id="1196695913">
      <w:bodyDiv w:val="1"/>
      <w:marLeft w:val="0"/>
      <w:marRight w:val="0"/>
      <w:marTop w:val="0"/>
      <w:marBottom w:val="0"/>
      <w:divBdr>
        <w:top w:val="none" w:sz="0" w:space="0" w:color="auto"/>
        <w:left w:val="none" w:sz="0" w:space="0" w:color="auto"/>
        <w:bottom w:val="none" w:sz="0" w:space="0" w:color="auto"/>
        <w:right w:val="none" w:sz="0" w:space="0" w:color="auto"/>
      </w:divBdr>
    </w:div>
    <w:div w:id="1197279009">
      <w:bodyDiv w:val="1"/>
      <w:marLeft w:val="0"/>
      <w:marRight w:val="0"/>
      <w:marTop w:val="0"/>
      <w:marBottom w:val="0"/>
      <w:divBdr>
        <w:top w:val="none" w:sz="0" w:space="0" w:color="auto"/>
        <w:left w:val="none" w:sz="0" w:space="0" w:color="auto"/>
        <w:bottom w:val="none" w:sz="0" w:space="0" w:color="auto"/>
        <w:right w:val="none" w:sz="0" w:space="0" w:color="auto"/>
      </w:divBdr>
    </w:div>
    <w:div w:id="1197743608">
      <w:bodyDiv w:val="1"/>
      <w:marLeft w:val="0"/>
      <w:marRight w:val="0"/>
      <w:marTop w:val="0"/>
      <w:marBottom w:val="0"/>
      <w:divBdr>
        <w:top w:val="none" w:sz="0" w:space="0" w:color="auto"/>
        <w:left w:val="none" w:sz="0" w:space="0" w:color="auto"/>
        <w:bottom w:val="none" w:sz="0" w:space="0" w:color="auto"/>
        <w:right w:val="none" w:sz="0" w:space="0" w:color="auto"/>
      </w:divBdr>
    </w:div>
    <w:div w:id="1197892833">
      <w:bodyDiv w:val="1"/>
      <w:marLeft w:val="0"/>
      <w:marRight w:val="0"/>
      <w:marTop w:val="0"/>
      <w:marBottom w:val="0"/>
      <w:divBdr>
        <w:top w:val="none" w:sz="0" w:space="0" w:color="auto"/>
        <w:left w:val="none" w:sz="0" w:space="0" w:color="auto"/>
        <w:bottom w:val="none" w:sz="0" w:space="0" w:color="auto"/>
        <w:right w:val="none" w:sz="0" w:space="0" w:color="auto"/>
      </w:divBdr>
    </w:div>
    <w:div w:id="1198002864">
      <w:bodyDiv w:val="1"/>
      <w:marLeft w:val="0"/>
      <w:marRight w:val="0"/>
      <w:marTop w:val="0"/>
      <w:marBottom w:val="0"/>
      <w:divBdr>
        <w:top w:val="none" w:sz="0" w:space="0" w:color="auto"/>
        <w:left w:val="none" w:sz="0" w:space="0" w:color="auto"/>
        <w:bottom w:val="none" w:sz="0" w:space="0" w:color="auto"/>
        <w:right w:val="none" w:sz="0" w:space="0" w:color="auto"/>
      </w:divBdr>
    </w:div>
    <w:div w:id="1198660673">
      <w:bodyDiv w:val="1"/>
      <w:marLeft w:val="0"/>
      <w:marRight w:val="0"/>
      <w:marTop w:val="0"/>
      <w:marBottom w:val="0"/>
      <w:divBdr>
        <w:top w:val="none" w:sz="0" w:space="0" w:color="auto"/>
        <w:left w:val="none" w:sz="0" w:space="0" w:color="auto"/>
        <w:bottom w:val="none" w:sz="0" w:space="0" w:color="auto"/>
        <w:right w:val="none" w:sz="0" w:space="0" w:color="auto"/>
      </w:divBdr>
    </w:div>
    <w:div w:id="1198660722">
      <w:bodyDiv w:val="1"/>
      <w:marLeft w:val="0"/>
      <w:marRight w:val="0"/>
      <w:marTop w:val="0"/>
      <w:marBottom w:val="0"/>
      <w:divBdr>
        <w:top w:val="none" w:sz="0" w:space="0" w:color="auto"/>
        <w:left w:val="none" w:sz="0" w:space="0" w:color="auto"/>
        <w:bottom w:val="none" w:sz="0" w:space="0" w:color="auto"/>
        <w:right w:val="none" w:sz="0" w:space="0" w:color="auto"/>
      </w:divBdr>
    </w:div>
    <w:div w:id="1198928861">
      <w:bodyDiv w:val="1"/>
      <w:marLeft w:val="0"/>
      <w:marRight w:val="0"/>
      <w:marTop w:val="0"/>
      <w:marBottom w:val="0"/>
      <w:divBdr>
        <w:top w:val="none" w:sz="0" w:space="0" w:color="auto"/>
        <w:left w:val="none" w:sz="0" w:space="0" w:color="auto"/>
        <w:bottom w:val="none" w:sz="0" w:space="0" w:color="auto"/>
        <w:right w:val="none" w:sz="0" w:space="0" w:color="auto"/>
      </w:divBdr>
    </w:div>
    <w:div w:id="1199318319">
      <w:bodyDiv w:val="1"/>
      <w:marLeft w:val="0"/>
      <w:marRight w:val="0"/>
      <w:marTop w:val="0"/>
      <w:marBottom w:val="0"/>
      <w:divBdr>
        <w:top w:val="none" w:sz="0" w:space="0" w:color="auto"/>
        <w:left w:val="none" w:sz="0" w:space="0" w:color="auto"/>
        <w:bottom w:val="none" w:sz="0" w:space="0" w:color="auto"/>
        <w:right w:val="none" w:sz="0" w:space="0" w:color="auto"/>
      </w:divBdr>
    </w:div>
    <w:div w:id="1199322108">
      <w:bodyDiv w:val="1"/>
      <w:marLeft w:val="0"/>
      <w:marRight w:val="0"/>
      <w:marTop w:val="0"/>
      <w:marBottom w:val="0"/>
      <w:divBdr>
        <w:top w:val="none" w:sz="0" w:space="0" w:color="auto"/>
        <w:left w:val="none" w:sz="0" w:space="0" w:color="auto"/>
        <w:bottom w:val="none" w:sz="0" w:space="0" w:color="auto"/>
        <w:right w:val="none" w:sz="0" w:space="0" w:color="auto"/>
      </w:divBdr>
    </w:div>
    <w:div w:id="1199391628">
      <w:bodyDiv w:val="1"/>
      <w:marLeft w:val="0"/>
      <w:marRight w:val="0"/>
      <w:marTop w:val="0"/>
      <w:marBottom w:val="0"/>
      <w:divBdr>
        <w:top w:val="none" w:sz="0" w:space="0" w:color="auto"/>
        <w:left w:val="none" w:sz="0" w:space="0" w:color="auto"/>
        <w:bottom w:val="none" w:sz="0" w:space="0" w:color="auto"/>
        <w:right w:val="none" w:sz="0" w:space="0" w:color="auto"/>
      </w:divBdr>
    </w:div>
    <w:div w:id="1199467342">
      <w:bodyDiv w:val="1"/>
      <w:marLeft w:val="0"/>
      <w:marRight w:val="0"/>
      <w:marTop w:val="0"/>
      <w:marBottom w:val="0"/>
      <w:divBdr>
        <w:top w:val="none" w:sz="0" w:space="0" w:color="auto"/>
        <w:left w:val="none" w:sz="0" w:space="0" w:color="auto"/>
        <w:bottom w:val="none" w:sz="0" w:space="0" w:color="auto"/>
        <w:right w:val="none" w:sz="0" w:space="0" w:color="auto"/>
      </w:divBdr>
    </w:div>
    <w:div w:id="1199510597">
      <w:bodyDiv w:val="1"/>
      <w:marLeft w:val="0"/>
      <w:marRight w:val="0"/>
      <w:marTop w:val="0"/>
      <w:marBottom w:val="0"/>
      <w:divBdr>
        <w:top w:val="none" w:sz="0" w:space="0" w:color="auto"/>
        <w:left w:val="none" w:sz="0" w:space="0" w:color="auto"/>
        <w:bottom w:val="none" w:sz="0" w:space="0" w:color="auto"/>
        <w:right w:val="none" w:sz="0" w:space="0" w:color="auto"/>
      </w:divBdr>
    </w:div>
    <w:div w:id="1199581756">
      <w:bodyDiv w:val="1"/>
      <w:marLeft w:val="0"/>
      <w:marRight w:val="0"/>
      <w:marTop w:val="0"/>
      <w:marBottom w:val="0"/>
      <w:divBdr>
        <w:top w:val="none" w:sz="0" w:space="0" w:color="auto"/>
        <w:left w:val="none" w:sz="0" w:space="0" w:color="auto"/>
        <w:bottom w:val="none" w:sz="0" w:space="0" w:color="auto"/>
        <w:right w:val="none" w:sz="0" w:space="0" w:color="auto"/>
      </w:divBdr>
    </w:div>
    <w:div w:id="1199972698">
      <w:bodyDiv w:val="1"/>
      <w:marLeft w:val="0"/>
      <w:marRight w:val="0"/>
      <w:marTop w:val="0"/>
      <w:marBottom w:val="0"/>
      <w:divBdr>
        <w:top w:val="none" w:sz="0" w:space="0" w:color="auto"/>
        <w:left w:val="none" w:sz="0" w:space="0" w:color="auto"/>
        <w:bottom w:val="none" w:sz="0" w:space="0" w:color="auto"/>
        <w:right w:val="none" w:sz="0" w:space="0" w:color="auto"/>
      </w:divBdr>
    </w:div>
    <w:div w:id="1200048847">
      <w:bodyDiv w:val="1"/>
      <w:marLeft w:val="0"/>
      <w:marRight w:val="0"/>
      <w:marTop w:val="0"/>
      <w:marBottom w:val="0"/>
      <w:divBdr>
        <w:top w:val="none" w:sz="0" w:space="0" w:color="auto"/>
        <w:left w:val="none" w:sz="0" w:space="0" w:color="auto"/>
        <w:bottom w:val="none" w:sz="0" w:space="0" w:color="auto"/>
        <w:right w:val="none" w:sz="0" w:space="0" w:color="auto"/>
      </w:divBdr>
    </w:div>
    <w:div w:id="1200237271">
      <w:bodyDiv w:val="1"/>
      <w:marLeft w:val="0"/>
      <w:marRight w:val="0"/>
      <w:marTop w:val="0"/>
      <w:marBottom w:val="0"/>
      <w:divBdr>
        <w:top w:val="none" w:sz="0" w:space="0" w:color="auto"/>
        <w:left w:val="none" w:sz="0" w:space="0" w:color="auto"/>
        <w:bottom w:val="none" w:sz="0" w:space="0" w:color="auto"/>
        <w:right w:val="none" w:sz="0" w:space="0" w:color="auto"/>
      </w:divBdr>
    </w:div>
    <w:div w:id="1200313998">
      <w:bodyDiv w:val="1"/>
      <w:marLeft w:val="0"/>
      <w:marRight w:val="0"/>
      <w:marTop w:val="0"/>
      <w:marBottom w:val="0"/>
      <w:divBdr>
        <w:top w:val="none" w:sz="0" w:space="0" w:color="auto"/>
        <w:left w:val="none" w:sz="0" w:space="0" w:color="auto"/>
        <w:bottom w:val="none" w:sz="0" w:space="0" w:color="auto"/>
        <w:right w:val="none" w:sz="0" w:space="0" w:color="auto"/>
      </w:divBdr>
    </w:div>
    <w:div w:id="1200581618">
      <w:bodyDiv w:val="1"/>
      <w:marLeft w:val="0"/>
      <w:marRight w:val="0"/>
      <w:marTop w:val="0"/>
      <w:marBottom w:val="0"/>
      <w:divBdr>
        <w:top w:val="none" w:sz="0" w:space="0" w:color="auto"/>
        <w:left w:val="none" w:sz="0" w:space="0" w:color="auto"/>
        <w:bottom w:val="none" w:sz="0" w:space="0" w:color="auto"/>
        <w:right w:val="none" w:sz="0" w:space="0" w:color="auto"/>
      </w:divBdr>
    </w:div>
    <w:div w:id="1200783334">
      <w:bodyDiv w:val="1"/>
      <w:marLeft w:val="0"/>
      <w:marRight w:val="0"/>
      <w:marTop w:val="0"/>
      <w:marBottom w:val="0"/>
      <w:divBdr>
        <w:top w:val="none" w:sz="0" w:space="0" w:color="auto"/>
        <w:left w:val="none" w:sz="0" w:space="0" w:color="auto"/>
        <w:bottom w:val="none" w:sz="0" w:space="0" w:color="auto"/>
        <w:right w:val="none" w:sz="0" w:space="0" w:color="auto"/>
      </w:divBdr>
    </w:div>
    <w:div w:id="1200899972">
      <w:bodyDiv w:val="1"/>
      <w:marLeft w:val="0"/>
      <w:marRight w:val="0"/>
      <w:marTop w:val="0"/>
      <w:marBottom w:val="0"/>
      <w:divBdr>
        <w:top w:val="none" w:sz="0" w:space="0" w:color="auto"/>
        <w:left w:val="none" w:sz="0" w:space="0" w:color="auto"/>
        <w:bottom w:val="none" w:sz="0" w:space="0" w:color="auto"/>
        <w:right w:val="none" w:sz="0" w:space="0" w:color="auto"/>
      </w:divBdr>
    </w:div>
    <w:div w:id="1200971362">
      <w:bodyDiv w:val="1"/>
      <w:marLeft w:val="0"/>
      <w:marRight w:val="0"/>
      <w:marTop w:val="0"/>
      <w:marBottom w:val="0"/>
      <w:divBdr>
        <w:top w:val="none" w:sz="0" w:space="0" w:color="auto"/>
        <w:left w:val="none" w:sz="0" w:space="0" w:color="auto"/>
        <w:bottom w:val="none" w:sz="0" w:space="0" w:color="auto"/>
        <w:right w:val="none" w:sz="0" w:space="0" w:color="auto"/>
      </w:divBdr>
    </w:div>
    <w:div w:id="1201281814">
      <w:bodyDiv w:val="1"/>
      <w:marLeft w:val="0"/>
      <w:marRight w:val="0"/>
      <w:marTop w:val="0"/>
      <w:marBottom w:val="0"/>
      <w:divBdr>
        <w:top w:val="none" w:sz="0" w:space="0" w:color="auto"/>
        <w:left w:val="none" w:sz="0" w:space="0" w:color="auto"/>
        <w:bottom w:val="none" w:sz="0" w:space="0" w:color="auto"/>
        <w:right w:val="none" w:sz="0" w:space="0" w:color="auto"/>
      </w:divBdr>
    </w:div>
    <w:div w:id="1201624977">
      <w:bodyDiv w:val="1"/>
      <w:marLeft w:val="0"/>
      <w:marRight w:val="0"/>
      <w:marTop w:val="0"/>
      <w:marBottom w:val="0"/>
      <w:divBdr>
        <w:top w:val="none" w:sz="0" w:space="0" w:color="auto"/>
        <w:left w:val="none" w:sz="0" w:space="0" w:color="auto"/>
        <w:bottom w:val="none" w:sz="0" w:space="0" w:color="auto"/>
        <w:right w:val="none" w:sz="0" w:space="0" w:color="auto"/>
      </w:divBdr>
    </w:div>
    <w:div w:id="1201750001">
      <w:bodyDiv w:val="1"/>
      <w:marLeft w:val="0"/>
      <w:marRight w:val="0"/>
      <w:marTop w:val="0"/>
      <w:marBottom w:val="0"/>
      <w:divBdr>
        <w:top w:val="none" w:sz="0" w:space="0" w:color="auto"/>
        <w:left w:val="none" w:sz="0" w:space="0" w:color="auto"/>
        <w:bottom w:val="none" w:sz="0" w:space="0" w:color="auto"/>
        <w:right w:val="none" w:sz="0" w:space="0" w:color="auto"/>
      </w:divBdr>
    </w:div>
    <w:div w:id="1202011632">
      <w:bodyDiv w:val="1"/>
      <w:marLeft w:val="0"/>
      <w:marRight w:val="0"/>
      <w:marTop w:val="0"/>
      <w:marBottom w:val="0"/>
      <w:divBdr>
        <w:top w:val="none" w:sz="0" w:space="0" w:color="auto"/>
        <w:left w:val="none" w:sz="0" w:space="0" w:color="auto"/>
        <w:bottom w:val="none" w:sz="0" w:space="0" w:color="auto"/>
        <w:right w:val="none" w:sz="0" w:space="0" w:color="auto"/>
      </w:divBdr>
    </w:div>
    <w:div w:id="1202128907">
      <w:bodyDiv w:val="1"/>
      <w:marLeft w:val="0"/>
      <w:marRight w:val="0"/>
      <w:marTop w:val="0"/>
      <w:marBottom w:val="0"/>
      <w:divBdr>
        <w:top w:val="none" w:sz="0" w:space="0" w:color="auto"/>
        <w:left w:val="none" w:sz="0" w:space="0" w:color="auto"/>
        <w:bottom w:val="none" w:sz="0" w:space="0" w:color="auto"/>
        <w:right w:val="none" w:sz="0" w:space="0" w:color="auto"/>
      </w:divBdr>
    </w:div>
    <w:div w:id="1202205376">
      <w:bodyDiv w:val="1"/>
      <w:marLeft w:val="0"/>
      <w:marRight w:val="0"/>
      <w:marTop w:val="0"/>
      <w:marBottom w:val="0"/>
      <w:divBdr>
        <w:top w:val="none" w:sz="0" w:space="0" w:color="auto"/>
        <w:left w:val="none" w:sz="0" w:space="0" w:color="auto"/>
        <w:bottom w:val="none" w:sz="0" w:space="0" w:color="auto"/>
        <w:right w:val="none" w:sz="0" w:space="0" w:color="auto"/>
      </w:divBdr>
    </w:div>
    <w:div w:id="1202744804">
      <w:bodyDiv w:val="1"/>
      <w:marLeft w:val="0"/>
      <w:marRight w:val="0"/>
      <w:marTop w:val="0"/>
      <w:marBottom w:val="0"/>
      <w:divBdr>
        <w:top w:val="none" w:sz="0" w:space="0" w:color="auto"/>
        <w:left w:val="none" w:sz="0" w:space="0" w:color="auto"/>
        <w:bottom w:val="none" w:sz="0" w:space="0" w:color="auto"/>
        <w:right w:val="none" w:sz="0" w:space="0" w:color="auto"/>
      </w:divBdr>
    </w:div>
    <w:div w:id="1203054036">
      <w:bodyDiv w:val="1"/>
      <w:marLeft w:val="0"/>
      <w:marRight w:val="0"/>
      <w:marTop w:val="0"/>
      <w:marBottom w:val="0"/>
      <w:divBdr>
        <w:top w:val="none" w:sz="0" w:space="0" w:color="auto"/>
        <w:left w:val="none" w:sz="0" w:space="0" w:color="auto"/>
        <w:bottom w:val="none" w:sz="0" w:space="0" w:color="auto"/>
        <w:right w:val="none" w:sz="0" w:space="0" w:color="auto"/>
      </w:divBdr>
    </w:div>
    <w:div w:id="1203135394">
      <w:bodyDiv w:val="1"/>
      <w:marLeft w:val="0"/>
      <w:marRight w:val="0"/>
      <w:marTop w:val="0"/>
      <w:marBottom w:val="0"/>
      <w:divBdr>
        <w:top w:val="none" w:sz="0" w:space="0" w:color="auto"/>
        <w:left w:val="none" w:sz="0" w:space="0" w:color="auto"/>
        <w:bottom w:val="none" w:sz="0" w:space="0" w:color="auto"/>
        <w:right w:val="none" w:sz="0" w:space="0" w:color="auto"/>
      </w:divBdr>
    </w:div>
    <w:div w:id="1203441148">
      <w:bodyDiv w:val="1"/>
      <w:marLeft w:val="0"/>
      <w:marRight w:val="0"/>
      <w:marTop w:val="0"/>
      <w:marBottom w:val="0"/>
      <w:divBdr>
        <w:top w:val="none" w:sz="0" w:space="0" w:color="auto"/>
        <w:left w:val="none" w:sz="0" w:space="0" w:color="auto"/>
        <w:bottom w:val="none" w:sz="0" w:space="0" w:color="auto"/>
        <w:right w:val="none" w:sz="0" w:space="0" w:color="auto"/>
      </w:divBdr>
    </w:div>
    <w:div w:id="1203706789">
      <w:bodyDiv w:val="1"/>
      <w:marLeft w:val="0"/>
      <w:marRight w:val="0"/>
      <w:marTop w:val="0"/>
      <w:marBottom w:val="0"/>
      <w:divBdr>
        <w:top w:val="none" w:sz="0" w:space="0" w:color="auto"/>
        <w:left w:val="none" w:sz="0" w:space="0" w:color="auto"/>
        <w:bottom w:val="none" w:sz="0" w:space="0" w:color="auto"/>
        <w:right w:val="none" w:sz="0" w:space="0" w:color="auto"/>
      </w:divBdr>
    </w:div>
    <w:div w:id="1203784706">
      <w:bodyDiv w:val="1"/>
      <w:marLeft w:val="0"/>
      <w:marRight w:val="0"/>
      <w:marTop w:val="0"/>
      <w:marBottom w:val="0"/>
      <w:divBdr>
        <w:top w:val="none" w:sz="0" w:space="0" w:color="auto"/>
        <w:left w:val="none" w:sz="0" w:space="0" w:color="auto"/>
        <w:bottom w:val="none" w:sz="0" w:space="0" w:color="auto"/>
        <w:right w:val="none" w:sz="0" w:space="0" w:color="auto"/>
      </w:divBdr>
    </w:div>
    <w:div w:id="1203788759">
      <w:bodyDiv w:val="1"/>
      <w:marLeft w:val="0"/>
      <w:marRight w:val="0"/>
      <w:marTop w:val="0"/>
      <w:marBottom w:val="0"/>
      <w:divBdr>
        <w:top w:val="none" w:sz="0" w:space="0" w:color="auto"/>
        <w:left w:val="none" w:sz="0" w:space="0" w:color="auto"/>
        <w:bottom w:val="none" w:sz="0" w:space="0" w:color="auto"/>
        <w:right w:val="none" w:sz="0" w:space="0" w:color="auto"/>
      </w:divBdr>
    </w:div>
    <w:div w:id="1203831555">
      <w:bodyDiv w:val="1"/>
      <w:marLeft w:val="0"/>
      <w:marRight w:val="0"/>
      <w:marTop w:val="0"/>
      <w:marBottom w:val="0"/>
      <w:divBdr>
        <w:top w:val="none" w:sz="0" w:space="0" w:color="auto"/>
        <w:left w:val="none" w:sz="0" w:space="0" w:color="auto"/>
        <w:bottom w:val="none" w:sz="0" w:space="0" w:color="auto"/>
        <w:right w:val="none" w:sz="0" w:space="0" w:color="auto"/>
      </w:divBdr>
    </w:div>
    <w:div w:id="1203858313">
      <w:bodyDiv w:val="1"/>
      <w:marLeft w:val="0"/>
      <w:marRight w:val="0"/>
      <w:marTop w:val="0"/>
      <w:marBottom w:val="0"/>
      <w:divBdr>
        <w:top w:val="none" w:sz="0" w:space="0" w:color="auto"/>
        <w:left w:val="none" w:sz="0" w:space="0" w:color="auto"/>
        <w:bottom w:val="none" w:sz="0" w:space="0" w:color="auto"/>
        <w:right w:val="none" w:sz="0" w:space="0" w:color="auto"/>
      </w:divBdr>
    </w:div>
    <w:div w:id="1204027465">
      <w:bodyDiv w:val="1"/>
      <w:marLeft w:val="0"/>
      <w:marRight w:val="0"/>
      <w:marTop w:val="0"/>
      <w:marBottom w:val="0"/>
      <w:divBdr>
        <w:top w:val="none" w:sz="0" w:space="0" w:color="auto"/>
        <w:left w:val="none" w:sz="0" w:space="0" w:color="auto"/>
        <w:bottom w:val="none" w:sz="0" w:space="0" w:color="auto"/>
        <w:right w:val="none" w:sz="0" w:space="0" w:color="auto"/>
      </w:divBdr>
    </w:div>
    <w:div w:id="1204094248">
      <w:bodyDiv w:val="1"/>
      <w:marLeft w:val="0"/>
      <w:marRight w:val="0"/>
      <w:marTop w:val="0"/>
      <w:marBottom w:val="0"/>
      <w:divBdr>
        <w:top w:val="none" w:sz="0" w:space="0" w:color="auto"/>
        <w:left w:val="none" w:sz="0" w:space="0" w:color="auto"/>
        <w:bottom w:val="none" w:sz="0" w:space="0" w:color="auto"/>
        <w:right w:val="none" w:sz="0" w:space="0" w:color="auto"/>
      </w:divBdr>
    </w:div>
    <w:div w:id="1204320376">
      <w:bodyDiv w:val="1"/>
      <w:marLeft w:val="0"/>
      <w:marRight w:val="0"/>
      <w:marTop w:val="0"/>
      <w:marBottom w:val="0"/>
      <w:divBdr>
        <w:top w:val="none" w:sz="0" w:space="0" w:color="auto"/>
        <w:left w:val="none" w:sz="0" w:space="0" w:color="auto"/>
        <w:bottom w:val="none" w:sz="0" w:space="0" w:color="auto"/>
        <w:right w:val="none" w:sz="0" w:space="0" w:color="auto"/>
      </w:divBdr>
    </w:div>
    <w:div w:id="1204515385">
      <w:bodyDiv w:val="1"/>
      <w:marLeft w:val="0"/>
      <w:marRight w:val="0"/>
      <w:marTop w:val="0"/>
      <w:marBottom w:val="0"/>
      <w:divBdr>
        <w:top w:val="none" w:sz="0" w:space="0" w:color="auto"/>
        <w:left w:val="none" w:sz="0" w:space="0" w:color="auto"/>
        <w:bottom w:val="none" w:sz="0" w:space="0" w:color="auto"/>
        <w:right w:val="none" w:sz="0" w:space="0" w:color="auto"/>
      </w:divBdr>
      <w:divsChild>
        <w:div w:id="1581060918">
          <w:marLeft w:val="480"/>
          <w:marRight w:val="0"/>
          <w:marTop w:val="0"/>
          <w:marBottom w:val="0"/>
          <w:divBdr>
            <w:top w:val="none" w:sz="0" w:space="0" w:color="auto"/>
            <w:left w:val="none" w:sz="0" w:space="0" w:color="auto"/>
            <w:bottom w:val="none" w:sz="0" w:space="0" w:color="auto"/>
            <w:right w:val="none" w:sz="0" w:space="0" w:color="auto"/>
          </w:divBdr>
        </w:div>
        <w:div w:id="141624519">
          <w:marLeft w:val="480"/>
          <w:marRight w:val="0"/>
          <w:marTop w:val="0"/>
          <w:marBottom w:val="0"/>
          <w:divBdr>
            <w:top w:val="none" w:sz="0" w:space="0" w:color="auto"/>
            <w:left w:val="none" w:sz="0" w:space="0" w:color="auto"/>
            <w:bottom w:val="none" w:sz="0" w:space="0" w:color="auto"/>
            <w:right w:val="none" w:sz="0" w:space="0" w:color="auto"/>
          </w:divBdr>
        </w:div>
        <w:div w:id="1495997209">
          <w:marLeft w:val="480"/>
          <w:marRight w:val="0"/>
          <w:marTop w:val="0"/>
          <w:marBottom w:val="0"/>
          <w:divBdr>
            <w:top w:val="none" w:sz="0" w:space="0" w:color="auto"/>
            <w:left w:val="none" w:sz="0" w:space="0" w:color="auto"/>
            <w:bottom w:val="none" w:sz="0" w:space="0" w:color="auto"/>
            <w:right w:val="none" w:sz="0" w:space="0" w:color="auto"/>
          </w:divBdr>
        </w:div>
        <w:div w:id="472869041">
          <w:marLeft w:val="480"/>
          <w:marRight w:val="0"/>
          <w:marTop w:val="0"/>
          <w:marBottom w:val="0"/>
          <w:divBdr>
            <w:top w:val="none" w:sz="0" w:space="0" w:color="auto"/>
            <w:left w:val="none" w:sz="0" w:space="0" w:color="auto"/>
            <w:bottom w:val="none" w:sz="0" w:space="0" w:color="auto"/>
            <w:right w:val="none" w:sz="0" w:space="0" w:color="auto"/>
          </w:divBdr>
        </w:div>
        <w:div w:id="1862085690">
          <w:marLeft w:val="480"/>
          <w:marRight w:val="0"/>
          <w:marTop w:val="0"/>
          <w:marBottom w:val="0"/>
          <w:divBdr>
            <w:top w:val="none" w:sz="0" w:space="0" w:color="auto"/>
            <w:left w:val="none" w:sz="0" w:space="0" w:color="auto"/>
            <w:bottom w:val="none" w:sz="0" w:space="0" w:color="auto"/>
            <w:right w:val="none" w:sz="0" w:space="0" w:color="auto"/>
          </w:divBdr>
        </w:div>
        <w:div w:id="830371098">
          <w:marLeft w:val="480"/>
          <w:marRight w:val="0"/>
          <w:marTop w:val="0"/>
          <w:marBottom w:val="0"/>
          <w:divBdr>
            <w:top w:val="none" w:sz="0" w:space="0" w:color="auto"/>
            <w:left w:val="none" w:sz="0" w:space="0" w:color="auto"/>
            <w:bottom w:val="none" w:sz="0" w:space="0" w:color="auto"/>
            <w:right w:val="none" w:sz="0" w:space="0" w:color="auto"/>
          </w:divBdr>
        </w:div>
        <w:div w:id="415446933">
          <w:marLeft w:val="480"/>
          <w:marRight w:val="0"/>
          <w:marTop w:val="0"/>
          <w:marBottom w:val="0"/>
          <w:divBdr>
            <w:top w:val="none" w:sz="0" w:space="0" w:color="auto"/>
            <w:left w:val="none" w:sz="0" w:space="0" w:color="auto"/>
            <w:bottom w:val="none" w:sz="0" w:space="0" w:color="auto"/>
            <w:right w:val="none" w:sz="0" w:space="0" w:color="auto"/>
          </w:divBdr>
        </w:div>
        <w:div w:id="1536387958">
          <w:marLeft w:val="480"/>
          <w:marRight w:val="0"/>
          <w:marTop w:val="0"/>
          <w:marBottom w:val="0"/>
          <w:divBdr>
            <w:top w:val="none" w:sz="0" w:space="0" w:color="auto"/>
            <w:left w:val="none" w:sz="0" w:space="0" w:color="auto"/>
            <w:bottom w:val="none" w:sz="0" w:space="0" w:color="auto"/>
            <w:right w:val="none" w:sz="0" w:space="0" w:color="auto"/>
          </w:divBdr>
        </w:div>
        <w:div w:id="1088381699">
          <w:marLeft w:val="480"/>
          <w:marRight w:val="0"/>
          <w:marTop w:val="0"/>
          <w:marBottom w:val="0"/>
          <w:divBdr>
            <w:top w:val="none" w:sz="0" w:space="0" w:color="auto"/>
            <w:left w:val="none" w:sz="0" w:space="0" w:color="auto"/>
            <w:bottom w:val="none" w:sz="0" w:space="0" w:color="auto"/>
            <w:right w:val="none" w:sz="0" w:space="0" w:color="auto"/>
          </w:divBdr>
        </w:div>
        <w:div w:id="332147522">
          <w:marLeft w:val="480"/>
          <w:marRight w:val="0"/>
          <w:marTop w:val="0"/>
          <w:marBottom w:val="0"/>
          <w:divBdr>
            <w:top w:val="none" w:sz="0" w:space="0" w:color="auto"/>
            <w:left w:val="none" w:sz="0" w:space="0" w:color="auto"/>
            <w:bottom w:val="none" w:sz="0" w:space="0" w:color="auto"/>
            <w:right w:val="none" w:sz="0" w:space="0" w:color="auto"/>
          </w:divBdr>
        </w:div>
        <w:div w:id="673804802">
          <w:marLeft w:val="480"/>
          <w:marRight w:val="0"/>
          <w:marTop w:val="0"/>
          <w:marBottom w:val="0"/>
          <w:divBdr>
            <w:top w:val="none" w:sz="0" w:space="0" w:color="auto"/>
            <w:left w:val="none" w:sz="0" w:space="0" w:color="auto"/>
            <w:bottom w:val="none" w:sz="0" w:space="0" w:color="auto"/>
            <w:right w:val="none" w:sz="0" w:space="0" w:color="auto"/>
          </w:divBdr>
        </w:div>
        <w:div w:id="1927685887">
          <w:marLeft w:val="480"/>
          <w:marRight w:val="0"/>
          <w:marTop w:val="0"/>
          <w:marBottom w:val="0"/>
          <w:divBdr>
            <w:top w:val="none" w:sz="0" w:space="0" w:color="auto"/>
            <w:left w:val="none" w:sz="0" w:space="0" w:color="auto"/>
            <w:bottom w:val="none" w:sz="0" w:space="0" w:color="auto"/>
            <w:right w:val="none" w:sz="0" w:space="0" w:color="auto"/>
          </w:divBdr>
        </w:div>
        <w:div w:id="606473575">
          <w:marLeft w:val="480"/>
          <w:marRight w:val="0"/>
          <w:marTop w:val="0"/>
          <w:marBottom w:val="0"/>
          <w:divBdr>
            <w:top w:val="none" w:sz="0" w:space="0" w:color="auto"/>
            <w:left w:val="none" w:sz="0" w:space="0" w:color="auto"/>
            <w:bottom w:val="none" w:sz="0" w:space="0" w:color="auto"/>
            <w:right w:val="none" w:sz="0" w:space="0" w:color="auto"/>
          </w:divBdr>
        </w:div>
        <w:div w:id="663437482">
          <w:marLeft w:val="480"/>
          <w:marRight w:val="0"/>
          <w:marTop w:val="0"/>
          <w:marBottom w:val="0"/>
          <w:divBdr>
            <w:top w:val="none" w:sz="0" w:space="0" w:color="auto"/>
            <w:left w:val="none" w:sz="0" w:space="0" w:color="auto"/>
            <w:bottom w:val="none" w:sz="0" w:space="0" w:color="auto"/>
            <w:right w:val="none" w:sz="0" w:space="0" w:color="auto"/>
          </w:divBdr>
        </w:div>
        <w:div w:id="1125779532">
          <w:marLeft w:val="480"/>
          <w:marRight w:val="0"/>
          <w:marTop w:val="0"/>
          <w:marBottom w:val="0"/>
          <w:divBdr>
            <w:top w:val="none" w:sz="0" w:space="0" w:color="auto"/>
            <w:left w:val="none" w:sz="0" w:space="0" w:color="auto"/>
            <w:bottom w:val="none" w:sz="0" w:space="0" w:color="auto"/>
            <w:right w:val="none" w:sz="0" w:space="0" w:color="auto"/>
          </w:divBdr>
        </w:div>
        <w:div w:id="1467507702">
          <w:marLeft w:val="480"/>
          <w:marRight w:val="0"/>
          <w:marTop w:val="0"/>
          <w:marBottom w:val="0"/>
          <w:divBdr>
            <w:top w:val="none" w:sz="0" w:space="0" w:color="auto"/>
            <w:left w:val="none" w:sz="0" w:space="0" w:color="auto"/>
            <w:bottom w:val="none" w:sz="0" w:space="0" w:color="auto"/>
            <w:right w:val="none" w:sz="0" w:space="0" w:color="auto"/>
          </w:divBdr>
        </w:div>
        <w:div w:id="201134993">
          <w:marLeft w:val="480"/>
          <w:marRight w:val="0"/>
          <w:marTop w:val="0"/>
          <w:marBottom w:val="0"/>
          <w:divBdr>
            <w:top w:val="none" w:sz="0" w:space="0" w:color="auto"/>
            <w:left w:val="none" w:sz="0" w:space="0" w:color="auto"/>
            <w:bottom w:val="none" w:sz="0" w:space="0" w:color="auto"/>
            <w:right w:val="none" w:sz="0" w:space="0" w:color="auto"/>
          </w:divBdr>
        </w:div>
        <w:div w:id="845677840">
          <w:marLeft w:val="480"/>
          <w:marRight w:val="0"/>
          <w:marTop w:val="0"/>
          <w:marBottom w:val="0"/>
          <w:divBdr>
            <w:top w:val="none" w:sz="0" w:space="0" w:color="auto"/>
            <w:left w:val="none" w:sz="0" w:space="0" w:color="auto"/>
            <w:bottom w:val="none" w:sz="0" w:space="0" w:color="auto"/>
            <w:right w:val="none" w:sz="0" w:space="0" w:color="auto"/>
          </w:divBdr>
        </w:div>
        <w:div w:id="918102321">
          <w:marLeft w:val="480"/>
          <w:marRight w:val="0"/>
          <w:marTop w:val="0"/>
          <w:marBottom w:val="0"/>
          <w:divBdr>
            <w:top w:val="none" w:sz="0" w:space="0" w:color="auto"/>
            <w:left w:val="none" w:sz="0" w:space="0" w:color="auto"/>
            <w:bottom w:val="none" w:sz="0" w:space="0" w:color="auto"/>
            <w:right w:val="none" w:sz="0" w:space="0" w:color="auto"/>
          </w:divBdr>
        </w:div>
        <w:div w:id="1855075264">
          <w:marLeft w:val="480"/>
          <w:marRight w:val="0"/>
          <w:marTop w:val="0"/>
          <w:marBottom w:val="0"/>
          <w:divBdr>
            <w:top w:val="none" w:sz="0" w:space="0" w:color="auto"/>
            <w:left w:val="none" w:sz="0" w:space="0" w:color="auto"/>
            <w:bottom w:val="none" w:sz="0" w:space="0" w:color="auto"/>
            <w:right w:val="none" w:sz="0" w:space="0" w:color="auto"/>
          </w:divBdr>
        </w:div>
        <w:div w:id="1603223530">
          <w:marLeft w:val="480"/>
          <w:marRight w:val="0"/>
          <w:marTop w:val="0"/>
          <w:marBottom w:val="0"/>
          <w:divBdr>
            <w:top w:val="none" w:sz="0" w:space="0" w:color="auto"/>
            <w:left w:val="none" w:sz="0" w:space="0" w:color="auto"/>
            <w:bottom w:val="none" w:sz="0" w:space="0" w:color="auto"/>
            <w:right w:val="none" w:sz="0" w:space="0" w:color="auto"/>
          </w:divBdr>
        </w:div>
        <w:div w:id="173692272">
          <w:marLeft w:val="480"/>
          <w:marRight w:val="0"/>
          <w:marTop w:val="0"/>
          <w:marBottom w:val="0"/>
          <w:divBdr>
            <w:top w:val="none" w:sz="0" w:space="0" w:color="auto"/>
            <w:left w:val="none" w:sz="0" w:space="0" w:color="auto"/>
            <w:bottom w:val="none" w:sz="0" w:space="0" w:color="auto"/>
            <w:right w:val="none" w:sz="0" w:space="0" w:color="auto"/>
          </w:divBdr>
        </w:div>
        <w:div w:id="954598673">
          <w:marLeft w:val="480"/>
          <w:marRight w:val="0"/>
          <w:marTop w:val="0"/>
          <w:marBottom w:val="0"/>
          <w:divBdr>
            <w:top w:val="none" w:sz="0" w:space="0" w:color="auto"/>
            <w:left w:val="none" w:sz="0" w:space="0" w:color="auto"/>
            <w:bottom w:val="none" w:sz="0" w:space="0" w:color="auto"/>
            <w:right w:val="none" w:sz="0" w:space="0" w:color="auto"/>
          </w:divBdr>
        </w:div>
        <w:div w:id="1479149089">
          <w:marLeft w:val="480"/>
          <w:marRight w:val="0"/>
          <w:marTop w:val="0"/>
          <w:marBottom w:val="0"/>
          <w:divBdr>
            <w:top w:val="none" w:sz="0" w:space="0" w:color="auto"/>
            <w:left w:val="none" w:sz="0" w:space="0" w:color="auto"/>
            <w:bottom w:val="none" w:sz="0" w:space="0" w:color="auto"/>
            <w:right w:val="none" w:sz="0" w:space="0" w:color="auto"/>
          </w:divBdr>
        </w:div>
        <w:div w:id="855923274">
          <w:marLeft w:val="480"/>
          <w:marRight w:val="0"/>
          <w:marTop w:val="0"/>
          <w:marBottom w:val="0"/>
          <w:divBdr>
            <w:top w:val="none" w:sz="0" w:space="0" w:color="auto"/>
            <w:left w:val="none" w:sz="0" w:space="0" w:color="auto"/>
            <w:bottom w:val="none" w:sz="0" w:space="0" w:color="auto"/>
            <w:right w:val="none" w:sz="0" w:space="0" w:color="auto"/>
          </w:divBdr>
        </w:div>
        <w:div w:id="1787383769">
          <w:marLeft w:val="480"/>
          <w:marRight w:val="0"/>
          <w:marTop w:val="0"/>
          <w:marBottom w:val="0"/>
          <w:divBdr>
            <w:top w:val="none" w:sz="0" w:space="0" w:color="auto"/>
            <w:left w:val="none" w:sz="0" w:space="0" w:color="auto"/>
            <w:bottom w:val="none" w:sz="0" w:space="0" w:color="auto"/>
            <w:right w:val="none" w:sz="0" w:space="0" w:color="auto"/>
          </w:divBdr>
        </w:div>
        <w:div w:id="1548107042">
          <w:marLeft w:val="480"/>
          <w:marRight w:val="0"/>
          <w:marTop w:val="0"/>
          <w:marBottom w:val="0"/>
          <w:divBdr>
            <w:top w:val="none" w:sz="0" w:space="0" w:color="auto"/>
            <w:left w:val="none" w:sz="0" w:space="0" w:color="auto"/>
            <w:bottom w:val="none" w:sz="0" w:space="0" w:color="auto"/>
            <w:right w:val="none" w:sz="0" w:space="0" w:color="auto"/>
          </w:divBdr>
        </w:div>
        <w:div w:id="1563907450">
          <w:marLeft w:val="480"/>
          <w:marRight w:val="0"/>
          <w:marTop w:val="0"/>
          <w:marBottom w:val="0"/>
          <w:divBdr>
            <w:top w:val="none" w:sz="0" w:space="0" w:color="auto"/>
            <w:left w:val="none" w:sz="0" w:space="0" w:color="auto"/>
            <w:bottom w:val="none" w:sz="0" w:space="0" w:color="auto"/>
            <w:right w:val="none" w:sz="0" w:space="0" w:color="auto"/>
          </w:divBdr>
        </w:div>
        <w:div w:id="1334456577">
          <w:marLeft w:val="480"/>
          <w:marRight w:val="0"/>
          <w:marTop w:val="0"/>
          <w:marBottom w:val="0"/>
          <w:divBdr>
            <w:top w:val="none" w:sz="0" w:space="0" w:color="auto"/>
            <w:left w:val="none" w:sz="0" w:space="0" w:color="auto"/>
            <w:bottom w:val="none" w:sz="0" w:space="0" w:color="auto"/>
            <w:right w:val="none" w:sz="0" w:space="0" w:color="auto"/>
          </w:divBdr>
        </w:div>
        <w:div w:id="477261221">
          <w:marLeft w:val="480"/>
          <w:marRight w:val="0"/>
          <w:marTop w:val="0"/>
          <w:marBottom w:val="0"/>
          <w:divBdr>
            <w:top w:val="none" w:sz="0" w:space="0" w:color="auto"/>
            <w:left w:val="none" w:sz="0" w:space="0" w:color="auto"/>
            <w:bottom w:val="none" w:sz="0" w:space="0" w:color="auto"/>
            <w:right w:val="none" w:sz="0" w:space="0" w:color="auto"/>
          </w:divBdr>
        </w:div>
        <w:div w:id="61298889">
          <w:marLeft w:val="480"/>
          <w:marRight w:val="0"/>
          <w:marTop w:val="0"/>
          <w:marBottom w:val="0"/>
          <w:divBdr>
            <w:top w:val="none" w:sz="0" w:space="0" w:color="auto"/>
            <w:left w:val="none" w:sz="0" w:space="0" w:color="auto"/>
            <w:bottom w:val="none" w:sz="0" w:space="0" w:color="auto"/>
            <w:right w:val="none" w:sz="0" w:space="0" w:color="auto"/>
          </w:divBdr>
        </w:div>
        <w:div w:id="696126010">
          <w:marLeft w:val="480"/>
          <w:marRight w:val="0"/>
          <w:marTop w:val="0"/>
          <w:marBottom w:val="0"/>
          <w:divBdr>
            <w:top w:val="none" w:sz="0" w:space="0" w:color="auto"/>
            <w:left w:val="none" w:sz="0" w:space="0" w:color="auto"/>
            <w:bottom w:val="none" w:sz="0" w:space="0" w:color="auto"/>
            <w:right w:val="none" w:sz="0" w:space="0" w:color="auto"/>
          </w:divBdr>
        </w:div>
        <w:div w:id="1497303670">
          <w:marLeft w:val="480"/>
          <w:marRight w:val="0"/>
          <w:marTop w:val="0"/>
          <w:marBottom w:val="0"/>
          <w:divBdr>
            <w:top w:val="none" w:sz="0" w:space="0" w:color="auto"/>
            <w:left w:val="none" w:sz="0" w:space="0" w:color="auto"/>
            <w:bottom w:val="none" w:sz="0" w:space="0" w:color="auto"/>
            <w:right w:val="none" w:sz="0" w:space="0" w:color="auto"/>
          </w:divBdr>
        </w:div>
        <w:div w:id="1545827694">
          <w:marLeft w:val="480"/>
          <w:marRight w:val="0"/>
          <w:marTop w:val="0"/>
          <w:marBottom w:val="0"/>
          <w:divBdr>
            <w:top w:val="none" w:sz="0" w:space="0" w:color="auto"/>
            <w:left w:val="none" w:sz="0" w:space="0" w:color="auto"/>
            <w:bottom w:val="none" w:sz="0" w:space="0" w:color="auto"/>
            <w:right w:val="none" w:sz="0" w:space="0" w:color="auto"/>
          </w:divBdr>
        </w:div>
        <w:div w:id="637414207">
          <w:marLeft w:val="480"/>
          <w:marRight w:val="0"/>
          <w:marTop w:val="0"/>
          <w:marBottom w:val="0"/>
          <w:divBdr>
            <w:top w:val="none" w:sz="0" w:space="0" w:color="auto"/>
            <w:left w:val="none" w:sz="0" w:space="0" w:color="auto"/>
            <w:bottom w:val="none" w:sz="0" w:space="0" w:color="auto"/>
            <w:right w:val="none" w:sz="0" w:space="0" w:color="auto"/>
          </w:divBdr>
        </w:div>
        <w:div w:id="867910016">
          <w:marLeft w:val="480"/>
          <w:marRight w:val="0"/>
          <w:marTop w:val="0"/>
          <w:marBottom w:val="0"/>
          <w:divBdr>
            <w:top w:val="none" w:sz="0" w:space="0" w:color="auto"/>
            <w:left w:val="none" w:sz="0" w:space="0" w:color="auto"/>
            <w:bottom w:val="none" w:sz="0" w:space="0" w:color="auto"/>
            <w:right w:val="none" w:sz="0" w:space="0" w:color="auto"/>
          </w:divBdr>
        </w:div>
        <w:div w:id="1478767605">
          <w:marLeft w:val="480"/>
          <w:marRight w:val="0"/>
          <w:marTop w:val="0"/>
          <w:marBottom w:val="0"/>
          <w:divBdr>
            <w:top w:val="none" w:sz="0" w:space="0" w:color="auto"/>
            <w:left w:val="none" w:sz="0" w:space="0" w:color="auto"/>
            <w:bottom w:val="none" w:sz="0" w:space="0" w:color="auto"/>
            <w:right w:val="none" w:sz="0" w:space="0" w:color="auto"/>
          </w:divBdr>
        </w:div>
        <w:div w:id="1650357600">
          <w:marLeft w:val="480"/>
          <w:marRight w:val="0"/>
          <w:marTop w:val="0"/>
          <w:marBottom w:val="0"/>
          <w:divBdr>
            <w:top w:val="none" w:sz="0" w:space="0" w:color="auto"/>
            <w:left w:val="none" w:sz="0" w:space="0" w:color="auto"/>
            <w:bottom w:val="none" w:sz="0" w:space="0" w:color="auto"/>
            <w:right w:val="none" w:sz="0" w:space="0" w:color="auto"/>
          </w:divBdr>
        </w:div>
        <w:div w:id="508060518">
          <w:marLeft w:val="480"/>
          <w:marRight w:val="0"/>
          <w:marTop w:val="0"/>
          <w:marBottom w:val="0"/>
          <w:divBdr>
            <w:top w:val="none" w:sz="0" w:space="0" w:color="auto"/>
            <w:left w:val="none" w:sz="0" w:space="0" w:color="auto"/>
            <w:bottom w:val="none" w:sz="0" w:space="0" w:color="auto"/>
            <w:right w:val="none" w:sz="0" w:space="0" w:color="auto"/>
          </w:divBdr>
        </w:div>
        <w:div w:id="1904946444">
          <w:marLeft w:val="480"/>
          <w:marRight w:val="0"/>
          <w:marTop w:val="0"/>
          <w:marBottom w:val="0"/>
          <w:divBdr>
            <w:top w:val="none" w:sz="0" w:space="0" w:color="auto"/>
            <w:left w:val="none" w:sz="0" w:space="0" w:color="auto"/>
            <w:bottom w:val="none" w:sz="0" w:space="0" w:color="auto"/>
            <w:right w:val="none" w:sz="0" w:space="0" w:color="auto"/>
          </w:divBdr>
        </w:div>
        <w:div w:id="880284982">
          <w:marLeft w:val="480"/>
          <w:marRight w:val="0"/>
          <w:marTop w:val="0"/>
          <w:marBottom w:val="0"/>
          <w:divBdr>
            <w:top w:val="none" w:sz="0" w:space="0" w:color="auto"/>
            <w:left w:val="none" w:sz="0" w:space="0" w:color="auto"/>
            <w:bottom w:val="none" w:sz="0" w:space="0" w:color="auto"/>
            <w:right w:val="none" w:sz="0" w:space="0" w:color="auto"/>
          </w:divBdr>
        </w:div>
        <w:div w:id="1265500354">
          <w:marLeft w:val="480"/>
          <w:marRight w:val="0"/>
          <w:marTop w:val="0"/>
          <w:marBottom w:val="0"/>
          <w:divBdr>
            <w:top w:val="none" w:sz="0" w:space="0" w:color="auto"/>
            <w:left w:val="none" w:sz="0" w:space="0" w:color="auto"/>
            <w:bottom w:val="none" w:sz="0" w:space="0" w:color="auto"/>
            <w:right w:val="none" w:sz="0" w:space="0" w:color="auto"/>
          </w:divBdr>
        </w:div>
        <w:div w:id="483090388">
          <w:marLeft w:val="480"/>
          <w:marRight w:val="0"/>
          <w:marTop w:val="0"/>
          <w:marBottom w:val="0"/>
          <w:divBdr>
            <w:top w:val="none" w:sz="0" w:space="0" w:color="auto"/>
            <w:left w:val="none" w:sz="0" w:space="0" w:color="auto"/>
            <w:bottom w:val="none" w:sz="0" w:space="0" w:color="auto"/>
            <w:right w:val="none" w:sz="0" w:space="0" w:color="auto"/>
          </w:divBdr>
        </w:div>
        <w:div w:id="1823422951">
          <w:marLeft w:val="480"/>
          <w:marRight w:val="0"/>
          <w:marTop w:val="0"/>
          <w:marBottom w:val="0"/>
          <w:divBdr>
            <w:top w:val="none" w:sz="0" w:space="0" w:color="auto"/>
            <w:left w:val="none" w:sz="0" w:space="0" w:color="auto"/>
            <w:bottom w:val="none" w:sz="0" w:space="0" w:color="auto"/>
            <w:right w:val="none" w:sz="0" w:space="0" w:color="auto"/>
          </w:divBdr>
        </w:div>
        <w:div w:id="1792092657">
          <w:marLeft w:val="480"/>
          <w:marRight w:val="0"/>
          <w:marTop w:val="0"/>
          <w:marBottom w:val="0"/>
          <w:divBdr>
            <w:top w:val="none" w:sz="0" w:space="0" w:color="auto"/>
            <w:left w:val="none" w:sz="0" w:space="0" w:color="auto"/>
            <w:bottom w:val="none" w:sz="0" w:space="0" w:color="auto"/>
            <w:right w:val="none" w:sz="0" w:space="0" w:color="auto"/>
          </w:divBdr>
        </w:div>
        <w:div w:id="70742694">
          <w:marLeft w:val="480"/>
          <w:marRight w:val="0"/>
          <w:marTop w:val="0"/>
          <w:marBottom w:val="0"/>
          <w:divBdr>
            <w:top w:val="none" w:sz="0" w:space="0" w:color="auto"/>
            <w:left w:val="none" w:sz="0" w:space="0" w:color="auto"/>
            <w:bottom w:val="none" w:sz="0" w:space="0" w:color="auto"/>
            <w:right w:val="none" w:sz="0" w:space="0" w:color="auto"/>
          </w:divBdr>
        </w:div>
        <w:div w:id="1966811820">
          <w:marLeft w:val="480"/>
          <w:marRight w:val="0"/>
          <w:marTop w:val="0"/>
          <w:marBottom w:val="0"/>
          <w:divBdr>
            <w:top w:val="none" w:sz="0" w:space="0" w:color="auto"/>
            <w:left w:val="none" w:sz="0" w:space="0" w:color="auto"/>
            <w:bottom w:val="none" w:sz="0" w:space="0" w:color="auto"/>
            <w:right w:val="none" w:sz="0" w:space="0" w:color="auto"/>
          </w:divBdr>
        </w:div>
        <w:div w:id="393626469">
          <w:marLeft w:val="480"/>
          <w:marRight w:val="0"/>
          <w:marTop w:val="0"/>
          <w:marBottom w:val="0"/>
          <w:divBdr>
            <w:top w:val="none" w:sz="0" w:space="0" w:color="auto"/>
            <w:left w:val="none" w:sz="0" w:space="0" w:color="auto"/>
            <w:bottom w:val="none" w:sz="0" w:space="0" w:color="auto"/>
            <w:right w:val="none" w:sz="0" w:space="0" w:color="auto"/>
          </w:divBdr>
        </w:div>
        <w:div w:id="536697797">
          <w:marLeft w:val="480"/>
          <w:marRight w:val="0"/>
          <w:marTop w:val="0"/>
          <w:marBottom w:val="0"/>
          <w:divBdr>
            <w:top w:val="none" w:sz="0" w:space="0" w:color="auto"/>
            <w:left w:val="none" w:sz="0" w:space="0" w:color="auto"/>
            <w:bottom w:val="none" w:sz="0" w:space="0" w:color="auto"/>
            <w:right w:val="none" w:sz="0" w:space="0" w:color="auto"/>
          </w:divBdr>
        </w:div>
        <w:div w:id="1011952840">
          <w:marLeft w:val="480"/>
          <w:marRight w:val="0"/>
          <w:marTop w:val="0"/>
          <w:marBottom w:val="0"/>
          <w:divBdr>
            <w:top w:val="none" w:sz="0" w:space="0" w:color="auto"/>
            <w:left w:val="none" w:sz="0" w:space="0" w:color="auto"/>
            <w:bottom w:val="none" w:sz="0" w:space="0" w:color="auto"/>
            <w:right w:val="none" w:sz="0" w:space="0" w:color="auto"/>
          </w:divBdr>
        </w:div>
        <w:div w:id="1998261791">
          <w:marLeft w:val="480"/>
          <w:marRight w:val="0"/>
          <w:marTop w:val="0"/>
          <w:marBottom w:val="0"/>
          <w:divBdr>
            <w:top w:val="none" w:sz="0" w:space="0" w:color="auto"/>
            <w:left w:val="none" w:sz="0" w:space="0" w:color="auto"/>
            <w:bottom w:val="none" w:sz="0" w:space="0" w:color="auto"/>
            <w:right w:val="none" w:sz="0" w:space="0" w:color="auto"/>
          </w:divBdr>
        </w:div>
        <w:div w:id="926841049">
          <w:marLeft w:val="480"/>
          <w:marRight w:val="0"/>
          <w:marTop w:val="0"/>
          <w:marBottom w:val="0"/>
          <w:divBdr>
            <w:top w:val="none" w:sz="0" w:space="0" w:color="auto"/>
            <w:left w:val="none" w:sz="0" w:space="0" w:color="auto"/>
            <w:bottom w:val="none" w:sz="0" w:space="0" w:color="auto"/>
            <w:right w:val="none" w:sz="0" w:space="0" w:color="auto"/>
          </w:divBdr>
        </w:div>
        <w:div w:id="993872654">
          <w:marLeft w:val="480"/>
          <w:marRight w:val="0"/>
          <w:marTop w:val="0"/>
          <w:marBottom w:val="0"/>
          <w:divBdr>
            <w:top w:val="none" w:sz="0" w:space="0" w:color="auto"/>
            <w:left w:val="none" w:sz="0" w:space="0" w:color="auto"/>
            <w:bottom w:val="none" w:sz="0" w:space="0" w:color="auto"/>
            <w:right w:val="none" w:sz="0" w:space="0" w:color="auto"/>
          </w:divBdr>
        </w:div>
        <w:div w:id="64452618">
          <w:marLeft w:val="480"/>
          <w:marRight w:val="0"/>
          <w:marTop w:val="0"/>
          <w:marBottom w:val="0"/>
          <w:divBdr>
            <w:top w:val="none" w:sz="0" w:space="0" w:color="auto"/>
            <w:left w:val="none" w:sz="0" w:space="0" w:color="auto"/>
            <w:bottom w:val="none" w:sz="0" w:space="0" w:color="auto"/>
            <w:right w:val="none" w:sz="0" w:space="0" w:color="auto"/>
          </w:divBdr>
        </w:div>
        <w:div w:id="1176765244">
          <w:marLeft w:val="480"/>
          <w:marRight w:val="0"/>
          <w:marTop w:val="0"/>
          <w:marBottom w:val="0"/>
          <w:divBdr>
            <w:top w:val="none" w:sz="0" w:space="0" w:color="auto"/>
            <w:left w:val="none" w:sz="0" w:space="0" w:color="auto"/>
            <w:bottom w:val="none" w:sz="0" w:space="0" w:color="auto"/>
            <w:right w:val="none" w:sz="0" w:space="0" w:color="auto"/>
          </w:divBdr>
        </w:div>
        <w:div w:id="227227164">
          <w:marLeft w:val="480"/>
          <w:marRight w:val="0"/>
          <w:marTop w:val="0"/>
          <w:marBottom w:val="0"/>
          <w:divBdr>
            <w:top w:val="none" w:sz="0" w:space="0" w:color="auto"/>
            <w:left w:val="none" w:sz="0" w:space="0" w:color="auto"/>
            <w:bottom w:val="none" w:sz="0" w:space="0" w:color="auto"/>
            <w:right w:val="none" w:sz="0" w:space="0" w:color="auto"/>
          </w:divBdr>
        </w:div>
        <w:div w:id="1842966449">
          <w:marLeft w:val="480"/>
          <w:marRight w:val="0"/>
          <w:marTop w:val="0"/>
          <w:marBottom w:val="0"/>
          <w:divBdr>
            <w:top w:val="none" w:sz="0" w:space="0" w:color="auto"/>
            <w:left w:val="none" w:sz="0" w:space="0" w:color="auto"/>
            <w:bottom w:val="none" w:sz="0" w:space="0" w:color="auto"/>
            <w:right w:val="none" w:sz="0" w:space="0" w:color="auto"/>
          </w:divBdr>
        </w:div>
        <w:div w:id="1970088744">
          <w:marLeft w:val="480"/>
          <w:marRight w:val="0"/>
          <w:marTop w:val="0"/>
          <w:marBottom w:val="0"/>
          <w:divBdr>
            <w:top w:val="none" w:sz="0" w:space="0" w:color="auto"/>
            <w:left w:val="none" w:sz="0" w:space="0" w:color="auto"/>
            <w:bottom w:val="none" w:sz="0" w:space="0" w:color="auto"/>
            <w:right w:val="none" w:sz="0" w:space="0" w:color="auto"/>
          </w:divBdr>
        </w:div>
        <w:div w:id="870187624">
          <w:marLeft w:val="480"/>
          <w:marRight w:val="0"/>
          <w:marTop w:val="0"/>
          <w:marBottom w:val="0"/>
          <w:divBdr>
            <w:top w:val="none" w:sz="0" w:space="0" w:color="auto"/>
            <w:left w:val="none" w:sz="0" w:space="0" w:color="auto"/>
            <w:bottom w:val="none" w:sz="0" w:space="0" w:color="auto"/>
            <w:right w:val="none" w:sz="0" w:space="0" w:color="auto"/>
          </w:divBdr>
        </w:div>
        <w:div w:id="1240596498">
          <w:marLeft w:val="480"/>
          <w:marRight w:val="0"/>
          <w:marTop w:val="0"/>
          <w:marBottom w:val="0"/>
          <w:divBdr>
            <w:top w:val="none" w:sz="0" w:space="0" w:color="auto"/>
            <w:left w:val="none" w:sz="0" w:space="0" w:color="auto"/>
            <w:bottom w:val="none" w:sz="0" w:space="0" w:color="auto"/>
            <w:right w:val="none" w:sz="0" w:space="0" w:color="auto"/>
          </w:divBdr>
        </w:div>
        <w:div w:id="1142700424">
          <w:marLeft w:val="480"/>
          <w:marRight w:val="0"/>
          <w:marTop w:val="0"/>
          <w:marBottom w:val="0"/>
          <w:divBdr>
            <w:top w:val="none" w:sz="0" w:space="0" w:color="auto"/>
            <w:left w:val="none" w:sz="0" w:space="0" w:color="auto"/>
            <w:bottom w:val="none" w:sz="0" w:space="0" w:color="auto"/>
            <w:right w:val="none" w:sz="0" w:space="0" w:color="auto"/>
          </w:divBdr>
        </w:div>
        <w:div w:id="633561216">
          <w:marLeft w:val="480"/>
          <w:marRight w:val="0"/>
          <w:marTop w:val="0"/>
          <w:marBottom w:val="0"/>
          <w:divBdr>
            <w:top w:val="none" w:sz="0" w:space="0" w:color="auto"/>
            <w:left w:val="none" w:sz="0" w:space="0" w:color="auto"/>
            <w:bottom w:val="none" w:sz="0" w:space="0" w:color="auto"/>
            <w:right w:val="none" w:sz="0" w:space="0" w:color="auto"/>
          </w:divBdr>
        </w:div>
        <w:div w:id="1099716425">
          <w:marLeft w:val="480"/>
          <w:marRight w:val="0"/>
          <w:marTop w:val="0"/>
          <w:marBottom w:val="0"/>
          <w:divBdr>
            <w:top w:val="none" w:sz="0" w:space="0" w:color="auto"/>
            <w:left w:val="none" w:sz="0" w:space="0" w:color="auto"/>
            <w:bottom w:val="none" w:sz="0" w:space="0" w:color="auto"/>
            <w:right w:val="none" w:sz="0" w:space="0" w:color="auto"/>
          </w:divBdr>
        </w:div>
        <w:div w:id="1008825065">
          <w:marLeft w:val="480"/>
          <w:marRight w:val="0"/>
          <w:marTop w:val="0"/>
          <w:marBottom w:val="0"/>
          <w:divBdr>
            <w:top w:val="none" w:sz="0" w:space="0" w:color="auto"/>
            <w:left w:val="none" w:sz="0" w:space="0" w:color="auto"/>
            <w:bottom w:val="none" w:sz="0" w:space="0" w:color="auto"/>
            <w:right w:val="none" w:sz="0" w:space="0" w:color="auto"/>
          </w:divBdr>
        </w:div>
        <w:div w:id="244993248">
          <w:marLeft w:val="480"/>
          <w:marRight w:val="0"/>
          <w:marTop w:val="0"/>
          <w:marBottom w:val="0"/>
          <w:divBdr>
            <w:top w:val="none" w:sz="0" w:space="0" w:color="auto"/>
            <w:left w:val="none" w:sz="0" w:space="0" w:color="auto"/>
            <w:bottom w:val="none" w:sz="0" w:space="0" w:color="auto"/>
            <w:right w:val="none" w:sz="0" w:space="0" w:color="auto"/>
          </w:divBdr>
        </w:div>
        <w:div w:id="1252664334">
          <w:marLeft w:val="480"/>
          <w:marRight w:val="0"/>
          <w:marTop w:val="0"/>
          <w:marBottom w:val="0"/>
          <w:divBdr>
            <w:top w:val="none" w:sz="0" w:space="0" w:color="auto"/>
            <w:left w:val="none" w:sz="0" w:space="0" w:color="auto"/>
            <w:bottom w:val="none" w:sz="0" w:space="0" w:color="auto"/>
            <w:right w:val="none" w:sz="0" w:space="0" w:color="auto"/>
          </w:divBdr>
        </w:div>
        <w:div w:id="1343388764">
          <w:marLeft w:val="480"/>
          <w:marRight w:val="0"/>
          <w:marTop w:val="0"/>
          <w:marBottom w:val="0"/>
          <w:divBdr>
            <w:top w:val="none" w:sz="0" w:space="0" w:color="auto"/>
            <w:left w:val="none" w:sz="0" w:space="0" w:color="auto"/>
            <w:bottom w:val="none" w:sz="0" w:space="0" w:color="auto"/>
            <w:right w:val="none" w:sz="0" w:space="0" w:color="auto"/>
          </w:divBdr>
        </w:div>
        <w:div w:id="1955821288">
          <w:marLeft w:val="480"/>
          <w:marRight w:val="0"/>
          <w:marTop w:val="0"/>
          <w:marBottom w:val="0"/>
          <w:divBdr>
            <w:top w:val="none" w:sz="0" w:space="0" w:color="auto"/>
            <w:left w:val="none" w:sz="0" w:space="0" w:color="auto"/>
            <w:bottom w:val="none" w:sz="0" w:space="0" w:color="auto"/>
            <w:right w:val="none" w:sz="0" w:space="0" w:color="auto"/>
          </w:divBdr>
        </w:div>
        <w:div w:id="1198083798">
          <w:marLeft w:val="480"/>
          <w:marRight w:val="0"/>
          <w:marTop w:val="0"/>
          <w:marBottom w:val="0"/>
          <w:divBdr>
            <w:top w:val="none" w:sz="0" w:space="0" w:color="auto"/>
            <w:left w:val="none" w:sz="0" w:space="0" w:color="auto"/>
            <w:bottom w:val="none" w:sz="0" w:space="0" w:color="auto"/>
            <w:right w:val="none" w:sz="0" w:space="0" w:color="auto"/>
          </w:divBdr>
        </w:div>
        <w:div w:id="231430758">
          <w:marLeft w:val="480"/>
          <w:marRight w:val="0"/>
          <w:marTop w:val="0"/>
          <w:marBottom w:val="0"/>
          <w:divBdr>
            <w:top w:val="none" w:sz="0" w:space="0" w:color="auto"/>
            <w:left w:val="none" w:sz="0" w:space="0" w:color="auto"/>
            <w:bottom w:val="none" w:sz="0" w:space="0" w:color="auto"/>
            <w:right w:val="none" w:sz="0" w:space="0" w:color="auto"/>
          </w:divBdr>
        </w:div>
        <w:div w:id="298923983">
          <w:marLeft w:val="480"/>
          <w:marRight w:val="0"/>
          <w:marTop w:val="0"/>
          <w:marBottom w:val="0"/>
          <w:divBdr>
            <w:top w:val="none" w:sz="0" w:space="0" w:color="auto"/>
            <w:left w:val="none" w:sz="0" w:space="0" w:color="auto"/>
            <w:bottom w:val="none" w:sz="0" w:space="0" w:color="auto"/>
            <w:right w:val="none" w:sz="0" w:space="0" w:color="auto"/>
          </w:divBdr>
        </w:div>
        <w:div w:id="481970176">
          <w:marLeft w:val="480"/>
          <w:marRight w:val="0"/>
          <w:marTop w:val="0"/>
          <w:marBottom w:val="0"/>
          <w:divBdr>
            <w:top w:val="none" w:sz="0" w:space="0" w:color="auto"/>
            <w:left w:val="none" w:sz="0" w:space="0" w:color="auto"/>
            <w:bottom w:val="none" w:sz="0" w:space="0" w:color="auto"/>
            <w:right w:val="none" w:sz="0" w:space="0" w:color="auto"/>
          </w:divBdr>
        </w:div>
        <w:div w:id="1163399410">
          <w:marLeft w:val="480"/>
          <w:marRight w:val="0"/>
          <w:marTop w:val="0"/>
          <w:marBottom w:val="0"/>
          <w:divBdr>
            <w:top w:val="none" w:sz="0" w:space="0" w:color="auto"/>
            <w:left w:val="none" w:sz="0" w:space="0" w:color="auto"/>
            <w:bottom w:val="none" w:sz="0" w:space="0" w:color="auto"/>
            <w:right w:val="none" w:sz="0" w:space="0" w:color="auto"/>
          </w:divBdr>
        </w:div>
        <w:div w:id="271477771">
          <w:marLeft w:val="480"/>
          <w:marRight w:val="0"/>
          <w:marTop w:val="0"/>
          <w:marBottom w:val="0"/>
          <w:divBdr>
            <w:top w:val="none" w:sz="0" w:space="0" w:color="auto"/>
            <w:left w:val="none" w:sz="0" w:space="0" w:color="auto"/>
            <w:bottom w:val="none" w:sz="0" w:space="0" w:color="auto"/>
            <w:right w:val="none" w:sz="0" w:space="0" w:color="auto"/>
          </w:divBdr>
        </w:div>
        <w:div w:id="455299368">
          <w:marLeft w:val="480"/>
          <w:marRight w:val="0"/>
          <w:marTop w:val="0"/>
          <w:marBottom w:val="0"/>
          <w:divBdr>
            <w:top w:val="none" w:sz="0" w:space="0" w:color="auto"/>
            <w:left w:val="none" w:sz="0" w:space="0" w:color="auto"/>
            <w:bottom w:val="none" w:sz="0" w:space="0" w:color="auto"/>
            <w:right w:val="none" w:sz="0" w:space="0" w:color="auto"/>
          </w:divBdr>
        </w:div>
        <w:div w:id="161088692">
          <w:marLeft w:val="480"/>
          <w:marRight w:val="0"/>
          <w:marTop w:val="0"/>
          <w:marBottom w:val="0"/>
          <w:divBdr>
            <w:top w:val="none" w:sz="0" w:space="0" w:color="auto"/>
            <w:left w:val="none" w:sz="0" w:space="0" w:color="auto"/>
            <w:bottom w:val="none" w:sz="0" w:space="0" w:color="auto"/>
            <w:right w:val="none" w:sz="0" w:space="0" w:color="auto"/>
          </w:divBdr>
        </w:div>
        <w:div w:id="1672416319">
          <w:marLeft w:val="480"/>
          <w:marRight w:val="0"/>
          <w:marTop w:val="0"/>
          <w:marBottom w:val="0"/>
          <w:divBdr>
            <w:top w:val="none" w:sz="0" w:space="0" w:color="auto"/>
            <w:left w:val="none" w:sz="0" w:space="0" w:color="auto"/>
            <w:bottom w:val="none" w:sz="0" w:space="0" w:color="auto"/>
            <w:right w:val="none" w:sz="0" w:space="0" w:color="auto"/>
          </w:divBdr>
        </w:div>
        <w:div w:id="1387559023">
          <w:marLeft w:val="480"/>
          <w:marRight w:val="0"/>
          <w:marTop w:val="0"/>
          <w:marBottom w:val="0"/>
          <w:divBdr>
            <w:top w:val="none" w:sz="0" w:space="0" w:color="auto"/>
            <w:left w:val="none" w:sz="0" w:space="0" w:color="auto"/>
            <w:bottom w:val="none" w:sz="0" w:space="0" w:color="auto"/>
            <w:right w:val="none" w:sz="0" w:space="0" w:color="auto"/>
          </w:divBdr>
        </w:div>
        <w:div w:id="1965769662">
          <w:marLeft w:val="480"/>
          <w:marRight w:val="0"/>
          <w:marTop w:val="0"/>
          <w:marBottom w:val="0"/>
          <w:divBdr>
            <w:top w:val="none" w:sz="0" w:space="0" w:color="auto"/>
            <w:left w:val="none" w:sz="0" w:space="0" w:color="auto"/>
            <w:bottom w:val="none" w:sz="0" w:space="0" w:color="auto"/>
            <w:right w:val="none" w:sz="0" w:space="0" w:color="auto"/>
          </w:divBdr>
        </w:div>
        <w:div w:id="1750883515">
          <w:marLeft w:val="480"/>
          <w:marRight w:val="0"/>
          <w:marTop w:val="0"/>
          <w:marBottom w:val="0"/>
          <w:divBdr>
            <w:top w:val="none" w:sz="0" w:space="0" w:color="auto"/>
            <w:left w:val="none" w:sz="0" w:space="0" w:color="auto"/>
            <w:bottom w:val="none" w:sz="0" w:space="0" w:color="auto"/>
            <w:right w:val="none" w:sz="0" w:space="0" w:color="auto"/>
          </w:divBdr>
        </w:div>
        <w:div w:id="384111687">
          <w:marLeft w:val="480"/>
          <w:marRight w:val="0"/>
          <w:marTop w:val="0"/>
          <w:marBottom w:val="0"/>
          <w:divBdr>
            <w:top w:val="none" w:sz="0" w:space="0" w:color="auto"/>
            <w:left w:val="none" w:sz="0" w:space="0" w:color="auto"/>
            <w:bottom w:val="none" w:sz="0" w:space="0" w:color="auto"/>
            <w:right w:val="none" w:sz="0" w:space="0" w:color="auto"/>
          </w:divBdr>
        </w:div>
        <w:div w:id="2112502871">
          <w:marLeft w:val="480"/>
          <w:marRight w:val="0"/>
          <w:marTop w:val="0"/>
          <w:marBottom w:val="0"/>
          <w:divBdr>
            <w:top w:val="none" w:sz="0" w:space="0" w:color="auto"/>
            <w:left w:val="none" w:sz="0" w:space="0" w:color="auto"/>
            <w:bottom w:val="none" w:sz="0" w:space="0" w:color="auto"/>
            <w:right w:val="none" w:sz="0" w:space="0" w:color="auto"/>
          </w:divBdr>
        </w:div>
        <w:div w:id="1762338836">
          <w:marLeft w:val="480"/>
          <w:marRight w:val="0"/>
          <w:marTop w:val="0"/>
          <w:marBottom w:val="0"/>
          <w:divBdr>
            <w:top w:val="none" w:sz="0" w:space="0" w:color="auto"/>
            <w:left w:val="none" w:sz="0" w:space="0" w:color="auto"/>
            <w:bottom w:val="none" w:sz="0" w:space="0" w:color="auto"/>
            <w:right w:val="none" w:sz="0" w:space="0" w:color="auto"/>
          </w:divBdr>
        </w:div>
        <w:div w:id="644578950">
          <w:marLeft w:val="480"/>
          <w:marRight w:val="0"/>
          <w:marTop w:val="0"/>
          <w:marBottom w:val="0"/>
          <w:divBdr>
            <w:top w:val="none" w:sz="0" w:space="0" w:color="auto"/>
            <w:left w:val="none" w:sz="0" w:space="0" w:color="auto"/>
            <w:bottom w:val="none" w:sz="0" w:space="0" w:color="auto"/>
            <w:right w:val="none" w:sz="0" w:space="0" w:color="auto"/>
          </w:divBdr>
        </w:div>
        <w:div w:id="1975674167">
          <w:marLeft w:val="480"/>
          <w:marRight w:val="0"/>
          <w:marTop w:val="0"/>
          <w:marBottom w:val="0"/>
          <w:divBdr>
            <w:top w:val="none" w:sz="0" w:space="0" w:color="auto"/>
            <w:left w:val="none" w:sz="0" w:space="0" w:color="auto"/>
            <w:bottom w:val="none" w:sz="0" w:space="0" w:color="auto"/>
            <w:right w:val="none" w:sz="0" w:space="0" w:color="auto"/>
          </w:divBdr>
        </w:div>
        <w:div w:id="213784732">
          <w:marLeft w:val="480"/>
          <w:marRight w:val="0"/>
          <w:marTop w:val="0"/>
          <w:marBottom w:val="0"/>
          <w:divBdr>
            <w:top w:val="none" w:sz="0" w:space="0" w:color="auto"/>
            <w:left w:val="none" w:sz="0" w:space="0" w:color="auto"/>
            <w:bottom w:val="none" w:sz="0" w:space="0" w:color="auto"/>
            <w:right w:val="none" w:sz="0" w:space="0" w:color="auto"/>
          </w:divBdr>
        </w:div>
        <w:div w:id="834566889">
          <w:marLeft w:val="480"/>
          <w:marRight w:val="0"/>
          <w:marTop w:val="0"/>
          <w:marBottom w:val="0"/>
          <w:divBdr>
            <w:top w:val="none" w:sz="0" w:space="0" w:color="auto"/>
            <w:left w:val="none" w:sz="0" w:space="0" w:color="auto"/>
            <w:bottom w:val="none" w:sz="0" w:space="0" w:color="auto"/>
            <w:right w:val="none" w:sz="0" w:space="0" w:color="auto"/>
          </w:divBdr>
        </w:div>
        <w:div w:id="1651514198">
          <w:marLeft w:val="480"/>
          <w:marRight w:val="0"/>
          <w:marTop w:val="0"/>
          <w:marBottom w:val="0"/>
          <w:divBdr>
            <w:top w:val="none" w:sz="0" w:space="0" w:color="auto"/>
            <w:left w:val="none" w:sz="0" w:space="0" w:color="auto"/>
            <w:bottom w:val="none" w:sz="0" w:space="0" w:color="auto"/>
            <w:right w:val="none" w:sz="0" w:space="0" w:color="auto"/>
          </w:divBdr>
        </w:div>
        <w:div w:id="842668826">
          <w:marLeft w:val="480"/>
          <w:marRight w:val="0"/>
          <w:marTop w:val="0"/>
          <w:marBottom w:val="0"/>
          <w:divBdr>
            <w:top w:val="none" w:sz="0" w:space="0" w:color="auto"/>
            <w:left w:val="none" w:sz="0" w:space="0" w:color="auto"/>
            <w:bottom w:val="none" w:sz="0" w:space="0" w:color="auto"/>
            <w:right w:val="none" w:sz="0" w:space="0" w:color="auto"/>
          </w:divBdr>
        </w:div>
        <w:div w:id="1330868957">
          <w:marLeft w:val="480"/>
          <w:marRight w:val="0"/>
          <w:marTop w:val="0"/>
          <w:marBottom w:val="0"/>
          <w:divBdr>
            <w:top w:val="none" w:sz="0" w:space="0" w:color="auto"/>
            <w:left w:val="none" w:sz="0" w:space="0" w:color="auto"/>
            <w:bottom w:val="none" w:sz="0" w:space="0" w:color="auto"/>
            <w:right w:val="none" w:sz="0" w:space="0" w:color="auto"/>
          </w:divBdr>
        </w:div>
        <w:div w:id="954752428">
          <w:marLeft w:val="480"/>
          <w:marRight w:val="0"/>
          <w:marTop w:val="0"/>
          <w:marBottom w:val="0"/>
          <w:divBdr>
            <w:top w:val="none" w:sz="0" w:space="0" w:color="auto"/>
            <w:left w:val="none" w:sz="0" w:space="0" w:color="auto"/>
            <w:bottom w:val="none" w:sz="0" w:space="0" w:color="auto"/>
            <w:right w:val="none" w:sz="0" w:space="0" w:color="auto"/>
          </w:divBdr>
        </w:div>
        <w:div w:id="756561691">
          <w:marLeft w:val="480"/>
          <w:marRight w:val="0"/>
          <w:marTop w:val="0"/>
          <w:marBottom w:val="0"/>
          <w:divBdr>
            <w:top w:val="none" w:sz="0" w:space="0" w:color="auto"/>
            <w:left w:val="none" w:sz="0" w:space="0" w:color="auto"/>
            <w:bottom w:val="none" w:sz="0" w:space="0" w:color="auto"/>
            <w:right w:val="none" w:sz="0" w:space="0" w:color="auto"/>
          </w:divBdr>
        </w:div>
        <w:div w:id="604196699">
          <w:marLeft w:val="480"/>
          <w:marRight w:val="0"/>
          <w:marTop w:val="0"/>
          <w:marBottom w:val="0"/>
          <w:divBdr>
            <w:top w:val="none" w:sz="0" w:space="0" w:color="auto"/>
            <w:left w:val="none" w:sz="0" w:space="0" w:color="auto"/>
            <w:bottom w:val="none" w:sz="0" w:space="0" w:color="auto"/>
            <w:right w:val="none" w:sz="0" w:space="0" w:color="auto"/>
          </w:divBdr>
        </w:div>
        <w:div w:id="2013531146">
          <w:marLeft w:val="480"/>
          <w:marRight w:val="0"/>
          <w:marTop w:val="0"/>
          <w:marBottom w:val="0"/>
          <w:divBdr>
            <w:top w:val="none" w:sz="0" w:space="0" w:color="auto"/>
            <w:left w:val="none" w:sz="0" w:space="0" w:color="auto"/>
            <w:bottom w:val="none" w:sz="0" w:space="0" w:color="auto"/>
            <w:right w:val="none" w:sz="0" w:space="0" w:color="auto"/>
          </w:divBdr>
        </w:div>
        <w:div w:id="1714191408">
          <w:marLeft w:val="480"/>
          <w:marRight w:val="0"/>
          <w:marTop w:val="0"/>
          <w:marBottom w:val="0"/>
          <w:divBdr>
            <w:top w:val="none" w:sz="0" w:space="0" w:color="auto"/>
            <w:left w:val="none" w:sz="0" w:space="0" w:color="auto"/>
            <w:bottom w:val="none" w:sz="0" w:space="0" w:color="auto"/>
            <w:right w:val="none" w:sz="0" w:space="0" w:color="auto"/>
          </w:divBdr>
        </w:div>
        <w:div w:id="1956712069">
          <w:marLeft w:val="480"/>
          <w:marRight w:val="0"/>
          <w:marTop w:val="0"/>
          <w:marBottom w:val="0"/>
          <w:divBdr>
            <w:top w:val="none" w:sz="0" w:space="0" w:color="auto"/>
            <w:left w:val="none" w:sz="0" w:space="0" w:color="auto"/>
            <w:bottom w:val="none" w:sz="0" w:space="0" w:color="auto"/>
            <w:right w:val="none" w:sz="0" w:space="0" w:color="auto"/>
          </w:divBdr>
        </w:div>
        <w:div w:id="2145466447">
          <w:marLeft w:val="480"/>
          <w:marRight w:val="0"/>
          <w:marTop w:val="0"/>
          <w:marBottom w:val="0"/>
          <w:divBdr>
            <w:top w:val="none" w:sz="0" w:space="0" w:color="auto"/>
            <w:left w:val="none" w:sz="0" w:space="0" w:color="auto"/>
            <w:bottom w:val="none" w:sz="0" w:space="0" w:color="auto"/>
            <w:right w:val="none" w:sz="0" w:space="0" w:color="auto"/>
          </w:divBdr>
        </w:div>
        <w:div w:id="991712771">
          <w:marLeft w:val="480"/>
          <w:marRight w:val="0"/>
          <w:marTop w:val="0"/>
          <w:marBottom w:val="0"/>
          <w:divBdr>
            <w:top w:val="none" w:sz="0" w:space="0" w:color="auto"/>
            <w:left w:val="none" w:sz="0" w:space="0" w:color="auto"/>
            <w:bottom w:val="none" w:sz="0" w:space="0" w:color="auto"/>
            <w:right w:val="none" w:sz="0" w:space="0" w:color="auto"/>
          </w:divBdr>
        </w:div>
        <w:div w:id="1266496021">
          <w:marLeft w:val="480"/>
          <w:marRight w:val="0"/>
          <w:marTop w:val="0"/>
          <w:marBottom w:val="0"/>
          <w:divBdr>
            <w:top w:val="none" w:sz="0" w:space="0" w:color="auto"/>
            <w:left w:val="none" w:sz="0" w:space="0" w:color="auto"/>
            <w:bottom w:val="none" w:sz="0" w:space="0" w:color="auto"/>
            <w:right w:val="none" w:sz="0" w:space="0" w:color="auto"/>
          </w:divBdr>
        </w:div>
        <w:div w:id="1671565320">
          <w:marLeft w:val="480"/>
          <w:marRight w:val="0"/>
          <w:marTop w:val="0"/>
          <w:marBottom w:val="0"/>
          <w:divBdr>
            <w:top w:val="none" w:sz="0" w:space="0" w:color="auto"/>
            <w:left w:val="none" w:sz="0" w:space="0" w:color="auto"/>
            <w:bottom w:val="none" w:sz="0" w:space="0" w:color="auto"/>
            <w:right w:val="none" w:sz="0" w:space="0" w:color="auto"/>
          </w:divBdr>
        </w:div>
        <w:div w:id="392002410">
          <w:marLeft w:val="480"/>
          <w:marRight w:val="0"/>
          <w:marTop w:val="0"/>
          <w:marBottom w:val="0"/>
          <w:divBdr>
            <w:top w:val="none" w:sz="0" w:space="0" w:color="auto"/>
            <w:left w:val="none" w:sz="0" w:space="0" w:color="auto"/>
            <w:bottom w:val="none" w:sz="0" w:space="0" w:color="auto"/>
            <w:right w:val="none" w:sz="0" w:space="0" w:color="auto"/>
          </w:divBdr>
        </w:div>
        <w:div w:id="1308780387">
          <w:marLeft w:val="480"/>
          <w:marRight w:val="0"/>
          <w:marTop w:val="0"/>
          <w:marBottom w:val="0"/>
          <w:divBdr>
            <w:top w:val="none" w:sz="0" w:space="0" w:color="auto"/>
            <w:left w:val="none" w:sz="0" w:space="0" w:color="auto"/>
            <w:bottom w:val="none" w:sz="0" w:space="0" w:color="auto"/>
            <w:right w:val="none" w:sz="0" w:space="0" w:color="auto"/>
          </w:divBdr>
        </w:div>
        <w:div w:id="1893270674">
          <w:marLeft w:val="480"/>
          <w:marRight w:val="0"/>
          <w:marTop w:val="0"/>
          <w:marBottom w:val="0"/>
          <w:divBdr>
            <w:top w:val="none" w:sz="0" w:space="0" w:color="auto"/>
            <w:left w:val="none" w:sz="0" w:space="0" w:color="auto"/>
            <w:bottom w:val="none" w:sz="0" w:space="0" w:color="auto"/>
            <w:right w:val="none" w:sz="0" w:space="0" w:color="auto"/>
          </w:divBdr>
        </w:div>
        <w:div w:id="1323503044">
          <w:marLeft w:val="480"/>
          <w:marRight w:val="0"/>
          <w:marTop w:val="0"/>
          <w:marBottom w:val="0"/>
          <w:divBdr>
            <w:top w:val="none" w:sz="0" w:space="0" w:color="auto"/>
            <w:left w:val="none" w:sz="0" w:space="0" w:color="auto"/>
            <w:bottom w:val="none" w:sz="0" w:space="0" w:color="auto"/>
            <w:right w:val="none" w:sz="0" w:space="0" w:color="auto"/>
          </w:divBdr>
        </w:div>
        <w:div w:id="687413446">
          <w:marLeft w:val="480"/>
          <w:marRight w:val="0"/>
          <w:marTop w:val="0"/>
          <w:marBottom w:val="0"/>
          <w:divBdr>
            <w:top w:val="none" w:sz="0" w:space="0" w:color="auto"/>
            <w:left w:val="none" w:sz="0" w:space="0" w:color="auto"/>
            <w:bottom w:val="none" w:sz="0" w:space="0" w:color="auto"/>
            <w:right w:val="none" w:sz="0" w:space="0" w:color="auto"/>
          </w:divBdr>
        </w:div>
        <w:div w:id="1973248745">
          <w:marLeft w:val="480"/>
          <w:marRight w:val="0"/>
          <w:marTop w:val="0"/>
          <w:marBottom w:val="0"/>
          <w:divBdr>
            <w:top w:val="none" w:sz="0" w:space="0" w:color="auto"/>
            <w:left w:val="none" w:sz="0" w:space="0" w:color="auto"/>
            <w:bottom w:val="none" w:sz="0" w:space="0" w:color="auto"/>
            <w:right w:val="none" w:sz="0" w:space="0" w:color="auto"/>
          </w:divBdr>
        </w:div>
        <w:div w:id="807211537">
          <w:marLeft w:val="480"/>
          <w:marRight w:val="0"/>
          <w:marTop w:val="0"/>
          <w:marBottom w:val="0"/>
          <w:divBdr>
            <w:top w:val="none" w:sz="0" w:space="0" w:color="auto"/>
            <w:left w:val="none" w:sz="0" w:space="0" w:color="auto"/>
            <w:bottom w:val="none" w:sz="0" w:space="0" w:color="auto"/>
            <w:right w:val="none" w:sz="0" w:space="0" w:color="auto"/>
          </w:divBdr>
        </w:div>
        <w:div w:id="609240829">
          <w:marLeft w:val="480"/>
          <w:marRight w:val="0"/>
          <w:marTop w:val="0"/>
          <w:marBottom w:val="0"/>
          <w:divBdr>
            <w:top w:val="none" w:sz="0" w:space="0" w:color="auto"/>
            <w:left w:val="none" w:sz="0" w:space="0" w:color="auto"/>
            <w:bottom w:val="none" w:sz="0" w:space="0" w:color="auto"/>
            <w:right w:val="none" w:sz="0" w:space="0" w:color="auto"/>
          </w:divBdr>
        </w:div>
        <w:div w:id="1796287591">
          <w:marLeft w:val="480"/>
          <w:marRight w:val="0"/>
          <w:marTop w:val="0"/>
          <w:marBottom w:val="0"/>
          <w:divBdr>
            <w:top w:val="none" w:sz="0" w:space="0" w:color="auto"/>
            <w:left w:val="none" w:sz="0" w:space="0" w:color="auto"/>
            <w:bottom w:val="none" w:sz="0" w:space="0" w:color="auto"/>
            <w:right w:val="none" w:sz="0" w:space="0" w:color="auto"/>
          </w:divBdr>
        </w:div>
        <w:div w:id="193351590">
          <w:marLeft w:val="480"/>
          <w:marRight w:val="0"/>
          <w:marTop w:val="0"/>
          <w:marBottom w:val="0"/>
          <w:divBdr>
            <w:top w:val="none" w:sz="0" w:space="0" w:color="auto"/>
            <w:left w:val="none" w:sz="0" w:space="0" w:color="auto"/>
            <w:bottom w:val="none" w:sz="0" w:space="0" w:color="auto"/>
            <w:right w:val="none" w:sz="0" w:space="0" w:color="auto"/>
          </w:divBdr>
        </w:div>
        <w:div w:id="1063335833">
          <w:marLeft w:val="480"/>
          <w:marRight w:val="0"/>
          <w:marTop w:val="0"/>
          <w:marBottom w:val="0"/>
          <w:divBdr>
            <w:top w:val="none" w:sz="0" w:space="0" w:color="auto"/>
            <w:left w:val="none" w:sz="0" w:space="0" w:color="auto"/>
            <w:bottom w:val="none" w:sz="0" w:space="0" w:color="auto"/>
            <w:right w:val="none" w:sz="0" w:space="0" w:color="auto"/>
          </w:divBdr>
        </w:div>
        <w:div w:id="94325236">
          <w:marLeft w:val="480"/>
          <w:marRight w:val="0"/>
          <w:marTop w:val="0"/>
          <w:marBottom w:val="0"/>
          <w:divBdr>
            <w:top w:val="none" w:sz="0" w:space="0" w:color="auto"/>
            <w:left w:val="none" w:sz="0" w:space="0" w:color="auto"/>
            <w:bottom w:val="none" w:sz="0" w:space="0" w:color="auto"/>
            <w:right w:val="none" w:sz="0" w:space="0" w:color="auto"/>
          </w:divBdr>
        </w:div>
        <w:div w:id="736440924">
          <w:marLeft w:val="480"/>
          <w:marRight w:val="0"/>
          <w:marTop w:val="0"/>
          <w:marBottom w:val="0"/>
          <w:divBdr>
            <w:top w:val="none" w:sz="0" w:space="0" w:color="auto"/>
            <w:left w:val="none" w:sz="0" w:space="0" w:color="auto"/>
            <w:bottom w:val="none" w:sz="0" w:space="0" w:color="auto"/>
            <w:right w:val="none" w:sz="0" w:space="0" w:color="auto"/>
          </w:divBdr>
        </w:div>
        <w:div w:id="484276094">
          <w:marLeft w:val="480"/>
          <w:marRight w:val="0"/>
          <w:marTop w:val="0"/>
          <w:marBottom w:val="0"/>
          <w:divBdr>
            <w:top w:val="none" w:sz="0" w:space="0" w:color="auto"/>
            <w:left w:val="none" w:sz="0" w:space="0" w:color="auto"/>
            <w:bottom w:val="none" w:sz="0" w:space="0" w:color="auto"/>
            <w:right w:val="none" w:sz="0" w:space="0" w:color="auto"/>
          </w:divBdr>
        </w:div>
        <w:div w:id="923220355">
          <w:marLeft w:val="480"/>
          <w:marRight w:val="0"/>
          <w:marTop w:val="0"/>
          <w:marBottom w:val="0"/>
          <w:divBdr>
            <w:top w:val="none" w:sz="0" w:space="0" w:color="auto"/>
            <w:left w:val="none" w:sz="0" w:space="0" w:color="auto"/>
            <w:bottom w:val="none" w:sz="0" w:space="0" w:color="auto"/>
            <w:right w:val="none" w:sz="0" w:space="0" w:color="auto"/>
          </w:divBdr>
        </w:div>
        <w:div w:id="2025596782">
          <w:marLeft w:val="480"/>
          <w:marRight w:val="0"/>
          <w:marTop w:val="0"/>
          <w:marBottom w:val="0"/>
          <w:divBdr>
            <w:top w:val="none" w:sz="0" w:space="0" w:color="auto"/>
            <w:left w:val="none" w:sz="0" w:space="0" w:color="auto"/>
            <w:bottom w:val="none" w:sz="0" w:space="0" w:color="auto"/>
            <w:right w:val="none" w:sz="0" w:space="0" w:color="auto"/>
          </w:divBdr>
        </w:div>
        <w:div w:id="841898754">
          <w:marLeft w:val="480"/>
          <w:marRight w:val="0"/>
          <w:marTop w:val="0"/>
          <w:marBottom w:val="0"/>
          <w:divBdr>
            <w:top w:val="none" w:sz="0" w:space="0" w:color="auto"/>
            <w:left w:val="none" w:sz="0" w:space="0" w:color="auto"/>
            <w:bottom w:val="none" w:sz="0" w:space="0" w:color="auto"/>
            <w:right w:val="none" w:sz="0" w:space="0" w:color="auto"/>
          </w:divBdr>
        </w:div>
        <w:div w:id="2061054564">
          <w:marLeft w:val="480"/>
          <w:marRight w:val="0"/>
          <w:marTop w:val="0"/>
          <w:marBottom w:val="0"/>
          <w:divBdr>
            <w:top w:val="none" w:sz="0" w:space="0" w:color="auto"/>
            <w:left w:val="none" w:sz="0" w:space="0" w:color="auto"/>
            <w:bottom w:val="none" w:sz="0" w:space="0" w:color="auto"/>
            <w:right w:val="none" w:sz="0" w:space="0" w:color="auto"/>
          </w:divBdr>
        </w:div>
        <w:div w:id="1240672178">
          <w:marLeft w:val="480"/>
          <w:marRight w:val="0"/>
          <w:marTop w:val="0"/>
          <w:marBottom w:val="0"/>
          <w:divBdr>
            <w:top w:val="none" w:sz="0" w:space="0" w:color="auto"/>
            <w:left w:val="none" w:sz="0" w:space="0" w:color="auto"/>
            <w:bottom w:val="none" w:sz="0" w:space="0" w:color="auto"/>
            <w:right w:val="none" w:sz="0" w:space="0" w:color="auto"/>
          </w:divBdr>
        </w:div>
        <w:div w:id="2058314717">
          <w:marLeft w:val="480"/>
          <w:marRight w:val="0"/>
          <w:marTop w:val="0"/>
          <w:marBottom w:val="0"/>
          <w:divBdr>
            <w:top w:val="none" w:sz="0" w:space="0" w:color="auto"/>
            <w:left w:val="none" w:sz="0" w:space="0" w:color="auto"/>
            <w:bottom w:val="none" w:sz="0" w:space="0" w:color="auto"/>
            <w:right w:val="none" w:sz="0" w:space="0" w:color="auto"/>
          </w:divBdr>
        </w:div>
        <w:div w:id="1021511700">
          <w:marLeft w:val="480"/>
          <w:marRight w:val="0"/>
          <w:marTop w:val="0"/>
          <w:marBottom w:val="0"/>
          <w:divBdr>
            <w:top w:val="none" w:sz="0" w:space="0" w:color="auto"/>
            <w:left w:val="none" w:sz="0" w:space="0" w:color="auto"/>
            <w:bottom w:val="none" w:sz="0" w:space="0" w:color="auto"/>
            <w:right w:val="none" w:sz="0" w:space="0" w:color="auto"/>
          </w:divBdr>
        </w:div>
        <w:div w:id="9836779">
          <w:marLeft w:val="480"/>
          <w:marRight w:val="0"/>
          <w:marTop w:val="0"/>
          <w:marBottom w:val="0"/>
          <w:divBdr>
            <w:top w:val="none" w:sz="0" w:space="0" w:color="auto"/>
            <w:left w:val="none" w:sz="0" w:space="0" w:color="auto"/>
            <w:bottom w:val="none" w:sz="0" w:space="0" w:color="auto"/>
            <w:right w:val="none" w:sz="0" w:space="0" w:color="auto"/>
          </w:divBdr>
        </w:div>
        <w:div w:id="224342268">
          <w:marLeft w:val="480"/>
          <w:marRight w:val="0"/>
          <w:marTop w:val="0"/>
          <w:marBottom w:val="0"/>
          <w:divBdr>
            <w:top w:val="none" w:sz="0" w:space="0" w:color="auto"/>
            <w:left w:val="none" w:sz="0" w:space="0" w:color="auto"/>
            <w:bottom w:val="none" w:sz="0" w:space="0" w:color="auto"/>
            <w:right w:val="none" w:sz="0" w:space="0" w:color="auto"/>
          </w:divBdr>
        </w:div>
      </w:divsChild>
    </w:div>
    <w:div w:id="1204559245">
      <w:bodyDiv w:val="1"/>
      <w:marLeft w:val="0"/>
      <w:marRight w:val="0"/>
      <w:marTop w:val="0"/>
      <w:marBottom w:val="0"/>
      <w:divBdr>
        <w:top w:val="none" w:sz="0" w:space="0" w:color="auto"/>
        <w:left w:val="none" w:sz="0" w:space="0" w:color="auto"/>
        <w:bottom w:val="none" w:sz="0" w:space="0" w:color="auto"/>
        <w:right w:val="none" w:sz="0" w:space="0" w:color="auto"/>
      </w:divBdr>
    </w:div>
    <w:div w:id="1205094258">
      <w:bodyDiv w:val="1"/>
      <w:marLeft w:val="0"/>
      <w:marRight w:val="0"/>
      <w:marTop w:val="0"/>
      <w:marBottom w:val="0"/>
      <w:divBdr>
        <w:top w:val="none" w:sz="0" w:space="0" w:color="auto"/>
        <w:left w:val="none" w:sz="0" w:space="0" w:color="auto"/>
        <w:bottom w:val="none" w:sz="0" w:space="0" w:color="auto"/>
        <w:right w:val="none" w:sz="0" w:space="0" w:color="auto"/>
      </w:divBdr>
    </w:div>
    <w:div w:id="1205172436">
      <w:bodyDiv w:val="1"/>
      <w:marLeft w:val="0"/>
      <w:marRight w:val="0"/>
      <w:marTop w:val="0"/>
      <w:marBottom w:val="0"/>
      <w:divBdr>
        <w:top w:val="none" w:sz="0" w:space="0" w:color="auto"/>
        <w:left w:val="none" w:sz="0" w:space="0" w:color="auto"/>
        <w:bottom w:val="none" w:sz="0" w:space="0" w:color="auto"/>
        <w:right w:val="none" w:sz="0" w:space="0" w:color="auto"/>
      </w:divBdr>
    </w:div>
    <w:div w:id="1205748610">
      <w:bodyDiv w:val="1"/>
      <w:marLeft w:val="0"/>
      <w:marRight w:val="0"/>
      <w:marTop w:val="0"/>
      <w:marBottom w:val="0"/>
      <w:divBdr>
        <w:top w:val="none" w:sz="0" w:space="0" w:color="auto"/>
        <w:left w:val="none" w:sz="0" w:space="0" w:color="auto"/>
        <w:bottom w:val="none" w:sz="0" w:space="0" w:color="auto"/>
        <w:right w:val="none" w:sz="0" w:space="0" w:color="auto"/>
      </w:divBdr>
    </w:div>
    <w:div w:id="1206019182">
      <w:bodyDiv w:val="1"/>
      <w:marLeft w:val="0"/>
      <w:marRight w:val="0"/>
      <w:marTop w:val="0"/>
      <w:marBottom w:val="0"/>
      <w:divBdr>
        <w:top w:val="none" w:sz="0" w:space="0" w:color="auto"/>
        <w:left w:val="none" w:sz="0" w:space="0" w:color="auto"/>
        <w:bottom w:val="none" w:sz="0" w:space="0" w:color="auto"/>
        <w:right w:val="none" w:sz="0" w:space="0" w:color="auto"/>
      </w:divBdr>
    </w:div>
    <w:div w:id="1206063065">
      <w:bodyDiv w:val="1"/>
      <w:marLeft w:val="0"/>
      <w:marRight w:val="0"/>
      <w:marTop w:val="0"/>
      <w:marBottom w:val="0"/>
      <w:divBdr>
        <w:top w:val="none" w:sz="0" w:space="0" w:color="auto"/>
        <w:left w:val="none" w:sz="0" w:space="0" w:color="auto"/>
        <w:bottom w:val="none" w:sz="0" w:space="0" w:color="auto"/>
        <w:right w:val="none" w:sz="0" w:space="0" w:color="auto"/>
      </w:divBdr>
    </w:div>
    <w:div w:id="1206261323">
      <w:bodyDiv w:val="1"/>
      <w:marLeft w:val="0"/>
      <w:marRight w:val="0"/>
      <w:marTop w:val="0"/>
      <w:marBottom w:val="0"/>
      <w:divBdr>
        <w:top w:val="none" w:sz="0" w:space="0" w:color="auto"/>
        <w:left w:val="none" w:sz="0" w:space="0" w:color="auto"/>
        <w:bottom w:val="none" w:sz="0" w:space="0" w:color="auto"/>
        <w:right w:val="none" w:sz="0" w:space="0" w:color="auto"/>
      </w:divBdr>
    </w:div>
    <w:div w:id="1206334800">
      <w:bodyDiv w:val="1"/>
      <w:marLeft w:val="0"/>
      <w:marRight w:val="0"/>
      <w:marTop w:val="0"/>
      <w:marBottom w:val="0"/>
      <w:divBdr>
        <w:top w:val="none" w:sz="0" w:space="0" w:color="auto"/>
        <w:left w:val="none" w:sz="0" w:space="0" w:color="auto"/>
        <w:bottom w:val="none" w:sz="0" w:space="0" w:color="auto"/>
        <w:right w:val="none" w:sz="0" w:space="0" w:color="auto"/>
      </w:divBdr>
    </w:div>
    <w:div w:id="1206522627">
      <w:bodyDiv w:val="1"/>
      <w:marLeft w:val="0"/>
      <w:marRight w:val="0"/>
      <w:marTop w:val="0"/>
      <w:marBottom w:val="0"/>
      <w:divBdr>
        <w:top w:val="none" w:sz="0" w:space="0" w:color="auto"/>
        <w:left w:val="none" w:sz="0" w:space="0" w:color="auto"/>
        <w:bottom w:val="none" w:sz="0" w:space="0" w:color="auto"/>
        <w:right w:val="none" w:sz="0" w:space="0" w:color="auto"/>
      </w:divBdr>
    </w:div>
    <w:div w:id="1206676429">
      <w:bodyDiv w:val="1"/>
      <w:marLeft w:val="0"/>
      <w:marRight w:val="0"/>
      <w:marTop w:val="0"/>
      <w:marBottom w:val="0"/>
      <w:divBdr>
        <w:top w:val="none" w:sz="0" w:space="0" w:color="auto"/>
        <w:left w:val="none" w:sz="0" w:space="0" w:color="auto"/>
        <w:bottom w:val="none" w:sz="0" w:space="0" w:color="auto"/>
        <w:right w:val="none" w:sz="0" w:space="0" w:color="auto"/>
      </w:divBdr>
      <w:divsChild>
        <w:div w:id="621378124">
          <w:marLeft w:val="480"/>
          <w:marRight w:val="0"/>
          <w:marTop w:val="0"/>
          <w:marBottom w:val="0"/>
          <w:divBdr>
            <w:top w:val="none" w:sz="0" w:space="0" w:color="auto"/>
            <w:left w:val="none" w:sz="0" w:space="0" w:color="auto"/>
            <w:bottom w:val="none" w:sz="0" w:space="0" w:color="auto"/>
            <w:right w:val="none" w:sz="0" w:space="0" w:color="auto"/>
          </w:divBdr>
        </w:div>
        <w:div w:id="1783767024">
          <w:marLeft w:val="480"/>
          <w:marRight w:val="0"/>
          <w:marTop w:val="0"/>
          <w:marBottom w:val="0"/>
          <w:divBdr>
            <w:top w:val="none" w:sz="0" w:space="0" w:color="auto"/>
            <w:left w:val="none" w:sz="0" w:space="0" w:color="auto"/>
            <w:bottom w:val="none" w:sz="0" w:space="0" w:color="auto"/>
            <w:right w:val="none" w:sz="0" w:space="0" w:color="auto"/>
          </w:divBdr>
        </w:div>
        <w:div w:id="1256942638">
          <w:marLeft w:val="480"/>
          <w:marRight w:val="0"/>
          <w:marTop w:val="0"/>
          <w:marBottom w:val="0"/>
          <w:divBdr>
            <w:top w:val="none" w:sz="0" w:space="0" w:color="auto"/>
            <w:left w:val="none" w:sz="0" w:space="0" w:color="auto"/>
            <w:bottom w:val="none" w:sz="0" w:space="0" w:color="auto"/>
            <w:right w:val="none" w:sz="0" w:space="0" w:color="auto"/>
          </w:divBdr>
        </w:div>
        <w:div w:id="1040546293">
          <w:marLeft w:val="480"/>
          <w:marRight w:val="0"/>
          <w:marTop w:val="0"/>
          <w:marBottom w:val="0"/>
          <w:divBdr>
            <w:top w:val="none" w:sz="0" w:space="0" w:color="auto"/>
            <w:left w:val="none" w:sz="0" w:space="0" w:color="auto"/>
            <w:bottom w:val="none" w:sz="0" w:space="0" w:color="auto"/>
            <w:right w:val="none" w:sz="0" w:space="0" w:color="auto"/>
          </w:divBdr>
        </w:div>
        <w:div w:id="1503355487">
          <w:marLeft w:val="480"/>
          <w:marRight w:val="0"/>
          <w:marTop w:val="0"/>
          <w:marBottom w:val="0"/>
          <w:divBdr>
            <w:top w:val="none" w:sz="0" w:space="0" w:color="auto"/>
            <w:left w:val="none" w:sz="0" w:space="0" w:color="auto"/>
            <w:bottom w:val="none" w:sz="0" w:space="0" w:color="auto"/>
            <w:right w:val="none" w:sz="0" w:space="0" w:color="auto"/>
          </w:divBdr>
        </w:div>
        <w:div w:id="218562674">
          <w:marLeft w:val="480"/>
          <w:marRight w:val="0"/>
          <w:marTop w:val="0"/>
          <w:marBottom w:val="0"/>
          <w:divBdr>
            <w:top w:val="none" w:sz="0" w:space="0" w:color="auto"/>
            <w:left w:val="none" w:sz="0" w:space="0" w:color="auto"/>
            <w:bottom w:val="none" w:sz="0" w:space="0" w:color="auto"/>
            <w:right w:val="none" w:sz="0" w:space="0" w:color="auto"/>
          </w:divBdr>
        </w:div>
        <w:div w:id="704864000">
          <w:marLeft w:val="480"/>
          <w:marRight w:val="0"/>
          <w:marTop w:val="0"/>
          <w:marBottom w:val="0"/>
          <w:divBdr>
            <w:top w:val="none" w:sz="0" w:space="0" w:color="auto"/>
            <w:left w:val="none" w:sz="0" w:space="0" w:color="auto"/>
            <w:bottom w:val="none" w:sz="0" w:space="0" w:color="auto"/>
            <w:right w:val="none" w:sz="0" w:space="0" w:color="auto"/>
          </w:divBdr>
        </w:div>
        <w:div w:id="609434021">
          <w:marLeft w:val="480"/>
          <w:marRight w:val="0"/>
          <w:marTop w:val="0"/>
          <w:marBottom w:val="0"/>
          <w:divBdr>
            <w:top w:val="none" w:sz="0" w:space="0" w:color="auto"/>
            <w:left w:val="none" w:sz="0" w:space="0" w:color="auto"/>
            <w:bottom w:val="none" w:sz="0" w:space="0" w:color="auto"/>
            <w:right w:val="none" w:sz="0" w:space="0" w:color="auto"/>
          </w:divBdr>
        </w:div>
        <w:div w:id="433018713">
          <w:marLeft w:val="480"/>
          <w:marRight w:val="0"/>
          <w:marTop w:val="0"/>
          <w:marBottom w:val="0"/>
          <w:divBdr>
            <w:top w:val="none" w:sz="0" w:space="0" w:color="auto"/>
            <w:left w:val="none" w:sz="0" w:space="0" w:color="auto"/>
            <w:bottom w:val="none" w:sz="0" w:space="0" w:color="auto"/>
            <w:right w:val="none" w:sz="0" w:space="0" w:color="auto"/>
          </w:divBdr>
        </w:div>
        <w:div w:id="464351794">
          <w:marLeft w:val="480"/>
          <w:marRight w:val="0"/>
          <w:marTop w:val="0"/>
          <w:marBottom w:val="0"/>
          <w:divBdr>
            <w:top w:val="none" w:sz="0" w:space="0" w:color="auto"/>
            <w:left w:val="none" w:sz="0" w:space="0" w:color="auto"/>
            <w:bottom w:val="none" w:sz="0" w:space="0" w:color="auto"/>
            <w:right w:val="none" w:sz="0" w:space="0" w:color="auto"/>
          </w:divBdr>
        </w:div>
        <w:div w:id="528880313">
          <w:marLeft w:val="480"/>
          <w:marRight w:val="0"/>
          <w:marTop w:val="0"/>
          <w:marBottom w:val="0"/>
          <w:divBdr>
            <w:top w:val="none" w:sz="0" w:space="0" w:color="auto"/>
            <w:left w:val="none" w:sz="0" w:space="0" w:color="auto"/>
            <w:bottom w:val="none" w:sz="0" w:space="0" w:color="auto"/>
            <w:right w:val="none" w:sz="0" w:space="0" w:color="auto"/>
          </w:divBdr>
        </w:div>
        <w:div w:id="1105425812">
          <w:marLeft w:val="480"/>
          <w:marRight w:val="0"/>
          <w:marTop w:val="0"/>
          <w:marBottom w:val="0"/>
          <w:divBdr>
            <w:top w:val="none" w:sz="0" w:space="0" w:color="auto"/>
            <w:left w:val="none" w:sz="0" w:space="0" w:color="auto"/>
            <w:bottom w:val="none" w:sz="0" w:space="0" w:color="auto"/>
            <w:right w:val="none" w:sz="0" w:space="0" w:color="auto"/>
          </w:divBdr>
        </w:div>
        <w:div w:id="1286353673">
          <w:marLeft w:val="480"/>
          <w:marRight w:val="0"/>
          <w:marTop w:val="0"/>
          <w:marBottom w:val="0"/>
          <w:divBdr>
            <w:top w:val="none" w:sz="0" w:space="0" w:color="auto"/>
            <w:left w:val="none" w:sz="0" w:space="0" w:color="auto"/>
            <w:bottom w:val="none" w:sz="0" w:space="0" w:color="auto"/>
            <w:right w:val="none" w:sz="0" w:space="0" w:color="auto"/>
          </w:divBdr>
        </w:div>
        <w:div w:id="164905217">
          <w:marLeft w:val="480"/>
          <w:marRight w:val="0"/>
          <w:marTop w:val="0"/>
          <w:marBottom w:val="0"/>
          <w:divBdr>
            <w:top w:val="none" w:sz="0" w:space="0" w:color="auto"/>
            <w:left w:val="none" w:sz="0" w:space="0" w:color="auto"/>
            <w:bottom w:val="none" w:sz="0" w:space="0" w:color="auto"/>
            <w:right w:val="none" w:sz="0" w:space="0" w:color="auto"/>
          </w:divBdr>
        </w:div>
        <w:div w:id="1348672237">
          <w:marLeft w:val="480"/>
          <w:marRight w:val="0"/>
          <w:marTop w:val="0"/>
          <w:marBottom w:val="0"/>
          <w:divBdr>
            <w:top w:val="none" w:sz="0" w:space="0" w:color="auto"/>
            <w:left w:val="none" w:sz="0" w:space="0" w:color="auto"/>
            <w:bottom w:val="none" w:sz="0" w:space="0" w:color="auto"/>
            <w:right w:val="none" w:sz="0" w:space="0" w:color="auto"/>
          </w:divBdr>
        </w:div>
        <w:div w:id="204877226">
          <w:marLeft w:val="480"/>
          <w:marRight w:val="0"/>
          <w:marTop w:val="0"/>
          <w:marBottom w:val="0"/>
          <w:divBdr>
            <w:top w:val="none" w:sz="0" w:space="0" w:color="auto"/>
            <w:left w:val="none" w:sz="0" w:space="0" w:color="auto"/>
            <w:bottom w:val="none" w:sz="0" w:space="0" w:color="auto"/>
            <w:right w:val="none" w:sz="0" w:space="0" w:color="auto"/>
          </w:divBdr>
        </w:div>
        <w:div w:id="1843156402">
          <w:marLeft w:val="480"/>
          <w:marRight w:val="0"/>
          <w:marTop w:val="0"/>
          <w:marBottom w:val="0"/>
          <w:divBdr>
            <w:top w:val="none" w:sz="0" w:space="0" w:color="auto"/>
            <w:left w:val="none" w:sz="0" w:space="0" w:color="auto"/>
            <w:bottom w:val="none" w:sz="0" w:space="0" w:color="auto"/>
            <w:right w:val="none" w:sz="0" w:space="0" w:color="auto"/>
          </w:divBdr>
        </w:div>
        <w:div w:id="794254450">
          <w:marLeft w:val="480"/>
          <w:marRight w:val="0"/>
          <w:marTop w:val="0"/>
          <w:marBottom w:val="0"/>
          <w:divBdr>
            <w:top w:val="none" w:sz="0" w:space="0" w:color="auto"/>
            <w:left w:val="none" w:sz="0" w:space="0" w:color="auto"/>
            <w:bottom w:val="none" w:sz="0" w:space="0" w:color="auto"/>
            <w:right w:val="none" w:sz="0" w:space="0" w:color="auto"/>
          </w:divBdr>
        </w:div>
        <w:div w:id="586696274">
          <w:marLeft w:val="480"/>
          <w:marRight w:val="0"/>
          <w:marTop w:val="0"/>
          <w:marBottom w:val="0"/>
          <w:divBdr>
            <w:top w:val="none" w:sz="0" w:space="0" w:color="auto"/>
            <w:left w:val="none" w:sz="0" w:space="0" w:color="auto"/>
            <w:bottom w:val="none" w:sz="0" w:space="0" w:color="auto"/>
            <w:right w:val="none" w:sz="0" w:space="0" w:color="auto"/>
          </w:divBdr>
        </w:div>
        <w:div w:id="1594507631">
          <w:marLeft w:val="480"/>
          <w:marRight w:val="0"/>
          <w:marTop w:val="0"/>
          <w:marBottom w:val="0"/>
          <w:divBdr>
            <w:top w:val="none" w:sz="0" w:space="0" w:color="auto"/>
            <w:left w:val="none" w:sz="0" w:space="0" w:color="auto"/>
            <w:bottom w:val="none" w:sz="0" w:space="0" w:color="auto"/>
            <w:right w:val="none" w:sz="0" w:space="0" w:color="auto"/>
          </w:divBdr>
        </w:div>
        <w:div w:id="1336691361">
          <w:marLeft w:val="480"/>
          <w:marRight w:val="0"/>
          <w:marTop w:val="0"/>
          <w:marBottom w:val="0"/>
          <w:divBdr>
            <w:top w:val="none" w:sz="0" w:space="0" w:color="auto"/>
            <w:left w:val="none" w:sz="0" w:space="0" w:color="auto"/>
            <w:bottom w:val="none" w:sz="0" w:space="0" w:color="auto"/>
            <w:right w:val="none" w:sz="0" w:space="0" w:color="auto"/>
          </w:divBdr>
        </w:div>
        <w:div w:id="596139775">
          <w:marLeft w:val="480"/>
          <w:marRight w:val="0"/>
          <w:marTop w:val="0"/>
          <w:marBottom w:val="0"/>
          <w:divBdr>
            <w:top w:val="none" w:sz="0" w:space="0" w:color="auto"/>
            <w:left w:val="none" w:sz="0" w:space="0" w:color="auto"/>
            <w:bottom w:val="none" w:sz="0" w:space="0" w:color="auto"/>
            <w:right w:val="none" w:sz="0" w:space="0" w:color="auto"/>
          </w:divBdr>
        </w:div>
        <w:div w:id="167604018">
          <w:marLeft w:val="480"/>
          <w:marRight w:val="0"/>
          <w:marTop w:val="0"/>
          <w:marBottom w:val="0"/>
          <w:divBdr>
            <w:top w:val="none" w:sz="0" w:space="0" w:color="auto"/>
            <w:left w:val="none" w:sz="0" w:space="0" w:color="auto"/>
            <w:bottom w:val="none" w:sz="0" w:space="0" w:color="auto"/>
            <w:right w:val="none" w:sz="0" w:space="0" w:color="auto"/>
          </w:divBdr>
        </w:div>
        <w:div w:id="1750885634">
          <w:marLeft w:val="480"/>
          <w:marRight w:val="0"/>
          <w:marTop w:val="0"/>
          <w:marBottom w:val="0"/>
          <w:divBdr>
            <w:top w:val="none" w:sz="0" w:space="0" w:color="auto"/>
            <w:left w:val="none" w:sz="0" w:space="0" w:color="auto"/>
            <w:bottom w:val="none" w:sz="0" w:space="0" w:color="auto"/>
            <w:right w:val="none" w:sz="0" w:space="0" w:color="auto"/>
          </w:divBdr>
        </w:div>
        <w:div w:id="819152021">
          <w:marLeft w:val="480"/>
          <w:marRight w:val="0"/>
          <w:marTop w:val="0"/>
          <w:marBottom w:val="0"/>
          <w:divBdr>
            <w:top w:val="none" w:sz="0" w:space="0" w:color="auto"/>
            <w:left w:val="none" w:sz="0" w:space="0" w:color="auto"/>
            <w:bottom w:val="none" w:sz="0" w:space="0" w:color="auto"/>
            <w:right w:val="none" w:sz="0" w:space="0" w:color="auto"/>
          </w:divBdr>
        </w:div>
        <w:div w:id="784154934">
          <w:marLeft w:val="480"/>
          <w:marRight w:val="0"/>
          <w:marTop w:val="0"/>
          <w:marBottom w:val="0"/>
          <w:divBdr>
            <w:top w:val="none" w:sz="0" w:space="0" w:color="auto"/>
            <w:left w:val="none" w:sz="0" w:space="0" w:color="auto"/>
            <w:bottom w:val="none" w:sz="0" w:space="0" w:color="auto"/>
            <w:right w:val="none" w:sz="0" w:space="0" w:color="auto"/>
          </w:divBdr>
        </w:div>
        <w:div w:id="1298295289">
          <w:marLeft w:val="480"/>
          <w:marRight w:val="0"/>
          <w:marTop w:val="0"/>
          <w:marBottom w:val="0"/>
          <w:divBdr>
            <w:top w:val="none" w:sz="0" w:space="0" w:color="auto"/>
            <w:left w:val="none" w:sz="0" w:space="0" w:color="auto"/>
            <w:bottom w:val="none" w:sz="0" w:space="0" w:color="auto"/>
            <w:right w:val="none" w:sz="0" w:space="0" w:color="auto"/>
          </w:divBdr>
        </w:div>
        <w:div w:id="419183541">
          <w:marLeft w:val="480"/>
          <w:marRight w:val="0"/>
          <w:marTop w:val="0"/>
          <w:marBottom w:val="0"/>
          <w:divBdr>
            <w:top w:val="none" w:sz="0" w:space="0" w:color="auto"/>
            <w:left w:val="none" w:sz="0" w:space="0" w:color="auto"/>
            <w:bottom w:val="none" w:sz="0" w:space="0" w:color="auto"/>
            <w:right w:val="none" w:sz="0" w:space="0" w:color="auto"/>
          </w:divBdr>
        </w:div>
        <w:div w:id="642462309">
          <w:marLeft w:val="480"/>
          <w:marRight w:val="0"/>
          <w:marTop w:val="0"/>
          <w:marBottom w:val="0"/>
          <w:divBdr>
            <w:top w:val="none" w:sz="0" w:space="0" w:color="auto"/>
            <w:left w:val="none" w:sz="0" w:space="0" w:color="auto"/>
            <w:bottom w:val="none" w:sz="0" w:space="0" w:color="auto"/>
            <w:right w:val="none" w:sz="0" w:space="0" w:color="auto"/>
          </w:divBdr>
        </w:div>
        <w:div w:id="1652522512">
          <w:marLeft w:val="480"/>
          <w:marRight w:val="0"/>
          <w:marTop w:val="0"/>
          <w:marBottom w:val="0"/>
          <w:divBdr>
            <w:top w:val="none" w:sz="0" w:space="0" w:color="auto"/>
            <w:left w:val="none" w:sz="0" w:space="0" w:color="auto"/>
            <w:bottom w:val="none" w:sz="0" w:space="0" w:color="auto"/>
            <w:right w:val="none" w:sz="0" w:space="0" w:color="auto"/>
          </w:divBdr>
        </w:div>
        <w:div w:id="1562596322">
          <w:marLeft w:val="480"/>
          <w:marRight w:val="0"/>
          <w:marTop w:val="0"/>
          <w:marBottom w:val="0"/>
          <w:divBdr>
            <w:top w:val="none" w:sz="0" w:space="0" w:color="auto"/>
            <w:left w:val="none" w:sz="0" w:space="0" w:color="auto"/>
            <w:bottom w:val="none" w:sz="0" w:space="0" w:color="auto"/>
            <w:right w:val="none" w:sz="0" w:space="0" w:color="auto"/>
          </w:divBdr>
        </w:div>
        <w:div w:id="798573082">
          <w:marLeft w:val="480"/>
          <w:marRight w:val="0"/>
          <w:marTop w:val="0"/>
          <w:marBottom w:val="0"/>
          <w:divBdr>
            <w:top w:val="none" w:sz="0" w:space="0" w:color="auto"/>
            <w:left w:val="none" w:sz="0" w:space="0" w:color="auto"/>
            <w:bottom w:val="none" w:sz="0" w:space="0" w:color="auto"/>
            <w:right w:val="none" w:sz="0" w:space="0" w:color="auto"/>
          </w:divBdr>
        </w:div>
        <w:div w:id="1843811570">
          <w:marLeft w:val="480"/>
          <w:marRight w:val="0"/>
          <w:marTop w:val="0"/>
          <w:marBottom w:val="0"/>
          <w:divBdr>
            <w:top w:val="none" w:sz="0" w:space="0" w:color="auto"/>
            <w:left w:val="none" w:sz="0" w:space="0" w:color="auto"/>
            <w:bottom w:val="none" w:sz="0" w:space="0" w:color="auto"/>
            <w:right w:val="none" w:sz="0" w:space="0" w:color="auto"/>
          </w:divBdr>
        </w:div>
        <w:div w:id="1797289744">
          <w:marLeft w:val="480"/>
          <w:marRight w:val="0"/>
          <w:marTop w:val="0"/>
          <w:marBottom w:val="0"/>
          <w:divBdr>
            <w:top w:val="none" w:sz="0" w:space="0" w:color="auto"/>
            <w:left w:val="none" w:sz="0" w:space="0" w:color="auto"/>
            <w:bottom w:val="none" w:sz="0" w:space="0" w:color="auto"/>
            <w:right w:val="none" w:sz="0" w:space="0" w:color="auto"/>
          </w:divBdr>
        </w:div>
        <w:div w:id="1349677682">
          <w:marLeft w:val="480"/>
          <w:marRight w:val="0"/>
          <w:marTop w:val="0"/>
          <w:marBottom w:val="0"/>
          <w:divBdr>
            <w:top w:val="none" w:sz="0" w:space="0" w:color="auto"/>
            <w:left w:val="none" w:sz="0" w:space="0" w:color="auto"/>
            <w:bottom w:val="none" w:sz="0" w:space="0" w:color="auto"/>
            <w:right w:val="none" w:sz="0" w:space="0" w:color="auto"/>
          </w:divBdr>
        </w:div>
        <w:div w:id="827013004">
          <w:marLeft w:val="480"/>
          <w:marRight w:val="0"/>
          <w:marTop w:val="0"/>
          <w:marBottom w:val="0"/>
          <w:divBdr>
            <w:top w:val="none" w:sz="0" w:space="0" w:color="auto"/>
            <w:left w:val="none" w:sz="0" w:space="0" w:color="auto"/>
            <w:bottom w:val="none" w:sz="0" w:space="0" w:color="auto"/>
            <w:right w:val="none" w:sz="0" w:space="0" w:color="auto"/>
          </w:divBdr>
        </w:div>
        <w:div w:id="90712410">
          <w:marLeft w:val="480"/>
          <w:marRight w:val="0"/>
          <w:marTop w:val="0"/>
          <w:marBottom w:val="0"/>
          <w:divBdr>
            <w:top w:val="none" w:sz="0" w:space="0" w:color="auto"/>
            <w:left w:val="none" w:sz="0" w:space="0" w:color="auto"/>
            <w:bottom w:val="none" w:sz="0" w:space="0" w:color="auto"/>
            <w:right w:val="none" w:sz="0" w:space="0" w:color="auto"/>
          </w:divBdr>
        </w:div>
        <w:div w:id="116609139">
          <w:marLeft w:val="480"/>
          <w:marRight w:val="0"/>
          <w:marTop w:val="0"/>
          <w:marBottom w:val="0"/>
          <w:divBdr>
            <w:top w:val="none" w:sz="0" w:space="0" w:color="auto"/>
            <w:left w:val="none" w:sz="0" w:space="0" w:color="auto"/>
            <w:bottom w:val="none" w:sz="0" w:space="0" w:color="auto"/>
            <w:right w:val="none" w:sz="0" w:space="0" w:color="auto"/>
          </w:divBdr>
        </w:div>
        <w:div w:id="1807430569">
          <w:marLeft w:val="480"/>
          <w:marRight w:val="0"/>
          <w:marTop w:val="0"/>
          <w:marBottom w:val="0"/>
          <w:divBdr>
            <w:top w:val="none" w:sz="0" w:space="0" w:color="auto"/>
            <w:left w:val="none" w:sz="0" w:space="0" w:color="auto"/>
            <w:bottom w:val="none" w:sz="0" w:space="0" w:color="auto"/>
            <w:right w:val="none" w:sz="0" w:space="0" w:color="auto"/>
          </w:divBdr>
        </w:div>
        <w:div w:id="1995331446">
          <w:marLeft w:val="480"/>
          <w:marRight w:val="0"/>
          <w:marTop w:val="0"/>
          <w:marBottom w:val="0"/>
          <w:divBdr>
            <w:top w:val="none" w:sz="0" w:space="0" w:color="auto"/>
            <w:left w:val="none" w:sz="0" w:space="0" w:color="auto"/>
            <w:bottom w:val="none" w:sz="0" w:space="0" w:color="auto"/>
            <w:right w:val="none" w:sz="0" w:space="0" w:color="auto"/>
          </w:divBdr>
        </w:div>
        <w:div w:id="1627077346">
          <w:marLeft w:val="480"/>
          <w:marRight w:val="0"/>
          <w:marTop w:val="0"/>
          <w:marBottom w:val="0"/>
          <w:divBdr>
            <w:top w:val="none" w:sz="0" w:space="0" w:color="auto"/>
            <w:left w:val="none" w:sz="0" w:space="0" w:color="auto"/>
            <w:bottom w:val="none" w:sz="0" w:space="0" w:color="auto"/>
            <w:right w:val="none" w:sz="0" w:space="0" w:color="auto"/>
          </w:divBdr>
        </w:div>
        <w:div w:id="256137866">
          <w:marLeft w:val="480"/>
          <w:marRight w:val="0"/>
          <w:marTop w:val="0"/>
          <w:marBottom w:val="0"/>
          <w:divBdr>
            <w:top w:val="none" w:sz="0" w:space="0" w:color="auto"/>
            <w:left w:val="none" w:sz="0" w:space="0" w:color="auto"/>
            <w:bottom w:val="none" w:sz="0" w:space="0" w:color="auto"/>
            <w:right w:val="none" w:sz="0" w:space="0" w:color="auto"/>
          </w:divBdr>
        </w:div>
        <w:div w:id="1995643376">
          <w:marLeft w:val="480"/>
          <w:marRight w:val="0"/>
          <w:marTop w:val="0"/>
          <w:marBottom w:val="0"/>
          <w:divBdr>
            <w:top w:val="none" w:sz="0" w:space="0" w:color="auto"/>
            <w:left w:val="none" w:sz="0" w:space="0" w:color="auto"/>
            <w:bottom w:val="none" w:sz="0" w:space="0" w:color="auto"/>
            <w:right w:val="none" w:sz="0" w:space="0" w:color="auto"/>
          </w:divBdr>
        </w:div>
        <w:div w:id="584190709">
          <w:marLeft w:val="480"/>
          <w:marRight w:val="0"/>
          <w:marTop w:val="0"/>
          <w:marBottom w:val="0"/>
          <w:divBdr>
            <w:top w:val="none" w:sz="0" w:space="0" w:color="auto"/>
            <w:left w:val="none" w:sz="0" w:space="0" w:color="auto"/>
            <w:bottom w:val="none" w:sz="0" w:space="0" w:color="auto"/>
            <w:right w:val="none" w:sz="0" w:space="0" w:color="auto"/>
          </w:divBdr>
        </w:div>
        <w:div w:id="1870487797">
          <w:marLeft w:val="480"/>
          <w:marRight w:val="0"/>
          <w:marTop w:val="0"/>
          <w:marBottom w:val="0"/>
          <w:divBdr>
            <w:top w:val="none" w:sz="0" w:space="0" w:color="auto"/>
            <w:left w:val="none" w:sz="0" w:space="0" w:color="auto"/>
            <w:bottom w:val="none" w:sz="0" w:space="0" w:color="auto"/>
            <w:right w:val="none" w:sz="0" w:space="0" w:color="auto"/>
          </w:divBdr>
        </w:div>
        <w:div w:id="874854321">
          <w:marLeft w:val="480"/>
          <w:marRight w:val="0"/>
          <w:marTop w:val="0"/>
          <w:marBottom w:val="0"/>
          <w:divBdr>
            <w:top w:val="none" w:sz="0" w:space="0" w:color="auto"/>
            <w:left w:val="none" w:sz="0" w:space="0" w:color="auto"/>
            <w:bottom w:val="none" w:sz="0" w:space="0" w:color="auto"/>
            <w:right w:val="none" w:sz="0" w:space="0" w:color="auto"/>
          </w:divBdr>
        </w:div>
        <w:div w:id="586228697">
          <w:marLeft w:val="480"/>
          <w:marRight w:val="0"/>
          <w:marTop w:val="0"/>
          <w:marBottom w:val="0"/>
          <w:divBdr>
            <w:top w:val="none" w:sz="0" w:space="0" w:color="auto"/>
            <w:left w:val="none" w:sz="0" w:space="0" w:color="auto"/>
            <w:bottom w:val="none" w:sz="0" w:space="0" w:color="auto"/>
            <w:right w:val="none" w:sz="0" w:space="0" w:color="auto"/>
          </w:divBdr>
        </w:div>
        <w:div w:id="1350061382">
          <w:marLeft w:val="480"/>
          <w:marRight w:val="0"/>
          <w:marTop w:val="0"/>
          <w:marBottom w:val="0"/>
          <w:divBdr>
            <w:top w:val="none" w:sz="0" w:space="0" w:color="auto"/>
            <w:left w:val="none" w:sz="0" w:space="0" w:color="auto"/>
            <w:bottom w:val="none" w:sz="0" w:space="0" w:color="auto"/>
            <w:right w:val="none" w:sz="0" w:space="0" w:color="auto"/>
          </w:divBdr>
        </w:div>
        <w:div w:id="588775663">
          <w:marLeft w:val="480"/>
          <w:marRight w:val="0"/>
          <w:marTop w:val="0"/>
          <w:marBottom w:val="0"/>
          <w:divBdr>
            <w:top w:val="none" w:sz="0" w:space="0" w:color="auto"/>
            <w:left w:val="none" w:sz="0" w:space="0" w:color="auto"/>
            <w:bottom w:val="none" w:sz="0" w:space="0" w:color="auto"/>
            <w:right w:val="none" w:sz="0" w:space="0" w:color="auto"/>
          </w:divBdr>
        </w:div>
        <w:div w:id="1393311888">
          <w:marLeft w:val="480"/>
          <w:marRight w:val="0"/>
          <w:marTop w:val="0"/>
          <w:marBottom w:val="0"/>
          <w:divBdr>
            <w:top w:val="none" w:sz="0" w:space="0" w:color="auto"/>
            <w:left w:val="none" w:sz="0" w:space="0" w:color="auto"/>
            <w:bottom w:val="none" w:sz="0" w:space="0" w:color="auto"/>
            <w:right w:val="none" w:sz="0" w:space="0" w:color="auto"/>
          </w:divBdr>
        </w:div>
        <w:div w:id="1728457154">
          <w:marLeft w:val="480"/>
          <w:marRight w:val="0"/>
          <w:marTop w:val="0"/>
          <w:marBottom w:val="0"/>
          <w:divBdr>
            <w:top w:val="none" w:sz="0" w:space="0" w:color="auto"/>
            <w:left w:val="none" w:sz="0" w:space="0" w:color="auto"/>
            <w:bottom w:val="none" w:sz="0" w:space="0" w:color="auto"/>
            <w:right w:val="none" w:sz="0" w:space="0" w:color="auto"/>
          </w:divBdr>
        </w:div>
        <w:div w:id="2117015376">
          <w:marLeft w:val="480"/>
          <w:marRight w:val="0"/>
          <w:marTop w:val="0"/>
          <w:marBottom w:val="0"/>
          <w:divBdr>
            <w:top w:val="none" w:sz="0" w:space="0" w:color="auto"/>
            <w:left w:val="none" w:sz="0" w:space="0" w:color="auto"/>
            <w:bottom w:val="none" w:sz="0" w:space="0" w:color="auto"/>
            <w:right w:val="none" w:sz="0" w:space="0" w:color="auto"/>
          </w:divBdr>
        </w:div>
        <w:div w:id="1949506454">
          <w:marLeft w:val="480"/>
          <w:marRight w:val="0"/>
          <w:marTop w:val="0"/>
          <w:marBottom w:val="0"/>
          <w:divBdr>
            <w:top w:val="none" w:sz="0" w:space="0" w:color="auto"/>
            <w:left w:val="none" w:sz="0" w:space="0" w:color="auto"/>
            <w:bottom w:val="none" w:sz="0" w:space="0" w:color="auto"/>
            <w:right w:val="none" w:sz="0" w:space="0" w:color="auto"/>
          </w:divBdr>
        </w:div>
        <w:div w:id="1214658942">
          <w:marLeft w:val="480"/>
          <w:marRight w:val="0"/>
          <w:marTop w:val="0"/>
          <w:marBottom w:val="0"/>
          <w:divBdr>
            <w:top w:val="none" w:sz="0" w:space="0" w:color="auto"/>
            <w:left w:val="none" w:sz="0" w:space="0" w:color="auto"/>
            <w:bottom w:val="none" w:sz="0" w:space="0" w:color="auto"/>
            <w:right w:val="none" w:sz="0" w:space="0" w:color="auto"/>
          </w:divBdr>
        </w:div>
        <w:div w:id="911306135">
          <w:marLeft w:val="480"/>
          <w:marRight w:val="0"/>
          <w:marTop w:val="0"/>
          <w:marBottom w:val="0"/>
          <w:divBdr>
            <w:top w:val="none" w:sz="0" w:space="0" w:color="auto"/>
            <w:left w:val="none" w:sz="0" w:space="0" w:color="auto"/>
            <w:bottom w:val="none" w:sz="0" w:space="0" w:color="auto"/>
            <w:right w:val="none" w:sz="0" w:space="0" w:color="auto"/>
          </w:divBdr>
        </w:div>
        <w:div w:id="1712921863">
          <w:marLeft w:val="480"/>
          <w:marRight w:val="0"/>
          <w:marTop w:val="0"/>
          <w:marBottom w:val="0"/>
          <w:divBdr>
            <w:top w:val="none" w:sz="0" w:space="0" w:color="auto"/>
            <w:left w:val="none" w:sz="0" w:space="0" w:color="auto"/>
            <w:bottom w:val="none" w:sz="0" w:space="0" w:color="auto"/>
            <w:right w:val="none" w:sz="0" w:space="0" w:color="auto"/>
          </w:divBdr>
        </w:div>
        <w:div w:id="414980990">
          <w:marLeft w:val="480"/>
          <w:marRight w:val="0"/>
          <w:marTop w:val="0"/>
          <w:marBottom w:val="0"/>
          <w:divBdr>
            <w:top w:val="none" w:sz="0" w:space="0" w:color="auto"/>
            <w:left w:val="none" w:sz="0" w:space="0" w:color="auto"/>
            <w:bottom w:val="none" w:sz="0" w:space="0" w:color="auto"/>
            <w:right w:val="none" w:sz="0" w:space="0" w:color="auto"/>
          </w:divBdr>
        </w:div>
        <w:div w:id="1337075338">
          <w:marLeft w:val="480"/>
          <w:marRight w:val="0"/>
          <w:marTop w:val="0"/>
          <w:marBottom w:val="0"/>
          <w:divBdr>
            <w:top w:val="none" w:sz="0" w:space="0" w:color="auto"/>
            <w:left w:val="none" w:sz="0" w:space="0" w:color="auto"/>
            <w:bottom w:val="none" w:sz="0" w:space="0" w:color="auto"/>
            <w:right w:val="none" w:sz="0" w:space="0" w:color="auto"/>
          </w:divBdr>
        </w:div>
        <w:div w:id="2089032195">
          <w:marLeft w:val="480"/>
          <w:marRight w:val="0"/>
          <w:marTop w:val="0"/>
          <w:marBottom w:val="0"/>
          <w:divBdr>
            <w:top w:val="none" w:sz="0" w:space="0" w:color="auto"/>
            <w:left w:val="none" w:sz="0" w:space="0" w:color="auto"/>
            <w:bottom w:val="none" w:sz="0" w:space="0" w:color="auto"/>
            <w:right w:val="none" w:sz="0" w:space="0" w:color="auto"/>
          </w:divBdr>
        </w:div>
        <w:div w:id="2100175809">
          <w:marLeft w:val="480"/>
          <w:marRight w:val="0"/>
          <w:marTop w:val="0"/>
          <w:marBottom w:val="0"/>
          <w:divBdr>
            <w:top w:val="none" w:sz="0" w:space="0" w:color="auto"/>
            <w:left w:val="none" w:sz="0" w:space="0" w:color="auto"/>
            <w:bottom w:val="none" w:sz="0" w:space="0" w:color="auto"/>
            <w:right w:val="none" w:sz="0" w:space="0" w:color="auto"/>
          </w:divBdr>
        </w:div>
        <w:div w:id="890505221">
          <w:marLeft w:val="480"/>
          <w:marRight w:val="0"/>
          <w:marTop w:val="0"/>
          <w:marBottom w:val="0"/>
          <w:divBdr>
            <w:top w:val="none" w:sz="0" w:space="0" w:color="auto"/>
            <w:left w:val="none" w:sz="0" w:space="0" w:color="auto"/>
            <w:bottom w:val="none" w:sz="0" w:space="0" w:color="auto"/>
            <w:right w:val="none" w:sz="0" w:space="0" w:color="auto"/>
          </w:divBdr>
        </w:div>
        <w:div w:id="810830114">
          <w:marLeft w:val="480"/>
          <w:marRight w:val="0"/>
          <w:marTop w:val="0"/>
          <w:marBottom w:val="0"/>
          <w:divBdr>
            <w:top w:val="none" w:sz="0" w:space="0" w:color="auto"/>
            <w:left w:val="none" w:sz="0" w:space="0" w:color="auto"/>
            <w:bottom w:val="none" w:sz="0" w:space="0" w:color="auto"/>
            <w:right w:val="none" w:sz="0" w:space="0" w:color="auto"/>
          </w:divBdr>
        </w:div>
        <w:div w:id="1207835135">
          <w:marLeft w:val="480"/>
          <w:marRight w:val="0"/>
          <w:marTop w:val="0"/>
          <w:marBottom w:val="0"/>
          <w:divBdr>
            <w:top w:val="none" w:sz="0" w:space="0" w:color="auto"/>
            <w:left w:val="none" w:sz="0" w:space="0" w:color="auto"/>
            <w:bottom w:val="none" w:sz="0" w:space="0" w:color="auto"/>
            <w:right w:val="none" w:sz="0" w:space="0" w:color="auto"/>
          </w:divBdr>
        </w:div>
        <w:div w:id="1279145685">
          <w:marLeft w:val="480"/>
          <w:marRight w:val="0"/>
          <w:marTop w:val="0"/>
          <w:marBottom w:val="0"/>
          <w:divBdr>
            <w:top w:val="none" w:sz="0" w:space="0" w:color="auto"/>
            <w:left w:val="none" w:sz="0" w:space="0" w:color="auto"/>
            <w:bottom w:val="none" w:sz="0" w:space="0" w:color="auto"/>
            <w:right w:val="none" w:sz="0" w:space="0" w:color="auto"/>
          </w:divBdr>
        </w:div>
        <w:div w:id="421343225">
          <w:marLeft w:val="480"/>
          <w:marRight w:val="0"/>
          <w:marTop w:val="0"/>
          <w:marBottom w:val="0"/>
          <w:divBdr>
            <w:top w:val="none" w:sz="0" w:space="0" w:color="auto"/>
            <w:left w:val="none" w:sz="0" w:space="0" w:color="auto"/>
            <w:bottom w:val="none" w:sz="0" w:space="0" w:color="auto"/>
            <w:right w:val="none" w:sz="0" w:space="0" w:color="auto"/>
          </w:divBdr>
        </w:div>
        <w:div w:id="167526599">
          <w:marLeft w:val="480"/>
          <w:marRight w:val="0"/>
          <w:marTop w:val="0"/>
          <w:marBottom w:val="0"/>
          <w:divBdr>
            <w:top w:val="none" w:sz="0" w:space="0" w:color="auto"/>
            <w:left w:val="none" w:sz="0" w:space="0" w:color="auto"/>
            <w:bottom w:val="none" w:sz="0" w:space="0" w:color="auto"/>
            <w:right w:val="none" w:sz="0" w:space="0" w:color="auto"/>
          </w:divBdr>
        </w:div>
        <w:div w:id="970398458">
          <w:marLeft w:val="480"/>
          <w:marRight w:val="0"/>
          <w:marTop w:val="0"/>
          <w:marBottom w:val="0"/>
          <w:divBdr>
            <w:top w:val="none" w:sz="0" w:space="0" w:color="auto"/>
            <w:left w:val="none" w:sz="0" w:space="0" w:color="auto"/>
            <w:bottom w:val="none" w:sz="0" w:space="0" w:color="auto"/>
            <w:right w:val="none" w:sz="0" w:space="0" w:color="auto"/>
          </w:divBdr>
        </w:div>
        <w:div w:id="101658764">
          <w:marLeft w:val="480"/>
          <w:marRight w:val="0"/>
          <w:marTop w:val="0"/>
          <w:marBottom w:val="0"/>
          <w:divBdr>
            <w:top w:val="none" w:sz="0" w:space="0" w:color="auto"/>
            <w:left w:val="none" w:sz="0" w:space="0" w:color="auto"/>
            <w:bottom w:val="none" w:sz="0" w:space="0" w:color="auto"/>
            <w:right w:val="none" w:sz="0" w:space="0" w:color="auto"/>
          </w:divBdr>
        </w:div>
        <w:div w:id="2088109622">
          <w:marLeft w:val="480"/>
          <w:marRight w:val="0"/>
          <w:marTop w:val="0"/>
          <w:marBottom w:val="0"/>
          <w:divBdr>
            <w:top w:val="none" w:sz="0" w:space="0" w:color="auto"/>
            <w:left w:val="none" w:sz="0" w:space="0" w:color="auto"/>
            <w:bottom w:val="none" w:sz="0" w:space="0" w:color="auto"/>
            <w:right w:val="none" w:sz="0" w:space="0" w:color="auto"/>
          </w:divBdr>
        </w:div>
        <w:div w:id="1539930151">
          <w:marLeft w:val="480"/>
          <w:marRight w:val="0"/>
          <w:marTop w:val="0"/>
          <w:marBottom w:val="0"/>
          <w:divBdr>
            <w:top w:val="none" w:sz="0" w:space="0" w:color="auto"/>
            <w:left w:val="none" w:sz="0" w:space="0" w:color="auto"/>
            <w:bottom w:val="none" w:sz="0" w:space="0" w:color="auto"/>
            <w:right w:val="none" w:sz="0" w:space="0" w:color="auto"/>
          </w:divBdr>
        </w:div>
        <w:div w:id="180976673">
          <w:marLeft w:val="480"/>
          <w:marRight w:val="0"/>
          <w:marTop w:val="0"/>
          <w:marBottom w:val="0"/>
          <w:divBdr>
            <w:top w:val="none" w:sz="0" w:space="0" w:color="auto"/>
            <w:left w:val="none" w:sz="0" w:space="0" w:color="auto"/>
            <w:bottom w:val="none" w:sz="0" w:space="0" w:color="auto"/>
            <w:right w:val="none" w:sz="0" w:space="0" w:color="auto"/>
          </w:divBdr>
        </w:div>
        <w:div w:id="745880616">
          <w:marLeft w:val="480"/>
          <w:marRight w:val="0"/>
          <w:marTop w:val="0"/>
          <w:marBottom w:val="0"/>
          <w:divBdr>
            <w:top w:val="none" w:sz="0" w:space="0" w:color="auto"/>
            <w:left w:val="none" w:sz="0" w:space="0" w:color="auto"/>
            <w:bottom w:val="none" w:sz="0" w:space="0" w:color="auto"/>
            <w:right w:val="none" w:sz="0" w:space="0" w:color="auto"/>
          </w:divBdr>
        </w:div>
        <w:div w:id="1883323948">
          <w:marLeft w:val="480"/>
          <w:marRight w:val="0"/>
          <w:marTop w:val="0"/>
          <w:marBottom w:val="0"/>
          <w:divBdr>
            <w:top w:val="none" w:sz="0" w:space="0" w:color="auto"/>
            <w:left w:val="none" w:sz="0" w:space="0" w:color="auto"/>
            <w:bottom w:val="none" w:sz="0" w:space="0" w:color="auto"/>
            <w:right w:val="none" w:sz="0" w:space="0" w:color="auto"/>
          </w:divBdr>
        </w:div>
        <w:div w:id="1221553521">
          <w:marLeft w:val="480"/>
          <w:marRight w:val="0"/>
          <w:marTop w:val="0"/>
          <w:marBottom w:val="0"/>
          <w:divBdr>
            <w:top w:val="none" w:sz="0" w:space="0" w:color="auto"/>
            <w:left w:val="none" w:sz="0" w:space="0" w:color="auto"/>
            <w:bottom w:val="none" w:sz="0" w:space="0" w:color="auto"/>
            <w:right w:val="none" w:sz="0" w:space="0" w:color="auto"/>
          </w:divBdr>
        </w:div>
        <w:div w:id="988173118">
          <w:marLeft w:val="480"/>
          <w:marRight w:val="0"/>
          <w:marTop w:val="0"/>
          <w:marBottom w:val="0"/>
          <w:divBdr>
            <w:top w:val="none" w:sz="0" w:space="0" w:color="auto"/>
            <w:left w:val="none" w:sz="0" w:space="0" w:color="auto"/>
            <w:bottom w:val="none" w:sz="0" w:space="0" w:color="auto"/>
            <w:right w:val="none" w:sz="0" w:space="0" w:color="auto"/>
          </w:divBdr>
        </w:div>
        <w:div w:id="51008405">
          <w:marLeft w:val="480"/>
          <w:marRight w:val="0"/>
          <w:marTop w:val="0"/>
          <w:marBottom w:val="0"/>
          <w:divBdr>
            <w:top w:val="none" w:sz="0" w:space="0" w:color="auto"/>
            <w:left w:val="none" w:sz="0" w:space="0" w:color="auto"/>
            <w:bottom w:val="none" w:sz="0" w:space="0" w:color="auto"/>
            <w:right w:val="none" w:sz="0" w:space="0" w:color="auto"/>
          </w:divBdr>
        </w:div>
        <w:div w:id="608438199">
          <w:marLeft w:val="480"/>
          <w:marRight w:val="0"/>
          <w:marTop w:val="0"/>
          <w:marBottom w:val="0"/>
          <w:divBdr>
            <w:top w:val="none" w:sz="0" w:space="0" w:color="auto"/>
            <w:left w:val="none" w:sz="0" w:space="0" w:color="auto"/>
            <w:bottom w:val="none" w:sz="0" w:space="0" w:color="auto"/>
            <w:right w:val="none" w:sz="0" w:space="0" w:color="auto"/>
          </w:divBdr>
        </w:div>
        <w:div w:id="208419983">
          <w:marLeft w:val="480"/>
          <w:marRight w:val="0"/>
          <w:marTop w:val="0"/>
          <w:marBottom w:val="0"/>
          <w:divBdr>
            <w:top w:val="none" w:sz="0" w:space="0" w:color="auto"/>
            <w:left w:val="none" w:sz="0" w:space="0" w:color="auto"/>
            <w:bottom w:val="none" w:sz="0" w:space="0" w:color="auto"/>
            <w:right w:val="none" w:sz="0" w:space="0" w:color="auto"/>
          </w:divBdr>
        </w:div>
        <w:div w:id="1308583086">
          <w:marLeft w:val="480"/>
          <w:marRight w:val="0"/>
          <w:marTop w:val="0"/>
          <w:marBottom w:val="0"/>
          <w:divBdr>
            <w:top w:val="none" w:sz="0" w:space="0" w:color="auto"/>
            <w:left w:val="none" w:sz="0" w:space="0" w:color="auto"/>
            <w:bottom w:val="none" w:sz="0" w:space="0" w:color="auto"/>
            <w:right w:val="none" w:sz="0" w:space="0" w:color="auto"/>
          </w:divBdr>
        </w:div>
        <w:div w:id="458186982">
          <w:marLeft w:val="480"/>
          <w:marRight w:val="0"/>
          <w:marTop w:val="0"/>
          <w:marBottom w:val="0"/>
          <w:divBdr>
            <w:top w:val="none" w:sz="0" w:space="0" w:color="auto"/>
            <w:left w:val="none" w:sz="0" w:space="0" w:color="auto"/>
            <w:bottom w:val="none" w:sz="0" w:space="0" w:color="auto"/>
            <w:right w:val="none" w:sz="0" w:space="0" w:color="auto"/>
          </w:divBdr>
        </w:div>
        <w:div w:id="2137916814">
          <w:marLeft w:val="480"/>
          <w:marRight w:val="0"/>
          <w:marTop w:val="0"/>
          <w:marBottom w:val="0"/>
          <w:divBdr>
            <w:top w:val="none" w:sz="0" w:space="0" w:color="auto"/>
            <w:left w:val="none" w:sz="0" w:space="0" w:color="auto"/>
            <w:bottom w:val="none" w:sz="0" w:space="0" w:color="auto"/>
            <w:right w:val="none" w:sz="0" w:space="0" w:color="auto"/>
          </w:divBdr>
        </w:div>
        <w:div w:id="719282026">
          <w:marLeft w:val="480"/>
          <w:marRight w:val="0"/>
          <w:marTop w:val="0"/>
          <w:marBottom w:val="0"/>
          <w:divBdr>
            <w:top w:val="none" w:sz="0" w:space="0" w:color="auto"/>
            <w:left w:val="none" w:sz="0" w:space="0" w:color="auto"/>
            <w:bottom w:val="none" w:sz="0" w:space="0" w:color="auto"/>
            <w:right w:val="none" w:sz="0" w:space="0" w:color="auto"/>
          </w:divBdr>
        </w:div>
        <w:div w:id="296254840">
          <w:marLeft w:val="480"/>
          <w:marRight w:val="0"/>
          <w:marTop w:val="0"/>
          <w:marBottom w:val="0"/>
          <w:divBdr>
            <w:top w:val="none" w:sz="0" w:space="0" w:color="auto"/>
            <w:left w:val="none" w:sz="0" w:space="0" w:color="auto"/>
            <w:bottom w:val="none" w:sz="0" w:space="0" w:color="auto"/>
            <w:right w:val="none" w:sz="0" w:space="0" w:color="auto"/>
          </w:divBdr>
        </w:div>
        <w:div w:id="28772432">
          <w:marLeft w:val="480"/>
          <w:marRight w:val="0"/>
          <w:marTop w:val="0"/>
          <w:marBottom w:val="0"/>
          <w:divBdr>
            <w:top w:val="none" w:sz="0" w:space="0" w:color="auto"/>
            <w:left w:val="none" w:sz="0" w:space="0" w:color="auto"/>
            <w:bottom w:val="none" w:sz="0" w:space="0" w:color="auto"/>
            <w:right w:val="none" w:sz="0" w:space="0" w:color="auto"/>
          </w:divBdr>
        </w:div>
        <w:div w:id="1812015500">
          <w:marLeft w:val="480"/>
          <w:marRight w:val="0"/>
          <w:marTop w:val="0"/>
          <w:marBottom w:val="0"/>
          <w:divBdr>
            <w:top w:val="none" w:sz="0" w:space="0" w:color="auto"/>
            <w:left w:val="none" w:sz="0" w:space="0" w:color="auto"/>
            <w:bottom w:val="none" w:sz="0" w:space="0" w:color="auto"/>
            <w:right w:val="none" w:sz="0" w:space="0" w:color="auto"/>
          </w:divBdr>
        </w:div>
        <w:div w:id="1750611522">
          <w:marLeft w:val="480"/>
          <w:marRight w:val="0"/>
          <w:marTop w:val="0"/>
          <w:marBottom w:val="0"/>
          <w:divBdr>
            <w:top w:val="none" w:sz="0" w:space="0" w:color="auto"/>
            <w:left w:val="none" w:sz="0" w:space="0" w:color="auto"/>
            <w:bottom w:val="none" w:sz="0" w:space="0" w:color="auto"/>
            <w:right w:val="none" w:sz="0" w:space="0" w:color="auto"/>
          </w:divBdr>
        </w:div>
        <w:div w:id="122237904">
          <w:marLeft w:val="480"/>
          <w:marRight w:val="0"/>
          <w:marTop w:val="0"/>
          <w:marBottom w:val="0"/>
          <w:divBdr>
            <w:top w:val="none" w:sz="0" w:space="0" w:color="auto"/>
            <w:left w:val="none" w:sz="0" w:space="0" w:color="auto"/>
            <w:bottom w:val="none" w:sz="0" w:space="0" w:color="auto"/>
            <w:right w:val="none" w:sz="0" w:space="0" w:color="auto"/>
          </w:divBdr>
        </w:div>
        <w:div w:id="1100763488">
          <w:marLeft w:val="480"/>
          <w:marRight w:val="0"/>
          <w:marTop w:val="0"/>
          <w:marBottom w:val="0"/>
          <w:divBdr>
            <w:top w:val="none" w:sz="0" w:space="0" w:color="auto"/>
            <w:left w:val="none" w:sz="0" w:space="0" w:color="auto"/>
            <w:bottom w:val="none" w:sz="0" w:space="0" w:color="auto"/>
            <w:right w:val="none" w:sz="0" w:space="0" w:color="auto"/>
          </w:divBdr>
        </w:div>
        <w:div w:id="1985356751">
          <w:marLeft w:val="480"/>
          <w:marRight w:val="0"/>
          <w:marTop w:val="0"/>
          <w:marBottom w:val="0"/>
          <w:divBdr>
            <w:top w:val="none" w:sz="0" w:space="0" w:color="auto"/>
            <w:left w:val="none" w:sz="0" w:space="0" w:color="auto"/>
            <w:bottom w:val="none" w:sz="0" w:space="0" w:color="auto"/>
            <w:right w:val="none" w:sz="0" w:space="0" w:color="auto"/>
          </w:divBdr>
        </w:div>
        <w:div w:id="1311251130">
          <w:marLeft w:val="480"/>
          <w:marRight w:val="0"/>
          <w:marTop w:val="0"/>
          <w:marBottom w:val="0"/>
          <w:divBdr>
            <w:top w:val="none" w:sz="0" w:space="0" w:color="auto"/>
            <w:left w:val="none" w:sz="0" w:space="0" w:color="auto"/>
            <w:bottom w:val="none" w:sz="0" w:space="0" w:color="auto"/>
            <w:right w:val="none" w:sz="0" w:space="0" w:color="auto"/>
          </w:divBdr>
        </w:div>
        <w:div w:id="1525556280">
          <w:marLeft w:val="480"/>
          <w:marRight w:val="0"/>
          <w:marTop w:val="0"/>
          <w:marBottom w:val="0"/>
          <w:divBdr>
            <w:top w:val="none" w:sz="0" w:space="0" w:color="auto"/>
            <w:left w:val="none" w:sz="0" w:space="0" w:color="auto"/>
            <w:bottom w:val="none" w:sz="0" w:space="0" w:color="auto"/>
            <w:right w:val="none" w:sz="0" w:space="0" w:color="auto"/>
          </w:divBdr>
        </w:div>
        <w:div w:id="411777622">
          <w:marLeft w:val="480"/>
          <w:marRight w:val="0"/>
          <w:marTop w:val="0"/>
          <w:marBottom w:val="0"/>
          <w:divBdr>
            <w:top w:val="none" w:sz="0" w:space="0" w:color="auto"/>
            <w:left w:val="none" w:sz="0" w:space="0" w:color="auto"/>
            <w:bottom w:val="none" w:sz="0" w:space="0" w:color="auto"/>
            <w:right w:val="none" w:sz="0" w:space="0" w:color="auto"/>
          </w:divBdr>
        </w:div>
        <w:div w:id="373575865">
          <w:marLeft w:val="480"/>
          <w:marRight w:val="0"/>
          <w:marTop w:val="0"/>
          <w:marBottom w:val="0"/>
          <w:divBdr>
            <w:top w:val="none" w:sz="0" w:space="0" w:color="auto"/>
            <w:left w:val="none" w:sz="0" w:space="0" w:color="auto"/>
            <w:bottom w:val="none" w:sz="0" w:space="0" w:color="auto"/>
            <w:right w:val="none" w:sz="0" w:space="0" w:color="auto"/>
          </w:divBdr>
        </w:div>
        <w:div w:id="1844472226">
          <w:marLeft w:val="480"/>
          <w:marRight w:val="0"/>
          <w:marTop w:val="0"/>
          <w:marBottom w:val="0"/>
          <w:divBdr>
            <w:top w:val="none" w:sz="0" w:space="0" w:color="auto"/>
            <w:left w:val="none" w:sz="0" w:space="0" w:color="auto"/>
            <w:bottom w:val="none" w:sz="0" w:space="0" w:color="auto"/>
            <w:right w:val="none" w:sz="0" w:space="0" w:color="auto"/>
          </w:divBdr>
        </w:div>
        <w:div w:id="462815412">
          <w:marLeft w:val="480"/>
          <w:marRight w:val="0"/>
          <w:marTop w:val="0"/>
          <w:marBottom w:val="0"/>
          <w:divBdr>
            <w:top w:val="none" w:sz="0" w:space="0" w:color="auto"/>
            <w:left w:val="none" w:sz="0" w:space="0" w:color="auto"/>
            <w:bottom w:val="none" w:sz="0" w:space="0" w:color="auto"/>
            <w:right w:val="none" w:sz="0" w:space="0" w:color="auto"/>
          </w:divBdr>
        </w:div>
        <w:div w:id="150369708">
          <w:marLeft w:val="480"/>
          <w:marRight w:val="0"/>
          <w:marTop w:val="0"/>
          <w:marBottom w:val="0"/>
          <w:divBdr>
            <w:top w:val="none" w:sz="0" w:space="0" w:color="auto"/>
            <w:left w:val="none" w:sz="0" w:space="0" w:color="auto"/>
            <w:bottom w:val="none" w:sz="0" w:space="0" w:color="auto"/>
            <w:right w:val="none" w:sz="0" w:space="0" w:color="auto"/>
          </w:divBdr>
        </w:div>
        <w:div w:id="2043627737">
          <w:marLeft w:val="480"/>
          <w:marRight w:val="0"/>
          <w:marTop w:val="0"/>
          <w:marBottom w:val="0"/>
          <w:divBdr>
            <w:top w:val="none" w:sz="0" w:space="0" w:color="auto"/>
            <w:left w:val="none" w:sz="0" w:space="0" w:color="auto"/>
            <w:bottom w:val="none" w:sz="0" w:space="0" w:color="auto"/>
            <w:right w:val="none" w:sz="0" w:space="0" w:color="auto"/>
          </w:divBdr>
        </w:div>
        <w:div w:id="1285576365">
          <w:marLeft w:val="480"/>
          <w:marRight w:val="0"/>
          <w:marTop w:val="0"/>
          <w:marBottom w:val="0"/>
          <w:divBdr>
            <w:top w:val="none" w:sz="0" w:space="0" w:color="auto"/>
            <w:left w:val="none" w:sz="0" w:space="0" w:color="auto"/>
            <w:bottom w:val="none" w:sz="0" w:space="0" w:color="auto"/>
            <w:right w:val="none" w:sz="0" w:space="0" w:color="auto"/>
          </w:divBdr>
        </w:div>
        <w:div w:id="1376926091">
          <w:marLeft w:val="480"/>
          <w:marRight w:val="0"/>
          <w:marTop w:val="0"/>
          <w:marBottom w:val="0"/>
          <w:divBdr>
            <w:top w:val="none" w:sz="0" w:space="0" w:color="auto"/>
            <w:left w:val="none" w:sz="0" w:space="0" w:color="auto"/>
            <w:bottom w:val="none" w:sz="0" w:space="0" w:color="auto"/>
            <w:right w:val="none" w:sz="0" w:space="0" w:color="auto"/>
          </w:divBdr>
        </w:div>
        <w:div w:id="860165350">
          <w:marLeft w:val="480"/>
          <w:marRight w:val="0"/>
          <w:marTop w:val="0"/>
          <w:marBottom w:val="0"/>
          <w:divBdr>
            <w:top w:val="none" w:sz="0" w:space="0" w:color="auto"/>
            <w:left w:val="none" w:sz="0" w:space="0" w:color="auto"/>
            <w:bottom w:val="none" w:sz="0" w:space="0" w:color="auto"/>
            <w:right w:val="none" w:sz="0" w:space="0" w:color="auto"/>
          </w:divBdr>
        </w:div>
        <w:div w:id="1026061958">
          <w:marLeft w:val="480"/>
          <w:marRight w:val="0"/>
          <w:marTop w:val="0"/>
          <w:marBottom w:val="0"/>
          <w:divBdr>
            <w:top w:val="none" w:sz="0" w:space="0" w:color="auto"/>
            <w:left w:val="none" w:sz="0" w:space="0" w:color="auto"/>
            <w:bottom w:val="none" w:sz="0" w:space="0" w:color="auto"/>
            <w:right w:val="none" w:sz="0" w:space="0" w:color="auto"/>
          </w:divBdr>
        </w:div>
        <w:div w:id="317536818">
          <w:marLeft w:val="480"/>
          <w:marRight w:val="0"/>
          <w:marTop w:val="0"/>
          <w:marBottom w:val="0"/>
          <w:divBdr>
            <w:top w:val="none" w:sz="0" w:space="0" w:color="auto"/>
            <w:left w:val="none" w:sz="0" w:space="0" w:color="auto"/>
            <w:bottom w:val="none" w:sz="0" w:space="0" w:color="auto"/>
            <w:right w:val="none" w:sz="0" w:space="0" w:color="auto"/>
          </w:divBdr>
        </w:div>
        <w:div w:id="739444282">
          <w:marLeft w:val="480"/>
          <w:marRight w:val="0"/>
          <w:marTop w:val="0"/>
          <w:marBottom w:val="0"/>
          <w:divBdr>
            <w:top w:val="none" w:sz="0" w:space="0" w:color="auto"/>
            <w:left w:val="none" w:sz="0" w:space="0" w:color="auto"/>
            <w:bottom w:val="none" w:sz="0" w:space="0" w:color="auto"/>
            <w:right w:val="none" w:sz="0" w:space="0" w:color="auto"/>
          </w:divBdr>
        </w:div>
        <w:div w:id="1898739036">
          <w:marLeft w:val="480"/>
          <w:marRight w:val="0"/>
          <w:marTop w:val="0"/>
          <w:marBottom w:val="0"/>
          <w:divBdr>
            <w:top w:val="none" w:sz="0" w:space="0" w:color="auto"/>
            <w:left w:val="none" w:sz="0" w:space="0" w:color="auto"/>
            <w:bottom w:val="none" w:sz="0" w:space="0" w:color="auto"/>
            <w:right w:val="none" w:sz="0" w:space="0" w:color="auto"/>
          </w:divBdr>
        </w:div>
        <w:div w:id="1762875346">
          <w:marLeft w:val="480"/>
          <w:marRight w:val="0"/>
          <w:marTop w:val="0"/>
          <w:marBottom w:val="0"/>
          <w:divBdr>
            <w:top w:val="none" w:sz="0" w:space="0" w:color="auto"/>
            <w:left w:val="none" w:sz="0" w:space="0" w:color="auto"/>
            <w:bottom w:val="none" w:sz="0" w:space="0" w:color="auto"/>
            <w:right w:val="none" w:sz="0" w:space="0" w:color="auto"/>
          </w:divBdr>
        </w:div>
      </w:divsChild>
    </w:div>
    <w:div w:id="1206991692">
      <w:bodyDiv w:val="1"/>
      <w:marLeft w:val="0"/>
      <w:marRight w:val="0"/>
      <w:marTop w:val="0"/>
      <w:marBottom w:val="0"/>
      <w:divBdr>
        <w:top w:val="none" w:sz="0" w:space="0" w:color="auto"/>
        <w:left w:val="none" w:sz="0" w:space="0" w:color="auto"/>
        <w:bottom w:val="none" w:sz="0" w:space="0" w:color="auto"/>
        <w:right w:val="none" w:sz="0" w:space="0" w:color="auto"/>
      </w:divBdr>
    </w:div>
    <w:div w:id="1207447244">
      <w:bodyDiv w:val="1"/>
      <w:marLeft w:val="0"/>
      <w:marRight w:val="0"/>
      <w:marTop w:val="0"/>
      <w:marBottom w:val="0"/>
      <w:divBdr>
        <w:top w:val="none" w:sz="0" w:space="0" w:color="auto"/>
        <w:left w:val="none" w:sz="0" w:space="0" w:color="auto"/>
        <w:bottom w:val="none" w:sz="0" w:space="0" w:color="auto"/>
        <w:right w:val="none" w:sz="0" w:space="0" w:color="auto"/>
      </w:divBdr>
    </w:div>
    <w:div w:id="1207453881">
      <w:bodyDiv w:val="1"/>
      <w:marLeft w:val="0"/>
      <w:marRight w:val="0"/>
      <w:marTop w:val="0"/>
      <w:marBottom w:val="0"/>
      <w:divBdr>
        <w:top w:val="none" w:sz="0" w:space="0" w:color="auto"/>
        <w:left w:val="none" w:sz="0" w:space="0" w:color="auto"/>
        <w:bottom w:val="none" w:sz="0" w:space="0" w:color="auto"/>
        <w:right w:val="none" w:sz="0" w:space="0" w:color="auto"/>
      </w:divBdr>
    </w:div>
    <w:div w:id="1207647505">
      <w:bodyDiv w:val="1"/>
      <w:marLeft w:val="0"/>
      <w:marRight w:val="0"/>
      <w:marTop w:val="0"/>
      <w:marBottom w:val="0"/>
      <w:divBdr>
        <w:top w:val="none" w:sz="0" w:space="0" w:color="auto"/>
        <w:left w:val="none" w:sz="0" w:space="0" w:color="auto"/>
        <w:bottom w:val="none" w:sz="0" w:space="0" w:color="auto"/>
        <w:right w:val="none" w:sz="0" w:space="0" w:color="auto"/>
      </w:divBdr>
    </w:div>
    <w:div w:id="1207835249">
      <w:bodyDiv w:val="1"/>
      <w:marLeft w:val="0"/>
      <w:marRight w:val="0"/>
      <w:marTop w:val="0"/>
      <w:marBottom w:val="0"/>
      <w:divBdr>
        <w:top w:val="none" w:sz="0" w:space="0" w:color="auto"/>
        <w:left w:val="none" w:sz="0" w:space="0" w:color="auto"/>
        <w:bottom w:val="none" w:sz="0" w:space="0" w:color="auto"/>
        <w:right w:val="none" w:sz="0" w:space="0" w:color="auto"/>
      </w:divBdr>
    </w:div>
    <w:div w:id="1208029577">
      <w:bodyDiv w:val="1"/>
      <w:marLeft w:val="0"/>
      <w:marRight w:val="0"/>
      <w:marTop w:val="0"/>
      <w:marBottom w:val="0"/>
      <w:divBdr>
        <w:top w:val="none" w:sz="0" w:space="0" w:color="auto"/>
        <w:left w:val="none" w:sz="0" w:space="0" w:color="auto"/>
        <w:bottom w:val="none" w:sz="0" w:space="0" w:color="auto"/>
        <w:right w:val="none" w:sz="0" w:space="0" w:color="auto"/>
      </w:divBdr>
    </w:div>
    <w:div w:id="1208563898">
      <w:bodyDiv w:val="1"/>
      <w:marLeft w:val="0"/>
      <w:marRight w:val="0"/>
      <w:marTop w:val="0"/>
      <w:marBottom w:val="0"/>
      <w:divBdr>
        <w:top w:val="none" w:sz="0" w:space="0" w:color="auto"/>
        <w:left w:val="none" w:sz="0" w:space="0" w:color="auto"/>
        <w:bottom w:val="none" w:sz="0" w:space="0" w:color="auto"/>
        <w:right w:val="none" w:sz="0" w:space="0" w:color="auto"/>
      </w:divBdr>
    </w:div>
    <w:div w:id="1209032121">
      <w:bodyDiv w:val="1"/>
      <w:marLeft w:val="0"/>
      <w:marRight w:val="0"/>
      <w:marTop w:val="0"/>
      <w:marBottom w:val="0"/>
      <w:divBdr>
        <w:top w:val="none" w:sz="0" w:space="0" w:color="auto"/>
        <w:left w:val="none" w:sz="0" w:space="0" w:color="auto"/>
        <w:bottom w:val="none" w:sz="0" w:space="0" w:color="auto"/>
        <w:right w:val="none" w:sz="0" w:space="0" w:color="auto"/>
      </w:divBdr>
    </w:div>
    <w:div w:id="1209103564">
      <w:bodyDiv w:val="1"/>
      <w:marLeft w:val="0"/>
      <w:marRight w:val="0"/>
      <w:marTop w:val="0"/>
      <w:marBottom w:val="0"/>
      <w:divBdr>
        <w:top w:val="none" w:sz="0" w:space="0" w:color="auto"/>
        <w:left w:val="none" w:sz="0" w:space="0" w:color="auto"/>
        <w:bottom w:val="none" w:sz="0" w:space="0" w:color="auto"/>
        <w:right w:val="none" w:sz="0" w:space="0" w:color="auto"/>
      </w:divBdr>
    </w:div>
    <w:div w:id="1209221276">
      <w:bodyDiv w:val="1"/>
      <w:marLeft w:val="0"/>
      <w:marRight w:val="0"/>
      <w:marTop w:val="0"/>
      <w:marBottom w:val="0"/>
      <w:divBdr>
        <w:top w:val="none" w:sz="0" w:space="0" w:color="auto"/>
        <w:left w:val="none" w:sz="0" w:space="0" w:color="auto"/>
        <w:bottom w:val="none" w:sz="0" w:space="0" w:color="auto"/>
        <w:right w:val="none" w:sz="0" w:space="0" w:color="auto"/>
      </w:divBdr>
    </w:div>
    <w:div w:id="1209342922">
      <w:bodyDiv w:val="1"/>
      <w:marLeft w:val="0"/>
      <w:marRight w:val="0"/>
      <w:marTop w:val="0"/>
      <w:marBottom w:val="0"/>
      <w:divBdr>
        <w:top w:val="none" w:sz="0" w:space="0" w:color="auto"/>
        <w:left w:val="none" w:sz="0" w:space="0" w:color="auto"/>
        <w:bottom w:val="none" w:sz="0" w:space="0" w:color="auto"/>
        <w:right w:val="none" w:sz="0" w:space="0" w:color="auto"/>
      </w:divBdr>
    </w:div>
    <w:div w:id="1209493570">
      <w:bodyDiv w:val="1"/>
      <w:marLeft w:val="0"/>
      <w:marRight w:val="0"/>
      <w:marTop w:val="0"/>
      <w:marBottom w:val="0"/>
      <w:divBdr>
        <w:top w:val="none" w:sz="0" w:space="0" w:color="auto"/>
        <w:left w:val="none" w:sz="0" w:space="0" w:color="auto"/>
        <w:bottom w:val="none" w:sz="0" w:space="0" w:color="auto"/>
        <w:right w:val="none" w:sz="0" w:space="0" w:color="auto"/>
      </w:divBdr>
    </w:div>
    <w:div w:id="1209494994">
      <w:bodyDiv w:val="1"/>
      <w:marLeft w:val="0"/>
      <w:marRight w:val="0"/>
      <w:marTop w:val="0"/>
      <w:marBottom w:val="0"/>
      <w:divBdr>
        <w:top w:val="none" w:sz="0" w:space="0" w:color="auto"/>
        <w:left w:val="none" w:sz="0" w:space="0" w:color="auto"/>
        <w:bottom w:val="none" w:sz="0" w:space="0" w:color="auto"/>
        <w:right w:val="none" w:sz="0" w:space="0" w:color="auto"/>
      </w:divBdr>
    </w:div>
    <w:div w:id="1210068435">
      <w:bodyDiv w:val="1"/>
      <w:marLeft w:val="0"/>
      <w:marRight w:val="0"/>
      <w:marTop w:val="0"/>
      <w:marBottom w:val="0"/>
      <w:divBdr>
        <w:top w:val="none" w:sz="0" w:space="0" w:color="auto"/>
        <w:left w:val="none" w:sz="0" w:space="0" w:color="auto"/>
        <w:bottom w:val="none" w:sz="0" w:space="0" w:color="auto"/>
        <w:right w:val="none" w:sz="0" w:space="0" w:color="auto"/>
      </w:divBdr>
    </w:div>
    <w:div w:id="1210074014">
      <w:bodyDiv w:val="1"/>
      <w:marLeft w:val="0"/>
      <w:marRight w:val="0"/>
      <w:marTop w:val="0"/>
      <w:marBottom w:val="0"/>
      <w:divBdr>
        <w:top w:val="none" w:sz="0" w:space="0" w:color="auto"/>
        <w:left w:val="none" w:sz="0" w:space="0" w:color="auto"/>
        <w:bottom w:val="none" w:sz="0" w:space="0" w:color="auto"/>
        <w:right w:val="none" w:sz="0" w:space="0" w:color="auto"/>
      </w:divBdr>
    </w:div>
    <w:div w:id="1210410264">
      <w:bodyDiv w:val="1"/>
      <w:marLeft w:val="0"/>
      <w:marRight w:val="0"/>
      <w:marTop w:val="0"/>
      <w:marBottom w:val="0"/>
      <w:divBdr>
        <w:top w:val="none" w:sz="0" w:space="0" w:color="auto"/>
        <w:left w:val="none" w:sz="0" w:space="0" w:color="auto"/>
        <w:bottom w:val="none" w:sz="0" w:space="0" w:color="auto"/>
        <w:right w:val="none" w:sz="0" w:space="0" w:color="auto"/>
      </w:divBdr>
    </w:div>
    <w:div w:id="1210458111">
      <w:bodyDiv w:val="1"/>
      <w:marLeft w:val="0"/>
      <w:marRight w:val="0"/>
      <w:marTop w:val="0"/>
      <w:marBottom w:val="0"/>
      <w:divBdr>
        <w:top w:val="none" w:sz="0" w:space="0" w:color="auto"/>
        <w:left w:val="none" w:sz="0" w:space="0" w:color="auto"/>
        <w:bottom w:val="none" w:sz="0" w:space="0" w:color="auto"/>
        <w:right w:val="none" w:sz="0" w:space="0" w:color="auto"/>
      </w:divBdr>
    </w:div>
    <w:div w:id="1210796793">
      <w:bodyDiv w:val="1"/>
      <w:marLeft w:val="0"/>
      <w:marRight w:val="0"/>
      <w:marTop w:val="0"/>
      <w:marBottom w:val="0"/>
      <w:divBdr>
        <w:top w:val="none" w:sz="0" w:space="0" w:color="auto"/>
        <w:left w:val="none" w:sz="0" w:space="0" w:color="auto"/>
        <w:bottom w:val="none" w:sz="0" w:space="0" w:color="auto"/>
        <w:right w:val="none" w:sz="0" w:space="0" w:color="auto"/>
      </w:divBdr>
    </w:div>
    <w:div w:id="1210873276">
      <w:bodyDiv w:val="1"/>
      <w:marLeft w:val="0"/>
      <w:marRight w:val="0"/>
      <w:marTop w:val="0"/>
      <w:marBottom w:val="0"/>
      <w:divBdr>
        <w:top w:val="none" w:sz="0" w:space="0" w:color="auto"/>
        <w:left w:val="none" w:sz="0" w:space="0" w:color="auto"/>
        <w:bottom w:val="none" w:sz="0" w:space="0" w:color="auto"/>
        <w:right w:val="none" w:sz="0" w:space="0" w:color="auto"/>
      </w:divBdr>
    </w:div>
    <w:div w:id="1210920123">
      <w:bodyDiv w:val="1"/>
      <w:marLeft w:val="0"/>
      <w:marRight w:val="0"/>
      <w:marTop w:val="0"/>
      <w:marBottom w:val="0"/>
      <w:divBdr>
        <w:top w:val="none" w:sz="0" w:space="0" w:color="auto"/>
        <w:left w:val="none" w:sz="0" w:space="0" w:color="auto"/>
        <w:bottom w:val="none" w:sz="0" w:space="0" w:color="auto"/>
        <w:right w:val="none" w:sz="0" w:space="0" w:color="auto"/>
      </w:divBdr>
    </w:div>
    <w:div w:id="1211066835">
      <w:bodyDiv w:val="1"/>
      <w:marLeft w:val="0"/>
      <w:marRight w:val="0"/>
      <w:marTop w:val="0"/>
      <w:marBottom w:val="0"/>
      <w:divBdr>
        <w:top w:val="none" w:sz="0" w:space="0" w:color="auto"/>
        <w:left w:val="none" w:sz="0" w:space="0" w:color="auto"/>
        <w:bottom w:val="none" w:sz="0" w:space="0" w:color="auto"/>
        <w:right w:val="none" w:sz="0" w:space="0" w:color="auto"/>
      </w:divBdr>
    </w:div>
    <w:div w:id="1211192739">
      <w:bodyDiv w:val="1"/>
      <w:marLeft w:val="0"/>
      <w:marRight w:val="0"/>
      <w:marTop w:val="0"/>
      <w:marBottom w:val="0"/>
      <w:divBdr>
        <w:top w:val="none" w:sz="0" w:space="0" w:color="auto"/>
        <w:left w:val="none" w:sz="0" w:space="0" w:color="auto"/>
        <w:bottom w:val="none" w:sz="0" w:space="0" w:color="auto"/>
        <w:right w:val="none" w:sz="0" w:space="0" w:color="auto"/>
      </w:divBdr>
    </w:div>
    <w:div w:id="1211262348">
      <w:bodyDiv w:val="1"/>
      <w:marLeft w:val="0"/>
      <w:marRight w:val="0"/>
      <w:marTop w:val="0"/>
      <w:marBottom w:val="0"/>
      <w:divBdr>
        <w:top w:val="none" w:sz="0" w:space="0" w:color="auto"/>
        <w:left w:val="none" w:sz="0" w:space="0" w:color="auto"/>
        <w:bottom w:val="none" w:sz="0" w:space="0" w:color="auto"/>
        <w:right w:val="none" w:sz="0" w:space="0" w:color="auto"/>
      </w:divBdr>
    </w:div>
    <w:div w:id="1211454173">
      <w:bodyDiv w:val="1"/>
      <w:marLeft w:val="0"/>
      <w:marRight w:val="0"/>
      <w:marTop w:val="0"/>
      <w:marBottom w:val="0"/>
      <w:divBdr>
        <w:top w:val="none" w:sz="0" w:space="0" w:color="auto"/>
        <w:left w:val="none" w:sz="0" w:space="0" w:color="auto"/>
        <w:bottom w:val="none" w:sz="0" w:space="0" w:color="auto"/>
        <w:right w:val="none" w:sz="0" w:space="0" w:color="auto"/>
      </w:divBdr>
    </w:div>
    <w:div w:id="1211498923">
      <w:bodyDiv w:val="1"/>
      <w:marLeft w:val="0"/>
      <w:marRight w:val="0"/>
      <w:marTop w:val="0"/>
      <w:marBottom w:val="0"/>
      <w:divBdr>
        <w:top w:val="none" w:sz="0" w:space="0" w:color="auto"/>
        <w:left w:val="none" w:sz="0" w:space="0" w:color="auto"/>
        <w:bottom w:val="none" w:sz="0" w:space="0" w:color="auto"/>
        <w:right w:val="none" w:sz="0" w:space="0" w:color="auto"/>
      </w:divBdr>
    </w:div>
    <w:div w:id="1211575752">
      <w:bodyDiv w:val="1"/>
      <w:marLeft w:val="0"/>
      <w:marRight w:val="0"/>
      <w:marTop w:val="0"/>
      <w:marBottom w:val="0"/>
      <w:divBdr>
        <w:top w:val="none" w:sz="0" w:space="0" w:color="auto"/>
        <w:left w:val="none" w:sz="0" w:space="0" w:color="auto"/>
        <w:bottom w:val="none" w:sz="0" w:space="0" w:color="auto"/>
        <w:right w:val="none" w:sz="0" w:space="0" w:color="auto"/>
      </w:divBdr>
    </w:div>
    <w:div w:id="1211766910">
      <w:bodyDiv w:val="1"/>
      <w:marLeft w:val="0"/>
      <w:marRight w:val="0"/>
      <w:marTop w:val="0"/>
      <w:marBottom w:val="0"/>
      <w:divBdr>
        <w:top w:val="none" w:sz="0" w:space="0" w:color="auto"/>
        <w:left w:val="none" w:sz="0" w:space="0" w:color="auto"/>
        <w:bottom w:val="none" w:sz="0" w:space="0" w:color="auto"/>
        <w:right w:val="none" w:sz="0" w:space="0" w:color="auto"/>
      </w:divBdr>
    </w:div>
    <w:div w:id="1211767110">
      <w:bodyDiv w:val="1"/>
      <w:marLeft w:val="0"/>
      <w:marRight w:val="0"/>
      <w:marTop w:val="0"/>
      <w:marBottom w:val="0"/>
      <w:divBdr>
        <w:top w:val="none" w:sz="0" w:space="0" w:color="auto"/>
        <w:left w:val="none" w:sz="0" w:space="0" w:color="auto"/>
        <w:bottom w:val="none" w:sz="0" w:space="0" w:color="auto"/>
        <w:right w:val="none" w:sz="0" w:space="0" w:color="auto"/>
      </w:divBdr>
    </w:div>
    <w:div w:id="1211770850">
      <w:bodyDiv w:val="1"/>
      <w:marLeft w:val="0"/>
      <w:marRight w:val="0"/>
      <w:marTop w:val="0"/>
      <w:marBottom w:val="0"/>
      <w:divBdr>
        <w:top w:val="none" w:sz="0" w:space="0" w:color="auto"/>
        <w:left w:val="none" w:sz="0" w:space="0" w:color="auto"/>
        <w:bottom w:val="none" w:sz="0" w:space="0" w:color="auto"/>
        <w:right w:val="none" w:sz="0" w:space="0" w:color="auto"/>
      </w:divBdr>
    </w:div>
    <w:div w:id="1211989480">
      <w:bodyDiv w:val="1"/>
      <w:marLeft w:val="0"/>
      <w:marRight w:val="0"/>
      <w:marTop w:val="0"/>
      <w:marBottom w:val="0"/>
      <w:divBdr>
        <w:top w:val="none" w:sz="0" w:space="0" w:color="auto"/>
        <w:left w:val="none" w:sz="0" w:space="0" w:color="auto"/>
        <w:bottom w:val="none" w:sz="0" w:space="0" w:color="auto"/>
        <w:right w:val="none" w:sz="0" w:space="0" w:color="auto"/>
      </w:divBdr>
    </w:div>
    <w:div w:id="1212033719">
      <w:bodyDiv w:val="1"/>
      <w:marLeft w:val="0"/>
      <w:marRight w:val="0"/>
      <w:marTop w:val="0"/>
      <w:marBottom w:val="0"/>
      <w:divBdr>
        <w:top w:val="none" w:sz="0" w:space="0" w:color="auto"/>
        <w:left w:val="none" w:sz="0" w:space="0" w:color="auto"/>
        <w:bottom w:val="none" w:sz="0" w:space="0" w:color="auto"/>
        <w:right w:val="none" w:sz="0" w:space="0" w:color="auto"/>
      </w:divBdr>
    </w:div>
    <w:div w:id="1212114999">
      <w:bodyDiv w:val="1"/>
      <w:marLeft w:val="0"/>
      <w:marRight w:val="0"/>
      <w:marTop w:val="0"/>
      <w:marBottom w:val="0"/>
      <w:divBdr>
        <w:top w:val="none" w:sz="0" w:space="0" w:color="auto"/>
        <w:left w:val="none" w:sz="0" w:space="0" w:color="auto"/>
        <w:bottom w:val="none" w:sz="0" w:space="0" w:color="auto"/>
        <w:right w:val="none" w:sz="0" w:space="0" w:color="auto"/>
      </w:divBdr>
    </w:div>
    <w:div w:id="1212186058">
      <w:bodyDiv w:val="1"/>
      <w:marLeft w:val="0"/>
      <w:marRight w:val="0"/>
      <w:marTop w:val="0"/>
      <w:marBottom w:val="0"/>
      <w:divBdr>
        <w:top w:val="none" w:sz="0" w:space="0" w:color="auto"/>
        <w:left w:val="none" w:sz="0" w:space="0" w:color="auto"/>
        <w:bottom w:val="none" w:sz="0" w:space="0" w:color="auto"/>
        <w:right w:val="none" w:sz="0" w:space="0" w:color="auto"/>
      </w:divBdr>
    </w:div>
    <w:div w:id="1212352054">
      <w:bodyDiv w:val="1"/>
      <w:marLeft w:val="0"/>
      <w:marRight w:val="0"/>
      <w:marTop w:val="0"/>
      <w:marBottom w:val="0"/>
      <w:divBdr>
        <w:top w:val="none" w:sz="0" w:space="0" w:color="auto"/>
        <w:left w:val="none" w:sz="0" w:space="0" w:color="auto"/>
        <w:bottom w:val="none" w:sz="0" w:space="0" w:color="auto"/>
        <w:right w:val="none" w:sz="0" w:space="0" w:color="auto"/>
      </w:divBdr>
    </w:div>
    <w:div w:id="1212375971">
      <w:bodyDiv w:val="1"/>
      <w:marLeft w:val="0"/>
      <w:marRight w:val="0"/>
      <w:marTop w:val="0"/>
      <w:marBottom w:val="0"/>
      <w:divBdr>
        <w:top w:val="none" w:sz="0" w:space="0" w:color="auto"/>
        <w:left w:val="none" w:sz="0" w:space="0" w:color="auto"/>
        <w:bottom w:val="none" w:sz="0" w:space="0" w:color="auto"/>
        <w:right w:val="none" w:sz="0" w:space="0" w:color="auto"/>
      </w:divBdr>
    </w:div>
    <w:div w:id="1212376844">
      <w:bodyDiv w:val="1"/>
      <w:marLeft w:val="0"/>
      <w:marRight w:val="0"/>
      <w:marTop w:val="0"/>
      <w:marBottom w:val="0"/>
      <w:divBdr>
        <w:top w:val="none" w:sz="0" w:space="0" w:color="auto"/>
        <w:left w:val="none" w:sz="0" w:space="0" w:color="auto"/>
        <w:bottom w:val="none" w:sz="0" w:space="0" w:color="auto"/>
        <w:right w:val="none" w:sz="0" w:space="0" w:color="auto"/>
      </w:divBdr>
    </w:div>
    <w:div w:id="1212377760">
      <w:bodyDiv w:val="1"/>
      <w:marLeft w:val="0"/>
      <w:marRight w:val="0"/>
      <w:marTop w:val="0"/>
      <w:marBottom w:val="0"/>
      <w:divBdr>
        <w:top w:val="none" w:sz="0" w:space="0" w:color="auto"/>
        <w:left w:val="none" w:sz="0" w:space="0" w:color="auto"/>
        <w:bottom w:val="none" w:sz="0" w:space="0" w:color="auto"/>
        <w:right w:val="none" w:sz="0" w:space="0" w:color="auto"/>
      </w:divBdr>
    </w:div>
    <w:div w:id="1212380595">
      <w:bodyDiv w:val="1"/>
      <w:marLeft w:val="0"/>
      <w:marRight w:val="0"/>
      <w:marTop w:val="0"/>
      <w:marBottom w:val="0"/>
      <w:divBdr>
        <w:top w:val="none" w:sz="0" w:space="0" w:color="auto"/>
        <w:left w:val="none" w:sz="0" w:space="0" w:color="auto"/>
        <w:bottom w:val="none" w:sz="0" w:space="0" w:color="auto"/>
        <w:right w:val="none" w:sz="0" w:space="0" w:color="auto"/>
      </w:divBdr>
    </w:div>
    <w:div w:id="1212423288">
      <w:bodyDiv w:val="1"/>
      <w:marLeft w:val="0"/>
      <w:marRight w:val="0"/>
      <w:marTop w:val="0"/>
      <w:marBottom w:val="0"/>
      <w:divBdr>
        <w:top w:val="none" w:sz="0" w:space="0" w:color="auto"/>
        <w:left w:val="none" w:sz="0" w:space="0" w:color="auto"/>
        <w:bottom w:val="none" w:sz="0" w:space="0" w:color="auto"/>
        <w:right w:val="none" w:sz="0" w:space="0" w:color="auto"/>
      </w:divBdr>
    </w:div>
    <w:div w:id="1212424689">
      <w:bodyDiv w:val="1"/>
      <w:marLeft w:val="0"/>
      <w:marRight w:val="0"/>
      <w:marTop w:val="0"/>
      <w:marBottom w:val="0"/>
      <w:divBdr>
        <w:top w:val="none" w:sz="0" w:space="0" w:color="auto"/>
        <w:left w:val="none" w:sz="0" w:space="0" w:color="auto"/>
        <w:bottom w:val="none" w:sz="0" w:space="0" w:color="auto"/>
        <w:right w:val="none" w:sz="0" w:space="0" w:color="auto"/>
      </w:divBdr>
    </w:div>
    <w:div w:id="1212503346">
      <w:bodyDiv w:val="1"/>
      <w:marLeft w:val="0"/>
      <w:marRight w:val="0"/>
      <w:marTop w:val="0"/>
      <w:marBottom w:val="0"/>
      <w:divBdr>
        <w:top w:val="none" w:sz="0" w:space="0" w:color="auto"/>
        <w:left w:val="none" w:sz="0" w:space="0" w:color="auto"/>
        <w:bottom w:val="none" w:sz="0" w:space="0" w:color="auto"/>
        <w:right w:val="none" w:sz="0" w:space="0" w:color="auto"/>
      </w:divBdr>
    </w:div>
    <w:div w:id="1212578805">
      <w:bodyDiv w:val="1"/>
      <w:marLeft w:val="0"/>
      <w:marRight w:val="0"/>
      <w:marTop w:val="0"/>
      <w:marBottom w:val="0"/>
      <w:divBdr>
        <w:top w:val="none" w:sz="0" w:space="0" w:color="auto"/>
        <w:left w:val="none" w:sz="0" w:space="0" w:color="auto"/>
        <w:bottom w:val="none" w:sz="0" w:space="0" w:color="auto"/>
        <w:right w:val="none" w:sz="0" w:space="0" w:color="auto"/>
      </w:divBdr>
    </w:div>
    <w:div w:id="1212692686">
      <w:bodyDiv w:val="1"/>
      <w:marLeft w:val="0"/>
      <w:marRight w:val="0"/>
      <w:marTop w:val="0"/>
      <w:marBottom w:val="0"/>
      <w:divBdr>
        <w:top w:val="none" w:sz="0" w:space="0" w:color="auto"/>
        <w:left w:val="none" w:sz="0" w:space="0" w:color="auto"/>
        <w:bottom w:val="none" w:sz="0" w:space="0" w:color="auto"/>
        <w:right w:val="none" w:sz="0" w:space="0" w:color="auto"/>
      </w:divBdr>
    </w:div>
    <w:div w:id="1212766044">
      <w:bodyDiv w:val="1"/>
      <w:marLeft w:val="0"/>
      <w:marRight w:val="0"/>
      <w:marTop w:val="0"/>
      <w:marBottom w:val="0"/>
      <w:divBdr>
        <w:top w:val="none" w:sz="0" w:space="0" w:color="auto"/>
        <w:left w:val="none" w:sz="0" w:space="0" w:color="auto"/>
        <w:bottom w:val="none" w:sz="0" w:space="0" w:color="auto"/>
        <w:right w:val="none" w:sz="0" w:space="0" w:color="auto"/>
      </w:divBdr>
    </w:div>
    <w:div w:id="1212766691">
      <w:bodyDiv w:val="1"/>
      <w:marLeft w:val="0"/>
      <w:marRight w:val="0"/>
      <w:marTop w:val="0"/>
      <w:marBottom w:val="0"/>
      <w:divBdr>
        <w:top w:val="none" w:sz="0" w:space="0" w:color="auto"/>
        <w:left w:val="none" w:sz="0" w:space="0" w:color="auto"/>
        <w:bottom w:val="none" w:sz="0" w:space="0" w:color="auto"/>
        <w:right w:val="none" w:sz="0" w:space="0" w:color="auto"/>
      </w:divBdr>
      <w:divsChild>
        <w:div w:id="2007895386">
          <w:marLeft w:val="480"/>
          <w:marRight w:val="0"/>
          <w:marTop w:val="0"/>
          <w:marBottom w:val="0"/>
          <w:divBdr>
            <w:top w:val="none" w:sz="0" w:space="0" w:color="auto"/>
            <w:left w:val="none" w:sz="0" w:space="0" w:color="auto"/>
            <w:bottom w:val="none" w:sz="0" w:space="0" w:color="auto"/>
            <w:right w:val="none" w:sz="0" w:space="0" w:color="auto"/>
          </w:divBdr>
        </w:div>
        <w:div w:id="956570804">
          <w:marLeft w:val="480"/>
          <w:marRight w:val="0"/>
          <w:marTop w:val="0"/>
          <w:marBottom w:val="0"/>
          <w:divBdr>
            <w:top w:val="none" w:sz="0" w:space="0" w:color="auto"/>
            <w:left w:val="none" w:sz="0" w:space="0" w:color="auto"/>
            <w:bottom w:val="none" w:sz="0" w:space="0" w:color="auto"/>
            <w:right w:val="none" w:sz="0" w:space="0" w:color="auto"/>
          </w:divBdr>
        </w:div>
        <w:div w:id="1068843095">
          <w:marLeft w:val="480"/>
          <w:marRight w:val="0"/>
          <w:marTop w:val="0"/>
          <w:marBottom w:val="0"/>
          <w:divBdr>
            <w:top w:val="none" w:sz="0" w:space="0" w:color="auto"/>
            <w:left w:val="none" w:sz="0" w:space="0" w:color="auto"/>
            <w:bottom w:val="none" w:sz="0" w:space="0" w:color="auto"/>
            <w:right w:val="none" w:sz="0" w:space="0" w:color="auto"/>
          </w:divBdr>
        </w:div>
        <w:div w:id="1396665431">
          <w:marLeft w:val="480"/>
          <w:marRight w:val="0"/>
          <w:marTop w:val="0"/>
          <w:marBottom w:val="0"/>
          <w:divBdr>
            <w:top w:val="none" w:sz="0" w:space="0" w:color="auto"/>
            <w:left w:val="none" w:sz="0" w:space="0" w:color="auto"/>
            <w:bottom w:val="none" w:sz="0" w:space="0" w:color="auto"/>
            <w:right w:val="none" w:sz="0" w:space="0" w:color="auto"/>
          </w:divBdr>
        </w:div>
        <w:div w:id="1969971322">
          <w:marLeft w:val="480"/>
          <w:marRight w:val="0"/>
          <w:marTop w:val="0"/>
          <w:marBottom w:val="0"/>
          <w:divBdr>
            <w:top w:val="none" w:sz="0" w:space="0" w:color="auto"/>
            <w:left w:val="none" w:sz="0" w:space="0" w:color="auto"/>
            <w:bottom w:val="none" w:sz="0" w:space="0" w:color="auto"/>
            <w:right w:val="none" w:sz="0" w:space="0" w:color="auto"/>
          </w:divBdr>
        </w:div>
        <w:div w:id="981420007">
          <w:marLeft w:val="480"/>
          <w:marRight w:val="0"/>
          <w:marTop w:val="0"/>
          <w:marBottom w:val="0"/>
          <w:divBdr>
            <w:top w:val="none" w:sz="0" w:space="0" w:color="auto"/>
            <w:left w:val="none" w:sz="0" w:space="0" w:color="auto"/>
            <w:bottom w:val="none" w:sz="0" w:space="0" w:color="auto"/>
            <w:right w:val="none" w:sz="0" w:space="0" w:color="auto"/>
          </w:divBdr>
        </w:div>
        <w:div w:id="2041733479">
          <w:marLeft w:val="480"/>
          <w:marRight w:val="0"/>
          <w:marTop w:val="0"/>
          <w:marBottom w:val="0"/>
          <w:divBdr>
            <w:top w:val="none" w:sz="0" w:space="0" w:color="auto"/>
            <w:left w:val="none" w:sz="0" w:space="0" w:color="auto"/>
            <w:bottom w:val="none" w:sz="0" w:space="0" w:color="auto"/>
            <w:right w:val="none" w:sz="0" w:space="0" w:color="auto"/>
          </w:divBdr>
        </w:div>
        <w:div w:id="1572228657">
          <w:marLeft w:val="480"/>
          <w:marRight w:val="0"/>
          <w:marTop w:val="0"/>
          <w:marBottom w:val="0"/>
          <w:divBdr>
            <w:top w:val="none" w:sz="0" w:space="0" w:color="auto"/>
            <w:left w:val="none" w:sz="0" w:space="0" w:color="auto"/>
            <w:bottom w:val="none" w:sz="0" w:space="0" w:color="auto"/>
            <w:right w:val="none" w:sz="0" w:space="0" w:color="auto"/>
          </w:divBdr>
        </w:div>
        <w:div w:id="1334719644">
          <w:marLeft w:val="480"/>
          <w:marRight w:val="0"/>
          <w:marTop w:val="0"/>
          <w:marBottom w:val="0"/>
          <w:divBdr>
            <w:top w:val="none" w:sz="0" w:space="0" w:color="auto"/>
            <w:left w:val="none" w:sz="0" w:space="0" w:color="auto"/>
            <w:bottom w:val="none" w:sz="0" w:space="0" w:color="auto"/>
            <w:right w:val="none" w:sz="0" w:space="0" w:color="auto"/>
          </w:divBdr>
        </w:div>
        <w:div w:id="1709795399">
          <w:marLeft w:val="480"/>
          <w:marRight w:val="0"/>
          <w:marTop w:val="0"/>
          <w:marBottom w:val="0"/>
          <w:divBdr>
            <w:top w:val="none" w:sz="0" w:space="0" w:color="auto"/>
            <w:left w:val="none" w:sz="0" w:space="0" w:color="auto"/>
            <w:bottom w:val="none" w:sz="0" w:space="0" w:color="auto"/>
            <w:right w:val="none" w:sz="0" w:space="0" w:color="auto"/>
          </w:divBdr>
        </w:div>
        <w:div w:id="54015669">
          <w:marLeft w:val="480"/>
          <w:marRight w:val="0"/>
          <w:marTop w:val="0"/>
          <w:marBottom w:val="0"/>
          <w:divBdr>
            <w:top w:val="none" w:sz="0" w:space="0" w:color="auto"/>
            <w:left w:val="none" w:sz="0" w:space="0" w:color="auto"/>
            <w:bottom w:val="none" w:sz="0" w:space="0" w:color="auto"/>
            <w:right w:val="none" w:sz="0" w:space="0" w:color="auto"/>
          </w:divBdr>
        </w:div>
        <w:div w:id="1575310569">
          <w:marLeft w:val="480"/>
          <w:marRight w:val="0"/>
          <w:marTop w:val="0"/>
          <w:marBottom w:val="0"/>
          <w:divBdr>
            <w:top w:val="none" w:sz="0" w:space="0" w:color="auto"/>
            <w:left w:val="none" w:sz="0" w:space="0" w:color="auto"/>
            <w:bottom w:val="none" w:sz="0" w:space="0" w:color="auto"/>
            <w:right w:val="none" w:sz="0" w:space="0" w:color="auto"/>
          </w:divBdr>
        </w:div>
        <w:div w:id="359626974">
          <w:marLeft w:val="480"/>
          <w:marRight w:val="0"/>
          <w:marTop w:val="0"/>
          <w:marBottom w:val="0"/>
          <w:divBdr>
            <w:top w:val="none" w:sz="0" w:space="0" w:color="auto"/>
            <w:left w:val="none" w:sz="0" w:space="0" w:color="auto"/>
            <w:bottom w:val="none" w:sz="0" w:space="0" w:color="auto"/>
            <w:right w:val="none" w:sz="0" w:space="0" w:color="auto"/>
          </w:divBdr>
        </w:div>
        <w:div w:id="298343695">
          <w:marLeft w:val="480"/>
          <w:marRight w:val="0"/>
          <w:marTop w:val="0"/>
          <w:marBottom w:val="0"/>
          <w:divBdr>
            <w:top w:val="none" w:sz="0" w:space="0" w:color="auto"/>
            <w:left w:val="none" w:sz="0" w:space="0" w:color="auto"/>
            <w:bottom w:val="none" w:sz="0" w:space="0" w:color="auto"/>
            <w:right w:val="none" w:sz="0" w:space="0" w:color="auto"/>
          </w:divBdr>
        </w:div>
        <w:div w:id="911893846">
          <w:marLeft w:val="480"/>
          <w:marRight w:val="0"/>
          <w:marTop w:val="0"/>
          <w:marBottom w:val="0"/>
          <w:divBdr>
            <w:top w:val="none" w:sz="0" w:space="0" w:color="auto"/>
            <w:left w:val="none" w:sz="0" w:space="0" w:color="auto"/>
            <w:bottom w:val="none" w:sz="0" w:space="0" w:color="auto"/>
            <w:right w:val="none" w:sz="0" w:space="0" w:color="auto"/>
          </w:divBdr>
        </w:div>
        <w:div w:id="917864021">
          <w:marLeft w:val="480"/>
          <w:marRight w:val="0"/>
          <w:marTop w:val="0"/>
          <w:marBottom w:val="0"/>
          <w:divBdr>
            <w:top w:val="none" w:sz="0" w:space="0" w:color="auto"/>
            <w:left w:val="none" w:sz="0" w:space="0" w:color="auto"/>
            <w:bottom w:val="none" w:sz="0" w:space="0" w:color="auto"/>
            <w:right w:val="none" w:sz="0" w:space="0" w:color="auto"/>
          </w:divBdr>
        </w:div>
        <w:div w:id="573129130">
          <w:marLeft w:val="480"/>
          <w:marRight w:val="0"/>
          <w:marTop w:val="0"/>
          <w:marBottom w:val="0"/>
          <w:divBdr>
            <w:top w:val="none" w:sz="0" w:space="0" w:color="auto"/>
            <w:left w:val="none" w:sz="0" w:space="0" w:color="auto"/>
            <w:bottom w:val="none" w:sz="0" w:space="0" w:color="auto"/>
            <w:right w:val="none" w:sz="0" w:space="0" w:color="auto"/>
          </w:divBdr>
        </w:div>
        <w:div w:id="1123885628">
          <w:marLeft w:val="480"/>
          <w:marRight w:val="0"/>
          <w:marTop w:val="0"/>
          <w:marBottom w:val="0"/>
          <w:divBdr>
            <w:top w:val="none" w:sz="0" w:space="0" w:color="auto"/>
            <w:left w:val="none" w:sz="0" w:space="0" w:color="auto"/>
            <w:bottom w:val="none" w:sz="0" w:space="0" w:color="auto"/>
            <w:right w:val="none" w:sz="0" w:space="0" w:color="auto"/>
          </w:divBdr>
        </w:div>
        <w:div w:id="1748840832">
          <w:marLeft w:val="480"/>
          <w:marRight w:val="0"/>
          <w:marTop w:val="0"/>
          <w:marBottom w:val="0"/>
          <w:divBdr>
            <w:top w:val="none" w:sz="0" w:space="0" w:color="auto"/>
            <w:left w:val="none" w:sz="0" w:space="0" w:color="auto"/>
            <w:bottom w:val="none" w:sz="0" w:space="0" w:color="auto"/>
            <w:right w:val="none" w:sz="0" w:space="0" w:color="auto"/>
          </w:divBdr>
        </w:div>
        <w:div w:id="306592913">
          <w:marLeft w:val="480"/>
          <w:marRight w:val="0"/>
          <w:marTop w:val="0"/>
          <w:marBottom w:val="0"/>
          <w:divBdr>
            <w:top w:val="none" w:sz="0" w:space="0" w:color="auto"/>
            <w:left w:val="none" w:sz="0" w:space="0" w:color="auto"/>
            <w:bottom w:val="none" w:sz="0" w:space="0" w:color="auto"/>
            <w:right w:val="none" w:sz="0" w:space="0" w:color="auto"/>
          </w:divBdr>
        </w:div>
        <w:div w:id="262806061">
          <w:marLeft w:val="480"/>
          <w:marRight w:val="0"/>
          <w:marTop w:val="0"/>
          <w:marBottom w:val="0"/>
          <w:divBdr>
            <w:top w:val="none" w:sz="0" w:space="0" w:color="auto"/>
            <w:left w:val="none" w:sz="0" w:space="0" w:color="auto"/>
            <w:bottom w:val="none" w:sz="0" w:space="0" w:color="auto"/>
            <w:right w:val="none" w:sz="0" w:space="0" w:color="auto"/>
          </w:divBdr>
        </w:div>
        <w:div w:id="1048644483">
          <w:marLeft w:val="480"/>
          <w:marRight w:val="0"/>
          <w:marTop w:val="0"/>
          <w:marBottom w:val="0"/>
          <w:divBdr>
            <w:top w:val="none" w:sz="0" w:space="0" w:color="auto"/>
            <w:left w:val="none" w:sz="0" w:space="0" w:color="auto"/>
            <w:bottom w:val="none" w:sz="0" w:space="0" w:color="auto"/>
            <w:right w:val="none" w:sz="0" w:space="0" w:color="auto"/>
          </w:divBdr>
        </w:div>
        <w:div w:id="856888980">
          <w:marLeft w:val="480"/>
          <w:marRight w:val="0"/>
          <w:marTop w:val="0"/>
          <w:marBottom w:val="0"/>
          <w:divBdr>
            <w:top w:val="none" w:sz="0" w:space="0" w:color="auto"/>
            <w:left w:val="none" w:sz="0" w:space="0" w:color="auto"/>
            <w:bottom w:val="none" w:sz="0" w:space="0" w:color="auto"/>
            <w:right w:val="none" w:sz="0" w:space="0" w:color="auto"/>
          </w:divBdr>
        </w:div>
        <w:div w:id="1093283478">
          <w:marLeft w:val="480"/>
          <w:marRight w:val="0"/>
          <w:marTop w:val="0"/>
          <w:marBottom w:val="0"/>
          <w:divBdr>
            <w:top w:val="none" w:sz="0" w:space="0" w:color="auto"/>
            <w:left w:val="none" w:sz="0" w:space="0" w:color="auto"/>
            <w:bottom w:val="none" w:sz="0" w:space="0" w:color="auto"/>
            <w:right w:val="none" w:sz="0" w:space="0" w:color="auto"/>
          </w:divBdr>
        </w:div>
        <w:div w:id="1464271222">
          <w:marLeft w:val="480"/>
          <w:marRight w:val="0"/>
          <w:marTop w:val="0"/>
          <w:marBottom w:val="0"/>
          <w:divBdr>
            <w:top w:val="none" w:sz="0" w:space="0" w:color="auto"/>
            <w:left w:val="none" w:sz="0" w:space="0" w:color="auto"/>
            <w:bottom w:val="none" w:sz="0" w:space="0" w:color="auto"/>
            <w:right w:val="none" w:sz="0" w:space="0" w:color="auto"/>
          </w:divBdr>
        </w:div>
        <w:div w:id="534198316">
          <w:marLeft w:val="480"/>
          <w:marRight w:val="0"/>
          <w:marTop w:val="0"/>
          <w:marBottom w:val="0"/>
          <w:divBdr>
            <w:top w:val="none" w:sz="0" w:space="0" w:color="auto"/>
            <w:left w:val="none" w:sz="0" w:space="0" w:color="auto"/>
            <w:bottom w:val="none" w:sz="0" w:space="0" w:color="auto"/>
            <w:right w:val="none" w:sz="0" w:space="0" w:color="auto"/>
          </w:divBdr>
        </w:div>
        <w:div w:id="320894712">
          <w:marLeft w:val="480"/>
          <w:marRight w:val="0"/>
          <w:marTop w:val="0"/>
          <w:marBottom w:val="0"/>
          <w:divBdr>
            <w:top w:val="none" w:sz="0" w:space="0" w:color="auto"/>
            <w:left w:val="none" w:sz="0" w:space="0" w:color="auto"/>
            <w:bottom w:val="none" w:sz="0" w:space="0" w:color="auto"/>
            <w:right w:val="none" w:sz="0" w:space="0" w:color="auto"/>
          </w:divBdr>
        </w:div>
        <w:div w:id="1172909025">
          <w:marLeft w:val="480"/>
          <w:marRight w:val="0"/>
          <w:marTop w:val="0"/>
          <w:marBottom w:val="0"/>
          <w:divBdr>
            <w:top w:val="none" w:sz="0" w:space="0" w:color="auto"/>
            <w:left w:val="none" w:sz="0" w:space="0" w:color="auto"/>
            <w:bottom w:val="none" w:sz="0" w:space="0" w:color="auto"/>
            <w:right w:val="none" w:sz="0" w:space="0" w:color="auto"/>
          </w:divBdr>
        </w:div>
        <w:div w:id="1861700389">
          <w:marLeft w:val="480"/>
          <w:marRight w:val="0"/>
          <w:marTop w:val="0"/>
          <w:marBottom w:val="0"/>
          <w:divBdr>
            <w:top w:val="none" w:sz="0" w:space="0" w:color="auto"/>
            <w:left w:val="none" w:sz="0" w:space="0" w:color="auto"/>
            <w:bottom w:val="none" w:sz="0" w:space="0" w:color="auto"/>
            <w:right w:val="none" w:sz="0" w:space="0" w:color="auto"/>
          </w:divBdr>
        </w:div>
        <w:div w:id="1983657832">
          <w:marLeft w:val="480"/>
          <w:marRight w:val="0"/>
          <w:marTop w:val="0"/>
          <w:marBottom w:val="0"/>
          <w:divBdr>
            <w:top w:val="none" w:sz="0" w:space="0" w:color="auto"/>
            <w:left w:val="none" w:sz="0" w:space="0" w:color="auto"/>
            <w:bottom w:val="none" w:sz="0" w:space="0" w:color="auto"/>
            <w:right w:val="none" w:sz="0" w:space="0" w:color="auto"/>
          </w:divBdr>
        </w:div>
        <w:div w:id="794830380">
          <w:marLeft w:val="480"/>
          <w:marRight w:val="0"/>
          <w:marTop w:val="0"/>
          <w:marBottom w:val="0"/>
          <w:divBdr>
            <w:top w:val="none" w:sz="0" w:space="0" w:color="auto"/>
            <w:left w:val="none" w:sz="0" w:space="0" w:color="auto"/>
            <w:bottom w:val="none" w:sz="0" w:space="0" w:color="auto"/>
            <w:right w:val="none" w:sz="0" w:space="0" w:color="auto"/>
          </w:divBdr>
        </w:div>
        <w:div w:id="2119252738">
          <w:marLeft w:val="480"/>
          <w:marRight w:val="0"/>
          <w:marTop w:val="0"/>
          <w:marBottom w:val="0"/>
          <w:divBdr>
            <w:top w:val="none" w:sz="0" w:space="0" w:color="auto"/>
            <w:left w:val="none" w:sz="0" w:space="0" w:color="auto"/>
            <w:bottom w:val="none" w:sz="0" w:space="0" w:color="auto"/>
            <w:right w:val="none" w:sz="0" w:space="0" w:color="auto"/>
          </w:divBdr>
        </w:div>
        <w:div w:id="1425104925">
          <w:marLeft w:val="480"/>
          <w:marRight w:val="0"/>
          <w:marTop w:val="0"/>
          <w:marBottom w:val="0"/>
          <w:divBdr>
            <w:top w:val="none" w:sz="0" w:space="0" w:color="auto"/>
            <w:left w:val="none" w:sz="0" w:space="0" w:color="auto"/>
            <w:bottom w:val="none" w:sz="0" w:space="0" w:color="auto"/>
            <w:right w:val="none" w:sz="0" w:space="0" w:color="auto"/>
          </w:divBdr>
        </w:div>
        <w:div w:id="1713075053">
          <w:marLeft w:val="480"/>
          <w:marRight w:val="0"/>
          <w:marTop w:val="0"/>
          <w:marBottom w:val="0"/>
          <w:divBdr>
            <w:top w:val="none" w:sz="0" w:space="0" w:color="auto"/>
            <w:left w:val="none" w:sz="0" w:space="0" w:color="auto"/>
            <w:bottom w:val="none" w:sz="0" w:space="0" w:color="auto"/>
            <w:right w:val="none" w:sz="0" w:space="0" w:color="auto"/>
          </w:divBdr>
        </w:div>
        <w:div w:id="1483235905">
          <w:marLeft w:val="480"/>
          <w:marRight w:val="0"/>
          <w:marTop w:val="0"/>
          <w:marBottom w:val="0"/>
          <w:divBdr>
            <w:top w:val="none" w:sz="0" w:space="0" w:color="auto"/>
            <w:left w:val="none" w:sz="0" w:space="0" w:color="auto"/>
            <w:bottom w:val="none" w:sz="0" w:space="0" w:color="auto"/>
            <w:right w:val="none" w:sz="0" w:space="0" w:color="auto"/>
          </w:divBdr>
        </w:div>
        <w:div w:id="151413265">
          <w:marLeft w:val="480"/>
          <w:marRight w:val="0"/>
          <w:marTop w:val="0"/>
          <w:marBottom w:val="0"/>
          <w:divBdr>
            <w:top w:val="none" w:sz="0" w:space="0" w:color="auto"/>
            <w:left w:val="none" w:sz="0" w:space="0" w:color="auto"/>
            <w:bottom w:val="none" w:sz="0" w:space="0" w:color="auto"/>
            <w:right w:val="none" w:sz="0" w:space="0" w:color="auto"/>
          </w:divBdr>
        </w:div>
        <w:div w:id="1505048782">
          <w:marLeft w:val="480"/>
          <w:marRight w:val="0"/>
          <w:marTop w:val="0"/>
          <w:marBottom w:val="0"/>
          <w:divBdr>
            <w:top w:val="none" w:sz="0" w:space="0" w:color="auto"/>
            <w:left w:val="none" w:sz="0" w:space="0" w:color="auto"/>
            <w:bottom w:val="none" w:sz="0" w:space="0" w:color="auto"/>
            <w:right w:val="none" w:sz="0" w:space="0" w:color="auto"/>
          </w:divBdr>
        </w:div>
        <w:div w:id="1103917580">
          <w:marLeft w:val="480"/>
          <w:marRight w:val="0"/>
          <w:marTop w:val="0"/>
          <w:marBottom w:val="0"/>
          <w:divBdr>
            <w:top w:val="none" w:sz="0" w:space="0" w:color="auto"/>
            <w:left w:val="none" w:sz="0" w:space="0" w:color="auto"/>
            <w:bottom w:val="none" w:sz="0" w:space="0" w:color="auto"/>
            <w:right w:val="none" w:sz="0" w:space="0" w:color="auto"/>
          </w:divBdr>
        </w:div>
        <w:div w:id="1731340893">
          <w:marLeft w:val="480"/>
          <w:marRight w:val="0"/>
          <w:marTop w:val="0"/>
          <w:marBottom w:val="0"/>
          <w:divBdr>
            <w:top w:val="none" w:sz="0" w:space="0" w:color="auto"/>
            <w:left w:val="none" w:sz="0" w:space="0" w:color="auto"/>
            <w:bottom w:val="none" w:sz="0" w:space="0" w:color="auto"/>
            <w:right w:val="none" w:sz="0" w:space="0" w:color="auto"/>
          </w:divBdr>
        </w:div>
        <w:div w:id="1382754573">
          <w:marLeft w:val="480"/>
          <w:marRight w:val="0"/>
          <w:marTop w:val="0"/>
          <w:marBottom w:val="0"/>
          <w:divBdr>
            <w:top w:val="none" w:sz="0" w:space="0" w:color="auto"/>
            <w:left w:val="none" w:sz="0" w:space="0" w:color="auto"/>
            <w:bottom w:val="none" w:sz="0" w:space="0" w:color="auto"/>
            <w:right w:val="none" w:sz="0" w:space="0" w:color="auto"/>
          </w:divBdr>
        </w:div>
        <w:div w:id="1526750101">
          <w:marLeft w:val="480"/>
          <w:marRight w:val="0"/>
          <w:marTop w:val="0"/>
          <w:marBottom w:val="0"/>
          <w:divBdr>
            <w:top w:val="none" w:sz="0" w:space="0" w:color="auto"/>
            <w:left w:val="none" w:sz="0" w:space="0" w:color="auto"/>
            <w:bottom w:val="none" w:sz="0" w:space="0" w:color="auto"/>
            <w:right w:val="none" w:sz="0" w:space="0" w:color="auto"/>
          </w:divBdr>
        </w:div>
        <w:div w:id="237717993">
          <w:marLeft w:val="480"/>
          <w:marRight w:val="0"/>
          <w:marTop w:val="0"/>
          <w:marBottom w:val="0"/>
          <w:divBdr>
            <w:top w:val="none" w:sz="0" w:space="0" w:color="auto"/>
            <w:left w:val="none" w:sz="0" w:space="0" w:color="auto"/>
            <w:bottom w:val="none" w:sz="0" w:space="0" w:color="auto"/>
            <w:right w:val="none" w:sz="0" w:space="0" w:color="auto"/>
          </w:divBdr>
        </w:div>
        <w:div w:id="1595611">
          <w:marLeft w:val="480"/>
          <w:marRight w:val="0"/>
          <w:marTop w:val="0"/>
          <w:marBottom w:val="0"/>
          <w:divBdr>
            <w:top w:val="none" w:sz="0" w:space="0" w:color="auto"/>
            <w:left w:val="none" w:sz="0" w:space="0" w:color="auto"/>
            <w:bottom w:val="none" w:sz="0" w:space="0" w:color="auto"/>
            <w:right w:val="none" w:sz="0" w:space="0" w:color="auto"/>
          </w:divBdr>
        </w:div>
        <w:div w:id="1958562993">
          <w:marLeft w:val="480"/>
          <w:marRight w:val="0"/>
          <w:marTop w:val="0"/>
          <w:marBottom w:val="0"/>
          <w:divBdr>
            <w:top w:val="none" w:sz="0" w:space="0" w:color="auto"/>
            <w:left w:val="none" w:sz="0" w:space="0" w:color="auto"/>
            <w:bottom w:val="none" w:sz="0" w:space="0" w:color="auto"/>
            <w:right w:val="none" w:sz="0" w:space="0" w:color="auto"/>
          </w:divBdr>
        </w:div>
        <w:div w:id="1192063152">
          <w:marLeft w:val="480"/>
          <w:marRight w:val="0"/>
          <w:marTop w:val="0"/>
          <w:marBottom w:val="0"/>
          <w:divBdr>
            <w:top w:val="none" w:sz="0" w:space="0" w:color="auto"/>
            <w:left w:val="none" w:sz="0" w:space="0" w:color="auto"/>
            <w:bottom w:val="none" w:sz="0" w:space="0" w:color="auto"/>
            <w:right w:val="none" w:sz="0" w:space="0" w:color="auto"/>
          </w:divBdr>
        </w:div>
        <w:div w:id="1133407490">
          <w:marLeft w:val="480"/>
          <w:marRight w:val="0"/>
          <w:marTop w:val="0"/>
          <w:marBottom w:val="0"/>
          <w:divBdr>
            <w:top w:val="none" w:sz="0" w:space="0" w:color="auto"/>
            <w:left w:val="none" w:sz="0" w:space="0" w:color="auto"/>
            <w:bottom w:val="none" w:sz="0" w:space="0" w:color="auto"/>
            <w:right w:val="none" w:sz="0" w:space="0" w:color="auto"/>
          </w:divBdr>
        </w:div>
        <w:div w:id="24251948">
          <w:marLeft w:val="480"/>
          <w:marRight w:val="0"/>
          <w:marTop w:val="0"/>
          <w:marBottom w:val="0"/>
          <w:divBdr>
            <w:top w:val="none" w:sz="0" w:space="0" w:color="auto"/>
            <w:left w:val="none" w:sz="0" w:space="0" w:color="auto"/>
            <w:bottom w:val="none" w:sz="0" w:space="0" w:color="auto"/>
            <w:right w:val="none" w:sz="0" w:space="0" w:color="auto"/>
          </w:divBdr>
        </w:div>
        <w:div w:id="1264455914">
          <w:marLeft w:val="480"/>
          <w:marRight w:val="0"/>
          <w:marTop w:val="0"/>
          <w:marBottom w:val="0"/>
          <w:divBdr>
            <w:top w:val="none" w:sz="0" w:space="0" w:color="auto"/>
            <w:left w:val="none" w:sz="0" w:space="0" w:color="auto"/>
            <w:bottom w:val="none" w:sz="0" w:space="0" w:color="auto"/>
            <w:right w:val="none" w:sz="0" w:space="0" w:color="auto"/>
          </w:divBdr>
        </w:div>
        <w:div w:id="1528955766">
          <w:marLeft w:val="480"/>
          <w:marRight w:val="0"/>
          <w:marTop w:val="0"/>
          <w:marBottom w:val="0"/>
          <w:divBdr>
            <w:top w:val="none" w:sz="0" w:space="0" w:color="auto"/>
            <w:left w:val="none" w:sz="0" w:space="0" w:color="auto"/>
            <w:bottom w:val="none" w:sz="0" w:space="0" w:color="auto"/>
            <w:right w:val="none" w:sz="0" w:space="0" w:color="auto"/>
          </w:divBdr>
        </w:div>
        <w:div w:id="1449203563">
          <w:marLeft w:val="480"/>
          <w:marRight w:val="0"/>
          <w:marTop w:val="0"/>
          <w:marBottom w:val="0"/>
          <w:divBdr>
            <w:top w:val="none" w:sz="0" w:space="0" w:color="auto"/>
            <w:left w:val="none" w:sz="0" w:space="0" w:color="auto"/>
            <w:bottom w:val="none" w:sz="0" w:space="0" w:color="auto"/>
            <w:right w:val="none" w:sz="0" w:space="0" w:color="auto"/>
          </w:divBdr>
        </w:div>
        <w:div w:id="1700081500">
          <w:marLeft w:val="480"/>
          <w:marRight w:val="0"/>
          <w:marTop w:val="0"/>
          <w:marBottom w:val="0"/>
          <w:divBdr>
            <w:top w:val="none" w:sz="0" w:space="0" w:color="auto"/>
            <w:left w:val="none" w:sz="0" w:space="0" w:color="auto"/>
            <w:bottom w:val="none" w:sz="0" w:space="0" w:color="auto"/>
            <w:right w:val="none" w:sz="0" w:space="0" w:color="auto"/>
          </w:divBdr>
        </w:div>
        <w:div w:id="2007052444">
          <w:marLeft w:val="480"/>
          <w:marRight w:val="0"/>
          <w:marTop w:val="0"/>
          <w:marBottom w:val="0"/>
          <w:divBdr>
            <w:top w:val="none" w:sz="0" w:space="0" w:color="auto"/>
            <w:left w:val="none" w:sz="0" w:space="0" w:color="auto"/>
            <w:bottom w:val="none" w:sz="0" w:space="0" w:color="auto"/>
            <w:right w:val="none" w:sz="0" w:space="0" w:color="auto"/>
          </w:divBdr>
        </w:div>
        <w:div w:id="1701319121">
          <w:marLeft w:val="480"/>
          <w:marRight w:val="0"/>
          <w:marTop w:val="0"/>
          <w:marBottom w:val="0"/>
          <w:divBdr>
            <w:top w:val="none" w:sz="0" w:space="0" w:color="auto"/>
            <w:left w:val="none" w:sz="0" w:space="0" w:color="auto"/>
            <w:bottom w:val="none" w:sz="0" w:space="0" w:color="auto"/>
            <w:right w:val="none" w:sz="0" w:space="0" w:color="auto"/>
          </w:divBdr>
        </w:div>
        <w:div w:id="363988879">
          <w:marLeft w:val="480"/>
          <w:marRight w:val="0"/>
          <w:marTop w:val="0"/>
          <w:marBottom w:val="0"/>
          <w:divBdr>
            <w:top w:val="none" w:sz="0" w:space="0" w:color="auto"/>
            <w:left w:val="none" w:sz="0" w:space="0" w:color="auto"/>
            <w:bottom w:val="none" w:sz="0" w:space="0" w:color="auto"/>
            <w:right w:val="none" w:sz="0" w:space="0" w:color="auto"/>
          </w:divBdr>
        </w:div>
        <w:div w:id="1946305560">
          <w:marLeft w:val="480"/>
          <w:marRight w:val="0"/>
          <w:marTop w:val="0"/>
          <w:marBottom w:val="0"/>
          <w:divBdr>
            <w:top w:val="none" w:sz="0" w:space="0" w:color="auto"/>
            <w:left w:val="none" w:sz="0" w:space="0" w:color="auto"/>
            <w:bottom w:val="none" w:sz="0" w:space="0" w:color="auto"/>
            <w:right w:val="none" w:sz="0" w:space="0" w:color="auto"/>
          </w:divBdr>
        </w:div>
        <w:div w:id="1728532439">
          <w:marLeft w:val="480"/>
          <w:marRight w:val="0"/>
          <w:marTop w:val="0"/>
          <w:marBottom w:val="0"/>
          <w:divBdr>
            <w:top w:val="none" w:sz="0" w:space="0" w:color="auto"/>
            <w:left w:val="none" w:sz="0" w:space="0" w:color="auto"/>
            <w:bottom w:val="none" w:sz="0" w:space="0" w:color="auto"/>
            <w:right w:val="none" w:sz="0" w:space="0" w:color="auto"/>
          </w:divBdr>
        </w:div>
        <w:div w:id="454913856">
          <w:marLeft w:val="480"/>
          <w:marRight w:val="0"/>
          <w:marTop w:val="0"/>
          <w:marBottom w:val="0"/>
          <w:divBdr>
            <w:top w:val="none" w:sz="0" w:space="0" w:color="auto"/>
            <w:left w:val="none" w:sz="0" w:space="0" w:color="auto"/>
            <w:bottom w:val="none" w:sz="0" w:space="0" w:color="auto"/>
            <w:right w:val="none" w:sz="0" w:space="0" w:color="auto"/>
          </w:divBdr>
        </w:div>
        <w:div w:id="178083342">
          <w:marLeft w:val="480"/>
          <w:marRight w:val="0"/>
          <w:marTop w:val="0"/>
          <w:marBottom w:val="0"/>
          <w:divBdr>
            <w:top w:val="none" w:sz="0" w:space="0" w:color="auto"/>
            <w:left w:val="none" w:sz="0" w:space="0" w:color="auto"/>
            <w:bottom w:val="none" w:sz="0" w:space="0" w:color="auto"/>
            <w:right w:val="none" w:sz="0" w:space="0" w:color="auto"/>
          </w:divBdr>
        </w:div>
        <w:div w:id="1722514189">
          <w:marLeft w:val="480"/>
          <w:marRight w:val="0"/>
          <w:marTop w:val="0"/>
          <w:marBottom w:val="0"/>
          <w:divBdr>
            <w:top w:val="none" w:sz="0" w:space="0" w:color="auto"/>
            <w:left w:val="none" w:sz="0" w:space="0" w:color="auto"/>
            <w:bottom w:val="none" w:sz="0" w:space="0" w:color="auto"/>
            <w:right w:val="none" w:sz="0" w:space="0" w:color="auto"/>
          </w:divBdr>
        </w:div>
        <w:div w:id="1190727672">
          <w:marLeft w:val="480"/>
          <w:marRight w:val="0"/>
          <w:marTop w:val="0"/>
          <w:marBottom w:val="0"/>
          <w:divBdr>
            <w:top w:val="none" w:sz="0" w:space="0" w:color="auto"/>
            <w:left w:val="none" w:sz="0" w:space="0" w:color="auto"/>
            <w:bottom w:val="none" w:sz="0" w:space="0" w:color="auto"/>
            <w:right w:val="none" w:sz="0" w:space="0" w:color="auto"/>
          </w:divBdr>
        </w:div>
        <w:div w:id="757824000">
          <w:marLeft w:val="480"/>
          <w:marRight w:val="0"/>
          <w:marTop w:val="0"/>
          <w:marBottom w:val="0"/>
          <w:divBdr>
            <w:top w:val="none" w:sz="0" w:space="0" w:color="auto"/>
            <w:left w:val="none" w:sz="0" w:space="0" w:color="auto"/>
            <w:bottom w:val="none" w:sz="0" w:space="0" w:color="auto"/>
            <w:right w:val="none" w:sz="0" w:space="0" w:color="auto"/>
          </w:divBdr>
        </w:div>
        <w:div w:id="81146511">
          <w:marLeft w:val="480"/>
          <w:marRight w:val="0"/>
          <w:marTop w:val="0"/>
          <w:marBottom w:val="0"/>
          <w:divBdr>
            <w:top w:val="none" w:sz="0" w:space="0" w:color="auto"/>
            <w:left w:val="none" w:sz="0" w:space="0" w:color="auto"/>
            <w:bottom w:val="none" w:sz="0" w:space="0" w:color="auto"/>
            <w:right w:val="none" w:sz="0" w:space="0" w:color="auto"/>
          </w:divBdr>
        </w:div>
        <w:div w:id="761070114">
          <w:marLeft w:val="480"/>
          <w:marRight w:val="0"/>
          <w:marTop w:val="0"/>
          <w:marBottom w:val="0"/>
          <w:divBdr>
            <w:top w:val="none" w:sz="0" w:space="0" w:color="auto"/>
            <w:left w:val="none" w:sz="0" w:space="0" w:color="auto"/>
            <w:bottom w:val="none" w:sz="0" w:space="0" w:color="auto"/>
            <w:right w:val="none" w:sz="0" w:space="0" w:color="auto"/>
          </w:divBdr>
        </w:div>
        <w:div w:id="1343750553">
          <w:marLeft w:val="480"/>
          <w:marRight w:val="0"/>
          <w:marTop w:val="0"/>
          <w:marBottom w:val="0"/>
          <w:divBdr>
            <w:top w:val="none" w:sz="0" w:space="0" w:color="auto"/>
            <w:left w:val="none" w:sz="0" w:space="0" w:color="auto"/>
            <w:bottom w:val="none" w:sz="0" w:space="0" w:color="auto"/>
            <w:right w:val="none" w:sz="0" w:space="0" w:color="auto"/>
          </w:divBdr>
        </w:div>
        <w:div w:id="1125276763">
          <w:marLeft w:val="480"/>
          <w:marRight w:val="0"/>
          <w:marTop w:val="0"/>
          <w:marBottom w:val="0"/>
          <w:divBdr>
            <w:top w:val="none" w:sz="0" w:space="0" w:color="auto"/>
            <w:left w:val="none" w:sz="0" w:space="0" w:color="auto"/>
            <w:bottom w:val="none" w:sz="0" w:space="0" w:color="auto"/>
            <w:right w:val="none" w:sz="0" w:space="0" w:color="auto"/>
          </w:divBdr>
        </w:div>
        <w:div w:id="841897051">
          <w:marLeft w:val="480"/>
          <w:marRight w:val="0"/>
          <w:marTop w:val="0"/>
          <w:marBottom w:val="0"/>
          <w:divBdr>
            <w:top w:val="none" w:sz="0" w:space="0" w:color="auto"/>
            <w:left w:val="none" w:sz="0" w:space="0" w:color="auto"/>
            <w:bottom w:val="none" w:sz="0" w:space="0" w:color="auto"/>
            <w:right w:val="none" w:sz="0" w:space="0" w:color="auto"/>
          </w:divBdr>
        </w:div>
        <w:div w:id="1054543775">
          <w:marLeft w:val="480"/>
          <w:marRight w:val="0"/>
          <w:marTop w:val="0"/>
          <w:marBottom w:val="0"/>
          <w:divBdr>
            <w:top w:val="none" w:sz="0" w:space="0" w:color="auto"/>
            <w:left w:val="none" w:sz="0" w:space="0" w:color="auto"/>
            <w:bottom w:val="none" w:sz="0" w:space="0" w:color="auto"/>
            <w:right w:val="none" w:sz="0" w:space="0" w:color="auto"/>
          </w:divBdr>
        </w:div>
        <w:div w:id="1600285340">
          <w:marLeft w:val="480"/>
          <w:marRight w:val="0"/>
          <w:marTop w:val="0"/>
          <w:marBottom w:val="0"/>
          <w:divBdr>
            <w:top w:val="none" w:sz="0" w:space="0" w:color="auto"/>
            <w:left w:val="none" w:sz="0" w:space="0" w:color="auto"/>
            <w:bottom w:val="none" w:sz="0" w:space="0" w:color="auto"/>
            <w:right w:val="none" w:sz="0" w:space="0" w:color="auto"/>
          </w:divBdr>
        </w:div>
        <w:div w:id="286204404">
          <w:marLeft w:val="480"/>
          <w:marRight w:val="0"/>
          <w:marTop w:val="0"/>
          <w:marBottom w:val="0"/>
          <w:divBdr>
            <w:top w:val="none" w:sz="0" w:space="0" w:color="auto"/>
            <w:left w:val="none" w:sz="0" w:space="0" w:color="auto"/>
            <w:bottom w:val="none" w:sz="0" w:space="0" w:color="auto"/>
            <w:right w:val="none" w:sz="0" w:space="0" w:color="auto"/>
          </w:divBdr>
        </w:div>
        <w:div w:id="760487005">
          <w:marLeft w:val="480"/>
          <w:marRight w:val="0"/>
          <w:marTop w:val="0"/>
          <w:marBottom w:val="0"/>
          <w:divBdr>
            <w:top w:val="none" w:sz="0" w:space="0" w:color="auto"/>
            <w:left w:val="none" w:sz="0" w:space="0" w:color="auto"/>
            <w:bottom w:val="none" w:sz="0" w:space="0" w:color="auto"/>
            <w:right w:val="none" w:sz="0" w:space="0" w:color="auto"/>
          </w:divBdr>
        </w:div>
        <w:div w:id="1036273256">
          <w:marLeft w:val="480"/>
          <w:marRight w:val="0"/>
          <w:marTop w:val="0"/>
          <w:marBottom w:val="0"/>
          <w:divBdr>
            <w:top w:val="none" w:sz="0" w:space="0" w:color="auto"/>
            <w:left w:val="none" w:sz="0" w:space="0" w:color="auto"/>
            <w:bottom w:val="none" w:sz="0" w:space="0" w:color="auto"/>
            <w:right w:val="none" w:sz="0" w:space="0" w:color="auto"/>
          </w:divBdr>
        </w:div>
        <w:div w:id="511259198">
          <w:marLeft w:val="480"/>
          <w:marRight w:val="0"/>
          <w:marTop w:val="0"/>
          <w:marBottom w:val="0"/>
          <w:divBdr>
            <w:top w:val="none" w:sz="0" w:space="0" w:color="auto"/>
            <w:left w:val="none" w:sz="0" w:space="0" w:color="auto"/>
            <w:bottom w:val="none" w:sz="0" w:space="0" w:color="auto"/>
            <w:right w:val="none" w:sz="0" w:space="0" w:color="auto"/>
          </w:divBdr>
        </w:div>
        <w:div w:id="482696059">
          <w:marLeft w:val="480"/>
          <w:marRight w:val="0"/>
          <w:marTop w:val="0"/>
          <w:marBottom w:val="0"/>
          <w:divBdr>
            <w:top w:val="none" w:sz="0" w:space="0" w:color="auto"/>
            <w:left w:val="none" w:sz="0" w:space="0" w:color="auto"/>
            <w:bottom w:val="none" w:sz="0" w:space="0" w:color="auto"/>
            <w:right w:val="none" w:sz="0" w:space="0" w:color="auto"/>
          </w:divBdr>
        </w:div>
        <w:div w:id="355084377">
          <w:marLeft w:val="480"/>
          <w:marRight w:val="0"/>
          <w:marTop w:val="0"/>
          <w:marBottom w:val="0"/>
          <w:divBdr>
            <w:top w:val="none" w:sz="0" w:space="0" w:color="auto"/>
            <w:left w:val="none" w:sz="0" w:space="0" w:color="auto"/>
            <w:bottom w:val="none" w:sz="0" w:space="0" w:color="auto"/>
            <w:right w:val="none" w:sz="0" w:space="0" w:color="auto"/>
          </w:divBdr>
        </w:div>
        <w:div w:id="1914855271">
          <w:marLeft w:val="480"/>
          <w:marRight w:val="0"/>
          <w:marTop w:val="0"/>
          <w:marBottom w:val="0"/>
          <w:divBdr>
            <w:top w:val="none" w:sz="0" w:space="0" w:color="auto"/>
            <w:left w:val="none" w:sz="0" w:space="0" w:color="auto"/>
            <w:bottom w:val="none" w:sz="0" w:space="0" w:color="auto"/>
            <w:right w:val="none" w:sz="0" w:space="0" w:color="auto"/>
          </w:divBdr>
        </w:div>
        <w:div w:id="203980640">
          <w:marLeft w:val="480"/>
          <w:marRight w:val="0"/>
          <w:marTop w:val="0"/>
          <w:marBottom w:val="0"/>
          <w:divBdr>
            <w:top w:val="none" w:sz="0" w:space="0" w:color="auto"/>
            <w:left w:val="none" w:sz="0" w:space="0" w:color="auto"/>
            <w:bottom w:val="none" w:sz="0" w:space="0" w:color="auto"/>
            <w:right w:val="none" w:sz="0" w:space="0" w:color="auto"/>
          </w:divBdr>
        </w:div>
        <w:div w:id="942803206">
          <w:marLeft w:val="480"/>
          <w:marRight w:val="0"/>
          <w:marTop w:val="0"/>
          <w:marBottom w:val="0"/>
          <w:divBdr>
            <w:top w:val="none" w:sz="0" w:space="0" w:color="auto"/>
            <w:left w:val="none" w:sz="0" w:space="0" w:color="auto"/>
            <w:bottom w:val="none" w:sz="0" w:space="0" w:color="auto"/>
            <w:right w:val="none" w:sz="0" w:space="0" w:color="auto"/>
          </w:divBdr>
        </w:div>
        <w:div w:id="1202597192">
          <w:marLeft w:val="480"/>
          <w:marRight w:val="0"/>
          <w:marTop w:val="0"/>
          <w:marBottom w:val="0"/>
          <w:divBdr>
            <w:top w:val="none" w:sz="0" w:space="0" w:color="auto"/>
            <w:left w:val="none" w:sz="0" w:space="0" w:color="auto"/>
            <w:bottom w:val="none" w:sz="0" w:space="0" w:color="auto"/>
            <w:right w:val="none" w:sz="0" w:space="0" w:color="auto"/>
          </w:divBdr>
        </w:div>
        <w:div w:id="1238713692">
          <w:marLeft w:val="480"/>
          <w:marRight w:val="0"/>
          <w:marTop w:val="0"/>
          <w:marBottom w:val="0"/>
          <w:divBdr>
            <w:top w:val="none" w:sz="0" w:space="0" w:color="auto"/>
            <w:left w:val="none" w:sz="0" w:space="0" w:color="auto"/>
            <w:bottom w:val="none" w:sz="0" w:space="0" w:color="auto"/>
            <w:right w:val="none" w:sz="0" w:space="0" w:color="auto"/>
          </w:divBdr>
        </w:div>
        <w:div w:id="1693798418">
          <w:marLeft w:val="480"/>
          <w:marRight w:val="0"/>
          <w:marTop w:val="0"/>
          <w:marBottom w:val="0"/>
          <w:divBdr>
            <w:top w:val="none" w:sz="0" w:space="0" w:color="auto"/>
            <w:left w:val="none" w:sz="0" w:space="0" w:color="auto"/>
            <w:bottom w:val="none" w:sz="0" w:space="0" w:color="auto"/>
            <w:right w:val="none" w:sz="0" w:space="0" w:color="auto"/>
          </w:divBdr>
        </w:div>
        <w:div w:id="1638148598">
          <w:marLeft w:val="480"/>
          <w:marRight w:val="0"/>
          <w:marTop w:val="0"/>
          <w:marBottom w:val="0"/>
          <w:divBdr>
            <w:top w:val="none" w:sz="0" w:space="0" w:color="auto"/>
            <w:left w:val="none" w:sz="0" w:space="0" w:color="auto"/>
            <w:bottom w:val="none" w:sz="0" w:space="0" w:color="auto"/>
            <w:right w:val="none" w:sz="0" w:space="0" w:color="auto"/>
          </w:divBdr>
        </w:div>
        <w:div w:id="1294603394">
          <w:marLeft w:val="480"/>
          <w:marRight w:val="0"/>
          <w:marTop w:val="0"/>
          <w:marBottom w:val="0"/>
          <w:divBdr>
            <w:top w:val="none" w:sz="0" w:space="0" w:color="auto"/>
            <w:left w:val="none" w:sz="0" w:space="0" w:color="auto"/>
            <w:bottom w:val="none" w:sz="0" w:space="0" w:color="auto"/>
            <w:right w:val="none" w:sz="0" w:space="0" w:color="auto"/>
          </w:divBdr>
        </w:div>
        <w:div w:id="1167668476">
          <w:marLeft w:val="480"/>
          <w:marRight w:val="0"/>
          <w:marTop w:val="0"/>
          <w:marBottom w:val="0"/>
          <w:divBdr>
            <w:top w:val="none" w:sz="0" w:space="0" w:color="auto"/>
            <w:left w:val="none" w:sz="0" w:space="0" w:color="auto"/>
            <w:bottom w:val="none" w:sz="0" w:space="0" w:color="auto"/>
            <w:right w:val="none" w:sz="0" w:space="0" w:color="auto"/>
          </w:divBdr>
        </w:div>
        <w:div w:id="1070032442">
          <w:marLeft w:val="480"/>
          <w:marRight w:val="0"/>
          <w:marTop w:val="0"/>
          <w:marBottom w:val="0"/>
          <w:divBdr>
            <w:top w:val="none" w:sz="0" w:space="0" w:color="auto"/>
            <w:left w:val="none" w:sz="0" w:space="0" w:color="auto"/>
            <w:bottom w:val="none" w:sz="0" w:space="0" w:color="auto"/>
            <w:right w:val="none" w:sz="0" w:space="0" w:color="auto"/>
          </w:divBdr>
        </w:div>
        <w:div w:id="1944339364">
          <w:marLeft w:val="480"/>
          <w:marRight w:val="0"/>
          <w:marTop w:val="0"/>
          <w:marBottom w:val="0"/>
          <w:divBdr>
            <w:top w:val="none" w:sz="0" w:space="0" w:color="auto"/>
            <w:left w:val="none" w:sz="0" w:space="0" w:color="auto"/>
            <w:bottom w:val="none" w:sz="0" w:space="0" w:color="auto"/>
            <w:right w:val="none" w:sz="0" w:space="0" w:color="auto"/>
          </w:divBdr>
        </w:div>
        <w:div w:id="340862935">
          <w:marLeft w:val="480"/>
          <w:marRight w:val="0"/>
          <w:marTop w:val="0"/>
          <w:marBottom w:val="0"/>
          <w:divBdr>
            <w:top w:val="none" w:sz="0" w:space="0" w:color="auto"/>
            <w:left w:val="none" w:sz="0" w:space="0" w:color="auto"/>
            <w:bottom w:val="none" w:sz="0" w:space="0" w:color="auto"/>
            <w:right w:val="none" w:sz="0" w:space="0" w:color="auto"/>
          </w:divBdr>
        </w:div>
        <w:div w:id="1755782137">
          <w:marLeft w:val="480"/>
          <w:marRight w:val="0"/>
          <w:marTop w:val="0"/>
          <w:marBottom w:val="0"/>
          <w:divBdr>
            <w:top w:val="none" w:sz="0" w:space="0" w:color="auto"/>
            <w:left w:val="none" w:sz="0" w:space="0" w:color="auto"/>
            <w:bottom w:val="none" w:sz="0" w:space="0" w:color="auto"/>
            <w:right w:val="none" w:sz="0" w:space="0" w:color="auto"/>
          </w:divBdr>
        </w:div>
        <w:div w:id="953294958">
          <w:marLeft w:val="480"/>
          <w:marRight w:val="0"/>
          <w:marTop w:val="0"/>
          <w:marBottom w:val="0"/>
          <w:divBdr>
            <w:top w:val="none" w:sz="0" w:space="0" w:color="auto"/>
            <w:left w:val="none" w:sz="0" w:space="0" w:color="auto"/>
            <w:bottom w:val="none" w:sz="0" w:space="0" w:color="auto"/>
            <w:right w:val="none" w:sz="0" w:space="0" w:color="auto"/>
          </w:divBdr>
        </w:div>
        <w:div w:id="668289810">
          <w:marLeft w:val="480"/>
          <w:marRight w:val="0"/>
          <w:marTop w:val="0"/>
          <w:marBottom w:val="0"/>
          <w:divBdr>
            <w:top w:val="none" w:sz="0" w:space="0" w:color="auto"/>
            <w:left w:val="none" w:sz="0" w:space="0" w:color="auto"/>
            <w:bottom w:val="none" w:sz="0" w:space="0" w:color="auto"/>
            <w:right w:val="none" w:sz="0" w:space="0" w:color="auto"/>
          </w:divBdr>
        </w:div>
        <w:div w:id="325136797">
          <w:marLeft w:val="480"/>
          <w:marRight w:val="0"/>
          <w:marTop w:val="0"/>
          <w:marBottom w:val="0"/>
          <w:divBdr>
            <w:top w:val="none" w:sz="0" w:space="0" w:color="auto"/>
            <w:left w:val="none" w:sz="0" w:space="0" w:color="auto"/>
            <w:bottom w:val="none" w:sz="0" w:space="0" w:color="auto"/>
            <w:right w:val="none" w:sz="0" w:space="0" w:color="auto"/>
          </w:divBdr>
        </w:div>
        <w:div w:id="2094543058">
          <w:marLeft w:val="480"/>
          <w:marRight w:val="0"/>
          <w:marTop w:val="0"/>
          <w:marBottom w:val="0"/>
          <w:divBdr>
            <w:top w:val="none" w:sz="0" w:space="0" w:color="auto"/>
            <w:left w:val="none" w:sz="0" w:space="0" w:color="auto"/>
            <w:bottom w:val="none" w:sz="0" w:space="0" w:color="auto"/>
            <w:right w:val="none" w:sz="0" w:space="0" w:color="auto"/>
          </w:divBdr>
        </w:div>
        <w:div w:id="2016372638">
          <w:marLeft w:val="480"/>
          <w:marRight w:val="0"/>
          <w:marTop w:val="0"/>
          <w:marBottom w:val="0"/>
          <w:divBdr>
            <w:top w:val="none" w:sz="0" w:space="0" w:color="auto"/>
            <w:left w:val="none" w:sz="0" w:space="0" w:color="auto"/>
            <w:bottom w:val="none" w:sz="0" w:space="0" w:color="auto"/>
            <w:right w:val="none" w:sz="0" w:space="0" w:color="auto"/>
          </w:divBdr>
        </w:div>
        <w:div w:id="823737613">
          <w:marLeft w:val="480"/>
          <w:marRight w:val="0"/>
          <w:marTop w:val="0"/>
          <w:marBottom w:val="0"/>
          <w:divBdr>
            <w:top w:val="none" w:sz="0" w:space="0" w:color="auto"/>
            <w:left w:val="none" w:sz="0" w:space="0" w:color="auto"/>
            <w:bottom w:val="none" w:sz="0" w:space="0" w:color="auto"/>
            <w:right w:val="none" w:sz="0" w:space="0" w:color="auto"/>
          </w:divBdr>
        </w:div>
        <w:div w:id="1032147946">
          <w:marLeft w:val="480"/>
          <w:marRight w:val="0"/>
          <w:marTop w:val="0"/>
          <w:marBottom w:val="0"/>
          <w:divBdr>
            <w:top w:val="none" w:sz="0" w:space="0" w:color="auto"/>
            <w:left w:val="none" w:sz="0" w:space="0" w:color="auto"/>
            <w:bottom w:val="none" w:sz="0" w:space="0" w:color="auto"/>
            <w:right w:val="none" w:sz="0" w:space="0" w:color="auto"/>
          </w:divBdr>
        </w:div>
        <w:div w:id="1753551257">
          <w:marLeft w:val="480"/>
          <w:marRight w:val="0"/>
          <w:marTop w:val="0"/>
          <w:marBottom w:val="0"/>
          <w:divBdr>
            <w:top w:val="none" w:sz="0" w:space="0" w:color="auto"/>
            <w:left w:val="none" w:sz="0" w:space="0" w:color="auto"/>
            <w:bottom w:val="none" w:sz="0" w:space="0" w:color="auto"/>
            <w:right w:val="none" w:sz="0" w:space="0" w:color="auto"/>
          </w:divBdr>
        </w:div>
        <w:div w:id="967273091">
          <w:marLeft w:val="480"/>
          <w:marRight w:val="0"/>
          <w:marTop w:val="0"/>
          <w:marBottom w:val="0"/>
          <w:divBdr>
            <w:top w:val="none" w:sz="0" w:space="0" w:color="auto"/>
            <w:left w:val="none" w:sz="0" w:space="0" w:color="auto"/>
            <w:bottom w:val="none" w:sz="0" w:space="0" w:color="auto"/>
            <w:right w:val="none" w:sz="0" w:space="0" w:color="auto"/>
          </w:divBdr>
        </w:div>
        <w:div w:id="1323267222">
          <w:marLeft w:val="480"/>
          <w:marRight w:val="0"/>
          <w:marTop w:val="0"/>
          <w:marBottom w:val="0"/>
          <w:divBdr>
            <w:top w:val="none" w:sz="0" w:space="0" w:color="auto"/>
            <w:left w:val="none" w:sz="0" w:space="0" w:color="auto"/>
            <w:bottom w:val="none" w:sz="0" w:space="0" w:color="auto"/>
            <w:right w:val="none" w:sz="0" w:space="0" w:color="auto"/>
          </w:divBdr>
        </w:div>
        <w:div w:id="1286501279">
          <w:marLeft w:val="480"/>
          <w:marRight w:val="0"/>
          <w:marTop w:val="0"/>
          <w:marBottom w:val="0"/>
          <w:divBdr>
            <w:top w:val="none" w:sz="0" w:space="0" w:color="auto"/>
            <w:left w:val="none" w:sz="0" w:space="0" w:color="auto"/>
            <w:bottom w:val="none" w:sz="0" w:space="0" w:color="auto"/>
            <w:right w:val="none" w:sz="0" w:space="0" w:color="auto"/>
          </w:divBdr>
        </w:div>
        <w:div w:id="1128859084">
          <w:marLeft w:val="480"/>
          <w:marRight w:val="0"/>
          <w:marTop w:val="0"/>
          <w:marBottom w:val="0"/>
          <w:divBdr>
            <w:top w:val="none" w:sz="0" w:space="0" w:color="auto"/>
            <w:left w:val="none" w:sz="0" w:space="0" w:color="auto"/>
            <w:bottom w:val="none" w:sz="0" w:space="0" w:color="auto"/>
            <w:right w:val="none" w:sz="0" w:space="0" w:color="auto"/>
          </w:divBdr>
        </w:div>
        <w:div w:id="1759517824">
          <w:marLeft w:val="480"/>
          <w:marRight w:val="0"/>
          <w:marTop w:val="0"/>
          <w:marBottom w:val="0"/>
          <w:divBdr>
            <w:top w:val="none" w:sz="0" w:space="0" w:color="auto"/>
            <w:left w:val="none" w:sz="0" w:space="0" w:color="auto"/>
            <w:bottom w:val="none" w:sz="0" w:space="0" w:color="auto"/>
            <w:right w:val="none" w:sz="0" w:space="0" w:color="auto"/>
          </w:divBdr>
        </w:div>
        <w:div w:id="1897081425">
          <w:marLeft w:val="480"/>
          <w:marRight w:val="0"/>
          <w:marTop w:val="0"/>
          <w:marBottom w:val="0"/>
          <w:divBdr>
            <w:top w:val="none" w:sz="0" w:space="0" w:color="auto"/>
            <w:left w:val="none" w:sz="0" w:space="0" w:color="auto"/>
            <w:bottom w:val="none" w:sz="0" w:space="0" w:color="auto"/>
            <w:right w:val="none" w:sz="0" w:space="0" w:color="auto"/>
          </w:divBdr>
        </w:div>
        <w:div w:id="1909269012">
          <w:marLeft w:val="480"/>
          <w:marRight w:val="0"/>
          <w:marTop w:val="0"/>
          <w:marBottom w:val="0"/>
          <w:divBdr>
            <w:top w:val="none" w:sz="0" w:space="0" w:color="auto"/>
            <w:left w:val="none" w:sz="0" w:space="0" w:color="auto"/>
            <w:bottom w:val="none" w:sz="0" w:space="0" w:color="auto"/>
            <w:right w:val="none" w:sz="0" w:space="0" w:color="auto"/>
          </w:divBdr>
        </w:div>
        <w:div w:id="1776291083">
          <w:marLeft w:val="480"/>
          <w:marRight w:val="0"/>
          <w:marTop w:val="0"/>
          <w:marBottom w:val="0"/>
          <w:divBdr>
            <w:top w:val="none" w:sz="0" w:space="0" w:color="auto"/>
            <w:left w:val="none" w:sz="0" w:space="0" w:color="auto"/>
            <w:bottom w:val="none" w:sz="0" w:space="0" w:color="auto"/>
            <w:right w:val="none" w:sz="0" w:space="0" w:color="auto"/>
          </w:divBdr>
        </w:div>
        <w:div w:id="1897012675">
          <w:marLeft w:val="480"/>
          <w:marRight w:val="0"/>
          <w:marTop w:val="0"/>
          <w:marBottom w:val="0"/>
          <w:divBdr>
            <w:top w:val="none" w:sz="0" w:space="0" w:color="auto"/>
            <w:left w:val="none" w:sz="0" w:space="0" w:color="auto"/>
            <w:bottom w:val="none" w:sz="0" w:space="0" w:color="auto"/>
            <w:right w:val="none" w:sz="0" w:space="0" w:color="auto"/>
          </w:divBdr>
        </w:div>
        <w:div w:id="1512064170">
          <w:marLeft w:val="480"/>
          <w:marRight w:val="0"/>
          <w:marTop w:val="0"/>
          <w:marBottom w:val="0"/>
          <w:divBdr>
            <w:top w:val="none" w:sz="0" w:space="0" w:color="auto"/>
            <w:left w:val="none" w:sz="0" w:space="0" w:color="auto"/>
            <w:bottom w:val="none" w:sz="0" w:space="0" w:color="auto"/>
            <w:right w:val="none" w:sz="0" w:space="0" w:color="auto"/>
          </w:divBdr>
        </w:div>
        <w:div w:id="1471510457">
          <w:marLeft w:val="480"/>
          <w:marRight w:val="0"/>
          <w:marTop w:val="0"/>
          <w:marBottom w:val="0"/>
          <w:divBdr>
            <w:top w:val="none" w:sz="0" w:space="0" w:color="auto"/>
            <w:left w:val="none" w:sz="0" w:space="0" w:color="auto"/>
            <w:bottom w:val="none" w:sz="0" w:space="0" w:color="auto"/>
            <w:right w:val="none" w:sz="0" w:space="0" w:color="auto"/>
          </w:divBdr>
        </w:div>
        <w:div w:id="668291248">
          <w:marLeft w:val="480"/>
          <w:marRight w:val="0"/>
          <w:marTop w:val="0"/>
          <w:marBottom w:val="0"/>
          <w:divBdr>
            <w:top w:val="none" w:sz="0" w:space="0" w:color="auto"/>
            <w:left w:val="none" w:sz="0" w:space="0" w:color="auto"/>
            <w:bottom w:val="none" w:sz="0" w:space="0" w:color="auto"/>
            <w:right w:val="none" w:sz="0" w:space="0" w:color="auto"/>
          </w:divBdr>
        </w:div>
        <w:div w:id="326131848">
          <w:marLeft w:val="480"/>
          <w:marRight w:val="0"/>
          <w:marTop w:val="0"/>
          <w:marBottom w:val="0"/>
          <w:divBdr>
            <w:top w:val="none" w:sz="0" w:space="0" w:color="auto"/>
            <w:left w:val="none" w:sz="0" w:space="0" w:color="auto"/>
            <w:bottom w:val="none" w:sz="0" w:space="0" w:color="auto"/>
            <w:right w:val="none" w:sz="0" w:space="0" w:color="auto"/>
          </w:divBdr>
        </w:div>
        <w:div w:id="1988394715">
          <w:marLeft w:val="480"/>
          <w:marRight w:val="0"/>
          <w:marTop w:val="0"/>
          <w:marBottom w:val="0"/>
          <w:divBdr>
            <w:top w:val="none" w:sz="0" w:space="0" w:color="auto"/>
            <w:left w:val="none" w:sz="0" w:space="0" w:color="auto"/>
            <w:bottom w:val="none" w:sz="0" w:space="0" w:color="auto"/>
            <w:right w:val="none" w:sz="0" w:space="0" w:color="auto"/>
          </w:divBdr>
        </w:div>
        <w:div w:id="1389839267">
          <w:marLeft w:val="480"/>
          <w:marRight w:val="0"/>
          <w:marTop w:val="0"/>
          <w:marBottom w:val="0"/>
          <w:divBdr>
            <w:top w:val="none" w:sz="0" w:space="0" w:color="auto"/>
            <w:left w:val="none" w:sz="0" w:space="0" w:color="auto"/>
            <w:bottom w:val="none" w:sz="0" w:space="0" w:color="auto"/>
            <w:right w:val="none" w:sz="0" w:space="0" w:color="auto"/>
          </w:divBdr>
        </w:div>
        <w:div w:id="1884322456">
          <w:marLeft w:val="480"/>
          <w:marRight w:val="0"/>
          <w:marTop w:val="0"/>
          <w:marBottom w:val="0"/>
          <w:divBdr>
            <w:top w:val="none" w:sz="0" w:space="0" w:color="auto"/>
            <w:left w:val="none" w:sz="0" w:space="0" w:color="auto"/>
            <w:bottom w:val="none" w:sz="0" w:space="0" w:color="auto"/>
            <w:right w:val="none" w:sz="0" w:space="0" w:color="auto"/>
          </w:divBdr>
        </w:div>
        <w:div w:id="859659794">
          <w:marLeft w:val="480"/>
          <w:marRight w:val="0"/>
          <w:marTop w:val="0"/>
          <w:marBottom w:val="0"/>
          <w:divBdr>
            <w:top w:val="none" w:sz="0" w:space="0" w:color="auto"/>
            <w:left w:val="none" w:sz="0" w:space="0" w:color="auto"/>
            <w:bottom w:val="none" w:sz="0" w:space="0" w:color="auto"/>
            <w:right w:val="none" w:sz="0" w:space="0" w:color="auto"/>
          </w:divBdr>
        </w:div>
        <w:div w:id="243808674">
          <w:marLeft w:val="480"/>
          <w:marRight w:val="0"/>
          <w:marTop w:val="0"/>
          <w:marBottom w:val="0"/>
          <w:divBdr>
            <w:top w:val="none" w:sz="0" w:space="0" w:color="auto"/>
            <w:left w:val="none" w:sz="0" w:space="0" w:color="auto"/>
            <w:bottom w:val="none" w:sz="0" w:space="0" w:color="auto"/>
            <w:right w:val="none" w:sz="0" w:space="0" w:color="auto"/>
          </w:divBdr>
        </w:div>
        <w:div w:id="568003255">
          <w:marLeft w:val="480"/>
          <w:marRight w:val="0"/>
          <w:marTop w:val="0"/>
          <w:marBottom w:val="0"/>
          <w:divBdr>
            <w:top w:val="none" w:sz="0" w:space="0" w:color="auto"/>
            <w:left w:val="none" w:sz="0" w:space="0" w:color="auto"/>
            <w:bottom w:val="none" w:sz="0" w:space="0" w:color="auto"/>
            <w:right w:val="none" w:sz="0" w:space="0" w:color="auto"/>
          </w:divBdr>
        </w:div>
        <w:div w:id="572931892">
          <w:marLeft w:val="480"/>
          <w:marRight w:val="0"/>
          <w:marTop w:val="0"/>
          <w:marBottom w:val="0"/>
          <w:divBdr>
            <w:top w:val="none" w:sz="0" w:space="0" w:color="auto"/>
            <w:left w:val="none" w:sz="0" w:space="0" w:color="auto"/>
            <w:bottom w:val="none" w:sz="0" w:space="0" w:color="auto"/>
            <w:right w:val="none" w:sz="0" w:space="0" w:color="auto"/>
          </w:divBdr>
        </w:div>
        <w:div w:id="1078019024">
          <w:marLeft w:val="480"/>
          <w:marRight w:val="0"/>
          <w:marTop w:val="0"/>
          <w:marBottom w:val="0"/>
          <w:divBdr>
            <w:top w:val="none" w:sz="0" w:space="0" w:color="auto"/>
            <w:left w:val="none" w:sz="0" w:space="0" w:color="auto"/>
            <w:bottom w:val="none" w:sz="0" w:space="0" w:color="auto"/>
            <w:right w:val="none" w:sz="0" w:space="0" w:color="auto"/>
          </w:divBdr>
        </w:div>
        <w:div w:id="599876666">
          <w:marLeft w:val="480"/>
          <w:marRight w:val="0"/>
          <w:marTop w:val="0"/>
          <w:marBottom w:val="0"/>
          <w:divBdr>
            <w:top w:val="none" w:sz="0" w:space="0" w:color="auto"/>
            <w:left w:val="none" w:sz="0" w:space="0" w:color="auto"/>
            <w:bottom w:val="none" w:sz="0" w:space="0" w:color="auto"/>
            <w:right w:val="none" w:sz="0" w:space="0" w:color="auto"/>
          </w:divBdr>
        </w:div>
        <w:div w:id="706683279">
          <w:marLeft w:val="480"/>
          <w:marRight w:val="0"/>
          <w:marTop w:val="0"/>
          <w:marBottom w:val="0"/>
          <w:divBdr>
            <w:top w:val="none" w:sz="0" w:space="0" w:color="auto"/>
            <w:left w:val="none" w:sz="0" w:space="0" w:color="auto"/>
            <w:bottom w:val="none" w:sz="0" w:space="0" w:color="auto"/>
            <w:right w:val="none" w:sz="0" w:space="0" w:color="auto"/>
          </w:divBdr>
        </w:div>
        <w:div w:id="122582463">
          <w:marLeft w:val="480"/>
          <w:marRight w:val="0"/>
          <w:marTop w:val="0"/>
          <w:marBottom w:val="0"/>
          <w:divBdr>
            <w:top w:val="none" w:sz="0" w:space="0" w:color="auto"/>
            <w:left w:val="none" w:sz="0" w:space="0" w:color="auto"/>
            <w:bottom w:val="none" w:sz="0" w:space="0" w:color="auto"/>
            <w:right w:val="none" w:sz="0" w:space="0" w:color="auto"/>
          </w:divBdr>
        </w:div>
        <w:div w:id="1540626904">
          <w:marLeft w:val="480"/>
          <w:marRight w:val="0"/>
          <w:marTop w:val="0"/>
          <w:marBottom w:val="0"/>
          <w:divBdr>
            <w:top w:val="none" w:sz="0" w:space="0" w:color="auto"/>
            <w:left w:val="none" w:sz="0" w:space="0" w:color="auto"/>
            <w:bottom w:val="none" w:sz="0" w:space="0" w:color="auto"/>
            <w:right w:val="none" w:sz="0" w:space="0" w:color="auto"/>
          </w:divBdr>
        </w:div>
        <w:div w:id="2140108111">
          <w:marLeft w:val="480"/>
          <w:marRight w:val="0"/>
          <w:marTop w:val="0"/>
          <w:marBottom w:val="0"/>
          <w:divBdr>
            <w:top w:val="none" w:sz="0" w:space="0" w:color="auto"/>
            <w:left w:val="none" w:sz="0" w:space="0" w:color="auto"/>
            <w:bottom w:val="none" w:sz="0" w:space="0" w:color="auto"/>
            <w:right w:val="none" w:sz="0" w:space="0" w:color="auto"/>
          </w:divBdr>
        </w:div>
        <w:div w:id="100538583">
          <w:marLeft w:val="480"/>
          <w:marRight w:val="0"/>
          <w:marTop w:val="0"/>
          <w:marBottom w:val="0"/>
          <w:divBdr>
            <w:top w:val="none" w:sz="0" w:space="0" w:color="auto"/>
            <w:left w:val="none" w:sz="0" w:space="0" w:color="auto"/>
            <w:bottom w:val="none" w:sz="0" w:space="0" w:color="auto"/>
            <w:right w:val="none" w:sz="0" w:space="0" w:color="auto"/>
          </w:divBdr>
        </w:div>
        <w:div w:id="1901674963">
          <w:marLeft w:val="480"/>
          <w:marRight w:val="0"/>
          <w:marTop w:val="0"/>
          <w:marBottom w:val="0"/>
          <w:divBdr>
            <w:top w:val="none" w:sz="0" w:space="0" w:color="auto"/>
            <w:left w:val="none" w:sz="0" w:space="0" w:color="auto"/>
            <w:bottom w:val="none" w:sz="0" w:space="0" w:color="auto"/>
            <w:right w:val="none" w:sz="0" w:space="0" w:color="auto"/>
          </w:divBdr>
        </w:div>
        <w:div w:id="1200170710">
          <w:marLeft w:val="480"/>
          <w:marRight w:val="0"/>
          <w:marTop w:val="0"/>
          <w:marBottom w:val="0"/>
          <w:divBdr>
            <w:top w:val="none" w:sz="0" w:space="0" w:color="auto"/>
            <w:left w:val="none" w:sz="0" w:space="0" w:color="auto"/>
            <w:bottom w:val="none" w:sz="0" w:space="0" w:color="auto"/>
            <w:right w:val="none" w:sz="0" w:space="0" w:color="auto"/>
          </w:divBdr>
        </w:div>
        <w:div w:id="2116363385">
          <w:marLeft w:val="480"/>
          <w:marRight w:val="0"/>
          <w:marTop w:val="0"/>
          <w:marBottom w:val="0"/>
          <w:divBdr>
            <w:top w:val="none" w:sz="0" w:space="0" w:color="auto"/>
            <w:left w:val="none" w:sz="0" w:space="0" w:color="auto"/>
            <w:bottom w:val="none" w:sz="0" w:space="0" w:color="auto"/>
            <w:right w:val="none" w:sz="0" w:space="0" w:color="auto"/>
          </w:divBdr>
        </w:div>
        <w:div w:id="1320648247">
          <w:marLeft w:val="480"/>
          <w:marRight w:val="0"/>
          <w:marTop w:val="0"/>
          <w:marBottom w:val="0"/>
          <w:divBdr>
            <w:top w:val="none" w:sz="0" w:space="0" w:color="auto"/>
            <w:left w:val="none" w:sz="0" w:space="0" w:color="auto"/>
            <w:bottom w:val="none" w:sz="0" w:space="0" w:color="auto"/>
            <w:right w:val="none" w:sz="0" w:space="0" w:color="auto"/>
          </w:divBdr>
        </w:div>
        <w:div w:id="1036466906">
          <w:marLeft w:val="480"/>
          <w:marRight w:val="0"/>
          <w:marTop w:val="0"/>
          <w:marBottom w:val="0"/>
          <w:divBdr>
            <w:top w:val="none" w:sz="0" w:space="0" w:color="auto"/>
            <w:left w:val="none" w:sz="0" w:space="0" w:color="auto"/>
            <w:bottom w:val="none" w:sz="0" w:space="0" w:color="auto"/>
            <w:right w:val="none" w:sz="0" w:space="0" w:color="auto"/>
          </w:divBdr>
        </w:div>
        <w:div w:id="1423530031">
          <w:marLeft w:val="480"/>
          <w:marRight w:val="0"/>
          <w:marTop w:val="0"/>
          <w:marBottom w:val="0"/>
          <w:divBdr>
            <w:top w:val="none" w:sz="0" w:space="0" w:color="auto"/>
            <w:left w:val="none" w:sz="0" w:space="0" w:color="auto"/>
            <w:bottom w:val="none" w:sz="0" w:space="0" w:color="auto"/>
            <w:right w:val="none" w:sz="0" w:space="0" w:color="auto"/>
          </w:divBdr>
        </w:div>
        <w:div w:id="666782641">
          <w:marLeft w:val="480"/>
          <w:marRight w:val="0"/>
          <w:marTop w:val="0"/>
          <w:marBottom w:val="0"/>
          <w:divBdr>
            <w:top w:val="none" w:sz="0" w:space="0" w:color="auto"/>
            <w:left w:val="none" w:sz="0" w:space="0" w:color="auto"/>
            <w:bottom w:val="none" w:sz="0" w:space="0" w:color="auto"/>
            <w:right w:val="none" w:sz="0" w:space="0" w:color="auto"/>
          </w:divBdr>
        </w:div>
        <w:div w:id="1468280755">
          <w:marLeft w:val="480"/>
          <w:marRight w:val="0"/>
          <w:marTop w:val="0"/>
          <w:marBottom w:val="0"/>
          <w:divBdr>
            <w:top w:val="none" w:sz="0" w:space="0" w:color="auto"/>
            <w:left w:val="none" w:sz="0" w:space="0" w:color="auto"/>
            <w:bottom w:val="none" w:sz="0" w:space="0" w:color="auto"/>
            <w:right w:val="none" w:sz="0" w:space="0" w:color="auto"/>
          </w:divBdr>
        </w:div>
        <w:div w:id="1813790875">
          <w:marLeft w:val="480"/>
          <w:marRight w:val="0"/>
          <w:marTop w:val="0"/>
          <w:marBottom w:val="0"/>
          <w:divBdr>
            <w:top w:val="none" w:sz="0" w:space="0" w:color="auto"/>
            <w:left w:val="none" w:sz="0" w:space="0" w:color="auto"/>
            <w:bottom w:val="none" w:sz="0" w:space="0" w:color="auto"/>
            <w:right w:val="none" w:sz="0" w:space="0" w:color="auto"/>
          </w:divBdr>
        </w:div>
        <w:div w:id="286932116">
          <w:marLeft w:val="480"/>
          <w:marRight w:val="0"/>
          <w:marTop w:val="0"/>
          <w:marBottom w:val="0"/>
          <w:divBdr>
            <w:top w:val="none" w:sz="0" w:space="0" w:color="auto"/>
            <w:left w:val="none" w:sz="0" w:space="0" w:color="auto"/>
            <w:bottom w:val="none" w:sz="0" w:space="0" w:color="auto"/>
            <w:right w:val="none" w:sz="0" w:space="0" w:color="auto"/>
          </w:divBdr>
        </w:div>
        <w:div w:id="39862657">
          <w:marLeft w:val="480"/>
          <w:marRight w:val="0"/>
          <w:marTop w:val="0"/>
          <w:marBottom w:val="0"/>
          <w:divBdr>
            <w:top w:val="none" w:sz="0" w:space="0" w:color="auto"/>
            <w:left w:val="none" w:sz="0" w:space="0" w:color="auto"/>
            <w:bottom w:val="none" w:sz="0" w:space="0" w:color="auto"/>
            <w:right w:val="none" w:sz="0" w:space="0" w:color="auto"/>
          </w:divBdr>
        </w:div>
        <w:div w:id="2110393761">
          <w:marLeft w:val="480"/>
          <w:marRight w:val="0"/>
          <w:marTop w:val="0"/>
          <w:marBottom w:val="0"/>
          <w:divBdr>
            <w:top w:val="none" w:sz="0" w:space="0" w:color="auto"/>
            <w:left w:val="none" w:sz="0" w:space="0" w:color="auto"/>
            <w:bottom w:val="none" w:sz="0" w:space="0" w:color="auto"/>
            <w:right w:val="none" w:sz="0" w:space="0" w:color="auto"/>
          </w:divBdr>
        </w:div>
        <w:div w:id="1593779209">
          <w:marLeft w:val="480"/>
          <w:marRight w:val="0"/>
          <w:marTop w:val="0"/>
          <w:marBottom w:val="0"/>
          <w:divBdr>
            <w:top w:val="none" w:sz="0" w:space="0" w:color="auto"/>
            <w:left w:val="none" w:sz="0" w:space="0" w:color="auto"/>
            <w:bottom w:val="none" w:sz="0" w:space="0" w:color="auto"/>
            <w:right w:val="none" w:sz="0" w:space="0" w:color="auto"/>
          </w:divBdr>
        </w:div>
        <w:div w:id="127864499">
          <w:marLeft w:val="480"/>
          <w:marRight w:val="0"/>
          <w:marTop w:val="0"/>
          <w:marBottom w:val="0"/>
          <w:divBdr>
            <w:top w:val="none" w:sz="0" w:space="0" w:color="auto"/>
            <w:left w:val="none" w:sz="0" w:space="0" w:color="auto"/>
            <w:bottom w:val="none" w:sz="0" w:space="0" w:color="auto"/>
            <w:right w:val="none" w:sz="0" w:space="0" w:color="auto"/>
          </w:divBdr>
        </w:div>
        <w:div w:id="2136218058">
          <w:marLeft w:val="480"/>
          <w:marRight w:val="0"/>
          <w:marTop w:val="0"/>
          <w:marBottom w:val="0"/>
          <w:divBdr>
            <w:top w:val="none" w:sz="0" w:space="0" w:color="auto"/>
            <w:left w:val="none" w:sz="0" w:space="0" w:color="auto"/>
            <w:bottom w:val="none" w:sz="0" w:space="0" w:color="auto"/>
            <w:right w:val="none" w:sz="0" w:space="0" w:color="auto"/>
          </w:divBdr>
        </w:div>
        <w:div w:id="1525362018">
          <w:marLeft w:val="480"/>
          <w:marRight w:val="0"/>
          <w:marTop w:val="0"/>
          <w:marBottom w:val="0"/>
          <w:divBdr>
            <w:top w:val="none" w:sz="0" w:space="0" w:color="auto"/>
            <w:left w:val="none" w:sz="0" w:space="0" w:color="auto"/>
            <w:bottom w:val="none" w:sz="0" w:space="0" w:color="auto"/>
            <w:right w:val="none" w:sz="0" w:space="0" w:color="auto"/>
          </w:divBdr>
        </w:div>
        <w:div w:id="325404802">
          <w:marLeft w:val="480"/>
          <w:marRight w:val="0"/>
          <w:marTop w:val="0"/>
          <w:marBottom w:val="0"/>
          <w:divBdr>
            <w:top w:val="none" w:sz="0" w:space="0" w:color="auto"/>
            <w:left w:val="none" w:sz="0" w:space="0" w:color="auto"/>
            <w:bottom w:val="none" w:sz="0" w:space="0" w:color="auto"/>
            <w:right w:val="none" w:sz="0" w:space="0" w:color="auto"/>
          </w:divBdr>
        </w:div>
        <w:div w:id="1106735079">
          <w:marLeft w:val="480"/>
          <w:marRight w:val="0"/>
          <w:marTop w:val="0"/>
          <w:marBottom w:val="0"/>
          <w:divBdr>
            <w:top w:val="none" w:sz="0" w:space="0" w:color="auto"/>
            <w:left w:val="none" w:sz="0" w:space="0" w:color="auto"/>
            <w:bottom w:val="none" w:sz="0" w:space="0" w:color="auto"/>
            <w:right w:val="none" w:sz="0" w:space="0" w:color="auto"/>
          </w:divBdr>
        </w:div>
        <w:div w:id="315568862">
          <w:marLeft w:val="480"/>
          <w:marRight w:val="0"/>
          <w:marTop w:val="0"/>
          <w:marBottom w:val="0"/>
          <w:divBdr>
            <w:top w:val="none" w:sz="0" w:space="0" w:color="auto"/>
            <w:left w:val="none" w:sz="0" w:space="0" w:color="auto"/>
            <w:bottom w:val="none" w:sz="0" w:space="0" w:color="auto"/>
            <w:right w:val="none" w:sz="0" w:space="0" w:color="auto"/>
          </w:divBdr>
        </w:div>
        <w:div w:id="167642516">
          <w:marLeft w:val="480"/>
          <w:marRight w:val="0"/>
          <w:marTop w:val="0"/>
          <w:marBottom w:val="0"/>
          <w:divBdr>
            <w:top w:val="none" w:sz="0" w:space="0" w:color="auto"/>
            <w:left w:val="none" w:sz="0" w:space="0" w:color="auto"/>
            <w:bottom w:val="none" w:sz="0" w:space="0" w:color="auto"/>
            <w:right w:val="none" w:sz="0" w:space="0" w:color="auto"/>
          </w:divBdr>
        </w:div>
        <w:div w:id="3216493">
          <w:marLeft w:val="480"/>
          <w:marRight w:val="0"/>
          <w:marTop w:val="0"/>
          <w:marBottom w:val="0"/>
          <w:divBdr>
            <w:top w:val="none" w:sz="0" w:space="0" w:color="auto"/>
            <w:left w:val="none" w:sz="0" w:space="0" w:color="auto"/>
            <w:bottom w:val="none" w:sz="0" w:space="0" w:color="auto"/>
            <w:right w:val="none" w:sz="0" w:space="0" w:color="auto"/>
          </w:divBdr>
        </w:div>
        <w:div w:id="565798340">
          <w:marLeft w:val="480"/>
          <w:marRight w:val="0"/>
          <w:marTop w:val="0"/>
          <w:marBottom w:val="0"/>
          <w:divBdr>
            <w:top w:val="none" w:sz="0" w:space="0" w:color="auto"/>
            <w:left w:val="none" w:sz="0" w:space="0" w:color="auto"/>
            <w:bottom w:val="none" w:sz="0" w:space="0" w:color="auto"/>
            <w:right w:val="none" w:sz="0" w:space="0" w:color="auto"/>
          </w:divBdr>
        </w:div>
        <w:div w:id="608970020">
          <w:marLeft w:val="480"/>
          <w:marRight w:val="0"/>
          <w:marTop w:val="0"/>
          <w:marBottom w:val="0"/>
          <w:divBdr>
            <w:top w:val="none" w:sz="0" w:space="0" w:color="auto"/>
            <w:left w:val="none" w:sz="0" w:space="0" w:color="auto"/>
            <w:bottom w:val="none" w:sz="0" w:space="0" w:color="auto"/>
            <w:right w:val="none" w:sz="0" w:space="0" w:color="auto"/>
          </w:divBdr>
        </w:div>
        <w:div w:id="1916628094">
          <w:marLeft w:val="480"/>
          <w:marRight w:val="0"/>
          <w:marTop w:val="0"/>
          <w:marBottom w:val="0"/>
          <w:divBdr>
            <w:top w:val="none" w:sz="0" w:space="0" w:color="auto"/>
            <w:left w:val="none" w:sz="0" w:space="0" w:color="auto"/>
            <w:bottom w:val="none" w:sz="0" w:space="0" w:color="auto"/>
            <w:right w:val="none" w:sz="0" w:space="0" w:color="auto"/>
          </w:divBdr>
        </w:div>
      </w:divsChild>
    </w:div>
    <w:div w:id="1212767973">
      <w:bodyDiv w:val="1"/>
      <w:marLeft w:val="0"/>
      <w:marRight w:val="0"/>
      <w:marTop w:val="0"/>
      <w:marBottom w:val="0"/>
      <w:divBdr>
        <w:top w:val="none" w:sz="0" w:space="0" w:color="auto"/>
        <w:left w:val="none" w:sz="0" w:space="0" w:color="auto"/>
        <w:bottom w:val="none" w:sz="0" w:space="0" w:color="auto"/>
        <w:right w:val="none" w:sz="0" w:space="0" w:color="auto"/>
      </w:divBdr>
    </w:div>
    <w:div w:id="1213080642">
      <w:bodyDiv w:val="1"/>
      <w:marLeft w:val="0"/>
      <w:marRight w:val="0"/>
      <w:marTop w:val="0"/>
      <w:marBottom w:val="0"/>
      <w:divBdr>
        <w:top w:val="none" w:sz="0" w:space="0" w:color="auto"/>
        <w:left w:val="none" w:sz="0" w:space="0" w:color="auto"/>
        <w:bottom w:val="none" w:sz="0" w:space="0" w:color="auto"/>
        <w:right w:val="none" w:sz="0" w:space="0" w:color="auto"/>
      </w:divBdr>
    </w:div>
    <w:div w:id="1213083387">
      <w:bodyDiv w:val="1"/>
      <w:marLeft w:val="0"/>
      <w:marRight w:val="0"/>
      <w:marTop w:val="0"/>
      <w:marBottom w:val="0"/>
      <w:divBdr>
        <w:top w:val="none" w:sz="0" w:space="0" w:color="auto"/>
        <w:left w:val="none" w:sz="0" w:space="0" w:color="auto"/>
        <w:bottom w:val="none" w:sz="0" w:space="0" w:color="auto"/>
        <w:right w:val="none" w:sz="0" w:space="0" w:color="auto"/>
      </w:divBdr>
    </w:div>
    <w:div w:id="1213614019">
      <w:bodyDiv w:val="1"/>
      <w:marLeft w:val="0"/>
      <w:marRight w:val="0"/>
      <w:marTop w:val="0"/>
      <w:marBottom w:val="0"/>
      <w:divBdr>
        <w:top w:val="none" w:sz="0" w:space="0" w:color="auto"/>
        <w:left w:val="none" w:sz="0" w:space="0" w:color="auto"/>
        <w:bottom w:val="none" w:sz="0" w:space="0" w:color="auto"/>
        <w:right w:val="none" w:sz="0" w:space="0" w:color="auto"/>
      </w:divBdr>
    </w:div>
    <w:div w:id="1213882816">
      <w:bodyDiv w:val="1"/>
      <w:marLeft w:val="0"/>
      <w:marRight w:val="0"/>
      <w:marTop w:val="0"/>
      <w:marBottom w:val="0"/>
      <w:divBdr>
        <w:top w:val="none" w:sz="0" w:space="0" w:color="auto"/>
        <w:left w:val="none" w:sz="0" w:space="0" w:color="auto"/>
        <w:bottom w:val="none" w:sz="0" w:space="0" w:color="auto"/>
        <w:right w:val="none" w:sz="0" w:space="0" w:color="auto"/>
      </w:divBdr>
      <w:divsChild>
        <w:div w:id="1390104452">
          <w:marLeft w:val="480"/>
          <w:marRight w:val="0"/>
          <w:marTop w:val="0"/>
          <w:marBottom w:val="0"/>
          <w:divBdr>
            <w:top w:val="none" w:sz="0" w:space="0" w:color="auto"/>
            <w:left w:val="none" w:sz="0" w:space="0" w:color="auto"/>
            <w:bottom w:val="none" w:sz="0" w:space="0" w:color="auto"/>
            <w:right w:val="none" w:sz="0" w:space="0" w:color="auto"/>
          </w:divBdr>
        </w:div>
        <w:div w:id="415058603">
          <w:marLeft w:val="480"/>
          <w:marRight w:val="0"/>
          <w:marTop w:val="0"/>
          <w:marBottom w:val="0"/>
          <w:divBdr>
            <w:top w:val="none" w:sz="0" w:space="0" w:color="auto"/>
            <w:left w:val="none" w:sz="0" w:space="0" w:color="auto"/>
            <w:bottom w:val="none" w:sz="0" w:space="0" w:color="auto"/>
            <w:right w:val="none" w:sz="0" w:space="0" w:color="auto"/>
          </w:divBdr>
        </w:div>
        <w:div w:id="572014005">
          <w:marLeft w:val="480"/>
          <w:marRight w:val="0"/>
          <w:marTop w:val="0"/>
          <w:marBottom w:val="0"/>
          <w:divBdr>
            <w:top w:val="none" w:sz="0" w:space="0" w:color="auto"/>
            <w:left w:val="none" w:sz="0" w:space="0" w:color="auto"/>
            <w:bottom w:val="none" w:sz="0" w:space="0" w:color="auto"/>
            <w:right w:val="none" w:sz="0" w:space="0" w:color="auto"/>
          </w:divBdr>
        </w:div>
        <w:div w:id="1563128402">
          <w:marLeft w:val="480"/>
          <w:marRight w:val="0"/>
          <w:marTop w:val="0"/>
          <w:marBottom w:val="0"/>
          <w:divBdr>
            <w:top w:val="none" w:sz="0" w:space="0" w:color="auto"/>
            <w:left w:val="none" w:sz="0" w:space="0" w:color="auto"/>
            <w:bottom w:val="none" w:sz="0" w:space="0" w:color="auto"/>
            <w:right w:val="none" w:sz="0" w:space="0" w:color="auto"/>
          </w:divBdr>
        </w:div>
        <w:div w:id="1750612476">
          <w:marLeft w:val="480"/>
          <w:marRight w:val="0"/>
          <w:marTop w:val="0"/>
          <w:marBottom w:val="0"/>
          <w:divBdr>
            <w:top w:val="none" w:sz="0" w:space="0" w:color="auto"/>
            <w:left w:val="none" w:sz="0" w:space="0" w:color="auto"/>
            <w:bottom w:val="none" w:sz="0" w:space="0" w:color="auto"/>
            <w:right w:val="none" w:sz="0" w:space="0" w:color="auto"/>
          </w:divBdr>
        </w:div>
        <w:div w:id="2129619712">
          <w:marLeft w:val="480"/>
          <w:marRight w:val="0"/>
          <w:marTop w:val="0"/>
          <w:marBottom w:val="0"/>
          <w:divBdr>
            <w:top w:val="none" w:sz="0" w:space="0" w:color="auto"/>
            <w:left w:val="none" w:sz="0" w:space="0" w:color="auto"/>
            <w:bottom w:val="none" w:sz="0" w:space="0" w:color="auto"/>
            <w:right w:val="none" w:sz="0" w:space="0" w:color="auto"/>
          </w:divBdr>
        </w:div>
        <w:div w:id="2004504376">
          <w:marLeft w:val="480"/>
          <w:marRight w:val="0"/>
          <w:marTop w:val="0"/>
          <w:marBottom w:val="0"/>
          <w:divBdr>
            <w:top w:val="none" w:sz="0" w:space="0" w:color="auto"/>
            <w:left w:val="none" w:sz="0" w:space="0" w:color="auto"/>
            <w:bottom w:val="none" w:sz="0" w:space="0" w:color="auto"/>
            <w:right w:val="none" w:sz="0" w:space="0" w:color="auto"/>
          </w:divBdr>
        </w:div>
        <w:div w:id="746611840">
          <w:marLeft w:val="480"/>
          <w:marRight w:val="0"/>
          <w:marTop w:val="0"/>
          <w:marBottom w:val="0"/>
          <w:divBdr>
            <w:top w:val="none" w:sz="0" w:space="0" w:color="auto"/>
            <w:left w:val="none" w:sz="0" w:space="0" w:color="auto"/>
            <w:bottom w:val="none" w:sz="0" w:space="0" w:color="auto"/>
            <w:right w:val="none" w:sz="0" w:space="0" w:color="auto"/>
          </w:divBdr>
        </w:div>
        <w:div w:id="976686354">
          <w:marLeft w:val="480"/>
          <w:marRight w:val="0"/>
          <w:marTop w:val="0"/>
          <w:marBottom w:val="0"/>
          <w:divBdr>
            <w:top w:val="none" w:sz="0" w:space="0" w:color="auto"/>
            <w:left w:val="none" w:sz="0" w:space="0" w:color="auto"/>
            <w:bottom w:val="none" w:sz="0" w:space="0" w:color="auto"/>
            <w:right w:val="none" w:sz="0" w:space="0" w:color="auto"/>
          </w:divBdr>
        </w:div>
        <w:div w:id="1921910965">
          <w:marLeft w:val="480"/>
          <w:marRight w:val="0"/>
          <w:marTop w:val="0"/>
          <w:marBottom w:val="0"/>
          <w:divBdr>
            <w:top w:val="none" w:sz="0" w:space="0" w:color="auto"/>
            <w:left w:val="none" w:sz="0" w:space="0" w:color="auto"/>
            <w:bottom w:val="none" w:sz="0" w:space="0" w:color="auto"/>
            <w:right w:val="none" w:sz="0" w:space="0" w:color="auto"/>
          </w:divBdr>
        </w:div>
        <w:div w:id="609816927">
          <w:marLeft w:val="480"/>
          <w:marRight w:val="0"/>
          <w:marTop w:val="0"/>
          <w:marBottom w:val="0"/>
          <w:divBdr>
            <w:top w:val="none" w:sz="0" w:space="0" w:color="auto"/>
            <w:left w:val="none" w:sz="0" w:space="0" w:color="auto"/>
            <w:bottom w:val="none" w:sz="0" w:space="0" w:color="auto"/>
            <w:right w:val="none" w:sz="0" w:space="0" w:color="auto"/>
          </w:divBdr>
        </w:div>
        <w:div w:id="1937859587">
          <w:marLeft w:val="480"/>
          <w:marRight w:val="0"/>
          <w:marTop w:val="0"/>
          <w:marBottom w:val="0"/>
          <w:divBdr>
            <w:top w:val="none" w:sz="0" w:space="0" w:color="auto"/>
            <w:left w:val="none" w:sz="0" w:space="0" w:color="auto"/>
            <w:bottom w:val="none" w:sz="0" w:space="0" w:color="auto"/>
            <w:right w:val="none" w:sz="0" w:space="0" w:color="auto"/>
          </w:divBdr>
        </w:div>
        <w:div w:id="1649943266">
          <w:marLeft w:val="480"/>
          <w:marRight w:val="0"/>
          <w:marTop w:val="0"/>
          <w:marBottom w:val="0"/>
          <w:divBdr>
            <w:top w:val="none" w:sz="0" w:space="0" w:color="auto"/>
            <w:left w:val="none" w:sz="0" w:space="0" w:color="auto"/>
            <w:bottom w:val="none" w:sz="0" w:space="0" w:color="auto"/>
            <w:right w:val="none" w:sz="0" w:space="0" w:color="auto"/>
          </w:divBdr>
        </w:div>
        <w:div w:id="1284263079">
          <w:marLeft w:val="480"/>
          <w:marRight w:val="0"/>
          <w:marTop w:val="0"/>
          <w:marBottom w:val="0"/>
          <w:divBdr>
            <w:top w:val="none" w:sz="0" w:space="0" w:color="auto"/>
            <w:left w:val="none" w:sz="0" w:space="0" w:color="auto"/>
            <w:bottom w:val="none" w:sz="0" w:space="0" w:color="auto"/>
            <w:right w:val="none" w:sz="0" w:space="0" w:color="auto"/>
          </w:divBdr>
        </w:div>
        <w:div w:id="1400791290">
          <w:marLeft w:val="480"/>
          <w:marRight w:val="0"/>
          <w:marTop w:val="0"/>
          <w:marBottom w:val="0"/>
          <w:divBdr>
            <w:top w:val="none" w:sz="0" w:space="0" w:color="auto"/>
            <w:left w:val="none" w:sz="0" w:space="0" w:color="auto"/>
            <w:bottom w:val="none" w:sz="0" w:space="0" w:color="auto"/>
            <w:right w:val="none" w:sz="0" w:space="0" w:color="auto"/>
          </w:divBdr>
        </w:div>
        <w:div w:id="29185762">
          <w:marLeft w:val="480"/>
          <w:marRight w:val="0"/>
          <w:marTop w:val="0"/>
          <w:marBottom w:val="0"/>
          <w:divBdr>
            <w:top w:val="none" w:sz="0" w:space="0" w:color="auto"/>
            <w:left w:val="none" w:sz="0" w:space="0" w:color="auto"/>
            <w:bottom w:val="none" w:sz="0" w:space="0" w:color="auto"/>
            <w:right w:val="none" w:sz="0" w:space="0" w:color="auto"/>
          </w:divBdr>
        </w:div>
        <w:div w:id="971788483">
          <w:marLeft w:val="480"/>
          <w:marRight w:val="0"/>
          <w:marTop w:val="0"/>
          <w:marBottom w:val="0"/>
          <w:divBdr>
            <w:top w:val="none" w:sz="0" w:space="0" w:color="auto"/>
            <w:left w:val="none" w:sz="0" w:space="0" w:color="auto"/>
            <w:bottom w:val="none" w:sz="0" w:space="0" w:color="auto"/>
            <w:right w:val="none" w:sz="0" w:space="0" w:color="auto"/>
          </w:divBdr>
        </w:div>
        <w:div w:id="1771319978">
          <w:marLeft w:val="480"/>
          <w:marRight w:val="0"/>
          <w:marTop w:val="0"/>
          <w:marBottom w:val="0"/>
          <w:divBdr>
            <w:top w:val="none" w:sz="0" w:space="0" w:color="auto"/>
            <w:left w:val="none" w:sz="0" w:space="0" w:color="auto"/>
            <w:bottom w:val="none" w:sz="0" w:space="0" w:color="auto"/>
            <w:right w:val="none" w:sz="0" w:space="0" w:color="auto"/>
          </w:divBdr>
        </w:div>
        <w:div w:id="1112431111">
          <w:marLeft w:val="480"/>
          <w:marRight w:val="0"/>
          <w:marTop w:val="0"/>
          <w:marBottom w:val="0"/>
          <w:divBdr>
            <w:top w:val="none" w:sz="0" w:space="0" w:color="auto"/>
            <w:left w:val="none" w:sz="0" w:space="0" w:color="auto"/>
            <w:bottom w:val="none" w:sz="0" w:space="0" w:color="auto"/>
            <w:right w:val="none" w:sz="0" w:space="0" w:color="auto"/>
          </w:divBdr>
        </w:div>
        <w:div w:id="1691878667">
          <w:marLeft w:val="480"/>
          <w:marRight w:val="0"/>
          <w:marTop w:val="0"/>
          <w:marBottom w:val="0"/>
          <w:divBdr>
            <w:top w:val="none" w:sz="0" w:space="0" w:color="auto"/>
            <w:left w:val="none" w:sz="0" w:space="0" w:color="auto"/>
            <w:bottom w:val="none" w:sz="0" w:space="0" w:color="auto"/>
            <w:right w:val="none" w:sz="0" w:space="0" w:color="auto"/>
          </w:divBdr>
        </w:div>
        <w:div w:id="2046907032">
          <w:marLeft w:val="480"/>
          <w:marRight w:val="0"/>
          <w:marTop w:val="0"/>
          <w:marBottom w:val="0"/>
          <w:divBdr>
            <w:top w:val="none" w:sz="0" w:space="0" w:color="auto"/>
            <w:left w:val="none" w:sz="0" w:space="0" w:color="auto"/>
            <w:bottom w:val="none" w:sz="0" w:space="0" w:color="auto"/>
            <w:right w:val="none" w:sz="0" w:space="0" w:color="auto"/>
          </w:divBdr>
        </w:div>
        <w:div w:id="836966190">
          <w:marLeft w:val="480"/>
          <w:marRight w:val="0"/>
          <w:marTop w:val="0"/>
          <w:marBottom w:val="0"/>
          <w:divBdr>
            <w:top w:val="none" w:sz="0" w:space="0" w:color="auto"/>
            <w:left w:val="none" w:sz="0" w:space="0" w:color="auto"/>
            <w:bottom w:val="none" w:sz="0" w:space="0" w:color="auto"/>
            <w:right w:val="none" w:sz="0" w:space="0" w:color="auto"/>
          </w:divBdr>
        </w:div>
        <w:div w:id="1015689979">
          <w:marLeft w:val="480"/>
          <w:marRight w:val="0"/>
          <w:marTop w:val="0"/>
          <w:marBottom w:val="0"/>
          <w:divBdr>
            <w:top w:val="none" w:sz="0" w:space="0" w:color="auto"/>
            <w:left w:val="none" w:sz="0" w:space="0" w:color="auto"/>
            <w:bottom w:val="none" w:sz="0" w:space="0" w:color="auto"/>
            <w:right w:val="none" w:sz="0" w:space="0" w:color="auto"/>
          </w:divBdr>
        </w:div>
        <w:div w:id="1357197571">
          <w:marLeft w:val="480"/>
          <w:marRight w:val="0"/>
          <w:marTop w:val="0"/>
          <w:marBottom w:val="0"/>
          <w:divBdr>
            <w:top w:val="none" w:sz="0" w:space="0" w:color="auto"/>
            <w:left w:val="none" w:sz="0" w:space="0" w:color="auto"/>
            <w:bottom w:val="none" w:sz="0" w:space="0" w:color="auto"/>
            <w:right w:val="none" w:sz="0" w:space="0" w:color="auto"/>
          </w:divBdr>
        </w:div>
        <w:div w:id="1485271047">
          <w:marLeft w:val="480"/>
          <w:marRight w:val="0"/>
          <w:marTop w:val="0"/>
          <w:marBottom w:val="0"/>
          <w:divBdr>
            <w:top w:val="none" w:sz="0" w:space="0" w:color="auto"/>
            <w:left w:val="none" w:sz="0" w:space="0" w:color="auto"/>
            <w:bottom w:val="none" w:sz="0" w:space="0" w:color="auto"/>
            <w:right w:val="none" w:sz="0" w:space="0" w:color="auto"/>
          </w:divBdr>
        </w:div>
        <w:div w:id="1808665843">
          <w:marLeft w:val="480"/>
          <w:marRight w:val="0"/>
          <w:marTop w:val="0"/>
          <w:marBottom w:val="0"/>
          <w:divBdr>
            <w:top w:val="none" w:sz="0" w:space="0" w:color="auto"/>
            <w:left w:val="none" w:sz="0" w:space="0" w:color="auto"/>
            <w:bottom w:val="none" w:sz="0" w:space="0" w:color="auto"/>
            <w:right w:val="none" w:sz="0" w:space="0" w:color="auto"/>
          </w:divBdr>
        </w:div>
        <w:div w:id="1292445016">
          <w:marLeft w:val="480"/>
          <w:marRight w:val="0"/>
          <w:marTop w:val="0"/>
          <w:marBottom w:val="0"/>
          <w:divBdr>
            <w:top w:val="none" w:sz="0" w:space="0" w:color="auto"/>
            <w:left w:val="none" w:sz="0" w:space="0" w:color="auto"/>
            <w:bottom w:val="none" w:sz="0" w:space="0" w:color="auto"/>
            <w:right w:val="none" w:sz="0" w:space="0" w:color="auto"/>
          </w:divBdr>
        </w:div>
        <w:div w:id="1095712681">
          <w:marLeft w:val="480"/>
          <w:marRight w:val="0"/>
          <w:marTop w:val="0"/>
          <w:marBottom w:val="0"/>
          <w:divBdr>
            <w:top w:val="none" w:sz="0" w:space="0" w:color="auto"/>
            <w:left w:val="none" w:sz="0" w:space="0" w:color="auto"/>
            <w:bottom w:val="none" w:sz="0" w:space="0" w:color="auto"/>
            <w:right w:val="none" w:sz="0" w:space="0" w:color="auto"/>
          </w:divBdr>
        </w:div>
        <w:div w:id="1150633192">
          <w:marLeft w:val="480"/>
          <w:marRight w:val="0"/>
          <w:marTop w:val="0"/>
          <w:marBottom w:val="0"/>
          <w:divBdr>
            <w:top w:val="none" w:sz="0" w:space="0" w:color="auto"/>
            <w:left w:val="none" w:sz="0" w:space="0" w:color="auto"/>
            <w:bottom w:val="none" w:sz="0" w:space="0" w:color="auto"/>
            <w:right w:val="none" w:sz="0" w:space="0" w:color="auto"/>
          </w:divBdr>
        </w:div>
        <w:div w:id="194388402">
          <w:marLeft w:val="480"/>
          <w:marRight w:val="0"/>
          <w:marTop w:val="0"/>
          <w:marBottom w:val="0"/>
          <w:divBdr>
            <w:top w:val="none" w:sz="0" w:space="0" w:color="auto"/>
            <w:left w:val="none" w:sz="0" w:space="0" w:color="auto"/>
            <w:bottom w:val="none" w:sz="0" w:space="0" w:color="auto"/>
            <w:right w:val="none" w:sz="0" w:space="0" w:color="auto"/>
          </w:divBdr>
        </w:div>
        <w:div w:id="779490690">
          <w:marLeft w:val="480"/>
          <w:marRight w:val="0"/>
          <w:marTop w:val="0"/>
          <w:marBottom w:val="0"/>
          <w:divBdr>
            <w:top w:val="none" w:sz="0" w:space="0" w:color="auto"/>
            <w:left w:val="none" w:sz="0" w:space="0" w:color="auto"/>
            <w:bottom w:val="none" w:sz="0" w:space="0" w:color="auto"/>
            <w:right w:val="none" w:sz="0" w:space="0" w:color="auto"/>
          </w:divBdr>
        </w:div>
        <w:div w:id="1015422782">
          <w:marLeft w:val="480"/>
          <w:marRight w:val="0"/>
          <w:marTop w:val="0"/>
          <w:marBottom w:val="0"/>
          <w:divBdr>
            <w:top w:val="none" w:sz="0" w:space="0" w:color="auto"/>
            <w:left w:val="none" w:sz="0" w:space="0" w:color="auto"/>
            <w:bottom w:val="none" w:sz="0" w:space="0" w:color="auto"/>
            <w:right w:val="none" w:sz="0" w:space="0" w:color="auto"/>
          </w:divBdr>
        </w:div>
        <w:div w:id="200289822">
          <w:marLeft w:val="480"/>
          <w:marRight w:val="0"/>
          <w:marTop w:val="0"/>
          <w:marBottom w:val="0"/>
          <w:divBdr>
            <w:top w:val="none" w:sz="0" w:space="0" w:color="auto"/>
            <w:left w:val="none" w:sz="0" w:space="0" w:color="auto"/>
            <w:bottom w:val="none" w:sz="0" w:space="0" w:color="auto"/>
            <w:right w:val="none" w:sz="0" w:space="0" w:color="auto"/>
          </w:divBdr>
        </w:div>
        <w:div w:id="1074426981">
          <w:marLeft w:val="480"/>
          <w:marRight w:val="0"/>
          <w:marTop w:val="0"/>
          <w:marBottom w:val="0"/>
          <w:divBdr>
            <w:top w:val="none" w:sz="0" w:space="0" w:color="auto"/>
            <w:left w:val="none" w:sz="0" w:space="0" w:color="auto"/>
            <w:bottom w:val="none" w:sz="0" w:space="0" w:color="auto"/>
            <w:right w:val="none" w:sz="0" w:space="0" w:color="auto"/>
          </w:divBdr>
        </w:div>
        <w:div w:id="1758863764">
          <w:marLeft w:val="480"/>
          <w:marRight w:val="0"/>
          <w:marTop w:val="0"/>
          <w:marBottom w:val="0"/>
          <w:divBdr>
            <w:top w:val="none" w:sz="0" w:space="0" w:color="auto"/>
            <w:left w:val="none" w:sz="0" w:space="0" w:color="auto"/>
            <w:bottom w:val="none" w:sz="0" w:space="0" w:color="auto"/>
            <w:right w:val="none" w:sz="0" w:space="0" w:color="auto"/>
          </w:divBdr>
        </w:div>
        <w:div w:id="972322842">
          <w:marLeft w:val="480"/>
          <w:marRight w:val="0"/>
          <w:marTop w:val="0"/>
          <w:marBottom w:val="0"/>
          <w:divBdr>
            <w:top w:val="none" w:sz="0" w:space="0" w:color="auto"/>
            <w:left w:val="none" w:sz="0" w:space="0" w:color="auto"/>
            <w:bottom w:val="none" w:sz="0" w:space="0" w:color="auto"/>
            <w:right w:val="none" w:sz="0" w:space="0" w:color="auto"/>
          </w:divBdr>
        </w:div>
        <w:div w:id="431821494">
          <w:marLeft w:val="480"/>
          <w:marRight w:val="0"/>
          <w:marTop w:val="0"/>
          <w:marBottom w:val="0"/>
          <w:divBdr>
            <w:top w:val="none" w:sz="0" w:space="0" w:color="auto"/>
            <w:left w:val="none" w:sz="0" w:space="0" w:color="auto"/>
            <w:bottom w:val="none" w:sz="0" w:space="0" w:color="auto"/>
            <w:right w:val="none" w:sz="0" w:space="0" w:color="auto"/>
          </w:divBdr>
        </w:div>
        <w:div w:id="1412778152">
          <w:marLeft w:val="480"/>
          <w:marRight w:val="0"/>
          <w:marTop w:val="0"/>
          <w:marBottom w:val="0"/>
          <w:divBdr>
            <w:top w:val="none" w:sz="0" w:space="0" w:color="auto"/>
            <w:left w:val="none" w:sz="0" w:space="0" w:color="auto"/>
            <w:bottom w:val="none" w:sz="0" w:space="0" w:color="auto"/>
            <w:right w:val="none" w:sz="0" w:space="0" w:color="auto"/>
          </w:divBdr>
        </w:div>
        <w:div w:id="1624922530">
          <w:marLeft w:val="480"/>
          <w:marRight w:val="0"/>
          <w:marTop w:val="0"/>
          <w:marBottom w:val="0"/>
          <w:divBdr>
            <w:top w:val="none" w:sz="0" w:space="0" w:color="auto"/>
            <w:left w:val="none" w:sz="0" w:space="0" w:color="auto"/>
            <w:bottom w:val="none" w:sz="0" w:space="0" w:color="auto"/>
            <w:right w:val="none" w:sz="0" w:space="0" w:color="auto"/>
          </w:divBdr>
        </w:div>
        <w:div w:id="812790055">
          <w:marLeft w:val="480"/>
          <w:marRight w:val="0"/>
          <w:marTop w:val="0"/>
          <w:marBottom w:val="0"/>
          <w:divBdr>
            <w:top w:val="none" w:sz="0" w:space="0" w:color="auto"/>
            <w:left w:val="none" w:sz="0" w:space="0" w:color="auto"/>
            <w:bottom w:val="none" w:sz="0" w:space="0" w:color="auto"/>
            <w:right w:val="none" w:sz="0" w:space="0" w:color="auto"/>
          </w:divBdr>
        </w:div>
        <w:div w:id="792554520">
          <w:marLeft w:val="480"/>
          <w:marRight w:val="0"/>
          <w:marTop w:val="0"/>
          <w:marBottom w:val="0"/>
          <w:divBdr>
            <w:top w:val="none" w:sz="0" w:space="0" w:color="auto"/>
            <w:left w:val="none" w:sz="0" w:space="0" w:color="auto"/>
            <w:bottom w:val="none" w:sz="0" w:space="0" w:color="auto"/>
            <w:right w:val="none" w:sz="0" w:space="0" w:color="auto"/>
          </w:divBdr>
        </w:div>
        <w:div w:id="194271181">
          <w:marLeft w:val="480"/>
          <w:marRight w:val="0"/>
          <w:marTop w:val="0"/>
          <w:marBottom w:val="0"/>
          <w:divBdr>
            <w:top w:val="none" w:sz="0" w:space="0" w:color="auto"/>
            <w:left w:val="none" w:sz="0" w:space="0" w:color="auto"/>
            <w:bottom w:val="none" w:sz="0" w:space="0" w:color="auto"/>
            <w:right w:val="none" w:sz="0" w:space="0" w:color="auto"/>
          </w:divBdr>
        </w:div>
        <w:div w:id="130220930">
          <w:marLeft w:val="480"/>
          <w:marRight w:val="0"/>
          <w:marTop w:val="0"/>
          <w:marBottom w:val="0"/>
          <w:divBdr>
            <w:top w:val="none" w:sz="0" w:space="0" w:color="auto"/>
            <w:left w:val="none" w:sz="0" w:space="0" w:color="auto"/>
            <w:bottom w:val="none" w:sz="0" w:space="0" w:color="auto"/>
            <w:right w:val="none" w:sz="0" w:space="0" w:color="auto"/>
          </w:divBdr>
        </w:div>
        <w:div w:id="234974238">
          <w:marLeft w:val="480"/>
          <w:marRight w:val="0"/>
          <w:marTop w:val="0"/>
          <w:marBottom w:val="0"/>
          <w:divBdr>
            <w:top w:val="none" w:sz="0" w:space="0" w:color="auto"/>
            <w:left w:val="none" w:sz="0" w:space="0" w:color="auto"/>
            <w:bottom w:val="none" w:sz="0" w:space="0" w:color="auto"/>
            <w:right w:val="none" w:sz="0" w:space="0" w:color="auto"/>
          </w:divBdr>
        </w:div>
        <w:div w:id="1844084469">
          <w:marLeft w:val="480"/>
          <w:marRight w:val="0"/>
          <w:marTop w:val="0"/>
          <w:marBottom w:val="0"/>
          <w:divBdr>
            <w:top w:val="none" w:sz="0" w:space="0" w:color="auto"/>
            <w:left w:val="none" w:sz="0" w:space="0" w:color="auto"/>
            <w:bottom w:val="none" w:sz="0" w:space="0" w:color="auto"/>
            <w:right w:val="none" w:sz="0" w:space="0" w:color="auto"/>
          </w:divBdr>
        </w:div>
        <w:div w:id="662048880">
          <w:marLeft w:val="480"/>
          <w:marRight w:val="0"/>
          <w:marTop w:val="0"/>
          <w:marBottom w:val="0"/>
          <w:divBdr>
            <w:top w:val="none" w:sz="0" w:space="0" w:color="auto"/>
            <w:left w:val="none" w:sz="0" w:space="0" w:color="auto"/>
            <w:bottom w:val="none" w:sz="0" w:space="0" w:color="auto"/>
            <w:right w:val="none" w:sz="0" w:space="0" w:color="auto"/>
          </w:divBdr>
        </w:div>
        <w:div w:id="899831870">
          <w:marLeft w:val="480"/>
          <w:marRight w:val="0"/>
          <w:marTop w:val="0"/>
          <w:marBottom w:val="0"/>
          <w:divBdr>
            <w:top w:val="none" w:sz="0" w:space="0" w:color="auto"/>
            <w:left w:val="none" w:sz="0" w:space="0" w:color="auto"/>
            <w:bottom w:val="none" w:sz="0" w:space="0" w:color="auto"/>
            <w:right w:val="none" w:sz="0" w:space="0" w:color="auto"/>
          </w:divBdr>
        </w:div>
        <w:div w:id="1718117675">
          <w:marLeft w:val="480"/>
          <w:marRight w:val="0"/>
          <w:marTop w:val="0"/>
          <w:marBottom w:val="0"/>
          <w:divBdr>
            <w:top w:val="none" w:sz="0" w:space="0" w:color="auto"/>
            <w:left w:val="none" w:sz="0" w:space="0" w:color="auto"/>
            <w:bottom w:val="none" w:sz="0" w:space="0" w:color="auto"/>
            <w:right w:val="none" w:sz="0" w:space="0" w:color="auto"/>
          </w:divBdr>
        </w:div>
        <w:div w:id="1219783274">
          <w:marLeft w:val="480"/>
          <w:marRight w:val="0"/>
          <w:marTop w:val="0"/>
          <w:marBottom w:val="0"/>
          <w:divBdr>
            <w:top w:val="none" w:sz="0" w:space="0" w:color="auto"/>
            <w:left w:val="none" w:sz="0" w:space="0" w:color="auto"/>
            <w:bottom w:val="none" w:sz="0" w:space="0" w:color="auto"/>
            <w:right w:val="none" w:sz="0" w:space="0" w:color="auto"/>
          </w:divBdr>
        </w:div>
        <w:div w:id="2113471068">
          <w:marLeft w:val="480"/>
          <w:marRight w:val="0"/>
          <w:marTop w:val="0"/>
          <w:marBottom w:val="0"/>
          <w:divBdr>
            <w:top w:val="none" w:sz="0" w:space="0" w:color="auto"/>
            <w:left w:val="none" w:sz="0" w:space="0" w:color="auto"/>
            <w:bottom w:val="none" w:sz="0" w:space="0" w:color="auto"/>
            <w:right w:val="none" w:sz="0" w:space="0" w:color="auto"/>
          </w:divBdr>
        </w:div>
        <w:div w:id="304704966">
          <w:marLeft w:val="480"/>
          <w:marRight w:val="0"/>
          <w:marTop w:val="0"/>
          <w:marBottom w:val="0"/>
          <w:divBdr>
            <w:top w:val="none" w:sz="0" w:space="0" w:color="auto"/>
            <w:left w:val="none" w:sz="0" w:space="0" w:color="auto"/>
            <w:bottom w:val="none" w:sz="0" w:space="0" w:color="auto"/>
            <w:right w:val="none" w:sz="0" w:space="0" w:color="auto"/>
          </w:divBdr>
        </w:div>
        <w:div w:id="1827890287">
          <w:marLeft w:val="480"/>
          <w:marRight w:val="0"/>
          <w:marTop w:val="0"/>
          <w:marBottom w:val="0"/>
          <w:divBdr>
            <w:top w:val="none" w:sz="0" w:space="0" w:color="auto"/>
            <w:left w:val="none" w:sz="0" w:space="0" w:color="auto"/>
            <w:bottom w:val="none" w:sz="0" w:space="0" w:color="auto"/>
            <w:right w:val="none" w:sz="0" w:space="0" w:color="auto"/>
          </w:divBdr>
        </w:div>
        <w:div w:id="358431670">
          <w:marLeft w:val="480"/>
          <w:marRight w:val="0"/>
          <w:marTop w:val="0"/>
          <w:marBottom w:val="0"/>
          <w:divBdr>
            <w:top w:val="none" w:sz="0" w:space="0" w:color="auto"/>
            <w:left w:val="none" w:sz="0" w:space="0" w:color="auto"/>
            <w:bottom w:val="none" w:sz="0" w:space="0" w:color="auto"/>
            <w:right w:val="none" w:sz="0" w:space="0" w:color="auto"/>
          </w:divBdr>
        </w:div>
        <w:div w:id="1124470100">
          <w:marLeft w:val="480"/>
          <w:marRight w:val="0"/>
          <w:marTop w:val="0"/>
          <w:marBottom w:val="0"/>
          <w:divBdr>
            <w:top w:val="none" w:sz="0" w:space="0" w:color="auto"/>
            <w:left w:val="none" w:sz="0" w:space="0" w:color="auto"/>
            <w:bottom w:val="none" w:sz="0" w:space="0" w:color="auto"/>
            <w:right w:val="none" w:sz="0" w:space="0" w:color="auto"/>
          </w:divBdr>
        </w:div>
        <w:div w:id="1754474679">
          <w:marLeft w:val="480"/>
          <w:marRight w:val="0"/>
          <w:marTop w:val="0"/>
          <w:marBottom w:val="0"/>
          <w:divBdr>
            <w:top w:val="none" w:sz="0" w:space="0" w:color="auto"/>
            <w:left w:val="none" w:sz="0" w:space="0" w:color="auto"/>
            <w:bottom w:val="none" w:sz="0" w:space="0" w:color="auto"/>
            <w:right w:val="none" w:sz="0" w:space="0" w:color="auto"/>
          </w:divBdr>
        </w:div>
        <w:div w:id="2130782995">
          <w:marLeft w:val="480"/>
          <w:marRight w:val="0"/>
          <w:marTop w:val="0"/>
          <w:marBottom w:val="0"/>
          <w:divBdr>
            <w:top w:val="none" w:sz="0" w:space="0" w:color="auto"/>
            <w:left w:val="none" w:sz="0" w:space="0" w:color="auto"/>
            <w:bottom w:val="none" w:sz="0" w:space="0" w:color="auto"/>
            <w:right w:val="none" w:sz="0" w:space="0" w:color="auto"/>
          </w:divBdr>
        </w:div>
        <w:div w:id="2060006449">
          <w:marLeft w:val="480"/>
          <w:marRight w:val="0"/>
          <w:marTop w:val="0"/>
          <w:marBottom w:val="0"/>
          <w:divBdr>
            <w:top w:val="none" w:sz="0" w:space="0" w:color="auto"/>
            <w:left w:val="none" w:sz="0" w:space="0" w:color="auto"/>
            <w:bottom w:val="none" w:sz="0" w:space="0" w:color="auto"/>
            <w:right w:val="none" w:sz="0" w:space="0" w:color="auto"/>
          </w:divBdr>
        </w:div>
        <w:div w:id="1161583862">
          <w:marLeft w:val="480"/>
          <w:marRight w:val="0"/>
          <w:marTop w:val="0"/>
          <w:marBottom w:val="0"/>
          <w:divBdr>
            <w:top w:val="none" w:sz="0" w:space="0" w:color="auto"/>
            <w:left w:val="none" w:sz="0" w:space="0" w:color="auto"/>
            <w:bottom w:val="none" w:sz="0" w:space="0" w:color="auto"/>
            <w:right w:val="none" w:sz="0" w:space="0" w:color="auto"/>
          </w:divBdr>
        </w:div>
        <w:div w:id="1879052490">
          <w:marLeft w:val="480"/>
          <w:marRight w:val="0"/>
          <w:marTop w:val="0"/>
          <w:marBottom w:val="0"/>
          <w:divBdr>
            <w:top w:val="none" w:sz="0" w:space="0" w:color="auto"/>
            <w:left w:val="none" w:sz="0" w:space="0" w:color="auto"/>
            <w:bottom w:val="none" w:sz="0" w:space="0" w:color="auto"/>
            <w:right w:val="none" w:sz="0" w:space="0" w:color="auto"/>
          </w:divBdr>
        </w:div>
        <w:div w:id="425925704">
          <w:marLeft w:val="480"/>
          <w:marRight w:val="0"/>
          <w:marTop w:val="0"/>
          <w:marBottom w:val="0"/>
          <w:divBdr>
            <w:top w:val="none" w:sz="0" w:space="0" w:color="auto"/>
            <w:left w:val="none" w:sz="0" w:space="0" w:color="auto"/>
            <w:bottom w:val="none" w:sz="0" w:space="0" w:color="auto"/>
            <w:right w:val="none" w:sz="0" w:space="0" w:color="auto"/>
          </w:divBdr>
        </w:div>
        <w:div w:id="1942837590">
          <w:marLeft w:val="480"/>
          <w:marRight w:val="0"/>
          <w:marTop w:val="0"/>
          <w:marBottom w:val="0"/>
          <w:divBdr>
            <w:top w:val="none" w:sz="0" w:space="0" w:color="auto"/>
            <w:left w:val="none" w:sz="0" w:space="0" w:color="auto"/>
            <w:bottom w:val="none" w:sz="0" w:space="0" w:color="auto"/>
            <w:right w:val="none" w:sz="0" w:space="0" w:color="auto"/>
          </w:divBdr>
        </w:div>
        <w:div w:id="1448620815">
          <w:marLeft w:val="480"/>
          <w:marRight w:val="0"/>
          <w:marTop w:val="0"/>
          <w:marBottom w:val="0"/>
          <w:divBdr>
            <w:top w:val="none" w:sz="0" w:space="0" w:color="auto"/>
            <w:left w:val="none" w:sz="0" w:space="0" w:color="auto"/>
            <w:bottom w:val="none" w:sz="0" w:space="0" w:color="auto"/>
            <w:right w:val="none" w:sz="0" w:space="0" w:color="auto"/>
          </w:divBdr>
        </w:div>
        <w:div w:id="1294167870">
          <w:marLeft w:val="480"/>
          <w:marRight w:val="0"/>
          <w:marTop w:val="0"/>
          <w:marBottom w:val="0"/>
          <w:divBdr>
            <w:top w:val="none" w:sz="0" w:space="0" w:color="auto"/>
            <w:left w:val="none" w:sz="0" w:space="0" w:color="auto"/>
            <w:bottom w:val="none" w:sz="0" w:space="0" w:color="auto"/>
            <w:right w:val="none" w:sz="0" w:space="0" w:color="auto"/>
          </w:divBdr>
        </w:div>
        <w:div w:id="1235630209">
          <w:marLeft w:val="480"/>
          <w:marRight w:val="0"/>
          <w:marTop w:val="0"/>
          <w:marBottom w:val="0"/>
          <w:divBdr>
            <w:top w:val="none" w:sz="0" w:space="0" w:color="auto"/>
            <w:left w:val="none" w:sz="0" w:space="0" w:color="auto"/>
            <w:bottom w:val="none" w:sz="0" w:space="0" w:color="auto"/>
            <w:right w:val="none" w:sz="0" w:space="0" w:color="auto"/>
          </w:divBdr>
        </w:div>
      </w:divsChild>
    </w:div>
    <w:div w:id="1213886849">
      <w:bodyDiv w:val="1"/>
      <w:marLeft w:val="0"/>
      <w:marRight w:val="0"/>
      <w:marTop w:val="0"/>
      <w:marBottom w:val="0"/>
      <w:divBdr>
        <w:top w:val="none" w:sz="0" w:space="0" w:color="auto"/>
        <w:left w:val="none" w:sz="0" w:space="0" w:color="auto"/>
        <w:bottom w:val="none" w:sz="0" w:space="0" w:color="auto"/>
        <w:right w:val="none" w:sz="0" w:space="0" w:color="auto"/>
      </w:divBdr>
    </w:div>
    <w:div w:id="1214003073">
      <w:bodyDiv w:val="1"/>
      <w:marLeft w:val="0"/>
      <w:marRight w:val="0"/>
      <w:marTop w:val="0"/>
      <w:marBottom w:val="0"/>
      <w:divBdr>
        <w:top w:val="none" w:sz="0" w:space="0" w:color="auto"/>
        <w:left w:val="none" w:sz="0" w:space="0" w:color="auto"/>
        <w:bottom w:val="none" w:sz="0" w:space="0" w:color="auto"/>
        <w:right w:val="none" w:sz="0" w:space="0" w:color="auto"/>
      </w:divBdr>
    </w:div>
    <w:div w:id="1214077048">
      <w:bodyDiv w:val="1"/>
      <w:marLeft w:val="0"/>
      <w:marRight w:val="0"/>
      <w:marTop w:val="0"/>
      <w:marBottom w:val="0"/>
      <w:divBdr>
        <w:top w:val="none" w:sz="0" w:space="0" w:color="auto"/>
        <w:left w:val="none" w:sz="0" w:space="0" w:color="auto"/>
        <w:bottom w:val="none" w:sz="0" w:space="0" w:color="auto"/>
        <w:right w:val="none" w:sz="0" w:space="0" w:color="auto"/>
      </w:divBdr>
    </w:div>
    <w:div w:id="1214195769">
      <w:bodyDiv w:val="1"/>
      <w:marLeft w:val="0"/>
      <w:marRight w:val="0"/>
      <w:marTop w:val="0"/>
      <w:marBottom w:val="0"/>
      <w:divBdr>
        <w:top w:val="none" w:sz="0" w:space="0" w:color="auto"/>
        <w:left w:val="none" w:sz="0" w:space="0" w:color="auto"/>
        <w:bottom w:val="none" w:sz="0" w:space="0" w:color="auto"/>
        <w:right w:val="none" w:sz="0" w:space="0" w:color="auto"/>
      </w:divBdr>
    </w:div>
    <w:div w:id="1214269147">
      <w:bodyDiv w:val="1"/>
      <w:marLeft w:val="0"/>
      <w:marRight w:val="0"/>
      <w:marTop w:val="0"/>
      <w:marBottom w:val="0"/>
      <w:divBdr>
        <w:top w:val="none" w:sz="0" w:space="0" w:color="auto"/>
        <w:left w:val="none" w:sz="0" w:space="0" w:color="auto"/>
        <w:bottom w:val="none" w:sz="0" w:space="0" w:color="auto"/>
        <w:right w:val="none" w:sz="0" w:space="0" w:color="auto"/>
      </w:divBdr>
    </w:div>
    <w:div w:id="1214275057">
      <w:bodyDiv w:val="1"/>
      <w:marLeft w:val="0"/>
      <w:marRight w:val="0"/>
      <w:marTop w:val="0"/>
      <w:marBottom w:val="0"/>
      <w:divBdr>
        <w:top w:val="none" w:sz="0" w:space="0" w:color="auto"/>
        <w:left w:val="none" w:sz="0" w:space="0" w:color="auto"/>
        <w:bottom w:val="none" w:sz="0" w:space="0" w:color="auto"/>
        <w:right w:val="none" w:sz="0" w:space="0" w:color="auto"/>
      </w:divBdr>
    </w:div>
    <w:div w:id="1214384482">
      <w:bodyDiv w:val="1"/>
      <w:marLeft w:val="0"/>
      <w:marRight w:val="0"/>
      <w:marTop w:val="0"/>
      <w:marBottom w:val="0"/>
      <w:divBdr>
        <w:top w:val="none" w:sz="0" w:space="0" w:color="auto"/>
        <w:left w:val="none" w:sz="0" w:space="0" w:color="auto"/>
        <w:bottom w:val="none" w:sz="0" w:space="0" w:color="auto"/>
        <w:right w:val="none" w:sz="0" w:space="0" w:color="auto"/>
      </w:divBdr>
    </w:div>
    <w:div w:id="1214461403">
      <w:bodyDiv w:val="1"/>
      <w:marLeft w:val="0"/>
      <w:marRight w:val="0"/>
      <w:marTop w:val="0"/>
      <w:marBottom w:val="0"/>
      <w:divBdr>
        <w:top w:val="none" w:sz="0" w:space="0" w:color="auto"/>
        <w:left w:val="none" w:sz="0" w:space="0" w:color="auto"/>
        <w:bottom w:val="none" w:sz="0" w:space="0" w:color="auto"/>
        <w:right w:val="none" w:sz="0" w:space="0" w:color="auto"/>
      </w:divBdr>
    </w:div>
    <w:div w:id="1214464419">
      <w:bodyDiv w:val="1"/>
      <w:marLeft w:val="0"/>
      <w:marRight w:val="0"/>
      <w:marTop w:val="0"/>
      <w:marBottom w:val="0"/>
      <w:divBdr>
        <w:top w:val="none" w:sz="0" w:space="0" w:color="auto"/>
        <w:left w:val="none" w:sz="0" w:space="0" w:color="auto"/>
        <w:bottom w:val="none" w:sz="0" w:space="0" w:color="auto"/>
        <w:right w:val="none" w:sz="0" w:space="0" w:color="auto"/>
      </w:divBdr>
    </w:div>
    <w:div w:id="1214731768">
      <w:bodyDiv w:val="1"/>
      <w:marLeft w:val="0"/>
      <w:marRight w:val="0"/>
      <w:marTop w:val="0"/>
      <w:marBottom w:val="0"/>
      <w:divBdr>
        <w:top w:val="none" w:sz="0" w:space="0" w:color="auto"/>
        <w:left w:val="none" w:sz="0" w:space="0" w:color="auto"/>
        <w:bottom w:val="none" w:sz="0" w:space="0" w:color="auto"/>
        <w:right w:val="none" w:sz="0" w:space="0" w:color="auto"/>
      </w:divBdr>
    </w:div>
    <w:div w:id="1214848547">
      <w:bodyDiv w:val="1"/>
      <w:marLeft w:val="0"/>
      <w:marRight w:val="0"/>
      <w:marTop w:val="0"/>
      <w:marBottom w:val="0"/>
      <w:divBdr>
        <w:top w:val="none" w:sz="0" w:space="0" w:color="auto"/>
        <w:left w:val="none" w:sz="0" w:space="0" w:color="auto"/>
        <w:bottom w:val="none" w:sz="0" w:space="0" w:color="auto"/>
        <w:right w:val="none" w:sz="0" w:space="0" w:color="auto"/>
      </w:divBdr>
    </w:div>
    <w:div w:id="1215041032">
      <w:bodyDiv w:val="1"/>
      <w:marLeft w:val="0"/>
      <w:marRight w:val="0"/>
      <w:marTop w:val="0"/>
      <w:marBottom w:val="0"/>
      <w:divBdr>
        <w:top w:val="none" w:sz="0" w:space="0" w:color="auto"/>
        <w:left w:val="none" w:sz="0" w:space="0" w:color="auto"/>
        <w:bottom w:val="none" w:sz="0" w:space="0" w:color="auto"/>
        <w:right w:val="none" w:sz="0" w:space="0" w:color="auto"/>
      </w:divBdr>
    </w:div>
    <w:div w:id="1215048506">
      <w:bodyDiv w:val="1"/>
      <w:marLeft w:val="0"/>
      <w:marRight w:val="0"/>
      <w:marTop w:val="0"/>
      <w:marBottom w:val="0"/>
      <w:divBdr>
        <w:top w:val="none" w:sz="0" w:space="0" w:color="auto"/>
        <w:left w:val="none" w:sz="0" w:space="0" w:color="auto"/>
        <w:bottom w:val="none" w:sz="0" w:space="0" w:color="auto"/>
        <w:right w:val="none" w:sz="0" w:space="0" w:color="auto"/>
      </w:divBdr>
    </w:div>
    <w:div w:id="1215310953">
      <w:bodyDiv w:val="1"/>
      <w:marLeft w:val="0"/>
      <w:marRight w:val="0"/>
      <w:marTop w:val="0"/>
      <w:marBottom w:val="0"/>
      <w:divBdr>
        <w:top w:val="none" w:sz="0" w:space="0" w:color="auto"/>
        <w:left w:val="none" w:sz="0" w:space="0" w:color="auto"/>
        <w:bottom w:val="none" w:sz="0" w:space="0" w:color="auto"/>
        <w:right w:val="none" w:sz="0" w:space="0" w:color="auto"/>
      </w:divBdr>
    </w:div>
    <w:div w:id="1215311919">
      <w:bodyDiv w:val="1"/>
      <w:marLeft w:val="0"/>
      <w:marRight w:val="0"/>
      <w:marTop w:val="0"/>
      <w:marBottom w:val="0"/>
      <w:divBdr>
        <w:top w:val="none" w:sz="0" w:space="0" w:color="auto"/>
        <w:left w:val="none" w:sz="0" w:space="0" w:color="auto"/>
        <w:bottom w:val="none" w:sz="0" w:space="0" w:color="auto"/>
        <w:right w:val="none" w:sz="0" w:space="0" w:color="auto"/>
      </w:divBdr>
    </w:div>
    <w:div w:id="1215385177">
      <w:bodyDiv w:val="1"/>
      <w:marLeft w:val="0"/>
      <w:marRight w:val="0"/>
      <w:marTop w:val="0"/>
      <w:marBottom w:val="0"/>
      <w:divBdr>
        <w:top w:val="none" w:sz="0" w:space="0" w:color="auto"/>
        <w:left w:val="none" w:sz="0" w:space="0" w:color="auto"/>
        <w:bottom w:val="none" w:sz="0" w:space="0" w:color="auto"/>
        <w:right w:val="none" w:sz="0" w:space="0" w:color="auto"/>
      </w:divBdr>
    </w:div>
    <w:div w:id="1215431950">
      <w:bodyDiv w:val="1"/>
      <w:marLeft w:val="0"/>
      <w:marRight w:val="0"/>
      <w:marTop w:val="0"/>
      <w:marBottom w:val="0"/>
      <w:divBdr>
        <w:top w:val="none" w:sz="0" w:space="0" w:color="auto"/>
        <w:left w:val="none" w:sz="0" w:space="0" w:color="auto"/>
        <w:bottom w:val="none" w:sz="0" w:space="0" w:color="auto"/>
        <w:right w:val="none" w:sz="0" w:space="0" w:color="auto"/>
      </w:divBdr>
    </w:div>
    <w:div w:id="1215501825">
      <w:bodyDiv w:val="1"/>
      <w:marLeft w:val="0"/>
      <w:marRight w:val="0"/>
      <w:marTop w:val="0"/>
      <w:marBottom w:val="0"/>
      <w:divBdr>
        <w:top w:val="none" w:sz="0" w:space="0" w:color="auto"/>
        <w:left w:val="none" w:sz="0" w:space="0" w:color="auto"/>
        <w:bottom w:val="none" w:sz="0" w:space="0" w:color="auto"/>
        <w:right w:val="none" w:sz="0" w:space="0" w:color="auto"/>
      </w:divBdr>
    </w:div>
    <w:div w:id="1215657291">
      <w:bodyDiv w:val="1"/>
      <w:marLeft w:val="0"/>
      <w:marRight w:val="0"/>
      <w:marTop w:val="0"/>
      <w:marBottom w:val="0"/>
      <w:divBdr>
        <w:top w:val="none" w:sz="0" w:space="0" w:color="auto"/>
        <w:left w:val="none" w:sz="0" w:space="0" w:color="auto"/>
        <w:bottom w:val="none" w:sz="0" w:space="0" w:color="auto"/>
        <w:right w:val="none" w:sz="0" w:space="0" w:color="auto"/>
      </w:divBdr>
    </w:div>
    <w:div w:id="1215701205">
      <w:bodyDiv w:val="1"/>
      <w:marLeft w:val="0"/>
      <w:marRight w:val="0"/>
      <w:marTop w:val="0"/>
      <w:marBottom w:val="0"/>
      <w:divBdr>
        <w:top w:val="none" w:sz="0" w:space="0" w:color="auto"/>
        <w:left w:val="none" w:sz="0" w:space="0" w:color="auto"/>
        <w:bottom w:val="none" w:sz="0" w:space="0" w:color="auto"/>
        <w:right w:val="none" w:sz="0" w:space="0" w:color="auto"/>
      </w:divBdr>
    </w:div>
    <w:div w:id="1215701796">
      <w:bodyDiv w:val="1"/>
      <w:marLeft w:val="0"/>
      <w:marRight w:val="0"/>
      <w:marTop w:val="0"/>
      <w:marBottom w:val="0"/>
      <w:divBdr>
        <w:top w:val="none" w:sz="0" w:space="0" w:color="auto"/>
        <w:left w:val="none" w:sz="0" w:space="0" w:color="auto"/>
        <w:bottom w:val="none" w:sz="0" w:space="0" w:color="auto"/>
        <w:right w:val="none" w:sz="0" w:space="0" w:color="auto"/>
      </w:divBdr>
    </w:div>
    <w:div w:id="1216232932">
      <w:bodyDiv w:val="1"/>
      <w:marLeft w:val="0"/>
      <w:marRight w:val="0"/>
      <w:marTop w:val="0"/>
      <w:marBottom w:val="0"/>
      <w:divBdr>
        <w:top w:val="none" w:sz="0" w:space="0" w:color="auto"/>
        <w:left w:val="none" w:sz="0" w:space="0" w:color="auto"/>
        <w:bottom w:val="none" w:sz="0" w:space="0" w:color="auto"/>
        <w:right w:val="none" w:sz="0" w:space="0" w:color="auto"/>
      </w:divBdr>
    </w:div>
    <w:div w:id="1216354547">
      <w:bodyDiv w:val="1"/>
      <w:marLeft w:val="0"/>
      <w:marRight w:val="0"/>
      <w:marTop w:val="0"/>
      <w:marBottom w:val="0"/>
      <w:divBdr>
        <w:top w:val="none" w:sz="0" w:space="0" w:color="auto"/>
        <w:left w:val="none" w:sz="0" w:space="0" w:color="auto"/>
        <w:bottom w:val="none" w:sz="0" w:space="0" w:color="auto"/>
        <w:right w:val="none" w:sz="0" w:space="0" w:color="auto"/>
      </w:divBdr>
    </w:div>
    <w:div w:id="1216627999">
      <w:bodyDiv w:val="1"/>
      <w:marLeft w:val="0"/>
      <w:marRight w:val="0"/>
      <w:marTop w:val="0"/>
      <w:marBottom w:val="0"/>
      <w:divBdr>
        <w:top w:val="none" w:sz="0" w:space="0" w:color="auto"/>
        <w:left w:val="none" w:sz="0" w:space="0" w:color="auto"/>
        <w:bottom w:val="none" w:sz="0" w:space="0" w:color="auto"/>
        <w:right w:val="none" w:sz="0" w:space="0" w:color="auto"/>
      </w:divBdr>
    </w:div>
    <w:div w:id="1217006532">
      <w:bodyDiv w:val="1"/>
      <w:marLeft w:val="0"/>
      <w:marRight w:val="0"/>
      <w:marTop w:val="0"/>
      <w:marBottom w:val="0"/>
      <w:divBdr>
        <w:top w:val="none" w:sz="0" w:space="0" w:color="auto"/>
        <w:left w:val="none" w:sz="0" w:space="0" w:color="auto"/>
        <w:bottom w:val="none" w:sz="0" w:space="0" w:color="auto"/>
        <w:right w:val="none" w:sz="0" w:space="0" w:color="auto"/>
      </w:divBdr>
    </w:div>
    <w:div w:id="1217010254">
      <w:bodyDiv w:val="1"/>
      <w:marLeft w:val="0"/>
      <w:marRight w:val="0"/>
      <w:marTop w:val="0"/>
      <w:marBottom w:val="0"/>
      <w:divBdr>
        <w:top w:val="none" w:sz="0" w:space="0" w:color="auto"/>
        <w:left w:val="none" w:sz="0" w:space="0" w:color="auto"/>
        <w:bottom w:val="none" w:sz="0" w:space="0" w:color="auto"/>
        <w:right w:val="none" w:sz="0" w:space="0" w:color="auto"/>
      </w:divBdr>
    </w:div>
    <w:div w:id="1217281025">
      <w:bodyDiv w:val="1"/>
      <w:marLeft w:val="0"/>
      <w:marRight w:val="0"/>
      <w:marTop w:val="0"/>
      <w:marBottom w:val="0"/>
      <w:divBdr>
        <w:top w:val="none" w:sz="0" w:space="0" w:color="auto"/>
        <w:left w:val="none" w:sz="0" w:space="0" w:color="auto"/>
        <w:bottom w:val="none" w:sz="0" w:space="0" w:color="auto"/>
        <w:right w:val="none" w:sz="0" w:space="0" w:color="auto"/>
      </w:divBdr>
    </w:div>
    <w:div w:id="1217352141">
      <w:bodyDiv w:val="1"/>
      <w:marLeft w:val="0"/>
      <w:marRight w:val="0"/>
      <w:marTop w:val="0"/>
      <w:marBottom w:val="0"/>
      <w:divBdr>
        <w:top w:val="none" w:sz="0" w:space="0" w:color="auto"/>
        <w:left w:val="none" w:sz="0" w:space="0" w:color="auto"/>
        <w:bottom w:val="none" w:sz="0" w:space="0" w:color="auto"/>
        <w:right w:val="none" w:sz="0" w:space="0" w:color="auto"/>
      </w:divBdr>
    </w:div>
    <w:div w:id="1217359009">
      <w:bodyDiv w:val="1"/>
      <w:marLeft w:val="0"/>
      <w:marRight w:val="0"/>
      <w:marTop w:val="0"/>
      <w:marBottom w:val="0"/>
      <w:divBdr>
        <w:top w:val="none" w:sz="0" w:space="0" w:color="auto"/>
        <w:left w:val="none" w:sz="0" w:space="0" w:color="auto"/>
        <w:bottom w:val="none" w:sz="0" w:space="0" w:color="auto"/>
        <w:right w:val="none" w:sz="0" w:space="0" w:color="auto"/>
      </w:divBdr>
    </w:div>
    <w:div w:id="1217399098">
      <w:bodyDiv w:val="1"/>
      <w:marLeft w:val="0"/>
      <w:marRight w:val="0"/>
      <w:marTop w:val="0"/>
      <w:marBottom w:val="0"/>
      <w:divBdr>
        <w:top w:val="none" w:sz="0" w:space="0" w:color="auto"/>
        <w:left w:val="none" w:sz="0" w:space="0" w:color="auto"/>
        <w:bottom w:val="none" w:sz="0" w:space="0" w:color="auto"/>
        <w:right w:val="none" w:sz="0" w:space="0" w:color="auto"/>
      </w:divBdr>
    </w:div>
    <w:div w:id="1217544657">
      <w:bodyDiv w:val="1"/>
      <w:marLeft w:val="0"/>
      <w:marRight w:val="0"/>
      <w:marTop w:val="0"/>
      <w:marBottom w:val="0"/>
      <w:divBdr>
        <w:top w:val="none" w:sz="0" w:space="0" w:color="auto"/>
        <w:left w:val="none" w:sz="0" w:space="0" w:color="auto"/>
        <w:bottom w:val="none" w:sz="0" w:space="0" w:color="auto"/>
        <w:right w:val="none" w:sz="0" w:space="0" w:color="auto"/>
      </w:divBdr>
    </w:div>
    <w:div w:id="1217594659">
      <w:bodyDiv w:val="1"/>
      <w:marLeft w:val="0"/>
      <w:marRight w:val="0"/>
      <w:marTop w:val="0"/>
      <w:marBottom w:val="0"/>
      <w:divBdr>
        <w:top w:val="none" w:sz="0" w:space="0" w:color="auto"/>
        <w:left w:val="none" w:sz="0" w:space="0" w:color="auto"/>
        <w:bottom w:val="none" w:sz="0" w:space="0" w:color="auto"/>
        <w:right w:val="none" w:sz="0" w:space="0" w:color="auto"/>
      </w:divBdr>
    </w:div>
    <w:div w:id="1217855697">
      <w:bodyDiv w:val="1"/>
      <w:marLeft w:val="0"/>
      <w:marRight w:val="0"/>
      <w:marTop w:val="0"/>
      <w:marBottom w:val="0"/>
      <w:divBdr>
        <w:top w:val="none" w:sz="0" w:space="0" w:color="auto"/>
        <w:left w:val="none" w:sz="0" w:space="0" w:color="auto"/>
        <w:bottom w:val="none" w:sz="0" w:space="0" w:color="auto"/>
        <w:right w:val="none" w:sz="0" w:space="0" w:color="auto"/>
      </w:divBdr>
    </w:div>
    <w:div w:id="1218250146">
      <w:bodyDiv w:val="1"/>
      <w:marLeft w:val="0"/>
      <w:marRight w:val="0"/>
      <w:marTop w:val="0"/>
      <w:marBottom w:val="0"/>
      <w:divBdr>
        <w:top w:val="none" w:sz="0" w:space="0" w:color="auto"/>
        <w:left w:val="none" w:sz="0" w:space="0" w:color="auto"/>
        <w:bottom w:val="none" w:sz="0" w:space="0" w:color="auto"/>
        <w:right w:val="none" w:sz="0" w:space="0" w:color="auto"/>
      </w:divBdr>
    </w:div>
    <w:div w:id="1218511888">
      <w:bodyDiv w:val="1"/>
      <w:marLeft w:val="0"/>
      <w:marRight w:val="0"/>
      <w:marTop w:val="0"/>
      <w:marBottom w:val="0"/>
      <w:divBdr>
        <w:top w:val="none" w:sz="0" w:space="0" w:color="auto"/>
        <w:left w:val="none" w:sz="0" w:space="0" w:color="auto"/>
        <w:bottom w:val="none" w:sz="0" w:space="0" w:color="auto"/>
        <w:right w:val="none" w:sz="0" w:space="0" w:color="auto"/>
      </w:divBdr>
    </w:div>
    <w:div w:id="1218663533">
      <w:bodyDiv w:val="1"/>
      <w:marLeft w:val="0"/>
      <w:marRight w:val="0"/>
      <w:marTop w:val="0"/>
      <w:marBottom w:val="0"/>
      <w:divBdr>
        <w:top w:val="none" w:sz="0" w:space="0" w:color="auto"/>
        <w:left w:val="none" w:sz="0" w:space="0" w:color="auto"/>
        <w:bottom w:val="none" w:sz="0" w:space="0" w:color="auto"/>
        <w:right w:val="none" w:sz="0" w:space="0" w:color="auto"/>
      </w:divBdr>
    </w:div>
    <w:div w:id="1218785519">
      <w:bodyDiv w:val="1"/>
      <w:marLeft w:val="0"/>
      <w:marRight w:val="0"/>
      <w:marTop w:val="0"/>
      <w:marBottom w:val="0"/>
      <w:divBdr>
        <w:top w:val="none" w:sz="0" w:space="0" w:color="auto"/>
        <w:left w:val="none" w:sz="0" w:space="0" w:color="auto"/>
        <w:bottom w:val="none" w:sz="0" w:space="0" w:color="auto"/>
        <w:right w:val="none" w:sz="0" w:space="0" w:color="auto"/>
      </w:divBdr>
    </w:div>
    <w:div w:id="1218859467">
      <w:bodyDiv w:val="1"/>
      <w:marLeft w:val="0"/>
      <w:marRight w:val="0"/>
      <w:marTop w:val="0"/>
      <w:marBottom w:val="0"/>
      <w:divBdr>
        <w:top w:val="none" w:sz="0" w:space="0" w:color="auto"/>
        <w:left w:val="none" w:sz="0" w:space="0" w:color="auto"/>
        <w:bottom w:val="none" w:sz="0" w:space="0" w:color="auto"/>
        <w:right w:val="none" w:sz="0" w:space="0" w:color="auto"/>
      </w:divBdr>
    </w:div>
    <w:div w:id="1218928964">
      <w:bodyDiv w:val="1"/>
      <w:marLeft w:val="0"/>
      <w:marRight w:val="0"/>
      <w:marTop w:val="0"/>
      <w:marBottom w:val="0"/>
      <w:divBdr>
        <w:top w:val="none" w:sz="0" w:space="0" w:color="auto"/>
        <w:left w:val="none" w:sz="0" w:space="0" w:color="auto"/>
        <w:bottom w:val="none" w:sz="0" w:space="0" w:color="auto"/>
        <w:right w:val="none" w:sz="0" w:space="0" w:color="auto"/>
      </w:divBdr>
    </w:div>
    <w:div w:id="1219170990">
      <w:bodyDiv w:val="1"/>
      <w:marLeft w:val="0"/>
      <w:marRight w:val="0"/>
      <w:marTop w:val="0"/>
      <w:marBottom w:val="0"/>
      <w:divBdr>
        <w:top w:val="none" w:sz="0" w:space="0" w:color="auto"/>
        <w:left w:val="none" w:sz="0" w:space="0" w:color="auto"/>
        <w:bottom w:val="none" w:sz="0" w:space="0" w:color="auto"/>
        <w:right w:val="none" w:sz="0" w:space="0" w:color="auto"/>
      </w:divBdr>
    </w:div>
    <w:div w:id="1219243298">
      <w:bodyDiv w:val="1"/>
      <w:marLeft w:val="0"/>
      <w:marRight w:val="0"/>
      <w:marTop w:val="0"/>
      <w:marBottom w:val="0"/>
      <w:divBdr>
        <w:top w:val="none" w:sz="0" w:space="0" w:color="auto"/>
        <w:left w:val="none" w:sz="0" w:space="0" w:color="auto"/>
        <w:bottom w:val="none" w:sz="0" w:space="0" w:color="auto"/>
        <w:right w:val="none" w:sz="0" w:space="0" w:color="auto"/>
      </w:divBdr>
    </w:div>
    <w:div w:id="1219248875">
      <w:bodyDiv w:val="1"/>
      <w:marLeft w:val="0"/>
      <w:marRight w:val="0"/>
      <w:marTop w:val="0"/>
      <w:marBottom w:val="0"/>
      <w:divBdr>
        <w:top w:val="none" w:sz="0" w:space="0" w:color="auto"/>
        <w:left w:val="none" w:sz="0" w:space="0" w:color="auto"/>
        <w:bottom w:val="none" w:sz="0" w:space="0" w:color="auto"/>
        <w:right w:val="none" w:sz="0" w:space="0" w:color="auto"/>
      </w:divBdr>
    </w:div>
    <w:div w:id="1219323402">
      <w:bodyDiv w:val="1"/>
      <w:marLeft w:val="0"/>
      <w:marRight w:val="0"/>
      <w:marTop w:val="0"/>
      <w:marBottom w:val="0"/>
      <w:divBdr>
        <w:top w:val="none" w:sz="0" w:space="0" w:color="auto"/>
        <w:left w:val="none" w:sz="0" w:space="0" w:color="auto"/>
        <w:bottom w:val="none" w:sz="0" w:space="0" w:color="auto"/>
        <w:right w:val="none" w:sz="0" w:space="0" w:color="auto"/>
      </w:divBdr>
    </w:div>
    <w:div w:id="1219701859">
      <w:bodyDiv w:val="1"/>
      <w:marLeft w:val="0"/>
      <w:marRight w:val="0"/>
      <w:marTop w:val="0"/>
      <w:marBottom w:val="0"/>
      <w:divBdr>
        <w:top w:val="none" w:sz="0" w:space="0" w:color="auto"/>
        <w:left w:val="none" w:sz="0" w:space="0" w:color="auto"/>
        <w:bottom w:val="none" w:sz="0" w:space="0" w:color="auto"/>
        <w:right w:val="none" w:sz="0" w:space="0" w:color="auto"/>
      </w:divBdr>
    </w:div>
    <w:div w:id="1219703366">
      <w:bodyDiv w:val="1"/>
      <w:marLeft w:val="0"/>
      <w:marRight w:val="0"/>
      <w:marTop w:val="0"/>
      <w:marBottom w:val="0"/>
      <w:divBdr>
        <w:top w:val="none" w:sz="0" w:space="0" w:color="auto"/>
        <w:left w:val="none" w:sz="0" w:space="0" w:color="auto"/>
        <w:bottom w:val="none" w:sz="0" w:space="0" w:color="auto"/>
        <w:right w:val="none" w:sz="0" w:space="0" w:color="auto"/>
      </w:divBdr>
    </w:div>
    <w:div w:id="1219784348">
      <w:bodyDiv w:val="1"/>
      <w:marLeft w:val="0"/>
      <w:marRight w:val="0"/>
      <w:marTop w:val="0"/>
      <w:marBottom w:val="0"/>
      <w:divBdr>
        <w:top w:val="none" w:sz="0" w:space="0" w:color="auto"/>
        <w:left w:val="none" w:sz="0" w:space="0" w:color="auto"/>
        <w:bottom w:val="none" w:sz="0" w:space="0" w:color="auto"/>
        <w:right w:val="none" w:sz="0" w:space="0" w:color="auto"/>
      </w:divBdr>
      <w:divsChild>
        <w:div w:id="1415320059">
          <w:marLeft w:val="480"/>
          <w:marRight w:val="0"/>
          <w:marTop w:val="0"/>
          <w:marBottom w:val="0"/>
          <w:divBdr>
            <w:top w:val="none" w:sz="0" w:space="0" w:color="auto"/>
            <w:left w:val="none" w:sz="0" w:space="0" w:color="auto"/>
            <w:bottom w:val="none" w:sz="0" w:space="0" w:color="auto"/>
            <w:right w:val="none" w:sz="0" w:space="0" w:color="auto"/>
          </w:divBdr>
        </w:div>
        <w:div w:id="1341850597">
          <w:marLeft w:val="480"/>
          <w:marRight w:val="0"/>
          <w:marTop w:val="0"/>
          <w:marBottom w:val="0"/>
          <w:divBdr>
            <w:top w:val="none" w:sz="0" w:space="0" w:color="auto"/>
            <w:left w:val="none" w:sz="0" w:space="0" w:color="auto"/>
            <w:bottom w:val="none" w:sz="0" w:space="0" w:color="auto"/>
            <w:right w:val="none" w:sz="0" w:space="0" w:color="auto"/>
          </w:divBdr>
        </w:div>
        <w:div w:id="2053142612">
          <w:marLeft w:val="480"/>
          <w:marRight w:val="0"/>
          <w:marTop w:val="0"/>
          <w:marBottom w:val="0"/>
          <w:divBdr>
            <w:top w:val="none" w:sz="0" w:space="0" w:color="auto"/>
            <w:left w:val="none" w:sz="0" w:space="0" w:color="auto"/>
            <w:bottom w:val="none" w:sz="0" w:space="0" w:color="auto"/>
            <w:right w:val="none" w:sz="0" w:space="0" w:color="auto"/>
          </w:divBdr>
        </w:div>
        <w:div w:id="1671447707">
          <w:marLeft w:val="480"/>
          <w:marRight w:val="0"/>
          <w:marTop w:val="0"/>
          <w:marBottom w:val="0"/>
          <w:divBdr>
            <w:top w:val="none" w:sz="0" w:space="0" w:color="auto"/>
            <w:left w:val="none" w:sz="0" w:space="0" w:color="auto"/>
            <w:bottom w:val="none" w:sz="0" w:space="0" w:color="auto"/>
            <w:right w:val="none" w:sz="0" w:space="0" w:color="auto"/>
          </w:divBdr>
        </w:div>
        <w:div w:id="452754039">
          <w:marLeft w:val="480"/>
          <w:marRight w:val="0"/>
          <w:marTop w:val="0"/>
          <w:marBottom w:val="0"/>
          <w:divBdr>
            <w:top w:val="none" w:sz="0" w:space="0" w:color="auto"/>
            <w:left w:val="none" w:sz="0" w:space="0" w:color="auto"/>
            <w:bottom w:val="none" w:sz="0" w:space="0" w:color="auto"/>
            <w:right w:val="none" w:sz="0" w:space="0" w:color="auto"/>
          </w:divBdr>
        </w:div>
        <w:div w:id="1538853282">
          <w:marLeft w:val="480"/>
          <w:marRight w:val="0"/>
          <w:marTop w:val="0"/>
          <w:marBottom w:val="0"/>
          <w:divBdr>
            <w:top w:val="none" w:sz="0" w:space="0" w:color="auto"/>
            <w:left w:val="none" w:sz="0" w:space="0" w:color="auto"/>
            <w:bottom w:val="none" w:sz="0" w:space="0" w:color="auto"/>
            <w:right w:val="none" w:sz="0" w:space="0" w:color="auto"/>
          </w:divBdr>
        </w:div>
        <w:div w:id="558564055">
          <w:marLeft w:val="480"/>
          <w:marRight w:val="0"/>
          <w:marTop w:val="0"/>
          <w:marBottom w:val="0"/>
          <w:divBdr>
            <w:top w:val="none" w:sz="0" w:space="0" w:color="auto"/>
            <w:left w:val="none" w:sz="0" w:space="0" w:color="auto"/>
            <w:bottom w:val="none" w:sz="0" w:space="0" w:color="auto"/>
            <w:right w:val="none" w:sz="0" w:space="0" w:color="auto"/>
          </w:divBdr>
        </w:div>
        <w:div w:id="1864980801">
          <w:marLeft w:val="480"/>
          <w:marRight w:val="0"/>
          <w:marTop w:val="0"/>
          <w:marBottom w:val="0"/>
          <w:divBdr>
            <w:top w:val="none" w:sz="0" w:space="0" w:color="auto"/>
            <w:left w:val="none" w:sz="0" w:space="0" w:color="auto"/>
            <w:bottom w:val="none" w:sz="0" w:space="0" w:color="auto"/>
            <w:right w:val="none" w:sz="0" w:space="0" w:color="auto"/>
          </w:divBdr>
        </w:div>
        <w:div w:id="922225952">
          <w:marLeft w:val="480"/>
          <w:marRight w:val="0"/>
          <w:marTop w:val="0"/>
          <w:marBottom w:val="0"/>
          <w:divBdr>
            <w:top w:val="none" w:sz="0" w:space="0" w:color="auto"/>
            <w:left w:val="none" w:sz="0" w:space="0" w:color="auto"/>
            <w:bottom w:val="none" w:sz="0" w:space="0" w:color="auto"/>
            <w:right w:val="none" w:sz="0" w:space="0" w:color="auto"/>
          </w:divBdr>
        </w:div>
        <w:div w:id="308291372">
          <w:marLeft w:val="480"/>
          <w:marRight w:val="0"/>
          <w:marTop w:val="0"/>
          <w:marBottom w:val="0"/>
          <w:divBdr>
            <w:top w:val="none" w:sz="0" w:space="0" w:color="auto"/>
            <w:left w:val="none" w:sz="0" w:space="0" w:color="auto"/>
            <w:bottom w:val="none" w:sz="0" w:space="0" w:color="auto"/>
            <w:right w:val="none" w:sz="0" w:space="0" w:color="auto"/>
          </w:divBdr>
        </w:div>
        <w:div w:id="1719863496">
          <w:marLeft w:val="480"/>
          <w:marRight w:val="0"/>
          <w:marTop w:val="0"/>
          <w:marBottom w:val="0"/>
          <w:divBdr>
            <w:top w:val="none" w:sz="0" w:space="0" w:color="auto"/>
            <w:left w:val="none" w:sz="0" w:space="0" w:color="auto"/>
            <w:bottom w:val="none" w:sz="0" w:space="0" w:color="auto"/>
            <w:right w:val="none" w:sz="0" w:space="0" w:color="auto"/>
          </w:divBdr>
        </w:div>
        <w:div w:id="1533109630">
          <w:marLeft w:val="480"/>
          <w:marRight w:val="0"/>
          <w:marTop w:val="0"/>
          <w:marBottom w:val="0"/>
          <w:divBdr>
            <w:top w:val="none" w:sz="0" w:space="0" w:color="auto"/>
            <w:left w:val="none" w:sz="0" w:space="0" w:color="auto"/>
            <w:bottom w:val="none" w:sz="0" w:space="0" w:color="auto"/>
            <w:right w:val="none" w:sz="0" w:space="0" w:color="auto"/>
          </w:divBdr>
        </w:div>
        <w:div w:id="891964016">
          <w:marLeft w:val="480"/>
          <w:marRight w:val="0"/>
          <w:marTop w:val="0"/>
          <w:marBottom w:val="0"/>
          <w:divBdr>
            <w:top w:val="none" w:sz="0" w:space="0" w:color="auto"/>
            <w:left w:val="none" w:sz="0" w:space="0" w:color="auto"/>
            <w:bottom w:val="none" w:sz="0" w:space="0" w:color="auto"/>
            <w:right w:val="none" w:sz="0" w:space="0" w:color="auto"/>
          </w:divBdr>
        </w:div>
        <w:div w:id="1258252402">
          <w:marLeft w:val="480"/>
          <w:marRight w:val="0"/>
          <w:marTop w:val="0"/>
          <w:marBottom w:val="0"/>
          <w:divBdr>
            <w:top w:val="none" w:sz="0" w:space="0" w:color="auto"/>
            <w:left w:val="none" w:sz="0" w:space="0" w:color="auto"/>
            <w:bottom w:val="none" w:sz="0" w:space="0" w:color="auto"/>
            <w:right w:val="none" w:sz="0" w:space="0" w:color="auto"/>
          </w:divBdr>
        </w:div>
        <w:div w:id="2052881872">
          <w:marLeft w:val="480"/>
          <w:marRight w:val="0"/>
          <w:marTop w:val="0"/>
          <w:marBottom w:val="0"/>
          <w:divBdr>
            <w:top w:val="none" w:sz="0" w:space="0" w:color="auto"/>
            <w:left w:val="none" w:sz="0" w:space="0" w:color="auto"/>
            <w:bottom w:val="none" w:sz="0" w:space="0" w:color="auto"/>
            <w:right w:val="none" w:sz="0" w:space="0" w:color="auto"/>
          </w:divBdr>
        </w:div>
        <w:div w:id="828060584">
          <w:marLeft w:val="480"/>
          <w:marRight w:val="0"/>
          <w:marTop w:val="0"/>
          <w:marBottom w:val="0"/>
          <w:divBdr>
            <w:top w:val="none" w:sz="0" w:space="0" w:color="auto"/>
            <w:left w:val="none" w:sz="0" w:space="0" w:color="auto"/>
            <w:bottom w:val="none" w:sz="0" w:space="0" w:color="auto"/>
            <w:right w:val="none" w:sz="0" w:space="0" w:color="auto"/>
          </w:divBdr>
        </w:div>
        <w:div w:id="1001810231">
          <w:marLeft w:val="480"/>
          <w:marRight w:val="0"/>
          <w:marTop w:val="0"/>
          <w:marBottom w:val="0"/>
          <w:divBdr>
            <w:top w:val="none" w:sz="0" w:space="0" w:color="auto"/>
            <w:left w:val="none" w:sz="0" w:space="0" w:color="auto"/>
            <w:bottom w:val="none" w:sz="0" w:space="0" w:color="auto"/>
            <w:right w:val="none" w:sz="0" w:space="0" w:color="auto"/>
          </w:divBdr>
        </w:div>
        <w:div w:id="174003559">
          <w:marLeft w:val="480"/>
          <w:marRight w:val="0"/>
          <w:marTop w:val="0"/>
          <w:marBottom w:val="0"/>
          <w:divBdr>
            <w:top w:val="none" w:sz="0" w:space="0" w:color="auto"/>
            <w:left w:val="none" w:sz="0" w:space="0" w:color="auto"/>
            <w:bottom w:val="none" w:sz="0" w:space="0" w:color="auto"/>
            <w:right w:val="none" w:sz="0" w:space="0" w:color="auto"/>
          </w:divBdr>
        </w:div>
        <w:div w:id="289173755">
          <w:marLeft w:val="480"/>
          <w:marRight w:val="0"/>
          <w:marTop w:val="0"/>
          <w:marBottom w:val="0"/>
          <w:divBdr>
            <w:top w:val="none" w:sz="0" w:space="0" w:color="auto"/>
            <w:left w:val="none" w:sz="0" w:space="0" w:color="auto"/>
            <w:bottom w:val="none" w:sz="0" w:space="0" w:color="auto"/>
            <w:right w:val="none" w:sz="0" w:space="0" w:color="auto"/>
          </w:divBdr>
        </w:div>
        <w:div w:id="2123108949">
          <w:marLeft w:val="480"/>
          <w:marRight w:val="0"/>
          <w:marTop w:val="0"/>
          <w:marBottom w:val="0"/>
          <w:divBdr>
            <w:top w:val="none" w:sz="0" w:space="0" w:color="auto"/>
            <w:left w:val="none" w:sz="0" w:space="0" w:color="auto"/>
            <w:bottom w:val="none" w:sz="0" w:space="0" w:color="auto"/>
            <w:right w:val="none" w:sz="0" w:space="0" w:color="auto"/>
          </w:divBdr>
        </w:div>
        <w:div w:id="1098604675">
          <w:marLeft w:val="480"/>
          <w:marRight w:val="0"/>
          <w:marTop w:val="0"/>
          <w:marBottom w:val="0"/>
          <w:divBdr>
            <w:top w:val="none" w:sz="0" w:space="0" w:color="auto"/>
            <w:left w:val="none" w:sz="0" w:space="0" w:color="auto"/>
            <w:bottom w:val="none" w:sz="0" w:space="0" w:color="auto"/>
            <w:right w:val="none" w:sz="0" w:space="0" w:color="auto"/>
          </w:divBdr>
        </w:div>
        <w:div w:id="709918114">
          <w:marLeft w:val="480"/>
          <w:marRight w:val="0"/>
          <w:marTop w:val="0"/>
          <w:marBottom w:val="0"/>
          <w:divBdr>
            <w:top w:val="none" w:sz="0" w:space="0" w:color="auto"/>
            <w:left w:val="none" w:sz="0" w:space="0" w:color="auto"/>
            <w:bottom w:val="none" w:sz="0" w:space="0" w:color="auto"/>
            <w:right w:val="none" w:sz="0" w:space="0" w:color="auto"/>
          </w:divBdr>
        </w:div>
        <w:div w:id="1437560886">
          <w:marLeft w:val="480"/>
          <w:marRight w:val="0"/>
          <w:marTop w:val="0"/>
          <w:marBottom w:val="0"/>
          <w:divBdr>
            <w:top w:val="none" w:sz="0" w:space="0" w:color="auto"/>
            <w:left w:val="none" w:sz="0" w:space="0" w:color="auto"/>
            <w:bottom w:val="none" w:sz="0" w:space="0" w:color="auto"/>
            <w:right w:val="none" w:sz="0" w:space="0" w:color="auto"/>
          </w:divBdr>
        </w:div>
        <w:div w:id="1803497900">
          <w:marLeft w:val="480"/>
          <w:marRight w:val="0"/>
          <w:marTop w:val="0"/>
          <w:marBottom w:val="0"/>
          <w:divBdr>
            <w:top w:val="none" w:sz="0" w:space="0" w:color="auto"/>
            <w:left w:val="none" w:sz="0" w:space="0" w:color="auto"/>
            <w:bottom w:val="none" w:sz="0" w:space="0" w:color="auto"/>
            <w:right w:val="none" w:sz="0" w:space="0" w:color="auto"/>
          </w:divBdr>
        </w:div>
        <w:div w:id="685522494">
          <w:marLeft w:val="480"/>
          <w:marRight w:val="0"/>
          <w:marTop w:val="0"/>
          <w:marBottom w:val="0"/>
          <w:divBdr>
            <w:top w:val="none" w:sz="0" w:space="0" w:color="auto"/>
            <w:left w:val="none" w:sz="0" w:space="0" w:color="auto"/>
            <w:bottom w:val="none" w:sz="0" w:space="0" w:color="auto"/>
            <w:right w:val="none" w:sz="0" w:space="0" w:color="auto"/>
          </w:divBdr>
        </w:div>
        <w:div w:id="1577745787">
          <w:marLeft w:val="480"/>
          <w:marRight w:val="0"/>
          <w:marTop w:val="0"/>
          <w:marBottom w:val="0"/>
          <w:divBdr>
            <w:top w:val="none" w:sz="0" w:space="0" w:color="auto"/>
            <w:left w:val="none" w:sz="0" w:space="0" w:color="auto"/>
            <w:bottom w:val="none" w:sz="0" w:space="0" w:color="auto"/>
            <w:right w:val="none" w:sz="0" w:space="0" w:color="auto"/>
          </w:divBdr>
        </w:div>
        <w:div w:id="389618638">
          <w:marLeft w:val="480"/>
          <w:marRight w:val="0"/>
          <w:marTop w:val="0"/>
          <w:marBottom w:val="0"/>
          <w:divBdr>
            <w:top w:val="none" w:sz="0" w:space="0" w:color="auto"/>
            <w:left w:val="none" w:sz="0" w:space="0" w:color="auto"/>
            <w:bottom w:val="none" w:sz="0" w:space="0" w:color="auto"/>
            <w:right w:val="none" w:sz="0" w:space="0" w:color="auto"/>
          </w:divBdr>
        </w:div>
        <w:div w:id="1302617010">
          <w:marLeft w:val="480"/>
          <w:marRight w:val="0"/>
          <w:marTop w:val="0"/>
          <w:marBottom w:val="0"/>
          <w:divBdr>
            <w:top w:val="none" w:sz="0" w:space="0" w:color="auto"/>
            <w:left w:val="none" w:sz="0" w:space="0" w:color="auto"/>
            <w:bottom w:val="none" w:sz="0" w:space="0" w:color="auto"/>
            <w:right w:val="none" w:sz="0" w:space="0" w:color="auto"/>
          </w:divBdr>
        </w:div>
        <w:div w:id="1524976054">
          <w:marLeft w:val="480"/>
          <w:marRight w:val="0"/>
          <w:marTop w:val="0"/>
          <w:marBottom w:val="0"/>
          <w:divBdr>
            <w:top w:val="none" w:sz="0" w:space="0" w:color="auto"/>
            <w:left w:val="none" w:sz="0" w:space="0" w:color="auto"/>
            <w:bottom w:val="none" w:sz="0" w:space="0" w:color="auto"/>
            <w:right w:val="none" w:sz="0" w:space="0" w:color="auto"/>
          </w:divBdr>
        </w:div>
        <w:div w:id="1692949342">
          <w:marLeft w:val="480"/>
          <w:marRight w:val="0"/>
          <w:marTop w:val="0"/>
          <w:marBottom w:val="0"/>
          <w:divBdr>
            <w:top w:val="none" w:sz="0" w:space="0" w:color="auto"/>
            <w:left w:val="none" w:sz="0" w:space="0" w:color="auto"/>
            <w:bottom w:val="none" w:sz="0" w:space="0" w:color="auto"/>
            <w:right w:val="none" w:sz="0" w:space="0" w:color="auto"/>
          </w:divBdr>
        </w:div>
        <w:div w:id="1194919592">
          <w:marLeft w:val="480"/>
          <w:marRight w:val="0"/>
          <w:marTop w:val="0"/>
          <w:marBottom w:val="0"/>
          <w:divBdr>
            <w:top w:val="none" w:sz="0" w:space="0" w:color="auto"/>
            <w:left w:val="none" w:sz="0" w:space="0" w:color="auto"/>
            <w:bottom w:val="none" w:sz="0" w:space="0" w:color="auto"/>
            <w:right w:val="none" w:sz="0" w:space="0" w:color="auto"/>
          </w:divBdr>
        </w:div>
        <w:div w:id="1925069519">
          <w:marLeft w:val="480"/>
          <w:marRight w:val="0"/>
          <w:marTop w:val="0"/>
          <w:marBottom w:val="0"/>
          <w:divBdr>
            <w:top w:val="none" w:sz="0" w:space="0" w:color="auto"/>
            <w:left w:val="none" w:sz="0" w:space="0" w:color="auto"/>
            <w:bottom w:val="none" w:sz="0" w:space="0" w:color="auto"/>
            <w:right w:val="none" w:sz="0" w:space="0" w:color="auto"/>
          </w:divBdr>
        </w:div>
        <w:div w:id="831028740">
          <w:marLeft w:val="480"/>
          <w:marRight w:val="0"/>
          <w:marTop w:val="0"/>
          <w:marBottom w:val="0"/>
          <w:divBdr>
            <w:top w:val="none" w:sz="0" w:space="0" w:color="auto"/>
            <w:left w:val="none" w:sz="0" w:space="0" w:color="auto"/>
            <w:bottom w:val="none" w:sz="0" w:space="0" w:color="auto"/>
            <w:right w:val="none" w:sz="0" w:space="0" w:color="auto"/>
          </w:divBdr>
        </w:div>
        <w:div w:id="442768883">
          <w:marLeft w:val="480"/>
          <w:marRight w:val="0"/>
          <w:marTop w:val="0"/>
          <w:marBottom w:val="0"/>
          <w:divBdr>
            <w:top w:val="none" w:sz="0" w:space="0" w:color="auto"/>
            <w:left w:val="none" w:sz="0" w:space="0" w:color="auto"/>
            <w:bottom w:val="none" w:sz="0" w:space="0" w:color="auto"/>
            <w:right w:val="none" w:sz="0" w:space="0" w:color="auto"/>
          </w:divBdr>
        </w:div>
        <w:div w:id="329139179">
          <w:marLeft w:val="480"/>
          <w:marRight w:val="0"/>
          <w:marTop w:val="0"/>
          <w:marBottom w:val="0"/>
          <w:divBdr>
            <w:top w:val="none" w:sz="0" w:space="0" w:color="auto"/>
            <w:left w:val="none" w:sz="0" w:space="0" w:color="auto"/>
            <w:bottom w:val="none" w:sz="0" w:space="0" w:color="auto"/>
            <w:right w:val="none" w:sz="0" w:space="0" w:color="auto"/>
          </w:divBdr>
        </w:div>
        <w:div w:id="417756765">
          <w:marLeft w:val="480"/>
          <w:marRight w:val="0"/>
          <w:marTop w:val="0"/>
          <w:marBottom w:val="0"/>
          <w:divBdr>
            <w:top w:val="none" w:sz="0" w:space="0" w:color="auto"/>
            <w:left w:val="none" w:sz="0" w:space="0" w:color="auto"/>
            <w:bottom w:val="none" w:sz="0" w:space="0" w:color="auto"/>
            <w:right w:val="none" w:sz="0" w:space="0" w:color="auto"/>
          </w:divBdr>
        </w:div>
        <w:div w:id="1906408704">
          <w:marLeft w:val="480"/>
          <w:marRight w:val="0"/>
          <w:marTop w:val="0"/>
          <w:marBottom w:val="0"/>
          <w:divBdr>
            <w:top w:val="none" w:sz="0" w:space="0" w:color="auto"/>
            <w:left w:val="none" w:sz="0" w:space="0" w:color="auto"/>
            <w:bottom w:val="none" w:sz="0" w:space="0" w:color="auto"/>
            <w:right w:val="none" w:sz="0" w:space="0" w:color="auto"/>
          </w:divBdr>
        </w:div>
        <w:div w:id="333186278">
          <w:marLeft w:val="480"/>
          <w:marRight w:val="0"/>
          <w:marTop w:val="0"/>
          <w:marBottom w:val="0"/>
          <w:divBdr>
            <w:top w:val="none" w:sz="0" w:space="0" w:color="auto"/>
            <w:left w:val="none" w:sz="0" w:space="0" w:color="auto"/>
            <w:bottom w:val="none" w:sz="0" w:space="0" w:color="auto"/>
            <w:right w:val="none" w:sz="0" w:space="0" w:color="auto"/>
          </w:divBdr>
        </w:div>
        <w:div w:id="122772373">
          <w:marLeft w:val="480"/>
          <w:marRight w:val="0"/>
          <w:marTop w:val="0"/>
          <w:marBottom w:val="0"/>
          <w:divBdr>
            <w:top w:val="none" w:sz="0" w:space="0" w:color="auto"/>
            <w:left w:val="none" w:sz="0" w:space="0" w:color="auto"/>
            <w:bottom w:val="none" w:sz="0" w:space="0" w:color="auto"/>
            <w:right w:val="none" w:sz="0" w:space="0" w:color="auto"/>
          </w:divBdr>
        </w:div>
        <w:div w:id="1983148864">
          <w:marLeft w:val="480"/>
          <w:marRight w:val="0"/>
          <w:marTop w:val="0"/>
          <w:marBottom w:val="0"/>
          <w:divBdr>
            <w:top w:val="none" w:sz="0" w:space="0" w:color="auto"/>
            <w:left w:val="none" w:sz="0" w:space="0" w:color="auto"/>
            <w:bottom w:val="none" w:sz="0" w:space="0" w:color="auto"/>
            <w:right w:val="none" w:sz="0" w:space="0" w:color="auto"/>
          </w:divBdr>
        </w:div>
        <w:div w:id="429353246">
          <w:marLeft w:val="480"/>
          <w:marRight w:val="0"/>
          <w:marTop w:val="0"/>
          <w:marBottom w:val="0"/>
          <w:divBdr>
            <w:top w:val="none" w:sz="0" w:space="0" w:color="auto"/>
            <w:left w:val="none" w:sz="0" w:space="0" w:color="auto"/>
            <w:bottom w:val="none" w:sz="0" w:space="0" w:color="auto"/>
            <w:right w:val="none" w:sz="0" w:space="0" w:color="auto"/>
          </w:divBdr>
        </w:div>
        <w:div w:id="1021707375">
          <w:marLeft w:val="480"/>
          <w:marRight w:val="0"/>
          <w:marTop w:val="0"/>
          <w:marBottom w:val="0"/>
          <w:divBdr>
            <w:top w:val="none" w:sz="0" w:space="0" w:color="auto"/>
            <w:left w:val="none" w:sz="0" w:space="0" w:color="auto"/>
            <w:bottom w:val="none" w:sz="0" w:space="0" w:color="auto"/>
            <w:right w:val="none" w:sz="0" w:space="0" w:color="auto"/>
          </w:divBdr>
        </w:div>
        <w:div w:id="624695311">
          <w:marLeft w:val="480"/>
          <w:marRight w:val="0"/>
          <w:marTop w:val="0"/>
          <w:marBottom w:val="0"/>
          <w:divBdr>
            <w:top w:val="none" w:sz="0" w:space="0" w:color="auto"/>
            <w:left w:val="none" w:sz="0" w:space="0" w:color="auto"/>
            <w:bottom w:val="none" w:sz="0" w:space="0" w:color="auto"/>
            <w:right w:val="none" w:sz="0" w:space="0" w:color="auto"/>
          </w:divBdr>
        </w:div>
        <w:div w:id="144319962">
          <w:marLeft w:val="480"/>
          <w:marRight w:val="0"/>
          <w:marTop w:val="0"/>
          <w:marBottom w:val="0"/>
          <w:divBdr>
            <w:top w:val="none" w:sz="0" w:space="0" w:color="auto"/>
            <w:left w:val="none" w:sz="0" w:space="0" w:color="auto"/>
            <w:bottom w:val="none" w:sz="0" w:space="0" w:color="auto"/>
            <w:right w:val="none" w:sz="0" w:space="0" w:color="auto"/>
          </w:divBdr>
        </w:div>
        <w:div w:id="760571049">
          <w:marLeft w:val="480"/>
          <w:marRight w:val="0"/>
          <w:marTop w:val="0"/>
          <w:marBottom w:val="0"/>
          <w:divBdr>
            <w:top w:val="none" w:sz="0" w:space="0" w:color="auto"/>
            <w:left w:val="none" w:sz="0" w:space="0" w:color="auto"/>
            <w:bottom w:val="none" w:sz="0" w:space="0" w:color="auto"/>
            <w:right w:val="none" w:sz="0" w:space="0" w:color="auto"/>
          </w:divBdr>
        </w:div>
        <w:div w:id="1588728712">
          <w:marLeft w:val="480"/>
          <w:marRight w:val="0"/>
          <w:marTop w:val="0"/>
          <w:marBottom w:val="0"/>
          <w:divBdr>
            <w:top w:val="none" w:sz="0" w:space="0" w:color="auto"/>
            <w:left w:val="none" w:sz="0" w:space="0" w:color="auto"/>
            <w:bottom w:val="none" w:sz="0" w:space="0" w:color="auto"/>
            <w:right w:val="none" w:sz="0" w:space="0" w:color="auto"/>
          </w:divBdr>
        </w:div>
        <w:div w:id="1757559086">
          <w:marLeft w:val="480"/>
          <w:marRight w:val="0"/>
          <w:marTop w:val="0"/>
          <w:marBottom w:val="0"/>
          <w:divBdr>
            <w:top w:val="none" w:sz="0" w:space="0" w:color="auto"/>
            <w:left w:val="none" w:sz="0" w:space="0" w:color="auto"/>
            <w:bottom w:val="none" w:sz="0" w:space="0" w:color="auto"/>
            <w:right w:val="none" w:sz="0" w:space="0" w:color="auto"/>
          </w:divBdr>
        </w:div>
        <w:div w:id="736172066">
          <w:marLeft w:val="480"/>
          <w:marRight w:val="0"/>
          <w:marTop w:val="0"/>
          <w:marBottom w:val="0"/>
          <w:divBdr>
            <w:top w:val="none" w:sz="0" w:space="0" w:color="auto"/>
            <w:left w:val="none" w:sz="0" w:space="0" w:color="auto"/>
            <w:bottom w:val="none" w:sz="0" w:space="0" w:color="auto"/>
            <w:right w:val="none" w:sz="0" w:space="0" w:color="auto"/>
          </w:divBdr>
        </w:div>
        <w:div w:id="1754281351">
          <w:marLeft w:val="480"/>
          <w:marRight w:val="0"/>
          <w:marTop w:val="0"/>
          <w:marBottom w:val="0"/>
          <w:divBdr>
            <w:top w:val="none" w:sz="0" w:space="0" w:color="auto"/>
            <w:left w:val="none" w:sz="0" w:space="0" w:color="auto"/>
            <w:bottom w:val="none" w:sz="0" w:space="0" w:color="auto"/>
            <w:right w:val="none" w:sz="0" w:space="0" w:color="auto"/>
          </w:divBdr>
        </w:div>
        <w:div w:id="58990726">
          <w:marLeft w:val="480"/>
          <w:marRight w:val="0"/>
          <w:marTop w:val="0"/>
          <w:marBottom w:val="0"/>
          <w:divBdr>
            <w:top w:val="none" w:sz="0" w:space="0" w:color="auto"/>
            <w:left w:val="none" w:sz="0" w:space="0" w:color="auto"/>
            <w:bottom w:val="none" w:sz="0" w:space="0" w:color="auto"/>
            <w:right w:val="none" w:sz="0" w:space="0" w:color="auto"/>
          </w:divBdr>
        </w:div>
        <w:div w:id="1462069106">
          <w:marLeft w:val="480"/>
          <w:marRight w:val="0"/>
          <w:marTop w:val="0"/>
          <w:marBottom w:val="0"/>
          <w:divBdr>
            <w:top w:val="none" w:sz="0" w:space="0" w:color="auto"/>
            <w:left w:val="none" w:sz="0" w:space="0" w:color="auto"/>
            <w:bottom w:val="none" w:sz="0" w:space="0" w:color="auto"/>
            <w:right w:val="none" w:sz="0" w:space="0" w:color="auto"/>
          </w:divBdr>
        </w:div>
        <w:div w:id="680354094">
          <w:marLeft w:val="480"/>
          <w:marRight w:val="0"/>
          <w:marTop w:val="0"/>
          <w:marBottom w:val="0"/>
          <w:divBdr>
            <w:top w:val="none" w:sz="0" w:space="0" w:color="auto"/>
            <w:left w:val="none" w:sz="0" w:space="0" w:color="auto"/>
            <w:bottom w:val="none" w:sz="0" w:space="0" w:color="auto"/>
            <w:right w:val="none" w:sz="0" w:space="0" w:color="auto"/>
          </w:divBdr>
        </w:div>
        <w:div w:id="1246570778">
          <w:marLeft w:val="480"/>
          <w:marRight w:val="0"/>
          <w:marTop w:val="0"/>
          <w:marBottom w:val="0"/>
          <w:divBdr>
            <w:top w:val="none" w:sz="0" w:space="0" w:color="auto"/>
            <w:left w:val="none" w:sz="0" w:space="0" w:color="auto"/>
            <w:bottom w:val="none" w:sz="0" w:space="0" w:color="auto"/>
            <w:right w:val="none" w:sz="0" w:space="0" w:color="auto"/>
          </w:divBdr>
        </w:div>
        <w:div w:id="1480658692">
          <w:marLeft w:val="480"/>
          <w:marRight w:val="0"/>
          <w:marTop w:val="0"/>
          <w:marBottom w:val="0"/>
          <w:divBdr>
            <w:top w:val="none" w:sz="0" w:space="0" w:color="auto"/>
            <w:left w:val="none" w:sz="0" w:space="0" w:color="auto"/>
            <w:bottom w:val="none" w:sz="0" w:space="0" w:color="auto"/>
            <w:right w:val="none" w:sz="0" w:space="0" w:color="auto"/>
          </w:divBdr>
        </w:div>
        <w:div w:id="377513441">
          <w:marLeft w:val="480"/>
          <w:marRight w:val="0"/>
          <w:marTop w:val="0"/>
          <w:marBottom w:val="0"/>
          <w:divBdr>
            <w:top w:val="none" w:sz="0" w:space="0" w:color="auto"/>
            <w:left w:val="none" w:sz="0" w:space="0" w:color="auto"/>
            <w:bottom w:val="none" w:sz="0" w:space="0" w:color="auto"/>
            <w:right w:val="none" w:sz="0" w:space="0" w:color="auto"/>
          </w:divBdr>
        </w:div>
        <w:div w:id="2134401856">
          <w:marLeft w:val="480"/>
          <w:marRight w:val="0"/>
          <w:marTop w:val="0"/>
          <w:marBottom w:val="0"/>
          <w:divBdr>
            <w:top w:val="none" w:sz="0" w:space="0" w:color="auto"/>
            <w:left w:val="none" w:sz="0" w:space="0" w:color="auto"/>
            <w:bottom w:val="none" w:sz="0" w:space="0" w:color="auto"/>
            <w:right w:val="none" w:sz="0" w:space="0" w:color="auto"/>
          </w:divBdr>
        </w:div>
        <w:div w:id="843784035">
          <w:marLeft w:val="480"/>
          <w:marRight w:val="0"/>
          <w:marTop w:val="0"/>
          <w:marBottom w:val="0"/>
          <w:divBdr>
            <w:top w:val="none" w:sz="0" w:space="0" w:color="auto"/>
            <w:left w:val="none" w:sz="0" w:space="0" w:color="auto"/>
            <w:bottom w:val="none" w:sz="0" w:space="0" w:color="auto"/>
            <w:right w:val="none" w:sz="0" w:space="0" w:color="auto"/>
          </w:divBdr>
        </w:div>
        <w:div w:id="752240740">
          <w:marLeft w:val="480"/>
          <w:marRight w:val="0"/>
          <w:marTop w:val="0"/>
          <w:marBottom w:val="0"/>
          <w:divBdr>
            <w:top w:val="none" w:sz="0" w:space="0" w:color="auto"/>
            <w:left w:val="none" w:sz="0" w:space="0" w:color="auto"/>
            <w:bottom w:val="none" w:sz="0" w:space="0" w:color="auto"/>
            <w:right w:val="none" w:sz="0" w:space="0" w:color="auto"/>
          </w:divBdr>
        </w:div>
        <w:div w:id="1108740335">
          <w:marLeft w:val="480"/>
          <w:marRight w:val="0"/>
          <w:marTop w:val="0"/>
          <w:marBottom w:val="0"/>
          <w:divBdr>
            <w:top w:val="none" w:sz="0" w:space="0" w:color="auto"/>
            <w:left w:val="none" w:sz="0" w:space="0" w:color="auto"/>
            <w:bottom w:val="none" w:sz="0" w:space="0" w:color="auto"/>
            <w:right w:val="none" w:sz="0" w:space="0" w:color="auto"/>
          </w:divBdr>
        </w:div>
        <w:div w:id="1377192974">
          <w:marLeft w:val="480"/>
          <w:marRight w:val="0"/>
          <w:marTop w:val="0"/>
          <w:marBottom w:val="0"/>
          <w:divBdr>
            <w:top w:val="none" w:sz="0" w:space="0" w:color="auto"/>
            <w:left w:val="none" w:sz="0" w:space="0" w:color="auto"/>
            <w:bottom w:val="none" w:sz="0" w:space="0" w:color="auto"/>
            <w:right w:val="none" w:sz="0" w:space="0" w:color="auto"/>
          </w:divBdr>
        </w:div>
        <w:div w:id="1282301698">
          <w:marLeft w:val="480"/>
          <w:marRight w:val="0"/>
          <w:marTop w:val="0"/>
          <w:marBottom w:val="0"/>
          <w:divBdr>
            <w:top w:val="none" w:sz="0" w:space="0" w:color="auto"/>
            <w:left w:val="none" w:sz="0" w:space="0" w:color="auto"/>
            <w:bottom w:val="none" w:sz="0" w:space="0" w:color="auto"/>
            <w:right w:val="none" w:sz="0" w:space="0" w:color="auto"/>
          </w:divBdr>
        </w:div>
        <w:div w:id="2018535784">
          <w:marLeft w:val="480"/>
          <w:marRight w:val="0"/>
          <w:marTop w:val="0"/>
          <w:marBottom w:val="0"/>
          <w:divBdr>
            <w:top w:val="none" w:sz="0" w:space="0" w:color="auto"/>
            <w:left w:val="none" w:sz="0" w:space="0" w:color="auto"/>
            <w:bottom w:val="none" w:sz="0" w:space="0" w:color="auto"/>
            <w:right w:val="none" w:sz="0" w:space="0" w:color="auto"/>
          </w:divBdr>
        </w:div>
        <w:div w:id="1415132149">
          <w:marLeft w:val="480"/>
          <w:marRight w:val="0"/>
          <w:marTop w:val="0"/>
          <w:marBottom w:val="0"/>
          <w:divBdr>
            <w:top w:val="none" w:sz="0" w:space="0" w:color="auto"/>
            <w:left w:val="none" w:sz="0" w:space="0" w:color="auto"/>
            <w:bottom w:val="none" w:sz="0" w:space="0" w:color="auto"/>
            <w:right w:val="none" w:sz="0" w:space="0" w:color="auto"/>
          </w:divBdr>
        </w:div>
        <w:div w:id="1446341814">
          <w:marLeft w:val="480"/>
          <w:marRight w:val="0"/>
          <w:marTop w:val="0"/>
          <w:marBottom w:val="0"/>
          <w:divBdr>
            <w:top w:val="none" w:sz="0" w:space="0" w:color="auto"/>
            <w:left w:val="none" w:sz="0" w:space="0" w:color="auto"/>
            <w:bottom w:val="none" w:sz="0" w:space="0" w:color="auto"/>
            <w:right w:val="none" w:sz="0" w:space="0" w:color="auto"/>
          </w:divBdr>
        </w:div>
        <w:div w:id="692345850">
          <w:marLeft w:val="480"/>
          <w:marRight w:val="0"/>
          <w:marTop w:val="0"/>
          <w:marBottom w:val="0"/>
          <w:divBdr>
            <w:top w:val="none" w:sz="0" w:space="0" w:color="auto"/>
            <w:left w:val="none" w:sz="0" w:space="0" w:color="auto"/>
            <w:bottom w:val="none" w:sz="0" w:space="0" w:color="auto"/>
            <w:right w:val="none" w:sz="0" w:space="0" w:color="auto"/>
          </w:divBdr>
        </w:div>
        <w:div w:id="558592093">
          <w:marLeft w:val="480"/>
          <w:marRight w:val="0"/>
          <w:marTop w:val="0"/>
          <w:marBottom w:val="0"/>
          <w:divBdr>
            <w:top w:val="none" w:sz="0" w:space="0" w:color="auto"/>
            <w:left w:val="none" w:sz="0" w:space="0" w:color="auto"/>
            <w:bottom w:val="none" w:sz="0" w:space="0" w:color="auto"/>
            <w:right w:val="none" w:sz="0" w:space="0" w:color="auto"/>
          </w:divBdr>
        </w:div>
        <w:div w:id="1542136510">
          <w:marLeft w:val="480"/>
          <w:marRight w:val="0"/>
          <w:marTop w:val="0"/>
          <w:marBottom w:val="0"/>
          <w:divBdr>
            <w:top w:val="none" w:sz="0" w:space="0" w:color="auto"/>
            <w:left w:val="none" w:sz="0" w:space="0" w:color="auto"/>
            <w:bottom w:val="none" w:sz="0" w:space="0" w:color="auto"/>
            <w:right w:val="none" w:sz="0" w:space="0" w:color="auto"/>
          </w:divBdr>
        </w:div>
        <w:div w:id="1746761358">
          <w:marLeft w:val="480"/>
          <w:marRight w:val="0"/>
          <w:marTop w:val="0"/>
          <w:marBottom w:val="0"/>
          <w:divBdr>
            <w:top w:val="none" w:sz="0" w:space="0" w:color="auto"/>
            <w:left w:val="none" w:sz="0" w:space="0" w:color="auto"/>
            <w:bottom w:val="none" w:sz="0" w:space="0" w:color="auto"/>
            <w:right w:val="none" w:sz="0" w:space="0" w:color="auto"/>
          </w:divBdr>
        </w:div>
        <w:div w:id="1215431693">
          <w:marLeft w:val="480"/>
          <w:marRight w:val="0"/>
          <w:marTop w:val="0"/>
          <w:marBottom w:val="0"/>
          <w:divBdr>
            <w:top w:val="none" w:sz="0" w:space="0" w:color="auto"/>
            <w:left w:val="none" w:sz="0" w:space="0" w:color="auto"/>
            <w:bottom w:val="none" w:sz="0" w:space="0" w:color="auto"/>
            <w:right w:val="none" w:sz="0" w:space="0" w:color="auto"/>
          </w:divBdr>
        </w:div>
        <w:div w:id="1863351321">
          <w:marLeft w:val="480"/>
          <w:marRight w:val="0"/>
          <w:marTop w:val="0"/>
          <w:marBottom w:val="0"/>
          <w:divBdr>
            <w:top w:val="none" w:sz="0" w:space="0" w:color="auto"/>
            <w:left w:val="none" w:sz="0" w:space="0" w:color="auto"/>
            <w:bottom w:val="none" w:sz="0" w:space="0" w:color="auto"/>
            <w:right w:val="none" w:sz="0" w:space="0" w:color="auto"/>
          </w:divBdr>
        </w:div>
        <w:div w:id="1839078383">
          <w:marLeft w:val="480"/>
          <w:marRight w:val="0"/>
          <w:marTop w:val="0"/>
          <w:marBottom w:val="0"/>
          <w:divBdr>
            <w:top w:val="none" w:sz="0" w:space="0" w:color="auto"/>
            <w:left w:val="none" w:sz="0" w:space="0" w:color="auto"/>
            <w:bottom w:val="none" w:sz="0" w:space="0" w:color="auto"/>
            <w:right w:val="none" w:sz="0" w:space="0" w:color="auto"/>
          </w:divBdr>
        </w:div>
        <w:div w:id="649794095">
          <w:marLeft w:val="480"/>
          <w:marRight w:val="0"/>
          <w:marTop w:val="0"/>
          <w:marBottom w:val="0"/>
          <w:divBdr>
            <w:top w:val="none" w:sz="0" w:space="0" w:color="auto"/>
            <w:left w:val="none" w:sz="0" w:space="0" w:color="auto"/>
            <w:bottom w:val="none" w:sz="0" w:space="0" w:color="auto"/>
            <w:right w:val="none" w:sz="0" w:space="0" w:color="auto"/>
          </w:divBdr>
        </w:div>
        <w:div w:id="477306083">
          <w:marLeft w:val="480"/>
          <w:marRight w:val="0"/>
          <w:marTop w:val="0"/>
          <w:marBottom w:val="0"/>
          <w:divBdr>
            <w:top w:val="none" w:sz="0" w:space="0" w:color="auto"/>
            <w:left w:val="none" w:sz="0" w:space="0" w:color="auto"/>
            <w:bottom w:val="none" w:sz="0" w:space="0" w:color="auto"/>
            <w:right w:val="none" w:sz="0" w:space="0" w:color="auto"/>
          </w:divBdr>
        </w:div>
        <w:div w:id="963734682">
          <w:marLeft w:val="480"/>
          <w:marRight w:val="0"/>
          <w:marTop w:val="0"/>
          <w:marBottom w:val="0"/>
          <w:divBdr>
            <w:top w:val="none" w:sz="0" w:space="0" w:color="auto"/>
            <w:left w:val="none" w:sz="0" w:space="0" w:color="auto"/>
            <w:bottom w:val="none" w:sz="0" w:space="0" w:color="auto"/>
            <w:right w:val="none" w:sz="0" w:space="0" w:color="auto"/>
          </w:divBdr>
        </w:div>
        <w:div w:id="127746675">
          <w:marLeft w:val="480"/>
          <w:marRight w:val="0"/>
          <w:marTop w:val="0"/>
          <w:marBottom w:val="0"/>
          <w:divBdr>
            <w:top w:val="none" w:sz="0" w:space="0" w:color="auto"/>
            <w:left w:val="none" w:sz="0" w:space="0" w:color="auto"/>
            <w:bottom w:val="none" w:sz="0" w:space="0" w:color="auto"/>
            <w:right w:val="none" w:sz="0" w:space="0" w:color="auto"/>
          </w:divBdr>
        </w:div>
        <w:div w:id="1201818599">
          <w:marLeft w:val="480"/>
          <w:marRight w:val="0"/>
          <w:marTop w:val="0"/>
          <w:marBottom w:val="0"/>
          <w:divBdr>
            <w:top w:val="none" w:sz="0" w:space="0" w:color="auto"/>
            <w:left w:val="none" w:sz="0" w:space="0" w:color="auto"/>
            <w:bottom w:val="none" w:sz="0" w:space="0" w:color="auto"/>
            <w:right w:val="none" w:sz="0" w:space="0" w:color="auto"/>
          </w:divBdr>
        </w:div>
        <w:div w:id="2068137511">
          <w:marLeft w:val="480"/>
          <w:marRight w:val="0"/>
          <w:marTop w:val="0"/>
          <w:marBottom w:val="0"/>
          <w:divBdr>
            <w:top w:val="none" w:sz="0" w:space="0" w:color="auto"/>
            <w:left w:val="none" w:sz="0" w:space="0" w:color="auto"/>
            <w:bottom w:val="none" w:sz="0" w:space="0" w:color="auto"/>
            <w:right w:val="none" w:sz="0" w:space="0" w:color="auto"/>
          </w:divBdr>
        </w:div>
        <w:div w:id="1698964444">
          <w:marLeft w:val="480"/>
          <w:marRight w:val="0"/>
          <w:marTop w:val="0"/>
          <w:marBottom w:val="0"/>
          <w:divBdr>
            <w:top w:val="none" w:sz="0" w:space="0" w:color="auto"/>
            <w:left w:val="none" w:sz="0" w:space="0" w:color="auto"/>
            <w:bottom w:val="none" w:sz="0" w:space="0" w:color="auto"/>
            <w:right w:val="none" w:sz="0" w:space="0" w:color="auto"/>
          </w:divBdr>
        </w:div>
        <w:div w:id="1223246996">
          <w:marLeft w:val="480"/>
          <w:marRight w:val="0"/>
          <w:marTop w:val="0"/>
          <w:marBottom w:val="0"/>
          <w:divBdr>
            <w:top w:val="none" w:sz="0" w:space="0" w:color="auto"/>
            <w:left w:val="none" w:sz="0" w:space="0" w:color="auto"/>
            <w:bottom w:val="none" w:sz="0" w:space="0" w:color="auto"/>
            <w:right w:val="none" w:sz="0" w:space="0" w:color="auto"/>
          </w:divBdr>
        </w:div>
        <w:div w:id="2128811522">
          <w:marLeft w:val="480"/>
          <w:marRight w:val="0"/>
          <w:marTop w:val="0"/>
          <w:marBottom w:val="0"/>
          <w:divBdr>
            <w:top w:val="none" w:sz="0" w:space="0" w:color="auto"/>
            <w:left w:val="none" w:sz="0" w:space="0" w:color="auto"/>
            <w:bottom w:val="none" w:sz="0" w:space="0" w:color="auto"/>
            <w:right w:val="none" w:sz="0" w:space="0" w:color="auto"/>
          </w:divBdr>
        </w:div>
        <w:div w:id="1323704980">
          <w:marLeft w:val="480"/>
          <w:marRight w:val="0"/>
          <w:marTop w:val="0"/>
          <w:marBottom w:val="0"/>
          <w:divBdr>
            <w:top w:val="none" w:sz="0" w:space="0" w:color="auto"/>
            <w:left w:val="none" w:sz="0" w:space="0" w:color="auto"/>
            <w:bottom w:val="none" w:sz="0" w:space="0" w:color="auto"/>
            <w:right w:val="none" w:sz="0" w:space="0" w:color="auto"/>
          </w:divBdr>
        </w:div>
        <w:div w:id="364795109">
          <w:marLeft w:val="480"/>
          <w:marRight w:val="0"/>
          <w:marTop w:val="0"/>
          <w:marBottom w:val="0"/>
          <w:divBdr>
            <w:top w:val="none" w:sz="0" w:space="0" w:color="auto"/>
            <w:left w:val="none" w:sz="0" w:space="0" w:color="auto"/>
            <w:bottom w:val="none" w:sz="0" w:space="0" w:color="auto"/>
            <w:right w:val="none" w:sz="0" w:space="0" w:color="auto"/>
          </w:divBdr>
        </w:div>
        <w:div w:id="2100255190">
          <w:marLeft w:val="480"/>
          <w:marRight w:val="0"/>
          <w:marTop w:val="0"/>
          <w:marBottom w:val="0"/>
          <w:divBdr>
            <w:top w:val="none" w:sz="0" w:space="0" w:color="auto"/>
            <w:left w:val="none" w:sz="0" w:space="0" w:color="auto"/>
            <w:bottom w:val="none" w:sz="0" w:space="0" w:color="auto"/>
            <w:right w:val="none" w:sz="0" w:space="0" w:color="auto"/>
          </w:divBdr>
        </w:div>
        <w:div w:id="48773138">
          <w:marLeft w:val="480"/>
          <w:marRight w:val="0"/>
          <w:marTop w:val="0"/>
          <w:marBottom w:val="0"/>
          <w:divBdr>
            <w:top w:val="none" w:sz="0" w:space="0" w:color="auto"/>
            <w:left w:val="none" w:sz="0" w:space="0" w:color="auto"/>
            <w:bottom w:val="none" w:sz="0" w:space="0" w:color="auto"/>
            <w:right w:val="none" w:sz="0" w:space="0" w:color="auto"/>
          </w:divBdr>
        </w:div>
        <w:div w:id="676467584">
          <w:marLeft w:val="480"/>
          <w:marRight w:val="0"/>
          <w:marTop w:val="0"/>
          <w:marBottom w:val="0"/>
          <w:divBdr>
            <w:top w:val="none" w:sz="0" w:space="0" w:color="auto"/>
            <w:left w:val="none" w:sz="0" w:space="0" w:color="auto"/>
            <w:bottom w:val="none" w:sz="0" w:space="0" w:color="auto"/>
            <w:right w:val="none" w:sz="0" w:space="0" w:color="auto"/>
          </w:divBdr>
        </w:div>
        <w:div w:id="809789897">
          <w:marLeft w:val="480"/>
          <w:marRight w:val="0"/>
          <w:marTop w:val="0"/>
          <w:marBottom w:val="0"/>
          <w:divBdr>
            <w:top w:val="none" w:sz="0" w:space="0" w:color="auto"/>
            <w:left w:val="none" w:sz="0" w:space="0" w:color="auto"/>
            <w:bottom w:val="none" w:sz="0" w:space="0" w:color="auto"/>
            <w:right w:val="none" w:sz="0" w:space="0" w:color="auto"/>
          </w:divBdr>
        </w:div>
        <w:div w:id="1539971800">
          <w:marLeft w:val="480"/>
          <w:marRight w:val="0"/>
          <w:marTop w:val="0"/>
          <w:marBottom w:val="0"/>
          <w:divBdr>
            <w:top w:val="none" w:sz="0" w:space="0" w:color="auto"/>
            <w:left w:val="none" w:sz="0" w:space="0" w:color="auto"/>
            <w:bottom w:val="none" w:sz="0" w:space="0" w:color="auto"/>
            <w:right w:val="none" w:sz="0" w:space="0" w:color="auto"/>
          </w:divBdr>
        </w:div>
        <w:div w:id="1559827008">
          <w:marLeft w:val="480"/>
          <w:marRight w:val="0"/>
          <w:marTop w:val="0"/>
          <w:marBottom w:val="0"/>
          <w:divBdr>
            <w:top w:val="none" w:sz="0" w:space="0" w:color="auto"/>
            <w:left w:val="none" w:sz="0" w:space="0" w:color="auto"/>
            <w:bottom w:val="none" w:sz="0" w:space="0" w:color="auto"/>
            <w:right w:val="none" w:sz="0" w:space="0" w:color="auto"/>
          </w:divBdr>
        </w:div>
        <w:div w:id="658733146">
          <w:marLeft w:val="480"/>
          <w:marRight w:val="0"/>
          <w:marTop w:val="0"/>
          <w:marBottom w:val="0"/>
          <w:divBdr>
            <w:top w:val="none" w:sz="0" w:space="0" w:color="auto"/>
            <w:left w:val="none" w:sz="0" w:space="0" w:color="auto"/>
            <w:bottom w:val="none" w:sz="0" w:space="0" w:color="auto"/>
            <w:right w:val="none" w:sz="0" w:space="0" w:color="auto"/>
          </w:divBdr>
        </w:div>
      </w:divsChild>
    </w:div>
    <w:div w:id="1220481129">
      <w:bodyDiv w:val="1"/>
      <w:marLeft w:val="0"/>
      <w:marRight w:val="0"/>
      <w:marTop w:val="0"/>
      <w:marBottom w:val="0"/>
      <w:divBdr>
        <w:top w:val="none" w:sz="0" w:space="0" w:color="auto"/>
        <w:left w:val="none" w:sz="0" w:space="0" w:color="auto"/>
        <w:bottom w:val="none" w:sz="0" w:space="0" w:color="auto"/>
        <w:right w:val="none" w:sz="0" w:space="0" w:color="auto"/>
      </w:divBdr>
    </w:div>
    <w:div w:id="1220552437">
      <w:bodyDiv w:val="1"/>
      <w:marLeft w:val="0"/>
      <w:marRight w:val="0"/>
      <w:marTop w:val="0"/>
      <w:marBottom w:val="0"/>
      <w:divBdr>
        <w:top w:val="none" w:sz="0" w:space="0" w:color="auto"/>
        <w:left w:val="none" w:sz="0" w:space="0" w:color="auto"/>
        <w:bottom w:val="none" w:sz="0" w:space="0" w:color="auto"/>
        <w:right w:val="none" w:sz="0" w:space="0" w:color="auto"/>
      </w:divBdr>
    </w:div>
    <w:div w:id="1220553267">
      <w:bodyDiv w:val="1"/>
      <w:marLeft w:val="0"/>
      <w:marRight w:val="0"/>
      <w:marTop w:val="0"/>
      <w:marBottom w:val="0"/>
      <w:divBdr>
        <w:top w:val="none" w:sz="0" w:space="0" w:color="auto"/>
        <w:left w:val="none" w:sz="0" w:space="0" w:color="auto"/>
        <w:bottom w:val="none" w:sz="0" w:space="0" w:color="auto"/>
        <w:right w:val="none" w:sz="0" w:space="0" w:color="auto"/>
      </w:divBdr>
    </w:div>
    <w:div w:id="1220635199">
      <w:bodyDiv w:val="1"/>
      <w:marLeft w:val="0"/>
      <w:marRight w:val="0"/>
      <w:marTop w:val="0"/>
      <w:marBottom w:val="0"/>
      <w:divBdr>
        <w:top w:val="none" w:sz="0" w:space="0" w:color="auto"/>
        <w:left w:val="none" w:sz="0" w:space="0" w:color="auto"/>
        <w:bottom w:val="none" w:sz="0" w:space="0" w:color="auto"/>
        <w:right w:val="none" w:sz="0" w:space="0" w:color="auto"/>
      </w:divBdr>
    </w:div>
    <w:div w:id="1220744139">
      <w:bodyDiv w:val="1"/>
      <w:marLeft w:val="0"/>
      <w:marRight w:val="0"/>
      <w:marTop w:val="0"/>
      <w:marBottom w:val="0"/>
      <w:divBdr>
        <w:top w:val="none" w:sz="0" w:space="0" w:color="auto"/>
        <w:left w:val="none" w:sz="0" w:space="0" w:color="auto"/>
        <w:bottom w:val="none" w:sz="0" w:space="0" w:color="auto"/>
        <w:right w:val="none" w:sz="0" w:space="0" w:color="auto"/>
      </w:divBdr>
    </w:div>
    <w:div w:id="1220902330">
      <w:bodyDiv w:val="1"/>
      <w:marLeft w:val="0"/>
      <w:marRight w:val="0"/>
      <w:marTop w:val="0"/>
      <w:marBottom w:val="0"/>
      <w:divBdr>
        <w:top w:val="none" w:sz="0" w:space="0" w:color="auto"/>
        <w:left w:val="none" w:sz="0" w:space="0" w:color="auto"/>
        <w:bottom w:val="none" w:sz="0" w:space="0" w:color="auto"/>
        <w:right w:val="none" w:sz="0" w:space="0" w:color="auto"/>
      </w:divBdr>
    </w:div>
    <w:div w:id="1221553113">
      <w:bodyDiv w:val="1"/>
      <w:marLeft w:val="0"/>
      <w:marRight w:val="0"/>
      <w:marTop w:val="0"/>
      <w:marBottom w:val="0"/>
      <w:divBdr>
        <w:top w:val="none" w:sz="0" w:space="0" w:color="auto"/>
        <w:left w:val="none" w:sz="0" w:space="0" w:color="auto"/>
        <w:bottom w:val="none" w:sz="0" w:space="0" w:color="auto"/>
        <w:right w:val="none" w:sz="0" w:space="0" w:color="auto"/>
      </w:divBdr>
    </w:div>
    <w:div w:id="1221556331">
      <w:bodyDiv w:val="1"/>
      <w:marLeft w:val="0"/>
      <w:marRight w:val="0"/>
      <w:marTop w:val="0"/>
      <w:marBottom w:val="0"/>
      <w:divBdr>
        <w:top w:val="none" w:sz="0" w:space="0" w:color="auto"/>
        <w:left w:val="none" w:sz="0" w:space="0" w:color="auto"/>
        <w:bottom w:val="none" w:sz="0" w:space="0" w:color="auto"/>
        <w:right w:val="none" w:sz="0" w:space="0" w:color="auto"/>
      </w:divBdr>
    </w:div>
    <w:div w:id="1221670262">
      <w:bodyDiv w:val="1"/>
      <w:marLeft w:val="0"/>
      <w:marRight w:val="0"/>
      <w:marTop w:val="0"/>
      <w:marBottom w:val="0"/>
      <w:divBdr>
        <w:top w:val="none" w:sz="0" w:space="0" w:color="auto"/>
        <w:left w:val="none" w:sz="0" w:space="0" w:color="auto"/>
        <w:bottom w:val="none" w:sz="0" w:space="0" w:color="auto"/>
        <w:right w:val="none" w:sz="0" w:space="0" w:color="auto"/>
      </w:divBdr>
    </w:div>
    <w:div w:id="1221744352">
      <w:bodyDiv w:val="1"/>
      <w:marLeft w:val="0"/>
      <w:marRight w:val="0"/>
      <w:marTop w:val="0"/>
      <w:marBottom w:val="0"/>
      <w:divBdr>
        <w:top w:val="none" w:sz="0" w:space="0" w:color="auto"/>
        <w:left w:val="none" w:sz="0" w:space="0" w:color="auto"/>
        <w:bottom w:val="none" w:sz="0" w:space="0" w:color="auto"/>
        <w:right w:val="none" w:sz="0" w:space="0" w:color="auto"/>
      </w:divBdr>
    </w:div>
    <w:div w:id="1221868766">
      <w:bodyDiv w:val="1"/>
      <w:marLeft w:val="0"/>
      <w:marRight w:val="0"/>
      <w:marTop w:val="0"/>
      <w:marBottom w:val="0"/>
      <w:divBdr>
        <w:top w:val="none" w:sz="0" w:space="0" w:color="auto"/>
        <w:left w:val="none" w:sz="0" w:space="0" w:color="auto"/>
        <w:bottom w:val="none" w:sz="0" w:space="0" w:color="auto"/>
        <w:right w:val="none" w:sz="0" w:space="0" w:color="auto"/>
      </w:divBdr>
    </w:div>
    <w:div w:id="1222713168">
      <w:bodyDiv w:val="1"/>
      <w:marLeft w:val="0"/>
      <w:marRight w:val="0"/>
      <w:marTop w:val="0"/>
      <w:marBottom w:val="0"/>
      <w:divBdr>
        <w:top w:val="none" w:sz="0" w:space="0" w:color="auto"/>
        <w:left w:val="none" w:sz="0" w:space="0" w:color="auto"/>
        <w:bottom w:val="none" w:sz="0" w:space="0" w:color="auto"/>
        <w:right w:val="none" w:sz="0" w:space="0" w:color="auto"/>
      </w:divBdr>
    </w:div>
    <w:div w:id="1222906550">
      <w:bodyDiv w:val="1"/>
      <w:marLeft w:val="0"/>
      <w:marRight w:val="0"/>
      <w:marTop w:val="0"/>
      <w:marBottom w:val="0"/>
      <w:divBdr>
        <w:top w:val="none" w:sz="0" w:space="0" w:color="auto"/>
        <w:left w:val="none" w:sz="0" w:space="0" w:color="auto"/>
        <w:bottom w:val="none" w:sz="0" w:space="0" w:color="auto"/>
        <w:right w:val="none" w:sz="0" w:space="0" w:color="auto"/>
      </w:divBdr>
    </w:div>
    <w:div w:id="1223296298">
      <w:bodyDiv w:val="1"/>
      <w:marLeft w:val="0"/>
      <w:marRight w:val="0"/>
      <w:marTop w:val="0"/>
      <w:marBottom w:val="0"/>
      <w:divBdr>
        <w:top w:val="none" w:sz="0" w:space="0" w:color="auto"/>
        <w:left w:val="none" w:sz="0" w:space="0" w:color="auto"/>
        <w:bottom w:val="none" w:sz="0" w:space="0" w:color="auto"/>
        <w:right w:val="none" w:sz="0" w:space="0" w:color="auto"/>
      </w:divBdr>
    </w:div>
    <w:div w:id="1223296833">
      <w:bodyDiv w:val="1"/>
      <w:marLeft w:val="0"/>
      <w:marRight w:val="0"/>
      <w:marTop w:val="0"/>
      <w:marBottom w:val="0"/>
      <w:divBdr>
        <w:top w:val="none" w:sz="0" w:space="0" w:color="auto"/>
        <w:left w:val="none" w:sz="0" w:space="0" w:color="auto"/>
        <w:bottom w:val="none" w:sz="0" w:space="0" w:color="auto"/>
        <w:right w:val="none" w:sz="0" w:space="0" w:color="auto"/>
      </w:divBdr>
    </w:div>
    <w:div w:id="1223374445">
      <w:bodyDiv w:val="1"/>
      <w:marLeft w:val="0"/>
      <w:marRight w:val="0"/>
      <w:marTop w:val="0"/>
      <w:marBottom w:val="0"/>
      <w:divBdr>
        <w:top w:val="none" w:sz="0" w:space="0" w:color="auto"/>
        <w:left w:val="none" w:sz="0" w:space="0" w:color="auto"/>
        <w:bottom w:val="none" w:sz="0" w:space="0" w:color="auto"/>
        <w:right w:val="none" w:sz="0" w:space="0" w:color="auto"/>
      </w:divBdr>
    </w:div>
    <w:div w:id="1223831409">
      <w:bodyDiv w:val="1"/>
      <w:marLeft w:val="0"/>
      <w:marRight w:val="0"/>
      <w:marTop w:val="0"/>
      <w:marBottom w:val="0"/>
      <w:divBdr>
        <w:top w:val="none" w:sz="0" w:space="0" w:color="auto"/>
        <w:left w:val="none" w:sz="0" w:space="0" w:color="auto"/>
        <w:bottom w:val="none" w:sz="0" w:space="0" w:color="auto"/>
        <w:right w:val="none" w:sz="0" w:space="0" w:color="auto"/>
      </w:divBdr>
    </w:div>
    <w:div w:id="1224293770">
      <w:bodyDiv w:val="1"/>
      <w:marLeft w:val="0"/>
      <w:marRight w:val="0"/>
      <w:marTop w:val="0"/>
      <w:marBottom w:val="0"/>
      <w:divBdr>
        <w:top w:val="none" w:sz="0" w:space="0" w:color="auto"/>
        <w:left w:val="none" w:sz="0" w:space="0" w:color="auto"/>
        <w:bottom w:val="none" w:sz="0" w:space="0" w:color="auto"/>
        <w:right w:val="none" w:sz="0" w:space="0" w:color="auto"/>
      </w:divBdr>
    </w:div>
    <w:div w:id="1224565483">
      <w:bodyDiv w:val="1"/>
      <w:marLeft w:val="0"/>
      <w:marRight w:val="0"/>
      <w:marTop w:val="0"/>
      <w:marBottom w:val="0"/>
      <w:divBdr>
        <w:top w:val="none" w:sz="0" w:space="0" w:color="auto"/>
        <w:left w:val="none" w:sz="0" w:space="0" w:color="auto"/>
        <w:bottom w:val="none" w:sz="0" w:space="0" w:color="auto"/>
        <w:right w:val="none" w:sz="0" w:space="0" w:color="auto"/>
      </w:divBdr>
    </w:div>
    <w:div w:id="1224637705">
      <w:bodyDiv w:val="1"/>
      <w:marLeft w:val="0"/>
      <w:marRight w:val="0"/>
      <w:marTop w:val="0"/>
      <w:marBottom w:val="0"/>
      <w:divBdr>
        <w:top w:val="none" w:sz="0" w:space="0" w:color="auto"/>
        <w:left w:val="none" w:sz="0" w:space="0" w:color="auto"/>
        <w:bottom w:val="none" w:sz="0" w:space="0" w:color="auto"/>
        <w:right w:val="none" w:sz="0" w:space="0" w:color="auto"/>
      </w:divBdr>
    </w:div>
    <w:div w:id="1225028368">
      <w:bodyDiv w:val="1"/>
      <w:marLeft w:val="0"/>
      <w:marRight w:val="0"/>
      <w:marTop w:val="0"/>
      <w:marBottom w:val="0"/>
      <w:divBdr>
        <w:top w:val="none" w:sz="0" w:space="0" w:color="auto"/>
        <w:left w:val="none" w:sz="0" w:space="0" w:color="auto"/>
        <w:bottom w:val="none" w:sz="0" w:space="0" w:color="auto"/>
        <w:right w:val="none" w:sz="0" w:space="0" w:color="auto"/>
      </w:divBdr>
    </w:div>
    <w:div w:id="1225338242">
      <w:bodyDiv w:val="1"/>
      <w:marLeft w:val="0"/>
      <w:marRight w:val="0"/>
      <w:marTop w:val="0"/>
      <w:marBottom w:val="0"/>
      <w:divBdr>
        <w:top w:val="none" w:sz="0" w:space="0" w:color="auto"/>
        <w:left w:val="none" w:sz="0" w:space="0" w:color="auto"/>
        <w:bottom w:val="none" w:sz="0" w:space="0" w:color="auto"/>
        <w:right w:val="none" w:sz="0" w:space="0" w:color="auto"/>
      </w:divBdr>
    </w:div>
    <w:div w:id="1225339521">
      <w:bodyDiv w:val="1"/>
      <w:marLeft w:val="0"/>
      <w:marRight w:val="0"/>
      <w:marTop w:val="0"/>
      <w:marBottom w:val="0"/>
      <w:divBdr>
        <w:top w:val="none" w:sz="0" w:space="0" w:color="auto"/>
        <w:left w:val="none" w:sz="0" w:space="0" w:color="auto"/>
        <w:bottom w:val="none" w:sz="0" w:space="0" w:color="auto"/>
        <w:right w:val="none" w:sz="0" w:space="0" w:color="auto"/>
      </w:divBdr>
      <w:divsChild>
        <w:div w:id="1648898818">
          <w:marLeft w:val="480"/>
          <w:marRight w:val="0"/>
          <w:marTop w:val="0"/>
          <w:marBottom w:val="0"/>
          <w:divBdr>
            <w:top w:val="none" w:sz="0" w:space="0" w:color="auto"/>
            <w:left w:val="none" w:sz="0" w:space="0" w:color="auto"/>
            <w:bottom w:val="none" w:sz="0" w:space="0" w:color="auto"/>
            <w:right w:val="none" w:sz="0" w:space="0" w:color="auto"/>
          </w:divBdr>
        </w:div>
        <w:div w:id="1925607337">
          <w:marLeft w:val="480"/>
          <w:marRight w:val="0"/>
          <w:marTop w:val="0"/>
          <w:marBottom w:val="0"/>
          <w:divBdr>
            <w:top w:val="none" w:sz="0" w:space="0" w:color="auto"/>
            <w:left w:val="none" w:sz="0" w:space="0" w:color="auto"/>
            <w:bottom w:val="none" w:sz="0" w:space="0" w:color="auto"/>
            <w:right w:val="none" w:sz="0" w:space="0" w:color="auto"/>
          </w:divBdr>
        </w:div>
        <w:div w:id="1644697094">
          <w:marLeft w:val="480"/>
          <w:marRight w:val="0"/>
          <w:marTop w:val="0"/>
          <w:marBottom w:val="0"/>
          <w:divBdr>
            <w:top w:val="none" w:sz="0" w:space="0" w:color="auto"/>
            <w:left w:val="none" w:sz="0" w:space="0" w:color="auto"/>
            <w:bottom w:val="none" w:sz="0" w:space="0" w:color="auto"/>
            <w:right w:val="none" w:sz="0" w:space="0" w:color="auto"/>
          </w:divBdr>
        </w:div>
        <w:div w:id="1997876784">
          <w:marLeft w:val="480"/>
          <w:marRight w:val="0"/>
          <w:marTop w:val="0"/>
          <w:marBottom w:val="0"/>
          <w:divBdr>
            <w:top w:val="none" w:sz="0" w:space="0" w:color="auto"/>
            <w:left w:val="none" w:sz="0" w:space="0" w:color="auto"/>
            <w:bottom w:val="none" w:sz="0" w:space="0" w:color="auto"/>
            <w:right w:val="none" w:sz="0" w:space="0" w:color="auto"/>
          </w:divBdr>
        </w:div>
        <w:div w:id="1797718999">
          <w:marLeft w:val="480"/>
          <w:marRight w:val="0"/>
          <w:marTop w:val="0"/>
          <w:marBottom w:val="0"/>
          <w:divBdr>
            <w:top w:val="none" w:sz="0" w:space="0" w:color="auto"/>
            <w:left w:val="none" w:sz="0" w:space="0" w:color="auto"/>
            <w:bottom w:val="none" w:sz="0" w:space="0" w:color="auto"/>
            <w:right w:val="none" w:sz="0" w:space="0" w:color="auto"/>
          </w:divBdr>
        </w:div>
        <w:div w:id="1604848143">
          <w:marLeft w:val="480"/>
          <w:marRight w:val="0"/>
          <w:marTop w:val="0"/>
          <w:marBottom w:val="0"/>
          <w:divBdr>
            <w:top w:val="none" w:sz="0" w:space="0" w:color="auto"/>
            <w:left w:val="none" w:sz="0" w:space="0" w:color="auto"/>
            <w:bottom w:val="none" w:sz="0" w:space="0" w:color="auto"/>
            <w:right w:val="none" w:sz="0" w:space="0" w:color="auto"/>
          </w:divBdr>
        </w:div>
        <w:div w:id="1609268435">
          <w:marLeft w:val="480"/>
          <w:marRight w:val="0"/>
          <w:marTop w:val="0"/>
          <w:marBottom w:val="0"/>
          <w:divBdr>
            <w:top w:val="none" w:sz="0" w:space="0" w:color="auto"/>
            <w:left w:val="none" w:sz="0" w:space="0" w:color="auto"/>
            <w:bottom w:val="none" w:sz="0" w:space="0" w:color="auto"/>
            <w:right w:val="none" w:sz="0" w:space="0" w:color="auto"/>
          </w:divBdr>
        </w:div>
        <w:div w:id="1618415694">
          <w:marLeft w:val="480"/>
          <w:marRight w:val="0"/>
          <w:marTop w:val="0"/>
          <w:marBottom w:val="0"/>
          <w:divBdr>
            <w:top w:val="none" w:sz="0" w:space="0" w:color="auto"/>
            <w:left w:val="none" w:sz="0" w:space="0" w:color="auto"/>
            <w:bottom w:val="none" w:sz="0" w:space="0" w:color="auto"/>
            <w:right w:val="none" w:sz="0" w:space="0" w:color="auto"/>
          </w:divBdr>
        </w:div>
        <w:div w:id="98334681">
          <w:marLeft w:val="480"/>
          <w:marRight w:val="0"/>
          <w:marTop w:val="0"/>
          <w:marBottom w:val="0"/>
          <w:divBdr>
            <w:top w:val="none" w:sz="0" w:space="0" w:color="auto"/>
            <w:left w:val="none" w:sz="0" w:space="0" w:color="auto"/>
            <w:bottom w:val="none" w:sz="0" w:space="0" w:color="auto"/>
            <w:right w:val="none" w:sz="0" w:space="0" w:color="auto"/>
          </w:divBdr>
        </w:div>
        <w:div w:id="1720276530">
          <w:marLeft w:val="480"/>
          <w:marRight w:val="0"/>
          <w:marTop w:val="0"/>
          <w:marBottom w:val="0"/>
          <w:divBdr>
            <w:top w:val="none" w:sz="0" w:space="0" w:color="auto"/>
            <w:left w:val="none" w:sz="0" w:space="0" w:color="auto"/>
            <w:bottom w:val="none" w:sz="0" w:space="0" w:color="auto"/>
            <w:right w:val="none" w:sz="0" w:space="0" w:color="auto"/>
          </w:divBdr>
        </w:div>
        <w:div w:id="1889341763">
          <w:marLeft w:val="480"/>
          <w:marRight w:val="0"/>
          <w:marTop w:val="0"/>
          <w:marBottom w:val="0"/>
          <w:divBdr>
            <w:top w:val="none" w:sz="0" w:space="0" w:color="auto"/>
            <w:left w:val="none" w:sz="0" w:space="0" w:color="auto"/>
            <w:bottom w:val="none" w:sz="0" w:space="0" w:color="auto"/>
            <w:right w:val="none" w:sz="0" w:space="0" w:color="auto"/>
          </w:divBdr>
        </w:div>
        <w:div w:id="1043753105">
          <w:marLeft w:val="480"/>
          <w:marRight w:val="0"/>
          <w:marTop w:val="0"/>
          <w:marBottom w:val="0"/>
          <w:divBdr>
            <w:top w:val="none" w:sz="0" w:space="0" w:color="auto"/>
            <w:left w:val="none" w:sz="0" w:space="0" w:color="auto"/>
            <w:bottom w:val="none" w:sz="0" w:space="0" w:color="auto"/>
            <w:right w:val="none" w:sz="0" w:space="0" w:color="auto"/>
          </w:divBdr>
        </w:div>
        <w:div w:id="948969312">
          <w:marLeft w:val="480"/>
          <w:marRight w:val="0"/>
          <w:marTop w:val="0"/>
          <w:marBottom w:val="0"/>
          <w:divBdr>
            <w:top w:val="none" w:sz="0" w:space="0" w:color="auto"/>
            <w:left w:val="none" w:sz="0" w:space="0" w:color="auto"/>
            <w:bottom w:val="none" w:sz="0" w:space="0" w:color="auto"/>
            <w:right w:val="none" w:sz="0" w:space="0" w:color="auto"/>
          </w:divBdr>
        </w:div>
        <w:div w:id="731929254">
          <w:marLeft w:val="480"/>
          <w:marRight w:val="0"/>
          <w:marTop w:val="0"/>
          <w:marBottom w:val="0"/>
          <w:divBdr>
            <w:top w:val="none" w:sz="0" w:space="0" w:color="auto"/>
            <w:left w:val="none" w:sz="0" w:space="0" w:color="auto"/>
            <w:bottom w:val="none" w:sz="0" w:space="0" w:color="auto"/>
            <w:right w:val="none" w:sz="0" w:space="0" w:color="auto"/>
          </w:divBdr>
        </w:div>
        <w:div w:id="750858418">
          <w:marLeft w:val="480"/>
          <w:marRight w:val="0"/>
          <w:marTop w:val="0"/>
          <w:marBottom w:val="0"/>
          <w:divBdr>
            <w:top w:val="none" w:sz="0" w:space="0" w:color="auto"/>
            <w:left w:val="none" w:sz="0" w:space="0" w:color="auto"/>
            <w:bottom w:val="none" w:sz="0" w:space="0" w:color="auto"/>
            <w:right w:val="none" w:sz="0" w:space="0" w:color="auto"/>
          </w:divBdr>
        </w:div>
        <w:div w:id="1171262822">
          <w:marLeft w:val="480"/>
          <w:marRight w:val="0"/>
          <w:marTop w:val="0"/>
          <w:marBottom w:val="0"/>
          <w:divBdr>
            <w:top w:val="none" w:sz="0" w:space="0" w:color="auto"/>
            <w:left w:val="none" w:sz="0" w:space="0" w:color="auto"/>
            <w:bottom w:val="none" w:sz="0" w:space="0" w:color="auto"/>
            <w:right w:val="none" w:sz="0" w:space="0" w:color="auto"/>
          </w:divBdr>
        </w:div>
        <w:div w:id="376248132">
          <w:marLeft w:val="480"/>
          <w:marRight w:val="0"/>
          <w:marTop w:val="0"/>
          <w:marBottom w:val="0"/>
          <w:divBdr>
            <w:top w:val="none" w:sz="0" w:space="0" w:color="auto"/>
            <w:left w:val="none" w:sz="0" w:space="0" w:color="auto"/>
            <w:bottom w:val="none" w:sz="0" w:space="0" w:color="auto"/>
            <w:right w:val="none" w:sz="0" w:space="0" w:color="auto"/>
          </w:divBdr>
        </w:div>
        <w:div w:id="481233872">
          <w:marLeft w:val="480"/>
          <w:marRight w:val="0"/>
          <w:marTop w:val="0"/>
          <w:marBottom w:val="0"/>
          <w:divBdr>
            <w:top w:val="none" w:sz="0" w:space="0" w:color="auto"/>
            <w:left w:val="none" w:sz="0" w:space="0" w:color="auto"/>
            <w:bottom w:val="none" w:sz="0" w:space="0" w:color="auto"/>
            <w:right w:val="none" w:sz="0" w:space="0" w:color="auto"/>
          </w:divBdr>
        </w:div>
        <w:div w:id="1152065603">
          <w:marLeft w:val="480"/>
          <w:marRight w:val="0"/>
          <w:marTop w:val="0"/>
          <w:marBottom w:val="0"/>
          <w:divBdr>
            <w:top w:val="none" w:sz="0" w:space="0" w:color="auto"/>
            <w:left w:val="none" w:sz="0" w:space="0" w:color="auto"/>
            <w:bottom w:val="none" w:sz="0" w:space="0" w:color="auto"/>
            <w:right w:val="none" w:sz="0" w:space="0" w:color="auto"/>
          </w:divBdr>
        </w:div>
      </w:divsChild>
    </w:div>
    <w:div w:id="1225411893">
      <w:bodyDiv w:val="1"/>
      <w:marLeft w:val="0"/>
      <w:marRight w:val="0"/>
      <w:marTop w:val="0"/>
      <w:marBottom w:val="0"/>
      <w:divBdr>
        <w:top w:val="none" w:sz="0" w:space="0" w:color="auto"/>
        <w:left w:val="none" w:sz="0" w:space="0" w:color="auto"/>
        <w:bottom w:val="none" w:sz="0" w:space="0" w:color="auto"/>
        <w:right w:val="none" w:sz="0" w:space="0" w:color="auto"/>
      </w:divBdr>
    </w:div>
    <w:div w:id="1225414127">
      <w:bodyDiv w:val="1"/>
      <w:marLeft w:val="0"/>
      <w:marRight w:val="0"/>
      <w:marTop w:val="0"/>
      <w:marBottom w:val="0"/>
      <w:divBdr>
        <w:top w:val="none" w:sz="0" w:space="0" w:color="auto"/>
        <w:left w:val="none" w:sz="0" w:space="0" w:color="auto"/>
        <w:bottom w:val="none" w:sz="0" w:space="0" w:color="auto"/>
        <w:right w:val="none" w:sz="0" w:space="0" w:color="auto"/>
      </w:divBdr>
    </w:div>
    <w:div w:id="1225487309">
      <w:bodyDiv w:val="1"/>
      <w:marLeft w:val="0"/>
      <w:marRight w:val="0"/>
      <w:marTop w:val="0"/>
      <w:marBottom w:val="0"/>
      <w:divBdr>
        <w:top w:val="none" w:sz="0" w:space="0" w:color="auto"/>
        <w:left w:val="none" w:sz="0" w:space="0" w:color="auto"/>
        <w:bottom w:val="none" w:sz="0" w:space="0" w:color="auto"/>
        <w:right w:val="none" w:sz="0" w:space="0" w:color="auto"/>
      </w:divBdr>
    </w:div>
    <w:div w:id="1226725816">
      <w:bodyDiv w:val="1"/>
      <w:marLeft w:val="0"/>
      <w:marRight w:val="0"/>
      <w:marTop w:val="0"/>
      <w:marBottom w:val="0"/>
      <w:divBdr>
        <w:top w:val="none" w:sz="0" w:space="0" w:color="auto"/>
        <w:left w:val="none" w:sz="0" w:space="0" w:color="auto"/>
        <w:bottom w:val="none" w:sz="0" w:space="0" w:color="auto"/>
        <w:right w:val="none" w:sz="0" w:space="0" w:color="auto"/>
      </w:divBdr>
    </w:div>
    <w:div w:id="1226842429">
      <w:bodyDiv w:val="1"/>
      <w:marLeft w:val="0"/>
      <w:marRight w:val="0"/>
      <w:marTop w:val="0"/>
      <w:marBottom w:val="0"/>
      <w:divBdr>
        <w:top w:val="none" w:sz="0" w:space="0" w:color="auto"/>
        <w:left w:val="none" w:sz="0" w:space="0" w:color="auto"/>
        <w:bottom w:val="none" w:sz="0" w:space="0" w:color="auto"/>
        <w:right w:val="none" w:sz="0" w:space="0" w:color="auto"/>
      </w:divBdr>
    </w:div>
    <w:div w:id="1226843587">
      <w:bodyDiv w:val="1"/>
      <w:marLeft w:val="0"/>
      <w:marRight w:val="0"/>
      <w:marTop w:val="0"/>
      <w:marBottom w:val="0"/>
      <w:divBdr>
        <w:top w:val="none" w:sz="0" w:space="0" w:color="auto"/>
        <w:left w:val="none" w:sz="0" w:space="0" w:color="auto"/>
        <w:bottom w:val="none" w:sz="0" w:space="0" w:color="auto"/>
        <w:right w:val="none" w:sz="0" w:space="0" w:color="auto"/>
      </w:divBdr>
    </w:div>
    <w:div w:id="1226987972">
      <w:bodyDiv w:val="1"/>
      <w:marLeft w:val="0"/>
      <w:marRight w:val="0"/>
      <w:marTop w:val="0"/>
      <w:marBottom w:val="0"/>
      <w:divBdr>
        <w:top w:val="none" w:sz="0" w:space="0" w:color="auto"/>
        <w:left w:val="none" w:sz="0" w:space="0" w:color="auto"/>
        <w:bottom w:val="none" w:sz="0" w:space="0" w:color="auto"/>
        <w:right w:val="none" w:sz="0" w:space="0" w:color="auto"/>
      </w:divBdr>
    </w:div>
    <w:div w:id="1227031556">
      <w:bodyDiv w:val="1"/>
      <w:marLeft w:val="0"/>
      <w:marRight w:val="0"/>
      <w:marTop w:val="0"/>
      <w:marBottom w:val="0"/>
      <w:divBdr>
        <w:top w:val="none" w:sz="0" w:space="0" w:color="auto"/>
        <w:left w:val="none" w:sz="0" w:space="0" w:color="auto"/>
        <w:bottom w:val="none" w:sz="0" w:space="0" w:color="auto"/>
        <w:right w:val="none" w:sz="0" w:space="0" w:color="auto"/>
      </w:divBdr>
    </w:div>
    <w:div w:id="1227185514">
      <w:bodyDiv w:val="1"/>
      <w:marLeft w:val="0"/>
      <w:marRight w:val="0"/>
      <w:marTop w:val="0"/>
      <w:marBottom w:val="0"/>
      <w:divBdr>
        <w:top w:val="none" w:sz="0" w:space="0" w:color="auto"/>
        <w:left w:val="none" w:sz="0" w:space="0" w:color="auto"/>
        <w:bottom w:val="none" w:sz="0" w:space="0" w:color="auto"/>
        <w:right w:val="none" w:sz="0" w:space="0" w:color="auto"/>
      </w:divBdr>
    </w:div>
    <w:div w:id="1227257604">
      <w:bodyDiv w:val="1"/>
      <w:marLeft w:val="0"/>
      <w:marRight w:val="0"/>
      <w:marTop w:val="0"/>
      <w:marBottom w:val="0"/>
      <w:divBdr>
        <w:top w:val="none" w:sz="0" w:space="0" w:color="auto"/>
        <w:left w:val="none" w:sz="0" w:space="0" w:color="auto"/>
        <w:bottom w:val="none" w:sz="0" w:space="0" w:color="auto"/>
        <w:right w:val="none" w:sz="0" w:space="0" w:color="auto"/>
      </w:divBdr>
    </w:div>
    <w:div w:id="1227379137">
      <w:bodyDiv w:val="1"/>
      <w:marLeft w:val="0"/>
      <w:marRight w:val="0"/>
      <w:marTop w:val="0"/>
      <w:marBottom w:val="0"/>
      <w:divBdr>
        <w:top w:val="none" w:sz="0" w:space="0" w:color="auto"/>
        <w:left w:val="none" w:sz="0" w:space="0" w:color="auto"/>
        <w:bottom w:val="none" w:sz="0" w:space="0" w:color="auto"/>
        <w:right w:val="none" w:sz="0" w:space="0" w:color="auto"/>
      </w:divBdr>
    </w:div>
    <w:div w:id="1227380006">
      <w:bodyDiv w:val="1"/>
      <w:marLeft w:val="0"/>
      <w:marRight w:val="0"/>
      <w:marTop w:val="0"/>
      <w:marBottom w:val="0"/>
      <w:divBdr>
        <w:top w:val="none" w:sz="0" w:space="0" w:color="auto"/>
        <w:left w:val="none" w:sz="0" w:space="0" w:color="auto"/>
        <w:bottom w:val="none" w:sz="0" w:space="0" w:color="auto"/>
        <w:right w:val="none" w:sz="0" w:space="0" w:color="auto"/>
      </w:divBdr>
    </w:div>
    <w:div w:id="1227567366">
      <w:bodyDiv w:val="1"/>
      <w:marLeft w:val="0"/>
      <w:marRight w:val="0"/>
      <w:marTop w:val="0"/>
      <w:marBottom w:val="0"/>
      <w:divBdr>
        <w:top w:val="none" w:sz="0" w:space="0" w:color="auto"/>
        <w:left w:val="none" w:sz="0" w:space="0" w:color="auto"/>
        <w:bottom w:val="none" w:sz="0" w:space="0" w:color="auto"/>
        <w:right w:val="none" w:sz="0" w:space="0" w:color="auto"/>
      </w:divBdr>
    </w:div>
    <w:div w:id="1227716125">
      <w:bodyDiv w:val="1"/>
      <w:marLeft w:val="0"/>
      <w:marRight w:val="0"/>
      <w:marTop w:val="0"/>
      <w:marBottom w:val="0"/>
      <w:divBdr>
        <w:top w:val="none" w:sz="0" w:space="0" w:color="auto"/>
        <w:left w:val="none" w:sz="0" w:space="0" w:color="auto"/>
        <w:bottom w:val="none" w:sz="0" w:space="0" w:color="auto"/>
        <w:right w:val="none" w:sz="0" w:space="0" w:color="auto"/>
      </w:divBdr>
    </w:div>
    <w:div w:id="1227961267">
      <w:bodyDiv w:val="1"/>
      <w:marLeft w:val="0"/>
      <w:marRight w:val="0"/>
      <w:marTop w:val="0"/>
      <w:marBottom w:val="0"/>
      <w:divBdr>
        <w:top w:val="none" w:sz="0" w:space="0" w:color="auto"/>
        <w:left w:val="none" w:sz="0" w:space="0" w:color="auto"/>
        <w:bottom w:val="none" w:sz="0" w:space="0" w:color="auto"/>
        <w:right w:val="none" w:sz="0" w:space="0" w:color="auto"/>
      </w:divBdr>
    </w:div>
    <w:div w:id="1228418341">
      <w:bodyDiv w:val="1"/>
      <w:marLeft w:val="0"/>
      <w:marRight w:val="0"/>
      <w:marTop w:val="0"/>
      <w:marBottom w:val="0"/>
      <w:divBdr>
        <w:top w:val="none" w:sz="0" w:space="0" w:color="auto"/>
        <w:left w:val="none" w:sz="0" w:space="0" w:color="auto"/>
        <w:bottom w:val="none" w:sz="0" w:space="0" w:color="auto"/>
        <w:right w:val="none" w:sz="0" w:space="0" w:color="auto"/>
      </w:divBdr>
    </w:div>
    <w:div w:id="1228689812">
      <w:bodyDiv w:val="1"/>
      <w:marLeft w:val="0"/>
      <w:marRight w:val="0"/>
      <w:marTop w:val="0"/>
      <w:marBottom w:val="0"/>
      <w:divBdr>
        <w:top w:val="none" w:sz="0" w:space="0" w:color="auto"/>
        <w:left w:val="none" w:sz="0" w:space="0" w:color="auto"/>
        <w:bottom w:val="none" w:sz="0" w:space="0" w:color="auto"/>
        <w:right w:val="none" w:sz="0" w:space="0" w:color="auto"/>
      </w:divBdr>
    </w:div>
    <w:div w:id="1228762234">
      <w:bodyDiv w:val="1"/>
      <w:marLeft w:val="0"/>
      <w:marRight w:val="0"/>
      <w:marTop w:val="0"/>
      <w:marBottom w:val="0"/>
      <w:divBdr>
        <w:top w:val="none" w:sz="0" w:space="0" w:color="auto"/>
        <w:left w:val="none" w:sz="0" w:space="0" w:color="auto"/>
        <w:bottom w:val="none" w:sz="0" w:space="0" w:color="auto"/>
        <w:right w:val="none" w:sz="0" w:space="0" w:color="auto"/>
      </w:divBdr>
    </w:div>
    <w:div w:id="1228805469">
      <w:bodyDiv w:val="1"/>
      <w:marLeft w:val="0"/>
      <w:marRight w:val="0"/>
      <w:marTop w:val="0"/>
      <w:marBottom w:val="0"/>
      <w:divBdr>
        <w:top w:val="none" w:sz="0" w:space="0" w:color="auto"/>
        <w:left w:val="none" w:sz="0" w:space="0" w:color="auto"/>
        <w:bottom w:val="none" w:sz="0" w:space="0" w:color="auto"/>
        <w:right w:val="none" w:sz="0" w:space="0" w:color="auto"/>
      </w:divBdr>
    </w:div>
    <w:div w:id="1228809139">
      <w:bodyDiv w:val="1"/>
      <w:marLeft w:val="0"/>
      <w:marRight w:val="0"/>
      <w:marTop w:val="0"/>
      <w:marBottom w:val="0"/>
      <w:divBdr>
        <w:top w:val="none" w:sz="0" w:space="0" w:color="auto"/>
        <w:left w:val="none" w:sz="0" w:space="0" w:color="auto"/>
        <w:bottom w:val="none" w:sz="0" w:space="0" w:color="auto"/>
        <w:right w:val="none" w:sz="0" w:space="0" w:color="auto"/>
      </w:divBdr>
    </w:div>
    <w:div w:id="1229414072">
      <w:bodyDiv w:val="1"/>
      <w:marLeft w:val="0"/>
      <w:marRight w:val="0"/>
      <w:marTop w:val="0"/>
      <w:marBottom w:val="0"/>
      <w:divBdr>
        <w:top w:val="none" w:sz="0" w:space="0" w:color="auto"/>
        <w:left w:val="none" w:sz="0" w:space="0" w:color="auto"/>
        <w:bottom w:val="none" w:sz="0" w:space="0" w:color="auto"/>
        <w:right w:val="none" w:sz="0" w:space="0" w:color="auto"/>
      </w:divBdr>
    </w:div>
    <w:div w:id="1229415556">
      <w:bodyDiv w:val="1"/>
      <w:marLeft w:val="0"/>
      <w:marRight w:val="0"/>
      <w:marTop w:val="0"/>
      <w:marBottom w:val="0"/>
      <w:divBdr>
        <w:top w:val="none" w:sz="0" w:space="0" w:color="auto"/>
        <w:left w:val="none" w:sz="0" w:space="0" w:color="auto"/>
        <w:bottom w:val="none" w:sz="0" w:space="0" w:color="auto"/>
        <w:right w:val="none" w:sz="0" w:space="0" w:color="auto"/>
      </w:divBdr>
    </w:div>
    <w:div w:id="1229418646">
      <w:bodyDiv w:val="1"/>
      <w:marLeft w:val="0"/>
      <w:marRight w:val="0"/>
      <w:marTop w:val="0"/>
      <w:marBottom w:val="0"/>
      <w:divBdr>
        <w:top w:val="none" w:sz="0" w:space="0" w:color="auto"/>
        <w:left w:val="none" w:sz="0" w:space="0" w:color="auto"/>
        <w:bottom w:val="none" w:sz="0" w:space="0" w:color="auto"/>
        <w:right w:val="none" w:sz="0" w:space="0" w:color="auto"/>
      </w:divBdr>
    </w:div>
    <w:div w:id="1229418913">
      <w:bodyDiv w:val="1"/>
      <w:marLeft w:val="0"/>
      <w:marRight w:val="0"/>
      <w:marTop w:val="0"/>
      <w:marBottom w:val="0"/>
      <w:divBdr>
        <w:top w:val="none" w:sz="0" w:space="0" w:color="auto"/>
        <w:left w:val="none" w:sz="0" w:space="0" w:color="auto"/>
        <w:bottom w:val="none" w:sz="0" w:space="0" w:color="auto"/>
        <w:right w:val="none" w:sz="0" w:space="0" w:color="auto"/>
      </w:divBdr>
    </w:div>
    <w:div w:id="1230076703">
      <w:bodyDiv w:val="1"/>
      <w:marLeft w:val="0"/>
      <w:marRight w:val="0"/>
      <w:marTop w:val="0"/>
      <w:marBottom w:val="0"/>
      <w:divBdr>
        <w:top w:val="none" w:sz="0" w:space="0" w:color="auto"/>
        <w:left w:val="none" w:sz="0" w:space="0" w:color="auto"/>
        <w:bottom w:val="none" w:sz="0" w:space="0" w:color="auto"/>
        <w:right w:val="none" w:sz="0" w:space="0" w:color="auto"/>
      </w:divBdr>
    </w:div>
    <w:div w:id="1230576641">
      <w:bodyDiv w:val="1"/>
      <w:marLeft w:val="0"/>
      <w:marRight w:val="0"/>
      <w:marTop w:val="0"/>
      <w:marBottom w:val="0"/>
      <w:divBdr>
        <w:top w:val="none" w:sz="0" w:space="0" w:color="auto"/>
        <w:left w:val="none" w:sz="0" w:space="0" w:color="auto"/>
        <w:bottom w:val="none" w:sz="0" w:space="0" w:color="auto"/>
        <w:right w:val="none" w:sz="0" w:space="0" w:color="auto"/>
      </w:divBdr>
    </w:div>
    <w:div w:id="1230844448">
      <w:bodyDiv w:val="1"/>
      <w:marLeft w:val="0"/>
      <w:marRight w:val="0"/>
      <w:marTop w:val="0"/>
      <w:marBottom w:val="0"/>
      <w:divBdr>
        <w:top w:val="none" w:sz="0" w:space="0" w:color="auto"/>
        <w:left w:val="none" w:sz="0" w:space="0" w:color="auto"/>
        <w:bottom w:val="none" w:sz="0" w:space="0" w:color="auto"/>
        <w:right w:val="none" w:sz="0" w:space="0" w:color="auto"/>
      </w:divBdr>
    </w:div>
    <w:div w:id="1231383755">
      <w:bodyDiv w:val="1"/>
      <w:marLeft w:val="0"/>
      <w:marRight w:val="0"/>
      <w:marTop w:val="0"/>
      <w:marBottom w:val="0"/>
      <w:divBdr>
        <w:top w:val="none" w:sz="0" w:space="0" w:color="auto"/>
        <w:left w:val="none" w:sz="0" w:space="0" w:color="auto"/>
        <w:bottom w:val="none" w:sz="0" w:space="0" w:color="auto"/>
        <w:right w:val="none" w:sz="0" w:space="0" w:color="auto"/>
      </w:divBdr>
    </w:div>
    <w:div w:id="1231690934">
      <w:bodyDiv w:val="1"/>
      <w:marLeft w:val="0"/>
      <w:marRight w:val="0"/>
      <w:marTop w:val="0"/>
      <w:marBottom w:val="0"/>
      <w:divBdr>
        <w:top w:val="none" w:sz="0" w:space="0" w:color="auto"/>
        <w:left w:val="none" w:sz="0" w:space="0" w:color="auto"/>
        <w:bottom w:val="none" w:sz="0" w:space="0" w:color="auto"/>
        <w:right w:val="none" w:sz="0" w:space="0" w:color="auto"/>
      </w:divBdr>
    </w:div>
    <w:div w:id="1232082811">
      <w:bodyDiv w:val="1"/>
      <w:marLeft w:val="0"/>
      <w:marRight w:val="0"/>
      <w:marTop w:val="0"/>
      <w:marBottom w:val="0"/>
      <w:divBdr>
        <w:top w:val="none" w:sz="0" w:space="0" w:color="auto"/>
        <w:left w:val="none" w:sz="0" w:space="0" w:color="auto"/>
        <w:bottom w:val="none" w:sz="0" w:space="0" w:color="auto"/>
        <w:right w:val="none" w:sz="0" w:space="0" w:color="auto"/>
      </w:divBdr>
    </w:div>
    <w:div w:id="1232083014">
      <w:bodyDiv w:val="1"/>
      <w:marLeft w:val="0"/>
      <w:marRight w:val="0"/>
      <w:marTop w:val="0"/>
      <w:marBottom w:val="0"/>
      <w:divBdr>
        <w:top w:val="none" w:sz="0" w:space="0" w:color="auto"/>
        <w:left w:val="none" w:sz="0" w:space="0" w:color="auto"/>
        <w:bottom w:val="none" w:sz="0" w:space="0" w:color="auto"/>
        <w:right w:val="none" w:sz="0" w:space="0" w:color="auto"/>
      </w:divBdr>
    </w:div>
    <w:div w:id="1232884571">
      <w:bodyDiv w:val="1"/>
      <w:marLeft w:val="0"/>
      <w:marRight w:val="0"/>
      <w:marTop w:val="0"/>
      <w:marBottom w:val="0"/>
      <w:divBdr>
        <w:top w:val="none" w:sz="0" w:space="0" w:color="auto"/>
        <w:left w:val="none" w:sz="0" w:space="0" w:color="auto"/>
        <w:bottom w:val="none" w:sz="0" w:space="0" w:color="auto"/>
        <w:right w:val="none" w:sz="0" w:space="0" w:color="auto"/>
      </w:divBdr>
    </w:div>
    <w:div w:id="1232928978">
      <w:bodyDiv w:val="1"/>
      <w:marLeft w:val="0"/>
      <w:marRight w:val="0"/>
      <w:marTop w:val="0"/>
      <w:marBottom w:val="0"/>
      <w:divBdr>
        <w:top w:val="none" w:sz="0" w:space="0" w:color="auto"/>
        <w:left w:val="none" w:sz="0" w:space="0" w:color="auto"/>
        <w:bottom w:val="none" w:sz="0" w:space="0" w:color="auto"/>
        <w:right w:val="none" w:sz="0" w:space="0" w:color="auto"/>
      </w:divBdr>
    </w:div>
    <w:div w:id="1233614229">
      <w:bodyDiv w:val="1"/>
      <w:marLeft w:val="0"/>
      <w:marRight w:val="0"/>
      <w:marTop w:val="0"/>
      <w:marBottom w:val="0"/>
      <w:divBdr>
        <w:top w:val="none" w:sz="0" w:space="0" w:color="auto"/>
        <w:left w:val="none" w:sz="0" w:space="0" w:color="auto"/>
        <w:bottom w:val="none" w:sz="0" w:space="0" w:color="auto"/>
        <w:right w:val="none" w:sz="0" w:space="0" w:color="auto"/>
      </w:divBdr>
    </w:div>
    <w:div w:id="1233659542">
      <w:bodyDiv w:val="1"/>
      <w:marLeft w:val="0"/>
      <w:marRight w:val="0"/>
      <w:marTop w:val="0"/>
      <w:marBottom w:val="0"/>
      <w:divBdr>
        <w:top w:val="none" w:sz="0" w:space="0" w:color="auto"/>
        <w:left w:val="none" w:sz="0" w:space="0" w:color="auto"/>
        <w:bottom w:val="none" w:sz="0" w:space="0" w:color="auto"/>
        <w:right w:val="none" w:sz="0" w:space="0" w:color="auto"/>
      </w:divBdr>
    </w:div>
    <w:div w:id="1233812095">
      <w:bodyDiv w:val="1"/>
      <w:marLeft w:val="0"/>
      <w:marRight w:val="0"/>
      <w:marTop w:val="0"/>
      <w:marBottom w:val="0"/>
      <w:divBdr>
        <w:top w:val="none" w:sz="0" w:space="0" w:color="auto"/>
        <w:left w:val="none" w:sz="0" w:space="0" w:color="auto"/>
        <w:bottom w:val="none" w:sz="0" w:space="0" w:color="auto"/>
        <w:right w:val="none" w:sz="0" w:space="0" w:color="auto"/>
      </w:divBdr>
    </w:div>
    <w:div w:id="1233849174">
      <w:bodyDiv w:val="1"/>
      <w:marLeft w:val="0"/>
      <w:marRight w:val="0"/>
      <w:marTop w:val="0"/>
      <w:marBottom w:val="0"/>
      <w:divBdr>
        <w:top w:val="none" w:sz="0" w:space="0" w:color="auto"/>
        <w:left w:val="none" w:sz="0" w:space="0" w:color="auto"/>
        <w:bottom w:val="none" w:sz="0" w:space="0" w:color="auto"/>
        <w:right w:val="none" w:sz="0" w:space="0" w:color="auto"/>
      </w:divBdr>
    </w:div>
    <w:div w:id="1233931417">
      <w:bodyDiv w:val="1"/>
      <w:marLeft w:val="0"/>
      <w:marRight w:val="0"/>
      <w:marTop w:val="0"/>
      <w:marBottom w:val="0"/>
      <w:divBdr>
        <w:top w:val="none" w:sz="0" w:space="0" w:color="auto"/>
        <w:left w:val="none" w:sz="0" w:space="0" w:color="auto"/>
        <w:bottom w:val="none" w:sz="0" w:space="0" w:color="auto"/>
        <w:right w:val="none" w:sz="0" w:space="0" w:color="auto"/>
      </w:divBdr>
    </w:div>
    <w:div w:id="1234193856">
      <w:bodyDiv w:val="1"/>
      <w:marLeft w:val="0"/>
      <w:marRight w:val="0"/>
      <w:marTop w:val="0"/>
      <w:marBottom w:val="0"/>
      <w:divBdr>
        <w:top w:val="none" w:sz="0" w:space="0" w:color="auto"/>
        <w:left w:val="none" w:sz="0" w:space="0" w:color="auto"/>
        <w:bottom w:val="none" w:sz="0" w:space="0" w:color="auto"/>
        <w:right w:val="none" w:sz="0" w:space="0" w:color="auto"/>
      </w:divBdr>
      <w:divsChild>
        <w:div w:id="1547524621">
          <w:marLeft w:val="480"/>
          <w:marRight w:val="0"/>
          <w:marTop w:val="0"/>
          <w:marBottom w:val="0"/>
          <w:divBdr>
            <w:top w:val="none" w:sz="0" w:space="0" w:color="auto"/>
            <w:left w:val="none" w:sz="0" w:space="0" w:color="auto"/>
            <w:bottom w:val="none" w:sz="0" w:space="0" w:color="auto"/>
            <w:right w:val="none" w:sz="0" w:space="0" w:color="auto"/>
          </w:divBdr>
        </w:div>
        <w:div w:id="914823737">
          <w:marLeft w:val="480"/>
          <w:marRight w:val="0"/>
          <w:marTop w:val="0"/>
          <w:marBottom w:val="0"/>
          <w:divBdr>
            <w:top w:val="none" w:sz="0" w:space="0" w:color="auto"/>
            <w:left w:val="none" w:sz="0" w:space="0" w:color="auto"/>
            <w:bottom w:val="none" w:sz="0" w:space="0" w:color="auto"/>
            <w:right w:val="none" w:sz="0" w:space="0" w:color="auto"/>
          </w:divBdr>
        </w:div>
        <w:div w:id="288126672">
          <w:marLeft w:val="480"/>
          <w:marRight w:val="0"/>
          <w:marTop w:val="0"/>
          <w:marBottom w:val="0"/>
          <w:divBdr>
            <w:top w:val="none" w:sz="0" w:space="0" w:color="auto"/>
            <w:left w:val="none" w:sz="0" w:space="0" w:color="auto"/>
            <w:bottom w:val="none" w:sz="0" w:space="0" w:color="auto"/>
            <w:right w:val="none" w:sz="0" w:space="0" w:color="auto"/>
          </w:divBdr>
        </w:div>
        <w:div w:id="1171675443">
          <w:marLeft w:val="480"/>
          <w:marRight w:val="0"/>
          <w:marTop w:val="0"/>
          <w:marBottom w:val="0"/>
          <w:divBdr>
            <w:top w:val="none" w:sz="0" w:space="0" w:color="auto"/>
            <w:left w:val="none" w:sz="0" w:space="0" w:color="auto"/>
            <w:bottom w:val="none" w:sz="0" w:space="0" w:color="auto"/>
            <w:right w:val="none" w:sz="0" w:space="0" w:color="auto"/>
          </w:divBdr>
        </w:div>
        <w:div w:id="210044824">
          <w:marLeft w:val="480"/>
          <w:marRight w:val="0"/>
          <w:marTop w:val="0"/>
          <w:marBottom w:val="0"/>
          <w:divBdr>
            <w:top w:val="none" w:sz="0" w:space="0" w:color="auto"/>
            <w:left w:val="none" w:sz="0" w:space="0" w:color="auto"/>
            <w:bottom w:val="none" w:sz="0" w:space="0" w:color="auto"/>
            <w:right w:val="none" w:sz="0" w:space="0" w:color="auto"/>
          </w:divBdr>
        </w:div>
        <w:div w:id="1785736070">
          <w:marLeft w:val="480"/>
          <w:marRight w:val="0"/>
          <w:marTop w:val="0"/>
          <w:marBottom w:val="0"/>
          <w:divBdr>
            <w:top w:val="none" w:sz="0" w:space="0" w:color="auto"/>
            <w:left w:val="none" w:sz="0" w:space="0" w:color="auto"/>
            <w:bottom w:val="none" w:sz="0" w:space="0" w:color="auto"/>
            <w:right w:val="none" w:sz="0" w:space="0" w:color="auto"/>
          </w:divBdr>
        </w:div>
        <w:div w:id="1124426029">
          <w:marLeft w:val="480"/>
          <w:marRight w:val="0"/>
          <w:marTop w:val="0"/>
          <w:marBottom w:val="0"/>
          <w:divBdr>
            <w:top w:val="none" w:sz="0" w:space="0" w:color="auto"/>
            <w:left w:val="none" w:sz="0" w:space="0" w:color="auto"/>
            <w:bottom w:val="none" w:sz="0" w:space="0" w:color="auto"/>
            <w:right w:val="none" w:sz="0" w:space="0" w:color="auto"/>
          </w:divBdr>
        </w:div>
        <w:div w:id="789783220">
          <w:marLeft w:val="480"/>
          <w:marRight w:val="0"/>
          <w:marTop w:val="0"/>
          <w:marBottom w:val="0"/>
          <w:divBdr>
            <w:top w:val="none" w:sz="0" w:space="0" w:color="auto"/>
            <w:left w:val="none" w:sz="0" w:space="0" w:color="auto"/>
            <w:bottom w:val="none" w:sz="0" w:space="0" w:color="auto"/>
            <w:right w:val="none" w:sz="0" w:space="0" w:color="auto"/>
          </w:divBdr>
        </w:div>
        <w:div w:id="1612783199">
          <w:marLeft w:val="480"/>
          <w:marRight w:val="0"/>
          <w:marTop w:val="0"/>
          <w:marBottom w:val="0"/>
          <w:divBdr>
            <w:top w:val="none" w:sz="0" w:space="0" w:color="auto"/>
            <w:left w:val="none" w:sz="0" w:space="0" w:color="auto"/>
            <w:bottom w:val="none" w:sz="0" w:space="0" w:color="auto"/>
            <w:right w:val="none" w:sz="0" w:space="0" w:color="auto"/>
          </w:divBdr>
        </w:div>
        <w:div w:id="753015864">
          <w:marLeft w:val="480"/>
          <w:marRight w:val="0"/>
          <w:marTop w:val="0"/>
          <w:marBottom w:val="0"/>
          <w:divBdr>
            <w:top w:val="none" w:sz="0" w:space="0" w:color="auto"/>
            <w:left w:val="none" w:sz="0" w:space="0" w:color="auto"/>
            <w:bottom w:val="none" w:sz="0" w:space="0" w:color="auto"/>
            <w:right w:val="none" w:sz="0" w:space="0" w:color="auto"/>
          </w:divBdr>
        </w:div>
        <w:div w:id="554464185">
          <w:marLeft w:val="480"/>
          <w:marRight w:val="0"/>
          <w:marTop w:val="0"/>
          <w:marBottom w:val="0"/>
          <w:divBdr>
            <w:top w:val="none" w:sz="0" w:space="0" w:color="auto"/>
            <w:left w:val="none" w:sz="0" w:space="0" w:color="auto"/>
            <w:bottom w:val="none" w:sz="0" w:space="0" w:color="auto"/>
            <w:right w:val="none" w:sz="0" w:space="0" w:color="auto"/>
          </w:divBdr>
        </w:div>
        <w:div w:id="914514856">
          <w:marLeft w:val="480"/>
          <w:marRight w:val="0"/>
          <w:marTop w:val="0"/>
          <w:marBottom w:val="0"/>
          <w:divBdr>
            <w:top w:val="none" w:sz="0" w:space="0" w:color="auto"/>
            <w:left w:val="none" w:sz="0" w:space="0" w:color="auto"/>
            <w:bottom w:val="none" w:sz="0" w:space="0" w:color="auto"/>
            <w:right w:val="none" w:sz="0" w:space="0" w:color="auto"/>
          </w:divBdr>
        </w:div>
        <w:div w:id="1259676956">
          <w:marLeft w:val="480"/>
          <w:marRight w:val="0"/>
          <w:marTop w:val="0"/>
          <w:marBottom w:val="0"/>
          <w:divBdr>
            <w:top w:val="none" w:sz="0" w:space="0" w:color="auto"/>
            <w:left w:val="none" w:sz="0" w:space="0" w:color="auto"/>
            <w:bottom w:val="none" w:sz="0" w:space="0" w:color="auto"/>
            <w:right w:val="none" w:sz="0" w:space="0" w:color="auto"/>
          </w:divBdr>
        </w:div>
        <w:div w:id="912812732">
          <w:marLeft w:val="480"/>
          <w:marRight w:val="0"/>
          <w:marTop w:val="0"/>
          <w:marBottom w:val="0"/>
          <w:divBdr>
            <w:top w:val="none" w:sz="0" w:space="0" w:color="auto"/>
            <w:left w:val="none" w:sz="0" w:space="0" w:color="auto"/>
            <w:bottom w:val="none" w:sz="0" w:space="0" w:color="auto"/>
            <w:right w:val="none" w:sz="0" w:space="0" w:color="auto"/>
          </w:divBdr>
        </w:div>
        <w:div w:id="1197812707">
          <w:marLeft w:val="480"/>
          <w:marRight w:val="0"/>
          <w:marTop w:val="0"/>
          <w:marBottom w:val="0"/>
          <w:divBdr>
            <w:top w:val="none" w:sz="0" w:space="0" w:color="auto"/>
            <w:left w:val="none" w:sz="0" w:space="0" w:color="auto"/>
            <w:bottom w:val="none" w:sz="0" w:space="0" w:color="auto"/>
            <w:right w:val="none" w:sz="0" w:space="0" w:color="auto"/>
          </w:divBdr>
        </w:div>
        <w:div w:id="826364650">
          <w:marLeft w:val="480"/>
          <w:marRight w:val="0"/>
          <w:marTop w:val="0"/>
          <w:marBottom w:val="0"/>
          <w:divBdr>
            <w:top w:val="none" w:sz="0" w:space="0" w:color="auto"/>
            <w:left w:val="none" w:sz="0" w:space="0" w:color="auto"/>
            <w:bottom w:val="none" w:sz="0" w:space="0" w:color="auto"/>
            <w:right w:val="none" w:sz="0" w:space="0" w:color="auto"/>
          </w:divBdr>
        </w:div>
        <w:div w:id="1791514253">
          <w:marLeft w:val="480"/>
          <w:marRight w:val="0"/>
          <w:marTop w:val="0"/>
          <w:marBottom w:val="0"/>
          <w:divBdr>
            <w:top w:val="none" w:sz="0" w:space="0" w:color="auto"/>
            <w:left w:val="none" w:sz="0" w:space="0" w:color="auto"/>
            <w:bottom w:val="none" w:sz="0" w:space="0" w:color="auto"/>
            <w:right w:val="none" w:sz="0" w:space="0" w:color="auto"/>
          </w:divBdr>
        </w:div>
        <w:div w:id="1902641298">
          <w:marLeft w:val="480"/>
          <w:marRight w:val="0"/>
          <w:marTop w:val="0"/>
          <w:marBottom w:val="0"/>
          <w:divBdr>
            <w:top w:val="none" w:sz="0" w:space="0" w:color="auto"/>
            <w:left w:val="none" w:sz="0" w:space="0" w:color="auto"/>
            <w:bottom w:val="none" w:sz="0" w:space="0" w:color="auto"/>
            <w:right w:val="none" w:sz="0" w:space="0" w:color="auto"/>
          </w:divBdr>
        </w:div>
        <w:div w:id="1676152268">
          <w:marLeft w:val="480"/>
          <w:marRight w:val="0"/>
          <w:marTop w:val="0"/>
          <w:marBottom w:val="0"/>
          <w:divBdr>
            <w:top w:val="none" w:sz="0" w:space="0" w:color="auto"/>
            <w:left w:val="none" w:sz="0" w:space="0" w:color="auto"/>
            <w:bottom w:val="none" w:sz="0" w:space="0" w:color="auto"/>
            <w:right w:val="none" w:sz="0" w:space="0" w:color="auto"/>
          </w:divBdr>
        </w:div>
      </w:divsChild>
    </w:div>
    <w:div w:id="1234781806">
      <w:bodyDiv w:val="1"/>
      <w:marLeft w:val="0"/>
      <w:marRight w:val="0"/>
      <w:marTop w:val="0"/>
      <w:marBottom w:val="0"/>
      <w:divBdr>
        <w:top w:val="none" w:sz="0" w:space="0" w:color="auto"/>
        <w:left w:val="none" w:sz="0" w:space="0" w:color="auto"/>
        <w:bottom w:val="none" w:sz="0" w:space="0" w:color="auto"/>
        <w:right w:val="none" w:sz="0" w:space="0" w:color="auto"/>
      </w:divBdr>
      <w:divsChild>
        <w:div w:id="302544871">
          <w:marLeft w:val="480"/>
          <w:marRight w:val="0"/>
          <w:marTop w:val="0"/>
          <w:marBottom w:val="0"/>
          <w:divBdr>
            <w:top w:val="none" w:sz="0" w:space="0" w:color="auto"/>
            <w:left w:val="none" w:sz="0" w:space="0" w:color="auto"/>
            <w:bottom w:val="none" w:sz="0" w:space="0" w:color="auto"/>
            <w:right w:val="none" w:sz="0" w:space="0" w:color="auto"/>
          </w:divBdr>
        </w:div>
        <w:div w:id="2133010860">
          <w:marLeft w:val="480"/>
          <w:marRight w:val="0"/>
          <w:marTop w:val="0"/>
          <w:marBottom w:val="0"/>
          <w:divBdr>
            <w:top w:val="none" w:sz="0" w:space="0" w:color="auto"/>
            <w:left w:val="none" w:sz="0" w:space="0" w:color="auto"/>
            <w:bottom w:val="none" w:sz="0" w:space="0" w:color="auto"/>
            <w:right w:val="none" w:sz="0" w:space="0" w:color="auto"/>
          </w:divBdr>
        </w:div>
        <w:div w:id="1084837500">
          <w:marLeft w:val="480"/>
          <w:marRight w:val="0"/>
          <w:marTop w:val="0"/>
          <w:marBottom w:val="0"/>
          <w:divBdr>
            <w:top w:val="none" w:sz="0" w:space="0" w:color="auto"/>
            <w:left w:val="none" w:sz="0" w:space="0" w:color="auto"/>
            <w:bottom w:val="none" w:sz="0" w:space="0" w:color="auto"/>
            <w:right w:val="none" w:sz="0" w:space="0" w:color="auto"/>
          </w:divBdr>
        </w:div>
        <w:div w:id="468018972">
          <w:marLeft w:val="480"/>
          <w:marRight w:val="0"/>
          <w:marTop w:val="0"/>
          <w:marBottom w:val="0"/>
          <w:divBdr>
            <w:top w:val="none" w:sz="0" w:space="0" w:color="auto"/>
            <w:left w:val="none" w:sz="0" w:space="0" w:color="auto"/>
            <w:bottom w:val="none" w:sz="0" w:space="0" w:color="auto"/>
            <w:right w:val="none" w:sz="0" w:space="0" w:color="auto"/>
          </w:divBdr>
        </w:div>
        <w:div w:id="837307579">
          <w:marLeft w:val="480"/>
          <w:marRight w:val="0"/>
          <w:marTop w:val="0"/>
          <w:marBottom w:val="0"/>
          <w:divBdr>
            <w:top w:val="none" w:sz="0" w:space="0" w:color="auto"/>
            <w:left w:val="none" w:sz="0" w:space="0" w:color="auto"/>
            <w:bottom w:val="none" w:sz="0" w:space="0" w:color="auto"/>
            <w:right w:val="none" w:sz="0" w:space="0" w:color="auto"/>
          </w:divBdr>
        </w:div>
        <w:div w:id="1080829004">
          <w:marLeft w:val="480"/>
          <w:marRight w:val="0"/>
          <w:marTop w:val="0"/>
          <w:marBottom w:val="0"/>
          <w:divBdr>
            <w:top w:val="none" w:sz="0" w:space="0" w:color="auto"/>
            <w:left w:val="none" w:sz="0" w:space="0" w:color="auto"/>
            <w:bottom w:val="none" w:sz="0" w:space="0" w:color="auto"/>
            <w:right w:val="none" w:sz="0" w:space="0" w:color="auto"/>
          </w:divBdr>
        </w:div>
        <w:div w:id="2020740134">
          <w:marLeft w:val="480"/>
          <w:marRight w:val="0"/>
          <w:marTop w:val="0"/>
          <w:marBottom w:val="0"/>
          <w:divBdr>
            <w:top w:val="none" w:sz="0" w:space="0" w:color="auto"/>
            <w:left w:val="none" w:sz="0" w:space="0" w:color="auto"/>
            <w:bottom w:val="none" w:sz="0" w:space="0" w:color="auto"/>
            <w:right w:val="none" w:sz="0" w:space="0" w:color="auto"/>
          </w:divBdr>
        </w:div>
        <w:div w:id="184950106">
          <w:marLeft w:val="480"/>
          <w:marRight w:val="0"/>
          <w:marTop w:val="0"/>
          <w:marBottom w:val="0"/>
          <w:divBdr>
            <w:top w:val="none" w:sz="0" w:space="0" w:color="auto"/>
            <w:left w:val="none" w:sz="0" w:space="0" w:color="auto"/>
            <w:bottom w:val="none" w:sz="0" w:space="0" w:color="auto"/>
            <w:right w:val="none" w:sz="0" w:space="0" w:color="auto"/>
          </w:divBdr>
        </w:div>
        <w:div w:id="535780871">
          <w:marLeft w:val="480"/>
          <w:marRight w:val="0"/>
          <w:marTop w:val="0"/>
          <w:marBottom w:val="0"/>
          <w:divBdr>
            <w:top w:val="none" w:sz="0" w:space="0" w:color="auto"/>
            <w:left w:val="none" w:sz="0" w:space="0" w:color="auto"/>
            <w:bottom w:val="none" w:sz="0" w:space="0" w:color="auto"/>
            <w:right w:val="none" w:sz="0" w:space="0" w:color="auto"/>
          </w:divBdr>
        </w:div>
        <w:div w:id="1622565694">
          <w:marLeft w:val="480"/>
          <w:marRight w:val="0"/>
          <w:marTop w:val="0"/>
          <w:marBottom w:val="0"/>
          <w:divBdr>
            <w:top w:val="none" w:sz="0" w:space="0" w:color="auto"/>
            <w:left w:val="none" w:sz="0" w:space="0" w:color="auto"/>
            <w:bottom w:val="none" w:sz="0" w:space="0" w:color="auto"/>
            <w:right w:val="none" w:sz="0" w:space="0" w:color="auto"/>
          </w:divBdr>
        </w:div>
        <w:div w:id="1430008291">
          <w:marLeft w:val="480"/>
          <w:marRight w:val="0"/>
          <w:marTop w:val="0"/>
          <w:marBottom w:val="0"/>
          <w:divBdr>
            <w:top w:val="none" w:sz="0" w:space="0" w:color="auto"/>
            <w:left w:val="none" w:sz="0" w:space="0" w:color="auto"/>
            <w:bottom w:val="none" w:sz="0" w:space="0" w:color="auto"/>
            <w:right w:val="none" w:sz="0" w:space="0" w:color="auto"/>
          </w:divBdr>
        </w:div>
        <w:div w:id="1651205813">
          <w:marLeft w:val="480"/>
          <w:marRight w:val="0"/>
          <w:marTop w:val="0"/>
          <w:marBottom w:val="0"/>
          <w:divBdr>
            <w:top w:val="none" w:sz="0" w:space="0" w:color="auto"/>
            <w:left w:val="none" w:sz="0" w:space="0" w:color="auto"/>
            <w:bottom w:val="none" w:sz="0" w:space="0" w:color="auto"/>
            <w:right w:val="none" w:sz="0" w:space="0" w:color="auto"/>
          </w:divBdr>
        </w:div>
        <w:div w:id="1688481159">
          <w:marLeft w:val="480"/>
          <w:marRight w:val="0"/>
          <w:marTop w:val="0"/>
          <w:marBottom w:val="0"/>
          <w:divBdr>
            <w:top w:val="none" w:sz="0" w:space="0" w:color="auto"/>
            <w:left w:val="none" w:sz="0" w:space="0" w:color="auto"/>
            <w:bottom w:val="none" w:sz="0" w:space="0" w:color="auto"/>
            <w:right w:val="none" w:sz="0" w:space="0" w:color="auto"/>
          </w:divBdr>
        </w:div>
        <w:div w:id="944654222">
          <w:marLeft w:val="480"/>
          <w:marRight w:val="0"/>
          <w:marTop w:val="0"/>
          <w:marBottom w:val="0"/>
          <w:divBdr>
            <w:top w:val="none" w:sz="0" w:space="0" w:color="auto"/>
            <w:left w:val="none" w:sz="0" w:space="0" w:color="auto"/>
            <w:bottom w:val="none" w:sz="0" w:space="0" w:color="auto"/>
            <w:right w:val="none" w:sz="0" w:space="0" w:color="auto"/>
          </w:divBdr>
        </w:div>
        <w:div w:id="661785703">
          <w:marLeft w:val="480"/>
          <w:marRight w:val="0"/>
          <w:marTop w:val="0"/>
          <w:marBottom w:val="0"/>
          <w:divBdr>
            <w:top w:val="none" w:sz="0" w:space="0" w:color="auto"/>
            <w:left w:val="none" w:sz="0" w:space="0" w:color="auto"/>
            <w:bottom w:val="none" w:sz="0" w:space="0" w:color="auto"/>
            <w:right w:val="none" w:sz="0" w:space="0" w:color="auto"/>
          </w:divBdr>
        </w:div>
        <w:div w:id="1470513639">
          <w:marLeft w:val="480"/>
          <w:marRight w:val="0"/>
          <w:marTop w:val="0"/>
          <w:marBottom w:val="0"/>
          <w:divBdr>
            <w:top w:val="none" w:sz="0" w:space="0" w:color="auto"/>
            <w:left w:val="none" w:sz="0" w:space="0" w:color="auto"/>
            <w:bottom w:val="none" w:sz="0" w:space="0" w:color="auto"/>
            <w:right w:val="none" w:sz="0" w:space="0" w:color="auto"/>
          </w:divBdr>
        </w:div>
        <w:div w:id="1654529246">
          <w:marLeft w:val="480"/>
          <w:marRight w:val="0"/>
          <w:marTop w:val="0"/>
          <w:marBottom w:val="0"/>
          <w:divBdr>
            <w:top w:val="none" w:sz="0" w:space="0" w:color="auto"/>
            <w:left w:val="none" w:sz="0" w:space="0" w:color="auto"/>
            <w:bottom w:val="none" w:sz="0" w:space="0" w:color="auto"/>
            <w:right w:val="none" w:sz="0" w:space="0" w:color="auto"/>
          </w:divBdr>
        </w:div>
        <w:div w:id="332534230">
          <w:marLeft w:val="480"/>
          <w:marRight w:val="0"/>
          <w:marTop w:val="0"/>
          <w:marBottom w:val="0"/>
          <w:divBdr>
            <w:top w:val="none" w:sz="0" w:space="0" w:color="auto"/>
            <w:left w:val="none" w:sz="0" w:space="0" w:color="auto"/>
            <w:bottom w:val="none" w:sz="0" w:space="0" w:color="auto"/>
            <w:right w:val="none" w:sz="0" w:space="0" w:color="auto"/>
          </w:divBdr>
        </w:div>
        <w:div w:id="1481653724">
          <w:marLeft w:val="480"/>
          <w:marRight w:val="0"/>
          <w:marTop w:val="0"/>
          <w:marBottom w:val="0"/>
          <w:divBdr>
            <w:top w:val="none" w:sz="0" w:space="0" w:color="auto"/>
            <w:left w:val="none" w:sz="0" w:space="0" w:color="auto"/>
            <w:bottom w:val="none" w:sz="0" w:space="0" w:color="auto"/>
            <w:right w:val="none" w:sz="0" w:space="0" w:color="auto"/>
          </w:divBdr>
        </w:div>
        <w:div w:id="1139304005">
          <w:marLeft w:val="480"/>
          <w:marRight w:val="0"/>
          <w:marTop w:val="0"/>
          <w:marBottom w:val="0"/>
          <w:divBdr>
            <w:top w:val="none" w:sz="0" w:space="0" w:color="auto"/>
            <w:left w:val="none" w:sz="0" w:space="0" w:color="auto"/>
            <w:bottom w:val="none" w:sz="0" w:space="0" w:color="auto"/>
            <w:right w:val="none" w:sz="0" w:space="0" w:color="auto"/>
          </w:divBdr>
        </w:div>
        <w:div w:id="136846562">
          <w:marLeft w:val="480"/>
          <w:marRight w:val="0"/>
          <w:marTop w:val="0"/>
          <w:marBottom w:val="0"/>
          <w:divBdr>
            <w:top w:val="none" w:sz="0" w:space="0" w:color="auto"/>
            <w:left w:val="none" w:sz="0" w:space="0" w:color="auto"/>
            <w:bottom w:val="none" w:sz="0" w:space="0" w:color="auto"/>
            <w:right w:val="none" w:sz="0" w:space="0" w:color="auto"/>
          </w:divBdr>
        </w:div>
        <w:div w:id="163978935">
          <w:marLeft w:val="480"/>
          <w:marRight w:val="0"/>
          <w:marTop w:val="0"/>
          <w:marBottom w:val="0"/>
          <w:divBdr>
            <w:top w:val="none" w:sz="0" w:space="0" w:color="auto"/>
            <w:left w:val="none" w:sz="0" w:space="0" w:color="auto"/>
            <w:bottom w:val="none" w:sz="0" w:space="0" w:color="auto"/>
            <w:right w:val="none" w:sz="0" w:space="0" w:color="auto"/>
          </w:divBdr>
        </w:div>
        <w:div w:id="1851212801">
          <w:marLeft w:val="480"/>
          <w:marRight w:val="0"/>
          <w:marTop w:val="0"/>
          <w:marBottom w:val="0"/>
          <w:divBdr>
            <w:top w:val="none" w:sz="0" w:space="0" w:color="auto"/>
            <w:left w:val="none" w:sz="0" w:space="0" w:color="auto"/>
            <w:bottom w:val="none" w:sz="0" w:space="0" w:color="auto"/>
            <w:right w:val="none" w:sz="0" w:space="0" w:color="auto"/>
          </w:divBdr>
        </w:div>
        <w:div w:id="1951544334">
          <w:marLeft w:val="480"/>
          <w:marRight w:val="0"/>
          <w:marTop w:val="0"/>
          <w:marBottom w:val="0"/>
          <w:divBdr>
            <w:top w:val="none" w:sz="0" w:space="0" w:color="auto"/>
            <w:left w:val="none" w:sz="0" w:space="0" w:color="auto"/>
            <w:bottom w:val="none" w:sz="0" w:space="0" w:color="auto"/>
            <w:right w:val="none" w:sz="0" w:space="0" w:color="auto"/>
          </w:divBdr>
        </w:div>
        <w:div w:id="531917090">
          <w:marLeft w:val="480"/>
          <w:marRight w:val="0"/>
          <w:marTop w:val="0"/>
          <w:marBottom w:val="0"/>
          <w:divBdr>
            <w:top w:val="none" w:sz="0" w:space="0" w:color="auto"/>
            <w:left w:val="none" w:sz="0" w:space="0" w:color="auto"/>
            <w:bottom w:val="none" w:sz="0" w:space="0" w:color="auto"/>
            <w:right w:val="none" w:sz="0" w:space="0" w:color="auto"/>
          </w:divBdr>
        </w:div>
        <w:div w:id="1846047542">
          <w:marLeft w:val="480"/>
          <w:marRight w:val="0"/>
          <w:marTop w:val="0"/>
          <w:marBottom w:val="0"/>
          <w:divBdr>
            <w:top w:val="none" w:sz="0" w:space="0" w:color="auto"/>
            <w:left w:val="none" w:sz="0" w:space="0" w:color="auto"/>
            <w:bottom w:val="none" w:sz="0" w:space="0" w:color="auto"/>
            <w:right w:val="none" w:sz="0" w:space="0" w:color="auto"/>
          </w:divBdr>
        </w:div>
        <w:div w:id="151651173">
          <w:marLeft w:val="480"/>
          <w:marRight w:val="0"/>
          <w:marTop w:val="0"/>
          <w:marBottom w:val="0"/>
          <w:divBdr>
            <w:top w:val="none" w:sz="0" w:space="0" w:color="auto"/>
            <w:left w:val="none" w:sz="0" w:space="0" w:color="auto"/>
            <w:bottom w:val="none" w:sz="0" w:space="0" w:color="auto"/>
            <w:right w:val="none" w:sz="0" w:space="0" w:color="auto"/>
          </w:divBdr>
        </w:div>
        <w:div w:id="1238247266">
          <w:marLeft w:val="480"/>
          <w:marRight w:val="0"/>
          <w:marTop w:val="0"/>
          <w:marBottom w:val="0"/>
          <w:divBdr>
            <w:top w:val="none" w:sz="0" w:space="0" w:color="auto"/>
            <w:left w:val="none" w:sz="0" w:space="0" w:color="auto"/>
            <w:bottom w:val="none" w:sz="0" w:space="0" w:color="auto"/>
            <w:right w:val="none" w:sz="0" w:space="0" w:color="auto"/>
          </w:divBdr>
        </w:div>
        <w:div w:id="2104301511">
          <w:marLeft w:val="480"/>
          <w:marRight w:val="0"/>
          <w:marTop w:val="0"/>
          <w:marBottom w:val="0"/>
          <w:divBdr>
            <w:top w:val="none" w:sz="0" w:space="0" w:color="auto"/>
            <w:left w:val="none" w:sz="0" w:space="0" w:color="auto"/>
            <w:bottom w:val="none" w:sz="0" w:space="0" w:color="auto"/>
            <w:right w:val="none" w:sz="0" w:space="0" w:color="auto"/>
          </w:divBdr>
        </w:div>
        <w:div w:id="867452188">
          <w:marLeft w:val="480"/>
          <w:marRight w:val="0"/>
          <w:marTop w:val="0"/>
          <w:marBottom w:val="0"/>
          <w:divBdr>
            <w:top w:val="none" w:sz="0" w:space="0" w:color="auto"/>
            <w:left w:val="none" w:sz="0" w:space="0" w:color="auto"/>
            <w:bottom w:val="none" w:sz="0" w:space="0" w:color="auto"/>
            <w:right w:val="none" w:sz="0" w:space="0" w:color="auto"/>
          </w:divBdr>
        </w:div>
        <w:div w:id="1514761339">
          <w:marLeft w:val="480"/>
          <w:marRight w:val="0"/>
          <w:marTop w:val="0"/>
          <w:marBottom w:val="0"/>
          <w:divBdr>
            <w:top w:val="none" w:sz="0" w:space="0" w:color="auto"/>
            <w:left w:val="none" w:sz="0" w:space="0" w:color="auto"/>
            <w:bottom w:val="none" w:sz="0" w:space="0" w:color="auto"/>
            <w:right w:val="none" w:sz="0" w:space="0" w:color="auto"/>
          </w:divBdr>
        </w:div>
        <w:div w:id="1205680790">
          <w:marLeft w:val="480"/>
          <w:marRight w:val="0"/>
          <w:marTop w:val="0"/>
          <w:marBottom w:val="0"/>
          <w:divBdr>
            <w:top w:val="none" w:sz="0" w:space="0" w:color="auto"/>
            <w:left w:val="none" w:sz="0" w:space="0" w:color="auto"/>
            <w:bottom w:val="none" w:sz="0" w:space="0" w:color="auto"/>
            <w:right w:val="none" w:sz="0" w:space="0" w:color="auto"/>
          </w:divBdr>
        </w:div>
        <w:div w:id="666595745">
          <w:marLeft w:val="480"/>
          <w:marRight w:val="0"/>
          <w:marTop w:val="0"/>
          <w:marBottom w:val="0"/>
          <w:divBdr>
            <w:top w:val="none" w:sz="0" w:space="0" w:color="auto"/>
            <w:left w:val="none" w:sz="0" w:space="0" w:color="auto"/>
            <w:bottom w:val="none" w:sz="0" w:space="0" w:color="auto"/>
            <w:right w:val="none" w:sz="0" w:space="0" w:color="auto"/>
          </w:divBdr>
        </w:div>
        <w:div w:id="1665091033">
          <w:marLeft w:val="480"/>
          <w:marRight w:val="0"/>
          <w:marTop w:val="0"/>
          <w:marBottom w:val="0"/>
          <w:divBdr>
            <w:top w:val="none" w:sz="0" w:space="0" w:color="auto"/>
            <w:left w:val="none" w:sz="0" w:space="0" w:color="auto"/>
            <w:bottom w:val="none" w:sz="0" w:space="0" w:color="auto"/>
            <w:right w:val="none" w:sz="0" w:space="0" w:color="auto"/>
          </w:divBdr>
        </w:div>
        <w:div w:id="1043750068">
          <w:marLeft w:val="480"/>
          <w:marRight w:val="0"/>
          <w:marTop w:val="0"/>
          <w:marBottom w:val="0"/>
          <w:divBdr>
            <w:top w:val="none" w:sz="0" w:space="0" w:color="auto"/>
            <w:left w:val="none" w:sz="0" w:space="0" w:color="auto"/>
            <w:bottom w:val="none" w:sz="0" w:space="0" w:color="auto"/>
            <w:right w:val="none" w:sz="0" w:space="0" w:color="auto"/>
          </w:divBdr>
        </w:div>
        <w:div w:id="20669300">
          <w:marLeft w:val="480"/>
          <w:marRight w:val="0"/>
          <w:marTop w:val="0"/>
          <w:marBottom w:val="0"/>
          <w:divBdr>
            <w:top w:val="none" w:sz="0" w:space="0" w:color="auto"/>
            <w:left w:val="none" w:sz="0" w:space="0" w:color="auto"/>
            <w:bottom w:val="none" w:sz="0" w:space="0" w:color="auto"/>
            <w:right w:val="none" w:sz="0" w:space="0" w:color="auto"/>
          </w:divBdr>
        </w:div>
        <w:div w:id="1909685658">
          <w:marLeft w:val="480"/>
          <w:marRight w:val="0"/>
          <w:marTop w:val="0"/>
          <w:marBottom w:val="0"/>
          <w:divBdr>
            <w:top w:val="none" w:sz="0" w:space="0" w:color="auto"/>
            <w:left w:val="none" w:sz="0" w:space="0" w:color="auto"/>
            <w:bottom w:val="none" w:sz="0" w:space="0" w:color="auto"/>
            <w:right w:val="none" w:sz="0" w:space="0" w:color="auto"/>
          </w:divBdr>
        </w:div>
        <w:div w:id="895432297">
          <w:marLeft w:val="480"/>
          <w:marRight w:val="0"/>
          <w:marTop w:val="0"/>
          <w:marBottom w:val="0"/>
          <w:divBdr>
            <w:top w:val="none" w:sz="0" w:space="0" w:color="auto"/>
            <w:left w:val="none" w:sz="0" w:space="0" w:color="auto"/>
            <w:bottom w:val="none" w:sz="0" w:space="0" w:color="auto"/>
            <w:right w:val="none" w:sz="0" w:space="0" w:color="auto"/>
          </w:divBdr>
        </w:div>
        <w:div w:id="1667246108">
          <w:marLeft w:val="480"/>
          <w:marRight w:val="0"/>
          <w:marTop w:val="0"/>
          <w:marBottom w:val="0"/>
          <w:divBdr>
            <w:top w:val="none" w:sz="0" w:space="0" w:color="auto"/>
            <w:left w:val="none" w:sz="0" w:space="0" w:color="auto"/>
            <w:bottom w:val="none" w:sz="0" w:space="0" w:color="auto"/>
            <w:right w:val="none" w:sz="0" w:space="0" w:color="auto"/>
          </w:divBdr>
        </w:div>
        <w:div w:id="1542790699">
          <w:marLeft w:val="480"/>
          <w:marRight w:val="0"/>
          <w:marTop w:val="0"/>
          <w:marBottom w:val="0"/>
          <w:divBdr>
            <w:top w:val="none" w:sz="0" w:space="0" w:color="auto"/>
            <w:left w:val="none" w:sz="0" w:space="0" w:color="auto"/>
            <w:bottom w:val="none" w:sz="0" w:space="0" w:color="auto"/>
            <w:right w:val="none" w:sz="0" w:space="0" w:color="auto"/>
          </w:divBdr>
        </w:div>
        <w:div w:id="1841698090">
          <w:marLeft w:val="480"/>
          <w:marRight w:val="0"/>
          <w:marTop w:val="0"/>
          <w:marBottom w:val="0"/>
          <w:divBdr>
            <w:top w:val="none" w:sz="0" w:space="0" w:color="auto"/>
            <w:left w:val="none" w:sz="0" w:space="0" w:color="auto"/>
            <w:bottom w:val="none" w:sz="0" w:space="0" w:color="auto"/>
            <w:right w:val="none" w:sz="0" w:space="0" w:color="auto"/>
          </w:divBdr>
        </w:div>
        <w:div w:id="118230326">
          <w:marLeft w:val="480"/>
          <w:marRight w:val="0"/>
          <w:marTop w:val="0"/>
          <w:marBottom w:val="0"/>
          <w:divBdr>
            <w:top w:val="none" w:sz="0" w:space="0" w:color="auto"/>
            <w:left w:val="none" w:sz="0" w:space="0" w:color="auto"/>
            <w:bottom w:val="none" w:sz="0" w:space="0" w:color="auto"/>
            <w:right w:val="none" w:sz="0" w:space="0" w:color="auto"/>
          </w:divBdr>
        </w:div>
        <w:div w:id="1837721091">
          <w:marLeft w:val="480"/>
          <w:marRight w:val="0"/>
          <w:marTop w:val="0"/>
          <w:marBottom w:val="0"/>
          <w:divBdr>
            <w:top w:val="none" w:sz="0" w:space="0" w:color="auto"/>
            <w:left w:val="none" w:sz="0" w:space="0" w:color="auto"/>
            <w:bottom w:val="none" w:sz="0" w:space="0" w:color="auto"/>
            <w:right w:val="none" w:sz="0" w:space="0" w:color="auto"/>
          </w:divBdr>
        </w:div>
        <w:div w:id="754517114">
          <w:marLeft w:val="480"/>
          <w:marRight w:val="0"/>
          <w:marTop w:val="0"/>
          <w:marBottom w:val="0"/>
          <w:divBdr>
            <w:top w:val="none" w:sz="0" w:space="0" w:color="auto"/>
            <w:left w:val="none" w:sz="0" w:space="0" w:color="auto"/>
            <w:bottom w:val="none" w:sz="0" w:space="0" w:color="auto"/>
            <w:right w:val="none" w:sz="0" w:space="0" w:color="auto"/>
          </w:divBdr>
        </w:div>
        <w:div w:id="1141339044">
          <w:marLeft w:val="480"/>
          <w:marRight w:val="0"/>
          <w:marTop w:val="0"/>
          <w:marBottom w:val="0"/>
          <w:divBdr>
            <w:top w:val="none" w:sz="0" w:space="0" w:color="auto"/>
            <w:left w:val="none" w:sz="0" w:space="0" w:color="auto"/>
            <w:bottom w:val="none" w:sz="0" w:space="0" w:color="auto"/>
            <w:right w:val="none" w:sz="0" w:space="0" w:color="auto"/>
          </w:divBdr>
        </w:div>
        <w:div w:id="1915356838">
          <w:marLeft w:val="480"/>
          <w:marRight w:val="0"/>
          <w:marTop w:val="0"/>
          <w:marBottom w:val="0"/>
          <w:divBdr>
            <w:top w:val="none" w:sz="0" w:space="0" w:color="auto"/>
            <w:left w:val="none" w:sz="0" w:space="0" w:color="auto"/>
            <w:bottom w:val="none" w:sz="0" w:space="0" w:color="auto"/>
            <w:right w:val="none" w:sz="0" w:space="0" w:color="auto"/>
          </w:divBdr>
        </w:div>
        <w:div w:id="131557804">
          <w:marLeft w:val="480"/>
          <w:marRight w:val="0"/>
          <w:marTop w:val="0"/>
          <w:marBottom w:val="0"/>
          <w:divBdr>
            <w:top w:val="none" w:sz="0" w:space="0" w:color="auto"/>
            <w:left w:val="none" w:sz="0" w:space="0" w:color="auto"/>
            <w:bottom w:val="none" w:sz="0" w:space="0" w:color="auto"/>
            <w:right w:val="none" w:sz="0" w:space="0" w:color="auto"/>
          </w:divBdr>
        </w:div>
        <w:div w:id="196240463">
          <w:marLeft w:val="480"/>
          <w:marRight w:val="0"/>
          <w:marTop w:val="0"/>
          <w:marBottom w:val="0"/>
          <w:divBdr>
            <w:top w:val="none" w:sz="0" w:space="0" w:color="auto"/>
            <w:left w:val="none" w:sz="0" w:space="0" w:color="auto"/>
            <w:bottom w:val="none" w:sz="0" w:space="0" w:color="auto"/>
            <w:right w:val="none" w:sz="0" w:space="0" w:color="auto"/>
          </w:divBdr>
        </w:div>
        <w:div w:id="1164780214">
          <w:marLeft w:val="480"/>
          <w:marRight w:val="0"/>
          <w:marTop w:val="0"/>
          <w:marBottom w:val="0"/>
          <w:divBdr>
            <w:top w:val="none" w:sz="0" w:space="0" w:color="auto"/>
            <w:left w:val="none" w:sz="0" w:space="0" w:color="auto"/>
            <w:bottom w:val="none" w:sz="0" w:space="0" w:color="auto"/>
            <w:right w:val="none" w:sz="0" w:space="0" w:color="auto"/>
          </w:divBdr>
        </w:div>
        <w:div w:id="917328049">
          <w:marLeft w:val="480"/>
          <w:marRight w:val="0"/>
          <w:marTop w:val="0"/>
          <w:marBottom w:val="0"/>
          <w:divBdr>
            <w:top w:val="none" w:sz="0" w:space="0" w:color="auto"/>
            <w:left w:val="none" w:sz="0" w:space="0" w:color="auto"/>
            <w:bottom w:val="none" w:sz="0" w:space="0" w:color="auto"/>
            <w:right w:val="none" w:sz="0" w:space="0" w:color="auto"/>
          </w:divBdr>
        </w:div>
        <w:div w:id="719978802">
          <w:marLeft w:val="480"/>
          <w:marRight w:val="0"/>
          <w:marTop w:val="0"/>
          <w:marBottom w:val="0"/>
          <w:divBdr>
            <w:top w:val="none" w:sz="0" w:space="0" w:color="auto"/>
            <w:left w:val="none" w:sz="0" w:space="0" w:color="auto"/>
            <w:bottom w:val="none" w:sz="0" w:space="0" w:color="auto"/>
            <w:right w:val="none" w:sz="0" w:space="0" w:color="auto"/>
          </w:divBdr>
        </w:div>
        <w:div w:id="1463422144">
          <w:marLeft w:val="480"/>
          <w:marRight w:val="0"/>
          <w:marTop w:val="0"/>
          <w:marBottom w:val="0"/>
          <w:divBdr>
            <w:top w:val="none" w:sz="0" w:space="0" w:color="auto"/>
            <w:left w:val="none" w:sz="0" w:space="0" w:color="auto"/>
            <w:bottom w:val="none" w:sz="0" w:space="0" w:color="auto"/>
            <w:right w:val="none" w:sz="0" w:space="0" w:color="auto"/>
          </w:divBdr>
        </w:div>
        <w:div w:id="1014108420">
          <w:marLeft w:val="480"/>
          <w:marRight w:val="0"/>
          <w:marTop w:val="0"/>
          <w:marBottom w:val="0"/>
          <w:divBdr>
            <w:top w:val="none" w:sz="0" w:space="0" w:color="auto"/>
            <w:left w:val="none" w:sz="0" w:space="0" w:color="auto"/>
            <w:bottom w:val="none" w:sz="0" w:space="0" w:color="auto"/>
            <w:right w:val="none" w:sz="0" w:space="0" w:color="auto"/>
          </w:divBdr>
        </w:div>
        <w:div w:id="1718701805">
          <w:marLeft w:val="480"/>
          <w:marRight w:val="0"/>
          <w:marTop w:val="0"/>
          <w:marBottom w:val="0"/>
          <w:divBdr>
            <w:top w:val="none" w:sz="0" w:space="0" w:color="auto"/>
            <w:left w:val="none" w:sz="0" w:space="0" w:color="auto"/>
            <w:bottom w:val="none" w:sz="0" w:space="0" w:color="auto"/>
            <w:right w:val="none" w:sz="0" w:space="0" w:color="auto"/>
          </w:divBdr>
        </w:div>
        <w:div w:id="212543702">
          <w:marLeft w:val="480"/>
          <w:marRight w:val="0"/>
          <w:marTop w:val="0"/>
          <w:marBottom w:val="0"/>
          <w:divBdr>
            <w:top w:val="none" w:sz="0" w:space="0" w:color="auto"/>
            <w:left w:val="none" w:sz="0" w:space="0" w:color="auto"/>
            <w:bottom w:val="none" w:sz="0" w:space="0" w:color="auto"/>
            <w:right w:val="none" w:sz="0" w:space="0" w:color="auto"/>
          </w:divBdr>
        </w:div>
        <w:div w:id="548106480">
          <w:marLeft w:val="480"/>
          <w:marRight w:val="0"/>
          <w:marTop w:val="0"/>
          <w:marBottom w:val="0"/>
          <w:divBdr>
            <w:top w:val="none" w:sz="0" w:space="0" w:color="auto"/>
            <w:left w:val="none" w:sz="0" w:space="0" w:color="auto"/>
            <w:bottom w:val="none" w:sz="0" w:space="0" w:color="auto"/>
            <w:right w:val="none" w:sz="0" w:space="0" w:color="auto"/>
          </w:divBdr>
        </w:div>
        <w:div w:id="1488667487">
          <w:marLeft w:val="480"/>
          <w:marRight w:val="0"/>
          <w:marTop w:val="0"/>
          <w:marBottom w:val="0"/>
          <w:divBdr>
            <w:top w:val="none" w:sz="0" w:space="0" w:color="auto"/>
            <w:left w:val="none" w:sz="0" w:space="0" w:color="auto"/>
            <w:bottom w:val="none" w:sz="0" w:space="0" w:color="auto"/>
            <w:right w:val="none" w:sz="0" w:space="0" w:color="auto"/>
          </w:divBdr>
        </w:div>
        <w:div w:id="652370268">
          <w:marLeft w:val="480"/>
          <w:marRight w:val="0"/>
          <w:marTop w:val="0"/>
          <w:marBottom w:val="0"/>
          <w:divBdr>
            <w:top w:val="none" w:sz="0" w:space="0" w:color="auto"/>
            <w:left w:val="none" w:sz="0" w:space="0" w:color="auto"/>
            <w:bottom w:val="none" w:sz="0" w:space="0" w:color="auto"/>
            <w:right w:val="none" w:sz="0" w:space="0" w:color="auto"/>
          </w:divBdr>
        </w:div>
        <w:div w:id="475101574">
          <w:marLeft w:val="480"/>
          <w:marRight w:val="0"/>
          <w:marTop w:val="0"/>
          <w:marBottom w:val="0"/>
          <w:divBdr>
            <w:top w:val="none" w:sz="0" w:space="0" w:color="auto"/>
            <w:left w:val="none" w:sz="0" w:space="0" w:color="auto"/>
            <w:bottom w:val="none" w:sz="0" w:space="0" w:color="auto"/>
            <w:right w:val="none" w:sz="0" w:space="0" w:color="auto"/>
          </w:divBdr>
        </w:div>
        <w:div w:id="696468166">
          <w:marLeft w:val="480"/>
          <w:marRight w:val="0"/>
          <w:marTop w:val="0"/>
          <w:marBottom w:val="0"/>
          <w:divBdr>
            <w:top w:val="none" w:sz="0" w:space="0" w:color="auto"/>
            <w:left w:val="none" w:sz="0" w:space="0" w:color="auto"/>
            <w:bottom w:val="none" w:sz="0" w:space="0" w:color="auto"/>
            <w:right w:val="none" w:sz="0" w:space="0" w:color="auto"/>
          </w:divBdr>
        </w:div>
        <w:div w:id="1173109162">
          <w:marLeft w:val="480"/>
          <w:marRight w:val="0"/>
          <w:marTop w:val="0"/>
          <w:marBottom w:val="0"/>
          <w:divBdr>
            <w:top w:val="none" w:sz="0" w:space="0" w:color="auto"/>
            <w:left w:val="none" w:sz="0" w:space="0" w:color="auto"/>
            <w:bottom w:val="none" w:sz="0" w:space="0" w:color="auto"/>
            <w:right w:val="none" w:sz="0" w:space="0" w:color="auto"/>
          </w:divBdr>
        </w:div>
        <w:div w:id="1527669324">
          <w:marLeft w:val="480"/>
          <w:marRight w:val="0"/>
          <w:marTop w:val="0"/>
          <w:marBottom w:val="0"/>
          <w:divBdr>
            <w:top w:val="none" w:sz="0" w:space="0" w:color="auto"/>
            <w:left w:val="none" w:sz="0" w:space="0" w:color="auto"/>
            <w:bottom w:val="none" w:sz="0" w:space="0" w:color="auto"/>
            <w:right w:val="none" w:sz="0" w:space="0" w:color="auto"/>
          </w:divBdr>
        </w:div>
        <w:div w:id="456604306">
          <w:marLeft w:val="480"/>
          <w:marRight w:val="0"/>
          <w:marTop w:val="0"/>
          <w:marBottom w:val="0"/>
          <w:divBdr>
            <w:top w:val="none" w:sz="0" w:space="0" w:color="auto"/>
            <w:left w:val="none" w:sz="0" w:space="0" w:color="auto"/>
            <w:bottom w:val="none" w:sz="0" w:space="0" w:color="auto"/>
            <w:right w:val="none" w:sz="0" w:space="0" w:color="auto"/>
          </w:divBdr>
        </w:div>
        <w:div w:id="141697973">
          <w:marLeft w:val="480"/>
          <w:marRight w:val="0"/>
          <w:marTop w:val="0"/>
          <w:marBottom w:val="0"/>
          <w:divBdr>
            <w:top w:val="none" w:sz="0" w:space="0" w:color="auto"/>
            <w:left w:val="none" w:sz="0" w:space="0" w:color="auto"/>
            <w:bottom w:val="none" w:sz="0" w:space="0" w:color="auto"/>
            <w:right w:val="none" w:sz="0" w:space="0" w:color="auto"/>
          </w:divBdr>
        </w:div>
        <w:div w:id="1777556546">
          <w:marLeft w:val="480"/>
          <w:marRight w:val="0"/>
          <w:marTop w:val="0"/>
          <w:marBottom w:val="0"/>
          <w:divBdr>
            <w:top w:val="none" w:sz="0" w:space="0" w:color="auto"/>
            <w:left w:val="none" w:sz="0" w:space="0" w:color="auto"/>
            <w:bottom w:val="none" w:sz="0" w:space="0" w:color="auto"/>
            <w:right w:val="none" w:sz="0" w:space="0" w:color="auto"/>
          </w:divBdr>
        </w:div>
        <w:div w:id="110244307">
          <w:marLeft w:val="480"/>
          <w:marRight w:val="0"/>
          <w:marTop w:val="0"/>
          <w:marBottom w:val="0"/>
          <w:divBdr>
            <w:top w:val="none" w:sz="0" w:space="0" w:color="auto"/>
            <w:left w:val="none" w:sz="0" w:space="0" w:color="auto"/>
            <w:bottom w:val="none" w:sz="0" w:space="0" w:color="auto"/>
            <w:right w:val="none" w:sz="0" w:space="0" w:color="auto"/>
          </w:divBdr>
        </w:div>
        <w:div w:id="1871798194">
          <w:marLeft w:val="480"/>
          <w:marRight w:val="0"/>
          <w:marTop w:val="0"/>
          <w:marBottom w:val="0"/>
          <w:divBdr>
            <w:top w:val="none" w:sz="0" w:space="0" w:color="auto"/>
            <w:left w:val="none" w:sz="0" w:space="0" w:color="auto"/>
            <w:bottom w:val="none" w:sz="0" w:space="0" w:color="auto"/>
            <w:right w:val="none" w:sz="0" w:space="0" w:color="auto"/>
          </w:divBdr>
        </w:div>
        <w:div w:id="1308169436">
          <w:marLeft w:val="480"/>
          <w:marRight w:val="0"/>
          <w:marTop w:val="0"/>
          <w:marBottom w:val="0"/>
          <w:divBdr>
            <w:top w:val="none" w:sz="0" w:space="0" w:color="auto"/>
            <w:left w:val="none" w:sz="0" w:space="0" w:color="auto"/>
            <w:bottom w:val="none" w:sz="0" w:space="0" w:color="auto"/>
            <w:right w:val="none" w:sz="0" w:space="0" w:color="auto"/>
          </w:divBdr>
        </w:div>
        <w:div w:id="1109935517">
          <w:marLeft w:val="480"/>
          <w:marRight w:val="0"/>
          <w:marTop w:val="0"/>
          <w:marBottom w:val="0"/>
          <w:divBdr>
            <w:top w:val="none" w:sz="0" w:space="0" w:color="auto"/>
            <w:left w:val="none" w:sz="0" w:space="0" w:color="auto"/>
            <w:bottom w:val="none" w:sz="0" w:space="0" w:color="auto"/>
            <w:right w:val="none" w:sz="0" w:space="0" w:color="auto"/>
          </w:divBdr>
        </w:div>
        <w:div w:id="1140807146">
          <w:marLeft w:val="480"/>
          <w:marRight w:val="0"/>
          <w:marTop w:val="0"/>
          <w:marBottom w:val="0"/>
          <w:divBdr>
            <w:top w:val="none" w:sz="0" w:space="0" w:color="auto"/>
            <w:left w:val="none" w:sz="0" w:space="0" w:color="auto"/>
            <w:bottom w:val="none" w:sz="0" w:space="0" w:color="auto"/>
            <w:right w:val="none" w:sz="0" w:space="0" w:color="auto"/>
          </w:divBdr>
        </w:div>
        <w:div w:id="54621107">
          <w:marLeft w:val="480"/>
          <w:marRight w:val="0"/>
          <w:marTop w:val="0"/>
          <w:marBottom w:val="0"/>
          <w:divBdr>
            <w:top w:val="none" w:sz="0" w:space="0" w:color="auto"/>
            <w:left w:val="none" w:sz="0" w:space="0" w:color="auto"/>
            <w:bottom w:val="none" w:sz="0" w:space="0" w:color="auto"/>
            <w:right w:val="none" w:sz="0" w:space="0" w:color="auto"/>
          </w:divBdr>
        </w:div>
        <w:div w:id="1166900964">
          <w:marLeft w:val="480"/>
          <w:marRight w:val="0"/>
          <w:marTop w:val="0"/>
          <w:marBottom w:val="0"/>
          <w:divBdr>
            <w:top w:val="none" w:sz="0" w:space="0" w:color="auto"/>
            <w:left w:val="none" w:sz="0" w:space="0" w:color="auto"/>
            <w:bottom w:val="none" w:sz="0" w:space="0" w:color="auto"/>
            <w:right w:val="none" w:sz="0" w:space="0" w:color="auto"/>
          </w:divBdr>
        </w:div>
        <w:div w:id="487675513">
          <w:marLeft w:val="480"/>
          <w:marRight w:val="0"/>
          <w:marTop w:val="0"/>
          <w:marBottom w:val="0"/>
          <w:divBdr>
            <w:top w:val="none" w:sz="0" w:space="0" w:color="auto"/>
            <w:left w:val="none" w:sz="0" w:space="0" w:color="auto"/>
            <w:bottom w:val="none" w:sz="0" w:space="0" w:color="auto"/>
            <w:right w:val="none" w:sz="0" w:space="0" w:color="auto"/>
          </w:divBdr>
        </w:div>
        <w:div w:id="1991472577">
          <w:marLeft w:val="480"/>
          <w:marRight w:val="0"/>
          <w:marTop w:val="0"/>
          <w:marBottom w:val="0"/>
          <w:divBdr>
            <w:top w:val="none" w:sz="0" w:space="0" w:color="auto"/>
            <w:left w:val="none" w:sz="0" w:space="0" w:color="auto"/>
            <w:bottom w:val="none" w:sz="0" w:space="0" w:color="auto"/>
            <w:right w:val="none" w:sz="0" w:space="0" w:color="auto"/>
          </w:divBdr>
        </w:div>
        <w:div w:id="545995417">
          <w:marLeft w:val="480"/>
          <w:marRight w:val="0"/>
          <w:marTop w:val="0"/>
          <w:marBottom w:val="0"/>
          <w:divBdr>
            <w:top w:val="none" w:sz="0" w:space="0" w:color="auto"/>
            <w:left w:val="none" w:sz="0" w:space="0" w:color="auto"/>
            <w:bottom w:val="none" w:sz="0" w:space="0" w:color="auto"/>
            <w:right w:val="none" w:sz="0" w:space="0" w:color="auto"/>
          </w:divBdr>
        </w:div>
        <w:div w:id="118304218">
          <w:marLeft w:val="480"/>
          <w:marRight w:val="0"/>
          <w:marTop w:val="0"/>
          <w:marBottom w:val="0"/>
          <w:divBdr>
            <w:top w:val="none" w:sz="0" w:space="0" w:color="auto"/>
            <w:left w:val="none" w:sz="0" w:space="0" w:color="auto"/>
            <w:bottom w:val="none" w:sz="0" w:space="0" w:color="auto"/>
            <w:right w:val="none" w:sz="0" w:space="0" w:color="auto"/>
          </w:divBdr>
        </w:div>
        <w:div w:id="494616983">
          <w:marLeft w:val="480"/>
          <w:marRight w:val="0"/>
          <w:marTop w:val="0"/>
          <w:marBottom w:val="0"/>
          <w:divBdr>
            <w:top w:val="none" w:sz="0" w:space="0" w:color="auto"/>
            <w:left w:val="none" w:sz="0" w:space="0" w:color="auto"/>
            <w:bottom w:val="none" w:sz="0" w:space="0" w:color="auto"/>
            <w:right w:val="none" w:sz="0" w:space="0" w:color="auto"/>
          </w:divBdr>
        </w:div>
        <w:div w:id="1671524001">
          <w:marLeft w:val="480"/>
          <w:marRight w:val="0"/>
          <w:marTop w:val="0"/>
          <w:marBottom w:val="0"/>
          <w:divBdr>
            <w:top w:val="none" w:sz="0" w:space="0" w:color="auto"/>
            <w:left w:val="none" w:sz="0" w:space="0" w:color="auto"/>
            <w:bottom w:val="none" w:sz="0" w:space="0" w:color="auto"/>
            <w:right w:val="none" w:sz="0" w:space="0" w:color="auto"/>
          </w:divBdr>
        </w:div>
        <w:div w:id="1106004760">
          <w:marLeft w:val="480"/>
          <w:marRight w:val="0"/>
          <w:marTop w:val="0"/>
          <w:marBottom w:val="0"/>
          <w:divBdr>
            <w:top w:val="none" w:sz="0" w:space="0" w:color="auto"/>
            <w:left w:val="none" w:sz="0" w:space="0" w:color="auto"/>
            <w:bottom w:val="none" w:sz="0" w:space="0" w:color="auto"/>
            <w:right w:val="none" w:sz="0" w:space="0" w:color="auto"/>
          </w:divBdr>
        </w:div>
        <w:div w:id="109514806">
          <w:marLeft w:val="480"/>
          <w:marRight w:val="0"/>
          <w:marTop w:val="0"/>
          <w:marBottom w:val="0"/>
          <w:divBdr>
            <w:top w:val="none" w:sz="0" w:space="0" w:color="auto"/>
            <w:left w:val="none" w:sz="0" w:space="0" w:color="auto"/>
            <w:bottom w:val="none" w:sz="0" w:space="0" w:color="auto"/>
            <w:right w:val="none" w:sz="0" w:space="0" w:color="auto"/>
          </w:divBdr>
        </w:div>
        <w:div w:id="2101027148">
          <w:marLeft w:val="480"/>
          <w:marRight w:val="0"/>
          <w:marTop w:val="0"/>
          <w:marBottom w:val="0"/>
          <w:divBdr>
            <w:top w:val="none" w:sz="0" w:space="0" w:color="auto"/>
            <w:left w:val="none" w:sz="0" w:space="0" w:color="auto"/>
            <w:bottom w:val="none" w:sz="0" w:space="0" w:color="auto"/>
            <w:right w:val="none" w:sz="0" w:space="0" w:color="auto"/>
          </w:divBdr>
        </w:div>
        <w:div w:id="1870289350">
          <w:marLeft w:val="480"/>
          <w:marRight w:val="0"/>
          <w:marTop w:val="0"/>
          <w:marBottom w:val="0"/>
          <w:divBdr>
            <w:top w:val="none" w:sz="0" w:space="0" w:color="auto"/>
            <w:left w:val="none" w:sz="0" w:space="0" w:color="auto"/>
            <w:bottom w:val="none" w:sz="0" w:space="0" w:color="auto"/>
            <w:right w:val="none" w:sz="0" w:space="0" w:color="auto"/>
          </w:divBdr>
        </w:div>
        <w:div w:id="887374756">
          <w:marLeft w:val="480"/>
          <w:marRight w:val="0"/>
          <w:marTop w:val="0"/>
          <w:marBottom w:val="0"/>
          <w:divBdr>
            <w:top w:val="none" w:sz="0" w:space="0" w:color="auto"/>
            <w:left w:val="none" w:sz="0" w:space="0" w:color="auto"/>
            <w:bottom w:val="none" w:sz="0" w:space="0" w:color="auto"/>
            <w:right w:val="none" w:sz="0" w:space="0" w:color="auto"/>
          </w:divBdr>
        </w:div>
        <w:div w:id="2101369748">
          <w:marLeft w:val="480"/>
          <w:marRight w:val="0"/>
          <w:marTop w:val="0"/>
          <w:marBottom w:val="0"/>
          <w:divBdr>
            <w:top w:val="none" w:sz="0" w:space="0" w:color="auto"/>
            <w:left w:val="none" w:sz="0" w:space="0" w:color="auto"/>
            <w:bottom w:val="none" w:sz="0" w:space="0" w:color="auto"/>
            <w:right w:val="none" w:sz="0" w:space="0" w:color="auto"/>
          </w:divBdr>
        </w:div>
        <w:div w:id="1300112341">
          <w:marLeft w:val="480"/>
          <w:marRight w:val="0"/>
          <w:marTop w:val="0"/>
          <w:marBottom w:val="0"/>
          <w:divBdr>
            <w:top w:val="none" w:sz="0" w:space="0" w:color="auto"/>
            <w:left w:val="none" w:sz="0" w:space="0" w:color="auto"/>
            <w:bottom w:val="none" w:sz="0" w:space="0" w:color="auto"/>
            <w:right w:val="none" w:sz="0" w:space="0" w:color="auto"/>
          </w:divBdr>
        </w:div>
        <w:div w:id="933130879">
          <w:marLeft w:val="480"/>
          <w:marRight w:val="0"/>
          <w:marTop w:val="0"/>
          <w:marBottom w:val="0"/>
          <w:divBdr>
            <w:top w:val="none" w:sz="0" w:space="0" w:color="auto"/>
            <w:left w:val="none" w:sz="0" w:space="0" w:color="auto"/>
            <w:bottom w:val="none" w:sz="0" w:space="0" w:color="auto"/>
            <w:right w:val="none" w:sz="0" w:space="0" w:color="auto"/>
          </w:divBdr>
        </w:div>
        <w:div w:id="238755254">
          <w:marLeft w:val="480"/>
          <w:marRight w:val="0"/>
          <w:marTop w:val="0"/>
          <w:marBottom w:val="0"/>
          <w:divBdr>
            <w:top w:val="none" w:sz="0" w:space="0" w:color="auto"/>
            <w:left w:val="none" w:sz="0" w:space="0" w:color="auto"/>
            <w:bottom w:val="none" w:sz="0" w:space="0" w:color="auto"/>
            <w:right w:val="none" w:sz="0" w:space="0" w:color="auto"/>
          </w:divBdr>
        </w:div>
        <w:div w:id="1663658874">
          <w:marLeft w:val="480"/>
          <w:marRight w:val="0"/>
          <w:marTop w:val="0"/>
          <w:marBottom w:val="0"/>
          <w:divBdr>
            <w:top w:val="none" w:sz="0" w:space="0" w:color="auto"/>
            <w:left w:val="none" w:sz="0" w:space="0" w:color="auto"/>
            <w:bottom w:val="none" w:sz="0" w:space="0" w:color="auto"/>
            <w:right w:val="none" w:sz="0" w:space="0" w:color="auto"/>
          </w:divBdr>
        </w:div>
        <w:div w:id="1634750935">
          <w:marLeft w:val="480"/>
          <w:marRight w:val="0"/>
          <w:marTop w:val="0"/>
          <w:marBottom w:val="0"/>
          <w:divBdr>
            <w:top w:val="none" w:sz="0" w:space="0" w:color="auto"/>
            <w:left w:val="none" w:sz="0" w:space="0" w:color="auto"/>
            <w:bottom w:val="none" w:sz="0" w:space="0" w:color="auto"/>
            <w:right w:val="none" w:sz="0" w:space="0" w:color="auto"/>
          </w:divBdr>
        </w:div>
        <w:div w:id="1358194107">
          <w:marLeft w:val="480"/>
          <w:marRight w:val="0"/>
          <w:marTop w:val="0"/>
          <w:marBottom w:val="0"/>
          <w:divBdr>
            <w:top w:val="none" w:sz="0" w:space="0" w:color="auto"/>
            <w:left w:val="none" w:sz="0" w:space="0" w:color="auto"/>
            <w:bottom w:val="none" w:sz="0" w:space="0" w:color="auto"/>
            <w:right w:val="none" w:sz="0" w:space="0" w:color="auto"/>
          </w:divBdr>
        </w:div>
        <w:div w:id="1740054903">
          <w:marLeft w:val="480"/>
          <w:marRight w:val="0"/>
          <w:marTop w:val="0"/>
          <w:marBottom w:val="0"/>
          <w:divBdr>
            <w:top w:val="none" w:sz="0" w:space="0" w:color="auto"/>
            <w:left w:val="none" w:sz="0" w:space="0" w:color="auto"/>
            <w:bottom w:val="none" w:sz="0" w:space="0" w:color="auto"/>
            <w:right w:val="none" w:sz="0" w:space="0" w:color="auto"/>
          </w:divBdr>
        </w:div>
        <w:div w:id="1939168351">
          <w:marLeft w:val="480"/>
          <w:marRight w:val="0"/>
          <w:marTop w:val="0"/>
          <w:marBottom w:val="0"/>
          <w:divBdr>
            <w:top w:val="none" w:sz="0" w:space="0" w:color="auto"/>
            <w:left w:val="none" w:sz="0" w:space="0" w:color="auto"/>
            <w:bottom w:val="none" w:sz="0" w:space="0" w:color="auto"/>
            <w:right w:val="none" w:sz="0" w:space="0" w:color="auto"/>
          </w:divBdr>
        </w:div>
        <w:div w:id="1126505771">
          <w:marLeft w:val="480"/>
          <w:marRight w:val="0"/>
          <w:marTop w:val="0"/>
          <w:marBottom w:val="0"/>
          <w:divBdr>
            <w:top w:val="none" w:sz="0" w:space="0" w:color="auto"/>
            <w:left w:val="none" w:sz="0" w:space="0" w:color="auto"/>
            <w:bottom w:val="none" w:sz="0" w:space="0" w:color="auto"/>
            <w:right w:val="none" w:sz="0" w:space="0" w:color="auto"/>
          </w:divBdr>
        </w:div>
        <w:div w:id="118572873">
          <w:marLeft w:val="480"/>
          <w:marRight w:val="0"/>
          <w:marTop w:val="0"/>
          <w:marBottom w:val="0"/>
          <w:divBdr>
            <w:top w:val="none" w:sz="0" w:space="0" w:color="auto"/>
            <w:left w:val="none" w:sz="0" w:space="0" w:color="auto"/>
            <w:bottom w:val="none" w:sz="0" w:space="0" w:color="auto"/>
            <w:right w:val="none" w:sz="0" w:space="0" w:color="auto"/>
          </w:divBdr>
        </w:div>
      </w:divsChild>
    </w:div>
    <w:div w:id="1235121200">
      <w:bodyDiv w:val="1"/>
      <w:marLeft w:val="0"/>
      <w:marRight w:val="0"/>
      <w:marTop w:val="0"/>
      <w:marBottom w:val="0"/>
      <w:divBdr>
        <w:top w:val="none" w:sz="0" w:space="0" w:color="auto"/>
        <w:left w:val="none" w:sz="0" w:space="0" w:color="auto"/>
        <w:bottom w:val="none" w:sz="0" w:space="0" w:color="auto"/>
        <w:right w:val="none" w:sz="0" w:space="0" w:color="auto"/>
      </w:divBdr>
    </w:div>
    <w:div w:id="1235554029">
      <w:bodyDiv w:val="1"/>
      <w:marLeft w:val="0"/>
      <w:marRight w:val="0"/>
      <w:marTop w:val="0"/>
      <w:marBottom w:val="0"/>
      <w:divBdr>
        <w:top w:val="none" w:sz="0" w:space="0" w:color="auto"/>
        <w:left w:val="none" w:sz="0" w:space="0" w:color="auto"/>
        <w:bottom w:val="none" w:sz="0" w:space="0" w:color="auto"/>
        <w:right w:val="none" w:sz="0" w:space="0" w:color="auto"/>
      </w:divBdr>
    </w:div>
    <w:div w:id="1235969174">
      <w:bodyDiv w:val="1"/>
      <w:marLeft w:val="0"/>
      <w:marRight w:val="0"/>
      <w:marTop w:val="0"/>
      <w:marBottom w:val="0"/>
      <w:divBdr>
        <w:top w:val="none" w:sz="0" w:space="0" w:color="auto"/>
        <w:left w:val="none" w:sz="0" w:space="0" w:color="auto"/>
        <w:bottom w:val="none" w:sz="0" w:space="0" w:color="auto"/>
        <w:right w:val="none" w:sz="0" w:space="0" w:color="auto"/>
      </w:divBdr>
    </w:div>
    <w:div w:id="1235969739">
      <w:bodyDiv w:val="1"/>
      <w:marLeft w:val="0"/>
      <w:marRight w:val="0"/>
      <w:marTop w:val="0"/>
      <w:marBottom w:val="0"/>
      <w:divBdr>
        <w:top w:val="none" w:sz="0" w:space="0" w:color="auto"/>
        <w:left w:val="none" w:sz="0" w:space="0" w:color="auto"/>
        <w:bottom w:val="none" w:sz="0" w:space="0" w:color="auto"/>
        <w:right w:val="none" w:sz="0" w:space="0" w:color="auto"/>
      </w:divBdr>
      <w:divsChild>
        <w:div w:id="439181922">
          <w:marLeft w:val="480"/>
          <w:marRight w:val="0"/>
          <w:marTop w:val="0"/>
          <w:marBottom w:val="0"/>
          <w:divBdr>
            <w:top w:val="none" w:sz="0" w:space="0" w:color="auto"/>
            <w:left w:val="none" w:sz="0" w:space="0" w:color="auto"/>
            <w:bottom w:val="none" w:sz="0" w:space="0" w:color="auto"/>
            <w:right w:val="none" w:sz="0" w:space="0" w:color="auto"/>
          </w:divBdr>
        </w:div>
        <w:div w:id="1667391462">
          <w:marLeft w:val="480"/>
          <w:marRight w:val="0"/>
          <w:marTop w:val="0"/>
          <w:marBottom w:val="0"/>
          <w:divBdr>
            <w:top w:val="none" w:sz="0" w:space="0" w:color="auto"/>
            <w:left w:val="none" w:sz="0" w:space="0" w:color="auto"/>
            <w:bottom w:val="none" w:sz="0" w:space="0" w:color="auto"/>
            <w:right w:val="none" w:sz="0" w:space="0" w:color="auto"/>
          </w:divBdr>
        </w:div>
        <w:div w:id="491526970">
          <w:marLeft w:val="480"/>
          <w:marRight w:val="0"/>
          <w:marTop w:val="0"/>
          <w:marBottom w:val="0"/>
          <w:divBdr>
            <w:top w:val="none" w:sz="0" w:space="0" w:color="auto"/>
            <w:left w:val="none" w:sz="0" w:space="0" w:color="auto"/>
            <w:bottom w:val="none" w:sz="0" w:space="0" w:color="auto"/>
            <w:right w:val="none" w:sz="0" w:space="0" w:color="auto"/>
          </w:divBdr>
        </w:div>
        <w:div w:id="453596615">
          <w:marLeft w:val="480"/>
          <w:marRight w:val="0"/>
          <w:marTop w:val="0"/>
          <w:marBottom w:val="0"/>
          <w:divBdr>
            <w:top w:val="none" w:sz="0" w:space="0" w:color="auto"/>
            <w:left w:val="none" w:sz="0" w:space="0" w:color="auto"/>
            <w:bottom w:val="none" w:sz="0" w:space="0" w:color="auto"/>
            <w:right w:val="none" w:sz="0" w:space="0" w:color="auto"/>
          </w:divBdr>
        </w:div>
        <w:div w:id="1478063970">
          <w:marLeft w:val="480"/>
          <w:marRight w:val="0"/>
          <w:marTop w:val="0"/>
          <w:marBottom w:val="0"/>
          <w:divBdr>
            <w:top w:val="none" w:sz="0" w:space="0" w:color="auto"/>
            <w:left w:val="none" w:sz="0" w:space="0" w:color="auto"/>
            <w:bottom w:val="none" w:sz="0" w:space="0" w:color="auto"/>
            <w:right w:val="none" w:sz="0" w:space="0" w:color="auto"/>
          </w:divBdr>
        </w:div>
        <w:div w:id="337197766">
          <w:marLeft w:val="480"/>
          <w:marRight w:val="0"/>
          <w:marTop w:val="0"/>
          <w:marBottom w:val="0"/>
          <w:divBdr>
            <w:top w:val="none" w:sz="0" w:space="0" w:color="auto"/>
            <w:left w:val="none" w:sz="0" w:space="0" w:color="auto"/>
            <w:bottom w:val="none" w:sz="0" w:space="0" w:color="auto"/>
            <w:right w:val="none" w:sz="0" w:space="0" w:color="auto"/>
          </w:divBdr>
        </w:div>
        <w:div w:id="1231498950">
          <w:marLeft w:val="480"/>
          <w:marRight w:val="0"/>
          <w:marTop w:val="0"/>
          <w:marBottom w:val="0"/>
          <w:divBdr>
            <w:top w:val="none" w:sz="0" w:space="0" w:color="auto"/>
            <w:left w:val="none" w:sz="0" w:space="0" w:color="auto"/>
            <w:bottom w:val="none" w:sz="0" w:space="0" w:color="auto"/>
            <w:right w:val="none" w:sz="0" w:space="0" w:color="auto"/>
          </w:divBdr>
        </w:div>
        <w:div w:id="1838572891">
          <w:marLeft w:val="480"/>
          <w:marRight w:val="0"/>
          <w:marTop w:val="0"/>
          <w:marBottom w:val="0"/>
          <w:divBdr>
            <w:top w:val="none" w:sz="0" w:space="0" w:color="auto"/>
            <w:left w:val="none" w:sz="0" w:space="0" w:color="auto"/>
            <w:bottom w:val="none" w:sz="0" w:space="0" w:color="auto"/>
            <w:right w:val="none" w:sz="0" w:space="0" w:color="auto"/>
          </w:divBdr>
        </w:div>
        <w:div w:id="1973050442">
          <w:marLeft w:val="480"/>
          <w:marRight w:val="0"/>
          <w:marTop w:val="0"/>
          <w:marBottom w:val="0"/>
          <w:divBdr>
            <w:top w:val="none" w:sz="0" w:space="0" w:color="auto"/>
            <w:left w:val="none" w:sz="0" w:space="0" w:color="auto"/>
            <w:bottom w:val="none" w:sz="0" w:space="0" w:color="auto"/>
            <w:right w:val="none" w:sz="0" w:space="0" w:color="auto"/>
          </w:divBdr>
        </w:div>
        <w:div w:id="834148628">
          <w:marLeft w:val="480"/>
          <w:marRight w:val="0"/>
          <w:marTop w:val="0"/>
          <w:marBottom w:val="0"/>
          <w:divBdr>
            <w:top w:val="none" w:sz="0" w:space="0" w:color="auto"/>
            <w:left w:val="none" w:sz="0" w:space="0" w:color="auto"/>
            <w:bottom w:val="none" w:sz="0" w:space="0" w:color="auto"/>
            <w:right w:val="none" w:sz="0" w:space="0" w:color="auto"/>
          </w:divBdr>
        </w:div>
        <w:div w:id="368189719">
          <w:marLeft w:val="480"/>
          <w:marRight w:val="0"/>
          <w:marTop w:val="0"/>
          <w:marBottom w:val="0"/>
          <w:divBdr>
            <w:top w:val="none" w:sz="0" w:space="0" w:color="auto"/>
            <w:left w:val="none" w:sz="0" w:space="0" w:color="auto"/>
            <w:bottom w:val="none" w:sz="0" w:space="0" w:color="auto"/>
            <w:right w:val="none" w:sz="0" w:space="0" w:color="auto"/>
          </w:divBdr>
        </w:div>
        <w:div w:id="1975870419">
          <w:marLeft w:val="480"/>
          <w:marRight w:val="0"/>
          <w:marTop w:val="0"/>
          <w:marBottom w:val="0"/>
          <w:divBdr>
            <w:top w:val="none" w:sz="0" w:space="0" w:color="auto"/>
            <w:left w:val="none" w:sz="0" w:space="0" w:color="auto"/>
            <w:bottom w:val="none" w:sz="0" w:space="0" w:color="auto"/>
            <w:right w:val="none" w:sz="0" w:space="0" w:color="auto"/>
          </w:divBdr>
        </w:div>
        <w:div w:id="699622078">
          <w:marLeft w:val="480"/>
          <w:marRight w:val="0"/>
          <w:marTop w:val="0"/>
          <w:marBottom w:val="0"/>
          <w:divBdr>
            <w:top w:val="none" w:sz="0" w:space="0" w:color="auto"/>
            <w:left w:val="none" w:sz="0" w:space="0" w:color="auto"/>
            <w:bottom w:val="none" w:sz="0" w:space="0" w:color="auto"/>
            <w:right w:val="none" w:sz="0" w:space="0" w:color="auto"/>
          </w:divBdr>
        </w:div>
        <w:div w:id="848720170">
          <w:marLeft w:val="480"/>
          <w:marRight w:val="0"/>
          <w:marTop w:val="0"/>
          <w:marBottom w:val="0"/>
          <w:divBdr>
            <w:top w:val="none" w:sz="0" w:space="0" w:color="auto"/>
            <w:left w:val="none" w:sz="0" w:space="0" w:color="auto"/>
            <w:bottom w:val="none" w:sz="0" w:space="0" w:color="auto"/>
            <w:right w:val="none" w:sz="0" w:space="0" w:color="auto"/>
          </w:divBdr>
        </w:div>
        <w:div w:id="2002611121">
          <w:marLeft w:val="480"/>
          <w:marRight w:val="0"/>
          <w:marTop w:val="0"/>
          <w:marBottom w:val="0"/>
          <w:divBdr>
            <w:top w:val="none" w:sz="0" w:space="0" w:color="auto"/>
            <w:left w:val="none" w:sz="0" w:space="0" w:color="auto"/>
            <w:bottom w:val="none" w:sz="0" w:space="0" w:color="auto"/>
            <w:right w:val="none" w:sz="0" w:space="0" w:color="auto"/>
          </w:divBdr>
        </w:div>
        <w:div w:id="216211235">
          <w:marLeft w:val="480"/>
          <w:marRight w:val="0"/>
          <w:marTop w:val="0"/>
          <w:marBottom w:val="0"/>
          <w:divBdr>
            <w:top w:val="none" w:sz="0" w:space="0" w:color="auto"/>
            <w:left w:val="none" w:sz="0" w:space="0" w:color="auto"/>
            <w:bottom w:val="none" w:sz="0" w:space="0" w:color="auto"/>
            <w:right w:val="none" w:sz="0" w:space="0" w:color="auto"/>
          </w:divBdr>
        </w:div>
        <w:div w:id="26689193">
          <w:marLeft w:val="480"/>
          <w:marRight w:val="0"/>
          <w:marTop w:val="0"/>
          <w:marBottom w:val="0"/>
          <w:divBdr>
            <w:top w:val="none" w:sz="0" w:space="0" w:color="auto"/>
            <w:left w:val="none" w:sz="0" w:space="0" w:color="auto"/>
            <w:bottom w:val="none" w:sz="0" w:space="0" w:color="auto"/>
            <w:right w:val="none" w:sz="0" w:space="0" w:color="auto"/>
          </w:divBdr>
        </w:div>
        <w:div w:id="1817604909">
          <w:marLeft w:val="480"/>
          <w:marRight w:val="0"/>
          <w:marTop w:val="0"/>
          <w:marBottom w:val="0"/>
          <w:divBdr>
            <w:top w:val="none" w:sz="0" w:space="0" w:color="auto"/>
            <w:left w:val="none" w:sz="0" w:space="0" w:color="auto"/>
            <w:bottom w:val="none" w:sz="0" w:space="0" w:color="auto"/>
            <w:right w:val="none" w:sz="0" w:space="0" w:color="auto"/>
          </w:divBdr>
        </w:div>
        <w:div w:id="633481766">
          <w:marLeft w:val="480"/>
          <w:marRight w:val="0"/>
          <w:marTop w:val="0"/>
          <w:marBottom w:val="0"/>
          <w:divBdr>
            <w:top w:val="none" w:sz="0" w:space="0" w:color="auto"/>
            <w:left w:val="none" w:sz="0" w:space="0" w:color="auto"/>
            <w:bottom w:val="none" w:sz="0" w:space="0" w:color="auto"/>
            <w:right w:val="none" w:sz="0" w:space="0" w:color="auto"/>
          </w:divBdr>
        </w:div>
        <w:div w:id="265188829">
          <w:marLeft w:val="480"/>
          <w:marRight w:val="0"/>
          <w:marTop w:val="0"/>
          <w:marBottom w:val="0"/>
          <w:divBdr>
            <w:top w:val="none" w:sz="0" w:space="0" w:color="auto"/>
            <w:left w:val="none" w:sz="0" w:space="0" w:color="auto"/>
            <w:bottom w:val="none" w:sz="0" w:space="0" w:color="auto"/>
            <w:right w:val="none" w:sz="0" w:space="0" w:color="auto"/>
          </w:divBdr>
        </w:div>
        <w:div w:id="1568877008">
          <w:marLeft w:val="480"/>
          <w:marRight w:val="0"/>
          <w:marTop w:val="0"/>
          <w:marBottom w:val="0"/>
          <w:divBdr>
            <w:top w:val="none" w:sz="0" w:space="0" w:color="auto"/>
            <w:left w:val="none" w:sz="0" w:space="0" w:color="auto"/>
            <w:bottom w:val="none" w:sz="0" w:space="0" w:color="auto"/>
            <w:right w:val="none" w:sz="0" w:space="0" w:color="auto"/>
          </w:divBdr>
        </w:div>
        <w:div w:id="907181036">
          <w:marLeft w:val="480"/>
          <w:marRight w:val="0"/>
          <w:marTop w:val="0"/>
          <w:marBottom w:val="0"/>
          <w:divBdr>
            <w:top w:val="none" w:sz="0" w:space="0" w:color="auto"/>
            <w:left w:val="none" w:sz="0" w:space="0" w:color="auto"/>
            <w:bottom w:val="none" w:sz="0" w:space="0" w:color="auto"/>
            <w:right w:val="none" w:sz="0" w:space="0" w:color="auto"/>
          </w:divBdr>
        </w:div>
        <w:div w:id="676231153">
          <w:marLeft w:val="480"/>
          <w:marRight w:val="0"/>
          <w:marTop w:val="0"/>
          <w:marBottom w:val="0"/>
          <w:divBdr>
            <w:top w:val="none" w:sz="0" w:space="0" w:color="auto"/>
            <w:left w:val="none" w:sz="0" w:space="0" w:color="auto"/>
            <w:bottom w:val="none" w:sz="0" w:space="0" w:color="auto"/>
            <w:right w:val="none" w:sz="0" w:space="0" w:color="auto"/>
          </w:divBdr>
        </w:div>
        <w:div w:id="297689936">
          <w:marLeft w:val="480"/>
          <w:marRight w:val="0"/>
          <w:marTop w:val="0"/>
          <w:marBottom w:val="0"/>
          <w:divBdr>
            <w:top w:val="none" w:sz="0" w:space="0" w:color="auto"/>
            <w:left w:val="none" w:sz="0" w:space="0" w:color="auto"/>
            <w:bottom w:val="none" w:sz="0" w:space="0" w:color="auto"/>
            <w:right w:val="none" w:sz="0" w:space="0" w:color="auto"/>
          </w:divBdr>
        </w:div>
        <w:div w:id="522284664">
          <w:marLeft w:val="480"/>
          <w:marRight w:val="0"/>
          <w:marTop w:val="0"/>
          <w:marBottom w:val="0"/>
          <w:divBdr>
            <w:top w:val="none" w:sz="0" w:space="0" w:color="auto"/>
            <w:left w:val="none" w:sz="0" w:space="0" w:color="auto"/>
            <w:bottom w:val="none" w:sz="0" w:space="0" w:color="auto"/>
            <w:right w:val="none" w:sz="0" w:space="0" w:color="auto"/>
          </w:divBdr>
        </w:div>
        <w:div w:id="558328101">
          <w:marLeft w:val="480"/>
          <w:marRight w:val="0"/>
          <w:marTop w:val="0"/>
          <w:marBottom w:val="0"/>
          <w:divBdr>
            <w:top w:val="none" w:sz="0" w:space="0" w:color="auto"/>
            <w:left w:val="none" w:sz="0" w:space="0" w:color="auto"/>
            <w:bottom w:val="none" w:sz="0" w:space="0" w:color="auto"/>
            <w:right w:val="none" w:sz="0" w:space="0" w:color="auto"/>
          </w:divBdr>
        </w:div>
        <w:div w:id="1583445561">
          <w:marLeft w:val="480"/>
          <w:marRight w:val="0"/>
          <w:marTop w:val="0"/>
          <w:marBottom w:val="0"/>
          <w:divBdr>
            <w:top w:val="none" w:sz="0" w:space="0" w:color="auto"/>
            <w:left w:val="none" w:sz="0" w:space="0" w:color="auto"/>
            <w:bottom w:val="none" w:sz="0" w:space="0" w:color="auto"/>
            <w:right w:val="none" w:sz="0" w:space="0" w:color="auto"/>
          </w:divBdr>
        </w:div>
        <w:div w:id="593243047">
          <w:marLeft w:val="480"/>
          <w:marRight w:val="0"/>
          <w:marTop w:val="0"/>
          <w:marBottom w:val="0"/>
          <w:divBdr>
            <w:top w:val="none" w:sz="0" w:space="0" w:color="auto"/>
            <w:left w:val="none" w:sz="0" w:space="0" w:color="auto"/>
            <w:bottom w:val="none" w:sz="0" w:space="0" w:color="auto"/>
            <w:right w:val="none" w:sz="0" w:space="0" w:color="auto"/>
          </w:divBdr>
        </w:div>
        <w:div w:id="897714416">
          <w:marLeft w:val="480"/>
          <w:marRight w:val="0"/>
          <w:marTop w:val="0"/>
          <w:marBottom w:val="0"/>
          <w:divBdr>
            <w:top w:val="none" w:sz="0" w:space="0" w:color="auto"/>
            <w:left w:val="none" w:sz="0" w:space="0" w:color="auto"/>
            <w:bottom w:val="none" w:sz="0" w:space="0" w:color="auto"/>
            <w:right w:val="none" w:sz="0" w:space="0" w:color="auto"/>
          </w:divBdr>
        </w:div>
        <w:div w:id="1960794880">
          <w:marLeft w:val="480"/>
          <w:marRight w:val="0"/>
          <w:marTop w:val="0"/>
          <w:marBottom w:val="0"/>
          <w:divBdr>
            <w:top w:val="none" w:sz="0" w:space="0" w:color="auto"/>
            <w:left w:val="none" w:sz="0" w:space="0" w:color="auto"/>
            <w:bottom w:val="none" w:sz="0" w:space="0" w:color="auto"/>
            <w:right w:val="none" w:sz="0" w:space="0" w:color="auto"/>
          </w:divBdr>
        </w:div>
        <w:div w:id="1061755454">
          <w:marLeft w:val="480"/>
          <w:marRight w:val="0"/>
          <w:marTop w:val="0"/>
          <w:marBottom w:val="0"/>
          <w:divBdr>
            <w:top w:val="none" w:sz="0" w:space="0" w:color="auto"/>
            <w:left w:val="none" w:sz="0" w:space="0" w:color="auto"/>
            <w:bottom w:val="none" w:sz="0" w:space="0" w:color="auto"/>
            <w:right w:val="none" w:sz="0" w:space="0" w:color="auto"/>
          </w:divBdr>
        </w:div>
        <w:div w:id="1075084672">
          <w:marLeft w:val="480"/>
          <w:marRight w:val="0"/>
          <w:marTop w:val="0"/>
          <w:marBottom w:val="0"/>
          <w:divBdr>
            <w:top w:val="none" w:sz="0" w:space="0" w:color="auto"/>
            <w:left w:val="none" w:sz="0" w:space="0" w:color="auto"/>
            <w:bottom w:val="none" w:sz="0" w:space="0" w:color="auto"/>
            <w:right w:val="none" w:sz="0" w:space="0" w:color="auto"/>
          </w:divBdr>
        </w:div>
        <w:div w:id="1421878388">
          <w:marLeft w:val="480"/>
          <w:marRight w:val="0"/>
          <w:marTop w:val="0"/>
          <w:marBottom w:val="0"/>
          <w:divBdr>
            <w:top w:val="none" w:sz="0" w:space="0" w:color="auto"/>
            <w:left w:val="none" w:sz="0" w:space="0" w:color="auto"/>
            <w:bottom w:val="none" w:sz="0" w:space="0" w:color="auto"/>
            <w:right w:val="none" w:sz="0" w:space="0" w:color="auto"/>
          </w:divBdr>
        </w:div>
        <w:div w:id="2056393378">
          <w:marLeft w:val="480"/>
          <w:marRight w:val="0"/>
          <w:marTop w:val="0"/>
          <w:marBottom w:val="0"/>
          <w:divBdr>
            <w:top w:val="none" w:sz="0" w:space="0" w:color="auto"/>
            <w:left w:val="none" w:sz="0" w:space="0" w:color="auto"/>
            <w:bottom w:val="none" w:sz="0" w:space="0" w:color="auto"/>
            <w:right w:val="none" w:sz="0" w:space="0" w:color="auto"/>
          </w:divBdr>
        </w:div>
        <w:div w:id="1580480915">
          <w:marLeft w:val="480"/>
          <w:marRight w:val="0"/>
          <w:marTop w:val="0"/>
          <w:marBottom w:val="0"/>
          <w:divBdr>
            <w:top w:val="none" w:sz="0" w:space="0" w:color="auto"/>
            <w:left w:val="none" w:sz="0" w:space="0" w:color="auto"/>
            <w:bottom w:val="none" w:sz="0" w:space="0" w:color="auto"/>
            <w:right w:val="none" w:sz="0" w:space="0" w:color="auto"/>
          </w:divBdr>
        </w:div>
        <w:div w:id="1547838063">
          <w:marLeft w:val="480"/>
          <w:marRight w:val="0"/>
          <w:marTop w:val="0"/>
          <w:marBottom w:val="0"/>
          <w:divBdr>
            <w:top w:val="none" w:sz="0" w:space="0" w:color="auto"/>
            <w:left w:val="none" w:sz="0" w:space="0" w:color="auto"/>
            <w:bottom w:val="none" w:sz="0" w:space="0" w:color="auto"/>
            <w:right w:val="none" w:sz="0" w:space="0" w:color="auto"/>
          </w:divBdr>
        </w:div>
        <w:div w:id="3434095">
          <w:marLeft w:val="480"/>
          <w:marRight w:val="0"/>
          <w:marTop w:val="0"/>
          <w:marBottom w:val="0"/>
          <w:divBdr>
            <w:top w:val="none" w:sz="0" w:space="0" w:color="auto"/>
            <w:left w:val="none" w:sz="0" w:space="0" w:color="auto"/>
            <w:bottom w:val="none" w:sz="0" w:space="0" w:color="auto"/>
            <w:right w:val="none" w:sz="0" w:space="0" w:color="auto"/>
          </w:divBdr>
        </w:div>
        <w:div w:id="1389961367">
          <w:marLeft w:val="480"/>
          <w:marRight w:val="0"/>
          <w:marTop w:val="0"/>
          <w:marBottom w:val="0"/>
          <w:divBdr>
            <w:top w:val="none" w:sz="0" w:space="0" w:color="auto"/>
            <w:left w:val="none" w:sz="0" w:space="0" w:color="auto"/>
            <w:bottom w:val="none" w:sz="0" w:space="0" w:color="auto"/>
            <w:right w:val="none" w:sz="0" w:space="0" w:color="auto"/>
          </w:divBdr>
        </w:div>
        <w:div w:id="1624727870">
          <w:marLeft w:val="480"/>
          <w:marRight w:val="0"/>
          <w:marTop w:val="0"/>
          <w:marBottom w:val="0"/>
          <w:divBdr>
            <w:top w:val="none" w:sz="0" w:space="0" w:color="auto"/>
            <w:left w:val="none" w:sz="0" w:space="0" w:color="auto"/>
            <w:bottom w:val="none" w:sz="0" w:space="0" w:color="auto"/>
            <w:right w:val="none" w:sz="0" w:space="0" w:color="auto"/>
          </w:divBdr>
        </w:div>
        <w:div w:id="649099602">
          <w:marLeft w:val="480"/>
          <w:marRight w:val="0"/>
          <w:marTop w:val="0"/>
          <w:marBottom w:val="0"/>
          <w:divBdr>
            <w:top w:val="none" w:sz="0" w:space="0" w:color="auto"/>
            <w:left w:val="none" w:sz="0" w:space="0" w:color="auto"/>
            <w:bottom w:val="none" w:sz="0" w:space="0" w:color="auto"/>
            <w:right w:val="none" w:sz="0" w:space="0" w:color="auto"/>
          </w:divBdr>
        </w:div>
        <w:div w:id="1645740690">
          <w:marLeft w:val="480"/>
          <w:marRight w:val="0"/>
          <w:marTop w:val="0"/>
          <w:marBottom w:val="0"/>
          <w:divBdr>
            <w:top w:val="none" w:sz="0" w:space="0" w:color="auto"/>
            <w:left w:val="none" w:sz="0" w:space="0" w:color="auto"/>
            <w:bottom w:val="none" w:sz="0" w:space="0" w:color="auto"/>
            <w:right w:val="none" w:sz="0" w:space="0" w:color="auto"/>
          </w:divBdr>
        </w:div>
        <w:div w:id="398787386">
          <w:marLeft w:val="480"/>
          <w:marRight w:val="0"/>
          <w:marTop w:val="0"/>
          <w:marBottom w:val="0"/>
          <w:divBdr>
            <w:top w:val="none" w:sz="0" w:space="0" w:color="auto"/>
            <w:left w:val="none" w:sz="0" w:space="0" w:color="auto"/>
            <w:bottom w:val="none" w:sz="0" w:space="0" w:color="auto"/>
            <w:right w:val="none" w:sz="0" w:space="0" w:color="auto"/>
          </w:divBdr>
        </w:div>
        <w:div w:id="1386953971">
          <w:marLeft w:val="480"/>
          <w:marRight w:val="0"/>
          <w:marTop w:val="0"/>
          <w:marBottom w:val="0"/>
          <w:divBdr>
            <w:top w:val="none" w:sz="0" w:space="0" w:color="auto"/>
            <w:left w:val="none" w:sz="0" w:space="0" w:color="auto"/>
            <w:bottom w:val="none" w:sz="0" w:space="0" w:color="auto"/>
            <w:right w:val="none" w:sz="0" w:space="0" w:color="auto"/>
          </w:divBdr>
        </w:div>
        <w:div w:id="1039863729">
          <w:marLeft w:val="480"/>
          <w:marRight w:val="0"/>
          <w:marTop w:val="0"/>
          <w:marBottom w:val="0"/>
          <w:divBdr>
            <w:top w:val="none" w:sz="0" w:space="0" w:color="auto"/>
            <w:left w:val="none" w:sz="0" w:space="0" w:color="auto"/>
            <w:bottom w:val="none" w:sz="0" w:space="0" w:color="auto"/>
            <w:right w:val="none" w:sz="0" w:space="0" w:color="auto"/>
          </w:divBdr>
        </w:div>
        <w:div w:id="2007826901">
          <w:marLeft w:val="480"/>
          <w:marRight w:val="0"/>
          <w:marTop w:val="0"/>
          <w:marBottom w:val="0"/>
          <w:divBdr>
            <w:top w:val="none" w:sz="0" w:space="0" w:color="auto"/>
            <w:left w:val="none" w:sz="0" w:space="0" w:color="auto"/>
            <w:bottom w:val="none" w:sz="0" w:space="0" w:color="auto"/>
            <w:right w:val="none" w:sz="0" w:space="0" w:color="auto"/>
          </w:divBdr>
        </w:div>
        <w:div w:id="1628270485">
          <w:marLeft w:val="480"/>
          <w:marRight w:val="0"/>
          <w:marTop w:val="0"/>
          <w:marBottom w:val="0"/>
          <w:divBdr>
            <w:top w:val="none" w:sz="0" w:space="0" w:color="auto"/>
            <w:left w:val="none" w:sz="0" w:space="0" w:color="auto"/>
            <w:bottom w:val="none" w:sz="0" w:space="0" w:color="auto"/>
            <w:right w:val="none" w:sz="0" w:space="0" w:color="auto"/>
          </w:divBdr>
        </w:div>
        <w:div w:id="1327781687">
          <w:marLeft w:val="480"/>
          <w:marRight w:val="0"/>
          <w:marTop w:val="0"/>
          <w:marBottom w:val="0"/>
          <w:divBdr>
            <w:top w:val="none" w:sz="0" w:space="0" w:color="auto"/>
            <w:left w:val="none" w:sz="0" w:space="0" w:color="auto"/>
            <w:bottom w:val="none" w:sz="0" w:space="0" w:color="auto"/>
            <w:right w:val="none" w:sz="0" w:space="0" w:color="auto"/>
          </w:divBdr>
        </w:div>
        <w:div w:id="1793398201">
          <w:marLeft w:val="480"/>
          <w:marRight w:val="0"/>
          <w:marTop w:val="0"/>
          <w:marBottom w:val="0"/>
          <w:divBdr>
            <w:top w:val="none" w:sz="0" w:space="0" w:color="auto"/>
            <w:left w:val="none" w:sz="0" w:space="0" w:color="auto"/>
            <w:bottom w:val="none" w:sz="0" w:space="0" w:color="auto"/>
            <w:right w:val="none" w:sz="0" w:space="0" w:color="auto"/>
          </w:divBdr>
        </w:div>
        <w:div w:id="1526141059">
          <w:marLeft w:val="480"/>
          <w:marRight w:val="0"/>
          <w:marTop w:val="0"/>
          <w:marBottom w:val="0"/>
          <w:divBdr>
            <w:top w:val="none" w:sz="0" w:space="0" w:color="auto"/>
            <w:left w:val="none" w:sz="0" w:space="0" w:color="auto"/>
            <w:bottom w:val="none" w:sz="0" w:space="0" w:color="auto"/>
            <w:right w:val="none" w:sz="0" w:space="0" w:color="auto"/>
          </w:divBdr>
        </w:div>
        <w:div w:id="1986278329">
          <w:marLeft w:val="480"/>
          <w:marRight w:val="0"/>
          <w:marTop w:val="0"/>
          <w:marBottom w:val="0"/>
          <w:divBdr>
            <w:top w:val="none" w:sz="0" w:space="0" w:color="auto"/>
            <w:left w:val="none" w:sz="0" w:space="0" w:color="auto"/>
            <w:bottom w:val="none" w:sz="0" w:space="0" w:color="auto"/>
            <w:right w:val="none" w:sz="0" w:space="0" w:color="auto"/>
          </w:divBdr>
        </w:div>
        <w:div w:id="1419867461">
          <w:marLeft w:val="480"/>
          <w:marRight w:val="0"/>
          <w:marTop w:val="0"/>
          <w:marBottom w:val="0"/>
          <w:divBdr>
            <w:top w:val="none" w:sz="0" w:space="0" w:color="auto"/>
            <w:left w:val="none" w:sz="0" w:space="0" w:color="auto"/>
            <w:bottom w:val="none" w:sz="0" w:space="0" w:color="auto"/>
            <w:right w:val="none" w:sz="0" w:space="0" w:color="auto"/>
          </w:divBdr>
        </w:div>
        <w:div w:id="240484124">
          <w:marLeft w:val="480"/>
          <w:marRight w:val="0"/>
          <w:marTop w:val="0"/>
          <w:marBottom w:val="0"/>
          <w:divBdr>
            <w:top w:val="none" w:sz="0" w:space="0" w:color="auto"/>
            <w:left w:val="none" w:sz="0" w:space="0" w:color="auto"/>
            <w:bottom w:val="none" w:sz="0" w:space="0" w:color="auto"/>
            <w:right w:val="none" w:sz="0" w:space="0" w:color="auto"/>
          </w:divBdr>
        </w:div>
        <w:div w:id="1934777742">
          <w:marLeft w:val="480"/>
          <w:marRight w:val="0"/>
          <w:marTop w:val="0"/>
          <w:marBottom w:val="0"/>
          <w:divBdr>
            <w:top w:val="none" w:sz="0" w:space="0" w:color="auto"/>
            <w:left w:val="none" w:sz="0" w:space="0" w:color="auto"/>
            <w:bottom w:val="none" w:sz="0" w:space="0" w:color="auto"/>
            <w:right w:val="none" w:sz="0" w:space="0" w:color="auto"/>
          </w:divBdr>
        </w:div>
        <w:div w:id="755790478">
          <w:marLeft w:val="480"/>
          <w:marRight w:val="0"/>
          <w:marTop w:val="0"/>
          <w:marBottom w:val="0"/>
          <w:divBdr>
            <w:top w:val="none" w:sz="0" w:space="0" w:color="auto"/>
            <w:left w:val="none" w:sz="0" w:space="0" w:color="auto"/>
            <w:bottom w:val="none" w:sz="0" w:space="0" w:color="auto"/>
            <w:right w:val="none" w:sz="0" w:space="0" w:color="auto"/>
          </w:divBdr>
        </w:div>
        <w:div w:id="1461071555">
          <w:marLeft w:val="480"/>
          <w:marRight w:val="0"/>
          <w:marTop w:val="0"/>
          <w:marBottom w:val="0"/>
          <w:divBdr>
            <w:top w:val="none" w:sz="0" w:space="0" w:color="auto"/>
            <w:left w:val="none" w:sz="0" w:space="0" w:color="auto"/>
            <w:bottom w:val="none" w:sz="0" w:space="0" w:color="auto"/>
            <w:right w:val="none" w:sz="0" w:space="0" w:color="auto"/>
          </w:divBdr>
        </w:div>
        <w:div w:id="367805701">
          <w:marLeft w:val="480"/>
          <w:marRight w:val="0"/>
          <w:marTop w:val="0"/>
          <w:marBottom w:val="0"/>
          <w:divBdr>
            <w:top w:val="none" w:sz="0" w:space="0" w:color="auto"/>
            <w:left w:val="none" w:sz="0" w:space="0" w:color="auto"/>
            <w:bottom w:val="none" w:sz="0" w:space="0" w:color="auto"/>
            <w:right w:val="none" w:sz="0" w:space="0" w:color="auto"/>
          </w:divBdr>
        </w:div>
        <w:div w:id="2116707540">
          <w:marLeft w:val="480"/>
          <w:marRight w:val="0"/>
          <w:marTop w:val="0"/>
          <w:marBottom w:val="0"/>
          <w:divBdr>
            <w:top w:val="none" w:sz="0" w:space="0" w:color="auto"/>
            <w:left w:val="none" w:sz="0" w:space="0" w:color="auto"/>
            <w:bottom w:val="none" w:sz="0" w:space="0" w:color="auto"/>
            <w:right w:val="none" w:sz="0" w:space="0" w:color="auto"/>
          </w:divBdr>
        </w:div>
        <w:div w:id="959067763">
          <w:marLeft w:val="480"/>
          <w:marRight w:val="0"/>
          <w:marTop w:val="0"/>
          <w:marBottom w:val="0"/>
          <w:divBdr>
            <w:top w:val="none" w:sz="0" w:space="0" w:color="auto"/>
            <w:left w:val="none" w:sz="0" w:space="0" w:color="auto"/>
            <w:bottom w:val="none" w:sz="0" w:space="0" w:color="auto"/>
            <w:right w:val="none" w:sz="0" w:space="0" w:color="auto"/>
          </w:divBdr>
        </w:div>
        <w:div w:id="2100179331">
          <w:marLeft w:val="480"/>
          <w:marRight w:val="0"/>
          <w:marTop w:val="0"/>
          <w:marBottom w:val="0"/>
          <w:divBdr>
            <w:top w:val="none" w:sz="0" w:space="0" w:color="auto"/>
            <w:left w:val="none" w:sz="0" w:space="0" w:color="auto"/>
            <w:bottom w:val="none" w:sz="0" w:space="0" w:color="auto"/>
            <w:right w:val="none" w:sz="0" w:space="0" w:color="auto"/>
          </w:divBdr>
        </w:div>
        <w:div w:id="265819065">
          <w:marLeft w:val="480"/>
          <w:marRight w:val="0"/>
          <w:marTop w:val="0"/>
          <w:marBottom w:val="0"/>
          <w:divBdr>
            <w:top w:val="none" w:sz="0" w:space="0" w:color="auto"/>
            <w:left w:val="none" w:sz="0" w:space="0" w:color="auto"/>
            <w:bottom w:val="none" w:sz="0" w:space="0" w:color="auto"/>
            <w:right w:val="none" w:sz="0" w:space="0" w:color="auto"/>
          </w:divBdr>
        </w:div>
        <w:div w:id="813058220">
          <w:marLeft w:val="480"/>
          <w:marRight w:val="0"/>
          <w:marTop w:val="0"/>
          <w:marBottom w:val="0"/>
          <w:divBdr>
            <w:top w:val="none" w:sz="0" w:space="0" w:color="auto"/>
            <w:left w:val="none" w:sz="0" w:space="0" w:color="auto"/>
            <w:bottom w:val="none" w:sz="0" w:space="0" w:color="auto"/>
            <w:right w:val="none" w:sz="0" w:space="0" w:color="auto"/>
          </w:divBdr>
        </w:div>
        <w:div w:id="224414046">
          <w:marLeft w:val="480"/>
          <w:marRight w:val="0"/>
          <w:marTop w:val="0"/>
          <w:marBottom w:val="0"/>
          <w:divBdr>
            <w:top w:val="none" w:sz="0" w:space="0" w:color="auto"/>
            <w:left w:val="none" w:sz="0" w:space="0" w:color="auto"/>
            <w:bottom w:val="none" w:sz="0" w:space="0" w:color="auto"/>
            <w:right w:val="none" w:sz="0" w:space="0" w:color="auto"/>
          </w:divBdr>
        </w:div>
        <w:div w:id="1153646062">
          <w:marLeft w:val="480"/>
          <w:marRight w:val="0"/>
          <w:marTop w:val="0"/>
          <w:marBottom w:val="0"/>
          <w:divBdr>
            <w:top w:val="none" w:sz="0" w:space="0" w:color="auto"/>
            <w:left w:val="none" w:sz="0" w:space="0" w:color="auto"/>
            <w:bottom w:val="none" w:sz="0" w:space="0" w:color="auto"/>
            <w:right w:val="none" w:sz="0" w:space="0" w:color="auto"/>
          </w:divBdr>
        </w:div>
        <w:div w:id="1642346512">
          <w:marLeft w:val="480"/>
          <w:marRight w:val="0"/>
          <w:marTop w:val="0"/>
          <w:marBottom w:val="0"/>
          <w:divBdr>
            <w:top w:val="none" w:sz="0" w:space="0" w:color="auto"/>
            <w:left w:val="none" w:sz="0" w:space="0" w:color="auto"/>
            <w:bottom w:val="none" w:sz="0" w:space="0" w:color="auto"/>
            <w:right w:val="none" w:sz="0" w:space="0" w:color="auto"/>
          </w:divBdr>
        </w:div>
        <w:div w:id="1272666010">
          <w:marLeft w:val="480"/>
          <w:marRight w:val="0"/>
          <w:marTop w:val="0"/>
          <w:marBottom w:val="0"/>
          <w:divBdr>
            <w:top w:val="none" w:sz="0" w:space="0" w:color="auto"/>
            <w:left w:val="none" w:sz="0" w:space="0" w:color="auto"/>
            <w:bottom w:val="none" w:sz="0" w:space="0" w:color="auto"/>
            <w:right w:val="none" w:sz="0" w:space="0" w:color="auto"/>
          </w:divBdr>
        </w:div>
        <w:div w:id="1047070563">
          <w:marLeft w:val="480"/>
          <w:marRight w:val="0"/>
          <w:marTop w:val="0"/>
          <w:marBottom w:val="0"/>
          <w:divBdr>
            <w:top w:val="none" w:sz="0" w:space="0" w:color="auto"/>
            <w:left w:val="none" w:sz="0" w:space="0" w:color="auto"/>
            <w:bottom w:val="none" w:sz="0" w:space="0" w:color="auto"/>
            <w:right w:val="none" w:sz="0" w:space="0" w:color="auto"/>
          </w:divBdr>
        </w:div>
        <w:div w:id="1608733577">
          <w:marLeft w:val="480"/>
          <w:marRight w:val="0"/>
          <w:marTop w:val="0"/>
          <w:marBottom w:val="0"/>
          <w:divBdr>
            <w:top w:val="none" w:sz="0" w:space="0" w:color="auto"/>
            <w:left w:val="none" w:sz="0" w:space="0" w:color="auto"/>
            <w:bottom w:val="none" w:sz="0" w:space="0" w:color="auto"/>
            <w:right w:val="none" w:sz="0" w:space="0" w:color="auto"/>
          </w:divBdr>
        </w:div>
        <w:div w:id="1431316316">
          <w:marLeft w:val="480"/>
          <w:marRight w:val="0"/>
          <w:marTop w:val="0"/>
          <w:marBottom w:val="0"/>
          <w:divBdr>
            <w:top w:val="none" w:sz="0" w:space="0" w:color="auto"/>
            <w:left w:val="none" w:sz="0" w:space="0" w:color="auto"/>
            <w:bottom w:val="none" w:sz="0" w:space="0" w:color="auto"/>
            <w:right w:val="none" w:sz="0" w:space="0" w:color="auto"/>
          </w:divBdr>
        </w:div>
        <w:div w:id="2023503992">
          <w:marLeft w:val="480"/>
          <w:marRight w:val="0"/>
          <w:marTop w:val="0"/>
          <w:marBottom w:val="0"/>
          <w:divBdr>
            <w:top w:val="none" w:sz="0" w:space="0" w:color="auto"/>
            <w:left w:val="none" w:sz="0" w:space="0" w:color="auto"/>
            <w:bottom w:val="none" w:sz="0" w:space="0" w:color="auto"/>
            <w:right w:val="none" w:sz="0" w:space="0" w:color="auto"/>
          </w:divBdr>
        </w:div>
        <w:div w:id="1669819336">
          <w:marLeft w:val="480"/>
          <w:marRight w:val="0"/>
          <w:marTop w:val="0"/>
          <w:marBottom w:val="0"/>
          <w:divBdr>
            <w:top w:val="none" w:sz="0" w:space="0" w:color="auto"/>
            <w:left w:val="none" w:sz="0" w:space="0" w:color="auto"/>
            <w:bottom w:val="none" w:sz="0" w:space="0" w:color="auto"/>
            <w:right w:val="none" w:sz="0" w:space="0" w:color="auto"/>
          </w:divBdr>
        </w:div>
        <w:div w:id="204802982">
          <w:marLeft w:val="480"/>
          <w:marRight w:val="0"/>
          <w:marTop w:val="0"/>
          <w:marBottom w:val="0"/>
          <w:divBdr>
            <w:top w:val="none" w:sz="0" w:space="0" w:color="auto"/>
            <w:left w:val="none" w:sz="0" w:space="0" w:color="auto"/>
            <w:bottom w:val="none" w:sz="0" w:space="0" w:color="auto"/>
            <w:right w:val="none" w:sz="0" w:space="0" w:color="auto"/>
          </w:divBdr>
        </w:div>
        <w:div w:id="1876119813">
          <w:marLeft w:val="480"/>
          <w:marRight w:val="0"/>
          <w:marTop w:val="0"/>
          <w:marBottom w:val="0"/>
          <w:divBdr>
            <w:top w:val="none" w:sz="0" w:space="0" w:color="auto"/>
            <w:left w:val="none" w:sz="0" w:space="0" w:color="auto"/>
            <w:bottom w:val="none" w:sz="0" w:space="0" w:color="auto"/>
            <w:right w:val="none" w:sz="0" w:space="0" w:color="auto"/>
          </w:divBdr>
        </w:div>
        <w:div w:id="1171989708">
          <w:marLeft w:val="480"/>
          <w:marRight w:val="0"/>
          <w:marTop w:val="0"/>
          <w:marBottom w:val="0"/>
          <w:divBdr>
            <w:top w:val="none" w:sz="0" w:space="0" w:color="auto"/>
            <w:left w:val="none" w:sz="0" w:space="0" w:color="auto"/>
            <w:bottom w:val="none" w:sz="0" w:space="0" w:color="auto"/>
            <w:right w:val="none" w:sz="0" w:space="0" w:color="auto"/>
          </w:divBdr>
        </w:div>
        <w:div w:id="763303568">
          <w:marLeft w:val="480"/>
          <w:marRight w:val="0"/>
          <w:marTop w:val="0"/>
          <w:marBottom w:val="0"/>
          <w:divBdr>
            <w:top w:val="none" w:sz="0" w:space="0" w:color="auto"/>
            <w:left w:val="none" w:sz="0" w:space="0" w:color="auto"/>
            <w:bottom w:val="none" w:sz="0" w:space="0" w:color="auto"/>
            <w:right w:val="none" w:sz="0" w:space="0" w:color="auto"/>
          </w:divBdr>
        </w:div>
        <w:div w:id="495072164">
          <w:marLeft w:val="480"/>
          <w:marRight w:val="0"/>
          <w:marTop w:val="0"/>
          <w:marBottom w:val="0"/>
          <w:divBdr>
            <w:top w:val="none" w:sz="0" w:space="0" w:color="auto"/>
            <w:left w:val="none" w:sz="0" w:space="0" w:color="auto"/>
            <w:bottom w:val="none" w:sz="0" w:space="0" w:color="auto"/>
            <w:right w:val="none" w:sz="0" w:space="0" w:color="auto"/>
          </w:divBdr>
        </w:div>
        <w:div w:id="746347882">
          <w:marLeft w:val="480"/>
          <w:marRight w:val="0"/>
          <w:marTop w:val="0"/>
          <w:marBottom w:val="0"/>
          <w:divBdr>
            <w:top w:val="none" w:sz="0" w:space="0" w:color="auto"/>
            <w:left w:val="none" w:sz="0" w:space="0" w:color="auto"/>
            <w:bottom w:val="none" w:sz="0" w:space="0" w:color="auto"/>
            <w:right w:val="none" w:sz="0" w:space="0" w:color="auto"/>
          </w:divBdr>
        </w:div>
        <w:div w:id="1151017399">
          <w:marLeft w:val="480"/>
          <w:marRight w:val="0"/>
          <w:marTop w:val="0"/>
          <w:marBottom w:val="0"/>
          <w:divBdr>
            <w:top w:val="none" w:sz="0" w:space="0" w:color="auto"/>
            <w:left w:val="none" w:sz="0" w:space="0" w:color="auto"/>
            <w:bottom w:val="none" w:sz="0" w:space="0" w:color="auto"/>
            <w:right w:val="none" w:sz="0" w:space="0" w:color="auto"/>
          </w:divBdr>
        </w:div>
        <w:div w:id="1750274943">
          <w:marLeft w:val="480"/>
          <w:marRight w:val="0"/>
          <w:marTop w:val="0"/>
          <w:marBottom w:val="0"/>
          <w:divBdr>
            <w:top w:val="none" w:sz="0" w:space="0" w:color="auto"/>
            <w:left w:val="none" w:sz="0" w:space="0" w:color="auto"/>
            <w:bottom w:val="none" w:sz="0" w:space="0" w:color="auto"/>
            <w:right w:val="none" w:sz="0" w:space="0" w:color="auto"/>
          </w:divBdr>
        </w:div>
        <w:div w:id="2081825194">
          <w:marLeft w:val="480"/>
          <w:marRight w:val="0"/>
          <w:marTop w:val="0"/>
          <w:marBottom w:val="0"/>
          <w:divBdr>
            <w:top w:val="none" w:sz="0" w:space="0" w:color="auto"/>
            <w:left w:val="none" w:sz="0" w:space="0" w:color="auto"/>
            <w:bottom w:val="none" w:sz="0" w:space="0" w:color="auto"/>
            <w:right w:val="none" w:sz="0" w:space="0" w:color="auto"/>
          </w:divBdr>
        </w:div>
        <w:div w:id="46803493">
          <w:marLeft w:val="480"/>
          <w:marRight w:val="0"/>
          <w:marTop w:val="0"/>
          <w:marBottom w:val="0"/>
          <w:divBdr>
            <w:top w:val="none" w:sz="0" w:space="0" w:color="auto"/>
            <w:left w:val="none" w:sz="0" w:space="0" w:color="auto"/>
            <w:bottom w:val="none" w:sz="0" w:space="0" w:color="auto"/>
            <w:right w:val="none" w:sz="0" w:space="0" w:color="auto"/>
          </w:divBdr>
        </w:div>
        <w:div w:id="1339892163">
          <w:marLeft w:val="480"/>
          <w:marRight w:val="0"/>
          <w:marTop w:val="0"/>
          <w:marBottom w:val="0"/>
          <w:divBdr>
            <w:top w:val="none" w:sz="0" w:space="0" w:color="auto"/>
            <w:left w:val="none" w:sz="0" w:space="0" w:color="auto"/>
            <w:bottom w:val="none" w:sz="0" w:space="0" w:color="auto"/>
            <w:right w:val="none" w:sz="0" w:space="0" w:color="auto"/>
          </w:divBdr>
        </w:div>
        <w:div w:id="1002856738">
          <w:marLeft w:val="480"/>
          <w:marRight w:val="0"/>
          <w:marTop w:val="0"/>
          <w:marBottom w:val="0"/>
          <w:divBdr>
            <w:top w:val="none" w:sz="0" w:space="0" w:color="auto"/>
            <w:left w:val="none" w:sz="0" w:space="0" w:color="auto"/>
            <w:bottom w:val="none" w:sz="0" w:space="0" w:color="auto"/>
            <w:right w:val="none" w:sz="0" w:space="0" w:color="auto"/>
          </w:divBdr>
        </w:div>
        <w:div w:id="1903173769">
          <w:marLeft w:val="480"/>
          <w:marRight w:val="0"/>
          <w:marTop w:val="0"/>
          <w:marBottom w:val="0"/>
          <w:divBdr>
            <w:top w:val="none" w:sz="0" w:space="0" w:color="auto"/>
            <w:left w:val="none" w:sz="0" w:space="0" w:color="auto"/>
            <w:bottom w:val="none" w:sz="0" w:space="0" w:color="auto"/>
            <w:right w:val="none" w:sz="0" w:space="0" w:color="auto"/>
          </w:divBdr>
        </w:div>
        <w:div w:id="766269615">
          <w:marLeft w:val="480"/>
          <w:marRight w:val="0"/>
          <w:marTop w:val="0"/>
          <w:marBottom w:val="0"/>
          <w:divBdr>
            <w:top w:val="none" w:sz="0" w:space="0" w:color="auto"/>
            <w:left w:val="none" w:sz="0" w:space="0" w:color="auto"/>
            <w:bottom w:val="none" w:sz="0" w:space="0" w:color="auto"/>
            <w:right w:val="none" w:sz="0" w:space="0" w:color="auto"/>
          </w:divBdr>
        </w:div>
        <w:div w:id="1153645580">
          <w:marLeft w:val="480"/>
          <w:marRight w:val="0"/>
          <w:marTop w:val="0"/>
          <w:marBottom w:val="0"/>
          <w:divBdr>
            <w:top w:val="none" w:sz="0" w:space="0" w:color="auto"/>
            <w:left w:val="none" w:sz="0" w:space="0" w:color="auto"/>
            <w:bottom w:val="none" w:sz="0" w:space="0" w:color="auto"/>
            <w:right w:val="none" w:sz="0" w:space="0" w:color="auto"/>
          </w:divBdr>
        </w:div>
        <w:div w:id="1148783882">
          <w:marLeft w:val="480"/>
          <w:marRight w:val="0"/>
          <w:marTop w:val="0"/>
          <w:marBottom w:val="0"/>
          <w:divBdr>
            <w:top w:val="none" w:sz="0" w:space="0" w:color="auto"/>
            <w:left w:val="none" w:sz="0" w:space="0" w:color="auto"/>
            <w:bottom w:val="none" w:sz="0" w:space="0" w:color="auto"/>
            <w:right w:val="none" w:sz="0" w:space="0" w:color="auto"/>
          </w:divBdr>
        </w:div>
        <w:div w:id="1213544884">
          <w:marLeft w:val="480"/>
          <w:marRight w:val="0"/>
          <w:marTop w:val="0"/>
          <w:marBottom w:val="0"/>
          <w:divBdr>
            <w:top w:val="none" w:sz="0" w:space="0" w:color="auto"/>
            <w:left w:val="none" w:sz="0" w:space="0" w:color="auto"/>
            <w:bottom w:val="none" w:sz="0" w:space="0" w:color="auto"/>
            <w:right w:val="none" w:sz="0" w:space="0" w:color="auto"/>
          </w:divBdr>
        </w:div>
      </w:divsChild>
    </w:div>
    <w:div w:id="1236011959">
      <w:bodyDiv w:val="1"/>
      <w:marLeft w:val="0"/>
      <w:marRight w:val="0"/>
      <w:marTop w:val="0"/>
      <w:marBottom w:val="0"/>
      <w:divBdr>
        <w:top w:val="none" w:sz="0" w:space="0" w:color="auto"/>
        <w:left w:val="none" w:sz="0" w:space="0" w:color="auto"/>
        <w:bottom w:val="none" w:sz="0" w:space="0" w:color="auto"/>
        <w:right w:val="none" w:sz="0" w:space="0" w:color="auto"/>
      </w:divBdr>
    </w:div>
    <w:div w:id="1236431602">
      <w:bodyDiv w:val="1"/>
      <w:marLeft w:val="0"/>
      <w:marRight w:val="0"/>
      <w:marTop w:val="0"/>
      <w:marBottom w:val="0"/>
      <w:divBdr>
        <w:top w:val="none" w:sz="0" w:space="0" w:color="auto"/>
        <w:left w:val="none" w:sz="0" w:space="0" w:color="auto"/>
        <w:bottom w:val="none" w:sz="0" w:space="0" w:color="auto"/>
        <w:right w:val="none" w:sz="0" w:space="0" w:color="auto"/>
      </w:divBdr>
    </w:div>
    <w:div w:id="1236476770">
      <w:bodyDiv w:val="1"/>
      <w:marLeft w:val="0"/>
      <w:marRight w:val="0"/>
      <w:marTop w:val="0"/>
      <w:marBottom w:val="0"/>
      <w:divBdr>
        <w:top w:val="none" w:sz="0" w:space="0" w:color="auto"/>
        <w:left w:val="none" w:sz="0" w:space="0" w:color="auto"/>
        <w:bottom w:val="none" w:sz="0" w:space="0" w:color="auto"/>
        <w:right w:val="none" w:sz="0" w:space="0" w:color="auto"/>
      </w:divBdr>
    </w:div>
    <w:div w:id="1236547700">
      <w:bodyDiv w:val="1"/>
      <w:marLeft w:val="0"/>
      <w:marRight w:val="0"/>
      <w:marTop w:val="0"/>
      <w:marBottom w:val="0"/>
      <w:divBdr>
        <w:top w:val="none" w:sz="0" w:space="0" w:color="auto"/>
        <w:left w:val="none" w:sz="0" w:space="0" w:color="auto"/>
        <w:bottom w:val="none" w:sz="0" w:space="0" w:color="auto"/>
        <w:right w:val="none" w:sz="0" w:space="0" w:color="auto"/>
      </w:divBdr>
    </w:div>
    <w:div w:id="1236933301">
      <w:bodyDiv w:val="1"/>
      <w:marLeft w:val="0"/>
      <w:marRight w:val="0"/>
      <w:marTop w:val="0"/>
      <w:marBottom w:val="0"/>
      <w:divBdr>
        <w:top w:val="none" w:sz="0" w:space="0" w:color="auto"/>
        <w:left w:val="none" w:sz="0" w:space="0" w:color="auto"/>
        <w:bottom w:val="none" w:sz="0" w:space="0" w:color="auto"/>
        <w:right w:val="none" w:sz="0" w:space="0" w:color="auto"/>
      </w:divBdr>
    </w:div>
    <w:div w:id="1237057550">
      <w:bodyDiv w:val="1"/>
      <w:marLeft w:val="0"/>
      <w:marRight w:val="0"/>
      <w:marTop w:val="0"/>
      <w:marBottom w:val="0"/>
      <w:divBdr>
        <w:top w:val="none" w:sz="0" w:space="0" w:color="auto"/>
        <w:left w:val="none" w:sz="0" w:space="0" w:color="auto"/>
        <w:bottom w:val="none" w:sz="0" w:space="0" w:color="auto"/>
        <w:right w:val="none" w:sz="0" w:space="0" w:color="auto"/>
      </w:divBdr>
    </w:div>
    <w:div w:id="1237593949">
      <w:bodyDiv w:val="1"/>
      <w:marLeft w:val="0"/>
      <w:marRight w:val="0"/>
      <w:marTop w:val="0"/>
      <w:marBottom w:val="0"/>
      <w:divBdr>
        <w:top w:val="none" w:sz="0" w:space="0" w:color="auto"/>
        <w:left w:val="none" w:sz="0" w:space="0" w:color="auto"/>
        <w:bottom w:val="none" w:sz="0" w:space="0" w:color="auto"/>
        <w:right w:val="none" w:sz="0" w:space="0" w:color="auto"/>
      </w:divBdr>
    </w:div>
    <w:div w:id="1237860164">
      <w:bodyDiv w:val="1"/>
      <w:marLeft w:val="0"/>
      <w:marRight w:val="0"/>
      <w:marTop w:val="0"/>
      <w:marBottom w:val="0"/>
      <w:divBdr>
        <w:top w:val="none" w:sz="0" w:space="0" w:color="auto"/>
        <w:left w:val="none" w:sz="0" w:space="0" w:color="auto"/>
        <w:bottom w:val="none" w:sz="0" w:space="0" w:color="auto"/>
        <w:right w:val="none" w:sz="0" w:space="0" w:color="auto"/>
      </w:divBdr>
    </w:div>
    <w:div w:id="1238518968">
      <w:bodyDiv w:val="1"/>
      <w:marLeft w:val="0"/>
      <w:marRight w:val="0"/>
      <w:marTop w:val="0"/>
      <w:marBottom w:val="0"/>
      <w:divBdr>
        <w:top w:val="none" w:sz="0" w:space="0" w:color="auto"/>
        <w:left w:val="none" w:sz="0" w:space="0" w:color="auto"/>
        <w:bottom w:val="none" w:sz="0" w:space="0" w:color="auto"/>
        <w:right w:val="none" w:sz="0" w:space="0" w:color="auto"/>
      </w:divBdr>
    </w:div>
    <w:div w:id="1238904011">
      <w:bodyDiv w:val="1"/>
      <w:marLeft w:val="0"/>
      <w:marRight w:val="0"/>
      <w:marTop w:val="0"/>
      <w:marBottom w:val="0"/>
      <w:divBdr>
        <w:top w:val="none" w:sz="0" w:space="0" w:color="auto"/>
        <w:left w:val="none" w:sz="0" w:space="0" w:color="auto"/>
        <w:bottom w:val="none" w:sz="0" w:space="0" w:color="auto"/>
        <w:right w:val="none" w:sz="0" w:space="0" w:color="auto"/>
      </w:divBdr>
    </w:div>
    <w:div w:id="1239049574">
      <w:bodyDiv w:val="1"/>
      <w:marLeft w:val="0"/>
      <w:marRight w:val="0"/>
      <w:marTop w:val="0"/>
      <w:marBottom w:val="0"/>
      <w:divBdr>
        <w:top w:val="none" w:sz="0" w:space="0" w:color="auto"/>
        <w:left w:val="none" w:sz="0" w:space="0" w:color="auto"/>
        <w:bottom w:val="none" w:sz="0" w:space="0" w:color="auto"/>
        <w:right w:val="none" w:sz="0" w:space="0" w:color="auto"/>
      </w:divBdr>
    </w:div>
    <w:div w:id="1239241879">
      <w:bodyDiv w:val="1"/>
      <w:marLeft w:val="0"/>
      <w:marRight w:val="0"/>
      <w:marTop w:val="0"/>
      <w:marBottom w:val="0"/>
      <w:divBdr>
        <w:top w:val="none" w:sz="0" w:space="0" w:color="auto"/>
        <w:left w:val="none" w:sz="0" w:space="0" w:color="auto"/>
        <w:bottom w:val="none" w:sz="0" w:space="0" w:color="auto"/>
        <w:right w:val="none" w:sz="0" w:space="0" w:color="auto"/>
      </w:divBdr>
    </w:div>
    <w:div w:id="1239287902">
      <w:bodyDiv w:val="1"/>
      <w:marLeft w:val="0"/>
      <w:marRight w:val="0"/>
      <w:marTop w:val="0"/>
      <w:marBottom w:val="0"/>
      <w:divBdr>
        <w:top w:val="none" w:sz="0" w:space="0" w:color="auto"/>
        <w:left w:val="none" w:sz="0" w:space="0" w:color="auto"/>
        <w:bottom w:val="none" w:sz="0" w:space="0" w:color="auto"/>
        <w:right w:val="none" w:sz="0" w:space="0" w:color="auto"/>
      </w:divBdr>
    </w:div>
    <w:div w:id="1239553118">
      <w:bodyDiv w:val="1"/>
      <w:marLeft w:val="0"/>
      <w:marRight w:val="0"/>
      <w:marTop w:val="0"/>
      <w:marBottom w:val="0"/>
      <w:divBdr>
        <w:top w:val="none" w:sz="0" w:space="0" w:color="auto"/>
        <w:left w:val="none" w:sz="0" w:space="0" w:color="auto"/>
        <w:bottom w:val="none" w:sz="0" w:space="0" w:color="auto"/>
        <w:right w:val="none" w:sz="0" w:space="0" w:color="auto"/>
      </w:divBdr>
    </w:div>
    <w:div w:id="1239708364">
      <w:bodyDiv w:val="1"/>
      <w:marLeft w:val="0"/>
      <w:marRight w:val="0"/>
      <w:marTop w:val="0"/>
      <w:marBottom w:val="0"/>
      <w:divBdr>
        <w:top w:val="none" w:sz="0" w:space="0" w:color="auto"/>
        <w:left w:val="none" w:sz="0" w:space="0" w:color="auto"/>
        <w:bottom w:val="none" w:sz="0" w:space="0" w:color="auto"/>
        <w:right w:val="none" w:sz="0" w:space="0" w:color="auto"/>
      </w:divBdr>
    </w:div>
    <w:div w:id="1239830809">
      <w:bodyDiv w:val="1"/>
      <w:marLeft w:val="0"/>
      <w:marRight w:val="0"/>
      <w:marTop w:val="0"/>
      <w:marBottom w:val="0"/>
      <w:divBdr>
        <w:top w:val="none" w:sz="0" w:space="0" w:color="auto"/>
        <w:left w:val="none" w:sz="0" w:space="0" w:color="auto"/>
        <w:bottom w:val="none" w:sz="0" w:space="0" w:color="auto"/>
        <w:right w:val="none" w:sz="0" w:space="0" w:color="auto"/>
      </w:divBdr>
    </w:div>
    <w:div w:id="1239905934">
      <w:bodyDiv w:val="1"/>
      <w:marLeft w:val="0"/>
      <w:marRight w:val="0"/>
      <w:marTop w:val="0"/>
      <w:marBottom w:val="0"/>
      <w:divBdr>
        <w:top w:val="none" w:sz="0" w:space="0" w:color="auto"/>
        <w:left w:val="none" w:sz="0" w:space="0" w:color="auto"/>
        <w:bottom w:val="none" w:sz="0" w:space="0" w:color="auto"/>
        <w:right w:val="none" w:sz="0" w:space="0" w:color="auto"/>
      </w:divBdr>
    </w:div>
    <w:div w:id="1239941576">
      <w:bodyDiv w:val="1"/>
      <w:marLeft w:val="0"/>
      <w:marRight w:val="0"/>
      <w:marTop w:val="0"/>
      <w:marBottom w:val="0"/>
      <w:divBdr>
        <w:top w:val="none" w:sz="0" w:space="0" w:color="auto"/>
        <w:left w:val="none" w:sz="0" w:space="0" w:color="auto"/>
        <w:bottom w:val="none" w:sz="0" w:space="0" w:color="auto"/>
        <w:right w:val="none" w:sz="0" w:space="0" w:color="auto"/>
      </w:divBdr>
    </w:div>
    <w:div w:id="1239948257">
      <w:bodyDiv w:val="1"/>
      <w:marLeft w:val="0"/>
      <w:marRight w:val="0"/>
      <w:marTop w:val="0"/>
      <w:marBottom w:val="0"/>
      <w:divBdr>
        <w:top w:val="none" w:sz="0" w:space="0" w:color="auto"/>
        <w:left w:val="none" w:sz="0" w:space="0" w:color="auto"/>
        <w:bottom w:val="none" w:sz="0" w:space="0" w:color="auto"/>
        <w:right w:val="none" w:sz="0" w:space="0" w:color="auto"/>
      </w:divBdr>
    </w:div>
    <w:div w:id="1240091245">
      <w:bodyDiv w:val="1"/>
      <w:marLeft w:val="0"/>
      <w:marRight w:val="0"/>
      <w:marTop w:val="0"/>
      <w:marBottom w:val="0"/>
      <w:divBdr>
        <w:top w:val="none" w:sz="0" w:space="0" w:color="auto"/>
        <w:left w:val="none" w:sz="0" w:space="0" w:color="auto"/>
        <w:bottom w:val="none" w:sz="0" w:space="0" w:color="auto"/>
        <w:right w:val="none" w:sz="0" w:space="0" w:color="auto"/>
      </w:divBdr>
    </w:div>
    <w:div w:id="1240291910">
      <w:bodyDiv w:val="1"/>
      <w:marLeft w:val="0"/>
      <w:marRight w:val="0"/>
      <w:marTop w:val="0"/>
      <w:marBottom w:val="0"/>
      <w:divBdr>
        <w:top w:val="none" w:sz="0" w:space="0" w:color="auto"/>
        <w:left w:val="none" w:sz="0" w:space="0" w:color="auto"/>
        <w:bottom w:val="none" w:sz="0" w:space="0" w:color="auto"/>
        <w:right w:val="none" w:sz="0" w:space="0" w:color="auto"/>
      </w:divBdr>
    </w:div>
    <w:div w:id="1240363821">
      <w:bodyDiv w:val="1"/>
      <w:marLeft w:val="0"/>
      <w:marRight w:val="0"/>
      <w:marTop w:val="0"/>
      <w:marBottom w:val="0"/>
      <w:divBdr>
        <w:top w:val="none" w:sz="0" w:space="0" w:color="auto"/>
        <w:left w:val="none" w:sz="0" w:space="0" w:color="auto"/>
        <w:bottom w:val="none" w:sz="0" w:space="0" w:color="auto"/>
        <w:right w:val="none" w:sz="0" w:space="0" w:color="auto"/>
      </w:divBdr>
    </w:div>
    <w:div w:id="1240484755">
      <w:bodyDiv w:val="1"/>
      <w:marLeft w:val="0"/>
      <w:marRight w:val="0"/>
      <w:marTop w:val="0"/>
      <w:marBottom w:val="0"/>
      <w:divBdr>
        <w:top w:val="none" w:sz="0" w:space="0" w:color="auto"/>
        <w:left w:val="none" w:sz="0" w:space="0" w:color="auto"/>
        <w:bottom w:val="none" w:sz="0" w:space="0" w:color="auto"/>
        <w:right w:val="none" w:sz="0" w:space="0" w:color="auto"/>
      </w:divBdr>
    </w:div>
    <w:div w:id="1241017215">
      <w:bodyDiv w:val="1"/>
      <w:marLeft w:val="0"/>
      <w:marRight w:val="0"/>
      <w:marTop w:val="0"/>
      <w:marBottom w:val="0"/>
      <w:divBdr>
        <w:top w:val="none" w:sz="0" w:space="0" w:color="auto"/>
        <w:left w:val="none" w:sz="0" w:space="0" w:color="auto"/>
        <w:bottom w:val="none" w:sz="0" w:space="0" w:color="auto"/>
        <w:right w:val="none" w:sz="0" w:space="0" w:color="auto"/>
      </w:divBdr>
    </w:div>
    <w:div w:id="1241057693">
      <w:bodyDiv w:val="1"/>
      <w:marLeft w:val="0"/>
      <w:marRight w:val="0"/>
      <w:marTop w:val="0"/>
      <w:marBottom w:val="0"/>
      <w:divBdr>
        <w:top w:val="none" w:sz="0" w:space="0" w:color="auto"/>
        <w:left w:val="none" w:sz="0" w:space="0" w:color="auto"/>
        <w:bottom w:val="none" w:sz="0" w:space="0" w:color="auto"/>
        <w:right w:val="none" w:sz="0" w:space="0" w:color="auto"/>
      </w:divBdr>
    </w:div>
    <w:div w:id="1241061979">
      <w:bodyDiv w:val="1"/>
      <w:marLeft w:val="0"/>
      <w:marRight w:val="0"/>
      <w:marTop w:val="0"/>
      <w:marBottom w:val="0"/>
      <w:divBdr>
        <w:top w:val="none" w:sz="0" w:space="0" w:color="auto"/>
        <w:left w:val="none" w:sz="0" w:space="0" w:color="auto"/>
        <w:bottom w:val="none" w:sz="0" w:space="0" w:color="auto"/>
        <w:right w:val="none" w:sz="0" w:space="0" w:color="auto"/>
      </w:divBdr>
    </w:div>
    <w:div w:id="1241133563">
      <w:bodyDiv w:val="1"/>
      <w:marLeft w:val="0"/>
      <w:marRight w:val="0"/>
      <w:marTop w:val="0"/>
      <w:marBottom w:val="0"/>
      <w:divBdr>
        <w:top w:val="none" w:sz="0" w:space="0" w:color="auto"/>
        <w:left w:val="none" w:sz="0" w:space="0" w:color="auto"/>
        <w:bottom w:val="none" w:sz="0" w:space="0" w:color="auto"/>
        <w:right w:val="none" w:sz="0" w:space="0" w:color="auto"/>
      </w:divBdr>
    </w:div>
    <w:div w:id="1241254222">
      <w:bodyDiv w:val="1"/>
      <w:marLeft w:val="0"/>
      <w:marRight w:val="0"/>
      <w:marTop w:val="0"/>
      <w:marBottom w:val="0"/>
      <w:divBdr>
        <w:top w:val="none" w:sz="0" w:space="0" w:color="auto"/>
        <w:left w:val="none" w:sz="0" w:space="0" w:color="auto"/>
        <w:bottom w:val="none" w:sz="0" w:space="0" w:color="auto"/>
        <w:right w:val="none" w:sz="0" w:space="0" w:color="auto"/>
      </w:divBdr>
    </w:div>
    <w:div w:id="1241329904">
      <w:bodyDiv w:val="1"/>
      <w:marLeft w:val="0"/>
      <w:marRight w:val="0"/>
      <w:marTop w:val="0"/>
      <w:marBottom w:val="0"/>
      <w:divBdr>
        <w:top w:val="none" w:sz="0" w:space="0" w:color="auto"/>
        <w:left w:val="none" w:sz="0" w:space="0" w:color="auto"/>
        <w:bottom w:val="none" w:sz="0" w:space="0" w:color="auto"/>
        <w:right w:val="none" w:sz="0" w:space="0" w:color="auto"/>
      </w:divBdr>
    </w:div>
    <w:div w:id="1241526118">
      <w:bodyDiv w:val="1"/>
      <w:marLeft w:val="0"/>
      <w:marRight w:val="0"/>
      <w:marTop w:val="0"/>
      <w:marBottom w:val="0"/>
      <w:divBdr>
        <w:top w:val="none" w:sz="0" w:space="0" w:color="auto"/>
        <w:left w:val="none" w:sz="0" w:space="0" w:color="auto"/>
        <w:bottom w:val="none" w:sz="0" w:space="0" w:color="auto"/>
        <w:right w:val="none" w:sz="0" w:space="0" w:color="auto"/>
      </w:divBdr>
    </w:div>
    <w:div w:id="1241596059">
      <w:bodyDiv w:val="1"/>
      <w:marLeft w:val="0"/>
      <w:marRight w:val="0"/>
      <w:marTop w:val="0"/>
      <w:marBottom w:val="0"/>
      <w:divBdr>
        <w:top w:val="none" w:sz="0" w:space="0" w:color="auto"/>
        <w:left w:val="none" w:sz="0" w:space="0" w:color="auto"/>
        <w:bottom w:val="none" w:sz="0" w:space="0" w:color="auto"/>
        <w:right w:val="none" w:sz="0" w:space="0" w:color="auto"/>
      </w:divBdr>
      <w:divsChild>
        <w:div w:id="1458797855">
          <w:marLeft w:val="480"/>
          <w:marRight w:val="0"/>
          <w:marTop w:val="0"/>
          <w:marBottom w:val="0"/>
          <w:divBdr>
            <w:top w:val="none" w:sz="0" w:space="0" w:color="auto"/>
            <w:left w:val="none" w:sz="0" w:space="0" w:color="auto"/>
            <w:bottom w:val="none" w:sz="0" w:space="0" w:color="auto"/>
            <w:right w:val="none" w:sz="0" w:space="0" w:color="auto"/>
          </w:divBdr>
        </w:div>
        <w:div w:id="1189945967">
          <w:marLeft w:val="480"/>
          <w:marRight w:val="0"/>
          <w:marTop w:val="0"/>
          <w:marBottom w:val="0"/>
          <w:divBdr>
            <w:top w:val="none" w:sz="0" w:space="0" w:color="auto"/>
            <w:left w:val="none" w:sz="0" w:space="0" w:color="auto"/>
            <w:bottom w:val="none" w:sz="0" w:space="0" w:color="auto"/>
            <w:right w:val="none" w:sz="0" w:space="0" w:color="auto"/>
          </w:divBdr>
        </w:div>
        <w:div w:id="2143844584">
          <w:marLeft w:val="480"/>
          <w:marRight w:val="0"/>
          <w:marTop w:val="0"/>
          <w:marBottom w:val="0"/>
          <w:divBdr>
            <w:top w:val="none" w:sz="0" w:space="0" w:color="auto"/>
            <w:left w:val="none" w:sz="0" w:space="0" w:color="auto"/>
            <w:bottom w:val="none" w:sz="0" w:space="0" w:color="auto"/>
            <w:right w:val="none" w:sz="0" w:space="0" w:color="auto"/>
          </w:divBdr>
        </w:div>
        <w:div w:id="29111733">
          <w:marLeft w:val="480"/>
          <w:marRight w:val="0"/>
          <w:marTop w:val="0"/>
          <w:marBottom w:val="0"/>
          <w:divBdr>
            <w:top w:val="none" w:sz="0" w:space="0" w:color="auto"/>
            <w:left w:val="none" w:sz="0" w:space="0" w:color="auto"/>
            <w:bottom w:val="none" w:sz="0" w:space="0" w:color="auto"/>
            <w:right w:val="none" w:sz="0" w:space="0" w:color="auto"/>
          </w:divBdr>
        </w:div>
        <w:div w:id="1920406088">
          <w:marLeft w:val="480"/>
          <w:marRight w:val="0"/>
          <w:marTop w:val="0"/>
          <w:marBottom w:val="0"/>
          <w:divBdr>
            <w:top w:val="none" w:sz="0" w:space="0" w:color="auto"/>
            <w:left w:val="none" w:sz="0" w:space="0" w:color="auto"/>
            <w:bottom w:val="none" w:sz="0" w:space="0" w:color="auto"/>
            <w:right w:val="none" w:sz="0" w:space="0" w:color="auto"/>
          </w:divBdr>
        </w:div>
        <w:div w:id="1488010031">
          <w:marLeft w:val="480"/>
          <w:marRight w:val="0"/>
          <w:marTop w:val="0"/>
          <w:marBottom w:val="0"/>
          <w:divBdr>
            <w:top w:val="none" w:sz="0" w:space="0" w:color="auto"/>
            <w:left w:val="none" w:sz="0" w:space="0" w:color="auto"/>
            <w:bottom w:val="none" w:sz="0" w:space="0" w:color="auto"/>
            <w:right w:val="none" w:sz="0" w:space="0" w:color="auto"/>
          </w:divBdr>
        </w:div>
        <w:div w:id="340086844">
          <w:marLeft w:val="480"/>
          <w:marRight w:val="0"/>
          <w:marTop w:val="0"/>
          <w:marBottom w:val="0"/>
          <w:divBdr>
            <w:top w:val="none" w:sz="0" w:space="0" w:color="auto"/>
            <w:left w:val="none" w:sz="0" w:space="0" w:color="auto"/>
            <w:bottom w:val="none" w:sz="0" w:space="0" w:color="auto"/>
            <w:right w:val="none" w:sz="0" w:space="0" w:color="auto"/>
          </w:divBdr>
        </w:div>
        <w:div w:id="962535258">
          <w:marLeft w:val="480"/>
          <w:marRight w:val="0"/>
          <w:marTop w:val="0"/>
          <w:marBottom w:val="0"/>
          <w:divBdr>
            <w:top w:val="none" w:sz="0" w:space="0" w:color="auto"/>
            <w:left w:val="none" w:sz="0" w:space="0" w:color="auto"/>
            <w:bottom w:val="none" w:sz="0" w:space="0" w:color="auto"/>
            <w:right w:val="none" w:sz="0" w:space="0" w:color="auto"/>
          </w:divBdr>
        </w:div>
        <w:div w:id="1237588648">
          <w:marLeft w:val="480"/>
          <w:marRight w:val="0"/>
          <w:marTop w:val="0"/>
          <w:marBottom w:val="0"/>
          <w:divBdr>
            <w:top w:val="none" w:sz="0" w:space="0" w:color="auto"/>
            <w:left w:val="none" w:sz="0" w:space="0" w:color="auto"/>
            <w:bottom w:val="none" w:sz="0" w:space="0" w:color="auto"/>
            <w:right w:val="none" w:sz="0" w:space="0" w:color="auto"/>
          </w:divBdr>
        </w:div>
        <w:div w:id="833884591">
          <w:marLeft w:val="480"/>
          <w:marRight w:val="0"/>
          <w:marTop w:val="0"/>
          <w:marBottom w:val="0"/>
          <w:divBdr>
            <w:top w:val="none" w:sz="0" w:space="0" w:color="auto"/>
            <w:left w:val="none" w:sz="0" w:space="0" w:color="auto"/>
            <w:bottom w:val="none" w:sz="0" w:space="0" w:color="auto"/>
            <w:right w:val="none" w:sz="0" w:space="0" w:color="auto"/>
          </w:divBdr>
        </w:div>
        <w:div w:id="2144035945">
          <w:marLeft w:val="480"/>
          <w:marRight w:val="0"/>
          <w:marTop w:val="0"/>
          <w:marBottom w:val="0"/>
          <w:divBdr>
            <w:top w:val="none" w:sz="0" w:space="0" w:color="auto"/>
            <w:left w:val="none" w:sz="0" w:space="0" w:color="auto"/>
            <w:bottom w:val="none" w:sz="0" w:space="0" w:color="auto"/>
            <w:right w:val="none" w:sz="0" w:space="0" w:color="auto"/>
          </w:divBdr>
        </w:div>
        <w:div w:id="1025595254">
          <w:marLeft w:val="480"/>
          <w:marRight w:val="0"/>
          <w:marTop w:val="0"/>
          <w:marBottom w:val="0"/>
          <w:divBdr>
            <w:top w:val="none" w:sz="0" w:space="0" w:color="auto"/>
            <w:left w:val="none" w:sz="0" w:space="0" w:color="auto"/>
            <w:bottom w:val="none" w:sz="0" w:space="0" w:color="auto"/>
            <w:right w:val="none" w:sz="0" w:space="0" w:color="auto"/>
          </w:divBdr>
        </w:div>
        <w:div w:id="1573782474">
          <w:marLeft w:val="480"/>
          <w:marRight w:val="0"/>
          <w:marTop w:val="0"/>
          <w:marBottom w:val="0"/>
          <w:divBdr>
            <w:top w:val="none" w:sz="0" w:space="0" w:color="auto"/>
            <w:left w:val="none" w:sz="0" w:space="0" w:color="auto"/>
            <w:bottom w:val="none" w:sz="0" w:space="0" w:color="auto"/>
            <w:right w:val="none" w:sz="0" w:space="0" w:color="auto"/>
          </w:divBdr>
        </w:div>
        <w:div w:id="1508406215">
          <w:marLeft w:val="480"/>
          <w:marRight w:val="0"/>
          <w:marTop w:val="0"/>
          <w:marBottom w:val="0"/>
          <w:divBdr>
            <w:top w:val="none" w:sz="0" w:space="0" w:color="auto"/>
            <w:left w:val="none" w:sz="0" w:space="0" w:color="auto"/>
            <w:bottom w:val="none" w:sz="0" w:space="0" w:color="auto"/>
            <w:right w:val="none" w:sz="0" w:space="0" w:color="auto"/>
          </w:divBdr>
        </w:div>
        <w:div w:id="1397438476">
          <w:marLeft w:val="480"/>
          <w:marRight w:val="0"/>
          <w:marTop w:val="0"/>
          <w:marBottom w:val="0"/>
          <w:divBdr>
            <w:top w:val="none" w:sz="0" w:space="0" w:color="auto"/>
            <w:left w:val="none" w:sz="0" w:space="0" w:color="auto"/>
            <w:bottom w:val="none" w:sz="0" w:space="0" w:color="auto"/>
            <w:right w:val="none" w:sz="0" w:space="0" w:color="auto"/>
          </w:divBdr>
        </w:div>
        <w:div w:id="1063213912">
          <w:marLeft w:val="480"/>
          <w:marRight w:val="0"/>
          <w:marTop w:val="0"/>
          <w:marBottom w:val="0"/>
          <w:divBdr>
            <w:top w:val="none" w:sz="0" w:space="0" w:color="auto"/>
            <w:left w:val="none" w:sz="0" w:space="0" w:color="auto"/>
            <w:bottom w:val="none" w:sz="0" w:space="0" w:color="auto"/>
            <w:right w:val="none" w:sz="0" w:space="0" w:color="auto"/>
          </w:divBdr>
        </w:div>
        <w:div w:id="1846747125">
          <w:marLeft w:val="480"/>
          <w:marRight w:val="0"/>
          <w:marTop w:val="0"/>
          <w:marBottom w:val="0"/>
          <w:divBdr>
            <w:top w:val="none" w:sz="0" w:space="0" w:color="auto"/>
            <w:left w:val="none" w:sz="0" w:space="0" w:color="auto"/>
            <w:bottom w:val="none" w:sz="0" w:space="0" w:color="auto"/>
            <w:right w:val="none" w:sz="0" w:space="0" w:color="auto"/>
          </w:divBdr>
        </w:div>
        <w:div w:id="223378021">
          <w:marLeft w:val="480"/>
          <w:marRight w:val="0"/>
          <w:marTop w:val="0"/>
          <w:marBottom w:val="0"/>
          <w:divBdr>
            <w:top w:val="none" w:sz="0" w:space="0" w:color="auto"/>
            <w:left w:val="none" w:sz="0" w:space="0" w:color="auto"/>
            <w:bottom w:val="none" w:sz="0" w:space="0" w:color="auto"/>
            <w:right w:val="none" w:sz="0" w:space="0" w:color="auto"/>
          </w:divBdr>
        </w:div>
        <w:div w:id="378827126">
          <w:marLeft w:val="480"/>
          <w:marRight w:val="0"/>
          <w:marTop w:val="0"/>
          <w:marBottom w:val="0"/>
          <w:divBdr>
            <w:top w:val="none" w:sz="0" w:space="0" w:color="auto"/>
            <w:left w:val="none" w:sz="0" w:space="0" w:color="auto"/>
            <w:bottom w:val="none" w:sz="0" w:space="0" w:color="auto"/>
            <w:right w:val="none" w:sz="0" w:space="0" w:color="auto"/>
          </w:divBdr>
        </w:div>
        <w:div w:id="1749569376">
          <w:marLeft w:val="480"/>
          <w:marRight w:val="0"/>
          <w:marTop w:val="0"/>
          <w:marBottom w:val="0"/>
          <w:divBdr>
            <w:top w:val="none" w:sz="0" w:space="0" w:color="auto"/>
            <w:left w:val="none" w:sz="0" w:space="0" w:color="auto"/>
            <w:bottom w:val="none" w:sz="0" w:space="0" w:color="auto"/>
            <w:right w:val="none" w:sz="0" w:space="0" w:color="auto"/>
          </w:divBdr>
        </w:div>
        <w:div w:id="1079136393">
          <w:marLeft w:val="480"/>
          <w:marRight w:val="0"/>
          <w:marTop w:val="0"/>
          <w:marBottom w:val="0"/>
          <w:divBdr>
            <w:top w:val="none" w:sz="0" w:space="0" w:color="auto"/>
            <w:left w:val="none" w:sz="0" w:space="0" w:color="auto"/>
            <w:bottom w:val="none" w:sz="0" w:space="0" w:color="auto"/>
            <w:right w:val="none" w:sz="0" w:space="0" w:color="auto"/>
          </w:divBdr>
        </w:div>
        <w:div w:id="1254433119">
          <w:marLeft w:val="480"/>
          <w:marRight w:val="0"/>
          <w:marTop w:val="0"/>
          <w:marBottom w:val="0"/>
          <w:divBdr>
            <w:top w:val="none" w:sz="0" w:space="0" w:color="auto"/>
            <w:left w:val="none" w:sz="0" w:space="0" w:color="auto"/>
            <w:bottom w:val="none" w:sz="0" w:space="0" w:color="auto"/>
            <w:right w:val="none" w:sz="0" w:space="0" w:color="auto"/>
          </w:divBdr>
        </w:div>
        <w:div w:id="1436049961">
          <w:marLeft w:val="480"/>
          <w:marRight w:val="0"/>
          <w:marTop w:val="0"/>
          <w:marBottom w:val="0"/>
          <w:divBdr>
            <w:top w:val="none" w:sz="0" w:space="0" w:color="auto"/>
            <w:left w:val="none" w:sz="0" w:space="0" w:color="auto"/>
            <w:bottom w:val="none" w:sz="0" w:space="0" w:color="auto"/>
            <w:right w:val="none" w:sz="0" w:space="0" w:color="auto"/>
          </w:divBdr>
        </w:div>
        <w:div w:id="1628269627">
          <w:marLeft w:val="480"/>
          <w:marRight w:val="0"/>
          <w:marTop w:val="0"/>
          <w:marBottom w:val="0"/>
          <w:divBdr>
            <w:top w:val="none" w:sz="0" w:space="0" w:color="auto"/>
            <w:left w:val="none" w:sz="0" w:space="0" w:color="auto"/>
            <w:bottom w:val="none" w:sz="0" w:space="0" w:color="auto"/>
            <w:right w:val="none" w:sz="0" w:space="0" w:color="auto"/>
          </w:divBdr>
        </w:div>
        <w:div w:id="713625747">
          <w:marLeft w:val="480"/>
          <w:marRight w:val="0"/>
          <w:marTop w:val="0"/>
          <w:marBottom w:val="0"/>
          <w:divBdr>
            <w:top w:val="none" w:sz="0" w:space="0" w:color="auto"/>
            <w:left w:val="none" w:sz="0" w:space="0" w:color="auto"/>
            <w:bottom w:val="none" w:sz="0" w:space="0" w:color="auto"/>
            <w:right w:val="none" w:sz="0" w:space="0" w:color="auto"/>
          </w:divBdr>
        </w:div>
        <w:div w:id="1759672221">
          <w:marLeft w:val="480"/>
          <w:marRight w:val="0"/>
          <w:marTop w:val="0"/>
          <w:marBottom w:val="0"/>
          <w:divBdr>
            <w:top w:val="none" w:sz="0" w:space="0" w:color="auto"/>
            <w:left w:val="none" w:sz="0" w:space="0" w:color="auto"/>
            <w:bottom w:val="none" w:sz="0" w:space="0" w:color="auto"/>
            <w:right w:val="none" w:sz="0" w:space="0" w:color="auto"/>
          </w:divBdr>
        </w:div>
        <w:div w:id="2028945072">
          <w:marLeft w:val="480"/>
          <w:marRight w:val="0"/>
          <w:marTop w:val="0"/>
          <w:marBottom w:val="0"/>
          <w:divBdr>
            <w:top w:val="none" w:sz="0" w:space="0" w:color="auto"/>
            <w:left w:val="none" w:sz="0" w:space="0" w:color="auto"/>
            <w:bottom w:val="none" w:sz="0" w:space="0" w:color="auto"/>
            <w:right w:val="none" w:sz="0" w:space="0" w:color="auto"/>
          </w:divBdr>
        </w:div>
        <w:div w:id="2145467364">
          <w:marLeft w:val="480"/>
          <w:marRight w:val="0"/>
          <w:marTop w:val="0"/>
          <w:marBottom w:val="0"/>
          <w:divBdr>
            <w:top w:val="none" w:sz="0" w:space="0" w:color="auto"/>
            <w:left w:val="none" w:sz="0" w:space="0" w:color="auto"/>
            <w:bottom w:val="none" w:sz="0" w:space="0" w:color="auto"/>
            <w:right w:val="none" w:sz="0" w:space="0" w:color="auto"/>
          </w:divBdr>
        </w:div>
        <w:div w:id="817382102">
          <w:marLeft w:val="480"/>
          <w:marRight w:val="0"/>
          <w:marTop w:val="0"/>
          <w:marBottom w:val="0"/>
          <w:divBdr>
            <w:top w:val="none" w:sz="0" w:space="0" w:color="auto"/>
            <w:left w:val="none" w:sz="0" w:space="0" w:color="auto"/>
            <w:bottom w:val="none" w:sz="0" w:space="0" w:color="auto"/>
            <w:right w:val="none" w:sz="0" w:space="0" w:color="auto"/>
          </w:divBdr>
        </w:div>
        <w:div w:id="738215835">
          <w:marLeft w:val="480"/>
          <w:marRight w:val="0"/>
          <w:marTop w:val="0"/>
          <w:marBottom w:val="0"/>
          <w:divBdr>
            <w:top w:val="none" w:sz="0" w:space="0" w:color="auto"/>
            <w:left w:val="none" w:sz="0" w:space="0" w:color="auto"/>
            <w:bottom w:val="none" w:sz="0" w:space="0" w:color="auto"/>
            <w:right w:val="none" w:sz="0" w:space="0" w:color="auto"/>
          </w:divBdr>
        </w:div>
        <w:div w:id="817383742">
          <w:marLeft w:val="480"/>
          <w:marRight w:val="0"/>
          <w:marTop w:val="0"/>
          <w:marBottom w:val="0"/>
          <w:divBdr>
            <w:top w:val="none" w:sz="0" w:space="0" w:color="auto"/>
            <w:left w:val="none" w:sz="0" w:space="0" w:color="auto"/>
            <w:bottom w:val="none" w:sz="0" w:space="0" w:color="auto"/>
            <w:right w:val="none" w:sz="0" w:space="0" w:color="auto"/>
          </w:divBdr>
        </w:div>
        <w:div w:id="1591230943">
          <w:marLeft w:val="480"/>
          <w:marRight w:val="0"/>
          <w:marTop w:val="0"/>
          <w:marBottom w:val="0"/>
          <w:divBdr>
            <w:top w:val="none" w:sz="0" w:space="0" w:color="auto"/>
            <w:left w:val="none" w:sz="0" w:space="0" w:color="auto"/>
            <w:bottom w:val="none" w:sz="0" w:space="0" w:color="auto"/>
            <w:right w:val="none" w:sz="0" w:space="0" w:color="auto"/>
          </w:divBdr>
        </w:div>
        <w:div w:id="897940094">
          <w:marLeft w:val="480"/>
          <w:marRight w:val="0"/>
          <w:marTop w:val="0"/>
          <w:marBottom w:val="0"/>
          <w:divBdr>
            <w:top w:val="none" w:sz="0" w:space="0" w:color="auto"/>
            <w:left w:val="none" w:sz="0" w:space="0" w:color="auto"/>
            <w:bottom w:val="none" w:sz="0" w:space="0" w:color="auto"/>
            <w:right w:val="none" w:sz="0" w:space="0" w:color="auto"/>
          </w:divBdr>
        </w:div>
        <w:div w:id="1399548010">
          <w:marLeft w:val="480"/>
          <w:marRight w:val="0"/>
          <w:marTop w:val="0"/>
          <w:marBottom w:val="0"/>
          <w:divBdr>
            <w:top w:val="none" w:sz="0" w:space="0" w:color="auto"/>
            <w:left w:val="none" w:sz="0" w:space="0" w:color="auto"/>
            <w:bottom w:val="none" w:sz="0" w:space="0" w:color="auto"/>
            <w:right w:val="none" w:sz="0" w:space="0" w:color="auto"/>
          </w:divBdr>
        </w:div>
        <w:div w:id="1337999236">
          <w:marLeft w:val="480"/>
          <w:marRight w:val="0"/>
          <w:marTop w:val="0"/>
          <w:marBottom w:val="0"/>
          <w:divBdr>
            <w:top w:val="none" w:sz="0" w:space="0" w:color="auto"/>
            <w:left w:val="none" w:sz="0" w:space="0" w:color="auto"/>
            <w:bottom w:val="none" w:sz="0" w:space="0" w:color="auto"/>
            <w:right w:val="none" w:sz="0" w:space="0" w:color="auto"/>
          </w:divBdr>
        </w:div>
        <w:div w:id="1431392701">
          <w:marLeft w:val="480"/>
          <w:marRight w:val="0"/>
          <w:marTop w:val="0"/>
          <w:marBottom w:val="0"/>
          <w:divBdr>
            <w:top w:val="none" w:sz="0" w:space="0" w:color="auto"/>
            <w:left w:val="none" w:sz="0" w:space="0" w:color="auto"/>
            <w:bottom w:val="none" w:sz="0" w:space="0" w:color="auto"/>
            <w:right w:val="none" w:sz="0" w:space="0" w:color="auto"/>
          </w:divBdr>
        </w:div>
        <w:div w:id="1570068700">
          <w:marLeft w:val="480"/>
          <w:marRight w:val="0"/>
          <w:marTop w:val="0"/>
          <w:marBottom w:val="0"/>
          <w:divBdr>
            <w:top w:val="none" w:sz="0" w:space="0" w:color="auto"/>
            <w:left w:val="none" w:sz="0" w:space="0" w:color="auto"/>
            <w:bottom w:val="none" w:sz="0" w:space="0" w:color="auto"/>
            <w:right w:val="none" w:sz="0" w:space="0" w:color="auto"/>
          </w:divBdr>
        </w:div>
        <w:div w:id="126823070">
          <w:marLeft w:val="480"/>
          <w:marRight w:val="0"/>
          <w:marTop w:val="0"/>
          <w:marBottom w:val="0"/>
          <w:divBdr>
            <w:top w:val="none" w:sz="0" w:space="0" w:color="auto"/>
            <w:left w:val="none" w:sz="0" w:space="0" w:color="auto"/>
            <w:bottom w:val="none" w:sz="0" w:space="0" w:color="auto"/>
            <w:right w:val="none" w:sz="0" w:space="0" w:color="auto"/>
          </w:divBdr>
        </w:div>
        <w:div w:id="329873749">
          <w:marLeft w:val="480"/>
          <w:marRight w:val="0"/>
          <w:marTop w:val="0"/>
          <w:marBottom w:val="0"/>
          <w:divBdr>
            <w:top w:val="none" w:sz="0" w:space="0" w:color="auto"/>
            <w:left w:val="none" w:sz="0" w:space="0" w:color="auto"/>
            <w:bottom w:val="none" w:sz="0" w:space="0" w:color="auto"/>
            <w:right w:val="none" w:sz="0" w:space="0" w:color="auto"/>
          </w:divBdr>
        </w:div>
        <w:div w:id="1275402938">
          <w:marLeft w:val="480"/>
          <w:marRight w:val="0"/>
          <w:marTop w:val="0"/>
          <w:marBottom w:val="0"/>
          <w:divBdr>
            <w:top w:val="none" w:sz="0" w:space="0" w:color="auto"/>
            <w:left w:val="none" w:sz="0" w:space="0" w:color="auto"/>
            <w:bottom w:val="none" w:sz="0" w:space="0" w:color="auto"/>
            <w:right w:val="none" w:sz="0" w:space="0" w:color="auto"/>
          </w:divBdr>
        </w:div>
        <w:div w:id="1681659690">
          <w:marLeft w:val="480"/>
          <w:marRight w:val="0"/>
          <w:marTop w:val="0"/>
          <w:marBottom w:val="0"/>
          <w:divBdr>
            <w:top w:val="none" w:sz="0" w:space="0" w:color="auto"/>
            <w:left w:val="none" w:sz="0" w:space="0" w:color="auto"/>
            <w:bottom w:val="none" w:sz="0" w:space="0" w:color="auto"/>
            <w:right w:val="none" w:sz="0" w:space="0" w:color="auto"/>
          </w:divBdr>
        </w:div>
        <w:div w:id="964385741">
          <w:marLeft w:val="480"/>
          <w:marRight w:val="0"/>
          <w:marTop w:val="0"/>
          <w:marBottom w:val="0"/>
          <w:divBdr>
            <w:top w:val="none" w:sz="0" w:space="0" w:color="auto"/>
            <w:left w:val="none" w:sz="0" w:space="0" w:color="auto"/>
            <w:bottom w:val="none" w:sz="0" w:space="0" w:color="auto"/>
            <w:right w:val="none" w:sz="0" w:space="0" w:color="auto"/>
          </w:divBdr>
        </w:div>
        <w:div w:id="1861891278">
          <w:marLeft w:val="480"/>
          <w:marRight w:val="0"/>
          <w:marTop w:val="0"/>
          <w:marBottom w:val="0"/>
          <w:divBdr>
            <w:top w:val="none" w:sz="0" w:space="0" w:color="auto"/>
            <w:left w:val="none" w:sz="0" w:space="0" w:color="auto"/>
            <w:bottom w:val="none" w:sz="0" w:space="0" w:color="auto"/>
            <w:right w:val="none" w:sz="0" w:space="0" w:color="auto"/>
          </w:divBdr>
        </w:div>
        <w:div w:id="1570730339">
          <w:marLeft w:val="480"/>
          <w:marRight w:val="0"/>
          <w:marTop w:val="0"/>
          <w:marBottom w:val="0"/>
          <w:divBdr>
            <w:top w:val="none" w:sz="0" w:space="0" w:color="auto"/>
            <w:left w:val="none" w:sz="0" w:space="0" w:color="auto"/>
            <w:bottom w:val="none" w:sz="0" w:space="0" w:color="auto"/>
            <w:right w:val="none" w:sz="0" w:space="0" w:color="auto"/>
          </w:divBdr>
        </w:div>
        <w:div w:id="2043478372">
          <w:marLeft w:val="480"/>
          <w:marRight w:val="0"/>
          <w:marTop w:val="0"/>
          <w:marBottom w:val="0"/>
          <w:divBdr>
            <w:top w:val="none" w:sz="0" w:space="0" w:color="auto"/>
            <w:left w:val="none" w:sz="0" w:space="0" w:color="auto"/>
            <w:bottom w:val="none" w:sz="0" w:space="0" w:color="auto"/>
            <w:right w:val="none" w:sz="0" w:space="0" w:color="auto"/>
          </w:divBdr>
        </w:div>
        <w:div w:id="1729567678">
          <w:marLeft w:val="480"/>
          <w:marRight w:val="0"/>
          <w:marTop w:val="0"/>
          <w:marBottom w:val="0"/>
          <w:divBdr>
            <w:top w:val="none" w:sz="0" w:space="0" w:color="auto"/>
            <w:left w:val="none" w:sz="0" w:space="0" w:color="auto"/>
            <w:bottom w:val="none" w:sz="0" w:space="0" w:color="auto"/>
            <w:right w:val="none" w:sz="0" w:space="0" w:color="auto"/>
          </w:divBdr>
        </w:div>
        <w:div w:id="1732382729">
          <w:marLeft w:val="480"/>
          <w:marRight w:val="0"/>
          <w:marTop w:val="0"/>
          <w:marBottom w:val="0"/>
          <w:divBdr>
            <w:top w:val="none" w:sz="0" w:space="0" w:color="auto"/>
            <w:left w:val="none" w:sz="0" w:space="0" w:color="auto"/>
            <w:bottom w:val="none" w:sz="0" w:space="0" w:color="auto"/>
            <w:right w:val="none" w:sz="0" w:space="0" w:color="auto"/>
          </w:divBdr>
        </w:div>
        <w:div w:id="655112344">
          <w:marLeft w:val="480"/>
          <w:marRight w:val="0"/>
          <w:marTop w:val="0"/>
          <w:marBottom w:val="0"/>
          <w:divBdr>
            <w:top w:val="none" w:sz="0" w:space="0" w:color="auto"/>
            <w:left w:val="none" w:sz="0" w:space="0" w:color="auto"/>
            <w:bottom w:val="none" w:sz="0" w:space="0" w:color="auto"/>
            <w:right w:val="none" w:sz="0" w:space="0" w:color="auto"/>
          </w:divBdr>
        </w:div>
        <w:div w:id="1060514366">
          <w:marLeft w:val="480"/>
          <w:marRight w:val="0"/>
          <w:marTop w:val="0"/>
          <w:marBottom w:val="0"/>
          <w:divBdr>
            <w:top w:val="none" w:sz="0" w:space="0" w:color="auto"/>
            <w:left w:val="none" w:sz="0" w:space="0" w:color="auto"/>
            <w:bottom w:val="none" w:sz="0" w:space="0" w:color="auto"/>
            <w:right w:val="none" w:sz="0" w:space="0" w:color="auto"/>
          </w:divBdr>
        </w:div>
        <w:div w:id="456801220">
          <w:marLeft w:val="480"/>
          <w:marRight w:val="0"/>
          <w:marTop w:val="0"/>
          <w:marBottom w:val="0"/>
          <w:divBdr>
            <w:top w:val="none" w:sz="0" w:space="0" w:color="auto"/>
            <w:left w:val="none" w:sz="0" w:space="0" w:color="auto"/>
            <w:bottom w:val="none" w:sz="0" w:space="0" w:color="auto"/>
            <w:right w:val="none" w:sz="0" w:space="0" w:color="auto"/>
          </w:divBdr>
        </w:div>
        <w:div w:id="1856114841">
          <w:marLeft w:val="480"/>
          <w:marRight w:val="0"/>
          <w:marTop w:val="0"/>
          <w:marBottom w:val="0"/>
          <w:divBdr>
            <w:top w:val="none" w:sz="0" w:space="0" w:color="auto"/>
            <w:left w:val="none" w:sz="0" w:space="0" w:color="auto"/>
            <w:bottom w:val="none" w:sz="0" w:space="0" w:color="auto"/>
            <w:right w:val="none" w:sz="0" w:space="0" w:color="auto"/>
          </w:divBdr>
        </w:div>
        <w:div w:id="998922207">
          <w:marLeft w:val="480"/>
          <w:marRight w:val="0"/>
          <w:marTop w:val="0"/>
          <w:marBottom w:val="0"/>
          <w:divBdr>
            <w:top w:val="none" w:sz="0" w:space="0" w:color="auto"/>
            <w:left w:val="none" w:sz="0" w:space="0" w:color="auto"/>
            <w:bottom w:val="none" w:sz="0" w:space="0" w:color="auto"/>
            <w:right w:val="none" w:sz="0" w:space="0" w:color="auto"/>
          </w:divBdr>
        </w:div>
        <w:div w:id="490561690">
          <w:marLeft w:val="480"/>
          <w:marRight w:val="0"/>
          <w:marTop w:val="0"/>
          <w:marBottom w:val="0"/>
          <w:divBdr>
            <w:top w:val="none" w:sz="0" w:space="0" w:color="auto"/>
            <w:left w:val="none" w:sz="0" w:space="0" w:color="auto"/>
            <w:bottom w:val="none" w:sz="0" w:space="0" w:color="auto"/>
            <w:right w:val="none" w:sz="0" w:space="0" w:color="auto"/>
          </w:divBdr>
        </w:div>
        <w:div w:id="582952710">
          <w:marLeft w:val="480"/>
          <w:marRight w:val="0"/>
          <w:marTop w:val="0"/>
          <w:marBottom w:val="0"/>
          <w:divBdr>
            <w:top w:val="none" w:sz="0" w:space="0" w:color="auto"/>
            <w:left w:val="none" w:sz="0" w:space="0" w:color="auto"/>
            <w:bottom w:val="none" w:sz="0" w:space="0" w:color="auto"/>
            <w:right w:val="none" w:sz="0" w:space="0" w:color="auto"/>
          </w:divBdr>
        </w:div>
        <w:div w:id="834953785">
          <w:marLeft w:val="480"/>
          <w:marRight w:val="0"/>
          <w:marTop w:val="0"/>
          <w:marBottom w:val="0"/>
          <w:divBdr>
            <w:top w:val="none" w:sz="0" w:space="0" w:color="auto"/>
            <w:left w:val="none" w:sz="0" w:space="0" w:color="auto"/>
            <w:bottom w:val="none" w:sz="0" w:space="0" w:color="auto"/>
            <w:right w:val="none" w:sz="0" w:space="0" w:color="auto"/>
          </w:divBdr>
        </w:div>
        <w:div w:id="1336150029">
          <w:marLeft w:val="480"/>
          <w:marRight w:val="0"/>
          <w:marTop w:val="0"/>
          <w:marBottom w:val="0"/>
          <w:divBdr>
            <w:top w:val="none" w:sz="0" w:space="0" w:color="auto"/>
            <w:left w:val="none" w:sz="0" w:space="0" w:color="auto"/>
            <w:bottom w:val="none" w:sz="0" w:space="0" w:color="auto"/>
            <w:right w:val="none" w:sz="0" w:space="0" w:color="auto"/>
          </w:divBdr>
        </w:div>
        <w:div w:id="1645894904">
          <w:marLeft w:val="480"/>
          <w:marRight w:val="0"/>
          <w:marTop w:val="0"/>
          <w:marBottom w:val="0"/>
          <w:divBdr>
            <w:top w:val="none" w:sz="0" w:space="0" w:color="auto"/>
            <w:left w:val="none" w:sz="0" w:space="0" w:color="auto"/>
            <w:bottom w:val="none" w:sz="0" w:space="0" w:color="auto"/>
            <w:right w:val="none" w:sz="0" w:space="0" w:color="auto"/>
          </w:divBdr>
        </w:div>
        <w:div w:id="814570575">
          <w:marLeft w:val="480"/>
          <w:marRight w:val="0"/>
          <w:marTop w:val="0"/>
          <w:marBottom w:val="0"/>
          <w:divBdr>
            <w:top w:val="none" w:sz="0" w:space="0" w:color="auto"/>
            <w:left w:val="none" w:sz="0" w:space="0" w:color="auto"/>
            <w:bottom w:val="none" w:sz="0" w:space="0" w:color="auto"/>
            <w:right w:val="none" w:sz="0" w:space="0" w:color="auto"/>
          </w:divBdr>
        </w:div>
        <w:div w:id="1446074298">
          <w:marLeft w:val="480"/>
          <w:marRight w:val="0"/>
          <w:marTop w:val="0"/>
          <w:marBottom w:val="0"/>
          <w:divBdr>
            <w:top w:val="none" w:sz="0" w:space="0" w:color="auto"/>
            <w:left w:val="none" w:sz="0" w:space="0" w:color="auto"/>
            <w:bottom w:val="none" w:sz="0" w:space="0" w:color="auto"/>
            <w:right w:val="none" w:sz="0" w:space="0" w:color="auto"/>
          </w:divBdr>
        </w:div>
        <w:div w:id="629634009">
          <w:marLeft w:val="480"/>
          <w:marRight w:val="0"/>
          <w:marTop w:val="0"/>
          <w:marBottom w:val="0"/>
          <w:divBdr>
            <w:top w:val="none" w:sz="0" w:space="0" w:color="auto"/>
            <w:left w:val="none" w:sz="0" w:space="0" w:color="auto"/>
            <w:bottom w:val="none" w:sz="0" w:space="0" w:color="auto"/>
            <w:right w:val="none" w:sz="0" w:space="0" w:color="auto"/>
          </w:divBdr>
        </w:div>
        <w:div w:id="123277681">
          <w:marLeft w:val="480"/>
          <w:marRight w:val="0"/>
          <w:marTop w:val="0"/>
          <w:marBottom w:val="0"/>
          <w:divBdr>
            <w:top w:val="none" w:sz="0" w:space="0" w:color="auto"/>
            <w:left w:val="none" w:sz="0" w:space="0" w:color="auto"/>
            <w:bottom w:val="none" w:sz="0" w:space="0" w:color="auto"/>
            <w:right w:val="none" w:sz="0" w:space="0" w:color="auto"/>
          </w:divBdr>
        </w:div>
        <w:div w:id="389427807">
          <w:marLeft w:val="480"/>
          <w:marRight w:val="0"/>
          <w:marTop w:val="0"/>
          <w:marBottom w:val="0"/>
          <w:divBdr>
            <w:top w:val="none" w:sz="0" w:space="0" w:color="auto"/>
            <w:left w:val="none" w:sz="0" w:space="0" w:color="auto"/>
            <w:bottom w:val="none" w:sz="0" w:space="0" w:color="auto"/>
            <w:right w:val="none" w:sz="0" w:space="0" w:color="auto"/>
          </w:divBdr>
        </w:div>
        <w:div w:id="259341897">
          <w:marLeft w:val="480"/>
          <w:marRight w:val="0"/>
          <w:marTop w:val="0"/>
          <w:marBottom w:val="0"/>
          <w:divBdr>
            <w:top w:val="none" w:sz="0" w:space="0" w:color="auto"/>
            <w:left w:val="none" w:sz="0" w:space="0" w:color="auto"/>
            <w:bottom w:val="none" w:sz="0" w:space="0" w:color="auto"/>
            <w:right w:val="none" w:sz="0" w:space="0" w:color="auto"/>
          </w:divBdr>
        </w:div>
        <w:div w:id="27726120">
          <w:marLeft w:val="480"/>
          <w:marRight w:val="0"/>
          <w:marTop w:val="0"/>
          <w:marBottom w:val="0"/>
          <w:divBdr>
            <w:top w:val="none" w:sz="0" w:space="0" w:color="auto"/>
            <w:left w:val="none" w:sz="0" w:space="0" w:color="auto"/>
            <w:bottom w:val="none" w:sz="0" w:space="0" w:color="auto"/>
            <w:right w:val="none" w:sz="0" w:space="0" w:color="auto"/>
          </w:divBdr>
        </w:div>
      </w:divsChild>
    </w:div>
    <w:div w:id="1241719966">
      <w:bodyDiv w:val="1"/>
      <w:marLeft w:val="0"/>
      <w:marRight w:val="0"/>
      <w:marTop w:val="0"/>
      <w:marBottom w:val="0"/>
      <w:divBdr>
        <w:top w:val="none" w:sz="0" w:space="0" w:color="auto"/>
        <w:left w:val="none" w:sz="0" w:space="0" w:color="auto"/>
        <w:bottom w:val="none" w:sz="0" w:space="0" w:color="auto"/>
        <w:right w:val="none" w:sz="0" w:space="0" w:color="auto"/>
      </w:divBdr>
    </w:div>
    <w:div w:id="1242056615">
      <w:bodyDiv w:val="1"/>
      <w:marLeft w:val="0"/>
      <w:marRight w:val="0"/>
      <w:marTop w:val="0"/>
      <w:marBottom w:val="0"/>
      <w:divBdr>
        <w:top w:val="none" w:sz="0" w:space="0" w:color="auto"/>
        <w:left w:val="none" w:sz="0" w:space="0" w:color="auto"/>
        <w:bottom w:val="none" w:sz="0" w:space="0" w:color="auto"/>
        <w:right w:val="none" w:sz="0" w:space="0" w:color="auto"/>
      </w:divBdr>
    </w:div>
    <w:div w:id="1242178309">
      <w:bodyDiv w:val="1"/>
      <w:marLeft w:val="0"/>
      <w:marRight w:val="0"/>
      <w:marTop w:val="0"/>
      <w:marBottom w:val="0"/>
      <w:divBdr>
        <w:top w:val="none" w:sz="0" w:space="0" w:color="auto"/>
        <w:left w:val="none" w:sz="0" w:space="0" w:color="auto"/>
        <w:bottom w:val="none" w:sz="0" w:space="0" w:color="auto"/>
        <w:right w:val="none" w:sz="0" w:space="0" w:color="auto"/>
      </w:divBdr>
    </w:div>
    <w:div w:id="1242325453">
      <w:bodyDiv w:val="1"/>
      <w:marLeft w:val="0"/>
      <w:marRight w:val="0"/>
      <w:marTop w:val="0"/>
      <w:marBottom w:val="0"/>
      <w:divBdr>
        <w:top w:val="none" w:sz="0" w:space="0" w:color="auto"/>
        <w:left w:val="none" w:sz="0" w:space="0" w:color="auto"/>
        <w:bottom w:val="none" w:sz="0" w:space="0" w:color="auto"/>
        <w:right w:val="none" w:sz="0" w:space="0" w:color="auto"/>
      </w:divBdr>
    </w:div>
    <w:div w:id="1242446739">
      <w:bodyDiv w:val="1"/>
      <w:marLeft w:val="0"/>
      <w:marRight w:val="0"/>
      <w:marTop w:val="0"/>
      <w:marBottom w:val="0"/>
      <w:divBdr>
        <w:top w:val="none" w:sz="0" w:space="0" w:color="auto"/>
        <w:left w:val="none" w:sz="0" w:space="0" w:color="auto"/>
        <w:bottom w:val="none" w:sz="0" w:space="0" w:color="auto"/>
        <w:right w:val="none" w:sz="0" w:space="0" w:color="auto"/>
      </w:divBdr>
    </w:div>
    <w:div w:id="1242449139">
      <w:bodyDiv w:val="1"/>
      <w:marLeft w:val="0"/>
      <w:marRight w:val="0"/>
      <w:marTop w:val="0"/>
      <w:marBottom w:val="0"/>
      <w:divBdr>
        <w:top w:val="none" w:sz="0" w:space="0" w:color="auto"/>
        <w:left w:val="none" w:sz="0" w:space="0" w:color="auto"/>
        <w:bottom w:val="none" w:sz="0" w:space="0" w:color="auto"/>
        <w:right w:val="none" w:sz="0" w:space="0" w:color="auto"/>
      </w:divBdr>
    </w:div>
    <w:div w:id="1242520733">
      <w:bodyDiv w:val="1"/>
      <w:marLeft w:val="0"/>
      <w:marRight w:val="0"/>
      <w:marTop w:val="0"/>
      <w:marBottom w:val="0"/>
      <w:divBdr>
        <w:top w:val="none" w:sz="0" w:space="0" w:color="auto"/>
        <w:left w:val="none" w:sz="0" w:space="0" w:color="auto"/>
        <w:bottom w:val="none" w:sz="0" w:space="0" w:color="auto"/>
        <w:right w:val="none" w:sz="0" w:space="0" w:color="auto"/>
      </w:divBdr>
    </w:div>
    <w:div w:id="1242565823">
      <w:bodyDiv w:val="1"/>
      <w:marLeft w:val="0"/>
      <w:marRight w:val="0"/>
      <w:marTop w:val="0"/>
      <w:marBottom w:val="0"/>
      <w:divBdr>
        <w:top w:val="none" w:sz="0" w:space="0" w:color="auto"/>
        <w:left w:val="none" w:sz="0" w:space="0" w:color="auto"/>
        <w:bottom w:val="none" w:sz="0" w:space="0" w:color="auto"/>
        <w:right w:val="none" w:sz="0" w:space="0" w:color="auto"/>
      </w:divBdr>
    </w:div>
    <w:div w:id="1242761031">
      <w:bodyDiv w:val="1"/>
      <w:marLeft w:val="0"/>
      <w:marRight w:val="0"/>
      <w:marTop w:val="0"/>
      <w:marBottom w:val="0"/>
      <w:divBdr>
        <w:top w:val="none" w:sz="0" w:space="0" w:color="auto"/>
        <w:left w:val="none" w:sz="0" w:space="0" w:color="auto"/>
        <w:bottom w:val="none" w:sz="0" w:space="0" w:color="auto"/>
        <w:right w:val="none" w:sz="0" w:space="0" w:color="auto"/>
      </w:divBdr>
    </w:div>
    <w:div w:id="1243179093">
      <w:bodyDiv w:val="1"/>
      <w:marLeft w:val="0"/>
      <w:marRight w:val="0"/>
      <w:marTop w:val="0"/>
      <w:marBottom w:val="0"/>
      <w:divBdr>
        <w:top w:val="none" w:sz="0" w:space="0" w:color="auto"/>
        <w:left w:val="none" w:sz="0" w:space="0" w:color="auto"/>
        <w:bottom w:val="none" w:sz="0" w:space="0" w:color="auto"/>
        <w:right w:val="none" w:sz="0" w:space="0" w:color="auto"/>
      </w:divBdr>
    </w:div>
    <w:div w:id="1243297310">
      <w:bodyDiv w:val="1"/>
      <w:marLeft w:val="0"/>
      <w:marRight w:val="0"/>
      <w:marTop w:val="0"/>
      <w:marBottom w:val="0"/>
      <w:divBdr>
        <w:top w:val="none" w:sz="0" w:space="0" w:color="auto"/>
        <w:left w:val="none" w:sz="0" w:space="0" w:color="auto"/>
        <w:bottom w:val="none" w:sz="0" w:space="0" w:color="auto"/>
        <w:right w:val="none" w:sz="0" w:space="0" w:color="auto"/>
      </w:divBdr>
    </w:div>
    <w:div w:id="1243414554">
      <w:bodyDiv w:val="1"/>
      <w:marLeft w:val="0"/>
      <w:marRight w:val="0"/>
      <w:marTop w:val="0"/>
      <w:marBottom w:val="0"/>
      <w:divBdr>
        <w:top w:val="none" w:sz="0" w:space="0" w:color="auto"/>
        <w:left w:val="none" w:sz="0" w:space="0" w:color="auto"/>
        <w:bottom w:val="none" w:sz="0" w:space="0" w:color="auto"/>
        <w:right w:val="none" w:sz="0" w:space="0" w:color="auto"/>
      </w:divBdr>
    </w:div>
    <w:div w:id="1244223191">
      <w:bodyDiv w:val="1"/>
      <w:marLeft w:val="0"/>
      <w:marRight w:val="0"/>
      <w:marTop w:val="0"/>
      <w:marBottom w:val="0"/>
      <w:divBdr>
        <w:top w:val="none" w:sz="0" w:space="0" w:color="auto"/>
        <w:left w:val="none" w:sz="0" w:space="0" w:color="auto"/>
        <w:bottom w:val="none" w:sz="0" w:space="0" w:color="auto"/>
        <w:right w:val="none" w:sz="0" w:space="0" w:color="auto"/>
      </w:divBdr>
    </w:div>
    <w:div w:id="1244291022">
      <w:bodyDiv w:val="1"/>
      <w:marLeft w:val="0"/>
      <w:marRight w:val="0"/>
      <w:marTop w:val="0"/>
      <w:marBottom w:val="0"/>
      <w:divBdr>
        <w:top w:val="none" w:sz="0" w:space="0" w:color="auto"/>
        <w:left w:val="none" w:sz="0" w:space="0" w:color="auto"/>
        <w:bottom w:val="none" w:sz="0" w:space="0" w:color="auto"/>
        <w:right w:val="none" w:sz="0" w:space="0" w:color="auto"/>
      </w:divBdr>
    </w:div>
    <w:div w:id="1244418225">
      <w:bodyDiv w:val="1"/>
      <w:marLeft w:val="0"/>
      <w:marRight w:val="0"/>
      <w:marTop w:val="0"/>
      <w:marBottom w:val="0"/>
      <w:divBdr>
        <w:top w:val="none" w:sz="0" w:space="0" w:color="auto"/>
        <w:left w:val="none" w:sz="0" w:space="0" w:color="auto"/>
        <w:bottom w:val="none" w:sz="0" w:space="0" w:color="auto"/>
        <w:right w:val="none" w:sz="0" w:space="0" w:color="auto"/>
      </w:divBdr>
    </w:div>
    <w:div w:id="1244753251">
      <w:bodyDiv w:val="1"/>
      <w:marLeft w:val="0"/>
      <w:marRight w:val="0"/>
      <w:marTop w:val="0"/>
      <w:marBottom w:val="0"/>
      <w:divBdr>
        <w:top w:val="none" w:sz="0" w:space="0" w:color="auto"/>
        <w:left w:val="none" w:sz="0" w:space="0" w:color="auto"/>
        <w:bottom w:val="none" w:sz="0" w:space="0" w:color="auto"/>
        <w:right w:val="none" w:sz="0" w:space="0" w:color="auto"/>
      </w:divBdr>
    </w:div>
    <w:div w:id="1245064381">
      <w:bodyDiv w:val="1"/>
      <w:marLeft w:val="0"/>
      <w:marRight w:val="0"/>
      <w:marTop w:val="0"/>
      <w:marBottom w:val="0"/>
      <w:divBdr>
        <w:top w:val="none" w:sz="0" w:space="0" w:color="auto"/>
        <w:left w:val="none" w:sz="0" w:space="0" w:color="auto"/>
        <w:bottom w:val="none" w:sz="0" w:space="0" w:color="auto"/>
        <w:right w:val="none" w:sz="0" w:space="0" w:color="auto"/>
      </w:divBdr>
    </w:div>
    <w:div w:id="1245147589">
      <w:bodyDiv w:val="1"/>
      <w:marLeft w:val="0"/>
      <w:marRight w:val="0"/>
      <w:marTop w:val="0"/>
      <w:marBottom w:val="0"/>
      <w:divBdr>
        <w:top w:val="none" w:sz="0" w:space="0" w:color="auto"/>
        <w:left w:val="none" w:sz="0" w:space="0" w:color="auto"/>
        <w:bottom w:val="none" w:sz="0" w:space="0" w:color="auto"/>
        <w:right w:val="none" w:sz="0" w:space="0" w:color="auto"/>
      </w:divBdr>
    </w:div>
    <w:div w:id="1245259278">
      <w:bodyDiv w:val="1"/>
      <w:marLeft w:val="0"/>
      <w:marRight w:val="0"/>
      <w:marTop w:val="0"/>
      <w:marBottom w:val="0"/>
      <w:divBdr>
        <w:top w:val="none" w:sz="0" w:space="0" w:color="auto"/>
        <w:left w:val="none" w:sz="0" w:space="0" w:color="auto"/>
        <w:bottom w:val="none" w:sz="0" w:space="0" w:color="auto"/>
        <w:right w:val="none" w:sz="0" w:space="0" w:color="auto"/>
      </w:divBdr>
    </w:div>
    <w:div w:id="1245409776">
      <w:bodyDiv w:val="1"/>
      <w:marLeft w:val="0"/>
      <w:marRight w:val="0"/>
      <w:marTop w:val="0"/>
      <w:marBottom w:val="0"/>
      <w:divBdr>
        <w:top w:val="none" w:sz="0" w:space="0" w:color="auto"/>
        <w:left w:val="none" w:sz="0" w:space="0" w:color="auto"/>
        <w:bottom w:val="none" w:sz="0" w:space="0" w:color="auto"/>
        <w:right w:val="none" w:sz="0" w:space="0" w:color="auto"/>
      </w:divBdr>
    </w:div>
    <w:div w:id="1245529491">
      <w:bodyDiv w:val="1"/>
      <w:marLeft w:val="0"/>
      <w:marRight w:val="0"/>
      <w:marTop w:val="0"/>
      <w:marBottom w:val="0"/>
      <w:divBdr>
        <w:top w:val="none" w:sz="0" w:space="0" w:color="auto"/>
        <w:left w:val="none" w:sz="0" w:space="0" w:color="auto"/>
        <w:bottom w:val="none" w:sz="0" w:space="0" w:color="auto"/>
        <w:right w:val="none" w:sz="0" w:space="0" w:color="auto"/>
      </w:divBdr>
    </w:div>
    <w:div w:id="1245532310">
      <w:bodyDiv w:val="1"/>
      <w:marLeft w:val="0"/>
      <w:marRight w:val="0"/>
      <w:marTop w:val="0"/>
      <w:marBottom w:val="0"/>
      <w:divBdr>
        <w:top w:val="none" w:sz="0" w:space="0" w:color="auto"/>
        <w:left w:val="none" w:sz="0" w:space="0" w:color="auto"/>
        <w:bottom w:val="none" w:sz="0" w:space="0" w:color="auto"/>
        <w:right w:val="none" w:sz="0" w:space="0" w:color="auto"/>
      </w:divBdr>
    </w:div>
    <w:div w:id="1245913906">
      <w:bodyDiv w:val="1"/>
      <w:marLeft w:val="0"/>
      <w:marRight w:val="0"/>
      <w:marTop w:val="0"/>
      <w:marBottom w:val="0"/>
      <w:divBdr>
        <w:top w:val="none" w:sz="0" w:space="0" w:color="auto"/>
        <w:left w:val="none" w:sz="0" w:space="0" w:color="auto"/>
        <w:bottom w:val="none" w:sz="0" w:space="0" w:color="auto"/>
        <w:right w:val="none" w:sz="0" w:space="0" w:color="auto"/>
      </w:divBdr>
    </w:div>
    <w:div w:id="1246108508">
      <w:bodyDiv w:val="1"/>
      <w:marLeft w:val="0"/>
      <w:marRight w:val="0"/>
      <w:marTop w:val="0"/>
      <w:marBottom w:val="0"/>
      <w:divBdr>
        <w:top w:val="none" w:sz="0" w:space="0" w:color="auto"/>
        <w:left w:val="none" w:sz="0" w:space="0" w:color="auto"/>
        <w:bottom w:val="none" w:sz="0" w:space="0" w:color="auto"/>
        <w:right w:val="none" w:sz="0" w:space="0" w:color="auto"/>
      </w:divBdr>
    </w:div>
    <w:div w:id="1246457393">
      <w:bodyDiv w:val="1"/>
      <w:marLeft w:val="0"/>
      <w:marRight w:val="0"/>
      <w:marTop w:val="0"/>
      <w:marBottom w:val="0"/>
      <w:divBdr>
        <w:top w:val="none" w:sz="0" w:space="0" w:color="auto"/>
        <w:left w:val="none" w:sz="0" w:space="0" w:color="auto"/>
        <w:bottom w:val="none" w:sz="0" w:space="0" w:color="auto"/>
        <w:right w:val="none" w:sz="0" w:space="0" w:color="auto"/>
      </w:divBdr>
    </w:div>
    <w:div w:id="1246497651">
      <w:bodyDiv w:val="1"/>
      <w:marLeft w:val="0"/>
      <w:marRight w:val="0"/>
      <w:marTop w:val="0"/>
      <w:marBottom w:val="0"/>
      <w:divBdr>
        <w:top w:val="none" w:sz="0" w:space="0" w:color="auto"/>
        <w:left w:val="none" w:sz="0" w:space="0" w:color="auto"/>
        <w:bottom w:val="none" w:sz="0" w:space="0" w:color="auto"/>
        <w:right w:val="none" w:sz="0" w:space="0" w:color="auto"/>
      </w:divBdr>
    </w:div>
    <w:div w:id="1246645913">
      <w:bodyDiv w:val="1"/>
      <w:marLeft w:val="0"/>
      <w:marRight w:val="0"/>
      <w:marTop w:val="0"/>
      <w:marBottom w:val="0"/>
      <w:divBdr>
        <w:top w:val="none" w:sz="0" w:space="0" w:color="auto"/>
        <w:left w:val="none" w:sz="0" w:space="0" w:color="auto"/>
        <w:bottom w:val="none" w:sz="0" w:space="0" w:color="auto"/>
        <w:right w:val="none" w:sz="0" w:space="0" w:color="auto"/>
      </w:divBdr>
    </w:div>
    <w:div w:id="1246838135">
      <w:bodyDiv w:val="1"/>
      <w:marLeft w:val="0"/>
      <w:marRight w:val="0"/>
      <w:marTop w:val="0"/>
      <w:marBottom w:val="0"/>
      <w:divBdr>
        <w:top w:val="none" w:sz="0" w:space="0" w:color="auto"/>
        <w:left w:val="none" w:sz="0" w:space="0" w:color="auto"/>
        <w:bottom w:val="none" w:sz="0" w:space="0" w:color="auto"/>
        <w:right w:val="none" w:sz="0" w:space="0" w:color="auto"/>
      </w:divBdr>
    </w:div>
    <w:div w:id="1246920427">
      <w:bodyDiv w:val="1"/>
      <w:marLeft w:val="0"/>
      <w:marRight w:val="0"/>
      <w:marTop w:val="0"/>
      <w:marBottom w:val="0"/>
      <w:divBdr>
        <w:top w:val="none" w:sz="0" w:space="0" w:color="auto"/>
        <w:left w:val="none" w:sz="0" w:space="0" w:color="auto"/>
        <w:bottom w:val="none" w:sz="0" w:space="0" w:color="auto"/>
        <w:right w:val="none" w:sz="0" w:space="0" w:color="auto"/>
      </w:divBdr>
    </w:div>
    <w:div w:id="1246962534">
      <w:bodyDiv w:val="1"/>
      <w:marLeft w:val="0"/>
      <w:marRight w:val="0"/>
      <w:marTop w:val="0"/>
      <w:marBottom w:val="0"/>
      <w:divBdr>
        <w:top w:val="none" w:sz="0" w:space="0" w:color="auto"/>
        <w:left w:val="none" w:sz="0" w:space="0" w:color="auto"/>
        <w:bottom w:val="none" w:sz="0" w:space="0" w:color="auto"/>
        <w:right w:val="none" w:sz="0" w:space="0" w:color="auto"/>
      </w:divBdr>
    </w:div>
    <w:div w:id="1247036736">
      <w:bodyDiv w:val="1"/>
      <w:marLeft w:val="0"/>
      <w:marRight w:val="0"/>
      <w:marTop w:val="0"/>
      <w:marBottom w:val="0"/>
      <w:divBdr>
        <w:top w:val="none" w:sz="0" w:space="0" w:color="auto"/>
        <w:left w:val="none" w:sz="0" w:space="0" w:color="auto"/>
        <w:bottom w:val="none" w:sz="0" w:space="0" w:color="auto"/>
        <w:right w:val="none" w:sz="0" w:space="0" w:color="auto"/>
      </w:divBdr>
    </w:div>
    <w:div w:id="1247106826">
      <w:bodyDiv w:val="1"/>
      <w:marLeft w:val="0"/>
      <w:marRight w:val="0"/>
      <w:marTop w:val="0"/>
      <w:marBottom w:val="0"/>
      <w:divBdr>
        <w:top w:val="none" w:sz="0" w:space="0" w:color="auto"/>
        <w:left w:val="none" w:sz="0" w:space="0" w:color="auto"/>
        <w:bottom w:val="none" w:sz="0" w:space="0" w:color="auto"/>
        <w:right w:val="none" w:sz="0" w:space="0" w:color="auto"/>
      </w:divBdr>
    </w:div>
    <w:div w:id="1247154774">
      <w:bodyDiv w:val="1"/>
      <w:marLeft w:val="0"/>
      <w:marRight w:val="0"/>
      <w:marTop w:val="0"/>
      <w:marBottom w:val="0"/>
      <w:divBdr>
        <w:top w:val="none" w:sz="0" w:space="0" w:color="auto"/>
        <w:left w:val="none" w:sz="0" w:space="0" w:color="auto"/>
        <w:bottom w:val="none" w:sz="0" w:space="0" w:color="auto"/>
        <w:right w:val="none" w:sz="0" w:space="0" w:color="auto"/>
      </w:divBdr>
    </w:div>
    <w:div w:id="1247155402">
      <w:bodyDiv w:val="1"/>
      <w:marLeft w:val="0"/>
      <w:marRight w:val="0"/>
      <w:marTop w:val="0"/>
      <w:marBottom w:val="0"/>
      <w:divBdr>
        <w:top w:val="none" w:sz="0" w:space="0" w:color="auto"/>
        <w:left w:val="none" w:sz="0" w:space="0" w:color="auto"/>
        <w:bottom w:val="none" w:sz="0" w:space="0" w:color="auto"/>
        <w:right w:val="none" w:sz="0" w:space="0" w:color="auto"/>
      </w:divBdr>
    </w:div>
    <w:div w:id="1247227097">
      <w:bodyDiv w:val="1"/>
      <w:marLeft w:val="0"/>
      <w:marRight w:val="0"/>
      <w:marTop w:val="0"/>
      <w:marBottom w:val="0"/>
      <w:divBdr>
        <w:top w:val="none" w:sz="0" w:space="0" w:color="auto"/>
        <w:left w:val="none" w:sz="0" w:space="0" w:color="auto"/>
        <w:bottom w:val="none" w:sz="0" w:space="0" w:color="auto"/>
        <w:right w:val="none" w:sz="0" w:space="0" w:color="auto"/>
      </w:divBdr>
    </w:div>
    <w:div w:id="1247374069">
      <w:bodyDiv w:val="1"/>
      <w:marLeft w:val="0"/>
      <w:marRight w:val="0"/>
      <w:marTop w:val="0"/>
      <w:marBottom w:val="0"/>
      <w:divBdr>
        <w:top w:val="none" w:sz="0" w:space="0" w:color="auto"/>
        <w:left w:val="none" w:sz="0" w:space="0" w:color="auto"/>
        <w:bottom w:val="none" w:sz="0" w:space="0" w:color="auto"/>
        <w:right w:val="none" w:sz="0" w:space="0" w:color="auto"/>
      </w:divBdr>
    </w:div>
    <w:div w:id="1247375703">
      <w:bodyDiv w:val="1"/>
      <w:marLeft w:val="0"/>
      <w:marRight w:val="0"/>
      <w:marTop w:val="0"/>
      <w:marBottom w:val="0"/>
      <w:divBdr>
        <w:top w:val="none" w:sz="0" w:space="0" w:color="auto"/>
        <w:left w:val="none" w:sz="0" w:space="0" w:color="auto"/>
        <w:bottom w:val="none" w:sz="0" w:space="0" w:color="auto"/>
        <w:right w:val="none" w:sz="0" w:space="0" w:color="auto"/>
      </w:divBdr>
    </w:div>
    <w:div w:id="1247425363">
      <w:bodyDiv w:val="1"/>
      <w:marLeft w:val="0"/>
      <w:marRight w:val="0"/>
      <w:marTop w:val="0"/>
      <w:marBottom w:val="0"/>
      <w:divBdr>
        <w:top w:val="none" w:sz="0" w:space="0" w:color="auto"/>
        <w:left w:val="none" w:sz="0" w:space="0" w:color="auto"/>
        <w:bottom w:val="none" w:sz="0" w:space="0" w:color="auto"/>
        <w:right w:val="none" w:sz="0" w:space="0" w:color="auto"/>
      </w:divBdr>
    </w:div>
    <w:div w:id="1247498937">
      <w:bodyDiv w:val="1"/>
      <w:marLeft w:val="0"/>
      <w:marRight w:val="0"/>
      <w:marTop w:val="0"/>
      <w:marBottom w:val="0"/>
      <w:divBdr>
        <w:top w:val="none" w:sz="0" w:space="0" w:color="auto"/>
        <w:left w:val="none" w:sz="0" w:space="0" w:color="auto"/>
        <w:bottom w:val="none" w:sz="0" w:space="0" w:color="auto"/>
        <w:right w:val="none" w:sz="0" w:space="0" w:color="auto"/>
      </w:divBdr>
    </w:div>
    <w:div w:id="1247809916">
      <w:bodyDiv w:val="1"/>
      <w:marLeft w:val="0"/>
      <w:marRight w:val="0"/>
      <w:marTop w:val="0"/>
      <w:marBottom w:val="0"/>
      <w:divBdr>
        <w:top w:val="none" w:sz="0" w:space="0" w:color="auto"/>
        <w:left w:val="none" w:sz="0" w:space="0" w:color="auto"/>
        <w:bottom w:val="none" w:sz="0" w:space="0" w:color="auto"/>
        <w:right w:val="none" w:sz="0" w:space="0" w:color="auto"/>
      </w:divBdr>
    </w:div>
    <w:div w:id="1247837482">
      <w:bodyDiv w:val="1"/>
      <w:marLeft w:val="0"/>
      <w:marRight w:val="0"/>
      <w:marTop w:val="0"/>
      <w:marBottom w:val="0"/>
      <w:divBdr>
        <w:top w:val="none" w:sz="0" w:space="0" w:color="auto"/>
        <w:left w:val="none" w:sz="0" w:space="0" w:color="auto"/>
        <w:bottom w:val="none" w:sz="0" w:space="0" w:color="auto"/>
        <w:right w:val="none" w:sz="0" w:space="0" w:color="auto"/>
      </w:divBdr>
    </w:div>
    <w:div w:id="1247957350">
      <w:bodyDiv w:val="1"/>
      <w:marLeft w:val="0"/>
      <w:marRight w:val="0"/>
      <w:marTop w:val="0"/>
      <w:marBottom w:val="0"/>
      <w:divBdr>
        <w:top w:val="none" w:sz="0" w:space="0" w:color="auto"/>
        <w:left w:val="none" w:sz="0" w:space="0" w:color="auto"/>
        <w:bottom w:val="none" w:sz="0" w:space="0" w:color="auto"/>
        <w:right w:val="none" w:sz="0" w:space="0" w:color="auto"/>
      </w:divBdr>
    </w:div>
    <w:div w:id="1247960355">
      <w:bodyDiv w:val="1"/>
      <w:marLeft w:val="0"/>
      <w:marRight w:val="0"/>
      <w:marTop w:val="0"/>
      <w:marBottom w:val="0"/>
      <w:divBdr>
        <w:top w:val="none" w:sz="0" w:space="0" w:color="auto"/>
        <w:left w:val="none" w:sz="0" w:space="0" w:color="auto"/>
        <w:bottom w:val="none" w:sz="0" w:space="0" w:color="auto"/>
        <w:right w:val="none" w:sz="0" w:space="0" w:color="auto"/>
      </w:divBdr>
      <w:divsChild>
        <w:div w:id="1372530223">
          <w:marLeft w:val="480"/>
          <w:marRight w:val="0"/>
          <w:marTop w:val="0"/>
          <w:marBottom w:val="0"/>
          <w:divBdr>
            <w:top w:val="none" w:sz="0" w:space="0" w:color="auto"/>
            <w:left w:val="none" w:sz="0" w:space="0" w:color="auto"/>
            <w:bottom w:val="none" w:sz="0" w:space="0" w:color="auto"/>
            <w:right w:val="none" w:sz="0" w:space="0" w:color="auto"/>
          </w:divBdr>
        </w:div>
        <w:div w:id="1764643552">
          <w:marLeft w:val="480"/>
          <w:marRight w:val="0"/>
          <w:marTop w:val="0"/>
          <w:marBottom w:val="0"/>
          <w:divBdr>
            <w:top w:val="none" w:sz="0" w:space="0" w:color="auto"/>
            <w:left w:val="none" w:sz="0" w:space="0" w:color="auto"/>
            <w:bottom w:val="none" w:sz="0" w:space="0" w:color="auto"/>
            <w:right w:val="none" w:sz="0" w:space="0" w:color="auto"/>
          </w:divBdr>
        </w:div>
        <w:div w:id="2004233685">
          <w:marLeft w:val="480"/>
          <w:marRight w:val="0"/>
          <w:marTop w:val="0"/>
          <w:marBottom w:val="0"/>
          <w:divBdr>
            <w:top w:val="none" w:sz="0" w:space="0" w:color="auto"/>
            <w:left w:val="none" w:sz="0" w:space="0" w:color="auto"/>
            <w:bottom w:val="none" w:sz="0" w:space="0" w:color="auto"/>
            <w:right w:val="none" w:sz="0" w:space="0" w:color="auto"/>
          </w:divBdr>
        </w:div>
        <w:div w:id="1204175118">
          <w:marLeft w:val="480"/>
          <w:marRight w:val="0"/>
          <w:marTop w:val="0"/>
          <w:marBottom w:val="0"/>
          <w:divBdr>
            <w:top w:val="none" w:sz="0" w:space="0" w:color="auto"/>
            <w:left w:val="none" w:sz="0" w:space="0" w:color="auto"/>
            <w:bottom w:val="none" w:sz="0" w:space="0" w:color="auto"/>
            <w:right w:val="none" w:sz="0" w:space="0" w:color="auto"/>
          </w:divBdr>
        </w:div>
        <w:div w:id="1279219568">
          <w:marLeft w:val="480"/>
          <w:marRight w:val="0"/>
          <w:marTop w:val="0"/>
          <w:marBottom w:val="0"/>
          <w:divBdr>
            <w:top w:val="none" w:sz="0" w:space="0" w:color="auto"/>
            <w:left w:val="none" w:sz="0" w:space="0" w:color="auto"/>
            <w:bottom w:val="none" w:sz="0" w:space="0" w:color="auto"/>
            <w:right w:val="none" w:sz="0" w:space="0" w:color="auto"/>
          </w:divBdr>
        </w:div>
        <w:div w:id="2076008600">
          <w:marLeft w:val="480"/>
          <w:marRight w:val="0"/>
          <w:marTop w:val="0"/>
          <w:marBottom w:val="0"/>
          <w:divBdr>
            <w:top w:val="none" w:sz="0" w:space="0" w:color="auto"/>
            <w:left w:val="none" w:sz="0" w:space="0" w:color="auto"/>
            <w:bottom w:val="none" w:sz="0" w:space="0" w:color="auto"/>
            <w:right w:val="none" w:sz="0" w:space="0" w:color="auto"/>
          </w:divBdr>
        </w:div>
        <w:div w:id="1351881282">
          <w:marLeft w:val="480"/>
          <w:marRight w:val="0"/>
          <w:marTop w:val="0"/>
          <w:marBottom w:val="0"/>
          <w:divBdr>
            <w:top w:val="none" w:sz="0" w:space="0" w:color="auto"/>
            <w:left w:val="none" w:sz="0" w:space="0" w:color="auto"/>
            <w:bottom w:val="none" w:sz="0" w:space="0" w:color="auto"/>
            <w:right w:val="none" w:sz="0" w:space="0" w:color="auto"/>
          </w:divBdr>
        </w:div>
        <w:div w:id="2110739777">
          <w:marLeft w:val="480"/>
          <w:marRight w:val="0"/>
          <w:marTop w:val="0"/>
          <w:marBottom w:val="0"/>
          <w:divBdr>
            <w:top w:val="none" w:sz="0" w:space="0" w:color="auto"/>
            <w:left w:val="none" w:sz="0" w:space="0" w:color="auto"/>
            <w:bottom w:val="none" w:sz="0" w:space="0" w:color="auto"/>
            <w:right w:val="none" w:sz="0" w:space="0" w:color="auto"/>
          </w:divBdr>
        </w:div>
        <w:div w:id="968633850">
          <w:marLeft w:val="480"/>
          <w:marRight w:val="0"/>
          <w:marTop w:val="0"/>
          <w:marBottom w:val="0"/>
          <w:divBdr>
            <w:top w:val="none" w:sz="0" w:space="0" w:color="auto"/>
            <w:left w:val="none" w:sz="0" w:space="0" w:color="auto"/>
            <w:bottom w:val="none" w:sz="0" w:space="0" w:color="auto"/>
            <w:right w:val="none" w:sz="0" w:space="0" w:color="auto"/>
          </w:divBdr>
        </w:div>
        <w:div w:id="1672025855">
          <w:marLeft w:val="480"/>
          <w:marRight w:val="0"/>
          <w:marTop w:val="0"/>
          <w:marBottom w:val="0"/>
          <w:divBdr>
            <w:top w:val="none" w:sz="0" w:space="0" w:color="auto"/>
            <w:left w:val="none" w:sz="0" w:space="0" w:color="auto"/>
            <w:bottom w:val="none" w:sz="0" w:space="0" w:color="auto"/>
            <w:right w:val="none" w:sz="0" w:space="0" w:color="auto"/>
          </w:divBdr>
        </w:div>
        <w:div w:id="1221601776">
          <w:marLeft w:val="480"/>
          <w:marRight w:val="0"/>
          <w:marTop w:val="0"/>
          <w:marBottom w:val="0"/>
          <w:divBdr>
            <w:top w:val="none" w:sz="0" w:space="0" w:color="auto"/>
            <w:left w:val="none" w:sz="0" w:space="0" w:color="auto"/>
            <w:bottom w:val="none" w:sz="0" w:space="0" w:color="auto"/>
            <w:right w:val="none" w:sz="0" w:space="0" w:color="auto"/>
          </w:divBdr>
        </w:div>
        <w:div w:id="1804538148">
          <w:marLeft w:val="480"/>
          <w:marRight w:val="0"/>
          <w:marTop w:val="0"/>
          <w:marBottom w:val="0"/>
          <w:divBdr>
            <w:top w:val="none" w:sz="0" w:space="0" w:color="auto"/>
            <w:left w:val="none" w:sz="0" w:space="0" w:color="auto"/>
            <w:bottom w:val="none" w:sz="0" w:space="0" w:color="auto"/>
            <w:right w:val="none" w:sz="0" w:space="0" w:color="auto"/>
          </w:divBdr>
        </w:div>
        <w:div w:id="266668601">
          <w:marLeft w:val="480"/>
          <w:marRight w:val="0"/>
          <w:marTop w:val="0"/>
          <w:marBottom w:val="0"/>
          <w:divBdr>
            <w:top w:val="none" w:sz="0" w:space="0" w:color="auto"/>
            <w:left w:val="none" w:sz="0" w:space="0" w:color="auto"/>
            <w:bottom w:val="none" w:sz="0" w:space="0" w:color="auto"/>
            <w:right w:val="none" w:sz="0" w:space="0" w:color="auto"/>
          </w:divBdr>
        </w:div>
        <w:div w:id="900209003">
          <w:marLeft w:val="480"/>
          <w:marRight w:val="0"/>
          <w:marTop w:val="0"/>
          <w:marBottom w:val="0"/>
          <w:divBdr>
            <w:top w:val="none" w:sz="0" w:space="0" w:color="auto"/>
            <w:left w:val="none" w:sz="0" w:space="0" w:color="auto"/>
            <w:bottom w:val="none" w:sz="0" w:space="0" w:color="auto"/>
            <w:right w:val="none" w:sz="0" w:space="0" w:color="auto"/>
          </w:divBdr>
        </w:div>
        <w:div w:id="562563551">
          <w:marLeft w:val="480"/>
          <w:marRight w:val="0"/>
          <w:marTop w:val="0"/>
          <w:marBottom w:val="0"/>
          <w:divBdr>
            <w:top w:val="none" w:sz="0" w:space="0" w:color="auto"/>
            <w:left w:val="none" w:sz="0" w:space="0" w:color="auto"/>
            <w:bottom w:val="none" w:sz="0" w:space="0" w:color="auto"/>
            <w:right w:val="none" w:sz="0" w:space="0" w:color="auto"/>
          </w:divBdr>
        </w:div>
        <w:div w:id="702249929">
          <w:marLeft w:val="480"/>
          <w:marRight w:val="0"/>
          <w:marTop w:val="0"/>
          <w:marBottom w:val="0"/>
          <w:divBdr>
            <w:top w:val="none" w:sz="0" w:space="0" w:color="auto"/>
            <w:left w:val="none" w:sz="0" w:space="0" w:color="auto"/>
            <w:bottom w:val="none" w:sz="0" w:space="0" w:color="auto"/>
            <w:right w:val="none" w:sz="0" w:space="0" w:color="auto"/>
          </w:divBdr>
        </w:div>
        <w:div w:id="1860269336">
          <w:marLeft w:val="480"/>
          <w:marRight w:val="0"/>
          <w:marTop w:val="0"/>
          <w:marBottom w:val="0"/>
          <w:divBdr>
            <w:top w:val="none" w:sz="0" w:space="0" w:color="auto"/>
            <w:left w:val="none" w:sz="0" w:space="0" w:color="auto"/>
            <w:bottom w:val="none" w:sz="0" w:space="0" w:color="auto"/>
            <w:right w:val="none" w:sz="0" w:space="0" w:color="auto"/>
          </w:divBdr>
        </w:div>
        <w:div w:id="1248734900">
          <w:marLeft w:val="480"/>
          <w:marRight w:val="0"/>
          <w:marTop w:val="0"/>
          <w:marBottom w:val="0"/>
          <w:divBdr>
            <w:top w:val="none" w:sz="0" w:space="0" w:color="auto"/>
            <w:left w:val="none" w:sz="0" w:space="0" w:color="auto"/>
            <w:bottom w:val="none" w:sz="0" w:space="0" w:color="auto"/>
            <w:right w:val="none" w:sz="0" w:space="0" w:color="auto"/>
          </w:divBdr>
        </w:div>
        <w:div w:id="1283339328">
          <w:marLeft w:val="480"/>
          <w:marRight w:val="0"/>
          <w:marTop w:val="0"/>
          <w:marBottom w:val="0"/>
          <w:divBdr>
            <w:top w:val="none" w:sz="0" w:space="0" w:color="auto"/>
            <w:left w:val="none" w:sz="0" w:space="0" w:color="auto"/>
            <w:bottom w:val="none" w:sz="0" w:space="0" w:color="auto"/>
            <w:right w:val="none" w:sz="0" w:space="0" w:color="auto"/>
          </w:divBdr>
        </w:div>
        <w:div w:id="281765388">
          <w:marLeft w:val="480"/>
          <w:marRight w:val="0"/>
          <w:marTop w:val="0"/>
          <w:marBottom w:val="0"/>
          <w:divBdr>
            <w:top w:val="none" w:sz="0" w:space="0" w:color="auto"/>
            <w:left w:val="none" w:sz="0" w:space="0" w:color="auto"/>
            <w:bottom w:val="none" w:sz="0" w:space="0" w:color="auto"/>
            <w:right w:val="none" w:sz="0" w:space="0" w:color="auto"/>
          </w:divBdr>
        </w:div>
        <w:div w:id="1940939952">
          <w:marLeft w:val="480"/>
          <w:marRight w:val="0"/>
          <w:marTop w:val="0"/>
          <w:marBottom w:val="0"/>
          <w:divBdr>
            <w:top w:val="none" w:sz="0" w:space="0" w:color="auto"/>
            <w:left w:val="none" w:sz="0" w:space="0" w:color="auto"/>
            <w:bottom w:val="none" w:sz="0" w:space="0" w:color="auto"/>
            <w:right w:val="none" w:sz="0" w:space="0" w:color="auto"/>
          </w:divBdr>
        </w:div>
        <w:div w:id="1544366610">
          <w:marLeft w:val="480"/>
          <w:marRight w:val="0"/>
          <w:marTop w:val="0"/>
          <w:marBottom w:val="0"/>
          <w:divBdr>
            <w:top w:val="none" w:sz="0" w:space="0" w:color="auto"/>
            <w:left w:val="none" w:sz="0" w:space="0" w:color="auto"/>
            <w:bottom w:val="none" w:sz="0" w:space="0" w:color="auto"/>
            <w:right w:val="none" w:sz="0" w:space="0" w:color="auto"/>
          </w:divBdr>
        </w:div>
        <w:div w:id="2062516098">
          <w:marLeft w:val="480"/>
          <w:marRight w:val="0"/>
          <w:marTop w:val="0"/>
          <w:marBottom w:val="0"/>
          <w:divBdr>
            <w:top w:val="none" w:sz="0" w:space="0" w:color="auto"/>
            <w:left w:val="none" w:sz="0" w:space="0" w:color="auto"/>
            <w:bottom w:val="none" w:sz="0" w:space="0" w:color="auto"/>
            <w:right w:val="none" w:sz="0" w:space="0" w:color="auto"/>
          </w:divBdr>
        </w:div>
        <w:div w:id="1104574217">
          <w:marLeft w:val="480"/>
          <w:marRight w:val="0"/>
          <w:marTop w:val="0"/>
          <w:marBottom w:val="0"/>
          <w:divBdr>
            <w:top w:val="none" w:sz="0" w:space="0" w:color="auto"/>
            <w:left w:val="none" w:sz="0" w:space="0" w:color="auto"/>
            <w:bottom w:val="none" w:sz="0" w:space="0" w:color="auto"/>
            <w:right w:val="none" w:sz="0" w:space="0" w:color="auto"/>
          </w:divBdr>
        </w:div>
        <w:div w:id="904528802">
          <w:marLeft w:val="480"/>
          <w:marRight w:val="0"/>
          <w:marTop w:val="0"/>
          <w:marBottom w:val="0"/>
          <w:divBdr>
            <w:top w:val="none" w:sz="0" w:space="0" w:color="auto"/>
            <w:left w:val="none" w:sz="0" w:space="0" w:color="auto"/>
            <w:bottom w:val="none" w:sz="0" w:space="0" w:color="auto"/>
            <w:right w:val="none" w:sz="0" w:space="0" w:color="auto"/>
          </w:divBdr>
        </w:div>
        <w:div w:id="1701514502">
          <w:marLeft w:val="480"/>
          <w:marRight w:val="0"/>
          <w:marTop w:val="0"/>
          <w:marBottom w:val="0"/>
          <w:divBdr>
            <w:top w:val="none" w:sz="0" w:space="0" w:color="auto"/>
            <w:left w:val="none" w:sz="0" w:space="0" w:color="auto"/>
            <w:bottom w:val="none" w:sz="0" w:space="0" w:color="auto"/>
            <w:right w:val="none" w:sz="0" w:space="0" w:color="auto"/>
          </w:divBdr>
        </w:div>
        <w:div w:id="641276626">
          <w:marLeft w:val="480"/>
          <w:marRight w:val="0"/>
          <w:marTop w:val="0"/>
          <w:marBottom w:val="0"/>
          <w:divBdr>
            <w:top w:val="none" w:sz="0" w:space="0" w:color="auto"/>
            <w:left w:val="none" w:sz="0" w:space="0" w:color="auto"/>
            <w:bottom w:val="none" w:sz="0" w:space="0" w:color="auto"/>
            <w:right w:val="none" w:sz="0" w:space="0" w:color="auto"/>
          </w:divBdr>
        </w:div>
        <w:div w:id="1772697129">
          <w:marLeft w:val="480"/>
          <w:marRight w:val="0"/>
          <w:marTop w:val="0"/>
          <w:marBottom w:val="0"/>
          <w:divBdr>
            <w:top w:val="none" w:sz="0" w:space="0" w:color="auto"/>
            <w:left w:val="none" w:sz="0" w:space="0" w:color="auto"/>
            <w:bottom w:val="none" w:sz="0" w:space="0" w:color="auto"/>
            <w:right w:val="none" w:sz="0" w:space="0" w:color="auto"/>
          </w:divBdr>
        </w:div>
        <w:div w:id="1626812647">
          <w:marLeft w:val="480"/>
          <w:marRight w:val="0"/>
          <w:marTop w:val="0"/>
          <w:marBottom w:val="0"/>
          <w:divBdr>
            <w:top w:val="none" w:sz="0" w:space="0" w:color="auto"/>
            <w:left w:val="none" w:sz="0" w:space="0" w:color="auto"/>
            <w:bottom w:val="none" w:sz="0" w:space="0" w:color="auto"/>
            <w:right w:val="none" w:sz="0" w:space="0" w:color="auto"/>
          </w:divBdr>
        </w:div>
        <w:div w:id="390348852">
          <w:marLeft w:val="480"/>
          <w:marRight w:val="0"/>
          <w:marTop w:val="0"/>
          <w:marBottom w:val="0"/>
          <w:divBdr>
            <w:top w:val="none" w:sz="0" w:space="0" w:color="auto"/>
            <w:left w:val="none" w:sz="0" w:space="0" w:color="auto"/>
            <w:bottom w:val="none" w:sz="0" w:space="0" w:color="auto"/>
            <w:right w:val="none" w:sz="0" w:space="0" w:color="auto"/>
          </w:divBdr>
        </w:div>
        <w:div w:id="510216787">
          <w:marLeft w:val="480"/>
          <w:marRight w:val="0"/>
          <w:marTop w:val="0"/>
          <w:marBottom w:val="0"/>
          <w:divBdr>
            <w:top w:val="none" w:sz="0" w:space="0" w:color="auto"/>
            <w:left w:val="none" w:sz="0" w:space="0" w:color="auto"/>
            <w:bottom w:val="none" w:sz="0" w:space="0" w:color="auto"/>
            <w:right w:val="none" w:sz="0" w:space="0" w:color="auto"/>
          </w:divBdr>
        </w:div>
        <w:div w:id="1585067929">
          <w:marLeft w:val="480"/>
          <w:marRight w:val="0"/>
          <w:marTop w:val="0"/>
          <w:marBottom w:val="0"/>
          <w:divBdr>
            <w:top w:val="none" w:sz="0" w:space="0" w:color="auto"/>
            <w:left w:val="none" w:sz="0" w:space="0" w:color="auto"/>
            <w:bottom w:val="none" w:sz="0" w:space="0" w:color="auto"/>
            <w:right w:val="none" w:sz="0" w:space="0" w:color="auto"/>
          </w:divBdr>
        </w:div>
        <w:div w:id="164173899">
          <w:marLeft w:val="480"/>
          <w:marRight w:val="0"/>
          <w:marTop w:val="0"/>
          <w:marBottom w:val="0"/>
          <w:divBdr>
            <w:top w:val="none" w:sz="0" w:space="0" w:color="auto"/>
            <w:left w:val="none" w:sz="0" w:space="0" w:color="auto"/>
            <w:bottom w:val="none" w:sz="0" w:space="0" w:color="auto"/>
            <w:right w:val="none" w:sz="0" w:space="0" w:color="auto"/>
          </w:divBdr>
        </w:div>
        <w:div w:id="2041468965">
          <w:marLeft w:val="480"/>
          <w:marRight w:val="0"/>
          <w:marTop w:val="0"/>
          <w:marBottom w:val="0"/>
          <w:divBdr>
            <w:top w:val="none" w:sz="0" w:space="0" w:color="auto"/>
            <w:left w:val="none" w:sz="0" w:space="0" w:color="auto"/>
            <w:bottom w:val="none" w:sz="0" w:space="0" w:color="auto"/>
            <w:right w:val="none" w:sz="0" w:space="0" w:color="auto"/>
          </w:divBdr>
        </w:div>
        <w:div w:id="428890587">
          <w:marLeft w:val="480"/>
          <w:marRight w:val="0"/>
          <w:marTop w:val="0"/>
          <w:marBottom w:val="0"/>
          <w:divBdr>
            <w:top w:val="none" w:sz="0" w:space="0" w:color="auto"/>
            <w:left w:val="none" w:sz="0" w:space="0" w:color="auto"/>
            <w:bottom w:val="none" w:sz="0" w:space="0" w:color="auto"/>
            <w:right w:val="none" w:sz="0" w:space="0" w:color="auto"/>
          </w:divBdr>
        </w:div>
        <w:div w:id="1488091681">
          <w:marLeft w:val="480"/>
          <w:marRight w:val="0"/>
          <w:marTop w:val="0"/>
          <w:marBottom w:val="0"/>
          <w:divBdr>
            <w:top w:val="none" w:sz="0" w:space="0" w:color="auto"/>
            <w:left w:val="none" w:sz="0" w:space="0" w:color="auto"/>
            <w:bottom w:val="none" w:sz="0" w:space="0" w:color="auto"/>
            <w:right w:val="none" w:sz="0" w:space="0" w:color="auto"/>
          </w:divBdr>
        </w:div>
        <w:div w:id="2142963318">
          <w:marLeft w:val="480"/>
          <w:marRight w:val="0"/>
          <w:marTop w:val="0"/>
          <w:marBottom w:val="0"/>
          <w:divBdr>
            <w:top w:val="none" w:sz="0" w:space="0" w:color="auto"/>
            <w:left w:val="none" w:sz="0" w:space="0" w:color="auto"/>
            <w:bottom w:val="none" w:sz="0" w:space="0" w:color="auto"/>
            <w:right w:val="none" w:sz="0" w:space="0" w:color="auto"/>
          </w:divBdr>
        </w:div>
        <w:div w:id="2023121184">
          <w:marLeft w:val="480"/>
          <w:marRight w:val="0"/>
          <w:marTop w:val="0"/>
          <w:marBottom w:val="0"/>
          <w:divBdr>
            <w:top w:val="none" w:sz="0" w:space="0" w:color="auto"/>
            <w:left w:val="none" w:sz="0" w:space="0" w:color="auto"/>
            <w:bottom w:val="none" w:sz="0" w:space="0" w:color="auto"/>
            <w:right w:val="none" w:sz="0" w:space="0" w:color="auto"/>
          </w:divBdr>
        </w:div>
        <w:div w:id="853959756">
          <w:marLeft w:val="480"/>
          <w:marRight w:val="0"/>
          <w:marTop w:val="0"/>
          <w:marBottom w:val="0"/>
          <w:divBdr>
            <w:top w:val="none" w:sz="0" w:space="0" w:color="auto"/>
            <w:left w:val="none" w:sz="0" w:space="0" w:color="auto"/>
            <w:bottom w:val="none" w:sz="0" w:space="0" w:color="auto"/>
            <w:right w:val="none" w:sz="0" w:space="0" w:color="auto"/>
          </w:divBdr>
        </w:div>
        <w:div w:id="1787890306">
          <w:marLeft w:val="480"/>
          <w:marRight w:val="0"/>
          <w:marTop w:val="0"/>
          <w:marBottom w:val="0"/>
          <w:divBdr>
            <w:top w:val="none" w:sz="0" w:space="0" w:color="auto"/>
            <w:left w:val="none" w:sz="0" w:space="0" w:color="auto"/>
            <w:bottom w:val="none" w:sz="0" w:space="0" w:color="auto"/>
            <w:right w:val="none" w:sz="0" w:space="0" w:color="auto"/>
          </w:divBdr>
        </w:div>
        <w:div w:id="935675065">
          <w:marLeft w:val="480"/>
          <w:marRight w:val="0"/>
          <w:marTop w:val="0"/>
          <w:marBottom w:val="0"/>
          <w:divBdr>
            <w:top w:val="none" w:sz="0" w:space="0" w:color="auto"/>
            <w:left w:val="none" w:sz="0" w:space="0" w:color="auto"/>
            <w:bottom w:val="none" w:sz="0" w:space="0" w:color="auto"/>
            <w:right w:val="none" w:sz="0" w:space="0" w:color="auto"/>
          </w:divBdr>
        </w:div>
        <w:div w:id="2056156687">
          <w:marLeft w:val="480"/>
          <w:marRight w:val="0"/>
          <w:marTop w:val="0"/>
          <w:marBottom w:val="0"/>
          <w:divBdr>
            <w:top w:val="none" w:sz="0" w:space="0" w:color="auto"/>
            <w:left w:val="none" w:sz="0" w:space="0" w:color="auto"/>
            <w:bottom w:val="none" w:sz="0" w:space="0" w:color="auto"/>
            <w:right w:val="none" w:sz="0" w:space="0" w:color="auto"/>
          </w:divBdr>
        </w:div>
        <w:div w:id="1405450535">
          <w:marLeft w:val="480"/>
          <w:marRight w:val="0"/>
          <w:marTop w:val="0"/>
          <w:marBottom w:val="0"/>
          <w:divBdr>
            <w:top w:val="none" w:sz="0" w:space="0" w:color="auto"/>
            <w:left w:val="none" w:sz="0" w:space="0" w:color="auto"/>
            <w:bottom w:val="none" w:sz="0" w:space="0" w:color="auto"/>
            <w:right w:val="none" w:sz="0" w:space="0" w:color="auto"/>
          </w:divBdr>
        </w:div>
        <w:div w:id="1884365889">
          <w:marLeft w:val="480"/>
          <w:marRight w:val="0"/>
          <w:marTop w:val="0"/>
          <w:marBottom w:val="0"/>
          <w:divBdr>
            <w:top w:val="none" w:sz="0" w:space="0" w:color="auto"/>
            <w:left w:val="none" w:sz="0" w:space="0" w:color="auto"/>
            <w:bottom w:val="none" w:sz="0" w:space="0" w:color="auto"/>
            <w:right w:val="none" w:sz="0" w:space="0" w:color="auto"/>
          </w:divBdr>
        </w:div>
        <w:div w:id="1391925355">
          <w:marLeft w:val="480"/>
          <w:marRight w:val="0"/>
          <w:marTop w:val="0"/>
          <w:marBottom w:val="0"/>
          <w:divBdr>
            <w:top w:val="none" w:sz="0" w:space="0" w:color="auto"/>
            <w:left w:val="none" w:sz="0" w:space="0" w:color="auto"/>
            <w:bottom w:val="none" w:sz="0" w:space="0" w:color="auto"/>
            <w:right w:val="none" w:sz="0" w:space="0" w:color="auto"/>
          </w:divBdr>
        </w:div>
      </w:divsChild>
    </w:div>
    <w:div w:id="1248424179">
      <w:bodyDiv w:val="1"/>
      <w:marLeft w:val="0"/>
      <w:marRight w:val="0"/>
      <w:marTop w:val="0"/>
      <w:marBottom w:val="0"/>
      <w:divBdr>
        <w:top w:val="none" w:sz="0" w:space="0" w:color="auto"/>
        <w:left w:val="none" w:sz="0" w:space="0" w:color="auto"/>
        <w:bottom w:val="none" w:sz="0" w:space="0" w:color="auto"/>
        <w:right w:val="none" w:sz="0" w:space="0" w:color="auto"/>
      </w:divBdr>
    </w:div>
    <w:div w:id="1248541440">
      <w:bodyDiv w:val="1"/>
      <w:marLeft w:val="0"/>
      <w:marRight w:val="0"/>
      <w:marTop w:val="0"/>
      <w:marBottom w:val="0"/>
      <w:divBdr>
        <w:top w:val="none" w:sz="0" w:space="0" w:color="auto"/>
        <w:left w:val="none" w:sz="0" w:space="0" w:color="auto"/>
        <w:bottom w:val="none" w:sz="0" w:space="0" w:color="auto"/>
        <w:right w:val="none" w:sz="0" w:space="0" w:color="auto"/>
      </w:divBdr>
    </w:div>
    <w:div w:id="1248660528">
      <w:bodyDiv w:val="1"/>
      <w:marLeft w:val="0"/>
      <w:marRight w:val="0"/>
      <w:marTop w:val="0"/>
      <w:marBottom w:val="0"/>
      <w:divBdr>
        <w:top w:val="none" w:sz="0" w:space="0" w:color="auto"/>
        <w:left w:val="none" w:sz="0" w:space="0" w:color="auto"/>
        <w:bottom w:val="none" w:sz="0" w:space="0" w:color="auto"/>
        <w:right w:val="none" w:sz="0" w:space="0" w:color="auto"/>
      </w:divBdr>
    </w:div>
    <w:div w:id="1248729002">
      <w:bodyDiv w:val="1"/>
      <w:marLeft w:val="0"/>
      <w:marRight w:val="0"/>
      <w:marTop w:val="0"/>
      <w:marBottom w:val="0"/>
      <w:divBdr>
        <w:top w:val="none" w:sz="0" w:space="0" w:color="auto"/>
        <w:left w:val="none" w:sz="0" w:space="0" w:color="auto"/>
        <w:bottom w:val="none" w:sz="0" w:space="0" w:color="auto"/>
        <w:right w:val="none" w:sz="0" w:space="0" w:color="auto"/>
      </w:divBdr>
    </w:div>
    <w:div w:id="1248886605">
      <w:bodyDiv w:val="1"/>
      <w:marLeft w:val="0"/>
      <w:marRight w:val="0"/>
      <w:marTop w:val="0"/>
      <w:marBottom w:val="0"/>
      <w:divBdr>
        <w:top w:val="none" w:sz="0" w:space="0" w:color="auto"/>
        <w:left w:val="none" w:sz="0" w:space="0" w:color="auto"/>
        <w:bottom w:val="none" w:sz="0" w:space="0" w:color="auto"/>
        <w:right w:val="none" w:sz="0" w:space="0" w:color="auto"/>
      </w:divBdr>
    </w:div>
    <w:div w:id="1249000163">
      <w:bodyDiv w:val="1"/>
      <w:marLeft w:val="0"/>
      <w:marRight w:val="0"/>
      <w:marTop w:val="0"/>
      <w:marBottom w:val="0"/>
      <w:divBdr>
        <w:top w:val="none" w:sz="0" w:space="0" w:color="auto"/>
        <w:left w:val="none" w:sz="0" w:space="0" w:color="auto"/>
        <w:bottom w:val="none" w:sz="0" w:space="0" w:color="auto"/>
        <w:right w:val="none" w:sz="0" w:space="0" w:color="auto"/>
      </w:divBdr>
    </w:div>
    <w:div w:id="1249189543">
      <w:bodyDiv w:val="1"/>
      <w:marLeft w:val="0"/>
      <w:marRight w:val="0"/>
      <w:marTop w:val="0"/>
      <w:marBottom w:val="0"/>
      <w:divBdr>
        <w:top w:val="none" w:sz="0" w:space="0" w:color="auto"/>
        <w:left w:val="none" w:sz="0" w:space="0" w:color="auto"/>
        <w:bottom w:val="none" w:sz="0" w:space="0" w:color="auto"/>
        <w:right w:val="none" w:sz="0" w:space="0" w:color="auto"/>
      </w:divBdr>
    </w:div>
    <w:div w:id="1249342858">
      <w:bodyDiv w:val="1"/>
      <w:marLeft w:val="0"/>
      <w:marRight w:val="0"/>
      <w:marTop w:val="0"/>
      <w:marBottom w:val="0"/>
      <w:divBdr>
        <w:top w:val="none" w:sz="0" w:space="0" w:color="auto"/>
        <w:left w:val="none" w:sz="0" w:space="0" w:color="auto"/>
        <w:bottom w:val="none" w:sz="0" w:space="0" w:color="auto"/>
        <w:right w:val="none" w:sz="0" w:space="0" w:color="auto"/>
      </w:divBdr>
    </w:div>
    <w:div w:id="1249382766">
      <w:bodyDiv w:val="1"/>
      <w:marLeft w:val="0"/>
      <w:marRight w:val="0"/>
      <w:marTop w:val="0"/>
      <w:marBottom w:val="0"/>
      <w:divBdr>
        <w:top w:val="none" w:sz="0" w:space="0" w:color="auto"/>
        <w:left w:val="none" w:sz="0" w:space="0" w:color="auto"/>
        <w:bottom w:val="none" w:sz="0" w:space="0" w:color="auto"/>
        <w:right w:val="none" w:sz="0" w:space="0" w:color="auto"/>
      </w:divBdr>
    </w:div>
    <w:div w:id="1249534417">
      <w:bodyDiv w:val="1"/>
      <w:marLeft w:val="0"/>
      <w:marRight w:val="0"/>
      <w:marTop w:val="0"/>
      <w:marBottom w:val="0"/>
      <w:divBdr>
        <w:top w:val="none" w:sz="0" w:space="0" w:color="auto"/>
        <w:left w:val="none" w:sz="0" w:space="0" w:color="auto"/>
        <w:bottom w:val="none" w:sz="0" w:space="0" w:color="auto"/>
        <w:right w:val="none" w:sz="0" w:space="0" w:color="auto"/>
      </w:divBdr>
    </w:div>
    <w:div w:id="1249850846">
      <w:bodyDiv w:val="1"/>
      <w:marLeft w:val="0"/>
      <w:marRight w:val="0"/>
      <w:marTop w:val="0"/>
      <w:marBottom w:val="0"/>
      <w:divBdr>
        <w:top w:val="none" w:sz="0" w:space="0" w:color="auto"/>
        <w:left w:val="none" w:sz="0" w:space="0" w:color="auto"/>
        <w:bottom w:val="none" w:sz="0" w:space="0" w:color="auto"/>
        <w:right w:val="none" w:sz="0" w:space="0" w:color="auto"/>
      </w:divBdr>
    </w:div>
    <w:div w:id="1250115279">
      <w:bodyDiv w:val="1"/>
      <w:marLeft w:val="0"/>
      <w:marRight w:val="0"/>
      <w:marTop w:val="0"/>
      <w:marBottom w:val="0"/>
      <w:divBdr>
        <w:top w:val="none" w:sz="0" w:space="0" w:color="auto"/>
        <w:left w:val="none" w:sz="0" w:space="0" w:color="auto"/>
        <w:bottom w:val="none" w:sz="0" w:space="0" w:color="auto"/>
        <w:right w:val="none" w:sz="0" w:space="0" w:color="auto"/>
      </w:divBdr>
    </w:div>
    <w:div w:id="1250230797">
      <w:bodyDiv w:val="1"/>
      <w:marLeft w:val="0"/>
      <w:marRight w:val="0"/>
      <w:marTop w:val="0"/>
      <w:marBottom w:val="0"/>
      <w:divBdr>
        <w:top w:val="none" w:sz="0" w:space="0" w:color="auto"/>
        <w:left w:val="none" w:sz="0" w:space="0" w:color="auto"/>
        <w:bottom w:val="none" w:sz="0" w:space="0" w:color="auto"/>
        <w:right w:val="none" w:sz="0" w:space="0" w:color="auto"/>
      </w:divBdr>
    </w:div>
    <w:div w:id="1250235773">
      <w:bodyDiv w:val="1"/>
      <w:marLeft w:val="0"/>
      <w:marRight w:val="0"/>
      <w:marTop w:val="0"/>
      <w:marBottom w:val="0"/>
      <w:divBdr>
        <w:top w:val="none" w:sz="0" w:space="0" w:color="auto"/>
        <w:left w:val="none" w:sz="0" w:space="0" w:color="auto"/>
        <w:bottom w:val="none" w:sz="0" w:space="0" w:color="auto"/>
        <w:right w:val="none" w:sz="0" w:space="0" w:color="auto"/>
      </w:divBdr>
    </w:div>
    <w:div w:id="1250315606">
      <w:bodyDiv w:val="1"/>
      <w:marLeft w:val="0"/>
      <w:marRight w:val="0"/>
      <w:marTop w:val="0"/>
      <w:marBottom w:val="0"/>
      <w:divBdr>
        <w:top w:val="none" w:sz="0" w:space="0" w:color="auto"/>
        <w:left w:val="none" w:sz="0" w:space="0" w:color="auto"/>
        <w:bottom w:val="none" w:sz="0" w:space="0" w:color="auto"/>
        <w:right w:val="none" w:sz="0" w:space="0" w:color="auto"/>
      </w:divBdr>
    </w:div>
    <w:div w:id="1250428958">
      <w:bodyDiv w:val="1"/>
      <w:marLeft w:val="0"/>
      <w:marRight w:val="0"/>
      <w:marTop w:val="0"/>
      <w:marBottom w:val="0"/>
      <w:divBdr>
        <w:top w:val="none" w:sz="0" w:space="0" w:color="auto"/>
        <w:left w:val="none" w:sz="0" w:space="0" w:color="auto"/>
        <w:bottom w:val="none" w:sz="0" w:space="0" w:color="auto"/>
        <w:right w:val="none" w:sz="0" w:space="0" w:color="auto"/>
      </w:divBdr>
      <w:divsChild>
        <w:div w:id="1988120418">
          <w:marLeft w:val="480"/>
          <w:marRight w:val="0"/>
          <w:marTop w:val="0"/>
          <w:marBottom w:val="0"/>
          <w:divBdr>
            <w:top w:val="none" w:sz="0" w:space="0" w:color="auto"/>
            <w:left w:val="none" w:sz="0" w:space="0" w:color="auto"/>
            <w:bottom w:val="none" w:sz="0" w:space="0" w:color="auto"/>
            <w:right w:val="none" w:sz="0" w:space="0" w:color="auto"/>
          </w:divBdr>
        </w:div>
        <w:div w:id="271593927">
          <w:marLeft w:val="480"/>
          <w:marRight w:val="0"/>
          <w:marTop w:val="0"/>
          <w:marBottom w:val="0"/>
          <w:divBdr>
            <w:top w:val="none" w:sz="0" w:space="0" w:color="auto"/>
            <w:left w:val="none" w:sz="0" w:space="0" w:color="auto"/>
            <w:bottom w:val="none" w:sz="0" w:space="0" w:color="auto"/>
            <w:right w:val="none" w:sz="0" w:space="0" w:color="auto"/>
          </w:divBdr>
        </w:div>
        <w:div w:id="1015689368">
          <w:marLeft w:val="480"/>
          <w:marRight w:val="0"/>
          <w:marTop w:val="0"/>
          <w:marBottom w:val="0"/>
          <w:divBdr>
            <w:top w:val="none" w:sz="0" w:space="0" w:color="auto"/>
            <w:left w:val="none" w:sz="0" w:space="0" w:color="auto"/>
            <w:bottom w:val="none" w:sz="0" w:space="0" w:color="auto"/>
            <w:right w:val="none" w:sz="0" w:space="0" w:color="auto"/>
          </w:divBdr>
        </w:div>
        <w:div w:id="1618487327">
          <w:marLeft w:val="480"/>
          <w:marRight w:val="0"/>
          <w:marTop w:val="0"/>
          <w:marBottom w:val="0"/>
          <w:divBdr>
            <w:top w:val="none" w:sz="0" w:space="0" w:color="auto"/>
            <w:left w:val="none" w:sz="0" w:space="0" w:color="auto"/>
            <w:bottom w:val="none" w:sz="0" w:space="0" w:color="auto"/>
            <w:right w:val="none" w:sz="0" w:space="0" w:color="auto"/>
          </w:divBdr>
        </w:div>
        <w:div w:id="1305741896">
          <w:marLeft w:val="480"/>
          <w:marRight w:val="0"/>
          <w:marTop w:val="0"/>
          <w:marBottom w:val="0"/>
          <w:divBdr>
            <w:top w:val="none" w:sz="0" w:space="0" w:color="auto"/>
            <w:left w:val="none" w:sz="0" w:space="0" w:color="auto"/>
            <w:bottom w:val="none" w:sz="0" w:space="0" w:color="auto"/>
            <w:right w:val="none" w:sz="0" w:space="0" w:color="auto"/>
          </w:divBdr>
        </w:div>
        <w:div w:id="2135321746">
          <w:marLeft w:val="480"/>
          <w:marRight w:val="0"/>
          <w:marTop w:val="0"/>
          <w:marBottom w:val="0"/>
          <w:divBdr>
            <w:top w:val="none" w:sz="0" w:space="0" w:color="auto"/>
            <w:left w:val="none" w:sz="0" w:space="0" w:color="auto"/>
            <w:bottom w:val="none" w:sz="0" w:space="0" w:color="auto"/>
            <w:right w:val="none" w:sz="0" w:space="0" w:color="auto"/>
          </w:divBdr>
        </w:div>
        <w:div w:id="1038043082">
          <w:marLeft w:val="480"/>
          <w:marRight w:val="0"/>
          <w:marTop w:val="0"/>
          <w:marBottom w:val="0"/>
          <w:divBdr>
            <w:top w:val="none" w:sz="0" w:space="0" w:color="auto"/>
            <w:left w:val="none" w:sz="0" w:space="0" w:color="auto"/>
            <w:bottom w:val="none" w:sz="0" w:space="0" w:color="auto"/>
            <w:right w:val="none" w:sz="0" w:space="0" w:color="auto"/>
          </w:divBdr>
        </w:div>
        <w:div w:id="746458260">
          <w:marLeft w:val="480"/>
          <w:marRight w:val="0"/>
          <w:marTop w:val="0"/>
          <w:marBottom w:val="0"/>
          <w:divBdr>
            <w:top w:val="none" w:sz="0" w:space="0" w:color="auto"/>
            <w:left w:val="none" w:sz="0" w:space="0" w:color="auto"/>
            <w:bottom w:val="none" w:sz="0" w:space="0" w:color="auto"/>
            <w:right w:val="none" w:sz="0" w:space="0" w:color="auto"/>
          </w:divBdr>
        </w:div>
        <w:div w:id="41364532">
          <w:marLeft w:val="480"/>
          <w:marRight w:val="0"/>
          <w:marTop w:val="0"/>
          <w:marBottom w:val="0"/>
          <w:divBdr>
            <w:top w:val="none" w:sz="0" w:space="0" w:color="auto"/>
            <w:left w:val="none" w:sz="0" w:space="0" w:color="auto"/>
            <w:bottom w:val="none" w:sz="0" w:space="0" w:color="auto"/>
            <w:right w:val="none" w:sz="0" w:space="0" w:color="auto"/>
          </w:divBdr>
        </w:div>
        <w:div w:id="1517184565">
          <w:marLeft w:val="480"/>
          <w:marRight w:val="0"/>
          <w:marTop w:val="0"/>
          <w:marBottom w:val="0"/>
          <w:divBdr>
            <w:top w:val="none" w:sz="0" w:space="0" w:color="auto"/>
            <w:left w:val="none" w:sz="0" w:space="0" w:color="auto"/>
            <w:bottom w:val="none" w:sz="0" w:space="0" w:color="auto"/>
            <w:right w:val="none" w:sz="0" w:space="0" w:color="auto"/>
          </w:divBdr>
        </w:div>
        <w:div w:id="507717387">
          <w:marLeft w:val="480"/>
          <w:marRight w:val="0"/>
          <w:marTop w:val="0"/>
          <w:marBottom w:val="0"/>
          <w:divBdr>
            <w:top w:val="none" w:sz="0" w:space="0" w:color="auto"/>
            <w:left w:val="none" w:sz="0" w:space="0" w:color="auto"/>
            <w:bottom w:val="none" w:sz="0" w:space="0" w:color="auto"/>
            <w:right w:val="none" w:sz="0" w:space="0" w:color="auto"/>
          </w:divBdr>
        </w:div>
        <w:div w:id="1449396928">
          <w:marLeft w:val="480"/>
          <w:marRight w:val="0"/>
          <w:marTop w:val="0"/>
          <w:marBottom w:val="0"/>
          <w:divBdr>
            <w:top w:val="none" w:sz="0" w:space="0" w:color="auto"/>
            <w:left w:val="none" w:sz="0" w:space="0" w:color="auto"/>
            <w:bottom w:val="none" w:sz="0" w:space="0" w:color="auto"/>
            <w:right w:val="none" w:sz="0" w:space="0" w:color="auto"/>
          </w:divBdr>
        </w:div>
        <w:div w:id="1795248559">
          <w:marLeft w:val="480"/>
          <w:marRight w:val="0"/>
          <w:marTop w:val="0"/>
          <w:marBottom w:val="0"/>
          <w:divBdr>
            <w:top w:val="none" w:sz="0" w:space="0" w:color="auto"/>
            <w:left w:val="none" w:sz="0" w:space="0" w:color="auto"/>
            <w:bottom w:val="none" w:sz="0" w:space="0" w:color="auto"/>
            <w:right w:val="none" w:sz="0" w:space="0" w:color="auto"/>
          </w:divBdr>
        </w:div>
        <w:div w:id="1203710762">
          <w:marLeft w:val="480"/>
          <w:marRight w:val="0"/>
          <w:marTop w:val="0"/>
          <w:marBottom w:val="0"/>
          <w:divBdr>
            <w:top w:val="none" w:sz="0" w:space="0" w:color="auto"/>
            <w:left w:val="none" w:sz="0" w:space="0" w:color="auto"/>
            <w:bottom w:val="none" w:sz="0" w:space="0" w:color="auto"/>
            <w:right w:val="none" w:sz="0" w:space="0" w:color="auto"/>
          </w:divBdr>
        </w:div>
        <w:div w:id="108934465">
          <w:marLeft w:val="480"/>
          <w:marRight w:val="0"/>
          <w:marTop w:val="0"/>
          <w:marBottom w:val="0"/>
          <w:divBdr>
            <w:top w:val="none" w:sz="0" w:space="0" w:color="auto"/>
            <w:left w:val="none" w:sz="0" w:space="0" w:color="auto"/>
            <w:bottom w:val="none" w:sz="0" w:space="0" w:color="auto"/>
            <w:right w:val="none" w:sz="0" w:space="0" w:color="auto"/>
          </w:divBdr>
        </w:div>
        <w:div w:id="216286360">
          <w:marLeft w:val="480"/>
          <w:marRight w:val="0"/>
          <w:marTop w:val="0"/>
          <w:marBottom w:val="0"/>
          <w:divBdr>
            <w:top w:val="none" w:sz="0" w:space="0" w:color="auto"/>
            <w:left w:val="none" w:sz="0" w:space="0" w:color="auto"/>
            <w:bottom w:val="none" w:sz="0" w:space="0" w:color="auto"/>
            <w:right w:val="none" w:sz="0" w:space="0" w:color="auto"/>
          </w:divBdr>
        </w:div>
        <w:div w:id="570314808">
          <w:marLeft w:val="480"/>
          <w:marRight w:val="0"/>
          <w:marTop w:val="0"/>
          <w:marBottom w:val="0"/>
          <w:divBdr>
            <w:top w:val="none" w:sz="0" w:space="0" w:color="auto"/>
            <w:left w:val="none" w:sz="0" w:space="0" w:color="auto"/>
            <w:bottom w:val="none" w:sz="0" w:space="0" w:color="auto"/>
            <w:right w:val="none" w:sz="0" w:space="0" w:color="auto"/>
          </w:divBdr>
        </w:div>
        <w:div w:id="326517439">
          <w:marLeft w:val="480"/>
          <w:marRight w:val="0"/>
          <w:marTop w:val="0"/>
          <w:marBottom w:val="0"/>
          <w:divBdr>
            <w:top w:val="none" w:sz="0" w:space="0" w:color="auto"/>
            <w:left w:val="none" w:sz="0" w:space="0" w:color="auto"/>
            <w:bottom w:val="none" w:sz="0" w:space="0" w:color="auto"/>
            <w:right w:val="none" w:sz="0" w:space="0" w:color="auto"/>
          </w:divBdr>
        </w:div>
        <w:div w:id="750812923">
          <w:marLeft w:val="480"/>
          <w:marRight w:val="0"/>
          <w:marTop w:val="0"/>
          <w:marBottom w:val="0"/>
          <w:divBdr>
            <w:top w:val="none" w:sz="0" w:space="0" w:color="auto"/>
            <w:left w:val="none" w:sz="0" w:space="0" w:color="auto"/>
            <w:bottom w:val="none" w:sz="0" w:space="0" w:color="auto"/>
            <w:right w:val="none" w:sz="0" w:space="0" w:color="auto"/>
          </w:divBdr>
        </w:div>
        <w:div w:id="185218212">
          <w:marLeft w:val="480"/>
          <w:marRight w:val="0"/>
          <w:marTop w:val="0"/>
          <w:marBottom w:val="0"/>
          <w:divBdr>
            <w:top w:val="none" w:sz="0" w:space="0" w:color="auto"/>
            <w:left w:val="none" w:sz="0" w:space="0" w:color="auto"/>
            <w:bottom w:val="none" w:sz="0" w:space="0" w:color="auto"/>
            <w:right w:val="none" w:sz="0" w:space="0" w:color="auto"/>
          </w:divBdr>
        </w:div>
        <w:div w:id="208108426">
          <w:marLeft w:val="480"/>
          <w:marRight w:val="0"/>
          <w:marTop w:val="0"/>
          <w:marBottom w:val="0"/>
          <w:divBdr>
            <w:top w:val="none" w:sz="0" w:space="0" w:color="auto"/>
            <w:left w:val="none" w:sz="0" w:space="0" w:color="auto"/>
            <w:bottom w:val="none" w:sz="0" w:space="0" w:color="auto"/>
            <w:right w:val="none" w:sz="0" w:space="0" w:color="auto"/>
          </w:divBdr>
        </w:div>
        <w:div w:id="46730175">
          <w:marLeft w:val="480"/>
          <w:marRight w:val="0"/>
          <w:marTop w:val="0"/>
          <w:marBottom w:val="0"/>
          <w:divBdr>
            <w:top w:val="none" w:sz="0" w:space="0" w:color="auto"/>
            <w:left w:val="none" w:sz="0" w:space="0" w:color="auto"/>
            <w:bottom w:val="none" w:sz="0" w:space="0" w:color="auto"/>
            <w:right w:val="none" w:sz="0" w:space="0" w:color="auto"/>
          </w:divBdr>
        </w:div>
        <w:div w:id="526913950">
          <w:marLeft w:val="480"/>
          <w:marRight w:val="0"/>
          <w:marTop w:val="0"/>
          <w:marBottom w:val="0"/>
          <w:divBdr>
            <w:top w:val="none" w:sz="0" w:space="0" w:color="auto"/>
            <w:left w:val="none" w:sz="0" w:space="0" w:color="auto"/>
            <w:bottom w:val="none" w:sz="0" w:space="0" w:color="auto"/>
            <w:right w:val="none" w:sz="0" w:space="0" w:color="auto"/>
          </w:divBdr>
        </w:div>
        <w:div w:id="1500927364">
          <w:marLeft w:val="480"/>
          <w:marRight w:val="0"/>
          <w:marTop w:val="0"/>
          <w:marBottom w:val="0"/>
          <w:divBdr>
            <w:top w:val="none" w:sz="0" w:space="0" w:color="auto"/>
            <w:left w:val="none" w:sz="0" w:space="0" w:color="auto"/>
            <w:bottom w:val="none" w:sz="0" w:space="0" w:color="auto"/>
            <w:right w:val="none" w:sz="0" w:space="0" w:color="auto"/>
          </w:divBdr>
        </w:div>
        <w:div w:id="1527283607">
          <w:marLeft w:val="480"/>
          <w:marRight w:val="0"/>
          <w:marTop w:val="0"/>
          <w:marBottom w:val="0"/>
          <w:divBdr>
            <w:top w:val="none" w:sz="0" w:space="0" w:color="auto"/>
            <w:left w:val="none" w:sz="0" w:space="0" w:color="auto"/>
            <w:bottom w:val="none" w:sz="0" w:space="0" w:color="auto"/>
            <w:right w:val="none" w:sz="0" w:space="0" w:color="auto"/>
          </w:divBdr>
        </w:div>
        <w:div w:id="2034528459">
          <w:marLeft w:val="480"/>
          <w:marRight w:val="0"/>
          <w:marTop w:val="0"/>
          <w:marBottom w:val="0"/>
          <w:divBdr>
            <w:top w:val="none" w:sz="0" w:space="0" w:color="auto"/>
            <w:left w:val="none" w:sz="0" w:space="0" w:color="auto"/>
            <w:bottom w:val="none" w:sz="0" w:space="0" w:color="auto"/>
            <w:right w:val="none" w:sz="0" w:space="0" w:color="auto"/>
          </w:divBdr>
        </w:div>
        <w:div w:id="1279793270">
          <w:marLeft w:val="480"/>
          <w:marRight w:val="0"/>
          <w:marTop w:val="0"/>
          <w:marBottom w:val="0"/>
          <w:divBdr>
            <w:top w:val="none" w:sz="0" w:space="0" w:color="auto"/>
            <w:left w:val="none" w:sz="0" w:space="0" w:color="auto"/>
            <w:bottom w:val="none" w:sz="0" w:space="0" w:color="auto"/>
            <w:right w:val="none" w:sz="0" w:space="0" w:color="auto"/>
          </w:divBdr>
        </w:div>
        <w:div w:id="1756629106">
          <w:marLeft w:val="480"/>
          <w:marRight w:val="0"/>
          <w:marTop w:val="0"/>
          <w:marBottom w:val="0"/>
          <w:divBdr>
            <w:top w:val="none" w:sz="0" w:space="0" w:color="auto"/>
            <w:left w:val="none" w:sz="0" w:space="0" w:color="auto"/>
            <w:bottom w:val="none" w:sz="0" w:space="0" w:color="auto"/>
            <w:right w:val="none" w:sz="0" w:space="0" w:color="auto"/>
          </w:divBdr>
        </w:div>
        <w:div w:id="286816272">
          <w:marLeft w:val="480"/>
          <w:marRight w:val="0"/>
          <w:marTop w:val="0"/>
          <w:marBottom w:val="0"/>
          <w:divBdr>
            <w:top w:val="none" w:sz="0" w:space="0" w:color="auto"/>
            <w:left w:val="none" w:sz="0" w:space="0" w:color="auto"/>
            <w:bottom w:val="none" w:sz="0" w:space="0" w:color="auto"/>
            <w:right w:val="none" w:sz="0" w:space="0" w:color="auto"/>
          </w:divBdr>
        </w:div>
        <w:div w:id="509181432">
          <w:marLeft w:val="480"/>
          <w:marRight w:val="0"/>
          <w:marTop w:val="0"/>
          <w:marBottom w:val="0"/>
          <w:divBdr>
            <w:top w:val="none" w:sz="0" w:space="0" w:color="auto"/>
            <w:left w:val="none" w:sz="0" w:space="0" w:color="auto"/>
            <w:bottom w:val="none" w:sz="0" w:space="0" w:color="auto"/>
            <w:right w:val="none" w:sz="0" w:space="0" w:color="auto"/>
          </w:divBdr>
        </w:div>
        <w:div w:id="1388336227">
          <w:marLeft w:val="480"/>
          <w:marRight w:val="0"/>
          <w:marTop w:val="0"/>
          <w:marBottom w:val="0"/>
          <w:divBdr>
            <w:top w:val="none" w:sz="0" w:space="0" w:color="auto"/>
            <w:left w:val="none" w:sz="0" w:space="0" w:color="auto"/>
            <w:bottom w:val="none" w:sz="0" w:space="0" w:color="auto"/>
            <w:right w:val="none" w:sz="0" w:space="0" w:color="auto"/>
          </w:divBdr>
        </w:div>
        <w:div w:id="179129866">
          <w:marLeft w:val="480"/>
          <w:marRight w:val="0"/>
          <w:marTop w:val="0"/>
          <w:marBottom w:val="0"/>
          <w:divBdr>
            <w:top w:val="none" w:sz="0" w:space="0" w:color="auto"/>
            <w:left w:val="none" w:sz="0" w:space="0" w:color="auto"/>
            <w:bottom w:val="none" w:sz="0" w:space="0" w:color="auto"/>
            <w:right w:val="none" w:sz="0" w:space="0" w:color="auto"/>
          </w:divBdr>
        </w:div>
        <w:div w:id="2030640199">
          <w:marLeft w:val="480"/>
          <w:marRight w:val="0"/>
          <w:marTop w:val="0"/>
          <w:marBottom w:val="0"/>
          <w:divBdr>
            <w:top w:val="none" w:sz="0" w:space="0" w:color="auto"/>
            <w:left w:val="none" w:sz="0" w:space="0" w:color="auto"/>
            <w:bottom w:val="none" w:sz="0" w:space="0" w:color="auto"/>
            <w:right w:val="none" w:sz="0" w:space="0" w:color="auto"/>
          </w:divBdr>
        </w:div>
        <w:div w:id="1642730855">
          <w:marLeft w:val="480"/>
          <w:marRight w:val="0"/>
          <w:marTop w:val="0"/>
          <w:marBottom w:val="0"/>
          <w:divBdr>
            <w:top w:val="none" w:sz="0" w:space="0" w:color="auto"/>
            <w:left w:val="none" w:sz="0" w:space="0" w:color="auto"/>
            <w:bottom w:val="none" w:sz="0" w:space="0" w:color="auto"/>
            <w:right w:val="none" w:sz="0" w:space="0" w:color="auto"/>
          </w:divBdr>
        </w:div>
        <w:div w:id="403069534">
          <w:marLeft w:val="480"/>
          <w:marRight w:val="0"/>
          <w:marTop w:val="0"/>
          <w:marBottom w:val="0"/>
          <w:divBdr>
            <w:top w:val="none" w:sz="0" w:space="0" w:color="auto"/>
            <w:left w:val="none" w:sz="0" w:space="0" w:color="auto"/>
            <w:bottom w:val="none" w:sz="0" w:space="0" w:color="auto"/>
            <w:right w:val="none" w:sz="0" w:space="0" w:color="auto"/>
          </w:divBdr>
        </w:div>
        <w:div w:id="1745760738">
          <w:marLeft w:val="480"/>
          <w:marRight w:val="0"/>
          <w:marTop w:val="0"/>
          <w:marBottom w:val="0"/>
          <w:divBdr>
            <w:top w:val="none" w:sz="0" w:space="0" w:color="auto"/>
            <w:left w:val="none" w:sz="0" w:space="0" w:color="auto"/>
            <w:bottom w:val="none" w:sz="0" w:space="0" w:color="auto"/>
            <w:right w:val="none" w:sz="0" w:space="0" w:color="auto"/>
          </w:divBdr>
        </w:div>
        <w:div w:id="876161383">
          <w:marLeft w:val="480"/>
          <w:marRight w:val="0"/>
          <w:marTop w:val="0"/>
          <w:marBottom w:val="0"/>
          <w:divBdr>
            <w:top w:val="none" w:sz="0" w:space="0" w:color="auto"/>
            <w:left w:val="none" w:sz="0" w:space="0" w:color="auto"/>
            <w:bottom w:val="none" w:sz="0" w:space="0" w:color="auto"/>
            <w:right w:val="none" w:sz="0" w:space="0" w:color="auto"/>
          </w:divBdr>
        </w:div>
        <w:div w:id="1874999204">
          <w:marLeft w:val="480"/>
          <w:marRight w:val="0"/>
          <w:marTop w:val="0"/>
          <w:marBottom w:val="0"/>
          <w:divBdr>
            <w:top w:val="none" w:sz="0" w:space="0" w:color="auto"/>
            <w:left w:val="none" w:sz="0" w:space="0" w:color="auto"/>
            <w:bottom w:val="none" w:sz="0" w:space="0" w:color="auto"/>
            <w:right w:val="none" w:sz="0" w:space="0" w:color="auto"/>
          </w:divBdr>
        </w:div>
        <w:div w:id="479350460">
          <w:marLeft w:val="480"/>
          <w:marRight w:val="0"/>
          <w:marTop w:val="0"/>
          <w:marBottom w:val="0"/>
          <w:divBdr>
            <w:top w:val="none" w:sz="0" w:space="0" w:color="auto"/>
            <w:left w:val="none" w:sz="0" w:space="0" w:color="auto"/>
            <w:bottom w:val="none" w:sz="0" w:space="0" w:color="auto"/>
            <w:right w:val="none" w:sz="0" w:space="0" w:color="auto"/>
          </w:divBdr>
        </w:div>
        <w:div w:id="412901622">
          <w:marLeft w:val="480"/>
          <w:marRight w:val="0"/>
          <w:marTop w:val="0"/>
          <w:marBottom w:val="0"/>
          <w:divBdr>
            <w:top w:val="none" w:sz="0" w:space="0" w:color="auto"/>
            <w:left w:val="none" w:sz="0" w:space="0" w:color="auto"/>
            <w:bottom w:val="none" w:sz="0" w:space="0" w:color="auto"/>
            <w:right w:val="none" w:sz="0" w:space="0" w:color="auto"/>
          </w:divBdr>
        </w:div>
        <w:div w:id="1457527937">
          <w:marLeft w:val="480"/>
          <w:marRight w:val="0"/>
          <w:marTop w:val="0"/>
          <w:marBottom w:val="0"/>
          <w:divBdr>
            <w:top w:val="none" w:sz="0" w:space="0" w:color="auto"/>
            <w:left w:val="none" w:sz="0" w:space="0" w:color="auto"/>
            <w:bottom w:val="none" w:sz="0" w:space="0" w:color="auto"/>
            <w:right w:val="none" w:sz="0" w:space="0" w:color="auto"/>
          </w:divBdr>
        </w:div>
        <w:div w:id="228922008">
          <w:marLeft w:val="480"/>
          <w:marRight w:val="0"/>
          <w:marTop w:val="0"/>
          <w:marBottom w:val="0"/>
          <w:divBdr>
            <w:top w:val="none" w:sz="0" w:space="0" w:color="auto"/>
            <w:left w:val="none" w:sz="0" w:space="0" w:color="auto"/>
            <w:bottom w:val="none" w:sz="0" w:space="0" w:color="auto"/>
            <w:right w:val="none" w:sz="0" w:space="0" w:color="auto"/>
          </w:divBdr>
        </w:div>
        <w:div w:id="1634100327">
          <w:marLeft w:val="480"/>
          <w:marRight w:val="0"/>
          <w:marTop w:val="0"/>
          <w:marBottom w:val="0"/>
          <w:divBdr>
            <w:top w:val="none" w:sz="0" w:space="0" w:color="auto"/>
            <w:left w:val="none" w:sz="0" w:space="0" w:color="auto"/>
            <w:bottom w:val="none" w:sz="0" w:space="0" w:color="auto"/>
            <w:right w:val="none" w:sz="0" w:space="0" w:color="auto"/>
          </w:divBdr>
        </w:div>
        <w:div w:id="1604193830">
          <w:marLeft w:val="480"/>
          <w:marRight w:val="0"/>
          <w:marTop w:val="0"/>
          <w:marBottom w:val="0"/>
          <w:divBdr>
            <w:top w:val="none" w:sz="0" w:space="0" w:color="auto"/>
            <w:left w:val="none" w:sz="0" w:space="0" w:color="auto"/>
            <w:bottom w:val="none" w:sz="0" w:space="0" w:color="auto"/>
            <w:right w:val="none" w:sz="0" w:space="0" w:color="auto"/>
          </w:divBdr>
        </w:div>
        <w:div w:id="1606644717">
          <w:marLeft w:val="480"/>
          <w:marRight w:val="0"/>
          <w:marTop w:val="0"/>
          <w:marBottom w:val="0"/>
          <w:divBdr>
            <w:top w:val="none" w:sz="0" w:space="0" w:color="auto"/>
            <w:left w:val="none" w:sz="0" w:space="0" w:color="auto"/>
            <w:bottom w:val="none" w:sz="0" w:space="0" w:color="auto"/>
            <w:right w:val="none" w:sz="0" w:space="0" w:color="auto"/>
          </w:divBdr>
        </w:div>
        <w:div w:id="77823466">
          <w:marLeft w:val="480"/>
          <w:marRight w:val="0"/>
          <w:marTop w:val="0"/>
          <w:marBottom w:val="0"/>
          <w:divBdr>
            <w:top w:val="none" w:sz="0" w:space="0" w:color="auto"/>
            <w:left w:val="none" w:sz="0" w:space="0" w:color="auto"/>
            <w:bottom w:val="none" w:sz="0" w:space="0" w:color="auto"/>
            <w:right w:val="none" w:sz="0" w:space="0" w:color="auto"/>
          </w:divBdr>
        </w:div>
        <w:div w:id="607851107">
          <w:marLeft w:val="480"/>
          <w:marRight w:val="0"/>
          <w:marTop w:val="0"/>
          <w:marBottom w:val="0"/>
          <w:divBdr>
            <w:top w:val="none" w:sz="0" w:space="0" w:color="auto"/>
            <w:left w:val="none" w:sz="0" w:space="0" w:color="auto"/>
            <w:bottom w:val="none" w:sz="0" w:space="0" w:color="auto"/>
            <w:right w:val="none" w:sz="0" w:space="0" w:color="auto"/>
          </w:divBdr>
        </w:div>
        <w:div w:id="1862088261">
          <w:marLeft w:val="480"/>
          <w:marRight w:val="0"/>
          <w:marTop w:val="0"/>
          <w:marBottom w:val="0"/>
          <w:divBdr>
            <w:top w:val="none" w:sz="0" w:space="0" w:color="auto"/>
            <w:left w:val="none" w:sz="0" w:space="0" w:color="auto"/>
            <w:bottom w:val="none" w:sz="0" w:space="0" w:color="auto"/>
            <w:right w:val="none" w:sz="0" w:space="0" w:color="auto"/>
          </w:divBdr>
        </w:div>
        <w:div w:id="533688692">
          <w:marLeft w:val="480"/>
          <w:marRight w:val="0"/>
          <w:marTop w:val="0"/>
          <w:marBottom w:val="0"/>
          <w:divBdr>
            <w:top w:val="none" w:sz="0" w:space="0" w:color="auto"/>
            <w:left w:val="none" w:sz="0" w:space="0" w:color="auto"/>
            <w:bottom w:val="none" w:sz="0" w:space="0" w:color="auto"/>
            <w:right w:val="none" w:sz="0" w:space="0" w:color="auto"/>
          </w:divBdr>
        </w:div>
        <w:div w:id="428815399">
          <w:marLeft w:val="480"/>
          <w:marRight w:val="0"/>
          <w:marTop w:val="0"/>
          <w:marBottom w:val="0"/>
          <w:divBdr>
            <w:top w:val="none" w:sz="0" w:space="0" w:color="auto"/>
            <w:left w:val="none" w:sz="0" w:space="0" w:color="auto"/>
            <w:bottom w:val="none" w:sz="0" w:space="0" w:color="auto"/>
            <w:right w:val="none" w:sz="0" w:space="0" w:color="auto"/>
          </w:divBdr>
        </w:div>
        <w:div w:id="1495996312">
          <w:marLeft w:val="480"/>
          <w:marRight w:val="0"/>
          <w:marTop w:val="0"/>
          <w:marBottom w:val="0"/>
          <w:divBdr>
            <w:top w:val="none" w:sz="0" w:space="0" w:color="auto"/>
            <w:left w:val="none" w:sz="0" w:space="0" w:color="auto"/>
            <w:bottom w:val="none" w:sz="0" w:space="0" w:color="auto"/>
            <w:right w:val="none" w:sz="0" w:space="0" w:color="auto"/>
          </w:divBdr>
        </w:div>
        <w:div w:id="732042428">
          <w:marLeft w:val="480"/>
          <w:marRight w:val="0"/>
          <w:marTop w:val="0"/>
          <w:marBottom w:val="0"/>
          <w:divBdr>
            <w:top w:val="none" w:sz="0" w:space="0" w:color="auto"/>
            <w:left w:val="none" w:sz="0" w:space="0" w:color="auto"/>
            <w:bottom w:val="none" w:sz="0" w:space="0" w:color="auto"/>
            <w:right w:val="none" w:sz="0" w:space="0" w:color="auto"/>
          </w:divBdr>
        </w:div>
        <w:div w:id="167522036">
          <w:marLeft w:val="480"/>
          <w:marRight w:val="0"/>
          <w:marTop w:val="0"/>
          <w:marBottom w:val="0"/>
          <w:divBdr>
            <w:top w:val="none" w:sz="0" w:space="0" w:color="auto"/>
            <w:left w:val="none" w:sz="0" w:space="0" w:color="auto"/>
            <w:bottom w:val="none" w:sz="0" w:space="0" w:color="auto"/>
            <w:right w:val="none" w:sz="0" w:space="0" w:color="auto"/>
          </w:divBdr>
        </w:div>
        <w:div w:id="1381128319">
          <w:marLeft w:val="480"/>
          <w:marRight w:val="0"/>
          <w:marTop w:val="0"/>
          <w:marBottom w:val="0"/>
          <w:divBdr>
            <w:top w:val="none" w:sz="0" w:space="0" w:color="auto"/>
            <w:left w:val="none" w:sz="0" w:space="0" w:color="auto"/>
            <w:bottom w:val="none" w:sz="0" w:space="0" w:color="auto"/>
            <w:right w:val="none" w:sz="0" w:space="0" w:color="auto"/>
          </w:divBdr>
        </w:div>
        <w:div w:id="716899709">
          <w:marLeft w:val="480"/>
          <w:marRight w:val="0"/>
          <w:marTop w:val="0"/>
          <w:marBottom w:val="0"/>
          <w:divBdr>
            <w:top w:val="none" w:sz="0" w:space="0" w:color="auto"/>
            <w:left w:val="none" w:sz="0" w:space="0" w:color="auto"/>
            <w:bottom w:val="none" w:sz="0" w:space="0" w:color="auto"/>
            <w:right w:val="none" w:sz="0" w:space="0" w:color="auto"/>
          </w:divBdr>
        </w:div>
        <w:div w:id="629940993">
          <w:marLeft w:val="480"/>
          <w:marRight w:val="0"/>
          <w:marTop w:val="0"/>
          <w:marBottom w:val="0"/>
          <w:divBdr>
            <w:top w:val="none" w:sz="0" w:space="0" w:color="auto"/>
            <w:left w:val="none" w:sz="0" w:space="0" w:color="auto"/>
            <w:bottom w:val="none" w:sz="0" w:space="0" w:color="auto"/>
            <w:right w:val="none" w:sz="0" w:space="0" w:color="auto"/>
          </w:divBdr>
        </w:div>
        <w:div w:id="1673684254">
          <w:marLeft w:val="480"/>
          <w:marRight w:val="0"/>
          <w:marTop w:val="0"/>
          <w:marBottom w:val="0"/>
          <w:divBdr>
            <w:top w:val="none" w:sz="0" w:space="0" w:color="auto"/>
            <w:left w:val="none" w:sz="0" w:space="0" w:color="auto"/>
            <w:bottom w:val="none" w:sz="0" w:space="0" w:color="auto"/>
            <w:right w:val="none" w:sz="0" w:space="0" w:color="auto"/>
          </w:divBdr>
        </w:div>
        <w:div w:id="1189947503">
          <w:marLeft w:val="480"/>
          <w:marRight w:val="0"/>
          <w:marTop w:val="0"/>
          <w:marBottom w:val="0"/>
          <w:divBdr>
            <w:top w:val="none" w:sz="0" w:space="0" w:color="auto"/>
            <w:left w:val="none" w:sz="0" w:space="0" w:color="auto"/>
            <w:bottom w:val="none" w:sz="0" w:space="0" w:color="auto"/>
            <w:right w:val="none" w:sz="0" w:space="0" w:color="auto"/>
          </w:divBdr>
        </w:div>
        <w:div w:id="1186678668">
          <w:marLeft w:val="480"/>
          <w:marRight w:val="0"/>
          <w:marTop w:val="0"/>
          <w:marBottom w:val="0"/>
          <w:divBdr>
            <w:top w:val="none" w:sz="0" w:space="0" w:color="auto"/>
            <w:left w:val="none" w:sz="0" w:space="0" w:color="auto"/>
            <w:bottom w:val="none" w:sz="0" w:space="0" w:color="auto"/>
            <w:right w:val="none" w:sz="0" w:space="0" w:color="auto"/>
          </w:divBdr>
        </w:div>
        <w:div w:id="1479571457">
          <w:marLeft w:val="480"/>
          <w:marRight w:val="0"/>
          <w:marTop w:val="0"/>
          <w:marBottom w:val="0"/>
          <w:divBdr>
            <w:top w:val="none" w:sz="0" w:space="0" w:color="auto"/>
            <w:left w:val="none" w:sz="0" w:space="0" w:color="auto"/>
            <w:bottom w:val="none" w:sz="0" w:space="0" w:color="auto"/>
            <w:right w:val="none" w:sz="0" w:space="0" w:color="auto"/>
          </w:divBdr>
        </w:div>
        <w:div w:id="2026246123">
          <w:marLeft w:val="480"/>
          <w:marRight w:val="0"/>
          <w:marTop w:val="0"/>
          <w:marBottom w:val="0"/>
          <w:divBdr>
            <w:top w:val="none" w:sz="0" w:space="0" w:color="auto"/>
            <w:left w:val="none" w:sz="0" w:space="0" w:color="auto"/>
            <w:bottom w:val="none" w:sz="0" w:space="0" w:color="auto"/>
            <w:right w:val="none" w:sz="0" w:space="0" w:color="auto"/>
          </w:divBdr>
        </w:div>
        <w:div w:id="679280849">
          <w:marLeft w:val="480"/>
          <w:marRight w:val="0"/>
          <w:marTop w:val="0"/>
          <w:marBottom w:val="0"/>
          <w:divBdr>
            <w:top w:val="none" w:sz="0" w:space="0" w:color="auto"/>
            <w:left w:val="none" w:sz="0" w:space="0" w:color="auto"/>
            <w:bottom w:val="none" w:sz="0" w:space="0" w:color="auto"/>
            <w:right w:val="none" w:sz="0" w:space="0" w:color="auto"/>
          </w:divBdr>
        </w:div>
        <w:div w:id="1354960685">
          <w:marLeft w:val="480"/>
          <w:marRight w:val="0"/>
          <w:marTop w:val="0"/>
          <w:marBottom w:val="0"/>
          <w:divBdr>
            <w:top w:val="none" w:sz="0" w:space="0" w:color="auto"/>
            <w:left w:val="none" w:sz="0" w:space="0" w:color="auto"/>
            <w:bottom w:val="none" w:sz="0" w:space="0" w:color="auto"/>
            <w:right w:val="none" w:sz="0" w:space="0" w:color="auto"/>
          </w:divBdr>
        </w:div>
        <w:div w:id="1300765429">
          <w:marLeft w:val="480"/>
          <w:marRight w:val="0"/>
          <w:marTop w:val="0"/>
          <w:marBottom w:val="0"/>
          <w:divBdr>
            <w:top w:val="none" w:sz="0" w:space="0" w:color="auto"/>
            <w:left w:val="none" w:sz="0" w:space="0" w:color="auto"/>
            <w:bottom w:val="none" w:sz="0" w:space="0" w:color="auto"/>
            <w:right w:val="none" w:sz="0" w:space="0" w:color="auto"/>
          </w:divBdr>
        </w:div>
        <w:div w:id="827750247">
          <w:marLeft w:val="480"/>
          <w:marRight w:val="0"/>
          <w:marTop w:val="0"/>
          <w:marBottom w:val="0"/>
          <w:divBdr>
            <w:top w:val="none" w:sz="0" w:space="0" w:color="auto"/>
            <w:left w:val="none" w:sz="0" w:space="0" w:color="auto"/>
            <w:bottom w:val="none" w:sz="0" w:space="0" w:color="auto"/>
            <w:right w:val="none" w:sz="0" w:space="0" w:color="auto"/>
          </w:divBdr>
        </w:div>
        <w:div w:id="1469780291">
          <w:marLeft w:val="480"/>
          <w:marRight w:val="0"/>
          <w:marTop w:val="0"/>
          <w:marBottom w:val="0"/>
          <w:divBdr>
            <w:top w:val="none" w:sz="0" w:space="0" w:color="auto"/>
            <w:left w:val="none" w:sz="0" w:space="0" w:color="auto"/>
            <w:bottom w:val="none" w:sz="0" w:space="0" w:color="auto"/>
            <w:right w:val="none" w:sz="0" w:space="0" w:color="auto"/>
          </w:divBdr>
        </w:div>
        <w:div w:id="1357348241">
          <w:marLeft w:val="480"/>
          <w:marRight w:val="0"/>
          <w:marTop w:val="0"/>
          <w:marBottom w:val="0"/>
          <w:divBdr>
            <w:top w:val="none" w:sz="0" w:space="0" w:color="auto"/>
            <w:left w:val="none" w:sz="0" w:space="0" w:color="auto"/>
            <w:bottom w:val="none" w:sz="0" w:space="0" w:color="auto"/>
            <w:right w:val="none" w:sz="0" w:space="0" w:color="auto"/>
          </w:divBdr>
        </w:div>
        <w:div w:id="1197546801">
          <w:marLeft w:val="480"/>
          <w:marRight w:val="0"/>
          <w:marTop w:val="0"/>
          <w:marBottom w:val="0"/>
          <w:divBdr>
            <w:top w:val="none" w:sz="0" w:space="0" w:color="auto"/>
            <w:left w:val="none" w:sz="0" w:space="0" w:color="auto"/>
            <w:bottom w:val="none" w:sz="0" w:space="0" w:color="auto"/>
            <w:right w:val="none" w:sz="0" w:space="0" w:color="auto"/>
          </w:divBdr>
        </w:div>
        <w:div w:id="1815949490">
          <w:marLeft w:val="480"/>
          <w:marRight w:val="0"/>
          <w:marTop w:val="0"/>
          <w:marBottom w:val="0"/>
          <w:divBdr>
            <w:top w:val="none" w:sz="0" w:space="0" w:color="auto"/>
            <w:left w:val="none" w:sz="0" w:space="0" w:color="auto"/>
            <w:bottom w:val="none" w:sz="0" w:space="0" w:color="auto"/>
            <w:right w:val="none" w:sz="0" w:space="0" w:color="auto"/>
          </w:divBdr>
        </w:div>
        <w:div w:id="860624955">
          <w:marLeft w:val="480"/>
          <w:marRight w:val="0"/>
          <w:marTop w:val="0"/>
          <w:marBottom w:val="0"/>
          <w:divBdr>
            <w:top w:val="none" w:sz="0" w:space="0" w:color="auto"/>
            <w:left w:val="none" w:sz="0" w:space="0" w:color="auto"/>
            <w:bottom w:val="none" w:sz="0" w:space="0" w:color="auto"/>
            <w:right w:val="none" w:sz="0" w:space="0" w:color="auto"/>
          </w:divBdr>
        </w:div>
        <w:div w:id="312563203">
          <w:marLeft w:val="480"/>
          <w:marRight w:val="0"/>
          <w:marTop w:val="0"/>
          <w:marBottom w:val="0"/>
          <w:divBdr>
            <w:top w:val="none" w:sz="0" w:space="0" w:color="auto"/>
            <w:left w:val="none" w:sz="0" w:space="0" w:color="auto"/>
            <w:bottom w:val="none" w:sz="0" w:space="0" w:color="auto"/>
            <w:right w:val="none" w:sz="0" w:space="0" w:color="auto"/>
          </w:divBdr>
        </w:div>
        <w:div w:id="1132677010">
          <w:marLeft w:val="480"/>
          <w:marRight w:val="0"/>
          <w:marTop w:val="0"/>
          <w:marBottom w:val="0"/>
          <w:divBdr>
            <w:top w:val="none" w:sz="0" w:space="0" w:color="auto"/>
            <w:left w:val="none" w:sz="0" w:space="0" w:color="auto"/>
            <w:bottom w:val="none" w:sz="0" w:space="0" w:color="auto"/>
            <w:right w:val="none" w:sz="0" w:space="0" w:color="auto"/>
          </w:divBdr>
        </w:div>
        <w:div w:id="1192763290">
          <w:marLeft w:val="480"/>
          <w:marRight w:val="0"/>
          <w:marTop w:val="0"/>
          <w:marBottom w:val="0"/>
          <w:divBdr>
            <w:top w:val="none" w:sz="0" w:space="0" w:color="auto"/>
            <w:left w:val="none" w:sz="0" w:space="0" w:color="auto"/>
            <w:bottom w:val="none" w:sz="0" w:space="0" w:color="auto"/>
            <w:right w:val="none" w:sz="0" w:space="0" w:color="auto"/>
          </w:divBdr>
        </w:div>
        <w:div w:id="2015261694">
          <w:marLeft w:val="480"/>
          <w:marRight w:val="0"/>
          <w:marTop w:val="0"/>
          <w:marBottom w:val="0"/>
          <w:divBdr>
            <w:top w:val="none" w:sz="0" w:space="0" w:color="auto"/>
            <w:left w:val="none" w:sz="0" w:space="0" w:color="auto"/>
            <w:bottom w:val="none" w:sz="0" w:space="0" w:color="auto"/>
            <w:right w:val="none" w:sz="0" w:space="0" w:color="auto"/>
          </w:divBdr>
        </w:div>
        <w:div w:id="96754922">
          <w:marLeft w:val="480"/>
          <w:marRight w:val="0"/>
          <w:marTop w:val="0"/>
          <w:marBottom w:val="0"/>
          <w:divBdr>
            <w:top w:val="none" w:sz="0" w:space="0" w:color="auto"/>
            <w:left w:val="none" w:sz="0" w:space="0" w:color="auto"/>
            <w:bottom w:val="none" w:sz="0" w:space="0" w:color="auto"/>
            <w:right w:val="none" w:sz="0" w:space="0" w:color="auto"/>
          </w:divBdr>
        </w:div>
        <w:div w:id="268467776">
          <w:marLeft w:val="480"/>
          <w:marRight w:val="0"/>
          <w:marTop w:val="0"/>
          <w:marBottom w:val="0"/>
          <w:divBdr>
            <w:top w:val="none" w:sz="0" w:space="0" w:color="auto"/>
            <w:left w:val="none" w:sz="0" w:space="0" w:color="auto"/>
            <w:bottom w:val="none" w:sz="0" w:space="0" w:color="auto"/>
            <w:right w:val="none" w:sz="0" w:space="0" w:color="auto"/>
          </w:divBdr>
        </w:div>
        <w:div w:id="419371026">
          <w:marLeft w:val="480"/>
          <w:marRight w:val="0"/>
          <w:marTop w:val="0"/>
          <w:marBottom w:val="0"/>
          <w:divBdr>
            <w:top w:val="none" w:sz="0" w:space="0" w:color="auto"/>
            <w:left w:val="none" w:sz="0" w:space="0" w:color="auto"/>
            <w:bottom w:val="none" w:sz="0" w:space="0" w:color="auto"/>
            <w:right w:val="none" w:sz="0" w:space="0" w:color="auto"/>
          </w:divBdr>
        </w:div>
        <w:div w:id="1925842835">
          <w:marLeft w:val="480"/>
          <w:marRight w:val="0"/>
          <w:marTop w:val="0"/>
          <w:marBottom w:val="0"/>
          <w:divBdr>
            <w:top w:val="none" w:sz="0" w:space="0" w:color="auto"/>
            <w:left w:val="none" w:sz="0" w:space="0" w:color="auto"/>
            <w:bottom w:val="none" w:sz="0" w:space="0" w:color="auto"/>
            <w:right w:val="none" w:sz="0" w:space="0" w:color="auto"/>
          </w:divBdr>
        </w:div>
        <w:div w:id="732041440">
          <w:marLeft w:val="480"/>
          <w:marRight w:val="0"/>
          <w:marTop w:val="0"/>
          <w:marBottom w:val="0"/>
          <w:divBdr>
            <w:top w:val="none" w:sz="0" w:space="0" w:color="auto"/>
            <w:left w:val="none" w:sz="0" w:space="0" w:color="auto"/>
            <w:bottom w:val="none" w:sz="0" w:space="0" w:color="auto"/>
            <w:right w:val="none" w:sz="0" w:space="0" w:color="auto"/>
          </w:divBdr>
        </w:div>
        <w:div w:id="1899590127">
          <w:marLeft w:val="480"/>
          <w:marRight w:val="0"/>
          <w:marTop w:val="0"/>
          <w:marBottom w:val="0"/>
          <w:divBdr>
            <w:top w:val="none" w:sz="0" w:space="0" w:color="auto"/>
            <w:left w:val="none" w:sz="0" w:space="0" w:color="auto"/>
            <w:bottom w:val="none" w:sz="0" w:space="0" w:color="auto"/>
            <w:right w:val="none" w:sz="0" w:space="0" w:color="auto"/>
          </w:divBdr>
        </w:div>
        <w:div w:id="2140567643">
          <w:marLeft w:val="480"/>
          <w:marRight w:val="0"/>
          <w:marTop w:val="0"/>
          <w:marBottom w:val="0"/>
          <w:divBdr>
            <w:top w:val="none" w:sz="0" w:space="0" w:color="auto"/>
            <w:left w:val="none" w:sz="0" w:space="0" w:color="auto"/>
            <w:bottom w:val="none" w:sz="0" w:space="0" w:color="auto"/>
            <w:right w:val="none" w:sz="0" w:space="0" w:color="auto"/>
          </w:divBdr>
        </w:div>
        <w:div w:id="1754934663">
          <w:marLeft w:val="480"/>
          <w:marRight w:val="0"/>
          <w:marTop w:val="0"/>
          <w:marBottom w:val="0"/>
          <w:divBdr>
            <w:top w:val="none" w:sz="0" w:space="0" w:color="auto"/>
            <w:left w:val="none" w:sz="0" w:space="0" w:color="auto"/>
            <w:bottom w:val="none" w:sz="0" w:space="0" w:color="auto"/>
            <w:right w:val="none" w:sz="0" w:space="0" w:color="auto"/>
          </w:divBdr>
        </w:div>
        <w:div w:id="981808737">
          <w:marLeft w:val="480"/>
          <w:marRight w:val="0"/>
          <w:marTop w:val="0"/>
          <w:marBottom w:val="0"/>
          <w:divBdr>
            <w:top w:val="none" w:sz="0" w:space="0" w:color="auto"/>
            <w:left w:val="none" w:sz="0" w:space="0" w:color="auto"/>
            <w:bottom w:val="none" w:sz="0" w:space="0" w:color="auto"/>
            <w:right w:val="none" w:sz="0" w:space="0" w:color="auto"/>
          </w:divBdr>
        </w:div>
        <w:div w:id="1103300869">
          <w:marLeft w:val="480"/>
          <w:marRight w:val="0"/>
          <w:marTop w:val="0"/>
          <w:marBottom w:val="0"/>
          <w:divBdr>
            <w:top w:val="none" w:sz="0" w:space="0" w:color="auto"/>
            <w:left w:val="none" w:sz="0" w:space="0" w:color="auto"/>
            <w:bottom w:val="none" w:sz="0" w:space="0" w:color="auto"/>
            <w:right w:val="none" w:sz="0" w:space="0" w:color="auto"/>
          </w:divBdr>
        </w:div>
        <w:div w:id="156069881">
          <w:marLeft w:val="480"/>
          <w:marRight w:val="0"/>
          <w:marTop w:val="0"/>
          <w:marBottom w:val="0"/>
          <w:divBdr>
            <w:top w:val="none" w:sz="0" w:space="0" w:color="auto"/>
            <w:left w:val="none" w:sz="0" w:space="0" w:color="auto"/>
            <w:bottom w:val="none" w:sz="0" w:space="0" w:color="auto"/>
            <w:right w:val="none" w:sz="0" w:space="0" w:color="auto"/>
          </w:divBdr>
        </w:div>
        <w:div w:id="1077745153">
          <w:marLeft w:val="480"/>
          <w:marRight w:val="0"/>
          <w:marTop w:val="0"/>
          <w:marBottom w:val="0"/>
          <w:divBdr>
            <w:top w:val="none" w:sz="0" w:space="0" w:color="auto"/>
            <w:left w:val="none" w:sz="0" w:space="0" w:color="auto"/>
            <w:bottom w:val="none" w:sz="0" w:space="0" w:color="auto"/>
            <w:right w:val="none" w:sz="0" w:space="0" w:color="auto"/>
          </w:divBdr>
        </w:div>
        <w:div w:id="643318171">
          <w:marLeft w:val="480"/>
          <w:marRight w:val="0"/>
          <w:marTop w:val="0"/>
          <w:marBottom w:val="0"/>
          <w:divBdr>
            <w:top w:val="none" w:sz="0" w:space="0" w:color="auto"/>
            <w:left w:val="none" w:sz="0" w:space="0" w:color="auto"/>
            <w:bottom w:val="none" w:sz="0" w:space="0" w:color="auto"/>
            <w:right w:val="none" w:sz="0" w:space="0" w:color="auto"/>
          </w:divBdr>
        </w:div>
        <w:div w:id="2143688393">
          <w:marLeft w:val="480"/>
          <w:marRight w:val="0"/>
          <w:marTop w:val="0"/>
          <w:marBottom w:val="0"/>
          <w:divBdr>
            <w:top w:val="none" w:sz="0" w:space="0" w:color="auto"/>
            <w:left w:val="none" w:sz="0" w:space="0" w:color="auto"/>
            <w:bottom w:val="none" w:sz="0" w:space="0" w:color="auto"/>
            <w:right w:val="none" w:sz="0" w:space="0" w:color="auto"/>
          </w:divBdr>
        </w:div>
        <w:div w:id="557279298">
          <w:marLeft w:val="480"/>
          <w:marRight w:val="0"/>
          <w:marTop w:val="0"/>
          <w:marBottom w:val="0"/>
          <w:divBdr>
            <w:top w:val="none" w:sz="0" w:space="0" w:color="auto"/>
            <w:left w:val="none" w:sz="0" w:space="0" w:color="auto"/>
            <w:bottom w:val="none" w:sz="0" w:space="0" w:color="auto"/>
            <w:right w:val="none" w:sz="0" w:space="0" w:color="auto"/>
          </w:divBdr>
        </w:div>
      </w:divsChild>
    </w:div>
    <w:div w:id="1250433493">
      <w:bodyDiv w:val="1"/>
      <w:marLeft w:val="0"/>
      <w:marRight w:val="0"/>
      <w:marTop w:val="0"/>
      <w:marBottom w:val="0"/>
      <w:divBdr>
        <w:top w:val="none" w:sz="0" w:space="0" w:color="auto"/>
        <w:left w:val="none" w:sz="0" w:space="0" w:color="auto"/>
        <w:bottom w:val="none" w:sz="0" w:space="0" w:color="auto"/>
        <w:right w:val="none" w:sz="0" w:space="0" w:color="auto"/>
      </w:divBdr>
    </w:div>
    <w:div w:id="1250702286">
      <w:bodyDiv w:val="1"/>
      <w:marLeft w:val="0"/>
      <w:marRight w:val="0"/>
      <w:marTop w:val="0"/>
      <w:marBottom w:val="0"/>
      <w:divBdr>
        <w:top w:val="none" w:sz="0" w:space="0" w:color="auto"/>
        <w:left w:val="none" w:sz="0" w:space="0" w:color="auto"/>
        <w:bottom w:val="none" w:sz="0" w:space="0" w:color="auto"/>
        <w:right w:val="none" w:sz="0" w:space="0" w:color="auto"/>
      </w:divBdr>
    </w:div>
    <w:div w:id="1250773653">
      <w:bodyDiv w:val="1"/>
      <w:marLeft w:val="0"/>
      <w:marRight w:val="0"/>
      <w:marTop w:val="0"/>
      <w:marBottom w:val="0"/>
      <w:divBdr>
        <w:top w:val="none" w:sz="0" w:space="0" w:color="auto"/>
        <w:left w:val="none" w:sz="0" w:space="0" w:color="auto"/>
        <w:bottom w:val="none" w:sz="0" w:space="0" w:color="auto"/>
        <w:right w:val="none" w:sz="0" w:space="0" w:color="auto"/>
      </w:divBdr>
    </w:div>
    <w:div w:id="1250886693">
      <w:bodyDiv w:val="1"/>
      <w:marLeft w:val="0"/>
      <w:marRight w:val="0"/>
      <w:marTop w:val="0"/>
      <w:marBottom w:val="0"/>
      <w:divBdr>
        <w:top w:val="none" w:sz="0" w:space="0" w:color="auto"/>
        <w:left w:val="none" w:sz="0" w:space="0" w:color="auto"/>
        <w:bottom w:val="none" w:sz="0" w:space="0" w:color="auto"/>
        <w:right w:val="none" w:sz="0" w:space="0" w:color="auto"/>
      </w:divBdr>
    </w:div>
    <w:div w:id="1250963220">
      <w:bodyDiv w:val="1"/>
      <w:marLeft w:val="0"/>
      <w:marRight w:val="0"/>
      <w:marTop w:val="0"/>
      <w:marBottom w:val="0"/>
      <w:divBdr>
        <w:top w:val="none" w:sz="0" w:space="0" w:color="auto"/>
        <w:left w:val="none" w:sz="0" w:space="0" w:color="auto"/>
        <w:bottom w:val="none" w:sz="0" w:space="0" w:color="auto"/>
        <w:right w:val="none" w:sz="0" w:space="0" w:color="auto"/>
      </w:divBdr>
    </w:div>
    <w:div w:id="1251621487">
      <w:bodyDiv w:val="1"/>
      <w:marLeft w:val="0"/>
      <w:marRight w:val="0"/>
      <w:marTop w:val="0"/>
      <w:marBottom w:val="0"/>
      <w:divBdr>
        <w:top w:val="none" w:sz="0" w:space="0" w:color="auto"/>
        <w:left w:val="none" w:sz="0" w:space="0" w:color="auto"/>
        <w:bottom w:val="none" w:sz="0" w:space="0" w:color="auto"/>
        <w:right w:val="none" w:sz="0" w:space="0" w:color="auto"/>
      </w:divBdr>
    </w:div>
    <w:div w:id="1251624403">
      <w:bodyDiv w:val="1"/>
      <w:marLeft w:val="0"/>
      <w:marRight w:val="0"/>
      <w:marTop w:val="0"/>
      <w:marBottom w:val="0"/>
      <w:divBdr>
        <w:top w:val="none" w:sz="0" w:space="0" w:color="auto"/>
        <w:left w:val="none" w:sz="0" w:space="0" w:color="auto"/>
        <w:bottom w:val="none" w:sz="0" w:space="0" w:color="auto"/>
        <w:right w:val="none" w:sz="0" w:space="0" w:color="auto"/>
      </w:divBdr>
    </w:div>
    <w:div w:id="1251743906">
      <w:bodyDiv w:val="1"/>
      <w:marLeft w:val="0"/>
      <w:marRight w:val="0"/>
      <w:marTop w:val="0"/>
      <w:marBottom w:val="0"/>
      <w:divBdr>
        <w:top w:val="none" w:sz="0" w:space="0" w:color="auto"/>
        <w:left w:val="none" w:sz="0" w:space="0" w:color="auto"/>
        <w:bottom w:val="none" w:sz="0" w:space="0" w:color="auto"/>
        <w:right w:val="none" w:sz="0" w:space="0" w:color="auto"/>
      </w:divBdr>
    </w:div>
    <w:div w:id="1252082736">
      <w:bodyDiv w:val="1"/>
      <w:marLeft w:val="0"/>
      <w:marRight w:val="0"/>
      <w:marTop w:val="0"/>
      <w:marBottom w:val="0"/>
      <w:divBdr>
        <w:top w:val="none" w:sz="0" w:space="0" w:color="auto"/>
        <w:left w:val="none" w:sz="0" w:space="0" w:color="auto"/>
        <w:bottom w:val="none" w:sz="0" w:space="0" w:color="auto"/>
        <w:right w:val="none" w:sz="0" w:space="0" w:color="auto"/>
      </w:divBdr>
    </w:div>
    <w:div w:id="1252154431">
      <w:bodyDiv w:val="1"/>
      <w:marLeft w:val="0"/>
      <w:marRight w:val="0"/>
      <w:marTop w:val="0"/>
      <w:marBottom w:val="0"/>
      <w:divBdr>
        <w:top w:val="none" w:sz="0" w:space="0" w:color="auto"/>
        <w:left w:val="none" w:sz="0" w:space="0" w:color="auto"/>
        <w:bottom w:val="none" w:sz="0" w:space="0" w:color="auto"/>
        <w:right w:val="none" w:sz="0" w:space="0" w:color="auto"/>
      </w:divBdr>
    </w:div>
    <w:div w:id="1252277587">
      <w:bodyDiv w:val="1"/>
      <w:marLeft w:val="0"/>
      <w:marRight w:val="0"/>
      <w:marTop w:val="0"/>
      <w:marBottom w:val="0"/>
      <w:divBdr>
        <w:top w:val="none" w:sz="0" w:space="0" w:color="auto"/>
        <w:left w:val="none" w:sz="0" w:space="0" w:color="auto"/>
        <w:bottom w:val="none" w:sz="0" w:space="0" w:color="auto"/>
        <w:right w:val="none" w:sz="0" w:space="0" w:color="auto"/>
      </w:divBdr>
    </w:div>
    <w:div w:id="1252592293">
      <w:bodyDiv w:val="1"/>
      <w:marLeft w:val="0"/>
      <w:marRight w:val="0"/>
      <w:marTop w:val="0"/>
      <w:marBottom w:val="0"/>
      <w:divBdr>
        <w:top w:val="none" w:sz="0" w:space="0" w:color="auto"/>
        <w:left w:val="none" w:sz="0" w:space="0" w:color="auto"/>
        <w:bottom w:val="none" w:sz="0" w:space="0" w:color="auto"/>
        <w:right w:val="none" w:sz="0" w:space="0" w:color="auto"/>
      </w:divBdr>
    </w:div>
    <w:div w:id="1252734043">
      <w:bodyDiv w:val="1"/>
      <w:marLeft w:val="0"/>
      <w:marRight w:val="0"/>
      <w:marTop w:val="0"/>
      <w:marBottom w:val="0"/>
      <w:divBdr>
        <w:top w:val="none" w:sz="0" w:space="0" w:color="auto"/>
        <w:left w:val="none" w:sz="0" w:space="0" w:color="auto"/>
        <w:bottom w:val="none" w:sz="0" w:space="0" w:color="auto"/>
        <w:right w:val="none" w:sz="0" w:space="0" w:color="auto"/>
      </w:divBdr>
    </w:div>
    <w:div w:id="1253007456">
      <w:bodyDiv w:val="1"/>
      <w:marLeft w:val="0"/>
      <w:marRight w:val="0"/>
      <w:marTop w:val="0"/>
      <w:marBottom w:val="0"/>
      <w:divBdr>
        <w:top w:val="none" w:sz="0" w:space="0" w:color="auto"/>
        <w:left w:val="none" w:sz="0" w:space="0" w:color="auto"/>
        <w:bottom w:val="none" w:sz="0" w:space="0" w:color="auto"/>
        <w:right w:val="none" w:sz="0" w:space="0" w:color="auto"/>
      </w:divBdr>
    </w:div>
    <w:div w:id="1253048447">
      <w:bodyDiv w:val="1"/>
      <w:marLeft w:val="0"/>
      <w:marRight w:val="0"/>
      <w:marTop w:val="0"/>
      <w:marBottom w:val="0"/>
      <w:divBdr>
        <w:top w:val="none" w:sz="0" w:space="0" w:color="auto"/>
        <w:left w:val="none" w:sz="0" w:space="0" w:color="auto"/>
        <w:bottom w:val="none" w:sz="0" w:space="0" w:color="auto"/>
        <w:right w:val="none" w:sz="0" w:space="0" w:color="auto"/>
      </w:divBdr>
    </w:div>
    <w:div w:id="1253198498">
      <w:bodyDiv w:val="1"/>
      <w:marLeft w:val="0"/>
      <w:marRight w:val="0"/>
      <w:marTop w:val="0"/>
      <w:marBottom w:val="0"/>
      <w:divBdr>
        <w:top w:val="none" w:sz="0" w:space="0" w:color="auto"/>
        <w:left w:val="none" w:sz="0" w:space="0" w:color="auto"/>
        <w:bottom w:val="none" w:sz="0" w:space="0" w:color="auto"/>
        <w:right w:val="none" w:sz="0" w:space="0" w:color="auto"/>
      </w:divBdr>
    </w:div>
    <w:div w:id="1254164533">
      <w:bodyDiv w:val="1"/>
      <w:marLeft w:val="0"/>
      <w:marRight w:val="0"/>
      <w:marTop w:val="0"/>
      <w:marBottom w:val="0"/>
      <w:divBdr>
        <w:top w:val="none" w:sz="0" w:space="0" w:color="auto"/>
        <w:left w:val="none" w:sz="0" w:space="0" w:color="auto"/>
        <w:bottom w:val="none" w:sz="0" w:space="0" w:color="auto"/>
        <w:right w:val="none" w:sz="0" w:space="0" w:color="auto"/>
      </w:divBdr>
    </w:div>
    <w:div w:id="1254168999">
      <w:bodyDiv w:val="1"/>
      <w:marLeft w:val="0"/>
      <w:marRight w:val="0"/>
      <w:marTop w:val="0"/>
      <w:marBottom w:val="0"/>
      <w:divBdr>
        <w:top w:val="none" w:sz="0" w:space="0" w:color="auto"/>
        <w:left w:val="none" w:sz="0" w:space="0" w:color="auto"/>
        <w:bottom w:val="none" w:sz="0" w:space="0" w:color="auto"/>
        <w:right w:val="none" w:sz="0" w:space="0" w:color="auto"/>
      </w:divBdr>
    </w:div>
    <w:div w:id="1254511556">
      <w:bodyDiv w:val="1"/>
      <w:marLeft w:val="0"/>
      <w:marRight w:val="0"/>
      <w:marTop w:val="0"/>
      <w:marBottom w:val="0"/>
      <w:divBdr>
        <w:top w:val="none" w:sz="0" w:space="0" w:color="auto"/>
        <w:left w:val="none" w:sz="0" w:space="0" w:color="auto"/>
        <w:bottom w:val="none" w:sz="0" w:space="0" w:color="auto"/>
        <w:right w:val="none" w:sz="0" w:space="0" w:color="auto"/>
      </w:divBdr>
    </w:div>
    <w:div w:id="1254783742">
      <w:bodyDiv w:val="1"/>
      <w:marLeft w:val="0"/>
      <w:marRight w:val="0"/>
      <w:marTop w:val="0"/>
      <w:marBottom w:val="0"/>
      <w:divBdr>
        <w:top w:val="none" w:sz="0" w:space="0" w:color="auto"/>
        <w:left w:val="none" w:sz="0" w:space="0" w:color="auto"/>
        <w:bottom w:val="none" w:sz="0" w:space="0" w:color="auto"/>
        <w:right w:val="none" w:sz="0" w:space="0" w:color="auto"/>
      </w:divBdr>
    </w:div>
    <w:div w:id="1254897841">
      <w:bodyDiv w:val="1"/>
      <w:marLeft w:val="0"/>
      <w:marRight w:val="0"/>
      <w:marTop w:val="0"/>
      <w:marBottom w:val="0"/>
      <w:divBdr>
        <w:top w:val="none" w:sz="0" w:space="0" w:color="auto"/>
        <w:left w:val="none" w:sz="0" w:space="0" w:color="auto"/>
        <w:bottom w:val="none" w:sz="0" w:space="0" w:color="auto"/>
        <w:right w:val="none" w:sz="0" w:space="0" w:color="auto"/>
      </w:divBdr>
    </w:div>
    <w:div w:id="1254968727">
      <w:bodyDiv w:val="1"/>
      <w:marLeft w:val="0"/>
      <w:marRight w:val="0"/>
      <w:marTop w:val="0"/>
      <w:marBottom w:val="0"/>
      <w:divBdr>
        <w:top w:val="none" w:sz="0" w:space="0" w:color="auto"/>
        <w:left w:val="none" w:sz="0" w:space="0" w:color="auto"/>
        <w:bottom w:val="none" w:sz="0" w:space="0" w:color="auto"/>
        <w:right w:val="none" w:sz="0" w:space="0" w:color="auto"/>
      </w:divBdr>
    </w:div>
    <w:div w:id="1255086865">
      <w:bodyDiv w:val="1"/>
      <w:marLeft w:val="0"/>
      <w:marRight w:val="0"/>
      <w:marTop w:val="0"/>
      <w:marBottom w:val="0"/>
      <w:divBdr>
        <w:top w:val="none" w:sz="0" w:space="0" w:color="auto"/>
        <w:left w:val="none" w:sz="0" w:space="0" w:color="auto"/>
        <w:bottom w:val="none" w:sz="0" w:space="0" w:color="auto"/>
        <w:right w:val="none" w:sz="0" w:space="0" w:color="auto"/>
      </w:divBdr>
    </w:div>
    <w:div w:id="1255243535">
      <w:bodyDiv w:val="1"/>
      <w:marLeft w:val="0"/>
      <w:marRight w:val="0"/>
      <w:marTop w:val="0"/>
      <w:marBottom w:val="0"/>
      <w:divBdr>
        <w:top w:val="none" w:sz="0" w:space="0" w:color="auto"/>
        <w:left w:val="none" w:sz="0" w:space="0" w:color="auto"/>
        <w:bottom w:val="none" w:sz="0" w:space="0" w:color="auto"/>
        <w:right w:val="none" w:sz="0" w:space="0" w:color="auto"/>
      </w:divBdr>
    </w:div>
    <w:div w:id="1255284190">
      <w:bodyDiv w:val="1"/>
      <w:marLeft w:val="0"/>
      <w:marRight w:val="0"/>
      <w:marTop w:val="0"/>
      <w:marBottom w:val="0"/>
      <w:divBdr>
        <w:top w:val="none" w:sz="0" w:space="0" w:color="auto"/>
        <w:left w:val="none" w:sz="0" w:space="0" w:color="auto"/>
        <w:bottom w:val="none" w:sz="0" w:space="0" w:color="auto"/>
        <w:right w:val="none" w:sz="0" w:space="0" w:color="auto"/>
      </w:divBdr>
    </w:div>
    <w:div w:id="1255358329">
      <w:bodyDiv w:val="1"/>
      <w:marLeft w:val="0"/>
      <w:marRight w:val="0"/>
      <w:marTop w:val="0"/>
      <w:marBottom w:val="0"/>
      <w:divBdr>
        <w:top w:val="none" w:sz="0" w:space="0" w:color="auto"/>
        <w:left w:val="none" w:sz="0" w:space="0" w:color="auto"/>
        <w:bottom w:val="none" w:sz="0" w:space="0" w:color="auto"/>
        <w:right w:val="none" w:sz="0" w:space="0" w:color="auto"/>
      </w:divBdr>
    </w:div>
    <w:div w:id="1255436132">
      <w:bodyDiv w:val="1"/>
      <w:marLeft w:val="0"/>
      <w:marRight w:val="0"/>
      <w:marTop w:val="0"/>
      <w:marBottom w:val="0"/>
      <w:divBdr>
        <w:top w:val="none" w:sz="0" w:space="0" w:color="auto"/>
        <w:left w:val="none" w:sz="0" w:space="0" w:color="auto"/>
        <w:bottom w:val="none" w:sz="0" w:space="0" w:color="auto"/>
        <w:right w:val="none" w:sz="0" w:space="0" w:color="auto"/>
      </w:divBdr>
    </w:div>
    <w:div w:id="1255554288">
      <w:bodyDiv w:val="1"/>
      <w:marLeft w:val="0"/>
      <w:marRight w:val="0"/>
      <w:marTop w:val="0"/>
      <w:marBottom w:val="0"/>
      <w:divBdr>
        <w:top w:val="none" w:sz="0" w:space="0" w:color="auto"/>
        <w:left w:val="none" w:sz="0" w:space="0" w:color="auto"/>
        <w:bottom w:val="none" w:sz="0" w:space="0" w:color="auto"/>
        <w:right w:val="none" w:sz="0" w:space="0" w:color="auto"/>
      </w:divBdr>
    </w:div>
    <w:div w:id="1255627199">
      <w:bodyDiv w:val="1"/>
      <w:marLeft w:val="0"/>
      <w:marRight w:val="0"/>
      <w:marTop w:val="0"/>
      <w:marBottom w:val="0"/>
      <w:divBdr>
        <w:top w:val="none" w:sz="0" w:space="0" w:color="auto"/>
        <w:left w:val="none" w:sz="0" w:space="0" w:color="auto"/>
        <w:bottom w:val="none" w:sz="0" w:space="0" w:color="auto"/>
        <w:right w:val="none" w:sz="0" w:space="0" w:color="auto"/>
      </w:divBdr>
    </w:div>
    <w:div w:id="1255826542">
      <w:bodyDiv w:val="1"/>
      <w:marLeft w:val="0"/>
      <w:marRight w:val="0"/>
      <w:marTop w:val="0"/>
      <w:marBottom w:val="0"/>
      <w:divBdr>
        <w:top w:val="none" w:sz="0" w:space="0" w:color="auto"/>
        <w:left w:val="none" w:sz="0" w:space="0" w:color="auto"/>
        <w:bottom w:val="none" w:sz="0" w:space="0" w:color="auto"/>
        <w:right w:val="none" w:sz="0" w:space="0" w:color="auto"/>
      </w:divBdr>
    </w:div>
    <w:div w:id="1256285481">
      <w:bodyDiv w:val="1"/>
      <w:marLeft w:val="0"/>
      <w:marRight w:val="0"/>
      <w:marTop w:val="0"/>
      <w:marBottom w:val="0"/>
      <w:divBdr>
        <w:top w:val="none" w:sz="0" w:space="0" w:color="auto"/>
        <w:left w:val="none" w:sz="0" w:space="0" w:color="auto"/>
        <w:bottom w:val="none" w:sz="0" w:space="0" w:color="auto"/>
        <w:right w:val="none" w:sz="0" w:space="0" w:color="auto"/>
      </w:divBdr>
    </w:div>
    <w:div w:id="1256405858">
      <w:bodyDiv w:val="1"/>
      <w:marLeft w:val="0"/>
      <w:marRight w:val="0"/>
      <w:marTop w:val="0"/>
      <w:marBottom w:val="0"/>
      <w:divBdr>
        <w:top w:val="none" w:sz="0" w:space="0" w:color="auto"/>
        <w:left w:val="none" w:sz="0" w:space="0" w:color="auto"/>
        <w:bottom w:val="none" w:sz="0" w:space="0" w:color="auto"/>
        <w:right w:val="none" w:sz="0" w:space="0" w:color="auto"/>
      </w:divBdr>
    </w:div>
    <w:div w:id="1256480634">
      <w:bodyDiv w:val="1"/>
      <w:marLeft w:val="0"/>
      <w:marRight w:val="0"/>
      <w:marTop w:val="0"/>
      <w:marBottom w:val="0"/>
      <w:divBdr>
        <w:top w:val="none" w:sz="0" w:space="0" w:color="auto"/>
        <w:left w:val="none" w:sz="0" w:space="0" w:color="auto"/>
        <w:bottom w:val="none" w:sz="0" w:space="0" w:color="auto"/>
        <w:right w:val="none" w:sz="0" w:space="0" w:color="auto"/>
      </w:divBdr>
    </w:div>
    <w:div w:id="1256551307">
      <w:bodyDiv w:val="1"/>
      <w:marLeft w:val="0"/>
      <w:marRight w:val="0"/>
      <w:marTop w:val="0"/>
      <w:marBottom w:val="0"/>
      <w:divBdr>
        <w:top w:val="none" w:sz="0" w:space="0" w:color="auto"/>
        <w:left w:val="none" w:sz="0" w:space="0" w:color="auto"/>
        <w:bottom w:val="none" w:sz="0" w:space="0" w:color="auto"/>
        <w:right w:val="none" w:sz="0" w:space="0" w:color="auto"/>
      </w:divBdr>
    </w:div>
    <w:div w:id="1256672529">
      <w:bodyDiv w:val="1"/>
      <w:marLeft w:val="0"/>
      <w:marRight w:val="0"/>
      <w:marTop w:val="0"/>
      <w:marBottom w:val="0"/>
      <w:divBdr>
        <w:top w:val="none" w:sz="0" w:space="0" w:color="auto"/>
        <w:left w:val="none" w:sz="0" w:space="0" w:color="auto"/>
        <w:bottom w:val="none" w:sz="0" w:space="0" w:color="auto"/>
        <w:right w:val="none" w:sz="0" w:space="0" w:color="auto"/>
      </w:divBdr>
    </w:div>
    <w:div w:id="1256743150">
      <w:bodyDiv w:val="1"/>
      <w:marLeft w:val="0"/>
      <w:marRight w:val="0"/>
      <w:marTop w:val="0"/>
      <w:marBottom w:val="0"/>
      <w:divBdr>
        <w:top w:val="none" w:sz="0" w:space="0" w:color="auto"/>
        <w:left w:val="none" w:sz="0" w:space="0" w:color="auto"/>
        <w:bottom w:val="none" w:sz="0" w:space="0" w:color="auto"/>
        <w:right w:val="none" w:sz="0" w:space="0" w:color="auto"/>
      </w:divBdr>
    </w:div>
    <w:div w:id="1256791627">
      <w:bodyDiv w:val="1"/>
      <w:marLeft w:val="0"/>
      <w:marRight w:val="0"/>
      <w:marTop w:val="0"/>
      <w:marBottom w:val="0"/>
      <w:divBdr>
        <w:top w:val="none" w:sz="0" w:space="0" w:color="auto"/>
        <w:left w:val="none" w:sz="0" w:space="0" w:color="auto"/>
        <w:bottom w:val="none" w:sz="0" w:space="0" w:color="auto"/>
        <w:right w:val="none" w:sz="0" w:space="0" w:color="auto"/>
      </w:divBdr>
    </w:div>
    <w:div w:id="1257054991">
      <w:bodyDiv w:val="1"/>
      <w:marLeft w:val="0"/>
      <w:marRight w:val="0"/>
      <w:marTop w:val="0"/>
      <w:marBottom w:val="0"/>
      <w:divBdr>
        <w:top w:val="none" w:sz="0" w:space="0" w:color="auto"/>
        <w:left w:val="none" w:sz="0" w:space="0" w:color="auto"/>
        <w:bottom w:val="none" w:sz="0" w:space="0" w:color="auto"/>
        <w:right w:val="none" w:sz="0" w:space="0" w:color="auto"/>
      </w:divBdr>
    </w:div>
    <w:div w:id="1257127457">
      <w:bodyDiv w:val="1"/>
      <w:marLeft w:val="0"/>
      <w:marRight w:val="0"/>
      <w:marTop w:val="0"/>
      <w:marBottom w:val="0"/>
      <w:divBdr>
        <w:top w:val="none" w:sz="0" w:space="0" w:color="auto"/>
        <w:left w:val="none" w:sz="0" w:space="0" w:color="auto"/>
        <w:bottom w:val="none" w:sz="0" w:space="0" w:color="auto"/>
        <w:right w:val="none" w:sz="0" w:space="0" w:color="auto"/>
      </w:divBdr>
    </w:div>
    <w:div w:id="1257401189">
      <w:bodyDiv w:val="1"/>
      <w:marLeft w:val="0"/>
      <w:marRight w:val="0"/>
      <w:marTop w:val="0"/>
      <w:marBottom w:val="0"/>
      <w:divBdr>
        <w:top w:val="none" w:sz="0" w:space="0" w:color="auto"/>
        <w:left w:val="none" w:sz="0" w:space="0" w:color="auto"/>
        <w:bottom w:val="none" w:sz="0" w:space="0" w:color="auto"/>
        <w:right w:val="none" w:sz="0" w:space="0" w:color="auto"/>
      </w:divBdr>
    </w:div>
    <w:div w:id="1257441253">
      <w:bodyDiv w:val="1"/>
      <w:marLeft w:val="0"/>
      <w:marRight w:val="0"/>
      <w:marTop w:val="0"/>
      <w:marBottom w:val="0"/>
      <w:divBdr>
        <w:top w:val="none" w:sz="0" w:space="0" w:color="auto"/>
        <w:left w:val="none" w:sz="0" w:space="0" w:color="auto"/>
        <w:bottom w:val="none" w:sz="0" w:space="0" w:color="auto"/>
        <w:right w:val="none" w:sz="0" w:space="0" w:color="auto"/>
      </w:divBdr>
    </w:div>
    <w:div w:id="1257516958">
      <w:bodyDiv w:val="1"/>
      <w:marLeft w:val="0"/>
      <w:marRight w:val="0"/>
      <w:marTop w:val="0"/>
      <w:marBottom w:val="0"/>
      <w:divBdr>
        <w:top w:val="none" w:sz="0" w:space="0" w:color="auto"/>
        <w:left w:val="none" w:sz="0" w:space="0" w:color="auto"/>
        <w:bottom w:val="none" w:sz="0" w:space="0" w:color="auto"/>
        <w:right w:val="none" w:sz="0" w:space="0" w:color="auto"/>
      </w:divBdr>
      <w:divsChild>
        <w:div w:id="134640778">
          <w:marLeft w:val="480"/>
          <w:marRight w:val="0"/>
          <w:marTop w:val="0"/>
          <w:marBottom w:val="0"/>
          <w:divBdr>
            <w:top w:val="none" w:sz="0" w:space="0" w:color="auto"/>
            <w:left w:val="none" w:sz="0" w:space="0" w:color="auto"/>
            <w:bottom w:val="none" w:sz="0" w:space="0" w:color="auto"/>
            <w:right w:val="none" w:sz="0" w:space="0" w:color="auto"/>
          </w:divBdr>
        </w:div>
        <w:div w:id="1924143388">
          <w:marLeft w:val="480"/>
          <w:marRight w:val="0"/>
          <w:marTop w:val="0"/>
          <w:marBottom w:val="0"/>
          <w:divBdr>
            <w:top w:val="none" w:sz="0" w:space="0" w:color="auto"/>
            <w:left w:val="none" w:sz="0" w:space="0" w:color="auto"/>
            <w:bottom w:val="none" w:sz="0" w:space="0" w:color="auto"/>
            <w:right w:val="none" w:sz="0" w:space="0" w:color="auto"/>
          </w:divBdr>
        </w:div>
        <w:div w:id="1464739234">
          <w:marLeft w:val="480"/>
          <w:marRight w:val="0"/>
          <w:marTop w:val="0"/>
          <w:marBottom w:val="0"/>
          <w:divBdr>
            <w:top w:val="none" w:sz="0" w:space="0" w:color="auto"/>
            <w:left w:val="none" w:sz="0" w:space="0" w:color="auto"/>
            <w:bottom w:val="none" w:sz="0" w:space="0" w:color="auto"/>
            <w:right w:val="none" w:sz="0" w:space="0" w:color="auto"/>
          </w:divBdr>
        </w:div>
        <w:div w:id="1342120588">
          <w:marLeft w:val="480"/>
          <w:marRight w:val="0"/>
          <w:marTop w:val="0"/>
          <w:marBottom w:val="0"/>
          <w:divBdr>
            <w:top w:val="none" w:sz="0" w:space="0" w:color="auto"/>
            <w:left w:val="none" w:sz="0" w:space="0" w:color="auto"/>
            <w:bottom w:val="none" w:sz="0" w:space="0" w:color="auto"/>
            <w:right w:val="none" w:sz="0" w:space="0" w:color="auto"/>
          </w:divBdr>
        </w:div>
        <w:div w:id="1980452152">
          <w:marLeft w:val="480"/>
          <w:marRight w:val="0"/>
          <w:marTop w:val="0"/>
          <w:marBottom w:val="0"/>
          <w:divBdr>
            <w:top w:val="none" w:sz="0" w:space="0" w:color="auto"/>
            <w:left w:val="none" w:sz="0" w:space="0" w:color="auto"/>
            <w:bottom w:val="none" w:sz="0" w:space="0" w:color="auto"/>
            <w:right w:val="none" w:sz="0" w:space="0" w:color="auto"/>
          </w:divBdr>
        </w:div>
        <w:div w:id="15884892">
          <w:marLeft w:val="480"/>
          <w:marRight w:val="0"/>
          <w:marTop w:val="0"/>
          <w:marBottom w:val="0"/>
          <w:divBdr>
            <w:top w:val="none" w:sz="0" w:space="0" w:color="auto"/>
            <w:left w:val="none" w:sz="0" w:space="0" w:color="auto"/>
            <w:bottom w:val="none" w:sz="0" w:space="0" w:color="auto"/>
            <w:right w:val="none" w:sz="0" w:space="0" w:color="auto"/>
          </w:divBdr>
        </w:div>
        <w:div w:id="300233989">
          <w:marLeft w:val="480"/>
          <w:marRight w:val="0"/>
          <w:marTop w:val="0"/>
          <w:marBottom w:val="0"/>
          <w:divBdr>
            <w:top w:val="none" w:sz="0" w:space="0" w:color="auto"/>
            <w:left w:val="none" w:sz="0" w:space="0" w:color="auto"/>
            <w:bottom w:val="none" w:sz="0" w:space="0" w:color="auto"/>
            <w:right w:val="none" w:sz="0" w:space="0" w:color="auto"/>
          </w:divBdr>
        </w:div>
        <w:div w:id="312568568">
          <w:marLeft w:val="480"/>
          <w:marRight w:val="0"/>
          <w:marTop w:val="0"/>
          <w:marBottom w:val="0"/>
          <w:divBdr>
            <w:top w:val="none" w:sz="0" w:space="0" w:color="auto"/>
            <w:left w:val="none" w:sz="0" w:space="0" w:color="auto"/>
            <w:bottom w:val="none" w:sz="0" w:space="0" w:color="auto"/>
            <w:right w:val="none" w:sz="0" w:space="0" w:color="auto"/>
          </w:divBdr>
        </w:div>
        <w:div w:id="1214660278">
          <w:marLeft w:val="480"/>
          <w:marRight w:val="0"/>
          <w:marTop w:val="0"/>
          <w:marBottom w:val="0"/>
          <w:divBdr>
            <w:top w:val="none" w:sz="0" w:space="0" w:color="auto"/>
            <w:left w:val="none" w:sz="0" w:space="0" w:color="auto"/>
            <w:bottom w:val="none" w:sz="0" w:space="0" w:color="auto"/>
            <w:right w:val="none" w:sz="0" w:space="0" w:color="auto"/>
          </w:divBdr>
        </w:div>
        <w:div w:id="1838031911">
          <w:marLeft w:val="480"/>
          <w:marRight w:val="0"/>
          <w:marTop w:val="0"/>
          <w:marBottom w:val="0"/>
          <w:divBdr>
            <w:top w:val="none" w:sz="0" w:space="0" w:color="auto"/>
            <w:left w:val="none" w:sz="0" w:space="0" w:color="auto"/>
            <w:bottom w:val="none" w:sz="0" w:space="0" w:color="auto"/>
            <w:right w:val="none" w:sz="0" w:space="0" w:color="auto"/>
          </w:divBdr>
        </w:div>
        <w:div w:id="1890606823">
          <w:marLeft w:val="480"/>
          <w:marRight w:val="0"/>
          <w:marTop w:val="0"/>
          <w:marBottom w:val="0"/>
          <w:divBdr>
            <w:top w:val="none" w:sz="0" w:space="0" w:color="auto"/>
            <w:left w:val="none" w:sz="0" w:space="0" w:color="auto"/>
            <w:bottom w:val="none" w:sz="0" w:space="0" w:color="auto"/>
            <w:right w:val="none" w:sz="0" w:space="0" w:color="auto"/>
          </w:divBdr>
        </w:div>
        <w:div w:id="1637174890">
          <w:marLeft w:val="480"/>
          <w:marRight w:val="0"/>
          <w:marTop w:val="0"/>
          <w:marBottom w:val="0"/>
          <w:divBdr>
            <w:top w:val="none" w:sz="0" w:space="0" w:color="auto"/>
            <w:left w:val="none" w:sz="0" w:space="0" w:color="auto"/>
            <w:bottom w:val="none" w:sz="0" w:space="0" w:color="auto"/>
            <w:right w:val="none" w:sz="0" w:space="0" w:color="auto"/>
          </w:divBdr>
        </w:div>
        <w:div w:id="1647541825">
          <w:marLeft w:val="480"/>
          <w:marRight w:val="0"/>
          <w:marTop w:val="0"/>
          <w:marBottom w:val="0"/>
          <w:divBdr>
            <w:top w:val="none" w:sz="0" w:space="0" w:color="auto"/>
            <w:left w:val="none" w:sz="0" w:space="0" w:color="auto"/>
            <w:bottom w:val="none" w:sz="0" w:space="0" w:color="auto"/>
            <w:right w:val="none" w:sz="0" w:space="0" w:color="auto"/>
          </w:divBdr>
        </w:div>
        <w:div w:id="953488816">
          <w:marLeft w:val="480"/>
          <w:marRight w:val="0"/>
          <w:marTop w:val="0"/>
          <w:marBottom w:val="0"/>
          <w:divBdr>
            <w:top w:val="none" w:sz="0" w:space="0" w:color="auto"/>
            <w:left w:val="none" w:sz="0" w:space="0" w:color="auto"/>
            <w:bottom w:val="none" w:sz="0" w:space="0" w:color="auto"/>
            <w:right w:val="none" w:sz="0" w:space="0" w:color="auto"/>
          </w:divBdr>
        </w:div>
        <w:div w:id="2092190279">
          <w:marLeft w:val="480"/>
          <w:marRight w:val="0"/>
          <w:marTop w:val="0"/>
          <w:marBottom w:val="0"/>
          <w:divBdr>
            <w:top w:val="none" w:sz="0" w:space="0" w:color="auto"/>
            <w:left w:val="none" w:sz="0" w:space="0" w:color="auto"/>
            <w:bottom w:val="none" w:sz="0" w:space="0" w:color="auto"/>
            <w:right w:val="none" w:sz="0" w:space="0" w:color="auto"/>
          </w:divBdr>
        </w:div>
        <w:div w:id="455805449">
          <w:marLeft w:val="480"/>
          <w:marRight w:val="0"/>
          <w:marTop w:val="0"/>
          <w:marBottom w:val="0"/>
          <w:divBdr>
            <w:top w:val="none" w:sz="0" w:space="0" w:color="auto"/>
            <w:left w:val="none" w:sz="0" w:space="0" w:color="auto"/>
            <w:bottom w:val="none" w:sz="0" w:space="0" w:color="auto"/>
            <w:right w:val="none" w:sz="0" w:space="0" w:color="auto"/>
          </w:divBdr>
        </w:div>
        <w:div w:id="148056973">
          <w:marLeft w:val="480"/>
          <w:marRight w:val="0"/>
          <w:marTop w:val="0"/>
          <w:marBottom w:val="0"/>
          <w:divBdr>
            <w:top w:val="none" w:sz="0" w:space="0" w:color="auto"/>
            <w:left w:val="none" w:sz="0" w:space="0" w:color="auto"/>
            <w:bottom w:val="none" w:sz="0" w:space="0" w:color="auto"/>
            <w:right w:val="none" w:sz="0" w:space="0" w:color="auto"/>
          </w:divBdr>
        </w:div>
        <w:div w:id="1199005083">
          <w:marLeft w:val="480"/>
          <w:marRight w:val="0"/>
          <w:marTop w:val="0"/>
          <w:marBottom w:val="0"/>
          <w:divBdr>
            <w:top w:val="none" w:sz="0" w:space="0" w:color="auto"/>
            <w:left w:val="none" w:sz="0" w:space="0" w:color="auto"/>
            <w:bottom w:val="none" w:sz="0" w:space="0" w:color="auto"/>
            <w:right w:val="none" w:sz="0" w:space="0" w:color="auto"/>
          </w:divBdr>
        </w:div>
        <w:div w:id="728653670">
          <w:marLeft w:val="480"/>
          <w:marRight w:val="0"/>
          <w:marTop w:val="0"/>
          <w:marBottom w:val="0"/>
          <w:divBdr>
            <w:top w:val="none" w:sz="0" w:space="0" w:color="auto"/>
            <w:left w:val="none" w:sz="0" w:space="0" w:color="auto"/>
            <w:bottom w:val="none" w:sz="0" w:space="0" w:color="auto"/>
            <w:right w:val="none" w:sz="0" w:space="0" w:color="auto"/>
          </w:divBdr>
        </w:div>
        <w:div w:id="1775132657">
          <w:marLeft w:val="480"/>
          <w:marRight w:val="0"/>
          <w:marTop w:val="0"/>
          <w:marBottom w:val="0"/>
          <w:divBdr>
            <w:top w:val="none" w:sz="0" w:space="0" w:color="auto"/>
            <w:left w:val="none" w:sz="0" w:space="0" w:color="auto"/>
            <w:bottom w:val="none" w:sz="0" w:space="0" w:color="auto"/>
            <w:right w:val="none" w:sz="0" w:space="0" w:color="auto"/>
          </w:divBdr>
        </w:div>
        <w:div w:id="1175730641">
          <w:marLeft w:val="480"/>
          <w:marRight w:val="0"/>
          <w:marTop w:val="0"/>
          <w:marBottom w:val="0"/>
          <w:divBdr>
            <w:top w:val="none" w:sz="0" w:space="0" w:color="auto"/>
            <w:left w:val="none" w:sz="0" w:space="0" w:color="auto"/>
            <w:bottom w:val="none" w:sz="0" w:space="0" w:color="auto"/>
            <w:right w:val="none" w:sz="0" w:space="0" w:color="auto"/>
          </w:divBdr>
        </w:div>
        <w:div w:id="741413861">
          <w:marLeft w:val="480"/>
          <w:marRight w:val="0"/>
          <w:marTop w:val="0"/>
          <w:marBottom w:val="0"/>
          <w:divBdr>
            <w:top w:val="none" w:sz="0" w:space="0" w:color="auto"/>
            <w:left w:val="none" w:sz="0" w:space="0" w:color="auto"/>
            <w:bottom w:val="none" w:sz="0" w:space="0" w:color="auto"/>
            <w:right w:val="none" w:sz="0" w:space="0" w:color="auto"/>
          </w:divBdr>
        </w:div>
        <w:div w:id="893659260">
          <w:marLeft w:val="480"/>
          <w:marRight w:val="0"/>
          <w:marTop w:val="0"/>
          <w:marBottom w:val="0"/>
          <w:divBdr>
            <w:top w:val="none" w:sz="0" w:space="0" w:color="auto"/>
            <w:left w:val="none" w:sz="0" w:space="0" w:color="auto"/>
            <w:bottom w:val="none" w:sz="0" w:space="0" w:color="auto"/>
            <w:right w:val="none" w:sz="0" w:space="0" w:color="auto"/>
          </w:divBdr>
        </w:div>
        <w:div w:id="1039815459">
          <w:marLeft w:val="480"/>
          <w:marRight w:val="0"/>
          <w:marTop w:val="0"/>
          <w:marBottom w:val="0"/>
          <w:divBdr>
            <w:top w:val="none" w:sz="0" w:space="0" w:color="auto"/>
            <w:left w:val="none" w:sz="0" w:space="0" w:color="auto"/>
            <w:bottom w:val="none" w:sz="0" w:space="0" w:color="auto"/>
            <w:right w:val="none" w:sz="0" w:space="0" w:color="auto"/>
          </w:divBdr>
        </w:div>
        <w:div w:id="108204602">
          <w:marLeft w:val="480"/>
          <w:marRight w:val="0"/>
          <w:marTop w:val="0"/>
          <w:marBottom w:val="0"/>
          <w:divBdr>
            <w:top w:val="none" w:sz="0" w:space="0" w:color="auto"/>
            <w:left w:val="none" w:sz="0" w:space="0" w:color="auto"/>
            <w:bottom w:val="none" w:sz="0" w:space="0" w:color="auto"/>
            <w:right w:val="none" w:sz="0" w:space="0" w:color="auto"/>
          </w:divBdr>
        </w:div>
        <w:div w:id="1243367114">
          <w:marLeft w:val="480"/>
          <w:marRight w:val="0"/>
          <w:marTop w:val="0"/>
          <w:marBottom w:val="0"/>
          <w:divBdr>
            <w:top w:val="none" w:sz="0" w:space="0" w:color="auto"/>
            <w:left w:val="none" w:sz="0" w:space="0" w:color="auto"/>
            <w:bottom w:val="none" w:sz="0" w:space="0" w:color="auto"/>
            <w:right w:val="none" w:sz="0" w:space="0" w:color="auto"/>
          </w:divBdr>
        </w:div>
        <w:div w:id="1147363057">
          <w:marLeft w:val="480"/>
          <w:marRight w:val="0"/>
          <w:marTop w:val="0"/>
          <w:marBottom w:val="0"/>
          <w:divBdr>
            <w:top w:val="none" w:sz="0" w:space="0" w:color="auto"/>
            <w:left w:val="none" w:sz="0" w:space="0" w:color="auto"/>
            <w:bottom w:val="none" w:sz="0" w:space="0" w:color="auto"/>
            <w:right w:val="none" w:sz="0" w:space="0" w:color="auto"/>
          </w:divBdr>
        </w:div>
        <w:div w:id="1436946528">
          <w:marLeft w:val="480"/>
          <w:marRight w:val="0"/>
          <w:marTop w:val="0"/>
          <w:marBottom w:val="0"/>
          <w:divBdr>
            <w:top w:val="none" w:sz="0" w:space="0" w:color="auto"/>
            <w:left w:val="none" w:sz="0" w:space="0" w:color="auto"/>
            <w:bottom w:val="none" w:sz="0" w:space="0" w:color="auto"/>
            <w:right w:val="none" w:sz="0" w:space="0" w:color="auto"/>
          </w:divBdr>
        </w:div>
        <w:div w:id="987980296">
          <w:marLeft w:val="480"/>
          <w:marRight w:val="0"/>
          <w:marTop w:val="0"/>
          <w:marBottom w:val="0"/>
          <w:divBdr>
            <w:top w:val="none" w:sz="0" w:space="0" w:color="auto"/>
            <w:left w:val="none" w:sz="0" w:space="0" w:color="auto"/>
            <w:bottom w:val="none" w:sz="0" w:space="0" w:color="auto"/>
            <w:right w:val="none" w:sz="0" w:space="0" w:color="auto"/>
          </w:divBdr>
        </w:div>
        <w:div w:id="1699817681">
          <w:marLeft w:val="480"/>
          <w:marRight w:val="0"/>
          <w:marTop w:val="0"/>
          <w:marBottom w:val="0"/>
          <w:divBdr>
            <w:top w:val="none" w:sz="0" w:space="0" w:color="auto"/>
            <w:left w:val="none" w:sz="0" w:space="0" w:color="auto"/>
            <w:bottom w:val="none" w:sz="0" w:space="0" w:color="auto"/>
            <w:right w:val="none" w:sz="0" w:space="0" w:color="auto"/>
          </w:divBdr>
        </w:div>
        <w:div w:id="1676759280">
          <w:marLeft w:val="480"/>
          <w:marRight w:val="0"/>
          <w:marTop w:val="0"/>
          <w:marBottom w:val="0"/>
          <w:divBdr>
            <w:top w:val="none" w:sz="0" w:space="0" w:color="auto"/>
            <w:left w:val="none" w:sz="0" w:space="0" w:color="auto"/>
            <w:bottom w:val="none" w:sz="0" w:space="0" w:color="auto"/>
            <w:right w:val="none" w:sz="0" w:space="0" w:color="auto"/>
          </w:divBdr>
        </w:div>
        <w:div w:id="367607698">
          <w:marLeft w:val="480"/>
          <w:marRight w:val="0"/>
          <w:marTop w:val="0"/>
          <w:marBottom w:val="0"/>
          <w:divBdr>
            <w:top w:val="none" w:sz="0" w:space="0" w:color="auto"/>
            <w:left w:val="none" w:sz="0" w:space="0" w:color="auto"/>
            <w:bottom w:val="none" w:sz="0" w:space="0" w:color="auto"/>
            <w:right w:val="none" w:sz="0" w:space="0" w:color="auto"/>
          </w:divBdr>
        </w:div>
        <w:div w:id="1585606925">
          <w:marLeft w:val="480"/>
          <w:marRight w:val="0"/>
          <w:marTop w:val="0"/>
          <w:marBottom w:val="0"/>
          <w:divBdr>
            <w:top w:val="none" w:sz="0" w:space="0" w:color="auto"/>
            <w:left w:val="none" w:sz="0" w:space="0" w:color="auto"/>
            <w:bottom w:val="none" w:sz="0" w:space="0" w:color="auto"/>
            <w:right w:val="none" w:sz="0" w:space="0" w:color="auto"/>
          </w:divBdr>
        </w:div>
        <w:div w:id="714164932">
          <w:marLeft w:val="480"/>
          <w:marRight w:val="0"/>
          <w:marTop w:val="0"/>
          <w:marBottom w:val="0"/>
          <w:divBdr>
            <w:top w:val="none" w:sz="0" w:space="0" w:color="auto"/>
            <w:left w:val="none" w:sz="0" w:space="0" w:color="auto"/>
            <w:bottom w:val="none" w:sz="0" w:space="0" w:color="auto"/>
            <w:right w:val="none" w:sz="0" w:space="0" w:color="auto"/>
          </w:divBdr>
        </w:div>
        <w:div w:id="1462651439">
          <w:marLeft w:val="480"/>
          <w:marRight w:val="0"/>
          <w:marTop w:val="0"/>
          <w:marBottom w:val="0"/>
          <w:divBdr>
            <w:top w:val="none" w:sz="0" w:space="0" w:color="auto"/>
            <w:left w:val="none" w:sz="0" w:space="0" w:color="auto"/>
            <w:bottom w:val="none" w:sz="0" w:space="0" w:color="auto"/>
            <w:right w:val="none" w:sz="0" w:space="0" w:color="auto"/>
          </w:divBdr>
        </w:div>
        <w:div w:id="408037476">
          <w:marLeft w:val="480"/>
          <w:marRight w:val="0"/>
          <w:marTop w:val="0"/>
          <w:marBottom w:val="0"/>
          <w:divBdr>
            <w:top w:val="none" w:sz="0" w:space="0" w:color="auto"/>
            <w:left w:val="none" w:sz="0" w:space="0" w:color="auto"/>
            <w:bottom w:val="none" w:sz="0" w:space="0" w:color="auto"/>
            <w:right w:val="none" w:sz="0" w:space="0" w:color="auto"/>
          </w:divBdr>
        </w:div>
        <w:div w:id="360134964">
          <w:marLeft w:val="480"/>
          <w:marRight w:val="0"/>
          <w:marTop w:val="0"/>
          <w:marBottom w:val="0"/>
          <w:divBdr>
            <w:top w:val="none" w:sz="0" w:space="0" w:color="auto"/>
            <w:left w:val="none" w:sz="0" w:space="0" w:color="auto"/>
            <w:bottom w:val="none" w:sz="0" w:space="0" w:color="auto"/>
            <w:right w:val="none" w:sz="0" w:space="0" w:color="auto"/>
          </w:divBdr>
        </w:div>
        <w:div w:id="302587545">
          <w:marLeft w:val="480"/>
          <w:marRight w:val="0"/>
          <w:marTop w:val="0"/>
          <w:marBottom w:val="0"/>
          <w:divBdr>
            <w:top w:val="none" w:sz="0" w:space="0" w:color="auto"/>
            <w:left w:val="none" w:sz="0" w:space="0" w:color="auto"/>
            <w:bottom w:val="none" w:sz="0" w:space="0" w:color="auto"/>
            <w:right w:val="none" w:sz="0" w:space="0" w:color="auto"/>
          </w:divBdr>
        </w:div>
        <w:div w:id="1569723501">
          <w:marLeft w:val="480"/>
          <w:marRight w:val="0"/>
          <w:marTop w:val="0"/>
          <w:marBottom w:val="0"/>
          <w:divBdr>
            <w:top w:val="none" w:sz="0" w:space="0" w:color="auto"/>
            <w:left w:val="none" w:sz="0" w:space="0" w:color="auto"/>
            <w:bottom w:val="none" w:sz="0" w:space="0" w:color="auto"/>
            <w:right w:val="none" w:sz="0" w:space="0" w:color="auto"/>
          </w:divBdr>
        </w:div>
        <w:div w:id="770583681">
          <w:marLeft w:val="480"/>
          <w:marRight w:val="0"/>
          <w:marTop w:val="0"/>
          <w:marBottom w:val="0"/>
          <w:divBdr>
            <w:top w:val="none" w:sz="0" w:space="0" w:color="auto"/>
            <w:left w:val="none" w:sz="0" w:space="0" w:color="auto"/>
            <w:bottom w:val="none" w:sz="0" w:space="0" w:color="auto"/>
            <w:right w:val="none" w:sz="0" w:space="0" w:color="auto"/>
          </w:divBdr>
        </w:div>
        <w:div w:id="2016568036">
          <w:marLeft w:val="480"/>
          <w:marRight w:val="0"/>
          <w:marTop w:val="0"/>
          <w:marBottom w:val="0"/>
          <w:divBdr>
            <w:top w:val="none" w:sz="0" w:space="0" w:color="auto"/>
            <w:left w:val="none" w:sz="0" w:space="0" w:color="auto"/>
            <w:bottom w:val="none" w:sz="0" w:space="0" w:color="auto"/>
            <w:right w:val="none" w:sz="0" w:space="0" w:color="auto"/>
          </w:divBdr>
        </w:div>
        <w:div w:id="1752462577">
          <w:marLeft w:val="480"/>
          <w:marRight w:val="0"/>
          <w:marTop w:val="0"/>
          <w:marBottom w:val="0"/>
          <w:divBdr>
            <w:top w:val="none" w:sz="0" w:space="0" w:color="auto"/>
            <w:left w:val="none" w:sz="0" w:space="0" w:color="auto"/>
            <w:bottom w:val="none" w:sz="0" w:space="0" w:color="auto"/>
            <w:right w:val="none" w:sz="0" w:space="0" w:color="auto"/>
          </w:divBdr>
        </w:div>
        <w:div w:id="2135824629">
          <w:marLeft w:val="480"/>
          <w:marRight w:val="0"/>
          <w:marTop w:val="0"/>
          <w:marBottom w:val="0"/>
          <w:divBdr>
            <w:top w:val="none" w:sz="0" w:space="0" w:color="auto"/>
            <w:left w:val="none" w:sz="0" w:space="0" w:color="auto"/>
            <w:bottom w:val="none" w:sz="0" w:space="0" w:color="auto"/>
            <w:right w:val="none" w:sz="0" w:space="0" w:color="auto"/>
          </w:divBdr>
        </w:div>
        <w:div w:id="2126579131">
          <w:marLeft w:val="480"/>
          <w:marRight w:val="0"/>
          <w:marTop w:val="0"/>
          <w:marBottom w:val="0"/>
          <w:divBdr>
            <w:top w:val="none" w:sz="0" w:space="0" w:color="auto"/>
            <w:left w:val="none" w:sz="0" w:space="0" w:color="auto"/>
            <w:bottom w:val="none" w:sz="0" w:space="0" w:color="auto"/>
            <w:right w:val="none" w:sz="0" w:space="0" w:color="auto"/>
          </w:divBdr>
        </w:div>
        <w:div w:id="1347486417">
          <w:marLeft w:val="480"/>
          <w:marRight w:val="0"/>
          <w:marTop w:val="0"/>
          <w:marBottom w:val="0"/>
          <w:divBdr>
            <w:top w:val="none" w:sz="0" w:space="0" w:color="auto"/>
            <w:left w:val="none" w:sz="0" w:space="0" w:color="auto"/>
            <w:bottom w:val="none" w:sz="0" w:space="0" w:color="auto"/>
            <w:right w:val="none" w:sz="0" w:space="0" w:color="auto"/>
          </w:divBdr>
        </w:div>
        <w:div w:id="82265670">
          <w:marLeft w:val="480"/>
          <w:marRight w:val="0"/>
          <w:marTop w:val="0"/>
          <w:marBottom w:val="0"/>
          <w:divBdr>
            <w:top w:val="none" w:sz="0" w:space="0" w:color="auto"/>
            <w:left w:val="none" w:sz="0" w:space="0" w:color="auto"/>
            <w:bottom w:val="none" w:sz="0" w:space="0" w:color="auto"/>
            <w:right w:val="none" w:sz="0" w:space="0" w:color="auto"/>
          </w:divBdr>
        </w:div>
        <w:div w:id="1986855067">
          <w:marLeft w:val="480"/>
          <w:marRight w:val="0"/>
          <w:marTop w:val="0"/>
          <w:marBottom w:val="0"/>
          <w:divBdr>
            <w:top w:val="none" w:sz="0" w:space="0" w:color="auto"/>
            <w:left w:val="none" w:sz="0" w:space="0" w:color="auto"/>
            <w:bottom w:val="none" w:sz="0" w:space="0" w:color="auto"/>
            <w:right w:val="none" w:sz="0" w:space="0" w:color="auto"/>
          </w:divBdr>
        </w:div>
        <w:div w:id="1207642137">
          <w:marLeft w:val="480"/>
          <w:marRight w:val="0"/>
          <w:marTop w:val="0"/>
          <w:marBottom w:val="0"/>
          <w:divBdr>
            <w:top w:val="none" w:sz="0" w:space="0" w:color="auto"/>
            <w:left w:val="none" w:sz="0" w:space="0" w:color="auto"/>
            <w:bottom w:val="none" w:sz="0" w:space="0" w:color="auto"/>
            <w:right w:val="none" w:sz="0" w:space="0" w:color="auto"/>
          </w:divBdr>
        </w:div>
        <w:div w:id="1317104198">
          <w:marLeft w:val="480"/>
          <w:marRight w:val="0"/>
          <w:marTop w:val="0"/>
          <w:marBottom w:val="0"/>
          <w:divBdr>
            <w:top w:val="none" w:sz="0" w:space="0" w:color="auto"/>
            <w:left w:val="none" w:sz="0" w:space="0" w:color="auto"/>
            <w:bottom w:val="none" w:sz="0" w:space="0" w:color="auto"/>
            <w:right w:val="none" w:sz="0" w:space="0" w:color="auto"/>
          </w:divBdr>
        </w:div>
        <w:div w:id="913079565">
          <w:marLeft w:val="480"/>
          <w:marRight w:val="0"/>
          <w:marTop w:val="0"/>
          <w:marBottom w:val="0"/>
          <w:divBdr>
            <w:top w:val="none" w:sz="0" w:space="0" w:color="auto"/>
            <w:left w:val="none" w:sz="0" w:space="0" w:color="auto"/>
            <w:bottom w:val="none" w:sz="0" w:space="0" w:color="auto"/>
            <w:right w:val="none" w:sz="0" w:space="0" w:color="auto"/>
          </w:divBdr>
        </w:div>
        <w:div w:id="1998460518">
          <w:marLeft w:val="480"/>
          <w:marRight w:val="0"/>
          <w:marTop w:val="0"/>
          <w:marBottom w:val="0"/>
          <w:divBdr>
            <w:top w:val="none" w:sz="0" w:space="0" w:color="auto"/>
            <w:left w:val="none" w:sz="0" w:space="0" w:color="auto"/>
            <w:bottom w:val="none" w:sz="0" w:space="0" w:color="auto"/>
            <w:right w:val="none" w:sz="0" w:space="0" w:color="auto"/>
          </w:divBdr>
        </w:div>
        <w:div w:id="1585216378">
          <w:marLeft w:val="480"/>
          <w:marRight w:val="0"/>
          <w:marTop w:val="0"/>
          <w:marBottom w:val="0"/>
          <w:divBdr>
            <w:top w:val="none" w:sz="0" w:space="0" w:color="auto"/>
            <w:left w:val="none" w:sz="0" w:space="0" w:color="auto"/>
            <w:bottom w:val="none" w:sz="0" w:space="0" w:color="auto"/>
            <w:right w:val="none" w:sz="0" w:space="0" w:color="auto"/>
          </w:divBdr>
        </w:div>
        <w:div w:id="745032260">
          <w:marLeft w:val="480"/>
          <w:marRight w:val="0"/>
          <w:marTop w:val="0"/>
          <w:marBottom w:val="0"/>
          <w:divBdr>
            <w:top w:val="none" w:sz="0" w:space="0" w:color="auto"/>
            <w:left w:val="none" w:sz="0" w:space="0" w:color="auto"/>
            <w:bottom w:val="none" w:sz="0" w:space="0" w:color="auto"/>
            <w:right w:val="none" w:sz="0" w:space="0" w:color="auto"/>
          </w:divBdr>
        </w:div>
        <w:div w:id="786973398">
          <w:marLeft w:val="480"/>
          <w:marRight w:val="0"/>
          <w:marTop w:val="0"/>
          <w:marBottom w:val="0"/>
          <w:divBdr>
            <w:top w:val="none" w:sz="0" w:space="0" w:color="auto"/>
            <w:left w:val="none" w:sz="0" w:space="0" w:color="auto"/>
            <w:bottom w:val="none" w:sz="0" w:space="0" w:color="auto"/>
            <w:right w:val="none" w:sz="0" w:space="0" w:color="auto"/>
          </w:divBdr>
        </w:div>
        <w:div w:id="664943398">
          <w:marLeft w:val="480"/>
          <w:marRight w:val="0"/>
          <w:marTop w:val="0"/>
          <w:marBottom w:val="0"/>
          <w:divBdr>
            <w:top w:val="none" w:sz="0" w:space="0" w:color="auto"/>
            <w:left w:val="none" w:sz="0" w:space="0" w:color="auto"/>
            <w:bottom w:val="none" w:sz="0" w:space="0" w:color="auto"/>
            <w:right w:val="none" w:sz="0" w:space="0" w:color="auto"/>
          </w:divBdr>
        </w:div>
        <w:div w:id="887188293">
          <w:marLeft w:val="480"/>
          <w:marRight w:val="0"/>
          <w:marTop w:val="0"/>
          <w:marBottom w:val="0"/>
          <w:divBdr>
            <w:top w:val="none" w:sz="0" w:space="0" w:color="auto"/>
            <w:left w:val="none" w:sz="0" w:space="0" w:color="auto"/>
            <w:bottom w:val="none" w:sz="0" w:space="0" w:color="auto"/>
            <w:right w:val="none" w:sz="0" w:space="0" w:color="auto"/>
          </w:divBdr>
        </w:div>
        <w:div w:id="1363705017">
          <w:marLeft w:val="480"/>
          <w:marRight w:val="0"/>
          <w:marTop w:val="0"/>
          <w:marBottom w:val="0"/>
          <w:divBdr>
            <w:top w:val="none" w:sz="0" w:space="0" w:color="auto"/>
            <w:left w:val="none" w:sz="0" w:space="0" w:color="auto"/>
            <w:bottom w:val="none" w:sz="0" w:space="0" w:color="auto"/>
            <w:right w:val="none" w:sz="0" w:space="0" w:color="auto"/>
          </w:divBdr>
        </w:div>
        <w:div w:id="1668442642">
          <w:marLeft w:val="480"/>
          <w:marRight w:val="0"/>
          <w:marTop w:val="0"/>
          <w:marBottom w:val="0"/>
          <w:divBdr>
            <w:top w:val="none" w:sz="0" w:space="0" w:color="auto"/>
            <w:left w:val="none" w:sz="0" w:space="0" w:color="auto"/>
            <w:bottom w:val="none" w:sz="0" w:space="0" w:color="auto"/>
            <w:right w:val="none" w:sz="0" w:space="0" w:color="auto"/>
          </w:divBdr>
        </w:div>
        <w:div w:id="1225289282">
          <w:marLeft w:val="480"/>
          <w:marRight w:val="0"/>
          <w:marTop w:val="0"/>
          <w:marBottom w:val="0"/>
          <w:divBdr>
            <w:top w:val="none" w:sz="0" w:space="0" w:color="auto"/>
            <w:left w:val="none" w:sz="0" w:space="0" w:color="auto"/>
            <w:bottom w:val="none" w:sz="0" w:space="0" w:color="auto"/>
            <w:right w:val="none" w:sz="0" w:space="0" w:color="auto"/>
          </w:divBdr>
        </w:div>
        <w:div w:id="270018259">
          <w:marLeft w:val="480"/>
          <w:marRight w:val="0"/>
          <w:marTop w:val="0"/>
          <w:marBottom w:val="0"/>
          <w:divBdr>
            <w:top w:val="none" w:sz="0" w:space="0" w:color="auto"/>
            <w:left w:val="none" w:sz="0" w:space="0" w:color="auto"/>
            <w:bottom w:val="none" w:sz="0" w:space="0" w:color="auto"/>
            <w:right w:val="none" w:sz="0" w:space="0" w:color="auto"/>
          </w:divBdr>
        </w:div>
        <w:div w:id="2108841968">
          <w:marLeft w:val="480"/>
          <w:marRight w:val="0"/>
          <w:marTop w:val="0"/>
          <w:marBottom w:val="0"/>
          <w:divBdr>
            <w:top w:val="none" w:sz="0" w:space="0" w:color="auto"/>
            <w:left w:val="none" w:sz="0" w:space="0" w:color="auto"/>
            <w:bottom w:val="none" w:sz="0" w:space="0" w:color="auto"/>
            <w:right w:val="none" w:sz="0" w:space="0" w:color="auto"/>
          </w:divBdr>
        </w:div>
        <w:div w:id="590117500">
          <w:marLeft w:val="480"/>
          <w:marRight w:val="0"/>
          <w:marTop w:val="0"/>
          <w:marBottom w:val="0"/>
          <w:divBdr>
            <w:top w:val="none" w:sz="0" w:space="0" w:color="auto"/>
            <w:left w:val="none" w:sz="0" w:space="0" w:color="auto"/>
            <w:bottom w:val="none" w:sz="0" w:space="0" w:color="auto"/>
            <w:right w:val="none" w:sz="0" w:space="0" w:color="auto"/>
          </w:divBdr>
        </w:div>
        <w:div w:id="516231532">
          <w:marLeft w:val="480"/>
          <w:marRight w:val="0"/>
          <w:marTop w:val="0"/>
          <w:marBottom w:val="0"/>
          <w:divBdr>
            <w:top w:val="none" w:sz="0" w:space="0" w:color="auto"/>
            <w:left w:val="none" w:sz="0" w:space="0" w:color="auto"/>
            <w:bottom w:val="none" w:sz="0" w:space="0" w:color="auto"/>
            <w:right w:val="none" w:sz="0" w:space="0" w:color="auto"/>
          </w:divBdr>
        </w:div>
        <w:div w:id="1725443548">
          <w:marLeft w:val="480"/>
          <w:marRight w:val="0"/>
          <w:marTop w:val="0"/>
          <w:marBottom w:val="0"/>
          <w:divBdr>
            <w:top w:val="none" w:sz="0" w:space="0" w:color="auto"/>
            <w:left w:val="none" w:sz="0" w:space="0" w:color="auto"/>
            <w:bottom w:val="none" w:sz="0" w:space="0" w:color="auto"/>
            <w:right w:val="none" w:sz="0" w:space="0" w:color="auto"/>
          </w:divBdr>
        </w:div>
        <w:div w:id="1796754592">
          <w:marLeft w:val="480"/>
          <w:marRight w:val="0"/>
          <w:marTop w:val="0"/>
          <w:marBottom w:val="0"/>
          <w:divBdr>
            <w:top w:val="none" w:sz="0" w:space="0" w:color="auto"/>
            <w:left w:val="none" w:sz="0" w:space="0" w:color="auto"/>
            <w:bottom w:val="none" w:sz="0" w:space="0" w:color="auto"/>
            <w:right w:val="none" w:sz="0" w:space="0" w:color="auto"/>
          </w:divBdr>
        </w:div>
        <w:div w:id="1136339533">
          <w:marLeft w:val="480"/>
          <w:marRight w:val="0"/>
          <w:marTop w:val="0"/>
          <w:marBottom w:val="0"/>
          <w:divBdr>
            <w:top w:val="none" w:sz="0" w:space="0" w:color="auto"/>
            <w:left w:val="none" w:sz="0" w:space="0" w:color="auto"/>
            <w:bottom w:val="none" w:sz="0" w:space="0" w:color="auto"/>
            <w:right w:val="none" w:sz="0" w:space="0" w:color="auto"/>
          </w:divBdr>
        </w:div>
        <w:div w:id="1484735800">
          <w:marLeft w:val="480"/>
          <w:marRight w:val="0"/>
          <w:marTop w:val="0"/>
          <w:marBottom w:val="0"/>
          <w:divBdr>
            <w:top w:val="none" w:sz="0" w:space="0" w:color="auto"/>
            <w:left w:val="none" w:sz="0" w:space="0" w:color="auto"/>
            <w:bottom w:val="none" w:sz="0" w:space="0" w:color="auto"/>
            <w:right w:val="none" w:sz="0" w:space="0" w:color="auto"/>
          </w:divBdr>
        </w:div>
        <w:div w:id="402723770">
          <w:marLeft w:val="480"/>
          <w:marRight w:val="0"/>
          <w:marTop w:val="0"/>
          <w:marBottom w:val="0"/>
          <w:divBdr>
            <w:top w:val="none" w:sz="0" w:space="0" w:color="auto"/>
            <w:left w:val="none" w:sz="0" w:space="0" w:color="auto"/>
            <w:bottom w:val="none" w:sz="0" w:space="0" w:color="auto"/>
            <w:right w:val="none" w:sz="0" w:space="0" w:color="auto"/>
          </w:divBdr>
        </w:div>
        <w:div w:id="1277521559">
          <w:marLeft w:val="480"/>
          <w:marRight w:val="0"/>
          <w:marTop w:val="0"/>
          <w:marBottom w:val="0"/>
          <w:divBdr>
            <w:top w:val="none" w:sz="0" w:space="0" w:color="auto"/>
            <w:left w:val="none" w:sz="0" w:space="0" w:color="auto"/>
            <w:bottom w:val="none" w:sz="0" w:space="0" w:color="auto"/>
            <w:right w:val="none" w:sz="0" w:space="0" w:color="auto"/>
          </w:divBdr>
        </w:div>
        <w:div w:id="934483898">
          <w:marLeft w:val="480"/>
          <w:marRight w:val="0"/>
          <w:marTop w:val="0"/>
          <w:marBottom w:val="0"/>
          <w:divBdr>
            <w:top w:val="none" w:sz="0" w:space="0" w:color="auto"/>
            <w:left w:val="none" w:sz="0" w:space="0" w:color="auto"/>
            <w:bottom w:val="none" w:sz="0" w:space="0" w:color="auto"/>
            <w:right w:val="none" w:sz="0" w:space="0" w:color="auto"/>
          </w:divBdr>
        </w:div>
        <w:div w:id="1187670287">
          <w:marLeft w:val="480"/>
          <w:marRight w:val="0"/>
          <w:marTop w:val="0"/>
          <w:marBottom w:val="0"/>
          <w:divBdr>
            <w:top w:val="none" w:sz="0" w:space="0" w:color="auto"/>
            <w:left w:val="none" w:sz="0" w:space="0" w:color="auto"/>
            <w:bottom w:val="none" w:sz="0" w:space="0" w:color="auto"/>
            <w:right w:val="none" w:sz="0" w:space="0" w:color="auto"/>
          </w:divBdr>
        </w:div>
        <w:div w:id="2070956258">
          <w:marLeft w:val="480"/>
          <w:marRight w:val="0"/>
          <w:marTop w:val="0"/>
          <w:marBottom w:val="0"/>
          <w:divBdr>
            <w:top w:val="none" w:sz="0" w:space="0" w:color="auto"/>
            <w:left w:val="none" w:sz="0" w:space="0" w:color="auto"/>
            <w:bottom w:val="none" w:sz="0" w:space="0" w:color="auto"/>
            <w:right w:val="none" w:sz="0" w:space="0" w:color="auto"/>
          </w:divBdr>
        </w:div>
        <w:div w:id="451288197">
          <w:marLeft w:val="480"/>
          <w:marRight w:val="0"/>
          <w:marTop w:val="0"/>
          <w:marBottom w:val="0"/>
          <w:divBdr>
            <w:top w:val="none" w:sz="0" w:space="0" w:color="auto"/>
            <w:left w:val="none" w:sz="0" w:space="0" w:color="auto"/>
            <w:bottom w:val="none" w:sz="0" w:space="0" w:color="auto"/>
            <w:right w:val="none" w:sz="0" w:space="0" w:color="auto"/>
          </w:divBdr>
        </w:div>
        <w:div w:id="963193203">
          <w:marLeft w:val="480"/>
          <w:marRight w:val="0"/>
          <w:marTop w:val="0"/>
          <w:marBottom w:val="0"/>
          <w:divBdr>
            <w:top w:val="none" w:sz="0" w:space="0" w:color="auto"/>
            <w:left w:val="none" w:sz="0" w:space="0" w:color="auto"/>
            <w:bottom w:val="none" w:sz="0" w:space="0" w:color="auto"/>
            <w:right w:val="none" w:sz="0" w:space="0" w:color="auto"/>
          </w:divBdr>
        </w:div>
        <w:div w:id="933971785">
          <w:marLeft w:val="480"/>
          <w:marRight w:val="0"/>
          <w:marTop w:val="0"/>
          <w:marBottom w:val="0"/>
          <w:divBdr>
            <w:top w:val="none" w:sz="0" w:space="0" w:color="auto"/>
            <w:left w:val="none" w:sz="0" w:space="0" w:color="auto"/>
            <w:bottom w:val="none" w:sz="0" w:space="0" w:color="auto"/>
            <w:right w:val="none" w:sz="0" w:space="0" w:color="auto"/>
          </w:divBdr>
        </w:div>
        <w:div w:id="1309475306">
          <w:marLeft w:val="480"/>
          <w:marRight w:val="0"/>
          <w:marTop w:val="0"/>
          <w:marBottom w:val="0"/>
          <w:divBdr>
            <w:top w:val="none" w:sz="0" w:space="0" w:color="auto"/>
            <w:left w:val="none" w:sz="0" w:space="0" w:color="auto"/>
            <w:bottom w:val="none" w:sz="0" w:space="0" w:color="auto"/>
            <w:right w:val="none" w:sz="0" w:space="0" w:color="auto"/>
          </w:divBdr>
        </w:div>
        <w:div w:id="1754086083">
          <w:marLeft w:val="480"/>
          <w:marRight w:val="0"/>
          <w:marTop w:val="0"/>
          <w:marBottom w:val="0"/>
          <w:divBdr>
            <w:top w:val="none" w:sz="0" w:space="0" w:color="auto"/>
            <w:left w:val="none" w:sz="0" w:space="0" w:color="auto"/>
            <w:bottom w:val="none" w:sz="0" w:space="0" w:color="auto"/>
            <w:right w:val="none" w:sz="0" w:space="0" w:color="auto"/>
          </w:divBdr>
        </w:div>
        <w:div w:id="1802307103">
          <w:marLeft w:val="480"/>
          <w:marRight w:val="0"/>
          <w:marTop w:val="0"/>
          <w:marBottom w:val="0"/>
          <w:divBdr>
            <w:top w:val="none" w:sz="0" w:space="0" w:color="auto"/>
            <w:left w:val="none" w:sz="0" w:space="0" w:color="auto"/>
            <w:bottom w:val="none" w:sz="0" w:space="0" w:color="auto"/>
            <w:right w:val="none" w:sz="0" w:space="0" w:color="auto"/>
          </w:divBdr>
        </w:div>
        <w:div w:id="1240481128">
          <w:marLeft w:val="480"/>
          <w:marRight w:val="0"/>
          <w:marTop w:val="0"/>
          <w:marBottom w:val="0"/>
          <w:divBdr>
            <w:top w:val="none" w:sz="0" w:space="0" w:color="auto"/>
            <w:left w:val="none" w:sz="0" w:space="0" w:color="auto"/>
            <w:bottom w:val="none" w:sz="0" w:space="0" w:color="auto"/>
            <w:right w:val="none" w:sz="0" w:space="0" w:color="auto"/>
          </w:divBdr>
        </w:div>
        <w:div w:id="1258715135">
          <w:marLeft w:val="480"/>
          <w:marRight w:val="0"/>
          <w:marTop w:val="0"/>
          <w:marBottom w:val="0"/>
          <w:divBdr>
            <w:top w:val="none" w:sz="0" w:space="0" w:color="auto"/>
            <w:left w:val="none" w:sz="0" w:space="0" w:color="auto"/>
            <w:bottom w:val="none" w:sz="0" w:space="0" w:color="auto"/>
            <w:right w:val="none" w:sz="0" w:space="0" w:color="auto"/>
          </w:divBdr>
        </w:div>
        <w:div w:id="439490440">
          <w:marLeft w:val="480"/>
          <w:marRight w:val="0"/>
          <w:marTop w:val="0"/>
          <w:marBottom w:val="0"/>
          <w:divBdr>
            <w:top w:val="none" w:sz="0" w:space="0" w:color="auto"/>
            <w:left w:val="none" w:sz="0" w:space="0" w:color="auto"/>
            <w:bottom w:val="none" w:sz="0" w:space="0" w:color="auto"/>
            <w:right w:val="none" w:sz="0" w:space="0" w:color="auto"/>
          </w:divBdr>
        </w:div>
        <w:div w:id="1027873349">
          <w:marLeft w:val="480"/>
          <w:marRight w:val="0"/>
          <w:marTop w:val="0"/>
          <w:marBottom w:val="0"/>
          <w:divBdr>
            <w:top w:val="none" w:sz="0" w:space="0" w:color="auto"/>
            <w:left w:val="none" w:sz="0" w:space="0" w:color="auto"/>
            <w:bottom w:val="none" w:sz="0" w:space="0" w:color="auto"/>
            <w:right w:val="none" w:sz="0" w:space="0" w:color="auto"/>
          </w:divBdr>
        </w:div>
        <w:div w:id="1421365855">
          <w:marLeft w:val="480"/>
          <w:marRight w:val="0"/>
          <w:marTop w:val="0"/>
          <w:marBottom w:val="0"/>
          <w:divBdr>
            <w:top w:val="none" w:sz="0" w:space="0" w:color="auto"/>
            <w:left w:val="none" w:sz="0" w:space="0" w:color="auto"/>
            <w:bottom w:val="none" w:sz="0" w:space="0" w:color="auto"/>
            <w:right w:val="none" w:sz="0" w:space="0" w:color="auto"/>
          </w:divBdr>
        </w:div>
        <w:div w:id="337973873">
          <w:marLeft w:val="480"/>
          <w:marRight w:val="0"/>
          <w:marTop w:val="0"/>
          <w:marBottom w:val="0"/>
          <w:divBdr>
            <w:top w:val="none" w:sz="0" w:space="0" w:color="auto"/>
            <w:left w:val="none" w:sz="0" w:space="0" w:color="auto"/>
            <w:bottom w:val="none" w:sz="0" w:space="0" w:color="auto"/>
            <w:right w:val="none" w:sz="0" w:space="0" w:color="auto"/>
          </w:divBdr>
        </w:div>
        <w:div w:id="327247285">
          <w:marLeft w:val="480"/>
          <w:marRight w:val="0"/>
          <w:marTop w:val="0"/>
          <w:marBottom w:val="0"/>
          <w:divBdr>
            <w:top w:val="none" w:sz="0" w:space="0" w:color="auto"/>
            <w:left w:val="none" w:sz="0" w:space="0" w:color="auto"/>
            <w:bottom w:val="none" w:sz="0" w:space="0" w:color="auto"/>
            <w:right w:val="none" w:sz="0" w:space="0" w:color="auto"/>
          </w:divBdr>
        </w:div>
        <w:div w:id="1904871050">
          <w:marLeft w:val="480"/>
          <w:marRight w:val="0"/>
          <w:marTop w:val="0"/>
          <w:marBottom w:val="0"/>
          <w:divBdr>
            <w:top w:val="none" w:sz="0" w:space="0" w:color="auto"/>
            <w:left w:val="none" w:sz="0" w:space="0" w:color="auto"/>
            <w:bottom w:val="none" w:sz="0" w:space="0" w:color="auto"/>
            <w:right w:val="none" w:sz="0" w:space="0" w:color="auto"/>
          </w:divBdr>
        </w:div>
        <w:div w:id="1710686550">
          <w:marLeft w:val="480"/>
          <w:marRight w:val="0"/>
          <w:marTop w:val="0"/>
          <w:marBottom w:val="0"/>
          <w:divBdr>
            <w:top w:val="none" w:sz="0" w:space="0" w:color="auto"/>
            <w:left w:val="none" w:sz="0" w:space="0" w:color="auto"/>
            <w:bottom w:val="none" w:sz="0" w:space="0" w:color="auto"/>
            <w:right w:val="none" w:sz="0" w:space="0" w:color="auto"/>
          </w:divBdr>
        </w:div>
        <w:div w:id="933561435">
          <w:marLeft w:val="480"/>
          <w:marRight w:val="0"/>
          <w:marTop w:val="0"/>
          <w:marBottom w:val="0"/>
          <w:divBdr>
            <w:top w:val="none" w:sz="0" w:space="0" w:color="auto"/>
            <w:left w:val="none" w:sz="0" w:space="0" w:color="auto"/>
            <w:bottom w:val="none" w:sz="0" w:space="0" w:color="auto"/>
            <w:right w:val="none" w:sz="0" w:space="0" w:color="auto"/>
          </w:divBdr>
        </w:div>
        <w:div w:id="802232736">
          <w:marLeft w:val="480"/>
          <w:marRight w:val="0"/>
          <w:marTop w:val="0"/>
          <w:marBottom w:val="0"/>
          <w:divBdr>
            <w:top w:val="none" w:sz="0" w:space="0" w:color="auto"/>
            <w:left w:val="none" w:sz="0" w:space="0" w:color="auto"/>
            <w:bottom w:val="none" w:sz="0" w:space="0" w:color="auto"/>
            <w:right w:val="none" w:sz="0" w:space="0" w:color="auto"/>
          </w:divBdr>
        </w:div>
        <w:div w:id="381443187">
          <w:marLeft w:val="480"/>
          <w:marRight w:val="0"/>
          <w:marTop w:val="0"/>
          <w:marBottom w:val="0"/>
          <w:divBdr>
            <w:top w:val="none" w:sz="0" w:space="0" w:color="auto"/>
            <w:left w:val="none" w:sz="0" w:space="0" w:color="auto"/>
            <w:bottom w:val="none" w:sz="0" w:space="0" w:color="auto"/>
            <w:right w:val="none" w:sz="0" w:space="0" w:color="auto"/>
          </w:divBdr>
        </w:div>
        <w:div w:id="1428231301">
          <w:marLeft w:val="480"/>
          <w:marRight w:val="0"/>
          <w:marTop w:val="0"/>
          <w:marBottom w:val="0"/>
          <w:divBdr>
            <w:top w:val="none" w:sz="0" w:space="0" w:color="auto"/>
            <w:left w:val="none" w:sz="0" w:space="0" w:color="auto"/>
            <w:bottom w:val="none" w:sz="0" w:space="0" w:color="auto"/>
            <w:right w:val="none" w:sz="0" w:space="0" w:color="auto"/>
          </w:divBdr>
        </w:div>
        <w:div w:id="1277717197">
          <w:marLeft w:val="480"/>
          <w:marRight w:val="0"/>
          <w:marTop w:val="0"/>
          <w:marBottom w:val="0"/>
          <w:divBdr>
            <w:top w:val="none" w:sz="0" w:space="0" w:color="auto"/>
            <w:left w:val="none" w:sz="0" w:space="0" w:color="auto"/>
            <w:bottom w:val="none" w:sz="0" w:space="0" w:color="auto"/>
            <w:right w:val="none" w:sz="0" w:space="0" w:color="auto"/>
          </w:divBdr>
        </w:div>
        <w:div w:id="1693530874">
          <w:marLeft w:val="480"/>
          <w:marRight w:val="0"/>
          <w:marTop w:val="0"/>
          <w:marBottom w:val="0"/>
          <w:divBdr>
            <w:top w:val="none" w:sz="0" w:space="0" w:color="auto"/>
            <w:left w:val="none" w:sz="0" w:space="0" w:color="auto"/>
            <w:bottom w:val="none" w:sz="0" w:space="0" w:color="auto"/>
            <w:right w:val="none" w:sz="0" w:space="0" w:color="auto"/>
          </w:divBdr>
        </w:div>
        <w:div w:id="536087637">
          <w:marLeft w:val="480"/>
          <w:marRight w:val="0"/>
          <w:marTop w:val="0"/>
          <w:marBottom w:val="0"/>
          <w:divBdr>
            <w:top w:val="none" w:sz="0" w:space="0" w:color="auto"/>
            <w:left w:val="none" w:sz="0" w:space="0" w:color="auto"/>
            <w:bottom w:val="none" w:sz="0" w:space="0" w:color="auto"/>
            <w:right w:val="none" w:sz="0" w:space="0" w:color="auto"/>
          </w:divBdr>
        </w:div>
        <w:div w:id="921111495">
          <w:marLeft w:val="480"/>
          <w:marRight w:val="0"/>
          <w:marTop w:val="0"/>
          <w:marBottom w:val="0"/>
          <w:divBdr>
            <w:top w:val="none" w:sz="0" w:space="0" w:color="auto"/>
            <w:left w:val="none" w:sz="0" w:space="0" w:color="auto"/>
            <w:bottom w:val="none" w:sz="0" w:space="0" w:color="auto"/>
            <w:right w:val="none" w:sz="0" w:space="0" w:color="auto"/>
          </w:divBdr>
        </w:div>
      </w:divsChild>
    </w:div>
    <w:div w:id="1257521420">
      <w:bodyDiv w:val="1"/>
      <w:marLeft w:val="0"/>
      <w:marRight w:val="0"/>
      <w:marTop w:val="0"/>
      <w:marBottom w:val="0"/>
      <w:divBdr>
        <w:top w:val="none" w:sz="0" w:space="0" w:color="auto"/>
        <w:left w:val="none" w:sz="0" w:space="0" w:color="auto"/>
        <w:bottom w:val="none" w:sz="0" w:space="0" w:color="auto"/>
        <w:right w:val="none" w:sz="0" w:space="0" w:color="auto"/>
      </w:divBdr>
    </w:div>
    <w:div w:id="1257909871">
      <w:bodyDiv w:val="1"/>
      <w:marLeft w:val="0"/>
      <w:marRight w:val="0"/>
      <w:marTop w:val="0"/>
      <w:marBottom w:val="0"/>
      <w:divBdr>
        <w:top w:val="none" w:sz="0" w:space="0" w:color="auto"/>
        <w:left w:val="none" w:sz="0" w:space="0" w:color="auto"/>
        <w:bottom w:val="none" w:sz="0" w:space="0" w:color="auto"/>
        <w:right w:val="none" w:sz="0" w:space="0" w:color="auto"/>
      </w:divBdr>
    </w:div>
    <w:div w:id="1258059975">
      <w:bodyDiv w:val="1"/>
      <w:marLeft w:val="0"/>
      <w:marRight w:val="0"/>
      <w:marTop w:val="0"/>
      <w:marBottom w:val="0"/>
      <w:divBdr>
        <w:top w:val="none" w:sz="0" w:space="0" w:color="auto"/>
        <w:left w:val="none" w:sz="0" w:space="0" w:color="auto"/>
        <w:bottom w:val="none" w:sz="0" w:space="0" w:color="auto"/>
        <w:right w:val="none" w:sz="0" w:space="0" w:color="auto"/>
      </w:divBdr>
    </w:div>
    <w:div w:id="1258102548">
      <w:bodyDiv w:val="1"/>
      <w:marLeft w:val="0"/>
      <w:marRight w:val="0"/>
      <w:marTop w:val="0"/>
      <w:marBottom w:val="0"/>
      <w:divBdr>
        <w:top w:val="none" w:sz="0" w:space="0" w:color="auto"/>
        <w:left w:val="none" w:sz="0" w:space="0" w:color="auto"/>
        <w:bottom w:val="none" w:sz="0" w:space="0" w:color="auto"/>
        <w:right w:val="none" w:sz="0" w:space="0" w:color="auto"/>
      </w:divBdr>
    </w:div>
    <w:div w:id="1258322463">
      <w:bodyDiv w:val="1"/>
      <w:marLeft w:val="0"/>
      <w:marRight w:val="0"/>
      <w:marTop w:val="0"/>
      <w:marBottom w:val="0"/>
      <w:divBdr>
        <w:top w:val="none" w:sz="0" w:space="0" w:color="auto"/>
        <w:left w:val="none" w:sz="0" w:space="0" w:color="auto"/>
        <w:bottom w:val="none" w:sz="0" w:space="0" w:color="auto"/>
        <w:right w:val="none" w:sz="0" w:space="0" w:color="auto"/>
      </w:divBdr>
    </w:div>
    <w:div w:id="1258367041">
      <w:bodyDiv w:val="1"/>
      <w:marLeft w:val="0"/>
      <w:marRight w:val="0"/>
      <w:marTop w:val="0"/>
      <w:marBottom w:val="0"/>
      <w:divBdr>
        <w:top w:val="none" w:sz="0" w:space="0" w:color="auto"/>
        <w:left w:val="none" w:sz="0" w:space="0" w:color="auto"/>
        <w:bottom w:val="none" w:sz="0" w:space="0" w:color="auto"/>
        <w:right w:val="none" w:sz="0" w:space="0" w:color="auto"/>
      </w:divBdr>
    </w:div>
    <w:div w:id="1258372344">
      <w:bodyDiv w:val="1"/>
      <w:marLeft w:val="0"/>
      <w:marRight w:val="0"/>
      <w:marTop w:val="0"/>
      <w:marBottom w:val="0"/>
      <w:divBdr>
        <w:top w:val="none" w:sz="0" w:space="0" w:color="auto"/>
        <w:left w:val="none" w:sz="0" w:space="0" w:color="auto"/>
        <w:bottom w:val="none" w:sz="0" w:space="0" w:color="auto"/>
        <w:right w:val="none" w:sz="0" w:space="0" w:color="auto"/>
      </w:divBdr>
    </w:div>
    <w:div w:id="1258563036">
      <w:bodyDiv w:val="1"/>
      <w:marLeft w:val="0"/>
      <w:marRight w:val="0"/>
      <w:marTop w:val="0"/>
      <w:marBottom w:val="0"/>
      <w:divBdr>
        <w:top w:val="none" w:sz="0" w:space="0" w:color="auto"/>
        <w:left w:val="none" w:sz="0" w:space="0" w:color="auto"/>
        <w:bottom w:val="none" w:sz="0" w:space="0" w:color="auto"/>
        <w:right w:val="none" w:sz="0" w:space="0" w:color="auto"/>
      </w:divBdr>
    </w:div>
    <w:div w:id="1258708859">
      <w:bodyDiv w:val="1"/>
      <w:marLeft w:val="0"/>
      <w:marRight w:val="0"/>
      <w:marTop w:val="0"/>
      <w:marBottom w:val="0"/>
      <w:divBdr>
        <w:top w:val="none" w:sz="0" w:space="0" w:color="auto"/>
        <w:left w:val="none" w:sz="0" w:space="0" w:color="auto"/>
        <w:bottom w:val="none" w:sz="0" w:space="0" w:color="auto"/>
        <w:right w:val="none" w:sz="0" w:space="0" w:color="auto"/>
      </w:divBdr>
    </w:div>
    <w:div w:id="1258903492">
      <w:bodyDiv w:val="1"/>
      <w:marLeft w:val="0"/>
      <w:marRight w:val="0"/>
      <w:marTop w:val="0"/>
      <w:marBottom w:val="0"/>
      <w:divBdr>
        <w:top w:val="none" w:sz="0" w:space="0" w:color="auto"/>
        <w:left w:val="none" w:sz="0" w:space="0" w:color="auto"/>
        <w:bottom w:val="none" w:sz="0" w:space="0" w:color="auto"/>
        <w:right w:val="none" w:sz="0" w:space="0" w:color="auto"/>
      </w:divBdr>
    </w:div>
    <w:div w:id="1259096789">
      <w:bodyDiv w:val="1"/>
      <w:marLeft w:val="0"/>
      <w:marRight w:val="0"/>
      <w:marTop w:val="0"/>
      <w:marBottom w:val="0"/>
      <w:divBdr>
        <w:top w:val="none" w:sz="0" w:space="0" w:color="auto"/>
        <w:left w:val="none" w:sz="0" w:space="0" w:color="auto"/>
        <w:bottom w:val="none" w:sz="0" w:space="0" w:color="auto"/>
        <w:right w:val="none" w:sz="0" w:space="0" w:color="auto"/>
      </w:divBdr>
    </w:div>
    <w:div w:id="1259560430">
      <w:bodyDiv w:val="1"/>
      <w:marLeft w:val="0"/>
      <w:marRight w:val="0"/>
      <w:marTop w:val="0"/>
      <w:marBottom w:val="0"/>
      <w:divBdr>
        <w:top w:val="none" w:sz="0" w:space="0" w:color="auto"/>
        <w:left w:val="none" w:sz="0" w:space="0" w:color="auto"/>
        <w:bottom w:val="none" w:sz="0" w:space="0" w:color="auto"/>
        <w:right w:val="none" w:sz="0" w:space="0" w:color="auto"/>
      </w:divBdr>
    </w:div>
    <w:div w:id="1259560969">
      <w:bodyDiv w:val="1"/>
      <w:marLeft w:val="0"/>
      <w:marRight w:val="0"/>
      <w:marTop w:val="0"/>
      <w:marBottom w:val="0"/>
      <w:divBdr>
        <w:top w:val="none" w:sz="0" w:space="0" w:color="auto"/>
        <w:left w:val="none" w:sz="0" w:space="0" w:color="auto"/>
        <w:bottom w:val="none" w:sz="0" w:space="0" w:color="auto"/>
        <w:right w:val="none" w:sz="0" w:space="0" w:color="auto"/>
      </w:divBdr>
    </w:div>
    <w:div w:id="1259561167">
      <w:bodyDiv w:val="1"/>
      <w:marLeft w:val="0"/>
      <w:marRight w:val="0"/>
      <w:marTop w:val="0"/>
      <w:marBottom w:val="0"/>
      <w:divBdr>
        <w:top w:val="none" w:sz="0" w:space="0" w:color="auto"/>
        <w:left w:val="none" w:sz="0" w:space="0" w:color="auto"/>
        <w:bottom w:val="none" w:sz="0" w:space="0" w:color="auto"/>
        <w:right w:val="none" w:sz="0" w:space="0" w:color="auto"/>
      </w:divBdr>
    </w:div>
    <w:div w:id="1259562545">
      <w:bodyDiv w:val="1"/>
      <w:marLeft w:val="0"/>
      <w:marRight w:val="0"/>
      <w:marTop w:val="0"/>
      <w:marBottom w:val="0"/>
      <w:divBdr>
        <w:top w:val="none" w:sz="0" w:space="0" w:color="auto"/>
        <w:left w:val="none" w:sz="0" w:space="0" w:color="auto"/>
        <w:bottom w:val="none" w:sz="0" w:space="0" w:color="auto"/>
        <w:right w:val="none" w:sz="0" w:space="0" w:color="auto"/>
      </w:divBdr>
    </w:div>
    <w:div w:id="1259830197">
      <w:bodyDiv w:val="1"/>
      <w:marLeft w:val="0"/>
      <w:marRight w:val="0"/>
      <w:marTop w:val="0"/>
      <w:marBottom w:val="0"/>
      <w:divBdr>
        <w:top w:val="none" w:sz="0" w:space="0" w:color="auto"/>
        <w:left w:val="none" w:sz="0" w:space="0" w:color="auto"/>
        <w:bottom w:val="none" w:sz="0" w:space="0" w:color="auto"/>
        <w:right w:val="none" w:sz="0" w:space="0" w:color="auto"/>
      </w:divBdr>
    </w:div>
    <w:div w:id="1260262642">
      <w:bodyDiv w:val="1"/>
      <w:marLeft w:val="0"/>
      <w:marRight w:val="0"/>
      <w:marTop w:val="0"/>
      <w:marBottom w:val="0"/>
      <w:divBdr>
        <w:top w:val="none" w:sz="0" w:space="0" w:color="auto"/>
        <w:left w:val="none" w:sz="0" w:space="0" w:color="auto"/>
        <w:bottom w:val="none" w:sz="0" w:space="0" w:color="auto"/>
        <w:right w:val="none" w:sz="0" w:space="0" w:color="auto"/>
      </w:divBdr>
    </w:div>
    <w:div w:id="1260523687">
      <w:bodyDiv w:val="1"/>
      <w:marLeft w:val="0"/>
      <w:marRight w:val="0"/>
      <w:marTop w:val="0"/>
      <w:marBottom w:val="0"/>
      <w:divBdr>
        <w:top w:val="none" w:sz="0" w:space="0" w:color="auto"/>
        <w:left w:val="none" w:sz="0" w:space="0" w:color="auto"/>
        <w:bottom w:val="none" w:sz="0" w:space="0" w:color="auto"/>
        <w:right w:val="none" w:sz="0" w:space="0" w:color="auto"/>
      </w:divBdr>
    </w:div>
    <w:div w:id="1260600761">
      <w:bodyDiv w:val="1"/>
      <w:marLeft w:val="0"/>
      <w:marRight w:val="0"/>
      <w:marTop w:val="0"/>
      <w:marBottom w:val="0"/>
      <w:divBdr>
        <w:top w:val="none" w:sz="0" w:space="0" w:color="auto"/>
        <w:left w:val="none" w:sz="0" w:space="0" w:color="auto"/>
        <w:bottom w:val="none" w:sz="0" w:space="0" w:color="auto"/>
        <w:right w:val="none" w:sz="0" w:space="0" w:color="auto"/>
      </w:divBdr>
    </w:div>
    <w:div w:id="1260601526">
      <w:bodyDiv w:val="1"/>
      <w:marLeft w:val="0"/>
      <w:marRight w:val="0"/>
      <w:marTop w:val="0"/>
      <w:marBottom w:val="0"/>
      <w:divBdr>
        <w:top w:val="none" w:sz="0" w:space="0" w:color="auto"/>
        <w:left w:val="none" w:sz="0" w:space="0" w:color="auto"/>
        <w:bottom w:val="none" w:sz="0" w:space="0" w:color="auto"/>
        <w:right w:val="none" w:sz="0" w:space="0" w:color="auto"/>
      </w:divBdr>
    </w:div>
    <w:div w:id="1260799783">
      <w:bodyDiv w:val="1"/>
      <w:marLeft w:val="0"/>
      <w:marRight w:val="0"/>
      <w:marTop w:val="0"/>
      <w:marBottom w:val="0"/>
      <w:divBdr>
        <w:top w:val="none" w:sz="0" w:space="0" w:color="auto"/>
        <w:left w:val="none" w:sz="0" w:space="0" w:color="auto"/>
        <w:bottom w:val="none" w:sz="0" w:space="0" w:color="auto"/>
        <w:right w:val="none" w:sz="0" w:space="0" w:color="auto"/>
      </w:divBdr>
    </w:div>
    <w:div w:id="1261110673">
      <w:bodyDiv w:val="1"/>
      <w:marLeft w:val="0"/>
      <w:marRight w:val="0"/>
      <w:marTop w:val="0"/>
      <w:marBottom w:val="0"/>
      <w:divBdr>
        <w:top w:val="none" w:sz="0" w:space="0" w:color="auto"/>
        <w:left w:val="none" w:sz="0" w:space="0" w:color="auto"/>
        <w:bottom w:val="none" w:sz="0" w:space="0" w:color="auto"/>
        <w:right w:val="none" w:sz="0" w:space="0" w:color="auto"/>
      </w:divBdr>
    </w:div>
    <w:div w:id="1261136331">
      <w:bodyDiv w:val="1"/>
      <w:marLeft w:val="0"/>
      <w:marRight w:val="0"/>
      <w:marTop w:val="0"/>
      <w:marBottom w:val="0"/>
      <w:divBdr>
        <w:top w:val="none" w:sz="0" w:space="0" w:color="auto"/>
        <w:left w:val="none" w:sz="0" w:space="0" w:color="auto"/>
        <w:bottom w:val="none" w:sz="0" w:space="0" w:color="auto"/>
        <w:right w:val="none" w:sz="0" w:space="0" w:color="auto"/>
      </w:divBdr>
    </w:div>
    <w:div w:id="1261182583">
      <w:bodyDiv w:val="1"/>
      <w:marLeft w:val="0"/>
      <w:marRight w:val="0"/>
      <w:marTop w:val="0"/>
      <w:marBottom w:val="0"/>
      <w:divBdr>
        <w:top w:val="none" w:sz="0" w:space="0" w:color="auto"/>
        <w:left w:val="none" w:sz="0" w:space="0" w:color="auto"/>
        <w:bottom w:val="none" w:sz="0" w:space="0" w:color="auto"/>
        <w:right w:val="none" w:sz="0" w:space="0" w:color="auto"/>
      </w:divBdr>
    </w:div>
    <w:div w:id="1261450275">
      <w:bodyDiv w:val="1"/>
      <w:marLeft w:val="0"/>
      <w:marRight w:val="0"/>
      <w:marTop w:val="0"/>
      <w:marBottom w:val="0"/>
      <w:divBdr>
        <w:top w:val="none" w:sz="0" w:space="0" w:color="auto"/>
        <w:left w:val="none" w:sz="0" w:space="0" w:color="auto"/>
        <w:bottom w:val="none" w:sz="0" w:space="0" w:color="auto"/>
        <w:right w:val="none" w:sz="0" w:space="0" w:color="auto"/>
      </w:divBdr>
    </w:div>
    <w:div w:id="1261454996">
      <w:bodyDiv w:val="1"/>
      <w:marLeft w:val="0"/>
      <w:marRight w:val="0"/>
      <w:marTop w:val="0"/>
      <w:marBottom w:val="0"/>
      <w:divBdr>
        <w:top w:val="none" w:sz="0" w:space="0" w:color="auto"/>
        <w:left w:val="none" w:sz="0" w:space="0" w:color="auto"/>
        <w:bottom w:val="none" w:sz="0" w:space="0" w:color="auto"/>
        <w:right w:val="none" w:sz="0" w:space="0" w:color="auto"/>
      </w:divBdr>
    </w:div>
    <w:div w:id="1261643680">
      <w:bodyDiv w:val="1"/>
      <w:marLeft w:val="0"/>
      <w:marRight w:val="0"/>
      <w:marTop w:val="0"/>
      <w:marBottom w:val="0"/>
      <w:divBdr>
        <w:top w:val="none" w:sz="0" w:space="0" w:color="auto"/>
        <w:left w:val="none" w:sz="0" w:space="0" w:color="auto"/>
        <w:bottom w:val="none" w:sz="0" w:space="0" w:color="auto"/>
        <w:right w:val="none" w:sz="0" w:space="0" w:color="auto"/>
      </w:divBdr>
    </w:div>
    <w:div w:id="1262034176">
      <w:bodyDiv w:val="1"/>
      <w:marLeft w:val="0"/>
      <w:marRight w:val="0"/>
      <w:marTop w:val="0"/>
      <w:marBottom w:val="0"/>
      <w:divBdr>
        <w:top w:val="none" w:sz="0" w:space="0" w:color="auto"/>
        <w:left w:val="none" w:sz="0" w:space="0" w:color="auto"/>
        <w:bottom w:val="none" w:sz="0" w:space="0" w:color="auto"/>
        <w:right w:val="none" w:sz="0" w:space="0" w:color="auto"/>
      </w:divBdr>
    </w:div>
    <w:div w:id="1262300060">
      <w:bodyDiv w:val="1"/>
      <w:marLeft w:val="0"/>
      <w:marRight w:val="0"/>
      <w:marTop w:val="0"/>
      <w:marBottom w:val="0"/>
      <w:divBdr>
        <w:top w:val="none" w:sz="0" w:space="0" w:color="auto"/>
        <w:left w:val="none" w:sz="0" w:space="0" w:color="auto"/>
        <w:bottom w:val="none" w:sz="0" w:space="0" w:color="auto"/>
        <w:right w:val="none" w:sz="0" w:space="0" w:color="auto"/>
      </w:divBdr>
    </w:div>
    <w:div w:id="1262301607">
      <w:bodyDiv w:val="1"/>
      <w:marLeft w:val="0"/>
      <w:marRight w:val="0"/>
      <w:marTop w:val="0"/>
      <w:marBottom w:val="0"/>
      <w:divBdr>
        <w:top w:val="none" w:sz="0" w:space="0" w:color="auto"/>
        <w:left w:val="none" w:sz="0" w:space="0" w:color="auto"/>
        <w:bottom w:val="none" w:sz="0" w:space="0" w:color="auto"/>
        <w:right w:val="none" w:sz="0" w:space="0" w:color="auto"/>
      </w:divBdr>
    </w:div>
    <w:div w:id="1262301692">
      <w:bodyDiv w:val="1"/>
      <w:marLeft w:val="0"/>
      <w:marRight w:val="0"/>
      <w:marTop w:val="0"/>
      <w:marBottom w:val="0"/>
      <w:divBdr>
        <w:top w:val="none" w:sz="0" w:space="0" w:color="auto"/>
        <w:left w:val="none" w:sz="0" w:space="0" w:color="auto"/>
        <w:bottom w:val="none" w:sz="0" w:space="0" w:color="auto"/>
        <w:right w:val="none" w:sz="0" w:space="0" w:color="auto"/>
      </w:divBdr>
    </w:div>
    <w:div w:id="1262370834">
      <w:bodyDiv w:val="1"/>
      <w:marLeft w:val="0"/>
      <w:marRight w:val="0"/>
      <w:marTop w:val="0"/>
      <w:marBottom w:val="0"/>
      <w:divBdr>
        <w:top w:val="none" w:sz="0" w:space="0" w:color="auto"/>
        <w:left w:val="none" w:sz="0" w:space="0" w:color="auto"/>
        <w:bottom w:val="none" w:sz="0" w:space="0" w:color="auto"/>
        <w:right w:val="none" w:sz="0" w:space="0" w:color="auto"/>
      </w:divBdr>
    </w:div>
    <w:div w:id="1262489879">
      <w:bodyDiv w:val="1"/>
      <w:marLeft w:val="0"/>
      <w:marRight w:val="0"/>
      <w:marTop w:val="0"/>
      <w:marBottom w:val="0"/>
      <w:divBdr>
        <w:top w:val="none" w:sz="0" w:space="0" w:color="auto"/>
        <w:left w:val="none" w:sz="0" w:space="0" w:color="auto"/>
        <w:bottom w:val="none" w:sz="0" w:space="0" w:color="auto"/>
        <w:right w:val="none" w:sz="0" w:space="0" w:color="auto"/>
      </w:divBdr>
    </w:div>
    <w:div w:id="1262566292">
      <w:bodyDiv w:val="1"/>
      <w:marLeft w:val="0"/>
      <w:marRight w:val="0"/>
      <w:marTop w:val="0"/>
      <w:marBottom w:val="0"/>
      <w:divBdr>
        <w:top w:val="none" w:sz="0" w:space="0" w:color="auto"/>
        <w:left w:val="none" w:sz="0" w:space="0" w:color="auto"/>
        <w:bottom w:val="none" w:sz="0" w:space="0" w:color="auto"/>
        <w:right w:val="none" w:sz="0" w:space="0" w:color="auto"/>
      </w:divBdr>
    </w:div>
    <w:div w:id="1262684322">
      <w:bodyDiv w:val="1"/>
      <w:marLeft w:val="0"/>
      <w:marRight w:val="0"/>
      <w:marTop w:val="0"/>
      <w:marBottom w:val="0"/>
      <w:divBdr>
        <w:top w:val="none" w:sz="0" w:space="0" w:color="auto"/>
        <w:left w:val="none" w:sz="0" w:space="0" w:color="auto"/>
        <w:bottom w:val="none" w:sz="0" w:space="0" w:color="auto"/>
        <w:right w:val="none" w:sz="0" w:space="0" w:color="auto"/>
      </w:divBdr>
    </w:div>
    <w:div w:id="1262764610">
      <w:bodyDiv w:val="1"/>
      <w:marLeft w:val="0"/>
      <w:marRight w:val="0"/>
      <w:marTop w:val="0"/>
      <w:marBottom w:val="0"/>
      <w:divBdr>
        <w:top w:val="none" w:sz="0" w:space="0" w:color="auto"/>
        <w:left w:val="none" w:sz="0" w:space="0" w:color="auto"/>
        <w:bottom w:val="none" w:sz="0" w:space="0" w:color="auto"/>
        <w:right w:val="none" w:sz="0" w:space="0" w:color="auto"/>
      </w:divBdr>
    </w:div>
    <w:div w:id="1262907868">
      <w:bodyDiv w:val="1"/>
      <w:marLeft w:val="0"/>
      <w:marRight w:val="0"/>
      <w:marTop w:val="0"/>
      <w:marBottom w:val="0"/>
      <w:divBdr>
        <w:top w:val="none" w:sz="0" w:space="0" w:color="auto"/>
        <w:left w:val="none" w:sz="0" w:space="0" w:color="auto"/>
        <w:bottom w:val="none" w:sz="0" w:space="0" w:color="auto"/>
        <w:right w:val="none" w:sz="0" w:space="0" w:color="auto"/>
      </w:divBdr>
    </w:div>
    <w:div w:id="1262909270">
      <w:bodyDiv w:val="1"/>
      <w:marLeft w:val="0"/>
      <w:marRight w:val="0"/>
      <w:marTop w:val="0"/>
      <w:marBottom w:val="0"/>
      <w:divBdr>
        <w:top w:val="none" w:sz="0" w:space="0" w:color="auto"/>
        <w:left w:val="none" w:sz="0" w:space="0" w:color="auto"/>
        <w:bottom w:val="none" w:sz="0" w:space="0" w:color="auto"/>
        <w:right w:val="none" w:sz="0" w:space="0" w:color="auto"/>
      </w:divBdr>
    </w:div>
    <w:div w:id="1263028077">
      <w:bodyDiv w:val="1"/>
      <w:marLeft w:val="0"/>
      <w:marRight w:val="0"/>
      <w:marTop w:val="0"/>
      <w:marBottom w:val="0"/>
      <w:divBdr>
        <w:top w:val="none" w:sz="0" w:space="0" w:color="auto"/>
        <w:left w:val="none" w:sz="0" w:space="0" w:color="auto"/>
        <w:bottom w:val="none" w:sz="0" w:space="0" w:color="auto"/>
        <w:right w:val="none" w:sz="0" w:space="0" w:color="auto"/>
      </w:divBdr>
    </w:div>
    <w:div w:id="1263100281">
      <w:bodyDiv w:val="1"/>
      <w:marLeft w:val="0"/>
      <w:marRight w:val="0"/>
      <w:marTop w:val="0"/>
      <w:marBottom w:val="0"/>
      <w:divBdr>
        <w:top w:val="none" w:sz="0" w:space="0" w:color="auto"/>
        <w:left w:val="none" w:sz="0" w:space="0" w:color="auto"/>
        <w:bottom w:val="none" w:sz="0" w:space="0" w:color="auto"/>
        <w:right w:val="none" w:sz="0" w:space="0" w:color="auto"/>
      </w:divBdr>
    </w:div>
    <w:div w:id="1263106387">
      <w:bodyDiv w:val="1"/>
      <w:marLeft w:val="0"/>
      <w:marRight w:val="0"/>
      <w:marTop w:val="0"/>
      <w:marBottom w:val="0"/>
      <w:divBdr>
        <w:top w:val="none" w:sz="0" w:space="0" w:color="auto"/>
        <w:left w:val="none" w:sz="0" w:space="0" w:color="auto"/>
        <w:bottom w:val="none" w:sz="0" w:space="0" w:color="auto"/>
        <w:right w:val="none" w:sz="0" w:space="0" w:color="auto"/>
      </w:divBdr>
    </w:div>
    <w:div w:id="1263537510">
      <w:bodyDiv w:val="1"/>
      <w:marLeft w:val="0"/>
      <w:marRight w:val="0"/>
      <w:marTop w:val="0"/>
      <w:marBottom w:val="0"/>
      <w:divBdr>
        <w:top w:val="none" w:sz="0" w:space="0" w:color="auto"/>
        <w:left w:val="none" w:sz="0" w:space="0" w:color="auto"/>
        <w:bottom w:val="none" w:sz="0" w:space="0" w:color="auto"/>
        <w:right w:val="none" w:sz="0" w:space="0" w:color="auto"/>
      </w:divBdr>
    </w:div>
    <w:div w:id="1263800171">
      <w:bodyDiv w:val="1"/>
      <w:marLeft w:val="0"/>
      <w:marRight w:val="0"/>
      <w:marTop w:val="0"/>
      <w:marBottom w:val="0"/>
      <w:divBdr>
        <w:top w:val="none" w:sz="0" w:space="0" w:color="auto"/>
        <w:left w:val="none" w:sz="0" w:space="0" w:color="auto"/>
        <w:bottom w:val="none" w:sz="0" w:space="0" w:color="auto"/>
        <w:right w:val="none" w:sz="0" w:space="0" w:color="auto"/>
      </w:divBdr>
    </w:div>
    <w:div w:id="1264414881">
      <w:bodyDiv w:val="1"/>
      <w:marLeft w:val="0"/>
      <w:marRight w:val="0"/>
      <w:marTop w:val="0"/>
      <w:marBottom w:val="0"/>
      <w:divBdr>
        <w:top w:val="none" w:sz="0" w:space="0" w:color="auto"/>
        <w:left w:val="none" w:sz="0" w:space="0" w:color="auto"/>
        <w:bottom w:val="none" w:sz="0" w:space="0" w:color="auto"/>
        <w:right w:val="none" w:sz="0" w:space="0" w:color="auto"/>
      </w:divBdr>
    </w:div>
    <w:div w:id="1264729279">
      <w:bodyDiv w:val="1"/>
      <w:marLeft w:val="0"/>
      <w:marRight w:val="0"/>
      <w:marTop w:val="0"/>
      <w:marBottom w:val="0"/>
      <w:divBdr>
        <w:top w:val="none" w:sz="0" w:space="0" w:color="auto"/>
        <w:left w:val="none" w:sz="0" w:space="0" w:color="auto"/>
        <w:bottom w:val="none" w:sz="0" w:space="0" w:color="auto"/>
        <w:right w:val="none" w:sz="0" w:space="0" w:color="auto"/>
      </w:divBdr>
      <w:divsChild>
        <w:div w:id="1579561765">
          <w:marLeft w:val="480"/>
          <w:marRight w:val="0"/>
          <w:marTop w:val="0"/>
          <w:marBottom w:val="0"/>
          <w:divBdr>
            <w:top w:val="none" w:sz="0" w:space="0" w:color="auto"/>
            <w:left w:val="none" w:sz="0" w:space="0" w:color="auto"/>
            <w:bottom w:val="none" w:sz="0" w:space="0" w:color="auto"/>
            <w:right w:val="none" w:sz="0" w:space="0" w:color="auto"/>
          </w:divBdr>
        </w:div>
        <w:div w:id="684096223">
          <w:marLeft w:val="480"/>
          <w:marRight w:val="0"/>
          <w:marTop w:val="0"/>
          <w:marBottom w:val="0"/>
          <w:divBdr>
            <w:top w:val="none" w:sz="0" w:space="0" w:color="auto"/>
            <w:left w:val="none" w:sz="0" w:space="0" w:color="auto"/>
            <w:bottom w:val="none" w:sz="0" w:space="0" w:color="auto"/>
            <w:right w:val="none" w:sz="0" w:space="0" w:color="auto"/>
          </w:divBdr>
        </w:div>
        <w:div w:id="1487429344">
          <w:marLeft w:val="480"/>
          <w:marRight w:val="0"/>
          <w:marTop w:val="0"/>
          <w:marBottom w:val="0"/>
          <w:divBdr>
            <w:top w:val="none" w:sz="0" w:space="0" w:color="auto"/>
            <w:left w:val="none" w:sz="0" w:space="0" w:color="auto"/>
            <w:bottom w:val="none" w:sz="0" w:space="0" w:color="auto"/>
            <w:right w:val="none" w:sz="0" w:space="0" w:color="auto"/>
          </w:divBdr>
        </w:div>
        <w:div w:id="1383596253">
          <w:marLeft w:val="480"/>
          <w:marRight w:val="0"/>
          <w:marTop w:val="0"/>
          <w:marBottom w:val="0"/>
          <w:divBdr>
            <w:top w:val="none" w:sz="0" w:space="0" w:color="auto"/>
            <w:left w:val="none" w:sz="0" w:space="0" w:color="auto"/>
            <w:bottom w:val="none" w:sz="0" w:space="0" w:color="auto"/>
            <w:right w:val="none" w:sz="0" w:space="0" w:color="auto"/>
          </w:divBdr>
        </w:div>
        <w:div w:id="352145951">
          <w:marLeft w:val="480"/>
          <w:marRight w:val="0"/>
          <w:marTop w:val="0"/>
          <w:marBottom w:val="0"/>
          <w:divBdr>
            <w:top w:val="none" w:sz="0" w:space="0" w:color="auto"/>
            <w:left w:val="none" w:sz="0" w:space="0" w:color="auto"/>
            <w:bottom w:val="none" w:sz="0" w:space="0" w:color="auto"/>
            <w:right w:val="none" w:sz="0" w:space="0" w:color="auto"/>
          </w:divBdr>
        </w:div>
        <w:div w:id="309557038">
          <w:marLeft w:val="480"/>
          <w:marRight w:val="0"/>
          <w:marTop w:val="0"/>
          <w:marBottom w:val="0"/>
          <w:divBdr>
            <w:top w:val="none" w:sz="0" w:space="0" w:color="auto"/>
            <w:left w:val="none" w:sz="0" w:space="0" w:color="auto"/>
            <w:bottom w:val="none" w:sz="0" w:space="0" w:color="auto"/>
            <w:right w:val="none" w:sz="0" w:space="0" w:color="auto"/>
          </w:divBdr>
        </w:div>
        <w:div w:id="1015813920">
          <w:marLeft w:val="480"/>
          <w:marRight w:val="0"/>
          <w:marTop w:val="0"/>
          <w:marBottom w:val="0"/>
          <w:divBdr>
            <w:top w:val="none" w:sz="0" w:space="0" w:color="auto"/>
            <w:left w:val="none" w:sz="0" w:space="0" w:color="auto"/>
            <w:bottom w:val="none" w:sz="0" w:space="0" w:color="auto"/>
            <w:right w:val="none" w:sz="0" w:space="0" w:color="auto"/>
          </w:divBdr>
        </w:div>
        <w:div w:id="1142889315">
          <w:marLeft w:val="480"/>
          <w:marRight w:val="0"/>
          <w:marTop w:val="0"/>
          <w:marBottom w:val="0"/>
          <w:divBdr>
            <w:top w:val="none" w:sz="0" w:space="0" w:color="auto"/>
            <w:left w:val="none" w:sz="0" w:space="0" w:color="auto"/>
            <w:bottom w:val="none" w:sz="0" w:space="0" w:color="auto"/>
            <w:right w:val="none" w:sz="0" w:space="0" w:color="auto"/>
          </w:divBdr>
        </w:div>
        <w:div w:id="917448803">
          <w:marLeft w:val="480"/>
          <w:marRight w:val="0"/>
          <w:marTop w:val="0"/>
          <w:marBottom w:val="0"/>
          <w:divBdr>
            <w:top w:val="none" w:sz="0" w:space="0" w:color="auto"/>
            <w:left w:val="none" w:sz="0" w:space="0" w:color="auto"/>
            <w:bottom w:val="none" w:sz="0" w:space="0" w:color="auto"/>
            <w:right w:val="none" w:sz="0" w:space="0" w:color="auto"/>
          </w:divBdr>
        </w:div>
        <w:div w:id="1851292002">
          <w:marLeft w:val="480"/>
          <w:marRight w:val="0"/>
          <w:marTop w:val="0"/>
          <w:marBottom w:val="0"/>
          <w:divBdr>
            <w:top w:val="none" w:sz="0" w:space="0" w:color="auto"/>
            <w:left w:val="none" w:sz="0" w:space="0" w:color="auto"/>
            <w:bottom w:val="none" w:sz="0" w:space="0" w:color="auto"/>
            <w:right w:val="none" w:sz="0" w:space="0" w:color="auto"/>
          </w:divBdr>
        </w:div>
        <w:div w:id="1306744157">
          <w:marLeft w:val="480"/>
          <w:marRight w:val="0"/>
          <w:marTop w:val="0"/>
          <w:marBottom w:val="0"/>
          <w:divBdr>
            <w:top w:val="none" w:sz="0" w:space="0" w:color="auto"/>
            <w:left w:val="none" w:sz="0" w:space="0" w:color="auto"/>
            <w:bottom w:val="none" w:sz="0" w:space="0" w:color="auto"/>
            <w:right w:val="none" w:sz="0" w:space="0" w:color="auto"/>
          </w:divBdr>
        </w:div>
        <w:div w:id="1711758767">
          <w:marLeft w:val="480"/>
          <w:marRight w:val="0"/>
          <w:marTop w:val="0"/>
          <w:marBottom w:val="0"/>
          <w:divBdr>
            <w:top w:val="none" w:sz="0" w:space="0" w:color="auto"/>
            <w:left w:val="none" w:sz="0" w:space="0" w:color="auto"/>
            <w:bottom w:val="none" w:sz="0" w:space="0" w:color="auto"/>
            <w:right w:val="none" w:sz="0" w:space="0" w:color="auto"/>
          </w:divBdr>
        </w:div>
        <w:div w:id="490098310">
          <w:marLeft w:val="480"/>
          <w:marRight w:val="0"/>
          <w:marTop w:val="0"/>
          <w:marBottom w:val="0"/>
          <w:divBdr>
            <w:top w:val="none" w:sz="0" w:space="0" w:color="auto"/>
            <w:left w:val="none" w:sz="0" w:space="0" w:color="auto"/>
            <w:bottom w:val="none" w:sz="0" w:space="0" w:color="auto"/>
            <w:right w:val="none" w:sz="0" w:space="0" w:color="auto"/>
          </w:divBdr>
        </w:div>
        <w:div w:id="157309125">
          <w:marLeft w:val="480"/>
          <w:marRight w:val="0"/>
          <w:marTop w:val="0"/>
          <w:marBottom w:val="0"/>
          <w:divBdr>
            <w:top w:val="none" w:sz="0" w:space="0" w:color="auto"/>
            <w:left w:val="none" w:sz="0" w:space="0" w:color="auto"/>
            <w:bottom w:val="none" w:sz="0" w:space="0" w:color="auto"/>
            <w:right w:val="none" w:sz="0" w:space="0" w:color="auto"/>
          </w:divBdr>
        </w:div>
        <w:div w:id="671370243">
          <w:marLeft w:val="480"/>
          <w:marRight w:val="0"/>
          <w:marTop w:val="0"/>
          <w:marBottom w:val="0"/>
          <w:divBdr>
            <w:top w:val="none" w:sz="0" w:space="0" w:color="auto"/>
            <w:left w:val="none" w:sz="0" w:space="0" w:color="auto"/>
            <w:bottom w:val="none" w:sz="0" w:space="0" w:color="auto"/>
            <w:right w:val="none" w:sz="0" w:space="0" w:color="auto"/>
          </w:divBdr>
        </w:div>
        <w:div w:id="653335528">
          <w:marLeft w:val="480"/>
          <w:marRight w:val="0"/>
          <w:marTop w:val="0"/>
          <w:marBottom w:val="0"/>
          <w:divBdr>
            <w:top w:val="none" w:sz="0" w:space="0" w:color="auto"/>
            <w:left w:val="none" w:sz="0" w:space="0" w:color="auto"/>
            <w:bottom w:val="none" w:sz="0" w:space="0" w:color="auto"/>
            <w:right w:val="none" w:sz="0" w:space="0" w:color="auto"/>
          </w:divBdr>
        </w:div>
        <w:div w:id="693311215">
          <w:marLeft w:val="480"/>
          <w:marRight w:val="0"/>
          <w:marTop w:val="0"/>
          <w:marBottom w:val="0"/>
          <w:divBdr>
            <w:top w:val="none" w:sz="0" w:space="0" w:color="auto"/>
            <w:left w:val="none" w:sz="0" w:space="0" w:color="auto"/>
            <w:bottom w:val="none" w:sz="0" w:space="0" w:color="auto"/>
            <w:right w:val="none" w:sz="0" w:space="0" w:color="auto"/>
          </w:divBdr>
        </w:div>
        <w:div w:id="1757819450">
          <w:marLeft w:val="480"/>
          <w:marRight w:val="0"/>
          <w:marTop w:val="0"/>
          <w:marBottom w:val="0"/>
          <w:divBdr>
            <w:top w:val="none" w:sz="0" w:space="0" w:color="auto"/>
            <w:left w:val="none" w:sz="0" w:space="0" w:color="auto"/>
            <w:bottom w:val="none" w:sz="0" w:space="0" w:color="auto"/>
            <w:right w:val="none" w:sz="0" w:space="0" w:color="auto"/>
          </w:divBdr>
        </w:div>
        <w:div w:id="1906258402">
          <w:marLeft w:val="480"/>
          <w:marRight w:val="0"/>
          <w:marTop w:val="0"/>
          <w:marBottom w:val="0"/>
          <w:divBdr>
            <w:top w:val="none" w:sz="0" w:space="0" w:color="auto"/>
            <w:left w:val="none" w:sz="0" w:space="0" w:color="auto"/>
            <w:bottom w:val="none" w:sz="0" w:space="0" w:color="auto"/>
            <w:right w:val="none" w:sz="0" w:space="0" w:color="auto"/>
          </w:divBdr>
        </w:div>
        <w:div w:id="792014682">
          <w:marLeft w:val="480"/>
          <w:marRight w:val="0"/>
          <w:marTop w:val="0"/>
          <w:marBottom w:val="0"/>
          <w:divBdr>
            <w:top w:val="none" w:sz="0" w:space="0" w:color="auto"/>
            <w:left w:val="none" w:sz="0" w:space="0" w:color="auto"/>
            <w:bottom w:val="none" w:sz="0" w:space="0" w:color="auto"/>
            <w:right w:val="none" w:sz="0" w:space="0" w:color="auto"/>
          </w:divBdr>
        </w:div>
        <w:div w:id="644699007">
          <w:marLeft w:val="480"/>
          <w:marRight w:val="0"/>
          <w:marTop w:val="0"/>
          <w:marBottom w:val="0"/>
          <w:divBdr>
            <w:top w:val="none" w:sz="0" w:space="0" w:color="auto"/>
            <w:left w:val="none" w:sz="0" w:space="0" w:color="auto"/>
            <w:bottom w:val="none" w:sz="0" w:space="0" w:color="auto"/>
            <w:right w:val="none" w:sz="0" w:space="0" w:color="auto"/>
          </w:divBdr>
        </w:div>
        <w:div w:id="1164664266">
          <w:marLeft w:val="480"/>
          <w:marRight w:val="0"/>
          <w:marTop w:val="0"/>
          <w:marBottom w:val="0"/>
          <w:divBdr>
            <w:top w:val="none" w:sz="0" w:space="0" w:color="auto"/>
            <w:left w:val="none" w:sz="0" w:space="0" w:color="auto"/>
            <w:bottom w:val="none" w:sz="0" w:space="0" w:color="auto"/>
            <w:right w:val="none" w:sz="0" w:space="0" w:color="auto"/>
          </w:divBdr>
        </w:div>
        <w:div w:id="833179342">
          <w:marLeft w:val="480"/>
          <w:marRight w:val="0"/>
          <w:marTop w:val="0"/>
          <w:marBottom w:val="0"/>
          <w:divBdr>
            <w:top w:val="none" w:sz="0" w:space="0" w:color="auto"/>
            <w:left w:val="none" w:sz="0" w:space="0" w:color="auto"/>
            <w:bottom w:val="none" w:sz="0" w:space="0" w:color="auto"/>
            <w:right w:val="none" w:sz="0" w:space="0" w:color="auto"/>
          </w:divBdr>
        </w:div>
        <w:div w:id="1691445209">
          <w:marLeft w:val="480"/>
          <w:marRight w:val="0"/>
          <w:marTop w:val="0"/>
          <w:marBottom w:val="0"/>
          <w:divBdr>
            <w:top w:val="none" w:sz="0" w:space="0" w:color="auto"/>
            <w:left w:val="none" w:sz="0" w:space="0" w:color="auto"/>
            <w:bottom w:val="none" w:sz="0" w:space="0" w:color="auto"/>
            <w:right w:val="none" w:sz="0" w:space="0" w:color="auto"/>
          </w:divBdr>
        </w:div>
        <w:div w:id="492182415">
          <w:marLeft w:val="480"/>
          <w:marRight w:val="0"/>
          <w:marTop w:val="0"/>
          <w:marBottom w:val="0"/>
          <w:divBdr>
            <w:top w:val="none" w:sz="0" w:space="0" w:color="auto"/>
            <w:left w:val="none" w:sz="0" w:space="0" w:color="auto"/>
            <w:bottom w:val="none" w:sz="0" w:space="0" w:color="auto"/>
            <w:right w:val="none" w:sz="0" w:space="0" w:color="auto"/>
          </w:divBdr>
        </w:div>
        <w:div w:id="1057555285">
          <w:marLeft w:val="480"/>
          <w:marRight w:val="0"/>
          <w:marTop w:val="0"/>
          <w:marBottom w:val="0"/>
          <w:divBdr>
            <w:top w:val="none" w:sz="0" w:space="0" w:color="auto"/>
            <w:left w:val="none" w:sz="0" w:space="0" w:color="auto"/>
            <w:bottom w:val="none" w:sz="0" w:space="0" w:color="auto"/>
            <w:right w:val="none" w:sz="0" w:space="0" w:color="auto"/>
          </w:divBdr>
        </w:div>
        <w:div w:id="1519198887">
          <w:marLeft w:val="480"/>
          <w:marRight w:val="0"/>
          <w:marTop w:val="0"/>
          <w:marBottom w:val="0"/>
          <w:divBdr>
            <w:top w:val="none" w:sz="0" w:space="0" w:color="auto"/>
            <w:left w:val="none" w:sz="0" w:space="0" w:color="auto"/>
            <w:bottom w:val="none" w:sz="0" w:space="0" w:color="auto"/>
            <w:right w:val="none" w:sz="0" w:space="0" w:color="auto"/>
          </w:divBdr>
        </w:div>
        <w:div w:id="1769228707">
          <w:marLeft w:val="480"/>
          <w:marRight w:val="0"/>
          <w:marTop w:val="0"/>
          <w:marBottom w:val="0"/>
          <w:divBdr>
            <w:top w:val="none" w:sz="0" w:space="0" w:color="auto"/>
            <w:left w:val="none" w:sz="0" w:space="0" w:color="auto"/>
            <w:bottom w:val="none" w:sz="0" w:space="0" w:color="auto"/>
            <w:right w:val="none" w:sz="0" w:space="0" w:color="auto"/>
          </w:divBdr>
        </w:div>
        <w:div w:id="40635873">
          <w:marLeft w:val="480"/>
          <w:marRight w:val="0"/>
          <w:marTop w:val="0"/>
          <w:marBottom w:val="0"/>
          <w:divBdr>
            <w:top w:val="none" w:sz="0" w:space="0" w:color="auto"/>
            <w:left w:val="none" w:sz="0" w:space="0" w:color="auto"/>
            <w:bottom w:val="none" w:sz="0" w:space="0" w:color="auto"/>
            <w:right w:val="none" w:sz="0" w:space="0" w:color="auto"/>
          </w:divBdr>
        </w:div>
        <w:div w:id="1971475336">
          <w:marLeft w:val="480"/>
          <w:marRight w:val="0"/>
          <w:marTop w:val="0"/>
          <w:marBottom w:val="0"/>
          <w:divBdr>
            <w:top w:val="none" w:sz="0" w:space="0" w:color="auto"/>
            <w:left w:val="none" w:sz="0" w:space="0" w:color="auto"/>
            <w:bottom w:val="none" w:sz="0" w:space="0" w:color="auto"/>
            <w:right w:val="none" w:sz="0" w:space="0" w:color="auto"/>
          </w:divBdr>
        </w:div>
        <w:div w:id="398022419">
          <w:marLeft w:val="480"/>
          <w:marRight w:val="0"/>
          <w:marTop w:val="0"/>
          <w:marBottom w:val="0"/>
          <w:divBdr>
            <w:top w:val="none" w:sz="0" w:space="0" w:color="auto"/>
            <w:left w:val="none" w:sz="0" w:space="0" w:color="auto"/>
            <w:bottom w:val="none" w:sz="0" w:space="0" w:color="auto"/>
            <w:right w:val="none" w:sz="0" w:space="0" w:color="auto"/>
          </w:divBdr>
        </w:div>
        <w:div w:id="386951034">
          <w:marLeft w:val="480"/>
          <w:marRight w:val="0"/>
          <w:marTop w:val="0"/>
          <w:marBottom w:val="0"/>
          <w:divBdr>
            <w:top w:val="none" w:sz="0" w:space="0" w:color="auto"/>
            <w:left w:val="none" w:sz="0" w:space="0" w:color="auto"/>
            <w:bottom w:val="none" w:sz="0" w:space="0" w:color="auto"/>
            <w:right w:val="none" w:sz="0" w:space="0" w:color="auto"/>
          </w:divBdr>
        </w:div>
        <w:div w:id="1426876218">
          <w:marLeft w:val="480"/>
          <w:marRight w:val="0"/>
          <w:marTop w:val="0"/>
          <w:marBottom w:val="0"/>
          <w:divBdr>
            <w:top w:val="none" w:sz="0" w:space="0" w:color="auto"/>
            <w:left w:val="none" w:sz="0" w:space="0" w:color="auto"/>
            <w:bottom w:val="none" w:sz="0" w:space="0" w:color="auto"/>
            <w:right w:val="none" w:sz="0" w:space="0" w:color="auto"/>
          </w:divBdr>
        </w:div>
        <w:div w:id="1246765151">
          <w:marLeft w:val="480"/>
          <w:marRight w:val="0"/>
          <w:marTop w:val="0"/>
          <w:marBottom w:val="0"/>
          <w:divBdr>
            <w:top w:val="none" w:sz="0" w:space="0" w:color="auto"/>
            <w:left w:val="none" w:sz="0" w:space="0" w:color="auto"/>
            <w:bottom w:val="none" w:sz="0" w:space="0" w:color="auto"/>
            <w:right w:val="none" w:sz="0" w:space="0" w:color="auto"/>
          </w:divBdr>
        </w:div>
        <w:div w:id="1894340556">
          <w:marLeft w:val="480"/>
          <w:marRight w:val="0"/>
          <w:marTop w:val="0"/>
          <w:marBottom w:val="0"/>
          <w:divBdr>
            <w:top w:val="none" w:sz="0" w:space="0" w:color="auto"/>
            <w:left w:val="none" w:sz="0" w:space="0" w:color="auto"/>
            <w:bottom w:val="none" w:sz="0" w:space="0" w:color="auto"/>
            <w:right w:val="none" w:sz="0" w:space="0" w:color="auto"/>
          </w:divBdr>
        </w:div>
        <w:div w:id="1177574536">
          <w:marLeft w:val="480"/>
          <w:marRight w:val="0"/>
          <w:marTop w:val="0"/>
          <w:marBottom w:val="0"/>
          <w:divBdr>
            <w:top w:val="none" w:sz="0" w:space="0" w:color="auto"/>
            <w:left w:val="none" w:sz="0" w:space="0" w:color="auto"/>
            <w:bottom w:val="none" w:sz="0" w:space="0" w:color="auto"/>
            <w:right w:val="none" w:sz="0" w:space="0" w:color="auto"/>
          </w:divBdr>
        </w:div>
        <w:div w:id="1725985879">
          <w:marLeft w:val="480"/>
          <w:marRight w:val="0"/>
          <w:marTop w:val="0"/>
          <w:marBottom w:val="0"/>
          <w:divBdr>
            <w:top w:val="none" w:sz="0" w:space="0" w:color="auto"/>
            <w:left w:val="none" w:sz="0" w:space="0" w:color="auto"/>
            <w:bottom w:val="none" w:sz="0" w:space="0" w:color="auto"/>
            <w:right w:val="none" w:sz="0" w:space="0" w:color="auto"/>
          </w:divBdr>
        </w:div>
        <w:div w:id="1241646597">
          <w:marLeft w:val="480"/>
          <w:marRight w:val="0"/>
          <w:marTop w:val="0"/>
          <w:marBottom w:val="0"/>
          <w:divBdr>
            <w:top w:val="none" w:sz="0" w:space="0" w:color="auto"/>
            <w:left w:val="none" w:sz="0" w:space="0" w:color="auto"/>
            <w:bottom w:val="none" w:sz="0" w:space="0" w:color="auto"/>
            <w:right w:val="none" w:sz="0" w:space="0" w:color="auto"/>
          </w:divBdr>
        </w:div>
        <w:div w:id="1947691740">
          <w:marLeft w:val="480"/>
          <w:marRight w:val="0"/>
          <w:marTop w:val="0"/>
          <w:marBottom w:val="0"/>
          <w:divBdr>
            <w:top w:val="none" w:sz="0" w:space="0" w:color="auto"/>
            <w:left w:val="none" w:sz="0" w:space="0" w:color="auto"/>
            <w:bottom w:val="none" w:sz="0" w:space="0" w:color="auto"/>
            <w:right w:val="none" w:sz="0" w:space="0" w:color="auto"/>
          </w:divBdr>
        </w:div>
        <w:div w:id="655648328">
          <w:marLeft w:val="480"/>
          <w:marRight w:val="0"/>
          <w:marTop w:val="0"/>
          <w:marBottom w:val="0"/>
          <w:divBdr>
            <w:top w:val="none" w:sz="0" w:space="0" w:color="auto"/>
            <w:left w:val="none" w:sz="0" w:space="0" w:color="auto"/>
            <w:bottom w:val="none" w:sz="0" w:space="0" w:color="auto"/>
            <w:right w:val="none" w:sz="0" w:space="0" w:color="auto"/>
          </w:divBdr>
        </w:div>
        <w:div w:id="198324791">
          <w:marLeft w:val="480"/>
          <w:marRight w:val="0"/>
          <w:marTop w:val="0"/>
          <w:marBottom w:val="0"/>
          <w:divBdr>
            <w:top w:val="none" w:sz="0" w:space="0" w:color="auto"/>
            <w:left w:val="none" w:sz="0" w:space="0" w:color="auto"/>
            <w:bottom w:val="none" w:sz="0" w:space="0" w:color="auto"/>
            <w:right w:val="none" w:sz="0" w:space="0" w:color="auto"/>
          </w:divBdr>
        </w:div>
        <w:div w:id="248585791">
          <w:marLeft w:val="480"/>
          <w:marRight w:val="0"/>
          <w:marTop w:val="0"/>
          <w:marBottom w:val="0"/>
          <w:divBdr>
            <w:top w:val="none" w:sz="0" w:space="0" w:color="auto"/>
            <w:left w:val="none" w:sz="0" w:space="0" w:color="auto"/>
            <w:bottom w:val="none" w:sz="0" w:space="0" w:color="auto"/>
            <w:right w:val="none" w:sz="0" w:space="0" w:color="auto"/>
          </w:divBdr>
        </w:div>
        <w:div w:id="1546715664">
          <w:marLeft w:val="480"/>
          <w:marRight w:val="0"/>
          <w:marTop w:val="0"/>
          <w:marBottom w:val="0"/>
          <w:divBdr>
            <w:top w:val="none" w:sz="0" w:space="0" w:color="auto"/>
            <w:left w:val="none" w:sz="0" w:space="0" w:color="auto"/>
            <w:bottom w:val="none" w:sz="0" w:space="0" w:color="auto"/>
            <w:right w:val="none" w:sz="0" w:space="0" w:color="auto"/>
          </w:divBdr>
        </w:div>
        <w:div w:id="839276265">
          <w:marLeft w:val="480"/>
          <w:marRight w:val="0"/>
          <w:marTop w:val="0"/>
          <w:marBottom w:val="0"/>
          <w:divBdr>
            <w:top w:val="none" w:sz="0" w:space="0" w:color="auto"/>
            <w:left w:val="none" w:sz="0" w:space="0" w:color="auto"/>
            <w:bottom w:val="none" w:sz="0" w:space="0" w:color="auto"/>
            <w:right w:val="none" w:sz="0" w:space="0" w:color="auto"/>
          </w:divBdr>
        </w:div>
        <w:div w:id="1425372806">
          <w:marLeft w:val="480"/>
          <w:marRight w:val="0"/>
          <w:marTop w:val="0"/>
          <w:marBottom w:val="0"/>
          <w:divBdr>
            <w:top w:val="none" w:sz="0" w:space="0" w:color="auto"/>
            <w:left w:val="none" w:sz="0" w:space="0" w:color="auto"/>
            <w:bottom w:val="none" w:sz="0" w:space="0" w:color="auto"/>
            <w:right w:val="none" w:sz="0" w:space="0" w:color="auto"/>
          </w:divBdr>
        </w:div>
        <w:div w:id="377554355">
          <w:marLeft w:val="480"/>
          <w:marRight w:val="0"/>
          <w:marTop w:val="0"/>
          <w:marBottom w:val="0"/>
          <w:divBdr>
            <w:top w:val="none" w:sz="0" w:space="0" w:color="auto"/>
            <w:left w:val="none" w:sz="0" w:space="0" w:color="auto"/>
            <w:bottom w:val="none" w:sz="0" w:space="0" w:color="auto"/>
            <w:right w:val="none" w:sz="0" w:space="0" w:color="auto"/>
          </w:divBdr>
        </w:div>
        <w:div w:id="1030952671">
          <w:marLeft w:val="480"/>
          <w:marRight w:val="0"/>
          <w:marTop w:val="0"/>
          <w:marBottom w:val="0"/>
          <w:divBdr>
            <w:top w:val="none" w:sz="0" w:space="0" w:color="auto"/>
            <w:left w:val="none" w:sz="0" w:space="0" w:color="auto"/>
            <w:bottom w:val="none" w:sz="0" w:space="0" w:color="auto"/>
            <w:right w:val="none" w:sz="0" w:space="0" w:color="auto"/>
          </w:divBdr>
        </w:div>
        <w:div w:id="1855993978">
          <w:marLeft w:val="480"/>
          <w:marRight w:val="0"/>
          <w:marTop w:val="0"/>
          <w:marBottom w:val="0"/>
          <w:divBdr>
            <w:top w:val="none" w:sz="0" w:space="0" w:color="auto"/>
            <w:left w:val="none" w:sz="0" w:space="0" w:color="auto"/>
            <w:bottom w:val="none" w:sz="0" w:space="0" w:color="auto"/>
            <w:right w:val="none" w:sz="0" w:space="0" w:color="auto"/>
          </w:divBdr>
        </w:div>
        <w:div w:id="810751919">
          <w:marLeft w:val="480"/>
          <w:marRight w:val="0"/>
          <w:marTop w:val="0"/>
          <w:marBottom w:val="0"/>
          <w:divBdr>
            <w:top w:val="none" w:sz="0" w:space="0" w:color="auto"/>
            <w:left w:val="none" w:sz="0" w:space="0" w:color="auto"/>
            <w:bottom w:val="none" w:sz="0" w:space="0" w:color="auto"/>
            <w:right w:val="none" w:sz="0" w:space="0" w:color="auto"/>
          </w:divBdr>
        </w:div>
        <w:div w:id="764419925">
          <w:marLeft w:val="480"/>
          <w:marRight w:val="0"/>
          <w:marTop w:val="0"/>
          <w:marBottom w:val="0"/>
          <w:divBdr>
            <w:top w:val="none" w:sz="0" w:space="0" w:color="auto"/>
            <w:left w:val="none" w:sz="0" w:space="0" w:color="auto"/>
            <w:bottom w:val="none" w:sz="0" w:space="0" w:color="auto"/>
            <w:right w:val="none" w:sz="0" w:space="0" w:color="auto"/>
          </w:divBdr>
        </w:div>
        <w:div w:id="551574154">
          <w:marLeft w:val="480"/>
          <w:marRight w:val="0"/>
          <w:marTop w:val="0"/>
          <w:marBottom w:val="0"/>
          <w:divBdr>
            <w:top w:val="none" w:sz="0" w:space="0" w:color="auto"/>
            <w:left w:val="none" w:sz="0" w:space="0" w:color="auto"/>
            <w:bottom w:val="none" w:sz="0" w:space="0" w:color="auto"/>
            <w:right w:val="none" w:sz="0" w:space="0" w:color="auto"/>
          </w:divBdr>
        </w:div>
        <w:div w:id="2075003669">
          <w:marLeft w:val="480"/>
          <w:marRight w:val="0"/>
          <w:marTop w:val="0"/>
          <w:marBottom w:val="0"/>
          <w:divBdr>
            <w:top w:val="none" w:sz="0" w:space="0" w:color="auto"/>
            <w:left w:val="none" w:sz="0" w:space="0" w:color="auto"/>
            <w:bottom w:val="none" w:sz="0" w:space="0" w:color="auto"/>
            <w:right w:val="none" w:sz="0" w:space="0" w:color="auto"/>
          </w:divBdr>
        </w:div>
        <w:div w:id="489175606">
          <w:marLeft w:val="480"/>
          <w:marRight w:val="0"/>
          <w:marTop w:val="0"/>
          <w:marBottom w:val="0"/>
          <w:divBdr>
            <w:top w:val="none" w:sz="0" w:space="0" w:color="auto"/>
            <w:left w:val="none" w:sz="0" w:space="0" w:color="auto"/>
            <w:bottom w:val="none" w:sz="0" w:space="0" w:color="auto"/>
            <w:right w:val="none" w:sz="0" w:space="0" w:color="auto"/>
          </w:divBdr>
        </w:div>
        <w:div w:id="1407074446">
          <w:marLeft w:val="480"/>
          <w:marRight w:val="0"/>
          <w:marTop w:val="0"/>
          <w:marBottom w:val="0"/>
          <w:divBdr>
            <w:top w:val="none" w:sz="0" w:space="0" w:color="auto"/>
            <w:left w:val="none" w:sz="0" w:space="0" w:color="auto"/>
            <w:bottom w:val="none" w:sz="0" w:space="0" w:color="auto"/>
            <w:right w:val="none" w:sz="0" w:space="0" w:color="auto"/>
          </w:divBdr>
        </w:div>
        <w:div w:id="846290116">
          <w:marLeft w:val="480"/>
          <w:marRight w:val="0"/>
          <w:marTop w:val="0"/>
          <w:marBottom w:val="0"/>
          <w:divBdr>
            <w:top w:val="none" w:sz="0" w:space="0" w:color="auto"/>
            <w:left w:val="none" w:sz="0" w:space="0" w:color="auto"/>
            <w:bottom w:val="none" w:sz="0" w:space="0" w:color="auto"/>
            <w:right w:val="none" w:sz="0" w:space="0" w:color="auto"/>
          </w:divBdr>
        </w:div>
        <w:div w:id="1976979788">
          <w:marLeft w:val="480"/>
          <w:marRight w:val="0"/>
          <w:marTop w:val="0"/>
          <w:marBottom w:val="0"/>
          <w:divBdr>
            <w:top w:val="none" w:sz="0" w:space="0" w:color="auto"/>
            <w:left w:val="none" w:sz="0" w:space="0" w:color="auto"/>
            <w:bottom w:val="none" w:sz="0" w:space="0" w:color="auto"/>
            <w:right w:val="none" w:sz="0" w:space="0" w:color="auto"/>
          </w:divBdr>
        </w:div>
        <w:div w:id="1658335925">
          <w:marLeft w:val="480"/>
          <w:marRight w:val="0"/>
          <w:marTop w:val="0"/>
          <w:marBottom w:val="0"/>
          <w:divBdr>
            <w:top w:val="none" w:sz="0" w:space="0" w:color="auto"/>
            <w:left w:val="none" w:sz="0" w:space="0" w:color="auto"/>
            <w:bottom w:val="none" w:sz="0" w:space="0" w:color="auto"/>
            <w:right w:val="none" w:sz="0" w:space="0" w:color="auto"/>
          </w:divBdr>
        </w:div>
        <w:div w:id="1872104270">
          <w:marLeft w:val="480"/>
          <w:marRight w:val="0"/>
          <w:marTop w:val="0"/>
          <w:marBottom w:val="0"/>
          <w:divBdr>
            <w:top w:val="none" w:sz="0" w:space="0" w:color="auto"/>
            <w:left w:val="none" w:sz="0" w:space="0" w:color="auto"/>
            <w:bottom w:val="none" w:sz="0" w:space="0" w:color="auto"/>
            <w:right w:val="none" w:sz="0" w:space="0" w:color="auto"/>
          </w:divBdr>
        </w:div>
        <w:div w:id="959604311">
          <w:marLeft w:val="480"/>
          <w:marRight w:val="0"/>
          <w:marTop w:val="0"/>
          <w:marBottom w:val="0"/>
          <w:divBdr>
            <w:top w:val="none" w:sz="0" w:space="0" w:color="auto"/>
            <w:left w:val="none" w:sz="0" w:space="0" w:color="auto"/>
            <w:bottom w:val="none" w:sz="0" w:space="0" w:color="auto"/>
            <w:right w:val="none" w:sz="0" w:space="0" w:color="auto"/>
          </w:divBdr>
        </w:div>
        <w:div w:id="1257060046">
          <w:marLeft w:val="480"/>
          <w:marRight w:val="0"/>
          <w:marTop w:val="0"/>
          <w:marBottom w:val="0"/>
          <w:divBdr>
            <w:top w:val="none" w:sz="0" w:space="0" w:color="auto"/>
            <w:left w:val="none" w:sz="0" w:space="0" w:color="auto"/>
            <w:bottom w:val="none" w:sz="0" w:space="0" w:color="auto"/>
            <w:right w:val="none" w:sz="0" w:space="0" w:color="auto"/>
          </w:divBdr>
        </w:div>
        <w:div w:id="619460639">
          <w:marLeft w:val="480"/>
          <w:marRight w:val="0"/>
          <w:marTop w:val="0"/>
          <w:marBottom w:val="0"/>
          <w:divBdr>
            <w:top w:val="none" w:sz="0" w:space="0" w:color="auto"/>
            <w:left w:val="none" w:sz="0" w:space="0" w:color="auto"/>
            <w:bottom w:val="none" w:sz="0" w:space="0" w:color="auto"/>
            <w:right w:val="none" w:sz="0" w:space="0" w:color="auto"/>
          </w:divBdr>
        </w:div>
        <w:div w:id="96947433">
          <w:marLeft w:val="480"/>
          <w:marRight w:val="0"/>
          <w:marTop w:val="0"/>
          <w:marBottom w:val="0"/>
          <w:divBdr>
            <w:top w:val="none" w:sz="0" w:space="0" w:color="auto"/>
            <w:left w:val="none" w:sz="0" w:space="0" w:color="auto"/>
            <w:bottom w:val="none" w:sz="0" w:space="0" w:color="auto"/>
            <w:right w:val="none" w:sz="0" w:space="0" w:color="auto"/>
          </w:divBdr>
        </w:div>
        <w:div w:id="600844789">
          <w:marLeft w:val="480"/>
          <w:marRight w:val="0"/>
          <w:marTop w:val="0"/>
          <w:marBottom w:val="0"/>
          <w:divBdr>
            <w:top w:val="none" w:sz="0" w:space="0" w:color="auto"/>
            <w:left w:val="none" w:sz="0" w:space="0" w:color="auto"/>
            <w:bottom w:val="none" w:sz="0" w:space="0" w:color="auto"/>
            <w:right w:val="none" w:sz="0" w:space="0" w:color="auto"/>
          </w:divBdr>
        </w:div>
        <w:div w:id="1006245050">
          <w:marLeft w:val="480"/>
          <w:marRight w:val="0"/>
          <w:marTop w:val="0"/>
          <w:marBottom w:val="0"/>
          <w:divBdr>
            <w:top w:val="none" w:sz="0" w:space="0" w:color="auto"/>
            <w:left w:val="none" w:sz="0" w:space="0" w:color="auto"/>
            <w:bottom w:val="none" w:sz="0" w:space="0" w:color="auto"/>
            <w:right w:val="none" w:sz="0" w:space="0" w:color="auto"/>
          </w:divBdr>
        </w:div>
        <w:div w:id="867453745">
          <w:marLeft w:val="480"/>
          <w:marRight w:val="0"/>
          <w:marTop w:val="0"/>
          <w:marBottom w:val="0"/>
          <w:divBdr>
            <w:top w:val="none" w:sz="0" w:space="0" w:color="auto"/>
            <w:left w:val="none" w:sz="0" w:space="0" w:color="auto"/>
            <w:bottom w:val="none" w:sz="0" w:space="0" w:color="auto"/>
            <w:right w:val="none" w:sz="0" w:space="0" w:color="auto"/>
          </w:divBdr>
        </w:div>
        <w:div w:id="914512170">
          <w:marLeft w:val="480"/>
          <w:marRight w:val="0"/>
          <w:marTop w:val="0"/>
          <w:marBottom w:val="0"/>
          <w:divBdr>
            <w:top w:val="none" w:sz="0" w:space="0" w:color="auto"/>
            <w:left w:val="none" w:sz="0" w:space="0" w:color="auto"/>
            <w:bottom w:val="none" w:sz="0" w:space="0" w:color="auto"/>
            <w:right w:val="none" w:sz="0" w:space="0" w:color="auto"/>
          </w:divBdr>
        </w:div>
        <w:div w:id="877164645">
          <w:marLeft w:val="480"/>
          <w:marRight w:val="0"/>
          <w:marTop w:val="0"/>
          <w:marBottom w:val="0"/>
          <w:divBdr>
            <w:top w:val="none" w:sz="0" w:space="0" w:color="auto"/>
            <w:left w:val="none" w:sz="0" w:space="0" w:color="auto"/>
            <w:bottom w:val="none" w:sz="0" w:space="0" w:color="auto"/>
            <w:right w:val="none" w:sz="0" w:space="0" w:color="auto"/>
          </w:divBdr>
        </w:div>
        <w:div w:id="1795903546">
          <w:marLeft w:val="480"/>
          <w:marRight w:val="0"/>
          <w:marTop w:val="0"/>
          <w:marBottom w:val="0"/>
          <w:divBdr>
            <w:top w:val="none" w:sz="0" w:space="0" w:color="auto"/>
            <w:left w:val="none" w:sz="0" w:space="0" w:color="auto"/>
            <w:bottom w:val="none" w:sz="0" w:space="0" w:color="auto"/>
            <w:right w:val="none" w:sz="0" w:space="0" w:color="auto"/>
          </w:divBdr>
        </w:div>
        <w:div w:id="1766261826">
          <w:marLeft w:val="480"/>
          <w:marRight w:val="0"/>
          <w:marTop w:val="0"/>
          <w:marBottom w:val="0"/>
          <w:divBdr>
            <w:top w:val="none" w:sz="0" w:space="0" w:color="auto"/>
            <w:left w:val="none" w:sz="0" w:space="0" w:color="auto"/>
            <w:bottom w:val="none" w:sz="0" w:space="0" w:color="auto"/>
            <w:right w:val="none" w:sz="0" w:space="0" w:color="auto"/>
          </w:divBdr>
        </w:div>
        <w:div w:id="1770422058">
          <w:marLeft w:val="480"/>
          <w:marRight w:val="0"/>
          <w:marTop w:val="0"/>
          <w:marBottom w:val="0"/>
          <w:divBdr>
            <w:top w:val="none" w:sz="0" w:space="0" w:color="auto"/>
            <w:left w:val="none" w:sz="0" w:space="0" w:color="auto"/>
            <w:bottom w:val="none" w:sz="0" w:space="0" w:color="auto"/>
            <w:right w:val="none" w:sz="0" w:space="0" w:color="auto"/>
          </w:divBdr>
        </w:div>
        <w:div w:id="510334328">
          <w:marLeft w:val="480"/>
          <w:marRight w:val="0"/>
          <w:marTop w:val="0"/>
          <w:marBottom w:val="0"/>
          <w:divBdr>
            <w:top w:val="none" w:sz="0" w:space="0" w:color="auto"/>
            <w:left w:val="none" w:sz="0" w:space="0" w:color="auto"/>
            <w:bottom w:val="none" w:sz="0" w:space="0" w:color="auto"/>
            <w:right w:val="none" w:sz="0" w:space="0" w:color="auto"/>
          </w:divBdr>
        </w:div>
        <w:div w:id="975336388">
          <w:marLeft w:val="480"/>
          <w:marRight w:val="0"/>
          <w:marTop w:val="0"/>
          <w:marBottom w:val="0"/>
          <w:divBdr>
            <w:top w:val="none" w:sz="0" w:space="0" w:color="auto"/>
            <w:left w:val="none" w:sz="0" w:space="0" w:color="auto"/>
            <w:bottom w:val="none" w:sz="0" w:space="0" w:color="auto"/>
            <w:right w:val="none" w:sz="0" w:space="0" w:color="auto"/>
          </w:divBdr>
        </w:div>
        <w:div w:id="1379746596">
          <w:marLeft w:val="480"/>
          <w:marRight w:val="0"/>
          <w:marTop w:val="0"/>
          <w:marBottom w:val="0"/>
          <w:divBdr>
            <w:top w:val="none" w:sz="0" w:space="0" w:color="auto"/>
            <w:left w:val="none" w:sz="0" w:space="0" w:color="auto"/>
            <w:bottom w:val="none" w:sz="0" w:space="0" w:color="auto"/>
            <w:right w:val="none" w:sz="0" w:space="0" w:color="auto"/>
          </w:divBdr>
        </w:div>
        <w:div w:id="1786001426">
          <w:marLeft w:val="480"/>
          <w:marRight w:val="0"/>
          <w:marTop w:val="0"/>
          <w:marBottom w:val="0"/>
          <w:divBdr>
            <w:top w:val="none" w:sz="0" w:space="0" w:color="auto"/>
            <w:left w:val="none" w:sz="0" w:space="0" w:color="auto"/>
            <w:bottom w:val="none" w:sz="0" w:space="0" w:color="auto"/>
            <w:right w:val="none" w:sz="0" w:space="0" w:color="auto"/>
          </w:divBdr>
        </w:div>
        <w:div w:id="907376571">
          <w:marLeft w:val="480"/>
          <w:marRight w:val="0"/>
          <w:marTop w:val="0"/>
          <w:marBottom w:val="0"/>
          <w:divBdr>
            <w:top w:val="none" w:sz="0" w:space="0" w:color="auto"/>
            <w:left w:val="none" w:sz="0" w:space="0" w:color="auto"/>
            <w:bottom w:val="none" w:sz="0" w:space="0" w:color="auto"/>
            <w:right w:val="none" w:sz="0" w:space="0" w:color="auto"/>
          </w:divBdr>
        </w:div>
        <w:div w:id="1516505030">
          <w:marLeft w:val="480"/>
          <w:marRight w:val="0"/>
          <w:marTop w:val="0"/>
          <w:marBottom w:val="0"/>
          <w:divBdr>
            <w:top w:val="none" w:sz="0" w:space="0" w:color="auto"/>
            <w:left w:val="none" w:sz="0" w:space="0" w:color="auto"/>
            <w:bottom w:val="none" w:sz="0" w:space="0" w:color="auto"/>
            <w:right w:val="none" w:sz="0" w:space="0" w:color="auto"/>
          </w:divBdr>
        </w:div>
        <w:div w:id="980768277">
          <w:marLeft w:val="480"/>
          <w:marRight w:val="0"/>
          <w:marTop w:val="0"/>
          <w:marBottom w:val="0"/>
          <w:divBdr>
            <w:top w:val="none" w:sz="0" w:space="0" w:color="auto"/>
            <w:left w:val="none" w:sz="0" w:space="0" w:color="auto"/>
            <w:bottom w:val="none" w:sz="0" w:space="0" w:color="auto"/>
            <w:right w:val="none" w:sz="0" w:space="0" w:color="auto"/>
          </w:divBdr>
        </w:div>
        <w:div w:id="118300033">
          <w:marLeft w:val="480"/>
          <w:marRight w:val="0"/>
          <w:marTop w:val="0"/>
          <w:marBottom w:val="0"/>
          <w:divBdr>
            <w:top w:val="none" w:sz="0" w:space="0" w:color="auto"/>
            <w:left w:val="none" w:sz="0" w:space="0" w:color="auto"/>
            <w:bottom w:val="none" w:sz="0" w:space="0" w:color="auto"/>
            <w:right w:val="none" w:sz="0" w:space="0" w:color="auto"/>
          </w:divBdr>
        </w:div>
        <w:div w:id="1685593733">
          <w:marLeft w:val="480"/>
          <w:marRight w:val="0"/>
          <w:marTop w:val="0"/>
          <w:marBottom w:val="0"/>
          <w:divBdr>
            <w:top w:val="none" w:sz="0" w:space="0" w:color="auto"/>
            <w:left w:val="none" w:sz="0" w:space="0" w:color="auto"/>
            <w:bottom w:val="none" w:sz="0" w:space="0" w:color="auto"/>
            <w:right w:val="none" w:sz="0" w:space="0" w:color="auto"/>
          </w:divBdr>
        </w:div>
        <w:div w:id="1716157317">
          <w:marLeft w:val="480"/>
          <w:marRight w:val="0"/>
          <w:marTop w:val="0"/>
          <w:marBottom w:val="0"/>
          <w:divBdr>
            <w:top w:val="none" w:sz="0" w:space="0" w:color="auto"/>
            <w:left w:val="none" w:sz="0" w:space="0" w:color="auto"/>
            <w:bottom w:val="none" w:sz="0" w:space="0" w:color="auto"/>
            <w:right w:val="none" w:sz="0" w:space="0" w:color="auto"/>
          </w:divBdr>
        </w:div>
        <w:div w:id="1280408662">
          <w:marLeft w:val="480"/>
          <w:marRight w:val="0"/>
          <w:marTop w:val="0"/>
          <w:marBottom w:val="0"/>
          <w:divBdr>
            <w:top w:val="none" w:sz="0" w:space="0" w:color="auto"/>
            <w:left w:val="none" w:sz="0" w:space="0" w:color="auto"/>
            <w:bottom w:val="none" w:sz="0" w:space="0" w:color="auto"/>
            <w:right w:val="none" w:sz="0" w:space="0" w:color="auto"/>
          </w:divBdr>
        </w:div>
        <w:div w:id="530729553">
          <w:marLeft w:val="480"/>
          <w:marRight w:val="0"/>
          <w:marTop w:val="0"/>
          <w:marBottom w:val="0"/>
          <w:divBdr>
            <w:top w:val="none" w:sz="0" w:space="0" w:color="auto"/>
            <w:left w:val="none" w:sz="0" w:space="0" w:color="auto"/>
            <w:bottom w:val="none" w:sz="0" w:space="0" w:color="auto"/>
            <w:right w:val="none" w:sz="0" w:space="0" w:color="auto"/>
          </w:divBdr>
        </w:div>
        <w:div w:id="346756273">
          <w:marLeft w:val="480"/>
          <w:marRight w:val="0"/>
          <w:marTop w:val="0"/>
          <w:marBottom w:val="0"/>
          <w:divBdr>
            <w:top w:val="none" w:sz="0" w:space="0" w:color="auto"/>
            <w:left w:val="none" w:sz="0" w:space="0" w:color="auto"/>
            <w:bottom w:val="none" w:sz="0" w:space="0" w:color="auto"/>
            <w:right w:val="none" w:sz="0" w:space="0" w:color="auto"/>
          </w:divBdr>
        </w:div>
        <w:div w:id="1670475927">
          <w:marLeft w:val="480"/>
          <w:marRight w:val="0"/>
          <w:marTop w:val="0"/>
          <w:marBottom w:val="0"/>
          <w:divBdr>
            <w:top w:val="none" w:sz="0" w:space="0" w:color="auto"/>
            <w:left w:val="none" w:sz="0" w:space="0" w:color="auto"/>
            <w:bottom w:val="none" w:sz="0" w:space="0" w:color="auto"/>
            <w:right w:val="none" w:sz="0" w:space="0" w:color="auto"/>
          </w:divBdr>
        </w:div>
        <w:div w:id="1909535462">
          <w:marLeft w:val="480"/>
          <w:marRight w:val="0"/>
          <w:marTop w:val="0"/>
          <w:marBottom w:val="0"/>
          <w:divBdr>
            <w:top w:val="none" w:sz="0" w:space="0" w:color="auto"/>
            <w:left w:val="none" w:sz="0" w:space="0" w:color="auto"/>
            <w:bottom w:val="none" w:sz="0" w:space="0" w:color="auto"/>
            <w:right w:val="none" w:sz="0" w:space="0" w:color="auto"/>
          </w:divBdr>
        </w:div>
        <w:div w:id="853305110">
          <w:marLeft w:val="480"/>
          <w:marRight w:val="0"/>
          <w:marTop w:val="0"/>
          <w:marBottom w:val="0"/>
          <w:divBdr>
            <w:top w:val="none" w:sz="0" w:space="0" w:color="auto"/>
            <w:left w:val="none" w:sz="0" w:space="0" w:color="auto"/>
            <w:bottom w:val="none" w:sz="0" w:space="0" w:color="auto"/>
            <w:right w:val="none" w:sz="0" w:space="0" w:color="auto"/>
          </w:divBdr>
        </w:div>
      </w:divsChild>
    </w:div>
    <w:div w:id="1264797461">
      <w:bodyDiv w:val="1"/>
      <w:marLeft w:val="0"/>
      <w:marRight w:val="0"/>
      <w:marTop w:val="0"/>
      <w:marBottom w:val="0"/>
      <w:divBdr>
        <w:top w:val="none" w:sz="0" w:space="0" w:color="auto"/>
        <w:left w:val="none" w:sz="0" w:space="0" w:color="auto"/>
        <w:bottom w:val="none" w:sz="0" w:space="0" w:color="auto"/>
        <w:right w:val="none" w:sz="0" w:space="0" w:color="auto"/>
      </w:divBdr>
    </w:div>
    <w:div w:id="1265071790">
      <w:bodyDiv w:val="1"/>
      <w:marLeft w:val="0"/>
      <w:marRight w:val="0"/>
      <w:marTop w:val="0"/>
      <w:marBottom w:val="0"/>
      <w:divBdr>
        <w:top w:val="none" w:sz="0" w:space="0" w:color="auto"/>
        <w:left w:val="none" w:sz="0" w:space="0" w:color="auto"/>
        <w:bottom w:val="none" w:sz="0" w:space="0" w:color="auto"/>
        <w:right w:val="none" w:sz="0" w:space="0" w:color="auto"/>
      </w:divBdr>
    </w:div>
    <w:div w:id="1265114417">
      <w:bodyDiv w:val="1"/>
      <w:marLeft w:val="0"/>
      <w:marRight w:val="0"/>
      <w:marTop w:val="0"/>
      <w:marBottom w:val="0"/>
      <w:divBdr>
        <w:top w:val="none" w:sz="0" w:space="0" w:color="auto"/>
        <w:left w:val="none" w:sz="0" w:space="0" w:color="auto"/>
        <w:bottom w:val="none" w:sz="0" w:space="0" w:color="auto"/>
        <w:right w:val="none" w:sz="0" w:space="0" w:color="auto"/>
      </w:divBdr>
    </w:div>
    <w:div w:id="1265186051">
      <w:bodyDiv w:val="1"/>
      <w:marLeft w:val="0"/>
      <w:marRight w:val="0"/>
      <w:marTop w:val="0"/>
      <w:marBottom w:val="0"/>
      <w:divBdr>
        <w:top w:val="none" w:sz="0" w:space="0" w:color="auto"/>
        <w:left w:val="none" w:sz="0" w:space="0" w:color="auto"/>
        <w:bottom w:val="none" w:sz="0" w:space="0" w:color="auto"/>
        <w:right w:val="none" w:sz="0" w:space="0" w:color="auto"/>
      </w:divBdr>
    </w:div>
    <w:div w:id="1265188242">
      <w:bodyDiv w:val="1"/>
      <w:marLeft w:val="0"/>
      <w:marRight w:val="0"/>
      <w:marTop w:val="0"/>
      <w:marBottom w:val="0"/>
      <w:divBdr>
        <w:top w:val="none" w:sz="0" w:space="0" w:color="auto"/>
        <w:left w:val="none" w:sz="0" w:space="0" w:color="auto"/>
        <w:bottom w:val="none" w:sz="0" w:space="0" w:color="auto"/>
        <w:right w:val="none" w:sz="0" w:space="0" w:color="auto"/>
      </w:divBdr>
    </w:div>
    <w:div w:id="1265335167">
      <w:bodyDiv w:val="1"/>
      <w:marLeft w:val="0"/>
      <w:marRight w:val="0"/>
      <w:marTop w:val="0"/>
      <w:marBottom w:val="0"/>
      <w:divBdr>
        <w:top w:val="none" w:sz="0" w:space="0" w:color="auto"/>
        <w:left w:val="none" w:sz="0" w:space="0" w:color="auto"/>
        <w:bottom w:val="none" w:sz="0" w:space="0" w:color="auto"/>
        <w:right w:val="none" w:sz="0" w:space="0" w:color="auto"/>
      </w:divBdr>
    </w:div>
    <w:div w:id="1265454089">
      <w:bodyDiv w:val="1"/>
      <w:marLeft w:val="0"/>
      <w:marRight w:val="0"/>
      <w:marTop w:val="0"/>
      <w:marBottom w:val="0"/>
      <w:divBdr>
        <w:top w:val="none" w:sz="0" w:space="0" w:color="auto"/>
        <w:left w:val="none" w:sz="0" w:space="0" w:color="auto"/>
        <w:bottom w:val="none" w:sz="0" w:space="0" w:color="auto"/>
        <w:right w:val="none" w:sz="0" w:space="0" w:color="auto"/>
      </w:divBdr>
      <w:divsChild>
        <w:div w:id="1197890029">
          <w:marLeft w:val="480"/>
          <w:marRight w:val="0"/>
          <w:marTop w:val="0"/>
          <w:marBottom w:val="0"/>
          <w:divBdr>
            <w:top w:val="none" w:sz="0" w:space="0" w:color="auto"/>
            <w:left w:val="none" w:sz="0" w:space="0" w:color="auto"/>
            <w:bottom w:val="none" w:sz="0" w:space="0" w:color="auto"/>
            <w:right w:val="none" w:sz="0" w:space="0" w:color="auto"/>
          </w:divBdr>
        </w:div>
        <w:div w:id="1772165411">
          <w:marLeft w:val="480"/>
          <w:marRight w:val="0"/>
          <w:marTop w:val="0"/>
          <w:marBottom w:val="0"/>
          <w:divBdr>
            <w:top w:val="none" w:sz="0" w:space="0" w:color="auto"/>
            <w:left w:val="none" w:sz="0" w:space="0" w:color="auto"/>
            <w:bottom w:val="none" w:sz="0" w:space="0" w:color="auto"/>
            <w:right w:val="none" w:sz="0" w:space="0" w:color="auto"/>
          </w:divBdr>
        </w:div>
        <w:div w:id="1566717964">
          <w:marLeft w:val="480"/>
          <w:marRight w:val="0"/>
          <w:marTop w:val="0"/>
          <w:marBottom w:val="0"/>
          <w:divBdr>
            <w:top w:val="none" w:sz="0" w:space="0" w:color="auto"/>
            <w:left w:val="none" w:sz="0" w:space="0" w:color="auto"/>
            <w:bottom w:val="none" w:sz="0" w:space="0" w:color="auto"/>
            <w:right w:val="none" w:sz="0" w:space="0" w:color="auto"/>
          </w:divBdr>
        </w:div>
        <w:div w:id="921990556">
          <w:marLeft w:val="480"/>
          <w:marRight w:val="0"/>
          <w:marTop w:val="0"/>
          <w:marBottom w:val="0"/>
          <w:divBdr>
            <w:top w:val="none" w:sz="0" w:space="0" w:color="auto"/>
            <w:left w:val="none" w:sz="0" w:space="0" w:color="auto"/>
            <w:bottom w:val="none" w:sz="0" w:space="0" w:color="auto"/>
            <w:right w:val="none" w:sz="0" w:space="0" w:color="auto"/>
          </w:divBdr>
        </w:div>
        <w:div w:id="132797337">
          <w:marLeft w:val="480"/>
          <w:marRight w:val="0"/>
          <w:marTop w:val="0"/>
          <w:marBottom w:val="0"/>
          <w:divBdr>
            <w:top w:val="none" w:sz="0" w:space="0" w:color="auto"/>
            <w:left w:val="none" w:sz="0" w:space="0" w:color="auto"/>
            <w:bottom w:val="none" w:sz="0" w:space="0" w:color="auto"/>
            <w:right w:val="none" w:sz="0" w:space="0" w:color="auto"/>
          </w:divBdr>
        </w:div>
        <w:div w:id="784471205">
          <w:marLeft w:val="480"/>
          <w:marRight w:val="0"/>
          <w:marTop w:val="0"/>
          <w:marBottom w:val="0"/>
          <w:divBdr>
            <w:top w:val="none" w:sz="0" w:space="0" w:color="auto"/>
            <w:left w:val="none" w:sz="0" w:space="0" w:color="auto"/>
            <w:bottom w:val="none" w:sz="0" w:space="0" w:color="auto"/>
            <w:right w:val="none" w:sz="0" w:space="0" w:color="auto"/>
          </w:divBdr>
        </w:div>
        <w:div w:id="33816826">
          <w:marLeft w:val="480"/>
          <w:marRight w:val="0"/>
          <w:marTop w:val="0"/>
          <w:marBottom w:val="0"/>
          <w:divBdr>
            <w:top w:val="none" w:sz="0" w:space="0" w:color="auto"/>
            <w:left w:val="none" w:sz="0" w:space="0" w:color="auto"/>
            <w:bottom w:val="none" w:sz="0" w:space="0" w:color="auto"/>
            <w:right w:val="none" w:sz="0" w:space="0" w:color="auto"/>
          </w:divBdr>
        </w:div>
        <w:div w:id="1939672871">
          <w:marLeft w:val="480"/>
          <w:marRight w:val="0"/>
          <w:marTop w:val="0"/>
          <w:marBottom w:val="0"/>
          <w:divBdr>
            <w:top w:val="none" w:sz="0" w:space="0" w:color="auto"/>
            <w:left w:val="none" w:sz="0" w:space="0" w:color="auto"/>
            <w:bottom w:val="none" w:sz="0" w:space="0" w:color="auto"/>
            <w:right w:val="none" w:sz="0" w:space="0" w:color="auto"/>
          </w:divBdr>
        </w:div>
        <w:div w:id="1344745610">
          <w:marLeft w:val="480"/>
          <w:marRight w:val="0"/>
          <w:marTop w:val="0"/>
          <w:marBottom w:val="0"/>
          <w:divBdr>
            <w:top w:val="none" w:sz="0" w:space="0" w:color="auto"/>
            <w:left w:val="none" w:sz="0" w:space="0" w:color="auto"/>
            <w:bottom w:val="none" w:sz="0" w:space="0" w:color="auto"/>
            <w:right w:val="none" w:sz="0" w:space="0" w:color="auto"/>
          </w:divBdr>
        </w:div>
        <w:div w:id="619189748">
          <w:marLeft w:val="480"/>
          <w:marRight w:val="0"/>
          <w:marTop w:val="0"/>
          <w:marBottom w:val="0"/>
          <w:divBdr>
            <w:top w:val="none" w:sz="0" w:space="0" w:color="auto"/>
            <w:left w:val="none" w:sz="0" w:space="0" w:color="auto"/>
            <w:bottom w:val="none" w:sz="0" w:space="0" w:color="auto"/>
            <w:right w:val="none" w:sz="0" w:space="0" w:color="auto"/>
          </w:divBdr>
        </w:div>
        <w:div w:id="769855636">
          <w:marLeft w:val="480"/>
          <w:marRight w:val="0"/>
          <w:marTop w:val="0"/>
          <w:marBottom w:val="0"/>
          <w:divBdr>
            <w:top w:val="none" w:sz="0" w:space="0" w:color="auto"/>
            <w:left w:val="none" w:sz="0" w:space="0" w:color="auto"/>
            <w:bottom w:val="none" w:sz="0" w:space="0" w:color="auto"/>
            <w:right w:val="none" w:sz="0" w:space="0" w:color="auto"/>
          </w:divBdr>
        </w:div>
        <w:div w:id="403064904">
          <w:marLeft w:val="480"/>
          <w:marRight w:val="0"/>
          <w:marTop w:val="0"/>
          <w:marBottom w:val="0"/>
          <w:divBdr>
            <w:top w:val="none" w:sz="0" w:space="0" w:color="auto"/>
            <w:left w:val="none" w:sz="0" w:space="0" w:color="auto"/>
            <w:bottom w:val="none" w:sz="0" w:space="0" w:color="auto"/>
            <w:right w:val="none" w:sz="0" w:space="0" w:color="auto"/>
          </w:divBdr>
        </w:div>
        <w:div w:id="422841280">
          <w:marLeft w:val="480"/>
          <w:marRight w:val="0"/>
          <w:marTop w:val="0"/>
          <w:marBottom w:val="0"/>
          <w:divBdr>
            <w:top w:val="none" w:sz="0" w:space="0" w:color="auto"/>
            <w:left w:val="none" w:sz="0" w:space="0" w:color="auto"/>
            <w:bottom w:val="none" w:sz="0" w:space="0" w:color="auto"/>
            <w:right w:val="none" w:sz="0" w:space="0" w:color="auto"/>
          </w:divBdr>
        </w:div>
        <w:div w:id="1655522418">
          <w:marLeft w:val="480"/>
          <w:marRight w:val="0"/>
          <w:marTop w:val="0"/>
          <w:marBottom w:val="0"/>
          <w:divBdr>
            <w:top w:val="none" w:sz="0" w:space="0" w:color="auto"/>
            <w:left w:val="none" w:sz="0" w:space="0" w:color="auto"/>
            <w:bottom w:val="none" w:sz="0" w:space="0" w:color="auto"/>
            <w:right w:val="none" w:sz="0" w:space="0" w:color="auto"/>
          </w:divBdr>
        </w:div>
        <w:div w:id="1830905127">
          <w:marLeft w:val="480"/>
          <w:marRight w:val="0"/>
          <w:marTop w:val="0"/>
          <w:marBottom w:val="0"/>
          <w:divBdr>
            <w:top w:val="none" w:sz="0" w:space="0" w:color="auto"/>
            <w:left w:val="none" w:sz="0" w:space="0" w:color="auto"/>
            <w:bottom w:val="none" w:sz="0" w:space="0" w:color="auto"/>
            <w:right w:val="none" w:sz="0" w:space="0" w:color="auto"/>
          </w:divBdr>
        </w:div>
        <w:div w:id="1100374754">
          <w:marLeft w:val="480"/>
          <w:marRight w:val="0"/>
          <w:marTop w:val="0"/>
          <w:marBottom w:val="0"/>
          <w:divBdr>
            <w:top w:val="none" w:sz="0" w:space="0" w:color="auto"/>
            <w:left w:val="none" w:sz="0" w:space="0" w:color="auto"/>
            <w:bottom w:val="none" w:sz="0" w:space="0" w:color="auto"/>
            <w:right w:val="none" w:sz="0" w:space="0" w:color="auto"/>
          </w:divBdr>
        </w:div>
        <w:div w:id="582102786">
          <w:marLeft w:val="480"/>
          <w:marRight w:val="0"/>
          <w:marTop w:val="0"/>
          <w:marBottom w:val="0"/>
          <w:divBdr>
            <w:top w:val="none" w:sz="0" w:space="0" w:color="auto"/>
            <w:left w:val="none" w:sz="0" w:space="0" w:color="auto"/>
            <w:bottom w:val="none" w:sz="0" w:space="0" w:color="auto"/>
            <w:right w:val="none" w:sz="0" w:space="0" w:color="auto"/>
          </w:divBdr>
        </w:div>
        <w:div w:id="2078743736">
          <w:marLeft w:val="480"/>
          <w:marRight w:val="0"/>
          <w:marTop w:val="0"/>
          <w:marBottom w:val="0"/>
          <w:divBdr>
            <w:top w:val="none" w:sz="0" w:space="0" w:color="auto"/>
            <w:left w:val="none" w:sz="0" w:space="0" w:color="auto"/>
            <w:bottom w:val="none" w:sz="0" w:space="0" w:color="auto"/>
            <w:right w:val="none" w:sz="0" w:space="0" w:color="auto"/>
          </w:divBdr>
        </w:div>
        <w:div w:id="1284775477">
          <w:marLeft w:val="480"/>
          <w:marRight w:val="0"/>
          <w:marTop w:val="0"/>
          <w:marBottom w:val="0"/>
          <w:divBdr>
            <w:top w:val="none" w:sz="0" w:space="0" w:color="auto"/>
            <w:left w:val="none" w:sz="0" w:space="0" w:color="auto"/>
            <w:bottom w:val="none" w:sz="0" w:space="0" w:color="auto"/>
            <w:right w:val="none" w:sz="0" w:space="0" w:color="auto"/>
          </w:divBdr>
        </w:div>
        <w:div w:id="2045598215">
          <w:marLeft w:val="480"/>
          <w:marRight w:val="0"/>
          <w:marTop w:val="0"/>
          <w:marBottom w:val="0"/>
          <w:divBdr>
            <w:top w:val="none" w:sz="0" w:space="0" w:color="auto"/>
            <w:left w:val="none" w:sz="0" w:space="0" w:color="auto"/>
            <w:bottom w:val="none" w:sz="0" w:space="0" w:color="auto"/>
            <w:right w:val="none" w:sz="0" w:space="0" w:color="auto"/>
          </w:divBdr>
        </w:div>
        <w:div w:id="1536649799">
          <w:marLeft w:val="480"/>
          <w:marRight w:val="0"/>
          <w:marTop w:val="0"/>
          <w:marBottom w:val="0"/>
          <w:divBdr>
            <w:top w:val="none" w:sz="0" w:space="0" w:color="auto"/>
            <w:left w:val="none" w:sz="0" w:space="0" w:color="auto"/>
            <w:bottom w:val="none" w:sz="0" w:space="0" w:color="auto"/>
            <w:right w:val="none" w:sz="0" w:space="0" w:color="auto"/>
          </w:divBdr>
        </w:div>
        <w:div w:id="1067218119">
          <w:marLeft w:val="480"/>
          <w:marRight w:val="0"/>
          <w:marTop w:val="0"/>
          <w:marBottom w:val="0"/>
          <w:divBdr>
            <w:top w:val="none" w:sz="0" w:space="0" w:color="auto"/>
            <w:left w:val="none" w:sz="0" w:space="0" w:color="auto"/>
            <w:bottom w:val="none" w:sz="0" w:space="0" w:color="auto"/>
            <w:right w:val="none" w:sz="0" w:space="0" w:color="auto"/>
          </w:divBdr>
        </w:div>
        <w:div w:id="635334940">
          <w:marLeft w:val="480"/>
          <w:marRight w:val="0"/>
          <w:marTop w:val="0"/>
          <w:marBottom w:val="0"/>
          <w:divBdr>
            <w:top w:val="none" w:sz="0" w:space="0" w:color="auto"/>
            <w:left w:val="none" w:sz="0" w:space="0" w:color="auto"/>
            <w:bottom w:val="none" w:sz="0" w:space="0" w:color="auto"/>
            <w:right w:val="none" w:sz="0" w:space="0" w:color="auto"/>
          </w:divBdr>
        </w:div>
        <w:div w:id="1530138921">
          <w:marLeft w:val="480"/>
          <w:marRight w:val="0"/>
          <w:marTop w:val="0"/>
          <w:marBottom w:val="0"/>
          <w:divBdr>
            <w:top w:val="none" w:sz="0" w:space="0" w:color="auto"/>
            <w:left w:val="none" w:sz="0" w:space="0" w:color="auto"/>
            <w:bottom w:val="none" w:sz="0" w:space="0" w:color="auto"/>
            <w:right w:val="none" w:sz="0" w:space="0" w:color="auto"/>
          </w:divBdr>
        </w:div>
        <w:div w:id="1501775674">
          <w:marLeft w:val="480"/>
          <w:marRight w:val="0"/>
          <w:marTop w:val="0"/>
          <w:marBottom w:val="0"/>
          <w:divBdr>
            <w:top w:val="none" w:sz="0" w:space="0" w:color="auto"/>
            <w:left w:val="none" w:sz="0" w:space="0" w:color="auto"/>
            <w:bottom w:val="none" w:sz="0" w:space="0" w:color="auto"/>
            <w:right w:val="none" w:sz="0" w:space="0" w:color="auto"/>
          </w:divBdr>
        </w:div>
        <w:div w:id="486821021">
          <w:marLeft w:val="480"/>
          <w:marRight w:val="0"/>
          <w:marTop w:val="0"/>
          <w:marBottom w:val="0"/>
          <w:divBdr>
            <w:top w:val="none" w:sz="0" w:space="0" w:color="auto"/>
            <w:left w:val="none" w:sz="0" w:space="0" w:color="auto"/>
            <w:bottom w:val="none" w:sz="0" w:space="0" w:color="auto"/>
            <w:right w:val="none" w:sz="0" w:space="0" w:color="auto"/>
          </w:divBdr>
        </w:div>
        <w:div w:id="1222520118">
          <w:marLeft w:val="480"/>
          <w:marRight w:val="0"/>
          <w:marTop w:val="0"/>
          <w:marBottom w:val="0"/>
          <w:divBdr>
            <w:top w:val="none" w:sz="0" w:space="0" w:color="auto"/>
            <w:left w:val="none" w:sz="0" w:space="0" w:color="auto"/>
            <w:bottom w:val="none" w:sz="0" w:space="0" w:color="auto"/>
            <w:right w:val="none" w:sz="0" w:space="0" w:color="auto"/>
          </w:divBdr>
        </w:div>
        <w:div w:id="69012681">
          <w:marLeft w:val="480"/>
          <w:marRight w:val="0"/>
          <w:marTop w:val="0"/>
          <w:marBottom w:val="0"/>
          <w:divBdr>
            <w:top w:val="none" w:sz="0" w:space="0" w:color="auto"/>
            <w:left w:val="none" w:sz="0" w:space="0" w:color="auto"/>
            <w:bottom w:val="none" w:sz="0" w:space="0" w:color="auto"/>
            <w:right w:val="none" w:sz="0" w:space="0" w:color="auto"/>
          </w:divBdr>
        </w:div>
        <w:div w:id="2124613717">
          <w:marLeft w:val="480"/>
          <w:marRight w:val="0"/>
          <w:marTop w:val="0"/>
          <w:marBottom w:val="0"/>
          <w:divBdr>
            <w:top w:val="none" w:sz="0" w:space="0" w:color="auto"/>
            <w:left w:val="none" w:sz="0" w:space="0" w:color="auto"/>
            <w:bottom w:val="none" w:sz="0" w:space="0" w:color="auto"/>
            <w:right w:val="none" w:sz="0" w:space="0" w:color="auto"/>
          </w:divBdr>
        </w:div>
        <w:div w:id="667949322">
          <w:marLeft w:val="480"/>
          <w:marRight w:val="0"/>
          <w:marTop w:val="0"/>
          <w:marBottom w:val="0"/>
          <w:divBdr>
            <w:top w:val="none" w:sz="0" w:space="0" w:color="auto"/>
            <w:left w:val="none" w:sz="0" w:space="0" w:color="auto"/>
            <w:bottom w:val="none" w:sz="0" w:space="0" w:color="auto"/>
            <w:right w:val="none" w:sz="0" w:space="0" w:color="auto"/>
          </w:divBdr>
        </w:div>
        <w:div w:id="725449144">
          <w:marLeft w:val="480"/>
          <w:marRight w:val="0"/>
          <w:marTop w:val="0"/>
          <w:marBottom w:val="0"/>
          <w:divBdr>
            <w:top w:val="none" w:sz="0" w:space="0" w:color="auto"/>
            <w:left w:val="none" w:sz="0" w:space="0" w:color="auto"/>
            <w:bottom w:val="none" w:sz="0" w:space="0" w:color="auto"/>
            <w:right w:val="none" w:sz="0" w:space="0" w:color="auto"/>
          </w:divBdr>
        </w:div>
        <w:div w:id="622662096">
          <w:marLeft w:val="480"/>
          <w:marRight w:val="0"/>
          <w:marTop w:val="0"/>
          <w:marBottom w:val="0"/>
          <w:divBdr>
            <w:top w:val="none" w:sz="0" w:space="0" w:color="auto"/>
            <w:left w:val="none" w:sz="0" w:space="0" w:color="auto"/>
            <w:bottom w:val="none" w:sz="0" w:space="0" w:color="auto"/>
            <w:right w:val="none" w:sz="0" w:space="0" w:color="auto"/>
          </w:divBdr>
        </w:div>
        <w:div w:id="1594053366">
          <w:marLeft w:val="480"/>
          <w:marRight w:val="0"/>
          <w:marTop w:val="0"/>
          <w:marBottom w:val="0"/>
          <w:divBdr>
            <w:top w:val="none" w:sz="0" w:space="0" w:color="auto"/>
            <w:left w:val="none" w:sz="0" w:space="0" w:color="auto"/>
            <w:bottom w:val="none" w:sz="0" w:space="0" w:color="auto"/>
            <w:right w:val="none" w:sz="0" w:space="0" w:color="auto"/>
          </w:divBdr>
        </w:div>
        <w:div w:id="1066536418">
          <w:marLeft w:val="480"/>
          <w:marRight w:val="0"/>
          <w:marTop w:val="0"/>
          <w:marBottom w:val="0"/>
          <w:divBdr>
            <w:top w:val="none" w:sz="0" w:space="0" w:color="auto"/>
            <w:left w:val="none" w:sz="0" w:space="0" w:color="auto"/>
            <w:bottom w:val="none" w:sz="0" w:space="0" w:color="auto"/>
            <w:right w:val="none" w:sz="0" w:space="0" w:color="auto"/>
          </w:divBdr>
        </w:div>
        <w:div w:id="766265497">
          <w:marLeft w:val="480"/>
          <w:marRight w:val="0"/>
          <w:marTop w:val="0"/>
          <w:marBottom w:val="0"/>
          <w:divBdr>
            <w:top w:val="none" w:sz="0" w:space="0" w:color="auto"/>
            <w:left w:val="none" w:sz="0" w:space="0" w:color="auto"/>
            <w:bottom w:val="none" w:sz="0" w:space="0" w:color="auto"/>
            <w:right w:val="none" w:sz="0" w:space="0" w:color="auto"/>
          </w:divBdr>
        </w:div>
        <w:div w:id="540363211">
          <w:marLeft w:val="480"/>
          <w:marRight w:val="0"/>
          <w:marTop w:val="0"/>
          <w:marBottom w:val="0"/>
          <w:divBdr>
            <w:top w:val="none" w:sz="0" w:space="0" w:color="auto"/>
            <w:left w:val="none" w:sz="0" w:space="0" w:color="auto"/>
            <w:bottom w:val="none" w:sz="0" w:space="0" w:color="auto"/>
            <w:right w:val="none" w:sz="0" w:space="0" w:color="auto"/>
          </w:divBdr>
        </w:div>
        <w:div w:id="18701384">
          <w:marLeft w:val="480"/>
          <w:marRight w:val="0"/>
          <w:marTop w:val="0"/>
          <w:marBottom w:val="0"/>
          <w:divBdr>
            <w:top w:val="none" w:sz="0" w:space="0" w:color="auto"/>
            <w:left w:val="none" w:sz="0" w:space="0" w:color="auto"/>
            <w:bottom w:val="none" w:sz="0" w:space="0" w:color="auto"/>
            <w:right w:val="none" w:sz="0" w:space="0" w:color="auto"/>
          </w:divBdr>
        </w:div>
        <w:div w:id="1400251881">
          <w:marLeft w:val="480"/>
          <w:marRight w:val="0"/>
          <w:marTop w:val="0"/>
          <w:marBottom w:val="0"/>
          <w:divBdr>
            <w:top w:val="none" w:sz="0" w:space="0" w:color="auto"/>
            <w:left w:val="none" w:sz="0" w:space="0" w:color="auto"/>
            <w:bottom w:val="none" w:sz="0" w:space="0" w:color="auto"/>
            <w:right w:val="none" w:sz="0" w:space="0" w:color="auto"/>
          </w:divBdr>
        </w:div>
        <w:div w:id="1669022683">
          <w:marLeft w:val="480"/>
          <w:marRight w:val="0"/>
          <w:marTop w:val="0"/>
          <w:marBottom w:val="0"/>
          <w:divBdr>
            <w:top w:val="none" w:sz="0" w:space="0" w:color="auto"/>
            <w:left w:val="none" w:sz="0" w:space="0" w:color="auto"/>
            <w:bottom w:val="none" w:sz="0" w:space="0" w:color="auto"/>
            <w:right w:val="none" w:sz="0" w:space="0" w:color="auto"/>
          </w:divBdr>
        </w:div>
        <w:div w:id="1143305425">
          <w:marLeft w:val="480"/>
          <w:marRight w:val="0"/>
          <w:marTop w:val="0"/>
          <w:marBottom w:val="0"/>
          <w:divBdr>
            <w:top w:val="none" w:sz="0" w:space="0" w:color="auto"/>
            <w:left w:val="none" w:sz="0" w:space="0" w:color="auto"/>
            <w:bottom w:val="none" w:sz="0" w:space="0" w:color="auto"/>
            <w:right w:val="none" w:sz="0" w:space="0" w:color="auto"/>
          </w:divBdr>
        </w:div>
        <w:div w:id="263657904">
          <w:marLeft w:val="480"/>
          <w:marRight w:val="0"/>
          <w:marTop w:val="0"/>
          <w:marBottom w:val="0"/>
          <w:divBdr>
            <w:top w:val="none" w:sz="0" w:space="0" w:color="auto"/>
            <w:left w:val="none" w:sz="0" w:space="0" w:color="auto"/>
            <w:bottom w:val="none" w:sz="0" w:space="0" w:color="auto"/>
            <w:right w:val="none" w:sz="0" w:space="0" w:color="auto"/>
          </w:divBdr>
        </w:div>
        <w:div w:id="2066829869">
          <w:marLeft w:val="480"/>
          <w:marRight w:val="0"/>
          <w:marTop w:val="0"/>
          <w:marBottom w:val="0"/>
          <w:divBdr>
            <w:top w:val="none" w:sz="0" w:space="0" w:color="auto"/>
            <w:left w:val="none" w:sz="0" w:space="0" w:color="auto"/>
            <w:bottom w:val="none" w:sz="0" w:space="0" w:color="auto"/>
            <w:right w:val="none" w:sz="0" w:space="0" w:color="auto"/>
          </w:divBdr>
        </w:div>
        <w:div w:id="923874077">
          <w:marLeft w:val="480"/>
          <w:marRight w:val="0"/>
          <w:marTop w:val="0"/>
          <w:marBottom w:val="0"/>
          <w:divBdr>
            <w:top w:val="none" w:sz="0" w:space="0" w:color="auto"/>
            <w:left w:val="none" w:sz="0" w:space="0" w:color="auto"/>
            <w:bottom w:val="none" w:sz="0" w:space="0" w:color="auto"/>
            <w:right w:val="none" w:sz="0" w:space="0" w:color="auto"/>
          </w:divBdr>
        </w:div>
        <w:div w:id="2035184366">
          <w:marLeft w:val="480"/>
          <w:marRight w:val="0"/>
          <w:marTop w:val="0"/>
          <w:marBottom w:val="0"/>
          <w:divBdr>
            <w:top w:val="none" w:sz="0" w:space="0" w:color="auto"/>
            <w:left w:val="none" w:sz="0" w:space="0" w:color="auto"/>
            <w:bottom w:val="none" w:sz="0" w:space="0" w:color="auto"/>
            <w:right w:val="none" w:sz="0" w:space="0" w:color="auto"/>
          </w:divBdr>
        </w:div>
        <w:div w:id="1257471576">
          <w:marLeft w:val="480"/>
          <w:marRight w:val="0"/>
          <w:marTop w:val="0"/>
          <w:marBottom w:val="0"/>
          <w:divBdr>
            <w:top w:val="none" w:sz="0" w:space="0" w:color="auto"/>
            <w:left w:val="none" w:sz="0" w:space="0" w:color="auto"/>
            <w:bottom w:val="none" w:sz="0" w:space="0" w:color="auto"/>
            <w:right w:val="none" w:sz="0" w:space="0" w:color="auto"/>
          </w:divBdr>
        </w:div>
        <w:div w:id="405608983">
          <w:marLeft w:val="480"/>
          <w:marRight w:val="0"/>
          <w:marTop w:val="0"/>
          <w:marBottom w:val="0"/>
          <w:divBdr>
            <w:top w:val="none" w:sz="0" w:space="0" w:color="auto"/>
            <w:left w:val="none" w:sz="0" w:space="0" w:color="auto"/>
            <w:bottom w:val="none" w:sz="0" w:space="0" w:color="auto"/>
            <w:right w:val="none" w:sz="0" w:space="0" w:color="auto"/>
          </w:divBdr>
        </w:div>
        <w:div w:id="1702054066">
          <w:marLeft w:val="480"/>
          <w:marRight w:val="0"/>
          <w:marTop w:val="0"/>
          <w:marBottom w:val="0"/>
          <w:divBdr>
            <w:top w:val="none" w:sz="0" w:space="0" w:color="auto"/>
            <w:left w:val="none" w:sz="0" w:space="0" w:color="auto"/>
            <w:bottom w:val="none" w:sz="0" w:space="0" w:color="auto"/>
            <w:right w:val="none" w:sz="0" w:space="0" w:color="auto"/>
          </w:divBdr>
        </w:div>
        <w:div w:id="1750881624">
          <w:marLeft w:val="480"/>
          <w:marRight w:val="0"/>
          <w:marTop w:val="0"/>
          <w:marBottom w:val="0"/>
          <w:divBdr>
            <w:top w:val="none" w:sz="0" w:space="0" w:color="auto"/>
            <w:left w:val="none" w:sz="0" w:space="0" w:color="auto"/>
            <w:bottom w:val="none" w:sz="0" w:space="0" w:color="auto"/>
            <w:right w:val="none" w:sz="0" w:space="0" w:color="auto"/>
          </w:divBdr>
        </w:div>
        <w:div w:id="1026977501">
          <w:marLeft w:val="480"/>
          <w:marRight w:val="0"/>
          <w:marTop w:val="0"/>
          <w:marBottom w:val="0"/>
          <w:divBdr>
            <w:top w:val="none" w:sz="0" w:space="0" w:color="auto"/>
            <w:left w:val="none" w:sz="0" w:space="0" w:color="auto"/>
            <w:bottom w:val="none" w:sz="0" w:space="0" w:color="auto"/>
            <w:right w:val="none" w:sz="0" w:space="0" w:color="auto"/>
          </w:divBdr>
        </w:div>
        <w:div w:id="806313776">
          <w:marLeft w:val="480"/>
          <w:marRight w:val="0"/>
          <w:marTop w:val="0"/>
          <w:marBottom w:val="0"/>
          <w:divBdr>
            <w:top w:val="none" w:sz="0" w:space="0" w:color="auto"/>
            <w:left w:val="none" w:sz="0" w:space="0" w:color="auto"/>
            <w:bottom w:val="none" w:sz="0" w:space="0" w:color="auto"/>
            <w:right w:val="none" w:sz="0" w:space="0" w:color="auto"/>
          </w:divBdr>
        </w:div>
        <w:div w:id="1654020859">
          <w:marLeft w:val="480"/>
          <w:marRight w:val="0"/>
          <w:marTop w:val="0"/>
          <w:marBottom w:val="0"/>
          <w:divBdr>
            <w:top w:val="none" w:sz="0" w:space="0" w:color="auto"/>
            <w:left w:val="none" w:sz="0" w:space="0" w:color="auto"/>
            <w:bottom w:val="none" w:sz="0" w:space="0" w:color="auto"/>
            <w:right w:val="none" w:sz="0" w:space="0" w:color="auto"/>
          </w:divBdr>
        </w:div>
        <w:div w:id="1873955981">
          <w:marLeft w:val="480"/>
          <w:marRight w:val="0"/>
          <w:marTop w:val="0"/>
          <w:marBottom w:val="0"/>
          <w:divBdr>
            <w:top w:val="none" w:sz="0" w:space="0" w:color="auto"/>
            <w:left w:val="none" w:sz="0" w:space="0" w:color="auto"/>
            <w:bottom w:val="none" w:sz="0" w:space="0" w:color="auto"/>
            <w:right w:val="none" w:sz="0" w:space="0" w:color="auto"/>
          </w:divBdr>
        </w:div>
        <w:div w:id="1515876588">
          <w:marLeft w:val="480"/>
          <w:marRight w:val="0"/>
          <w:marTop w:val="0"/>
          <w:marBottom w:val="0"/>
          <w:divBdr>
            <w:top w:val="none" w:sz="0" w:space="0" w:color="auto"/>
            <w:left w:val="none" w:sz="0" w:space="0" w:color="auto"/>
            <w:bottom w:val="none" w:sz="0" w:space="0" w:color="auto"/>
            <w:right w:val="none" w:sz="0" w:space="0" w:color="auto"/>
          </w:divBdr>
        </w:div>
        <w:div w:id="1244605862">
          <w:marLeft w:val="480"/>
          <w:marRight w:val="0"/>
          <w:marTop w:val="0"/>
          <w:marBottom w:val="0"/>
          <w:divBdr>
            <w:top w:val="none" w:sz="0" w:space="0" w:color="auto"/>
            <w:left w:val="none" w:sz="0" w:space="0" w:color="auto"/>
            <w:bottom w:val="none" w:sz="0" w:space="0" w:color="auto"/>
            <w:right w:val="none" w:sz="0" w:space="0" w:color="auto"/>
          </w:divBdr>
        </w:div>
        <w:div w:id="1199659222">
          <w:marLeft w:val="480"/>
          <w:marRight w:val="0"/>
          <w:marTop w:val="0"/>
          <w:marBottom w:val="0"/>
          <w:divBdr>
            <w:top w:val="none" w:sz="0" w:space="0" w:color="auto"/>
            <w:left w:val="none" w:sz="0" w:space="0" w:color="auto"/>
            <w:bottom w:val="none" w:sz="0" w:space="0" w:color="auto"/>
            <w:right w:val="none" w:sz="0" w:space="0" w:color="auto"/>
          </w:divBdr>
        </w:div>
        <w:div w:id="563374003">
          <w:marLeft w:val="480"/>
          <w:marRight w:val="0"/>
          <w:marTop w:val="0"/>
          <w:marBottom w:val="0"/>
          <w:divBdr>
            <w:top w:val="none" w:sz="0" w:space="0" w:color="auto"/>
            <w:left w:val="none" w:sz="0" w:space="0" w:color="auto"/>
            <w:bottom w:val="none" w:sz="0" w:space="0" w:color="auto"/>
            <w:right w:val="none" w:sz="0" w:space="0" w:color="auto"/>
          </w:divBdr>
        </w:div>
        <w:div w:id="1788891711">
          <w:marLeft w:val="480"/>
          <w:marRight w:val="0"/>
          <w:marTop w:val="0"/>
          <w:marBottom w:val="0"/>
          <w:divBdr>
            <w:top w:val="none" w:sz="0" w:space="0" w:color="auto"/>
            <w:left w:val="none" w:sz="0" w:space="0" w:color="auto"/>
            <w:bottom w:val="none" w:sz="0" w:space="0" w:color="auto"/>
            <w:right w:val="none" w:sz="0" w:space="0" w:color="auto"/>
          </w:divBdr>
        </w:div>
        <w:div w:id="1705131834">
          <w:marLeft w:val="480"/>
          <w:marRight w:val="0"/>
          <w:marTop w:val="0"/>
          <w:marBottom w:val="0"/>
          <w:divBdr>
            <w:top w:val="none" w:sz="0" w:space="0" w:color="auto"/>
            <w:left w:val="none" w:sz="0" w:space="0" w:color="auto"/>
            <w:bottom w:val="none" w:sz="0" w:space="0" w:color="auto"/>
            <w:right w:val="none" w:sz="0" w:space="0" w:color="auto"/>
          </w:divBdr>
        </w:div>
        <w:div w:id="754791516">
          <w:marLeft w:val="480"/>
          <w:marRight w:val="0"/>
          <w:marTop w:val="0"/>
          <w:marBottom w:val="0"/>
          <w:divBdr>
            <w:top w:val="none" w:sz="0" w:space="0" w:color="auto"/>
            <w:left w:val="none" w:sz="0" w:space="0" w:color="auto"/>
            <w:bottom w:val="none" w:sz="0" w:space="0" w:color="auto"/>
            <w:right w:val="none" w:sz="0" w:space="0" w:color="auto"/>
          </w:divBdr>
        </w:div>
        <w:div w:id="1099325703">
          <w:marLeft w:val="480"/>
          <w:marRight w:val="0"/>
          <w:marTop w:val="0"/>
          <w:marBottom w:val="0"/>
          <w:divBdr>
            <w:top w:val="none" w:sz="0" w:space="0" w:color="auto"/>
            <w:left w:val="none" w:sz="0" w:space="0" w:color="auto"/>
            <w:bottom w:val="none" w:sz="0" w:space="0" w:color="auto"/>
            <w:right w:val="none" w:sz="0" w:space="0" w:color="auto"/>
          </w:divBdr>
        </w:div>
        <w:div w:id="1765104842">
          <w:marLeft w:val="480"/>
          <w:marRight w:val="0"/>
          <w:marTop w:val="0"/>
          <w:marBottom w:val="0"/>
          <w:divBdr>
            <w:top w:val="none" w:sz="0" w:space="0" w:color="auto"/>
            <w:left w:val="none" w:sz="0" w:space="0" w:color="auto"/>
            <w:bottom w:val="none" w:sz="0" w:space="0" w:color="auto"/>
            <w:right w:val="none" w:sz="0" w:space="0" w:color="auto"/>
          </w:divBdr>
        </w:div>
        <w:div w:id="1205750001">
          <w:marLeft w:val="480"/>
          <w:marRight w:val="0"/>
          <w:marTop w:val="0"/>
          <w:marBottom w:val="0"/>
          <w:divBdr>
            <w:top w:val="none" w:sz="0" w:space="0" w:color="auto"/>
            <w:left w:val="none" w:sz="0" w:space="0" w:color="auto"/>
            <w:bottom w:val="none" w:sz="0" w:space="0" w:color="auto"/>
            <w:right w:val="none" w:sz="0" w:space="0" w:color="auto"/>
          </w:divBdr>
        </w:div>
        <w:div w:id="1823883306">
          <w:marLeft w:val="480"/>
          <w:marRight w:val="0"/>
          <w:marTop w:val="0"/>
          <w:marBottom w:val="0"/>
          <w:divBdr>
            <w:top w:val="none" w:sz="0" w:space="0" w:color="auto"/>
            <w:left w:val="none" w:sz="0" w:space="0" w:color="auto"/>
            <w:bottom w:val="none" w:sz="0" w:space="0" w:color="auto"/>
            <w:right w:val="none" w:sz="0" w:space="0" w:color="auto"/>
          </w:divBdr>
        </w:div>
        <w:div w:id="371074887">
          <w:marLeft w:val="480"/>
          <w:marRight w:val="0"/>
          <w:marTop w:val="0"/>
          <w:marBottom w:val="0"/>
          <w:divBdr>
            <w:top w:val="none" w:sz="0" w:space="0" w:color="auto"/>
            <w:left w:val="none" w:sz="0" w:space="0" w:color="auto"/>
            <w:bottom w:val="none" w:sz="0" w:space="0" w:color="auto"/>
            <w:right w:val="none" w:sz="0" w:space="0" w:color="auto"/>
          </w:divBdr>
        </w:div>
        <w:div w:id="1726681810">
          <w:marLeft w:val="480"/>
          <w:marRight w:val="0"/>
          <w:marTop w:val="0"/>
          <w:marBottom w:val="0"/>
          <w:divBdr>
            <w:top w:val="none" w:sz="0" w:space="0" w:color="auto"/>
            <w:left w:val="none" w:sz="0" w:space="0" w:color="auto"/>
            <w:bottom w:val="none" w:sz="0" w:space="0" w:color="auto"/>
            <w:right w:val="none" w:sz="0" w:space="0" w:color="auto"/>
          </w:divBdr>
        </w:div>
        <w:div w:id="245039803">
          <w:marLeft w:val="480"/>
          <w:marRight w:val="0"/>
          <w:marTop w:val="0"/>
          <w:marBottom w:val="0"/>
          <w:divBdr>
            <w:top w:val="none" w:sz="0" w:space="0" w:color="auto"/>
            <w:left w:val="none" w:sz="0" w:space="0" w:color="auto"/>
            <w:bottom w:val="none" w:sz="0" w:space="0" w:color="auto"/>
            <w:right w:val="none" w:sz="0" w:space="0" w:color="auto"/>
          </w:divBdr>
        </w:div>
        <w:div w:id="1053892131">
          <w:marLeft w:val="480"/>
          <w:marRight w:val="0"/>
          <w:marTop w:val="0"/>
          <w:marBottom w:val="0"/>
          <w:divBdr>
            <w:top w:val="none" w:sz="0" w:space="0" w:color="auto"/>
            <w:left w:val="none" w:sz="0" w:space="0" w:color="auto"/>
            <w:bottom w:val="none" w:sz="0" w:space="0" w:color="auto"/>
            <w:right w:val="none" w:sz="0" w:space="0" w:color="auto"/>
          </w:divBdr>
        </w:div>
        <w:div w:id="956064050">
          <w:marLeft w:val="480"/>
          <w:marRight w:val="0"/>
          <w:marTop w:val="0"/>
          <w:marBottom w:val="0"/>
          <w:divBdr>
            <w:top w:val="none" w:sz="0" w:space="0" w:color="auto"/>
            <w:left w:val="none" w:sz="0" w:space="0" w:color="auto"/>
            <w:bottom w:val="none" w:sz="0" w:space="0" w:color="auto"/>
            <w:right w:val="none" w:sz="0" w:space="0" w:color="auto"/>
          </w:divBdr>
        </w:div>
        <w:div w:id="1703286826">
          <w:marLeft w:val="480"/>
          <w:marRight w:val="0"/>
          <w:marTop w:val="0"/>
          <w:marBottom w:val="0"/>
          <w:divBdr>
            <w:top w:val="none" w:sz="0" w:space="0" w:color="auto"/>
            <w:left w:val="none" w:sz="0" w:space="0" w:color="auto"/>
            <w:bottom w:val="none" w:sz="0" w:space="0" w:color="auto"/>
            <w:right w:val="none" w:sz="0" w:space="0" w:color="auto"/>
          </w:divBdr>
        </w:div>
        <w:div w:id="552355004">
          <w:marLeft w:val="480"/>
          <w:marRight w:val="0"/>
          <w:marTop w:val="0"/>
          <w:marBottom w:val="0"/>
          <w:divBdr>
            <w:top w:val="none" w:sz="0" w:space="0" w:color="auto"/>
            <w:left w:val="none" w:sz="0" w:space="0" w:color="auto"/>
            <w:bottom w:val="none" w:sz="0" w:space="0" w:color="auto"/>
            <w:right w:val="none" w:sz="0" w:space="0" w:color="auto"/>
          </w:divBdr>
        </w:div>
        <w:div w:id="1953322959">
          <w:marLeft w:val="480"/>
          <w:marRight w:val="0"/>
          <w:marTop w:val="0"/>
          <w:marBottom w:val="0"/>
          <w:divBdr>
            <w:top w:val="none" w:sz="0" w:space="0" w:color="auto"/>
            <w:left w:val="none" w:sz="0" w:space="0" w:color="auto"/>
            <w:bottom w:val="none" w:sz="0" w:space="0" w:color="auto"/>
            <w:right w:val="none" w:sz="0" w:space="0" w:color="auto"/>
          </w:divBdr>
        </w:div>
        <w:div w:id="1431584453">
          <w:marLeft w:val="480"/>
          <w:marRight w:val="0"/>
          <w:marTop w:val="0"/>
          <w:marBottom w:val="0"/>
          <w:divBdr>
            <w:top w:val="none" w:sz="0" w:space="0" w:color="auto"/>
            <w:left w:val="none" w:sz="0" w:space="0" w:color="auto"/>
            <w:bottom w:val="none" w:sz="0" w:space="0" w:color="auto"/>
            <w:right w:val="none" w:sz="0" w:space="0" w:color="auto"/>
          </w:divBdr>
        </w:div>
        <w:div w:id="731122279">
          <w:marLeft w:val="480"/>
          <w:marRight w:val="0"/>
          <w:marTop w:val="0"/>
          <w:marBottom w:val="0"/>
          <w:divBdr>
            <w:top w:val="none" w:sz="0" w:space="0" w:color="auto"/>
            <w:left w:val="none" w:sz="0" w:space="0" w:color="auto"/>
            <w:bottom w:val="none" w:sz="0" w:space="0" w:color="auto"/>
            <w:right w:val="none" w:sz="0" w:space="0" w:color="auto"/>
          </w:divBdr>
        </w:div>
        <w:div w:id="773524213">
          <w:marLeft w:val="480"/>
          <w:marRight w:val="0"/>
          <w:marTop w:val="0"/>
          <w:marBottom w:val="0"/>
          <w:divBdr>
            <w:top w:val="none" w:sz="0" w:space="0" w:color="auto"/>
            <w:left w:val="none" w:sz="0" w:space="0" w:color="auto"/>
            <w:bottom w:val="none" w:sz="0" w:space="0" w:color="auto"/>
            <w:right w:val="none" w:sz="0" w:space="0" w:color="auto"/>
          </w:divBdr>
        </w:div>
        <w:div w:id="1365863798">
          <w:marLeft w:val="480"/>
          <w:marRight w:val="0"/>
          <w:marTop w:val="0"/>
          <w:marBottom w:val="0"/>
          <w:divBdr>
            <w:top w:val="none" w:sz="0" w:space="0" w:color="auto"/>
            <w:left w:val="none" w:sz="0" w:space="0" w:color="auto"/>
            <w:bottom w:val="none" w:sz="0" w:space="0" w:color="auto"/>
            <w:right w:val="none" w:sz="0" w:space="0" w:color="auto"/>
          </w:divBdr>
        </w:div>
        <w:div w:id="1729527196">
          <w:marLeft w:val="480"/>
          <w:marRight w:val="0"/>
          <w:marTop w:val="0"/>
          <w:marBottom w:val="0"/>
          <w:divBdr>
            <w:top w:val="none" w:sz="0" w:space="0" w:color="auto"/>
            <w:left w:val="none" w:sz="0" w:space="0" w:color="auto"/>
            <w:bottom w:val="none" w:sz="0" w:space="0" w:color="auto"/>
            <w:right w:val="none" w:sz="0" w:space="0" w:color="auto"/>
          </w:divBdr>
        </w:div>
        <w:div w:id="1861039828">
          <w:marLeft w:val="480"/>
          <w:marRight w:val="0"/>
          <w:marTop w:val="0"/>
          <w:marBottom w:val="0"/>
          <w:divBdr>
            <w:top w:val="none" w:sz="0" w:space="0" w:color="auto"/>
            <w:left w:val="none" w:sz="0" w:space="0" w:color="auto"/>
            <w:bottom w:val="none" w:sz="0" w:space="0" w:color="auto"/>
            <w:right w:val="none" w:sz="0" w:space="0" w:color="auto"/>
          </w:divBdr>
        </w:div>
        <w:div w:id="78792341">
          <w:marLeft w:val="480"/>
          <w:marRight w:val="0"/>
          <w:marTop w:val="0"/>
          <w:marBottom w:val="0"/>
          <w:divBdr>
            <w:top w:val="none" w:sz="0" w:space="0" w:color="auto"/>
            <w:left w:val="none" w:sz="0" w:space="0" w:color="auto"/>
            <w:bottom w:val="none" w:sz="0" w:space="0" w:color="auto"/>
            <w:right w:val="none" w:sz="0" w:space="0" w:color="auto"/>
          </w:divBdr>
        </w:div>
        <w:div w:id="1633945440">
          <w:marLeft w:val="480"/>
          <w:marRight w:val="0"/>
          <w:marTop w:val="0"/>
          <w:marBottom w:val="0"/>
          <w:divBdr>
            <w:top w:val="none" w:sz="0" w:space="0" w:color="auto"/>
            <w:left w:val="none" w:sz="0" w:space="0" w:color="auto"/>
            <w:bottom w:val="none" w:sz="0" w:space="0" w:color="auto"/>
            <w:right w:val="none" w:sz="0" w:space="0" w:color="auto"/>
          </w:divBdr>
        </w:div>
        <w:div w:id="1940404314">
          <w:marLeft w:val="480"/>
          <w:marRight w:val="0"/>
          <w:marTop w:val="0"/>
          <w:marBottom w:val="0"/>
          <w:divBdr>
            <w:top w:val="none" w:sz="0" w:space="0" w:color="auto"/>
            <w:left w:val="none" w:sz="0" w:space="0" w:color="auto"/>
            <w:bottom w:val="none" w:sz="0" w:space="0" w:color="auto"/>
            <w:right w:val="none" w:sz="0" w:space="0" w:color="auto"/>
          </w:divBdr>
        </w:div>
        <w:div w:id="2068213979">
          <w:marLeft w:val="480"/>
          <w:marRight w:val="0"/>
          <w:marTop w:val="0"/>
          <w:marBottom w:val="0"/>
          <w:divBdr>
            <w:top w:val="none" w:sz="0" w:space="0" w:color="auto"/>
            <w:left w:val="none" w:sz="0" w:space="0" w:color="auto"/>
            <w:bottom w:val="none" w:sz="0" w:space="0" w:color="auto"/>
            <w:right w:val="none" w:sz="0" w:space="0" w:color="auto"/>
          </w:divBdr>
        </w:div>
        <w:div w:id="859123523">
          <w:marLeft w:val="480"/>
          <w:marRight w:val="0"/>
          <w:marTop w:val="0"/>
          <w:marBottom w:val="0"/>
          <w:divBdr>
            <w:top w:val="none" w:sz="0" w:space="0" w:color="auto"/>
            <w:left w:val="none" w:sz="0" w:space="0" w:color="auto"/>
            <w:bottom w:val="none" w:sz="0" w:space="0" w:color="auto"/>
            <w:right w:val="none" w:sz="0" w:space="0" w:color="auto"/>
          </w:divBdr>
        </w:div>
        <w:div w:id="606548083">
          <w:marLeft w:val="480"/>
          <w:marRight w:val="0"/>
          <w:marTop w:val="0"/>
          <w:marBottom w:val="0"/>
          <w:divBdr>
            <w:top w:val="none" w:sz="0" w:space="0" w:color="auto"/>
            <w:left w:val="none" w:sz="0" w:space="0" w:color="auto"/>
            <w:bottom w:val="none" w:sz="0" w:space="0" w:color="auto"/>
            <w:right w:val="none" w:sz="0" w:space="0" w:color="auto"/>
          </w:divBdr>
        </w:div>
        <w:div w:id="1358509578">
          <w:marLeft w:val="480"/>
          <w:marRight w:val="0"/>
          <w:marTop w:val="0"/>
          <w:marBottom w:val="0"/>
          <w:divBdr>
            <w:top w:val="none" w:sz="0" w:space="0" w:color="auto"/>
            <w:left w:val="none" w:sz="0" w:space="0" w:color="auto"/>
            <w:bottom w:val="none" w:sz="0" w:space="0" w:color="auto"/>
            <w:right w:val="none" w:sz="0" w:space="0" w:color="auto"/>
          </w:divBdr>
        </w:div>
        <w:div w:id="593562503">
          <w:marLeft w:val="480"/>
          <w:marRight w:val="0"/>
          <w:marTop w:val="0"/>
          <w:marBottom w:val="0"/>
          <w:divBdr>
            <w:top w:val="none" w:sz="0" w:space="0" w:color="auto"/>
            <w:left w:val="none" w:sz="0" w:space="0" w:color="auto"/>
            <w:bottom w:val="none" w:sz="0" w:space="0" w:color="auto"/>
            <w:right w:val="none" w:sz="0" w:space="0" w:color="auto"/>
          </w:divBdr>
        </w:div>
        <w:div w:id="1199851322">
          <w:marLeft w:val="480"/>
          <w:marRight w:val="0"/>
          <w:marTop w:val="0"/>
          <w:marBottom w:val="0"/>
          <w:divBdr>
            <w:top w:val="none" w:sz="0" w:space="0" w:color="auto"/>
            <w:left w:val="none" w:sz="0" w:space="0" w:color="auto"/>
            <w:bottom w:val="none" w:sz="0" w:space="0" w:color="auto"/>
            <w:right w:val="none" w:sz="0" w:space="0" w:color="auto"/>
          </w:divBdr>
        </w:div>
        <w:div w:id="653529749">
          <w:marLeft w:val="480"/>
          <w:marRight w:val="0"/>
          <w:marTop w:val="0"/>
          <w:marBottom w:val="0"/>
          <w:divBdr>
            <w:top w:val="none" w:sz="0" w:space="0" w:color="auto"/>
            <w:left w:val="none" w:sz="0" w:space="0" w:color="auto"/>
            <w:bottom w:val="none" w:sz="0" w:space="0" w:color="auto"/>
            <w:right w:val="none" w:sz="0" w:space="0" w:color="auto"/>
          </w:divBdr>
        </w:div>
        <w:div w:id="1491827512">
          <w:marLeft w:val="480"/>
          <w:marRight w:val="0"/>
          <w:marTop w:val="0"/>
          <w:marBottom w:val="0"/>
          <w:divBdr>
            <w:top w:val="none" w:sz="0" w:space="0" w:color="auto"/>
            <w:left w:val="none" w:sz="0" w:space="0" w:color="auto"/>
            <w:bottom w:val="none" w:sz="0" w:space="0" w:color="auto"/>
            <w:right w:val="none" w:sz="0" w:space="0" w:color="auto"/>
          </w:divBdr>
        </w:div>
        <w:div w:id="963539382">
          <w:marLeft w:val="480"/>
          <w:marRight w:val="0"/>
          <w:marTop w:val="0"/>
          <w:marBottom w:val="0"/>
          <w:divBdr>
            <w:top w:val="none" w:sz="0" w:space="0" w:color="auto"/>
            <w:left w:val="none" w:sz="0" w:space="0" w:color="auto"/>
            <w:bottom w:val="none" w:sz="0" w:space="0" w:color="auto"/>
            <w:right w:val="none" w:sz="0" w:space="0" w:color="auto"/>
          </w:divBdr>
        </w:div>
        <w:div w:id="90129632">
          <w:marLeft w:val="480"/>
          <w:marRight w:val="0"/>
          <w:marTop w:val="0"/>
          <w:marBottom w:val="0"/>
          <w:divBdr>
            <w:top w:val="none" w:sz="0" w:space="0" w:color="auto"/>
            <w:left w:val="none" w:sz="0" w:space="0" w:color="auto"/>
            <w:bottom w:val="none" w:sz="0" w:space="0" w:color="auto"/>
            <w:right w:val="none" w:sz="0" w:space="0" w:color="auto"/>
          </w:divBdr>
        </w:div>
        <w:div w:id="1811944341">
          <w:marLeft w:val="480"/>
          <w:marRight w:val="0"/>
          <w:marTop w:val="0"/>
          <w:marBottom w:val="0"/>
          <w:divBdr>
            <w:top w:val="none" w:sz="0" w:space="0" w:color="auto"/>
            <w:left w:val="none" w:sz="0" w:space="0" w:color="auto"/>
            <w:bottom w:val="none" w:sz="0" w:space="0" w:color="auto"/>
            <w:right w:val="none" w:sz="0" w:space="0" w:color="auto"/>
          </w:divBdr>
        </w:div>
        <w:div w:id="1375305722">
          <w:marLeft w:val="480"/>
          <w:marRight w:val="0"/>
          <w:marTop w:val="0"/>
          <w:marBottom w:val="0"/>
          <w:divBdr>
            <w:top w:val="none" w:sz="0" w:space="0" w:color="auto"/>
            <w:left w:val="none" w:sz="0" w:space="0" w:color="auto"/>
            <w:bottom w:val="none" w:sz="0" w:space="0" w:color="auto"/>
            <w:right w:val="none" w:sz="0" w:space="0" w:color="auto"/>
          </w:divBdr>
        </w:div>
        <w:div w:id="1198541166">
          <w:marLeft w:val="480"/>
          <w:marRight w:val="0"/>
          <w:marTop w:val="0"/>
          <w:marBottom w:val="0"/>
          <w:divBdr>
            <w:top w:val="none" w:sz="0" w:space="0" w:color="auto"/>
            <w:left w:val="none" w:sz="0" w:space="0" w:color="auto"/>
            <w:bottom w:val="none" w:sz="0" w:space="0" w:color="auto"/>
            <w:right w:val="none" w:sz="0" w:space="0" w:color="auto"/>
          </w:divBdr>
        </w:div>
        <w:div w:id="635062345">
          <w:marLeft w:val="480"/>
          <w:marRight w:val="0"/>
          <w:marTop w:val="0"/>
          <w:marBottom w:val="0"/>
          <w:divBdr>
            <w:top w:val="none" w:sz="0" w:space="0" w:color="auto"/>
            <w:left w:val="none" w:sz="0" w:space="0" w:color="auto"/>
            <w:bottom w:val="none" w:sz="0" w:space="0" w:color="auto"/>
            <w:right w:val="none" w:sz="0" w:space="0" w:color="auto"/>
          </w:divBdr>
        </w:div>
        <w:div w:id="665060386">
          <w:marLeft w:val="480"/>
          <w:marRight w:val="0"/>
          <w:marTop w:val="0"/>
          <w:marBottom w:val="0"/>
          <w:divBdr>
            <w:top w:val="none" w:sz="0" w:space="0" w:color="auto"/>
            <w:left w:val="none" w:sz="0" w:space="0" w:color="auto"/>
            <w:bottom w:val="none" w:sz="0" w:space="0" w:color="auto"/>
            <w:right w:val="none" w:sz="0" w:space="0" w:color="auto"/>
          </w:divBdr>
        </w:div>
        <w:div w:id="188227091">
          <w:marLeft w:val="480"/>
          <w:marRight w:val="0"/>
          <w:marTop w:val="0"/>
          <w:marBottom w:val="0"/>
          <w:divBdr>
            <w:top w:val="none" w:sz="0" w:space="0" w:color="auto"/>
            <w:left w:val="none" w:sz="0" w:space="0" w:color="auto"/>
            <w:bottom w:val="none" w:sz="0" w:space="0" w:color="auto"/>
            <w:right w:val="none" w:sz="0" w:space="0" w:color="auto"/>
          </w:divBdr>
        </w:div>
        <w:div w:id="1102919185">
          <w:marLeft w:val="480"/>
          <w:marRight w:val="0"/>
          <w:marTop w:val="0"/>
          <w:marBottom w:val="0"/>
          <w:divBdr>
            <w:top w:val="none" w:sz="0" w:space="0" w:color="auto"/>
            <w:left w:val="none" w:sz="0" w:space="0" w:color="auto"/>
            <w:bottom w:val="none" w:sz="0" w:space="0" w:color="auto"/>
            <w:right w:val="none" w:sz="0" w:space="0" w:color="auto"/>
          </w:divBdr>
        </w:div>
        <w:div w:id="1149977360">
          <w:marLeft w:val="480"/>
          <w:marRight w:val="0"/>
          <w:marTop w:val="0"/>
          <w:marBottom w:val="0"/>
          <w:divBdr>
            <w:top w:val="none" w:sz="0" w:space="0" w:color="auto"/>
            <w:left w:val="none" w:sz="0" w:space="0" w:color="auto"/>
            <w:bottom w:val="none" w:sz="0" w:space="0" w:color="auto"/>
            <w:right w:val="none" w:sz="0" w:space="0" w:color="auto"/>
          </w:divBdr>
        </w:div>
        <w:div w:id="1389841775">
          <w:marLeft w:val="480"/>
          <w:marRight w:val="0"/>
          <w:marTop w:val="0"/>
          <w:marBottom w:val="0"/>
          <w:divBdr>
            <w:top w:val="none" w:sz="0" w:space="0" w:color="auto"/>
            <w:left w:val="none" w:sz="0" w:space="0" w:color="auto"/>
            <w:bottom w:val="none" w:sz="0" w:space="0" w:color="auto"/>
            <w:right w:val="none" w:sz="0" w:space="0" w:color="auto"/>
          </w:divBdr>
        </w:div>
        <w:div w:id="1199121779">
          <w:marLeft w:val="480"/>
          <w:marRight w:val="0"/>
          <w:marTop w:val="0"/>
          <w:marBottom w:val="0"/>
          <w:divBdr>
            <w:top w:val="none" w:sz="0" w:space="0" w:color="auto"/>
            <w:left w:val="none" w:sz="0" w:space="0" w:color="auto"/>
            <w:bottom w:val="none" w:sz="0" w:space="0" w:color="auto"/>
            <w:right w:val="none" w:sz="0" w:space="0" w:color="auto"/>
          </w:divBdr>
        </w:div>
        <w:div w:id="1032455508">
          <w:marLeft w:val="480"/>
          <w:marRight w:val="0"/>
          <w:marTop w:val="0"/>
          <w:marBottom w:val="0"/>
          <w:divBdr>
            <w:top w:val="none" w:sz="0" w:space="0" w:color="auto"/>
            <w:left w:val="none" w:sz="0" w:space="0" w:color="auto"/>
            <w:bottom w:val="none" w:sz="0" w:space="0" w:color="auto"/>
            <w:right w:val="none" w:sz="0" w:space="0" w:color="auto"/>
          </w:divBdr>
        </w:div>
        <w:div w:id="2124959422">
          <w:marLeft w:val="480"/>
          <w:marRight w:val="0"/>
          <w:marTop w:val="0"/>
          <w:marBottom w:val="0"/>
          <w:divBdr>
            <w:top w:val="none" w:sz="0" w:space="0" w:color="auto"/>
            <w:left w:val="none" w:sz="0" w:space="0" w:color="auto"/>
            <w:bottom w:val="none" w:sz="0" w:space="0" w:color="auto"/>
            <w:right w:val="none" w:sz="0" w:space="0" w:color="auto"/>
          </w:divBdr>
        </w:div>
        <w:div w:id="1811819505">
          <w:marLeft w:val="480"/>
          <w:marRight w:val="0"/>
          <w:marTop w:val="0"/>
          <w:marBottom w:val="0"/>
          <w:divBdr>
            <w:top w:val="none" w:sz="0" w:space="0" w:color="auto"/>
            <w:left w:val="none" w:sz="0" w:space="0" w:color="auto"/>
            <w:bottom w:val="none" w:sz="0" w:space="0" w:color="auto"/>
            <w:right w:val="none" w:sz="0" w:space="0" w:color="auto"/>
          </w:divBdr>
        </w:div>
        <w:div w:id="1396776222">
          <w:marLeft w:val="480"/>
          <w:marRight w:val="0"/>
          <w:marTop w:val="0"/>
          <w:marBottom w:val="0"/>
          <w:divBdr>
            <w:top w:val="none" w:sz="0" w:space="0" w:color="auto"/>
            <w:left w:val="none" w:sz="0" w:space="0" w:color="auto"/>
            <w:bottom w:val="none" w:sz="0" w:space="0" w:color="auto"/>
            <w:right w:val="none" w:sz="0" w:space="0" w:color="auto"/>
          </w:divBdr>
        </w:div>
        <w:div w:id="149100309">
          <w:marLeft w:val="480"/>
          <w:marRight w:val="0"/>
          <w:marTop w:val="0"/>
          <w:marBottom w:val="0"/>
          <w:divBdr>
            <w:top w:val="none" w:sz="0" w:space="0" w:color="auto"/>
            <w:left w:val="none" w:sz="0" w:space="0" w:color="auto"/>
            <w:bottom w:val="none" w:sz="0" w:space="0" w:color="auto"/>
            <w:right w:val="none" w:sz="0" w:space="0" w:color="auto"/>
          </w:divBdr>
        </w:div>
        <w:div w:id="144710168">
          <w:marLeft w:val="480"/>
          <w:marRight w:val="0"/>
          <w:marTop w:val="0"/>
          <w:marBottom w:val="0"/>
          <w:divBdr>
            <w:top w:val="none" w:sz="0" w:space="0" w:color="auto"/>
            <w:left w:val="none" w:sz="0" w:space="0" w:color="auto"/>
            <w:bottom w:val="none" w:sz="0" w:space="0" w:color="auto"/>
            <w:right w:val="none" w:sz="0" w:space="0" w:color="auto"/>
          </w:divBdr>
        </w:div>
        <w:div w:id="129787721">
          <w:marLeft w:val="480"/>
          <w:marRight w:val="0"/>
          <w:marTop w:val="0"/>
          <w:marBottom w:val="0"/>
          <w:divBdr>
            <w:top w:val="none" w:sz="0" w:space="0" w:color="auto"/>
            <w:left w:val="none" w:sz="0" w:space="0" w:color="auto"/>
            <w:bottom w:val="none" w:sz="0" w:space="0" w:color="auto"/>
            <w:right w:val="none" w:sz="0" w:space="0" w:color="auto"/>
          </w:divBdr>
        </w:div>
        <w:div w:id="2052873256">
          <w:marLeft w:val="480"/>
          <w:marRight w:val="0"/>
          <w:marTop w:val="0"/>
          <w:marBottom w:val="0"/>
          <w:divBdr>
            <w:top w:val="none" w:sz="0" w:space="0" w:color="auto"/>
            <w:left w:val="none" w:sz="0" w:space="0" w:color="auto"/>
            <w:bottom w:val="none" w:sz="0" w:space="0" w:color="auto"/>
            <w:right w:val="none" w:sz="0" w:space="0" w:color="auto"/>
          </w:divBdr>
        </w:div>
        <w:div w:id="545407920">
          <w:marLeft w:val="480"/>
          <w:marRight w:val="0"/>
          <w:marTop w:val="0"/>
          <w:marBottom w:val="0"/>
          <w:divBdr>
            <w:top w:val="none" w:sz="0" w:space="0" w:color="auto"/>
            <w:left w:val="none" w:sz="0" w:space="0" w:color="auto"/>
            <w:bottom w:val="none" w:sz="0" w:space="0" w:color="auto"/>
            <w:right w:val="none" w:sz="0" w:space="0" w:color="auto"/>
          </w:divBdr>
        </w:div>
        <w:div w:id="1680421816">
          <w:marLeft w:val="480"/>
          <w:marRight w:val="0"/>
          <w:marTop w:val="0"/>
          <w:marBottom w:val="0"/>
          <w:divBdr>
            <w:top w:val="none" w:sz="0" w:space="0" w:color="auto"/>
            <w:left w:val="none" w:sz="0" w:space="0" w:color="auto"/>
            <w:bottom w:val="none" w:sz="0" w:space="0" w:color="auto"/>
            <w:right w:val="none" w:sz="0" w:space="0" w:color="auto"/>
          </w:divBdr>
        </w:div>
        <w:div w:id="1114668952">
          <w:marLeft w:val="480"/>
          <w:marRight w:val="0"/>
          <w:marTop w:val="0"/>
          <w:marBottom w:val="0"/>
          <w:divBdr>
            <w:top w:val="none" w:sz="0" w:space="0" w:color="auto"/>
            <w:left w:val="none" w:sz="0" w:space="0" w:color="auto"/>
            <w:bottom w:val="none" w:sz="0" w:space="0" w:color="auto"/>
            <w:right w:val="none" w:sz="0" w:space="0" w:color="auto"/>
          </w:divBdr>
        </w:div>
        <w:div w:id="290405202">
          <w:marLeft w:val="480"/>
          <w:marRight w:val="0"/>
          <w:marTop w:val="0"/>
          <w:marBottom w:val="0"/>
          <w:divBdr>
            <w:top w:val="none" w:sz="0" w:space="0" w:color="auto"/>
            <w:left w:val="none" w:sz="0" w:space="0" w:color="auto"/>
            <w:bottom w:val="none" w:sz="0" w:space="0" w:color="auto"/>
            <w:right w:val="none" w:sz="0" w:space="0" w:color="auto"/>
          </w:divBdr>
        </w:div>
        <w:div w:id="1284389015">
          <w:marLeft w:val="480"/>
          <w:marRight w:val="0"/>
          <w:marTop w:val="0"/>
          <w:marBottom w:val="0"/>
          <w:divBdr>
            <w:top w:val="none" w:sz="0" w:space="0" w:color="auto"/>
            <w:left w:val="none" w:sz="0" w:space="0" w:color="auto"/>
            <w:bottom w:val="none" w:sz="0" w:space="0" w:color="auto"/>
            <w:right w:val="none" w:sz="0" w:space="0" w:color="auto"/>
          </w:divBdr>
        </w:div>
        <w:div w:id="405883309">
          <w:marLeft w:val="480"/>
          <w:marRight w:val="0"/>
          <w:marTop w:val="0"/>
          <w:marBottom w:val="0"/>
          <w:divBdr>
            <w:top w:val="none" w:sz="0" w:space="0" w:color="auto"/>
            <w:left w:val="none" w:sz="0" w:space="0" w:color="auto"/>
            <w:bottom w:val="none" w:sz="0" w:space="0" w:color="auto"/>
            <w:right w:val="none" w:sz="0" w:space="0" w:color="auto"/>
          </w:divBdr>
        </w:div>
        <w:div w:id="13190831">
          <w:marLeft w:val="480"/>
          <w:marRight w:val="0"/>
          <w:marTop w:val="0"/>
          <w:marBottom w:val="0"/>
          <w:divBdr>
            <w:top w:val="none" w:sz="0" w:space="0" w:color="auto"/>
            <w:left w:val="none" w:sz="0" w:space="0" w:color="auto"/>
            <w:bottom w:val="none" w:sz="0" w:space="0" w:color="auto"/>
            <w:right w:val="none" w:sz="0" w:space="0" w:color="auto"/>
          </w:divBdr>
        </w:div>
        <w:div w:id="1106077816">
          <w:marLeft w:val="480"/>
          <w:marRight w:val="0"/>
          <w:marTop w:val="0"/>
          <w:marBottom w:val="0"/>
          <w:divBdr>
            <w:top w:val="none" w:sz="0" w:space="0" w:color="auto"/>
            <w:left w:val="none" w:sz="0" w:space="0" w:color="auto"/>
            <w:bottom w:val="none" w:sz="0" w:space="0" w:color="auto"/>
            <w:right w:val="none" w:sz="0" w:space="0" w:color="auto"/>
          </w:divBdr>
        </w:div>
        <w:div w:id="1582594182">
          <w:marLeft w:val="480"/>
          <w:marRight w:val="0"/>
          <w:marTop w:val="0"/>
          <w:marBottom w:val="0"/>
          <w:divBdr>
            <w:top w:val="none" w:sz="0" w:space="0" w:color="auto"/>
            <w:left w:val="none" w:sz="0" w:space="0" w:color="auto"/>
            <w:bottom w:val="none" w:sz="0" w:space="0" w:color="auto"/>
            <w:right w:val="none" w:sz="0" w:space="0" w:color="auto"/>
          </w:divBdr>
        </w:div>
        <w:div w:id="1483808612">
          <w:marLeft w:val="480"/>
          <w:marRight w:val="0"/>
          <w:marTop w:val="0"/>
          <w:marBottom w:val="0"/>
          <w:divBdr>
            <w:top w:val="none" w:sz="0" w:space="0" w:color="auto"/>
            <w:left w:val="none" w:sz="0" w:space="0" w:color="auto"/>
            <w:bottom w:val="none" w:sz="0" w:space="0" w:color="auto"/>
            <w:right w:val="none" w:sz="0" w:space="0" w:color="auto"/>
          </w:divBdr>
        </w:div>
        <w:div w:id="1347292512">
          <w:marLeft w:val="480"/>
          <w:marRight w:val="0"/>
          <w:marTop w:val="0"/>
          <w:marBottom w:val="0"/>
          <w:divBdr>
            <w:top w:val="none" w:sz="0" w:space="0" w:color="auto"/>
            <w:left w:val="none" w:sz="0" w:space="0" w:color="auto"/>
            <w:bottom w:val="none" w:sz="0" w:space="0" w:color="auto"/>
            <w:right w:val="none" w:sz="0" w:space="0" w:color="auto"/>
          </w:divBdr>
        </w:div>
        <w:div w:id="973415172">
          <w:marLeft w:val="480"/>
          <w:marRight w:val="0"/>
          <w:marTop w:val="0"/>
          <w:marBottom w:val="0"/>
          <w:divBdr>
            <w:top w:val="none" w:sz="0" w:space="0" w:color="auto"/>
            <w:left w:val="none" w:sz="0" w:space="0" w:color="auto"/>
            <w:bottom w:val="none" w:sz="0" w:space="0" w:color="auto"/>
            <w:right w:val="none" w:sz="0" w:space="0" w:color="auto"/>
          </w:divBdr>
        </w:div>
        <w:div w:id="1361708341">
          <w:marLeft w:val="480"/>
          <w:marRight w:val="0"/>
          <w:marTop w:val="0"/>
          <w:marBottom w:val="0"/>
          <w:divBdr>
            <w:top w:val="none" w:sz="0" w:space="0" w:color="auto"/>
            <w:left w:val="none" w:sz="0" w:space="0" w:color="auto"/>
            <w:bottom w:val="none" w:sz="0" w:space="0" w:color="auto"/>
            <w:right w:val="none" w:sz="0" w:space="0" w:color="auto"/>
          </w:divBdr>
        </w:div>
        <w:div w:id="1326786801">
          <w:marLeft w:val="480"/>
          <w:marRight w:val="0"/>
          <w:marTop w:val="0"/>
          <w:marBottom w:val="0"/>
          <w:divBdr>
            <w:top w:val="none" w:sz="0" w:space="0" w:color="auto"/>
            <w:left w:val="none" w:sz="0" w:space="0" w:color="auto"/>
            <w:bottom w:val="none" w:sz="0" w:space="0" w:color="auto"/>
            <w:right w:val="none" w:sz="0" w:space="0" w:color="auto"/>
          </w:divBdr>
        </w:div>
        <w:div w:id="1206408209">
          <w:marLeft w:val="480"/>
          <w:marRight w:val="0"/>
          <w:marTop w:val="0"/>
          <w:marBottom w:val="0"/>
          <w:divBdr>
            <w:top w:val="none" w:sz="0" w:space="0" w:color="auto"/>
            <w:left w:val="none" w:sz="0" w:space="0" w:color="auto"/>
            <w:bottom w:val="none" w:sz="0" w:space="0" w:color="auto"/>
            <w:right w:val="none" w:sz="0" w:space="0" w:color="auto"/>
          </w:divBdr>
        </w:div>
        <w:div w:id="1046293600">
          <w:marLeft w:val="480"/>
          <w:marRight w:val="0"/>
          <w:marTop w:val="0"/>
          <w:marBottom w:val="0"/>
          <w:divBdr>
            <w:top w:val="none" w:sz="0" w:space="0" w:color="auto"/>
            <w:left w:val="none" w:sz="0" w:space="0" w:color="auto"/>
            <w:bottom w:val="none" w:sz="0" w:space="0" w:color="auto"/>
            <w:right w:val="none" w:sz="0" w:space="0" w:color="auto"/>
          </w:divBdr>
        </w:div>
        <w:div w:id="1947544571">
          <w:marLeft w:val="480"/>
          <w:marRight w:val="0"/>
          <w:marTop w:val="0"/>
          <w:marBottom w:val="0"/>
          <w:divBdr>
            <w:top w:val="none" w:sz="0" w:space="0" w:color="auto"/>
            <w:left w:val="none" w:sz="0" w:space="0" w:color="auto"/>
            <w:bottom w:val="none" w:sz="0" w:space="0" w:color="auto"/>
            <w:right w:val="none" w:sz="0" w:space="0" w:color="auto"/>
          </w:divBdr>
        </w:div>
        <w:div w:id="1057436969">
          <w:marLeft w:val="480"/>
          <w:marRight w:val="0"/>
          <w:marTop w:val="0"/>
          <w:marBottom w:val="0"/>
          <w:divBdr>
            <w:top w:val="none" w:sz="0" w:space="0" w:color="auto"/>
            <w:left w:val="none" w:sz="0" w:space="0" w:color="auto"/>
            <w:bottom w:val="none" w:sz="0" w:space="0" w:color="auto"/>
            <w:right w:val="none" w:sz="0" w:space="0" w:color="auto"/>
          </w:divBdr>
        </w:div>
        <w:div w:id="138614403">
          <w:marLeft w:val="480"/>
          <w:marRight w:val="0"/>
          <w:marTop w:val="0"/>
          <w:marBottom w:val="0"/>
          <w:divBdr>
            <w:top w:val="none" w:sz="0" w:space="0" w:color="auto"/>
            <w:left w:val="none" w:sz="0" w:space="0" w:color="auto"/>
            <w:bottom w:val="none" w:sz="0" w:space="0" w:color="auto"/>
            <w:right w:val="none" w:sz="0" w:space="0" w:color="auto"/>
          </w:divBdr>
        </w:div>
        <w:div w:id="767119009">
          <w:marLeft w:val="480"/>
          <w:marRight w:val="0"/>
          <w:marTop w:val="0"/>
          <w:marBottom w:val="0"/>
          <w:divBdr>
            <w:top w:val="none" w:sz="0" w:space="0" w:color="auto"/>
            <w:left w:val="none" w:sz="0" w:space="0" w:color="auto"/>
            <w:bottom w:val="none" w:sz="0" w:space="0" w:color="auto"/>
            <w:right w:val="none" w:sz="0" w:space="0" w:color="auto"/>
          </w:divBdr>
        </w:div>
        <w:div w:id="280042360">
          <w:marLeft w:val="480"/>
          <w:marRight w:val="0"/>
          <w:marTop w:val="0"/>
          <w:marBottom w:val="0"/>
          <w:divBdr>
            <w:top w:val="none" w:sz="0" w:space="0" w:color="auto"/>
            <w:left w:val="none" w:sz="0" w:space="0" w:color="auto"/>
            <w:bottom w:val="none" w:sz="0" w:space="0" w:color="auto"/>
            <w:right w:val="none" w:sz="0" w:space="0" w:color="auto"/>
          </w:divBdr>
        </w:div>
        <w:div w:id="1711030559">
          <w:marLeft w:val="480"/>
          <w:marRight w:val="0"/>
          <w:marTop w:val="0"/>
          <w:marBottom w:val="0"/>
          <w:divBdr>
            <w:top w:val="none" w:sz="0" w:space="0" w:color="auto"/>
            <w:left w:val="none" w:sz="0" w:space="0" w:color="auto"/>
            <w:bottom w:val="none" w:sz="0" w:space="0" w:color="auto"/>
            <w:right w:val="none" w:sz="0" w:space="0" w:color="auto"/>
          </w:divBdr>
        </w:div>
        <w:div w:id="1387336580">
          <w:marLeft w:val="480"/>
          <w:marRight w:val="0"/>
          <w:marTop w:val="0"/>
          <w:marBottom w:val="0"/>
          <w:divBdr>
            <w:top w:val="none" w:sz="0" w:space="0" w:color="auto"/>
            <w:left w:val="none" w:sz="0" w:space="0" w:color="auto"/>
            <w:bottom w:val="none" w:sz="0" w:space="0" w:color="auto"/>
            <w:right w:val="none" w:sz="0" w:space="0" w:color="auto"/>
          </w:divBdr>
        </w:div>
      </w:divsChild>
    </w:div>
    <w:div w:id="1265529711">
      <w:bodyDiv w:val="1"/>
      <w:marLeft w:val="0"/>
      <w:marRight w:val="0"/>
      <w:marTop w:val="0"/>
      <w:marBottom w:val="0"/>
      <w:divBdr>
        <w:top w:val="none" w:sz="0" w:space="0" w:color="auto"/>
        <w:left w:val="none" w:sz="0" w:space="0" w:color="auto"/>
        <w:bottom w:val="none" w:sz="0" w:space="0" w:color="auto"/>
        <w:right w:val="none" w:sz="0" w:space="0" w:color="auto"/>
      </w:divBdr>
    </w:div>
    <w:div w:id="1265769652">
      <w:bodyDiv w:val="1"/>
      <w:marLeft w:val="0"/>
      <w:marRight w:val="0"/>
      <w:marTop w:val="0"/>
      <w:marBottom w:val="0"/>
      <w:divBdr>
        <w:top w:val="none" w:sz="0" w:space="0" w:color="auto"/>
        <w:left w:val="none" w:sz="0" w:space="0" w:color="auto"/>
        <w:bottom w:val="none" w:sz="0" w:space="0" w:color="auto"/>
        <w:right w:val="none" w:sz="0" w:space="0" w:color="auto"/>
      </w:divBdr>
    </w:div>
    <w:div w:id="1265922827">
      <w:bodyDiv w:val="1"/>
      <w:marLeft w:val="0"/>
      <w:marRight w:val="0"/>
      <w:marTop w:val="0"/>
      <w:marBottom w:val="0"/>
      <w:divBdr>
        <w:top w:val="none" w:sz="0" w:space="0" w:color="auto"/>
        <w:left w:val="none" w:sz="0" w:space="0" w:color="auto"/>
        <w:bottom w:val="none" w:sz="0" w:space="0" w:color="auto"/>
        <w:right w:val="none" w:sz="0" w:space="0" w:color="auto"/>
      </w:divBdr>
    </w:div>
    <w:div w:id="1265961058">
      <w:bodyDiv w:val="1"/>
      <w:marLeft w:val="0"/>
      <w:marRight w:val="0"/>
      <w:marTop w:val="0"/>
      <w:marBottom w:val="0"/>
      <w:divBdr>
        <w:top w:val="none" w:sz="0" w:space="0" w:color="auto"/>
        <w:left w:val="none" w:sz="0" w:space="0" w:color="auto"/>
        <w:bottom w:val="none" w:sz="0" w:space="0" w:color="auto"/>
        <w:right w:val="none" w:sz="0" w:space="0" w:color="auto"/>
      </w:divBdr>
    </w:div>
    <w:div w:id="1266428933">
      <w:bodyDiv w:val="1"/>
      <w:marLeft w:val="0"/>
      <w:marRight w:val="0"/>
      <w:marTop w:val="0"/>
      <w:marBottom w:val="0"/>
      <w:divBdr>
        <w:top w:val="none" w:sz="0" w:space="0" w:color="auto"/>
        <w:left w:val="none" w:sz="0" w:space="0" w:color="auto"/>
        <w:bottom w:val="none" w:sz="0" w:space="0" w:color="auto"/>
        <w:right w:val="none" w:sz="0" w:space="0" w:color="auto"/>
      </w:divBdr>
    </w:div>
    <w:div w:id="1266496976">
      <w:bodyDiv w:val="1"/>
      <w:marLeft w:val="0"/>
      <w:marRight w:val="0"/>
      <w:marTop w:val="0"/>
      <w:marBottom w:val="0"/>
      <w:divBdr>
        <w:top w:val="none" w:sz="0" w:space="0" w:color="auto"/>
        <w:left w:val="none" w:sz="0" w:space="0" w:color="auto"/>
        <w:bottom w:val="none" w:sz="0" w:space="0" w:color="auto"/>
        <w:right w:val="none" w:sz="0" w:space="0" w:color="auto"/>
      </w:divBdr>
    </w:div>
    <w:div w:id="1266697222">
      <w:bodyDiv w:val="1"/>
      <w:marLeft w:val="0"/>
      <w:marRight w:val="0"/>
      <w:marTop w:val="0"/>
      <w:marBottom w:val="0"/>
      <w:divBdr>
        <w:top w:val="none" w:sz="0" w:space="0" w:color="auto"/>
        <w:left w:val="none" w:sz="0" w:space="0" w:color="auto"/>
        <w:bottom w:val="none" w:sz="0" w:space="0" w:color="auto"/>
        <w:right w:val="none" w:sz="0" w:space="0" w:color="auto"/>
      </w:divBdr>
    </w:div>
    <w:div w:id="1266959991">
      <w:bodyDiv w:val="1"/>
      <w:marLeft w:val="0"/>
      <w:marRight w:val="0"/>
      <w:marTop w:val="0"/>
      <w:marBottom w:val="0"/>
      <w:divBdr>
        <w:top w:val="none" w:sz="0" w:space="0" w:color="auto"/>
        <w:left w:val="none" w:sz="0" w:space="0" w:color="auto"/>
        <w:bottom w:val="none" w:sz="0" w:space="0" w:color="auto"/>
        <w:right w:val="none" w:sz="0" w:space="0" w:color="auto"/>
      </w:divBdr>
    </w:div>
    <w:div w:id="1266963984">
      <w:bodyDiv w:val="1"/>
      <w:marLeft w:val="0"/>
      <w:marRight w:val="0"/>
      <w:marTop w:val="0"/>
      <w:marBottom w:val="0"/>
      <w:divBdr>
        <w:top w:val="none" w:sz="0" w:space="0" w:color="auto"/>
        <w:left w:val="none" w:sz="0" w:space="0" w:color="auto"/>
        <w:bottom w:val="none" w:sz="0" w:space="0" w:color="auto"/>
        <w:right w:val="none" w:sz="0" w:space="0" w:color="auto"/>
      </w:divBdr>
    </w:div>
    <w:div w:id="1267346605">
      <w:bodyDiv w:val="1"/>
      <w:marLeft w:val="0"/>
      <w:marRight w:val="0"/>
      <w:marTop w:val="0"/>
      <w:marBottom w:val="0"/>
      <w:divBdr>
        <w:top w:val="none" w:sz="0" w:space="0" w:color="auto"/>
        <w:left w:val="none" w:sz="0" w:space="0" w:color="auto"/>
        <w:bottom w:val="none" w:sz="0" w:space="0" w:color="auto"/>
        <w:right w:val="none" w:sz="0" w:space="0" w:color="auto"/>
      </w:divBdr>
    </w:div>
    <w:div w:id="1267689558">
      <w:bodyDiv w:val="1"/>
      <w:marLeft w:val="0"/>
      <w:marRight w:val="0"/>
      <w:marTop w:val="0"/>
      <w:marBottom w:val="0"/>
      <w:divBdr>
        <w:top w:val="none" w:sz="0" w:space="0" w:color="auto"/>
        <w:left w:val="none" w:sz="0" w:space="0" w:color="auto"/>
        <w:bottom w:val="none" w:sz="0" w:space="0" w:color="auto"/>
        <w:right w:val="none" w:sz="0" w:space="0" w:color="auto"/>
      </w:divBdr>
    </w:div>
    <w:div w:id="1267730685">
      <w:bodyDiv w:val="1"/>
      <w:marLeft w:val="0"/>
      <w:marRight w:val="0"/>
      <w:marTop w:val="0"/>
      <w:marBottom w:val="0"/>
      <w:divBdr>
        <w:top w:val="none" w:sz="0" w:space="0" w:color="auto"/>
        <w:left w:val="none" w:sz="0" w:space="0" w:color="auto"/>
        <w:bottom w:val="none" w:sz="0" w:space="0" w:color="auto"/>
        <w:right w:val="none" w:sz="0" w:space="0" w:color="auto"/>
      </w:divBdr>
    </w:div>
    <w:div w:id="1267737213">
      <w:bodyDiv w:val="1"/>
      <w:marLeft w:val="0"/>
      <w:marRight w:val="0"/>
      <w:marTop w:val="0"/>
      <w:marBottom w:val="0"/>
      <w:divBdr>
        <w:top w:val="none" w:sz="0" w:space="0" w:color="auto"/>
        <w:left w:val="none" w:sz="0" w:space="0" w:color="auto"/>
        <w:bottom w:val="none" w:sz="0" w:space="0" w:color="auto"/>
        <w:right w:val="none" w:sz="0" w:space="0" w:color="auto"/>
      </w:divBdr>
    </w:div>
    <w:div w:id="1267810976">
      <w:bodyDiv w:val="1"/>
      <w:marLeft w:val="0"/>
      <w:marRight w:val="0"/>
      <w:marTop w:val="0"/>
      <w:marBottom w:val="0"/>
      <w:divBdr>
        <w:top w:val="none" w:sz="0" w:space="0" w:color="auto"/>
        <w:left w:val="none" w:sz="0" w:space="0" w:color="auto"/>
        <w:bottom w:val="none" w:sz="0" w:space="0" w:color="auto"/>
        <w:right w:val="none" w:sz="0" w:space="0" w:color="auto"/>
      </w:divBdr>
    </w:div>
    <w:div w:id="1267999559">
      <w:bodyDiv w:val="1"/>
      <w:marLeft w:val="0"/>
      <w:marRight w:val="0"/>
      <w:marTop w:val="0"/>
      <w:marBottom w:val="0"/>
      <w:divBdr>
        <w:top w:val="none" w:sz="0" w:space="0" w:color="auto"/>
        <w:left w:val="none" w:sz="0" w:space="0" w:color="auto"/>
        <w:bottom w:val="none" w:sz="0" w:space="0" w:color="auto"/>
        <w:right w:val="none" w:sz="0" w:space="0" w:color="auto"/>
      </w:divBdr>
    </w:div>
    <w:div w:id="1268122016">
      <w:bodyDiv w:val="1"/>
      <w:marLeft w:val="0"/>
      <w:marRight w:val="0"/>
      <w:marTop w:val="0"/>
      <w:marBottom w:val="0"/>
      <w:divBdr>
        <w:top w:val="none" w:sz="0" w:space="0" w:color="auto"/>
        <w:left w:val="none" w:sz="0" w:space="0" w:color="auto"/>
        <w:bottom w:val="none" w:sz="0" w:space="0" w:color="auto"/>
        <w:right w:val="none" w:sz="0" w:space="0" w:color="auto"/>
      </w:divBdr>
    </w:div>
    <w:div w:id="1268808996">
      <w:bodyDiv w:val="1"/>
      <w:marLeft w:val="0"/>
      <w:marRight w:val="0"/>
      <w:marTop w:val="0"/>
      <w:marBottom w:val="0"/>
      <w:divBdr>
        <w:top w:val="none" w:sz="0" w:space="0" w:color="auto"/>
        <w:left w:val="none" w:sz="0" w:space="0" w:color="auto"/>
        <w:bottom w:val="none" w:sz="0" w:space="0" w:color="auto"/>
        <w:right w:val="none" w:sz="0" w:space="0" w:color="auto"/>
      </w:divBdr>
    </w:div>
    <w:div w:id="1268928108">
      <w:bodyDiv w:val="1"/>
      <w:marLeft w:val="0"/>
      <w:marRight w:val="0"/>
      <w:marTop w:val="0"/>
      <w:marBottom w:val="0"/>
      <w:divBdr>
        <w:top w:val="none" w:sz="0" w:space="0" w:color="auto"/>
        <w:left w:val="none" w:sz="0" w:space="0" w:color="auto"/>
        <w:bottom w:val="none" w:sz="0" w:space="0" w:color="auto"/>
        <w:right w:val="none" w:sz="0" w:space="0" w:color="auto"/>
      </w:divBdr>
    </w:div>
    <w:div w:id="1269041794">
      <w:bodyDiv w:val="1"/>
      <w:marLeft w:val="0"/>
      <w:marRight w:val="0"/>
      <w:marTop w:val="0"/>
      <w:marBottom w:val="0"/>
      <w:divBdr>
        <w:top w:val="none" w:sz="0" w:space="0" w:color="auto"/>
        <w:left w:val="none" w:sz="0" w:space="0" w:color="auto"/>
        <w:bottom w:val="none" w:sz="0" w:space="0" w:color="auto"/>
        <w:right w:val="none" w:sz="0" w:space="0" w:color="auto"/>
      </w:divBdr>
    </w:div>
    <w:div w:id="1269120986">
      <w:bodyDiv w:val="1"/>
      <w:marLeft w:val="0"/>
      <w:marRight w:val="0"/>
      <w:marTop w:val="0"/>
      <w:marBottom w:val="0"/>
      <w:divBdr>
        <w:top w:val="none" w:sz="0" w:space="0" w:color="auto"/>
        <w:left w:val="none" w:sz="0" w:space="0" w:color="auto"/>
        <w:bottom w:val="none" w:sz="0" w:space="0" w:color="auto"/>
        <w:right w:val="none" w:sz="0" w:space="0" w:color="auto"/>
      </w:divBdr>
    </w:div>
    <w:div w:id="1269195853">
      <w:bodyDiv w:val="1"/>
      <w:marLeft w:val="0"/>
      <w:marRight w:val="0"/>
      <w:marTop w:val="0"/>
      <w:marBottom w:val="0"/>
      <w:divBdr>
        <w:top w:val="none" w:sz="0" w:space="0" w:color="auto"/>
        <w:left w:val="none" w:sz="0" w:space="0" w:color="auto"/>
        <w:bottom w:val="none" w:sz="0" w:space="0" w:color="auto"/>
        <w:right w:val="none" w:sz="0" w:space="0" w:color="auto"/>
      </w:divBdr>
    </w:div>
    <w:div w:id="1269311733">
      <w:bodyDiv w:val="1"/>
      <w:marLeft w:val="0"/>
      <w:marRight w:val="0"/>
      <w:marTop w:val="0"/>
      <w:marBottom w:val="0"/>
      <w:divBdr>
        <w:top w:val="none" w:sz="0" w:space="0" w:color="auto"/>
        <w:left w:val="none" w:sz="0" w:space="0" w:color="auto"/>
        <w:bottom w:val="none" w:sz="0" w:space="0" w:color="auto"/>
        <w:right w:val="none" w:sz="0" w:space="0" w:color="auto"/>
      </w:divBdr>
    </w:div>
    <w:div w:id="1269313508">
      <w:bodyDiv w:val="1"/>
      <w:marLeft w:val="0"/>
      <w:marRight w:val="0"/>
      <w:marTop w:val="0"/>
      <w:marBottom w:val="0"/>
      <w:divBdr>
        <w:top w:val="none" w:sz="0" w:space="0" w:color="auto"/>
        <w:left w:val="none" w:sz="0" w:space="0" w:color="auto"/>
        <w:bottom w:val="none" w:sz="0" w:space="0" w:color="auto"/>
        <w:right w:val="none" w:sz="0" w:space="0" w:color="auto"/>
      </w:divBdr>
    </w:div>
    <w:div w:id="1269316166">
      <w:bodyDiv w:val="1"/>
      <w:marLeft w:val="0"/>
      <w:marRight w:val="0"/>
      <w:marTop w:val="0"/>
      <w:marBottom w:val="0"/>
      <w:divBdr>
        <w:top w:val="none" w:sz="0" w:space="0" w:color="auto"/>
        <w:left w:val="none" w:sz="0" w:space="0" w:color="auto"/>
        <w:bottom w:val="none" w:sz="0" w:space="0" w:color="auto"/>
        <w:right w:val="none" w:sz="0" w:space="0" w:color="auto"/>
      </w:divBdr>
    </w:div>
    <w:div w:id="1269461309">
      <w:bodyDiv w:val="1"/>
      <w:marLeft w:val="0"/>
      <w:marRight w:val="0"/>
      <w:marTop w:val="0"/>
      <w:marBottom w:val="0"/>
      <w:divBdr>
        <w:top w:val="none" w:sz="0" w:space="0" w:color="auto"/>
        <w:left w:val="none" w:sz="0" w:space="0" w:color="auto"/>
        <w:bottom w:val="none" w:sz="0" w:space="0" w:color="auto"/>
        <w:right w:val="none" w:sz="0" w:space="0" w:color="auto"/>
      </w:divBdr>
    </w:div>
    <w:div w:id="1269461494">
      <w:bodyDiv w:val="1"/>
      <w:marLeft w:val="0"/>
      <w:marRight w:val="0"/>
      <w:marTop w:val="0"/>
      <w:marBottom w:val="0"/>
      <w:divBdr>
        <w:top w:val="none" w:sz="0" w:space="0" w:color="auto"/>
        <w:left w:val="none" w:sz="0" w:space="0" w:color="auto"/>
        <w:bottom w:val="none" w:sz="0" w:space="0" w:color="auto"/>
        <w:right w:val="none" w:sz="0" w:space="0" w:color="auto"/>
      </w:divBdr>
    </w:div>
    <w:div w:id="1269846210">
      <w:bodyDiv w:val="1"/>
      <w:marLeft w:val="0"/>
      <w:marRight w:val="0"/>
      <w:marTop w:val="0"/>
      <w:marBottom w:val="0"/>
      <w:divBdr>
        <w:top w:val="none" w:sz="0" w:space="0" w:color="auto"/>
        <w:left w:val="none" w:sz="0" w:space="0" w:color="auto"/>
        <w:bottom w:val="none" w:sz="0" w:space="0" w:color="auto"/>
        <w:right w:val="none" w:sz="0" w:space="0" w:color="auto"/>
      </w:divBdr>
    </w:div>
    <w:div w:id="1269847719">
      <w:bodyDiv w:val="1"/>
      <w:marLeft w:val="0"/>
      <w:marRight w:val="0"/>
      <w:marTop w:val="0"/>
      <w:marBottom w:val="0"/>
      <w:divBdr>
        <w:top w:val="none" w:sz="0" w:space="0" w:color="auto"/>
        <w:left w:val="none" w:sz="0" w:space="0" w:color="auto"/>
        <w:bottom w:val="none" w:sz="0" w:space="0" w:color="auto"/>
        <w:right w:val="none" w:sz="0" w:space="0" w:color="auto"/>
      </w:divBdr>
    </w:div>
    <w:div w:id="1269897254">
      <w:bodyDiv w:val="1"/>
      <w:marLeft w:val="0"/>
      <w:marRight w:val="0"/>
      <w:marTop w:val="0"/>
      <w:marBottom w:val="0"/>
      <w:divBdr>
        <w:top w:val="none" w:sz="0" w:space="0" w:color="auto"/>
        <w:left w:val="none" w:sz="0" w:space="0" w:color="auto"/>
        <w:bottom w:val="none" w:sz="0" w:space="0" w:color="auto"/>
        <w:right w:val="none" w:sz="0" w:space="0" w:color="auto"/>
      </w:divBdr>
    </w:div>
    <w:div w:id="1270233860">
      <w:bodyDiv w:val="1"/>
      <w:marLeft w:val="0"/>
      <w:marRight w:val="0"/>
      <w:marTop w:val="0"/>
      <w:marBottom w:val="0"/>
      <w:divBdr>
        <w:top w:val="none" w:sz="0" w:space="0" w:color="auto"/>
        <w:left w:val="none" w:sz="0" w:space="0" w:color="auto"/>
        <w:bottom w:val="none" w:sz="0" w:space="0" w:color="auto"/>
        <w:right w:val="none" w:sz="0" w:space="0" w:color="auto"/>
      </w:divBdr>
    </w:div>
    <w:div w:id="1270352570">
      <w:bodyDiv w:val="1"/>
      <w:marLeft w:val="0"/>
      <w:marRight w:val="0"/>
      <w:marTop w:val="0"/>
      <w:marBottom w:val="0"/>
      <w:divBdr>
        <w:top w:val="none" w:sz="0" w:space="0" w:color="auto"/>
        <w:left w:val="none" w:sz="0" w:space="0" w:color="auto"/>
        <w:bottom w:val="none" w:sz="0" w:space="0" w:color="auto"/>
        <w:right w:val="none" w:sz="0" w:space="0" w:color="auto"/>
      </w:divBdr>
    </w:div>
    <w:div w:id="1270509483">
      <w:bodyDiv w:val="1"/>
      <w:marLeft w:val="0"/>
      <w:marRight w:val="0"/>
      <w:marTop w:val="0"/>
      <w:marBottom w:val="0"/>
      <w:divBdr>
        <w:top w:val="none" w:sz="0" w:space="0" w:color="auto"/>
        <w:left w:val="none" w:sz="0" w:space="0" w:color="auto"/>
        <w:bottom w:val="none" w:sz="0" w:space="0" w:color="auto"/>
        <w:right w:val="none" w:sz="0" w:space="0" w:color="auto"/>
      </w:divBdr>
    </w:div>
    <w:div w:id="1270696125">
      <w:bodyDiv w:val="1"/>
      <w:marLeft w:val="0"/>
      <w:marRight w:val="0"/>
      <w:marTop w:val="0"/>
      <w:marBottom w:val="0"/>
      <w:divBdr>
        <w:top w:val="none" w:sz="0" w:space="0" w:color="auto"/>
        <w:left w:val="none" w:sz="0" w:space="0" w:color="auto"/>
        <w:bottom w:val="none" w:sz="0" w:space="0" w:color="auto"/>
        <w:right w:val="none" w:sz="0" w:space="0" w:color="auto"/>
      </w:divBdr>
    </w:div>
    <w:div w:id="1271206843">
      <w:bodyDiv w:val="1"/>
      <w:marLeft w:val="0"/>
      <w:marRight w:val="0"/>
      <w:marTop w:val="0"/>
      <w:marBottom w:val="0"/>
      <w:divBdr>
        <w:top w:val="none" w:sz="0" w:space="0" w:color="auto"/>
        <w:left w:val="none" w:sz="0" w:space="0" w:color="auto"/>
        <w:bottom w:val="none" w:sz="0" w:space="0" w:color="auto"/>
        <w:right w:val="none" w:sz="0" w:space="0" w:color="auto"/>
      </w:divBdr>
    </w:div>
    <w:div w:id="1271277138">
      <w:bodyDiv w:val="1"/>
      <w:marLeft w:val="0"/>
      <w:marRight w:val="0"/>
      <w:marTop w:val="0"/>
      <w:marBottom w:val="0"/>
      <w:divBdr>
        <w:top w:val="none" w:sz="0" w:space="0" w:color="auto"/>
        <w:left w:val="none" w:sz="0" w:space="0" w:color="auto"/>
        <w:bottom w:val="none" w:sz="0" w:space="0" w:color="auto"/>
        <w:right w:val="none" w:sz="0" w:space="0" w:color="auto"/>
      </w:divBdr>
    </w:div>
    <w:div w:id="1271547128">
      <w:bodyDiv w:val="1"/>
      <w:marLeft w:val="0"/>
      <w:marRight w:val="0"/>
      <w:marTop w:val="0"/>
      <w:marBottom w:val="0"/>
      <w:divBdr>
        <w:top w:val="none" w:sz="0" w:space="0" w:color="auto"/>
        <w:left w:val="none" w:sz="0" w:space="0" w:color="auto"/>
        <w:bottom w:val="none" w:sz="0" w:space="0" w:color="auto"/>
        <w:right w:val="none" w:sz="0" w:space="0" w:color="auto"/>
      </w:divBdr>
    </w:div>
    <w:div w:id="1271552555">
      <w:bodyDiv w:val="1"/>
      <w:marLeft w:val="0"/>
      <w:marRight w:val="0"/>
      <w:marTop w:val="0"/>
      <w:marBottom w:val="0"/>
      <w:divBdr>
        <w:top w:val="none" w:sz="0" w:space="0" w:color="auto"/>
        <w:left w:val="none" w:sz="0" w:space="0" w:color="auto"/>
        <w:bottom w:val="none" w:sz="0" w:space="0" w:color="auto"/>
        <w:right w:val="none" w:sz="0" w:space="0" w:color="auto"/>
      </w:divBdr>
    </w:div>
    <w:div w:id="1271622048">
      <w:bodyDiv w:val="1"/>
      <w:marLeft w:val="0"/>
      <w:marRight w:val="0"/>
      <w:marTop w:val="0"/>
      <w:marBottom w:val="0"/>
      <w:divBdr>
        <w:top w:val="none" w:sz="0" w:space="0" w:color="auto"/>
        <w:left w:val="none" w:sz="0" w:space="0" w:color="auto"/>
        <w:bottom w:val="none" w:sz="0" w:space="0" w:color="auto"/>
        <w:right w:val="none" w:sz="0" w:space="0" w:color="auto"/>
      </w:divBdr>
    </w:div>
    <w:div w:id="1271740912">
      <w:bodyDiv w:val="1"/>
      <w:marLeft w:val="0"/>
      <w:marRight w:val="0"/>
      <w:marTop w:val="0"/>
      <w:marBottom w:val="0"/>
      <w:divBdr>
        <w:top w:val="none" w:sz="0" w:space="0" w:color="auto"/>
        <w:left w:val="none" w:sz="0" w:space="0" w:color="auto"/>
        <w:bottom w:val="none" w:sz="0" w:space="0" w:color="auto"/>
        <w:right w:val="none" w:sz="0" w:space="0" w:color="auto"/>
      </w:divBdr>
    </w:div>
    <w:div w:id="1271933368">
      <w:bodyDiv w:val="1"/>
      <w:marLeft w:val="0"/>
      <w:marRight w:val="0"/>
      <w:marTop w:val="0"/>
      <w:marBottom w:val="0"/>
      <w:divBdr>
        <w:top w:val="none" w:sz="0" w:space="0" w:color="auto"/>
        <w:left w:val="none" w:sz="0" w:space="0" w:color="auto"/>
        <w:bottom w:val="none" w:sz="0" w:space="0" w:color="auto"/>
        <w:right w:val="none" w:sz="0" w:space="0" w:color="auto"/>
      </w:divBdr>
    </w:div>
    <w:div w:id="1272395294">
      <w:bodyDiv w:val="1"/>
      <w:marLeft w:val="0"/>
      <w:marRight w:val="0"/>
      <w:marTop w:val="0"/>
      <w:marBottom w:val="0"/>
      <w:divBdr>
        <w:top w:val="none" w:sz="0" w:space="0" w:color="auto"/>
        <w:left w:val="none" w:sz="0" w:space="0" w:color="auto"/>
        <w:bottom w:val="none" w:sz="0" w:space="0" w:color="auto"/>
        <w:right w:val="none" w:sz="0" w:space="0" w:color="auto"/>
      </w:divBdr>
    </w:div>
    <w:div w:id="1272786129">
      <w:bodyDiv w:val="1"/>
      <w:marLeft w:val="0"/>
      <w:marRight w:val="0"/>
      <w:marTop w:val="0"/>
      <w:marBottom w:val="0"/>
      <w:divBdr>
        <w:top w:val="none" w:sz="0" w:space="0" w:color="auto"/>
        <w:left w:val="none" w:sz="0" w:space="0" w:color="auto"/>
        <w:bottom w:val="none" w:sz="0" w:space="0" w:color="auto"/>
        <w:right w:val="none" w:sz="0" w:space="0" w:color="auto"/>
      </w:divBdr>
    </w:div>
    <w:div w:id="1272977584">
      <w:bodyDiv w:val="1"/>
      <w:marLeft w:val="0"/>
      <w:marRight w:val="0"/>
      <w:marTop w:val="0"/>
      <w:marBottom w:val="0"/>
      <w:divBdr>
        <w:top w:val="none" w:sz="0" w:space="0" w:color="auto"/>
        <w:left w:val="none" w:sz="0" w:space="0" w:color="auto"/>
        <w:bottom w:val="none" w:sz="0" w:space="0" w:color="auto"/>
        <w:right w:val="none" w:sz="0" w:space="0" w:color="auto"/>
      </w:divBdr>
    </w:div>
    <w:div w:id="1273048064">
      <w:bodyDiv w:val="1"/>
      <w:marLeft w:val="0"/>
      <w:marRight w:val="0"/>
      <w:marTop w:val="0"/>
      <w:marBottom w:val="0"/>
      <w:divBdr>
        <w:top w:val="none" w:sz="0" w:space="0" w:color="auto"/>
        <w:left w:val="none" w:sz="0" w:space="0" w:color="auto"/>
        <w:bottom w:val="none" w:sz="0" w:space="0" w:color="auto"/>
        <w:right w:val="none" w:sz="0" w:space="0" w:color="auto"/>
      </w:divBdr>
    </w:div>
    <w:div w:id="1273051350">
      <w:bodyDiv w:val="1"/>
      <w:marLeft w:val="0"/>
      <w:marRight w:val="0"/>
      <w:marTop w:val="0"/>
      <w:marBottom w:val="0"/>
      <w:divBdr>
        <w:top w:val="none" w:sz="0" w:space="0" w:color="auto"/>
        <w:left w:val="none" w:sz="0" w:space="0" w:color="auto"/>
        <w:bottom w:val="none" w:sz="0" w:space="0" w:color="auto"/>
        <w:right w:val="none" w:sz="0" w:space="0" w:color="auto"/>
      </w:divBdr>
    </w:div>
    <w:div w:id="1273128918">
      <w:bodyDiv w:val="1"/>
      <w:marLeft w:val="0"/>
      <w:marRight w:val="0"/>
      <w:marTop w:val="0"/>
      <w:marBottom w:val="0"/>
      <w:divBdr>
        <w:top w:val="none" w:sz="0" w:space="0" w:color="auto"/>
        <w:left w:val="none" w:sz="0" w:space="0" w:color="auto"/>
        <w:bottom w:val="none" w:sz="0" w:space="0" w:color="auto"/>
        <w:right w:val="none" w:sz="0" w:space="0" w:color="auto"/>
      </w:divBdr>
    </w:div>
    <w:div w:id="1273168969">
      <w:bodyDiv w:val="1"/>
      <w:marLeft w:val="0"/>
      <w:marRight w:val="0"/>
      <w:marTop w:val="0"/>
      <w:marBottom w:val="0"/>
      <w:divBdr>
        <w:top w:val="none" w:sz="0" w:space="0" w:color="auto"/>
        <w:left w:val="none" w:sz="0" w:space="0" w:color="auto"/>
        <w:bottom w:val="none" w:sz="0" w:space="0" w:color="auto"/>
        <w:right w:val="none" w:sz="0" w:space="0" w:color="auto"/>
      </w:divBdr>
    </w:div>
    <w:div w:id="1273248285">
      <w:bodyDiv w:val="1"/>
      <w:marLeft w:val="0"/>
      <w:marRight w:val="0"/>
      <w:marTop w:val="0"/>
      <w:marBottom w:val="0"/>
      <w:divBdr>
        <w:top w:val="none" w:sz="0" w:space="0" w:color="auto"/>
        <w:left w:val="none" w:sz="0" w:space="0" w:color="auto"/>
        <w:bottom w:val="none" w:sz="0" w:space="0" w:color="auto"/>
        <w:right w:val="none" w:sz="0" w:space="0" w:color="auto"/>
      </w:divBdr>
    </w:div>
    <w:div w:id="1273249000">
      <w:bodyDiv w:val="1"/>
      <w:marLeft w:val="0"/>
      <w:marRight w:val="0"/>
      <w:marTop w:val="0"/>
      <w:marBottom w:val="0"/>
      <w:divBdr>
        <w:top w:val="none" w:sz="0" w:space="0" w:color="auto"/>
        <w:left w:val="none" w:sz="0" w:space="0" w:color="auto"/>
        <w:bottom w:val="none" w:sz="0" w:space="0" w:color="auto"/>
        <w:right w:val="none" w:sz="0" w:space="0" w:color="auto"/>
      </w:divBdr>
    </w:div>
    <w:div w:id="1273631916">
      <w:bodyDiv w:val="1"/>
      <w:marLeft w:val="0"/>
      <w:marRight w:val="0"/>
      <w:marTop w:val="0"/>
      <w:marBottom w:val="0"/>
      <w:divBdr>
        <w:top w:val="none" w:sz="0" w:space="0" w:color="auto"/>
        <w:left w:val="none" w:sz="0" w:space="0" w:color="auto"/>
        <w:bottom w:val="none" w:sz="0" w:space="0" w:color="auto"/>
        <w:right w:val="none" w:sz="0" w:space="0" w:color="auto"/>
      </w:divBdr>
    </w:div>
    <w:div w:id="1273635969">
      <w:bodyDiv w:val="1"/>
      <w:marLeft w:val="0"/>
      <w:marRight w:val="0"/>
      <w:marTop w:val="0"/>
      <w:marBottom w:val="0"/>
      <w:divBdr>
        <w:top w:val="none" w:sz="0" w:space="0" w:color="auto"/>
        <w:left w:val="none" w:sz="0" w:space="0" w:color="auto"/>
        <w:bottom w:val="none" w:sz="0" w:space="0" w:color="auto"/>
        <w:right w:val="none" w:sz="0" w:space="0" w:color="auto"/>
      </w:divBdr>
    </w:div>
    <w:div w:id="1273708249">
      <w:bodyDiv w:val="1"/>
      <w:marLeft w:val="0"/>
      <w:marRight w:val="0"/>
      <w:marTop w:val="0"/>
      <w:marBottom w:val="0"/>
      <w:divBdr>
        <w:top w:val="none" w:sz="0" w:space="0" w:color="auto"/>
        <w:left w:val="none" w:sz="0" w:space="0" w:color="auto"/>
        <w:bottom w:val="none" w:sz="0" w:space="0" w:color="auto"/>
        <w:right w:val="none" w:sz="0" w:space="0" w:color="auto"/>
      </w:divBdr>
    </w:div>
    <w:div w:id="1274046744">
      <w:bodyDiv w:val="1"/>
      <w:marLeft w:val="0"/>
      <w:marRight w:val="0"/>
      <w:marTop w:val="0"/>
      <w:marBottom w:val="0"/>
      <w:divBdr>
        <w:top w:val="none" w:sz="0" w:space="0" w:color="auto"/>
        <w:left w:val="none" w:sz="0" w:space="0" w:color="auto"/>
        <w:bottom w:val="none" w:sz="0" w:space="0" w:color="auto"/>
        <w:right w:val="none" w:sz="0" w:space="0" w:color="auto"/>
      </w:divBdr>
    </w:div>
    <w:div w:id="1274285044">
      <w:bodyDiv w:val="1"/>
      <w:marLeft w:val="0"/>
      <w:marRight w:val="0"/>
      <w:marTop w:val="0"/>
      <w:marBottom w:val="0"/>
      <w:divBdr>
        <w:top w:val="none" w:sz="0" w:space="0" w:color="auto"/>
        <w:left w:val="none" w:sz="0" w:space="0" w:color="auto"/>
        <w:bottom w:val="none" w:sz="0" w:space="0" w:color="auto"/>
        <w:right w:val="none" w:sz="0" w:space="0" w:color="auto"/>
      </w:divBdr>
    </w:div>
    <w:div w:id="1274478761">
      <w:bodyDiv w:val="1"/>
      <w:marLeft w:val="0"/>
      <w:marRight w:val="0"/>
      <w:marTop w:val="0"/>
      <w:marBottom w:val="0"/>
      <w:divBdr>
        <w:top w:val="none" w:sz="0" w:space="0" w:color="auto"/>
        <w:left w:val="none" w:sz="0" w:space="0" w:color="auto"/>
        <w:bottom w:val="none" w:sz="0" w:space="0" w:color="auto"/>
        <w:right w:val="none" w:sz="0" w:space="0" w:color="auto"/>
      </w:divBdr>
    </w:div>
    <w:div w:id="1274551671">
      <w:bodyDiv w:val="1"/>
      <w:marLeft w:val="0"/>
      <w:marRight w:val="0"/>
      <w:marTop w:val="0"/>
      <w:marBottom w:val="0"/>
      <w:divBdr>
        <w:top w:val="none" w:sz="0" w:space="0" w:color="auto"/>
        <w:left w:val="none" w:sz="0" w:space="0" w:color="auto"/>
        <w:bottom w:val="none" w:sz="0" w:space="0" w:color="auto"/>
        <w:right w:val="none" w:sz="0" w:space="0" w:color="auto"/>
      </w:divBdr>
    </w:div>
    <w:div w:id="1274555516">
      <w:bodyDiv w:val="1"/>
      <w:marLeft w:val="0"/>
      <w:marRight w:val="0"/>
      <w:marTop w:val="0"/>
      <w:marBottom w:val="0"/>
      <w:divBdr>
        <w:top w:val="none" w:sz="0" w:space="0" w:color="auto"/>
        <w:left w:val="none" w:sz="0" w:space="0" w:color="auto"/>
        <w:bottom w:val="none" w:sz="0" w:space="0" w:color="auto"/>
        <w:right w:val="none" w:sz="0" w:space="0" w:color="auto"/>
      </w:divBdr>
    </w:div>
    <w:div w:id="1275134904">
      <w:bodyDiv w:val="1"/>
      <w:marLeft w:val="0"/>
      <w:marRight w:val="0"/>
      <w:marTop w:val="0"/>
      <w:marBottom w:val="0"/>
      <w:divBdr>
        <w:top w:val="none" w:sz="0" w:space="0" w:color="auto"/>
        <w:left w:val="none" w:sz="0" w:space="0" w:color="auto"/>
        <w:bottom w:val="none" w:sz="0" w:space="0" w:color="auto"/>
        <w:right w:val="none" w:sz="0" w:space="0" w:color="auto"/>
      </w:divBdr>
    </w:div>
    <w:div w:id="1275165555">
      <w:bodyDiv w:val="1"/>
      <w:marLeft w:val="0"/>
      <w:marRight w:val="0"/>
      <w:marTop w:val="0"/>
      <w:marBottom w:val="0"/>
      <w:divBdr>
        <w:top w:val="none" w:sz="0" w:space="0" w:color="auto"/>
        <w:left w:val="none" w:sz="0" w:space="0" w:color="auto"/>
        <w:bottom w:val="none" w:sz="0" w:space="0" w:color="auto"/>
        <w:right w:val="none" w:sz="0" w:space="0" w:color="auto"/>
      </w:divBdr>
    </w:div>
    <w:div w:id="1275285110">
      <w:bodyDiv w:val="1"/>
      <w:marLeft w:val="0"/>
      <w:marRight w:val="0"/>
      <w:marTop w:val="0"/>
      <w:marBottom w:val="0"/>
      <w:divBdr>
        <w:top w:val="none" w:sz="0" w:space="0" w:color="auto"/>
        <w:left w:val="none" w:sz="0" w:space="0" w:color="auto"/>
        <w:bottom w:val="none" w:sz="0" w:space="0" w:color="auto"/>
        <w:right w:val="none" w:sz="0" w:space="0" w:color="auto"/>
      </w:divBdr>
    </w:div>
    <w:div w:id="1275333566">
      <w:bodyDiv w:val="1"/>
      <w:marLeft w:val="0"/>
      <w:marRight w:val="0"/>
      <w:marTop w:val="0"/>
      <w:marBottom w:val="0"/>
      <w:divBdr>
        <w:top w:val="none" w:sz="0" w:space="0" w:color="auto"/>
        <w:left w:val="none" w:sz="0" w:space="0" w:color="auto"/>
        <w:bottom w:val="none" w:sz="0" w:space="0" w:color="auto"/>
        <w:right w:val="none" w:sz="0" w:space="0" w:color="auto"/>
      </w:divBdr>
    </w:div>
    <w:div w:id="1275360795">
      <w:bodyDiv w:val="1"/>
      <w:marLeft w:val="0"/>
      <w:marRight w:val="0"/>
      <w:marTop w:val="0"/>
      <w:marBottom w:val="0"/>
      <w:divBdr>
        <w:top w:val="none" w:sz="0" w:space="0" w:color="auto"/>
        <w:left w:val="none" w:sz="0" w:space="0" w:color="auto"/>
        <w:bottom w:val="none" w:sz="0" w:space="0" w:color="auto"/>
        <w:right w:val="none" w:sz="0" w:space="0" w:color="auto"/>
      </w:divBdr>
    </w:div>
    <w:div w:id="1275477981">
      <w:bodyDiv w:val="1"/>
      <w:marLeft w:val="0"/>
      <w:marRight w:val="0"/>
      <w:marTop w:val="0"/>
      <w:marBottom w:val="0"/>
      <w:divBdr>
        <w:top w:val="none" w:sz="0" w:space="0" w:color="auto"/>
        <w:left w:val="none" w:sz="0" w:space="0" w:color="auto"/>
        <w:bottom w:val="none" w:sz="0" w:space="0" w:color="auto"/>
        <w:right w:val="none" w:sz="0" w:space="0" w:color="auto"/>
      </w:divBdr>
    </w:div>
    <w:div w:id="1275555820">
      <w:bodyDiv w:val="1"/>
      <w:marLeft w:val="0"/>
      <w:marRight w:val="0"/>
      <w:marTop w:val="0"/>
      <w:marBottom w:val="0"/>
      <w:divBdr>
        <w:top w:val="none" w:sz="0" w:space="0" w:color="auto"/>
        <w:left w:val="none" w:sz="0" w:space="0" w:color="auto"/>
        <w:bottom w:val="none" w:sz="0" w:space="0" w:color="auto"/>
        <w:right w:val="none" w:sz="0" w:space="0" w:color="auto"/>
      </w:divBdr>
    </w:div>
    <w:div w:id="1275595888">
      <w:bodyDiv w:val="1"/>
      <w:marLeft w:val="0"/>
      <w:marRight w:val="0"/>
      <w:marTop w:val="0"/>
      <w:marBottom w:val="0"/>
      <w:divBdr>
        <w:top w:val="none" w:sz="0" w:space="0" w:color="auto"/>
        <w:left w:val="none" w:sz="0" w:space="0" w:color="auto"/>
        <w:bottom w:val="none" w:sz="0" w:space="0" w:color="auto"/>
        <w:right w:val="none" w:sz="0" w:space="0" w:color="auto"/>
      </w:divBdr>
    </w:div>
    <w:div w:id="1275595951">
      <w:bodyDiv w:val="1"/>
      <w:marLeft w:val="0"/>
      <w:marRight w:val="0"/>
      <w:marTop w:val="0"/>
      <w:marBottom w:val="0"/>
      <w:divBdr>
        <w:top w:val="none" w:sz="0" w:space="0" w:color="auto"/>
        <w:left w:val="none" w:sz="0" w:space="0" w:color="auto"/>
        <w:bottom w:val="none" w:sz="0" w:space="0" w:color="auto"/>
        <w:right w:val="none" w:sz="0" w:space="0" w:color="auto"/>
      </w:divBdr>
    </w:div>
    <w:div w:id="1275745546">
      <w:bodyDiv w:val="1"/>
      <w:marLeft w:val="0"/>
      <w:marRight w:val="0"/>
      <w:marTop w:val="0"/>
      <w:marBottom w:val="0"/>
      <w:divBdr>
        <w:top w:val="none" w:sz="0" w:space="0" w:color="auto"/>
        <w:left w:val="none" w:sz="0" w:space="0" w:color="auto"/>
        <w:bottom w:val="none" w:sz="0" w:space="0" w:color="auto"/>
        <w:right w:val="none" w:sz="0" w:space="0" w:color="auto"/>
      </w:divBdr>
    </w:div>
    <w:div w:id="1275790771">
      <w:bodyDiv w:val="1"/>
      <w:marLeft w:val="0"/>
      <w:marRight w:val="0"/>
      <w:marTop w:val="0"/>
      <w:marBottom w:val="0"/>
      <w:divBdr>
        <w:top w:val="none" w:sz="0" w:space="0" w:color="auto"/>
        <w:left w:val="none" w:sz="0" w:space="0" w:color="auto"/>
        <w:bottom w:val="none" w:sz="0" w:space="0" w:color="auto"/>
        <w:right w:val="none" w:sz="0" w:space="0" w:color="auto"/>
      </w:divBdr>
    </w:div>
    <w:div w:id="1275794949">
      <w:bodyDiv w:val="1"/>
      <w:marLeft w:val="0"/>
      <w:marRight w:val="0"/>
      <w:marTop w:val="0"/>
      <w:marBottom w:val="0"/>
      <w:divBdr>
        <w:top w:val="none" w:sz="0" w:space="0" w:color="auto"/>
        <w:left w:val="none" w:sz="0" w:space="0" w:color="auto"/>
        <w:bottom w:val="none" w:sz="0" w:space="0" w:color="auto"/>
        <w:right w:val="none" w:sz="0" w:space="0" w:color="auto"/>
      </w:divBdr>
    </w:div>
    <w:div w:id="1276017588">
      <w:bodyDiv w:val="1"/>
      <w:marLeft w:val="0"/>
      <w:marRight w:val="0"/>
      <w:marTop w:val="0"/>
      <w:marBottom w:val="0"/>
      <w:divBdr>
        <w:top w:val="none" w:sz="0" w:space="0" w:color="auto"/>
        <w:left w:val="none" w:sz="0" w:space="0" w:color="auto"/>
        <w:bottom w:val="none" w:sz="0" w:space="0" w:color="auto"/>
        <w:right w:val="none" w:sz="0" w:space="0" w:color="auto"/>
      </w:divBdr>
    </w:div>
    <w:div w:id="1276055297">
      <w:bodyDiv w:val="1"/>
      <w:marLeft w:val="0"/>
      <w:marRight w:val="0"/>
      <w:marTop w:val="0"/>
      <w:marBottom w:val="0"/>
      <w:divBdr>
        <w:top w:val="none" w:sz="0" w:space="0" w:color="auto"/>
        <w:left w:val="none" w:sz="0" w:space="0" w:color="auto"/>
        <w:bottom w:val="none" w:sz="0" w:space="0" w:color="auto"/>
        <w:right w:val="none" w:sz="0" w:space="0" w:color="auto"/>
      </w:divBdr>
    </w:div>
    <w:div w:id="1276057896">
      <w:bodyDiv w:val="1"/>
      <w:marLeft w:val="0"/>
      <w:marRight w:val="0"/>
      <w:marTop w:val="0"/>
      <w:marBottom w:val="0"/>
      <w:divBdr>
        <w:top w:val="none" w:sz="0" w:space="0" w:color="auto"/>
        <w:left w:val="none" w:sz="0" w:space="0" w:color="auto"/>
        <w:bottom w:val="none" w:sz="0" w:space="0" w:color="auto"/>
        <w:right w:val="none" w:sz="0" w:space="0" w:color="auto"/>
      </w:divBdr>
    </w:div>
    <w:div w:id="1276139696">
      <w:bodyDiv w:val="1"/>
      <w:marLeft w:val="0"/>
      <w:marRight w:val="0"/>
      <w:marTop w:val="0"/>
      <w:marBottom w:val="0"/>
      <w:divBdr>
        <w:top w:val="none" w:sz="0" w:space="0" w:color="auto"/>
        <w:left w:val="none" w:sz="0" w:space="0" w:color="auto"/>
        <w:bottom w:val="none" w:sz="0" w:space="0" w:color="auto"/>
        <w:right w:val="none" w:sz="0" w:space="0" w:color="auto"/>
      </w:divBdr>
    </w:div>
    <w:div w:id="1276330194">
      <w:bodyDiv w:val="1"/>
      <w:marLeft w:val="0"/>
      <w:marRight w:val="0"/>
      <w:marTop w:val="0"/>
      <w:marBottom w:val="0"/>
      <w:divBdr>
        <w:top w:val="none" w:sz="0" w:space="0" w:color="auto"/>
        <w:left w:val="none" w:sz="0" w:space="0" w:color="auto"/>
        <w:bottom w:val="none" w:sz="0" w:space="0" w:color="auto"/>
        <w:right w:val="none" w:sz="0" w:space="0" w:color="auto"/>
      </w:divBdr>
      <w:divsChild>
        <w:div w:id="2115634567">
          <w:marLeft w:val="480"/>
          <w:marRight w:val="0"/>
          <w:marTop w:val="0"/>
          <w:marBottom w:val="0"/>
          <w:divBdr>
            <w:top w:val="none" w:sz="0" w:space="0" w:color="auto"/>
            <w:left w:val="none" w:sz="0" w:space="0" w:color="auto"/>
            <w:bottom w:val="none" w:sz="0" w:space="0" w:color="auto"/>
            <w:right w:val="none" w:sz="0" w:space="0" w:color="auto"/>
          </w:divBdr>
        </w:div>
        <w:div w:id="654577094">
          <w:marLeft w:val="480"/>
          <w:marRight w:val="0"/>
          <w:marTop w:val="0"/>
          <w:marBottom w:val="0"/>
          <w:divBdr>
            <w:top w:val="none" w:sz="0" w:space="0" w:color="auto"/>
            <w:left w:val="none" w:sz="0" w:space="0" w:color="auto"/>
            <w:bottom w:val="none" w:sz="0" w:space="0" w:color="auto"/>
            <w:right w:val="none" w:sz="0" w:space="0" w:color="auto"/>
          </w:divBdr>
        </w:div>
        <w:div w:id="2019044492">
          <w:marLeft w:val="480"/>
          <w:marRight w:val="0"/>
          <w:marTop w:val="0"/>
          <w:marBottom w:val="0"/>
          <w:divBdr>
            <w:top w:val="none" w:sz="0" w:space="0" w:color="auto"/>
            <w:left w:val="none" w:sz="0" w:space="0" w:color="auto"/>
            <w:bottom w:val="none" w:sz="0" w:space="0" w:color="auto"/>
            <w:right w:val="none" w:sz="0" w:space="0" w:color="auto"/>
          </w:divBdr>
        </w:div>
        <w:div w:id="381297472">
          <w:marLeft w:val="480"/>
          <w:marRight w:val="0"/>
          <w:marTop w:val="0"/>
          <w:marBottom w:val="0"/>
          <w:divBdr>
            <w:top w:val="none" w:sz="0" w:space="0" w:color="auto"/>
            <w:left w:val="none" w:sz="0" w:space="0" w:color="auto"/>
            <w:bottom w:val="none" w:sz="0" w:space="0" w:color="auto"/>
            <w:right w:val="none" w:sz="0" w:space="0" w:color="auto"/>
          </w:divBdr>
        </w:div>
        <w:div w:id="1633244927">
          <w:marLeft w:val="480"/>
          <w:marRight w:val="0"/>
          <w:marTop w:val="0"/>
          <w:marBottom w:val="0"/>
          <w:divBdr>
            <w:top w:val="none" w:sz="0" w:space="0" w:color="auto"/>
            <w:left w:val="none" w:sz="0" w:space="0" w:color="auto"/>
            <w:bottom w:val="none" w:sz="0" w:space="0" w:color="auto"/>
            <w:right w:val="none" w:sz="0" w:space="0" w:color="auto"/>
          </w:divBdr>
        </w:div>
        <w:div w:id="206643910">
          <w:marLeft w:val="480"/>
          <w:marRight w:val="0"/>
          <w:marTop w:val="0"/>
          <w:marBottom w:val="0"/>
          <w:divBdr>
            <w:top w:val="none" w:sz="0" w:space="0" w:color="auto"/>
            <w:left w:val="none" w:sz="0" w:space="0" w:color="auto"/>
            <w:bottom w:val="none" w:sz="0" w:space="0" w:color="auto"/>
            <w:right w:val="none" w:sz="0" w:space="0" w:color="auto"/>
          </w:divBdr>
        </w:div>
        <w:div w:id="246696187">
          <w:marLeft w:val="480"/>
          <w:marRight w:val="0"/>
          <w:marTop w:val="0"/>
          <w:marBottom w:val="0"/>
          <w:divBdr>
            <w:top w:val="none" w:sz="0" w:space="0" w:color="auto"/>
            <w:left w:val="none" w:sz="0" w:space="0" w:color="auto"/>
            <w:bottom w:val="none" w:sz="0" w:space="0" w:color="auto"/>
            <w:right w:val="none" w:sz="0" w:space="0" w:color="auto"/>
          </w:divBdr>
        </w:div>
        <w:div w:id="1402755912">
          <w:marLeft w:val="480"/>
          <w:marRight w:val="0"/>
          <w:marTop w:val="0"/>
          <w:marBottom w:val="0"/>
          <w:divBdr>
            <w:top w:val="none" w:sz="0" w:space="0" w:color="auto"/>
            <w:left w:val="none" w:sz="0" w:space="0" w:color="auto"/>
            <w:bottom w:val="none" w:sz="0" w:space="0" w:color="auto"/>
            <w:right w:val="none" w:sz="0" w:space="0" w:color="auto"/>
          </w:divBdr>
        </w:div>
        <w:div w:id="1779135318">
          <w:marLeft w:val="480"/>
          <w:marRight w:val="0"/>
          <w:marTop w:val="0"/>
          <w:marBottom w:val="0"/>
          <w:divBdr>
            <w:top w:val="none" w:sz="0" w:space="0" w:color="auto"/>
            <w:left w:val="none" w:sz="0" w:space="0" w:color="auto"/>
            <w:bottom w:val="none" w:sz="0" w:space="0" w:color="auto"/>
            <w:right w:val="none" w:sz="0" w:space="0" w:color="auto"/>
          </w:divBdr>
        </w:div>
        <w:div w:id="1471442673">
          <w:marLeft w:val="480"/>
          <w:marRight w:val="0"/>
          <w:marTop w:val="0"/>
          <w:marBottom w:val="0"/>
          <w:divBdr>
            <w:top w:val="none" w:sz="0" w:space="0" w:color="auto"/>
            <w:left w:val="none" w:sz="0" w:space="0" w:color="auto"/>
            <w:bottom w:val="none" w:sz="0" w:space="0" w:color="auto"/>
            <w:right w:val="none" w:sz="0" w:space="0" w:color="auto"/>
          </w:divBdr>
        </w:div>
        <w:div w:id="711199280">
          <w:marLeft w:val="480"/>
          <w:marRight w:val="0"/>
          <w:marTop w:val="0"/>
          <w:marBottom w:val="0"/>
          <w:divBdr>
            <w:top w:val="none" w:sz="0" w:space="0" w:color="auto"/>
            <w:left w:val="none" w:sz="0" w:space="0" w:color="auto"/>
            <w:bottom w:val="none" w:sz="0" w:space="0" w:color="auto"/>
            <w:right w:val="none" w:sz="0" w:space="0" w:color="auto"/>
          </w:divBdr>
        </w:div>
        <w:div w:id="1798837749">
          <w:marLeft w:val="480"/>
          <w:marRight w:val="0"/>
          <w:marTop w:val="0"/>
          <w:marBottom w:val="0"/>
          <w:divBdr>
            <w:top w:val="none" w:sz="0" w:space="0" w:color="auto"/>
            <w:left w:val="none" w:sz="0" w:space="0" w:color="auto"/>
            <w:bottom w:val="none" w:sz="0" w:space="0" w:color="auto"/>
            <w:right w:val="none" w:sz="0" w:space="0" w:color="auto"/>
          </w:divBdr>
        </w:div>
        <w:div w:id="1541698919">
          <w:marLeft w:val="480"/>
          <w:marRight w:val="0"/>
          <w:marTop w:val="0"/>
          <w:marBottom w:val="0"/>
          <w:divBdr>
            <w:top w:val="none" w:sz="0" w:space="0" w:color="auto"/>
            <w:left w:val="none" w:sz="0" w:space="0" w:color="auto"/>
            <w:bottom w:val="none" w:sz="0" w:space="0" w:color="auto"/>
            <w:right w:val="none" w:sz="0" w:space="0" w:color="auto"/>
          </w:divBdr>
        </w:div>
        <w:div w:id="547497056">
          <w:marLeft w:val="480"/>
          <w:marRight w:val="0"/>
          <w:marTop w:val="0"/>
          <w:marBottom w:val="0"/>
          <w:divBdr>
            <w:top w:val="none" w:sz="0" w:space="0" w:color="auto"/>
            <w:left w:val="none" w:sz="0" w:space="0" w:color="auto"/>
            <w:bottom w:val="none" w:sz="0" w:space="0" w:color="auto"/>
            <w:right w:val="none" w:sz="0" w:space="0" w:color="auto"/>
          </w:divBdr>
        </w:div>
        <w:div w:id="55906291">
          <w:marLeft w:val="480"/>
          <w:marRight w:val="0"/>
          <w:marTop w:val="0"/>
          <w:marBottom w:val="0"/>
          <w:divBdr>
            <w:top w:val="none" w:sz="0" w:space="0" w:color="auto"/>
            <w:left w:val="none" w:sz="0" w:space="0" w:color="auto"/>
            <w:bottom w:val="none" w:sz="0" w:space="0" w:color="auto"/>
            <w:right w:val="none" w:sz="0" w:space="0" w:color="auto"/>
          </w:divBdr>
        </w:div>
        <w:div w:id="1742487984">
          <w:marLeft w:val="480"/>
          <w:marRight w:val="0"/>
          <w:marTop w:val="0"/>
          <w:marBottom w:val="0"/>
          <w:divBdr>
            <w:top w:val="none" w:sz="0" w:space="0" w:color="auto"/>
            <w:left w:val="none" w:sz="0" w:space="0" w:color="auto"/>
            <w:bottom w:val="none" w:sz="0" w:space="0" w:color="auto"/>
            <w:right w:val="none" w:sz="0" w:space="0" w:color="auto"/>
          </w:divBdr>
        </w:div>
        <w:div w:id="555286615">
          <w:marLeft w:val="480"/>
          <w:marRight w:val="0"/>
          <w:marTop w:val="0"/>
          <w:marBottom w:val="0"/>
          <w:divBdr>
            <w:top w:val="none" w:sz="0" w:space="0" w:color="auto"/>
            <w:left w:val="none" w:sz="0" w:space="0" w:color="auto"/>
            <w:bottom w:val="none" w:sz="0" w:space="0" w:color="auto"/>
            <w:right w:val="none" w:sz="0" w:space="0" w:color="auto"/>
          </w:divBdr>
        </w:div>
        <w:div w:id="204953858">
          <w:marLeft w:val="480"/>
          <w:marRight w:val="0"/>
          <w:marTop w:val="0"/>
          <w:marBottom w:val="0"/>
          <w:divBdr>
            <w:top w:val="none" w:sz="0" w:space="0" w:color="auto"/>
            <w:left w:val="none" w:sz="0" w:space="0" w:color="auto"/>
            <w:bottom w:val="none" w:sz="0" w:space="0" w:color="auto"/>
            <w:right w:val="none" w:sz="0" w:space="0" w:color="auto"/>
          </w:divBdr>
        </w:div>
        <w:div w:id="969435834">
          <w:marLeft w:val="480"/>
          <w:marRight w:val="0"/>
          <w:marTop w:val="0"/>
          <w:marBottom w:val="0"/>
          <w:divBdr>
            <w:top w:val="none" w:sz="0" w:space="0" w:color="auto"/>
            <w:left w:val="none" w:sz="0" w:space="0" w:color="auto"/>
            <w:bottom w:val="none" w:sz="0" w:space="0" w:color="auto"/>
            <w:right w:val="none" w:sz="0" w:space="0" w:color="auto"/>
          </w:divBdr>
        </w:div>
        <w:div w:id="384911673">
          <w:marLeft w:val="480"/>
          <w:marRight w:val="0"/>
          <w:marTop w:val="0"/>
          <w:marBottom w:val="0"/>
          <w:divBdr>
            <w:top w:val="none" w:sz="0" w:space="0" w:color="auto"/>
            <w:left w:val="none" w:sz="0" w:space="0" w:color="auto"/>
            <w:bottom w:val="none" w:sz="0" w:space="0" w:color="auto"/>
            <w:right w:val="none" w:sz="0" w:space="0" w:color="auto"/>
          </w:divBdr>
        </w:div>
        <w:div w:id="970668329">
          <w:marLeft w:val="480"/>
          <w:marRight w:val="0"/>
          <w:marTop w:val="0"/>
          <w:marBottom w:val="0"/>
          <w:divBdr>
            <w:top w:val="none" w:sz="0" w:space="0" w:color="auto"/>
            <w:left w:val="none" w:sz="0" w:space="0" w:color="auto"/>
            <w:bottom w:val="none" w:sz="0" w:space="0" w:color="auto"/>
            <w:right w:val="none" w:sz="0" w:space="0" w:color="auto"/>
          </w:divBdr>
        </w:div>
        <w:div w:id="1773012688">
          <w:marLeft w:val="480"/>
          <w:marRight w:val="0"/>
          <w:marTop w:val="0"/>
          <w:marBottom w:val="0"/>
          <w:divBdr>
            <w:top w:val="none" w:sz="0" w:space="0" w:color="auto"/>
            <w:left w:val="none" w:sz="0" w:space="0" w:color="auto"/>
            <w:bottom w:val="none" w:sz="0" w:space="0" w:color="auto"/>
            <w:right w:val="none" w:sz="0" w:space="0" w:color="auto"/>
          </w:divBdr>
        </w:div>
        <w:div w:id="1917132686">
          <w:marLeft w:val="480"/>
          <w:marRight w:val="0"/>
          <w:marTop w:val="0"/>
          <w:marBottom w:val="0"/>
          <w:divBdr>
            <w:top w:val="none" w:sz="0" w:space="0" w:color="auto"/>
            <w:left w:val="none" w:sz="0" w:space="0" w:color="auto"/>
            <w:bottom w:val="none" w:sz="0" w:space="0" w:color="auto"/>
            <w:right w:val="none" w:sz="0" w:space="0" w:color="auto"/>
          </w:divBdr>
        </w:div>
        <w:div w:id="503327782">
          <w:marLeft w:val="480"/>
          <w:marRight w:val="0"/>
          <w:marTop w:val="0"/>
          <w:marBottom w:val="0"/>
          <w:divBdr>
            <w:top w:val="none" w:sz="0" w:space="0" w:color="auto"/>
            <w:left w:val="none" w:sz="0" w:space="0" w:color="auto"/>
            <w:bottom w:val="none" w:sz="0" w:space="0" w:color="auto"/>
            <w:right w:val="none" w:sz="0" w:space="0" w:color="auto"/>
          </w:divBdr>
        </w:div>
        <w:div w:id="1379743151">
          <w:marLeft w:val="480"/>
          <w:marRight w:val="0"/>
          <w:marTop w:val="0"/>
          <w:marBottom w:val="0"/>
          <w:divBdr>
            <w:top w:val="none" w:sz="0" w:space="0" w:color="auto"/>
            <w:left w:val="none" w:sz="0" w:space="0" w:color="auto"/>
            <w:bottom w:val="none" w:sz="0" w:space="0" w:color="auto"/>
            <w:right w:val="none" w:sz="0" w:space="0" w:color="auto"/>
          </w:divBdr>
        </w:div>
        <w:div w:id="215623935">
          <w:marLeft w:val="480"/>
          <w:marRight w:val="0"/>
          <w:marTop w:val="0"/>
          <w:marBottom w:val="0"/>
          <w:divBdr>
            <w:top w:val="none" w:sz="0" w:space="0" w:color="auto"/>
            <w:left w:val="none" w:sz="0" w:space="0" w:color="auto"/>
            <w:bottom w:val="none" w:sz="0" w:space="0" w:color="auto"/>
            <w:right w:val="none" w:sz="0" w:space="0" w:color="auto"/>
          </w:divBdr>
        </w:div>
        <w:div w:id="1276017053">
          <w:marLeft w:val="480"/>
          <w:marRight w:val="0"/>
          <w:marTop w:val="0"/>
          <w:marBottom w:val="0"/>
          <w:divBdr>
            <w:top w:val="none" w:sz="0" w:space="0" w:color="auto"/>
            <w:left w:val="none" w:sz="0" w:space="0" w:color="auto"/>
            <w:bottom w:val="none" w:sz="0" w:space="0" w:color="auto"/>
            <w:right w:val="none" w:sz="0" w:space="0" w:color="auto"/>
          </w:divBdr>
        </w:div>
        <w:div w:id="368268092">
          <w:marLeft w:val="480"/>
          <w:marRight w:val="0"/>
          <w:marTop w:val="0"/>
          <w:marBottom w:val="0"/>
          <w:divBdr>
            <w:top w:val="none" w:sz="0" w:space="0" w:color="auto"/>
            <w:left w:val="none" w:sz="0" w:space="0" w:color="auto"/>
            <w:bottom w:val="none" w:sz="0" w:space="0" w:color="auto"/>
            <w:right w:val="none" w:sz="0" w:space="0" w:color="auto"/>
          </w:divBdr>
        </w:div>
        <w:div w:id="1140269398">
          <w:marLeft w:val="480"/>
          <w:marRight w:val="0"/>
          <w:marTop w:val="0"/>
          <w:marBottom w:val="0"/>
          <w:divBdr>
            <w:top w:val="none" w:sz="0" w:space="0" w:color="auto"/>
            <w:left w:val="none" w:sz="0" w:space="0" w:color="auto"/>
            <w:bottom w:val="none" w:sz="0" w:space="0" w:color="auto"/>
            <w:right w:val="none" w:sz="0" w:space="0" w:color="auto"/>
          </w:divBdr>
        </w:div>
        <w:div w:id="1958563212">
          <w:marLeft w:val="480"/>
          <w:marRight w:val="0"/>
          <w:marTop w:val="0"/>
          <w:marBottom w:val="0"/>
          <w:divBdr>
            <w:top w:val="none" w:sz="0" w:space="0" w:color="auto"/>
            <w:left w:val="none" w:sz="0" w:space="0" w:color="auto"/>
            <w:bottom w:val="none" w:sz="0" w:space="0" w:color="auto"/>
            <w:right w:val="none" w:sz="0" w:space="0" w:color="auto"/>
          </w:divBdr>
        </w:div>
        <w:div w:id="421296523">
          <w:marLeft w:val="480"/>
          <w:marRight w:val="0"/>
          <w:marTop w:val="0"/>
          <w:marBottom w:val="0"/>
          <w:divBdr>
            <w:top w:val="none" w:sz="0" w:space="0" w:color="auto"/>
            <w:left w:val="none" w:sz="0" w:space="0" w:color="auto"/>
            <w:bottom w:val="none" w:sz="0" w:space="0" w:color="auto"/>
            <w:right w:val="none" w:sz="0" w:space="0" w:color="auto"/>
          </w:divBdr>
        </w:div>
        <w:div w:id="15545103">
          <w:marLeft w:val="480"/>
          <w:marRight w:val="0"/>
          <w:marTop w:val="0"/>
          <w:marBottom w:val="0"/>
          <w:divBdr>
            <w:top w:val="none" w:sz="0" w:space="0" w:color="auto"/>
            <w:left w:val="none" w:sz="0" w:space="0" w:color="auto"/>
            <w:bottom w:val="none" w:sz="0" w:space="0" w:color="auto"/>
            <w:right w:val="none" w:sz="0" w:space="0" w:color="auto"/>
          </w:divBdr>
        </w:div>
        <w:div w:id="1546527626">
          <w:marLeft w:val="480"/>
          <w:marRight w:val="0"/>
          <w:marTop w:val="0"/>
          <w:marBottom w:val="0"/>
          <w:divBdr>
            <w:top w:val="none" w:sz="0" w:space="0" w:color="auto"/>
            <w:left w:val="none" w:sz="0" w:space="0" w:color="auto"/>
            <w:bottom w:val="none" w:sz="0" w:space="0" w:color="auto"/>
            <w:right w:val="none" w:sz="0" w:space="0" w:color="auto"/>
          </w:divBdr>
        </w:div>
        <w:div w:id="1879580943">
          <w:marLeft w:val="480"/>
          <w:marRight w:val="0"/>
          <w:marTop w:val="0"/>
          <w:marBottom w:val="0"/>
          <w:divBdr>
            <w:top w:val="none" w:sz="0" w:space="0" w:color="auto"/>
            <w:left w:val="none" w:sz="0" w:space="0" w:color="auto"/>
            <w:bottom w:val="none" w:sz="0" w:space="0" w:color="auto"/>
            <w:right w:val="none" w:sz="0" w:space="0" w:color="auto"/>
          </w:divBdr>
        </w:div>
        <w:div w:id="1403137792">
          <w:marLeft w:val="480"/>
          <w:marRight w:val="0"/>
          <w:marTop w:val="0"/>
          <w:marBottom w:val="0"/>
          <w:divBdr>
            <w:top w:val="none" w:sz="0" w:space="0" w:color="auto"/>
            <w:left w:val="none" w:sz="0" w:space="0" w:color="auto"/>
            <w:bottom w:val="none" w:sz="0" w:space="0" w:color="auto"/>
            <w:right w:val="none" w:sz="0" w:space="0" w:color="auto"/>
          </w:divBdr>
        </w:div>
        <w:div w:id="858931646">
          <w:marLeft w:val="480"/>
          <w:marRight w:val="0"/>
          <w:marTop w:val="0"/>
          <w:marBottom w:val="0"/>
          <w:divBdr>
            <w:top w:val="none" w:sz="0" w:space="0" w:color="auto"/>
            <w:left w:val="none" w:sz="0" w:space="0" w:color="auto"/>
            <w:bottom w:val="none" w:sz="0" w:space="0" w:color="auto"/>
            <w:right w:val="none" w:sz="0" w:space="0" w:color="auto"/>
          </w:divBdr>
        </w:div>
        <w:div w:id="964000462">
          <w:marLeft w:val="480"/>
          <w:marRight w:val="0"/>
          <w:marTop w:val="0"/>
          <w:marBottom w:val="0"/>
          <w:divBdr>
            <w:top w:val="none" w:sz="0" w:space="0" w:color="auto"/>
            <w:left w:val="none" w:sz="0" w:space="0" w:color="auto"/>
            <w:bottom w:val="none" w:sz="0" w:space="0" w:color="auto"/>
            <w:right w:val="none" w:sz="0" w:space="0" w:color="auto"/>
          </w:divBdr>
        </w:div>
        <w:div w:id="1328443060">
          <w:marLeft w:val="480"/>
          <w:marRight w:val="0"/>
          <w:marTop w:val="0"/>
          <w:marBottom w:val="0"/>
          <w:divBdr>
            <w:top w:val="none" w:sz="0" w:space="0" w:color="auto"/>
            <w:left w:val="none" w:sz="0" w:space="0" w:color="auto"/>
            <w:bottom w:val="none" w:sz="0" w:space="0" w:color="auto"/>
            <w:right w:val="none" w:sz="0" w:space="0" w:color="auto"/>
          </w:divBdr>
        </w:div>
        <w:div w:id="594939373">
          <w:marLeft w:val="480"/>
          <w:marRight w:val="0"/>
          <w:marTop w:val="0"/>
          <w:marBottom w:val="0"/>
          <w:divBdr>
            <w:top w:val="none" w:sz="0" w:space="0" w:color="auto"/>
            <w:left w:val="none" w:sz="0" w:space="0" w:color="auto"/>
            <w:bottom w:val="none" w:sz="0" w:space="0" w:color="auto"/>
            <w:right w:val="none" w:sz="0" w:space="0" w:color="auto"/>
          </w:divBdr>
        </w:div>
        <w:div w:id="1416169949">
          <w:marLeft w:val="480"/>
          <w:marRight w:val="0"/>
          <w:marTop w:val="0"/>
          <w:marBottom w:val="0"/>
          <w:divBdr>
            <w:top w:val="none" w:sz="0" w:space="0" w:color="auto"/>
            <w:left w:val="none" w:sz="0" w:space="0" w:color="auto"/>
            <w:bottom w:val="none" w:sz="0" w:space="0" w:color="auto"/>
            <w:right w:val="none" w:sz="0" w:space="0" w:color="auto"/>
          </w:divBdr>
        </w:div>
        <w:div w:id="2065323898">
          <w:marLeft w:val="480"/>
          <w:marRight w:val="0"/>
          <w:marTop w:val="0"/>
          <w:marBottom w:val="0"/>
          <w:divBdr>
            <w:top w:val="none" w:sz="0" w:space="0" w:color="auto"/>
            <w:left w:val="none" w:sz="0" w:space="0" w:color="auto"/>
            <w:bottom w:val="none" w:sz="0" w:space="0" w:color="auto"/>
            <w:right w:val="none" w:sz="0" w:space="0" w:color="auto"/>
          </w:divBdr>
        </w:div>
        <w:div w:id="174199660">
          <w:marLeft w:val="480"/>
          <w:marRight w:val="0"/>
          <w:marTop w:val="0"/>
          <w:marBottom w:val="0"/>
          <w:divBdr>
            <w:top w:val="none" w:sz="0" w:space="0" w:color="auto"/>
            <w:left w:val="none" w:sz="0" w:space="0" w:color="auto"/>
            <w:bottom w:val="none" w:sz="0" w:space="0" w:color="auto"/>
            <w:right w:val="none" w:sz="0" w:space="0" w:color="auto"/>
          </w:divBdr>
        </w:div>
        <w:div w:id="461966635">
          <w:marLeft w:val="480"/>
          <w:marRight w:val="0"/>
          <w:marTop w:val="0"/>
          <w:marBottom w:val="0"/>
          <w:divBdr>
            <w:top w:val="none" w:sz="0" w:space="0" w:color="auto"/>
            <w:left w:val="none" w:sz="0" w:space="0" w:color="auto"/>
            <w:bottom w:val="none" w:sz="0" w:space="0" w:color="auto"/>
            <w:right w:val="none" w:sz="0" w:space="0" w:color="auto"/>
          </w:divBdr>
        </w:div>
        <w:div w:id="830607713">
          <w:marLeft w:val="480"/>
          <w:marRight w:val="0"/>
          <w:marTop w:val="0"/>
          <w:marBottom w:val="0"/>
          <w:divBdr>
            <w:top w:val="none" w:sz="0" w:space="0" w:color="auto"/>
            <w:left w:val="none" w:sz="0" w:space="0" w:color="auto"/>
            <w:bottom w:val="none" w:sz="0" w:space="0" w:color="auto"/>
            <w:right w:val="none" w:sz="0" w:space="0" w:color="auto"/>
          </w:divBdr>
        </w:div>
        <w:div w:id="1123426279">
          <w:marLeft w:val="480"/>
          <w:marRight w:val="0"/>
          <w:marTop w:val="0"/>
          <w:marBottom w:val="0"/>
          <w:divBdr>
            <w:top w:val="none" w:sz="0" w:space="0" w:color="auto"/>
            <w:left w:val="none" w:sz="0" w:space="0" w:color="auto"/>
            <w:bottom w:val="none" w:sz="0" w:space="0" w:color="auto"/>
            <w:right w:val="none" w:sz="0" w:space="0" w:color="auto"/>
          </w:divBdr>
        </w:div>
        <w:div w:id="1930041188">
          <w:marLeft w:val="480"/>
          <w:marRight w:val="0"/>
          <w:marTop w:val="0"/>
          <w:marBottom w:val="0"/>
          <w:divBdr>
            <w:top w:val="none" w:sz="0" w:space="0" w:color="auto"/>
            <w:left w:val="none" w:sz="0" w:space="0" w:color="auto"/>
            <w:bottom w:val="none" w:sz="0" w:space="0" w:color="auto"/>
            <w:right w:val="none" w:sz="0" w:space="0" w:color="auto"/>
          </w:divBdr>
        </w:div>
        <w:div w:id="1804234395">
          <w:marLeft w:val="480"/>
          <w:marRight w:val="0"/>
          <w:marTop w:val="0"/>
          <w:marBottom w:val="0"/>
          <w:divBdr>
            <w:top w:val="none" w:sz="0" w:space="0" w:color="auto"/>
            <w:left w:val="none" w:sz="0" w:space="0" w:color="auto"/>
            <w:bottom w:val="none" w:sz="0" w:space="0" w:color="auto"/>
            <w:right w:val="none" w:sz="0" w:space="0" w:color="auto"/>
          </w:divBdr>
        </w:div>
        <w:div w:id="1529637287">
          <w:marLeft w:val="480"/>
          <w:marRight w:val="0"/>
          <w:marTop w:val="0"/>
          <w:marBottom w:val="0"/>
          <w:divBdr>
            <w:top w:val="none" w:sz="0" w:space="0" w:color="auto"/>
            <w:left w:val="none" w:sz="0" w:space="0" w:color="auto"/>
            <w:bottom w:val="none" w:sz="0" w:space="0" w:color="auto"/>
            <w:right w:val="none" w:sz="0" w:space="0" w:color="auto"/>
          </w:divBdr>
        </w:div>
        <w:div w:id="1509255262">
          <w:marLeft w:val="480"/>
          <w:marRight w:val="0"/>
          <w:marTop w:val="0"/>
          <w:marBottom w:val="0"/>
          <w:divBdr>
            <w:top w:val="none" w:sz="0" w:space="0" w:color="auto"/>
            <w:left w:val="none" w:sz="0" w:space="0" w:color="auto"/>
            <w:bottom w:val="none" w:sz="0" w:space="0" w:color="auto"/>
            <w:right w:val="none" w:sz="0" w:space="0" w:color="auto"/>
          </w:divBdr>
        </w:div>
        <w:div w:id="383020276">
          <w:marLeft w:val="480"/>
          <w:marRight w:val="0"/>
          <w:marTop w:val="0"/>
          <w:marBottom w:val="0"/>
          <w:divBdr>
            <w:top w:val="none" w:sz="0" w:space="0" w:color="auto"/>
            <w:left w:val="none" w:sz="0" w:space="0" w:color="auto"/>
            <w:bottom w:val="none" w:sz="0" w:space="0" w:color="auto"/>
            <w:right w:val="none" w:sz="0" w:space="0" w:color="auto"/>
          </w:divBdr>
        </w:div>
        <w:div w:id="6368580">
          <w:marLeft w:val="480"/>
          <w:marRight w:val="0"/>
          <w:marTop w:val="0"/>
          <w:marBottom w:val="0"/>
          <w:divBdr>
            <w:top w:val="none" w:sz="0" w:space="0" w:color="auto"/>
            <w:left w:val="none" w:sz="0" w:space="0" w:color="auto"/>
            <w:bottom w:val="none" w:sz="0" w:space="0" w:color="auto"/>
            <w:right w:val="none" w:sz="0" w:space="0" w:color="auto"/>
          </w:divBdr>
        </w:div>
        <w:div w:id="644698093">
          <w:marLeft w:val="480"/>
          <w:marRight w:val="0"/>
          <w:marTop w:val="0"/>
          <w:marBottom w:val="0"/>
          <w:divBdr>
            <w:top w:val="none" w:sz="0" w:space="0" w:color="auto"/>
            <w:left w:val="none" w:sz="0" w:space="0" w:color="auto"/>
            <w:bottom w:val="none" w:sz="0" w:space="0" w:color="auto"/>
            <w:right w:val="none" w:sz="0" w:space="0" w:color="auto"/>
          </w:divBdr>
        </w:div>
        <w:div w:id="1404377604">
          <w:marLeft w:val="480"/>
          <w:marRight w:val="0"/>
          <w:marTop w:val="0"/>
          <w:marBottom w:val="0"/>
          <w:divBdr>
            <w:top w:val="none" w:sz="0" w:space="0" w:color="auto"/>
            <w:left w:val="none" w:sz="0" w:space="0" w:color="auto"/>
            <w:bottom w:val="none" w:sz="0" w:space="0" w:color="auto"/>
            <w:right w:val="none" w:sz="0" w:space="0" w:color="auto"/>
          </w:divBdr>
        </w:div>
        <w:div w:id="669605826">
          <w:marLeft w:val="480"/>
          <w:marRight w:val="0"/>
          <w:marTop w:val="0"/>
          <w:marBottom w:val="0"/>
          <w:divBdr>
            <w:top w:val="none" w:sz="0" w:space="0" w:color="auto"/>
            <w:left w:val="none" w:sz="0" w:space="0" w:color="auto"/>
            <w:bottom w:val="none" w:sz="0" w:space="0" w:color="auto"/>
            <w:right w:val="none" w:sz="0" w:space="0" w:color="auto"/>
          </w:divBdr>
        </w:div>
        <w:div w:id="1143699409">
          <w:marLeft w:val="480"/>
          <w:marRight w:val="0"/>
          <w:marTop w:val="0"/>
          <w:marBottom w:val="0"/>
          <w:divBdr>
            <w:top w:val="none" w:sz="0" w:space="0" w:color="auto"/>
            <w:left w:val="none" w:sz="0" w:space="0" w:color="auto"/>
            <w:bottom w:val="none" w:sz="0" w:space="0" w:color="auto"/>
            <w:right w:val="none" w:sz="0" w:space="0" w:color="auto"/>
          </w:divBdr>
        </w:div>
        <w:div w:id="640041950">
          <w:marLeft w:val="480"/>
          <w:marRight w:val="0"/>
          <w:marTop w:val="0"/>
          <w:marBottom w:val="0"/>
          <w:divBdr>
            <w:top w:val="none" w:sz="0" w:space="0" w:color="auto"/>
            <w:left w:val="none" w:sz="0" w:space="0" w:color="auto"/>
            <w:bottom w:val="none" w:sz="0" w:space="0" w:color="auto"/>
            <w:right w:val="none" w:sz="0" w:space="0" w:color="auto"/>
          </w:divBdr>
        </w:div>
        <w:div w:id="1180580199">
          <w:marLeft w:val="480"/>
          <w:marRight w:val="0"/>
          <w:marTop w:val="0"/>
          <w:marBottom w:val="0"/>
          <w:divBdr>
            <w:top w:val="none" w:sz="0" w:space="0" w:color="auto"/>
            <w:left w:val="none" w:sz="0" w:space="0" w:color="auto"/>
            <w:bottom w:val="none" w:sz="0" w:space="0" w:color="auto"/>
            <w:right w:val="none" w:sz="0" w:space="0" w:color="auto"/>
          </w:divBdr>
        </w:div>
        <w:div w:id="1123813301">
          <w:marLeft w:val="480"/>
          <w:marRight w:val="0"/>
          <w:marTop w:val="0"/>
          <w:marBottom w:val="0"/>
          <w:divBdr>
            <w:top w:val="none" w:sz="0" w:space="0" w:color="auto"/>
            <w:left w:val="none" w:sz="0" w:space="0" w:color="auto"/>
            <w:bottom w:val="none" w:sz="0" w:space="0" w:color="auto"/>
            <w:right w:val="none" w:sz="0" w:space="0" w:color="auto"/>
          </w:divBdr>
        </w:div>
        <w:div w:id="831718242">
          <w:marLeft w:val="480"/>
          <w:marRight w:val="0"/>
          <w:marTop w:val="0"/>
          <w:marBottom w:val="0"/>
          <w:divBdr>
            <w:top w:val="none" w:sz="0" w:space="0" w:color="auto"/>
            <w:left w:val="none" w:sz="0" w:space="0" w:color="auto"/>
            <w:bottom w:val="none" w:sz="0" w:space="0" w:color="auto"/>
            <w:right w:val="none" w:sz="0" w:space="0" w:color="auto"/>
          </w:divBdr>
        </w:div>
        <w:div w:id="1490903174">
          <w:marLeft w:val="480"/>
          <w:marRight w:val="0"/>
          <w:marTop w:val="0"/>
          <w:marBottom w:val="0"/>
          <w:divBdr>
            <w:top w:val="none" w:sz="0" w:space="0" w:color="auto"/>
            <w:left w:val="none" w:sz="0" w:space="0" w:color="auto"/>
            <w:bottom w:val="none" w:sz="0" w:space="0" w:color="auto"/>
            <w:right w:val="none" w:sz="0" w:space="0" w:color="auto"/>
          </w:divBdr>
        </w:div>
        <w:div w:id="170148451">
          <w:marLeft w:val="480"/>
          <w:marRight w:val="0"/>
          <w:marTop w:val="0"/>
          <w:marBottom w:val="0"/>
          <w:divBdr>
            <w:top w:val="none" w:sz="0" w:space="0" w:color="auto"/>
            <w:left w:val="none" w:sz="0" w:space="0" w:color="auto"/>
            <w:bottom w:val="none" w:sz="0" w:space="0" w:color="auto"/>
            <w:right w:val="none" w:sz="0" w:space="0" w:color="auto"/>
          </w:divBdr>
        </w:div>
        <w:div w:id="1593204010">
          <w:marLeft w:val="480"/>
          <w:marRight w:val="0"/>
          <w:marTop w:val="0"/>
          <w:marBottom w:val="0"/>
          <w:divBdr>
            <w:top w:val="none" w:sz="0" w:space="0" w:color="auto"/>
            <w:left w:val="none" w:sz="0" w:space="0" w:color="auto"/>
            <w:bottom w:val="none" w:sz="0" w:space="0" w:color="auto"/>
            <w:right w:val="none" w:sz="0" w:space="0" w:color="auto"/>
          </w:divBdr>
        </w:div>
        <w:div w:id="1171027284">
          <w:marLeft w:val="480"/>
          <w:marRight w:val="0"/>
          <w:marTop w:val="0"/>
          <w:marBottom w:val="0"/>
          <w:divBdr>
            <w:top w:val="none" w:sz="0" w:space="0" w:color="auto"/>
            <w:left w:val="none" w:sz="0" w:space="0" w:color="auto"/>
            <w:bottom w:val="none" w:sz="0" w:space="0" w:color="auto"/>
            <w:right w:val="none" w:sz="0" w:space="0" w:color="auto"/>
          </w:divBdr>
        </w:div>
        <w:div w:id="1299265956">
          <w:marLeft w:val="480"/>
          <w:marRight w:val="0"/>
          <w:marTop w:val="0"/>
          <w:marBottom w:val="0"/>
          <w:divBdr>
            <w:top w:val="none" w:sz="0" w:space="0" w:color="auto"/>
            <w:left w:val="none" w:sz="0" w:space="0" w:color="auto"/>
            <w:bottom w:val="none" w:sz="0" w:space="0" w:color="auto"/>
            <w:right w:val="none" w:sz="0" w:space="0" w:color="auto"/>
          </w:divBdr>
        </w:div>
        <w:div w:id="1791388984">
          <w:marLeft w:val="480"/>
          <w:marRight w:val="0"/>
          <w:marTop w:val="0"/>
          <w:marBottom w:val="0"/>
          <w:divBdr>
            <w:top w:val="none" w:sz="0" w:space="0" w:color="auto"/>
            <w:left w:val="none" w:sz="0" w:space="0" w:color="auto"/>
            <w:bottom w:val="none" w:sz="0" w:space="0" w:color="auto"/>
            <w:right w:val="none" w:sz="0" w:space="0" w:color="auto"/>
          </w:divBdr>
        </w:div>
        <w:div w:id="899634630">
          <w:marLeft w:val="480"/>
          <w:marRight w:val="0"/>
          <w:marTop w:val="0"/>
          <w:marBottom w:val="0"/>
          <w:divBdr>
            <w:top w:val="none" w:sz="0" w:space="0" w:color="auto"/>
            <w:left w:val="none" w:sz="0" w:space="0" w:color="auto"/>
            <w:bottom w:val="none" w:sz="0" w:space="0" w:color="auto"/>
            <w:right w:val="none" w:sz="0" w:space="0" w:color="auto"/>
          </w:divBdr>
        </w:div>
        <w:div w:id="836962090">
          <w:marLeft w:val="480"/>
          <w:marRight w:val="0"/>
          <w:marTop w:val="0"/>
          <w:marBottom w:val="0"/>
          <w:divBdr>
            <w:top w:val="none" w:sz="0" w:space="0" w:color="auto"/>
            <w:left w:val="none" w:sz="0" w:space="0" w:color="auto"/>
            <w:bottom w:val="none" w:sz="0" w:space="0" w:color="auto"/>
            <w:right w:val="none" w:sz="0" w:space="0" w:color="auto"/>
          </w:divBdr>
        </w:div>
        <w:div w:id="1685278546">
          <w:marLeft w:val="480"/>
          <w:marRight w:val="0"/>
          <w:marTop w:val="0"/>
          <w:marBottom w:val="0"/>
          <w:divBdr>
            <w:top w:val="none" w:sz="0" w:space="0" w:color="auto"/>
            <w:left w:val="none" w:sz="0" w:space="0" w:color="auto"/>
            <w:bottom w:val="none" w:sz="0" w:space="0" w:color="auto"/>
            <w:right w:val="none" w:sz="0" w:space="0" w:color="auto"/>
          </w:divBdr>
        </w:div>
        <w:div w:id="446700018">
          <w:marLeft w:val="480"/>
          <w:marRight w:val="0"/>
          <w:marTop w:val="0"/>
          <w:marBottom w:val="0"/>
          <w:divBdr>
            <w:top w:val="none" w:sz="0" w:space="0" w:color="auto"/>
            <w:left w:val="none" w:sz="0" w:space="0" w:color="auto"/>
            <w:bottom w:val="none" w:sz="0" w:space="0" w:color="auto"/>
            <w:right w:val="none" w:sz="0" w:space="0" w:color="auto"/>
          </w:divBdr>
        </w:div>
        <w:div w:id="1951158354">
          <w:marLeft w:val="480"/>
          <w:marRight w:val="0"/>
          <w:marTop w:val="0"/>
          <w:marBottom w:val="0"/>
          <w:divBdr>
            <w:top w:val="none" w:sz="0" w:space="0" w:color="auto"/>
            <w:left w:val="none" w:sz="0" w:space="0" w:color="auto"/>
            <w:bottom w:val="none" w:sz="0" w:space="0" w:color="auto"/>
            <w:right w:val="none" w:sz="0" w:space="0" w:color="auto"/>
          </w:divBdr>
        </w:div>
        <w:div w:id="117798060">
          <w:marLeft w:val="480"/>
          <w:marRight w:val="0"/>
          <w:marTop w:val="0"/>
          <w:marBottom w:val="0"/>
          <w:divBdr>
            <w:top w:val="none" w:sz="0" w:space="0" w:color="auto"/>
            <w:left w:val="none" w:sz="0" w:space="0" w:color="auto"/>
            <w:bottom w:val="none" w:sz="0" w:space="0" w:color="auto"/>
            <w:right w:val="none" w:sz="0" w:space="0" w:color="auto"/>
          </w:divBdr>
        </w:div>
        <w:div w:id="359665238">
          <w:marLeft w:val="480"/>
          <w:marRight w:val="0"/>
          <w:marTop w:val="0"/>
          <w:marBottom w:val="0"/>
          <w:divBdr>
            <w:top w:val="none" w:sz="0" w:space="0" w:color="auto"/>
            <w:left w:val="none" w:sz="0" w:space="0" w:color="auto"/>
            <w:bottom w:val="none" w:sz="0" w:space="0" w:color="auto"/>
            <w:right w:val="none" w:sz="0" w:space="0" w:color="auto"/>
          </w:divBdr>
        </w:div>
        <w:div w:id="118039381">
          <w:marLeft w:val="480"/>
          <w:marRight w:val="0"/>
          <w:marTop w:val="0"/>
          <w:marBottom w:val="0"/>
          <w:divBdr>
            <w:top w:val="none" w:sz="0" w:space="0" w:color="auto"/>
            <w:left w:val="none" w:sz="0" w:space="0" w:color="auto"/>
            <w:bottom w:val="none" w:sz="0" w:space="0" w:color="auto"/>
            <w:right w:val="none" w:sz="0" w:space="0" w:color="auto"/>
          </w:divBdr>
        </w:div>
        <w:div w:id="344286900">
          <w:marLeft w:val="480"/>
          <w:marRight w:val="0"/>
          <w:marTop w:val="0"/>
          <w:marBottom w:val="0"/>
          <w:divBdr>
            <w:top w:val="none" w:sz="0" w:space="0" w:color="auto"/>
            <w:left w:val="none" w:sz="0" w:space="0" w:color="auto"/>
            <w:bottom w:val="none" w:sz="0" w:space="0" w:color="auto"/>
            <w:right w:val="none" w:sz="0" w:space="0" w:color="auto"/>
          </w:divBdr>
        </w:div>
        <w:div w:id="866527740">
          <w:marLeft w:val="480"/>
          <w:marRight w:val="0"/>
          <w:marTop w:val="0"/>
          <w:marBottom w:val="0"/>
          <w:divBdr>
            <w:top w:val="none" w:sz="0" w:space="0" w:color="auto"/>
            <w:left w:val="none" w:sz="0" w:space="0" w:color="auto"/>
            <w:bottom w:val="none" w:sz="0" w:space="0" w:color="auto"/>
            <w:right w:val="none" w:sz="0" w:space="0" w:color="auto"/>
          </w:divBdr>
        </w:div>
        <w:div w:id="777261481">
          <w:marLeft w:val="480"/>
          <w:marRight w:val="0"/>
          <w:marTop w:val="0"/>
          <w:marBottom w:val="0"/>
          <w:divBdr>
            <w:top w:val="none" w:sz="0" w:space="0" w:color="auto"/>
            <w:left w:val="none" w:sz="0" w:space="0" w:color="auto"/>
            <w:bottom w:val="none" w:sz="0" w:space="0" w:color="auto"/>
            <w:right w:val="none" w:sz="0" w:space="0" w:color="auto"/>
          </w:divBdr>
        </w:div>
        <w:div w:id="2053531386">
          <w:marLeft w:val="480"/>
          <w:marRight w:val="0"/>
          <w:marTop w:val="0"/>
          <w:marBottom w:val="0"/>
          <w:divBdr>
            <w:top w:val="none" w:sz="0" w:space="0" w:color="auto"/>
            <w:left w:val="none" w:sz="0" w:space="0" w:color="auto"/>
            <w:bottom w:val="none" w:sz="0" w:space="0" w:color="auto"/>
            <w:right w:val="none" w:sz="0" w:space="0" w:color="auto"/>
          </w:divBdr>
        </w:div>
        <w:div w:id="830371242">
          <w:marLeft w:val="480"/>
          <w:marRight w:val="0"/>
          <w:marTop w:val="0"/>
          <w:marBottom w:val="0"/>
          <w:divBdr>
            <w:top w:val="none" w:sz="0" w:space="0" w:color="auto"/>
            <w:left w:val="none" w:sz="0" w:space="0" w:color="auto"/>
            <w:bottom w:val="none" w:sz="0" w:space="0" w:color="auto"/>
            <w:right w:val="none" w:sz="0" w:space="0" w:color="auto"/>
          </w:divBdr>
        </w:div>
        <w:div w:id="639766798">
          <w:marLeft w:val="480"/>
          <w:marRight w:val="0"/>
          <w:marTop w:val="0"/>
          <w:marBottom w:val="0"/>
          <w:divBdr>
            <w:top w:val="none" w:sz="0" w:space="0" w:color="auto"/>
            <w:left w:val="none" w:sz="0" w:space="0" w:color="auto"/>
            <w:bottom w:val="none" w:sz="0" w:space="0" w:color="auto"/>
            <w:right w:val="none" w:sz="0" w:space="0" w:color="auto"/>
          </w:divBdr>
        </w:div>
        <w:div w:id="1291478462">
          <w:marLeft w:val="480"/>
          <w:marRight w:val="0"/>
          <w:marTop w:val="0"/>
          <w:marBottom w:val="0"/>
          <w:divBdr>
            <w:top w:val="none" w:sz="0" w:space="0" w:color="auto"/>
            <w:left w:val="none" w:sz="0" w:space="0" w:color="auto"/>
            <w:bottom w:val="none" w:sz="0" w:space="0" w:color="auto"/>
            <w:right w:val="none" w:sz="0" w:space="0" w:color="auto"/>
          </w:divBdr>
        </w:div>
        <w:div w:id="1535925293">
          <w:marLeft w:val="480"/>
          <w:marRight w:val="0"/>
          <w:marTop w:val="0"/>
          <w:marBottom w:val="0"/>
          <w:divBdr>
            <w:top w:val="none" w:sz="0" w:space="0" w:color="auto"/>
            <w:left w:val="none" w:sz="0" w:space="0" w:color="auto"/>
            <w:bottom w:val="none" w:sz="0" w:space="0" w:color="auto"/>
            <w:right w:val="none" w:sz="0" w:space="0" w:color="auto"/>
          </w:divBdr>
        </w:div>
        <w:div w:id="1067995401">
          <w:marLeft w:val="480"/>
          <w:marRight w:val="0"/>
          <w:marTop w:val="0"/>
          <w:marBottom w:val="0"/>
          <w:divBdr>
            <w:top w:val="none" w:sz="0" w:space="0" w:color="auto"/>
            <w:left w:val="none" w:sz="0" w:space="0" w:color="auto"/>
            <w:bottom w:val="none" w:sz="0" w:space="0" w:color="auto"/>
            <w:right w:val="none" w:sz="0" w:space="0" w:color="auto"/>
          </w:divBdr>
        </w:div>
        <w:div w:id="1789354975">
          <w:marLeft w:val="480"/>
          <w:marRight w:val="0"/>
          <w:marTop w:val="0"/>
          <w:marBottom w:val="0"/>
          <w:divBdr>
            <w:top w:val="none" w:sz="0" w:space="0" w:color="auto"/>
            <w:left w:val="none" w:sz="0" w:space="0" w:color="auto"/>
            <w:bottom w:val="none" w:sz="0" w:space="0" w:color="auto"/>
            <w:right w:val="none" w:sz="0" w:space="0" w:color="auto"/>
          </w:divBdr>
        </w:div>
        <w:div w:id="78674055">
          <w:marLeft w:val="480"/>
          <w:marRight w:val="0"/>
          <w:marTop w:val="0"/>
          <w:marBottom w:val="0"/>
          <w:divBdr>
            <w:top w:val="none" w:sz="0" w:space="0" w:color="auto"/>
            <w:left w:val="none" w:sz="0" w:space="0" w:color="auto"/>
            <w:bottom w:val="none" w:sz="0" w:space="0" w:color="auto"/>
            <w:right w:val="none" w:sz="0" w:space="0" w:color="auto"/>
          </w:divBdr>
        </w:div>
        <w:div w:id="128088495">
          <w:marLeft w:val="480"/>
          <w:marRight w:val="0"/>
          <w:marTop w:val="0"/>
          <w:marBottom w:val="0"/>
          <w:divBdr>
            <w:top w:val="none" w:sz="0" w:space="0" w:color="auto"/>
            <w:left w:val="none" w:sz="0" w:space="0" w:color="auto"/>
            <w:bottom w:val="none" w:sz="0" w:space="0" w:color="auto"/>
            <w:right w:val="none" w:sz="0" w:space="0" w:color="auto"/>
          </w:divBdr>
        </w:div>
        <w:div w:id="1785687204">
          <w:marLeft w:val="480"/>
          <w:marRight w:val="0"/>
          <w:marTop w:val="0"/>
          <w:marBottom w:val="0"/>
          <w:divBdr>
            <w:top w:val="none" w:sz="0" w:space="0" w:color="auto"/>
            <w:left w:val="none" w:sz="0" w:space="0" w:color="auto"/>
            <w:bottom w:val="none" w:sz="0" w:space="0" w:color="auto"/>
            <w:right w:val="none" w:sz="0" w:space="0" w:color="auto"/>
          </w:divBdr>
        </w:div>
        <w:div w:id="1831821873">
          <w:marLeft w:val="480"/>
          <w:marRight w:val="0"/>
          <w:marTop w:val="0"/>
          <w:marBottom w:val="0"/>
          <w:divBdr>
            <w:top w:val="none" w:sz="0" w:space="0" w:color="auto"/>
            <w:left w:val="none" w:sz="0" w:space="0" w:color="auto"/>
            <w:bottom w:val="none" w:sz="0" w:space="0" w:color="auto"/>
            <w:right w:val="none" w:sz="0" w:space="0" w:color="auto"/>
          </w:divBdr>
        </w:div>
        <w:div w:id="285963356">
          <w:marLeft w:val="480"/>
          <w:marRight w:val="0"/>
          <w:marTop w:val="0"/>
          <w:marBottom w:val="0"/>
          <w:divBdr>
            <w:top w:val="none" w:sz="0" w:space="0" w:color="auto"/>
            <w:left w:val="none" w:sz="0" w:space="0" w:color="auto"/>
            <w:bottom w:val="none" w:sz="0" w:space="0" w:color="auto"/>
            <w:right w:val="none" w:sz="0" w:space="0" w:color="auto"/>
          </w:divBdr>
        </w:div>
        <w:div w:id="680013352">
          <w:marLeft w:val="480"/>
          <w:marRight w:val="0"/>
          <w:marTop w:val="0"/>
          <w:marBottom w:val="0"/>
          <w:divBdr>
            <w:top w:val="none" w:sz="0" w:space="0" w:color="auto"/>
            <w:left w:val="none" w:sz="0" w:space="0" w:color="auto"/>
            <w:bottom w:val="none" w:sz="0" w:space="0" w:color="auto"/>
            <w:right w:val="none" w:sz="0" w:space="0" w:color="auto"/>
          </w:divBdr>
        </w:div>
        <w:div w:id="1170097145">
          <w:marLeft w:val="480"/>
          <w:marRight w:val="0"/>
          <w:marTop w:val="0"/>
          <w:marBottom w:val="0"/>
          <w:divBdr>
            <w:top w:val="none" w:sz="0" w:space="0" w:color="auto"/>
            <w:left w:val="none" w:sz="0" w:space="0" w:color="auto"/>
            <w:bottom w:val="none" w:sz="0" w:space="0" w:color="auto"/>
            <w:right w:val="none" w:sz="0" w:space="0" w:color="auto"/>
          </w:divBdr>
        </w:div>
        <w:div w:id="1360275283">
          <w:marLeft w:val="480"/>
          <w:marRight w:val="0"/>
          <w:marTop w:val="0"/>
          <w:marBottom w:val="0"/>
          <w:divBdr>
            <w:top w:val="none" w:sz="0" w:space="0" w:color="auto"/>
            <w:left w:val="none" w:sz="0" w:space="0" w:color="auto"/>
            <w:bottom w:val="none" w:sz="0" w:space="0" w:color="auto"/>
            <w:right w:val="none" w:sz="0" w:space="0" w:color="auto"/>
          </w:divBdr>
        </w:div>
        <w:div w:id="481586852">
          <w:marLeft w:val="480"/>
          <w:marRight w:val="0"/>
          <w:marTop w:val="0"/>
          <w:marBottom w:val="0"/>
          <w:divBdr>
            <w:top w:val="none" w:sz="0" w:space="0" w:color="auto"/>
            <w:left w:val="none" w:sz="0" w:space="0" w:color="auto"/>
            <w:bottom w:val="none" w:sz="0" w:space="0" w:color="auto"/>
            <w:right w:val="none" w:sz="0" w:space="0" w:color="auto"/>
          </w:divBdr>
        </w:div>
        <w:div w:id="1069306496">
          <w:marLeft w:val="480"/>
          <w:marRight w:val="0"/>
          <w:marTop w:val="0"/>
          <w:marBottom w:val="0"/>
          <w:divBdr>
            <w:top w:val="none" w:sz="0" w:space="0" w:color="auto"/>
            <w:left w:val="none" w:sz="0" w:space="0" w:color="auto"/>
            <w:bottom w:val="none" w:sz="0" w:space="0" w:color="auto"/>
            <w:right w:val="none" w:sz="0" w:space="0" w:color="auto"/>
          </w:divBdr>
        </w:div>
        <w:div w:id="167060001">
          <w:marLeft w:val="480"/>
          <w:marRight w:val="0"/>
          <w:marTop w:val="0"/>
          <w:marBottom w:val="0"/>
          <w:divBdr>
            <w:top w:val="none" w:sz="0" w:space="0" w:color="auto"/>
            <w:left w:val="none" w:sz="0" w:space="0" w:color="auto"/>
            <w:bottom w:val="none" w:sz="0" w:space="0" w:color="auto"/>
            <w:right w:val="none" w:sz="0" w:space="0" w:color="auto"/>
          </w:divBdr>
        </w:div>
        <w:div w:id="1428883788">
          <w:marLeft w:val="480"/>
          <w:marRight w:val="0"/>
          <w:marTop w:val="0"/>
          <w:marBottom w:val="0"/>
          <w:divBdr>
            <w:top w:val="none" w:sz="0" w:space="0" w:color="auto"/>
            <w:left w:val="none" w:sz="0" w:space="0" w:color="auto"/>
            <w:bottom w:val="none" w:sz="0" w:space="0" w:color="auto"/>
            <w:right w:val="none" w:sz="0" w:space="0" w:color="auto"/>
          </w:divBdr>
        </w:div>
        <w:div w:id="1085953950">
          <w:marLeft w:val="480"/>
          <w:marRight w:val="0"/>
          <w:marTop w:val="0"/>
          <w:marBottom w:val="0"/>
          <w:divBdr>
            <w:top w:val="none" w:sz="0" w:space="0" w:color="auto"/>
            <w:left w:val="none" w:sz="0" w:space="0" w:color="auto"/>
            <w:bottom w:val="none" w:sz="0" w:space="0" w:color="auto"/>
            <w:right w:val="none" w:sz="0" w:space="0" w:color="auto"/>
          </w:divBdr>
        </w:div>
        <w:div w:id="1929541049">
          <w:marLeft w:val="480"/>
          <w:marRight w:val="0"/>
          <w:marTop w:val="0"/>
          <w:marBottom w:val="0"/>
          <w:divBdr>
            <w:top w:val="none" w:sz="0" w:space="0" w:color="auto"/>
            <w:left w:val="none" w:sz="0" w:space="0" w:color="auto"/>
            <w:bottom w:val="none" w:sz="0" w:space="0" w:color="auto"/>
            <w:right w:val="none" w:sz="0" w:space="0" w:color="auto"/>
          </w:divBdr>
        </w:div>
        <w:div w:id="1692026309">
          <w:marLeft w:val="480"/>
          <w:marRight w:val="0"/>
          <w:marTop w:val="0"/>
          <w:marBottom w:val="0"/>
          <w:divBdr>
            <w:top w:val="none" w:sz="0" w:space="0" w:color="auto"/>
            <w:left w:val="none" w:sz="0" w:space="0" w:color="auto"/>
            <w:bottom w:val="none" w:sz="0" w:space="0" w:color="auto"/>
            <w:right w:val="none" w:sz="0" w:space="0" w:color="auto"/>
          </w:divBdr>
        </w:div>
        <w:div w:id="659772507">
          <w:marLeft w:val="480"/>
          <w:marRight w:val="0"/>
          <w:marTop w:val="0"/>
          <w:marBottom w:val="0"/>
          <w:divBdr>
            <w:top w:val="none" w:sz="0" w:space="0" w:color="auto"/>
            <w:left w:val="none" w:sz="0" w:space="0" w:color="auto"/>
            <w:bottom w:val="none" w:sz="0" w:space="0" w:color="auto"/>
            <w:right w:val="none" w:sz="0" w:space="0" w:color="auto"/>
          </w:divBdr>
        </w:div>
        <w:div w:id="1513835909">
          <w:marLeft w:val="480"/>
          <w:marRight w:val="0"/>
          <w:marTop w:val="0"/>
          <w:marBottom w:val="0"/>
          <w:divBdr>
            <w:top w:val="none" w:sz="0" w:space="0" w:color="auto"/>
            <w:left w:val="none" w:sz="0" w:space="0" w:color="auto"/>
            <w:bottom w:val="none" w:sz="0" w:space="0" w:color="auto"/>
            <w:right w:val="none" w:sz="0" w:space="0" w:color="auto"/>
          </w:divBdr>
        </w:div>
        <w:div w:id="2103838428">
          <w:marLeft w:val="480"/>
          <w:marRight w:val="0"/>
          <w:marTop w:val="0"/>
          <w:marBottom w:val="0"/>
          <w:divBdr>
            <w:top w:val="none" w:sz="0" w:space="0" w:color="auto"/>
            <w:left w:val="none" w:sz="0" w:space="0" w:color="auto"/>
            <w:bottom w:val="none" w:sz="0" w:space="0" w:color="auto"/>
            <w:right w:val="none" w:sz="0" w:space="0" w:color="auto"/>
          </w:divBdr>
        </w:div>
        <w:div w:id="675306556">
          <w:marLeft w:val="480"/>
          <w:marRight w:val="0"/>
          <w:marTop w:val="0"/>
          <w:marBottom w:val="0"/>
          <w:divBdr>
            <w:top w:val="none" w:sz="0" w:space="0" w:color="auto"/>
            <w:left w:val="none" w:sz="0" w:space="0" w:color="auto"/>
            <w:bottom w:val="none" w:sz="0" w:space="0" w:color="auto"/>
            <w:right w:val="none" w:sz="0" w:space="0" w:color="auto"/>
          </w:divBdr>
        </w:div>
        <w:div w:id="345518615">
          <w:marLeft w:val="480"/>
          <w:marRight w:val="0"/>
          <w:marTop w:val="0"/>
          <w:marBottom w:val="0"/>
          <w:divBdr>
            <w:top w:val="none" w:sz="0" w:space="0" w:color="auto"/>
            <w:left w:val="none" w:sz="0" w:space="0" w:color="auto"/>
            <w:bottom w:val="none" w:sz="0" w:space="0" w:color="auto"/>
            <w:right w:val="none" w:sz="0" w:space="0" w:color="auto"/>
          </w:divBdr>
        </w:div>
        <w:div w:id="829100869">
          <w:marLeft w:val="480"/>
          <w:marRight w:val="0"/>
          <w:marTop w:val="0"/>
          <w:marBottom w:val="0"/>
          <w:divBdr>
            <w:top w:val="none" w:sz="0" w:space="0" w:color="auto"/>
            <w:left w:val="none" w:sz="0" w:space="0" w:color="auto"/>
            <w:bottom w:val="none" w:sz="0" w:space="0" w:color="auto"/>
            <w:right w:val="none" w:sz="0" w:space="0" w:color="auto"/>
          </w:divBdr>
        </w:div>
        <w:div w:id="1506901157">
          <w:marLeft w:val="480"/>
          <w:marRight w:val="0"/>
          <w:marTop w:val="0"/>
          <w:marBottom w:val="0"/>
          <w:divBdr>
            <w:top w:val="none" w:sz="0" w:space="0" w:color="auto"/>
            <w:left w:val="none" w:sz="0" w:space="0" w:color="auto"/>
            <w:bottom w:val="none" w:sz="0" w:space="0" w:color="auto"/>
            <w:right w:val="none" w:sz="0" w:space="0" w:color="auto"/>
          </w:divBdr>
        </w:div>
        <w:div w:id="2122802772">
          <w:marLeft w:val="480"/>
          <w:marRight w:val="0"/>
          <w:marTop w:val="0"/>
          <w:marBottom w:val="0"/>
          <w:divBdr>
            <w:top w:val="none" w:sz="0" w:space="0" w:color="auto"/>
            <w:left w:val="none" w:sz="0" w:space="0" w:color="auto"/>
            <w:bottom w:val="none" w:sz="0" w:space="0" w:color="auto"/>
            <w:right w:val="none" w:sz="0" w:space="0" w:color="auto"/>
          </w:divBdr>
        </w:div>
        <w:div w:id="1402825590">
          <w:marLeft w:val="480"/>
          <w:marRight w:val="0"/>
          <w:marTop w:val="0"/>
          <w:marBottom w:val="0"/>
          <w:divBdr>
            <w:top w:val="none" w:sz="0" w:space="0" w:color="auto"/>
            <w:left w:val="none" w:sz="0" w:space="0" w:color="auto"/>
            <w:bottom w:val="none" w:sz="0" w:space="0" w:color="auto"/>
            <w:right w:val="none" w:sz="0" w:space="0" w:color="auto"/>
          </w:divBdr>
        </w:div>
        <w:div w:id="1174489378">
          <w:marLeft w:val="480"/>
          <w:marRight w:val="0"/>
          <w:marTop w:val="0"/>
          <w:marBottom w:val="0"/>
          <w:divBdr>
            <w:top w:val="none" w:sz="0" w:space="0" w:color="auto"/>
            <w:left w:val="none" w:sz="0" w:space="0" w:color="auto"/>
            <w:bottom w:val="none" w:sz="0" w:space="0" w:color="auto"/>
            <w:right w:val="none" w:sz="0" w:space="0" w:color="auto"/>
          </w:divBdr>
        </w:div>
        <w:div w:id="910844748">
          <w:marLeft w:val="480"/>
          <w:marRight w:val="0"/>
          <w:marTop w:val="0"/>
          <w:marBottom w:val="0"/>
          <w:divBdr>
            <w:top w:val="none" w:sz="0" w:space="0" w:color="auto"/>
            <w:left w:val="none" w:sz="0" w:space="0" w:color="auto"/>
            <w:bottom w:val="none" w:sz="0" w:space="0" w:color="auto"/>
            <w:right w:val="none" w:sz="0" w:space="0" w:color="auto"/>
          </w:divBdr>
        </w:div>
        <w:div w:id="1896817505">
          <w:marLeft w:val="480"/>
          <w:marRight w:val="0"/>
          <w:marTop w:val="0"/>
          <w:marBottom w:val="0"/>
          <w:divBdr>
            <w:top w:val="none" w:sz="0" w:space="0" w:color="auto"/>
            <w:left w:val="none" w:sz="0" w:space="0" w:color="auto"/>
            <w:bottom w:val="none" w:sz="0" w:space="0" w:color="auto"/>
            <w:right w:val="none" w:sz="0" w:space="0" w:color="auto"/>
          </w:divBdr>
        </w:div>
        <w:div w:id="1702901952">
          <w:marLeft w:val="480"/>
          <w:marRight w:val="0"/>
          <w:marTop w:val="0"/>
          <w:marBottom w:val="0"/>
          <w:divBdr>
            <w:top w:val="none" w:sz="0" w:space="0" w:color="auto"/>
            <w:left w:val="none" w:sz="0" w:space="0" w:color="auto"/>
            <w:bottom w:val="none" w:sz="0" w:space="0" w:color="auto"/>
            <w:right w:val="none" w:sz="0" w:space="0" w:color="auto"/>
          </w:divBdr>
        </w:div>
        <w:div w:id="832381052">
          <w:marLeft w:val="480"/>
          <w:marRight w:val="0"/>
          <w:marTop w:val="0"/>
          <w:marBottom w:val="0"/>
          <w:divBdr>
            <w:top w:val="none" w:sz="0" w:space="0" w:color="auto"/>
            <w:left w:val="none" w:sz="0" w:space="0" w:color="auto"/>
            <w:bottom w:val="none" w:sz="0" w:space="0" w:color="auto"/>
            <w:right w:val="none" w:sz="0" w:space="0" w:color="auto"/>
          </w:divBdr>
        </w:div>
        <w:div w:id="1164708976">
          <w:marLeft w:val="480"/>
          <w:marRight w:val="0"/>
          <w:marTop w:val="0"/>
          <w:marBottom w:val="0"/>
          <w:divBdr>
            <w:top w:val="none" w:sz="0" w:space="0" w:color="auto"/>
            <w:left w:val="none" w:sz="0" w:space="0" w:color="auto"/>
            <w:bottom w:val="none" w:sz="0" w:space="0" w:color="auto"/>
            <w:right w:val="none" w:sz="0" w:space="0" w:color="auto"/>
          </w:divBdr>
        </w:div>
        <w:div w:id="938485192">
          <w:marLeft w:val="480"/>
          <w:marRight w:val="0"/>
          <w:marTop w:val="0"/>
          <w:marBottom w:val="0"/>
          <w:divBdr>
            <w:top w:val="none" w:sz="0" w:space="0" w:color="auto"/>
            <w:left w:val="none" w:sz="0" w:space="0" w:color="auto"/>
            <w:bottom w:val="none" w:sz="0" w:space="0" w:color="auto"/>
            <w:right w:val="none" w:sz="0" w:space="0" w:color="auto"/>
          </w:divBdr>
        </w:div>
        <w:div w:id="1789659431">
          <w:marLeft w:val="480"/>
          <w:marRight w:val="0"/>
          <w:marTop w:val="0"/>
          <w:marBottom w:val="0"/>
          <w:divBdr>
            <w:top w:val="none" w:sz="0" w:space="0" w:color="auto"/>
            <w:left w:val="none" w:sz="0" w:space="0" w:color="auto"/>
            <w:bottom w:val="none" w:sz="0" w:space="0" w:color="auto"/>
            <w:right w:val="none" w:sz="0" w:space="0" w:color="auto"/>
          </w:divBdr>
        </w:div>
        <w:div w:id="575897005">
          <w:marLeft w:val="480"/>
          <w:marRight w:val="0"/>
          <w:marTop w:val="0"/>
          <w:marBottom w:val="0"/>
          <w:divBdr>
            <w:top w:val="none" w:sz="0" w:space="0" w:color="auto"/>
            <w:left w:val="none" w:sz="0" w:space="0" w:color="auto"/>
            <w:bottom w:val="none" w:sz="0" w:space="0" w:color="auto"/>
            <w:right w:val="none" w:sz="0" w:space="0" w:color="auto"/>
          </w:divBdr>
        </w:div>
        <w:div w:id="2032796127">
          <w:marLeft w:val="480"/>
          <w:marRight w:val="0"/>
          <w:marTop w:val="0"/>
          <w:marBottom w:val="0"/>
          <w:divBdr>
            <w:top w:val="none" w:sz="0" w:space="0" w:color="auto"/>
            <w:left w:val="none" w:sz="0" w:space="0" w:color="auto"/>
            <w:bottom w:val="none" w:sz="0" w:space="0" w:color="auto"/>
            <w:right w:val="none" w:sz="0" w:space="0" w:color="auto"/>
          </w:divBdr>
        </w:div>
        <w:div w:id="1611818509">
          <w:marLeft w:val="480"/>
          <w:marRight w:val="0"/>
          <w:marTop w:val="0"/>
          <w:marBottom w:val="0"/>
          <w:divBdr>
            <w:top w:val="none" w:sz="0" w:space="0" w:color="auto"/>
            <w:left w:val="none" w:sz="0" w:space="0" w:color="auto"/>
            <w:bottom w:val="none" w:sz="0" w:space="0" w:color="auto"/>
            <w:right w:val="none" w:sz="0" w:space="0" w:color="auto"/>
          </w:divBdr>
        </w:div>
        <w:div w:id="745885969">
          <w:marLeft w:val="480"/>
          <w:marRight w:val="0"/>
          <w:marTop w:val="0"/>
          <w:marBottom w:val="0"/>
          <w:divBdr>
            <w:top w:val="none" w:sz="0" w:space="0" w:color="auto"/>
            <w:left w:val="none" w:sz="0" w:space="0" w:color="auto"/>
            <w:bottom w:val="none" w:sz="0" w:space="0" w:color="auto"/>
            <w:right w:val="none" w:sz="0" w:space="0" w:color="auto"/>
          </w:divBdr>
        </w:div>
        <w:div w:id="522285532">
          <w:marLeft w:val="480"/>
          <w:marRight w:val="0"/>
          <w:marTop w:val="0"/>
          <w:marBottom w:val="0"/>
          <w:divBdr>
            <w:top w:val="none" w:sz="0" w:space="0" w:color="auto"/>
            <w:left w:val="none" w:sz="0" w:space="0" w:color="auto"/>
            <w:bottom w:val="none" w:sz="0" w:space="0" w:color="auto"/>
            <w:right w:val="none" w:sz="0" w:space="0" w:color="auto"/>
          </w:divBdr>
        </w:div>
        <w:div w:id="673653900">
          <w:marLeft w:val="480"/>
          <w:marRight w:val="0"/>
          <w:marTop w:val="0"/>
          <w:marBottom w:val="0"/>
          <w:divBdr>
            <w:top w:val="none" w:sz="0" w:space="0" w:color="auto"/>
            <w:left w:val="none" w:sz="0" w:space="0" w:color="auto"/>
            <w:bottom w:val="none" w:sz="0" w:space="0" w:color="auto"/>
            <w:right w:val="none" w:sz="0" w:space="0" w:color="auto"/>
          </w:divBdr>
        </w:div>
        <w:div w:id="474220768">
          <w:marLeft w:val="480"/>
          <w:marRight w:val="0"/>
          <w:marTop w:val="0"/>
          <w:marBottom w:val="0"/>
          <w:divBdr>
            <w:top w:val="none" w:sz="0" w:space="0" w:color="auto"/>
            <w:left w:val="none" w:sz="0" w:space="0" w:color="auto"/>
            <w:bottom w:val="none" w:sz="0" w:space="0" w:color="auto"/>
            <w:right w:val="none" w:sz="0" w:space="0" w:color="auto"/>
          </w:divBdr>
        </w:div>
        <w:div w:id="97676610">
          <w:marLeft w:val="480"/>
          <w:marRight w:val="0"/>
          <w:marTop w:val="0"/>
          <w:marBottom w:val="0"/>
          <w:divBdr>
            <w:top w:val="none" w:sz="0" w:space="0" w:color="auto"/>
            <w:left w:val="none" w:sz="0" w:space="0" w:color="auto"/>
            <w:bottom w:val="none" w:sz="0" w:space="0" w:color="auto"/>
            <w:right w:val="none" w:sz="0" w:space="0" w:color="auto"/>
          </w:divBdr>
        </w:div>
        <w:div w:id="617487093">
          <w:marLeft w:val="480"/>
          <w:marRight w:val="0"/>
          <w:marTop w:val="0"/>
          <w:marBottom w:val="0"/>
          <w:divBdr>
            <w:top w:val="none" w:sz="0" w:space="0" w:color="auto"/>
            <w:left w:val="none" w:sz="0" w:space="0" w:color="auto"/>
            <w:bottom w:val="none" w:sz="0" w:space="0" w:color="auto"/>
            <w:right w:val="none" w:sz="0" w:space="0" w:color="auto"/>
          </w:divBdr>
        </w:div>
        <w:div w:id="928848167">
          <w:marLeft w:val="480"/>
          <w:marRight w:val="0"/>
          <w:marTop w:val="0"/>
          <w:marBottom w:val="0"/>
          <w:divBdr>
            <w:top w:val="none" w:sz="0" w:space="0" w:color="auto"/>
            <w:left w:val="none" w:sz="0" w:space="0" w:color="auto"/>
            <w:bottom w:val="none" w:sz="0" w:space="0" w:color="auto"/>
            <w:right w:val="none" w:sz="0" w:space="0" w:color="auto"/>
          </w:divBdr>
        </w:div>
        <w:div w:id="2045670008">
          <w:marLeft w:val="480"/>
          <w:marRight w:val="0"/>
          <w:marTop w:val="0"/>
          <w:marBottom w:val="0"/>
          <w:divBdr>
            <w:top w:val="none" w:sz="0" w:space="0" w:color="auto"/>
            <w:left w:val="none" w:sz="0" w:space="0" w:color="auto"/>
            <w:bottom w:val="none" w:sz="0" w:space="0" w:color="auto"/>
            <w:right w:val="none" w:sz="0" w:space="0" w:color="auto"/>
          </w:divBdr>
        </w:div>
        <w:div w:id="436292101">
          <w:marLeft w:val="480"/>
          <w:marRight w:val="0"/>
          <w:marTop w:val="0"/>
          <w:marBottom w:val="0"/>
          <w:divBdr>
            <w:top w:val="none" w:sz="0" w:space="0" w:color="auto"/>
            <w:left w:val="none" w:sz="0" w:space="0" w:color="auto"/>
            <w:bottom w:val="none" w:sz="0" w:space="0" w:color="auto"/>
            <w:right w:val="none" w:sz="0" w:space="0" w:color="auto"/>
          </w:divBdr>
        </w:div>
        <w:div w:id="979001115">
          <w:marLeft w:val="480"/>
          <w:marRight w:val="0"/>
          <w:marTop w:val="0"/>
          <w:marBottom w:val="0"/>
          <w:divBdr>
            <w:top w:val="none" w:sz="0" w:space="0" w:color="auto"/>
            <w:left w:val="none" w:sz="0" w:space="0" w:color="auto"/>
            <w:bottom w:val="none" w:sz="0" w:space="0" w:color="auto"/>
            <w:right w:val="none" w:sz="0" w:space="0" w:color="auto"/>
          </w:divBdr>
        </w:div>
        <w:div w:id="945650278">
          <w:marLeft w:val="480"/>
          <w:marRight w:val="0"/>
          <w:marTop w:val="0"/>
          <w:marBottom w:val="0"/>
          <w:divBdr>
            <w:top w:val="none" w:sz="0" w:space="0" w:color="auto"/>
            <w:left w:val="none" w:sz="0" w:space="0" w:color="auto"/>
            <w:bottom w:val="none" w:sz="0" w:space="0" w:color="auto"/>
            <w:right w:val="none" w:sz="0" w:space="0" w:color="auto"/>
          </w:divBdr>
        </w:div>
        <w:div w:id="1105349390">
          <w:marLeft w:val="480"/>
          <w:marRight w:val="0"/>
          <w:marTop w:val="0"/>
          <w:marBottom w:val="0"/>
          <w:divBdr>
            <w:top w:val="none" w:sz="0" w:space="0" w:color="auto"/>
            <w:left w:val="none" w:sz="0" w:space="0" w:color="auto"/>
            <w:bottom w:val="none" w:sz="0" w:space="0" w:color="auto"/>
            <w:right w:val="none" w:sz="0" w:space="0" w:color="auto"/>
          </w:divBdr>
        </w:div>
        <w:div w:id="94255893">
          <w:marLeft w:val="480"/>
          <w:marRight w:val="0"/>
          <w:marTop w:val="0"/>
          <w:marBottom w:val="0"/>
          <w:divBdr>
            <w:top w:val="none" w:sz="0" w:space="0" w:color="auto"/>
            <w:left w:val="none" w:sz="0" w:space="0" w:color="auto"/>
            <w:bottom w:val="none" w:sz="0" w:space="0" w:color="auto"/>
            <w:right w:val="none" w:sz="0" w:space="0" w:color="auto"/>
          </w:divBdr>
        </w:div>
        <w:div w:id="987056631">
          <w:marLeft w:val="480"/>
          <w:marRight w:val="0"/>
          <w:marTop w:val="0"/>
          <w:marBottom w:val="0"/>
          <w:divBdr>
            <w:top w:val="none" w:sz="0" w:space="0" w:color="auto"/>
            <w:left w:val="none" w:sz="0" w:space="0" w:color="auto"/>
            <w:bottom w:val="none" w:sz="0" w:space="0" w:color="auto"/>
            <w:right w:val="none" w:sz="0" w:space="0" w:color="auto"/>
          </w:divBdr>
        </w:div>
        <w:div w:id="788621319">
          <w:marLeft w:val="480"/>
          <w:marRight w:val="0"/>
          <w:marTop w:val="0"/>
          <w:marBottom w:val="0"/>
          <w:divBdr>
            <w:top w:val="none" w:sz="0" w:space="0" w:color="auto"/>
            <w:left w:val="none" w:sz="0" w:space="0" w:color="auto"/>
            <w:bottom w:val="none" w:sz="0" w:space="0" w:color="auto"/>
            <w:right w:val="none" w:sz="0" w:space="0" w:color="auto"/>
          </w:divBdr>
        </w:div>
        <w:div w:id="2078700769">
          <w:marLeft w:val="480"/>
          <w:marRight w:val="0"/>
          <w:marTop w:val="0"/>
          <w:marBottom w:val="0"/>
          <w:divBdr>
            <w:top w:val="none" w:sz="0" w:space="0" w:color="auto"/>
            <w:left w:val="none" w:sz="0" w:space="0" w:color="auto"/>
            <w:bottom w:val="none" w:sz="0" w:space="0" w:color="auto"/>
            <w:right w:val="none" w:sz="0" w:space="0" w:color="auto"/>
          </w:divBdr>
        </w:div>
        <w:div w:id="196699827">
          <w:marLeft w:val="480"/>
          <w:marRight w:val="0"/>
          <w:marTop w:val="0"/>
          <w:marBottom w:val="0"/>
          <w:divBdr>
            <w:top w:val="none" w:sz="0" w:space="0" w:color="auto"/>
            <w:left w:val="none" w:sz="0" w:space="0" w:color="auto"/>
            <w:bottom w:val="none" w:sz="0" w:space="0" w:color="auto"/>
            <w:right w:val="none" w:sz="0" w:space="0" w:color="auto"/>
          </w:divBdr>
        </w:div>
        <w:div w:id="2004122863">
          <w:marLeft w:val="480"/>
          <w:marRight w:val="0"/>
          <w:marTop w:val="0"/>
          <w:marBottom w:val="0"/>
          <w:divBdr>
            <w:top w:val="none" w:sz="0" w:space="0" w:color="auto"/>
            <w:left w:val="none" w:sz="0" w:space="0" w:color="auto"/>
            <w:bottom w:val="none" w:sz="0" w:space="0" w:color="auto"/>
            <w:right w:val="none" w:sz="0" w:space="0" w:color="auto"/>
          </w:divBdr>
        </w:div>
        <w:div w:id="490144592">
          <w:marLeft w:val="480"/>
          <w:marRight w:val="0"/>
          <w:marTop w:val="0"/>
          <w:marBottom w:val="0"/>
          <w:divBdr>
            <w:top w:val="none" w:sz="0" w:space="0" w:color="auto"/>
            <w:left w:val="none" w:sz="0" w:space="0" w:color="auto"/>
            <w:bottom w:val="none" w:sz="0" w:space="0" w:color="auto"/>
            <w:right w:val="none" w:sz="0" w:space="0" w:color="auto"/>
          </w:divBdr>
        </w:div>
        <w:div w:id="678847102">
          <w:marLeft w:val="480"/>
          <w:marRight w:val="0"/>
          <w:marTop w:val="0"/>
          <w:marBottom w:val="0"/>
          <w:divBdr>
            <w:top w:val="none" w:sz="0" w:space="0" w:color="auto"/>
            <w:left w:val="none" w:sz="0" w:space="0" w:color="auto"/>
            <w:bottom w:val="none" w:sz="0" w:space="0" w:color="auto"/>
            <w:right w:val="none" w:sz="0" w:space="0" w:color="auto"/>
          </w:divBdr>
        </w:div>
        <w:div w:id="294256999">
          <w:marLeft w:val="480"/>
          <w:marRight w:val="0"/>
          <w:marTop w:val="0"/>
          <w:marBottom w:val="0"/>
          <w:divBdr>
            <w:top w:val="none" w:sz="0" w:space="0" w:color="auto"/>
            <w:left w:val="none" w:sz="0" w:space="0" w:color="auto"/>
            <w:bottom w:val="none" w:sz="0" w:space="0" w:color="auto"/>
            <w:right w:val="none" w:sz="0" w:space="0" w:color="auto"/>
          </w:divBdr>
        </w:div>
        <w:div w:id="1336765142">
          <w:marLeft w:val="480"/>
          <w:marRight w:val="0"/>
          <w:marTop w:val="0"/>
          <w:marBottom w:val="0"/>
          <w:divBdr>
            <w:top w:val="none" w:sz="0" w:space="0" w:color="auto"/>
            <w:left w:val="none" w:sz="0" w:space="0" w:color="auto"/>
            <w:bottom w:val="none" w:sz="0" w:space="0" w:color="auto"/>
            <w:right w:val="none" w:sz="0" w:space="0" w:color="auto"/>
          </w:divBdr>
        </w:div>
        <w:div w:id="941767002">
          <w:marLeft w:val="480"/>
          <w:marRight w:val="0"/>
          <w:marTop w:val="0"/>
          <w:marBottom w:val="0"/>
          <w:divBdr>
            <w:top w:val="none" w:sz="0" w:space="0" w:color="auto"/>
            <w:left w:val="none" w:sz="0" w:space="0" w:color="auto"/>
            <w:bottom w:val="none" w:sz="0" w:space="0" w:color="auto"/>
            <w:right w:val="none" w:sz="0" w:space="0" w:color="auto"/>
          </w:divBdr>
        </w:div>
        <w:div w:id="1329867158">
          <w:marLeft w:val="480"/>
          <w:marRight w:val="0"/>
          <w:marTop w:val="0"/>
          <w:marBottom w:val="0"/>
          <w:divBdr>
            <w:top w:val="none" w:sz="0" w:space="0" w:color="auto"/>
            <w:left w:val="none" w:sz="0" w:space="0" w:color="auto"/>
            <w:bottom w:val="none" w:sz="0" w:space="0" w:color="auto"/>
            <w:right w:val="none" w:sz="0" w:space="0" w:color="auto"/>
          </w:divBdr>
        </w:div>
        <w:div w:id="1762332847">
          <w:marLeft w:val="480"/>
          <w:marRight w:val="0"/>
          <w:marTop w:val="0"/>
          <w:marBottom w:val="0"/>
          <w:divBdr>
            <w:top w:val="none" w:sz="0" w:space="0" w:color="auto"/>
            <w:left w:val="none" w:sz="0" w:space="0" w:color="auto"/>
            <w:bottom w:val="none" w:sz="0" w:space="0" w:color="auto"/>
            <w:right w:val="none" w:sz="0" w:space="0" w:color="auto"/>
          </w:divBdr>
        </w:div>
        <w:div w:id="632902070">
          <w:marLeft w:val="480"/>
          <w:marRight w:val="0"/>
          <w:marTop w:val="0"/>
          <w:marBottom w:val="0"/>
          <w:divBdr>
            <w:top w:val="none" w:sz="0" w:space="0" w:color="auto"/>
            <w:left w:val="none" w:sz="0" w:space="0" w:color="auto"/>
            <w:bottom w:val="none" w:sz="0" w:space="0" w:color="auto"/>
            <w:right w:val="none" w:sz="0" w:space="0" w:color="auto"/>
          </w:divBdr>
        </w:div>
        <w:div w:id="1100881213">
          <w:marLeft w:val="480"/>
          <w:marRight w:val="0"/>
          <w:marTop w:val="0"/>
          <w:marBottom w:val="0"/>
          <w:divBdr>
            <w:top w:val="none" w:sz="0" w:space="0" w:color="auto"/>
            <w:left w:val="none" w:sz="0" w:space="0" w:color="auto"/>
            <w:bottom w:val="none" w:sz="0" w:space="0" w:color="auto"/>
            <w:right w:val="none" w:sz="0" w:space="0" w:color="auto"/>
          </w:divBdr>
        </w:div>
      </w:divsChild>
    </w:div>
    <w:div w:id="1276669182">
      <w:bodyDiv w:val="1"/>
      <w:marLeft w:val="0"/>
      <w:marRight w:val="0"/>
      <w:marTop w:val="0"/>
      <w:marBottom w:val="0"/>
      <w:divBdr>
        <w:top w:val="none" w:sz="0" w:space="0" w:color="auto"/>
        <w:left w:val="none" w:sz="0" w:space="0" w:color="auto"/>
        <w:bottom w:val="none" w:sz="0" w:space="0" w:color="auto"/>
        <w:right w:val="none" w:sz="0" w:space="0" w:color="auto"/>
      </w:divBdr>
    </w:div>
    <w:div w:id="1276718127">
      <w:bodyDiv w:val="1"/>
      <w:marLeft w:val="0"/>
      <w:marRight w:val="0"/>
      <w:marTop w:val="0"/>
      <w:marBottom w:val="0"/>
      <w:divBdr>
        <w:top w:val="none" w:sz="0" w:space="0" w:color="auto"/>
        <w:left w:val="none" w:sz="0" w:space="0" w:color="auto"/>
        <w:bottom w:val="none" w:sz="0" w:space="0" w:color="auto"/>
        <w:right w:val="none" w:sz="0" w:space="0" w:color="auto"/>
      </w:divBdr>
    </w:div>
    <w:div w:id="1276793894">
      <w:bodyDiv w:val="1"/>
      <w:marLeft w:val="0"/>
      <w:marRight w:val="0"/>
      <w:marTop w:val="0"/>
      <w:marBottom w:val="0"/>
      <w:divBdr>
        <w:top w:val="none" w:sz="0" w:space="0" w:color="auto"/>
        <w:left w:val="none" w:sz="0" w:space="0" w:color="auto"/>
        <w:bottom w:val="none" w:sz="0" w:space="0" w:color="auto"/>
        <w:right w:val="none" w:sz="0" w:space="0" w:color="auto"/>
      </w:divBdr>
    </w:div>
    <w:div w:id="1276987809">
      <w:bodyDiv w:val="1"/>
      <w:marLeft w:val="0"/>
      <w:marRight w:val="0"/>
      <w:marTop w:val="0"/>
      <w:marBottom w:val="0"/>
      <w:divBdr>
        <w:top w:val="none" w:sz="0" w:space="0" w:color="auto"/>
        <w:left w:val="none" w:sz="0" w:space="0" w:color="auto"/>
        <w:bottom w:val="none" w:sz="0" w:space="0" w:color="auto"/>
        <w:right w:val="none" w:sz="0" w:space="0" w:color="auto"/>
      </w:divBdr>
    </w:div>
    <w:div w:id="1277061719">
      <w:bodyDiv w:val="1"/>
      <w:marLeft w:val="0"/>
      <w:marRight w:val="0"/>
      <w:marTop w:val="0"/>
      <w:marBottom w:val="0"/>
      <w:divBdr>
        <w:top w:val="none" w:sz="0" w:space="0" w:color="auto"/>
        <w:left w:val="none" w:sz="0" w:space="0" w:color="auto"/>
        <w:bottom w:val="none" w:sz="0" w:space="0" w:color="auto"/>
        <w:right w:val="none" w:sz="0" w:space="0" w:color="auto"/>
      </w:divBdr>
    </w:div>
    <w:div w:id="1277247629">
      <w:bodyDiv w:val="1"/>
      <w:marLeft w:val="0"/>
      <w:marRight w:val="0"/>
      <w:marTop w:val="0"/>
      <w:marBottom w:val="0"/>
      <w:divBdr>
        <w:top w:val="none" w:sz="0" w:space="0" w:color="auto"/>
        <w:left w:val="none" w:sz="0" w:space="0" w:color="auto"/>
        <w:bottom w:val="none" w:sz="0" w:space="0" w:color="auto"/>
        <w:right w:val="none" w:sz="0" w:space="0" w:color="auto"/>
      </w:divBdr>
    </w:div>
    <w:div w:id="1277252279">
      <w:bodyDiv w:val="1"/>
      <w:marLeft w:val="0"/>
      <w:marRight w:val="0"/>
      <w:marTop w:val="0"/>
      <w:marBottom w:val="0"/>
      <w:divBdr>
        <w:top w:val="none" w:sz="0" w:space="0" w:color="auto"/>
        <w:left w:val="none" w:sz="0" w:space="0" w:color="auto"/>
        <w:bottom w:val="none" w:sz="0" w:space="0" w:color="auto"/>
        <w:right w:val="none" w:sz="0" w:space="0" w:color="auto"/>
      </w:divBdr>
    </w:div>
    <w:div w:id="1277255789">
      <w:bodyDiv w:val="1"/>
      <w:marLeft w:val="0"/>
      <w:marRight w:val="0"/>
      <w:marTop w:val="0"/>
      <w:marBottom w:val="0"/>
      <w:divBdr>
        <w:top w:val="none" w:sz="0" w:space="0" w:color="auto"/>
        <w:left w:val="none" w:sz="0" w:space="0" w:color="auto"/>
        <w:bottom w:val="none" w:sz="0" w:space="0" w:color="auto"/>
        <w:right w:val="none" w:sz="0" w:space="0" w:color="auto"/>
      </w:divBdr>
    </w:div>
    <w:div w:id="1277524918">
      <w:bodyDiv w:val="1"/>
      <w:marLeft w:val="0"/>
      <w:marRight w:val="0"/>
      <w:marTop w:val="0"/>
      <w:marBottom w:val="0"/>
      <w:divBdr>
        <w:top w:val="none" w:sz="0" w:space="0" w:color="auto"/>
        <w:left w:val="none" w:sz="0" w:space="0" w:color="auto"/>
        <w:bottom w:val="none" w:sz="0" w:space="0" w:color="auto"/>
        <w:right w:val="none" w:sz="0" w:space="0" w:color="auto"/>
      </w:divBdr>
    </w:div>
    <w:div w:id="1278683916">
      <w:bodyDiv w:val="1"/>
      <w:marLeft w:val="0"/>
      <w:marRight w:val="0"/>
      <w:marTop w:val="0"/>
      <w:marBottom w:val="0"/>
      <w:divBdr>
        <w:top w:val="none" w:sz="0" w:space="0" w:color="auto"/>
        <w:left w:val="none" w:sz="0" w:space="0" w:color="auto"/>
        <w:bottom w:val="none" w:sz="0" w:space="0" w:color="auto"/>
        <w:right w:val="none" w:sz="0" w:space="0" w:color="auto"/>
      </w:divBdr>
    </w:div>
    <w:div w:id="1278757899">
      <w:bodyDiv w:val="1"/>
      <w:marLeft w:val="0"/>
      <w:marRight w:val="0"/>
      <w:marTop w:val="0"/>
      <w:marBottom w:val="0"/>
      <w:divBdr>
        <w:top w:val="none" w:sz="0" w:space="0" w:color="auto"/>
        <w:left w:val="none" w:sz="0" w:space="0" w:color="auto"/>
        <w:bottom w:val="none" w:sz="0" w:space="0" w:color="auto"/>
        <w:right w:val="none" w:sz="0" w:space="0" w:color="auto"/>
      </w:divBdr>
    </w:div>
    <w:div w:id="1278758210">
      <w:bodyDiv w:val="1"/>
      <w:marLeft w:val="0"/>
      <w:marRight w:val="0"/>
      <w:marTop w:val="0"/>
      <w:marBottom w:val="0"/>
      <w:divBdr>
        <w:top w:val="none" w:sz="0" w:space="0" w:color="auto"/>
        <w:left w:val="none" w:sz="0" w:space="0" w:color="auto"/>
        <w:bottom w:val="none" w:sz="0" w:space="0" w:color="auto"/>
        <w:right w:val="none" w:sz="0" w:space="0" w:color="auto"/>
      </w:divBdr>
    </w:div>
    <w:div w:id="1278829854">
      <w:bodyDiv w:val="1"/>
      <w:marLeft w:val="0"/>
      <w:marRight w:val="0"/>
      <w:marTop w:val="0"/>
      <w:marBottom w:val="0"/>
      <w:divBdr>
        <w:top w:val="none" w:sz="0" w:space="0" w:color="auto"/>
        <w:left w:val="none" w:sz="0" w:space="0" w:color="auto"/>
        <w:bottom w:val="none" w:sz="0" w:space="0" w:color="auto"/>
        <w:right w:val="none" w:sz="0" w:space="0" w:color="auto"/>
      </w:divBdr>
    </w:div>
    <w:div w:id="1278832460">
      <w:bodyDiv w:val="1"/>
      <w:marLeft w:val="0"/>
      <w:marRight w:val="0"/>
      <w:marTop w:val="0"/>
      <w:marBottom w:val="0"/>
      <w:divBdr>
        <w:top w:val="none" w:sz="0" w:space="0" w:color="auto"/>
        <w:left w:val="none" w:sz="0" w:space="0" w:color="auto"/>
        <w:bottom w:val="none" w:sz="0" w:space="0" w:color="auto"/>
        <w:right w:val="none" w:sz="0" w:space="0" w:color="auto"/>
      </w:divBdr>
    </w:div>
    <w:div w:id="1279067044">
      <w:bodyDiv w:val="1"/>
      <w:marLeft w:val="0"/>
      <w:marRight w:val="0"/>
      <w:marTop w:val="0"/>
      <w:marBottom w:val="0"/>
      <w:divBdr>
        <w:top w:val="none" w:sz="0" w:space="0" w:color="auto"/>
        <w:left w:val="none" w:sz="0" w:space="0" w:color="auto"/>
        <w:bottom w:val="none" w:sz="0" w:space="0" w:color="auto"/>
        <w:right w:val="none" w:sz="0" w:space="0" w:color="auto"/>
      </w:divBdr>
    </w:div>
    <w:div w:id="1279097413">
      <w:bodyDiv w:val="1"/>
      <w:marLeft w:val="0"/>
      <w:marRight w:val="0"/>
      <w:marTop w:val="0"/>
      <w:marBottom w:val="0"/>
      <w:divBdr>
        <w:top w:val="none" w:sz="0" w:space="0" w:color="auto"/>
        <w:left w:val="none" w:sz="0" w:space="0" w:color="auto"/>
        <w:bottom w:val="none" w:sz="0" w:space="0" w:color="auto"/>
        <w:right w:val="none" w:sz="0" w:space="0" w:color="auto"/>
      </w:divBdr>
    </w:div>
    <w:div w:id="1279098523">
      <w:bodyDiv w:val="1"/>
      <w:marLeft w:val="0"/>
      <w:marRight w:val="0"/>
      <w:marTop w:val="0"/>
      <w:marBottom w:val="0"/>
      <w:divBdr>
        <w:top w:val="none" w:sz="0" w:space="0" w:color="auto"/>
        <w:left w:val="none" w:sz="0" w:space="0" w:color="auto"/>
        <w:bottom w:val="none" w:sz="0" w:space="0" w:color="auto"/>
        <w:right w:val="none" w:sz="0" w:space="0" w:color="auto"/>
      </w:divBdr>
    </w:div>
    <w:div w:id="1279142118">
      <w:bodyDiv w:val="1"/>
      <w:marLeft w:val="0"/>
      <w:marRight w:val="0"/>
      <w:marTop w:val="0"/>
      <w:marBottom w:val="0"/>
      <w:divBdr>
        <w:top w:val="none" w:sz="0" w:space="0" w:color="auto"/>
        <w:left w:val="none" w:sz="0" w:space="0" w:color="auto"/>
        <w:bottom w:val="none" w:sz="0" w:space="0" w:color="auto"/>
        <w:right w:val="none" w:sz="0" w:space="0" w:color="auto"/>
      </w:divBdr>
    </w:div>
    <w:div w:id="1280182381">
      <w:bodyDiv w:val="1"/>
      <w:marLeft w:val="0"/>
      <w:marRight w:val="0"/>
      <w:marTop w:val="0"/>
      <w:marBottom w:val="0"/>
      <w:divBdr>
        <w:top w:val="none" w:sz="0" w:space="0" w:color="auto"/>
        <w:left w:val="none" w:sz="0" w:space="0" w:color="auto"/>
        <w:bottom w:val="none" w:sz="0" w:space="0" w:color="auto"/>
        <w:right w:val="none" w:sz="0" w:space="0" w:color="auto"/>
      </w:divBdr>
    </w:div>
    <w:div w:id="1280263377">
      <w:bodyDiv w:val="1"/>
      <w:marLeft w:val="0"/>
      <w:marRight w:val="0"/>
      <w:marTop w:val="0"/>
      <w:marBottom w:val="0"/>
      <w:divBdr>
        <w:top w:val="none" w:sz="0" w:space="0" w:color="auto"/>
        <w:left w:val="none" w:sz="0" w:space="0" w:color="auto"/>
        <w:bottom w:val="none" w:sz="0" w:space="0" w:color="auto"/>
        <w:right w:val="none" w:sz="0" w:space="0" w:color="auto"/>
      </w:divBdr>
    </w:div>
    <w:div w:id="1280335678">
      <w:bodyDiv w:val="1"/>
      <w:marLeft w:val="0"/>
      <w:marRight w:val="0"/>
      <w:marTop w:val="0"/>
      <w:marBottom w:val="0"/>
      <w:divBdr>
        <w:top w:val="none" w:sz="0" w:space="0" w:color="auto"/>
        <w:left w:val="none" w:sz="0" w:space="0" w:color="auto"/>
        <w:bottom w:val="none" w:sz="0" w:space="0" w:color="auto"/>
        <w:right w:val="none" w:sz="0" w:space="0" w:color="auto"/>
      </w:divBdr>
    </w:div>
    <w:div w:id="1280994303">
      <w:bodyDiv w:val="1"/>
      <w:marLeft w:val="0"/>
      <w:marRight w:val="0"/>
      <w:marTop w:val="0"/>
      <w:marBottom w:val="0"/>
      <w:divBdr>
        <w:top w:val="none" w:sz="0" w:space="0" w:color="auto"/>
        <w:left w:val="none" w:sz="0" w:space="0" w:color="auto"/>
        <w:bottom w:val="none" w:sz="0" w:space="0" w:color="auto"/>
        <w:right w:val="none" w:sz="0" w:space="0" w:color="auto"/>
      </w:divBdr>
    </w:div>
    <w:div w:id="1281106358">
      <w:bodyDiv w:val="1"/>
      <w:marLeft w:val="0"/>
      <w:marRight w:val="0"/>
      <w:marTop w:val="0"/>
      <w:marBottom w:val="0"/>
      <w:divBdr>
        <w:top w:val="none" w:sz="0" w:space="0" w:color="auto"/>
        <w:left w:val="none" w:sz="0" w:space="0" w:color="auto"/>
        <w:bottom w:val="none" w:sz="0" w:space="0" w:color="auto"/>
        <w:right w:val="none" w:sz="0" w:space="0" w:color="auto"/>
      </w:divBdr>
    </w:div>
    <w:div w:id="1281452099">
      <w:bodyDiv w:val="1"/>
      <w:marLeft w:val="0"/>
      <w:marRight w:val="0"/>
      <w:marTop w:val="0"/>
      <w:marBottom w:val="0"/>
      <w:divBdr>
        <w:top w:val="none" w:sz="0" w:space="0" w:color="auto"/>
        <w:left w:val="none" w:sz="0" w:space="0" w:color="auto"/>
        <w:bottom w:val="none" w:sz="0" w:space="0" w:color="auto"/>
        <w:right w:val="none" w:sz="0" w:space="0" w:color="auto"/>
      </w:divBdr>
    </w:div>
    <w:div w:id="1281497097">
      <w:bodyDiv w:val="1"/>
      <w:marLeft w:val="0"/>
      <w:marRight w:val="0"/>
      <w:marTop w:val="0"/>
      <w:marBottom w:val="0"/>
      <w:divBdr>
        <w:top w:val="none" w:sz="0" w:space="0" w:color="auto"/>
        <w:left w:val="none" w:sz="0" w:space="0" w:color="auto"/>
        <w:bottom w:val="none" w:sz="0" w:space="0" w:color="auto"/>
        <w:right w:val="none" w:sz="0" w:space="0" w:color="auto"/>
      </w:divBdr>
    </w:div>
    <w:div w:id="1281688667">
      <w:bodyDiv w:val="1"/>
      <w:marLeft w:val="0"/>
      <w:marRight w:val="0"/>
      <w:marTop w:val="0"/>
      <w:marBottom w:val="0"/>
      <w:divBdr>
        <w:top w:val="none" w:sz="0" w:space="0" w:color="auto"/>
        <w:left w:val="none" w:sz="0" w:space="0" w:color="auto"/>
        <w:bottom w:val="none" w:sz="0" w:space="0" w:color="auto"/>
        <w:right w:val="none" w:sz="0" w:space="0" w:color="auto"/>
      </w:divBdr>
      <w:divsChild>
        <w:div w:id="1762677834">
          <w:marLeft w:val="480"/>
          <w:marRight w:val="0"/>
          <w:marTop w:val="0"/>
          <w:marBottom w:val="0"/>
          <w:divBdr>
            <w:top w:val="none" w:sz="0" w:space="0" w:color="auto"/>
            <w:left w:val="none" w:sz="0" w:space="0" w:color="auto"/>
            <w:bottom w:val="none" w:sz="0" w:space="0" w:color="auto"/>
            <w:right w:val="none" w:sz="0" w:space="0" w:color="auto"/>
          </w:divBdr>
        </w:div>
        <w:div w:id="903762444">
          <w:marLeft w:val="480"/>
          <w:marRight w:val="0"/>
          <w:marTop w:val="0"/>
          <w:marBottom w:val="0"/>
          <w:divBdr>
            <w:top w:val="none" w:sz="0" w:space="0" w:color="auto"/>
            <w:left w:val="none" w:sz="0" w:space="0" w:color="auto"/>
            <w:bottom w:val="none" w:sz="0" w:space="0" w:color="auto"/>
            <w:right w:val="none" w:sz="0" w:space="0" w:color="auto"/>
          </w:divBdr>
        </w:div>
        <w:div w:id="819004401">
          <w:marLeft w:val="480"/>
          <w:marRight w:val="0"/>
          <w:marTop w:val="0"/>
          <w:marBottom w:val="0"/>
          <w:divBdr>
            <w:top w:val="none" w:sz="0" w:space="0" w:color="auto"/>
            <w:left w:val="none" w:sz="0" w:space="0" w:color="auto"/>
            <w:bottom w:val="none" w:sz="0" w:space="0" w:color="auto"/>
            <w:right w:val="none" w:sz="0" w:space="0" w:color="auto"/>
          </w:divBdr>
        </w:div>
        <w:div w:id="827789362">
          <w:marLeft w:val="480"/>
          <w:marRight w:val="0"/>
          <w:marTop w:val="0"/>
          <w:marBottom w:val="0"/>
          <w:divBdr>
            <w:top w:val="none" w:sz="0" w:space="0" w:color="auto"/>
            <w:left w:val="none" w:sz="0" w:space="0" w:color="auto"/>
            <w:bottom w:val="none" w:sz="0" w:space="0" w:color="auto"/>
            <w:right w:val="none" w:sz="0" w:space="0" w:color="auto"/>
          </w:divBdr>
        </w:div>
        <w:div w:id="1298341899">
          <w:marLeft w:val="480"/>
          <w:marRight w:val="0"/>
          <w:marTop w:val="0"/>
          <w:marBottom w:val="0"/>
          <w:divBdr>
            <w:top w:val="none" w:sz="0" w:space="0" w:color="auto"/>
            <w:left w:val="none" w:sz="0" w:space="0" w:color="auto"/>
            <w:bottom w:val="none" w:sz="0" w:space="0" w:color="auto"/>
            <w:right w:val="none" w:sz="0" w:space="0" w:color="auto"/>
          </w:divBdr>
        </w:div>
        <w:div w:id="1417554315">
          <w:marLeft w:val="480"/>
          <w:marRight w:val="0"/>
          <w:marTop w:val="0"/>
          <w:marBottom w:val="0"/>
          <w:divBdr>
            <w:top w:val="none" w:sz="0" w:space="0" w:color="auto"/>
            <w:left w:val="none" w:sz="0" w:space="0" w:color="auto"/>
            <w:bottom w:val="none" w:sz="0" w:space="0" w:color="auto"/>
            <w:right w:val="none" w:sz="0" w:space="0" w:color="auto"/>
          </w:divBdr>
        </w:div>
        <w:div w:id="1019352976">
          <w:marLeft w:val="480"/>
          <w:marRight w:val="0"/>
          <w:marTop w:val="0"/>
          <w:marBottom w:val="0"/>
          <w:divBdr>
            <w:top w:val="none" w:sz="0" w:space="0" w:color="auto"/>
            <w:left w:val="none" w:sz="0" w:space="0" w:color="auto"/>
            <w:bottom w:val="none" w:sz="0" w:space="0" w:color="auto"/>
            <w:right w:val="none" w:sz="0" w:space="0" w:color="auto"/>
          </w:divBdr>
        </w:div>
        <w:div w:id="2046521897">
          <w:marLeft w:val="480"/>
          <w:marRight w:val="0"/>
          <w:marTop w:val="0"/>
          <w:marBottom w:val="0"/>
          <w:divBdr>
            <w:top w:val="none" w:sz="0" w:space="0" w:color="auto"/>
            <w:left w:val="none" w:sz="0" w:space="0" w:color="auto"/>
            <w:bottom w:val="none" w:sz="0" w:space="0" w:color="auto"/>
            <w:right w:val="none" w:sz="0" w:space="0" w:color="auto"/>
          </w:divBdr>
        </w:div>
        <w:div w:id="759178318">
          <w:marLeft w:val="480"/>
          <w:marRight w:val="0"/>
          <w:marTop w:val="0"/>
          <w:marBottom w:val="0"/>
          <w:divBdr>
            <w:top w:val="none" w:sz="0" w:space="0" w:color="auto"/>
            <w:left w:val="none" w:sz="0" w:space="0" w:color="auto"/>
            <w:bottom w:val="none" w:sz="0" w:space="0" w:color="auto"/>
            <w:right w:val="none" w:sz="0" w:space="0" w:color="auto"/>
          </w:divBdr>
        </w:div>
        <w:div w:id="1469125133">
          <w:marLeft w:val="480"/>
          <w:marRight w:val="0"/>
          <w:marTop w:val="0"/>
          <w:marBottom w:val="0"/>
          <w:divBdr>
            <w:top w:val="none" w:sz="0" w:space="0" w:color="auto"/>
            <w:left w:val="none" w:sz="0" w:space="0" w:color="auto"/>
            <w:bottom w:val="none" w:sz="0" w:space="0" w:color="auto"/>
            <w:right w:val="none" w:sz="0" w:space="0" w:color="auto"/>
          </w:divBdr>
        </w:div>
        <w:div w:id="2019382549">
          <w:marLeft w:val="480"/>
          <w:marRight w:val="0"/>
          <w:marTop w:val="0"/>
          <w:marBottom w:val="0"/>
          <w:divBdr>
            <w:top w:val="none" w:sz="0" w:space="0" w:color="auto"/>
            <w:left w:val="none" w:sz="0" w:space="0" w:color="auto"/>
            <w:bottom w:val="none" w:sz="0" w:space="0" w:color="auto"/>
            <w:right w:val="none" w:sz="0" w:space="0" w:color="auto"/>
          </w:divBdr>
        </w:div>
        <w:div w:id="858200780">
          <w:marLeft w:val="480"/>
          <w:marRight w:val="0"/>
          <w:marTop w:val="0"/>
          <w:marBottom w:val="0"/>
          <w:divBdr>
            <w:top w:val="none" w:sz="0" w:space="0" w:color="auto"/>
            <w:left w:val="none" w:sz="0" w:space="0" w:color="auto"/>
            <w:bottom w:val="none" w:sz="0" w:space="0" w:color="auto"/>
            <w:right w:val="none" w:sz="0" w:space="0" w:color="auto"/>
          </w:divBdr>
        </w:div>
        <w:div w:id="374817443">
          <w:marLeft w:val="480"/>
          <w:marRight w:val="0"/>
          <w:marTop w:val="0"/>
          <w:marBottom w:val="0"/>
          <w:divBdr>
            <w:top w:val="none" w:sz="0" w:space="0" w:color="auto"/>
            <w:left w:val="none" w:sz="0" w:space="0" w:color="auto"/>
            <w:bottom w:val="none" w:sz="0" w:space="0" w:color="auto"/>
            <w:right w:val="none" w:sz="0" w:space="0" w:color="auto"/>
          </w:divBdr>
        </w:div>
        <w:div w:id="180515165">
          <w:marLeft w:val="480"/>
          <w:marRight w:val="0"/>
          <w:marTop w:val="0"/>
          <w:marBottom w:val="0"/>
          <w:divBdr>
            <w:top w:val="none" w:sz="0" w:space="0" w:color="auto"/>
            <w:left w:val="none" w:sz="0" w:space="0" w:color="auto"/>
            <w:bottom w:val="none" w:sz="0" w:space="0" w:color="auto"/>
            <w:right w:val="none" w:sz="0" w:space="0" w:color="auto"/>
          </w:divBdr>
        </w:div>
        <w:div w:id="577981249">
          <w:marLeft w:val="480"/>
          <w:marRight w:val="0"/>
          <w:marTop w:val="0"/>
          <w:marBottom w:val="0"/>
          <w:divBdr>
            <w:top w:val="none" w:sz="0" w:space="0" w:color="auto"/>
            <w:left w:val="none" w:sz="0" w:space="0" w:color="auto"/>
            <w:bottom w:val="none" w:sz="0" w:space="0" w:color="auto"/>
            <w:right w:val="none" w:sz="0" w:space="0" w:color="auto"/>
          </w:divBdr>
        </w:div>
        <w:div w:id="490294195">
          <w:marLeft w:val="480"/>
          <w:marRight w:val="0"/>
          <w:marTop w:val="0"/>
          <w:marBottom w:val="0"/>
          <w:divBdr>
            <w:top w:val="none" w:sz="0" w:space="0" w:color="auto"/>
            <w:left w:val="none" w:sz="0" w:space="0" w:color="auto"/>
            <w:bottom w:val="none" w:sz="0" w:space="0" w:color="auto"/>
            <w:right w:val="none" w:sz="0" w:space="0" w:color="auto"/>
          </w:divBdr>
        </w:div>
        <w:div w:id="495269225">
          <w:marLeft w:val="480"/>
          <w:marRight w:val="0"/>
          <w:marTop w:val="0"/>
          <w:marBottom w:val="0"/>
          <w:divBdr>
            <w:top w:val="none" w:sz="0" w:space="0" w:color="auto"/>
            <w:left w:val="none" w:sz="0" w:space="0" w:color="auto"/>
            <w:bottom w:val="none" w:sz="0" w:space="0" w:color="auto"/>
            <w:right w:val="none" w:sz="0" w:space="0" w:color="auto"/>
          </w:divBdr>
        </w:div>
        <w:div w:id="277639560">
          <w:marLeft w:val="480"/>
          <w:marRight w:val="0"/>
          <w:marTop w:val="0"/>
          <w:marBottom w:val="0"/>
          <w:divBdr>
            <w:top w:val="none" w:sz="0" w:space="0" w:color="auto"/>
            <w:left w:val="none" w:sz="0" w:space="0" w:color="auto"/>
            <w:bottom w:val="none" w:sz="0" w:space="0" w:color="auto"/>
            <w:right w:val="none" w:sz="0" w:space="0" w:color="auto"/>
          </w:divBdr>
        </w:div>
        <w:div w:id="457113701">
          <w:marLeft w:val="480"/>
          <w:marRight w:val="0"/>
          <w:marTop w:val="0"/>
          <w:marBottom w:val="0"/>
          <w:divBdr>
            <w:top w:val="none" w:sz="0" w:space="0" w:color="auto"/>
            <w:left w:val="none" w:sz="0" w:space="0" w:color="auto"/>
            <w:bottom w:val="none" w:sz="0" w:space="0" w:color="auto"/>
            <w:right w:val="none" w:sz="0" w:space="0" w:color="auto"/>
          </w:divBdr>
        </w:div>
        <w:div w:id="630404416">
          <w:marLeft w:val="480"/>
          <w:marRight w:val="0"/>
          <w:marTop w:val="0"/>
          <w:marBottom w:val="0"/>
          <w:divBdr>
            <w:top w:val="none" w:sz="0" w:space="0" w:color="auto"/>
            <w:left w:val="none" w:sz="0" w:space="0" w:color="auto"/>
            <w:bottom w:val="none" w:sz="0" w:space="0" w:color="auto"/>
            <w:right w:val="none" w:sz="0" w:space="0" w:color="auto"/>
          </w:divBdr>
        </w:div>
        <w:div w:id="2063287356">
          <w:marLeft w:val="480"/>
          <w:marRight w:val="0"/>
          <w:marTop w:val="0"/>
          <w:marBottom w:val="0"/>
          <w:divBdr>
            <w:top w:val="none" w:sz="0" w:space="0" w:color="auto"/>
            <w:left w:val="none" w:sz="0" w:space="0" w:color="auto"/>
            <w:bottom w:val="none" w:sz="0" w:space="0" w:color="auto"/>
            <w:right w:val="none" w:sz="0" w:space="0" w:color="auto"/>
          </w:divBdr>
        </w:div>
        <w:div w:id="1174488613">
          <w:marLeft w:val="480"/>
          <w:marRight w:val="0"/>
          <w:marTop w:val="0"/>
          <w:marBottom w:val="0"/>
          <w:divBdr>
            <w:top w:val="none" w:sz="0" w:space="0" w:color="auto"/>
            <w:left w:val="none" w:sz="0" w:space="0" w:color="auto"/>
            <w:bottom w:val="none" w:sz="0" w:space="0" w:color="auto"/>
            <w:right w:val="none" w:sz="0" w:space="0" w:color="auto"/>
          </w:divBdr>
        </w:div>
        <w:div w:id="526528863">
          <w:marLeft w:val="480"/>
          <w:marRight w:val="0"/>
          <w:marTop w:val="0"/>
          <w:marBottom w:val="0"/>
          <w:divBdr>
            <w:top w:val="none" w:sz="0" w:space="0" w:color="auto"/>
            <w:left w:val="none" w:sz="0" w:space="0" w:color="auto"/>
            <w:bottom w:val="none" w:sz="0" w:space="0" w:color="auto"/>
            <w:right w:val="none" w:sz="0" w:space="0" w:color="auto"/>
          </w:divBdr>
        </w:div>
        <w:div w:id="247227837">
          <w:marLeft w:val="480"/>
          <w:marRight w:val="0"/>
          <w:marTop w:val="0"/>
          <w:marBottom w:val="0"/>
          <w:divBdr>
            <w:top w:val="none" w:sz="0" w:space="0" w:color="auto"/>
            <w:left w:val="none" w:sz="0" w:space="0" w:color="auto"/>
            <w:bottom w:val="none" w:sz="0" w:space="0" w:color="auto"/>
            <w:right w:val="none" w:sz="0" w:space="0" w:color="auto"/>
          </w:divBdr>
        </w:div>
        <w:div w:id="738669795">
          <w:marLeft w:val="480"/>
          <w:marRight w:val="0"/>
          <w:marTop w:val="0"/>
          <w:marBottom w:val="0"/>
          <w:divBdr>
            <w:top w:val="none" w:sz="0" w:space="0" w:color="auto"/>
            <w:left w:val="none" w:sz="0" w:space="0" w:color="auto"/>
            <w:bottom w:val="none" w:sz="0" w:space="0" w:color="auto"/>
            <w:right w:val="none" w:sz="0" w:space="0" w:color="auto"/>
          </w:divBdr>
        </w:div>
        <w:div w:id="5446286">
          <w:marLeft w:val="480"/>
          <w:marRight w:val="0"/>
          <w:marTop w:val="0"/>
          <w:marBottom w:val="0"/>
          <w:divBdr>
            <w:top w:val="none" w:sz="0" w:space="0" w:color="auto"/>
            <w:left w:val="none" w:sz="0" w:space="0" w:color="auto"/>
            <w:bottom w:val="none" w:sz="0" w:space="0" w:color="auto"/>
            <w:right w:val="none" w:sz="0" w:space="0" w:color="auto"/>
          </w:divBdr>
        </w:div>
        <w:div w:id="1297877434">
          <w:marLeft w:val="480"/>
          <w:marRight w:val="0"/>
          <w:marTop w:val="0"/>
          <w:marBottom w:val="0"/>
          <w:divBdr>
            <w:top w:val="none" w:sz="0" w:space="0" w:color="auto"/>
            <w:left w:val="none" w:sz="0" w:space="0" w:color="auto"/>
            <w:bottom w:val="none" w:sz="0" w:space="0" w:color="auto"/>
            <w:right w:val="none" w:sz="0" w:space="0" w:color="auto"/>
          </w:divBdr>
        </w:div>
        <w:div w:id="878974754">
          <w:marLeft w:val="480"/>
          <w:marRight w:val="0"/>
          <w:marTop w:val="0"/>
          <w:marBottom w:val="0"/>
          <w:divBdr>
            <w:top w:val="none" w:sz="0" w:space="0" w:color="auto"/>
            <w:left w:val="none" w:sz="0" w:space="0" w:color="auto"/>
            <w:bottom w:val="none" w:sz="0" w:space="0" w:color="auto"/>
            <w:right w:val="none" w:sz="0" w:space="0" w:color="auto"/>
          </w:divBdr>
        </w:div>
        <w:div w:id="65148289">
          <w:marLeft w:val="480"/>
          <w:marRight w:val="0"/>
          <w:marTop w:val="0"/>
          <w:marBottom w:val="0"/>
          <w:divBdr>
            <w:top w:val="none" w:sz="0" w:space="0" w:color="auto"/>
            <w:left w:val="none" w:sz="0" w:space="0" w:color="auto"/>
            <w:bottom w:val="none" w:sz="0" w:space="0" w:color="auto"/>
            <w:right w:val="none" w:sz="0" w:space="0" w:color="auto"/>
          </w:divBdr>
        </w:div>
        <w:div w:id="2014525131">
          <w:marLeft w:val="480"/>
          <w:marRight w:val="0"/>
          <w:marTop w:val="0"/>
          <w:marBottom w:val="0"/>
          <w:divBdr>
            <w:top w:val="none" w:sz="0" w:space="0" w:color="auto"/>
            <w:left w:val="none" w:sz="0" w:space="0" w:color="auto"/>
            <w:bottom w:val="none" w:sz="0" w:space="0" w:color="auto"/>
            <w:right w:val="none" w:sz="0" w:space="0" w:color="auto"/>
          </w:divBdr>
        </w:div>
        <w:div w:id="562446507">
          <w:marLeft w:val="480"/>
          <w:marRight w:val="0"/>
          <w:marTop w:val="0"/>
          <w:marBottom w:val="0"/>
          <w:divBdr>
            <w:top w:val="none" w:sz="0" w:space="0" w:color="auto"/>
            <w:left w:val="none" w:sz="0" w:space="0" w:color="auto"/>
            <w:bottom w:val="none" w:sz="0" w:space="0" w:color="auto"/>
            <w:right w:val="none" w:sz="0" w:space="0" w:color="auto"/>
          </w:divBdr>
        </w:div>
        <w:div w:id="144202179">
          <w:marLeft w:val="480"/>
          <w:marRight w:val="0"/>
          <w:marTop w:val="0"/>
          <w:marBottom w:val="0"/>
          <w:divBdr>
            <w:top w:val="none" w:sz="0" w:space="0" w:color="auto"/>
            <w:left w:val="none" w:sz="0" w:space="0" w:color="auto"/>
            <w:bottom w:val="none" w:sz="0" w:space="0" w:color="auto"/>
            <w:right w:val="none" w:sz="0" w:space="0" w:color="auto"/>
          </w:divBdr>
        </w:div>
        <w:div w:id="940801070">
          <w:marLeft w:val="480"/>
          <w:marRight w:val="0"/>
          <w:marTop w:val="0"/>
          <w:marBottom w:val="0"/>
          <w:divBdr>
            <w:top w:val="none" w:sz="0" w:space="0" w:color="auto"/>
            <w:left w:val="none" w:sz="0" w:space="0" w:color="auto"/>
            <w:bottom w:val="none" w:sz="0" w:space="0" w:color="auto"/>
            <w:right w:val="none" w:sz="0" w:space="0" w:color="auto"/>
          </w:divBdr>
        </w:div>
        <w:div w:id="357776459">
          <w:marLeft w:val="480"/>
          <w:marRight w:val="0"/>
          <w:marTop w:val="0"/>
          <w:marBottom w:val="0"/>
          <w:divBdr>
            <w:top w:val="none" w:sz="0" w:space="0" w:color="auto"/>
            <w:left w:val="none" w:sz="0" w:space="0" w:color="auto"/>
            <w:bottom w:val="none" w:sz="0" w:space="0" w:color="auto"/>
            <w:right w:val="none" w:sz="0" w:space="0" w:color="auto"/>
          </w:divBdr>
        </w:div>
        <w:div w:id="707222171">
          <w:marLeft w:val="480"/>
          <w:marRight w:val="0"/>
          <w:marTop w:val="0"/>
          <w:marBottom w:val="0"/>
          <w:divBdr>
            <w:top w:val="none" w:sz="0" w:space="0" w:color="auto"/>
            <w:left w:val="none" w:sz="0" w:space="0" w:color="auto"/>
            <w:bottom w:val="none" w:sz="0" w:space="0" w:color="auto"/>
            <w:right w:val="none" w:sz="0" w:space="0" w:color="auto"/>
          </w:divBdr>
        </w:div>
        <w:div w:id="309361580">
          <w:marLeft w:val="480"/>
          <w:marRight w:val="0"/>
          <w:marTop w:val="0"/>
          <w:marBottom w:val="0"/>
          <w:divBdr>
            <w:top w:val="none" w:sz="0" w:space="0" w:color="auto"/>
            <w:left w:val="none" w:sz="0" w:space="0" w:color="auto"/>
            <w:bottom w:val="none" w:sz="0" w:space="0" w:color="auto"/>
            <w:right w:val="none" w:sz="0" w:space="0" w:color="auto"/>
          </w:divBdr>
        </w:div>
        <w:div w:id="559440914">
          <w:marLeft w:val="480"/>
          <w:marRight w:val="0"/>
          <w:marTop w:val="0"/>
          <w:marBottom w:val="0"/>
          <w:divBdr>
            <w:top w:val="none" w:sz="0" w:space="0" w:color="auto"/>
            <w:left w:val="none" w:sz="0" w:space="0" w:color="auto"/>
            <w:bottom w:val="none" w:sz="0" w:space="0" w:color="auto"/>
            <w:right w:val="none" w:sz="0" w:space="0" w:color="auto"/>
          </w:divBdr>
        </w:div>
        <w:div w:id="896891761">
          <w:marLeft w:val="480"/>
          <w:marRight w:val="0"/>
          <w:marTop w:val="0"/>
          <w:marBottom w:val="0"/>
          <w:divBdr>
            <w:top w:val="none" w:sz="0" w:space="0" w:color="auto"/>
            <w:left w:val="none" w:sz="0" w:space="0" w:color="auto"/>
            <w:bottom w:val="none" w:sz="0" w:space="0" w:color="auto"/>
            <w:right w:val="none" w:sz="0" w:space="0" w:color="auto"/>
          </w:divBdr>
        </w:div>
        <w:div w:id="987590373">
          <w:marLeft w:val="480"/>
          <w:marRight w:val="0"/>
          <w:marTop w:val="0"/>
          <w:marBottom w:val="0"/>
          <w:divBdr>
            <w:top w:val="none" w:sz="0" w:space="0" w:color="auto"/>
            <w:left w:val="none" w:sz="0" w:space="0" w:color="auto"/>
            <w:bottom w:val="none" w:sz="0" w:space="0" w:color="auto"/>
            <w:right w:val="none" w:sz="0" w:space="0" w:color="auto"/>
          </w:divBdr>
        </w:div>
        <w:div w:id="1785999219">
          <w:marLeft w:val="480"/>
          <w:marRight w:val="0"/>
          <w:marTop w:val="0"/>
          <w:marBottom w:val="0"/>
          <w:divBdr>
            <w:top w:val="none" w:sz="0" w:space="0" w:color="auto"/>
            <w:left w:val="none" w:sz="0" w:space="0" w:color="auto"/>
            <w:bottom w:val="none" w:sz="0" w:space="0" w:color="auto"/>
            <w:right w:val="none" w:sz="0" w:space="0" w:color="auto"/>
          </w:divBdr>
        </w:div>
        <w:div w:id="1630360085">
          <w:marLeft w:val="480"/>
          <w:marRight w:val="0"/>
          <w:marTop w:val="0"/>
          <w:marBottom w:val="0"/>
          <w:divBdr>
            <w:top w:val="none" w:sz="0" w:space="0" w:color="auto"/>
            <w:left w:val="none" w:sz="0" w:space="0" w:color="auto"/>
            <w:bottom w:val="none" w:sz="0" w:space="0" w:color="auto"/>
            <w:right w:val="none" w:sz="0" w:space="0" w:color="auto"/>
          </w:divBdr>
        </w:div>
        <w:div w:id="264306689">
          <w:marLeft w:val="480"/>
          <w:marRight w:val="0"/>
          <w:marTop w:val="0"/>
          <w:marBottom w:val="0"/>
          <w:divBdr>
            <w:top w:val="none" w:sz="0" w:space="0" w:color="auto"/>
            <w:left w:val="none" w:sz="0" w:space="0" w:color="auto"/>
            <w:bottom w:val="none" w:sz="0" w:space="0" w:color="auto"/>
            <w:right w:val="none" w:sz="0" w:space="0" w:color="auto"/>
          </w:divBdr>
        </w:div>
        <w:div w:id="555122447">
          <w:marLeft w:val="480"/>
          <w:marRight w:val="0"/>
          <w:marTop w:val="0"/>
          <w:marBottom w:val="0"/>
          <w:divBdr>
            <w:top w:val="none" w:sz="0" w:space="0" w:color="auto"/>
            <w:left w:val="none" w:sz="0" w:space="0" w:color="auto"/>
            <w:bottom w:val="none" w:sz="0" w:space="0" w:color="auto"/>
            <w:right w:val="none" w:sz="0" w:space="0" w:color="auto"/>
          </w:divBdr>
        </w:div>
        <w:div w:id="189494903">
          <w:marLeft w:val="480"/>
          <w:marRight w:val="0"/>
          <w:marTop w:val="0"/>
          <w:marBottom w:val="0"/>
          <w:divBdr>
            <w:top w:val="none" w:sz="0" w:space="0" w:color="auto"/>
            <w:left w:val="none" w:sz="0" w:space="0" w:color="auto"/>
            <w:bottom w:val="none" w:sz="0" w:space="0" w:color="auto"/>
            <w:right w:val="none" w:sz="0" w:space="0" w:color="auto"/>
          </w:divBdr>
        </w:div>
        <w:div w:id="1375156987">
          <w:marLeft w:val="480"/>
          <w:marRight w:val="0"/>
          <w:marTop w:val="0"/>
          <w:marBottom w:val="0"/>
          <w:divBdr>
            <w:top w:val="none" w:sz="0" w:space="0" w:color="auto"/>
            <w:left w:val="none" w:sz="0" w:space="0" w:color="auto"/>
            <w:bottom w:val="none" w:sz="0" w:space="0" w:color="auto"/>
            <w:right w:val="none" w:sz="0" w:space="0" w:color="auto"/>
          </w:divBdr>
        </w:div>
        <w:div w:id="1245913272">
          <w:marLeft w:val="480"/>
          <w:marRight w:val="0"/>
          <w:marTop w:val="0"/>
          <w:marBottom w:val="0"/>
          <w:divBdr>
            <w:top w:val="none" w:sz="0" w:space="0" w:color="auto"/>
            <w:left w:val="none" w:sz="0" w:space="0" w:color="auto"/>
            <w:bottom w:val="none" w:sz="0" w:space="0" w:color="auto"/>
            <w:right w:val="none" w:sz="0" w:space="0" w:color="auto"/>
          </w:divBdr>
        </w:div>
        <w:div w:id="834758736">
          <w:marLeft w:val="480"/>
          <w:marRight w:val="0"/>
          <w:marTop w:val="0"/>
          <w:marBottom w:val="0"/>
          <w:divBdr>
            <w:top w:val="none" w:sz="0" w:space="0" w:color="auto"/>
            <w:left w:val="none" w:sz="0" w:space="0" w:color="auto"/>
            <w:bottom w:val="none" w:sz="0" w:space="0" w:color="auto"/>
            <w:right w:val="none" w:sz="0" w:space="0" w:color="auto"/>
          </w:divBdr>
        </w:div>
        <w:div w:id="1870945235">
          <w:marLeft w:val="480"/>
          <w:marRight w:val="0"/>
          <w:marTop w:val="0"/>
          <w:marBottom w:val="0"/>
          <w:divBdr>
            <w:top w:val="none" w:sz="0" w:space="0" w:color="auto"/>
            <w:left w:val="none" w:sz="0" w:space="0" w:color="auto"/>
            <w:bottom w:val="none" w:sz="0" w:space="0" w:color="auto"/>
            <w:right w:val="none" w:sz="0" w:space="0" w:color="auto"/>
          </w:divBdr>
        </w:div>
        <w:div w:id="1661687891">
          <w:marLeft w:val="480"/>
          <w:marRight w:val="0"/>
          <w:marTop w:val="0"/>
          <w:marBottom w:val="0"/>
          <w:divBdr>
            <w:top w:val="none" w:sz="0" w:space="0" w:color="auto"/>
            <w:left w:val="none" w:sz="0" w:space="0" w:color="auto"/>
            <w:bottom w:val="none" w:sz="0" w:space="0" w:color="auto"/>
            <w:right w:val="none" w:sz="0" w:space="0" w:color="auto"/>
          </w:divBdr>
        </w:div>
        <w:div w:id="2055888250">
          <w:marLeft w:val="480"/>
          <w:marRight w:val="0"/>
          <w:marTop w:val="0"/>
          <w:marBottom w:val="0"/>
          <w:divBdr>
            <w:top w:val="none" w:sz="0" w:space="0" w:color="auto"/>
            <w:left w:val="none" w:sz="0" w:space="0" w:color="auto"/>
            <w:bottom w:val="none" w:sz="0" w:space="0" w:color="auto"/>
            <w:right w:val="none" w:sz="0" w:space="0" w:color="auto"/>
          </w:divBdr>
        </w:div>
        <w:div w:id="1154877426">
          <w:marLeft w:val="480"/>
          <w:marRight w:val="0"/>
          <w:marTop w:val="0"/>
          <w:marBottom w:val="0"/>
          <w:divBdr>
            <w:top w:val="none" w:sz="0" w:space="0" w:color="auto"/>
            <w:left w:val="none" w:sz="0" w:space="0" w:color="auto"/>
            <w:bottom w:val="none" w:sz="0" w:space="0" w:color="auto"/>
            <w:right w:val="none" w:sz="0" w:space="0" w:color="auto"/>
          </w:divBdr>
        </w:div>
        <w:div w:id="1419133380">
          <w:marLeft w:val="480"/>
          <w:marRight w:val="0"/>
          <w:marTop w:val="0"/>
          <w:marBottom w:val="0"/>
          <w:divBdr>
            <w:top w:val="none" w:sz="0" w:space="0" w:color="auto"/>
            <w:left w:val="none" w:sz="0" w:space="0" w:color="auto"/>
            <w:bottom w:val="none" w:sz="0" w:space="0" w:color="auto"/>
            <w:right w:val="none" w:sz="0" w:space="0" w:color="auto"/>
          </w:divBdr>
        </w:div>
        <w:div w:id="663976629">
          <w:marLeft w:val="480"/>
          <w:marRight w:val="0"/>
          <w:marTop w:val="0"/>
          <w:marBottom w:val="0"/>
          <w:divBdr>
            <w:top w:val="none" w:sz="0" w:space="0" w:color="auto"/>
            <w:left w:val="none" w:sz="0" w:space="0" w:color="auto"/>
            <w:bottom w:val="none" w:sz="0" w:space="0" w:color="auto"/>
            <w:right w:val="none" w:sz="0" w:space="0" w:color="auto"/>
          </w:divBdr>
        </w:div>
        <w:div w:id="451871278">
          <w:marLeft w:val="480"/>
          <w:marRight w:val="0"/>
          <w:marTop w:val="0"/>
          <w:marBottom w:val="0"/>
          <w:divBdr>
            <w:top w:val="none" w:sz="0" w:space="0" w:color="auto"/>
            <w:left w:val="none" w:sz="0" w:space="0" w:color="auto"/>
            <w:bottom w:val="none" w:sz="0" w:space="0" w:color="auto"/>
            <w:right w:val="none" w:sz="0" w:space="0" w:color="auto"/>
          </w:divBdr>
        </w:div>
        <w:div w:id="843397833">
          <w:marLeft w:val="480"/>
          <w:marRight w:val="0"/>
          <w:marTop w:val="0"/>
          <w:marBottom w:val="0"/>
          <w:divBdr>
            <w:top w:val="none" w:sz="0" w:space="0" w:color="auto"/>
            <w:left w:val="none" w:sz="0" w:space="0" w:color="auto"/>
            <w:bottom w:val="none" w:sz="0" w:space="0" w:color="auto"/>
            <w:right w:val="none" w:sz="0" w:space="0" w:color="auto"/>
          </w:divBdr>
        </w:div>
        <w:div w:id="997685406">
          <w:marLeft w:val="480"/>
          <w:marRight w:val="0"/>
          <w:marTop w:val="0"/>
          <w:marBottom w:val="0"/>
          <w:divBdr>
            <w:top w:val="none" w:sz="0" w:space="0" w:color="auto"/>
            <w:left w:val="none" w:sz="0" w:space="0" w:color="auto"/>
            <w:bottom w:val="none" w:sz="0" w:space="0" w:color="auto"/>
            <w:right w:val="none" w:sz="0" w:space="0" w:color="auto"/>
          </w:divBdr>
        </w:div>
        <w:div w:id="68574738">
          <w:marLeft w:val="480"/>
          <w:marRight w:val="0"/>
          <w:marTop w:val="0"/>
          <w:marBottom w:val="0"/>
          <w:divBdr>
            <w:top w:val="none" w:sz="0" w:space="0" w:color="auto"/>
            <w:left w:val="none" w:sz="0" w:space="0" w:color="auto"/>
            <w:bottom w:val="none" w:sz="0" w:space="0" w:color="auto"/>
            <w:right w:val="none" w:sz="0" w:space="0" w:color="auto"/>
          </w:divBdr>
        </w:div>
        <w:div w:id="2081899261">
          <w:marLeft w:val="480"/>
          <w:marRight w:val="0"/>
          <w:marTop w:val="0"/>
          <w:marBottom w:val="0"/>
          <w:divBdr>
            <w:top w:val="none" w:sz="0" w:space="0" w:color="auto"/>
            <w:left w:val="none" w:sz="0" w:space="0" w:color="auto"/>
            <w:bottom w:val="none" w:sz="0" w:space="0" w:color="auto"/>
            <w:right w:val="none" w:sz="0" w:space="0" w:color="auto"/>
          </w:divBdr>
        </w:div>
        <w:div w:id="47727996">
          <w:marLeft w:val="480"/>
          <w:marRight w:val="0"/>
          <w:marTop w:val="0"/>
          <w:marBottom w:val="0"/>
          <w:divBdr>
            <w:top w:val="none" w:sz="0" w:space="0" w:color="auto"/>
            <w:left w:val="none" w:sz="0" w:space="0" w:color="auto"/>
            <w:bottom w:val="none" w:sz="0" w:space="0" w:color="auto"/>
            <w:right w:val="none" w:sz="0" w:space="0" w:color="auto"/>
          </w:divBdr>
        </w:div>
        <w:div w:id="1037587376">
          <w:marLeft w:val="480"/>
          <w:marRight w:val="0"/>
          <w:marTop w:val="0"/>
          <w:marBottom w:val="0"/>
          <w:divBdr>
            <w:top w:val="none" w:sz="0" w:space="0" w:color="auto"/>
            <w:left w:val="none" w:sz="0" w:space="0" w:color="auto"/>
            <w:bottom w:val="none" w:sz="0" w:space="0" w:color="auto"/>
            <w:right w:val="none" w:sz="0" w:space="0" w:color="auto"/>
          </w:divBdr>
        </w:div>
        <w:div w:id="405957653">
          <w:marLeft w:val="480"/>
          <w:marRight w:val="0"/>
          <w:marTop w:val="0"/>
          <w:marBottom w:val="0"/>
          <w:divBdr>
            <w:top w:val="none" w:sz="0" w:space="0" w:color="auto"/>
            <w:left w:val="none" w:sz="0" w:space="0" w:color="auto"/>
            <w:bottom w:val="none" w:sz="0" w:space="0" w:color="auto"/>
            <w:right w:val="none" w:sz="0" w:space="0" w:color="auto"/>
          </w:divBdr>
        </w:div>
        <w:div w:id="1994790423">
          <w:marLeft w:val="480"/>
          <w:marRight w:val="0"/>
          <w:marTop w:val="0"/>
          <w:marBottom w:val="0"/>
          <w:divBdr>
            <w:top w:val="none" w:sz="0" w:space="0" w:color="auto"/>
            <w:left w:val="none" w:sz="0" w:space="0" w:color="auto"/>
            <w:bottom w:val="none" w:sz="0" w:space="0" w:color="auto"/>
            <w:right w:val="none" w:sz="0" w:space="0" w:color="auto"/>
          </w:divBdr>
        </w:div>
        <w:div w:id="2032796397">
          <w:marLeft w:val="480"/>
          <w:marRight w:val="0"/>
          <w:marTop w:val="0"/>
          <w:marBottom w:val="0"/>
          <w:divBdr>
            <w:top w:val="none" w:sz="0" w:space="0" w:color="auto"/>
            <w:left w:val="none" w:sz="0" w:space="0" w:color="auto"/>
            <w:bottom w:val="none" w:sz="0" w:space="0" w:color="auto"/>
            <w:right w:val="none" w:sz="0" w:space="0" w:color="auto"/>
          </w:divBdr>
        </w:div>
        <w:div w:id="1481844944">
          <w:marLeft w:val="480"/>
          <w:marRight w:val="0"/>
          <w:marTop w:val="0"/>
          <w:marBottom w:val="0"/>
          <w:divBdr>
            <w:top w:val="none" w:sz="0" w:space="0" w:color="auto"/>
            <w:left w:val="none" w:sz="0" w:space="0" w:color="auto"/>
            <w:bottom w:val="none" w:sz="0" w:space="0" w:color="auto"/>
            <w:right w:val="none" w:sz="0" w:space="0" w:color="auto"/>
          </w:divBdr>
        </w:div>
        <w:div w:id="1065252813">
          <w:marLeft w:val="480"/>
          <w:marRight w:val="0"/>
          <w:marTop w:val="0"/>
          <w:marBottom w:val="0"/>
          <w:divBdr>
            <w:top w:val="none" w:sz="0" w:space="0" w:color="auto"/>
            <w:left w:val="none" w:sz="0" w:space="0" w:color="auto"/>
            <w:bottom w:val="none" w:sz="0" w:space="0" w:color="auto"/>
            <w:right w:val="none" w:sz="0" w:space="0" w:color="auto"/>
          </w:divBdr>
        </w:div>
        <w:div w:id="717901765">
          <w:marLeft w:val="480"/>
          <w:marRight w:val="0"/>
          <w:marTop w:val="0"/>
          <w:marBottom w:val="0"/>
          <w:divBdr>
            <w:top w:val="none" w:sz="0" w:space="0" w:color="auto"/>
            <w:left w:val="none" w:sz="0" w:space="0" w:color="auto"/>
            <w:bottom w:val="none" w:sz="0" w:space="0" w:color="auto"/>
            <w:right w:val="none" w:sz="0" w:space="0" w:color="auto"/>
          </w:divBdr>
        </w:div>
        <w:div w:id="1335953182">
          <w:marLeft w:val="480"/>
          <w:marRight w:val="0"/>
          <w:marTop w:val="0"/>
          <w:marBottom w:val="0"/>
          <w:divBdr>
            <w:top w:val="none" w:sz="0" w:space="0" w:color="auto"/>
            <w:left w:val="none" w:sz="0" w:space="0" w:color="auto"/>
            <w:bottom w:val="none" w:sz="0" w:space="0" w:color="auto"/>
            <w:right w:val="none" w:sz="0" w:space="0" w:color="auto"/>
          </w:divBdr>
        </w:div>
        <w:div w:id="55711049">
          <w:marLeft w:val="480"/>
          <w:marRight w:val="0"/>
          <w:marTop w:val="0"/>
          <w:marBottom w:val="0"/>
          <w:divBdr>
            <w:top w:val="none" w:sz="0" w:space="0" w:color="auto"/>
            <w:left w:val="none" w:sz="0" w:space="0" w:color="auto"/>
            <w:bottom w:val="none" w:sz="0" w:space="0" w:color="auto"/>
            <w:right w:val="none" w:sz="0" w:space="0" w:color="auto"/>
          </w:divBdr>
        </w:div>
        <w:div w:id="546180351">
          <w:marLeft w:val="480"/>
          <w:marRight w:val="0"/>
          <w:marTop w:val="0"/>
          <w:marBottom w:val="0"/>
          <w:divBdr>
            <w:top w:val="none" w:sz="0" w:space="0" w:color="auto"/>
            <w:left w:val="none" w:sz="0" w:space="0" w:color="auto"/>
            <w:bottom w:val="none" w:sz="0" w:space="0" w:color="auto"/>
            <w:right w:val="none" w:sz="0" w:space="0" w:color="auto"/>
          </w:divBdr>
        </w:div>
        <w:div w:id="298875253">
          <w:marLeft w:val="480"/>
          <w:marRight w:val="0"/>
          <w:marTop w:val="0"/>
          <w:marBottom w:val="0"/>
          <w:divBdr>
            <w:top w:val="none" w:sz="0" w:space="0" w:color="auto"/>
            <w:left w:val="none" w:sz="0" w:space="0" w:color="auto"/>
            <w:bottom w:val="none" w:sz="0" w:space="0" w:color="auto"/>
            <w:right w:val="none" w:sz="0" w:space="0" w:color="auto"/>
          </w:divBdr>
        </w:div>
        <w:div w:id="928386307">
          <w:marLeft w:val="480"/>
          <w:marRight w:val="0"/>
          <w:marTop w:val="0"/>
          <w:marBottom w:val="0"/>
          <w:divBdr>
            <w:top w:val="none" w:sz="0" w:space="0" w:color="auto"/>
            <w:left w:val="none" w:sz="0" w:space="0" w:color="auto"/>
            <w:bottom w:val="none" w:sz="0" w:space="0" w:color="auto"/>
            <w:right w:val="none" w:sz="0" w:space="0" w:color="auto"/>
          </w:divBdr>
        </w:div>
        <w:div w:id="796412514">
          <w:marLeft w:val="480"/>
          <w:marRight w:val="0"/>
          <w:marTop w:val="0"/>
          <w:marBottom w:val="0"/>
          <w:divBdr>
            <w:top w:val="none" w:sz="0" w:space="0" w:color="auto"/>
            <w:left w:val="none" w:sz="0" w:space="0" w:color="auto"/>
            <w:bottom w:val="none" w:sz="0" w:space="0" w:color="auto"/>
            <w:right w:val="none" w:sz="0" w:space="0" w:color="auto"/>
          </w:divBdr>
        </w:div>
        <w:div w:id="939920001">
          <w:marLeft w:val="480"/>
          <w:marRight w:val="0"/>
          <w:marTop w:val="0"/>
          <w:marBottom w:val="0"/>
          <w:divBdr>
            <w:top w:val="none" w:sz="0" w:space="0" w:color="auto"/>
            <w:left w:val="none" w:sz="0" w:space="0" w:color="auto"/>
            <w:bottom w:val="none" w:sz="0" w:space="0" w:color="auto"/>
            <w:right w:val="none" w:sz="0" w:space="0" w:color="auto"/>
          </w:divBdr>
        </w:div>
        <w:div w:id="2060976891">
          <w:marLeft w:val="480"/>
          <w:marRight w:val="0"/>
          <w:marTop w:val="0"/>
          <w:marBottom w:val="0"/>
          <w:divBdr>
            <w:top w:val="none" w:sz="0" w:space="0" w:color="auto"/>
            <w:left w:val="none" w:sz="0" w:space="0" w:color="auto"/>
            <w:bottom w:val="none" w:sz="0" w:space="0" w:color="auto"/>
            <w:right w:val="none" w:sz="0" w:space="0" w:color="auto"/>
          </w:divBdr>
        </w:div>
        <w:div w:id="1897813556">
          <w:marLeft w:val="480"/>
          <w:marRight w:val="0"/>
          <w:marTop w:val="0"/>
          <w:marBottom w:val="0"/>
          <w:divBdr>
            <w:top w:val="none" w:sz="0" w:space="0" w:color="auto"/>
            <w:left w:val="none" w:sz="0" w:space="0" w:color="auto"/>
            <w:bottom w:val="none" w:sz="0" w:space="0" w:color="auto"/>
            <w:right w:val="none" w:sz="0" w:space="0" w:color="auto"/>
          </w:divBdr>
        </w:div>
        <w:div w:id="520320246">
          <w:marLeft w:val="480"/>
          <w:marRight w:val="0"/>
          <w:marTop w:val="0"/>
          <w:marBottom w:val="0"/>
          <w:divBdr>
            <w:top w:val="none" w:sz="0" w:space="0" w:color="auto"/>
            <w:left w:val="none" w:sz="0" w:space="0" w:color="auto"/>
            <w:bottom w:val="none" w:sz="0" w:space="0" w:color="auto"/>
            <w:right w:val="none" w:sz="0" w:space="0" w:color="auto"/>
          </w:divBdr>
        </w:div>
        <w:div w:id="771055040">
          <w:marLeft w:val="480"/>
          <w:marRight w:val="0"/>
          <w:marTop w:val="0"/>
          <w:marBottom w:val="0"/>
          <w:divBdr>
            <w:top w:val="none" w:sz="0" w:space="0" w:color="auto"/>
            <w:left w:val="none" w:sz="0" w:space="0" w:color="auto"/>
            <w:bottom w:val="none" w:sz="0" w:space="0" w:color="auto"/>
            <w:right w:val="none" w:sz="0" w:space="0" w:color="auto"/>
          </w:divBdr>
        </w:div>
        <w:div w:id="1095979497">
          <w:marLeft w:val="480"/>
          <w:marRight w:val="0"/>
          <w:marTop w:val="0"/>
          <w:marBottom w:val="0"/>
          <w:divBdr>
            <w:top w:val="none" w:sz="0" w:space="0" w:color="auto"/>
            <w:left w:val="none" w:sz="0" w:space="0" w:color="auto"/>
            <w:bottom w:val="none" w:sz="0" w:space="0" w:color="auto"/>
            <w:right w:val="none" w:sz="0" w:space="0" w:color="auto"/>
          </w:divBdr>
        </w:div>
        <w:div w:id="1871186697">
          <w:marLeft w:val="480"/>
          <w:marRight w:val="0"/>
          <w:marTop w:val="0"/>
          <w:marBottom w:val="0"/>
          <w:divBdr>
            <w:top w:val="none" w:sz="0" w:space="0" w:color="auto"/>
            <w:left w:val="none" w:sz="0" w:space="0" w:color="auto"/>
            <w:bottom w:val="none" w:sz="0" w:space="0" w:color="auto"/>
            <w:right w:val="none" w:sz="0" w:space="0" w:color="auto"/>
          </w:divBdr>
        </w:div>
        <w:div w:id="1846936110">
          <w:marLeft w:val="480"/>
          <w:marRight w:val="0"/>
          <w:marTop w:val="0"/>
          <w:marBottom w:val="0"/>
          <w:divBdr>
            <w:top w:val="none" w:sz="0" w:space="0" w:color="auto"/>
            <w:left w:val="none" w:sz="0" w:space="0" w:color="auto"/>
            <w:bottom w:val="none" w:sz="0" w:space="0" w:color="auto"/>
            <w:right w:val="none" w:sz="0" w:space="0" w:color="auto"/>
          </w:divBdr>
        </w:div>
        <w:div w:id="503014831">
          <w:marLeft w:val="480"/>
          <w:marRight w:val="0"/>
          <w:marTop w:val="0"/>
          <w:marBottom w:val="0"/>
          <w:divBdr>
            <w:top w:val="none" w:sz="0" w:space="0" w:color="auto"/>
            <w:left w:val="none" w:sz="0" w:space="0" w:color="auto"/>
            <w:bottom w:val="none" w:sz="0" w:space="0" w:color="auto"/>
            <w:right w:val="none" w:sz="0" w:space="0" w:color="auto"/>
          </w:divBdr>
        </w:div>
        <w:div w:id="417212659">
          <w:marLeft w:val="480"/>
          <w:marRight w:val="0"/>
          <w:marTop w:val="0"/>
          <w:marBottom w:val="0"/>
          <w:divBdr>
            <w:top w:val="none" w:sz="0" w:space="0" w:color="auto"/>
            <w:left w:val="none" w:sz="0" w:space="0" w:color="auto"/>
            <w:bottom w:val="none" w:sz="0" w:space="0" w:color="auto"/>
            <w:right w:val="none" w:sz="0" w:space="0" w:color="auto"/>
          </w:divBdr>
        </w:div>
        <w:div w:id="357975534">
          <w:marLeft w:val="480"/>
          <w:marRight w:val="0"/>
          <w:marTop w:val="0"/>
          <w:marBottom w:val="0"/>
          <w:divBdr>
            <w:top w:val="none" w:sz="0" w:space="0" w:color="auto"/>
            <w:left w:val="none" w:sz="0" w:space="0" w:color="auto"/>
            <w:bottom w:val="none" w:sz="0" w:space="0" w:color="auto"/>
            <w:right w:val="none" w:sz="0" w:space="0" w:color="auto"/>
          </w:divBdr>
        </w:div>
        <w:div w:id="1425109226">
          <w:marLeft w:val="480"/>
          <w:marRight w:val="0"/>
          <w:marTop w:val="0"/>
          <w:marBottom w:val="0"/>
          <w:divBdr>
            <w:top w:val="none" w:sz="0" w:space="0" w:color="auto"/>
            <w:left w:val="none" w:sz="0" w:space="0" w:color="auto"/>
            <w:bottom w:val="none" w:sz="0" w:space="0" w:color="auto"/>
            <w:right w:val="none" w:sz="0" w:space="0" w:color="auto"/>
          </w:divBdr>
        </w:div>
        <w:div w:id="1695300621">
          <w:marLeft w:val="480"/>
          <w:marRight w:val="0"/>
          <w:marTop w:val="0"/>
          <w:marBottom w:val="0"/>
          <w:divBdr>
            <w:top w:val="none" w:sz="0" w:space="0" w:color="auto"/>
            <w:left w:val="none" w:sz="0" w:space="0" w:color="auto"/>
            <w:bottom w:val="none" w:sz="0" w:space="0" w:color="auto"/>
            <w:right w:val="none" w:sz="0" w:space="0" w:color="auto"/>
          </w:divBdr>
        </w:div>
        <w:div w:id="1743673002">
          <w:marLeft w:val="480"/>
          <w:marRight w:val="0"/>
          <w:marTop w:val="0"/>
          <w:marBottom w:val="0"/>
          <w:divBdr>
            <w:top w:val="none" w:sz="0" w:space="0" w:color="auto"/>
            <w:left w:val="none" w:sz="0" w:space="0" w:color="auto"/>
            <w:bottom w:val="none" w:sz="0" w:space="0" w:color="auto"/>
            <w:right w:val="none" w:sz="0" w:space="0" w:color="auto"/>
          </w:divBdr>
        </w:div>
        <w:div w:id="1720208094">
          <w:marLeft w:val="480"/>
          <w:marRight w:val="0"/>
          <w:marTop w:val="0"/>
          <w:marBottom w:val="0"/>
          <w:divBdr>
            <w:top w:val="none" w:sz="0" w:space="0" w:color="auto"/>
            <w:left w:val="none" w:sz="0" w:space="0" w:color="auto"/>
            <w:bottom w:val="none" w:sz="0" w:space="0" w:color="auto"/>
            <w:right w:val="none" w:sz="0" w:space="0" w:color="auto"/>
          </w:divBdr>
        </w:div>
        <w:div w:id="1449470847">
          <w:marLeft w:val="480"/>
          <w:marRight w:val="0"/>
          <w:marTop w:val="0"/>
          <w:marBottom w:val="0"/>
          <w:divBdr>
            <w:top w:val="none" w:sz="0" w:space="0" w:color="auto"/>
            <w:left w:val="none" w:sz="0" w:space="0" w:color="auto"/>
            <w:bottom w:val="none" w:sz="0" w:space="0" w:color="auto"/>
            <w:right w:val="none" w:sz="0" w:space="0" w:color="auto"/>
          </w:divBdr>
        </w:div>
      </w:divsChild>
    </w:div>
    <w:div w:id="1282227858">
      <w:bodyDiv w:val="1"/>
      <w:marLeft w:val="0"/>
      <w:marRight w:val="0"/>
      <w:marTop w:val="0"/>
      <w:marBottom w:val="0"/>
      <w:divBdr>
        <w:top w:val="none" w:sz="0" w:space="0" w:color="auto"/>
        <w:left w:val="none" w:sz="0" w:space="0" w:color="auto"/>
        <w:bottom w:val="none" w:sz="0" w:space="0" w:color="auto"/>
        <w:right w:val="none" w:sz="0" w:space="0" w:color="auto"/>
      </w:divBdr>
    </w:div>
    <w:div w:id="1282569412">
      <w:bodyDiv w:val="1"/>
      <w:marLeft w:val="0"/>
      <w:marRight w:val="0"/>
      <w:marTop w:val="0"/>
      <w:marBottom w:val="0"/>
      <w:divBdr>
        <w:top w:val="none" w:sz="0" w:space="0" w:color="auto"/>
        <w:left w:val="none" w:sz="0" w:space="0" w:color="auto"/>
        <w:bottom w:val="none" w:sz="0" w:space="0" w:color="auto"/>
        <w:right w:val="none" w:sz="0" w:space="0" w:color="auto"/>
      </w:divBdr>
    </w:div>
    <w:div w:id="1282613601">
      <w:bodyDiv w:val="1"/>
      <w:marLeft w:val="0"/>
      <w:marRight w:val="0"/>
      <w:marTop w:val="0"/>
      <w:marBottom w:val="0"/>
      <w:divBdr>
        <w:top w:val="none" w:sz="0" w:space="0" w:color="auto"/>
        <w:left w:val="none" w:sz="0" w:space="0" w:color="auto"/>
        <w:bottom w:val="none" w:sz="0" w:space="0" w:color="auto"/>
        <w:right w:val="none" w:sz="0" w:space="0" w:color="auto"/>
      </w:divBdr>
    </w:div>
    <w:div w:id="1282802924">
      <w:bodyDiv w:val="1"/>
      <w:marLeft w:val="0"/>
      <w:marRight w:val="0"/>
      <w:marTop w:val="0"/>
      <w:marBottom w:val="0"/>
      <w:divBdr>
        <w:top w:val="none" w:sz="0" w:space="0" w:color="auto"/>
        <w:left w:val="none" w:sz="0" w:space="0" w:color="auto"/>
        <w:bottom w:val="none" w:sz="0" w:space="0" w:color="auto"/>
        <w:right w:val="none" w:sz="0" w:space="0" w:color="auto"/>
      </w:divBdr>
    </w:div>
    <w:div w:id="1282954600">
      <w:bodyDiv w:val="1"/>
      <w:marLeft w:val="0"/>
      <w:marRight w:val="0"/>
      <w:marTop w:val="0"/>
      <w:marBottom w:val="0"/>
      <w:divBdr>
        <w:top w:val="none" w:sz="0" w:space="0" w:color="auto"/>
        <w:left w:val="none" w:sz="0" w:space="0" w:color="auto"/>
        <w:bottom w:val="none" w:sz="0" w:space="0" w:color="auto"/>
        <w:right w:val="none" w:sz="0" w:space="0" w:color="auto"/>
      </w:divBdr>
    </w:div>
    <w:div w:id="1283345309">
      <w:bodyDiv w:val="1"/>
      <w:marLeft w:val="0"/>
      <w:marRight w:val="0"/>
      <w:marTop w:val="0"/>
      <w:marBottom w:val="0"/>
      <w:divBdr>
        <w:top w:val="none" w:sz="0" w:space="0" w:color="auto"/>
        <w:left w:val="none" w:sz="0" w:space="0" w:color="auto"/>
        <w:bottom w:val="none" w:sz="0" w:space="0" w:color="auto"/>
        <w:right w:val="none" w:sz="0" w:space="0" w:color="auto"/>
      </w:divBdr>
    </w:div>
    <w:div w:id="1283422338">
      <w:bodyDiv w:val="1"/>
      <w:marLeft w:val="0"/>
      <w:marRight w:val="0"/>
      <w:marTop w:val="0"/>
      <w:marBottom w:val="0"/>
      <w:divBdr>
        <w:top w:val="none" w:sz="0" w:space="0" w:color="auto"/>
        <w:left w:val="none" w:sz="0" w:space="0" w:color="auto"/>
        <w:bottom w:val="none" w:sz="0" w:space="0" w:color="auto"/>
        <w:right w:val="none" w:sz="0" w:space="0" w:color="auto"/>
      </w:divBdr>
    </w:div>
    <w:div w:id="1283422767">
      <w:bodyDiv w:val="1"/>
      <w:marLeft w:val="0"/>
      <w:marRight w:val="0"/>
      <w:marTop w:val="0"/>
      <w:marBottom w:val="0"/>
      <w:divBdr>
        <w:top w:val="none" w:sz="0" w:space="0" w:color="auto"/>
        <w:left w:val="none" w:sz="0" w:space="0" w:color="auto"/>
        <w:bottom w:val="none" w:sz="0" w:space="0" w:color="auto"/>
        <w:right w:val="none" w:sz="0" w:space="0" w:color="auto"/>
      </w:divBdr>
    </w:div>
    <w:div w:id="1283610461">
      <w:bodyDiv w:val="1"/>
      <w:marLeft w:val="0"/>
      <w:marRight w:val="0"/>
      <w:marTop w:val="0"/>
      <w:marBottom w:val="0"/>
      <w:divBdr>
        <w:top w:val="none" w:sz="0" w:space="0" w:color="auto"/>
        <w:left w:val="none" w:sz="0" w:space="0" w:color="auto"/>
        <w:bottom w:val="none" w:sz="0" w:space="0" w:color="auto"/>
        <w:right w:val="none" w:sz="0" w:space="0" w:color="auto"/>
      </w:divBdr>
    </w:div>
    <w:div w:id="1283918737">
      <w:bodyDiv w:val="1"/>
      <w:marLeft w:val="0"/>
      <w:marRight w:val="0"/>
      <w:marTop w:val="0"/>
      <w:marBottom w:val="0"/>
      <w:divBdr>
        <w:top w:val="none" w:sz="0" w:space="0" w:color="auto"/>
        <w:left w:val="none" w:sz="0" w:space="0" w:color="auto"/>
        <w:bottom w:val="none" w:sz="0" w:space="0" w:color="auto"/>
        <w:right w:val="none" w:sz="0" w:space="0" w:color="auto"/>
      </w:divBdr>
      <w:divsChild>
        <w:div w:id="1222868264">
          <w:marLeft w:val="480"/>
          <w:marRight w:val="0"/>
          <w:marTop w:val="0"/>
          <w:marBottom w:val="0"/>
          <w:divBdr>
            <w:top w:val="none" w:sz="0" w:space="0" w:color="auto"/>
            <w:left w:val="none" w:sz="0" w:space="0" w:color="auto"/>
            <w:bottom w:val="none" w:sz="0" w:space="0" w:color="auto"/>
            <w:right w:val="none" w:sz="0" w:space="0" w:color="auto"/>
          </w:divBdr>
        </w:div>
        <w:div w:id="654915208">
          <w:marLeft w:val="480"/>
          <w:marRight w:val="0"/>
          <w:marTop w:val="0"/>
          <w:marBottom w:val="0"/>
          <w:divBdr>
            <w:top w:val="none" w:sz="0" w:space="0" w:color="auto"/>
            <w:left w:val="none" w:sz="0" w:space="0" w:color="auto"/>
            <w:bottom w:val="none" w:sz="0" w:space="0" w:color="auto"/>
            <w:right w:val="none" w:sz="0" w:space="0" w:color="auto"/>
          </w:divBdr>
        </w:div>
        <w:div w:id="575944568">
          <w:marLeft w:val="480"/>
          <w:marRight w:val="0"/>
          <w:marTop w:val="0"/>
          <w:marBottom w:val="0"/>
          <w:divBdr>
            <w:top w:val="none" w:sz="0" w:space="0" w:color="auto"/>
            <w:left w:val="none" w:sz="0" w:space="0" w:color="auto"/>
            <w:bottom w:val="none" w:sz="0" w:space="0" w:color="auto"/>
            <w:right w:val="none" w:sz="0" w:space="0" w:color="auto"/>
          </w:divBdr>
        </w:div>
        <w:div w:id="381054826">
          <w:marLeft w:val="480"/>
          <w:marRight w:val="0"/>
          <w:marTop w:val="0"/>
          <w:marBottom w:val="0"/>
          <w:divBdr>
            <w:top w:val="none" w:sz="0" w:space="0" w:color="auto"/>
            <w:left w:val="none" w:sz="0" w:space="0" w:color="auto"/>
            <w:bottom w:val="none" w:sz="0" w:space="0" w:color="auto"/>
            <w:right w:val="none" w:sz="0" w:space="0" w:color="auto"/>
          </w:divBdr>
        </w:div>
        <w:div w:id="1603142481">
          <w:marLeft w:val="480"/>
          <w:marRight w:val="0"/>
          <w:marTop w:val="0"/>
          <w:marBottom w:val="0"/>
          <w:divBdr>
            <w:top w:val="none" w:sz="0" w:space="0" w:color="auto"/>
            <w:left w:val="none" w:sz="0" w:space="0" w:color="auto"/>
            <w:bottom w:val="none" w:sz="0" w:space="0" w:color="auto"/>
            <w:right w:val="none" w:sz="0" w:space="0" w:color="auto"/>
          </w:divBdr>
        </w:div>
        <w:div w:id="826868702">
          <w:marLeft w:val="480"/>
          <w:marRight w:val="0"/>
          <w:marTop w:val="0"/>
          <w:marBottom w:val="0"/>
          <w:divBdr>
            <w:top w:val="none" w:sz="0" w:space="0" w:color="auto"/>
            <w:left w:val="none" w:sz="0" w:space="0" w:color="auto"/>
            <w:bottom w:val="none" w:sz="0" w:space="0" w:color="auto"/>
            <w:right w:val="none" w:sz="0" w:space="0" w:color="auto"/>
          </w:divBdr>
        </w:div>
        <w:div w:id="1757510451">
          <w:marLeft w:val="480"/>
          <w:marRight w:val="0"/>
          <w:marTop w:val="0"/>
          <w:marBottom w:val="0"/>
          <w:divBdr>
            <w:top w:val="none" w:sz="0" w:space="0" w:color="auto"/>
            <w:left w:val="none" w:sz="0" w:space="0" w:color="auto"/>
            <w:bottom w:val="none" w:sz="0" w:space="0" w:color="auto"/>
            <w:right w:val="none" w:sz="0" w:space="0" w:color="auto"/>
          </w:divBdr>
        </w:div>
        <w:div w:id="2135053699">
          <w:marLeft w:val="480"/>
          <w:marRight w:val="0"/>
          <w:marTop w:val="0"/>
          <w:marBottom w:val="0"/>
          <w:divBdr>
            <w:top w:val="none" w:sz="0" w:space="0" w:color="auto"/>
            <w:left w:val="none" w:sz="0" w:space="0" w:color="auto"/>
            <w:bottom w:val="none" w:sz="0" w:space="0" w:color="auto"/>
            <w:right w:val="none" w:sz="0" w:space="0" w:color="auto"/>
          </w:divBdr>
        </w:div>
        <w:div w:id="527379720">
          <w:marLeft w:val="480"/>
          <w:marRight w:val="0"/>
          <w:marTop w:val="0"/>
          <w:marBottom w:val="0"/>
          <w:divBdr>
            <w:top w:val="none" w:sz="0" w:space="0" w:color="auto"/>
            <w:left w:val="none" w:sz="0" w:space="0" w:color="auto"/>
            <w:bottom w:val="none" w:sz="0" w:space="0" w:color="auto"/>
            <w:right w:val="none" w:sz="0" w:space="0" w:color="auto"/>
          </w:divBdr>
        </w:div>
        <w:div w:id="731973770">
          <w:marLeft w:val="480"/>
          <w:marRight w:val="0"/>
          <w:marTop w:val="0"/>
          <w:marBottom w:val="0"/>
          <w:divBdr>
            <w:top w:val="none" w:sz="0" w:space="0" w:color="auto"/>
            <w:left w:val="none" w:sz="0" w:space="0" w:color="auto"/>
            <w:bottom w:val="none" w:sz="0" w:space="0" w:color="auto"/>
            <w:right w:val="none" w:sz="0" w:space="0" w:color="auto"/>
          </w:divBdr>
        </w:div>
        <w:div w:id="666132428">
          <w:marLeft w:val="480"/>
          <w:marRight w:val="0"/>
          <w:marTop w:val="0"/>
          <w:marBottom w:val="0"/>
          <w:divBdr>
            <w:top w:val="none" w:sz="0" w:space="0" w:color="auto"/>
            <w:left w:val="none" w:sz="0" w:space="0" w:color="auto"/>
            <w:bottom w:val="none" w:sz="0" w:space="0" w:color="auto"/>
            <w:right w:val="none" w:sz="0" w:space="0" w:color="auto"/>
          </w:divBdr>
        </w:div>
        <w:div w:id="1063916950">
          <w:marLeft w:val="480"/>
          <w:marRight w:val="0"/>
          <w:marTop w:val="0"/>
          <w:marBottom w:val="0"/>
          <w:divBdr>
            <w:top w:val="none" w:sz="0" w:space="0" w:color="auto"/>
            <w:left w:val="none" w:sz="0" w:space="0" w:color="auto"/>
            <w:bottom w:val="none" w:sz="0" w:space="0" w:color="auto"/>
            <w:right w:val="none" w:sz="0" w:space="0" w:color="auto"/>
          </w:divBdr>
        </w:div>
        <w:div w:id="410195637">
          <w:marLeft w:val="480"/>
          <w:marRight w:val="0"/>
          <w:marTop w:val="0"/>
          <w:marBottom w:val="0"/>
          <w:divBdr>
            <w:top w:val="none" w:sz="0" w:space="0" w:color="auto"/>
            <w:left w:val="none" w:sz="0" w:space="0" w:color="auto"/>
            <w:bottom w:val="none" w:sz="0" w:space="0" w:color="auto"/>
            <w:right w:val="none" w:sz="0" w:space="0" w:color="auto"/>
          </w:divBdr>
        </w:div>
        <w:div w:id="1002120211">
          <w:marLeft w:val="480"/>
          <w:marRight w:val="0"/>
          <w:marTop w:val="0"/>
          <w:marBottom w:val="0"/>
          <w:divBdr>
            <w:top w:val="none" w:sz="0" w:space="0" w:color="auto"/>
            <w:left w:val="none" w:sz="0" w:space="0" w:color="auto"/>
            <w:bottom w:val="none" w:sz="0" w:space="0" w:color="auto"/>
            <w:right w:val="none" w:sz="0" w:space="0" w:color="auto"/>
          </w:divBdr>
        </w:div>
        <w:div w:id="1919552149">
          <w:marLeft w:val="480"/>
          <w:marRight w:val="0"/>
          <w:marTop w:val="0"/>
          <w:marBottom w:val="0"/>
          <w:divBdr>
            <w:top w:val="none" w:sz="0" w:space="0" w:color="auto"/>
            <w:left w:val="none" w:sz="0" w:space="0" w:color="auto"/>
            <w:bottom w:val="none" w:sz="0" w:space="0" w:color="auto"/>
            <w:right w:val="none" w:sz="0" w:space="0" w:color="auto"/>
          </w:divBdr>
        </w:div>
        <w:div w:id="2065830055">
          <w:marLeft w:val="480"/>
          <w:marRight w:val="0"/>
          <w:marTop w:val="0"/>
          <w:marBottom w:val="0"/>
          <w:divBdr>
            <w:top w:val="none" w:sz="0" w:space="0" w:color="auto"/>
            <w:left w:val="none" w:sz="0" w:space="0" w:color="auto"/>
            <w:bottom w:val="none" w:sz="0" w:space="0" w:color="auto"/>
            <w:right w:val="none" w:sz="0" w:space="0" w:color="auto"/>
          </w:divBdr>
        </w:div>
        <w:div w:id="1939751915">
          <w:marLeft w:val="480"/>
          <w:marRight w:val="0"/>
          <w:marTop w:val="0"/>
          <w:marBottom w:val="0"/>
          <w:divBdr>
            <w:top w:val="none" w:sz="0" w:space="0" w:color="auto"/>
            <w:left w:val="none" w:sz="0" w:space="0" w:color="auto"/>
            <w:bottom w:val="none" w:sz="0" w:space="0" w:color="auto"/>
            <w:right w:val="none" w:sz="0" w:space="0" w:color="auto"/>
          </w:divBdr>
        </w:div>
        <w:div w:id="803354476">
          <w:marLeft w:val="480"/>
          <w:marRight w:val="0"/>
          <w:marTop w:val="0"/>
          <w:marBottom w:val="0"/>
          <w:divBdr>
            <w:top w:val="none" w:sz="0" w:space="0" w:color="auto"/>
            <w:left w:val="none" w:sz="0" w:space="0" w:color="auto"/>
            <w:bottom w:val="none" w:sz="0" w:space="0" w:color="auto"/>
            <w:right w:val="none" w:sz="0" w:space="0" w:color="auto"/>
          </w:divBdr>
        </w:div>
        <w:div w:id="1400401299">
          <w:marLeft w:val="480"/>
          <w:marRight w:val="0"/>
          <w:marTop w:val="0"/>
          <w:marBottom w:val="0"/>
          <w:divBdr>
            <w:top w:val="none" w:sz="0" w:space="0" w:color="auto"/>
            <w:left w:val="none" w:sz="0" w:space="0" w:color="auto"/>
            <w:bottom w:val="none" w:sz="0" w:space="0" w:color="auto"/>
            <w:right w:val="none" w:sz="0" w:space="0" w:color="auto"/>
          </w:divBdr>
        </w:div>
        <w:div w:id="1394741863">
          <w:marLeft w:val="480"/>
          <w:marRight w:val="0"/>
          <w:marTop w:val="0"/>
          <w:marBottom w:val="0"/>
          <w:divBdr>
            <w:top w:val="none" w:sz="0" w:space="0" w:color="auto"/>
            <w:left w:val="none" w:sz="0" w:space="0" w:color="auto"/>
            <w:bottom w:val="none" w:sz="0" w:space="0" w:color="auto"/>
            <w:right w:val="none" w:sz="0" w:space="0" w:color="auto"/>
          </w:divBdr>
        </w:div>
        <w:div w:id="414210925">
          <w:marLeft w:val="480"/>
          <w:marRight w:val="0"/>
          <w:marTop w:val="0"/>
          <w:marBottom w:val="0"/>
          <w:divBdr>
            <w:top w:val="none" w:sz="0" w:space="0" w:color="auto"/>
            <w:left w:val="none" w:sz="0" w:space="0" w:color="auto"/>
            <w:bottom w:val="none" w:sz="0" w:space="0" w:color="auto"/>
            <w:right w:val="none" w:sz="0" w:space="0" w:color="auto"/>
          </w:divBdr>
        </w:div>
        <w:div w:id="2040858751">
          <w:marLeft w:val="480"/>
          <w:marRight w:val="0"/>
          <w:marTop w:val="0"/>
          <w:marBottom w:val="0"/>
          <w:divBdr>
            <w:top w:val="none" w:sz="0" w:space="0" w:color="auto"/>
            <w:left w:val="none" w:sz="0" w:space="0" w:color="auto"/>
            <w:bottom w:val="none" w:sz="0" w:space="0" w:color="auto"/>
            <w:right w:val="none" w:sz="0" w:space="0" w:color="auto"/>
          </w:divBdr>
        </w:div>
        <w:div w:id="2032996963">
          <w:marLeft w:val="480"/>
          <w:marRight w:val="0"/>
          <w:marTop w:val="0"/>
          <w:marBottom w:val="0"/>
          <w:divBdr>
            <w:top w:val="none" w:sz="0" w:space="0" w:color="auto"/>
            <w:left w:val="none" w:sz="0" w:space="0" w:color="auto"/>
            <w:bottom w:val="none" w:sz="0" w:space="0" w:color="auto"/>
            <w:right w:val="none" w:sz="0" w:space="0" w:color="auto"/>
          </w:divBdr>
        </w:div>
        <w:div w:id="1818259832">
          <w:marLeft w:val="480"/>
          <w:marRight w:val="0"/>
          <w:marTop w:val="0"/>
          <w:marBottom w:val="0"/>
          <w:divBdr>
            <w:top w:val="none" w:sz="0" w:space="0" w:color="auto"/>
            <w:left w:val="none" w:sz="0" w:space="0" w:color="auto"/>
            <w:bottom w:val="none" w:sz="0" w:space="0" w:color="auto"/>
            <w:right w:val="none" w:sz="0" w:space="0" w:color="auto"/>
          </w:divBdr>
        </w:div>
        <w:div w:id="851799135">
          <w:marLeft w:val="480"/>
          <w:marRight w:val="0"/>
          <w:marTop w:val="0"/>
          <w:marBottom w:val="0"/>
          <w:divBdr>
            <w:top w:val="none" w:sz="0" w:space="0" w:color="auto"/>
            <w:left w:val="none" w:sz="0" w:space="0" w:color="auto"/>
            <w:bottom w:val="none" w:sz="0" w:space="0" w:color="auto"/>
            <w:right w:val="none" w:sz="0" w:space="0" w:color="auto"/>
          </w:divBdr>
        </w:div>
        <w:div w:id="354385106">
          <w:marLeft w:val="480"/>
          <w:marRight w:val="0"/>
          <w:marTop w:val="0"/>
          <w:marBottom w:val="0"/>
          <w:divBdr>
            <w:top w:val="none" w:sz="0" w:space="0" w:color="auto"/>
            <w:left w:val="none" w:sz="0" w:space="0" w:color="auto"/>
            <w:bottom w:val="none" w:sz="0" w:space="0" w:color="auto"/>
            <w:right w:val="none" w:sz="0" w:space="0" w:color="auto"/>
          </w:divBdr>
        </w:div>
        <w:div w:id="1058670820">
          <w:marLeft w:val="480"/>
          <w:marRight w:val="0"/>
          <w:marTop w:val="0"/>
          <w:marBottom w:val="0"/>
          <w:divBdr>
            <w:top w:val="none" w:sz="0" w:space="0" w:color="auto"/>
            <w:left w:val="none" w:sz="0" w:space="0" w:color="auto"/>
            <w:bottom w:val="none" w:sz="0" w:space="0" w:color="auto"/>
            <w:right w:val="none" w:sz="0" w:space="0" w:color="auto"/>
          </w:divBdr>
        </w:div>
        <w:div w:id="600769007">
          <w:marLeft w:val="480"/>
          <w:marRight w:val="0"/>
          <w:marTop w:val="0"/>
          <w:marBottom w:val="0"/>
          <w:divBdr>
            <w:top w:val="none" w:sz="0" w:space="0" w:color="auto"/>
            <w:left w:val="none" w:sz="0" w:space="0" w:color="auto"/>
            <w:bottom w:val="none" w:sz="0" w:space="0" w:color="auto"/>
            <w:right w:val="none" w:sz="0" w:space="0" w:color="auto"/>
          </w:divBdr>
        </w:div>
        <w:div w:id="1179739918">
          <w:marLeft w:val="480"/>
          <w:marRight w:val="0"/>
          <w:marTop w:val="0"/>
          <w:marBottom w:val="0"/>
          <w:divBdr>
            <w:top w:val="none" w:sz="0" w:space="0" w:color="auto"/>
            <w:left w:val="none" w:sz="0" w:space="0" w:color="auto"/>
            <w:bottom w:val="none" w:sz="0" w:space="0" w:color="auto"/>
            <w:right w:val="none" w:sz="0" w:space="0" w:color="auto"/>
          </w:divBdr>
        </w:div>
        <w:div w:id="444733198">
          <w:marLeft w:val="480"/>
          <w:marRight w:val="0"/>
          <w:marTop w:val="0"/>
          <w:marBottom w:val="0"/>
          <w:divBdr>
            <w:top w:val="none" w:sz="0" w:space="0" w:color="auto"/>
            <w:left w:val="none" w:sz="0" w:space="0" w:color="auto"/>
            <w:bottom w:val="none" w:sz="0" w:space="0" w:color="auto"/>
            <w:right w:val="none" w:sz="0" w:space="0" w:color="auto"/>
          </w:divBdr>
        </w:div>
        <w:div w:id="255556179">
          <w:marLeft w:val="480"/>
          <w:marRight w:val="0"/>
          <w:marTop w:val="0"/>
          <w:marBottom w:val="0"/>
          <w:divBdr>
            <w:top w:val="none" w:sz="0" w:space="0" w:color="auto"/>
            <w:left w:val="none" w:sz="0" w:space="0" w:color="auto"/>
            <w:bottom w:val="none" w:sz="0" w:space="0" w:color="auto"/>
            <w:right w:val="none" w:sz="0" w:space="0" w:color="auto"/>
          </w:divBdr>
        </w:div>
        <w:div w:id="2047171855">
          <w:marLeft w:val="480"/>
          <w:marRight w:val="0"/>
          <w:marTop w:val="0"/>
          <w:marBottom w:val="0"/>
          <w:divBdr>
            <w:top w:val="none" w:sz="0" w:space="0" w:color="auto"/>
            <w:left w:val="none" w:sz="0" w:space="0" w:color="auto"/>
            <w:bottom w:val="none" w:sz="0" w:space="0" w:color="auto"/>
            <w:right w:val="none" w:sz="0" w:space="0" w:color="auto"/>
          </w:divBdr>
        </w:div>
        <w:div w:id="613290478">
          <w:marLeft w:val="480"/>
          <w:marRight w:val="0"/>
          <w:marTop w:val="0"/>
          <w:marBottom w:val="0"/>
          <w:divBdr>
            <w:top w:val="none" w:sz="0" w:space="0" w:color="auto"/>
            <w:left w:val="none" w:sz="0" w:space="0" w:color="auto"/>
            <w:bottom w:val="none" w:sz="0" w:space="0" w:color="auto"/>
            <w:right w:val="none" w:sz="0" w:space="0" w:color="auto"/>
          </w:divBdr>
        </w:div>
        <w:div w:id="1674145600">
          <w:marLeft w:val="480"/>
          <w:marRight w:val="0"/>
          <w:marTop w:val="0"/>
          <w:marBottom w:val="0"/>
          <w:divBdr>
            <w:top w:val="none" w:sz="0" w:space="0" w:color="auto"/>
            <w:left w:val="none" w:sz="0" w:space="0" w:color="auto"/>
            <w:bottom w:val="none" w:sz="0" w:space="0" w:color="auto"/>
            <w:right w:val="none" w:sz="0" w:space="0" w:color="auto"/>
          </w:divBdr>
        </w:div>
        <w:div w:id="615135599">
          <w:marLeft w:val="480"/>
          <w:marRight w:val="0"/>
          <w:marTop w:val="0"/>
          <w:marBottom w:val="0"/>
          <w:divBdr>
            <w:top w:val="none" w:sz="0" w:space="0" w:color="auto"/>
            <w:left w:val="none" w:sz="0" w:space="0" w:color="auto"/>
            <w:bottom w:val="none" w:sz="0" w:space="0" w:color="auto"/>
            <w:right w:val="none" w:sz="0" w:space="0" w:color="auto"/>
          </w:divBdr>
        </w:div>
        <w:div w:id="1660621872">
          <w:marLeft w:val="480"/>
          <w:marRight w:val="0"/>
          <w:marTop w:val="0"/>
          <w:marBottom w:val="0"/>
          <w:divBdr>
            <w:top w:val="none" w:sz="0" w:space="0" w:color="auto"/>
            <w:left w:val="none" w:sz="0" w:space="0" w:color="auto"/>
            <w:bottom w:val="none" w:sz="0" w:space="0" w:color="auto"/>
            <w:right w:val="none" w:sz="0" w:space="0" w:color="auto"/>
          </w:divBdr>
        </w:div>
        <w:div w:id="63067895">
          <w:marLeft w:val="480"/>
          <w:marRight w:val="0"/>
          <w:marTop w:val="0"/>
          <w:marBottom w:val="0"/>
          <w:divBdr>
            <w:top w:val="none" w:sz="0" w:space="0" w:color="auto"/>
            <w:left w:val="none" w:sz="0" w:space="0" w:color="auto"/>
            <w:bottom w:val="none" w:sz="0" w:space="0" w:color="auto"/>
            <w:right w:val="none" w:sz="0" w:space="0" w:color="auto"/>
          </w:divBdr>
        </w:div>
        <w:div w:id="1831435403">
          <w:marLeft w:val="480"/>
          <w:marRight w:val="0"/>
          <w:marTop w:val="0"/>
          <w:marBottom w:val="0"/>
          <w:divBdr>
            <w:top w:val="none" w:sz="0" w:space="0" w:color="auto"/>
            <w:left w:val="none" w:sz="0" w:space="0" w:color="auto"/>
            <w:bottom w:val="none" w:sz="0" w:space="0" w:color="auto"/>
            <w:right w:val="none" w:sz="0" w:space="0" w:color="auto"/>
          </w:divBdr>
        </w:div>
        <w:div w:id="110559675">
          <w:marLeft w:val="480"/>
          <w:marRight w:val="0"/>
          <w:marTop w:val="0"/>
          <w:marBottom w:val="0"/>
          <w:divBdr>
            <w:top w:val="none" w:sz="0" w:space="0" w:color="auto"/>
            <w:left w:val="none" w:sz="0" w:space="0" w:color="auto"/>
            <w:bottom w:val="none" w:sz="0" w:space="0" w:color="auto"/>
            <w:right w:val="none" w:sz="0" w:space="0" w:color="auto"/>
          </w:divBdr>
        </w:div>
        <w:div w:id="1568229471">
          <w:marLeft w:val="480"/>
          <w:marRight w:val="0"/>
          <w:marTop w:val="0"/>
          <w:marBottom w:val="0"/>
          <w:divBdr>
            <w:top w:val="none" w:sz="0" w:space="0" w:color="auto"/>
            <w:left w:val="none" w:sz="0" w:space="0" w:color="auto"/>
            <w:bottom w:val="none" w:sz="0" w:space="0" w:color="auto"/>
            <w:right w:val="none" w:sz="0" w:space="0" w:color="auto"/>
          </w:divBdr>
        </w:div>
        <w:div w:id="128520840">
          <w:marLeft w:val="480"/>
          <w:marRight w:val="0"/>
          <w:marTop w:val="0"/>
          <w:marBottom w:val="0"/>
          <w:divBdr>
            <w:top w:val="none" w:sz="0" w:space="0" w:color="auto"/>
            <w:left w:val="none" w:sz="0" w:space="0" w:color="auto"/>
            <w:bottom w:val="none" w:sz="0" w:space="0" w:color="auto"/>
            <w:right w:val="none" w:sz="0" w:space="0" w:color="auto"/>
          </w:divBdr>
        </w:div>
        <w:div w:id="105734779">
          <w:marLeft w:val="480"/>
          <w:marRight w:val="0"/>
          <w:marTop w:val="0"/>
          <w:marBottom w:val="0"/>
          <w:divBdr>
            <w:top w:val="none" w:sz="0" w:space="0" w:color="auto"/>
            <w:left w:val="none" w:sz="0" w:space="0" w:color="auto"/>
            <w:bottom w:val="none" w:sz="0" w:space="0" w:color="auto"/>
            <w:right w:val="none" w:sz="0" w:space="0" w:color="auto"/>
          </w:divBdr>
        </w:div>
        <w:div w:id="732889522">
          <w:marLeft w:val="480"/>
          <w:marRight w:val="0"/>
          <w:marTop w:val="0"/>
          <w:marBottom w:val="0"/>
          <w:divBdr>
            <w:top w:val="none" w:sz="0" w:space="0" w:color="auto"/>
            <w:left w:val="none" w:sz="0" w:space="0" w:color="auto"/>
            <w:bottom w:val="none" w:sz="0" w:space="0" w:color="auto"/>
            <w:right w:val="none" w:sz="0" w:space="0" w:color="auto"/>
          </w:divBdr>
        </w:div>
        <w:div w:id="345256049">
          <w:marLeft w:val="480"/>
          <w:marRight w:val="0"/>
          <w:marTop w:val="0"/>
          <w:marBottom w:val="0"/>
          <w:divBdr>
            <w:top w:val="none" w:sz="0" w:space="0" w:color="auto"/>
            <w:left w:val="none" w:sz="0" w:space="0" w:color="auto"/>
            <w:bottom w:val="none" w:sz="0" w:space="0" w:color="auto"/>
            <w:right w:val="none" w:sz="0" w:space="0" w:color="auto"/>
          </w:divBdr>
        </w:div>
        <w:div w:id="1949848556">
          <w:marLeft w:val="480"/>
          <w:marRight w:val="0"/>
          <w:marTop w:val="0"/>
          <w:marBottom w:val="0"/>
          <w:divBdr>
            <w:top w:val="none" w:sz="0" w:space="0" w:color="auto"/>
            <w:left w:val="none" w:sz="0" w:space="0" w:color="auto"/>
            <w:bottom w:val="none" w:sz="0" w:space="0" w:color="auto"/>
            <w:right w:val="none" w:sz="0" w:space="0" w:color="auto"/>
          </w:divBdr>
        </w:div>
        <w:div w:id="471143079">
          <w:marLeft w:val="480"/>
          <w:marRight w:val="0"/>
          <w:marTop w:val="0"/>
          <w:marBottom w:val="0"/>
          <w:divBdr>
            <w:top w:val="none" w:sz="0" w:space="0" w:color="auto"/>
            <w:left w:val="none" w:sz="0" w:space="0" w:color="auto"/>
            <w:bottom w:val="none" w:sz="0" w:space="0" w:color="auto"/>
            <w:right w:val="none" w:sz="0" w:space="0" w:color="auto"/>
          </w:divBdr>
        </w:div>
        <w:div w:id="667828780">
          <w:marLeft w:val="480"/>
          <w:marRight w:val="0"/>
          <w:marTop w:val="0"/>
          <w:marBottom w:val="0"/>
          <w:divBdr>
            <w:top w:val="none" w:sz="0" w:space="0" w:color="auto"/>
            <w:left w:val="none" w:sz="0" w:space="0" w:color="auto"/>
            <w:bottom w:val="none" w:sz="0" w:space="0" w:color="auto"/>
            <w:right w:val="none" w:sz="0" w:space="0" w:color="auto"/>
          </w:divBdr>
        </w:div>
        <w:div w:id="911693587">
          <w:marLeft w:val="480"/>
          <w:marRight w:val="0"/>
          <w:marTop w:val="0"/>
          <w:marBottom w:val="0"/>
          <w:divBdr>
            <w:top w:val="none" w:sz="0" w:space="0" w:color="auto"/>
            <w:left w:val="none" w:sz="0" w:space="0" w:color="auto"/>
            <w:bottom w:val="none" w:sz="0" w:space="0" w:color="auto"/>
            <w:right w:val="none" w:sz="0" w:space="0" w:color="auto"/>
          </w:divBdr>
        </w:div>
        <w:div w:id="652025774">
          <w:marLeft w:val="480"/>
          <w:marRight w:val="0"/>
          <w:marTop w:val="0"/>
          <w:marBottom w:val="0"/>
          <w:divBdr>
            <w:top w:val="none" w:sz="0" w:space="0" w:color="auto"/>
            <w:left w:val="none" w:sz="0" w:space="0" w:color="auto"/>
            <w:bottom w:val="none" w:sz="0" w:space="0" w:color="auto"/>
            <w:right w:val="none" w:sz="0" w:space="0" w:color="auto"/>
          </w:divBdr>
        </w:div>
        <w:div w:id="1707292868">
          <w:marLeft w:val="480"/>
          <w:marRight w:val="0"/>
          <w:marTop w:val="0"/>
          <w:marBottom w:val="0"/>
          <w:divBdr>
            <w:top w:val="none" w:sz="0" w:space="0" w:color="auto"/>
            <w:left w:val="none" w:sz="0" w:space="0" w:color="auto"/>
            <w:bottom w:val="none" w:sz="0" w:space="0" w:color="auto"/>
            <w:right w:val="none" w:sz="0" w:space="0" w:color="auto"/>
          </w:divBdr>
        </w:div>
        <w:div w:id="1611084728">
          <w:marLeft w:val="480"/>
          <w:marRight w:val="0"/>
          <w:marTop w:val="0"/>
          <w:marBottom w:val="0"/>
          <w:divBdr>
            <w:top w:val="none" w:sz="0" w:space="0" w:color="auto"/>
            <w:left w:val="none" w:sz="0" w:space="0" w:color="auto"/>
            <w:bottom w:val="none" w:sz="0" w:space="0" w:color="auto"/>
            <w:right w:val="none" w:sz="0" w:space="0" w:color="auto"/>
          </w:divBdr>
        </w:div>
        <w:div w:id="1059943253">
          <w:marLeft w:val="480"/>
          <w:marRight w:val="0"/>
          <w:marTop w:val="0"/>
          <w:marBottom w:val="0"/>
          <w:divBdr>
            <w:top w:val="none" w:sz="0" w:space="0" w:color="auto"/>
            <w:left w:val="none" w:sz="0" w:space="0" w:color="auto"/>
            <w:bottom w:val="none" w:sz="0" w:space="0" w:color="auto"/>
            <w:right w:val="none" w:sz="0" w:space="0" w:color="auto"/>
          </w:divBdr>
        </w:div>
        <w:div w:id="886796395">
          <w:marLeft w:val="480"/>
          <w:marRight w:val="0"/>
          <w:marTop w:val="0"/>
          <w:marBottom w:val="0"/>
          <w:divBdr>
            <w:top w:val="none" w:sz="0" w:space="0" w:color="auto"/>
            <w:left w:val="none" w:sz="0" w:space="0" w:color="auto"/>
            <w:bottom w:val="none" w:sz="0" w:space="0" w:color="auto"/>
            <w:right w:val="none" w:sz="0" w:space="0" w:color="auto"/>
          </w:divBdr>
        </w:div>
        <w:div w:id="1517573901">
          <w:marLeft w:val="480"/>
          <w:marRight w:val="0"/>
          <w:marTop w:val="0"/>
          <w:marBottom w:val="0"/>
          <w:divBdr>
            <w:top w:val="none" w:sz="0" w:space="0" w:color="auto"/>
            <w:left w:val="none" w:sz="0" w:space="0" w:color="auto"/>
            <w:bottom w:val="none" w:sz="0" w:space="0" w:color="auto"/>
            <w:right w:val="none" w:sz="0" w:space="0" w:color="auto"/>
          </w:divBdr>
        </w:div>
        <w:div w:id="735782204">
          <w:marLeft w:val="480"/>
          <w:marRight w:val="0"/>
          <w:marTop w:val="0"/>
          <w:marBottom w:val="0"/>
          <w:divBdr>
            <w:top w:val="none" w:sz="0" w:space="0" w:color="auto"/>
            <w:left w:val="none" w:sz="0" w:space="0" w:color="auto"/>
            <w:bottom w:val="none" w:sz="0" w:space="0" w:color="auto"/>
            <w:right w:val="none" w:sz="0" w:space="0" w:color="auto"/>
          </w:divBdr>
        </w:div>
        <w:div w:id="2006745026">
          <w:marLeft w:val="480"/>
          <w:marRight w:val="0"/>
          <w:marTop w:val="0"/>
          <w:marBottom w:val="0"/>
          <w:divBdr>
            <w:top w:val="none" w:sz="0" w:space="0" w:color="auto"/>
            <w:left w:val="none" w:sz="0" w:space="0" w:color="auto"/>
            <w:bottom w:val="none" w:sz="0" w:space="0" w:color="auto"/>
            <w:right w:val="none" w:sz="0" w:space="0" w:color="auto"/>
          </w:divBdr>
        </w:div>
        <w:div w:id="1752581574">
          <w:marLeft w:val="480"/>
          <w:marRight w:val="0"/>
          <w:marTop w:val="0"/>
          <w:marBottom w:val="0"/>
          <w:divBdr>
            <w:top w:val="none" w:sz="0" w:space="0" w:color="auto"/>
            <w:left w:val="none" w:sz="0" w:space="0" w:color="auto"/>
            <w:bottom w:val="none" w:sz="0" w:space="0" w:color="auto"/>
            <w:right w:val="none" w:sz="0" w:space="0" w:color="auto"/>
          </w:divBdr>
        </w:div>
        <w:div w:id="1705669191">
          <w:marLeft w:val="480"/>
          <w:marRight w:val="0"/>
          <w:marTop w:val="0"/>
          <w:marBottom w:val="0"/>
          <w:divBdr>
            <w:top w:val="none" w:sz="0" w:space="0" w:color="auto"/>
            <w:left w:val="none" w:sz="0" w:space="0" w:color="auto"/>
            <w:bottom w:val="none" w:sz="0" w:space="0" w:color="auto"/>
            <w:right w:val="none" w:sz="0" w:space="0" w:color="auto"/>
          </w:divBdr>
        </w:div>
        <w:div w:id="1216504578">
          <w:marLeft w:val="480"/>
          <w:marRight w:val="0"/>
          <w:marTop w:val="0"/>
          <w:marBottom w:val="0"/>
          <w:divBdr>
            <w:top w:val="none" w:sz="0" w:space="0" w:color="auto"/>
            <w:left w:val="none" w:sz="0" w:space="0" w:color="auto"/>
            <w:bottom w:val="none" w:sz="0" w:space="0" w:color="auto"/>
            <w:right w:val="none" w:sz="0" w:space="0" w:color="auto"/>
          </w:divBdr>
        </w:div>
        <w:div w:id="1697729474">
          <w:marLeft w:val="480"/>
          <w:marRight w:val="0"/>
          <w:marTop w:val="0"/>
          <w:marBottom w:val="0"/>
          <w:divBdr>
            <w:top w:val="none" w:sz="0" w:space="0" w:color="auto"/>
            <w:left w:val="none" w:sz="0" w:space="0" w:color="auto"/>
            <w:bottom w:val="none" w:sz="0" w:space="0" w:color="auto"/>
            <w:right w:val="none" w:sz="0" w:space="0" w:color="auto"/>
          </w:divBdr>
        </w:div>
        <w:div w:id="1568538668">
          <w:marLeft w:val="480"/>
          <w:marRight w:val="0"/>
          <w:marTop w:val="0"/>
          <w:marBottom w:val="0"/>
          <w:divBdr>
            <w:top w:val="none" w:sz="0" w:space="0" w:color="auto"/>
            <w:left w:val="none" w:sz="0" w:space="0" w:color="auto"/>
            <w:bottom w:val="none" w:sz="0" w:space="0" w:color="auto"/>
            <w:right w:val="none" w:sz="0" w:space="0" w:color="auto"/>
          </w:divBdr>
        </w:div>
        <w:div w:id="836043371">
          <w:marLeft w:val="480"/>
          <w:marRight w:val="0"/>
          <w:marTop w:val="0"/>
          <w:marBottom w:val="0"/>
          <w:divBdr>
            <w:top w:val="none" w:sz="0" w:space="0" w:color="auto"/>
            <w:left w:val="none" w:sz="0" w:space="0" w:color="auto"/>
            <w:bottom w:val="none" w:sz="0" w:space="0" w:color="auto"/>
            <w:right w:val="none" w:sz="0" w:space="0" w:color="auto"/>
          </w:divBdr>
        </w:div>
        <w:div w:id="1241330416">
          <w:marLeft w:val="480"/>
          <w:marRight w:val="0"/>
          <w:marTop w:val="0"/>
          <w:marBottom w:val="0"/>
          <w:divBdr>
            <w:top w:val="none" w:sz="0" w:space="0" w:color="auto"/>
            <w:left w:val="none" w:sz="0" w:space="0" w:color="auto"/>
            <w:bottom w:val="none" w:sz="0" w:space="0" w:color="auto"/>
            <w:right w:val="none" w:sz="0" w:space="0" w:color="auto"/>
          </w:divBdr>
        </w:div>
        <w:div w:id="784349216">
          <w:marLeft w:val="480"/>
          <w:marRight w:val="0"/>
          <w:marTop w:val="0"/>
          <w:marBottom w:val="0"/>
          <w:divBdr>
            <w:top w:val="none" w:sz="0" w:space="0" w:color="auto"/>
            <w:left w:val="none" w:sz="0" w:space="0" w:color="auto"/>
            <w:bottom w:val="none" w:sz="0" w:space="0" w:color="auto"/>
            <w:right w:val="none" w:sz="0" w:space="0" w:color="auto"/>
          </w:divBdr>
        </w:div>
        <w:div w:id="713894766">
          <w:marLeft w:val="480"/>
          <w:marRight w:val="0"/>
          <w:marTop w:val="0"/>
          <w:marBottom w:val="0"/>
          <w:divBdr>
            <w:top w:val="none" w:sz="0" w:space="0" w:color="auto"/>
            <w:left w:val="none" w:sz="0" w:space="0" w:color="auto"/>
            <w:bottom w:val="none" w:sz="0" w:space="0" w:color="auto"/>
            <w:right w:val="none" w:sz="0" w:space="0" w:color="auto"/>
          </w:divBdr>
        </w:div>
        <w:div w:id="1008556729">
          <w:marLeft w:val="480"/>
          <w:marRight w:val="0"/>
          <w:marTop w:val="0"/>
          <w:marBottom w:val="0"/>
          <w:divBdr>
            <w:top w:val="none" w:sz="0" w:space="0" w:color="auto"/>
            <w:left w:val="none" w:sz="0" w:space="0" w:color="auto"/>
            <w:bottom w:val="none" w:sz="0" w:space="0" w:color="auto"/>
            <w:right w:val="none" w:sz="0" w:space="0" w:color="auto"/>
          </w:divBdr>
        </w:div>
        <w:div w:id="354162601">
          <w:marLeft w:val="480"/>
          <w:marRight w:val="0"/>
          <w:marTop w:val="0"/>
          <w:marBottom w:val="0"/>
          <w:divBdr>
            <w:top w:val="none" w:sz="0" w:space="0" w:color="auto"/>
            <w:left w:val="none" w:sz="0" w:space="0" w:color="auto"/>
            <w:bottom w:val="none" w:sz="0" w:space="0" w:color="auto"/>
            <w:right w:val="none" w:sz="0" w:space="0" w:color="auto"/>
          </w:divBdr>
        </w:div>
        <w:div w:id="758794140">
          <w:marLeft w:val="480"/>
          <w:marRight w:val="0"/>
          <w:marTop w:val="0"/>
          <w:marBottom w:val="0"/>
          <w:divBdr>
            <w:top w:val="none" w:sz="0" w:space="0" w:color="auto"/>
            <w:left w:val="none" w:sz="0" w:space="0" w:color="auto"/>
            <w:bottom w:val="none" w:sz="0" w:space="0" w:color="auto"/>
            <w:right w:val="none" w:sz="0" w:space="0" w:color="auto"/>
          </w:divBdr>
        </w:div>
      </w:divsChild>
    </w:div>
    <w:div w:id="1283921263">
      <w:bodyDiv w:val="1"/>
      <w:marLeft w:val="0"/>
      <w:marRight w:val="0"/>
      <w:marTop w:val="0"/>
      <w:marBottom w:val="0"/>
      <w:divBdr>
        <w:top w:val="none" w:sz="0" w:space="0" w:color="auto"/>
        <w:left w:val="none" w:sz="0" w:space="0" w:color="auto"/>
        <w:bottom w:val="none" w:sz="0" w:space="0" w:color="auto"/>
        <w:right w:val="none" w:sz="0" w:space="0" w:color="auto"/>
      </w:divBdr>
    </w:div>
    <w:div w:id="1284002037">
      <w:bodyDiv w:val="1"/>
      <w:marLeft w:val="0"/>
      <w:marRight w:val="0"/>
      <w:marTop w:val="0"/>
      <w:marBottom w:val="0"/>
      <w:divBdr>
        <w:top w:val="none" w:sz="0" w:space="0" w:color="auto"/>
        <w:left w:val="none" w:sz="0" w:space="0" w:color="auto"/>
        <w:bottom w:val="none" w:sz="0" w:space="0" w:color="auto"/>
        <w:right w:val="none" w:sz="0" w:space="0" w:color="auto"/>
      </w:divBdr>
      <w:divsChild>
        <w:div w:id="1131482082">
          <w:marLeft w:val="480"/>
          <w:marRight w:val="0"/>
          <w:marTop w:val="0"/>
          <w:marBottom w:val="0"/>
          <w:divBdr>
            <w:top w:val="none" w:sz="0" w:space="0" w:color="auto"/>
            <w:left w:val="none" w:sz="0" w:space="0" w:color="auto"/>
            <w:bottom w:val="none" w:sz="0" w:space="0" w:color="auto"/>
            <w:right w:val="none" w:sz="0" w:space="0" w:color="auto"/>
          </w:divBdr>
        </w:div>
        <w:div w:id="2006787687">
          <w:marLeft w:val="480"/>
          <w:marRight w:val="0"/>
          <w:marTop w:val="0"/>
          <w:marBottom w:val="0"/>
          <w:divBdr>
            <w:top w:val="none" w:sz="0" w:space="0" w:color="auto"/>
            <w:left w:val="none" w:sz="0" w:space="0" w:color="auto"/>
            <w:bottom w:val="none" w:sz="0" w:space="0" w:color="auto"/>
            <w:right w:val="none" w:sz="0" w:space="0" w:color="auto"/>
          </w:divBdr>
        </w:div>
        <w:div w:id="1485244608">
          <w:marLeft w:val="480"/>
          <w:marRight w:val="0"/>
          <w:marTop w:val="0"/>
          <w:marBottom w:val="0"/>
          <w:divBdr>
            <w:top w:val="none" w:sz="0" w:space="0" w:color="auto"/>
            <w:left w:val="none" w:sz="0" w:space="0" w:color="auto"/>
            <w:bottom w:val="none" w:sz="0" w:space="0" w:color="auto"/>
            <w:right w:val="none" w:sz="0" w:space="0" w:color="auto"/>
          </w:divBdr>
        </w:div>
        <w:div w:id="792751917">
          <w:marLeft w:val="480"/>
          <w:marRight w:val="0"/>
          <w:marTop w:val="0"/>
          <w:marBottom w:val="0"/>
          <w:divBdr>
            <w:top w:val="none" w:sz="0" w:space="0" w:color="auto"/>
            <w:left w:val="none" w:sz="0" w:space="0" w:color="auto"/>
            <w:bottom w:val="none" w:sz="0" w:space="0" w:color="auto"/>
            <w:right w:val="none" w:sz="0" w:space="0" w:color="auto"/>
          </w:divBdr>
        </w:div>
        <w:div w:id="1043597661">
          <w:marLeft w:val="480"/>
          <w:marRight w:val="0"/>
          <w:marTop w:val="0"/>
          <w:marBottom w:val="0"/>
          <w:divBdr>
            <w:top w:val="none" w:sz="0" w:space="0" w:color="auto"/>
            <w:left w:val="none" w:sz="0" w:space="0" w:color="auto"/>
            <w:bottom w:val="none" w:sz="0" w:space="0" w:color="auto"/>
            <w:right w:val="none" w:sz="0" w:space="0" w:color="auto"/>
          </w:divBdr>
        </w:div>
        <w:div w:id="1309045737">
          <w:marLeft w:val="480"/>
          <w:marRight w:val="0"/>
          <w:marTop w:val="0"/>
          <w:marBottom w:val="0"/>
          <w:divBdr>
            <w:top w:val="none" w:sz="0" w:space="0" w:color="auto"/>
            <w:left w:val="none" w:sz="0" w:space="0" w:color="auto"/>
            <w:bottom w:val="none" w:sz="0" w:space="0" w:color="auto"/>
            <w:right w:val="none" w:sz="0" w:space="0" w:color="auto"/>
          </w:divBdr>
        </w:div>
        <w:div w:id="1324895028">
          <w:marLeft w:val="480"/>
          <w:marRight w:val="0"/>
          <w:marTop w:val="0"/>
          <w:marBottom w:val="0"/>
          <w:divBdr>
            <w:top w:val="none" w:sz="0" w:space="0" w:color="auto"/>
            <w:left w:val="none" w:sz="0" w:space="0" w:color="auto"/>
            <w:bottom w:val="none" w:sz="0" w:space="0" w:color="auto"/>
            <w:right w:val="none" w:sz="0" w:space="0" w:color="auto"/>
          </w:divBdr>
        </w:div>
        <w:div w:id="971397829">
          <w:marLeft w:val="480"/>
          <w:marRight w:val="0"/>
          <w:marTop w:val="0"/>
          <w:marBottom w:val="0"/>
          <w:divBdr>
            <w:top w:val="none" w:sz="0" w:space="0" w:color="auto"/>
            <w:left w:val="none" w:sz="0" w:space="0" w:color="auto"/>
            <w:bottom w:val="none" w:sz="0" w:space="0" w:color="auto"/>
            <w:right w:val="none" w:sz="0" w:space="0" w:color="auto"/>
          </w:divBdr>
        </w:div>
        <w:div w:id="1489516031">
          <w:marLeft w:val="480"/>
          <w:marRight w:val="0"/>
          <w:marTop w:val="0"/>
          <w:marBottom w:val="0"/>
          <w:divBdr>
            <w:top w:val="none" w:sz="0" w:space="0" w:color="auto"/>
            <w:left w:val="none" w:sz="0" w:space="0" w:color="auto"/>
            <w:bottom w:val="none" w:sz="0" w:space="0" w:color="auto"/>
            <w:right w:val="none" w:sz="0" w:space="0" w:color="auto"/>
          </w:divBdr>
        </w:div>
        <w:div w:id="451634608">
          <w:marLeft w:val="480"/>
          <w:marRight w:val="0"/>
          <w:marTop w:val="0"/>
          <w:marBottom w:val="0"/>
          <w:divBdr>
            <w:top w:val="none" w:sz="0" w:space="0" w:color="auto"/>
            <w:left w:val="none" w:sz="0" w:space="0" w:color="auto"/>
            <w:bottom w:val="none" w:sz="0" w:space="0" w:color="auto"/>
            <w:right w:val="none" w:sz="0" w:space="0" w:color="auto"/>
          </w:divBdr>
        </w:div>
        <w:div w:id="943339205">
          <w:marLeft w:val="480"/>
          <w:marRight w:val="0"/>
          <w:marTop w:val="0"/>
          <w:marBottom w:val="0"/>
          <w:divBdr>
            <w:top w:val="none" w:sz="0" w:space="0" w:color="auto"/>
            <w:left w:val="none" w:sz="0" w:space="0" w:color="auto"/>
            <w:bottom w:val="none" w:sz="0" w:space="0" w:color="auto"/>
            <w:right w:val="none" w:sz="0" w:space="0" w:color="auto"/>
          </w:divBdr>
        </w:div>
        <w:div w:id="957563958">
          <w:marLeft w:val="480"/>
          <w:marRight w:val="0"/>
          <w:marTop w:val="0"/>
          <w:marBottom w:val="0"/>
          <w:divBdr>
            <w:top w:val="none" w:sz="0" w:space="0" w:color="auto"/>
            <w:left w:val="none" w:sz="0" w:space="0" w:color="auto"/>
            <w:bottom w:val="none" w:sz="0" w:space="0" w:color="auto"/>
            <w:right w:val="none" w:sz="0" w:space="0" w:color="auto"/>
          </w:divBdr>
        </w:div>
        <w:div w:id="1689523891">
          <w:marLeft w:val="480"/>
          <w:marRight w:val="0"/>
          <w:marTop w:val="0"/>
          <w:marBottom w:val="0"/>
          <w:divBdr>
            <w:top w:val="none" w:sz="0" w:space="0" w:color="auto"/>
            <w:left w:val="none" w:sz="0" w:space="0" w:color="auto"/>
            <w:bottom w:val="none" w:sz="0" w:space="0" w:color="auto"/>
            <w:right w:val="none" w:sz="0" w:space="0" w:color="auto"/>
          </w:divBdr>
        </w:div>
        <w:div w:id="1705322783">
          <w:marLeft w:val="480"/>
          <w:marRight w:val="0"/>
          <w:marTop w:val="0"/>
          <w:marBottom w:val="0"/>
          <w:divBdr>
            <w:top w:val="none" w:sz="0" w:space="0" w:color="auto"/>
            <w:left w:val="none" w:sz="0" w:space="0" w:color="auto"/>
            <w:bottom w:val="none" w:sz="0" w:space="0" w:color="auto"/>
            <w:right w:val="none" w:sz="0" w:space="0" w:color="auto"/>
          </w:divBdr>
        </w:div>
        <w:div w:id="382558330">
          <w:marLeft w:val="480"/>
          <w:marRight w:val="0"/>
          <w:marTop w:val="0"/>
          <w:marBottom w:val="0"/>
          <w:divBdr>
            <w:top w:val="none" w:sz="0" w:space="0" w:color="auto"/>
            <w:left w:val="none" w:sz="0" w:space="0" w:color="auto"/>
            <w:bottom w:val="none" w:sz="0" w:space="0" w:color="auto"/>
            <w:right w:val="none" w:sz="0" w:space="0" w:color="auto"/>
          </w:divBdr>
        </w:div>
        <w:div w:id="1540627270">
          <w:marLeft w:val="480"/>
          <w:marRight w:val="0"/>
          <w:marTop w:val="0"/>
          <w:marBottom w:val="0"/>
          <w:divBdr>
            <w:top w:val="none" w:sz="0" w:space="0" w:color="auto"/>
            <w:left w:val="none" w:sz="0" w:space="0" w:color="auto"/>
            <w:bottom w:val="none" w:sz="0" w:space="0" w:color="auto"/>
            <w:right w:val="none" w:sz="0" w:space="0" w:color="auto"/>
          </w:divBdr>
        </w:div>
        <w:div w:id="1441560832">
          <w:marLeft w:val="480"/>
          <w:marRight w:val="0"/>
          <w:marTop w:val="0"/>
          <w:marBottom w:val="0"/>
          <w:divBdr>
            <w:top w:val="none" w:sz="0" w:space="0" w:color="auto"/>
            <w:left w:val="none" w:sz="0" w:space="0" w:color="auto"/>
            <w:bottom w:val="none" w:sz="0" w:space="0" w:color="auto"/>
            <w:right w:val="none" w:sz="0" w:space="0" w:color="auto"/>
          </w:divBdr>
        </w:div>
        <w:div w:id="708384759">
          <w:marLeft w:val="480"/>
          <w:marRight w:val="0"/>
          <w:marTop w:val="0"/>
          <w:marBottom w:val="0"/>
          <w:divBdr>
            <w:top w:val="none" w:sz="0" w:space="0" w:color="auto"/>
            <w:left w:val="none" w:sz="0" w:space="0" w:color="auto"/>
            <w:bottom w:val="none" w:sz="0" w:space="0" w:color="auto"/>
            <w:right w:val="none" w:sz="0" w:space="0" w:color="auto"/>
          </w:divBdr>
        </w:div>
        <w:div w:id="2139838805">
          <w:marLeft w:val="480"/>
          <w:marRight w:val="0"/>
          <w:marTop w:val="0"/>
          <w:marBottom w:val="0"/>
          <w:divBdr>
            <w:top w:val="none" w:sz="0" w:space="0" w:color="auto"/>
            <w:left w:val="none" w:sz="0" w:space="0" w:color="auto"/>
            <w:bottom w:val="none" w:sz="0" w:space="0" w:color="auto"/>
            <w:right w:val="none" w:sz="0" w:space="0" w:color="auto"/>
          </w:divBdr>
        </w:div>
        <w:div w:id="888959525">
          <w:marLeft w:val="480"/>
          <w:marRight w:val="0"/>
          <w:marTop w:val="0"/>
          <w:marBottom w:val="0"/>
          <w:divBdr>
            <w:top w:val="none" w:sz="0" w:space="0" w:color="auto"/>
            <w:left w:val="none" w:sz="0" w:space="0" w:color="auto"/>
            <w:bottom w:val="none" w:sz="0" w:space="0" w:color="auto"/>
            <w:right w:val="none" w:sz="0" w:space="0" w:color="auto"/>
          </w:divBdr>
        </w:div>
        <w:div w:id="740904030">
          <w:marLeft w:val="480"/>
          <w:marRight w:val="0"/>
          <w:marTop w:val="0"/>
          <w:marBottom w:val="0"/>
          <w:divBdr>
            <w:top w:val="none" w:sz="0" w:space="0" w:color="auto"/>
            <w:left w:val="none" w:sz="0" w:space="0" w:color="auto"/>
            <w:bottom w:val="none" w:sz="0" w:space="0" w:color="auto"/>
            <w:right w:val="none" w:sz="0" w:space="0" w:color="auto"/>
          </w:divBdr>
        </w:div>
        <w:div w:id="1069613687">
          <w:marLeft w:val="480"/>
          <w:marRight w:val="0"/>
          <w:marTop w:val="0"/>
          <w:marBottom w:val="0"/>
          <w:divBdr>
            <w:top w:val="none" w:sz="0" w:space="0" w:color="auto"/>
            <w:left w:val="none" w:sz="0" w:space="0" w:color="auto"/>
            <w:bottom w:val="none" w:sz="0" w:space="0" w:color="auto"/>
            <w:right w:val="none" w:sz="0" w:space="0" w:color="auto"/>
          </w:divBdr>
        </w:div>
        <w:div w:id="400753923">
          <w:marLeft w:val="480"/>
          <w:marRight w:val="0"/>
          <w:marTop w:val="0"/>
          <w:marBottom w:val="0"/>
          <w:divBdr>
            <w:top w:val="none" w:sz="0" w:space="0" w:color="auto"/>
            <w:left w:val="none" w:sz="0" w:space="0" w:color="auto"/>
            <w:bottom w:val="none" w:sz="0" w:space="0" w:color="auto"/>
            <w:right w:val="none" w:sz="0" w:space="0" w:color="auto"/>
          </w:divBdr>
        </w:div>
        <w:div w:id="1420834200">
          <w:marLeft w:val="480"/>
          <w:marRight w:val="0"/>
          <w:marTop w:val="0"/>
          <w:marBottom w:val="0"/>
          <w:divBdr>
            <w:top w:val="none" w:sz="0" w:space="0" w:color="auto"/>
            <w:left w:val="none" w:sz="0" w:space="0" w:color="auto"/>
            <w:bottom w:val="none" w:sz="0" w:space="0" w:color="auto"/>
            <w:right w:val="none" w:sz="0" w:space="0" w:color="auto"/>
          </w:divBdr>
        </w:div>
        <w:div w:id="700858219">
          <w:marLeft w:val="480"/>
          <w:marRight w:val="0"/>
          <w:marTop w:val="0"/>
          <w:marBottom w:val="0"/>
          <w:divBdr>
            <w:top w:val="none" w:sz="0" w:space="0" w:color="auto"/>
            <w:left w:val="none" w:sz="0" w:space="0" w:color="auto"/>
            <w:bottom w:val="none" w:sz="0" w:space="0" w:color="auto"/>
            <w:right w:val="none" w:sz="0" w:space="0" w:color="auto"/>
          </w:divBdr>
        </w:div>
        <w:div w:id="87895398">
          <w:marLeft w:val="480"/>
          <w:marRight w:val="0"/>
          <w:marTop w:val="0"/>
          <w:marBottom w:val="0"/>
          <w:divBdr>
            <w:top w:val="none" w:sz="0" w:space="0" w:color="auto"/>
            <w:left w:val="none" w:sz="0" w:space="0" w:color="auto"/>
            <w:bottom w:val="none" w:sz="0" w:space="0" w:color="auto"/>
            <w:right w:val="none" w:sz="0" w:space="0" w:color="auto"/>
          </w:divBdr>
        </w:div>
        <w:div w:id="995307800">
          <w:marLeft w:val="480"/>
          <w:marRight w:val="0"/>
          <w:marTop w:val="0"/>
          <w:marBottom w:val="0"/>
          <w:divBdr>
            <w:top w:val="none" w:sz="0" w:space="0" w:color="auto"/>
            <w:left w:val="none" w:sz="0" w:space="0" w:color="auto"/>
            <w:bottom w:val="none" w:sz="0" w:space="0" w:color="auto"/>
            <w:right w:val="none" w:sz="0" w:space="0" w:color="auto"/>
          </w:divBdr>
        </w:div>
        <w:div w:id="1965427264">
          <w:marLeft w:val="480"/>
          <w:marRight w:val="0"/>
          <w:marTop w:val="0"/>
          <w:marBottom w:val="0"/>
          <w:divBdr>
            <w:top w:val="none" w:sz="0" w:space="0" w:color="auto"/>
            <w:left w:val="none" w:sz="0" w:space="0" w:color="auto"/>
            <w:bottom w:val="none" w:sz="0" w:space="0" w:color="auto"/>
            <w:right w:val="none" w:sz="0" w:space="0" w:color="auto"/>
          </w:divBdr>
        </w:div>
        <w:div w:id="1402557026">
          <w:marLeft w:val="480"/>
          <w:marRight w:val="0"/>
          <w:marTop w:val="0"/>
          <w:marBottom w:val="0"/>
          <w:divBdr>
            <w:top w:val="none" w:sz="0" w:space="0" w:color="auto"/>
            <w:left w:val="none" w:sz="0" w:space="0" w:color="auto"/>
            <w:bottom w:val="none" w:sz="0" w:space="0" w:color="auto"/>
            <w:right w:val="none" w:sz="0" w:space="0" w:color="auto"/>
          </w:divBdr>
        </w:div>
        <w:div w:id="171839805">
          <w:marLeft w:val="480"/>
          <w:marRight w:val="0"/>
          <w:marTop w:val="0"/>
          <w:marBottom w:val="0"/>
          <w:divBdr>
            <w:top w:val="none" w:sz="0" w:space="0" w:color="auto"/>
            <w:left w:val="none" w:sz="0" w:space="0" w:color="auto"/>
            <w:bottom w:val="none" w:sz="0" w:space="0" w:color="auto"/>
            <w:right w:val="none" w:sz="0" w:space="0" w:color="auto"/>
          </w:divBdr>
        </w:div>
        <w:div w:id="1625964834">
          <w:marLeft w:val="480"/>
          <w:marRight w:val="0"/>
          <w:marTop w:val="0"/>
          <w:marBottom w:val="0"/>
          <w:divBdr>
            <w:top w:val="none" w:sz="0" w:space="0" w:color="auto"/>
            <w:left w:val="none" w:sz="0" w:space="0" w:color="auto"/>
            <w:bottom w:val="none" w:sz="0" w:space="0" w:color="auto"/>
            <w:right w:val="none" w:sz="0" w:space="0" w:color="auto"/>
          </w:divBdr>
        </w:div>
        <w:div w:id="1544171901">
          <w:marLeft w:val="480"/>
          <w:marRight w:val="0"/>
          <w:marTop w:val="0"/>
          <w:marBottom w:val="0"/>
          <w:divBdr>
            <w:top w:val="none" w:sz="0" w:space="0" w:color="auto"/>
            <w:left w:val="none" w:sz="0" w:space="0" w:color="auto"/>
            <w:bottom w:val="none" w:sz="0" w:space="0" w:color="auto"/>
            <w:right w:val="none" w:sz="0" w:space="0" w:color="auto"/>
          </w:divBdr>
        </w:div>
        <w:div w:id="721710597">
          <w:marLeft w:val="480"/>
          <w:marRight w:val="0"/>
          <w:marTop w:val="0"/>
          <w:marBottom w:val="0"/>
          <w:divBdr>
            <w:top w:val="none" w:sz="0" w:space="0" w:color="auto"/>
            <w:left w:val="none" w:sz="0" w:space="0" w:color="auto"/>
            <w:bottom w:val="none" w:sz="0" w:space="0" w:color="auto"/>
            <w:right w:val="none" w:sz="0" w:space="0" w:color="auto"/>
          </w:divBdr>
        </w:div>
        <w:div w:id="1578636961">
          <w:marLeft w:val="480"/>
          <w:marRight w:val="0"/>
          <w:marTop w:val="0"/>
          <w:marBottom w:val="0"/>
          <w:divBdr>
            <w:top w:val="none" w:sz="0" w:space="0" w:color="auto"/>
            <w:left w:val="none" w:sz="0" w:space="0" w:color="auto"/>
            <w:bottom w:val="none" w:sz="0" w:space="0" w:color="auto"/>
            <w:right w:val="none" w:sz="0" w:space="0" w:color="auto"/>
          </w:divBdr>
        </w:div>
        <w:div w:id="582376712">
          <w:marLeft w:val="480"/>
          <w:marRight w:val="0"/>
          <w:marTop w:val="0"/>
          <w:marBottom w:val="0"/>
          <w:divBdr>
            <w:top w:val="none" w:sz="0" w:space="0" w:color="auto"/>
            <w:left w:val="none" w:sz="0" w:space="0" w:color="auto"/>
            <w:bottom w:val="none" w:sz="0" w:space="0" w:color="auto"/>
            <w:right w:val="none" w:sz="0" w:space="0" w:color="auto"/>
          </w:divBdr>
        </w:div>
        <w:div w:id="823353099">
          <w:marLeft w:val="480"/>
          <w:marRight w:val="0"/>
          <w:marTop w:val="0"/>
          <w:marBottom w:val="0"/>
          <w:divBdr>
            <w:top w:val="none" w:sz="0" w:space="0" w:color="auto"/>
            <w:left w:val="none" w:sz="0" w:space="0" w:color="auto"/>
            <w:bottom w:val="none" w:sz="0" w:space="0" w:color="auto"/>
            <w:right w:val="none" w:sz="0" w:space="0" w:color="auto"/>
          </w:divBdr>
        </w:div>
        <w:div w:id="1063990802">
          <w:marLeft w:val="480"/>
          <w:marRight w:val="0"/>
          <w:marTop w:val="0"/>
          <w:marBottom w:val="0"/>
          <w:divBdr>
            <w:top w:val="none" w:sz="0" w:space="0" w:color="auto"/>
            <w:left w:val="none" w:sz="0" w:space="0" w:color="auto"/>
            <w:bottom w:val="none" w:sz="0" w:space="0" w:color="auto"/>
            <w:right w:val="none" w:sz="0" w:space="0" w:color="auto"/>
          </w:divBdr>
        </w:div>
        <w:div w:id="1915117388">
          <w:marLeft w:val="480"/>
          <w:marRight w:val="0"/>
          <w:marTop w:val="0"/>
          <w:marBottom w:val="0"/>
          <w:divBdr>
            <w:top w:val="none" w:sz="0" w:space="0" w:color="auto"/>
            <w:left w:val="none" w:sz="0" w:space="0" w:color="auto"/>
            <w:bottom w:val="none" w:sz="0" w:space="0" w:color="auto"/>
            <w:right w:val="none" w:sz="0" w:space="0" w:color="auto"/>
          </w:divBdr>
        </w:div>
        <w:div w:id="9993322">
          <w:marLeft w:val="480"/>
          <w:marRight w:val="0"/>
          <w:marTop w:val="0"/>
          <w:marBottom w:val="0"/>
          <w:divBdr>
            <w:top w:val="none" w:sz="0" w:space="0" w:color="auto"/>
            <w:left w:val="none" w:sz="0" w:space="0" w:color="auto"/>
            <w:bottom w:val="none" w:sz="0" w:space="0" w:color="auto"/>
            <w:right w:val="none" w:sz="0" w:space="0" w:color="auto"/>
          </w:divBdr>
        </w:div>
        <w:div w:id="407070358">
          <w:marLeft w:val="480"/>
          <w:marRight w:val="0"/>
          <w:marTop w:val="0"/>
          <w:marBottom w:val="0"/>
          <w:divBdr>
            <w:top w:val="none" w:sz="0" w:space="0" w:color="auto"/>
            <w:left w:val="none" w:sz="0" w:space="0" w:color="auto"/>
            <w:bottom w:val="none" w:sz="0" w:space="0" w:color="auto"/>
            <w:right w:val="none" w:sz="0" w:space="0" w:color="auto"/>
          </w:divBdr>
        </w:div>
        <w:div w:id="659113956">
          <w:marLeft w:val="480"/>
          <w:marRight w:val="0"/>
          <w:marTop w:val="0"/>
          <w:marBottom w:val="0"/>
          <w:divBdr>
            <w:top w:val="none" w:sz="0" w:space="0" w:color="auto"/>
            <w:left w:val="none" w:sz="0" w:space="0" w:color="auto"/>
            <w:bottom w:val="none" w:sz="0" w:space="0" w:color="auto"/>
            <w:right w:val="none" w:sz="0" w:space="0" w:color="auto"/>
          </w:divBdr>
        </w:div>
        <w:div w:id="254286605">
          <w:marLeft w:val="480"/>
          <w:marRight w:val="0"/>
          <w:marTop w:val="0"/>
          <w:marBottom w:val="0"/>
          <w:divBdr>
            <w:top w:val="none" w:sz="0" w:space="0" w:color="auto"/>
            <w:left w:val="none" w:sz="0" w:space="0" w:color="auto"/>
            <w:bottom w:val="none" w:sz="0" w:space="0" w:color="auto"/>
            <w:right w:val="none" w:sz="0" w:space="0" w:color="auto"/>
          </w:divBdr>
        </w:div>
        <w:div w:id="1235237946">
          <w:marLeft w:val="480"/>
          <w:marRight w:val="0"/>
          <w:marTop w:val="0"/>
          <w:marBottom w:val="0"/>
          <w:divBdr>
            <w:top w:val="none" w:sz="0" w:space="0" w:color="auto"/>
            <w:left w:val="none" w:sz="0" w:space="0" w:color="auto"/>
            <w:bottom w:val="none" w:sz="0" w:space="0" w:color="auto"/>
            <w:right w:val="none" w:sz="0" w:space="0" w:color="auto"/>
          </w:divBdr>
        </w:div>
        <w:div w:id="427190907">
          <w:marLeft w:val="480"/>
          <w:marRight w:val="0"/>
          <w:marTop w:val="0"/>
          <w:marBottom w:val="0"/>
          <w:divBdr>
            <w:top w:val="none" w:sz="0" w:space="0" w:color="auto"/>
            <w:left w:val="none" w:sz="0" w:space="0" w:color="auto"/>
            <w:bottom w:val="none" w:sz="0" w:space="0" w:color="auto"/>
            <w:right w:val="none" w:sz="0" w:space="0" w:color="auto"/>
          </w:divBdr>
        </w:div>
        <w:div w:id="165485348">
          <w:marLeft w:val="480"/>
          <w:marRight w:val="0"/>
          <w:marTop w:val="0"/>
          <w:marBottom w:val="0"/>
          <w:divBdr>
            <w:top w:val="none" w:sz="0" w:space="0" w:color="auto"/>
            <w:left w:val="none" w:sz="0" w:space="0" w:color="auto"/>
            <w:bottom w:val="none" w:sz="0" w:space="0" w:color="auto"/>
            <w:right w:val="none" w:sz="0" w:space="0" w:color="auto"/>
          </w:divBdr>
        </w:div>
        <w:div w:id="1130367671">
          <w:marLeft w:val="480"/>
          <w:marRight w:val="0"/>
          <w:marTop w:val="0"/>
          <w:marBottom w:val="0"/>
          <w:divBdr>
            <w:top w:val="none" w:sz="0" w:space="0" w:color="auto"/>
            <w:left w:val="none" w:sz="0" w:space="0" w:color="auto"/>
            <w:bottom w:val="none" w:sz="0" w:space="0" w:color="auto"/>
            <w:right w:val="none" w:sz="0" w:space="0" w:color="auto"/>
          </w:divBdr>
        </w:div>
        <w:div w:id="109712192">
          <w:marLeft w:val="480"/>
          <w:marRight w:val="0"/>
          <w:marTop w:val="0"/>
          <w:marBottom w:val="0"/>
          <w:divBdr>
            <w:top w:val="none" w:sz="0" w:space="0" w:color="auto"/>
            <w:left w:val="none" w:sz="0" w:space="0" w:color="auto"/>
            <w:bottom w:val="none" w:sz="0" w:space="0" w:color="auto"/>
            <w:right w:val="none" w:sz="0" w:space="0" w:color="auto"/>
          </w:divBdr>
        </w:div>
        <w:div w:id="386610801">
          <w:marLeft w:val="480"/>
          <w:marRight w:val="0"/>
          <w:marTop w:val="0"/>
          <w:marBottom w:val="0"/>
          <w:divBdr>
            <w:top w:val="none" w:sz="0" w:space="0" w:color="auto"/>
            <w:left w:val="none" w:sz="0" w:space="0" w:color="auto"/>
            <w:bottom w:val="none" w:sz="0" w:space="0" w:color="auto"/>
            <w:right w:val="none" w:sz="0" w:space="0" w:color="auto"/>
          </w:divBdr>
        </w:div>
        <w:div w:id="624896671">
          <w:marLeft w:val="480"/>
          <w:marRight w:val="0"/>
          <w:marTop w:val="0"/>
          <w:marBottom w:val="0"/>
          <w:divBdr>
            <w:top w:val="none" w:sz="0" w:space="0" w:color="auto"/>
            <w:left w:val="none" w:sz="0" w:space="0" w:color="auto"/>
            <w:bottom w:val="none" w:sz="0" w:space="0" w:color="auto"/>
            <w:right w:val="none" w:sz="0" w:space="0" w:color="auto"/>
          </w:divBdr>
        </w:div>
        <w:div w:id="744959640">
          <w:marLeft w:val="480"/>
          <w:marRight w:val="0"/>
          <w:marTop w:val="0"/>
          <w:marBottom w:val="0"/>
          <w:divBdr>
            <w:top w:val="none" w:sz="0" w:space="0" w:color="auto"/>
            <w:left w:val="none" w:sz="0" w:space="0" w:color="auto"/>
            <w:bottom w:val="none" w:sz="0" w:space="0" w:color="auto"/>
            <w:right w:val="none" w:sz="0" w:space="0" w:color="auto"/>
          </w:divBdr>
        </w:div>
        <w:div w:id="298614722">
          <w:marLeft w:val="480"/>
          <w:marRight w:val="0"/>
          <w:marTop w:val="0"/>
          <w:marBottom w:val="0"/>
          <w:divBdr>
            <w:top w:val="none" w:sz="0" w:space="0" w:color="auto"/>
            <w:left w:val="none" w:sz="0" w:space="0" w:color="auto"/>
            <w:bottom w:val="none" w:sz="0" w:space="0" w:color="auto"/>
            <w:right w:val="none" w:sz="0" w:space="0" w:color="auto"/>
          </w:divBdr>
        </w:div>
        <w:div w:id="1364209709">
          <w:marLeft w:val="480"/>
          <w:marRight w:val="0"/>
          <w:marTop w:val="0"/>
          <w:marBottom w:val="0"/>
          <w:divBdr>
            <w:top w:val="none" w:sz="0" w:space="0" w:color="auto"/>
            <w:left w:val="none" w:sz="0" w:space="0" w:color="auto"/>
            <w:bottom w:val="none" w:sz="0" w:space="0" w:color="auto"/>
            <w:right w:val="none" w:sz="0" w:space="0" w:color="auto"/>
          </w:divBdr>
        </w:div>
        <w:div w:id="990328991">
          <w:marLeft w:val="480"/>
          <w:marRight w:val="0"/>
          <w:marTop w:val="0"/>
          <w:marBottom w:val="0"/>
          <w:divBdr>
            <w:top w:val="none" w:sz="0" w:space="0" w:color="auto"/>
            <w:left w:val="none" w:sz="0" w:space="0" w:color="auto"/>
            <w:bottom w:val="none" w:sz="0" w:space="0" w:color="auto"/>
            <w:right w:val="none" w:sz="0" w:space="0" w:color="auto"/>
          </w:divBdr>
        </w:div>
        <w:div w:id="958757741">
          <w:marLeft w:val="480"/>
          <w:marRight w:val="0"/>
          <w:marTop w:val="0"/>
          <w:marBottom w:val="0"/>
          <w:divBdr>
            <w:top w:val="none" w:sz="0" w:space="0" w:color="auto"/>
            <w:left w:val="none" w:sz="0" w:space="0" w:color="auto"/>
            <w:bottom w:val="none" w:sz="0" w:space="0" w:color="auto"/>
            <w:right w:val="none" w:sz="0" w:space="0" w:color="auto"/>
          </w:divBdr>
        </w:div>
        <w:div w:id="1051417660">
          <w:marLeft w:val="480"/>
          <w:marRight w:val="0"/>
          <w:marTop w:val="0"/>
          <w:marBottom w:val="0"/>
          <w:divBdr>
            <w:top w:val="none" w:sz="0" w:space="0" w:color="auto"/>
            <w:left w:val="none" w:sz="0" w:space="0" w:color="auto"/>
            <w:bottom w:val="none" w:sz="0" w:space="0" w:color="auto"/>
            <w:right w:val="none" w:sz="0" w:space="0" w:color="auto"/>
          </w:divBdr>
        </w:div>
        <w:div w:id="333263667">
          <w:marLeft w:val="480"/>
          <w:marRight w:val="0"/>
          <w:marTop w:val="0"/>
          <w:marBottom w:val="0"/>
          <w:divBdr>
            <w:top w:val="none" w:sz="0" w:space="0" w:color="auto"/>
            <w:left w:val="none" w:sz="0" w:space="0" w:color="auto"/>
            <w:bottom w:val="none" w:sz="0" w:space="0" w:color="auto"/>
            <w:right w:val="none" w:sz="0" w:space="0" w:color="auto"/>
          </w:divBdr>
        </w:div>
        <w:div w:id="1128203946">
          <w:marLeft w:val="480"/>
          <w:marRight w:val="0"/>
          <w:marTop w:val="0"/>
          <w:marBottom w:val="0"/>
          <w:divBdr>
            <w:top w:val="none" w:sz="0" w:space="0" w:color="auto"/>
            <w:left w:val="none" w:sz="0" w:space="0" w:color="auto"/>
            <w:bottom w:val="none" w:sz="0" w:space="0" w:color="auto"/>
            <w:right w:val="none" w:sz="0" w:space="0" w:color="auto"/>
          </w:divBdr>
        </w:div>
        <w:div w:id="1059397512">
          <w:marLeft w:val="480"/>
          <w:marRight w:val="0"/>
          <w:marTop w:val="0"/>
          <w:marBottom w:val="0"/>
          <w:divBdr>
            <w:top w:val="none" w:sz="0" w:space="0" w:color="auto"/>
            <w:left w:val="none" w:sz="0" w:space="0" w:color="auto"/>
            <w:bottom w:val="none" w:sz="0" w:space="0" w:color="auto"/>
            <w:right w:val="none" w:sz="0" w:space="0" w:color="auto"/>
          </w:divBdr>
        </w:div>
        <w:div w:id="1051657250">
          <w:marLeft w:val="480"/>
          <w:marRight w:val="0"/>
          <w:marTop w:val="0"/>
          <w:marBottom w:val="0"/>
          <w:divBdr>
            <w:top w:val="none" w:sz="0" w:space="0" w:color="auto"/>
            <w:left w:val="none" w:sz="0" w:space="0" w:color="auto"/>
            <w:bottom w:val="none" w:sz="0" w:space="0" w:color="auto"/>
            <w:right w:val="none" w:sz="0" w:space="0" w:color="auto"/>
          </w:divBdr>
        </w:div>
        <w:div w:id="414866610">
          <w:marLeft w:val="480"/>
          <w:marRight w:val="0"/>
          <w:marTop w:val="0"/>
          <w:marBottom w:val="0"/>
          <w:divBdr>
            <w:top w:val="none" w:sz="0" w:space="0" w:color="auto"/>
            <w:left w:val="none" w:sz="0" w:space="0" w:color="auto"/>
            <w:bottom w:val="none" w:sz="0" w:space="0" w:color="auto"/>
            <w:right w:val="none" w:sz="0" w:space="0" w:color="auto"/>
          </w:divBdr>
        </w:div>
        <w:div w:id="970131289">
          <w:marLeft w:val="480"/>
          <w:marRight w:val="0"/>
          <w:marTop w:val="0"/>
          <w:marBottom w:val="0"/>
          <w:divBdr>
            <w:top w:val="none" w:sz="0" w:space="0" w:color="auto"/>
            <w:left w:val="none" w:sz="0" w:space="0" w:color="auto"/>
            <w:bottom w:val="none" w:sz="0" w:space="0" w:color="auto"/>
            <w:right w:val="none" w:sz="0" w:space="0" w:color="auto"/>
          </w:divBdr>
        </w:div>
        <w:div w:id="1875924967">
          <w:marLeft w:val="480"/>
          <w:marRight w:val="0"/>
          <w:marTop w:val="0"/>
          <w:marBottom w:val="0"/>
          <w:divBdr>
            <w:top w:val="none" w:sz="0" w:space="0" w:color="auto"/>
            <w:left w:val="none" w:sz="0" w:space="0" w:color="auto"/>
            <w:bottom w:val="none" w:sz="0" w:space="0" w:color="auto"/>
            <w:right w:val="none" w:sz="0" w:space="0" w:color="auto"/>
          </w:divBdr>
        </w:div>
        <w:div w:id="1690763285">
          <w:marLeft w:val="480"/>
          <w:marRight w:val="0"/>
          <w:marTop w:val="0"/>
          <w:marBottom w:val="0"/>
          <w:divBdr>
            <w:top w:val="none" w:sz="0" w:space="0" w:color="auto"/>
            <w:left w:val="none" w:sz="0" w:space="0" w:color="auto"/>
            <w:bottom w:val="none" w:sz="0" w:space="0" w:color="auto"/>
            <w:right w:val="none" w:sz="0" w:space="0" w:color="auto"/>
          </w:divBdr>
        </w:div>
        <w:div w:id="977227888">
          <w:marLeft w:val="480"/>
          <w:marRight w:val="0"/>
          <w:marTop w:val="0"/>
          <w:marBottom w:val="0"/>
          <w:divBdr>
            <w:top w:val="none" w:sz="0" w:space="0" w:color="auto"/>
            <w:left w:val="none" w:sz="0" w:space="0" w:color="auto"/>
            <w:bottom w:val="none" w:sz="0" w:space="0" w:color="auto"/>
            <w:right w:val="none" w:sz="0" w:space="0" w:color="auto"/>
          </w:divBdr>
        </w:div>
        <w:div w:id="1816296608">
          <w:marLeft w:val="480"/>
          <w:marRight w:val="0"/>
          <w:marTop w:val="0"/>
          <w:marBottom w:val="0"/>
          <w:divBdr>
            <w:top w:val="none" w:sz="0" w:space="0" w:color="auto"/>
            <w:left w:val="none" w:sz="0" w:space="0" w:color="auto"/>
            <w:bottom w:val="none" w:sz="0" w:space="0" w:color="auto"/>
            <w:right w:val="none" w:sz="0" w:space="0" w:color="auto"/>
          </w:divBdr>
        </w:div>
        <w:div w:id="1002244341">
          <w:marLeft w:val="480"/>
          <w:marRight w:val="0"/>
          <w:marTop w:val="0"/>
          <w:marBottom w:val="0"/>
          <w:divBdr>
            <w:top w:val="none" w:sz="0" w:space="0" w:color="auto"/>
            <w:left w:val="none" w:sz="0" w:space="0" w:color="auto"/>
            <w:bottom w:val="none" w:sz="0" w:space="0" w:color="auto"/>
            <w:right w:val="none" w:sz="0" w:space="0" w:color="auto"/>
          </w:divBdr>
        </w:div>
        <w:div w:id="558513520">
          <w:marLeft w:val="480"/>
          <w:marRight w:val="0"/>
          <w:marTop w:val="0"/>
          <w:marBottom w:val="0"/>
          <w:divBdr>
            <w:top w:val="none" w:sz="0" w:space="0" w:color="auto"/>
            <w:left w:val="none" w:sz="0" w:space="0" w:color="auto"/>
            <w:bottom w:val="none" w:sz="0" w:space="0" w:color="auto"/>
            <w:right w:val="none" w:sz="0" w:space="0" w:color="auto"/>
          </w:divBdr>
        </w:div>
        <w:div w:id="468286807">
          <w:marLeft w:val="480"/>
          <w:marRight w:val="0"/>
          <w:marTop w:val="0"/>
          <w:marBottom w:val="0"/>
          <w:divBdr>
            <w:top w:val="none" w:sz="0" w:space="0" w:color="auto"/>
            <w:left w:val="none" w:sz="0" w:space="0" w:color="auto"/>
            <w:bottom w:val="none" w:sz="0" w:space="0" w:color="auto"/>
            <w:right w:val="none" w:sz="0" w:space="0" w:color="auto"/>
          </w:divBdr>
        </w:div>
        <w:div w:id="482310093">
          <w:marLeft w:val="480"/>
          <w:marRight w:val="0"/>
          <w:marTop w:val="0"/>
          <w:marBottom w:val="0"/>
          <w:divBdr>
            <w:top w:val="none" w:sz="0" w:space="0" w:color="auto"/>
            <w:left w:val="none" w:sz="0" w:space="0" w:color="auto"/>
            <w:bottom w:val="none" w:sz="0" w:space="0" w:color="auto"/>
            <w:right w:val="none" w:sz="0" w:space="0" w:color="auto"/>
          </w:divBdr>
        </w:div>
        <w:div w:id="524682277">
          <w:marLeft w:val="480"/>
          <w:marRight w:val="0"/>
          <w:marTop w:val="0"/>
          <w:marBottom w:val="0"/>
          <w:divBdr>
            <w:top w:val="none" w:sz="0" w:space="0" w:color="auto"/>
            <w:left w:val="none" w:sz="0" w:space="0" w:color="auto"/>
            <w:bottom w:val="none" w:sz="0" w:space="0" w:color="auto"/>
            <w:right w:val="none" w:sz="0" w:space="0" w:color="auto"/>
          </w:divBdr>
        </w:div>
        <w:div w:id="180900066">
          <w:marLeft w:val="480"/>
          <w:marRight w:val="0"/>
          <w:marTop w:val="0"/>
          <w:marBottom w:val="0"/>
          <w:divBdr>
            <w:top w:val="none" w:sz="0" w:space="0" w:color="auto"/>
            <w:left w:val="none" w:sz="0" w:space="0" w:color="auto"/>
            <w:bottom w:val="none" w:sz="0" w:space="0" w:color="auto"/>
            <w:right w:val="none" w:sz="0" w:space="0" w:color="auto"/>
          </w:divBdr>
        </w:div>
        <w:div w:id="133183198">
          <w:marLeft w:val="480"/>
          <w:marRight w:val="0"/>
          <w:marTop w:val="0"/>
          <w:marBottom w:val="0"/>
          <w:divBdr>
            <w:top w:val="none" w:sz="0" w:space="0" w:color="auto"/>
            <w:left w:val="none" w:sz="0" w:space="0" w:color="auto"/>
            <w:bottom w:val="none" w:sz="0" w:space="0" w:color="auto"/>
            <w:right w:val="none" w:sz="0" w:space="0" w:color="auto"/>
          </w:divBdr>
        </w:div>
        <w:div w:id="1863860447">
          <w:marLeft w:val="480"/>
          <w:marRight w:val="0"/>
          <w:marTop w:val="0"/>
          <w:marBottom w:val="0"/>
          <w:divBdr>
            <w:top w:val="none" w:sz="0" w:space="0" w:color="auto"/>
            <w:left w:val="none" w:sz="0" w:space="0" w:color="auto"/>
            <w:bottom w:val="none" w:sz="0" w:space="0" w:color="auto"/>
            <w:right w:val="none" w:sz="0" w:space="0" w:color="auto"/>
          </w:divBdr>
        </w:div>
        <w:div w:id="931088130">
          <w:marLeft w:val="480"/>
          <w:marRight w:val="0"/>
          <w:marTop w:val="0"/>
          <w:marBottom w:val="0"/>
          <w:divBdr>
            <w:top w:val="none" w:sz="0" w:space="0" w:color="auto"/>
            <w:left w:val="none" w:sz="0" w:space="0" w:color="auto"/>
            <w:bottom w:val="none" w:sz="0" w:space="0" w:color="auto"/>
            <w:right w:val="none" w:sz="0" w:space="0" w:color="auto"/>
          </w:divBdr>
        </w:div>
        <w:div w:id="699281378">
          <w:marLeft w:val="480"/>
          <w:marRight w:val="0"/>
          <w:marTop w:val="0"/>
          <w:marBottom w:val="0"/>
          <w:divBdr>
            <w:top w:val="none" w:sz="0" w:space="0" w:color="auto"/>
            <w:left w:val="none" w:sz="0" w:space="0" w:color="auto"/>
            <w:bottom w:val="none" w:sz="0" w:space="0" w:color="auto"/>
            <w:right w:val="none" w:sz="0" w:space="0" w:color="auto"/>
          </w:divBdr>
        </w:div>
        <w:div w:id="2137798608">
          <w:marLeft w:val="480"/>
          <w:marRight w:val="0"/>
          <w:marTop w:val="0"/>
          <w:marBottom w:val="0"/>
          <w:divBdr>
            <w:top w:val="none" w:sz="0" w:space="0" w:color="auto"/>
            <w:left w:val="none" w:sz="0" w:space="0" w:color="auto"/>
            <w:bottom w:val="none" w:sz="0" w:space="0" w:color="auto"/>
            <w:right w:val="none" w:sz="0" w:space="0" w:color="auto"/>
          </w:divBdr>
        </w:div>
        <w:div w:id="797380831">
          <w:marLeft w:val="480"/>
          <w:marRight w:val="0"/>
          <w:marTop w:val="0"/>
          <w:marBottom w:val="0"/>
          <w:divBdr>
            <w:top w:val="none" w:sz="0" w:space="0" w:color="auto"/>
            <w:left w:val="none" w:sz="0" w:space="0" w:color="auto"/>
            <w:bottom w:val="none" w:sz="0" w:space="0" w:color="auto"/>
            <w:right w:val="none" w:sz="0" w:space="0" w:color="auto"/>
          </w:divBdr>
        </w:div>
        <w:div w:id="917207396">
          <w:marLeft w:val="480"/>
          <w:marRight w:val="0"/>
          <w:marTop w:val="0"/>
          <w:marBottom w:val="0"/>
          <w:divBdr>
            <w:top w:val="none" w:sz="0" w:space="0" w:color="auto"/>
            <w:left w:val="none" w:sz="0" w:space="0" w:color="auto"/>
            <w:bottom w:val="none" w:sz="0" w:space="0" w:color="auto"/>
            <w:right w:val="none" w:sz="0" w:space="0" w:color="auto"/>
          </w:divBdr>
        </w:div>
        <w:div w:id="682362010">
          <w:marLeft w:val="480"/>
          <w:marRight w:val="0"/>
          <w:marTop w:val="0"/>
          <w:marBottom w:val="0"/>
          <w:divBdr>
            <w:top w:val="none" w:sz="0" w:space="0" w:color="auto"/>
            <w:left w:val="none" w:sz="0" w:space="0" w:color="auto"/>
            <w:bottom w:val="none" w:sz="0" w:space="0" w:color="auto"/>
            <w:right w:val="none" w:sz="0" w:space="0" w:color="auto"/>
          </w:divBdr>
        </w:div>
        <w:div w:id="272640510">
          <w:marLeft w:val="480"/>
          <w:marRight w:val="0"/>
          <w:marTop w:val="0"/>
          <w:marBottom w:val="0"/>
          <w:divBdr>
            <w:top w:val="none" w:sz="0" w:space="0" w:color="auto"/>
            <w:left w:val="none" w:sz="0" w:space="0" w:color="auto"/>
            <w:bottom w:val="none" w:sz="0" w:space="0" w:color="auto"/>
            <w:right w:val="none" w:sz="0" w:space="0" w:color="auto"/>
          </w:divBdr>
        </w:div>
        <w:div w:id="2101871408">
          <w:marLeft w:val="480"/>
          <w:marRight w:val="0"/>
          <w:marTop w:val="0"/>
          <w:marBottom w:val="0"/>
          <w:divBdr>
            <w:top w:val="none" w:sz="0" w:space="0" w:color="auto"/>
            <w:left w:val="none" w:sz="0" w:space="0" w:color="auto"/>
            <w:bottom w:val="none" w:sz="0" w:space="0" w:color="auto"/>
            <w:right w:val="none" w:sz="0" w:space="0" w:color="auto"/>
          </w:divBdr>
        </w:div>
        <w:div w:id="1560625116">
          <w:marLeft w:val="480"/>
          <w:marRight w:val="0"/>
          <w:marTop w:val="0"/>
          <w:marBottom w:val="0"/>
          <w:divBdr>
            <w:top w:val="none" w:sz="0" w:space="0" w:color="auto"/>
            <w:left w:val="none" w:sz="0" w:space="0" w:color="auto"/>
            <w:bottom w:val="none" w:sz="0" w:space="0" w:color="auto"/>
            <w:right w:val="none" w:sz="0" w:space="0" w:color="auto"/>
          </w:divBdr>
        </w:div>
        <w:div w:id="1722903077">
          <w:marLeft w:val="480"/>
          <w:marRight w:val="0"/>
          <w:marTop w:val="0"/>
          <w:marBottom w:val="0"/>
          <w:divBdr>
            <w:top w:val="none" w:sz="0" w:space="0" w:color="auto"/>
            <w:left w:val="none" w:sz="0" w:space="0" w:color="auto"/>
            <w:bottom w:val="none" w:sz="0" w:space="0" w:color="auto"/>
            <w:right w:val="none" w:sz="0" w:space="0" w:color="auto"/>
          </w:divBdr>
        </w:div>
        <w:div w:id="960116478">
          <w:marLeft w:val="480"/>
          <w:marRight w:val="0"/>
          <w:marTop w:val="0"/>
          <w:marBottom w:val="0"/>
          <w:divBdr>
            <w:top w:val="none" w:sz="0" w:space="0" w:color="auto"/>
            <w:left w:val="none" w:sz="0" w:space="0" w:color="auto"/>
            <w:bottom w:val="none" w:sz="0" w:space="0" w:color="auto"/>
            <w:right w:val="none" w:sz="0" w:space="0" w:color="auto"/>
          </w:divBdr>
        </w:div>
        <w:div w:id="1326786937">
          <w:marLeft w:val="480"/>
          <w:marRight w:val="0"/>
          <w:marTop w:val="0"/>
          <w:marBottom w:val="0"/>
          <w:divBdr>
            <w:top w:val="none" w:sz="0" w:space="0" w:color="auto"/>
            <w:left w:val="none" w:sz="0" w:space="0" w:color="auto"/>
            <w:bottom w:val="none" w:sz="0" w:space="0" w:color="auto"/>
            <w:right w:val="none" w:sz="0" w:space="0" w:color="auto"/>
          </w:divBdr>
        </w:div>
        <w:div w:id="538711098">
          <w:marLeft w:val="480"/>
          <w:marRight w:val="0"/>
          <w:marTop w:val="0"/>
          <w:marBottom w:val="0"/>
          <w:divBdr>
            <w:top w:val="none" w:sz="0" w:space="0" w:color="auto"/>
            <w:left w:val="none" w:sz="0" w:space="0" w:color="auto"/>
            <w:bottom w:val="none" w:sz="0" w:space="0" w:color="auto"/>
            <w:right w:val="none" w:sz="0" w:space="0" w:color="auto"/>
          </w:divBdr>
        </w:div>
        <w:div w:id="1978220396">
          <w:marLeft w:val="480"/>
          <w:marRight w:val="0"/>
          <w:marTop w:val="0"/>
          <w:marBottom w:val="0"/>
          <w:divBdr>
            <w:top w:val="none" w:sz="0" w:space="0" w:color="auto"/>
            <w:left w:val="none" w:sz="0" w:space="0" w:color="auto"/>
            <w:bottom w:val="none" w:sz="0" w:space="0" w:color="auto"/>
            <w:right w:val="none" w:sz="0" w:space="0" w:color="auto"/>
          </w:divBdr>
        </w:div>
        <w:div w:id="672412500">
          <w:marLeft w:val="480"/>
          <w:marRight w:val="0"/>
          <w:marTop w:val="0"/>
          <w:marBottom w:val="0"/>
          <w:divBdr>
            <w:top w:val="none" w:sz="0" w:space="0" w:color="auto"/>
            <w:left w:val="none" w:sz="0" w:space="0" w:color="auto"/>
            <w:bottom w:val="none" w:sz="0" w:space="0" w:color="auto"/>
            <w:right w:val="none" w:sz="0" w:space="0" w:color="auto"/>
          </w:divBdr>
        </w:div>
        <w:div w:id="691078822">
          <w:marLeft w:val="480"/>
          <w:marRight w:val="0"/>
          <w:marTop w:val="0"/>
          <w:marBottom w:val="0"/>
          <w:divBdr>
            <w:top w:val="none" w:sz="0" w:space="0" w:color="auto"/>
            <w:left w:val="none" w:sz="0" w:space="0" w:color="auto"/>
            <w:bottom w:val="none" w:sz="0" w:space="0" w:color="auto"/>
            <w:right w:val="none" w:sz="0" w:space="0" w:color="auto"/>
          </w:divBdr>
        </w:div>
        <w:div w:id="549001418">
          <w:marLeft w:val="480"/>
          <w:marRight w:val="0"/>
          <w:marTop w:val="0"/>
          <w:marBottom w:val="0"/>
          <w:divBdr>
            <w:top w:val="none" w:sz="0" w:space="0" w:color="auto"/>
            <w:left w:val="none" w:sz="0" w:space="0" w:color="auto"/>
            <w:bottom w:val="none" w:sz="0" w:space="0" w:color="auto"/>
            <w:right w:val="none" w:sz="0" w:space="0" w:color="auto"/>
          </w:divBdr>
        </w:div>
        <w:div w:id="357775969">
          <w:marLeft w:val="480"/>
          <w:marRight w:val="0"/>
          <w:marTop w:val="0"/>
          <w:marBottom w:val="0"/>
          <w:divBdr>
            <w:top w:val="none" w:sz="0" w:space="0" w:color="auto"/>
            <w:left w:val="none" w:sz="0" w:space="0" w:color="auto"/>
            <w:bottom w:val="none" w:sz="0" w:space="0" w:color="auto"/>
            <w:right w:val="none" w:sz="0" w:space="0" w:color="auto"/>
          </w:divBdr>
        </w:div>
        <w:div w:id="986319695">
          <w:marLeft w:val="480"/>
          <w:marRight w:val="0"/>
          <w:marTop w:val="0"/>
          <w:marBottom w:val="0"/>
          <w:divBdr>
            <w:top w:val="none" w:sz="0" w:space="0" w:color="auto"/>
            <w:left w:val="none" w:sz="0" w:space="0" w:color="auto"/>
            <w:bottom w:val="none" w:sz="0" w:space="0" w:color="auto"/>
            <w:right w:val="none" w:sz="0" w:space="0" w:color="auto"/>
          </w:divBdr>
        </w:div>
        <w:div w:id="1342708287">
          <w:marLeft w:val="480"/>
          <w:marRight w:val="0"/>
          <w:marTop w:val="0"/>
          <w:marBottom w:val="0"/>
          <w:divBdr>
            <w:top w:val="none" w:sz="0" w:space="0" w:color="auto"/>
            <w:left w:val="none" w:sz="0" w:space="0" w:color="auto"/>
            <w:bottom w:val="none" w:sz="0" w:space="0" w:color="auto"/>
            <w:right w:val="none" w:sz="0" w:space="0" w:color="auto"/>
          </w:divBdr>
        </w:div>
        <w:div w:id="1847136489">
          <w:marLeft w:val="480"/>
          <w:marRight w:val="0"/>
          <w:marTop w:val="0"/>
          <w:marBottom w:val="0"/>
          <w:divBdr>
            <w:top w:val="none" w:sz="0" w:space="0" w:color="auto"/>
            <w:left w:val="none" w:sz="0" w:space="0" w:color="auto"/>
            <w:bottom w:val="none" w:sz="0" w:space="0" w:color="auto"/>
            <w:right w:val="none" w:sz="0" w:space="0" w:color="auto"/>
          </w:divBdr>
        </w:div>
        <w:div w:id="1508134754">
          <w:marLeft w:val="480"/>
          <w:marRight w:val="0"/>
          <w:marTop w:val="0"/>
          <w:marBottom w:val="0"/>
          <w:divBdr>
            <w:top w:val="none" w:sz="0" w:space="0" w:color="auto"/>
            <w:left w:val="none" w:sz="0" w:space="0" w:color="auto"/>
            <w:bottom w:val="none" w:sz="0" w:space="0" w:color="auto"/>
            <w:right w:val="none" w:sz="0" w:space="0" w:color="auto"/>
          </w:divBdr>
        </w:div>
        <w:div w:id="1967545615">
          <w:marLeft w:val="480"/>
          <w:marRight w:val="0"/>
          <w:marTop w:val="0"/>
          <w:marBottom w:val="0"/>
          <w:divBdr>
            <w:top w:val="none" w:sz="0" w:space="0" w:color="auto"/>
            <w:left w:val="none" w:sz="0" w:space="0" w:color="auto"/>
            <w:bottom w:val="none" w:sz="0" w:space="0" w:color="auto"/>
            <w:right w:val="none" w:sz="0" w:space="0" w:color="auto"/>
          </w:divBdr>
        </w:div>
        <w:div w:id="487749015">
          <w:marLeft w:val="480"/>
          <w:marRight w:val="0"/>
          <w:marTop w:val="0"/>
          <w:marBottom w:val="0"/>
          <w:divBdr>
            <w:top w:val="none" w:sz="0" w:space="0" w:color="auto"/>
            <w:left w:val="none" w:sz="0" w:space="0" w:color="auto"/>
            <w:bottom w:val="none" w:sz="0" w:space="0" w:color="auto"/>
            <w:right w:val="none" w:sz="0" w:space="0" w:color="auto"/>
          </w:divBdr>
        </w:div>
        <w:div w:id="993795454">
          <w:marLeft w:val="480"/>
          <w:marRight w:val="0"/>
          <w:marTop w:val="0"/>
          <w:marBottom w:val="0"/>
          <w:divBdr>
            <w:top w:val="none" w:sz="0" w:space="0" w:color="auto"/>
            <w:left w:val="none" w:sz="0" w:space="0" w:color="auto"/>
            <w:bottom w:val="none" w:sz="0" w:space="0" w:color="auto"/>
            <w:right w:val="none" w:sz="0" w:space="0" w:color="auto"/>
          </w:divBdr>
        </w:div>
        <w:div w:id="11104890">
          <w:marLeft w:val="480"/>
          <w:marRight w:val="0"/>
          <w:marTop w:val="0"/>
          <w:marBottom w:val="0"/>
          <w:divBdr>
            <w:top w:val="none" w:sz="0" w:space="0" w:color="auto"/>
            <w:left w:val="none" w:sz="0" w:space="0" w:color="auto"/>
            <w:bottom w:val="none" w:sz="0" w:space="0" w:color="auto"/>
            <w:right w:val="none" w:sz="0" w:space="0" w:color="auto"/>
          </w:divBdr>
        </w:div>
        <w:div w:id="1827167536">
          <w:marLeft w:val="480"/>
          <w:marRight w:val="0"/>
          <w:marTop w:val="0"/>
          <w:marBottom w:val="0"/>
          <w:divBdr>
            <w:top w:val="none" w:sz="0" w:space="0" w:color="auto"/>
            <w:left w:val="none" w:sz="0" w:space="0" w:color="auto"/>
            <w:bottom w:val="none" w:sz="0" w:space="0" w:color="auto"/>
            <w:right w:val="none" w:sz="0" w:space="0" w:color="auto"/>
          </w:divBdr>
        </w:div>
        <w:div w:id="431173117">
          <w:marLeft w:val="480"/>
          <w:marRight w:val="0"/>
          <w:marTop w:val="0"/>
          <w:marBottom w:val="0"/>
          <w:divBdr>
            <w:top w:val="none" w:sz="0" w:space="0" w:color="auto"/>
            <w:left w:val="none" w:sz="0" w:space="0" w:color="auto"/>
            <w:bottom w:val="none" w:sz="0" w:space="0" w:color="auto"/>
            <w:right w:val="none" w:sz="0" w:space="0" w:color="auto"/>
          </w:divBdr>
        </w:div>
        <w:div w:id="1453671236">
          <w:marLeft w:val="480"/>
          <w:marRight w:val="0"/>
          <w:marTop w:val="0"/>
          <w:marBottom w:val="0"/>
          <w:divBdr>
            <w:top w:val="none" w:sz="0" w:space="0" w:color="auto"/>
            <w:left w:val="none" w:sz="0" w:space="0" w:color="auto"/>
            <w:bottom w:val="none" w:sz="0" w:space="0" w:color="auto"/>
            <w:right w:val="none" w:sz="0" w:space="0" w:color="auto"/>
          </w:divBdr>
        </w:div>
        <w:div w:id="409499234">
          <w:marLeft w:val="480"/>
          <w:marRight w:val="0"/>
          <w:marTop w:val="0"/>
          <w:marBottom w:val="0"/>
          <w:divBdr>
            <w:top w:val="none" w:sz="0" w:space="0" w:color="auto"/>
            <w:left w:val="none" w:sz="0" w:space="0" w:color="auto"/>
            <w:bottom w:val="none" w:sz="0" w:space="0" w:color="auto"/>
            <w:right w:val="none" w:sz="0" w:space="0" w:color="auto"/>
          </w:divBdr>
        </w:div>
        <w:div w:id="948900519">
          <w:marLeft w:val="480"/>
          <w:marRight w:val="0"/>
          <w:marTop w:val="0"/>
          <w:marBottom w:val="0"/>
          <w:divBdr>
            <w:top w:val="none" w:sz="0" w:space="0" w:color="auto"/>
            <w:left w:val="none" w:sz="0" w:space="0" w:color="auto"/>
            <w:bottom w:val="none" w:sz="0" w:space="0" w:color="auto"/>
            <w:right w:val="none" w:sz="0" w:space="0" w:color="auto"/>
          </w:divBdr>
        </w:div>
        <w:div w:id="814759127">
          <w:marLeft w:val="480"/>
          <w:marRight w:val="0"/>
          <w:marTop w:val="0"/>
          <w:marBottom w:val="0"/>
          <w:divBdr>
            <w:top w:val="none" w:sz="0" w:space="0" w:color="auto"/>
            <w:left w:val="none" w:sz="0" w:space="0" w:color="auto"/>
            <w:bottom w:val="none" w:sz="0" w:space="0" w:color="auto"/>
            <w:right w:val="none" w:sz="0" w:space="0" w:color="auto"/>
          </w:divBdr>
        </w:div>
        <w:div w:id="636884812">
          <w:marLeft w:val="480"/>
          <w:marRight w:val="0"/>
          <w:marTop w:val="0"/>
          <w:marBottom w:val="0"/>
          <w:divBdr>
            <w:top w:val="none" w:sz="0" w:space="0" w:color="auto"/>
            <w:left w:val="none" w:sz="0" w:space="0" w:color="auto"/>
            <w:bottom w:val="none" w:sz="0" w:space="0" w:color="auto"/>
            <w:right w:val="none" w:sz="0" w:space="0" w:color="auto"/>
          </w:divBdr>
        </w:div>
        <w:div w:id="1336807703">
          <w:marLeft w:val="480"/>
          <w:marRight w:val="0"/>
          <w:marTop w:val="0"/>
          <w:marBottom w:val="0"/>
          <w:divBdr>
            <w:top w:val="none" w:sz="0" w:space="0" w:color="auto"/>
            <w:left w:val="none" w:sz="0" w:space="0" w:color="auto"/>
            <w:bottom w:val="none" w:sz="0" w:space="0" w:color="auto"/>
            <w:right w:val="none" w:sz="0" w:space="0" w:color="auto"/>
          </w:divBdr>
        </w:div>
        <w:div w:id="982469552">
          <w:marLeft w:val="480"/>
          <w:marRight w:val="0"/>
          <w:marTop w:val="0"/>
          <w:marBottom w:val="0"/>
          <w:divBdr>
            <w:top w:val="none" w:sz="0" w:space="0" w:color="auto"/>
            <w:left w:val="none" w:sz="0" w:space="0" w:color="auto"/>
            <w:bottom w:val="none" w:sz="0" w:space="0" w:color="auto"/>
            <w:right w:val="none" w:sz="0" w:space="0" w:color="auto"/>
          </w:divBdr>
        </w:div>
      </w:divsChild>
    </w:div>
    <w:div w:id="1284075958">
      <w:bodyDiv w:val="1"/>
      <w:marLeft w:val="0"/>
      <w:marRight w:val="0"/>
      <w:marTop w:val="0"/>
      <w:marBottom w:val="0"/>
      <w:divBdr>
        <w:top w:val="none" w:sz="0" w:space="0" w:color="auto"/>
        <w:left w:val="none" w:sz="0" w:space="0" w:color="auto"/>
        <w:bottom w:val="none" w:sz="0" w:space="0" w:color="auto"/>
        <w:right w:val="none" w:sz="0" w:space="0" w:color="auto"/>
      </w:divBdr>
    </w:div>
    <w:div w:id="1284077570">
      <w:bodyDiv w:val="1"/>
      <w:marLeft w:val="0"/>
      <w:marRight w:val="0"/>
      <w:marTop w:val="0"/>
      <w:marBottom w:val="0"/>
      <w:divBdr>
        <w:top w:val="none" w:sz="0" w:space="0" w:color="auto"/>
        <w:left w:val="none" w:sz="0" w:space="0" w:color="auto"/>
        <w:bottom w:val="none" w:sz="0" w:space="0" w:color="auto"/>
        <w:right w:val="none" w:sz="0" w:space="0" w:color="auto"/>
      </w:divBdr>
    </w:div>
    <w:div w:id="1284313319">
      <w:bodyDiv w:val="1"/>
      <w:marLeft w:val="0"/>
      <w:marRight w:val="0"/>
      <w:marTop w:val="0"/>
      <w:marBottom w:val="0"/>
      <w:divBdr>
        <w:top w:val="none" w:sz="0" w:space="0" w:color="auto"/>
        <w:left w:val="none" w:sz="0" w:space="0" w:color="auto"/>
        <w:bottom w:val="none" w:sz="0" w:space="0" w:color="auto"/>
        <w:right w:val="none" w:sz="0" w:space="0" w:color="auto"/>
      </w:divBdr>
    </w:div>
    <w:div w:id="1284385118">
      <w:bodyDiv w:val="1"/>
      <w:marLeft w:val="0"/>
      <w:marRight w:val="0"/>
      <w:marTop w:val="0"/>
      <w:marBottom w:val="0"/>
      <w:divBdr>
        <w:top w:val="none" w:sz="0" w:space="0" w:color="auto"/>
        <w:left w:val="none" w:sz="0" w:space="0" w:color="auto"/>
        <w:bottom w:val="none" w:sz="0" w:space="0" w:color="auto"/>
        <w:right w:val="none" w:sz="0" w:space="0" w:color="auto"/>
      </w:divBdr>
    </w:div>
    <w:div w:id="1284530883">
      <w:bodyDiv w:val="1"/>
      <w:marLeft w:val="0"/>
      <w:marRight w:val="0"/>
      <w:marTop w:val="0"/>
      <w:marBottom w:val="0"/>
      <w:divBdr>
        <w:top w:val="none" w:sz="0" w:space="0" w:color="auto"/>
        <w:left w:val="none" w:sz="0" w:space="0" w:color="auto"/>
        <w:bottom w:val="none" w:sz="0" w:space="0" w:color="auto"/>
        <w:right w:val="none" w:sz="0" w:space="0" w:color="auto"/>
      </w:divBdr>
    </w:div>
    <w:div w:id="1284654183">
      <w:bodyDiv w:val="1"/>
      <w:marLeft w:val="0"/>
      <w:marRight w:val="0"/>
      <w:marTop w:val="0"/>
      <w:marBottom w:val="0"/>
      <w:divBdr>
        <w:top w:val="none" w:sz="0" w:space="0" w:color="auto"/>
        <w:left w:val="none" w:sz="0" w:space="0" w:color="auto"/>
        <w:bottom w:val="none" w:sz="0" w:space="0" w:color="auto"/>
        <w:right w:val="none" w:sz="0" w:space="0" w:color="auto"/>
      </w:divBdr>
    </w:div>
    <w:div w:id="1284730369">
      <w:bodyDiv w:val="1"/>
      <w:marLeft w:val="0"/>
      <w:marRight w:val="0"/>
      <w:marTop w:val="0"/>
      <w:marBottom w:val="0"/>
      <w:divBdr>
        <w:top w:val="none" w:sz="0" w:space="0" w:color="auto"/>
        <w:left w:val="none" w:sz="0" w:space="0" w:color="auto"/>
        <w:bottom w:val="none" w:sz="0" w:space="0" w:color="auto"/>
        <w:right w:val="none" w:sz="0" w:space="0" w:color="auto"/>
      </w:divBdr>
    </w:div>
    <w:div w:id="1284775168">
      <w:bodyDiv w:val="1"/>
      <w:marLeft w:val="0"/>
      <w:marRight w:val="0"/>
      <w:marTop w:val="0"/>
      <w:marBottom w:val="0"/>
      <w:divBdr>
        <w:top w:val="none" w:sz="0" w:space="0" w:color="auto"/>
        <w:left w:val="none" w:sz="0" w:space="0" w:color="auto"/>
        <w:bottom w:val="none" w:sz="0" w:space="0" w:color="auto"/>
        <w:right w:val="none" w:sz="0" w:space="0" w:color="auto"/>
      </w:divBdr>
    </w:div>
    <w:div w:id="1285116640">
      <w:bodyDiv w:val="1"/>
      <w:marLeft w:val="0"/>
      <w:marRight w:val="0"/>
      <w:marTop w:val="0"/>
      <w:marBottom w:val="0"/>
      <w:divBdr>
        <w:top w:val="none" w:sz="0" w:space="0" w:color="auto"/>
        <w:left w:val="none" w:sz="0" w:space="0" w:color="auto"/>
        <w:bottom w:val="none" w:sz="0" w:space="0" w:color="auto"/>
        <w:right w:val="none" w:sz="0" w:space="0" w:color="auto"/>
      </w:divBdr>
    </w:div>
    <w:div w:id="1285384830">
      <w:bodyDiv w:val="1"/>
      <w:marLeft w:val="0"/>
      <w:marRight w:val="0"/>
      <w:marTop w:val="0"/>
      <w:marBottom w:val="0"/>
      <w:divBdr>
        <w:top w:val="none" w:sz="0" w:space="0" w:color="auto"/>
        <w:left w:val="none" w:sz="0" w:space="0" w:color="auto"/>
        <w:bottom w:val="none" w:sz="0" w:space="0" w:color="auto"/>
        <w:right w:val="none" w:sz="0" w:space="0" w:color="auto"/>
      </w:divBdr>
    </w:div>
    <w:div w:id="1285431698">
      <w:bodyDiv w:val="1"/>
      <w:marLeft w:val="0"/>
      <w:marRight w:val="0"/>
      <w:marTop w:val="0"/>
      <w:marBottom w:val="0"/>
      <w:divBdr>
        <w:top w:val="none" w:sz="0" w:space="0" w:color="auto"/>
        <w:left w:val="none" w:sz="0" w:space="0" w:color="auto"/>
        <w:bottom w:val="none" w:sz="0" w:space="0" w:color="auto"/>
        <w:right w:val="none" w:sz="0" w:space="0" w:color="auto"/>
      </w:divBdr>
    </w:div>
    <w:div w:id="1285848193">
      <w:bodyDiv w:val="1"/>
      <w:marLeft w:val="0"/>
      <w:marRight w:val="0"/>
      <w:marTop w:val="0"/>
      <w:marBottom w:val="0"/>
      <w:divBdr>
        <w:top w:val="none" w:sz="0" w:space="0" w:color="auto"/>
        <w:left w:val="none" w:sz="0" w:space="0" w:color="auto"/>
        <w:bottom w:val="none" w:sz="0" w:space="0" w:color="auto"/>
        <w:right w:val="none" w:sz="0" w:space="0" w:color="auto"/>
      </w:divBdr>
    </w:div>
    <w:div w:id="1286083725">
      <w:bodyDiv w:val="1"/>
      <w:marLeft w:val="0"/>
      <w:marRight w:val="0"/>
      <w:marTop w:val="0"/>
      <w:marBottom w:val="0"/>
      <w:divBdr>
        <w:top w:val="none" w:sz="0" w:space="0" w:color="auto"/>
        <w:left w:val="none" w:sz="0" w:space="0" w:color="auto"/>
        <w:bottom w:val="none" w:sz="0" w:space="0" w:color="auto"/>
        <w:right w:val="none" w:sz="0" w:space="0" w:color="auto"/>
      </w:divBdr>
    </w:div>
    <w:div w:id="1286085413">
      <w:bodyDiv w:val="1"/>
      <w:marLeft w:val="0"/>
      <w:marRight w:val="0"/>
      <w:marTop w:val="0"/>
      <w:marBottom w:val="0"/>
      <w:divBdr>
        <w:top w:val="none" w:sz="0" w:space="0" w:color="auto"/>
        <w:left w:val="none" w:sz="0" w:space="0" w:color="auto"/>
        <w:bottom w:val="none" w:sz="0" w:space="0" w:color="auto"/>
        <w:right w:val="none" w:sz="0" w:space="0" w:color="auto"/>
      </w:divBdr>
      <w:divsChild>
        <w:div w:id="1245457053">
          <w:marLeft w:val="480"/>
          <w:marRight w:val="0"/>
          <w:marTop w:val="0"/>
          <w:marBottom w:val="0"/>
          <w:divBdr>
            <w:top w:val="none" w:sz="0" w:space="0" w:color="auto"/>
            <w:left w:val="none" w:sz="0" w:space="0" w:color="auto"/>
            <w:bottom w:val="none" w:sz="0" w:space="0" w:color="auto"/>
            <w:right w:val="none" w:sz="0" w:space="0" w:color="auto"/>
          </w:divBdr>
        </w:div>
        <w:div w:id="1576741170">
          <w:marLeft w:val="480"/>
          <w:marRight w:val="0"/>
          <w:marTop w:val="0"/>
          <w:marBottom w:val="0"/>
          <w:divBdr>
            <w:top w:val="none" w:sz="0" w:space="0" w:color="auto"/>
            <w:left w:val="none" w:sz="0" w:space="0" w:color="auto"/>
            <w:bottom w:val="none" w:sz="0" w:space="0" w:color="auto"/>
            <w:right w:val="none" w:sz="0" w:space="0" w:color="auto"/>
          </w:divBdr>
        </w:div>
        <w:div w:id="160316561">
          <w:marLeft w:val="480"/>
          <w:marRight w:val="0"/>
          <w:marTop w:val="0"/>
          <w:marBottom w:val="0"/>
          <w:divBdr>
            <w:top w:val="none" w:sz="0" w:space="0" w:color="auto"/>
            <w:left w:val="none" w:sz="0" w:space="0" w:color="auto"/>
            <w:bottom w:val="none" w:sz="0" w:space="0" w:color="auto"/>
            <w:right w:val="none" w:sz="0" w:space="0" w:color="auto"/>
          </w:divBdr>
        </w:div>
        <w:div w:id="312832885">
          <w:marLeft w:val="480"/>
          <w:marRight w:val="0"/>
          <w:marTop w:val="0"/>
          <w:marBottom w:val="0"/>
          <w:divBdr>
            <w:top w:val="none" w:sz="0" w:space="0" w:color="auto"/>
            <w:left w:val="none" w:sz="0" w:space="0" w:color="auto"/>
            <w:bottom w:val="none" w:sz="0" w:space="0" w:color="auto"/>
            <w:right w:val="none" w:sz="0" w:space="0" w:color="auto"/>
          </w:divBdr>
        </w:div>
        <w:div w:id="1794128352">
          <w:marLeft w:val="480"/>
          <w:marRight w:val="0"/>
          <w:marTop w:val="0"/>
          <w:marBottom w:val="0"/>
          <w:divBdr>
            <w:top w:val="none" w:sz="0" w:space="0" w:color="auto"/>
            <w:left w:val="none" w:sz="0" w:space="0" w:color="auto"/>
            <w:bottom w:val="none" w:sz="0" w:space="0" w:color="auto"/>
            <w:right w:val="none" w:sz="0" w:space="0" w:color="auto"/>
          </w:divBdr>
        </w:div>
        <w:div w:id="1487941149">
          <w:marLeft w:val="480"/>
          <w:marRight w:val="0"/>
          <w:marTop w:val="0"/>
          <w:marBottom w:val="0"/>
          <w:divBdr>
            <w:top w:val="none" w:sz="0" w:space="0" w:color="auto"/>
            <w:left w:val="none" w:sz="0" w:space="0" w:color="auto"/>
            <w:bottom w:val="none" w:sz="0" w:space="0" w:color="auto"/>
            <w:right w:val="none" w:sz="0" w:space="0" w:color="auto"/>
          </w:divBdr>
        </w:div>
        <w:div w:id="700472189">
          <w:marLeft w:val="480"/>
          <w:marRight w:val="0"/>
          <w:marTop w:val="0"/>
          <w:marBottom w:val="0"/>
          <w:divBdr>
            <w:top w:val="none" w:sz="0" w:space="0" w:color="auto"/>
            <w:left w:val="none" w:sz="0" w:space="0" w:color="auto"/>
            <w:bottom w:val="none" w:sz="0" w:space="0" w:color="auto"/>
            <w:right w:val="none" w:sz="0" w:space="0" w:color="auto"/>
          </w:divBdr>
        </w:div>
        <w:div w:id="1634827888">
          <w:marLeft w:val="480"/>
          <w:marRight w:val="0"/>
          <w:marTop w:val="0"/>
          <w:marBottom w:val="0"/>
          <w:divBdr>
            <w:top w:val="none" w:sz="0" w:space="0" w:color="auto"/>
            <w:left w:val="none" w:sz="0" w:space="0" w:color="auto"/>
            <w:bottom w:val="none" w:sz="0" w:space="0" w:color="auto"/>
            <w:right w:val="none" w:sz="0" w:space="0" w:color="auto"/>
          </w:divBdr>
        </w:div>
        <w:div w:id="1132943452">
          <w:marLeft w:val="480"/>
          <w:marRight w:val="0"/>
          <w:marTop w:val="0"/>
          <w:marBottom w:val="0"/>
          <w:divBdr>
            <w:top w:val="none" w:sz="0" w:space="0" w:color="auto"/>
            <w:left w:val="none" w:sz="0" w:space="0" w:color="auto"/>
            <w:bottom w:val="none" w:sz="0" w:space="0" w:color="auto"/>
            <w:right w:val="none" w:sz="0" w:space="0" w:color="auto"/>
          </w:divBdr>
        </w:div>
        <w:div w:id="1484159067">
          <w:marLeft w:val="480"/>
          <w:marRight w:val="0"/>
          <w:marTop w:val="0"/>
          <w:marBottom w:val="0"/>
          <w:divBdr>
            <w:top w:val="none" w:sz="0" w:space="0" w:color="auto"/>
            <w:left w:val="none" w:sz="0" w:space="0" w:color="auto"/>
            <w:bottom w:val="none" w:sz="0" w:space="0" w:color="auto"/>
            <w:right w:val="none" w:sz="0" w:space="0" w:color="auto"/>
          </w:divBdr>
        </w:div>
        <w:div w:id="1532035963">
          <w:marLeft w:val="480"/>
          <w:marRight w:val="0"/>
          <w:marTop w:val="0"/>
          <w:marBottom w:val="0"/>
          <w:divBdr>
            <w:top w:val="none" w:sz="0" w:space="0" w:color="auto"/>
            <w:left w:val="none" w:sz="0" w:space="0" w:color="auto"/>
            <w:bottom w:val="none" w:sz="0" w:space="0" w:color="auto"/>
            <w:right w:val="none" w:sz="0" w:space="0" w:color="auto"/>
          </w:divBdr>
        </w:div>
        <w:div w:id="263732583">
          <w:marLeft w:val="480"/>
          <w:marRight w:val="0"/>
          <w:marTop w:val="0"/>
          <w:marBottom w:val="0"/>
          <w:divBdr>
            <w:top w:val="none" w:sz="0" w:space="0" w:color="auto"/>
            <w:left w:val="none" w:sz="0" w:space="0" w:color="auto"/>
            <w:bottom w:val="none" w:sz="0" w:space="0" w:color="auto"/>
            <w:right w:val="none" w:sz="0" w:space="0" w:color="auto"/>
          </w:divBdr>
        </w:div>
        <w:div w:id="632370585">
          <w:marLeft w:val="480"/>
          <w:marRight w:val="0"/>
          <w:marTop w:val="0"/>
          <w:marBottom w:val="0"/>
          <w:divBdr>
            <w:top w:val="none" w:sz="0" w:space="0" w:color="auto"/>
            <w:left w:val="none" w:sz="0" w:space="0" w:color="auto"/>
            <w:bottom w:val="none" w:sz="0" w:space="0" w:color="auto"/>
            <w:right w:val="none" w:sz="0" w:space="0" w:color="auto"/>
          </w:divBdr>
        </w:div>
        <w:div w:id="1388187606">
          <w:marLeft w:val="480"/>
          <w:marRight w:val="0"/>
          <w:marTop w:val="0"/>
          <w:marBottom w:val="0"/>
          <w:divBdr>
            <w:top w:val="none" w:sz="0" w:space="0" w:color="auto"/>
            <w:left w:val="none" w:sz="0" w:space="0" w:color="auto"/>
            <w:bottom w:val="none" w:sz="0" w:space="0" w:color="auto"/>
            <w:right w:val="none" w:sz="0" w:space="0" w:color="auto"/>
          </w:divBdr>
        </w:div>
        <w:div w:id="358287970">
          <w:marLeft w:val="480"/>
          <w:marRight w:val="0"/>
          <w:marTop w:val="0"/>
          <w:marBottom w:val="0"/>
          <w:divBdr>
            <w:top w:val="none" w:sz="0" w:space="0" w:color="auto"/>
            <w:left w:val="none" w:sz="0" w:space="0" w:color="auto"/>
            <w:bottom w:val="none" w:sz="0" w:space="0" w:color="auto"/>
            <w:right w:val="none" w:sz="0" w:space="0" w:color="auto"/>
          </w:divBdr>
        </w:div>
        <w:div w:id="1597901496">
          <w:marLeft w:val="480"/>
          <w:marRight w:val="0"/>
          <w:marTop w:val="0"/>
          <w:marBottom w:val="0"/>
          <w:divBdr>
            <w:top w:val="none" w:sz="0" w:space="0" w:color="auto"/>
            <w:left w:val="none" w:sz="0" w:space="0" w:color="auto"/>
            <w:bottom w:val="none" w:sz="0" w:space="0" w:color="auto"/>
            <w:right w:val="none" w:sz="0" w:space="0" w:color="auto"/>
          </w:divBdr>
        </w:div>
        <w:div w:id="885797875">
          <w:marLeft w:val="480"/>
          <w:marRight w:val="0"/>
          <w:marTop w:val="0"/>
          <w:marBottom w:val="0"/>
          <w:divBdr>
            <w:top w:val="none" w:sz="0" w:space="0" w:color="auto"/>
            <w:left w:val="none" w:sz="0" w:space="0" w:color="auto"/>
            <w:bottom w:val="none" w:sz="0" w:space="0" w:color="auto"/>
            <w:right w:val="none" w:sz="0" w:space="0" w:color="auto"/>
          </w:divBdr>
        </w:div>
        <w:div w:id="143862223">
          <w:marLeft w:val="480"/>
          <w:marRight w:val="0"/>
          <w:marTop w:val="0"/>
          <w:marBottom w:val="0"/>
          <w:divBdr>
            <w:top w:val="none" w:sz="0" w:space="0" w:color="auto"/>
            <w:left w:val="none" w:sz="0" w:space="0" w:color="auto"/>
            <w:bottom w:val="none" w:sz="0" w:space="0" w:color="auto"/>
            <w:right w:val="none" w:sz="0" w:space="0" w:color="auto"/>
          </w:divBdr>
        </w:div>
        <w:div w:id="254487028">
          <w:marLeft w:val="480"/>
          <w:marRight w:val="0"/>
          <w:marTop w:val="0"/>
          <w:marBottom w:val="0"/>
          <w:divBdr>
            <w:top w:val="none" w:sz="0" w:space="0" w:color="auto"/>
            <w:left w:val="none" w:sz="0" w:space="0" w:color="auto"/>
            <w:bottom w:val="none" w:sz="0" w:space="0" w:color="auto"/>
            <w:right w:val="none" w:sz="0" w:space="0" w:color="auto"/>
          </w:divBdr>
        </w:div>
        <w:div w:id="2127234595">
          <w:marLeft w:val="480"/>
          <w:marRight w:val="0"/>
          <w:marTop w:val="0"/>
          <w:marBottom w:val="0"/>
          <w:divBdr>
            <w:top w:val="none" w:sz="0" w:space="0" w:color="auto"/>
            <w:left w:val="none" w:sz="0" w:space="0" w:color="auto"/>
            <w:bottom w:val="none" w:sz="0" w:space="0" w:color="auto"/>
            <w:right w:val="none" w:sz="0" w:space="0" w:color="auto"/>
          </w:divBdr>
        </w:div>
        <w:div w:id="1903565141">
          <w:marLeft w:val="480"/>
          <w:marRight w:val="0"/>
          <w:marTop w:val="0"/>
          <w:marBottom w:val="0"/>
          <w:divBdr>
            <w:top w:val="none" w:sz="0" w:space="0" w:color="auto"/>
            <w:left w:val="none" w:sz="0" w:space="0" w:color="auto"/>
            <w:bottom w:val="none" w:sz="0" w:space="0" w:color="auto"/>
            <w:right w:val="none" w:sz="0" w:space="0" w:color="auto"/>
          </w:divBdr>
        </w:div>
        <w:div w:id="1543130150">
          <w:marLeft w:val="480"/>
          <w:marRight w:val="0"/>
          <w:marTop w:val="0"/>
          <w:marBottom w:val="0"/>
          <w:divBdr>
            <w:top w:val="none" w:sz="0" w:space="0" w:color="auto"/>
            <w:left w:val="none" w:sz="0" w:space="0" w:color="auto"/>
            <w:bottom w:val="none" w:sz="0" w:space="0" w:color="auto"/>
            <w:right w:val="none" w:sz="0" w:space="0" w:color="auto"/>
          </w:divBdr>
        </w:div>
        <w:div w:id="1588885873">
          <w:marLeft w:val="480"/>
          <w:marRight w:val="0"/>
          <w:marTop w:val="0"/>
          <w:marBottom w:val="0"/>
          <w:divBdr>
            <w:top w:val="none" w:sz="0" w:space="0" w:color="auto"/>
            <w:left w:val="none" w:sz="0" w:space="0" w:color="auto"/>
            <w:bottom w:val="none" w:sz="0" w:space="0" w:color="auto"/>
            <w:right w:val="none" w:sz="0" w:space="0" w:color="auto"/>
          </w:divBdr>
        </w:div>
        <w:div w:id="396973108">
          <w:marLeft w:val="480"/>
          <w:marRight w:val="0"/>
          <w:marTop w:val="0"/>
          <w:marBottom w:val="0"/>
          <w:divBdr>
            <w:top w:val="none" w:sz="0" w:space="0" w:color="auto"/>
            <w:left w:val="none" w:sz="0" w:space="0" w:color="auto"/>
            <w:bottom w:val="none" w:sz="0" w:space="0" w:color="auto"/>
            <w:right w:val="none" w:sz="0" w:space="0" w:color="auto"/>
          </w:divBdr>
        </w:div>
        <w:div w:id="2129082779">
          <w:marLeft w:val="480"/>
          <w:marRight w:val="0"/>
          <w:marTop w:val="0"/>
          <w:marBottom w:val="0"/>
          <w:divBdr>
            <w:top w:val="none" w:sz="0" w:space="0" w:color="auto"/>
            <w:left w:val="none" w:sz="0" w:space="0" w:color="auto"/>
            <w:bottom w:val="none" w:sz="0" w:space="0" w:color="auto"/>
            <w:right w:val="none" w:sz="0" w:space="0" w:color="auto"/>
          </w:divBdr>
        </w:div>
        <w:div w:id="276061550">
          <w:marLeft w:val="480"/>
          <w:marRight w:val="0"/>
          <w:marTop w:val="0"/>
          <w:marBottom w:val="0"/>
          <w:divBdr>
            <w:top w:val="none" w:sz="0" w:space="0" w:color="auto"/>
            <w:left w:val="none" w:sz="0" w:space="0" w:color="auto"/>
            <w:bottom w:val="none" w:sz="0" w:space="0" w:color="auto"/>
            <w:right w:val="none" w:sz="0" w:space="0" w:color="auto"/>
          </w:divBdr>
        </w:div>
        <w:div w:id="1501117192">
          <w:marLeft w:val="480"/>
          <w:marRight w:val="0"/>
          <w:marTop w:val="0"/>
          <w:marBottom w:val="0"/>
          <w:divBdr>
            <w:top w:val="none" w:sz="0" w:space="0" w:color="auto"/>
            <w:left w:val="none" w:sz="0" w:space="0" w:color="auto"/>
            <w:bottom w:val="none" w:sz="0" w:space="0" w:color="auto"/>
            <w:right w:val="none" w:sz="0" w:space="0" w:color="auto"/>
          </w:divBdr>
        </w:div>
        <w:div w:id="1237134498">
          <w:marLeft w:val="480"/>
          <w:marRight w:val="0"/>
          <w:marTop w:val="0"/>
          <w:marBottom w:val="0"/>
          <w:divBdr>
            <w:top w:val="none" w:sz="0" w:space="0" w:color="auto"/>
            <w:left w:val="none" w:sz="0" w:space="0" w:color="auto"/>
            <w:bottom w:val="none" w:sz="0" w:space="0" w:color="auto"/>
            <w:right w:val="none" w:sz="0" w:space="0" w:color="auto"/>
          </w:divBdr>
        </w:div>
        <w:div w:id="1285962754">
          <w:marLeft w:val="480"/>
          <w:marRight w:val="0"/>
          <w:marTop w:val="0"/>
          <w:marBottom w:val="0"/>
          <w:divBdr>
            <w:top w:val="none" w:sz="0" w:space="0" w:color="auto"/>
            <w:left w:val="none" w:sz="0" w:space="0" w:color="auto"/>
            <w:bottom w:val="none" w:sz="0" w:space="0" w:color="auto"/>
            <w:right w:val="none" w:sz="0" w:space="0" w:color="auto"/>
          </w:divBdr>
        </w:div>
        <w:div w:id="1148670769">
          <w:marLeft w:val="480"/>
          <w:marRight w:val="0"/>
          <w:marTop w:val="0"/>
          <w:marBottom w:val="0"/>
          <w:divBdr>
            <w:top w:val="none" w:sz="0" w:space="0" w:color="auto"/>
            <w:left w:val="none" w:sz="0" w:space="0" w:color="auto"/>
            <w:bottom w:val="none" w:sz="0" w:space="0" w:color="auto"/>
            <w:right w:val="none" w:sz="0" w:space="0" w:color="auto"/>
          </w:divBdr>
        </w:div>
        <w:div w:id="787823187">
          <w:marLeft w:val="480"/>
          <w:marRight w:val="0"/>
          <w:marTop w:val="0"/>
          <w:marBottom w:val="0"/>
          <w:divBdr>
            <w:top w:val="none" w:sz="0" w:space="0" w:color="auto"/>
            <w:left w:val="none" w:sz="0" w:space="0" w:color="auto"/>
            <w:bottom w:val="none" w:sz="0" w:space="0" w:color="auto"/>
            <w:right w:val="none" w:sz="0" w:space="0" w:color="auto"/>
          </w:divBdr>
        </w:div>
        <w:div w:id="521165247">
          <w:marLeft w:val="480"/>
          <w:marRight w:val="0"/>
          <w:marTop w:val="0"/>
          <w:marBottom w:val="0"/>
          <w:divBdr>
            <w:top w:val="none" w:sz="0" w:space="0" w:color="auto"/>
            <w:left w:val="none" w:sz="0" w:space="0" w:color="auto"/>
            <w:bottom w:val="none" w:sz="0" w:space="0" w:color="auto"/>
            <w:right w:val="none" w:sz="0" w:space="0" w:color="auto"/>
          </w:divBdr>
        </w:div>
        <w:div w:id="294071803">
          <w:marLeft w:val="480"/>
          <w:marRight w:val="0"/>
          <w:marTop w:val="0"/>
          <w:marBottom w:val="0"/>
          <w:divBdr>
            <w:top w:val="none" w:sz="0" w:space="0" w:color="auto"/>
            <w:left w:val="none" w:sz="0" w:space="0" w:color="auto"/>
            <w:bottom w:val="none" w:sz="0" w:space="0" w:color="auto"/>
            <w:right w:val="none" w:sz="0" w:space="0" w:color="auto"/>
          </w:divBdr>
        </w:div>
        <w:div w:id="305815386">
          <w:marLeft w:val="480"/>
          <w:marRight w:val="0"/>
          <w:marTop w:val="0"/>
          <w:marBottom w:val="0"/>
          <w:divBdr>
            <w:top w:val="none" w:sz="0" w:space="0" w:color="auto"/>
            <w:left w:val="none" w:sz="0" w:space="0" w:color="auto"/>
            <w:bottom w:val="none" w:sz="0" w:space="0" w:color="auto"/>
            <w:right w:val="none" w:sz="0" w:space="0" w:color="auto"/>
          </w:divBdr>
        </w:div>
        <w:div w:id="638416566">
          <w:marLeft w:val="480"/>
          <w:marRight w:val="0"/>
          <w:marTop w:val="0"/>
          <w:marBottom w:val="0"/>
          <w:divBdr>
            <w:top w:val="none" w:sz="0" w:space="0" w:color="auto"/>
            <w:left w:val="none" w:sz="0" w:space="0" w:color="auto"/>
            <w:bottom w:val="none" w:sz="0" w:space="0" w:color="auto"/>
            <w:right w:val="none" w:sz="0" w:space="0" w:color="auto"/>
          </w:divBdr>
        </w:div>
        <w:div w:id="1459028316">
          <w:marLeft w:val="480"/>
          <w:marRight w:val="0"/>
          <w:marTop w:val="0"/>
          <w:marBottom w:val="0"/>
          <w:divBdr>
            <w:top w:val="none" w:sz="0" w:space="0" w:color="auto"/>
            <w:left w:val="none" w:sz="0" w:space="0" w:color="auto"/>
            <w:bottom w:val="none" w:sz="0" w:space="0" w:color="auto"/>
            <w:right w:val="none" w:sz="0" w:space="0" w:color="auto"/>
          </w:divBdr>
        </w:div>
        <w:div w:id="586161362">
          <w:marLeft w:val="480"/>
          <w:marRight w:val="0"/>
          <w:marTop w:val="0"/>
          <w:marBottom w:val="0"/>
          <w:divBdr>
            <w:top w:val="none" w:sz="0" w:space="0" w:color="auto"/>
            <w:left w:val="none" w:sz="0" w:space="0" w:color="auto"/>
            <w:bottom w:val="none" w:sz="0" w:space="0" w:color="auto"/>
            <w:right w:val="none" w:sz="0" w:space="0" w:color="auto"/>
          </w:divBdr>
        </w:div>
        <w:div w:id="842210115">
          <w:marLeft w:val="480"/>
          <w:marRight w:val="0"/>
          <w:marTop w:val="0"/>
          <w:marBottom w:val="0"/>
          <w:divBdr>
            <w:top w:val="none" w:sz="0" w:space="0" w:color="auto"/>
            <w:left w:val="none" w:sz="0" w:space="0" w:color="auto"/>
            <w:bottom w:val="none" w:sz="0" w:space="0" w:color="auto"/>
            <w:right w:val="none" w:sz="0" w:space="0" w:color="auto"/>
          </w:divBdr>
        </w:div>
        <w:div w:id="1832521192">
          <w:marLeft w:val="480"/>
          <w:marRight w:val="0"/>
          <w:marTop w:val="0"/>
          <w:marBottom w:val="0"/>
          <w:divBdr>
            <w:top w:val="none" w:sz="0" w:space="0" w:color="auto"/>
            <w:left w:val="none" w:sz="0" w:space="0" w:color="auto"/>
            <w:bottom w:val="none" w:sz="0" w:space="0" w:color="auto"/>
            <w:right w:val="none" w:sz="0" w:space="0" w:color="auto"/>
          </w:divBdr>
        </w:div>
        <w:div w:id="209266206">
          <w:marLeft w:val="480"/>
          <w:marRight w:val="0"/>
          <w:marTop w:val="0"/>
          <w:marBottom w:val="0"/>
          <w:divBdr>
            <w:top w:val="none" w:sz="0" w:space="0" w:color="auto"/>
            <w:left w:val="none" w:sz="0" w:space="0" w:color="auto"/>
            <w:bottom w:val="none" w:sz="0" w:space="0" w:color="auto"/>
            <w:right w:val="none" w:sz="0" w:space="0" w:color="auto"/>
          </w:divBdr>
        </w:div>
        <w:div w:id="1354498365">
          <w:marLeft w:val="480"/>
          <w:marRight w:val="0"/>
          <w:marTop w:val="0"/>
          <w:marBottom w:val="0"/>
          <w:divBdr>
            <w:top w:val="none" w:sz="0" w:space="0" w:color="auto"/>
            <w:left w:val="none" w:sz="0" w:space="0" w:color="auto"/>
            <w:bottom w:val="none" w:sz="0" w:space="0" w:color="auto"/>
            <w:right w:val="none" w:sz="0" w:space="0" w:color="auto"/>
          </w:divBdr>
        </w:div>
        <w:div w:id="34626331">
          <w:marLeft w:val="480"/>
          <w:marRight w:val="0"/>
          <w:marTop w:val="0"/>
          <w:marBottom w:val="0"/>
          <w:divBdr>
            <w:top w:val="none" w:sz="0" w:space="0" w:color="auto"/>
            <w:left w:val="none" w:sz="0" w:space="0" w:color="auto"/>
            <w:bottom w:val="none" w:sz="0" w:space="0" w:color="auto"/>
            <w:right w:val="none" w:sz="0" w:space="0" w:color="auto"/>
          </w:divBdr>
        </w:div>
        <w:div w:id="726537780">
          <w:marLeft w:val="480"/>
          <w:marRight w:val="0"/>
          <w:marTop w:val="0"/>
          <w:marBottom w:val="0"/>
          <w:divBdr>
            <w:top w:val="none" w:sz="0" w:space="0" w:color="auto"/>
            <w:left w:val="none" w:sz="0" w:space="0" w:color="auto"/>
            <w:bottom w:val="none" w:sz="0" w:space="0" w:color="auto"/>
            <w:right w:val="none" w:sz="0" w:space="0" w:color="auto"/>
          </w:divBdr>
        </w:div>
        <w:div w:id="1679038764">
          <w:marLeft w:val="480"/>
          <w:marRight w:val="0"/>
          <w:marTop w:val="0"/>
          <w:marBottom w:val="0"/>
          <w:divBdr>
            <w:top w:val="none" w:sz="0" w:space="0" w:color="auto"/>
            <w:left w:val="none" w:sz="0" w:space="0" w:color="auto"/>
            <w:bottom w:val="none" w:sz="0" w:space="0" w:color="auto"/>
            <w:right w:val="none" w:sz="0" w:space="0" w:color="auto"/>
          </w:divBdr>
        </w:div>
        <w:div w:id="1144153549">
          <w:marLeft w:val="480"/>
          <w:marRight w:val="0"/>
          <w:marTop w:val="0"/>
          <w:marBottom w:val="0"/>
          <w:divBdr>
            <w:top w:val="none" w:sz="0" w:space="0" w:color="auto"/>
            <w:left w:val="none" w:sz="0" w:space="0" w:color="auto"/>
            <w:bottom w:val="none" w:sz="0" w:space="0" w:color="auto"/>
            <w:right w:val="none" w:sz="0" w:space="0" w:color="auto"/>
          </w:divBdr>
        </w:div>
        <w:div w:id="420223523">
          <w:marLeft w:val="480"/>
          <w:marRight w:val="0"/>
          <w:marTop w:val="0"/>
          <w:marBottom w:val="0"/>
          <w:divBdr>
            <w:top w:val="none" w:sz="0" w:space="0" w:color="auto"/>
            <w:left w:val="none" w:sz="0" w:space="0" w:color="auto"/>
            <w:bottom w:val="none" w:sz="0" w:space="0" w:color="auto"/>
            <w:right w:val="none" w:sz="0" w:space="0" w:color="auto"/>
          </w:divBdr>
        </w:div>
        <w:div w:id="1284652681">
          <w:marLeft w:val="480"/>
          <w:marRight w:val="0"/>
          <w:marTop w:val="0"/>
          <w:marBottom w:val="0"/>
          <w:divBdr>
            <w:top w:val="none" w:sz="0" w:space="0" w:color="auto"/>
            <w:left w:val="none" w:sz="0" w:space="0" w:color="auto"/>
            <w:bottom w:val="none" w:sz="0" w:space="0" w:color="auto"/>
            <w:right w:val="none" w:sz="0" w:space="0" w:color="auto"/>
          </w:divBdr>
        </w:div>
        <w:div w:id="815534775">
          <w:marLeft w:val="480"/>
          <w:marRight w:val="0"/>
          <w:marTop w:val="0"/>
          <w:marBottom w:val="0"/>
          <w:divBdr>
            <w:top w:val="none" w:sz="0" w:space="0" w:color="auto"/>
            <w:left w:val="none" w:sz="0" w:space="0" w:color="auto"/>
            <w:bottom w:val="none" w:sz="0" w:space="0" w:color="auto"/>
            <w:right w:val="none" w:sz="0" w:space="0" w:color="auto"/>
          </w:divBdr>
        </w:div>
        <w:div w:id="196895404">
          <w:marLeft w:val="480"/>
          <w:marRight w:val="0"/>
          <w:marTop w:val="0"/>
          <w:marBottom w:val="0"/>
          <w:divBdr>
            <w:top w:val="none" w:sz="0" w:space="0" w:color="auto"/>
            <w:left w:val="none" w:sz="0" w:space="0" w:color="auto"/>
            <w:bottom w:val="none" w:sz="0" w:space="0" w:color="auto"/>
            <w:right w:val="none" w:sz="0" w:space="0" w:color="auto"/>
          </w:divBdr>
        </w:div>
        <w:div w:id="2130782235">
          <w:marLeft w:val="480"/>
          <w:marRight w:val="0"/>
          <w:marTop w:val="0"/>
          <w:marBottom w:val="0"/>
          <w:divBdr>
            <w:top w:val="none" w:sz="0" w:space="0" w:color="auto"/>
            <w:left w:val="none" w:sz="0" w:space="0" w:color="auto"/>
            <w:bottom w:val="none" w:sz="0" w:space="0" w:color="auto"/>
            <w:right w:val="none" w:sz="0" w:space="0" w:color="auto"/>
          </w:divBdr>
        </w:div>
        <w:div w:id="791634531">
          <w:marLeft w:val="480"/>
          <w:marRight w:val="0"/>
          <w:marTop w:val="0"/>
          <w:marBottom w:val="0"/>
          <w:divBdr>
            <w:top w:val="none" w:sz="0" w:space="0" w:color="auto"/>
            <w:left w:val="none" w:sz="0" w:space="0" w:color="auto"/>
            <w:bottom w:val="none" w:sz="0" w:space="0" w:color="auto"/>
            <w:right w:val="none" w:sz="0" w:space="0" w:color="auto"/>
          </w:divBdr>
        </w:div>
        <w:div w:id="344944223">
          <w:marLeft w:val="480"/>
          <w:marRight w:val="0"/>
          <w:marTop w:val="0"/>
          <w:marBottom w:val="0"/>
          <w:divBdr>
            <w:top w:val="none" w:sz="0" w:space="0" w:color="auto"/>
            <w:left w:val="none" w:sz="0" w:space="0" w:color="auto"/>
            <w:bottom w:val="none" w:sz="0" w:space="0" w:color="auto"/>
            <w:right w:val="none" w:sz="0" w:space="0" w:color="auto"/>
          </w:divBdr>
        </w:div>
        <w:div w:id="1304391412">
          <w:marLeft w:val="480"/>
          <w:marRight w:val="0"/>
          <w:marTop w:val="0"/>
          <w:marBottom w:val="0"/>
          <w:divBdr>
            <w:top w:val="none" w:sz="0" w:space="0" w:color="auto"/>
            <w:left w:val="none" w:sz="0" w:space="0" w:color="auto"/>
            <w:bottom w:val="none" w:sz="0" w:space="0" w:color="auto"/>
            <w:right w:val="none" w:sz="0" w:space="0" w:color="auto"/>
          </w:divBdr>
        </w:div>
        <w:div w:id="606235984">
          <w:marLeft w:val="480"/>
          <w:marRight w:val="0"/>
          <w:marTop w:val="0"/>
          <w:marBottom w:val="0"/>
          <w:divBdr>
            <w:top w:val="none" w:sz="0" w:space="0" w:color="auto"/>
            <w:left w:val="none" w:sz="0" w:space="0" w:color="auto"/>
            <w:bottom w:val="none" w:sz="0" w:space="0" w:color="auto"/>
            <w:right w:val="none" w:sz="0" w:space="0" w:color="auto"/>
          </w:divBdr>
        </w:div>
        <w:div w:id="1168330536">
          <w:marLeft w:val="480"/>
          <w:marRight w:val="0"/>
          <w:marTop w:val="0"/>
          <w:marBottom w:val="0"/>
          <w:divBdr>
            <w:top w:val="none" w:sz="0" w:space="0" w:color="auto"/>
            <w:left w:val="none" w:sz="0" w:space="0" w:color="auto"/>
            <w:bottom w:val="none" w:sz="0" w:space="0" w:color="auto"/>
            <w:right w:val="none" w:sz="0" w:space="0" w:color="auto"/>
          </w:divBdr>
        </w:div>
        <w:div w:id="1242255102">
          <w:marLeft w:val="480"/>
          <w:marRight w:val="0"/>
          <w:marTop w:val="0"/>
          <w:marBottom w:val="0"/>
          <w:divBdr>
            <w:top w:val="none" w:sz="0" w:space="0" w:color="auto"/>
            <w:left w:val="none" w:sz="0" w:space="0" w:color="auto"/>
            <w:bottom w:val="none" w:sz="0" w:space="0" w:color="auto"/>
            <w:right w:val="none" w:sz="0" w:space="0" w:color="auto"/>
          </w:divBdr>
        </w:div>
        <w:div w:id="284580388">
          <w:marLeft w:val="480"/>
          <w:marRight w:val="0"/>
          <w:marTop w:val="0"/>
          <w:marBottom w:val="0"/>
          <w:divBdr>
            <w:top w:val="none" w:sz="0" w:space="0" w:color="auto"/>
            <w:left w:val="none" w:sz="0" w:space="0" w:color="auto"/>
            <w:bottom w:val="none" w:sz="0" w:space="0" w:color="auto"/>
            <w:right w:val="none" w:sz="0" w:space="0" w:color="auto"/>
          </w:divBdr>
        </w:div>
        <w:div w:id="1021976533">
          <w:marLeft w:val="480"/>
          <w:marRight w:val="0"/>
          <w:marTop w:val="0"/>
          <w:marBottom w:val="0"/>
          <w:divBdr>
            <w:top w:val="none" w:sz="0" w:space="0" w:color="auto"/>
            <w:left w:val="none" w:sz="0" w:space="0" w:color="auto"/>
            <w:bottom w:val="none" w:sz="0" w:space="0" w:color="auto"/>
            <w:right w:val="none" w:sz="0" w:space="0" w:color="auto"/>
          </w:divBdr>
        </w:div>
        <w:div w:id="1055196549">
          <w:marLeft w:val="480"/>
          <w:marRight w:val="0"/>
          <w:marTop w:val="0"/>
          <w:marBottom w:val="0"/>
          <w:divBdr>
            <w:top w:val="none" w:sz="0" w:space="0" w:color="auto"/>
            <w:left w:val="none" w:sz="0" w:space="0" w:color="auto"/>
            <w:bottom w:val="none" w:sz="0" w:space="0" w:color="auto"/>
            <w:right w:val="none" w:sz="0" w:space="0" w:color="auto"/>
          </w:divBdr>
        </w:div>
        <w:div w:id="1438793665">
          <w:marLeft w:val="480"/>
          <w:marRight w:val="0"/>
          <w:marTop w:val="0"/>
          <w:marBottom w:val="0"/>
          <w:divBdr>
            <w:top w:val="none" w:sz="0" w:space="0" w:color="auto"/>
            <w:left w:val="none" w:sz="0" w:space="0" w:color="auto"/>
            <w:bottom w:val="none" w:sz="0" w:space="0" w:color="auto"/>
            <w:right w:val="none" w:sz="0" w:space="0" w:color="auto"/>
          </w:divBdr>
        </w:div>
        <w:div w:id="1747342968">
          <w:marLeft w:val="480"/>
          <w:marRight w:val="0"/>
          <w:marTop w:val="0"/>
          <w:marBottom w:val="0"/>
          <w:divBdr>
            <w:top w:val="none" w:sz="0" w:space="0" w:color="auto"/>
            <w:left w:val="none" w:sz="0" w:space="0" w:color="auto"/>
            <w:bottom w:val="none" w:sz="0" w:space="0" w:color="auto"/>
            <w:right w:val="none" w:sz="0" w:space="0" w:color="auto"/>
          </w:divBdr>
        </w:div>
        <w:div w:id="1355378730">
          <w:marLeft w:val="480"/>
          <w:marRight w:val="0"/>
          <w:marTop w:val="0"/>
          <w:marBottom w:val="0"/>
          <w:divBdr>
            <w:top w:val="none" w:sz="0" w:space="0" w:color="auto"/>
            <w:left w:val="none" w:sz="0" w:space="0" w:color="auto"/>
            <w:bottom w:val="none" w:sz="0" w:space="0" w:color="auto"/>
            <w:right w:val="none" w:sz="0" w:space="0" w:color="auto"/>
          </w:divBdr>
        </w:div>
        <w:div w:id="732898144">
          <w:marLeft w:val="480"/>
          <w:marRight w:val="0"/>
          <w:marTop w:val="0"/>
          <w:marBottom w:val="0"/>
          <w:divBdr>
            <w:top w:val="none" w:sz="0" w:space="0" w:color="auto"/>
            <w:left w:val="none" w:sz="0" w:space="0" w:color="auto"/>
            <w:bottom w:val="none" w:sz="0" w:space="0" w:color="auto"/>
            <w:right w:val="none" w:sz="0" w:space="0" w:color="auto"/>
          </w:divBdr>
        </w:div>
        <w:div w:id="851342223">
          <w:marLeft w:val="480"/>
          <w:marRight w:val="0"/>
          <w:marTop w:val="0"/>
          <w:marBottom w:val="0"/>
          <w:divBdr>
            <w:top w:val="none" w:sz="0" w:space="0" w:color="auto"/>
            <w:left w:val="none" w:sz="0" w:space="0" w:color="auto"/>
            <w:bottom w:val="none" w:sz="0" w:space="0" w:color="auto"/>
            <w:right w:val="none" w:sz="0" w:space="0" w:color="auto"/>
          </w:divBdr>
        </w:div>
      </w:divsChild>
    </w:div>
    <w:div w:id="1286305621">
      <w:bodyDiv w:val="1"/>
      <w:marLeft w:val="0"/>
      <w:marRight w:val="0"/>
      <w:marTop w:val="0"/>
      <w:marBottom w:val="0"/>
      <w:divBdr>
        <w:top w:val="none" w:sz="0" w:space="0" w:color="auto"/>
        <w:left w:val="none" w:sz="0" w:space="0" w:color="auto"/>
        <w:bottom w:val="none" w:sz="0" w:space="0" w:color="auto"/>
        <w:right w:val="none" w:sz="0" w:space="0" w:color="auto"/>
      </w:divBdr>
    </w:div>
    <w:div w:id="1286425378">
      <w:bodyDiv w:val="1"/>
      <w:marLeft w:val="0"/>
      <w:marRight w:val="0"/>
      <w:marTop w:val="0"/>
      <w:marBottom w:val="0"/>
      <w:divBdr>
        <w:top w:val="none" w:sz="0" w:space="0" w:color="auto"/>
        <w:left w:val="none" w:sz="0" w:space="0" w:color="auto"/>
        <w:bottom w:val="none" w:sz="0" w:space="0" w:color="auto"/>
        <w:right w:val="none" w:sz="0" w:space="0" w:color="auto"/>
      </w:divBdr>
    </w:div>
    <w:div w:id="1286616026">
      <w:bodyDiv w:val="1"/>
      <w:marLeft w:val="0"/>
      <w:marRight w:val="0"/>
      <w:marTop w:val="0"/>
      <w:marBottom w:val="0"/>
      <w:divBdr>
        <w:top w:val="none" w:sz="0" w:space="0" w:color="auto"/>
        <w:left w:val="none" w:sz="0" w:space="0" w:color="auto"/>
        <w:bottom w:val="none" w:sz="0" w:space="0" w:color="auto"/>
        <w:right w:val="none" w:sz="0" w:space="0" w:color="auto"/>
      </w:divBdr>
    </w:div>
    <w:div w:id="1286691150">
      <w:bodyDiv w:val="1"/>
      <w:marLeft w:val="0"/>
      <w:marRight w:val="0"/>
      <w:marTop w:val="0"/>
      <w:marBottom w:val="0"/>
      <w:divBdr>
        <w:top w:val="none" w:sz="0" w:space="0" w:color="auto"/>
        <w:left w:val="none" w:sz="0" w:space="0" w:color="auto"/>
        <w:bottom w:val="none" w:sz="0" w:space="0" w:color="auto"/>
        <w:right w:val="none" w:sz="0" w:space="0" w:color="auto"/>
      </w:divBdr>
    </w:div>
    <w:div w:id="1286817280">
      <w:bodyDiv w:val="1"/>
      <w:marLeft w:val="0"/>
      <w:marRight w:val="0"/>
      <w:marTop w:val="0"/>
      <w:marBottom w:val="0"/>
      <w:divBdr>
        <w:top w:val="none" w:sz="0" w:space="0" w:color="auto"/>
        <w:left w:val="none" w:sz="0" w:space="0" w:color="auto"/>
        <w:bottom w:val="none" w:sz="0" w:space="0" w:color="auto"/>
        <w:right w:val="none" w:sz="0" w:space="0" w:color="auto"/>
      </w:divBdr>
    </w:div>
    <w:div w:id="1286960190">
      <w:bodyDiv w:val="1"/>
      <w:marLeft w:val="0"/>
      <w:marRight w:val="0"/>
      <w:marTop w:val="0"/>
      <w:marBottom w:val="0"/>
      <w:divBdr>
        <w:top w:val="none" w:sz="0" w:space="0" w:color="auto"/>
        <w:left w:val="none" w:sz="0" w:space="0" w:color="auto"/>
        <w:bottom w:val="none" w:sz="0" w:space="0" w:color="auto"/>
        <w:right w:val="none" w:sz="0" w:space="0" w:color="auto"/>
      </w:divBdr>
    </w:div>
    <w:div w:id="1286962561">
      <w:bodyDiv w:val="1"/>
      <w:marLeft w:val="0"/>
      <w:marRight w:val="0"/>
      <w:marTop w:val="0"/>
      <w:marBottom w:val="0"/>
      <w:divBdr>
        <w:top w:val="none" w:sz="0" w:space="0" w:color="auto"/>
        <w:left w:val="none" w:sz="0" w:space="0" w:color="auto"/>
        <w:bottom w:val="none" w:sz="0" w:space="0" w:color="auto"/>
        <w:right w:val="none" w:sz="0" w:space="0" w:color="auto"/>
      </w:divBdr>
    </w:div>
    <w:div w:id="1287007486">
      <w:bodyDiv w:val="1"/>
      <w:marLeft w:val="0"/>
      <w:marRight w:val="0"/>
      <w:marTop w:val="0"/>
      <w:marBottom w:val="0"/>
      <w:divBdr>
        <w:top w:val="none" w:sz="0" w:space="0" w:color="auto"/>
        <w:left w:val="none" w:sz="0" w:space="0" w:color="auto"/>
        <w:bottom w:val="none" w:sz="0" w:space="0" w:color="auto"/>
        <w:right w:val="none" w:sz="0" w:space="0" w:color="auto"/>
      </w:divBdr>
    </w:div>
    <w:div w:id="1287202128">
      <w:bodyDiv w:val="1"/>
      <w:marLeft w:val="0"/>
      <w:marRight w:val="0"/>
      <w:marTop w:val="0"/>
      <w:marBottom w:val="0"/>
      <w:divBdr>
        <w:top w:val="none" w:sz="0" w:space="0" w:color="auto"/>
        <w:left w:val="none" w:sz="0" w:space="0" w:color="auto"/>
        <w:bottom w:val="none" w:sz="0" w:space="0" w:color="auto"/>
        <w:right w:val="none" w:sz="0" w:space="0" w:color="auto"/>
      </w:divBdr>
    </w:div>
    <w:div w:id="1287354508">
      <w:bodyDiv w:val="1"/>
      <w:marLeft w:val="0"/>
      <w:marRight w:val="0"/>
      <w:marTop w:val="0"/>
      <w:marBottom w:val="0"/>
      <w:divBdr>
        <w:top w:val="none" w:sz="0" w:space="0" w:color="auto"/>
        <w:left w:val="none" w:sz="0" w:space="0" w:color="auto"/>
        <w:bottom w:val="none" w:sz="0" w:space="0" w:color="auto"/>
        <w:right w:val="none" w:sz="0" w:space="0" w:color="auto"/>
      </w:divBdr>
    </w:div>
    <w:div w:id="1287469213">
      <w:bodyDiv w:val="1"/>
      <w:marLeft w:val="0"/>
      <w:marRight w:val="0"/>
      <w:marTop w:val="0"/>
      <w:marBottom w:val="0"/>
      <w:divBdr>
        <w:top w:val="none" w:sz="0" w:space="0" w:color="auto"/>
        <w:left w:val="none" w:sz="0" w:space="0" w:color="auto"/>
        <w:bottom w:val="none" w:sz="0" w:space="0" w:color="auto"/>
        <w:right w:val="none" w:sz="0" w:space="0" w:color="auto"/>
      </w:divBdr>
    </w:div>
    <w:div w:id="1287809799">
      <w:bodyDiv w:val="1"/>
      <w:marLeft w:val="0"/>
      <w:marRight w:val="0"/>
      <w:marTop w:val="0"/>
      <w:marBottom w:val="0"/>
      <w:divBdr>
        <w:top w:val="none" w:sz="0" w:space="0" w:color="auto"/>
        <w:left w:val="none" w:sz="0" w:space="0" w:color="auto"/>
        <w:bottom w:val="none" w:sz="0" w:space="0" w:color="auto"/>
        <w:right w:val="none" w:sz="0" w:space="0" w:color="auto"/>
      </w:divBdr>
    </w:div>
    <w:div w:id="1287813125">
      <w:bodyDiv w:val="1"/>
      <w:marLeft w:val="0"/>
      <w:marRight w:val="0"/>
      <w:marTop w:val="0"/>
      <w:marBottom w:val="0"/>
      <w:divBdr>
        <w:top w:val="none" w:sz="0" w:space="0" w:color="auto"/>
        <w:left w:val="none" w:sz="0" w:space="0" w:color="auto"/>
        <w:bottom w:val="none" w:sz="0" w:space="0" w:color="auto"/>
        <w:right w:val="none" w:sz="0" w:space="0" w:color="auto"/>
      </w:divBdr>
    </w:div>
    <w:div w:id="1288126850">
      <w:bodyDiv w:val="1"/>
      <w:marLeft w:val="0"/>
      <w:marRight w:val="0"/>
      <w:marTop w:val="0"/>
      <w:marBottom w:val="0"/>
      <w:divBdr>
        <w:top w:val="none" w:sz="0" w:space="0" w:color="auto"/>
        <w:left w:val="none" w:sz="0" w:space="0" w:color="auto"/>
        <w:bottom w:val="none" w:sz="0" w:space="0" w:color="auto"/>
        <w:right w:val="none" w:sz="0" w:space="0" w:color="auto"/>
      </w:divBdr>
    </w:div>
    <w:div w:id="1288780442">
      <w:bodyDiv w:val="1"/>
      <w:marLeft w:val="0"/>
      <w:marRight w:val="0"/>
      <w:marTop w:val="0"/>
      <w:marBottom w:val="0"/>
      <w:divBdr>
        <w:top w:val="none" w:sz="0" w:space="0" w:color="auto"/>
        <w:left w:val="none" w:sz="0" w:space="0" w:color="auto"/>
        <w:bottom w:val="none" w:sz="0" w:space="0" w:color="auto"/>
        <w:right w:val="none" w:sz="0" w:space="0" w:color="auto"/>
      </w:divBdr>
      <w:divsChild>
        <w:div w:id="805053813">
          <w:marLeft w:val="480"/>
          <w:marRight w:val="0"/>
          <w:marTop w:val="0"/>
          <w:marBottom w:val="0"/>
          <w:divBdr>
            <w:top w:val="none" w:sz="0" w:space="0" w:color="auto"/>
            <w:left w:val="none" w:sz="0" w:space="0" w:color="auto"/>
            <w:bottom w:val="none" w:sz="0" w:space="0" w:color="auto"/>
            <w:right w:val="none" w:sz="0" w:space="0" w:color="auto"/>
          </w:divBdr>
        </w:div>
        <w:div w:id="433282935">
          <w:marLeft w:val="480"/>
          <w:marRight w:val="0"/>
          <w:marTop w:val="0"/>
          <w:marBottom w:val="0"/>
          <w:divBdr>
            <w:top w:val="none" w:sz="0" w:space="0" w:color="auto"/>
            <w:left w:val="none" w:sz="0" w:space="0" w:color="auto"/>
            <w:bottom w:val="none" w:sz="0" w:space="0" w:color="auto"/>
            <w:right w:val="none" w:sz="0" w:space="0" w:color="auto"/>
          </w:divBdr>
        </w:div>
        <w:div w:id="1928269748">
          <w:marLeft w:val="480"/>
          <w:marRight w:val="0"/>
          <w:marTop w:val="0"/>
          <w:marBottom w:val="0"/>
          <w:divBdr>
            <w:top w:val="none" w:sz="0" w:space="0" w:color="auto"/>
            <w:left w:val="none" w:sz="0" w:space="0" w:color="auto"/>
            <w:bottom w:val="none" w:sz="0" w:space="0" w:color="auto"/>
            <w:right w:val="none" w:sz="0" w:space="0" w:color="auto"/>
          </w:divBdr>
        </w:div>
        <w:div w:id="44254445">
          <w:marLeft w:val="480"/>
          <w:marRight w:val="0"/>
          <w:marTop w:val="0"/>
          <w:marBottom w:val="0"/>
          <w:divBdr>
            <w:top w:val="none" w:sz="0" w:space="0" w:color="auto"/>
            <w:left w:val="none" w:sz="0" w:space="0" w:color="auto"/>
            <w:bottom w:val="none" w:sz="0" w:space="0" w:color="auto"/>
            <w:right w:val="none" w:sz="0" w:space="0" w:color="auto"/>
          </w:divBdr>
        </w:div>
        <w:div w:id="1695763560">
          <w:marLeft w:val="480"/>
          <w:marRight w:val="0"/>
          <w:marTop w:val="0"/>
          <w:marBottom w:val="0"/>
          <w:divBdr>
            <w:top w:val="none" w:sz="0" w:space="0" w:color="auto"/>
            <w:left w:val="none" w:sz="0" w:space="0" w:color="auto"/>
            <w:bottom w:val="none" w:sz="0" w:space="0" w:color="auto"/>
            <w:right w:val="none" w:sz="0" w:space="0" w:color="auto"/>
          </w:divBdr>
        </w:div>
        <w:div w:id="1343819050">
          <w:marLeft w:val="480"/>
          <w:marRight w:val="0"/>
          <w:marTop w:val="0"/>
          <w:marBottom w:val="0"/>
          <w:divBdr>
            <w:top w:val="none" w:sz="0" w:space="0" w:color="auto"/>
            <w:left w:val="none" w:sz="0" w:space="0" w:color="auto"/>
            <w:bottom w:val="none" w:sz="0" w:space="0" w:color="auto"/>
            <w:right w:val="none" w:sz="0" w:space="0" w:color="auto"/>
          </w:divBdr>
        </w:div>
        <w:div w:id="351273105">
          <w:marLeft w:val="480"/>
          <w:marRight w:val="0"/>
          <w:marTop w:val="0"/>
          <w:marBottom w:val="0"/>
          <w:divBdr>
            <w:top w:val="none" w:sz="0" w:space="0" w:color="auto"/>
            <w:left w:val="none" w:sz="0" w:space="0" w:color="auto"/>
            <w:bottom w:val="none" w:sz="0" w:space="0" w:color="auto"/>
            <w:right w:val="none" w:sz="0" w:space="0" w:color="auto"/>
          </w:divBdr>
        </w:div>
        <w:div w:id="1181506413">
          <w:marLeft w:val="480"/>
          <w:marRight w:val="0"/>
          <w:marTop w:val="0"/>
          <w:marBottom w:val="0"/>
          <w:divBdr>
            <w:top w:val="none" w:sz="0" w:space="0" w:color="auto"/>
            <w:left w:val="none" w:sz="0" w:space="0" w:color="auto"/>
            <w:bottom w:val="none" w:sz="0" w:space="0" w:color="auto"/>
            <w:right w:val="none" w:sz="0" w:space="0" w:color="auto"/>
          </w:divBdr>
        </w:div>
        <w:div w:id="384377513">
          <w:marLeft w:val="480"/>
          <w:marRight w:val="0"/>
          <w:marTop w:val="0"/>
          <w:marBottom w:val="0"/>
          <w:divBdr>
            <w:top w:val="none" w:sz="0" w:space="0" w:color="auto"/>
            <w:left w:val="none" w:sz="0" w:space="0" w:color="auto"/>
            <w:bottom w:val="none" w:sz="0" w:space="0" w:color="auto"/>
            <w:right w:val="none" w:sz="0" w:space="0" w:color="auto"/>
          </w:divBdr>
        </w:div>
        <w:div w:id="1001541018">
          <w:marLeft w:val="480"/>
          <w:marRight w:val="0"/>
          <w:marTop w:val="0"/>
          <w:marBottom w:val="0"/>
          <w:divBdr>
            <w:top w:val="none" w:sz="0" w:space="0" w:color="auto"/>
            <w:left w:val="none" w:sz="0" w:space="0" w:color="auto"/>
            <w:bottom w:val="none" w:sz="0" w:space="0" w:color="auto"/>
            <w:right w:val="none" w:sz="0" w:space="0" w:color="auto"/>
          </w:divBdr>
        </w:div>
        <w:div w:id="498467061">
          <w:marLeft w:val="480"/>
          <w:marRight w:val="0"/>
          <w:marTop w:val="0"/>
          <w:marBottom w:val="0"/>
          <w:divBdr>
            <w:top w:val="none" w:sz="0" w:space="0" w:color="auto"/>
            <w:left w:val="none" w:sz="0" w:space="0" w:color="auto"/>
            <w:bottom w:val="none" w:sz="0" w:space="0" w:color="auto"/>
            <w:right w:val="none" w:sz="0" w:space="0" w:color="auto"/>
          </w:divBdr>
        </w:div>
        <w:div w:id="979728837">
          <w:marLeft w:val="480"/>
          <w:marRight w:val="0"/>
          <w:marTop w:val="0"/>
          <w:marBottom w:val="0"/>
          <w:divBdr>
            <w:top w:val="none" w:sz="0" w:space="0" w:color="auto"/>
            <w:left w:val="none" w:sz="0" w:space="0" w:color="auto"/>
            <w:bottom w:val="none" w:sz="0" w:space="0" w:color="auto"/>
            <w:right w:val="none" w:sz="0" w:space="0" w:color="auto"/>
          </w:divBdr>
        </w:div>
        <w:div w:id="411322324">
          <w:marLeft w:val="480"/>
          <w:marRight w:val="0"/>
          <w:marTop w:val="0"/>
          <w:marBottom w:val="0"/>
          <w:divBdr>
            <w:top w:val="none" w:sz="0" w:space="0" w:color="auto"/>
            <w:left w:val="none" w:sz="0" w:space="0" w:color="auto"/>
            <w:bottom w:val="none" w:sz="0" w:space="0" w:color="auto"/>
            <w:right w:val="none" w:sz="0" w:space="0" w:color="auto"/>
          </w:divBdr>
        </w:div>
        <w:div w:id="1065295622">
          <w:marLeft w:val="480"/>
          <w:marRight w:val="0"/>
          <w:marTop w:val="0"/>
          <w:marBottom w:val="0"/>
          <w:divBdr>
            <w:top w:val="none" w:sz="0" w:space="0" w:color="auto"/>
            <w:left w:val="none" w:sz="0" w:space="0" w:color="auto"/>
            <w:bottom w:val="none" w:sz="0" w:space="0" w:color="auto"/>
            <w:right w:val="none" w:sz="0" w:space="0" w:color="auto"/>
          </w:divBdr>
        </w:div>
        <w:div w:id="1089934279">
          <w:marLeft w:val="480"/>
          <w:marRight w:val="0"/>
          <w:marTop w:val="0"/>
          <w:marBottom w:val="0"/>
          <w:divBdr>
            <w:top w:val="none" w:sz="0" w:space="0" w:color="auto"/>
            <w:left w:val="none" w:sz="0" w:space="0" w:color="auto"/>
            <w:bottom w:val="none" w:sz="0" w:space="0" w:color="auto"/>
            <w:right w:val="none" w:sz="0" w:space="0" w:color="auto"/>
          </w:divBdr>
        </w:div>
        <w:div w:id="955327602">
          <w:marLeft w:val="480"/>
          <w:marRight w:val="0"/>
          <w:marTop w:val="0"/>
          <w:marBottom w:val="0"/>
          <w:divBdr>
            <w:top w:val="none" w:sz="0" w:space="0" w:color="auto"/>
            <w:left w:val="none" w:sz="0" w:space="0" w:color="auto"/>
            <w:bottom w:val="none" w:sz="0" w:space="0" w:color="auto"/>
            <w:right w:val="none" w:sz="0" w:space="0" w:color="auto"/>
          </w:divBdr>
        </w:div>
        <w:div w:id="796140403">
          <w:marLeft w:val="480"/>
          <w:marRight w:val="0"/>
          <w:marTop w:val="0"/>
          <w:marBottom w:val="0"/>
          <w:divBdr>
            <w:top w:val="none" w:sz="0" w:space="0" w:color="auto"/>
            <w:left w:val="none" w:sz="0" w:space="0" w:color="auto"/>
            <w:bottom w:val="none" w:sz="0" w:space="0" w:color="auto"/>
            <w:right w:val="none" w:sz="0" w:space="0" w:color="auto"/>
          </w:divBdr>
        </w:div>
        <w:div w:id="2057847569">
          <w:marLeft w:val="480"/>
          <w:marRight w:val="0"/>
          <w:marTop w:val="0"/>
          <w:marBottom w:val="0"/>
          <w:divBdr>
            <w:top w:val="none" w:sz="0" w:space="0" w:color="auto"/>
            <w:left w:val="none" w:sz="0" w:space="0" w:color="auto"/>
            <w:bottom w:val="none" w:sz="0" w:space="0" w:color="auto"/>
            <w:right w:val="none" w:sz="0" w:space="0" w:color="auto"/>
          </w:divBdr>
        </w:div>
        <w:div w:id="181938935">
          <w:marLeft w:val="480"/>
          <w:marRight w:val="0"/>
          <w:marTop w:val="0"/>
          <w:marBottom w:val="0"/>
          <w:divBdr>
            <w:top w:val="none" w:sz="0" w:space="0" w:color="auto"/>
            <w:left w:val="none" w:sz="0" w:space="0" w:color="auto"/>
            <w:bottom w:val="none" w:sz="0" w:space="0" w:color="auto"/>
            <w:right w:val="none" w:sz="0" w:space="0" w:color="auto"/>
          </w:divBdr>
        </w:div>
        <w:div w:id="1593473629">
          <w:marLeft w:val="480"/>
          <w:marRight w:val="0"/>
          <w:marTop w:val="0"/>
          <w:marBottom w:val="0"/>
          <w:divBdr>
            <w:top w:val="none" w:sz="0" w:space="0" w:color="auto"/>
            <w:left w:val="none" w:sz="0" w:space="0" w:color="auto"/>
            <w:bottom w:val="none" w:sz="0" w:space="0" w:color="auto"/>
            <w:right w:val="none" w:sz="0" w:space="0" w:color="auto"/>
          </w:divBdr>
        </w:div>
        <w:div w:id="2060131287">
          <w:marLeft w:val="480"/>
          <w:marRight w:val="0"/>
          <w:marTop w:val="0"/>
          <w:marBottom w:val="0"/>
          <w:divBdr>
            <w:top w:val="none" w:sz="0" w:space="0" w:color="auto"/>
            <w:left w:val="none" w:sz="0" w:space="0" w:color="auto"/>
            <w:bottom w:val="none" w:sz="0" w:space="0" w:color="auto"/>
            <w:right w:val="none" w:sz="0" w:space="0" w:color="auto"/>
          </w:divBdr>
        </w:div>
        <w:div w:id="211887097">
          <w:marLeft w:val="480"/>
          <w:marRight w:val="0"/>
          <w:marTop w:val="0"/>
          <w:marBottom w:val="0"/>
          <w:divBdr>
            <w:top w:val="none" w:sz="0" w:space="0" w:color="auto"/>
            <w:left w:val="none" w:sz="0" w:space="0" w:color="auto"/>
            <w:bottom w:val="none" w:sz="0" w:space="0" w:color="auto"/>
            <w:right w:val="none" w:sz="0" w:space="0" w:color="auto"/>
          </w:divBdr>
        </w:div>
        <w:div w:id="265966952">
          <w:marLeft w:val="480"/>
          <w:marRight w:val="0"/>
          <w:marTop w:val="0"/>
          <w:marBottom w:val="0"/>
          <w:divBdr>
            <w:top w:val="none" w:sz="0" w:space="0" w:color="auto"/>
            <w:left w:val="none" w:sz="0" w:space="0" w:color="auto"/>
            <w:bottom w:val="none" w:sz="0" w:space="0" w:color="auto"/>
            <w:right w:val="none" w:sz="0" w:space="0" w:color="auto"/>
          </w:divBdr>
        </w:div>
        <w:div w:id="266666189">
          <w:marLeft w:val="480"/>
          <w:marRight w:val="0"/>
          <w:marTop w:val="0"/>
          <w:marBottom w:val="0"/>
          <w:divBdr>
            <w:top w:val="none" w:sz="0" w:space="0" w:color="auto"/>
            <w:left w:val="none" w:sz="0" w:space="0" w:color="auto"/>
            <w:bottom w:val="none" w:sz="0" w:space="0" w:color="auto"/>
            <w:right w:val="none" w:sz="0" w:space="0" w:color="auto"/>
          </w:divBdr>
        </w:div>
        <w:div w:id="884366367">
          <w:marLeft w:val="480"/>
          <w:marRight w:val="0"/>
          <w:marTop w:val="0"/>
          <w:marBottom w:val="0"/>
          <w:divBdr>
            <w:top w:val="none" w:sz="0" w:space="0" w:color="auto"/>
            <w:left w:val="none" w:sz="0" w:space="0" w:color="auto"/>
            <w:bottom w:val="none" w:sz="0" w:space="0" w:color="auto"/>
            <w:right w:val="none" w:sz="0" w:space="0" w:color="auto"/>
          </w:divBdr>
        </w:div>
        <w:div w:id="731317695">
          <w:marLeft w:val="480"/>
          <w:marRight w:val="0"/>
          <w:marTop w:val="0"/>
          <w:marBottom w:val="0"/>
          <w:divBdr>
            <w:top w:val="none" w:sz="0" w:space="0" w:color="auto"/>
            <w:left w:val="none" w:sz="0" w:space="0" w:color="auto"/>
            <w:bottom w:val="none" w:sz="0" w:space="0" w:color="auto"/>
            <w:right w:val="none" w:sz="0" w:space="0" w:color="auto"/>
          </w:divBdr>
        </w:div>
        <w:div w:id="67849035">
          <w:marLeft w:val="480"/>
          <w:marRight w:val="0"/>
          <w:marTop w:val="0"/>
          <w:marBottom w:val="0"/>
          <w:divBdr>
            <w:top w:val="none" w:sz="0" w:space="0" w:color="auto"/>
            <w:left w:val="none" w:sz="0" w:space="0" w:color="auto"/>
            <w:bottom w:val="none" w:sz="0" w:space="0" w:color="auto"/>
            <w:right w:val="none" w:sz="0" w:space="0" w:color="auto"/>
          </w:divBdr>
        </w:div>
        <w:div w:id="179205910">
          <w:marLeft w:val="480"/>
          <w:marRight w:val="0"/>
          <w:marTop w:val="0"/>
          <w:marBottom w:val="0"/>
          <w:divBdr>
            <w:top w:val="none" w:sz="0" w:space="0" w:color="auto"/>
            <w:left w:val="none" w:sz="0" w:space="0" w:color="auto"/>
            <w:bottom w:val="none" w:sz="0" w:space="0" w:color="auto"/>
            <w:right w:val="none" w:sz="0" w:space="0" w:color="auto"/>
          </w:divBdr>
        </w:div>
        <w:div w:id="784152285">
          <w:marLeft w:val="480"/>
          <w:marRight w:val="0"/>
          <w:marTop w:val="0"/>
          <w:marBottom w:val="0"/>
          <w:divBdr>
            <w:top w:val="none" w:sz="0" w:space="0" w:color="auto"/>
            <w:left w:val="none" w:sz="0" w:space="0" w:color="auto"/>
            <w:bottom w:val="none" w:sz="0" w:space="0" w:color="auto"/>
            <w:right w:val="none" w:sz="0" w:space="0" w:color="auto"/>
          </w:divBdr>
        </w:div>
        <w:div w:id="1154251208">
          <w:marLeft w:val="480"/>
          <w:marRight w:val="0"/>
          <w:marTop w:val="0"/>
          <w:marBottom w:val="0"/>
          <w:divBdr>
            <w:top w:val="none" w:sz="0" w:space="0" w:color="auto"/>
            <w:left w:val="none" w:sz="0" w:space="0" w:color="auto"/>
            <w:bottom w:val="none" w:sz="0" w:space="0" w:color="auto"/>
            <w:right w:val="none" w:sz="0" w:space="0" w:color="auto"/>
          </w:divBdr>
        </w:div>
        <w:div w:id="438180498">
          <w:marLeft w:val="480"/>
          <w:marRight w:val="0"/>
          <w:marTop w:val="0"/>
          <w:marBottom w:val="0"/>
          <w:divBdr>
            <w:top w:val="none" w:sz="0" w:space="0" w:color="auto"/>
            <w:left w:val="none" w:sz="0" w:space="0" w:color="auto"/>
            <w:bottom w:val="none" w:sz="0" w:space="0" w:color="auto"/>
            <w:right w:val="none" w:sz="0" w:space="0" w:color="auto"/>
          </w:divBdr>
        </w:div>
        <w:div w:id="1408654911">
          <w:marLeft w:val="480"/>
          <w:marRight w:val="0"/>
          <w:marTop w:val="0"/>
          <w:marBottom w:val="0"/>
          <w:divBdr>
            <w:top w:val="none" w:sz="0" w:space="0" w:color="auto"/>
            <w:left w:val="none" w:sz="0" w:space="0" w:color="auto"/>
            <w:bottom w:val="none" w:sz="0" w:space="0" w:color="auto"/>
            <w:right w:val="none" w:sz="0" w:space="0" w:color="auto"/>
          </w:divBdr>
        </w:div>
        <w:div w:id="737289041">
          <w:marLeft w:val="480"/>
          <w:marRight w:val="0"/>
          <w:marTop w:val="0"/>
          <w:marBottom w:val="0"/>
          <w:divBdr>
            <w:top w:val="none" w:sz="0" w:space="0" w:color="auto"/>
            <w:left w:val="none" w:sz="0" w:space="0" w:color="auto"/>
            <w:bottom w:val="none" w:sz="0" w:space="0" w:color="auto"/>
            <w:right w:val="none" w:sz="0" w:space="0" w:color="auto"/>
          </w:divBdr>
        </w:div>
        <w:div w:id="2121600920">
          <w:marLeft w:val="480"/>
          <w:marRight w:val="0"/>
          <w:marTop w:val="0"/>
          <w:marBottom w:val="0"/>
          <w:divBdr>
            <w:top w:val="none" w:sz="0" w:space="0" w:color="auto"/>
            <w:left w:val="none" w:sz="0" w:space="0" w:color="auto"/>
            <w:bottom w:val="none" w:sz="0" w:space="0" w:color="auto"/>
            <w:right w:val="none" w:sz="0" w:space="0" w:color="auto"/>
          </w:divBdr>
        </w:div>
        <w:div w:id="924263515">
          <w:marLeft w:val="480"/>
          <w:marRight w:val="0"/>
          <w:marTop w:val="0"/>
          <w:marBottom w:val="0"/>
          <w:divBdr>
            <w:top w:val="none" w:sz="0" w:space="0" w:color="auto"/>
            <w:left w:val="none" w:sz="0" w:space="0" w:color="auto"/>
            <w:bottom w:val="none" w:sz="0" w:space="0" w:color="auto"/>
            <w:right w:val="none" w:sz="0" w:space="0" w:color="auto"/>
          </w:divBdr>
        </w:div>
        <w:div w:id="988362192">
          <w:marLeft w:val="480"/>
          <w:marRight w:val="0"/>
          <w:marTop w:val="0"/>
          <w:marBottom w:val="0"/>
          <w:divBdr>
            <w:top w:val="none" w:sz="0" w:space="0" w:color="auto"/>
            <w:left w:val="none" w:sz="0" w:space="0" w:color="auto"/>
            <w:bottom w:val="none" w:sz="0" w:space="0" w:color="auto"/>
            <w:right w:val="none" w:sz="0" w:space="0" w:color="auto"/>
          </w:divBdr>
        </w:div>
        <w:div w:id="2078278993">
          <w:marLeft w:val="480"/>
          <w:marRight w:val="0"/>
          <w:marTop w:val="0"/>
          <w:marBottom w:val="0"/>
          <w:divBdr>
            <w:top w:val="none" w:sz="0" w:space="0" w:color="auto"/>
            <w:left w:val="none" w:sz="0" w:space="0" w:color="auto"/>
            <w:bottom w:val="none" w:sz="0" w:space="0" w:color="auto"/>
            <w:right w:val="none" w:sz="0" w:space="0" w:color="auto"/>
          </w:divBdr>
        </w:div>
        <w:div w:id="159348941">
          <w:marLeft w:val="480"/>
          <w:marRight w:val="0"/>
          <w:marTop w:val="0"/>
          <w:marBottom w:val="0"/>
          <w:divBdr>
            <w:top w:val="none" w:sz="0" w:space="0" w:color="auto"/>
            <w:left w:val="none" w:sz="0" w:space="0" w:color="auto"/>
            <w:bottom w:val="none" w:sz="0" w:space="0" w:color="auto"/>
            <w:right w:val="none" w:sz="0" w:space="0" w:color="auto"/>
          </w:divBdr>
        </w:div>
        <w:div w:id="51737909">
          <w:marLeft w:val="480"/>
          <w:marRight w:val="0"/>
          <w:marTop w:val="0"/>
          <w:marBottom w:val="0"/>
          <w:divBdr>
            <w:top w:val="none" w:sz="0" w:space="0" w:color="auto"/>
            <w:left w:val="none" w:sz="0" w:space="0" w:color="auto"/>
            <w:bottom w:val="none" w:sz="0" w:space="0" w:color="auto"/>
            <w:right w:val="none" w:sz="0" w:space="0" w:color="auto"/>
          </w:divBdr>
        </w:div>
        <w:div w:id="742488070">
          <w:marLeft w:val="480"/>
          <w:marRight w:val="0"/>
          <w:marTop w:val="0"/>
          <w:marBottom w:val="0"/>
          <w:divBdr>
            <w:top w:val="none" w:sz="0" w:space="0" w:color="auto"/>
            <w:left w:val="none" w:sz="0" w:space="0" w:color="auto"/>
            <w:bottom w:val="none" w:sz="0" w:space="0" w:color="auto"/>
            <w:right w:val="none" w:sz="0" w:space="0" w:color="auto"/>
          </w:divBdr>
        </w:div>
        <w:div w:id="536354602">
          <w:marLeft w:val="480"/>
          <w:marRight w:val="0"/>
          <w:marTop w:val="0"/>
          <w:marBottom w:val="0"/>
          <w:divBdr>
            <w:top w:val="none" w:sz="0" w:space="0" w:color="auto"/>
            <w:left w:val="none" w:sz="0" w:space="0" w:color="auto"/>
            <w:bottom w:val="none" w:sz="0" w:space="0" w:color="auto"/>
            <w:right w:val="none" w:sz="0" w:space="0" w:color="auto"/>
          </w:divBdr>
        </w:div>
        <w:div w:id="603146331">
          <w:marLeft w:val="480"/>
          <w:marRight w:val="0"/>
          <w:marTop w:val="0"/>
          <w:marBottom w:val="0"/>
          <w:divBdr>
            <w:top w:val="none" w:sz="0" w:space="0" w:color="auto"/>
            <w:left w:val="none" w:sz="0" w:space="0" w:color="auto"/>
            <w:bottom w:val="none" w:sz="0" w:space="0" w:color="auto"/>
            <w:right w:val="none" w:sz="0" w:space="0" w:color="auto"/>
          </w:divBdr>
        </w:div>
        <w:div w:id="2042709155">
          <w:marLeft w:val="480"/>
          <w:marRight w:val="0"/>
          <w:marTop w:val="0"/>
          <w:marBottom w:val="0"/>
          <w:divBdr>
            <w:top w:val="none" w:sz="0" w:space="0" w:color="auto"/>
            <w:left w:val="none" w:sz="0" w:space="0" w:color="auto"/>
            <w:bottom w:val="none" w:sz="0" w:space="0" w:color="auto"/>
            <w:right w:val="none" w:sz="0" w:space="0" w:color="auto"/>
          </w:divBdr>
        </w:div>
        <w:div w:id="1298603612">
          <w:marLeft w:val="480"/>
          <w:marRight w:val="0"/>
          <w:marTop w:val="0"/>
          <w:marBottom w:val="0"/>
          <w:divBdr>
            <w:top w:val="none" w:sz="0" w:space="0" w:color="auto"/>
            <w:left w:val="none" w:sz="0" w:space="0" w:color="auto"/>
            <w:bottom w:val="none" w:sz="0" w:space="0" w:color="auto"/>
            <w:right w:val="none" w:sz="0" w:space="0" w:color="auto"/>
          </w:divBdr>
        </w:div>
        <w:div w:id="1385562357">
          <w:marLeft w:val="480"/>
          <w:marRight w:val="0"/>
          <w:marTop w:val="0"/>
          <w:marBottom w:val="0"/>
          <w:divBdr>
            <w:top w:val="none" w:sz="0" w:space="0" w:color="auto"/>
            <w:left w:val="none" w:sz="0" w:space="0" w:color="auto"/>
            <w:bottom w:val="none" w:sz="0" w:space="0" w:color="auto"/>
            <w:right w:val="none" w:sz="0" w:space="0" w:color="auto"/>
          </w:divBdr>
        </w:div>
        <w:div w:id="1194655755">
          <w:marLeft w:val="480"/>
          <w:marRight w:val="0"/>
          <w:marTop w:val="0"/>
          <w:marBottom w:val="0"/>
          <w:divBdr>
            <w:top w:val="none" w:sz="0" w:space="0" w:color="auto"/>
            <w:left w:val="none" w:sz="0" w:space="0" w:color="auto"/>
            <w:bottom w:val="none" w:sz="0" w:space="0" w:color="auto"/>
            <w:right w:val="none" w:sz="0" w:space="0" w:color="auto"/>
          </w:divBdr>
        </w:div>
        <w:div w:id="524366980">
          <w:marLeft w:val="480"/>
          <w:marRight w:val="0"/>
          <w:marTop w:val="0"/>
          <w:marBottom w:val="0"/>
          <w:divBdr>
            <w:top w:val="none" w:sz="0" w:space="0" w:color="auto"/>
            <w:left w:val="none" w:sz="0" w:space="0" w:color="auto"/>
            <w:bottom w:val="none" w:sz="0" w:space="0" w:color="auto"/>
            <w:right w:val="none" w:sz="0" w:space="0" w:color="auto"/>
          </w:divBdr>
        </w:div>
        <w:div w:id="1162428785">
          <w:marLeft w:val="480"/>
          <w:marRight w:val="0"/>
          <w:marTop w:val="0"/>
          <w:marBottom w:val="0"/>
          <w:divBdr>
            <w:top w:val="none" w:sz="0" w:space="0" w:color="auto"/>
            <w:left w:val="none" w:sz="0" w:space="0" w:color="auto"/>
            <w:bottom w:val="none" w:sz="0" w:space="0" w:color="auto"/>
            <w:right w:val="none" w:sz="0" w:space="0" w:color="auto"/>
          </w:divBdr>
        </w:div>
        <w:div w:id="827786282">
          <w:marLeft w:val="480"/>
          <w:marRight w:val="0"/>
          <w:marTop w:val="0"/>
          <w:marBottom w:val="0"/>
          <w:divBdr>
            <w:top w:val="none" w:sz="0" w:space="0" w:color="auto"/>
            <w:left w:val="none" w:sz="0" w:space="0" w:color="auto"/>
            <w:bottom w:val="none" w:sz="0" w:space="0" w:color="auto"/>
            <w:right w:val="none" w:sz="0" w:space="0" w:color="auto"/>
          </w:divBdr>
        </w:div>
        <w:div w:id="1239291898">
          <w:marLeft w:val="480"/>
          <w:marRight w:val="0"/>
          <w:marTop w:val="0"/>
          <w:marBottom w:val="0"/>
          <w:divBdr>
            <w:top w:val="none" w:sz="0" w:space="0" w:color="auto"/>
            <w:left w:val="none" w:sz="0" w:space="0" w:color="auto"/>
            <w:bottom w:val="none" w:sz="0" w:space="0" w:color="auto"/>
            <w:right w:val="none" w:sz="0" w:space="0" w:color="auto"/>
          </w:divBdr>
        </w:div>
        <w:div w:id="1437287207">
          <w:marLeft w:val="480"/>
          <w:marRight w:val="0"/>
          <w:marTop w:val="0"/>
          <w:marBottom w:val="0"/>
          <w:divBdr>
            <w:top w:val="none" w:sz="0" w:space="0" w:color="auto"/>
            <w:left w:val="none" w:sz="0" w:space="0" w:color="auto"/>
            <w:bottom w:val="none" w:sz="0" w:space="0" w:color="auto"/>
            <w:right w:val="none" w:sz="0" w:space="0" w:color="auto"/>
          </w:divBdr>
        </w:div>
        <w:div w:id="1500121861">
          <w:marLeft w:val="480"/>
          <w:marRight w:val="0"/>
          <w:marTop w:val="0"/>
          <w:marBottom w:val="0"/>
          <w:divBdr>
            <w:top w:val="none" w:sz="0" w:space="0" w:color="auto"/>
            <w:left w:val="none" w:sz="0" w:space="0" w:color="auto"/>
            <w:bottom w:val="none" w:sz="0" w:space="0" w:color="auto"/>
            <w:right w:val="none" w:sz="0" w:space="0" w:color="auto"/>
          </w:divBdr>
        </w:div>
        <w:div w:id="1395589621">
          <w:marLeft w:val="480"/>
          <w:marRight w:val="0"/>
          <w:marTop w:val="0"/>
          <w:marBottom w:val="0"/>
          <w:divBdr>
            <w:top w:val="none" w:sz="0" w:space="0" w:color="auto"/>
            <w:left w:val="none" w:sz="0" w:space="0" w:color="auto"/>
            <w:bottom w:val="none" w:sz="0" w:space="0" w:color="auto"/>
            <w:right w:val="none" w:sz="0" w:space="0" w:color="auto"/>
          </w:divBdr>
        </w:div>
        <w:div w:id="170922586">
          <w:marLeft w:val="480"/>
          <w:marRight w:val="0"/>
          <w:marTop w:val="0"/>
          <w:marBottom w:val="0"/>
          <w:divBdr>
            <w:top w:val="none" w:sz="0" w:space="0" w:color="auto"/>
            <w:left w:val="none" w:sz="0" w:space="0" w:color="auto"/>
            <w:bottom w:val="none" w:sz="0" w:space="0" w:color="auto"/>
            <w:right w:val="none" w:sz="0" w:space="0" w:color="auto"/>
          </w:divBdr>
        </w:div>
        <w:div w:id="127364581">
          <w:marLeft w:val="480"/>
          <w:marRight w:val="0"/>
          <w:marTop w:val="0"/>
          <w:marBottom w:val="0"/>
          <w:divBdr>
            <w:top w:val="none" w:sz="0" w:space="0" w:color="auto"/>
            <w:left w:val="none" w:sz="0" w:space="0" w:color="auto"/>
            <w:bottom w:val="none" w:sz="0" w:space="0" w:color="auto"/>
            <w:right w:val="none" w:sz="0" w:space="0" w:color="auto"/>
          </w:divBdr>
        </w:div>
        <w:div w:id="418720711">
          <w:marLeft w:val="480"/>
          <w:marRight w:val="0"/>
          <w:marTop w:val="0"/>
          <w:marBottom w:val="0"/>
          <w:divBdr>
            <w:top w:val="none" w:sz="0" w:space="0" w:color="auto"/>
            <w:left w:val="none" w:sz="0" w:space="0" w:color="auto"/>
            <w:bottom w:val="none" w:sz="0" w:space="0" w:color="auto"/>
            <w:right w:val="none" w:sz="0" w:space="0" w:color="auto"/>
          </w:divBdr>
        </w:div>
        <w:div w:id="4331403">
          <w:marLeft w:val="480"/>
          <w:marRight w:val="0"/>
          <w:marTop w:val="0"/>
          <w:marBottom w:val="0"/>
          <w:divBdr>
            <w:top w:val="none" w:sz="0" w:space="0" w:color="auto"/>
            <w:left w:val="none" w:sz="0" w:space="0" w:color="auto"/>
            <w:bottom w:val="none" w:sz="0" w:space="0" w:color="auto"/>
            <w:right w:val="none" w:sz="0" w:space="0" w:color="auto"/>
          </w:divBdr>
        </w:div>
        <w:div w:id="841628419">
          <w:marLeft w:val="480"/>
          <w:marRight w:val="0"/>
          <w:marTop w:val="0"/>
          <w:marBottom w:val="0"/>
          <w:divBdr>
            <w:top w:val="none" w:sz="0" w:space="0" w:color="auto"/>
            <w:left w:val="none" w:sz="0" w:space="0" w:color="auto"/>
            <w:bottom w:val="none" w:sz="0" w:space="0" w:color="auto"/>
            <w:right w:val="none" w:sz="0" w:space="0" w:color="auto"/>
          </w:divBdr>
        </w:div>
        <w:div w:id="1961449241">
          <w:marLeft w:val="480"/>
          <w:marRight w:val="0"/>
          <w:marTop w:val="0"/>
          <w:marBottom w:val="0"/>
          <w:divBdr>
            <w:top w:val="none" w:sz="0" w:space="0" w:color="auto"/>
            <w:left w:val="none" w:sz="0" w:space="0" w:color="auto"/>
            <w:bottom w:val="none" w:sz="0" w:space="0" w:color="auto"/>
            <w:right w:val="none" w:sz="0" w:space="0" w:color="auto"/>
          </w:divBdr>
        </w:div>
        <w:div w:id="2121026752">
          <w:marLeft w:val="480"/>
          <w:marRight w:val="0"/>
          <w:marTop w:val="0"/>
          <w:marBottom w:val="0"/>
          <w:divBdr>
            <w:top w:val="none" w:sz="0" w:space="0" w:color="auto"/>
            <w:left w:val="none" w:sz="0" w:space="0" w:color="auto"/>
            <w:bottom w:val="none" w:sz="0" w:space="0" w:color="auto"/>
            <w:right w:val="none" w:sz="0" w:space="0" w:color="auto"/>
          </w:divBdr>
        </w:div>
        <w:div w:id="91517278">
          <w:marLeft w:val="480"/>
          <w:marRight w:val="0"/>
          <w:marTop w:val="0"/>
          <w:marBottom w:val="0"/>
          <w:divBdr>
            <w:top w:val="none" w:sz="0" w:space="0" w:color="auto"/>
            <w:left w:val="none" w:sz="0" w:space="0" w:color="auto"/>
            <w:bottom w:val="none" w:sz="0" w:space="0" w:color="auto"/>
            <w:right w:val="none" w:sz="0" w:space="0" w:color="auto"/>
          </w:divBdr>
        </w:div>
        <w:div w:id="1333490017">
          <w:marLeft w:val="480"/>
          <w:marRight w:val="0"/>
          <w:marTop w:val="0"/>
          <w:marBottom w:val="0"/>
          <w:divBdr>
            <w:top w:val="none" w:sz="0" w:space="0" w:color="auto"/>
            <w:left w:val="none" w:sz="0" w:space="0" w:color="auto"/>
            <w:bottom w:val="none" w:sz="0" w:space="0" w:color="auto"/>
            <w:right w:val="none" w:sz="0" w:space="0" w:color="auto"/>
          </w:divBdr>
        </w:div>
        <w:div w:id="1271815321">
          <w:marLeft w:val="480"/>
          <w:marRight w:val="0"/>
          <w:marTop w:val="0"/>
          <w:marBottom w:val="0"/>
          <w:divBdr>
            <w:top w:val="none" w:sz="0" w:space="0" w:color="auto"/>
            <w:left w:val="none" w:sz="0" w:space="0" w:color="auto"/>
            <w:bottom w:val="none" w:sz="0" w:space="0" w:color="auto"/>
            <w:right w:val="none" w:sz="0" w:space="0" w:color="auto"/>
          </w:divBdr>
        </w:div>
        <w:div w:id="18434668">
          <w:marLeft w:val="480"/>
          <w:marRight w:val="0"/>
          <w:marTop w:val="0"/>
          <w:marBottom w:val="0"/>
          <w:divBdr>
            <w:top w:val="none" w:sz="0" w:space="0" w:color="auto"/>
            <w:left w:val="none" w:sz="0" w:space="0" w:color="auto"/>
            <w:bottom w:val="none" w:sz="0" w:space="0" w:color="auto"/>
            <w:right w:val="none" w:sz="0" w:space="0" w:color="auto"/>
          </w:divBdr>
        </w:div>
        <w:div w:id="883903636">
          <w:marLeft w:val="480"/>
          <w:marRight w:val="0"/>
          <w:marTop w:val="0"/>
          <w:marBottom w:val="0"/>
          <w:divBdr>
            <w:top w:val="none" w:sz="0" w:space="0" w:color="auto"/>
            <w:left w:val="none" w:sz="0" w:space="0" w:color="auto"/>
            <w:bottom w:val="none" w:sz="0" w:space="0" w:color="auto"/>
            <w:right w:val="none" w:sz="0" w:space="0" w:color="auto"/>
          </w:divBdr>
        </w:div>
        <w:div w:id="1527257135">
          <w:marLeft w:val="480"/>
          <w:marRight w:val="0"/>
          <w:marTop w:val="0"/>
          <w:marBottom w:val="0"/>
          <w:divBdr>
            <w:top w:val="none" w:sz="0" w:space="0" w:color="auto"/>
            <w:left w:val="none" w:sz="0" w:space="0" w:color="auto"/>
            <w:bottom w:val="none" w:sz="0" w:space="0" w:color="auto"/>
            <w:right w:val="none" w:sz="0" w:space="0" w:color="auto"/>
          </w:divBdr>
        </w:div>
        <w:div w:id="1300114754">
          <w:marLeft w:val="480"/>
          <w:marRight w:val="0"/>
          <w:marTop w:val="0"/>
          <w:marBottom w:val="0"/>
          <w:divBdr>
            <w:top w:val="none" w:sz="0" w:space="0" w:color="auto"/>
            <w:left w:val="none" w:sz="0" w:space="0" w:color="auto"/>
            <w:bottom w:val="none" w:sz="0" w:space="0" w:color="auto"/>
            <w:right w:val="none" w:sz="0" w:space="0" w:color="auto"/>
          </w:divBdr>
        </w:div>
        <w:div w:id="1577783788">
          <w:marLeft w:val="480"/>
          <w:marRight w:val="0"/>
          <w:marTop w:val="0"/>
          <w:marBottom w:val="0"/>
          <w:divBdr>
            <w:top w:val="none" w:sz="0" w:space="0" w:color="auto"/>
            <w:left w:val="none" w:sz="0" w:space="0" w:color="auto"/>
            <w:bottom w:val="none" w:sz="0" w:space="0" w:color="auto"/>
            <w:right w:val="none" w:sz="0" w:space="0" w:color="auto"/>
          </w:divBdr>
        </w:div>
        <w:div w:id="87625927">
          <w:marLeft w:val="480"/>
          <w:marRight w:val="0"/>
          <w:marTop w:val="0"/>
          <w:marBottom w:val="0"/>
          <w:divBdr>
            <w:top w:val="none" w:sz="0" w:space="0" w:color="auto"/>
            <w:left w:val="none" w:sz="0" w:space="0" w:color="auto"/>
            <w:bottom w:val="none" w:sz="0" w:space="0" w:color="auto"/>
            <w:right w:val="none" w:sz="0" w:space="0" w:color="auto"/>
          </w:divBdr>
        </w:div>
        <w:div w:id="764771241">
          <w:marLeft w:val="480"/>
          <w:marRight w:val="0"/>
          <w:marTop w:val="0"/>
          <w:marBottom w:val="0"/>
          <w:divBdr>
            <w:top w:val="none" w:sz="0" w:space="0" w:color="auto"/>
            <w:left w:val="none" w:sz="0" w:space="0" w:color="auto"/>
            <w:bottom w:val="none" w:sz="0" w:space="0" w:color="auto"/>
            <w:right w:val="none" w:sz="0" w:space="0" w:color="auto"/>
          </w:divBdr>
        </w:div>
        <w:div w:id="936599846">
          <w:marLeft w:val="480"/>
          <w:marRight w:val="0"/>
          <w:marTop w:val="0"/>
          <w:marBottom w:val="0"/>
          <w:divBdr>
            <w:top w:val="none" w:sz="0" w:space="0" w:color="auto"/>
            <w:left w:val="none" w:sz="0" w:space="0" w:color="auto"/>
            <w:bottom w:val="none" w:sz="0" w:space="0" w:color="auto"/>
            <w:right w:val="none" w:sz="0" w:space="0" w:color="auto"/>
          </w:divBdr>
        </w:div>
        <w:div w:id="626787699">
          <w:marLeft w:val="480"/>
          <w:marRight w:val="0"/>
          <w:marTop w:val="0"/>
          <w:marBottom w:val="0"/>
          <w:divBdr>
            <w:top w:val="none" w:sz="0" w:space="0" w:color="auto"/>
            <w:left w:val="none" w:sz="0" w:space="0" w:color="auto"/>
            <w:bottom w:val="none" w:sz="0" w:space="0" w:color="auto"/>
            <w:right w:val="none" w:sz="0" w:space="0" w:color="auto"/>
          </w:divBdr>
        </w:div>
        <w:div w:id="408427361">
          <w:marLeft w:val="480"/>
          <w:marRight w:val="0"/>
          <w:marTop w:val="0"/>
          <w:marBottom w:val="0"/>
          <w:divBdr>
            <w:top w:val="none" w:sz="0" w:space="0" w:color="auto"/>
            <w:left w:val="none" w:sz="0" w:space="0" w:color="auto"/>
            <w:bottom w:val="none" w:sz="0" w:space="0" w:color="auto"/>
            <w:right w:val="none" w:sz="0" w:space="0" w:color="auto"/>
          </w:divBdr>
        </w:div>
        <w:div w:id="1926063840">
          <w:marLeft w:val="480"/>
          <w:marRight w:val="0"/>
          <w:marTop w:val="0"/>
          <w:marBottom w:val="0"/>
          <w:divBdr>
            <w:top w:val="none" w:sz="0" w:space="0" w:color="auto"/>
            <w:left w:val="none" w:sz="0" w:space="0" w:color="auto"/>
            <w:bottom w:val="none" w:sz="0" w:space="0" w:color="auto"/>
            <w:right w:val="none" w:sz="0" w:space="0" w:color="auto"/>
          </w:divBdr>
        </w:div>
        <w:div w:id="900944668">
          <w:marLeft w:val="480"/>
          <w:marRight w:val="0"/>
          <w:marTop w:val="0"/>
          <w:marBottom w:val="0"/>
          <w:divBdr>
            <w:top w:val="none" w:sz="0" w:space="0" w:color="auto"/>
            <w:left w:val="none" w:sz="0" w:space="0" w:color="auto"/>
            <w:bottom w:val="none" w:sz="0" w:space="0" w:color="auto"/>
            <w:right w:val="none" w:sz="0" w:space="0" w:color="auto"/>
          </w:divBdr>
        </w:div>
        <w:div w:id="89475831">
          <w:marLeft w:val="480"/>
          <w:marRight w:val="0"/>
          <w:marTop w:val="0"/>
          <w:marBottom w:val="0"/>
          <w:divBdr>
            <w:top w:val="none" w:sz="0" w:space="0" w:color="auto"/>
            <w:left w:val="none" w:sz="0" w:space="0" w:color="auto"/>
            <w:bottom w:val="none" w:sz="0" w:space="0" w:color="auto"/>
            <w:right w:val="none" w:sz="0" w:space="0" w:color="auto"/>
          </w:divBdr>
        </w:div>
        <w:div w:id="2142573825">
          <w:marLeft w:val="480"/>
          <w:marRight w:val="0"/>
          <w:marTop w:val="0"/>
          <w:marBottom w:val="0"/>
          <w:divBdr>
            <w:top w:val="none" w:sz="0" w:space="0" w:color="auto"/>
            <w:left w:val="none" w:sz="0" w:space="0" w:color="auto"/>
            <w:bottom w:val="none" w:sz="0" w:space="0" w:color="auto"/>
            <w:right w:val="none" w:sz="0" w:space="0" w:color="auto"/>
          </w:divBdr>
        </w:div>
        <w:div w:id="1186555511">
          <w:marLeft w:val="480"/>
          <w:marRight w:val="0"/>
          <w:marTop w:val="0"/>
          <w:marBottom w:val="0"/>
          <w:divBdr>
            <w:top w:val="none" w:sz="0" w:space="0" w:color="auto"/>
            <w:left w:val="none" w:sz="0" w:space="0" w:color="auto"/>
            <w:bottom w:val="none" w:sz="0" w:space="0" w:color="auto"/>
            <w:right w:val="none" w:sz="0" w:space="0" w:color="auto"/>
          </w:divBdr>
        </w:div>
        <w:div w:id="1999307624">
          <w:marLeft w:val="480"/>
          <w:marRight w:val="0"/>
          <w:marTop w:val="0"/>
          <w:marBottom w:val="0"/>
          <w:divBdr>
            <w:top w:val="none" w:sz="0" w:space="0" w:color="auto"/>
            <w:left w:val="none" w:sz="0" w:space="0" w:color="auto"/>
            <w:bottom w:val="none" w:sz="0" w:space="0" w:color="auto"/>
            <w:right w:val="none" w:sz="0" w:space="0" w:color="auto"/>
          </w:divBdr>
        </w:div>
        <w:div w:id="1181166969">
          <w:marLeft w:val="480"/>
          <w:marRight w:val="0"/>
          <w:marTop w:val="0"/>
          <w:marBottom w:val="0"/>
          <w:divBdr>
            <w:top w:val="none" w:sz="0" w:space="0" w:color="auto"/>
            <w:left w:val="none" w:sz="0" w:space="0" w:color="auto"/>
            <w:bottom w:val="none" w:sz="0" w:space="0" w:color="auto"/>
            <w:right w:val="none" w:sz="0" w:space="0" w:color="auto"/>
          </w:divBdr>
        </w:div>
        <w:div w:id="171337572">
          <w:marLeft w:val="480"/>
          <w:marRight w:val="0"/>
          <w:marTop w:val="0"/>
          <w:marBottom w:val="0"/>
          <w:divBdr>
            <w:top w:val="none" w:sz="0" w:space="0" w:color="auto"/>
            <w:left w:val="none" w:sz="0" w:space="0" w:color="auto"/>
            <w:bottom w:val="none" w:sz="0" w:space="0" w:color="auto"/>
            <w:right w:val="none" w:sz="0" w:space="0" w:color="auto"/>
          </w:divBdr>
        </w:div>
        <w:div w:id="539513992">
          <w:marLeft w:val="480"/>
          <w:marRight w:val="0"/>
          <w:marTop w:val="0"/>
          <w:marBottom w:val="0"/>
          <w:divBdr>
            <w:top w:val="none" w:sz="0" w:space="0" w:color="auto"/>
            <w:left w:val="none" w:sz="0" w:space="0" w:color="auto"/>
            <w:bottom w:val="none" w:sz="0" w:space="0" w:color="auto"/>
            <w:right w:val="none" w:sz="0" w:space="0" w:color="auto"/>
          </w:divBdr>
        </w:div>
        <w:div w:id="257443018">
          <w:marLeft w:val="480"/>
          <w:marRight w:val="0"/>
          <w:marTop w:val="0"/>
          <w:marBottom w:val="0"/>
          <w:divBdr>
            <w:top w:val="none" w:sz="0" w:space="0" w:color="auto"/>
            <w:left w:val="none" w:sz="0" w:space="0" w:color="auto"/>
            <w:bottom w:val="none" w:sz="0" w:space="0" w:color="auto"/>
            <w:right w:val="none" w:sz="0" w:space="0" w:color="auto"/>
          </w:divBdr>
        </w:div>
        <w:div w:id="46883485">
          <w:marLeft w:val="480"/>
          <w:marRight w:val="0"/>
          <w:marTop w:val="0"/>
          <w:marBottom w:val="0"/>
          <w:divBdr>
            <w:top w:val="none" w:sz="0" w:space="0" w:color="auto"/>
            <w:left w:val="none" w:sz="0" w:space="0" w:color="auto"/>
            <w:bottom w:val="none" w:sz="0" w:space="0" w:color="auto"/>
            <w:right w:val="none" w:sz="0" w:space="0" w:color="auto"/>
          </w:divBdr>
        </w:div>
      </w:divsChild>
    </w:div>
    <w:div w:id="1288853196">
      <w:bodyDiv w:val="1"/>
      <w:marLeft w:val="0"/>
      <w:marRight w:val="0"/>
      <w:marTop w:val="0"/>
      <w:marBottom w:val="0"/>
      <w:divBdr>
        <w:top w:val="none" w:sz="0" w:space="0" w:color="auto"/>
        <w:left w:val="none" w:sz="0" w:space="0" w:color="auto"/>
        <w:bottom w:val="none" w:sz="0" w:space="0" w:color="auto"/>
        <w:right w:val="none" w:sz="0" w:space="0" w:color="auto"/>
      </w:divBdr>
    </w:div>
    <w:div w:id="1288854831">
      <w:bodyDiv w:val="1"/>
      <w:marLeft w:val="0"/>
      <w:marRight w:val="0"/>
      <w:marTop w:val="0"/>
      <w:marBottom w:val="0"/>
      <w:divBdr>
        <w:top w:val="none" w:sz="0" w:space="0" w:color="auto"/>
        <w:left w:val="none" w:sz="0" w:space="0" w:color="auto"/>
        <w:bottom w:val="none" w:sz="0" w:space="0" w:color="auto"/>
        <w:right w:val="none" w:sz="0" w:space="0" w:color="auto"/>
      </w:divBdr>
    </w:div>
    <w:div w:id="1288971564">
      <w:bodyDiv w:val="1"/>
      <w:marLeft w:val="0"/>
      <w:marRight w:val="0"/>
      <w:marTop w:val="0"/>
      <w:marBottom w:val="0"/>
      <w:divBdr>
        <w:top w:val="none" w:sz="0" w:space="0" w:color="auto"/>
        <w:left w:val="none" w:sz="0" w:space="0" w:color="auto"/>
        <w:bottom w:val="none" w:sz="0" w:space="0" w:color="auto"/>
        <w:right w:val="none" w:sz="0" w:space="0" w:color="auto"/>
      </w:divBdr>
    </w:div>
    <w:div w:id="1289702036">
      <w:bodyDiv w:val="1"/>
      <w:marLeft w:val="0"/>
      <w:marRight w:val="0"/>
      <w:marTop w:val="0"/>
      <w:marBottom w:val="0"/>
      <w:divBdr>
        <w:top w:val="none" w:sz="0" w:space="0" w:color="auto"/>
        <w:left w:val="none" w:sz="0" w:space="0" w:color="auto"/>
        <w:bottom w:val="none" w:sz="0" w:space="0" w:color="auto"/>
        <w:right w:val="none" w:sz="0" w:space="0" w:color="auto"/>
      </w:divBdr>
    </w:div>
    <w:div w:id="1289968062">
      <w:bodyDiv w:val="1"/>
      <w:marLeft w:val="0"/>
      <w:marRight w:val="0"/>
      <w:marTop w:val="0"/>
      <w:marBottom w:val="0"/>
      <w:divBdr>
        <w:top w:val="none" w:sz="0" w:space="0" w:color="auto"/>
        <w:left w:val="none" w:sz="0" w:space="0" w:color="auto"/>
        <w:bottom w:val="none" w:sz="0" w:space="0" w:color="auto"/>
        <w:right w:val="none" w:sz="0" w:space="0" w:color="auto"/>
      </w:divBdr>
    </w:div>
    <w:div w:id="1289970664">
      <w:bodyDiv w:val="1"/>
      <w:marLeft w:val="0"/>
      <w:marRight w:val="0"/>
      <w:marTop w:val="0"/>
      <w:marBottom w:val="0"/>
      <w:divBdr>
        <w:top w:val="none" w:sz="0" w:space="0" w:color="auto"/>
        <w:left w:val="none" w:sz="0" w:space="0" w:color="auto"/>
        <w:bottom w:val="none" w:sz="0" w:space="0" w:color="auto"/>
        <w:right w:val="none" w:sz="0" w:space="0" w:color="auto"/>
      </w:divBdr>
    </w:div>
    <w:div w:id="1290168662">
      <w:bodyDiv w:val="1"/>
      <w:marLeft w:val="0"/>
      <w:marRight w:val="0"/>
      <w:marTop w:val="0"/>
      <w:marBottom w:val="0"/>
      <w:divBdr>
        <w:top w:val="none" w:sz="0" w:space="0" w:color="auto"/>
        <w:left w:val="none" w:sz="0" w:space="0" w:color="auto"/>
        <w:bottom w:val="none" w:sz="0" w:space="0" w:color="auto"/>
        <w:right w:val="none" w:sz="0" w:space="0" w:color="auto"/>
      </w:divBdr>
    </w:div>
    <w:div w:id="1290284235">
      <w:bodyDiv w:val="1"/>
      <w:marLeft w:val="0"/>
      <w:marRight w:val="0"/>
      <w:marTop w:val="0"/>
      <w:marBottom w:val="0"/>
      <w:divBdr>
        <w:top w:val="none" w:sz="0" w:space="0" w:color="auto"/>
        <w:left w:val="none" w:sz="0" w:space="0" w:color="auto"/>
        <w:bottom w:val="none" w:sz="0" w:space="0" w:color="auto"/>
        <w:right w:val="none" w:sz="0" w:space="0" w:color="auto"/>
      </w:divBdr>
    </w:div>
    <w:div w:id="1290286462">
      <w:bodyDiv w:val="1"/>
      <w:marLeft w:val="0"/>
      <w:marRight w:val="0"/>
      <w:marTop w:val="0"/>
      <w:marBottom w:val="0"/>
      <w:divBdr>
        <w:top w:val="none" w:sz="0" w:space="0" w:color="auto"/>
        <w:left w:val="none" w:sz="0" w:space="0" w:color="auto"/>
        <w:bottom w:val="none" w:sz="0" w:space="0" w:color="auto"/>
        <w:right w:val="none" w:sz="0" w:space="0" w:color="auto"/>
      </w:divBdr>
    </w:div>
    <w:div w:id="1290360820">
      <w:bodyDiv w:val="1"/>
      <w:marLeft w:val="0"/>
      <w:marRight w:val="0"/>
      <w:marTop w:val="0"/>
      <w:marBottom w:val="0"/>
      <w:divBdr>
        <w:top w:val="none" w:sz="0" w:space="0" w:color="auto"/>
        <w:left w:val="none" w:sz="0" w:space="0" w:color="auto"/>
        <w:bottom w:val="none" w:sz="0" w:space="0" w:color="auto"/>
        <w:right w:val="none" w:sz="0" w:space="0" w:color="auto"/>
      </w:divBdr>
    </w:div>
    <w:div w:id="1290547286">
      <w:bodyDiv w:val="1"/>
      <w:marLeft w:val="0"/>
      <w:marRight w:val="0"/>
      <w:marTop w:val="0"/>
      <w:marBottom w:val="0"/>
      <w:divBdr>
        <w:top w:val="none" w:sz="0" w:space="0" w:color="auto"/>
        <w:left w:val="none" w:sz="0" w:space="0" w:color="auto"/>
        <w:bottom w:val="none" w:sz="0" w:space="0" w:color="auto"/>
        <w:right w:val="none" w:sz="0" w:space="0" w:color="auto"/>
      </w:divBdr>
    </w:div>
    <w:div w:id="1290626412">
      <w:bodyDiv w:val="1"/>
      <w:marLeft w:val="0"/>
      <w:marRight w:val="0"/>
      <w:marTop w:val="0"/>
      <w:marBottom w:val="0"/>
      <w:divBdr>
        <w:top w:val="none" w:sz="0" w:space="0" w:color="auto"/>
        <w:left w:val="none" w:sz="0" w:space="0" w:color="auto"/>
        <w:bottom w:val="none" w:sz="0" w:space="0" w:color="auto"/>
        <w:right w:val="none" w:sz="0" w:space="0" w:color="auto"/>
      </w:divBdr>
    </w:div>
    <w:div w:id="1291084347">
      <w:bodyDiv w:val="1"/>
      <w:marLeft w:val="0"/>
      <w:marRight w:val="0"/>
      <w:marTop w:val="0"/>
      <w:marBottom w:val="0"/>
      <w:divBdr>
        <w:top w:val="none" w:sz="0" w:space="0" w:color="auto"/>
        <w:left w:val="none" w:sz="0" w:space="0" w:color="auto"/>
        <w:bottom w:val="none" w:sz="0" w:space="0" w:color="auto"/>
        <w:right w:val="none" w:sz="0" w:space="0" w:color="auto"/>
      </w:divBdr>
    </w:div>
    <w:div w:id="1291208346">
      <w:bodyDiv w:val="1"/>
      <w:marLeft w:val="0"/>
      <w:marRight w:val="0"/>
      <w:marTop w:val="0"/>
      <w:marBottom w:val="0"/>
      <w:divBdr>
        <w:top w:val="none" w:sz="0" w:space="0" w:color="auto"/>
        <w:left w:val="none" w:sz="0" w:space="0" w:color="auto"/>
        <w:bottom w:val="none" w:sz="0" w:space="0" w:color="auto"/>
        <w:right w:val="none" w:sz="0" w:space="0" w:color="auto"/>
      </w:divBdr>
    </w:div>
    <w:div w:id="1291715641">
      <w:bodyDiv w:val="1"/>
      <w:marLeft w:val="0"/>
      <w:marRight w:val="0"/>
      <w:marTop w:val="0"/>
      <w:marBottom w:val="0"/>
      <w:divBdr>
        <w:top w:val="none" w:sz="0" w:space="0" w:color="auto"/>
        <w:left w:val="none" w:sz="0" w:space="0" w:color="auto"/>
        <w:bottom w:val="none" w:sz="0" w:space="0" w:color="auto"/>
        <w:right w:val="none" w:sz="0" w:space="0" w:color="auto"/>
      </w:divBdr>
    </w:div>
    <w:div w:id="1291738731">
      <w:bodyDiv w:val="1"/>
      <w:marLeft w:val="0"/>
      <w:marRight w:val="0"/>
      <w:marTop w:val="0"/>
      <w:marBottom w:val="0"/>
      <w:divBdr>
        <w:top w:val="none" w:sz="0" w:space="0" w:color="auto"/>
        <w:left w:val="none" w:sz="0" w:space="0" w:color="auto"/>
        <w:bottom w:val="none" w:sz="0" w:space="0" w:color="auto"/>
        <w:right w:val="none" w:sz="0" w:space="0" w:color="auto"/>
      </w:divBdr>
    </w:div>
    <w:div w:id="1291788814">
      <w:bodyDiv w:val="1"/>
      <w:marLeft w:val="0"/>
      <w:marRight w:val="0"/>
      <w:marTop w:val="0"/>
      <w:marBottom w:val="0"/>
      <w:divBdr>
        <w:top w:val="none" w:sz="0" w:space="0" w:color="auto"/>
        <w:left w:val="none" w:sz="0" w:space="0" w:color="auto"/>
        <w:bottom w:val="none" w:sz="0" w:space="0" w:color="auto"/>
        <w:right w:val="none" w:sz="0" w:space="0" w:color="auto"/>
      </w:divBdr>
    </w:div>
    <w:div w:id="1291984088">
      <w:bodyDiv w:val="1"/>
      <w:marLeft w:val="0"/>
      <w:marRight w:val="0"/>
      <w:marTop w:val="0"/>
      <w:marBottom w:val="0"/>
      <w:divBdr>
        <w:top w:val="none" w:sz="0" w:space="0" w:color="auto"/>
        <w:left w:val="none" w:sz="0" w:space="0" w:color="auto"/>
        <w:bottom w:val="none" w:sz="0" w:space="0" w:color="auto"/>
        <w:right w:val="none" w:sz="0" w:space="0" w:color="auto"/>
      </w:divBdr>
    </w:div>
    <w:div w:id="1292007799">
      <w:bodyDiv w:val="1"/>
      <w:marLeft w:val="0"/>
      <w:marRight w:val="0"/>
      <w:marTop w:val="0"/>
      <w:marBottom w:val="0"/>
      <w:divBdr>
        <w:top w:val="none" w:sz="0" w:space="0" w:color="auto"/>
        <w:left w:val="none" w:sz="0" w:space="0" w:color="auto"/>
        <w:bottom w:val="none" w:sz="0" w:space="0" w:color="auto"/>
        <w:right w:val="none" w:sz="0" w:space="0" w:color="auto"/>
      </w:divBdr>
    </w:div>
    <w:div w:id="1292129160">
      <w:bodyDiv w:val="1"/>
      <w:marLeft w:val="0"/>
      <w:marRight w:val="0"/>
      <w:marTop w:val="0"/>
      <w:marBottom w:val="0"/>
      <w:divBdr>
        <w:top w:val="none" w:sz="0" w:space="0" w:color="auto"/>
        <w:left w:val="none" w:sz="0" w:space="0" w:color="auto"/>
        <w:bottom w:val="none" w:sz="0" w:space="0" w:color="auto"/>
        <w:right w:val="none" w:sz="0" w:space="0" w:color="auto"/>
      </w:divBdr>
    </w:div>
    <w:div w:id="1292129998">
      <w:bodyDiv w:val="1"/>
      <w:marLeft w:val="0"/>
      <w:marRight w:val="0"/>
      <w:marTop w:val="0"/>
      <w:marBottom w:val="0"/>
      <w:divBdr>
        <w:top w:val="none" w:sz="0" w:space="0" w:color="auto"/>
        <w:left w:val="none" w:sz="0" w:space="0" w:color="auto"/>
        <w:bottom w:val="none" w:sz="0" w:space="0" w:color="auto"/>
        <w:right w:val="none" w:sz="0" w:space="0" w:color="auto"/>
      </w:divBdr>
    </w:div>
    <w:div w:id="1292177458">
      <w:bodyDiv w:val="1"/>
      <w:marLeft w:val="0"/>
      <w:marRight w:val="0"/>
      <w:marTop w:val="0"/>
      <w:marBottom w:val="0"/>
      <w:divBdr>
        <w:top w:val="none" w:sz="0" w:space="0" w:color="auto"/>
        <w:left w:val="none" w:sz="0" w:space="0" w:color="auto"/>
        <w:bottom w:val="none" w:sz="0" w:space="0" w:color="auto"/>
        <w:right w:val="none" w:sz="0" w:space="0" w:color="auto"/>
      </w:divBdr>
      <w:divsChild>
        <w:div w:id="694697998">
          <w:marLeft w:val="480"/>
          <w:marRight w:val="0"/>
          <w:marTop w:val="0"/>
          <w:marBottom w:val="0"/>
          <w:divBdr>
            <w:top w:val="none" w:sz="0" w:space="0" w:color="auto"/>
            <w:left w:val="none" w:sz="0" w:space="0" w:color="auto"/>
            <w:bottom w:val="none" w:sz="0" w:space="0" w:color="auto"/>
            <w:right w:val="none" w:sz="0" w:space="0" w:color="auto"/>
          </w:divBdr>
        </w:div>
        <w:div w:id="2060518199">
          <w:marLeft w:val="480"/>
          <w:marRight w:val="0"/>
          <w:marTop w:val="0"/>
          <w:marBottom w:val="0"/>
          <w:divBdr>
            <w:top w:val="none" w:sz="0" w:space="0" w:color="auto"/>
            <w:left w:val="none" w:sz="0" w:space="0" w:color="auto"/>
            <w:bottom w:val="none" w:sz="0" w:space="0" w:color="auto"/>
            <w:right w:val="none" w:sz="0" w:space="0" w:color="auto"/>
          </w:divBdr>
        </w:div>
        <w:div w:id="1535733780">
          <w:marLeft w:val="480"/>
          <w:marRight w:val="0"/>
          <w:marTop w:val="0"/>
          <w:marBottom w:val="0"/>
          <w:divBdr>
            <w:top w:val="none" w:sz="0" w:space="0" w:color="auto"/>
            <w:left w:val="none" w:sz="0" w:space="0" w:color="auto"/>
            <w:bottom w:val="none" w:sz="0" w:space="0" w:color="auto"/>
            <w:right w:val="none" w:sz="0" w:space="0" w:color="auto"/>
          </w:divBdr>
        </w:div>
        <w:div w:id="1317106928">
          <w:marLeft w:val="480"/>
          <w:marRight w:val="0"/>
          <w:marTop w:val="0"/>
          <w:marBottom w:val="0"/>
          <w:divBdr>
            <w:top w:val="none" w:sz="0" w:space="0" w:color="auto"/>
            <w:left w:val="none" w:sz="0" w:space="0" w:color="auto"/>
            <w:bottom w:val="none" w:sz="0" w:space="0" w:color="auto"/>
            <w:right w:val="none" w:sz="0" w:space="0" w:color="auto"/>
          </w:divBdr>
        </w:div>
        <w:div w:id="1299385033">
          <w:marLeft w:val="480"/>
          <w:marRight w:val="0"/>
          <w:marTop w:val="0"/>
          <w:marBottom w:val="0"/>
          <w:divBdr>
            <w:top w:val="none" w:sz="0" w:space="0" w:color="auto"/>
            <w:left w:val="none" w:sz="0" w:space="0" w:color="auto"/>
            <w:bottom w:val="none" w:sz="0" w:space="0" w:color="auto"/>
            <w:right w:val="none" w:sz="0" w:space="0" w:color="auto"/>
          </w:divBdr>
        </w:div>
        <w:div w:id="1043479643">
          <w:marLeft w:val="480"/>
          <w:marRight w:val="0"/>
          <w:marTop w:val="0"/>
          <w:marBottom w:val="0"/>
          <w:divBdr>
            <w:top w:val="none" w:sz="0" w:space="0" w:color="auto"/>
            <w:left w:val="none" w:sz="0" w:space="0" w:color="auto"/>
            <w:bottom w:val="none" w:sz="0" w:space="0" w:color="auto"/>
            <w:right w:val="none" w:sz="0" w:space="0" w:color="auto"/>
          </w:divBdr>
        </w:div>
        <w:div w:id="2052533313">
          <w:marLeft w:val="480"/>
          <w:marRight w:val="0"/>
          <w:marTop w:val="0"/>
          <w:marBottom w:val="0"/>
          <w:divBdr>
            <w:top w:val="none" w:sz="0" w:space="0" w:color="auto"/>
            <w:left w:val="none" w:sz="0" w:space="0" w:color="auto"/>
            <w:bottom w:val="none" w:sz="0" w:space="0" w:color="auto"/>
            <w:right w:val="none" w:sz="0" w:space="0" w:color="auto"/>
          </w:divBdr>
        </w:div>
        <w:div w:id="1207723295">
          <w:marLeft w:val="480"/>
          <w:marRight w:val="0"/>
          <w:marTop w:val="0"/>
          <w:marBottom w:val="0"/>
          <w:divBdr>
            <w:top w:val="none" w:sz="0" w:space="0" w:color="auto"/>
            <w:left w:val="none" w:sz="0" w:space="0" w:color="auto"/>
            <w:bottom w:val="none" w:sz="0" w:space="0" w:color="auto"/>
            <w:right w:val="none" w:sz="0" w:space="0" w:color="auto"/>
          </w:divBdr>
        </w:div>
        <w:div w:id="246306182">
          <w:marLeft w:val="480"/>
          <w:marRight w:val="0"/>
          <w:marTop w:val="0"/>
          <w:marBottom w:val="0"/>
          <w:divBdr>
            <w:top w:val="none" w:sz="0" w:space="0" w:color="auto"/>
            <w:left w:val="none" w:sz="0" w:space="0" w:color="auto"/>
            <w:bottom w:val="none" w:sz="0" w:space="0" w:color="auto"/>
            <w:right w:val="none" w:sz="0" w:space="0" w:color="auto"/>
          </w:divBdr>
        </w:div>
        <w:div w:id="154224471">
          <w:marLeft w:val="480"/>
          <w:marRight w:val="0"/>
          <w:marTop w:val="0"/>
          <w:marBottom w:val="0"/>
          <w:divBdr>
            <w:top w:val="none" w:sz="0" w:space="0" w:color="auto"/>
            <w:left w:val="none" w:sz="0" w:space="0" w:color="auto"/>
            <w:bottom w:val="none" w:sz="0" w:space="0" w:color="auto"/>
            <w:right w:val="none" w:sz="0" w:space="0" w:color="auto"/>
          </w:divBdr>
        </w:div>
        <w:div w:id="1768311356">
          <w:marLeft w:val="480"/>
          <w:marRight w:val="0"/>
          <w:marTop w:val="0"/>
          <w:marBottom w:val="0"/>
          <w:divBdr>
            <w:top w:val="none" w:sz="0" w:space="0" w:color="auto"/>
            <w:left w:val="none" w:sz="0" w:space="0" w:color="auto"/>
            <w:bottom w:val="none" w:sz="0" w:space="0" w:color="auto"/>
            <w:right w:val="none" w:sz="0" w:space="0" w:color="auto"/>
          </w:divBdr>
        </w:div>
        <w:div w:id="59719599">
          <w:marLeft w:val="480"/>
          <w:marRight w:val="0"/>
          <w:marTop w:val="0"/>
          <w:marBottom w:val="0"/>
          <w:divBdr>
            <w:top w:val="none" w:sz="0" w:space="0" w:color="auto"/>
            <w:left w:val="none" w:sz="0" w:space="0" w:color="auto"/>
            <w:bottom w:val="none" w:sz="0" w:space="0" w:color="auto"/>
            <w:right w:val="none" w:sz="0" w:space="0" w:color="auto"/>
          </w:divBdr>
        </w:div>
        <w:div w:id="1234241069">
          <w:marLeft w:val="480"/>
          <w:marRight w:val="0"/>
          <w:marTop w:val="0"/>
          <w:marBottom w:val="0"/>
          <w:divBdr>
            <w:top w:val="none" w:sz="0" w:space="0" w:color="auto"/>
            <w:left w:val="none" w:sz="0" w:space="0" w:color="auto"/>
            <w:bottom w:val="none" w:sz="0" w:space="0" w:color="auto"/>
            <w:right w:val="none" w:sz="0" w:space="0" w:color="auto"/>
          </w:divBdr>
        </w:div>
        <w:div w:id="1732000524">
          <w:marLeft w:val="480"/>
          <w:marRight w:val="0"/>
          <w:marTop w:val="0"/>
          <w:marBottom w:val="0"/>
          <w:divBdr>
            <w:top w:val="none" w:sz="0" w:space="0" w:color="auto"/>
            <w:left w:val="none" w:sz="0" w:space="0" w:color="auto"/>
            <w:bottom w:val="none" w:sz="0" w:space="0" w:color="auto"/>
            <w:right w:val="none" w:sz="0" w:space="0" w:color="auto"/>
          </w:divBdr>
        </w:div>
        <w:div w:id="1272593365">
          <w:marLeft w:val="480"/>
          <w:marRight w:val="0"/>
          <w:marTop w:val="0"/>
          <w:marBottom w:val="0"/>
          <w:divBdr>
            <w:top w:val="none" w:sz="0" w:space="0" w:color="auto"/>
            <w:left w:val="none" w:sz="0" w:space="0" w:color="auto"/>
            <w:bottom w:val="none" w:sz="0" w:space="0" w:color="auto"/>
            <w:right w:val="none" w:sz="0" w:space="0" w:color="auto"/>
          </w:divBdr>
        </w:div>
        <w:div w:id="1984430631">
          <w:marLeft w:val="480"/>
          <w:marRight w:val="0"/>
          <w:marTop w:val="0"/>
          <w:marBottom w:val="0"/>
          <w:divBdr>
            <w:top w:val="none" w:sz="0" w:space="0" w:color="auto"/>
            <w:left w:val="none" w:sz="0" w:space="0" w:color="auto"/>
            <w:bottom w:val="none" w:sz="0" w:space="0" w:color="auto"/>
            <w:right w:val="none" w:sz="0" w:space="0" w:color="auto"/>
          </w:divBdr>
        </w:div>
        <w:div w:id="606667326">
          <w:marLeft w:val="480"/>
          <w:marRight w:val="0"/>
          <w:marTop w:val="0"/>
          <w:marBottom w:val="0"/>
          <w:divBdr>
            <w:top w:val="none" w:sz="0" w:space="0" w:color="auto"/>
            <w:left w:val="none" w:sz="0" w:space="0" w:color="auto"/>
            <w:bottom w:val="none" w:sz="0" w:space="0" w:color="auto"/>
            <w:right w:val="none" w:sz="0" w:space="0" w:color="auto"/>
          </w:divBdr>
        </w:div>
        <w:div w:id="2106415492">
          <w:marLeft w:val="480"/>
          <w:marRight w:val="0"/>
          <w:marTop w:val="0"/>
          <w:marBottom w:val="0"/>
          <w:divBdr>
            <w:top w:val="none" w:sz="0" w:space="0" w:color="auto"/>
            <w:left w:val="none" w:sz="0" w:space="0" w:color="auto"/>
            <w:bottom w:val="none" w:sz="0" w:space="0" w:color="auto"/>
            <w:right w:val="none" w:sz="0" w:space="0" w:color="auto"/>
          </w:divBdr>
        </w:div>
        <w:div w:id="976028695">
          <w:marLeft w:val="480"/>
          <w:marRight w:val="0"/>
          <w:marTop w:val="0"/>
          <w:marBottom w:val="0"/>
          <w:divBdr>
            <w:top w:val="none" w:sz="0" w:space="0" w:color="auto"/>
            <w:left w:val="none" w:sz="0" w:space="0" w:color="auto"/>
            <w:bottom w:val="none" w:sz="0" w:space="0" w:color="auto"/>
            <w:right w:val="none" w:sz="0" w:space="0" w:color="auto"/>
          </w:divBdr>
        </w:div>
        <w:div w:id="1912695618">
          <w:marLeft w:val="480"/>
          <w:marRight w:val="0"/>
          <w:marTop w:val="0"/>
          <w:marBottom w:val="0"/>
          <w:divBdr>
            <w:top w:val="none" w:sz="0" w:space="0" w:color="auto"/>
            <w:left w:val="none" w:sz="0" w:space="0" w:color="auto"/>
            <w:bottom w:val="none" w:sz="0" w:space="0" w:color="auto"/>
            <w:right w:val="none" w:sz="0" w:space="0" w:color="auto"/>
          </w:divBdr>
        </w:div>
        <w:div w:id="1474522667">
          <w:marLeft w:val="480"/>
          <w:marRight w:val="0"/>
          <w:marTop w:val="0"/>
          <w:marBottom w:val="0"/>
          <w:divBdr>
            <w:top w:val="none" w:sz="0" w:space="0" w:color="auto"/>
            <w:left w:val="none" w:sz="0" w:space="0" w:color="auto"/>
            <w:bottom w:val="none" w:sz="0" w:space="0" w:color="auto"/>
            <w:right w:val="none" w:sz="0" w:space="0" w:color="auto"/>
          </w:divBdr>
        </w:div>
        <w:div w:id="562108577">
          <w:marLeft w:val="480"/>
          <w:marRight w:val="0"/>
          <w:marTop w:val="0"/>
          <w:marBottom w:val="0"/>
          <w:divBdr>
            <w:top w:val="none" w:sz="0" w:space="0" w:color="auto"/>
            <w:left w:val="none" w:sz="0" w:space="0" w:color="auto"/>
            <w:bottom w:val="none" w:sz="0" w:space="0" w:color="auto"/>
            <w:right w:val="none" w:sz="0" w:space="0" w:color="auto"/>
          </w:divBdr>
        </w:div>
        <w:div w:id="1771118359">
          <w:marLeft w:val="480"/>
          <w:marRight w:val="0"/>
          <w:marTop w:val="0"/>
          <w:marBottom w:val="0"/>
          <w:divBdr>
            <w:top w:val="none" w:sz="0" w:space="0" w:color="auto"/>
            <w:left w:val="none" w:sz="0" w:space="0" w:color="auto"/>
            <w:bottom w:val="none" w:sz="0" w:space="0" w:color="auto"/>
            <w:right w:val="none" w:sz="0" w:space="0" w:color="auto"/>
          </w:divBdr>
        </w:div>
        <w:div w:id="1070888354">
          <w:marLeft w:val="480"/>
          <w:marRight w:val="0"/>
          <w:marTop w:val="0"/>
          <w:marBottom w:val="0"/>
          <w:divBdr>
            <w:top w:val="none" w:sz="0" w:space="0" w:color="auto"/>
            <w:left w:val="none" w:sz="0" w:space="0" w:color="auto"/>
            <w:bottom w:val="none" w:sz="0" w:space="0" w:color="auto"/>
            <w:right w:val="none" w:sz="0" w:space="0" w:color="auto"/>
          </w:divBdr>
        </w:div>
        <w:div w:id="1876112361">
          <w:marLeft w:val="480"/>
          <w:marRight w:val="0"/>
          <w:marTop w:val="0"/>
          <w:marBottom w:val="0"/>
          <w:divBdr>
            <w:top w:val="none" w:sz="0" w:space="0" w:color="auto"/>
            <w:left w:val="none" w:sz="0" w:space="0" w:color="auto"/>
            <w:bottom w:val="none" w:sz="0" w:space="0" w:color="auto"/>
            <w:right w:val="none" w:sz="0" w:space="0" w:color="auto"/>
          </w:divBdr>
        </w:div>
        <w:div w:id="136653664">
          <w:marLeft w:val="480"/>
          <w:marRight w:val="0"/>
          <w:marTop w:val="0"/>
          <w:marBottom w:val="0"/>
          <w:divBdr>
            <w:top w:val="none" w:sz="0" w:space="0" w:color="auto"/>
            <w:left w:val="none" w:sz="0" w:space="0" w:color="auto"/>
            <w:bottom w:val="none" w:sz="0" w:space="0" w:color="auto"/>
            <w:right w:val="none" w:sz="0" w:space="0" w:color="auto"/>
          </w:divBdr>
        </w:div>
        <w:div w:id="65690168">
          <w:marLeft w:val="480"/>
          <w:marRight w:val="0"/>
          <w:marTop w:val="0"/>
          <w:marBottom w:val="0"/>
          <w:divBdr>
            <w:top w:val="none" w:sz="0" w:space="0" w:color="auto"/>
            <w:left w:val="none" w:sz="0" w:space="0" w:color="auto"/>
            <w:bottom w:val="none" w:sz="0" w:space="0" w:color="auto"/>
            <w:right w:val="none" w:sz="0" w:space="0" w:color="auto"/>
          </w:divBdr>
        </w:div>
        <w:div w:id="905184246">
          <w:marLeft w:val="480"/>
          <w:marRight w:val="0"/>
          <w:marTop w:val="0"/>
          <w:marBottom w:val="0"/>
          <w:divBdr>
            <w:top w:val="none" w:sz="0" w:space="0" w:color="auto"/>
            <w:left w:val="none" w:sz="0" w:space="0" w:color="auto"/>
            <w:bottom w:val="none" w:sz="0" w:space="0" w:color="auto"/>
            <w:right w:val="none" w:sz="0" w:space="0" w:color="auto"/>
          </w:divBdr>
        </w:div>
        <w:div w:id="1813643881">
          <w:marLeft w:val="480"/>
          <w:marRight w:val="0"/>
          <w:marTop w:val="0"/>
          <w:marBottom w:val="0"/>
          <w:divBdr>
            <w:top w:val="none" w:sz="0" w:space="0" w:color="auto"/>
            <w:left w:val="none" w:sz="0" w:space="0" w:color="auto"/>
            <w:bottom w:val="none" w:sz="0" w:space="0" w:color="auto"/>
            <w:right w:val="none" w:sz="0" w:space="0" w:color="auto"/>
          </w:divBdr>
        </w:div>
        <w:div w:id="89664417">
          <w:marLeft w:val="480"/>
          <w:marRight w:val="0"/>
          <w:marTop w:val="0"/>
          <w:marBottom w:val="0"/>
          <w:divBdr>
            <w:top w:val="none" w:sz="0" w:space="0" w:color="auto"/>
            <w:left w:val="none" w:sz="0" w:space="0" w:color="auto"/>
            <w:bottom w:val="none" w:sz="0" w:space="0" w:color="auto"/>
            <w:right w:val="none" w:sz="0" w:space="0" w:color="auto"/>
          </w:divBdr>
        </w:div>
        <w:div w:id="1409839202">
          <w:marLeft w:val="480"/>
          <w:marRight w:val="0"/>
          <w:marTop w:val="0"/>
          <w:marBottom w:val="0"/>
          <w:divBdr>
            <w:top w:val="none" w:sz="0" w:space="0" w:color="auto"/>
            <w:left w:val="none" w:sz="0" w:space="0" w:color="auto"/>
            <w:bottom w:val="none" w:sz="0" w:space="0" w:color="auto"/>
            <w:right w:val="none" w:sz="0" w:space="0" w:color="auto"/>
          </w:divBdr>
        </w:div>
        <w:div w:id="37291498">
          <w:marLeft w:val="480"/>
          <w:marRight w:val="0"/>
          <w:marTop w:val="0"/>
          <w:marBottom w:val="0"/>
          <w:divBdr>
            <w:top w:val="none" w:sz="0" w:space="0" w:color="auto"/>
            <w:left w:val="none" w:sz="0" w:space="0" w:color="auto"/>
            <w:bottom w:val="none" w:sz="0" w:space="0" w:color="auto"/>
            <w:right w:val="none" w:sz="0" w:space="0" w:color="auto"/>
          </w:divBdr>
        </w:div>
        <w:div w:id="2125299335">
          <w:marLeft w:val="480"/>
          <w:marRight w:val="0"/>
          <w:marTop w:val="0"/>
          <w:marBottom w:val="0"/>
          <w:divBdr>
            <w:top w:val="none" w:sz="0" w:space="0" w:color="auto"/>
            <w:left w:val="none" w:sz="0" w:space="0" w:color="auto"/>
            <w:bottom w:val="none" w:sz="0" w:space="0" w:color="auto"/>
            <w:right w:val="none" w:sz="0" w:space="0" w:color="auto"/>
          </w:divBdr>
        </w:div>
        <w:div w:id="1004012520">
          <w:marLeft w:val="480"/>
          <w:marRight w:val="0"/>
          <w:marTop w:val="0"/>
          <w:marBottom w:val="0"/>
          <w:divBdr>
            <w:top w:val="none" w:sz="0" w:space="0" w:color="auto"/>
            <w:left w:val="none" w:sz="0" w:space="0" w:color="auto"/>
            <w:bottom w:val="none" w:sz="0" w:space="0" w:color="auto"/>
            <w:right w:val="none" w:sz="0" w:space="0" w:color="auto"/>
          </w:divBdr>
        </w:div>
        <w:div w:id="1979457500">
          <w:marLeft w:val="480"/>
          <w:marRight w:val="0"/>
          <w:marTop w:val="0"/>
          <w:marBottom w:val="0"/>
          <w:divBdr>
            <w:top w:val="none" w:sz="0" w:space="0" w:color="auto"/>
            <w:left w:val="none" w:sz="0" w:space="0" w:color="auto"/>
            <w:bottom w:val="none" w:sz="0" w:space="0" w:color="auto"/>
            <w:right w:val="none" w:sz="0" w:space="0" w:color="auto"/>
          </w:divBdr>
        </w:div>
        <w:div w:id="1416781313">
          <w:marLeft w:val="480"/>
          <w:marRight w:val="0"/>
          <w:marTop w:val="0"/>
          <w:marBottom w:val="0"/>
          <w:divBdr>
            <w:top w:val="none" w:sz="0" w:space="0" w:color="auto"/>
            <w:left w:val="none" w:sz="0" w:space="0" w:color="auto"/>
            <w:bottom w:val="none" w:sz="0" w:space="0" w:color="auto"/>
            <w:right w:val="none" w:sz="0" w:space="0" w:color="auto"/>
          </w:divBdr>
        </w:div>
        <w:div w:id="1643658145">
          <w:marLeft w:val="480"/>
          <w:marRight w:val="0"/>
          <w:marTop w:val="0"/>
          <w:marBottom w:val="0"/>
          <w:divBdr>
            <w:top w:val="none" w:sz="0" w:space="0" w:color="auto"/>
            <w:left w:val="none" w:sz="0" w:space="0" w:color="auto"/>
            <w:bottom w:val="none" w:sz="0" w:space="0" w:color="auto"/>
            <w:right w:val="none" w:sz="0" w:space="0" w:color="auto"/>
          </w:divBdr>
        </w:div>
        <w:div w:id="754932806">
          <w:marLeft w:val="480"/>
          <w:marRight w:val="0"/>
          <w:marTop w:val="0"/>
          <w:marBottom w:val="0"/>
          <w:divBdr>
            <w:top w:val="none" w:sz="0" w:space="0" w:color="auto"/>
            <w:left w:val="none" w:sz="0" w:space="0" w:color="auto"/>
            <w:bottom w:val="none" w:sz="0" w:space="0" w:color="auto"/>
            <w:right w:val="none" w:sz="0" w:space="0" w:color="auto"/>
          </w:divBdr>
        </w:div>
        <w:div w:id="110907664">
          <w:marLeft w:val="480"/>
          <w:marRight w:val="0"/>
          <w:marTop w:val="0"/>
          <w:marBottom w:val="0"/>
          <w:divBdr>
            <w:top w:val="none" w:sz="0" w:space="0" w:color="auto"/>
            <w:left w:val="none" w:sz="0" w:space="0" w:color="auto"/>
            <w:bottom w:val="none" w:sz="0" w:space="0" w:color="auto"/>
            <w:right w:val="none" w:sz="0" w:space="0" w:color="auto"/>
          </w:divBdr>
        </w:div>
        <w:div w:id="1634359606">
          <w:marLeft w:val="480"/>
          <w:marRight w:val="0"/>
          <w:marTop w:val="0"/>
          <w:marBottom w:val="0"/>
          <w:divBdr>
            <w:top w:val="none" w:sz="0" w:space="0" w:color="auto"/>
            <w:left w:val="none" w:sz="0" w:space="0" w:color="auto"/>
            <w:bottom w:val="none" w:sz="0" w:space="0" w:color="auto"/>
            <w:right w:val="none" w:sz="0" w:space="0" w:color="auto"/>
          </w:divBdr>
        </w:div>
        <w:div w:id="277219217">
          <w:marLeft w:val="480"/>
          <w:marRight w:val="0"/>
          <w:marTop w:val="0"/>
          <w:marBottom w:val="0"/>
          <w:divBdr>
            <w:top w:val="none" w:sz="0" w:space="0" w:color="auto"/>
            <w:left w:val="none" w:sz="0" w:space="0" w:color="auto"/>
            <w:bottom w:val="none" w:sz="0" w:space="0" w:color="auto"/>
            <w:right w:val="none" w:sz="0" w:space="0" w:color="auto"/>
          </w:divBdr>
        </w:div>
        <w:div w:id="1255282426">
          <w:marLeft w:val="480"/>
          <w:marRight w:val="0"/>
          <w:marTop w:val="0"/>
          <w:marBottom w:val="0"/>
          <w:divBdr>
            <w:top w:val="none" w:sz="0" w:space="0" w:color="auto"/>
            <w:left w:val="none" w:sz="0" w:space="0" w:color="auto"/>
            <w:bottom w:val="none" w:sz="0" w:space="0" w:color="auto"/>
            <w:right w:val="none" w:sz="0" w:space="0" w:color="auto"/>
          </w:divBdr>
        </w:div>
        <w:div w:id="1918980645">
          <w:marLeft w:val="480"/>
          <w:marRight w:val="0"/>
          <w:marTop w:val="0"/>
          <w:marBottom w:val="0"/>
          <w:divBdr>
            <w:top w:val="none" w:sz="0" w:space="0" w:color="auto"/>
            <w:left w:val="none" w:sz="0" w:space="0" w:color="auto"/>
            <w:bottom w:val="none" w:sz="0" w:space="0" w:color="auto"/>
            <w:right w:val="none" w:sz="0" w:space="0" w:color="auto"/>
          </w:divBdr>
        </w:div>
        <w:div w:id="2096129952">
          <w:marLeft w:val="480"/>
          <w:marRight w:val="0"/>
          <w:marTop w:val="0"/>
          <w:marBottom w:val="0"/>
          <w:divBdr>
            <w:top w:val="none" w:sz="0" w:space="0" w:color="auto"/>
            <w:left w:val="none" w:sz="0" w:space="0" w:color="auto"/>
            <w:bottom w:val="none" w:sz="0" w:space="0" w:color="auto"/>
            <w:right w:val="none" w:sz="0" w:space="0" w:color="auto"/>
          </w:divBdr>
        </w:div>
        <w:div w:id="350491826">
          <w:marLeft w:val="480"/>
          <w:marRight w:val="0"/>
          <w:marTop w:val="0"/>
          <w:marBottom w:val="0"/>
          <w:divBdr>
            <w:top w:val="none" w:sz="0" w:space="0" w:color="auto"/>
            <w:left w:val="none" w:sz="0" w:space="0" w:color="auto"/>
            <w:bottom w:val="none" w:sz="0" w:space="0" w:color="auto"/>
            <w:right w:val="none" w:sz="0" w:space="0" w:color="auto"/>
          </w:divBdr>
        </w:div>
        <w:div w:id="1811824490">
          <w:marLeft w:val="480"/>
          <w:marRight w:val="0"/>
          <w:marTop w:val="0"/>
          <w:marBottom w:val="0"/>
          <w:divBdr>
            <w:top w:val="none" w:sz="0" w:space="0" w:color="auto"/>
            <w:left w:val="none" w:sz="0" w:space="0" w:color="auto"/>
            <w:bottom w:val="none" w:sz="0" w:space="0" w:color="auto"/>
            <w:right w:val="none" w:sz="0" w:space="0" w:color="auto"/>
          </w:divBdr>
        </w:div>
        <w:div w:id="1479807530">
          <w:marLeft w:val="480"/>
          <w:marRight w:val="0"/>
          <w:marTop w:val="0"/>
          <w:marBottom w:val="0"/>
          <w:divBdr>
            <w:top w:val="none" w:sz="0" w:space="0" w:color="auto"/>
            <w:left w:val="none" w:sz="0" w:space="0" w:color="auto"/>
            <w:bottom w:val="none" w:sz="0" w:space="0" w:color="auto"/>
            <w:right w:val="none" w:sz="0" w:space="0" w:color="auto"/>
          </w:divBdr>
        </w:div>
        <w:div w:id="1670061913">
          <w:marLeft w:val="480"/>
          <w:marRight w:val="0"/>
          <w:marTop w:val="0"/>
          <w:marBottom w:val="0"/>
          <w:divBdr>
            <w:top w:val="none" w:sz="0" w:space="0" w:color="auto"/>
            <w:left w:val="none" w:sz="0" w:space="0" w:color="auto"/>
            <w:bottom w:val="none" w:sz="0" w:space="0" w:color="auto"/>
            <w:right w:val="none" w:sz="0" w:space="0" w:color="auto"/>
          </w:divBdr>
        </w:div>
        <w:div w:id="788744374">
          <w:marLeft w:val="480"/>
          <w:marRight w:val="0"/>
          <w:marTop w:val="0"/>
          <w:marBottom w:val="0"/>
          <w:divBdr>
            <w:top w:val="none" w:sz="0" w:space="0" w:color="auto"/>
            <w:left w:val="none" w:sz="0" w:space="0" w:color="auto"/>
            <w:bottom w:val="none" w:sz="0" w:space="0" w:color="auto"/>
            <w:right w:val="none" w:sz="0" w:space="0" w:color="auto"/>
          </w:divBdr>
        </w:div>
        <w:div w:id="202793147">
          <w:marLeft w:val="480"/>
          <w:marRight w:val="0"/>
          <w:marTop w:val="0"/>
          <w:marBottom w:val="0"/>
          <w:divBdr>
            <w:top w:val="none" w:sz="0" w:space="0" w:color="auto"/>
            <w:left w:val="none" w:sz="0" w:space="0" w:color="auto"/>
            <w:bottom w:val="none" w:sz="0" w:space="0" w:color="auto"/>
            <w:right w:val="none" w:sz="0" w:space="0" w:color="auto"/>
          </w:divBdr>
        </w:div>
        <w:div w:id="472531037">
          <w:marLeft w:val="480"/>
          <w:marRight w:val="0"/>
          <w:marTop w:val="0"/>
          <w:marBottom w:val="0"/>
          <w:divBdr>
            <w:top w:val="none" w:sz="0" w:space="0" w:color="auto"/>
            <w:left w:val="none" w:sz="0" w:space="0" w:color="auto"/>
            <w:bottom w:val="none" w:sz="0" w:space="0" w:color="auto"/>
            <w:right w:val="none" w:sz="0" w:space="0" w:color="auto"/>
          </w:divBdr>
        </w:div>
        <w:div w:id="975838922">
          <w:marLeft w:val="480"/>
          <w:marRight w:val="0"/>
          <w:marTop w:val="0"/>
          <w:marBottom w:val="0"/>
          <w:divBdr>
            <w:top w:val="none" w:sz="0" w:space="0" w:color="auto"/>
            <w:left w:val="none" w:sz="0" w:space="0" w:color="auto"/>
            <w:bottom w:val="none" w:sz="0" w:space="0" w:color="auto"/>
            <w:right w:val="none" w:sz="0" w:space="0" w:color="auto"/>
          </w:divBdr>
        </w:div>
        <w:div w:id="975454848">
          <w:marLeft w:val="480"/>
          <w:marRight w:val="0"/>
          <w:marTop w:val="0"/>
          <w:marBottom w:val="0"/>
          <w:divBdr>
            <w:top w:val="none" w:sz="0" w:space="0" w:color="auto"/>
            <w:left w:val="none" w:sz="0" w:space="0" w:color="auto"/>
            <w:bottom w:val="none" w:sz="0" w:space="0" w:color="auto"/>
            <w:right w:val="none" w:sz="0" w:space="0" w:color="auto"/>
          </w:divBdr>
        </w:div>
        <w:div w:id="1225871920">
          <w:marLeft w:val="480"/>
          <w:marRight w:val="0"/>
          <w:marTop w:val="0"/>
          <w:marBottom w:val="0"/>
          <w:divBdr>
            <w:top w:val="none" w:sz="0" w:space="0" w:color="auto"/>
            <w:left w:val="none" w:sz="0" w:space="0" w:color="auto"/>
            <w:bottom w:val="none" w:sz="0" w:space="0" w:color="auto"/>
            <w:right w:val="none" w:sz="0" w:space="0" w:color="auto"/>
          </w:divBdr>
        </w:div>
        <w:div w:id="730928146">
          <w:marLeft w:val="480"/>
          <w:marRight w:val="0"/>
          <w:marTop w:val="0"/>
          <w:marBottom w:val="0"/>
          <w:divBdr>
            <w:top w:val="none" w:sz="0" w:space="0" w:color="auto"/>
            <w:left w:val="none" w:sz="0" w:space="0" w:color="auto"/>
            <w:bottom w:val="none" w:sz="0" w:space="0" w:color="auto"/>
            <w:right w:val="none" w:sz="0" w:space="0" w:color="auto"/>
          </w:divBdr>
        </w:div>
        <w:div w:id="1948273409">
          <w:marLeft w:val="480"/>
          <w:marRight w:val="0"/>
          <w:marTop w:val="0"/>
          <w:marBottom w:val="0"/>
          <w:divBdr>
            <w:top w:val="none" w:sz="0" w:space="0" w:color="auto"/>
            <w:left w:val="none" w:sz="0" w:space="0" w:color="auto"/>
            <w:bottom w:val="none" w:sz="0" w:space="0" w:color="auto"/>
            <w:right w:val="none" w:sz="0" w:space="0" w:color="auto"/>
          </w:divBdr>
        </w:div>
        <w:div w:id="104350195">
          <w:marLeft w:val="480"/>
          <w:marRight w:val="0"/>
          <w:marTop w:val="0"/>
          <w:marBottom w:val="0"/>
          <w:divBdr>
            <w:top w:val="none" w:sz="0" w:space="0" w:color="auto"/>
            <w:left w:val="none" w:sz="0" w:space="0" w:color="auto"/>
            <w:bottom w:val="none" w:sz="0" w:space="0" w:color="auto"/>
            <w:right w:val="none" w:sz="0" w:space="0" w:color="auto"/>
          </w:divBdr>
        </w:div>
        <w:div w:id="485240846">
          <w:marLeft w:val="480"/>
          <w:marRight w:val="0"/>
          <w:marTop w:val="0"/>
          <w:marBottom w:val="0"/>
          <w:divBdr>
            <w:top w:val="none" w:sz="0" w:space="0" w:color="auto"/>
            <w:left w:val="none" w:sz="0" w:space="0" w:color="auto"/>
            <w:bottom w:val="none" w:sz="0" w:space="0" w:color="auto"/>
            <w:right w:val="none" w:sz="0" w:space="0" w:color="auto"/>
          </w:divBdr>
        </w:div>
        <w:div w:id="370308790">
          <w:marLeft w:val="480"/>
          <w:marRight w:val="0"/>
          <w:marTop w:val="0"/>
          <w:marBottom w:val="0"/>
          <w:divBdr>
            <w:top w:val="none" w:sz="0" w:space="0" w:color="auto"/>
            <w:left w:val="none" w:sz="0" w:space="0" w:color="auto"/>
            <w:bottom w:val="none" w:sz="0" w:space="0" w:color="auto"/>
            <w:right w:val="none" w:sz="0" w:space="0" w:color="auto"/>
          </w:divBdr>
        </w:div>
        <w:div w:id="1369909100">
          <w:marLeft w:val="480"/>
          <w:marRight w:val="0"/>
          <w:marTop w:val="0"/>
          <w:marBottom w:val="0"/>
          <w:divBdr>
            <w:top w:val="none" w:sz="0" w:space="0" w:color="auto"/>
            <w:left w:val="none" w:sz="0" w:space="0" w:color="auto"/>
            <w:bottom w:val="none" w:sz="0" w:space="0" w:color="auto"/>
            <w:right w:val="none" w:sz="0" w:space="0" w:color="auto"/>
          </w:divBdr>
        </w:div>
        <w:div w:id="1544173751">
          <w:marLeft w:val="480"/>
          <w:marRight w:val="0"/>
          <w:marTop w:val="0"/>
          <w:marBottom w:val="0"/>
          <w:divBdr>
            <w:top w:val="none" w:sz="0" w:space="0" w:color="auto"/>
            <w:left w:val="none" w:sz="0" w:space="0" w:color="auto"/>
            <w:bottom w:val="none" w:sz="0" w:space="0" w:color="auto"/>
            <w:right w:val="none" w:sz="0" w:space="0" w:color="auto"/>
          </w:divBdr>
        </w:div>
        <w:div w:id="1502769419">
          <w:marLeft w:val="480"/>
          <w:marRight w:val="0"/>
          <w:marTop w:val="0"/>
          <w:marBottom w:val="0"/>
          <w:divBdr>
            <w:top w:val="none" w:sz="0" w:space="0" w:color="auto"/>
            <w:left w:val="none" w:sz="0" w:space="0" w:color="auto"/>
            <w:bottom w:val="none" w:sz="0" w:space="0" w:color="auto"/>
            <w:right w:val="none" w:sz="0" w:space="0" w:color="auto"/>
          </w:divBdr>
        </w:div>
        <w:div w:id="1418208284">
          <w:marLeft w:val="480"/>
          <w:marRight w:val="0"/>
          <w:marTop w:val="0"/>
          <w:marBottom w:val="0"/>
          <w:divBdr>
            <w:top w:val="none" w:sz="0" w:space="0" w:color="auto"/>
            <w:left w:val="none" w:sz="0" w:space="0" w:color="auto"/>
            <w:bottom w:val="none" w:sz="0" w:space="0" w:color="auto"/>
            <w:right w:val="none" w:sz="0" w:space="0" w:color="auto"/>
          </w:divBdr>
        </w:div>
        <w:div w:id="1458372690">
          <w:marLeft w:val="480"/>
          <w:marRight w:val="0"/>
          <w:marTop w:val="0"/>
          <w:marBottom w:val="0"/>
          <w:divBdr>
            <w:top w:val="none" w:sz="0" w:space="0" w:color="auto"/>
            <w:left w:val="none" w:sz="0" w:space="0" w:color="auto"/>
            <w:bottom w:val="none" w:sz="0" w:space="0" w:color="auto"/>
            <w:right w:val="none" w:sz="0" w:space="0" w:color="auto"/>
          </w:divBdr>
        </w:div>
      </w:divsChild>
    </w:div>
    <w:div w:id="1292513782">
      <w:bodyDiv w:val="1"/>
      <w:marLeft w:val="0"/>
      <w:marRight w:val="0"/>
      <w:marTop w:val="0"/>
      <w:marBottom w:val="0"/>
      <w:divBdr>
        <w:top w:val="none" w:sz="0" w:space="0" w:color="auto"/>
        <w:left w:val="none" w:sz="0" w:space="0" w:color="auto"/>
        <w:bottom w:val="none" w:sz="0" w:space="0" w:color="auto"/>
        <w:right w:val="none" w:sz="0" w:space="0" w:color="auto"/>
      </w:divBdr>
    </w:div>
    <w:div w:id="1292832271">
      <w:bodyDiv w:val="1"/>
      <w:marLeft w:val="0"/>
      <w:marRight w:val="0"/>
      <w:marTop w:val="0"/>
      <w:marBottom w:val="0"/>
      <w:divBdr>
        <w:top w:val="none" w:sz="0" w:space="0" w:color="auto"/>
        <w:left w:val="none" w:sz="0" w:space="0" w:color="auto"/>
        <w:bottom w:val="none" w:sz="0" w:space="0" w:color="auto"/>
        <w:right w:val="none" w:sz="0" w:space="0" w:color="auto"/>
      </w:divBdr>
    </w:div>
    <w:div w:id="1292899955">
      <w:bodyDiv w:val="1"/>
      <w:marLeft w:val="0"/>
      <w:marRight w:val="0"/>
      <w:marTop w:val="0"/>
      <w:marBottom w:val="0"/>
      <w:divBdr>
        <w:top w:val="none" w:sz="0" w:space="0" w:color="auto"/>
        <w:left w:val="none" w:sz="0" w:space="0" w:color="auto"/>
        <w:bottom w:val="none" w:sz="0" w:space="0" w:color="auto"/>
        <w:right w:val="none" w:sz="0" w:space="0" w:color="auto"/>
      </w:divBdr>
    </w:div>
    <w:div w:id="1293056351">
      <w:bodyDiv w:val="1"/>
      <w:marLeft w:val="0"/>
      <w:marRight w:val="0"/>
      <w:marTop w:val="0"/>
      <w:marBottom w:val="0"/>
      <w:divBdr>
        <w:top w:val="none" w:sz="0" w:space="0" w:color="auto"/>
        <w:left w:val="none" w:sz="0" w:space="0" w:color="auto"/>
        <w:bottom w:val="none" w:sz="0" w:space="0" w:color="auto"/>
        <w:right w:val="none" w:sz="0" w:space="0" w:color="auto"/>
      </w:divBdr>
    </w:div>
    <w:div w:id="1293364956">
      <w:bodyDiv w:val="1"/>
      <w:marLeft w:val="0"/>
      <w:marRight w:val="0"/>
      <w:marTop w:val="0"/>
      <w:marBottom w:val="0"/>
      <w:divBdr>
        <w:top w:val="none" w:sz="0" w:space="0" w:color="auto"/>
        <w:left w:val="none" w:sz="0" w:space="0" w:color="auto"/>
        <w:bottom w:val="none" w:sz="0" w:space="0" w:color="auto"/>
        <w:right w:val="none" w:sz="0" w:space="0" w:color="auto"/>
      </w:divBdr>
    </w:div>
    <w:div w:id="1293440149">
      <w:bodyDiv w:val="1"/>
      <w:marLeft w:val="0"/>
      <w:marRight w:val="0"/>
      <w:marTop w:val="0"/>
      <w:marBottom w:val="0"/>
      <w:divBdr>
        <w:top w:val="none" w:sz="0" w:space="0" w:color="auto"/>
        <w:left w:val="none" w:sz="0" w:space="0" w:color="auto"/>
        <w:bottom w:val="none" w:sz="0" w:space="0" w:color="auto"/>
        <w:right w:val="none" w:sz="0" w:space="0" w:color="auto"/>
      </w:divBdr>
    </w:div>
    <w:div w:id="1293511992">
      <w:bodyDiv w:val="1"/>
      <w:marLeft w:val="0"/>
      <w:marRight w:val="0"/>
      <w:marTop w:val="0"/>
      <w:marBottom w:val="0"/>
      <w:divBdr>
        <w:top w:val="none" w:sz="0" w:space="0" w:color="auto"/>
        <w:left w:val="none" w:sz="0" w:space="0" w:color="auto"/>
        <w:bottom w:val="none" w:sz="0" w:space="0" w:color="auto"/>
        <w:right w:val="none" w:sz="0" w:space="0" w:color="auto"/>
      </w:divBdr>
    </w:div>
    <w:div w:id="1293899266">
      <w:bodyDiv w:val="1"/>
      <w:marLeft w:val="0"/>
      <w:marRight w:val="0"/>
      <w:marTop w:val="0"/>
      <w:marBottom w:val="0"/>
      <w:divBdr>
        <w:top w:val="none" w:sz="0" w:space="0" w:color="auto"/>
        <w:left w:val="none" w:sz="0" w:space="0" w:color="auto"/>
        <w:bottom w:val="none" w:sz="0" w:space="0" w:color="auto"/>
        <w:right w:val="none" w:sz="0" w:space="0" w:color="auto"/>
      </w:divBdr>
    </w:div>
    <w:div w:id="1293948991">
      <w:bodyDiv w:val="1"/>
      <w:marLeft w:val="0"/>
      <w:marRight w:val="0"/>
      <w:marTop w:val="0"/>
      <w:marBottom w:val="0"/>
      <w:divBdr>
        <w:top w:val="none" w:sz="0" w:space="0" w:color="auto"/>
        <w:left w:val="none" w:sz="0" w:space="0" w:color="auto"/>
        <w:bottom w:val="none" w:sz="0" w:space="0" w:color="auto"/>
        <w:right w:val="none" w:sz="0" w:space="0" w:color="auto"/>
      </w:divBdr>
    </w:div>
    <w:div w:id="1294017640">
      <w:bodyDiv w:val="1"/>
      <w:marLeft w:val="0"/>
      <w:marRight w:val="0"/>
      <w:marTop w:val="0"/>
      <w:marBottom w:val="0"/>
      <w:divBdr>
        <w:top w:val="none" w:sz="0" w:space="0" w:color="auto"/>
        <w:left w:val="none" w:sz="0" w:space="0" w:color="auto"/>
        <w:bottom w:val="none" w:sz="0" w:space="0" w:color="auto"/>
        <w:right w:val="none" w:sz="0" w:space="0" w:color="auto"/>
      </w:divBdr>
    </w:div>
    <w:div w:id="1294480635">
      <w:bodyDiv w:val="1"/>
      <w:marLeft w:val="0"/>
      <w:marRight w:val="0"/>
      <w:marTop w:val="0"/>
      <w:marBottom w:val="0"/>
      <w:divBdr>
        <w:top w:val="none" w:sz="0" w:space="0" w:color="auto"/>
        <w:left w:val="none" w:sz="0" w:space="0" w:color="auto"/>
        <w:bottom w:val="none" w:sz="0" w:space="0" w:color="auto"/>
        <w:right w:val="none" w:sz="0" w:space="0" w:color="auto"/>
      </w:divBdr>
    </w:div>
    <w:div w:id="1294556848">
      <w:bodyDiv w:val="1"/>
      <w:marLeft w:val="0"/>
      <w:marRight w:val="0"/>
      <w:marTop w:val="0"/>
      <w:marBottom w:val="0"/>
      <w:divBdr>
        <w:top w:val="none" w:sz="0" w:space="0" w:color="auto"/>
        <w:left w:val="none" w:sz="0" w:space="0" w:color="auto"/>
        <w:bottom w:val="none" w:sz="0" w:space="0" w:color="auto"/>
        <w:right w:val="none" w:sz="0" w:space="0" w:color="auto"/>
      </w:divBdr>
    </w:div>
    <w:div w:id="1294556861">
      <w:bodyDiv w:val="1"/>
      <w:marLeft w:val="0"/>
      <w:marRight w:val="0"/>
      <w:marTop w:val="0"/>
      <w:marBottom w:val="0"/>
      <w:divBdr>
        <w:top w:val="none" w:sz="0" w:space="0" w:color="auto"/>
        <w:left w:val="none" w:sz="0" w:space="0" w:color="auto"/>
        <w:bottom w:val="none" w:sz="0" w:space="0" w:color="auto"/>
        <w:right w:val="none" w:sz="0" w:space="0" w:color="auto"/>
      </w:divBdr>
    </w:div>
    <w:div w:id="1294873454">
      <w:bodyDiv w:val="1"/>
      <w:marLeft w:val="0"/>
      <w:marRight w:val="0"/>
      <w:marTop w:val="0"/>
      <w:marBottom w:val="0"/>
      <w:divBdr>
        <w:top w:val="none" w:sz="0" w:space="0" w:color="auto"/>
        <w:left w:val="none" w:sz="0" w:space="0" w:color="auto"/>
        <w:bottom w:val="none" w:sz="0" w:space="0" w:color="auto"/>
        <w:right w:val="none" w:sz="0" w:space="0" w:color="auto"/>
      </w:divBdr>
    </w:div>
    <w:div w:id="1294991370">
      <w:bodyDiv w:val="1"/>
      <w:marLeft w:val="0"/>
      <w:marRight w:val="0"/>
      <w:marTop w:val="0"/>
      <w:marBottom w:val="0"/>
      <w:divBdr>
        <w:top w:val="none" w:sz="0" w:space="0" w:color="auto"/>
        <w:left w:val="none" w:sz="0" w:space="0" w:color="auto"/>
        <w:bottom w:val="none" w:sz="0" w:space="0" w:color="auto"/>
        <w:right w:val="none" w:sz="0" w:space="0" w:color="auto"/>
      </w:divBdr>
    </w:div>
    <w:div w:id="1294991941">
      <w:bodyDiv w:val="1"/>
      <w:marLeft w:val="0"/>
      <w:marRight w:val="0"/>
      <w:marTop w:val="0"/>
      <w:marBottom w:val="0"/>
      <w:divBdr>
        <w:top w:val="none" w:sz="0" w:space="0" w:color="auto"/>
        <w:left w:val="none" w:sz="0" w:space="0" w:color="auto"/>
        <w:bottom w:val="none" w:sz="0" w:space="0" w:color="auto"/>
        <w:right w:val="none" w:sz="0" w:space="0" w:color="auto"/>
      </w:divBdr>
    </w:div>
    <w:div w:id="1295254944">
      <w:bodyDiv w:val="1"/>
      <w:marLeft w:val="0"/>
      <w:marRight w:val="0"/>
      <w:marTop w:val="0"/>
      <w:marBottom w:val="0"/>
      <w:divBdr>
        <w:top w:val="none" w:sz="0" w:space="0" w:color="auto"/>
        <w:left w:val="none" w:sz="0" w:space="0" w:color="auto"/>
        <w:bottom w:val="none" w:sz="0" w:space="0" w:color="auto"/>
        <w:right w:val="none" w:sz="0" w:space="0" w:color="auto"/>
      </w:divBdr>
    </w:div>
    <w:div w:id="1295256243">
      <w:bodyDiv w:val="1"/>
      <w:marLeft w:val="0"/>
      <w:marRight w:val="0"/>
      <w:marTop w:val="0"/>
      <w:marBottom w:val="0"/>
      <w:divBdr>
        <w:top w:val="none" w:sz="0" w:space="0" w:color="auto"/>
        <w:left w:val="none" w:sz="0" w:space="0" w:color="auto"/>
        <w:bottom w:val="none" w:sz="0" w:space="0" w:color="auto"/>
        <w:right w:val="none" w:sz="0" w:space="0" w:color="auto"/>
      </w:divBdr>
    </w:div>
    <w:div w:id="1295329872">
      <w:bodyDiv w:val="1"/>
      <w:marLeft w:val="0"/>
      <w:marRight w:val="0"/>
      <w:marTop w:val="0"/>
      <w:marBottom w:val="0"/>
      <w:divBdr>
        <w:top w:val="none" w:sz="0" w:space="0" w:color="auto"/>
        <w:left w:val="none" w:sz="0" w:space="0" w:color="auto"/>
        <w:bottom w:val="none" w:sz="0" w:space="0" w:color="auto"/>
        <w:right w:val="none" w:sz="0" w:space="0" w:color="auto"/>
      </w:divBdr>
    </w:div>
    <w:div w:id="1295910273">
      <w:bodyDiv w:val="1"/>
      <w:marLeft w:val="0"/>
      <w:marRight w:val="0"/>
      <w:marTop w:val="0"/>
      <w:marBottom w:val="0"/>
      <w:divBdr>
        <w:top w:val="none" w:sz="0" w:space="0" w:color="auto"/>
        <w:left w:val="none" w:sz="0" w:space="0" w:color="auto"/>
        <w:bottom w:val="none" w:sz="0" w:space="0" w:color="auto"/>
        <w:right w:val="none" w:sz="0" w:space="0" w:color="auto"/>
      </w:divBdr>
    </w:div>
    <w:div w:id="1295983949">
      <w:bodyDiv w:val="1"/>
      <w:marLeft w:val="0"/>
      <w:marRight w:val="0"/>
      <w:marTop w:val="0"/>
      <w:marBottom w:val="0"/>
      <w:divBdr>
        <w:top w:val="none" w:sz="0" w:space="0" w:color="auto"/>
        <w:left w:val="none" w:sz="0" w:space="0" w:color="auto"/>
        <w:bottom w:val="none" w:sz="0" w:space="0" w:color="auto"/>
        <w:right w:val="none" w:sz="0" w:space="0" w:color="auto"/>
      </w:divBdr>
      <w:divsChild>
        <w:div w:id="2094862235">
          <w:marLeft w:val="480"/>
          <w:marRight w:val="0"/>
          <w:marTop w:val="0"/>
          <w:marBottom w:val="0"/>
          <w:divBdr>
            <w:top w:val="none" w:sz="0" w:space="0" w:color="auto"/>
            <w:left w:val="none" w:sz="0" w:space="0" w:color="auto"/>
            <w:bottom w:val="none" w:sz="0" w:space="0" w:color="auto"/>
            <w:right w:val="none" w:sz="0" w:space="0" w:color="auto"/>
          </w:divBdr>
        </w:div>
        <w:div w:id="881483342">
          <w:marLeft w:val="480"/>
          <w:marRight w:val="0"/>
          <w:marTop w:val="0"/>
          <w:marBottom w:val="0"/>
          <w:divBdr>
            <w:top w:val="none" w:sz="0" w:space="0" w:color="auto"/>
            <w:left w:val="none" w:sz="0" w:space="0" w:color="auto"/>
            <w:bottom w:val="none" w:sz="0" w:space="0" w:color="auto"/>
            <w:right w:val="none" w:sz="0" w:space="0" w:color="auto"/>
          </w:divBdr>
        </w:div>
        <w:div w:id="2129468982">
          <w:marLeft w:val="480"/>
          <w:marRight w:val="0"/>
          <w:marTop w:val="0"/>
          <w:marBottom w:val="0"/>
          <w:divBdr>
            <w:top w:val="none" w:sz="0" w:space="0" w:color="auto"/>
            <w:left w:val="none" w:sz="0" w:space="0" w:color="auto"/>
            <w:bottom w:val="none" w:sz="0" w:space="0" w:color="auto"/>
            <w:right w:val="none" w:sz="0" w:space="0" w:color="auto"/>
          </w:divBdr>
        </w:div>
        <w:div w:id="250312024">
          <w:marLeft w:val="480"/>
          <w:marRight w:val="0"/>
          <w:marTop w:val="0"/>
          <w:marBottom w:val="0"/>
          <w:divBdr>
            <w:top w:val="none" w:sz="0" w:space="0" w:color="auto"/>
            <w:left w:val="none" w:sz="0" w:space="0" w:color="auto"/>
            <w:bottom w:val="none" w:sz="0" w:space="0" w:color="auto"/>
            <w:right w:val="none" w:sz="0" w:space="0" w:color="auto"/>
          </w:divBdr>
        </w:div>
        <w:div w:id="1832519602">
          <w:marLeft w:val="480"/>
          <w:marRight w:val="0"/>
          <w:marTop w:val="0"/>
          <w:marBottom w:val="0"/>
          <w:divBdr>
            <w:top w:val="none" w:sz="0" w:space="0" w:color="auto"/>
            <w:left w:val="none" w:sz="0" w:space="0" w:color="auto"/>
            <w:bottom w:val="none" w:sz="0" w:space="0" w:color="auto"/>
            <w:right w:val="none" w:sz="0" w:space="0" w:color="auto"/>
          </w:divBdr>
        </w:div>
        <w:div w:id="1304966401">
          <w:marLeft w:val="480"/>
          <w:marRight w:val="0"/>
          <w:marTop w:val="0"/>
          <w:marBottom w:val="0"/>
          <w:divBdr>
            <w:top w:val="none" w:sz="0" w:space="0" w:color="auto"/>
            <w:left w:val="none" w:sz="0" w:space="0" w:color="auto"/>
            <w:bottom w:val="none" w:sz="0" w:space="0" w:color="auto"/>
            <w:right w:val="none" w:sz="0" w:space="0" w:color="auto"/>
          </w:divBdr>
        </w:div>
        <w:div w:id="189732341">
          <w:marLeft w:val="480"/>
          <w:marRight w:val="0"/>
          <w:marTop w:val="0"/>
          <w:marBottom w:val="0"/>
          <w:divBdr>
            <w:top w:val="none" w:sz="0" w:space="0" w:color="auto"/>
            <w:left w:val="none" w:sz="0" w:space="0" w:color="auto"/>
            <w:bottom w:val="none" w:sz="0" w:space="0" w:color="auto"/>
            <w:right w:val="none" w:sz="0" w:space="0" w:color="auto"/>
          </w:divBdr>
        </w:div>
        <w:div w:id="1993020256">
          <w:marLeft w:val="480"/>
          <w:marRight w:val="0"/>
          <w:marTop w:val="0"/>
          <w:marBottom w:val="0"/>
          <w:divBdr>
            <w:top w:val="none" w:sz="0" w:space="0" w:color="auto"/>
            <w:left w:val="none" w:sz="0" w:space="0" w:color="auto"/>
            <w:bottom w:val="none" w:sz="0" w:space="0" w:color="auto"/>
            <w:right w:val="none" w:sz="0" w:space="0" w:color="auto"/>
          </w:divBdr>
        </w:div>
        <w:div w:id="1525747162">
          <w:marLeft w:val="480"/>
          <w:marRight w:val="0"/>
          <w:marTop w:val="0"/>
          <w:marBottom w:val="0"/>
          <w:divBdr>
            <w:top w:val="none" w:sz="0" w:space="0" w:color="auto"/>
            <w:left w:val="none" w:sz="0" w:space="0" w:color="auto"/>
            <w:bottom w:val="none" w:sz="0" w:space="0" w:color="auto"/>
            <w:right w:val="none" w:sz="0" w:space="0" w:color="auto"/>
          </w:divBdr>
        </w:div>
        <w:div w:id="1762144395">
          <w:marLeft w:val="480"/>
          <w:marRight w:val="0"/>
          <w:marTop w:val="0"/>
          <w:marBottom w:val="0"/>
          <w:divBdr>
            <w:top w:val="none" w:sz="0" w:space="0" w:color="auto"/>
            <w:left w:val="none" w:sz="0" w:space="0" w:color="auto"/>
            <w:bottom w:val="none" w:sz="0" w:space="0" w:color="auto"/>
            <w:right w:val="none" w:sz="0" w:space="0" w:color="auto"/>
          </w:divBdr>
        </w:div>
        <w:div w:id="1652757137">
          <w:marLeft w:val="480"/>
          <w:marRight w:val="0"/>
          <w:marTop w:val="0"/>
          <w:marBottom w:val="0"/>
          <w:divBdr>
            <w:top w:val="none" w:sz="0" w:space="0" w:color="auto"/>
            <w:left w:val="none" w:sz="0" w:space="0" w:color="auto"/>
            <w:bottom w:val="none" w:sz="0" w:space="0" w:color="auto"/>
            <w:right w:val="none" w:sz="0" w:space="0" w:color="auto"/>
          </w:divBdr>
        </w:div>
        <w:div w:id="1693654218">
          <w:marLeft w:val="480"/>
          <w:marRight w:val="0"/>
          <w:marTop w:val="0"/>
          <w:marBottom w:val="0"/>
          <w:divBdr>
            <w:top w:val="none" w:sz="0" w:space="0" w:color="auto"/>
            <w:left w:val="none" w:sz="0" w:space="0" w:color="auto"/>
            <w:bottom w:val="none" w:sz="0" w:space="0" w:color="auto"/>
            <w:right w:val="none" w:sz="0" w:space="0" w:color="auto"/>
          </w:divBdr>
        </w:div>
        <w:div w:id="158425017">
          <w:marLeft w:val="480"/>
          <w:marRight w:val="0"/>
          <w:marTop w:val="0"/>
          <w:marBottom w:val="0"/>
          <w:divBdr>
            <w:top w:val="none" w:sz="0" w:space="0" w:color="auto"/>
            <w:left w:val="none" w:sz="0" w:space="0" w:color="auto"/>
            <w:bottom w:val="none" w:sz="0" w:space="0" w:color="auto"/>
            <w:right w:val="none" w:sz="0" w:space="0" w:color="auto"/>
          </w:divBdr>
        </w:div>
        <w:div w:id="1932009171">
          <w:marLeft w:val="480"/>
          <w:marRight w:val="0"/>
          <w:marTop w:val="0"/>
          <w:marBottom w:val="0"/>
          <w:divBdr>
            <w:top w:val="none" w:sz="0" w:space="0" w:color="auto"/>
            <w:left w:val="none" w:sz="0" w:space="0" w:color="auto"/>
            <w:bottom w:val="none" w:sz="0" w:space="0" w:color="auto"/>
            <w:right w:val="none" w:sz="0" w:space="0" w:color="auto"/>
          </w:divBdr>
        </w:div>
        <w:div w:id="51782916">
          <w:marLeft w:val="480"/>
          <w:marRight w:val="0"/>
          <w:marTop w:val="0"/>
          <w:marBottom w:val="0"/>
          <w:divBdr>
            <w:top w:val="none" w:sz="0" w:space="0" w:color="auto"/>
            <w:left w:val="none" w:sz="0" w:space="0" w:color="auto"/>
            <w:bottom w:val="none" w:sz="0" w:space="0" w:color="auto"/>
            <w:right w:val="none" w:sz="0" w:space="0" w:color="auto"/>
          </w:divBdr>
        </w:div>
        <w:div w:id="469056116">
          <w:marLeft w:val="480"/>
          <w:marRight w:val="0"/>
          <w:marTop w:val="0"/>
          <w:marBottom w:val="0"/>
          <w:divBdr>
            <w:top w:val="none" w:sz="0" w:space="0" w:color="auto"/>
            <w:left w:val="none" w:sz="0" w:space="0" w:color="auto"/>
            <w:bottom w:val="none" w:sz="0" w:space="0" w:color="auto"/>
            <w:right w:val="none" w:sz="0" w:space="0" w:color="auto"/>
          </w:divBdr>
        </w:div>
        <w:div w:id="185754785">
          <w:marLeft w:val="480"/>
          <w:marRight w:val="0"/>
          <w:marTop w:val="0"/>
          <w:marBottom w:val="0"/>
          <w:divBdr>
            <w:top w:val="none" w:sz="0" w:space="0" w:color="auto"/>
            <w:left w:val="none" w:sz="0" w:space="0" w:color="auto"/>
            <w:bottom w:val="none" w:sz="0" w:space="0" w:color="auto"/>
            <w:right w:val="none" w:sz="0" w:space="0" w:color="auto"/>
          </w:divBdr>
        </w:div>
        <w:div w:id="473983103">
          <w:marLeft w:val="480"/>
          <w:marRight w:val="0"/>
          <w:marTop w:val="0"/>
          <w:marBottom w:val="0"/>
          <w:divBdr>
            <w:top w:val="none" w:sz="0" w:space="0" w:color="auto"/>
            <w:left w:val="none" w:sz="0" w:space="0" w:color="auto"/>
            <w:bottom w:val="none" w:sz="0" w:space="0" w:color="auto"/>
            <w:right w:val="none" w:sz="0" w:space="0" w:color="auto"/>
          </w:divBdr>
        </w:div>
        <w:div w:id="2049454649">
          <w:marLeft w:val="480"/>
          <w:marRight w:val="0"/>
          <w:marTop w:val="0"/>
          <w:marBottom w:val="0"/>
          <w:divBdr>
            <w:top w:val="none" w:sz="0" w:space="0" w:color="auto"/>
            <w:left w:val="none" w:sz="0" w:space="0" w:color="auto"/>
            <w:bottom w:val="none" w:sz="0" w:space="0" w:color="auto"/>
            <w:right w:val="none" w:sz="0" w:space="0" w:color="auto"/>
          </w:divBdr>
        </w:div>
        <w:div w:id="1206596392">
          <w:marLeft w:val="480"/>
          <w:marRight w:val="0"/>
          <w:marTop w:val="0"/>
          <w:marBottom w:val="0"/>
          <w:divBdr>
            <w:top w:val="none" w:sz="0" w:space="0" w:color="auto"/>
            <w:left w:val="none" w:sz="0" w:space="0" w:color="auto"/>
            <w:bottom w:val="none" w:sz="0" w:space="0" w:color="auto"/>
            <w:right w:val="none" w:sz="0" w:space="0" w:color="auto"/>
          </w:divBdr>
        </w:div>
        <w:div w:id="358505953">
          <w:marLeft w:val="480"/>
          <w:marRight w:val="0"/>
          <w:marTop w:val="0"/>
          <w:marBottom w:val="0"/>
          <w:divBdr>
            <w:top w:val="none" w:sz="0" w:space="0" w:color="auto"/>
            <w:left w:val="none" w:sz="0" w:space="0" w:color="auto"/>
            <w:bottom w:val="none" w:sz="0" w:space="0" w:color="auto"/>
            <w:right w:val="none" w:sz="0" w:space="0" w:color="auto"/>
          </w:divBdr>
        </w:div>
        <w:div w:id="575556235">
          <w:marLeft w:val="480"/>
          <w:marRight w:val="0"/>
          <w:marTop w:val="0"/>
          <w:marBottom w:val="0"/>
          <w:divBdr>
            <w:top w:val="none" w:sz="0" w:space="0" w:color="auto"/>
            <w:left w:val="none" w:sz="0" w:space="0" w:color="auto"/>
            <w:bottom w:val="none" w:sz="0" w:space="0" w:color="auto"/>
            <w:right w:val="none" w:sz="0" w:space="0" w:color="auto"/>
          </w:divBdr>
        </w:div>
        <w:div w:id="1677611496">
          <w:marLeft w:val="480"/>
          <w:marRight w:val="0"/>
          <w:marTop w:val="0"/>
          <w:marBottom w:val="0"/>
          <w:divBdr>
            <w:top w:val="none" w:sz="0" w:space="0" w:color="auto"/>
            <w:left w:val="none" w:sz="0" w:space="0" w:color="auto"/>
            <w:bottom w:val="none" w:sz="0" w:space="0" w:color="auto"/>
            <w:right w:val="none" w:sz="0" w:space="0" w:color="auto"/>
          </w:divBdr>
        </w:div>
        <w:div w:id="1648821508">
          <w:marLeft w:val="480"/>
          <w:marRight w:val="0"/>
          <w:marTop w:val="0"/>
          <w:marBottom w:val="0"/>
          <w:divBdr>
            <w:top w:val="none" w:sz="0" w:space="0" w:color="auto"/>
            <w:left w:val="none" w:sz="0" w:space="0" w:color="auto"/>
            <w:bottom w:val="none" w:sz="0" w:space="0" w:color="auto"/>
            <w:right w:val="none" w:sz="0" w:space="0" w:color="auto"/>
          </w:divBdr>
        </w:div>
        <w:div w:id="81922155">
          <w:marLeft w:val="480"/>
          <w:marRight w:val="0"/>
          <w:marTop w:val="0"/>
          <w:marBottom w:val="0"/>
          <w:divBdr>
            <w:top w:val="none" w:sz="0" w:space="0" w:color="auto"/>
            <w:left w:val="none" w:sz="0" w:space="0" w:color="auto"/>
            <w:bottom w:val="none" w:sz="0" w:space="0" w:color="auto"/>
            <w:right w:val="none" w:sz="0" w:space="0" w:color="auto"/>
          </w:divBdr>
        </w:div>
        <w:div w:id="2070375094">
          <w:marLeft w:val="480"/>
          <w:marRight w:val="0"/>
          <w:marTop w:val="0"/>
          <w:marBottom w:val="0"/>
          <w:divBdr>
            <w:top w:val="none" w:sz="0" w:space="0" w:color="auto"/>
            <w:left w:val="none" w:sz="0" w:space="0" w:color="auto"/>
            <w:bottom w:val="none" w:sz="0" w:space="0" w:color="auto"/>
            <w:right w:val="none" w:sz="0" w:space="0" w:color="auto"/>
          </w:divBdr>
        </w:div>
        <w:div w:id="1748383892">
          <w:marLeft w:val="480"/>
          <w:marRight w:val="0"/>
          <w:marTop w:val="0"/>
          <w:marBottom w:val="0"/>
          <w:divBdr>
            <w:top w:val="none" w:sz="0" w:space="0" w:color="auto"/>
            <w:left w:val="none" w:sz="0" w:space="0" w:color="auto"/>
            <w:bottom w:val="none" w:sz="0" w:space="0" w:color="auto"/>
            <w:right w:val="none" w:sz="0" w:space="0" w:color="auto"/>
          </w:divBdr>
        </w:div>
        <w:div w:id="433132870">
          <w:marLeft w:val="480"/>
          <w:marRight w:val="0"/>
          <w:marTop w:val="0"/>
          <w:marBottom w:val="0"/>
          <w:divBdr>
            <w:top w:val="none" w:sz="0" w:space="0" w:color="auto"/>
            <w:left w:val="none" w:sz="0" w:space="0" w:color="auto"/>
            <w:bottom w:val="none" w:sz="0" w:space="0" w:color="auto"/>
            <w:right w:val="none" w:sz="0" w:space="0" w:color="auto"/>
          </w:divBdr>
        </w:div>
        <w:div w:id="789477534">
          <w:marLeft w:val="480"/>
          <w:marRight w:val="0"/>
          <w:marTop w:val="0"/>
          <w:marBottom w:val="0"/>
          <w:divBdr>
            <w:top w:val="none" w:sz="0" w:space="0" w:color="auto"/>
            <w:left w:val="none" w:sz="0" w:space="0" w:color="auto"/>
            <w:bottom w:val="none" w:sz="0" w:space="0" w:color="auto"/>
            <w:right w:val="none" w:sz="0" w:space="0" w:color="auto"/>
          </w:divBdr>
        </w:div>
        <w:div w:id="2144614532">
          <w:marLeft w:val="480"/>
          <w:marRight w:val="0"/>
          <w:marTop w:val="0"/>
          <w:marBottom w:val="0"/>
          <w:divBdr>
            <w:top w:val="none" w:sz="0" w:space="0" w:color="auto"/>
            <w:left w:val="none" w:sz="0" w:space="0" w:color="auto"/>
            <w:bottom w:val="none" w:sz="0" w:space="0" w:color="auto"/>
            <w:right w:val="none" w:sz="0" w:space="0" w:color="auto"/>
          </w:divBdr>
        </w:div>
        <w:div w:id="853499269">
          <w:marLeft w:val="480"/>
          <w:marRight w:val="0"/>
          <w:marTop w:val="0"/>
          <w:marBottom w:val="0"/>
          <w:divBdr>
            <w:top w:val="none" w:sz="0" w:space="0" w:color="auto"/>
            <w:left w:val="none" w:sz="0" w:space="0" w:color="auto"/>
            <w:bottom w:val="none" w:sz="0" w:space="0" w:color="auto"/>
            <w:right w:val="none" w:sz="0" w:space="0" w:color="auto"/>
          </w:divBdr>
        </w:div>
        <w:div w:id="1761486251">
          <w:marLeft w:val="480"/>
          <w:marRight w:val="0"/>
          <w:marTop w:val="0"/>
          <w:marBottom w:val="0"/>
          <w:divBdr>
            <w:top w:val="none" w:sz="0" w:space="0" w:color="auto"/>
            <w:left w:val="none" w:sz="0" w:space="0" w:color="auto"/>
            <w:bottom w:val="none" w:sz="0" w:space="0" w:color="auto"/>
            <w:right w:val="none" w:sz="0" w:space="0" w:color="auto"/>
          </w:divBdr>
        </w:div>
        <w:div w:id="504900788">
          <w:marLeft w:val="480"/>
          <w:marRight w:val="0"/>
          <w:marTop w:val="0"/>
          <w:marBottom w:val="0"/>
          <w:divBdr>
            <w:top w:val="none" w:sz="0" w:space="0" w:color="auto"/>
            <w:left w:val="none" w:sz="0" w:space="0" w:color="auto"/>
            <w:bottom w:val="none" w:sz="0" w:space="0" w:color="auto"/>
            <w:right w:val="none" w:sz="0" w:space="0" w:color="auto"/>
          </w:divBdr>
        </w:div>
        <w:div w:id="435489275">
          <w:marLeft w:val="480"/>
          <w:marRight w:val="0"/>
          <w:marTop w:val="0"/>
          <w:marBottom w:val="0"/>
          <w:divBdr>
            <w:top w:val="none" w:sz="0" w:space="0" w:color="auto"/>
            <w:left w:val="none" w:sz="0" w:space="0" w:color="auto"/>
            <w:bottom w:val="none" w:sz="0" w:space="0" w:color="auto"/>
            <w:right w:val="none" w:sz="0" w:space="0" w:color="auto"/>
          </w:divBdr>
        </w:div>
        <w:div w:id="1629314019">
          <w:marLeft w:val="480"/>
          <w:marRight w:val="0"/>
          <w:marTop w:val="0"/>
          <w:marBottom w:val="0"/>
          <w:divBdr>
            <w:top w:val="none" w:sz="0" w:space="0" w:color="auto"/>
            <w:left w:val="none" w:sz="0" w:space="0" w:color="auto"/>
            <w:bottom w:val="none" w:sz="0" w:space="0" w:color="auto"/>
            <w:right w:val="none" w:sz="0" w:space="0" w:color="auto"/>
          </w:divBdr>
        </w:div>
        <w:div w:id="1169712800">
          <w:marLeft w:val="480"/>
          <w:marRight w:val="0"/>
          <w:marTop w:val="0"/>
          <w:marBottom w:val="0"/>
          <w:divBdr>
            <w:top w:val="none" w:sz="0" w:space="0" w:color="auto"/>
            <w:left w:val="none" w:sz="0" w:space="0" w:color="auto"/>
            <w:bottom w:val="none" w:sz="0" w:space="0" w:color="auto"/>
            <w:right w:val="none" w:sz="0" w:space="0" w:color="auto"/>
          </w:divBdr>
        </w:div>
        <w:div w:id="1016887164">
          <w:marLeft w:val="480"/>
          <w:marRight w:val="0"/>
          <w:marTop w:val="0"/>
          <w:marBottom w:val="0"/>
          <w:divBdr>
            <w:top w:val="none" w:sz="0" w:space="0" w:color="auto"/>
            <w:left w:val="none" w:sz="0" w:space="0" w:color="auto"/>
            <w:bottom w:val="none" w:sz="0" w:space="0" w:color="auto"/>
            <w:right w:val="none" w:sz="0" w:space="0" w:color="auto"/>
          </w:divBdr>
        </w:div>
        <w:div w:id="2123959453">
          <w:marLeft w:val="480"/>
          <w:marRight w:val="0"/>
          <w:marTop w:val="0"/>
          <w:marBottom w:val="0"/>
          <w:divBdr>
            <w:top w:val="none" w:sz="0" w:space="0" w:color="auto"/>
            <w:left w:val="none" w:sz="0" w:space="0" w:color="auto"/>
            <w:bottom w:val="none" w:sz="0" w:space="0" w:color="auto"/>
            <w:right w:val="none" w:sz="0" w:space="0" w:color="auto"/>
          </w:divBdr>
        </w:div>
        <w:div w:id="1733043198">
          <w:marLeft w:val="480"/>
          <w:marRight w:val="0"/>
          <w:marTop w:val="0"/>
          <w:marBottom w:val="0"/>
          <w:divBdr>
            <w:top w:val="none" w:sz="0" w:space="0" w:color="auto"/>
            <w:left w:val="none" w:sz="0" w:space="0" w:color="auto"/>
            <w:bottom w:val="none" w:sz="0" w:space="0" w:color="auto"/>
            <w:right w:val="none" w:sz="0" w:space="0" w:color="auto"/>
          </w:divBdr>
        </w:div>
        <w:div w:id="1775129389">
          <w:marLeft w:val="480"/>
          <w:marRight w:val="0"/>
          <w:marTop w:val="0"/>
          <w:marBottom w:val="0"/>
          <w:divBdr>
            <w:top w:val="none" w:sz="0" w:space="0" w:color="auto"/>
            <w:left w:val="none" w:sz="0" w:space="0" w:color="auto"/>
            <w:bottom w:val="none" w:sz="0" w:space="0" w:color="auto"/>
            <w:right w:val="none" w:sz="0" w:space="0" w:color="auto"/>
          </w:divBdr>
        </w:div>
        <w:div w:id="315111935">
          <w:marLeft w:val="480"/>
          <w:marRight w:val="0"/>
          <w:marTop w:val="0"/>
          <w:marBottom w:val="0"/>
          <w:divBdr>
            <w:top w:val="none" w:sz="0" w:space="0" w:color="auto"/>
            <w:left w:val="none" w:sz="0" w:space="0" w:color="auto"/>
            <w:bottom w:val="none" w:sz="0" w:space="0" w:color="auto"/>
            <w:right w:val="none" w:sz="0" w:space="0" w:color="auto"/>
          </w:divBdr>
        </w:div>
        <w:div w:id="148330309">
          <w:marLeft w:val="480"/>
          <w:marRight w:val="0"/>
          <w:marTop w:val="0"/>
          <w:marBottom w:val="0"/>
          <w:divBdr>
            <w:top w:val="none" w:sz="0" w:space="0" w:color="auto"/>
            <w:left w:val="none" w:sz="0" w:space="0" w:color="auto"/>
            <w:bottom w:val="none" w:sz="0" w:space="0" w:color="auto"/>
            <w:right w:val="none" w:sz="0" w:space="0" w:color="auto"/>
          </w:divBdr>
        </w:div>
        <w:div w:id="428934445">
          <w:marLeft w:val="480"/>
          <w:marRight w:val="0"/>
          <w:marTop w:val="0"/>
          <w:marBottom w:val="0"/>
          <w:divBdr>
            <w:top w:val="none" w:sz="0" w:space="0" w:color="auto"/>
            <w:left w:val="none" w:sz="0" w:space="0" w:color="auto"/>
            <w:bottom w:val="none" w:sz="0" w:space="0" w:color="auto"/>
            <w:right w:val="none" w:sz="0" w:space="0" w:color="auto"/>
          </w:divBdr>
        </w:div>
        <w:div w:id="341855250">
          <w:marLeft w:val="480"/>
          <w:marRight w:val="0"/>
          <w:marTop w:val="0"/>
          <w:marBottom w:val="0"/>
          <w:divBdr>
            <w:top w:val="none" w:sz="0" w:space="0" w:color="auto"/>
            <w:left w:val="none" w:sz="0" w:space="0" w:color="auto"/>
            <w:bottom w:val="none" w:sz="0" w:space="0" w:color="auto"/>
            <w:right w:val="none" w:sz="0" w:space="0" w:color="auto"/>
          </w:divBdr>
        </w:div>
        <w:div w:id="1654337114">
          <w:marLeft w:val="480"/>
          <w:marRight w:val="0"/>
          <w:marTop w:val="0"/>
          <w:marBottom w:val="0"/>
          <w:divBdr>
            <w:top w:val="none" w:sz="0" w:space="0" w:color="auto"/>
            <w:left w:val="none" w:sz="0" w:space="0" w:color="auto"/>
            <w:bottom w:val="none" w:sz="0" w:space="0" w:color="auto"/>
            <w:right w:val="none" w:sz="0" w:space="0" w:color="auto"/>
          </w:divBdr>
        </w:div>
        <w:div w:id="1374111874">
          <w:marLeft w:val="480"/>
          <w:marRight w:val="0"/>
          <w:marTop w:val="0"/>
          <w:marBottom w:val="0"/>
          <w:divBdr>
            <w:top w:val="none" w:sz="0" w:space="0" w:color="auto"/>
            <w:left w:val="none" w:sz="0" w:space="0" w:color="auto"/>
            <w:bottom w:val="none" w:sz="0" w:space="0" w:color="auto"/>
            <w:right w:val="none" w:sz="0" w:space="0" w:color="auto"/>
          </w:divBdr>
        </w:div>
        <w:div w:id="787355011">
          <w:marLeft w:val="480"/>
          <w:marRight w:val="0"/>
          <w:marTop w:val="0"/>
          <w:marBottom w:val="0"/>
          <w:divBdr>
            <w:top w:val="none" w:sz="0" w:space="0" w:color="auto"/>
            <w:left w:val="none" w:sz="0" w:space="0" w:color="auto"/>
            <w:bottom w:val="none" w:sz="0" w:space="0" w:color="auto"/>
            <w:right w:val="none" w:sz="0" w:space="0" w:color="auto"/>
          </w:divBdr>
        </w:div>
        <w:div w:id="1332029081">
          <w:marLeft w:val="480"/>
          <w:marRight w:val="0"/>
          <w:marTop w:val="0"/>
          <w:marBottom w:val="0"/>
          <w:divBdr>
            <w:top w:val="none" w:sz="0" w:space="0" w:color="auto"/>
            <w:left w:val="none" w:sz="0" w:space="0" w:color="auto"/>
            <w:bottom w:val="none" w:sz="0" w:space="0" w:color="auto"/>
            <w:right w:val="none" w:sz="0" w:space="0" w:color="auto"/>
          </w:divBdr>
        </w:div>
        <w:div w:id="1063917958">
          <w:marLeft w:val="480"/>
          <w:marRight w:val="0"/>
          <w:marTop w:val="0"/>
          <w:marBottom w:val="0"/>
          <w:divBdr>
            <w:top w:val="none" w:sz="0" w:space="0" w:color="auto"/>
            <w:left w:val="none" w:sz="0" w:space="0" w:color="auto"/>
            <w:bottom w:val="none" w:sz="0" w:space="0" w:color="auto"/>
            <w:right w:val="none" w:sz="0" w:space="0" w:color="auto"/>
          </w:divBdr>
        </w:div>
        <w:div w:id="906036292">
          <w:marLeft w:val="480"/>
          <w:marRight w:val="0"/>
          <w:marTop w:val="0"/>
          <w:marBottom w:val="0"/>
          <w:divBdr>
            <w:top w:val="none" w:sz="0" w:space="0" w:color="auto"/>
            <w:left w:val="none" w:sz="0" w:space="0" w:color="auto"/>
            <w:bottom w:val="none" w:sz="0" w:space="0" w:color="auto"/>
            <w:right w:val="none" w:sz="0" w:space="0" w:color="auto"/>
          </w:divBdr>
        </w:div>
        <w:div w:id="1042023428">
          <w:marLeft w:val="480"/>
          <w:marRight w:val="0"/>
          <w:marTop w:val="0"/>
          <w:marBottom w:val="0"/>
          <w:divBdr>
            <w:top w:val="none" w:sz="0" w:space="0" w:color="auto"/>
            <w:left w:val="none" w:sz="0" w:space="0" w:color="auto"/>
            <w:bottom w:val="none" w:sz="0" w:space="0" w:color="auto"/>
            <w:right w:val="none" w:sz="0" w:space="0" w:color="auto"/>
          </w:divBdr>
        </w:div>
        <w:div w:id="558325395">
          <w:marLeft w:val="480"/>
          <w:marRight w:val="0"/>
          <w:marTop w:val="0"/>
          <w:marBottom w:val="0"/>
          <w:divBdr>
            <w:top w:val="none" w:sz="0" w:space="0" w:color="auto"/>
            <w:left w:val="none" w:sz="0" w:space="0" w:color="auto"/>
            <w:bottom w:val="none" w:sz="0" w:space="0" w:color="auto"/>
            <w:right w:val="none" w:sz="0" w:space="0" w:color="auto"/>
          </w:divBdr>
        </w:div>
        <w:div w:id="1628462282">
          <w:marLeft w:val="480"/>
          <w:marRight w:val="0"/>
          <w:marTop w:val="0"/>
          <w:marBottom w:val="0"/>
          <w:divBdr>
            <w:top w:val="none" w:sz="0" w:space="0" w:color="auto"/>
            <w:left w:val="none" w:sz="0" w:space="0" w:color="auto"/>
            <w:bottom w:val="none" w:sz="0" w:space="0" w:color="auto"/>
            <w:right w:val="none" w:sz="0" w:space="0" w:color="auto"/>
          </w:divBdr>
        </w:div>
        <w:div w:id="1733387732">
          <w:marLeft w:val="480"/>
          <w:marRight w:val="0"/>
          <w:marTop w:val="0"/>
          <w:marBottom w:val="0"/>
          <w:divBdr>
            <w:top w:val="none" w:sz="0" w:space="0" w:color="auto"/>
            <w:left w:val="none" w:sz="0" w:space="0" w:color="auto"/>
            <w:bottom w:val="none" w:sz="0" w:space="0" w:color="auto"/>
            <w:right w:val="none" w:sz="0" w:space="0" w:color="auto"/>
          </w:divBdr>
        </w:div>
        <w:div w:id="671027938">
          <w:marLeft w:val="480"/>
          <w:marRight w:val="0"/>
          <w:marTop w:val="0"/>
          <w:marBottom w:val="0"/>
          <w:divBdr>
            <w:top w:val="none" w:sz="0" w:space="0" w:color="auto"/>
            <w:left w:val="none" w:sz="0" w:space="0" w:color="auto"/>
            <w:bottom w:val="none" w:sz="0" w:space="0" w:color="auto"/>
            <w:right w:val="none" w:sz="0" w:space="0" w:color="auto"/>
          </w:divBdr>
        </w:div>
        <w:div w:id="2053456053">
          <w:marLeft w:val="480"/>
          <w:marRight w:val="0"/>
          <w:marTop w:val="0"/>
          <w:marBottom w:val="0"/>
          <w:divBdr>
            <w:top w:val="none" w:sz="0" w:space="0" w:color="auto"/>
            <w:left w:val="none" w:sz="0" w:space="0" w:color="auto"/>
            <w:bottom w:val="none" w:sz="0" w:space="0" w:color="auto"/>
            <w:right w:val="none" w:sz="0" w:space="0" w:color="auto"/>
          </w:divBdr>
        </w:div>
        <w:div w:id="1797330412">
          <w:marLeft w:val="480"/>
          <w:marRight w:val="0"/>
          <w:marTop w:val="0"/>
          <w:marBottom w:val="0"/>
          <w:divBdr>
            <w:top w:val="none" w:sz="0" w:space="0" w:color="auto"/>
            <w:left w:val="none" w:sz="0" w:space="0" w:color="auto"/>
            <w:bottom w:val="none" w:sz="0" w:space="0" w:color="auto"/>
            <w:right w:val="none" w:sz="0" w:space="0" w:color="auto"/>
          </w:divBdr>
        </w:div>
        <w:div w:id="45030958">
          <w:marLeft w:val="480"/>
          <w:marRight w:val="0"/>
          <w:marTop w:val="0"/>
          <w:marBottom w:val="0"/>
          <w:divBdr>
            <w:top w:val="none" w:sz="0" w:space="0" w:color="auto"/>
            <w:left w:val="none" w:sz="0" w:space="0" w:color="auto"/>
            <w:bottom w:val="none" w:sz="0" w:space="0" w:color="auto"/>
            <w:right w:val="none" w:sz="0" w:space="0" w:color="auto"/>
          </w:divBdr>
        </w:div>
        <w:div w:id="1352878379">
          <w:marLeft w:val="480"/>
          <w:marRight w:val="0"/>
          <w:marTop w:val="0"/>
          <w:marBottom w:val="0"/>
          <w:divBdr>
            <w:top w:val="none" w:sz="0" w:space="0" w:color="auto"/>
            <w:left w:val="none" w:sz="0" w:space="0" w:color="auto"/>
            <w:bottom w:val="none" w:sz="0" w:space="0" w:color="auto"/>
            <w:right w:val="none" w:sz="0" w:space="0" w:color="auto"/>
          </w:divBdr>
        </w:div>
        <w:div w:id="576524300">
          <w:marLeft w:val="480"/>
          <w:marRight w:val="0"/>
          <w:marTop w:val="0"/>
          <w:marBottom w:val="0"/>
          <w:divBdr>
            <w:top w:val="none" w:sz="0" w:space="0" w:color="auto"/>
            <w:left w:val="none" w:sz="0" w:space="0" w:color="auto"/>
            <w:bottom w:val="none" w:sz="0" w:space="0" w:color="auto"/>
            <w:right w:val="none" w:sz="0" w:space="0" w:color="auto"/>
          </w:divBdr>
        </w:div>
        <w:div w:id="1004092679">
          <w:marLeft w:val="480"/>
          <w:marRight w:val="0"/>
          <w:marTop w:val="0"/>
          <w:marBottom w:val="0"/>
          <w:divBdr>
            <w:top w:val="none" w:sz="0" w:space="0" w:color="auto"/>
            <w:left w:val="none" w:sz="0" w:space="0" w:color="auto"/>
            <w:bottom w:val="none" w:sz="0" w:space="0" w:color="auto"/>
            <w:right w:val="none" w:sz="0" w:space="0" w:color="auto"/>
          </w:divBdr>
        </w:div>
        <w:div w:id="1468627936">
          <w:marLeft w:val="480"/>
          <w:marRight w:val="0"/>
          <w:marTop w:val="0"/>
          <w:marBottom w:val="0"/>
          <w:divBdr>
            <w:top w:val="none" w:sz="0" w:space="0" w:color="auto"/>
            <w:left w:val="none" w:sz="0" w:space="0" w:color="auto"/>
            <w:bottom w:val="none" w:sz="0" w:space="0" w:color="auto"/>
            <w:right w:val="none" w:sz="0" w:space="0" w:color="auto"/>
          </w:divBdr>
        </w:div>
        <w:div w:id="2082287306">
          <w:marLeft w:val="480"/>
          <w:marRight w:val="0"/>
          <w:marTop w:val="0"/>
          <w:marBottom w:val="0"/>
          <w:divBdr>
            <w:top w:val="none" w:sz="0" w:space="0" w:color="auto"/>
            <w:left w:val="none" w:sz="0" w:space="0" w:color="auto"/>
            <w:bottom w:val="none" w:sz="0" w:space="0" w:color="auto"/>
            <w:right w:val="none" w:sz="0" w:space="0" w:color="auto"/>
          </w:divBdr>
        </w:div>
        <w:div w:id="527832997">
          <w:marLeft w:val="480"/>
          <w:marRight w:val="0"/>
          <w:marTop w:val="0"/>
          <w:marBottom w:val="0"/>
          <w:divBdr>
            <w:top w:val="none" w:sz="0" w:space="0" w:color="auto"/>
            <w:left w:val="none" w:sz="0" w:space="0" w:color="auto"/>
            <w:bottom w:val="none" w:sz="0" w:space="0" w:color="auto"/>
            <w:right w:val="none" w:sz="0" w:space="0" w:color="auto"/>
          </w:divBdr>
        </w:div>
        <w:div w:id="711921384">
          <w:marLeft w:val="480"/>
          <w:marRight w:val="0"/>
          <w:marTop w:val="0"/>
          <w:marBottom w:val="0"/>
          <w:divBdr>
            <w:top w:val="none" w:sz="0" w:space="0" w:color="auto"/>
            <w:left w:val="none" w:sz="0" w:space="0" w:color="auto"/>
            <w:bottom w:val="none" w:sz="0" w:space="0" w:color="auto"/>
            <w:right w:val="none" w:sz="0" w:space="0" w:color="auto"/>
          </w:divBdr>
        </w:div>
        <w:div w:id="1489323838">
          <w:marLeft w:val="480"/>
          <w:marRight w:val="0"/>
          <w:marTop w:val="0"/>
          <w:marBottom w:val="0"/>
          <w:divBdr>
            <w:top w:val="none" w:sz="0" w:space="0" w:color="auto"/>
            <w:left w:val="none" w:sz="0" w:space="0" w:color="auto"/>
            <w:bottom w:val="none" w:sz="0" w:space="0" w:color="auto"/>
            <w:right w:val="none" w:sz="0" w:space="0" w:color="auto"/>
          </w:divBdr>
        </w:div>
        <w:div w:id="810365584">
          <w:marLeft w:val="480"/>
          <w:marRight w:val="0"/>
          <w:marTop w:val="0"/>
          <w:marBottom w:val="0"/>
          <w:divBdr>
            <w:top w:val="none" w:sz="0" w:space="0" w:color="auto"/>
            <w:left w:val="none" w:sz="0" w:space="0" w:color="auto"/>
            <w:bottom w:val="none" w:sz="0" w:space="0" w:color="auto"/>
            <w:right w:val="none" w:sz="0" w:space="0" w:color="auto"/>
          </w:divBdr>
        </w:div>
        <w:div w:id="1404988304">
          <w:marLeft w:val="480"/>
          <w:marRight w:val="0"/>
          <w:marTop w:val="0"/>
          <w:marBottom w:val="0"/>
          <w:divBdr>
            <w:top w:val="none" w:sz="0" w:space="0" w:color="auto"/>
            <w:left w:val="none" w:sz="0" w:space="0" w:color="auto"/>
            <w:bottom w:val="none" w:sz="0" w:space="0" w:color="auto"/>
            <w:right w:val="none" w:sz="0" w:space="0" w:color="auto"/>
          </w:divBdr>
        </w:div>
        <w:div w:id="651910002">
          <w:marLeft w:val="480"/>
          <w:marRight w:val="0"/>
          <w:marTop w:val="0"/>
          <w:marBottom w:val="0"/>
          <w:divBdr>
            <w:top w:val="none" w:sz="0" w:space="0" w:color="auto"/>
            <w:left w:val="none" w:sz="0" w:space="0" w:color="auto"/>
            <w:bottom w:val="none" w:sz="0" w:space="0" w:color="auto"/>
            <w:right w:val="none" w:sz="0" w:space="0" w:color="auto"/>
          </w:divBdr>
        </w:div>
        <w:div w:id="1319070157">
          <w:marLeft w:val="480"/>
          <w:marRight w:val="0"/>
          <w:marTop w:val="0"/>
          <w:marBottom w:val="0"/>
          <w:divBdr>
            <w:top w:val="none" w:sz="0" w:space="0" w:color="auto"/>
            <w:left w:val="none" w:sz="0" w:space="0" w:color="auto"/>
            <w:bottom w:val="none" w:sz="0" w:space="0" w:color="auto"/>
            <w:right w:val="none" w:sz="0" w:space="0" w:color="auto"/>
          </w:divBdr>
        </w:div>
        <w:div w:id="171770480">
          <w:marLeft w:val="480"/>
          <w:marRight w:val="0"/>
          <w:marTop w:val="0"/>
          <w:marBottom w:val="0"/>
          <w:divBdr>
            <w:top w:val="none" w:sz="0" w:space="0" w:color="auto"/>
            <w:left w:val="none" w:sz="0" w:space="0" w:color="auto"/>
            <w:bottom w:val="none" w:sz="0" w:space="0" w:color="auto"/>
            <w:right w:val="none" w:sz="0" w:space="0" w:color="auto"/>
          </w:divBdr>
        </w:div>
        <w:div w:id="405110045">
          <w:marLeft w:val="480"/>
          <w:marRight w:val="0"/>
          <w:marTop w:val="0"/>
          <w:marBottom w:val="0"/>
          <w:divBdr>
            <w:top w:val="none" w:sz="0" w:space="0" w:color="auto"/>
            <w:left w:val="none" w:sz="0" w:space="0" w:color="auto"/>
            <w:bottom w:val="none" w:sz="0" w:space="0" w:color="auto"/>
            <w:right w:val="none" w:sz="0" w:space="0" w:color="auto"/>
          </w:divBdr>
        </w:div>
        <w:div w:id="2026590931">
          <w:marLeft w:val="480"/>
          <w:marRight w:val="0"/>
          <w:marTop w:val="0"/>
          <w:marBottom w:val="0"/>
          <w:divBdr>
            <w:top w:val="none" w:sz="0" w:space="0" w:color="auto"/>
            <w:left w:val="none" w:sz="0" w:space="0" w:color="auto"/>
            <w:bottom w:val="none" w:sz="0" w:space="0" w:color="auto"/>
            <w:right w:val="none" w:sz="0" w:space="0" w:color="auto"/>
          </w:divBdr>
        </w:div>
        <w:div w:id="133064989">
          <w:marLeft w:val="480"/>
          <w:marRight w:val="0"/>
          <w:marTop w:val="0"/>
          <w:marBottom w:val="0"/>
          <w:divBdr>
            <w:top w:val="none" w:sz="0" w:space="0" w:color="auto"/>
            <w:left w:val="none" w:sz="0" w:space="0" w:color="auto"/>
            <w:bottom w:val="none" w:sz="0" w:space="0" w:color="auto"/>
            <w:right w:val="none" w:sz="0" w:space="0" w:color="auto"/>
          </w:divBdr>
        </w:div>
        <w:div w:id="559903297">
          <w:marLeft w:val="480"/>
          <w:marRight w:val="0"/>
          <w:marTop w:val="0"/>
          <w:marBottom w:val="0"/>
          <w:divBdr>
            <w:top w:val="none" w:sz="0" w:space="0" w:color="auto"/>
            <w:left w:val="none" w:sz="0" w:space="0" w:color="auto"/>
            <w:bottom w:val="none" w:sz="0" w:space="0" w:color="auto"/>
            <w:right w:val="none" w:sz="0" w:space="0" w:color="auto"/>
          </w:divBdr>
        </w:div>
        <w:div w:id="1448889135">
          <w:marLeft w:val="480"/>
          <w:marRight w:val="0"/>
          <w:marTop w:val="0"/>
          <w:marBottom w:val="0"/>
          <w:divBdr>
            <w:top w:val="none" w:sz="0" w:space="0" w:color="auto"/>
            <w:left w:val="none" w:sz="0" w:space="0" w:color="auto"/>
            <w:bottom w:val="none" w:sz="0" w:space="0" w:color="auto"/>
            <w:right w:val="none" w:sz="0" w:space="0" w:color="auto"/>
          </w:divBdr>
        </w:div>
        <w:div w:id="1737167215">
          <w:marLeft w:val="480"/>
          <w:marRight w:val="0"/>
          <w:marTop w:val="0"/>
          <w:marBottom w:val="0"/>
          <w:divBdr>
            <w:top w:val="none" w:sz="0" w:space="0" w:color="auto"/>
            <w:left w:val="none" w:sz="0" w:space="0" w:color="auto"/>
            <w:bottom w:val="none" w:sz="0" w:space="0" w:color="auto"/>
            <w:right w:val="none" w:sz="0" w:space="0" w:color="auto"/>
          </w:divBdr>
        </w:div>
        <w:div w:id="1544828934">
          <w:marLeft w:val="480"/>
          <w:marRight w:val="0"/>
          <w:marTop w:val="0"/>
          <w:marBottom w:val="0"/>
          <w:divBdr>
            <w:top w:val="none" w:sz="0" w:space="0" w:color="auto"/>
            <w:left w:val="none" w:sz="0" w:space="0" w:color="auto"/>
            <w:bottom w:val="none" w:sz="0" w:space="0" w:color="auto"/>
            <w:right w:val="none" w:sz="0" w:space="0" w:color="auto"/>
          </w:divBdr>
        </w:div>
        <w:div w:id="1589919703">
          <w:marLeft w:val="480"/>
          <w:marRight w:val="0"/>
          <w:marTop w:val="0"/>
          <w:marBottom w:val="0"/>
          <w:divBdr>
            <w:top w:val="none" w:sz="0" w:space="0" w:color="auto"/>
            <w:left w:val="none" w:sz="0" w:space="0" w:color="auto"/>
            <w:bottom w:val="none" w:sz="0" w:space="0" w:color="auto"/>
            <w:right w:val="none" w:sz="0" w:space="0" w:color="auto"/>
          </w:divBdr>
        </w:div>
        <w:div w:id="800076945">
          <w:marLeft w:val="480"/>
          <w:marRight w:val="0"/>
          <w:marTop w:val="0"/>
          <w:marBottom w:val="0"/>
          <w:divBdr>
            <w:top w:val="none" w:sz="0" w:space="0" w:color="auto"/>
            <w:left w:val="none" w:sz="0" w:space="0" w:color="auto"/>
            <w:bottom w:val="none" w:sz="0" w:space="0" w:color="auto"/>
            <w:right w:val="none" w:sz="0" w:space="0" w:color="auto"/>
          </w:divBdr>
        </w:div>
        <w:div w:id="1129595429">
          <w:marLeft w:val="480"/>
          <w:marRight w:val="0"/>
          <w:marTop w:val="0"/>
          <w:marBottom w:val="0"/>
          <w:divBdr>
            <w:top w:val="none" w:sz="0" w:space="0" w:color="auto"/>
            <w:left w:val="none" w:sz="0" w:space="0" w:color="auto"/>
            <w:bottom w:val="none" w:sz="0" w:space="0" w:color="auto"/>
            <w:right w:val="none" w:sz="0" w:space="0" w:color="auto"/>
          </w:divBdr>
        </w:div>
        <w:div w:id="803082106">
          <w:marLeft w:val="480"/>
          <w:marRight w:val="0"/>
          <w:marTop w:val="0"/>
          <w:marBottom w:val="0"/>
          <w:divBdr>
            <w:top w:val="none" w:sz="0" w:space="0" w:color="auto"/>
            <w:left w:val="none" w:sz="0" w:space="0" w:color="auto"/>
            <w:bottom w:val="none" w:sz="0" w:space="0" w:color="auto"/>
            <w:right w:val="none" w:sz="0" w:space="0" w:color="auto"/>
          </w:divBdr>
        </w:div>
        <w:div w:id="1079403163">
          <w:marLeft w:val="480"/>
          <w:marRight w:val="0"/>
          <w:marTop w:val="0"/>
          <w:marBottom w:val="0"/>
          <w:divBdr>
            <w:top w:val="none" w:sz="0" w:space="0" w:color="auto"/>
            <w:left w:val="none" w:sz="0" w:space="0" w:color="auto"/>
            <w:bottom w:val="none" w:sz="0" w:space="0" w:color="auto"/>
            <w:right w:val="none" w:sz="0" w:space="0" w:color="auto"/>
          </w:divBdr>
        </w:div>
        <w:div w:id="167185555">
          <w:marLeft w:val="480"/>
          <w:marRight w:val="0"/>
          <w:marTop w:val="0"/>
          <w:marBottom w:val="0"/>
          <w:divBdr>
            <w:top w:val="none" w:sz="0" w:space="0" w:color="auto"/>
            <w:left w:val="none" w:sz="0" w:space="0" w:color="auto"/>
            <w:bottom w:val="none" w:sz="0" w:space="0" w:color="auto"/>
            <w:right w:val="none" w:sz="0" w:space="0" w:color="auto"/>
          </w:divBdr>
        </w:div>
        <w:div w:id="1573537463">
          <w:marLeft w:val="480"/>
          <w:marRight w:val="0"/>
          <w:marTop w:val="0"/>
          <w:marBottom w:val="0"/>
          <w:divBdr>
            <w:top w:val="none" w:sz="0" w:space="0" w:color="auto"/>
            <w:left w:val="none" w:sz="0" w:space="0" w:color="auto"/>
            <w:bottom w:val="none" w:sz="0" w:space="0" w:color="auto"/>
            <w:right w:val="none" w:sz="0" w:space="0" w:color="auto"/>
          </w:divBdr>
        </w:div>
        <w:div w:id="1935285770">
          <w:marLeft w:val="480"/>
          <w:marRight w:val="0"/>
          <w:marTop w:val="0"/>
          <w:marBottom w:val="0"/>
          <w:divBdr>
            <w:top w:val="none" w:sz="0" w:space="0" w:color="auto"/>
            <w:left w:val="none" w:sz="0" w:space="0" w:color="auto"/>
            <w:bottom w:val="none" w:sz="0" w:space="0" w:color="auto"/>
            <w:right w:val="none" w:sz="0" w:space="0" w:color="auto"/>
          </w:divBdr>
        </w:div>
        <w:div w:id="1834367750">
          <w:marLeft w:val="480"/>
          <w:marRight w:val="0"/>
          <w:marTop w:val="0"/>
          <w:marBottom w:val="0"/>
          <w:divBdr>
            <w:top w:val="none" w:sz="0" w:space="0" w:color="auto"/>
            <w:left w:val="none" w:sz="0" w:space="0" w:color="auto"/>
            <w:bottom w:val="none" w:sz="0" w:space="0" w:color="auto"/>
            <w:right w:val="none" w:sz="0" w:space="0" w:color="auto"/>
          </w:divBdr>
        </w:div>
        <w:div w:id="1953708269">
          <w:marLeft w:val="480"/>
          <w:marRight w:val="0"/>
          <w:marTop w:val="0"/>
          <w:marBottom w:val="0"/>
          <w:divBdr>
            <w:top w:val="none" w:sz="0" w:space="0" w:color="auto"/>
            <w:left w:val="none" w:sz="0" w:space="0" w:color="auto"/>
            <w:bottom w:val="none" w:sz="0" w:space="0" w:color="auto"/>
            <w:right w:val="none" w:sz="0" w:space="0" w:color="auto"/>
          </w:divBdr>
        </w:div>
        <w:div w:id="1834222934">
          <w:marLeft w:val="480"/>
          <w:marRight w:val="0"/>
          <w:marTop w:val="0"/>
          <w:marBottom w:val="0"/>
          <w:divBdr>
            <w:top w:val="none" w:sz="0" w:space="0" w:color="auto"/>
            <w:left w:val="none" w:sz="0" w:space="0" w:color="auto"/>
            <w:bottom w:val="none" w:sz="0" w:space="0" w:color="auto"/>
            <w:right w:val="none" w:sz="0" w:space="0" w:color="auto"/>
          </w:divBdr>
        </w:div>
        <w:div w:id="1247298677">
          <w:marLeft w:val="480"/>
          <w:marRight w:val="0"/>
          <w:marTop w:val="0"/>
          <w:marBottom w:val="0"/>
          <w:divBdr>
            <w:top w:val="none" w:sz="0" w:space="0" w:color="auto"/>
            <w:left w:val="none" w:sz="0" w:space="0" w:color="auto"/>
            <w:bottom w:val="none" w:sz="0" w:space="0" w:color="auto"/>
            <w:right w:val="none" w:sz="0" w:space="0" w:color="auto"/>
          </w:divBdr>
        </w:div>
        <w:div w:id="1400978249">
          <w:marLeft w:val="480"/>
          <w:marRight w:val="0"/>
          <w:marTop w:val="0"/>
          <w:marBottom w:val="0"/>
          <w:divBdr>
            <w:top w:val="none" w:sz="0" w:space="0" w:color="auto"/>
            <w:left w:val="none" w:sz="0" w:space="0" w:color="auto"/>
            <w:bottom w:val="none" w:sz="0" w:space="0" w:color="auto"/>
            <w:right w:val="none" w:sz="0" w:space="0" w:color="auto"/>
          </w:divBdr>
        </w:div>
        <w:div w:id="2110156135">
          <w:marLeft w:val="480"/>
          <w:marRight w:val="0"/>
          <w:marTop w:val="0"/>
          <w:marBottom w:val="0"/>
          <w:divBdr>
            <w:top w:val="none" w:sz="0" w:space="0" w:color="auto"/>
            <w:left w:val="none" w:sz="0" w:space="0" w:color="auto"/>
            <w:bottom w:val="none" w:sz="0" w:space="0" w:color="auto"/>
            <w:right w:val="none" w:sz="0" w:space="0" w:color="auto"/>
          </w:divBdr>
        </w:div>
        <w:div w:id="938217784">
          <w:marLeft w:val="480"/>
          <w:marRight w:val="0"/>
          <w:marTop w:val="0"/>
          <w:marBottom w:val="0"/>
          <w:divBdr>
            <w:top w:val="none" w:sz="0" w:space="0" w:color="auto"/>
            <w:left w:val="none" w:sz="0" w:space="0" w:color="auto"/>
            <w:bottom w:val="none" w:sz="0" w:space="0" w:color="auto"/>
            <w:right w:val="none" w:sz="0" w:space="0" w:color="auto"/>
          </w:divBdr>
        </w:div>
        <w:div w:id="569390082">
          <w:marLeft w:val="480"/>
          <w:marRight w:val="0"/>
          <w:marTop w:val="0"/>
          <w:marBottom w:val="0"/>
          <w:divBdr>
            <w:top w:val="none" w:sz="0" w:space="0" w:color="auto"/>
            <w:left w:val="none" w:sz="0" w:space="0" w:color="auto"/>
            <w:bottom w:val="none" w:sz="0" w:space="0" w:color="auto"/>
            <w:right w:val="none" w:sz="0" w:space="0" w:color="auto"/>
          </w:divBdr>
        </w:div>
        <w:div w:id="1479151284">
          <w:marLeft w:val="480"/>
          <w:marRight w:val="0"/>
          <w:marTop w:val="0"/>
          <w:marBottom w:val="0"/>
          <w:divBdr>
            <w:top w:val="none" w:sz="0" w:space="0" w:color="auto"/>
            <w:left w:val="none" w:sz="0" w:space="0" w:color="auto"/>
            <w:bottom w:val="none" w:sz="0" w:space="0" w:color="auto"/>
            <w:right w:val="none" w:sz="0" w:space="0" w:color="auto"/>
          </w:divBdr>
        </w:div>
        <w:div w:id="666597192">
          <w:marLeft w:val="480"/>
          <w:marRight w:val="0"/>
          <w:marTop w:val="0"/>
          <w:marBottom w:val="0"/>
          <w:divBdr>
            <w:top w:val="none" w:sz="0" w:space="0" w:color="auto"/>
            <w:left w:val="none" w:sz="0" w:space="0" w:color="auto"/>
            <w:bottom w:val="none" w:sz="0" w:space="0" w:color="auto"/>
            <w:right w:val="none" w:sz="0" w:space="0" w:color="auto"/>
          </w:divBdr>
        </w:div>
        <w:div w:id="1107039477">
          <w:marLeft w:val="480"/>
          <w:marRight w:val="0"/>
          <w:marTop w:val="0"/>
          <w:marBottom w:val="0"/>
          <w:divBdr>
            <w:top w:val="none" w:sz="0" w:space="0" w:color="auto"/>
            <w:left w:val="none" w:sz="0" w:space="0" w:color="auto"/>
            <w:bottom w:val="none" w:sz="0" w:space="0" w:color="auto"/>
            <w:right w:val="none" w:sz="0" w:space="0" w:color="auto"/>
          </w:divBdr>
        </w:div>
        <w:div w:id="315574976">
          <w:marLeft w:val="480"/>
          <w:marRight w:val="0"/>
          <w:marTop w:val="0"/>
          <w:marBottom w:val="0"/>
          <w:divBdr>
            <w:top w:val="none" w:sz="0" w:space="0" w:color="auto"/>
            <w:left w:val="none" w:sz="0" w:space="0" w:color="auto"/>
            <w:bottom w:val="none" w:sz="0" w:space="0" w:color="auto"/>
            <w:right w:val="none" w:sz="0" w:space="0" w:color="auto"/>
          </w:divBdr>
        </w:div>
        <w:div w:id="1331636213">
          <w:marLeft w:val="480"/>
          <w:marRight w:val="0"/>
          <w:marTop w:val="0"/>
          <w:marBottom w:val="0"/>
          <w:divBdr>
            <w:top w:val="none" w:sz="0" w:space="0" w:color="auto"/>
            <w:left w:val="none" w:sz="0" w:space="0" w:color="auto"/>
            <w:bottom w:val="none" w:sz="0" w:space="0" w:color="auto"/>
            <w:right w:val="none" w:sz="0" w:space="0" w:color="auto"/>
          </w:divBdr>
        </w:div>
        <w:div w:id="1880782521">
          <w:marLeft w:val="480"/>
          <w:marRight w:val="0"/>
          <w:marTop w:val="0"/>
          <w:marBottom w:val="0"/>
          <w:divBdr>
            <w:top w:val="none" w:sz="0" w:space="0" w:color="auto"/>
            <w:left w:val="none" w:sz="0" w:space="0" w:color="auto"/>
            <w:bottom w:val="none" w:sz="0" w:space="0" w:color="auto"/>
            <w:right w:val="none" w:sz="0" w:space="0" w:color="auto"/>
          </w:divBdr>
        </w:div>
        <w:div w:id="990403243">
          <w:marLeft w:val="480"/>
          <w:marRight w:val="0"/>
          <w:marTop w:val="0"/>
          <w:marBottom w:val="0"/>
          <w:divBdr>
            <w:top w:val="none" w:sz="0" w:space="0" w:color="auto"/>
            <w:left w:val="none" w:sz="0" w:space="0" w:color="auto"/>
            <w:bottom w:val="none" w:sz="0" w:space="0" w:color="auto"/>
            <w:right w:val="none" w:sz="0" w:space="0" w:color="auto"/>
          </w:divBdr>
        </w:div>
        <w:div w:id="128717543">
          <w:marLeft w:val="480"/>
          <w:marRight w:val="0"/>
          <w:marTop w:val="0"/>
          <w:marBottom w:val="0"/>
          <w:divBdr>
            <w:top w:val="none" w:sz="0" w:space="0" w:color="auto"/>
            <w:left w:val="none" w:sz="0" w:space="0" w:color="auto"/>
            <w:bottom w:val="none" w:sz="0" w:space="0" w:color="auto"/>
            <w:right w:val="none" w:sz="0" w:space="0" w:color="auto"/>
          </w:divBdr>
        </w:div>
        <w:div w:id="1033044063">
          <w:marLeft w:val="480"/>
          <w:marRight w:val="0"/>
          <w:marTop w:val="0"/>
          <w:marBottom w:val="0"/>
          <w:divBdr>
            <w:top w:val="none" w:sz="0" w:space="0" w:color="auto"/>
            <w:left w:val="none" w:sz="0" w:space="0" w:color="auto"/>
            <w:bottom w:val="none" w:sz="0" w:space="0" w:color="auto"/>
            <w:right w:val="none" w:sz="0" w:space="0" w:color="auto"/>
          </w:divBdr>
        </w:div>
        <w:div w:id="1280184340">
          <w:marLeft w:val="480"/>
          <w:marRight w:val="0"/>
          <w:marTop w:val="0"/>
          <w:marBottom w:val="0"/>
          <w:divBdr>
            <w:top w:val="none" w:sz="0" w:space="0" w:color="auto"/>
            <w:left w:val="none" w:sz="0" w:space="0" w:color="auto"/>
            <w:bottom w:val="none" w:sz="0" w:space="0" w:color="auto"/>
            <w:right w:val="none" w:sz="0" w:space="0" w:color="auto"/>
          </w:divBdr>
        </w:div>
        <w:div w:id="1607078258">
          <w:marLeft w:val="480"/>
          <w:marRight w:val="0"/>
          <w:marTop w:val="0"/>
          <w:marBottom w:val="0"/>
          <w:divBdr>
            <w:top w:val="none" w:sz="0" w:space="0" w:color="auto"/>
            <w:left w:val="none" w:sz="0" w:space="0" w:color="auto"/>
            <w:bottom w:val="none" w:sz="0" w:space="0" w:color="auto"/>
            <w:right w:val="none" w:sz="0" w:space="0" w:color="auto"/>
          </w:divBdr>
        </w:div>
        <w:div w:id="1230270686">
          <w:marLeft w:val="480"/>
          <w:marRight w:val="0"/>
          <w:marTop w:val="0"/>
          <w:marBottom w:val="0"/>
          <w:divBdr>
            <w:top w:val="none" w:sz="0" w:space="0" w:color="auto"/>
            <w:left w:val="none" w:sz="0" w:space="0" w:color="auto"/>
            <w:bottom w:val="none" w:sz="0" w:space="0" w:color="auto"/>
            <w:right w:val="none" w:sz="0" w:space="0" w:color="auto"/>
          </w:divBdr>
        </w:div>
        <w:div w:id="662850875">
          <w:marLeft w:val="480"/>
          <w:marRight w:val="0"/>
          <w:marTop w:val="0"/>
          <w:marBottom w:val="0"/>
          <w:divBdr>
            <w:top w:val="none" w:sz="0" w:space="0" w:color="auto"/>
            <w:left w:val="none" w:sz="0" w:space="0" w:color="auto"/>
            <w:bottom w:val="none" w:sz="0" w:space="0" w:color="auto"/>
            <w:right w:val="none" w:sz="0" w:space="0" w:color="auto"/>
          </w:divBdr>
        </w:div>
        <w:div w:id="1808813563">
          <w:marLeft w:val="480"/>
          <w:marRight w:val="0"/>
          <w:marTop w:val="0"/>
          <w:marBottom w:val="0"/>
          <w:divBdr>
            <w:top w:val="none" w:sz="0" w:space="0" w:color="auto"/>
            <w:left w:val="none" w:sz="0" w:space="0" w:color="auto"/>
            <w:bottom w:val="none" w:sz="0" w:space="0" w:color="auto"/>
            <w:right w:val="none" w:sz="0" w:space="0" w:color="auto"/>
          </w:divBdr>
        </w:div>
        <w:div w:id="1107893060">
          <w:marLeft w:val="480"/>
          <w:marRight w:val="0"/>
          <w:marTop w:val="0"/>
          <w:marBottom w:val="0"/>
          <w:divBdr>
            <w:top w:val="none" w:sz="0" w:space="0" w:color="auto"/>
            <w:left w:val="none" w:sz="0" w:space="0" w:color="auto"/>
            <w:bottom w:val="none" w:sz="0" w:space="0" w:color="auto"/>
            <w:right w:val="none" w:sz="0" w:space="0" w:color="auto"/>
          </w:divBdr>
        </w:div>
        <w:div w:id="20860766">
          <w:marLeft w:val="480"/>
          <w:marRight w:val="0"/>
          <w:marTop w:val="0"/>
          <w:marBottom w:val="0"/>
          <w:divBdr>
            <w:top w:val="none" w:sz="0" w:space="0" w:color="auto"/>
            <w:left w:val="none" w:sz="0" w:space="0" w:color="auto"/>
            <w:bottom w:val="none" w:sz="0" w:space="0" w:color="auto"/>
            <w:right w:val="none" w:sz="0" w:space="0" w:color="auto"/>
          </w:divBdr>
        </w:div>
        <w:div w:id="2010910694">
          <w:marLeft w:val="480"/>
          <w:marRight w:val="0"/>
          <w:marTop w:val="0"/>
          <w:marBottom w:val="0"/>
          <w:divBdr>
            <w:top w:val="none" w:sz="0" w:space="0" w:color="auto"/>
            <w:left w:val="none" w:sz="0" w:space="0" w:color="auto"/>
            <w:bottom w:val="none" w:sz="0" w:space="0" w:color="auto"/>
            <w:right w:val="none" w:sz="0" w:space="0" w:color="auto"/>
          </w:divBdr>
        </w:div>
        <w:div w:id="1924334060">
          <w:marLeft w:val="480"/>
          <w:marRight w:val="0"/>
          <w:marTop w:val="0"/>
          <w:marBottom w:val="0"/>
          <w:divBdr>
            <w:top w:val="none" w:sz="0" w:space="0" w:color="auto"/>
            <w:left w:val="none" w:sz="0" w:space="0" w:color="auto"/>
            <w:bottom w:val="none" w:sz="0" w:space="0" w:color="auto"/>
            <w:right w:val="none" w:sz="0" w:space="0" w:color="auto"/>
          </w:divBdr>
        </w:div>
        <w:div w:id="987175038">
          <w:marLeft w:val="480"/>
          <w:marRight w:val="0"/>
          <w:marTop w:val="0"/>
          <w:marBottom w:val="0"/>
          <w:divBdr>
            <w:top w:val="none" w:sz="0" w:space="0" w:color="auto"/>
            <w:left w:val="none" w:sz="0" w:space="0" w:color="auto"/>
            <w:bottom w:val="none" w:sz="0" w:space="0" w:color="auto"/>
            <w:right w:val="none" w:sz="0" w:space="0" w:color="auto"/>
          </w:divBdr>
        </w:div>
        <w:div w:id="705301985">
          <w:marLeft w:val="480"/>
          <w:marRight w:val="0"/>
          <w:marTop w:val="0"/>
          <w:marBottom w:val="0"/>
          <w:divBdr>
            <w:top w:val="none" w:sz="0" w:space="0" w:color="auto"/>
            <w:left w:val="none" w:sz="0" w:space="0" w:color="auto"/>
            <w:bottom w:val="none" w:sz="0" w:space="0" w:color="auto"/>
            <w:right w:val="none" w:sz="0" w:space="0" w:color="auto"/>
          </w:divBdr>
        </w:div>
        <w:div w:id="35324412">
          <w:marLeft w:val="480"/>
          <w:marRight w:val="0"/>
          <w:marTop w:val="0"/>
          <w:marBottom w:val="0"/>
          <w:divBdr>
            <w:top w:val="none" w:sz="0" w:space="0" w:color="auto"/>
            <w:left w:val="none" w:sz="0" w:space="0" w:color="auto"/>
            <w:bottom w:val="none" w:sz="0" w:space="0" w:color="auto"/>
            <w:right w:val="none" w:sz="0" w:space="0" w:color="auto"/>
          </w:divBdr>
        </w:div>
        <w:div w:id="671642817">
          <w:marLeft w:val="480"/>
          <w:marRight w:val="0"/>
          <w:marTop w:val="0"/>
          <w:marBottom w:val="0"/>
          <w:divBdr>
            <w:top w:val="none" w:sz="0" w:space="0" w:color="auto"/>
            <w:left w:val="none" w:sz="0" w:space="0" w:color="auto"/>
            <w:bottom w:val="none" w:sz="0" w:space="0" w:color="auto"/>
            <w:right w:val="none" w:sz="0" w:space="0" w:color="auto"/>
          </w:divBdr>
        </w:div>
        <w:div w:id="854609391">
          <w:marLeft w:val="480"/>
          <w:marRight w:val="0"/>
          <w:marTop w:val="0"/>
          <w:marBottom w:val="0"/>
          <w:divBdr>
            <w:top w:val="none" w:sz="0" w:space="0" w:color="auto"/>
            <w:left w:val="none" w:sz="0" w:space="0" w:color="auto"/>
            <w:bottom w:val="none" w:sz="0" w:space="0" w:color="auto"/>
            <w:right w:val="none" w:sz="0" w:space="0" w:color="auto"/>
          </w:divBdr>
        </w:div>
        <w:div w:id="1747917915">
          <w:marLeft w:val="480"/>
          <w:marRight w:val="0"/>
          <w:marTop w:val="0"/>
          <w:marBottom w:val="0"/>
          <w:divBdr>
            <w:top w:val="none" w:sz="0" w:space="0" w:color="auto"/>
            <w:left w:val="none" w:sz="0" w:space="0" w:color="auto"/>
            <w:bottom w:val="none" w:sz="0" w:space="0" w:color="auto"/>
            <w:right w:val="none" w:sz="0" w:space="0" w:color="auto"/>
          </w:divBdr>
        </w:div>
        <w:div w:id="1612781935">
          <w:marLeft w:val="480"/>
          <w:marRight w:val="0"/>
          <w:marTop w:val="0"/>
          <w:marBottom w:val="0"/>
          <w:divBdr>
            <w:top w:val="none" w:sz="0" w:space="0" w:color="auto"/>
            <w:left w:val="none" w:sz="0" w:space="0" w:color="auto"/>
            <w:bottom w:val="none" w:sz="0" w:space="0" w:color="auto"/>
            <w:right w:val="none" w:sz="0" w:space="0" w:color="auto"/>
          </w:divBdr>
        </w:div>
        <w:div w:id="1001391288">
          <w:marLeft w:val="480"/>
          <w:marRight w:val="0"/>
          <w:marTop w:val="0"/>
          <w:marBottom w:val="0"/>
          <w:divBdr>
            <w:top w:val="none" w:sz="0" w:space="0" w:color="auto"/>
            <w:left w:val="none" w:sz="0" w:space="0" w:color="auto"/>
            <w:bottom w:val="none" w:sz="0" w:space="0" w:color="auto"/>
            <w:right w:val="none" w:sz="0" w:space="0" w:color="auto"/>
          </w:divBdr>
        </w:div>
        <w:div w:id="321549616">
          <w:marLeft w:val="480"/>
          <w:marRight w:val="0"/>
          <w:marTop w:val="0"/>
          <w:marBottom w:val="0"/>
          <w:divBdr>
            <w:top w:val="none" w:sz="0" w:space="0" w:color="auto"/>
            <w:left w:val="none" w:sz="0" w:space="0" w:color="auto"/>
            <w:bottom w:val="none" w:sz="0" w:space="0" w:color="auto"/>
            <w:right w:val="none" w:sz="0" w:space="0" w:color="auto"/>
          </w:divBdr>
        </w:div>
        <w:div w:id="1249778360">
          <w:marLeft w:val="480"/>
          <w:marRight w:val="0"/>
          <w:marTop w:val="0"/>
          <w:marBottom w:val="0"/>
          <w:divBdr>
            <w:top w:val="none" w:sz="0" w:space="0" w:color="auto"/>
            <w:left w:val="none" w:sz="0" w:space="0" w:color="auto"/>
            <w:bottom w:val="none" w:sz="0" w:space="0" w:color="auto"/>
            <w:right w:val="none" w:sz="0" w:space="0" w:color="auto"/>
          </w:divBdr>
        </w:div>
        <w:div w:id="458913117">
          <w:marLeft w:val="480"/>
          <w:marRight w:val="0"/>
          <w:marTop w:val="0"/>
          <w:marBottom w:val="0"/>
          <w:divBdr>
            <w:top w:val="none" w:sz="0" w:space="0" w:color="auto"/>
            <w:left w:val="none" w:sz="0" w:space="0" w:color="auto"/>
            <w:bottom w:val="none" w:sz="0" w:space="0" w:color="auto"/>
            <w:right w:val="none" w:sz="0" w:space="0" w:color="auto"/>
          </w:divBdr>
        </w:div>
        <w:div w:id="303316362">
          <w:marLeft w:val="480"/>
          <w:marRight w:val="0"/>
          <w:marTop w:val="0"/>
          <w:marBottom w:val="0"/>
          <w:divBdr>
            <w:top w:val="none" w:sz="0" w:space="0" w:color="auto"/>
            <w:left w:val="none" w:sz="0" w:space="0" w:color="auto"/>
            <w:bottom w:val="none" w:sz="0" w:space="0" w:color="auto"/>
            <w:right w:val="none" w:sz="0" w:space="0" w:color="auto"/>
          </w:divBdr>
        </w:div>
        <w:div w:id="1891501148">
          <w:marLeft w:val="480"/>
          <w:marRight w:val="0"/>
          <w:marTop w:val="0"/>
          <w:marBottom w:val="0"/>
          <w:divBdr>
            <w:top w:val="none" w:sz="0" w:space="0" w:color="auto"/>
            <w:left w:val="none" w:sz="0" w:space="0" w:color="auto"/>
            <w:bottom w:val="none" w:sz="0" w:space="0" w:color="auto"/>
            <w:right w:val="none" w:sz="0" w:space="0" w:color="auto"/>
          </w:divBdr>
        </w:div>
        <w:div w:id="1476489277">
          <w:marLeft w:val="480"/>
          <w:marRight w:val="0"/>
          <w:marTop w:val="0"/>
          <w:marBottom w:val="0"/>
          <w:divBdr>
            <w:top w:val="none" w:sz="0" w:space="0" w:color="auto"/>
            <w:left w:val="none" w:sz="0" w:space="0" w:color="auto"/>
            <w:bottom w:val="none" w:sz="0" w:space="0" w:color="auto"/>
            <w:right w:val="none" w:sz="0" w:space="0" w:color="auto"/>
          </w:divBdr>
        </w:div>
        <w:div w:id="2036731945">
          <w:marLeft w:val="480"/>
          <w:marRight w:val="0"/>
          <w:marTop w:val="0"/>
          <w:marBottom w:val="0"/>
          <w:divBdr>
            <w:top w:val="none" w:sz="0" w:space="0" w:color="auto"/>
            <w:left w:val="none" w:sz="0" w:space="0" w:color="auto"/>
            <w:bottom w:val="none" w:sz="0" w:space="0" w:color="auto"/>
            <w:right w:val="none" w:sz="0" w:space="0" w:color="auto"/>
          </w:divBdr>
        </w:div>
        <w:div w:id="2086995396">
          <w:marLeft w:val="480"/>
          <w:marRight w:val="0"/>
          <w:marTop w:val="0"/>
          <w:marBottom w:val="0"/>
          <w:divBdr>
            <w:top w:val="none" w:sz="0" w:space="0" w:color="auto"/>
            <w:left w:val="none" w:sz="0" w:space="0" w:color="auto"/>
            <w:bottom w:val="none" w:sz="0" w:space="0" w:color="auto"/>
            <w:right w:val="none" w:sz="0" w:space="0" w:color="auto"/>
          </w:divBdr>
        </w:div>
        <w:div w:id="792091877">
          <w:marLeft w:val="480"/>
          <w:marRight w:val="0"/>
          <w:marTop w:val="0"/>
          <w:marBottom w:val="0"/>
          <w:divBdr>
            <w:top w:val="none" w:sz="0" w:space="0" w:color="auto"/>
            <w:left w:val="none" w:sz="0" w:space="0" w:color="auto"/>
            <w:bottom w:val="none" w:sz="0" w:space="0" w:color="auto"/>
            <w:right w:val="none" w:sz="0" w:space="0" w:color="auto"/>
          </w:divBdr>
        </w:div>
        <w:div w:id="1472864618">
          <w:marLeft w:val="480"/>
          <w:marRight w:val="0"/>
          <w:marTop w:val="0"/>
          <w:marBottom w:val="0"/>
          <w:divBdr>
            <w:top w:val="none" w:sz="0" w:space="0" w:color="auto"/>
            <w:left w:val="none" w:sz="0" w:space="0" w:color="auto"/>
            <w:bottom w:val="none" w:sz="0" w:space="0" w:color="auto"/>
            <w:right w:val="none" w:sz="0" w:space="0" w:color="auto"/>
          </w:divBdr>
        </w:div>
        <w:div w:id="1650406317">
          <w:marLeft w:val="480"/>
          <w:marRight w:val="0"/>
          <w:marTop w:val="0"/>
          <w:marBottom w:val="0"/>
          <w:divBdr>
            <w:top w:val="none" w:sz="0" w:space="0" w:color="auto"/>
            <w:left w:val="none" w:sz="0" w:space="0" w:color="auto"/>
            <w:bottom w:val="none" w:sz="0" w:space="0" w:color="auto"/>
            <w:right w:val="none" w:sz="0" w:space="0" w:color="auto"/>
          </w:divBdr>
        </w:div>
        <w:div w:id="250820779">
          <w:marLeft w:val="480"/>
          <w:marRight w:val="0"/>
          <w:marTop w:val="0"/>
          <w:marBottom w:val="0"/>
          <w:divBdr>
            <w:top w:val="none" w:sz="0" w:space="0" w:color="auto"/>
            <w:left w:val="none" w:sz="0" w:space="0" w:color="auto"/>
            <w:bottom w:val="none" w:sz="0" w:space="0" w:color="auto"/>
            <w:right w:val="none" w:sz="0" w:space="0" w:color="auto"/>
          </w:divBdr>
        </w:div>
        <w:div w:id="67388437">
          <w:marLeft w:val="480"/>
          <w:marRight w:val="0"/>
          <w:marTop w:val="0"/>
          <w:marBottom w:val="0"/>
          <w:divBdr>
            <w:top w:val="none" w:sz="0" w:space="0" w:color="auto"/>
            <w:left w:val="none" w:sz="0" w:space="0" w:color="auto"/>
            <w:bottom w:val="none" w:sz="0" w:space="0" w:color="auto"/>
            <w:right w:val="none" w:sz="0" w:space="0" w:color="auto"/>
          </w:divBdr>
        </w:div>
        <w:div w:id="1786271927">
          <w:marLeft w:val="480"/>
          <w:marRight w:val="0"/>
          <w:marTop w:val="0"/>
          <w:marBottom w:val="0"/>
          <w:divBdr>
            <w:top w:val="none" w:sz="0" w:space="0" w:color="auto"/>
            <w:left w:val="none" w:sz="0" w:space="0" w:color="auto"/>
            <w:bottom w:val="none" w:sz="0" w:space="0" w:color="auto"/>
            <w:right w:val="none" w:sz="0" w:space="0" w:color="auto"/>
          </w:divBdr>
        </w:div>
        <w:div w:id="1967153249">
          <w:marLeft w:val="480"/>
          <w:marRight w:val="0"/>
          <w:marTop w:val="0"/>
          <w:marBottom w:val="0"/>
          <w:divBdr>
            <w:top w:val="none" w:sz="0" w:space="0" w:color="auto"/>
            <w:left w:val="none" w:sz="0" w:space="0" w:color="auto"/>
            <w:bottom w:val="none" w:sz="0" w:space="0" w:color="auto"/>
            <w:right w:val="none" w:sz="0" w:space="0" w:color="auto"/>
          </w:divBdr>
        </w:div>
        <w:div w:id="332222406">
          <w:marLeft w:val="480"/>
          <w:marRight w:val="0"/>
          <w:marTop w:val="0"/>
          <w:marBottom w:val="0"/>
          <w:divBdr>
            <w:top w:val="none" w:sz="0" w:space="0" w:color="auto"/>
            <w:left w:val="none" w:sz="0" w:space="0" w:color="auto"/>
            <w:bottom w:val="none" w:sz="0" w:space="0" w:color="auto"/>
            <w:right w:val="none" w:sz="0" w:space="0" w:color="auto"/>
          </w:divBdr>
        </w:div>
        <w:div w:id="207497682">
          <w:marLeft w:val="480"/>
          <w:marRight w:val="0"/>
          <w:marTop w:val="0"/>
          <w:marBottom w:val="0"/>
          <w:divBdr>
            <w:top w:val="none" w:sz="0" w:space="0" w:color="auto"/>
            <w:left w:val="none" w:sz="0" w:space="0" w:color="auto"/>
            <w:bottom w:val="none" w:sz="0" w:space="0" w:color="auto"/>
            <w:right w:val="none" w:sz="0" w:space="0" w:color="auto"/>
          </w:divBdr>
        </w:div>
        <w:div w:id="1739129966">
          <w:marLeft w:val="480"/>
          <w:marRight w:val="0"/>
          <w:marTop w:val="0"/>
          <w:marBottom w:val="0"/>
          <w:divBdr>
            <w:top w:val="none" w:sz="0" w:space="0" w:color="auto"/>
            <w:left w:val="none" w:sz="0" w:space="0" w:color="auto"/>
            <w:bottom w:val="none" w:sz="0" w:space="0" w:color="auto"/>
            <w:right w:val="none" w:sz="0" w:space="0" w:color="auto"/>
          </w:divBdr>
        </w:div>
        <w:div w:id="139006118">
          <w:marLeft w:val="480"/>
          <w:marRight w:val="0"/>
          <w:marTop w:val="0"/>
          <w:marBottom w:val="0"/>
          <w:divBdr>
            <w:top w:val="none" w:sz="0" w:space="0" w:color="auto"/>
            <w:left w:val="none" w:sz="0" w:space="0" w:color="auto"/>
            <w:bottom w:val="none" w:sz="0" w:space="0" w:color="auto"/>
            <w:right w:val="none" w:sz="0" w:space="0" w:color="auto"/>
          </w:divBdr>
        </w:div>
      </w:divsChild>
    </w:div>
    <w:div w:id="1296329280">
      <w:bodyDiv w:val="1"/>
      <w:marLeft w:val="0"/>
      <w:marRight w:val="0"/>
      <w:marTop w:val="0"/>
      <w:marBottom w:val="0"/>
      <w:divBdr>
        <w:top w:val="none" w:sz="0" w:space="0" w:color="auto"/>
        <w:left w:val="none" w:sz="0" w:space="0" w:color="auto"/>
        <w:bottom w:val="none" w:sz="0" w:space="0" w:color="auto"/>
        <w:right w:val="none" w:sz="0" w:space="0" w:color="auto"/>
      </w:divBdr>
    </w:div>
    <w:div w:id="1296333904">
      <w:bodyDiv w:val="1"/>
      <w:marLeft w:val="0"/>
      <w:marRight w:val="0"/>
      <w:marTop w:val="0"/>
      <w:marBottom w:val="0"/>
      <w:divBdr>
        <w:top w:val="none" w:sz="0" w:space="0" w:color="auto"/>
        <w:left w:val="none" w:sz="0" w:space="0" w:color="auto"/>
        <w:bottom w:val="none" w:sz="0" w:space="0" w:color="auto"/>
        <w:right w:val="none" w:sz="0" w:space="0" w:color="auto"/>
      </w:divBdr>
    </w:div>
    <w:div w:id="1296369006">
      <w:bodyDiv w:val="1"/>
      <w:marLeft w:val="0"/>
      <w:marRight w:val="0"/>
      <w:marTop w:val="0"/>
      <w:marBottom w:val="0"/>
      <w:divBdr>
        <w:top w:val="none" w:sz="0" w:space="0" w:color="auto"/>
        <w:left w:val="none" w:sz="0" w:space="0" w:color="auto"/>
        <w:bottom w:val="none" w:sz="0" w:space="0" w:color="auto"/>
        <w:right w:val="none" w:sz="0" w:space="0" w:color="auto"/>
      </w:divBdr>
    </w:div>
    <w:div w:id="1296370611">
      <w:bodyDiv w:val="1"/>
      <w:marLeft w:val="0"/>
      <w:marRight w:val="0"/>
      <w:marTop w:val="0"/>
      <w:marBottom w:val="0"/>
      <w:divBdr>
        <w:top w:val="none" w:sz="0" w:space="0" w:color="auto"/>
        <w:left w:val="none" w:sz="0" w:space="0" w:color="auto"/>
        <w:bottom w:val="none" w:sz="0" w:space="0" w:color="auto"/>
        <w:right w:val="none" w:sz="0" w:space="0" w:color="auto"/>
      </w:divBdr>
    </w:div>
    <w:div w:id="1296451602">
      <w:bodyDiv w:val="1"/>
      <w:marLeft w:val="0"/>
      <w:marRight w:val="0"/>
      <w:marTop w:val="0"/>
      <w:marBottom w:val="0"/>
      <w:divBdr>
        <w:top w:val="none" w:sz="0" w:space="0" w:color="auto"/>
        <w:left w:val="none" w:sz="0" w:space="0" w:color="auto"/>
        <w:bottom w:val="none" w:sz="0" w:space="0" w:color="auto"/>
        <w:right w:val="none" w:sz="0" w:space="0" w:color="auto"/>
      </w:divBdr>
    </w:div>
    <w:div w:id="1296527633">
      <w:bodyDiv w:val="1"/>
      <w:marLeft w:val="0"/>
      <w:marRight w:val="0"/>
      <w:marTop w:val="0"/>
      <w:marBottom w:val="0"/>
      <w:divBdr>
        <w:top w:val="none" w:sz="0" w:space="0" w:color="auto"/>
        <w:left w:val="none" w:sz="0" w:space="0" w:color="auto"/>
        <w:bottom w:val="none" w:sz="0" w:space="0" w:color="auto"/>
        <w:right w:val="none" w:sz="0" w:space="0" w:color="auto"/>
      </w:divBdr>
    </w:div>
    <w:div w:id="1296637046">
      <w:bodyDiv w:val="1"/>
      <w:marLeft w:val="0"/>
      <w:marRight w:val="0"/>
      <w:marTop w:val="0"/>
      <w:marBottom w:val="0"/>
      <w:divBdr>
        <w:top w:val="none" w:sz="0" w:space="0" w:color="auto"/>
        <w:left w:val="none" w:sz="0" w:space="0" w:color="auto"/>
        <w:bottom w:val="none" w:sz="0" w:space="0" w:color="auto"/>
        <w:right w:val="none" w:sz="0" w:space="0" w:color="auto"/>
      </w:divBdr>
    </w:div>
    <w:div w:id="1297030260">
      <w:bodyDiv w:val="1"/>
      <w:marLeft w:val="0"/>
      <w:marRight w:val="0"/>
      <w:marTop w:val="0"/>
      <w:marBottom w:val="0"/>
      <w:divBdr>
        <w:top w:val="none" w:sz="0" w:space="0" w:color="auto"/>
        <w:left w:val="none" w:sz="0" w:space="0" w:color="auto"/>
        <w:bottom w:val="none" w:sz="0" w:space="0" w:color="auto"/>
        <w:right w:val="none" w:sz="0" w:space="0" w:color="auto"/>
      </w:divBdr>
    </w:div>
    <w:div w:id="1297100549">
      <w:bodyDiv w:val="1"/>
      <w:marLeft w:val="0"/>
      <w:marRight w:val="0"/>
      <w:marTop w:val="0"/>
      <w:marBottom w:val="0"/>
      <w:divBdr>
        <w:top w:val="none" w:sz="0" w:space="0" w:color="auto"/>
        <w:left w:val="none" w:sz="0" w:space="0" w:color="auto"/>
        <w:bottom w:val="none" w:sz="0" w:space="0" w:color="auto"/>
        <w:right w:val="none" w:sz="0" w:space="0" w:color="auto"/>
      </w:divBdr>
    </w:div>
    <w:div w:id="1297221005">
      <w:bodyDiv w:val="1"/>
      <w:marLeft w:val="0"/>
      <w:marRight w:val="0"/>
      <w:marTop w:val="0"/>
      <w:marBottom w:val="0"/>
      <w:divBdr>
        <w:top w:val="none" w:sz="0" w:space="0" w:color="auto"/>
        <w:left w:val="none" w:sz="0" w:space="0" w:color="auto"/>
        <w:bottom w:val="none" w:sz="0" w:space="0" w:color="auto"/>
        <w:right w:val="none" w:sz="0" w:space="0" w:color="auto"/>
      </w:divBdr>
    </w:div>
    <w:div w:id="1297372247">
      <w:bodyDiv w:val="1"/>
      <w:marLeft w:val="0"/>
      <w:marRight w:val="0"/>
      <w:marTop w:val="0"/>
      <w:marBottom w:val="0"/>
      <w:divBdr>
        <w:top w:val="none" w:sz="0" w:space="0" w:color="auto"/>
        <w:left w:val="none" w:sz="0" w:space="0" w:color="auto"/>
        <w:bottom w:val="none" w:sz="0" w:space="0" w:color="auto"/>
        <w:right w:val="none" w:sz="0" w:space="0" w:color="auto"/>
      </w:divBdr>
    </w:div>
    <w:div w:id="1297565751">
      <w:bodyDiv w:val="1"/>
      <w:marLeft w:val="0"/>
      <w:marRight w:val="0"/>
      <w:marTop w:val="0"/>
      <w:marBottom w:val="0"/>
      <w:divBdr>
        <w:top w:val="none" w:sz="0" w:space="0" w:color="auto"/>
        <w:left w:val="none" w:sz="0" w:space="0" w:color="auto"/>
        <w:bottom w:val="none" w:sz="0" w:space="0" w:color="auto"/>
        <w:right w:val="none" w:sz="0" w:space="0" w:color="auto"/>
      </w:divBdr>
    </w:div>
    <w:div w:id="1297683803">
      <w:bodyDiv w:val="1"/>
      <w:marLeft w:val="0"/>
      <w:marRight w:val="0"/>
      <w:marTop w:val="0"/>
      <w:marBottom w:val="0"/>
      <w:divBdr>
        <w:top w:val="none" w:sz="0" w:space="0" w:color="auto"/>
        <w:left w:val="none" w:sz="0" w:space="0" w:color="auto"/>
        <w:bottom w:val="none" w:sz="0" w:space="0" w:color="auto"/>
        <w:right w:val="none" w:sz="0" w:space="0" w:color="auto"/>
      </w:divBdr>
    </w:div>
    <w:div w:id="1298074397">
      <w:bodyDiv w:val="1"/>
      <w:marLeft w:val="0"/>
      <w:marRight w:val="0"/>
      <w:marTop w:val="0"/>
      <w:marBottom w:val="0"/>
      <w:divBdr>
        <w:top w:val="none" w:sz="0" w:space="0" w:color="auto"/>
        <w:left w:val="none" w:sz="0" w:space="0" w:color="auto"/>
        <w:bottom w:val="none" w:sz="0" w:space="0" w:color="auto"/>
        <w:right w:val="none" w:sz="0" w:space="0" w:color="auto"/>
      </w:divBdr>
    </w:div>
    <w:div w:id="1298098992">
      <w:bodyDiv w:val="1"/>
      <w:marLeft w:val="0"/>
      <w:marRight w:val="0"/>
      <w:marTop w:val="0"/>
      <w:marBottom w:val="0"/>
      <w:divBdr>
        <w:top w:val="none" w:sz="0" w:space="0" w:color="auto"/>
        <w:left w:val="none" w:sz="0" w:space="0" w:color="auto"/>
        <w:bottom w:val="none" w:sz="0" w:space="0" w:color="auto"/>
        <w:right w:val="none" w:sz="0" w:space="0" w:color="auto"/>
      </w:divBdr>
    </w:div>
    <w:div w:id="1298099587">
      <w:bodyDiv w:val="1"/>
      <w:marLeft w:val="0"/>
      <w:marRight w:val="0"/>
      <w:marTop w:val="0"/>
      <w:marBottom w:val="0"/>
      <w:divBdr>
        <w:top w:val="none" w:sz="0" w:space="0" w:color="auto"/>
        <w:left w:val="none" w:sz="0" w:space="0" w:color="auto"/>
        <w:bottom w:val="none" w:sz="0" w:space="0" w:color="auto"/>
        <w:right w:val="none" w:sz="0" w:space="0" w:color="auto"/>
      </w:divBdr>
    </w:div>
    <w:div w:id="1298300644">
      <w:bodyDiv w:val="1"/>
      <w:marLeft w:val="0"/>
      <w:marRight w:val="0"/>
      <w:marTop w:val="0"/>
      <w:marBottom w:val="0"/>
      <w:divBdr>
        <w:top w:val="none" w:sz="0" w:space="0" w:color="auto"/>
        <w:left w:val="none" w:sz="0" w:space="0" w:color="auto"/>
        <w:bottom w:val="none" w:sz="0" w:space="0" w:color="auto"/>
        <w:right w:val="none" w:sz="0" w:space="0" w:color="auto"/>
      </w:divBdr>
    </w:div>
    <w:div w:id="1298418160">
      <w:bodyDiv w:val="1"/>
      <w:marLeft w:val="0"/>
      <w:marRight w:val="0"/>
      <w:marTop w:val="0"/>
      <w:marBottom w:val="0"/>
      <w:divBdr>
        <w:top w:val="none" w:sz="0" w:space="0" w:color="auto"/>
        <w:left w:val="none" w:sz="0" w:space="0" w:color="auto"/>
        <w:bottom w:val="none" w:sz="0" w:space="0" w:color="auto"/>
        <w:right w:val="none" w:sz="0" w:space="0" w:color="auto"/>
      </w:divBdr>
    </w:div>
    <w:div w:id="1298487075">
      <w:bodyDiv w:val="1"/>
      <w:marLeft w:val="0"/>
      <w:marRight w:val="0"/>
      <w:marTop w:val="0"/>
      <w:marBottom w:val="0"/>
      <w:divBdr>
        <w:top w:val="none" w:sz="0" w:space="0" w:color="auto"/>
        <w:left w:val="none" w:sz="0" w:space="0" w:color="auto"/>
        <w:bottom w:val="none" w:sz="0" w:space="0" w:color="auto"/>
        <w:right w:val="none" w:sz="0" w:space="0" w:color="auto"/>
      </w:divBdr>
    </w:div>
    <w:div w:id="1298492534">
      <w:bodyDiv w:val="1"/>
      <w:marLeft w:val="0"/>
      <w:marRight w:val="0"/>
      <w:marTop w:val="0"/>
      <w:marBottom w:val="0"/>
      <w:divBdr>
        <w:top w:val="none" w:sz="0" w:space="0" w:color="auto"/>
        <w:left w:val="none" w:sz="0" w:space="0" w:color="auto"/>
        <w:bottom w:val="none" w:sz="0" w:space="0" w:color="auto"/>
        <w:right w:val="none" w:sz="0" w:space="0" w:color="auto"/>
      </w:divBdr>
    </w:div>
    <w:div w:id="1298678790">
      <w:bodyDiv w:val="1"/>
      <w:marLeft w:val="0"/>
      <w:marRight w:val="0"/>
      <w:marTop w:val="0"/>
      <w:marBottom w:val="0"/>
      <w:divBdr>
        <w:top w:val="none" w:sz="0" w:space="0" w:color="auto"/>
        <w:left w:val="none" w:sz="0" w:space="0" w:color="auto"/>
        <w:bottom w:val="none" w:sz="0" w:space="0" w:color="auto"/>
        <w:right w:val="none" w:sz="0" w:space="0" w:color="auto"/>
      </w:divBdr>
    </w:div>
    <w:div w:id="1298683570">
      <w:bodyDiv w:val="1"/>
      <w:marLeft w:val="0"/>
      <w:marRight w:val="0"/>
      <w:marTop w:val="0"/>
      <w:marBottom w:val="0"/>
      <w:divBdr>
        <w:top w:val="none" w:sz="0" w:space="0" w:color="auto"/>
        <w:left w:val="none" w:sz="0" w:space="0" w:color="auto"/>
        <w:bottom w:val="none" w:sz="0" w:space="0" w:color="auto"/>
        <w:right w:val="none" w:sz="0" w:space="0" w:color="auto"/>
      </w:divBdr>
    </w:div>
    <w:div w:id="1298804577">
      <w:bodyDiv w:val="1"/>
      <w:marLeft w:val="0"/>
      <w:marRight w:val="0"/>
      <w:marTop w:val="0"/>
      <w:marBottom w:val="0"/>
      <w:divBdr>
        <w:top w:val="none" w:sz="0" w:space="0" w:color="auto"/>
        <w:left w:val="none" w:sz="0" w:space="0" w:color="auto"/>
        <w:bottom w:val="none" w:sz="0" w:space="0" w:color="auto"/>
        <w:right w:val="none" w:sz="0" w:space="0" w:color="auto"/>
      </w:divBdr>
    </w:div>
    <w:div w:id="1299266359">
      <w:bodyDiv w:val="1"/>
      <w:marLeft w:val="0"/>
      <w:marRight w:val="0"/>
      <w:marTop w:val="0"/>
      <w:marBottom w:val="0"/>
      <w:divBdr>
        <w:top w:val="none" w:sz="0" w:space="0" w:color="auto"/>
        <w:left w:val="none" w:sz="0" w:space="0" w:color="auto"/>
        <w:bottom w:val="none" w:sz="0" w:space="0" w:color="auto"/>
        <w:right w:val="none" w:sz="0" w:space="0" w:color="auto"/>
      </w:divBdr>
    </w:div>
    <w:div w:id="1299532853">
      <w:bodyDiv w:val="1"/>
      <w:marLeft w:val="0"/>
      <w:marRight w:val="0"/>
      <w:marTop w:val="0"/>
      <w:marBottom w:val="0"/>
      <w:divBdr>
        <w:top w:val="none" w:sz="0" w:space="0" w:color="auto"/>
        <w:left w:val="none" w:sz="0" w:space="0" w:color="auto"/>
        <w:bottom w:val="none" w:sz="0" w:space="0" w:color="auto"/>
        <w:right w:val="none" w:sz="0" w:space="0" w:color="auto"/>
      </w:divBdr>
    </w:div>
    <w:div w:id="1299872437">
      <w:bodyDiv w:val="1"/>
      <w:marLeft w:val="0"/>
      <w:marRight w:val="0"/>
      <w:marTop w:val="0"/>
      <w:marBottom w:val="0"/>
      <w:divBdr>
        <w:top w:val="none" w:sz="0" w:space="0" w:color="auto"/>
        <w:left w:val="none" w:sz="0" w:space="0" w:color="auto"/>
        <w:bottom w:val="none" w:sz="0" w:space="0" w:color="auto"/>
        <w:right w:val="none" w:sz="0" w:space="0" w:color="auto"/>
      </w:divBdr>
    </w:div>
    <w:div w:id="1299995679">
      <w:bodyDiv w:val="1"/>
      <w:marLeft w:val="0"/>
      <w:marRight w:val="0"/>
      <w:marTop w:val="0"/>
      <w:marBottom w:val="0"/>
      <w:divBdr>
        <w:top w:val="none" w:sz="0" w:space="0" w:color="auto"/>
        <w:left w:val="none" w:sz="0" w:space="0" w:color="auto"/>
        <w:bottom w:val="none" w:sz="0" w:space="0" w:color="auto"/>
        <w:right w:val="none" w:sz="0" w:space="0" w:color="auto"/>
      </w:divBdr>
    </w:div>
    <w:div w:id="1300065418">
      <w:bodyDiv w:val="1"/>
      <w:marLeft w:val="0"/>
      <w:marRight w:val="0"/>
      <w:marTop w:val="0"/>
      <w:marBottom w:val="0"/>
      <w:divBdr>
        <w:top w:val="none" w:sz="0" w:space="0" w:color="auto"/>
        <w:left w:val="none" w:sz="0" w:space="0" w:color="auto"/>
        <w:bottom w:val="none" w:sz="0" w:space="0" w:color="auto"/>
        <w:right w:val="none" w:sz="0" w:space="0" w:color="auto"/>
      </w:divBdr>
    </w:div>
    <w:div w:id="1300380219">
      <w:bodyDiv w:val="1"/>
      <w:marLeft w:val="0"/>
      <w:marRight w:val="0"/>
      <w:marTop w:val="0"/>
      <w:marBottom w:val="0"/>
      <w:divBdr>
        <w:top w:val="none" w:sz="0" w:space="0" w:color="auto"/>
        <w:left w:val="none" w:sz="0" w:space="0" w:color="auto"/>
        <w:bottom w:val="none" w:sz="0" w:space="0" w:color="auto"/>
        <w:right w:val="none" w:sz="0" w:space="0" w:color="auto"/>
      </w:divBdr>
    </w:div>
    <w:div w:id="1300653584">
      <w:bodyDiv w:val="1"/>
      <w:marLeft w:val="0"/>
      <w:marRight w:val="0"/>
      <w:marTop w:val="0"/>
      <w:marBottom w:val="0"/>
      <w:divBdr>
        <w:top w:val="none" w:sz="0" w:space="0" w:color="auto"/>
        <w:left w:val="none" w:sz="0" w:space="0" w:color="auto"/>
        <w:bottom w:val="none" w:sz="0" w:space="0" w:color="auto"/>
        <w:right w:val="none" w:sz="0" w:space="0" w:color="auto"/>
      </w:divBdr>
    </w:div>
    <w:div w:id="1300721859">
      <w:bodyDiv w:val="1"/>
      <w:marLeft w:val="0"/>
      <w:marRight w:val="0"/>
      <w:marTop w:val="0"/>
      <w:marBottom w:val="0"/>
      <w:divBdr>
        <w:top w:val="none" w:sz="0" w:space="0" w:color="auto"/>
        <w:left w:val="none" w:sz="0" w:space="0" w:color="auto"/>
        <w:bottom w:val="none" w:sz="0" w:space="0" w:color="auto"/>
        <w:right w:val="none" w:sz="0" w:space="0" w:color="auto"/>
      </w:divBdr>
    </w:div>
    <w:div w:id="1301300934">
      <w:bodyDiv w:val="1"/>
      <w:marLeft w:val="0"/>
      <w:marRight w:val="0"/>
      <w:marTop w:val="0"/>
      <w:marBottom w:val="0"/>
      <w:divBdr>
        <w:top w:val="none" w:sz="0" w:space="0" w:color="auto"/>
        <w:left w:val="none" w:sz="0" w:space="0" w:color="auto"/>
        <w:bottom w:val="none" w:sz="0" w:space="0" w:color="auto"/>
        <w:right w:val="none" w:sz="0" w:space="0" w:color="auto"/>
      </w:divBdr>
    </w:div>
    <w:div w:id="1301303882">
      <w:bodyDiv w:val="1"/>
      <w:marLeft w:val="0"/>
      <w:marRight w:val="0"/>
      <w:marTop w:val="0"/>
      <w:marBottom w:val="0"/>
      <w:divBdr>
        <w:top w:val="none" w:sz="0" w:space="0" w:color="auto"/>
        <w:left w:val="none" w:sz="0" w:space="0" w:color="auto"/>
        <w:bottom w:val="none" w:sz="0" w:space="0" w:color="auto"/>
        <w:right w:val="none" w:sz="0" w:space="0" w:color="auto"/>
      </w:divBdr>
    </w:div>
    <w:div w:id="1301574256">
      <w:bodyDiv w:val="1"/>
      <w:marLeft w:val="0"/>
      <w:marRight w:val="0"/>
      <w:marTop w:val="0"/>
      <w:marBottom w:val="0"/>
      <w:divBdr>
        <w:top w:val="none" w:sz="0" w:space="0" w:color="auto"/>
        <w:left w:val="none" w:sz="0" w:space="0" w:color="auto"/>
        <w:bottom w:val="none" w:sz="0" w:space="0" w:color="auto"/>
        <w:right w:val="none" w:sz="0" w:space="0" w:color="auto"/>
      </w:divBdr>
    </w:div>
    <w:div w:id="1301574555">
      <w:bodyDiv w:val="1"/>
      <w:marLeft w:val="0"/>
      <w:marRight w:val="0"/>
      <w:marTop w:val="0"/>
      <w:marBottom w:val="0"/>
      <w:divBdr>
        <w:top w:val="none" w:sz="0" w:space="0" w:color="auto"/>
        <w:left w:val="none" w:sz="0" w:space="0" w:color="auto"/>
        <w:bottom w:val="none" w:sz="0" w:space="0" w:color="auto"/>
        <w:right w:val="none" w:sz="0" w:space="0" w:color="auto"/>
      </w:divBdr>
      <w:divsChild>
        <w:div w:id="1093429823">
          <w:marLeft w:val="480"/>
          <w:marRight w:val="0"/>
          <w:marTop w:val="0"/>
          <w:marBottom w:val="0"/>
          <w:divBdr>
            <w:top w:val="none" w:sz="0" w:space="0" w:color="auto"/>
            <w:left w:val="none" w:sz="0" w:space="0" w:color="auto"/>
            <w:bottom w:val="none" w:sz="0" w:space="0" w:color="auto"/>
            <w:right w:val="none" w:sz="0" w:space="0" w:color="auto"/>
          </w:divBdr>
        </w:div>
        <w:div w:id="355546307">
          <w:marLeft w:val="480"/>
          <w:marRight w:val="0"/>
          <w:marTop w:val="0"/>
          <w:marBottom w:val="0"/>
          <w:divBdr>
            <w:top w:val="none" w:sz="0" w:space="0" w:color="auto"/>
            <w:left w:val="none" w:sz="0" w:space="0" w:color="auto"/>
            <w:bottom w:val="none" w:sz="0" w:space="0" w:color="auto"/>
            <w:right w:val="none" w:sz="0" w:space="0" w:color="auto"/>
          </w:divBdr>
        </w:div>
        <w:div w:id="669910629">
          <w:marLeft w:val="480"/>
          <w:marRight w:val="0"/>
          <w:marTop w:val="0"/>
          <w:marBottom w:val="0"/>
          <w:divBdr>
            <w:top w:val="none" w:sz="0" w:space="0" w:color="auto"/>
            <w:left w:val="none" w:sz="0" w:space="0" w:color="auto"/>
            <w:bottom w:val="none" w:sz="0" w:space="0" w:color="auto"/>
            <w:right w:val="none" w:sz="0" w:space="0" w:color="auto"/>
          </w:divBdr>
        </w:div>
        <w:div w:id="1434473543">
          <w:marLeft w:val="480"/>
          <w:marRight w:val="0"/>
          <w:marTop w:val="0"/>
          <w:marBottom w:val="0"/>
          <w:divBdr>
            <w:top w:val="none" w:sz="0" w:space="0" w:color="auto"/>
            <w:left w:val="none" w:sz="0" w:space="0" w:color="auto"/>
            <w:bottom w:val="none" w:sz="0" w:space="0" w:color="auto"/>
            <w:right w:val="none" w:sz="0" w:space="0" w:color="auto"/>
          </w:divBdr>
        </w:div>
        <w:div w:id="914096482">
          <w:marLeft w:val="480"/>
          <w:marRight w:val="0"/>
          <w:marTop w:val="0"/>
          <w:marBottom w:val="0"/>
          <w:divBdr>
            <w:top w:val="none" w:sz="0" w:space="0" w:color="auto"/>
            <w:left w:val="none" w:sz="0" w:space="0" w:color="auto"/>
            <w:bottom w:val="none" w:sz="0" w:space="0" w:color="auto"/>
            <w:right w:val="none" w:sz="0" w:space="0" w:color="auto"/>
          </w:divBdr>
        </w:div>
        <w:div w:id="169563718">
          <w:marLeft w:val="480"/>
          <w:marRight w:val="0"/>
          <w:marTop w:val="0"/>
          <w:marBottom w:val="0"/>
          <w:divBdr>
            <w:top w:val="none" w:sz="0" w:space="0" w:color="auto"/>
            <w:left w:val="none" w:sz="0" w:space="0" w:color="auto"/>
            <w:bottom w:val="none" w:sz="0" w:space="0" w:color="auto"/>
            <w:right w:val="none" w:sz="0" w:space="0" w:color="auto"/>
          </w:divBdr>
        </w:div>
        <w:div w:id="1491365149">
          <w:marLeft w:val="480"/>
          <w:marRight w:val="0"/>
          <w:marTop w:val="0"/>
          <w:marBottom w:val="0"/>
          <w:divBdr>
            <w:top w:val="none" w:sz="0" w:space="0" w:color="auto"/>
            <w:left w:val="none" w:sz="0" w:space="0" w:color="auto"/>
            <w:bottom w:val="none" w:sz="0" w:space="0" w:color="auto"/>
            <w:right w:val="none" w:sz="0" w:space="0" w:color="auto"/>
          </w:divBdr>
        </w:div>
        <w:div w:id="363212384">
          <w:marLeft w:val="480"/>
          <w:marRight w:val="0"/>
          <w:marTop w:val="0"/>
          <w:marBottom w:val="0"/>
          <w:divBdr>
            <w:top w:val="none" w:sz="0" w:space="0" w:color="auto"/>
            <w:left w:val="none" w:sz="0" w:space="0" w:color="auto"/>
            <w:bottom w:val="none" w:sz="0" w:space="0" w:color="auto"/>
            <w:right w:val="none" w:sz="0" w:space="0" w:color="auto"/>
          </w:divBdr>
        </w:div>
        <w:div w:id="947083947">
          <w:marLeft w:val="480"/>
          <w:marRight w:val="0"/>
          <w:marTop w:val="0"/>
          <w:marBottom w:val="0"/>
          <w:divBdr>
            <w:top w:val="none" w:sz="0" w:space="0" w:color="auto"/>
            <w:left w:val="none" w:sz="0" w:space="0" w:color="auto"/>
            <w:bottom w:val="none" w:sz="0" w:space="0" w:color="auto"/>
            <w:right w:val="none" w:sz="0" w:space="0" w:color="auto"/>
          </w:divBdr>
        </w:div>
        <w:div w:id="2032878577">
          <w:marLeft w:val="480"/>
          <w:marRight w:val="0"/>
          <w:marTop w:val="0"/>
          <w:marBottom w:val="0"/>
          <w:divBdr>
            <w:top w:val="none" w:sz="0" w:space="0" w:color="auto"/>
            <w:left w:val="none" w:sz="0" w:space="0" w:color="auto"/>
            <w:bottom w:val="none" w:sz="0" w:space="0" w:color="auto"/>
            <w:right w:val="none" w:sz="0" w:space="0" w:color="auto"/>
          </w:divBdr>
        </w:div>
        <w:div w:id="406346856">
          <w:marLeft w:val="480"/>
          <w:marRight w:val="0"/>
          <w:marTop w:val="0"/>
          <w:marBottom w:val="0"/>
          <w:divBdr>
            <w:top w:val="none" w:sz="0" w:space="0" w:color="auto"/>
            <w:left w:val="none" w:sz="0" w:space="0" w:color="auto"/>
            <w:bottom w:val="none" w:sz="0" w:space="0" w:color="auto"/>
            <w:right w:val="none" w:sz="0" w:space="0" w:color="auto"/>
          </w:divBdr>
        </w:div>
        <w:div w:id="581528508">
          <w:marLeft w:val="480"/>
          <w:marRight w:val="0"/>
          <w:marTop w:val="0"/>
          <w:marBottom w:val="0"/>
          <w:divBdr>
            <w:top w:val="none" w:sz="0" w:space="0" w:color="auto"/>
            <w:left w:val="none" w:sz="0" w:space="0" w:color="auto"/>
            <w:bottom w:val="none" w:sz="0" w:space="0" w:color="auto"/>
            <w:right w:val="none" w:sz="0" w:space="0" w:color="auto"/>
          </w:divBdr>
        </w:div>
        <w:div w:id="862279750">
          <w:marLeft w:val="480"/>
          <w:marRight w:val="0"/>
          <w:marTop w:val="0"/>
          <w:marBottom w:val="0"/>
          <w:divBdr>
            <w:top w:val="none" w:sz="0" w:space="0" w:color="auto"/>
            <w:left w:val="none" w:sz="0" w:space="0" w:color="auto"/>
            <w:bottom w:val="none" w:sz="0" w:space="0" w:color="auto"/>
            <w:right w:val="none" w:sz="0" w:space="0" w:color="auto"/>
          </w:divBdr>
        </w:div>
        <w:div w:id="379482376">
          <w:marLeft w:val="480"/>
          <w:marRight w:val="0"/>
          <w:marTop w:val="0"/>
          <w:marBottom w:val="0"/>
          <w:divBdr>
            <w:top w:val="none" w:sz="0" w:space="0" w:color="auto"/>
            <w:left w:val="none" w:sz="0" w:space="0" w:color="auto"/>
            <w:bottom w:val="none" w:sz="0" w:space="0" w:color="auto"/>
            <w:right w:val="none" w:sz="0" w:space="0" w:color="auto"/>
          </w:divBdr>
        </w:div>
        <w:div w:id="1869249388">
          <w:marLeft w:val="480"/>
          <w:marRight w:val="0"/>
          <w:marTop w:val="0"/>
          <w:marBottom w:val="0"/>
          <w:divBdr>
            <w:top w:val="none" w:sz="0" w:space="0" w:color="auto"/>
            <w:left w:val="none" w:sz="0" w:space="0" w:color="auto"/>
            <w:bottom w:val="none" w:sz="0" w:space="0" w:color="auto"/>
            <w:right w:val="none" w:sz="0" w:space="0" w:color="auto"/>
          </w:divBdr>
        </w:div>
        <w:div w:id="384135505">
          <w:marLeft w:val="480"/>
          <w:marRight w:val="0"/>
          <w:marTop w:val="0"/>
          <w:marBottom w:val="0"/>
          <w:divBdr>
            <w:top w:val="none" w:sz="0" w:space="0" w:color="auto"/>
            <w:left w:val="none" w:sz="0" w:space="0" w:color="auto"/>
            <w:bottom w:val="none" w:sz="0" w:space="0" w:color="auto"/>
            <w:right w:val="none" w:sz="0" w:space="0" w:color="auto"/>
          </w:divBdr>
        </w:div>
        <w:div w:id="1266499346">
          <w:marLeft w:val="480"/>
          <w:marRight w:val="0"/>
          <w:marTop w:val="0"/>
          <w:marBottom w:val="0"/>
          <w:divBdr>
            <w:top w:val="none" w:sz="0" w:space="0" w:color="auto"/>
            <w:left w:val="none" w:sz="0" w:space="0" w:color="auto"/>
            <w:bottom w:val="none" w:sz="0" w:space="0" w:color="auto"/>
            <w:right w:val="none" w:sz="0" w:space="0" w:color="auto"/>
          </w:divBdr>
        </w:div>
        <w:div w:id="1096973555">
          <w:marLeft w:val="480"/>
          <w:marRight w:val="0"/>
          <w:marTop w:val="0"/>
          <w:marBottom w:val="0"/>
          <w:divBdr>
            <w:top w:val="none" w:sz="0" w:space="0" w:color="auto"/>
            <w:left w:val="none" w:sz="0" w:space="0" w:color="auto"/>
            <w:bottom w:val="none" w:sz="0" w:space="0" w:color="auto"/>
            <w:right w:val="none" w:sz="0" w:space="0" w:color="auto"/>
          </w:divBdr>
        </w:div>
        <w:div w:id="436025969">
          <w:marLeft w:val="480"/>
          <w:marRight w:val="0"/>
          <w:marTop w:val="0"/>
          <w:marBottom w:val="0"/>
          <w:divBdr>
            <w:top w:val="none" w:sz="0" w:space="0" w:color="auto"/>
            <w:left w:val="none" w:sz="0" w:space="0" w:color="auto"/>
            <w:bottom w:val="none" w:sz="0" w:space="0" w:color="auto"/>
            <w:right w:val="none" w:sz="0" w:space="0" w:color="auto"/>
          </w:divBdr>
        </w:div>
        <w:div w:id="468205666">
          <w:marLeft w:val="480"/>
          <w:marRight w:val="0"/>
          <w:marTop w:val="0"/>
          <w:marBottom w:val="0"/>
          <w:divBdr>
            <w:top w:val="none" w:sz="0" w:space="0" w:color="auto"/>
            <w:left w:val="none" w:sz="0" w:space="0" w:color="auto"/>
            <w:bottom w:val="none" w:sz="0" w:space="0" w:color="auto"/>
            <w:right w:val="none" w:sz="0" w:space="0" w:color="auto"/>
          </w:divBdr>
        </w:div>
        <w:div w:id="323822831">
          <w:marLeft w:val="480"/>
          <w:marRight w:val="0"/>
          <w:marTop w:val="0"/>
          <w:marBottom w:val="0"/>
          <w:divBdr>
            <w:top w:val="none" w:sz="0" w:space="0" w:color="auto"/>
            <w:left w:val="none" w:sz="0" w:space="0" w:color="auto"/>
            <w:bottom w:val="none" w:sz="0" w:space="0" w:color="auto"/>
            <w:right w:val="none" w:sz="0" w:space="0" w:color="auto"/>
          </w:divBdr>
        </w:div>
        <w:div w:id="6568595">
          <w:marLeft w:val="480"/>
          <w:marRight w:val="0"/>
          <w:marTop w:val="0"/>
          <w:marBottom w:val="0"/>
          <w:divBdr>
            <w:top w:val="none" w:sz="0" w:space="0" w:color="auto"/>
            <w:left w:val="none" w:sz="0" w:space="0" w:color="auto"/>
            <w:bottom w:val="none" w:sz="0" w:space="0" w:color="auto"/>
            <w:right w:val="none" w:sz="0" w:space="0" w:color="auto"/>
          </w:divBdr>
        </w:div>
        <w:div w:id="766148375">
          <w:marLeft w:val="480"/>
          <w:marRight w:val="0"/>
          <w:marTop w:val="0"/>
          <w:marBottom w:val="0"/>
          <w:divBdr>
            <w:top w:val="none" w:sz="0" w:space="0" w:color="auto"/>
            <w:left w:val="none" w:sz="0" w:space="0" w:color="auto"/>
            <w:bottom w:val="none" w:sz="0" w:space="0" w:color="auto"/>
            <w:right w:val="none" w:sz="0" w:space="0" w:color="auto"/>
          </w:divBdr>
        </w:div>
        <w:div w:id="841973578">
          <w:marLeft w:val="480"/>
          <w:marRight w:val="0"/>
          <w:marTop w:val="0"/>
          <w:marBottom w:val="0"/>
          <w:divBdr>
            <w:top w:val="none" w:sz="0" w:space="0" w:color="auto"/>
            <w:left w:val="none" w:sz="0" w:space="0" w:color="auto"/>
            <w:bottom w:val="none" w:sz="0" w:space="0" w:color="auto"/>
            <w:right w:val="none" w:sz="0" w:space="0" w:color="auto"/>
          </w:divBdr>
        </w:div>
        <w:div w:id="1610241542">
          <w:marLeft w:val="480"/>
          <w:marRight w:val="0"/>
          <w:marTop w:val="0"/>
          <w:marBottom w:val="0"/>
          <w:divBdr>
            <w:top w:val="none" w:sz="0" w:space="0" w:color="auto"/>
            <w:left w:val="none" w:sz="0" w:space="0" w:color="auto"/>
            <w:bottom w:val="none" w:sz="0" w:space="0" w:color="auto"/>
            <w:right w:val="none" w:sz="0" w:space="0" w:color="auto"/>
          </w:divBdr>
        </w:div>
        <w:div w:id="1168792917">
          <w:marLeft w:val="480"/>
          <w:marRight w:val="0"/>
          <w:marTop w:val="0"/>
          <w:marBottom w:val="0"/>
          <w:divBdr>
            <w:top w:val="none" w:sz="0" w:space="0" w:color="auto"/>
            <w:left w:val="none" w:sz="0" w:space="0" w:color="auto"/>
            <w:bottom w:val="none" w:sz="0" w:space="0" w:color="auto"/>
            <w:right w:val="none" w:sz="0" w:space="0" w:color="auto"/>
          </w:divBdr>
        </w:div>
        <w:div w:id="568853380">
          <w:marLeft w:val="480"/>
          <w:marRight w:val="0"/>
          <w:marTop w:val="0"/>
          <w:marBottom w:val="0"/>
          <w:divBdr>
            <w:top w:val="none" w:sz="0" w:space="0" w:color="auto"/>
            <w:left w:val="none" w:sz="0" w:space="0" w:color="auto"/>
            <w:bottom w:val="none" w:sz="0" w:space="0" w:color="auto"/>
            <w:right w:val="none" w:sz="0" w:space="0" w:color="auto"/>
          </w:divBdr>
        </w:div>
        <w:div w:id="1870602599">
          <w:marLeft w:val="480"/>
          <w:marRight w:val="0"/>
          <w:marTop w:val="0"/>
          <w:marBottom w:val="0"/>
          <w:divBdr>
            <w:top w:val="none" w:sz="0" w:space="0" w:color="auto"/>
            <w:left w:val="none" w:sz="0" w:space="0" w:color="auto"/>
            <w:bottom w:val="none" w:sz="0" w:space="0" w:color="auto"/>
            <w:right w:val="none" w:sz="0" w:space="0" w:color="auto"/>
          </w:divBdr>
        </w:div>
        <w:div w:id="2093162372">
          <w:marLeft w:val="480"/>
          <w:marRight w:val="0"/>
          <w:marTop w:val="0"/>
          <w:marBottom w:val="0"/>
          <w:divBdr>
            <w:top w:val="none" w:sz="0" w:space="0" w:color="auto"/>
            <w:left w:val="none" w:sz="0" w:space="0" w:color="auto"/>
            <w:bottom w:val="none" w:sz="0" w:space="0" w:color="auto"/>
            <w:right w:val="none" w:sz="0" w:space="0" w:color="auto"/>
          </w:divBdr>
        </w:div>
        <w:div w:id="285895411">
          <w:marLeft w:val="480"/>
          <w:marRight w:val="0"/>
          <w:marTop w:val="0"/>
          <w:marBottom w:val="0"/>
          <w:divBdr>
            <w:top w:val="none" w:sz="0" w:space="0" w:color="auto"/>
            <w:left w:val="none" w:sz="0" w:space="0" w:color="auto"/>
            <w:bottom w:val="none" w:sz="0" w:space="0" w:color="auto"/>
            <w:right w:val="none" w:sz="0" w:space="0" w:color="auto"/>
          </w:divBdr>
        </w:div>
        <w:div w:id="86314139">
          <w:marLeft w:val="480"/>
          <w:marRight w:val="0"/>
          <w:marTop w:val="0"/>
          <w:marBottom w:val="0"/>
          <w:divBdr>
            <w:top w:val="none" w:sz="0" w:space="0" w:color="auto"/>
            <w:left w:val="none" w:sz="0" w:space="0" w:color="auto"/>
            <w:bottom w:val="none" w:sz="0" w:space="0" w:color="auto"/>
            <w:right w:val="none" w:sz="0" w:space="0" w:color="auto"/>
          </w:divBdr>
        </w:div>
        <w:div w:id="663779586">
          <w:marLeft w:val="480"/>
          <w:marRight w:val="0"/>
          <w:marTop w:val="0"/>
          <w:marBottom w:val="0"/>
          <w:divBdr>
            <w:top w:val="none" w:sz="0" w:space="0" w:color="auto"/>
            <w:left w:val="none" w:sz="0" w:space="0" w:color="auto"/>
            <w:bottom w:val="none" w:sz="0" w:space="0" w:color="auto"/>
            <w:right w:val="none" w:sz="0" w:space="0" w:color="auto"/>
          </w:divBdr>
        </w:div>
        <w:div w:id="1817406668">
          <w:marLeft w:val="480"/>
          <w:marRight w:val="0"/>
          <w:marTop w:val="0"/>
          <w:marBottom w:val="0"/>
          <w:divBdr>
            <w:top w:val="none" w:sz="0" w:space="0" w:color="auto"/>
            <w:left w:val="none" w:sz="0" w:space="0" w:color="auto"/>
            <w:bottom w:val="none" w:sz="0" w:space="0" w:color="auto"/>
            <w:right w:val="none" w:sz="0" w:space="0" w:color="auto"/>
          </w:divBdr>
        </w:div>
        <w:div w:id="2140763019">
          <w:marLeft w:val="480"/>
          <w:marRight w:val="0"/>
          <w:marTop w:val="0"/>
          <w:marBottom w:val="0"/>
          <w:divBdr>
            <w:top w:val="none" w:sz="0" w:space="0" w:color="auto"/>
            <w:left w:val="none" w:sz="0" w:space="0" w:color="auto"/>
            <w:bottom w:val="none" w:sz="0" w:space="0" w:color="auto"/>
            <w:right w:val="none" w:sz="0" w:space="0" w:color="auto"/>
          </w:divBdr>
        </w:div>
        <w:div w:id="922031692">
          <w:marLeft w:val="480"/>
          <w:marRight w:val="0"/>
          <w:marTop w:val="0"/>
          <w:marBottom w:val="0"/>
          <w:divBdr>
            <w:top w:val="none" w:sz="0" w:space="0" w:color="auto"/>
            <w:left w:val="none" w:sz="0" w:space="0" w:color="auto"/>
            <w:bottom w:val="none" w:sz="0" w:space="0" w:color="auto"/>
            <w:right w:val="none" w:sz="0" w:space="0" w:color="auto"/>
          </w:divBdr>
        </w:div>
        <w:div w:id="1713727869">
          <w:marLeft w:val="480"/>
          <w:marRight w:val="0"/>
          <w:marTop w:val="0"/>
          <w:marBottom w:val="0"/>
          <w:divBdr>
            <w:top w:val="none" w:sz="0" w:space="0" w:color="auto"/>
            <w:left w:val="none" w:sz="0" w:space="0" w:color="auto"/>
            <w:bottom w:val="none" w:sz="0" w:space="0" w:color="auto"/>
            <w:right w:val="none" w:sz="0" w:space="0" w:color="auto"/>
          </w:divBdr>
        </w:div>
        <w:div w:id="400372059">
          <w:marLeft w:val="480"/>
          <w:marRight w:val="0"/>
          <w:marTop w:val="0"/>
          <w:marBottom w:val="0"/>
          <w:divBdr>
            <w:top w:val="none" w:sz="0" w:space="0" w:color="auto"/>
            <w:left w:val="none" w:sz="0" w:space="0" w:color="auto"/>
            <w:bottom w:val="none" w:sz="0" w:space="0" w:color="auto"/>
            <w:right w:val="none" w:sz="0" w:space="0" w:color="auto"/>
          </w:divBdr>
        </w:div>
        <w:div w:id="328140190">
          <w:marLeft w:val="480"/>
          <w:marRight w:val="0"/>
          <w:marTop w:val="0"/>
          <w:marBottom w:val="0"/>
          <w:divBdr>
            <w:top w:val="none" w:sz="0" w:space="0" w:color="auto"/>
            <w:left w:val="none" w:sz="0" w:space="0" w:color="auto"/>
            <w:bottom w:val="none" w:sz="0" w:space="0" w:color="auto"/>
            <w:right w:val="none" w:sz="0" w:space="0" w:color="auto"/>
          </w:divBdr>
        </w:div>
        <w:div w:id="225772210">
          <w:marLeft w:val="480"/>
          <w:marRight w:val="0"/>
          <w:marTop w:val="0"/>
          <w:marBottom w:val="0"/>
          <w:divBdr>
            <w:top w:val="none" w:sz="0" w:space="0" w:color="auto"/>
            <w:left w:val="none" w:sz="0" w:space="0" w:color="auto"/>
            <w:bottom w:val="none" w:sz="0" w:space="0" w:color="auto"/>
            <w:right w:val="none" w:sz="0" w:space="0" w:color="auto"/>
          </w:divBdr>
        </w:div>
        <w:div w:id="2065178096">
          <w:marLeft w:val="480"/>
          <w:marRight w:val="0"/>
          <w:marTop w:val="0"/>
          <w:marBottom w:val="0"/>
          <w:divBdr>
            <w:top w:val="none" w:sz="0" w:space="0" w:color="auto"/>
            <w:left w:val="none" w:sz="0" w:space="0" w:color="auto"/>
            <w:bottom w:val="none" w:sz="0" w:space="0" w:color="auto"/>
            <w:right w:val="none" w:sz="0" w:space="0" w:color="auto"/>
          </w:divBdr>
        </w:div>
        <w:div w:id="63139592">
          <w:marLeft w:val="480"/>
          <w:marRight w:val="0"/>
          <w:marTop w:val="0"/>
          <w:marBottom w:val="0"/>
          <w:divBdr>
            <w:top w:val="none" w:sz="0" w:space="0" w:color="auto"/>
            <w:left w:val="none" w:sz="0" w:space="0" w:color="auto"/>
            <w:bottom w:val="none" w:sz="0" w:space="0" w:color="auto"/>
            <w:right w:val="none" w:sz="0" w:space="0" w:color="auto"/>
          </w:divBdr>
        </w:div>
        <w:div w:id="493960435">
          <w:marLeft w:val="480"/>
          <w:marRight w:val="0"/>
          <w:marTop w:val="0"/>
          <w:marBottom w:val="0"/>
          <w:divBdr>
            <w:top w:val="none" w:sz="0" w:space="0" w:color="auto"/>
            <w:left w:val="none" w:sz="0" w:space="0" w:color="auto"/>
            <w:bottom w:val="none" w:sz="0" w:space="0" w:color="auto"/>
            <w:right w:val="none" w:sz="0" w:space="0" w:color="auto"/>
          </w:divBdr>
        </w:div>
        <w:div w:id="1445615222">
          <w:marLeft w:val="480"/>
          <w:marRight w:val="0"/>
          <w:marTop w:val="0"/>
          <w:marBottom w:val="0"/>
          <w:divBdr>
            <w:top w:val="none" w:sz="0" w:space="0" w:color="auto"/>
            <w:left w:val="none" w:sz="0" w:space="0" w:color="auto"/>
            <w:bottom w:val="none" w:sz="0" w:space="0" w:color="auto"/>
            <w:right w:val="none" w:sz="0" w:space="0" w:color="auto"/>
          </w:divBdr>
        </w:div>
        <w:div w:id="2086757180">
          <w:marLeft w:val="480"/>
          <w:marRight w:val="0"/>
          <w:marTop w:val="0"/>
          <w:marBottom w:val="0"/>
          <w:divBdr>
            <w:top w:val="none" w:sz="0" w:space="0" w:color="auto"/>
            <w:left w:val="none" w:sz="0" w:space="0" w:color="auto"/>
            <w:bottom w:val="none" w:sz="0" w:space="0" w:color="auto"/>
            <w:right w:val="none" w:sz="0" w:space="0" w:color="auto"/>
          </w:divBdr>
        </w:div>
        <w:div w:id="128133229">
          <w:marLeft w:val="480"/>
          <w:marRight w:val="0"/>
          <w:marTop w:val="0"/>
          <w:marBottom w:val="0"/>
          <w:divBdr>
            <w:top w:val="none" w:sz="0" w:space="0" w:color="auto"/>
            <w:left w:val="none" w:sz="0" w:space="0" w:color="auto"/>
            <w:bottom w:val="none" w:sz="0" w:space="0" w:color="auto"/>
            <w:right w:val="none" w:sz="0" w:space="0" w:color="auto"/>
          </w:divBdr>
        </w:div>
        <w:div w:id="7296797">
          <w:marLeft w:val="480"/>
          <w:marRight w:val="0"/>
          <w:marTop w:val="0"/>
          <w:marBottom w:val="0"/>
          <w:divBdr>
            <w:top w:val="none" w:sz="0" w:space="0" w:color="auto"/>
            <w:left w:val="none" w:sz="0" w:space="0" w:color="auto"/>
            <w:bottom w:val="none" w:sz="0" w:space="0" w:color="auto"/>
            <w:right w:val="none" w:sz="0" w:space="0" w:color="auto"/>
          </w:divBdr>
        </w:div>
        <w:div w:id="113596532">
          <w:marLeft w:val="480"/>
          <w:marRight w:val="0"/>
          <w:marTop w:val="0"/>
          <w:marBottom w:val="0"/>
          <w:divBdr>
            <w:top w:val="none" w:sz="0" w:space="0" w:color="auto"/>
            <w:left w:val="none" w:sz="0" w:space="0" w:color="auto"/>
            <w:bottom w:val="none" w:sz="0" w:space="0" w:color="auto"/>
            <w:right w:val="none" w:sz="0" w:space="0" w:color="auto"/>
          </w:divBdr>
        </w:div>
        <w:div w:id="1922175781">
          <w:marLeft w:val="480"/>
          <w:marRight w:val="0"/>
          <w:marTop w:val="0"/>
          <w:marBottom w:val="0"/>
          <w:divBdr>
            <w:top w:val="none" w:sz="0" w:space="0" w:color="auto"/>
            <w:left w:val="none" w:sz="0" w:space="0" w:color="auto"/>
            <w:bottom w:val="none" w:sz="0" w:space="0" w:color="auto"/>
            <w:right w:val="none" w:sz="0" w:space="0" w:color="auto"/>
          </w:divBdr>
        </w:div>
        <w:div w:id="132214891">
          <w:marLeft w:val="480"/>
          <w:marRight w:val="0"/>
          <w:marTop w:val="0"/>
          <w:marBottom w:val="0"/>
          <w:divBdr>
            <w:top w:val="none" w:sz="0" w:space="0" w:color="auto"/>
            <w:left w:val="none" w:sz="0" w:space="0" w:color="auto"/>
            <w:bottom w:val="none" w:sz="0" w:space="0" w:color="auto"/>
            <w:right w:val="none" w:sz="0" w:space="0" w:color="auto"/>
          </w:divBdr>
        </w:div>
        <w:div w:id="1909878363">
          <w:marLeft w:val="480"/>
          <w:marRight w:val="0"/>
          <w:marTop w:val="0"/>
          <w:marBottom w:val="0"/>
          <w:divBdr>
            <w:top w:val="none" w:sz="0" w:space="0" w:color="auto"/>
            <w:left w:val="none" w:sz="0" w:space="0" w:color="auto"/>
            <w:bottom w:val="none" w:sz="0" w:space="0" w:color="auto"/>
            <w:right w:val="none" w:sz="0" w:space="0" w:color="auto"/>
          </w:divBdr>
        </w:div>
        <w:div w:id="923294644">
          <w:marLeft w:val="480"/>
          <w:marRight w:val="0"/>
          <w:marTop w:val="0"/>
          <w:marBottom w:val="0"/>
          <w:divBdr>
            <w:top w:val="none" w:sz="0" w:space="0" w:color="auto"/>
            <w:left w:val="none" w:sz="0" w:space="0" w:color="auto"/>
            <w:bottom w:val="none" w:sz="0" w:space="0" w:color="auto"/>
            <w:right w:val="none" w:sz="0" w:space="0" w:color="auto"/>
          </w:divBdr>
        </w:div>
        <w:div w:id="739525453">
          <w:marLeft w:val="480"/>
          <w:marRight w:val="0"/>
          <w:marTop w:val="0"/>
          <w:marBottom w:val="0"/>
          <w:divBdr>
            <w:top w:val="none" w:sz="0" w:space="0" w:color="auto"/>
            <w:left w:val="none" w:sz="0" w:space="0" w:color="auto"/>
            <w:bottom w:val="none" w:sz="0" w:space="0" w:color="auto"/>
            <w:right w:val="none" w:sz="0" w:space="0" w:color="auto"/>
          </w:divBdr>
        </w:div>
        <w:div w:id="2105344514">
          <w:marLeft w:val="480"/>
          <w:marRight w:val="0"/>
          <w:marTop w:val="0"/>
          <w:marBottom w:val="0"/>
          <w:divBdr>
            <w:top w:val="none" w:sz="0" w:space="0" w:color="auto"/>
            <w:left w:val="none" w:sz="0" w:space="0" w:color="auto"/>
            <w:bottom w:val="none" w:sz="0" w:space="0" w:color="auto"/>
            <w:right w:val="none" w:sz="0" w:space="0" w:color="auto"/>
          </w:divBdr>
        </w:div>
        <w:div w:id="402990564">
          <w:marLeft w:val="480"/>
          <w:marRight w:val="0"/>
          <w:marTop w:val="0"/>
          <w:marBottom w:val="0"/>
          <w:divBdr>
            <w:top w:val="none" w:sz="0" w:space="0" w:color="auto"/>
            <w:left w:val="none" w:sz="0" w:space="0" w:color="auto"/>
            <w:bottom w:val="none" w:sz="0" w:space="0" w:color="auto"/>
            <w:right w:val="none" w:sz="0" w:space="0" w:color="auto"/>
          </w:divBdr>
        </w:div>
        <w:div w:id="1109397414">
          <w:marLeft w:val="480"/>
          <w:marRight w:val="0"/>
          <w:marTop w:val="0"/>
          <w:marBottom w:val="0"/>
          <w:divBdr>
            <w:top w:val="none" w:sz="0" w:space="0" w:color="auto"/>
            <w:left w:val="none" w:sz="0" w:space="0" w:color="auto"/>
            <w:bottom w:val="none" w:sz="0" w:space="0" w:color="auto"/>
            <w:right w:val="none" w:sz="0" w:space="0" w:color="auto"/>
          </w:divBdr>
        </w:div>
        <w:div w:id="1680234896">
          <w:marLeft w:val="480"/>
          <w:marRight w:val="0"/>
          <w:marTop w:val="0"/>
          <w:marBottom w:val="0"/>
          <w:divBdr>
            <w:top w:val="none" w:sz="0" w:space="0" w:color="auto"/>
            <w:left w:val="none" w:sz="0" w:space="0" w:color="auto"/>
            <w:bottom w:val="none" w:sz="0" w:space="0" w:color="auto"/>
            <w:right w:val="none" w:sz="0" w:space="0" w:color="auto"/>
          </w:divBdr>
        </w:div>
        <w:div w:id="209877711">
          <w:marLeft w:val="480"/>
          <w:marRight w:val="0"/>
          <w:marTop w:val="0"/>
          <w:marBottom w:val="0"/>
          <w:divBdr>
            <w:top w:val="none" w:sz="0" w:space="0" w:color="auto"/>
            <w:left w:val="none" w:sz="0" w:space="0" w:color="auto"/>
            <w:bottom w:val="none" w:sz="0" w:space="0" w:color="auto"/>
            <w:right w:val="none" w:sz="0" w:space="0" w:color="auto"/>
          </w:divBdr>
        </w:div>
        <w:div w:id="29186007">
          <w:marLeft w:val="480"/>
          <w:marRight w:val="0"/>
          <w:marTop w:val="0"/>
          <w:marBottom w:val="0"/>
          <w:divBdr>
            <w:top w:val="none" w:sz="0" w:space="0" w:color="auto"/>
            <w:left w:val="none" w:sz="0" w:space="0" w:color="auto"/>
            <w:bottom w:val="none" w:sz="0" w:space="0" w:color="auto"/>
            <w:right w:val="none" w:sz="0" w:space="0" w:color="auto"/>
          </w:divBdr>
        </w:div>
        <w:div w:id="1896813587">
          <w:marLeft w:val="480"/>
          <w:marRight w:val="0"/>
          <w:marTop w:val="0"/>
          <w:marBottom w:val="0"/>
          <w:divBdr>
            <w:top w:val="none" w:sz="0" w:space="0" w:color="auto"/>
            <w:left w:val="none" w:sz="0" w:space="0" w:color="auto"/>
            <w:bottom w:val="none" w:sz="0" w:space="0" w:color="auto"/>
            <w:right w:val="none" w:sz="0" w:space="0" w:color="auto"/>
          </w:divBdr>
        </w:div>
        <w:div w:id="718479848">
          <w:marLeft w:val="480"/>
          <w:marRight w:val="0"/>
          <w:marTop w:val="0"/>
          <w:marBottom w:val="0"/>
          <w:divBdr>
            <w:top w:val="none" w:sz="0" w:space="0" w:color="auto"/>
            <w:left w:val="none" w:sz="0" w:space="0" w:color="auto"/>
            <w:bottom w:val="none" w:sz="0" w:space="0" w:color="auto"/>
            <w:right w:val="none" w:sz="0" w:space="0" w:color="auto"/>
          </w:divBdr>
        </w:div>
        <w:div w:id="1686975022">
          <w:marLeft w:val="480"/>
          <w:marRight w:val="0"/>
          <w:marTop w:val="0"/>
          <w:marBottom w:val="0"/>
          <w:divBdr>
            <w:top w:val="none" w:sz="0" w:space="0" w:color="auto"/>
            <w:left w:val="none" w:sz="0" w:space="0" w:color="auto"/>
            <w:bottom w:val="none" w:sz="0" w:space="0" w:color="auto"/>
            <w:right w:val="none" w:sz="0" w:space="0" w:color="auto"/>
          </w:divBdr>
        </w:div>
        <w:div w:id="438910328">
          <w:marLeft w:val="480"/>
          <w:marRight w:val="0"/>
          <w:marTop w:val="0"/>
          <w:marBottom w:val="0"/>
          <w:divBdr>
            <w:top w:val="none" w:sz="0" w:space="0" w:color="auto"/>
            <w:left w:val="none" w:sz="0" w:space="0" w:color="auto"/>
            <w:bottom w:val="none" w:sz="0" w:space="0" w:color="auto"/>
            <w:right w:val="none" w:sz="0" w:space="0" w:color="auto"/>
          </w:divBdr>
        </w:div>
        <w:div w:id="1369992777">
          <w:marLeft w:val="480"/>
          <w:marRight w:val="0"/>
          <w:marTop w:val="0"/>
          <w:marBottom w:val="0"/>
          <w:divBdr>
            <w:top w:val="none" w:sz="0" w:space="0" w:color="auto"/>
            <w:left w:val="none" w:sz="0" w:space="0" w:color="auto"/>
            <w:bottom w:val="none" w:sz="0" w:space="0" w:color="auto"/>
            <w:right w:val="none" w:sz="0" w:space="0" w:color="auto"/>
          </w:divBdr>
        </w:div>
        <w:div w:id="10182935">
          <w:marLeft w:val="480"/>
          <w:marRight w:val="0"/>
          <w:marTop w:val="0"/>
          <w:marBottom w:val="0"/>
          <w:divBdr>
            <w:top w:val="none" w:sz="0" w:space="0" w:color="auto"/>
            <w:left w:val="none" w:sz="0" w:space="0" w:color="auto"/>
            <w:bottom w:val="none" w:sz="0" w:space="0" w:color="auto"/>
            <w:right w:val="none" w:sz="0" w:space="0" w:color="auto"/>
          </w:divBdr>
        </w:div>
        <w:div w:id="1670595166">
          <w:marLeft w:val="480"/>
          <w:marRight w:val="0"/>
          <w:marTop w:val="0"/>
          <w:marBottom w:val="0"/>
          <w:divBdr>
            <w:top w:val="none" w:sz="0" w:space="0" w:color="auto"/>
            <w:left w:val="none" w:sz="0" w:space="0" w:color="auto"/>
            <w:bottom w:val="none" w:sz="0" w:space="0" w:color="auto"/>
            <w:right w:val="none" w:sz="0" w:space="0" w:color="auto"/>
          </w:divBdr>
        </w:div>
        <w:div w:id="469979395">
          <w:marLeft w:val="480"/>
          <w:marRight w:val="0"/>
          <w:marTop w:val="0"/>
          <w:marBottom w:val="0"/>
          <w:divBdr>
            <w:top w:val="none" w:sz="0" w:space="0" w:color="auto"/>
            <w:left w:val="none" w:sz="0" w:space="0" w:color="auto"/>
            <w:bottom w:val="none" w:sz="0" w:space="0" w:color="auto"/>
            <w:right w:val="none" w:sz="0" w:space="0" w:color="auto"/>
          </w:divBdr>
        </w:div>
        <w:div w:id="1907376131">
          <w:marLeft w:val="480"/>
          <w:marRight w:val="0"/>
          <w:marTop w:val="0"/>
          <w:marBottom w:val="0"/>
          <w:divBdr>
            <w:top w:val="none" w:sz="0" w:space="0" w:color="auto"/>
            <w:left w:val="none" w:sz="0" w:space="0" w:color="auto"/>
            <w:bottom w:val="none" w:sz="0" w:space="0" w:color="auto"/>
            <w:right w:val="none" w:sz="0" w:space="0" w:color="auto"/>
          </w:divBdr>
        </w:div>
        <w:div w:id="1472476439">
          <w:marLeft w:val="480"/>
          <w:marRight w:val="0"/>
          <w:marTop w:val="0"/>
          <w:marBottom w:val="0"/>
          <w:divBdr>
            <w:top w:val="none" w:sz="0" w:space="0" w:color="auto"/>
            <w:left w:val="none" w:sz="0" w:space="0" w:color="auto"/>
            <w:bottom w:val="none" w:sz="0" w:space="0" w:color="auto"/>
            <w:right w:val="none" w:sz="0" w:space="0" w:color="auto"/>
          </w:divBdr>
        </w:div>
        <w:div w:id="1526552071">
          <w:marLeft w:val="480"/>
          <w:marRight w:val="0"/>
          <w:marTop w:val="0"/>
          <w:marBottom w:val="0"/>
          <w:divBdr>
            <w:top w:val="none" w:sz="0" w:space="0" w:color="auto"/>
            <w:left w:val="none" w:sz="0" w:space="0" w:color="auto"/>
            <w:bottom w:val="none" w:sz="0" w:space="0" w:color="auto"/>
            <w:right w:val="none" w:sz="0" w:space="0" w:color="auto"/>
          </w:divBdr>
        </w:div>
        <w:div w:id="2048213422">
          <w:marLeft w:val="480"/>
          <w:marRight w:val="0"/>
          <w:marTop w:val="0"/>
          <w:marBottom w:val="0"/>
          <w:divBdr>
            <w:top w:val="none" w:sz="0" w:space="0" w:color="auto"/>
            <w:left w:val="none" w:sz="0" w:space="0" w:color="auto"/>
            <w:bottom w:val="none" w:sz="0" w:space="0" w:color="auto"/>
            <w:right w:val="none" w:sz="0" w:space="0" w:color="auto"/>
          </w:divBdr>
        </w:div>
        <w:div w:id="1361010463">
          <w:marLeft w:val="480"/>
          <w:marRight w:val="0"/>
          <w:marTop w:val="0"/>
          <w:marBottom w:val="0"/>
          <w:divBdr>
            <w:top w:val="none" w:sz="0" w:space="0" w:color="auto"/>
            <w:left w:val="none" w:sz="0" w:space="0" w:color="auto"/>
            <w:bottom w:val="none" w:sz="0" w:space="0" w:color="auto"/>
            <w:right w:val="none" w:sz="0" w:space="0" w:color="auto"/>
          </w:divBdr>
        </w:div>
        <w:div w:id="1534032844">
          <w:marLeft w:val="480"/>
          <w:marRight w:val="0"/>
          <w:marTop w:val="0"/>
          <w:marBottom w:val="0"/>
          <w:divBdr>
            <w:top w:val="none" w:sz="0" w:space="0" w:color="auto"/>
            <w:left w:val="none" w:sz="0" w:space="0" w:color="auto"/>
            <w:bottom w:val="none" w:sz="0" w:space="0" w:color="auto"/>
            <w:right w:val="none" w:sz="0" w:space="0" w:color="auto"/>
          </w:divBdr>
        </w:div>
        <w:div w:id="1841037694">
          <w:marLeft w:val="480"/>
          <w:marRight w:val="0"/>
          <w:marTop w:val="0"/>
          <w:marBottom w:val="0"/>
          <w:divBdr>
            <w:top w:val="none" w:sz="0" w:space="0" w:color="auto"/>
            <w:left w:val="none" w:sz="0" w:space="0" w:color="auto"/>
            <w:bottom w:val="none" w:sz="0" w:space="0" w:color="auto"/>
            <w:right w:val="none" w:sz="0" w:space="0" w:color="auto"/>
          </w:divBdr>
        </w:div>
        <w:div w:id="1261765362">
          <w:marLeft w:val="480"/>
          <w:marRight w:val="0"/>
          <w:marTop w:val="0"/>
          <w:marBottom w:val="0"/>
          <w:divBdr>
            <w:top w:val="none" w:sz="0" w:space="0" w:color="auto"/>
            <w:left w:val="none" w:sz="0" w:space="0" w:color="auto"/>
            <w:bottom w:val="none" w:sz="0" w:space="0" w:color="auto"/>
            <w:right w:val="none" w:sz="0" w:space="0" w:color="auto"/>
          </w:divBdr>
        </w:div>
        <w:div w:id="118961547">
          <w:marLeft w:val="480"/>
          <w:marRight w:val="0"/>
          <w:marTop w:val="0"/>
          <w:marBottom w:val="0"/>
          <w:divBdr>
            <w:top w:val="none" w:sz="0" w:space="0" w:color="auto"/>
            <w:left w:val="none" w:sz="0" w:space="0" w:color="auto"/>
            <w:bottom w:val="none" w:sz="0" w:space="0" w:color="auto"/>
            <w:right w:val="none" w:sz="0" w:space="0" w:color="auto"/>
          </w:divBdr>
        </w:div>
        <w:div w:id="706032725">
          <w:marLeft w:val="480"/>
          <w:marRight w:val="0"/>
          <w:marTop w:val="0"/>
          <w:marBottom w:val="0"/>
          <w:divBdr>
            <w:top w:val="none" w:sz="0" w:space="0" w:color="auto"/>
            <w:left w:val="none" w:sz="0" w:space="0" w:color="auto"/>
            <w:bottom w:val="none" w:sz="0" w:space="0" w:color="auto"/>
            <w:right w:val="none" w:sz="0" w:space="0" w:color="auto"/>
          </w:divBdr>
        </w:div>
        <w:div w:id="1193149917">
          <w:marLeft w:val="480"/>
          <w:marRight w:val="0"/>
          <w:marTop w:val="0"/>
          <w:marBottom w:val="0"/>
          <w:divBdr>
            <w:top w:val="none" w:sz="0" w:space="0" w:color="auto"/>
            <w:left w:val="none" w:sz="0" w:space="0" w:color="auto"/>
            <w:bottom w:val="none" w:sz="0" w:space="0" w:color="auto"/>
            <w:right w:val="none" w:sz="0" w:space="0" w:color="auto"/>
          </w:divBdr>
        </w:div>
        <w:div w:id="97139029">
          <w:marLeft w:val="480"/>
          <w:marRight w:val="0"/>
          <w:marTop w:val="0"/>
          <w:marBottom w:val="0"/>
          <w:divBdr>
            <w:top w:val="none" w:sz="0" w:space="0" w:color="auto"/>
            <w:left w:val="none" w:sz="0" w:space="0" w:color="auto"/>
            <w:bottom w:val="none" w:sz="0" w:space="0" w:color="auto"/>
            <w:right w:val="none" w:sz="0" w:space="0" w:color="auto"/>
          </w:divBdr>
        </w:div>
        <w:div w:id="259416033">
          <w:marLeft w:val="480"/>
          <w:marRight w:val="0"/>
          <w:marTop w:val="0"/>
          <w:marBottom w:val="0"/>
          <w:divBdr>
            <w:top w:val="none" w:sz="0" w:space="0" w:color="auto"/>
            <w:left w:val="none" w:sz="0" w:space="0" w:color="auto"/>
            <w:bottom w:val="none" w:sz="0" w:space="0" w:color="auto"/>
            <w:right w:val="none" w:sz="0" w:space="0" w:color="auto"/>
          </w:divBdr>
        </w:div>
        <w:div w:id="1500385062">
          <w:marLeft w:val="480"/>
          <w:marRight w:val="0"/>
          <w:marTop w:val="0"/>
          <w:marBottom w:val="0"/>
          <w:divBdr>
            <w:top w:val="none" w:sz="0" w:space="0" w:color="auto"/>
            <w:left w:val="none" w:sz="0" w:space="0" w:color="auto"/>
            <w:bottom w:val="none" w:sz="0" w:space="0" w:color="auto"/>
            <w:right w:val="none" w:sz="0" w:space="0" w:color="auto"/>
          </w:divBdr>
        </w:div>
        <w:div w:id="848908198">
          <w:marLeft w:val="480"/>
          <w:marRight w:val="0"/>
          <w:marTop w:val="0"/>
          <w:marBottom w:val="0"/>
          <w:divBdr>
            <w:top w:val="none" w:sz="0" w:space="0" w:color="auto"/>
            <w:left w:val="none" w:sz="0" w:space="0" w:color="auto"/>
            <w:bottom w:val="none" w:sz="0" w:space="0" w:color="auto"/>
            <w:right w:val="none" w:sz="0" w:space="0" w:color="auto"/>
          </w:divBdr>
        </w:div>
        <w:div w:id="993606093">
          <w:marLeft w:val="480"/>
          <w:marRight w:val="0"/>
          <w:marTop w:val="0"/>
          <w:marBottom w:val="0"/>
          <w:divBdr>
            <w:top w:val="none" w:sz="0" w:space="0" w:color="auto"/>
            <w:left w:val="none" w:sz="0" w:space="0" w:color="auto"/>
            <w:bottom w:val="none" w:sz="0" w:space="0" w:color="auto"/>
            <w:right w:val="none" w:sz="0" w:space="0" w:color="auto"/>
          </w:divBdr>
        </w:div>
        <w:div w:id="315231599">
          <w:marLeft w:val="480"/>
          <w:marRight w:val="0"/>
          <w:marTop w:val="0"/>
          <w:marBottom w:val="0"/>
          <w:divBdr>
            <w:top w:val="none" w:sz="0" w:space="0" w:color="auto"/>
            <w:left w:val="none" w:sz="0" w:space="0" w:color="auto"/>
            <w:bottom w:val="none" w:sz="0" w:space="0" w:color="auto"/>
            <w:right w:val="none" w:sz="0" w:space="0" w:color="auto"/>
          </w:divBdr>
        </w:div>
        <w:div w:id="1743022418">
          <w:marLeft w:val="480"/>
          <w:marRight w:val="0"/>
          <w:marTop w:val="0"/>
          <w:marBottom w:val="0"/>
          <w:divBdr>
            <w:top w:val="none" w:sz="0" w:space="0" w:color="auto"/>
            <w:left w:val="none" w:sz="0" w:space="0" w:color="auto"/>
            <w:bottom w:val="none" w:sz="0" w:space="0" w:color="auto"/>
            <w:right w:val="none" w:sz="0" w:space="0" w:color="auto"/>
          </w:divBdr>
        </w:div>
        <w:div w:id="367224932">
          <w:marLeft w:val="480"/>
          <w:marRight w:val="0"/>
          <w:marTop w:val="0"/>
          <w:marBottom w:val="0"/>
          <w:divBdr>
            <w:top w:val="none" w:sz="0" w:space="0" w:color="auto"/>
            <w:left w:val="none" w:sz="0" w:space="0" w:color="auto"/>
            <w:bottom w:val="none" w:sz="0" w:space="0" w:color="auto"/>
            <w:right w:val="none" w:sz="0" w:space="0" w:color="auto"/>
          </w:divBdr>
        </w:div>
        <w:div w:id="1503162947">
          <w:marLeft w:val="480"/>
          <w:marRight w:val="0"/>
          <w:marTop w:val="0"/>
          <w:marBottom w:val="0"/>
          <w:divBdr>
            <w:top w:val="none" w:sz="0" w:space="0" w:color="auto"/>
            <w:left w:val="none" w:sz="0" w:space="0" w:color="auto"/>
            <w:bottom w:val="none" w:sz="0" w:space="0" w:color="auto"/>
            <w:right w:val="none" w:sz="0" w:space="0" w:color="auto"/>
          </w:divBdr>
        </w:div>
        <w:div w:id="198930934">
          <w:marLeft w:val="480"/>
          <w:marRight w:val="0"/>
          <w:marTop w:val="0"/>
          <w:marBottom w:val="0"/>
          <w:divBdr>
            <w:top w:val="none" w:sz="0" w:space="0" w:color="auto"/>
            <w:left w:val="none" w:sz="0" w:space="0" w:color="auto"/>
            <w:bottom w:val="none" w:sz="0" w:space="0" w:color="auto"/>
            <w:right w:val="none" w:sz="0" w:space="0" w:color="auto"/>
          </w:divBdr>
        </w:div>
        <w:div w:id="639920106">
          <w:marLeft w:val="480"/>
          <w:marRight w:val="0"/>
          <w:marTop w:val="0"/>
          <w:marBottom w:val="0"/>
          <w:divBdr>
            <w:top w:val="none" w:sz="0" w:space="0" w:color="auto"/>
            <w:left w:val="none" w:sz="0" w:space="0" w:color="auto"/>
            <w:bottom w:val="none" w:sz="0" w:space="0" w:color="auto"/>
            <w:right w:val="none" w:sz="0" w:space="0" w:color="auto"/>
          </w:divBdr>
        </w:div>
        <w:div w:id="653946204">
          <w:marLeft w:val="480"/>
          <w:marRight w:val="0"/>
          <w:marTop w:val="0"/>
          <w:marBottom w:val="0"/>
          <w:divBdr>
            <w:top w:val="none" w:sz="0" w:space="0" w:color="auto"/>
            <w:left w:val="none" w:sz="0" w:space="0" w:color="auto"/>
            <w:bottom w:val="none" w:sz="0" w:space="0" w:color="auto"/>
            <w:right w:val="none" w:sz="0" w:space="0" w:color="auto"/>
          </w:divBdr>
        </w:div>
        <w:div w:id="2072921327">
          <w:marLeft w:val="480"/>
          <w:marRight w:val="0"/>
          <w:marTop w:val="0"/>
          <w:marBottom w:val="0"/>
          <w:divBdr>
            <w:top w:val="none" w:sz="0" w:space="0" w:color="auto"/>
            <w:left w:val="none" w:sz="0" w:space="0" w:color="auto"/>
            <w:bottom w:val="none" w:sz="0" w:space="0" w:color="auto"/>
            <w:right w:val="none" w:sz="0" w:space="0" w:color="auto"/>
          </w:divBdr>
        </w:div>
        <w:div w:id="466355905">
          <w:marLeft w:val="480"/>
          <w:marRight w:val="0"/>
          <w:marTop w:val="0"/>
          <w:marBottom w:val="0"/>
          <w:divBdr>
            <w:top w:val="none" w:sz="0" w:space="0" w:color="auto"/>
            <w:left w:val="none" w:sz="0" w:space="0" w:color="auto"/>
            <w:bottom w:val="none" w:sz="0" w:space="0" w:color="auto"/>
            <w:right w:val="none" w:sz="0" w:space="0" w:color="auto"/>
          </w:divBdr>
        </w:div>
        <w:div w:id="779564350">
          <w:marLeft w:val="480"/>
          <w:marRight w:val="0"/>
          <w:marTop w:val="0"/>
          <w:marBottom w:val="0"/>
          <w:divBdr>
            <w:top w:val="none" w:sz="0" w:space="0" w:color="auto"/>
            <w:left w:val="none" w:sz="0" w:space="0" w:color="auto"/>
            <w:bottom w:val="none" w:sz="0" w:space="0" w:color="auto"/>
            <w:right w:val="none" w:sz="0" w:space="0" w:color="auto"/>
          </w:divBdr>
        </w:div>
        <w:div w:id="339359367">
          <w:marLeft w:val="480"/>
          <w:marRight w:val="0"/>
          <w:marTop w:val="0"/>
          <w:marBottom w:val="0"/>
          <w:divBdr>
            <w:top w:val="none" w:sz="0" w:space="0" w:color="auto"/>
            <w:left w:val="none" w:sz="0" w:space="0" w:color="auto"/>
            <w:bottom w:val="none" w:sz="0" w:space="0" w:color="auto"/>
            <w:right w:val="none" w:sz="0" w:space="0" w:color="auto"/>
          </w:divBdr>
        </w:div>
        <w:div w:id="2034528624">
          <w:marLeft w:val="480"/>
          <w:marRight w:val="0"/>
          <w:marTop w:val="0"/>
          <w:marBottom w:val="0"/>
          <w:divBdr>
            <w:top w:val="none" w:sz="0" w:space="0" w:color="auto"/>
            <w:left w:val="none" w:sz="0" w:space="0" w:color="auto"/>
            <w:bottom w:val="none" w:sz="0" w:space="0" w:color="auto"/>
            <w:right w:val="none" w:sz="0" w:space="0" w:color="auto"/>
          </w:divBdr>
        </w:div>
        <w:div w:id="2023125704">
          <w:marLeft w:val="480"/>
          <w:marRight w:val="0"/>
          <w:marTop w:val="0"/>
          <w:marBottom w:val="0"/>
          <w:divBdr>
            <w:top w:val="none" w:sz="0" w:space="0" w:color="auto"/>
            <w:left w:val="none" w:sz="0" w:space="0" w:color="auto"/>
            <w:bottom w:val="none" w:sz="0" w:space="0" w:color="auto"/>
            <w:right w:val="none" w:sz="0" w:space="0" w:color="auto"/>
          </w:divBdr>
        </w:div>
        <w:div w:id="427116004">
          <w:marLeft w:val="480"/>
          <w:marRight w:val="0"/>
          <w:marTop w:val="0"/>
          <w:marBottom w:val="0"/>
          <w:divBdr>
            <w:top w:val="none" w:sz="0" w:space="0" w:color="auto"/>
            <w:left w:val="none" w:sz="0" w:space="0" w:color="auto"/>
            <w:bottom w:val="none" w:sz="0" w:space="0" w:color="auto"/>
            <w:right w:val="none" w:sz="0" w:space="0" w:color="auto"/>
          </w:divBdr>
        </w:div>
        <w:div w:id="1645767897">
          <w:marLeft w:val="480"/>
          <w:marRight w:val="0"/>
          <w:marTop w:val="0"/>
          <w:marBottom w:val="0"/>
          <w:divBdr>
            <w:top w:val="none" w:sz="0" w:space="0" w:color="auto"/>
            <w:left w:val="none" w:sz="0" w:space="0" w:color="auto"/>
            <w:bottom w:val="none" w:sz="0" w:space="0" w:color="auto"/>
            <w:right w:val="none" w:sz="0" w:space="0" w:color="auto"/>
          </w:divBdr>
        </w:div>
        <w:div w:id="2028674002">
          <w:marLeft w:val="480"/>
          <w:marRight w:val="0"/>
          <w:marTop w:val="0"/>
          <w:marBottom w:val="0"/>
          <w:divBdr>
            <w:top w:val="none" w:sz="0" w:space="0" w:color="auto"/>
            <w:left w:val="none" w:sz="0" w:space="0" w:color="auto"/>
            <w:bottom w:val="none" w:sz="0" w:space="0" w:color="auto"/>
            <w:right w:val="none" w:sz="0" w:space="0" w:color="auto"/>
          </w:divBdr>
        </w:div>
        <w:div w:id="1451777841">
          <w:marLeft w:val="480"/>
          <w:marRight w:val="0"/>
          <w:marTop w:val="0"/>
          <w:marBottom w:val="0"/>
          <w:divBdr>
            <w:top w:val="none" w:sz="0" w:space="0" w:color="auto"/>
            <w:left w:val="none" w:sz="0" w:space="0" w:color="auto"/>
            <w:bottom w:val="none" w:sz="0" w:space="0" w:color="auto"/>
            <w:right w:val="none" w:sz="0" w:space="0" w:color="auto"/>
          </w:divBdr>
        </w:div>
        <w:div w:id="1908954836">
          <w:marLeft w:val="480"/>
          <w:marRight w:val="0"/>
          <w:marTop w:val="0"/>
          <w:marBottom w:val="0"/>
          <w:divBdr>
            <w:top w:val="none" w:sz="0" w:space="0" w:color="auto"/>
            <w:left w:val="none" w:sz="0" w:space="0" w:color="auto"/>
            <w:bottom w:val="none" w:sz="0" w:space="0" w:color="auto"/>
            <w:right w:val="none" w:sz="0" w:space="0" w:color="auto"/>
          </w:divBdr>
        </w:div>
        <w:div w:id="932326851">
          <w:marLeft w:val="480"/>
          <w:marRight w:val="0"/>
          <w:marTop w:val="0"/>
          <w:marBottom w:val="0"/>
          <w:divBdr>
            <w:top w:val="none" w:sz="0" w:space="0" w:color="auto"/>
            <w:left w:val="none" w:sz="0" w:space="0" w:color="auto"/>
            <w:bottom w:val="none" w:sz="0" w:space="0" w:color="auto"/>
            <w:right w:val="none" w:sz="0" w:space="0" w:color="auto"/>
          </w:divBdr>
        </w:div>
        <w:div w:id="675695916">
          <w:marLeft w:val="480"/>
          <w:marRight w:val="0"/>
          <w:marTop w:val="0"/>
          <w:marBottom w:val="0"/>
          <w:divBdr>
            <w:top w:val="none" w:sz="0" w:space="0" w:color="auto"/>
            <w:left w:val="none" w:sz="0" w:space="0" w:color="auto"/>
            <w:bottom w:val="none" w:sz="0" w:space="0" w:color="auto"/>
            <w:right w:val="none" w:sz="0" w:space="0" w:color="auto"/>
          </w:divBdr>
        </w:div>
        <w:div w:id="885876414">
          <w:marLeft w:val="480"/>
          <w:marRight w:val="0"/>
          <w:marTop w:val="0"/>
          <w:marBottom w:val="0"/>
          <w:divBdr>
            <w:top w:val="none" w:sz="0" w:space="0" w:color="auto"/>
            <w:left w:val="none" w:sz="0" w:space="0" w:color="auto"/>
            <w:bottom w:val="none" w:sz="0" w:space="0" w:color="auto"/>
            <w:right w:val="none" w:sz="0" w:space="0" w:color="auto"/>
          </w:divBdr>
        </w:div>
        <w:div w:id="960957272">
          <w:marLeft w:val="480"/>
          <w:marRight w:val="0"/>
          <w:marTop w:val="0"/>
          <w:marBottom w:val="0"/>
          <w:divBdr>
            <w:top w:val="none" w:sz="0" w:space="0" w:color="auto"/>
            <w:left w:val="none" w:sz="0" w:space="0" w:color="auto"/>
            <w:bottom w:val="none" w:sz="0" w:space="0" w:color="auto"/>
            <w:right w:val="none" w:sz="0" w:space="0" w:color="auto"/>
          </w:divBdr>
        </w:div>
        <w:div w:id="690573370">
          <w:marLeft w:val="480"/>
          <w:marRight w:val="0"/>
          <w:marTop w:val="0"/>
          <w:marBottom w:val="0"/>
          <w:divBdr>
            <w:top w:val="none" w:sz="0" w:space="0" w:color="auto"/>
            <w:left w:val="none" w:sz="0" w:space="0" w:color="auto"/>
            <w:bottom w:val="none" w:sz="0" w:space="0" w:color="auto"/>
            <w:right w:val="none" w:sz="0" w:space="0" w:color="auto"/>
          </w:divBdr>
        </w:div>
        <w:div w:id="1859656290">
          <w:marLeft w:val="480"/>
          <w:marRight w:val="0"/>
          <w:marTop w:val="0"/>
          <w:marBottom w:val="0"/>
          <w:divBdr>
            <w:top w:val="none" w:sz="0" w:space="0" w:color="auto"/>
            <w:left w:val="none" w:sz="0" w:space="0" w:color="auto"/>
            <w:bottom w:val="none" w:sz="0" w:space="0" w:color="auto"/>
            <w:right w:val="none" w:sz="0" w:space="0" w:color="auto"/>
          </w:divBdr>
        </w:div>
        <w:div w:id="688608997">
          <w:marLeft w:val="480"/>
          <w:marRight w:val="0"/>
          <w:marTop w:val="0"/>
          <w:marBottom w:val="0"/>
          <w:divBdr>
            <w:top w:val="none" w:sz="0" w:space="0" w:color="auto"/>
            <w:left w:val="none" w:sz="0" w:space="0" w:color="auto"/>
            <w:bottom w:val="none" w:sz="0" w:space="0" w:color="auto"/>
            <w:right w:val="none" w:sz="0" w:space="0" w:color="auto"/>
          </w:divBdr>
        </w:div>
        <w:div w:id="812716687">
          <w:marLeft w:val="480"/>
          <w:marRight w:val="0"/>
          <w:marTop w:val="0"/>
          <w:marBottom w:val="0"/>
          <w:divBdr>
            <w:top w:val="none" w:sz="0" w:space="0" w:color="auto"/>
            <w:left w:val="none" w:sz="0" w:space="0" w:color="auto"/>
            <w:bottom w:val="none" w:sz="0" w:space="0" w:color="auto"/>
            <w:right w:val="none" w:sz="0" w:space="0" w:color="auto"/>
          </w:divBdr>
        </w:div>
        <w:div w:id="2053000108">
          <w:marLeft w:val="480"/>
          <w:marRight w:val="0"/>
          <w:marTop w:val="0"/>
          <w:marBottom w:val="0"/>
          <w:divBdr>
            <w:top w:val="none" w:sz="0" w:space="0" w:color="auto"/>
            <w:left w:val="none" w:sz="0" w:space="0" w:color="auto"/>
            <w:bottom w:val="none" w:sz="0" w:space="0" w:color="auto"/>
            <w:right w:val="none" w:sz="0" w:space="0" w:color="auto"/>
          </w:divBdr>
        </w:div>
        <w:div w:id="693001856">
          <w:marLeft w:val="480"/>
          <w:marRight w:val="0"/>
          <w:marTop w:val="0"/>
          <w:marBottom w:val="0"/>
          <w:divBdr>
            <w:top w:val="none" w:sz="0" w:space="0" w:color="auto"/>
            <w:left w:val="none" w:sz="0" w:space="0" w:color="auto"/>
            <w:bottom w:val="none" w:sz="0" w:space="0" w:color="auto"/>
            <w:right w:val="none" w:sz="0" w:space="0" w:color="auto"/>
          </w:divBdr>
        </w:div>
        <w:div w:id="1986466031">
          <w:marLeft w:val="480"/>
          <w:marRight w:val="0"/>
          <w:marTop w:val="0"/>
          <w:marBottom w:val="0"/>
          <w:divBdr>
            <w:top w:val="none" w:sz="0" w:space="0" w:color="auto"/>
            <w:left w:val="none" w:sz="0" w:space="0" w:color="auto"/>
            <w:bottom w:val="none" w:sz="0" w:space="0" w:color="auto"/>
            <w:right w:val="none" w:sz="0" w:space="0" w:color="auto"/>
          </w:divBdr>
        </w:div>
        <w:div w:id="777062434">
          <w:marLeft w:val="480"/>
          <w:marRight w:val="0"/>
          <w:marTop w:val="0"/>
          <w:marBottom w:val="0"/>
          <w:divBdr>
            <w:top w:val="none" w:sz="0" w:space="0" w:color="auto"/>
            <w:left w:val="none" w:sz="0" w:space="0" w:color="auto"/>
            <w:bottom w:val="none" w:sz="0" w:space="0" w:color="auto"/>
            <w:right w:val="none" w:sz="0" w:space="0" w:color="auto"/>
          </w:divBdr>
        </w:div>
        <w:div w:id="239797773">
          <w:marLeft w:val="480"/>
          <w:marRight w:val="0"/>
          <w:marTop w:val="0"/>
          <w:marBottom w:val="0"/>
          <w:divBdr>
            <w:top w:val="none" w:sz="0" w:space="0" w:color="auto"/>
            <w:left w:val="none" w:sz="0" w:space="0" w:color="auto"/>
            <w:bottom w:val="none" w:sz="0" w:space="0" w:color="auto"/>
            <w:right w:val="none" w:sz="0" w:space="0" w:color="auto"/>
          </w:divBdr>
        </w:div>
        <w:div w:id="831945777">
          <w:marLeft w:val="480"/>
          <w:marRight w:val="0"/>
          <w:marTop w:val="0"/>
          <w:marBottom w:val="0"/>
          <w:divBdr>
            <w:top w:val="none" w:sz="0" w:space="0" w:color="auto"/>
            <w:left w:val="none" w:sz="0" w:space="0" w:color="auto"/>
            <w:bottom w:val="none" w:sz="0" w:space="0" w:color="auto"/>
            <w:right w:val="none" w:sz="0" w:space="0" w:color="auto"/>
          </w:divBdr>
        </w:div>
        <w:div w:id="208996552">
          <w:marLeft w:val="480"/>
          <w:marRight w:val="0"/>
          <w:marTop w:val="0"/>
          <w:marBottom w:val="0"/>
          <w:divBdr>
            <w:top w:val="none" w:sz="0" w:space="0" w:color="auto"/>
            <w:left w:val="none" w:sz="0" w:space="0" w:color="auto"/>
            <w:bottom w:val="none" w:sz="0" w:space="0" w:color="auto"/>
            <w:right w:val="none" w:sz="0" w:space="0" w:color="auto"/>
          </w:divBdr>
        </w:div>
        <w:div w:id="1950745913">
          <w:marLeft w:val="480"/>
          <w:marRight w:val="0"/>
          <w:marTop w:val="0"/>
          <w:marBottom w:val="0"/>
          <w:divBdr>
            <w:top w:val="none" w:sz="0" w:space="0" w:color="auto"/>
            <w:left w:val="none" w:sz="0" w:space="0" w:color="auto"/>
            <w:bottom w:val="none" w:sz="0" w:space="0" w:color="auto"/>
            <w:right w:val="none" w:sz="0" w:space="0" w:color="auto"/>
          </w:divBdr>
        </w:div>
        <w:div w:id="1531794727">
          <w:marLeft w:val="480"/>
          <w:marRight w:val="0"/>
          <w:marTop w:val="0"/>
          <w:marBottom w:val="0"/>
          <w:divBdr>
            <w:top w:val="none" w:sz="0" w:space="0" w:color="auto"/>
            <w:left w:val="none" w:sz="0" w:space="0" w:color="auto"/>
            <w:bottom w:val="none" w:sz="0" w:space="0" w:color="auto"/>
            <w:right w:val="none" w:sz="0" w:space="0" w:color="auto"/>
          </w:divBdr>
        </w:div>
        <w:div w:id="1505239682">
          <w:marLeft w:val="480"/>
          <w:marRight w:val="0"/>
          <w:marTop w:val="0"/>
          <w:marBottom w:val="0"/>
          <w:divBdr>
            <w:top w:val="none" w:sz="0" w:space="0" w:color="auto"/>
            <w:left w:val="none" w:sz="0" w:space="0" w:color="auto"/>
            <w:bottom w:val="none" w:sz="0" w:space="0" w:color="auto"/>
            <w:right w:val="none" w:sz="0" w:space="0" w:color="auto"/>
          </w:divBdr>
        </w:div>
        <w:div w:id="1715807454">
          <w:marLeft w:val="480"/>
          <w:marRight w:val="0"/>
          <w:marTop w:val="0"/>
          <w:marBottom w:val="0"/>
          <w:divBdr>
            <w:top w:val="none" w:sz="0" w:space="0" w:color="auto"/>
            <w:left w:val="none" w:sz="0" w:space="0" w:color="auto"/>
            <w:bottom w:val="none" w:sz="0" w:space="0" w:color="auto"/>
            <w:right w:val="none" w:sz="0" w:space="0" w:color="auto"/>
          </w:divBdr>
        </w:div>
        <w:div w:id="1593202744">
          <w:marLeft w:val="480"/>
          <w:marRight w:val="0"/>
          <w:marTop w:val="0"/>
          <w:marBottom w:val="0"/>
          <w:divBdr>
            <w:top w:val="none" w:sz="0" w:space="0" w:color="auto"/>
            <w:left w:val="none" w:sz="0" w:space="0" w:color="auto"/>
            <w:bottom w:val="none" w:sz="0" w:space="0" w:color="auto"/>
            <w:right w:val="none" w:sz="0" w:space="0" w:color="auto"/>
          </w:divBdr>
        </w:div>
        <w:div w:id="223376772">
          <w:marLeft w:val="480"/>
          <w:marRight w:val="0"/>
          <w:marTop w:val="0"/>
          <w:marBottom w:val="0"/>
          <w:divBdr>
            <w:top w:val="none" w:sz="0" w:space="0" w:color="auto"/>
            <w:left w:val="none" w:sz="0" w:space="0" w:color="auto"/>
            <w:bottom w:val="none" w:sz="0" w:space="0" w:color="auto"/>
            <w:right w:val="none" w:sz="0" w:space="0" w:color="auto"/>
          </w:divBdr>
        </w:div>
        <w:div w:id="1945065501">
          <w:marLeft w:val="480"/>
          <w:marRight w:val="0"/>
          <w:marTop w:val="0"/>
          <w:marBottom w:val="0"/>
          <w:divBdr>
            <w:top w:val="none" w:sz="0" w:space="0" w:color="auto"/>
            <w:left w:val="none" w:sz="0" w:space="0" w:color="auto"/>
            <w:bottom w:val="none" w:sz="0" w:space="0" w:color="auto"/>
            <w:right w:val="none" w:sz="0" w:space="0" w:color="auto"/>
          </w:divBdr>
        </w:div>
        <w:div w:id="1855656176">
          <w:marLeft w:val="480"/>
          <w:marRight w:val="0"/>
          <w:marTop w:val="0"/>
          <w:marBottom w:val="0"/>
          <w:divBdr>
            <w:top w:val="none" w:sz="0" w:space="0" w:color="auto"/>
            <w:left w:val="none" w:sz="0" w:space="0" w:color="auto"/>
            <w:bottom w:val="none" w:sz="0" w:space="0" w:color="auto"/>
            <w:right w:val="none" w:sz="0" w:space="0" w:color="auto"/>
          </w:divBdr>
        </w:div>
        <w:div w:id="1672640514">
          <w:marLeft w:val="480"/>
          <w:marRight w:val="0"/>
          <w:marTop w:val="0"/>
          <w:marBottom w:val="0"/>
          <w:divBdr>
            <w:top w:val="none" w:sz="0" w:space="0" w:color="auto"/>
            <w:left w:val="none" w:sz="0" w:space="0" w:color="auto"/>
            <w:bottom w:val="none" w:sz="0" w:space="0" w:color="auto"/>
            <w:right w:val="none" w:sz="0" w:space="0" w:color="auto"/>
          </w:divBdr>
        </w:div>
        <w:div w:id="471824233">
          <w:marLeft w:val="480"/>
          <w:marRight w:val="0"/>
          <w:marTop w:val="0"/>
          <w:marBottom w:val="0"/>
          <w:divBdr>
            <w:top w:val="none" w:sz="0" w:space="0" w:color="auto"/>
            <w:left w:val="none" w:sz="0" w:space="0" w:color="auto"/>
            <w:bottom w:val="none" w:sz="0" w:space="0" w:color="auto"/>
            <w:right w:val="none" w:sz="0" w:space="0" w:color="auto"/>
          </w:divBdr>
        </w:div>
        <w:div w:id="653918578">
          <w:marLeft w:val="480"/>
          <w:marRight w:val="0"/>
          <w:marTop w:val="0"/>
          <w:marBottom w:val="0"/>
          <w:divBdr>
            <w:top w:val="none" w:sz="0" w:space="0" w:color="auto"/>
            <w:left w:val="none" w:sz="0" w:space="0" w:color="auto"/>
            <w:bottom w:val="none" w:sz="0" w:space="0" w:color="auto"/>
            <w:right w:val="none" w:sz="0" w:space="0" w:color="auto"/>
          </w:divBdr>
        </w:div>
        <w:div w:id="1847092974">
          <w:marLeft w:val="480"/>
          <w:marRight w:val="0"/>
          <w:marTop w:val="0"/>
          <w:marBottom w:val="0"/>
          <w:divBdr>
            <w:top w:val="none" w:sz="0" w:space="0" w:color="auto"/>
            <w:left w:val="none" w:sz="0" w:space="0" w:color="auto"/>
            <w:bottom w:val="none" w:sz="0" w:space="0" w:color="auto"/>
            <w:right w:val="none" w:sz="0" w:space="0" w:color="auto"/>
          </w:divBdr>
        </w:div>
        <w:div w:id="1693606286">
          <w:marLeft w:val="480"/>
          <w:marRight w:val="0"/>
          <w:marTop w:val="0"/>
          <w:marBottom w:val="0"/>
          <w:divBdr>
            <w:top w:val="none" w:sz="0" w:space="0" w:color="auto"/>
            <w:left w:val="none" w:sz="0" w:space="0" w:color="auto"/>
            <w:bottom w:val="none" w:sz="0" w:space="0" w:color="auto"/>
            <w:right w:val="none" w:sz="0" w:space="0" w:color="auto"/>
          </w:divBdr>
        </w:div>
        <w:div w:id="627051772">
          <w:marLeft w:val="480"/>
          <w:marRight w:val="0"/>
          <w:marTop w:val="0"/>
          <w:marBottom w:val="0"/>
          <w:divBdr>
            <w:top w:val="none" w:sz="0" w:space="0" w:color="auto"/>
            <w:left w:val="none" w:sz="0" w:space="0" w:color="auto"/>
            <w:bottom w:val="none" w:sz="0" w:space="0" w:color="auto"/>
            <w:right w:val="none" w:sz="0" w:space="0" w:color="auto"/>
          </w:divBdr>
        </w:div>
        <w:div w:id="515535407">
          <w:marLeft w:val="480"/>
          <w:marRight w:val="0"/>
          <w:marTop w:val="0"/>
          <w:marBottom w:val="0"/>
          <w:divBdr>
            <w:top w:val="none" w:sz="0" w:space="0" w:color="auto"/>
            <w:left w:val="none" w:sz="0" w:space="0" w:color="auto"/>
            <w:bottom w:val="none" w:sz="0" w:space="0" w:color="auto"/>
            <w:right w:val="none" w:sz="0" w:space="0" w:color="auto"/>
          </w:divBdr>
        </w:div>
        <w:div w:id="302271253">
          <w:marLeft w:val="480"/>
          <w:marRight w:val="0"/>
          <w:marTop w:val="0"/>
          <w:marBottom w:val="0"/>
          <w:divBdr>
            <w:top w:val="none" w:sz="0" w:space="0" w:color="auto"/>
            <w:left w:val="none" w:sz="0" w:space="0" w:color="auto"/>
            <w:bottom w:val="none" w:sz="0" w:space="0" w:color="auto"/>
            <w:right w:val="none" w:sz="0" w:space="0" w:color="auto"/>
          </w:divBdr>
        </w:div>
        <w:div w:id="1926836141">
          <w:marLeft w:val="480"/>
          <w:marRight w:val="0"/>
          <w:marTop w:val="0"/>
          <w:marBottom w:val="0"/>
          <w:divBdr>
            <w:top w:val="none" w:sz="0" w:space="0" w:color="auto"/>
            <w:left w:val="none" w:sz="0" w:space="0" w:color="auto"/>
            <w:bottom w:val="none" w:sz="0" w:space="0" w:color="auto"/>
            <w:right w:val="none" w:sz="0" w:space="0" w:color="auto"/>
          </w:divBdr>
        </w:div>
        <w:div w:id="407582137">
          <w:marLeft w:val="480"/>
          <w:marRight w:val="0"/>
          <w:marTop w:val="0"/>
          <w:marBottom w:val="0"/>
          <w:divBdr>
            <w:top w:val="none" w:sz="0" w:space="0" w:color="auto"/>
            <w:left w:val="none" w:sz="0" w:space="0" w:color="auto"/>
            <w:bottom w:val="none" w:sz="0" w:space="0" w:color="auto"/>
            <w:right w:val="none" w:sz="0" w:space="0" w:color="auto"/>
          </w:divBdr>
        </w:div>
        <w:div w:id="303850842">
          <w:marLeft w:val="480"/>
          <w:marRight w:val="0"/>
          <w:marTop w:val="0"/>
          <w:marBottom w:val="0"/>
          <w:divBdr>
            <w:top w:val="none" w:sz="0" w:space="0" w:color="auto"/>
            <w:left w:val="none" w:sz="0" w:space="0" w:color="auto"/>
            <w:bottom w:val="none" w:sz="0" w:space="0" w:color="auto"/>
            <w:right w:val="none" w:sz="0" w:space="0" w:color="auto"/>
          </w:divBdr>
        </w:div>
        <w:div w:id="1625430884">
          <w:marLeft w:val="480"/>
          <w:marRight w:val="0"/>
          <w:marTop w:val="0"/>
          <w:marBottom w:val="0"/>
          <w:divBdr>
            <w:top w:val="none" w:sz="0" w:space="0" w:color="auto"/>
            <w:left w:val="none" w:sz="0" w:space="0" w:color="auto"/>
            <w:bottom w:val="none" w:sz="0" w:space="0" w:color="auto"/>
            <w:right w:val="none" w:sz="0" w:space="0" w:color="auto"/>
          </w:divBdr>
        </w:div>
        <w:div w:id="1690401815">
          <w:marLeft w:val="480"/>
          <w:marRight w:val="0"/>
          <w:marTop w:val="0"/>
          <w:marBottom w:val="0"/>
          <w:divBdr>
            <w:top w:val="none" w:sz="0" w:space="0" w:color="auto"/>
            <w:left w:val="none" w:sz="0" w:space="0" w:color="auto"/>
            <w:bottom w:val="none" w:sz="0" w:space="0" w:color="auto"/>
            <w:right w:val="none" w:sz="0" w:space="0" w:color="auto"/>
          </w:divBdr>
        </w:div>
        <w:div w:id="519897321">
          <w:marLeft w:val="480"/>
          <w:marRight w:val="0"/>
          <w:marTop w:val="0"/>
          <w:marBottom w:val="0"/>
          <w:divBdr>
            <w:top w:val="none" w:sz="0" w:space="0" w:color="auto"/>
            <w:left w:val="none" w:sz="0" w:space="0" w:color="auto"/>
            <w:bottom w:val="none" w:sz="0" w:space="0" w:color="auto"/>
            <w:right w:val="none" w:sz="0" w:space="0" w:color="auto"/>
          </w:divBdr>
        </w:div>
        <w:div w:id="49426613">
          <w:marLeft w:val="480"/>
          <w:marRight w:val="0"/>
          <w:marTop w:val="0"/>
          <w:marBottom w:val="0"/>
          <w:divBdr>
            <w:top w:val="none" w:sz="0" w:space="0" w:color="auto"/>
            <w:left w:val="none" w:sz="0" w:space="0" w:color="auto"/>
            <w:bottom w:val="none" w:sz="0" w:space="0" w:color="auto"/>
            <w:right w:val="none" w:sz="0" w:space="0" w:color="auto"/>
          </w:divBdr>
        </w:div>
        <w:div w:id="409471698">
          <w:marLeft w:val="480"/>
          <w:marRight w:val="0"/>
          <w:marTop w:val="0"/>
          <w:marBottom w:val="0"/>
          <w:divBdr>
            <w:top w:val="none" w:sz="0" w:space="0" w:color="auto"/>
            <w:left w:val="none" w:sz="0" w:space="0" w:color="auto"/>
            <w:bottom w:val="none" w:sz="0" w:space="0" w:color="auto"/>
            <w:right w:val="none" w:sz="0" w:space="0" w:color="auto"/>
          </w:divBdr>
        </w:div>
        <w:div w:id="488986110">
          <w:marLeft w:val="480"/>
          <w:marRight w:val="0"/>
          <w:marTop w:val="0"/>
          <w:marBottom w:val="0"/>
          <w:divBdr>
            <w:top w:val="none" w:sz="0" w:space="0" w:color="auto"/>
            <w:left w:val="none" w:sz="0" w:space="0" w:color="auto"/>
            <w:bottom w:val="none" w:sz="0" w:space="0" w:color="auto"/>
            <w:right w:val="none" w:sz="0" w:space="0" w:color="auto"/>
          </w:divBdr>
        </w:div>
        <w:div w:id="51193598">
          <w:marLeft w:val="480"/>
          <w:marRight w:val="0"/>
          <w:marTop w:val="0"/>
          <w:marBottom w:val="0"/>
          <w:divBdr>
            <w:top w:val="none" w:sz="0" w:space="0" w:color="auto"/>
            <w:left w:val="none" w:sz="0" w:space="0" w:color="auto"/>
            <w:bottom w:val="none" w:sz="0" w:space="0" w:color="auto"/>
            <w:right w:val="none" w:sz="0" w:space="0" w:color="auto"/>
          </w:divBdr>
        </w:div>
        <w:div w:id="1609777768">
          <w:marLeft w:val="480"/>
          <w:marRight w:val="0"/>
          <w:marTop w:val="0"/>
          <w:marBottom w:val="0"/>
          <w:divBdr>
            <w:top w:val="none" w:sz="0" w:space="0" w:color="auto"/>
            <w:left w:val="none" w:sz="0" w:space="0" w:color="auto"/>
            <w:bottom w:val="none" w:sz="0" w:space="0" w:color="auto"/>
            <w:right w:val="none" w:sz="0" w:space="0" w:color="auto"/>
          </w:divBdr>
        </w:div>
        <w:div w:id="979386976">
          <w:marLeft w:val="480"/>
          <w:marRight w:val="0"/>
          <w:marTop w:val="0"/>
          <w:marBottom w:val="0"/>
          <w:divBdr>
            <w:top w:val="none" w:sz="0" w:space="0" w:color="auto"/>
            <w:left w:val="none" w:sz="0" w:space="0" w:color="auto"/>
            <w:bottom w:val="none" w:sz="0" w:space="0" w:color="auto"/>
            <w:right w:val="none" w:sz="0" w:space="0" w:color="auto"/>
          </w:divBdr>
        </w:div>
        <w:div w:id="1839998087">
          <w:marLeft w:val="480"/>
          <w:marRight w:val="0"/>
          <w:marTop w:val="0"/>
          <w:marBottom w:val="0"/>
          <w:divBdr>
            <w:top w:val="none" w:sz="0" w:space="0" w:color="auto"/>
            <w:left w:val="none" w:sz="0" w:space="0" w:color="auto"/>
            <w:bottom w:val="none" w:sz="0" w:space="0" w:color="auto"/>
            <w:right w:val="none" w:sz="0" w:space="0" w:color="auto"/>
          </w:divBdr>
        </w:div>
        <w:div w:id="1352803357">
          <w:marLeft w:val="480"/>
          <w:marRight w:val="0"/>
          <w:marTop w:val="0"/>
          <w:marBottom w:val="0"/>
          <w:divBdr>
            <w:top w:val="none" w:sz="0" w:space="0" w:color="auto"/>
            <w:left w:val="none" w:sz="0" w:space="0" w:color="auto"/>
            <w:bottom w:val="none" w:sz="0" w:space="0" w:color="auto"/>
            <w:right w:val="none" w:sz="0" w:space="0" w:color="auto"/>
          </w:divBdr>
        </w:div>
        <w:div w:id="57293368">
          <w:marLeft w:val="480"/>
          <w:marRight w:val="0"/>
          <w:marTop w:val="0"/>
          <w:marBottom w:val="0"/>
          <w:divBdr>
            <w:top w:val="none" w:sz="0" w:space="0" w:color="auto"/>
            <w:left w:val="none" w:sz="0" w:space="0" w:color="auto"/>
            <w:bottom w:val="none" w:sz="0" w:space="0" w:color="auto"/>
            <w:right w:val="none" w:sz="0" w:space="0" w:color="auto"/>
          </w:divBdr>
        </w:div>
        <w:div w:id="2137723574">
          <w:marLeft w:val="480"/>
          <w:marRight w:val="0"/>
          <w:marTop w:val="0"/>
          <w:marBottom w:val="0"/>
          <w:divBdr>
            <w:top w:val="none" w:sz="0" w:space="0" w:color="auto"/>
            <w:left w:val="none" w:sz="0" w:space="0" w:color="auto"/>
            <w:bottom w:val="none" w:sz="0" w:space="0" w:color="auto"/>
            <w:right w:val="none" w:sz="0" w:space="0" w:color="auto"/>
          </w:divBdr>
        </w:div>
        <w:div w:id="1304695277">
          <w:marLeft w:val="480"/>
          <w:marRight w:val="0"/>
          <w:marTop w:val="0"/>
          <w:marBottom w:val="0"/>
          <w:divBdr>
            <w:top w:val="none" w:sz="0" w:space="0" w:color="auto"/>
            <w:left w:val="none" w:sz="0" w:space="0" w:color="auto"/>
            <w:bottom w:val="none" w:sz="0" w:space="0" w:color="auto"/>
            <w:right w:val="none" w:sz="0" w:space="0" w:color="auto"/>
          </w:divBdr>
        </w:div>
        <w:div w:id="987711490">
          <w:marLeft w:val="480"/>
          <w:marRight w:val="0"/>
          <w:marTop w:val="0"/>
          <w:marBottom w:val="0"/>
          <w:divBdr>
            <w:top w:val="none" w:sz="0" w:space="0" w:color="auto"/>
            <w:left w:val="none" w:sz="0" w:space="0" w:color="auto"/>
            <w:bottom w:val="none" w:sz="0" w:space="0" w:color="auto"/>
            <w:right w:val="none" w:sz="0" w:space="0" w:color="auto"/>
          </w:divBdr>
        </w:div>
        <w:div w:id="285936970">
          <w:marLeft w:val="480"/>
          <w:marRight w:val="0"/>
          <w:marTop w:val="0"/>
          <w:marBottom w:val="0"/>
          <w:divBdr>
            <w:top w:val="none" w:sz="0" w:space="0" w:color="auto"/>
            <w:left w:val="none" w:sz="0" w:space="0" w:color="auto"/>
            <w:bottom w:val="none" w:sz="0" w:space="0" w:color="auto"/>
            <w:right w:val="none" w:sz="0" w:space="0" w:color="auto"/>
          </w:divBdr>
        </w:div>
      </w:divsChild>
    </w:div>
    <w:div w:id="1301963252">
      <w:bodyDiv w:val="1"/>
      <w:marLeft w:val="0"/>
      <w:marRight w:val="0"/>
      <w:marTop w:val="0"/>
      <w:marBottom w:val="0"/>
      <w:divBdr>
        <w:top w:val="none" w:sz="0" w:space="0" w:color="auto"/>
        <w:left w:val="none" w:sz="0" w:space="0" w:color="auto"/>
        <w:bottom w:val="none" w:sz="0" w:space="0" w:color="auto"/>
        <w:right w:val="none" w:sz="0" w:space="0" w:color="auto"/>
      </w:divBdr>
    </w:div>
    <w:div w:id="1302534429">
      <w:bodyDiv w:val="1"/>
      <w:marLeft w:val="0"/>
      <w:marRight w:val="0"/>
      <w:marTop w:val="0"/>
      <w:marBottom w:val="0"/>
      <w:divBdr>
        <w:top w:val="none" w:sz="0" w:space="0" w:color="auto"/>
        <w:left w:val="none" w:sz="0" w:space="0" w:color="auto"/>
        <w:bottom w:val="none" w:sz="0" w:space="0" w:color="auto"/>
        <w:right w:val="none" w:sz="0" w:space="0" w:color="auto"/>
      </w:divBdr>
    </w:div>
    <w:div w:id="1302730414">
      <w:bodyDiv w:val="1"/>
      <w:marLeft w:val="0"/>
      <w:marRight w:val="0"/>
      <w:marTop w:val="0"/>
      <w:marBottom w:val="0"/>
      <w:divBdr>
        <w:top w:val="none" w:sz="0" w:space="0" w:color="auto"/>
        <w:left w:val="none" w:sz="0" w:space="0" w:color="auto"/>
        <w:bottom w:val="none" w:sz="0" w:space="0" w:color="auto"/>
        <w:right w:val="none" w:sz="0" w:space="0" w:color="auto"/>
      </w:divBdr>
    </w:div>
    <w:div w:id="1302730550">
      <w:bodyDiv w:val="1"/>
      <w:marLeft w:val="0"/>
      <w:marRight w:val="0"/>
      <w:marTop w:val="0"/>
      <w:marBottom w:val="0"/>
      <w:divBdr>
        <w:top w:val="none" w:sz="0" w:space="0" w:color="auto"/>
        <w:left w:val="none" w:sz="0" w:space="0" w:color="auto"/>
        <w:bottom w:val="none" w:sz="0" w:space="0" w:color="auto"/>
        <w:right w:val="none" w:sz="0" w:space="0" w:color="auto"/>
      </w:divBdr>
    </w:div>
    <w:div w:id="1303190468">
      <w:bodyDiv w:val="1"/>
      <w:marLeft w:val="0"/>
      <w:marRight w:val="0"/>
      <w:marTop w:val="0"/>
      <w:marBottom w:val="0"/>
      <w:divBdr>
        <w:top w:val="none" w:sz="0" w:space="0" w:color="auto"/>
        <w:left w:val="none" w:sz="0" w:space="0" w:color="auto"/>
        <w:bottom w:val="none" w:sz="0" w:space="0" w:color="auto"/>
        <w:right w:val="none" w:sz="0" w:space="0" w:color="auto"/>
      </w:divBdr>
    </w:div>
    <w:div w:id="1303269432">
      <w:bodyDiv w:val="1"/>
      <w:marLeft w:val="0"/>
      <w:marRight w:val="0"/>
      <w:marTop w:val="0"/>
      <w:marBottom w:val="0"/>
      <w:divBdr>
        <w:top w:val="none" w:sz="0" w:space="0" w:color="auto"/>
        <w:left w:val="none" w:sz="0" w:space="0" w:color="auto"/>
        <w:bottom w:val="none" w:sz="0" w:space="0" w:color="auto"/>
        <w:right w:val="none" w:sz="0" w:space="0" w:color="auto"/>
      </w:divBdr>
    </w:div>
    <w:div w:id="1303543169">
      <w:bodyDiv w:val="1"/>
      <w:marLeft w:val="0"/>
      <w:marRight w:val="0"/>
      <w:marTop w:val="0"/>
      <w:marBottom w:val="0"/>
      <w:divBdr>
        <w:top w:val="none" w:sz="0" w:space="0" w:color="auto"/>
        <w:left w:val="none" w:sz="0" w:space="0" w:color="auto"/>
        <w:bottom w:val="none" w:sz="0" w:space="0" w:color="auto"/>
        <w:right w:val="none" w:sz="0" w:space="0" w:color="auto"/>
      </w:divBdr>
    </w:div>
    <w:div w:id="1303926898">
      <w:bodyDiv w:val="1"/>
      <w:marLeft w:val="0"/>
      <w:marRight w:val="0"/>
      <w:marTop w:val="0"/>
      <w:marBottom w:val="0"/>
      <w:divBdr>
        <w:top w:val="none" w:sz="0" w:space="0" w:color="auto"/>
        <w:left w:val="none" w:sz="0" w:space="0" w:color="auto"/>
        <w:bottom w:val="none" w:sz="0" w:space="0" w:color="auto"/>
        <w:right w:val="none" w:sz="0" w:space="0" w:color="auto"/>
      </w:divBdr>
    </w:div>
    <w:div w:id="1304577179">
      <w:bodyDiv w:val="1"/>
      <w:marLeft w:val="0"/>
      <w:marRight w:val="0"/>
      <w:marTop w:val="0"/>
      <w:marBottom w:val="0"/>
      <w:divBdr>
        <w:top w:val="none" w:sz="0" w:space="0" w:color="auto"/>
        <w:left w:val="none" w:sz="0" w:space="0" w:color="auto"/>
        <w:bottom w:val="none" w:sz="0" w:space="0" w:color="auto"/>
        <w:right w:val="none" w:sz="0" w:space="0" w:color="auto"/>
      </w:divBdr>
    </w:div>
    <w:div w:id="1305046893">
      <w:bodyDiv w:val="1"/>
      <w:marLeft w:val="0"/>
      <w:marRight w:val="0"/>
      <w:marTop w:val="0"/>
      <w:marBottom w:val="0"/>
      <w:divBdr>
        <w:top w:val="none" w:sz="0" w:space="0" w:color="auto"/>
        <w:left w:val="none" w:sz="0" w:space="0" w:color="auto"/>
        <w:bottom w:val="none" w:sz="0" w:space="0" w:color="auto"/>
        <w:right w:val="none" w:sz="0" w:space="0" w:color="auto"/>
      </w:divBdr>
    </w:div>
    <w:div w:id="1305358473">
      <w:bodyDiv w:val="1"/>
      <w:marLeft w:val="0"/>
      <w:marRight w:val="0"/>
      <w:marTop w:val="0"/>
      <w:marBottom w:val="0"/>
      <w:divBdr>
        <w:top w:val="none" w:sz="0" w:space="0" w:color="auto"/>
        <w:left w:val="none" w:sz="0" w:space="0" w:color="auto"/>
        <w:bottom w:val="none" w:sz="0" w:space="0" w:color="auto"/>
        <w:right w:val="none" w:sz="0" w:space="0" w:color="auto"/>
      </w:divBdr>
    </w:div>
    <w:div w:id="1305549907">
      <w:bodyDiv w:val="1"/>
      <w:marLeft w:val="0"/>
      <w:marRight w:val="0"/>
      <w:marTop w:val="0"/>
      <w:marBottom w:val="0"/>
      <w:divBdr>
        <w:top w:val="none" w:sz="0" w:space="0" w:color="auto"/>
        <w:left w:val="none" w:sz="0" w:space="0" w:color="auto"/>
        <w:bottom w:val="none" w:sz="0" w:space="0" w:color="auto"/>
        <w:right w:val="none" w:sz="0" w:space="0" w:color="auto"/>
      </w:divBdr>
    </w:div>
    <w:div w:id="1306008965">
      <w:bodyDiv w:val="1"/>
      <w:marLeft w:val="0"/>
      <w:marRight w:val="0"/>
      <w:marTop w:val="0"/>
      <w:marBottom w:val="0"/>
      <w:divBdr>
        <w:top w:val="none" w:sz="0" w:space="0" w:color="auto"/>
        <w:left w:val="none" w:sz="0" w:space="0" w:color="auto"/>
        <w:bottom w:val="none" w:sz="0" w:space="0" w:color="auto"/>
        <w:right w:val="none" w:sz="0" w:space="0" w:color="auto"/>
      </w:divBdr>
    </w:div>
    <w:div w:id="1306159872">
      <w:bodyDiv w:val="1"/>
      <w:marLeft w:val="0"/>
      <w:marRight w:val="0"/>
      <w:marTop w:val="0"/>
      <w:marBottom w:val="0"/>
      <w:divBdr>
        <w:top w:val="none" w:sz="0" w:space="0" w:color="auto"/>
        <w:left w:val="none" w:sz="0" w:space="0" w:color="auto"/>
        <w:bottom w:val="none" w:sz="0" w:space="0" w:color="auto"/>
        <w:right w:val="none" w:sz="0" w:space="0" w:color="auto"/>
      </w:divBdr>
    </w:div>
    <w:div w:id="1306470863">
      <w:bodyDiv w:val="1"/>
      <w:marLeft w:val="0"/>
      <w:marRight w:val="0"/>
      <w:marTop w:val="0"/>
      <w:marBottom w:val="0"/>
      <w:divBdr>
        <w:top w:val="none" w:sz="0" w:space="0" w:color="auto"/>
        <w:left w:val="none" w:sz="0" w:space="0" w:color="auto"/>
        <w:bottom w:val="none" w:sz="0" w:space="0" w:color="auto"/>
        <w:right w:val="none" w:sz="0" w:space="0" w:color="auto"/>
      </w:divBdr>
    </w:div>
    <w:div w:id="1306545627">
      <w:bodyDiv w:val="1"/>
      <w:marLeft w:val="0"/>
      <w:marRight w:val="0"/>
      <w:marTop w:val="0"/>
      <w:marBottom w:val="0"/>
      <w:divBdr>
        <w:top w:val="none" w:sz="0" w:space="0" w:color="auto"/>
        <w:left w:val="none" w:sz="0" w:space="0" w:color="auto"/>
        <w:bottom w:val="none" w:sz="0" w:space="0" w:color="auto"/>
        <w:right w:val="none" w:sz="0" w:space="0" w:color="auto"/>
      </w:divBdr>
    </w:div>
    <w:div w:id="1306738561">
      <w:bodyDiv w:val="1"/>
      <w:marLeft w:val="0"/>
      <w:marRight w:val="0"/>
      <w:marTop w:val="0"/>
      <w:marBottom w:val="0"/>
      <w:divBdr>
        <w:top w:val="none" w:sz="0" w:space="0" w:color="auto"/>
        <w:left w:val="none" w:sz="0" w:space="0" w:color="auto"/>
        <w:bottom w:val="none" w:sz="0" w:space="0" w:color="auto"/>
        <w:right w:val="none" w:sz="0" w:space="0" w:color="auto"/>
      </w:divBdr>
    </w:div>
    <w:div w:id="1306739882">
      <w:bodyDiv w:val="1"/>
      <w:marLeft w:val="0"/>
      <w:marRight w:val="0"/>
      <w:marTop w:val="0"/>
      <w:marBottom w:val="0"/>
      <w:divBdr>
        <w:top w:val="none" w:sz="0" w:space="0" w:color="auto"/>
        <w:left w:val="none" w:sz="0" w:space="0" w:color="auto"/>
        <w:bottom w:val="none" w:sz="0" w:space="0" w:color="auto"/>
        <w:right w:val="none" w:sz="0" w:space="0" w:color="auto"/>
      </w:divBdr>
    </w:div>
    <w:div w:id="1306740565">
      <w:bodyDiv w:val="1"/>
      <w:marLeft w:val="0"/>
      <w:marRight w:val="0"/>
      <w:marTop w:val="0"/>
      <w:marBottom w:val="0"/>
      <w:divBdr>
        <w:top w:val="none" w:sz="0" w:space="0" w:color="auto"/>
        <w:left w:val="none" w:sz="0" w:space="0" w:color="auto"/>
        <w:bottom w:val="none" w:sz="0" w:space="0" w:color="auto"/>
        <w:right w:val="none" w:sz="0" w:space="0" w:color="auto"/>
      </w:divBdr>
    </w:div>
    <w:div w:id="1306813083">
      <w:bodyDiv w:val="1"/>
      <w:marLeft w:val="0"/>
      <w:marRight w:val="0"/>
      <w:marTop w:val="0"/>
      <w:marBottom w:val="0"/>
      <w:divBdr>
        <w:top w:val="none" w:sz="0" w:space="0" w:color="auto"/>
        <w:left w:val="none" w:sz="0" w:space="0" w:color="auto"/>
        <w:bottom w:val="none" w:sz="0" w:space="0" w:color="auto"/>
        <w:right w:val="none" w:sz="0" w:space="0" w:color="auto"/>
      </w:divBdr>
    </w:div>
    <w:div w:id="1306936711">
      <w:bodyDiv w:val="1"/>
      <w:marLeft w:val="0"/>
      <w:marRight w:val="0"/>
      <w:marTop w:val="0"/>
      <w:marBottom w:val="0"/>
      <w:divBdr>
        <w:top w:val="none" w:sz="0" w:space="0" w:color="auto"/>
        <w:left w:val="none" w:sz="0" w:space="0" w:color="auto"/>
        <w:bottom w:val="none" w:sz="0" w:space="0" w:color="auto"/>
        <w:right w:val="none" w:sz="0" w:space="0" w:color="auto"/>
      </w:divBdr>
    </w:div>
    <w:div w:id="1307128231">
      <w:bodyDiv w:val="1"/>
      <w:marLeft w:val="0"/>
      <w:marRight w:val="0"/>
      <w:marTop w:val="0"/>
      <w:marBottom w:val="0"/>
      <w:divBdr>
        <w:top w:val="none" w:sz="0" w:space="0" w:color="auto"/>
        <w:left w:val="none" w:sz="0" w:space="0" w:color="auto"/>
        <w:bottom w:val="none" w:sz="0" w:space="0" w:color="auto"/>
        <w:right w:val="none" w:sz="0" w:space="0" w:color="auto"/>
      </w:divBdr>
    </w:div>
    <w:div w:id="1307466052">
      <w:bodyDiv w:val="1"/>
      <w:marLeft w:val="0"/>
      <w:marRight w:val="0"/>
      <w:marTop w:val="0"/>
      <w:marBottom w:val="0"/>
      <w:divBdr>
        <w:top w:val="none" w:sz="0" w:space="0" w:color="auto"/>
        <w:left w:val="none" w:sz="0" w:space="0" w:color="auto"/>
        <w:bottom w:val="none" w:sz="0" w:space="0" w:color="auto"/>
        <w:right w:val="none" w:sz="0" w:space="0" w:color="auto"/>
      </w:divBdr>
    </w:div>
    <w:div w:id="1307707293">
      <w:bodyDiv w:val="1"/>
      <w:marLeft w:val="0"/>
      <w:marRight w:val="0"/>
      <w:marTop w:val="0"/>
      <w:marBottom w:val="0"/>
      <w:divBdr>
        <w:top w:val="none" w:sz="0" w:space="0" w:color="auto"/>
        <w:left w:val="none" w:sz="0" w:space="0" w:color="auto"/>
        <w:bottom w:val="none" w:sz="0" w:space="0" w:color="auto"/>
        <w:right w:val="none" w:sz="0" w:space="0" w:color="auto"/>
      </w:divBdr>
    </w:div>
    <w:div w:id="1307737229">
      <w:bodyDiv w:val="1"/>
      <w:marLeft w:val="0"/>
      <w:marRight w:val="0"/>
      <w:marTop w:val="0"/>
      <w:marBottom w:val="0"/>
      <w:divBdr>
        <w:top w:val="none" w:sz="0" w:space="0" w:color="auto"/>
        <w:left w:val="none" w:sz="0" w:space="0" w:color="auto"/>
        <w:bottom w:val="none" w:sz="0" w:space="0" w:color="auto"/>
        <w:right w:val="none" w:sz="0" w:space="0" w:color="auto"/>
      </w:divBdr>
    </w:div>
    <w:div w:id="1307783702">
      <w:bodyDiv w:val="1"/>
      <w:marLeft w:val="0"/>
      <w:marRight w:val="0"/>
      <w:marTop w:val="0"/>
      <w:marBottom w:val="0"/>
      <w:divBdr>
        <w:top w:val="none" w:sz="0" w:space="0" w:color="auto"/>
        <w:left w:val="none" w:sz="0" w:space="0" w:color="auto"/>
        <w:bottom w:val="none" w:sz="0" w:space="0" w:color="auto"/>
        <w:right w:val="none" w:sz="0" w:space="0" w:color="auto"/>
      </w:divBdr>
    </w:div>
    <w:div w:id="1307857649">
      <w:bodyDiv w:val="1"/>
      <w:marLeft w:val="0"/>
      <w:marRight w:val="0"/>
      <w:marTop w:val="0"/>
      <w:marBottom w:val="0"/>
      <w:divBdr>
        <w:top w:val="none" w:sz="0" w:space="0" w:color="auto"/>
        <w:left w:val="none" w:sz="0" w:space="0" w:color="auto"/>
        <w:bottom w:val="none" w:sz="0" w:space="0" w:color="auto"/>
        <w:right w:val="none" w:sz="0" w:space="0" w:color="auto"/>
      </w:divBdr>
    </w:div>
    <w:div w:id="1308127647">
      <w:bodyDiv w:val="1"/>
      <w:marLeft w:val="0"/>
      <w:marRight w:val="0"/>
      <w:marTop w:val="0"/>
      <w:marBottom w:val="0"/>
      <w:divBdr>
        <w:top w:val="none" w:sz="0" w:space="0" w:color="auto"/>
        <w:left w:val="none" w:sz="0" w:space="0" w:color="auto"/>
        <w:bottom w:val="none" w:sz="0" w:space="0" w:color="auto"/>
        <w:right w:val="none" w:sz="0" w:space="0" w:color="auto"/>
      </w:divBdr>
    </w:div>
    <w:div w:id="1308244232">
      <w:bodyDiv w:val="1"/>
      <w:marLeft w:val="0"/>
      <w:marRight w:val="0"/>
      <w:marTop w:val="0"/>
      <w:marBottom w:val="0"/>
      <w:divBdr>
        <w:top w:val="none" w:sz="0" w:space="0" w:color="auto"/>
        <w:left w:val="none" w:sz="0" w:space="0" w:color="auto"/>
        <w:bottom w:val="none" w:sz="0" w:space="0" w:color="auto"/>
        <w:right w:val="none" w:sz="0" w:space="0" w:color="auto"/>
      </w:divBdr>
    </w:div>
    <w:div w:id="1308629324">
      <w:bodyDiv w:val="1"/>
      <w:marLeft w:val="0"/>
      <w:marRight w:val="0"/>
      <w:marTop w:val="0"/>
      <w:marBottom w:val="0"/>
      <w:divBdr>
        <w:top w:val="none" w:sz="0" w:space="0" w:color="auto"/>
        <w:left w:val="none" w:sz="0" w:space="0" w:color="auto"/>
        <w:bottom w:val="none" w:sz="0" w:space="0" w:color="auto"/>
        <w:right w:val="none" w:sz="0" w:space="0" w:color="auto"/>
      </w:divBdr>
    </w:div>
    <w:div w:id="1309171864">
      <w:bodyDiv w:val="1"/>
      <w:marLeft w:val="0"/>
      <w:marRight w:val="0"/>
      <w:marTop w:val="0"/>
      <w:marBottom w:val="0"/>
      <w:divBdr>
        <w:top w:val="none" w:sz="0" w:space="0" w:color="auto"/>
        <w:left w:val="none" w:sz="0" w:space="0" w:color="auto"/>
        <w:bottom w:val="none" w:sz="0" w:space="0" w:color="auto"/>
        <w:right w:val="none" w:sz="0" w:space="0" w:color="auto"/>
      </w:divBdr>
    </w:div>
    <w:div w:id="1309632681">
      <w:bodyDiv w:val="1"/>
      <w:marLeft w:val="0"/>
      <w:marRight w:val="0"/>
      <w:marTop w:val="0"/>
      <w:marBottom w:val="0"/>
      <w:divBdr>
        <w:top w:val="none" w:sz="0" w:space="0" w:color="auto"/>
        <w:left w:val="none" w:sz="0" w:space="0" w:color="auto"/>
        <w:bottom w:val="none" w:sz="0" w:space="0" w:color="auto"/>
        <w:right w:val="none" w:sz="0" w:space="0" w:color="auto"/>
      </w:divBdr>
    </w:div>
    <w:div w:id="1309819926">
      <w:bodyDiv w:val="1"/>
      <w:marLeft w:val="0"/>
      <w:marRight w:val="0"/>
      <w:marTop w:val="0"/>
      <w:marBottom w:val="0"/>
      <w:divBdr>
        <w:top w:val="none" w:sz="0" w:space="0" w:color="auto"/>
        <w:left w:val="none" w:sz="0" w:space="0" w:color="auto"/>
        <w:bottom w:val="none" w:sz="0" w:space="0" w:color="auto"/>
        <w:right w:val="none" w:sz="0" w:space="0" w:color="auto"/>
      </w:divBdr>
    </w:div>
    <w:div w:id="1309869310">
      <w:bodyDiv w:val="1"/>
      <w:marLeft w:val="0"/>
      <w:marRight w:val="0"/>
      <w:marTop w:val="0"/>
      <w:marBottom w:val="0"/>
      <w:divBdr>
        <w:top w:val="none" w:sz="0" w:space="0" w:color="auto"/>
        <w:left w:val="none" w:sz="0" w:space="0" w:color="auto"/>
        <w:bottom w:val="none" w:sz="0" w:space="0" w:color="auto"/>
        <w:right w:val="none" w:sz="0" w:space="0" w:color="auto"/>
      </w:divBdr>
    </w:div>
    <w:div w:id="1310130988">
      <w:bodyDiv w:val="1"/>
      <w:marLeft w:val="0"/>
      <w:marRight w:val="0"/>
      <w:marTop w:val="0"/>
      <w:marBottom w:val="0"/>
      <w:divBdr>
        <w:top w:val="none" w:sz="0" w:space="0" w:color="auto"/>
        <w:left w:val="none" w:sz="0" w:space="0" w:color="auto"/>
        <w:bottom w:val="none" w:sz="0" w:space="0" w:color="auto"/>
        <w:right w:val="none" w:sz="0" w:space="0" w:color="auto"/>
      </w:divBdr>
    </w:div>
    <w:div w:id="1310282912">
      <w:bodyDiv w:val="1"/>
      <w:marLeft w:val="0"/>
      <w:marRight w:val="0"/>
      <w:marTop w:val="0"/>
      <w:marBottom w:val="0"/>
      <w:divBdr>
        <w:top w:val="none" w:sz="0" w:space="0" w:color="auto"/>
        <w:left w:val="none" w:sz="0" w:space="0" w:color="auto"/>
        <w:bottom w:val="none" w:sz="0" w:space="0" w:color="auto"/>
        <w:right w:val="none" w:sz="0" w:space="0" w:color="auto"/>
      </w:divBdr>
    </w:div>
    <w:div w:id="1310285588">
      <w:bodyDiv w:val="1"/>
      <w:marLeft w:val="0"/>
      <w:marRight w:val="0"/>
      <w:marTop w:val="0"/>
      <w:marBottom w:val="0"/>
      <w:divBdr>
        <w:top w:val="none" w:sz="0" w:space="0" w:color="auto"/>
        <w:left w:val="none" w:sz="0" w:space="0" w:color="auto"/>
        <w:bottom w:val="none" w:sz="0" w:space="0" w:color="auto"/>
        <w:right w:val="none" w:sz="0" w:space="0" w:color="auto"/>
      </w:divBdr>
    </w:div>
    <w:div w:id="1310748371">
      <w:bodyDiv w:val="1"/>
      <w:marLeft w:val="0"/>
      <w:marRight w:val="0"/>
      <w:marTop w:val="0"/>
      <w:marBottom w:val="0"/>
      <w:divBdr>
        <w:top w:val="none" w:sz="0" w:space="0" w:color="auto"/>
        <w:left w:val="none" w:sz="0" w:space="0" w:color="auto"/>
        <w:bottom w:val="none" w:sz="0" w:space="0" w:color="auto"/>
        <w:right w:val="none" w:sz="0" w:space="0" w:color="auto"/>
      </w:divBdr>
    </w:div>
    <w:div w:id="1310793770">
      <w:bodyDiv w:val="1"/>
      <w:marLeft w:val="0"/>
      <w:marRight w:val="0"/>
      <w:marTop w:val="0"/>
      <w:marBottom w:val="0"/>
      <w:divBdr>
        <w:top w:val="none" w:sz="0" w:space="0" w:color="auto"/>
        <w:left w:val="none" w:sz="0" w:space="0" w:color="auto"/>
        <w:bottom w:val="none" w:sz="0" w:space="0" w:color="auto"/>
        <w:right w:val="none" w:sz="0" w:space="0" w:color="auto"/>
      </w:divBdr>
    </w:div>
    <w:div w:id="1310935633">
      <w:bodyDiv w:val="1"/>
      <w:marLeft w:val="0"/>
      <w:marRight w:val="0"/>
      <w:marTop w:val="0"/>
      <w:marBottom w:val="0"/>
      <w:divBdr>
        <w:top w:val="none" w:sz="0" w:space="0" w:color="auto"/>
        <w:left w:val="none" w:sz="0" w:space="0" w:color="auto"/>
        <w:bottom w:val="none" w:sz="0" w:space="0" w:color="auto"/>
        <w:right w:val="none" w:sz="0" w:space="0" w:color="auto"/>
      </w:divBdr>
    </w:div>
    <w:div w:id="1311061475">
      <w:bodyDiv w:val="1"/>
      <w:marLeft w:val="0"/>
      <w:marRight w:val="0"/>
      <w:marTop w:val="0"/>
      <w:marBottom w:val="0"/>
      <w:divBdr>
        <w:top w:val="none" w:sz="0" w:space="0" w:color="auto"/>
        <w:left w:val="none" w:sz="0" w:space="0" w:color="auto"/>
        <w:bottom w:val="none" w:sz="0" w:space="0" w:color="auto"/>
        <w:right w:val="none" w:sz="0" w:space="0" w:color="auto"/>
      </w:divBdr>
    </w:div>
    <w:div w:id="1311129989">
      <w:bodyDiv w:val="1"/>
      <w:marLeft w:val="0"/>
      <w:marRight w:val="0"/>
      <w:marTop w:val="0"/>
      <w:marBottom w:val="0"/>
      <w:divBdr>
        <w:top w:val="none" w:sz="0" w:space="0" w:color="auto"/>
        <w:left w:val="none" w:sz="0" w:space="0" w:color="auto"/>
        <w:bottom w:val="none" w:sz="0" w:space="0" w:color="auto"/>
        <w:right w:val="none" w:sz="0" w:space="0" w:color="auto"/>
      </w:divBdr>
    </w:div>
    <w:div w:id="1311322464">
      <w:bodyDiv w:val="1"/>
      <w:marLeft w:val="0"/>
      <w:marRight w:val="0"/>
      <w:marTop w:val="0"/>
      <w:marBottom w:val="0"/>
      <w:divBdr>
        <w:top w:val="none" w:sz="0" w:space="0" w:color="auto"/>
        <w:left w:val="none" w:sz="0" w:space="0" w:color="auto"/>
        <w:bottom w:val="none" w:sz="0" w:space="0" w:color="auto"/>
        <w:right w:val="none" w:sz="0" w:space="0" w:color="auto"/>
      </w:divBdr>
    </w:div>
    <w:div w:id="1311668864">
      <w:bodyDiv w:val="1"/>
      <w:marLeft w:val="0"/>
      <w:marRight w:val="0"/>
      <w:marTop w:val="0"/>
      <w:marBottom w:val="0"/>
      <w:divBdr>
        <w:top w:val="none" w:sz="0" w:space="0" w:color="auto"/>
        <w:left w:val="none" w:sz="0" w:space="0" w:color="auto"/>
        <w:bottom w:val="none" w:sz="0" w:space="0" w:color="auto"/>
        <w:right w:val="none" w:sz="0" w:space="0" w:color="auto"/>
      </w:divBdr>
    </w:div>
    <w:div w:id="1311669855">
      <w:bodyDiv w:val="1"/>
      <w:marLeft w:val="0"/>
      <w:marRight w:val="0"/>
      <w:marTop w:val="0"/>
      <w:marBottom w:val="0"/>
      <w:divBdr>
        <w:top w:val="none" w:sz="0" w:space="0" w:color="auto"/>
        <w:left w:val="none" w:sz="0" w:space="0" w:color="auto"/>
        <w:bottom w:val="none" w:sz="0" w:space="0" w:color="auto"/>
        <w:right w:val="none" w:sz="0" w:space="0" w:color="auto"/>
      </w:divBdr>
    </w:div>
    <w:div w:id="1311708192">
      <w:bodyDiv w:val="1"/>
      <w:marLeft w:val="0"/>
      <w:marRight w:val="0"/>
      <w:marTop w:val="0"/>
      <w:marBottom w:val="0"/>
      <w:divBdr>
        <w:top w:val="none" w:sz="0" w:space="0" w:color="auto"/>
        <w:left w:val="none" w:sz="0" w:space="0" w:color="auto"/>
        <w:bottom w:val="none" w:sz="0" w:space="0" w:color="auto"/>
        <w:right w:val="none" w:sz="0" w:space="0" w:color="auto"/>
      </w:divBdr>
    </w:div>
    <w:div w:id="1311789025">
      <w:bodyDiv w:val="1"/>
      <w:marLeft w:val="0"/>
      <w:marRight w:val="0"/>
      <w:marTop w:val="0"/>
      <w:marBottom w:val="0"/>
      <w:divBdr>
        <w:top w:val="none" w:sz="0" w:space="0" w:color="auto"/>
        <w:left w:val="none" w:sz="0" w:space="0" w:color="auto"/>
        <w:bottom w:val="none" w:sz="0" w:space="0" w:color="auto"/>
        <w:right w:val="none" w:sz="0" w:space="0" w:color="auto"/>
      </w:divBdr>
    </w:div>
    <w:div w:id="1311792466">
      <w:bodyDiv w:val="1"/>
      <w:marLeft w:val="0"/>
      <w:marRight w:val="0"/>
      <w:marTop w:val="0"/>
      <w:marBottom w:val="0"/>
      <w:divBdr>
        <w:top w:val="none" w:sz="0" w:space="0" w:color="auto"/>
        <w:left w:val="none" w:sz="0" w:space="0" w:color="auto"/>
        <w:bottom w:val="none" w:sz="0" w:space="0" w:color="auto"/>
        <w:right w:val="none" w:sz="0" w:space="0" w:color="auto"/>
      </w:divBdr>
    </w:div>
    <w:div w:id="1312175754">
      <w:bodyDiv w:val="1"/>
      <w:marLeft w:val="0"/>
      <w:marRight w:val="0"/>
      <w:marTop w:val="0"/>
      <w:marBottom w:val="0"/>
      <w:divBdr>
        <w:top w:val="none" w:sz="0" w:space="0" w:color="auto"/>
        <w:left w:val="none" w:sz="0" w:space="0" w:color="auto"/>
        <w:bottom w:val="none" w:sz="0" w:space="0" w:color="auto"/>
        <w:right w:val="none" w:sz="0" w:space="0" w:color="auto"/>
      </w:divBdr>
    </w:div>
    <w:div w:id="1312365823">
      <w:bodyDiv w:val="1"/>
      <w:marLeft w:val="0"/>
      <w:marRight w:val="0"/>
      <w:marTop w:val="0"/>
      <w:marBottom w:val="0"/>
      <w:divBdr>
        <w:top w:val="none" w:sz="0" w:space="0" w:color="auto"/>
        <w:left w:val="none" w:sz="0" w:space="0" w:color="auto"/>
        <w:bottom w:val="none" w:sz="0" w:space="0" w:color="auto"/>
        <w:right w:val="none" w:sz="0" w:space="0" w:color="auto"/>
      </w:divBdr>
    </w:div>
    <w:div w:id="1312366851">
      <w:bodyDiv w:val="1"/>
      <w:marLeft w:val="0"/>
      <w:marRight w:val="0"/>
      <w:marTop w:val="0"/>
      <w:marBottom w:val="0"/>
      <w:divBdr>
        <w:top w:val="none" w:sz="0" w:space="0" w:color="auto"/>
        <w:left w:val="none" w:sz="0" w:space="0" w:color="auto"/>
        <w:bottom w:val="none" w:sz="0" w:space="0" w:color="auto"/>
        <w:right w:val="none" w:sz="0" w:space="0" w:color="auto"/>
      </w:divBdr>
    </w:div>
    <w:div w:id="1312372708">
      <w:bodyDiv w:val="1"/>
      <w:marLeft w:val="0"/>
      <w:marRight w:val="0"/>
      <w:marTop w:val="0"/>
      <w:marBottom w:val="0"/>
      <w:divBdr>
        <w:top w:val="none" w:sz="0" w:space="0" w:color="auto"/>
        <w:left w:val="none" w:sz="0" w:space="0" w:color="auto"/>
        <w:bottom w:val="none" w:sz="0" w:space="0" w:color="auto"/>
        <w:right w:val="none" w:sz="0" w:space="0" w:color="auto"/>
      </w:divBdr>
    </w:div>
    <w:div w:id="1312640609">
      <w:bodyDiv w:val="1"/>
      <w:marLeft w:val="0"/>
      <w:marRight w:val="0"/>
      <w:marTop w:val="0"/>
      <w:marBottom w:val="0"/>
      <w:divBdr>
        <w:top w:val="none" w:sz="0" w:space="0" w:color="auto"/>
        <w:left w:val="none" w:sz="0" w:space="0" w:color="auto"/>
        <w:bottom w:val="none" w:sz="0" w:space="0" w:color="auto"/>
        <w:right w:val="none" w:sz="0" w:space="0" w:color="auto"/>
      </w:divBdr>
    </w:div>
    <w:div w:id="1312908910">
      <w:bodyDiv w:val="1"/>
      <w:marLeft w:val="0"/>
      <w:marRight w:val="0"/>
      <w:marTop w:val="0"/>
      <w:marBottom w:val="0"/>
      <w:divBdr>
        <w:top w:val="none" w:sz="0" w:space="0" w:color="auto"/>
        <w:left w:val="none" w:sz="0" w:space="0" w:color="auto"/>
        <w:bottom w:val="none" w:sz="0" w:space="0" w:color="auto"/>
        <w:right w:val="none" w:sz="0" w:space="0" w:color="auto"/>
      </w:divBdr>
      <w:divsChild>
        <w:div w:id="245844326">
          <w:marLeft w:val="480"/>
          <w:marRight w:val="0"/>
          <w:marTop w:val="0"/>
          <w:marBottom w:val="0"/>
          <w:divBdr>
            <w:top w:val="none" w:sz="0" w:space="0" w:color="auto"/>
            <w:left w:val="none" w:sz="0" w:space="0" w:color="auto"/>
            <w:bottom w:val="none" w:sz="0" w:space="0" w:color="auto"/>
            <w:right w:val="none" w:sz="0" w:space="0" w:color="auto"/>
          </w:divBdr>
        </w:div>
        <w:div w:id="2113044328">
          <w:marLeft w:val="480"/>
          <w:marRight w:val="0"/>
          <w:marTop w:val="0"/>
          <w:marBottom w:val="0"/>
          <w:divBdr>
            <w:top w:val="none" w:sz="0" w:space="0" w:color="auto"/>
            <w:left w:val="none" w:sz="0" w:space="0" w:color="auto"/>
            <w:bottom w:val="none" w:sz="0" w:space="0" w:color="auto"/>
            <w:right w:val="none" w:sz="0" w:space="0" w:color="auto"/>
          </w:divBdr>
        </w:div>
        <w:div w:id="1846246001">
          <w:marLeft w:val="480"/>
          <w:marRight w:val="0"/>
          <w:marTop w:val="0"/>
          <w:marBottom w:val="0"/>
          <w:divBdr>
            <w:top w:val="none" w:sz="0" w:space="0" w:color="auto"/>
            <w:left w:val="none" w:sz="0" w:space="0" w:color="auto"/>
            <w:bottom w:val="none" w:sz="0" w:space="0" w:color="auto"/>
            <w:right w:val="none" w:sz="0" w:space="0" w:color="auto"/>
          </w:divBdr>
        </w:div>
        <w:div w:id="1964968402">
          <w:marLeft w:val="480"/>
          <w:marRight w:val="0"/>
          <w:marTop w:val="0"/>
          <w:marBottom w:val="0"/>
          <w:divBdr>
            <w:top w:val="none" w:sz="0" w:space="0" w:color="auto"/>
            <w:left w:val="none" w:sz="0" w:space="0" w:color="auto"/>
            <w:bottom w:val="none" w:sz="0" w:space="0" w:color="auto"/>
            <w:right w:val="none" w:sz="0" w:space="0" w:color="auto"/>
          </w:divBdr>
        </w:div>
        <w:div w:id="1386175763">
          <w:marLeft w:val="480"/>
          <w:marRight w:val="0"/>
          <w:marTop w:val="0"/>
          <w:marBottom w:val="0"/>
          <w:divBdr>
            <w:top w:val="none" w:sz="0" w:space="0" w:color="auto"/>
            <w:left w:val="none" w:sz="0" w:space="0" w:color="auto"/>
            <w:bottom w:val="none" w:sz="0" w:space="0" w:color="auto"/>
            <w:right w:val="none" w:sz="0" w:space="0" w:color="auto"/>
          </w:divBdr>
        </w:div>
        <w:div w:id="1240478615">
          <w:marLeft w:val="480"/>
          <w:marRight w:val="0"/>
          <w:marTop w:val="0"/>
          <w:marBottom w:val="0"/>
          <w:divBdr>
            <w:top w:val="none" w:sz="0" w:space="0" w:color="auto"/>
            <w:left w:val="none" w:sz="0" w:space="0" w:color="auto"/>
            <w:bottom w:val="none" w:sz="0" w:space="0" w:color="auto"/>
            <w:right w:val="none" w:sz="0" w:space="0" w:color="auto"/>
          </w:divBdr>
        </w:div>
        <w:div w:id="1366255161">
          <w:marLeft w:val="480"/>
          <w:marRight w:val="0"/>
          <w:marTop w:val="0"/>
          <w:marBottom w:val="0"/>
          <w:divBdr>
            <w:top w:val="none" w:sz="0" w:space="0" w:color="auto"/>
            <w:left w:val="none" w:sz="0" w:space="0" w:color="auto"/>
            <w:bottom w:val="none" w:sz="0" w:space="0" w:color="auto"/>
            <w:right w:val="none" w:sz="0" w:space="0" w:color="auto"/>
          </w:divBdr>
        </w:div>
        <w:div w:id="832070521">
          <w:marLeft w:val="480"/>
          <w:marRight w:val="0"/>
          <w:marTop w:val="0"/>
          <w:marBottom w:val="0"/>
          <w:divBdr>
            <w:top w:val="none" w:sz="0" w:space="0" w:color="auto"/>
            <w:left w:val="none" w:sz="0" w:space="0" w:color="auto"/>
            <w:bottom w:val="none" w:sz="0" w:space="0" w:color="auto"/>
            <w:right w:val="none" w:sz="0" w:space="0" w:color="auto"/>
          </w:divBdr>
        </w:div>
        <w:div w:id="1011227326">
          <w:marLeft w:val="480"/>
          <w:marRight w:val="0"/>
          <w:marTop w:val="0"/>
          <w:marBottom w:val="0"/>
          <w:divBdr>
            <w:top w:val="none" w:sz="0" w:space="0" w:color="auto"/>
            <w:left w:val="none" w:sz="0" w:space="0" w:color="auto"/>
            <w:bottom w:val="none" w:sz="0" w:space="0" w:color="auto"/>
            <w:right w:val="none" w:sz="0" w:space="0" w:color="auto"/>
          </w:divBdr>
        </w:div>
        <w:div w:id="1905338894">
          <w:marLeft w:val="480"/>
          <w:marRight w:val="0"/>
          <w:marTop w:val="0"/>
          <w:marBottom w:val="0"/>
          <w:divBdr>
            <w:top w:val="none" w:sz="0" w:space="0" w:color="auto"/>
            <w:left w:val="none" w:sz="0" w:space="0" w:color="auto"/>
            <w:bottom w:val="none" w:sz="0" w:space="0" w:color="auto"/>
            <w:right w:val="none" w:sz="0" w:space="0" w:color="auto"/>
          </w:divBdr>
        </w:div>
        <w:div w:id="2065060623">
          <w:marLeft w:val="480"/>
          <w:marRight w:val="0"/>
          <w:marTop w:val="0"/>
          <w:marBottom w:val="0"/>
          <w:divBdr>
            <w:top w:val="none" w:sz="0" w:space="0" w:color="auto"/>
            <w:left w:val="none" w:sz="0" w:space="0" w:color="auto"/>
            <w:bottom w:val="none" w:sz="0" w:space="0" w:color="auto"/>
            <w:right w:val="none" w:sz="0" w:space="0" w:color="auto"/>
          </w:divBdr>
        </w:div>
        <w:div w:id="45565635">
          <w:marLeft w:val="480"/>
          <w:marRight w:val="0"/>
          <w:marTop w:val="0"/>
          <w:marBottom w:val="0"/>
          <w:divBdr>
            <w:top w:val="none" w:sz="0" w:space="0" w:color="auto"/>
            <w:left w:val="none" w:sz="0" w:space="0" w:color="auto"/>
            <w:bottom w:val="none" w:sz="0" w:space="0" w:color="auto"/>
            <w:right w:val="none" w:sz="0" w:space="0" w:color="auto"/>
          </w:divBdr>
        </w:div>
        <w:div w:id="1326130552">
          <w:marLeft w:val="480"/>
          <w:marRight w:val="0"/>
          <w:marTop w:val="0"/>
          <w:marBottom w:val="0"/>
          <w:divBdr>
            <w:top w:val="none" w:sz="0" w:space="0" w:color="auto"/>
            <w:left w:val="none" w:sz="0" w:space="0" w:color="auto"/>
            <w:bottom w:val="none" w:sz="0" w:space="0" w:color="auto"/>
            <w:right w:val="none" w:sz="0" w:space="0" w:color="auto"/>
          </w:divBdr>
        </w:div>
        <w:div w:id="1987977593">
          <w:marLeft w:val="480"/>
          <w:marRight w:val="0"/>
          <w:marTop w:val="0"/>
          <w:marBottom w:val="0"/>
          <w:divBdr>
            <w:top w:val="none" w:sz="0" w:space="0" w:color="auto"/>
            <w:left w:val="none" w:sz="0" w:space="0" w:color="auto"/>
            <w:bottom w:val="none" w:sz="0" w:space="0" w:color="auto"/>
            <w:right w:val="none" w:sz="0" w:space="0" w:color="auto"/>
          </w:divBdr>
        </w:div>
        <w:div w:id="751043578">
          <w:marLeft w:val="480"/>
          <w:marRight w:val="0"/>
          <w:marTop w:val="0"/>
          <w:marBottom w:val="0"/>
          <w:divBdr>
            <w:top w:val="none" w:sz="0" w:space="0" w:color="auto"/>
            <w:left w:val="none" w:sz="0" w:space="0" w:color="auto"/>
            <w:bottom w:val="none" w:sz="0" w:space="0" w:color="auto"/>
            <w:right w:val="none" w:sz="0" w:space="0" w:color="auto"/>
          </w:divBdr>
        </w:div>
        <w:div w:id="119150687">
          <w:marLeft w:val="480"/>
          <w:marRight w:val="0"/>
          <w:marTop w:val="0"/>
          <w:marBottom w:val="0"/>
          <w:divBdr>
            <w:top w:val="none" w:sz="0" w:space="0" w:color="auto"/>
            <w:left w:val="none" w:sz="0" w:space="0" w:color="auto"/>
            <w:bottom w:val="none" w:sz="0" w:space="0" w:color="auto"/>
            <w:right w:val="none" w:sz="0" w:space="0" w:color="auto"/>
          </w:divBdr>
        </w:div>
        <w:div w:id="269515385">
          <w:marLeft w:val="480"/>
          <w:marRight w:val="0"/>
          <w:marTop w:val="0"/>
          <w:marBottom w:val="0"/>
          <w:divBdr>
            <w:top w:val="none" w:sz="0" w:space="0" w:color="auto"/>
            <w:left w:val="none" w:sz="0" w:space="0" w:color="auto"/>
            <w:bottom w:val="none" w:sz="0" w:space="0" w:color="auto"/>
            <w:right w:val="none" w:sz="0" w:space="0" w:color="auto"/>
          </w:divBdr>
        </w:div>
        <w:div w:id="453449965">
          <w:marLeft w:val="480"/>
          <w:marRight w:val="0"/>
          <w:marTop w:val="0"/>
          <w:marBottom w:val="0"/>
          <w:divBdr>
            <w:top w:val="none" w:sz="0" w:space="0" w:color="auto"/>
            <w:left w:val="none" w:sz="0" w:space="0" w:color="auto"/>
            <w:bottom w:val="none" w:sz="0" w:space="0" w:color="auto"/>
            <w:right w:val="none" w:sz="0" w:space="0" w:color="auto"/>
          </w:divBdr>
        </w:div>
        <w:div w:id="1095899081">
          <w:marLeft w:val="480"/>
          <w:marRight w:val="0"/>
          <w:marTop w:val="0"/>
          <w:marBottom w:val="0"/>
          <w:divBdr>
            <w:top w:val="none" w:sz="0" w:space="0" w:color="auto"/>
            <w:left w:val="none" w:sz="0" w:space="0" w:color="auto"/>
            <w:bottom w:val="none" w:sz="0" w:space="0" w:color="auto"/>
            <w:right w:val="none" w:sz="0" w:space="0" w:color="auto"/>
          </w:divBdr>
        </w:div>
        <w:div w:id="264924831">
          <w:marLeft w:val="480"/>
          <w:marRight w:val="0"/>
          <w:marTop w:val="0"/>
          <w:marBottom w:val="0"/>
          <w:divBdr>
            <w:top w:val="none" w:sz="0" w:space="0" w:color="auto"/>
            <w:left w:val="none" w:sz="0" w:space="0" w:color="auto"/>
            <w:bottom w:val="none" w:sz="0" w:space="0" w:color="auto"/>
            <w:right w:val="none" w:sz="0" w:space="0" w:color="auto"/>
          </w:divBdr>
        </w:div>
        <w:div w:id="1730179473">
          <w:marLeft w:val="480"/>
          <w:marRight w:val="0"/>
          <w:marTop w:val="0"/>
          <w:marBottom w:val="0"/>
          <w:divBdr>
            <w:top w:val="none" w:sz="0" w:space="0" w:color="auto"/>
            <w:left w:val="none" w:sz="0" w:space="0" w:color="auto"/>
            <w:bottom w:val="none" w:sz="0" w:space="0" w:color="auto"/>
            <w:right w:val="none" w:sz="0" w:space="0" w:color="auto"/>
          </w:divBdr>
        </w:div>
        <w:div w:id="1826119920">
          <w:marLeft w:val="480"/>
          <w:marRight w:val="0"/>
          <w:marTop w:val="0"/>
          <w:marBottom w:val="0"/>
          <w:divBdr>
            <w:top w:val="none" w:sz="0" w:space="0" w:color="auto"/>
            <w:left w:val="none" w:sz="0" w:space="0" w:color="auto"/>
            <w:bottom w:val="none" w:sz="0" w:space="0" w:color="auto"/>
            <w:right w:val="none" w:sz="0" w:space="0" w:color="auto"/>
          </w:divBdr>
        </w:div>
        <w:div w:id="1888637557">
          <w:marLeft w:val="480"/>
          <w:marRight w:val="0"/>
          <w:marTop w:val="0"/>
          <w:marBottom w:val="0"/>
          <w:divBdr>
            <w:top w:val="none" w:sz="0" w:space="0" w:color="auto"/>
            <w:left w:val="none" w:sz="0" w:space="0" w:color="auto"/>
            <w:bottom w:val="none" w:sz="0" w:space="0" w:color="auto"/>
            <w:right w:val="none" w:sz="0" w:space="0" w:color="auto"/>
          </w:divBdr>
        </w:div>
        <w:div w:id="1925917527">
          <w:marLeft w:val="480"/>
          <w:marRight w:val="0"/>
          <w:marTop w:val="0"/>
          <w:marBottom w:val="0"/>
          <w:divBdr>
            <w:top w:val="none" w:sz="0" w:space="0" w:color="auto"/>
            <w:left w:val="none" w:sz="0" w:space="0" w:color="auto"/>
            <w:bottom w:val="none" w:sz="0" w:space="0" w:color="auto"/>
            <w:right w:val="none" w:sz="0" w:space="0" w:color="auto"/>
          </w:divBdr>
        </w:div>
        <w:div w:id="761338367">
          <w:marLeft w:val="480"/>
          <w:marRight w:val="0"/>
          <w:marTop w:val="0"/>
          <w:marBottom w:val="0"/>
          <w:divBdr>
            <w:top w:val="none" w:sz="0" w:space="0" w:color="auto"/>
            <w:left w:val="none" w:sz="0" w:space="0" w:color="auto"/>
            <w:bottom w:val="none" w:sz="0" w:space="0" w:color="auto"/>
            <w:right w:val="none" w:sz="0" w:space="0" w:color="auto"/>
          </w:divBdr>
        </w:div>
        <w:div w:id="1351250410">
          <w:marLeft w:val="480"/>
          <w:marRight w:val="0"/>
          <w:marTop w:val="0"/>
          <w:marBottom w:val="0"/>
          <w:divBdr>
            <w:top w:val="none" w:sz="0" w:space="0" w:color="auto"/>
            <w:left w:val="none" w:sz="0" w:space="0" w:color="auto"/>
            <w:bottom w:val="none" w:sz="0" w:space="0" w:color="auto"/>
            <w:right w:val="none" w:sz="0" w:space="0" w:color="auto"/>
          </w:divBdr>
        </w:div>
        <w:div w:id="1210605462">
          <w:marLeft w:val="480"/>
          <w:marRight w:val="0"/>
          <w:marTop w:val="0"/>
          <w:marBottom w:val="0"/>
          <w:divBdr>
            <w:top w:val="none" w:sz="0" w:space="0" w:color="auto"/>
            <w:left w:val="none" w:sz="0" w:space="0" w:color="auto"/>
            <w:bottom w:val="none" w:sz="0" w:space="0" w:color="auto"/>
            <w:right w:val="none" w:sz="0" w:space="0" w:color="auto"/>
          </w:divBdr>
        </w:div>
        <w:div w:id="760106239">
          <w:marLeft w:val="480"/>
          <w:marRight w:val="0"/>
          <w:marTop w:val="0"/>
          <w:marBottom w:val="0"/>
          <w:divBdr>
            <w:top w:val="none" w:sz="0" w:space="0" w:color="auto"/>
            <w:left w:val="none" w:sz="0" w:space="0" w:color="auto"/>
            <w:bottom w:val="none" w:sz="0" w:space="0" w:color="auto"/>
            <w:right w:val="none" w:sz="0" w:space="0" w:color="auto"/>
          </w:divBdr>
        </w:div>
        <w:div w:id="11734312">
          <w:marLeft w:val="480"/>
          <w:marRight w:val="0"/>
          <w:marTop w:val="0"/>
          <w:marBottom w:val="0"/>
          <w:divBdr>
            <w:top w:val="none" w:sz="0" w:space="0" w:color="auto"/>
            <w:left w:val="none" w:sz="0" w:space="0" w:color="auto"/>
            <w:bottom w:val="none" w:sz="0" w:space="0" w:color="auto"/>
            <w:right w:val="none" w:sz="0" w:space="0" w:color="auto"/>
          </w:divBdr>
        </w:div>
        <w:div w:id="1334259391">
          <w:marLeft w:val="480"/>
          <w:marRight w:val="0"/>
          <w:marTop w:val="0"/>
          <w:marBottom w:val="0"/>
          <w:divBdr>
            <w:top w:val="none" w:sz="0" w:space="0" w:color="auto"/>
            <w:left w:val="none" w:sz="0" w:space="0" w:color="auto"/>
            <w:bottom w:val="none" w:sz="0" w:space="0" w:color="auto"/>
            <w:right w:val="none" w:sz="0" w:space="0" w:color="auto"/>
          </w:divBdr>
        </w:div>
        <w:div w:id="1607804995">
          <w:marLeft w:val="480"/>
          <w:marRight w:val="0"/>
          <w:marTop w:val="0"/>
          <w:marBottom w:val="0"/>
          <w:divBdr>
            <w:top w:val="none" w:sz="0" w:space="0" w:color="auto"/>
            <w:left w:val="none" w:sz="0" w:space="0" w:color="auto"/>
            <w:bottom w:val="none" w:sz="0" w:space="0" w:color="auto"/>
            <w:right w:val="none" w:sz="0" w:space="0" w:color="auto"/>
          </w:divBdr>
        </w:div>
        <w:div w:id="476336301">
          <w:marLeft w:val="480"/>
          <w:marRight w:val="0"/>
          <w:marTop w:val="0"/>
          <w:marBottom w:val="0"/>
          <w:divBdr>
            <w:top w:val="none" w:sz="0" w:space="0" w:color="auto"/>
            <w:left w:val="none" w:sz="0" w:space="0" w:color="auto"/>
            <w:bottom w:val="none" w:sz="0" w:space="0" w:color="auto"/>
            <w:right w:val="none" w:sz="0" w:space="0" w:color="auto"/>
          </w:divBdr>
        </w:div>
        <w:div w:id="672027410">
          <w:marLeft w:val="480"/>
          <w:marRight w:val="0"/>
          <w:marTop w:val="0"/>
          <w:marBottom w:val="0"/>
          <w:divBdr>
            <w:top w:val="none" w:sz="0" w:space="0" w:color="auto"/>
            <w:left w:val="none" w:sz="0" w:space="0" w:color="auto"/>
            <w:bottom w:val="none" w:sz="0" w:space="0" w:color="auto"/>
            <w:right w:val="none" w:sz="0" w:space="0" w:color="auto"/>
          </w:divBdr>
        </w:div>
        <w:div w:id="123542912">
          <w:marLeft w:val="480"/>
          <w:marRight w:val="0"/>
          <w:marTop w:val="0"/>
          <w:marBottom w:val="0"/>
          <w:divBdr>
            <w:top w:val="none" w:sz="0" w:space="0" w:color="auto"/>
            <w:left w:val="none" w:sz="0" w:space="0" w:color="auto"/>
            <w:bottom w:val="none" w:sz="0" w:space="0" w:color="auto"/>
            <w:right w:val="none" w:sz="0" w:space="0" w:color="auto"/>
          </w:divBdr>
        </w:div>
        <w:div w:id="1069377038">
          <w:marLeft w:val="480"/>
          <w:marRight w:val="0"/>
          <w:marTop w:val="0"/>
          <w:marBottom w:val="0"/>
          <w:divBdr>
            <w:top w:val="none" w:sz="0" w:space="0" w:color="auto"/>
            <w:left w:val="none" w:sz="0" w:space="0" w:color="auto"/>
            <w:bottom w:val="none" w:sz="0" w:space="0" w:color="auto"/>
            <w:right w:val="none" w:sz="0" w:space="0" w:color="auto"/>
          </w:divBdr>
        </w:div>
        <w:div w:id="1219627954">
          <w:marLeft w:val="480"/>
          <w:marRight w:val="0"/>
          <w:marTop w:val="0"/>
          <w:marBottom w:val="0"/>
          <w:divBdr>
            <w:top w:val="none" w:sz="0" w:space="0" w:color="auto"/>
            <w:left w:val="none" w:sz="0" w:space="0" w:color="auto"/>
            <w:bottom w:val="none" w:sz="0" w:space="0" w:color="auto"/>
            <w:right w:val="none" w:sz="0" w:space="0" w:color="auto"/>
          </w:divBdr>
        </w:div>
        <w:div w:id="724910144">
          <w:marLeft w:val="480"/>
          <w:marRight w:val="0"/>
          <w:marTop w:val="0"/>
          <w:marBottom w:val="0"/>
          <w:divBdr>
            <w:top w:val="none" w:sz="0" w:space="0" w:color="auto"/>
            <w:left w:val="none" w:sz="0" w:space="0" w:color="auto"/>
            <w:bottom w:val="none" w:sz="0" w:space="0" w:color="auto"/>
            <w:right w:val="none" w:sz="0" w:space="0" w:color="auto"/>
          </w:divBdr>
        </w:div>
        <w:div w:id="1759668095">
          <w:marLeft w:val="480"/>
          <w:marRight w:val="0"/>
          <w:marTop w:val="0"/>
          <w:marBottom w:val="0"/>
          <w:divBdr>
            <w:top w:val="none" w:sz="0" w:space="0" w:color="auto"/>
            <w:left w:val="none" w:sz="0" w:space="0" w:color="auto"/>
            <w:bottom w:val="none" w:sz="0" w:space="0" w:color="auto"/>
            <w:right w:val="none" w:sz="0" w:space="0" w:color="auto"/>
          </w:divBdr>
        </w:div>
        <w:div w:id="648244972">
          <w:marLeft w:val="480"/>
          <w:marRight w:val="0"/>
          <w:marTop w:val="0"/>
          <w:marBottom w:val="0"/>
          <w:divBdr>
            <w:top w:val="none" w:sz="0" w:space="0" w:color="auto"/>
            <w:left w:val="none" w:sz="0" w:space="0" w:color="auto"/>
            <w:bottom w:val="none" w:sz="0" w:space="0" w:color="auto"/>
            <w:right w:val="none" w:sz="0" w:space="0" w:color="auto"/>
          </w:divBdr>
        </w:div>
        <w:div w:id="112673072">
          <w:marLeft w:val="480"/>
          <w:marRight w:val="0"/>
          <w:marTop w:val="0"/>
          <w:marBottom w:val="0"/>
          <w:divBdr>
            <w:top w:val="none" w:sz="0" w:space="0" w:color="auto"/>
            <w:left w:val="none" w:sz="0" w:space="0" w:color="auto"/>
            <w:bottom w:val="none" w:sz="0" w:space="0" w:color="auto"/>
            <w:right w:val="none" w:sz="0" w:space="0" w:color="auto"/>
          </w:divBdr>
        </w:div>
        <w:div w:id="1458374272">
          <w:marLeft w:val="480"/>
          <w:marRight w:val="0"/>
          <w:marTop w:val="0"/>
          <w:marBottom w:val="0"/>
          <w:divBdr>
            <w:top w:val="none" w:sz="0" w:space="0" w:color="auto"/>
            <w:left w:val="none" w:sz="0" w:space="0" w:color="auto"/>
            <w:bottom w:val="none" w:sz="0" w:space="0" w:color="auto"/>
            <w:right w:val="none" w:sz="0" w:space="0" w:color="auto"/>
          </w:divBdr>
        </w:div>
        <w:div w:id="1559823481">
          <w:marLeft w:val="480"/>
          <w:marRight w:val="0"/>
          <w:marTop w:val="0"/>
          <w:marBottom w:val="0"/>
          <w:divBdr>
            <w:top w:val="none" w:sz="0" w:space="0" w:color="auto"/>
            <w:left w:val="none" w:sz="0" w:space="0" w:color="auto"/>
            <w:bottom w:val="none" w:sz="0" w:space="0" w:color="auto"/>
            <w:right w:val="none" w:sz="0" w:space="0" w:color="auto"/>
          </w:divBdr>
        </w:div>
        <w:div w:id="588584614">
          <w:marLeft w:val="480"/>
          <w:marRight w:val="0"/>
          <w:marTop w:val="0"/>
          <w:marBottom w:val="0"/>
          <w:divBdr>
            <w:top w:val="none" w:sz="0" w:space="0" w:color="auto"/>
            <w:left w:val="none" w:sz="0" w:space="0" w:color="auto"/>
            <w:bottom w:val="none" w:sz="0" w:space="0" w:color="auto"/>
            <w:right w:val="none" w:sz="0" w:space="0" w:color="auto"/>
          </w:divBdr>
        </w:div>
        <w:div w:id="1725712253">
          <w:marLeft w:val="480"/>
          <w:marRight w:val="0"/>
          <w:marTop w:val="0"/>
          <w:marBottom w:val="0"/>
          <w:divBdr>
            <w:top w:val="none" w:sz="0" w:space="0" w:color="auto"/>
            <w:left w:val="none" w:sz="0" w:space="0" w:color="auto"/>
            <w:bottom w:val="none" w:sz="0" w:space="0" w:color="auto"/>
            <w:right w:val="none" w:sz="0" w:space="0" w:color="auto"/>
          </w:divBdr>
        </w:div>
        <w:div w:id="781995228">
          <w:marLeft w:val="480"/>
          <w:marRight w:val="0"/>
          <w:marTop w:val="0"/>
          <w:marBottom w:val="0"/>
          <w:divBdr>
            <w:top w:val="none" w:sz="0" w:space="0" w:color="auto"/>
            <w:left w:val="none" w:sz="0" w:space="0" w:color="auto"/>
            <w:bottom w:val="none" w:sz="0" w:space="0" w:color="auto"/>
            <w:right w:val="none" w:sz="0" w:space="0" w:color="auto"/>
          </w:divBdr>
        </w:div>
        <w:div w:id="991837146">
          <w:marLeft w:val="480"/>
          <w:marRight w:val="0"/>
          <w:marTop w:val="0"/>
          <w:marBottom w:val="0"/>
          <w:divBdr>
            <w:top w:val="none" w:sz="0" w:space="0" w:color="auto"/>
            <w:left w:val="none" w:sz="0" w:space="0" w:color="auto"/>
            <w:bottom w:val="none" w:sz="0" w:space="0" w:color="auto"/>
            <w:right w:val="none" w:sz="0" w:space="0" w:color="auto"/>
          </w:divBdr>
        </w:div>
        <w:div w:id="621956548">
          <w:marLeft w:val="480"/>
          <w:marRight w:val="0"/>
          <w:marTop w:val="0"/>
          <w:marBottom w:val="0"/>
          <w:divBdr>
            <w:top w:val="none" w:sz="0" w:space="0" w:color="auto"/>
            <w:left w:val="none" w:sz="0" w:space="0" w:color="auto"/>
            <w:bottom w:val="none" w:sz="0" w:space="0" w:color="auto"/>
            <w:right w:val="none" w:sz="0" w:space="0" w:color="auto"/>
          </w:divBdr>
        </w:div>
        <w:div w:id="44647027">
          <w:marLeft w:val="480"/>
          <w:marRight w:val="0"/>
          <w:marTop w:val="0"/>
          <w:marBottom w:val="0"/>
          <w:divBdr>
            <w:top w:val="none" w:sz="0" w:space="0" w:color="auto"/>
            <w:left w:val="none" w:sz="0" w:space="0" w:color="auto"/>
            <w:bottom w:val="none" w:sz="0" w:space="0" w:color="auto"/>
            <w:right w:val="none" w:sz="0" w:space="0" w:color="auto"/>
          </w:divBdr>
        </w:div>
        <w:div w:id="1351175353">
          <w:marLeft w:val="480"/>
          <w:marRight w:val="0"/>
          <w:marTop w:val="0"/>
          <w:marBottom w:val="0"/>
          <w:divBdr>
            <w:top w:val="none" w:sz="0" w:space="0" w:color="auto"/>
            <w:left w:val="none" w:sz="0" w:space="0" w:color="auto"/>
            <w:bottom w:val="none" w:sz="0" w:space="0" w:color="auto"/>
            <w:right w:val="none" w:sz="0" w:space="0" w:color="auto"/>
          </w:divBdr>
        </w:div>
        <w:div w:id="1633636677">
          <w:marLeft w:val="480"/>
          <w:marRight w:val="0"/>
          <w:marTop w:val="0"/>
          <w:marBottom w:val="0"/>
          <w:divBdr>
            <w:top w:val="none" w:sz="0" w:space="0" w:color="auto"/>
            <w:left w:val="none" w:sz="0" w:space="0" w:color="auto"/>
            <w:bottom w:val="none" w:sz="0" w:space="0" w:color="auto"/>
            <w:right w:val="none" w:sz="0" w:space="0" w:color="auto"/>
          </w:divBdr>
        </w:div>
        <w:div w:id="1692075299">
          <w:marLeft w:val="480"/>
          <w:marRight w:val="0"/>
          <w:marTop w:val="0"/>
          <w:marBottom w:val="0"/>
          <w:divBdr>
            <w:top w:val="none" w:sz="0" w:space="0" w:color="auto"/>
            <w:left w:val="none" w:sz="0" w:space="0" w:color="auto"/>
            <w:bottom w:val="none" w:sz="0" w:space="0" w:color="auto"/>
            <w:right w:val="none" w:sz="0" w:space="0" w:color="auto"/>
          </w:divBdr>
        </w:div>
        <w:div w:id="262302431">
          <w:marLeft w:val="480"/>
          <w:marRight w:val="0"/>
          <w:marTop w:val="0"/>
          <w:marBottom w:val="0"/>
          <w:divBdr>
            <w:top w:val="none" w:sz="0" w:space="0" w:color="auto"/>
            <w:left w:val="none" w:sz="0" w:space="0" w:color="auto"/>
            <w:bottom w:val="none" w:sz="0" w:space="0" w:color="auto"/>
            <w:right w:val="none" w:sz="0" w:space="0" w:color="auto"/>
          </w:divBdr>
        </w:div>
        <w:div w:id="384912511">
          <w:marLeft w:val="480"/>
          <w:marRight w:val="0"/>
          <w:marTop w:val="0"/>
          <w:marBottom w:val="0"/>
          <w:divBdr>
            <w:top w:val="none" w:sz="0" w:space="0" w:color="auto"/>
            <w:left w:val="none" w:sz="0" w:space="0" w:color="auto"/>
            <w:bottom w:val="none" w:sz="0" w:space="0" w:color="auto"/>
            <w:right w:val="none" w:sz="0" w:space="0" w:color="auto"/>
          </w:divBdr>
        </w:div>
        <w:div w:id="1099981196">
          <w:marLeft w:val="480"/>
          <w:marRight w:val="0"/>
          <w:marTop w:val="0"/>
          <w:marBottom w:val="0"/>
          <w:divBdr>
            <w:top w:val="none" w:sz="0" w:space="0" w:color="auto"/>
            <w:left w:val="none" w:sz="0" w:space="0" w:color="auto"/>
            <w:bottom w:val="none" w:sz="0" w:space="0" w:color="auto"/>
            <w:right w:val="none" w:sz="0" w:space="0" w:color="auto"/>
          </w:divBdr>
        </w:div>
        <w:div w:id="1474371660">
          <w:marLeft w:val="480"/>
          <w:marRight w:val="0"/>
          <w:marTop w:val="0"/>
          <w:marBottom w:val="0"/>
          <w:divBdr>
            <w:top w:val="none" w:sz="0" w:space="0" w:color="auto"/>
            <w:left w:val="none" w:sz="0" w:space="0" w:color="auto"/>
            <w:bottom w:val="none" w:sz="0" w:space="0" w:color="auto"/>
            <w:right w:val="none" w:sz="0" w:space="0" w:color="auto"/>
          </w:divBdr>
        </w:div>
        <w:div w:id="192302344">
          <w:marLeft w:val="480"/>
          <w:marRight w:val="0"/>
          <w:marTop w:val="0"/>
          <w:marBottom w:val="0"/>
          <w:divBdr>
            <w:top w:val="none" w:sz="0" w:space="0" w:color="auto"/>
            <w:left w:val="none" w:sz="0" w:space="0" w:color="auto"/>
            <w:bottom w:val="none" w:sz="0" w:space="0" w:color="auto"/>
            <w:right w:val="none" w:sz="0" w:space="0" w:color="auto"/>
          </w:divBdr>
        </w:div>
        <w:div w:id="1235319507">
          <w:marLeft w:val="480"/>
          <w:marRight w:val="0"/>
          <w:marTop w:val="0"/>
          <w:marBottom w:val="0"/>
          <w:divBdr>
            <w:top w:val="none" w:sz="0" w:space="0" w:color="auto"/>
            <w:left w:val="none" w:sz="0" w:space="0" w:color="auto"/>
            <w:bottom w:val="none" w:sz="0" w:space="0" w:color="auto"/>
            <w:right w:val="none" w:sz="0" w:space="0" w:color="auto"/>
          </w:divBdr>
        </w:div>
        <w:div w:id="540477182">
          <w:marLeft w:val="480"/>
          <w:marRight w:val="0"/>
          <w:marTop w:val="0"/>
          <w:marBottom w:val="0"/>
          <w:divBdr>
            <w:top w:val="none" w:sz="0" w:space="0" w:color="auto"/>
            <w:left w:val="none" w:sz="0" w:space="0" w:color="auto"/>
            <w:bottom w:val="none" w:sz="0" w:space="0" w:color="auto"/>
            <w:right w:val="none" w:sz="0" w:space="0" w:color="auto"/>
          </w:divBdr>
        </w:div>
        <w:div w:id="1278684772">
          <w:marLeft w:val="480"/>
          <w:marRight w:val="0"/>
          <w:marTop w:val="0"/>
          <w:marBottom w:val="0"/>
          <w:divBdr>
            <w:top w:val="none" w:sz="0" w:space="0" w:color="auto"/>
            <w:left w:val="none" w:sz="0" w:space="0" w:color="auto"/>
            <w:bottom w:val="none" w:sz="0" w:space="0" w:color="auto"/>
            <w:right w:val="none" w:sz="0" w:space="0" w:color="auto"/>
          </w:divBdr>
        </w:div>
        <w:div w:id="1360929027">
          <w:marLeft w:val="480"/>
          <w:marRight w:val="0"/>
          <w:marTop w:val="0"/>
          <w:marBottom w:val="0"/>
          <w:divBdr>
            <w:top w:val="none" w:sz="0" w:space="0" w:color="auto"/>
            <w:left w:val="none" w:sz="0" w:space="0" w:color="auto"/>
            <w:bottom w:val="none" w:sz="0" w:space="0" w:color="auto"/>
            <w:right w:val="none" w:sz="0" w:space="0" w:color="auto"/>
          </w:divBdr>
        </w:div>
        <w:div w:id="211230680">
          <w:marLeft w:val="480"/>
          <w:marRight w:val="0"/>
          <w:marTop w:val="0"/>
          <w:marBottom w:val="0"/>
          <w:divBdr>
            <w:top w:val="none" w:sz="0" w:space="0" w:color="auto"/>
            <w:left w:val="none" w:sz="0" w:space="0" w:color="auto"/>
            <w:bottom w:val="none" w:sz="0" w:space="0" w:color="auto"/>
            <w:right w:val="none" w:sz="0" w:space="0" w:color="auto"/>
          </w:divBdr>
        </w:div>
        <w:div w:id="1038815635">
          <w:marLeft w:val="480"/>
          <w:marRight w:val="0"/>
          <w:marTop w:val="0"/>
          <w:marBottom w:val="0"/>
          <w:divBdr>
            <w:top w:val="none" w:sz="0" w:space="0" w:color="auto"/>
            <w:left w:val="none" w:sz="0" w:space="0" w:color="auto"/>
            <w:bottom w:val="none" w:sz="0" w:space="0" w:color="auto"/>
            <w:right w:val="none" w:sz="0" w:space="0" w:color="auto"/>
          </w:divBdr>
        </w:div>
        <w:div w:id="1065838465">
          <w:marLeft w:val="480"/>
          <w:marRight w:val="0"/>
          <w:marTop w:val="0"/>
          <w:marBottom w:val="0"/>
          <w:divBdr>
            <w:top w:val="none" w:sz="0" w:space="0" w:color="auto"/>
            <w:left w:val="none" w:sz="0" w:space="0" w:color="auto"/>
            <w:bottom w:val="none" w:sz="0" w:space="0" w:color="auto"/>
            <w:right w:val="none" w:sz="0" w:space="0" w:color="auto"/>
          </w:divBdr>
        </w:div>
        <w:div w:id="1546327469">
          <w:marLeft w:val="480"/>
          <w:marRight w:val="0"/>
          <w:marTop w:val="0"/>
          <w:marBottom w:val="0"/>
          <w:divBdr>
            <w:top w:val="none" w:sz="0" w:space="0" w:color="auto"/>
            <w:left w:val="none" w:sz="0" w:space="0" w:color="auto"/>
            <w:bottom w:val="none" w:sz="0" w:space="0" w:color="auto"/>
            <w:right w:val="none" w:sz="0" w:space="0" w:color="auto"/>
          </w:divBdr>
        </w:div>
        <w:div w:id="453518709">
          <w:marLeft w:val="480"/>
          <w:marRight w:val="0"/>
          <w:marTop w:val="0"/>
          <w:marBottom w:val="0"/>
          <w:divBdr>
            <w:top w:val="none" w:sz="0" w:space="0" w:color="auto"/>
            <w:left w:val="none" w:sz="0" w:space="0" w:color="auto"/>
            <w:bottom w:val="none" w:sz="0" w:space="0" w:color="auto"/>
            <w:right w:val="none" w:sz="0" w:space="0" w:color="auto"/>
          </w:divBdr>
        </w:div>
        <w:div w:id="112408502">
          <w:marLeft w:val="480"/>
          <w:marRight w:val="0"/>
          <w:marTop w:val="0"/>
          <w:marBottom w:val="0"/>
          <w:divBdr>
            <w:top w:val="none" w:sz="0" w:space="0" w:color="auto"/>
            <w:left w:val="none" w:sz="0" w:space="0" w:color="auto"/>
            <w:bottom w:val="none" w:sz="0" w:space="0" w:color="auto"/>
            <w:right w:val="none" w:sz="0" w:space="0" w:color="auto"/>
          </w:divBdr>
        </w:div>
        <w:div w:id="1771508600">
          <w:marLeft w:val="480"/>
          <w:marRight w:val="0"/>
          <w:marTop w:val="0"/>
          <w:marBottom w:val="0"/>
          <w:divBdr>
            <w:top w:val="none" w:sz="0" w:space="0" w:color="auto"/>
            <w:left w:val="none" w:sz="0" w:space="0" w:color="auto"/>
            <w:bottom w:val="none" w:sz="0" w:space="0" w:color="auto"/>
            <w:right w:val="none" w:sz="0" w:space="0" w:color="auto"/>
          </w:divBdr>
        </w:div>
        <w:div w:id="1749570847">
          <w:marLeft w:val="480"/>
          <w:marRight w:val="0"/>
          <w:marTop w:val="0"/>
          <w:marBottom w:val="0"/>
          <w:divBdr>
            <w:top w:val="none" w:sz="0" w:space="0" w:color="auto"/>
            <w:left w:val="none" w:sz="0" w:space="0" w:color="auto"/>
            <w:bottom w:val="none" w:sz="0" w:space="0" w:color="auto"/>
            <w:right w:val="none" w:sz="0" w:space="0" w:color="auto"/>
          </w:divBdr>
        </w:div>
        <w:div w:id="983892961">
          <w:marLeft w:val="480"/>
          <w:marRight w:val="0"/>
          <w:marTop w:val="0"/>
          <w:marBottom w:val="0"/>
          <w:divBdr>
            <w:top w:val="none" w:sz="0" w:space="0" w:color="auto"/>
            <w:left w:val="none" w:sz="0" w:space="0" w:color="auto"/>
            <w:bottom w:val="none" w:sz="0" w:space="0" w:color="auto"/>
            <w:right w:val="none" w:sz="0" w:space="0" w:color="auto"/>
          </w:divBdr>
        </w:div>
        <w:div w:id="1362051706">
          <w:marLeft w:val="480"/>
          <w:marRight w:val="0"/>
          <w:marTop w:val="0"/>
          <w:marBottom w:val="0"/>
          <w:divBdr>
            <w:top w:val="none" w:sz="0" w:space="0" w:color="auto"/>
            <w:left w:val="none" w:sz="0" w:space="0" w:color="auto"/>
            <w:bottom w:val="none" w:sz="0" w:space="0" w:color="auto"/>
            <w:right w:val="none" w:sz="0" w:space="0" w:color="auto"/>
          </w:divBdr>
        </w:div>
        <w:div w:id="1825123310">
          <w:marLeft w:val="480"/>
          <w:marRight w:val="0"/>
          <w:marTop w:val="0"/>
          <w:marBottom w:val="0"/>
          <w:divBdr>
            <w:top w:val="none" w:sz="0" w:space="0" w:color="auto"/>
            <w:left w:val="none" w:sz="0" w:space="0" w:color="auto"/>
            <w:bottom w:val="none" w:sz="0" w:space="0" w:color="auto"/>
            <w:right w:val="none" w:sz="0" w:space="0" w:color="auto"/>
          </w:divBdr>
        </w:div>
        <w:div w:id="1710181839">
          <w:marLeft w:val="480"/>
          <w:marRight w:val="0"/>
          <w:marTop w:val="0"/>
          <w:marBottom w:val="0"/>
          <w:divBdr>
            <w:top w:val="none" w:sz="0" w:space="0" w:color="auto"/>
            <w:left w:val="none" w:sz="0" w:space="0" w:color="auto"/>
            <w:bottom w:val="none" w:sz="0" w:space="0" w:color="auto"/>
            <w:right w:val="none" w:sz="0" w:space="0" w:color="auto"/>
          </w:divBdr>
        </w:div>
        <w:div w:id="680359028">
          <w:marLeft w:val="480"/>
          <w:marRight w:val="0"/>
          <w:marTop w:val="0"/>
          <w:marBottom w:val="0"/>
          <w:divBdr>
            <w:top w:val="none" w:sz="0" w:space="0" w:color="auto"/>
            <w:left w:val="none" w:sz="0" w:space="0" w:color="auto"/>
            <w:bottom w:val="none" w:sz="0" w:space="0" w:color="auto"/>
            <w:right w:val="none" w:sz="0" w:space="0" w:color="auto"/>
          </w:divBdr>
        </w:div>
        <w:div w:id="1021198702">
          <w:marLeft w:val="480"/>
          <w:marRight w:val="0"/>
          <w:marTop w:val="0"/>
          <w:marBottom w:val="0"/>
          <w:divBdr>
            <w:top w:val="none" w:sz="0" w:space="0" w:color="auto"/>
            <w:left w:val="none" w:sz="0" w:space="0" w:color="auto"/>
            <w:bottom w:val="none" w:sz="0" w:space="0" w:color="auto"/>
            <w:right w:val="none" w:sz="0" w:space="0" w:color="auto"/>
          </w:divBdr>
        </w:div>
        <w:div w:id="685133278">
          <w:marLeft w:val="480"/>
          <w:marRight w:val="0"/>
          <w:marTop w:val="0"/>
          <w:marBottom w:val="0"/>
          <w:divBdr>
            <w:top w:val="none" w:sz="0" w:space="0" w:color="auto"/>
            <w:left w:val="none" w:sz="0" w:space="0" w:color="auto"/>
            <w:bottom w:val="none" w:sz="0" w:space="0" w:color="auto"/>
            <w:right w:val="none" w:sz="0" w:space="0" w:color="auto"/>
          </w:divBdr>
        </w:div>
        <w:div w:id="1766270251">
          <w:marLeft w:val="480"/>
          <w:marRight w:val="0"/>
          <w:marTop w:val="0"/>
          <w:marBottom w:val="0"/>
          <w:divBdr>
            <w:top w:val="none" w:sz="0" w:space="0" w:color="auto"/>
            <w:left w:val="none" w:sz="0" w:space="0" w:color="auto"/>
            <w:bottom w:val="none" w:sz="0" w:space="0" w:color="auto"/>
            <w:right w:val="none" w:sz="0" w:space="0" w:color="auto"/>
          </w:divBdr>
        </w:div>
        <w:div w:id="73431857">
          <w:marLeft w:val="480"/>
          <w:marRight w:val="0"/>
          <w:marTop w:val="0"/>
          <w:marBottom w:val="0"/>
          <w:divBdr>
            <w:top w:val="none" w:sz="0" w:space="0" w:color="auto"/>
            <w:left w:val="none" w:sz="0" w:space="0" w:color="auto"/>
            <w:bottom w:val="none" w:sz="0" w:space="0" w:color="auto"/>
            <w:right w:val="none" w:sz="0" w:space="0" w:color="auto"/>
          </w:divBdr>
        </w:div>
        <w:div w:id="1058937128">
          <w:marLeft w:val="480"/>
          <w:marRight w:val="0"/>
          <w:marTop w:val="0"/>
          <w:marBottom w:val="0"/>
          <w:divBdr>
            <w:top w:val="none" w:sz="0" w:space="0" w:color="auto"/>
            <w:left w:val="none" w:sz="0" w:space="0" w:color="auto"/>
            <w:bottom w:val="none" w:sz="0" w:space="0" w:color="auto"/>
            <w:right w:val="none" w:sz="0" w:space="0" w:color="auto"/>
          </w:divBdr>
        </w:div>
        <w:div w:id="338700536">
          <w:marLeft w:val="480"/>
          <w:marRight w:val="0"/>
          <w:marTop w:val="0"/>
          <w:marBottom w:val="0"/>
          <w:divBdr>
            <w:top w:val="none" w:sz="0" w:space="0" w:color="auto"/>
            <w:left w:val="none" w:sz="0" w:space="0" w:color="auto"/>
            <w:bottom w:val="none" w:sz="0" w:space="0" w:color="auto"/>
            <w:right w:val="none" w:sz="0" w:space="0" w:color="auto"/>
          </w:divBdr>
        </w:div>
        <w:div w:id="1253585607">
          <w:marLeft w:val="480"/>
          <w:marRight w:val="0"/>
          <w:marTop w:val="0"/>
          <w:marBottom w:val="0"/>
          <w:divBdr>
            <w:top w:val="none" w:sz="0" w:space="0" w:color="auto"/>
            <w:left w:val="none" w:sz="0" w:space="0" w:color="auto"/>
            <w:bottom w:val="none" w:sz="0" w:space="0" w:color="auto"/>
            <w:right w:val="none" w:sz="0" w:space="0" w:color="auto"/>
          </w:divBdr>
        </w:div>
        <w:div w:id="77361744">
          <w:marLeft w:val="480"/>
          <w:marRight w:val="0"/>
          <w:marTop w:val="0"/>
          <w:marBottom w:val="0"/>
          <w:divBdr>
            <w:top w:val="none" w:sz="0" w:space="0" w:color="auto"/>
            <w:left w:val="none" w:sz="0" w:space="0" w:color="auto"/>
            <w:bottom w:val="none" w:sz="0" w:space="0" w:color="auto"/>
            <w:right w:val="none" w:sz="0" w:space="0" w:color="auto"/>
          </w:divBdr>
        </w:div>
        <w:div w:id="514805125">
          <w:marLeft w:val="480"/>
          <w:marRight w:val="0"/>
          <w:marTop w:val="0"/>
          <w:marBottom w:val="0"/>
          <w:divBdr>
            <w:top w:val="none" w:sz="0" w:space="0" w:color="auto"/>
            <w:left w:val="none" w:sz="0" w:space="0" w:color="auto"/>
            <w:bottom w:val="none" w:sz="0" w:space="0" w:color="auto"/>
            <w:right w:val="none" w:sz="0" w:space="0" w:color="auto"/>
          </w:divBdr>
        </w:div>
        <w:div w:id="12728545">
          <w:marLeft w:val="480"/>
          <w:marRight w:val="0"/>
          <w:marTop w:val="0"/>
          <w:marBottom w:val="0"/>
          <w:divBdr>
            <w:top w:val="none" w:sz="0" w:space="0" w:color="auto"/>
            <w:left w:val="none" w:sz="0" w:space="0" w:color="auto"/>
            <w:bottom w:val="none" w:sz="0" w:space="0" w:color="auto"/>
            <w:right w:val="none" w:sz="0" w:space="0" w:color="auto"/>
          </w:divBdr>
        </w:div>
        <w:div w:id="773981446">
          <w:marLeft w:val="480"/>
          <w:marRight w:val="0"/>
          <w:marTop w:val="0"/>
          <w:marBottom w:val="0"/>
          <w:divBdr>
            <w:top w:val="none" w:sz="0" w:space="0" w:color="auto"/>
            <w:left w:val="none" w:sz="0" w:space="0" w:color="auto"/>
            <w:bottom w:val="none" w:sz="0" w:space="0" w:color="auto"/>
            <w:right w:val="none" w:sz="0" w:space="0" w:color="auto"/>
          </w:divBdr>
        </w:div>
        <w:div w:id="1114405728">
          <w:marLeft w:val="480"/>
          <w:marRight w:val="0"/>
          <w:marTop w:val="0"/>
          <w:marBottom w:val="0"/>
          <w:divBdr>
            <w:top w:val="none" w:sz="0" w:space="0" w:color="auto"/>
            <w:left w:val="none" w:sz="0" w:space="0" w:color="auto"/>
            <w:bottom w:val="none" w:sz="0" w:space="0" w:color="auto"/>
            <w:right w:val="none" w:sz="0" w:space="0" w:color="auto"/>
          </w:divBdr>
        </w:div>
        <w:div w:id="745542022">
          <w:marLeft w:val="480"/>
          <w:marRight w:val="0"/>
          <w:marTop w:val="0"/>
          <w:marBottom w:val="0"/>
          <w:divBdr>
            <w:top w:val="none" w:sz="0" w:space="0" w:color="auto"/>
            <w:left w:val="none" w:sz="0" w:space="0" w:color="auto"/>
            <w:bottom w:val="none" w:sz="0" w:space="0" w:color="auto"/>
            <w:right w:val="none" w:sz="0" w:space="0" w:color="auto"/>
          </w:divBdr>
        </w:div>
      </w:divsChild>
    </w:div>
    <w:div w:id="1313169609">
      <w:bodyDiv w:val="1"/>
      <w:marLeft w:val="0"/>
      <w:marRight w:val="0"/>
      <w:marTop w:val="0"/>
      <w:marBottom w:val="0"/>
      <w:divBdr>
        <w:top w:val="none" w:sz="0" w:space="0" w:color="auto"/>
        <w:left w:val="none" w:sz="0" w:space="0" w:color="auto"/>
        <w:bottom w:val="none" w:sz="0" w:space="0" w:color="auto"/>
        <w:right w:val="none" w:sz="0" w:space="0" w:color="auto"/>
      </w:divBdr>
    </w:div>
    <w:div w:id="1313438733">
      <w:bodyDiv w:val="1"/>
      <w:marLeft w:val="0"/>
      <w:marRight w:val="0"/>
      <w:marTop w:val="0"/>
      <w:marBottom w:val="0"/>
      <w:divBdr>
        <w:top w:val="none" w:sz="0" w:space="0" w:color="auto"/>
        <w:left w:val="none" w:sz="0" w:space="0" w:color="auto"/>
        <w:bottom w:val="none" w:sz="0" w:space="0" w:color="auto"/>
        <w:right w:val="none" w:sz="0" w:space="0" w:color="auto"/>
      </w:divBdr>
    </w:div>
    <w:div w:id="1313750764">
      <w:bodyDiv w:val="1"/>
      <w:marLeft w:val="0"/>
      <w:marRight w:val="0"/>
      <w:marTop w:val="0"/>
      <w:marBottom w:val="0"/>
      <w:divBdr>
        <w:top w:val="none" w:sz="0" w:space="0" w:color="auto"/>
        <w:left w:val="none" w:sz="0" w:space="0" w:color="auto"/>
        <w:bottom w:val="none" w:sz="0" w:space="0" w:color="auto"/>
        <w:right w:val="none" w:sz="0" w:space="0" w:color="auto"/>
      </w:divBdr>
    </w:div>
    <w:div w:id="1313751581">
      <w:bodyDiv w:val="1"/>
      <w:marLeft w:val="0"/>
      <w:marRight w:val="0"/>
      <w:marTop w:val="0"/>
      <w:marBottom w:val="0"/>
      <w:divBdr>
        <w:top w:val="none" w:sz="0" w:space="0" w:color="auto"/>
        <w:left w:val="none" w:sz="0" w:space="0" w:color="auto"/>
        <w:bottom w:val="none" w:sz="0" w:space="0" w:color="auto"/>
        <w:right w:val="none" w:sz="0" w:space="0" w:color="auto"/>
      </w:divBdr>
    </w:div>
    <w:div w:id="1313874787">
      <w:bodyDiv w:val="1"/>
      <w:marLeft w:val="0"/>
      <w:marRight w:val="0"/>
      <w:marTop w:val="0"/>
      <w:marBottom w:val="0"/>
      <w:divBdr>
        <w:top w:val="none" w:sz="0" w:space="0" w:color="auto"/>
        <w:left w:val="none" w:sz="0" w:space="0" w:color="auto"/>
        <w:bottom w:val="none" w:sz="0" w:space="0" w:color="auto"/>
        <w:right w:val="none" w:sz="0" w:space="0" w:color="auto"/>
      </w:divBdr>
    </w:div>
    <w:div w:id="1314027350">
      <w:bodyDiv w:val="1"/>
      <w:marLeft w:val="0"/>
      <w:marRight w:val="0"/>
      <w:marTop w:val="0"/>
      <w:marBottom w:val="0"/>
      <w:divBdr>
        <w:top w:val="none" w:sz="0" w:space="0" w:color="auto"/>
        <w:left w:val="none" w:sz="0" w:space="0" w:color="auto"/>
        <w:bottom w:val="none" w:sz="0" w:space="0" w:color="auto"/>
        <w:right w:val="none" w:sz="0" w:space="0" w:color="auto"/>
      </w:divBdr>
    </w:div>
    <w:div w:id="1314064985">
      <w:bodyDiv w:val="1"/>
      <w:marLeft w:val="0"/>
      <w:marRight w:val="0"/>
      <w:marTop w:val="0"/>
      <w:marBottom w:val="0"/>
      <w:divBdr>
        <w:top w:val="none" w:sz="0" w:space="0" w:color="auto"/>
        <w:left w:val="none" w:sz="0" w:space="0" w:color="auto"/>
        <w:bottom w:val="none" w:sz="0" w:space="0" w:color="auto"/>
        <w:right w:val="none" w:sz="0" w:space="0" w:color="auto"/>
      </w:divBdr>
    </w:div>
    <w:div w:id="1314069309">
      <w:bodyDiv w:val="1"/>
      <w:marLeft w:val="0"/>
      <w:marRight w:val="0"/>
      <w:marTop w:val="0"/>
      <w:marBottom w:val="0"/>
      <w:divBdr>
        <w:top w:val="none" w:sz="0" w:space="0" w:color="auto"/>
        <w:left w:val="none" w:sz="0" w:space="0" w:color="auto"/>
        <w:bottom w:val="none" w:sz="0" w:space="0" w:color="auto"/>
        <w:right w:val="none" w:sz="0" w:space="0" w:color="auto"/>
      </w:divBdr>
    </w:div>
    <w:div w:id="1314138485">
      <w:bodyDiv w:val="1"/>
      <w:marLeft w:val="0"/>
      <w:marRight w:val="0"/>
      <w:marTop w:val="0"/>
      <w:marBottom w:val="0"/>
      <w:divBdr>
        <w:top w:val="none" w:sz="0" w:space="0" w:color="auto"/>
        <w:left w:val="none" w:sz="0" w:space="0" w:color="auto"/>
        <w:bottom w:val="none" w:sz="0" w:space="0" w:color="auto"/>
        <w:right w:val="none" w:sz="0" w:space="0" w:color="auto"/>
      </w:divBdr>
    </w:div>
    <w:div w:id="1314287335">
      <w:bodyDiv w:val="1"/>
      <w:marLeft w:val="0"/>
      <w:marRight w:val="0"/>
      <w:marTop w:val="0"/>
      <w:marBottom w:val="0"/>
      <w:divBdr>
        <w:top w:val="none" w:sz="0" w:space="0" w:color="auto"/>
        <w:left w:val="none" w:sz="0" w:space="0" w:color="auto"/>
        <w:bottom w:val="none" w:sz="0" w:space="0" w:color="auto"/>
        <w:right w:val="none" w:sz="0" w:space="0" w:color="auto"/>
      </w:divBdr>
    </w:div>
    <w:div w:id="1314479968">
      <w:bodyDiv w:val="1"/>
      <w:marLeft w:val="0"/>
      <w:marRight w:val="0"/>
      <w:marTop w:val="0"/>
      <w:marBottom w:val="0"/>
      <w:divBdr>
        <w:top w:val="none" w:sz="0" w:space="0" w:color="auto"/>
        <w:left w:val="none" w:sz="0" w:space="0" w:color="auto"/>
        <w:bottom w:val="none" w:sz="0" w:space="0" w:color="auto"/>
        <w:right w:val="none" w:sz="0" w:space="0" w:color="auto"/>
      </w:divBdr>
    </w:div>
    <w:div w:id="1314793474">
      <w:bodyDiv w:val="1"/>
      <w:marLeft w:val="0"/>
      <w:marRight w:val="0"/>
      <w:marTop w:val="0"/>
      <w:marBottom w:val="0"/>
      <w:divBdr>
        <w:top w:val="none" w:sz="0" w:space="0" w:color="auto"/>
        <w:left w:val="none" w:sz="0" w:space="0" w:color="auto"/>
        <w:bottom w:val="none" w:sz="0" w:space="0" w:color="auto"/>
        <w:right w:val="none" w:sz="0" w:space="0" w:color="auto"/>
      </w:divBdr>
    </w:div>
    <w:div w:id="1315061333">
      <w:bodyDiv w:val="1"/>
      <w:marLeft w:val="0"/>
      <w:marRight w:val="0"/>
      <w:marTop w:val="0"/>
      <w:marBottom w:val="0"/>
      <w:divBdr>
        <w:top w:val="none" w:sz="0" w:space="0" w:color="auto"/>
        <w:left w:val="none" w:sz="0" w:space="0" w:color="auto"/>
        <w:bottom w:val="none" w:sz="0" w:space="0" w:color="auto"/>
        <w:right w:val="none" w:sz="0" w:space="0" w:color="auto"/>
      </w:divBdr>
    </w:div>
    <w:div w:id="1315135128">
      <w:bodyDiv w:val="1"/>
      <w:marLeft w:val="0"/>
      <w:marRight w:val="0"/>
      <w:marTop w:val="0"/>
      <w:marBottom w:val="0"/>
      <w:divBdr>
        <w:top w:val="none" w:sz="0" w:space="0" w:color="auto"/>
        <w:left w:val="none" w:sz="0" w:space="0" w:color="auto"/>
        <w:bottom w:val="none" w:sz="0" w:space="0" w:color="auto"/>
        <w:right w:val="none" w:sz="0" w:space="0" w:color="auto"/>
      </w:divBdr>
    </w:div>
    <w:div w:id="1315141334">
      <w:bodyDiv w:val="1"/>
      <w:marLeft w:val="0"/>
      <w:marRight w:val="0"/>
      <w:marTop w:val="0"/>
      <w:marBottom w:val="0"/>
      <w:divBdr>
        <w:top w:val="none" w:sz="0" w:space="0" w:color="auto"/>
        <w:left w:val="none" w:sz="0" w:space="0" w:color="auto"/>
        <w:bottom w:val="none" w:sz="0" w:space="0" w:color="auto"/>
        <w:right w:val="none" w:sz="0" w:space="0" w:color="auto"/>
      </w:divBdr>
    </w:div>
    <w:div w:id="1315530470">
      <w:bodyDiv w:val="1"/>
      <w:marLeft w:val="0"/>
      <w:marRight w:val="0"/>
      <w:marTop w:val="0"/>
      <w:marBottom w:val="0"/>
      <w:divBdr>
        <w:top w:val="none" w:sz="0" w:space="0" w:color="auto"/>
        <w:left w:val="none" w:sz="0" w:space="0" w:color="auto"/>
        <w:bottom w:val="none" w:sz="0" w:space="0" w:color="auto"/>
        <w:right w:val="none" w:sz="0" w:space="0" w:color="auto"/>
      </w:divBdr>
    </w:div>
    <w:div w:id="1315990257">
      <w:bodyDiv w:val="1"/>
      <w:marLeft w:val="0"/>
      <w:marRight w:val="0"/>
      <w:marTop w:val="0"/>
      <w:marBottom w:val="0"/>
      <w:divBdr>
        <w:top w:val="none" w:sz="0" w:space="0" w:color="auto"/>
        <w:left w:val="none" w:sz="0" w:space="0" w:color="auto"/>
        <w:bottom w:val="none" w:sz="0" w:space="0" w:color="auto"/>
        <w:right w:val="none" w:sz="0" w:space="0" w:color="auto"/>
      </w:divBdr>
    </w:div>
    <w:div w:id="1316029111">
      <w:bodyDiv w:val="1"/>
      <w:marLeft w:val="0"/>
      <w:marRight w:val="0"/>
      <w:marTop w:val="0"/>
      <w:marBottom w:val="0"/>
      <w:divBdr>
        <w:top w:val="none" w:sz="0" w:space="0" w:color="auto"/>
        <w:left w:val="none" w:sz="0" w:space="0" w:color="auto"/>
        <w:bottom w:val="none" w:sz="0" w:space="0" w:color="auto"/>
        <w:right w:val="none" w:sz="0" w:space="0" w:color="auto"/>
      </w:divBdr>
    </w:div>
    <w:div w:id="1316105325">
      <w:bodyDiv w:val="1"/>
      <w:marLeft w:val="0"/>
      <w:marRight w:val="0"/>
      <w:marTop w:val="0"/>
      <w:marBottom w:val="0"/>
      <w:divBdr>
        <w:top w:val="none" w:sz="0" w:space="0" w:color="auto"/>
        <w:left w:val="none" w:sz="0" w:space="0" w:color="auto"/>
        <w:bottom w:val="none" w:sz="0" w:space="0" w:color="auto"/>
        <w:right w:val="none" w:sz="0" w:space="0" w:color="auto"/>
      </w:divBdr>
    </w:div>
    <w:div w:id="1316109403">
      <w:bodyDiv w:val="1"/>
      <w:marLeft w:val="0"/>
      <w:marRight w:val="0"/>
      <w:marTop w:val="0"/>
      <w:marBottom w:val="0"/>
      <w:divBdr>
        <w:top w:val="none" w:sz="0" w:space="0" w:color="auto"/>
        <w:left w:val="none" w:sz="0" w:space="0" w:color="auto"/>
        <w:bottom w:val="none" w:sz="0" w:space="0" w:color="auto"/>
        <w:right w:val="none" w:sz="0" w:space="0" w:color="auto"/>
      </w:divBdr>
    </w:div>
    <w:div w:id="1316179048">
      <w:bodyDiv w:val="1"/>
      <w:marLeft w:val="0"/>
      <w:marRight w:val="0"/>
      <w:marTop w:val="0"/>
      <w:marBottom w:val="0"/>
      <w:divBdr>
        <w:top w:val="none" w:sz="0" w:space="0" w:color="auto"/>
        <w:left w:val="none" w:sz="0" w:space="0" w:color="auto"/>
        <w:bottom w:val="none" w:sz="0" w:space="0" w:color="auto"/>
        <w:right w:val="none" w:sz="0" w:space="0" w:color="auto"/>
      </w:divBdr>
    </w:div>
    <w:div w:id="1316179519">
      <w:bodyDiv w:val="1"/>
      <w:marLeft w:val="0"/>
      <w:marRight w:val="0"/>
      <w:marTop w:val="0"/>
      <w:marBottom w:val="0"/>
      <w:divBdr>
        <w:top w:val="none" w:sz="0" w:space="0" w:color="auto"/>
        <w:left w:val="none" w:sz="0" w:space="0" w:color="auto"/>
        <w:bottom w:val="none" w:sz="0" w:space="0" w:color="auto"/>
        <w:right w:val="none" w:sz="0" w:space="0" w:color="auto"/>
      </w:divBdr>
    </w:div>
    <w:div w:id="1316373230">
      <w:bodyDiv w:val="1"/>
      <w:marLeft w:val="0"/>
      <w:marRight w:val="0"/>
      <w:marTop w:val="0"/>
      <w:marBottom w:val="0"/>
      <w:divBdr>
        <w:top w:val="none" w:sz="0" w:space="0" w:color="auto"/>
        <w:left w:val="none" w:sz="0" w:space="0" w:color="auto"/>
        <w:bottom w:val="none" w:sz="0" w:space="0" w:color="auto"/>
        <w:right w:val="none" w:sz="0" w:space="0" w:color="auto"/>
      </w:divBdr>
    </w:div>
    <w:div w:id="1316494728">
      <w:bodyDiv w:val="1"/>
      <w:marLeft w:val="0"/>
      <w:marRight w:val="0"/>
      <w:marTop w:val="0"/>
      <w:marBottom w:val="0"/>
      <w:divBdr>
        <w:top w:val="none" w:sz="0" w:space="0" w:color="auto"/>
        <w:left w:val="none" w:sz="0" w:space="0" w:color="auto"/>
        <w:bottom w:val="none" w:sz="0" w:space="0" w:color="auto"/>
        <w:right w:val="none" w:sz="0" w:space="0" w:color="auto"/>
      </w:divBdr>
    </w:div>
    <w:div w:id="1316644300">
      <w:bodyDiv w:val="1"/>
      <w:marLeft w:val="0"/>
      <w:marRight w:val="0"/>
      <w:marTop w:val="0"/>
      <w:marBottom w:val="0"/>
      <w:divBdr>
        <w:top w:val="none" w:sz="0" w:space="0" w:color="auto"/>
        <w:left w:val="none" w:sz="0" w:space="0" w:color="auto"/>
        <w:bottom w:val="none" w:sz="0" w:space="0" w:color="auto"/>
        <w:right w:val="none" w:sz="0" w:space="0" w:color="auto"/>
      </w:divBdr>
    </w:div>
    <w:div w:id="1316685887">
      <w:bodyDiv w:val="1"/>
      <w:marLeft w:val="0"/>
      <w:marRight w:val="0"/>
      <w:marTop w:val="0"/>
      <w:marBottom w:val="0"/>
      <w:divBdr>
        <w:top w:val="none" w:sz="0" w:space="0" w:color="auto"/>
        <w:left w:val="none" w:sz="0" w:space="0" w:color="auto"/>
        <w:bottom w:val="none" w:sz="0" w:space="0" w:color="auto"/>
        <w:right w:val="none" w:sz="0" w:space="0" w:color="auto"/>
      </w:divBdr>
      <w:divsChild>
        <w:div w:id="1635676440">
          <w:marLeft w:val="480"/>
          <w:marRight w:val="0"/>
          <w:marTop w:val="0"/>
          <w:marBottom w:val="0"/>
          <w:divBdr>
            <w:top w:val="none" w:sz="0" w:space="0" w:color="auto"/>
            <w:left w:val="none" w:sz="0" w:space="0" w:color="auto"/>
            <w:bottom w:val="none" w:sz="0" w:space="0" w:color="auto"/>
            <w:right w:val="none" w:sz="0" w:space="0" w:color="auto"/>
          </w:divBdr>
        </w:div>
        <w:div w:id="1149176446">
          <w:marLeft w:val="480"/>
          <w:marRight w:val="0"/>
          <w:marTop w:val="0"/>
          <w:marBottom w:val="0"/>
          <w:divBdr>
            <w:top w:val="none" w:sz="0" w:space="0" w:color="auto"/>
            <w:left w:val="none" w:sz="0" w:space="0" w:color="auto"/>
            <w:bottom w:val="none" w:sz="0" w:space="0" w:color="auto"/>
            <w:right w:val="none" w:sz="0" w:space="0" w:color="auto"/>
          </w:divBdr>
        </w:div>
        <w:div w:id="86075753">
          <w:marLeft w:val="480"/>
          <w:marRight w:val="0"/>
          <w:marTop w:val="0"/>
          <w:marBottom w:val="0"/>
          <w:divBdr>
            <w:top w:val="none" w:sz="0" w:space="0" w:color="auto"/>
            <w:left w:val="none" w:sz="0" w:space="0" w:color="auto"/>
            <w:bottom w:val="none" w:sz="0" w:space="0" w:color="auto"/>
            <w:right w:val="none" w:sz="0" w:space="0" w:color="auto"/>
          </w:divBdr>
        </w:div>
        <w:div w:id="2130856111">
          <w:marLeft w:val="480"/>
          <w:marRight w:val="0"/>
          <w:marTop w:val="0"/>
          <w:marBottom w:val="0"/>
          <w:divBdr>
            <w:top w:val="none" w:sz="0" w:space="0" w:color="auto"/>
            <w:left w:val="none" w:sz="0" w:space="0" w:color="auto"/>
            <w:bottom w:val="none" w:sz="0" w:space="0" w:color="auto"/>
            <w:right w:val="none" w:sz="0" w:space="0" w:color="auto"/>
          </w:divBdr>
        </w:div>
        <w:div w:id="95255228">
          <w:marLeft w:val="480"/>
          <w:marRight w:val="0"/>
          <w:marTop w:val="0"/>
          <w:marBottom w:val="0"/>
          <w:divBdr>
            <w:top w:val="none" w:sz="0" w:space="0" w:color="auto"/>
            <w:left w:val="none" w:sz="0" w:space="0" w:color="auto"/>
            <w:bottom w:val="none" w:sz="0" w:space="0" w:color="auto"/>
            <w:right w:val="none" w:sz="0" w:space="0" w:color="auto"/>
          </w:divBdr>
        </w:div>
        <w:div w:id="881751135">
          <w:marLeft w:val="480"/>
          <w:marRight w:val="0"/>
          <w:marTop w:val="0"/>
          <w:marBottom w:val="0"/>
          <w:divBdr>
            <w:top w:val="none" w:sz="0" w:space="0" w:color="auto"/>
            <w:left w:val="none" w:sz="0" w:space="0" w:color="auto"/>
            <w:bottom w:val="none" w:sz="0" w:space="0" w:color="auto"/>
            <w:right w:val="none" w:sz="0" w:space="0" w:color="auto"/>
          </w:divBdr>
        </w:div>
        <w:div w:id="246116317">
          <w:marLeft w:val="480"/>
          <w:marRight w:val="0"/>
          <w:marTop w:val="0"/>
          <w:marBottom w:val="0"/>
          <w:divBdr>
            <w:top w:val="none" w:sz="0" w:space="0" w:color="auto"/>
            <w:left w:val="none" w:sz="0" w:space="0" w:color="auto"/>
            <w:bottom w:val="none" w:sz="0" w:space="0" w:color="auto"/>
            <w:right w:val="none" w:sz="0" w:space="0" w:color="auto"/>
          </w:divBdr>
        </w:div>
        <w:div w:id="215968125">
          <w:marLeft w:val="480"/>
          <w:marRight w:val="0"/>
          <w:marTop w:val="0"/>
          <w:marBottom w:val="0"/>
          <w:divBdr>
            <w:top w:val="none" w:sz="0" w:space="0" w:color="auto"/>
            <w:left w:val="none" w:sz="0" w:space="0" w:color="auto"/>
            <w:bottom w:val="none" w:sz="0" w:space="0" w:color="auto"/>
            <w:right w:val="none" w:sz="0" w:space="0" w:color="auto"/>
          </w:divBdr>
        </w:div>
        <w:div w:id="47654558">
          <w:marLeft w:val="480"/>
          <w:marRight w:val="0"/>
          <w:marTop w:val="0"/>
          <w:marBottom w:val="0"/>
          <w:divBdr>
            <w:top w:val="none" w:sz="0" w:space="0" w:color="auto"/>
            <w:left w:val="none" w:sz="0" w:space="0" w:color="auto"/>
            <w:bottom w:val="none" w:sz="0" w:space="0" w:color="auto"/>
            <w:right w:val="none" w:sz="0" w:space="0" w:color="auto"/>
          </w:divBdr>
        </w:div>
        <w:div w:id="497113039">
          <w:marLeft w:val="480"/>
          <w:marRight w:val="0"/>
          <w:marTop w:val="0"/>
          <w:marBottom w:val="0"/>
          <w:divBdr>
            <w:top w:val="none" w:sz="0" w:space="0" w:color="auto"/>
            <w:left w:val="none" w:sz="0" w:space="0" w:color="auto"/>
            <w:bottom w:val="none" w:sz="0" w:space="0" w:color="auto"/>
            <w:right w:val="none" w:sz="0" w:space="0" w:color="auto"/>
          </w:divBdr>
        </w:div>
        <w:div w:id="1207259166">
          <w:marLeft w:val="480"/>
          <w:marRight w:val="0"/>
          <w:marTop w:val="0"/>
          <w:marBottom w:val="0"/>
          <w:divBdr>
            <w:top w:val="none" w:sz="0" w:space="0" w:color="auto"/>
            <w:left w:val="none" w:sz="0" w:space="0" w:color="auto"/>
            <w:bottom w:val="none" w:sz="0" w:space="0" w:color="auto"/>
            <w:right w:val="none" w:sz="0" w:space="0" w:color="auto"/>
          </w:divBdr>
        </w:div>
        <w:div w:id="962927681">
          <w:marLeft w:val="480"/>
          <w:marRight w:val="0"/>
          <w:marTop w:val="0"/>
          <w:marBottom w:val="0"/>
          <w:divBdr>
            <w:top w:val="none" w:sz="0" w:space="0" w:color="auto"/>
            <w:left w:val="none" w:sz="0" w:space="0" w:color="auto"/>
            <w:bottom w:val="none" w:sz="0" w:space="0" w:color="auto"/>
            <w:right w:val="none" w:sz="0" w:space="0" w:color="auto"/>
          </w:divBdr>
        </w:div>
        <w:div w:id="2006737847">
          <w:marLeft w:val="480"/>
          <w:marRight w:val="0"/>
          <w:marTop w:val="0"/>
          <w:marBottom w:val="0"/>
          <w:divBdr>
            <w:top w:val="none" w:sz="0" w:space="0" w:color="auto"/>
            <w:left w:val="none" w:sz="0" w:space="0" w:color="auto"/>
            <w:bottom w:val="none" w:sz="0" w:space="0" w:color="auto"/>
            <w:right w:val="none" w:sz="0" w:space="0" w:color="auto"/>
          </w:divBdr>
        </w:div>
        <w:div w:id="49380650">
          <w:marLeft w:val="480"/>
          <w:marRight w:val="0"/>
          <w:marTop w:val="0"/>
          <w:marBottom w:val="0"/>
          <w:divBdr>
            <w:top w:val="none" w:sz="0" w:space="0" w:color="auto"/>
            <w:left w:val="none" w:sz="0" w:space="0" w:color="auto"/>
            <w:bottom w:val="none" w:sz="0" w:space="0" w:color="auto"/>
            <w:right w:val="none" w:sz="0" w:space="0" w:color="auto"/>
          </w:divBdr>
        </w:div>
        <w:div w:id="1645160059">
          <w:marLeft w:val="480"/>
          <w:marRight w:val="0"/>
          <w:marTop w:val="0"/>
          <w:marBottom w:val="0"/>
          <w:divBdr>
            <w:top w:val="none" w:sz="0" w:space="0" w:color="auto"/>
            <w:left w:val="none" w:sz="0" w:space="0" w:color="auto"/>
            <w:bottom w:val="none" w:sz="0" w:space="0" w:color="auto"/>
            <w:right w:val="none" w:sz="0" w:space="0" w:color="auto"/>
          </w:divBdr>
        </w:div>
        <w:div w:id="1102847386">
          <w:marLeft w:val="480"/>
          <w:marRight w:val="0"/>
          <w:marTop w:val="0"/>
          <w:marBottom w:val="0"/>
          <w:divBdr>
            <w:top w:val="none" w:sz="0" w:space="0" w:color="auto"/>
            <w:left w:val="none" w:sz="0" w:space="0" w:color="auto"/>
            <w:bottom w:val="none" w:sz="0" w:space="0" w:color="auto"/>
            <w:right w:val="none" w:sz="0" w:space="0" w:color="auto"/>
          </w:divBdr>
        </w:div>
        <w:div w:id="596862869">
          <w:marLeft w:val="480"/>
          <w:marRight w:val="0"/>
          <w:marTop w:val="0"/>
          <w:marBottom w:val="0"/>
          <w:divBdr>
            <w:top w:val="none" w:sz="0" w:space="0" w:color="auto"/>
            <w:left w:val="none" w:sz="0" w:space="0" w:color="auto"/>
            <w:bottom w:val="none" w:sz="0" w:space="0" w:color="auto"/>
            <w:right w:val="none" w:sz="0" w:space="0" w:color="auto"/>
          </w:divBdr>
        </w:div>
        <w:div w:id="1420061119">
          <w:marLeft w:val="480"/>
          <w:marRight w:val="0"/>
          <w:marTop w:val="0"/>
          <w:marBottom w:val="0"/>
          <w:divBdr>
            <w:top w:val="none" w:sz="0" w:space="0" w:color="auto"/>
            <w:left w:val="none" w:sz="0" w:space="0" w:color="auto"/>
            <w:bottom w:val="none" w:sz="0" w:space="0" w:color="auto"/>
            <w:right w:val="none" w:sz="0" w:space="0" w:color="auto"/>
          </w:divBdr>
        </w:div>
        <w:div w:id="2064063667">
          <w:marLeft w:val="480"/>
          <w:marRight w:val="0"/>
          <w:marTop w:val="0"/>
          <w:marBottom w:val="0"/>
          <w:divBdr>
            <w:top w:val="none" w:sz="0" w:space="0" w:color="auto"/>
            <w:left w:val="none" w:sz="0" w:space="0" w:color="auto"/>
            <w:bottom w:val="none" w:sz="0" w:space="0" w:color="auto"/>
            <w:right w:val="none" w:sz="0" w:space="0" w:color="auto"/>
          </w:divBdr>
        </w:div>
        <w:div w:id="198668659">
          <w:marLeft w:val="480"/>
          <w:marRight w:val="0"/>
          <w:marTop w:val="0"/>
          <w:marBottom w:val="0"/>
          <w:divBdr>
            <w:top w:val="none" w:sz="0" w:space="0" w:color="auto"/>
            <w:left w:val="none" w:sz="0" w:space="0" w:color="auto"/>
            <w:bottom w:val="none" w:sz="0" w:space="0" w:color="auto"/>
            <w:right w:val="none" w:sz="0" w:space="0" w:color="auto"/>
          </w:divBdr>
        </w:div>
        <w:div w:id="1647734205">
          <w:marLeft w:val="480"/>
          <w:marRight w:val="0"/>
          <w:marTop w:val="0"/>
          <w:marBottom w:val="0"/>
          <w:divBdr>
            <w:top w:val="none" w:sz="0" w:space="0" w:color="auto"/>
            <w:left w:val="none" w:sz="0" w:space="0" w:color="auto"/>
            <w:bottom w:val="none" w:sz="0" w:space="0" w:color="auto"/>
            <w:right w:val="none" w:sz="0" w:space="0" w:color="auto"/>
          </w:divBdr>
        </w:div>
        <w:div w:id="72314167">
          <w:marLeft w:val="480"/>
          <w:marRight w:val="0"/>
          <w:marTop w:val="0"/>
          <w:marBottom w:val="0"/>
          <w:divBdr>
            <w:top w:val="none" w:sz="0" w:space="0" w:color="auto"/>
            <w:left w:val="none" w:sz="0" w:space="0" w:color="auto"/>
            <w:bottom w:val="none" w:sz="0" w:space="0" w:color="auto"/>
            <w:right w:val="none" w:sz="0" w:space="0" w:color="auto"/>
          </w:divBdr>
        </w:div>
        <w:div w:id="2002616119">
          <w:marLeft w:val="480"/>
          <w:marRight w:val="0"/>
          <w:marTop w:val="0"/>
          <w:marBottom w:val="0"/>
          <w:divBdr>
            <w:top w:val="none" w:sz="0" w:space="0" w:color="auto"/>
            <w:left w:val="none" w:sz="0" w:space="0" w:color="auto"/>
            <w:bottom w:val="none" w:sz="0" w:space="0" w:color="auto"/>
            <w:right w:val="none" w:sz="0" w:space="0" w:color="auto"/>
          </w:divBdr>
        </w:div>
        <w:div w:id="44569137">
          <w:marLeft w:val="480"/>
          <w:marRight w:val="0"/>
          <w:marTop w:val="0"/>
          <w:marBottom w:val="0"/>
          <w:divBdr>
            <w:top w:val="none" w:sz="0" w:space="0" w:color="auto"/>
            <w:left w:val="none" w:sz="0" w:space="0" w:color="auto"/>
            <w:bottom w:val="none" w:sz="0" w:space="0" w:color="auto"/>
            <w:right w:val="none" w:sz="0" w:space="0" w:color="auto"/>
          </w:divBdr>
        </w:div>
        <w:div w:id="1676567060">
          <w:marLeft w:val="480"/>
          <w:marRight w:val="0"/>
          <w:marTop w:val="0"/>
          <w:marBottom w:val="0"/>
          <w:divBdr>
            <w:top w:val="none" w:sz="0" w:space="0" w:color="auto"/>
            <w:left w:val="none" w:sz="0" w:space="0" w:color="auto"/>
            <w:bottom w:val="none" w:sz="0" w:space="0" w:color="auto"/>
            <w:right w:val="none" w:sz="0" w:space="0" w:color="auto"/>
          </w:divBdr>
        </w:div>
        <w:div w:id="1352414384">
          <w:marLeft w:val="480"/>
          <w:marRight w:val="0"/>
          <w:marTop w:val="0"/>
          <w:marBottom w:val="0"/>
          <w:divBdr>
            <w:top w:val="none" w:sz="0" w:space="0" w:color="auto"/>
            <w:left w:val="none" w:sz="0" w:space="0" w:color="auto"/>
            <w:bottom w:val="none" w:sz="0" w:space="0" w:color="auto"/>
            <w:right w:val="none" w:sz="0" w:space="0" w:color="auto"/>
          </w:divBdr>
        </w:div>
        <w:div w:id="1680963187">
          <w:marLeft w:val="480"/>
          <w:marRight w:val="0"/>
          <w:marTop w:val="0"/>
          <w:marBottom w:val="0"/>
          <w:divBdr>
            <w:top w:val="none" w:sz="0" w:space="0" w:color="auto"/>
            <w:left w:val="none" w:sz="0" w:space="0" w:color="auto"/>
            <w:bottom w:val="none" w:sz="0" w:space="0" w:color="auto"/>
            <w:right w:val="none" w:sz="0" w:space="0" w:color="auto"/>
          </w:divBdr>
        </w:div>
        <w:div w:id="851334214">
          <w:marLeft w:val="480"/>
          <w:marRight w:val="0"/>
          <w:marTop w:val="0"/>
          <w:marBottom w:val="0"/>
          <w:divBdr>
            <w:top w:val="none" w:sz="0" w:space="0" w:color="auto"/>
            <w:left w:val="none" w:sz="0" w:space="0" w:color="auto"/>
            <w:bottom w:val="none" w:sz="0" w:space="0" w:color="auto"/>
            <w:right w:val="none" w:sz="0" w:space="0" w:color="auto"/>
          </w:divBdr>
        </w:div>
        <w:div w:id="829097865">
          <w:marLeft w:val="480"/>
          <w:marRight w:val="0"/>
          <w:marTop w:val="0"/>
          <w:marBottom w:val="0"/>
          <w:divBdr>
            <w:top w:val="none" w:sz="0" w:space="0" w:color="auto"/>
            <w:left w:val="none" w:sz="0" w:space="0" w:color="auto"/>
            <w:bottom w:val="none" w:sz="0" w:space="0" w:color="auto"/>
            <w:right w:val="none" w:sz="0" w:space="0" w:color="auto"/>
          </w:divBdr>
        </w:div>
        <w:div w:id="534198985">
          <w:marLeft w:val="480"/>
          <w:marRight w:val="0"/>
          <w:marTop w:val="0"/>
          <w:marBottom w:val="0"/>
          <w:divBdr>
            <w:top w:val="none" w:sz="0" w:space="0" w:color="auto"/>
            <w:left w:val="none" w:sz="0" w:space="0" w:color="auto"/>
            <w:bottom w:val="none" w:sz="0" w:space="0" w:color="auto"/>
            <w:right w:val="none" w:sz="0" w:space="0" w:color="auto"/>
          </w:divBdr>
        </w:div>
        <w:div w:id="1551072033">
          <w:marLeft w:val="480"/>
          <w:marRight w:val="0"/>
          <w:marTop w:val="0"/>
          <w:marBottom w:val="0"/>
          <w:divBdr>
            <w:top w:val="none" w:sz="0" w:space="0" w:color="auto"/>
            <w:left w:val="none" w:sz="0" w:space="0" w:color="auto"/>
            <w:bottom w:val="none" w:sz="0" w:space="0" w:color="auto"/>
            <w:right w:val="none" w:sz="0" w:space="0" w:color="auto"/>
          </w:divBdr>
        </w:div>
        <w:div w:id="1558396891">
          <w:marLeft w:val="480"/>
          <w:marRight w:val="0"/>
          <w:marTop w:val="0"/>
          <w:marBottom w:val="0"/>
          <w:divBdr>
            <w:top w:val="none" w:sz="0" w:space="0" w:color="auto"/>
            <w:left w:val="none" w:sz="0" w:space="0" w:color="auto"/>
            <w:bottom w:val="none" w:sz="0" w:space="0" w:color="auto"/>
            <w:right w:val="none" w:sz="0" w:space="0" w:color="auto"/>
          </w:divBdr>
        </w:div>
        <w:div w:id="1328166632">
          <w:marLeft w:val="480"/>
          <w:marRight w:val="0"/>
          <w:marTop w:val="0"/>
          <w:marBottom w:val="0"/>
          <w:divBdr>
            <w:top w:val="none" w:sz="0" w:space="0" w:color="auto"/>
            <w:left w:val="none" w:sz="0" w:space="0" w:color="auto"/>
            <w:bottom w:val="none" w:sz="0" w:space="0" w:color="auto"/>
            <w:right w:val="none" w:sz="0" w:space="0" w:color="auto"/>
          </w:divBdr>
        </w:div>
        <w:div w:id="225338378">
          <w:marLeft w:val="480"/>
          <w:marRight w:val="0"/>
          <w:marTop w:val="0"/>
          <w:marBottom w:val="0"/>
          <w:divBdr>
            <w:top w:val="none" w:sz="0" w:space="0" w:color="auto"/>
            <w:left w:val="none" w:sz="0" w:space="0" w:color="auto"/>
            <w:bottom w:val="none" w:sz="0" w:space="0" w:color="auto"/>
            <w:right w:val="none" w:sz="0" w:space="0" w:color="auto"/>
          </w:divBdr>
        </w:div>
        <w:div w:id="1863399986">
          <w:marLeft w:val="480"/>
          <w:marRight w:val="0"/>
          <w:marTop w:val="0"/>
          <w:marBottom w:val="0"/>
          <w:divBdr>
            <w:top w:val="none" w:sz="0" w:space="0" w:color="auto"/>
            <w:left w:val="none" w:sz="0" w:space="0" w:color="auto"/>
            <w:bottom w:val="none" w:sz="0" w:space="0" w:color="auto"/>
            <w:right w:val="none" w:sz="0" w:space="0" w:color="auto"/>
          </w:divBdr>
        </w:div>
        <w:div w:id="379015814">
          <w:marLeft w:val="480"/>
          <w:marRight w:val="0"/>
          <w:marTop w:val="0"/>
          <w:marBottom w:val="0"/>
          <w:divBdr>
            <w:top w:val="none" w:sz="0" w:space="0" w:color="auto"/>
            <w:left w:val="none" w:sz="0" w:space="0" w:color="auto"/>
            <w:bottom w:val="none" w:sz="0" w:space="0" w:color="auto"/>
            <w:right w:val="none" w:sz="0" w:space="0" w:color="auto"/>
          </w:divBdr>
        </w:div>
        <w:div w:id="62526500">
          <w:marLeft w:val="480"/>
          <w:marRight w:val="0"/>
          <w:marTop w:val="0"/>
          <w:marBottom w:val="0"/>
          <w:divBdr>
            <w:top w:val="none" w:sz="0" w:space="0" w:color="auto"/>
            <w:left w:val="none" w:sz="0" w:space="0" w:color="auto"/>
            <w:bottom w:val="none" w:sz="0" w:space="0" w:color="auto"/>
            <w:right w:val="none" w:sz="0" w:space="0" w:color="auto"/>
          </w:divBdr>
        </w:div>
        <w:div w:id="1096293288">
          <w:marLeft w:val="480"/>
          <w:marRight w:val="0"/>
          <w:marTop w:val="0"/>
          <w:marBottom w:val="0"/>
          <w:divBdr>
            <w:top w:val="none" w:sz="0" w:space="0" w:color="auto"/>
            <w:left w:val="none" w:sz="0" w:space="0" w:color="auto"/>
            <w:bottom w:val="none" w:sz="0" w:space="0" w:color="auto"/>
            <w:right w:val="none" w:sz="0" w:space="0" w:color="auto"/>
          </w:divBdr>
        </w:div>
        <w:div w:id="338580608">
          <w:marLeft w:val="480"/>
          <w:marRight w:val="0"/>
          <w:marTop w:val="0"/>
          <w:marBottom w:val="0"/>
          <w:divBdr>
            <w:top w:val="none" w:sz="0" w:space="0" w:color="auto"/>
            <w:left w:val="none" w:sz="0" w:space="0" w:color="auto"/>
            <w:bottom w:val="none" w:sz="0" w:space="0" w:color="auto"/>
            <w:right w:val="none" w:sz="0" w:space="0" w:color="auto"/>
          </w:divBdr>
        </w:div>
      </w:divsChild>
    </w:div>
    <w:div w:id="1316841953">
      <w:bodyDiv w:val="1"/>
      <w:marLeft w:val="0"/>
      <w:marRight w:val="0"/>
      <w:marTop w:val="0"/>
      <w:marBottom w:val="0"/>
      <w:divBdr>
        <w:top w:val="none" w:sz="0" w:space="0" w:color="auto"/>
        <w:left w:val="none" w:sz="0" w:space="0" w:color="auto"/>
        <w:bottom w:val="none" w:sz="0" w:space="0" w:color="auto"/>
        <w:right w:val="none" w:sz="0" w:space="0" w:color="auto"/>
      </w:divBdr>
    </w:div>
    <w:div w:id="1317026382">
      <w:bodyDiv w:val="1"/>
      <w:marLeft w:val="0"/>
      <w:marRight w:val="0"/>
      <w:marTop w:val="0"/>
      <w:marBottom w:val="0"/>
      <w:divBdr>
        <w:top w:val="none" w:sz="0" w:space="0" w:color="auto"/>
        <w:left w:val="none" w:sz="0" w:space="0" w:color="auto"/>
        <w:bottom w:val="none" w:sz="0" w:space="0" w:color="auto"/>
        <w:right w:val="none" w:sz="0" w:space="0" w:color="auto"/>
      </w:divBdr>
    </w:div>
    <w:div w:id="1317033727">
      <w:bodyDiv w:val="1"/>
      <w:marLeft w:val="0"/>
      <w:marRight w:val="0"/>
      <w:marTop w:val="0"/>
      <w:marBottom w:val="0"/>
      <w:divBdr>
        <w:top w:val="none" w:sz="0" w:space="0" w:color="auto"/>
        <w:left w:val="none" w:sz="0" w:space="0" w:color="auto"/>
        <w:bottom w:val="none" w:sz="0" w:space="0" w:color="auto"/>
        <w:right w:val="none" w:sz="0" w:space="0" w:color="auto"/>
      </w:divBdr>
    </w:div>
    <w:div w:id="1317219732">
      <w:bodyDiv w:val="1"/>
      <w:marLeft w:val="0"/>
      <w:marRight w:val="0"/>
      <w:marTop w:val="0"/>
      <w:marBottom w:val="0"/>
      <w:divBdr>
        <w:top w:val="none" w:sz="0" w:space="0" w:color="auto"/>
        <w:left w:val="none" w:sz="0" w:space="0" w:color="auto"/>
        <w:bottom w:val="none" w:sz="0" w:space="0" w:color="auto"/>
        <w:right w:val="none" w:sz="0" w:space="0" w:color="auto"/>
      </w:divBdr>
    </w:div>
    <w:div w:id="1317301292">
      <w:bodyDiv w:val="1"/>
      <w:marLeft w:val="0"/>
      <w:marRight w:val="0"/>
      <w:marTop w:val="0"/>
      <w:marBottom w:val="0"/>
      <w:divBdr>
        <w:top w:val="none" w:sz="0" w:space="0" w:color="auto"/>
        <w:left w:val="none" w:sz="0" w:space="0" w:color="auto"/>
        <w:bottom w:val="none" w:sz="0" w:space="0" w:color="auto"/>
        <w:right w:val="none" w:sz="0" w:space="0" w:color="auto"/>
      </w:divBdr>
    </w:div>
    <w:div w:id="1317340992">
      <w:bodyDiv w:val="1"/>
      <w:marLeft w:val="0"/>
      <w:marRight w:val="0"/>
      <w:marTop w:val="0"/>
      <w:marBottom w:val="0"/>
      <w:divBdr>
        <w:top w:val="none" w:sz="0" w:space="0" w:color="auto"/>
        <w:left w:val="none" w:sz="0" w:space="0" w:color="auto"/>
        <w:bottom w:val="none" w:sz="0" w:space="0" w:color="auto"/>
        <w:right w:val="none" w:sz="0" w:space="0" w:color="auto"/>
      </w:divBdr>
    </w:div>
    <w:div w:id="1317802342">
      <w:bodyDiv w:val="1"/>
      <w:marLeft w:val="0"/>
      <w:marRight w:val="0"/>
      <w:marTop w:val="0"/>
      <w:marBottom w:val="0"/>
      <w:divBdr>
        <w:top w:val="none" w:sz="0" w:space="0" w:color="auto"/>
        <w:left w:val="none" w:sz="0" w:space="0" w:color="auto"/>
        <w:bottom w:val="none" w:sz="0" w:space="0" w:color="auto"/>
        <w:right w:val="none" w:sz="0" w:space="0" w:color="auto"/>
      </w:divBdr>
    </w:div>
    <w:div w:id="1317950518">
      <w:bodyDiv w:val="1"/>
      <w:marLeft w:val="0"/>
      <w:marRight w:val="0"/>
      <w:marTop w:val="0"/>
      <w:marBottom w:val="0"/>
      <w:divBdr>
        <w:top w:val="none" w:sz="0" w:space="0" w:color="auto"/>
        <w:left w:val="none" w:sz="0" w:space="0" w:color="auto"/>
        <w:bottom w:val="none" w:sz="0" w:space="0" w:color="auto"/>
        <w:right w:val="none" w:sz="0" w:space="0" w:color="auto"/>
      </w:divBdr>
    </w:div>
    <w:div w:id="1317996844">
      <w:bodyDiv w:val="1"/>
      <w:marLeft w:val="0"/>
      <w:marRight w:val="0"/>
      <w:marTop w:val="0"/>
      <w:marBottom w:val="0"/>
      <w:divBdr>
        <w:top w:val="none" w:sz="0" w:space="0" w:color="auto"/>
        <w:left w:val="none" w:sz="0" w:space="0" w:color="auto"/>
        <w:bottom w:val="none" w:sz="0" w:space="0" w:color="auto"/>
        <w:right w:val="none" w:sz="0" w:space="0" w:color="auto"/>
      </w:divBdr>
    </w:div>
    <w:div w:id="1318265881">
      <w:bodyDiv w:val="1"/>
      <w:marLeft w:val="0"/>
      <w:marRight w:val="0"/>
      <w:marTop w:val="0"/>
      <w:marBottom w:val="0"/>
      <w:divBdr>
        <w:top w:val="none" w:sz="0" w:space="0" w:color="auto"/>
        <w:left w:val="none" w:sz="0" w:space="0" w:color="auto"/>
        <w:bottom w:val="none" w:sz="0" w:space="0" w:color="auto"/>
        <w:right w:val="none" w:sz="0" w:space="0" w:color="auto"/>
      </w:divBdr>
    </w:div>
    <w:div w:id="1318536282">
      <w:bodyDiv w:val="1"/>
      <w:marLeft w:val="0"/>
      <w:marRight w:val="0"/>
      <w:marTop w:val="0"/>
      <w:marBottom w:val="0"/>
      <w:divBdr>
        <w:top w:val="none" w:sz="0" w:space="0" w:color="auto"/>
        <w:left w:val="none" w:sz="0" w:space="0" w:color="auto"/>
        <w:bottom w:val="none" w:sz="0" w:space="0" w:color="auto"/>
        <w:right w:val="none" w:sz="0" w:space="0" w:color="auto"/>
      </w:divBdr>
    </w:div>
    <w:div w:id="1319575006">
      <w:bodyDiv w:val="1"/>
      <w:marLeft w:val="0"/>
      <w:marRight w:val="0"/>
      <w:marTop w:val="0"/>
      <w:marBottom w:val="0"/>
      <w:divBdr>
        <w:top w:val="none" w:sz="0" w:space="0" w:color="auto"/>
        <w:left w:val="none" w:sz="0" w:space="0" w:color="auto"/>
        <w:bottom w:val="none" w:sz="0" w:space="0" w:color="auto"/>
        <w:right w:val="none" w:sz="0" w:space="0" w:color="auto"/>
      </w:divBdr>
    </w:div>
    <w:div w:id="1319578073">
      <w:bodyDiv w:val="1"/>
      <w:marLeft w:val="0"/>
      <w:marRight w:val="0"/>
      <w:marTop w:val="0"/>
      <w:marBottom w:val="0"/>
      <w:divBdr>
        <w:top w:val="none" w:sz="0" w:space="0" w:color="auto"/>
        <w:left w:val="none" w:sz="0" w:space="0" w:color="auto"/>
        <w:bottom w:val="none" w:sz="0" w:space="0" w:color="auto"/>
        <w:right w:val="none" w:sz="0" w:space="0" w:color="auto"/>
      </w:divBdr>
    </w:div>
    <w:div w:id="1319647573">
      <w:bodyDiv w:val="1"/>
      <w:marLeft w:val="0"/>
      <w:marRight w:val="0"/>
      <w:marTop w:val="0"/>
      <w:marBottom w:val="0"/>
      <w:divBdr>
        <w:top w:val="none" w:sz="0" w:space="0" w:color="auto"/>
        <w:left w:val="none" w:sz="0" w:space="0" w:color="auto"/>
        <w:bottom w:val="none" w:sz="0" w:space="0" w:color="auto"/>
        <w:right w:val="none" w:sz="0" w:space="0" w:color="auto"/>
      </w:divBdr>
    </w:div>
    <w:div w:id="1319841093">
      <w:bodyDiv w:val="1"/>
      <w:marLeft w:val="0"/>
      <w:marRight w:val="0"/>
      <w:marTop w:val="0"/>
      <w:marBottom w:val="0"/>
      <w:divBdr>
        <w:top w:val="none" w:sz="0" w:space="0" w:color="auto"/>
        <w:left w:val="none" w:sz="0" w:space="0" w:color="auto"/>
        <w:bottom w:val="none" w:sz="0" w:space="0" w:color="auto"/>
        <w:right w:val="none" w:sz="0" w:space="0" w:color="auto"/>
      </w:divBdr>
    </w:div>
    <w:div w:id="1320117348">
      <w:bodyDiv w:val="1"/>
      <w:marLeft w:val="0"/>
      <w:marRight w:val="0"/>
      <w:marTop w:val="0"/>
      <w:marBottom w:val="0"/>
      <w:divBdr>
        <w:top w:val="none" w:sz="0" w:space="0" w:color="auto"/>
        <w:left w:val="none" w:sz="0" w:space="0" w:color="auto"/>
        <w:bottom w:val="none" w:sz="0" w:space="0" w:color="auto"/>
        <w:right w:val="none" w:sz="0" w:space="0" w:color="auto"/>
      </w:divBdr>
    </w:div>
    <w:div w:id="1320184484">
      <w:bodyDiv w:val="1"/>
      <w:marLeft w:val="0"/>
      <w:marRight w:val="0"/>
      <w:marTop w:val="0"/>
      <w:marBottom w:val="0"/>
      <w:divBdr>
        <w:top w:val="none" w:sz="0" w:space="0" w:color="auto"/>
        <w:left w:val="none" w:sz="0" w:space="0" w:color="auto"/>
        <w:bottom w:val="none" w:sz="0" w:space="0" w:color="auto"/>
        <w:right w:val="none" w:sz="0" w:space="0" w:color="auto"/>
      </w:divBdr>
    </w:div>
    <w:div w:id="1320228045">
      <w:bodyDiv w:val="1"/>
      <w:marLeft w:val="0"/>
      <w:marRight w:val="0"/>
      <w:marTop w:val="0"/>
      <w:marBottom w:val="0"/>
      <w:divBdr>
        <w:top w:val="none" w:sz="0" w:space="0" w:color="auto"/>
        <w:left w:val="none" w:sz="0" w:space="0" w:color="auto"/>
        <w:bottom w:val="none" w:sz="0" w:space="0" w:color="auto"/>
        <w:right w:val="none" w:sz="0" w:space="0" w:color="auto"/>
      </w:divBdr>
    </w:div>
    <w:div w:id="1320310240">
      <w:bodyDiv w:val="1"/>
      <w:marLeft w:val="0"/>
      <w:marRight w:val="0"/>
      <w:marTop w:val="0"/>
      <w:marBottom w:val="0"/>
      <w:divBdr>
        <w:top w:val="none" w:sz="0" w:space="0" w:color="auto"/>
        <w:left w:val="none" w:sz="0" w:space="0" w:color="auto"/>
        <w:bottom w:val="none" w:sz="0" w:space="0" w:color="auto"/>
        <w:right w:val="none" w:sz="0" w:space="0" w:color="auto"/>
      </w:divBdr>
    </w:div>
    <w:div w:id="1320311337">
      <w:bodyDiv w:val="1"/>
      <w:marLeft w:val="0"/>
      <w:marRight w:val="0"/>
      <w:marTop w:val="0"/>
      <w:marBottom w:val="0"/>
      <w:divBdr>
        <w:top w:val="none" w:sz="0" w:space="0" w:color="auto"/>
        <w:left w:val="none" w:sz="0" w:space="0" w:color="auto"/>
        <w:bottom w:val="none" w:sz="0" w:space="0" w:color="auto"/>
        <w:right w:val="none" w:sz="0" w:space="0" w:color="auto"/>
      </w:divBdr>
    </w:div>
    <w:div w:id="1320574372">
      <w:bodyDiv w:val="1"/>
      <w:marLeft w:val="0"/>
      <w:marRight w:val="0"/>
      <w:marTop w:val="0"/>
      <w:marBottom w:val="0"/>
      <w:divBdr>
        <w:top w:val="none" w:sz="0" w:space="0" w:color="auto"/>
        <w:left w:val="none" w:sz="0" w:space="0" w:color="auto"/>
        <w:bottom w:val="none" w:sz="0" w:space="0" w:color="auto"/>
        <w:right w:val="none" w:sz="0" w:space="0" w:color="auto"/>
      </w:divBdr>
    </w:div>
    <w:div w:id="1320841959">
      <w:bodyDiv w:val="1"/>
      <w:marLeft w:val="0"/>
      <w:marRight w:val="0"/>
      <w:marTop w:val="0"/>
      <w:marBottom w:val="0"/>
      <w:divBdr>
        <w:top w:val="none" w:sz="0" w:space="0" w:color="auto"/>
        <w:left w:val="none" w:sz="0" w:space="0" w:color="auto"/>
        <w:bottom w:val="none" w:sz="0" w:space="0" w:color="auto"/>
        <w:right w:val="none" w:sz="0" w:space="0" w:color="auto"/>
      </w:divBdr>
    </w:div>
    <w:div w:id="1321041600">
      <w:bodyDiv w:val="1"/>
      <w:marLeft w:val="0"/>
      <w:marRight w:val="0"/>
      <w:marTop w:val="0"/>
      <w:marBottom w:val="0"/>
      <w:divBdr>
        <w:top w:val="none" w:sz="0" w:space="0" w:color="auto"/>
        <w:left w:val="none" w:sz="0" w:space="0" w:color="auto"/>
        <w:bottom w:val="none" w:sz="0" w:space="0" w:color="auto"/>
        <w:right w:val="none" w:sz="0" w:space="0" w:color="auto"/>
      </w:divBdr>
    </w:div>
    <w:div w:id="1321075946">
      <w:bodyDiv w:val="1"/>
      <w:marLeft w:val="0"/>
      <w:marRight w:val="0"/>
      <w:marTop w:val="0"/>
      <w:marBottom w:val="0"/>
      <w:divBdr>
        <w:top w:val="none" w:sz="0" w:space="0" w:color="auto"/>
        <w:left w:val="none" w:sz="0" w:space="0" w:color="auto"/>
        <w:bottom w:val="none" w:sz="0" w:space="0" w:color="auto"/>
        <w:right w:val="none" w:sz="0" w:space="0" w:color="auto"/>
      </w:divBdr>
    </w:div>
    <w:div w:id="1321079049">
      <w:bodyDiv w:val="1"/>
      <w:marLeft w:val="0"/>
      <w:marRight w:val="0"/>
      <w:marTop w:val="0"/>
      <w:marBottom w:val="0"/>
      <w:divBdr>
        <w:top w:val="none" w:sz="0" w:space="0" w:color="auto"/>
        <w:left w:val="none" w:sz="0" w:space="0" w:color="auto"/>
        <w:bottom w:val="none" w:sz="0" w:space="0" w:color="auto"/>
        <w:right w:val="none" w:sz="0" w:space="0" w:color="auto"/>
      </w:divBdr>
    </w:div>
    <w:div w:id="1321426437">
      <w:bodyDiv w:val="1"/>
      <w:marLeft w:val="0"/>
      <w:marRight w:val="0"/>
      <w:marTop w:val="0"/>
      <w:marBottom w:val="0"/>
      <w:divBdr>
        <w:top w:val="none" w:sz="0" w:space="0" w:color="auto"/>
        <w:left w:val="none" w:sz="0" w:space="0" w:color="auto"/>
        <w:bottom w:val="none" w:sz="0" w:space="0" w:color="auto"/>
        <w:right w:val="none" w:sz="0" w:space="0" w:color="auto"/>
      </w:divBdr>
    </w:div>
    <w:div w:id="1321690905">
      <w:bodyDiv w:val="1"/>
      <w:marLeft w:val="0"/>
      <w:marRight w:val="0"/>
      <w:marTop w:val="0"/>
      <w:marBottom w:val="0"/>
      <w:divBdr>
        <w:top w:val="none" w:sz="0" w:space="0" w:color="auto"/>
        <w:left w:val="none" w:sz="0" w:space="0" w:color="auto"/>
        <w:bottom w:val="none" w:sz="0" w:space="0" w:color="auto"/>
        <w:right w:val="none" w:sz="0" w:space="0" w:color="auto"/>
      </w:divBdr>
    </w:div>
    <w:div w:id="1321887815">
      <w:bodyDiv w:val="1"/>
      <w:marLeft w:val="0"/>
      <w:marRight w:val="0"/>
      <w:marTop w:val="0"/>
      <w:marBottom w:val="0"/>
      <w:divBdr>
        <w:top w:val="none" w:sz="0" w:space="0" w:color="auto"/>
        <w:left w:val="none" w:sz="0" w:space="0" w:color="auto"/>
        <w:bottom w:val="none" w:sz="0" w:space="0" w:color="auto"/>
        <w:right w:val="none" w:sz="0" w:space="0" w:color="auto"/>
      </w:divBdr>
    </w:div>
    <w:div w:id="1321931313">
      <w:bodyDiv w:val="1"/>
      <w:marLeft w:val="0"/>
      <w:marRight w:val="0"/>
      <w:marTop w:val="0"/>
      <w:marBottom w:val="0"/>
      <w:divBdr>
        <w:top w:val="none" w:sz="0" w:space="0" w:color="auto"/>
        <w:left w:val="none" w:sz="0" w:space="0" w:color="auto"/>
        <w:bottom w:val="none" w:sz="0" w:space="0" w:color="auto"/>
        <w:right w:val="none" w:sz="0" w:space="0" w:color="auto"/>
      </w:divBdr>
      <w:divsChild>
        <w:div w:id="862322891">
          <w:marLeft w:val="480"/>
          <w:marRight w:val="0"/>
          <w:marTop w:val="0"/>
          <w:marBottom w:val="0"/>
          <w:divBdr>
            <w:top w:val="none" w:sz="0" w:space="0" w:color="auto"/>
            <w:left w:val="none" w:sz="0" w:space="0" w:color="auto"/>
            <w:bottom w:val="none" w:sz="0" w:space="0" w:color="auto"/>
            <w:right w:val="none" w:sz="0" w:space="0" w:color="auto"/>
          </w:divBdr>
        </w:div>
        <w:div w:id="2109277929">
          <w:marLeft w:val="480"/>
          <w:marRight w:val="0"/>
          <w:marTop w:val="0"/>
          <w:marBottom w:val="0"/>
          <w:divBdr>
            <w:top w:val="none" w:sz="0" w:space="0" w:color="auto"/>
            <w:left w:val="none" w:sz="0" w:space="0" w:color="auto"/>
            <w:bottom w:val="none" w:sz="0" w:space="0" w:color="auto"/>
            <w:right w:val="none" w:sz="0" w:space="0" w:color="auto"/>
          </w:divBdr>
        </w:div>
        <w:div w:id="568855050">
          <w:marLeft w:val="480"/>
          <w:marRight w:val="0"/>
          <w:marTop w:val="0"/>
          <w:marBottom w:val="0"/>
          <w:divBdr>
            <w:top w:val="none" w:sz="0" w:space="0" w:color="auto"/>
            <w:left w:val="none" w:sz="0" w:space="0" w:color="auto"/>
            <w:bottom w:val="none" w:sz="0" w:space="0" w:color="auto"/>
            <w:right w:val="none" w:sz="0" w:space="0" w:color="auto"/>
          </w:divBdr>
        </w:div>
        <w:div w:id="1011101729">
          <w:marLeft w:val="480"/>
          <w:marRight w:val="0"/>
          <w:marTop w:val="0"/>
          <w:marBottom w:val="0"/>
          <w:divBdr>
            <w:top w:val="none" w:sz="0" w:space="0" w:color="auto"/>
            <w:left w:val="none" w:sz="0" w:space="0" w:color="auto"/>
            <w:bottom w:val="none" w:sz="0" w:space="0" w:color="auto"/>
            <w:right w:val="none" w:sz="0" w:space="0" w:color="auto"/>
          </w:divBdr>
        </w:div>
        <w:div w:id="77561120">
          <w:marLeft w:val="480"/>
          <w:marRight w:val="0"/>
          <w:marTop w:val="0"/>
          <w:marBottom w:val="0"/>
          <w:divBdr>
            <w:top w:val="none" w:sz="0" w:space="0" w:color="auto"/>
            <w:left w:val="none" w:sz="0" w:space="0" w:color="auto"/>
            <w:bottom w:val="none" w:sz="0" w:space="0" w:color="auto"/>
            <w:right w:val="none" w:sz="0" w:space="0" w:color="auto"/>
          </w:divBdr>
        </w:div>
        <w:div w:id="1350981755">
          <w:marLeft w:val="480"/>
          <w:marRight w:val="0"/>
          <w:marTop w:val="0"/>
          <w:marBottom w:val="0"/>
          <w:divBdr>
            <w:top w:val="none" w:sz="0" w:space="0" w:color="auto"/>
            <w:left w:val="none" w:sz="0" w:space="0" w:color="auto"/>
            <w:bottom w:val="none" w:sz="0" w:space="0" w:color="auto"/>
            <w:right w:val="none" w:sz="0" w:space="0" w:color="auto"/>
          </w:divBdr>
        </w:div>
        <w:div w:id="324212047">
          <w:marLeft w:val="480"/>
          <w:marRight w:val="0"/>
          <w:marTop w:val="0"/>
          <w:marBottom w:val="0"/>
          <w:divBdr>
            <w:top w:val="none" w:sz="0" w:space="0" w:color="auto"/>
            <w:left w:val="none" w:sz="0" w:space="0" w:color="auto"/>
            <w:bottom w:val="none" w:sz="0" w:space="0" w:color="auto"/>
            <w:right w:val="none" w:sz="0" w:space="0" w:color="auto"/>
          </w:divBdr>
        </w:div>
        <w:div w:id="2141223299">
          <w:marLeft w:val="480"/>
          <w:marRight w:val="0"/>
          <w:marTop w:val="0"/>
          <w:marBottom w:val="0"/>
          <w:divBdr>
            <w:top w:val="none" w:sz="0" w:space="0" w:color="auto"/>
            <w:left w:val="none" w:sz="0" w:space="0" w:color="auto"/>
            <w:bottom w:val="none" w:sz="0" w:space="0" w:color="auto"/>
            <w:right w:val="none" w:sz="0" w:space="0" w:color="auto"/>
          </w:divBdr>
        </w:div>
        <w:div w:id="1168328679">
          <w:marLeft w:val="480"/>
          <w:marRight w:val="0"/>
          <w:marTop w:val="0"/>
          <w:marBottom w:val="0"/>
          <w:divBdr>
            <w:top w:val="none" w:sz="0" w:space="0" w:color="auto"/>
            <w:left w:val="none" w:sz="0" w:space="0" w:color="auto"/>
            <w:bottom w:val="none" w:sz="0" w:space="0" w:color="auto"/>
            <w:right w:val="none" w:sz="0" w:space="0" w:color="auto"/>
          </w:divBdr>
        </w:div>
        <w:div w:id="159851251">
          <w:marLeft w:val="480"/>
          <w:marRight w:val="0"/>
          <w:marTop w:val="0"/>
          <w:marBottom w:val="0"/>
          <w:divBdr>
            <w:top w:val="none" w:sz="0" w:space="0" w:color="auto"/>
            <w:left w:val="none" w:sz="0" w:space="0" w:color="auto"/>
            <w:bottom w:val="none" w:sz="0" w:space="0" w:color="auto"/>
            <w:right w:val="none" w:sz="0" w:space="0" w:color="auto"/>
          </w:divBdr>
        </w:div>
        <w:div w:id="1144394011">
          <w:marLeft w:val="480"/>
          <w:marRight w:val="0"/>
          <w:marTop w:val="0"/>
          <w:marBottom w:val="0"/>
          <w:divBdr>
            <w:top w:val="none" w:sz="0" w:space="0" w:color="auto"/>
            <w:left w:val="none" w:sz="0" w:space="0" w:color="auto"/>
            <w:bottom w:val="none" w:sz="0" w:space="0" w:color="auto"/>
            <w:right w:val="none" w:sz="0" w:space="0" w:color="auto"/>
          </w:divBdr>
        </w:div>
        <w:div w:id="1045258127">
          <w:marLeft w:val="480"/>
          <w:marRight w:val="0"/>
          <w:marTop w:val="0"/>
          <w:marBottom w:val="0"/>
          <w:divBdr>
            <w:top w:val="none" w:sz="0" w:space="0" w:color="auto"/>
            <w:left w:val="none" w:sz="0" w:space="0" w:color="auto"/>
            <w:bottom w:val="none" w:sz="0" w:space="0" w:color="auto"/>
            <w:right w:val="none" w:sz="0" w:space="0" w:color="auto"/>
          </w:divBdr>
        </w:div>
        <w:div w:id="614748108">
          <w:marLeft w:val="480"/>
          <w:marRight w:val="0"/>
          <w:marTop w:val="0"/>
          <w:marBottom w:val="0"/>
          <w:divBdr>
            <w:top w:val="none" w:sz="0" w:space="0" w:color="auto"/>
            <w:left w:val="none" w:sz="0" w:space="0" w:color="auto"/>
            <w:bottom w:val="none" w:sz="0" w:space="0" w:color="auto"/>
            <w:right w:val="none" w:sz="0" w:space="0" w:color="auto"/>
          </w:divBdr>
        </w:div>
        <w:div w:id="1495488744">
          <w:marLeft w:val="480"/>
          <w:marRight w:val="0"/>
          <w:marTop w:val="0"/>
          <w:marBottom w:val="0"/>
          <w:divBdr>
            <w:top w:val="none" w:sz="0" w:space="0" w:color="auto"/>
            <w:left w:val="none" w:sz="0" w:space="0" w:color="auto"/>
            <w:bottom w:val="none" w:sz="0" w:space="0" w:color="auto"/>
            <w:right w:val="none" w:sz="0" w:space="0" w:color="auto"/>
          </w:divBdr>
        </w:div>
        <w:div w:id="1581912562">
          <w:marLeft w:val="480"/>
          <w:marRight w:val="0"/>
          <w:marTop w:val="0"/>
          <w:marBottom w:val="0"/>
          <w:divBdr>
            <w:top w:val="none" w:sz="0" w:space="0" w:color="auto"/>
            <w:left w:val="none" w:sz="0" w:space="0" w:color="auto"/>
            <w:bottom w:val="none" w:sz="0" w:space="0" w:color="auto"/>
            <w:right w:val="none" w:sz="0" w:space="0" w:color="auto"/>
          </w:divBdr>
        </w:div>
        <w:div w:id="123692284">
          <w:marLeft w:val="480"/>
          <w:marRight w:val="0"/>
          <w:marTop w:val="0"/>
          <w:marBottom w:val="0"/>
          <w:divBdr>
            <w:top w:val="none" w:sz="0" w:space="0" w:color="auto"/>
            <w:left w:val="none" w:sz="0" w:space="0" w:color="auto"/>
            <w:bottom w:val="none" w:sz="0" w:space="0" w:color="auto"/>
            <w:right w:val="none" w:sz="0" w:space="0" w:color="auto"/>
          </w:divBdr>
        </w:div>
        <w:div w:id="784151501">
          <w:marLeft w:val="480"/>
          <w:marRight w:val="0"/>
          <w:marTop w:val="0"/>
          <w:marBottom w:val="0"/>
          <w:divBdr>
            <w:top w:val="none" w:sz="0" w:space="0" w:color="auto"/>
            <w:left w:val="none" w:sz="0" w:space="0" w:color="auto"/>
            <w:bottom w:val="none" w:sz="0" w:space="0" w:color="auto"/>
            <w:right w:val="none" w:sz="0" w:space="0" w:color="auto"/>
          </w:divBdr>
        </w:div>
        <w:div w:id="1227380958">
          <w:marLeft w:val="480"/>
          <w:marRight w:val="0"/>
          <w:marTop w:val="0"/>
          <w:marBottom w:val="0"/>
          <w:divBdr>
            <w:top w:val="none" w:sz="0" w:space="0" w:color="auto"/>
            <w:left w:val="none" w:sz="0" w:space="0" w:color="auto"/>
            <w:bottom w:val="none" w:sz="0" w:space="0" w:color="auto"/>
            <w:right w:val="none" w:sz="0" w:space="0" w:color="auto"/>
          </w:divBdr>
        </w:div>
        <w:div w:id="1400983427">
          <w:marLeft w:val="480"/>
          <w:marRight w:val="0"/>
          <w:marTop w:val="0"/>
          <w:marBottom w:val="0"/>
          <w:divBdr>
            <w:top w:val="none" w:sz="0" w:space="0" w:color="auto"/>
            <w:left w:val="none" w:sz="0" w:space="0" w:color="auto"/>
            <w:bottom w:val="none" w:sz="0" w:space="0" w:color="auto"/>
            <w:right w:val="none" w:sz="0" w:space="0" w:color="auto"/>
          </w:divBdr>
        </w:div>
        <w:div w:id="1654484004">
          <w:marLeft w:val="480"/>
          <w:marRight w:val="0"/>
          <w:marTop w:val="0"/>
          <w:marBottom w:val="0"/>
          <w:divBdr>
            <w:top w:val="none" w:sz="0" w:space="0" w:color="auto"/>
            <w:left w:val="none" w:sz="0" w:space="0" w:color="auto"/>
            <w:bottom w:val="none" w:sz="0" w:space="0" w:color="auto"/>
            <w:right w:val="none" w:sz="0" w:space="0" w:color="auto"/>
          </w:divBdr>
        </w:div>
        <w:div w:id="1182664131">
          <w:marLeft w:val="480"/>
          <w:marRight w:val="0"/>
          <w:marTop w:val="0"/>
          <w:marBottom w:val="0"/>
          <w:divBdr>
            <w:top w:val="none" w:sz="0" w:space="0" w:color="auto"/>
            <w:left w:val="none" w:sz="0" w:space="0" w:color="auto"/>
            <w:bottom w:val="none" w:sz="0" w:space="0" w:color="auto"/>
            <w:right w:val="none" w:sz="0" w:space="0" w:color="auto"/>
          </w:divBdr>
        </w:div>
        <w:div w:id="432483948">
          <w:marLeft w:val="480"/>
          <w:marRight w:val="0"/>
          <w:marTop w:val="0"/>
          <w:marBottom w:val="0"/>
          <w:divBdr>
            <w:top w:val="none" w:sz="0" w:space="0" w:color="auto"/>
            <w:left w:val="none" w:sz="0" w:space="0" w:color="auto"/>
            <w:bottom w:val="none" w:sz="0" w:space="0" w:color="auto"/>
            <w:right w:val="none" w:sz="0" w:space="0" w:color="auto"/>
          </w:divBdr>
        </w:div>
        <w:div w:id="140850129">
          <w:marLeft w:val="480"/>
          <w:marRight w:val="0"/>
          <w:marTop w:val="0"/>
          <w:marBottom w:val="0"/>
          <w:divBdr>
            <w:top w:val="none" w:sz="0" w:space="0" w:color="auto"/>
            <w:left w:val="none" w:sz="0" w:space="0" w:color="auto"/>
            <w:bottom w:val="none" w:sz="0" w:space="0" w:color="auto"/>
            <w:right w:val="none" w:sz="0" w:space="0" w:color="auto"/>
          </w:divBdr>
        </w:div>
        <w:div w:id="1745180716">
          <w:marLeft w:val="480"/>
          <w:marRight w:val="0"/>
          <w:marTop w:val="0"/>
          <w:marBottom w:val="0"/>
          <w:divBdr>
            <w:top w:val="none" w:sz="0" w:space="0" w:color="auto"/>
            <w:left w:val="none" w:sz="0" w:space="0" w:color="auto"/>
            <w:bottom w:val="none" w:sz="0" w:space="0" w:color="auto"/>
            <w:right w:val="none" w:sz="0" w:space="0" w:color="auto"/>
          </w:divBdr>
        </w:div>
        <w:div w:id="793601931">
          <w:marLeft w:val="480"/>
          <w:marRight w:val="0"/>
          <w:marTop w:val="0"/>
          <w:marBottom w:val="0"/>
          <w:divBdr>
            <w:top w:val="none" w:sz="0" w:space="0" w:color="auto"/>
            <w:left w:val="none" w:sz="0" w:space="0" w:color="auto"/>
            <w:bottom w:val="none" w:sz="0" w:space="0" w:color="auto"/>
            <w:right w:val="none" w:sz="0" w:space="0" w:color="auto"/>
          </w:divBdr>
        </w:div>
        <w:div w:id="1559631150">
          <w:marLeft w:val="480"/>
          <w:marRight w:val="0"/>
          <w:marTop w:val="0"/>
          <w:marBottom w:val="0"/>
          <w:divBdr>
            <w:top w:val="none" w:sz="0" w:space="0" w:color="auto"/>
            <w:left w:val="none" w:sz="0" w:space="0" w:color="auto"/>
            <w:bottom w:val="none" w:sz="0" w:space="0" w:color="auto"/>
            <w:right w:val="none" w:sz="0" w:space="0" w:color="auto"/>
          </w:divBdr>
        </w:div>
        <w:div w:id="471750673">
          <w:marLeft w:val="480"/>
          <w:marRight w:val="0"/>
          <w:marTop w:val="0"/>
          <w:marBottom w:val="0"/>
          <w:divBdr>
            <w:top w:val="none" w:sz="0" w:space="0" w:color="auto"/>
            <w:left w:val="none" w:sz="0" w:space="0" w:color="auto"/>
            <w:bottom w:val="none" w:sz="0" w:space="0" w:color="auto"/>
            <w:right w:val="none" w:sz="0" w:space="0" w:color="auto"/>
          </w:divBdr>
        </w:div>
        <w:div w:id="447432235">
          <w:marLeft w:val="480"/>
          <w:marRight w:val="0"/>
          <w:marTop w:val="0"/>
          <w:marBottom w:val="0"/>
          <w:divBdr>
            <w:top w:val="none" w:sz="0" w:space="0" w:color="auto"/>
            <w:left w:val="none" w:sz="0" w:space="0" w:color="auto"/>
            <w:bottom w:val="none" w:sz="0" w:space="0" w:color="auto"/>
            <w:right w:val="none" w:sz="0" w:space="0" w:color="auto"/>
          </w:divBdr>
        </w:div>
        <w:div w:id="135756243">
          <w:marLeft w:val="480"/>
          <w:marRight w:val="0"/>
          <w:marTop w:val="0"/>
          <w:marBottom w:val="0"/>
          <w:divBdr>
            <w:top w:val="none" w:sz="0" w:space="0" w:color="auto"/>
            <w:left w:val="none" w:sz="0" w:space="0" w:color="auto"/>
            <w:bottom w:val="none" w:sz="0" w:space="0" w:color="auto"/>
            <w:right w:val="none" w:sz="0" w:space="0" w:color="auto"/>
          </w:divBdr>
        </w:div>
        <w:div w:id="780419111">
          <w:marLeft w:val="480"/>
          <w:marRight w:val="0"/>
          <w:marTop w:val="0"/>
          <w:marBottom w:val="0"/>
          <w:divBdr>
            <w:top w:val="none" w:sz="0" w:space="0" w:color="auto"/>
            <w:left w:val="none" w:sz="0" w:space="0" w:color="auto"/>
            <w:bottom w:val="none" w:sz="0" w:space="0" w:color="auto"/>
            <w:right w:val="none" w:sz="0" w:space="0" w:color="auto"/>
          </w:divBdr>
        </w:div>
        <w:div w:id="746196731">
          <w:marLeft w:val="480"/>
          <w:marRight w:val="0"/>
          <w:marTop w:val="0"/>
          <w:marBottom w:val="0"/>
          <w:divBdr>
            <w:top w:val="none" w:sz="0" w:space="0" w:color="auto"/>
            <w:left w:val="none" w:sz="0" w:space="0" w:color="auto"/>
            <w:bottom w:val="none" w:sz="0" w:space="0" w:color="auto"/>
            <w:right w:val="none" w:sz="0" w:space="0" w:color="auto"/>
          </w:divBdr>
        </w:div>
        <w:div w:id="935289657">
          <w:marLeft w:val="480"/>
          <w:marRight w:val="0"/>
          <w:marTop w:val="0"/>
          <w:marBottom w:val="0"/>
          <w:divBdr>
            <w:top w:val="none" w:sz="0" w:space="0" w:color="auto"/>
            <w:left w:val="none" w:sz="0" w:space="0" w:color="auto"/>
            <w:bottom w:val="none" w:sz="0" w:space="0" w:color="auto"/>
            <w:right w:val="none" w:sz="0" w:space="0" w:color="auto"/>
          </w:divBdr>
        </w:div>
        <w:div w:id="954169645">
          <w:marLeft w:val="480"/>
          <w:marRight w:val="0"/>
          <w:marTop w:val="0"/>
          <w:marBottom w:val="0"/>
          <w:divBdr>
            <w:top w:val="none" w:sz="0" w:space="0" w:color="auto"/>
            <w:left w:val="none" w:sz="0" w:space="0" w:color="auto"/>
            <w:bottom w:val="none" w:sz="0" w:space="0" w:color="auto"/>
            <w:right w:val="none" w:sz="0" w:space="0" w:color="auto"/>
          </w:divBdr>
        </w:div>
        <w:div w:id="1816993716">
          <w:marLeft w:val="480"/>
          <w:marRight w:val="0"/>
          <w:marTop w:val="0"/>
          <w:marBottom w:val="0"/>
          <w:divBdr>
            <w:top w:val="none" w:sz="0" w:space="0" w:color="auto"/>
            <w:left w:val="none" w:sz="0" w:space="0" w:color="auto"/>
            <w:bottom w:val="none" w:sz="0" w:space="0" w:color="auto"/>
            <w:right w:val="none" w:sz="0" w:space="0" w:color="auto"/>
          </w:divBdr>
        </w:div>
        <w:div w:id="1096167395">
          <w:marLeft w:val="480"/>
          <w:marRight w:val="0"/>
          <w:marTop w:val="0"/>
          <w:marBottom w:val="0"/>
          <w:divBdr>
            <w:top w:val="none" w:sz="0" w:space="0" w:color="auto"/>
            <w:left w:val="none" w:sz="0" w:space="0" w:color="auto"/>
            <w:bottom w:val="none" w:sz="0" w:space="0" w:color="auto"/>
            <w:right w:val="none" w:sz="0" w:space="0" w:color="auto"/>
          </w:divBdr>
        </w:div>
        <w:div w:id="746998478">
          <w:marLeft w:val="480"/>
          <w:marRight w:val="0"/>
          <w:marTop w:val="0"/>
          <w:marBottom w:val="0"/>
          <w:divBdr>
            <w:top w:val="none" w:sz="0" w:space="0" w:color="auto"/>
            <w:left w:val="none" w:sz="0" w:space="0" w:color="auto"/>
            <w:bottom w:val="none" w:sz="0" w:space="0" w:color="auto"/>
            <w:right w:val="none" w:sz="0" w:space="0" w:color="auto"/>
          </w:divBdr>
        </w:div>
        <w:div w:id="1793556184">
          <w:marLeft w:val="480"/>
          <w:marRight w:val="0"/>
          <w:marTop w:val="0"/>
          <w:marBottom w:val="0"/>
          <w:divBdr>
            <w:top w:val="none" w:sz="0" w:space="0" w:color="auto"/>
            <w:left w:val="none" w:sz="0" w:space="0" w:color="auto"/>
            <w:bottom w:val="none" w:sz="0" w:space="0" w:color="auto"/>
            <w:right w:val="none" w:sz="0" w:space="0" w:color="auto"/>
          </w:divBdr>
        </w:div>
        <w:div w:id="1119110671">
          <w:marLeft w:val="480"/>
          <w:marRight w:val="0"/>
          <w:marTop w:val="0"/>
          <w:marBottom w:val="0"/>
          <w:divBdr>
            <w:top w:val="none" w:sz="0" w:space="0" w:color="auto"/>
            <w:left w:val="none" w:sz="0" w:space="0" w:color="auto"/>
            <w:bottom w:val="none" w:sz="0" w:space="0" w:color="auto"/>
            <w:right w:val="none" w:sz="0" w:space="0" w:color="auto"/>
          </w:divBdr>
        </w:div>
        <w:div w:id="1489596851">
          <w:marLeft w:val="480"/>
          <w:marRight w:val="0"/>
          <w:marTop w:val="0"/>
          <w:marBottom w:val="0"/>
          <w:divBdr>
            <w:top w:val="none" w:sz="0" w:space="0" w:color="auto"/>
            <w:left w:val="none" w:sz="0" w:space="0" w:color="auto"/>
            <w:bottom w:val="none" w:sz="0" w:space="0" w:color="auto"/>
            <w:right w:val="none" w:sz="0" w:space="0" w:color="auto"/>
          </w:divBdr>
        </w:div>
        <w:div w:id="46538460">
          <w:marLeft w:val="480"/>
          <w:marRight w:val="0"/>
          <w:marTop w:val="0"/>
          <w:marBottom w:val="0"/>
          <w:divBdr>
            <w:top w:val="none" w:sz="0" w:space="0" w:color="auto"/>
            <w:left w:val="none" w:sz="0" w:space="0" w:color="auto"/>
            <w:bottom w:val="none" w:sz="0" w:space="0" w:color="auto"/>
            <w:right w:val="none" w:sz="0" w:space="0" w:color="auto"/>
          </w:divBdr>
        </w:div>
        <w:div w:id="1986277991">
          <w:marLeft w:val="480"/>
          <w:marRight w:val="0"/>
          <w:marTop w:val="0"/>
          <w:marBottom w:val="0"/>
          <w:divBdr>
            <w:top w:val="none" w:sz="0" w:space="0" w:color="auto"/>
            <w:left w:val="none" w:sz="0" w:space="0" w:color="auto"/>
            <w:bottom w:val="none" w:sz="0" w:space="0" w:color="auto"/>
            <w:right w:val="none" w:sz="0" w:space="0" w:color="auto"/>
          </w:divBdr>
        </w:div>
        <w:div w:id="536116863">
          <w:marLeft w:val="480"/>
          <w:marRight w:val="0"/>
          <w:marTop w:val="0"/>
          <w:marBottom w:val="0"/>
          <w:divBdr>
            <w:top w:val="none" w:sz="0" w:space="0" w:color="auto"/>
            <w:left w:val="none" w:sz="0" w:space="0" w:color="auto"/>
            <w:bottom w:val="none" w:sz="0" w:space="0" w:color="auto"/>
            <w:right w:val="none" w:sz="0" w:space="0" w:color="auto"/>
          </w:divBdr>
        </w:div>
        <w:div w:id="1976526342">
          <w:marLeft w:val="480"/>
          <w:marRight w:val="0"/>
          <w:marTop w:val="0"/>
          <w:marBottom w:val="0"/>
          <w:divBdr>
            <w:top w:val="none" w:sz="0" w:space="0" w:color="auto"/>
            <w:left w:val="none" w:sz="0" w:space="0" w:color="auto"/>
            <w:bottom w:val="none" w:sz="0" w:space="0" w:color="auto"/>
            <w:right w:val="none" w:sz="0" w:space="0" w:color="auto"/>
          </w:divBdr>
        </w:div>
        <w:div w:id="305816507">
          <w:marLeft w:val="480"/>
          <w:marRight w:val="0"/>
          <w:marTop w:val="0"/>
          <w:marBottom w:val="0"/>
          <w:divBdr>
            <w:top w:val="none" w:sz="0" w:space="0" w:color="auto"/>
            <w:left w:val="none" w:sz="0" w:space="0" w:color="auto"/>
            <w:bottom w:val="none" w:sz="0" w:space="0" w:color="auto"/>
            <w:right w:val="none" w:sz="0" w:space="0" w:color="auto"/>
          </w:divBdr>
        </w:div>
        <w:div w:id="667631996">
          <w:marLeft w:val="480"/>
          <w:marRight w:val="0"/>
          <w:marTop w:val="0"/>
          <w:marBottom w:val="0"/>
          <w:divBdr>
            <w:top w:val="none" w:sz="0" w:space="0" w:color="auto"/>
            <w:left w:val="none" w:sz="0" w:space="0" w:color="auto"/>
            <w:bottom w:val="none" w:sz="0" w:space="0" w:color="auto"/>
            <w:right w:val="none" w:sz="0" w:space="0" w:color="auto"/>
          </w:divBdr>
        </w:div>
        <w:div w:id="1167359838">
          <w:marLeft w:val="480"/>
          <w:marRight w:val="0"/>
          <w:marTop w:val="0"/>
          <w:marBottom w:val="0"/>
          <w:divBdr>
            <w:top w:val="none" w:sz="0" w:space="0" w:color="auto"/>
            <w:left w:val="none" w:sz="0" w:space="0" w:color="auto"/>
            <w:bottom w:val="none" w:sz="0" w:space="0" w:color="auto"/>
            <w:right w:val="none" w:sz="0" w:space="0" w:color="auto"/>
          </w:divBdr>
        </w:div>
        <w:div w:id="1550536258">
          <w:marLeft w:val="480"/>
          <w:marRight w:val="0"/>
          <w:marTop w:val="0"/>
          <w:marBottom w:val="0"/>
          <w:divBdr>
            <w:top w:val="none" w:sz="0" w:space="0" w:color="auto"/>
            <w:left w:val="none" w:sz="0" w:space="0" w:color="auto"/>
            <w:bottom w:val="none" w:sz="0" w:space="0" w:color="auto"/>
            <w:right w:val="none" w:sz="0" w:space="0" w:color="auto"/>
          </w:divBdr>
        </w:div>
        <w:div w:id="1307054558">
          <w:marLeft w:val="480"/>
          <w:marRight w:val="0"/>
          <w:marTop w:val="0"/>
          <w:marBottom w:val="0"/>
          <w:divBdr>
            <w:top w:val="none" w:sz="0" w:space="0" w:color="auto"/>
            <w:left w:val="none" w:sz="0" w:space="0" w:color="auto"/>
            <w:bottom w:val="none" w:sz="0" w:space="0" w:color="auto"/>
            <w:right w:val="none" w:sz="0" w:space="0" w:color="auto"/>
          </w:divBdr>
        </w:div>
        <w:div w:id="302319838">
          <w:marLeft w:val="480"/>
          <w:marRight w:val="0"/>
          <w:marTop w:val="0"/>
          <w:marBottom w:val="0"/>
          <w:divBdr>
            <w:top w:val="none" w:sz="0" w:space="0" w:color="auto"/>
            <w:left w:val="none" w:sz="0" w:space="0" w:color="auto"/>
            <w:bottom w:val="none" w:sz="0" w:space="0" w:color="auto"/>
            <w:right w:val="none" w:sz="0" w:space="0" w:color="auto"/>
          </w:divBdr>
        </w:div>
        <w:div w:id="921377389">
          <w:marLeft w:val="480"/>
          <w:marRight w:val="0"/>
          <w:marTop w:val="0"/>
          <w:marBottom w:val="0"/>
          <w:divBdr>
            <w:top w:val="none" w:sz="0" w:space="0" w:color="auto"/>
            <w:left w:val="none" w:sz="0" w:space="0" w:color="auto"/>
            <w:bottom w:val="none" w:sz="0" w:space="0" w:color="auto"/>
            <w:right w:val="none" w:sz="0" w:space="0" w:color="auto"/>
          </w:divBdr>
        </w:div>
        <w:div w:id="1477406156">
          <w:marLeft w:val="480"/>
          <w:marRight w:val="0"/>
          <w:marTop w:val="0"/>
          <w:marBottom w:val="0"/>
          <w:divBdr>
            <w:top w:val="none" w:sz="0" w:space="0" w:color="auto"/>
            <w:left w:val="none" w:sz="0" w:space="0" w:color="auto"/>
            <w:bottom w:val="none" w:sz="0" w:space="0" w:color="auto"/>
            <w:right w:val="none" w:sz="0" w:space="0" w:color="auto"/>
          </w:divBdr>
        </w:div>
        <w:div w:id="1455715847">
          <w:marLeft w:val="480"/>
          <w:marRight w:val="0"/>
          <w:marTop w:val="0"/>
          <w:marBottom w:val="0"/>
          <w:divBdr>
            <w:top w:val="none" w:sz="0" w:space="0" w:color="auto"/>
            <w:left w:val="none" w:sz="0" w:space="0" w:color="auto"/>
            <w:bottom w:val="none" w:sz="0" w:space="0" w:color="auto"/>
            <w:right w:val="none" w:sz="0" w:space="0" w:color="auto"/>
          </w:divBdr>
        </w:div>
        <w:div w:id="256334241">
          <w:marLeft w:val="480"/>
          <w:marRight w:val="0"/>
          <w:marTop w:val="0"/>
          <w:marBottom w:val="0"/>
          <w:divBdr>
            <w:top w:val="none" w:sz="0" w:space="0" w:color="auto"/>
            <w:left w:val="none" w:sz="0" w:space="0" w:color="auto"/>
            <w:bottom w:val="none" w:sz="0" w:space="0" w:color="auto"/>
            <w:right w:val="none" w:sz="0" w:space="0" w:color="auto"/>
          </w:divBdr>
        </w:div>
        <w:div w:id="570583709">
          <w:marLeft w:val="480"/>
          <w:marRight w:val="0"/>
          <w:marTop w:val="0"/>
          <w:marBottom w:val="0"/>
          <w:divBdr>
            <w:top w:val="none" w:sz="0" w:space="0" w:color="auto"/>
            <w:left w:val="none" w:sz="0" w:space="0" w:color="auto"/>
            <w:bottom w:val="none" w:sz="0" w:space="0" w:color="auto"/>
            <w:right w:val="none" w:sz="0" w:space="0" w:color="auto"/>
          </w:divBdr>
        </w:div>
        <w:div w:id="766001851">
          <w:marLeft w:val="480"/>
          <w:marRight w:val="0"/>
          <w:marTop w:val="0"/>
          <w:marBottom w:val="0"/>
          <w:divBdr>
            <w:top w:val="none" w:sz="0" w:space="0" w:color="auto"/>
            <w:left w:val="none" w:sz="0" w:space="0" w:color="auto"/>
            <w:bottom w:val="none" w:sz="0" w:space="0" w:color="auto"/>
            <w:right w:val="none" w:sz="0" w:space="0" w:color="auto"/>
          </w:divBdr>
        </w:div>
        <w:div w:id="636447766">
          <w:marLeft w:val="480"/>
          <w:marRight w:val="0"/>
          <w:marTop w:val="0"/>
          <w:marBottom w:val="0"/>
          <w:divBdr>
            <w:top w:val="none" w:sz="0" w:space="0" w:color="auto"/>
            <w:left w:val="none" w:sz="0" w:space="0" w:color="auto"/>
            <w:bottom w:val="none" w:sz="0" w:space="0" w:color="auto"/>
            <w:right w:val="none" w:sz="0" w:space="0" w:color="auto"/>
          </w:divBdr>
        </w:div>
        <w:div w:id="966668323">
          <w:marLeft w:val="480"/>
          <w:marRight w:val="0"/>
          <w:marTop w:val="0"/>
          <w:marBottom w:val="0"/>
          <w:divBdr>
            <w:top w:val="none" w:sz="0" w:space="0" w:color="auto"/>
            <w:left w:val="none" w:sz="0" w:space="0" w:color="auto"/>
            <w:bottom w:val="none" w:sz="0" w:space="0" w:color="auto"/>
            <w:right w:val="none" w:sz="0" w:space="0" w:color="auto"/>
          </w:divBdr>
        </w:div>
        <w:div w:id="1353651704">
          <w:marLeft w:val="480"/>
          <w:marRight w:val="0"/>
          <w:marTop w:val="0"/>
          <w:marBottom w:val="0"/>
          <w:divBdr>
            <w:top w:val="none" w:sz="0" w:space="0" w:color="auto"/>
            <w:left w:val="none" w:sz="0" w:space="0" w:color="auto"/>
            <w:bottom w:val="none" w:sz="0" w:space="0" w:color="auto"/>
            <w:right w:val="none" w:sz="0" w:space="0" w:color="auto"/>
          </w:divBdr>
        </w:div>
        <w:div w:id="1572158509">
          <w:marLeft w:val="480"/>
          <w:marRight w:val="0"/>
          <w:marTop w:val="0"/>
          <w:marBottom w:val="0"/>
          <w:divBdr>
            <w:top w:val="none" w:sz="0" w:space="0" w:color="auto"/>
            <w:left w:val="none" w:sz="0" w:space="0" w:color="auto"/>
            <w:bottom w:val="none" w:sz="0" w:space="0" w:color="auto"/>
            <w:right w:val="none" w:sz="0" w:space="0" w:color="auto"/>
          </w:divBdr>
        </w:div>
        <w:div w:id="692802632">
          <w:marLeft w:val="480"/>
          <w:marRight w:val="0"/>
          <w:marTop w:val="0"/>
          <w:marBottom w:val="0"/>
          <w:divBdr>
            <w:top w:val="none" w:sz="0" w:space="0" w:color="auto"/>
            <w:left w:val="none" w:sz="0" w:space="0" w:color="auto"/>
            <w:bottom w:val="none" w:sz="0" w:space="0" w:color="auto"/>
            <w:right w:val="none" w:sz="0" w:space="0" w:color="auto"/>
          </w:divBdr>
        </w:div>
        <w:div w:id="2013750179">
          <w:marLeft w:val="480"/>
          <w:marRight w:val="0"/>
          <w:marTop w:val="0"/>
          <w:marBottom w:val="0"/>
          <w:divBdr>
            <w:top w:val="none" w:sz="0" w:space="0" w:color="auto"/>
            <w:left w:val="none" w:sz="0" w:space="0" w:color="auto"/>
            <w:bottom w:val="none" w:sz="0" w:space="0" w:color="auto"/>
            <w:right w:val="none" w:sz="0" w:space="0" w:color="auto"/>
          </w:divBdr>
        </w:div>
        <w:div w:id="2096512088">
          <w:marLeft w:val="480"/>
          <w:marRight w:val="0"/>
          <w:marTop w:val="0"/>
          <w:marBottom w:val="0"/>
          <w:divBdr>
            <w:top w:val="none" w:sz="0" w:space="0" w:color="auto"/>
            <w:left w:val="none" w:sz="0" w:space="0" w:color="auto"/>
            <w:bottom w:val="none" w:sz="0" w:space="0" w:color="auto"/>
            <w:right w:val="none" w:sz="0" w:space="0" w:color="auto"/>
          </w:divBdr>
        </w:div>
        <w:div w:id="665472945">
          <w:marLeft w:val="480"/>
          <w:marRight w:val="0"/>
          <w:marTop w:val="0"/>
          <w:marBottom w:val="0"/>
          <w:divBdr>
            <w:top w:val="none" w:sz="0" w:space="0" w:color="auto"/>
            <w:left w:val="none" w:sz="0" w:space="0" w:color="auto"/>
            <w:bottom w:val="none" w:sz="0" w:space="0" w:color="auto"/>
            <w:right w:val="none" w:sz="0" w:space="0" w:color="auto"/>
          </w:divBdr>
        </w:div>
        <w:div w:id="1532449137">
          <w:marLeft w:val="480"/>
          <w:marRight w:val="0"/>
          <w:marTop w:val="0"/>
          <w:marBottom w:val="0"/>
          <w:divBdr>
            <w:top w:val="none" w:sz="0" w:space="0" w:color="auto"/>
            <w:left w:val="none" w:sz="0" w:space="0" w:color="auto"/>
            <w:bottom w:val="none" w:sz="0" w:space="0" w:color="auto"/>
            <w:right w:val="none" w:sz="0" w:space="0" w:color="auto"/>
          </w:divBdr>
        </w:div>
        <w:div w:id="1977056664">
          <w:marLeft w:val="480"/>
          <w:marRight w:val="0"/>
          <w:marTop w:val="0"/>
          <w:marBottom w:val="0"/>
          <w:divBdr>
            <w:top w:val="none" w:sz="0" w:space="0" w:color="auto"/>
            <w:left w:val="none" w:sz="0" w:space="0" w:color="auto"/>
            <w:bottom w:val="none" w:sz="0" w:space="0" w:color="auto"/>
            <w:right w:val="none" w:sz="0" w:space="0" w:color="auto"/>
          </w:divBdr>
        </w:div>
        <w:div w:id="1581330326">
          <w:marLeft w:val="480"/>
          <w:marRight w:val="0"/>
          <w:marTop w:val="0"/>
          <w:marBottom w:val="0"/>
          <w:divBdr>
            <w:top w:val="none" w:sz="0" w:space="0" w:color="auto"/>
            <w:left w:val="none" w:sz="0" w:space="0" w:color="auto"/>
            <w:bottom w:val="none" w:sz="0" w:space="0" w:color="auto"/>
            <w:right w:val="none" w:sz="0" w:space="0" w:color="auto"/>
          </w:divBdr>
        </w:div>
        <w:div w:id="728380487">
          <w:marLeft w:val="480"/>
          <w:marRight w:val="0"/>
          <w:marTop w:val="0"/>
          <w:marBottom w:val="0"/>
          <w:divBdr>
            <w:top w:val="none" w:sz="0" w:space="0" w:color="auto"/>
            <w:left w:val="none" w:sz="0" w:space="0" w:color="auto"/>
            <w:bottom w:val="none" w:sz="0" w:space="0" w:color="auto"/>
            <w:right w:val="none" w:sz="0" w:space="0" w:color="auto"/>
          </w:divBdr>
        </w:div>
        <w:div w:id="625889253">
          <w:marLeft w:val="480"/>
          <w:marRight w:val="0"/>
          <w:marTop w:val="0"/>
          <w:marBottom w:val="0"/>
          <w:divBdr>
            <w:top w:val="none" w:sz="0" w:space="0" w:color="auto"/>
            <w:left w:val="none" w:sz="0" w:space="0" w:color="auto"/>
            <w:bottom w:val="none" w:sz="0" w:space="0" w:color="auto"/>
            <w:right w:val="none" w:sz="0" w:space="0" w:color="auto"/>
          </w:divBdr>
        </w:div>
        <w:div w:id="674186433">
          <w:marLeft w:val="480"/>
          <w:marRight w:val="0"/>
          <w:marTop w:val="0"/>
          <w:marBottom w:val="0"/>
          <w:divBdr>
            <w:top w:val="none" w:sz="0" w:space="0" w:color="auto"/>
            <w:left w:val="none" w:sz="0" w:space="0" w:color="auto"/>
            <w:bottom w:val="none" w:sz="0" w:space="0" w:color="auto"/>
            <w:right w:val="none" w:sz="0" w:space="0" w:color="auto"/>
          </w:divBdr>
        </w:div>
        <w:div w:id="1260600662">
          <w:marLeft w:val="480"/>
          <w:marRight w:val="0"/>
          <w:marTop w:val="0"/>
          <w:marBottom w:val="0"/>
          <w:divBdr>
            <w:top w:val="none" w:sz="0" w:space="0" w:color="auto"/>
            <w:left w:val="none" w:sz="0" w:space="0" w:color="auto"/>
            <w:bottom w:val="none" w:sz="0" w:space="0" w:color="auto"/>
            <w:right w:val="none" w:sz="0" w:space="0" w:color="auto"/>
          </w:divBdr>
        </w:div>
        <w:div w:id="496847107">
          <w:marLeft w:val="480"/>
          <w:marRight w:val="0"/>
          <w:marTop w:val="0"/>
          <w:marBottom w:val="0"/>
          <w:divBdr>
            <w:top w:val="none" w:sz="0" w:space="0" w:color="auto"/>
            <w:left w:val="none" w:sz="0" w:space="0" w:color="auto"/>
            <w:bottom w:val="none" w:sz="0" w:space="0" w:color="auto"/>
            <w:right w:val="none" w:sz="0" w:space="0" w:color="auto"/>
          </w:divBdr>
        </w:div>
        <w:div w:id="583606252">
          <w:marLeft w:val="480"/>
          <w:marRight w:val="0"/>
          <w:marTop w:val="0"/>
          <w:marBottom w:val="0"/>
          <w:divBdr>
            <w:top w:val="none" w:sz="0" w:space="0" w:color="auto"/>
            <w:left w:val="none" w:sz="0" w:space="0" w:color="auto"/>
            <w:bottom w:val="none" w:sz="0" w:space="0" w:color="auto"/>
            <w:right w:val="none" w:sz="0" w:space="0" w:color="auto"/>
          </w:divBdr>
        </w:div>
        <w:div w:id="580455403">
          <w:marLeft w:val="480"/>
          <w:marRight w:val="0"/>
          <w:marTop w:val="0"/>
          <w:marBottom w:val="0"/>
          <w:divBdr>
            <w:top w:val="none" w:sz="0" w:space="0" w:color="auto"/>
            <w:left w:val="none" w:sz="0" w:space="0" w:color="auto"/>
            <w:bottom w:val="none" w:sz="0" w:space="0" w:color="auto"/>
            <w:right w:val="none" w:sz="0" w:space="0" w:color="auto"/>
          </w:divBdr>
        </w:div>
        <w:div w:id="1107429527">
          <w:marLeft w:val="480"/>
          <w:marRight w:val="0"/>
          <w:marTop w:val="0"/>
          <w:marBottom w:val="0"/>
          <w:divBdr>
            <w:top w:val="none" w:sz="0" w:space="0" w:color="auto"/>
            <w:left w:val="none" w:sz="0" w:space="0" w:color="auto"/>
            <w:bottom w:val="none" w:sz="0" w:space="0" w:color="auto"/>
            <w:right w:val="none" w:sz="0" w:space="0" w:color="auto"/>
          </w:divBdr>
        </w:div>
        <w:div w:id="614750534">
          <w:marLeft w:val="480"/>
          <w:marRight w:val="0"/>
          <w:marTop w:val="0"/>
          <w:marBottom w:val="0"/>
          <w:divBdr>
            <w:top w:val="none" w:sz="0" w:space="0" w:color="auto"/>
            <w:left w:val="none" w:sz="0" w:space="0" w:color="auto"/>
            <w:bottom w:val="none" w:sz="0" w:space="0" w:color="auto"/>
            <w:right w:val="none" w:sz="0" w:space="0" w:color="auto"/>
          </w:divBdr>
        </w:div>
        <w:div w:id="1985969462">
          <w:marLeft w:val="480"/>
          <w:marRight w:val="0"/>
          <w:marTop w:val="0"/>
          <w:marBottom w:val="0"/>
          <w:divBdr>
            <w:top w:val="none" w:sz="0" w:space="0" w:color="auto"/>
            <w:left w:val="none" w:sz="0" w:space="0" w:color="auto"/>
            <w:bottom w:val="none" w:sz="0" w:space="0" w:color="auto"/>
            <w:right w:val="none" w:sz="0" w:space="0" w:color="auto"/>
          </w:divBdr>
        </w:div>
        <w:div w:id="1042707374">
          <w:marLeft w:val="480"/>
          <w:marRight w:val="0"/>
          <w:marTop w:val="0"/>
          <w:marBottom w:val="0"/>
          <w:divBdr>
            <w:top w:val="none" w:sz="0" w:space="0" w:color="auto"/>
            <w:left w:val="none" w:sz="0" w:space="0" w:color="auto"/>
            <w:bottom w:val="none" w:sz="0" w:space="0" w:color="auto"/>
            <w:right w:val="none" w:sz="0" w:space="0" w:color="auto"/>
          </w:divBdr>
        </w:div>
        <w:div w:id="2144691904">
          <w:marLeft w:val="480"/>
          <w:marRight w:val="0"/>
          <w:marTop w:val="0"/>
          <w:marBottom w:val="0"/>
          <w:divBdr>
            <w:top w:val="none" w:sz="0" w:space="0" w:color="auto"/>
            <w:left w:val="none" w:sz="0" w:space="0" w:color="auto"/>
            <w:bottom w:val="none" w:sz="0" w:space="0" w:color="auto"/>
            <w:right w:val="none" w:sz="0" w:space="0" w:color="auto"/>
          </w:divBdr>
        </w:div>
        <w:div w:id="1817457307">
          <w:marLeft w:val="480"/>
          <w:marRight w:val="0"/>
          <w:marTop w:val="0"/>
          <w:marBottom w:val="0"/>
          <w:divBdr>
            <w:top w:val="none" w:sz="0" w:space="0" w:color="auto"/>
            <w:left w:val="none" w:sz="0" w:space="0" w:color="auto"/>
            <w:bottom w:val="none" w:sz="0" w:space="0" w:color="auto"/>
            <w:right w:val="none" w:sz="0" w:space="0" w:color="auto"/>
          </w:divBdr>
        </w:div>
        <w:div w:id="189880489">
          <w:marLeft w:val="480"/>
          <w:marRight w:val="0"/>
          <w:marTop w:val="0"/>
          <w:marBottom w:val="0"/>
          <w:divBdr>
            <w:top w:val="none" w:sz="0" w:space="0" w:color="auto"/>
            <w:left w:val="none" w:sz="0" w:space="0" w:color="auto"/>
            <w:bottom w:val="none" w:sz="0" w:space="0" w:color="auto"/>
            <w:right w:val="none" w:sz="0" w:space="0" w:color="auto"/>
          </w:divBdr>
        </w:div>
        <w:div w:id="1794716623">
          <w:marLeft w:val="480"/>
          <w:marRight w:val="0"/>
          <w:marTop w:val="0"/>
          <w:marBottom w:val="0"/>
          <w:divBdr>
            <w:top w:val="none" w:sz="0" w:space="0" w:color="auto"/>
            <w:left w:val="none" w:sz="0" w:space="0" w:color="auto"/>
            <w:bottom w:val="none" w:sz="0" w:space="0" w:color="auto"/>
            <w:right w:val="none" w:sz="0" w:space="0" w:color="auto"/>
          </w:divBdr>
        </w:div>
        <w:div w:id="511379575">
          <w:marLeft w:val="480"/>
          <w:marRight w:val="0"/>
          <w:marTop w:val="0"/>
          <w:marBottom w:val="0"/>
          <w:divBdr>
            <w:top w:val="none" w:sz="0" w:space="0" w:color="auto"/>
            <w:left w:val="none" w:sz="0" w:space="0" w:color="auto"/>
            <w:bottom w:val="none" w:sz="0" w:space="0" w:color="auto"/>
            <w:right w:val="none" w:sz="0" w:space="0" w:color="auto"/>
          </w:divBdr>
        </w:div>
        <w:div w:id="1390835609">
          <w:marLeft w:val="480"/>
          <w:marRight w:val="0"/>
          <w:marTop w:val="0"/>
          <w:marBottom w:val="0"/>
          <w:divBdr>
            <w:top w:val="none" w:sz="0" w:space="0" w:color="auto"/>
            <w:left w:val="none" w:sz="0" w:space="0" w:color="auto"/>
            <w:bottom w:val="none" w:sz="0" w:space="0" w:color="auto"/>
            <w:right w:val="none" w:sz="0" w:space="0" w:color="auto"/>
          </w:divBdr>
        </w:div>
        <w:div w:id="1179732184">
          <w:marLeft w:val="480"/>
          <w:marRight w:val="0"/>
          <w:marTop w:val="0"/>
          <w:marBottom w:val="0"/>
          <w:divBdr>
            <w:top w:val="none" w:sz="0" w:space="0" w:color="auto"/>
            <w:left w:val="none" w:sz="0" w:space="0" w:color="auto"/>
            <w:bottom w:val="none" w:sz="0" w:space="0" w:color="auto"/>
            <w:right w:val="none" w:sz="0" w:space="0" w:color="auto"/>
          </w:divBdr>
        </w:div>
        <w:div w:id="290866361">
          <w:marLeft w:val="480"/>
          <w:marRight w:val="0"/>
          <w:marTop w:val="0"/>
          <w:marBottom w:val="0"/>
          <w:divBdr>
            <w:top w:val="none" w:sz="0" w:space="0" w:color="auto"/>
            <w:left w:val="none" w:sz="0" w:space="0" w:color="auto"/>
            <w:bottom w:val="none" w:sz="0" w:space="0" w:color="auto"/>
            <w:right w:val="none" w:sz="0" w:space="0" w:color="auto"/>
          </w:divBdr>
        </w:div>
        <w:div w:id="391006994">
          <w:marLeft w:val="480"/>
          <w:marRight w:val="0"/>
          <w:marTop w:val="0"/>
          <w:marBottom w:val="0"/>
          <w:divBdr>
            <w:top w:val="none" w:sz="0" w:space="0" w:color="auto"/>
            <w:left w:val="none" w:sz="0" w:space="0" w:color="auto"/>
            <w:bottom w:val="none" w:sz="0" w:space="0" w:color="auto"/>
            <w:right w:val="none" w:sz="0" w:space="0" w:color="auto"/>
          </w:divBdr>
        </w:div>
        <w:div w:id="406533307">
          <w:marLeft w:val="480"/>
          <w:marRight w:val="0"/>
          <w:marTop w:val="0"/>
          <w:marBottom w:val="0"/>
          <w:divBdr>
            <w:top w:val="none" w:sz="0" w:space="0" w:color="auto"/>
            <w:left w:val="none" w:sz="0" w:space="0" w:color="auto"/>
            <w:bottom w:val="none" w:sz="0" w:space="0" w:color="auto"/>
            <w:right w:val="none" w:sz="0" w:space="0" w:color="auto"/>
          </w:divBdr>
        </w:div>
        <w:div w:id="283657235">
          <w:marLeft w:val="480"/>
          <w:marRight w:val="0"/>
          <w:marTop w:val="0"/>
          <w:marBottom w:val="0"/>
          <w:divBdr>
            <w:top w:val="none" w:sz="0" w:space="0" w:color="auto"/>
            <w:left w:val="none" w:sz="0" w:space="0" w:color="auto"/>
            <w:bottom w:val="none" w:sz="0" w:space="0" w:color="auto"/>
            <w:right w:val="none" w:sz="0" w:space="0" w:color="auto"/>
          </w:divBdr>
        </w:div>
        <w:div w:id="874268053">
          <w:marLeft w:val="480"/>
          <w:marRight w:val="0"/>
          <w:marTop w:val="0"/>
          <w:marBottom w:val="0"/>
          <w:divBdr>
            <w:top w:val="none" w:sz="0" w:space="0" w:color="auto"/>
            <w:left w:val="none" w:sz="0" w:space="0" w:color="auto"/>
            <w:bottom w:val="none" w:sz="0" w:space="0" w:color="auto"/>
            <w:right w:val="none" w:sz="0" w:space="0" w:color="auto"/>
          </w:divBdr>
        </w:div>
        <w:div w:id="340477274">
          <w:marLeft w:val="480"/>
          <w:marRight w:val="0"/>
          <w:marTop w:val="0"/>
          <w:marBottom w:val="0"/>
          <w:divBdr>
            <w:top w:val="none" w:sz="0" w:space="0" w:color="auto"/>
            <w:left w:val="none" w:sz="0" w:space="0" w:color="auto"/>
            <w:bottom w:val="none" w:sz="0" w:space="0" w:color="auto"/>
            <w:right w:val="none" w:sz="0" w:space="0" w:color="auto"/>
          </w:divBdr>
        </w:div>
        <w:div w:id="999499454">
          <w:marLeft w:val="480"/>
          <w:marRight w:val="0"/>
          <w:marTop w:val="0"/>
          <w:marBottom w:val="0"/>
          <w:divBdr>
            <w:top w:val="none" w:sz="0" w:space="0" w:color="auto"/>
            <w:left w:val="none" w:sz="0" w:space="0" w:color="auto"/>
            <w:bottom w:val="none" w:sz="0" w:space="0" w:color="auto"/>
            <w:right w:val="none" w:sz="0" w:space="0" w:color="auto"/>
          </w:divBdr>
        </w:div>
        <w:div w:id="1634142564">
          <w:marLeft w:val="480"/>
          <w:marRight w:val="0"/>
          <w:marTop w:val="0"/>
          <w:marBottom w:val="0"/>
          <w:divBdr>
            <w:top w:val="none" w:sz="0" w:space="0" w:color="auto"/>
            <w:left w:val="none" w:sz="0" w:space="0" w:color="auto"/>
            <w:bottom w:val="none" w:sz="0" w:space="0" w:color="auto"/>
            <w:right w:val="none" w:sz="0" w:space="0" w:color="auto"/>
          </w:divBdr>
        </w:div>
        <w:div w:id="1481075855">
          <w:marLeft w:val="480"/>
          <w:marRight w:val="0"/>
          <w:marTop w:val="0"/>
          <w:marBottom w:val="0"/>
          <w:divBdr>
            <w:top w:val="none" w:sz="0" w:space="0" w:color="auto"/>
            <w:left w:val="none" w:sz="0" w:space="0" w:color="auto"/>
            <w:bottom w:val="none" w:sz="0" w:space="0" w:color="auto"/>
            <w:right w:val="none" w:sz="0" w:space="0" w:color="auto"/>
          </w:divBdr>
        </w:div>
        <w:div w:id="1554123964">
          <w:marLeft w:val="480"/>
          <w:marRight w:val="0"/>
          <w:marTop w:val="0"/>
          <w:marBottom w:val="0"/>
          <w:divBdr>
            <w:top w:val="none" w:sz="0" w:space="0" w:color="auto"/>
            <w:left w:val="none" w:sz="0" w:space="0" w:color="auto"/>
            <w:bottom w:val="none" w:sz="0" w:space="0" w:color="auto"/>
            <w:right w:val="none" w:sz="0" w:space="0" w:color="auto"/>
          </w:divBdr>
        </w:div>
        <w:div w:id="200023905">
          <w:marLeft w:val="480"/>
          <w:marRight w:val="0"/>
          <w:marTop w:val="0"/>
          <w:marBottom w:val="0"/>
          <w:divBdr>
            <w:top w:val="none" w:sz="0" w:space="0" w:color="auto"/>
            <w:left w:val="none" w:sz="0" w:space="0" w:color="auto"/>
            <w:bottom w:val="none" w:sz="0" w:space="0" w:color="auto"/>
            <w:right w:val="none" w:sz="0" w:space="0" w:color="auto"/>
          </w:divBdr>
        </w:div>
        <w:div w:id="1250503156">
          <w:marLeft w:val="480"/>
          <w:marRight w:val="0"/>
          <w:marTop w:val="0"/>
          <w:marBottom w:val="0"/>
          <w:divBdr>
            <w:top w:val="none" w:sz="0" w:space="0" w:color="auto"/>
            <w:left w:val="none" w:sz="0" w:space="0" w:color="auto"/>
            <w:bottom w:val="none" w:sz="0" w:space="0" w:color="auto"/>
            <w:right w:val="none" w:sz="0" w:space="0" w:color="auto"/>
          </w:divBdr>
        </w:div>
        <w:div w:id="2021203339">
          <w:marLeft w:val="480"/>
          <w:marRight w:val="0"/>
          <w:marTop w:val="0"/>
          <w:marBottom w:val="0"/>
          <w:divBdr>
            <w:top w:val="none" w:sz="0" w:space="0" w:color="auto"/>
            <w:left w:val="none" w:sz="0" w:space="0" w:color="auto"/>
            <w:bottom w:val="none" w:sz="0" w:space="0" w:color="auto"/>
            <w:right w:val="none" w:sz="0" w:space="0" w:color="auto"/>
          </w:divBdr>
        </w:div>
        <w:div w:id="1794208491">
          <w:marLeft w:val="480"/>
          <w:marRight w:val="0"/>
          <w:marTop w:val="0"/>
          <w:marBottom w:val="0"/>
          <w:divBdr>
            <w:top w:val="none" w:sz="0" w:space="0" w:color="auto"/>
            <w:left w:val="none" w:sz="0" w:space="0" w:color="auto"/>
            <w:bottom w:val="none" w:sz="0" w:space="0" w:color="auto"/>
            <w:right w:val="none" w:sz="0" w:space="0" w:color="auto"/>
          </w:divBdr>
        </w:div>
        <w:div w:id="1316647667">
          <w:marLeft w:val="480"/>
          <w:marRight w:val="0"/>
          <w:marTop w:val="0"/>
          <w:marBottom w:val="0"/>
          <w:divBdr>
            <w:top w:val="none" w:sz="0" w:space="0" w:color="auto"/>
            <w:left w:val="none" w:sz="0" w:space="0" w:color="auto"/>
            <w:bottom w:val="none" w:sz="0" w:space="0" w:color="auto"/>
            <w:right w:val="none" w:sz="0" w:space="0" w:color="auto"/>
          </w:divBdr>
        </w:div>
        <w:div w:id="1849906314">
          <w:marLeft w:val="480"/>
          <w:marRight w:val="0"/>
          <w:marTop w:val="0"/>
          <w:marBottom w:val="0"/>
          <w:divBdr>
            <w:top w:val="none" w:sz="0" w:space="0" w:color="auto"/>
            <w:left w:val="none" w:sz="0" w:space="0" w:color="auto"/>
            <w:bottom w:val="none" w:sz="0" w:space="0" w:color="auto"/>
            <w:right w:val="none" w:sz="0" w:space="0" w:color="auto"/>
          </w:divBdr>
        </w:div>
        <w:div w:id="1206990077">
          <w:marLeft w:val="480"/>
          <w:marRight w:val="0"/>
          <w:marTop w:val="0"/>
          <w:marBottom w:val="0"/>
          <w:divBdr>
            <w:top w:val="none" w:sz="0" w:space="0" w:color="auto"/>
            <w:left w:val="none" w:sz="0" w:space="0" w:color="auto"/>
            <w:bottom w:val="none" w:sz="0" w:space="0" w:color="auto"/>
            <w:right w:val="none" w:sz="0" w:space="0" w:color="auto"/>
          </w:divBdr>
        </w:div>
        <w:div w:id="1713722705">
          <w:marLeft w:val="480"/>
          <w:marRight w:val="0"/>
          <w:marTop w:val="0"/>
          <w:marBottom w:val="0"/>
          <w:divBdr>
            <w:top w:val="none" w:sz="0" w:space="0" w:color="auto"/>
            <w:left w:val="none" w:sz="0" w:space="0" w:color="auto"/>
            <w:bottom w:val="none" w:sz="0" w:space="0" w:color="auto"/>
            <w:right w:val="none" w:sz="0" w:space="0" w:color="auto"/>
          </w:divBdr>
        </w:div>
        <w:div w:id="900480361">
          <w:marLeft w:val="480"/>
          <w:marRight w:val="0"/>
          <w:marTop w:val="0"/>
          <w:marBottom w:val="0"/>
          <w:divBdr>
            <w:top w:val="none" w:sz="0" w:space="0" w:color="auto"/>
            <w:left w:val="none" w:sz="0" w:space="0" w:color="auto"/>
            <w:bottom w:val="none" w:sz="0" w:space="0" w:color="auto"/>
            <w:right w:val="none" w:sz="0" w:space="0" w:color="auto"/>
          </w:divBdr>
        </w:div>
        <w:div w:id="34425330">
          <w:marLeft w:val="480"/>
          <w:marRight w:val="0"/>
          <w:marTop w:val="0"/>
          <w:marBottom w:val="0"/>
          <w:divBdr>
            <w:top w:val="none" w:sz="0" w:space="0" w:color="auto"/>
            <w:left w:val="none" w:sz="0" w:space="0" w:color="auto"/>
            <w:bottom w:val="none" w:sz="0" w:space="0" w:color="auto"/>
            <w:right w:val="none" w:sz="0" w:space="0" w:color="auto"/>
          </w:divBdr>
        </w:div>
        <w:div w:id="1784769324">
          <w:marLeft w:val="480"/>
          <w:marRight w:val="0"/>
          <w:marTop w:val="0"/>
          <w:marBottom w:val="0"/>
          <w:divBdr>
            <w:top w:val="none" w:sz="0" w:space="0" w:color="auto"/>
            <w:left w:val="none" w:sz="0" w:space="0" w:color="auto"/>
            <w:bottom w:val="none" w:sz="0" w:space="0" w:color="auto"/>
            <w:right w:val="none" w:sz="0" w:space="0" w:color="auto"/>
          </w:divBdr>
        </w:div>
        <w:div w:id="797645042">
          <w:marLeft w:val="480"/>
          <w:marRight w:val="0"/>
          <w:marTop w:val="0"/>
          <w:marBottom w:val="0"/>
          <w:divBdr>
            <w:top w:val="none" w:sz="0" w:space="0" w:color="auto"/>
            <w:left w:val="none" w:sz="0" w:space="0" w:color="auto"/>
            <w:bottom w:val="none" w:sz="0" w:space="0" w:color="auto"/>
            <w:right w:val="none" w:sz="0" w:space="0" w:color="auto"/>
          </w:divBdr>
        </w:div>
        <w:div w:id="103117245">
          <w:marLeft w:val="480"/>
          <w:marRight w:val="0"/>
          <w:marTop w:val="0"/>
          <w:marBottom w:val="0"/>
          <w:divBdr>
            <w:top w:val="none" w:sz="0" w:space="0" w:color="auto"/>
            <w:left w:val="none" w:sz="0" w:space="0" w:color="auto"/>
            <w:bottom w:val="none" w:sz="0" w:space="0" w:color="auto"/>
            <w:right w:val="none" w:sz="0" w:space="0" w:color="auto"/>
          </w:divBdr>
        </w:div>
        <w:div w:id="109399204">
          <w:marLeft w:val="480"/>
          <w:marRight w:val="0"/>
          <w:marTop w:val="0"/>
          <w:marBottom w:val="0"/>
          <w:divBdr>
            <w:top w:val="none" w:sz="0" w:space="0" w:color="auto"/>
            <w:left w:val="none" w:sz="0" w:space="0" w:color="auto"/>
            <w:bottom w:val="none" w:sz="0" w:space="0" w:color="auto"/>
            <w:right w:val="none" w:sz="0" w:space="0" w:color="auto"/>
          </w:divBdr>
        </w:div>
        <w:div w:id="1636106829">
          <w:marLeft w:val="480"/>
          <w:marRight w:val="0"/>
          <w:marTop w:val="0"/>
          <w:marBottom w:val="0"/>
          <w:divBdr>
            <w:top w:val="none" w:sz="0" w:space="0" w:color="auto"/>
            <w:left w:val="none" w:sz="0" w:space="0" w:color="auto"/>
            <w:bottom w:val="none" w:sz="0" w:space="0" w:color="auto"/>
            <w:right w:val="none" w:sz="0" w:space="0" w:color="auto"/>
          </w:divBdr>
        </w:div>
        <w:div w:id="1567687318">
          <w:marLeft w:val="480"/>
          <w:marRight w:val="0"/>
          <w:marTop w:val="0"/>
          <w:marBottom w:val="0"/>
          <w:divBdr>
            <w:top w:val="none" w:sz="0" w:space="0" w:color="auto"/>
            <w:left w:val="none" w:sz="0" w:space="0" w:color="auto"/>
            <w:bottom w:val="none" w:sz="0" w:space="0" w:color="auto"/>
            <w:right w:val="none" w:sz="0" w:space="0" w:color="auto"/>
          </w:divBdr>
        </w:div>
        <w:div w:id="1096100445">
          <w:marLeft w:val="480"/>
          <w:marRight w:val="0"/>
          <w:marTop w:val="0"/>
          <w:marBottom w:val="0"/>
          <w:divBdr>
            <w:top w:val="none" w:sz="0" w:space="0" w:color="auto"/>
            <w:left w:val="none" w:sz="0" w:space="0" w:color="auto"/>
            <w:bottom w:val="none" w:sz="0" w:space="0" w:color="auto"/>
            <w:right w:val="none" w:sz="0" w:space="0" w:color="auto"/>
          </w:divBdr>
        </w:div>
        <w:div w:id="1211726256">
          <w:marLeft w:val="480"/>
          <w:marRight w:val="0"/>
          <w:marTop w:val="0"/>
          <w:marBottom w:val="0"/>
          <w:divBdr>
            <w:top w:val="none" w:sz="0" w:space="0" w:color="auto"/>
            <w:left w:val="none" w:sz="0" w:space="0" w:color="auto"/>
            <w:bottom w:val="none" w:sz="0" w:space="0" w:color="auto"/>
            <w:right w:val="none" w:sz="0" w:space="0" w:color="auto"/>
          </w:divBdr>
        </w:div>
        <w:div w:id="318192590">
          <w:marLeft w:val="480"/>
          <w:marRight w:val="0"/>
          <w:marTop w:val="0"/>
          <w:marBottom w:val="0"/>
          <w:divBdr>
            <w:top w:val="none" w:sz="0" w:space="0" w:color="auto"/>
            <w:left w:val="none" w:sz="0" w:space="0" w:color="auto"/>
            <w:bottom w:val="none" w:sz="0" w:space="0" w:color="auto"/>
            <w:right w:val="none" w:sz="0" w:space="0" w:color="auto"/>
          </w:divBdr>
        </w:div>
        <w:div w:id="1643804714">
          <w:marLeft w:val="480"/>
          <w:marRight w:val="0"/>
          <w:marTop w:val="0"/>
          <w:marBottom w:val="0"/>
          <w:divBdr>
            <w:top w:val="none" w:sz="0" w:space="0" w:color="auto"/>
            <w:left w:val="none" w:sz="0" w:space="0" w:color="auto"/>
            <w:bottom w:val="none" w:sz="0" w:space="0" w:color="auto"/>
            <w:right w:val="none" w:sz="0" w:space="0" w:color="auto"/>
          </w:divBdr>
        </w:div>
        <w:div w:id="239145254">
          <w:marLeft w:val="480"/>
          <w:marRight w:val="0"/>
          <w:marTop w:val="0"/>
          <w:marBottom w:val="0"/>
          <w:divBdr>
            <w:top w:val="none" w:sz="0" w:space="0" w:color="auto"/>
            <w:left w:val="none" w:sz="0" w:space="0" w:color="auto"/>
            <w:bottom w:val="none" w:sz="0" w:space="0" w:color="auto"/>
            <w:right w:val="none" w:sz="0" w:space="0" w:color="auto"/>
          </w:divBdr>
        </w:div>
        <w:div w:id="1834253813">
          <w:marLeft w:val="480"/>
          <w:marRight w:val="0"/>
          <w:marTop w:val="0"/>
          <w:marBottom w:val="0"/>
          <w:divBdr>
            <w:top w:val="none" w:sz="0" w:space="0" w:color="auto"/>
            <w:left w:val="none" w:sz="0" w:space="0" w:color="auto"/>
            <w:bottom w:val="none" w:sz="0" w:space="0" w:color="auto"/>
            <w:right w:val="none" w:sz="0" w:space="0" w:color="auto"/>
          </w:divBdr>
        </w:div>
        <w:div w:id="1275668848">
          <w:marLeft w:val="480"/>
          <w:marRight w:val="0"/>
          <w:marTop w:val="0"/>
          <w:marBottom w:val="0"/>
          <w:divBdr>
            <w:top w:val="none" w:sz="0" w:space="0" w:color="auto"/>
            <w:left w:val="none" w:sz="0" w:space="0" w:color="auto"/>
            <w:bottom w:val="none" w:sz="0" w:space="0" w:color="auto"/>
            <w:right w:val="none" w:sz="0" w:space="0" w:color="auto"/>
          </w:divBdr>
        </w:div>
        <w:div w:id="1272710324">
          <w:marLeft w:val="480"/>
          <w:marRight w:val="0"/>
          <w:marTop w:val="0"/>
          <w:marBottom w:val="0"/>
          <w:divBdr>
            <w:top w:val="none" w:sz="0" w:space="0" w:color="auto"/>
            <w:left w:val="none" w:sz="0" w:space="0" w:color="auto"/>
            <w:bottom w:val="none" w:sz="0" w:space="0" w:color="auto"/>
            <w:right w:val="none" w:sz="0" w:space="0" w:color="auto"/>
          </w:divBdr>
        </w:div>
        <w:div w:id="67768570">
          <w:marLeft w:val="480"/>
          <w:marRight w:val="0"/>
          <w:marTop w:val="0"/>
          <w:marBottom w:val="0"/>
          <w:divBdr>
            <w:top w:val="none" w:sz="0" w:space="0" w:color="auto"/>
            <w:left w:val="none" w:sz="0" w:space="0" w:color="auto"/>
            <w:bottom w:val="none" w:sz="0" w:space="0" w:color="auto"/>
            <w:right w:val="none" w:sz="0" w:space="0" w:color="auto"/>
          </w:divBdr>
        </w:div>
        <w:div w:id="1694375557">
          <w:marLeft w:val="480"/>
          <w:marRight w:val="0"/>
          <w:marTop w:val="0"/>
          <w:marBottom w:val="0"/>
          <w:divBdr>
            <w:top w:val="none" w:sz="0" w:space="0" w:color="auto"/>
            <w:left w:val="none" w:sz="0" w:space="0" w:color="auto"/>
            <w:bottom w:val="none" w:sz="0" w:space="0" w:color="auto"/>
            <w:right w:val="none" w:sz="0" w:space="0" w:color="auto"/>
          </w:divBdr>
        </w:div>
        <w:div w:id="1394815987">
          <w:marLeft w:val="480"/>
          <w:marRight w:val="0"/>
          <w:marTop w:val="0"/>
          <w:marBottom w:val="0"/>
          <w:divBdr>
            <w:top w:val="none" w:sz="0" w:space="0" w:color="auto"/>
            <w:left w:val="none" w:sz="0" w:space="0" w:color="auto"/>
            <w:bottom w:val="none" w:sz="0" w:space="0" w:color="auto"/>
            <w:right w:val="none" w:sz="0" w:space="0" w:color="auto"/>
          </w:divBdr>
        </w:div>
        <w:div w:id="176702447">
          <w:marLeft w:val="480"/>
          <w:marRight w:val="0"/>
          <w:marTop w:val="0"/>
          <w:marBottom w:val="0"/>
          <w:divBdr>
            <w:top w:val="none" w:sz="0" w:space="0" w:color="auto"/>
            <w:left w:val="none" w:sz="0" w:space="0" w:color="auto"/>
            <w:bottom w:val="none" w:sz="0" w:space="0" w:color="auto"/>
            <w:right w:val="none" w:sz="0" w:space="0" w:color="auto"/>
          </w:divBdr>
        </w:div>
        <w:div w:id="1449857842">
          <w:marLeft w:val="480"/>
          <w:marRight w:val="0"/>
          <w:marTop w:val="0"/>
          <w:marBottom w:val="0"/>
          <w:divBdr>
            <w:top w:val="none" w:sz="0" w:space="0" w:color="auto"/>
            <w:left w:val="none" w:sz="0" w:space="0" w:color="auto"/>
            <w:bottom w:val="none" w:sz="0" w:space="0" w:color="auto"/>
            <w:right w:val="none" w:sz="0" w:space="0" w:color="auto"/>
          </w:divBdr>
        </w:div>
        <w:div w:id="1904246679">
          <w:marLeft w:val="480"/>
          <w:marRight w:val="0"/>
          <w:marTop w:val="0"/>
          <w:marBottom w:val="0"/>
          <w:divBdr>
            <w:top w:val="none" w:sz="0" w:space="0" w:color="auto"/>
            <w:left w:val="none" w:sz="0" w:space="0" w:color="auto"/>
            <w:bottom w:val="none" w:sz="0" w:space="0" w:color="auto"/>
            <w:right w:val="none" w:sz="0" w:space="0" w:color="auto"/>
          </w:divBdr>
        </w:div>
        <w:div w:id="2052876582">
          <w:marLeft w:val="480"/>
          <w:marRight w:val="0"/>
          <w:marTop w:val="0"/>
          <w:marBottom w:val="0"/>
          <w:divBdr>
            <w:top w:val="none" w:sz="0" w:space="0" w:color="auto"/>
            <w:left w:val="none" w:sz="0" w:space="0" w:color="auto"/>
            <w:bottom w:val="none" w:sz="0" w:space="0" w:color="auto"/>
            <w:right w:val="none" w:sz="0" w:space="0" w:color="auto"/>
          </w:divBdr>
        </w:div>
        <w:div w:id="269892968">
          <w:marLeft w:val="480"/>
          <w:marRight w:val="0"/>
          <w:marTop w:val="0"/>
          <w:marBottom w:val="0"/>
          <w:divBdr>
            <w:top w:val="none" w:sz="0" w:space="0" w:color="auto"/>
            <w:left w:val="none" w:sz="0" w:space="0" w:color="auto"/>
            <w:bottom w:val="none" w:sz="0" w:space="0" w:color="auto"/>
            <w:right w:val="none" w:sz="0" w:space="0" w:color="auto"/>
          </w:divBdr>
        </w:div>
        <w:div w:id="1248924611">
          <w:marLeft w:val="480"/>
          <w:marRight w:val="0"/>
          <w:marTop w:val="0"/>
          <w:marBottom w:val="0"/>
          <w:divBdr>
            <w:top w:val="none" w:sz="0" w:space="0" w:color="auto"/>
            <w:left w:val="none" w:sz="0" w:space="0" w:color="auto"/>
            <w:bottom w:val="none" w:sz="0" w:space="0" w:color="auto"/>
            <w:right w:val="none" w:sz="0" w:space="0" w:color="auto"/>
          </w:divBdr>
        </w:div>
        <w:div w:id="827137461">
          <w:marLeft w:val="480"/>
          <w:marRight w:val="0"/>
          <w:marTop w:val="0"/>
          <w:marBottom w:val="0"/>
          <w:divBdr>
            <w:top w:val="none" w:sz="0" w:space="0" w:color="auto"/>
            <w:left w:val="none" w:sz="0" w:space="0" w:color="auto"/>
            <w:bottom w:val="none" w:sz="0" w:space="0" w:color="auto"/>
            <w:right w:val="none" w:sz="0" w:space="0" w:color="auto"/>
          </w:divBdr>
        </w:div>
        <w:div w:id="1276523847">
          <w:marLeft w:val="480"/>
          <w:marRight w:val="0"/>
          <w:marTop w:val="0"/>
          <w:marBottom w:val="0"/>
          <w:divBdr>
            <w:top w:val="none" w:sz="0" w:space="0" w:color="auto"/>
            <w:left w:val="none" w:sz="0" w:space="0" w:color="auto"/>
            <w:bottom w:val="none" w:sz="0" w:space="0" w:color="auto"/>
            <w:right w:val="none" w:sz="0" w:space="0" w:color="auto"/>
          </w:divBdr>
        </w:div>
        <w:div w:id="153570339">
          <w:marLeft w:val="480"/>
          <w:marRight w:val="0"/>
          <w:marTop w:val="0"/>
          <w:marBottom w:val="0"/>
          <w:divBdr>
            <w:top w:val="none" w:sz="0" w:space="0" w:color="auto"/>
            <w:left w:val="none" w:sz="0" w:space="0" w:color="auto"/>
            <w:bottom w:val="none" w:sz="0" w:space="0" w:color="auto"/>
            <w:right w:val="none" w:sz="0" w:space="0" w:color="auto"/>
          </w:divBdr>
        </w:div>
        <w:div w:id="98526953">
          <w:marLeft w:val="480"/>
          <w:marRight w:val="0"/>
          <w:marTop w:val="0"/>
          <w:marBottom w:val="0"/>
          <w:divBdr>
            <w:top w:val="none" w:sz="0" w:space="0" w:color="auto"/>
            <w:left w:val="none" w:sz="0" w:space="0" w:color="auto"/>
            <w:bottom w:val="none" w:sz="0" w:space="0" w:color="auto"/>
            <w:right w:val="none" w:sz="0" w:space="0" w:color="auto"/>
          </w:divBdr>
        </w:div>
        <w:div w:id="408357217">
          <w:marLeft w:val="480"/>
          <w:marRight w:val="0"/>
          <w:marTop w:val="0"/>
          <w:marBottom w:val="0"/>
          <w:divBdr>
            <w:top w:val="none" w:sz="0" w:space="0" w:color="auto"/>
            <w:left w:val="none" w:sz="0" w:space="0" w:color="auto"/>
            <w:bottom w:val="none" w:sz="0" w:space="0" w:color="auto"/>
            <w:right w:val="none" w:sz="0" w:space="0" w:color="auto"/>
          </w:divBdr>
        </w:div>
        <w:div w:id="1536234029">
          <w:marLeft w:val="480"/>
          <w:marRight w:val="0"/>
          <w:marTop w:val="0"/>
          <w:marBottom w:val="0"/>
          <w:divBdr>
            <w:top w:val="none" w:sz="0" w:space="0" w:color="auto"/>
            <w:left w:val="none" w:sz="0" w:space="0" w:color="auto"/>
            <w:bottom w:val="none" w:sz="0" w:space="0" w:color="auto"/>
            <w:right w:val="none" w:sz="0" w:space="0" w:color="auto"/>
          </w:divBdr>
        </w:div>
        <w:div w:id="1660886418">
          <w:marLeft w:val="480"/>
          <w:marRight w:val="0"/>
          <w:marTop w:val="0"/>
          <w:marBottom w:val="0"/>
          <w:divBdr>
            <w:top w:val="none" w:sz="0" w:space="0" w:color="auto"/>
            <w:left w:val="none" w:sz="0" w:space="0" w:color="auto"/>
            <w:bottom w:val="none" w:sz="0" w:space="0" w:color="auto"/>
            <w:right w:val="none" w:sz="0" w:space="0" w:color="auto"/>
          </w:divBdr>
        </w:div>
        <w:div w:id="18549709">
          <w:marLeft w:val="480"/>
          <w:marRight w:val="0"/>
          <w:marTop w:val="0"/>
          <w:marBottom w:val="0"/>
          <w:divBdr>
            <w:top w:val="none" w:sz="0" w:space="0" w:color="auto"/>
            <w:left w:val="none" w:sz="0" w:space="0" w:color="auto"/>
            <w:bottom w:val="none" w:sz="0" w:space="0" w:color="auto"/>
            <w:right w:val="none" w:sz="0" w:space="0" w:color="auto"/>
          </w:divBdr>
        </w:div>
        <w:div w:id="915210872">
          <w:marLeft w:val="480"/>
          <w:marRight w:val="0"/>
          <w:marTop w:val="0"/>
          <w:marBottom w:val="0"/>
          <w:divBdr>
            <w:top w:val="none" w:sz="0" w:space="0" w:color="auto"/>
            <w:left w:val="none" w:sz="0" w:space="0" w:color="auto"/>
            <w:bottom w:val="none" w:sz="0" w:space="0" w:color="auto"/>
            <w:right w:val="none" w:sz="0" w:space="0" w:color="auto"/>
          </w:divBdr>
        </w:div>
      </w:divsChild>
    </w:div>
    <w:div w:id="1322076223">
      <w:bodyDiv w:val="1"/>
      <w:marLeft w:val="0"/>
      <w:marRight w:val="0"/>
      <w:marTop w:val="0"/>
      <w:marBottom w:val="0"/>
      <w:divBdr>
        <w:top w:val="none" w:sz="0" w:space="0" w:color="auto"/>
        <w:left w:val="none" w:sz="0" w:space="0" w:color="auto"/>
        <w:bottom w:val="none" w:sz="0" w:space="0" w:color="auto"/>
        <w:right w:val="none" w:sz="0" w:space="0" w:color="auto"/>
      </w:divBdr>
    </w:div>
    <w:div w:id="1322193945">
      <w:bodyDiv w:val="1"/>
      <w:marLeft w:val="0"/>
      <w:marRight w:val="0"/>
      <w:marTop w:val="0"/>
      <w:marBottom w:val="0"/>
      <w:divBdr>
        <w:top w:val="none" w:sz="0" w:space="0" w:color="auto"/>
        <w:left w:val="none" w:sz="0" w:space="0" w:color="auto"/>
        <w:bottom w:val="none" w:sz="0" w:space="0" w:color="auto"/>
        <w:right w:val="none" w:sz="0" w:space="0" w:color="auto"/>
      </w:divBdr>
    </w:div>
    <w:div w:id="1322200509">
      <w:bodyDiv w:val="1"/>
      <w:marLeft w:val="0"/>
      <w:marRight w:val="0"/>
      <w:marTop w:val="0"/>
      <w:marBottom w:val="0"/>
      <w:divBdr>
        <w:top w:val="none" w:sz="0" w:space="0" w:color="auto"/>
        <w:left w:val="none" w:sz="0" w:space="0" w:color="auto"/>
        <w:bottom w:val="none" w:sz="0" w:space="0" w:color="auto"/>
        <w:right w:val="none" w:sz="0" w:space="0" w:color="auto"/>
      </w:divBdr>
    </w:div>
    <w:div w:id="1322345602">
      <w:bodyDiv w:val="1"/>
      <w:marLeft w:val="0"/>
      <w:marRight w:val="0"/>
      <w:marTop w:val="0"/>
      <w:marBottom w:val="0"/>
      <w:divBdr>
        <w:top w:val="none" w:sz="0" w:space="0" w:color="auto"/>
        <w:left w:val="none" w:sz="0" w:space="0" w:color="auto"/>
        <w:bottom w:val="none" w:sz="0" w:space="0" w:color="auto"/>
        <w:right w:val="none" w:sz="0" w:space="0" w:color="auto"/>
      </w:divBdr>
    </w:div>
    <w:div w:id="1322734230">
      <w:bodyDiv w:val="1"/>
      <w:marLeft w:val="0"/>
      <w:marRight w:val="0"/>
      <w:marTop w:val="0"/>
      <w:marBottom w:val="0"/>
      <w:divBdr>
        <w:top w:val="none" w:sz="0" w:space="0" w:color="auto"/>
        <w:left w:val="none" w:sz="0" w:space="0" w:color="auto"/>
        <w:bottom w:val="none" w:sz="0" w:space="0" w:color="auto"/>
        <w:right w:val="none" w:sz="0" w:space="0" w:color="auto"/>
      </w:divBdr>
      <w:divsChild>
        <w:div w:id="1423377555">
          <w:marLeft w:val="480"/>
          <w:marRight w:val="0"/>
          <w:marTop w:val="0"/>
          <w:marBottom w:val="0"/>
          <w:divBdr>
            <w:top w:val="none" w:sz="0" w:space="0" w:color="auto"/>
            <w:left w:val="none" w:sz="0" w:space="0" w:color="auto"/>
            <w:bottom w:val="none" w:sz="0" w:space="0" w:color="auto"/>
            <w:right w:val="none" w:sz="0" w:space="0" w:color="auto"/>
          </w:divBdr>
        </w:div>
        <w:div w:id="1990161416">
          <w:marLeft w:val="480"/>
          <w:marRight w:val="0"/>
          <w:marTop w:val="0"/>
          <w:marBottom w:val="0"/>
          <w:divBdr>
            <w:top w:val="none" w:sz="0" w:space="0" w:color="auto"/>
            <w:left w:val="none" w:sz="0" w:space="0" w:color="auto"/>
            <w:bottom w:val="none" w:sz="0" w:space="0" w:color="auto"/>
            <w:right w:val="none" w:sz="0" w:space="0" w:color="auto"/>
          </w:divBdr>
        </w:div>
        <w:div w:id="2062552597">
          <w:marLeft w:val="480"/>
          <w:marRight w:val="0"/>
          <w:marTop w:val="0"/>
          <w:marBottom w:val="0"/>
          <w:divBdr>
            <w:top w:val="none" w:sz="0" w:space="0" w:color="auto"/>
            <w:left w:val="none" w:sz="0" w:space="0" w:color="auto"/>
            <w:bottom w:val="none" w:sz="0" w:space="0" w:color="auto"/>
            <w:right w:val="none" w:sz="0" w:space="0" w:color="auto"/>
          </w:divBdr>
        </w:div>
        <w:div w:id="1240168214">
          <w:marLeft w:val="480"/>
          <w:marRight w:val="0"/>
          <w:marTop w:val="0"/>
          <w:marBottom w:val="0"/>
          <w:divBdr>
            <w:top w:val="none" w:sz="0" w:space="0" w:color="auto"/>
            <w:left w:val="none" w:sz="0" w:space="0" w:color="auto"/>
            <w:bottom w:val="none" w:sz="0" w:space="0" w:color="auto"/>
            <w:right w:val="none" w:sz="0" w:space="0" w:color="auto"/>
          </w:divBdr>
        </w:div>
        <w:div w:id="580791738">
          <w:marLeft w:val="480"/>
          <w:marRight w:val="0"/>
          <w:marTop w:val="0"/>
          <w:marBottom w:val="0"/>
          <w:divBdr>
            <w:top w:val="none" w:sz="0" w:space="0" w:color="auto"/>
            <w:left w:val="none" w:sz="0" w:space="0" w:color="auto"/>
            <w:bottom w:val="none" w:sz="0" w:space="0" w:color="auto"/>
            <w:right w:val="none" w:sz="0" w:space="0" w:color="auto"/>
          </w:divBdr>
        </w:div>
        <w:div w:id="1489403781">
          <w:marLeft w:val="480"/>
          <w:marRight w:val="0"/>
          <w:marTop w:val="0"/>
          <w:marBottom w:val="0"/>
          <w:divBdr>
            <w:top w:val="none" w:sz="0" w:space="0" w:color="auto"/>
            <w:left w:val="none" w:sz="0" w:space="0" w:color="auto"/>
            <w:bottom w:val="none" w:sz="0" w:space="0" w:color="auto"/>
            <w:right w:val="none" w:sz="0" w:space="0" w:color="auto"/>
          </w:divBdr>
        </w:div>
        <w:div w:id="742024170">
          <w:marLeft w:val="480"/>
          <w:marRight w:val="0"/>
          <w:marTop w:val="0"/>
          <w:marBottom w:val="0"/>
          <w:divBdr>
            <w:top w:val="none" w:sz="0" w:space="0" w:color="auto"/>
            <w:left w:val="none" w:sz="0" w:space="0" w:color="auto"/>
            <w:bottom w:val="none" w:sz="0" w:space="0" w:color="auto"/>
            <w:right w:val="none" w:sz="0" w:space="0" w:color="auto"/>
          </w:divBdr>
        </w:div>
        <w:div w:id="667516844">
          <w:marLeft w:val="480"/>
          <w:marRight w:val="0"/>
          <w:marTop w:val="0"/>
          <w:marBottom w:val="0"/>
          <w:divBdr>
            <w:top w:val="none" w:sz="0" w:space="0" w:color="auto"/>
            <w:left w:val="none" w:sz="0" w:space="0" w:color="auto"/>
            <w:bottom w:val="none" w:sz="0" w:space="0" w:color="auto"/>
            <w:right w:val="none" w:sz="0" w:space="0" w:color="auto"/>
          </w:divBdr>
        </w:div>
        <w:div w:id="292755239">
          <w:marLeft w:val="480"/>
          <w:marRight w:val="0"/>
          <w:marTop w:val="0"/>
          <w:marBottom w:val="0"/>
          <w:divBdr>
            <w:top w:val="none" w:sz="0" w:space="0" w:color="auto"/>
            <w:left w:val="none" w:sz="0" w:space="0" w:color="auto"/>
            <w:bottom w:val="none" w:sz="0" w:space="0" w:color="auto"/>
            <w:right w:val="none" w:sz="0" w:space="0" w:color="auto"/>
          </w:divBdr>
        </w:div>
        <w:div w:id="1137183407">
          <w:marLeft w:val="480"/>
          <w:marRight w:val="0"/>
          <w:marTop w:val="0"/>
          <w:marBottom w:val="0"/>
          <w:divBdr>
            <w:top w:val="none" w:sz="0" w:space="0" w:color="auto"/>
            <w:left w:val="none" w:sz="0" w:space="0" w:color="auto"/>
            <w:bottom w:val="none" w:sz="0" w:space="0" w:color="auto"/>
            <w:right w:val="none" w:sz="0" w:space="0" w:color="auto"/>
          </w:divBdr>
        </w:div>
        <w:div w:id="1931355381">
          <w:marLeft w:val="480"/>
          <w:marRight w:val="0"/>
          <w:marTop w:val="0"/>
          <w:marBottom w:val="0"/>
          <w:divBdr>
            <w:top w:val="none" w:sz="0" w:space="0" w:color="auto"/>
            <w:left w:val="none" w:sz="0" w:space="0" w:color="auto"/>
            <w:bottom w:val="none" w:sz="0" w:space="0" w:color="auto"/>
            <w:right w:val="none" w:sz="0" w:space="0" w:color="auto"/>
          </w:divBdr>
        </w:div>
        <w:div w:id="1790589188">
          <w:marLeft w:val="480"/>
          <w:marRight w:val="0"/>
          <w:marTop w:val="0"/>
          <w:marBottom w:val="0"/>
          <w:divBdr>
            <w:top w:val="none" w:sz="0" w:space="0" w:color="auto"/>
            <w:left w:val="none" w:sz="0" w:space="0" w:color="auto"/>
            <w:bottom w:val="none" w:sz="0" w:space="0" w:color="auto"/>
            <w:right w:val="none" w:sz="0" w:space="0" w:color="auto"/>
          </w:divBdr>
        </w:div>
        <w:div w:id="1676879731">
          <w:marLeft w:val="480"/>
          <w:marRight w:val="0"/>
          <w:marTop w:val="0"/>
          <w:marBottom w:val="0"/>
          <w:divBdr>
            <w:top w:val="none" w:sz="0" w:space="0" w:color="auto"/>
            <w:left w:val="none" w:sz="0" w:space="0" w:color="auto"/>
            <w:bottom w:val="none" w:sz="0" w:space="0" w:color="auto"/>
            <w:right w:val="none" w:sz="0" w:space="0" w:color="auto"/>
          </w:divBdr>
        </w:div>
        <w:div w:id="55208917">
          <w:marLeft w:val="480"/>
          <w:marRight w:val="0"/>
          <w:marTop w:val="0"/>
          <w:marBottom w:val="0"/>
          <w:divBdr>
            <w:top w:val="none" w:sz="0" w:space="0" w:color="auto"/>
            <w:left w:val="none" w:sz="0" w:space="0" w:color="auto"/>
            <w:bottom w:val="none" w:sz="0" w:space="0" w:color="auto"/>
            <w:right w:val="none" w:sz="0" w:space="0" w:color="auto"/>
          </w:divBdr>
        </w:div>
        <w:div w:id="1875730242">
          <w:marLeft w:val="480"/>
          <w:marRight w:val="0"/>
          <w:marTop w:val="0"/>
          <w:marBottom w:val="0"/>
          <w:divBdr>
            <w:top w:val="none" w:sz="0" w:space="0" w:color="auto"/>
            <w:left w:val="none" w:sz="0" w:space="0" w:color="auto"/>
            <w:bottom w:val="none" w:sz="0" w:space="0" w:color="auto"/>
            <w:right w:val="none" w:sz="0" w:space="0" w:color="auto"/>
          </w:divBdr>
        </w:div>
        <w:div w:id="119348338">
          <w:marLeft w:val="480"/>
          <w:marRight w:val="0"/>
          <w:marTop w:val="0"/>
          <w:marBottom w:val="0"/>
          <w:divBdr>
            <w:top w:val="none" w:sz="0" w:space="0" w:color="auto"/>
            <w:left w:val="none" w:sz="0" w:space="0" w:color="auto"/>
            <w:bottom w:val="none" w:sz="0" w:space="0" w:color="auto"/>
            <w:right w:val="none" w:sz="0" w:space="0" w:color="auto"/>
          </w:divBdr>
        </w:div>
        <w:div w:id="1083799537">
          <w:marLeft w:val="480"/>
          <w:marRight w:val="0"/>
          <w:marTop w:val="0"/>
          <w:marBottom w:val="0"/>
          <w:divBdr>
            <w:top w:val="none" w:sz="0" w:space="0" w:color="auto"/>
            <w:left w:val="none" w:sz="0" w:space="0" w:color="auto"/>
            <w:bottom w:val="none" w:sz="0" w:space="0" w:color="auto"/>
            <w:right w:val="none" w:sz="0" w:space="0" w:color="auto"/>
          </w:divBdr>
        </w:div>
        <w:div w:id="264964784">
          <w:marLeft w:val="480"/>
          <w:marRight w:val="0"/>
          <w:marTop w:val="0"/>
          <w:marBottom w:val="0"/>
          <w:divBdr>
            <w:top w:val="none" w:sz="0" w:space="0" w:color="auto"/>
            <w:left w:val="none" w:sz="0" w:space="0" w:color="auto"/>
            <w:bottom w:val="none" w:sz="0" w:space="0" w:color="auto"/>
            <w:right w:val="none" w:sz="0" w:space="0" w:color="auto"/>
          </w:divBdr>
        </w:div>
        <w:div w:id="2051414353">
          <w:marLeft w:val="480"/>
          <w:marRight w:val="0"/>
          <w:marTop w:val="0"/>
          <w:marBottom w:val="0"/>
          <w:divBdr>
            <w:top w:val="none" w:sz="0" w:space="0" w:color="auto"/>
            <w:left w:val="none" w:sz="0" w:space="0" w:color="auto"/>
            <w:bottom w:val="none" w:sz="0" w:space="0" w:color="auto"/>
            <w:right w:val="none" w:sz="0" w:space="0" w:color="auto"/>
          </w:divBdr>
        </w:div>
        <w:div w:id="950671455">
          <w:marLeft w:val="480"/>
          <w:marRight w:val="0"/>
          <w:marTop w:val="0"/>
          <w:marBottom w:val="0"/>
          <w:divBdr>
            <w:top w:val="none" w:sz="0" w:space="0" w:color="auto"/>
            <w:left w:val="none" w:sz="0" w:space="0" w:color="auto"/>
            <w:bottom w:val="none" w:sz="0" w:space="0" w:color="auto"/>
            <w:right w:val="none" w:sz="0" w:space="0" w:color="auto"/>
          </w:divBdr>
        </w:div>
        <w:div w:id="2012638451">
          <w:marLeft w:val="480"/>
          <w:marRight w:val="0"/>
          <w:marTop w:val="0"/>
          <w:marBottom w:val="0"/>
          <w:divBdr>
            <w:top w:val="none" w:sz="0" w:space="0" w:color="auto"/>
            <w:left w:val="none" w:sz="0" w:space="0" w:color="auto"/>
            <w:bottom w:val="none" w:sz="0" w:space="0" w:color="auto"/>
            <w:right w:val="none" w:sz="0" w:space="0" w:color="auto"/>
          </w:divBdr>
        </w:div>
        <w:div w:id="1571034264">
          <w:marLeft w:val="480"/>
          <w:marRight w:val="0"/>
          <w:marTop w:val="0"/>
          <w:marBottom w:val="0"/>
          <w:divBdr>
            <w:top w:val="none" w:sz="0" w:space="0" w:color="auto"/>
            <w:left w:val="none" w:sz="0" w:space="0" w:color="auto"/>
            <w:bottom w:val="none" w:sz="0" w:space="0" w:color="auto"/>
            <w:right w:val="none" w:sz="0" w:space="0" w:color="auto"/>
          </w:divBdr>
        </w:div>
        <w:div w:id="188960137">
          <w:marLeft w:val="480"/>
          <w:marRight w:val="0"/>
          <w:marTop w:val="0"/>
          <w:marBottom w:val="0"/>
          <w:divBdr>
            <w:top w:val="none" w:sz="0" w:space="0" w:color="auto"/>
            <w:left w:val="none" w:sz="0" w:space="0" w:color="auto"/>
            <w:bottom w:val="none" w:sz="0" w:space="0" w:color="auto"/>
            <w:right w:val="none" w:sz="0" w:space="0" w:color="auto"/>
          </w:divBdr>
        </w:div>
        <w:div w:id="735905692">
          <w:marLeft w:val="480"/>
          <w:marRight w:val="0"/>
          <w:marTop w:val="0"/>
          <w:marBottom w:val="0"/>
          <w:divBdr>
            <w:top w:val="none" w:sz="0" w:space="0" w:color="auto"/>
            <w:left w:val="none" w:sz="0" w:space="0" w:color="auto"/>
            <w:bottom w:val="none" w:sz="0" w:space="0" w:color="auto"/>
            <w:right w:val="none" w:sz="0" w:space="0" w:color="auto"/>
          </w:divBdr>
        </w:div>
        <w:div w:id="2066022698">
          <w:marLeft w:val="480"/>
          <w:marRight w:val="0"/>
          <w:marTop w:val="0"/>
          <w:marBottom w:val="0"/>
          <w:divBdr>
            <w:top w:val="none" w:sz="0" w:space="0" w:color="auto"/>
            <w:left w:val="none" w:sz="0" w:space="0" w:color="auto"/>
            <w:bottom w:val="none" w:sz="0" w:space="0" w:color="auto"/>
            <w:right w:val="none" w:sz="0" w:space="0" w:color="auto"/>
          </w:divBdr>
        </w:div>
        <w:div w:id="564924017">
          <w:marLeft w:val="480"/>
          <w:marRight w:val="0"/>
          <w:marTop w:val="0"/>
          <w:marBottom w:val="0"/>
          <w:divBdr>
            <w:top w:val="none" w:sz="0" w:space="0" w:color="auto"/>
            <w:left w:val="none" w:sz="0" w:space="0" w:color="auto"/>
            <w:bottom w:val="none" w:sz="0" w:space="0" w:color="auto"/>
            <w:right w:val="none" w:sz="0" w:space="0" w:color="auto"/>
          </w:divBdr>
        </w:div>
        <w:div w:id="58016461">
          <w:marLeft w:val="480"/>
          <w:marRight w:val="0"/>
          <w:marTop w:val="0"/>
          <w:marBottom w:val="0"/>
          <w:divBdr>
            <w:top w:val="none" w:sz="0" w:space="0" w:color="auto"/>
            <w:left w:val="none" w:sz="0" w:space="0" w:color="auto"/>
            <w:bottom w:val="none" w:sz="0" w:space="0" w:color="auto"/>
            <w:right w:val="none" w:sz="0" w:space="0" w:color="auto"/>
          </w:divBdr>
        </w:div>
        <w:div w:id="1479495134">
          <w:marLeft w:val="480"/>
          <w:marRight w:val="0"/>
          <w:marTop w:val="0"/>
          <w:marBottom w:val="0"/>
          <w:divBdr>
            <w:top w:val="none" w:sz="0" w:space="0" w:color="auto"/>
            <w:left w:val="none" w:sz="0" w:space="0" w:color="auto"/>
            <w:bottom w:val="none" w:sz="0" w:space="0" w:color="auto"/>
            <w:right w:val="none" w:sz="0" w:space="0" w:color="auto"/>
          </w:divBdr>
        </w:div>
        <w:div w:id="1350568241">
          <w:marLeft w:val="480"/>
          <w:marRight w:val="0"/>
          <w:marTop w:val="0"/>
          <w:marBottom w:val="0"/>
          <w:divBdr>
            <w:top w:val="none" w:sz="0" w:space="0" w:color="auto"/>
            <w:left w:val="none" w:sz="0" w:space="0" w:color="auto"/>
            <w:bottom w:val="none" w:sz="0" w:space="0" w:color="auto"/>
            <w:right w:val="none" w:sz="0" w:space="0" w:color="auto"/>
          </w:divBdr>
        </w:div>
        <w:div w:id="829948365">
          <w:marLeft w:val="480"/>
          <w:marRight w:val="0"/>
          <w:marTop w:val="0"/>
          <w:marBottom w:val="0"/>
          <w:divBdr>
            <w:top w:val="none" w:sz="0" w:space="0" w:color="auto"/>
            <w:left w:val="none" w:sz="0" w:space="0" w:color="auto"/>
            <w:bottom w:val="none" w:sz="0" w:space="0" w:color="auto"/>
            <w:right w:val="none" w:sz="0" w:space="0" w:color="auto"/>
          </w:divBdr>
        </w:div>
        <w:div w:id="674041509">
          <w:marLeft w:val="480"/>
          <w:marRight w:val="0"/>
          <w:marTop w:val="0"/>
          <w:marBottom w:val="0"/>
          <w:divBdr>
            <w:top w:val="none" w:sz="0" w:space="0" w:color="auto"/>
            <w:left w:val="none" w:sz="0" w:space="0" w:color="auto"/>
            <w:bottom w:val="none" w:sz="0" w:space="0" w:color="auto"/>
            <w:right w:val="none" w:sz="0" w:space="0" w:color="auto"/>
          </w:divBdr>
        </w:div>
        <w:div w:id="1813787241">
          <w:marLeft w:val="480"/>
          <w:marRight w:val="0"/>
          <w:marTop w:val="0"/>
          <w:marBottom w:val="0"/>
          <w:divBdr>
            <w:top w:val="none" w:sz="0" w:space="0" w:color="auto"/>
            <w:left w:val="none" w:sz="0" w:space="0" w:color="auto"/>
            <w:bottom w:val="none" w:sz="0" w:space="0" w:color="auto"/>
            <w:right w:val="none" w:sz="0" w:space="0" w:color="auto"/>
          </w:divBdr>
        </w:div>
        <w:div w:id="1845852759">
          <w:marLeft w:val="480"/>
          <w:marRight w:val="0"/>
          <w:marTop w:val="0"/>
          <w:marBottom w:val="0"/>
          <w:divBdr>
            <w:top w:val="none" w:sz="0" w:space="0" w:color="auto"/>
            <w:left w:val="none" w:sz="0" w:space="0" w:color="auto"/>
            <w:bottom w:val="none" w:sz="0" w:space="0" w:color="auto"/>
            <w:right w:val="none" w:sz="0" w:space="0" w:color="auto"/>
          </w:divBdr>
        </w:div>
        <w:div w:id="266692429">
          <w:marLeft w:val="480"/>
          <w:marRight w:val="0"/>
          <w:marTop w:val="0"/>
          <w:marBottom w:val="0"/>
          <w:divBdr>
            <w:top w:val="none" w:sz="0" w:space="0" w:color="auto"/>
            <w:left w:val="none" w:sz="0" w:space="0" w:color="auto"/>
            <w:bottom w:val="none" w:sz="0" w:space="0" w:color="auto"/>
            <w:right w:val="none" w:sz="0" w:space="0" w:color="auto"/>
          </w:divBdr>
        </w:div>
        <w:div w:id="490754046">
          <w:marLeft w:val="480"/>
          <w:marRight w:val="0"/>
          <w:marTop w:val="0"/>
          <w:marBottom w:val="0"/>
          <w:divBdr>
            <w:top w:val="none" w:sz="0" w:space="0" w:color="auto"/>
            <w:left w:val="none" w:sz="0" w:space="0" w:color="auto"/>
            <w:bottom w:val="none" w:sz="0" w:space="0" w:color="auto"/>
            <w:right w:val="none" w:sz="0" w:space="0" w:color="auto"/>
          </w:divBdr>
        </w:div>
        <w:div w:id="1799181629">
          <w:marLeft w:val="480"/>
          <w:marRight w:val="0"/>
          <w:marTop w:val="0"/>
          <w:marBottom w:val="0"/>
          <w:divBdr>
            <w:top w:val="none" w:sz="0" w:space="0" w:color="auto"/>
            <w:left w:val="none" w:sz="0" w:space="0" w:color="auto"/>
            <w:bottom w:val="none" w:sz="0" w:space="0" w:color="auto"/>
            <w:right w:val="none" w:sz="0" w:space="0" w:color="auto"/>
          </w:divBdr>
        </w:div>
        <w:div w:id="940381080">
          <w:marLeft w:val="480"/>
          <w:marRight w:val="0"/>
          <w:marTop w:val="0"/>
          <w:marBottom w:val="0"/>
          <w:divBdr>
            <w:top w:val="none" w:sz="0" w:space="0" w:color="auto"/>
            <w:left w:val="none" w:sz="0" w:space="0" w:color="auto"/>
            <w:bottom w:val="none" w:sz="0" w:space="0" w:color="auto"/>
            <w:right w:val="none" w:sz="0" w:space="0" w:color="auto"/>
          </w:divBdr>
        </w:div>
        <w:div w:id="1262646922">
          <w:marLeft w:val="480"/>
          <w:marRight w:val="0"/>
          <w:marTop w:val="0"/>
          <w:marBottom w:val="0"/>
          <w:divBdr>
            <w:top w:val="none" w:sz="0" w:space="0" w:color="auto"/>
            <w:left w:val="none" w:sz="0" w:space="0" w:color="auto"/>
            <w:bottom w:val="none" w:sz="0" w:space="0" w:color="auto"/>
            <w:right w:val="none" w:sz="0" w:space="0" w:color="auto"/>
          </w:divBdr>
        </w:div>
        <w:div w:id="1004018610">
          <w:marLeft w:val="480"/>
          <w:marRight w:val="0"/>
          <w:marTop w:val="0"/>
          <w:marBottom w:val="0"/>
          <w:divBdr>
            <w:top w:val="none" w:sz="0" w:space="0" w:color="auto"/>
            <w:left w:val="none" w:sz="0" w:space="0" w:color="auto"/>
            <w:bottom w:val="none" w:sz="0" w:space="0" w:color="auto"/>
            <w:right w:val="none" w:sz="0" w:space="0" w:color="auto"/>
          </w:divBdr>
        </w:div>
        <w:div w:id="2059670383">
          <w:marLeft w:val="480"/>
          <w:marRight w:val="0"/>
          <w:marTop w:val="0"/>
          <w:marBottom w:val="0"/>
          <w:divBdr>
            <w:top w:val="none" w:sz="0" w:space="0" w:color="auto"/>
            <w:left w:val="none" w:sz="0" w:space="0" w:color="auto"/>
            <w:bottom w:val="none" w:sz="0" w:space="0" w:color="auto"/>
            <w:right w:val="none" w:sz="0" w:space="0" w:color="auto"/>
          </w:divBdr>
        </w:div>
        <w:div w:id="469907050">
          <w:marLeft w:val="480"/>
          <w:marRight w:val="0"/>
          <w:marTop w:val="0"/>
          <w:marBottom w:val="0"/>
          <w:divBdr>
            <w:top w:val="none" w:sz="0" w:space="0" w:color="auto"/>
            <w:left w:val="none" w:sz="0" w:space="0" w:color="auto"/>
            <w:bottom w:val="none" w:sz="0" w:space="0" w:color="auto"/>
            <w:right w:val="none" w:sz="0" w:space="0" w:color="auto"/>
          </w:divBdr>
        </w:div>
        <w:div w:id="228392985">
          <w:marLeft w:val="480"/>
          <w:marRight w:val="0"/>
          <w:marTop w:val="0"/>
          <w:marBottom w:val="0"/>
          <w:divBdr>
            <w:top w:val="none" w:sz="0" w:space="0" w:color="auto"/>
            <w:left w:val="none" w:sz="0" w:space="0" w:color="auto"/>
            <w:bottom w:val="none" w:sz="0" w:space="0" w:color="auto"/>
            <w:right w:val="none" w:sz="0" w:space="0" w:color="auto"/>
          </w:divBdr>
        </w:div>
        <w:div w:id="869293363">
          <w:marLeft w:val="480"/>
          <w:marRight w:val="0"/>
          <w:marTop w:val="0"/>
          <w:marBottom w:val="0"/>
          <w:divBdr>
            <w:top w:val="none" w:sz="0" w:space="0" w:color="auto"/>
            <w:left w:val="none" w:sz="0" w:space="0" w:color="auto"/>
            <w:bottom w:val="none" w:sz="0" w:space="0" w:color="auto"/>
            <w:right w:val="none" w:sz="0" w:space="0" w:color="auto"/>
          </w:divBdr>
        </w:div>
        <w:div w:id="96101990">
          <w:marLeft w:val="480"/>
          <w:marRight w:val="0"/>
          <w:marTop w:val="0"/>
          <w:marBottom w:val="0"/>
          <w:divBdr>
            <w:top w:val="none" w:sz="0" w:space="0" w:color="auto"/>
            <w:left w:val="none" w:sz="0" w:space="0" w:color="auto"/>
            <w:bottom w:val="none" w:sz="0" w:space="0" w:color="auto"/>
            <w:right w:val="none" w:sz="0" w:space="0" w:color="auto"/>
          </w:divBdr>
        </w:div>
        <w:div w:id="14431381">
          <w:marLeft w:val="480"/>
          <w:marRight w:val="0"/>
          <w:marTop w:val="0"/>
          <w:marBottom w:val="0"/>
          <w:divBdr>
            <w:top w:val="none" w:sz="0" w:space="0" w:color="auto"/>
            <w:left w:val="none" w:sz="0" w:space="0" w:color="auto"/>
            <w:bottom w:val="none" w:sz="0" w:space="0" w:color="auto"/>
            <w:right w:val="none" w:sz="0" w:space="0" w:color="auto"/>
          </w:divBdr>
        </w:div>
        <w:div w:id="1245185271">
          <w:marLeft w:val="480"/>
          <w:marRight w:val="0"/>
          <w:marTop w:val="0"/>
          <w:marBottom w:val="0"/>
          <w:divBdr>
            <w:top w:val="none" w:sz="0" w:space="0" w:color="auto"/>
            <w:left w:val="none" w:sz="0" w:space="0" w:color="auto"/>
            <w:bottom w:val="none" w:sz="0" w:space="0" w:color="auto"/>
            <w:right w:val="none" w:sz="0" w:space="0" w:color="auto"/>
          </w:divBdr>
        </w:div>
        <w:div w:id="309133447">
          <w:marLeft w:val="480"/>
          <w:marRight w:val="0"/>
          <w:marTop w:val="0"/>
          <w:marBottom w:val="0"/>
          <w:divBdr>
            <w:top w:val="none" w:sz="0" w:space="0" w:color="auto"/>
            <w:left w:val="none" w:sz="0" w:space="0" w:color="auto"/>
            <w:bottom w:val="none" w:sz="0" w:space="0" w:color="auto"/>
            <w:right w:val="none" w:sz="0" w:space="0" w:color="auto"/>
          </w:divBdr>
        </w:div>
        <w:div w:id="906378807">
          <w:marLeft w:val="480"/>
          <w:marRight w:val="0"/>
          <w:marTop w:val="0"/>
          <w:marBottom w:val="0"/>
          <w:divBdr>
            <w:top w:val="none" w:sz="0" w:space="0" w:color="auto"/>
            <w:left w:val="none" w:sz="0" w:space="0" w:color="auto"/>
            <w:bottom w:val="none" w:sz="0" w:space="0" w:color="auto"/>
            <w:right w:val="none" w:sz="0" w:space="0" w:color="auto"/>
          </w:divBdr>
        </w:div>
        <w:div w:id="1684698580">
          <w:marLeft w:val="480"/>
          <w:marRight w:val="0"/>
          <w:marTop w:val="0"/>
          <w:marBottom w:val="0"/>
          <w:divBdr>
            <w:top w:val="none" w:sz="0" w:space="0" w:color="auto"/>
            <w:left w:val="none" w:sz="0" w:space="0" w:color="auto"/>
            <w:bottom w:val="none" w:sz="0" w:space="0" w:color="auto"/>
            <w:right w:val="none" w:sz="0" w:space="0" w:color="auto"/>
          </w:divBdr>
        </w:div>
        <w:div w:id="2068919068">
          <w:marLeft w:val="480"/>
          <w:marRight w:val="0"/>
          <w:marTop w:val="0"/>
          <w:marBottom w:val="0"/>
          <w:divBdr>
            <w:top w:val="none" w:sz="0" w:space="0" w:color="auto"/>
            <w:left w:val="none" w:sz="0" w:space="0" w:color="auto"/>
            <w:bottom w:val="none" w:sz="0" w:space="0" w:color="auto"/>
            <w:right w:val="none" w:sz="0" w:space="0" w:color="auto"/>
          </w:divBdr>
        </w:div>
        <w:div w:id="1198422241">
          <w:marLeft w:val="480"/>
          <w:marRight w:val="0"/>
          <w:marTop w:val="0"/>
          <w:marBottom w:val="0"/>
          <w:divBdr>
            <w:top w:val="none" w:sz="0" w:space="0" w:color="auto"/>
            <w:left w:val="none" w:sz="0" w:space="0" w:color="auto"/>
            <w:bottom w:val="none" w:sz="0" w:space="0" w:color="auto"/>
            <w:right w:val="none" w:sz="0" w:space="0" w:color="auto"/>
          </w:divBdr>
        </w:div>
        <w:div w:id="106627097">
          <w:marLeft w:val="480"/>
          <w:marRight w:val="0"/>
          <w:marTop w:val="0"/>
          <w:marBottom w:val="0"/>
          <w:divBdr>
            <w:top w:val="none" w:sz="0" w:space="0" w:color="auto"/>
            <w:left w:val="none" w:sz="0" w:space="0" w:color="auto"/>
            <w:bottom w:val="none" w:sz="0" w:space="0" w:color="auto"/>
            <w:right w:val="none" w:sz="0" w:space="0" w:color="auto"/>
          </w:divBdr>
        </w:div>
        <w:div w:id="1264340488">
          <w:marLeft w:val="480"/>
          <w:marRight w:val="0"/>
          <w:marTop w:val="0"/>
          <w:marBottom w:val="0"/>
          <w:divBdr>
            <w:top w:val="none" w:sz="0" w:space="0" w:color="auto"/>
            <w:left w:val="none" w:sz="0" w:space="0" w:color="auto"/>
            <w:bottom w:val="none" w:sz="0" w:space="0" w:color="auto"/>
            <w:right w:val="none" w:sz="0" w:space="0" w:color="auto"/>
          </w:divBdr>
        </w:div>
        <w:div w:id="466436544">
          <w:marLeft w:val="480"/>
          <w:marRight w:val="0"/>
          <w:marTop w:val="0"/>
          <w:marBottom w:val="0"/>
          <w:divBdr>
            <w:top w:val="none" w:sz="0" w:space="0" w:color="auto"/>
            <w:left w:val="none" w:sz="0" w:space="0" w:color="auto"/>
            <w:bottom w:val="none" w:sz="0" w:space="0" w:color="auto"/>
            <w:right w:val="none" w:sz="0" w:space="0" w:color="auto"/>
          </w:divBdr>
        </w:div>
        <w:div w:id="259876023">
          <w:marLeft w:val="480"/>
          <w:marRight w:val="0"/>
          <w:marTop w:val="0"/>
          <w:marBottom w:val="0"/>
          <w:divBdr>
            <w:top w:val="none" w:sz="0" w:space="0" w:color="auto"/>
            <w:left w:val="none" w:sz="0" w:space="0" w:color="auto"/>
            <w:bottom w:val="none" w:sz="0" w:space="0" w:color="auto"/>
            <w:right w:val="none" w:sz="0" w:space="0" w:color="auto"/>
          </w:divBdr>
        </w:div>
        <w:div w:id="1667438486">
          <w:marLeft w:val="480"/>
          <w:marRight w:val="0"/>
          <w:marTop w:val="0"/>
          <w:marBottom w:val="0"/>
          <w:divBdr>
            <w:top w:val="none" w:sz="0" w:space="0" w:color="auto"/>
            <w:left w:val="none" w:sz="0" w:space="0" w:color="auto"/>
            <w:bottom w:val="none" w:sz="0" w:space="0" w:color="auto"/>
            <w:right w:val="none" w:sz="0" w:space="0" w:color="auto"/>
          </w:divBdr>
        </w:div>
        <w:div w:id="1483354150">
          <w:marLeft w:val="480"/>
          <w:marRight w:val="0"/>
          <w:marTop w:val="0"/>
          <w:marBottom w:val="0"/>
          <w:divBdr>
            <w:top w:val="none" w:sz="0" w:space="0" w:color="auto"/>
            <w:left w:val="none" w:sz="0" w:space="0" w:color="auto"/>
            <w:bottom w:val="none" w:sz="0" w:space="0" w:color="auto"/>
            <w:right w:val="none" w:sz="0" w:space="0" w:color="auto"/>
          </w:divBdr>
        </w:div>
        <w:div w:id="1069155617">
          <w:marLeft w:val="480"/>
          <w:marRight w:val="0"/>
          <w:marTop w:val="0"/>
          <w:marBottom w:val="0"/>
          <w:divBdr>
            <w:top w:val="none" w:sz="0" w:space="0" w:color="auto"/>
            <w:left w:val="none" w:sz="0" w:space="0" w:color="auto"/>
            <w:bottom w:val="none" w:sz="0" w:space="0" w:color="auto"/>
            <w:right w:val="none" w:sz="0" w:space="0" w:color="auto"/>
          </w:divBdr>
        </w:div>
      </w:divsChild>
    </w:div>
    <w:div w:id="1323200904">
      <w:bodyDiv w:val="1"/>
      <w:marLeft w:val="0"/>
      <w:marRight w:val="0"/>
      <w:marTop w:val="0"/>
      <w:marBottom w:val="0"/>
      <w:divBdr>
        <w:top w:val="none" w:sz="0" w:space="0" w:color="auto"/>
        <w:left w:val="none" w:sz="0" w:space="0" w:color="auto"/>
        <w:bottom w:val="none" w:sz="0" w:space="0" w:color="auto"/>
        <w:right w:val="none" w:sz="0" w:space="0" w:color="auto"/>
      </w:divBdr>
    </w:div>
    <w:div w:id="1323316021">
      <w:bodyDiv w:val="1"/>
      <w:marLeft w:val="0"/>
      <w:marRight w:val="0"/>
      <w:marTop w:val="0"/>
      <w:marBottom w:val="0"/>
      <w:divBdr>
        <w:top w:val="none" w:sz="0" w:space="0" w:color="auto"/>
        <w:left w:val="none" w:sz="0" w:space="0" w:color="auto"/>
        <w:bottom w:val="none" w:sz="0" w:space="0" w:color="auto"/>
        <w:right w:val="none" w:sz="0" w:space="0" w:color="auto"/>
      </w:divBdr>
    </w:div>
    <w:div w:id="1323317360">
      <w:bodyDiv w:val="1"/>
      <w:marLeft w:val="0"/>
      <w:marRight w:val="0"/>
      <w:marTop w:val="0"/>
      <w:marBottom w:val="0"/>
      <w:divBdr>
        <w:top w:val="none" w:sz="0" w:space="0" w:color="auto"/>
        <w:left w:val="none" w:sz="0" w:space="0" w:color="auto"/>
        <w:bottom w:val="none" w:sz="0" w:space="0" w:color="auto"/>
        <w:right w:val="none" w:sz="0" w:space="0" w:color="auto"/>
      </w:divBdr>
    </w:div>
    <w:div w:id="1323389249">
      <w:bodyDiv w:val="1"/>
      <w:marLeft w:val="0"/>
      <w:marRight w:val="0"/>
      <w:marTop w:val="0"/>
      <w:marBottom w:val="0"/>
      <w:divBdr>
        <w:top w:val="none" w:sz="0" w:space="0" w:color="auto"/>
        <w:left w:val="none" w:sz="0" w:space="0" w:color="auto"/>
        <w:bottom w:val="none" w:sz="0" w:space="0" w:color="auto"/>
        <w:right w:val="none" w:sz="0" w:space="0" w:color="auto"/>
      </w:divBdr>
    </w:div>
    <w:div w:id="1323394610">
      <w:bodyDiv w:val="1"/>
      <w:marLeft w:val="0"/>
      <w:marRight w:val="0"/>
      <w:marTop w:val="0"/>
      <w:marBottom w:val="0"/>
      <w:divBdr>
        <w:top w:val="none" w:sz="0" w:space="0" w:color="auto"/>
        <w:left w:val="none" w:sz="0" w:space="0" w:color="auto"/>
        <w:bottom w:val="none" w:sz="0" w:space="0" w:color="auto"/>
        <w:right w:val="none" w:sz="0" w:space="0" w:color="auto"/>
      </w:divBdr>
    </w:div>
    <w:div w:id="1323512236">
      <w:bodyDiv w:val="1"/>
      <w:marLeft w:val="0"/>
      <w:marRight w:val="0"/>
      <w:marTop w:val="0"/>
      <w:marBottom w:val="0"/>
      <w:divBdr>
        <w:top w:val="none" w:sz="0" w:space="0" w:color="auto"/>
        <w:left w:val="none" w:sz="0" w:space="0" w:color="auto"/>
        <w:bottom w:val="none" w:sz="0" w:space="0" w:color="auto"/>
        <w:right w:val="none" w:sz="0" w:space="0" w:color="auto"/>
      </w:divBdr>
    </w:div>
    <w:div w:id="1323579227">
      <w:bodyDiv w:val="1"/>
      <w:marLeft w:val="0"/>
      <w:marRight w:val="0"/>
      <w:marTop w:val="0"/>
      <w:marBottom w:val="0"/>
      <w:divBdr>
        <w:top w:val="none" w:sz="0" w:space="0" w:color="auto"/>
        <w:left w:val="none" w:sz="0" w:space="0" w:color="auto"/>
        <w:bottom w:val="none" w:sz="0" w:space="0" w:color="auto"/>
        <w:right w:val="none" w:sz="0" w:space="0" w:color="auto"/>
      </w:divBdr>
    </w:div>
    <w:div w:id="1323579834">
      <w:bodyDiv w:val="1"/>
      <w:marLeft w:val="0"/>
      <w:marRight w:val="0"/>
      <w:marTop w:val="0"/>
      <w:marBottom w:val="0"/>
      <w:divBdr>
        <w:top w:val="none" w:sz="0" w:space="0" w:color="auto"/>
        <w:left w:val="none" w:sz="0" w:space="0" w:color="auto"/>
        <w:bottom w:val="none" w:sz="0" w:space="0" w:color="auto"/>
        <w:right w:val="none" w:sz="0" w:space="0" w:color="auto"/>
      </w:divBdr>
    </w:div>
    <w:div w:id="1323705712">
      <w:bodyDiv w:val="1"/>
      <w:marLeft w:val="0"/>
      <w:marRight w:val="0"/>
      <w:marTop w:val="0"/>
      <w:marBottom w:val="0"/>
      <w:divBdr>
        <w:top w:val="none" w:sz="0" w:space="0" w:color="auto"/>
        <w:left w:val="none" w:sz="0" w:space="0" w:color="auto"/>
        <w:bottom w:val="none" w:sz="0" w:space="0" w:color="auto"/>
        <w:right w:val="none" w:sz="0" w:space="0" w:color="auto"/>
      </w:divBdr>
    </w:div>
    <w:div w:id="1323778785">
      <w:bodyDiv w:val="1"/>
      <w:marLeft w:val="0"/>
      <w:marRight w:val="0"/>
      <w:marTop w:val="0"/>
      <w:marBottom w:val="0"/>
      <w:divBdr>
        <w:top w:val="none" w:sz="0" w:space="0" w:color="auto"/>
        <w:left w:val="none" w:sz="0" w:space="0" w:color="auto"/>
        <w:bottom w:val="none" w:sz="0" w:space="0" w:color="auto"/>
        <w:right w:val="none" w:sz="0" w:space="0" w:color="auto"/>
      </w:divBdr>
    </w:div>
    <w:div w:id="1323971818">
      <w:bodyDiv w:val="1"/>
      <w:marLeft w:val="0"/>
      <w:marRight w:val="0"/>
      <w:marTop w:val="0"/>
      <w:marBottom w:val="0"/>
      <w:divBdr>
        <w:top w:val="none" w:sz="0" w:space="0" w:color="auto"/>
        <w:left w:val="none" w:sz="0" w:space="0" w:color="auto"/>
        <w:bottom w:val="none" w:sz="0" w:space="0" w:color="auto"/>
        <w:right w:val="none" w:sz="0" w:space="0" w:color="auto"/>
      </w:divBdr>
    </w:div>
    <w:div w:id="1323973162">
      <w:bodyDiv w:val="1"/>
      <w:marLeft w:val="0"/>
      <w:marRight w:val="0"/>
      <w:marTop w:val="0"/>
      <w:marBottom w:val="0"/>
      <w:divBdr>
        <w:top w:val="none" w:sz="0" w:space="0" w:color="auto"/>
        <w:left w:val="none" w:sz="0" w:space="0" w:color="auto"/>
        <w:bottom w:val="none" w:sz="0" w:space="0" w:color="auto"/>
        <w:right w:val="none" w:sz="0" w:space="0" w:color="auto"/>
      </w:divBdr>
    </w:div>
    <w:div w:id="1324240610">
      <w:bodyDiv w:val="1"/>
      <w:marLeft w:val="0"/>
      <w:marRight w:val="0"/>
      <w:marTop w:val="0"/>
      <w:marBottom w:val="0"/>
      <w:divBdr>
        <w:top w:val="none" w:sz="0" w:space="0" w:color="auto"/>
        <w:left w:val="none" w:sz="0" w:space="0" w:color="auto"/>
        <w:bottom w:val="none" w:sz="0" w:space="0" w:color="auto"/>
        <w:right w:val="none" w:sz="0" w:space="0" w:color="auto"/>
      </w:divBdr>
    </w:div>
    <w:div w:id="1324820156">
      <w:bodyDiv w:val="1"/>
      <w:marLeft w:val="0"/>
      <w:marRight w:val="0"/>
      <w:marTop w:val="0"/>
      <w:marBottom w:val="0"/>
      <w:divBdr>
        <w:top w:val="none" w:sz="0" w:space="0" w:color="auto"/>
        <w:left w:val="none" w:sz="0" w:space="0" w:color="auto"/>
        <w:bottom w:val="none" w:sz="0" w:space="0" w:color="auto"/>
        <w:right w:val="none" w:sz="0" w:space="0" w:color="auto"/>
      </w:divBdr>
    </w:div>
    <w:div w:id="1324964481">
      <w:bodyDiv w:val="1"/>
      <w:marLeft w:val="0"/>
      <w:marRight w:val="0"/>
      <w:marTop w:val="0"/>
      <w:marBottom w:val="0"/>
      <w:divBdr>
        <w:top w:val="none" w:sz="0" w:space="0" w:color="auto"/>
        <w:left w:val="none" w:sz="0" w:space="0" w:color="auto"/>
        <w:bottom w:val="none" w:sz="0" w:space="0" w:color="auto"/>
        <w:right w:val="none" w:sz="0" w:space="0" w:color="auto"/>
      </w:divBdr>
    </w:div>
    <w:div w:id="1325203803">
      <w:bodyDiv w:val="1"/>
      <w:marLeft w:val="0"/>
      <w:marRight w:val="0"/>
      <w:marTop w:val="0"/>
      <w:marBottom w:val="0"/>
      <w:divBdr>
        <w:top w:val="none" w:sz="0" w:space="0" w:color="auto"/>
        <w:left w:val="none" w:sz="0" w:space="0" w:color="auto"/>
        <w:bottom w:val="none" w:sz="0" w:space="0" w:color="auto"/>
        <w:right w:val="none" w:sz="0" w:space="0" w:color="auto"/>
      </w:divBdr>
    </w:div>
    <w:div w:id="1325234389">
      <w:bodyDiv w:val="1"/>
      <w:marLeft w:val="0"/>
      <w:marRight w:val="0"/>
      <w:marTop w:val="0"/>
      <w:marBottom w:val="0"/>
      <w:divBdr>
        <w:top w:val="none" w:sz="0" w:space="0" w:color="auto"/>
        <w:left w:val="none" w:sz="0" w:space="0" w:color="auto"/>
        <w:bottom w:val="none" w:sz="0" w:space="0" w:color="auto"/>
        <w:right w:val="none" w:sz="0" w:space="0" w:color="auto"/>
      </w:divBdr>
    </w:div>
    <w:div w:id="1325473582">
      <w:bodyDiv w:val="1"/>
      <w:marLeft w:val="0"/>
      <w:marRight w:val="0"/>
      <w:marTop w:val="0"/>
      <w:marBottom w:val="0"/>
      <w:divBdr>
        <w:top w:val="none" w:sz="0" w:space="0" w:color="auto"/>
        <w:left w:val="none" w:sz="0" w:space="0" w:color="auto"/>
        <w:bottom w:val="none" w:sz="0" w:space="0" w:color="auto"/>
        <w:right w:val="none" w:sz="0" w:space="0" w:color="auto"/>
      </w:divBdr>
    </w:div>
    <w:div w:id="1325476869">
      <w:bodyDiv w:val="1"/>
      <w:marLeft w:val="0"/>
      <w:marRight w:val="0"/>
      <w:marTop w:val="0"/>
      <w:marBottom w:val="0"/>
      <w:divBdr>
        <w:top w:val="none" w:sz="0" w:space="0" w:color="auto"/>
        <w:left w:val="none" w:sz="0" w:space="0" w:color="auto"/>
        <w:bottom w:val="none" w:sz="0" w:space="0" w:color="auto"/>
        <w:right w:val="none" w:sz="0" w:space="0" w:color="auto"/>
      </w:divBdr>
    </w:div>
    <w:div w:id="1325743973">
      <w:bodyDiv w:val="1"/>
      <w:marLeft w:val="0"/>
      <w:marRight w:val="0"/>
      <w:marTop w:val="0"/>
      <w:marBottom w:val="0"/>
      <w:divBdr>
        <w:top w:val="none" w:sz="0" w:space="0" w:color="auto"/>
        <w:left w:val="none" w:sz="0" w:space="0" w:color="auto"/>
        <w:bottom w:val="none" w:sz="0" w:space="0" w:color="auto"/>
        <w:right w:val="none" w:sz="0" w:space="0" w:color="auto"/>
      </w:divBdr>
    </w:div>
    <w:div w:id="1325859309">
      <w:bodyDiv w:val="1"/>
      <w:marLeft w:val="0"/>
      <w:marRight w:val="0"/>
      <w:marTop w:val="0"/>
      <w:marBottom w:val="0"/>
      <w:divBdr>
        <w:top w:val="none" w:sz="0" w:space="0" w:color="auto"/>
        <w:left w:val="none" w:sz="0" w:space="0" w:color="auto"/>
        <w:bottom w:val="none" w:sz="0" w:space="0" w:color="auto"/>
        <w:right w:val="none" w:sz="0" w:space="0" w:color="auto"/>
      </w:divBdr>
    </w:div>
    <w:div w:id="1325930783">
      <w:bodyDiv w:val="1"/>
      <w:marLeft w:val="0"/>
      <w:marRight w:val="0"/>
      <w:marTop w:val="0"/>
      <w:marBottom w:val="0"/>
      <w:divBdr>
        <w:top w:val="none" w:sz="0" w:space="0" w:color="auto"/>
        <w:left w:val="none" w:sz="0" w:space="0" w:color="auto"/>
        <w:bottom w:val="none" w:sz="0" w:space="0" w:color="auto"/>
        <w:right w:val="none" w:sz="0" w:space="0" w:color="auto"/>
      </w:divBdr>
    </w:div>
    <w:div w:id="1326126190">
      <w:bodyDiv w:val="1"/>
      <w:marLeft w:val="0"/>
      <w:marRight w:val="0"/>
      <w:marTop w:val="0"/>
      <w:marBottom w:val="0"/>
      <w:divBdr>
        <w:top w:val="none" w:sz="0" w:space="0" w:color="auto"/>
        <w:left w:val="none" w:sz="0" w:space="0" w:color="auto"/>
        <w:bottom w:val="none" w:sz="0" w:space="0" w:color="auto"/>
        <w:right w:val="none" w:sz="0" w:space="0" w:color="auto"/>
      </w:divBdr>
    </w:div>
    <w:div w:id="1326128433">
      <w:bodyDiv w:val="1"/>
      <w:marLeft w:val="0"/>
      <w:marRight w:val="0"/>
      <w:marTop w:val="0"/>
      <w:marBottom w:val="0"/>
      <w:divBdr>
        <w:top w:val="none" w:sz="0" w:space="0" w:color="auto"/>
        <w:left w:val="none" w:sz="0" w:space="0" w:color="auto"/>
        <w:bottom w:val="none" w:sz="0" w:space="0" w:color="auto"/>
        <w:right w:val="none" w:sz="0" w:space="0" w:color="auto"/>
      </w:divBdr>
    </w:div>
    <w:div w:id="1326398715">
      <w:bodyDiv w:val="1"/>
      <w:marLeft w:val="0"/>
      <w:marRight w:val="0"/>
      <w:marTop w:val="0"/>
      <w:marBottom w:val="0"/>
      <w:divBdr>
        <w:top w:val="none" w:sz="0" w:space="0" w:color="auto"/>
        <w:left w:val="none" w:sz="0" w:space="0" w:color="auto"/>
        <w:bottom w:val="none" w:sz="0" w:space="0" w:color="auto"/>
        <w:right w:val="none" w:sz="0" w:space="0" w:color="auto"/>
      </w:divBdr>
    </w:div>
    <w:div w:id="1327132629">
      <w:bodyDiv w:val="1"/>
      <w:marLeft w:val="0"/>
      <w:marRight w:val="0"/>
      <w:marTop w:val="0"/>
      <w:marBottom w:val="0"/>
      <w:divBdr>
        <w:top w:val="none" w:sz="0" w:space="0" w:color="auto"/>
        <w:left w:val="none" w:sz="0" w:space="0" w:color="auto"/>
        <w:bottom w:val="none" w:sz="0" w:space="0" w:color="auto"/>
        <w:right w:val="none" w:sz="0" w:space="0" w:color="auto"/>
      </w:divBdr>
    </w:div>
    <w:div w:id="1327133061">
      <w:bodyDiv w:val="1"/>
      <w:marLeft w:val="0"/>
      <w:marRight w:val="0"/>
      <w:marTop w:val="0"/>
      <w:marBottom w:val="0"/>
      <w:divBdr>
        <w:top w:val="none" w:sz="0" w:space="0" w:color="auto"/>
        <w:left w:val="none" w:sz="0" w:space="0" w:color="auto"/>
        <w:bottom w:val="none" w:sz="0" w:space="0" w:color="auto"/>
        <w:right w:val="none" w:sz="0" w:space="0" w:color="auto"/>
      </w:divBdr>
    </w:div>
    <w:div w:id="1327317041">
      <w:bodyDiv w:val="1"/>
      <w:marLeft w:val="0"/>
      <w:marRight w:val="0"/>
      <w:marTop w:val="0"/>
      <w:marBottom w:val="0"/>
      <w:divBdr>
        <w:top w:val="none" w:sz="0" w:space="0" w:color="auto"/>
        <w:left w:val="none" w:sz="0" w:space="0" w:color="auto"/>
        <w:bottom w:val="none" w:sz="0" w:space="0" w:color="auto"/>
        <w:right w:val="none" w:sz="0" w:space="0" w:color="auto"/>
      </w:divBdr>
    </w:div>
    <w:div w:id="1327323230">
      <w:bodyDiv w:val="1"/>
      <w:marLeft w:val="0"/>
      <w:marRight w:val="0"/>
      <w:marTop w:val="0"/>
      <w:marBottom w:val="0"/>
      <w:divBdr>
        <w:top w:val="none" w:sz="0" w:space="0" w:color="auto"/>
        <w:left w:val="none" w:sz="0" w:space="0" w:color="auto"/>
        <w:bottom w:val="none" w:sz="0" w:space="0" w:color="auto"/>
        <w:right w:val="none" w:sz="0" w:space="0" w:color="auto"/>
      </w:divBdr>
      <w:divsChild>
        <w:div w:id="2127578317">
          <w:marLeft w:val="480"/>
          <w:marRight w:val="0"/>
          <w:marTop w:val="0"/>
          <w:marBottom w:val="0"/>
          <w:divBdr>
            <w:top w:val="none" w:sz="0" w:space="0" w:color="auto"/>
            <w:left w:val="none" w:sz="0" w:space="0" w:color="auto"/>
            <w:bottom w:val="none" w:sz="0" w:space="0" w:color="auto"/>
            <w:right w:val="none" w:sz="0" w:space="0" w:color="auto"/>
          </w:divBdr>
        </w:div>
        <w:div w:id="120421836">
          <w:marLeft w:val="480"/>
          <w:marRight w:val="0"/>
          <w:marTop w:val="0"/>
          <w:marBottom w:val="0"/>
          <w:divBdr>
            <w:top w:val="none" w:sz="0" w:space="0" w:color="auto"/>
            <w:left w:val="none" w:sz="0" w:space="0" w:color="auto"/>
            <w:bottom w:val="none" w:sz="0" w:space="0" w:color="auto"/>
            <w:right w:val="none" w:sz="0" w:space="0" w:color="auto"/>
          </w:divBdr>
        </w:div>
        <w:div w:id="586573114">
          <w:marLeft w:val="480"/>
          <w:marRight w:val="0"/>
          <w:marTop w:val="0"/>
          <w:marBottom w:val="0"/>
          <w:divBdr>
            <w:top w:val="none" w:sz="0" w:space="0" w:color="auto"/>
            <w:left w:val="none" w:sz="0" w:space="0" w:color="auto"/>
            <w:bottom w:val="none" w:sz="0" w:space="0" w:color="auto"/>
            <w:right w:val="none" w:sz="0" w:space="0" w:color="auto"/>
          </w:divBdr>
        </w:div>
        <w:div w:id="389496434">
          <w:marLeft w:val="480"/>
          <w:marRight w:val="0"/>
          <w:marTop w:val="0"/>
          <w:marBottom w:val="0"/>
          <w:divBdr>
            <w:top w:val="none" w:sz="0" w:space="0" w:color="auto"/>
            <w:left w:val="none" w:sz="0" w:space="0" w:color="auto"/>
            <w:bottom w:val="none" w:sz="0" w:space="0" w:color="auto"/>
            <w:right w:val="none" w:sz="0" w:space="0" w:color="auto"/>
          </w:divBdr>
        </w:div>
        <w:div w:id="669603737">
          <w:marLeft w:val="480"/>
          <w:marRight w:val="0"/>
          <w:marTop w:val="0"/>
          <w:marBottom w:val="0"/>
          <w:divBdr>
            <w:top w:val="none" w:sz="0" w:space="0" w:color="auto"/>
            <w:left w:val="none" w:sz="0" w:space="0" w:color="auto"/>
            <w:bottom w:val="none" w:sz="0" w:space="0" w:color="auto"/>
            <w:right w:val="none" w:sz="0" w:space="0" w:color="auto"/>
          </w:divBdr>
        </w:div>
        <w:div w:id="466629486">
          <w:marLeft w:val="480"/>
          <w:marRight w:val="0"/>
          <w:marTop w:val="0"/>
          <w:marBottom w:val="0"/>
          <w:divBdr>
            <w:top w:val="none" w:sz="0" w:space="0" w:color="auto"/>
            <w:left w:val="none" w:sz="0" w:space="0" w:color="auto"/>
            <w:bottom w:val="none" w:sz="0" w:space="0" w:color="auto"/>
            <w:right w:val="none" w:sz="0" w:space="0" w:color="auto"/>
          </w:divBdr>
        </w:div>
        <w:div w:id="721640782">
          <w:marLeft w:val="480"/>
          <w:marRight w:val="0"/>
          <w:marTop w:val="0"/>
          <w:marBottom w:val="0"/>
          <w:divBdr>
            <w:top w:val="none" w:sz="0" w:space="0" w:color="auto"/>
            <w:left w:val="none" w:sz="0" w:space="0" w:color="auto"/>
            <w:bottom w:val="none" w:sz="0" w:space="0" w:color="auto"/>
            <w:right w:val="none" w:sz="0" w:space="0" w:color="auto"/>
          </w:divBdr>
        </w:div>
        <w:div w:id="797921402">
          <w:marLeft w:val="480"/>
          <w:marRight w:val="0"/>
          <w:marTop w:val="0"/>
          <w:marBottom w:val="0"/>
          <w:divBdr>
            <w:top w:val="none" w:sz="0" w:space="0" w:color="auto"/>
            <w:left w:val="none" w:sz="0" w:space="0" w:color="auto"/>
            <w:bottom w:val="none" w:sz="0" w:space="0" w:color="auto"/>
            <w:right w:val="none" w:sz="0" w:space="0" w:color="auto"/>
          </w:divBdr>
        </w:div>
        <w:div w:id="15617639">
          <w:marLeft w:val="480"/>
          <w:marRight w:val="0"/>
          <w:marTop w:val="0"/>
          <w:marBottom w:val="0"/>
          <w:divBdr>
            <w:top w:val="none" w:sz="0" w:space="0" w:color="auto"/>
            <w:left w:val="none" w:sz="0" w:space="0" w:color="auto"/>
            <w:bottom w:val="none" w:sz="0" w:space="0" w:color="auto"/>
            <w:right w:val="none" w:sz="0" w:space="0" w:color="auto"/>
          </w:divBdr>
        </w:div>
        <w:div w:id="1720201177">
          <w:marLeft w:val="480"/>
          <w:marRight w:val="0"/>
          <w:marTop w:val="0"/>
          <w:marBottom w:val="0"/>
          <w:divBdr>
            <w:top w:val="none" w:sz="0" w:space="0" w:color="auto"/>
            <w:left w:val="none" w:sz="0" w:space="0" w:color="auto"/>
            <w:bottom w:val="none" w:sz="0" w:space="0" w:color="auto"/>
            <w:right w:val="none" w:sz="0" w:space="0" w:color="auto"/>
          </w:divBdr>
        </w:div>
        <w:div w:id="760763480">
          <w:marLeft w:val="480"/>
          <w:marRight w:val="0"/>
          <w:marTop w:val="0"/>
          <w:marBottom w:val="0"/>
          <w:divBdr>
            <w:top w:val="none" w:sz="0" w:space="0" w:color="auto"/>
            <w:left w:val="none" w:sz="0" w:space="0" w:color="auto"/>
            <w:bottom w:val="none" w:sz="0" w:space="0" w:color="auto"/>
            <w:right w:val="none" w:sz="0" w:space="0" w:color="auto"/>
          </w:divBdr>
        </w:div>
        <w:div w:id="1743989981">
          <w:marLeft w:val="480"/>
          <w:marRight w:val="0"/>
          <w:marTop w:val="0"/>
          <w:marBottom w:val="0"/>
          <w:divBdr>
            <w:top w:val="none" w:sz="0" w:space="0" w:color="auto"/>
            <w:left w:val="none" w:sz="0" w:space="0" w:color="auto"/>
            <w:bottom w:val="none" w:sz="0" w:space="0" w:color="auto"/>
            <w:right w:val="none" w:sz="0" w:space="0" w:color="auto"/>
          </w:divBdr>
        </w:div>
        <w:div w:id="950937192">
          <w:marLeft w:val="480"/>
          <w:marRight w:val="0"/>
          <w:marTop w:val="0"/>
          <w:marBottom w:val="0"/>
          <w:divBdr>
            <w:top w:val="none" w:sz="0" w:space="0" w:color="auto"/>
            <w:left w:val="none" w:sz="0" w:space="0" w:color="auto"/>
            <w:bottom w:val="none" w:sz="0" w:space="0" w:color="auto"/>
            <w:right w:val="none" w:sz="0" w:space="0" w:color="auto"/>
          </w:divBdr>
        </w:div>
        <w:div w:id="2105104681">
          <w:marLeft w:val="480"/>
          <w:marRight w:val="0"/>
          <w:marTop w:val="0"/>
          <w:marBottom w:val="0"/>
          <w:divBdr>
            <w:top w:val="none" w:sz="0" w:space="0" w:color="auto"/>
            <w:left w:val="none" w:sz="0" w:space="0" w:color="auto"/>
            <w:bottom w:val="none" w:sz="0" w:space="0" w:color="auto"/>
            <w:right w:val="none" w:sz="0" w:space="0" w:color="auto"/>
          </w:divBdr>
        </w:div>
        <w:div w:id="324282364">
          <w:marLeft w:val="480"/>
          <w:marRight w:val="0"/>
          <w:marTop w:val="0"/>
          <w:marBottom w:val="0"/>
          <w:divBdr>
            <w:top w:val="none" w:sz="0" w:space="0" w:color="auto"/>
            <w:left w:val="none" w:sz="0" w:space="0" w:color="auto"/>
            <w:bottom w:val="none" w:sz="0" w:space="0" w:color="auto"/>
            <w:right w:val="none" w:sz="0" w:space="0" w:color="auto"/>
          </w:divBdr>
        </w:div>
        <w:div w:id="309797866">
          <w:marLeft w:val="480"/>
          <w:marRight w:val="0"/>
          <w:marTop w:val="0"/>
          <w:marBottom w:val="0"/>
          <w:divBdr>
            <w:top w:val="none" w:sz="0" w:space="0" w:color="auto"/>
            <w:left w:val="none" w:sz="0" w:space="0" w:color="auto"/>
            <w:bottom w:val="none" w:sz="0" w:space="0" w:color="auto"/>
            <w:right w:val="none" w:sz="0" w:space="0" w:color="auto"/>
          </w:divBdr>
        </w:div>
        <w:div w:id="1810130281">
          <w:marLeft w:val="480"/>
          <w:marRight w:val="0"/>
          <w:marTop w:val="0"/>
          <w:marBottom w:val="0"/>
          <w:divBdr>
            <w:top w:val="none" w:sz="0" w:space="0" w:color="auto"/>
            <w:left w:val="none" w:sz="0" w:space="0" w:color="auto"/>
            <w:bottom w:val="none" w:sz="0" w:space="0" w:color="auto"/>
            <w:right w:val="none" w:sz="0" w:space="0" w:color="auto"/>
          </w:divBdr>
        </w:div>
        <w:div w:id="449082444">
          <w:marLeft w:val="480"/>
          <w:marRight w:val="0"/>
          <w:marTop w:val="0"/>
          <w:marBottom w:val="0"/>
          <w:divBdr>
            <w:top w:val="none" w:sz="0" w:space="0" w:color="auto"/>
            <w:left w:val="none" w:sz="0" w:space="0" w:color="auto"/>
            <w:bottom w:val="none" w:sz="0" w:space="0" w:color="auto"/>
            <w:right w:val="none" w:sz="0" w:space="0" w:color="auto"/>
          </w:divBdr>
        </w:div>
        <w:div w:id="1140879895">
          <w:marLeft w:val="480"/>
          <w:marRight w:val="0"/>
          <w:marTop w:val="0"/>
          <w:marBottom w:val="0"/>
          <w:divBdr>
            <w:top w:val="none" w:sz="0" w:space="0" w:color="auto"/>
            <w:left w:val="none" w:sz="0" w:space="0" w:color="auto"/>
            <w:bottom w:val="none" w:sz="0" w:space="0" w:color="auto"/>
            <w:right w:val="none" w:sz="0" w:space="0" w:color="auto"/>
          </w:divBdr>
        </w:div>
        <w:div w:id="123937041">
          <w:marLeft w:val="480"/>
          <w:marRight w:val="0"/>
          <w:marTop w:val="0"/>
          <w:marBottom w:val="0"/>
          <w:divBdr>
            <w:top w:val="none" w:sz="0" w:space="0" w:color="auto"/>
            <w:left w:val="none" w:sz="0" w:space="0" w:color="auto"/>
            <w:bottom w:val="none" w:sz="0" w:space="0" w:color="auto"/>
            <w:right w:val="none" w:sz="0" w:space="0" w:color="auto"/>
          </w:divBdr>
        </w:div>
        <w:div w:id="462388211">
          <w:marLeft w:val="480"/>
          <w:marRight w:val="0"/>
          <w:marTop w:val="0"/>
          <w:marBottom w:val="0"/>
          <w:divBdr>
            <w:top w:val="none" w:sz="0" w:space="0" w:color="auto"/>
            <w:left w:val="none" w:sz="0" w:space="0" w:color="auto"/>
            <w:bottom w:val="none" w:sz="0" w:space="0" w:color="auto"/>
            <w:right w:val="none" w:sz="0" w:space="0" w:color="auto"/>
          </w:divBdr>
        </w:div>
        <w:div w:id="1266616319">
          <w:marLeft w:val="480"/>
          <w:marRight w:val="0"/>
          <w:marTop w:val="0"/>
          <w:marBottom w:val="0"/>
          <w:divBdr>
            <w:top w:val="none" w:sz="0" w:space="0" w:color="auto"/>
            <w:left w:val="none" w:sz="0" w:space="0" w:color="auto"/>
            <w:bottom w:val="none" w:sz="0" w:space="0" w:color="auto"/>
            <w:right w:val="none" w:sz="0" w:space="0" w:color="auto"/>
          </w:divBdr>
        </w:div>
        <w:div w:id="1174419465">
          <w:marLeft w:val="480"/>
          <w:marRight w:val="0"/>
          <w:marTop w:val="0"/>
          <w:marBottom w:val="0"/>
          <w:divBdr>
            <w:top w:val="none" w:sz="0" w:space="0" w:color="auto"/>
            <w:left w:val="none" w:sz="0" w:space="0" w:color="auto"/>
            <w:bottom w:val="none" w:sz="0" w:space="0" w:color="auto"/>
            <w:right w:val="none" w:sz="0" w:space="0" w:color="auto"/>
          </w:divBdr>
        </w:div>
        <w:div w:id="1412195973">
          <w:marLeft w:val="480"/>
          <w:marRight w:val="0"/>
          <w:marTop w:val="0"/>
          <w:marBottom w:val="0"/>
          <w:divBdr>
            <w:top w:val="none" w:sz="0" w:space="0" w:color="auto"/>
            <w:left w:val="none" w:sz="0" w:space="0" w:color="auto"/>
            <w:bottom w:val="none" w:sz="0" w:space="0" w:color="auto"/>
            <w:right w:val="none" w:sz="0" w:space="0" w:color="auto"/>
          </w:divBdr>
        </w:div>
        <w:div w:id="456988520">
          <w:marLeft w:val="480"/>
          <w:marRight w:val="0"/>
          <w:marTop w:val="0"/>
          <w:marBottom w:val="0"/>
          <w:divBdr>
            <w:top w:val="none" w:sz="0" w:space="0" w:color="auto"/>
            <w:left w:val="none" w:sz="0" w:space="0" w:color="auto"/>
            <w:bottom w:val="none" w:sz="0" w:space="0" w:color="auto"/>
            <w:right w:val="none" w:sz="0" w:space="0" w:color="auto"/>
          </w:divBdr>
        </w:div>
        <w:div w:id="1935896675">
          <w:marLeft w:val="480"/>
          <w:marRight w:val="0"/>
          <w:marTop w:val="0"/>
          <w:marBottom w:val="0"/>
          <w:divBdr>
            <w:top w:val="none" w:sz="0" w:space="0" w:color="auto"/>
            <w:left w:val="none" w:sz="0" w:space="0" w:color="auto"/>
            <w:bottom w:val="none" w:sz="0" w:space="0" w:color="auto"/>
            <w:right w:val="none" w:sz="0" w:space="0" w:color="auto"/>
          </w:divBdr>
        </w:div>
        <w:div w:id="1023899521">
          <w:marLeft w:val="480"/>
          <w:marRight w:val="0"/>
          <w:marTop w:val="0"/>
          <w:marBottom w:val="0"/>
          <w:divBdr>
            <w:top w:val="none" w:sz="0" w:space="0" w:color="auto"/>
            <w:left w:val="none" w:sz="0" w:space="0" w:color="auto"/>
            <w:bottom w:val="none" w:sz="0" w:space="0" w:color="auto"/>
            <w:right w:val="none" w:sz="0" w:space="0" w:color="auto"/>
          </w:divBdr>
        </w:div>
        <w:div w:id="1202670811">
          <w:marLeft w:val="480"/>
          <w:marRight w:val="0"/>
          <w:marTop w:val="0"/>
          <w:marBottom w:val="0"/>
          <w:divBdr>
            <w:top w:val="none" w:sz="0" w:space="0" w:color="auto"/>
            <w:left w:val="none" w:sz="0" w:space="0" w:color="auto"/>
            <w:bottom w:val="none" w:sz="0" w:space="0" w:color="auto"/>
            <w:right w:val="none" w:sz="0" w:space="0" w:color="auto"/>
          </w:divBdr>
        </w:div>
        <w:div w:id="2129346239">
          <w:marLeft w:val="480"/>
          <w:marRight w:val="0"/>
          <w:marTop w:val="0"/>
          <w:marBottom w:val="0"/>
          <w:divBdr>
            <w:top w:val="none" w:sz="0" w:space="0" w:color="auto"/>
            <w:left w:val="none" w:sz="0" w:space="0" w:color="auto"/>
            <w:bottom w:val="none" w:sz="0" w:space="0" w:color="auto"/>
            <w:right w:val="none" w:sz="0" w:space="0" w:color="auto"/>
          </w:divBdr>
        </w:div>
        <w:div w:id="1054041082">
          <w:marLeft w:val="480"/>
          <w:marRight w:val="0"/>
          <w:marTop w:val="0"/>
          <w:marBottom w:val="0"/>
          <w:divBdr>
            <w:top w:val="none" w:sz="0" w:space="0" w:color="auto"/>
            <w:left w:val="none" w:sz="0" w:space="0" w:color="auto"/>
            <w:bottom w:val="none" w:sz="0" w:space="0" w:color="auto"/>
            <w:right w:val="none" w:sz="0" w:space="0" w:color="auto"/>
          </w:divBdr>
        </w:div>
        <w:div w:id="352804748">
          <w:marLeft w:val="480"/>
          <w:marRight w:val="0"/>
          <w:marTop w:val="0"/>
          <w:marBottom w:val="0"/>
          <w:divBdr>
            <w:top w:val="none" w:sz="0" w:space="0" w:color="auto"/>
            <w:left w:val="none" w:sz="0" w:space="0" w:color="auto"/>
            <w:bottom w:val="none" w:sz="0" w:space="0" w:color="auto"/>
            <w:right w:val="none" w:sz="0" w:space="0" w:color="auto"/>
          </w:divBdr>
        </w:div>
        <w:div w:id="760757198">
          <w:marLeft w:val="480"/>
          <w:marRight w:val="0"/>
          <w:marTop w:val="0"/>
          <w:marBottom w:val="0"/>
          <w:divBdr>
            <w:top w:val="none" w:sz="0" w:space="0" w:color="auto"/>
            <w:left w:val="none" w:sz="0" w:space="0" w:color="auto"/>
            <w:bottom w:val="none" w:sz="0" w:space="0" w:color="auto"/>
            <w:right w:val="none" w:sz="0" w:space="0" w:color="auto"/>
          </w:divBdr>
        </w:div>
        <w:div w:id="1670400147">
          <w:marLeft w:val="480"/>
          <w:marRight w:val="0"/>
          <w:marTop w:val="0"/>
          <w:marBottom w:val="0"/>
          <w:divBdr>
            <w:top w:val="none" w:sz="0" w:space="0" w:color="auto"/>
            <w:left w:val="none" w:sz="0" w:space="0" w:color="auto"/>
            <w:bottom w:val="none" w:sz="0" w:space="0" w:color="auto"/>
            <w:right w:val="none" w:sz="0" w:space="0" w:color="auto"/>
          </w:divBdr>
        </w:div>
        <w:div w:id="1477721296">
          <w:marLeft w:val="480"/>
          <w:marRight w:val="0"/>
          <w:marTop w:val="0"/>
          <w:marBottom w:val="0"/>
          <w:divBdr>
            <w:top w:val="none" w:sz="0" w:space="0" w:color="auto"/>
            <w:left w:val="none" w:sz="0" w:space="0" w:color="auto"/>
            <w:bottom w:val="none" w:sz="0" w:space="0" w:color="auto"/>
            <w:right w:val="none" w:sz="0" w:space="0" w:color="auto"/>
          </w:divBdr>
        </w:div>
        <w:div w:id="266740388">
          <w:marLeft w:val="480"/>
          <w:marRight w:val="0"/>
          <w:marTop w:val="0"/>
          <w:marBottom w:val="0"/>
          <w:divBdr>
            <w:top w:val="none" w:sz="0" w:space="0" w:color="auto"/>
            <w:left w:val="none" w:sz="0" w:space="0" w:color="auto"/>
            <w:bottom w:val="none" w:sz="0" w:space="0" w:color="auto"/>
            <w:right w:val="none" w:sz="0" w:space="0" w:color="auto"/>
          </w:divBdr>
        </w:div>
        <w:div w:id="224074657">
          <w:marLeft w:val="480"/>
          <w:marRight w:val="0"/>
          <w:marTop w:val="0"/>
          <w:marBottom w:val="0"/>
          <w:divBdr>
            <w:top w:val="none" w:sz="0" w:space="0" w:color="auto"/>
            <w:left w:val="none" w:sz="0" w:space="0" w:color="auto"/>
            <w:bottom w:val="none" w:sz="0" w:space="0" w:color="auto"/>
            <w:right w:val="none" w:sz="0" w:space="0" w:color="auto"/>
          </w:divBdr>
        </w:div>
        <w:div w:id="2012414778">
          <w:marLeft w:val="480"/>
          <w:marRight w:val="0"/>
          <w:marTop w:val="0"/>
          <w:marBottom w:val="0"/>
          <w:divBdr>
            <w:top w:val="none" w:sz="0" w:space="0" w:color="auto"/>
            <w:left w:val="none" w:sz="0" w:space="0" w:color="auto"/>
            <w:bottom w:val="none" w:sz="0" w:space="0" w:color="auto"/>
            <w:right w:val="none" w:sz="0" w:space="0" w:color="auto"/>
          </w:divBdr>
        </w:div>
        <w:div w:id="1254163346">
          <w:marLeft w:val="480"/>
          <w:marRight w:val="0"/>
          <w:marTop w:val="0"/>
          <w:marBottom w:val="0"/>
          <w:divBdr>
            <w:top w:val="none" w:sz="0" w:space="0" w:color="auto"/>
            <w:left w:val="none" w:sz="0" w:space="0" w:color="auto"/>
            <w:bottom w:val="none" w:sz="0" w:space="0" w:color="auto"/>
            <w:right w:val="none" w:sz="0" w:space="0" w:color="auto"/>
          </w:divBdr>
        </w:div>
        <w:div w:id="116683379">
          <w:marLeft w:val="480"/>
          <w:marRight w:val="0"/>
          <w:marTop w:val="0"/>
          <w:marBottom w:val="0"/>
          <w:divBdr>
            <w:top w:val="none" w:sz="0" w:space="0" w:color="auto"/>
            <w:left w:val="none" w:sz="0" w:space="0" w:color="auto"/>
            <w:bottom w:val="none" w:sz="0" w:space="0" w:color="auto"/>
            <w:right w:val="none" w:sz="0" w:space="0" w:color="auto"/>
          </w:divBdr>
        </w:div>
        <w:div w:id="1114252530">
          <w:marLeft w:val="480"/>
          <w:marRight w:val="0"/>
          <w:marTop w:val="0"/>
          <w:marBottom w:val="0"/>
          <w:divBdr>
            <w:top w:val="none" w:sz="0" w:space="0" w:color="auto"/>
            <w:left w:val="none" w:sz="0" w:space="0" w:color="auto"/>
            <w:bottom w:val="none" w:sz="0" w:space="0" w:color="auto"/>
            <w:right w:val="none" w:sz="0" w:space="0" w:color="auto"/>
          </w:divBdr>
        </w:div>
        <w:div w:id="1569532703">
          <w:marLeft w:val="480"/>
          <w:marRight w:val="0"/>
          <w:marTop w:val="0"/>
          <w:marBottom w:val="0"/>
          <w:divBdr>
            <w:top w:val="none" w:sz="0" w:space="0" w:color="auto"/>
            <w:left w:val="none" w:sz="0" w:space="0" w:color="auto"/>
            <w:bottom w:val="none" w:sz="0" w:space="0" w:color="auto"/>
            <w:right w:val="none" w:sz="0" w:space="0" w:color="auto"/>
          </w:divBdr>
        </w:div>
        <w:div w:id="1722173253">
          <w:marLeft w:val="480"/>
          <w:marRight w:val="0"/>
          <w:marTop w:val="0"/>
          <w:marBottom w:val="0"/>
          <w:divBdr>
            <w:top w:val="none" w:sz="0" w:space="0" w:color="auto"/>
            <w:left w:val="none" w:sz="0" w:space="0" w:color="auto"/>
            <w:bottom w:val="none" w:sz="0" w:space="0" w:color="auto"/>
            <w:right w:val="none" w:sz="0" w:space="0" w:color="auto"/>
          </w:divBdr>
        </w:div>
        <w:div w:id="1368407948">
          <w:marLeft w:val="480"/>
          <w:marRight w:val="0"/>
          <w:marTop w:val="0"/>
          <w:marBottom w:val="0"/>
          <w:divBdr>
            <w:top w:val="none" w:sz="0" w:space="0" w:color="auto"/>
            <w:left w:val="none" w:sz="0" w:space="0" w:color="auto"/>
            <w:bottom w:val="none" w:sz="0" w:space="0" w:color="auto"/>
            <w:right w:val="none" w:sz="0" w:space="0" w:color="auto"/>
          </w:divBdr>
        </w:div>
        <w:div w:id="2057701042">
          <w:marLeft w:val="480"/>
          <w:marRight w:val="0"/>
          <w:marTop w:val="0"/>
          <w:marBottom w:val="0"/>
          <w:divBdr>
            <w:top w:val="none" w:sz="0" w:space="0" w:color="auto"/>
            <w:left w:val="none" w:sz="0" w:space="0" w:color="auto"/>
            <w:bottom w:val="none" w:sz="0" w:space="0" w:color="auto"/>
            <w:right w:val="none" w:sz="0" w:space="0" w:color="auto"/>
          </w:divBdr>
        </w:div>
        <w:div w:id="1711147466">
          <w:marLeft w:val="480"/>
          <w:marRight w:val="0"/>
          <w:marTop w:val="0"/>
          <w:marBottom w:val="0"/>
          <w:divBdr>
            <w:top w:val="none" w:sz="0" w:space="0" w:color="auto"/>
            <w:left w:val="none" w:sz="0" w:space="0" w:color="auto"/>
            <w:bottom w:val="none" w:sz="0" w:space="0" w:color="auto"/>
            <w:right w:val="none" w:sz="0" w:space="0" w:color="auto"/>
          </w:divBdr>
        </w:div>
        <w:div w:id="594900497">
          <w:marLeft w:val="480"/>
          <w:marRight w:val="0"/>
          <w:marTop w:val="0"/>
          <w:marBottom w:val="0"/>
          <w:divBdr>
            <w:top w:val="none" w:sz="0" w:space="0" w:color="auto"/>
            <w:left w:val="none" w:sz="0" w:space="0" w:color="auto"/>
            <w:bottom w:val="none" w:sz="0" w:space="0" w:color="auto"/>
            <w:right w:val="none" w:sz="0" w:space="0" w:color="auto"/>
          </w:divBdr>
        </w:div>
        <w:div w:id="556627176">
          <w:marLeft w:val="480"/>
          <w:marRight w:val="0"/>
          <w:marTop w:val="0"/>
          <w:marBottom w:val="0"/>
          <w:divBdr>
            <w:top w:val="none" w:sz="0" w:space="0" w:color="auto"/>
            <w:left w:val="none" w:sz="0" w:space="0" w:color="auto"/>
            <w:bottom w:val="none" w:sz="0" w:space="0" w:color="auto"/>
            <w:right w:val="none" w:sz="0" w:space="0" w:color="auto"/>
          </w:divBdr>
        </w:div>
        <w:div w:id="373819664">
          <w:marLeft w:val="480"/>
          <w:marRight w:val="0"/>
          <w:marTop w:val="0"/>
          <w:marBottom w:val="0"/>
          <w:divBdr>
            <w:top w:val="none" w:sz="0" w:space="0" w:color="auto"/>
            <w:left w:val="none" w:sz="0" w:space="0" w:color="auto"/>
            <w:bottom w:val="none" w:sz="0" w:space="0" w:color="auto"/>
            <w:right w:val="none" w:sz="0" w:space="0" w:color="auto"/>
          </w:divBdr>
        </w:div>
        <w:div w:id="1160119591">
          <w:marLeft w:val="480"/>
          <w:marRight w:val="0"/>
          <w:marTop w:val="0"/>
          <w:marBottom w:val="0"/>
          <w:divBdr>
            <w:top w:val="none" w:sz="0" w:space="0" w:color="auto"/>
            <w:left w:val="none" w:sz="0" w:space="0" w:color="auto"/>
            <w:bottom w:val="none" w:sz="0" w:space="0" w:color="auto"/>
            <w:right w:val="none" w:sz="0" w:space="0" w:color="auto"/>
          </w:divBdr>
        </w:div>
        <w:div w:id="711422788">
          <w:marLeft w:val="480"/>
          <w:marRight w:val="0"/>
          <w:marTop w:val="0"/>
          <w:marBottom w:val="0"/>
          <w:divBdr>
            <w:top w:val="none" w:sz="0" w:space="0" w:color="auto"/>
            <w:left w:val="none" w:sz="0" w:space="0" w:color="auto"/>
            <w:bottom w:val="none" w:sz="0" w:space="0" w:color="auto"/>
            <w:right w:val="none" w:sz="0" w:space="0" w:color="auto"/>
          </w:divBdr>
        </w:div>
        <w:div w:id="536895175">
          <w:marLeft w:val="480"/>
          <w:marRight w:val="0"/>
          <w:marTop w:val="0"/>
          <w:marBottom w:val="0"/>
          <w:divBdr>
            <w:top w:val="none" w:sz="0" w:space="0" w:color="auto"/>
            <w:left w:val="none" w:sz="0" w:space="0" w:color="auto"/>
            <w:bottom w:val="none" w:sz="0" w:space="0" w:color="auto"/>
            <w:right w:val="none" w:sz="0" w:space="0" w:color="auto"/>
          </w:divBdr>
        </w:div>
        <w:div w:id="504975480">
          <w:marLeft w:val="480"/>
          <w:marRight w:val="0"/>
          <w:marTop w:val="0"/>
          <w:marBottom w:val="0"/>
          <w:divBdr>
            <w:top w:val="none" w:sz="0" w:space="0" w:color="auto"/>
            <w:left w:val="none" w:sz="0" w:space="0" w:color="auto"/>
            <w:bottom w:val="none" w:sz="0" w:space="0" w:color="auto"/>
            <w:right w:val="none" w:sz="0" w:space="0" w:color="auto"/>
          </w:divBdr>
        </w:div>
        <w:div w:id="704863623">
          <w:marLeft w:val="480"/>
          <w:marRight w:val="0"/>
          <w:marTop w:val="0"/>
          <w:marBottom w:val="0"/>
          <w:divBdr>
            <w:top w:val="none" w:sz="0" w:space="0" w:color="auto"/>
            <w:left w:val="none" w:sz="0" w:space="0" w:color="auto"/>
            <w:bottom w:val="none" w:sz="0" w:space="0" w:color="auto"/>
            <w:right w:val="none" w:sz="0" w:space="0" w:color="auto"/>
          </w:divBdr>
        </w:div>
        <w:div w:id="410737563">
          <w:marLeft w:val="480"/>
          <w:marRight w:val="0"/>
          <w:marTop w:val="0"/>
          <w:marBottom w:val="0"/>
          <w:divBdr>
            <w:top w:val="none" w:sz="0" w:space="0" w:color="auto"/>
            <w:left w:val="none" w:sz="0" w:space="0" w:color="auto"/>
            <w:bottom w:val="none" w:sz="0" w:space="0" w:color="auto"/>
            <w:right w:val="none" w:sz="0" w:space="0" w:color="auto"/>
          </w:divBdr>
        </w:div>
        <w:div w:id="1641225095">
          <w:marLeft w:val="480"/>
          <w:marRight w:val="0"/>
          <w:marTop w:val="0"/>
          <w:marBottom w:val="0"/>
          <w:divBdr>
            <w:top w:val="none" w:sz="0" w:space="0" w:color="auto"/>
            <w:left w:val="none" w:sz="0" w:space="0" w:color="auto"/>
            <w:bottom w:val="none" w:sz="0" w:space="0" w:color="auto"/>
            <w:right w:val="none" w:sz="0" w:space="0" w:color="auto"/>
          </w:divBdr>
        </w:div>
        <w:div w:id="141041751">
          <w:marLeft w:val="480"/>
          <w:marRight w:val="0"/>
          <w:marTop w:val="0"/>
          <w:marBottom w:val="0"/>
          <w:divBdr>
            <w:top w:val="none" w:sz="0" w:space="0" w:color="auto"/>
            <w:left w:val="none" w:sz="0" w:space="0" w:color="auto"/>
            <w:bottom w:val="none" w:sz="0" w:space="0" w:color="auto"/>
            <w:right w:val="none" w:sz="0" w:space="0" w:color="auto"/>
          </w:divBdr>
        </w:div>
        <w:div w:id="1061490267">
          <w:marLeft w:val="480"/>
          <w:marRight w:val="0"/>
          <w:marTop w:val="0"/>
          <w:marBottom w:val="0"/>
          <w:divBdr>
            <w:top w:val="none" w:sz="0" w:space="0" w:color="auto"/>
            <w:left w:val="none" w:sz="0" w:space="0" w:color="auto"/>
            <w:bottom w:val="none" w:sz="0" w:space="0" w:color="auto"/>
            <w:right w:val="none" w:sz="0" w:space="0" w:color="auto"/>
          </w:divBdr>
        </w:div>
        <w:div w:id="1288967729">
          <w:marLeft w:val="480"/>
          <w:marRight w:val="0"/>
          <w:marTop w:val="0"/>
          <w:marBottom w:val="0"/>
          <w:divBdr>
            <w:top w:val="none" w:sz="0" w:space="0" w:color="auto"/>
            <w:left w:val="none" w:sz="0" w:space="0" w:color="auto"/>
            <w:bottom w:val="none" w:sz="0" w:space="0" w:color="auto"/>
            <w:right w:val="none" w:sz="0" w:space="0" w:color="auto"/>
          </w:divBdr>
        </w:div>
        <w:div w:id="1936863876">
          <w:marLeft w:val="480"/>
          <w:marRight w:val="0"/>
          <w:marTop w:val="0"/>
          <w:marBottom w:val="0"/>
          <w:divBdr>
            <w:top w:val="none" w:sz="0" w:space="0" w:color="auto"/>
            <w:left w:val="none" w:sz="0" w:space="0" w:color="auto"/>
            <w:bottom w:val="none" w:sz="0" w:space="0" w:color="auto"/>
            <w:right w:val="none" w:sz="0" w:space="0" w:color="auto"/>
          </w:divBdr>
        </w:div>
        <w:div w:id="231164687">
          <w:marLeft w:val="480"/>
          <w:marRight w:val="0"/>
          <w:marTop w:val="0"/>
          <w:marBottom w:val="0"/>
          <w:divBdr>
            <w:top w:val="none" w:sz="0" w:space="0" w:color="auto"/>
            <w:left w:val="none" w:sz="0" w:space="0" w:color="auto"/>
            <w:bottom w:val="none" w:sz="0" w:space="0" w:color="auto"/>
            <w:right w:val="none" w:sz="0" w:space="0" w:color="auto"/>
          </w:divBdr>
        </w:div>
        <w:div w:id="404644368">
          <w:marLeft w:val="480"/>
          <w:marRight w:val="0"/>
          <w:marTop w:val="0"/>
          <w:marBottom w:val="0"/>
          <w:divBdr>
            <w:top w:val="none" w:sz="0" w:space="0" w:color="auto"/>
            <w:left w:val="none" w:sz="0" w:space="0" w:color="auto"/>
            <w:bottom w:val="none" w:sz="0" w:space="0" w:color="auto"/>
            <w:right w:val="none" w:sz="0" w:space="0" w:color="auto"/>
          </w:divBdr>
        </w:div>
        <w:div w:id="701855803">
          <w:marLeft w:val="480"/>
          <w:marRight w:val="0"/>
          <w:marTop w:val="0"/>
          <w:marBottom w:val="0"/>
          <w:divBdr>
            <w:top w:val="none" w:sz="0" w:space="0" w:color="auto"/>
            <w:left w:val="none" w:sz="0" w:space="0" w:color="auto"/>
            <w:bottom w:val="none" w:sz="0" w:space="0" w:color="auto"/>
            <w:right w:val="none" w:sz="0" w:space="0" w:color="auto"/>
          </w:divBdr>
        </w:div>
        <w:div w:id="351497476">
          <w:marLeft w:val="480"/>
          <w:marRight w:val="0"/>
          <w:marTop w:val="0"/>
          <w:marBottom w:val="0"/>
          <w:divBdr>
            <w:top w:val="none" w:sz="0" w:space="0" w:color="auto"/>
            <w:left w:val="none" w:sz="0" w:space="0" w:color="auto"/>
            <w:bottom w:val="none" w:sz="0" w:space="0" w:color="auto"/>
            <w:right w:val="none" w:sz="0" w:space="0" w:color="auto"/>
          </w:divBdr>
        </w:div>
        <w:div w:id="1342781032">
          <w:marLeft w:val="480"/>
          <w:marRight w:val="0"/>
          <w:marTop w:val="0"/>
          <w:marBottom w:val="0"/>
          <w:divBdr>
            <w:top w:val="none" w:sz="0" w:space="0" w:color="auto"/>
            <w:left w:val="none" w:sz="0" w:space="0" w:color="auto"/>
            <w:bottom w:val="none" w:sz="0" w:space="0" w:color="auto"/>
            <w:right w:val="none" w:sz="0" w:space="0" w:color="auto"/>
          </w:divBdr>
        </w:div>
        <w:div w:id="1347945615">
          <w:marLeft w:val="480"/>
          <w:marRight w:val="0"/>
          <w:marTop w:val="0"/>
          <w:marBottom w:val="0"/>
          <w:divBdr>
            <w:top w:val="none" w:sz="0" w:space="0" w:color="auto"/>
            <w:left w:val="none" w:sz="0" w:space="0" w:color="auto"/>
            <w:bottom w:val="none" w:sz="0" w:space="0" w:color="auto"/>
            <w:right w:val="none" w:sz="0" w:space="0" w:color="auto"/>
          </w:divBdr>
        </w:div>
        <w:div w:id="1877573071">
          <w:marLeft w:val="480"/>
          <w:marRight w:val="0"/>
          <w:marTop w:val="0"/>
          <w:marBottom w:val="0"/>
          <w:divBdr>
            <w:top w:val="none" w:sz="0" w:space="0" w:color="auto"/>
            <w:left w:val="none" w:sz="0" w:space="0" w:color="auto"/>
            <w:bottom w:val="none" w:sz="0" w:space="0" w:color="auto"/>
            <w:right w:val="none" w:sz="0" w:space="0" w:color="auto"/>
          </w:divBdr>
        </w:div>
        <w:div w:id="398677594">
          <w:marLeft w:val="480"/>
          <w:marRight w:val="0"/>
          <w:marTop w:val="0"/>
          <w:marBottom w:val="0"/>
          <w:divBdr>
            <w:top w:val="none" w:sz="0" w:space="0" w:color="auto"/>
            <w:left w:val="none" w:sz="0" w:space="0" w:color="auto"/>
            <w:bottom w:val="none" w:sz="0" w:space="0" w:color="auto"/>
            <w:right w:val="none" w:sz="0" w:space="0" w:color="auto"/>
          </w:divBdr>
        </w:div>
        <w:div w:id="1448311885">
          <w:marLeft w:val="480"/>
          <w:marRight w:val="0"/>
          <w:marTop w:val="0"/>
          <w:marBottom w:val="0"/>
          <w:divBdr>
            <w:top w:val="none" w:sz="0" w:space="0" w:color="auto"/>
            <w:left w:val="none" w:sz="0" w:space="0" w:color="auto"/>
            <w:bottom w:val="none" w:sz="0" w:space="0" w:color="auto"/>
            <w:right w:val="none" w:sz="0" w:space="0" w:color="auto"/>
          </w:divBdr>
        </w:div>
        <w:div w:id="977954924">
          <w:marLeft w:val="480"/>
          <w:marRight w:val="0"/>
          <w:marTop w:val="0"/>
          <w:marBottom w:val="0"/>
          <w:divBdr>
            <w:top w:val="none" w:sz="0" w:space="0" w:color="auto"/>
            <w:left w:val="none" w:sz="0" w:space="0" w:color="auto"/>
            <w:bottom w:val="none" w:sz="0" w:space="0" w:color="auto"/>
            <w:right w:val="none" w:sz="0" w:space="0" w:color="auto"/>
          </w:divBdr>
        </w:div>
        <w:div w:id="329523291">
          <w:marLeft w:val="480"/>
          <w:marRight w:val="0"/>
          <w:marTop w:val="0"/>
          <w:marBottom w:val="0"/>
          <w:divBdr>
            <w:top w:val="none" w:sz="0" w:space="0" w:color="auto"/>
            <w:left w:val="none" w:sz="0" w:space="0" w:color="auto"/>
            <w:bottom w:val="none" w:sz="0" w:space="0" w:color="auto"/>
            <w:right w:val="none" w:sz="0" w:space="0" w:color="auto"/>
          </w:divBdr>
        </w:div>
        <w:div w:id="1633511864">
          <w:marLeft w:val="480"/>
          <w:marRight w:val="0"/>
          <w:marTop w:val="0"/>
          <w:marBottom w:val="0"/>
          <w:divBdr>
            <w:top w:val="none" w:sz="0" w:space="0" w:color="auto"/>
            <w:left w:val="none" w:sz="0" w:space="0" w:color="auto"/>
            <w:bottom w:val="none" w:sz="0" w:space="0" w:color="auto"/>
            <w:right w:val="none" w:sz="0" w:space="0" w:color="auto"/>
          </w:divBdr>
        </w:div>
        <w:div w:id="1364553992">
          <w:marLeft w:val="480"/>
          <w:marRight w:val="0"/>
          <w:marTop w:val="0"/>
          <w:marBottom w:val="0"/>
          <w:divBdr>
            <w:top w:val="none" w:sz="0" w:space="0" w:color="auto"/>
            <w:left w:val="none" w:sz="0" w:space="0" w:color="auto"/>
            <w:bottom w:val="none" w:sz="0" w:space="0" w:color="auto"/>
            <w:right w:val="none" w:sz="0" w:space="0" w:color="auto"/>
          </w:divBdr>
        </w:div>
        <w:div w:id="1784567543">
          <w:marLeft w:val="480"/>
          <w:marRight w:val="0"/>
          <w:marTop w:val="0"/>
          <w:marBottom w:val="0"/>
          <w:divBdr>
            <w:top w:val="none" w:sz="0" w:space="0" w:color="auto"/>
            <w:left w:val="none" w:sz="0" w:space="0" w:color="auto"/>
            <w:bottom w:val="none" w:sz="0" w:space="0" w:color="auto"/>
            <w:right w:val="none" w:sz="0" w:space="0" w:color="auto"/>
          </w:divBdr>
        </w:div>
        <w:div w:id="1606232803">
          <w:marLeft w:val="480"/>
          <w:marRight w:val="0"/>
          <w:marTop w:val="0"/>
          <w:marBottom w:val="0"/>
          <w:divBdr>
            <w:top w:val="none" w:sz="0" w:space="0" w:color="auto"/>
            <w:left w:val="none" w:sz="0" w:space="0" w:color="auto"/>
            <w:bottom w:val="none" w:sz="0" w:space="0" w:color="auto"/>
            <w:right w:val="none" w:sz="0" w:space="0" w:color="auto"/>
          </w:divBdr>
        </w:div>
        <w:div w:id="1823958156">
          <w:marLeft w:val="480"/>
          <w:marRight w:val="0"/>
          <w:marTop w:val="0"/>
          <w:marBottom w:val="0"/>
          <w:divBdr>
            <w:top w:val="none" w:sz="0" w:space="0" w:color="auto"/>
            <w:left w:val="none" w:sz="0" w:space="0" w:color="auto"/>
            <w:bottom w:val="none" w:sz="0" w:space="0" w:color="auto"/>
            <w:right w:val="none" w:sz="0" w:space="0" w:color="auto"/>
          </w:divBdr>
        </w:div>
        <w:div w:id="1985237112">
          <w:marLeft w:val="480"/>
          <w:marRight w:val="0"/>
          <w:marTop w:val="0"/>
          <w:marBottom w:val="0"/>
          <w:divBdr>
            <w:top w:val="none" w:sz="0" w:space="0" w:color="auto"/>
            <w:left w:val="none" w:sz="0" w:space="0" w:color="auto"/>
            <w:bottom w:val="none" w:sz="0" w:space="0" w:color="auto"/>
            <w:right w:val="none" w:sz="0" w:space="0" w:color="auto"/>
          </w:divBdr>
        </w:div>
        <w:div w:id="650719511">
          <w:marLeft w:val="480"/>
          <w:marRight w:val="0"/>
          <w:marTop w:val="0"/>
          <w:marBottom w:val="0"/>
          <w:divBdr>
            <w:top w:val="none" w:sz="0" w:space="0" w:color="auto"/>
            <w:left w:val="none" w:sz="0" w:space="0" w:color="auto"/>
            <w:bottom w:val="none" w:sz="0" w:space="0" w:color="auto"/>
            <w:right w:val="none" w:sz="0" w:space="0" w:color="auto"/>
          </w:divBdr>
        </w:div>
        <w:div w:id="1279605769">
          <w:marLeft w:val="480"/>
          <w:marRight w:val="0"/>
          <w:marTop w:val="0"/>
          <w:marBottom w:val="0"/>
          <w:divBdr>
            <w:top w:val="none" w:sz="0" w:space="0" w:color="auto"/>
            <w:left w:val="none" w:sz="0" w:space="0" w:color="auto"/>
            <w:bottom w:val="none" w:sz="0" w:space="0" w:color="auto"/>
            <w:right w:val="none" w:sz="0" w:space="0" w:color="auto"/>
          </w:divBdr>
        </w:div>
        <w:div w:id="869336632">
          <w:marLeft w:val="480"/>
          <w:marRight w:val="0"/>
          <w:marTop w:val="0"/>
          <w:marBottom w:val="0"/>
          <w:divBdr>
            <w:top w:val="none" w:sz="0" w:space="0" w:color="auto"/>
            <w:left w:val="none" w:sz="0" w:space="0" w:color="auto"/>
            <w:bottom w:val="none" w:sz="0" w:space="0" w:color="auto"/>
            <w:right w:val="none" w:sz="0" w:space="0" w:color="auto"/>
          </w:divBdr>
        </w:div>
        <w:div w:id="248779134">
          <w:marLeft w:val="480"/>
          <w:marRight w:val="0"/>
          <w:marTop w:val="0"/>
          <w:marBottom w:val="0"/>
          <w:divBdr>
            <w:top w:val="none" w:sz="0" w:space="0" w:color="auto"/>
            <w:left w:val="none" w:sz="0" w:space="0" w:color="auto"/>
            <w:bottom w:val="none" w:sz="0" w:space="0" w:color="auto"/>
            <w:right w:val="none" w:sz="0" w:space="0" w:color="auto"/>
          </w:divBdr>
        </w:div>
        <w:div w:id="407121048">
          <w:marLeft w:val="480"/>
          <w:marRight w:val="0"/>
          <w:marTop w:val="0"/>
          <w:marBottom w:val="0"/>
          <w:divBdr>
            <w:top w:val="none" w:sz="0" w:space="0" w:color="auto"/>
            <w:left w:val="none" w:sz="0" w:space="0" w:color="auto"/>
            <w:bottom w:val="none" w:sz="0" w:space="0" w:color="auto"/>
            <w:right w:val="none" w:sz="0" w:space="0" w:color="auto"/>
          </w:divBdr>
        </w:div>
        <w:div w:id="1661546024">
          <w:marLeft w:val="480"/>
          <w:marRight w:val="0"/>
          <w:marTop w:val="0"/>
          <w:marBottom w:val="0"/>
          <w:divBdr>
            <w:top w:val="none" w:sz="0" w:space="0" w:color="auto"/>
            <w:left w:val="none" w:sz="0" w:space="0" w:color="auto"/>
            <w:bottom w:val="none" w:sz="0" w:space="0" w:color="auto"/>
            <w:right w:val="none" w:sz="0" w:space="0" w:color="auto"/>
          </w:divBdr>
        </w:div>
        <w:div w:id="1104495395">
          <w:marLeft w:val="480"/>
          <w:marRight w:val="0"/>
          <w:marTop w:val="0"/>
          <w:marBottom w:val="0"/>
          <w:divBdr>
            <w:top w:val="none" w:sz="0" w:space="0" w:color="auto"/>
            <w:left w:val="none" w:sz="0" w:space="0" w:color="auto"/>
            <w:bottom w:val="none" w:sz="0" w:space="0" w:color="auto"/>
            <w:right w:val="none" w:sz="0" w:space="0" w:color="auto"/>
          </w:divBdr>
        </w:div>
        <w:div w:id="940331733">
          <w:marLeft w:val="480"/>
          <w:marRight w:val="0"/>
          <w:marTop w:val="0"/>
          <w:marBottom w:val="0"/>
          <w:divBdr>
            <w:top w:val="none" w:sz="0" w:space="0" w:color="auto"/>
            <w:left w:val="none" w:sz="0" w:space="0" w:color="auto"/>
            <w:bottom w:val="none" w:sz="0" w:space="0" w:color="auto"/>
            <w:right w:val="none" w:sz="0" w:space="0" w:color="auto"/>
          </w:divBdr>
        </w:div>
        <w:div w:id="1178040536">
          <w:marLeft w:val="480"/>
          <w:marRight w:val="0"/>
          <w:marTop w:val="0"/>
          <w:marBottom w:val="0"/>
          <w:divBdr>
            <w:top w:val="none" w:sz="0" w:space="0" w:color="auto"/>
            <w:left w:val="none" w:sz="0" w:space="0" w:color="auto"/>
            <w:bottom w:val="none" w:sz="0" w:space="0" w:color="auto"/>
            <w:right w:val="none" w:sz="0" w:space="0" w:color="auto"/>
          </w:divBdr>
        </w:div>
        <w:div w:id="840584253">
          <w:marLeft w:val="480"/>
          <w:marRight w:val="0"/>
          <w:marTop w:val="0"/>
          <w:marBottom w:val="0"/>
          <w:divBdr>
            <w:top w:val="none" w:sz="0" w:space="0" w:color="auto"/>
            <w:left w:val="none" w:sz="0" w:space="0" w:color="auto"/>
            <w:bottom w:val="none" w:sz="0" w:space="0" w:color="auto"/>
            <w:right w:val="none" w:sz="0" w:space="0" w:color="auto"/>
          </w:divBdr>
        </w:div>
        <w:div w:id="1734962928">
          <w:marLeft w:val="480"/>
          <w:marRight w:val="0"/>
          <w:marTop w:val="0"/>
          <w:marBottom w:val="0"/>
          <w:divBdr>
            <w:top w:val="none" w:sz="0" w:space="0" w:color="auto"/>
            <w:left w:val="none" w:sz="0" w:space="0" w:color="auto"/>
            <w:bottom w:val="none" w:sz="0" w:space="0" w:color="auto"/>
            <w:right w:val="none" w:sz="0" w:space="0" w:color="auto"/>
          </w:divBdr>
        </w:div>
        <w:div w:id="261455427">
          <w:marLeft w:val="480"/>
          <w:marRight w:val="0"/>
          <w:marTop w:val="0"/>
          <w:marBottom w:val="0"/>
          <w:divBdr>
            <w:top w:val="none" w:sz="0" w:space="0" w:color="auto"/>
            <w:left w:val="none" w:sz="0" w:space="0" w:color="auto"/>
            <w:bottom w:val="none" w:sz="0" w:space="0" w:color="auto"/>
            <w:right w:val="none" w:sz="0" w:space="0" w:color="auto"/>
          </w:divBdr>
        </w:div>
        <w:div w:id="1868131049">
          <w:marLeft w:val="480"/>
          <w:marRight w:val="0"/>
          <w:marTop w:val="0"/>
          <w:marBottom w:val="0"/>
          <w:divBdr>
            <w:top w:val="none" w:sz="0" w:space="0" w:color="auto"/>
            <w:left w:val="none" w:sz="0" w:space="0" w:color="auto"/>
            <w:bottom w:val="none" w:sz="0" w:space="0" w:color="auto"/>
            <w:right w:val="none" w:sz="0" w:space="0" w:color="auto"/>
          </w:divBdr>
        </w:div>
        <w:div w:id="657542156">
          <w:marLeft w:val="480"/>
          <w:marRight w:val="0"/>
          <w:marTop w:val="0"/>
          <w:marBottom w:val="0"/>
          <w:divBdr>
            <w:top w:val="none" w:sz="0" w:space="0" w:color="auto"/>
            <w:left w:val="none" w:sz="0" w:space="0" w:color="auto"/>
            <w:bottom w:val="none" w:sz="0" w:space="0" w:color="auto"/>
            <w:right w:val="none" w:sz="0" w:space="0" w:color="auto"/>
          </w:divBdr>
        </w:div>
        <w:div w:id="2098137012">
          <w:marLeft w:val="480"/>
          <w:marRight w:val="0"/>
          <w:marTop w:val="0"/>
          <w:marBottom w:val="0"/>
          <w:divBdr>
            <w:top w:val="none" w:sz="0" w:space="0" w:color="auto"/>
            <w:left w:val="none" w:sz="0" w:space="0" w:color="auto"/>
            <w:bottom w:val="none" w:sz="0" w:space="0" w:color="auto"/>
            <w:right w:val="none" w:sz="0" w:space="0" w:color="auto"/>
          </w:divBdr>
        </w:div>
        <w:div w:id="2120026456">
          <w:marLeft w:val="480"/>
          <w:marRight w:val="0"/>
          <w:marTop w:val="0"/>
          <w:marBottom w:val="0"/>
          <w:divBdr>
            <w:top w:val="none" w:sz="0" w:space="0" w:color="auto"/>
            <w:left w:val="none" w:sz="0" w:space="0" w:color="auto"/>
            <w:bottom w:val="none" w:sz="0" w:space="0" w:color="auto"/>
            <w:right w:val="none" w:sz="0" w:space="0" w:color="auto"/>
          </w:divBdr>
        </w:div>
        <w:div w:id="2125881704">
          <w:marLeft w:val="480"/>
          <w:marRight w:val="0"/>
          <w:marTop w:val="0"/>
          <w:marBottom w:val="0"/>
          <w:divBdr>
            <w:top w:val="none" w:sz="0" w:space="0" w:color="auto"/>
            <w:left w:val="none" w:sz="0" w:space="0" w:color="auto"/>
            <w:bottom w:val="none" w:sz="0" w:space="0" w:color="auto"/>
            <w:right w:val="none" w:sz="0" w:space="0" w:color="auto"/>
          </w:divBdr>
        </w:div>
        <w:div w:id="2085832208">
          <w:marLeft w:val="480"/>
          <w:marRight w:val="0"/>
          <w:marTop w:val="0"/>
          <w:marBottom w:val="0"/>
          <w:divBdr>
            <w:top w:val="none" w:sz="0" w:space="0" w:color="auto"/>
            <w:left w:val="none" w:sz="0" w:space="0" w:color="auto"/>
            <w:bottom w:val="none" w:sz="0" w:space="0" w:color="auto"/>
            <w:right w:val="none" w:sz="0" w:space="0" w:color="auto"/>
          </w:divBdr>
        </w:div>
        <w:div w:id="2060670198">
          <w:marLeft w:val="480"/>
          <w:marRight w:val="0"/>
          <w:marTop w:val="0"/>
          <w:marBottom w:val="0"/>
          <w:divBdr>
            <w:top w:val="none" w:sz="0" w:space="0" w:color="auto"/>
            <w:left w:val="none" w:sz="0" w:space="0" w:color="auto"/>
            <w:bottom w:val="none" w:sz="0" w:space="0" w:color="auto"/>
            <w:right w:val="none" w:sz="0" w:space="0" w:color="auto"/>
          </w:divBdr>
        </w:div>
        <w:div w:id="145361672">
          <w:marLeft w:val="480"/>
          <w:marRight w:val="0"/>
          <w:marTop w:val="0"/>
          <w:marBottom w:val="0"/>
          <w:divBdr>
            <w:top w:val="none" w:sz="0" w:space="0" w:color="auto"/>
            <w:left w:val="none" w:sz="0" w:space="0" w:color="auto"/>
            <w:bottom w:val="none" w:sz="0" w:space="0" w:color="auto"/>
            <w:right w:val="none" w:sz="0" w:space="0" w:color="auto"/>
          </w:divBdr>
        </w:div>
        <w:div w:id="1115830993">
          <w:marLeft w:val="480"/>
          <w:marRight w:val="0"/>
          <w:marTop w:val="0"/>
          <w:marBottom w:val="0"/>
          <w:divBdr>
            <w:top w:val="none" w:sz="0" w:space="0" w:color="auto"/>
            <w:left w:val="none" w:sz="0" w:space="0" w:color="auto"/>
            <w:bottom w:val="none" w:sz="0" w:space="0" w:color="auto"/>
            <w:right w:val="none" w:sz="0" w:space="0" w:color="auto"/>
          </w:divBdr>
        </w:div>
        <w:div w:id="135026853">
          <w:marLeft w:val="480"/>
          <w:marRight w:val="0"/>
          <w:marTop w:val="0"/>
          <w:marBottom w:val="0"/>
          <w:divBdr>
            <w:top w:val="none" w:sz="0" w:space="0" w:color="auto"/>
            <w:left w:val="none" w:sz="0" w:space="0" w:color="auto"/>
            <w:bottom w:val="none" w:sz="0" w:space="0" w:color="auto"/>
            <w:right w:val="none" w:sz="0" w:space="0" w:color="auto"/>
          </w:divBdr>
        </w:div>
        <w:div w:id="1733307243">
          <w:marLeft w:val="480"/>
          <w:marRight w:val="0"/>
          <w:marTop w:val="0"/>
          <w:marBottom w:val="0"/>
          <w:divBdr>
            <w:top w:val="none" w:sz="0" w:space="0" w:color="auto"/>
            <w:left w:val="none" w:sz="0" w:space="0" w:color="auto"/>
            <w:bottom w:val="none" w:sz="0" w:space="0" w:color="auto"/>
            <w:right w:val="none" w:sz="0" w:space="0" w:color="auto"/>
          </w:divBdr>
        </w:div>
        <w:div w:id="1150444452">
          <w:marLeft w:val="480"/>
          <w:marRight w:val="0"/>
          <w:marTop w:val="0"/>
          <w:marBottom w:val="0"/>
          <w:divBdr>
            <w:top w:val="none" w:sz="0" w:space="0" w:color="auto"/>
            <w:left w:val="none" w:sz="0" w:space="0" w:color="auto"/>
            <w:bottom w:val="none" w:sz="0" w:space="0" w:color="auto"/>
            <w:right w:val="none" w:sz="0" w:space="0" w:color="auto"/>
          </w:divBdr>
        </w:div>
        <w:div w:id="1064717854">
          <w:marLeft w:val="480"/>
          <w:marRight w:val="0"/>
          <w:marTop w:val="0"/>
          <w:marBottom w:val="0"/>
          <w:divBdr>
            <w:top w:val="none" w:sz="0" w:space="0" w:color="auto"/>
            <w:left w:val="none" w:sz="0" w:space="0" w:color="auto"/>
            <w:bottom w:val="none" w:sz="0" w:space="0" w:color="auto"/>
            <w:right w:val="none" w:sz="0" w:space="0" w:color="auto"/>
          </w:divBdr>
        </w:div>
        <w:div w:id="1628583830">
          <w:marLeft w:val="480"/>
          <w:marRight w:val="0"/>
          <w:marTop w:val="0"/>
          <w:marBottom w:val="0"/>
          <w:divBdr>
            <w:top w:val="none" w:sz="0" w:space="0" w:color="auto"/>
            <w:left w:val="none" w:sz="0" w:space="0" w:color="auto"/>
            <w:bottom w:val="none" w:sz="0" w:space="0" w:color="auto"/>
            <w:right w:val="none" w:sz="0" w:space="0" w:color="auto"/>
          </w:divBdr>
        </w:div>
        <w:div w:id="377048438">
          <w:marLeft w:val="480"/>
          <w:marRight w:val="0"/>
          <w:marTop w:val="0"/>
          <w:marBottom w:val="0"/>
          <w:divBdr>
            <w:top w:val="none" w:sz="0" w:space="0" w:color="auto"/>
            <w:left w:val="none" w:sz="0" w:space="0" w:color="auto"/>
            <w:bottom w:val="none" w:sz="0" w:space="0" w:color="auto"/>
            <w:right w:val="none" w:sz="0" w:space="0" w:color="auto"/>
          </w:divBdr>
        </w:div>
        <w:div w:id="943614052">
          <w:marLeft w:val="480"/>
          <w:marRight w:val="0"/>
          <w:marTop w:val="0"/>
          <w:marBottom w:val="0"/>
          <w:divBdr>
            <w:top w:val="none" w:sz="0" w:space="0" w:color="auto"/>
            <w:left w:val="none" w:sz="0" w:space="0" w:color="auto"/>
            <w:bottom w:val="none" w:sz="0" w:space="0" w:color="auto"/>
            <w:right w:val="none" w:sz="0" w:space="0" w:color="auto"/>
          </w:divBdr>
        </w:div>
        <w:div w:id="1974480833">
          <w:marLeft w:val="480"/>
          <w:marRight w:val="0"/>
          <w:marTop w:val="0"/>
          <w:marBottom w:val="0"/>
          <w:divBdr>
            <w:top w:val="none" w:sz="0" w:space="0" w:color="auto"/>
            <w:left w:val="none" w:sz="0" w:space="0" w:color="auto"/>
            <w:bottom w:val="none" w:sz="0" w:space="0" w:color="auto"/>
            <w:right w:val="none" w:sz="0" w:space="0" w:color="auto"/>
          </w:divBdr>
        </w:div>
        <w:div w:id="197397573">
          <w:marLeft w:val="480"/>
          <w:marRight w:val="0"/>
          <w:marTop w:val="0"/>
          <w:marBottom w:val="0"/>
          <w:divBdr>
            <w:top w:val="none" w:sz="0" w:space="0" w:color="auto"/>
            <w:left w:val="none" w:sz="0" w:space="0" w:color="auto"/>
            <w:bottom w:val="none" w:sz="0" w:space="0" w:color="auto"/>
            <w:right w:val="none" w:sz="0" w:space="0" w:color="auto"/>
          </w:divBdr>
        </w:div>
      </w:divsChild>
    </w:div>
    <w:div w:id="1327442469">
      <w:bodyDiv w:val="1"/>
      <w:marLeft w:val="0"/>
      <w:marRight w:val="0"/>
      <w:marTop w:val="0"/>
      <w:marBottom w:val="0"/>
      <w:divBdr>
        <w:top w:val="none" w:sz="0" w:space="0" w:color="auto"/>
        <w:left w:val="none" w:sz="0" w:space="0" w:color="auto"/>
        <w:bottom w:val="none" w:sz="0" w:space="0" w:color="auto"/>
        <w:right w:val="none" w:sz="0" w:space="0" w:color="auto"/>
      </w:divBdr>
    </w:div>
    <w:div w:id="1327594941">
      <w:bodyDiv w:val="1"/>
      <w:marLeft w:val="0"/>
      <w:marRight w:val="0"/>
      <w:marTop w:val="0"/>
      <w:marBottom w:val="0"/>
      <w:divBdr>
        <w:top w:val="none" w:sz="0" w:space="0" w:color="auto"/>
        <w:left w:val="none" w:sz="0" w:space="0" w:color="auto"/>
        <w:bottom w:val="none" w:sz="0" w:space="0" w:color="auto"/>
        <w:right w:val="none" w:sz="0" w:space="0" w:color="auto"/>
      </w:divBdr>
      <w:divsChild>
        <w:div w:id="1549799975">
          <w:marLeft w:val="480"/>
          <w:marRight w:val="0"/>
          <w:marTop w:val="0"/>
          <w:marBottom w:val="0"/>
          <w:divBdr>
            <w:top w:val="none" w:sz="0" w:space="0" w:color="auto"/>
            <w:left w:val="none" w:sz="0" w:space="0" w:color="auto"/>
            <w:bottom w:val="none" w:sz="0" w:space="0" w:color="auto"/>
            <w:right w:val="none" w:sz="0" w:space="0" w:color="auto"/>
          </w:divBdr>
        </w:div>
        <w:div w:id="2087800475">
          <w:marLeft w:val="480"/>
          <w:marRight w:val="0"/>
          <w:marTop w:val="0"/>
          <w:marBottom w:val="0"/>
          <w:divBdr>
            <w:top w:val="none" w:sz="0" w:space="0" w:color="auto"/>
            <w:left w:val="none" w:sz="0" w:space="0" w:color="auto"/>
            <w:bottom w:val="none" w:sz="0" w:space="0" w:color="auto"/>
            <w:right w:val="none" w:sz="0" w:space="0" w:color="auto"/>
          </w:divBdr>
        </w:div>
        <w:div w:id="594745897">
          <w:marLeft w:val="480"/>
          <w:marRight w:val="0"/>
          <w:marTop w:val="0"/>
          <w:marBottom w:val="0"/>
          <w:divBdr>
            <w:top w:val="none" w:sz="0" w:space="0" w:color="auto"/>
            <w:left w:val="none" w:sz="0" w:space="0" w:color="auto"/>
            <w:bottom w:val="none" w:sz="0" w:space="0" w:color="auto"/>
            <w:right w:val="none" w:sz="0" w:space="0" w:color="auto"/>
          </w:divBdr>
        </w:div>
        <w:div w:id="965697946">
          <w:marLeft w:val="480"/>
          <w:marRight w:val="0"/>
          <w:marTop w:val="0"/>
          <w:marBottom w:val="0"/>
          <w:divBdr>
            <w:top w:val="none" w:sz="0" w:space="0" w:color="auto"/>
            <w:left w:val="none" w:sz="0" w:space="0" w:color="auto"/>
            <w:bottom w:val="none" w:sz="0" w:space="0" w:color="auto"/>
            <w:right w:val="none" w:sz="0" w:space="0" w:color="auto"/>
          </w:divBdr>
        </w:div>
        <w:div w:id="1680698233">
          <w:marLeft w:val="480"/>
          <w:marRight w:val="0"/>
          <w:marTop w:val="0"/>
          <w:marBottom w:val="0"/>
          <w:divBdr>
            <w:top w:val="none" w:sz="0" w:space="0" w:color="auto"/>
            <w:left w:val="none" w:sz="0" w:space="0" w:color="auto"/>
            <w:bottom w:val="none" w:sz="0" w:space="0" w:color="auto"/>
            <w:right w:val="none" w:sz="0" w:space="0" w:color="auto"/>
          </w:divBdr>
        </w:div>
        <w:div w:id="960721551">
          <w:marLeft w:val="480"/>
          <w:marRight w:val="0"/>
          <w:marTop w:val="0"/>
          <w:marBottom w:val="0"/>
          <w:divBdr>
            <w:top w:val="none" w:sz="0" w:space="0" w:color="auto"/>
            <w:left w:val="none" w:sz="0" w:space="0" w:color="auto"/>
            <w:bottom w:val="none" w:sz="0" w:space="0" w:color="auto"/>
            <w:right w:val="none" w:sz="0" w:space="0" w:color="auto"/>
          </w:divBdr>
        </w:div>
        <w:div w:id="294718591">
          <w:marLeft w:val="480"/>
          <w:marRight w:val="0"/>
          <w:marTop w:val="0"/>
          <w:marBottom w:val="0"/>
          <w:divBdr>
            <w:top w:val="none" w:sz="0" w:space="0" w:color="auto"/>
            <w:left w:val="none" w:sz="0" w:space="0" w:color="auto"/>
            <w:bottom w:val="none" w:sz="0" w:space="0" w:color="auto"/>
            <w:right w:val="none" w:sz="0" w:space="0" w:color="auto"/>
          </w:divBdr>
        </w:div>
        <w:div w:id="1898928788">
          <w:marLeft w:val="480"/>
          <w:marRight w:val="0"/>
          <w:marTop w:val="0"/>
          <w:marBottom w:val="0"/>
          <w:divBdr>
            <w:top w:val="none" w:sz="0" w:space="0" w:color="auto"/>
            <w:left w:val="none" w:sz="0" w:space="0" w:color="auto"/>
            <w:bottom w:val="none" w:sz="0" w:space="0" w:color="auto"/>
            <w:right w:val="none" w:sz="0" w:space="0" w:color="auto"/>
          </w:divBdr>
        </w:div>
        <w:div w:id="335226387">
          <w:marLeft w:val="480"/>
          <w:marRight w:val="0"/>
          <w:marTop w:val="0"/>
          <w:marBottom w:val="0"/>
          <w:divBdr>
            <w:top w:val="none" w:sz="0" w:space="0" w:color="auto"/>
            <w:left w:val="none" w:sz="0" w:space="0" w:color="auto"/>
            <w:bottom w:val="none" w:sz="0" w:space="0" w:color="auto"/>
            <w:right w:val="none" w:sz="0" w:space="0" w:color="auto"/>
          </w:divBdr>
        </w:div>
        <w:div w:id="1230849777">
          <w:marLeft w:val="480"/>
          <w:marRight w:val="0"/>
          <w:marTop w:val="0"/>
          <w:marBottom w:val="0"/>
          <w:divBdr>
            <w:top w:val="none" w:sz="0" w:space="0" w:color="auto"/>
            <w:left w:val="none" w:sz="0" w:space="0" w:color="auto"/>
            <w:bottom w:val="none" w:sz="0" w:space="0" w:color="auto"/>
            <w:right w:val="none" w:sz="0" w:space="0" w:color="auto"/>
          </w:divBdr>
        </w:div>
        <w:div w:id="918179375">
          <w:marLeft w:val="480"/>
          <w:marRight w:val="0"/>
          <w:marTop w:val="0"/>
          <w:marBottom w:val="0"/>
          <w:divBdr>
            <w:top w:val="none" w:sz="0" w:space="0" w:color="auto"/>
            <w:left w:val="none" w:sz="0" w:space="0" w:color="auto"/>
            <w:bottom w:val="none" w:sz="0" w:space="0" w:color="auto"/>
            <w:right w:val="none" w:sz="0" w:space="0" w:color="auto"/>
          </w:divBdr>
        </w:div>
        <w:div w:id="285280587">
          <w:marLeft w:val="480"/>
          <w:marRight w:val="0"/>
          <w:marTop w:val="0"/>
          <w:marBottom w:val="0"/>
          <w:divBdr>
            <w:top w:val="none" w:sz="0" w:space="0" w:color="auto"/>
            <w:left w:val="none" w:sz="0" w:space="0" w:color="auto"/>
            <w:bottom w:val="none" w:sz="0" w:space="0" w:color="auto"/>
            <w:right w:val="none" w:sz="0" w:space="0" w:color="auto"/>
          </w:divBdr>
        </w:div>
        <w:div w:id="464856582">
          <w:marLeft w:val="480"/>
          <w:marRight w:val="0"/>
          <w:marTop w:val="0"/>
          <w:marBottom w:val="0"/>
          <w:divBdr>
            <w:top w:val="none" w:sz="0" w:space="0" w:color="auto"/>
            <w:left w:val="none" w:sz="0" w:space="0" w:color="auto"/>
            <w:bottom w:val="none" w:sz="0" w:space="0" w:color="auto"/>
            <w:right w:val="none" w:sz="0" w:space="0" w:color="auto"/>
          </w:divBdr>
        </w:div>
        <w:div w:id="1054698198">
          <w:marLeft w:val="480"/>
          <w:marRight w:val="0"/>
          <w:marTop w:val="0"/>
          <w:marBottom w:val="0"/>
          <w:divBdr>
            <w:top w:val="none" w:sz="0" w:space="0" w:color="auto"/>
            <w:left w:val="none" w:sz="0" w:space="0" w:color="auto"/>
            <w:bottom w:val="none" w:sz="0" w:space="0" w:color="auto"/>
            <w:right w:val="none" w:sz="0" w:space="0" w:color="auto"/>
          </w:divBdr>
        </w:div>
        <w:div w:id="834032016">
          <w:marLeft w:val="480"/>
          <w:marRight w:val="0"/>
          <w:marTop w:val="0"/>
          <w:marBottom w:val="0"/>
          <w:divBdr>
            <w:top w:val="none" w:sz="0" w:space="0" w:color="auto"/>
            <w:left w:val="none" w:sz="0" w:space="0" w:color="auto"/>
            <w:bottom w:val="none" w:sz="0" w:space="0" w:color="auto"/>
            <w:right w:val="none" w:sz="0" w:space="0" w:color="auto"/>
          </w:divBdr>
        </w:div>
        <w:div w:id="445085234">
          <w:marLeft w:val="480"/>
          <w:marRight w:val="0"/>
          <w:marTop w:val="0"/>
          <w:marBottom w:val="0"/>
          <w:divBdr>
            <w:top w:val="none" w:sz="0" w:space="0" w:color="auto"/>
            <w:left w:val="none" w:sz="0" w:space="0" w:color="auto"/>
            <w:bottom w:val="none" w:sz="0" w:space="0" w:color="auto"/>
            <w:right w:val="none" w:sz="0" w:space="0" w:color="auto"/>
          </w:divBdr>
        </w:div>
        <w:div w:id="2084644215">
          <w:marLeft w:val="480"/>
          <w:marRight w:val="0"/>
          <w:marTop w:val="0"/>
          <w:marBottom w:val="0"/>
          <w:divBdr>
            <w:top w:val="none" w:sz="0" w:space="0" w:color="auto"/>
            <w:left w:val="none" w:sz="0" w:space="0" w:color="auto"/>
            <w:bottom w:val="none" w:sz="0" w:space="0" w:color="auto"/>
            <w:right w:val="none" w:sz="0" w:space="0" w:color="auto"/>
          </w:divBdr>
        </w:div>
        <w:div w:id="1817650899">
          <w:marLeft w:val="480"/>
          <w:marRight w:val="0"/>
          <w:marTop w:val="0"/>
          <w:marBottom w:val="0"/>
          <w:divBdr>
            <w:top w:val="none" w:sz="0" w:space="0" w:color="auto"/>
            <w:left w:val="none" w:sz="0" w:space="0" w:color="auto"/>
            <w:bottom w:val="none" w:sz="0" w:space="0" w:color="auto"/>
            <w:right w:val="none" w:sz="0" w:space="0" w:color="auto"/>
          </w:divBdr>
        </w:div>
        <w:div w:id="73430307">
          <w:marLeft w:val="480"/>
          <w:marRight w:val="0"/>
          <w:marTop w:val="0"/>
          <w:marBottom w:val="0"/>
          <w:divBdr>
            <w:top w:val="none" w:sz="0" w:space="0" w:color="auto"/>
            <w:left w:val="none" w:sz="0" w:space="0" w:color="auto"/>
            <w:bottom w:val="none" w:sz="0" w:space="0" w:color="auto"/>
            <w:right w:val="none" w:sz="0" w:space="0" w:color="auto"/>
          </w:divBdr>
        </w:div>
        <w:div w:id="1855069047">
          <w:marLeft w:val="480"/>
          <w:marRight w:val="0"/>
          <w:marTop w:val="0"/>
          <w:marBottom w:val="0"/>
          <w:divBdr>
            <w:top w:val="none" w:sz="0" w:space="0" w:color="auto"/>
            <w:left w:val="none" w:sz="0" w:space="0" w:color="auto"/>
            <w:bottom w:val="none" w:sz="0" w:space="0" w:color="auto"/>
            <w:right w:val="none" w:sz="0" w:space="0" w:color="auto"/>
          </w:divBdr>
        </w:div>
        <w:div w:id="1193809193">
          <w:marLeft w:val="480"/>
          <w:marRight w:val="0"/>
          <w:marTop w:val="0"/>
          <w:marBottom w:val="0"/>
          <w:divBdr>
            <w:top w:val="none" w:sz="0" w:space="0" w:color="auto"/>
            <w:left w:val="none" w:sz="0" w:space="0" w:color="auto"/>
            <w:bottom w:val="none" w:sz="0" w:space="0" w:color="auto"/>
            <w:right w:val="none" w:sz="0" w:space="0" w:color="auto"/>
          </w:divBdr>
        </w:div>
        <w:div w:id="1671979302">
          <w:marLeft w:val="480"/>
          <w:marRight w:val="0"/>
          <w:marTop w:val="0"/>
          <w:marBottom w:val="0"/>
          <w:divBdr>
            <w:top w:val="none" w:sz="0" w:space="0" w:color="auto"/>
            <w:left w:val="none" w:sz="0" w:space="0" w:color="auto"/>
            <w:bottom w:val="none" w:sz="0" w:space="0" w:color="auto"/>
            <w:right w:val="none" w:sz="0" w:space="0" w:color="auto"/>
          </w:divBdr>
        </w:div>
        <w:div w:id="319427015">
          <w:marLeft w:val="480"/>
          <w:marRight w:val="0"/>
          <w:marTop w:val="0"/>
          <w:marBottom w:val="0"/>
          <w:divBdr>
            <w:top w:val="none" w:sz="0" w:space="0" w:color="auto"/>
            <w:left w:val="none" w:sz="0" w:space="0" w:color="auto"/>
            <w:bottom w:val="none" w:sz="0" w:space="0" w:color="auto"/>
            <w:right w:val="none" w:sz="0" w:space="0" w:color="auto"/>
          </w:divBdr>
        </w:div>
        <w:div w:id="328598497">
          <w:marLeft w:val="480"/>
          <w:marRight w:val="0"/>
          <w:marTop w:val="0"/>
          <w:marBottom w:val="0"/>
          <w:divBdr>
            <w:top w:val="none" w:sz="0" w:space="0" w:color="auto"/>
            <w:left w:val="none" w:sz="0" w:space="0" w:color="auto"/>
            <w:bottom w:val="none" w:sz="0" w:space="0" w:color="auto"/>
            <w:right w:val="none" w:sz="0" w:space="0" w:color="auto"/>
          </w:divBdr>
        </w:div>
        <w:div w:id="1616912577">
          <w:marLeft w:val="480"/>
          <w:marRight w:val="0"/>
          <w:marTop w:val="0"/>
          <w:marBottom w:val="0"/>
          <w:divBdr>
            <w:top w:val="none" w:sz="0" w:space="0" w:color="auto"/>
            <w:left w:val="none" w:sz="0" w:space="0" w:color="auto"/>
            <w:bottom w:val="none" w:sz="0" w:space="0" w:color="auto"/>
            <w:right w:val="none" w:sz="0" w:space="0" w:color="auto"/>
          </w:divBdr>
        </w:div>
        <w:div w:id="338435571">
          <w:marLeft w:val="480"/>
          <w:marRight w:val="0"/>
          <w:marTop w:val="0"/>
          <w:marBottom w:val="0"/>
          <w:divBdr>
            <w:top w:val="none" w:sz="0" w:space="0" w:color="auto"/>
            <w:left w:val="none" w:sz="0" w:space="0" w:color="auto"/>
            <w:bottom w:val="none" w:sz="0" w:space="0" w:color="auto"/>
            <w:right w:val="none" w:sz="0" w:space="0" w:color="auto"/>
          </w:divBdr>
        </w:div>
        <w:div w:id="16006626">
          <w:marLeft w:val="480"/>
          <w:marRight w:val="0"/>
          <w:marTop w:val="0"/>
          <w:marBottom w:val="0"/>
          <w:divBdr>
            <w:top w:val="none" w:sz="0" w:space="0" w:color="auto"/>
            <w:left w:val="none" w:sz="0" w:space="0" w:color="auto"/>
            <w:bottom w:val="none" w:sz="0" w:space="0" w:color="auto"/>
            <w:right w:val="none" w:sz="0" w:space="0" w:color="auto"/>
          </w:divBdr>
        </w:div>
        <w:div w:id="799759940">
          <w:marLeft w:val="480"/>
          <w:marRight w:val="0"/>
          <w:marTop w:val="0"/>
          <w:marBottom w:val="0"/>
          <w:divBdr>
            <w:top w:val="none" w:sz="0" w:space="0" w:color="auto"/>
            <w:left w:val="none" w:sz="0" w:space="0" w:color="auto"/>
            <w:bottom w:val="none" w:sz="0" w:space="0" w:color="auto"/>
            <w:right w:val="none" w:sz="0" w:space="0" w:color="auto"/>
          </w:divBdr>
        </w:div>
        <w:div w:id="76175045">
          <w:marLeft w:val="480"/>
          <w:marRight w:val="0"/>
          <w:marTop w:val="0"/>
          <w:marBottom w:val="0"/>
          <w:divBdr>
            <w:top w:val="none" w:sz="0" w:space="0" w:color="auto"/>
            <w:left w:val="none" w:sz="0" w:space="0" w:color="auto"/>
            <w:bottom w:val="none" w:sz="0" w:space="0" w:color="auto"/>
            <w:right w:val="none" w:sz="0" w:space="0" w:color="auto"/>
          </w:divBdr>
        </w:div>
        <w:div w:id="1442727207">
          <w:marLeft w:val="480"/>
          <w:marRight w:val="0"/>
          <w:marTop w:val="0"/>
          <w:marBottom w:val="0"/>
          <w:divBdr>
            <w:top w:val="none" w:sz="0" w:space="0" w:color="auto"/>
            <w:left w:val="none" w:sz="0" w:space="0" w:color="auto"/>
            <w:bottom w:val="none" w:sz="0" w:space="0" w:color="auto"/>
            <w:right w:val="none" w:sz="0" w:space="0" w:color="auto"/>
          </w:divBdr>
        </w:div>
        <w:div w:id="346713999">
          <w:marLeft w:val="480"/>
          <w:marRight w:val="0"/>
          <w:marTop w:val="0"/>
          <w:marBottom w:val="0"/>
          <w:divBdr>
            <w:top w:val="none" w:sz="0" w:space="0" w:color="auto"/>
            <w:left w:val="none" w:sz="0" w:space="0" w:color="auto"/>
            <w:bottom w:val="none" w:sz="0" w:space="0" w:color="auto"/>
            <w:right w:val="none" w:sz="0" w:space="0" w:color="auto"/>
          </w:divBdr>
        </w:div>
        <w:div w:id="1719816717">
          <w:marLeft w:val="480"/>
          <w:marRight w:val="0"/>
          <w:marTop w:val="0"/>
          <w:marBottom w:val="0"/>
          <w:divBdr>
            <w:top w:val="none" w:sz="0" w:space="0" w:color="auto"/>
            <w:left w:val="none" w:sz="0" w:space="0" w:color="auto"/>
            <w:bottom w:val="none" w:sz="0" w:space="0" w:color="auto"/>
            <w:right w:val="none" w:sz="0" w:space="0" w:color="auto"/>
          </w:divBdr>
        </w:div>
        <w:div w:id="1794982361">
          <w:marLeft w:val="480"/>
          <w:marRight w:val="0"/>
          <w:marTop w:val="0"/>
          <w:marBottom w:val="0"/>
          <w:divBdr>
            <w:top w:val="none" w:sz="0" w:space="0" w:color="auto"/>
            <w:left w:val="none" w:sz="0" w:space="0" w:color="auto"/>
            <w:bottom w:val="none" w:sz="0" w:space="0" w:color="auto"/>
            <w:right w:val="none" w:sz="0" w:space="0" w:color="auto"/>
          </w:divBdr>
        </w:div>
        <w:div w:id="1290090676">
          <w:marLeft w:val="480"/>
          <w:marRight w:val="0"/>
          <w:marTop w:val="0"/>
          <w:marBottom w:val="0"/>
          <w:divBdr>
            <w:top w:val="none" w:sz="0" w:space="0" w:color="auto"/>
            <w:left w:val="none" w:sz="0" w:space="0" w:color="auto"/>
            <w:bottom w:val="none" w:sz="0" w:space="0" w:color="auto"/>
            <w:right w:val="none" w:sz="0" w:space="0" w:color="auto"/>
          </w:divBdr>
        </w:div>
        <w:div w:id="1708482851">
          <w:marLeft w:val="480"/>
          <w:marRight w:val="0"/>
          <w:marTop w:val="0"/>
          <w:marBottom w:val="0"/>
          <w:divBdr>
            <w:top w:val="none" w:sz="0" w:space="0" w:color="auto"/>
            <w:left w:val="none" w:sz="0" w:space="0" w:color="auto"/>
            <w:bottom w:val="none" w:sz="0" w:space="0" w:color="auto"/>
            <w:right w:val="none" w:sz="0" w:space="0" w:color="auto"/>
          </w:divBdr>
        </w:div>
        <w:div w:id="459494959">
          <w:marLeft w:val="480"/>
          <w:marRight w:val="0"/>
          <w:marTop w:val="0"/>
          <w:marBottom w:val="0"/>
          <w:divBdr>
            <w:top w:val="none" w:sz="0" w:space="0" w:color="auto"/>
            <w:left w:val="none" w:sz="0" w:space="0" w:color="auto"/>
            <w:bottom w:val="none" w:sz="0" w:space="0" w:color="auto"/>
            <w:right w:val="none" w:sz="0" w:space="0" w:color="auto"/>
          </w:divBdr>
        </w:div>
        <w:div w:id="2009937899">
          <w:marLeft w:val="480"/>
          <w:marRight w:val="0"/>
          <w:marTop w:val="0"/>
          <w:marBottom w:val="0"/>
          <w:divBdr>
            <w:top w:val="none" w:sz="0" w:space="0" w:color="auto"/>
            <w:left w:val="none" w:sz="0" w:space="0" w:color="auto"/>
            <w:bottom w:val="none" w:sz="0" w:space="0" w:color="auto"/>
            <w:right w:val="none" w:sz="0" w:space="0" w:color="auto"/>
          </w:divBdr>
        </w:div>
        <w:div w:id="1564028473">
          <w:marLeft w:val="480"/>
          <w:marRight w:val="0"/>
          <w:marTop w:val="0"/>
          <w:marBottom w:val="0"/>
          <w:divBdr>
            <w:top w:val="none" w:sz="0" w:space="0" w:color="auto"/>
            <w:left w:val="none" w:sz="0" w:space="0" w:color="auto"/>
            <w:bottom w:val="none" w:sz="0" w:space="0" w:color="auto"/>
            <w:right w:val="none" w:sz="0" w:space="0" w:color="auto"/>
          </w:divBdr>
        </w:div>
        <w:div w:id="1768772622">
          <w:marLeft w:val="480"/>
          <w:marRight w:val="0"/>
          <w:marTop w:val="0"/>
          <w:marBottom w:val="0"/>
          <w:divBdr>
            <w:top w:val="none" w:sz="0" w:space="0" w:color="auto"/>
            <w:left w:val="none" w:sz="0" w:space="0" w:color="auto"/>
            <w:bottom w:val="none" w:sz="0" w:space="0" w:color="auto"/>
            <w:right w:val="none" w:sz="0" w:space="0" w:color="auto"/>
          </w:divBdr>
        </w:div>
        <w:div w:id="1294168356">
          <w:marLeft w:val="480"/>
          <w:marRight w:val="0"/>
          <w:marTop w:val="0"/>
          <w:marBottom w:val="0"/>
          <w:divBdr>
            <w:top w:val="none" w:sz="0" w:space="0" w:color="auto"/>
            <w:left w:val="none" w:sz="0" w:space="0" w:color="auto"/>
            <w:bottom w:val="none" w:sz="0" w:space="0" w:color="auto"/>
            <w:right w:val="none" w:sz="0" w:space="0" w:color="auto"/>
          </w:divBdr>
        </w:div>
        <w:div w:id="249508332">
          <w:marLeft w:val="480"/>
          <w:marRight w:val="0"/>
          <w:marTop w:val="0"/>
          <w:marBottom w:val="0"/>
          <w:divBdr>
            <w:top w:val="none" w:sz="0" w:space="0" w:color="auto"/>
            <w:left w:val="none" w:sz="0" w:space="0" w:color="auto"/>
            <w:bottom w:val="none" w:sz="0" w:space="0" w:color="auto"/>
            <w:right w:val="none" w:sz="0" w:space="0" w:color="auto"/>
          </w:divBdr>
        </w:div>
        <w:div w:id="1386835138">
          <w:marLeft w:val="480"/>
          <w:marRight w:val="0"/>
          <w:marTop w:val="0"/>
          <w:marBottom w:val="0"/>
          <w:divBdr>
            <w:top w:val="none" w:sz="0" w:space="0" w:color="auto"/>
            <w:left w:val="none" w:sz="0" w:space="0" w:color="auto"/>
            <w:bottom w:val="none" w:sz="0" w:space="0" w:color="auto"/>
            <w:right w:val="none" w:sz="0" w:space="0" w:color="auto"/>
          </w:divBdr>
        </w:div>
        <w:div w:id="1772847079">
          <w:marLeft w:val="480"/>
          <w:marRight w:val="0"/>
          <w:marTop w:val="0"/>
          <w:marBottom w:val="0"/>
          <w:divBdr>
            <w:top w:val="none" w:sz="0" w:space="0" w:color="auto"/>
            <w:left w:val="none" w:sz="0" w:space="0" w:color="auto"/>
            <w:bottom w:val="none" w:sz="0" w:space="0" w:color="auto"/>
            <w:right w:val="none" w:sz="0" w:space="0" w:color="auto"/>
          </w:divBdr>
        </w:div>
        <w:div w:id="1816097515">
          <w:marLeft w:val="480"/>
          <w:marRight w:val="0"/>
          <w:marTop w:val="0"/>
          <w:marBottom w:val="0"/>
          <w:divBdr>
            <w:top w:val="none" w:sz="0" w:space="0" w:color="auto"/>
            <w:left w:val="none" w:sz="0" w:space="0" w:color="auto"/>
            <w:bottom w:val="none" w:sz="0" w:space="0" w:color="auto"/>
            <w:right w:val="none" w:sz="0" w:space="0" w:color="auto"/>
          </w:divBdr>
        </w:div>
        <w:div w:id="1387988762">
          <w:marLeft w:val="480"/>
          <w:marRight w:val="0"/>
          <w:marTop w:val="0"/>
          <w:marBottom w:val="0"/>
          <w:divBdr>
            <w:top w:val="none" w:sz="0" w:space="0" w:color="auto"/>
            <w:left w:val="none" w:sz="0" w:space="0" w:color="auto"/>
            <w:bottom w:val="none" w:sz="0" w:space="0" w:color="auto"/>
            <w:right w:val="none" w:sz="0" w:space="0" w:color="auto"/>
          </w:divBdr>
        </w:div>
        <w:div w:id="153567735">
          <w:marLeft w:val="480"/>
          <w:marRight w:val="0"/>
          <w:marTop w:val="0"/>
          <w:marBottom w:val="0"/>
          <w:divBdr>
            <w:top w:val="none" w:sz="0" w:space="0" w:color="auto"/>
            <w:left w:val="none" w:sz="0" w:space="0" w:color="auto"/>
            <w:bottom w:val="none" w:sz="0" w:space="0" w:color="auto"/>
            <w:right w:val="none" w:sz="0" w:space="0" w:color="auto"/>
          </w:divBdr>
        </w:div>
        <w:div w:id="775519467">
          <w:marLeft w:val="480"/>
          <w:marRight w:val="0"/>
          <w:marTop w:val="0"/>
          <w:marBottom w:val="0"/>
          <w:divBdr>
            <w:top w:val="none" w:sz="0" w:space="0" w:color="auto"/>
            <w:left w:val="none" w:sz="0" w:space="0" w:color="auto"/>
            <w:bottom w:val="none" w:sz="0" w:space="0" w:color="auto"/>
            <w:right w:val="none" w:sz="0" w:space="0" w:color="auto"/>
          </w:divBdr>
        </w:div>
        <w:div w:id="2018919730">
          <w:marLeft w:val="480"/>
          <w:marRight w:val="0"/>
          <w:marTop w:val="0"/>
          <w:marBottom w:val="0"/>
          <w:divBdr>
            <w:top w:val="none" w:sz="0" w:space="0" w:color="auto"/>
            <w:left w:val="none" w:sz="0" w:space="0" w:color="auto"/>
            <w:bottom w:val="none" w:sz="0" w:space="0" w:color="auto"/>
            <w:right w:val="none" w:sz="0" w:space="0" w:color="auto"/>
          </w:divBdr>
        </w:div>
        <w:div w:id="466779784">
          <w:marLeft w:val="480"/>
          <w:marRight w:val="0"/>
          <w:marTop w:val="0"/>
          <w:marBottom w:val="0"/>
          <w:divBdr>
            <w:top w:val="none" w:sz="0" w:space="0" w:color="auto"/>
            <w:left w:val="none" w:sz="0" w:space="0" w:color="auto"/>
            <w:bottom w:val="none" w:sz="0" w:space="0" w:color="auto"/>
            <w:right w:val="none" w:sz="0" w:space="0" w:color="auto"/>
          </w:divBdr>
        </w:div>
        <w:div w:id="1524980933">
          <w:marLeft w:val="480"/>
          <w:marRight w:val="0"/>
          <w:marTop w:val="0"/>
          <w:marBottom w:val="0"/>
          <w:divBdr>
            <w:top w:val="none" w:sz="0" w:space="0" w:color="auto"/>
            <w:left w:val="none" w:sz="0" w:space="0" w:color="auto"/>
            <w:bottom w:val="none" w:sz="0" w:space="0" w:color="auto"/>
            <w:right w:val="none" w:sz="0" w:space="0" w:color="auto"/>
          </w:divBdr>
        </w:div>
        <w:div w:id="677118921">
          <w:marLeft w:val="480"/>
          <w:marRight w:val="0"/>
          <w:marTop w:val="0"/>
          <w:marBottom w:val="0"/>
          <w:divBdr>
            <w:top w:val="none" w:sz="0" w:space="0" w:color="auto"/>
            <w:left w:val="none" w:sz="0" w:space="0" w:color="auto"/>
            <w:bottom w:val="none" w:sz="0" w:space="0" w:color="auto"/>
            <w:right w:val="none" w:sz="0" w:space="0" w:color="auto"/>
          </w:divBdr>
        </w:div>
        <w:div w:id="987052526">
          <w:marLeft w:val="480"/>
          <w:marRight w:val="0"/>
          <w:marTop w:val="0"/>
          <w:marBottom w:val="0"/>
          <w:divBdr>
            <w:top w:val="none" w:sz="0" w:space="0" w:color="auto"/>
            <w:left w:val="none" w:sz="0" w:space="0" w:color="auto"/>
            <w:bottom w:val="none" w:sz="0" w:space="0" w:color="auto"/>
            <w:right w:val="none" w:sz="0" w:space="0" w:color="auto"/>
          </w:divBdr>
        </w:div>
        <w:div w:id="1940795422">
          <w:marLeft w:val="480"/>
          <w:marRight w:val="0"/>
          <w:marTop w:val="0"/>
          <w:marBottom w:val="0"/>
          <w:divBdr>
            <w:top w:val="none" w:sz="0" w:space="0" w:color="auto"/>
            <w:left w:val="none" w:sz="0" w:space="0" w:color="auto"/>
            <w:bottom w:val="none" w:sz="0" w:space="0" w:color="auto"/>
            <w:right w:val="none" w:sz="0" w:space="0" w:color="auto"/>
          </w:divBdr>
        </w:div>
        <w:div w:id="234972466">
          <w:marLeft w:val="480"/>
          <w:marRight w:val="0"/>
          <w:marTop w:val="0"/>
          <w:marBottom w:val="0"/>
          <w:divBdr>
            <w:top w:val="none" w:sz="0" w:space="0" w:color="auto"/>
            <w:left w:val="none" w:sz="0" w:space="0" w:color="auto"/>
            <w:bottom w:val="none" w:sz="0" w:space="0" w:color="auto"/>
            <w:right w:val="none" w:sz="0" w:space="0" w:color="auto"/>
          </w:divBdr>
        </w:div>
        <w:div w:id="1508713198">
          <w:marLeft w:val="480"/>
          <w:marRight w:val="0"/>
          <w:marTop w:val="0"/>
          <w:marBottom w:val="0"/>
          <w:divBdr>
            <w:top w:val="none" w:sz="0" w:space="0" w:color="auto"/>
            <w:left w:val="none" w:sz="0" w:space="0" w:color="auto"/>
            <w:bottom w:val="none" w:sz="0" w:space="0" w:color="auto"/>
            <w:right w:val="none" w:sz="0" w:space="0" w:color="auto"/>
          </w:divBdr>
        </w:div>
        <w:div w:id="81417177">
          <w:marLeft w:val="480"/>
          <w:marRight w:val="0"/>
          <w:marTop w:val="0"/>
          <w:marBottom w:val="0"/>
          <w:divBdr>
            <w:top w:val="none" w:sz="0" w:space="0" w:color="auto"/>
            <w:left w:val="none" w:sz="0" w:space="0" w:color="auto"/>
            <w:bottom w:val="none" w:sz="0" w:space="0" w:color="auto"/>
            <w:right w:val="none" w:sz="0" w:space="0" w:color="auto"/>
          </w:divBdr>
        </w:div>
        <w:div w:id="1111391549">
          <w:marLeft w:val="480"/>
          <w:marRight w:val="0"/>
          <w:marTop w:val="0"/>
          <w:marBottom w:val="0"/>
          <w:divBdr>
            <w:top w:val="none" w:sz="0" w:space="0" w:color="auto"/>
            <w:left w:val="none" w:sz="0" w:space="0" w:color="auto"/>
            <w:bottom w:val="none" w:sz="0" w:space="0" w:color="auto"/>
            <w:right w:val="none" w:sz="0" w:space="0" w:color="auto"/>
          </w:divBdr>
        </w:div>
        <w:div w:id="681443539">
          <w:marLeft w:val="480"/>
          <w:marRight w:val="0"/>
          <w:marTop w:val="0"/>
          <w:marBottom w:val="0"/>
          <w:divBdr>
            <w:top w:val="none" w:sz="0" w:space="0" w:color="auto"/>
            <w:left w:val="none" w:sz="0" w:space="0" w:color="auto"/>
            <w:bottom w:val="none" w:sz="0" w:space="0" w:color="auto"/>
            <w:right w:val="none" w:sz="0" w:space="0" w:color="auto"/>
          </w:divBdr>
        </w:div>
        <w:div w:id="925109861">
          <w:marLeft w:val="480"/>
          <w:marRight w:val="0"/>
          <w:marTop w:val="0"/>
          <w:marBottom w:val="0"/>
          <w:divBdr>
            <w:top w:val="none" w:sz="0" w:space="0" w:color="auto"/>
            <w:left w:val="none" w:sz="0" w:space="0" w:color="auto"/>
            <w:bottom w:val="none" w:sz="0" w:space="0" w:color="auto"/>
            <w:right w:val="none" w:sz="0" w:space="0" w:color="auto"/>
          </w:divBdr>
        </w:div>
        <w:div w:id="841238840">
          <w:marLeft w:val="480"/>
          <w:marRight w:val="0"/>
          <w:marTop w:val="0"/>
          <w:marBottom w:val="0"/>
          <w:divBdr>
            <w:top w:val="none" w:sz="0" w:space="0" w:color="auto"/>
            <w:left w:val="none" w:sz="0" w:space="0" w:color="auto"/>
            <w:bottom w:val="none" w:sz="0" w:space="0" w:color="auto"/>
            <w:right w:val="none" w:sz="0" w:space="0" w:color="auto"/>
          </w:divBdr>
        </w:div>
        <w:div w:id="58140476">
          <w:marLeft w:val="480"/>
          <w:marRight w:val="0"/>
          <w:marTop w:val="0"/>
          <w:marBottom w:val="0"/>
          <w:divBdr>
            <w:top w:val="none" w:sz="0" w:space="0" w:color="auto"/>
            <w:left w:val="none" w:sz="0" w:space="0" w:color="auto"/>
            <w:bottom w:val="none" w:sz="0" w:space="0" w:color="auto"/>
            <w:right w:val="none" w:sz="0" w:space="0" w:color="auto"/>
          </w:divBdr>
        </w:div>
        <w:div w:id="792138580">
          <w:marLeft w:val="480"/>
          <w:marRight w:val="0"/>
          <w:marTop w:val="0"/>
          <w:marBottom w:val="0"/>
          <w:divBdr>
            <w:top w:val="none" w:sz="0" w:space="0" w:color="auto"/>
            <w:left w:val="none" w:sz="0" w:space="0" w:color="auto"/>
            <w:bottom w:val="none" w:sz="0" w:space="0" w:color="auto"/>
            <w:right w:val="none" w:sz="0" w:space="0" w:color="auto"/>
          </w:divBdr>
        </w:div>
        <w:div w:id="284847618">
          <w:marLeft w:val="480"/>
          <w:marRight w:val="0"/>
          <w:marTop w:val="0"/>
          <w:marBottom w:val="0"/>
          <w:divBdr>
            <w:top w:val="none" w:sz="0" w:space="0" w:color="auto"/>
            <w:left w:val="none" w:sz="0" w:space="0" w:color="auto"/>
            <w:bottom w:val="none" w:sz="0" w:space="0" w:color="auto"/>
            <w:right w:val="none" w:sz="0" w:space="0" w:color="auto"/>
          </w:divBdr>
        </w:div>
        <w:div w:id="2008093242">
          <w:marLeft w:val="480"/>
          <w:marRight w:val="0"/>
          <w:marTop w:val="0"/>
          <w:marBottom w:val="0"/>
          <w:divBdr>
            <w:top w:val="none" w:sz="0" w:space="0" w:color="auto"/>
            <w:left w:val="none" w:sz="0" w:space="0" w:color="auto"/>
            <w:bottom w:val="none" w:sz="0" w:space="0" w:color="auto"/>
            <w:right w:val="none" w:sz="0" w:space="0" w:color="auto"/>
          </w:divBdr>
        </w:div>
        <w:div w:id="1242956213">
          <w:marLeft w:val="480"/>
          <w:marRight w:val="0"/>
          <w:marTop w:val="0"/>
          <w:marBottom w:val="0"/>
          <w:divBdr>
            <w:top w:val="none" w:sz="0" w:space="0" w:color="auto"/>
            <w:left w:val="none" w:sz="0" w:space="0" w:color="auto"/>
            <w:bottom w:val="none" w:sz="0" w:space="0" w:color="auto"/>
            <w:right w:val="none" w:sz="0" w:space="0" w:color="auto"/>
          </w:divBdr>
        </w:div>
        <w:div w:id="145243830">
          <w:marLeft w:val="480"/>
          <w:marRight w:val="0"/>
          <w:marTop w:val="0"/>
          <w:marBottom w:val="0"/>
          <w:divBdr>
            <w:top w:val="none" w:sz="0" w:space="0" w:color="auto"/>
            <w:left w:val="none" w:sz="0" w:space="0" w:color="auto"/>
            <w:bottom w:val="none" w:sz="0" w:space="0" w:color="auto"/>
            <w:right w:val="none" w:sz="0" w:space="0" w:color="auto"/>
          </w:divBdr>
        </w:div>
        <w:div w:id="1643655302">
          <w:marLeft w:val="480"/>
          <w:marRight w:val="0"/>
          <w:marTop w:val="0"/>
          <w:marBottom w:val="0"/>
          <w:divBdr>
            <w:top w:val="none" w:sz="0" w:space="0" w:color="auto"/>
            <w:left w:val="none" w:sz="0" w:space="0" w:color="auto"/>
            <w:bottom w:val="none" w:sz="0" w:space="0" w:color="auto"/>
            <w:right w:val="none" w:sz="0" w:space="0" w:color="auto"/>
          </w:divBdr>
        </w:div>
        <w:div w:id="752122376">
          <w:marLeft w:val="480"/>
          <w:marRight w:val="0"/>
          <w:marTop w:val="0"/>
          <w:marBottom w:val="0"/>
          <w:divBdr>
            <w:top w:val="none" w:sz="0" w:space="0" w:color="auto"/>
            <w:left w:val="none" w:sz="0" w:space="0" w:color="auto"/>
            <w:bottom w:val="none" w:sz="0" w:space="0" w:color="auto"/>
            <w:right w:val="none" w:sz="0" w:space="0" w:color="auto"/>
          </w:divBdr>
        </w:div>
        <w:div w:id="618144247">
          <w:marLeft w:val="480"/>
          <w:marRight w:val="0"/>
          <w:marTop w:val="0"/>
          <w:marBottom w:val="0"/>
          <w:divBdr>
            <w:top w:val="none" w:sz="0" w:space="0" w:color="auto"/>
            <w:left w:val="none" w:sz="0" w:space="0" w:color="auto"/>
            <w:bottom w:val="none" w:sz="0" w:space="0" w:color="auto"/>
            <w:right w:val="none" w:sz="0" w:space="0" w:color="auto"/>
          </w:divBdr>
        </w:div>
        <w:div w:id="46421495">
          <w:marLeft w:val="480"/>
          <w:marRight w:val="0"/>
          <w:marTop w:val="0"/>
          <w:marBottom w:val="0"/>
          <w:divBdr>
            <w:top w:val="none" w:sz="0" w:space="0" w:color="auto"/>
            <w:left w:val="none" w:sz="0" w:space="0" w:color="auto"/>
            <w:bottom w:val="none" w:sz="0" w:space="0" w:color="auto"/>
            <w:right w:val="none" w:sz="0" w:space="0" w:color="auto"/>
          </w:divBdr>
        </w:div>
        <w:div w:id="2140679384">
          <w:marLeft w:val="480"/>
          <w:marRight w:val="0"/>
          <w:marTop w:val="0"/>
          <w:marBottom w:val="0"/>
          <w:divBdr>
            <w:top w:val="none" w:sz="0" w:space="0" w:color="auto"/>
            <w:left w:val="none" w:sz="0" w:space="0" w:color="auto"/>
            <w:bottom w:val="none" w:sz="0" w:space="0" w:color="auto"/>
            <w:right w:val="none" w:sz="0" w:space="0" w:color="auto"/>
          </w:divBdr>
        </w:div>
        <w:div w:id="2064908324">
          <w:marLeft w:val="480"/>
          <w:marRight w:val="0"/>
          <w:marTop w:val="0"/>
          <w:marBottom w:val="0"/>
          <w:divBdr>
            <w:top w:val="none" w:sz="0" w:space="0" w:color="auto"/>
            <w:left w:val="none" w:sz="0" w:space="0" w:color="auto"/>
            <w:bottom w:val="none" w:sz="0" w:space="0" w:color="auto"/>
            <w:right w:val="none" w:sz="0" w:space="0" w:color="auto"/>
          </w:divBdr>
        </w:div>
        <w:div w:id="1702319310">
          <w:marLeft w:val="480"/>
          <w:marRight w:val="0"/>
          <w:marTop w:val="0"/>
          <w:marBottom w:val="0"/>
          <w:divBdr>
            <w:top w:val="none" w:sz="0" w:space="0" w:color="auto"/>
            <w:left w:val="none" w:sz="0" w:space="0" w:color="auto"/>
            <w:bottom w:val="none" w:sz="0" w:space="0" w:color="auto"/>
            <w:right w:val="none" w:sz="0" w:space="0" w:color="auto"/>
          </w:divBdr>
        </w:div>
        <w:div w:id="2072579120">
          <w:marLeft w:val="480"/>
          <w:marRight w:val="0"/>
          <w:marTop w:val="0"/>
          <w:marBottom w:val="0"/>
          <w:divBdr>
            <w:top w:val="none" w:sz="0" w:space="0" w:color="auto"/>
            <w:left w:val="none" w:sz="0" w:space="0" w:color="auto"/>
            <w:bottom w:val="none" w:sz="0" w:space="0" w:color="auto"/>
            <w:right w:val="none" w:sz="0" w:space="0" w:color="auto"/>
          </w:divBdr>
        </w:div>
        <w:div w:id="541596092">
          <w:marLeft w:val="480"/>
          <w:marRight w:val="0"/>
          <w:marTop w:val="0"/>
          <w:marBottom w:val="0"/>
          <w:divBdr>
            <w:top w:val="none" w:sz="0" w:space="0" w:color="auto"/>
            <w:left w:val="none" w:sz="0" w:space="0" w:color="auto"/>
            <w:bottom w:val="none" w:sz="0" w:space="0" w:color="auto"/>
            <w:right w:val="none" w:sz="0" w:space="0" w:color="auto"/>
          </w:divBdr>
        </w:div>
        <w:div w:id="1231043565">
          <w:marLeft w:val="480"/>
          <w:marRight w:val="0"/>
          <w:marTop w:val="0"/>
          <w:marBottom w:val="0"/>
          <w:divBdr>
            <w:top w:val="none" w:sz="0" w:space="0" w:color="auto"/>
            <w:left w:val="none" w:sz="0" w:space="0" w:color="auto"/>
            <w:bottom w:val="none" w:sz="0" w:space="0" w:color="auto"/>
            <w:right w:val="none" w:sz="0" w:space="0" w:color="auto"/>
          </w:divBdr>
        </w:div>
        <w:div w:id="531846774">
          <w:marLeft w:val="480"/>
          <w:marRight w:val="0"/>
          <w:marTop w:val="0"/>
          <w:marBottom w:val="0"/>
          <w:divBdr>
            <w:top w:val="none" w:sz="0" w:space="0" w:color="auto"/>
            <w:left w:val="none" w:sz="0" w:space="0" w:color="auto"/>
            <w:bottom w:val="none" w:sz="0" w:space="0" w:color="auto"/>
            <w:right w:val="none" w:sz="0" w:space="0" w:color="auto"/>
          </w:divBdr>
        </w:div>
        <w:div w:id="154761793">
          <w:marLeft w:val="480"/>
          <w:marRight w:val="0"/>
          <w:marTop w:val="0"/>
          <w:marBottom w:val="0"/>
          <w:divBdr>
            <w:top w:val="none" w:sz="0" w:space="0" w:color="auto"/>
            <w:left w:val="none" w:sz="0" w:space="0" w:color="auto"/>
            <w:bottom w:val="none" w:sz="0" w:space="0" w:color="auto"/>
            <w:right w:val="none" w:sz="0" w:space="0" w:color="auto"/>
          </w:divBdr>
        </w:div>
        <w:div w:id="833685304">
          <w:marLeft w:val="480"/>
          <w:marRight w:val="0"/>
          <w:marTop w:val="0"/>
          <w:marBottom w:val="0"/>
          <w:divBdr>
            <w:top w:val="none" w:sz="0" w:space="0" w:color="auto"/>
            <w:left w:val="none" w:sz="0" w:space="0" w:color="auto"/>
            <w:bottom w:val="none" w:sz="0" w:space="0" w:color="auto"/>
            <w:right w:val="none" w:sz="0" w:space="0" w:color="auto"/>
          </w:divBdr>
        </w:div>
        <w:div w:id="128524726">
          <w:marLeft w:val="480"/>
          <w:marRight w:val="0"/>
          <w:marTop w:val="0"/>
          <w:marBottom w:val="0"/>
          <w:divBdr>
            <w:top w:val="none" w:sz="0" w:space="0" w:color="auto"/>
            <w:left w:val="none" w:sz="0" w:space="0" w:color="auto"/>
            <w:bottom w:val="none" w:sz="0" w:space="0" w:color="auto"/>
            <w:right w:val="none" w:sz="0" w:space="0" w:color="auto"/>
          </w:divBdr>
        </w:div>
        <w:div w:id="1337229109">
          <w:marLeft w:val="480"/>
          <w:marRight w:val="0"/>
          <w:marTop w:val="0"/>
          <w:marBottom w:val="0"/>
          <w:divBdr>
            <w:top w:val="none" w:sz="0" w:space="0" w:color="auto"/>
            <w:left w:val="none" w:sz="0" w:space="0" w:color="auto"/>
            <w:bottom w:val="none" w:sz="0" w:space="0" w:color="auto"/>
            <w:right w:val="none" w:sz="0" w:space="0" w:color="auto"/>
          </w:divBdr>
        </w:div>
        <w:div w:id="1333876452">
          <w:marLeft w:val="480"/>
          <w:marRight w:val="0"/>
          <w:marTop w:val="0"/>
          <w:marBottom w:val="0"/>
          <w:divBdr>
            <w:top w:val="none" w:sz="0" w:space="0" w:color="auto"/>
            <w:left w:val="none" w:sz="0" w:space="0" w:color="auto"/>
            <w:bottom w:val="none" w:sz="0" w:space="0" w:color="auto"/>
            <w:right w:val="none" w:sz="0" w:space="0" w:color="auto"/>
          </w:divBdr>
        </w:div>
        <w:div w:id="77948205">
          <w:marLeft w:val="480"/>
          <w:marRight w:val="0"/>
          <w:marTop w:val="0"/>
          <w:marBottom w:val="0"/>
          <w:divBdr>
            <w:top w:val="none" w:sz="0" w:space="0" w:color="auto"/>
            <w:left w:val="none" w:sz="0" w:space="0" w:color="auto"/>
            <w:bottom w:val="none" w:sz="0" w:space="0" w:color="auto"/>
            <w:right w:val="none" w:sz="0" w:space="0" w:color="auto"/>
          </w:divBdr>
        </w:div>
        <w:div w:id="126050809">
          <w:marLeft w:val="480"/>
          <w:marRight w:val="0"/>
          <w:marTop w:val="0"/>
          <w:marBottom w:val="0"/>
          <w:divBdr>
            <w:top w:val="none" w:sz="0" w:space="0" w:color="auto"/>
            <w:left w:val="none" w:sz="0" w:space="0" w:color="auto"/>
            <w:bottom w:val="none" w:sz="0" w:space="0" w:color="auto"/>
            <w:right w:val="none" w:sz="0" w:space="0" w:color="auto"/>
          </w:divBdr>
        </w:div>
        <w:div w:id="1042293893">
          <w:marLeft w:val="480"/>
          <w:marRight w:val="0"/>
          <w:marTop w:val="0"/>
          <w:marBottom w:val="0"/>
          <w:divBdr>
            <w:top w:val="none" w:sz="0" w:space="0" w:color="auto"/>
            <w:left w:val="none" w:sz="0" w:space="0" w:color="auto"/>
            <w:bottom w:val="none" w:sz="0" w:space="0" w:color="auto"/>
            <w:right w:val="none" w:sz="0" w:space="0" w:color="auto"/>
          </w:divBdr>
        </w:div>
        <w:div w:id="375159156">
          <w:marLeft w:val="480"/>
          <w:marRight w:val="0"/>
          <w:marTop w:val="0"/>
          <w:marBottom w:val="0"/>
          <w:divBdr>
            <w:top w:val="none" w:sz="0" w:space="0" w:color="auto"/>
            <w:left w:val="none" w:sz="0" w:space="0" w:color="auto"/>
            <w:bottom w:val="none" w:sz="0" w:space="0" w:color="auto"/>
            <w:right w:val="none" w:sz="0" w:space="0" w:color="auto"/>
          </w:divBdr>
        </w:div>
        <w:div w:id="2005549374">
          <w:marLeft w:val="480"/>
          <w:marRight w:val="0"/>
          <w:marTop w:val="0"/>
          <w:marBottom w:val="0"/>
          <w:divBdr>
            <w:top w:val="none" w:sz="0" w:space="0" w:color="auto"/>
            <w:left w:val="none" w:sz="0" w:space="0" w:color="auto"/>
            <w:bottom w:val="none" w:sz="0" w:space="0" w:color="auto"/>
            <w:right w:val="none" w:sz="0" w:space="0" w:color="auto"/>
          </w:divBdr>
        </w:div>
        <w:div w:id="2096129173">
          <w:marLeft w:val="480"/>
          <w:marRight w:val="0"/>
          <w:marTop w:val="0"/>
          <w:marBottom w:val="0"/>
          <w:divBdr>
            <w:top w:val="none" w:sz="0" w:space="0" w:color="auto"/>
            <w:left w:val="none" w:sz="0" w:space="0" w:color="auto"/>
            <w:bottom w:val="none" w:sz="0" w:space="0" w:color="auto"/>
            <w:right w:val="none" w:sz="0" w:space="0" w:color="auto"/>
          </w:divBdr>
        </w:div>
        <w:div w:id="1486969800">
          <w:marLeft w:val="480"/>
          <w:marRight w:val="0"/>
          <w:marTop w:val="0"/>
          <w:marBottom w:val="0"/>
          <w:divBdr>
            <w:top w:val="none" w:sz="0" w:space="0" w:color="auto"/>
            <w:left w:val="none" w:sz="0" w:space="0" w:color="auto"/>
            <w:bottom w:val="none" w:sz="0" w:space="0" w:color="auto"/>
            <w:right w:val="none" w:sz="0" w:space="0" w:color="auto"/>
          </w:divBdr>
        </w:div>
        <w:div w:id="976109790">
          <w:marLeft w:val="480"/>
          <w:marRight w:val="0"/>
          <w:marTop w:val="0"/>
          <w:marBottom w:val="0"/>
          <w:divBdr>
            <w:top w:val="none" w:sz="0" w:space="0" w:color="auto"/>
            <w:left w:val="none" w:sz="0" w:space="0" w:color="auto"/>
            <w:bottom w:val="none" w:sz="0" w:space="0" w:color="auto"/>
            <w:right w:val="none" w:sz="0" w:space="0" w:color="auto"/>
          </w:divBdr>
        </w:div>
        <w:div w:id="523903385">
          <w:marLeft w:val="480"/>
          <w:marRight w:val="0"/>
          <w:marTop w:val="0"/>
          <w:marBottom w:val="0"/>
          <w:divBdr>
            <w:top w:val="none" w:sz="0" w:space="0" w:color="auto"/>
            <w:left w:val="none" w:sz="0" w:space="0" w:color="auto"/>
            <w:bottom w:val="none" w:sz="0" w:space="0" w:color="auto"/>
            <w:right w:val="none" w:sz="0" w:space="0" w:color="auto"/>
          </w:divBdr>
        </w:div>
        <w:div w:id="1841040062">
          <w:marLeft w:val="480"/>
          <w:marRight w:val="0"/>
          <w:marTop w:val="0"/>
          <w:marBottom w:val="0"/>
          <w:divBdr>
            <w:top w:val="none" w:sz="0" w:space="0" w:color="auto"/>
            <w:left w:val="none" w:sz="0" w:space="0" w:color="auto"/>
            <w:bottom w:val="none" w:sz="0" w:space="0" w:color="auto"/>
            <w:right w:val="none" w:sz="0" w:space="0" w:color="auto"/>
          </w:divBdr>
        </w:div>
        <w:div w:id="807357997">
          <w:marLeft w:val="480"/>
          <w:marRight w:val="0"/>
          <w:marTop w:val="0"/>
          <w:marBottom w:val="0"/>
          <w:divBdr>
            <w:top w:val="none" w:sz="0" w:space="0" w:color="auto"/>
            <w:left w:val="none" w:sz="0" w:space="0" w:color="auto"/>
            <w:bottom w:val="none" w:sz="0" w:space="0" w:color="auto"/>
            <w:right w:val="none" w:sz="0" w:space="0" w:color="auto"/>
          </w:divBdr>
        </w:div>
        <w:div w:id="754126666">
          <w:marLeft w:val="480"/>
          <w:marRight w:val="0"/>
          <w:marTop w:val="0"/>
          <w:marBottom w:val="0"/>
          <w:divBdr>
            <w:top w:val="none" w:sz="0" w:space="0" w:color="auto"/>
            <w:left w:val="none" w:sz="0" w:space="0" w:color="auto"/>
            <w:bottom w:val="none" w:sz="0" w:space="0" w:color="auto"/>
            <w:right w:val="none" w:sz="0" w:space="0" w:color="auto"/>
          </w:divBdr>
        </w:div>
        <w:div w:id="94374452">
          <w:marLeft w:val="480"/>
          <w:marRight w:val="0"/>
          <w:marTop w:val="0"/>
          <w:marBottom w:val="0"/>
          <w:divBdr>
            <w:top w:val="none" w:sz="0" w:space="0" w:color="auto"/>
            <w:left w:val="none" w:sz="0" w:space="0" w:color="auto"/>
            <w:bottom w:val="none" w:sz="0" w:space="0" w:color="auto"/>
            <w:right w:val="none" w:sz="0" w:space="0" w:color="auto"/>
          </w:divBdr>
        </w:div>
        <w:div w:id="2019623580">
          <w:marLeft w:val="480"/>
          <w:marRight w:val="0"/>
          <w:marTop w:val="0"/>
          <w:marBottom w:val="0"/>
          <w:divBdr>
            <w:top w:val="none" w:sz="0" w:space="0" w:color="auto"/>
            <w:left w:val="none" w:sz="0" w:space="0" w:color="auto"/>
            <w:bottom w:val="none" w:sz="0" w:space="0" w:color="auto"/>
            <w:right w:val="none" w:sz="0" w:space="0" w:color="auto"/>
          </w:divBdr>
        </w:div>
        <w:div w:id="460149983">
          <w:marLeft w:val="480"/>
          <w:marRight w:val="0"/>
          <w:marTop w:val="0"/>
          <w:marBottom w:val="0"/>
          <w:divBdr>
            <w:top w:val="none" w:sz="0" w:space="0" w:color="auto"/>
            <w:left w:val="none" w:sz="0" w:space="0" w:color="auto"/>
            <w:bottom w:val="none" w:sz="0" w:space="0" w:color="auto"/>
            <w:right w:val="none" w:sz="0" w:space="0" w:color="auto"/>
          </w:divBdr>
        </w:div>
        <w:div w:id="367339670">
          <w:marLeft w:val="480"/>
          <w:marRight w:val="0"/>
          <w:marTop w:val="0"/>
          <w:marBottom w:val="0"/>
          <w:divBdr>
            <w:top w:val="none" w:sz="0" w:space="0" w:color="auto"/>
            <w:left w:val="none" w:sz="0" w:space="0" w:color="auto"/>
            <w:bottom w:val="none" w:sz="0" w:space="0" w:color="auto"/>
            <w:right w:val="none" w:sz="0" w:space="0" w:color="auto"/>
          </w:divBdr>
        </w:div>
        <w:div w:id="474951439">
          <w:marLeft w:val="480"/>
          <w:marRight w:val="0"/>
          <w:marTop w:val="0"/>
          <w:marBottom w:val="0"/>
          <w:divBdr>
            <w:top w:val="none" w:sz="0" w:space="0" w:color="auto"/>
            <w:left w:val="none" w:sz="0" w:space="0" w:color="auto"/>
            <w:bottom w:val="none" w:sz="0" w:space="0" w:color="auto"/>
            <w:right w:val="none" w:sz="0" w:space="0" w:color="auto"/>
          </w:divBdr>
        </w:div>
        <w:div w:id="1594893699">
          <w:marLeft w:val="480"/>
          <w:marRight w:val="0"/>
          <w:marTop w:val="0"/>
          <w:marBottom w:val="0"/>
          <w:divBdr>
            <w:top w:val="none" w:sz="0" w:space="0" w:color="auto"/>
            <w:left w:val="none" w:sz="0" w:space="0" w:color="auto"/>
            <w:bottom w:val="none" w:sz="0" w:space="0" w:color="auto"/>
            <w:right w:val="none" w:sz="0" w:space="0" w:color="auto"/>
          </w:divBdr>
        </w:div>
        <w:div w:id="445663136">
          <w:marLeft w:val="480"/>
          <w:marRight w:val="0"/>
          <w:marTop w:val="0"/>
          <w:marBottom w:val="0"/>
          <w:divBdr>
            <w:top w:val="none" w:sz="0" w:space="0" w:color="auto"/>
            <w:left w:val="none" w:sz="0" w:space="0" w:color="auto"/>
            <w:bottom w:val="none" w:sz="0" w:space="0" w:color="auto"/>
            <w:right w:val="none" w:sz="0" w:space="0" w:color="auto"/>
          </w:divBdr>
        </w:div>
        <w:div w:id="1952977250">
          <w:marLeft w:val="480"/>
          <w:marRight w:val="0"/>
          <w:marTop w:val="0"/>
          <w:marBottom w:val="0"/>
          <w:divBdr>
            <w:top w:val="none" w:sz="0" w:space="0" w:color="auto"/>
            <w:left w:val="none" w:sz="0" w:space="0" w:color="auto"/>
            <w:bottom w:val="none" w:sz="0" w:space="0" w:color="auto"/>
            <w:right w:val="none" w:sz="0" w:space="0" w:color="auto"/>
          </w:divBdr>
        </w:div>
        <w:div w:id="1739594948">
          <w:marLeft w:val="480"/>
          <w:marRight w:val="0"/>
          <w:marTop w:val="0"/>
          <w:marBottom w:val="0"/>
          <w:divBdr>
            <w:top w:val="none" w:sz="0" w:space="0" w:color="auto"/>
            <w:left w:val="none" w:sz="0" w:space="0" w:color="auto"/>
            <w:bottom w:val="none" w:sz="0" w:space="0" w:color="auto"/>
            <w:right w:val="none" w:sz="0" w:space="0" w:color="auto"/>
          </w:divBdr>
        </w:div>
        <w:div w:id="346563817">
          <w:marLeft w:val="480"/>
          <w:marRight w:val="0"/>
          <w:marTop w:val="0"/>
          <w:marBottom w:val="0"/>
          <w:divBdr>
            <w:top w:val="none" w:sz="0" w:space="0" w:color="auto"/>
            <w:left w:val="none" w:sz="0" w:space="0" w:color="auto"/>
            <w:bottom w:val="none" w:sz="0" w:space="0" w:color="auto"/>
            <w:right w:val="none" w:sz="0" w:space="0" w:color="auto"/>
          </w:divBdr>
        </w:div>
        <w:div w:id="498467423">
          <w:marLeft w:val="480"/>
          <w:marRight w:val="0"/>
          <w:marTop w:val="0"/>
          <w:marBottom w:val="0"/>
          <w:divBdr>
            <w:top w:val="none" w:sz="0" w:space="0" w:color="auto"/>
            <w:left w:val="none" w:sz="0" w:space="0" w:color="auto"/>
            <w:bottom w:val="none" w:sz="0" w:space="0" w:color="auto"/>
            <w:right w:val="none" w:sz="0" w:space="0" w:color="auto"/>
          </w:divBdr>
        </w:div>
        <w:div w:id="262959987">
          <w:marLeft w:val="480"/>
          <w:marRight w:val="0"/>
          <w:marTop w:val="0"/>
          <w:marBottom w:val="0"/>
          <w:divBdr>
            <w:top w:val="none" w:sz="0" w:space="0" w:color="auto"/>
            <w:left w:val="none" w:sz="0" w:space="0" w:color="auto"/>
            <w:bottom w:val="none" w:sz="0" w:space="0" w:color="auto"/>
            <w:right w:val="none" w:sz="0" w:space="0" w:color="auto"/>
          </w:divBdr>
        </w:div>
        <w:div w:id="567157228">
          <w:marLeft w:val="480"/>
          <w:marRight w:val="0"/>
          <w:marTop w:val="0"/>
          <w:marBottom w:val="0"/>
          <w:divBdr>
            <w:top w:val="none" w:sz="0" w:space="0" w:color="auto"/>
            <w:left w:val="none" w:sz="0" w:space="0" w:color="auto"/>
            <w:bottom w:val="none" w:sz="0" w:space="0" w:color="auto"/>
            <w:right w:val="none" w:sz="0" w:space="0" w:color="auto"/>
          </w:divBdr>
        </w:div>
        <w:div w:id="1646856239">
          <w:marLeft w:val="480"/>
          <w:marRight w:val="0"/>
          <w:marTop w:val="0"/>
          <w:marBottom w:val="0"/>
          <w:divBdr>
            <w:top w:val="none" w:sz="0" w:space="0" w:color="auto"/>
            <w:left w:val="none" w:sz="0" w:space="0" w:color="auto"/>
            <w:bottom w:val="none" w:sz="0" w:space="0" w:color="auto"/>
            <w:right w:val="none" w:sz="0" w:space="0" w:color="auto"/>
          </w:divBdr>
        </w:div>
        <w:div w:id="2099982322">
          <w:marLeft w:val="480"/>
          <w:marRight w:val="0"/>
          <w:marTop w:val="0"/>
          <w:marBottom w:val="0"/>
          <w:divBdr>
            <w:top w:val="none" w:sz="0" w:space="0" w:color="auto"/>
            <w:left w:val="none" w:sz="0" w:space="0" w:color="auto"/>
            <w:bottom w:val="none" w:sz="0" w:space="0" w:color="auto"/>
            <w:right w:val="none" w:sz="0" w:space="0" w:color="auto"/>
          </w:divBdr>
        </w:div>
        <w:div w:id="1855217686">
          <w:marLeft w:val="480"/>
          <w:marRight w:val="0"/>
          <w:marTop w:val="0"/>
          <w:marBottom w:val="0"/>
          <w:divBdr>
            <w:top w:val="none" w:sz="0" w:space="0" w:color="auto"/>
            <w:left w:val="none" w:sz="0" w:space="0" w:color="auto"/>
            <w:bottom w:val="none" w:sz="0" w:space="0" w:color="auto"/>
            <w:right w:val="none" w:sz="0" w:space="0" w:color="auto"/>
          </w:divBdr>
        </w:div>
        <w:div w:id="1548370821">
          <w:marLeft w:val="480"/>
          <w:marRight w:val="0"/>
          <w:marTop w:val="0"/>
          <w:marBottom w:val="0"/>
          <w:divBdr>
            <w:top w:val="none" w:sz="0" w:space="0" w:color="auto"/>
            <w:left w:val="none" w:sz="0" w:space="0" w:color="auto"/>
            <w:bottom w:val="none" w:sz="0" w:space="0" w:color="auto"/>
            <w:right w:val="none" w:sz="0" w:space="0" w:color="auto"/>
          </w:divBdr>
        </w:div>
        <w:div w:id="1605963881">
          <w:marLeft w:val="480"/>
          <w:marRight w:val="0"/>
          <w:marTop w:val="0"/>
          <w:marBottom w:val="0"/>
          <w:divBdr>
            <w:top w:val="none" w:sz="0" w:space="0" w:color="auto"/>
            <w:left w:val="none" w:sz="0" w:space="0" w:color="auto"/>
            <w:bottom w:val="none" w:sz="0" w:space="0" w:color="auto"/>
            <w:right w:val="none" w:sz="0" w:space="0" w:color="auto"/>
          </w:divBdr>
        </w:div>
        <w:div w:id="226888075">
          <w:marLeft w:val="480"/>
          <w:marRight w:val="0"/>
          <w:marTop w:val="0"/>
          <w:marBottom w:val="0"/>
          <w:divBdr>
            <w:top w:val="none" w:sz="0" w:space="0" w:color="auto"/>
            <w:left w:val="none" w:sz="0" w:space="0" w:color="auto"/>
            <w:bottom w:val="none" w:sz="0" w:space="0" w:color="auto"/>
            <w:right w:val="none" w:sz="0" w:space="0" w:color="auto"/>
          </w:divBdr>
        </w:div>
        <w:div w:id="642080163">
          <w:marLeft w:val="480"/>
          <w:marRight w:val="0"/>
          <w:marTop w:val="0"/>
          <w:marBottom w:val="0"/>
          <w:divBdr>
            <w:top w:val="none" w:sz="0" w:space="0" w:color="auto"/>
            <w:left w:val="none" w:sz="0" w:space="0" w:color="auto"/>
            <w:bottom w:val="none" w:sz="0" w:space="0" w:color="auto"/>
            <w:right w:val="none" w:sz="0" w:space="0" w:color="auto"/>
          </w:divBdr>
        </w:div>
        <w:div w:id="1233157667">
          <w:marLeft w:val="480"/>
          <w:marRight w:val="0"/>
          <w:marTop w:val="0"/>
          <w:marBottom w:val="0"/>
          <w:divBdr>
            <w:top w:val="none" w:sz="0" w:space="0" w:color="auto"/>
            <w:left w:val="none" w:sz="0" w:space="0" w:color="auto"/>
            <w:bottom w:val="none" w:sz="0" w:space="0" w:color="auto"/>
            <w:right w:val="none" w:sz="0" w:space="0" w:color="auto"/>
          </w:divBdr>
        </w:div>
        <w:div w:id="855077126">
          <w:marLeft w:val="480"/>
          <w:marRight w:val="0"/>
          <w:marTop w:val="0"/>
          <w:marBottom w:val="0"/>
          <w:divBdr>
            <w:top w:val="none" w:sz="0" w:space="0" w:color="auto"/>
            <w:left w:val="none" w:sz="0" w:space="0" w:color="auto"/>
            <w:bottom w:val="none" w:sz="0" w:space="0" w:color="auto"/>
            <w:right w:val="none" w:sz="0" w:space="0" w:color="auto"/>
          </w:divBdr>
        </w:div>
        <w:div w:id="261687544">
          <w:marLeft w:val="480"/>
          <w:marRight w:val="0"/>
          <w:marTop w:val="0"/>
          <w:marBottom w:val="0"/>
          <w:divBdr>
            <w:top w:val="none" w:sz="0" w:space="0" w:color="auto"/>
            <w:left w:val="none" w:sz="0" w:space="0" w:color="auto"/>
            <w:bottom w:val="none" w:sz="0" w:space="0" w:color="auto"/>
            <w:right w:val="none" w:sz="0" w:space="0" w:color="auto"/>
          </w:divBdr>
        </w:div>
        <w:div w:id="461074462">
          <w:marLeft w:val="480"/>
          <w:marRight w:val="0"/>
          <w:marTop w:val="0"/>
          <w:marBottom w:val="0"/>
          <w:divBdr>
            <w:top w:val="none" w:sz="0" w:space="0" w:color="auto"/>
            <w:left w:val="none" w:sz="0" w:space="0" w:color="auto"/>
            <w:bottom w:val="none" w:sz="0" w:space="0" w:color="auto"/>
            <w:right w:val="none" w:sz="0" w:space="0" w:color="auto"/>
          </w:divBdr>
        </w:div>
        <w:div w:id="1167676210">
          <w:marLeft w:val="480"/>
          <w:marRight w:val="0"/>
          <w:marTop w:val="0"/>
          <w:marBottom w:val="0"/>
          <w:divBdr>
            <w:top w:val="none" w:sz="0" w:space="0" w:color="auto"/>
            <w:left w:val="none" w:sz="0" w:space="0" w:color="auto"/>
            <w:bottom w:val="none" w:sz="0" w:space="0" w:color="auto"/>
            <w:right w:val="none" w:sz="0" w:space="0" w:color="auto"/>
          </w:divBdr>
        </w:div>
        <w:div w:id="1017386920">
          <w:marLeft w:val="480"/>
          <w:marRight w:val="0"/>
          <w:marTop w:val="0"/>
          <w:marBottom w:val="0"/>
          <w:divBdr>
            <w:top w:val="none" w:sz="0" w:space="0" w:color="auto"/>
            <w:left w:val="none" w:sz="0" w:space="0" w:color="auto"/>
            <w:bottom w:val="none" w:sz="0" w:space="0" w:color="auto"/>
            <w:right w:val="none" w:sz="0" w:space="0" w:color="auto"/>
          </w:divBdr>
        </w:div>
        <w:div w:id="245964232">
          <w:marLeft w:val="480"/>
          <w:marRight w:val="0"/>
          <w:marTop w:val="0"/>
          <w:marBottom w:val="0"/>
          <w:divBdr>
            <w:top w:val="none" w:sz="0" w:space="0" w:color="auto"/>
            <w:left w:val="none" w:sz="0" w:space="0" w:color="auto"/>
            <w:bottom w:val="none" w:sz="0" w:space="0" w:color="auto"/>
            <w:right w:val="none" w:sz="0" w:space="0" w:color="auto"/>
          </w:divBdr>
        </w:div>
        <w:div w:id="225184943">
          <w:marLeft w:val="480"/>
          <w:marRight w:val="0"/>
          <w:marTop w:val="0"/>
          <w:marBottom w:val="0"/>
          <w:divBdr>
            <w:top w:val="none" w:sz="0" w:space="0" w:color="auto"/>
            <w:left w:val="none" w:sz="0" w:space="0" w:color="auto"/>
            <w:bottom w:val="none" w:sz="0" w:space="0" w:color="auto"/>
            <w:right w:val="none" w:sz="0" w:space="0" w:color="auto"/>
          </w:divBdr>
        </w:div>
        <w:div w:id="419833530">
          <w:marLeft w:val="480"/>
          <w:marRight w:val="0"/>
          <w:marTop w:val="0"/>
          <w:marBottom w:val="0"/>
          <w:divBdr>
            <w:top w:val="none" w:sz="0" w:space="0" w:color="auto"/>
            <w:left w:val="none" w:sz="0" w:space="0" w:color="auto"/>
            <w:bottom w:val="none" w:sz="0" w:space="0" w:color="auto"/>
            <w:right w:val="none" w:sz="0" w:space="0" w:color="auto"/>
          </w:divBdr>
        </w:div>
        <w:div w:id="870458202">
          <w:marLeft w:val="480"/>
          <w:marRight w:val="0"/>
          <w:marTop w:val="0"/>
          <w:marBottom w:val="0"/>
          <w:divBdr>
            <w:top w:val="none" w:sz="0" w:space="0" w:color="auto"/>
            <w:left w:val="none" w:sz="0" w:space="0" w:color="auto"/>
            <w:bottom w:val="none" w:sz="0" w:space="0" w:color="auto"/>
            <w:right w:val="none" w:sz="0" w:space="0" w:color="auto"/>
          </w:divBdr>
        </w:div>
        <w:div w:id="1458376462">
          <w:marLeft w:val="480"/>
          <w:marRight w:val="0"/>
          <w:marTop w:val="0"/>
          <w:marBottom w:val="0"/>
          <w:divBdr>
            <w:top w:val="none" w:sz="0" w:space="0" w:color="auto"/>
            <w:left w:val="none" w:sz="0" w:space="0" w:color="auto"/>
            <w:bottom w:val="none" w:sz="0" w:space="0" w:color="auto"/>
            <w:right w:val="none" w:sz="0" w:space="0" w:color="auto"/>
          </w:divBdr>
        </w:div>
        <w:div w:id="501119613">
          <w:marLeft w:val="480"/>
          <w:marRight w:val="0"/>
          <w:marTop w:val="0"/>
          <w:marBottom w:val="0"/>
          <w:divBdr>
            <w:top w:val="none" w:sz="0" w:space="0" w:color="auto"/>
            <w:left w:val="none" w:sz="0" w:space="0" w:color="auto"/>
            <w:bottom w:val="none" w:sz="0" w:space="0" w:color="auto"/>
            <w:right w:val="none" w:sz="0" w:space="0" w:color="auto"/>
          </w:divBdr>
        </w:div>
        <w:div w:id="662320064">
          <w:marLeft w:val="480"/>
          <w:marRight w:val="0"/>
          <w:marTop w:val="0"/>
          <w:marBottom w:val="0"/>
          <w:divBdr>
            <w:top w:val="none" w:sz="0" w:space="0" w:color="auto"/>
            <w:left w:val="none" w:sz="0" w:space="0" w:color="auto"/>
            <w:bottom w:val="none" w:sz="0" w:space="0" w:color="auto"/>
            <w:right w:val="none" w:sz="0" w:space="0" w:color="auto"/>
          </w:divBdr>
        </w:div>
        <w:div w:id="1745882619">
          <w:marLeft w:val="480"/>
          <w:marRight w:val="0"/>
          <w:marTop w:val="0"/>
          <w:marBottom w:val="0"/>
          <w:divBdr>
            <w:top w:val="none" w:sz="0" w:space="0" w:color="auto"/>
            <w:left w:val="none" w:sz="0" w:space="0" w:color="auto"/>
            <w:bottom w:val="none" w:sz="0" w:space="0" w:color="auto"/>
            <w:right w:val="none" w:sz="0" w:space="0" w:color="auto"/>
          </w:divBdr>
        </w:div>
        <w:div w:id="1730151371">
          <w:marLeft w:val="480"/>
          <w:marRight w:val="0"/>
          <w:marTop w:val="0"/>
          <w:marBottom w:val="0"/>
          <w:divBdr>
            <w:top w:val="none" w:sz="0" w:space="0" w:color="auto"/>
            <w:left w:val="none" w:sz="0" w:space="0" w:color="auto"/>
            <w:bottom w:val="none" w:sz="0" w:space="0" w:color="auto"/>
            <w:right w:val="none" w:sz="0" w:space="0" w:color="auto"/>
          </w:divBdr>
        </w:div>
        <w:div w:id="409087060">
          <w:marLeft w:val="480"/>
          <w:marRight w:val="0"/>
          <w:marTop w:val="0"/>
          <w:marBottom w:val="0"/>
          <w:divBdr>
            <w:top w:val="none" w:sz="0" w:space="0" w:color="auto"/>
            <w:left w:val="none" w:sz="0" w:space="0" w:color="auto"/>
            <w:bottom w:val="none" w:sz="0" w:space="0" w:color="auto"/>
            <w:right w:val="none" w:sz="0" w:space="0" w:color="auto"/>
          </w:divBdr>
        </w:div>
        <w:div w:id="984775526">
          <w:marLeft w:val="480"/>
          <w:marRight w:val="0"/>
          <w:marTop w:val="0"/>
          <w:marBottom w:val="0"/>
          <w:divBdr>
            <w:top w:val="none" w:sz="0" w:space="0" w:color="auto"/>
            <w:left w:val="none" w:sz="0" w:space="0" w:color="auto"/>
            <w:bottom w:val="none" w:sz="0" w:space="0" w:color="auto"/>
            <w:right w:val="none" w:sz="0" w:space="0" w:color="auto"/>
          </w:divBdr>
        </w:div>
        <w:div w:id="418479551">
          <w:marLeft w:val="480"/>
          <w:marRight w:val="0"/>
          <w:marTop w:val="0"/>
          <w:marBottom w:val="0"/>
          <w:divBdr>
            <w:top w:val="none" w:sz="0" w:space="0" w:color="auto"/>
            <w:left w:val="none" w:sz="0" w:space="0" w:color="auto"/>
            <w:bottom w:val="none" w:sz="0" w:space="0" w:color="auto"/>
            <w:right w:val="none" w:sz="0" w:space="0" w:color="auto"/>
          </w:divBdr>
        </w:div>
        <w:div w:id="761493427">
          <w:marLeft w:val="480"/>
          <w:marRight w:val="0"/>
          <w:marTop w:val="0"/>
          <w:marBottom w:val="0"/>
          <w:divBdr>
            <w:top w:val="none" w:sz="0" w:space="0" w:color="auto"/>
            <w:left w:val="none" w:sz="0" w:space="0" w:color="auto"/>
            <w:bottom w:val="none" w:sz="0" w:space="0" w:color="auto"/>
            <w:right w:val="none" w:sz="0" w:space="0" w:color="auto"/>
          </w:divBdr>
        </w:div>
        <w:div w:id="735782741">
          <w:marLeft w:val="480"/>
          <w:marRight w:val="0"/>
          <w:marTop w:val="0"/>
          <w:marBottom w:val="0"/>
          <w:divBdr>
            <w:top w:val="none" w:sz="0" w:space="0" w:color="auto"/>
            <w:left w:val="none" w:sz="0" w:space="0" w:color="auto"/>
            <w:bottom w:val="none" w:sz="0" w:space="0" w:color="auto"/>
            <w:right w:val="none" w:sz="0" w:space="0" w:color="auto"/>
          </w:divBdr>
        </w:div>
        <w:div w:id="1912081201">
          <w:marLeft w:val="480"/>
          <w:marRight w:val="0"/>
          <w:marTop w:val="0"/>
          <w:marBottom w:val="0"/>
          <w:divBdr>
            <w:top w:val="none" w:sz="0" w:space="0" w:color="auto"/>
            <w:left w:val="none" w:sz="0" w:space="0" w:color="auto"/>
            <w:bottom w:val="none" w:sz="0" w:space="0" w:color="auto"/>
            <w:right w:val="none" w:sz="0" w:space="0" w:color="auto"/>
          </w:divBdr>
        </w:div>
        <w:div w:id="1551575812">
          <w:marLeft w:val="480"/>
          <w:marRight w:val="0"/>
          <w:marTop w:val="0"/>
          <w:marBottom w:val="0"/>
          <w:divBdr>
            <w:top w:val="none" w:sz="0" w:space="0" w:color="auto"/>
            <w:left w:val="none" w:sz="0" w:space="0" w:color="auto"/>
            <w:bottom w:val="none" w:sz="0" w:space="0" w:color="auto"/>
            <w:right w:val="none" w:sz="0" w:space="0" w:color="auto"/>
          </w:divBdr>
        </w:div>
      </w:divsChild>
    </w:div>
    <w:div w:id="1327710002">
      <w:bodyDiv w:val="1"/>
      <w:marLeft w:val="0"/>
      <w:marRight w:val="0"/>
      <w:marTop w:val="0"/>
      <w:marBottom w:val="0"/>
      <w:divBdr>
        <w:top w:val="none" w:sz="0" w:space="0" w:color="auto"/>
        <w:left w:val="none" w:sz="0" w:space="0" w:color="auto"/>
        <w:bottom w:val="none" w:sz="0" w:space="0" w:color="auto"/>
        <w:right w:val="none" w:sz="0" w:space="0" w:color="auto"/>
      </w:divBdr>
    </w:div>
    <w:div w:id="1327902557">
      <w:bodyDiv w:val="1"/>
      <w:marLeft w:val="0"/>
      <w:marRight w:val="0"/>
      <w:marTop w:val="0"/>
      <w:marBottom w:val="0"/>
      <w:divBdr>
        <w:top w:val="none" w:sz="0" w:space="0" w:color="auto"/>
        <w:left w:val="none" w:sz="0" w:space="0" w:color="auto"/>
        <w:bottom w:val="none" w:sz="0" w:space="0" w:color="auto"/>
        <w:right w:val="none" w:sz="0" w:space="0" w:color="auto"/>
      </w:divBdr>
    </w:div>
    <w:div w:id="1327973350">
      <w:bodyDiv w:val="1"/>
      <w:marLeft w:val="0"/>
      <w:marRight w:val="0"/>
      <w:marTop w:val="0"/>
      <w:marBottom w:val="0"/>
      <w:divBdr>
        <w:top w:val="none" w:sz="0" w:space="0" w:color="auto"/>
        <w:left w:val="none" w:sz="0" w:space="0" w:color="auto"/>
        <w:bottom w:val="none" w:sz="0" w:space="0" w:color="auto"/>
        <w:right w:val="none" w:sz="0" w:space="0" w:color="auto"/>
      </w:divBdr>
    </w:div>
    <w:div w:id="1328174157">
      <w:bodyDiv w:val="1"/>
      <w:marLeft w:val="0"/>
      <w:marRight w:val="0"/>
      <w:marTop w:val="0"/>
      <w:marBottom w:val="0"/>
      <w:divBdr>
        <w:top w:val="none" w:sz="0" w:space="0" w:color="auto"/>
        <w:left w:val="none" w:sz="0" w:space="0" w:color="auto"/>
        <w:bottom w:val="none" w:sz="0" w:space="0" w:color="auto"/>
        <w:right w:val="none" w:sz="0" w:space="0" w:color="auto"/>
      </w:divBdr>
    </w:div>
    <w:div w:id="1328245205">
      <w:bodyDiv w:val="1"/>
      <w:marLeft w:val="0"/>
      <w:marRight w:val="0"/>
      <w:marTop w:val="0"/>
      <w:marBottom w:val="0"/>
      <w:divBdr>
        <w:top w:val="none" w:sz="0" w:space="0" w:color="auto"/>
        <w:left w:val="none" w:sz="0" w:space="0" w:color="auto"/>
        <w:bottom w:val="none" w:sz="0" w:space="0" w:color="auto"/>
        <w:right w:val="none" w:sz="0" w:space="0" w:color="auto"/>
      </w:divBdr>
    </w:div>
    <w:div w:id="1328245448">
      <w:bodyDiv w:val="1"/>
      <w:marLeft w:val="0"/>
      <w:marRight w:val="0"/>
      <w:marTop w:val="0"/>
      <w:marBottom w:val="0"/>
      <w:divBdr>
        <w:top w:val="none" w:sz="0" w:space="0" w:color="auto"/>
        <w:left w:val="none" w:sz="0" w:space="0" w:color="auto"/>
        <w:bottom w:val="none" w:sz="0" w:space="0" w:color="auto"/>
        <w:right w:val="none" w:sz="0" w:space="0" w:color="auto"/>
      </w:divBdr>
    </w:div>
    <w:div w:id="1328365049">
      <w:bodyDiv w:val="1"/>
      <w:marLeft w:val="0"/>
      <w:marRight w:val="0"/>
      <w:marTop w:val="0"/>
      <w:marBottom w:val="0"/>
      <w:divBdr>
        <w:top w:val="none" w:sz="0" w:space="0" w:color="auto"/>
        <w:left w:val="none" w:sz="0" w:space="0" w:color="auto"/>
        <w:bottom w:val="none" w:sz="0" w:space="0" w:color="auto"/>
        <w:right w:val="none" w:sz="0" w:space="0" w:color="auto"/>
      </w:divBdr>
    </w:div>
    <w:div w:id="1328558272">
      <w:bodyDiv w:val="1"/>
      <w:marLeft w:val="0"/>
      <w:marRight w:val="0"/>
      <w:marTop w:val="0"/>
      <w:marBottom w:val="0"/>
      <w:divBdr>
        <w:top w:val="none" w:sz="0" w:space="0" w:color="auto"/>
        <w:left w:val="none" w:sz="0" w:space="0" w:color="auto"/>
        <w:bottom w:val="none" w:sz="0" w:space="0" w:color="auto"/>
        <w:right w:val="none" w:sz="0" w:space="0" w:color="auto"/>
      </w:divBdr>
    </w:div>
    <w:div w:id="1328628185">
      <w:bodyDiv w:val="1"/>
      <w:marLeft w:val="0"/>
      <w:marRight w:val="0"/>
      <w:marTop w:val="0"/>
      <w:marBottom w:val="0"/>
      <w:divBdr>
        <w:top w:val="none" w:sz="0" w:space="0" w:color="auto"/>
        <w:left w:val="none" w:sz="0" w:space="0" w:color="auto"/>
        <w:bottom w:val="none" w:sz="0" w:space="0" w:color="auto"/>
        <w:right w:val="none" w:sz="0" w:space="0" w:color="auto"/>
      </w:divBdr>
    </w:div>
    <w:div w:id="1328943624">
      <w:bodyDiv w:val="1"/>
      <w:marLeft w:val="0"/>
      <w:marRight w:val="0"/>
      <w:marTop w:val="0"/>
      <w:marBottom w:val="0"/>
      <w:divBdr>
        <w:top w:val="none" w:sz="0" w:space="0" w:color="auto"/>
        <w:left w:val="none" w:sz="0" w:space="0" w:color="auto"/>
        <w:bottom w:val="none" w:sz="0" w:space="0" w:color="auto"/>
        <w:right w:val="none" w:sz="0" w:space="0" w:color="auto"/>
      </w:divBdr>
    </w:div>
    <w:div w:id="1329136875">
      <w:bodyDiv w:val="1"/>
      <w:marLeft w:val="0"/>
      <w:marRight w:val="0"/>
      <w:marTop w:val="0"/>
      <w:marBottom w:val="0"/>
      <w:divBdr>
        <w:top w:val="none" w:sz="0" w:space="0" w:color="auto"/>
        <w:left w:val="none" w:sz="0" w:space="0" w:color="auto"/>
        <w:bottom w:val="none" w:sz="0" w:space="0" w:color="auto"/>
        <w:right w:val="none" w:sz="0" w:space="0" w:color="auto"/>
      </w:divBdr>
    </w:div>
    <w:div w:id="1329207770">
      <w:bodyDiv w:val="1"/>
      <w:marLeft w:val="0"/>
      <w:marRight w:val="0"/>
      <w:marTop w:val="0"/>
      <w:marBottom w:val="0"/>
      <w:divBdr>
        <w:top w:val="none" w:sz="0" w:space="0" w:color="auto"/>
        <w:left w:val="none" w:sz="0" w:space="0" w:color="auto"/>
        <w:bottom w:val="none" w:sz="0" w:space="0" w:color="auto"/>
        <w:right w:val="none" w:sz="0" w:space="0" w:color="auto"/>
      </w:divBdr>
    </w:div>
    <w:div w:id="1329289982">
      <w:bodyDiv w:val="1"/>
      <w:marLeft w:val="0"/>
      <w:marRight w:val="0"/>
      <w:marTop w:val="0"/>
      <w:marBottom w:val="0"/>
      <w:divBdr>
        <w:top w:val="none" w:sz="0" w:space="0" w:color="auto"/>
        <w:left w:val="none" w:sz="0" w:space="0" w:color="auto"/>
        <w:bottom w:val="none" w:sz="0" w:space="0" w:color="auto"/>
        <w:right w:val="none" w:sz="0" w:space="0" w:color="auto"/>
      </w:divBdr>
    </w:div>
    <w:div w:id="1329559854">
      <w:bodyDiv w:val="1"/>
      <w:marLeft w:val="0"/>
      <w:marRight w:val="0"/>
      <w:marTop w:val="0"/>
      <w:marBottom w:val="0"/>
      <w:divBdr>
        <w:top w:val="none" w:sz="0" w:space="0" w:color="auto"/>
        <w:left w:val="none" w:sz="0" w:space="0" w:color="auto"/>
        <w:bottom w:val="none" w:sz="0" w:space="0" w:color="auto"/>
        <w:right w:val="none" w:sz="0" w:space="0" w:color="auto"/>
      </w:divBdr>
    </w:div>
    <w:div w:id="1329560023">
      <w:bodyDiv w:val="1"/>
      <w:marLeft w:val="0"/>
      <w:marRight w:val="0"/>
      <w:marTop w:val="0"/>
      <w:marBottom w:val="0"/>
      <w:divBdr>
        <w:top w:val="none" w:sz="0" w:space="0" w:color="auto"/>
        <w:left w:val="none" w:sz="0" w:space="0" w:color="auto"/>
        <w:bottom w:val="none" w:sz="0" w:space="0" w:color="auto"/>
        <w:right w:val="none" w:sz="0" w:space="0" w:color="auto"/>
      </w:divBdr>
    </w:div>
    <w:div w:id="1329600333">
      <w:bodyDiv w:val="1"/>
      <w:marLeft w:val="0"/>
      <w:marRight w:val="0"/>
      <w:marTop w:val="0"/>
      <w:marBottom w:val="0"/>
      <w:divBdr>
        <w:top w:val="none" w:sz="0" w:space="0" w:color="auto"/>
        <w:left w:val="none" w:sz="0" w:space="0" w:color="auto"/>
        <w:bottom w:val="none" w:sz="0" w:space="0" w:color="auto"/>
        <w:right w:val="none" w:sz="0" w:space="0" w:color="auto"/>
      </w:divBdr>
    </w:div>
    <w:div w:id="1329745294">
      <w:bodyDiv w:val="1"/>
      <w:marLeft w:val="0"/>
      <w:marRight w:val="0"/>
      <w:marTop w:val="0"/>
      <w:marBottom w:val="0"/>
      <w:divBdr>
        <w:top w:val="none" w:sz="0" w:space="0" w:color="auto"/>
        <w:left w:val="none" w:sz="0" w:space="0" w:color="auto"/>
        <w:bottom w:val="none" w:sz="0" w:space="0" w:color="auto"/>
        <w:right w:val="none" w:sz="0" w:space="0" w:color="auto"/>
      </w:divBdr>
    </w:div>
    <w:div w:id="1329753795">
      <w:bodyDiv w:val="1"/>
      <w:marLeft w:val="0"/>
      <w:marRight w:val="0"/>
      <w:marTop w:val="0"/>
      <w:marBottom w:val="0"/>
      <w:divBdr>
        <w:top w:val="none" w:sz="0" w:space="0" w:color="auto"/>
        <w:left w:val="none" w:sz="0" w:space="0" w:color="auto"/>
        <w:bottom w:val="none" w:sz="0" w:space="0" w:color="auto"/>
        <w:right w:val="none" w:sz="0" w:space="0" w:color="auto"/>
      </w:divBdr>
    </w:div>
    <w:div w:id="1329791766">
      <w:bodyDiv w:val="1"/>
      <w:marLeft w:val="0"/>
      <w:marRight w:val="0"/>
      <w:marTop w:val="0"/>
      <w:marBottom w:val="0"/>
      <w:divBdr>
        <w:top w:val="none" w:sz="0" w:space="0" w:color="auto"/>
        <w:left w:val="none" w:sz="0" w:space="0" w:color="auto"/>
        <w:bottom w:val="none" w:sz="0" w:space="0" w:color="auto"/>
        <w:right w:val="none" w:sz="0" w:space="0" w:color="auto"/>
      </w:divBdr>
    </w:div>
    <w:div w:id="1330014557">
      <w:bodyDiv w:val="1"/>
      <w:marLeft w:val="0"/>
      <w:marRight w:val="0"/>
      <w:marTop w:val="0"/>
      <w:marBottom w:val="0"/>
      <w:divBdr>
        <w:top w:val="none" w:sz="0" w:space="0" w:color="auto"/>
        <w:left w:val="none" w:sz="0" w:space="0" w:color="auto"/>
        <w:bottom w:val="none" w:sz="0" w:space="0" w:color="auto"/>
        <w:right w:val="none" w:sz="0" w:space="0" w:color="auto"/>
      </w:divBdr>
    </w:div>
    <w:div w:id="1330017831">
      <w:bodyDiv w:val="1"/>
      <w:marLeft w:val="0"/>
      <w:marRight w:val="0"/>
      <w:marTop w:val="0"/>
      <w:marBottom w:val="0"/>
      <w:divBdr>
        <w:top w:val="none" w:sz="0" w:space="0" w:color="auto"/>
        <w:left w:val="none" w:sz="0" w:space="0" w:color="auto"/>
        <w:bottom w:val="none" w:sz="0" w:space="0" w:color="auto"/>
        <w:right w:val="none" w:sz="0" w:space="0" w:color="auto"/>
      </w:divBdr>
    </w:div>
    <w:div w:id="1330254983">
      <w:bodyDiv w:val="1"/>
      <w:marLeft w:val="0"/>
      <w:marRight w:val="0"/>
      <w:marTop w:val="0"/>
      <w:marBottom w:val="0"/>
      <w:divBdr>
        <w:top w:val="none" w:sz="0" w:space="0" w:color="auto"/>
        <w:left w:val="none" w:sz="0" w:space="0" w:color="auto"/>
        <w:bottom w:val="none" w:sz="0" w:space="0" w:color="auto"/>
        <w:right w:val="none" w:sz="0" w:space="0" w:color="auto"/>
      </w:divBdr>
    </w:div>
    <w:div w:id="1330257676">
      <w:bodyDiv w:val="1"/>
      <w:marLeft w:val="0"/>
      <w:marRight w:val="0"/>
      <w:marTop w:val="0"/>
      <w:marBottom w:val="0"/>
      <w:divBdr>
        <w:top w:val="none" w:sz="0" w:space="0" w:color="auto"/>
        <w:left w:val="none" w:sz="0" w:space="0" w:color="auto"/>
        <w:bottom w:val="none" w:sz="0" w:space="0" w:color="auto"/>
        <w:right w:val="none" w:sz="0" w:space="0" w:color="auto"/>
      </w:divBdr>
    </w:div>
    <w:div w:id="1330327092">
      <w:bodyDiv w:val="1"/>
      <w:marLeft w:val="0"/>
      <w:marRight w:val="0"/>
      <w:marTop w:val="0"/>
      <w:marBottom w:val="0"/>
      <w:divBdr>
        <w:top w:val="none" w:sz="0" w:space="0" w:color="auto"/>
        <w:left w:val="none" w:sz="0" w:space="0" w:color="auto"/>
        <w:bottom w:val="none" w:sz="0" w:space="0" w:color="auto"/>
        <w:right w:val="none" w:sz="0" w:space="0" w:color="auto"/>
      </w:divBdr>
    </w:div>
    <w:div w:id="1330327249">
      <w:bodyDiv w:val="1"/>
      <w:marLeft w:val="0"/>
      <w:marRight w:val="0"/>
      <w:marTop w:val="0"/>
      <w:marBottom w:val="0"/>
      <w:divBdr>
        <w:top w:val="none" w:sz="0" w:space="0" w:color="auto"/>
        <w:left w:val="none" w:sz="0" w:space="0" w:color="auto"/>
        <w:bottom w:val="none" w:sz="0" w:space="0" w:color="auto"/>
        <w:right w:val="none" w:sz="0" w:space="0" w:color="auto"/>
      </w:divBdr>
    </w:div>
    <w:div w:id="1330331577">
      <w:bodyDiv w:val="1"/>
      <w:marLeft w:val="0"/>
      <w:marRight w:val="0"/>
      <w:marTop w:val="0"/>
      <w:marBottom w:val="0"/>
      <w:divBdr>
        <w:top w:val="none" w:sz="0" w:space="0" w:color="auto"/>
        <w:left w:val="none" w:sz="0" w:space="0" w:color="auto"/>
        <w:bottom w:val="none" w:sz="0" w:space="0" w:color="auto"/>
        <w:right w:val="none" w:sz="0" w:space="0" w:color="auto"/>
      </w:divBdr>
    </w:div>
    <w:div w:id="1330448717">
      <w:bodyDiv w:val="1"/>
      <w:marLeft w:val="0"/>
      <w:marRight w:val="0"/>
      <w:marTop w:val="0"/>
      <w:marBottom w:val="0"/>
      <w:divBdr>
        <w:top w:val="none" w:sz="0" w:space="0" w:color="auto"/>
        <w:left w:val="none" w:sz="0" w:space="0" w:color="auto"/>
        <w:bottom w:val="none" w:sz="0" w:space="0" w:color="auto"/>
        <w:right w:val="none" w:sz="0" w:space="0" w:color="auto"/>
      </w:divBdr>
    </w:div>
    <w:div w:id="1330643674">
      <w:bodyDiv w:val="1"/>
      <w:marLeft w:val="0"/>
      <w:marRight w:val="0"/>
      <w:marTop w:val="0"/>
      <w:marBottom w:val="0"/>
      <w:divBdr>
        <w:top w:val="none" w:sz="0" w:space="0" w:color="auto"/>
        <w:left w:val="none" w:sz="0" w:space="0" w:color="auto"/>
        <w:bottom w:val="none" w:sz="0" w:space="0" w:color="auto"/>
        <w:right w:val="none" w:sz="0" w:space="0" w:color="auto"/>
      </w:divBdr>
    </w:div>
    <w:div w:id="1330717036">
      <w:bodyDiv w:val="1"/>
      <w:marLeft w:val="0"/>
      <w:marRight w:val="0"/>
      <w:marTop w:val="0"/>
      <w:marBottom w:val="0"/>
      <w:divBdr>
        <w:top w:val="none" w:sz="0" w:space="0" w:color="auto"/>
        <w:left w:val="none" w:sz="0" w:space="0" w:color="auto"/>
        <w:bottom w:val="none" w:sz="0" w:space="0" w:color="auto"/>
        <w:right w:val="none" w:sz="0" w:space="0" w:color="auto"/>
      </w:divBdr>
    </w:div>
    <w:div w:id="1330905581">
      <w:bodyDiv w:val="1"/>
      <w:marLeft w:val="0"/>
      <w:marRight w:val="0"/>
      <w:marTop w:val="0"/>
      <w:marBottom w:val="0"/>
      <w:divBdr>
        <w:top w:val="none" w:sz="0" w:space="0" w:color="auto"/>
        <w:left w:val="none" w:sz="0" w:space="0" w:color="auto"/>
        <w:bottom w:val="none" w:sz="0" w:space="0" w:color="auto"/>
        <w:right w:val="none" w:sz="0" w:space="0" w:color="auto"/>
      </w:divBdr>
    </w:div>
    <w:div w:id="1330910052">
      <w:bodyDiv w:val="1"/>
      <w:marLeft w:val="0"/>
      <w:marRight w:val="0"/>
      <w:marTop w:val="0"/>
      <w:marBottom w:val="0"/>
      <w:divBdr>
        <w:top w:val="none" w:sz="0" w:space="0" w:color="auto"/>
        <w:left w:val="none" w:sz="0" w:space="0" w:color="auto"/>
        <w:bottom w:val="none" w:sz="0" w:space="0" w:color="auto"/>
        <w:right w:val="none" w:sz="0" w:space="0" w:color="auto"/>
      </w:divBdr>
    </w:div>
    <w:div w:id="1331056571">
      <w:bodyDiv w:val="1"/>
      <w:marLeft w:val="0"/>
      <w:marRight w:val="0"/>
      <w:marTop w:val="0"/>
      <w:marBottom w:val="0"/>
      <w:divBdr>
        <w:top w:val="none" w:sz="0" w:space="0" w:color="auto"/>
        <w:left w:val="none" w:sz="0" w:space="0" w:color="auto"/>
        <w:bottom w:val="none" w:sz="0" w:space="0" w:color="auto"/>
        <w:right w:val="none" w:sz="0" w:space="0" w:color="auto"/>
      </w:divBdr>
    </w:div>
    <w:div w:id="1331131574">
      <w:bodyDiv w:val="1"/>
      <w:marLeft w:val="0"/>
      <w:marRight w:val="0"/>
      <w:marTop w:val="0"/>
      <w:marBottom w:val="0"/>
      <w:divBdr>
        <w:top w:val="none" w:sz="0" w:space="0" w:color="auto"/>
        <w:left w:val="none" w:sz="0" w:space="0" w:color="auto"/>
        <w:bottom w:val="none" w:sz="0" w:space="0" w:color="auto"/>
        <w:right w:val="none" w:sz="0" w:space="0" w:color="auto"/>
      </w:divBdr>
    </w:div>
    <w:div w:id="1331441906">
      <w:bodyDiv w:val="1"/>
      <w:marLeft w:val="0"/>
      <w:marRight w:val="0"/>
      <w:marTop w:val="0"/>
      <w:marBottom w:val="0"/>
      <w:divBdr>
        <w:top w:val="none" w:sz="0" w:space="0" w:color="auto"/>
        <w:left w:val="none" w:sz="0" w:space="0" w:color="auto"/>
        <w:bottom w:val="none" w:sz="0" w:space="0" w:color="auto"/>
        <w:right w:val="none" w:sz="0" w:space="0" w:color="auto"/>
      </w:divBdr>
    </w:div>
    <w:div w:id="1331567918">
      <w:bodyDiv w:val="1"/>
      <w:marLeft w:val="0"/>
      <w:marRight w:val="0"/>
      <w:marTop w:val="0"/>
      <w:marBottom w:val="0"/>
      <w:divBdr>
        <w:top w:val="none" w:sz="0" w:space="0" w:color="auto"/>
        <w:left w:val="none" w:sz="0" w:space="0" w:color="auto"/>
        <w:bottom w:val="none" w:sz="0" w:space="0" w:color="auto"/>
        <w:right w:val="none" w:sz="0" w:space="0" w:color="auto"/>
      </w:divBdr>
    </w:div>
    <w:div w:id="1331716675">
      <w:bodyDiv w:val="1"/>
      <w:marLeft w:val="0"/>
      <w:marRight w:val="0"/>
      <w:marTop w:val="0"/>
      <w:marBottom w:val="0"/>
      <w:divBdr>
        <w:top w:val="none" w:sz="0" w:space="0" w:color="auto"/>
        <w:left w:val="none" w:sz="0" w:space="0" w:color="auto"/>
        <w:bottom w:val="none" w:sz="0" w:space="0" w:color="auto"/>
        <w:right w:val="none" w:sz="0" w:space="0" w:color="auto"/>
      </w:divBdr>
    </w:div>
    <w:div w:id="1331984683">
      <w:bodyDiv w:val="1"/>
      <w:marLeft w:val="0"/>
      <w:marRight w:val="0"/>
      <w:marTop w:val="0"/>
      <w:marBottom w:val="0"/>
      <w:divBdr>
        <w:top w:val="none" w:sz="0" w:space="0" w:color="auto"/>
        <w:left w:val="none" w:sz="0" w:space="0" w:color="auto"/>
        <w:bottom w:val="none" w:sz="0" w:space="0" w:color="auto"/>
        <w:right w:val="none" w:sz="0" w:space="0" w:color="auto"/>
      </w:divBdr>
    </w:div>
    <w:div w:id="1332103915">
      <w:bodyDiv w:val="1"/>
      <w:marLeft w:val="0"/>
      <w:marRight w:val="0"/>
      <w:marTop w:val="0"/>
      <w:marBottom w:val="0"/>
      <w:divBdr>
        <w:top w:val="none" w:sz="0" w:space="0" w:color="auto"/>
        <w:left w:val="none" w:sz="0" w:space="0" w:color="auto"/>
        <w:bottom w:val="none" w:sz="0" w:space="0" w:color="auto"/>
        <w:right w:val="none" w:sz="0" w:space="0" w:color="auto"/>
      </w:divBdr>
    </w:div>
    <w:div w:id="1332299809">
      <w:bodyDiv w:val="1"/>
      <w:marLeft w:val="0"/>
      <w:marRight w:val="0"/>
      <w:marTop w:val="0"/>
      <w:marBottom w:val="0"/>
      <w:divBdr>
        <w:top w:val="none" w:sz="0" w:space="0" w:color="auto"/>
        <w:left w:val="none" w:sz="0" w:space="0" w:color="auto"/>
        <w:bottom w:val="none" w:sz="0" w:space="0" w:color="auto"/>
        <w:right w:val="none" w:sz="0" w:space="0" w:color="auto"/>
      </w:divBdr>
    </w:div>
    <w:div w:id="1332753538">
      <w:bodyDiv w:val="1"/>
      <w:marLeft w:val="0"/>
      <w:marRight w:val="0"/>
      <w:marTop w:val="0"/>
      <w:marBottom w:val="0"/>
      <w:divBdr>
        <w:top w:val="none" w:sz="0" w:space="0" w:color="auto"/>
        <w:left w:val="none" w:sz="0" w:space="0" w:color="auto"/>
        <w:bottom w:val="none" w:sz="0" w:space="0" w:color="auto"/>
        <w:right w:val="none" w:sz="0" w:space="0" w:color="auto"/>
      </w:divBdr>
    </w:div>
    <w:div w:id="1333067957">
      <w:bodyDiv w:val="1"/>
      <w:marLeft w:val="0"/>
      <w:marRight w:val="0"/>
      <w:marTop w:val="0"/>
      <w:marBottom w:val="0"/>
      <w:divBdr>
        <w:top w:val="none" w:sz="0" w:space="0" w:color="auto"/>
        <w:left w:val="none" w:sz="0" w:space="0" w:color="auto"/>
        <w:bottom w:val="none" w:sz="0" w:space="0" w:color="auto"/>
        <w:right w:val="none" w:sz="0" w:space="0" w:color="auto"/>
      </w:divBdr>
      <w:divsChild>
        <w:div w:id="716199170">
          <w:marLeft w:val="480"/>
          <w:marRight w:val="0"/>
          <w:marTop w:val="0"/>
          <w:marBottom w:val="0"/>
          <w:divBdr>
            <w:top w:val="none" w:sz="0" w:space="0" w:color="auto"/>
            <w:left w:val="none" w:sz="0" w:space="0" w:color="auto"/>
            <w:bottom w:val="none" w:sz="0" w:space="0" w:color="auto"/>
            <w:right w:val="none" w:sz="0" w:space="0" w:color="auto"/>
          </w:divBdr>
        </w:div>
        <w:div w:id="1318536439">
          <w:marLeft w:val="480"/>
          <w:marRight w:val="0"/>
          <w:marTop w:val="0"/>
          <w:marBottom w:val="0"/>
          <w:divBdr>
            <w:top w:val="none" w:sz="0" w:space="0" w:color="auto"/>
            <w:left w:val="none" w:sz="0" w:space="0" w:color="auto"/>
            <w:bottom w:val="none" w:sz="0" w:space="0" w:color="auto"/>
            <w:right w:val="none" w:sz="0" w:space="0" w:color="auto"/>
          </w:divBdr>
        </w:div>
        <w:div w:id="1571965622">
          <w:marLeft w:val="480"/>
          <w:marRight w:val="0"/>
          <w:marTop w:val="0"/>
          <w:marBottom w:val="0"/>
          <w:divBdr>
            <w:top w:val="none" w:sz="0" w:space="0" w:color="auto"/>
            <w:left w:val="none" w:sz="0" w:space="0" w:color="auto"/>
            <w:bottom w:val="none" w:sz="0" w:space="0" w:color="auto"/>
            <w:right w:val="none" w:sz="0" w:space="0" w:color="auto"/>
          </w:divBdr>
        </w:div>
        <w:div w:id="1495340964">
          <w:marLeft w:val="480"/>
          <w:marRight w:val="0"/>
          <w:marTop w:val="0"/>
          <w:marBottom w:val="0"/>
          <w:divBdr>
            <w:top w:val="none" w:sz="0" w:space="0" w:color="auto"/>
            <w:left w:val="none" w:sz="0" w:space="0" w:color="auto"/>
            <w:bottom w:val="none" w:sz="0" w:space="0" w:color="auto"/>
            <w:right w:val="none" w:sz="0" w:space="0" w:color="auto"/>
          </w:divBdr>
        </w:div>
        <w:div w:id="1926524113">
          <w:marLeft w:val="480"/>
          <w:marRight w:val="0"/>
          <w:marTop w:val="0"/>
          <w:marBottom w:val="0"/>
          <w:divBdr>
            <w:top w:val="none" w:sz="0" w:space="0" w:color="auto"/>
            <w:left w:val="none" w:sz="0" w:space="0" w:color="auto"/>
            <w:bottom w:val="none" w:sz="0" w:space="0" w:color="auto"/>
            <w:right w:val="none" w:sz="0" w:space="0" w:color="auto"/>
          </w:divBdr>
        </w:div>
        <w:div w:id="805898592">
          <w:marLeft w:val="480"/>
          <w:marRight w:val="0"/>
          <w:marTop w:val="0"/>
          <w:marBottom w:val="0"/>
          <w:divBdr>
            <w:top w:val="none" w:sz="0" w:space="0" w:color="auto"/>
            <w:left w:val="none" w:sz="0" w:space="0" w:color="auto"/>
            <w:bottom w:val="none" w:sz="0" w:space="0" w:color="auto"/>
            <w:right w:val="none" w:sz="0" w:space="0" w:color="auto"/>
          </w:divBdr>
        </w:div>
        <w:div w:id="686831269">
          <w:marLeft w:val="480"/>
          <w:marRight w:val="0"/>
          <w:marTop w:val="0"/>
          <w:marBottom w:val="0"/>
          <w:divBdr>
            <w:top w:val="none" w:sz="0" w:space="0" w:color="auto"/>
            <w:left w:val="none" w:sz="0" w:space="0" w:color="auto"/>
            <w:bottom w:val="none" w:sz="0" w:space="0" w:color="auto"/>
            <w:right w:val="none" w:sz="0" w:space="0" w:color="auto"/>
          </w:divBdr>
        </w:div>
        <w:div w:id="1772623637">
          <w:marLeft w:val="480"/>
          <w:marRight w:val="0"/>
          <w:marTop w:val="0"/>
          <w:marBottom w:val="0"/>
          <w:divBdr>
            <w:top w:val="none" w:sz="0" w:space="0" w:color="auto"/>
            <w:left w:val="none" w:sz="0" w:space="0" w:color="auto"/>
            <w:bottom w:val="none" w:sz="0" w:space="0" w:color="auto"/>
            <w:right w:val="none" w:sz="0" w:space="0" w:color="auto"/>
          </w:divBdr>
        </w:div>
        <w:div w:id="449594766">
          <w:marLeft w:val="480"/>
          <w:marRight w:val="0"/>
          <w:marTop w:val="0"/>
          <w:marBottom w:val="0"/>
          <w:divBdr>
            <w:top w:val="none" w:sz="0" w:space="0" w:color="auto"/>
            <w:left w:val="none" w:sz="0" w:space="0" w:color="auto"/>
            <w:bottom w:val="none" w:sz="0" w:space="0" w:color="auto"/>
            <w:right w:val="none" w:sz="0" w:space="0" w:color="auto"/>
          </w:divBdr>
        </w:div>
        <w:div w:id="1834100637">
          <w:marLeft w:val="480"/>
          <w:marRight w:val="0"/>
          <w:marTop w:val="0"/>
          <w:marBottom w:val="0"/>
          <w:divBdr>
            <w:top w:val="none" w:sz="0" w:space="0" w:color="auto"/>
            <w:left w:val="none" w:sz="0" w:space="0" w:color="auto"/>
            <w:bottom w:val="none" w:sz="0" w:space="0" w:color="auto"/>
            <w:right w:val="none" w:sz="0" w:space="0" w:color="auto"/>
          </w:divBdr>
        </w:div>
        <w:div w:id="1481727818">
          <w:marLeft w:val="480"/>
          <w:marRight w:val="0"/>
          <w:marTop w:val="0"/>
          <w:marBottom w:val="0"/>
          <w:divBdr>
            <w:top w:val="none" w:sz="0" w:space="0" w:color="auto"/>
            <w:left w:val="none" w:sz="0" w:space="0" w:color="auto"/>
            <w:bottom w:val="none" w:sz="0" w:space="0" w:color="auto"/>
            <w:right w:val="none" w:sz="0" w:space="0" w:color="auto"/>
          </w:divBdr>
        </w:div>
        <w:div w:id="753012256">
          <w:marLeft w:val="480"/>
          <w:marRight w:val="0"/>
          <w:marTop w:val="0"/>
          <w:marBottom w:val="0"/>
          <w:divBdr>
            <w:top w:val="none" w:sz="0" w:space="0" w:color="auto"/>
            <w:left w:val="none" w:sz="0" w:space="0" w:color="auto"/>
            <w:bottom w:val="none" w:sz="0" w:space="0" w:color="auto"/>
            <w:right w:val="none" w:sz="0" w:space="0" w:color="auto"/>
          </w:divBdr>
        </w:div>
        <w:div w:id="1940869011">
          <w:marLeft w:val="480"/>
          <w:marRight w:val="0"/>
          <w:marTop w:val="0"/>
          <w:marBottom w:val="0"/>
          <w:divBdr>
            <w:top w:val="none" w:sz="0" w:space="0" w:color="auto"/>
            <w:left w:val="none" w:sz="0" w:space="0" w:color="auto"/>
            <w:bottom w:val="none" w:sz="0" w:space="0" w:color="auto"/>
            <w:right w:val="none" w:sz="0" w:space="0" w:color="auto"/>
          </w:divBdr>
        </w:div>
        <w:div w:id="1605308869">
          <w:marLeft w:val="480"/>
          <w:marRight w:val="0"/>
          <w:marTop w:val="0"/>
          <w:marBottom w:val="0"/>
          <w:divBdr>
            <w:top w:val="none" w:sz="0" w:space="0" w:color="auto"/>
            <w:left w:val="none" w:sz="0" w:space="0" w:color="auto"/>
            <w:bottom w:val="none" w:sz="0" w:space="0" w:color="auto"/>
            <w:right w:val="none" w:sz="0" w:space="0" w:color="auto"/>
          </w:divBdr>
        </w:div>
        <w:div w:id="1376272925">
          <w:marLeft w:val="480"/>
          <w:marRight w:val="0"/>
          <w:marTop w:val="0"/>
          <w:marBottom w:val="0"/>
          <w:divBdr>
            <w:top w:val="none" w:sz="0" w:space="0" w:color="auto"/>
            <w:left w:val="none" w:sz="0" w:space="0" w:color="auto"/>
            <w:bottom w:val="none" w:sz="0" w:space="0" w:color="auto"/>
            <w:right w:val="none" w:sz="0" w:space="0" w:color="auto"/>
          </w:divBdr>
        </w:div>
        <w:div w:id="1575626000">
          <w:marLeft w:val="480"/>
          <w:marRight w:val="0"/>
          <w:marTop w:val="0"/>
          <w:marBottom w:val="0"/>
          <w:divBdr>
            <w:top w:val="none" w:sz="0" w:space="0" w:color="auto"/>
            <w:left w:val="none" w:sz="0" w:space="0" w:color="auto"/>
            <w:bottom w:val="none" w:sz="0" w:space="0" w:color="auto"/>
            <w:right w:val="none" w:sz="0" w:space="0" w:color="auto"/>
          </w:divBdr>
        </w:div>
        <w:div w:id="2004428583">
          <w:marLeft w:val="480"/>
          <w:marRight w:val="0"/>
          <w:marTop w:val="0"/>
          <w:marBottom w:val="0"/>
          <w:divBdr>
            <w:top w:val="none" w:sz="0" w:space="0" w:color="auto"/>
            <w:left w:val="none" w:sz="0" w:space="0" w:color="auto"/>
            <w:bottom w:val="none" w:sz="0" w:space="0" w:color="auto"/>
            <w:right w:val="none" w:sz="0" w:space="0" w:color="auto"/>
          </w:divBdr>
        </w:div>
        <w:div w:id="322005754">
          <w:marLeft w:val="480"/>
          <w:marRight w:val="0"/>
          <w:marTop w:val="0"/>
          <w:marBottom w:val="0"/>
          <w:divBdr>
            <w:top w:val="none" w:sz="0" w:space="0" w:color="auto"/>
            <w:left w:val="none" w:sz="0" w:space="0" w:color="auto"/>
            <w:bottom w:val="none" w:sz="0" w:space="0" w:color="auto"/>
            <w:right w:val="none" w:sz="0" w:space="0" w:color="auto"/>
          </w:divBdr>
        </w:div>
        <w:div w:id="865674398">
          <w:marLeft w:val="480"/>
          <w:marRight w:val="0"/>
          <w:marTop w:val="0"/>
          <w:marBottom w:val="0"/>
          <w:divBdr>
            <w:top w:val="none" w:sz="0" w:space="0" w:color="auto"/>
            <w:left w:val="none" w:sz="0" w:space="0" w:color="auto"/>
            <w:bottom w:val="none" w:sz="0" w:space="0" w:color="auto"/>
            <w:right w:val="none" w:sz="0" w:space="0" w:color="auto"/>
          </w:divBdr>
        </w:div>
        <w:div w:id="1155300301">
          <w:marLeft w:val="480"/>
          <w:marRight w:val="0"/>
          <w:marTop w:val="0"/>
          <w:marBottom w:val="0"/>
          <w:divBdr>
            <w:top w:val="none" w:sz="0" w:space="0" w:color="auto"/>
            <w:left w:val="none" w:sz="0" w:space="0" w:color="auto"/>
            <w:bottom w:val="none" w:sz="0" w:space="0" w:color="auto"/>
            <w:right w:val="none" w:sz="0" w:space="0" w:color="auto"/>
          </w:divBdr>
        </w:div>
        <w:div w:id="619386019">
          <w:marLeft w:val="480"/>
          <w:marRight w:val="0"/>
          <w:marTop w:val="0"/>
          <w:marBottom w:val="0"/>
          <w:divBdr>
            <w:top w:val="none" w:sz="0" w:space="0" w:color="auto"/>
            <w:left w:val="none" w:sz="0" w:space="0" w:color="auto"/>
            <w:bottom w:val="none" w:sz="0" w:space="0" w:color="auto"/>
            <w:right w:val="none" w:sz="0" w:space="0" w:color="auto"/>
          </w:divBdr>
        </w:div>
        <w:div w:id="809635966">
          <w:marLeft w:val="480"/>
          <w:marRight w:val="0"/>
          <w:marTop w:val="0"/>
          <w:marBottom w:val="0"/>
          <w:divBdr>
            <w:top w:val="none" w:sz="0" w:space="0" w:color="auto"/>
            <w:left w:val="none" w:sz="0" w:space="0" w:color="auto"/>
            <w:bottom w:val="none" w:sz="0" w:space="0" w:color="auto"/>
            <w:right w:val="none" w:sz="0" w:space="0" w:color="auto"/>
          </w:divBdr>
        </w:div>
        <w:div w:id="882598803">
          <w:marLeft w:val="480"/>
          <w:marRight w:val="0"/>
          <w:marTop w:val="0"/>
          <w:marBottom w:val="0"/>
          <w:divBdr>
            <w:top w:val="none" w:sz="0" w:space="0" w:color="auto"/>
            <w:left w:val="none" w:sz="0" w:space="0" w:color="auto"/>
            <w:bottom w:val="none" w:sz="0" w:space="0" w:color="auto"/>
            <w:right w:val="none" w:sz="0" w:space="0" w:color="auto"/>
          </w:divBdr>
        </w:div>
        <w:div w:id="754935476">
          <w:marLeft w:val="480"/>
          <w:marRight w:val="0"/>
          <w:marTop w:val="0"/>
          <w:marBottom w:val="0"/>
          <w:divBdr>
            <w:top w:val="none" w:sz="0" w:space="0" w:color="auto"/>
            <w:left w:val="none" w:sz="0" w:space="0" w:color="auto"/>
            <w:bottom w:val="none" w:sz="0" w:space="0" w:color="auto"/>
            <w:right w:val="none" w:sz="0" w:space="0" w:color="auto"/>
          </w:divBdr>
        </w:div>
        <w:div w:id="1033338007">
          <w:marLeft w:val="480"/>
          <w:marRight w:val="0"/>
          <w:marTop w:val="0"/>
          <w:marBottom w:val="0"/>
          <w:divBdr>
            <w:top w:val="none" w:sz="0" w:space="0" w:color="auto"/>
            <w:left w:val="none" w:sz="0" w:space="0" w:color="auto"/>
            <w:bottom w:val="none" w:sz="0" w:space="0" w:color="auto"/>
            <w:right w:val="none" w:sz="0" w:space="0" w:color="auto"/>
          </w:divBdr>
        </w:div>
        <w:div w:id="1209491795">
          <w:marLeft w:val="480"/>
          <w:marRight w:val="0"/>
          <w:marTop w:val="0"/>
          <w:marBottom w:val="0"/>
          <w:divBdr>
            <w:top w:val="none" w:sz="0" w:space="0" w:color="auto"/>
            <w:left w:val="none" w:sz="0" w:space="0" w:color="auto"/>
            <w:bottom w:val="none" w:sz="0" w:space="0" w:color="auto"/>
            <w:right w:val="none" w:sz="0" w:space="0" w:color="auto"/>
          </w:divBdr>
        </w:div>
        <w:div w:id="1462386099">
          <w:marLeft w:val="480"/>
          <w:marRight w:val="0"/>
          <w:marTop w:val="0"/>
          <w:marBottom w:val="0"/>
          <w:divBdr>
            <w:top w:val="none" w:sz="0" w:space="0" w:color="auto"/>
            <w:left w:val="none" w:sz="0" w:space="0" w:color="auto"/>
            <w:bottom w:val="none" w:sz="0" w:space="0" w:color="auto"/>
            <w:right w:val="none" w:sz="0" w:space="0" w:color="auto"/>
          </w:divBdr>
        </w:div>
        <w:div w:id="360667430">
          <w:marLeft w:val="480"/>
          <w:marRight w:val="0"/>
          <w:marTop w:val="0"/>
          <w:marBottom w:val="0"/>
          <w:divBdr>
            <w:top w:val="none" w:sz="0" w:space="0" w:color="auto"/>
            <w:left w:val="none" w:sz="0" w:space="0" w:color="auto"/>
            <w:bottom w:val="none" w:sz="0" w:space="0" w:color="auto"/>
            <w:right w:val="none" w:sz="0" w:space="0" w:color="auto"/>
          </w:divBdr>
        </w:div>
        <w:div w:id="614940948">
          <w:marLeft w:val="480"/>
          <w:marRight w:val="0"/>
          <w:marTop w:val="0"/>
          <w:marBottom w:val="0"/>
          <w:divBdr>
            <w:top w:val="none" w:sz="0" w:space="0" w:color="auto"/>
            <w:left w:val="none" w:sz="0" w:space="0" w:color="auto"/>
            <w:bottom w:val="none" w:sz="0" w:space="0" w:color="auto"/>
            <w:right w:val="none" w:sz="0" w:space="0" w:color="auto"/>
          </w:divBdr>
        </w:div>
        <w:div w:id="1194536747">
          <w:marLeft w:val="480"/>
          <w:marRight w:val="0"/>
          <w:marTop w:val="0"/>
          <w:marBottom w:val="0"/>
          <w:divBdr>
            <w:top w:val="none" w:sz="0" w:space="0" w:color="auto"/>
            <w:left w:val="none" w:sz="0" w:space="0" w:color="auto"/>
            <w:bottom w:val="none" w:sz="0" w:space="0" w:color="auto"/>
            <w:right w:val="none" w:sz="0" w:space="0" w:color="auto"/>
          </w:divBdr>
        </w:div>
        <w:div w:id="495800620">
          <w:marLeft w:val="480"/>
          <w:marRight w:val="0"/>
          <w:marTop w:val="0"/>
          <w:marBottom w:val="0"/>
          <w:divBdr>
            <w:top w:val="none" w:sz="0" w:space="0" w:color="auto"/>
            <w:left w:val="none" w:sz="0" w:space="0" w:color="auto"/>
            <w:bottom w:val="none" w:sz="0" w:space="0" w:color="auto"/>
            <w:right w:val="none" w:sz="0" w:space="0" w:color="auto"/>
          </w:divBdr>
        </w:div>
        <w:div w:id="484669077">
          <w:marLeft w:val="480"/>
          <w:marRight w:val="0"/>
          <w:marTop w:val="0"/>
          <w:marBottom w:val="0"/>
          <w:divBdr>
            <w:top w:val="none" w:sz="0" w:space="0" w:color="auto"/>
            <w:left w:val="none" w:sz="0" w:space="0" w:color="auto"/>
            <w:bottom w:val="none" w:sz="0" w:space="0" w:color="auto"/>
            <w:right w:val="none" w:sz="0" w:space="0" w:color="auto"/>
          </w:divBdr>
        </w:div>
        <w:div w:id="1425177722">
          <w:marLeft w:val="480"/>
          <w:marRight w:val="0"/>
          <w:marTop w:val="0"/>
          <w:marBottom w:val="0"/>
          <w:divBdr>
            <w:top w:val="none" w:sz="0" w:space="0" w:color="auto"/>
            <w:left w:val="none" w:sz="0" w:space="0" w:color="auto"/>
            <w:bottom w:val="none" w:sz="0" w:space="0" w:color="auto"/>
            <w:right w:val="none" w:sz="0" w:space="0" w:color="auto"/>
          </w:divBdr>
        </w:div>
        <w:div w:id="2068801465">
          <w:marLeft w:val="480"/>
          <w:marRight w:val="0"/>
          <w:marTop w:val="0"/>
          <w:marBottom w:val="0"/>
          <w:divBdr>
            <w:top w:val="none" w:sz="0" w:space="0" w:color="auto"/>
            <w:left w:val="none" w:sz="0" w:space="0" w:color="auto"/>
            <w:bottom w:val="none" w:sz="0" w:space="0" w:color="auto"/>
            <w:right w:val="none" w:sz="0" w:space="0" w:color="auto"/>
          </w:divBdr>
        </w:div>
        <w:div w:id="1481532682">
          <w:marLeft w:val="480"/>
          <w:marRight w:val="0"/>
          <w:marTop w:val="0"/>
          <w:marBottom w:val="0"/>
          <w:divBdr>
            <w:top w:val="none" w:sz="0" w:space="0" w:color="auto"/>
            <w:left w:val="none" w:sz="0" w:space="0" w:color="auto"/>
            <w:bottom w:val="none" w:sz="0" w:space="0" w:color="auto"/>
            <w:right w:val="none" w:sz="0" w:space="0" w:color="auto"/>
          </w:divBdr>
        </w:div>
        <w:div w:id="1602300027">
          <w:marLeft w:val="480"/>
          <w:marRight w:val="0"/>
          <w:marTop w:val="0"/>
          <w:marBottom w:val="0"/>
          <w:divBdr>
            <w:top w:val="none" w:sz="0" w:space="0" w:color="auto"/>
            <w:left w:val="none" w:sz="0" w:space="0" w:color="auto"/>
            <w:bottom w:val="none" w:sz="0" w:space="0" w:color="auto"/>
            <w:right w:val="none" w:sz="0" w:space="0" w:color="auto"/>
          </w:divBdr>
        </w:div>
        <w:div w:id="138346757">
          <w:marLeft w:val="480"/>
          <w:marRight w:val="0"/>
          <w:marTop w:val="0"/>
          <w:marBottom w:val="0"/>
          <w:divBdr>
            <w:top w:val="none" w:sz="0" w:space="0" w:color="auto"/>
            <w:left w:val="none" w:sz="0" w:space="0" w:color="auto"/>
            <w:bottom w:val="none" w:sz="0" w:space="0" w:color="auto"/>
            <w:right w:val="none" w:sz="0" w:space="0" w:color="auto"/>
          </w:divBdr>
        </w:div>
        <w:div w:id="594246039">
          <w:marLeft w:val="480"/>
          <w:marRight w:val="0"/>
          <w:marTop w:val="0"/>
          <w:marBottom w:val="0"/>
          <w:divBdr>
            <w:top w:val="none" w:sz="0" w:space="0" w:color="auto"/>
            <w:left w:val="none" w:sz="0" w:space="0" w:color="auto"/>
            <w:bottom w:val="none" w:sz="0" w:space="0" w:color="auto"/>
            <w:right w:val="none" w:sz="0" w:space="0" w:color="auto"/>
          </w:divBdr>
        </w:div>
        <w:div w:id="1186365336">
          <w:marLeft w:val="480"/>
          <w:marRight w:val="0"/>
          <w:marTop w:val="0"/>
          <w:marBottom w:val="0"/>
          <w:divBdr>
            <w:top w:val="none" w:sz="0" w:space="0" w:color="auto"/>
            <w:left w:val="none" w:sz="0" w:space="0" w:color="auto"/>
            <w:bottom w:val="none" w:sz="0" w:space="0" w:color="auto"/>
            <w:right w:val="none" w:sz="0" w:space="0" w:color="auto"/>
          </w:divBdr>
        </w:div>
        <w:div w:id="564996153">
          <w:marLeft w:val="480"/>
          <w:marRight w:val="0"/>
          <w:marTop w:val="0"/>
          <w:marBottom w:val="0"/>
          <w:divBdr>
            <w:top w:val="none" w:sz="0" w:space="0" w:color="auto"/>
            <w:left w:val="none" w:sz="0" w:space="0" w:color="auto"/>
            <w:bottom w:val="none" w:sz="0" w:space="0" w:color="auto"/>
            <w:right w:val="none" w:sz="0" w:space="0" w:color="auto"/>
          </w:divBdr>
        </w:div>
        <w:div w:id="742338175">
          <w:marLeft w:val="480"/>
          <w:marRight w:val="0"/>
          <w:marTop w:val="0"/>
          <w:marBottom w:val="0"/>
          <w:divBdr>
            <w:top w:val="none" w:sz="0" w:space="0" w:color="auto"/>
            <w:left w:val="none" w:sz="0" w:space="0" w:color="auto"/>
            <w:bottom w:val="none" w:sz="0" w:space="0" w:color="auto"/>
            <w:right w:val="none" w:sz="0" w:space="0" w:color="auto"/>
          </w:divBdr>
        </w:div>
        <w:div w:id="1472602209">
          <w:marLeft w:val="480"/>
          <w:marRight w:val="0"/>
          <w:marTop w:val="0"/>
          <w:marBottom w:val="0"/>
          <w:divBdr>
            <w:top w:val="none" w:sz="0" w:space="0" w:color="auto"/>
            <w:left w:val="none" w:sz="0" w:space="0" w:color="auto"/>
            <w:bottom w:val="none" w:sz="0" w:space="0" w:color="auto"/>
            <w:right w:val="none" w:sz="0" w:space="0" w:color="auto"/>
          </w:divBdr>
        </w:div>
        <w:div w:id="818032256">
          <w:marLeft w:val="480"/>
          <w:marRight w:val="0"/>
          <w:marTop w:val="0"/>
          <w:marBottom w:val="0"/>
          <w:divBdr>
            <w:top w:val="none" w:sz="0" w:space="0" w:color="auto"/>
            <w:left w:val="none" w:sz="0" w:space="0" w:color="auto"/>
            <w:bottom w:val="none" w:sz="0" w:space="0" w:color="auto"/>
            <w:right w:val="none" w:sz="0" w:space="0" w:color="auto"/>
          </w:divBdr>
        </w:div>
        <w:div w:id="1786532640">
          <w:marLeft w:val="480"/>
          <w:marRight w:val="0"/>
          <w:marTop w:val="0"/>
          <w:marBottom w:val="0"/>
          <w:divBdr>
            <w:top w:val="none" w:sz="0" w:space="0" w:color="auto"/>
            <w:left w:val="none" w:sz="0" w:space="0" w:color="auto"/>
            <w:bottom w:val="none" w:sz="0" w:space="0" w:color="auto"/>
            <w:right w:val="none" w:sz="0" w:space="0" w:color="auto"/>
          </w:divBdr>
        </w:div>
        <w:div w:id="97332046">
          <w:marLeft w:val="480"/>
          <w:marRight w:val="0"/>
          <w:marTop w:val="0"/>
          <w:marBottom w:val="0"/>
          <w:divBdr>
            <w:top w:val="none" w:sz="0" w:space="0" w:color="auto"/>
            <w:left w:val="none" w:sz="0" w:space="0" w:color="auto"/>
            <w:bottom w:val="none" w:sz="0" w:space="0" w:color="auto"/>
            <w:right w:val="none" w:sz="0" w:space="0" w:color="auto"/>
          </w:divBdr>
        </w:div>
        <w:div w:id="1810128169">
          <w:marLeft w:val="480"/>
          <w:marRight w:val="0"/>
          <w:marTop w:val="0"/>
          <w:marBottom w:val="0"/>
          <w:divBdr>
            <w:top w:val="none" w:sz="0" w:space="0" w:color="auto"/>
            <w:left w:val="none" w:sz="0" w:space="0" w:color="auto"/>
            <w:bottom w:val="none" w:sz="0" w:space="0" w:color="auto"/>
            <w:right w:val="none" w:sz="0" w:space="0" w:color="auto"/>
          </w:divBdr>
        </w:div>
        <w:div w:id="438065687">
          <w:marLeft w:val="480"/>
          <w:marRight w:val="0"/>
          <w:marTop w:val="0"/>
          <w:marBottom w:val="0"/>
          <w:divBdr>
            <w:top w:val="none" w:sz="0" w:space="0" w:color="auto"/>
            <w:left w:val="none" w:sz="0" w:space="0" w:color="auto"/>
            <w:bottom w:val="none" w:sz="0" w:space="0" w:color="auto"/>
            <w:right w:val="none" w:sz="0" w:space="0" w:color="auto"/>
          </w:divBdr>
        </w:div>
        <w:div w:id="986973975">
          <w:marLeft w:val="480"/>
          <w:marRight w:val="0"/>
          <w:marTop w:val="0"/>
          <w:marBottom w:val="0"/>
          <w:divBdr>
            <w:top w:val="none" w:sz="0" w:space="0" w:color="auto"/>
            <w:left w:val="none" w:sz="0" w:space="0" w:color="auto"/>
            <w:bottom w:val="none" w:sz="0" w:space="0" w:color="auto"/>
            <w:right w:val="none" w:sz="0" w:space="0" w:color="auto"/>
          </w:divBdr>
        </w:div>
        <w:div w:id="270165446">
          <w:marLeft w:val="480"/>
          <w:marRight w:val="0"/>
          <w:marTop w:val="0"/>
          <w:marBottom w:val="0"/>
          <w:divBdr>
            <w:top w:val="none" w:sz="0" w:space="0" w:color="auto"/>
            <w:left w:val="none" w:sz="0" w:space="0" w:color="auto"/>
            <w:bottom w:val="none" w:sz="0" w:space="0" w:color="auto"/>
            <w:right w:val="none" w:sz="0" w:space="0" w:color="auto"/>
          </w:divBdr>
        </w:div>
        <w:div w:id="2091152737">
          <w:marLeft w:val="480"/>
          <w:marRight w:val="0"/>
          <w:marTop w:val="0"/>
          <w:marBottom w:val="0"/>
          <w:divBdr>
            <w:top w:val="none" w:sz="0" w:space="0" w:color="auto"/>
            <w:left w:val="none" w:sz="0" w:space="0" w:color="auto"/>
            <w:bottom w:val="none" w:sz="0" w:space="0" w:color="auto"/>
            <w:right w:val="none" w:sz="0" w:space="0" w:color="auto"/>
          </w:divBdr>
        </w:div>
        <w:div w:id="1016347147">
          <w:marLeft w:val="480"/>
          <w:marRight w:val="0"/>
          <w:marTop w:val="0"/>
          <w:marBottom w:val="0"/>
          <w:divBdr>
            <w:top w:val="none" w:sz="0" w:space="0" w:color="auto"/>
            <w:left w:val="none" w:sz="0" w:space="0" w:color="auto"/>
            <w:bottom w:val="none" w:sz="0" w:space="0" w:color="auto"/>
            <w:right w:val="none" w:sz="0" w:space="0" w:color="auto"/>
          </w:divBdr>
        </w:div>
        <w:div w:id="1428186559">
          <w:marLeft w:val="480"/>
          <w:marRight w:val="0"/>
          <w:marTop w:val="0"/>
          <w:marBottom w:val="0"/>
          <w:divBdr>
            <w:top w:val="none" w:sz="0" w:space="0" w:color="auto"/>
            <w:left w:val="none" w:sz="0" w:space="0" w:color="auto"/>
            <w:bottom w:val="none" w:sz="0" w:space="0" w:color="auto"/>
            <w:right w:val="none" w:sz="0" w:space="0" w:color="auto"/>
          </w:divBdr>
        </w:div>
        <w:div w:id="76828865">
          <w:marLeft w:val="480"/>
          <w:marRight w:val="0"/>
          <w:marTop w:val="0"/>
          <w:marBottom w:val="0"/>
          <w:divBdr>
            <w:top w:val="none" w:sz="0" w:space="0" w:color="auto"/>
            <w:left w:val="none" w:sz="0" w:space="0" w:color="auto"/>
            <w:bottom w:val="none" w:sz="0" w:space="0" w:color="auto"/>
            <w:right w:val="none" w:sz="0" w:space="0" w:color="auto"/>
          </w:divBdr>
        </w:div>
        <w:div w:id="765075432">
          <w:marLeft w:val="480"/>
          <w:marRight w:val="0"/>
          <w:marTop w:val="0"/>
          <w:marBottom w:val="0"/>
          <w:divBdr>
            <w:top w:val="none" w:sz="0" w:space="0" w:color="auto"/>
            <w:left w:val="none" w:sz="0" w:space="0" w:color="auto"/>
            <w:bottom w:val="none" w:sz="0" w:space="0" w:color="auto"/>
            <w:right w:val="none" w:sz="0" w:space="0" w:color="auto"/>
          </w:divBdr>
        </w:div>
        <w:div w:id="283198120">
          <w:marLeft w:val="480"/>
          <w:marRight w:val="0"/>
          <w:marTop w:val="0"/>
          <w:marBottom w:val="0"/>
          <w:divBdr>
            <w:top w:val="none" w:sz="0" w:space="0" w:color="auto"/>
            <w:left w:val="none" w:sz="0" w:space="0" w:color="auto"/>
            <w:bottom w:val="none" w:sz="0" w:space="0" w:color="auto"/>
            <w:right w:val="none" w:sz="0" w:space="0" w:color="auto"/>
          </w:divBdr>
        </w:div>
        <w:div w:id="980697224">
          <w:marLeft w:val="480"/>
          <w:marRight w:val="0"/>
          <w:marTop w:val="0"/>
          <w:marBottom w:val="0"/>
          <w:divBdr>
            <w:top w:val="none" w:sz="0" w:space="0" w:color="auto"/>
            <w:left w:val="none" w:sz="0" w:space="0" w:color="auto"/>
            <w:bottom w:val="none" w:sz="0" w:space="0" w:color="auto"/>
            <w:right w:val="none" w:sz="0" w:space="0" w:color="auto"/>
          </w:divBdr>
        </w:div>
        <w:div w:id="941491600">
          <w:marLeft w:val="480"/>
          <w:marRight w:val="0"/>
          <w:marTop w:val="0"/>
          <w:marBottom w:val="0"/>
          <w:divBdr>
            <w:top w:val="none" w:sz="0" w:space="0" w:color="auto"/>
            <w:left w:val="none" w:sz="0" w:space="0" w:color="auto"/>
            <w:bottom w:val="none" w:sz="0" w:space="0" w:color="auto"/>
            <w:right w:val="none" w:sz="0" w:space="0" w:color="auto"/>
          </w:divBdr>
        </w:div>
        <w:div w:id="1951622689">
          <w:marLeft w:val="480"/>
          <w:marRight w:val="0"/>
          <w:marTop w:val="0"/>
          <w:marBottom w:val="0"/>
          <w:divBdr>
            <w:top w:val="none" w:sz="0" w:space="0" w:color="auto"/>
            <w:left w:val="none" w:sz="0" w:space="0" w:color="auto"/>
            <w:bottom w:val="none" w:sz="0" w:space="0" w:color="auto"/>
            <w:right w:val="none" w:sz="0" w:space="0" w:color="auto"/>
          </w:divBdr>
        </w:div>
        <w:div w:id="958267500">
          <w:marLeft w:val="480"/>
          <w:marRight w:val="0"/>
          <w:marTop w:val="0"/>
          <w:marBottom w:val="0"/>
          <w:divBdr>
            <w:top w:val="none" w:sz="0" w:space="0" w:color="auto"/>
            <w:left w:val="none" w:sz="0" w:space="0" w:color="auto"/>
            <w:bottom w:val="none" w:sz="0" w:space="0" w:color="auto"/>
            <w:right w:val="none" w:sz="0" w:space="0" w:color="auto"/>
          </w:divBdr>
        </w:div>
        <w:div w:id="1228958031">
          <w:marLeft w:val="480"/>
          <w:marRight w:val="0"/>
          <w:marTop w:val="0"/>
          <w:marBottom w:val="0"/>
          <w:divBdr>
            <w:top w:val="none" w:sz="0" w:space="0" w:color="auto"/>
            <w:left w:val="none" w:sz="0" w:space="0" w:color="auto"/>
            <w:bottom w:val="none" w:sz="0" w:space="0" w:color="auto"/>
            <w:right w:val="none" w:sz="0" w:space="0" w:color="auto"/>
          </w:divBdr>
        </w:div>
        <w:div w:id="543643347">
          <w:marLeft w:val="480"/>
          <w:marRight w:val="0"/>
          <w:marTop w:val="0"/>
          <w:marBottom w:val="0"/>
          <w:divBdr>
            <w:top w:val="none" w:sz="0" w:space="0" w:color="auto"/>
            <w:left w:val="none" w:sz="0" w:space="0" w:color="auto"/>
            <w:bottom w:val="none" w:sz="0" w:space="0" w:color="auto"/>
            <w:right w:val="none" w:sz="0" w:space="0" w:color="auto"/>
          </w:divBdr>
        </w:div>
        <w:div w:id="1884560330">
          <w:marLeft w:val="480"/>
          <w:marRight w:val="0"/>
          <w:marTop w:val="0"/>
          <w:marBottom w:val="0"/>
          <w:divBdr>
            <w:top w:val="none" w:sz="0" w:space="0" w:color="auto"/>
            <w:left w:val="none" w:sz="0" w:space="0" w:color="auto"/>
            <w:bottom w:val="none" w:sz="0" w:space="0" w:color="auto"/>
            <w:right w:val="none" w:sz="0" w:space="0" w:color="auto"/>
          </w:divBdr>
        </w:div>
        <w:div w:id="504631541">
          <w:marLeft w:val="480"/>
          <w:marRight w:val="0"/>
          <w:marTop w:val="0"/>
          <w:marBottom w:val="0"/>
          <w:divBdr>
            <w:top w:val="none" w:sz="0" w:space="0" w:color="auto"/>
            <w:left w:val="none" w:sz="0" w:space="0" w:color="auto"/>
            <w:bottom w:val="none" w:sz="0" w:space="0" w:color="auto"/>
            <w:right w:val="none" w:sz="0" w:space="0" w:color="auto"/>
          </w:divBdr>
        </w:div>
        <w:div w:id="546456813">
          <w:marLeft w:val="480"/>
          <w:marRight w:val="0"/>
          <w:marTop w:val="0"/>
          <w:marBottom w:val="0"/>
          <w:divBdr>
            <w:top w:val="none" w:sz="0" w:space="0" w:color="auto"/>
            <w:left w:val="none" w:sz="0" w:space="0" w:color="auto"/>
            <w:bottom w:val="none" w:sz="0" w:space="0" w:color="auto"/>
            <w:right w:val="none" w:sz="0" w:space="0" w:color="auto"/>
          </w:divBdr>
        </w:div>
      </w:divsChild>
    </w:div>
    <w:div w:id="1333068064">
      <w:bodyDiv w:val="1"/>
      <w:marLeft w:val="0"/>
      <w:marRight w:val="0"/>
      <w:marTop w:val="0"/>
      <w:marBottom w:val="0"/>
      <w:divBdr>
        <w:top w:val="none" w:sz="0" w:space="0" w:color="auto"/>
        <w:left w:val="none" w:sz="0" w:space="0" w:color="auto"/>
        <w:bottom w:val="none" w:sz="0" w:space="0" w:color="auto"/>
        <w:right w:val="none" w:sz="0" w:space="0" w:color="auto"/>
      </w:divBdr>
    </w:div>
    <w:div w:id="1333139752">
      <w:bodyDiv w:val="1"/>
      <w:marLeft w:val="0"/>
      <w:marRight w:val="0"/>
      <w:marTop w:val="0"/>
      <w:marBottom w:val="0"/>
      <w:divBdr>
        <w:top w:val="none" w:sz="0" w:space="0" w:color="auto"/>
        <w:left w:val="none" w:sz="0" w:space="0" w:color="auto"/>
        <w:bottom w:val="none" w:sz="0" w:space="0" w:color="auto"/>
        <w:right w:val="none" w:sz="0" w:space="0" w:color="auto"/>
      </w:divBdr>
    </w:div>
    <w:div w:id="1333215889">
      <w:bodyDiv w:val="1"/>
      <w:marLeft w:val="0"/>
      <w:marRight w:val="0"/>
      <w:marTop w:val="0"/>
      <w:marBottom w:val="0"/>
      <w:divBdr>
        <w:top w:val="none" w:sz="0" w:space="0" w:color="auto"/>
        <w:left w:val="none" w:sz="0" w:space="0" w:color="auto"/>
        <w:bottom w:val="none" w:sz="0" w:space="0" w:color="auto"/>
        <w:right w:val="none" w:sz="0" w:space="0" w:color="auto"/>
      </w:divBdr>
    </w:div>
    <w:div w:id="1333487160">
      <w:bodyDiv w:val="1"/>
      <w:marLeft w:val="0"/>
      <w:marRight w:val="0"/>
      <w:marTop w:val="0"/>
      <w:marBottom w:val="0"/>
      <w:divBdr>
        <w:top w:val="none" w:sz="0" w:space="0" w:color="auto"/>
        <w:left w:val="none" w:sz="0" w:space="0" w:color="auto"/>
        <w:bottom w:val="none" w:sz="0" w:space="0" w:color="auto"/>
        <w:right w:val="none" w:sz="0" w:space="0" w:color="auto"/>
      </w:divBdr>
    </w:div>
    <w:div w:id="1333682383">
      <w:bodyDiv w:val="1"/>
      <w:marLeft w:val="0"/>
      <w:marRight w:val="0"/>
      <w:marTop w:val="0"/>
      <w:marBottom w:val="0"/>
      <w:divBdr>
        <w:top w:val="none" w:sz="0" w:space="0" w:color="auto"/>
        <w:left w:val="none" w:sz="0" w:space="0" w:color="auto"/>
        <w:bottom w:val="none" w:sz="0" w:space="0" w:color="auto"/>
        <w:right w:val="none" w:sz="0" w:space="0" w:color="auto"/>
      </w:divBdr>
    </w:div>
    <w:div w:id="1333751970">
      <w:bodyDiv w:val="1"/>
      <w:marLeft w:val="0"/>
      <w:marRight w:val="0"/>
      <w:marTop w:val="0"/>
      <w:marBottom w:val="0"/>
      <w:divBdr>
        <w:top w:val="none" w:sz="0" w:space="0" w:color="auto"/>
        <w:left w:val="none" w:sz="0" w:space="0" w:color="auto"/>
        <w:bottom w:val="none" w:sz="0" w:space="0" w:color="auto"/>
        <w:right w:val="none" w:sz="0" w:space="0" w:color="auto"/>
      </w:divBdr>
    </w:div>
    <w:div w:id="1334067113">
      <w:bodyDiv w:val="1"/>
      <w:marLeft w:val="0"/>
      <w:marRight w:val="0"/>
      <w:marTop w:val="0"/>
      <w:marBottom w:val="0"/>
      <w:divBdr>
        <w:top w:val="none" w:sz="0" w:space="0" w:color="auto"/>
        <w:left w:val="none" w:sz="0" w:space="0" w:color="auto"/>
        <w:bottom w:val="none" w:sz="0" w:space="0" w:color="auto"/>
        <w:right w:val="none" w:sz="0" w:space="0" w:color="auto"/>
      </w:divBdr>
    </w:div>
    <w:div w:id="1334139210">
      <w:bodyDiv w:val="1"/>
      <w:marLeft w:val="0"/>
      <w:marRight w:val="0"/>
      <w:marTop w:val="0"/>
      <w:marBottom w:val="0"/>
      <w:divBdr>
        <w:top w:val="none" w:sz="0" w:space="0" w:color="auto"/>
        <w:left w:val="none" w:sz="0" w:space="0" w:color="auto"/>
        <w:bottom w:val="none" w:sz="0" w:space="0" w:color="auto"/>
        <w:right w:val="none" w:sz="0" w:space="0" w:color="auto"/>
      </w:divBdr>
    </w:div>
    <w:div w:id="1334144028">
      <w:bodyDiv w:val="1"/>
      <w:marLeft w:val="0"/>
      <w:marRight w:val="0"/>
      <w:marTop w:val="0"/>
      <w:marBottom w:val="0"/>
      <w:divBdr>
        <w:top w:val="none" w:sz="0" w:space="0" w:color="auto"/>
        <w:left w:val="none" w:sz="0" w:space="0" w:color="auto"/>
        <w:bottom w:val="none" w:sz="0" w:space="0" w:color="auto"/>
        <w:right w:val="none" w:sz="0" w:space="0" w:color="auto"/>
      </w:divBdr>
    </w:div>
    <w:div w:id="1334527017">
      <w:bodyDiv w:val="1"/>
      <w:marLeft w:val="0"/>
      <w:marRight w:val="0"/>
      <w:marTop w:val="0"/>
      <w:marBottom w:val="0"/>
      <w:divBdr>
        <w:top w:val="none" w:sz="0" w:space="0" w:color="auto"/>
        <w:left w:val="none" w:sz="0" w:space="0" w:color="auto"/>
        <w:bottom w:val="none" w:sz="0" w:space="0" w:color="auto"/>
        <w:right w:val="none" w:sz="0" w:space="0" w:color="auto"/>
      </w:divBdr>
    </w:div>
    <w:div w:id="1334529909">
      <w:bodyDiv w:val="1"/>
      <w:marLeft w:val="0"/>
      <w:marRight w:val="0"/>
      <w:marTop w:val="0"/>
      <w:marBottom w:val="0"/>
      <w:divBdr>
        <w:top w:val="none" w:sz="0" w:space="0" w:color="auto"/>
        <w:left w:val="none" w:sz="0" w:space="0" w:color="auto"/>
        <w:bottom w:val="none" w:sz="0" w:space="0" w:color="auto"/>
        <w:right w:val="none" w:sz="0" w:space="0" w:color="auto"/>
      </w:divBdr>
    </w:div>
    <w:div w:id="1334647275">
      <w:bodyDiv w:val="1"/>
      <w:marLeft w:val="0"/>
      <w:marRight w:val="0"/>
      <w:marTop w:val="0"/>
      <w:marBottom w:val="0"/>
      <w:divBdr>
        <w:top w:val="none" w:sz="0" w:space="0" w:color="auto"/>
        <w:left w:val="none" w:sz="0" w:space="0" w:color="auto"/>
        <w:bottom w:val="none" w:sz="0" w:space="0" w:color="auto"/>
        <w:right w:val="none" w:sz="0" w:space="0" w:color="auto"/>
      </w:divBdr>
    </w:div>
    <w:div w:id="1334648710">
      <w:bodyDiv w:val="1"/>
      <w:marLeft w:val="0"/>
      <w:marRight w:val="0"/>
      <w:marTop w:val="0"/>
      <w:marBottom w:val="0"/>
      <w:divBdr>
        <w:top w:val="none" w:sz="0" w:space="0" w:color="auto"/>
        <w:left w:val="none" w:sz="0" w:space="0" w:color="auto"/>
        <w:bottom w:val="none" w:sz="0" w:space="0" w:color="auto"/>
        <w:right w:val="none" w:sz="0" w:space="0" w:color="auto"/>
      </w:divBdr>
    </w:div>
    <w:div w:id="1334722204">
      <w:bodyDiv w:val="1"/>
      <w:marLeft w:val="0"/>
      <w:marRight w:val="0"/>
      <w:marTop w:val="0"/>
      <w:marBottom w:val="0"/>
      <w:divBdr>
        <w:top w:val="none" w:sz="0" w:space="0" w:color="auto"/>
        <w:left w:val="none" w:sz="0" w:space="0" w:color="auto"/>
        <w:bottom w:val="none" w:sz="0" w:space="0" w:color="auto"/>
        <w:right w:val="none" w:sz="0" w:space="0" w:color="auto"/>
      </w:divBdr>
    </w:div>
    <w:div w:id="1334841853">
      <w:bodyDiv w:val="1"/>
      <w:marLeft w:val="0"/>
      <w:marRight w:val="0"/>
      <w:marTop w:val="0"/>
      <w:marBottom w:val="0"/>
      <w:divBdr>
        <w:top w:val="none" w:sz="0" w:space="0" w:color="auto"/>
        <w:left w:val="none" w:sz="0" w:space="0" w:color="auto"/>
        <w:bottom w:val="none" w:sz="0" w:space="0" w:color="auto"/>
        <w:right w:val="none" w:sz="0" w:space="0" w:color="auto"/>
      </w:divBdr>
    </w:div>
    <w:div w:id="1334992862">
      <w:bodyDiv w:val="1"/>
      <w:marLeft w:val="0"/>
      <w:marRight w:val="0"/>
      <w:marTop w:val="0"/>
      <w:marBottom w:val="0"/>
      <w:divBdr>
        <w:top w:val="none" w:sz="0" w:space="0" w:color="auto"/>
        <w:left w:val="none" w:sz="0" w:space="0" w:color="auto"/>
        <w:bottom w:val="none" w:sz="0" w:space="0" w:color="auto"/>
        <w:right w:val="none" w:sz="0" w:space="0" w:color="auto"/>
      </w:divBdr>
      <w:divsChild>
        <w:div w:id="1860502755">
          <w:marLeft w:val="480"/>
          <w:marRight w:val="0"/>
          <w:marTop w:val="0"/>
          <w:marBottom w:val="0"/>
          <w:divBdr>
            <w:top w:val="none" w:sz="0" w:space="0" w:color="auto"/>
            <w:left w:val="none" w:sz="0" w:space="0" w:color="auto"/>
            <w:bottom w:val="none" w:sz="0" w:space="0" w:color="auto"/>
            <w:right w:val="none" w:sz="0" w:space="0" w:color="auto"/>
          </w:divBdr>
        </w:div>
        <w:div w:id="347759436">
          <w:marLeft w:val="480"/>
          <w:marRight w:val="0"/>
          <w:marTop w:val="0"/>
          <w:marBottom w:val="0"/>
          <w:divBdr>
            <w:top w:val="none" w:sz="0" w:space="0" w:color="auto"/>
            <w:left w:val="none" w:sz="0" w:space="0" w:color="auto"/>
            <w:bottom w:val="none" w:sz="0" w:space="0" w:color="auto"/>
            <w:right w:val="none" w:sz="0" w:space="0" w:color="auto"/>
          </w:divBdr>
        </w:div>
        <w:div w:id="247541739">
          <w:marLeft w:val="480"/>
          <w:marRight w:val="0"/>
          <w:marTop w:val="0"/>
          <w:marBottom w:val="0"/>
          <w:divBdr>
            <w:top w:val="none" w:sz="0" w:space="0" w:color="auto"/>
            <w:left w:val="none" w:sz="0" w:space="0" w:color="auto"/>
            <w:bottom w:val="none" w:sz="0" w:space="0" w:color="auto"/>
            <w:right w:val="none" w:sz="0" w:space="0" w:color="auto"/>
          </w:divBdr>
        </w:div>
        <w:div w:id="1363823275">
          <w:marLeft w:val="480"/>
          <w:marRight w:val="0"/>
          <w:marTop w:val="0"/>
          <w:marBottom w:val="0"/>
          <w:divBdr>
            <w:top w:val="none" w:sz="0" w:space="0" w:color="auto"/>
            <w:left w:val="none" w:sz="0" w:space="0" w:color="auto"/>
            <w:bottom w:val="none" w:sz="0" w:space="0" w:color="auto"/>
            <w:right w:val="none" w:sz="0" w:space="0" w:color="auto"/>
          </w:divBdr>
        </w:div>
        <w:div w:id="280308144">
          <w:marLeft w:val="480"/>
          <w:marRight w:val="0"/>
          <w:marTop w:val="0"/>
          <w:marBottom w:val="0"/>
          <w:divBdr>
            <w:top w:val="none" w:sz="0" w:space="0" w:color="auto"/>
            <w:left w:val="none" w:sz="0" w:space="0" w:color="auto"/>
            <w:bottom w:val="none" w:sz="0" w:space="0" w:color="auto"/>
            <w:right w:val="none" w:sz="0" w:space="0" w:color="auto"/>
          </w:divBdr>
        </w:div>
        <w:div w:id="1529634368">
          <w:marLeft w:val="480"/>
          <w:marRight w:val="0"/>
          <w:marTop w:val="0"/>
          <w:marBottom w:val="0"/>
          <w:divBdr>
            <w:top w:val="none" w:sz="0" w:space="0" w:color="auto"/>
            <w:left w:val="none" w:sz="0" w:space="0" w:color="auto"/>
            <w:bottom w:val="none" w:sz="0" w:space="0" w:color="auto"/>
            <w:right w:val="none" w:sz="0" w:space="0" w:color="auto"/>
          </w:divBdr>
        </w:div>
        <w:div w:id="1639459866">
          <w:marLeft w:val="480"/>
          <w:marRight w:val="0"/>
          <w:marTop w:val="0"/>
          <w:marBottom w:val="0"/>
          <w:divBdr>
            <w:top w:val="none" w:sz="0" w:space="0" w:color="auto"/>
            <w:left w:val="none" w:sz="0" w:space="0" w:color="auto"/>
            <w:bottom w:val="none" w:sz="0" w:space="0" w:color="auto"/>
            <w:right w:val="none" w:sz="0" w:space="0" w:color="auto"/>
          </w:divBdr>
        </w:div>
        <w:div w:id="1962833676">
          <w:marLeft w:val="480"/>
          <w:marRight w:val="0"/>
          <w:marTop w:val="0"/>
          <w:marBottom w:val="0"/>
          <w:divBdr>
            <w:top w:val="none" w:sz="0" w:space="0" w:color="auto"/>
            <w:left w:val="none" w:sz="0" w:space="0" w:color="auto"/>
            <w:bottom w:val="none" w:sz="0" w:space="0" w:color="auto"/>
            <w:right w:val="none" w:sz="0" w:space="0" w:color="auto"/>
          </w:divBdr>
        </w:div>
        <w:div w:id="1035959014">
          <w:marLeft w:val="480"/>
          <w:marRight w:val="0"/>
          <w:marTop w:val="0"/>
          <w:marBottom w:val="0"/>
          <w:divBdr>
            <w:top w:val="none" w:sz="0" w:space="0" w:color="auto"/>
            <w:left w:val="none" w:sz="0" w:space="0" w:color="auto"/>
            <w:bottom w:val="none" w:sz="0" w:space="0" w:color="auto"/>
            <w:right w:val="none" w:sz="0" w:space="0" w:color="auto"/>
          </w:divBdr>
        </w:div>
        <w:div w:id="1715084235">
          <w:marLeft w:val="480"/>
          <w:marRight w:val="0"/>
          <w:marTop w:val="0"/>
          <w:marBottom w:val="0"/>
          <w:divBdr>
            <w:top w:val="none" w:sz="0" w:space="0" w:color="auto"/>
            <w:left w:val="none" w:sz="0" w:space="0" w:color="auto"/>
            <w:bottom w:val="none" w:sz="0" w:space="0" w:color="auto"/>
            <w:right w:val="none" w:sz="0" w:space="0" w:color="auto"/>
          </w:divBdr>
        </w:div>
        <w:div w:id="1114522346">
          <w:marLeft w:val="480"/>
          <w:marRight w:val="0"/>
          <w:marTop w:val="0"/>
          <w:marBottom w:val="0"/>
          <w:divBdr>
            <w:top w:val="none" w:sz="0" w:space="0" w:color="auto"/>
            <w:left w:val="none" w:sz="0" w:space="0" w:color="auto"/>
            <w:bottom w:val="none" w:sz="0" w:space="0" w:color="auto"/>
            <w:right w:val="none" w:sz="0" w:space="0" w:color="auto"/>
          </w:divBdr>
        </w:div>
        <w:div w:id="463157061">
          <w:marLeft w:val="480"/>
          <w:marRight w:val="0"/>
          <w:marTop w:val="0"/>
          <w:marBottom w:val="0"/>
          <w:divBdr>
            <w:top w:val="none" w:sz="0" w:space="0" w:color="auto"/>
            <w:left w:val="none" w:sz="0" w:space="0" w:color="auto"/>
            <w:bottom w:val="none" w:sz="0" w:space="0" w:color="auto"/>
            <w:right w:val="none" w:sz="0" w:space="0" w:color="auto"/>
          </w:divBdr>
        </w:div>
        <w:div w:id="1927497050">
          <w:marLeft w:val="480"/>
          <w:marRight w:val="0"/>
          <w:marTop w:val="0"/>
          <w:marBottom w:val="0"/>
          <w:divBdr>
            <w:top w:val="none" w:sz="0" w:space="0" w:color="auto"/>
            <w:left w:val="none" w:sz="0" w:space="0" w:color="auto"/>
            <w:bottom w:val="none" w:sz="0" w:space="0" w:color="auto"/>
            <w:right w:val="none" w:sz="0" w:space="0" w:color="auto"/>
          </w:divBdr>
        </w:div>
        <w:div w:id="684022551">
          <w:marLeft w:val="480"/>
          <w:marRight w:val="0"/>
          <w:marTop w:val="0"/>
          <w:marBottom w:val="0"/>
          <w:divBdr>
            <w:top w:val="none" w:sz="0" w:space="0" w:color="auto"/>
            <w:left w:val="none" w:sz="0" w:space="0" w:color="auto"/>
            <w:bottom w:val="none" w:sz="0" w:space="0" w:color="auto"/>
            <w:right w:val="none" w:sz="0" w:space="0" w:color="auto"/>
          </w:divBdr>
        </w:div>
        <w:div w:id="467627778">
          <w:marLeft w:val="480"/>
          <w:marRight w:val="0"/>
          <w:marTop w:val="0"/>
          <w:marBottom w:val="0"/>
          <w:divBdr>
            <w:top w:val="none" w:sz="0" w:space="0" w:color="auto"/>
            <w:left w:val="none" w:sz="0" w:space="0" w:color="auto"/>
            <w:bottom w:val="none" w:sz="0" w:space="0" w:color="auto"/>
            <w:right w:val="none" w:sz="0" w:space="0" w:color="auto"/>
          </w:divBdr>
        </w:div>
        <w:div w:id="1408839921">
          <w:marLeft w:val="480"/>
          <w:marRight w:val="0"/>
          <w:marTop w:val="0"/>
          <w:marBottom w:val="0"/>
          <w:divBdr>
            <w:top w:val="none" w:sz="0" w:space="0" w:color="auto"/>
            <w:left w:val="none" w:sz="0" w:space="0" w:color="auto"/>
            <w:bottom w:val="none" w:sz="0" w:space="0" w:color="auto"/>
            <w:right w:val="none" w:sz="0" w:space="0" w:color="auto"/>
          </w:divBdr>
        </w:div>
        <w:div w:id="728848707">
          <w:marLeft w:val="480"/>
          <w:marRight w:val="0"/>
          <w:marTop w:val="0"/>
          <w:marBottom w:val="0"/>
          <w:divBdr>
            <w:top w:val="none" w:sz="0" w:space="0" w:color="auto"/>
            <w:left w:val="none" w:sz="0" w:space="0" w:color="auto"/>
            <w:bottom w:val="none" w:sz="0" w:space="0" w:color="auto"/>
            <w:right w:val="none" w:sz="0" w:space="0" w:color="auto"/>
          </w:divBdr>
        </w:div>
        <w:div w:id="81293623">
          <w:marLeft w:val="480"/>
          <w:marRight w:val="0"/>
          <w:marTop w:val="0"/>
          <w:marBottom w:val="0"/>
          <w:divBdr>
            <w:top w:val="none" w:sz="0" w:space="0" w:color="auto"/>
            <w:left w:val="none" w:sz="0" w:space="0" w:color="auto"/>
            <w:bottom w:val="none" w:sz="0" w:space="0" w:color="auto"/>
            <w:right w:val="none" w:sz="0" w:space="0" w:color="auto"/>
          </w:divBdr>
        </w:div>
        <w:div w:id="1749186013">
          <w:marLeft w:val="480"/>
          <w:marRight w:val="0"/>
          <w:marTop w:val="0"/>
          <w:marBottom w:val="0"/>
          <w:divBdr>
            <w:top w:val="none" w:sz="0" w:space="0" w:color="auto"/>
            <w:left w:val="none" w:sz="0" w:space="0" w:color="auto"/>
            <w:bottom w:val="none" w:sz="0" w:space="0" w:color="auto"/>
            <w:right w:val="none" w:sz="0" w:space="0" w:color="auto"/>
          </w:divBdr>
        </w:div>
        <w:div w:id="1502113588">
          <w:marLeft w:val="480"/>
          <w:marRight w:val="0"/>
          <w:marTop w:val="0"/>
          <w:marBottom w:val="0"/>
          <w:divBdr>
            <w:top w:val="none" w:sz="0" w:space="0" w:color="auto"/>
            <w:left w:val="none" w:sz="0" w:space="0" w:color="auto"/>
            <w:bottom w:val="none" w:sz="0" w:space="0" w:color="auto"/>
            <w:right w:val="none" w:sz="0" w:space="0" w:color="auto"/>
          </w:divBdr>
        </w:div>
        <w:div w:id="1181158830">
          <w:marLeft w:val="480"/>
          <w:marRight w:val="0"/>
          <w:marTop w:val="0"/>
          <w:marBottom w:val="0"/>
          <w:divBdr>
            <w:top w:val="none" w:sz="0" w:space="0" w:color="auto"/>
            <w:left w:val="none" w:sz="0" w:space="0" w:color="auto"/>
            <w:bottom w:val="none" w:sz="0" w:space="0" w:color="auto"/>
            <w:right w:val="none" w:sz="0" w:space="0" w:color="auto"/>
          </w:divBdr>
        </w:div>
        <w:div w:id="1413042843">
          <w:marLeft w:val="480"/>
          <w:marRight w:val="0"/>
          <w:marTop w:val="0"/>
          <w:marBottom w:val="0"/>
          <w:divBdr>
            <w:top w:val="none" w:sz="0" w:space="0" w:color="auto"/>
            <w:left w:val="none" w:sz="0" w:space="0" w:color="auto"/>
            <w:bottom w:val="none" w:sz="0" w:space="0" w:color="auto"/>
            <w:right w:val="none" w:sz="0" w:space="0" w:color="auto"/>
          </w:divBdr>
        </w:div>
        <w:div w:id="301664997">
          <w:marLeft w:val="480"/>
          <w:marRight w:val="0"/>
          <w:marTop w:val="0"/>
          <w:marBottom w:val="0"/>
          <w:divBdr>
            <w:top w:val="none" w:sz="0" w:space="0" w:color="auto"/>
            <w:left w:val="none" w:sz="0" w:space="0" w:color="auto"/>
            <w:bottom w:val="none" w:sz="0" w:space="0" w:color="auto"/>
            <w:right w:val="none" w:sz="0" w:space="0" w:color="auto"/>
          </w:divBdr>
        </w:div>
        <w:div w:id="2114471097">
          <w:marLeft w:val="480"/>
          <w:marRight w:val="0"/>
          <w:marTop w:val="0"/>
          <w:marBottom w:val="0"/>
          <w:divBdr>
            <w:top w:val="none" w:sz="0" w:space="0" w:color="auto"/>
            <w:left w:val="none" w:sz="0" w:space="0" w:color="auto"/>
            <w:bottom w:val="none" w:sz="0" w:space="0" w:color="auto"/>
            <w:right w:val="none" w:sz="0" w:space="0" w:color="auto"/>
          </w:divBdr>
        </w:div>
        <w:div w:id="250747601">
          <w:marLeft w:val="480"/>
          <w:marRight w:val="0"/>
          <w:marTop w:val="0"/>
          <w:marBottom w:val="0"/>
          <w:divBdr>
            <w:top w:val="none" w:sz="0" w:space="0" w:color="auto"/>
            <w:left w:val="none" w:sz="0" w:space="0" w:color="auto"/>
            <w:bottom w:val="none" w:sz="0" w:space="0" w:color="auto"/>
            <w:right w:val="none" w:sz="0" w:space="0" w:color="auto"/>
          </w:divBdr>
        </w:div>
        <w:div w:id="1275475949">
          <w:marLeft w:val="480"/>
          <w:marRight w:val="0"/>
          <w:marTop w:val="0"/>
          <w:marBottom w:val="0"/>
          <w:divBdr>
            <w:top w:val="none" w:sz="0" w:space="0" w:color="auto"/>
            <w:left w:val="none" w:sz="0" w:space="0" w:color="auto"/>
            <w:bottom w:val="none" w:sz="0" w:space="0" w:color="auto"/>
            <w:right w:val="none" w:sz="0" w:space="0" w:color="auto"/>
          </w:divBdr>
        </w:div>
        <w:div w:id="561675125">
          <w:marLeft w:val="480"/>
          <w:marRight w:val="0"/>
          <w:marTop w:val="0"/>
          <w:marBottom w:val="0"/>
          <w:divBdr>
            <w:top w:val="none" w:sz="0" w:space="0" w:color="auto"/>
            <w:left w:val="none" w:sz="0" w:space="0" w:color="auto"/>
            <w:bottom w:val="none" w:sz="0" w:space="0" w:color="auto"/>
            <w:right w:val="none" w:sz="0" w:space="0" w:color="auto"/>
          </w:divBdr>
        </w:div>
        <w:div w:id="1659770654">
          <w:marLeft w:val="480"/>
          <w:marRight w:val="0"/>
          <w:marTop w:val="0"/>
          <w:marBottom w:val="0"/>
          <w:divBdr>
            <w:top w:val="none" w:sz="0" w:space="0" w:color="auto"/>
            <w:left w:val="none" w:sz="0" w:space="0" w:color="auto"/>
            <w:bottom w:val="none" w:sz="0" w:space="0" w:color="auto"/>
            <w:right w:val="none" w:sz="0" w:space="0" w:color="auto"/>
          </w:divBdr>
        </w:div>
        <w:div w:id="1633246327">
          <w:marLeft w:val="480"/>
          <w:marRight w:val="0"/>
          <w:marTop w:val="0"/>
          <w:marBottom w:val="0"/>
          <w:divBdr>
            <w:top w:val="none" w:sz="0" w:space="0" w:color="auto"/>
            <w:left w:val="none" w:sz="0" w:space="0" w:color="auto"/>
            <w:bottom w:val="none" w:sz="0" w:space="0" w:color="auto"/>
            <w:right w:val="none" w:sz="0" w:space="0" w:color="auto"/>
          </w:divBdr>
        </w:div>
        <w:div w:id="1843619998">
          <w:marLeft w:val="480"/>
          <w:marRight w:val="0"/>
          <w:marTop w:val="0"/>
          <w:marBottom w:val="0"/>
          <w:divBdr>
            <w:top w:val="none" w:sz="0" w:space="0" w:color="auto"/>
            <w:left w:val="none" w:sz="0" w:space="0" w:color="auto"/>
            <w:bottom w:val="none" w:sz="0" w:space="0" w:color="auto"/>
            <w:right w:val="none" w:sz="0" w:space="0" w:color="auto"/>
          </w:divBdr>
        </w:div>
        <w:div w:id="284236103">
          <w:marLeft w:val="480"/>
          <w:marRight w:val="0"/>
          <w:marTop w:val="0"/>
          <w:marBottom w:val="0"/>
          <w:divBdr>
            <w:top w:val="none" w:sz="0" w:space="0" w:color="auto"/>
            <w:left w:val="none" w:sz="0" w:space="0" w:color="auto"/>
            <w:bottom w:val="none" w:sz="0" w:space="0" w:color="auto"/>
            <w:right w:val="none" w:sz="0" w:space="0" w:color="auto"/>
          </w:divBdr>
        </w:div>
        <w:div w:id="1173180511">
          <w:marLeft w:val="480"/>
          <w:marRight w:val="0"/>
          <w:marTop w:val="0"/>
          <w:marBottom w:val="0"/>
          <w:divBdr>
            <w:top w:val="none" w:sz="0" w:space="0" w:color="auto"/>
            <w:left w:val="none" w:sz="0" w:space="0" w:color="auto"/>
            <w:bottom w:val="none" w:sz="0" w:space="0" w:color="auto"/>
            <w:right w:val="none" w:sz="0" w:space="0" w:color="auto"/>
          </w:divBdr>
        </w:div>
        <w:div w:id="1663049463">
          <w:marLeft w:val="480"/>
          <w:marRight w:val="0"/>
          <w:marTop w:val="0"/>
          <w:marBottom w:val="0"/>
          <w:divBdr>
            <w:top w:val="none" w:sz="0" w:space="0" w:color="auto"/>
            <w:left w:val="none" w:sz="0" w:space="0" w:color="auto"/>
            <w:bottom w:val="none" w:sz="0" w:space="0" w:color="auto"/>
            <w:right w:val="none" w:sz="0" w:space="0" w:color="auto"/>
          </w:divBdr>
        </w:div>
        <w:div w:id="180704055">
          <w:marLeft w:val="480"/>
          <w:marRight w:val="0"/>
          <w:marTop w:val="0"/>
          <w:marBottom w:val="0"/>
          <w:divBdr>
            <w:top w:val="none" w:sz="0" w:space="0" w:color="auto"/>
            <w:left w:val="none" w:sz="0" w:space="0" w:color="auto"/>
            <w:bottom w:val="none" w:sz="0" w:space="0" w:color="auto"/>
            <w:right w:val="none" w:sz="0" w:space="0" w:color="auto"/>
          </w:divBdr>
        </w:div>
        <w:div w:id="267810217">
          <w:marLeft w:val="480"/>
          <w:marRight w:val="0"/>
          <w:marTop w:val="0"/>
          <w:marBottom w:val="0"/>
          <w:divBdr>
            <w:top w:val="none" w:sz="0" w:space="0" w:color="auto"/>
            <w:left w:val="none" w:sz="0" w:space="0" w:color="auto"/>
            <w:bottom w:val="none" w:sz="0" w:space="0" w:color="auto"/>
            <w:right w:val="none" w:sz="0" w:space="0" w:color="auto"/>
          </w:divBdr>
        </w:div>
        <w:div w:id="232664617">
          <w:marLeft w:val="480"/>
          <w:marRight w:val="0"/>
          <w:marTop w:val="0"/>
          <w:marBottom w:val="0"/>
          <w:divBdr>
            <w:top w:val="none" w:sz="0" w:space="0" w:color="auto"/>
            <w:left w:val="none" w:sz="0" w:space="0" w:color="auto"/>
            <w:bottom w:val="none" w:sz="0" w:space="0" w:color="auto"/>
            <w:right w:val="none" w:sz="0" w:space="0" w:color="auto"/>
          </w:divBdr>
        </w:div>
        <w:div w:id="1718817419">
          <w:marLeft w:val="480"/>
          <w:marRight w:val="0"/>
          <w:marTop w:val="0"/>
          <w:marBottom w:val="0"/>
          <w:divBdr>
            <w:top w:val="none" w:sz="0" w:space="0" w:color="auto"/>
            <w:left w:val="none" w:sz="0" w:space="0" w:color="auto"/>
            <w:bottom w:val="none" w:sz="0" w:space="0" w:color="auto"/>
            <w:right w:val="none" w:sz="0" w:space="0" w:color="auto"/>
          </w:divBdr>
        </w:div>
        <w:div w:id="1849053422">
          <w:marLeft w:val="480"/>
          <w:marRight w:val="0"/>
          <w:marTop w:val="0"/>
          <w:marBottom w:val="0"/>
          <w:divBdr>
            <w:top w:val="none" w:sz="0" w:space="0" w:color="auto"/>
            <w:left w:val="none" w:sz="0" w:space="0" w:color="auto"/>
            <w:bottom w:val="none" w:sz="0" w:space="0" w:color="auto"/>
            <w:right w:val="none" w:sz="0" w:space="0" w:color="auto"/>
          </w:divBdr>
        </w:div>
        <w:div w:id="1765951029">
          <w:marLeft w:val="480"/>
          <w:marRight w:val="0"/>
          <w:marTop w:val="0"/>
          <w:marBottom w:val="0"/>
          <w:divBdr>
            <w:top w:val="none" w:sz="0" w:space="0" w:color="auto"/>
            <w:left w:val="none" w:sz="0" w:space="0" w:color="auto"/>
            <w:bottom w:val="none" w:sz="0" w:space="0" w:color="auto"/>
            <w:right w:val="none" w:sz="0" w:space="0" w:color="auto"/>
          </w:divBdr>
        </w:div>
        <w:div w:id="1838694978">
          <w:marLeft w:val="480"/>
          <w:marRight w:val="0"/>
          <w:marTop w:val="0"/>
          <w:marBottom w:val="0"/>
          <w:divBdr>
            <w:top w:val="none" w:sz="0" w:space="0" w:color="auto"/>
            <w:left w:val="none" w:sz="0" w:space="0" w:color="auto"/>
            <w:bottom w:val="none" w:sz="0" w:space="0" w:color="auto"/>
            <w:right w:val="none" w:sz="0" w:space="0" w:color="auto"/>
          </w:divBdr>
        </w:div>
        <w:div w:id="2067609127">
          <w:marLeft w:val="480"/>
          <w:marRight w:val="0"/>
          <w:marTop w:val="0"/>
          <w:marBottom w:val="0"/>
          <w:divBdr>
            <w:top w:val="none" w:sz="0" w:space="0" w:color="auto"/>
            <w:left w:val="none" w:sz="0" w:space="0" w:color="auto"/>
            <w:bottom w:val="none" w:sz="0" w:space="0" w:color="auto"/>
            <w:right w:val="none" w:sz="0" w:space="0" w:color="auto"/>
          </w:divBdr>
        </w:div>
        <w:div w:id="2090615198">
          <w:marLeft w:val="480"/>
          <w:marRight w:val="0"/>
          <w:marTop w:val="0"/>
          <w:marBottom w:val="0"/>
          <w:divBdr>
            <w:top w:val="none" w:sz="0" w:space="0" w:color="auto"/>
            <w:left w:val="none" w:sz="0" w:space="0" w:color="auto"/>
            <w:bottom w:val="none" w:sz="0" w:space="0" w:color="auto"/>
            <w:right w:val="none" w:sz="0" w:space="0" w:color="auto"/>
          </w:divBdr>
        </w:div>
        <w:div w:id="1772362123">
          <w:marLeft w:val="480"/>
          <w:marRight w:val="0"/>
          <w:marTop w:val="0"/>
          <w:marBottom w:val="0"/>
          <w:divBdr>
            <w:top w:val="none" w:sz="0" w:space="0" w:color="auto"/>
            <w:left w:val="none" w:sz="0" w:space="0" w:color="auto"/>
            <w:bottom w:val="none" w:sz="0" w:space="0" w:color="auto"/>
            <w:right w:val="none" w:sz="0" w:space="0" w:color="auto"/>
          </w:divBdr>
        </w:div>
        <w:div w:id="59795859">
          <w:marLeft w:val="480"/>
          <w:marRight w:val="0"/>
          <w:marTop w:val="0"/>
          <w:marBottom w:val="0"/>
          <w:divBdr>
            <w:top w:val="none" w:sz="0" w:space="0" w:color="auto"/>
            <w:left w:val="none" w:sz="0" w:space="0" w:color="auto"/>
            <w:bottom w:val="none" w:sz="0" w:space="0" w:color="auto"/>
            <w:right w:val="none" w:sz="0" w:space="0" w:color="auto"/>
          </w:divBdr>
        </w:div>
        <w:div w:id="1346440673">
          <w:marLeft w:val="480"/>
          <w:marRight w:val="0"/>
          <w:marTop w:val="0"/>
          <w:marBottom w:val="0"/>
          <w:divBdr>
            <w:top w:val="none" w:sz="0" w:space="0" w:color="auto"/>
            <w:left w:val="none" w:sz="0" w:space="0" w:color="auto"/>
            <w:bottom w:val="none" w:sz="0" w:space="0" w:color="auto"/>
            <w:right w:val="none" w:sz="0" w:space="0" w:color="auto"/>
          </w:divBdr>
        </w:div>
        <w:div w:id="1876186896">
          <w:marLeft w:val="480"/>
          <w:marRight w:val="0"/>
          <w:marTop w:val="0"/>
          <w:marBottom w:val="0"/>
          <w:divBdr>
            <w:top w:val="none" w:sz="0" w:space="0" w:color="auto"/>
            <w:left w:val="none" w:sz="0" w:space="0" w:color="auto"/>
            <w:bottom w:val="none" w:sz="0" w:space="0" w:color="auto"/>
            <w:right w:val="none" w:sz="0" w:space="0" w:color="auto"/>
          </w:divBdr>
        </w:div>
        <w:div w:id="736324945">
          <w:marLeft w:val="480"/>
          <w:marRight w:val="0"/>
          <w:marTop w:val="0"/>
          <w:marBottom w:val="0"/>
          <w:divBdr>
            <w:top w:val="none" w:sz="0" w:space="0" w:color="auto"/>
            <w:left w:val="none" w:sz="0" w:space="0" w:color="auto"/>
            <w:bottom w:val="none" w:sz="0" w:space="0" w:color="auto"/>
            <w:right w:val="none" w:sz="0" w:space="0" w:color="auto"/>
          </w:divBdr>
        </w:div>
        <w:div w:id="1451129199">
          <w:marLeft w:val="480"/>
          <w:marRight w:val="0"/>
          <w:marTop w:val="0"/>
          <w:marBottom w:val="0"/>
          <w:divBdr>
            <w:top w:val="none" w:sz="0" w:space="0" w:color="auto"/>
            <w:left w:val="none" w:sz="0" w:space="0" w:color="auto"/>
            <w:bottom w:val="none" w:sz="0" w:space="0" w:color="auto"/>
            <w:right w:val="none" w:sz="0" w:space="0" w:color="auto"/>
          </w:divBdr>
        </w:div>
        <w:div w:id="843282985">
          <w:marLeft w:val="480"/>
          <w:marRight w:val="0"/>
          <w:marTop w:val="0"/>
          <w:marBottom w:val="0"/>
          <w:divBdr>
            <w:top w:val="none" w:sz="0" w:space="0" w:color="auto"/>
            <w:left w:val="none" w:sz="0" w:space="0" w:color="auto"/>
            <w:bottom w:val="none" w:sz="0" w:space="0" w:color="auto"/>
            <w:right w:val="none" w:sz="0" w:space="0" w:color="auto"/>
          </w:divBdr>
        </w:div>
        <w:div w:id="376666805">
          <w:marLeft w:val="480"/>
          <w:marRight w:val="0"/>
          <w:marTop w:val="0"/>
          <w:marBottom w:val="0"/>
          <w:divBdr>
            <w:top w:val="none" w:sz="0" w:space="0" w:color="auto"/>
            <w:left w:val="none" w:sz="0" w:space="0" w:color="auto"/>
            <w:bottom w:val="none" w:sz="0" w:space="0" w:color="auto"/>
            <w:right w:val="none" w:sz="0" w:space="0" w:color="auto"/>
          </w:divBdr>
        </w:div>
        <w:div w:id="189732180">
          <w:marLeft w:val="480"/>
          <w:marRight w:val="0"/>
          <w:marTop w:val="0"/>
          <w:marBottom w:val="0"/>
          <w:divBdr>
            <w:top w:val="none" w:sz="0" w:space="0" w:color="auto"/>
            <w:left w:val="none" w:sz="0" w:space="0" w:color="auto"/>
            <w:bottom w:val="none" w:sz="0" w:space="0" w:color="auto"/>
            <w:right w:val="none" w:sz="0" w:space="0" w:color="auto"/>
          </w:divBdr>
        </w:div>
        <w:div w:id="1319773943">
          <w:marLeft w:val="480"/>
          <w:marRight w:val="0"/>
          <w:marTop w:val="0"/>
          <w:marBottom w:val="0"/>
          <w:divBdr>
            <w:top w:val="none" w:sz="0" w:space="0" w:color="auto"/>
            <w:left w:val="none" w:sz="0" w:space="0" w:color="auto"/>
            <w:bottom w:val="none" w:sz="0" w:space="0" w:color="auto"/>
            <w:right w:val="none" w:sz="0" w:space="0" w:color="auto"/>
          </w:divBdr>
        </w:div>
        <w:div w:id="1696733517">
          <w:marLeft w:val="480"/>
          <w:marRight w:val="0"/>
          <w:marTop w:val="0"/>
          <w:marBottom w:val="0"/>
          <w:divBdr>
            <w:top w:val="none" w:sz="0" w:space="0" w:color="auto"/>
            <w:left w:val="none" w:sz="0" w:space="0" w:color="auto"/>
            <w:bottom w:val="none" w:sz="0" w:space="0" w:color="auto"/>
            <w:right w:val="none" w:sz="0" w:space="0" w:color="auto"/>
          </w:divBdr>
        </w:div>
        <w:div w:id="1042166562">
          <w:marLeft w:val="480"/>
          <w:marRight w:val="0"/>
          <w:marTop w:val="0"/>
          <w:marBottom w:val="0"/>
          <w:divBdr>
            <w:top w:val="none" w:sz="0" w:space="0" w:color="auto"/>
            <w:left w:val="none" w:sz="0" w:space="0" w:color="auto"/>
            <w:bottom w:val="none" w:sz="0" w:space="0" w:color="auto"/>
            <w:right w:val="none" w:sz="0" w:space="0" w:color="auto"/>
          </w:divBdr>
        </w:div>
        <w:div w:id="1000163463">
          <w:marLeft w:val="480"/>
          <w:marRight w:val="0"/>
          <w:marTop w:val="0"/>
          <w:marBottom w:val="0"/>
          <w:divBdr>
            <w:top w:val="none" w:sz="0" w:space="0" w:color="auto"/>
            <w:left w:val="none" w:sz="0" w:space="0" w:color="auto"/>
            <w:bottom w:val="none" w:sz="0" w:space="0" w:color="auto"/>
            <w:right w:val="none" w:sz="0" w:space="0" w:color="auto"/>
          </w:divBdr>
        </w:div>
        <w:div w:id="2073579897">
          <w:marLeft w:val="480"/>
          <w:marRight w:val="0"/>
          <w:marTop w:val="0"/>
          <w:marBottom w:val="0"/>
          <w:divBdr>
            <w:top w:val="none" w:sz="0" w:space="0" w:color="auto"/>
            <w:left w:val="none" w:sz="0" w:space="0" w:color="auto"/>
            <w:bottom w:val="none" w:sz="0" w:space="0" w:color="auto"/>
            <w:right w:val="none" w:sz="0" w:space="0" w:color="auto"/>
          </w:divBdr>
        </w:div>
        <w:div w:id="695931476">
          <w:marLeft w:val="480"/>
          <w:marRight w:val="0"/>
          <w:marTop w:val="0"/>
          <w:marBottom w:val="0"/>
          <w:divBdr>
            <w:top w:val="none" w:sz="0" w:space="0" w:color="auto"/>
            <w:left w:val="none" w:sz="0" w:space="0" w:color="auto"/>
            <w:bottom w:val="none" w:sz="0" w:space="0" w:color="auto"/>
            <w:right w:val="none" w:sz="0" w:space="0" w:color="auto"/>
          </w:divBdr>
        </w:div>
        <w:div w:id="530144749">
          <w:marLeft w:val="480"/>
          <w:marRight w:val="0"/>
          <w:marTop w:val="0"/>
          <w:marBottom w:val="0"/>
          <w:divBdr>
            <w:top w:val="none" w:sz="0" w:space="0" w:color="auto"/>
            <w:left w:val="none" w:sz="0" w:space="0" w:color="auto"/>
            <w:bottom w:val="none" w:sz="0" w:space="0" w:color="auto"/>
            <w:right w:val="none" w:sz="0" w:space="0" w:color="auto"/>
          </w:divBdr>
        </w:div>
        <w:div w:id="1693416241">
          <w:marLeft w:val="480"/>
          <w:marRight w:val="0"/>
          <w:marTop w:val="0"/>
          <w:marBottom w:val="0"/>
          <w:divBdr>
            <w:top w:val="none" w:sz="0" w:space="0" w:color="auto"/>
            <w:left w:val="none" w:sz="0" w:space="0" w:color="auto"/>
            <w:bottom w:val="none" w:sz="0" w:space="0" w:color="auto"/>
            <w:right w:val="none" w:sz="0" w:space="0" w:color="auto"/>
          </w:divBdr>
        </w:div>
        <w:div w:id="689137976">
          <w:marLeft w:val="480"/>
          <w:marRight w:val="0"/>
          <w:marTop w:val="0"/>
          <w:marBottom w:val="0"/>
          <w:divBdr>
            <w:top w:val="none" w:sz="0" w:space="0" w:color="auto"/>
            <w:left w:val="none" w:sz="0" w:space="0" w:color="auto"/>
            <w:bottom w:val="none" w:sz="0" w:space="0" w:color="auto"/>
            <w:right w:val="none" w:sz="0" w:space="0" w:color="auto"/>
          </w:divBdr>
        </w:div>
        <w:div w:id="620916101">
          <w:marLeft w:val="480"/>
          <w:marRight w:val="0"/>
          <w:marTop w:val="0"/>
          <w:marBottom w:val="0"/>
          <w:divBdr>
            <w:top w:val="none" w:sz="0" w:space="0" w:color="auto"/>
            <w:left w:val="none" w:sz="0" w:space="0" w:color="auto"/>
            <w:bottom w:val="none" w:sz="0" w:space="0" w:color="auto"/>
            <w:right w:val="none" w:sz="0" w:space="0" w:color="auto"/>
          </w:divBdr>
        </w:div>
        <w:div w:id="784692260">
          <w:marLeft w:val="480"/>
          <w:marRight w:val="0"/>
          <w:marTop w:val="0"/>
          <w:marBottom w:val="0"/>
          <w:divBdr>
            <w:top w:val="none" w:sz="0" w:space="0" w:color="auto"/>
            <w:left w:val="none" w:sz="0" w:space="0" w:color="auto"/>
            <w:bottom w:val="none" w:sz="0" w:space="0" w:color="auto"/>
            <w:right w:val="none" w:sz="0" w:space="0" w:color="auto"/>
          </w:divBdr>
        </w:div>
        <w:div w:id="1007946559">
          <w:marLeft w:val="480"/>
          <w:marRight w:val="0"/>
          <w:marTop w:val="0"/>
          <w:marBottom w:val="0"/>
          <w:divBdr>
            <w:top w:val="none" w:sz="0" w:space="0" w:color="auto"/>
            <w:left w:val="none" w:sz="0" w:space="0" w:color="auto"/>
            <w:bottom w:val="none" w:sz="0" w:space="0" w:color="auto"/>
            <w:right w:val="none" w:sz="0" w:space="0" w:color="auto"/>
          </w:divBdr>
        </w:div>
        <w:div w:id="182937256">
          <w:marLeft w:val="480"/>
          <w:marRight w:val="0"/>
          <w:marTop w:val="0"/>
          <w:marBottom w:val="0"/>
          <w:divBdr>
            <w:top w:val="none" w:sz="0" w:space="0" w:color="auto"/>
            <w:left w:val="none" w:sz="0" w:space="0" w:color="auto"/>
            <w:bottom w:val="none" w:sz="0" w:space="0" w:color="auto"/>
            <w:right w:val="none" w:sz="0" w:space="0" w:color="auto"/>
          </w:divBdr>
        </w:div>
        <w:div w:id="1763336721">
          <w:marLeft w:val="480"/>
          <w:marRight w:val="0"/>
          <w:marTop w:val="0"/>
          <w:marBottom w:val="0"/>
          <w:divBdr>
            <w:top w:val="none" w:sz="0" w:space="0" w:color="auto"/>
            <w:left w:val="none" w:sz="0" w:space="0" w:color="auto"/>
            <w:bottom w:val="none" w:sz="0" w:space="0" w:color="auto"/>
            <w:right w:val="none" w:sz="0" w:space="0" w:color="auto"/>
          </w:divBdr>
        </w:div>
        <w:div w:id="1507131580">
          <w:marLeft w:val="480"/>
          <w:marRight w:val="0"/>
          <w:marTop w:val="0"/>
          <w:marBottom w:val="0"/>
          <w:divBdr>
            <w:top w:val="none" w:sz="0" w:space="0" w:color="auto"/>
            <w:left w:val="none" w:sz="0" w:space="0" w:color="auto"/>
            <w:bottom w:val="none" w:sz="0" w:space="0" w:color="auto"/>
            <w:right w:val="none" w:sz="0" w:space="0" w:color="auto"/>
          </w:divBdr>
        </w:div>
        <w:div w:id="723991914">
          <w:marLeft w:val="480"/>
          <w:marRight w:val="0"/>
          <w:marTop w:val="0"/>
          <w:marBottom w:val="0"/>
          <w:divBdr>
            <w:top w:val="none" w:sz="0" w:space="0" w:color="auto"/>
            <w:left w:val="none" w:sz="0" w:space="0" w:color="auto"/>
            <w:bottom w:val="none" w:sz="0" w:space="0" w:color="auto"/>
            <w:right w:val="none" w:sz="0" w:space="0" w:color="auto"/>
          </w:divBdr>
        </w:div>
        <w:div w:id="665326043">
          <w:marLeft w:val="480"/>
          <w:marRight w:val="0"/>
          <w:marTop w:val="0"/>
          <w:marBottom w:val="0"/>
          <w:divBdr>
            <w:top w:val="none" w:sz="0" w:space="0" w:color="auto"/>
            <w:left w:val="none" w:sz="0" w:space="0" w:color="auto"/>
            <w:bottom w:val="none" w:sz="0" w:space="0" w:color="auto"/>
            <w:right w:val="none" w:sz="0" w:space="0" w:color="auto"/>
          </w:divBdr>
        </w:div>
        <w:div w:id="50813668">
          <w:marLeft w:val="480"/>
          <w:marRight w:val="0"/>
          <w:marTop w:val="0"/>
          <w:marBottom w:val="0"/>
          <w:divBdr>
            <w:top w:val="none" w:sz="0" w:space="0" w:color="auto"/>
            <w:left w:val="none" w:sz="0" w:space="0" w:color="auto"/>
            <w:bottom w:val="none" w:sz="0" w:space="0" w:color="auto"/>
            <w:right w:val="none" w:sz="0" w:space="0" w:color="auto"/>
          </w:divBdr>
        </w:div>
        <w:div w:id="149256732">
          <w:marLeft w:val="480"/>
          <w:marRight w:val="0"/>
          <w:marTop w:val="0"/>
          <w:marBottom w:val="0"/>
          <w:divBdr>
            <w:top w:val="none" w:sz="0" w:space="0" w:color="auto"/>
            <w:left w:val="none" w:sz="0" w:space="0" w:color="auto"/>
            <w:bottom w:val="none" w:sz="0" w:space="0" w:color="auto"/>
            <w:right w:val="none" w:sz="0" w:space="0" w:color="auto"/>
          </w:divBdr>
        </w:div>
        <w:div w:id="805971167">
          <w:marLeft w:val="480"/>
          <w:marRight w:val="0"/>
          <w:marTop w:val="0"/>
          <w:marBottom w:val="0"/>
          <w:divBdr>
            <w:top w:val="none" w:sz="0" w:space="0" w:color="auto"/>
            <w:left w:val="none" w:sz="0" w:space="0" w:color="auto"/>
            <w:bottom w:val="none" w:sz="0" w:space="0" w:color="auto"/>
            <w:right w:val="none" w:sz="0" w:space="0" w:color="auto"/>
          </w:divBdr>
        </w:div>
        <w:div w:id="292558740">
          <w:marLeft w:val="480"/>
          <w:marRight w:val="0"/>
          <w:marTop w:val="0"/>
          <w:marBottom w:val="0"/>
          <w:divBdr>
            <w:top w:val="none" w:sz="0" w:space="0" w:color="auto"/>
            <w:left w:val="none" w:sz="0" w:space="0" w:color="auto"/>
            <w:bottom w:val="none" w:sz="0" w:space="0" w:color="auto"/>
            <w:right w:val="none" w:sz="0" w:space="0" w:color="auto"/>
          </w:divBdr>
        </w:div>
        <w:div w:id="715279782">
          <w:marLeft w:val="480"/>
          <w:marRight w:val="0"/>
          <w:marTop w:val="0"/>
          <w:marBottom w:val="0"/>
          <w:divBdr>
            <w:top w:val="none" w:sz="0" w:space="0" w:color="auto"/>
            <w:left w:val="none" w:sz="0" w:space="0" w:color="auto"/>
            <w:bottom w:val="none" w:sz="0" w:space="0" w:color="auto"/>
            <w:right w:val="none" w:sz="0" w:space="0" w:color="auto"/>
          </w:divBdr>
        </w:div>
        <w:div w:id="124977204">
          <w:marLeft w:val="480"/>
          <w:marRight w:val="0"/>
          <w:marTop w:val="0"/>
          <w:marBottom w:val="0"/>
          <w:divBdr>
            <w:top w:val="none" w:sz="0" w:space="0" w:color="auto"/>
            <w:left w:val="none" w:sz="0" w:space="0" w:color="auto"/>
            <w:bottom w:val="none" w:sz="0" w:space="0" w:color="auto"/>
            <w:right w:val="none" w:sz="0" w:space="0" w:color="auto"/>
          </w:divBdr>
        </w:div>
        <w:div w:id="1682076568">
          <w:marLeft w:val="480"/>
          <w:marRight w:val="0"/>
          <w:marTop w:val="0"/>
          <w:marBottom w:val="0"/>
          <w:divBdr>
            <w:top w:val="none" w:sz="0" w:space="0" w:color="auto"/>
            <w:left w:val="none" w:sz="0" w:space="0" w:color="auto"/>
            <w:bottom w:val="none" w:sz="0" w:space="0" w:color="auto"/>
            <w:right w:val="none" w:sz="0" w:space="0" w:color="auto"/>
          </w:divBdr>
        </w:div>
        <w:div w:id="806049555">
          <w:marLeft w:val="480"/>
          <w:marRight w:val="0"/>
          <w:marTop w:val="0"/>
          <w:marBottom w:val="0"/>
          <w:divBdr>
            <w:top w:val="none" w:sz="0" w:space="0" w:color="auto"/>
            <w:left w:val="none" w:sz="0" w:space="0" w:color="auto"/>
            <w:bottom w:val="none" w:sz="0" w:space="0" w:color="auto"/>
            <w:right w:val="none" w:sz="0" w:space="0" w:color="auto"/>
          </w:divBdr>
        </w:div>
        <w:div w:id="187254618">
          <w:marLeft w:val="480"/>
          <w:marRight w:val="0"/>
          <w:marTop w:val="0"/>
          <w:marBottom w:val="0"/>
          <w:divBdr>
            <w:top w:val="none" w:sz="0" w:space="0" w:color="auto"/>
            <w:left w:val="none" w:sz="0" w:space="0" w:color="auto"/>
            <w:bottom w:val="none" w:sz="0" w:space="0" w:color="auto"/>
            <w:right w:val="none" w:sz="0" w:space="0" w:color="auto"/>
          </w:divBdr>
        </w:div>
        <w:div w:id="1528641259">
          <w:marLeft w:val="480"/>
          <w:marRight w:val="0"/>
          <w:marTop w:val="0"/>
          <w:marBottom w:val="0"/>
          <w:divBdr>
            <w:top w:val="none" w:sz="0" w:space="0" w:color="auto"/>
            <w:left w:val="none" w:sz="0" w:space="0" w:color="auto"/>
            <w:bottom w:val="none" w:sz="0" w:space="0" w:color="auto"/>
            <w:right w:val="none" w:sz="0" w:space="0" w:color="auto"/>
          </w:divBdr>
        </w:div>
        <w:div w:id="2032952287">
          <w:marLeft w:val="480"/>
          <w:marRight w:val="0"/>
          <w:marTop w:val="0"/>
          <w:marBottom w:val="0"/>
          <w:divBdr>
            <w:top w:val="none" w:sz="0" w:space="0" w:color="auto"/>
            <w:left w:val="none" w:sz="0" w:space="0" w:color="auto"/>
            <w:bottom w:val="none" w:sz="0" w:space="0" w:color="auto"/>
            <w:right w:val="none" w:sz="0" w:space="0" w:color="auto"/>
          </w:divBdr>
        </w:div>
        <w:div w:id="1979916604">
          <w:marLeft w:val="480"/>
          <w:marRight w:val="0"/>
          <w:marTop w:val="0"/>
          <w:marBottom w:val="0"/>
          <w:divBdr>
            <w:top w:val="none" w:sz="0" w:space="0" w:color="auto"/>
            <w:left w:val="none" w:sz="0" w:space="0" w:color="auto"/>
            <w:bottom w:val="none" w:sz="0" w:space="0" w:color="auto"/>
            <w:right w:val="none" w:sz="0" w:space="0" w:color="auto"/>
          </w:divBdr>
        </w:div>
        <w:div w:id="2125073606">
          <w:marLeft w:val="480"/>
          <w:marRight w:val="0"/>
          <w:marTop w:val="0"/>
          <w:marBottom w:val="0"/>
          <w:divBdr>
            <w:top w:val="none" w:sz="0" w:space="0" w:color="auto"/>
            <w:left w:val="none" w:sz="0" w:space="0" w:color="auto"/>
            <w:bottom w:val="none" w:sz="0" w:space="0" w:color="auto"/>
            <w:right w:val="none" w:sz="0" w:space="0" w:color="auto"/>
          </w:divBdr>
        </w:div>
        <w:div w:id="359749341">
          <w:marLeft w:val="480"/>
          <w:marRight w:val="0"/>
          <w:marTop w:val="0"/>
          <w:marBottom w:val="0"/>
          <w:divBdr>
            <w:top w:val="none" w:sz="0" w:space="0" w:color="auto"/>
            <w:left w:val="none" w:sz="0" w:space="0" w:color="auto"/>
            <w:bottom w:val="none" w:sz="0" w:space="0" w:color="auto"/>
            <w:right w:val="none" w:sz="0" w:space="0" w:color="auto"/>
          </w:divBdr>
        </w:div>
        <w:div w:id="2126733316">
          <w:marLeft w:val="480"/>
          <w:marRight w:val="0"/>
          <w:marTop w:val="0"/>
          <w:marBottom w:val="0"/>
          <w:divBdr>
            <w:top w:val="none" w:sz="0" w:space="0" w:color="auto"/>
            <w:left w:val="none" w:sz="0" w:space="0" w:color="auto"/>
            <w:bottom w:val="none" w:sz="0" w:space="0" w:color="auto"/>
            <w:right w:val="none" w:sz="0" w:space="0" w:color="auto"/>
          </w:divBdr>
        </w:div>
        <w:div w:id="563295686">
          <w:marLeft w:val="480"/>
          <w:marRight w:val="0"/>
          <w:marTop w:val="0"/>
          <w:marBottom w:val="0"/>
          <w:divBdr>
            <w:top w:val="none" w:sz="0" w:space="0" w:color="auto"/>
            <w:left w:val="none" w:sz="0" w:space="0" w:color="auto"/>
            <w:bottom w:val="none" w:sz="0" w:space="0" w:color="auto"/>
            <w:right w:val="none" w:sz="0" w:space="0" w:color="auto"/>
          </w:divBdr>
        </w:div>
        <w:div w:id="248657534">
          <w:marLeft w:val="480"/>
          <w:marRight w:val="0"/>
          <w:marTop w:val="0"/>
          <w:marBottom w:val="0"/>
          <w:divBdr>
            <w:top w:val="none" w:sz="0" w:space="0" w:color="auto"/>
            <w:left w:val="none" w:sz="0" w:space="0" w:color="auto"/>
            <w:bottom w:val="none" w:sz="0" w:space="0" w:color="auto"/>
            <w:right w:val="none" w:sz="0" w:space="0" w:color="auto"/>
          </w:divBdr>
        </w:div>
        <w:div w:id="645205963">
          <w:marLeft w:val="480"/>
          <w:marRight w:val="0"/>
          <w:marTop w:val="0"/>
          <w:marBottom w:val="0"/>
          <w:divBdr>
            <w:top w:val="none" w:sz="0" w:space="0" w:color="auto"/>
            <w:left w:val="none" w:sz="0" w:space="0" w:color="auto"/>
            <w:bottom w:val="none" w:sz="0" w:space="0" w:color="auto"/>
            <w:right w:val="none" w:sz="0" w:space="0" w:color="auto"/>
          </w:divBdr>
        </w:div>
        <w:div w:id="1714115060">
          <w:marLeft w:val="480"/>
          <w:marRight w:val="0"/>
          <w:marTop w:val="0"/>
          <w:marBottom w:val="0"/>
          <w:divBdr>
            <w:top w:val="none" w:sz="0" w:space="0" w:color="auto"/>
            <w:left w:val="none" w:sz="0" w:space="0" w:color="auto"/>
            <w:bottom w:val="none" w:sz="0" w:space="0" w:color="auto"/>
            <w:right w:val="none" w:sz="0" w:space="0" w:color="auto"/>
          </w:divBdr>
        </w:div>
        <w:div w:id="576551082">
          <w:marLeft w:val="480"/>
          <w:marRight w:val="0"/>
          <w:marTop w:val="0"/>
          <w:marBottom w:val="0"/>
          <w:divBdr>
            <w:top w:val="none" w:sz="0" w:space="0" w:color="auto"/>
            <w:left w:val="none" w:sz="0" w:space="0" w:color="auto"/>
            <w:bottom w:val="none" w:sz="0" w:space="0" w:color="auto"/>
            <w:right w:val="none" w:sz="0" w:space="0" w:color="auto"/>
          </w:divBdr>
        </w:div>
      </w:divsChild>
    </w:div>
    <w:div w:id="1335259578">
      <w:bodyDiv w:val="1"/>
      <w:marLeft w:val="0"/>
      <w:marRight w:val="0"/>
      <w:marTop w:val="0"/>
      <w:marBottom w:val="0"/>
      <w:divBdr>
        <w:top w:val="none" w:sz="0" w:space="0" w:color="auto"/>
        <w:left w:val="none" w:sz="0" w:space="0" w:color="auto"/>
        <w:bottom w:val="none" w:sz="0" w:space="0" w:color="auto"/>
        <w:right w:val="none" w:sz="0" w:space="0" w:color="auto"/>
      </w:divBdr>
    </w:div>
    <w:div w:id="1335303752">
      <w:bodyDiv w:val="1"/>
      <w:marLeft w:val="0"/>
      <w:marRight w:val="0"/>
      <w:marTop w:val="0"/>
      <w:marBottom w:val="0"/>
      <w:divBdr>
        <w:top w:val="none" w:sz="0" w:space="0" w:color="auto"/>
        <w:left w:val="none" w:sz="0" w:space="0" w:color="auto"/>
        <w:bottom w:val="none" w:sz="0" w:space="0" w:color="auto"/>
        <w:right w:val="none" w:sz="0" w:space="0" w:color="auto"/>
      </w:divBdr>
    </w:div>
    <w:div w:id="1335381367">
      <w:bodyDiv w:val="1"/>
      <w:marLeft w:val="0"/>
      <w:marRight w:val="0"/>
      <w:marTop w:val="0"/>
      <w:marBottom w:val="0"/>
      <w:divBdr>
        <w:top w:val="none" w:sz="0" w:space="0" w:color="auto"/>
        <w:left w:val="none" w:sz="0" w:space="0" w:color="auto"/>
        <w:bottom w:val="none" w:sz="0" w:space="0" w:color="auto"/>
        <w:right w:val="none" w:sz="0" w:space="0" w:color="auto"/>
      </w:divBdr>
    </w:div>
    <w:div w:id="1335450565">
      <w:bodyDiv w:val="1"/>
      <w:marLeft w:val="0"/>
      <w:marRight w:val="0"/>
      <w:marTop w:val="0"/>
      <w:marBottom w:val="0"/>
      <w:divBdr>
        <w:top w:val="none" w:sz="0" w:space="0" w:color="auto"/>
        <w:left w:val="none" w:sz="0" w:space="0" w:color="auto"/>
        <w:bottom w:val="none" w:sz="0" w:space="0" w:color="auto"/>
        <w:right w:val="none" w:sz="0" w:space="0" w:color="auto"/>
      </w:divBdr>
    </w:div>
    <w:div w:id="1336107646">
      <w:bodyDiv w:val="1"/>
      <w:marLeft w:val="0"/>
      <w:marRight w:val="0"/>
      <w:marTop w:val="0"/>
      <w:marBottom w:val="0"/>
      <w:divBdr>
        <w:top w:val="none" w:sz="0" w:space="0" w:color="auto"/>
        <w:left w:val="none" w:sz="0" w:space="0" w:color="auto"/>
        <w:bottom w:val="none" w:sz="0" w:space="0" w:color="auto"/>
        <w:right w:val="none" w:sz="0" w:space="0" w:color="auto"/>
      </w:divBdr>
    </w:div>
    <w:div w:id="1336110219">
      <w:bodyDiv w:val="1"/>
      <w:marLeft w:val="0"/>
      <w:marRight w:val="0"/>
      <w:marTop w:val="0"/>
      <w:marBottom w:val="0"/>
      <w:divBdr>
        <w:top w:val="none" w:sz="0" w:space="0" w:color="auto"/>
        <w:left w:val="none" w:sz="0" w:space="0" w:color="auto"/>
        <w:bottom w:val="none" w:sz="0" w:space="0" w:color="auto"/>
        <w:right w:val="none" w:sz="0" w:space="0" w:color="auto"/>
      </w:divBdr>
    </w:div>
    <w:div w:id="1336809075">
      <w:bodyDiv w:val="1"/>
      <w:marLeft w:val="0"/>
      <w:marRight w:val="0"/>
      <w:marTop w:val="0"/>
      <w:marBottom w:val="0"/>
      <w:divBdr>
        <w:top w:val="none" w:sz="0" w:space="0" w:color="auto"/>
        <w:left w:val="none" w:sz="0" w:space="0" w:color="auto"/>
        <w:bottom w:val="none" w:sz="0" w:space="0" w:color="auto"/>
        <w:right w:val="none" w:sz="0" w:space="0" w:color="auto"/>
      </w:divBdr>
    </w:div>
    <w:div w:id="1337000004">
      <w:bodyDiv w:val="1"/>
      <w:marLeft w:val="0"/>
      <w:marRight w:val="0"/>
      <w:marTop w:val="0"/>
      <w:marBottom w:val="0"/>
      <w:divBdr>
        <w:top w:val="none" w:sz="0" w:space="0" w:color="auto"/>
        <w:left w:val="none" w:sz="0" w:space="0" w:color="auto"/>
        <w:bottom w:val="none" w:sz="0" w:space="0" w:color="auto"/>
        <w:right w:val="none" w:sz="0" w:space="0" w:color="auto"/>
      </w:divBdr>
    </w:div>
    <w:div w:id="1337071195">
      <w:bodyDiv w:val="1"/>
      <w:marLeft w:val="0"/>
      <w:marRight w:val="0"/>
      <w:marTop w:val="0"/>
      <w:marBottom w:val="0"/>
      <w:divBdr>
        <w:top w:val="none" w:sz="0" w:space="0" w:color="auto"/>
        <w:left w:val="none" w:sz="0" w:space="0" w:color="auto"/>
        <w:bottom w:val="none" w:sz="0" w:space="0" w:color="auto"/>
        <w:right w:val="none" w:sz="0" w:space="0" w:color="auto"/>
      </w:divBdr>
    </w:div>
    <w:div w:id="1337345704">
      <w:bodyDiv w:val="1"/>
      <w:marLeft w:val="0"/>
      <w:marRight w:val="0"/>
      <w:marTop w:val="0"/>
      <w:marBottom w:val="0"/>
      <w:divBdr>
        <w:top w:val="none" w:sz="0" w:space="0" w:color="auto"/>
        <w:left w:val="none" w:sz="0" w:space="0" w:color="auto"/>
        <w:bottom w:val="none" w:sz="0" w:space="0" w:color="auto"/>
        <w:right w:val="none" w:sz="0" w:space="0" w:color="auto"/>
      </w:divBdr>
    </w:div>
    <w:div w:id="1337345710">
      <w:bodyDiv w:val="1"/>
      <w:marLeft w:val="0"/>
      <w:marRight w:val="0"/>
      <w:marTop w:val="0"/>
      <w:marBottom w:val="0"/>
      <w:divBdr>
        <w:top w:val="none" w:sz="0" w:space="0" w:color="auto"/>
        <w:left w:val="none" w:sz="0" w:space="0" w:color="auto"/>
        <w:bottom w:val="none" w:sz="0" w:space="0" w:color="auto"/>
        <w:right w:val="none" w:sz="0" w:space="0" w:color="auto"/>
      </w:divBdr>
    </w:div>
    <w:div w:id="1337536213">
      <w:bodyDiv w:val="1"/>
      <w:marLeft w:val="0"/>
      <w:marRight w:val="0"/>
      <w:marTop w:val="0"/>
      <w:marBottom w:val="0"/>
      <w:divBdr>
        <w:top w:val="none" w:sz="0" w:space="0" w:color="auto"/>
        <w:left w:val="none" w:sz="0" w:space="0" w:color="auto"/>
        <w:bottom w:val="none" w:sz="0" w:space="0" w:color="auto"/>
        <w:right w:val="none" w:sz="0" w:space="0" w:color="auto"/>
      </w:divBdr>
    </w:div>
    <w:div w:id="1337613357">
      <w:bodyDiv w:val="1"/>
      <w:marLeft w:val="0"/>
      <w:marRight w:val="0"/>
      <w:marTop w:val="0"/>
      <w:marBottom w:val="0"/>
      <w:divBdr>
        <w:top w:val="none" w:sz="0" w:space="0" w:color="auto"/>
        <w:left w:val="none" w:sz="0" w:space="0" w:color="auto"/>
        <w:bottom w:val="none" w:sz="0" w:space="0" w:color="auto"/>
        <w:right w:val="none" w:sz="0" w:space="0" w:color="auto"/>
      </w:divBdr>
    </w:div>
    <w:div w:id="1337688045">
      <w:bodyDiv w:val="1"/>
      <w:marLeft w:val="0"/>
      <w:marRight w:val="0"/>
      <w:marTop w:val="0"/>
      <w:marBottom w:val="0"/>
      <w:divBdr>
        <w:top w:val="none" w:sz="0" w:space="0" w:color="auto"/>
        <w:left w:val="none" w:sz="0" w:space="0" w:color="auto"/>
        <w:bottom w:val="none" w:sz="0" w:space="0" w:color="auto"/>
        <w:right w:val="none" w:sz="0" w:space="0" w:color="auto"/>
      </w:divBdr>
    </w:div>
    <w:div w:id="1337808824">
      <w:bodyDiv w:val="1"/>
      <w:marLeft w:val="0"/>
      <w:marRight w:val="0"/>
      <w:marTop w:val="0"/>
      <w:marBottom w:val="0"/>
      <w:divBdr>
        <w:top w:val="none" w:sz="0" w:space="0" w:color="auto"/>
        <w:left w:val="none" w:sz="0" w:space="0" w:color="auto"/>
        <w:bottom w:val="none" w:sz="0" w:space="0" w:color="auto"/>
        <w:right w:val="none" w:sz="0" w:space="0" w:color="auto"/>
      </w:divBdr>
    </w:div>
    <w:div w:id="1337883458">
      <w:bodyDiv w:val="1"/>
      <w:marLeft w:val="0"/>
      <w:marRight w:val="0"/>
      <w:marTop w:val="0"/>
      <w:marBottom w:val="0"/>
      <w:divBdr>
        <w:top w:val="none" w:sz="0" w:space="0" w:color="auto"/>
        <w:left w:val="none" w:sz="0" w:space="0" w:color="auto"/>
        <w:bottom w:val="none" w:sz="0" w:space="0" w:color="auto"/>
        <w:right w:val="none" w:sz="0" w:space="0" w:color="auto"/>
      </w:divBdr>
    </w:div>
    <w:div w:id="1337919469">
      <w:bodyDiv w:val="1"/>
      <w:marLeft w:val="0"/>
      <w:marRight w:val="0"/>
      <w:marTop w:val="0"/>
      <w:marBottom w:val="0"/>
      <w:divBdr>
        <w:top w:val="none" w:sz="0" w:space="0" w:color="auto"/>
        <w:left w:val="none" w:sz="0" w:space="0" w:color="auto"/>
        <w:bottom w:val="none" w:sz="0" w:space="0" w:color="auto"/>
        <w:right w:val="none" w:sz="0" w:space="0" w:color="auto"/>
      </w:divBdr>
    </w:div>
    <w:div w:id="1337920809">
      <w:bodyDiv w:val="1"/>
      <w:marLeft w:val="0"/>
      <w:marRight w:val="0"/>
      <w:marTop w:val="0"/>
      <w:marBottom w:val="0"/>
      <w:divBdr>
        <w:top w:val="none" w:sz="0" w:space="0" w:color="auto"/>
        <w:left w:val="none" w:sz="0" w:space="0" w:color="auto"/>
        <w:bottom w:val="none" w:sz="0" w:space="0" w:color="auto"/>
        <w:right w:val="none" w:sz="0" w:space="0" w:color="auto"/>
      </w:divBdr>
      <w:divsChild>
        <w:div w:id="1658873034">
          <w:marLeft w:val="480"/>
          <w:marRight w:val="0"/>
          <w:marTop w:val="0"/>
          <w:marBottom w:val="0"/>
          <w:divBdr>
            <w:top w:val="none" w:sz="0" w:space="0" w:color="auto"/>
            <w:left w:val="none" w:sz="0" w:space="0" w:color="auto"/>
            <w:bottom w:val="none" w:sz="0" w:space="0" w:color="auto"/>
            <w:right w:val="none" w:sz="0" w:space="0" w:color="auto"/>
          </w:divBdr>
        </w:div>
        <w:div w:id="754400710">
          <w:marLeft w:val="480"/>
          <w:marRight w:val="0"/>
          <w:marTop w:val="0"/>
          <w:marBottom w:val="0"/>
          <w:divBdr>
            <w:top w:val="none" w:sz="0" w:space="0" w:color="auto"/>
            <w:left w:val="none" w:sz="0" w:space="0" w:color="auto"/>
            <w:bottom w:val="none" w:sz="0" w:space="0" w:color="auto"/>
            <w:right w:val="none" w:sz="0" w:space="0" w:color="auto"/>
          </w:divBdr>
        </w:div>
        <w:div w:id="2130660179">
          <w:marLeft w:val="480"/>
          <w:marRight w:val="0"/>
          <w:marTop w:val="0"/>
          <w:marBottom w:val="0"/>
          <w:divBdr>
            <w:top w:val="none" w:sz="0" w:space="0" w:color="auto"/>
            <w:left w:val="none" w:sz="0" w:space="0" w:color="auto"/>
            <w:bottom w:val="none" w:sz="0" w:space="0" w:color="auto"/>
            <w:right w:val="none" w:sz="0" w:space="0" w:color="auto"/>
          </w:divBdr>
        </w:div>
        <w:div w:id="1607616890">
          <w:marLeft w:val="480"/>
          <w:marRight w:val="0"/>
          <w:marTop w:val="0"/>
          <w:marBottom w:val="0"/>
          <w:divBdr>
            <w:top w:val="none" w:sz="0" w:space="0" w:color="auto"/>
            <w:left w:val="none" w:sz="0" w:space="0" w:color="auto"/>
            <w:bottom w:val="none" w:sz="0" w:space="0" w:color="auto"/>
            <w:right w:val="none" w:sz="0" w:space="0" w:color="auto"/>
          </w:divBdr>
        </w:div>
        <w:div w:id="2011057159">
          <w:marLeft w:val="480"/>
          <w:marRight w:val="0"/>
          <w:marTop w:val="0"/>
          <w:marBottom w:val="0"/>
          <w:divBdr>
            <w:top w:val="none" w:sz="0" w:space="0" w:color="auto"/>
            <w:left w:val="none" w:sz="0" w:space="0" w:color="auto"/>
            <w:bottom w:val="none" w:sz="0" w:space="0" w:color="auto"/>
            <w:right w:val="none" w:sz="0" w:space="0" w:color="auto"/>
          </w:divBdr>
        </w:div>
        <w:div w:id="1050422185">
          <w:marLeft w:val="480"/>
          <w:marRight w:val="0"/>
          <w:marTop w:val="0"/>
          <w:marBottom w:val="0"/>
          <w:divBdr>
            <w:top w:val="none" w:sz="0" w:space="0" w:color="auto"/>
            <w:left w:val="none" w:sz="0" w:space="0" w:color="auto"/>
            <w:bottom w:val="none" w:sz="0" w:space="0" w:color="auto"/>
            <w:right w:val="none" w:sz="0" w:space="0" w:color="auto"/>
          </w:divBdr>
        </w:div>
        <w:div w:id="1952201605">
          <w:marLeft w:val="480"/>
          <w:marRight w:val="0"/>
          <w:marTop w:val="0"/>
          <w:marBottom w:val="0"/>
          <w:divBdr>
            <w:top w:val="none" w:sz="0" w:space="0" w:color="auto"/>
            <w:left w:val="none" w:sz="0" w:space="0" w:color="auto"/>
            <w:bottom w:val="none" w:sz="0" w:space="0" w:color="auto"/>
            <w:right w:val="none" w:sz="0" w:space="0" w:color="auto"/>
          </w:divBdr>
        </w:div>
        <w:div w:id="1799375783">
          <w:marLeft w:val="480"/>
          <w:marRight w:val="0"/>
          <w:marTop w:val="0"/>
          <w:marBottom w:val="0"/>
          <w:divBdr>
            <w:top w:val="none" w:sz="0" w:space="0" w:color="auto"/>
            <w:left w:val="none" w:sz="0" w:space="0" w:color="auto"/>
            <w:bottom w:val="none" w:sz="0" w:space="0" w:color="auto"/>
            <w:right w:val="none" w:sz="0" w:space="0" w:color="auto"/>
          </w:divBdr>
        </w:div>
        <w:div w:id="1384476301">
          <w:marLeft w:val="480"/>
          <w:marRight w:val="0"/>
          <w:marTop w:val="0"/>
          <w:marBottom w:val="0"/>
          <w:divBdr>
            <w:top w:val="none" w:sz="0" w:space="0" w:color="auto"/>
            <w:left w:val="none" w:sz="0" w:space="0" w:color="auto"/>
            <w:bottom w:val="none" w:sz="0" w:space="0" w:color="auto"/>
            <w:right w:val="none" w:sz="0" w:space="0" w:color="auto"/>
          </w:divBdr>
        </w:div>
        <w:div w:id="768041646">
          <w:marLeft w:val="480"/>
          <w:marRight w:val="0"/>
          <w:marTop w:val="0"/>
          <w:marBottom w:val="0"/>
          <w:divBdr>
            <w:top w:val="none" w:sz="0" w:space="0" w:color="auto"/>
            <w:left w:val="none" w:sz="0" w:space="0" w:color="auto"/>
            <w:bottom w:val="none" w:sz="0" w:space="0" w:color="auto"/>
            <w:right w:val="none" w:sz="0" w:space="0" w:color="auto"/>
          </w:divBdr>
        </w:div>
        <w:div w:id="1346781373">
          <w:marLeft w:val="480"/>
          <w:marRight w:val="0"/>
          <w:marTop w:val="0"/>
          <w:marBottom w:val="0"/>
          <w:divBdr>
            <w:top w:val="none" w:sz="0" w:space="0" w:color="auto"/>
            <w:left w:val="none" w:sz="0" w:space="0" w:color="auto"/>
            <w:bottom w:val="none" w:sz="0" w:space="0" w:color="auto"/>
            <w:right w:val="none" w:sz="0" w:space="0" w:color="auto"/>
          </w:divBdr>
        </w:div>
        <w:div w:id="689722450">
          <w:marLeft w:val="480"/>
          <w:marRight w:val="0"/>
          <w:marTop w:val="0"/>
          <w:marBottom w:val="0"/>
          <w:divBdr>
            <w:top w:val="none" w:sz="0" w:space="0" w:color="auto"/>
            <w:left w:val="none" w:sz="0" w:space="0" w:color="auto"/>
            <w:bottom w:val="none" w:sz="0" w:space="0" w:color="auto"/>
            <w:right w:val="none" w:sz="0" w:space="0" w:color="auto"/>
          </w:divBdr>
        </w:div>
        <w:div w:id="2033149070">
          <w:marLeft w:val="480"/>
          <w:marRight w:val="0"/>
          <w:marTop w:val="0"/>
          <w:marBottom w:val="0"/>
          <w:divBdr>
            <w:top w:val="none" w:sz="0" w:space="0" w:color="auto"/>
            <w:left w:val="none" w:sz="0" w:space="0" w:color="auto"/>
            <w:bottom w:val="none" w:sz="0" w:space="0" w:color="auto"/>
            <w:right w:val="none" w:sz="0" w:space="0" w:color="auto"/>
          </w:divBdr>
        </w:div>
        <w:div w:id="1315452947">
          <w:marLeft w:val="480"/>
          <w:marRight w:val="0"/>
          <w:marTop w:val="0"/>
          <w:marBottom w:val="0"/>
          <w:divBdr>
            <w:top w:val="none" w:sz="0" w:space="0" w:color="auto"/>
            <w:left w:val="none" w:sz="0" w:space="0" w:color="auto"/>
            <w:bottom w:val="none" w:sz="0" w:space="0" w:color="auto"/>
            <w:right w:val="none" w:sz="0" w:space="0" w:color="auto"/>
          </w:divBdr>
        </w:div>
        <w:div w:id="1413164752">
          <w:marLeft w:val="480"/>
          <w:marRight w:val="0"/>
          <w:marTop w:val="0"/>
          <w:marBottom w:val="0"/>
          <w:divBdr>
            <w:top w:val="none" w:sz="0" w:space="0" w:color="auto"/>
            <w:left w:val="none" w:sz="0" w:space="0" w:color="auto"/>
            <w:bottom w:val="none" w:sz="0" w:space="0" w:color="auto"/>
            <w:right w:val="none" w:sz="0" w:space="0" w:color="auto"/>
          </w:divBdr>
        </w:div>
        <w:div w:id="2054888997">
          <w:marLeft w:val="480"/>
          <w:marRight w:val="0"/>
          <w:marTop w:val="0"/>
          <w:marBottom w:val="0"/>
          <w:divBdr>
            <w:top w:val="none" w:sz="0" w:space="0" w:color="auto"/>
            <w:left w:val="none" w:sz="0" w:space="0" w:color="auto"/>
            <w:bottom w:val="none" w:sz="0" w:space="0" w:color="auto"/>
            <w:right w:val="none" w:sz="0" w:space="0" w:color="auto"/>
          </w:divBdr>
        </w:div>
        <w:div w:id="221449740">
          <w:marLeft w:val="480"/>
          <w:marRight w:val="0"/>
          <w:marTop w:val="0"/>
          <w:marBottom w:val="0"/>
          <w:divBdr>
            <w:top w:val="none" w:sz="0" w:space="0" w:color="auto"/>
            <w:left w:val="none" w:sz="0" w:space="0" w:color="auto"/>
            <w:bottom w:val="none" w:sz="0" w:space="0" w:color="auto"/>
            <w:right w:val="none" w:sz="0" w:space="0" w:color="auto"/>
          </w:divBdr>
        </w:div>
        <w:div w:id="2098675843">
          <w:marLeft w:val="480"/>
          <w:marRight w:val="0"/>
          <w:marTop w:val="0"/>
          <w:marBottom w:val="0"/>
          <w:divBdr>
            <w:top w:val="none" w:sz="0" w:space="0" w:color="auto"/>
            <w:left w:val="none" w:sz="0" w:space="0" w:color="auto"/>
            <w:bottom w:val="none" w:sz="0" w:space="0" w:color="auto"/>
            <w:right w:val="none" w:sz="0" w:space="0" w:color="auto"/>
          </w:divBdr>
        </w:div>
        <w:div w:id="143395622">
          <w:marLeft w:val="480"/>
          <w:marRight w:val="0"/>
          <w:marTop w:val="0"/>
          <w:marBottom w:val="0"/>
          <w:divBdr>
            <w:top w:val="none" w:sz="0" w:space="0" w:color="auto"/>
            <w:left w:val="none" w:sz="0" w:space="0" w:color="auto"/>
            <w:bottom w:val="none" w:sz="0" w:space="0" w:color="auto"/>
            <w:right w:val="none" w:sz="0" w:space="0" w:color="auto"/>
          </w:divBdr>
        </w:div>
        <w:div w:id="908078495">
          <w:marLeft w:val="480"/>
          <w:marRight w:val="0"/>
          <w:marTop w:val="0"/>
          <w:marBottom w:val="0"/>
          <w:divBdr>
            <w:top w:val="none" w:sz="0" w:space="0" w:color="auto"/>
            <w:left w:val="none" w:sz="0" w:space="0" w:color="auto"/>
            <w:bottom w:val="none" w:sz="0" w:space="0" w:color="auto"/>
            <w:right w:val="none" w:sz="0" w:space="0" w:color="auto"/>
          </w:divBdr>
        </w:div>
        <w:div w:id="871847334">
          <w:marLeft w:val="480"/>
          <w:marRight w:val="0"/>
          <w:marTop w:val="0"/>
          <w:marBottom w:val="0"/>
          <w:divBdr>
            <w:top w:val="none" w:sz="0" w:space="0" w:color="auto"/>
            <w:left w:val="none" w:sz="0" w:space="0" w:color="auto"/>
            <w:bottom w:val="none" w:sz="0" w:space="0" w:color="auto"/>
            <w:right w:val="none" w:sz="0" w:space="0" w:color="auto"/>
          </w:divBdr>
        </w:div>
        <w:div w:id="1543908546">
          <w:marLeft w:val="480"/>
          <w:marRight w:val="0"/>
          <w:marTop w:val="0"/>
          <w:marBottom w:val="0"/>
          <w:divBdr>
            <w:top w:val="none" w:sz="0" w:space="0" w:color="auto"/>
            <w:left w:val="none" w:sz="0" w:space="0" w:color="auto"/>
            <w:bottom w:val="none" w:sz="0" w:space="0" w:color="auto"/>
            <w:right w:val="none" w:sz="0" w:space="0" w:color="auto"/>
          </w:divBdr>
        </w:div>
        <w:div w:id="673727885">
          <w:marLeft w:val="480"/>
          <w:marRight w:val="0"/>
          <w:marTop w:val="0"/>
          <w:marBottom w:val="0"/>
          <w:divBdr>
            <w:top w:val="none" w:sz="0" w:space="0" w:color="auto"/>
            <w:left w:val="none" w:sz="0" w:space="0" w:color="auto"/>
            <w:bottom w:val="none" w:sz="0" w:space="0" w:color="auto"/>
            <w:right w:val="none" w:sz="0" w:space="0" w:color="auto"/>
          </w:divBdr>
        </w:div>
        <w:div w:id="1340740844">
          <w:marLeft w:val="480"/>
          <w:marRight w:val="0"/>
          <w:marTop w:val="0"/>
          <w:marBottom w:val="0"/>
          <w:divBdr>
            <w:top w:val="none" w:sz="0" w:space="0" w:color="auto"/>
            <w:left w:val="none" w:sz="0" w:space="0" w:color="auto"/>
            <w:bottom w:val="none" w:sz="0" w:space="0" w:color="auto"/>
            <w:right w:val="none" w:sz="0" w:space="0" w:color="auto"/>
          </w:divBdr>
        </w:div>
        <w:div w:id="644429872">
          <w:marLeft w:val="480"/>
          <w:marRight w:val="0"/>
          <w:marTop w:val="0"/>
          <w:marBottom w:val="0"/>
          <w:divBdr>
            <w:top w:val="none" w:sz="0" w:space="0" w:color="auto"/>
            <w:left w:val="none" w:sz="0" w:space="0" w:color="auto"/>
            <w:bottom w:val="none" w:sz="0" w:space="0" w:color="auto"/>
            <w:right w:val="none" w:sz="0" w:space="0" w:color="auto"/>
          </w:divBdr>
        </w:div>
        <w:div w:id="618268569">
          <w:marLeft w:val="480"/>
          <w:marRight w:val="0"/>
          <w:marTop w:val="0"/>
          <w:marBottom w:val="0"/>
          <w:divBdr>
            <w:top w:val="none" w:sz="0" w:space="0" w:color="auto"/>
            <w:left w:val="none" w:sz="0" w:space="0" w:color="auto"/>
            <w:bottom w:val="none" w:sz="0" w:space="0" w:color="auto"/>
            <w:right w:val="none" w:sz="0" w:space="0" w:color="auto"/>
          </w:divBdr>
        </w:div>
        <w:div w:id="42950110">
          <w:marLeft w:val="480"/>
          <w:marRight w:val="0"/>
          <w:marTop w:val="0"/>
          <w:marBottom w:val="0"/>
          <w:divBdr>
            <w:top w:val="none" w:sz="0" w:space="0" w:color="auto"/>
            <w:left w:val="none" w:sz="0" w:space="0" w:color="auto"/>
            <w:bottom w:val="none" w:sz="0" w:space="0" w:color="auto"/>
            <w:right w:val="none" w:sz="0" w:space="0" w:color="auto"/>
          </w:divBdr>
        </w:div>
        <w:div w:id="669647438">
          <w:marLeft w:val="480"/>
          <w:marRight w:val="0"/>
          <w:marTop w:val="0"/>
          <w:marBottom w:val="0"/>
          <w:divBdr>
            <w:top w:val="none" w:sz="0" w:space="0" w:color="auto"/>
            <w:left w:val="none" w:sz="0" w:space="0" w:color="auto"/>
            <w:bottom w:val="none" w:sz="0" w:space="0" w:color="auto"/>
            <w:right w:val="none" w:sz="0" w:space="0" w:color="auto"/>
          </w:divBdr>
        </w:div>
        <w:div w:id="2033191691">
          <w:marLeft w:val="480"/>
          <w:marRight w:val="0"/>
          <w:marTop w:val="0"/>
          <w:marBottom w:val="0"/>
          <w:divBdr>
            <w:top w:val="none" w:sz="0" w:space="0" w:color="auto"/>
            <w:left w:val="none" w:sz="0" w:space="0" w:color="auto"/>
            <w:bottom w:val="none" w:sz="0" w:space="0" w:color="auto"/>
            <w:right w:val="none" w:sz="0" w:space="0" w:color="auto"/>
          </w:divBdr>
        </w:div>
        <w:div w:id="728267659">
          <w:marLeft w:val="480"/>
          <w:marRight w:val="0"/>
          <w:marTop w:val="0"/>
          <w:marBottom w:val="0"/>
          <w:divBdr>
            <w:top w:val="none" w:sz="0" w:space="0" w:color="auto"/>
            <w:left w:val="none" w:sz="0" w:space="0" w:color="auto"/>
            <w:bottom w:val="none" w:sz="0" w:space="0" w:color="auto"/>
            <w:right w:val="none" w:sz="0" w:space="0" w:color="auto"/>
          </w:divBdr>
        </w:div>
        <w:div w:id="548223808">
          <w:marLeft w:val="480"/>
          <w:marRight w:val="0"/>
          <w:marTop w:val="0"/>
          <w:marBottom w:val="0"/>
          <w:divBdr>
            <w:top w:val="none" w:sz="0" w:space="0" w:color="auto"/>
            <w:left w:val="none" w:sz="0" w:space="0" w:color="auto"/>
            <w:bottom w:val="none" w:sz="0" w:space="0" w:color="auto"/>
            <w:right w:val="none" w:sz="0" w:space="0" w:color="auto"/>
          </w:divBdr>
        </w:div>
        <w:div w:id="607003444">
          <w:marLeft w:val="480"/>
          <w:marRight w:val="0"/>
          <w:marTop w:val="0"/>
          <w:marBottom w:val="0"/>
          <w:divBdr>
            <w:top w:val="none" w:sz="0" w:space="0" w:color="auto"/>
            <w:left w:val="none" w:sz="0" w:space="0" w:color="auto"/>
            <w:bottom w:val="none" w:sz="0" w:space="0" w:color="auto"/>
            <w:right w:val="none" w:sz="0" w:space="0" w:color="auto"/>
          </w:divBdr>
        </w:div>
        <w:div w:id="475612389">
          <w:marLeft w:val="480"/>
          <w:marRight w:val="0"/>
          <w:marTop w:val="0"/>
          <w:marBottom w:val="0"/>
          <w:divBdr>
            <w:top w:val="none" w:sz="0" w:space="0" w:color="auto"/>
            <w:left w:val="none" w:sz="0" w:space="0" w:color="auto"/>
            <w:bottom w:val="none" w:sz="0" w:space="0" w:color="auto"/>
            <w:right w:val="none" w:sz="0" w:space="0" w:color="auto"/>
          </w:divBdr>
        </w:div>
        <w:div w:id="580455285">
          <w:marLeft w:val="480"/>
          <w:marRight w:val="0"/>
          <w:marTop w:val="0"/>
          <w:marBottom w:val="0"/>
          <w:divBdr>
            <w:top w:val="none" w:sz="0" w:space="0" w:color="auto"/>
            <w:left w:val="none" w:sz="0" w:space="0" w:color="auto"/>
            <w:bottom w:val="none" w:sz="0" w:space="0" w:color="auto"/>
            <w:right w:val="none" w:sz="0" w:space="0" w:color="auto"/>
          </w:divBdr>
        </w:div>
        <w:div w:id="339044485">
          <w:marLeft w:val="480"/>
          <w:marRight w:val="0"/>
          <w:marTop w:val="0"/>
          <w:marBottom w:val="0"/>
          <w:divBdr>
            <w:top w:val="none" w:sz="0" w:space="0" w:color="auto"/>
            <w:left w:val="none" w:sz="0" w:space="0" w:color="auto"/>
            <w:bottom w:val="none" w:sz="0" w:space="0" w:color="auto"/>
            <w:right w:val="none" w:sz="0" w:space="0" w:color="auto"/>
          </w:divBdr>
        </w:div>
        <w:div w:id="1673482674">
          <w:marLeft w:val="480"/>
          <w:marRight w:val="0"/>
          <w:marTop w:val="0"/>
          <w:marBottom w:val="0"/>
          <w:divBdr>
            <w:top w:val="none" w:sz="0" w:space="0" w:color="auto"/>
            <w:left w:val="none" w:sz="0" w:space="0" w:color="auto"/>
            <w:bottom w:val="none" w:sz="0" w:space="0" w:color="auto"/>
            <w:right w:val="none" w:sz="0" w:space="0" w:color="auto"/>
          </w:divBdr>
        </w:div>
        <w:div w:id="1192375818">
          <w:marLeft w:val="480"/>
          <w:marRight w:val="0"/>
          <w:marTop w:val="0"/>
          <w:marBottom w:val="0"/>
          <w:divBdr>
            <w:top w:val="none" w:sz="0" w:space="0" w:color="auto"/>
            <w:left w:val="none" w:sz="0" w:space="0" w:color="auto"/>
            <w:bottom w:val="none" w:sz="0" w:space="0" w:color="auto"/>
            <w:right w:val="none" w:sz="0" w:space="0" w:color="auto"/>
          </w:divBdr>
        </w:div>
        <w:div w:id="764959546">
          <w:marLeft w:val="480"/>
          <w:marRight w:val="0"/>
          <w:marTop w:val="0"/>
          <w:marBottom w:val="0"/>
          <w:divBdr>
            <w:top w:val="none" w:sz="0" w:space="0" w:color="auto"/>
            <w:left w:val="none" w:sz="0" w:space="0" w:color="auto"/>
            <w:bottom w:val="none" w:sz="0" w:space="0" w:color="auto"/>
            <w:right w:val="none" w:sz="0" w:space="0" w:color="auto"/>
          </w:divBdr>
        </w:div>
        <w:div w:id="1464885212">
          <w:marLeft w:val="480"/>
          <w:marRight w:val="0"/>
          <w:marTop w:val="0"/>
          <w:marBottom w:val="0"/>
          <w:divBdr>
            <w:top w:val="none" w:sz="0" w:space="0" w:color="auto"/>
            <w:left w:val="none" w:sz="0" w:space="0" w:color="auto"/>
            <w:bottom w:val="none" w:sz="0" w:space="0" w:color="auto"/>
            <w:right w:val="none" w:sz="0" w:space="0" w:color="auto"/>
          </w:divBdr>
        </w:div>
        <w:div w:id="252931222">
          <w:marLeft w:val="480"/>
          <w:marRight w:val="0"/>
          <w:marTop w:val="0"/>
          <w:marBottom w:val="0"/>
          <w:divBdr>
            <w:top w:val="none" w:sz="0" w:space="0" w:color="auto"/>
            <w:left w:val="none" w:sz="0" w:space="0" w:color="auto"/>
            <w:bottom w:val="none" w:sz="0" w:space="0" w:color="auto"/>
            <w:right w:val="none" w:sz="0" w:space="0" w:color="auto"/>
          </w:divBdr>
        </w:div>
        <w:div w:id="1749108052">
          <w:marLeft w:val="480"/>
          <w:marRight w:val="0"/>
          <w:marTop w:val="0"/>
          <w:marBottom w:val="0"/>
          <w:divBdr>
            <w:top w:val="none" w:sz="0" w:space="0" w:color="auto"/>
            <w:left w:val="none" w:sz="0" w:space="0" w:color="auto"/>
            <w:bottom w:val="none" w:sz="0" w:space="0" w:color="auto"/>
            <w:right w:val="none" w:sz="0" w:space="0" w:color="auto"/>
          </w:divBdr>
        </w:div>
        <w:div w:id="1053457688">
          <w:marLeft w:val="480"/>
          <w:marRight w:val="0"/>
          <w:marTop w:val="0"/>
          <w:marBottom w:val="0"/>
          <w:divBdr>
            <w:top w:val="none" w:sz="0" w:space="0" w:color="auto"/>
            <w:left w:val="none" w:sz="0" w:space="0" w:color="auto"/>
            <w:bottom w:val="none" w:sz="0" w:space="0" w:color="auto"/>
            <w:right w:val="none" w:sz="0" w:space="0" w:color="auto"/>
          </w:divBdr>
        </w:div>
        <w:div w:id="647318883">
          <w:marLeft w:val="480"/>
          <w:marRight w:val="0"/>
          <w:marTop w:val="0"/>
          <w:marBottom w:val="0"/>
          <w:divBdr>
            <w:top w:val="none" w:sz="0" w:space="0" w:color="auto"/>
            <w:left w:val="none" w:sz="0" w:space="0" w:color="auto"/>
            <w:bottom w:val="none" w:sz="0" w:space="0" w:color="auto"/>
            <w:right w:val="none" w:sz="0" w:space="0" w:color="auto"/>
          </w:divBdr>
        </w:div>
        <w:div w:id="2137917064">
          <w:marLeft w:val="480"/>
          <w:marRight w:val="0"/>
          <w:marTop w:val="0"/>
          <w:marBottom w:val="0"/>
          <w:divBdr>
            <w:top w:val="none" w:sz="0" w:space="0" w:color="auto"/>
            <w:left w:val="none" w:sz="0" w:space="0" w:color="auto"/>
            <w:bottom w:val="none" w:sz="0" w:space="0" w:color="auto"/>
            <w:right w:val="none" w:sz="0" w:space="0" w:color="auto"/>
          </w:divBdr>
        </w:div>
        <w:div w:id="319040174">
          <w:marLeft w:val="480"/>
          <w:marRight w:val="0"/>
          <w:marTop w:val="0"/>
          <w:marBottom w:val="0"/>
          <w:divBdr>
            <w:top w:val="none" w:sz="0" w:space="0" w:color="auto"/>
            <w:left w:val="none" w:sz="0" w:space="0" w:color="auto"/>
            <w:bottom w:val="none" w:sz="0" w:space="0" w:color="auto"/>
            <w:right w:val="none" w:sz="0" w:space="0" w:color="auto"/>
          </w:divBdr>
        </w:div>
        <w:div w:id="1483085905">
          <w:marLeft w:val="480"/>
          <w:marRight w:val="0"/>
          <w:marTop w:val="0"/>
          <w:marBottom w:val="0"/>
          <w:divBdr>
            <w:top w:val="none" w:sz="0" w:space="0" w:color="auto"/>
            <w:left w:val="none" w:sz="0" w:space="0" w:color="auto"/>
            <w:bottom w:val="none" w:sz="0" w:space="0" w:color="auto"/>
            <w:right w:val="none" w:sz="0" w:space="0" w:color="auto"/>
          </w:divBdr>
        </w:div>
        <w:div w:id="1671905957">
          <w:marLeft w:val="480"/>
          <w:marRight w:val="0"/>
          <w:marTop w:val="0"/>
          <w:marBottom w:val="0"/>
          <w:divBdr>
            <w:top w:val="none" w:sz="0" w:space="0" w:color="auto"/>
            <w:left w:val="none" w:sz="0" w:space="0" w:color="auto"/>
            <w:bottom w:val="none" w:sz="0" w:space="0" w:color="auto"/>
            <w:right w:val="none" w:sz="0" w:space="0" w:color="auto"/>
          </w:divBdr>
        </w:div>
        <w:div w:id="1034385209">
          <w:marLeft w:val="480"/>
          <w:marRight w:val="0"/>
          <w:marTop w:val="0"/>
          <w:marBottom w:val="0"/>
          <w:divBdr>
            <w:top w:val="none" w:sz="0" w:space="0" w:color="auto"/>
            <w:left w:val="none" w:sz="0" w:space="0" w:color="auto"/>
            <w:bottom w:val="none" w:sz="0" w:space="0" w:color="auto"/>
            <w:right w:val="none" w:sz="0" w:space="0" w:color="auto"/>
          </w:divBdr>
        </w:div>
        <w:div w:id="1818764395">
          <w:marLeft w:val="480"/>
          <w:marRight w:val="0"/>
          <w:marTop w:val="0"/>
          <w:marBottom w:val="0"/>
          <w:divBdr>
            <w:top w:val="none" w:sz="0" w:space="0" w:color="auto"/>
            <w:left w:val="none" w:sz="0" w:space="0" w:color="auto"/>
            <w:bottom w:val="none" w:sz="0" w:space="0" w:color="auto"/>
            <w:right w:val="none" w:sz="0" w:space="0" w:color="auto"/>
          </w:divBdr>
        </w:div>
        <w:div w:id="902331605">
          <w:marLeft w:val="480"/>
          <w:marRight w:val="0"/>
          <w:marTop w:val="0"/>
          <w:marBottom w:val="0"/>
          <w:divBdr>
            <w:top w:val="none" w:sz="0" w:space="0" w:color="auto"/>
            <w:left w:val="none" w:sz="0" w:space="0" w:color="auto"/>
            <w:bottom w:val="none" w:sz="0" w:space="0" w:color="auto"/>
            <w:right w:val="none" w:sz="0" w:space="0" w:color="auto"/>
          </w:divBdr>
        </w:div>
        <w:div w:id="568540629">
          <w:marLeft w:val="480"/>
          <w:marRight w:val="0"/>
          <w:marTop w:val="0"/>
          <w:marBottom w:val="0"/>
          <w:divBdr>
            <w:top w:val="none" w:sz="0" w:space="0" w:color="auto"/>
            <w:left w:val="none" w:sz="0" w:space="0" w:color="auto"/>
            <w:bottom w:val="none" w:sz="0" w:space="0" w:color="auto"/>
            <w:right w:val="none" w:sz="0" w:space="0" w:color="auto"/>
          </w:divBdr>
        </w:div>
        <w:div w:id="699669067">
          <w:marLeft w:val="480"/>
          <w:marRight w:val="0"/>
          <w:marTop w:val="0"/>
          <w:marBottom w:val="0"/>
          <w:divBdr>
            <w:top w:val="none" w:sz="0" w:space="0" w:color="auto"/>
            <w:left w:val="none" w:sz="0" w:space="0" w:color="auto"/>
            <w:bottom w:val="none" w:sz="0" w:space="0" w:color="auto"/>
            <w:right w:val="none" w:sz="0" w:space="0" w:color="auto"/>
          </w:divBdr>
        </w:div>
        <w:div w:id="1290890370">
          <w:marLeft w:val="480"/>
          <w:marRight w:val="0"/>
          <w:marTop w:val="0"/>
          <w:marBottom w:val="0"/>
          <w:divBdr>
            <w:top w:val="none" w:sz="0" w:space="0" w:color="auto"/>
            <w:left w:val="none" w:sz="0" w:space="0" w:color="auto"/>
            <w:bottom w:val="none" w:sz="0" w:space="0" w:color="auto"/>
            <w:right w:val="none" w:sz="0" w:space="0" w:color="auto"/>
          </w:divBdr>
        </w:div>
        <w:div w:id="1646428052">
          <w:marLeft w:val="480"/>
          <w:marRight w:val="0"/>
          <w:marTop w:val="0"/>
          <w:marBottom w:val="0"/>
          <w:divBdr>
            <w:top w:val="none" w:sz="0" w:space="0" w:color="auto"/>
            <w:left w:val="none" w:sz="0" w:space="0" w:color="auto"/>
            <w:bottom w:val="none" w:sz="0" w:space="0" w:color="auto"/>
            <w:right w:val="none" w:sz="0" w:space="0" w:color="auto"/>
          </w:divBdr>
        </w:div>
        <w:div w:id="89588057">
          <w:marLeft w:val="480"/>
          <w:marRight w:val="0"/>
          <w:marTop w:val="0"/>
          <w:marBottom w:val="0"/>
          <w:divBdr>
            <w:top w:val="none" w:sz="0" w:space="0" w:color="auto"/>
            <w:left w:val="none" w:sz="0" w:space="0" w:color="auto"/>
            <w:bottom w:val="none" w:sz="0" w:space="0" w:color="auto"/>
            <w:right w:val="none" w:sz="0" w:space="0" w:color="auto"/>
          </w:divBdr>
        </w:div>
        <w:div w:id="869996089">
          <w:marLeft w:val="480"/>
          <w:marRight w:val="0"/>
          <w:marTop w:val="0"/>
          <w:marBottom w:val="0"/>
          <w:divBdr>
            <w:top w:val="none" w:sz="0" w:space="0" w:color="auto"/>
            <w:left w:val="none" w:sz="0" w:space="0" w:color="auto"/>
            <w:bottom w:val="none" w:sz="0" w:space="0" w:color="auto"/>
            <w:right w:val="none" w:sz="0" w:space="0" w:color="auto"/>
          </w:divBdr>
        </w:div>
        <w:div w:id="545065482">
          <w:marLeft w:val="480"/>
          <w:marRight w:val="0"/>
          <w:marTop w:val="0"/>
          <w:marBottom w:val="0"/>
          <w:divBdr>
            <w:top w:val="none" w:sz="0" w:space="0" w:color="auto"/>
            <w:left w:val="none" w:sz="0" w:space="0" w:color="auto"/>
            <w:bottom w:val="none" w:sz="0" w:space="0" w:color="auto"/>
            <w:right w:val="none" w:sz="0" w:space="0" w:color="auto"/>
          </w:divBdr>
        </w:div>
        <w:div w:id="1067998971">
          <w:marLeft w:val="480"/>
          <w:marRight w:val="0"/>
          <w:marTop w:val="0"/>
          <w:marBottom w:val="0"/>
          <w:divBdr>
            <w:top w:val="none" w:sz="0" w:space="0" w:color="auto"/>
            <w:left w:val="none" w:sz="0" w:space="0" w:color="auto"/>
            <w:bottom w:val="none" w:sz="0" w:space="0" w:color="auto"/>
            <w:right w:val="none" w:sz="0" w:space="0" w:color="auto"/>
          </w:divBdr>
        </w:div>
        <w:div w:id="2052610533">
          <w:marLeft w:val="480"/>
          <w:marRight w:val="0"/>
          <w:marTop w:val="0"/>
          <w:marBottom w:val="0"/>
          <w:divBdr>
            <w:top w:val="none" w:sz="0" w:space="0" w:color="auto"/>
            <w:left w:val="none" w:sz="0" w:space="0" w:color="auto"/>
            <w:bottom w:val="none" w:sz="0" w:space="0" w:color="auto"/>
            <w:right w:val="none" w:sz="0" w:space="0" w:color="auto"/>
          </w:divBdr>
        </w:div>
        <w:div w:id="1246916319">
          <w:marLeft w:val="480"/>
          <w:marRight w:val="0"/>
          <w:marTop w:val="0"/>
          <w:marBottom w:val="0"/>
          <w:divBdr>
            <w:top w:val="none" w:sz="0" w:space="0" w:color="auto"/>
            <w:left w:val="none" w:sz="0" w:space="0" w:color="auto"/>
            <w:bottom w:val="none" w:sz="0" w:space="0" w:color="auto"/>
            <w:right w:val="none" w:sz="0" w:space="0" w:color="auto"/>
          </w:divBdr>
        </w:div>
        <w:div w:id="480081239">
          <w:marLeft w:val="480"/>
          <w:marRight w:val="0"/>
          <w:marTop w:val="0"/>
          <w:marBottom w:val="0"/>
          <w:divBdr>
            <w:top w:val="none" w:sz="0" w:space="0" w:color="auto"/>
            <w:left w:val="none" w:sz="0" w:space="0" w:color="auto"/>
            <w:bottom w:val="none" w:sz="0" w:space="0" w:color="auto"/>
            <w:right w:val="none" w:sz="0" w:space="0" w:color="auto"/>
          </w:divBdr>
        </w:div>
        <w:div w:id="714230806">
          <w:marLeft w:val="480"/>
          <w:marRight w:val="0"/>
          <w:marTop w:val="0"/>
          <w:marBottom w:val="0"/>
          <w:divBdr>
            <w:top w:val="none" w:sz="0" w:space="0" w:color="auto"/>
            <w:left w:val="none" w:sz="0" w:space="0" w:color="auto"/>
            <w:bottom w:val="none" w:sz="0" w:space="0" w:color="auto"/>
            <w:right w:val="none" w:sz="0" w:space="0" w:color="auto"/>
          </w:divBdr>
        </w:div>
        <w:div w:id="2073625263">
          <w:marLeft w:val="480"/>
          <w:marRight w:val="0"/>
          <w:marTop w:val="0"/>
          <w:marBottom w:val="0"/>
          <w:divBdr>
            <w:top w:val="none" w:sz="0" w:space="0" w:color="auto"/>
            <w:left w:val="none" w:sz="0" w:space="0" w:color="auto"/>
            <w:bottom w:val="none" w:sz="0" w:space="0" w:color="auto"/>
            <w:right w:val="none" w:sz="0" w:space="0" w:color="auto"/>
          </w:divBdr>
        </w:div>
        <w:div w:id="154223546">
          <w:marLeft w:val="480"/>
          <w:marRight w:val="0"/>
          <w:marTop w:val="0"/>
          <w:marBottom w:val="0"/>
          <w:divBdr>
            <w:top w:val="none" w:sz="0" w:space="0" w:color="auto"/>
            <w:left w:val="none" w:sz="0" w:space="0" w:color="auto"/>
            <w:bottom w:val="none" w:sz="0" w:space="0" w:color="auto"/>
            <w:right w:val="none" w:sz="0" w:space="0" w:color="auto"/>
          </w:divBdr>
        </w:div>
        <w:div w:id="1651248233">
          <w:marLeft w:val="480"/>
          <w:marRight w:val="0"/>
          <w:marTop w:val="0"/>
          <w:marBottom w:val="0"/>
          <w:divBdr>
            <w:top w:val="none" w:sz="0" w:space="0" w:color="auto"/>
            <w:left w:val="none" w:sz="0" w:space="0" w:color="auto"/>
            <w:bottom w:val="none" w:sz="0" w:space="0" w:color="auto"/>
            <w:right w:val="none" w:sz="0" w:space="0" w:color="auto"/>
          </w:divBdr>
        </w:div>
        <w:div w:id="741296295">
          <w:marLeft w:val="480"/>
          <w:marRight w:val="0"/>
          <w:marTop w:val="0"/>
          <w:marBottom w:val="0"/>
          <w:divBdr>
            <w:top w:val="none" w:sz="0" w:space="0" w:color="auto"/>
            <w:left w:val="none" w:sz="0" w:space="0" w:color="auto"/>
            <w:bottom w:val="none" w:sz="0" w:space="0" w:color="auto"/>
            <w:right w:val="none" w:sz="0" w:space="0" w:color="auto"/>
          </w:divBdr>
        </w:div>
        <w:div w:id="1343627429">
          <w:marLeft w:val="480"/>
          <w:marRight w:val="0"/>
          <w:marTop w:val="0"/>
          <w:marBottom w:val="0"/>
          <w:divBdr>
            <w:top w:val="none" w:sz="0" w:space="0" w:color="auto"/>
            <w:left w:val="none" w:sz="0" w:space="0" w:color="auto"/>
            <w:bottom w:val="none" w:sz="0" w:space="0" w:color="auto"/>
            <w:right w:val="none" w:sz="0" w:space="0" w:color="auto"/>
          </w:divBdr>
        </w:div>
        <w:div w:id="2119638564">
          <w:marLeft w:val="480"/>
          <w:marRight w:val="0"/>
          <w:marTop w:val="0"/>
          <w:marBottom w:val="0"/>
          <w:divBdr>
            <w:top w:val="none" w:sz="0" w:space="0" w:color="auto"/>
            <w:left w:val="none" w:sz="0" w:space="0" w:color="auto"/>
            <w:bottom w:val="none" w:sz="0" w:space="0" w:color="auto"/>
            <w:right w:val="none" w:sz="0" w:space="0" w:color="auto"/>
          </w:divBdr>
        </w:div>
        <w:div w:id="1465467511">
          <w:marLeft w:val="480"/>
          <w:marRight w:val="0"/>
          <w:marTop w:val="0"/>
          <w:marBottom w:val="0"/>
          <w:divBdr>
            <w:top w:val="none" w:sz="0" w:space="0" w:color="auto"/>
            <w:left w:val="none" w:sz="0" w:space="0" w:color="auto"/>
            <w:bottom w:val="none" w:sz="0" w:space="0" w:color="auto"/>
            <w:right w:val="none" w:sz="0" w:space="0" w:color="auto"/>
          </w:divBdr>
        </w:div>
        <w:div w:id="1523082145">
          <w:marLeft w:val="480"/>
          <w:marRight w:val="0"/>
          <w:marTop w:val="0"/>
          <w:marBottom w:val="0"/>
          <w:divBdr>
            <w:top w:val="none" w:sz="0" w:space="0" w:color="auto"/>
            <w:left w:val="none" w:sz="0" w:space="0" w:color="auto"/>
            <w:bottom w:val="none" w:sz="0" w:space="0" w:color="auto"/>
            <w:right w:val="none" w:sz="0" w:space="0" w:color="auto"/>
          </w:divBdr>
        </w:div>
        <w:div w:id="858203106">
          <w:marLeft w:val="480"/>
          <w:marRight w:val="0"/>
          <w:marTop w:val="0"/>
          <w:marBottom w:val="0"/>
          <w:divBdr>
            <w:top w:val="none" w:sz="0" w:space="0" w:color="auto"/>
            <w:left w:val="none" w:sz="0" w:space="0" w:color="auto"/>
            <w:bottom w:val="none" w:sz="0" w:space="0" w:color="auto"/>
            <w:right w:val="none" w:sz="0" w:space="0" w:color="auto"/>
          </w:divBdr>
        </w:div>
        <w:div w:id="490677050">
          <w:marLeft w:val="480"/>
          <w:marRight w:val="0"/>
          <w:marTop w:val="0"/>
          <w:marBottom w:val="0"/>
          <w:divBdr>
            <w:top w:val="none" w:sz="0" w:space="0" w:color="auto"/>
            <w:left w:val="none" w:sz="0" w:space="0" w:color="auto"/>
            <w:bottom w:val="none" w:sz="0" w:space="0" w:color="auto"/>
            <w:right w:val="none" w:sz="0" w:space="0" w:color="auto"/>
          </w:divBdr>
        </w:div>
        <w:div w:id="1741172657">
          <w:marLeft w:val="480"/>
          <w:marRight w:val="0"/>
          <w:marTop w:val="0"/>
          <w:marBottom w:val="0"/>
          <w:divBdr>
            <w:top w:val="none" w:sz="0" w:space="0" w:color="auto"/>
            <w:left w:val="none" w:sz="0" w:space="0" w:color="auto"/>
            <w:bottom w:val="none" w:sz="0" w:space="0" w:color="auto"/>
            <w:right w:val="none" w:sz="0" w:space="0" w:color="auto"/>
          </w:divBdr>
        </w:div>
        <w:div w:id="814102981">
          <w:marLeft w:val="480"/>
          <w:marRight w:val="0"/>
          <w:marTop w:val="0"/>
          <w:marBottom w:val="0"/>
          <w:divBdr>
            <w:top w:val="none" w:sz="0" w:space="0" w:color="auto"/>
            <w:left w:val="none" w:sz="0" w:space="0" w:color="auto"/>
            <w:bottom w:val="none" w:sz="0" w:space="0" w:color="auto"/>
            <w:right w:val="none" w:sz="0" w:space="0" w:color="auto"/>
          </w:divBdr>
        </w:div>
        <w:div w:id="1382823600">
          <w:marLeft w:val="480"/>
          <w:marRight w:val="0"/>
          <w:marTop w:val="0"/>
          <w:marBottom w:val="0"/>
          <w:divBdr>
            <w:top w:val="none" w:sz="0" w:space="0" w:color="auto"/>
            <w:left w:val="none" w:sz="0" w:space="0" w:color="auto"/>
            <w:bottom w:val="none" w:sz="0" w:space="0" w:color="auto"/>
            <w:right w:val="none" w:sz="0" w:space="0" w:color="auto"/>
          </w:divBdr>
        </w:div>
        <w:div w:id="212814721">
          <w:marLeft w:val="480"/>
          <w:marRight w:val="0"/>
          <w:marTop w:val="0"/>
          <w:marBottom w:val="0"/>
          <w:divBdr>
            <w:top w:val="none" w:sz="0" w:space="0" w:color="auto"/>
            <w:left w:val="none" w:sz="0" w:space="0" w:color="auto"/>
            <w:bottom w:val="none" w:sz="0" w:space="0" w:color="auto"/>
            <w:right w:val="none" w:sz="0" w:space="0" w:color="auto"/>
          </w:divBdr>
        </w:div>
        <w:div w:id="651176164">
          <w:marLeft w:val="480"/>
          <w:marRight w:val="0"/>
          <w:marTop w:val="0"/>
          <w:marBottom w:val="0"/>
          <w:divBdr>
            <w:top w:val="none" w:sz="0" w:space="0" w:color="auto"/>
            <w:left w:val="none" w:sz="0" w:space="0" w:color="auto"/>
            <w:bottom w:val="none" w:sz="0" w:space="0" w:color="auto"/>
            <w:right w:val="none" w:sz="0" w:space="0" w:color="auto"/>
          </w:divBdr>
        </w:div>
        <w:div w:id="1090858628">
          <w:marLeft w:val="480"/>
          <w:marRight w:val="0"/>
          <w:marTop w:val="0"/>
          <w:marBottom w:val="0"/>
          <w:divBdr>
            <w:top w:val="none" w:sz="0" w:space="0" w:color="auto"/>
            <w:left w:val="none" w:sz="0" w:space="0" w:color="auto"/>
            <w:bottom w:val="none" w:sz="0" w:space="0" w:color="auto"/>
            <w:right w:val="none" w:sz="0" w:space="0" w:color="auto"/>
          </w:divBdr>
        </w:div>
        <w:div w:id="503664082">
          <w:marLeft w:val="480"/>
          <w:marRight w:val="0"/>
          <w:marTop w:val="0"/>
          <w:marBottom w:val="0"/>
          <w:divBdr>
            <w:top w:val="none" w:sz="0" w:space="0" w:color="auto"/>
            <w:left w:val="none" w:sz="0" w:space="0" w:color="auto"/>
            <w:bottom w:val="none" w:sz="0" w:space="0" w:color="auto"/>
            <w:right w:val="none" w:sz="0" w:space="0" w:color="auto"/>
          </w:divBdr>
        </w:div>
        <w:div w:id="594479466">
          <w:marLeft w:val="480"/>
          <w:marRight w:val="0"/>
          <w:marTop w:val="0"/>
          <w:marBottom w:val="0"/>
          <w:divBdr>
            <w:top w:val="none" w:sz="0" w:space="0" w:color="auto"/>
            <w:left w:val="none" w:sz="0" w:space="0" w:color="auto"/>
            <w:bottom w:val="none" w:sz="0" w:space="0" w:color="auto"/>
            <w:right w:val="none" w:sz="0" w:space="0" w:color="auto"/>
          </w:divBdr>
        </w:div>
        <w:div w:id="525875367">
          <w:marLeft w:val="480"/>
          <w:marRight w:val="0"/>
          <w:marTop w:val="0"/>
          <w:marBottom w:val="0"/>
          <w:divBdr>
            <w:top w:val="none" w:sz="0" w:space="0" w:color="auto"/>
            <w:left w:val="none" w:sz="0" w:space="0" w:color="auto"/>
            <w:bottom w:val="none" w:sz="0" w:space="0" w:color="auto"/>
            <w:right w:val="none" w:sz="0" w:space="0" w:color="auto"/>
          </w:divBdr>
        </w:div>
        <w:div w:id="1908567466">
          <w:marLeft w:val="480"/>
          <w:marRight w:val="0"/>
          <w:marTop w:val="0"/>
          <w:marBottom w:val="0"/>
          <w:divBdr>
            <w:top w:val="none" w:sz="0" w:space="0" w:color="auto"/>
            <w:left w:val="none" w:sz="0" w:space="0" w:color="auto"/>
            <w:bottom w:val="none" w:sz="0" w:space="0" w:color="auto"/>
            <w:right w:val="none" w:sz="0" w:space="0" w:color="auto"/>
          </w:divBdr>
        </w:div>
        <w:div w:id="698160966">
          <w:marLeft w:val="480"/>
          <w:marRight w:val="0"/>
          <w:marTop w:val="0"/>
          <w:marBottom w:val="0"/>
          <w:divBdr>
            <w:top w:val="none" w:sz="0" w:space="0" w:color="auto"/>
            <w:left w:val="none" w:sz="0" w:space="0" w:color="auto"/>
            <w:bottom w:val="none" w:sz="0" w:space="0" w:color="auto"/>
            <w:right w:val="none" w:sz="0" w:space="0" w:color="auto"/>
          </w:divBdr>
        </w:div>
        <w:div w:id="1521552156">
          <w:marLeft w:val="480"/>
          <w:marRight w:val="0"/>
          <w:marTop w:val="0"/>
          <w:marBottom w:val="0"/>
          <w:divBdr>
            <w:top w:val="none" w:sz="0" w:space="0" w:color="auto"/>
            <w:left w:val="none" w:sz="0" w:space="0" w:color="auto"/>
            <w:bottom w:val="none" w:sz="0" w:space="0" w:color="auto"/>
            <w:right w:val="none" w:sz="0" w:space="0" w:color="auto"/>
          </w:divBdr>
        </w:div>
        <w:div w:id="728923816">
          <w:marLeft w:val="480"/>
          <w:marRight w:val="0"/>
          <w:marTop w:val="0"/>
          <w:marBottom w:val="0"/>
          <w:divBdr>
            <w:top w:val="none" w:sz="0" w:space="0" w:color="auto"/>
            <w:left w:val="none" w:sz="0" w:space="0" w:color="auto"/>
            <w:bottom w:val="none" w:sz="0" w:space="0" w:color="auto"/>
            <w:right w:val="none" w:sz="0" w:space="0" w:color="auto"/>
          </w:divBdr>
        </w:div>
        <w:div w:id="842013805">
          <w:marLeft w:val="480"/>
          <w:marRight w:val="0"/>
          <w:marTop w:val="0"/>
          <w:marBottom w:val="0"/>
          <w:divBdr>
            <w:top w:val="none" w:sz="0" w:space="0" w:color="auto"/>
            <w:left w:val="none" w:sz="0" w:space="0" w:color="auto"/>
            <w:bottom w:val="none" w:sz="0" w:space="0" w:color="auto"/>
            <w:right w:val="none" w:sz="0" w:space="0" w:color="auto"/>
          </w:divBdr>
        </w:div>
        <w:div w:id="420370634">
          <w:marLeft w:val="480"/>
          <w:marRight w:val="0"/>
          <w:marTop w:val="0"/>
          <w:marBottom w:val="0"/>
          <w:divBdr>
            <w:top w:val="none" w:sz="0" w:space="0" w:color="auto"/>
            <w:left w:val="none" w:sz="0" w:space="0" w:color="auto"/>
            <w:bottom w:val="none" w:sz="0" w:space="0" w:color="auto"/>
            <w:right w:val="none" w:sz="0" w:space="0" w:color="auto"/>
          </w:divBdr>
        </w:div>
        <w:div w:id="1451046526">
          <w:marLeft w:val="480"/>
          <w:marRight w:val="0"/>
          <w:marTop w:val="0"/>
          <w:marBottom w:val="0"/>
          <w:divBdr>
            <w:top w:val="none" w:sz="0" w:space="0" w:color="auto"/>
            <w:left w:val="none" w:sz="0" w:space="0" w:color="auto"/>
            <w:bottom w:val="none" w:sz="0" w:space="0" w:color="auto"/>
            <w:right w:val="none" w:sz="0" w:space="0" w:color="auto"/>
          </w:divBdr>
        </w:div>
        <w:div w:id="129830846">
          <w:marLeft w:val="480"/>
          <w:marRight w:val="0"/>
          <w:marTop w:val="0"/>
          <w:marBottom w:val="0"/>
          <w:divBdr>
            <w:top w:val="none" w:sz="0" w:space="0" w:color="auto"/>
            <w:left w:val="none" w:sz="0" w:space="0" w:color="auto"/>
            <w:bottom w:val="none" w:sz="0" w:space="0" w:color="auto"/>
            <w:right w:val="none" w:sz="0" w:space="0" w:color="auto"/>
          </w:divBdr>
        </w:div>
        <w:div w:id="1889560542">
          <w:marLeft w:val="480"/>
          <w:marRight w:val="0"/>
          <w:marTop w:val="0"/>
          <w:marBottom w:val="0"/>
          <w:divBdr>
            <w:top w:val="none" w:sz="0" w:space="0" w:color="auto"/>
            <w:left w:val="none" w:sz="0" w:space="0" w:color="auto"/>
            <w:bottom w:val="none" w:sz="0" w:space="0" w:color="auto"/>
            <w:right w:val="none" w:sz="0" w:space="0" w:color="auto"/>
          </w:divBdr>
        </w:div>
        <w:div w:id="1717927350">
          <w:marLeft w:val="480"/>
          <w:marRight w:val="0"/>
          <w:marTop w:val="0"/>
          <w:marBottom w:val="0"/>
          <w:divBdr>
            <w:top w:val="none" w:sz="0" w:space="0" w:color="auto"/>
            <w:left w:val="none" w:sz="0" w:space="0" w:color="auto"/>
            <w:bottom w:val="none" w:sz="0" w:space="0" w:color="auto"/>
            <w:right w:val="none" w:sz="0" w:space="0" w:color="auto"/>
          </w:divBdr>
        </w:div>
        <w:div w:id="1281571654">
          <w:marLeft w:val="480"/>
          <w:marRight w:val="0"/>
          <w:marTop w:val="0"/>
          <w:marBottom w:val="0"/>
          <w:divBdr>
            <w:top w:val="none" w:sz="0" w:space="0" w:color="auto"/>
            <w:left w:val="none" w:sz="0" w:space="0" w:color="auto"/>
            <w:bottom w:val="none" w:sz="0" w:space="0" w:color="auto"/>
            <w:right w:val="none" w:sz="0" w:space="0" w:color="auto"/>
          </w:divBdr>
        </w:div>
        <w:div w:id="71857856">
          <w:marLeft w:val="480"/>
          <w:marRight w:val="0"/>
          <w:marTop w:val="0"/>
          <w:marBottom w:val="0"/>
          <w:divBdr>
            <w:top w:val="none" w:sz="0" w:space="0" w:color="auto"/>
            <w:left w:val="none" w:sz="0" w:space="0" w:color="auto"/>
            <w:bottom w:val="none" w:sz="0" w:space="0" w:color="auto"/>
            <w:right w:val="none" w:sz="0" w:space="0" w:color="auto"/>
          </w:divBdr>
        </w:div>
        <w:div w:id="1535465072">
          <w:marLeft w:val="480"/>
          <w:marRight w:val="0"/>
          <w:marTop w:val="0"/>
          <w:marBottom w:val="0"/>
          <w:divBdr>
            <w:top w:val="none" w:sz="0" w:space="0" w:color="auto"/>
            <w:left w:val="none" w:sz="0" w:space="0" w:color="auto"/>
            <w:bottom w:val="none" w:sz="0" w:space="0" w:color="auto"/>
            <w:right w:val="none" w:sz="0" w:space="0" w:color="auto"/>
          </w:divBdr>
        </w:div>
        <w:div w:id="519509241">
          <w:marLeft w:val="480"/>
          <w:marRight w:val="0"/>
          <w:marTop w:val="0"/>
          <w:marBottom w:val="0"/>
          <w:divBdr>
            <w:top w:val="none" w:sz="0" w:space="0" w:color="auto"/>
            <w:left w:val="none" w:sz="0" w:space="0" w:color="auto"/>
            <w:bottom w:val="none" w:sz="0" w:space="0" w:color="auto"/>
            <w:right w:val="none" w:sz="0" w:space="0" w:color="auto"/>
          </w:divBdr>
        </w:div>
        <w:div w:id="614361590">
          <w:marLeft w:val="480"/>
          <w:marRight w:val="0"/>
          <w:marTop w:val="0"/>
          <w:marBottom w:val="0"/>
          <w:divBdr>
            <w:top w:val="none" w:sz="0" w:space="0" w:color="auto"/>
            <w:left w:val="none" w:sz="0" w:space="0" w:color="auto"/>
            <w:bottom w:val="none" w:sz="0" w:space="0" w:color="auto"/>
            <w:right w:val="none" w:sz="0" w:space="0" w:color="auto"/>
          </w:divBdr>
        </w:div>
        <w:div w:id="625425158">
          <w:marLeft w:val="480"/>
          <w:marRight w:val="0"/>
          <w:marTop w:val="0"/>
          <w:marBottom w:val="0"/>
          <w:divBdr>
            <w:top w:val="none" w:sz="0" w:space="0" w:color="auto"/>
            <w:left w:val="none" w:sz="0" w:space="0" w:color="auto"/>
            <w:bottom w:val="none" w:sz="0" w:space="0" w:color="auto"/>
            <w:right w:val="none" w:sz="0" w:space="0" w:color="auto"/>
          </w:divBdr>
        </w:div>
        <w:div w:id="2064520717">
          <w:marLeft w:val="480"/>
          <w:marRight w:val="0"/>
          <w:marTop w:val="0"/>
          <w:marBottom w:val="0"/>
          <w:divBdr>
            <w:top w:val="none" w:sz="0" w:space="0" w:color="auto"/>
            <w:left w:val="none" w:sz="0" w:space="0" w:color="auto"/>
            <w:bottom w:val="none" w:sz="0" w:space="0" w:color="auto"/>
            <w:right w:val="none" w:sz="0" w:space="0" w:color="auto"/>
          </w:divBdr>
        </w:div>
        <w:div w:id="1839300248">
          <w:marLeft w:val="480"/>
          <w:marRight w:val="0"/>
          <w:marTop w:val="0"/>
          <w:marBottom w:val="0"/>
          <w:divBdr>
            <w:top w:val="none" w:sz="0" w:space="0" w:color="auto"/>
            <w:left w:val="none" w:sz="0" w:space="0" w:color="auto"/>
            <w:bottom w:val="none" w:sz="0" w:space="0" w:color="auto"/>
            <w:right w:val="none" w:sz="0" w:space="0" w:color="auto"/>
          </w:divBdr>
        </w:div>
        <w:div w:id="982345032">
          <w:marLeft w:val="480"/>
          <w:marRight w:val="0"/>
          <w:marTop w:val="0"/>
          <w:marBottom w:val="0"/>
          <w:divBdr>
            <w:top w:val="none" w:sz="0" w:space="0" w:color="auto"/>
            <w:left w:val="none" w:sz="0" w:space="0" w:color="auto"/>
            <w:bottom w:val="none" w:sz="0" w:space="0" w:color="auto"/>
            <w:right w:val="none" w:sz="0" w:space="0" w:color="auto"/>
          </w:divBdr>
        </w:div>
        <w:div w:id="321013269">
          <w:marLeft w:val="480"/>
          <w:marRight w:val="0"/>
          <w:marTop w:val="0"/>
          <w:marBottom w:val="0"/>
          <w:divBdr>
            <w:top w:val="none" w:sz="0" w:space="0" w:color="auto"/>
            <w:left w:val="none" w:sz="0" w:space="0" w:color="auto"/>
            <w:bottom w:val="none" w:sz="0" w:space="0" w:color="auto"/>
            <w:right w:val="none" w:sz="0" w:space="0" w:color="auto"/>
          </w:divBdr>
        </w:div>
        <w:div w:id="867446993">
          <w:marLeft w:val="480"/>
          <w:marRight w:val="0"/>
          <w:marTop w:val="0"/>
          <w:marBottom w:val="0"/>
          <w:divBdr>
            <w:top w:val="none" w:sz="0" w:space="0" w:color="auto"/>
            <w:left w:val="none" w:sz="0" w:space="0" w:color="auto"/>
            <w:bottom w:val="none" w:sz="0" w:space="0" w:color="auto"/>
            <w:right w:val="none" w:sz="0" w:space="0" w:color="auto"/>
          </w:divBdr>
        </w:div>
        <w:div w:id="1493061446">
          <w:marLeft w:val="480"/>
          <w:marRight w:val="0"/>
          <w:marTop w:val="0"/>
          <w:marBottom w:val="0"/>
          <w:divBdr>
            <w:top w:val="none" w:sz="0" w:space="0" w:color="auto"/>
            <w:left w:val="none" w:sz="0" w:space="0" w:color="auto"/>
            <w:bottom w:val="none" w:sz="0" w:space="0" w:color="auto"/>
            <w:right w:val="none" w:sz="0" w:space="0" w:color="auto"/>
          </w:divBdr>
        </w:div>
        <w:div w:id="1122067175">
          <w:marLeft w:val="480"/>
          <w:marRight w:val="0"/>
          <w:marTop w:val="0"/>
          <w:marBottom w:val="0"/>
          <w:divBdr>
            <w:top w:val="none" w:sz="0" w:space="0" w:color="auto"/>
            <w:left w:val="none" w:sz="0" w:space="0" w:color="auto"/>
            <w:bottom w:val="none" w:sz="0" w:space="0" w:color="auto"/>
            <w:right w:val="none" w:sz="0" w:space="0" w:color="auto"/>
          </w:divBdr>
        </w:div>
        <w:div w:id="1800371502">
          <w:marLeft w:val="480"/>
          <w:marRight w:val="0"/>
          <w:marTop w:val="0"/>
          <w:marBottom w:val="0"/>
          <w:divBdr>
            <w:top w:val="none" w:sz="0" w:space="0" w:color="auto"/>
            <w:left w:val="none" w:sz="0" w:space="0" w:color="auto"/>
            <w:bottom w:val="none" w:sz="0" w:space="0" w:color="auto"/>
            <w:right w:val="none" w:sz="0" w:space="0" w:color="auto"/>
          </w:divBdr>
        </w:div>
        <w:div w:id="1797525615">
          <w:marLeft w:val="480"/>
          <w:marRight w:val="0"/>
          <w:marTop w:val="0"/>
          <w:marBottom w:val="0"/>
          <w:divBdr>
            <w:top w:val="none" w:sz="0" w:space="0" w:color="auto"/>
            <w:left w:val="none" w:sz="0" w:space="0" w:color="auto"/>
            <w:bottom w:val="none" w:sz="0" w:space="0" w:color="auto"/>
            <w:right w:val="none" w:sz="0" w:space="0" w:color="auto"/>
          </w:divBdr>
        </w:div>
        <w:div w:id="233275006">
          <w:marLeft w:val="480"/>
          <w:marRight w:val="0"/>
          <w:marTop w:val="0"/>
          <w:marBottom w:val="0"/>
          <w:divBdr>
            <w:top w:val="none" w:sz="0" w:space="0" w:color="auto"/>
            <w:left w:val="none" w:sz="0" w:space="0" w:color="auto"/>
            <w:bottom w:val="none" w:sz="0" w:space="0" w:color="auto"/>
            <w:right w:val="none" w:sz="0" w:space="0" w:color="auto"/>
          </w:divBdr>
        </w:div>
        <w:div w:id="1629506878">
          <w:marLeft w:val="480"/>
          <w:marRight w:val="0"/>
          <w:marTop w:val="0"/>
          <w:marBottom w:val="0"/>
          <w:divBdr>
            <w:top w:val="none" w:sz="0" w:space="0" w:color="auto"/>
            <w:left w:val="none" w:sz="0" w:space="0" w:color="auto"/>
            <w:bottom w:val="none" w:sz="0" w:space="0" w:color="auto"/>
            <w:right w:val="none" w:sz="0" w:space="0" w:color="auto"/>
          </w:divBdr>
        </w:div>
        <w:div w:id="1391921203">
          <w:marLeft w:val="480"/>
          <w:marRight w:val="0"/>
          <w:marTop w:val="0"/>
          <w:marBottom w:val="0"/>
          <w:divBdr>
            <w:top w:val="none" w:sz="0" w:space="0" w:color="auto"/>
            <w:left w:val="none" w:sz="0" w:space="0" w:color="auto"/>
            <w:bottom w:val="none" w:sz="0" w:space="0" w:color="auto"/>
            <w:right w:val="none" w:sz="0" w:space="0" w:color="auto"/>
          </w:divBdr>
        </w:div>
        <w:div w:id="330916998">
          <w:marLeft w:val="480"/>
          <w:marRight w:val="0"/>
          <w:marTop w:val="0"/>
          <w:marBottom w:val="0"/>
          <w:divBdr>
            <w:top w:val="none" w:sz="0" w:space="0" w:color="auto"/>
            <w:left w:val="none" w:sz="0" w:space="0" w:color="auto"/>
            <w:bottom w:val="none" w:sz="0" w:space="0" w:color="auto"/>
            <w:right w:val="none" w:sz="0" w:space="0" w:color="auto"/>
          </w:divBdr>
        </w:div>
        <w:div w:id="297734245">
          <w:marLeft w:val="480"/>
          <w:marRight w:val="0"/>
          <w:marTop w:val="0"/>
          <w:marBottom w:val="0"/>
          <w:divBdr>
            <w:top w:val="none" w:sz="0" w:space="0" w:color="auto"/>
            <w:left w:val="none" w:sz="0" w:space="0" w:color="auto"/>
            <w:bottom w:val="none" w:sz="0" w:space="0" w:color="auto"/>
            <w:right w:val="none" w:sz="0" w:space="0" w:color="auto"/>
          </w:divBdr>
        </w:div>
        <w:div w:id="245965216">
          <w:marLeft w:val="480"/>
          <w:marRight w:val="0"/>
          <w:marTop w:val="0"/>
          <w:marBottom w:val="0"/>
          <w:divBdr>
            <w:top w:val="none" w:sz="0" w:space="0" w:color="auto"/>
            <w:left w:val="none" w:sz="0" w:space="0" w:color="auto"/>
            <w:bottom w:val="none" w:sz="0" w:space="0" w:color="auto"/>
            <w:right w:val="none" w:sz="0" w:space="0" w:color="auto"/>
          </w:divBdr>
        </w:div>
        <w:div w:id="25757336">
          <w:marLeft w:val="480"/>
          <w:marRight w:val="0"/>
          <w:marTop w:val="0"/>
          <w:marBottom w:val="0"/>
          <w:divBdr>
            <w:top w:val="none" w:sz="0" w:space="0" w:color="auto"/>
            <w:left w:val="none" w:sz="0" w:space="0" w:color="auto"/>
            <w:bottom w:val="none" w:sz="0" w:space="0" w:color="auto"/>
            <w:right w:val="none" w:sz="0" w:space="0" w:color="auto"/>
          </w:divBdr>
        </w:div>
        <w:div w:id="62677069">
          <w:marLeft w:val="480"/>
          <w:marRight w:val="0"/>
          <w:marTop w:val="0"/>
          <w:marBottom w:val="0"/>
          <w:divBdr>
            <w:top w:val="none" w:sz="0" w:space="0" w:color="auto"/>
            <w:left w:val="none" w:sz="0" w:space="0" w:color="auto"/>
            <w:bottom w:val="none" w:sz="0" w:space="0" w:color="auto"/>
            <w:right w:val="none" w:sz="0" w:space="0" w:color="auto"/>
          </w:divBdr>
        </w:div>
        <w:div w:id="511526727">
          <w:marLeft w:val="480"/>
          <w:marRight w:val="0"/>
          <w:marTop w:val="0"/>
          <w:marBottom w:val="0"/>
          <w:divBdr>
            <w:top w:val="none" w:sz="0" w:space="0" w:color="auto"/>
            <w:left w:val="none" w:sz="0" w:space="0" w:color="auto"/>
            <w:bottom w:val="none" w:sz="0" w:space="0" w:color="auto"/>
            <w:right w:val="none" w:sz="0" w:space="0" w:color="auto"/>
          </w:divBdr>
        </w:div>
        <w:div w:id="519320455">
          <w:marLeft w:val="480"/>
          <w:marRight w:val="0"/>
          <w:marTop w:val="0"/>
          <w:marBottom w:val="0"/>
          <w:divBdr>
            <w:top w:val="none" w:sz="0" w:space="0" w:color="auto"/>
            <w:left w:val="none" w:sz="0" w:space="0" w:color="auto"/>
            <w:bottom w:val="none" w:sz="0" w:space="0" w:color="auto"/>
            <w:right w:val="none" w:sz="0" w:space="0" w:color="auto"/>
          </w:divBdr>
        </w:div>
        <w:div w:id="1521165029">
          <w:marLeft w:val="480"/>
          <w:marRight w:val="0"/>
          <w:marTop w:val="0"/>
          <w:marBottom w:val="0"/>
          <w:divBdr>
            <w:top w:val="none" w:sz="0" w:space="0" w:color="auto"/>
            <w:left w:val="none" w:sz="0" w:space="0" w:color="auto"/>
            <w:bottom w:val="none" w:sz="0" w:space="0" w:color="auto"/>
            <w:right w:val="none" w:sz="0" w:space="0" w:color="auto"/>
          </w:divBdr>
        </w:div>
        <w:div w:id="1123039302">
          <w:marLeft w:val="480"/>
          <w:marRight w:val="0"/>
          <w:marTop w:val="0"/>
          <w:marBottom w:val="0"/>
          <w:divBdr>
            <w:top w:val="none" w:sz="0" w:space="0" w:color="auto"/>
            <w:left w:val="none" w:sz="0" w:space="0" w:color="auto"/>
            <w:bottom w:val="none" w:sz="0" w:space="0" w:color="auto"/>
            <w:right w:val="none" w:sz="0" w:space="0" w:color="auto"/>
          </w:divBdr>
        </w:div>
        <w:div w:id="1532302279">
          <w:marLeft w:val="480"/>
          <w:marRight w:val="0"/>
          <w:marTop w:val="0"/>
          <w:marBottom w:val="0"/>
          <w:divBdr>
            <w:top w:val="none" w:sz="0" w:space="0" w:color="auto"/>
            <w:left w:val="none" w:sz="0" w:space="0" w:color="auto"/>
            <w:bottom w:val="none" w:sz="0" w:space="0" w:color="auto"/>
            <w:right w:val="none" w:sz="0" w:space="0" w:color="auto"/>
          </w:divBdr>
        </w:div>
        <w:div w:id="1098909072">
          <w:marLeft w:val="480"/>
          <w:marRight w:val="0"/>
          <w:marTop w:val="0"/>
          <w:marBottom w:val="0"/>
          <w:divBdr>
            <w:top w:val="none" w:sz="0" w:space="0" w:color="auto"/>
            <w:left w:val="none" w:sz="0" w:space="0" w:color="auto"/>
            <w:bottom w:val="none" w:sz="0" w:space="0" w:color="auto"/>
            <w:right w:val="none" w:sz="0" w:space="0" w:color="auto"/>
          </w:divBdr>
        </w:div>
        <w:div w:id="1860116835">
          <w:marLeft w:val="480"/>
          <w:marRight w:val="0"/>
          <w:marTop w:val="0"/>
          <w:marBottom w:val="0"/>
          <w:divBdr>
            <w:top w:val="none" w:sz="0" w:space="0" w:color="auto"/>
            <w:left w:val="none" w:sz="0" w:space="0" w:color="auto"/>
            <w:bottom w:val="none" w:sz="0" w:space="0" w:color="auto"/>
            <w:right w:val="none" w:sz="0" w:space="0" w:color="auto"/>
          </w:divBdr>
        </w:div>
        <w:div w:id="1727098555">
          <w:marLeft w:val="480"/>
          <w:marRight w:val="0"/>
          <w:marTop w:val="0"/>
          <w:marBottom w:val="0"/>
          <w:divBdr>
            <w:top w:val="none" w:sz="0" w:space="0" w:color="auto"/>
            <w:left w:val="none" w:sz="0" w:space="0" w:color="auto"/>
            <w:bottom w:val="none" w:sz="0" w:space="0" w:color="auto"/>
            <w:right w:val="none" w:sz="0" w:space="0" w:color="auto"/>
          </w:divBdr>
        </w:div>
        <w:div w:id="440297601">
          <w:marLeft w:val="480"/>
          <w:marRight w:val="0"/>
          <w:marTop w:val="0"/>
          <w:marBottom w:val="0"/>
          <w:divBdr>
            <w:top w:val="none" w:sz="0" w:space="0" w:color="auto"/>
            <w:left w:val="none" w:sz="0" w:space="0" w:color="auto"/>
            <w:bottom w:val="none" w:sz="0" w:space="0" w:color="auto"/>
            <w:right w:val="none" w:sz="0" w:space="0" w:color="auto"/>
          </w:divBdr>
        </w:div>
      </w:divsChild>
    </w:div>
    <w:div w:id="1337925481">
      <w:bodyDiv w:val="1"/>
      <w:marLeft w:val="0"/>
      <w:marRight w:val="0"/>
      <w:marTop w:val="0"/>
      <w:marBottom w:val="0"/>
      <w:divBdr>
        <w:top w:val="none" w:sz="0" w:space="0" w:color="auto"/>
        <w:left w:val="none" w:sz="0" w:space="0" w:color="auto"/>
        <w:bottom w:val="none" w:sz="0" w:space="0" w:color="auto"/>
        <w:right w:val="none" w:sz="0" w:space="0" w:color="auto"/>
      </w:divBdr>
    </w:div>
    <w:div w:id="1337997455">
      <w:bodyDiv w:val="1"/>
      <w:marLeft w:val="0"/>
      <w:marRight w:val="0"/>
      <w:marTop w:val="0"/>
      <w:marBottom w:val="0"/>
      <w:divBdr>
        <w:top w:val="none" w:sz="0" w:space="0" w:color="auto"/>
        <w:left w:val="none" w:sz="0" w:space="0" w:color="auto"/>
        <w:bottom w:val="none" w:sz="0" w:space="0" w:color="auto"/>
        <w:right w:val="none" w:sz="0" w:space="0" w:color="auto"/>
      </w:divBdr>
    </w:div>
    <w:div w:id="1338188880">
      <w:bodyDiv w:val="1"/>
      <w:marLeft w:val="0"/>
      <w:marRight w:val="0"/>
      <w:marTop w:val="0"/>
      <w:marBottom w:val="0"/>
      <w:divBdr>
        <w:top w:val="none" w:sz="0" w:space="0" w:color="auto"/>
        <w:left w:val="none" w:sz="0" w:space="0" w:color="auto"/>
        <w:bottom w:val="none" w:sz="0" w:space="0" w:color="auto"/>
        <w:right w:val="none" w:sz="0" w:space="0" w:color="auto"/>
      </w:divBdr>
    </w:div>
    <w:div w:id="1338383251">
      <w:bodyDiv w:val="1"/>
      <w:marLeft w:val="0"/>
      <w:marRight w:val="0"/>
      <w:marTop w:val="0"/>
      <w:marBottom w:val="0"/>
      <w:divBdr>
        <w:top w:val="none" w:sz="0" w:space="0" w:color="auto"/>
        <w:left w:val="none" w:sz="0" w:space="0" w:color="auto"/>
        <w:bottom w:val="none" w:sz="0" w:space="0" w:color="auto"/>
        <w:right w:val="none" w:sz="0" w:space="0" w:color="auto"/>
      </w:divBdr>
    </w:div>
    <w:div w:id="1338383590">
      <w:bodyDiv w:val="1"/>
      <w:marLeft w:val="0"/>
      <w:marRight w:val="0"/>
      <w:marTop w:val="0"/>
      <w:marBottom w:val="0"/>
      <w:divBdr>
        <w:top w:val="none" w:sz="0" w:space="0" w:color="auto"/>
        <w:left w:val="none" w:sz="0" w:space="0" w:color="auto"/>
        <w:bottom w:val="none" w:sz="0" w:space="0" w:color="auto"/>
        <w:right w:val="none" w:sz="0" w:space="0" w:color="auto"/>
      </w:divBdr>
    </w:div>
    <w:div w:id="1338539767">
      <w:bodyDiv w:val="1"/>
      <w:marLeft w:val="0"/>
      <w:marRight w:val="0"/>
      <w:marTop w:val="0"/>
      <w:marBottom w:val="0"/>
      <w:divBdr>
        <w:top w:val="none" w:sz="0" w:space="0" w:color="auto"/>
        <w:left w:val="none" w:sz="0" w:space="0" w:color="auto"/>
        <w:bottom w:val="none" w:sz="0" w:space="0" w:color="auto"/>
        <w:right w:val="none" w:sz="0" w:space="0" w:color="auto"/>
      </w:divBdr>
    </w:div>
    <w:div w:id="1338968591">
      <w:bodyDiv w:val="1"/>
      <w:marLeft w:val="0"/>
      <w:marRight w:val="0"/>
      <w:marTop w:val="0"/>
      <w:marBottom w:val="0"/>
      <w:divBdr>
        <w:top w:val="none" w:sz="0" w:space="0" w:color="auto"/>
        <w:left w:val="none" w:sz="0" w:space="0" w:color="auto"/>
        <w:bottom w:val="none" w:sz="0" w:space="0" w:color="auto"/>
        <w:right w:val="none" w:sz="0" w:space="0" w:color="auto"/>
      </w:divBdr>
    </w:div>
    <w:div w:id="1339116570">
      <w:bodyDiv w:val="1"/>
      <w:marLeft w:val="0"/>
      <w:marRight w:val="0"/>
      <w:marTop w:val="0"/>
      <w:marBottom w:val="0"/>
      <w:divBdr>
        <w:top w:val="none" w:sz="0" w:space="0" w:color="auto"/>
        <w:left w:val="none" w:sz="0" w:space="0" w:color="auto"/>
        <w:bottom w:val="none" w:sz="0" w:space="0" w:color="auto"/>
        <w:right w:val="none" w:sz="0" w:space="0" w:color="auto"/>
      </w:divBdr>
    </w:div>
    <w:div w:id="1339120022">
      <w:bodyDiv w:val="1"/>
      <w:marLeft w:val="0"/>
      <w:marRight w:val="0"/>
      <w:marTop w:val="0"/>
      <w:marBottom w:val="0"/>
      <w:divBdr>
        <w:top w:val="none" w:sz="0" w:space="0" w:color="auto"/>
        <w:left w:val="none" w:sz="0" w:space="0" w:color="auto"/>
        <w:bottom w:val="none" w:sz="0" w:space="0" w:color="auto"/>
        <w:right w:val="none" w:sz="0" w:space="0" w:color="auto"/>
      </w:divBdr>
    </w:div>
    <w:div w:id="1339235862">
      <w:bodyDiv w:val="1"/>
      <w:marLeft w:val="0"/>
      <w:marRight w:val="0"/>
      <w:marTop w:val="0"/>
      <w:marBottom w:val="0"/>
      <w:divBdr>
        <w:top w:val="none" w:sz="0" w:space="0" w:color="auto"/>
        <w:left w:val="none" w:sz="0" w:space="0" w:color="auto"/>
        <w:bottom w:val="none" w:sz="0" w:space="0" w:color="auto"/>
        <w:right w:val="none" w:sz="0" w:space="0" w:color="auto"/>
      </w:divBdr>
    </w:div>
    <w:div w:id="1339387034">
      <w:bodyDiv w:val="1"/>
      <w:marLeft w:val="0"/>
      <w:marRight w:val="0"/>
      <w:marTop w:val="0"/>
      <w:marBottom w:val="0"/>
      <w:divBdr>
        <w:top w:val="none" w:sz="0" w:space="0" w:color="auto"/>
        <w:left w:val="none" w:sz="0" w:space="0" w:color="auto"/>
        <w:bottom w:val="none" w:sz="0" w:space="0" w:color="auto"/>
        <w:right w:val="none" w:sz="0" w:space="0" w:color="auto"/>
      </w:divBdr>
    </w:div>
    <w:div w:id="1339425885">
      <w:bodyDiv w:val="1"/>
      <w:marLeft w:val="0"/>
      <w:marRight w:val="0"/>
      <w:marTop w:val="0"/>
      <w:marBottom w:val="0"/>
      <w:divBdr>
        <w:top w:val="none" w:sz="0" w:space="0" w:color="auto"/>
        <w:left w:val="none" w:sz="0" w:space="0" w:color="auto"/>
        <w:bottom w:val="none" w:sz="0" w:space="0" w:color="auto"/>
        <w:right w:val="none" w:sz="0" w:space="0" w:color="auto"/>
      </w:divBdr>
    </w:div>
    <w:div w:id="1339500257">
      <w:bodyDiv w:val="1"/>
      <w:marLeft w:val="0"/>
      <w:marRight w:val="0"/>
      <w:marTop w:val="0"/>
      <w:marBottom w:val="0"/>
      <w:divBdr>
        <w:top w:val="none" w:sz="0" w:space="0" w:color="auto"/>
        <w:left w:val="none" w:sz="0" w:space="0" w:color="auto"/>
        <w:bottom w:val="none" w:sz="0" w:space="0" w:color="auto"/>
        <w:right w:val="none" w:sz="0" w:space="0" w:color="auto"/>
      </w:divBdr>
    </w:div>
    <w:div w:id="1340042109">
      <w:bodyDiv w:val="1"/>
      <w:marLeft w:val="0"/>
      <w:marRight w:val="0"/>
      <w:marTop w:val="0"/>
      <w:marBottom w:val="0"/>
      <w:divBdr>
        <w:top w:val="none" w:sz="0" w:space="0" w:color="auto"/>
        <w:left w:val="none" w:sz="0" w:space="0" w:color="auto"/>
        <w:bottom w:val="none" w:sz="0" w:space="0" w:color="auto"/>
        <w:right w:val="none" w:sz="0" w:space="0" w:color="auto"/>
      </w:divBdr>
    </w:div>
    <w:div w:id="1340081010">
      <w:bodyDiv w:val="1"/>
      <w:marLeft w:val="0"/>
      <w:marRight w:val="0"/>
      <w:marTop w:val="0"/>
      <w:marBottom w:val="0"/>
      <w:divBdr>
        <w:top w:val="none" w:sz="0" w:space="0" w:color="auto"/>
        <w:left w:val="none" w:sz="0" w:space="0" w:color="auto"/>
        <w:bottom w:val="none" w:sz="0" w:space="0" w:color="auto"/>
        <w:right w:val="none" w:sz="0" w:space="0" w:color="auto"/>
      </w:divBdr>
    </w:div>
    <w:div w:id="1340155875">
      <w:bodyDiv w:val="1"/>
      <w:marLeft w:val="0"/>
      <w:marRight w:val="0"/>
      <w:marTop w:val="0"/>
      <w:marBottom w:val="0"/>
      <w:divBdr>
        <w:top w:val="none" w:sz="0" w:space="0" w:color="auto"/>
        <w:left w:val="none" w:sz="0" w:space="0" w:color="auto"/>
        <w:bottom w:val="none" w:sz="0" w:space="0" w:color="auto"/>
        <w:right w:val="none" w:sz="0" w:space="0" w:color="auto"/>
      </w:divBdr>
    </w:div>
    <w:div w:id="1340305860">
      <w:bodyDiv w:val="1"/>
      <w:marLeft w:val="0"/>
      <w:marRight w:val="0"/>
      <w:marTop w:val="0"/>
      <w:marBottom w:val="0"/>
      <w:divBdr>
        <w:top w:val="none" w:sz="0" w:space="0" w:color="auto"/>
        <w:left w:val="none" w:sz="0" w:space="0" w:color="auto"/>
        <w:bottom w:val="none" w:sz="0" w:space="0" w:color="auto"/>
        <w:right w:val="none" w:sz="0" w:space="0" w:color="auto"/>
      </w:divBdr>
    </w:div>
    <w:div w:id="1340354701">
      <w:bodyDiv w:val="1"/>
      <w:marLeft w:val="0"/>
      <w:marRight w:val="0"/>
      <w:marTop w:val="0"/>
      <w:marBottom w:val="0"/>
      <w:divBdr>
        <w:top w:val="none" w:sz="0" w:space="0" w:color="auto"/>
        <w:left w:val="none" w:sz="0" w:space="0" w:color="auto"/>
        <w:bottom w:val="none" w:sz="0" w:space="0" w:color="auto"/>
        <w:right w:val="none" w:sz="0" w:space="0" w:color="auto"/>
      </w:divBdr>
    </w:div>
    <w:div w:id="1340429773">
      <w:bodyDiv w:val="1"/>
      <w:marLeft w:val="0"/>
      <w:marRight w:val="0"/>
      <w:marTop w:val="0"/>
      <w:marBottom w:val="0"/>
      <w:divBdr>
        <w:top w:val="none" w:sz="0" w:space="0" w:color="auto"/>
        <w:left w:val="none" w:sz="0" w:space="0" w:color="auto"/>
        <w:bottom w:val="none" w:sz="0" w:space="0" w:color="auto"/>
        <w:right w:val="none" w:sz="0" w:space="0" w:color="auto"/>
      </w:divBdr>
    </w:div>
    <w:div w:id="1340892433">
      <w:bodyDiv w:val="1"/>
      <w:marLeft w:val="0"/>
      <w:marRight w:val="0"/>
      <w:marTop w:val="0"/>
      <w:marBottom w:val="0"/>
      <w:divBdr>
        <w:top w:val="none" w:sz="0" w:space="0" w:color="auto"/>
        <w:left w:val="none" w:sz="0" w:space="0" w:color="auto"/>
        <w:bottom w:val="none" w:sz="0" w:space="0" w:color="auto"/>
        <w:right w:val="none" w:sz="0" w:space="0" w:color="auto"/>
      </w:divBdr>
    </w:div>
    <w:div w:id="1341010935">
      <w:bodyDiv w:val="1"/>
      <w:marLeft w:val="0"/>
      <w:marRight w:val="0"/>
      <w:marTop w:val="0"/>
      <w:marBottom w:val="0"/>
      <w:divBdr>
        <w:top w:val="none" w:sz="0" w:space="0" w:color="auto"/>
        <w:left w:val="none" w:sz="0" w:space="0" w:color="auto"/>
        <w:bottom w:val="none" w:sz="0" w:space="0" w:color="auto"/>
        <w:right w:val="none" w:sz="0" w:space="0" w:color="auto"/>
      </w:divBdr>
    </w:div>
    <w:div w:id="1341084991">
      <w:bodyDiv w:val="1"/>
      <w:marLeft w:val="0"/>
      <w:marRight w:val="0"/>
      <w:marTop w:val="0"/>
      <w:marBottom w:val="0"/>
      <w:divBdr>
        <w:top w:val="none" w:sz="0" w:space="0" w:color="auto"/>
        <w:left w:val="none" w:sz="0" w:space="0" w:color="auto"/>
        <w:bottom w:val="none" w:sz="0" w:space="0" w:color="auto"/>
        <w:right w:val="none" w:sz="0" w:space="0" w:color="auto"/>
      </w:divBdr>
    </w:div>
    <w:div w:id="1341158422">
      <w:bodyDiv w:val="1"/>
      <w:marLeft w:val="0"/>
      <w:marRight w:val="0"/>
      <w:marTop w:val="0"/>
      <w:marBottom w:val="0"/>
      <w:divBdr>
        <w:top w:val="none" w:sz="0" w:space="0" w:color="auto"/>
        <w:left w:val="none" w:sz="0" w:space="0" w:color="auto"/>
        <w:bottom w:val="none" w:sz="0" w:space="0" w:color="auto"/>
        <w:right w:val="none" w:sz="0" w:space="0" w:color="auto"/>
      </w:divBdr>
    </w:div>
    <w:div w:id="1341199018">
      <w:bodyDiv w:val="1"/>
      <w:marLeft w:val="0"/>
      <w:marRight w:val="0"/>
      <w:marTop w:val="0"/>
      <w:marBottom w:val="0"/>
      <w:divBdr>
        <w:top w:val="none" w:sz="0" w:space="0" w:color="auto"/>
        <w:left w:val="none" w:sz="0" w:space="0" w:color="auto"/>
        <w:bottom w:val="none" w:sz="0" w:space="0" w:color="auto"/>
        <w:right w:val="none" w:sz="0" w:space="0" w:color="auto"/>
      </w:divBdr>
    </w:div>
    <w:div w:id="1341350876">
      <w:bodyDiv w:val="1"/>
      <w:marLeft w:val="0"/>
      <w:marRight w:val="0"/>
      <w:marTop w:val="0"/>
      <w:marBottom w:val="0"/>
      <w:divBdr>
        <w:top w:val="none" w:sz="0" w:space="0" w:color="auto"/>
        <w:left w:val="none" w:sz="0" w:space="0" w:color="auto"/>
        <w:bottom w:val="none" w:sz="0" w:space="0" w:color="auto"/>
        <w:right w:val="none" w:sz="0" w:space="0" w:color="auto"/>
      </w:divBdr>
    </w:div>
    <w:div w:id="1341353048">
      <w:bodyDiv w:val="1"/>
      <w:marLeft w:val="0"/>
      <w:marRight w:val="0"/>
      <w:marTop w:val="0"/>
      <w:marBottom w:val="0"/>
      <w:divBdr>
        <w:top w:val="none" w:sz="0" w:space="0" w:color="auto"/>
        <w:left w:val="none" w:sz="0" w:space="0" w:color="auto"/>
        <w:bottom w:val="none" w:sz="0" w:space="0" w:color="auto"/>
        <w:right w:val="none" w:sz="0" w:space="0" w:color="auto"/>
      </w:divBdr>
    </w:div>
    <w:div w:id="1341396194">
      <w:bodyDiv w:val="1"/>
      <w:marLeft w:val="0"/>
      <w:marRight w:val="0"/>
      <w:marTop w:val="0"/>
      <w:marBottom w:val="0"/>
      <w:divBdr>
        <w:top w:val="none" w:sz="0" w:space="0" w:color="auto"/>
        <w:left w:val="none" w:sz="0" w:space="0" w:color="auto"/>
        <w:bottom w:val="none" w:sz="0" w:space="0" w:color="auto"/>
        <w:right w:val="none" w:sz="0" w:space="0" w:color="auto"/>
      </w:divBdr>
    </w:div>
    <w:div w:id="1341548229">
      <w:bodyDiv w:val="1"/>
      <w:marLeft w:val="0"/>
      <w:marRight w:val="0"/>
      <w:marTop w:val="0"/>
      <w:marBottom w:val="0"/>
      <w:divBdr>
        <w:top w:val="none" w:sz="0" w:space="0" w:color="auto"/>
        <w:left w:val="none" w:sz="0" w:space="0" w:color="auto"/>
        <w:bottom w:val="none" w:sz="0" w:space="0" w:color="auto"/>
        <w:right w:val="none" w:sz="0" w:space="0" w:color="auto"/>
      </w:divBdr>
    </w:div>
    <w:div w:id="1341808115">
      <w:bodyDiv w:val="1"/>
      <w:marLeft w:val="0"/>
      <w:marRight w:val="0"/>
      <w:marTop w:val="0"/>
      <w:marBottom w:val="0"/>
      <w:divBdr>
        <w:top w:val="none" w:sz="0" w:space="0" w:color="auto"/>
        <w:left w:val="none" w:sz="0" w:space="0" w:color="auto"/>
        <w:bottom w:val="none" w:sz="0" w:space="0" w:color="auto"/>
        <w:right w:val="none" w:sz="0" w:space="0" w:color="auto"/>
      </w:divBdr>
    </w:div>
    <w:div w:id="1341810122">
      <w:bodyDiv w:val="1"/>
      <w:marLeft w:val="0"/>
      <w:marRight w:val="0"/>
      <w:marTop w:val="0"/>
      <w:marBottom w:val="0"/>
      <w:divBdr>
        <w:top w:val="none" w:sz="0" w:space="0" w:color="auto"/>
        <w:left w:val="none" w:sz="0" w:space="0" w:color="auto"/>
        <w:bottom w:val="none" w:sz="0" w:space="0" w:color="auto"/>
        <w:right w:val="none" w:sz="0" w:space="0" w:color="auto"/>
      </w:divBdr>
    </w:div>
    <w:div w:id="1341853316">
      <w:bodyDiv w:val="1"/>
      <w:marLeft w:val="0"/>
      <w:marRight w:val="0"/>
      <w:marTop w:val="0"/>
      <w:marBottom w:val="0"/>
      <w:divBdr>
        <w:top w:val="none" w:sz="0" w:space="0" w:color="auto"/>
        <w:left w:val="none" w:sz="0" w:space="0" w:color="auto"/>
        <w:bottom w:val="none" w:sz="0" w:space="0" w:color="auto"/>
        <w:right w:val="none" w:sz="0" w:space="0" w:color="auto"/>
      </w:divBdr>
    </w:div>
    <w:div w:id="1342244957">
      <w:bodyDiv w:val="1"/>
      <w:marLeft w:val="0"/>
      <w:marRight w:val="0"/>
      <w:marTop w:val="0"/>
      <w:marBottom w:val="0"/>
      <w:divBdr>
        <w:top w:val="none" w:sz="0" w:space="0" w:color="auto"/>
        <w:left w:val="none" w:sz="0" w:space="0" w:color="auto"/>
        <w:bottom w:val="none" w:sz="0" w:space="0" w:color="auto"/>
        <w:right w:val="none" w:sz="0" w:space="0" w:color="auto"/>
      </w:divBdr>
    </w:div>
    <w:div w:id="1342313915">
      <w:bodyDiv w:val="1"/>
      <w:marLeft w:val="0"/>
      <w:marRight w:val="0"/>
      <w:marTop w:val="0"/>
      <w:marBottom w:val="0"/>
      <w:divBdr>
        <w:top w:val="none" w:sz="0" w:space="0" w:color="auto"/>
        <w:left w:val="none" w:sz="0" w:space="0" w:color="auto"/>
        <w:bottom w:val="none" w:sz="0" w:space="0" w:color="auto"/>
        <w:right w:val="none" w:sz="0" w:space="0" w:color="auto"/>
      </w:divBdr>
    </w:div>
    <w:div w:id="1342318179">
      <w:bodyDiv w:val="1"/>
      <w:marLeft w:val="0"/>
      <w:marRight w:val="0"/>
      <w:marTop w:val="0"/>
      <w:marBottom w:val="0"/>
      <w:divBdr>
        <w:top w:val="none" w:sz="0" w:space="0" w:color="auto"/>
        <w:left w:val="none" w:sz="0" w:space="0" w:color="auto"/>
        <w:bottom w:val="none" w:sz="0" w:space="0" w:color="auto"/>
        <w:right w:val="none" w:sz="0" w:space="0" w:color="auto"/>
      </w:divBdr>
    </w:div>
    <w:div w:id="1342321662">
      <w:bodyDiv w:val="1"/>
      <w:marLeft w:val="0"/>
      <w:marRight w:val="0"/>
      <w:marTop w:val="0"/>
      <w:marBottom w:val="0"/>
      <w:divBdr>
        <w:top w:val="none" w:sz="0" w:space="0" w:color="auto"/>
        <w:left w:val="none" w:sz="0" w:space="0" w:color="auto"/>
        <w:bottom w:val="none" w:sz="0" w:space="0" w:color="auto"/>
        <w:right w:val="none" w:sz="0" w:space="0" w:color="auto"/>
      </w:divBdr>
    </w:div>
    <w:div w:id="1342506327">
      <w:bodyDiv w:val="1"/>
      <w:marLeft w:val="0"/>
      <w:marRight w:val="0"/>
      <w:marTop w:val="0"/>
      <w:marBottom w:val="0"/>
      <w:divBdr>
        <w:top w:val="none" w:sz="0" w:space="0" w:color="auto"/>
        <w:left w:val="none" w:sz="0" w:space="0" w:color="auto"/>
        <w:bottom w:val="none" w:sz="0" w:space="0" w:color="auto"/>
        <w:right w:val="none" w:sz="0" w:space="0" w:color="auto"/>
      </w:divBdr>
    </w:div>
    <w:div w:id="1342582316">
      <w:bodyDiv w:val="1"/>
      <w:marLeft w:val="0"/>
      <w:marRight w:val="0"/>
      <w:marTop w:val="0"/>
      <w:marBottom w:val="0"/>
      <w:divBdr>
        <w:top w:val="none" w:sz="0" w:space="0" w:color="auto"/>
        <w:left w:val="none" w:sz="0" w:space="0" w:color="auto"/>
        <w:bottom w:val="none" w:sz="0" w:space="0" w:color="auto"/>
        <w:right w:val="none" w:sz="0" w:space="0" w:color="auto"/>
      </w:divBdr>
    </w:div>
    <w:div w:id="1343162614">
      <w:bodyDiv w:val="1"/>
      <w:marLeft w:val="0"/>
      <w:marRight w:val="0"/>
      <w:marTop w:val="0"/>
      <w:marBottom w:val="0"/>
      <w:divBdr>
        <w:top w:val="none" w:sz="0" w:space="0" w:color="auto"/>
        <w:left w:val="none" w:sz="0" w:space="0" w:color="auto"/>
        <w:bottom w:val="none" w:sz="0" w:space="0" w:color="auto"/>
        <w:right w:val="none" w:sz="0" w:space="0" w:color="auto"/>
      </w:divBdr>
    </w:div>
    <w:div w:id="1343170502">
      <w:bodyDiv w:val="1"/>
      <w:marLeft w:val="0"/>
      <w:marRight w:val="0"/>
      <w:marTop w:val="0"/>
      <w:marBottom w:val="0"/>
      <w:divBdr>
        <w:top w:val="none" w:sz="0" w:space="0" w:color="auto"/>
        <w:left w:val="none" w:sz="0" w:space="0" w:color="auto"/>
        <w:bottom w:val="none" w:sz="0" w:space="0" w:color="auto"/>
        <w:right w:val="none" w:sz="0" w:space="0" w:color="auto"/>
      </w:divBdr>
    </w:div>
    <w:div w:id="1343239891">
      <w:bodyDiv w:val="1"/>
      <w:marLeft w:val="0"/>
      <w:marRight w:val="0"/>
      <w:marTop w:val="0"/>
      <w:marBottom w:val="0"/>
      <w:divBdr>
        <w:top w:val="none" w:sz="0" w:space="0" w:color="auto"/>
        <w:left w:val="none" w:sz="0" w:space="0" w:color="auto"/>
        <w:bottom w:val="none" w:sz="0" w:space="0" w:color="auto"/>
        <w:right w:val="none" w:sz="0" w:space="0" w:color="auto"/>
      </w:divBdr>
    </w:div>
    <w:div w:id="1343315856">
      <w:bodyDiv w:val="1"/>
      <w:marLeft w:val="0"/>
      <w:marRight w:val="0"/>
      <w:marTop w:val="0"/>
      <w:marBottom w:val="0"/>
      <w:divBdr>
        <w:top w:val="none" w:sz="0" w:space="0" w:color="auto"/>
        <w:left w:val="none" w:sz="0" w:space="0" w:color="auto"/>
        <w:bottom w:val="none" w:sz="0" w:space="0" w:color="auto"/>
        <w:right w:val="none" w:sz="0" w:space="0" w:color="auto"/>
      </w:divBdr>
    </w:div>
    <w:div w:id="1343321349">
      <w:bodyDiv w:val="1"/>
      <w:marLeft w:val="0"/>
      <w:marRight w:val="0"/>
      <w:marTop w:val="0"/>
      <w:marBottom w:val="0"/>
      <w:divBdr>
        <w:top w:val="none" w:sz="0" w:space="0" w:color="auto"/>
        <w:left w:val="none" w:sz="0" w:space="0" w:color="auto"/>
        <w:bottom w:val="none" w:sz="0" w:space="0" w:color="auto"/>
        <w:right w:val="none" w:sz="0" w:space="0" w:color="auto"/>
      </w:divBdr>
    </w:div>
    <w:div w:id="1343701938">
      <w:bodyDiv w:val="1"/>
      <w:marLeft w:val="0"/>
      <w:marRight w:val="0"/>
      <w:marTop w:val="0"/>
      <w:marBottom w:val="0"/>
      <w:divBdr>
        <w:top w:val="none" w:sz="0" w:space="0" w:color="auto"/>
        <w:left w:val="none" w:sz="0" w:space="0" w:color="auto"/>
        <w:bottom w:val="none" w:sz="0" w:space="0" w:color="auto"/>
        <w:right w:val="none" w:sz="0" w:space="0" w:color="auto"/>
      </w:divBdr>
    </w:div>
    <w:div w:id="1343781170">
      <w:bodyDiv w:val="1"/>
      <w:marLeft w:val="0"/>
      <w:marRight w:val="0"/>
      <w:marTop w:val="0"/>
      <w:marBottom w:val="0"/>
      <w:divBdr>
        <w:top w:val="none" w:sz="0" w:space="0" w:color="auto"/>
        <w:left w:val="none" w:sz="0" w:space="0" w:color="auto"/>
        <w:bottom w:val="none" w:sz="0" w:space="0" w:color="auto"/>
        <w:right w:val="none" w:sz="0" w:space="0" w:color="auto"/>
      </w:divBdr>
    </w:div>
    <w:div w:id="1343819743">
      <w:bodyDiv w:val="1"/>
      <w:marLeft w:val="0"/>
      <w:marRight w:val="0"/>
      <w:marTop w:val="0"/>
      <w:marBottom w:val="0"/>
      <w:divBdr>
        <w:top w:val="none" w:sz="0" w:space="0" w:color="auto"/>
        <w:left w:val="none" w:sz="0" w:space="0" w:color="auto"/>
        <w:bottom w:val="none" w:sz="0" w:space="0" w:color="auto"/>
        <w:right w:val="none" w:sz="0" w:space="0" w:color="auto"/>
      </w:divBdr>
    </w:div>
    <w:div w:id="1343820755">
      <w:bodyDiv w:val="1"/>
      <w:marLeft w:val="0"/>
      <w:marRight w:val="0"/>
      <w:marTop w:val="0"/>
      <w:marBottom w:val="0"/>
      <w:divBdr>
        <w:top w:val="none" w:sz="0" w:space="0" w:color="auto"/>
        <w:left w:val="none" w:sz="0" w:space="0" w:color="auto"/>
        <w:bottom w:val="none" w:sz="0" w:space="0" w:color="auto"/>
        <w:right w:val="none" w:sz="0" w:space="0" w:color="auto"/>
      </w:divBdr>
    </w:div>
    <w:div w:id="1344168313">
      <w:bodyDiv w:val="1"/>
      <w:marLeft w:val="0"/>
      <w:marRight w:val="0"/>
      <w:marTop w:val="0"/>
      <w:marBottom w:val="0"/>
      <w:divBdr>
        <w:top w:val="none" w:sz="0" w:space="0" w:color="auto"/>
        <w:left w:val="none" w:sz="0" w:space="0" w:color="auto"/>
        <w:bottom w:val="none" w:sz="0" w:space="0" w:color="auto"/>
        <w:right w:val="none" w:sz="0" w:space="0" w:color="auto"/>
      </w:divBdr>
    </w:div>
    <w:div w:id="1344554167">
      <w:bodyDiv w:val="1"/>
      <w:marLeft w:val="0"/>
      <w:marRight w:val="0"/>
      <w:marTop w:val="0"/>
      <w:marBottom w:val="0"/>
      <w:divBdr>
        <w:top w:val="none" w:sz="0" w:space="0" w:color="auto"/>
        <w:left w:val="none" w:sz="0" w:space="0" w:color="auto"/>
        <w:bottom w:val="none" w:sz="0" w:space="0" w:color="auto"/>
        <w:right w:val="none" w:sz="0" w:space="0" w:color="auto"/>
      </w:divBdr>
      <w:divsChild>
        <w:div w:id="1987780713">
          <w:marLeft w:val="480"/>
          <w:marRight w:val="0"/>
          <w:marTop w:val="0"/>
          <w:marBottom w:val="0"/>
          <w:divBdr>
            <w:top w:val="none" w:sz="0" w:space="0" w:color="auto"/>
            <w:left w:val="none" w:sz="0" w:space="0" w:color="auto"/>
            <w:bottom w:val="none" w:sz="0" w:space="0" w:color="auto"/>
            <w:right w:val="none" w:sz="0" w:space="0" w:color="auto"/>
          </w:divBdr>
        </w:div>
        <w:div w:id="1687562051">
          <w:marLeft w:val="480"/>
          <w:marRight w:val="0"/>
          <w:marTop w:val="0"/>
          <w:marBottom w:val="0"/>
          <w:divBdr>
            <w:top w:val="none" w:sz="0" w:space="0" w:color="auto"/>
            <w:left w:val="none" w:sz="0" w:space="0" w:color="auto"/>
            <w:bottom w:val="none" w:sz="0" w:space="0" w:color="auto"/>
            <w:right w:val="none" w:sz="0" w:space="0" w:color="auto"/>
          </w:divBdr>
        </w:div>
        <w:div w:id="1495293185">
          <w:marLeft w:val="480"/>
          <w:marRight w:val="0"/>
          <w:marTop w:val="0"/>
          <w:marBottom w:val="0"/>
          <w:divBdr>
            <w:top w:val="none" w:sz="0" w:space="0" w:color="auto"/>
            <w:left w:val="none" w:sz="0" w:space="0" w:color="auto"/>
            <w:bottom w:val="none" w:sz="0" w:space="0" w:color="auto"/>
            <w:right w:val="none" w:sz="0" w:space="0" w:color="auto"/>
          </w:divBdr>
        </w:div>
        <w:div w:id="359941743">
          <w:marLeft w:val="480"/>
          <w:marRight w:val="0"/>
          <w:marTop w:val="0"/>
          <w:marBottom w:val="0"/>
          <w:divBdr>
            <w:top w:val="none" w:sz="0" w:space="0" w:color="auto"/>
            <w:left w:val="none" w:sz="0" w:space="0" w:color="auto"/>
            <w:bottom w:val="none" w:sz="0" w:space="0" w:color="auto"/>
            <w:right w:val="none" w:sz="0" w:space="0" w:color="auto"/>
          </w:divBdr>
        </w:div>
        <w:div w:id="978413554">
          <w:marLeft w:val="480"/>
          <w:marRight w:val="0"/>
          <w:marTop w:val="0"/>
          <w:marBottom w:val="0"/>
          <w:divBdr>
            <w:top w:val="none" w:sz="0" w:space="0" w:color="auto"/>
            <w:left w:val="none" w:sz="0" w:space="0" w:color="auto"/>
            <w:bottom w:val="none" w:sz="0" w:space="0" w:color="auto"/>
            <w:right w:val="none" w:sz="0" w:space="0" w:color="auto"/>
          </w:divBdr>
        </w:div>
        <w:div w:id="1643001712">
          <w:marLeft w:val="480"/>
          <w:marRight w:val="0"/>
          <w:marTop w:val="0"/>
          <w:marBottom w:val="0"/>
          <w:divBdr>
            <w:top w:val="none" w:sz="0" w:space="0" w:color="auto"/>
            <w:left w:val="none" w:sz="0" w:space="0" w:color="auto"/>
            <w:bottom w:val="none" w:sz="0" w:space="0" w:color="auto"/>
            <w:right w:val="none" w:sz="0" w:space="0" w:color="auto"/>
          </w:divBdr>
        </w:div>
        <w:div w:id="1589657458">
          <w:marLeft w:val="480"/>
          <w:marRight w:val="0"/>
          <w:marTop w:val="0"/>
          <w:marBottom w:val="0"/>
          <w:divBdr>
            <w:top w:val="none" w:sz="0" w:space="0" w:color="auto"/>
            <w:left w:val="none" w:sz="0" w:space="0" w:color="auto"/>
            <w:bottom w:val="none" w:sz="0" w:space="0" w:color="auto"/>
            <w:right w:val="none" w:sz="0" w:space="0" w:color="auto"/>
          </w:divBdr>
        </w:div>
        <w:div w:id="575239529">
          <w:marLeft w:val="480"/>
          <w:marRight w:val="0"/>
          <w:marTop w:val="0"/>
          <w:marBottom w:val="0"/>
          <w:divBdr>
            <w:top w:val="none" w:sz="0" w:space="0" w:color="auto"/>
            <w:left w:val="none" w:sz="0" w:space="0" w:color="auto"/>
            <w:bottom w:val="none" w:sz="0" w:space="0" w:color="auto"/>
            <w:right w:val="none" w:sz="0" w:space="0" w:color="auto"/>
          </w:divBdr>
        </w:div>
        <w:div w:id="1945530968">
          <w:marLeft w:val="480"/>
          <w:marRight w:val="0"/>
          <w:marTop w:val="0"/>
          <w:marBottom w:val="0"/>
          <w:divBdr>
            <w:top w:val="none" w:sz="0" w:space="0" w:color="auto"/>
            <w:left w:val="none" w:sz="0" w:space="0" w:color="auto"/>
            <w:bottom w:val="none" w:sz="0" w:space="0" w:color="auto"/>
            <w:right w:val="none" w:sz="0" w:space="0" w:color="auto"/>
          </w:divBdr>
        </w:div>
        <w:div w:id="855575336">
          <w:marLeft w:val="480"/>
          <w:marRight w:val="0"/>
          <w:marTop w:val="0"/>
          <w:marBottom w:val="0"/>
          <w:divBdr>
            <w:top w:val="none" w:sz="0" w:space="0" w:color="auto"/>
            <w:left w:val="none" w:sz="0" w:space="0" w:color="auto"/>
            <w:bottom w:val="none" w:sz="0" w:space="0" w:color="auto"/>
            <w:right w:val="none" w:sz="0" w:space="0" w:color="auto"/>
          </w:divBdr>
        </w:div>
        <w:div w:id="401365888">
          <w:marLeft w:val="480"/>
          <w:marRight w:val="0"/>
          <w:marTop w:val="0"/>
          <w:marBottom w:val="0"/>
          <w:divBdr>
            <w:top w:val="none" w:sz="0" w:space="0" w:color="auto"/>
            <w:left w:val="none" w:sz="0" w:space="0" w:color="auto"/>
            <w:bottom w:val="none" w:sz="0" w:space="0" w:color="auto"/>
            <w:right w:val="none" w:sz="0" w:space="0" w:color="auto"/>
          </w:divBdr>
        </w:div>
        <w:div w:id="1539658053">
          <w:marLeft w:val="480"/>
          <w:marRight w:val="0"/>
          <w:marTop w:val="0"/>
          <w:marBottom w:val="0"/>
          <w:divBdr>
            <w:top w:val="none" w:sz="0" w:space="0" w:color="auto"/>
            <w:left w:val="none" w:sz="0" w:space="0" w:color="auto"/>
            <w:bottom w:val="none" w:sz="0" w:space="0" w:color="auto"/>
            <w:right w:val="none" w:sz="0" w:space="0" w:color="auto"/>
          </w:divBdr>
        </w:div>
        <w:div w:id="1437217470">
          <w:marLeft w:val="480"/>
          <w:marRight w:val="0"/>
          <w:marTop w:val="0"/>
          <w:marBottom w:val="0"/>
          <w:divBdr>
            <w:top w:val="none" w:sz="0" w:space="0" w:color="auto"/>
            <w:left w:val="none" w:sz="0" w:space="0" w:color="auto"/>
            <w:bottom w:val="none" w:sz="0" w:space="0" w:color="auto"/>
            <w:right w:val="none" w:sz="0" w:space="0" w:color="auto"/>
          </w:divBdr>
        </w:div>
        <w:div w:id="658577983">
          <w:marLeft w:val="480"/>
          <w:marRight w:val="0"/>
          <w:marTop w:val="0"/>
          <w:marBottom w:val="0"/>
          <w:divBdr>
            <w:top w:val="none" w:sz="0" w:space="0" w:color="auto"/>
            <w:left w:val="none" w:sz="0" w:space="0" w:color="auto"/>
            <w:bottom w:val="none" w:sz="0" w:space="0" w:color="auto"/>
            <w:right w:val="none" w:sz="0" w:space="0" w:color="auto"/>
          </w:divBdr>
        </w:div>
        <w:div w:id="1621496586">
          <w:marLeft w:val="480"/>
          <w:marRight w:val="0"/>
          <w:marTop w:val="0"/>
          <w:marBottom w:val="0"/>
          <w:divBdr>
            <w:top w:val="none" w:sz="0" w:space="0" w:color="auto"/>
            <w:left w:val="none" w:sz="0" w:space="0" w:color="auto"/>
            <w:bottom w:val="none" w:sz="0" w:space="0" w:color="auto"/>
            <w:right w:val="none" w:sz="0" w:space="0" w:color="auto"/>
          </w:divBdr>
        </w:div>
        <w:div w:id="2011905266">
          <w:marLeft w:val="480"/>
          <w:marRight w:val="0"/>
          <w:marTop w:val="0"/>
          <w:marBottom w:val="0"/>
          <w:divBdr>
            <w:top w:val="none" w:sz="0" w:space="0" w:color="auto"/>
            <w:left w:val="none" w:sz="0" w:space="0" w:color="auto"/>
            <w:bottom w:val="none" w:sz="0" w:space="0" w:color="auto"/>
            <w:right w:val="none" w:sz="0" w:space="0" w:color="auto"/>
          </w:divBdr>
        </w:div>
        <w:div w:id="938366568">
          <w:marLeft w:val="480"/>
          <w:marRight w:val="0"/>
          <w:marTop w:val="0"/>
          <w:marBottom w:val="0"/>
          <w:divBdr>
            <w:top w:val="none" w:sz="0" w:space="0" w:color="auto"/>
            <w:left w:val="none" w:sz="0" w:space="0" w:color="auto"/>
            <w:bottom w:val="none" w:sz="0" w:space="0" w:color="auto"/>
            <w:right w:val="none" w:sz="0" w:space="0" w:color="auto"/>
          </w:divBdr>
        </w:div>
        <w:div w:id="65496692">
          <w:marLeft w:val="480"/>
          <w:marRight w:val="0"/>
          <w:marTop w:val="0"/>
          <w:marBottom w:val="0"/>
          <w:divBdr>
            <w:top w:val="none" w:sz="0" w:space="0" w:color="auto"/>
            <w:left w:val="none" w:sz="0" w:space="0" w:color="auto"/>
            <w:bottom w:val="none" w:sz="0" w:space="0" w:color="auto"/>
            <w:right w:val="none" w:sz="0" w:space="0" w:color="auto"/>
          </w:divBdr>
        </w:div>
        <w:div w:id="79958686">
          <w:marLeft w:val="480"/>
          <w:marRight w:val="0"/>
          <w:marTop w:val="0"/>
          <w:marBottom w:val="0"/>
          <w:divBdr>
            <w:top w:val="none" w:sz="0" w:space="0" w:color="auto"/>
            <w:left w:val="none" w:sz="0" w:space="0" w:color="auto"/>
            <w:bottom w:val="none" w:sz="0" w:space="0" w:color="auto"/>
            <w:right w:val="none" w:sz="0" w:space="0" w:color="auto"/>
          </w:divBdr>
        </w:div>
        <w:div w:id="893589183">
          <w:marLeft w:val="480"/>
          <w:marRight w:val="0"/>
          <w:marTop w:val="0"/>
          <w:marBottom w:val="0"/>
          <w:divBdr>
            <w:top w:val="none" w:sz="0" w:space="0" w:color="auto"/>
            <w:left w:val="none" w:sz="0" w:space="0" w:color="auto"/>
            <w:bottom w:val="none" w:sz="0" w:space="0" w:color="auto"/>
            <w:right w:val="none" w:sz="0" w:space="0" w:color="auto"/>
          </w:divBdr>
        </w:div>
        <w:div w:id="833766031">
          <w:marLeft w:val="480"/>
          <w:marRight w:val="0"/>
          <w:marTop w:val="0"/>
          <w:marBottom w:val="0"/>
          <w:divBdr>
            <w:top w:val="none" w:sz="0" w:space="0" w:color="auto"/>
            <w:left w:val="none" w:sz="0" w:space="0" w:color="auto"/>
            <w:bottom w:val="none" w:sz="0" w:space="0" w:color="auto"/>
            <w:right w:val="none" w:sz="0" w:space="0" w:color="auto"/>
          </w:divBdr>
        </w:div>
        <w:div w:id="126433157">
          <w:marLeft w:val="480"/>
          <w:marRight w:val="0"/>
          <w:marTop w:val="0"/>
          <w:marBottom w:val="0"/>
          <w:divBdr>
            <w:top w:val="none" w:sz="0" w:space="0" w:color="auto"/>
            <w:left w:val="none" w:sz="0" w:space="0" w:color="auto"/>
            <w:bottom w:val="none" w:sz="0" w:space="0" w:color="auto"/>
            <w:right w:val="none" w:sz="0" w:space="0" w:color="auto"/>
          </w:divBdr>
        </w:div>
        <w:div w:id="1928464207">
          <w:marLeft w:val="480"/>
          <w:marRight w:val="0"/>
          <w:marTop w:val="0"/>
          <w:marBottom w:val="0"/>
          <w:divBdr>
            <w:top w:val="none" w:sz="0" w:space="0" w:color="auto"/>
            <w:left w:val="none" w:sz="0" w:space="0" w:color="auto"/>
            <w:bottom w:val="none" w:sz="0" w:space="0" w:color="auto"/>
            <w:right w:val="none" w:sz="0" w:space="0" w:color="auto"/>
          </w:divBdr>
        </w:div>
        <w:div w:id="1930120366">
          <w:marLeft w:val="480"/>
          <w:marRight w:val="0"/>
          <w:marTop w:val="0"/>
          <w:marBottom w:val="0"/>
          <w:divBdr>
            <w:top w:val="none" w:sz="0" w:space="0" w:color="auto"/>
            <w:left w:val="none" w:sz="0" w:space="0" w:color="auto"/>
            <w:bottom w:val="none" w:sz="0" w:space="0" w:color="auto"/>
            <w:right w:val="none" w:sz="0" w:space="0" w:color="auto"/>
          </w:divBdr>
        </w:div>
        <w:div w:id="1486126699">
          <w:marLeft w:val="480"/>
          <w:marRight w:val="0"/>
          <w:marTop w:val="0"/>
          <w:marBottom w:val="0"/>
          <w:divBdr>
            <w:top w:val="none" w:sz="0" w:space="0" w:color="auto"/>
            <w:left w:val="none" w:sz="0" w:space="0" w:color="auto"/>
            <w:bottom w:val="none" w:sz="0" w:space="0" w:color="auto"/>
            <w:right w:val="none" w:sz="0" w:space="0" w:color="auto"/>
          </w:divBdr>
        </w:div>
        <w:div w:id="2142846136">
          <w:marLeft w:val="480"/>
          <w:marRight w:val="0"/>
          <w:marTop w:val="0"/>
          <w:marBottom w:val="0"/>
          <w:divBdr>
            <w:top w:val="none" w:sz="0" w:space="0" w:color="auto"/>
            <w:left w:val="none" w:sz="0" w:space="0" w:color="auto"/>
            <w:bottom w:val="none" w:sz="0" w:space="0" w:color="auto"/>
            <w:right w:val="none" w:sz="0" w:space="0" w:color="auto"/>
          </w:divBdr>
        </w:div>
        <w:div w:id="2018076700">
          <w:marLeft w:val="480"/>
          <w:marRight w:val="0"/>
          <w:marTop w:val="0"/>
          <w:marBottom w:val="0"/>
          <w:divBdr>
            <w:top w:val="none" w:sz="0" w:space="0" w:color="auto"/>
            <w:left w:val="none" w:sz="0" w:space="0" w:color="auto"/>
            <w:bottom w:val="none" w:sz="0" w:space="0" w:color="auto"/>
            <w:right w:val="none" w:sz="0" w:space="0" w:color="auto"/>
          </w:divBdr>
        </w:div>
        <w:div w:id="284848096">
          <w:marLeft w:val="480"/>
          <w:marRight w:val="0"/>
          <w:marTop w:val="0"/>
          <w:marBottom w:val="0"/>
          <w:divBdr>
            <w:top w:val="none" w:sz="0" w:space="0" w:color="auto"/>
            <w:left w:val="none" w:sz="0" w:space="0" w:color="auto"/>
            <w:bottom w:val="none" w:sz="0" w:space="0" w:color="auto"/>
            <w:right w:val="none" w:sz="0" w:space="0" w:color="auto"/>
          </w:divBdr>
        </w:div>
        <w:div w:id="80296375">
          <w:marLeft w:val="480"/>
          <w:marRight w:val="0"/>
          <w:marTop w:val="0"/>
          <w:marBottom w:val="0"/>
          <w:divBdr>
            <w:top w:val="none" w:sz="0" w:space="0" w:color="auto"/>
            <w:left w:val="none" w:sz="0" w:space="0" w:color="auto"/>
            <w:bottom w:val="none" w:sz="0" w:space="0" w:color="auto"/>
            <w:right w:val="none" w:sz="0" w:space="0" w:color="auto"/>
          </w:divBdr>
        </w:div>
        <w:div w:id="869879705">
          <w:marLeft w:val="480"/>
          <w:marRight w:val="0"/>
          <w:marTop w:val="0"/>
          <w:marBottom w:val="0"/>
          <w:divBdr>
            <w:top w:val="none" w:sz="0" w:space="0" w:color="auto"/>
            <w:left w:val="none" w:sz="0" w:space="0" w:color="auto"/>
            <w:bottom w:val="none" w:sz="0" w:space="0" w:color="auto"/>
            <w:right w:val="none" w:sz="0" w:space="0" w:color="auto"/>
          </w:divBdr>
        </w:div>
        <w:div w:id="1350260760">
          <w:marLeft w:val="480"/>
          <w:marRight w:val="0"/>
          <w:marTop w:val="0"/>
          <w:marBottom w:val="0"/>
          <w:divBdr>
            <w:top w:val="none" w:sz="0" w:space="0" w:color="auto"/>
            <w:left w:val="none" w:sz="0" w:space="0" w:color="auto"/>
            <w:bottom w:val="none" w:sz="0" w:space="0" w:color="auto"/>
            <w:right w:val="none" w:sz="0" w:space="0" w:color="auto"/>
          </w:divBdr>
        </w:div>
        <w:div w:id="602539679">
          <w:marLeft w:val="480"/>
          <w:marRight w:val="0"/>
          <w:marTop w:val="0"/>
          <w:marBottom w:val="0"/>
          <w:divBdr>
            <w:top w:val="none" w:sz="0" w:space="0" w:color="auto"/>
            <w:left w:val="none" w:sz="0" w:space="0" w:color="auto"/>
            <w:bottom w:val="none" w:sz="0" w:space="0" w:color="auto"/>
            <w:right w:val="none" w:sz="0" w:space="0" w:color="auto"/>
          </w:divBdr>
        </w:div>
        <w:div w:id="74403348">
          <w:marLeft w:val="480"/>
          <w:marRight w:val="0"/>
          <w:marTop w:val="0"/>
          <w:marBottom w:val="0"/>
          <w:divBdr>
            <w:top w:val="none" w:sz="0" w:space="0" w:color="auto"/>
            <w:left w:val="none" w:sz="0" w:space="0" w:color="auto"/>
            <w:bottom w:val="none" w:sz="0" w:space="0" w:color="auto"/>
            <w:right w:val="none" w:sz="0" w:space="0" w:color="auto"/>
          </w:divBdr>
        </w:div>
        <w:div w:id="2130931214">
          <w:marLeft w:val="480"/>
          <w:marRight w:val="0"/>
          <w:marTop w:val="0"/>
          <w:marBottom w:val="0"/>
          <w:divBdr>
            <w:top w:val="none" w:sz="0" w:space="0" w:color="auto"/>
            <w:left w:val="none" w:sz="0" w:space="0" w:color="auto"/>
            <w:bottom w:val="none" w:sz="0" w:space="0" w:color="auto"/>
            <w:right w:val="none" w:sz="0" w:space="0" w:color="auto"/>
          </w:divBdr>
        </w:div>
        <w:div w:id="1062682814">
          <w:marLeft w:val="480"/>
          <w:marRight w:val="0"/>
          <w:marTop w:val="0"/>
          <w:marBottom w:val="0"/>
          <w:divBdr>
            <w:top w:val="none" w:sz="0" w:space="0" w:color="auto"/>
            <w:left w:val="none" w:sz="0" w:space="0" w:color="auto"/>
            <w:bottom w:val="none" w:sz="0" w:space="0" w:color="auto"/>
            <w:right w:val="none" w:sz="0" w:space="0" w:color="auto"/>
          </w:divBdr>
        </w:div>
        <w:div w:id="1308974720">
          <w:marLeft w:val="480"/>
          <w:marRight w:val="0"/>
          <w:marTop w:val="0"/>
          <w:marBottom w:val="0"/>
          <w:divBdr>
            <w:top w:val="none" w:sz="0" w:space="0" w:color="auto"/>
            <w:left w:val="none" w:sz="0" w:space="0" w:color="auto"/>
            <w:bottom w:val="none" w:sz="0" w:space="0" w:color="auto"/>
            <w:right w:val="none" w:sz="0" w:space="0" w:color="auto"/>
          </w:divBdr>
        </w:div>
        <w:div w:id="31346279">
          <w:marLeft w:val="480"/>
          <w:marRight w:val="0"/>
          <w:marTop w:val="0"/>
          <w:marBottom w:val="0"/>
          <w:divBdr>
            <w:top w:val="none" w:sz="0" w:space="0" w:color="auto"/>
            <w:left w:val="none" w:sz="0" w:space="0" w:color="auto"/>
            <w:bottom w:val="none" w:sz="0" w:space="0" w:color="auto"/>
            <w:right w:val="none" w:sz="0" w:space="0" w:color="auto"/>
          </w:divBdr>
        </w:div>
        <w:div w:id="1618021569">
          <w:marLeft w:val="480"/>
          <w:marRight w:val="0"/>
          <w:marTop w:val="0"/>
          <w:marBottom w:val="0"/>
          <w:divBdr>
            <w:top w:val="none" w:sz="0" w:space="0" w:color="auto"/>
            <w:left w:val="none" w:sz="0" w:space="0" w:color="auto"/>
            <w:bottom w:val="none" w:sz="0" w:space="0" w:color="auto"/>
            <w:right w:val="none" w:sz="0" w:space="0" w:color="auto"/>
          </w:divBdr>
        </w:div>
        <w:div w:id="1245801648">
          <w:marLeft w:val="480"/>
          <w:marRight w:val="0"/>
          <w:marTop w:val="0"/>
          <w:marBottom w:val="0"/>
          <w:divBdr>
            <w:top w:val="none" w:sz="0" w:space="0" w:color="auto"/>
            <w:left w:val="none" w:sz="0" w:space="0" w:color="auto"/>
            <w:bottom w:val="none" w:sz="0" w:space="0" w:color="auto"/>
            <w:right w:val="none" w:sz="0" w:space="0" w:color="auto"/>
          </w:divBdr>
        </w:div>
        <w:div w:id="944655594">
          <w:marLeft w:val="480"/>
          <w:marRight w:val="0"/>
          <w:marTop w:val="0"/>
          <w:marBottom w:val="0"/>
          <w:divBdr>
            <w:top w:val="none" w:sz="0" w:space="0" w:color="auto"/>
            <w:left w:val="none" w:sz="0" w:space="0" w:color="auto"/>
            <w:bottom w:val="none" w:sz="0" w:space="0" w:color="auto"/>
            <w:right w:val="none" w:sz="0" w:space="0" w:color="auto"/>
          </w:divBdr>
        </w:div>
        <w:div w:id="1102338906">
          <w:marLeft w:val="480"/>
          <w:marRight w:val="0"/>
          <w:marTop w:val="0"/>
          <w:marBottom w:val="0"/>
          <w:divBdr>
            <w:top w:val="none" w:sz="0" w:space="0" w:color="auto"/>
            <w:left w:val="none" w:sz="0" w:space="0" w:color="auto"/>
            <w:bottom w:val="none" w:sz="0" w:space="0" w:color="auto"/>
            <w:right w:val="none" w:sz="0" w:space="0" w:color="auto"/>
          </w:divBdr>
        </w:div>
        <w:div w:id="519201310">
          <w:marLeft w:val="480"/>
          <w:marRight w:val="0"/>
          <w:marTop w:val="0"/>
          <w:marBottom w:val="0"/>
          <w:divBdr>
            <w:top w:val="none" w:sz="0" w:space="0" w:color="auto"/>
            <w:left w:val="none" w:sz="0" w:space="0" w:color="auto"/>
            <w:bottom w:val="none" w:sz="0" w:space="0" w:color="auto"/>
            <w:right w:val="none" w:sz="0" w:space="0" w:color="auto"/>
          </w:divBdr>
        </w:div>
        <w:div w:id="1347053493">
          <w:marLeft w:val="480"/>
          <w:marRight w:val="0"/>
          <w:marTop w:val="0"/>
          <w:marBottom w:val="0"/>
          <w:divBdr>
            <w:top w:val="none" w:sz="0" w:space="0" w:color="auto"/>
            <w:left w:val="none" w:sz="0" w:space="0" w:color="auto"/>
            <w:bottom w:val="none" w:sz="0" w:space="0" w:color="auto"/>
            <w:right w:val="none" w:sz="0" w:space="0" w:color="auto"/>
          </w:divBdr>
        </w:div>
        <w:div w:id="758058677">
          <w:marLeft w:val="480"/>
          <w:marRight w:val="0"/>
          <w:marTop w:val="0"/>
          <w:marBottom w:val="0"/>
          <w:divBdr>
            <w:top w:val="none" w:sz="0" w:space="0" w:color="auto"/>
            <w:left w:val="none" w:sz="0" w:space="0" w:color="auto"/>
            <w:bottom w:val="none" w:sz="0" w:space="0" w:color="auto"/>
            <w:right w:val="none" w:sz="0" w:space="0" w:color="auto"/>
          </w:divBdr>
        </w:div>
        <w:div w:id="1118573876">
          <w:marLeft w:val="480"/>
          <w:marRight w:val="0"/>
          <w:marTop w:val="0"/>
          <w:marBottom w:val="0"/>
          <w:divBdr>
            <w:top w:val="none" w:sz="0" w:space="0" w:color="auto"/>
            <w:left w:val="none" w:sz="0" w:space="0" w:color="auto"/>
            <w:bottom w:val="none" w:sz="0" w:space="0" w:color="auto"/>
            <w:right w:val="none" w:sz="0" w:space="0" w:color="auto"/>
          </w:divBdr>
        </w:div>
        <w:div w:id="1970668960">
          <w:marLeft w:val="480"/>
          <w:marRight w:val="0"/>
          <w:marTop w:val="0"/>
          <w:marBottom w:val="0"/>
          <w:divBdr>
            <w:top w:val="none" w:sz="0" w:space="0" w:color="auto"/>
            <w:left w:val="none" w:sz="0" w:space="0" w:color="auto"/>
            <w:bottom w:val="none" w:sz="0" w:space="0" w:color="auto"/>
            <w:right w:val="none" w:sz="0" w:space="0" w:color="auto"/>
          </w:divBdr>
        </w:div>
      </w:divsChild>
    </w:div>
    <w:div w:id="1344937426">
      <w:bodyDiv w:val="1"/>
      <w:marLeft w:val="0"/>
      <w:marRight w:val="0"/>
      <w:marTop w:val="0"/>
      <w:marBottom w:val="0"/>
      <w:divBdr>
        <w:top w:val="none" w:sz="0" w:space="0" w:color="auto"/>
        <w:left w:val="none" w:sz="0" w:space="0" w:color="auto"/>
        <w:bottom w:val="none" w:sz="0" w:space="0" w:color="auto"/>
        <w:right w:val="none" w:sz="0" w:space="0" w:color="auto"/>
      </w:divBdr>
    </w:div>
    <w:div w:id="1345133763">
      <w:bodyDiv w:val="1"/>
      <w:marLeft w:val="0"/>
      <w:marRight w:val="0"/>
      <w:marTop w:val="0"/>
      <w:marBottom w:val="0"/>
      <w:divBdr>
        <w:top w:val="none" w:sz="0" w:space="0" w:color="auto"/>
        <w:left w:val="none" w:sz="0" w:space="0" w:color="auto"/>
        <w:bottom w:val="none" w:sz="0" w:space="0" w:color="auto"/>
        <w:right w:val="none" w:sz="0" w:space="0" w:color="auto"/>
      </w:divBdr>
    </w:div>
    <w:div w:id="1345136462">
      <w:bodyDiv w:val="1"/>
      <w:marLeft w:val="0"/>
      <w:marRight w:val="0"/>
      <w:marTop w:val="0"/>
      <w:marBottom w:val="0"/>
      <w:divBdr>
        <w:top w:val="none" w:sz="0" w:space="0" w:color="auto"/>
        <w:left w:val="none" w:sz="0" w:space="0" w:color="auto"/>
        <w:bottom w:val="none" w:sz="0" w:space="0" w:color="auto"/>
        <w:right w:val="none" w:sz="0" w:space="0" w:color="auto"/>
      </w:divBdr>
    </w:div>
    <w:div w:id="1345281836">
      <w:bodyDiv w:val="1"/>
      <w:marLeft w:val="0"/>
      <w:marRight w:val="0"/>
      <w:marTop w:val="0"/>
      <w:marBottom w:val="0"/>
      <w:divBdr>
        <w:top w:val="none" w:sz="0" w:space="0" w:color="auto"/>
        <w:left w:val="none" w:sz="0" w:space="0" w:color="auto"/>
        <w:bottom w:val="none" w:sz="0" w:space="0" w:color="auto"/>
        <w:right w:val="none" w:sz="0" w:space="0" w:color="auto"/>
      </w:divBdr>
    </w:div>
    <w:div w:id="1345397357">
      <w:bodyDiv w:val="1"/>
      <w:marLeft w:val="0"/>
      <w:marRight w:val="0"/>
      <w:marTop w:val="0"/>
      <w:marBottom w:val="0"/>
      <w:divBdr>
        <w:top w:val="none" w:sz="0" w:space="0" w:color="auto"/>
        <w:left w:val="none" w:sz="0" w:space="0" w:color="auto"/>
        <w:bottom w:val="none" w:sz="0" w:space="0" w:color="auto"/>
        <w:right w:val="none" w:sz="0" w:space="0" w:color="auto"/>
      </w:divBdr>
    </w:div>
    <w:div w:id="1345664571">
      <w:bodyDiv w:val="1"/>
      <w:marLeft w:val="0"/>
      <w:marRight w:val="0"/>
      <w:marTop w:val="0"/>
      <w:marBottom w:val="0"/>
      <w:divBdr>
        <w:top w:val="none" w:sz="0" w:space="0" w:color="auto"/>
        <w:left w:val="none" w:sz="0" w:space="0" w:color="auto"/>
        <w:bottom w:val="none" w:sz="0" w:space="0" w:color="auto"/>
        <w:right w:val="none" w:sz="0" w:space="0" w:color="auto"/>
      </w:divBdr>
    </w:div>
    <w:div w:id="1345935643">
      <w:bodyDiv w:val="1"/>
      <w:marLeft w:val="0"/>
      <w:marRight w:val="0"/>
      <w:marTop w:val="0"/>
      <w:marBottom w:val="0"/>
      <w:divBdr>
        <w:top w:val="none" w:sz="0" w:space="0" w:color="auto"/>
        <w:left w:val="none" w:sz="0" w:space="0" w:color="auto"/>
        <w:bottom w:val="none" w:sz="0" w:space="0" w:color="auto"/>
        <w:right w:val="none" w:sz="0" w:space="0" w:color="auto"/>
      </w:divBdr>
    </w:div>
    <w:div w:id="1346053135">
      <w:bodyDiv w:val="1"/>
      <w:marLeft w:val="0"/>
      <w:marRight w:val="0"/>
      <w:marTop w:val="0"/>
      <w:marBottom w:val="0"/>
      <w:divBdr>
        <w:top w:val="none" w:sz="0" w:space="0" w:color="auto"/>
        <w:left w:val="none" w:sz="0" w:space="0" w:color="auto"/>
        <w:bottom w:val="none" w:sz="0" w:space="0" w:color="auto"/>
        <w:right w:val="none" w:sz="0" w:space="0" w:color="auto"/>
      </w:divBdr>
    </w:div>
    <w:div w:id="1346202552">
      <w:bodyDiv w:val="1"/>
      <w:marLeft w:val="0"/>
      <w:marRight w:val="0"/>
      <w:marTop w:val="0"/>
      <w:marBottom w:val="0"/>
      <w:divBdr>
        <w:top w:val="none" w:sz="0" w:space="0" w:color="auto"/>
        <w:left w:val="none" w:sz="0" w:space="0" w:color="auto"/>
        <w:bottom w:val="none" w:sz="0" w:space="0" w:color="auto"/>
        <w:right w:val="none" w:sz="0" w:space="0" w:color="auto"/>
      </w:divBdr>
    </w:div>
    <w:div w:id="1346323581">
      <w:bodyDiv w:val="1"/>
      <w:marLeft w:val="0"/>
      <w:marRight w:val="0"/>
      <w:marTop w:val="0"/>
      <w:marBottom w:val="0"/>
      <w:divBdr>
        <w:top w:val="none" w:sz="0" w:space="0" w:color="auto"/>
        <w:left w:val="none" w:sz="0" w:space="0" w:color="auto"/>
        <w:bottom w:val="none" w:sz="0" w:space="0" w:color="auto"/>
        <w:right w:val="none" w:sz="0" w:space="0" w:color="auto"/>
      </w:divBdr>
      <w:divsChild>
        <w:div w:id="103812177">
          <w:marLeft w:val="480"/>
          <w:marRight w:val="0"/>
          <w:marTop w:val="0"/>
          <w:marBottom w:val="0"/>
          <w:divBdr>
            <w:top w:val="none" w:sz="0" w:space="0" w:color="auto"/>
            <w:left w:val="none" w:sz="0" w:space="0" w:color="auto"/>
            <w:bottom w:val="none" w:sz="0" w:space="0" w:color="auto"/>
            <w:right w:val="none" w:sz="0" w:space="0" w:color="auto"/>
          </w:divBdr>
        </w:div>
        <w:div w:id="273443725">
          <w:marLeft w:val="480"/>
          <w:marRight w:val="0"/>
          <w:marTop w:val="0"/>
          <w:marBottom w:val="0"/>
          <w:divBdr>
            <w:top w:val="none" w:sz="0" w:space="0" w:color="auto"/>
            <w:left w:val="none" w:sz="0" w:space="0" w:color="auto"/>
            <w:bottom w:val="none" w:sz="0" w:space="0" w:color="auto"/>
            <w:right w:val="none" w:sz="0" w:space="0" w:color="auto"/>
          </w:divBdr>
        </w:div>
        <w:div w:id="783696731">
          <w:marLeft w:val="480"/>
          <w:marRight w:val="0"/>
          <w:marTop w:val="0"/>
          <w:marBottom w:val="0"/>
          <w:divBdr>
            <w:top w:val="none" w:sz="0" w:space="0" w:color="auto"/>
            <w:left w:val="none" w:sz="0" w:space="0" w:color="auto"/>
            <w:bottom w:val="none" w:sz="0" w:space="0" w:color="auto"/>
            <w:right w:val="none" w:sz="0" w:space="0" w:color="auto"/>
          </w:divBdr>
        </w:div>
        <w:div w:id="400756430">
          <w:marLeft w:val="480"/>
          <w:marRight w:val="0"/>
          <w:marTop w:val="0"/>
          <w:marBottom w:val="0"/>
          <w:divBdr>
            <w:top w:val="none" w:sz="0" w:space="0" w:color="auto"/>
            <w:left w:val="none" w:sz="0" w:space="0" w:color="auto"/>
            <w:bottom w:val="none" w:sz="0" w:space="0" w:color="auto"/>
            <w:right w:val="none" w:sz="0" w:space="0" w:color="auto"/>
          </w:divBdr>
        </w:div>
        <w:div w:id="36397057">
          <w:marLeft w:val="480"/>
          <w:marRight w:val="0"/>
          <w:marTop w:val="0"/>
          <w:marBottom w:val="0"/>
          <w:divBdr>
            <w:top w:val="none" w:sz="0" w:space="0" w:color="auto"/>
            <w:left w:val="none" w:sz="0" w:space="0" w:color="auto"/>
            <w:bottom w:val="none" w:sz="0" w:space="0" w:color="auto"/>
            <w:right w:val="none" w:sz="0" w:space="0" w:color="auto"/>
          </w:divBdr>
        </w:div>
        <w:div w:id="588731896">
          <w:marLeft w:val="480"/>
          <w:marRight w:val="0"/>
          <w:marTop w:val="0"/>
          <w:marBottom w:val="0"/>
          <w:divBdr>
            <w:top w:val="none" w:sz="0" w:space="0" w:color="auto"/>
            <w:left w:val="none" w:sz="0" w:space="0" w:color="auto"/>
            <w:bottom w:val="none" w:sz="0" w:space="0" w:color="auto"/>
            <w:right w:val="none" w:sz="0" w:space="0" w:color="auto"/>
          </w:divBdr>
        </w:div>
        <w:div w:id="695038721">
          <w:marLeft w:val="480"/>
          <w:marRight w:val="0"/>
          <w:marTop w:val="0"/>
          <w:marBottom w:val="0"/>
          <w:divBdr>
            <w:top w:val="none" w:sz="0" w:space="0" w:color="auto"/>
            <w:left w:val="none" w:sz="0" w:space="0" w:color="auto"/>
            <w:bottom w:val="none" w:sz="0" w:space="0" w:color="auto"/>
            <w:right w:val="none" w:sz="0" w:space="0" w:color="auto"/>
          </w:divBdr>
        </w:div>
        <w:div w:id="112872808">
          <w:marLeft w:val="480"/>
          <w:marRight w:val="0"/>
          <w:marTop w:val="0"/>
          <w:marBottom w:val="0"/>
          <w:divBdr>
            <w:top w:val="none" w:sz="0" w:space="0" w:color="auto"/>
            <w:left w:val="none" w:sz="0" w:space="0" w:color="auto"/>
            <w:bottom w:val="none" w:sz="0" w:space="0" w:color="auto"/>
            <w:right w:val="none" w:sz="0" w:space="0" w:color="auto"/>
          </w:divBdr>
        </w:div>
        <w:div w:id="597641738">
          <w:marLeft w:val="480"/>
          <w:marRight w:val="0"/>
          <w:marTop w:val="0"/>
          <w:marBottom w:val="0"/>
          <w:divBdr>
            <w:top w:val="none" w:sz="0" w:space="0" w:color="auto"/>
            <w:left w:val="none" w:sz="0" w:space="0" w:color="auto"/>
            <w:bottom w:val="none" w:sz="0" w:space="0" w:color="auto"/>
            <w:right w:val="none" w:sz="0" w:space="0" w:color="auto"/>
          </w:divBdr>
        </w:div>
        <w:div w:id="1892619267">
          <w:marLeft w:val="480"/>
          <w:marRight w:val="0"/>
          <w:marTop w:val="0"/>
          <w:marBottom w:val="0"/>
          <w:divBdr>
            <w:top w:val="none" w:sz="0" w:space="0" w:color="auto"/>
            <w:left w:val="none" w:sz="0" w:space="0" w:color="auto"/>
            <w:bottom w:val="none" w:sz="0" w:space="0" w:color="auto"/>
            <w:right w:val="none" w:sz="0" w:space="0" w:color="auto"/>
          </w:divBdr>
        </w:div>
        <w:div w:id="1194617608">
          <w:marLeft w:val="480"/>
          <w:marRight w:val="0"/>
          <w:marTop w:val="0"/>
          <w:marBottom w:val="0"/>
          <w:divBdr>
            <w:top w:val="none" w:sz="0" w:space="0" w:color="auto"/>
            <w:left w:val="none" w:sz="0" w:space="0" w:color="auto"/>
            <w:bottom w:val="none" w:sz="0" w:space="0" w:color="auto"/>
            <w:right w:val="none" w:sz="0" w:space="0" w:color="auto"/>
          </w:divBdr>
        </w:div>
        <w:div w:id="1099328227">
          <w:marLeft w:val="480"/>
          <w:marRight w:val="0"/>
          <w:marTop w:val="0"/>
          <w:marBottom w:val="0"/>
          <w:divBdr>
            <w:top w:val="none" w:sz="0" w:space="0" w:color="auto"/>
            <w:left w:val="none" w:sz="0" w:space="0" w:color="auto"/>
            <w:bottom w:val="none" w:sz="0" w:space="0" w:color="auto"/>
            <w:right w:val="none" w:sz="0" w:space="0" w:color="auto"/>
          </w:divBdr>
        </w:div>
        <w:div w:id="813915329">
          <w:marLeft w:val="480"/>
          <w:marRight w:val="0"/>
          <w:marTop w:val="0"/>
          <w:marBottom w:val="0"/>
          <w:divBdr>
            <w:top w:val="none" w:sz="0" w:space="0" w:color="auto"/>
            <w:left w:val="none" w:sz="0" w:space="0" w:color="auto"/>
            <w:bottom w:val="none" w:sz="0" w:space="0" w:color="auto"/>
            <w:right w:val="none" w:sz="0" w:space="0" w:color="auto"/>
          </w:divBdr>
        </w:div>
        <w:div w:id="1917397025">
          <w:marLeft w:val="480"/>
          <w:marRight w:val="0"/>
          <w:marTop w:val="0"/>
          <w:marBottom w:val="0"/>
          <w:divBdr>
            <w:top w:val="none" w:sz="0" w:space="0" w:color="auto"/>
            <w:left w:val="none" w:sz="0" w:space="0" w:color="auto"/>
            <w:bottom w:val="none" w:sz="0" w:space="0" w:color="auto"/>
            <w:right w:val="none" w:sz="0" w:space="0" w:color="auto"/>
          </w:divBdr>
        </w:div>
        <w:div w:id="392967806">
          <w:marLeft w:val="480"/>
          <w:marRight w:val="0"/>
          <w:marTop w:val="0"/>
          <w:marBottom w:val="0"/>
          <w:divBdr>
            <w:top w:val="none" w:sz="0" w:space="0" w:color="auto"/>
            <w:left w:val="none" w:sz="0" w:space="0" w:color="auto"/>
            <w:bottom w:val="none" w:sz="0" w:space="0" w:color="auto"/>
            <w:right w:val="none" w:sz="0" w:space="0" w:color="auto"/>
          </w:divBdr>
        </w:div>
        <w:div w:id="438179312">
          <w:marLeft w:val="480"/>
          <w:marRight w:val="0"/>
          <w:marTop w:val="0"/>
          <w:marBottom w:val="0"/>
          <w:divBdr>
            <w:top w:val="none" w:sz="0" w:space="0" w:color="auto"/>
            <w:left w:val="none" w:sz="0" w:space="0" w:color="auto"/>
            <w:bottom w:val="none" w:sz="0" w:space="0" w:color="auto"/>
            <w:right w:val="none" w:sz="0" w:space="0" w:color="auto"/>
          </w:divBdr>
        </w:div>
        <w:div w:id="421147633">
          <w:marLeft w:val="480"/>
          <w:marRight w:val="0"/>
          <w:marTop w:val="0"/>
          <w:marBottom w:val="0"/>
          <w:divBdr>
            <w:top w:val="none" w:sz="0" w:space="0" w:color="auto"/>
            <w:left w:val="none" w:sz="0" w:space="0" w:color="auto"/>
            <w:bottom w:val="none" w:sz="0" w:space="0" w:color="auto"/>
            <w:right w:val="none" w:sz="0" w:space="0" w:color="auto"/>
          </w:divBdr>
        </w:div>
        <w:div w:id="1310162286">
          <w:marLeft w:val="480"/>
          <w:marRight w:val="0"/>
          <w:marTop w:val="0"/>
          <w:marBottom w:val="0"/>
          <w:divBdr>
            <w:top w:val="none" w:sz="0" w:space="0" w:color="auto"/>
            <w:left w:val="none" w:sz="0" w:space="0" w:color="auto"/>
            <w:bottom w:val="none" w:sz="0" w:space="0" w:color="auto"/>
            <w:right w:val="none" w:sz="0" w:space="0" w:color="auto"/>
          </w:divBdr>
        </w:div>
        <w:div w:id="627862075">
          <w:marLeft w:val="480"/>
          <w:marRight w:val="0"/>
          <w:marTop w:val="0"/>
          <w:marBottom w:val="0"/>
          <w:divBdr>
            <w:top w:val="none" w:sz="0" w:space="0" w:color="auto"/>
            <w:left w:val="none" w:sz="0" w:space="0" w:color="auto"/>
            <w:bottom w:val="none" w:sz="0" w:space="0" w:color="auto"/>
            <w:right w:val="none" w:sz="0" w:space="0" w:color="auto"/>
          </w:divBdr>
        </w:div>
        <w:div w:id="221142717">
          <w:marLeft w:val="480"/>
          <w:marRight w:val="0"/>
          <w:marTop w:val="0"/>
          <w:marBottom w:val="0"/>
          <w:divBdr>
            <w:top w:val="none" w:sz="0" w:space="0" w:color="auto"/>
            <w:left w:val="none" w:sz="0" w:space="0" w:color="auto"/>
            <w:bottom w:val="none" w:sz="0" w:space="0" w:color="auto"/>
            <w:right w:val="none" w:sz="0" w:space="0" w:color="auto"/>
          </w:divBdr>
        </w:div>
        <w:div w:id="515339978">
          <w:marLeft w:val="480"/>
          <w:marRight w:val="0"/>
          <w:marTop w:val="0"/>
          <w:marBottom w:val="0"/>
          <w:divBdr>
            <w:top w:val="none" w:sz="0" w:space="0" w:color="auto"/>
            <w:left w:val="none" w:sz="0" w:space="0" w:color="auto"/>
            <w:bottom w:val="none" w:sz="0" w:space="0" w:color="auto"/>
            <w:right w:val="none" w:sz="0" w:space="0" w:color="auto"/>
          </w:divBdr>
        </w:div>
        <w:div w:id="1010451057">
          <w:marLeft w:val="480"/>
          <w:marRight w:val="0"/>
          <w:marTop w:val="0"/>
          <w:marBottom w:val="0"/>
          <w:divBdr>
            <w:top w:val="none" w:sz="0" w:space="0" w:color="auto"/>
            <w:left w:val="none" w:sz="0" w:space="0" w:color="auto"/>
            <w:bottom w:val="none" w:sz="0" w:space="0" w:color="auto"/>
            <w:right w:val="none" w:sz="0" w:space="0" w:color="auto"/>
          </w:divBdr>
        </w:div>
        <w:div w:id="1908109656">
          <w:marLeft w:val="480"/>
          <w:marRight w:val="0"/>
          <w:marTop w:val="0"/>
          <w:marBottom w:val="0"/>
          <w:divBdr>
            <w:top w:val="none" w:sz="0" w:space="0" w:color="auto"/>
            <w:left w:val="none" w:sz="0" w:space="0" w:color="auto"/>
            <w:bottom w:val="none" w:sz="0" w:space="0" w:color="auto"/>
            <w:right w:val="none" w:sz="0" w:space="0" w:color="auto"/>
          </w:divBdr>
        </w:div>
        <w:div w:id="1678269403">
          <w:marLeft w:val="480"/>
          <w:marRight w:val="0"/>
          <w:marTop w:val="0"/>
          <w:marBottom w:val="0"/>
          <w:divBdr>
            <w:top w:val="none" w:sz="0" w:space="0" w:color="auto"/>
            <w:left w:val="none" w:sz="0" w:space="0" w:color="auto"/>
            <w:bottom w:val="none" w:sz="0" w:space="0" w:color="auto"/>
            <w:right w:val="none" w:sz="0" w:space="0" w:color="auto"/>
          </w:divBdr>
        </w:div>
        <w:div w:id="294870948">
          <w:marLeft w:val="480"/>
          <w:marRight w:val="0"/>
          <w:marTop w:val="0"/>
          <w:marBottom w:val="0"/>
          <w:divBdr>
            <w:top w:val="none" w:sz="0" w:space="0" w:color="auto"/>
            <w:left w:val="none" w:sz="0" w:space="0" w:color="auto"/>
            <w:bottom w:val="none" w:sz="0" w:space="0" w:color="auto"/>
            <w:right w:val="none" w:sz="0" w:space="0" w:color="auto"/>
          </w:divBdr>
        </w:div>
        <w:div w:id="1307469661">
          <w:marLeft w:val="480"/>
          <w:marRight w:val="0"/>
          <w:marTop w:val="0"/>
          <w:marBottom w:val="0"/>
          <w:divBdr>
            <w:top w:val="none" w:sz="0" w:space="0" w:color="auto"/>
            <w:left w:val="none" w:sz="0" w:space="0" w:color="auto"/>
            <w:bottom w:val="none" w:sz="0" w:space="0" w:color="auto"/>
            <w:right w:val="none" w:sz="0" w:space="0" w:color="auto"/>
          </w:divBdr>
        </w:div>
        <w:div w:id="1857114096">
          <w:marLeft w:val="480"/>
          <w:marRight w:val="0"/>
          <w:marTop w:val="0"/>
          <w:marBottom w:val="0"/>
          <w:divBdr>
            <w:top w:val="none" w:sz="0" w:space="0" w:color="auto"/>
            <w:left w:val="none" w:sz="0" w:space="0" w:color="auto"/>
            <w:bottom w:val="none" w:sz="0" w:space="0" w:color="auto"/>
            <w:right w:val="none" w:sz="0" w:space="0" w:color="auto"/>
          </w:divBdr>
        </w:div>
        <w:div w:id="1507407067">
          <w:marLeft w:val="480"/>
          <w:marRight w:val="0"/>
          <w:marTop w:val="0"/>
          <w:marBottom w:val="0"/>
          <w:divBdr>
            <w:top w:val="none" w:sz="0" w:space="0" w:color="auto"/>
            <w:left w:val="none" w:sz="0" w:space="0" w:color="auto"/>
            <w:bottom w:val="none" w:sz="0" w:space="0" w:color="auto"/>
            <w:right w:val="none" w:sz="0" w:space="0" w:color="auto"/>
          </w:divBdr>
        </w:div>
        <w:div w:id="1116414697">
          <w:marLeft w:val="480"/>
          <w:marRight w:val="0"/>
          <w:marTop w:val="0"/>
          <w:marBottom w:val="0"/>
          <w:divBdr>
            <w:top w:val="none" w:sz="0" w:space="0" w:color="auto"/>
            <w:left w:val="none" w:sz="0" w:space="0" w:color="auto"/>
            <w:bottom w:val="none" w:sz="0" w:space="0" w:color="auto"/>
            <w:right w:val="none" w:sz="0" w:space="0" w:color="auto"/>
          </w:divBdr>
        </w:div>
        <w:div w:id="1181508549">
          <w:marLeft w:val="480"/>
          <w:marRight w:val="0"/>
          <w:marTop w:val="0"/>
          <w:marBottom w:val="0"/>
          <w:divBdr>
            <w:top w:val="none" w:sz="0" w:space="0" w:color="auto"/>
            <w:left w:val="none" w:sz="0" w:space="0" w:color="auto"/>
            <w:bottom w:val="none" w:sz="0" w:space="0" w:color="auto"/>
            <w:right w:val="none" w:sz="0" w:space="0" w:color="auto"/>
          </w:divBdr>
        </w:div>
        <w:div w:id="779840760">
          <w:marLeft w:val="480"/>
          <w:marRight w:val="0"/>
          <w:marTop w:val="0"/>
          <w:marBottom w:val="0"/>
          <w:divBdr>
            <w:top w:val="none" w:sz="0" w:space="0" w:color="auto"/>
            <w:left w:val="none" w:sz="0" w:space="0" w:color="auto"/>
            <w:bottom w:val="none" w:sz="0" w:space="0" w:color="auto"/>
            <w:right w:val="none" w:sz="0" w:space="0" w:color="auto"/>
          </w:divBdr>
        </w:div>
        <w:div w:id="551497980">
          <w:marLeft w:val="480"/>
          <w:marRight w:val="0"/>
          <w:marTop w:val="0"/>
          <w:marBottom w:val="0"/>
          <w:divBdr>
            <w:top w:val="none" w:sz="0" w:space="0" w:color="auto"/>
            <w:left w:val="none" w:sz="0" w:space="0" w:color="auto"/>
            <w:bottom w:val="none" w:sz="0" w:space="0" w:color="auto"/>
            <w:right w:val="none" w:sz="0" w:space="0" w:color="auto"/>
          </w:divBdr>
        </w:div>
        <w:div w:id="1214268179">
          <w:marLeft w:val="480"/>
          <w:marRight w:val="0"/>
          <w:marTop w:val="0"/>
          <w:marBottom w:val="0"/>
          <w:divBdr>
            <w:top w:val="none" w:sz="0" w:space="0" w:color="auto"/>
            <w:left w:val="none" w:sz="0" w:space="0" w:color="auto"/>
            <w:bottom w:val="none" w:sz="0" w:space="0" w:color="auto"/>
            <w:right w:val="none" w:sz="0" w:space="0" w:color="auto"/>
          </w:divBdr>
        </w:div>
        <w:div w:id="1377779846">
          <w:marLeft w:val="480"/>
          <w:marRight w:val="0"/>
          <w:marTop w:val="0"/>
          <w:marBottom w:val="0"/>
          <w:divBdr>
            <w:top w:val="none" w:sz="0" w:space="0" w:color="auto"/>
            <w:left w:val="none" w:sz="0" w:space="0" w:color="auto"/>
            <w:bottom w:val="none" w:sz="0" w:space="0" w:color="auto"/>
            <w:right w:val="none" w:sz="0" w:space="0" w:color="auto"/>
          </w:divBdr>
        </w:div>
        <w:div w:id="1937205854">
          <w:marLeft w:val="480"/>
          <w:marRight w:val="0"/>
          <w:marTop w:val="0"/>
          <w:marBottom w:val="0"/>
          <w:divBdr>
            <w:top w:val="none" w:sz="0" w:space="0" w:color="auto"/>
            <w:left w:val="none" w:sz="0" w:space="0" w:color="auto"/>
            <w:bottom w:val="none" w:sz="0" w:space="0" w:color="auto"/>
            <w:right w:val="none" w:sz="0" w:space="0" w:color="auto"/>
          </w:divBdr>
        </w:div>
        <w:div w:id="947735929">
          <w:marLeft w:val="480"/>
          <w:marRight w:val="0"/>
          <w:marTop w:val="0"/>
          <w:marBottom w:val="0"/>
          <w:divBdr>
            <w:top w:val="none" w:sz="0" w:space="0" w:color="auto"/>
            <w:left w:val="none" w:sz="0" w:space="0" w:color="auto"/>
            <w:bottom w:val="none" w:sz="0" w:space="0" w:color="auto"/>
            <w:right w:val="none" w:sz="0" w:space="0" w:color="auto"/>
          </w:divBdr>
        </w:div>
        <w:div w:id="725909410">
          <w:marLeft w:val="480"/>
          <w:marRight w:val="0"/>
          <w:marTop w:val="0"/>
          <w:marBottom w:val="0"/>
          <w:divBdr>
            <w:top w:val="none" w:sz="0" w:space="0" w:color="auto"/>
            <w:left w:val="none" w:sz="0" w:space="0" w:color="auto"/>
            <w:bottom w:val="none" w:sz="0" w:space="0" w:color="auto"/>
            <w:right w:val="none" w:sz="0" w:space="0" w:color="auto"/>
          </w:divBdr>
        </w:div>
        <w:div w:id="346518154">
          <w:marLeft w:val="480"/>
          <w:marRight w:val="0"/>
          <w:marTop w:val="0"/>
          <w:marBottom w:val="0"/>
          <w:divBdr>
            <w:top w:val="none" w:sz="0" w:space="0" w:color="auto"/>
            <w:left w:val="none" w:sz="0" w:space="0" w:color="auto"/>
            <w:bottom w:val="none" w:sz="0" w:space="0" w:color="auto"/>
            <w:right w:val="none" w:sz="0" w:space="0" w:color="auto"/>
          </w:divBdr>
        </w:div>
        <w:div w:id="1388453108">
          <w:marLeft w:val="480"/>
          <w:marRight w:val="0"/>
          <w:marTop w:val="0"/>
          <w:marBottom w:val="0"/>
          <w:divBdr>
            <w:top w:val="none" w:sz="0" w:space="0" w:color="auto"/>
            <w:left w:val="none" w:sz="0" w:space="0" w:color="auto"/>
            <w:bottom w:val="none" w:sz="0" w:space="0" w:color="auto"/>
            <w:right w:val="none" w:sz="0" w:space="0" w:color="auto"/>
          </w:divBdr>
        </w:div>
        <w:div w:id="1364287677">
          <w:marLeft w:val="480"/>
          <w:marRight w:val="0"/>
          <w:marTop w:val="0"/>
          <w:marBottom w:val="0"/>
          <w:divBdr>
            <w:top w:val="none" w:sz="0" w:space="0" w:color="auto"/>
            <w:left w:val="none" w:sz="0" w:space="0" w:color="auto"/>
            <w:bottom w:val="none" w:sz="0" w:space="0" w:color="auto"/>
            <w:right w:val="none" w:sz="0" w:space="0" w:color="auto"/>
          </w:divBdr>
        </w:div>
        <w:div w:id="1249653054">
          <w:marLeft w:val="480"/>
          <w:marRight w:val="0"/>
          <w:marTop w:val="0"/>
          <w:marBottom w:val="0"/>
          <w:divBdr>
            <w:top w:val="none" w:sz="0" w:space="0" w:color="auto"/>
            <w:left w:val="none" w:sz="0" w:space="0" w:color="auto"/>
            <w:bottom w:val="none" w:sz="0" w:space="0" w:color="auto"/>
            <w:right w:val="none" w:sz="0" w:space="0" w:color="auto"/>
          </w:divBdr>
        </w:div>
        <w:div w:id="532350103">
          <w:marLeft w:val="480"/>
          <w:marRight w:val="0"/>
          <w:marTop w:val="0"/>
          <w:marBottom w:val="0"/>
          <w:divBdr>
            <w:top w:val="none" w:sz="0" w:space="0" w:color="auto"/>
            <w:left w:val="none" w:sz="0" w:space="0" w:color="auto"/>
            <w:bottom w:val="none" w:sz="0" w:space="0" w:color="auto"/>
            <w:right w:val="none" w:sz="0" w:space="0" w:color="auto"/>
          </w:divBdr>
        </w:div>
        <w:div w:id="625042654">
          <w:marLeft w:val="480"/>
          <w:marRight w:val="0"/>
          <w:marTop w:val="0"/>
          <w:marBottom w:val="0"/>
          <w:divBdr>
            <w:top w:val="none" w:sz="0" w:space="0" w:color="auto"/>
            <w:left w:val="none" w:sz="0" w:space="0" w:color="auto"/>
            <w:bottom w:val="none" w:sz="0" w:space="0" w:color="auto"/>
            <w:right w:val="none" w:sz="0" w:space="0" w:color="auto"/>
          </w:divBdr>
        </w:div>
        <w:div w:id="1062479889">
          <w:marLeft w:val="480"/>
          <w:marRight w:val="0"/>
          <w:marTop w:val="0"/>
          <w:marBottom w:val="0"/>
          <w:divBdr>
            <w:top w:val="none" w:sz="0" w:space="0" w:color="auto"/>
            <w:left w:val="none" w:sz="0" w:space="0" w:color="auto"/>
            <w:bottom w:val="none" w:sz="0" w:space="0" w:color="auto"/>
            <w:right w:val="none" w:sz="0" w:space="0" w:color="auto"/>
          </w:divBdr>
        </w:div>
        <w:div w:id="356349886">
          <w:marLeft w:val="480"/>
          <w:marRight w:val="0"/>
          <w:marTop w:val="0"/>
          <w:marBottom w:val="0"/>
          <w:divBdr>
            <w:top w:val="none" w:sz="0" w:space="0" w:color="auto"/>
            <w:left w:val="none" w:sz="0" w:space="0" w:color="auto"/>
            <w:bottom w:val="none" w:sz="0" w:space="0" w:color="auto"/>
            <w:right w:val="none" w:sz="0" w:space="0" w:color="auto"/>
          </w:divBdr>
        </w:div>
        <w:div w:id="1472021814">
          <w:marLeft w:val="480"/>
          <w:marRight w:val="0"/>
          <w:marTop w:val="0"/>
          <w:marBottom w:val="0"/>
          <w:divBdr>
            <w:top w:val="none" w:sz="0" w:space="0" w:color="auto"/>
            <w:left w:val="none" w:sz="0" w:space="0" w:color="auto"/>
            <w:bottom w:val="none" w:sz="0" w:space="0" w:color="auto"/>
            <w:right w:val="none" w:sz="0" w:space="0" w:color="auto"/>
          </w:divBdr>
        </w:div>
        <w:div w:id="1140610937">
          <w:marLeft w:val="480"/>
          <w:marRight w:val="0"/>
          <w:marTop w:val="0"/>
          <w:marBottom w:val="0"/>
          <w:divBdr>
            <w:top w:val="none" w:sz="0" w:space="0" w:color="auto"/>
            <w:left w:val="none" w:sz="0" w:space="0" w:color="auto"/>
            <w:bottom w:val="none" w:sz="0" w:space="0" w:color="auto"/>
            <w:right w:val="none" w:sz="0" w:space="0" w:color="auto"/>
          </w:divBdr>
        </w:div>
        <w:div w:id="1739131996">
          <w:marLeft w:val="480"/>
          <w:marRight w:val="0"/>
          <w:marTop w:val="0"/>
          <w:marBottom w:val="0"/>
          <w:divBdr>
            <w:top w:val="none" w:sz="0" w:space="0" w:color="auto"/>
            <w:left w:val="none" w:sz="0" w:space="0" w:color="auto"/>
            <w:bottom w:val="none" w:sz="0" w:space="0" w:color="auto"/>
            <w:right w:val="none" w:sz="0" w:space="0" w:color="auto"/>
          </w:divBdr>
        </w:div>
        <w:div w:id="524365375">
          <w:marLeft w:val="480"/>
          <w:marRight w:val="0"/>
          <w:marTop w:val="0"/>
          <w:marBottom w:val="0"/>
          <w:divBdr>
            <w:top w:val="none" w:sz="0" w:space="0" w:color="auto"/>
            <w:left w:val="none" w:sz="0" w:space="0" w:color="auto"/>
            <w:bottom w:val="none" w:sz="0" w:space="0" w:color="auto"/>
            <w:right w:val="none" w:sz="0" w:space="0" w:color="auto"/>
          </w:divBdr>
        </w:div>
        <w:div w:id="1277372756">
          <w:marLeft w:val="480"/>
          <w:marRight w:val="0"/>
          <w:marTop w:val="0"/>
          <w:marBottom w:val="0"/>
          <w:divBdr>
            <w:top w:val="none" w:sz="0" w:space="0" w:color="auto"/>
            <w:left w:val="none" w:sz="0" w:space="0" w:color="auto"/>
            <w:bottom w:val="none" w:sz="0" w:space="0" w:color="auto"/>
            <w:right w:val="none" w:sz="0" w:space="0" w:color="auto"/>
          </w:divBdr>
        </w:div>
        <w:div w:id="439226602">
          <w:marLeft w:val="480"/>
          <w:marRight w:val="0"/>
          <w:marTop w:val="0"/>
          <w:marBottom w:val="0"/>
          <w:divBdr>
            <w:top w:val="none" w:sz="0" w:space="0" w:color="auto"/>
            <w:left w:val="none" w:sz="0" w:space="0" w:color="auto"/>
            <w:bottom w:val="none" w:sz="0" w:space="0" w:color="auto"/>
            <w:right w:val="none" w:sz="0" w:space="0" w:color="auto"/>
          </w:divBdr>
        </w:div>
        <w:div w:id="1946573665">
          <w:marLeft w:val="480"/>
          <w:marRight w:val="0"/>
          <w:marTop w:val="0"/>
          <w:marBottom w:val="0"/>
          <w:divBdr>
            <w:top w:val="none" w:sz="0" w:space="0" w:color="auto"/>
            <w:left w:val="none" w:sz="0" w:space="0" w:color="auto"/>
            <w:bottom w:val="none" w:sz="0" w:space="0" w:color="auto"/>
            <w:right w:val="none" w:sz="0" w:space="0" w:color="auto"/>
          </w:divBdr>
        </w:div>
        <w:div w:id="1133330122">
          <w:marLeft w:val="480"/>
          <w:marRight w:val="0"/>
          <w:marTop w:val="0"/>
          <w:marBottom w:val="0"/>
          <w:divBdr>
            <w:top w:val="none" w:sz="0" w:space="0" w:color="auto"/>
            <w:left w:val="none" w:sz="0" w:space="0" w:color="auto"/>
            <w:bottom w:val="none" w:sz="0" w:space="0" w:color="auto"/>
            <w:right w:val="none" w:sz="0" w:space="0" w:color="auto"/>
          </w:divBdr>
        </w:div>
        <w:div w:id="1613321954">
          <w:marLeft w:val="480"/>
          <w:marRight w:val="0"/>
          <w:marTop w:val="0"/>
          <w:marBottom w:val="0"/>
          <w:divBdr>
            <w:top w:val="none" w:sz="0" w:space="0" w:color="auto"/>
            <w:left w:val="none" w:sz="0" w:space="0" w:color="auto"/>
            <w:bottom w:val="none" w:sz="0" w:space="0" w:color="auto"/>
            <w:right w:val="none" w:sz="0" w:space="0" w:color="auto"/>
          </w:divBdr>
        </w:div>
        <w:div w:id="1143818004">
          <w:marLeft w:val="480"/>
          <w:marRight w:val="0"/>
          <w:marTop w:val="0"/>
          <w:marBottom w:val="0"/>
          <w:divBdr>
            <w:top w:val="none" w:sz="0" w:space="0" w:color="auto"/>
            <w:left w:val="none" w:sz="0" w:space="0" w:color="auto"/>
            <w:bottom w:val="none" w:sz="0" w:space="0" w:color="auto"/>
            <w:right w:val="none" w:sz="0" w:space="0" w:color="auto"/>
          </w:divBdr>
        </w:div>
        <w:div w:id="2053337778">
          <w:marLeft w:val="480"/>
          <w:marRight w:val="0"/>
          <w:marTop w:val="0"/>
          <w:marBottom w:val="0"/>
          <w:divBdr>
            <w:top w:val="none" w:sz="0" w:space="0" w:color="auto"/>
            <w:left w:val="none" w:sz="0" w:space="0" w:color="auto"/>
            <w:bottom w:val="none" w:sz="0" w:space="0" w:color="auto"/>
            <w:right w:val="none" w:sz="0" w:space="0" w:color="auto"/>
          </w:divBdr>
        </w:div>
        <w:div w:id="962079736">
          <w:marLeft w:val="480"/>
          <w:marRight w:val="0"/>
          <w:marTop w:val="0"/>
          <w:marBottom w:val="0"/>
          <w:divBdr>
            <w:top w:val="none" w:sz="0" w:space="0" w:color="auto"/>
            <w:left w:val="none" w:sz="0" w:space="0" w:color="auto"/>
            <w:bottom w:val="none" w:sz="0" w:space="0" w:color="auto"/>
            <w:right w:val="none" w:sz="0" w:space="0" w:color="auto"/>
          </w:divBdr>
        </w:div>
        <w:div w:id="1851942451">
          <w:marLeft w:val="480"/>
          <w:marRight w:val="0"/>
          <w:marTop w:val="0"/>
          <w:marBottom w:val="0"/>
          <w:divBdr>
            <w:top w:val="none" w:sz="0" w:space="0" w:color="auto"/>
            <w:left w:val="none" w:sz="0" w:space="0" w:color="auto"/>
            <w:bottom w:val="none" w:sz="0" w:space="0" w:color="auto"/>
            <w:right w:val="none" w:sz="0" w:space="0" w:color="auto"/>
          </w:divBdr>
        </w:div>
        <w:div w:id="1761557191">
          <w:marLeft w:val="480"/>
          <w:marRight w:val="0"/>
          <w:marTop w:val="0"/>
          <w:marBottom w:val="0"/>
          <w:divBdr>
            <w:top w:val="none" w:sz="0" w:space="0" w:color="auto"/>
            <w:left w:val="none" w:sz="0" w:space="0" w:color="auto"/>
            <w:bottom w:val="none" w:sz="0" w:space="0" w:color="auto"/>
            <w:right w:val="none" w:sz="0" w:space="0" w:color="auto"/>
          </w:divBdr>
        </w:div>
        <w:div w:id="1887372062">
          <w:marLeft w:val="480"/>
          <w:marRight w:val="0"/>
          <w:marTop w:val="0"/>
          <w:marBottom w:val="0"/>
          <w:divBdr>
            <w:top w:val="none" w:sz="0" w:space="0" w:color="auto"/>
            <w:left w:val="none" w:sz="0" w:space="0" w:color="auto"/>
            <w:bottom w:val="none" w:sz="0" w:space="0" w:color="auto"/>
            <w:right w:val="none" w:sz="0" w:space="0" w:color="auto"/>
          </w:divBdr>
        </w:div>
        <w:div w:id="798425644">
          <w:marLeft w:val="480"/>
          <w:marRight w:val="0"/>
          <w:marTop w:val="0"/>
          <w:marBottom w:val="0"/>
          <w:divBdr>
            <w:top w:val="none" w:sz="0" w:space="0" w:color="auto"/>
            <w:left w:val="none" w:sz="0" w:space="0" w:color="auto"/>
            <w:bottom w:val="none" w:sz="0" w:space="0" w:color="auto"/>
            <w:right w:val="none" w:sz="0" w:space="0" w:color="auto"/>
          </w:divBdr>
        </w:div>
        <w:div w:id="1637955328">
          <w:marLeft w:val="480"/>
          <w:marRight w:val="0"/>
          <w:marTop w:val="0"/>
          <w:marBottom w:val="0"/>
          <w:divBdr>
            <w:top w:val="none" w:sz="0" w:space="0" w:color="auto"/>
            <w:left w:val="none" w:sz="0" w:space="0" w:color="auto"/>
            <w:bottom w:val="none" w:sz="0" w:space="0" w:color="auto"/>
            <w:right w:val="none" w:sz="0" w:space="0" w:color="auto"/>
          </w:divBdr>
        </w:div>
        <w:div w:id="263151013">
          <w:marLeft w:val="480"/>
          <w:marRight w:val="0"/>
          <w:marTop w:val="0"/>
          <w:marBottom w:val="0"/>
          <w:divBdr>
            <w:top w:val="none" w:sz="0" w:space="0" w:color="auto"/>
            <w:left w:val="none" w:sz="0" w:space="0" w:color="auto"/>
            <w:bottom w:val="none" w:sz="0" w:space="0" w:color="auto"/>
            <w:right w:val="none" w:sz="0" w:space="0" w:color="auto"/>
          </w:divBdr>
        </w:div>
        <w:div w:id="821459362">
          <w:marLeft w:val="480"/>
          <w:marRight w:val="0"/>
          <w:marTop w:val="0"/>
          <w:marBottom w:val="0"/>
          <w:divBdr>
            <w:top w:val="none" w:sz="0" w:space="0" w:color="auto"/>
            <w:left w:val="none" w:sz="0" w:space="0" w:color="auto"/>
            <w:bottom w:val="none" w:sz="0" w:space="0" w:color="auto"/>
            <w:right w:val="none" w:sz="0" w:space="0" w:color="auto"/>
          </w:divBdr>
        </w:div>
        <w:div w:id="1879538167">
          <w:marLeft w:val="480"/>
          <w:marRight w:val="0"/>
          <w:marTop w:val="0"/>
          <w:marBottom w:val="0"/>
          <w:divBdr>
            <w:top w:val="none" w:sz="0" w:space="0" w:color="auto"/>
            <w:left w:val="none" w:sz="0" w:space="0" w:color="auto"/>
            <w:bottom w:val="none" w:sz="0" w:space="0" w:color="auto"/>
            <w:right w:val="none" w:sz="0" w:space="0" w:color="auto"/>
          </w:divBdr>
        </w:div>
        <w:div w:id="630988225">
          <w:marLeft w:val="480"/>
          <w:marRight w:val="0"/>
          <w:marTop w:val="0"/>
          <w:marBottom w:val="0"/>
          <w:divBdr>
            <w:top w:val="none" w:sz="0" w:space="0" w:color="auto"/>
            <w:left w:val="none" w:sz="0" w:space="0" w:color="auto"/>
            <w:bottom w:val="none" w:sz="0" w:space="0" w:color="auto"/>
            <w:right w:val="none" w:sz="0" w:space="0" w:color="auto"/>
          </w:divBdr>
        </w:div>
        <w:div w:id="248390229">
          <w:marLeft w:val="480"/>
          <w:marRight w:val="0"/>
          <w:marTop w:val="0"/>
          <w:marBottom w:val="0"/>
          <w:divBdr>
            <w:top w:val="none" w:sz="0" w:space="0" w:color="auto"/>
            <w:left w:val="none" w:sz="0" w:space="0" w:color="auto"/>
            <w:bottom w:val="none" w:sz="0" w:space="0" w:color="auto"/>
            <w:right w:val="none" w:sz="0" w:space="0" w:color="auto"/>
          </w:divBdr>
        </w:div>
        <w:div w:id="550920008">
          <w:marLeft w:val="480"/>
          <w:marRight w:val="0"/>
          <w:marTop w:val="0"/>
          <w:marBottom w:val="0"/>
          <w:divBdr>
            <w:top w:val="none" w:sz="0" w:space="0" w:color="auto"/>
            <w:left w:val="none" w:sz="0" w:space="0" w:color="auto"/>
            <w:bottom w:val="none" w:sz="0" w:space="0" w:color="auto"/>
            <w:right w:val="none" w:sz="0" w:space="0" w:color="auto"/>
          </w:divBdr>
        </w:div>
        <w:div w:id="2141800444">
          <w:marLeft w:val="480"/>
          <w:marRight w:val="0"/>
          <w:marTop w:val="0"/>
          <w:marBottom w:val="0"/>
          <w:divBdr>
            <w:top w:val="none" w:sz="0" w:space="0" w:color="auto"/>
            <w:left w:val="none" w:sz="0" w:space="0" w:color="auto"/>
            <w:bottom w:val="none" w:sz="0" w:space="0" w:color="auto"/>
            <w:right w:val="none" w:sz="0" w:space="0" w:color="auto"/>
          </w:divBdr>
        </w:div>
        <w:div w:id="638807814">
          <w:marLeft w:val="480"/>
          <w:marRight w:val="0"/>
          <w:marTop w:val="0"/>
          <w:marBottom w:val="0"/>
          <w:divBdr>
            <w:top w:val="none" w:sz="0" w:space="0" w:color="auto"/>
            <w:left w:val="none" w:sz="0" w:space="0" w:color="auto"/>
            <w:bottom w:val="none" w:sz="0" w:space="0" w:color="auto"/>
            <w:right w:val="none" w:sz="0" w:space="0" w:color="auto"/>
          </w:divBdr>
        </w:div>
        <w:div w:id="1852530184">
          <w:marLeft w:val="480"/>
          <w:marRight w:val="0"/>
          <w:marTop w:val="0"/>
          <w:marBottom w:val="0"/>
          <w:divBdr>
            <w:top w:val="none" w:sz="0" w:space="0" w:color="auto"/>
            <w:left w:val="none" w:sz="0" w:space="0" w:color="auto"/>
            <w:bottom w:val="none" w:sz="0" w:space="0" w:color="auto"/>
            <w:right w:val="none" w:sz="0" w:space="0" w:color="auto"/>
          </w:divBdr>
        </w:div>
        <w:div w:id="104428509">
          <w:marLeft w:val="480"/>
          <w:marRight w:val="0"/>
          <w:marTop w:val="0"/>
          <w:marBottom w:val="0"/>
          <w:divBdr>
            <w:top w:val="none" w:sz="0" w:space="0" w:color="auto"/>
            <w:left w:val="none" w:sz="0" w:space="0" w:color="auto"/>
            <w:bottom w:val="none" w:sz="0" w:space="0" w:color="auto"/>
            <w:right w:val="none" w:sz="0" w:space="0" w:color="auto"/>
          </w:divBdr>
        </w:div>
        <w:div w:id="272249315">
          <w:marLeft w:val="480"/>
          <w:marRight w:val="0"/>
          <w:marTop w:val="0"/>
          <w:marBottom w:val="0"/>
          <w:divBdr>
            <w:top w:val="none" w:sz="0" w:space="0" w:color="auto"/>
            <w:left w:val="none" w:sz="0" w:space="0" w:color="auto"/>
            <w:bottom w:val="none" w:sz="0" w:space="0" w:color="auto"/>
            <w:right w:val="none" w:sz="0" w:space="0" w:color="auto"/>
          </w:divBdr>
        </w:div>
        <w:div w:id="1843010295">
          <w:marLeft w:val="480"/>
          <w:marRight w:val="0"/>
          <w:marTop w:val="0"/>
          <w:marBottom w:val="0"/>
          <w:divBdr>
            <w:top w:val="none" w:sz="0" w:space="0" w:color="auto"/>
            <w:left w:val="none" w:sz="0" w:space="0" w:color="auto"/>
            <w:bottom w:val="none" w:sz="0" w:space="0" w:color="auto"/>
            <w:right w:val="none" w:sz="0" w:space="0" w:color="auto"/>
          </w:divBdr>
        </w:div>
        <w:div w:id="2114086160">
          <w:marLeft w:val="480"/>
          <w:marRight w:val="0"/>
          <w:marTop w:val="0"/>
          <w:marBottom w:val="0"/>
          <w:divBdr>
            <w:top w:val="none" w:sz="0" w:space="0" w:color="auto"/>
            <w:left w:val="none" w:sz="0" w:space="0" w:color="auto"/>
            <w:bottom w:val="none" w:sz="0" w:space="0" w:color="auto"/>
            <w:right w:val="none" w:sz="0" w:space="0" w:color="auto"/>
          </w:divBdr>
        </w:div>
        <w:div w:id="1324971991">
          <w:marLeft w:val="480"/>
          <w:marRight w:val="0"/>
          <w:marTop w:val="0"/>
          <w:marBottom w:val="0"/>
          <w:divBdr>
            <w:top w:val="none" w:sz="0" w:space="0" w:color="auto"/>
            <w:left w:val="none" w:sz="0" w:space="0" w:color="auto"/>
            <w:bottom w:val="none" w:sz="0" w:space="0" w:color="auto"/>
            <w:right w:val="none" w:sz="0" w:space="0" w:color="auto"/>
          </w:divBdr>
        </w:div>
        <w:div w:id="431366228">
          <w:marLeft w:val="480"/>
          <w:marRight w:val="0"/>
          <w:marTop w:val="0"/>
          <w:marBottom w:val="0"/>
          <w:divBdr>
            <w:top w:val="none" w:sz="0" w:space="0" w:color="auto"/>
            <w:left w:val="none" w:sz="0" w:space="0" w:color="auto"/>
            <w:bottom w:val="none" w:sz="0" w:space="0" w:color="auto"/>
            <w:right w:val="none" w:sz="0" w:space="0" w:color="auto"/>
          </w:divBdr>
        </w:div>
        <w:div w:id="1511408072">
          <w:marLeft w:val="480"/>
          <w:marRight w:val="0"/>
          <w:marTop w:val="0"/>
          <w:marBottom w:val="0"/>
          <w:divBdr>
            <w:top w:val="none" w:sz="0" w:space="0" w:color="auto"/>
            <w:left w:val="none" w:sz="0" w:space="0" w:color="auto"/>
            <w:bottom w:val="none" w:sz="0" w:space="0" w:color="auto"/>
            <w:right w:val="none" w:sz="0" w:space="0" w:color="auto"/>
          </w:divBdr>
        </w:div>
        <w:div w:id="1144850796">
          <w:marLeft w:val="480"/>
          <w:marRight w:val="0"/>
          <w:marTop w:val="0"/>
          <w:marBottom w:val="0"/>
          <w:divBdr>
            <w:top w:val="none" w:sz="0" w:space="0" w:color="auto"/>
            <w:left w:val="none" w:sz="0" w:space="0" w:color="auto"/>
            <w:bottom w:val="none" w:sz="0" w:space="0" w:color="auto"/>
            <w:right w:val="none" w:sz="0" w:space="0" w:color="auto"/>
          </w:divBdr>
        </w:div>
        <w:div w:id="2089841362">
          <w:marLeft w:val="480"/>
          <w:marRight w:val="0"/>
          <w:marTop w:val="0"/>
          <w:marBottom w:val="0"/>
          <w:divBdr>
            <w:top w:val="none" w:sz="0" w:space="0" w:color="auto"/>
            <w:left w:val="none" w:sz="0" w:space="0" w:color="auto"/>
            <w:bottom w:val="none" w:sz="0" w:space="0" w:color="auto"/>
            <w:right w:val="none" w:sz="0" w:space="0" w:color="auto"/>
          </w:divBdr>
        </w:div>
        <w:div w:id="237445683">
          <w:marLeft w:val="480"/>
          <w:marRight w:val="0"/>
          <w:marTop w:val="0"/>
          <w:marBottom w:val="0"/>
          <w:divBdr>
            <w:top w:val="none" w:sz="0" w:space="0" w:color="auto"/>
            <w:left w:val="none" w:sz="0" w:space="0" w:color="auto"/>
            <w:bottom w:val="none" w:sz="0" w:space="0" w:color="auto"/>
            <w:right w:val="none" w:sz="0" w:space="0" w:color="auto"/>
          </w:divBdr>
        </w:div>
        <w:div w:id="464811946">
          <w:marLeft w:val="480"/>
          <w:marRight w:val="0"/>
          <w:marTop w:val="0"/>
          <w:marBottom w:val="0"/>
          <w:divBdr>
            <w:top w:val="none" w:sz="0" w:space="0" w:color="auto"/>
            <w:left w:val="none" w:sz="0" w:space="0" w:color="auto"/>
            <w:bottom w:val="none" w:sz="0" w:space="0" w:color="auto"/>
            <w:right w:val="none" w:sz="0" w:space="0" w:color="auto"/>
          </w:divBdr>
        </w:div>
        <w:div w:id="1426806715">
          <w:marLeft w:val="480"/>
          <w:marRight w:val="0"/>
          <w:marTop w:val="0"/>
          <w:marBottom w:val="0"/>
          <w:divBdr>
            <w:top w:val="none" w:sz="0" w:space="0" w:color="auto"/>
            <w:left w:val="none" w:sz="0" w:space="0" w:color="auto"/>
            <w:bottom w:val="none" w:sz="0" w:space="0" w:color="auto"/>
            <w:right w:val="none" w:sz="0" w:space="0" w:color="auto"/>
          </w:divBdr>
        </w:div>
        <w:div w:id="1320957666">
          <w:marLeft w:val="480"/>
          <w:marRight w:val="0"/>
          <w:marTop w:val="0"/>
          <w:marBottom w:val="0"/>
          <w:divBdr>
            <w:top w:val="none" w:sz="0" w:space="0" w:color="auto"/>
            <w:left w:val="none" w:sz="0" w:space="0" w:color="auto"/>
            <w:bottom w:val="none" w:sz="0" w:space="0" w:color="auto"/>
            <w:right w:val="none" w:sz="0" w:space="0" w:color="auto"/>
          </w:divBdr>
        </w:div>
        <w:div w:id="106240660">
          <w:marLeft w:val="480"/>
          <w:marRight w:val="0"/>
          <w:marTop w:val="0"/>
          <w:marBottom w:val="0"/>
          <w:divBdr>
            <w:top w:val="none" w:sz="0" w:space="0" w:color="auto"/>
            <w:left w:val="none" w:sz="0" w:space="0" w:color="auto"/>
            <w:bottom w:val="none" w:sz="0" w:space="0" w:color="auto"/>
            <w:right w:val="none" w:sz="0" w:space="0" w:color="auto"/>
          </w:divBdr>
        </w:div>
        <w:div w:id="629436220">
          <w:marLeft w:val="480"/>
          <w:marRight w:val="0"/>
          <w:marTop w:val="0"/>
          <w:marBottom w:val="0"/>
          <w:divBdr>
            <w:top w:val="none" w:sz="0" w:space="0" w:color="auto"/>
            <w:left w:val="none" w:sz="0" w:space="0" w:color="auto"/>
            <w:bottom w:val="none" w:sz="0" w:space="0" w:color="auto"/>
            <w:right w:val="none" w:sz="0" w:space="0" w:color="auto"/>
          </w:divBdr>
        </w:div>
        <w:div w:id="57822401">
          <w:marLeft w:val="480"/>
          <w:marRight w:val="0"/>
          <w:marTop w:val="0"/>
          <w:marBottom w:val="0"/>
          <w:divBdr>
            <w:top w:val="none" w:sz="0" w:space="0" w:color="auto"/>
            <w:left w:val="none" w:sz="0" w:space="0" w:color="auto"/>
            <w:bottom w:val="none" w:sz="0" w:space="0" w:color="auto"/>
            <w:right w:val="none" w:sz="0" w:space="0" w:color="auto"/>
          </w:divBdr>
        </w:div>
        <w:div w:id="436944286">
          <w:marLeft w:val="480"/>
          <w:marRight w:val="0"/>
          <w:marTop w:val="0"/>
          <w:marBottom w:val="0"/>
          <w:divBdr>
            <w:top w:val="none" w:sz="0" w:space="0" w:color="auto"/>
            <w:left w:val="none" w:sz="0" w:space="0" w:color="auto"/>
            <w:bottom w:val="none" w:sz="0" w:space="0" w:color="auto"/>
            <w:right w:val="none" w:sz="0" w:space="0" w:color="auto"/>
          </w:divBdr>
        </w:div>
        <w:div w:id="2039313068">
          <w:marLeft w:val="480"/>
          <w:marRight w:val="0"/>
          <w:marTop w:val="0"/>
          <w:marBottom w:val="0"/>
          <w:divBdr>
            <w:top w:val="none" w:sz="0" w:space="0" w:color="auto"/>
            <w:left w:val="none" w:sz="0" w:space="0" w:color="auto"/>
            <w:bottom w:val="none" w:sz="0" w:space="0" w:color="auto"/>
            <w:right w:val="none" w:sz="0" w:space="0" w:color="auto"/>
          </w:divBdr>
        </w:div>
        <w:div w:id="1641232820">
          <w:marLeft w:val="480"/>
          <w:marRight w:val="0"/>
          <w:marTop w:val="0"/>
          <w:marBottom w:val="0"/>
          <w:divBdr>
            <w:top w:val="none" w:sz="0" w:space="0" w:color="auto"/>
            <w:left w:val="none" w:sz="0" w:space="0" w:color="auto"/>
            <w:bottom w:val="none" w:sz="0" w:space="0" w:color="auto"/>
            <w:right w:val="none" w:sz="0" w:space="0" w:color="auto"/>
          </w:divBdr>
        </w:div>
        <w:div w:id="1437678957">
          <w:marLeft w:val="480"/>
          <w:marRight w:val="0"/>
          <w:marTop w:val="0"/>
          <w:marBottom w:val="0"/>
          <w:divBdr>
            <w:top w:val="none" w:sz="0" w:space="0" w:color="auto"/>
            <w:left w:val="none" w:sz="0" w:space="0" w:color="auto"/>
            <w:bottom w:val="none" w:sz="0" w:space="0" w:color="auto"/>
            <w:right w:val="none" w:sz="0" w:space="0" w:color="auto"/>
          </w:divBdr>
        </w:div>
        <w:div w:id="178546213">
          <w:marLeft w:val="480"/>
          <w:marRight w:val="0"/>
          <w:marTop w:val="0"/>
          <w:marBottom w:val="0"/>
          <w:divBdr>
            <w:top w:val="none" w:sz="0" w:space="0" w:color="auto"/>
            <w:left w:val="none" w:sz="0" w:space="0" w:color="auto"/>
            <w:bottom w:val="none" w:sz="0" w:space="0" w:color="auto"/>
            <w:right w:val="none" w:sz="0" w:space="0" w:color="auto"/>
          </w:divBdr>
        </w:div>
        <w:div w:id="908883862">
          <w:marLeft w:val="480"/>
          <w:marRight w:val="0"/>
          <w:marTop w:val="0"/>
          <w:marBottom w:val="0"/>
          <w:divBdr>
            <w:top w:val="none" w:sz="0" w:space="0" w:color="auto"/>
            <w:left w:val="none" w:sz="0" w:space="0" w:color="auto"/>
            <w:bottom w:val="none" w:sz="0" w:space="0" w:color="auto"/>
            <w:right w:val="none" w:sz="0" w:space="0" w:color="auto"/>
          </w:divBdr>
        </w:div>
        <w:div w:id="1721519540">
          <w:marLeft w:val="480"/>
          <w:marRight w:val="0"/>
          <w:marTop w:val="0"/>
          <w:marBottom w:val="0"/>
          <w:divBdr>
            <w:top w:val="none" w:sz="0" w:space="0" w:color="auto"/>
            <w:left w:val="none" w:sz="0" w:space="0" w:color="auto"/>
            <w:bottom w:val="none" w:sz="0" w:space="0" w:color="auto"/>
            <w:right w:val="none" w:sz="0" w:space="0" w:color="auto"/>
          </w:divBdr>
        </w:div>
        <w:div w:id="245965715">
          <w:marLeft w:val="480"/>
          <w:marRight w:val="0"/>
          <w:marTop w:val="0"/>
          <w:marBottom w:val="0"/>
          <w:divBdr>
            <w:top w:val="none" w:sz="0" w:space="0" w:color="auto"/>
            <w:left w:val="none" w:sz="0" w:space="0" w:color="auto"/>
            <w:bottom w:val="none" w:sz="0" w:space="0" w:color="auto"/>
            <w:right w:val="none" w:sz="0" w:space="0" w:color="auto"/>
          </w:divBdr>
        </w:div>
        <w:div w:id="1550148657">
          <w:marLeft w:val="480"/>
          <w:marRight w:val="0"/>
          <w:marTop w:val="0"/>
          <w:marBottom w:val="0"/>
          <w:divBdr>
            <w:top w:val="none" w:sz="0" w:space="0" w:color="auto"/>
            <w:left w:val="none" w:sz="0" w:space="0" w:color="auto"/>
            <w:bottom w:val="none" w:sz="0" w:space="0" w:color="auto"/>
            <w:right w:val="none" w:sz="0" w:space="0" w:color="auto"/>
          </w:divBdr>
        </w:div>
        <w:div w:id="1467773758">
          <w:marLeft w:val="480"/>
          <w:marRight w:val="0"/>
          <w:marTop w:val="0"/>
          <w:marBottom w:val="0"/>
          <w:divBdr>
            <w:top w:val="none" w:sz="0" w:space="0" w:color="auto"/>
            <w:left w:val="none" w:sz="0" w:space="0" w:color="auto"/>
            <w:bottom w:val="none" w:sz="0" w:space="0" w:color="auto"/>
            <w:right w:val="none" w:sz="0" w:space="0" w:color="auto"/>
          </w:divBdr>
        </w:div>
        <w:div w:id="1001157191">
          <w:marLeft w:val="480"/>
          <w:marRight w:val="0"/>
          <w:marTop w:val="0"/>
          <w:marBottom w:val="0"/>
          <w:divBdr>
            <w:top w:val="none" w:sz="0" w:space="0" w:color="auto"/>
            <w:left w:val="none" w:sz="0" w:space="0" w:color="auto"/>
            <w:bottom w:val="none" w:sz="0" w:space="0" w:color="auto"/>
            <w:right w:val="none" w:sz="0" w:space="0" w:color="auto"/>
          </w:divBdr>
        </w:div>
        <w:div w:id="1166477970">
          <w:marLeft w:val="480"/>
          <w:marRight w:val="0"/>
          <w:marTop w:val="0"/>
          <w:marBottom w:val="0"/>
          <w:divBdr>
            <w:top w:val="none" w:sz="0" w:space="0" w:color="auto"/>
            <w:left w:val="none" w:sz="0" w:space="0" w:color="auto"/>
            <w:bottom w:val="none" w:sz="0" w:space="0" w:color="auto"/>
            <w:right w:val="none" w:sz="0" w:space="0" w:color="auto"/>
          </w:divBdr>
        </w:div>
        <w:div w:id="123933888">
          <w:marLeft w:val="480"/>
          <w:marRight w:val="0"/>
          <w:marTop w:val="0"/>
          <w:marBottom w:val="0"/>
          <w:divBdr>
            <w:top w:val="none" w:sz="0" w:space="0" w:color="auto"/>
            <w:left w:val="none" w:sz="0" w:space="0" w:color="auto"/>
            <w:bottom w:val="none" w:sz="0" w:space="0" w:color="auto"/>
            <w:right w:val="none" w:sz="0" w:space="0" w:color="auto"/>
          </w:divBdr>
        </w:div>
        <w:div w:id="688065762">
          <w:marLeft w:val="480"/>
          <w:marRight w:val="0"/>
          <w:marTop w:val="0"/>
          <w:marBottom w:val="0"/>
          <w:divBdr>
            <w:top w:val="none" w:sz="0" w:space="0" w:color="auto"/>
            <w:left w:val="none" w:sz="0" w:space="0" w:color="auto"/>
            <w:bottom w:val="none" w:sz="0" w:space="0" w:color="auto"/>
            <w:right w:val="none" w:sz="0" w:space="0" w:color="auto"/>
          </w:divBdr>
        </w:div>
        <w:div w:id="1239899400">
          <w:marLeft w:val="480"/>
          <w:marRight w:val="0"/>
          <w:marTop w:val="0"/>
          <w:marBottom w:val="0"/>
          <w:divBdr>
            <w:top w:val="none" w:sz="0" w:space="0" w:color="auto"/>
            <w:left w:val="none" w:sz="0" w:space="0" w:color="auto"/>
            <w:bottom w:val="none" w:sz="0" w:space="0" w:color="auto"/>
            <w:right w:val="none" w:sz="0" w:space="0" w:color="auto"/>
          </w:divBdr>
        </w:div>
        <w:div w:id="840005804">
          <w:marLeft w:val="480"/>
          <w:marRight w:val="0"/>
          <w:marTop w:val="0"/>
          <w:marBottom w:val="0"/>
          <w:divBdr>
            <w:top w:val="none" w:sz="0" w:space="0" w:color="auto"/>
            <w:left w:val="none" w:sz="0" w:space="0" w:color="auto"/>
            <w:bottom w:val="none" w:sz="0" w:space="0" w:color="auto"/>
            <w:right w:val="none" w:sz="0" w:space="0" w:color="auto"/>
          </w:divBdr>
        </w:div>
        <w:div w:id="410006423">
          <w:marLeft w:val="480"/>
          <w:marRight w:val="0"/>
          <w:marTop w:val="0"/>
          <w:marBottom w:val="0"/>
          <w:divBdr>
            <w:top w:val="none" w:sz="0" w:space="0" w:color="auto"/>
            <w:left w:val="none" w:sz="0" w:space="0" w:color="auto"/>
            <w:bottom w:val="none" w:sz="0" w:space="0" w:color="auto"/>
            <w:right w:val="none" w:sz="0" w:space="0" w:color="auto"/>
          </w:divBdr>
        </w:div>
        <w:div w:id="1325669593">
          <w:marLeft w:val="480"/>
          <w:marRight w:val="0"/>
          <w:marTop w:val="0"/>
          <w:marBottom w:val="0"/>
          <w:divBdr>
            <w:top w:val="none" w:sz="0" w:space="0" w:color="auto"/>
            <w:left w:val="none" w:sz="0" w:space="0" w:color="auto"/>
            <w:bottom w:val="none" w:sz="0" w:space="0" w:color="auto"/>
            <w:right w:val="none" w:sz="0" w:space="0" w:color="auto"/>
          </w:divBdr>
        </w:div>
        <w:div w:id="952831970">
          <w:marLeft w:val="480"/>
          <w:marRight w:val="0"/>
          <w:marTop w:val="0"/>
          <w:marBottom w:val="0"/>
          <w:divBdr>
            <w:top w:val="none" w:sz="0" w:space="0" w:color="auto"/>
            <w:left w:val="none" w:sz="0" w:space="0" w:color="auto"/>
            <w:bottom w:val="none" w:sz="0" w:space="0" w:color="auto"/>
            <w:right w:val="none" w:sz="0" w:space="0" w:color="auto"/>
          </w:divBdr>
        </w:div>
        <w:div w:id="1794209394">
          <w:marLeft w:val="480"/>
          <w:marRight w:val="0"/>
          <w:marTop w:val="0"/>
          <w:marBottom w:val="0"/>
          <w:divBdr>
            <w:top w:val="none" w:sz="0" w:space="0" w:color="auto"/>
            <w:left w:val="none" w:sz="0" w:space="0" w:color="auto"/>
            <w:bottom w:val="none" w:sz="0" w:space="0" w:color="auto"/>
            <w:right w:val="none" w:sz="0" w:space="0" w:color="auto"/>
          </w:divBdr>
        </w:div>
        <w:div w:id="470513354">
          <w:marLeft w:val="480"/>
          <w:marRight w:val="0"/>
          <w:marTop w:val="0"/>
          <w:marBottom w:val="0"/>
          <w:divBdr>
            <w:top w:val="none" w:sz="0" w:space="0" w:color="auto"/>
            <w:left w:val="none" w:sz="0" w:space="0" w:color="auto"/>
            <w:bottom w:val="none" w:sz="0" w:space="0" w:color="auto"/>
            <w:right w:val="none" w:sz="0" w:space="0" w:color="auto"/>
          </w:divBdr>
        </w:div>
        <w:div w:id="1443263915">
          <w:marLeft w:val="480"/>
          <w:marRight w:val="0"/>
          <w:marTop w:val="0"/>
          <w:marBottom w:val="0"/>
          <w:divBdr>
            <w:top w:val="none" w:sz="0" w:space="0" w:color="auto"/>
            <w:left w:val="none" w:sz="0" w:space="0" w:color="auto"/>
            <w:bottom w:val="none" w:sz="0" w:space="0" w:color="auto"/>
            <w:right w:val="none" w:sz="0" w:space="0" w:color="auto"/>
          </w:divBdr>
        </w:div>
        <w:div w:id="1011377770">
          <w:marLeft w:val="480"/>
          <w:marRight w:val="0"/>
          <w:marTop w:val="0"/>
          <w:marBottom w:val="0"/>
          <w:divBdr>
            <w:top w:val="none" w:sz="0" w:space="0" w:color="auto"/>
            <w:left w:val="none" w:sz="0" w:space="0" w:color="auto"/>
            <w:bottom w:val="none" w:sz="0" w:space="0" w:color="auto"/>
            <w:right w:val="none" w:sz="0" w:space="0" w:color="auto"/>
          </w:divBdr>
        </w:div>
        <w:div w:id="686979704">
          <w:marLeft w:val="480"/>
          <w:marRight w:val="0"/>
          <w:marTop w:val="0"/>
          <w:marBottom w:val="0"/>
          <w:divBdr>
            <w:top w:val="none" w:sz="0" w:space="0" w:color="auto"/>
            <w:left w:val="none" w:sz="0" w:space="0" w:color="auto"/>
            <w:bottom w:val="none" w:sz="0" w:space="0" w:color="auto"/>
            <w:right w:val="none" w:sz="0" w:space="0" w:color="auto"/>
          </w:divBdr>
        </w:div>
        <w:div w:id="57093021">
          <w:marLeft w:val="480"/>
          <w:marRight w:val="0"/>
          <w:marTop w:val="0"/>
          <w:marBottom w:val="0"/>
          <w:divBdr>
            <w:top w:val="none" w:sz="0" w:space="0" w:color="auto"/>
            <w:left w:val="none" w:sz="0" w:space="0" w:color="auto"/>
            <w:bottom w:val="none" w:sz="0" w:space="0" w:color="auto"/>
            <w:right w:val="none" w:sz="0" w:space="0" w:color="auto"/>
          </w:divBdr>
        </w:div>
        <w:div w:id="746728038">
          <w:marLeft w:val="480"/>
          <w:marRight w:val="0"/>
          <w:marTop w:val="0"/>
          <w:marBottom w:val="0"/>
          <w:divBdr>
            <w:top w:val="none" w:sz="0" w:space="0" w:color="auto"/>
            <w:left w:val="none" w:sz="0" w:space="0" w:color="auto"/>
            <w:bottom w:val="none" w:sz="0" w:space="0" w:color="auto"/>
            <w:right w:val="none" w:sz="0" w:space="0" w:color="auto"/>
          </w:divBdr>
        </w:div>
        <w:div w:id="765418274">
          <w:marLeft w:val="480"/>
          <w:marRight w:val="0"/>
          <w:marTop w:val="0"/>
          <w:marBottom w:val="0"/>
          <w:divBdr>
            <w:top w:val="none" w:sz="0" w:space="0" w:color="auto"/>
            <w:left w:val="none" w:sz="0" w:space="0" w:color="auto"/>
            <w:bottom w:val="none" w:sz="0" w:space="0" w:color="auto"/>
            <w:right w:val="none" w:sz="0" w:space="0" w:color="auto"/>
          </w:divBdr>
        </w:div>
        <w:div w:id="987635437">
          <w:marLeft w:val="480"/>
          <w:marRight w:val="0"/>
          <w:marTop w:val="0"/>
          <w:marBottom w:val="0"/>
          <w:divBdr>
            <w:top w:val="none" w:sz="0" w:space="0" w:color="auto"/>
            <w:left w:val="none" w:sz="0" w:space="0" w:color="auto"/>
            <w:bottom w:val="none" w:sz="0" w:space="0" w:color="auto"/>
            <w:right w:val="none" w:sz="0" w:space="0" w:color="auto"/>
          </w:divBdr>
        </w:div>
        <w:div w:id="2007319952">
          <w:marLeft w:val="480"/>
          <w:marRight w:val="0"/>
          <w:marTop w:val="0"/>
          <w:marBottom w:val="0"/>
          <w:divBdr>
            <w:top w:val="none" w:sz="0" w:space="0" w:color="auto"/>
            <w:left w:val="none" w:sz="0" w:space="0" w:color="auto"/>
            <w:bottom w:val="none" w:sz="0" w:space="0" w:color="auto"/>
            <w:right w:val="none" w:sz="0" w:space="0" w:color="auto"/>
          </w:divBdr>
        </w:div>
        <w:div w:id="1300843173">
          <w:marLeft w:val="480"/>
          <w:marRight w:val="0"/>
          <w:marTop w:val="0"/>
          <w:marBottom w:val="0"/>
          <w:divBdr>
            <w:top w:val="none" w:sz="0" w:space="0" w:color="auto"/>
            <w:left w:val="none" w:sz="0" w:space="0" w:color="auto"/>
            <w:bottom w:val="none" w:sz="0" w:space="0" w:color="auto"/>
            <w:right w:val="none" w:sz="0" w:space="0" w:color="auto"/>
          </w:divBdr>
        </w:div>
        <w:div w:id="1212186356">
          <w:marLeft w:val="480"/>
          <w:marRight w:val="0"/>
          <w:marTop w:val="0"/>
          <w:marBottom w:val="0"/>
          <w:divBdr>
            <w:top w:val="none" w:sz="0" w:space="0" w:color="auto"/>
            <w:left w:val="none" w:sz="0" w:space="0" w:color="auto"/>
            <w:bottom w:val="none" w:sz="0" w:space="0" w:color="auto"/>
            <w:right w:val="none" w:sz="0" w:space="0" w:color="auto"/>
          </w:divBdr>
        </w:div>
        <w:div w:id="2078895813">
          <w:marLeft w:val="480"/>
          <w:marRight w:val="0"/>
          <w:marTop w:val="0"/>
          <w:marBottom w:val="0"/>
          <w:divBdr>
            <w:top w:val="none" w:sz="0" w:space="0" w:color="auto"/>
            <w:left w:val="none" w:sz="0" w:space="0" w:color="auto"/>
            <w:bottom w:val="none" w:sz="0" w:space="0" w:color="auto"/>
            <w:right w:val="none" w:sz="0" w:space="0" w:color="auto"/>
          </w:divBdr>
        </w:div>
        <w:div w:id="570311754">
          <w:marLeft w:val="480"/>
          <w:marRight w:val="0"/>
          <w:marTop w:val="0"/>
          <w:marBottom w:val="0"/>
          <w:divBdr>
            <w:top w:val="none" w:sz="0" w:space="0" w:color="auto"/>
            <w:left w:val="none" w:sz="0" w:space="0" w:color="auto"/>
            <w:bottom w:val="none" w:sz="0" w:space="0" w:color="auto"/>
            <w:right w:val="none" w:sz="0" w:space="0" w:color="auto"/>
          </w:divBdr>
        </w:div>
        <w:div w:id="1553468645">
          <w:marLeft w:val="480"/>
          <w:marRight w:val="0"/>
          <w:marTop w:val="0"/>
          <w:marBottom w:val="0"/>
          <w:divBdr>
            <w:top w:val="none" w:sz="0" w:space="0" w:color="auto"/>
            <w:left w:val="none" w:sz="0" w:space="0" w:color="auto"/>
            <w:bottom w:val="none" w:sz="0" w:space="0" w:color="auto"/>
            <w:right w:val="none" w:sz="0" w:space="0" w:color="auto"/>
          </w:divBdr>
        </w:div>
        <w:div w:id="745566531">
          <w:marLeft w:val="480"/>
          <w:marRight w:val="0"/>
          <w:marTop w:val="0"/>
          <w:marBottom w:val="0"/>
          <w:divBdr>
            <w:top w:val="none" w:sz="0" w:space="0" w:color="auto"/>
            <w:left w:val="none" w:sz="0" w:space="0" w:color="auto"/>
            <w:bottom w:val="none" w:sz="0" w:space="0" w:color="auto"/>
            <w:right w:val="none" w:sz="0" w:space="0" w:color="auto"/>
          </w:divBdr>
        </w:div>
        <w:div w:id="1382167957">
          <w:marLeft w:val="480"/>
          <w:marRight w:val="0"/>
          <w:marTop w:val="0"/>
          <w:marBottom w:val="0"/>
          <w:divBdr>
            <w:top w:val="none" w:sz="0" w:space="0" w:color="auto"/>
            <w:left w:val="none" w:sz="0" w:space="0" w:color="auto"/>
            <w:bottom w:val="none" w:sz="0" w:space="0" w:color="auto"/>
            <w:right w:val="none" w:sz="0" w:space="0" w:color="auto"/>
          </w:divBdr>
        </w:div>
        <w:div w:id="1036543820">
          <w:marLeft w:val="480"/>
          <w:marRight w:val="0"/>
          <w:marTop w:val="0"/>
          <w:marBottom w:val="0"/>
          <w:divBdr>
            <w:top w:val="none" w:sz="0" w:space="0" w:color="auto"/>
            <w:left w:val="none" w:sz="0" w:space="0" w:color="auto"/>
            <w:bottom w:val="none" w:sz="0" w:space="0" w:color="auto"/>
            <w:right w:val="none" w:sz="0" w:space="0" w:color="auto"/>
          </w:divBdr>
        </w:div>
        <w:div w:id="47346158">
          <w:marLeft w:val="480"/>
          <w:marRight w:val="0"/>
          <w:marTop w:val="0"/>
          <w:marBottom w:val="0"/>
          <w:divBdr>
            <w:top w:val="none" w:sz="0" w:space="0" w:color="auto"/>
            <w:left w:val="none" w:sz="0" w:space="0" w:color="auto"/>
            <w:bottom w:val="none" w:sz="0" w:space="0" w:color="auto"/>
            <w:right w:val="none" w:sz="0" w:space="0" w:color="auto"/>
          </w:divBdr>
        </w:div>
        <w:div w:id="1677610885">
          <w:marLeft w:val="480"/>
          <w:marRight w:val="0"/>
          <w:marTop w:val="0"/>
          <w:marBottom w:val="0"/>
          <w:divBdr>
            <w:top w:val="none" w:sz="0" w:space="0" w:color="auto"/>
            <w:left w:val="none" w:sz="0" w:space="0" w:color="auto"/>
            <w:bottom w:val="none" w:sz="0" w:space="0" w:color="auto"/>
            <w:right w:val="none" w:sz="0" w:space="0" w:color="auto"/>
          </w:divBdr>
        </w:div>
        <w:div w:id="1151169007">
          <w:marLeft w:val="480"/>
          <w:marRight w:val="0"/>
          <w:marTop w:val="0"/>
          <w:marBottom w:val="0"/>
          <w:divBdr>
            <w:top w:val="none" w:sz="0" w:space="0" w:color="auto"/>
            <w:left w:val="none" w:sz="0" w:space="0" w:color="auto"/>
            <w:bottom w:val="none" w:sz="0" w:space="0" w:color="auto"/>
            <w:right w:val="none" w:sz="0" w:space="0" w:color="auto"/>
          </w:divBdr>
        </w:div>
        <w:div w:id="304435533">
          <w:marLeft w:val="480"/>
          <w:marRight w:val="0"/>
          <w:marTop w:val="0"/>
          <w:marBottom w:val="0"/>
          <w:divBdr>
            <w:top w:val="none" w:sz="0" w:space="0" w:color="auto"/>
            <w:left w:val="none" w:sz="0" w:space="0" w:color="auto"/>
            <w:bottom w:val="none" w:sz="0" w:space="0" w:color="auto"/>
            <w:right w:val="none" w:sz="0" w:space="0" w:color="auto"/>
          </w:divBdr>
        </w:div>
        <w:div w:id="494154946">
          <w:marLeft w:val="480"/>
          <w:marRight w:val="0"/>
          <w:marTop w:val="0"/>
          <w:marBottom w:val="0"/>
          <w:divBdr>
            <w:top w:val="none" w:sz="0" w:space="0" w:color="auto"/>
            <w:left w:val="none" w:sz="0" w:space="0" w:color="auto"/>
            <w:bottom w:val="none" w:sz="0" w:space="0" w:color="auto"/>
            <w:right w:val="none" w:sz="0" w:space="0" w:color="auto"/>
          </w:divBdr>
        </w:div>
        <w:div w:id="56318786">
          <w:marLeft w:val="480"/>
          <w:marRight w:val="0"/>
          <w:marTop w:val="0"/>
          <w:marBottom w:val="0"/>
          <w:divBdr>
            <w:top w:val="none" w:sz="0" w:space="0" w:color="auto"/>
            <w:left w:val="none" w:sz="0" w:space="0" w:color="auto"/>
            <w:bottom w:val="none" w:sz="0" w:space="0" w:color="auto"/>
            <w:right w:val="none" w:sz="0" w:space="0" w:color="auto"/>
          </w:divBdr>
        </w:div>
        <w:div w:id="474876600">
          <w:marLeft w:val="480"/>
          <w:marRight w:val="0"/>
          <w:marTop w:val="0"/>
          <w:marBottom w:val="0"/>
          <w:divBdr>
            <w:top w:val="none" w:sz="0" w:space="0" w:color="auto"/>
            <w:left w:val="none" w:sz="0" w:space="0" w:color="auto"/>
            <w:bottom w:val="none" w:sz="0" w:space="0" w:color="auto"/>
            <w:right w:val="none" w:sz="0" w:space="0" w:color="auto"/>
          </w:divBdr>
        </w:div>
        <w:div w:id="764543837">
          <w:marLeft w:val="480"/>
          <w:marRight w:val="0"/>
          <w:marTop w:val="0"/>
          <w:marBottom w:val="0"/>
          <w:divBdr>
            <w:top w:val="none" w:sz="0" w:space="0" w:color="auto"/>
            <w:left w:val="none" w:sz="0" w:space="0" w:color="auto"/>
            <w:bottom w:val="none" w:sz="0" w:space="0" w:color="auto"/>
            <w:right w:val="none" w:sz="0" w:space="0" w:color="auto"/>
          </w:divBdr>
        </w:div>
        <w:div w:id="231038571">
          <w:marLeft w:val="480"/>
          <w:marRight w:val="0"/>
          <w:marTop w:val="0"/>
          <w:marBottom w:val="0"/>
          <w:divBdr>
            <w:top w:val="none" w:sz="0" w:space="0" w:color="auto"/>
            <w:left w:val="none" w:sz="0" w:space="0" w:color="auto"/>
            <w:bottom w:val="none" w:sz="0" w:space="0" w:color="auto"/>
            <w:right w:val="none" w:sz="0" w:space="0" w:color="auto"/>
          </w:divBdr>
        </w:div>
        <w:div w:id="1375159660">
          <w:marLeft w:val="480"/>
          <w:marRight w:val="0"/>
          <w:marTop w:val="0"/>
          <w:marBottom w:val="0"/>
          <w:divBdr>
            <w:top w:val="none" w:sz="0" w:space="0" w:color="auto"/>
            <w:left w:val="none" w:sz="0" w:space="0" w:color="auto"/>
            <w:bottom w:val="none" w:sz="0" w:space="0" w:color="auto"/>
            <w:right w:val="none" w:sz="0" w:space="0" w:color="auto"/>
          </w:divBdr>
        </w:div>
        <w:div w:id="1737512142">
          <w:marLeft w:val="480"/>
          <w:marRight w:val="0"/>
          <w:marTop w:val="0"/>
          <w:marBottom w:val="0"/>
          <w:divBdr>
            <w:top w:val="none" w:sz="0" w:space="0" w:color="auto"/>
            <w:left w:val="none" w:sz="0" w:space="0" w:color="auto"/>
            <w:bottom w:val="none" w:sz="0" w:space="0" w:color="auto"/>
            <w:right w:val="none" w:sz="0" w:space="0" w:color="auto"/>
          </w:divBdr>
        </w:div>
        <w:div w:id="91136">
          <w:marLeft w:val="480"/>
          <w:marRight w:val="0"/>
          <w:marTop w:val="0"/>
          <w:marBottom w:val="0"/>
          <w:divBdr>
            <w:top w:val="none" w:sz="0" w:space="0" w:color="auto"/>
            <w:left w:val="none" w:sz="0" w:space="0" w:color="auto"/>
            <w:bottom w:val="none" w:sz="0" w:space="0" w:color="auto"/>
            <w:right w:val="none" w:sz="0" w:space="0" w:color="auto"/>
          </w:divBdr>
        </w:div>
        <w:div w:id="1986885538">
          <w:marLeft w:val="480"/>
          <w:marRight w:val="0"/>
          <w:marTop w:val="0"/>
          <w:marBottom w:val="0"/>
          <w:divBdr>
            <w:top w:val="none" w:sz="0" w:space="0" w:color="auto"/>
            <w:left w:val="none" w:sz="0" w:space="0" w:color="auto"/>
            <w:bottom w:val="none" w:sz="0" w:space="0" w:color="auto"/>
            <w:right w:val="none" w:sz="0" w:space="0" w:color="auto"/>
          </w:divBdr>
        </w:div>
        <w:div w:id="818810448">
          <w:marLeft w:val="480"/>
          <w:marRight w:val="0"/>
          <w:marTop w:val="0"/>
          <w:marBottom w:val="0"/>
          <w:divBdr>
            <w:top w:val="none" w:sz="0" w:space="0" w:color="auto"/>
            <w:left w:val="none" w:sz="0" w:space="0" w:color="auto"/>
            <w:bottom w:val="none" w:sz="0" w:space="0" w:color="auto"/>
            <w:right w:val="none" w:sz="0" w:space="0" w:color="auto"/>
          </w:divBdr>
        </w:div>
        <w:div w:id="470054010">
          <w:marLeft w:val="480"/>
          <w:marRight w:val="0"/>
          <w:marTop w:val="0"/>
          <w:marBottom w:val="0"/>
          <w:divBdr>
            <w:top w:val="none" w:sz="0" w:space="0" w:color="auto"/>
            <w:left w:val="none" w:sz="0" w:space="0" w:color="auto"/>
            <w:bottom w:val="none" w:sz="0" w:space="0" w:color="auto"/>
            <w:right w:val="none" w:sz="0" w:space="0" w:color="auto"/>
          </w:divBdr>
        </w:div>
        <w:div w:id="687100885">
          <w:marLeft w:val="480"/>
          <w:marRight w:val="0"/>
          <w:marTop w:val="0"/>
          <w:marBottom w:val="0"/>
          <w:divBdr>
            <w:top w:val="none" w:sz="0" w:space="0" w:color="auto"/>
            <w:left w:val="none" w:sz="0" w:space="0" w:color="auto"/>
            <w:bottom w:val="none" w:sz="0" w:space="0" w:color="auto"/>
            <w:right w:val="none" w:sz="0" w:space="0" w:color="auto"/>
          </w:divBdr>
        </w:div>
        <w:div w:id="865144936">
          <w:marLeft w:val="480"/>
          <w:marRight w:val="0"/>
          <w:marTop w:val="0"/>
          <w:marBottom w:val="0"/>
          <w:divBdr>
            <w:top w:val="none" w:sz="0" w:space="0" w:color="auto"/>
            <w:left w:val="none" w:sz="0" w:space="0" w:color="auto"/>
            <w:bottom w:val="none" w:sz="0" w:space="0" w:color="auto"/>
            <w:right w:val="none" w:sz="0" w:space="0" w:color="auto"/>
          </w:divBdr>
        </w:div>
        <w:div w:id="2080396193">
          <w:marLeft w:val="480"/>
          <w:marRight w:val="0"/>
          <w:marTop w:val="0"/>
          <w:marBottom w:val="0"/>
          <w:divBdr>
            <w:top w:val="none" w:sz="0" w:space="0" w:color="auto"/>
            <w:left w:val="none" w:sz="0" w:space="0" w:color="auto"/>
            <w:bottom w:val="none" w:sz="0" w:space="0" w:color="auto"/>
            <w:right w:val="none" w:sz="0" w:space="0" w:color="auto"/>
          </w:divBdr>
        </w:div>
        <w:div w:id="1999652312">
          <w:marLeft w:val="480"/>
          <w:marRight w:val="0"/>
          <w:marTop w:val="0"/>
          <w:marBottom w:val="0"/>
          <w:divBdr>
            <w:top w:val="none" w:sz="0" w:space="0" w:color="auto"/>
            <w:left w:val="none" w:sz="0" w:space="0" w:color="auto"/>
            <w:bottom w:val="none" w:sz="0" w:space="0" w:color="auto"/>
            <w:right w:val="none" w:sz="0" w:space="0" w:color="auto"/>
          </w:divBdr>
        </w:div>
        <w:div w:id="2128424276">
          <w:marLeft w:val="480"/>
          <w:marRight w:val="0"/>
          <w:marTop w:val="0"/>
          <w:marBottom w:val="0"/>
          <w:divBdr>
            <w:top w:val="none" w:sz="0" w:space="0" w:color="auto"/>
            <w:left w:val="none" w:sz="0" w:space="0" w:color="auto"/>
            <w:bottom w:val="none" w:sz="0" w:space="0" w:color="auto"/>
            <w:right w:val="none" w:sz="0" w:space="0" w:color="auto"/>
          </w:divBdr>
        </w:div>
        <w:div w:id="282613358">
          <w:marLeft w:val="480"/>
          <w:marRight w:val="0"/>
          <w:marTop w:val="0"/>
          <w:marBottom w:val="0"/>
          <w:divBdr>
            <w:top w:val="none" w:sz="0" w:space="0" w:color="auto"/>
            <w:left w:val="none" w:sz="0" w:space="0" w:color="auto"/>
            <w:bottom w:val="none" w:sz="0" w:space="0" w:color="auto"/>
            <w:right w:val="none" w:sz="0" w:space="0" w:color="auto"/>
          </w:divBdr>
        </w:div>
        <w:div w:id="1656298633">
          <w:marLeft w:val="480"/>
          <w:marRight w:val="0"/>
          <w:marTop w:val="0"/>
          <w:marBottom w:val="0"/>
          <w:divBdr>
            <w:top w:val="none" w:sz="0" w:space="0" w:color="auto"/>
            <w:left w:val="none" w:sz="0" w:space="0" w:color="auto"/>
            <w:bottom w:val="none" w:sz="0" w:space="0" w:color="auto"/>
            <w:right w:val="none" w:sz="0" w:space="0" w:color="auto"/>
          </w:divBdr>
        </w:div>
      </w:divsChild>
    </w:div>
    <w:div w:id="1346403575">
      <w:bodyDiv w:val="1"/>
      <w:marLeft w:val="0"/>
      <w:marRight w:val="0"/>
      <w:marTop w:val="0"/>
      <w:marBottom w:val="0"/>
      <w:divBdr>
        <w:top w:val="none" w:sz="0" w:space="0" w:color="auto"/>
        <w:left w:val="none" w:sz="0" w:space="0" w:color="auto"/>
        <w:bottom w:val="none" w:sz="0" w:space="0" w:color="auto"/>
        <w:right w:val="none" w:sz="0" w:space="0" w:color="auto"/>
      </w:divBdr>
    </w:div>
    <w:div w:id="1346665627">
      <w:bodyDiv w:val="1"/>
      <w:marLeft w:val="0"/>
      <w:marRight w:val="0"/>
      <w:marTop w:val="0"/>
      <w:marBottom w:val="0"/>
      <w:divBdr>
        <w:top w:val="none" w:sz="0" w:space="0" w:color="auto"/>
        <w:left w:val="none" w:sz="0" w:space="0" w:color="auto"/>
        <w:bottom w:val="none" w:sz="0" w:space="0" w:color="auto"/>
        <w:right w:val="none" w:sz="0" w:space="0" w:color="auto"/>
      </w:divBdr>
    </w:div>
    <w:div w:id="1346900783">
      <w:bodyDiv w:val="1"/>
      <w:marLeft w:val="0"/>
      <w:marRight w:val="0"/>
      <w:marTop w:val="0"/>
      <w:marBottom w:val="0"/>
      <w:divBdr>
        <w:top w:val="none" w:sz="0" w:space="0" w:color="auto"/>
        <w:left w:val="none" w:sz="0" w:space="0" w:color="auto"/>
        <w:bottom w:val="none" w:sz="0" w:space="0" w:color="auto"/>
        <w:right w:val="none" w:sz="0" w:space="0" w:color="auto"/>
      </w:divBdr>
    </w:div>
    <w:div w:id="1346975512">
      <w:bodyDiv w:val="1"/>
      <w:marLeft w:val="0"/>
      <w:marRight w:val="0"/>
      <w:marTop w:val="0"/>
      <w:marBottom w:val="0"/>
      <w:divBdr>
        <w:top w:val="none" w:sz="0" w:space="0" w:color="auto"/>
        <w:left w:val="none" w:sz="0" w:space="0" w:color="auto"/>
        <w:bottom w:val="none" w:sz="0" w:space="0" w:color="auto"/>
        <w:right w:val="none" w:sz="0" w:space="0" w:color="auto"/>
      </w:divBdr>
    </w:div>
    <w:div w:id="1348218480">
      <w:bodyDiv w:val="1"/>
      <w:marLeft w:val="0"/>
      <w:marRight w:val="0"/>
      <w:marTop w:val="0"/>
      <w:marBottom w:val="0"/>
      <w:divBdr>
        <w:top w:val="none" w:sz="0" w:space="0" w:color="auto"/>
        <w:left w:val="none" w:sz="0" w:space="0" w:color="auto"/>
        <w:bottom w:val="none" w:sz="0" w:space="0" w:color="auto"/>
        <w:right w:val="none" w:sz="0" w:space="0" w:color="auto"/>
      </w:divBdr>
    </w:div>
    <w:div w:id="1348362146">
      <w:bodyDiv w:val="1"/>
      <w:marLeft w:val="0"/>
      <w:marRight w:val="0"/>
      <w:marTop w:val="0"/>
      <w:marBottom w:val="0"/>
      <w:divBdr>
        <w:top w:val="none" w:sz="0" w:space="0" w:color="auto"/>
        <w:left w:val="none" w:sz="0" w:space="0" w:color="auto"/>
        <w:bottom w:val="none" w:sz="0" w:space="0" w:color="auto"/>
        <w:right w:val="none" w:sz="0" w:space="0" w:color="auto"/>
      </w:divBdr>
    </w:div>
    <w:div w:id="1348560315">
      <w:bodyDiv w:val="1"/>
      <w:marLeft w:val="0"/>
      <w:marRight w:val="0"/>
      <w:marTop w:val="0"/>
      <w:marBottom w:val="0"/>
      <w:divBdr>
        <w:top w:val="none" w:sz="0" w:space="0" w:color="auto"/>
        <w:left w:val="none" w:sz="0" w:space="0" w:color="auto"/>
        <w:bottom w:val="none" w:sz="0" w:space="0" w:color="auto"/>
        <w:right w:val="none" w:sz="0" w:space="0" w:color="auto"/>
      </w:divBdr>
    </w:div>
    <w:div w:id="1348603154">
      <w:bodyDiv w:val="1"/>
      <w:marLeft w:val="0"/>
      <w:marRight w:val="0"/>
      <w:marTop w:val="0"/>
      <w:marBottom w:val="0"/>
      <w:divBdr>
        <w:top w:val="none" w:sz="0" w:space="0" w:color="auto"/>
        <w:left w:val="none" w:sz="0" w:space="0" w:color="auto"/>
        <w:bottom w:val="none" w:sz="0" w:space="0" w:color="auto"/>
        <w:right w:val="none" w:sz="0" w:space="0" w:color="auto"/>
      </w:divBdr>
    </w:div>
    <w:div w:id="1348869475">
      <w:bodyDiv w:val="1"/>
      <w:marLeft w:val="0"/>
      <w:marRight w:val="0"/>
      <w:marTop w:val="0"/>
      <w:marBottom w:val="0"/>
      <w:divBdr>
        <w:top w:val="none" w:sz="0" w:space="0" w:color="auto"/>
        <w:left w:val="none" w:sz="0" w:space="0" w:color="auto"/>
        <w:bottom w:val="none" w:sz="0" w:space="0" w:color="auto"/>
        <w:right w:val="none" w:sz="0" w:space="0" w:color="auto"/>
      </w:divBdr>
    </w:div>
    <w:div w:id="1349142335">
      <w:bodyDiv w:val="1"/>
      <w:marLeft w:val="0"/>
      <w:marRight w:val="0"/>
      <w:marTop w:val="0"/>
      <w:marBottom w:val="0"/>
      <w:divBdr>
        <w:top w:val="none" w:sz="0" w:space="0" w:color="auto"/>
        <w:left w:val="none" w:sz="0" w:space="0" w:color="auto"/>
        <w:bottom w:val="none" w:sz="0" w:space="0" w:color="auto"/>
        <w:right w:val="none" w:sz="0" w:space="0" w:color="auto"/>
      </w:divBdr>
    </w:div>
    <w:div w:id="1349258135">
      <w:bodyDiv w:val="1"/>
      <w:marLeft w:val="0"/>
      <w:marRight w:val="0"/>
      <w:marTop w:val="0"/>
      <w:marBottom w:val="0"/>
      <w:divBdr>
        <w:top w:val="none" w:sz="0" w:space="0" w:color="auto"/>
        <w:left w:val="none" w:sz="0" w:space="0" w:color="auto"/>
        <w:bottom w:val="none" w:sz="0" w:space="0" w:color="auto"/>
        <w:right w:val="none" w:sz="0" w:space="0" w:color="auto"/>
      </w:divBdr>
    </w:div>
    <w:div w:id="1349404999">
      <w:bodyDiv w:val="1"/>
      <w:marLeft w:val="0"/>
      <w:marRight w:val="0"/>
      <w:marTop w:val="0"/>
      <w:marBottom w:val="0"/>
      <w:divBdr>
        <w:top w:val="none" w:sz="0" w:space="0" w:color="auto"/>
        <w:left w:val="none" w:sz="0" w:space="0" w:color="auto"/>
        <w:bottom w:val="none" w:sz="0" w:space="0" w:color="auto"/>
        <w:right w:val="none" w:sz="0" w:space="0" w:color="auto"/>
      </w:divBdr>
    </w:div>
    <w:div w:id="1350258695">
      <w:bodyDiv w:val="1"/>
      <w:marLeft w:val="0"/>
      <w:marRight w:val="0"/>
      <w:marTop w:val="0"/>
      <w:marBottom w:val="0"/>
      <w:divBdr>
        <w:top w:val="none" w:sz="0" w:space="0" w:color="auto"/>
        <w:left w:val="none" w:sz="0" w:space="0" w:color="auto"/>
        <w:bottom w:val="none" w:sz="0" w:space="0" w:color="auto"/>
        <w:right w:val="none" w:sz="0" w:space="0" w:color="auto"/>
      </w:divBdr>
    </w:div>
    <w:div w:id="1350447151">
      <w:bodyDiv w:val="1"/>
      <w:marLeft w:val="0"/>
      <w:marRight w:val="0"/>
      <w:marTop w:val="0"/>
      <w:marBottom w:val="0"/>
      <w:divBdr>
        <w:top w:val="none" w:sz="0" w:space="0" w:color="auto"/>
        <w:left w:val="none" w:sz="0" w:space="0" w:color="auto"/>
        <w:bottom w:val="none" w:sz="0" w:space="0" w:color="auto"/>
        <w:right w:val="none" w:sz="0" w:space="0" w:color="auto"/>
      </w:divBdr>
    </w:div>
    <w:div w:id="1350566920">
      <w:bodyDiv w:val="1"/>
      <w:marLeft w:val="0"/>
      <w:marRight w:val="0"/>
      <w:marTop w:val="0"/>
      <w:marBottom w:val="0"/>
      <w:divBdr>
        <w:top w:val="none" w:sz="0" w:space="0" w:color="auto"/>
        <w:left w:val="none" w:sz="0" w:space="0" w:color="auto"/>
        <w:bottom w:val="none" w:sz="0" w:space="0" w:color="auto"/>
        <w:right w:val="none" w:sz="0" w:space="0" w:color="auto"/>
      </w:divBdr>
    </w:div>
    <w:div w:id="1350714025">
      <w:bodyDiv w:val="1"/>
      <w:marLeft w:val="0"/>
      <w:marRight w:val="0"/>
      <w:marTop w:val="0"/>
      <w:marBottom w:val="0"/>
      <w:divBdr>
        <w:top w:val="none" w:sz="0" w:space="0" w:color="auto"/>
        <w:left w:val="none" w:sz="0" w:space="0" w:color="auto"/>
        <w:bottom w:val="none" w:sz="0" w:space="0" w:color="auto"/>
        <w:right w:val="none" w:sz="0" w:space="0" w:color="auto"/>
      </w:divBdr>
    </w:div>
    <w:div w:id="1350838290">
      <w:bodyDiv w:val="1"/>
      <w:marLeft w:val="0"/>
      <w:marRight w:val="0"/>
      <w:marTop w:val="0"/>
      <w:marBottom w:val="0"/>
      <w:divBdr>
        <w:top w:val="none" w:sz="0" w:space="0" w:color="auto"/>
        <w:left w:val="none" w:sz="0" w:space="0" w:color="auto"/>
        <w:bottom w:val="none" w:sz="0" w:space="0" w:color="auto"/>
        <w:right w:val="none" w:sz="0" w:space="0" w:color="auto"/>
      </w:divBdr>
    </w:div>
    <w:div w:id="1351222090">
      <w:bodyDiv w:val="1"/>
      <w:marLeft w:val="0"/>
      <w:marRight w:val="0"/>
      <w:marTop w:val="0"/>
      <w:marBottom w:val="0"/>
      <w:divBdr>
        <w:top w:val="none" w:sz="0" w:space="0" w:color="auto"/>
        <w:left w:val="none" w:sz="0" w:space="0" w:color="auto"/>
        <w:bottom w:val="none" w:sz="0" w:space="0" w:color="auto"/>
        <w:right w:val="none" w:sz="0" w:space="0" w:color="auto"/>
      </w:divBdr>
    </w:div>
    <w:div w:id="1351223926">
      <w:bodyDiv w:val="1"/>
      <w:marLeft w:val="0"/>
      <w:marRight w:val="0"/>
      <w:marTop w:val="0"/>
      <w:marBottom w:val="0"/>
      <w:divBdr>
        <w:top w:val="none" w:sz="0" w:space="0" w:color="auto"/>
        <w:left w:val="none" w:sz="0" w:space="0" w:color="auto"/>
        <w:bottom w:val="none" w:sz="0" w:space="0" w:color="auto"/>
        <w:right w:val="none" w:sz="0" w:space="0" w:color="auto"/>
      </w:divBdr>
    </w:div>
    <w:div w:id="1351640708">
      <w:bodyDiv w:val="1"/>
      <w:marLeft w:val="0"/>
      <w:marRight w:val="0"/>
      <w:marTop w:val="0"/>
      <w:marBottom w:val="0"/>
      <w:divBdr>
        <w:top w:val="none" w:sz="0" w:space="0" w:color="auto"/>
        <w:left w:val="none" w:sz="0" w:space="0" w:color="auto"/>
        <w:bottom w:val="none" w:sz="0" w:space="0" w:color="auto"/>
        <w:right w:val="none" w:sz="0" w:space="0" w:color="auto"/>
      </w:divBdr>
      <w:divsChild>
        <w:div w:id="1074745749">
          <w:marLeft w:val="480"/>
          <w:marRight w:val="0"/>
          <w:marTop w:val="0"/>
          <w:marBottom w:val="0"/>
          <w:divBdr>
            <w:top w:val="none" w:sz="0" w:space="0" w:color="auto"/>
            <w:left w:val="none" w:sz="0" w:space="0" w:color="auto"/>
            <w:bottom w:val="none" w:sz="0" w:space="0" w:color="auto"/>
            <w:right w:val="none" w:sz="0" w:space="0" w:color="auto"/>
          </w:divBdr>
        </w:div>
        <w:div w:id="1477530988">
          <w:marLeft w:val="480"/>
          <w:marRight w:val="0"/>
          <w:marTop w:val="0"/>
          <w:marBottom w:val="0"/>
          <w:divBdr>
            <w:top w:val="none" w:sz="0" w:space="0" w:color="auto"/>
            <w:left w:val="none" w:sz="0" w:space="0" w:color="auto"/>
            <w:bottom w:val="none" w:sz="0" w:space="0" w:color="auto"/>
            <w:right w:val="none" w:sz="0" w:space="0" w:color="auto"/>
          </w:divBdr>
        </w:div>
        <w:div w:id="1142961163">
          <w:marLeft w:val="480"/>
          <w:marRight w:val="0"/>
          <w:marTop w:val="0"/>
          <w:marBottom w:val="0"/>
          <w:divBdr>
            <w:top w:val="none" w:sz="0" w:space="0" w:color="auto"/>
            <w:left w:val="none" w:sz="0" w:space="0" w:color="auto"/>
            <w:bottom w:val="none" w:sz="0" w:space="0" w:color="auto"/>
            <w:right w:val="none" w:sz="0" w:space="0" w:color="auto"/>
          </w:divBdr>
        </w:div>
        <w:div w:id="375281379">
          <w:marLeft w:val="480"/>
          <w:marRight w:val="0"/>
          <w:marTop w:val="0"/>
          <w:marBottom w:val="0"/>
          <w:divBdr>
            <w:top w:val="none" w:sz="0" w:space="0" w:color="auto"/>
            <w:left w:val="none" w:sz="0" w:space="0" w:color="auto"/>
            <w:bottom w:val="none" w:sz="0" w:space="0" w:color="auto"/>
            <w:right w:val="none" w:sz="0" w:space="0" w:color="auto"/>
          </w:divBdr>
        </w:div>
        <w:div w:id="1966351045">
          <w:marLeft w:val="480"/>
          <w:marRight w:val="0"/>
          <w:marTop w:val="0"/>
          <w:marBottom w:val="0"/>
          <w:divBdr>
            <w:top w:val="none" w:sz="0" w:space="0" w:color="auto"/>
            <w:left w:val="none" w:sz="0" w:space="0" w:color="auto"/>
            <w:bottom w:val="none" w:sz="0" w:space="0" w:color="auto"/>
            <w:right w:val="none" w:sz="0" w:space="0" w:color="auto"/>
          </w:divBdr>
        </w:div>
        <w:div w:id="1886913542">
          <w:marLeft w:val="480"/>
          <w:marRight w:val="0"/>
          <w:marTop w:val="0"/>
          <w:marBottom w:val="0"/>
          <w:divBdr>
            <w:top w:val="none" w:sz="0" w:space="0" w:color="auto"/>
            <w:left w:val="none" w:sz="0" w:space="0" w:color="auto"/>
            <w:bottom w:val="none" w:sz="0" w:space="0" w:color="auto"/>
            <w:right w:val="none" w:sz="0" w:space="0" w:color="auto"/>
          </w:divBdr>
        </w:div>
        <w:div w:id="1958489189">
          <w:marLeft w:val="480"/>
          <w:marRight w:val="0"/>
          <w:marTop w:val="0"/>
          <w:marBottom w:val="0"/>
          <w:divBdr>
            <w:top w:val="none" w:sz="0" w:space="0" w:color="auto"/>
            <w:left w:val="none" w:sz="0" w:space="0" w:color="auto"/>
            <w:bottom w:val="none" w:sz="0" w:space="0" w:color="auto"/>
            <w:right w:val="none" w:sz="0" w:space="0" w:color="auto"/>
          </w:divBdr>
        </w:div>
        <w:div w:id="735595491">
          <w:marLeft w:val="480"/>
          <w:marRight w:val="0"/>
          <w:marTop w:val="0"/>
          <w:marBottom w:val="0"/>
          <w:divBdr>
            <w:top w:val="none" w:sz="0" w:space="0" w:color="auto"/>
            <w:left w:val="none" w:sz="0" w:space="0" w:color="auto"/>
            <w:bottom w:val="none" w:sz="0" w:space="0" w:color="auto"/>
            <w:right w:val="none" w:sz="0" w:space="0" w:color="auto"/>
          </w:divBdr>
        </w:div>
        <w:div w:id="1516919075">
          <w:marLeft w:val="480"/>
          <w:marRight w:val="0"/>
          <w:marTop w:val="0"/>
          <w:marBottom w:val="0"/>
          <w:divBdr>
            <w:top w:val="none" w:sz="0" w:space="0" w:color="auto"/>
            <w:left w:val="none" w:sz="0" w:space="0" w:color="auto"/>
            <w:bottom w:val="none" w:sz="0" w:space="0" w:color="auto"/>
            <w:right w:val="none" w:sz="0" w:space="0" w:color="auto"/>
          </w:divBdr>
        </w:div>
        <w:div w:id="969474604">
          <w:marLeft w:val="480"/>
          <w:marRight w:val="0"/>
          <w:marTop w:val="0"/>
          <w:marBottom w:val="0"/>
          <w:divBdr>
            <w:top w:val="none" w:sz="0" w:space="0" w:color="auto"/>
            <w:left w:val="none" w:sz="0" w:space="0" w:color="auto"/>
            <w:bottom w:val="none" w:sz="0" w:space="0" w:color="auto"/>
            <w:right w:val="none" w:sz="0" w:space="0" w:color="auto"/>
          </w:divBdr>
        </w:div>
        <w:div w:id="1649481207">
          <w:marLeft w:val="480"/>
          <w:marRight w:val="0"/>
          <w:marTop w:val="0"/>
          <w:marBottom w:val="0"/>
          <w:divBdr>
            <w:top w:val="none" w:sz="0" w:space="0" w:color="auto"/>
            <w:left w:val="none" w:sz="0" w:space="0" w:color="auto"/>
            <w:bottom w:val="none" w:sz="0" w:space="0" w:color="auto"/>
            <w:right w:val="none" w:sz="0" w:space="0" w:color="auto"/>
          </w:divBdr>
        </w:div>
        <w:div w:id="894775828">
          <w:marLeft w:val="480"/>
          <w:marRight w:val="0"/>
          <w:marTop w:val="0"/>
          <w:marBottom w:val="0"/>
          <w:divBdr>
            <w:top w:val="none" w:sz="0" w:space="0" w:color="auto"/>
            <w:left w:val="none" w:sz="0" w:space="0" w:color="auto"/>
            <w:bottom w:val="none" w:sz="0" w:space="0" w:color="auto"/>
            <w:right w:val="none" w:sz="0" w:space="0" w:color="auto"/>
          </w:divBdr>
        </w:div>
        <w:div w:id="917010947">
          <w:marLeft w:val="480"/>
          <w:marRight w:val="0"/>
          <w:marTop w:val="0"/>
          <w:marBottom w:val="0"/>
          <w:divBdr>
            <w:top w:val="none" w:sz="0" w:space="0" w:color="auto"/>
            <w:left w:val="none" w:sz="0" w:space="0" w:color="auto"/>
            <w:bottom w:val="none" w:sz="0" w:space="0" w:color="auto"/>
            <w:right w:val="none" w:sz="0" w:space="0" w:color="auto"/>
          </w:divBdr>
        </w:div>
        <w:div w:id="1868323327">
          <w:marLeft w:val="480"/>
          <w:marRight w:val="0"/>
          <w:marTop w:val="0"/>
          <w:marBottom w:val="0"/>
          <w:divBdr>
            <w:top w:val="none" w:sz="0" w:space="0" w:color="auto"/>
            <w:left w:val="none" w:sz="0" w:space="0" w:color="auto"/>
            <w:bottom w:val="none" w:sz="0" w:space="0" w:color="auto"/>
            <w:right w:val="none" w:sz="0" w:space="0" w:color="auto"/>
          </w:divBdr>
        </w:div>
        <w:div w:id="782188061">
          <w:marLeft w:val="480"/>
          <w:marRight w:val="0"/>
          <w:marTop w:val="0"/>
          <w:marBottom w:val="0"/>
          <w:divBdr>
            <w:top w:val="none" w:sz="0" w:space="0" w:color="auto"/>
            <w:left w:val="none" w:sz="0" w:space="0" w:color="auto"/>
            <w:bottom w:val="none" w:sz="0" w:space="0" w:color="auto"/>
            <w:right w:val="none" w:sz="0" w:space="0" w:color="auto"/>
          </w:divBdr>
        </w:div>
        <w:div w:id="39137661">
          <w:marLeft w:val="480"/>
          <w:marRight w:val="0"/>
          <w:marTop w:val="0"/>
          <w:marBottom w:val="0"/>
          <w:divBdr>
            <w:top w:val="none" w:sz="0" w:space="0" w:color="auto"/>
            <w:left w:val="none" w:sz="0" w:space="0" w:color="auto"/>
            <w:bottom w:val="none" w:sz="0" w:space="0" w:color="auto"/>
            <w:right w:val="none" w:sz="0" w:space="0" w:color="auto"/>
          </w:divBdr>
        </w:div>
        <w:div w:id="395126995">
          <w:marLeft w:val="480"/>
          <w:marRight w:val="0"/>
          <w:marTop w:val="0"/>
          <w:marBottom w:val="0"/>
          <w:divBdr>
            <w:top w:val="none" w:sz="0" w:space="0" w:color="auto"/>
            <w:left w:val="none" w:sz="0" w:space="0" w:color="auto"/>
            <w:bottom w:val="none" w:sz="0" w:space="0" w:color="auto"/>
            <w:right w:val="none" w:sz="0" w:space="0" w:color="auto"/>
          </w:divBdr>
        </w:div>
        <w:div w:id="1245651203">
          <w:marLeft w:val="480"/>
          <w:marRight w:val="0"/>
          <w:marTop w:val="0"/>
          <w:marBottom w:val="0"/>
          <w:divBdr>
            <w:top w:val="none" w:sz="0" w:space="0" w:color="auto"/>
            <w:left w:val="none" w:sz="0" w:space="0" w:color="auto"/>
            <w:bottom w:val="none" w:sz="0" w:space="0" w:color="auto"/>
            <w:right w:val="none" w:sz="0" w:space="0" w:color="auto"/>
          </w:divBdr>
        </w:div>
        <w:div w:id="308021090">
          <w:marLeft w:val="480"/>
          <w:marRight w:val="0"/>
          <w:marTop w:val="0"/>
          <w:marBottom w:val="0"/>
          <w:divBdr>
            <w:top w:val="none" w:sz="0" w:space="0" w:color="auto"/>
            <w:left w:val="none" w:sz="0" w:space="0" w:color="auto"/>
            <w:bottom w:val="none" w:sz="0" w:space="0" w:color="auto"/>
            <w:right w:val="none" w:sz="0" w:space="0" w:color="auto"/>
          </w:divBdr>
        </w:div>
        <w:div w:id="940065696">
          <w:marLeft w:val="480"/>
          <w:marRight w:val="0"/>
          <w:marTop w:val="0"/>
          <w:marBottom w:val="0"/>
          <w:divBdr>
            <w:top w:val="none" w:sz="0" w:space="0" w:color="auto"/>
            <w:left w:val="none" w:sz="0" w:space="0" w:color="auto"/>
            <w:bottom w:val="none" w:sz="0" w:space="0" w:color="auto"/>
            <w:right w:val="none" w:sz="0" w:space="0" w:color="auto"/>
          </w:divBdr>
        </w:div>
        <w:div w:id="1573856680">
          <w:marLeft w:val="480"/>
          <w:marRight w:val="0"/>
          <w:marTop w:val="0"/>
          <w:marBottom w:val="0"/>
          <w:divBdr>
            <w:top w:val="none" w:sz="0" w:space="0" w:color="auto"/>
            <w:left w:val="none" w:sz="0" w:space="0" w:color="auto"/>
            <w:bottom w:val="none" w:sz="0" w:space="0" w:color="auto"/>
            <w:right w:val="none" w:sz="0" w:space="0" w:color="auto"/>
          </w:divBdr>
        </w:div>
        <w:div w:id="945383975">
          <w:marLeft w:val="480"/>
          <w:marRight w:val="0"/>
          <w:marTop w:val="0"/>
          <w:marBottom w:val="0"/>
          <w:divBdr>
            <w:top w:val="none" w:sz="0" w:space="0" w:color="auto"/>
            <w:left w:val="none" w:sz="0" w:space="0" w:color="auto"/>
            <w:bottom w:val="none" w:sz="0" w:space="0" w:color="auto"/>
            <w:right w:val="none" w:sz="0" w:space="0" w:color="auto"/>
          </w:divBdr>
        </w:div>
        <w:div w:id="2127847870">
          <w:marLeft w:val="480"/>
          <w:marRight w:val="0"/>
          <w:marTop w:val="0"/>
          <w:marBottom w:val="0"/>
          <w:divBdr>
            <w:top w:val="none" w:sz="0" w:space="0" w:color="auto"/>
            <w:left w:val="none" w:sz="0" w:space="0" w:color="auto"/>
            <w:bottom w:val="none" w:sz="0" w:space="0" w:color="auto"/>
            <w:right w:val="none" w:sz="0" w:space="0" w:color="auto"/>
          </w:divBdr>
        </w:div>
        <w:div w:id="1588271514">
          <w:marLeft w:val="480"/>
          <w:marRight w:val="0"/>
          <w:marTop w:val="0"/>
          <w:marBottom w:val="0"/>
          <w:divBdr>
            <w:top w:val="none" w:sz="0" w:space="0" w:color="auto"/>
            <w:left w:val="none" w:sz="0" w:space="0" w:color="auto"/>
            <w:bottom w:val="none" w:sz="0" w:space="0" w:color="auto"/>
            <w:right w:val="none" w:sz="0" w:space="0" w:color="auto"/>
          </w:divBdr>
        </w:div>
        <w:div w:id="890000833">
          <w:marLeft w:val="480"/>
          <w:marRight w:val="0"/>
          <w:marTop w:val="0"/>
          <w:marBottom w:val="0"/>
          <w:divBdr>
            <w:top w:val="none" w:sz="0" w:space="0" w:color="auto"/>
            <w:left w:val="none" w:sz="0" w:space="0" w:color="auto"/>
            <w:bottom w:val="none" w:sz="0" w:space="0" w:color="auto"/>
            <w:right w:val="none" w:sz="0" w:space="0" w:color="auto"/>
          </w:divBdr>
        </w:div>
        <w:div w:id="1558932008">
          <w:marLeft w:val="480"/>
          <w:marRight w:val="0"/>
          <w:marTop w:val="0"/>
          <w:marBottom w:val="0"/>
          <w:divBdr>
            <w:top w:val="none" w:sz="0" w:space="0" w:color="auto"/>
            <w:left w:val="none" w:sz="0" w:space="0" w:color="auto"/>
            <w:bottom w:val="none" w:sz="0" w:space="0" w:color="auto"/>
            <w:right w:val="none" w:sz="0" w:space="0" w:color="auto"/>
          </w:divBdr>
        </w:div>
        <w:div w:id="646593944">
          <w:marLeft w:val="480"/>
          <w:marRight w:val="0"/>
          <w:marTop w:val="0"/>
          <w:marBottom w:val="0"/>
          <w:divBdr>
            <w:top w:val="none" w:sz="0" w:space="0" w:color="auto"/>
            <w:left w:val="none" w:sz="0" w:space="0" w:color="auto"/>
            <w:bottom w:val="none" w:sz="0" w:space="0" w:color="auto"/>
            <w:right w:val="none" w:sz="0" w:space="0" w:color="auto"/>
          </w:divBdr>
        </w:div>
        <w:div w:id="7561448">
          <w:marLeft w:val="480"/>
          <w:marRight w:val="0"/>
          <w:marTop w:val="0"/>
          <w:marBottom w:val="0"/>
          <w:divBdr>
            <w:top w:val="none" w:sz="0" w:space="0" w:color="auto"/>
            <w:left w:val="none" w:sz="0" w:space="0" w:color="auto"/>
            <w:bottom w:val="none" w:sz="0" w:space="0" w:color="auto"/>
            <w:right w:val="none" w:sz="0" w:space="0" w:color="auto"/>
          </w:divBdr>
        </w:div>
        <w:div w:id="1169635941">
          <w:marLeft w:val="480"/>
          <w:marRight w:val="0"/>
          <w:marTop w:val="0"/>
          <w:marBottom w:val="0"/>
          <w:divBdr>
            <w:top w:val="none" w:sz="0" w:space="0" w:color="auto"/>
            <w:left w:val="none" w:sz="0" w:space="0" w:color="auto"/>
            <w:bottom w:val="none" w:sz="0" w:space="0" w:color="auto"/>
            <w:right w:val="none" w:sz="0" w:space="0" w:color="auto"/>
          </w:divBdr>
        </w:div>
        <w:div w:id="1085417912">
          <w:marLeft w:val="480"/>
          <w:marRight w:val="0"/>
          <w:marTop w:val="0"/>
          <w:marBottom w:val="0"/>
          <w:divBdr>
            <w:top w:val="none" w:sz="0" w:space="0" w:color="auto"/>
            <w:left w:val="none" w:sz="0" w:space="0" w:color="auto"/>
            <w:bottom w:val="none" w:sz="0" w:space="0" w:color="auto"/>
            <w:right w:val="none" w:sz="0" w:space="0" w:color="auto"/>
          </w:divBdr>
        </w:div>
        <w:div w:id="2137484979">
          <w:marLeft w:val="480"/>
          <w:marRight w:val="0"/>
          <w:marTop w:val="0"/>
          <w:marBottom w:val="0"/>
          <w:divBdr>
            <w:top w:val="none" w:sz="0" w:space="0" w:color="auto"/>
            <w:left w:val="none" w:sz="0" w:space="0" w:color="auto"/>
            <w:bottom w:val="none" w:sz="0" w:space="0" w:color="auto"/>
            <w:right w:val="none" w:sz="0" w:space="0" w:color="auto"/>
          </w:divBdr>
        </w:div>
        <w:div w:id="1691713084">
          <w:marLeft w:val="480"/>
          <w:marRight w:val="0"/>
          <w:marTop w:val="0"/>
          <w:marBottom w:val="0"/>
          <w:divBdr>
            <w:top w:val="none" w:sz="0" w:space="0" w:color="auto"/>
            <w:left w:val="none" w:sz="0" w:space="0" w:color="auto"/>
            <w:bottom w:val="none" w:sz="0" w:space="0" w:color="auto"/>
            <w:right w:val="none" w:sz="0" w:space="0" w:color="auto"/>
          </w:divBdr>
        </w:div>
        <w:div w:id="1678195492">
          <w:marLeft w:val="480"/>
          <w:marRight w:val="0"/>
          <w:marTop w:val="0"/>
          <w:marBottom w:val="0"/>
          <w:divBdr>
            <w:top w:val="none" w:sz="0" w:space="0" w:color="auto"/>
            <w:left w:val="none" w:sz="0" w:space="0" w:color="auto"/>
            <w:bottom w:val="none" w:sz="0" w:space="0" w:color="auto"/>
            <w:right w:val="none" w:sz="0" w:space="0" w:color="auto"/>
          </w:divBdr>
        </w:div>
        <w:div w:id="12347173">
          <w:marLeft w:val="480"/>
          <w:marRight w:val="0"/>
          <w:marTop w:val="0"/>
          <w:marBottom w:val="0"/>
          <w:divBdr>
            <w:top w:val="none" w:sz="0" w:space="0" w:color="auto"/>
            <w:left w:val="none" w:sz="0" w:space="0" w:color="auto"/>
            <w:bottom w:val="none" w:sz="0" w:space="0" w:color="auto"/>
            <w:right w:val="none" w:sz="0" w:space="0" w:color="auto"/>
          </w:divBdr>
        </w:div>
        <w:div w:id="452020906">
          <w:marLeft w:val="480"/>
          <w:marRight w:val="0"/>
          <w:marTop w:val="0"/>
          <w:marBottom w:val="0"/>
          <w:divBdr>
            <w:top w:val="none" w:sz="0" w:space="0" w:color="auto"/>
            <w:left w:val="none" w:sz="0" w:space="0" w:color="auto"/>
            <w:bottom w:val="none" w:sz="0" w:space="0" w:color="auto"/>
            <w:right w:val="none" w:sz="0" w:space="0" w:color="auto"/>
          </w:divBdr>
        </w:div>
        <w:div w:id="1933664265">
          <w:marLeft w:val="480"/>
          <w:marRight w:val="0"/>
          <w:marTop w:val="0"/>
          <w:marBottom w:val="0"/>
          <w:divBdr>
            <w:top w:val="none" w:sz="0" w:space="0" w:color="auto"/>
            <w:left w:val="none" w:sz="0" w:space="0" w:color="auto"/>
            <w:bottom w:val="none" w:sz="0" w:space="0" w:color="auto"/>
            <w:right w:val="none" w:sz="0" w:space="0" w:color="auto"/>
          </w:divBdr>
        </w:div>
        <w:div w:id="1654330006">
          <w:marLeft w:val="480"/>
          <w:marRight w:val="0"/>
          <w:marTop w:val="0"/>
          <w:marBottom w:val="0"/>
          <w:divBdr>
            <w:top w:val="none" w:sz="0" w:space="0" w:color="auto"/>
            <w:left w:val="none" w:sz="0" w:space="0" w:color="auto"/>
            <w:bottom w:val="none" w:sz="0" w:space="0" w:color="auto"/>
            <w:right w:val="none" w:sz="0" w:space="0" w:color="auto"/>
          </w:divBdr>
        </w:div>
        <w:div w:id="408961240">
          <w:marLeft w:val="480"/>
          <w:marRight w:val="0"/>
          <w:marTop w:val="0"/>
          <w:marBottom w:val="0"/>
          <w:divBdr>
            <w:top w:val="none" w:sz="0" w:space="0" w:color="auto"/>
            <w:left w:val="none" w:sz="0" w:space="0" w:color="auto"/>
            <w:bottom w:val="none" w:sz="0" w:space="0" w:color="auto"/>
            <w:right w:val="none" w:sz="0" w:space="0" w:color="auto"/>
          </w:divBdr>
        </w:div>
        <w:div w:id="851143932">
          <w:marLeft w:val="480"/>
          <w:marRight w:val="0"/>
          <w:marTop w:val="0"/>
          <w:marBottom w:val="0"/>
          <w:divBdr>
            <w:top w:val="none" w:sz="0" w:space="0" w:color="auto"/>
            <w:left w:val="none" w:sz="0" w:space="0" w:color="auto"/>
            <w:bottom w:val="none" w:sz="0" w:space="0" w:color="auto"/>
            <w:right w:val="none" w:sz="0" w:space="0" w:color="auto"/>
          </w:divBdr>
        </w:div>
        <w:div w:id="518937262">
          <w:marLeft w:val="480"/>
          <w:marRight w:val="0"/>
          <w:marTop w:val="0"/>
          <w:marBottom w:val="0"/>
          <w:divBdr>
            <w:top w:val="none" w:sz="0" w:space="0" w:color="auto"/>
            <w:left w:val="none" w:sz="0" w:space="0" w:color="auto"/>
            <w:bottom w:val="none" w:sz="0" w:space="0" w:color="auto"/>
            <w:right w:val="none" w:sz="0" w:space="0" w:color="auto"/>
          </w:divBdr>
        </w:div>
        <w:div w:id="1848054580">
          <w:marLeft w:val="480"/>
          <w:marRight w:val="0"/>
          <w:marTop w:val="0"/>
          <w:marBottom w:val="0"/>
          <w:divBdr>
            <w:top w:val="none" w:sz="0" w:space="0" w:color="auto"/>
            <w:left w:val="none" w:sz="0" w:space="0" w:color="auto"/>
            <w:bottom w:val="none" w:sz="0" w:space="0" w:color="auto"/>
            <w:right w:val="none" w:sz="0" w:space="0" w:color="auto"/>
          </w:divBdr>
        </w:div>
        <w:div w:id="782193658">
          <w:marLeft w:val="480"/>
          <w:marRight w:val="0"/>
          <w:marTop w:val="0"/>
          <w:marBottom w:val="0"/>
          <w:divBdr>
            <w:top w:val="none" w:sz="0" w:space="0" w:color="auto"/>
            <w:left w:val="none" w:sz="0" w:space="0" w:color="auto"/>
            <w:bottom w:val="none" w:sz="0" w:space="0" w:color="auto"/>
            <w:right w:val="none" w:sz="0" w:space="0" w:color="auto"/>
          </w:divBdr>
        </w:div>
        <w:div w:id="1222205174">
          <w:marLeft w:val="480"/>
          <w:marRight w:val="0"/>
          <w:marTop w:val="0"/>
          <w:marBottom w:val="0"/>
          <w:divBdr>
            <w:top w:val="none" w:sz="0" w:space="0" w:color="auto"/>
            <w:left w:val="none" w:sz="0" w:space="0" w:color="auto"/>
            <w:bottom w:val="none" w:sz="0" w:space="0" w:color="auto"/>
            <w:right w:val="none" w:sz="0" w:space="0" w:color="auto"/>
          </w:divBdr>
        </w:div>
        <w:div w:id="351809238">
          <w:marLeft w:val="480"/>
          <w:marRight w:val="0"/>
          <w:marTop w:val="0"/>
          <w:marBottom w:val="0"/>
          <w:divBdr>
            <w:top w:val="none" w:sz="0" w:space="0" w:color="auto"/>
            <w:left w:val="none" w:sz="0" w:space="0" w:color="auto"/>
            <w:bottom w:val="none" w:sz="0" w:space="0" w:color="auto"/>
            <w:right w:val="none" w:sz="0" w:space="0" w:color="auto"/>
          </w:divBdr>
        </w:div>
        <w:div w:id="1882478921">
          <w:marLeft w:val="480"/>
          <w:marRight w:val="0"/>
          <w:marTop w:val="0"/>
          <w:marBottom w:val="0"/>
          <w:divBdr>
            <w:top w:val="none" w:sz="0" w:space="0" w:color="auto"/>
            <w:left w:val="none" w:sz="0" w:space="0" w:color="auto"/>
            <w:bottom w:val="none" w:sz="0" w:space="0" w:color="auto"/>
            <w:right w:val="none" w:sz="0" w:space="0" w:color="auto"/>
          </w:divBdr>
        </w:div>
        <w:div w:id="1775250277">
          <w:marLeft w:val="480"/>
          <w:marRight w:val="0"/>
          <w:marTop w:val="0"/>
          <w:marBottom w:val="0"/>
          <w:divBdr>
            <w:top w:val="none" w:sz="0" w:space="0" w:color="auto"/>
            <w:left w:val="none" w:sz="0" w:space="0" w:color="auto"/>
            <w:bottom w:val="none" w:sz="0" w:space="0" w:color="auto"/>
            <w:right w:val="none" w:sz="0" w:space="0" w:color="auto"/>
          </w:divBdr>
        </w:div>
        <w:div w:id="1419715774">
          <w:marLeft w:val="480"/>
          <w:marRight w:val="0"/>
          <w:marTop w:val="0"/>
          <w:marBottom w:val="0"/>
          <w:divBdr>
            <w:top w:val="none" w:sz="0" w:space="0" w:color="auto"/>
            <w:left w:val="none" w:sz="0" w:space="0" w:color="auto"/>
            <w:bottom w:val="none" w:sz="0" w:space="0" w:color="auto"/>
            <w:right w:val="none" w:sz="0" w:space="0" w:color="auto"/>
          </w:divBdr>
        </w:div>
        <w:div w:id="807937156">
          <w:marLeft w:val="480"/>
          <w:marRight w:val="0"/>
          <w:marTop w:val="0"/>
          <w:marBottom w:val="0"/>
          <w:divBdr>
            <w:top w:val="none" w:sz="0" w:space="0" w:color="auto"/>
            <w:left w:val="none" w:sz="0" w:space="0" w:color="auto"/>
            <w:bottom w:val="none" w:sz="0" w:space="0" w:color="auto"/>
            <w:right w:val="none" w:sz="0" w:space="0" w:color="auto"/>
          </w:divBdr>
        </w:div>
        <w:div w:id="1717703196">
          <w:marLeft w:val="480"/>
          <w:marRight w:val="0"/>
          <w:marTop w:val="0"/>
          <w:marBottom w:val="0"/>
          <w:divBdr>
            <w:top w:val="none" w:sz="0" w:space="0" w:color="auto"/>
            <w:left w:val="none" w:sz="0" w:space="0" w:color="auto"/>
            <w:bottom w:val="none" w:sz="0" w:space="0" w:color="auto"/>
            <w:right w:val="none" w:sz="0" w:space="0" w:color="auto"/>
          </w:divBdr>
        </w:div>
        <w:div w:id="1552037244">
          <w:marLeft w:val="480"/>
          <w:marRight w:val="0"/>
          <w:marTop w:val="0"/>
          <w:marBottom w:val="0"/>
          <w:divBdr>
            <w:top w:val="none" w:sz="0" w:space="0" w:color="auto"/>
            <w:left w:val="none" w:sz="0" w:space="0" w:color="auto"/>
            <w:bottom w:val="none" w:sz="0" w:space="0" w:color="auto"/>
            <w:right w:val="none" w:sz="0" w:space="0" w:color="auto"/>
          </w:divBdr>
        </w:div>
        <w:div w:id="1760562030">
          <w:marLeft w:val="480"/>
          <w:marRight w:val="0"/>
          <w:marTop w:val="0"/>
          <w:marBottom w:val="0"/>
          <w:divBdr>
            <w:top w:val="none" w:sz="0" w:space="0" w:color="auto"/>
            <w:left w:val="none" w:sz="0" w:space="0" w:color="auto"/>
            <w:bottom w:val="none" w:sz="0" w:space="0" w:color="auto"/>
            <w:right w:val="none" w:sz="0" w:space="0" w:color="auto"/>
          </w:divBdr>
        </w:div>
        <w:div w:id="50077126">
          <w:marLeft w:val="480"/>
          <w:marRight w:val="0"/>
          <w:marTop w:val="0"/>
          <w:marBottom w:val="0"/>
          <w:divBdr>
            <w:top w:val="none" w:sz="0" w:space="0" w:color="auto"/>
            <w:left w:val="none" w:sz="0" w:space="0" w:color="auto"/>
            <w:bottom w:val="none" w:sz="0" w:space="0" w:color="auto"/>
            <w:right w:val="none" w:sz="0" w:space="0" w:color="auto"/>
          </w:divBdr>
        </w:div>
        <w:div w:id="1311708185">
          <w:marLeft w:val="480"/>
          <w:marRight w:val="0"/>
          <w:marTop w:val="0"/>
          <w:marBottom w:val="0"/>
          <w:divBdr>
            <w:top w:val="none" w:sz="0" w:space="0" w:color="auto"/>
            <w:left w:val="none" w:sz="0" w:space="0" w:color="auto"/>
            <w:bottom w:val="none" w:sz="0" w:space="0" w:color="auto"/>
            <w:right w:val="none" w:sz="0" w:space="0" w:color="auto"/>
          </w:divBdr>
        </w:div>
        <w:div w:id="236592201">
          <w:marLeft w:val="480"/>
          <w:marRight w:val="0"/>
          <w:marTop w:val="0"/>
          <w:marBottom w:val="0"/>
          <w:divBdr>
            <w:top w:val="none" w:sz="0" w:space="0" w:color="auto"/>
            <w:left w:val="none" w:sz="0" w:space="0" w:color="auto"/>
            <w:bottom w:val="none" w:sz="0" w:space="0" w:color="auto"/>
            <w:right w:val="none" w:sz="0" w:space="0" w:color="auto"/>
          </w:divBdr>
        </w:div>
        <w:div w:id="747077512">
          <w:marLeft w:val="480"/>
          <w:marRight w:val="0"/>
          <w:marTop w:val="0"/>
          <w:marBottom w:val="0"/>
          <w:divBdr>
            <w:top w:val="none" w:sz="0" w:space="0" w:color="auto"/>
            <w:left w:val="none" w:sz="0" w:space="0" w:color="auto"/>
            <w:bottom w:val="none" w:sz="0" w:space="0" w:color="auto"/>
            <w:right w:val="none" w:sz="0" w:space="0" w:color="auto"/>
          </w:divBdr>
        </w:div>
        <w:div w:id="902520336">
          <w:marLeft w:val="480"/>
          <w:marRight w:val="0"/>
          <w:marTop w:val="0"/>
          <w:marBottom w:val="0"/>
          <w:divBdr>
            <w:top w:val="none" w:sz="0" w:space="0" w:color="auto"/>
            <w:left w:val="none" w:sz="0" w:space="0" w:color="auto"/>
            <w:bottom w:val="none" w:sz="0" w:space="0" w:color="auto"/>
            <w:right w:val="none" w:sz="0" w:space="0" w:color="auto"/>
          </w:divBdr>
        </w:div>
        <w:div w:id="487862755">
          <w:marLeft w:val="480"/>
          <w:marRight w:val="0"/>
          <w:marTop w:val="0"/>
          <w:marBottom w:val="0"/>
          <w:divBdr>
            <w:top w:val="none" w:sz="0" w:space="0" w:color="auto"/>
            <w:left w:val="none" w:sz="0" w:space="0" w:color="auto"/>
            <w:bottom w:val="none" w:sz="0" w:space="0" w:color="auto"/>
            <w:right w:val="none" w:sz="0" w:space="0" w:color="auto"/>
          </w:divBdr>
        </w:div>
        <w:div w:id="1627855604">
          <w:marLeft w:val="480"/>
          <w:marRight w:val="0"/>
          <w:marTop w:val="0"/>
          <w:marBottom w:val="0"/>
          <w:divBdr>
            <w:top w:val="none" w:sz="0" w:space="0" w:color="auto"/>
            <w:left w:val="none" w:sz="0" w:space="0" w:color="auto"/>
            <w:bottom w:val="none" w:sz="0" w:space="0" w:color="auto"/>
            <w:right w:val="none" w:sz="0" w:space="0" w:color="auto"/>
          </w:divBdr>
        </w:div>
        <w:div w:id="623266402">
          <w:marLeft w:val="480"/>
          <w:marRight w:val="0"/>
          <w:marTop w:val="0"/>
          <w:marBottom w:val="0"/>
          <w:divBdr>
            <w:top w:val="none" w:sz="0" w:space="0" w:color="auto"/>
            <w:left w:val="none" w:sz="0" w:space="0" w:color="auto"/>
            <w:bottom w:val="none" w:sz="0" w:space="0" w:color="auto"/>
            <w:right w:val="none" w:sz="0" w:space="0" w:color="auto"/>
          </w:divBdr>
        </w:div>
        <w:div w:id="587733310">
          <w:marLeft w:val="480"/>
          <w:marRight w:val="0"/>
          <w:marTop w:val="0"/>
          <w:marBottom w:val="0"/>
          <w:divBdr>
            <w:top w:val="none" w:sz="0" w:space="0" w:color="auto"/>
            <w:left w:val="none" w:sz="0" w:space="0" w:color="auto"/>
            <w:bottom w:val="none" w:sz="0" w:space="0" w:color="auto"/>
            <w:right w:val="none" w:sz="0" w:space="0" w:color="auto"/>
          </w:divBdr>
        </w:div>
        <w:div w:id="1542670826">
          <w:marLeft w:val="480"/>
          <w:marRight w:val="0"/>
          <w:marTop w:val="0"/>
          <w:marBottom w:val="0"/>
          <w:divBdr>
            <w:top w:val="none" w:sz="0" w:space="0" w:color="auto"/>
            <w:left w:val="none" w:sz="0" w:space="0" w:color="auto"/>
            <w:bottom w:val="none" w:sz="0" w:space="0" w:color="auto"/>
            <w:right w:val="none" w:sz="0" w:space="0" w:color="auto"/>
          </w:divBdr>
        </w:div>
        <w:div w:id="906912460">
          <w:marLeft w:val="480"/>
          <w:marRight w:val="0"/>
          <w:marTop w:val="0"/>
          <w:marBottom w:val="0"/>
          <w:divBdr>
            <w:top w:val="none" w:sz="0" w:space="0" w:color="auto"/>
            <w:left w:val="none" w:sz="0" w:space="0" w:color="auto"/>
            <w:bottom w:val="none" w:sz="0" w:space="0" w:color="auto"/>
            <w:right w:val="none" w:sz="0" w:space="0" w:color="auto"/>
          </w:divBdr>
        </w:div>
        <w:div w:id="1316297891">
          <w:marLeft w:val="480"/>
          <w:marRight w:val="0"/>
          <w:marTop w:val="0"/>
          <w:marBottom w:val="0"/>
          <w:divBdr>
            <w:top w:val="none" w:sz="0" w:space="0" w:color="auto"/>
            <w:left w:val="none" w:sz="0" w:space="0" w:color="auto"/>
            <w:bottom w:val="none" w:sz="0" w:space="0" w:color="auto"/>
            <w:right w:val="none" w:sz="0" w:space="0" w:color="auto"/>
          </w:divBdr>
        </w:div>
        <w:div w:id="555243900">
          <w:marLeft w:val="480"/>
          <w:marRight w:val="0"/>
          <w:marTop w:val="0"/>
          <w:marBottom w:val="0"/>
          <w:divBdr>
            <w:top w:val="none" w:sz="0" w:space="0" w:color="auto"/>
            <w:left w:val="none" w:sz="0" w:space="0" w:color="auto"/>
            <w:bottom w:val="none" w:sz="0" w:space="0" w:color="auto"/>
            <w:right w:val="none" w:sz="0" w:space="0" w:color="auto"/>
          </w:divBdr>
        </w:div>
        <w:div w:id="305011709">
          <w:marLeft w:val="480"/>
          <w:marRight w:val="0"/>
          <w:marTop w:val="0"/>
          <w:marBottom w:val="0"/>
          <w:divBdr>
            <w:top w:val="none" w:sz="0" w:space="0" w:color="auto"/>
            <w:left w:val="none" w:sz="0" w:space="0" w:color="auto"/>
            <w:bottom w:val="none" w:sz="0" w:space="0" w:color="auto"/>
            <w:right w:val="none" w:sz="0" w:space="0" w:color="auto"/>
          </w:divBdr>
        </w:div>
        <w:div w:id="1125122860">
          <w:marLeft w:val="480"/>
          <w:marRight w:val="0"/>
          <w:marTop w:val="0"/>
          <w:marBottom w:val="0"/>
          <w:divBdr>
            <w:top w:val="none" w:sz="0" w:space="0" w:color="auto"/>
            <w:left w:val="none" w:sz="0" w:space="0" w:color="auto"/>
            <w:bottom w:val="none" w:sz="0" w:space="0" w:color="auto"/>
            <w:right w:val="none" w:sz="0" w:space="0" w:color="auto"/>
          </w:divBdr>
        </w:div>
        <w:div w:id="724107560">
          <w:marLeft w:val="480"/>
          <w:marRight w:val="0"/>
          <w:marTop w:val="0"/>
          <w:marBottom w:val="0"/>
          <w:divBdr>
            <w:top w:val="none" w:sz="0" w:space="0" w:color="auto"/>
            <w:left w:val="none" w:sz="0" w:space="0" w:color="auto"/>
            <w:bottom w:val="none" w:sz="0" w:space="0" w:color="auto"/>
            <w:right w:val="none" w:sz="0" w:space="0" w:color="auto"/>
          </w:divBdr>
        </w:div>
        <w:div w:id="1967347239">
          <w:marLeft w:val="480"/>
          <w:marRight w:val="0"/>
          <w:marTop w:val="0"/>
          <w:marBottom w:val="0"/>
          <w:divBdr>
            <w:top w:val="none" w:sz="0" w:space="0" w:color="auto"/>
            <w:left w:val="none" w:sz="0" w:space="0" w:color="auto"/>
            <w:bottom w:val="none" w:sz="0" w:space="0" w:color="auto"/>
            <w:right w:val="none" w:sz="0" w:space="0" w:color="auto"/>
          </w:divBdr>
        </w:div>
        <w:div w:id="729499464">
          <w:marLeft w:val="480"/>
          <w:marRight w:val="0"/>
          <w:marTop w:val="0"/>
          <w:marBottom w:val="0"/>
          <w:divBdr>
            <w:top w:val="none" w:sz="0" w:space="0" w:color="auto"/>
            <w:left w:val="none" w:sz="0" w:space="0" w:color="auto"/>
            <w:bottom w:val="none" w:sz="0" w:space="0" w:color="auto"/>
            <w:right w:val="none" w:sz="0" w:space="0" w:color="auto"/>
          </w:divBdr>
        </w:div>
        <w:div w:id="953947093">
          <w:marLeft w:val="480"/>
          <w:marRight w:val="0"/>
          <w:marTop w:val="0"/>
          <w:marBottom w:val="0"/>
          <w:divBdr>
            <w:top w:val="none" w:sz="0" w:space="0" w:color="auto"/>
            <w:left w:val="none" w:sz="0" w:space="0" w:color="auto"/>
            <w:bottom w:val="none" w:sz="0" w:space="0" w:color="auto"/>
            <w:right w:val="none" w:sz="0" w:space="0" w:color="auto"/>
          </w:divBdr>
        </w:div>
        <w:div w:id="1800419136">
          <w:marLeft w:val="480"/>
          <w:marRight w:val="0"/>
          <w:marTop w:val="0"/>
          <w:marBottom w:val="0"/>
          <w:divBdr>
            <w:top w:val="none" w:sz="0" w:space="0" w:color="auto"/>
            <w:left w:val="none" w:sz="0" w:space="0" w:color="auto"/>
            <w:bottom w:val="none" w:sz="0" w:space="0" w:color="auto"/>
            <w:right w:val="none" w:sz="0" w:space="0" w:color="auto"/>
          </w:divBdr>
        </w:div>
        <w:div w:id="899514299">
          <w:marLeft w:val="480"/>
          <w:marRight w:val="0"/>
          <w:marTop w:val="0"/>
          <w:marBottom w:val="0"/>
          <w:divBdr>
            <w:top w:val="none" w:sz="0" w:space="0" w:color="auto"/>
            <w:left w:val="none" w:sz="0" w:space="0" w:color="auto"/>
            <w:bottom w:val="none" w:sz="0" w:space="0" w:color="auto"/>
            <w:right w:val="none" w:sz="0" w:space="0" w:color="auto"/>
          </w:divBdr>
        </w:div>
        <w:div w:id="1241018447">
          <w:marLeft w:val="480"/>
          <w:marRight w:val="0"/>
          <w:marTop w:val="0"/>
          <w:marBottom w:val="0"/>
          <w:divBdr>
            <w:top w:val="none" w:sz="0" w:space="0" w:color="auto"/>
            <w:left w:val="none" w:sz="0" w:space="0" w:color="auto"/>
            <w:bottom w:val="none" w:sz="0" w:space="0" w:color="auto"/>
            <w:right w:val="none" w:sz="0" w:space="0" w:color="auto"/>
          </w:divBdr>
        </w:div>
        <w:div w:id="676493823">
          <w:marLeft w:val="480"/>
          <w:marRight w:val="0"/>
          <w:marTop w:val="0"/>
          <w:marBottom w:val="0"/>
          <w:divBdr>
            <w:top w:val="none" w:sz="0" w:space="0" w:color="auto"/>
            <w:left w:val="none" w:sz="0" w:space="0" w:color="auto"/>
            <w:bottom w:val="none" w:sz="0" w:space="0" w:color="auto"/>
            <w:right w:val="none" w:sz="0" w:space="0" w:color="auto"/>
          </w:divBdr>
        </w:div>
        <w:div w:id="1521701462">
          <w:marLeft w:val="480"/>
          <w:marRight w:val="0"/>
          <w:marTop w:val="0"/>
          <w:marBottom w:val="0"/>
          <w:divBdr>
            <w:top w:val="none" w:sz="0" w:space="0" w:color="auto"/>
            <w:left w:val="none" w:sz="0" w:space="0" w:color="auto"/>
            <w:bottom w:val="none" w:sz="0" w:space="0" w:color="auto"/>
            <w:right w:val="none" w:sz="0" w:space="0" w:color="auto"/>
          </w:divBdr>
        </w:div>
        <w:div w:id="1504130819">
          <w:marLeft w:val="480"/>
          <w:marRight w:val="0"/>
          <w:marTop w:val="0"/>
          <w:marBottom w:val="0"/>
          <w:divBdr>
            <w:top w:val="none" w:sz="0" w:space="0" w:color="auto"/>
            <w:left w:val="none" w:sz="0" w:space="0" w:color="auto"/>
            <w:bottom w:val="none" w:sz="0" w:space="0" w:color="auto"/>
            <w:right w:val="none" w:sz="0" w:space="0" w:color="auto"/>
          </w:divBdr>
        </w:div>
        <w:div w:id="1993216668">
          <w:marLeft w:val="480"/>
          <w:marRight w:val="0"/>
          <w:marTop w:val="0"/>
          <w:marBottom w:val="0"/>
          <w:divBdr>
            <w:top w:val="none" w:sz="0" w:space="0" w:color="auto"/>
            <w:left w:val="none" w:sz="0" w:space="0" w:color="auto"/>
            <w:bottom w:val="none" w:sz="0" w:space="0" w:color="auto"/>
            <w:right w:val="none" w:sz="0" w:space="0" w:color="auto"/>
          </w:divBdr>
        </w:div>
        <w:div w:id="2029715983">
          <w:marLeft w:val="480"/>
          <w:marRight w:val="0"/>
          <w:marTop w:val="0"/>
          <w:marBottom w:val="0"/>
          <w:divBdr>
            <w:top w:val="none" w:sz="0" w:space="0" w:color="auto"/>
            <w:left w:val="none" w:sz="0" w:space="0" w:color="auto"/>
            <w:bottom w:val="none" w:sz="0" w:space="0" w:color="auto"/>
            <w:right w:val="none" w:sz="0" w:space="0" w:color="auto"/>
          </w:divBdr>
        </w:div>
        <w:div w:id="1891572580">
          <w:marLeft w:val="480"/>
          <w:marRight w:val="0"/>
          <w:marTop w:val="0"/>
          <w:marBottom w:val="0"/>
          <w:divBdr>
            <w:top w:val="none" w:sz="0" w:space="0" w:color="auto"/>
            <w:left w:val="none" w:sz="0" w:space="0" w:color="auto"/>
            <w:bottom w:val="none" w:sz="0" w:space="0" w:color="auto"/>
            <w:right w:val="none" w:sz="0" w:space="0" w:color="auto"/>
          </w:divBdr>
        </w:div>
        <w:div w:id="1521697724">
          <w:marLeft w:val="480"/>
          <w:marRight w:val="0"/>
          <w:marTop w:val="0"/>
          <w:marBottom w:val="0"/>
          <w:divBdr>
            <w:top w:val="none" w:sz="0" w:space="0" w:color="auto"/>
            <w:left w:val="none" w:sz="0" w:space="0" w:color="auto"/>
            <w:bottom w:val="none" w:sz="0" w:space="0" w:color="auto"/>
            <w:right w:val="none" w:sz="0" w:space="0" w:color="auto"/>
          </w:divBdr>
        </w:div>
        <w:div w:id="820972660">
          <w:marLeft w:val="480"/>
          <w:marRight w:val="0"/>
          <w:marTop w:val="0"/>
          <w:marBottom w:val="0"/>
          <w:divBdr>
            <w:top w:val="none" w:sz="0" w:space="0" w:color="auto"/>
            <w:left w:val="none" w:sz="0" w:space="0" w:color="auto"/>
            <w:bottom w:val="none" w:sz="0" w:space="0" w:color="auto"/>
            <w:right w:val="none" w:sz="0" w:space="0" w:color="auto"/>
          </w:divBdr>
        </w:div>
        <w:div w:id="1265724111">
          <w:marLeft w:val="480"/>
          <w:marRight w:val="0"/>
          <w:marTop w:val="0"/>
          <w:marBottom w:val="0"/>
          <w:divBdr>
            <w:top w:val="none" w:sz="0" w:space="0" w:color="auto"/>
            <w:left w:val="none" w:sz="0" w:space="0" w:color="auto"/>
            <w:bottom w:val="none" w:sz="0" w:space="0" w:color="auto"/>
            <w:right w:val="none" w:sz="0" w:space="0" w:color="auto"/>
          </w:divBdr>
        </w:div>
        <w:div w:id="477965809">
          <w:marLeft w:val="480"/>
          <w:marRight w:val="0"/>
          <w:marTop w:val="0"/>
          <w:marBottom w:val="0"/>
          <w:divBdr>
            <w:top w:val="none" w:sz="0" w:space="0" w:color="auto"/>
            <w:left w:val="none" w:sz="0" w:space="0" w:color="auto"/>
            <w:bottom w:val="none" w:sz="0" w:space="0" w:color="auto"/>
            <w:right w:val="none" w:sz="0" w:space="0" w:color="auto"/>
          </w:divBdr>
        </w:div>
        <w:div w:id="2120954790">
          <w:marLeft w:val="480"/>
          <w:marRight w:val="0"/>
          <w:marTop w:val="0"/>
          <w:marBottom w:val="0"/>
          <w:divBdr>
            <w:top w:val="none" w:sz="0" w:space="0" w:color="auto"/>
            <w:left w:val="none" w:sz="0" w:space="0" w:color="auto"/>
            <w:bottom w:val="none" w:sz="0" w:space="0" w:color="auto"/>
            <w:right w:val="none" w:sz="0" w:space="0" w:color="auto"/>
          </w:divBdr>
        </w:div>
        <w:div w:id="2047832467">
          <w:marLeft w:val="480"/>
          <w:marRight w:val="0"/>
          <w:marTop w:val="0"/>
          <w:marBottom w:val="0"/>
          <w:divBdr>
            <w:top w:val="none" w:sz="0" w:space="0" w:color="auto"/>
            <w:left w:val="none" w:sz="0" w:space="0" w:color="auto"/>
            <w:bottom w:val="none" w:sz="0" w:space="0" w:color="auto"/>
            <w:right w:val="none" w:sz="0" w:space="0" w:color="auto"/>
          </w:divBdr>
        </w:div>
        <w:div w:id="969359115">
          <w:marLeft w:val="480"/>
          <w:marRight w:val="0"/>
          <w:marTop w:val="0"/>
          <w:marBottom w:val="0"/>
          <w:divBdr>
            <w:top w:val="none" w:sz="0" w:space="0" w:color="auto"/>
            <w:left w:val="none" w:sz="0" w:space="0" w:color="auto"/>
            <w:bottom w:val="none" w:sz="0" w:space="0" w:color="auto"/>
            <w:right w:val="none" w:sz="0" w:space="0" w:color="auto"/>
          </w:divBdr>
        </w:div>
        <w:div w:id="615256135">
          <w:marLeft w:val="480"/>
          <w:marRight w:val="0"/>
          <w:marTop w:val="0"/>
          <w:marBottom w:val="0"/>
          <w:divBdr>
            <w:top w:val="none" w:sz="0" w:space="0" w:color="auto"/>
            <w:left w:val="none" w:sz="0" w:space="0" w:color="auto"/>
            <w:bottom w:val="none" w:sz="0" w:space="0" w:color="auto"/>
            <w:right w:val="none" w:sz="0" w:space="0" w:color="auto"/>
          </w:divBdr>
        </w:div>
        <w:div w:id="168909082">
          <w:marLeft w:val="480"/>
          <w:marRight w:val="0"/>
          <w:marTop w:val="0"/>
          <w:marBottom w:val="0"/>
          <w:divBdr>
            <w:top w:val="none" w:sz="0" w:space="0" w:color="auto"/>
            <w:left w:val="none" w:sz="0" w:space="0" w:color="auto"/>
            <w:bottom w:val="none" w:sz="0" w:space="0" w:color="auto"/>
            <w:right w:val="none" w:sz="0" w:space="0" w:color="auto"/>
          </w:divBdr>
        </w:div>
        <w:div w:id="1541091485">
          <w:marLeft w:val="480"/>
          <w:marRight w:val="0"/>
          <w:marTop w:val="0"/>
          <w:marBottom w:val="0"/>
          <w:divBdr>
            <w:top w:val="none" w:sz="0" w:space="0" w:color="auto"/>
            <w:left w:val="none" w:sz="0" w:space="0" w:color="auto"/>
            <w:bottom w:val="none" w:sz="0" w:space="0" w:color="auto"/>
            <w:right w:val="none" w:sz="0" w:space="0" w:color="auto"/>
          </w:divBdr>
        </w:div>
        <w:div w:id="2085838000">
          <w:marLeft w:val="480"/>
          <w:marRight w:val="0"/>
          <w:marTop w:val="0"/>
          <w:marBottom w:val="0"/>
          <w:divBdr>
            <w:top w:val="none" w:sz="0" w:space="0" w:color="auto"/>
            <w:left w:val="none" w:sz="0" w:space="0" w:color="auto"/>
            <w:bottom w:val="none" w:sz="0" w:space="0" w:color="auto"/>
            <w:right w:val="none" w:sz="0" w:space="0" w:color="auto"/>
          </w:divBdr>
        </w:div>
        <w:div w:id="1651665317">
          <w:marLeft w:val="480"/>
          <w:marRight w:val="0"/>
          <w:marTop w:val="0"/>
          <w:marBottom w:val="0"/>
          <w:divBdr>
            <w:top w:val="none" w:sz="0" w:space="0" w:color="auto"/>
            <w:left w:val="none" w:sz="0" w:space="0" w:color="auto"/>
            <w:bottom w:val="none" w:sz="0" w:space="0" w:color="auto"/>
            <w:right w:val="none" w:sz="0" w:space="0" w:color="auto"/>
          </w:divBdr>
        </w:div>
        <w:div w:id="2074042804">
          <w:marLeft w:val="480"/>
          <w:marRight w:val="0"/>
          <w:marTop w:val="0"/>
          <w:marBottom w:val="0"/>
          <w:divBdr>
            <w:top w:val="none" w:sz="0" w:space="0" w:color="auto"/>
            <w:left w:val="none" w:sz="0" w:space="0" w:color="auto"/>
            <w:bottom w:val="none" w:sz="0" w:space="0" w:color="auto"/>
            <w:right w:val="none" w:sz="0" w:space="0" w:color="auto"/>
          </w:divBdr>
        </w:div>
        <w:div w:id="1410276040">
          <w:marLeft w:val="480"/>
          <w:marRight w:val="0"/>
          <w:marTop w:val="0"/>
          <w:marBottom w:val="0"/>
          <w:divBdr>
            <w:top w:val="none" w:sz="0" w:space="0" w:color="auto"/>
            <w:left w:val="none" w:sz="0" w:space="0" w:color="auto"/>
            <w:bottom w:val="none" w:sz="0" w:space="0" w:color="auto"/>
            <w:right w:val="none" w:sz="0" w:space="0" w:color="auto"/>
          </w:divBdr>
        </w:div>
        <w:div w:id="1911040132">
          <w:marLeft w:val="480"/>
          <w:marRight w:val="0"/>
          <w:marTop w:val="0"/>
          <w:marBottom w:val="0"/>
          <w:divBdr>
            <w:top w:val="none" w:sz="0" w:space="0" w:color="auto"/>
            <w:left w:val="none" w:sz="0" w:space="0" w:color="auto"/>
            <w:bottom w:val="none" w:sz="0" w:space="0" w:color="auto"/>
            <w:right w:val="none" w:sz="0" w:space="0" w:color="auto"/>
          </w:divBdr>
        </w:div>
        <w:div w:id="1618484992">
          <w:marLeft w:val="480"/>
          <w:marRight w:val="0"/>
          <w:marTop w:val="0"/>
          <w:marBottom w:val="0"/>
          <w:divBdr>
            <w:top w:val="none" w:sz="0" w:space="0" w:color="auto"/>
            <w:left w:val="none" w:sz="0" w:space="0" w:color="auto"/>
            <w:bottom w:val="none" w:sz="0" w:space="0" w:color="auto"/>
            <w:right w:val="none" w:sz="0" w:space="0" w:color="auto"/>
          </w:divBdr>
        </w:div>
        <w:div w:id="1131703848">
          <w:marLeft w:val="480"/>
          <w:marRight w:val="0"/>
          <w:marTop w:val="0"/>
          <w:marBottom w:val="0"/>
          <w:divBdr>
            <w:top w:val="none" w:sz="0" w:space="0" w:color="auto"/>
            <w:left w:val="none" w:sz="0" w:space="0" w:color="auto"/>
            <w:bottom w:val="none" w:sz="0" w:space="0" w:color="auto"/>
            <w:right w:val="none" w:sz="0" w:space="0" w:color="auto"/>
          </w:divBdr>
        </w:div>
        <w:div w:id="259339608">
          <w:marLeft w:val="480"/>
          <w:marRight w:val="0"/>
          <w:marTop w:val="0"/>
          <w:marBottom w:val="0"/>
          <w:divBdr>
            <w:top w:val="none" w:sz="0" w:space="0" w:color="auto"/>
            <w:left w:val="none" w:sz="0" w:space="0" w:color="auto"/>
            <w:bottom w:val="none" w:sz="0" w:space="0" w:color="auto"/>
            <w:right w:val="none" w:sz="0" w:space="0" w:color="auto"/>
          </w:divBdr>
        </w:div>
        <w:div w:id="2001426031">
          <w:marLeft w:val="480"/>
          <w:marRight w:val="0"/>
          <w:marTop w:val="0"/>
          <w:marBottom w:val="0"/>
          <w:divBdr>
            <w:top w:val="none" w:sz="0" w:space="0" w:color="auto"/>
            <w:left w:val="none" w:sz="0" w:space="0" w:color="auto"/>
            <w:bottom w:val="none" w:sz="0" w:space="0" w:color="auto"/>
            <w:right w:val="none" w:sz="0" w:space="0" w:color="auto"/>
          </w:divBdr>
        </w:div>
        <w:div w:id="1972322653">
          <w:marLeft w:val="480"/>
          <w:marRight w:val="0"/>
          <w:marTop w:val="0"/>
          <w:marBottom w:val="0"/>
          <w:divBdr>
            <w:top w:val="none" w:sz="0" w:space="0" w:color="auto"/>
            <w:left w:val="none" w:sz="0" w:space="0" w:color="auto"/>
            <w:bottom w:val="none" w:sz="0" w:space="0" w:color="auto"/>
            <w:right w:val="none" w:sz="0" w:space="0" w:color="auto"/>
          </w:divBdr>
        </w:div>
        <w:div w:id="590506425">
          <w:marLeft w:val="480"/>
          <w:marRight w:val="0"/>
          <w:marTop w:val="0"/>
          <w:marBottom w:val="0"/>
          <w:divBdr>
            <w:top w:val="none" w:sz="0" w:space="0" w:color="auto"/>
            <w:left w:val="none" w:sz="0" w:space="0" w:color="auto"/>
            <w:bottom w:val="none" w:sz="0" w:space="0" w:color="auto"/>
            <w:right w:val="none" w:sz="0" w:space="0" w:color="auto"/>
          </w:divBdr>
        </w:div>
        <w:div w:id="174997835">
          <w:marLeft w:val="480"/>
          <w:marRight w:val="0"/>
          <w:marTop w:val="0"/>
          <w:marBottom w:val="0"/>
          <w:divBdr>
            <w:top w:val="none" w:sz="0" w:space="0" w:color="auto"/>
            <w:left w:val="none" w:sz="0" w:space="0" w:color="auto"/>
            <w:bottom w:val="none" w:sz="0" w:space="0" w:color="auto"/>
            <w:right w:val="none" w:sz="0" w:space="0" w:color="auto"/>
          </w:divBdr>
        </w:div>
        <w:div w:id="1977445941">
          <w:marLeft w:val="480"/>
          <w:marRight w:val="0"/>
          <w:marTop w:val="0"/>
          <w:marBottom w:val="0"/>
          <w:divBdr>
            <w:top w:val="none" w:sz="0" w:space="0" w:color="auto"/>
            <w:left w:val="none" w:sz="0" w:space="0" w:color="auto"/>
            <w:bottom w:val="none" w:sz="0" w:space="0" w:color="auto"/>
            <w:right w:val="none" w:sz="0" w:space="0" w:color="auto"/>
          </w:divBdr>
        </w:div>
        <w:div w:id="44958780">
          <w:marLeft w:val="480"/>
          <w:marRight w:val="0"/>
          <w:marTop w:val="0"/>
          <w:marBottom w:val="0"/>
          <w:divBdr>
            <w:top w:val="none" w:sz="0" w:space="0" w:color="auto"/>
            <w:left w:val="none" w:sz="0" w:space="0" w:color="auto"/>
            <w:bottom w:val="none" w:sz="0" w:space="0" w:color="auto"/>
            <w:right w:val="none" w:sz="0" w:space="0" w:color="auto"/>
          </w:divBdr>
        </w:div>
        <w:div w:id="1982727496">
          <w:marLeft w:val="480"/>
          <w:marRight w:val="0"/>
          <w:marTop w:val="0"/>
          <w:marBottom w:val="0"/>
          <w:divBdr>
            <w:top w:val="none" w:sz="0" w:space="0" w:color="auto"/>
            <w:left w:val="none" w:sz="0" w:space="0" w:color="auto"/>
            <w:bottom w:val="none" w:sz="0" w:space="0" w:color="auto"/>
            <w:right w:val="none" w:sz="0" w:space="0" w:color="auto"/>
          </w:divBdr>
        </w:div>
        <w:div w:id="748886798">
          <w:marLeft w:val="480"/>
          <w:marRight w:val="0"/>
          <w:marTop w:val="0"/>
          <w:marBottom w:val="0"/>
          <w:divBdr>
            <w:top w:val="none" w:sz="0" w:space="0" w:color="auto"/>
            <w:left w:val="none" w:sz="0" w:space="0" w:color="auto"/>
            <w:bottom w:val="none" w:sz="0" w:space="0" w:color="auto"/>
            <w:right w:val="none" w:sz="0" w:space="0" w:color="auto"/>
          </w:divBdr>
        </w:div>
        <w:div w:id="2055930246">
          <w:marLeft w:val="480"/>
          <w:marRight w:val="0"/>
          <w:marTop w:val="0"/>
          <w:marBottom w:val="0"/>
          <w:divBdr>
            <w:top w:val="none" w:sz="0" w:space="0" w:color="auto"/>
            <w:left w:val="none" w:sz="0" w:space="0" w:color="auto"/>
            <w:bottom w:val="none" w:sz="0" w:space="0" w:color="auto"/>
            <w:right w:val="none" w:sz="0" w:space="0" w:color="auto"/>
          </w:divBdr>
        </w:div>
        <w:div w:id="1829593774">
          <w:marLeft w:val="480"/>
          <w:marRight w:val="0"/>
          <w:marTop w:val="0"/>
          <w:marBottom w:val="0"/>
          <w:divBdr>
            <w:top w:val="none" w:sz="0" w:space="0" w:color="auto"/>
            <w:left w:val="none" w:sz="0" w:space="0" w:color="auto"/>
            <w:bottom w:val="none" w:sz="0" w:space="0" w:color="auto"/>
            <w:right w:val="none" w:sz="0" w:space="0" w:color="auto"/>
          </w:divBdr>
        </w:div>
        <w:div w:id="1688288093">
          <w:marLeft w:val="480"/>
          <w:marRight w:val="0"/>
          <w:marTop w:val="0"/>
          <w:marBottom w:val="0"/>
          <w:divBdr>
            <w:top w:val="none" w:sz="0" w:space="0" w:color="auto"/>
            <w:left w:val="none" w:sz="0" w:space="0" w:color="auto"/>
            <w:bottom w:val="none" w:sz="0" w:space="0" w:color="auto"/>
            <w:right w:val="none" w:sz="0" w:space="0" w:color="auto"/>
          </w:divBdr>
        </w:div>
        <w:div w:id="2020279111">
          <w:marLeft w:val="480"/>
          <w:marRight w:val="0"/>
          <w:marTop w:val="0"/>
          <w:marBottom w:val="0"/>
          <w:divBdr>
            <w:top w:val="none" w:sz="0" w:space="0" w:color="auto"/>
            <w:left w:val="none" w:sz="0" w:space="0" w:color="auto"/>
            <w:bottom w:val="none" w:sz="0" w:space="0" w:color="auto"/>
            <w:right w:val="none" w:sz="0" w:space="0" w:color="auto"/>
          </w:divBdr>
        </w:div>
        <w:div w:id="918176773">
          <w:marLeft w:val="480"/>
          <w:marRight w:val="0"/>
          <w:marTop w:val="0"/>
          <w:marBottom w:val="0"/>
          <w:divBdr>
            <w:top w:val="none" w:sz="0" w:space="0" w:color="auto"/>
            <w:left w:val="none" w:sz="0" w:space="0" w:color="auto"/>
            <w:bottom w:val="none" w:sz="0" w:space="0" w:color="auto"/>
            <w:right w:val="none" w:sz="0" w:space="0" w:color="auto"/>
          </w:divBdr>
        </w:div>
        <w:div w:id="210192914">
          <w:marLeft w:val="480"/>
          <w:marRight w:val="0"/>
          <w:marTop w:val="0"/>
          <w:marBottom w:val="0"/>
          <w:divBdr>
            <w:top w:val="none" w:sz="0" w:space="0" w:color="auto"/>
            <w:left w:val="none" w:sz="0" w:space="0" w:color="auto"/>
            <w:bottom w:val="none" w:sz="0" w:space="0" w:color="auto"/>
            <w:right w:val="none" w:sz="0" w:space="0" w:color="auto"/>
          </w:divBdr>
        </w:div>
        <w:div w:id="657071634">
          <w:marLeft w:val="480"/>
          <w:marRight w:val="0"/>
          <w:marTop w:val="0"/>
          <w:marBottom w:val="0"/>
          <w:divBdr>
            <w:top w:val="none" w:sz="0" w:space="0" w:color="auto"/>
            <w:left w:val="none" w:sz="0" w:space="0" w:color="auto"/>
            <w:bottom w:val="none" w:sz="0" w:space="0" w:color="auto"/>
            <w:right w:val="none" w:sz="0" w:space="0" w:color="auto"/>
          </w:divBdr>
        </w:div>
        <w:div w:id="952784693">
          <w:marLeft w:val="480"/>
          <w:marRight w:val="0"/>
          <w:marTop w:val="0"/>
          <w:marBottom w:val="0"/>
          <w:divBdr>
            <w:top w:val="none" w:sz="0" w:space="0" w:color="auto"/>
            <w:left w:val="none" w:sz="0" w:space="0" w:color="auto"/>
            <w:bottom w:val="none" w:sz="0" w:space="0" w:color="auto"/>
            <w:right w:val="none" w:sz="0" w:space="0" w:color="auto"/>
          </w:divBdr>
        </w:div>
        <w:div w:id="533035296">
          <w:marLeft w:val="480"/>
          <w:marRight w:val="0"/>
          <w:marTop w:val="0"/>
          <w:marBottom w:val="0"/>
          <w:divBdr>
            <w:top w:val="none" w:sz="0" w:space="0" w:color="auto"/>
            <w:left w:val="none" w:sz="0" w:space="0" w:color="auto"/>
            <w:bottom w:val="none" w:sz="0" w:space="0" w:color="auto"/>
            <w:right w:val="none" w:sz="0" w:space="0" w:color="auto"/>
          </w:divBdr>
        </w:div>
        <w:div w:id="1998192766">
          <w:marLeft w:val="480"/>
          <w:marRight w:val="0"/>
          <w:marTop w:val="0"/>
          <w:marBottom w:val="0"/>
          <w:divBdr>
            <w:top w:val="none" w:sz="0" w:space="0" w:color="auto"/>
            <w:left w:val="none" w:sz="0" w:space="0" w:color="auto"/>
            <w:bottom w:val="none" w:sz="0" w:space="0" w:color="auto"/>
            <w:right w:val="none" w:sz="0" w:space="0" w:color="auto"/>
          </w:divBdr>
        </w:div>
        <w:div w:id="1882131673">
          <w:marLeft w:val="480"/>
          <w:marRight w:val="0"/>
          <w:marTop w:val="0"/>
          <w:marBottom w:val="0"/>
          <w:divBdr>
            <w:top w:val="none" w:sz="0" w:space="0" w:color="auto"/>
            <w:left w:val="none" w:sz="0" w:space="0" w:color="auto"/>
            <w:bottom w:val="none" w:sz="0" w:space="0" w:color="auto"/>
            <w:right w:val="none" w:sz="0" w:space="0" w:color="auto"/>
          </w:divBdr>
        </w:div>
        <w:div w:id="1738362703">
          <w:marLeft w:val="480"/>
          <w:marRight w:val="0"/>
          <w:marTop w:val="0"/>
          <w:marBottom w:val="0"/>
          <w:divBdr>
            <w:top w:val="none" w:sz="0" w:space="0" w:color="auto"/>
            <w:left w:val="none" w:sz="0" w:space="0" w:color="auto"/>
            <w:bottom w:val="none" w:sz="0" w:space="0" w:color="auto"/>
            <w:right w:val="none" w:sz="0" w:space="0" w:color="auto"/>
          </w:divBdr>
        </w:div>
        <w:div w:id="824443426">
          <w:marLeft w:val="480"/>
          <w:marRight w:val="0"/>
          <w:marTop w:val="0"/>
          <w:marBottom w:val="0"/>
          <w:divBdr>
            <w:top w:val="none" w:sz="0" w:space="0" w:color="auto"/>
            <w:left w:val="none" w:sz="0" w:space="0" w:color="auto"/>
            <w:bottom w:val="none" w:sz="0" w:space="0" w:color="auto"/>
            <w:right w:val="none" w:sz="0" w:space="0" w:color="auto"/>
          </w:divBdr>
        </w:div>
        <w:div w:id="1591544313">
          <w:marLeft w:val="480"/>
          <w:marRight w:val="0"/>
          <w:marTop w:val="0"/>
          <w:marBottom w:val="0"/>
          <w:divBdr>
            <w:top w:val="none" w:sz="0" w:space="0" w:color="auto"/>
            <w:left w:val="none" w:sz="0" w:space="0" w:color="auto"/>
            <w:bottom w:val="none" w:sz="0" w:space="0" w:color="auto"/>
            <w:right w:val="none" w:sz="0" w:space="0" w:color="auto"/>
          </w:divBdr>
        </w:div>
        <w:div w:id="716776359">
          <w:marLeft w:val="480"/>
          <w:marRight w:val="0"/>
          <w:marTop w:val="0"/>
          <w:marBottom w:val="0"/>
          <w:divBdr>
            <w:top w:val="none" w:sz="0" w:space="0" w:color="auto"/>
            <w:left w:val="none" w:sz="0" w:space="0" w:color="auto"/>
            <w:bottom w:val="none" w:sz="0" w:space="0" w:color="auto"/>
            <w:right w:val="none" w:sz="0" w:space="0" w:color="auto"/>
          </w:divBdr>
        </w:div>
        <w:div w:id="1220902407">
          <w:marLeft w:val="480"/>
          <w:marRight w:val="0"/>
          <w:marTop w:val="0"/>
          <w:marBottom w:val="0"/>
          <w:divBdr>
            <w:top w:val="none" w:sz="0" w:space="0" w:color="auto"/>
            <w:left w:val="none" w:sz="0" w:space="0" w:color="auto"/>
            <w:bottom w:val="none" w:sz="0" w:space="0" w:color="auto"/>
            <w:right w:val="none" w:sz="0" w:space="0" w:color="auto"/>
          </w:divBdr>
        </w:div>
        <w:div w:id="60445437">
          <w:marLeft w:val="480"/>
          <w:marRight w:val="0"/>
          <w:marTop w:val="0"/>
          <w:marBottom w:val="0"/>
          <w:divBdr>
            <w:top w:val="none" w:sz="0" w:space="0" w:color="auto"/>
            <w:left w:val="none" w:sz="0" w:space="0" w:color="auto"/>
            <w:bottom w:val="none" w:sz="0" w:space="0" w:color="auto"/>
            <w:right w:val="none" w:sz="0" w:space="0" w:color="auto"/>
          </w:divBdr>
        </w:div>
        <w:div w:id="1740244422">
          <w:marLeft w:val="480"/>
          <w:marRight w:val="0"/>
          <w:marTop w:val="0"/>
          <w:marBottom w:val="0"/>
          <w:divBdr>
            <w:top w:val="none" w:sz="0" w:space="0" w:color="auto"/>
            <w:left w:val="none" w:sz="0" w:space="0" w:color="auto"/>
            <w:bottom w:val="none" w:sz="0" w:space="0" w:color="auto"/>
            <w:right w:val="none" w:sz="0" w:space="0" w:color="auto"/>
          </w:divBdr>
        </w:div>
        <w:div w:id="390080829">
          <w:marLeft w:val="480"/>
          <w:marRight w:val="0"/>
          <w:marTop w:val="0"/>
          <w:marBottom w:val="0"/>
          <w:divBdr>
            <w:top w:val="none" w:sz="0" w:space="0" w:color="auto"/>
            <w:left w:val="none" w:sz="0" w:space="0" w:color="auto"/>
            <w:bottom w:val="none" w:sz="0" w:space="0" w:color="auto"/>
            <w:right w:val="none" w:sz="0" w:space="0" w:color="auto"/>
          </w:divBdr>
        </w:div>
        <w:div w:id="280650844">
          <w:marLeft w:val="480"/>
          <w:marRight w:val="0"/>
          <w:marTop w:val="0"/>
          <w:marBottom w:val="0"/>
          <w:divBdr>
            <w:top w:val="none" w:sz="0" w:space="0" w:color="auto"/>
            <w:left w:val="none" w:sz="0" w:space="0" w:color="auto"/>
            <w:bottom w:val="none" w:sz="0" w:space="0" w:color="auto"/>
            <w:right w:val="none" w:sz="0" w:space="0" w:color="auto"/>
          </w:divBdr>
        </w:div>
        <w:div w:id="847402317">
          <w:marLeft w:val="480"/>
          <w:marRight w:val="0"/>
          <w:marTop w:val="0"/>
          <w:marBottom w:val="0"/>
          <w:divBdr>
            <w:top w:val="none" w:sz="0" w:space="0" w:color="auto"/>
            <w:left w:val="none" w:sz="0" w:space="0" w:color="auto"/>
            <w:bottom w:val="none" w:sz="0" w:space="0" w:color="auto"/>
            <w:right w:val="none" w:sz="0" w:space="0" w:color="auto"/>
          </w:divBdr>
        </w:div>
        <w:div w:id="189078058">
          <w:marLeft w:val="480"/>
          <w:marRight w:val="0"/>
          <w:marTop w:val="0"/>
          <w:marBottom w:val="0"/>
          <w:divBdr>
            <w:top w:val="none" w:sz="0" w:space="0" w:color="auto"/>
            <w:left w:val="none" w:sz="0" w:space="0" w:color="auto"/>
            <w:bottom w:val="none" w:sz="0" w:space="0" w:color="auto"/>
            <w:right w:val="none" w:sz="0" w:space="0" w:color="auto"/>
          </w:divBdr>
        </w:div>
        <w:div w:id="1082214863">
          <w:marLeft w:val="480"/>
          <w:marRight w:val="0"/>
          <w:marTop w:val="0"/>
          <w:marBottom w:val="0"/>
          <w:divBdr>
            <w:top w:val="none" w:sz="0" w:space="0" w:color="auto"/>
            <w:left w:val="none" w:sz="0" w:space="0" w:color="auto"/>
            <w:bottom w:val="none" w:sz="0" w:space="0" w:color="auto"/>
            <w:right w:val="none" w:sz="0" w:space="0" w:color="auto"/>
          </w:divBdr>
        </w:div>
        <w:div w:id="649595943">
          <w:marLeft w:val="480"/>
          <w:marRight w:val="0"/>
          <w:marTop w:val="0"/>
          <w:marBottom w:val="0"/>
          <w:divBdr>
            <w:top w:val="none" w:sz="0" w:space="0" w:color="auto"/>
            <w:left w:val="none" w:sz="0" w:space="0" w:color="auto"/>
            <w:bottom w:val="none" w:sz="0" w:space="0" w:color="auto"/>
            <w:right w:val="none" w:sz="0" w:space="0" w:color="auto"/>
          </w:divBdr>
        </w:div>
        <w:div w:id="1349719407">
          <w:marLeft w:val="480"/>
          <w:marRight w:val="0"/>
          <w:marTop w:val="0"/>
          <w:marBottom w:val="0"/>
          <w:divBdr>
            <w:top w:val="none" w:sz="0" w:space="0" w:color="auto"/>
            <w:left w:val="none" w:sz="0" w:space="0" w:color="auto"/>
            <w:bottom w:val="none" w:sz="0" w:space="0" w:color="auto"/>
            <w:right w:val="none" w:sz="0" w:space="0" w:color="auto"/>
          </w:divBdr>
        </w:div>
        <w:div w:id="1391883103">
          <w:marLeft w:val="480"/>
          <w:marRight w:val="0"/>
          <w:marTop w:val="0"/>
          <w:marBottom w:val="0"/>
          <w:divBdr>
            <w:top w:val="none" w:sz="0" w:space="0" w:color="auto"/>
            <w:left w:val="none" w:sz="0" w:space="0" w:color="auto"/>
            <w:bottom w:val="none" w:sz="0" w:space="0" w:color="auto"/>
            <w:right w:val="none" w:sz="0" w:space="0" w:color="auto"/>
          </w:divBdr>
        </w:div>
        <w:div w:id="766116193">
          <w:marLeft w:val="480"/>
          <w:marRight w:val="0"/>
          <w:marTop w:val="0"/>
          <w:marBottom w:val="0"/>
          <w:divBdr>
            <w:top w:val="none" w:sz="0" w:space="0" w:color="auto"/>
            <w:left w:val="none" w:sz="0" w:space="0" w:color="auto"/>
            <w:bottom w:val="none" w:sz="0" w:space="0" w:color="auto"/>
            <w:right w:val="none" w:sz="0" w:space="0" w:color="auto"/>
          </w:divBdr>
        </w:div>
        <w:div w:id="1789078685">
          <w:marLeft w:val="480"/>
          <w:marRight w:val="0"/>
          <w:marTop w:val="0"/>
          <w:marBottom w:val="0"/>
          <w:divBdr>
            <w:top w:val="none" w:sz="0" w:space="0" w:color="auto"/>
            <w:left w:val="none" w:sz="0" w:space="0" w:color="auto"/>
            <w:bottom w:val="none" w:sz="0" w:space="0" w:color="auto"/>
            <w:right w:val="none" w:sz="0" w:space="0" w:color="auto"/>
          </w:divBdr>
        </w:div>
        <w:div w:id="658773536">
          <w:marLeft w:val="480"/>
          <w:marRight w:val="0"/>
          <w:marTop w:val="0"/>
          <w:marBottom w:val="0"/>
          <w:divBdr>
            <w:top w:val="none" w:sz="0" w:space="0" w:color="auto"/>
            <w:left w:val="none" w:sz="0" w:space="0" w:color="auto"/>
            <w:bottom w:val="none" w:sz="0" w:space="0" w:color="auto"/>
            <w:right w:val="none" w:sz="0" w:space="0" w:color="auto"/>
          </w:divBdr>
        </w:div>
        <w:div w:id="1600521252">
          <w:marLeft w:val="480"/>
          <w:marRight w:val="0"/>
          <w:marTop w:val="0"/>
          <w:marBottom w:val="0"/>
          <w:divBdr>
            <w:top w:val="none" w:sz="0" w:space="0" w:color="auto"/>
            <w:left w:val="none" w:sz="0" w:space="0" w:color="auto"/>
            <w:bottom w:val="none" w:sz="0" w:space="0" w:color="auto"/>
            <w:right w:val="none" w:sz="0" w:space="0" w:color="auto"/>
          </w:divBdr>
        </w:div>
        <w:div w:id="1707751958">
          <w:marLeft w:val="480"/>
          <w:marRight w:val="0"/>
          <w:marTop w:val="0"/>
          <w:marBottom w:val="0"/>
          <w:divBdr>
            <w:top w:val="none" w:sz="0" w:space="0" w:color="auto"/>
            <w:left w:val="none" w:sz="0" w:space="0" w:color="auto"/>
            <w:bottom w:val="none" w:sz="0" w:space="0" w:color="auto"/>
            <w:right w:val="none" w:sz="0" w:space="0" w:color="auto"/>
          </w:divBdr>
        </w:div>
        <w:div w:id="2135369189">
          <w:marLeft w:val="480"/>
          <w:marRight w:val="0"/>
          <w:marTop w:val="0"/>
          <w:marBottom w:val="0"/>
          <w:divBdr>
            <w:top w:val="none" w:sz="0" w:space="0" w:color="auto"/>
            <w:left w:val="none" w:sz="0" w:space="0" w:color="auto"/>
            <w:bottom w:val="none" w:sz="0" w:space="0" w:color="auto"/>
            <w:right w:val="none" w:sz="0" w:space="0" w:color="auto"/>
          </w:divBdr>
        </w:div>
        <w:div w:id="1475946863">
          <w:marLeft w:val="480"/>
          <w:marRight w:val="0"/>
          <w:marTop w:val="0"/>
          <w:marBottom w:val="0"/>
          <w:divBdr>
            <w:top w:val="none" w:sz="0" w:space="0" w:color="auto"/>
            <w:left w:val="none" w:sz="0" w:space="0" w:color="auto"/>
            <w:bottom w:val="none" w:sz="0" w:space="0" w:color="auto"/>
            <w:right w:val="none" w:sz="0" w:space="0" w:color="auto"/>
          </w:divBdr>
        </w:div>
        <w:div w:id="679159893">
          <w:marLeft w:val="480"/>
          <w:marRight w:val="0"/>
          <w:marTop w:val="0"/>
          <w:marBottom w:val="0"/>
          <w:divBdr>
            <w:top w:val="none" w:sz="0" w:space="0" w:color="auto"/>
            <w:left w:val="none" w:sz="0" w:space="0" w:color="auto"/>
            <w:bottom w:val="none" w:sz="0" w:space="0" w:color="auto"/>
            <w:right w:val="none" w:sz="0" w:space="0" w:color="auto"/>
          </w:divBdr>
        </w:div>
        <w:div w:id="1201089369">
          <w:marLeft w:val="480"/>
          <w:marRight w:val="0"/>
          <w:marTop w:val="0"/>
          <w:marBottom w:val="0"/>
          <w:divBdr>
            <w:top w:val="none" w:sz="0" w:space="0" w:color="auto"/>
            <w:left w:val="none" w:sz="0" w:space="0" w:color="auto"/>
            <w:bottom w:val="none" w:sz="0" w:space="0" w:color="auto"/>
            <w:right w:val="none" w:sz="0" w:space="0" w:color="auto"/>
          </w:divBdr>
        </w:div>
        <w:div w:id="210581728">
          <w:marLeft w:val="480"/>
          <w:marRight w:val="0"/>
          <w:marTop w:val="0"/>
          <w:marBottom w:val="0"/>
          <w:divBdr>
            <w:top w:val="none" w:sz="0" w:space="0" w:color="auto"/>
            <w:left w:val="none" w:sz="0" w:space="0" w:color="auto"/>
            <w:bottom w:val="none" w:sz="0" w:space="0" w:color="auto"/>
            <w:right w:val="none" w:sz="0" w:space="0" w:color="auto"/>
          </w:divBdr>
        </w:div>
        <w:div w:id="297879200">
          <w:marLeft w:val="480"/>
          <w:marRight w:val="0"/>
          <w:marTop w:val="0"/>
          <w:marBottom w:val="0"/>
          <w:divBdr>
            <w:top w:val="none" w:sz="0" w:space="0" w:color="auto"/>
            <w:left w:val="none" w:sz="0" w:space="0" w:color="auto"/>
            <w:bottom w:val="none" w:sz="0" w:space="0" w:color="auto"/>
            <w:right w:val="none" w:sz="0" w:space="0" w:color="auto"/>
          </w:divBdr>
        </w:div>
        <w:div w:id="334066596">
          <w:marLeft w:val="480"/>
          <w:marRight w:val="0"/>
          <w:marTop w:val="0"/>
          <w:marBottom w:val="0"/>
          <w:divBdr>
            <w:top w:val="none" w:sz="0" w:space="0" w:color="auto"/>
            <w:left w:val="none" w:sz="0" w:space="0" w:color="auto"/>
            <w:bottom w:val="none" w:sz="0" w:space="0" w:color="auto"/>
            <w:right w:val="none" w:sz="0" w:space="0" w:color="auto"/>
          </w:divBdr>
        </w:div>
        <w:div w:id="235556899">
          <w:marLeft w:val="480"/>
          <w:marRight w:val="0"/>
          <w:marTop w:val="0"/>
          <w:marBottom w:val="0"/>
          <w:divBdr>
            <w:top w:val="none" w:sz="0" w:space="0" w:color="auto"/>
            <w:left w:val="none" w:sz="0" w:space="0" w:color="auto"/>
            <w:bottom w:val="none" w:sz="0" w:space="0" w:color="auto"/>
            <w:right w:val="none" w:sz="0" w:space="0" w:color="auto"/>
          </w:divBdr>
        </w:div>
        <w:div w:id="1583488301">
          <w:marLeft w:val="480"/>
          <w:marRight w:val="0"/>
          <w:marTop w:val="0"/>
          <w:marBottom w:val="0"/>
          <w:divBdr>
            <w:top w:val="none" w:sz="0" w:space="0" w:color="auto"/>
            <w:left w:val="none" w:sz="0" w:space="0" w:color="auto"/>
            <w:bottom w:val="none" w:sz="0" w:space="0" w:color="auto"/>
            <w:right w:val="none" w:sz="0" w:space="0" w:color="auto"/>
          </w:divBdr>
        </w:div>
      </w:divsChild>
    </w:div>
    <w:div w:id="1351757603">
      <w:bodyDiv w:val="1"/>
      <w:marLeft w:val="0"/>
      <w:marRight w:val="0"/>
      <w:marTop w:val="0"/>
      <w:marBottom w:val="0"/>
      <w:divBdr>
        <w:top w:val="none" w:sz="0" w:space="0" w:color="auto"/>
        <w:left w:val="none" w:sz="0" w:space="0" w:color="auto"/>
        <w:bottom w:val="none" w:sz="0" w:space="0" w:color="auto"/>
        <w:right w:val="none" w:sz="0" w:space="0" w:color="auto"/>
      </w:divBdr>
    </w:div>
    <w:div w:id="1351830609">
      <w:bodyDiv w:val="1"/>
      <w:marLeft w:val="0"/>
      <w:marRight w:val="0"/>
      <w:marTop w:val="0"/>
      <w:marBottom w:val="0"/>
      <w:divBdr>
        <w:top w:val="none" w:sz="0" w:space="0" w:color="auto"/>
        <w:left w:val="none" w:sz="0" w:space="0" w:color="auto"/>
        <w:bottom w:val="none" w:sz="0" w:space="0" w:color="auto"/>
        <w:right w:val="none" w:sz="0" w:space="0" w:color="auto"/>
      </w:divBdr>
    </w:div>
    <w:div w:id="1352024435">
      <w:bodyDiv w:val="1"/>
      <w:marLeft w:val="0"/>
      <w:marRight w:val="0"/>
      <w:marTop w:val="0"/>
      <w:marBottom w:val="0"/>
      <w:divBdr>
        <w:top w:val="none" w:sz="0" w:space="0" w:color="auto"/>
        <w:left w:val="none" w:sz="0" w:space="0" w:color="auto"/>
        <w:bottom w:val="none" w:sz="0" w:space="0" w:color="auto"/>
        <w:right w:val="none" w:sz="0" w:space="0" w:color="auto"/>
      </w:divBdr>
    </w:div>
    <w:div w:id="1352102184">
      <w:bodyDiv w:val="1"/>
      <w:marLeft w:val="0"/>
      <w:marRight w:val="0"/>
      <w:marTop w:val="0"/>
      <w:marBottom w:val="0"/>
      <w:divBdr>
        <w:top w:val="none" w:sz="0" w:space="0" w:color="auto"/>
        <w:left w:val="none" w:sz="0" w:space="0" w:color="auto"/>
        <w:bottom w:val="none" w:sz="0" w:space="0" w:color="auto"/>
        <w:right w:val="none" w:sz="0" w:space="0" w:color="auto"/>
      </w:divBdr>
    </w:div>
    <w:div w:id="1352418992">
      <w:bodyDiv w:val="1"/>
      <w:marLeft w:val="0"/>
      <w:marRight w:val="0"/>
      <w:marTop w:val="0"/>
      <w:marBottom w:val="0"/>
      <w:divBdr>
        <w:top w:val="none" w:sz="0" w:space="0" w:color="auto"/>
        <w:left w:val="none" w:sz="0" w:space="0" w:color="auto"/>
        <w:bottom w:val="none" w:sz="0" w:space="0" w:color="auto"/>
        <w:right w:val="none" w:sz="0" w:space="0" w:color="auto"/>
      </w:divBdr>
      <w:divsChild>
        <w:div w:id="97406667">
          <w:marLeft w:val="480"/>
          <w:marRight w:val="0"/>
          <w:marTop w:val="0"/>
          <w:marBottom w:val="0"/>
          <w:divBdr>
            <w:top w:val="none" w:sz="0" w:space="0" w:color="auto"/>
            <w:left w:val="none" w:sz="0" w:space="0" w:color="auto"/>
            <w:bottom w:val="none" w:sz="0" w:space="0" w:color="auto"/>
            <w:right w:val="none" w:sz="0" w:space="0" w:color="auto"/>
          </w:divBdr>
        </w:div>
        <w:div w:id="1852446719">
          <w:marLeft w:val="480"/>
          <w:marRight w:val="0"/>
          <w:marTop w:val="0"/>
          <w:marBottom w:val="0"/>
          <w:divBdr>
            <w:top w:val="none" w:sz="0" w:space="0" w:color="auto"/>
            <w:left w:val="none" w:sz="0" w:space="0" w:color="auto"/>
            <w:bottom w:val="none" w:sz="0" w:space="0" w:color="auto"/>
            <w:right w:val="none" w:sz="0" w:space="0" w:color="auto"/>
          </w:divBdr>
        </w:div>
        <w:div w:id="739862177">
          <w:marLeft w:val="480"/>
          <w:marRight w:val="0"/>
          <w:marTop w:val="0"/>
          <w:marBottom w:val="0"/>
          <w:divBdr>
            <w:top w:val="none" w:sz="0" w:space="0" w:color="auto"/>
            <w:left w:val="none" w:sz="0" w:space="0" w:color="auto"/>
            <w:bottom w:val="none" w:sz="0" w:space="0" w:color="auto"/>
            <w:right w:val="none" w:sz="0" w:space="0" w:color="auto"/>
          </w:divBdr>
        </w:div>
        <w:div w:id="1552887472">
          <w:marLeft w:val="480"/>
          <w:marRight w:val="0"/>
          <w:marTop w:val="0"/>
          <w:marBottom w:val="0"/>
          <w:divBdr>
            <w:top w:val="none" w:sz="0" w:space="0" w:color="auto"/>
            <w:left w:val="none" w:sz="0" w:space="0" w:color="auto"/>
            <w:bottom w:val="none" w:sz="0" w:space="0" w:color="auto"/>
            <w:right w:val="none" w:sz="0" w:space="0" w:color="auto"/>
          </w:divBdr>
        </w:div>
        <w:div w:id="755128936">
          <w:marLeft w:val="480"/>
          <w:marRight w:val="0"/>
          <w:marTop w:val="0"/>
          <w:marBottom w:val="0"/>
          <w:divBdr>
            <w:top w:val="none" w:sz="0" w:space="0" w:color="auto"/>
            <w:left w:val="none" w:sz="0" w:space="0" w:color="auto"/>
            <w:bottom w:val="none" w:sz="0" w:space="0" w:color="auto"/>
            <w:right w:val="none" w:sz="0" w:space="0" w:color="auto"/>
          </w:divBdr>
        </w:div>
        <w:div w:id="1496604178">
          <w:marLeft w:val="480"/>
          <w:marRight w:val="0"/>
          <w:marTop w:val="0"/>
          <w:marBottom w:val="0"/>
          <w:divBdr>
            <w:top w:val="none" w:sz="0" w:space="0" w:color="auto"/>
            <w:left w:val="none" w:sz="0" w:space="0" w:color="auto"/>
            <w:bottom w:val="none" w:sz="0" w:space="0" w:color="auto"/>
            <w:right w:val="none" w:sz="0" w:space="0" w:color="auto"/>
          </w:divBdr>
        </w:div>
        <w:div w:id="1849641214">
          <w:marLeft w:val="480"/>
          <w:marRight w:val="0"/>
          <w:marTop w:val="0"/>
          <w:marBottom w:val="0"/>
          <w:divBdr>
            <w:top w:val="none" w:sz="0" w:space="0" w:color="auto"/>
            <w:left w:val="none" w:sz="0" w:space="0" w:color="auto"/>
            <w:bottom w:val="none" w:sz="0" w:space="0" w:color="auto"/>
            <w:right w:val="none" w:sz="0" w:space="0" w:color="auto"/>
          </w:divBdr>
        </w:div>
        <w:div w:id="1126121976">
          <w:marLeft w:val="480"/>
          <w:marRight w:val="0"/>
          <w:marTop w:val="0"/>
          <w:marBottom w:val="0"/>
          <w:divBdr>
            <w:top w:val="none" w:sz="0" w:space="0" w:color="auto"/>
            <w:left w:val="none" w:sz="0" w:space="0" w:color="auto"/>
            <w:bottom w:val="none" w:sz="0" w:space="0" w:color="auto"/>
            <w:right w:val="none" w:sz="0" w:space="0" w:color="auto"/>
          </w:divBdr>
        </w:div>
        <w:div w:id="1564369397">
          <w:marLeft w:val="480"/>
          <w:marRight w:val="0"/>
          <w:marTop w:val="0"/>
          <w:marBottom w:val="0"/>
          <w:divBdr>
            <w:top w:val="none" w:sz="0" w:space="0" w:color="auto"/>
            <w:left w:val="none" w:sz="0" w:space="0" w:color="auto"/>
            <w:bottom w:val="none" w:sz="0" w:space="0" w:color="auto"/>
            <w:right w:val="none" w:sz="0" w:space="0" w:color="auto"/>
          </w:divBdr>
        </w:div>
        <w:div w:id="204483908">
          <w:marLeft w:val="480"/>
          <w:marRight w:val="0"/>
          <w:marTop w:val="0"/>
          <w:marBottom w:val="0"/>
          <w:divBdr>
            <w:top w:val="none" w:sz="0" w:space="0" w:color="auto"/>
            <w:left w:val="none" w:sz="0" w:space="0" w:color="auto"/>
            <w:bottom w:val="none" w:sz="0" w:space="0" w:color="auto"/>
            <w:right w:val="none" w:sz="0" w:space="0" w:color="auto"/>
          </w:divBdr>
        </w:div>
        <w:div w:id="313218271">
          <w:marLeft w:val="480"/>
          <w:marRight w:val="0"/>
          <w:marTop w:val="0"/>
          <w:marBottom w:val="0"/>
          <w:divBdr>
            <w:top w:val="none" w:sz="0" w:space="0" w:color="auto"/>
            <w:left w:val="none" w:sz="0" w:space="0" w:color="auto"/>
            <w:bottom w:val="none" w:sz="0" w:space="0" w:color="auto"/>
            <w:right w:val="none" w:sz="0" w:space="0" w:color="auto"/>
          </w:divBdr>
        </w:div>
        <w:div w:id="339241465">
          <w:marLeft w:val="480"/>
          <w:marRight w:val="0"/>
          <w:marTop w:val="0"/>
          <w:marBottom w:val="0"/>
          <w:divBdr>
            <w:top w:val="none" w:sz="0" w:space="0" w:color="auto"/>
            <w:left w:val="none" w:sz="0" w:space="0" w:color="auto"/>
            <w:bottom w:val="none" w:sz="0" w:space="0" w:color="auto"/>
            <w:right w:val="none" w:sz="0" w:space="0" w:color="auto"/>
          </w:divBdr>
        </w:div>
        <w:div w:id="302277757">
          <w:marLeft w:val="480"/>
          <w:marRight w:val="0"/>
          <w:marTop w:val="0"/>
          <w:marBottom w:val="0"/>
          <w:divBdr>
            <w:top w:val="none" w:sz="0" w:space="0" w:color="auto"/>
            <w:left w:val="none" w:sz="0" w:space="0" w:color="auto"/>
            <w:bottom w:val="none" w:sz="0" w:space="0" w:color="auto"/>
            <w:right w:val="none" w:sz="0" w:space="0" w:color="auto"/>
          </w:divBdr>
        </w:div>
        <w:div w:id="821581411">
          <w:marLeft w:val="480"/>
          <w:marRight w:val="0"/>
          <w:marTop w:val="0"/>
          <w:marBottom w:val="0"/>
          <w:divBdr>
            <w:top w:val="none" w:sz="0" w:space="0" w:color="auto"/>
            <w:left w:val="none" w:sz="0" w:space="0" w:color="auto"/>
            <w:bottom w:val="none" w:sz="0" w:space="0" w:color="auto"/>
            <w:right w:val="none" w:sz="0" w:space="0" w:color="auto"/>
          </w:divBdr>
        </w:div>
        <w:div w:id="698119250">
          <w:marLeft w:val="480"/>
          <w:marRight w:val="0"/>
          <w:marTop w:val="0"/>
          <w:marBottom w:val="0"/>
          <w:divBdr>
            <w:top w:val="none" w:sz="0" w:space="0" w:color="auto"/>
            <w:left w:val="none" w:sz="0" w:space="0" w:color="auto"/>
            <w:bottom w:val="none" w:sz="0" w:space="0" w:color="auto"/>
            <w:right w:val="none" w:sz="0" w:space="0" w:color="auto"/>
          </w:divBdr>
        </w:div>
        <w:div w:id="475612503">
          <w:marLeft w:val="480"/>
          <w:marRight w:val="0"/>
          <w:marTop w:val="0"/>
          <w:marBottom w:val="0"/>
          <w:divBdr>
            <w:top w:val="none" w:sz="0" w:space="0" w:color="auto"/>
            <w:left w:val="none" w:sz="0" w:space="0" w:color="auto"/>
            <w:bottom w:val="none" w:sz="0" w:space="0" w:color="auto"/>
            <w:right w:val="none" w:sz="0" w:space="0" w:color="auto"/>
          </w:divBdr>
        </w:div>
        <w:div w:id="864709895">
          <w:marLeft w:val="480"/>
          <w:marRight w:val="0"/>
          <w:marTop w:val="0"/>
          <w:marBottom w:val="0"/>
          <w:divBdr>
            <w:top w:val="none" w:sz="0" w:space="0" w:color="auto"/>
            <w:left w:val="none" w:sz="0" w:space="0" w:color="auto"/>
            <w:bottom w:val="none" w:sz="0" w:space="0" w:color="auto"/>
            <w:right w:val="none" w:sz="0" w:space="0" w:color="auto"/>
          </w:divBdr>
        </w:div>
        <w:div w:id="1520974577">
          <w:marLeft w:val="480"/>
          <w:marRight w:val="0"/>
          <w:marTop w:val="0"/>
          <w:marBottom w:val="0"/>
          <w:divBdr>
            <w:top w:val="none" w:sz="0" w:space="0" w:color="auto"/>
            <w:left w:val="none" w:sz="0" w:space="0" w:color="auto"/>
            <w:bottom w:val="none" w:sz="0" w:space="0" w:color="auto"/>
            <w:right w:val="none" w:sz="0" w:space="0" w:color="auto"/>
          </w:divBdr>
        </w:div>
        <w:div w:id="916326018">
          <w:marLeft w:val="480"/>
          <w:marRight w:val="0"/>
          <w:marTop w:val="0"/>
          <w:marBottom w:val="0"/>
          <w:divBdr>
            <w:top w:val="none" w:sz="0" w:space="0" w:color="auto"/>
            <w:left w:val="none" w:sz="0" w:space="0" w:color="auto"/>
            <w:bottom w:val="none" w:sz="0" w:space="0" w:color="auto"/>
            <w:right w:val="none" w:sz="0" w:space="0" w:color="auto"/>
          </w:divBdr>
        </w:div>
        <w:div w:id="976572679">
          <w:marLeft w:val="480"/>
          <w:marRight w:val="0"/>
          <w:marTop w:val="0"/>
          <w:marBottom w:val="0"/>
          <w:divBdr>
            <w:top w:val="none" w:sz="0" w:space="0" w:color="auto"/>
            <w:left w:val="none" w:sz="0" w:space="0" w:color="auto"/>
            <w:bottom w:val="none" w:sz="0" w:space="0" w:color="auto"/>
            <w:right w:val="none" w:sz="0" w:space="0" w:color="auto"/>
          </w:divBdr>
        </w:div>
        <w:div w:id="391659644">
          <w:marLeft w:val="480"/>
          <w:marRight w:val="0"/>
          <w:marTop w:val="0"/>
          <w:marBottom w:val="0"/>
          <w:divBdr>
            <w:top w:val="none" w:sz="0" w:space="0" w:color="auto"/>
            <w:left w:val="none" w:sz="0" w:space="0" w:color="auto"/>
            <w:bottom w:val="none" w:sz="0" w:space="0" w:color="auto"/>
            <w:right w:val="none" w:sz="0" w:space="0" w:color="auto"/>
          </w:divBdr>
        </w:div>
        <w:div w:id="2007053837">
          <w:marLeft w:val="480"/>
          <w:marRight w:val="0"/>
          <w:marTop w:val="0"/>
          <w:marBottom w:val="0"/>
          <w:divBdr>
            <w:top w:val="none" w:sz="0" w:space="0" w:color="auto"/>
            <w:left w:val="none" w:sz="0" w:space="0" w:color="auto"/>
            <w:bottom w:val="none" w:sz="0" w:space="0" w:color="auto"/>
            <w:right w:val="none" w:sz="0" w:space="0" w:color="auto"/>
          </w:divBdr>
        </w:div>
        <w:div w:id="516507144">
          <w:marLeft w:val="480"/>
          <w:marRight w:val="0"/>
          <w:marTop w:val="0"/>
          <w:marBottom w:val="0"/>
          <w:divBdr>
            <w:top w:val="none" w:sz="0" w:space="0" w:color="auto"/>
            <w:left w:val="none" w:sz="0" w:space="0" w:color="auto"/>
            <w:bottom w:val="none" w:sz="0" w:space="0" w:color="auto"/>
            <w:right w:val="none" w:sz="0" w:space="0" w:color="auto"/>
          </w:divBdr>
        </w:div>
        <w:div w:id="1063409735">
          <w:marLeft w:val="480"/>
          <w:marRight w:val="0"/>
          <w:marTop w:val="0"/>
          <w:marBottom w:val="0"/>
          <w:divBdr>
            <w:top w:val="none" w:sz="0" w:space="0" w:color="auto"/>
            <w:left w:val="none" w:sz="0" w:space="0" w:color="auto"/>
            <w:bottom w:val="none" w:sz="0" w:space="0" w:color="auto"/>
            <w:right w:val="none" w:sz="0" w:space="0" w:color="auto"/>
          </w:divBdr>
        </w:div>
        <w:div w:id="918295215">
          <w:marLeft w:val="480"/>
          <w:marRight w:val="0"/>
          <w:marTop w:val="0"/>
          <w:marBottom w:val="0"/>
          <w:divBdr>
            <w:top w:val="none" w:sz="0" w:space="0" w:color="auto"/>
            <w:left w:val="none" w:sz="0" w:space="0" w:color="auto"/>
            <w:bottom w:val="none" w:sz="0" w:space="0" w:color="auto"/>
            <w:right w:val="none" w:sz="0" w:space="0" w:color="auto"/>
          </w:divBdr>
        </w:div>
        <w:div w:id="1362970271">
          <w:marLeft w:val="480"/>
          <w:marRight w:val="0"/>
          <w:marTop w:val="0"/>
          <w:marBottom w:val="0"/>
          <w:divBdr>
            <w:top w:val="none" w:sz="0" w:space="0" w:color="auto"/>
            <w:left w:val="none" w:sz="0" w:space="0" w:color="auto"/>
            <w:bottom w:val="none" w:sz="0" w:space="0" w:color="auto"/>
            <w:right w:val="none" w:sz="0" w:space="0" w:color="auto"/>
          </w:divBdr>
        </w:div>
        <w:div w:id="1499541619">
          <w:marLeft w:val="480"/>
          <w:marRight w:val="0"/>
          <w:marTop w:val="0"/>
          <w:marBottom w:val="0"/>
          <w:divBdr>
            <w:top w:val="none" w:sz="0" w:space="0" w:color="auto"/>
            <w:left w:val="none" w:sz="0" w:space="0" w:color="auto"/>
            <w:bottom w:val="none" w:sz="0" w:space="0" w:color="auto"/>
            <w:right w:val="none" w:sz="0" w:space="0" w:color="auto"/>
          </w:divBdr>
        </w:div>
        <w:div w:id="886524672">
          <w:marLeft w:val="480"/>
          <w:marRight w:val="0"/>
          <w:marTop w:val="0"/>
          <w:marBottom w:val="0"/>
          <w:divBdr>
            <w:top w:val="none" w:sz="0" w:space="0" w:color="auto"/>
            <w:left w:val="none" w:sz="0" w:space="0" w:color="auto"/>
            <w:bottom w:val="none" w:sz="0" w:space="0" w:color="auto"/>
            <w:right w:val="none" w:sz="0" w:space="0" w:color="auto"/>
          </w:divBdr>
        </w:div>
        <w:div w:id="1464735860">
          <w:marLeft w:val="480"/>
          <w:marRight w:val="0"/>
          <w:marTop w:val="0"/>
          <w:marBottom w:val="0"/>
          <w:divBdr>
            <w:top w:val="none" w:sz="0" w:space="0" w:color="auto"/>
            <w:left w:val="none" w:sz="0" w:space="0" w:color="auto"/>
            <w:bottom w:val="none" w:sz="0" w:space="0" w:color="auto"/>
            <w:right w:val="none" w:sz="0" w:space="0" w:color="auto"/>
          </w:divBdr>
        </w:div>
        <w:div w:id="561020728">
          <w:marLeft w:val="480"/>
          <w:marRight w:val="0"/>
          <w:marTop w:val="0"/>
          <w:marBottom w:val="0"/>
          <w:divBdr>
            <w:top w:val="none" w:sz="0" w:space="0" w:color="auto"/>
            <w:left w:val="none" w:sz="0" w:space="0" w:color="auto"/>
            <w:bottom w:val="none" w:sz="0" w:space="0" w:color="auto"/>
            <w:right w:val="none" w:sz="0" w:space="0" w:color="auto"/>
          </w:divBdr>
        </w:div>
        <w:div w:id="641272756">
          <w:marLeft w:val="480"/>
          <w:marRight w:val="0"/>
          <w:marTop w:val="0"/>
          <w:marBottom w:val="0"/>
          <w:divBdr>
            <w:top w:val="none" w:sz="0" w:space="0" w:color="auto"/>
            <w:left w:val="none" w:sz="0" w:space="0" w:color="auto"/>
            <w:bottom w:val="none" w:sz="0" w:space="0" w:color="auto"/>
            <w:right w:val="none" w:sz="0" w:space="0" w:color="auto"/>
          </w:divBdr>
        </w:div>
        <w:div w:id="2029865742">
          <w:marLeft w:val="480"/>
          <w:marRight w:val="0"/>
          <w:marTop w:val="0"/>
          <w:marBottom w:val="0"/>
          <w:divBdr>
            <w:top w:val="none" w:sz="0" w:space="0" w:color="auto"/>
            <w:left w:val="none" w:sz="0" w:space="0" w:color="auto"/>
            <w:bottom w:val="none" w:sz="0" w:space="0" w:color="auto"/>
            <w:right w:val="none" w:sz="0" w:space="0" w:color="auto"/>
          </w:divBdr>
        </w:div>
        <w:div w:id="12195753">
          <w:marLeft w:val="480"/>
          <w:marRight w:val="0"/>
          <w:marTop w:val="0"/>
          <w:marBottom w:val="0"/>
          <w:divBdr>
            <w:top w:val="none" w:sz="0" w:space="0" w:color="auto"/>
            <w:left w:val="none" w:sz="0" w:space="0" w:color="auto"/>
            <w:bottom w:val="none" w:sz="0" w:space="0" w:color="auto"/>
            <w:right w:val="none" w:sz="0" w:space="0" w:color="auto"/>
          </w:divBdr>
        </w:div>
        <w:div w:id="954601063">
          <w:marLeft w:val="480"/>
          <w:marRight w:val="0"/>
          <w:marTop w:val="0"/>
          <w:marBottom w:val="0"/>
          <w:divBdr>
            <w:top w:val="none" w:sz="0" w:space="0" w:color="auto"/>
            <w:left w:val="none" w:sz="0" w:space="0" w:color="auto"/>
            <w:bottom w:val="none" w:sz="0" w:space="0" w:color="auto"/>
            <w:right w:val="none" w:sz="0" w:space="0" w:color="auto"/>
          </w:divBdr>
        </w:div>
        <w:div w:id="2121608952">
          <w:marLeft w:val="480"/>
          <w:marRight w:val="0"/>
          <w:marTop w:val="0"/>
          <w:marBottom w:val="0"/>
          <w:divBdr>
            <w:top w:val="none" w:sz="0" w:space="0" w:color="auto"/>
            <w:left w:val="none" w:sz="0" w:space="0" w:color="auto"/>
            <w:bottom w:val="none" w:sz="0" w:space="0" w:color="auto"/>
            <w:right w:val="none" w:sz="0" w:space="0" w:color="auto"/>
          </w:divBdr>
        </w:div>
        <w:div w:id="1892887916">
          <w:marLeft w:val="480"/>
          <w:marRight w:val="0"/>
          <w:marTop w:val="0"/>
          <w:marBottom w:val="0"/>
          <w:divBdr>
            <w:top w:val="none" w:sz="0" w:space="0" w:color="auto"/>
            <w:left w:val="none" w:sz="0" w:space="0" w:color="auto"/>
            <w:bottom w:val="none" w:sz="0" w:space="0" w:color="auto"/>
            <w:right w:val="none" w:sz="0" w:space="0" w:color="auto"/>
          </w:divBdr>
        </w:div>
        <w:div w:id="203173879">
          <w:marLeft w:val="480"/>
          <w:marRight w:val="0"/>
          <w:marTop w:val="0"/>
          <w:marBottom w:val="0"/>
          <w:divBdr>
            <w:top w:val="none" w:sz="0" w:space="0" w:color="auto"/>
            <w:left w:val="none" w:sz="0" w:space="0" w:color="auto"/>
            <w:bottom w:val="none" w:sz="0" w:space="0" w:color="auto"/>
            <w:right w:val="none" w:sz="0" w:space="0" w:color="auto"/>
          </w:divBdr>
        </w:div>
        <w:div w:id="925043604">
          <w:marLeft w:val="480"/>
          <w:marRight w:val="0"/>
          <w:marTop w:val="0"/>
          <w:marBottom w:val="0"/>
          <w:divBdr>
            <w:top w:val="none" w:sz="0" w:space="0" w:color="auto"/>
            <w:left w:val="none" w:sz="0" w:space="0" w:color="auto"/>
            <w:bottom w:val="none" w:sz="0" w:space="0" w:color="auto"/>
            <w:right w:val="none" w:sz="0" w:space="0" w:color="auto"/>
          </w:divBdr>
        </w:div>
        <w:div w:id="1241675952">
          <w:marLeft w:val="480"/>
          <w:marRight w:val="0"/>
          <w:marTop w:val="0"/>
          <w:marBottom w:val="0"/>
          <w:divBdr>
            <w:top w:val="none" w:sz="0" w:space="0" w:color="auto"/>
            <w:left w:val="none" w:sz="0" w:space="0" w:color="auto"/>
            <w:bottom w:val="none" w:sz="0" w:space="0" w:color="auto"/>
            <w:right w:val="none" w:sz="0" w:space="0" w:color="auto"/>
          </w:divBdr>
        </w:div>
        <w:div w:id="459493038">
          <w:marLeft w:val="480"/>
          <w:marRight w:val="0"/>
          <w:marTop w:val="0"/>
          <w:marBottom w:val="0"/>
          <w:divBdr>
            <w:top w:val="none" w:sz="0" w:space="0" w:color="auto"/>
            <w:left w:val="none" w:sz="0" w:space="0" w:color="auto"/>
            <w:bottom w:val="none" w:sz="0" w:space="0" w:color="auto"/>
            <w:right w:val="none" w:sz="0" w:space="0" w:color="auto"/>
          </w:divBdr>
        </w:div>
        <w:div w:id="2098867836">
          <w:marLeft w:val="480"/>
          <w:marRight w:val="0"/>
          <w:marTop w:val="0"/>
          <w:marBottom w:val="0"/>
          <w:divBdr>
            <w:top w:val="none" w:sz="0" w:space="0" w:color="auto"/>
            <w:left w:val="none" w:sz="0" w:space="0" w:color="auto"/>
            <w:bottom w:val="none" w:sz="0" w:space="0" w:color="auto"/>
            <w:right w:val="none" w:sz="0" w:space="0" w:color="auto"/>
          </w:divBdr>
        </w:div>
        <w:div w:id="1798721092">
          <w:marLeft w:val="480"/>
          <w:marRight w:val="0"/>
          <w:marTop w:val="0"/>
          <w:marBottom w:val="0"/>
          <w:divBdr>
            <w:top w:val="none" w:sz="0" w:space="0" w:color="auto"/>
            <w:left w:val="none" w:sz="0" w:space="0" w:color="auto"/>
            <w:bottom w:val="none" w:sz="0" w:space="0" w:color="auto"/>
            <w:right w:val="none" w:sz="0" w:space="0" w:color="auto"/>
          </w:divBdr>
        </w:div>
        <w:div w:id="604004306">
          <w:marLeft w:val="480"/>
          <w:marRight w:val="0"/>
          <w:marTop w:val="0"/>
          <w:marBottom w:val="0"/>
          <w:divBdr>
            <w:top w:val="none" w:sz="0" w:space="0" w:color="auto"/>
            <w:left w:val="none" w:sz="0" w:space="0" w:color="auto"/>
            <w:bottom w:val="none" w:sz="0" w:space="0" w:color="auto"/>
            <w:right w:val="none" w:sz="0" w:space="0" w:color="auto"/>
          </w:divBdr>
        </w:div>
        <w:div w:id="517238403">
          <w:marLeft w:val="480"/>
          <w:marRight w:val="0"/>
          <w:marTop w:val="0"/>
          <w:marBottom w:val="0"/>
          <w:divBdr>
            <w:top w:val="none" w:sz="0" w:space="0" w:color="auto"/>
            <w:left w:val="none" w:sz="0" w:space="0" w:color="auto"/>
            <w:bottom w:val="none" w:sz="0" w:space="0" w:color="auto"/>
            <w:right w:val="none" w:sz="0" w:space="0" w:color="auto"/>
          </w:divBdr>
        </w:div>
        <w:div w:id="981735578">
          <w:marLeft w:val="480"/>
          <w:marRight w:val="0"/>
          <w:marTop w:val="0"/>
          <w:marBottom w:val="0"/>
          <w:divBdr>
            <w:top w:val="none" w:sz="0" w:space="0" w:color="auto"/>
            <w:left w:val="none" w:sz="0" w:space="0" w:color="auto"/>
            <w:bottom w:val="none" w:sz="0" w:space="0" w:color="auto"/>
            <w:right w:val="none" w:sz="0" w:space="0" w:color="auto"/>
          </w:divBdr>
        </w:div>
        <w:div w:id="1827670943">
          <w:marLeft w:val="480"/>
          <w:marRight w:val="0"/>
          <w:marTop w:val="0"/>
          <w:marBottom w:val="0"/>
          <w:divBdr>
            <w:top w:val="none" w:sz="0" w:space="0" w:color="auto"/>
            <w:left w:val="none" w:sz="0" w:space="0" w:color="auto"/>
            <w:bottom w:val="none" w:sz="0" w:space="0" w:color="auto"/>
            <w:right w:val="none" w:sz="0" w:space="0" w:color="auto"/>
          </w:divBdr>
        </w:div>
        <w:div w:id="1512376017">
          <w:marLeft w:val="480"/>
          <w:marRight w:val="0"/>
          <w:marTop w:val="0"/>
          <w:marBottom w:val="0"/>
          <w:divBdr>
            <w:top w:val="none" w:sz="0" w:space="0" w:color="auto"/>
            <w:left w:val="none" w:sz="0" w:space="0" w:color="auto"/>
            <w:bottom w:val="none" w:sz="0" w:space="0" w:color="auto"/>
            <w:right w:val="none" w:sz="0" w:space="0" w:color="auto"/>
          </w:divBdr>
        </w:div>
        <w:div w:id="76245509">
          <w:marLeft w:val="480"/>
          <w:marRight w:val="0"/>
          <w:marTop w:val="0"/>
          <w:marBottom w:val="0"/>
          <w:divBdr>
            <w:top w:val="none" w:sz="0" w:space="0" w:color="auto"/>
            <w:left w:val="none" w:sz="0" w:space="0" w:color="auto"/>
            <w:bottom w:val="none" w:sz="0" w:space="0" w:color="auto"/>
            <w:right w:val="none" w:sz="0" w:space="0" w:color="auto"/>
          </w:divBdr>
        </w:div>
        <w:div w:id="1534003433">
          <w:marLeft w:val="480"/>
          <w:marRight w:val="0"/>
          <w:marTop w:val="0"/>
          <w:marBottom w:val="0"/>
          <w:divBdr>
            <w:top w:val="none" w:sz="0" w:space="0" w:color="auto"/>
            <w:left w:val="none" w:sz="0" w:space="0" w:color="auto"/>
            <w:bottom w:val="none" w:sz="0" w:space="0" w:color="auto"/>
            <w:right w:val="none" w:sz="0" w:space="0" w:color="auto"/>
          </w:divBdr>
        </w:div>
        <w:div w:id="1408923645">
          <w:marLeft w:val="480"/>
          <w:marRight w:val="0"/>
          <w:marTop w:val="0"/>
          <w:marBottom w:val="0"/>
          <w:divBdr>
            <w:top w:val="none" w:sz="0" w:space="0" w:color="auto"/>
            <w:left w:val="none" w:sz="0" w:space="0" w:color="auto"/>
            <w:bottom w:val="none" w:sz="0" w:space="0" w:color="auto"/>
            <w:right w:val="none" w:sz="0" w:space="0" w:color="auto"/>
          </w:divBdr>
        </w:div>
        <w:div w:id="1379553524">
          <w:marLeft w:val="480"/>
          <w:marRight w:val="0"/>
          <w:marTop w:val="0"/>
          <w:marBottom w:val="0"/>
          <w:divBdr>
            <w:top w:val="none" w:sz="0" w:space="0" w:color="auto"/>
            <w:left w:val="none" w:sz="0" w:space="0" w:color="auto"/>
            <w:bottom w:val="none" w:sz="0" w:space="0" w:color="auto"/>
            <w:right w:val="none" w:sz="0" w:space="0" w:color="auto"/>
          </w:divBdr>
        </w:div>
        <w:div w:id="816188840">
          <w:marLeft w:val="480"/>
          <w:marRight w:val="0"/>
          <w:marTop w:val="0"/>
          <w:marBottom w:val="0"/>
          <w:divBdr>
            <w:top w:val="none" w:sz="0" w:space="0" w:color="auto"/>
            <w:left w:val="none" w:sz="0" w:space="0" w:color="auto"/>
            <w:bottom w:val="none" w:sz="0" w:space="0" w:color="auto"/>
            <w:right w:val="none" w:sz="0" w:space="0" w:color="auto"/>
          </w:divBdr>
        </w:div>
        <w:div w:id="71852788">
          <w:marLeft w:val="480"/>
          <w:marRight w:val="0"/>
          <w:marTop w:val="0"/>
          <w:marBottom w:val="0"/>
          <w:divBdr>
            <w:top w:val="none" w:sz="0" w:space="0" w:color="auto"/>
            <w:left w:val="none" w:sz="0" w:space="0" w:color="auto"/>
            <w:bottom w:val="none" w:sz="0" w:space="0" w:color="auto"/>
            <w:right w:val="none" w:sz="0" w:space="0" w:color="auto"/>
          </w:divBdr>
        </w:div>
        <w:div w:id="1142962770">
          <w:marLeft w:val="480"/>
          <w:marRight w:val="0"/>
          <w:marTop w:val="0"/>
          <w:marBottom w:val="0"/>
          <w:divBdr>
            <w:top w:val="none" w:sz="0" w:space="0" w:color="auto"/>
            <w:left w:val="none" w:sz="0" w:space="0" w:color="auto"/>
            <w:bottom w:val="none" w:sz="0" w:space="0" w:color="auto"/>
            <w:right w:val="none" w:sz="0" w:space="0" w:color="auto"/>
          </w:divBdr>
        </w:div>
        <w:div w:id="128329153">
          <w:marLeft w:val="480"/>
          <w:marRight w:val="0"/>
          <w:marTop w:val="0"/>
          <w:marBottom w:val="0"/>
          <w:divBdr>
            <w:top w:val="none" w:sz="0" w:space="0" w:color="auto"/>
            <w:left w:val="none" w:sz="0" w:space="0" w:color="auto"/>
            <w:bottom w:val="none" w:sz="0" w:space="0" w:color="auto"/>
            <w:right w:val="none" w:sz="0" w:space="0" w:color="auto"/>
          </w:divBdr>
        </w:div>
        <w:div w:id="2091467212">
          <w:marLeft w:val="480"/>
          <w:marRight w:val="0"/>
          <w:marTop w:val="0"/>
          <w:marBottom w:val="0"/>
          <w:divBdr>
            <w:top w:val="none" w:sz="0" w:space="0" w:color="auto"/>
            <w:left w:val="none" w:sz="0" w:space="0" w:color="auto"/>
            <w:bottom w:val="none" w:sz="0" w:space="0" w:color="auto"/>
            <w:right w:val="none" w:sz="0" w:space="0" w:color="auto"/>
          </w:divBdr>
        </w:div>
        <w:div w:id="1506096168">
          <w:marLeft w:val="480"/>
          <w:marRight w:val="0"/>
          <w:marTop w:val="0"/>
          <w:marBottom w:val="0"/>
          <w:divBdr>
            <w:top w:val="none" w:sz="0" w:space="0" w:color="auto"/>
            <w:left w:val="none" w:sz="0" w:space="0" w:color="auto"/>
            <w:bottom w:val="none" w:sz="0" w:space="0" w:color="auto"/>
            <w:right w:val="none" w:sz="0" w:space="0" w:color="auto"/>
          </w:divBdr>
        </w:div>
        <w:div w:id="2088765797">
          <w:marLeft w:val="480"/>
          <w:marRight w:val="0"/>
          <w:marTop w:val="0"/>
          <w:marBottom w:val="0"/>
          <w:divBdr>
            <w:top w:val="none" w:sz="0" w:space="0" w:color="auto"/>
            <w:left w:val="none" w:sz="0" w:space="0" w:color="auto"/>
            <w:bottom w:val="none" w:sz="0" w:space="0" w:color="auto"/>
            <w:right w:val="none" w:sz="0" w:space="0" w:color="auto"/>
          </w:divBdr>
        </w:div>
        <w:div w:id="1795169390">
          <w:marLeft w:val="480"/>
          <w:marRight w:val="0"/>
          <w:marTop w:val="0"/>
          <w:marBottom w:val="0"/>
          <w:divBdr>
            <w:top w:val="none" w:sz="0" w:space="0" w:color="auto"/>
            <w:left w:val="none" w:sz="0" w:space="0" w:color="auto"/>
            <w:bottom w:val="none" w:sz="0" w:space="0" w:color="auto"/>
            <w:right w:val="none" w:sz="0" w:space="0" w:color="auto"/>
          </w:divBdr>
        </w:div>
        <w:div w:id="748230721">
          <w:marLeft w:val="480"/>
          <w:marRight w:val="0"/>
          <w:marTop w:val="0"/>
          <w:marBottom w:val="0"/>
          <w:divBdr>
            <w:top w:val="none" w:sz="0" w:space="0" w:color="auto"/>
            <w:left w:val="none" w:sz="0" w:space="0" w:color="auto"/>
            <w:bottom w:val="none" w:sz="0" w:space="0" w:color="auto"/>
            <w:right w:val="none" w:sz="0" w:space="0" w:color="auto"/>
          </w:divBdr>
        </w:div>
        <w:div w:id="273876117">
          <w:marLeft w:val="480"/>
          <w:marRight w:val="0"/>
          <w:marTop w:val="0"/>
          <w:marBottom w:val="0"/>
          <w:divBdr>
            <w:top w:val="none" w:sz="0" w:space="0" w:color="auto"/>
            <w:left w:val="none" w:sz="0" w:space="0" w:color="auto"/>
            <w:bottom w:val="none" w:sz="0" w:space="0" w:color="auto"/>
            <w:right w:val="none" w:sz="0" w:space="0" w:color="auto"/>
          </w:divBdr>
        </w:div>
        <w:div w:id="1125126154">
          <w:marLeft w:val="480"/>
          <w:marRight w:val="0"/>
          <w:marTop w:val="0"/>
          <w:marBottom w:val="0"/>
          <w:divBdr>
            <w:top w:val="none" w:sz="0" w:space="0" w:color="auto"/>
            <w:left w:val="none" w:sz="0" w:space="0" w:color="auto"/>
            <w:bottom w:val="none" w:sz="0" w:space="0" w:color="auto"/>
            <w:right w:val="none" w:sz="0" w:space="0" w:color="auto"/>
          </w:divBdr>
        </w:div>
        <w:div w:id="1287198829">
          <w:marLeft w:val="480"/>
          <w:marRight w:val="0"/>
          <w:marTop w:val="0"/>
          <w:marBottom w:val="0"/>
          <w:divBdr>
            <w:top w:val="none" w:sz="0" w:space="0" w:color="auto"/>
            <w:left w:val="none" w:sz="0" w:space="0" w:color="auto"/>
            <w:bottom w:val="none" w:sz="0" w:space="0" w:color="auto"/>
            <w:right w:val="none" w:sz="0" w:space="0" w:color="auto"/>
          </w:divBdr>
        </w:div>
        <w:div w:id="643196532">
          <w:marLeft w:val="480"/>
          <w:marRight w:val="0"/>
          <w:marTop w:val="0"/>
          <w:marBottom w:val="0"/>
          <w:divBdr>
            <w:top w:val="none" w:sz="0" w:space="0" w:color="auto"/>
            <w:left w:val="none" w:sz="0" w:space="0" w:color="auto"/>
            <w:bottom w:val="none" w:sz="0" w:space="0" w:color="auto"/>
            <w:right w:val="none" w:sz="0" w:space="0" w:color="auto"/>
          </w:divBdr>
        </w:div>
        <w:div w:id="654409583">
          <w:marLeft w:val="480"/>
          <w:marRight w:val="0"/>
          <w:marTop w:val="0"/>
          <w:marBottom w:val="0"/>
          <w:divBdr>
            <w:top w:val="none" w:sz="0" w:space="0" w:color="auto"/>
            <w:left w:val="none" w:sz="0" w:space="0" w:color="auto"/>
            <w:bottom w:val="none" w:sz="0" w:space="0" w:color="auto"/>
            <w:right w:val="none" w:sz="0" w:space="0" w:color="auto"/>
          </w:divBdr>
        </w:div>
        <w:div w:id="61762740">
          <w:marLeft w:val="480"/>
          <w:marRight w:val="0"/>
          <w:marTop w:val="0"/>
          <w:marBottom w:val="0"/>
          <w:divBdr>
            <w:top w:val="none" w:sz="0" w:space="0" w:color="auto"/>
            <w:left w:val="none" w:sz="0" w:space="0" w:color="auto"/>
            <w:bottom w:val="none" w:sz="0" w:space="0" w:color="auto"/>
            <w:right w:val="none" w:sz="0" w:space="0" w:color="auto"/>
          </w:divBdr>
        </w:div>
        <w:div w:id="1538082351">
          <w:marLeft w:val="480"/>
          <w:marRight w:val="0"/>
          <w:marTop w:val="0"/>
          <w:marBottom w:val="0"/>
          <w:divBdr>
            <w:top w:val="none" w:sz="0" w:space="0" w:color="auto"/>
            <w:left w:val="none" w:sz="0" w:space="0" w:color="auto"/>
            <w:bottom w:val="none" w:sz="0" w:space="0" w:color="auto"/>
            <w:right w:val="none" w:sz="0" w:space="0" w:color="auto"/>
          </w:divBdr>
        </w:div>
        <w:div w:id="111093814">
          <w:marLeft w:val="480"/>
          <w:marRight w:val="0"/>
          <w:marTop w:val="0"/>
          <w:marBottom w:val="0"/>
          <w:divBdr>
            <w:top w:val="none" w:sz="0" w:space="0" w:color="auto"/>
            <w:left w:val="none" w:sz="0" w:space="0" w:color="auto"/>
            <w:bottom w:val="none" w:sz="0" w:space="0" w:color="auto"/>
            <w:right w:val="none" w:sz="0" w:space="0" w:color="auto"/>
          </w:divBdr>
        </w:div>
        <w:div w:id="817496540">
          <w:marLeft w:val="480"/>
          <w:marRight w:val="0"/>
          <w:marTop w:val="0"/>
          <w:marBottom w:val="0"/>
          <w:divBdr>
            <w:top w:val="none" w:sz="0" w:space="0" w:color="auto"/>
            <w:left w:val="none" w:sz="0" w:space="0" w:color="auto"/>
            <w:bottom w:val="none" w:sz="0" w:space="0" w:color="auto"/>
            <w:right w:val="none" w:sz="0" w:space="0" w:color="auto"/>
          </w:divBdr>
        </w:div>
        <w:div w:id="1782265020">
          <w:marLeft w:val="480"/>
          <w:marRight w:val="0"/>
          <w:marTop w:val="0"/>
          <w:marBottom w:val="0"/>
          <w:divBdr>
            <w:top w:val="none" w:sz="0" w:space="0" w:color="auto"/>
            <w:left w:val="none" w:sz="0" w:space="0" w:color="auto"/>
            <w:bottom w:val="none" w:sz="0" w:space="0" w:color="auto"/>
            <w:right w:val="none" w:sz="0" w:space="0" w:color="auto"/>
          </w:divBdr>
        </w:div>
        <w:div w:id="926957654">
          <w:marLeft w:val="480"/>
          <w:marRight w:val="0"/>
          <w:marTop w:val="0"/>
          <w:marBottom w:val="0"/>
          <w:divBdr>
            <w:top w:val="none" w:sz="0" w:space="0" w:color="auto"/>
            <w:left w:val="none" w:sz="0" w:space="0" w:color="auto"/>
            <w:bottom w:val="none" w:sz="0" w:space="0" w:color="auto"/>
            <w:right w:val="none" w:sz="0" w:space="0" w:color="auto"/>
          </w:divBdr>
        </w:div>
        <w:div w:id="1301619371">
          <w:marLeft w:val="480"/>
          <w:marRight w:val="0"/>
          <w:marTop w:val="0"/>
          <w:marBottom w:val="0"/>
          <w:divBdr>
            <w:top w:val="none" w:sz="0" w:space="0" w:color="auto"/>
            <w:left w:val="none" w:sz="0" w:space="0" w:color="auto"/>
            <w:bottom w:val="none" w:sz="0" w:space="0" w:color="auto"/>
            <w:right w:val="none" w:sz="0" w:space="0" w:color="auto"/>
          </w:divBdr>
        </w:div>
        <w:div w:id="313874633">
          <w:marLeft w:val="480"/>
          <w:marRight w:val="0"/>
          <w:marTop w:val="0"/>
          <w:marBottom w:val="0"/>
          <w:divBdr>
            <w:top w:val="none" w:sz="0" w:space="0" w:color="auto"/>
            <w:left w:val="none" w:sz="0" w:space="0" w:color="auto"/>
            <w:bottom w:val="none" w:sz="0" w:space="0" w:color="auto"/>
            <w:right w:val="none" w:sz="0" w:space="0" w:color="auto"/>
          </w:divBdr>
        </w:div>
        <w:div w:id="883101448">
          <w:marLeft w:val="480"/>
          <w:marRight w:val="0"/>
          <w:marTop w:val="0"/>
          <w:marBottom w:val="0"/>
          <w:divBdr>
            <w:top w:val="none" w:sz="0" w:space="0" w:color="auto"/>
            <w:left w:val="none" w:sz="0" w:space="0" w:color="auto"/>
            <w:bottom w:val="none" w:sz="0" w:space="0" w:color="auto"/>
            <w:right w:val="none" w:sz="0" w:space="0" w:color="auto"/>
          </w:divBdr>
        </w:div>
        <w:div w:id="1134712326">
          <w:marLeft w:val="480"/>
          <w:marRight w:val="0"/>
          <w:marTop w:val="0"/>
          <w:marBottom w:val="0"/>
          <w:divBdr>
            <w:top w:val="none" w:sz="0" w:space="0" w:color="auto"/>
            <w:left w:val="none" w:sz="0" w:space="0" w:color="auto"/>
            <w:bottom w:val="none" w:sz="0" w:space="0" w:color="auto"/>
            <w:right w:val="none" w:sz="0" w:space="0" w:color="auto"/>
          </w:divBdr>
        </w:div>
        <w:div w:id="897283618">
          <w:marLeft w:val="480"/>
          <w:marRight w:val="0"/>
          <w:marTop w:val="0"/>
          <w:marBottom w:val="0"/>
          <w:divBdr>
            <w:top w:val="none" w:sz="0" w:space="0" w:color="auto"/>
            <w:left w:val="none" w:sz="0" w:space="0" w:color="auto"/>
            <w:bottom w:val="none" w:sz="0" w:space="0" w:color="auto"/>
            <w:right w:val="none" w:sz="0" w:space="0" w:color="auto"/>
          </w:divBdr>
        </w:div>
        <w:div w:id="449396620">
          <w:marLeft w:val="480"/>
          <w:marRight w:val="0"/>
          <w:marTop w:val="0"/>
          <w:marBottom w:val="0"/>
          <w:divBdr>
            <w:top w:val="none" w:sz="0" w:space="0" w:color="auto"/>
            <w:left w:val="none" w:sz="0" w:space="0" w:color="auto"/>
            <w:bottom w:val="none" w:sz="0" w:space="0" w:color="auto"/>
            <w:right w:val="none" w:sz="0" w:space="0" w:color="auto"/>
          </w:divBdr>
        </w:div>
        <w:div w:id="2122527856">
          <w:marLeft w:val="480"/>
          <w:marRight w:val="0"/>
          <w:marTop w:val="0"/>
          <w:marBottom w:val="0"/>
          <w:divBdr>
            <w:top w:val="none" w:sz="0" w:space="0" w:color="auto"/>
            <w:left w:val="none" w:sz="0" w:space="0" w:color="auto"/>
            <w:bottom w:val="none" w:sz="0" w:space="0" w:color="auto"/>
            <w:right w:val="none" w:sz="0" w:space="0" w:color="auto"/>
          </w:divBdr>
        </w:div>
        <w:div w:id="991326379">
          <w:marLeft w:val="480"/>
          <w:marRight w:val="0"/>
          <w:marTop w:val="0"/>
          <w:marBottom w:val="0"/>
          <w:divBdr>
            <w:top w:val="none" w:sz="0" w:space="0" w:color="auto"/>
            <w:left w:val="none" w:sz="0" w:space="0" w:color="auto"/>
            <w:bottom w:val="none" w:sz="0" w:space="0" w:color="auto"/>
            <w:right w:val="none" w:sz="0" w:space="0" w:color="auto"/>
          </w:divBdr>
        </w:div>
        <w:div w:id="1742555851">
          <w:marLeft w:val="480"/>
          <w:marRight w:val="0"/>
          <w:marTop w:val="0"/>
          <w:marBottom w:val="0"/>
          <w:divBdr>
            <w:top w:val="none" w:sz="0" w:space="0" w:color="auto"/>
            <w:left w:val="none" w:sz="0" w:space="0" w:color="auto"/>
            <w:bottom w:val="none" w:sz="0" w:space="0" w:color="auto"/>
            <w:right w:val="none" w:sz="0" w:space="0" w:color="auto"/>
          </w:divBdr>
        </w:div>
        <w:div w:id="2112700733">
          <w:marLeft w:val="480"/>
          <w:marRight w:val="0"/>
          <w:marTop w:val="0"/>
          <w:marBottom w:val="0"/>
          <w:divBdr>
            <w:top w:val="none" w:sz="0" w:space="0" w:color="auto"/>
            <w:left w:val="none" w:sz="0" w:space="0" w:color="auto"/>
            <w:bottom w:val="none" w:sz="0" w:space="0" w:color="auto"/>
            <w:right w:val="none" w:sz="0" w:space="0" w:color="auto"/>
          </w:divBdr>
        </w:div>
        <w:div w:id="1553883508">
          <w:marLeft w:val="480"/>
          <w:marRight w:val="0"/>
          <w:marTop w:val="0"/>
          <w:marBottom w:val="0"/>
          <w:divBdr>
            <w:top w:val="none" w:sz="0" w:space="0" w:color="auto"/>
            <w:left w:val="none" w:sz="0" w:space="0" w:color="auto"/>
            <w:bottom w:val="none" w:sz="0" w:space="0" w:color="auto"/>
            <w:right w:val="none" w:sz="0" w:space="0" w:color="auto"/>
          </w:divBdr>
        </w:div>
      </w:divsChild>
    </w:div>
    <w:div w:id="1353334286">
      <w:bodyDiv w:val="1"/>
      <w:marLeft w:val="0"/>
      <w:marRight w:val="0"/>
      <w:marTop w:val="0"/>
      <w:marBottom w:val="0"/>
      <w:divBdr>
        <w:top w:val="none" w:sz="0" w:space="0" w:color="auto"/>
        <w:left w:val="none" w:sz="0" w:space="0" w:color="auto"/>
        <w:bottom w:val="none" w:sz="0" w:space="0" w:color="auto"/>
        <w:right w:val="none" w:sz="0" w:space="0" w:color="auto"/>
      </w:divBdr>
    </w:div>
    <w:div w:id="1353414715">
      <w:bodyDiv w:val="1"/>
      <w:marLeft w:val="0"/>
      <w:marRight w:val="0"/>
      <w:marTop w:val="0"/>
      <w:marBottom w:val="0"/>
      <w:divBdr>
        <w:top w:val="none" w:sz="0" w:space="0" w:color="auto"/>
        <w:left w:val="none" w:sz="0" w:space="0" w:color="auto"/>
        <w:bottom w:val="none" w:sz="0" w:space="0" w:color="auto"/>
        <w:right w:val="none" w:sz="0" w:space="0" w:color="auto"/>
      </w:divBdr>
    </w:div>
    <w:div w:id="1353533352">
      <w:bodyDiv w:val="1"/>
      <w:marLeft w:val="0"/>
      <w:marRight w:val="0"/>
      <w:marTop w:val="0"/>
      <w:marBottom w:val="0"/>
      <w:divBdr>
        <w:top w:val="none" w:sz="0" w:space="0" w:color="auto"/>
        <w:left w:val="none" w:sz="0" w:space="0" w:color="auto"/>
        <w:bottom w:val="none" w:sz="0" w:space="0" w:color="auto"/>
        <w:right w:val="none" w:sz="0" w:space="0" w:color="auto"/>
      </w:divBdr>
      <w:divsChild>
        <w:div w:id="430858907">
          <w:marLeft w:val="480"/>
          <w:marRight w:val="0"/>
          <w:marTop w:val="0"/>
          <w:marBottom w:val="0"/>
          <w:divBdr>
            <w:top w:val="none" w:sz="0" w:space="0" w:color="auto"/>
            <w:left w:val="none" w:sz="0" w:space="0" w:color="auto"/>
            <w:bottom w:val="none" w:sz="0" w:space="0" w:color="auto"/>
            <w:right w:val="none" w:sz="0" w:space="0" w:color="auto"/>
          </w:divBdr>
        </w:div>
        <w:div w:id="165095395">
          <w:marLeft w:val="480"/>
          <w:marRight w:val="0"/>
          <w:marTop w:val="0"/>
          <w:marBottom w:val="0"/>
          <w:divBdr>
            <w:top w:val="none" w:sz="0" w:space="0" w:color="auto"/>
            <w:left w:val="none" w:sz="0" w:space="0" w:color="auto"/>
            <w:bottom w:val="none" w:sz="0" w:space="0" w:color="auto"/>
            <w:right w:val="none" w:sz="0" w:space="0" w:color="auto"/>
          </w:divBdr>
        </w:div>
        <w:div w:id="1174764779">
          <w:marLeft w:val="480"/>
          <w:marRight w:val="0"/>
          <w:marTop w:val="0"/>
          <w:marBottom w:val="0"/>
          <w:divBdr>
            <w:top w:val="none" w:sz="0" w:space="0" w:color="auto"/>
            <w:left w:val="none" w:sz="0" w:space="0" w:color="auto"/>
            <w:bottom w:val="none" w:sz="0" w:space="0" w:color="auto"/>
            <w:right w:val="none" w:sz="0" w:space="0" w:color="auto"/>
          </w:divBdr>
        </w:div>
        <w:div w:id="1675260226">
          <w:marLeft w:val="480"/>
          <w:marRight w:val="0"/>
          <w:marTop w:val="0"/>
          <w:marBottom w:val="0"/>
          <w:divBdr>
            <w:top w:val="none" w:sz="0" w:space="0" w:color="auto"/>
            <w:left w:val="none" w:sz="0" w:space="0" w:color="auto"/>
            <w:bottom w:val="none" w:sz="0" w:space="0" w:color="auto"/>
            <w:right w:val="none" w:sz="0" w:space="0" w:color="auto"/>
          </w:divBdr>
        </w:div>
        <w:div w:id="291635462">
          <w:marLeft w:val="480"/>
          <w:marRight w:val="0"/>
          <w:marTop w:val="0"/>
          <w:marBottom w:val="0"/>
          <w:divBdr>
            <w:top w:val="none" w:sz="0" w:space="0" w:color="auto"/>
            <w:left w:val="none" w:sz="0" w:space="0" w:color="auto"/>
            <w:bottom w:val="none" w:sz="0" w:space="0" w:color="auto"/>
            <w:right w:val="none" w:sz="0" w:space="0" w:color="auto"/>
          </w:divBdr>
        </w:div>
        <w:div w:id="1565872259">
          <w:marLeft w:val="480"/>
          <w:marRight w:val="0"/>
          <w:marTop w:val="0"/>
          <w:marBottom w:val="0"/>
          <w:divBdr>
            <w:top w:val="none" w:sz="0" w:space="0" w:color="auto"/>
            <w:left w:val="none" w:sz="0" w:space="0" w:color="auto"/>
            <w:bottom w:val="none" w:sz="0" w:space="0" w:color="auto"/>
            <w:right w:val="none" w:sz="0" w:space="0" w:color="auto"/>
          </w:divBdr>
        </w:div>
        <w:div w:id="1495603229">
          <w:marLeft w:val="480"/>
          <w:marRight w:val="0"/>
          <w:marTop w:val="0"/>
          <w:marBottom w:val="0"/>
          <w:divBdr>
            <w:top w:val="none" w:sz="0" w:space="0" w:color="auto"/>
            <w:left w:val="none" w:sz="0" w:space="0" w:color="auto"/>
            <w:bottom w:val="none" w:sz="0" w:space="0" w:color="auto"/>
            <w:right w:val="none" w:sz="0" w:space="0" w:color="auto"/>
          </w:divBdr>
        </w:div>
        <w:div w:id="676033582">
          <w:marLeft w:val="480"/>
          <w:marRight w:val="0"/>
          <w:marTop w:val="0"/>
          <w:marBottom w:val="0"/>
          <w:divBdr>
            <w:top w:val="none" w:sz="0" w:space="0" w:color="auto"/>
            <w:left w:val="none" w:sz="0" w:space="0" w:color="auto"/>
            <w:bottom w:val="none" w:sz="0" w:space="0" w:color="auto"/>
            <w:right w:val="none" w:sz="0" w:space="0" w:color="auto"/>
          </w:divBdr>
        </w:div>
        <w:div w:id="588588492">
          <w:marLeft w:val="480"/>
          <w:marRight w:val="0"/>
          <w:marTop w:val="0"/>
          <w:marBottom w:val="0"/>
          <w:divBdr>
            <w:top w:val="none" w:sz="0" w:space="0" w:color="auto"/>
            <w:left w:val="none" w:sz="0" w:space="0" w:color="auto"/>
            <w:bottom w:val="none" w:sz="0" w:space="0" w:color="auto"/>
            <w:right w:val="none" w:sz="0" w:space="0" w:color="auto"/>
          </w:divBdr>
        </w:div>
        <w:div w:id="416899460">
          <w:marLeft w:val="480"/>
          <w:marRight w:val="0"/>
          <w:marTop w:val="0"/>
          <w:marBottom w:val="0"/>
          <w:divBdr>
            <w:top w:val="none" w:sz="0" w:space="0" w:color="auto"/>
            <w:left w:val="none" w:sz="0" w:space="0" w:color="auto"/>
            <w:bottom w:val="none" w:sz="0" w:space="0" w:color="auto"/>
            <w:right w:val="none" w:sz="0" w:space="0" w:color="auto"/>
          </w:divBdr>
        </w:div>
        <w:div w:id="960385319">
          <w:marLeft w:val="480"/>
          <w:marRight w:val="0"/>
          <w:marTop w:val="0"/>
          <w:marBottom w:val="0"/>
          <w:divBdr>
            <w:top w:val="none" w:sz="0" w:space="0" w:color="auto"/>
            <w:left w:val="none" w:sz="0" w:space="0" w:color="auto"/>
            <w:bottom w:val="none" w:sz="0" w:space="0" w:color="auto"/>
            <w:right w:val="none" w:sz="0" w:space="0" w:color="auto"/>
          </w:divBdr>
        </w:div>
        <w:div w:id="1856575611">
          <w:marLeft w:val="480"/>
          <w:marRight w:val="0"/>
          <w:marTop w:val="0"/>
          <w:marBottom w:val="0"/>
          <w:divBdr>
            <w:top w:val="none" w:sz="0" w:space="0" w:color="auto"/>
            <w:left w:val="none" w:sz="0" w:space="0" w:color="auto"/>
            <w:bottom w:val="none" w:sz="0" w:space="0" w:color="auto"/>
            <w:right w:val="none" w:sz="0" w:space="0" w:color="auto"/>
          </w:divBdr>
        </w:div>
        <w:div w:id="1033380090">
          <w:marLeft w:val="480"/>
          <w:marRight w:val="0"/>
          <w:marTop w:val="0"/>
          <w:marBottom w:val="0"/>
          <w:divBdr>
            <w:top w:val="none" w:sz="0" w:space="0" w:color="auto"/>
            <w:left w:val="none" w:sz="0" w:space="0" w:color="auto"/>
            <w:bottom w:val="none" w:sz="0" w:space="0" w:color="auto"/>
            <w:right w:val="none" w:sz="0" w:space="0" w:color="auto"/>
          </w:divBdr>
        </w:div>
        <w:div w:id="477116873">
          <w:marLeft w:val="480"/>
          <w:marRight w:val="0"/>
          <w:marTop w:val="0"/>
          <w:marBottom w:val="0"/>
          <w:divBdr>
            <w:top w:val="none" w:sz="0" w:space="0" w:color="auto"/>
            <w:left w:val="none" w:sz="0" w:space="0" w:color="auto"/>
            <w:bottom w:val="none" w:sz="0" w:space="0" w:color="auto"/>
            <w:right w:val="none" w:sz="0" w:space="0" w:color="auto"/>
          </w:divBdr>
        </w:div>
        <w:div w:id="2029092318">
          <w:marLeft w:val="480"/>
          <w:marRight w:val="0"/>
          <w:marTop w:val="0"/>
          <w:marBottom w:val="0"/>
          <w:divBdr>
            <w:top w:val="none" w:sz="0" w:space="0" w:color="auto"/>
            <w:left w:val="none" w:sz="0" w:space="0" w:color="auto"/>
            <w:bottom w:val="none" w:sz="0" w:space="0" w:color="auto"/>
            <w:right w:val="none" w:sz="0" w:space="0" w:color="auto"/>
          </w:divBdr>
        </w:div>
        <w:div w:id="1693409735">
          <w:marLeft w:val="480"/>
          <w:marRight w:val="0"/>
          <w:marTop w:val="0"/>
          <w:marBottom w:val="0"/>
          <w:divBdr>
            <w:top w:val="none" w:sz="0" w:space="0" w:color="auto"/>
            <w:left w:val="none" w:sz="0" w:space="0" w:color="auto"/>
            <w:bottom w:val="none" w:sz="0" w:space="0" w:color="auto"/>
            <w:right w:val="none" w:sz="0" w:space="0" w:color="auto"/>
          </w:divBdr>
        </w:div>
        <w:div w:id="770736094">
          <w:marLeft w:val="480"/>
          <w:marRight w:val="0"/>
          <w:marTop w:val="0"/>
          <w:marBottom w:val="0"/>
          <w:divBdr>
            <w:top w:val="none" w:sz="0" w:space="0" w:color="auto"/>
            <w:left w:val="none" w:sz="0" w:space="0" w:color="auto"/>
            <w:bottom w:val="none" w:sz="0" w:space="0" w:color="auto"/>
            <w:right w:val="none" w:sz="0" w:space="0" w:color="auto"/>
          </w:divBdr>
        </w:div>
        <w:div w:id="298847879">
          <w:marLeft w:val="480"/>
          <w:marRight w:val="0"/>
          <w:marTop w:val="0"/>
          <w:marBottom w:val="0"/>
          <w:divBdr>
            <w:top w:val="none" w:sz="0" w:space="0" w:color="auto"/>
            <w:left w:val="none" w:sz="0" w:space="0" w:color="auto"/>
            <w:bottom w:val="none" w:sz="0" w:space="0" w:color="auto"/>
            <w:right w:val="none" w:sz="0" w:space="0" w:color="auto"/>
          </w:divBdr>
        </w:div>
        <w:div w:id="1749840836">
          <w:marLeft w:val="480"/>
          <w:marRight w:val="0"/>
          <w:marTop w:val="0"/>
          <w:marBottom w:val="0"/>
          <w:divBdr>
            <w:top w:val="none" w:sz="0" w:space="0" w:color="auto"/>
            <w:left w:val="none" w:sz="0" w:space="0" w:color="auto"/>
            <w:bottom w:val="none" w:sz="0" w:space="0" w:color="auto"/>
            <w:right w:val="none" w:sz="0" w:space="0" w:color="auto"/>
          </w:divBdr>
        </w:div>
        <w:div w:id="1336688769">
          <w:marLeft w:val="480"/>
          <w:marRight w:val="0"/>
          <w:marTop w:val="0"/>
          <w:marBottom w:val="0"/>
          <w:divBdr>
            <w:top w:val="none" w:sz="0" w:space="0" w:color="auto"/>
            <w:left w:val="none" w:sz="0" w:space="0" w:color="auto"/>
            <w:bottom w:val="none" w:sz="0" w:space="0" w:color="auto"/>
            <w:right w:val="none" w:sz="0" w:space="0" w:color="auto"/>
          </w:divBdr>
        </w:div>
        <w:div w:id="714355476">
          <w:marLeft w:val="480"/>
          <w:marRight w:val="0"/>
          <w:marTop w:val="0"/>
          <w:marBottom w:val="0"/>
          <w:divBdr>
            <w:top w:val="none" w:sz="0" w:space="0" w:color="auto"/>
            <w:left w:val="none" w:sz="0" w:space="0" w:color="auto"/>
            <w:bottom w:val="none" w:sz="0" w:space="0" w:color="auto"/>
            <w:right w:val="none" w:sz="0" w:space="0" w:color="auto"/>
          </w:divBdr>
        </w:div>
        <w:div w:id="646478876">
          <w:marLeft w:val="480"/>
          <w:marRight w:val="0"/>
          <w:marTop w:val="0"/>
          <w:marBottom w:val="0"/>
          <w:divBdr>
            <w:top w:val="none" w:sz="0" w:space="0" w:color="auto"/>
            <w:left w:val="none" w:sz="0" w:space="0" w:color="auto"/>
            <w:bottom w:val="none" w:sz="0" w:space="0" w:color="auto"/>
            <w:right w:val="none" w:sz="0" w:space="0" w:color="auto"/>
          </w:divBdr>
        </w:div>
        <w:div w:id="1850943739">
          <w:marLeft w:val="480"/>
          <w:marRight w:val="0"/>
          <w:marTop w:val="0"/>
          <w:marBottom w:val="0"/>
          <w:divBdr>
            <w:top w:val="none" w:sz="0" w:space="0" w:color="auto"/>
            <w:left w:val="none" w:sz="0" w:space="0" w:color="auto"/>
            <w:bottom w:val="none" w:sz="0" w:space="0" w:color="auto"/>
            <w:right w:val="none" w:sz="0" w:space="0" w:color="auto"/>
          </w:divBdr>
        </w:div>
        <w:div w:id="1155874966">
          <w:marLeft w:val="480"/>
          <w:marRight w:val="0"/>
          <w:marTop w:val="0"/>
          <w:marBottom w:val="0"/>
          <w:divBdr>
            <w:top w:val="none" w:sz="0" w:space="0" w:color="auto"/>
            <w:left w:val="none" w:sz="0" w:space="0" w:color="auto"/>
            <w:bottom w:val="none" w:sz="0" w:space="0" w:color="auto"/>
            <w:right w:val="none" w:sz="0" w:space="0" w:color="auto"/>
          </w:divBdr>
        </w:div>
        <w:div w:id="1303387695">
          <w:marLeft w:val="480"/>
          <w:marRight w:val="0"/>
          <w:marTop w:val="0"/>
          <w:marBottom w:val="0"/>
          <w:divBdr>
            <w:top w:val="none" w:sz="0" w:space="0" w:color="auto"/>
            <w:left w:val="none" w:sz="0" w:space="0" w:color="auto"/>
            <w:bottom w:val="none" w:sz="0" w:space="0" w:color="auto"/>
            <w:right w:val="none" w:sz="0" w:space="0" w:color="auto"/>
          </w:divBdr>
        </w:div>
        <w:div w:id="326396959">
          <w:marLeft w:val="480"/>
          <w:marRight w:val="0"/>
          <w:marTop w:val="0"/>
          <w:marBottom w:val="0"/>
          <w:divBdr>
            <w:top w:val="none" w:sz="0" w:space="0" w:color="auto"/>
            <w:left w:val="none" w:sz="0" w:space="0" w:color="auto"/>
            <w:bottom w:val="none" w:sz="0" w:space="0" w:color="auto"/>
            <w:right w:val="none" w:sz="0" w:space="0" w:color="auto"/>
          </w:divBdr>
        </w:div>
        <w:div w:id="284894833">
          <w:marLeft w:val="480"/>
          <w:marRight w:val="0"/>
          <w:marTop w:val="0"/>
          <w:marBottom w:val="0"/>
          <w:divBdr>
            <w:top w:val="none" w:sz="0" w:space="0" w:color="auto"/>
            <w:left w:val="none" w:sz="0" w:space="0" w:color="auto"/>
            <w:bottom w:val="none" w:sz="0" w:space="0" w:color="auto"/>
            <w:right w:val="none" w:sz="0" w:space="0" w:color="auto"/>
          </w:divBdr>
        </w:div>
        <w:div w:id="1486389103">
          <w:marLeft w:val="480"/>
          <w:marRight w:val="0"/>
          <w:marTop w:val="0"/>
          <w:marBottom w:val="0"/>
          <w:divBdr>
            <w:top w:val="none" w:sz="0" w:space="0" w:color="auto"/>
            <w:left w:val="none" w:sz="0" w:space="0" w:color="auto"/>
            <w:bottom w:val="none" w:sz="0" w:space="0" w:color="auto"/>
            <w:right w:val="none" w:sz="0" w:space="0" w:color="auto"/>
          </w:divBdr>
        </w:div>
        <w:div w:id="1996763562">
          <w:marLeft w:val="480"/>
          <w:marRight w:val="0"/>
          <w:marTop w:val="0"/>
          <w:marBottom w:val="0"/>
          <w:divBdr>
            <w:top w:val="none" w:sz="0" w:space="0" w:color="auto"/>
            <w:left w:val="none" w:sz="0" w:space="0" w:color="auto"/>
            <w:bottom w:val="none" w:sz="0" w:space="0" w:color="auto"/>
            <w:right w:val="none" w:sz="0" w:space="0" w:color="auto"/>
          </w:divBdr>
        </w:div>
        <w:div w:id="1410808216">
          <w:marLeft w:val="480"/>
          <w:marRight w:val="0"/>
          <w:marTop w:val="0"/>
          <w:marBottom w:val="0"/>
          <w:divBdr>
            <w:top w:val="none" w:sz="0" w:space="0" w:color="auto"/>
            <w:left w:val="none" w:sz="0" w:space="0" w:color="auto"/>
            <w:bottom w:val="none" w:sz="0" w:space="0" w:color="auto"/>
            <w:right w:val="none" w:sz="0" w:space="0" w:color="auto"/>
          </w:divBdr>
        </w:div>
        <w:div w:id="390617846">
          <w:marLeft w:val="480"/>
          <w:marRight w:val="0"/>
          <w:marTop w:val="0"/>
          <w:marBottom w:val="0"/>
          <w:divBdr>
            <w:top w:val="none" w:sz="0" w:space="0" w:color="auto"/>
            <w:left w:val="none" w:sz="0" w:space="0" w:color="auto"/>
            <w:bottom w:val="none" w:sz="0" w:space="0" w:color="auto"/>
            <w:right w:val="none" w:sz="0" w:space="0" w:color="auto"/>
          </w:divBdr>
        </w:div>
        <w:div w:id="1021248648">
          <w:marLeft w:val="480"/>
          <w:marRight w:val="0"/>
          <w:marTop w:val="0"/>
          <w:marBottom w:val="0"/>
          <w:divBdr>
            <w:top w:val="none" w:sz="0" w:space="0" w:color="auto"/>
            <w:left w:val="none" w:sz="0" w:space="0" w:color="auto"/>
            <w:bottom w:val="none" w:sz="0" w:space="0" w:color="auto"/>
            <w:right w:val="none" w:sz="0" w:space="0" w:color="auto"/>
          </w:divBdr>
        </w:div>
        <w:div w:id="1719619812">
          <w:marLeft w:val="480"/>
          <w:marRight w:val="0"/>
          <w:marTop w:val="0"/>
          <w:marBottom w:val="0"/>
          <w:divBdr>
            <w:top w:val="none" w:sz="0" w:space="0" w:color="auto"/>
            <w:left w:val="none" w:sz="0" w:space="0" w:color="auto"/>
            <w:bottom w:val="none" w:sz="0" w:space="0" w:color="auto"/>
            <w:right w:val="none" w:sz="0" w:space="0" w:color="auto"/>
          </w:divBdr>
        </w:div>
        <w:div w:id="1585263367">
          <w:marLeft w:val="480"/>
          <w:marRight w:val="0"/>
          <w:marTop w:val="0"/>
          <w:marBottom w:val="0"/>
          <w:divBdr>
            <w:top w:val="none" w:sz="0" w:space="0" w:color="auto"/>
            <w:left w:val="none" w:sz="0" w:space="0" w:color="auto"/>
            <w:bottom w:val="none" w:sz="0" w:space="0" w:color="auto"/>
            <w:right w:val="none" w:sz="0" w:space="0" w:color="auto"/>
          </w:divBdr>
        </w:div>
        <w:div w:id="501243428">
          <w:marLeft w:val="480"/>
          <w:marRight w:val="0"/>
          <w:marTop w:val="0"/>
          <w:marBottom w:val="0"/>
          <w:divBdr>
            <w:top w:val="none" w:sz="0" w:space="0" w:color="auto"/>
            <w:left w:val="none" w:sz="0" w:space="0" w:color="auto"/>
            <w:bottom w:val="none" w:sz="0" w:space="0" w:color="auto"/>
            <w:right w:val="none" w:sz="0" w:space="0" w:color="auto"/>
          </w:divBdr>
        </w:div>
        <w:div w:id="826942172">
          <w:marLeft w:val="480"/>
          <w:marRight w:val="0"/>
          <w:marTop w:val="0"/>
          <w:marBottom w:val="0"/>
          <w:divBdr>
            <w:top w:val="none" w:sz="0" w:space="0" w:color="auto"/>
            <w:left w:val="none" w:sz="0" w:space="0" w:color="auto"/>
            <w:bottom w:val="none" w:sz="0" w:space="0" w:color="auto"/>
            <w:right w:val="none" w:sz="0" w:space="0" w:color="auto"/>
          </w:divBdr>
        </w:div>
        <w:div w:id="1717467875">
          <w:marLeft w:val="480"/>
          <w:marRight w:val="0"/>
          <w:marTop w:val="0"/>
          <w:marBottom w:val="0"/>
          <w:divBdr>
            <w:top w:val="none" w:sz="0" w:space="0" w:color="auto"/>
            <w:left w:val="none" w:sz="0" w:space="0" w:color="auto"/>
            <w:bottom w:val="none" w:sz="0" w:space="0" w:color="auto"/>
            <w:right w:val="none" w:sz="0" w:space="0" w:color="auto"/>
          </w:divBdr>
        </w:div>
        <w:div w:id="2120367796">
          <w:marLeft w:val="480"/>
          <w:marRight w:val="0"/>
          <w:marTop w:val="0"/>
          <w:marBottom w:val="0"/>
          <w:divBdr>
            <w:top w:val="none" w:sz="0" w:space="0" w:color="auto"/>
            <w:left w:val="none" w:sz="0" w:space="0" w:color="auto"/>
            <w:bottom w:val="none" w:sz="0" w:space="0" w:color="auto"/>
            <w:right w:val="none" w:sz="0" w:space="0" w:color="auto"/>
          </w:divBdr>
        </w:div>
        <w:div w:id="194390168">
          <w:marLeft w:val="480"/>
          <w:marRight w:val="0"/>
          <w:marTop w:val="0"/>
          <w:marBottom w:val="0"/>
          <w:divBdr>
            <w:top w:val="none" w:sz="0" w:space="0" w:color="auto"/>
            <w:left w:val="none" w:sz="0" w:space="0" w:color="auto"/>
            <w:bottom w:val="none" w:sz="0" w:space="0" w:color="auto"/>
            <w:right w:val="none" w:sz="0" w:space="0" w:color="auto"/>
          </w:divBdr>
        </w:div>
        <w:div w:id="1892879506">
          <w:marLeft w:val="480"/>
          <w:marRight w:val="0"/>
          <w:marTop w:val="0"/>
          <w:marBottom w:val="0"/>
          <w:divBdr>
            <w:top w:val="none" w:sz="0" w:space="0" w:color="auto"/>
            <w:left w:val="none" w:sz="0" w:space="0" w:color="auto"/>
            <w:bottom w:val="none" w:sz="0" w:space="0" w:color="auto"/>
            <w:right w:val="none" w:sz="0" w:space="0" w:color="auto"/>
          </w:divBdr>
        </w:div>
        <w:div w:id="1525513303">
          <w:marLeft w:val="480"/>
          <w:marRight w:val="0"/>
          <w:marTop w:val="0"/>
          <w:marBottom w:val="0"/>
          <w:divBdr>
            <w:top w:val="none" w:sz="0" w:space="0" w:color="auto"/>
            <w:left w:val="none" w:sz="0" w:space="0" w:color="auto"/>
            <w:bottom w:val="none" w:sz="0" w:space="0" w:color="auto"/>
            <w:right w:val="none" w:sz="0" w:space="0" w:color="auto"/>
          </w:divBdr>
        </w:div>
        <w:div w:id="1200508747">
          <w:marLeft w:val="480"/>
          <w:marRight w:val="0"/>
          <w:marTop w:val="0"/>
          <w:marBottom w:val="0"/>
          <w:divBdr>
            <w:top w:val="none" w:sz="0" w:space="0" w:color="auto"/>
            <w:left w:val="none" w:sz="0" w:space="0" w:color="auto"/>
            <w:bottom w:val="none" w:sz="0" w:space="0" w:color="auto"/>
            <w:right w:val="none" w:sz="0" w:space="0" w:color="auto"/>
          </w:divBdr>
        </w:div>
        <w:div w:id="230967643">
          <w:marLeft w:val="480"/>
          <w:marRight w:val="0"/>
          <w:marTop w:val="0"/>
          <w:marBottom w:val="0"/>
          <w:divBdr>
            <w:top w:val="none" w:sz="0" w:space="0" w:color="auto"/>
            <w:left w:val="none" w:sz="0" w:space="0" w:color="auto"/>
            <w:bottom w:val="none" w:sz="0" w:space="0" w:color="auto"/>
            <w:right w:val="none" w:sz="0" w:space="0" w:color="auto"/>
          </w:divBdr>
        </w:div>
        <w:div w:id="909996234">
          <w:marLeft w:val="480"/>
          <w:marRight w:val="0"/>
          <w:marTop w:val="0"/>
          <w:marBottom w:val="0"/>
          <w:divBdr>
            <w:top w:val="none" w:sz="0" w:space="0" w:color="auto"/>
            <w:left w:val="none" w:sz="0" w:space="0" w:color="auto"/>
            <w:bottom w:val="none" w:sz="0" w:space="0" w:color="auto"/>
            <w:right w:val="none" w:sz="0" w:space="0" w:color="auto"/>
          </w:divBdr>
        </w:div>
        <w:div w:id="604923520">
          <w:marLeft w:val="480"/>
          <w:marRight w:val="0"/>
          <w:marTop w:val="0"/>
          <w:marBottom w:val="0"/>
          <w:divBdr>
            <w:top w:val="none" w:sz="0" w:space="0" w:color="auto"/>
            <w:left w:val="none" w:sz="0" w:space="0" w:color="auto"/>
            <w:bottom w:val="none" w:sz="0" w:space="0" w:color="auto"/>
            <w:right w:val="none" w:sz="0" w:space="0" w:color="auto"/>
          </w:divBdr>
        </w:div>
        <w:div w:id="1434935059">
          <w:marLeft w:val="480"/>
          <w:marRight w:val="0"/>
          <w:marTop w:val="0"/>
          <w:marBottom w:val="0"/>
          <w:divBdr>
            <w:top w:val="none" w:sz="0" w:space="0" w:color="auto"/>
            <w:left w:val="none" w:sz="0" w:space="0" w:color="auto"/>
            <w:bottom w:val="none" w:sz="0" w:space="0" w:color="auto"/>
            <w:right w:val="none" w:sz="0" w:space="0" w:color="auto"/>
          </w:divBdr>
        </w:div>
        <w:div w:id="1998682529">
          <w:marLeft w:val="480"/>
          <w:marRight w:val="0"/>
          <w:marTop w:val="0"/>
          <w:marBottom w:val="0"/>
          <w:divBdr>
            <w:top w:val="none" w:sz="0" w:space="0" w:color="auto"/>
            <w:left w:val="none" w:sz="0" w:space="0" w:color="auto"/>
            <w:bottom w:val="none" w:sz="0" w:space="0" w:color="auto"/>
            <w:right w:val="none" w:sz="0" w:space="0" w:color="auto"/>
          </w:divBdr>
        </w:div>
        <w:div w:id="1192034964">
          <w:marLeft w:val="480"/>
          <w:marRight w:val="0"/>
          <w:marTop w:val="0"/>
          <w:marBottom w:val="0"/>
          <w:divBdr>
            <w:top w:val="none" w:sz="0" w:space="0" w:color="auto"/>
            <w:left w:val="none" w:sz="0" w:space="0" w:color="auto"/>
            <w:bottom w:val="none" w:sz="0" w:space="0" w:color="auto"/>
            <w:right w:val="none" w:sz="0" w:space="0" w:color="auto"/>
          </w:divBdr>
        </w:div>
        <w:div w:id="1757939983">
          <w:marLeft w:val="480"/>
          <w:marRight w:val="0"/>
          <w:marTop w:val="0"/>
          <w:marBottom w:val="0"/>
          <w:divBdr>
            <w:top w:val="none" w:sz="0" w:space="0" w:color="auto"/>
            <w:left w:val="none" w:sz="0" w:space="0" w:color="auto"/>
            <w:bottom w:val="none" w:sz="0" w:space="0" w:color="auto"/>
            <w:right w:val="none" w:sz="0" w:space="0" w:color="auto"/>
          </w:divBdr>
        </w:div>
        <w:div w:id="500316176">
          <w:marLeft w:val="480"/>
          <w:marRight w:val="0"/>
          <w:marTop w:val="0"/>
          <w:marBottom w:val="0"/>
          <w:divBdr>
            <w:top w:val="none" w:sz="0" w:space="0" w:color="auto"/>
            <w:left w:val="none" w:sz="0" w:space="0" w:color="auto"/>
            <w:bottom w:val="none" w:sz="0" w:space="0" w:color="auto"/>
            <w:right w:val="none" w:sz="0" w:space="0" w:color="auto"/>
          </w:divBdr>
        </w:div>
        <w:div w:id="1197154697">
          <w:marLeft w:val="480"/>
          <w:marRight w:val="0"/>
          <w:marTop w:val="0"/>
          <w:marBottom w:val="0"/>
          <w:divBdr>
            <w:top w:val="none" w:sz="0" w:space="0" w:color="auto"/>
            <w:left w:val="none" w:sz="0" w:space="0" w:color="auto"/>
            <w:bottom w:val="none" w:sz="0" w:space="0" w:color="auto"/>
            <w:right w:val="none" w:sz="0" w:space="0" w:color="auto"/>
          </w:divBdr>
        </w:div>
        <w:div w:id="646400995">
          <w:marLeft w:val="480"/>
          <w:marRight w:val="0"/>
          <w:marTop w:val="0"/>
          <w:marBottom w:val="0"/>
          <w:divBdr>
            <w:top w:val="none" w:sz="0" w:space="0" w:color="auto"/>
            <w:left w:val="none" w:sz="0" w:space="0" w:color="auto"/>
            <w:bottom w:val="none" w:sz="0" w:space="0" w:color="auto"/>
            <w:right w:val="none" w:sz="0" w:space="0" w:color="auto"/>
          </w:divBdr>
        </w:div>
        <w:div w:id="1449622971">
          <w:marLeft w:val="480"/>
          <w:marRight w:val="0"/>
          <w:marTop w:val="0"/>
          <w:marBottom w:val="0"/>
          <w:divBdr>
            <w:top w:val="none" w:sz="0" w:space="0" w:color="auto"/>
            <w:left w:val="none" w:sz="0" w:space="0" w:color="auto"/>
            <w:bottom w:val="none" w:sz="0" w:space="0" w:color="auto"/>
            <w:right w:val="none" w:sz="0" w:space="0" w:color="auto"/>
          </w:divBdr>
        </w:div>
        <w:div w:id="398407891">
          <w:marLeft w:val="480"/>
          <w:marRight w:val="0"/>
          <w:marTop w:val="0"/>
          <w:marBottom w:val="0"/>
          <w:divBdr>
            <w:top w:val="none" w:sz="0" w:space="0" w:color="auto"/>
            <w:left w:val="none" w:sz="0" w:space="0" w:color="auto"/>
            <w:bottom w:val="none" w:sz="0" w:space="0" w:color="auto"/>
            <w:right w:val="none" w:sz="0" w:space="0" w:color="auto"/>
          </w:divBdr>
        </w:div>
        <w:div w:id="515538132">
          <w:marLeft w:val="480"/>
          <w:marRight w:val="0"/>
          <w:marTop w:val="0"/>
          <w:marBottom w:val="0"/>
          <w:divBdr>
            <w:top w:val="none" w:sz="0" w:space="0" w:color="auto"/>
            <w:left w:val="none" w:sz="0" w:space="0" w:color="auto"/>
            <w:bottom w:val="none" w:sz="0" w:space="0" w:color="auto"/>
            <w:right w:val="none" w:sz="0" w:space="0" w:color="auto"/>
          </w:divBdr>
        </w:div>
        <w:div w:id="1813253617">
          <w:marLeft w:val="480"/>
          <w:marRight w:val="0"/>
          <w:marTop w:val="0"/>
          <w:marBottom w:val="0"/>
          <w:divBdr>
            <w:top w:val="none" w:sz="0" w:space="0" w:color="auto"/>
            <w:left w:val="none" w:sz="0" w:space="0" w:color="auto"/>
            <w:bottom w:val="none" w:sz="0" w:space="0" w:color="auto"/>
            <w:right w:val="none" w:sz="0" w:space="0" w:color="auto"/>
          </w:divBdr>
        </w:div>
        <w:div w:id="1781804016">
          <w:marLeft w:val="480"/>
          <w:marRight w:val="0"/>
          <w:marTop w:val="0"/>
          <w:marBottom w:val="0"/>
          <w:divBdr>
            <w:top w:val="none" w:sz="0" w:space="0" w:color="auto"/>
            <w:left w:val="none" w:sz="0" w:space="0" w:color="auto"/>
            <w:bottom w:val="none" w:sz="0" w:space="0" w:color="auto"/>
            <w:right w:val="none" w:sz="0" w:space="0" w:color="auto"/>
          </w:divBdr>
        </w:div>
        <w:div w:id="883179534">
          <w:marLeft w:val="480"/>
          <w:marRight w:val="0"/>
          <w:marTop w:val="0"/>
          <w:marBottom w:val="0"/>
          <w:divBdr>
            <w:top w:val="none" w:sz="0" w:space="0" w:color="auto"/>
            <w:left w:val="none" w:sz="0" w:space="0" w:color="auto"/>
            <w:bottom w:val="none" w:sz="0" w:space="0" w:color="auto"/>
            <w:right w:val="none" w:sz="0" w:space="0" w:color="auto"/>
          </w:divBdr>
        </w:div>
        <w:div w:id="108083863">
          <w:marLeft w:val="480"/>
          <w:marRight w:val="0"/>
          <w:marTop w:val="0"/>
          <w:marBottom w:val="0"/>
          <w:divBdr>
            <w:top w:val="none" w:sz="0" w:space="0" w:color="auto"/>
            <w:left w:val="none" w:sz="0" w:space="0" w:color="auto"/>
            <w:bottom w:val="none" w:sz="0" w:space="0" w:color="auto"/>
            <w:right w:val="none" w:sz="0" w:space="0" w:color="auto"/>
          </w:divBdr>
        </w:div>
        <w:div w:id="976834878">
          <w:marLeft w:val="480"/>
          <w:marRight w:val="0"/>
          <w:marTop w:val="0"/>
          <w:marBottom w:val="0"/>
          <w:divBdr>
            <w:top w:val="none" w:sz="0" w:space="0" w:color="auto"/>
            <w:left w:val="none" w:sz="0" w:space="0" w:color="auto"/>
            <w:bottom w:val="none" w:sz="0" w:space="0" w:color="auto"/>
            <w:right w:val="none" w:sz="0" w:space="0" w:color="auto"/>
          </w:divBdr>
        </w:div>
        <w:div w:id="1711346022">
          <w:marLeft w:val="480"/>
          <w:marRight w:val="0"/>
          <w:marTop w:val="0"/>
          <w:marBottom w:val="0"/>
          <w:divBdr>
            <w:top w:val="none" w:sz="0" w:space="0" w:color="auto"/>
            <w:left w:val="none" w:sz="0" w:space="0" w:color="auto"/>
            <w:bottom w:val="none" w:sz="0" w:space="0" w:color="auto"/>
            <w:right w:val="none" w:sz="0" w:space="0" w:color="auto"/>
          </w:divBdr>
        </w:div>
        <w:div w:id="314988219">
          <w:marLeft w:val="480"/>
          <w:marRight w:val="0"/>
          <w:marTop w:val="0"/>
          <w:marBottom w:val="0"/>
          <w:divBdr>
            <w:top w:val="none" w:sz="0" w:space="0" w:color="auto"/>
            <w:left w:val="none" w:sz="0" w:space="0" w:color="auto"/>
            <w:bottom w:val="none" w:sz="0" w:space="0" w:color="auto"/>
            <w:right w:val="none" w:sz="0" w:space="0" w:color="auto"/>
          </w:divBdr>
        </w:div>
        <w:div w:id="1982272899">
          <w:marLeft w:val="480"/>
          <w:marRight w:val="0"/>
          <w:marTop w:val="0"/>
          <w:marBottom w:val="0"/>
          <w:divBdr>
            <w:top w:val="none" w:sz="0" w:space="0" w:color="auto"/>
            <w:left w:val="none" w:sz="0" w:space="0" w:color="auto"/>
            <w:bottom w:val="none" w:sz="0" w:space="0" w:color="auto"/>
            <w:right w:val="none" w:sz="0" w:space="0" w:color="auto"/>
          </w:divBdr>
        </w:div>
      </w:divsChild>
    </w:div>
    <w:div w:id="1353918022">
      <w:bodyDiv w:val="1"/>
      <w:marLeft w:val="0"/>
      <w:marRight w:val="0"/>
      <w:marTop w:val="0"/>
      <w:marBottom w:val="0"/>
      <w:divBdr>
        <w:top w:val="none" w:sz="0" w:space="0" w:color="auto"/>
        <w:left w:val="none" w:sz="0" w:space="0" w:color="auto"/>
        <w:bottom w:val="none" w:sz="0" w:space="0" w:color="auto"/>
        <w:right w:val="none" w:sz="0" w:space="0" w:color="auto"/>
      </w:divBdr>
    </w:div>
    <w:div w:id="1354111085">
      <w:bodyDiv w:val="1"/>
      <w:marLeft w:val="0"/>
      <w:marRight w:val="0"/>
      <w:marTop w:val="0"/>
      <w:marBottom w:val="0"/>
      <w:divBdr>
        <w:top w:val="none" w:sz="0" w:space="0" w:color="auto"/>
        <w:left w:val="none" w:sz="0" w:space="0" w:color="auto"/>
        <w:bottom w:val="none" w:sz="0" w:space="0" w:color="auto"/>
        <w:right w:val="none" w:sz="0" w:space="0" w:color="auto"/>
      </w:divBdr>
    </w:div>
    <w:div w:id="1354182821">
      <w:bodyDiv w:val="1"/>
      <w:marLeft w:val="0"/>
      <w:marRight w:val="0"/>
      <w:marTop w:val="0"/>
      <w:marBottom w:val="0"/>
      <w:divBdr>
        <w:top w:val="none" w:sz="0" w:space="0" w:color="auto"/>
        <w:left w:val="none" w:sz="0" w:space="0" w:color="auto"/>
        <w:bottom w:val="none" w:sz="0" w:space="0" w:color="auto"/>
        <w:right w:val="none" w:sz="0" w:space="0" w:color="auto"/>
      </w:divBdr>
    </w:div>
    <w:div w:id="1354264064">
      <w:bodyDiv w:val="1"/>
      <w:marLeft w:val="0"/>
      <w:marRight w:val="0"/>
      <w:marTop w:val="0"/>
      <w:marBottom w:val="0"/>
      <w:divBdr>
        <w:top w:val="none" w:sz="0" w:space="0" w:color="auto"/>
        <w:left w:val="none" w:sz="0" w:space="0" w:color="auto"/>
        <w:bottom w:val="none" w:sz="0" w:space="0" w:color="auto"/>
        <w:right w:val="none" w:sz="0" w:space="0" w:color="auto"/>
      </w:divBdr>
    </w:div>
    <w:div w:id="1354306908">
      <w:bodyDiv w:val="1"/>
      <w:marLeft w:val="0"/>
      <w:marRight w:val="0"/>
      <w:marTop w:val="0"/>
      <w:marBottom w:val="0"/>
      <w:divBdr>
        <w:top w:val="none" w:sz="0" w:space="0" w:color="auto"/>
        <w:left w:val="none" w:sz="0" w:space="0" w:color="auto"/>
        <w:bottom w:val="none" w:sz="0" w:space="0" w:color="auto"/>
        <w:right w:val="none" w:sz="0" w:space="0" w:color="auto"/>
      </w:divBdr>
    </w:div>
    <w:div w:id="1354845730">
      <w:bodyDiv w:val="1"/>
      <w:marLeft w:val="0"/>
      <w:marRight w:val="0"/>
      <w:marTop w:val="0"/>
      <w:marBottom w:val="0"/>
      <w:divBdr>
        <w:top w:val="none" w:sz="0" w:space="0" w:color="auto"/>
        <w:left w:val="none" w:sz="0" w:space="0" w:color="auto"/>
        <w:bottom w:val="none" w:sz="0" w:space="0" w:color="auto"/>
        <w:right w:val="none" w:sz="0" w:space="0" w:color="auto"/>
      </w:divBdr>
    </w:div>
    <w:div w:id="1354959282">
      <w:bodyDiv w:val="1"/>
      <w:marLeft w:val="0"/>
      <w:marRight w:val="0"/>
      <w:marTop w:val="0"/>
      <w:marBottom w:val="0"/>
      <w:divBdr>
        <w:top w:val="none" w:sz="0" w:space="0" w:color="auto"/>
        <w:left w:val="none" w:sz="0" w:space="0" w:color="auto"/>
        <w:bottom w:val="none" w:sz="0" w:space="0" w:color="auto"/>
        <w:right w:val="none" w:sz="0" w:space="0" w:color="auto"/>
      </w:divBdr>
    </w:div>
    <w:div w:id="1354988706">
      <w:bodyDiv w:val="1"/>
      <w:marLeft w:val="0"/>
      <w:marRight w:val="0"/>
      <w:marTop w:val="0"/>
      <w:marBottom w:val="0"/>
      <w:divBdr>
        <w:top w:val="none" w:sz="0" w:space="0" w:color="auto"/>
        <w:left w:val="none" w:sz="0" w:space="0" w:color="auto"/>
        <w:bottom w:val="none" w:sz="0" w:space="0" w:color="auto"/>
        <w:right w:val="none" w:sz="0" w:space="0" w:color="auto"/>
      </w:divBdr>
    </w:div>
    <w:div w:id="1355158585">
      <w:bodyDiv w:val="1"/>
      <w:marLeft w:val="0"/>
      <w:marRight w:val="0"/>
      <w:marTop w:val="0"/>
      <w:marBottom w:val="0"/>
      <w:divBdr>
        <w:top w:val="none" w:sz="0" w:space="0" w:color="auto"/>
        <w:left w:val="none" w:sz="0" w:space="0" w:color="auto"/>
        <w:bottom w:val="none" w:sz="0" w:space="0" w:color="auto"/>
        <w:right w:val="none" w:sz="0" w:space="0" w:color="auto"/>
      </w:divBdr>
    </w:div>
    <w:div w:id="1355185854">
      <w:bodyDiv w:val="1"/>
      <w:marLeft w:val="0"/>
      <w:marRight w:val="0"/>
      <w:marTop w:val="0"/>
      <w:marBottom w:val="0"/>
      <w:divBdr>
        <w:top w:val="none" w:sz="0" w:space="0" w:color="auto"/>
        <w:left w:val="none" w:sz="0" w:space="0" w:color="auto"/>
        <w:bottom w:val="none" w:sz="0" w:space="0" w:color="auto"/>
        <w:right w:val="none" w:sz="0" w:space="0" w:color="auto"/>
      </w:divBdr>
    </w:div>
    <w:div w:id="1355351341">
      <w:bodyDiv w:val="1"/>
      <w:marLeft w:val="0"/>
      <w:marRight w:val="0"/>
      <w:marTop w:val="0"/>
      <w:marBottom w:val="0"/>
      <w:divBdr>
        <w:top w:val="none" w:sz="0" w:space="0" w:color="auto"/>
        <w:left w:val="none" w:sz="0" w:space="0" w:color="auto"/>
        <w:bottom w:val="none" w:sz="0" w:space="0" w:color="auto"/>
        <w:right w:val="none" w:sz="0" w:space="0" w:color="auto"/>
      </w:divBdr>
    </w:div>
    <w:div w:id="1355499888">
      <w:bodyDiv w:val="1"/>
      <w:marLeft w:val="0"/>
      <w:marRight w:val="0"/>
      <w:marTop w:val="0"/>
      <w:marBottom w:val="0"/>
      <w:divBdr>
        <w:top w:val="none" w:sz="0" w:space="0" w:color="auto"/>
        <w:left w:val="none" w:sz="0" w:space="0" w:color="auto"/>
        <w:bottom w:val="none" w:sz="0" w:space="0" w:color="auto"/>
        <w:right w:val="none" w:sz="0" w:space="0" w:color="auto"/>
      </w:divBdr>
    </w:div>
    <w:div w:id="1355618601">
      <w:bodyDiv w:val="1"/>
      <w:marLeft w:val="0"/>
      <w:marRight w:val="0"/>
      <w:marTop w:val="0"/>
      <w:marBottom w:val="0"/>
      <w:divBdr>
        <w:top w:val="none" w:sz="0" w:space="0" w:color="auto"/>
        <w:left w:val="none" w:sz="0" w:space="0" w:color="auto"/>
        <w:bottom w:val="none" w:sz="0" w:space="0" w:color="auto"/>
        <w:right w:val="none" w:sz="0" w:space="0" w:color="auto"/>
      </w:divBdr>
    </w:div>
    <w:div w:id="1355762521">
      <w:bodyDiv w:val="1"/>
      <w:marLeft w:val="0"/>
      <w:marRight w:val="0"/>
      <w:marTop w:val="0"/>
      <w:marBottom w:val="0"/>
      <w:divBdr>
        <w:top w:val="none" w:sz="0" w:space="0" w:color="auto"/>
        <w:left w:val="none" w:sz="0" w:space="0" w:color="auto"/>
        <w:bottom w:val="none" w:sz="0" w:space="0" w:color="auto"/>
        <w:right w:val="none" w:sz="0" w:space="0" w:color="auto"/>
      </w:divBdr>
    </w:div>
    <w:div w:id="1355768254">
      <w:bodyDiv w:val="1"/>
      <w:marLeft w:val="0"/>
      <w:marRight w:val="0"/>
      <w:marTop w:val="0"/>
      <w:marBottom w:val="0"/>
      <w:divBdr>
        <w:top w:val="none" w:sz="0" w:space="0" w:color="auto"/>
        <w:left w:val="none" w:sz="0" w:space="0" w:color="auto"/>
        <w:bottom w:val="none" w:sz="0" w:space="0" w:color="auto"/>
        <w:right w:val="none" w:sz="0" w:space="0" w:color="auto"/>
      </w:divBdr>
    </w:div>
    <w:div w:id="1355838568">
      <w:bodyDiv w:val="1"/>
      <w:marLeft w:val="0"/>
      <w:marRight w:val="0"/>
      <w:marTop w:val="0"/>
      <w:marBottom w:val="0"/>
      <w:divBdr>
        <w:top w:val="none" w:sz="0" w:space="0" w:color="auto"/>
        <w:left w:val="none" w:sz="0" w:space="0" w:color="auto"/>
        <w:bottom w:val="none" w:sz="0" w:space="0" w:color="auto"/>
        <w:right w:val="none" w:sz="0" w:space="0" w:color="auto"/>
      </w:divBdr>
    </w:div>
    <w:div w:id="1356156667">
      <w:bodyDiv w:val="1"/>
      <w:marLeft w:val="0"/>
      <w:marRight w:val="0"/>
      <w:marTop w:val="0"/>
      <w:marBottom w:val="0"/>
      <w:divBdr>
        <w:top w:val="none" w:sz="0" w:space="0" w:color="auto"/>
        <w:left w:val="none" w:sz="0" w:space="0" w:color="auto"/>
        <w:bottom w:val="none" w:sz="0" w:space="0" w:color="auto"/>
        <w:right w:val="none" w:sz="0" w:space="0" w:color="auto"/>
      </w:divBdr>
    </w:div>
    <w:div w:id="1356267752">
      <w:bodyDiv w:val="1"/>
      <w:marLeft w:val="0"/>
      <w:marRight w:val="0"/>
      <w:marTop w:val="0"/>
      <w:marBottom w:val="0"/>
      <w:divBdr>
        <w:top w:val="none" w:sz="0" w:space="0" w:color="auto"/>
        <w:left w:val="none" w:sz="0" w:space="0" w:color="auto"/>
        <w:bottom w:val="none" w:sz="0" w:space="0" w:color="auto"/>
        <w:right w:val="none" w:sz="0" w:space="0" w:color="auto"/>
      </w:divBdr>
    </w:div>
    <w:div w:id="1356686725">
      <w:bodyDiv w:val="1"/>
      <w:marLeft w:val="0"/>
      <w:marRight w:val="0"/>
      <w:marTop w:val="0"/>
      <w:marBottom w:val="0"/>
      <w:divBdr>
        <w:top w:val="none" w:sz="0" w:space="0" w:color="auto"/>
        <w:left w:val="none" w:sz="0" w:space="0" w:color="auto"/>
        <w:bottom w:val="none" w:sz="0" w:space="0" w:color="auto"/>
        <w:right w:val="none" w:sz="0" w:space="0" w:color="auto"/>
      </w:divBdr>
    </w:div>
    <w:div w:id="1356929959">
      <w:bodyDiv w:val="1"/>
      <w:marLeft w:val="0"/>
      <w:marRight w:val="0"/>
      <w:marTop w:val="0"/>
      <w:marBottom w:val="0"/>
      <w:divBdr>
        <w:top w:val="none" w:sz="0" w:space="0" w:color="auto"/>
        <w:left w:val="none" w:sz="0" w:space="0" w:color="auto"/>
        <w:bottom w:val="none" w:sz="0" w:space="0" w:color="auto"/>
        <w:right w:val="none" w:sz="0" w:space="0" w:color="auto"/>
      </w:divBdr>
    </w:div>
    <w:div w:id="1357001448">
      <w:bodyDiv w:val="1"/>
      <w:marLeft w:val="0"/>
      <w:marRight w:val="0"/>
      <w:marTop w:val="0"/>
      <w:marBottom w:val="0"/>
      <w:divBdr>
        <w:top w:val="none" w:sz="0" w:space="0" w:color="auto"/>
        <w:left w:val="none" w:sz="0" w:space="0" w:color="auto"/>
        <w:bottom w:val="none" w:sz="0" w:space="0" w:color="auto"/>
        <w:right w:val="none" w:sz="0" w:space="0" w:color="auto"/>
      </w:divBdr>
    </w:div>
    <w:div w:id="1357192206">
      <w:bodyDiv w:val="1"/>
      <w:marLeft w:val="0"/>
      <w:marRight w:val="0"/>
      <w:marTop w:val="0"/>
      <w:marBottom w:val="0"/>
      <w:divBdr>
        <w:top w:val="none" w:sz="0" w:space="0" w:color="auto"/>
        <w:left w:val="none" w:sz="0" w:space="0" w:color="auto"/>
        <w:bottom w:val="none" w:sz="0" w:space="0" w:color="auto"/>
        <w:right w:val="none" w:sz="0" w:space="0" w:color="auto"/>
      </w:divBdr>
    </w:div>
    <w:div w:id="1357661066">
      <w:bodyDiv w:val="1"/>
      <w:marLeft w:val="0"/>
      <w:marRight w:val="0"/>
      <w:marTop w:val="0"/>
      <w:marBottom w:val="0"/>
      <w:divBdr>
        <w:top w:val="none" w:sz="0" w:space="0" w:color="auto"/>
        <w:left w:val="none" w:sz="0" w:space="0" w:color="auto"/>
        <w:bottom w:val="none" w:sz="0" w:space="0" w:color="auto"/>
        <w:right w:val="none" w:sz="0" w:space="0" w:color="auto"/>
      </w:divBdr>
    </w:div>
    <w:div w:id="1357848256">
      <w:bodyDiv w:val="1"/>
      <w:marLeft w:val="0"/>
      <w:marRight w:val="0"/>
      <w:marTop w:val="0"/>
      <w:marBottom w:val="0"/>
      <w:divBdr>
        <w:top w:val="none" w:sz="0" w:space="0" w:color="auto"/>
        <w:left w:val="none" w:sz="0" w:space="0" w:color="auto"/>
        <w:bottom w:val="none" w:sz="0" w:space="0" w:color="auto"/>
        <w:right w:val="none" w:sz="0" w:space="0" w:color="auto"/>
      </w:divBdr>
    </w:div>
    <w:div w:id="1358771004">
      <w:bodyDiv w:val="1"/>
      <w:marLeft w:val="0"/>
      <w:marRight w:val="0"/>
      <w:marTop w:val="0"/>
      <w:marBottom w:val="0"/>
      <w:divBdr>
        <w:top w:val="none" w:sz="0" w:space="0" w:color="auto"/>
        <w:left w:val="none" w:sz="0" w:space="0" w:color="auto"/>
        <w:bottom w:val="none" w:sz="0" w:space="0" w:color="auto"/>
        <w:right w:val="none" w:sz="0" w:space="0" w:color="auto"/>
      </w:divBdr>
    </w:div>
    <w:div w:id="1358890321">
      <w:bodyDiv w:val="1"/>
      <w:marLeft w:val="0"/>
      <w:marRight w:val="0"/>
      <w:marTop w:val="0"/>
      <w:marBottom w:val="0"/>
      <w:divBdr>
        <w:top w:val="none" w:sz="0" w:space="0" w:color="auto"/>
        <w:left w:val="none" w:sz="0" w:space="0" w:color="auto"/>
        <w:bottom w:val="none" w:sz="0" w:space="0" w:color="auto"/>
        <w:right w:val="none" w:sz="0" w:space="0" w:color="auto"/>
      </w:divBdr>
    </w:div>
    <w:div w:id="1359622428">
      <w:bodyDiv w:val="1"/>
      <w:marLeft w:val="0"/>
      <w:marRight w:val="0"/>
      <w:marTop w:val="0"/>
      <w:marBottom w:val="0"/>
      <w:divBdr>
        <w:top w:val="none" w:sz="0" w:space="0" w:color="auto"/>
        <w:left w:val="none" w:sz="0" w:space="0" w:color="auto"/>
        <w:bottom w:val="none" w:sz="0" w:space="0" w:color="auto"/>
        <w:right w:val="none" w:sz="0" w:space="0" w:color="auto"/>
      </w:divBdr>
    </w:div>
    <w:div w:id="1359741813">
      <w:bodyDiv w:val="1"/>
      <w:marLeft w:val="0"/>
      <w:marRight w:val="0"/>
      <w:marTop w:val="0"/>
      <w:marBottom w:val="0"/>
      <w:divBdr>
        <w:top w:val="none" w:sz="0" w:space="0" w:color="auto"/>
        <w:left w:val="none" w:sz="0" w:space="0" w:color="auto"/>
        <w:bottom w:val="none" w:sz="0" w:space="0" w:color="auto"/>
        <w:right w:val="none" w:sz="0" w:space="0" w:color="auto"/>
      </w:divBdr>
    </w:div>
    <w:div w:id="1359815136">
      <w:bodyDiv w:val="1"/>
      <w:marLeft w:val="0"/>
      <w:marRight w:val="0"/>
      <w:marTop w:val="0"/>
      <w:marBottom w:val="0"/>
      <w:divBdr>
        <w:top w:val="none" w:sz="0" w:space="0" w:color="auto"/>
        <w:left w:val="none" w:sz="0" w:space="0" w:color="auto"/>
        <w:bottom w:val="none" w:sz="0" w:space="0" w:color="auto"/>
        <w:right w:val="none" w:sz="0" w:space="0" w:color="auto"/>
      </w:divBdr>
    </w:div>
    <w:div w:id="1359968873">
      <w:bodyDiv w:val="1"/>
      <w:marLeft w:val="0"/>
      <w:marRight w:val="0"/>
      <w:marTop w:val="0"/>
      <w:marBottom w:val="0"/>
      <w:divBdr>
        <w:top w:val="none" w:sz="0" w:space="0" w:color="auto"/>
        <w:left w:val="none" w:sz="0" w:space="0" w:color="auto"/>
        <w:bottom w:val="none" w:sz="0" w:space="0" w:color="auto"/>
        <w:right w:val="none" w:sz="0" w:space="0" w:color="auto"/>
      </w:divBdr>
    </w:div>
    <w:div w:id="1360351157">
      <w:bodyDiv w:val="1"/>
      <w:marLeft w:val="0"/>
      <w:marRight w:val="0"/>
      <w:marTop w:val="0"/>
      <w:marBottom w:val="0"/>
      <w:divBdr>
        <w:top w:val="none" w:sz="0" w:space="0" w:color="auto"/>
        <w:left w:val="none" w:sz="0" w:space="0" w:color="auto"/>
        <w:bottom w:val="none" w:sz="0" w:space="0" w:color="auto"/>
        <w:right w:val="none" w:sz="0" w:space="0" w:color="auto"/>
      </w:divBdr>
      <w:divsChild>
        <w:div w:id="339163546">
          <w:marLeft w:val="480"/>
          <w:marRight w:val="0"/>
          <w:marTop w:val="0"/>
          <w:marBottom w:val="0"/>
          <w:divBdr>
            <w:top w:val="none" w:sz="0" w:space="0" w:color="auto"/>
            <w:left w:val="none" w:sz="0" w:space="0" w:color="auto"/>
            <w:bottom w:val="none" w:sz="0" w:space="0" w:color="auto"/>
            <w:right w:val="none" w:sz="0" w:space="0" w:color="auto"/>
          </w:divBdr>
        </w:div>
        <w:div w:id="1702973565">
          <w:marLeft w:val="480"/>
          <w:marRight w:val="0"/>
          <w:marTop w:val="0"/>
          <w:marBottom w:val="0"/>
          <w:divBdr>
            <w:top w:val="none" w:sz="0" w:space="0" w:color="auto"/>
            <w:left w:val="none" w:sz="0" w:space="0" w:color="auto"/>
            <w:bottom w:val="none" w:sz="0" w:space="0" w:color="auto"/>
            <w:right w:val="none" w:sz="0" w:space="0" w:color="auto"/>
          </w:divBdr>
        </w:div>
        <w:div w:id="1711415400">
          <w:marLeft w:val="480"/>
          <w:marRight w:val="0"/>
          <w:marTop w:val="0"/>
          <w:marBottom w:val="0"/>
          <w:divBdr>
            <w:top w:val="none" w:sz="0" w:space="0" w:color="auto"/>
            <w:left w:val="none" w:sz="0" w:space="0" w:color="auto"/>
            <w:bottom w:val="none" w:sz="0" w:space="0" w:color="auto"/>
            <w:right w:val="none" w:sz="0" w:space="0" w:color="auto"/>
          </w:divBdr>
        </w:div>
        <w:div w:id="976687151">
          <w:marLeft w:val="480"/>
          <w:marRight w:val="0"/>
          <w:marTop w:val="0"/>
          <w:marBottom w:val="0"/>
          <w:divBdr>
            <w:top w:val="none" w:sz="0" w:space="0" w:color="auto"/>
            <w:left w:val="none" w:sz="0" w:space="0" w:color="auto"/>
            <w:bottom w:val="none" w:sz="0" w:space="0" w:color="auto"/>
            <w:right w:val="none" w:sz="0" w:space="0" w:color="auto"/>
          </w:divBdr>
        </w:div>
        <w:div w:id="1791432675">
          <w:marLeft w:val="480"/>
          <w:marRight w:val="0"/>
          <w:marTop w:val="0"/>
          <w:marBottom w:val="0"/>
          <w:divBdr>
            <w:top w:val="none" w:sz="0" w:space="0" w:color="auto"/>
            <w:left w:val="none" w:sz="0" w:space="0" w:color="auto"/>
            <w:bottom w:val="none" w:sz="0" w:space="0" w:color="auto"/>
            <w:right w:val="none" w:sz="0" w:space="0" w:color="auto"/>
          </w:divBdr>
        </w:div>
        <w:div w:id="1930041863">
          <w:marLeft w:val="480"/>
          <w:marRight w:val="0"/>
          <w:marTop w:val="0"/>
          <w:marBottom w:val="0"/>
          <w:divBdr>
            <w:top w:val="none" w:sz="0" w:space="0" w:color="auto"/>
            <w:left w:val="none" w:sz="0" w:space="0" w:color="auto"/>
            <w:bottom w:val="none" w:sz="0" w:space="0" w:color="auto"/>
            <w:right w:val="none" w:sz="0" w:space="0" w:color="auto"/>
          </w:divBdr>
        </w:div>
        <w:div w:id="32311172">
          <w:marLeft w:val="480"/>
          <w:marRight w:val="0"/>
          <w:marTop w:val="0"/>
          <w:marBottom w:val="0"/>
          <w:divBdr>
            <w:top w:val="none" w:sz="0" w:space="0" w:color="auto"/>
            <w:left w:val="none" w:sz="0" w:space="0" w:color="auto"/>
            <w:bottom w:val="none" w:sz="0" w:space="0" w:color="auto"/>
            <w:right w:val="none" w:sz="0" w:space="0" w:color="auto"/>
          </w:divBdr>
        </w:div>
        <w:div w:id="1463960778">
          <w:marLeft w:val="480"/>
          <w:marRight w:val="0"/>
          <w:marTop w:val="0"/>
          <w:marBottom w:val="0"/>
          <w:divBdr>
            <w:top w:val="none" w:sz="0" w:space="0" w:color="auto"/>
            <w:left w:val="none" w:sz="0" w:space="0" w:color="auto"/>
            <w:bottom w:val="none" w:sz="0" w:space="0" w:color="auto"/>
            <w:right w:val="none" w:sz="0" w:space="0" w:color="auto"/>
          </w:divBdr>
        </w:div>
        <w:div w:id="664280424">
          <w:marLeft w:val="480"/>
          <w:marRight w:val="0"/>
          <w:marTop w:val="0"/>
          <w:marBottom w:val="0"/>
          <w:divBdr>
            <w:top w:val="none" w:sz="0" w:space="0" w:color="auto"/>
            <w:left w:val="none" w:sz="0" w:space="0" w:color="auto"/>
            <w:bottom w:val="none" w:sz="0" w:space="0" w:color="auto"/>
            <w:right w:val="none" w:sz="0" w:space="0" w:color="auto"/>
          </w:divBdr>
        </w:div>
        <w:div w:id="651568684">
          <w:marLeft w:val="480"/>
          <w:marRight w:val="0"/>
          <w:marTop w:val="0"/>
          <w:marBottom w:val="0"/>
          <w:divBdr>
            <w:top w:val="none" w:sz="0" w:space="0" w:color="auto"/>
            <w:left w:val="none" w:sz="0" w:space="0" w:color="auto"/>
            <w:bottom w:val="none" w:sz="0" w:space="0" w:color="auto"/>
            <w:right w:val="none" w:sz="0" w:space="0" w:color="auto"/>
          </w:divBdr>
        </w:div>
        <w:div w:id="1876119107">
          <w:marLeft w:val="480"/>
          <w:marRight w:val="0"/>
          <w:marTop w:val="0"/>
          <w:marBottom w:val="0"/>
          <w:divBdr>
            <w:top w:val="none" w:sz="0" w:space="0" w:color="auto"/>
            <w:left w:val="none" w:sz="0" w:space="0" w:color="auto"/>
            <w:bottom w:val="none" w:sz="0" w:space="0" w:color="auto"/>
            <w:right w:val="none" w:sz="0" w:space="0" w:color="auto"/>
          </w:divBdr>
        </w:div>
        <w:div w:id="259681439">
          <w:marLeft w:val="480"/>
          <w:marRight w:val="0"/>
          <w:marTop w:val="0"/>
          <w:marBottom w:val="0"/>
          <w:divBdr>
            <w:top w:val="none" w:sz="0" w:space="0" w:color="auto"/>
            <w:left w:val="none" w:sz="0" w:space="0" w:color="auto"/>
            <w:bottom w:val="none" w:sz="0" w:space="0" w:color="auto"/>
            <w:right w:val="none" w:sz="0" w:space="0" w:color="auto"/>
          </w:divBdr>
        </w:div>
        <w:div w:id="907349287">
          <w:marLeft w:val="480"/>
          <w:marRight w:val="0"/>
          <w:marTop w:val="0"/>
          <w:marBottom w:val="0"/>
          <w:divBdr>
            <w:top w:val="none" w:sz="0" w:space="0" w:color="auto"/>
            <w:left w:val="none" w:sz="0" w:space="0" w:color="auto"/>
            <w:bottom w:val="none" w:sz="0" w:space="0" w:color="auto"/>
            <w:right w:val="none" w:sz="0" w:space="0" w:color="auto"/>
          </w:divBdr>
        </w:div>
        <w:div w:id="436750878">
          <w:marLeft w:val="480"/>
          <w:marRight w:val="0"/>
          <w:marTop w:val="0"/>
          <w:marBottom w:val="0"/>
          <w:divBdr>
            <w:top w:val="none" w:sz="0" w:space="0" w:color="auto"/>
            <w:left w:val="none" w:sz="0" w:space="0" w:color="auto"/>
            <w:bottom w:val="none" w:sz="0" w:space="0" w:color="auto"/>
            <w:right w:val="none" w:sz="0" w:space="0" w:color="auto"/>
          </w:divBdr>
        </w:div>
        <w:div w:id="2089106591">
          <w:marLeft w:val="480"/>
          <w:marRight w:val="0"/>
          <w:marTop w:val="0"/>
          <w:marBottom w:val="0"/>
          <w:divBdr>
            <w:top w:val="none" w:sz="0" w:space="0" w:color="auto"/>
            <w:left w:val="none" w:sz="0" w:space="0" w:color="auto"/>
            <w:bottom w:val="none" w:sz="0" w:space="0" w:color="auto"/>
            <w:right w:val="none" w:sz="0" w:space="0" w:color="auto"/>
          </w:divBdr>
        </w:div>
        <w:div w:id="1132406796">
          <w:marLeft w:val="480"/>
          <w:marRight w:val="0"/>
          <w:marTop w:val="0"/>
          <w:marBottom w:val="0"/>
          <w:divBdr>
            <w:top w:val="none" w:sz="0" w:space="0" w:color="auto"/>
            <w:left w:val="none" w:sz="0" w:space="0" w:color="auto"/>
            <w:bottom w:val="none" w:sz="0" w:space="0" w:color="auto"/>
            <w:right w:val="none" w:sz="0" w:space="0" w:color="auto"/>
          </w:divBdr>
        </w:div>
        <w:div w:id="1651598046">
          <w:marLeft w:val="480"/>
          <w:marRight w:val="0"/>
          <w:marTop w:val="0"/>
          <w:marBottom w:val="0"/>
          <w:divBdr>
            <w:top w:val="none" w:sz="0" w:space="0" w:color="auto"/>
            <w:left w:val="none" w:sz="0" w:space="0" w:color="auto"/>
            <w:bottom w:val="none" w:sz="0" w:space="0" w:color="auto"/>
            <w:right w:val="none" w:sz="0" w:space="0" w:color="auto"/>
          </w:divBdr>
        </w:div>
        <w:div w:id="1940983138">
          <w:marLeft w:val="480"/>
          <w:marRight w:val="0"/>
          <w:marTop w:val="0"/>
          <w:marBottom w:val="0"/>
          <w:divBdr>
            <w:top w:val="none" w:sz="0" w:space="0" w:color="auto"/>
            <w:left w:val="none" w:sz="0" w:space="0" w:color="auto"/>
            <w:bottom w:val="none" w:sz="0" w:space="0" w:color="auto"/>
            <w:right w:val="none" w:sz="0" w:space="0" w:color="auto"/>
          </w:divBdr>
        </w:div>
        <w:div w:id="79060719">
          <w:marLeft w:val="480"/>
          <w:marRight w:val="0"/>
          <w:marTop w:val="0"/>
          <w:marBottom w:val="0"/>
          <w:divBdr>
            <w:top w:val="none" w:sz="0" w:space="0" w:color="auto"/>
            <w:left w:val="none" w:sz="0" w:space="0" w:color="auto"/>
            <w:bottom w:val="none" w:sz="0" w:space="0" w:color="auto"/>
            <w:right w:val="none" w:sz="0" w:space="0" w:color="auto"/>
          </w:divBdr>
        </w:div>
        <w:div w:id="736637257">
          <w:marLeft w:val="480"/>
          <w:marRight w:val="0"/>
          <w:marTop w:val="0"/>
          <w:marBottom w:val="0"/>
          <w:divBdr>
            <w:top w:val="none" w:sz="0" w:space="0" w:color="auto"/>
            <w:left w:val="none" w:sz="0" w:space="0" w:color="auto"/>
            <w:bottom w:val="none" w:sz="0" w:space="0" w:color="auto"/>
            <w:right w:val="none" w:sz="0" w:space="0" w:color="auto"/>
          </w:divBdr>
        </w:div>
        <w:div w:id="1671055087">
          <w:marLeft w:val="480"/>
          <w:marRight w:val="0"/>
          <w:marTop w:val="0"/>
          <w:marBottom w:val="0"/>
          <w:divBdr>
            <w:top w:val="none" w:sz="0" w:space="0" w:color="auto"/>
            <w:left w:val="none" w:sz="0" w:space="0" w:color="auto"/>
            <w:bottom w:val="none" w:sz="0" w:space="0" w:color="auto"/>
            <w:right w:val="none" w:sz="0" w:space="0" w:color="auto"/>
          </w:divBdr>
        </w:div>
        <w:div w:id="1295598530">
          <w:marLeft w:val="480"/>
          <w:marRight w:val="0"/>
          <w:marTop w:val="0"/>
          <w:marBottom w:val="0"/>
          <w:divBdr>
            <w:top w:val="none" w:sz="0" w:space="0" w:color="auto"/>
            <w:left w:val="none" w:sz="0" w:space="0" w:color="auto"/>
            <w:bottom w:val="none" w:sz="0" w:space="0" w:color="auto"/>
            <w:right w:val="none" w:sz="0" w:space="0" w:color="auto"/>
          </w:divBdr>
        </w:div>
        <w:div w:id="41903340">
          <w:marLeft w:val="480"/>
          <w:marRight w:val="0"/>
          <w:marTop w:val="0"/>
          <w:marBottom w:val="0"/>
          <w:divBdr>
            <w:top w:val="none" w:sz="0" w:space="0" w:color="auto"/>
            <w:left w:val="none" w:sz="0" w:space="0" w:color="auto"/>
            <w:bottom w:val="none" w:sz="0" w:space="0" w:color="auto"/>
            <w:right w:val="none" w:sz="0" w:space="0" w:color="auto"/>
          </w:divBdr>
        </w:div>
        <w:div w:id="1309090423">
          <w:marLeft w:val="480"/>
          <w:marRight w:val="0"/>
          <w:marTop w:val="0"/>
          <w:marBottom w:val="0"/>
          <w:divBdr>
            <w:top w:val="none" w:sz="0" w:space="0" w:color="auto"/>
            <w:left w:val="none" w:sz="0" w:space="0" w:color="auto"/>
            <w:bottom w:val="none" w:sz="0" w:space="0" w:color="auto"/>
            <w:right w:val="none" w:sz="0" w:space="0" w:color="auto"/>
          </w:divBdr>
        </w:div>
      </w:divsChild>
    </w:div>
    <w:div w:id="1360619157">
      <w:bodyDiv w:val="1"/>
      <w:marLeft w:val="0"/>
      <w:marRight w:val="0"/>
      <w:marTop w:val="0"/>
      <w:marBottom w:val="0"/>
      <w:divBdr>
        <w:top w:val="none" w:sz="0" w:space="0" w:color="auto"/>
        <w:left w:val="none" w:sz="0" w:space="0" w:color="auto"/>
        <w:bottom w:val="none" w:sz="0" w:space="0" w:color="auto"/>
        <w:right w:val="none" w:sz="0" w:space="0" w:color="auto"/>
      </w:divBdr>
    </w:div>
    <w:div w:id="1360667108">
      <w:bodyDiv w:val="1"/>
      <w:marLeft w:val="0"/>
      <w:marRight w:val="0"/>
      <w:marTop w:val="0"/>
      <w:marBottom w:val="0"/>
      <w:divBdr>
        <w:top w:val="none" w:sz="0" w:space="0" w:color="auto"/>
        <w:left w:val="none" w:sz="0" w:space="0" w:color="auto"/>
        <w:bottom w:val="none" w:sz="0" w:space="0" w:color="auto"/>
        <w:right w:val="none" w:sz="0" w:space="0" w:color="auto"/>
      </w:divBdr>
    </w:div>
    <w:div w:id="1360814450">
      <w:bodyDiv w:val="1"/>
      <w:marLeft w:val="0"/>
      <w:marRight w:val="0"/>
      <w:marTop w:val="0"/>
      <w:marBottom w:val="0"/>
      <w:divBdr>
        <w:top w:val="none" w:sz="0" w:space="0" w:color="auto"/>
        <w:left w:val="none" w:sz="0" w:space="0" w:color="auto"/>
        <w:bottom w:val="none" w:sz="0" w:space="0" w:color="auto"/>
        <w:right w:val="none" w:sz="0" w:space="0" w:color="auto"/>
      </w:divBdr>
    </w:div>
    <w:div w:id="1361204756">
      <w:bodyDiv w:val="1"/>
      <w:marLeft w:val="0"/>
      <w:marRight w:val="0"/>
      <w:marTop w:val="0"/>
      <w:marBottom w:val="0"/>
      <w:divBdr>
        <w:top w:val="none" w:sz="0" w:space="0" w:color="auto"/>
        <w:left w:val="none" w:sz="0" w:space="0" w:color="auto"/>
        <w:bottom w:val="none" w:sz="0" w:space="0" w:color="auto"/>
        <w:right w:val="none" w:sz="0" w:space="0" w:color="auto"/>
      </w:divBdr>
    </w:div>
    <w:div w:id="1361248780">
      <w:bodyDiv w:val="1"/>
      <w:marLeft w:val="0"/>
      <w:marRight w:val="0"/>
      <w:marTop w:val="0"/>
      <w:marBottom w:val="0"/>
      <w:divBdr>
        <w:top w:val="none" w:sz="0" w:space="0" w:color="auto"/>
        <w:left w:val="none" w:sz="0" w:space="0" w:color="auto"/>
        <w:bottom w:val="none" w:sz="0" w:space="0" w:color="auto"/>
        <w:right w:val="none" w:sz="0" w:space="0" w:color="auto"/>
      </w:divBdr>
    </w:div>
    <w:div w:id="1361275656">
      <w:bodyDiv w:val="1"/>
      <w:marLeft w:val="0"/>
      <w:marRight w:val="0"/>
      <w:marTop w:val="0"/>
      <w:marBottom w:val="0"/>
      <w:divBdr>
        <w:top w:val="none" w:sz="0" w:space="0" w:color="auto"/>
        <w:left w:val="none" w:sz="0" w:space="0" w:color="auto"/>
        <w:bottom w:val="none" w:sz="0" w:space="0" w:color="auto"/>
        <w:right w:val="none" w:sz="0" w:space="0" w:color="auto"/>
      </w:divBdr>
    </w:div>
    <w:div w:id="1361319227">
      <w:bodyDiv w:val="1"/>
      <w:marLeft w:val="0"/>
      <w:marRight w:val="0"/>
      <w:marTop w:val="0"/>
      <w:marBottom w:val="0"/>
      <w:divBdr>
        <w:top w:val="none" w:sz="0" w:space="0" w:color="auto"/>
        <w:left w:val="none" w:sz="0" w:space="0" w:color="auto"/>
        <w:bottom w:val="none" w:sz="0" w:space="0" w:color="auto"/>
        <w:right w:val="none" w:sz="0" w:space="0" w:color="auto"/>
      </w:divBdr>
    </w:div>
    <w:div w:id="1361587344">
      <w:bodyDiv w:val="1"/>
      <w:marLeft w:val="0"/>
      <w:marRight w:val="0"/>
      <w:marTop w:val="0"/>
      <w:marBottom w:val="0"/>
      <w:divBdr>
        <w:top w:val="none" w:sz="0" w:space="0" w:color="auto"/>
        <w:left w:val="none" w:sz="0" w:space="0" w:color="auto"/>
        <w:bottom w:val="none" w:sz="0" w:space="0" w:color="auto"/>
        <w:right w:val="none" w:sz="0" w:space="0" w:color="auto"/>
      </w:divBdr>
    </w:div>
    <w:div w:id="1361593388">
      <w:bodyDiv w:val="1"/>
      <w:marLeft w:val="0"/>
      <w:marRight w:val="0"/>
      <w:marTop w:val="0"/>
      <w:marBottom w:val="0"/>
      <w:divBdr>
        <w:top w:val="none" w:sz="0" w:space="0" w:color="auto"/>
        <w:left w:val="none" w:sz="0" w:space="0" w:color="auto"/>
        <w:bottom w:val="none" w:sz="0" w:space="0" w:color="auto"/>
        <w:right w:val="none" w:sz="0" w:space="0" w:color="auto"/>
      </w:divBdr>
    </w:div>
    <w:div w:id="1362129535">
      <w:bodyDiv w:val="1"/>
      <w:marLeft w:val="0"/>
      <w:marRight w:val="0"/>
      <w:marTop w:val="0"/>
      <w:marBottom w:val="0"/>
      <w:divBdr>
        <w:top w:val="none" w:sz="0" w:space="0" w:color="auto"/>
        <w:left w:val="none" w:sz="0" w:space="0" w:color="auto"/>
        <w:bottom w:val="none" w:sz="0" w:space="0" w:color="auto"/>
        <w:right w:val="none" w:sz="0" w:space="0" w:color="auto"/>
      </w:divBdr>
    </w:div>
    <w:div w:id="1362169432">
      <w:bodyDiv w:val="1"/>
      <w:marLeft w:val="0"/>
      <w:marRight w:val="0"/>
      <w:marTop w:val="0"/>
      <w:marBottom w:val="0"/>
      <w:divBdr>
        <w:top w:val="none" w:sz="0" w:space="0" w:color="auto"/>
        <w:left w:val="none" w:sz="0" w:space="0" w:color="auto"/>
        <w:bottom w:val="none" w:sz="0" w:space="0" w:color="auto"/>
        <w:right w:val="none" w:sz="0" w:space="0" w:color="auto"/>
      </w:divBdr>
    </w:div>
    <w:div w:id="1362170778">
      <w:bodyDiv w:val="1"/>
      <w:marLeft w:val="0"/>
      <w:marRight w:val="0"/>
      <w:marTop w:val="0"/>
      <w:marBottom w:val="0"/>
      <w:divBdr>
        <w:top w:val="none" w:sz="0" w:space="0" w:color="auto"/>
        <w:left w:val="none" w:sz="0" w:space="0" w:color="auto"/>
        <w:bottom w:val="none" w:sz="0" w:space="0" w:color="auto"/>
        <w:right w:val="none" w:sz="0" w:space="0" w:color="auto"/>
      </w:divBdr>
    </w:div>
    <w:div w:id="1362320088">
      <w:bodyDiv w:val="1"/>
      <w:marLeft w:val="0"/>
      <w:marRight w:val="0"/>
      <w:marTop w:val="0"/>
      <w:marBottom w:val="0"/>
      <w:divBdr>
        <w:top w:val="none" w:sz="0" w:space="0" w:color="auto"/>
        <w:left w:val="none" w:sz="0" w:space="0" w:color="auto"/>
        <w:bottom w:val="none" w:sz="0" w:space="0" w:color="auto"/>
        <w:right w:val="none" w:sz="0" w:space="0" w:color="auto"/>
      </w:divBdr>
    </w:div>
    <w:div w:id="1362440594">
      <w:bodyDiv w:val="1"/>
      <w:marLeft w:val="0"/>
      <w:marRight w:val="0"/>
      <w:marTop w:val="0"/>
      <w:marBottom w:val="0"/>
      <w:divBdr>
        <w:top w:val="none" w:sz="0" w:space="0" w:color="auto"/>
        <w:left w:val="none" w:sz="0" w:space="0" w:color="auto"/>
        <w:bottom w:val="none" w:sz="0" w:space="0" w:color="auto"/>
        <w:right w:val="none" w:sz="0" w:space="0" w:color="auto"/>
      </w:divBdr>
    </w:div>
    <w:div w:id="1362626995">
      <w:bodyDiv w:val="1"/>
      <w:marLeft w:val="0"/>
      <w:marRight w:val="0"/>
      <w:marTop w:val="0"/>
      <w:marBottom w:val="0"/>
      <w:divBdr>
        <w:top w:val="none" w:sz="0" w:space="0" w:color="auto"/>
        <w:left w:val="none" w:sz="0" w:space="0" w:color="auto"/>
        <w:bottom w:val="none" w:sz="0" w:space="0" w:color="auto"/>
        <w:right w:val="none" w:sz="0" w:space="0" w:color="auto"/>
      </w:divBdr>
    </w:div>
    <w:div w:id="1362701283">
      <w:bodyDiv w:val="1"/>
      <w:marLeft w:val="0"/>
      <w:marRight w:val="0"/>
      <w:marTop w:val="0"/>
      <w:marBottom w:val="0"/>
      <w:divBdr>
        <w:top w:val="none" w:sz="0" w:space="0" w:color="auto"/>
        <w:left w:val="none" w:sz="0" w:space="0" w:color="auto"/>
        <w:bottom w:val="none" w:sz="0" w:space="0" w:color="auto"/>
        <w:right w:val="none" w:sz="0" w:space="0" w:color="auto"/>
      </w:divBdr>
    </w:div>
    <w:div w:id="1362786046">
      <w:bodyDiv w:val="1"/>
      <w:marLeft w:val="0"/>
      <w:marRight w:val="0"/>
      <w:marTop w:val="0"/>
      <w:marBottom w:val="0"/>
      <w:divBdr>
        <w:top w:val="none" w:sz="0" w:space="0" w:color="auto"/>
        <w:left w:val="none" w:sz="0" w:space="0" w:color="auto"/>
        <w:bottom w:val="none" w:sz="0" w:space="0" w:color="auto"/>
        <w:right w:val="none" w:sz="0" w:space="0" w:color="auto"/>
      </w:divBdr>
    </w:div>
    <w:div w:id="1362894938">
      <w:bodyDiv w:val="1"/>
      <w:marLeft w:val="0"/>
      <w:marRight w:val="0"/>
      <w:marTop w:val="0"/>
      <w:marBottom w:val="0"/>
      <w:divBdr>
        <w:top w:val="none" w:sz="0" w:space="0" w:color="auto"/>
        <w:left w:val="none" w:sz="0" w:space="0" w:color="auto"/>
        <w:bottom w:val="none" w:sz="0" w:space="0" w:color="auto"/>
        <w:right w:val="none" w:sz="0" w:space="0" w:color="auto"/>
      </w:divBdr>
    </w:div>
    <w:div w:id="1363170027">
      <w:bodyDiv w:val="1"/>
      <w:marLeft w:val="0"/>
      <w:marRight w:val="0"/>
      <w:marTop w:val="0"/>
      <w:marBottom w:val="0"/>
      <w:divBdr>
        <w:top w:val="none" w:sz="0" w:space="0" w:color="auto"/>
        <w:left w:val="none" w:sz="0" w:space="0" w:color="auto"/>
        <w:bottom w:val="none" w:sz="0" w:space="0" w:color="auto"/>
        <w:right w:val="none" w:sz="0" w:space="0" w:color="auto"/>
      </w:divBdr>
    </w:div>
    <w:div w:id="1363242379">
      <w:bodyDiv w:val="1"/>
      <w:marLeft w:val="0"/>
      <w:marRight w:val="0"/>
      <w:marTop w:val="0"/>
      <w:marBottom w:val="0"/>
      <w:divBdr>
        <w:top w:val="none" w:sz="0" w:space="0" w:color="auto"/>
        <w:left w:val="none" w:sz="0" w:space="0" w:color="auto"/>
        <w:bottom w:val="none" w:sz="0" w:space="0" w:color="auto"/>
        <w:right w:val="none" w:sz="0" w:space="0" w:color="auto"/>
      </w:divBdr>
    </w:div>
    <w:div w:id="1363361714">
      <w:bodyDiv w:val="1"/>
      <w:marLeft w:val="0"/>
      <w:marRight w:val="0"/>
      <w:marTop w:val="0"/>
      <w:marBottom w:val="0"/>
      <w:divBdr>
        <w:top w:val="none" w:sz="0" w:space="0" w:color="auto"/>
        <w:left w:val="none" w:sz="0" w:space="0" w:color="auto"/>
        <w:bottom w:val="none" w:sz="0" w:space="0" w:color="auto"/>
        <w:right w:val="none" w:sz="0" w:space="0" w:color="auto"/>
      </w:divBdr>
    </w:div>
    <w:div w:id="1363364360">
      <w:bodyDiv w:val="1"/>
      <w:marLeft w:val="0"/>
      <w:marRight w:val="0"/>
      <w:marTop w:val="0"/>
      <w:marBottom w:val="0"/>
      <w:divBdr>
        <w:top w:val="none" w:sz="0" w:space="0" w:color="auto"/>
        <w:left w:val="none" w:sz="0" w:space="0" w:color="auto"/>
        <w:bottom w:val="none" w:sz="0" w:space="0" w:color="auto"/>
        <w:right w:val="none" w:sz="0" w:space="0" w:color="auto"/>
      </w:divBdr>
    </w:div>
    <w:div w:id="1363893823">
      <w:bodyDiv w:val="1"/>
      <w:marLeft w:val="0"/>
      <w:marRight w:val="0"/>
      <w:marTop w:val="0"/>
      <w:marBottom w:val="0"/>
      <w:divBdr>
        <w:top w:val="none" w:sz="0" w:space="0" w:color="auto"/>
        <w:left w:val="none" w:sz="0" w:space="0" w:color="auto"/>
        <w:bottom w:val="none" w:sz="0" w:space="0" w:color="auto"/>
        <w:right w:val="none" w:sz="0" w:space="0" w:color="auto"/>
      </w:divBdr>
    </w:div>
    <w:div w:id="1364019615">
      <w:bodyDiv w:val="1"/>
      <w:marLeft w:val="0"/>
      <w:marRight w:val="0"/>
      <w:marTop w:val="0"/>
      <w:marBottom w:val="0"/>
      <w:divBdr>
        <w:top w:val="none" w:sz="0" w:space="0" w:color="auto"/>
        <w:left w:val="none" w:sz="0" w:space="0" w:color="auto"/>
        <w:bottom w:val="none" w:sz="0" w:space="0" w:color="auto"/>
        <w:right w:val="none" w:sz="0" w:space="0" w:color="auto"/>
      </w:divBdr>
    </w:div>
    <w:div w:id="1364133838">
      <w:bodyDiv w:val="1"/>
      <w:marLeft w:val="0"/>
      <w:marRight w:val="0"/>
      <w:marTop w:val="0"/>
      <w:marBottom w:val="0"/>
      <w:divBdr>
        <w:top w:val="none" w:sz="0" w:space="0" w:color="auto"/>
        <w:left w:val="none" w:sz="0" w:space="0" w:color="auto"/>
        <w:bottom w:val="none" w:sz="0" w:space="0" w:color="auto"/>
        <w:right w:val="none" w:sz="0" w:space="0" w:color="auto"/>
      </w:divBdr>
    </w:div>
    <w:div w:id="1364163411">
      <w:bodyDiv w:val="1"/>
      <w:marLeft w:val="0"/>
      <w:marRight w:val="0"/>
      <w:marTop w:val="0"/>
      <w:marBottom w:val="0"/>
      <w:divBdr>
        <w:top w:val="none" w:sz="0" w:space="0" w:color="auto"/>
        <w:left w:val="none" w:sz="0" w:space="0" w:color="auto"/>
        <w:bottom w:val="none" w:sz="0" w:space="0" w:color="auto"/>
        <w:right w:val="none" w:sz="0" w:space="0" w:color="auto"/>
      </w:divBdr>
    </w:div>
    <w:div w:id="1364163546">
      <w:bodyDiv w:val="1"/>
      <w:marLeft w:val="0"/>
      <w:marRight w:val="0"/>
      <w:marTop w:val="0"/>
      <w:marBottom w:val="0"/>
      <w:divBdr>
        <w:top w:val="none" w:sz="0" w:space="0" w:color="auto"/>
        <w:left w:val="none" w:sz="0" w:space="0" w:color="auto"/>
        <w:bottom w:val="none" w:sz="0" w:space="0" w:color="auto"/>
        <w:right w:val="none" w:sz="0" w:space="0" w:color="auto"/>
      </w:divBdr>
    </w:div>
    <w:div w:id="1364286021">
      <w:bodyDiv w:val="1"/>
      <w:marLeft w:val="0"/>
      <w:marRight w:val="0"/>
      <w:marTop w:val="0"/>
      <w:marBottom w:val="0"/>
      <w:divBdr>
        <w:top w:val="none" w:sz="0" w:space="0" w:color="auto"/>
        <w:left w:val="none" w:sz="0" w:space="0" w:color="auto"/>
        <w:bottom w:val="none" w:sz="0" w:space="0" w:color="auto"/>
        <w:right w:val="none" w:sz="0" w:space="0" w:color="auto"/>
      </w:divBdr>
    </w:div>
    <w:div w:id="1364401478">
      <w:bodyDiv w:val="1"/>
      <w:marLeft w:val="0"/>
      <w:marRight w:val="0"/>
      <w:marTop w:val="0"/>
      <w:marBottom w:val="0"/>
      <w:divBdr>
        <w:top w:val="none" w:sz="0" w:space="0" w:color="auto"/>
        <w:left w:val="none" w:sz="0" w:space="0" w:color="auto"/>
        <w:bottom w:val="none" w:sz="0" w:space="0" w:color="auto"/>
        <w:right w:val="none" w:sz="0" w:space="0" w:color="auto"/>
      </w:divBdr>
    </w:div>
    <w:div w:id="1364474407">
      <w:bodyDiv w:val="1"/>
      <w:marLeft w:val="0"/>
      <w:marRight w:val="0"/>
      <w:marTop w:val="0"/>
      <w:marBottom w:val="0"/>
      <w:divBdr>
        <w:top w:val="none" w:sz="0" w:space="0" w:color="auto"/>
        <w:left w:val="none" w:sz="0" w:space="0" w:color="auto"/>
        <w:bottom w:val="none" w:sz="0" w:space="0" w:color="auto"/>
        <w:right w:val="none" w:sz="0" w:space="0" w:color="auto"/>
      </w:divBdr>
    </w:div>
    <w:div w:id="1364483344">
      <w:bodyDiv w:val="1"/>
      <w:marLeft w:val="0"/>
      <w:marRight w:val="0"/>
      <w:marTop w:val="0"/>
      <w:marBottom w:val="0"/>
      <w:divBdr>
        <w:top w:val="none" w:sz="0" w:space="0" w:color="auto"/>
        <w:left w:val="none" w:sz="0" w:space="0" w:color="auto"/>
        <w:bottom w:val="none" w:sz="0" w:space="0" w:color="auto"/>
        <w:right w:val="none" w:sz="0" w:space="0" w:color="auto"/>
      </w:divBdr>
    </w:div>
    <w:div w:id="1365013838">
      <w:bodyDiv w:val="1"/>
      <w:marLeft w:val="0"/>
      <w:marRight w:val="0"/>
      <w:marTop w:val="0"/>
      <w:marBottom w:val="0"/>
      <w:divBdr>
        <w:top w:val="none" w:sz="0" w:space="0" w:color="auto"/>
        <w:left w:val="none" w:sz="0" w:space="0" w:color="auto"/>
        <w:bottom w:val="none" w:sz="0" w:space="0" w:color="auto"/>
        <w:right w:val="none" w:sz="0" w:space="0" w:color="auto"/>
      </w:divBdr>
    </w:div>
    <w:div w:id="1365132209">
      <w:bodyDiv w:val="1"/>
      <w:marLeft w:val="0"/>
      <w:marRight w:val="0"/>
      <w:marTop w:val="0"/>
      <w:marBottom w:val="0"/>
      <w:divBdr>
        <w:top w:val="none" w:sz="0" w:space="0" w:color="auto"/>
        <w:left w:val="none" w:sz="0" w:space="0" w:color="auto"/>
        <w:bottom w:val="none" w:sz="0" w:space="0" w:color="auto"/>
        <w:right w:val="none" w:sz="0" w:space="0" w:color="auto"/>
      </w:divBdr>
    </w:div>
    <w:div w:id="1365136294">
      <w:bodyDiv w:val="1"/>
      <w:marLeft w:val="0"/>
      <w:marRight w:val="0"/>
      <w:marTop w:val="0"/>
      <w:marBottom w:val="0"/>
      <w:divBdr>
        <w:top w:val="none" w:sz="0" w:space="0" w:color="auto"/>
        <w:left w:val="none" w:sz="0" w:space="0" w:color="auto"/>
        <w:bottom w:val="none" w:sz="0" w:space="0" w:color="auto"/>
        <w:right w:val="none" w:sz="0" w:space="0" w:color="auto"/>
      </w:divBdr>
    </w:div>
    <w:div w:id="1365212366">
      <w:bodyDiv w:val="1"/>
      <w:marLeft w:val="0"/>
      <w:marRight w:val="0"/>
      <w:marTop w:val="0"/>
      <w:marBottom w:val="0"/>
      <w:divBdr>
        <w:top w:val="none" w:sz="0" w:space="0" w:color="auto"/>
        <w:left w:val="none" w:sz="0" w:space="0" w:color="auto"/>
        <w:bottom w:val="none" w:sz="0" w:space="0" w:color="auto"/>
        <w:right w:val="none" w:sz="0" w:space="0" w:color="auto"/>
      </w:divBdr>
    </w:div>
    <w:div w:id="1365591557">
      <w:bodyDiv w:val="1"/>
      <w:marLeft w:val="0"/>
      <w:marRight w:val="0"/>
      <w:marTop w:val="0"/>
      <w:marBottom w:val="0"/>
      <w:divBdr>
        <w:top w:val="none" w:sz="0" w:space="0" w:color="auto"/>
        <w:left w:val="none" w:sz="0" w:space="0" w:color="auto"/>
        <w:bottom w:val="none" w:sz="0" w:space="0" w:color="auto"/>
        <w:right w:val="none" w:sz="0" w:space="0" w:color="auto"/>
      </w:divBdr>
    </w:div>
    <w:div w:id="1365710044">
      <w:bodyDiv w:val="1"/>
      <w:marLeft w:val="0"/>
      <w:marRight w:val="0"/>
      <w:marTop w:val="0"/>
      <w:marBottom w:val="0"/>
      <w:divBdr>
        <w:top w:val="none" w:sz="0" w:space="0" w:color="auto"/>
        <w:left w:val="none" w:sz="0" w:space="0" w:color="auto"/>
        <w:bottom w:val="none" w:sz="0" w:space="0" w:color="auto"/>
        <w:right w:val="none" w:sz="0" w:space="0" w:color="auto"/>
      </w:divBdr>
    </w:div>
    <w:div w:id="1366104943">
      <w:bodyDiv w:val="1"/>
      <w:marLeft w:val="0"/>
      <w:marRight w:val="0"/>
      <w:marTop w:val="0"/>
      <w:marBottom w:val="0"/>
      <w:divBdr>
        <w:top w:val="none" w:sz="0" w:space="0" w:color="auto"/>
        <w:left w:val="none" w:sz="0" w:space="0" w:color="auto"/>
        <w:bottom w:val="none" w:sz="0" w:space="0" w:color="auto"/>
        <w:right w:val="none" w:sz="0" w:space="0" w:color="auto"/>
      </w:divBdr>
    </w:div>
    <w:div w:id="1366129537">
      <w:bodyDiv w:val="1"/>
      <w:marLeft w:val="0"/>
      <w:marRight w:val="0"/>
      <w:marTop w:val="0"/>
      <w:marBottom w:val="0"/>
      <w:divBdr>
        <w:top w:val="none" w:sz="0" w:space="0" w:color="auto"/>
        <w:left w:val="none" w:sz="0" w:space="0" w:color="auto"/>
        <w:bottom w:val="none" w:sz="0" w:space="0" w:color="auto"/>
        <w:right w:val="none" w:sz="0" w:space="0" w:color="auto"/>
      </w:divBdr>
    </w:div>
    <w:div w:id="1366321545">
      <w:bodyDiv w:val="1"/>
      <w:marLeft w:val="0"/>
      <w:marRight w:val="0"/>
      <w:marTop w:val="0"/>
      <w:marBottom w:val="0"/>
      <w:divBdr>
        <w:top w:val="none" w:sz="0" w:space="0" w:color="auto"/>
        <w:left w:val="none" w:sz="0" w:space="0" w:color="auto"/>
        <w:bottom w:val="none" w:sz="0" w:space="0" w:color="auto"/>
        <w:right w:val="none" w:sz="0" w:space="0" w:color="auto"/>
      </w:divBdr>
    </w:div>
    <w:div w:id="1366323165">
      <w:bodyDiv w:val="1"/>
      <w:marLeft w:val="0"/>
      <w:marRight w:val="0"/>
      <w:marTop w:val="0"/>
      <w:marBottom w:val="0"/>
      <w:divBdr>
        <w:top w:val="none" w:sz="0" w:space="0" w:color="auto"/>
        <w:left w:val="none" w:sz="0" w:space="0" w:color="auto"/>
        <w:bottom w:val="none" w:sz="0" w:space="0" w:color="auto"/>
        <w:right w:val="none" w:sz="0" w:space="0" w:color="auto"/>
      </w:divBdr>
    </w:div>
    <w:div w:id="1366326675">
      <w:bodyDiv w:val="1"/>
      <w:marLeft w:val="0"/>
      <w:marRight w:val="0"/>
      <w:marTop w:val="0"/>
      <w:marBottom w:val="0"/>
      <w:divBdr>
        <w:top w:val="none" w:sz="0" w:space="0" w:color="auto"/>
        <w:left w:val="none" w:sz="0" w:space="0" w:color="auto"/>
        <w:bottom w:val="none" w:sz="0" w:space="0" w:color="auto"/>
        <w:right w:val="none" w:sz="0" w:space="0" w:color="auto"/>
      </w:divBdr>
    </w:div>
    <w:div w:id="1366439823">
      <w:bodyDiv w:val="1"/>
      <w:marLeft w:val="0"/>
      <w:marRight w:val="0"/>
      <w:marTop w:val="0"/>
      <w:marBottom w:val="0"/>
      <w:divBdr>
        <w:top w:val="none" w:sz="0" w:space="0" w:color="auto"/>
        <w:left w:val="none" w:sz="0" w:space="0" w:color="auto"/>
        <w:bottom w:val="none" w:sz="0" w:space="0" w:color="auto"/>
        <w:right w:val="none" w:sz="0" w:space="0" w:color="auto"/>
      </w:divBdr>
    </w:div>
    <w:div w:id="1366516593">
      <w:bodyDiv w:val="1"/>
      <w:marLeft w:val="0"/>
      <w:marRight w:val="0"/>
      <w:marTop w:val="0"/>
      <w:marBottom w:val="0"/>
      <w:divBdr>
        <w:top w:val="none" w:sz="0" w:space="0" w:color="auto"/>
        <w:left w:val="none" w:sz="0" w:space="0" w:color="auto"/>
        <w:bottom w:val="none" w:sz="0" w:space="0" w:color="auto"/>
        <w:right w:val="none" w:sz="0" w:space="0" w:color="auto"/>
      </w:divBdr>
    </w:div>
    <w:div w:id="1366712290">
      <w:bodyDiv w:val="1"/>
      <w:marLeft w:val="0"/>
      <w:marRight w:val="0"/>
      <w:marTop w:val="0"/>
      <w:marBottom w:val="0"/>
      <w:divBdr>
        <w:top w:val="none" w:sz="0" w:space="0" w:color="auto"/>
        <w:left w:val="none" w:sz="0" w:space="0" w:color="auto"/>
        <w:bottom w:val="none" w:sz="0" w:space="0" w:color="auto"/>
        <w:right w:val="none" w:sz="0" w:space="0" w:color="auto"/>
      </w:divBdr>
    </w:div>
    <w:div w:id="1366785428">
      <w:bodyDiv w:val="1"/>
      <w:marLeft w:val="0"/>
      <w:marRight w:val="0"/>
      <w:marTop w:val="0"/>
      <w:marBottom w:val="0"/>
      <w:divBdr>
        <w:top w:val="none" w:sz="0" w:space="0" w:color="auto"/>
        <w:left w:val="none" w:sz="0" w:space="0" w:color="auto"/>
        <w:bottom w:val="none" w:sz="0" w:space="0" w:color="auto"/>
        <w:right w:val="none" w:sz="0" w:space="0" w:color="auto"/>
      </w:divBdr>
    </w:div>
    <w:div w:id="1367020014">
      <w:bodyDiv w:val="1"/>
      <w:marLeft w:val="0"/>
      <w:marRight w:val="0"/>
      <w:marTop w:val="0"/>
      <w:marBottom w:val="0"/>
      <w:divBdr>
        <w:top w:val="none" w:sz="0" w:space="0" w:color="auto"/>
        <w:left w:val="none" w:sz="0" w:space="0" w:color="auto"/>
        <w:bottom w:val="none" w:sz="0" w:space="0" w:color="auto"/>
        <w:right w:val="none" w:sz="0" w:space="0" w:color="auto"/>
      </w:divBdr>
      <w:divsChild>
        <w:div w:id="1563323798">
          <w:marLeft w:val="480"/>
          <w:marRight w:val="0"/>
          <w:marTop w:val="0"/>
          <w:marBottom w:val="0"/>
          <w:divBdr>
            <w:top w:val="none" w:sz="0" w:space="0" w:color="auto"/>
            <w:left w:val="none" w:sz="0" w:space="0" w:color="auto"/>
            <w:bottom w:val="none" w:sz="0" w:space="0" w:color="auto"/>
            <w:right w:val="none" w:sz="0" w:space="0" w:color="auto"/>
          </w:divBdr>
        </w:div>
        <w:div w:id="1280257291">
          <w:marLeft w:val="480"/>
          <w:marRight w:val="0"/>
          <w:marTop w:val="0"/>
          <w:marBottom w:val="0"/>
          <w:divBdr>
            <w:top w:val="none" w:sz="0" w:space="0" w:color="auto"/>
            <w:left w:val="none" w:sz="0" w:space="0" w:color="auto"/>
            <w:bottom w:val="none" w:sz="0" w:space="0" w:color="auto"/>
            <w:right w:val="none" w:sz="0" w:space="0" w:color="auto"/>
          </w:divBdr>
        </w:div>
        <w:div w:id="595091573">
          <w:marLeft w:val="480"/>
          <w:marRight w:val="0"/>
          <w:marTop w:val="0"/>
          <w:marBottom w:val="0"/>
          <w:divBdr>
            <w:top w:val="none" w:sz="0" w:space="0" w:color="auto"/>
            <w:left w:val="none" w:sz="0" w:space="0" w:color="auto"/>
            <w:bottom w:val="none" w:sz="0" w:space="0" w:color="auto"/>
            <w:right w:val="none" w:sz="0" w:space="0" w:color="auto"/>
          </w:divBdr>
        </w:div>
        <w:div w:id="407650724">
          <w:marLeft w:val="480"/>
          <w:marRight w:val="0"/>
          <w:marTop w:val="0"/>
          <w:marBottom w:val="0"/>
          <w:divBdr>
            <w:top w:val="none" w:sz="0" w:space="0" w:color="auto"/>
            <w:left w:val="none" w:sz="0" w:space="0" w:color="auto"/>
            <w:bottom w:val="none" w:sz="0" w:space="0" w:color="auto"/>
            <w:right w:val="none" w:sz="0" w:space="0" w:color="auto"/>
          </w:divBdr>
        </w:div>
        <w:div w:id="1081370396">
          <w:marLeft w:val="480"/>
          <w:marRight w:val="0"/>
          <w:marTop w:val="0"/>
          <w:marBottom w:val="0"/>
          <w:divBdr>
            <w:top w:val="none" w:sz="0" w:space="0" w:color="auto"/>
            <w:left w:val="none" w:sz="0" w:space="0" w:color="auto"/>
            <w:bottom w:val="none" w:sz="0" w:space="0" w:color="auto"/>
            <w:right w:val="none" w:sz="0" w:space="0" w:color="auto"/>
          </w:divBdr>
        </w:div>
        <w:div w:id="1055546983">
          <w:marLeft w:val="480"/>
          <w:marRight w:val="0"/>
          <w:marTop w:val="0"/>
          <w:marBottom w:val="0"/>
          <w:divBdr>
            <w:top w:val="none" w:sz="0" w:space="0" w:color="auto"/>
            <w:left w:val="none" w:sz="0" w:space="0" w:color="auto"/>
            <w:bottom w:val="none" w:sz="0" w:space="0" w:color="auto"/>
            <w:right w:val="none" w:sz="0" w:space="0" w:color="auto"/>
          </w:divBdr>
        </w:div>
        <w:div w:id="885725096">
          <w:marLeft w:val="480"/>
          <w:marRight w:val="0"/>
          <w:marTop w:val="0"/>
          <w:marBottom w:val="0"/>
          <w:divBdr>
            <w:top w:val="none" w:sz="0" w:space="0" w:color="auto"/>
            <w:left w:val="none" w:sz="0" w:space="0" w:color="auto"/>
            <w:bottom w:val="none" w:sz="0" w:space="0" w:color="auto"/>
            <w:right w:val="none" w:sz="0" w:space="0" w:color="auto"/>
          </w:divBdr>
        </w:div>
        <w:div w:id="455219959">
          <w:marLeft w:val="480"/>
          <w:marRight w:val="0"/>
          <w:marTop w:val="0"/>
          <w:marBottom w:val="0"/>
          <w:divBdr>
            <w:top w:val="none" w:sz="0" w:space="0" w:color="auto"/>
            <w:left w:val="none" w:sz="0" w:space="0" w:color="auto"/>
            <w:bottom w:val="none" w:sz="0" w:space="0" w:color="auto"/>
            <w:right w:val="none" w:sz="0" w:space="0" w:color="auto"/>
          </w:divBdr>
        </w:div>
        <w:div w:id="2128616704">
          <w:marLeft w:val="480"/>
          <w:marRight w:val="0"/>
          <w:marTop w:val="0"/>
          <w:marBottom w:val="0"/>
          <w:divBdr>
            <w:top w:val="none" w:sz="0" w:space="0" w:color="auto"/>
            <w:left w:val="none" w:sz="0" w:space="0" w:color="auto"/>
            <w:bottom w:val="none" w:sz="0" w:space="0" w:color="auto"/>
            <w:right w:val="none" w:sz="0" w:space="0" w:color="auto"/>
          </w:divBdr>
        </w:div>
        <w:div w:id="627316959">
          <w:marLeft w:val="480"/>
          <w:marRight w:val="0"/>
          <w:marTop w:val="0"/>
          <w:marBottom w:val="0"/>
          <w:divBdr>
            <w:top w:val="none" w:sz="0" w:space="0" w:color="auto"/>
            <w:left w:val="none" w:sz="0" w:space="0" w:color="auto"/>
            <w:bottom w:val="none" w:sz="0" w:space="0" w:color="auto"/>
            <w:right w:val="none" w:sz="0" w:space="0" w:color="auto"/>
          </w:divBdr>
        </w:div>
        <w:div w:id="947547815">
          <w:marLeft w:val="480"/>
          <w:marRight w:val="0"/>
          <w:marTop w:val="0"/>
          <w:marBottom w:val="0"/>
          <w:divBdr>
            <w:top w:val="none" w:sz="0" w:space="0" w:color="auto"/>
            <w:left w:val="none" w:sz="0" w:space="0" w:color="auto"/>
            <w:bottom w:val="none" w:sz="0" w:space="0" w:color="auto"/>
            <w:right w:val="none" w:sz="0" w:space="0" w:color="auto"/>
          </w:divBdr>
        </w:div>
        <w:div w:id="545260905">
          <w:marLeft w:val="480"/>
          <w:marRight w:val="0"/>
          <w:marTop w:val="0"/>
          <w:marBottom w:val="0"/>
          <w:divBdr>
            <w:top w:val="none" w:sz="0" w:space="0" w:color="auto"/>
            <w:left w:val="none" w:sz="0" w:space="0" w:color="auto"/>
            <w:bottom w:val="none" w:sz="0" w:space="0" w:color="auto"/>
            <w:right w:val="none" w:sz="0" w:space="0" w:color="auto"/>
          </w:divBdr>
        </w:div>
        <w:div w:id="559949294">
          <w:marLeft w:val="480"/>
          <w:marRight w:val="0"/>
          <w:marTop w:val="0"/>
          <w:marBottom w:val="0"/>
          <w:divBdr>
            <w:top w:val="none" w:sz="0" w:space="0" w:color="auto"/>
            <w:left w:val="none" w:sz="0" w:space="0" w:color="auto"/>
            <w:bottom w:val="none" w:sz="0" w:space="0" w:color="auto"/>
            <w:right w:val="none" w:sz="0" w:space="0" w:color="auto"/>
          </w:divBdr>
        </w:div>
        <w:div w:id="844324403">
          <w:marLeft w:val="480"/>
          <w:marRight w:val="0"/>
          <w:marTop w:val="0"/>
          <w:marBottom w:val="0"/>
          <w:divBdr>
            <w:top w:val="none" w:sz="0" w:space="0" w:color="auto"/>
            <w:left w:val="none" w:sz="0" w:space="0" w:color="auto"/>
            <w:bottom w:val="none" w:sz="0" w:space="0" w:color="auto"/>
            <w:right w:val="none" w:sz="0" w:space="0" w:color="auto"/>
          </w:divBdr>
        </w:div>
        <w:div w:id="1968269582">
          <w:marLeft w:val="480"/>
          <w:marRight w:val="0"/>
          <w:marTop w:val="0"/>
          <w:marBottom w:val="0"/>
          <w:divBdr>
            <w:top w:val="none" w:sz="0" w:space="0" w:color="auto"/>
            <w:left w:val="none" w:sz="0" w:space="0" w:color="auto"/>
            <w:bottom w:val="none" w:sz="0" w:space="0" w:color="auto"/>
            <w:right w:val="none" w:sz="0" w:space="0" w:color="auto"/>
          </w:divBdr>
        </w:div>
        <w:div w:id="1387408125">
          <w:marLeft w:val="480"/>
          <w:marRight w:val="0"/>
          <w:marTop w:val="0"/>
          <w:marBottom w:val="0"/>
          <w:divBdr>
            <w:top w:val="none" w:sz="0" w:space="0" w:color="auto"/>
            <w:left w:val="none" w:sz="0" w:space="0" w:color="auto"/>
            <w:bottom w:val="none" w:sz="0" w:space="0" w:color="auto"/>
            <w:right w:val="none" w:sz="0" w:space="0" w:color="auto"/>
          </w:divBdr>
        </w:div>
        <w:div w:id="799302178">
          <w:marLeft w:val="480"/>
          <w:marRight w:val="0"/>
          <w:marTop w:val="0"/>
          <w:marBottom w:val="0"/>
          <w:divBdr>
            <w:top w:val="none" w:sz="0" w:space="0" w:color="auto"/>
            <w:left w:val="none" w:sz="0" w:space="0" w:color="auto"/>
            <w:bottom w:val="none" w:sz="0" w:space="0" w:color="auto"/>
            <w:right w:val="none" w:sz="0" w:space="0" w:color="auto"/>
          </w:divBdr>
        </w:div>
        <w:div w:id="1197233647">
          <w:marLeft w:val="480"/>
          <w:marRight w:val="0"/>
          <w:marTop w:val="0"/>
          <w:marBottom w:val="0"/>
          <w:divBdr>
            <w:top w:val="none" w:sz="0" w:space="0" w:color="auto"/>
            <w:left w:val="none" w:sz="0" w:space="0" w:color="auto"/>
            <w:bottom w:val="none" w:sz="0" w:space="0" w:color="auto"/>
            <w:right w:val="none" w:sz="0" w:space="0" w:color="auto"/>
          </w:divBdr>
        </w:div>
        <w:div w:id="1448812306">
          <w:marLeft w:val="480"/>
          <w:marRight w:val="0"/>
          <w:marTop w:val="0"/>
          <w:marBottom w:val="0"/>
          <w:divBdr>
            <w:top w:val="none" w:sz="0" w:space="0" w:color="auto"/>
            <w:left w:val="none" w:sz="0" w:space="0" w:color="auto"/>
            <w:bottom w:val="none" w:sz="0" w:space="0" w:color="auto"/>
            <w:right w:val="none" w:sz="0" w:space="0" w:color="auto"/>
          </w:divBdr>
        </w:div>
        <w:div w:id="310060726">
          <w:marLeft w:val="480"/>
          <w:marRight w:val="0"/>
          <w:marTop w:val="0"/>
          <w:marBottom w:val="0"/>
          <w:divBdr>
            <w:top w:val="none" w:sz="0" w:space="0" w:color="auto"/>
            <w:left w:val="none" w:sz="0" w:space="0" w:color="auto"/>
            <w:bottom w:val="none" w:sz="0" w:space="0" w:color="auto"/>
            <w:right w:val="none" w:sz="0" w:space="0" w:color="auto"/>
          </w:divBdr>
        </w:div>
        <w:div w:id="873272228">
          <w:marLeft w:val="480"/>
          <w:marRight w:val="0"/>
          <w:marTop w:val="0"/>
          <w:marBottom w:val="0"/>
          <w:divBdr>
            <w:top w:val="none" w:sz="0" w:space="0" w:color="auto"/>
            <w:left w:val="none" w:sz="0" w:space="0" w:color="auto"/>
            <w:bottom w:val="none" w:sz="0" w:space="0" w:color="auto"/>
            <w:right w:val="none" w:sz="0" w:space="0" w:color="auto"/>
          </w:divBdr>
        </w:div>
        <w:div w:id="423965937">
          <w:marLeft w:val="480"/>
          <w:marRight w:val="0"/>
          <w:marTop w:val="0"/>
          <w:marBottom w:val="0"/>
          <w:divBdr>
            <w:top w:val="none" w:sz="0" w:space="0" w:color="auto"/>
            <w:left w:val="none" w:sz="0" w:space="0" w:color="auto"/>
            <w:bottom w:val="none" w:sz="0" w:space="0" w:color="auto"/>
            <w:right w:val="none" w:sz="0" w:space="0" w:color="auto"/>
          </w:divBdr>
        </w:div>
        <w:div w:id="591547044">
          <w:marLeft w:val="480"/>
          <w:marRight w:val="0"/>
          <w:marTop w:val="0"/>
          <w:marBottom w:val="0"/>
          <w:divBdr>
            <w:top w:val="none" w:sz="0" w:space="0" w:color="auto"/>
            <w:left w:val="none" w:sz="0" w:space="0" w:color="auto"/>
            <w:bottom w:val="none" w:sz="0" w:space="0" w:color="auto"/>
            <w:right w:val="none" w:sz="0" w:space="0" w:color="auto"/>
          </w:divBdr>
        </w:div>
        <w:div w:id="14775329">
          <w:marLeft w:val="480"/>
          <w:marRight w:val="0"/>
          <w:marTop w:val="0"/>
          <w:marBottom w:val="0"/>
          <w:divBdr>
            <w:top w:val="none" w:sz="0" w:space="0" w:color="auto"/>
            <w:left w:val="none" w:sz="0" w:space="0" w:color="auto"/>
            <w:bottom w:val="none" w:sz="0" w:space="0" w:color="auto"/>
            <w:right w:val="none" w:sz="0" w:space="0" w:color="auto"/>
          </w:divBdr>
        </w:div>
        <w:div w:id="871646557">
          <w:marLeft w:val="480"/>
          <w:marRight w:val="0"/>
          <w:marTop w:val="0"/>
          <w:marBottom w:val="0"/>
          <w:divBdr>
            <w:top w:val="none" w:sz="0" w:space="0" w:color="auto"/>
            <w:left w:val="none" w:sz="0" w:space="0" w:color="auto"/>
            <w:bottom w:val="none" w:sz="0" w:space="0" w:color="auto"/>
            <w:right w:val="none" w:sz="0" w:space="0" w:color="auto"/>
          </w:divBdr>
        </w:div>
        <w:div w:id="290094787">
          <w:marLeft w:val="480"/>
          <w:marRight w:val="0"/>
          <w:marTop w:val="0"/>
          <w:marBottom w:val="0"/>
          <w:divBdr>
            <w:top w:val="none" w:sz="0" w:space="0" w:color="auto"/>
            <w:left w:val="none" w:sz="0" w:space="0" w:color="auto"/>
            <w:bottom w:val="none" w:sz="0" w:space="0" w:color="auto"/>
            <w:right w:val="none" w:sz="0" w:space="0" w:color="auto"/>
          </w:divBdr>
        </w:div>
        <w:div w:id="430011788">
          <w:marLeft w:val="480"/>
          <w:marRight w:val="0"/>
          <w:marTop w:val="0"/>
          <w:marBottom w:val="0"/>
          <w:divBdr>
            <w:top w:val="none" w:sz="0" w:space="0" w:color="auto"/>
            <w:left w:val="none" w:sz="0" w:space="0" w:color="auto"/>
            <w:bottom w:val="none" w:sz="0" w:space="0" w:color="auto"/>
            <w:right w:val="none" w:sz="0" w:space="0" w:color="auto"/>
          </w:divBdr>
        </w:div>
        <w:div w:id="361521381">
          <w:marLeft w:val="480"/>
          <w:marRight w:val="0"/>
          <w:marTop w:val="0"/>
          <w:marBottom w:val="0"/>
          <w:divBdr>
            <w:top w:val="none" w:sz="0" w:space="0" w:color="auto"/>
            <w:left w:val="none" w:sz="0" w:space="0" w:color="auto"/>
            <w:bottom w:val="none" w:sz="0" w:space="0" w:color="auto"/>
            <w:right w:val="none" w:sz="0" w:space="0" w:color="auto"/>
          </w:divBdr>
        </w:div>
        <w:div w:id="1421490054">
          <w:marLeft w:val="480"/>
          <w:marRight w:val="0"/>
          <w:marTop w:val="0"/>
          <w:marBottom w:val="0"/>
          <w:divBdr>
            <w:top w:val="none" w:sz="0" w:space="0" w:color="auto"/>
            <w:left w:val="none" w:sz="0" w:space="0" w:color="auto"/>
            <w:bottom w:val="none" w:sz="0" w:space="0" w:color="auto"/>
            <w:right w:val="none" w:sz="0" w:space="0" w:color="auto"/>
          </w:divBdr>
        </w:div>
        <w:div w:id="759331717">
          <w:marLeft w:val="480"/>
          <w:marRight w:val="0"/>
          <w:marTop w:val="0"/>
          <w:marBottom w:val="0"/>
          <w:divBdr>
            <w:top w:val="none" w:sz="0" w:space="0" w:color="auto"/>
            <w:left w:val="none" w:sz="0" w:space="0" w:color="auto"/>
            <w:bottom w:val="none" w:sz="0" w:space="0" w:color="auto"/>
            <w:right w:val="none" w:sz="0" w:space="0" w:color="auto"/>
          </w:divBdr>
        </w:div>
        <w:div w:id="1539007707">
          <w:marLeft w:val="480"/>
          <w:marRight w:val="0"/>
          <w:marTop w:val="0"/>
          <w:marBottom w:val="0"/>
          <w:divBdr>
            <w:top w:val="none" w:sz="0" w:space="0" w:color="auto"/>
            <w:left w:val="none" w:sz="0" w:space="0" w:color="auto"/>
            <w:bottom w:val="none" w:sz="0" w:space="0" w:color="auto"/>
            <w:right w:val="none" w:sz="0" w:space="0" w:color="auto"/>
          </w:divBdr>
        </w:div>
        <w:div w:id="1195583657">
          <w:marLeft w:val="480"/>
          <w:marRight w:val="0"/>
          <w:marTop w:val="0"/>
          <w:marBottom w:val="0"/>
          <w:divBdr>
            <w:top w:val="none" w:sz="0" w:space="0" w:color="auto"/>
            <w:left w:val="none" w:sz="0" w:space="0" w:color="auto"/>
            <w:bottom w:val="none" w:sz="0" w:space="0" w:color="auto"/>
            <w:right w:val="none" w:sz="0" w:space="0" w:color="auto"/>
          </w:divBdr>
        </w:div>
        <w:div w:id="1881742676">
          <w:marLeft w:val="480"/>
          <w:marRight w:val="0"/>
          <w:marTop w:val="0"/>
          <w:marBottom w:val="0"/>
          <w:divBdr>
            <w:top w:val="none" w:sz="0" w:space="0" w:color="auto"/>
            <w:left w:val="none" w:sz="0" w:space="0" w:color="auto"/>
            <w:bottom w:val="none" w:sz="0" w:space="0" w:color="auto"/>
            <w:right w:val="none" w:sz="0" w:space="0" w:color="auto"/>
          </w:divBdr>
        </w:div>
        <w:div w:id="707488500">
          <w:marLeft w:val="480"/>
          <w:marRight w:val="0"/>
          <w:marTop w:val="0"/>
          <w:marBottom w:val="0"/>
          <w:divBdr>
            <w:top w:val="none" w:sz="0" w:space="0" w:color="auto"/>
            <w:left w:val="none" w:sz="0" w:space="0" w:color="auto"/>
            <w:bottom w:val="none" w:sz="0" w:space="0" w:color="auto"/>
            <w:right w:val="none" w:sz="0" w:space="0" w:color="auto"/>
          </w:divBdr>
        </w:div>
        <w:div w:id="1132593763">
          <w:marLeft w:val="480"/>
          <w:marRight w:val="0"/>
          <w:marTop w:val="0"/>
          <w:marBottom w:val="0"/>
          <w:divBdr>
            <w:top w:val="none" w:sz="0" w:space="0" w:color="auto"/>
            <w:left w:val="none" w:sz="0" w:space="0" w:color="auto"/>
            <w:bottom w:val="none" w:sz="0" w:space="0" w:color="auto"/>
            <w:right w:val="none" w:sz="0" w:space="0" w:color="auto"/>
          </w:divBdr>
        </w:div>
        <w:div w:id="225917222">
          <w:marLeft w:val="480"/>
          <w:marRight w:val="0"/>
          <w:marTop w:val="0"/>
          <w:marBottom w:val="0"/>
          <w:divBdr>
            <w:top w:val="none" w:sz="0" w:space="0" w:color="auto"/>
            <w:left w:val="none" w:sz="0" w:space="0" w:color="auto"/>
            <w:bottom w:val="none" w:sz="0" w:space="0" w:color="auto"/>
            <w:right w:val="none" w:sz="0" w:space="0" w:color="auto"/>
          </w:divBdr>
        </w:div>
        <w:div w:id="306934869">
          <w:marLeft w:val="480"/>
          <w:marRight w:val="0"/>
          <w:marTop w:val="0"/>
          <w:marBottom w:val="0"/>
          <w:divBdr>
            <w:top w:val="none" w:sz="0" w:space="0" w:color="auto"/>
            <w:left w:val="none" w:sz="0" w:space="0" w:color="auto"/>
            <w:bottom w:val="none" w:sz="0" w:space="0" w:color="auto"/>
            <w:right w:val="none" w:sz="0" w:space="0" w:color="auto"/>
          </w:divBdr>
        </w:div>
        <w:div w:id="294071584">
          <w:marLeft w:val="480"/>
          <w:marRight w:val="0"/>
          <w:marTop w:val="0"/>
          <w:marBottom w:val="0"/>
          <w:divBdr>
            <w:top w:val="none" w:sz="0" w:space="0" w:color="auto"/>
            <w:left w:val="none" w:sz="0" w:space="0" w:color="auto"/>
            <w:bottom w:val="none" w:sz="0" w:space="0" w:color="auto"/>
            <w:right w:val="none" w:sz="0" w:space="0" w:color="auto"/>
          </w:divBdr>
        </w:div>
        <w:div w:id="1193179841">
          <w:marLeft w:val="480"/>
          <w:marRight w:val="0"/>
          <w:marTop w:val="0"/>
          <w:marBottom w:val="0"/>
          <w:divBdr>
            <w:top w:val="none" w:sz="0" w:space="0" w:color="auto"/>
            <w:left w:val="none" w:sz="0" w:space="0" w:color="auto"/>
            <w:bottom w:val="none" w:sz="0" w:space="0" w:color="auto"/>
            <w:right w:val="none" w:sz="0" w:space="0" w:color="auto"/>
          </w:divBdr>
        </w:div>
        <w:div w:id="1647589267">
          <w:marLeft w:val="480"/>
          <w:marRight w:val="0"/>
          <w:marTop w:val="0"/>
          <w:marBottom w:val="0"/>
          <w:divBdr>
            <w:top w:val="none" w:sz="0" w:space="0" w:color="auto"/>
            <w:left w:val="none" w:sz="0" w:space="0" w:color="auto"/>
            <w:bottom w:val="none" w:sz="0" w:space="0" w:color="auto"/>
            <w:right w:val="none" w:sz="0" w:space="0" w:color="auto"/>
          </w:divBdr>
        </w:div>
        <w:div w:id="192808747">
          <w:marLeft w:val="480"/>
          <w:marRight w:val="0"/>
          <w:marTop w:val="0"/>
          <w:marBottom w:val="0"/>
          <w:divBdr>
            <w:top w:val="none" w:sz="0" w:space="0" w:color="auto"/>
            <w:left w:val="none" w:sz="0" w:space="0" w:color="auto"/>
            <w:bottom w:val="none" w:sz="0" w:space="0" w:color="auto"/>
            <w:right w:val="none" w:sz="0" w:space="0" w:color="auto"/>
          </w:divBdr>
        </w:div>
        <w:div w:id="2128815679">
          <w:marLeft w:val="480"/>
          <w:marRight w:val="0"/>
          <w:marTop w:val="0"/>
          <w:marBottom w:val="0"/>
          <w:divBdr>
            <w:top w:val="none" w:sz="0" w:space="0" w:color="auto"/>
            <w:left w:val="none" w:sz="0" w:space="0" w:color="auto"/>
            <w:bottom w:val="none" w:sz="0" w:space="0" w:color="auto"/>
            <w:right w:val="none" w:sz="0" w:space="0" w:color="auto"/>
          </w:divBdr>
        </w:div>
        <w:div w:id="1519078506">
          <w:marLeft w:val="480"/>
          <w:marRight w:val="0"/>
          <w:marTop w:val="0"/>
          <w:marBottom w:val="0"/>
          <w:divBdr>
            <w:top w:val="none" w:sz="0" w:space="0" w:color="auto"/>
            <w:left w:val="none" w:sz="0" w:space="0" w:color="auto"/>
            <w:bottom w:val="none" w:sz="0" w:space="0" w:color="auto"/>
            <w:right w:val="none" w:sz="0" w:space="0" w:color="auto"/>
          </w:divBdr>
        </w:div>
        <w:div w:id="206795060">
          <w:marLeft w:val="480"/>
          <w:marRight w:val="0"/>
          <w:marTop w:val="0"/>
          <w:marBottom w:val="0"/>
          <w:divBdr>
            <w:top w:val="none" w:sz="0" w:space="0" w:color="auto"/>
            <w:left w:val="none" w:sz="0" w:space="0" w:color="auto"/>
            <w:bottom w:val="none" w:sz="0" w:space="0" w:color="auto"/>
            <w:right w:val="none" w:sz="0" w:space="0" w:color="auto"/>
          </w:divBdr>
        </w:div>
        <w:div w:id="1983079005">
          <w:marLeft w:val="480"/>
          <w:marRight w:val="0"/>
          <w:marTop w:val="0"/>
          <w:marBottom w:val="0"/>
          <w:divBdr>
            <w:top w:val="none" w:sz="0" w:space="0" w:color="auto"/>
            <w:left w:val="none" w:sz="0" w:space="0" w:color="auto"/>
            <w:bottom w:val="none" w:sz="0" w:space="0" w:color="auto"/>
            <w:right w:val="none" w:sz="0" w:space="0" w:color="auto"/>
          </w:divBdr>
        </w:div>
        <w:div w:id="642662291">
          <w:marLeft w:val="480"/>
          <w:marRight w:val="0"/>
          <w:marTop w:val="0"/>
          <w:marBottom w:val="0"/>
          <w:divBdr>
            <w:top w:val="none" w:sz="0" w:space="0" w:color="auto"/>
            <w:left w:val="none" w:sz="0" w:space="0" w:color="auto"/>
            <w:bottom w:val="none" w:sz="0" w:space="0" w:color="auto"/>
            <w:right w:val="none" w:sz="0" w:space="0" w:color="auto"/>
          </w:divBdr>
        </w:div>
        <w:div w:id="40397964">
          <w:marLeft w:val="480"/>
          <w:marRight w:val="0"/>
          <w:marTop w:val="0"/>
          <w:marBottom w:val="0"/>
          <w:divBdr>
            <w:top w:val="none" w:sz="0" w:space="0" w:color="auto"/>
            <w:left w:val="none" w:sz="0" w:space="0" w:color="auto"/>
            <w:bottom w:val="none" w:sz="0" w:space="0" w:color="auto"/>
            <w:right w:val="none" w:sz="0" w:space="0" w:color="auto"/>
          </w:divBdr>
        </w:div>
        <w:div w:id="1735855458">
          <w:marLeft w:val="480"/>
          <w:marRight w:val="0"/>
          <w:marTop w:val="0"/>
          <w:marBottom w:val="0"/>
          <w:divBdr>
            <w:top w:val="none" w:sz="0" w:space="0" w:color="auto"/>
            <w:left w:val="none" w:sz="0" w:space="0" w:color="auto"/>
            <w:bottom w:val="none" w:sz="0" w:space="0" w:color="auto"/>
            <w:right w:val="none" w:sz="0" w:space="0" w:color="auto"/>
          </w:divBdr>
        </w:div>
        <w:div w:id="1057718">
          <w:marLeft w:val="480"/>
          <w:marRight w:val="0"/>
          <w:marTop w:val="0"/>
          <w:marBottom w:val="0"/>
          <w:divBdr>
            <w:top w:val="none" w:sz="0" w:space="0" w:color="auto"/>
            <w:left w:val="none" w:sz="0" w:space="0" w:color="auto"/>
            <w:bottom w:val="none" w:sz="0" w:space="0" w:color="auto"/>
            <w:right w:val="none" w:sz="0" w:space="0" w:color="auto"/>
          </w:divBdr>
        </w:div>
        <w:div w:id="154340241">
          <w:marLeft w:val="480"/>
          <w:marRight w:val="0"/>
          <w:marTop w:val="0"/>
          <w:marBottom w:val="0"/>
          <w:divBdr>
            <w:top w:val="none" w:sz="0" w:space="0" w:color="auto"/>
            <w:left w:val="none" w:sz="0" w:space="0" w:color="auto"/>
            <w:bottom w:val="none" w:sz="0" w:space="0" w:color="auto"/>
            <w:right w:val="none" w:sz="0" w:space="0" w:color="auto"/>
          </w:divBdr>
        </w:div>
        <w:div w:id="1093746009">
          <w:marLeft w:val="480"/>
          <w:marRight w:val="0"/>
          <w:marTop w:val="0"/>
          <w:marBottom w:val="0"/>
          <w:divBdr>
            <w:top w:val="none" w:sz="0" w:space="0" w:color="auto"/>
            <w:left w:val="none" w:sz="0" w:space="0" w:color="auto"/>
            <w:bottom w:val="none" w:sz="0" w:space="0" w:color="auto"/>
            <w:right w:val="none" w:sz="0" w:space="0" w:color="auto"/>
          </w:divBdr>
        </w:div>
        <w:div w:id="695884845">
          <w:marLeft w:val="480"/>
          <w:marRight w:val="0"/>
          <w:marTop w:val="0"/>
          <w:marBottom w:val="0"/>
          <w:divBdr>
            <w:top w:val="none" w:sz="0" w:space="0" w:color="auto"/>
            <w:left w:val="none" w:sz="0" w:space="0" w:color="auto"/>
            <w:bottom w:val="none" w:sz="0" w:space="0" w:color="auto"/>
            <w:right w:val="none" w:sz="0" w:space="0" w:color="auto"/>
          </w:divBdr>
        </w:div>
        <w:div w:id="1390109969">
          <w:marLeft w:val="480"/>
          <w:marRight w:val="0"/>
          <w:marTop w:val="0"/>
          <w:marBottom w:val="0"/>
          <w:divBdr>
            <w:top w:val="none" w:sz="0" w:space="0" w:color="auto"/>
            <w:left w:val="none" w:sz="0" w:space="0" w:color="auto"/>
            <w:bottom w:val="none" w:sz="0" w:space="0" w:color="auto"/>
            <w:right w:val="none" w:sz="0" w:space="0" w:color="auto"/>
          </w:divBdr>
        </w:div>
        <w:div w:id="1540582581">
          <w:marLeft w:val="480"/>
          <w:marRight w:val="0"/>
          <w:marTop w:val="0"/>
          <w:marBottom w:val="0"/>
          <w:divBdr>
            <w:top w:val="none" w:sz="0" w:space="0" w:color="auto"/>
            <w:left w:val="none" w:sz="0" w:space="0" w:color="auto"/>
            <w:bottom w:val="none" w:sz="0" w:space="0" w:color="auto"/>
            <w:right w:val="none" w:sz="0" w:space="0" w:color="auto"/>
          </w:divBdr>
        </w:div>
        <w:div w:id="313142436">
          <w:marLeft w:val="480"/>
          <w:marRight w:val="0"/>
          <w:marTop w:val="0"/>
          <w:marBottom w:val="0"/>
          <w:divBdr>
            <w:top w:val="none" w:sz="0" w:space="0" w:color="auto"/>
            <w:left w:val="none" w:sz="0" w:space="0" w:color="auto"/>
            <w:bottom w:val="none" w:sz="0" w:space="0" w:color="auto"/>
            <w:right w:val="none" w:sz="0" w:space="0" w:color="auto"/>
          </w:divBdr>
        </w:div>
        <w:div w:id="919170509">
          <w:marLeft w:val="480"/>
          <w:marRight w:val="0"/>
          <w:marTop w:val="0"/>
          <w:marBottom w:val="0"/>
          <w:divBdr>
            <w:top w:val="none" w:sz="0" w:space="0" w:color="auto"/>
            <w:left w:val="none" w:sz="0" w:space="0" w:color="auto"/>
            <w:bottom w:val="none" w:sz="0" w:space="0" w:color="auto"/>
            <w:right w:val="none" w:sz="0" w:space="0" w:color="auto"/>
          </w:divBdr>
        </w:div>
        <w:div w:id="1957563674">
          <w:marLeft w:val="480"/>
          <w:marRight w:val="0"/>
          <w:marTop w:val="0"/>
          <w:marBottom w:val="0"/>
          <w:divBdr>
            <w:top w:val="none" w:sz="0" w:space="0" w:color="auto"/>
            <w:left w:val="none" w:sz="0" w:space="0" w:color="auto"/>
            <w:bottom w:val="none" w:sz="0" w:space="0" w:color="auto"/>
            <w:right w:val="none" w:sz="0" w:space="0" w:color="auto"/>
          </w:divBdr>
        </w:div>
        <w:div w:id="779496870">
          <w:marLeft w:val="480"/>
          <w:marRight w:val="0"/>
          <w:marTop w:val="0"/>
          <w:marBottom w:val="0"/>
          <w:divBdr>
            <w:top w:val="none" w:sz="0" w:space="0" w:color="auto"/>
            <w:left w:val="none" w:sz="0" w:space="0" w:color="auto"/>
            <w:bottom w:val="none" w:sz="0" w:space="0" w:color="auto"/>
            <w:right w:val="none" w:sz="0" w:space="0" w:color="auto"/>
          </w:divBdr>
        </w:div>
        <w:div w:id="1249340761">
          <w:marLeft w:val="480"/>
          <w:marRight w:val="0"/>
          <w:marTop w:val="0"/>
          <w:marBottom w:val="0"/>
          <w:divBdr>
            <w:top w:val="none" w:sz="0" w:space="0" w:color="auto"/>
            <w:left w:val="none" w:sz="0" w:space="0" w:color="auto"/>
            <w:bottom w:val="none" w:sz="0" w:space="0" w:color="auto"/>
            <w:right w:val="none" w:sz="0" w:space="0" w:color="auto"/>
          </w:divBdr>
        </w:div>
        <w:div w:id="570118702">
          <w:marLeft w:val="480"/>
          <w:marRight w:val="0"/>
          <w:marTop w:val="0"/>
          <w:marBottom w:val="0"/>
          <w:divBdr>
            <w:top w:val="none" w:sz="0" w:space="0" w:color="auto"/>
            <w:left w:val="none" w:sz="0" w:space="0" w:color="auto"/>
            <w:bottom w:val="none" w:sz="0" w:space="0" w:color="auto"/>
            <w:right w:val="none" w:sz="0" w:space="0" w:color="auto"/>
          </w:divBdr>
        </w:div>
        <w:div w:id="1445491113">
          <w:marLeft w:val="480"/>
          <w:marRight w:val="0"/>
          <w:marTop w:val="0"/>
          <w:marBottom w:val="0"/>
          <w:divBdr>
            <w:top w:val="none" w:sz="0" w:space="0" w:color="auto"/>
            <w:left w:val="none" w:sz="0" w:space="0" w:color="auto"/>
            <w:bottom w:val="none" w:sz="0" w:space="0" w:color="auto"/>
            <w:right w:val="none" w:sz="0" w:space="0" w:color="auto"/>
          </w:divBdr>
        </w:div>
        <w:div w:id="394279883">
          <w:marLeft w:val="480"/>
          <w:marRight w:val="0"/>
          <w:marTop w:val="0"/>
          <w:marBottom w:val="0"/>
          <w:divBdr>
            <w:top w:val="none" w:sz="0" w:space="0" w:color="auto"/>
            <w:left w:val="none" w:sz="0" w:space="0" w:color="auto"/>
            <w:bottom w:val="none" w:sz="0" w:space="0" w:color="auto"/>
            <w:right w:val="none" w:sz="0" w:space="0" w:color="auto"/>
          </w:divBdr>
        </w:div>
        <w:div w:id="2036614919">
          <w:marLeft w:val="480"/>
          <w:marRight w:val="0"/>
          <w:marTop w:val="0"/>
          <w:marBottom w:val="0"/>
          <w:divBdr>
            <w:top w:val="none" w:sz="0" w:space="0" w:color="auto"/>
            <w:left w:val="none" w:sz="0" w:space="0" w:color="auto"/>
            <w:bottom w:val="none" w:sz="0" w:space="0" w:color="auto"/>
            <w:right w:val="none" w:sz="0" w:space="0" w:color="auto"/>
          </w:divBdr>
        </w:div>
        <w:div w:id="54085419">
          <w:marLeft w:val="480"/>
          <w:marRight w:val="0"/>
          <w:marTop w:val="0"/>
          <w:marBottom w:val="0"/>
          <w:divBdr>
            <w:top w:val="none" w:sz="0" w:space="0" w:color="auto"/>
            <w:left w:val="none" w:sz="0" w:space="0" w:color="auto"/>
            <w:bottom w:val="none" w:sz="0" w:space="0" w:color="auto"/>
            <w:right w:val="none" w:sz="0" w:space="0" w:color="auto"/>
          </w:divBdr>
        </w:div>
        <w:div w:id="1202133510">
          <w:marLeft w:val="480"/>
          <w:marRight w:val="0"/>
          <w:marTop w:val="0"/>
          <w:marBottom w:val="0"/>
          <w:divBdr>
            <w:top w:val="none" w:sz="0" w:space="0" w:color="auto"/>
            <w:left w:val="none" w:sz="0" w:space="0" w:color="auto"/>
            <w:bottom w:val="none" w:sz="0" w:space="0" w:color="auto"/>
            <w:right w:val="none" w:sz="0" w:space="0" w:color="auto"/>
          </w:divBdr>
        </w:div>
        <w:div w:id="1753813298">
          <w:marLeft w:val="480"/>
          <w:marRight w:val="0"/>
          <w:marTop w:val="0"/>
          <w:marBottom w:val="0"/>
          <w:divBdr>
            <w:top w:val="none" w:sz="0" w:space="0" w:color="auto"/>
            <w:left w:val="none" w:sz="0" w:space="0" w:color="auto"/>
            <w:bottom w:val="none" w:sz="0" w:space="0" w:color="auto"/>
            <w:right w:val="none" w:sz="0" w:space="0" w:color="auto"/>
          </w:divBdr>
        </w:div>
        <w:div w:id="718893528">
          <w:marLeft w:val="480"/>
          <w:marRight w:val="0"/>
          <w:marTop w:val="0"/>
          <w:marBottom w:val="0"/>
          <w:divBdr>
            <w:top w:val="none" w:sz="0" w:space="0" w:color="auto"/>
            <w:left w:val="none" w:sz="0" w:space="0" w:color="auto"/>
            <w:bottom w:val="none" w:sz="0" w:space="0" w:color="auto"/>
            <w:right w:val="none" w:sz="0" w:space="0" w:color="auto"/>
          </w:divBdr>
        </w:div>
        <w:div w:id="490948659">
          <w:marLeft w:val="480"/>
          <w:marRight w:val="0"/>
          <w:marTop w:val="0"/>
          <w:marBottom w:val="0"/>
          <w:divBdr>
            <w:top w:val="none" w:sz="0" w:space="0" w:color="auto"/>
            <w:left w:val="none" w:sz="0" w:space="0" w:color="auto"/>
            <w:bottom w:val="none" w:sz="0" w:space="0" w:color="auto"/>
            <w:right w:val="none" w:sz="0" w:space="0" w:color="auto"/>
          </w:divBdr>
        </w:div>
        <w:div w:id="1629553575">
          <w:marLeft w:val="480"/>
          <w:marRight w:val="0"/>
          <w:marTop w:val="0"/>
          <w:marBottom w:val="0"/>
          <w:divBdr>
            <w:top w:val="none" w:sz="0" w:space="0" w:color="auto"/>
            <w:left w:val="none" w:sz="0" w:space="0" w:color="auto"/>
            <w:bottom w:val="none" w:sz="0" w:space="0" w:color="auto"/>
            <w:right w:val="none" w:sz="0" w:space="0" w:color="auto"/>
          </w:divBdr>
        </w:div>
        <w:div w:id="638846197">
          <w:marLeft w:val="480"/>
          <w:marRight w:val="0"/>
          <w:marTop w:val="0"/>
          <w:marBottom w:val="0"/>
          <w:divBdr>
            <w:top w:val="none" w:sz="0" w:space="0" w:color="auto"/>
            <w:left w:val="none" w:sz="0" w:space="0" w:color="auto"/>
            <w:bottom w:val="none" w:sz="0" w:space="0" w:color="auto"/>
            <w:right w:val="none" w:sz="0" w:space="0" w:color="auto"/>
          </w:divBdr>
        </w:div>
        <w:div w:id="788544893">
          <w:marLeft w:val="480"/>
          <w:marRight w:val="0"/>
          <w:marTop w:val="0"/>
          <w:marBottom w:val="0"/>
          <w:divBdr>
            <w:top w:val="none" w:sz="0" w:space="0" w:color="auto"/>
            <w:left w:val="none" w:sz="0" w:space="0" w:color="auto"/>
            <w:bottom w:val="none" w:sz="0" w:space="0" w:color="auto"/>
            <w:right w:val="none" w:sz="0" w:space="0" w:color="auto"/>
          </w:divBdr>
        </w:div>
        <w:div w:id="66658378">
          <w:marLeft w:val="480"/>
          <w:marRight w:val="0"/>
          <w:marTop w:val="0"/>
          <w:marBottom w:val="0"/>
          <w:divBdr>
            <w:top w:val="none" w:sz="0" w:space="0" w:color="auto"/>
            <w:left w:val="none" w:sz="0" w:space="0" w:color="auto"/>
            <w:bottom w:val="none" w:sz="0" w:space="0" w:color="auto"/>
            <w:right w:val="none" w:sz="0" w:space="0" w:color="auto"/>
          </w:divBdr>
        </w:div>
        <w:div w:id="1293096675">
          <w:marLeft w:val="480"/>
          <w:marRight w:val="0"/>
          <w:marTop w:val="0"/>
          <w:marBottom w:val="0"/>
          <w:divBdr>
            <w:top w:val="none" w:sz="0" w:space="0" w:color="auto"/>
            <w:left w:val="none" w:sz="0" w:space="0" w:color="auto"/>
            <w:bottom w:val="none" w:sz="0" w:space="0" w:color="auto"/>
            <w:right w:val="none" w:sz="0" w:space="0" w:color="auto"/>
          </w:divBdr>
        </w:div>
        <w:div w:id="327484329">
          <w:marLeft w:val="480"/>
          <w:marRight w:val="0"/>
          <w:marTop w:val="0"/>
          <w:marBottom w:val="0"/>
          <w:divBdr>
            <w:top w:val="none" w:sz="0" w:space="0" w:color="auto"/>
            <w:left w:val="none" w:sz="0" w:space="0" w:color="auto"/>
            <w:bottom w:val="none" w:sz="0" w:space="0" w:color="auto"/>
            <w:right w:val="none" w:sz="0" w:space="0" w:color="auto"/>
          </w:divBdr>
        </w:div>
        <w:div w:id="1718773601">
          <w:marLeft w:val="480"/>
          <w:marRight w:val="0"/>
          <w:marTop w:val="0"/>
          <w:marBottom w:val="0"/>
          <w:divBdr>
            <w:top w:val="none" w:sz="0" w:space="0" w:color="auto"/>
            <w:left w:val="none" w:sz="0" w:space="0" w:color="auto"/>
            <w:bottom w:val="none" w:sz="0" w:space="0" w:color="auto"/>
            <w:right w:val="none" w:sz="0" w:space="0" w:color="auto"/>
          </w:divBdr>
        </w:div>
        <w:div w:id="672148552">
          <w:marLeft w:val="480"/>
          <w:marRight w:val="0"/>
          <w:marTop w:val="0"/>
          <w:marBottom w:val="0"/>
          <w:divBdr>
            <w:top w:val="none" w:sz="0" w:space="0" w:color="auto"/>
            <w:left w:val="none" w:sz="0" w:space="0" w:color="auto"/>
            <w:bottom w:val="none" w:sz="0" w:space="0" w:color="auto"/>
            <w:right w:val="none" w:sz="0" w:space="0" w:color="auto"/>
          </w:divBdr>
        </w:div>
        <w:div w:id="1554928264">
          <w:marLeft w:val="480"/>
          <w:marRight w:val="0"/>
          <w:marTop w:val="0"/>
          <w:marBottom w:val="0"/>
          <w:divBdr>
            <w:top w:val="none" w:sz="0" w:space="0" w:color="auto"/>
            <w:left w:val="none" w:sz="0" w:space="0" w:color="auto"/>
            <w:bottom w:val="none" w:sz="0" w:space="0" w:color="auto"/>
            <w:right w:val="none" w:sz="0" w:space="0" w:color="auto"/>
          </w:divBdr>
        </w:div>
        <w:div w:id="1429692381">
          <w:marLeft w:val="480"/>
          <w:marRight w:val="0"/>
          <w:marTop w:val="0"/>
          <w:marBottom w:val="0"/>
          <w:divBdr>
            <w:top w:val="none" w:sz="0" w:space="0" w:color="auto"/>
            <w:left w:val="none" w:sz="0" w:space="0" w:color="auto"/>
            <w:bottom w:val="none" w:sz="0" w:space="0" w:color="auto"/>
            <w:right w:val="none" w:sz="0" w:space="0" w:color="auto"/>
          </w:divBdr>
        </w:div>
        <w:div w:id="1479104617">
          <w:marLeft w:val="480"/>
          <w:marRight w:val="0"/>
          <w:marTop w:val="0"/>
          <w:marBottom w:val="0"/>
          <w:divBdr>
            <w:top w:val="none" w:sz="0" w:space="0" w:color="auto"/>
            <w:left w:val="none" w:sz="0" w:space="0" w:color="auto"/>
            <w:bottom w:val="none" w:sz="0" w:space="0" w:color="auto"/>
            <w:right w:val="none" w:sz="0" w:space="0" w:color="auto"/>
          </w:divBdr>
        </w:div>
        <w:div w:id="1497646020">
          <w:marLeft w:val="480"/>
          <w:marRight w:val="0"/>
          <w:marTop w:val="0"/>
          <w:marBottom w:val="0"/>
          <w:divBdr>
            <w:top w:val="none" w:sz="0" w:space="0" w:color="auto"/>
            <w:left w:val="none" w:sz="0" w:space="0" w:color="auto"/>
            <w:bottom w:val="none" w:sz="0" w:space="0" w:color="auto"/>
            <w:right w:val="none" w:sz="0" w:space="0" w:color="auto"/>
          </w:divBdr>
        </w:div>
        <w:div w:id="1071536067">
          <w:marLeft w:val="480"/>
          <w:marRight w:val="0"/>
          <w:marTop w:val="0"/>
          <w:marBottom w:val="0"/>
          <w:divBdr>
            <w:top w:val="none" w:sz="0" w:space="0" w:color="auto"/>
            <w:left w:val="none" w:sz="0" w:space="0" w:color="auto"/>
            <w:bottom w:val="none" w:sz="0" w:space="0" w:color="auto"/>
            <w:right w:val="none" w:sz="0" w:space="0" w:color="auto"/>
          </w:divBdr>
        </w:div>
        <w:div w:id="1825271435">
          <w:marLeft w:val="480"/>
          <w:marRight w:val="0"/>
          <w:marTop w:val="0"/>
          <w:marBottom w:val="0"/>
          <w:divBdr>
            <w:top w:val="none" w:sz="0" w:space="0" w:color="auto"/>
            <w:left w:val="none" w:sz="0" w:space="0" w:color="auto"/>
            <w:bottom w:val="none" w:sz="0" w:space="0" w:color="auto"/>
            <w:right w:val="none" w:sz="0" w:space="0" w:color="auto"/>
          </w:divBdr>
        </w:div>
        <w:div w:id="1786734367">
          <w:marLeft w:val="480"/>
          <w:marRight w:val="0"/>
          <w:marTop w:val="0"/>
          <w:marBottom w:val="0"/>
          <w:divBdr>
            <w:top w:val="none" w:sz="0" w:space="0" w:color="auto"/>
            <w:left w:val="none" w:sz="0" w:space="0" w:color="auto"/>
            <w:bottom w:val="none" w:sz="0" w:space="0" w:color="auto"/>
            <w:right w:val="none" w:sz="0" w:space="0" w:color="auto"/>
          </w:divBdr>
        </w:div>
        <w:div w:id="765660840">
          <w:marLeft w:val="480"/>
          <w:marRight w:val="0"/>
          <w:marTop w:val="0"/>
          <w:marBottom w:val="0"/>
          <w:divBdr>
            <w:top w:val="none" w:sz="0" w:space="0" w:color="auto"/>
            <w:left w:val="none" w:sz="0" w:space="0" w:color="auto"/>
            <w:bottom w:val="none" w:sz="0" w:space="0" w:color="auto"/>
            <w:right w:val="none" w:sz="0" w:space="0" w:color="auto"/>
          </w:divBdr>
        </w:div>
        <w:div w:id="1564560196">
          <w:marLeft w:val="480"/>
          <w:marRight w:val="0"/>
          <w:marTop w:val="0"/>
          <w:marBottom w:val="0"/>
          <w:divBdr>
            <w:top w:val="none" w:sz="0" w:space="0" w:color="auto"/>
            <w:left w:val="none" w:sz="0" w:space="0" w:color="auto"/>
            <w:bottom w:val="none" w:sz="0" w:space="0" w:color="auto"/>
            <w:right w:val="none" w:sz="0" w:space="0" w:color="auto"/>
          </w:divBdr>
        </w:div>
        <w:div w:id="37049739">
          <w:marLeft w:val="480"/>
          <w:marRight w:val="0"/>
          <w:marTop w:val="0"/>
          <w:marBottom w:val="0"/>
          <w:divBdr>
            <w:top w:val="none" w:sz="0" w:space="0" w:color="auto"/>
            <w:left w:val="none" w:sz="0" w:space="0" w:color="auto"/>
            <w:bottom w:val="none" w:sz="0" w:space="0" w:color="auto"/>
            <w:right w:val="none" w:sz="0" w:space="0" w:color="auto"/>
          </w:divBdr>
        </w:div>
        <w:div w:id="1531527622">
          <w:marLeft w:val="480"/>
          <w:marRight w:val="0"/>
          <w:marTop w:val="0"/>
          <w:marBottom w:val="0"/>
          <w:divBdr>
            <w:top w:val="none" w:sz="0" w:space="0" w:color="auto"/>
            <w:left w:val="none" w:sz="0" w:space="0" w:color="auto"/>
            <w:bottom w:val="none" w:sz="0" w:space="0" w:color="auto"/>
            <w:right w:val="none" w:sz="0" w:space="0" w:color="auto"/>
          </w:divBdr>
        </w:div>
        <w:div w:id="1550457113">
          <w:marLeft w:val="480"/>
          <w:marRight w:val="0"/>
          <w:marTop w:val="0"/>
          <w:marBottom w:val="0"/>
          <w:divBdr>
            <w:top w:val="none" w:sz="0" w:space="0" w:color="auto"/>
            <w:left w:val="none" w:sz="0" w:space="0" w:color="auto"/>
            <w:bottom w:val="none" w:sz="0" w:space="0" w:color="auto"/>
            <w:right w:val="none" w:sz="0" w:space="0" w:color="auto"/>
          </w:divBdr>
        </w:div>
      </w:divsChild>
    </w:div>
    <w:div w:id="1367291219">
      <w:bodyDiv w:val="1"/>
      <w:marLeft w:val="0"/>
      <w:marRight w:val="0"/>
      <w:marTop w:val="0"/>
      <w:marBottom w:val="0"/>
      <w:divBdr>
        <w:top w:val="none" w:sz="0" w:space="0" w:color="auto"/>
        <w:left w:val="none" w:sz="0" w:space="0" w:color="auto"/>
        <w:bottom w:val="none" w:sz="0" w:space="0" w:color="auto"/>
        <w:right w:val="none" w:sz="0" w:space="0" w:color="auto"/>
      </w:divBdr>
    </w:div>
    <w:div w:id="1367294784">
      <w:bodyDiv w:val="1"/>
      <w:marLeft w:val="0"/>
      <w:marRight w:val="0"/>
      <w:marTop w:val="0"/>
      <w:marBottom w:val="0"/>
      <w:divBdr>
        <w:top w:val="none" w:sz="0" w:space="0" w:color="auto"/>
        <w:left w:val="none" w:sz="0" w:space="0" w:color="auto"/>
        <w:bottom w:val="none" w:sz="0" w:space="0" w:color="auto"/>
        <w:right w:val="none" w:sz="0" w:space="0" w:color="auto"/>
      </w:divBdr>
    </w:div>
    <w:div w:id="1367947244">
      <w:bodyDiv w:val="1"/>
      <w:marLeft w:val="0"/>
      <w:marRight w:val="0"/>
      <w:marTop w:val="0"/>
      <w:marBottom w:val="0"/>
      <w:divBdr>
        <w:top w:val="none" w:sz="0" w:space="0" w:color="auto"/>
        <w:left w:val="none" w:sz="0" w:space="0" w:color="auto"/>
        <w:bottom w:val="none" w:sz="0" w:space="0" w:color="auto"/>
        <w:right w:val="none" w:sz="0" w:space="0" w:color="auto"/>
      </w:divBdr>
    </w:div>
    <w:div w:id="1368221434">
      <w:bodyDiv w:val="1"/>
      <w:marLeft w:val="0"/>
      <w:marRight w:val="0"/>
      <w:marTop w:val="0"/>
      <w:marBottom w:val="0"/>
      <w:divBdr>
        <w:top w:val="none" w:sz="0" w:space="0" w:color="auto"/>
        <w:left w:val="none" w:sz="0" w:space="0" w:color="auto"/>
        <w:bottom w:val="none" w:sz="0" w:space="0" w:color="auto"/>
        <w:right w:val="none" w:sz="0" w:space="0" w:color="auto"/>
      </w:divBdr>
    </w:div>
    <w:div w:id="1368332475">
      <w:bodyDiv w:val="1"/>
      <w:marLeft w:val="0"/>
      <w:marRight w:val="0"/>
      <w:marTop w:val="0"/>
      <w:marBottom w:val="0"/>
      <w:divBdr>
        <w:top w:val="none" w:sz="0" w:space="0" w:color="auto"/>
        <w:left w:val="none" w:sz="0" w:space="0" w:color="auto"/>
        <w:bottom w:val="none" w:sz="0" w:space="0" w:color="auto"/>
        <w:right w:val="none" w:sz="0" w:space="0" w:color="auto"/>
      </w:divBdr>
    </w:div>
    <w:div w:id="1368530332">
      <w:bodyDiv w:val="1"/>
      <w:marLeft w:val="0"/>
      <w:marRight w:val="0"/>
      <w:marTop w:val="0"/>
      <w:marBottom w:val="0"/>
      <w:divBdr>
        <w:top w:val="none" w:sz="0" w:space="0" w:color="auto"/>
        <w:left w:val="none" w:sz="0" w:space="0" w:color="auto"/>
        <w:bottom w:val="none" w:sz="0" w:space="0" w:color="auto"/>
        <w:right w:val="none" w:sz="0" w:space="0" w:color="auto"/>
      </w:divBdr>
    </w:div>
    <w:div w:id="1368683104">
      <w:bodyDiv w:val="1"/>
      <w:marLeft w:val="0"/>
      <w:marRight w:val="0"/>
      <w:marTop w:val="0"/>
      <w:marBottom w:val="0"/>
      <w:divBdr>
        <w:top w:val="none" w:sz="0" w:space="0" w:color="auto"/>
        <w:left w:val="none" w:sz="0" w:space="0" w:color="auto"/>
        <w:bottom w:val="none" w:sz="0" w:space="0" w:color="auto"/>
        <w:right w:val="none" w:sz="0" w:space="0" w:color="auto"/>
      </w:divBdr>
    </w:div>
    <w:div w:id="1368801451">
      <w:bodyDiv w:val="1"/>
      <w:marLeft w:val="0"/>
      <w:marRight w:val="0"/>
      <w:marTop w:val="0"/>
      <w:marBottom w:val="0"/>
      <w:divBdr>
        <w:top w:val="none" w:sz="0" w:space="0" w:color="auto"/>
        <w:left w:val="none" w:sz="0" w:space="0" w:color="auto"/>
        <w:bottom w:val="none" w:sz="0" w:space="0" w:color="auto"/>
        <w:right w:val="none" w:sz="0" w:space="0" w:color="auto"/>
      </w:divBdr>
    </w:div>
    <w:div w:id="1368801553">
      <w:bodyDiv w:val="1"/>
      <w:marLeft w:val="0"/>
      <w:marRight w:val="0"/>
      <w:marTop w:val="0"/>
      <w:marBottom w:val="0"/>
      <w:divBdr>
        <w:top w:val="none" w:sz="0" w:space="0" w:color="auto"/>
        <w:left w:val="none" w:sz="0" w:space="0" w:color="auto"/>
        <w:bottom w:val="none" w:sz="0" w:space="0" w:color="auto"/>
        <w:right w:val="none" w:sz="0" w:space="0" w:color="auto"/>
      </w:divBdr>
    </w:div>
    <w:div w:id="1368918582">
      <w:bodyDiv w:val="1"/>
      <w:marLeft w:val="0"/>
      <w:marRight w:val="0"/>
      <w:marTop w:val="0"/>
      <w:marBottom w:val="0"/>
      <w:divBdr>
        <w:top w:val="none" w:sz="0" w:space="0" w:color="auto"/>
        <w:left w:val="none" w:sz="0" w:space="0" w:color="auto"/>
        <w:bottom w:val="none" w:sz="0" w:space="0" w:color="auto"/>
        <w:right w:val="none" w:sz="0" w:space="0" w:color="auto"/>
      </w:divBdr>
    </w:div>
    <w:div w:id="1369571440">
      <w:bodyDiv w:val="1"/>
      <w:marLeft w:val="0"/>
      <w:marRight w:val="0"/>
      <w:marTop w:val="0"/>
      <w:marBottom w:val="0"/>
      <w:divBdr>
        <w:top w:val="none" w:sz="0" w:space="0" w:color="auto"/>
        <w:left w:val="none" w:sz="0" w:space="0" w:color="auto"/>
        <w:bottom w:val="none" w:sz="0" w:space="0" w:color="auto"/>
        <w:right w:val="none" w:sz="0" w:space="0" w:color="auto"/>
      </w:divBdr>
    </w:div>
    <w:div w:id="1369797833">
      <w:bodyDiv w:val="1"/>
      <w:marLeft w:val="0"/>
      <w:marRight w:val="0"/>
      <w:marTop w:val="0"/>
      <w:marBottom w:val="0"/>
      <w:divBdr>
        <w:top w:val="none" w:sz="0" w:space="0" w:color="auto"/>
        <w:left w:val="none" w:sz="0" w:space="0" w:color="auto"/>
        <w:bottom w:val="none" w:sz="0" w:space="0" w:color="auto"/>
        <w:right w:val="none" w:sz="0" w:space="0" w:color="auto"/>
      </w:divBdr>
    </w:div>
    <w:div w:id="1369835286">
      <w:bodyDiv w:val="1"/>
      <w:marLeft w:val="0"/>
      <w:marRight w:val="0"/>
      <w:marTop w:val="0"/>
      <w:marBottom w:val="0"/>
      <w:divBdr>
        <w:top w:val="none" w:sz="0" w:space="0" w:color="auto"/>
        <w:left w:val="none" w:sz="0" w:space="0" w:color="auto"/>
        <w:bottom w:val="none" w:sz="0" w:space="0" w:color="auto"/>
        <w:right w:val="none" w:sz="0" w:space="0" w:color="auto"/>
      </w:divBdr>
    </w:div>
    <w:div w:id="1369837482">
      <w:bodyDiv w:val="1"/>
      <w:marLeft w:val="0"/>
      <w:marRight w:val="0"/>
      <w:marTop w:val="0"/>
      <w:marBottom w:val="0"/>
      <w:divBdr>
        <w:top w:val="none" w:sz="0" w:space="0" w:color="auto"/>
        <w:left w:val="none" w:sz="0" w:space="0" w:color="auto"/>
        <w:bottom w:val="none" w:sz="0" w:space="0" w:color="auto"/>
        <w:right w:val="none" w:sz="0" w:space="0" w:color="auto"/>
      </w:divBdr>
    </w:div>
    <w:div w:id="1369910986">
      <w:bodyDiv w:val="1"/>
      <w:marLeft w:val="0"/>
      <w:marRight w:val="0"/>
      <w:marTop w:val="0"/>
      <w:marBottom w:val="0"/>
      <w:divBdr>
        <w:top w:val="none" w:sz="0" w:space="0" w:color="auto"/>
        <w:left w:val="none" w:sz="0" w:space="0" w:color="auto"/>
        <w:bottom w:val="none" w:sz="0" w:space="0" w:color="auto"/>
        <w:right w:val="none" w:sz="0" w:space="0" w:color="auto"/>
      </w:divBdr>
    </w:div>
    <w:div w:id="1369916144">
      <w:bodyDiv w:val="1"/>
      <w:marLeft w:val="0"/>
      <w:marRight w:val="0"/>
      <w:marTop w:val="0"/>
      <w:marBottom w:val="0"/>
      <w:divBdr>
        <w:top w:val="none" w:sz="0" w:space="0" w:color="auto"/>
        <w:left w:val="none" w:sz="0" w:space="0" w:color="auto"/>
        <w:bottom w:val="none" w:sz="0" w:space="0" w:color="auto"/>
        <w:right w:val="none" w:sz="0" w:space="0" w:color="auto"/>
      </w:divBdr>
    </w:div>
    <w:div w:id="1370035100">
      <w:bodyDiv w:val="1"/>
      <w:marLeft w:val="0"/>
      <w:marRight w:val="0"/>
      <w:marTop w:val="0"/>
      <w:marBottom w:val="0"/>
      <w:divBdr>
        <w:top w:val="none" w:sz="0" w:space="0" w:color="auto"/>
        <w:left w:val="none" w:sz="0" w:space="0" w:color="auto"/>
        <w:bottom w:val="none" w:sz="0" w:space="0" w:color="auto"/>
        <w:right w:val="none" w:sz="0" w:space="0" w:color="auto"/>
      </w:divBdr>
    </w:div>
    <w:div w:id="1370111125">
      <w:bodyDiv w:val="1"/>
      <w:marLeft w:val="0"/>
      <w:marRight w:val="0"/>
      <w:marTop w:val="0"/>
      <w:marBottom w:val="0"/>
      <w:divBdr>
        <w:top w:val="none" w:sz="0" w:space="0" w:color="auto"/>
        <w:left w:val="none" w:sz="0" w:space="0" w:color="auto"/>
        <w:bottom w:val="none" w:sz="0" w:space="0" w:color="auto"/>
        <w:right w:val="none" w:sz="0" w:space="0" w:color="auto"/>
      </w:divBdr>
    </w:div>
    <w:div w:id="1370227830">
      <w:bodyDiv w:val="1"/>
      <w:marLeft w:val="0"/>
      <w:marRight w:val="0"/>
      <w:marTop w:val="0"/>
      <w:marBottom w:val="0"/>
      <w:divBdr>
        <w:top w:val="none" w:sz="0" w:space="0" w:color="auto"/>
        <w:left w:val="none" w:sz="0" w:space="0" w:color="auto"/>
        <w:bottom w:val="none" w:sz="0" w:space="0" w:color="auto"/>
        <w:right w:val="none" w:sz="0" w:space="0" w:color="auto"/>
      </w:divBdr>
    </w:div>
    <w:div w:id="1370378965">
      <w:bodyDiv w:val="1"/>
      <w:marLeft w:val="0"/>
      <w:marRight w:val="0"/>
      <w:marTop w:val="0"/>
      <w:marBottom w:val="0"/>
      <w:divBdr>
        <w:top w:val="none" w:sz="0" w:space="0" w:color="auto"/>
        <w:left w:val="none" w:sz="0" w:space="0" w:color="auto"/>
        <w:bottom w:val="none" w:sz="0" w:space="0" w:color="auto"/>
        <w:right w:val="none" w:sz="0" w:space="0" w:color="auto"/>
      </w:divBdr>
    </w:div>
    <w:div w:id="1370641131">
      <w:bodyDiv w:val="1"/>
      <w:marLeft w:val="0"/>
      <w:marRight w:val="0"/>
      <w:marTop w:val="0"/>
      <w:marBottom w:val="0"/>
      <w:divBdr>
        <w:top w:val="none" w:sz="0" w:space="0" w:color="auto"/>
        <w:left w:val="none" w:sz="0" w:space="0" w:color="auto"/>
        <w:bottom w:val="none" w:sz="0" w:space="0" w:color="auto"/>
        <w:right w:val="none" w:sz="0" w:space="0" w:color="auto"/>
      </w:divBdr>
    </w:div>
    <w:div w:id="1370885289">
      <w:bodyDiv w:val="1"/>
      <w:marLeft w:val="0"/>
      <w:marRight w:val="0"/>
      <w:marTop w:val="0"/>
      <w:marBottom w:val="0"/>
      <w:divBdr>
        <w:top w:val="none" w:sz="0" w:space="0" w:color="auto"/>
        <w:left w:val="none" w:sz="0" w:space="0" w:color="auto"/>
        <w:bottom w:val="none" w:sz="0" w:space="0" w:color="auto"/>
        <w:right w:val="none" w:sz="0" w:space="0" w:color="auto"/>
      </w:divBdr>
    </w:div>
    <w:div w:id="1370954032">
      <w:bodyDiv w:val="1"/>
      <w:marLeft w:val="0"/>
      <w:marRight w:val="0"/>
      <w:marTop w:val="0"/>
      <w:marBottom w:val="0"/>
      <w:divBdr>
        <w:top w:val="none" w:sz="0" w:space="0" w:color="auto"/>
        <w:left w:val="none" w:sz="0" w:space="0" w:color="auto"/>
        <w:bottom w:val="none" w:sz="0" w:space="0" w:color="auto"/>
        <w:right w:val="none" w:sz="0" w:space="0" w:color="auto"/>
      </w:divBdr>
    </w:div>
    <w:div w:id="1371296542">
      <w:bodyDiv w:val="1"/>
      <w:marLeft w:val="0"/>
      <w:marRight w:val="0"/>
      <w:marTop w:val="0"/>
      <w:marBottom w:val="0"/>
      <w:divBdr>
        <w:top w:val="none" w:sz="0" w:space="0" w:color="auto"/>
        <w:left w:val="none" w:sz="0" w:space="0" w:color="auto"/>
        <w:bottom w:val="none" w:sz="0" w:space="0" w:color="auto"/>
        <w:right w:val="none" w:sz="0" w:space="0" w:color="auto"/>
      </w:divBdr>
    </w:div>
    <w:div w:id="1371298503">
      <w:bodyDiv w:val="1"/>
      <w:marLeft w:val="0"/>
      <w:marRight w:val="0"/>
      <w:marTop w:val="0"/>
      <w:marBottom w:val="0"/>
      <w:divBdr>
        <w:top w:val="none" w:sz="0" w:space="0" w:color="auto"/>
        <w:left w:val="none" w:sz="0" w:space="0" w:color="auto"/>
        <w:bottom w:val="none" w:sz="0" w:space="0" w:color="auto"/>
        <w:right w:val="none" w:sz="0" w:space="0" w:color="auto"/>
      </w:divBdr>
    </w:div>
    <w:div w:id="1371569331">
      <w:bodyDiv w:val="1"/>
      <w:marLeft w:val="0"/>
      <w:marRight w:val="0"/>
      <w:marTop w:val="0"/>
      <w:marBottom w:val="0"/>
      <w:divBdr>
        <w:top w:val="none" w:sz="0" w:space="0" w:color="auto"/>
        <w:left w:val="none" w:sz="0" w:space="0" w:color="auto"/>
        <w:bottom w:val="none" w:sz="0" w:space="0" w:color="auto"/>
        <w:right w:val="none" w:sz="0" w:space="0" w:color="auto"/>
      </w:divBdr>
    </w:div>
    <w:div w:id="1371758834">
      <w:bodyDiv w:val="1"/>
      <w:marLeft w:val="0"/>
      <w:marRight w:val="0"/>
      <w:marTop w:val="0"/>
      <w:marBottom w:val="0"/>
      <w:divBdr>
        <w:top w:val="none" w:sz="0" w:space="0" w:color="auto"/>
        <w:left w:val="none" w:sz="0" w:space="0" w:color="auto"/>
        <w:bottom w:val="none" w:sz="0" w:space="0" w:color="auto"/>
        <w:right w:val="none" w:sz="0" w:space="0" w:color="auto"/>
      </w:divBdr>
    </w:div>
    <w:div w:id="1371762271">
      <w:bodyDiv w:val="1"/>
      <w:marLeft w:val="0"/>
      <w:marRight w:val="0"/>
      <w:marTop w:val="0"/>
      <w:marBottom w:val="0"/>
      <w:divBdr>
        <w:top w:val="none" w:sz="0" w:space="0" w:color="auto"/>
        <w:left w:val="none" w:sz="0" w:space="0" w:color="auto"/>
        <w:bottom w:val="none" w:sz="0" w:space="0" w:color="auto"/>
        <w:right w:val="none" w:sz="0" w:space="0" w:color="auto"/>
      </w:divBdr>
    </w:div>
    <w:div w:id="1371764830">
      <w:bodyDiv w:val="1"/>
      <w:marLeft w:val="0"/>
      <w:marRight w:val="0"/>
      <w:marTop w:val="0"/>
      <w:marBottom w:val="0"/>
      <w:divBdr>
        <w:top w:val="none" w:sz="0" w:space="0" w:color="auto"/>
        <w:left w:val="none" w:sz="0" w:space="0" w:color="auto"/>
        <w:bottom w:val="none" w:sz="0" w:space="0" w:color="auto"/>
        <w:right w:val="none" w:sz="0" w:space="0" w:color="auto"/>
      </w:divBdr>
    </w:div>
    <w:div w:id="1372147318">
      <w:bodyDiv w:val="1"/>
      <w:marLeft w:val="0"/>
      <w:marRight w:val="0"/>
      <w:marTop w:val="0"/>
      <w:marBottom w:val="0"/>
      <w:divBdr>
        <w:top w:val="none" w:sz="0" w:space="0" w:color="auto"/>
        <w:left w:val="none" w:sz="0" w:space="0" w:color="auto"/>
        <w:bottom w:val="none" w:sz="0" w:space="0" w:color="auto"/>
        <w:right w:val="none" w:sz="0" w:space="0" w:color="auto"/>
      </w:divBdr>
      <w:divsChild>
        <w:div w:id="1474523743">
          <w:marLeft w:val="480"/>
          <w:marRight w:val="0"/>
          <w:marTop w:val="0"/>
          <w:marBottom w:val="0"/>
          <w:divBdr>
            <w:top w:val="none" w:sz="0" w:space="0" w:color="auto"/>
            <w:left w:val="none" w:sz="0" w:space="0" w:color="auto"/>
            <w:bottom w:val="none" w:sz="0" w:space="0" w:color="auto"/>
            <w:right w:val="none" w:sz="0" w:space="0" w:color="auto"/>
          </w:divBdr>
        </w:div>
        <w:div w:id="1385175456">
          <w:marLeft w:val="480"/>
          <w:marRight w:val="0"/>
          <w:marTop w:val="0"/>
          <w:marBottom w:val="0"/>
          <w:divBdr>
            <w:top w:val="none" w:sz="0" w:space="0" w:color="auto"/>
            <w:left w:val="none" w:sz="0" w:space="0" w:color="auto"/>
            <w:bottom w:val="none" w:sz="0" w:space="0" w:color="auto"/>
            <w:right w:val="none" w:sz="0" w:space="0" w:color="auto"/>
          </w:divBdr>
        </w:div>
        <w:div w:id="228003323">
          <w:marLeft w:val="480"/>
          <w:marRight w:val="0"/>
          <w:marTop w:val="0"/>
          <w:marBottom w:val="0"/>
          <w:divBdr>
            <w:top w:val="none" w:sz="0" w:space="0" w:color="auto"/>
            <w:left w:val="none" w:sz="0" w:space="0" w:color="auto"/>
            <w:bottom w:val="none" w:sz="0" w:space="0" w:color="auto"/>
            <w:right w:val="none" w:sz="0" w:space="0" w:color="auto"/>
          </w:divBdr>
        </w:div>
        <w:div w:id="1702438580">
          <w:marLeft w:val="480"/>
          <w:marRight w:val="0"/>
          <w:marTop w:val="0"/>
          <w:marBottom w:val="0"/>
          <w:divBdr>
            <w:top w:val="none" w:sz="0" w:space="0" w:color="auto"/>
            <w:left w:val="none" w:sz="0" w:space="0" w:color="auto"/>
            <w:bottom w:val="none" w:sz="0" w:space="0" w:color="auto"/>
            <w:right w:val="none" w:sz="0" w:space="0" w:color="auto"/>
          </w:divBdr>
        </w:div>
        <w:div w:id="1753818132">
          <w:marLeft w:val="480"/>
          <w:marRight w:val="0"/>
          <w:marTop w:val="0"/>
          <w:marBottom w:val="0"/>
          <w:divBdr>
            <w:top w:val="none" w:sz="0" w:space="0" w:color="auto"/>
            <w:left w:val="none" w:sz="0" w:space="0" w:color="auto"/>
            <w:bottom w:val="none" w:sz="0" w:space="0" w:color="auto"/>
            <w:right w:val="none" w:sz="0" w:space="0" w:color="auto"/>
          </w:divBdr>
        </w:div>
        <w:div w:id="364604261">
          <w:marLeft w:val="480"/>
          <w:marRight w:val="0"/>
          <w:marTop w:val="0"/>
          <w:marBottom w:val="0"/>
          <w:divBdr>
            <w:top w:val="none" w:sz="0" w:space="0" w:color="auto"/>
            <w:left w:val="none" w:sz="0" w:space="0" w:color="auto"/>
            <w:bottom w:val="none" w:sz="0" w:space="0" w:color="auto"/>
            <w:right w:val="none" w:sz="0" w:space="0" w:color="auto"/>
          </w:divBdr>
        </w:div>
        <w:div w:id="990134091">
          <w:marLeft w:val="480"/>
          <w:marRight w:val="0"/>
          <w:marTop w:val="0"/>
          <w:marBottom w:val="0"/>
          <w:divBdr>
            <w:top w:val="none" w:sz="0" w:space="0" w:color="auto"/>
            <w:left w:val="none" w:sz="0" w:space="0" w:color="auto"/>
            <w:bottom w:val="none" w:sz="0" w:space="0" w:color="auto"/>
            <w:right w:val="none" w:sz="0" w:space="0" w:color="auto"/>
          </w:divBdr>
        </w:div>
        <w:div w:id="1171064682">
          <w:marLeft w:val="480"/>
          <w:marRight w:val="0"/>
          <w:marTop w:val="0"/>
          <w:marBottom w:val="0"/>
          <w:divBdr>
            <w:top w:val="none" w:sz="0" w:space="0" w:color="auto"/>
            <w:left w:val="none" w:sz="0" w:space="0" w:color="auto"/>
            <w:bottom w:val="none" w:sz="0" w:space="0" w:color="auto"/>
            <w:right w:val="none" w:sz="0" w:space="0" w:color="auto"/>
          </w:divBdr>
        </w:div>
        <w:div w:id="122191071">
          <w:marLeft w:val="480"/>
          <w:marRight w:val="0"/>
          <w:marTop w:val="0"/>
          <w:marBottom w:val="0"/>
          <w:divBdr>
            <w:top w:val="none" w:sz="0" w:space="0" w:color="auto"/>
            <w:left w:val="none" w:sz="0" w:space="0" w:color="auto"/>
            <w:bottom w:val="none" w:sz="0" w:space="0" w:color="auto"/>
            <w:right w:val="none" w:sz="0" w:space="0" w:color="auto"/>
          </w:divBdr>
        </w:div>
        <w:div w:id="508058118">
          <w:marLeft w:val="480"/>
          <w:marRight w:val="0"/>
          <w:marTop w:val="0"/>
          <w:marBottom w:val="0"/>
          <w:divBdr>
            <w:top w:val="none" w:sz="0" w:space="0" w:color="auto"/>
            <w:left w:val="none" w:sz="0" w:space="0" w:color="auto"/>
            <w:bottom w:val="none" w:sz="0" w:space="0" w:color="auto"/>
            <w:right w:val="none" w:sz="0" w:space="0" w:color="auto"/>
          </w:divBdr>
        </w:div>
        <w:div w:id="1282809986">
          <w:marLeft w:val="480"/>
          <w:marRight w:val="0"/>
          <w:marTop w:val="0"/>
          <w:marBottom w:val="0"/>
          <w:divBdr>
            <w:top w:val="none" w:sz="0" w:space="0" w:color="auto"/>
            <w:left w:val="none" w:sz="0" w:space="0" w:color="auto"/>
            <w:bottom w:val="none" w:sz="0" w:space="0" w:color="auto"/>
            <w:right w:val="none" w:sz="0" w:space="0" w:color="auto"/>
          </w:divBdr>
        </w:div>
        <w:div w:id="1005935136">
          <w:marLeft w:val="480"/>
          <w:marRight w:val="0"/>
          <w:marTop w:val="0"/>
          <w:marBottom w:val="0"/>
          <w:divBdr>
            <w:top w:val="none" w:sz="0" w:space="0" w:color="auto"/>
            <w:left w:val="none" w:sz="0" w:space="0" w:color="auto"/>
            <w:bottom w:val="none" w:sz="0" w:space="0" w:color="auto"/>
            <w:right w:val="none" w:sz="0" w:space="0" w:color="auto"/>
          </w:divBdr>
        </w:div>
        <w:div w:id="422185668">
          <w:marLeft w:val="480"/>
          <w:marRight w:val="0"/>
          <w:marTop w:val="0"/>
          <w:marBottom w:val="0"/>
          <w:divBdr>
            <w:top w:val="none" w:sz="0" w:space="0" w:color="auto"/>
            <w:left w:val="none" w:sz="0" w:space="0" w:color="auto"/>
            <w:bottom w:val="none" w:sz="0" w:space="0" w:color="auto"/>
            <w:right w:val="none" w:sz="0" w:space="0" w:color="auto"/>
          </w:divBdr>
        </w:div>
        <w:div w:id="501702580">
          <w:marLeft w:val="480"/>
          <w:marRight w:val="0"/>
          <w:marTop w:val="0"/>
          <w:marBottom w:val="0"/>
          <w:divBdr>
            <w:top w:val="none" w:sz="0" w:space="0" w:color="auto"/>
            <w:left w:val="none" w:sz="0" w:space="0" w:color="auto"/>
            <w:bottom w:val="none" w:sz="0" w:space="0" w:color="auto"/>
            <w:right w:val="none" w:sz="0" w:space="0" w:color="auto"/>
          </w:divBdr>
        </w:div>
        <w:div w:id="734358674">
          <w:marLeft w:val="480"/>
          <w:marRight w:val="0"/>
          <w:marTop w:val="0"/>
          <w:marBottom w:val="0"/>
          <w:divBdr>
            <w:top w:val="none" w:sz="0" w:space="0" w:color="auto"/>
            <w:left w:val="none" w:sz="0" w:space="0" w:color="auto"/>
            <w:bottom w:val="none" w:sz="0" w:space="0" w:color="auto"/>
            <w:right w:val="none" w:sz="0" w:space="0" w:color="auto"/>
          </w:divBdr>
        </w:div>
        <w:div w:id="867522337">
          <w:marLeft w:val="480"/>
          <w:marRight w:val="0"/>
          <w:marTop w:val="0"/>
          <w:marBottom w:val="0"/>
          <w:divBdr>
            <w:top w:val="none" w:sz="0" w:space="0" w:color="auto"/>
            <w:left w:val="none" w:sz="0" w:space="0" w:color="auto"/>
            <w:bottom w:val="none" w:sz="0" w:space="0" w:color="auto"/>
            <w:right w:val="none" w:sz="0" w:space="0" w:color="auto"/>
          </w:divBdr>
        </w:div>
        <w:div w:id="893855861">
          <w:marLeft w:val="480"/>
          <w:marRight w:val="0"/>
          <w:marTop w:val="0"/>
          <w:marBottom w:val="0"/>
          <w:divBdr>
            <w:top w:val="none" w:sz="0" w:space="0" w:color="auto"/>
            <w:left w:val="none" w:sz="0" w:space="0" w:color="auto"/>
            <w:bottom w:val="none" w:sz="0" w:space="0" w:color="auto"/>
            <w:right w:val="none" w:sz="0" w:space="0" w:color="auto"/>
          </w:divBdr>
        </w:div>
        <w:div w:id="899634600">
          <w:marLeft w:val="480"/>
          <w:marRight w:val="0"/>
          <w:marTop w:val="0"/>
          <w:marBottom w:val="0"/>
          <w:divBdr>
            <w:top w:val="none" w:sz="0" w:space="0" w:color="auto"/>
            <w:left w:val="none" w:sz="0" w:space="0" w:color="auto"/>
            <w:bottom w:val="none" w:sz="0" w:space="0" w:color="auto"/>
            <w:right w:val="none" w:sz="0" w:space="0" w:color="auto"/>
          </w:divBdr>
        </w:div>
        <w:div w:id="1104495200">
          <w:marLeft w:val="480"/>
          <w:marRight w:val="0"/>
          <w:marTop w:val="0"/>
          <w:marBottom w:val="0"/>
          <w:divBdr>
            <w:top w:val="none" w:sz="0" w:space="0" w:color="auto"/>
            <w:left w:val="none" w:sz="0" w:space="0" w:color="auto"/>
            <w:bottom w:val="none" w:sz="0" w:space="0" w:color="auto"/>
            <w:right w:val="none" w:sz="0" w:space="0" w:color="auto"/>
          </w:divBdr>
        </w:div>
        <w:div w:id="1812017108">
          <w:marLeft w:val="480"/>
          <w:marRight w:val="0"/>
          <w:marTop w:val="0"/>
          <w:marBottom w:val="0"/>
          <w:divBdr>
            <w:top w:val="none" w:sz="0" w:space="0" w:color="auto"/>
            <w:left w:val="none" w:sz="0" w:space="0" w:color="auto"/>
            <w:bottom w:val="none" w:sz="0" w:space="0" w:color="auto"/>
            <w:right w:val="none" w:sz="0" w:space="0" w:color="auto"/>
          </w:divBdr>
        </w:div>
        <w:div w:id="2063870190">
          <w:marLeft w:val="480"/>
          <w:marRight w:val="0"/>
          <w:marTop w:val="0"/>
          <w:marBottom w:val="0"/>
          <w:divBdr>
            <w:top w:val="none" w:sz="0" w:space="0" w:color="auto"/>
            <w:left w:val="none" w:sz="0" w:space="0" w:color="auto"/>
            <w:bottom w:val="none" w:sz="0" w:space="0" w:color="auto"/>
            <w:right w:val="none" w:sz="0" w:space="0" w:color="auto"/>
          </w:divBdr>
        </w:div>
        <w:div w:id="1196697787">
          <w:marLeft w:val="480"/>
          <w:marRight w:val="0"/>
          <w:marTop w:val="0"/>
          <w:marBottom w:val="0"/>
          <w:divBdr>
            <w:top w:val="none" w:sz="0" w:space="0" w:color="auto"/>
            <w:left w:val="none" w:sz="0" w:space="0" w:color="auto"/>
            <w:bottom w:val="none" w:sz="0" w:space="0" w:color="auto"/>
            <w:right w:val="none" w:sz="0" w:space="0" w:color="auto"/>
          </w:divBdr>
        </w:div>
        <w:div w:id="286355327">
          <w:marLeft w:val="480"/>
          <w:marRight w:val="0"/>
          <w:marTop w:val="0"/>
          <w:marBottom w:val="0"/>
          <w:divBdr>
            <w:top w:val="none" w:sz="0" w:space="0" w:color="auto"/>
            <w:left w:val="none" w:sz="0" w:space="0" w:color="auto"/>
            <w:bottom w:val="none" w:sz="0" w:space="0" w:color="auto"/>
            <w:right w:val="none" w:sz="0" w:space="0" w:color="auto"/>
          </w:divBdr>
        </w:div>
        <w:div w:id="1921867513">
          <w:marLeft w:val="480"/>
          <w:marRight w:val="0"/>
          <w:marTop w:val="0"/>
          <w:marBottom w:val="0"/>
          <w:divBdr>
            <w:top w:val="none" w:sz="0" w:space="0" w:color="auto"/>
            <w:left w:val="none" w:sz="0" w:space="0" w:color="auto"/>
            <w:bottom w:val="none" w:sz="0" w:space="0" w:color="auto"/>
            <w:right w:val="none" w:sz="0" w:space="0" w:color="auto"/>
          </w:divBdr>
        </w:div>
        <w:div w:id="270474720">
          <w:marLeft w:val="480"/>
          <w:marRight w:val="0"/>
          <w:marTop w:val="0"/>
          <w:marBottom w:val="0"/>
          <w:divBdr>
            <w:top w:val="none" w:sz="0" w:space="0" w:color="auto"/>
            <w:left w:val="none" w:sz="0" w:space="0" w:color="auto"/>
            <w:bottom w:val="none" w:sz="0" w:space="0" w:color="auto"/>
            <w:right w:val="none" w:sz="0" w:space="0" w:color="auto"/>
          </w:divBdr>
        </w:div>
        <w:div w:id="723217919">
          <w:marLeft w:val="480"/>
          <w:marRight w:val="0"/>
          <w:marTop w:val="0"/>
          <w:marBottom w:val="0"/>
          <w:divBdr>
            <w:top w:val="none" w:sz="0" w:space="0" w:color="auto"/>
            <w:left w:val="none" w:sz="0" w:space="0" w:color="auto"/>
            <w:bottom w:val="none" w:sz="0" w:space="0" w:color="auto"/>
            <w:right w:val="none" w:sz="0" w:space="0" w:color="auto"/>
          </w:divBdr>
        </w:div>
        <w:div w:id="52195133">
          <w:marLeft w:val="480"/>
          <w:marRight w:val="0"/>
          <w:marTop w:val="0"/>
          <w:marBottom w:val="0"/>
          <w:divBdr>
            <w:top w:val="none" w:sz="0" w:space="0" w:color="auto"/>
            <w:left w:val="none" w:sz="0" w:space="0" w:color="auto"/>
            <w:bottom w:val="none" w:sz="0" w:space="0" w:color="auto"/>
            <w:right w:val="none" w:sz="0" w:space="0" w:color="auto"/>
          </w:divBdr>
        </w:div>
        <w:div w:id="752630129">
          <w:marLeft w:val="480"/>
          <w:marRight w:val="0"/>
          <w:marTop w:val="0"/>
          <w:marBottom w:val="0"/>
          <w:divBdr>
            <w:top w:val="none" w:sz="0" w:space="0" w:color="auto"/>
            <w:left w:val="none" w:sz="0" w:space="0" w:color="auto"/>
            <w:bottom w:val="none" w:sz="0" w:space="0" w:color="auto"/>
            <w:right w:val="none" w:sz="0" w:space="0" w:color="auto"/>
          </w:divBdr>
        </w:div>
        <w:div w:id="850604289">
          <w:marLeft w:val="480"/>
          <w:marRight w:val="0"/>
          <w:marTop w:val="0"/>
          <w:marBottom w:val="0"/>
          <w:divBdr>
            <w:top w:val="none" w:sz="0" w:space="0" w:color="auto"/>
            <w:left w:val="none" w:sz="0" w:space="0" w:color="auto"/>
            <w:bottom w:val="none" w:sz="0" w:space="0" w:color="auto"/>
            <w:right w:val="none" w:sz="0" w:space="0" w:color="auto"/>
          </w:divBdr>
        </w:div>
        <w:div w:id="17589882">
          <w:marLeft w:val="480"/>
          <w:marRight w:val="0"/>
          <w:marTop w:val="0"/>
          <w:marBottom w:val="0"/>
          <w:divBdr>
            <w:top w:val="none" w:sz="0" w:space="0" w:color="auto"/>
            <w:left w:val="none" w:sz="0" w:space="0" w:color="auto"/>
            <w:bottom w:val="none" w:sz="0" w:space="0" w:color="auto"/>
            <w:right w:val="none" w:sz="0" w:space="0" w:color="auto"/>
          </w:divBdr>
        </w:div>
        <w:div w:id="2102218270">
          <w:marLeft w:val="480"/>
          <w:marRight w:val="0"/>
          <w:marTop w:val="0"/>
          <w:marBottom w:val="0"/>
          <w:divBdr>
            <w:top w:val="none" w:sz="0" w:space="0" w:color="auto"/>
            <w:left w:val="none" w:sz="0" w:space="0" w:color="auto"/>
            <w:bottom w:val="none" w:sz="0" w:space="0" w:color="auto"/>
            <w:right w:val="none" w:sz="0" w:space="0" w:color="auto"/>
          </w:divBdr>
        </w:div>
        <w:div w:id="2012834168">
          <w:marLeft w:val="480"/>
          <w:marRight w:val="0"/>
          <w:marTop w:val="0"/>
          <w:marBottom w:val="0"/>
          <w:divBdr>
            <w:top w:val="none" w:sz="0" w:space="0" w:color="auto"/>
            <w:left w:val="none" w:sz="0" w:space="0" w:color="auto"/>
            <w:bottom w:val="none" w:sz="0" w:space="0" w:color="auto"/>
            <w:right w:val="none" w:sz="0" w:space="0" w:color="auto"/>
          </w:divBdr>
        </w:div>
        <w:div w:id="1100949233">
          <w:marLeft w:val="480"/>
          <w:marRight w:val="0"/>
          <w:marTop w:val="0"/>
          <w:marBottom w:val="0"/>
          <w:divBdr>
            <w:top w:val="none" w:sz="0" w:space="0" w:color="auto"/>
            <w:left w:val="none" w:sz="0" w:space="0" w:color="auto"/>
            <w:bottom w:val="none" w:sz="0" w:space="0" w:color="auto"/>
            <w:right w:val="none" w:sz="0" w:space="0" w:color="auto"/>
          </w:divBdr>
        </w:div>
        <w:div w:id="187643925">
          <w:marLeft w:val="480"/>
          <w:marRight w:val="0"/>
          <w:marTop w:val="0"/>
          <w:marBottom w:val="0"/>
          <w:divBdr>
            <w:top w:val="none" w:sz="0" w:space="0" w:color="auto"/>
            <w:left w:val="none" w:sz="0" w:space="0" w:color="auto"/>
            <w:bottom w:val="none" w:sz="0" w:space="0" w:color="auto"/>
            <w:right w:val="none" w:sz="0" w:space="0" w:color="auto"/>
          </w:divBdr>
        </w:div>
        <w:div w:id="682704128">
          <w:marLeft w:val="480"/>
          <w:marRight w:val="0"/>
          <w:marTop w:val="0"/>
          <w:marBottom w:val="0"/>
          <w:divBdr>
            <w:top w:val="none" w:sz="0" w:space="0" w:color="auto"/>
            <w:left w:val="none" w:sz="0" w:space="0" w:color="auto"/>
            <w:bottom w:val="none" w:sz="0" w:space="0" w:color="auto"/>
            <w:right w:val="none" w:sz="0" w:space="0" w:color="auto"/>
          </w:divBdr>
        </w:div>
        <w:div w:id="1060666675">
          <w:marLeft w:val="480"/>
          <w:marRight w:val="0"/>
          <w:marTop w:val="0"/>
          <w:marBottom w:val="0"/>
          <w:divBdr>
            <w:top w:val="none" w:sz="0" w:space="0" w:color="auto"/>
            <w:left w:val="none" w:sz="0" w:space="0" w:color="auto"/>
            <w:bottom w:val="none" w:sz="0" w:space="0" w:color="auto"/>
            <w:right w:val="none" w:sz="0" w:space="0" w:color="auto"/>
          </w:divBdr>
        </w:div>
        <w:div w:id="817918216">
          <w:marLeft w:val="480"/>
          <w:marRight w:val="0"/>
          <w:marTop w:val="0"/>
          <w:marBottom w:val="0"/>
          <w:divBdr>
            <w:top w:val="none" w:sz="0" w:space="0" w:color="auto"/>
            <w:left w:val="none" w:sz="0" w:space="0" w:color="auto"/>
            <w:bottom w:val="none" w:sz="0" w:space="0" w:color="auto"/>
            <w:right w:val="none" w:sz="0" w:space="0" w:color="auto"/>
          </w:divBdr>
        </w:div>
        <w:div w:id="2092778191">
          <w:marLeft w:val="480"/>
          <w:marRight w:val="0"/>
          <w:marTop w:val="0"/>
          <w:marBottom w:val="0"/>
          <w:divBdr>
            <w:top w:val="none" w:sz="0" w:space="0" w:color="auto"/>
            <w:left w:val="none" w:sz="0" w:space="0" w:color="auto"/>
            <w:bottom w:val="none" w:sz="0" w:space="0" w:color="auto"/>
            <w:right w:val="none" w:sz="0" w:space="0" w:color="auto"/>
          </w:divBdr>
        </w:div>
        <w:div w:id="145439318">
          <w:marLeft w:val="480"/>
          <w:marRight w:val="0"/>
          <w:marTop w:val="0"/>
          <w:marBottom w:val="0"/>
          <w:divBdr>
            <w:top w:val="none" w:sz="0" w:space="0" w:color="auto"/>
            <w:left w:val="none" w:sz="0" w:space="0" w:color="auto"/>
            <w:bottom w:val="none" w:sz="0" w:space="0" w:color="auto"/>
            <w:right w:val="none" w:sz="0" w:space="0" w:color="auto"/>
          </w:divBdr>
        </w:div>
        <w:div w:id="2115511821">
          <w:marLeft w:val="480"/>
          <w:marRight w:val="0"/>
          <w:marTop w:val="0"/>
          <w:marBottom w:val="0"/>
          <w:divBdr>
            <w:top w:val="none" w:sz="0" w:space="0" w:color="auto"/>
            <w:left w:val="none" w:sz="0" w:space="0" w:color="auto"/>
            <w:bottom w:val="none" w:sz="0" w:space="0" w:color="auto"/>
            <w:right w:val="none" w:sz="0" w:space="0" w:color="auto"/>
          </w:divBdr>
        </w:div>
        <w:div w:id="1560748647">
          <w:marLeft w:val="480"/>
          <w:marRight w:val="0"/>
          <w:marTop w:val="0"/>
          <w:marBottom w:val="0"/>
          <w:divBdr>
            <w:top w:val="none" w:sz="0" w:space="0" w:color="auto"/>
            <w:left w:val="none" w:sz="0" w:space="0" w:color="auto"/>
            <w:bottom w:val="none" w:sz="0" w:space="0" w:color="auto"/>
            <w:right w:val="none" w:sz="0" w:space="0" w:color="auto"/>
          </w:divBdr>
        </w:div>
        <w:div w:id="1735354657">
          <w:marLeft w:val="480"/>
          <w:marRight w:val="0"/>
          <w:marTop w:val="0"/>
          <w:marBottom w:val="0"/>
          <w:divBdr>
            <w:top w:val="none" w:sz="0" w:space="0" w:color="auto"/>
            <w:left w:val="none" w:sz="0" w:space="0" w:color="auto"/>
            <w:bottom w:val="none" w:sz="0" w:space="0" w:color="auto"/>
            <w:right w:val="none" w:sz="0" w:space="0" w:color="auto"/>
          </w:divBdr>
        </w:div>
        <w:div w:id="948314005">
          <w:marLeft w:val="480"/>
          <w:marRight w:val="0"/>
          <w:marTop w:val="0"/>
          <w:marBottom w:val="0"/>
          <w:divBdr>
            <w:top w:val="none" w:sz="0" w:space="0" w:color="auto"/>
            <w:left w:val="none" w:sz="0" w:space="0" w:color="auto"/>
            <w:bottom w:val="none" w:sz="0" w:space="0" w:color="auto"/>
            <w:right w:val="none" w:sz="0" w:space="0" w:color="auto"/>
          </w:divBdr>
        </w:div>
        <w:div w:id="608590330">
          <w:marLeft w:val="480"/>
          <w:marRight w:val="0"/>
          <w:marTop w:val="0"/>
          <w:marBottom w:val="0"/>
          <w:divBdr>
            <w:top w:val="none" w:sz="0" w:space="0" w:color="auto"/>
            <w:left w:val="none" w:sz="0" w:space="0" w:color="auto"/>
            <w:bottom w:val="none" w:sz="0" w:space="0" w:color="auto"/>
            <w:right w:val="none" w:sz="0" w:space="0" w:color="auto"/>
          </w:divBdr>
        </w:div>
        <w:div w:id="1796173442">
          <w:marLeft w:val="480"/>
          <w:marRight w:val="0"/>
          <w:marTop w:val="0"/>
          <w:marBottom w:val="0"/>
          <w:divBdr>
            <w:top w:val="none" w:sz="0" w:space="0" w:color="auto"/>
            <w:left w:val="none" w:sz="0" w:space="0" w:color="auto"/>
            <w:bottom w:val="none" w:sz="0" w:space="0" w:color="auto"/>
            <w:right w:val="none" w:sz="0" w:space="0" w:color="auto"/>
          </w:divBdr>
        </w:div>
        <w:div w:id="663512945">
          <w:marLeft w:val="480"/>
          <w:marRight w:val="0"/>
          <w:marTop w:val="0"/>
          <w:marBottom w:val="0"/>
          <w:divBdr>
            <w:top w:val="none" w:sz="0" w:space="0" w:color="auto"/>
            <w:left w:val="none" w:sz="0" w:space="0" w:color="auto"/>
            <w:bottom w:val="none" w:sz="0" w:space="0" w:color="auto"/>
            <w:right w:val="none" w:sz="0" w:space="0" w:color="auto"/>
          </w:divBdr>
        </w:div>
        <w:div w:id="2097356545">
          <w:marLeft w:val="480"/>
          <w:marRight w:val="0"/>
          <w:marTop w:val="0"/>
          <w:marBottom w:val="0"/>
          <w:divBdr>
            <w:top w:val="none" w:sz="0" w:space="0" w:color="auto"/>
            <w:left w:val="none" w:sz="0" w:space="0" w:color="auto"/>
            <w:bottom w:val="none" w:sz="0" w:space="0" w:color="auto"/>
            <w:right w:val="none" w:sz="0" w:space="0" w:color="auto"/>
          </w:divBdr>
        </w:div>
        <w:div w:id="1773478958">
          <w:marLeft w:val="480"/>
          <w:marRight w:val="0"/>
          <w:marTop w:val="0"/>
          <w:marBottom w:val="0"/>
          <w:divBdr>
            <w:top w:val="none" w:sz="0" w:space="0" w:color="auto"/>
            <w:left w:val="none" w:sz="0" w:space="0" w:color="auto"/>
            <w:bottom w:val="none" w:sz="0" w:space="0" w:color="auto"/>
            <w:right w:val="none" w:sz="0" w:space="0" w:color="auto"/>
          </w:divBdr>
        </w:div>
        <w:div w:id="2103528821">
          <w:marLeft w:val="480"/>
          <w:marRight w:val="0"/>
          <w:marTop w:val="0"/>
          <w:marBottom w:val="0"/>
          <w:divBdr>
            <w:top w:val="none" w:sz="0" w:space="0" w:color="auto"/>
            <w:left w:val="none" w:sz="0" w:space="0" w:color="auto"/>
            <w:bottom w:val="none" w:sz="0" w:space="0" w:color="auto"/>
            <w:right w:val="none" w:sz="0" w:space="0" w:color="auto"/>
          </w:divBdr>
        </w:div>
        <w:div w:id="272520914">
          <w:marLeft w:val="480"/>
          <w:marRight w:val="0"/>
          <w:marTop w:val="0"/>
          <w:marBottom w:val="0"/>
          <w:divBdr>
            <w:top w:val="none" w:sz="0" w:space="0" w:color="auto"/>
            <w:left w:val="none" w:sz="0" w:space="0" w:color="auto"/>
            <w:bottom w:val="none" w:sz="0" w:space="0" w:color="auto"/>
            <w:right w:val="none" w:sz="0" w:space="0" w:color="auto"/>
          </w:divBdr>
        </w:div>
        <w:div w:id="1496074454">
          <w:marLeft w:val="480"/>
          <w:marRight w:val="0"/>
          <w:marTop w:val="0"/>
          <w:marBottom w:val="0"/>
          <w:divBdr>
            <w:top w:val="none" w:sz="0" w:space="0" w:color="auto"/>
            <w:left w:val="none" w:sz="0" w:space="0" w:color="auto"/>
            <w:bottom w:val="none" w:sz="0" w:space="0" w:color="auto"/>
            <w:right w:val="none" w:sz="0" w:space="0" w:color="auto"/>
          </w:divBdr>
        </w:div>
        <w:div w:id="1150247103">
          <w:marLeft w:val="480"/>
          <w:marRight w:val="0"/>
          <w:marTop w:val="0"/>
          <w:marBottom w:val="0"/>
          <w:divBdr>
            <w:top w:val="none" w:sz="0" w:space="0" w:color="auto"/>
            <w:left w:val="none" w:sz="0" w:space="0" w:color="auto"/>
            <w:bottom w:val="none" w:sz="0" w:space="0" w:color="auto"/>
            <w:right w:val="none" w:sz="0" w:space="0" w:color="auto"/>
          </w:divBdr>
        </w:div>
        <w:div w:id="759568905">
          <w:marLeft w:val="480"/>
          <w:marRight w:val="0"/>
          <w:marTop w:val="0"/>
          <w:marBottom w:val="0"/>
          <w:divBdr>
            <w:top w:val="none" w:sz="0" w:space="0" w:color="auto"/>
            <w:left w:val="none" w:sz="0" w:space="0" w:color="auto"/>
            <w:bottom w:val="none" w:sz="0" w:space="0" w:color="auto"/>
            <w:right w:val="none" w:sz="0" w:space="0" w:color="auto"/>
          </w:divBdr>
        </w:div>
        <w:div w:id="1741630795">
          <w:marLeft w:val="480"/>
          <w:marRight w:val="0"/>
          <w:marTop w:val="0"/>
          <w:marBottom w:val="0"/>
          <w:divBdr>
            <w:top w:val="none" w:sz="0" w:space="0" w:color="auto"/>
            <w:left w:val="none" w:sz="0" w:space="0" w:color="auto"/>
            <w:bottom w:val="none" w:sz="0" w:space="0" w:color="auto"/>
            <w:right w:val="none" w:sz="0" w:space="0" w:color="auto"/>
          </w:divBdr>
        </w:div>
        <w:div w:id="973170789">
          <w:marLeft w:val="480"/>
          <w:marRight w:val="0"/>
          <w:marTop w:val="0"/>
          <w:marBottom w:val="0"/>
          <w:divBdr>
            <w:top w:val="none" w:sz="0" w:space="0" w:color="auto"/>
            <w:left w:val="none" w:sz="0" w:space="0" w:color="auto"/>
            <w:bottom w:val="none" w:sz="0" w:space="0" w:color="auto"/>
            <w:right w:val="none" w:sz="0" w:space="0" w:color="auto"/>
          </w:divBdr>
        </w:div>
        <w:div w:id="48308666">
          <w:marLeft w:val="480"/>
          <w:marRight w:val="0"/>
          <w:marTop w:val="0"/>
          <w:marBottom w:val="0"/>
          <w:divBdr>
            <w:top w:val="none" w:sz="0" w:space="0" w:color="auto"/>
            <w:left w:val="none" w:sz="0" w:space="0" w:color="auto"/>
            <w:bottom w:val="none" w:sz="0" w:space="0" w:color="auto"/>
            <w:right w:val="none" w:sz="0" w:space="0" w:color="auto"/>
          </w:divBdr>
        </w:div>
        <w:div w:id="2055419361">
          <w:marLeft w:val="480"/>
          <w:marRight w:val="0"/>
          <w:marTop w:val="0"/>
          <w:marBottom w:val="0"/>
          <w:divBdr>
            <w:top w:val="none" w:sz="0" w:space="0" w:color="auto"/>
            <w:left w:val="none" w:sz="0" w:space="0" w:color="auto"/>
            <w:bottom w:val="none" w:sz="0" w:space="0" w:color="auto"/>
            <w:right w:val="none" w:sz="0" w:space="0" w:color="auto"/>
          </w:divBdr>
        </w:div>
        <w:div w:id="139468066">
          <w:marLeft w:val="480"/>
          <w:marRight w:val="0"/>
          <w:marTop w:val="0"/>
          <w:marBottom w:val="0"/>
          <w:divBdr>
            <w:top w:val="none" w:sz="0" w:space="0" w:color="auto"/>
            <w:left w:val="none" w:sz="0" w:space="0" w:color="auto"/>
            <w:bottom w:val="none" w:sz="0" w:space="0" w:color="auto"/>
            <w:right w:val="none" w:sz="0" w:space="0" w:color="auto"/>
          </w:divBdr>
        </w:div>
        <w:div w:id="1033648244">
          <w:marLeft w:val="480"/>
          <w:marRight w:val="0"/>
          <w:marTop w:val="0"/>
          <w:marBottom w:val="0"/>
          <w:divBdr>
            <w:top w:val="none" w:sz="0" w:space="0" w:color="auto"/>
            <w:left w:val="none" w:sz="0" w:space="0" w:color="auto"/>
            <w:bottom w:val="none" w:sz="0" w:space="0" w:color="auto"/>
            <w:right w:val="none" w:sz="0" w:space="0" w:color="auto"/>
          </w:divBdr>
        </w:div>
        <w:div w:id="1360158186">
          <w:marLeft w:val="480"/>
          <w:marRight w:val="0"/>
          <w:marTop w:val="0"/>
          <w:marBottom w:val="0"/>
          <w:divBdr>
            <w:top w:val="none" w:sz="0" w:space="0" w:color="auto"/>
            <w:left w:val="none" w:sz="0" w:space="0" w:color="auto"/>
            <w:bottom w:val="none" w:sz="0" w:space="0" w:color="auto"/>
            <w:right w:val="none" w:sz="0" w:space="0" w:color="auto"/>
          </w:divBdr>
        </w:div>
        <w:div w:id="2091661590">
          <w:marLeft w:val="480"/>
          <w:marRight w:val="0"/>
          <w:marTop w:val="0"/>
          <w:marBottom w:val="0"/>
          <w:divBdr>
            <w:top w:val="none" w:sz="0" w:space="0" w:color="auto"/>
            <w:left w:val="none" w:sz="0" w:space="0" w:color="auto"/>
            <w:bottom w:val="none" w:sz="0" w:space="0" w:color="auto"/>
            <w:right w:val="none" w:sz="0" w:space="0" w:color="auto"/>
          </w:divBdr>
        </w:div>
        <w:div w:id="630667694">
          <w:marLeft w:val="480"/>
          <w:marRight w:val="0"/>
          <w:marTop w:val="0"/>
          <w:marBottom w:val="0"/>
          <w:divBdr>
            <w:top w:val="none" w:sz="0" w:space="0" w:color="auto"/>
            <w:left w:val="none" w:sz="0" w:space="0" w:color="auto"/>
            <w:bottom w:val="none" w:sz="0" w:space="0" w:color="auto"/>
            <w:right w:val="none" w:sz="0" w:space="0" w:color="auto"/>
          </w:divBdr>
        </w:div>
        <w:div w:id="1314987439">
          <w:marLeft w:val="480"/>
          <w:marRight w:val="0"/>
          <w:marTop w:val="0"/>
          <w:marBottom w:val="0"/>
          <w:divBdr>
            <w:top w:val="none" w:sz="0" w:space="0" w:color="auto"/>
            <w:left w:val="none" w:sz="0" w:space="0" w:color="auto"/>
            <w:bottom w:val="none" w:sz="0" w:space="0" w:color="auto"/>
            <w:right w:val="none" w:sz="0" w:space="0" w:color="auto"/>
          </w:divBdr>
        </w:div>
      </w:divsChild>
    </w:div>
    <w:div w:id="1372613476">
      <w:bodyDiv w:val="1"/>
      <w:marLeft w:val="0"/>
      <w:marRight w:val="0"/>
      <w:marTop w:val="0"/>
      <w:marBottom w:val="0"/>
      <w:divBdr>
        <w:top w:val="none" w:sz="0" w:space="0" w:color="auto"/>
        <w:left w:val="none" w:sz="0" w:space="0" w:color="auto"/>
        <w:bottom w:val="none" w:sz="0" w:space="0" w:color="auto"/>
        <w:right w:val="none" w:sz="0" w:space="0" w:color="auto"/>
      </w:divBdr>
    </w:div>
    <w:div w:id="1372657399">
      <w:bodyDiv w:val="1"/>
      <w:marLeft w:val="0"/>
      <w:marRight w:val="0"/>
      <w:marTop w:val="0"/>
      <w:marBottom w:val="0"/>
      <w:divBdr>
        <w:top w:val="none" w:sz="0" w:space="0" w:color="auto"/>
        <w:left w:val="none" w:sz="0" w:space="0" w:color="auto"/>
        <w:bottom w:val="none" w:sz="0" w:space="0" w:color="auto"/>
        <w:right w:val="none" w:sz="0" w:space="0" w:color="auto"/>
      </w:divBdr>
    </w:div>
    <w:div w:id="1372800374">
      <w:bodyDiv w:val="1"/>
      <w:marLeft w:val="0"/>
      <w:marRight w:val="0"/>
      <w:marTop w:val="0"/>
      <w:marBottom w:val="0"/>
      <w:divBdr>
        <w:top w:val="none" w:sz="0" w:space="0" w:color="auto"/>
        <w:left w:val="none" w:sz="0" w:space="0" w:color="auto"/>
        <w:bottom w:val="none" w:sz="0" w:space="0" w:color="auto"/>
        <w:right w:val="none" w:sz="0" w:space="0" w:color="auto"/>
      </w:divBdr>
    </w:div>
    <w:div w:id="1372879849">
      <w:bodyDiv w:val="1"/>
      <w:marLeft w:val="0"/>
      <w:marRight w:val="0"/>
      <w:marTop w:val="0"/>
      <w:marBottom w:val="0"/>
      <w:divBdr>
        <w:top w:val="none" w:sz="0" w:space="0" w:color="auto"/>
        <w:left w:val="none" w:sz="0" w:space="0" w:color="auto"/>
        <w:bottom w:val="none" w:sz="0" w:space="0" w:color="auto"/>
        <w:right w:val="none" w:sz="0" w:space="0" w:color="auto"/>
      </w:divBdr>
    </w:div>
    <w:div w:id="1372919892">
      <w:bodyDiv w:val="1"/>
      <w:marLeft w:val="0"/>
      <w:marRight w:val="0"/>
      <w:marTop w:val="0"/>
      <w:marBottom w:val="0"/>
      <w:divBdr>
        <w:top w:val="none" w:sz="0" w:space="0" w:color="auto"/>
        <w:left w:val="none" w:sz="0" w:space="0" w:color="auto"/>
        <w:bottom w:val="none" w:sz="0" w:space="0" w:color="auto"/>
        <w:right w:val="none" w:sz="0" w:space="0" w:color="auto"/>
      </w:divBdr>
    </w:div>
    <w:div w:id="1372996783">
      <w:bodyDiv w:val="1"/>
      <w:marLeft w:val="0"/>
      <w:marRight w:val="0"/>
      <w:marTop w:val="0"/>
      <w:marBottom w:val="0"/>
      <w:divBdr>
        <w:top w:val="none" w:sz="0" w:space="0" w:color="auto"/>
        <w:left w:val="none" w:sz="0" w:space="0" w:color="auto"/>
        <w:bottom w:val="none" w:sz="0" w:space="0" w:color="auto"/>
        <w:right w:val="none" w:sz="0" w:space="0" w:color="auto"/>
      </w:divBdr>
    </w:div>
    <w:div w:id="1373112812">
      <w:bodyDiv w:val="1"/>
      <w:marLeft w:val="0"/>
      <w:marRight w:val="0"/>
      <w:marTop w:val="0"/>
      <w:marBottom w:val="0"/>
      <w:divBdr>
        <w:top w:val="none" w:sz="0" w:space="0" w:color="auto"/>
        <w:left w:val="none" w:sz="0" w:space="0" w:color="auto"/>
        <w:bottom w:val="none" w:sz="0" w:space="0" w:color="auto"/>
        <w:right w:val="none" w:sz="0" w:space="0" w:color="auto"/>
      </w:divBdr>
    </w:div>
    <w:div w:id="1373269800">
      <w:bodyDiv w:val="1"/>
      <w:marLeft w:val="0"/>
      <w:marRight w:val="0"/>
      <w:marTop w:val="0"/>
      <w:marBottom w:val="0"/>
      <w:divBdr>
        <w:top w:val="none" w:sz="0" w:space="0" w:color="auto"/>
        <w:left w:val="none" w:sz="0" w:space="0" w:color="auto"/>
        <w:bottom w:val="none" w:sz="0" w:space="0" w:color="auto"/>
        <w:right w:val="none" w:sz="0" w:space="0" w:color="auto"/>
      </w:divBdr>
    </w:div>
    <w:div w:id="1373383838">
      <w:bodyDiv w:val="1"/>
      <w:marLeft w:val="0"/>
      <w:marRight w:val="0"/>
      <w:marTop w:val="0"/>
      <w:marBottom w:val="0"/>
      <w:divBdr>
        <w:top w:val="none" w:sz="0" w:space="0" w:color="auto"/>
        <w:left w:val="none" w:sz="0" w:space="0" w:color="auto"/>
        <w:bottom w:val="none" w:sz="0" w:space="0" w:color="auto"/>
        <w:right w:val="none" w:sz="0" w:space="0" w:color="auto"/>
      </w:divBdr>
    </w:div>
    <w:div w:id="1373387878">
      <w:bodyDiv w:val="1"/>
      <w:marLeft w:val="0"/>
      <w:marRight w:val="0"/>
      <w:marTop w:val="0"/>
      <w:marBottom w:val="0"/>
      <w:divBdr>
        <w:top w:val="none" w:sz="0" w:space="0" w:color="auto"/>
        <w:left w:val="none" w:sz="0" w:space="0" w:color="auto"/>
        <w:bottom w:val="none" w:sz="0" w:space="0" w:color="auto"/>
        <w:right w:val="none" w:sz="0" w:space="0" w:color="auto"/>
      </w:divBdr>
    </w:div>
    <w:div w:id="1373578069">
      <w:bodyDiv w:val="1"/>
      <w:marLeft w:val="0"/>
      <w:marRight w:val="0"/>
      <w:marTop w:val="0"/>
      <w:marBottom w:val="0"/>
      <w:divBdr>
        <w:top w:val="none" w:sz="0" w:space="0" w:color="auto"/>
        <w:left w:val="none" w:sz="0" w:space="0" w:color="auto"/>
        <w:bottom w:val="none" w:sz="0" w:space="0" w:color="auto"/>
        <w:right w:val="none" w:sz="0" w:space="0" w:color="auto"/>
      </w:divBdr>
    </w:div>
    <w:div w:id="1373653459">
      <w:bodyDiv w:val="1"/>
      <w:marLeft w:val="0"/>
      <w:marRight w:val="0"/>
      <w:marTop w:val="0"/>
      <w:marBottom w:val="0"/>
      <w:divBdr>
        <w:top w:val="none" w:sz="0" w:space="0" w:color="auto"/>
        <w:left w:val="none" w:sz="0" w:space="0" w:color="auto"/>
        <w:bottom w:val="none" w:sz="0" w:space="0" w:color="auto"/>
        <w:right w:val="none" w:sz="0" w:space="0" w:color="auto"/>
      </w:divBdr>
    </w:div>
    <w:div w:id="1373722979">
      <w:bodyDiv w:val="1"/>
      <w:marLeft w:val="0"/>
      <w:marRight w:val="0"/>
      <w:marTop w:val="0"/>
      <w:marBottom w:val="0"/>
      <w:divBdr>
        <w:top w:val="none" w:sz="0" w:space="0" w:color="auto"/>
        <w:left w:val="none" w:sz="0" w:space="0" w:color="auto"/>
        <w:bottom w:val="none" w:sz="0" w:space="0" w:color="auto"/>
        <w:right w:val="none" w:sz="0" w:space="0" w:color="auto"/>
      </w:divBdr>
    </w:div>
    <w:div w:id="1373921170">
      <w:bodyDiv w:val="1"/>
      <w:marLeft w:val="0"/>
      <w:marRight w:val="0"/>
      <w:marTop w:val="0"/>
      <w:marBottom w:val="0"/>
      <w:divBdr>
        <w:top w:val="none" w:sz="0" w:space="0" w:color="auto"/>
        <w:left w:val="none" w:sz="0" w:space="0" w:color="auto"/>
        <w:bottom w:val="none" w:sz="0" w:space="0" w:color="auto"/>
        <w:right w:val="none" w:sz="0" w:space="0" w:color="auto"/>
      </w:divBdr>
    </w:div>
    <w:div w:id="1373925569">
      <w:bodyDiv w:val="1"/>
      <w:marLeft w:val="0"/>
      <w:marRight w:val="0"/>
      <w:marTop w:val="0"/>
      <w:marBottom w:val="0"/>
      <w:divBdr>
        <w:top w:val="none" w:sz="0" w:space="0" w:color="auto"/>
        <w:left w:val="none" w:sz="0" w:space="0" w:color="auto"/>
        <w:bottom w:val="none" w:sz="0" w:space="0" w:color="auto"/>
        <w:right w:val="none" w:sz="0" w:space="0" w:color="auto"/>
      </w:divBdr>
    </w:div>
    <w:div w:id="1374041377">
      <w:bodyDiv w:val="1"/>
      <w:marLeft w:val="0"/>
      <w:marRight w:val="0"/>
      <w:marTop w:val="0"/>
      <w:marBottom w:val="0"/>
      <w:divBdr>
        <w:top w:val="none" w:sz="0" w:space="0" w:color="auto"/>
        <w:left w:val="none" w:sz="0" w:space="0" w:color="auto"/>
        <w:bottom w:val="none" w:sz="0" w:space="0" w:color="auto"/>
        <w:right w:val="none" w:sz="0" w:space="0" w:color="auto"/>
      </w:divBdr>
    </w:div>
    <w:div w:id="1374422571">
      <w:bodyDiv w:val="1"/>
      <w:marLeft w:val="0"/>
      <w:marRight w:val="0"/>
      <w:marTop w:val="0"/>
      <w:marBottom w:val="0"/>
      <w:divBdr>
        <w:top w:val="none" w:sz="0" w:space="0" w:color="auto"/>
        <w:left w:val="none" w:sz="0" w:space="0" w:color="auto"/>
        <w:bottom w:val="none" w:sz="0" w:space="0" w:color="auto"/>
        <w:right w:val="none" w:sz="0" w:space="0" w:color="auto"/>
      </w:divBdr>
    </w:div>
    <w:div w:id="1374649036">
      <w:bodyDiv w:val="1"/>
      <w:marLeft w:val="0"/>
      <w:marRight w:val="0"/>
      <w:marTop w:val="0"/>
      <w:marBottom w:val="0"/>
      <w:divBdr>
        <w:top w:val="none" w:sz="0" w:space="0" w:color="auto"/>
        <w:left w:val="none" w:sz="0" w:space="0" w:color="auto"/>
        <w:bottom w:val="none" w:sz="0" w:space="0" w:color="auto"/>
        <w:right w:val="none" w:sz="0" w:space="0" w:color="auto"/>
      </w:divBdr>
    </w:div>
    <w:div w:id="1374765913">
      <w:bodyDiv w:val="1"/>
      <w:marLeft w:val="0"/>
      <w:marRight w:val="0"/>
      <w:marTop w:val="0"/>
      <w:marBottom w:val="0"/>
      <w:divBdr>
        <w:top w:val="none" w:sz="0" w:space="0" w:color="auto"/>
        <w:left w:val="none" w:sz="0" w:space="0" w:color="auto"/>
        <w:bottom w:val="none" w:sz="0" w:space="0" w:color="auto"/>
        <w:right w:val="none" w:sz="0" w:space="0" w:color="auto"/>
      </w:divBdr>
    </w:div>
    <w:div w:id="1374840242">
      <w:bodyDiv w:val="1"/>
      <w:marLeft w:val="0"/>
      <w:marRight w:val="0"/>
      <w:marTop w:val="0"/>
      <w:marBottom w:val="0"/>
      <w:divBdr>
        <w:top w:val="none" w:sz="0" w:space="0" w:color="auto"/>
        <w:left w:val="none" w:sz="0" w:space="0" w:color="auto"/>
        <w:bottom w:val="none" w:sz="0" w:space="0" w:color="auto"/>
        <w:right w:val="none" w:sz="0" w:space="0" w:color="auto"/>
      </w:divBdr>
    </w:div>
    <w:div w:id="1374961313">
      <w:bodyDiv w:val="1"/>
      <w:marLeft w:val="0"/>
      <w:marRight w:val="0"/>
      <w:marTop w:val="0"/>
      <w:marBottom w:val="0"/>
      <w:divBdr>
        <w:top w:val="none" w:sz="0" w:space="0" w:color="auto"/>
        <w:left w:val="none" w:sz="0" w:space="0" w:color="auto"/>
        <w:bottom w:val="none" w:sz="0" w:space="0" w:color="auto"/>
        <w:right w:val="none" w:sz="0" w:space="0" w:color="auto"/>
      </w:divBdr>
    </w:div>
    <w:div w:id="1374965784">
      <w:bodyDiv w:val="1"/>
      <w:marLeft w:val="0"/>
      <w:marRight w:val="0"/>
      <w:marTop w:val="0"/>
      <w:marBottom w:val="0"/>
      <w:divBdr>
        <w:top w:val="none" w:sz="0" w:space="0" w:color="auto"/>
        <w:left w:val="none" w:sz="0" w:space="0" w:color="auto"/>
        <w:bottom w:val="none" w:sz="0" w:space="0" w:color="auto"/>
        <w:right w:val="none" w:sz="0" w:space="0" w:color="auto"/>
      </w:divBdr>
    </w:div>
    <w:div w:id="1375275409">
      <w:bodyDiv w:val="1"/>
      <w:marLeft w:val="0"/>
      <w:marRight w:val="0"/>
      <w:marTop w:val="0"/>
      <w:marBottom w:val="0"/>
      <w:divBdr>
        <w:top w:val="none" w:sz="0" w:space="0" w:color="auto"/>
        <w:left w:val="none" w:sz="0" w:space="0" w:color="auto"/>
        <w:bottom w:val="none" w:sz="0" w:space="0" w:color="auto"/>
        <w:right w:val="none" w:sz="0" w:space="0" w:color="auto"/>
      </w:divBdr>
    </w:div>
    <w:div w:id="1375304349">
      <w:bodyDiv w:val="1"/>
      <w:marLeft w:val="0"/>
      <w:marRight w:val="0"/>
      <w:marTop w:val="0"/>
      <w:marBottom w:val="0"/>
      <w:divBdr>
        <w:top w:val="none" w:sz="0" w:space="0" w:color="auto"/>
        <w:left w:val="none" w:sz="0" w:space="0" w:color="auto"/>
        <w:bottom w:val="none" w:sz="0" w:space="0" w:color="auto"/>
        <w:right w:val="none" w:sz="0" w:space="0" w:color="auto"/>
      </w:divBdr>
    </w:div>
    <w:div w:id="1375543619">
      <w:bodyDiv w:val="1"/>
      <w:marLeft w:val="0"/>
      <w:marRight w:val="0"/>
      <w:marTop w:val="0"/>
      <w:marBottom w:val="0"/>
      <w:divBdr>
        <w:top w:val="none" w:sz="0" w:space="0" w:color="auto"/>
        <w:left w:val="none" w:sz="0" w:space="0" w:color="auto"/>
        <w:bottom w:val="none" w:sz="0" w:space="0" w:color="auto"/>
        <w:right w:val="none" w:sz="0" w:space="0" w:color="auto"/>
      </w:divBdr>
    </w:div>
    <w:div w:id="1375813180">
      <w:bodyDiv w:val="1"/>
      <w:marLeft w:val="0"/>
      <w:marRight w:val="0"/>
      <w:marTop w:val="0"/>
      <w:marBottom w:val="0"/>
      <w:divBdr>
        <w:top w:val="none" w:sz="0" w:space="0" w:color="auto"/>
        <w:left w:val="none" w:sz="0" w:space="0" w:color="auto"/>
        <w:bottom w:val="none" w:sz="0" w:space="0" w:color="auto"/>
        <w:right w:val="none" w:sz="0" w:space="0" w:color="auto"/>
      </w:divBdr>
    </w:div>
    <w:div w:id="1375885024">
      <w:bodyDiv w:val="1"/>
      <w:marLeft w:val="0"/>
      <w:marRight w:val="0"/>
      <w:marTop w:val="0"/>
      <w:marBottom w:val="0"/>
      <w:divBdr>
        <w:top w:val="none" w:sz="0" w:space="0" w:color="auto"/>
        <w:left w:val="none" w:sz="0" w:space="0" w:color="auto"/>
        <w:bottom w:val="none" w:sz="0" w:space="0" w:color="auto"/>
        <w:right w:val="none" w:sz="0" w:space="0" w:color="auto"/>
      </w:divBdr>
    </w:div>
    <w:div w:id="1376000266">
      <w:bodyDiv w:val="1"/>
      <w:marLeft w:val="0"/>
      <w:marRight w:val="0"/>
      <w:marTop w:val="0"/>
      <w:marBottom w:val="0"/>
      <w:divBdr>
        <w:top w:val="none" w:sz="0" w:space="0" w:color="auto"/>
        <w:left w:val="none" w:sz="0" w:space="0" w:color="auto"/>
        <w:bottom w:val="none" w:sz="0" w:space="0" w:color="auto"/>
        <w:right w:val="none" w:sz="0" w:space="0" w:color="auto"/>
      </w:divBdr>
      <w:divsChild>
        <w:div w:id="1473250293">
          <w:marLeft w:val="480"/>
          <w:marRight w:val="0"/>
          <w:marTop w:val="0"/>
          <w:marBottom w:val="0"/>
          <w:divBdr>
            <w:top w:val="none" w:sz="0" w:space="0" w:color="auto"/>
            <w:left w:val="none" w:sz="0" w:space="0" w:color="auto"/>
            <w:bottom w:val="none" w:sz="0" w:space="0" w:color="auto"/>
            <w:right w:val="none" w:sz="0" w:space="0" w:color="auto"/>
          </w:divBdr>
        </w:div>
        <w:div w:id="1338658519">
          <w:marLeft w:val="480"/>
          <w:marRight w:val="0"/>
          <w:marTop w:val="0"/>
          <w:marBottom w:val="0"/>
          <w:divBdr>
            <w:top w:val="none" w:sz="0" w:space="0" w:color="auto"/>
            <w:left w:val="none" w:sz="0" w:space="0" w:color="auto"/>
            <w:bottom w:val="none" w:sz="0" w:space="0" w:color="auto"/>
            <w:right w:val="none" w:sz="0" w:space="0" w:color="auto"/>
          </w:divBdr>
        </w:div>
        <w:div w:id="724453474">
          <w:marLeft w:val="480"/>
          <w:marRight w:val="0"/>
          <w:marTop w:val="0"/>
          <w:marBottom w:val="0"/>
          <w:divBdr>
            <w:top w:val="none" w:sz="0" w:space="0" w:color="auto"/>
            <w:left w:val="none" w:sz="0" w:space="0" w:color="auto"/>
            <w:bottom w:val="none" w:sz="0" w:space="0" w:color="auto"/>
            <w:right w:val="none" w:sz="0" w:space="0" w:color="auto"/>
          </w:divBdr>
        </w:div>
        <w:div w:id="1794597654">
          <w:marLeft w:val="480"/>
          <w:marRight w:val="0"/>
          <w:marTop w:val="0"/>
          <w:marBottom w:val="0"/>
          <w:divBdr>
            <w:top w:val="none" w:sz="0" w:space="0" w:color="auto"/>
            <w:left w:val="none" w:sz="0" w:space="0" w:color="auto"/>
            <w:bottom w:val="none" w:sz="0" w:space="0" w:color="auto"/>
            <w:right w:val="none" w:sz="0" w:space="0" w:color="auto"/>
          </w:divBdr>
        </w:div>
        <w:div w:id="1747337110">
          <w:marLeft w:val="480"/>
          <w:marRight w:val="0"/>
          <w:marTop w:val="0"/>
          <w:marBottom w:val="0"/>
          <w:divBdr>
            <w:top w:val="none" w:sz="0" w:space="0" w:color="auto"/>
            <w:left w:val="none" w:sz="0" w:space="0" w:color="auto"/>
            <w:bottom w:val="none" w:sz="0" w:space="0" w:color="auto"/>
            <w:right w:val="none" w:sz="0" w:space="0" w:color="auto"/>
          </w:divBdr>
        </w:div>
        <w:div w:id="2048404565">
          <w:marLeft w:val="480"/>
          <w:marRight w:val="0"/>
          <w:marTop w:val="0"/>
          <w:marBottom w:val="0"/>
          <w:divBdr>
            <w:top w:val="none" w:sz="0" w:space="0" w:color="auto"/>
            <w:left w:val="none" w:sz="0" w:space="0" w:color="auto"/>
            <w:bottom w:val="none" w:sz="0" w:space="0" w:color="auto"/>
            <w:right w:val="none" w:sz="0" w:space="0" w:color="auto"/>
          </w:divBdr>
        </w:div>
        <w:div w:id="1348681526">
          <w:marLeft w:val="480"/>
          <w:marRight w:val="0"/>
          <w:marTop w:val="0"/>
          <w:marBottom w:val="0"/>
          <w:divBdr>
            <w:top w:val="none" w:sz="0" w:space="0" w:color="auto"/>
            <w:left w:val="none" w:sz="0" w:space="0" w:color="auto"/>
            <w:bottom w:val="none" w:sz="0" w:space="0" w:color="auto"/>
            <w:right w:val="none" w:sz="0" w:space="0" w:color="auto"/>
          </w:divBdr>
        </w:div>
        <w:div w:id="551692767">
          <w:marLeft w:val="480"/>
          <w:marRight w:val="0"/>
          <w:marTop w:val="0"/>
          <w:marBottom w:val="0"/>
          <w:divBdr>
            <w:top w:val="none" w:sz="0" w:space="0" w:color="auto"/>
            <w:left w:val="none" w:sz="0" w:space="0" w:color="auto"/>
            <w:bottom w:val="none" w:sz="0" w:space="0" w:color="auto"/>
            <w:right w:val="none" w:sz="0" w:space="0" w:color="auto"/>
          </w:divBdr>
        </w:div>
        <w:div w:id="1975135103">
          <w:marLeft w:val="480"/>
          <w:marRight w:val="0"/>
          <w:marTop w:val="0"/>
          <w:marBottom w:val="0"/>
          <w:divBdr>
            <w:top w:val="none" w:sz="0" w:space="0" w:color="auto"/>
            <w:left w:val="none" w:sz="0" w:space="0" w:color="auto"/>
            <w:bottom w:val="none" w:sz="0" w:space="0" w:color="auto"/>
            <w:right w:val="none" w:sz="0" w:space="0" w:color="auto"/>
          </w:divBdr>
        </w:div>
        <w:div w:id="1105076552">
          <w:marLeft w:val="480"/>
          <w:marRight w:val="0"/>
          <w:marTop w:val="0"/>
          <w:marBottom w:val="0"/>
          <w:divBdr>
            <w:top w:val="none" w:sz="0" w:space="0" w:color="auto"/>
            <w:left w:val="none" w:sz="0" w:space="0" w:color="auto"/>
            <w:bottom w:val="none" w:sz="0" w:space="0" w:color="auto"/>
            <w:right w:val="none" w:sz="0" w:space="0" w:color="auto"/>
          </w:divBdr>
        </w:div>
        <w:div w:id="1485851849">
          <w:marLeft w:val="480"/>
          <w:marRight w:val="0"/>
          <w:marTop w:val="0"/>
          <w:marBottom w:val="0"/>
          <w:divBdr>
            <w:top w:val="none" w:sz="0" w:space="0" w:color="auto"/>
            <w:left w:val="none" w:sz="0" w:space="0" w:color="auto"/>
            <w:bottom w:val="none" w:sz="0" w:space="0" w:color="auto"/>
            <w:right w:val="none" w:sz="0" w:space="0" w:color="auto"/>
          </w:divBdr>
        </w:div>
        <w:div w:id="1708873436">
          <w:marLeft w:val="480"/>
          <w:marRight w:val="0"/>
          <w:marTop w:val="0"/>
          <w:marBottom w:val="0"/>
          <w:divBdr>
            <w:top w:val="none" w:sz="0" w:space="0" w:color="auto"/>
            <w:left w:val="none" w:sz="0" w:space="0" w:color="auto"/>
            <w:bottom w:val="none" w:sz="0" w:space="0" w:color="auto"/>
            <w:right w:val="none" w:sz="0" w:space="0" w:color="auto"/>
          </w:divBdr>
        </w:div>
        <w:div w:id="1384283221">
          <w:marLeft w:val="480"/>
          <w:marRight w:val="0"/>
          <w:marTop w:val="0"/>
          <w:marBottom w:val="0"/>
          <w:divBdr>
            <w:top w:val="none" w:sz="0" w:space="0" w:color="auto"/>
            <w:left w:val="none" w:sz="0" w:space="0" w:color="auto"/>
            <w:bottom w:val="none" w:sz="0" w:space="0" w:color="auto"/>
            <w:right w:val="none" w:sz="0" w:space="0" w:color="auto"/>
          </w:divBdr>
        </w:div>
        <w:div w:id="2020428422">
          <w:marLeft w:val="480"/>
          <w:marRight w:val="0"/>
          <w:marTop w:val="0"/>
          <w:marBottom w:val="0"/>
          <w:divBdr>
            <w:top w:val="none" w:sz="0" w:space="0" w:color="auto"/>
            <w:left w:val="none" w:sz="0" w:space="0" w:color="auto"/>
            <w:bottom w:val="none" w:sz="0" w:space="0" w:color="auto"/>
            <w:right w:val="none" w:sz="0" w:space="0" w:color="auto"/>
          </w:divBdr>
        </w:div>
        <w:div w:id="41297178">
          <w:marLeft w:val="480"/>
          <w:marRight w:val="0"/>
          <w:marTop w:val="0"/>
          <w:marBottom w:val="0"/>
          <w:divBdr>
            <w:top w:val="none" w:sz="0" w:space="0" w:color="auto"/>
            <w:left w:val="none" w:sz="0" w:space="0" w:color="auto"/>
            <w:bottom w:val="none" w:sz="0" w:space="0" w:color="auto"/>
            <w:right w:val="none" w:sz="0" w:space="0" w:color="auto"/>
          </w:divBdr>
        </w:div>
        <w:div w:id="2087877716">
          <w:marLeft w:val="480"/>
          <w:marRight w:val="0"/>
          <w:marTop w:val="0"/>
          <w:marBottom w:val="0"/>
          <w:divBdr>
            <w:top w:val="none" w:sz="0" w:space="0" w:color="auto"/>
            <w:left w:val="none" w:sz="0" w:space="0" w:color="auto"/>
            <w:bottom w:val="none" w:sz="0" w:space="0" w:color="auto"/>
            <w:right w:val="none" w:sz="0" w:space="0" w:color="auto"/>
          </w:divBdr>
        </w:div>
        <w:div w:id="1589266895">
          <w:marLeft w:val="480"/>
          <w:marRight w:val="0"/>
          <w:marTop w:val="0"/>
          <w:marBottom w:val="0"/>
          <w:divBdr>
            <w:top w:val="none" w:sz="0" w:space="0" w:color="auto"/>
            <w:left w:val="none" w:sz="0" w:space="0" w:color="auto"/>
            <w:bottom w:val="none" w:sz="0" w:space="0" w:color="auto"/>
            <w:right w:val="none" w:sz="0" w:space="0" w:color="auto"/>
          </w:divBdr>
        </w:div>
        <w:div w:id="969748622">
          <w:marLeft w:val="480"/>
          <w:marRight w:val="0"/>
          <w:marTop w:val="0"/>
          <w:marBottom w:val="0"/>
          <w:divBdr>
            <w:top w:val="none" w:sz="0" w:space="0" w:color="auto"/>
            <w:left w:val="none" w:sz="0" w:space="0" w:color="auto"/>
            <w:bottom w:val="none" w:sz="0" w:space="0" w:color="auto"/>
            <w:right w:val="none" w:sz="0" w:space="0" w:color="auto"/>
          </w:divBdr>
        </w:div>
        <w:div w:id="1531454248">
          <w:marLeft w:val="480"/>
          <w:marRight w:val="0"/>
          <w:marTop w:val="0"/>
          <w:marBottom w:val="0"/>
          <w:divBdr>
            <w:top w:val="none" w:sz="0" w:space="0" w:color="auto"/>
            <w:left w:val="none" w:sz="0" w:space="0" w:color="auto"/>
            <w:bottom w:val="none" w:sz="0" w:space="0" w:color="auto"/>
            <w:right w:val="none" w:sz="0" w:space="0" w:color="auto"/>
          </w:divBdr>
        </w:div>
        <w:div w:id="1028867855">
          <w:marLeft w:val="480"/>
          <w:marRight w:val="0"/>
          <w:marTop w:val="0"/>
          <w:marBottom w:val="0"/>
          <w:divBdr>
            <w:top w:val="none" w:sz="0" w:space="0" w:color="auto"/>
            <w:left w:val="none" w:sz="0" w:space="0" w:color="auto"/>
            <w:bottom w:val="none" w:sz="0" w:space="0" w:color="auto"/>
            <w:right w:val="none" w:sz="0" w:space="0" w:color="auto"/>
          </w:divBdr>
        </w:div>
        <w:div w:id="819887762">
          <w:marLeft w:val="480"/>
          <w:marRight w:val="0"/>
          <w:marTop w:val="0"/>
          <w:marBottom w:val="0"/>
          <w:divBdr>
            <w:top w:val="none" w:sz="0" w:space="0" w:color="auto"/>
            <w:left w:val="none" w:sz="0" w:space="0" w:color="auto"/>
            <w:bottom w:val="none" w:sz="0" w:space="0" w:color="auto"/>
            <w:right w:val="none" w:sz="0" w:space="0" w:color="auto"/>
          </w:divBdr>
        </w:div>
        <w:div w:id="1741169439">
          <w:marLeft w:val="480"/>
          <w:marRight w:val="0"/>
          <w:marTop w:val="0"/>
          <w:marBottom w:val="0"/>
          <w:divBdr>
            <w:top w:val="none" w:sz="0" w:space="0" w:color="auto"/>
            <w:left w:val="none" w:sz="0" w:space="0" w:color="auto"/>
            <w:bottom w:val="none" w:sz="0" w:space="0" w:color="auto"/>
            <w:right w:val="none" w:sz="0" w:space="0" w:color="auto"/>
          </w:divBdr>
        </w:div>
        <w:div w:id="1821997325">
          <w:marLeft w:val="480"/>
          <w:marRight w:val="0"/>
          <w:marTop w:val="0"/>
          <w:marBottom w:val="0"/>
          <w:divBdr>
            <w:top w:val="none" w:sz="0" w:space="0" w:color="auto"/>
            <w:left w:val="none" w:sz="0" w:space="0" w:color="auto"/>
            <w:bottom w:val="none" w:sz="0" w:space="0" w:color="auto"/>
            <w:right w:val="none" w:sz="0" w:space="0" w:color="auto"/>
          </w:divBdr>
        </w:div>
        <w:div w:id="229734084">
          <w:marLeft w:val="480"/>
          <w:marRight w:val="0"/>
          <w:marTop w:val="0"/>
          <w:marBottom w:val="0"/>
          <w:divBdr>
            <w:top w:val="none" w:sz="0" w:space="0" w:color="auto"/>
            <w:left w:val="none" w:sz="0" w:space="0" w:color="auto"/>
            <w:bottom w:val="none" w:sz="0" w:space="0" w:color="auto"/>
            <w:right w:val="none" w:sz="0" w:space="0" w:color="auto"/>
          </w:divBdr>
        </w:div>
        <w:div w:id="1755937020">
          <w:marLeft w:val="480"/>
          <w:marRight w:val="0"/>
          <w:marTop w:val="0"/>
          <w:marBottom w:val="0"/>
          <w:divBdr>
            <w:top w:val="none" w:sz="0" w:space="0" w:color="auto"/>
            <w:left w:val="none" w:sz="0" w:space="0" w:color="auto"/>
            <w:bottom w:val="none" w:sz="0" w:space="0" w:color="auto"/>
            <w:right w:val="none" w:sz="0" w:space="0" w:color="auto"/>
          </w:divBdr>
        </w:div>
        <w:div w:id="365957625">
          <w:marLeft w:val="480"/>
          <w:marRight w:val="0"/>
          <w:marTop w:val="0"/>
          <w:marBottom w:val="0"/>
          <w:divBdr>
            <w:top w:val="none" w:sz="0" w:space="0" w:color="auto"/>
            <w:left w:val="none" w:sz="0" w:space="0" w:color="auto"/>
            <w:bottom w:val="none" w:sz="0" w:space="0" w:color="auto"/>
            <w:right w:val="none" w:sz="0" w:space="0" w:color="auto"/>
          </w:divBdr>
        </w:div>
        <w:div w:id="27336749">
          <w:marLeft w:val="480"/>
          <w:marRight w:val="0"/>
          <w:marTop w:val="0"/>
          <w:marBottom w:val="0"/>
          <w:divBdr>
            <w:top w:val="none" w:sz="0" w:space="0" w:color="auto"/>
            <w:left w:val="none" w:sz="0" w:space="0" w:color="auto"/>
            <w:bottom w:val="none" w:sz="0" w:space="0" w:color="auto"/>
            <w:right w:val="none" w:sz="0" w:space="0" w:color="auto"/>
          </w:divBdr>
        </w:div>
        <w:div w:id="1585457452">
          <w:marLeft w:val="480"/>
          <w:marRight w:val="0"/>
          <w:marTop w:val="0"/>
          <w:marBottom w:val="0"/>
          <w:divBdr>
            <w:top w:val="none" w:sz="0" w:space="0" w:color="auto"/>
            <w:left w:val="none" w:sz="0" w:space="0" w:color="auto"/>
            <w:bottom w:val="none" w:sz="0" w:space="0" w:color="auto"/>
            <w:right w:val="none" w:sz="0" w:space="0" w:color="auto"/>
          </w:divBdr>
        </w:div>
        <w:div w:id="335113577">
          <w:marLeft w:val="480"/>
          <w:marRight w:val="0"/>
          <w:marTop w:val="0"/>
          <w:marBottom w:val="0"/>
          <w:divBdr>
            <w:top w:val="none" w:sz="0" w:space="0" w:color="auto"/>
            <w:left w:val="none" w:sz="0" w:space="0" w:color="auto"/>
            <w:bottom w:val="none" w:sz="0" w:space="0" w:color="auto"/>
            <w:right w:val="none" w:sz="0" w:space="0" w:color="auto"/>
          </w:divBdr>
        </w:div>
        <w:div w:id="2083479039">
          <w:marLeft w:val="480"/>
          <w:marRight w:val="0"/>
          <w:marTop w:val="0"/>
          <w:marBottom w:val="0"/>
          <w:divBdr>
            <w:top w:val="none" w:sz="0" w:space="0" w:color="auto"/>
            <w:left w:val="none" w:sz="0" w:space="0" w:color="auto"/>
            <w:bottom w:val="none" w:sz="0" w:space="0" w:color="auto"/>
            <w:right w:val="none" w:sz="0" w:space="0" w:color="auto"/>
          </w:divBdr>
        </w:div>
        <w:div w:id="566452200">
          <w:marLeft w:val="480"/>
          <w:marRight w:val="0"/>
          <w:marTop w:val="0"/>
          <w:marBottom w:val="0"/>
          <w:divBdr>
            <w:top w:val="none" w:sz="0" w:space="0" w:color="auto"/>
            <w:left w:val="none" w:sz="0" w:space="0" w:color="auto"/>
            <w:bottom w:val="none" w:sz="0" w:space="0" w:color="auto"/>
            <w:right w:val="none" w:sz="0" w:space="0" w:color="auto"/>
          </w:divBdr>
        </w:div>
        <w:div w:id="1913420255">
          <w:marLeft w:val="480"/>
          <w:marRight w:val="0"/>
          <w:marTop w:val="0"/>
          <w:marBottom w:val="0"/>
          <w:divBdr>
            <w:top w:val="none" w:sz="0" w:space="0" w:color="auto"/>
            <w:left w:val="none" w:sz="0" w:space="0" w:color="auto"/>
            <w:bottom w:val="none" w:sz="0" w:space="0" w:color="auto"/>
            <w:right w:val="none" w:sz="0" w:space="0" w:color="auto"/>
          </w:divBdr>
        </w:div>
        <w:div w:id="2137522486">
          <w:marLeft w:val="480"/>
          <w:marRight w:val="0"/>
          <w:marTop w:val="0"/>
          <w:marBottom w:val="0"/>
          <w:divBdr>
            <w:top w:val="none" w:sz="0" w:space="0" w:color="auto"/>
            <w:left w:val="none" w:sz="0" w:space="0" w:color="auto"/>
            <w:bottom w:val="none" w:sz="0" w:space="0" w:color="auto"/>
            <w:right w:val="none" w:sz="0" w:space="0" w:color="auto"/>
          </w:divBdr>
        </w:div>
        <w:div w:id="1776249690">
          <w:marLeft w:val="480"/>
          <w:marRight w:val="0"/>
          <w:marTop w:val="0"/>
          <w:marBottom w:val="0"/>
          <w:divBdr>
            <w:top w:val="none" w:sz="0" w:space="0" w:color="auto"/>
            <w:left w:val="none" w:sz="0" w:space="0" w:color="auto"/>
            <w:bottom w:val="none" w:sz="0" w:space="0" w:color="auto"/>
            <w:right w:val="none" w:sz="0" w:space="0" w:color="auto"/>
          </w:divBdr>
        </w:div>
        <w:div w:id="2121603504">
          <w:marLeft w:val="480"/>
          <w:marRight w:val="0"/>
          <w:marTop w:val="0"/>
          <w:marBottom w:val="0"/>
          <w:divBdr>
            <w:top w:val="none" w:sz="0" w:space="0" w:color="auto"/>
            <w:left w:val="none" w:sz="0" w:space="0" w:color="auto"/>
            <w:bottom w:val="none" w:sz="0" w:space="0" w:color="auto"/>
            <w:right w:val="none" w:sz="0" w:space="0" w:color="auto"/>
          </w:divBdr>
        </w:div>
        <w:div w:id="80033607">
          <w:marLeft w:val="480"/>
          <w:marRight w:val="0"/>
          <w:marTop w:val="0"/>
          <w:marBottom w:val="0"/>
          <w:divBdr>
            <w:top w:val="none" w:sz="0" w:space="0" w:color="auto"/>
            <w:left w:val="none" w:sz="0" w:space="0" w:color="auto"/>
            <w:bottom w:val="none" w:sz="0" w:space="0" w:color="auto"/>
            <w:right w:val="none" w:sz="0" w:space="0" w:color="auto"/>
          </w:divBdr>
        </w:div>
        <w:div w:id="1042485551">
          <w:marLeft w:val="480"/>
          <w:marRight w:val="0"/>
          <w:marTop w:val="0"/>
          <w:marBottom w:val="0"/>
          <w:divBdr>
            <w:top w:val="none" w:sz="0" w:space="0" w:color="auto"/>
            <w:left w:val="none" w:sz="0" w:space="0" w:color="auto"/>
            <w:bottom w:val="none" w:sz="0" w:space="0" w:color="auto"/>
            <w:right w:val="none" w:sz="0" w:space="0" w:color="auto"/>
          </w:divBdr>
        </w:div>
        <w:div w:id="925262318">
          <w:marLeft w:val="480"/>
          <w:marRight w:val="0"/>
          <w:marTop w:val="0"/>
          <w:marBottom w:val="0"/>
          <w:divBdr>
            <w:top w:val="none" w:sz="0" w:space="0" w:color="auto"/>
            <w:left w:val="none" w:sz="0" w:space="0" w:color="auto"/>
            <w:bottom w:val="none" w:sz="0" w:space="0" w:color="auto"/>
            <w:right w:val="none" w:sz="0" w:space="0" w:color="auto"/>
          </w:divBdr>
        </w:div>
        <w:div w:id="375590569">
          <w:marLeft w:val="480"/>
          <w:marRight w:val="0"/>
          <w:marTop w:val="0"/>
          <w:marBottom w:val="0"/>
          <w:divBdr>
            <w:top w:val="none" w:sz="0" w:space="0" w:color="auto"/>
            <w:left w:val="none" w:sz="0" w:space="0" w:color="auto"/>
            <w:bottom w:val="none" w:sz="0" w:space="0" w:color="auto"/>
            <w:right w:val="none" w:sz="0" w:space="0" w:color="auto"/>
          </w:divBdr>
        </w:div>
        <w:div w:id="1948534766">
          <w:marLeft w:val="480"/>
          <w:marRight w:val="0"/>
          <w:marTop w:val="0"/>
          <w:marBottom w:val="0"/>
          <w:divBdr>
            <w:top w:val="none" w:sz="0" w:space="0" w:color="auto"/>
            <w:left w:val="none" w:sz="0" w:space="0" w:color="auto"/>
            <w:bottom w:val="none" w:sz="0" w:space="0" w:color="auto"/>
            <w:right w:val="none" w:sz="0" w:space="0" w:color="auto"/>
          </w:divBdr>
        </w:div>
        <w:div w:id="474301186">
          <w:marLeft w:val="480"/>
          <w:marRight w:val="0"/>
          <w:marTop w:val="0"/>
          <w:marBottom w:val="0"/>
          <w:divBdr>
            <w:top w:val="none" w:sz="0" w:space="0" w:color="auto"/>
            <w:left w:val="none" w:sz="0" w:space="0" w:color="auto"/>
            <w:bottom w:val="none" w:sz="0" w:space="0" w:color="auto"/>
            <w:right w:val="none" w:sz="0" w:space="0" w:color="auto"/>
          </w:divBdr>
        </w:div>
        <w:div w:id="1347439258">
          <w:marLeft w:val="480"/>
          <w:marRight w:val="0"/>
          <w:marTop w:val="0"/>
          <w:marBottom w:val="0"/>
          <w:divBdr>
            <w:top w:val="none" w:sz="0" w:space="0" w:color="auto"/>
            <w:left w:val="none" w:sz="0" w:space="0" w:color="auto"/>
            <w:bottom w:val="none" w:sz="0" w:space="0" w:color="auto"/>
            <w:right w:val="none" w:sz="0" w:space="0" w:color="auto"/>
          </w:divBdr>
        </w:div>
        <w:div w:id="650793644">
          <w:marLeft w:val="480"/>
          <w:marRight w:val="0"/>
          <w:marTop w:val="0"/>
          <w:marBottom w:val="0"/>
          <w:divBdr>
            <w:top w:val="none" w:sz="0" w:space="0" w:color="auto"/>
            <w:left w:val="none" w:sz="0" w:space="0" w:color="auto"/>
            <w:bottom w:val="none" w:sz="0" w:space="0" w:color="auto"/>
            <w:right w:val="none" w:sz="0" w:space="0" w:color="auto"/>
          </w:divBdr>
        </w:div>
        <w:div w:id="669019701">
          <w:marLeft w:val="480"/>
          <w:marRight w:val="0"/>
          <w:marTop w:val="0"/>
          <w:marBottom w:val="0"/>
          <w:divBdr>
            <w:top w:val="none" w:sz="0" w:space="0" w:color="auto"/>
            <w:left w:val="none" w:sz="0" w:space="0" w:color="auto"/>
            <w:bottom w:val="none" w:sz="0" w:space="0" w:color="auto"/>
            <w:right w:val="none" w:sz="0" w:space="0" w:color="auto"/>
          </w:divBdr>
        </w:div>
        <w:div w:id="582762251">
          <w:marLeft w:val="480"/>
          <w:marRight w:val="0"/>
          <w:marTop w:val="0"/>
          <w:marBottom w:val="0"/>
          <w:divBdr>
            <w:top w:val="none" w:sz="0" w:space="0" w:color="auto"/>
            <w:left w:val="none" w:sz="0" w:space="0" w:color="auto"/>
            <w:bottom w:val="none" w:sz="0" w:space="0" w:color="auto"/>
            <w:right w:val="none" w:sz="0" w:space="0" w:color="auto"/>
          </w:divBdr>
        </w:div>
        <w:div w:id="485056123">
          <w:marLeft w:val="480"/>
          <w:marRight w:val="0"/>
          <w:marTop w:val="0"/>
          <w:marBottom w:val="0"/>
          <w:divBdr>
            <w:top w:val="none" w:sz="0" w:space="0" w:color="auto"/>
            <w:left w:val="none" w:sz="0" w:space="0" w:color="auto"/>
            <w:bottom w:val="none" w:sz="0" w:space="0" w:color="auto"/>
            <w:right w:val="none" w:sz="0" w:space="0" w:color="auto"/>
          </w:divBdr>
        </w:div>
        <w:div w:id="714819969">
          <w:marLeft w:val="480"/>
          <w:marRight w:val="0"/>
          <w:marTop w:val="0"/>
          <w:marBottom w:val="0"/>
          <w:divBdr>
            <w:top w:val="none" w:sz="0" w:space="0" w:color="auto"/>
            <w:left w:val="none" w:sz="0" w:space="0" w:color="auto"/>
            <w:bottom w:val="none" w:sz="0" w:space="0" w:color="auto"/>
            <w:right w:val="none" w:sz="0" w:space="0" w:color="auto"/>
          </w:divBdr>
        </w:div>
        <w:div w:id="2098939205">
          <w:marLeft w:val="480"/>
          <w:marRight w:val="0"/>
          <w:marTop w:val="0"/>
          <w:marBottom w:val="0"/>
          <w:divBdr>
            <w:top w:val="none" w:sz="0" w:space="0" w:color="auto"/>
            <w:left w:val="none" w:sz="0" w:space="0" w:color="auto"/>
            <w:bottom w:val="none" w:sz="0" w:space="0" w:color="auto"/>
            <w:right w:val="none" w:sz="0" w:space="0" w:color="auto"/>
          </w:divBdr>
        </w:div>
        <w:div w:id="163472348">
          <w:marLeft w:val="480"/>
          <w:marRight w:val="0"/>
          <w:marTop w:val="0"/>
          <w:marBottom w:val="0"/>
          <w:divBdr>
            <w:top w:val="none" w:sz="0" w:space="0" w:color="auto"/>
            <w:left w:val="none" w:sz="0" w:space="0" w:color="auto"/>
            <w:bottom w:val="none" w:sz="0" w:space="0" w:color="auto"/>
            <w:right w:val="none" w:sz="0" w:space="0" w:color="auto"/>
          </w:divBdr>
        </w:div>
        <w:div w:id="64105456">
          <w:marLeft w:val="480"/>
          <w:marRight w:val="0"/>
          <w:marTop w:val="0"/>
          <w:marBottom w:val="0"/>
          <w:divBdr>
            <w:top w:val="none" w:sz="0" w:space="0" w:color="auto"/>
            <w:left w:val="none" w:sz="0" w:space="0" w:color="auto"/>
            <w:bottom w:val="none" w:sz="0" w:space="0" w:color="auto"/>
            <w:right w:val="none" w:sz="0" w:space="0" w:color="auto"/>
          </w:divBdr>
        </w:div>
        <w:div w:id="654645669">
          <w:marLeft w:val="480"/>
          <w:marRight w:val="0"/>
          <w:marTop w:val="0"/>
          <w:marBottom w:val="0"/>
          <w:divBdr>
            <w:top w:val="none" w:sz="0" w:space="0" w:color="auto"/>
            <w:left w:val="none" w:sz="0" w:space="0" w:color="auto"/>
            <w:bottom w:val="none" w:sz="0" w:space="0" w:color="auto"/>
            <w:right w:val="none" w:sz="0" w:space="0" w:color="auto"/>
          </w:divBdr>
        </w:div>
        <w:div w:id="1409379395">
          <w:marLeft w:val="480"/>
          <w:marRight w:val="0"/>
          <w:marTop w:val="0"/>
          <w:marBottom w:val="0"/>
          <w:divBdr>
            <w:top w:val="none" w:sz="0" w:space="0" w:color="auto"/>
            <w:left w:val="none" w:sz="0" w:space="0" w:color="auto"/>
            <w:bottom w:val="none" w:sz="0" w:space="0" w:color="auto"/>
            <w:right w:val="none" w:sz="0" w:space="0" w:color="auto"/>
          </w:divBdr>
        </w:div>
        <w:div w:id="2111849165">
          <w:marLeft w:val="480"/>
          <w:marRight w:val="0"/>
          <w:marTop w:val="0"/>
          <w:marBottom w:val="0"/>
          <w:divBdr>
            <w:top w:val="none" w:sz="0" w:space="0" w:color="auto"/>
            <w:left w:val="none" w:sz="0" w:space="0" w:color="auto"/>
            <w:bottom w:val="none" w:sz="0" w:space="0" w:color="auto"/>
            <w:right w:val="none" w:sz="0" w:space="0" w:color="auto"/>
          </w:divBdr>
        </w:div>
        <w:div w:id="1052147423">
          <w:marLeft w:val="480"/>
          <w:marRight w:val="0"/>
          <w:marTop w:val="0"/>
          <w:marBottom w:val="0"/>
          <w:divBdr>
            <w:top w:val="none" w:sz="0" w:space="0" w:color="auto"/>
            <w:left w:val="none" w:sz="0" w:space="0" w:color="auto"/>
            <w:bottom w:val="none" w:sz="0" w:space="0" w:color="auto"/>
            <w:right w:val="none" w:sz="0" w:space="0" w:color="auto"/>
          </w:divBdr>
        </w:div>
        <w:div w:id="1611158607">
          <w:marLeft w:val="480"/>
          <w:marRight w:val="0"/>
          <w:marTop w:val="0"/>
          <w:marBottom w:val="0"/>
          <w:divBdr>
            <w:top w:val="none" w:sz="0" w:space="0" w:color="auto"/>
            <w:left w:val="none" w:sz="0" w:space="0" w:color="auto"/>
            <w:bottom w:val="none" w:sz="0" w:space="0" w:color="auto"/>
            <w:right w:val="none" w:sz="0" w:space="0" w:color="auto"/>
          </w:divBdr>
        </w:div>
        <w:div w:id="53045178">
          <w:marLeft w:val="480"/>
          <w:marRight w:val="0"/>
          <w:marTop w:val="0"/>
          <w:marBottom w:val="0"/>
          <w:divBdr>
            <w:top w:val="none" w:sz="0" w:space="0" w:color="auto"/>
            <w:left w:val="none" w:sz="0" w:space="0" w:color="auto"/>
            <w:bottom w:val="none" w:sz="0" w:space="0" w:color="auto"/>
            <w:right w:val="none" w:sz="0" w:space="0" w:color="auto"/>
          </w:divBdr>
        </w:div>
        <w:div w:id="1956474583">
          <w:marLeft w:val="480"/>
          <w:marRight w:val="0"/>
          <w:marTop w:val="0"/>
          <w:marBottom w:val="0"/>
          <w:divBdr>
            <w:top w:val="none" w:sz="0" w:space="0" w:color="auto"/>
            <w:left w:val="none" w:sz="0" w:space="0" w:color="auto"/>
            <w:bottom w:val="none" w:sz="0" w:space="0" w:color="auto"/>
            <w:right w:val="none" w:sz="0" w:space="0" w:color="auto"/>
          </w:divBdr>
        </w:div>
        <w:div w:id="1307204925">
          <w:marLeft w:val="480"/>
          <w:marRight w:val="0"/>
          <w:marTop w:val="0"/>
          <w:marBottom w:val="0"/>
          <w:divBdr>
            <w:top w:val="none" w:sz="0" w:space="0" w:color="auto"/>
            <w:left w:val="none" w:sz="0" w:space="0" w:color="auto"/>
            <w:bottom w:val="none" w:sz="0" w:space="0" w:color="auto"/>
            <w:right w:val="none" w:sz="0" w:space="0" w:color="auto"/>
          </w:divBdr>
        </w:div>
        <w:div w:id="345792010">
          <w:marLeft w:val="480"/>
          <w:marRight w:val="0"/>
          <w:marTop w:val="0"/>
          <w:marBottom w:val="0"/>
          <w:divBdr>
            <w:top w:val="none" w:sz="0" w:space="0" w:color="auto"/>
            <w:left w:val="none" w:sz="0" w:space="0" w:color="auto"/>
            <w:bottom w:val="none" w:sz="0" w:space="0" w:color="auto"/>
            <w:right w:val="none" w:sz="0" w:space="0" w:color="auto"/>
          </w:divBdr>
        </w:div>
        <w:div w:id="1448619271">
          <w:marLeft w:val="480"/>
          <w:marRight w:val="0"/>
          <w:marTop w:val="0"/>
          <w:marBottom w:val="0"/>
          <w:divBdr>
            <w:top w:val="none" w:sz="0" w:space="0" w:color="auto"/>
            <w:left w:val="none" w:sz="0" w:space="0" w:color="auto"/>
            <w:bottom w:val="none" w:sz="0" w:space="0" w:color="auto"/>
            <w:right w:val="none" w:sz="0" w:space="0" w:color="auto"/>
          </w:divBdr>
        </w:div>
        <w:div w:id="1979647754">
          <w:marLeft w:val="480"/>
          <w:marRight w:val="0"/>
          <w:marTop w:val="0"/>
          <w:marBottom w:val="0"/>
          <w:divBdr>
            <w:top w:val="none" w:sz="0" w:space="0" w:color="auto"/>
            <w:left w:val="none" w:sz="0" w:space="0" w:color="auto"/>
            <w:bottom w:val="none" w:sz="0" w:space="0" w:color="auto"/>
            <w:right w:val="none" w:sz="0" w:space="0" w:color="auto"/>
          </w:divBdr>
        </w:div>
        <w:div w:id="637227498">
          <w:marLeft w:val="480"/>
          <w:marRight w:val="0"/>
          <w:marTop w:val="0"/>
          <w:marBottom w:val="0"/>
          <w:divBdr>
            <w:top w:val="none" w:sz="0" w:space="0" w:color="auto"/>
            <w:left w:val="none" w:sz="0" w:space="0" w:color="auto"/>
            <w:bottom w:val="none" w:sz="0" w:space="0" w:color="auto"/>
            <w:right w:val="none" w:sz="0" w:space="0" w:color="auto"/>
          </w:divBdr>
        </w:div>
        <w:div w:id="650137513">
          <w:marLeft w:val="480"/>
          <w:marRight w:val="0"/>
          <w:marTop w:val="0"/>
          <w:marBottom w:val="0"/>
          <w:divBdr>
            <w:top w:val="none" w:sz="0" w:space="0" w:color="auto"/>
            <w:left w:val="none" w:sz="0" w:space="0" w:color="auto"/>
            <w:bottom w:val="none" w:sz="0" w:space="0" w:color="auto"/>
            <w:right w:val="none" w:sz="0" w:space="0" w:color="auto"/>
          </w:divBdr>
        </w:div>
        <w:div w:id="574586386">
          <w:marLeft w:val="480"/>
          <w:marRight w:val="0"/>
          <w:marTop w:val="0"/>
          <w:marBottom w:val="0"/>
          <w:divBdr>
            <w:top w:val="none" w:sz="0" w:space="0" w:color="auto"/>
            <w:left w:val="none" w:sz="0" w:space="0" w:color="auto"/>
            <w:bottom w:val="none" w:sz="0" w:space="0" w:color="auto"/>
            <w:right w:val="none" w:sz="0" w:space="0" w:color="auto"/>
          </w:divBdr>
        </w:div>
        <w:div w:id="938753979">
          <w:marLeft w:val="480"/>
          <w:marRight w:val="0"/>
          <w:marTop w:val="0"/>
          <w:marBottom w:val="0"/>
          <w:divBdr>
            <w:top w:val="none" w:sz="0" w:space="0" w:color="auto"/>
            <w:left w:val="none" w:sz="0" w:space="0" w:color="auto"/>
            <w:bottom w:val="none" w:sz="0" w:space="0" w:color="auto"/>
            <w:right w:val="none" w:sz="0" w:space="0" w:color="auto"/>
          </w:divBdr>
        </w:div>
        <w:div w:id="193151276">
          <w:marLeft w:val="480"/>
          <w:marRight w:val="0"/>
          <w:marTop w:val="0"/>
          <w:marBottom w:val="0"/>
          <w:divBdr>
            <w:top w:val="none" w:sz="0" w:space="0" w:color="auto"/>
            <w:left w:val="none" w:sz="0" w:space="0" w:color="auto"/>
            <w:bottom w:val="none" w:sz="0" w:space="0" w:color="auto"/>
            <w:right w:val="none" w:sz="0" w:space="0" w:color="auto"/>
          </w:divBdr>
        </w:div>
        <w:div w:id="1661958084">
          <w:marLeft w:val="480"/>
          <w:marRight w:val="0"/>
          <w:marTop w:val="0"/>
          <w:marBottom w:val="0"/>
          <w:divBdr>
            <w:top w:val="none" w:sz="0" w:space="0" w:color="auto"/>
            <w:left w:val="none" w:sz="0" w:space="0" w:color="auto"/>
            <w:bottom w:val="none" w:sz="0" w:space="0" w:color="auto"/>
            <w:right w:val="none" w:sz="0" w:space="0" w:color="auto"/>
          </w:divBdr>
        </w:div>
        <w:div w:id="1002270407">
          <w:marLeft w:val="480"/>
          <w:marRight w:val="0"/>
          <w:marTop w:val="0"/>
          <w:marBottom w:val="0"/>
          <w:divBdr>
            <w:top w:val="none" w:sz="0" w:space="0" w:color="auto"/>
            <w:left w:val="none" w:sz="0" w:space="0" w:color="auto"/>
            <w:bottom w:val="none" w:sz="0" w:space="0" w:color="auto"/>
            <w:right w:val="none" w:sz="0" w:space="0" w:color="auto"/>
          </w:divBdr>
        </w:div>
        <w:div w:id="1842233224">
          <w:marLeft w:val="480"/>
          <w:marRight w:val="0"/>
          <w:marTop w:val="0"/>
          <w:marBottom w:val="0"/>
          <w:divBdr>
            <w:top w:val="none" w:sz="0" w:space="0" w:color="auto"/>
            <w:left w:val="none" w:sz="0" w:space="0" w:color="auto"/>
            <w:bottom w:val="none" w:sz="0" w:space="0" w:color="auto"/>
            <w:right w:val="none" w:sz="0" w:space="0" w:color="auto"/>
          </w:divBdr>
        </w:div>
        <w:div w:id="1449469624">
          <w:marLeft w:val="480"/>
          <w:marRight w:val="0"/>
          <w:marTop w:val="0"/>
          <w:marBottom w:val="0"/>
          <w:divBdr>
            <w:top w:val="none" w:sz="0" w:space="0" w:color="auto"/>
            <w:left w:val="none" w:sz="0" w:space="0" w:color="auto"/>
            <w:bottom w:val="none" w:sz="0" w:space="0" w:color="auto"/>
            <w:right w:val="none" w:sz="0" w:space="0" w:color="auto"/>
          </w:divBdr>
        </w:div>
        <w:div w:id="2071078584">
          <w:marLeft w:val="480"/>
          <w:marRight w:val="0"/>
          <w:marTop w:val="0"/>
          <w:marBottom w:val="0"/>
          <w:divBdr>
            <w:top w:val="none" w:sz="0" w:space="0" w:color="auto"/>
            <w:left w:val="none" w:sz="0" w:space="0" w:color="auto"/>
            <w:bottom w:val="none" w:sz="0" w:space="0" w:color="auto"/>
            <w:right w:val="none" w:sz="0" w:space="0" w:color="auto"/>
          </w:divBdr>
        </w:div>
        <w:div w:id="1851068367">
          <w:marLeft w:val="480"/>
          <w:marRight w:val="0"/>
          <w:marTop w:val="0"/>
          <w:marBottom w:val="0"/>
          <w:divBdr>
            <w:top w:val="none" w:sz="0" w:space="0" w:color="auto"/>
            <w:left w:val="none" w:sz="0" w:space="0" w:color="auto"/>
            <w:bottom w:val="none" w:sz="0" w:space="0" w:color="auto"/>
            <w:right w:val="none" w:sz="0" w:space="0" w:color="auto"/>
          </w:divBdr>
        </w:div>
        <w:div w:id="197276369">
          <w:marLeft w:val="480"/>
          <w:marRight w:val="0"/>
          <w:marTop w:val="0"/>
          <w:marBottom w:val="0"/>
          <w:divBdr>
            <w:top w:val="none" w:sz="0" w:space="0" w:color="auto"/>
            <w:left w:val="none" w:sz="0" w:space="0" w:color="auto"/>
            <w:bottom w:val="none" w:sz="0" w:space="0" w:color="auto"/>
            <w:right w:val="none" w:sz="0" w:space="0" w:color="auto"/>
          </w:divBdr>
        </w:div>
        <w:div w:id="410543217">
          <w:marLeft w:val="480"/>
          <w:marRight w:val="0"/>
          <w:marTop w:val="0"/>
          <w:marBottom w:val="0"/>
          <w:divBdr>
            <w:top w:val="none" w:sz="0" w:space="0" w:color="auto"/>
            <w:left w:val="none" w:sz="0" w:space="0" w:color="auto"/>
            <w:bottom w:val="none" w:sz="0" w:space="0" w:color="auto"/>
            <w:right w:val="none" w:sz="0" w:space="0" w:color="auto"/>
          </w:divBdr>
        </w:div>
        <w:div w:id="1773015822">
          <w:marLeft w:val="480"/>
          <w:marRight w:val="0"/>
          <w:marTop w:val="0"/>
          <w:marBottom w:val="0"/>
          <w:divBdr>
            <w:top w:val="none" w:sz="0" w:space="0" w:color="auto"/>
            <w:left w:val="none" w:sz="0" w:space="0" w:color="auto"/>
            <w:bottom w:val="none" w:sz="0" w:space="0" w:color="auto"/>
            <w:right w:val="none" w:sz="0" w:space="0" w:color="auto"/>
          </w:divBdr>
        </w:div>
        <w:div w:id="225336934">
          <w:marLeft w:val="480"/>
          <w:marRight w:val="0"/>
          <w:marTop w:val="0"/>
          <w:marBottom w:val="0"/>
          <w:divBdr>
            <w:top w:val="none" w:sz="0" w:space="0" w:color="auto"/>
            <w:left w:val="none" w:sz="0" w:space="0" w:color="auto"/>
            <w:bottom w:val="none" w:sz="0" w:space="0" w:color="auto"/>
            <w:right w:val="none" w:sz="0" w:space="0" w:color="auto"/>
          </w:divBdr>
        </w:div>
        <w:div w:id="158665750">
          <w:marLeft w:val="480"/>
          <w:marRight w:val="0"/>
          <w:marTop w:val="0"/>
          <w:marBottom w:val="0"/>
          <w:divBdr>
            <w:top w:val="none" w:sz="0" w:space="0" w:color="auto"/>
            <w:left w:val="none" w:sz="0" w:space="0" w:color="auto"/>
            <w:bottom w:val="none" w:sz="0" w:space="0" w:color="auto"/>
            <w:right w:val="none" w:sz="0" w:space="0" w:color="auto"/>
          </w:divBdr>
        </w:div>
        <w:div w:id="982855626">
          <w:marLeft w:val="480"/>
          <w:marRight w:val="0"/>
          <w:marTop w:val="0"/>
          <w:marBottom w:val="0"/>
          <w:divBdr>
            <w:top w:val="none" w:sz="0" w:space="0" w:color="auto"/>
            <w:left w:val="none" w:sz="0" w:space="0" w:color="auto"/>
            <w:bottom w:val="none" w:sz="0" w:space="0" w:color="auto"/>
            <w:right w:val="none" w:sz="0" w:space="0" w:color="auto"/>
          </w:divBdr>
        </w:div>
        <w:div w:id="1950549940">
          <w:marLeft w:val="480"/>
          <w:marRight w:val="0"/>
          <w:marTop w:val="0"/>
          <w:marBottom w:val="0"/>
          <w:divBdr>
            <w:top w:val="none" w:sz="0" w:space="0" w:color="auto"/>
            <w:left w:val="none" w:sz="0" w:space="0" w:color="auto"/>
            <w:bottom w:val="none" w:sz="0" w:space="0" w:color="auto"/>
            <w:right w:val="none" w:sz="0" w:space="0" w:color="auto"/>
          </w:divBdr>
        </w:div>
        <w:div w:id="301231242">
          <w:marLeft w:val="480"/>
          <w:marRight w:val="0"/>
          <w:marTop w:val="0"/>
          <w:marBottom w:val="0"/>
          <w:divBdr>
            <w:top w:val="none" w:sz="0" w:space="0" w:color="auto"/>
            <w:left w:val="none" w:sz="0" w:space="0" w:color="auto"/>
            <w:bottom w:val="none" w:sz="0" w:space="0" w:color="auto"/>
            <w:right w:val="none" w:sz="0" w:space="0" w:color="auto"/>
          </w:divBdr>
        </w:div>
        <w:div w:id="139543994">
          <w:marLeft w:val="480"/>
          <w:marRight w:val="0"/>
          <w:marTop w:val="0"/>
          <w:marBottom w:val="0"/>
          <w:divBdr>
            <w:top w:val="none" w:sz="0" w:space="0" w:color="auto"/>
            <w:left w:val="none" w:sz="0" w:space="0" w:color="auto"/>
            <w:bottom w:val="none" w:sz="0" w:space="0" w:color="auto"/>
            <w:right w:val="none" w:sz="0" w:space="0" w:color="auto"/>
          </w:divBdr>
        </w:div>
        <w:div w:id="329412810">
          <w:marLeft w:val="480"/>
          <w:marRight w:val="0"/>
          <w:marTop w:val="0"/>
          <w:marBottom w:val="0"/>
          <w:divBdr>
            <w:top w:val="none" w:sz="0" w:space="0" w:color="auto"/>
            <w:left w:val="none" w:sz="0" w:space="0" w:color="auto"/>
            <w:bottom w:val="none" w:sz="0" w:space="0" w:color="auto"/>
            <w:right w:val="none" w:sz="0" w:space="0" w:color="auto"/>
          </w:divBdr>
        </w:div>
        <w:div w:id="389575698">
          <w:marLeft w:val="480"/>
          <w:marRight w:val="0"/>
          <w:marTop w:val="0"/>
          <w:marBottom w:val="0"/>
          <w:divBdr>
            <w:top w:val="none" w:sz="0" w:space="0" w:color="auto"/>
            <w:left w:val="none" w:sz="0" w:space="0" w:color="auto"/>
            <w:bottom w:val="none" w:sz="0" w:space="0" w:color="auto"/>
            <w:right w:val="none" w:sz="0" w:space="0" w:color="auto"/>
          </w:divBdr>
        </w:div>
        <w:div w:id="98532550">
          <w:marLeft w:val="480"/>
          <w:marRight w:val="0"/>
          <w:marTop w:val="0"/>
          <w:marBottom w:val="0"/>
          <w:divBdr>
            <w:top w:val="none" w:sz="0" w:space="0" w:color="auto"/>
            <w:left w:val="none" w:sz="0" w:space="0" w:color="auto"/>
            <w:bottom w:val="none" w:sz="0" w:space="0" w:color="auto"/>
            <w:right w:val="none" w:sz="0" w:space="0" w:color="auto"/>
          </w:divBdr>
        </w:div>
        <w:div w:id="1664698329">
          <w:marLeft w:val="480"/>
          <w:marRight w:val="0"/>
          <w:marTop w:val="0"/>
          <w:marBottom w:val="0"/>
          <w:divBdr>
            <w:top w:val="none" w:sz="0" w:space="0" w:color="auto"/>
            <w:left w:val="none" w:sz="0" w:space="0" w:color="auto"/>
            <w:bottom w:val="none" w:sz="0" w:space="0" w:color="auto"/>
            <w:right w:val="none" w:sz="0" w:space="0" w:color="auto"/>
          </w:divBdr>
        </w:div>
        <w:div w:id="1542597272">
          <w:marLeft w:val="480"/>
          <w:marRight w:val="0"/>
          <w:marTop w:val="0"/>
          <w:marBottom w:val="0"/>
          <w:divBdr>
            <w:top w:val="none" w:sz="0" w:space="0" w:color="auto"/>
            <w:left w:val="none" w:sz="0" w:space="0" w:color="auto"/>
            <w:bottom w:val="none" w:sz="0" w:space="0" w:color="auto"/>
            <w:right w:val="none" w:sz="0" w:space="0" w:color="auto"/>
          </w:divBdr>
        </w:div>
        <w:div w:id="264968913">
          <w:marLeft w:val="480"/>
          <w:marRight w:val="0"/>
          <w:marTop w:val="0"/>
          <w:marBottom w:val="0"/>
          <w:divBdr>
            <w:top w:val="none" w:sz="0" w:space="0" w:color="auto"/>
            <w:left w:val="none" w:sz="0" w:space="0" w:color="auto"/>
            <w:bottom w:val="none" w:sz="0" w:space="0" w:color="auto"/>
            <w:right w:val="none" w:sz="0" w:space="0" w:color="auto"/>
          </w:divBdr>
        </w:div>
        <w:div w:id="1541744603">
          <w:marLeft w:val="480"/>
          <w:marRight w:val="0"/>
          <w:marTop w:val="0"/>
          <w:marBottom w:val="0"/>
          <w:divBdr>
            <w:top w:val="none" w:sz="0" w:space="0" w:color="auto"/>
            <w:left w:val="none" w:sz="0" w:space="0" w:color="auto"/>
            <w:bottom w:val="none" w:sz="0" w:space="0" w:color="auto"/>
            <w:right w:val="none" w:sz="0" w:space="0" w:color="auto"/>
          </w:divBdr>
        </w:div>
        <w:div w:id="583339648">
          <w:marLeft w:val="480"/>
          <w:marRight w:val="0"/>
          <w:marTop w:val="0"/>
          <w:marBottom w:val="0"/>
          <w:divBdr>
            <w:top w:val="none" w:sz="0" w:space="0" w:color="auto"/>
            <w:left w:val="none" w:sz="0" w:space="0" w:color="auto"/>
            <w:bottom w:val="none" w:sz="0" w:space="0" w:color="auto"/>
            <w:right w:val="none" w:sz="0" w:space="0" w:color="auto"/>
          </w:divBdr>
        </w:div>
        <w:div w:id="1071931726">
          <w:marLeft w:val="480"/>
          <w:marRight w:val="0"/>
          <w:marTop w:val="0"/>
          <w:marBottom w:val="0"/>
          <w:divBdr>
            <w:top w:val="none" w:sz="0" w:space="0" w:color="auto"/>
            <w:left w:val="none" w:sz="0" w:space="0" w:color="auto"/>
            <w:bottom w:val="none" w:sz="0" w:space="0" w:color="auto"/>
            <w:right w:val="none" w:sz="0" w:space="0" w:color="auto"/>
          </w:divBdr>
        </w:div>
        <w:div w:id="553352895">
          <w:marLeft w:val="480"/>
          <w:marRight w:val="0"/>
          <w:marTop w:val="0"/>
          <w:marBottom w:val="0"/>
          <w:divBdr>
            <w:top w:val="none" w:sz="0" w:space="0" w:color="auto"/>
            <w:left w:val="none" w:sz="0" w:space="0" w:color="auto"/>
            <w:bottom w:val="none" w:sz="0" w:space="0" w:color="auto"/>
            <w:right w:val="none" w:sz="0" w:space="0" w:color="auto"/>
          </w:divBdr>
        </w:div>
        <w:div w:id="96567269">
          <w:marLeft w:val="480"/>
          <w:marRight w:val="0"/>
          <w:marTop w:val="0"/>
          <w:marBottom w:val="0"/>
          <w:divBdr>
            <w:top w:val="none" w:sz="0" w:space="0" w:color="auto"/>
            <w:left w:val="none" w:sz="0" w:space="0" w:color="auto"/>
            <w:bottom w:val="none" w:sz="0" w:space="0" w:color="auto"/>
            <w:right w:val="none" w:sz="0" w:space="0" w:color="auto"/>
          </w:divBdr>
        </w:div>
        <w:div w:id="655182279">
          <w:marLeft w:val="480"/>
          <w:marRight w:val="0"/>
          <w:marTop w:val="0"/>
          <w:marBottom w:val="0"/>
          <w:divBdr>
            <w:top w:val="none" w:sz="0" w:space="0" w:color="auto"/>
            <w:left w:val="none" w:sz="0" w:space="0" w:color="auto"/>
            <w:bottom w:val="none" w:sz="0" w:space="0" w:color="auto"/>
            <w:right w:val="none" w:sz="0" w:space="0" w:color="auto"/>
          </w:divBdr>
        </w:div>
        <w:div w:id="112865240">
          <w:marLeft w:val="480"/>
          <w:marRight w:val="0"/>
          <w:marTop w:val="0"/>
          <w:marBottom w:val="0"/>
          <w:divBdr>
            <w:top w:val="none" w:sz="0" w:space="0" w:color="auto"/>
            <w:left w:val="none" w:sz="0" w:space="0" w:color="auto"/>
            <w:bottom w:val="none" w:sz="0" w:space="0" w:color="auto"/>
            <w:right w:val="none" w:sz="0" w:space="0" w:color="auto"/>
          </w:divBdr>
        </w:div>
        <w:div w:id="1983776434">
          <w:marLeft w:val="480"/>
          <w:marRight w:val="0"/>
          <w:marTop w:val="0"/>
          <w:marBottom w:val="0"/>
          <w:divBdr>
            <w:top w:val="none" w:sz="0" w:space="0" w:color="auto"/>
            <w:left w:val="none" w:sz="0" w:space="0" w:color="auto"/>
            <w:bottom w:val="none" w:sz="0" w:space="0" w:color="auto"/>
            <w:right w:val="none" w:sz="0" w:space="0" w:color="auto"/>
          </w:divBdr>
        </w:div>
      </w:divsChild>
    </w:div>
    <w:div w:id="1376083409">
      <w:bodyDiv w:val="1"/>
      <w:marLeft w:val="0"/>
      <w:marRight w:val="0"/>
      <w:marTop w:val="0"/>
      <w:marBottom w:val="0"/>
      <w:divBdr>
        <w:top w:val="none" w:sz="0" w:space="0" w:color="auto"/>
        <w:left w:val="none" w:sz="0" w:space="0" w:color="auto"/>
        <w:bottom w:val="none" w:sz="0" w:space="0" w:color="auto"/>
        <w:right w:val="none" w:sz="0" w:space="0" w:color="auto"/>
      </w:divBdr>
    </w:div>
    <w:div w:id="1376275442">
      <w:bodyDiv w:val="1"/>
      <w:marLeft w:val="0"/>
      <w:marRight w:val="0"/>
      <w:marTop w:val="0"/>
      <w:marBottom w:val="0"/>
      <w:divBdr>
        <w:top w:val="none" w:sz="0" w:space="0" w:color="auto"/>
        <w:left w:val="none" w:sz="0" w:space="0" w:color="auto"/>
        <w:bottom w:val="none" w:sz="0" w:space="0" w:color="auto"/>
        <w:right w:val="none" w:sz="0" w:space="0" w:color="auto"/>
      </w:divBdr>
    </w:div>
    <w:div w:id="1376588808">
      <w:bodyDiv w:val="1"/>
      <w:marLeft w:val="0"/>
      <w:marRight w:val="0"/>
      <w:marTop w:val="0"/>
      <w:marBottom w:val="0"/>
      <w:divBdr>
        <w:top w:val="none" w:sz="0" w:space="0" w:color="auto"/>
        <w:left w:val="none" w:sz="0" w:space="0" w:color="auto"/>
        <w:bottom w:val="none" w:sz="0" w:space="0" w:color="auto"/>
        <w:right w:val="none" w:sz="0" w:space="0" w:color="auto"/>
      </w:divBdr>
    </w:div>
    <w:div w:id="1376612948">
      <w:bodyDiv w:val="1"/>
      <w:marLeft w:val="0"/>
      <w:marRight w:val="0"/>
      <w:marTop w:val="0"/>
      <w:marBottom w:val="0"/>
      <w:divBdr>
        <w:top w:val="none" w:sz="0" w:space="0" w:color="auto"/>
        <w:left w:val="none" w:sz="0" w:space="0" w:color="auto"/>
        <w:bottom w:val="none" w:sz="0" w:space="0" w:color="auto"/>
        <w:right w:val="none" w:sz="0" w:space="0" w:color="auto"/>
      </w:divBdr>
    </w:div>
    <w:div w:id="1376615722">
      <w:bodyDiv w:val="1"/>
      <w:marLeft w:val="0"/>
      <w:marRight w:val="0"/>
      <w:marTop w:val="0"/>
      <w:marBottom w:val="0"/>
      <w:divBdr>
        <w:top w:val="none" w:sz="0" w:space="0" w:color="auto"/>
        <w:left w:val="none" w:sz="0" w:space="0" w:color="auto"/>
        <w:bottom w:val="none" w:sz="0" w:space="0" w:color="auto"/>
        <w:right w:val="none" w:sz="0" w:space="0" w:color="auto"/>
      </w:divBdr>
    </w:div>
    <w:div w:id="1376807478">
      <w:bodyDiv w:val="1"/>
      <w:marLeft w:val="0"/>
      <w:marRight w:val="0"/>
      <w:marTop w:val="0"/>
      <w:marBottom w:val="0"/>
      <w:divBdr>
        <w:top w:val="none" w:sz="0" w:space="0" w:color="auto"/>
        <w:left w:val="none" w:sz="0" w:space="0" w:color="auto"/>
        <w:bottom w:val="none" w:sz="0" w:space="0" w:color="auto"/>
        <w:right w:val="none" w:sz="0" w:space="0" w:color="auto"/>
      </w:divBdr>
      <w:divsChild>
        <w:div w:id="1335959700">
          <w:marLeft w:val="480"/>
          <w:marRight w:val="0"/>
          <w:marTop w:val="0"/>
          <w:marBottom w:val="0"/>
          <w:divBdr>
            <w:top w:val="none" w:sz="0" w:space="0" w:color="auto"/>
            <w:left w:val="none" w:sz="0" w:space="0" w:color="auto"/>
            <w:bottom w:val="none" w:sz="0" w:space="0" w:color="auto"/>
            <w:right w:val="none" w:sz="0" w:space="0" w:color="auto"/>
          </w:divBdr>
        </w:div>
        <w:div w:id="1639803699">
          <w:marLeft w:val="480"/>
          <w:marRight w:val="0"/>
          <w:marTop w:val="0"/>
          <w:marBottom w:val="0"/>
          <w:divBdr>
            <w:top w:val="none" w:sz="0" w:space="0" w:color="auto"/>
            <w:left w:val="none" w:sz="0" w:space="0" w:color="auto"/>
            <w:bottom w:val="none" w:sz="0" w:space="0" w:color="auto"/>
            <w:right w:val="none" w:sz="0" w:space="0" w:color="auto"/>
          </w:divBdr>
        </w:div>
        <w:div w:id="892691912">
          <w:marLeft w:val="480"/>
          <w:marRight w:val="0"/>
          <w:marTop w:val="0"/>
          <w:marBottom w:val="0"/>
          <w:divBdr>
            <w:top w:val="none" w:sz="0" w:space="0" w:color="auto"/>
            <w:left w:val="none" w:sz="0" w:space="0" w:color="auto"/>
            <w:bottom w:val="none" w:sz="0" w:space="0" w:color="auto"/>
            <w:right w:val="none" w:sz="0" w:space="0" w:color="auto"/>
          </w:divBdr>
        </w:div>
        <w:div w:id="1117794443">
          <w:marLeft w:val="480"/>
          <w:marRight w:val="0"/>
          <w:marTop w:val="0"/>
          <w:marBottom w:val="0"/>
          <w:divBdr>
            <w:top w:val="none" w:sz="0" w:space="0" w:color="auto"/>
            <w:left w:val="none" w:sz="0" w:space="0" w:color="auto"/>
            <w:bottom w:val="none" w:sz="0" w:space="0" w:color="auto"/>
            <w:right w:val="none" w:sz="0" w:space="0" w:color="auto"/>
          </w:divBdr>
        </w:div>
        <w:div w:id="1565721746">
          <w:marLeft w:val="480"/>
          <w:marRight w:val="0"/>
          <w:marTop w:val="0"/>
          <w:marBottom w:val="0"/>
          <w:divBdr>
            <w:top w:val="none" w:sz="0" w:space="0" w:color="auto"/>
            <w:left w:val="none" w:sz="0" w:space="0" w:color="auto"/>
            <w:bottom w:val="none" w:sz="0" w:space="0" w:color="auto"/>
            <w:right w:val="none" w:sz="0" w:space="0" w:color="auto"/>
          </w:divBdr>
        </w:div>
        <w:div w:id="1335500153">
          <w:marLeft w:val="480"/>
          <w:marRight w:val="0"/>
          <w:marTop w:val="0"/>
          <w:marBottom w:val="0"/>
          <w:divBdr>
            <w:top w:val="none" w:sz="0" w:space="0" w:color="auto"/>
            <w:left w:val="none" w:sz="0" w:space="0" w:color="auto"/>
            <w:bottom w:val="none" w:sz="0" w:space="0" w:color="auto"/>
            <w:right w:val="none" w:sz="0" w:space="0" w:color="auto"/>
          </w:divBdr>
        </w:div>
        <w:div w:id="798036891">
          <w:marLeft w:val="480"/>
          <w:marRight w:val="0"/>
          <w:marTop w:val="0"/>
          <w:marBottom w:val="0"/>
          <w:divBdr>
            <w:top w:val="none" w:sz="0" w:space="0" w:color="auto"/>
            <w:left w:val="none" w:sz="0" w:space="0" w:color="auto"/>
            <w:bottom w:val="none" w:sz="0" w:space="0" w:color="auto"/>
            <w:right w:val="none" w:sz="0" w:space="0" w:color="auto"/>
          </w:divBdr>
        </w:div>
        <w:div w:id="788552855">
          <w:marLeft w:val="480"/>
          <w:marRight w:val="0"/>
          <w:marTop w:val="0"/>
          <w:marBottom w:val="0"/>
          <w:divBdr>
            <w:top w:val="none" w:sz="0" w:space="0" w:color="auto"/>
            <w:left w:val="none" w:sz="0" w:space="0" w:color="auto"/>
            <w:bottom w:val="none" w:sz="0" w:space="0" w:color="auto"/>
            <w:right w:val="none" w:sz="0" w:space="0" w:color="auto"/>
          </w:divBdr>
        </w:div>
        <w:div w:id="861281265">
          <w:marLeft w:val="480"/>
          <w:marRight w:val="0"/>
          <w:marTop w:val="0"/>
          <w:marBottom w:val="0"/>
          <w:divBdr>
            <w:top w:val="none" w:sz="0" w:space="0" w:color="auto"/>
            <w:left w:val="none" w:sz="0" w:space="0" w:color="auto"/>
            <w:bottom w:val="none" w:sz="0" w:space="0" w:color="auto"/>
            <w:right w:val="none" w:sz="0" w:space="0" w:color="auto"/>
          </w:divBdr>
        </w:div>
        <w:div w:id="99641273">
          <w:marLeft w:val="480"/>
          <w:marRight w:val="0"/>
          <w:marTop w:val="0"/>
          <w:marBottom w:val="0"/>
          <w:divBdr>
            <w:top w:val="none" w:sz="0" w:space="0" w:color="auto"/>
            <w:left w:val="none" w:sz="0" w:space="0" w:color="auto"/>
            <w:bottom w:val="none" w:sz="0" w:space="0" w:color="auto"/>
            <w:right w:val="none" w:sz="0" w:space="0" w:color="auto"/>
          </w:divBdr>
        </w:div>
        <w:div w:id="1099981336">
          <w:marLeft w:val="480"/>
          <w:marRight w:val="0"/>
          <w:marTop w:val="0"/>
          <w:marBottom w:val="0"/>
          <w:divBdr>
            <w:top w:val="none" w:sz="0" w:space="0" w:color="auto"/>
            <w:left w:val="none" w:sz="0" w:space="0" w:color="auto"/>
            <w:bottom w:val="none" w:sz="0" w:space="0" w:color="auto"/>
            <w:right w:val="none" w:sz="0" w:space="0" w:color="auto"/>
          </w:divBdr>
        </w:div>
        <w:div w:id="1576862842">
          <w:marLeft w:val="480"/>
          <w:marRight w:val="0"/>
          <w:marTop w:val="0"/>
          <w:marBottom w:val="0"/>
          <w:divBdr>
            <w:top w:val="none" w:sz="0" w:space="0" w:color="auto"/>
            <w:left w:val="none" w:sz="0" w:space="0" w:color="auto"/>
            <w:bottom w:val="none" w:sz="0" w:space="0" w:color="auto"/>
            <w:right w:val="none" w:sz="0" w:space="0" w:color="auto"/>
          </w:divBdr>
        </w:div>
        <w:div w:id="1274438394">
          <w:marLeft w:val="480"/>
          <w:marRight w:val="0"/>
          <w:marTop w:val="0"/>
          <w:marBottom w:val="0"/>
          <w:divBdr>
            <w:top w:val="none" w:sz="0" w:space="0" w:color="auto"/>
            <w:left w:val="none" w:sz="0" w:space="0" w:color="auto"/>
            <w:bottom w:val="none" w:sz="0" w:space="0" w:color="auto"/>
            <w:right w:val="none" w:sz="0" w:space="0" w:color="auto"/>
          </w:divBdr>
        </w:div>
        <w:div w:id="678390163">
          <w:marLeft w:val="480"/>
          <w:marRight w:val="0"/>
          <w:marTop w:val="0"/>
          <w:marBottom w:val="0"/>
          <w:divBdr>
            <w:top w:val="none" w:sz="0" w:space="0" w:color="auto"/>
            <w:left w:val="none" w:sz="0" w:space="0" w:color="auto"/>
            <w:bottom w:val="none" w:sz="0" w:space="0" w:color="auto"/>
            <w:right w:val="none" w:sz="0" w:space="0" w:color="auto"/>
          </w:divBdr>
        </w:div>
        <w:div w:id="1350060415">
          <w:marLeft w:val="480"/>
          <w:marRight w:val="0"/>
          <w:marTop w:val="0"/>
          <w:marBottom w:val="0"/>
          <w:divBdr>
            <w:top w:val="none" w:sz="0" w:space="0" w:color="auto"/>
            <w:left w:val="none" w:sz="0" w:space="0" w:color="auto"/>
            <w:bottom w:val="none" w:sz="0" w:space="0" w:color="auto"/>
            <w:right w:val="none" w:sz="0" w:space="0" w:color="auto"/>
          </w:divBdr>
        </w:div>
        <w:div w:id="1042746907">
          <w:marLeft w:val="480"/>
          <w:marRight w:val="0"/>
          <w:marTop w:val="0"/>
          <w:marBottom w:val="0"/>
          <w:divBdr>
            <w:top w:val="none" w:sz="0" w:space="0" w:color="auto"/>
            <w:left w:val="none" w:sz="0" w:space="0" w:color="auto"/>
            <w:bottom w:val="none" w:sz="0" w:space="0" w:color="auto"/>
            <w:right w:val="none" w:sz="0" w:space="0" w:color="auto"/>
          </w:divBdr>
        </w:div>
        <w:div w:id="555436252">
          <w:marLeft w:val="480"/>
          <w:marRight w:val="0"/>
          <w:marTop w:val="0"/>
          <w:marBottom w:val="0"/>
          <w:divBdr>
            <w:top w:val="none" w:sz="0" w:space="0" w:color="auto"/>
            <w:left w:val="none" w:sz="0" w:space="0" w:color="auto"/>
            <w:bottom w:val="none" w:sz="0" w:space="0" w:color="auto"/>
            <w:right w:val="none" w:sz="0" w:space="0" w:color="auto"/>
          </w:divBdr>
        </w:div>
        <w:div w:id="841317357">
          <w:marLeft w:val="480"/>
          <w:marRight w:val="0"/>
          <w:marTop w:val="0"/>
          <w:marBottom w:val="0"/>
          <w:divBdr>
            <w:top w:val="none" w:sz="0" w:space="0" w:color="auto"/>
            <w:left w:val="none" w:sz="0" w:space="0" w:color="auto"/>
            <w:bottom w:val="none" w:sz="0" w:space="0" w:color="auto"/>
            <w:right w:val="none" w:sz="0" w:space="0" w:color="auto"/>
          </w:divBdr>
        </w:div>
        <w:div w:id="1815025812">
          <w:marLeft w:val="480"/>
          <w:marRight w:val="0"/>
          <w:marTop w:val="0"/>
          <w:marBottom w:val="0"/>
          <w:divBdr>
            <w:top w:val="none" w:sz="0" w:space="0" w:color="auto"/>
            <w:left w:val="none" w:sz="0" w:space="0" w:color="auto"/>
            <w:bottom w:val="none" w:sz="0" w:space="0" w:color="auto"/>
            <w:right w:val="none" w:sz="0" w:space="0" w:color="auto"/>
          </w:divBdr>
        </w:div>
        <w:div w:id="84496583">
          <w:marLeft w:val="480"/>
          <w:marRight w:val="0"/>
          <w:marTop w:val="0"/>
          <w:marBottom w:val="0"/>
          <w:divBdr>
            <w:top w:val="none" w:sz="0" w:space="0" w:color="auto"/>
            <w:left w:val="none" w:sz="0" w:space="0" w:color="auto"/>
            <w:bottom w:val="none" w:sz="0" w:space="0" w:color="auto"/>
            <w:right w:val="none" w:sz="0" w:space="0" w:color="auto"/>
          </w:divBdr>
        </w:div>
        <w:div w:id="1956474327">
          <w:marLeft w:val="480"/>
          <w:marRight w:val="0"/>
          <w:marTop w:val="0"/>
          <w:marBottom w:val="0"/>
          <w:divBdr>
            <w:top w:val="none" w:sz="0" w:space="0" w:color="auto"/>
            <w:left w:val="none" w:sz="0" w:space="0" w:color="auto"/>
            <w:bottom w:val="none" w:sz="0" w:space="0" w:color="auto"/>
            <w:right w:val="none" w:sz="0" w:space="0" w:color="auto"/>
          </w:divBdr>
        </w:div>
        <w:div w:id="1765494212">
          <w:marLeft w:val="480"/>
          <w:marRight w:val="0"/>
          <w:marTop w:val="0"/>
          <w:marBottom w:val="0"/>
          <w:divBdr>
            <w:top w:val="none" w:sz="0" w:space="0" w:color="auto"/>
            <w:left w:val="none" w:sz="0" w:space="0" w:color="auto"/>
            <w:bottom w:val="none" w:sz="0" w:space="0" w:color="auto"/>
            <w:right w:val="none" w:sz="0" w:space="0" w:color="auto"/>
          </w:divBdr>
        </w:div>
        <w:div w:id="2056810933">
          <w:marLeft w:val="480"/>
          <w:marRight w:val="0"/>
          <w:marTop w:val="0"/>
          <w:marBottom w:val="0"/>
          <w:divBdr>
            <w:top w:val="none" w:sz="0" w:space="0" w:color="auto"/>
            <w:left w:val="none" w:sz="0" w:space="0" w:color="auto"/>
            <w:bottom w:val="none" w:sz="0" w:space="0" w:color="auto"/>
            <w:right w:val="none" w:sz="0" w:space="0" w:color="auto"/>
          </w:divBdr>
        </w:div>
        <w:div w:id="1255170829">
          <w:marLeft w:val="480"/>
          <w:marRight w:val="0"/>
          <w:marTop w:val="0"/>
          <w:marBottom w:val="0"/>
          <w:divBdr>
            <w:top w:val="none" w:sz="0" w:space="0" w:color="auto"/>
            <w:left w:val="none" w:sz="0" w:space="0" w:color="auto"/>
            <w:bottom w:val="none" w:sz="0" w:space="0" w:color="auto"/>
            <w:right w:val="none" w:sz="0" w:space="0" w:color="auto"/>
          </w:divBdr>
        </w:div>
        <w:div w:id="59252263">
          <w:marLeft w:val="480"/>
          <w:marRight w:val="0"/>
          <w:marTop w:val="0"/>
          <w:marBottom w:val="0"/>
          <w:divBdr>
            <w:top w:val="none" w:sz="0" w:space="0" w:color="auto"/>
            <w:left w:val="none" w:sz="0" w:space="0" w:color="auto"/>
            <w:bottom w:val="none" w:sz="0" w:space="0" w:color="auto"/>
            <w:right w:val="none" w:sz="0" w:space="0" w:color="auto"/>
          </w:divBdr>
        </w:div>
        <w:div w:id="1576084268">
          <w:marLeft w:val="480"/>
          <w:marRight w:val="0"/>
          <w:marTop w:val="0"/>
          <w:marBottom w:val="0"/>
          <w:divBdr>
            <w:top w:val="none" w:sz="0" w:space="0" w:color="auto"/>
            <w:left w:val="none" w:sz="0" w:space="0" w:color="auto"/>
            <w:bottom w:val="none" w:sz="0" w:space="0" w:color="auto"/>
            <w:right w:val="none" w:sz="0" w:space="0" w:color="auto"/>
          </w:divBdr>
        </w:div>
        <w:div w:id="1939286136">
          <w:marLeft w:val="480"/>
          <w:marRight w:val="0"/>
          <w:marTop w:val="0"/>
          <w:marBottom w:val="0"/>
          <w:divBdr>
            <w:top w:val="none" w:sz="0" w:space="0" w:color="auto"/>
            <w:left w:val="none" w:sz="0" w:space="0" w:color="auto"/>
            <w:bottom w:val="none" w:sz="0" w:space="0" w:color="auto"/>
            <w:right w:val="none" w:sz="0" w:space="0" w:color="auto"/>
          </w:divBdr>
        </w:div>
        <w:div w:id="361827780">
          <w:marLeft w:val="480"/>
          <w:marRight w:val="0"/>
          <w:marTop w:val="0"/>
          <w:marBottom w:val="0"/>
          <w:divBdr>
            <w:top w:val="none" w:sz="0" w:space="0" w:color="auto"/>
            <w:left w:val="none" w:sz="0" w:space="0" w:color="auto"/>
            <w:bottom w:val="none" w:sz="0" w:space="0" w:color="auto"/>
            <w:right w:val="none" w:sz="0" w:space="0" w:color="auto"/>
          </w:divBdr>
        </w:div>
        <w:div w:id="885289321">
          <w:marLeft w:val="480"/>
          <w:marRight w:val="0"/>
          <w:marTop w:val="0"/>
          <w:marBottom w:val="0"/>
          <w:divBdr>
            <w:top w:val="none" w:sz="0" w:space="0" w:color="auto"/>
            <w:left w:val="none" w:sz="0" w:space="0" w:color="auto"/>
            <w:bottom w:val="none" w:sz="0" w:space="0" w:color="auto"/>
            <w:right w:val="none" w:sz="0" w:space="0" w:color="auto"/>
          </w:divBdr>
        </w:div>
        <w:div w:id="42411727">
          <w:marLeft w:val="480"/>
          <w:marRight w:val="0"/>
          <w:marTop w:val="0"/>
          <w:marBottom w:val="0"/>
          <w:divBdr>
            <w:top w:val="none" w:sz="0" w:space="0" w:color="auto"/>
            <w:left w:val="none" w:sz="0" w:space="0" w:color="auto"/>
            <w:bottom w:val="none" w:sz="0" w:space="0" w:color="auto"/>
            <w:right w:val="none" w:sz="0" w:space="0" w:color="auto"/>
          </w:divBdr>
        </w:div>
        <w:div w:id="1841653882">
          <w:marLeft w:val="480"/>
          <w:marRight w:val="0"/>
          <w:marTop w:val="0"/>
          <w:marBottom w:val="0"/>
          <w:divBdr>
            <w:top w:val="none" w:sz="0" w:space="0" w:color="auto"/>
            <w:left w:val="none" w:sz="0" w:space="0" w:color="auto"/>
            <w:bottom w:val="none" w:sz="0" w:space="0" w:color="auto"/>
            <w:right w:val="none" w:sz="0" w:space="0" w:color="auto"/>
          </w:divBdr>
        </w:div>
        <w:div w:id="1221133216">
          <w:marLeft w:val="480"/>
          <w:marRight w:val="0"/>
          <w:marTop w:val="0"/>
          <w:marBottom w:val="0"/>
          <w:divBdr>
            <w:top w:val="none" w:sz="0" w:space="0" w:color="auto"/>
            <w:left w:val="none" w:sz="0" w:space="0" w:color="auto"/>
            <w:bottom w:val="none" w:sz="0" w:space="0" w:color="auto"/>
            <w:right w:val="none" w:sz="0" w:space="0" w:color="auto"/>
          </w:divBdr>
        </w:div>
        <w:div w:id="167445998">
          <w:marLeft w:val="480"/>
          <w:marRight w:val="0"/>
          <w:marTop w:val="0"/>
          <w:marBottom w:val="0"/>
          <w:divBdr>
            <w:top w:val="none" w:sz="0" w:space="0" w:color="auto"/>
            <w:left w:val="none" w:sz="0" w:space="0" w:color="auto"/>
            <w:bottom w:val="none" w:sz="0" w:space="0" w:color="auto"/>
            <w:right w:val="none" w:sz="0" w:space="0" w:color="auto"/>
          </w:divBdr>
        </w:div>
        <w:div w:id="1936087841">
          <w:marLeft w:val="480"/>
          <w:marRight w:val="0"/>
          <w:marTop w:val="0"/>
          <w:marBottom w:val="0"/>
          <w:divBdr>
            <w:top w:val="none" w:sz="0" w:space="0" w:color="auto"/>
            <w:left w:val="none" w:sz="0" w:space="0" w:color="auto"/>
            <w:bottom w:val="none" w:sz="0" w:space="0" w:color="auto"/>
            <w:right w:val="none" w:sz="0" w:space="0" w:color="auto"/>
          </w:divBdr>
        </w:div>
        <w:div w:id="904220986">
          <w:marLeft w:val="480"/>
          <w:marRight w:val="0"/>
          <w:marTop w:val="0"/>
          <w:marBottom w:val="0"/>
          <w:divBdr>
            <w:top w:val="none" w:sz="0" w:space="0" w:color="auto"/>
            <w:left w:val="none" w:sz="0" w:space="0" w:color="auto"/>
            <w:bottom w:val="none" w:sz="0" w:space="0" w:color="auto"/>
            <w:right w:val="none" w:sz="0" w:space="0" w:color="auto"/>
          </w:divBdr>
        </w:div>
        <w:div w:id="1364286615">
          <w:marLeft w:val="480"/>
          <w:marRight w:val="0"/>
          <w:marTop w:val="0"/>
          <w:marBottom w:val="0"/>
          <w:divBdr>
            <w:top w:val="none" w:sz="0" w:space="0" w:color="auto"/>
            <w:left w:val="none" w:sz="0" w:space="0" w:color="auto"/>
            <w:bottom w:val="none" w:sz="0" w:space="0" w:color="auto"/>
            <w:right w:val="none" w:sz="0" w:space="0" w:color="auto"/>
          </w:divBdr>
        </w:div>
        <w:div w:id="887179425">
          <w:marLeft w:val="480"/>
          <w:marRight w:val="0"/>
          <w:marTop w:val="0"/>
          <w:marBottom w:val="0"/>
          <w:divBdr>
            <w:top w:val="none" w:sz="0" w:space="0" w:color="auto"/>
            <w:left w:val="none" w:sz="0" w:space="0" w:color="auto"/>
            <w:bottom w:val="none" w:sz="0" w:space="0" w:color="auto"/>
            <w:right w:val="none" w:sz="0" w:space="0" w:color="auto"/>
          </w:divBdr>
        </w:div>
        <w:div w:id="1849950325">
          <w:marLeft w:val="480"/>
          <w:marRight w:val="0"/>
          <w:marTop w:val="0"/>
          <w:marBottom w:val="0"/>
          <w:divBdr>
            <w:top w:val="none" w:sz="0" w:space="0" w:color="auto"/>
            <w:left w:val="none" w:sz="0" w:space="0" w:color="auto"/>
            <w:bottom w:val="none" w:sz="0" w:space="0" w:color="auto"/>
            <w:right w:val="none" w:sz="0" w:space="0" w:color="auto"/>
          </w:divBdr>
        </w:div>
        <w:div w:id="248124166">
          <w:marLeft w:val="480"/>
          <w:marRight w:val="0"/>
          <w:marTop w:val="0"/>
          <w:marBottom w:val="0"/>
          <w:divBdr>
            <w:top w:val="none" w:sz="0" w:space="0" w:color="auto"/>
            <w:left w:val="none" w:sz="0" w:space="0" w:color="auto"/>
            <w:bottom w:val="none" w:sz="0" w:space="0" w:color="auto"/>
            <w:right w:val="none" w:sz="0" w:space="0" w:color="auto"/>
          </w:divBdr>
        </w:div>
        <w:div w:id="1566989193">
          <w:marLeft w:val="480"/>
          <w:marRight w:val="0"/>
          <w:marTop w:val="0"/>
          <w:marBottom w:val="0"/>
          <w:divBdr>
            <w:top w:val="none" w:sz="0" w:space="0" w:color="auto"/>
            <w:left w:val="none" w:sz="0" w:space="0" w:color="auto"/>
            <w:bottom w:val="none" w:sz="0" w:space="0" w:color="auto"/>
            <w:right w:val="none" w:sz="0" w:space="0" w:color="auto"/>
          </w:divBdr>
        </w:div>
        <w:div w:id="688726857">
          <w:marLeft w:val="480"/>
          <w:marRight w:val="0"/>
          <w:marTop w:val="0"/>
          <w:marBottom w:val="0"/>
          <w:divBdr>
            <w:top w:val="none" w:sz="0" w:space="0" w:color="auto"/>
            <w:left w:val="none" w:sz="0" w:space="0" w:color="auto"/>
            <w:bottom w:val="none" w:sz="0" w:space="0" w:color="auto"/>
            <w:right w:val="none" w:sz="0" w:space="0" w:color="auto"/>
          </w:divBdr>
        </w:div>
        <w:div w:id="1142425043">
          <w:marLeft w:val="480"/>
          <w:marRight w:val="0"/>
          <w:marTop w:val="0"/>
          <w:marBottom w:val="0"/>
          <w:divBdr>
            <w:top w:val="none" w:sz="0" w:space="0" w:color="auto"/>
            <w:left w:val="none" w:sz="0" w:space="0" w:color="auto"/>
            <w:bottom w:val="none" w:sz="0" w:space="0" w:color="auto"/>
            <w:right w:val="none" w:sz="0" w:space="0" w:color="auto"/>
          </w:divBdr>
        </w:div>
        <w:div w:id="2084063247">
          <w:marLeft w:val="480"/>
          <w:marRight w:val="0"/>
          <w:marTop w:val="0"/>
          <w:marBottom w:val="0"/>
          <w:divBdr>
            <w:top w:val="none" w:sz="0" w:space="0" w:color="auto"/>
            <w:left w:val="none" w:sz="0" w:space="0" w:color="auto"/>
            <w:bottom w:val="none" w:sz="0" w:space="0" w:color="auto"/>
            <w:right w:val="none" w:sz="0" w:space="0" w:color="auto"/>
          </w:divBdr>
        </w:div>
        <w:div w:id="121849374">
          <w:marLeft w:val="480"/>
          <w:marRight w:val="0"/>
          <w:marTop w:val="0"/>
          <w:marBottom w:val="0"/>
          <w:divBdr>
            <w:top w:val="none" w:sz="0" w:space="0" w:color="auto"/>
            <w:left w:val="none" w:sz="0" w:space="0" w:color="auto"/>
            <w:bottom w:val="none" w:sz="0" w:space="0" w:color="auto"/>
            <w:right w:val="none" w:sz="0" w:space="0" w:color="auto"/>
          </w:divBdr>
        </w:div>
        <w:div w:id="2053655097">
          <w:marLeft w:val="480"/>
          <w:marRight w:val="0"/>
          <w:marTop w:val="0"/>
          <w:marBottom w:val="0"/>
          <w:divBdr>
            <w:top w:val="none" w:sz="0" w:space="0" w:color="auto"/>
            <w:left w:val="none" w:sz="0" w:space="0" w:color="auto"/>
            <w:bottom w:val="none" w:sz="0" w:space="0" w:color="auto"/>
            <w:right w:val="none" w:sz="0" w:space="0" w:color="auto"/>
          </w:divBdr>
        </w:div>
        <w:div w:id="243877857">
          <w:marLeft w:val="480"/>
          <w:marRight w:val="0"/>
          <w:marTop w:val="0"/>
          <w:marBottom w:val="0"/>
          <w:divBdr>
            <w:top w:val="none" w:sz="0" w:space="0" w:color="auto"/>
            <w:left w:val="none" w:sz="0" w:space="0" w:color="auto"/>
            <w:bottom w:val="none" w:sz="0" w:space="0" w:color="auto"/>
            <w:right w:val="none" w:sz="0" w:space="0" w:color="auto"/>
          </w:divBdr>
        </w:div>
        <w:div w:id="392655228">
          <w:marLeft w:val="480"/>
          <w:marRight w:val="0"/>
          <w:marTop w:val="0"/>
          <w:marBottom w:val="0"/>
          <w:divBdr>
            <w:top w:val="none" w:sz="0" w:space="0" w:color="auto"/>
            <w:left w:val="none" w:sz="0" w:space="0" w:color="auto"/>
            <w:bottom w:val="none" w:sz="0" w:space="0" w:color="auto"/>
            <w:right w:val="none" w:sz="0" w:space="0" w:color="auto"/>
          </w:divBdr>
        </w:div>
        <w:div w:id="1233926221">
          <w:marLeft w:val="480"/>
          <w:marRight w:val="0"/>
          <w:marTop w:val="0"/>
          <w:marBottom w:val="0"/>
          <w:divBdr>
            <w:top w:val="none" w:sz="0" w:space="0" w:color="auto"/>
            <w:left w:val="none" w:sz="0" w:space="0" w:color="auto"/>
            <w:bottom w:val="none" w:sz="0" w:space="0" w:color="auto"/>
            <w:right w:val="none" w:sz="0" w:space="0" w:color="auto"/>
          </w:divBdr>
        </w:div>
        <w:div w:id="1803887194">
          <w:marLeft w:val="480"/>
          <w:marRight w:val="0"/>
          <w:marTop w:val="0"/>
          <w:marBottom w:val="0"/>
          <w:divBdr>
            <w:top w:val="none" w:sz="0" w:space="0" w:color="auto"/>
            <w:left w:val="none" w:sz="0" w:space="0" w:color="auto"/>
            <w:bottom w:val="none" w:sz="0" w:space="0" w:color="auto"/>
            <w:right w:val="none" w:sz="0" w:space="0" w:color="auto"/>
          </w:divBdr>
        </w:div>
        <w:div w:id="1466895622">
          <w:marLeft w:val="480"/>
          <w:marRight w:val="0"/>
          <w:marTop w:val="0"/>
          <w:marBottom w:val="0"/>
          <w:divBdr>
            <w:top w:val="none" w:sz="0" w:space="0" w:color="auto"/>
            <w:left w:val="none" w:sz="0" w:space="0" w:color="auto"/>
            <w:bottom w:val="none" w:sz="0" w:space="0" w:color="auto"/>
            <w:right w:val="none" w:sz="0" w:space="0" w:color="auto"/>
          </w:divBdr>
        </w:div>
        <w:div w:id="525565316">
          <w:marLeft w:val="480"/>
          <w:marRight w:val="0"/>
          <w:marTop w:val="0"/>
          <w:marBottom w:val="0"/>
          <w:divBdr>
            <w:top w:val="none" w:sz="0" w:space="0" w:color="auto"/>
            <w:left w:val="none" w:sz="0" w:space="0" w:color="auto"/>
            <w:bottom w:val="none" w:sz="0" w:space="0" w:color="auto"/>
            <w:right w:val="none" w:sz="0" w:space="0" w:color="auto"/>
          </w:divBdr>
        </w:div>
        <w:div w:id="1686904520">
          <w:marLeft w:val="480"/>
          <w:marRight w:val="0"/>
          <w:marTop w:val="0"/>
          <w:marBottom w:val="0"/>
          <w:divBdr>
            <w:top w:val="none" w:sz="0" w:space="0" w:color="auto"/>
            <w:left w:val="none" w:sz="0" w:space="0" w:color="auto"/>
            <w:bottom w:val="none" w:sz="0" w:space="0" w:color="auto"/>
            <w:right w:val="none" w:sz="0" w:space="0" w:color="auto"/>
          </w:divBdr>
        </w:div>
        <w:div w:id="2077782571">
          <w:marLeft w:val="480"/>
          <w:marRight w:val="0"/>
          <w:marTop w:val="0"/>
          <w:marBottom w:val="0"/>
          <w:divBdr>
            <w:top w:val="none" w:sz="0" w:space="0" w:color="auto"/>
            <w:left w:val="none" w:sz="0" w:space="0" w:color="auto"/>
            <w:bottom w:val="none" w:sz="0" w:space="0" w:color="auto"/>
            <w:right w:val="none" w:sz="0" w:space="0" w:color="auto"/>
          </w:divBdr>
        </w:div>
        <w:div w:id="200628801">
          <w:marLeft w:val="480"/>
          <w:marRight w:val="0"/>
          <w:marTop w:val="0"/>
          <w:marBottom w:val="0"/>
          <w:divBdr>
            <w:top w:val="none" w:sz="0" w:space="0" w:color="auto"/>
            <w:left w:val="none" w:sz="0" w:space="0" w:color="auto"/>
            <w:bottom w:val="none" w:sz="0" w:space="0" w:color="auto"/>
            <w:right w:val="none" w:sz="0" w:space="0" w:color="auto"/>
          </w:divBdr>
        </w:div>
        <w:div w:id="340282900">
          <w:marLeft w:val="480"/>
          <w:marRight w:val="0"/>
          <w:marTop w:val="0"/>
          <w:marBottom w:val="0"/>
          <w:divBdr>
            <w:top w:val="none" w:sz="0" w:space="0" w:color="auto"/>
            <w:left w:val="none" w:sz="0" w:space="0" w:color="auto"/>
            <w:bottom w:val="none" w:sz="0" w:space="0" w:color="auto"/>
            <w:right w:val="none" w:sz="0" w:space="0" w:color="auto"/>
          </w:divBdr>
        </w:div>
        <w:div w:id="1677423177">
          <w:marLeft w:val="480"/>
          <w:marRight w:val="0"/>
          <w:marTop w:val="0"/>
          <w:marBottom w:val="0"/>
          <w:divBdr>
            <w:top w:val="none" w:sz="0" w:space="0" w:color="auto"/>
            <w:left w:val="none" w:sz="0" w:space="0" w:color="auto"/>
            <w:bottom w:val="none" w:sz="0" w:space="0" w:color="auto"/>
            <w:right w:val="none" w:sz="0" w:space="0" w:color="auto"/>
          </w:divBdr>
        </w:div>
        <w:div w:id="2078241585">
          <w:marLeft w:val="480"/>
          <w:marRight w:val="0"/>
          <w:marTop w:val="0"/>
          <w:marBottom w:val="0"/>
          <w:divBdr>
            <w:top w:val="none" w:sz="0" w:space="0" w:color="auto"/>
            <w:left w:val="none" w:sz="0" w:space="0" w:color="auto"/>
            <w:bottom w:val="none" w:sz="0" w:space="0" w:color="auto"/>
            <w:right w:val="none" w:sz="0" w:space="0" w:color="auto"/>
          </w:divBdr>
        </w:div>
        <w:div w:id="1235815977">
          <w:marLeft w:val="480"/>
          <w:marRight w:val="0"/>
          <w:marTop w:val="0"/>
          <w:marBottom w:val="0"/>
          <w:divBdr>
            <w:top w:val="none" w:sz="0" w:space="0" w:color="auto"/>
            <w:left w:val="none" w:sz="0" w:space="0" w:color="auto"/>
            <w:bottom w:val="none" w:sz="0" w:space="0" w:color="auto"/>
            <w:right w:val="none" w:sz="0" w:space="0" w:color="auto"/>
          </w:divBdr>
        </w:div>
        <w:div w:id="1157574070">
          <w:marLeft w:val="480"/>
          <w:marRight w:val="0"/>
          <w:marTop w:val="0"/>
          <w:marBottom w:val="0"/>
          <w:divBdr>
            <w:top w:val="none" w:sz="0" w:space="0" w:color="auto"/>
            <w:left w:val="none" w:sz="0" w:space="0" w:color="auto"/>
            <w:bottom w:val="none" w:sz="0" w:space="0" w:color="auto"/>
            <w:right w:val="none" w:sz="0" w:space="0" w:color="auto"/>
          </w:divBdr>
        </w:div>
        <w:div w:id="1156607917">
          <w:marLeft w:val="480"/>
          <w:marRight w:val="0"/>
          <w:marTop w:val="0"/>
          <w:marBottom w:val="0"/>
          <w:divBdr>
            <w:top w:val="none" w:sz="0" w:space="0" w:color="auto"/>
            <w:left w:val="none" w:sz="0" w:space="0" w:color="auto"/>
            <w:bottom w:val="none" w:sz="0" w:space="0" w:color="auto"/>
            <w:right w:val="none" w:sz="0" w:space="0" w:color="auto"/>
          </w:divBdr>
        </w:div>
        <w:div w:id="1720931844">
          <w:marLeft w:val="480"/>
          <w:marRight w:val="0"/>
          <w:marTop w:val="0"/>
          <w:marBottom w:val="0"/>
          <w:divBdr>
            <w:top w:val="none" w:sz="0" w:space="0" w:color="auto"/>
            <w:left w:val="none" w:sz="0" w:space="0" w:color="auto"/>
            <w:bottom w:val="none" w:sz="0" w:space="0" w:color="auto"/>
            <w:right w:val="none" w:sz="0" w:space="0" w:color="auto"/>
          </w:divBdr>
        </w:div>
        <w:div w:id="1790902562">
          <w:marLeft w:val="480"/>
          <w:marRight w:val="0"/>
          <w:marTop w:val="0"/>
          <w:marBottom w:val="0"/>
          <w:divBdr>
            <w:top w:val="none" w:sz="0" w:space="0" w:color="auto"/>
            <w:left w:val="none" w:sz="0" w:space="0" w:color="auto"/>
            <w:bottom w:val="none" w:sz="0" w:space="0" w:color="auto"/>
            <w:right w:val="none" w:sz="0" w:space="0" w:color="auto"/>
          </w:divBdr>
        </w:div>
        <w:div w:id="258375564">
          <w:marLeft w:val="480"/>
          <w:marRight w:val="0"/>
          <w:marTop w:val="0"/>
          <w:marBottom w:val="0"/>
          <w:divBdr>
            <w:top w:val="none" w:sz="0" w:space="0" w:color="auto"/>
            <w:left w:val="none" w:sz="0" w:space="0" w:color="auto"/>
            <w:bottom w:val="none" w:sz="0" w:space="0" w:color="auto"/>
            <w:right w:val="none" w:sz="0" w:space="0" w:color="auto"/>
          </w:divBdr>
        </w:div>
        <w:div w:id="1436831326">
          <w:marLeft w:val="480"/>
          <w:marRight w:val="0"/>
          <w:marTop w:val="0"/>
          <w:marBottom w:val="0"/>
          <w:divBdr>
            <w:top w:val="none" w:sz="0" w:space="0" w:color="auto"/>
            <w:left w:val="none" w:sz="0" w:space="0" w:color="auto"/>
            <w:bottom w:val="none" w:sz="0" w:space="0" w:color="auto"/>
            <w:right w:val="none" w:sz="0" w:space="0" w:color="auto"/>
          </w:divBdr>
        </w:div>
        <w:div w:id="463347816">
          <w:marLeft w:val="480"/>
          <w:marRight w:val="0"/>
          <w:marTop w:val="0"/>
          <w:marBottom w:val="0"/>
          <w:divBdr>
            <w:top w:val="none" w:sz="0" w:space="0" w:color="auto"/>
            <w:left w:val="none" w:sz="0" w:space="0" w:color="auto"/>
            <w:bottom w:val="none" w:sz="0" w:space="0" w:color="auto"/>
            <w:right w:val="none" w:sz="0" w:space="0" w:color="auto"/>
          </w:divBdr>
        </w:div>
        <w:div w:id="1232153450">
          <w:marLeft w:val="480"/>
          <w:marRight w:val="0"/>
          <w:marTop w:val="0"/>
          <w:marBottom w:val="0"/>
          <w:divBdr>
            <w:top w:val="none" w:sz="0" w:space="0" w:color="auto"/>
            <w:left w:val="none" w:sz="0" w:space="0" w:color="auto"/>
            <w:bottom w:val="none" w:sz="0" w:space="0" w:color="auto"/>
            <w:right w:val="none" w:sz="0" w:space="0" w:color="auto"/>
          </w:divBdr>
        </w:div>
        <w:div w:id="509490339">
          <w:marLeft w:val="480"/>
          <w:marRight w:val="0"/>
          <w:marTop w:val="0"/>
          <w:marBottom w:val="0"/>
          <w:divBdr>
            <w:top w:val="none" w:sz="0" w:space="0" w:color="auto"/>
            <w:left w:val="none" w:sz="0" w:space="0" w:color="auto"/>
            <w:bottom w:val="none" w:sz="0" w:space="0" w:color="auto"/>
            <w:right w:val="none" w:sz="0" w:space="0" w:color="auto"/>
          </w:divBdr>
        </w:div>
        <w:div w:id="1834104326">
          <w:marLeft w:val="480"/>
          <w:marRight w:val="0"/>
          <w:marTop w:val="0"/>
          <w:marBottom w:val="0"/>
          <w:divBdr>
            <w:top w:val="none" w:sz="0" w:space="0" w:color="auto"/>
            <w:left w:val="none" w:sz="0" w:space="0" w:color="auto"/>
            <w:bottom w:val="none" w:sz="0" w:space="0" w:color="auto"/>
            <w:right w:val="none" w:sz="0" w:space="0" w:color="auto"/>
          </w:divBdr>
        </w:div>
        <w:div w:id="325329178">
          <w:marLeft w:val="480"/>
          <w:marRight w:val="0"/>
          <w:marTop w:val="0"/>
          <w:marBottom w:val="0"/>
          <w:divBdr>
            <w:top w:val="none" w:sz="0" w:space="0" w:color="auto"/>
            <w:left w:val="none" w:sz="0" w:space="0" w:color="auto"/>
            <w:bottom w:val="none" w:sz="0" w:space="0" w:color="auto"/>
            <w:right w:val="none" w:sz="0" w:space="0" w:color="auto"/>
          </w:divBdr>
        </w:div>
        <w:div w:id="1971860989">
          <w:marLeft w:val="480"/>
          <w:marRight w:val="0"/>
          <w:marTop w:val="0"/>
          <w:marBottom w:val="0"/>
          <w:divBdr>
            <w:top w:val="none" w:sz="0" w:space="0" w:color="auto"/>
            <w:left w:val="none" w:sz="0" w:space="0" w:color="auto"/>
            <w:bottom w:val="none" w:sz="0" w:space="0" w:color="auto"/>
            <w:right w:val="none" w:sz="0" w:space="0" w:color="auto"/>
          </w:divBdr>
        </w:div>
        <w:div w:id="1414352624">
          <w:marLeft w:val="480"/>
          <w:marRight w:val="0"/>
          <w:marTop w:val="0"/>
          <w:marBottom w:val="0"/>
          <w:divBdr>
            <w:top w:val="none" w:sz="0" w:space="0" w:color="auto"/>
            <w:left w:val="none" w:sz="0" w:space="0" w:color="auto"/>
            <w:bottom w:val="none" w:sz="0" w:space="0" w:color="auto"/>
            <w:right w:val="none" w:sz="0" w:space="0" w:color="auto"/>
          </w:divBdr>
        </w:div>
        <w:div w:id="2088725312">
          <w:marLeft w:val="480"/>
          <w:marRight w:val="0"/>
          <w:marTop w:val="0"/>
          <w:marBottom w:val="0"/>
          <w:divBdr>
            <w:top w:val="none" w:sz="0" w:space="0" w:color="auto"/>
            <w:left w:val="none" w:sz="0" w:space="0" w:color="auto"/>
            <w:bottom w:val="none" w:sz="0" w:space="0" w:color="auto"/>
            <w:right w:val="none" w:sz="0" w:space="0" w:color="auto"/>
          </w:divBdr>
        </w:div>
        <w:div w:id="546919572">
          <w:marLeft w:val="480"/>
          <w:marRight w:val="0"/>
          <w:marTop w:val="0"/>
          <w:marBottom w:val="0"/>
          <w:divBdr>
            <w:top w:val="none" w:sz="0" w:space="0" w:color="auto"/>
            <w:left w:val="none" w:sz="0" w:space="0" w:color="auto"/>
            <w:bottom w:val="none" w:sz="0" w:space="0" w:color="auto"/>
            <w:right w:val="none" w:sz="0" w:space="0" w:color="auto"/>
          </w:divBdr>
        </w:div>
        <w:div w:id="1216892664">
          <w:marLeft w:val="480"/>
          <w:marRight w:val="0"/>
          <w:marTop w:val="0"/>
          <w:marBottom w:val="0"/>
          <w:divBdr>
            <w:top w:val="none" w:sz="0" w:space="0" w:color="auto"/>
            <w:left w:val="none" w:sz="0" w:space="0" w:color="auto"/>
            <w:bottom w:val="none" w:sz="0" w:space="0" w:color="auto"/>
            <w:right w:val="none" w:sz="0" w:space="0" w:color="auto"/>
          </w:divBdr>
        </w:div>
        <w:div w:id="772020919">
          <w:marLeft w:val="480"/>
          <w:marRight w:val="0"/>
          <w:marTop w:val="0"/>
          <w:marBottom w:val="0"/>
          <w:divBdr>
            <w:top w:val="none" w:sz="0" w:space="0" w:color="auto"/>
            <w:left w:val="none" w:sz="0" w:space="0" w:color="auto"/>
            <w:bottom w:val="none" w:sz="0" w:space="0" w:color="auto"/>
            <w:right w:val="none" w:sz="0" w:space="0" w:color="auto"/>
          </w:divBdr>
        </w:div>
        <w:div w:id="1579091808">
          <w:marLeft w:val="480"/>
          <w:marRight w:val="0"/>
          <w:marTop w:val="0"/>
          <w:marBottom w:val="0"/>
          <w:divBdr>
            <w:top w:val="none" w:sz="0" w:space="0" w:color="auto"/>
            <w:left w:val="none" w:sz="0" w:space="0" w:color="auto"/>
            <w:bottom w:val="none" w:sz="0" w:space="0" w:color="auto"/>
            <w:right w:val="none" w:sz="0" w:space="0" w:color="auto"/>
          </w:divBdr>
        </w:div>
        <w:div w:id="1852866390">
          <w:marLeft w:val="480"/>
          <w:marRight w:val="0"/>
          <w:marTop w:val="0"/>
          <w:marBottom w:val="0"/>
          <w:divBdr>
            <w:top w:val="none" w:sz="0" w:space="0" w:color="auto"/>
            <w:left w:val="none" w:sz="0" w:space="0" w:color="auto"/>
            <w:bottom w:val="none" w:sz="0" w:space="0" w:color="auto"/>
            <w:right w:val="none" w:sz="0" w:space="0" w:color="auto"/>
          </w:divBdr>
        </w:div>
        <w:div w:id="893541678">
          <w:marLeft w:val="480"/>
          <w:marRight w:val="0"/>
          <w:marTop w:val="0"/>
          <w:marBottom w:val="0"/>
          <w:divBdr>
            <w:top w:val="none" w:sz="0" w:space="0" w:color="auto"/>
            <w:left w:val="none" w:sz="0" w:space="0" w:color="auto"/>
            <w:bottom w:val="none" w:sz="0" w:space="0" w:color="auto"/>
            <w:right w:val="none" w:sz="0" w:space="0" w:color="auto"/>
          </w:divBdr>
        </w:div>
        <w:div w:id="1213929251">
          <w:marLeft w:val="480"/>
          <w:marRight w:val="0"/>
          <w:marTop w:val="0"/>
          <w:marBottom w:val="0"/>
          <w:divBdr>
            <w:top w:val="none" w:sz="0" w:space="0" w:color="auto"/>
            <w:left w:val="none" w:sz="0" w:space="0" w:color="auto"/>
            <w:bottom w:val="none" w:sz="0" w:space="0" w:color="auto"/>
            <w:right w:val="none" w:sz="0" w:space="0" w:color="auto"/>
          </w:divBdr>
        </w:div>
        <w:div w:id="425537115">
          <w:marLeft w:val="480"/>
          <w:marRight w:val="0"/>
          <w:marTop w:val="0"/>
          <w:marBottom w:val="0"/>
          <w:divBdr>
            <w:top w:val="none" w:sz="0" w:space="0" w:color="auto"/>
            <w:left w:val="none" w:sz="0" w:space="0" w:color="auto"/>
            <w:bottom w:val="none" w:sz="0" w:space="0" w:color="auto"/>
            <w:right w:val="none" w:sz="0" w:space="0" w:color="auto"/>
          </w:divBdr>
        </w:div>
        <w:div w:id="1910458946">
          <w:marLeft w:val="480"/>
          <w:marRight w:val="0"/>
          <w:marTop w:val="0"/>
          <w:marBottom w:val="0"/>
          <w:divBdr>
            <w:top w:val="none" w:sz="0" w:space="0" w:color="auto"/>
            <w:left w:val="none" w:sz="0" w:space="0" w:color="auto"/>
            <w:bottom w:val="none" w:sz="0" w:space="0" w:color="auto"/>
            <w:right w:val="none" w:sz="0" w:space="0" w:color="auto"/>
          </w:divBdr>
        </w:div>
        <w:div w:id="1627736504">
          <w:marLeft w:val="480"/>
          <w:marRight w:val="0"/>
          <w:marTop w:val="0"/>
          <w:marBottom w:val="0"/>
          <w:divBdr>
            <w:top w:val="none" w:sz="0" w:space="0" w:color="auto"/>
            <w:left w:val="none" w:sz="0" w:space="0" w:color="auto"/>
            <w:bottom w:val="none" w:sz="0" w:space="0" w:color="auto"/>
            <w:right w:val="none" w:sz="0" w:space="0" w:color="auto"/>
          </w:divBdr>
        </w:div>
        <w:div w:id="1061056534">
          <w:marLeft w:val="480"/>
          <w:marRight w:val="0"/>
          <w:marTop w:val="0"/>
          <w:marBottom w:val="0"/>
          <w:divBdr>
            <w:top w:val="none" w:sz="0" w:space="0" w:color="auto"/>
            <w:left w:val="none" w:sz="0" w:space="0" w:color="auto"/>
            <w:bottom w:val="none" w:sz="0" w:space="0" w:color="auto"/>
            <w:right w:val="none" w:sz="0" w:space="0" w:color="auto"/>
          </w:divBdr>
        </w:div>
        <w:div w:id="524291900">
          <w:marLeft w:val="480"/>
          <w:marRight w:val="0"/>
          <w:marTop w:val="0"/>
          <w:marBottom w:val="0"/>
          <w:divBdr>
            <w:top w:val="none" w:sz="0" w:space="0" w:color="auto"/>
            <w:left w:val="none" w:sz="0" w:space="0" w:color="auto"/>
            <w:bottom w:val="none" w:sz="0" w:space="0" w:color="auto"/>
            <w:right w:val="none" w:sz="0" w:space="0" w:color="auto"/>
          </w:divBdr>
        </w:div>
        <w:div w:id="1786465827">
          <w:marLeft w:val="480"/>
          <w:marRight w:val="0"/>
          <w:marTop w:val="0"/>
          <w:marBottom w:val="0"/>
          <w:divBdr>
            <w:top w:val="none" w:sz="0" w:space="0" w:color="auto"/>
            <w:left w:val="none" w:sz="0" w:space="0" w:color="auto"/>
            <w:bottom w:val="none" w:sz="0" w:space="0" w:color="auto"/>
            <w:right w:val="none" w:sz="0" w:space="0" w:color="auto"/>
          </w:divBdr>
        </w:div>
        <w:div w:id="931552599">
          <w:marLeft w:val="480"/>
          <w:marRight w:val="0"/>
          <w:marTop w:val="0"/>
          <w:marBottom w:val="0"/>
          <w:divBdr>
            <w:top w:val="none" w:sz="0" w:space="0" w:color="auto"/>
            <w:left w:val="none" w:sz="0" w:space="0" w:color="auto"/>
            <w:bottom w:val="none" w:sz="0" w:space="0" w:color="auto"/>
            <w:right w:val="none" w:sz="0" w:space="0" w:color="auto"/>
          </w:divBdr>
        </w:div>
        <w:div w:id="2086881279">
          <w:marLeft w:val="480"/>
          <w:marRight w:val="0"/>
          <w:marTop w:val="0"/>
          <w:marBottom w:val="0"/>
          <w:divBdr>
            <w:top w:val="none" w:sz="0" w:space="0" w:color="auto"/>
            <w:left w:val="none" w:sz="0" w:space="0" w:color="auto"/>
            <w:bottom w:val="none" w:sz="0" w:space="0" w:color="auto"/>
            <w:right w:val="none" w:sz="0" w:space="0" w:color="auto"/>
          </w:divBdr>
        </w:div>
        <w:div w:id="568882482">
          <w:marLeft w:val="480"/>
          <w:marRight w:val="0"/>
          <w:marTop w:val="0"/>
          <w:marBottom w:val="0"/>
          <w:divBdr>
            <w:top w:val="none" w:sz="0" w:space="0" w:color="auto"/>
            <w:left w:val="none" w:sz="0" w:space="0" w:color="auto"/>
            <w:bottom w:val="none" w:sz="0" w:space="0" w:color="auto"/>
            <w:right w:val="none" w:sz="0" w:space="0" w:color="auto"/>
          </w:divBdr>
        </w:div>
        <w:div w:id="963927357">
          <w:marLeft w:val="480"/>
          <w:marRight w:val="0"/>
          <w:marTop w:val="0"/>
          <w:marBottom w:val="0"/>
          <w:divBdr>
            <w:top w:val="none" w:sz="0" w:space="0" w:color="auto"/>
            <w:left w:val="none" w:sz="0" w:space="0" w:color="auto"/>
            <w:bottom w:val="none" w:sz="0" w:space="0" w:color="auto"/>
            <w:right w:val="none" w:sz="0" w:space="0" w:color="auto"/>
          </w:divBdr>
        </w:div>
        <w:div w:id="68162751">
          <w:marLeft w:val="480"/>
          <w:marRight w:val="0"/>
          <w:marTop w:val="0"/>
          <w:marBottom w:val="0"/>
          <w:divBdr>
            <w:top w:val="none" w:sz="0" w:space="0" w:color="auto"/>
            <w:left w:val="none" w:sz="0" w:space="0" w:color="auto"/>
            <w:bottom w:val="none" w:sz="0" w:space="0" w:color="auto"/>
            <w:right w:val="none" w:sz="0" w:space="0" w:color="auto"/>
          </w:divBdr>
        </w:div>
        <w:div w:id="1677463127">
          <w:marLeft w:val="480"/>
          <w:marRight w:val="0"/>
          <w:marTop w:val="0"/>
          <w:marBottom w:val="0"/>
          <w:divBdr>
            <w:top w:val="none" w:sz="0" w:space="0" w:color="auto"/>
            <w:left w:val="none" w:sz="0" w:space="0" w:color="auto"/>
            <w:bottom w:val="none" w:sz="0" w:space="0" w:color="auto"/>
            <w:right w:val="none" w:sz="0" w:space="0" w:color="auto"/>
          </w:divBdr>
        </w:div>
        <w:div w:id="582032698">
          <w:marLeft w:val="480"/>
          <w:marRight w:val="0"/>
          <w:marTop w:val="0"/>
          <w:marBottom w:val="0"/>
          <w:divBdr>
            <w:top w:val="none" w:sz="0" w:space="0" w:color="auto"/>
            <w:left w:val="none" w:sz="0" w:space="0" w:color="auto"/>
            <w:bottom w:val="none" w:sz="0" w:space="0" w:color="auto"/>
            <w:right w:val="none" w:sz="0" w:space="0" w:color="auto"/>
          </w:divBdr>
        </w:div>
        <w:div w:id="1231845340">
          <w:marLeft w:val="480"/>
          <w:marRight w:val="0"/>
          <w:marTop w:val="0"/>
          <w:marBottom w:val="0"/>
          <w:divBdr>
            <w:top w:val="none" w:sz="0" w:space="0" w:color="auto"/>
            <w:left w:val="none" w:sz="0" w:space="0" w:color="auto"/>
            <w:bottom w:val="none" w:sz="0" w:space="0" w:color="auto"/>
            <w:right w:val="none" w:sz="0" w:space="0" w:color="auto"/>
          </w:divBdr>
        </w:div>
        <w:div w:id="1641690447">
          <w:marLeft w:val="480"/>
          <w:marRight w:val="0"/>
          <w:marTop w:val="0"/>
          <w:marBottom w:val="0"/>
          <w:divBdr>
            <w:top w:val="none" w:sz="0" w:space="0" w:color="auto"/>
            <w:left w:val="none" w:sz="0" w:space="0" w:color="auto"/>
            <w:bottom w:val="none" w:sz="0" w:space="0" w:color="auto"/>
            <w:right w:val="none" w:sz="0" w:space="0" w:color="auto"/>
          </w:divBdr>
        </w:div>
        <w:div w:id="784078777">
          <w:marLeft w:val="480"/>
          <w:marRight w:val="0"/>
          <w:marTop w:val="0"/>
          <w:marBottom w:val="0"/>
          <w:divBdr>
            <w:top w:val="none" w:sz="0" w:space="0" w:color="auto"/>
            <w:left w:val="none" w:sz="0" w:space="0" w:color="auto"/>
            <w:bottom w:val="none" w:sz="0" w:space="0" w:color="auto"/>
            <w:right w:val="none" w:sz="0" w:space="0" w:color="auto"/>
          </w:divBdr>
        </w:div>
        <w:div w:id="551187280">
          <w:marLeft w:val="480"/>
          <w:marRight w:val="0"/>
          <w:marTop w:val="0"/>
          <w:marBottom w:val="0"/>
          <w:divBdr>
            <w:top w:val="none" w:sz="0" w:space="0" w:color="auto"/>
            <w:left w:val="none" w:sz="0" w:space="0" w:color="auto"/>
            <w:bottom w:val="none" w:sz="0" w:space="0" w:color="auto"/>
            <w:right w:val="none" w:sz="0" w:space="0" w:color="auto"/>
          </w:divBdr>
        </w:div>
        <w:div w:id="1673340400">
          <w:marLeft w:val="480"/>
          <w:marRight w:val="0"/>
          <w:marTop w:val="0"/>
          <w:marBottom w:val="0"/>
          <w:divBdr>
            <w:top w:val="none" w:sz="0" w:space="0" w:color="auto"/>
            <w:left w:val="none" w:sz="0" w:space="0" w:color="auto"/>
            <w:bottom w:val="none" w:sz="0" w:space="0" w:color="auto"/>
            <w:right w:val="none" w:sz="0" w:space="0" w:color="auto"/>
          </w:divBdr>
        </w:div>
        <w:div w:id="1863783468">
          <w:marLeft w:val="480"/>
          <w:marRight w:val="0"/>
          <w:marTop w:val="0"/>
          <w:marBottom w:val="0"/>
          <w:divBdr>
            <w:top w:val="none" w:sz="0" w:space="0" w:color="auto"/>
            <w:left w:val="none" w:sz="0" w:space="0" w:color="auto"/>
            <w:bottom w:val="none" w:sz="0" w:space="0" w:color="auto"/>
            <w:right w:val="none" w:sz="0" w:space="0" w:color="auto"/>
          </w:divBdr>
        </w:div>
        <w:div w:id="2056662298">
          <w:marLeft w:val="480"/>
          <w:marRight w:val="0"/>
          <w:marTop w:val="0"/>
          <w:marBottom w:val="0"/>
          <w:divBdr>
            <w:top w:val="none" w:sz="0" w:space="0" w:color="auto"/>
            <w:left w:val="none" w:sz="0" w:space="0" w:color="auto"/>
            <w:bottom w:val="none" w:sz="0" w:space="0" w:color="auto"/>
            <w:right w:val="none" w:sz="0" w:space="0" w:color="auto"/>
          </w:divBdr>
        </w:div>
        <w:div w:id="1696811687">
          <w:marLeft w:val="480"/>
          <w:marRight w:val="0"/>
          <w:marTop w:val="0"/>
          <w:marBottom w:val="0"/>
          <w:divBdr>
            <w:top w:val="none" w:sz="0" w:space="0" w:color="auto"/>
            <w:left w:val="none" w:sz="0" w:space="0" w:color="auto"/>
            <w:bottom w:val="none" w:sz="0" w:space="0" w:color="auto"/>
            <w:right w:val="none" w:sz="0" w:space="0" w:color="auto"/>
          </w:divBdr>
        </w:div>
        <w:div w:id="2063404960">
          <w:marLeft w:val="480"/>
          <w:marRight w:val="0"/>
          <w:marTop w:val="0"/>
          <w:marBottom w:val="0"/>
          <w:divBdr>
            <w:top w:val="none" w:sz="0" w:space="0" w:color="auto"/>
            <w:left w:val="none" w:sz="0" w:space="0" w:color="auto"/>
            <w:bottom w:val="none" w:sz="0" w:space="0" w:color="auto"/>
            <w:right w:val="none" w:sz="0" w:space="0" w:color="auto"/>
          </w:divBdr>
        </w:div>
        <w:div w:id="81220756">
          <w:marLeft w:val="480"/>
          <w:marRight w:val="0"/>
          <w:marTop w:val="0"/>
          <w:marBottom w:val="0"/>
          <w:divBdr>
            <w:top w:val="none" w:sz="0" w:space="0" w:color="auto"/>
            <w:left w:val="none" w:sz="0" w:space="0" w:color="auto"/>
            <w:bottom w:val="none" w:sz="0" w:space="0" w:color="auto"/>
            <w:right w:val="none" w:sz="0" w:space="0" w:color="auto"/>
          </w:divBdr>
        </w:div>
        <w:div w:id="1294554084">
          <w:marLeft w:val="480"/>
          <w:marRight w:val="0"/>
          <w:marTop w:val="0"/>
          <w:marBottom w:val="0"/>
          <w:divBdr>
            <w:top w:val="none" w:sz="0" w:space="0" w:color="auto"/>
            <w:left w:val="none" w:sz="0" w:space="0" w:color="auto"/>
            <w:bottom w:val="none" w:sz="0" w:space="0" w:color="auto"/>
            <w:right w:val="none" w:sz="0" w:space="0" w:color="auto"/>
          </w:divBdr>
        </w:div>
        <w:div w:id="1995838593">
          <w:marLeft w:val="480"/>
          <w:marRight w:val="0"/>
          <w:marTop w:val="0"/>
          <w:marBottom w:val="0"/>
          <w:divBdr>
            <w:top w:val="none" w:sz="0" w:space="0" w:color="auto"/>
            <w:left w:val="none" w:sz="0" w:space="0" w:color="auto"/>
            <w:bottom w:val="none" w:sz="0" w:space="0" w:color="auto"/>
            <w:right w:val="none" w:sz="0" w:space="0" w:color="auto"/>
          </w:divBdr>
        </w:div>
        <w:div w:id="565723497">
          <w:marLeft w:val="480"/>
          <w:marRight w:val="0"/>
          <w:marTop w:val="0"/>
          <w:marBottom w:val="0"/>
          <w:divBdr>
            <w:top w:val="none" w:sz="0" w:space="0" w:color="auto"/>
            <w:left w:val="none" w:sz="0" w:space="0" w:color="auto"/>
            <w:bottom w:val="none" w:sz="0" w:space="0" w:color="auto"/>
            <w:right w:val="none" w:sz="0" w:space="0" w:color="auto"/>
          </w:divBdr>
        </w:div>
        <w:div w:id="1650792217">
          <w:marLeft w:val="480"/>
          <w:marRight w:val="0"/>
          <w:marTop w:val="0"/>
          <w:marBottom w:val="0"/>
          <w:divBdr>
            <w:top w:val="none" w:sz="0" w:space="0" w:color="auto"/>
            <w:left w:val="none" w:sz="0" w:space="0" w:color="auto"/>
            <w:bottom w:val="none" w:sz="0" w:space="0" w:color="auto"/>
            <w:right w:val="none" w:sz="0" w:space="0" w:color="auto"/>
          </w:divBdr>
        </w:div>
        <w:div w:id="970597819">
          <w:marLeft w:val="480"/>
          <w:marRight w:val="0"/>
          <w:marTop w:val="0"/>
          <w:marBottom w:val="0"/>
          <w:divBdr>
            <w:top w:val="none" w:sz="0" w:space="0" w:color="auto"/>
            <w:left w:val="none" w:sz="0" w:space="0" w:color="auto"/>
            <w:bottom w:val="none" w:sz="0" w:space="0" w:color="auto"/>
            <w:right w:val="none" w:sz="0" w:space="0" w:color="auto"/>
          </w:divBdr>
        </w:div>
        <w:div w:id="2094692640">
          <w:marLeft w:val="480"/>
          <w:marRight w:val="0"/>
          <w:marTop w:val="0"/>
          <w:marBottom w:val="0"/>
          <w:divBdr>
            <w:top w:val="none" w:sz="0" w:space="0" w:color="auto"/>
            <w:left w:val="none" w:sz="0" w:space="0" w:color="auto"/>
            <w:bottom w:val="none" w:sz="0" w:space="0" w:color="auto"/>
            <w:right w:val="none" w:sz="0" w:space="0" w:color="auto"/>
          </w:divBdr>
        </w:div>
        <w:div w:id="1536961948">
          <w:marLeft w:val="480"/>
          <w:marRight w:val="0"/>
          <w:marTop w:val="0"/>
          <w:marBottom w:val="0"/>
          <w:divBdr>
            <w:top w:val="none" w:sz="0" w:space="0" w:color="auto"/>
            <w:left w:val="none" w:sz="0" w:space="0" w:color="auto"/>
            <w:bottom w:val="none" w:sz="0" w:space="0" w:color="auto"/>
            <w:right w:val="none" w:sz="0" w:space="0" w:color="auto"/>
          </w:divBdr>
        </w:div>
        <w:div w:id="1186793210">
          <w:marLeft w:val="480"/>
          <w:marRight w:val="0"/>
          <w:marTop w:val="0"/>
          <w:marBottom w:val="0"/>
          <w:divBdr>
            <w:top w:val="none" w:sz="0" w:space="0" w:color="auto"/>
            <w:left w:val="none" w:sz="0" w:space="0" w:color="auto"/>
            <w:bottom w:val="none" w:sz="0" w:space="0" w:color="auto"/>
            <w:right w:val="none" w:sz="0" w:space="0" w:color="auto"/>
          </w:divBdr>
        </w:div>
        <w:div w:id="495340855">
          <w:marLeft w:val="480"/>
          <w:marRight w:val="0"/>
          <w:marTop w:val="0"/>
          <w:marBottom w:val="0"/>
          <w:divBdr>
            <w:top w:val="none" w:sz="0" w:space="0" w:color="auto"/>
            <w:left w:val="none" w:sz="0" w:space="0" w:color="auto"/>
            <w:bottom w:val="none" w:sz="0" w:space="0" w:color="auto"/>
            <w:right w:val="none" w:sz="0" w:space="0" w:color="auto"/>
          </w:divBdr>
        </w:div>
        <w:div w:id="1693527768">
          <w:marLeft w:val="480"/>
          <w:marRight w:val="0"/>
          <w:marTop w:val="0"/>
          <w:marBottom w:val="0"/>
          <w:divBdr>
            <w:top w:val="none" w:sz="0" w:space="0" w:color="auto"/>
            <w:left w:val="none" w:sz="0" w:space="0" w:color="auto"/>
            <w:bottom w:val="none" w:sz="0" w:space="0" w:color="auto"/>
            <w:right w:val="none" w:sz="0" w:space="0" w:color="auto"/>
          </w:divBdr>
        </w:div>
        <w:div w:id="413668817">
          <w:marLeft w:val="480"/>
          <w:marRight w:val="0"/>
          <w:marTop w:val="0"/>
          <w:marBottom w:val="0"/>
          <w:divBdr>
            <w:top w:val="none" w:sz="0" w:space="0" w:color="auto"/>
            <w:left w:val="none" w:sz="0" w:space="0" w:color="auto"/>
            <w:bottom w:val="none" w:sz="0" w:space="0" w:color="auto"/>
            <w:right w:val="none" w:sz="0" w:space="0" w:color="auto"/>
          </w:divBdr>
        </w:div>
        <w:div w:id="2066952822">
          <w:marLeft w:val="480"/>
          <w:marRight w:val="0"/>
          <w:marTop w:val="0"/>
          <w:marBottom w:val="0"/>
          <w:divBdr>
            <w:top w:val="none" w:sz="0" w:space="0" w:color="auto"/>
            <w:left w:val="none" w:sz="0" w:space="0" w:color="auto"/>
            <w:bottom w:val="none" w:sz="0" w:space="0" w:color="auto"/>
            <w:right w:val="none" w:sz="0" w:space="0" w:color="auto"/>
          </w:divBdr>
        </w:div>
        <w:div w:id="1811703985">
          <w:marLeft w:val="480"/>
          <w:marRight w:val="0"/>
          <w:marTop w:val="0"/>
          <w:marBottom w:val="0"/>
          <w:divBdr>
            <w:top w:val="none" w:sz="0" w:space="0" w:color="auto"/>
            <w:left w:val="none" w:sz="0" w:space="0" w:color="auto"/>
            <w:bottom w:val="none" w:sz="0" w:space="0" w:color="auto"/>
            <w:right w:val="none" w:sz="0" w:space="0" w:color="auto"/>
          </w:divBdr>
        </w:div>
        <w:div w:id="1877161513">
          <w:marLeft w:val="480"/>
          <w:marRight w:val="0"/>
          <w:marTop w:val="0"/>
          <w:marBottom w:val="0"/>
          <w:divBdr>
            <w:top w:val="none" w:sz="0" w:space="0" w:color="auto"/>
            <w:left w:val="none" w:sz="0" w:space="0" w:color="auto"/>
            <w:bottom w:val="none" w:sz="0" w:space="0" w:color="auto"/>
            <w:right w:val="none" w:sz="0" w:space="0" w:color="auto"/>
          </w:divBdr>
        </w:div>
        <w:div w:id="1401906555">
          <w:marLeft w:val="480"/>
          <w:marRight w:val="0"/>
          <w:marTop w:val="0"/>
          <w:marBottom w:val="0"/>
          <w:divBdr>
            <w:top w:val="none" w:sz="0" w:space="0" w:color="auto"/>
            <w:left w:val="none" w:sz="0" w:space="0" w:color="auto"/>
            <w:bottom w:val="none" w:sz="0" w:space="0" w:color="auto"/>
            <w:right w:val="none" w:sz="0" w:space="0" w:color="auto"/>
          </w:divBdr>
        </w:div>
        <w:div w:id="1067919310">
          <w:marLeft w:val="480"/>
          <w:marRight w:val="0"/>
          <w:marTop w:val="0"/>
          <w:marBottom w:val="0"/>
          <w:divBdr>
            <w:top w:val="none" w:sz="0" w:space="0" w:color="auto"/>
            <w:left w:val="none" w:sz="0" w:space="0" w:color="auto"/>
            <w:bottom w:val="none" w:sz="0" w:space="0" w:color="auto"/>
            <w:right w:val="none" w:sz="0" w:space="0" w:color="auto"/>
          </w:divBdr>
        </w:div>
        <w:div w:id="783696770">
          <w:marLeft w:val="480"/>
          <w:marRight w:val="0"/>
          <w:marTop w:val="0"/>
          <w:marBottom w:val="0"/>
          <w:divBdr>
            <w:top w:val="none" w:sz="0" w:space="0" w:color="auto"/>
            <w:left w:val="none" w:sz="0" w:space="0" w:color="auto"/>
            <w:bottom w:val="none" w:sz="0" w:space="0" w:color="auto"/>
            <w:right w:val="none" w:sz="0" w:space="0" w:color="auto"/>
          </w:divBdr>
        </w:div>
        <w:div w:id="1665888861">
          <w:marLeft w:val="480"/>
          <w:marRight w:val="0"/>
          <w:marTop w:val="0"/>
          <w:marBottom w:val="0"/>
          <w:divBdr>
            <w:top w:val="none" w:sz="0" w:space="0" w:color="auto"/>
            <w:left w:val="none" w:sz="0" w:space="0" w:color="auto"/>
            <w:bottom w:val="none" w:sz="0" w:space="0" w:color="auto"/>
            <w:right w:val="none" w:sz="0" w:space="0" w:color="auto"/>
          </w:divBdr>
        </w:div>
        <w:div w:id="88896904">
          <w:marLeft w:val="480"/>
          <w:marRight w:val="0"/>
          <w:marTop w:val="0"/>
          <w:marBottom w:val="0"/>
          <w:divBdr>
            <w:top w:val="none" w:sz="0" w:space="0" w:color="auto"/>
            <w:left w:val="none" w:sz="0" w:space="0" w:color="auto"/>
            <w:bottom w:val="none" w:sz="0" w:space="0" w:color="auto"/>
            <w:right w:val="none" w:sz="0" w:space="0" w:color="auto"/>
          </w:divBdr>
        </w:div>
        <w:div w:id="2146586053">
          <w:marLeft w:val="480"/>
          <w:marRight w:val="0"/>
          <w:marTop w:val="0"/>
          <w:marBottom w:val="0"/>
          <w:divBdr>
            <w:top w:val="none" w:sz="0" w:space="0" w:color="auto"/>
            <w:left w:val="none" w:sz="0" w:space="0" w:color="auto"/>
            <w:bottom w:val="none" w:sz="0" w:space="0" w:color="auto"/>
            <w:right w:val="none" w:sz="0" w:space="0" w:color="auto"/>
          </w:divBdr>
        </w:div>
        <w:div w:id="666789845">
          <w:marLeft w:val="480"/>
          <w:marRight w:val="0"/>
          <w:marTop w:val="0"/>
          <w:marBottom w:val="0"/>
          <w:divBdr>
            <w:top w:val="none" w:sz="0" w:space="0" w:color="auto"/>
            <w:left w:val="none" w:sz="0" w:space="0" w:color="auto"/>
            <w:bottom w:val="none" w:sz="0" w:space="0" w:color="auto"/>
            <w:right w:val="none" w:sz="0" w:space="0" w:color="auto"/>
          </w:divBdr>
        </w:div>
        <w:div w:id="1793598544">
          <w:marLeft w:val="480"/>
          <w:marRight w:val="0"/>
          <w:marTop w:val="0"/>
          <w:marBottom w:val="0"/>
          <w:divBdr>
            <w:top w:val="none" w:sz="0" w:space="0" w:color="auto"/>
            <w:left w:val="none" w:sz="0" w:space="0" w:color="auto"/>
            <w:bottom w:val="none" w:sz="0" w:space="0" w:color="auto"/>
            <w:right w:val="none" w:sz="0" w:space="0" w:color="auto"/>
          </w:divBdr>
        </w:div>
        <w:div w:id="747533502">
          <w:marLeft w:val="480"/>
          <w:marRight w:val="0"/>
          <w:marTop w:val="0"/>
          <w:marBottom w:val="0"/>
          <w:divBdr>
            <w:top w:val="none" w:sz="0" w:space="0" w:color="auto"/>
            <w:left w:val="none" w:sz="0" w:space="0" w:color="auto"/>
            <w:bottom w:val="none" w:sz="0" w:space="0" w:color="auto"/>
            <w:right w:val="none" w:sz="0" w:space="0" w:color="auto"/>
          </w:divBdr>
        </w:div>
        <w:div w:id="1153642141">
          <w:marLeft w:val="480"/>
          <w:marRight w:val="0"/>
          <w:marTop w:val="0"/>
          <w:marBottom w:val="0"/>
          <w:divBdr>
            <w:top w:val="none" w:sz="0" w:space="0" w:color="auto"/>
            <w:left w:val="none" w:sz="0" w:space="0" w:color="auto"/>
            <w:bottom w:val="none" w:sz="0" w:space="0" w:color="auto"/>
            <w:right w:val="none" w:sz="0" w:space="0" w:color="auto"/>
          </w:divBdr>
        </w:div>
        <w:div w:id="1695421598">
          <w:marLeft w:val="480"/>
          <w:marRight w:val="0"/>
          <w:marTop w:val="0"/>
          <w:marBottom w:val="0"/>
          <w:divBdr>
            <w:top w:val="none" w:sz="0" w:space="0" w:color="auto"/>
            <w:left w:val="none" w:sz="0" w:space="0" w:color="auto"/>
            <w:bottom w:val="none" w:sz="0" w:space="0" w:color="auto"/>
            <w:right w:val="none" w:sz="0" w:space="0" w:color="auto"/>
          </w:divBdr>
        </w:div>
        <w:div w:id="78405307">
          <w:marLeft w:val="480"/>
          <w:marRight w:val="0"/>
          <w:marTop w:val="0"/>
          <w:marBottom w:val="0"/>
          <w:divBdr>
            <w:top w:val="none" w:sz="0" w:space="0" w:color="auto"/>
            <w:left w:val="none" w:sz="0" w:space="0" w:color="auto"/>
            <w:bottom w:val="none" w:sz="0" w:space="0" w:color="auto"/>
            <w:right w:val="none" w:sz="0" w:space="0" w:color="auto"/>
          </w:divBdr>
        </w:div>
        <w:div w:id="1210726203">
          <w:marLeft w:val="480"/>
          <w:marRight w:val="0"/>
          <w:marTop w:val="0"/>
          <w:marBottom w:val="0"/>
          <w:divBdr>
            <w:top w:val="none" w:sz="0" w:space="0" w:color="auto"/>
            <w:left w:val="none" w:sz="0" w:space="0" w:color="auto"/>
            <w:bottom w:val="none" w:sz="0" w:space="0" w:color="auto"/>
            <w:right w:val="none" w:sz="0" w:space="0" w:color="auto"/>
          </w:divBdr>
        </w:div>
        <w:div w:id="1609116930">
          <w:marLeft w:val="480"/>
          <w:marRight w:val="0"/>
          <w:marTop w:val="0"/>
          <w:marBottom w:val="0"/>
          <w:divBdr>
            <w:top w:val="none" w:sz="0" w:space="0" w:color="auto"/>
            <w:left w:val="none" w:sz="0" w:space="0" w:color="auto"/>
            <w:bottom w:val="none" w:sz="0" w:space="0" w:color="auto"/>
            <w:right w:val="none" w:sz="0" w:space="0" w:color="auto"/>
          </w:divBdr>
        </w:div>
        <w:div w:id="885877084">
          <w:marLeft w:val="480"/>
          <w:marRight w:val="0"/>
          <w:marTop w:val="0"/>
          <w:marBottom w:val="0"/>
          <w:divBdr>
            <w:top w:val="none" w:sz="0" w:space="0" w:color="auto"/>
            <w:left w:val="none" w:sz="0" w:space="0" w:color="auto"/>
            <w:bottom w:val="none" w:sz="0" w:space="0" w:color="auto"/>
            <w:right w:val="none" w:sz="0" w:space="0" w:color="auto"/>
          </w:divBdr>
        </w:div>
        <w:div w:id="92897027">
          <w:marLeft w:val="480"/>
          <w:marRight w:val="0"/>
          <w:marTop w:val="0"/>
          <w:marBottom w:val="0"/>
          <w:divBdr>
            <w:top w:val="none" w:sz="0" w:space="0" w:color="auto"/>
            <w:left w:val="none" w:sz="0" w:space="0" w:color="auto"/>
            <w:bottom w:val="none" w:sz="0" w:space="0" w:color="auto"/>
            <w:right w:val="none" w:sz="0" w:space="0" w:color="auto"/>
          </w:divBdr>
        </w:div>
        <w:div w:id="1009522582">
          <w:marLeft w:val="480"/>
          <w:marRight w:val="0"/>
          <w:marTop w:val="0"/>
          <w:marBottom w:val="0"/>
          <w:divBdr>
            <w:top w:val="none" w:sz="0" w:space="0" w:color="auto"/>
            <w:left w:val="none" w:sz="0" w:space="0" w:color="auto"/>
            <w:bottom w:val="none" w:sz="0" w:space="0" w:color="auto"/>
            <w:right w:val="none" w:sz="0" w:space="0" w:color="auto"/>
          </w:divBdr>
        </w:div>
        <w:div w:id="1516531438">
          <w:marLeft w:val="480"/>
          <w:marRight w:val="0"/>
          <w:marTop w:val="0"/>
          <w:marBottom w:val="0"/>
          <w:divBdr>
            <w:top w:val="none" w:sz="0" w:space="0" w:color="auto"/>
            <w:left w:val="none" w:sz="0" w:space="0" w:color="auto"/>
            <w:bottom w:val="none" w:sz="0" w:space="0" w:color="auto"/>
            <w:right w:val="none" w:sz="0" w:space="0" w:color="auto"/>
          </w:divBdr>
        </w:div>
        <w:div w:id="945576369">
          <w:marLeft w:val="480"/>
          <w:marRight w:val="0"/>
          <w:marTop w:val="0"/>
          <w:marBottom w:val="0"/>
          <w:divBdr>
            <w:top w:val="none" w:sz="0" w:space="0" w:color="auto"/>
            <w:left w:val="none" w:sz="0" w:space="0" w:color="auto"/>
            <w:bottom w:val="none" w:sz="0" w:space="0" w:color="auto"/>
            <w:right w:val="none" w:sz="0" w:space="0" w:color="auto"/>
          </w:divBdr>
        </w:div>
        <w:div w:id="1857842611">
          <w:marLeft w:val="480"/>
          <w:marRight w:val="0"/>
          <w:marTop w:val="0"/>
          <w:marBottom w:val="0"/>
          <w:divBdr>
            <w:top w:val="none" w:sz="0" w:space="0" w:color="auto"/>
            <w:left w:val="none" w:sz="0" w:space="0" w:color="auto"/>
            <w:bottom w:val="none" w:sz="0" w:space="0" w:color="auto"/>
            <w:right w:val="none" w:sz="0" w:space="0" w:color="auto"/>
          </w:divBdr>
        </w:div>
        <w:div w:id="442654259">
          <w:marLeft w:val="480"/>
          <w:marRight w:val="0"/>
          <w:marTop w:val="0"/>
          <w:marBottom w:val="0"/>
          <w:divBdr>
            <w:top w:val="none" w:sz="0" w:space="0" w:color="auto"/>
            <w:left w:val="none" w:sz="0" w:space="0" w:color="auto"/>
            <w:bottom w:val="none" w:sz="0" w:space="0" w:color="auto"/>
            <w:right w:val="none" w:sz="0" w:space="0" w:color="auto"/>
          </w:divBdr>
        </w:div>
        <w:div w:id="1855345377">
          <w:marLeft w:val="480"/>
          <w:marRight w:val="0"/>
          <w:marTop w:val="0"/>
          <w:marBottom w:val="0"/>
          <w:divBdr>
            <w:top w:val="none" w:sz="0" w:space="0" w:color="auto"/>
            <w:left w:val="none" w:sz="0" w:space="0" w:color="auto"/>
            <w:bottom w:val="none" w:sz="0" w:space="0" w:color="auto"/>
            <w:right w:val="none" w:sz="0" w:space="0" w:color="auto"/>
          </w:divBdr>
        </w:div>
        <w:div w:id="729577562">
          <w:marLeft w:val="480"/>
          <w:marRight w:val="0"/>
          <w:marTop w:val="0"/>
          <w:marBottom w:val="0"/>
          <w:divBdr>
            <w:top w:val="none" w:sz="0" w:space="0" w:color="auto"/>
            <w:left w:val="none" w:sz="0" w:space="0" w:color="auto"/>
            <w:bottom w:val="none" w:sz="0" w:space="0" w:color="auto"/>
            <w:right w:val="none" w:sz="0" w:space="0" w:color="auto"/>
          </w:divBdr>
        </w:div>
        <w:div w:id="1002051616">
          <w:marLeft w:val="480"/>
          <w:marRight w:val="0"/>
          <w:marTop w:val="0"/>
          <w:marBottom w:val="0"/>
          <w:divBdr>
            <w:top w:val="none" w:sz="0" w:space="0" w:color="auto"/>
            <w:left w:val="none" w:sz="0" w:space="0" w:color="auto"/>
            <w:bottom w:val="none" w:sz="0" w:space="0" w:color="auto"/>
            <w:right w:val="none" w:sz="0" w:space="0" w:color="auto"/>
          </w:divBdr>
        </w:div>
        <w:div w:id="124202950">
          <w:marLeft w:val="480"/>
          <w:marRight w:val="0"/>
          <w:marTop w:val="0"/>
          <w:marBottom w:val="0"/>
          <w:divBdr>
            <w:top w:val="none" w:sz="0" w:space="0" w:color="auto"/>
            <w:left w:val="none" w:sz="0" w:space="0" w:color="auto"/>
            <w:bottom w:val="none" w:sz="0" w:space="0" w:color="auto"/>
            <w:right w:val="none" w:sz="0" w:space="0" w:color="auto"/>
          </w:divBdr>
        </w:div>
        <w:div w:id="1209998006">
          <w:marLeft w:val="480"/>
          <w:marRight w:val="0"/>
          <w:marTop w:val="0"/>
          <w:marBottom w:val="0"/>
          <w:divBdr>
            <w:top w:val="none" w:sz="0" w:space="0" w:color="auto"/>
            <w:left w:val="none" w:sz="0" w:space="0" w:color="auto"/>
            <w:bottom w:val="none" w:sz="0" w:space="0" w:color="auto"/>
            <w:right w:val="none" w:sz="0" w:space="0" w:color="auto"/>
          </w:divBdr>
        </w:div>
        <w:div w:id="1376586850">
          <w:marLeft w:val="480"/>
          <w:marRight w:val="0"/>
          <w:marTop w:val="0"/>
          <w:marBottom w:val="0"/>
          <w:divBdr>
            <w:top w:val="none" w:sz="0" w:space="0" w:color="auto"/>
            <w:left w:val="none" w:sz="0" w:space="0" w:color="auto"/>
            <w:bottom w:val="none" w:sz="0" w:space="0" w:color="auto"/>
            <w:right w:val="none" w:sz="0" w:space="0" w:color="auto"/>
          </w:divBdr>
        </w:div>
        <w:div w:id="652030819">
          <w:marLeft w:val="480"/>
          <w:marRight w:val="0"/>
          <w:marTop w:val="0"/>
          <w:marBottom w:val="0"/>
          <w:divBdr>
            <w:top w:val="none" w:sz="0" w:space="0" w:color="auto"/>
            <w:left w:val="none" w:sz="0" w:space="0" w:color="auto"/>
            <w:bottom w:val="none" w:sz="0" w:space="0" w:color="auto"/>
            <w:right w:val="none" w:sz="0" w:space="0" w:color="auto"/>
          </w:divBdr>
        </w:div>
        <w:div w:id="60560471">
          <w:marLeft w:val="480"/>
          <w:marRight w:val="0"/>
          <w:marTop w:val="0"/>
          <w:marBottom w:val="0"/>
          <w:divBdr>
            <w:top w:val="none" w:sz="0" w:space="0" w:color="auto"/>
            <w:left w:val="none" w:sz="0" w:space="0" w:color="auto"/>
            <w:bottom w:val="none" w:sz="0" w:space="0" w:color="auto"/>
            <w:right w:val="none" w:sz="0" w:space="0" w:color="auto"/>
          </w:divBdr>
        </w:div>
      </w:divsChild>
    </w:div>
    <w:div w:id="1377000250">
      <w:bodyDiv w:val="1"/>
      <w:marLeft w:val="0"/>
      <w:marRight w:val="0"/>
      <w:marTop w:val="0"/>
      <w:marBottom w:val="0"/>
      <w:divBdr>
        <w:top w:val="none" w:sz="0" w:space="0" w:color="auto"/>
        <w:left w:val="none" w:sz="0" w:space="0" w:color="auto"/>
        <w:bottom w:val="none" w:sz="0" w:space="0" w:color="auto"/>
        <w:right w:val="none" w:sz="0" w:space="0" w:color="auto"/>
      </w:divBdr>
    </w:div>
    <w:div w:id="1377002969">
      <w:bodyDiv w:val="1"/>
      <w:marLeft w:val="0"/>
      <w:marRight w:val="0"/>
      <w:marTop w:val="0"/>
      <w:marBottom w:val="0"/>
      <w:divBdr>
        <w:top w:val="none" w:sz="0" w:space="0" w:color="auto"/>
        <w:left w:val="none" w:sz="0" w:space="0" w:color="auto"/>
        <w:bottom w:val="none" w:sz="0" w:space="0" w:color="auto"/>
        <w:right w:val="none" w:sz="0" w:space="0" w:color="auto"/>
      </w:divBdr>
    </w:div>
    <w:div w:id="1377005086">
      <w:bodyDiv w:val="1"/>
      <w:marLeft w:val="0"/>
      <w:marRight w:val="0"/>
      <w:marTop w:val="0"/>
      <w:marBottom w:val="0"/>
      <w:divBdr>
        <w:top w:val="none" w:sz="0" w:space="0" w:color="auto"/>
        <w:left w:val="none" w:sz="0" w:space="0" w:color="auto"/>
        <w:bottom w:val="none" w:sz="0" w:space="0" w:color="auto"/>
        <w:right w:val="none" w:sz="0" w:space="0" w:color="auto"/>
      </w:divBdr>
    </w:div>
    <w:div w:id="1377461632">
      <w:bodyDiv w:val="1"/>
      <w:marLeft w:val="0"/>
      <w:marRight w:val="0"/>
      <w:marTop w:val="0"/>
      <w:marBottom w:val="0"/>
      <w:divBdr>
        <w:top w:val="none" w:sz="0" w:space="0" w:color="auto"/>
        <w:left w:val="none" w:sz="0" w:space="0" w:color="auto"/>
        <w:bottom w:val="none" w:sz="0" w:space="0" w:color="auto"/>
        <w:right w:val="none" w:sz="0" w:space="0" w:color="auto"/>
      </w:divBdr>
    </w:div>
    <w:div w:id="1377509254">
      <w:bodyDiv w:val="1"/>
      <w:marLeft w:val="0"/>
      <w:marRight w:val="0"/>
      <w:marTop w:val="0"/>
      <w:marBottom w:val="0"/>
      <w:divBdr>
        <w:top w:val="none" w:sz="0" w:space="0" w:color="auto"/>
        <w:left w:val="none" w:sz="0" w:space="0" w:color="auto"/>
        <w:bottom w:val="none" w:sz="0" w:space="0" w:color="auto"/>
        <w:right w:val="none" w:sz="0" w:space="0" w:color="auto"/>
      </w:divBdr>
    </w:div>
    <w:div w:id="1377584298">
      <w:bodyDiv w:val="1"/>
      <w:marLeft w:val="0"/>
      <w:marRight w:val="0"/>
      <w:marTop w:val="0"/>
      <w:marBottom w:val="0"/>
      <w:divBdr>
        <w:top w:val="none" w:sz="0" w:space="0" w:color="auto"/>
        <w:left w:val="none" w:sz="0" w:space="0" w:color="auto"/>
        <w:bottom w:val="none" w:sz="0" w:space="0" w:color="auto"/>
        <w:right w:val="none" w:sz="0" w:space="0" w:color="auto"/>
      </w:divBdr>
    </w:div>
    <w:div w:id="1377772469">
      <w:bodyDiv w:val="1"/>
      <w:marLeft w:val="0"/>
      <w:marRight w:val="0"/>
      <w:marTop w:val="0"/>
      <w:marBottom w:val="0"/>
      <w:divBdr>
        <w:top w:val="none" w:sz="0" w:space="0" w:color="auto"/>
        <w:left w:val="none" w:sz="0" w:space="0" w:color="auto"/>
        <w:bottom w:val="none" w:sz="0" w:space="0" w:color="auto"/>
        <w:right w:val="none" w:sz="0" w:space="0" w:color="auto"/>
      </w:divBdr>
    </w:div>
    <w:div w:id="1378049308">
      <w:bodyDiv w:val="1"/>
      <w:marLeft w:val="0"/>
      <w:marRight w:val="0"/>
      <w:marTop w:val="0"/>
      <w:marBottom w:val="0"/>
      <w:divBdr>
        <w:top w:val="none" w:sz="0" w:space="0" w:color="auto"/>
        <w:left w:val="none" w:sz="0" w:space="0" w:color="auto"/>
        <w:bottom w:val="none" w:sz="0" w:space="0" w:color="auto"/>
        <w:right w:val="none" w:sz="0" w:space="0" w:color="auto"/>
      </w:divBdr>
    </w:div>
    <w:div w:id="1378168142">
      <w:bodyDiv w:val="1"/>
      <w:marLeft w:val="0"/>
      <w:marRight w:val="0"/>
      <w:marTop w:val="0"/>
      <w:marBottom w:val="0"/>
      <w:divBdr>
        <w:top w:val="none" w:sz="0" w:space="0" w:color="auto"/>
        <w:left w:val="none" w:sz="0" w:space="0" w:color="auto"/>
        <w:bottom w:val="none" w:sz="0" w:space="0" w:color="auto"/>
        <w:right w:val="none" w:sz="0" w:space="0" w:color="auto"/>
      </w:divBdr>
    </w:div>
    <w:div w:id="1378311596">
      <w:bodyDiv w:val="1"/>
      <w:marLeft w:val="0"/>
      <w:marRight w:val="0"/>
      <w:marTop w:val="0"/>
      <w:marBottom w:val="0"/>
      <w:divBdr>
        <w:top w:val="none" w:sz="0" w:space="0" w:color="auto"/>
        <w:left w:val="none" w:sz="0" w:space="0" w:color="auto"/>
        <w:bottom w:val="none" w:sz="0" w:space="0" w:color="auto"/>
        <w:right w:val="none" w:sz="0" w:space="0" w:color="auto"/>
      </w:divBdr>
    </w:div>
    <w:div w:id="1378427849">
      <w:bodyDiv w:val="1"/>
      <w:marLeft w:val="0"/>
      <w:marRight w:val="0"/>
      <w:marTop w:val="0"/>
      <w:marBottom w:val="0"/>
      <w:divBdr>
        <w:top w:val="none" w:sz="0" w:space="0" w:color="auto"/>
        <w:left w:val="none" w:sz="0" w:space="0" w:color="auto"/>
        <w:bottom w:val="none" w:sz="0" w:space="0" w:color="auto"/>
        <w:right w:val="none" w:sz="0" w:space="0" w:color="auto"/>
      </w:divBdr>
    </w:div>
    <w:div w:id="1378818578">
      <w:bodyDiv w:val="1"/>
      <w:marLeft w:val="0"/>
      <w:marRight w:val="0"/>
      <w:marTop w:val="0"/>
      <w:marBottom w:val="0"/>
      <w:divBdr>
        <w:top w:val="none" w:sz="0" w:space="0" w:color="auto"/>
        <w:left w:val="none" w:sz="0" w:space="0" w:color="auto"/>
        <w:bottom w:val="none" w:sz="0" w:space="0" w:color="auto"/>
        <w:right w:val="none" w:sz="0" w:space="0" w:color="auto"/>
      </w:divBdr>
    </w:div>
    <w:div w:id="1378818752">
      <w:bodyDiv w:val="1"/>
      <w:marLeft w:val="0"/>
      <w:marRight w:val="0"/>
      <w:marTop w:val="0"/>
      <w:marBottom w:val="0"/>
      <w:divBdr>
        <w:top w:val="none" w:sz="0" w:space="0" w:color="auto"/>
        <w:left w:val="none" w:sz="0" w:space="0" w:color="auto"/>
        <w:bottom w:val="none" w:sz="0" w:space="0" w:color="auto"/>
        <w:right w:val="none" w:sz="0" w:space="0" w:color="auto"/>
      </w:divBdr>
    </w:div>
    <w:div w:id="1378819357">
      <w:bodyDiv w:val="1"/>
      <w:marLeft w:val="0"/>
      <w:marRight w:val="0"/>
      <w:marTop w:val="0"/>
      <w:marBottom w:val="0"/>
      <w:divBdr>
        <w:top w:val="none" w:sz="0" w:space="0" w:color="auto"/>
        <w:left w:val="none" w:sz="0" w:space="0" w:color="auto"/>
        <w:bottom w:val="none" w:sz="0" w:space="0" w:color="auto"/>
        <w:right w:val="none" w:sz="0" w:space="0" w:color="auto"/>
      </w:divBdr>
    </w:div>
    <w:div w:id="1378968155">
      <w:bodyDiv w:val="1"/>
      <w:marLeft w:val="0"/>
      <w:marRight w:val="0"/>
      <w:marTop w:val="0"/>
      <w:marBottom w:val="0"/>
      <w:divBdr>
        <w:top w:val="none" w:sz="0" w:space="0" w:color="auto"/>
        <w:left w:val="none" w:sz="0" w:space="0" w:color="auto"/>
        <w:bottom w:val="none" w:sz="0" w:space="0" w:color="auto"/>
        <w:right w:val="none" w:sz="0" w:space="0" w:color="auto"/>
      </w:divBdr>
    </w:div>
    <w:div w:id="1379013785">
      <w:bodyDiv w:val="1"/>
      <w:marLeft w:val="0"/>
      <w:marRight w:val="0"/>
      <w:marTop w:val="0"/>
      <w:marBottom w:val="0"/>
      <w:divBdr>
        <w:top w:val="none" w:sz="0" w:space="0" w:color="auto"/>
        <w:left w:val="none" w:sz="0" w:space="0" w:color="auto"/>
        <w:bottom w:val="none" w:sz="0" w:space="0" w:color="auto"/>
        <w:right w:val="none" w:sz="0" w:space="0" w:color="auto"/>
      </w:divBdr>
    </w:div>
    <w:div w:id="1379015910">
      <w:bodyDiv w:val="1"/>
      <w:marLeft w:val="0"/>
      <w:marRight w:val="0"/>
      <w:marTop w:val="0"/>
      <w:marBottom w:val="0"/>
      <w:divBdr>
        <w:top w:val="none" w:sz="0" w:space="0" w:color="auto"/>
        <w:left w:val="none" w:sz="0" w:space="0" w:color="auto"/>
        <w:bottom w:val="none" w:sz="0" w:space="0" w:color="auto"/>
        <w:right w:val="none" w:sz="0" w:space="0" w:color="auto"/>
      </w:divBdr>
    </w:div>
    <w:div w:id="1379284003">
      <w:bodyDiv w:val="1"/>
      <w:marLeft w:val="0"/>
      <w:marRight w:val="0"/>
      <w:marTop w:val="0"/>
      <w:marBottom w:val="0"/>
      <w:divBdr>
        <w:top w:val="none" w:sz="0" w:space="0" w:color="auto"/>
        <w:left w:val="none" w:sz="0" w:space="0" w:color="auto"/>
        <w:bottom w:val="none" w:sz="0" w:space="0" w:color="auto"/>
        <w:right w:val="none" w:sz="0" w:space="0" w:color="auto"/>
      </w:divBdr>
    </w:div>
    <w:div w:id="1379432889">
      <w:bodyDiv w:val="1"/>
      <w:marLeft w:val="0"/>
      <w:marRight w:val="0"/>
      <w:marTop w:val="0"/>
      <w:marBottom w:val="0"/>
      <w:divBdr>
        <w:top w:val="none" w:sz="0" w:space="0" w:color="auto"/>
        <w:left w:val="none" w:sz="0" w:space="0" w:color="auto"/>
        <w:bottom w:val="none" w:sz="0" w:space="0" w:color="auto"/>
        <w:right w:val="none" w:sz="0" w:space="0" w:color="auto"/>
      </w:divBdr>
    </w:div>
    <w:div w:id="1379470099">
      <w:bodyDiv w:val="1"/>
      <w:marLeft w:val="0"/>
      <w:marRight w:val="0"/>
      <w:marTop w:val="0"/>
      <w:marBottom w:val="0"/>
      <w:divBdr>
        <w:top w:val="none" w:sz="0" w:space="0" w:color="auto"/>
        <w:left w:val="none" w:sz="0" w:space="0" w:color="auto"/>
        <w:bottom w:val="none" w:sz="0" w:space="0" w:color="auto"/>
        <w:right w:val="none" w:sz="0" w:space="0" w:color="auto"/>
      </w:divBdr>
    </w:div>
    <w:div w:id="1379627406">
      <w:bodyDiv w:val="1"/>
      <w:marLeft w:val="0"/>
      <w:marRight w:val="0"/>
      <w:marTop w:val="0"/>
      <w:marBottom w:val="0"/>
      <w:divBdr>
        <w:top w:val="none" w:sz="0" w:space="0" w:color="auto"/>
        <w:left w:val="none" w:sz="0" w:space="0" w:color="auto"/>
        <w:bottom w:val="none" w:sz="0" w:space="0" w:color="auto"/>
        <w:right w:val="none" w:sz="0" w:space="0" w:color="auto"/>
      </w:divBdr>
    </w:div>
    <w:div w:id="1379695569">
      <w:bodyDiv w:val="1"/>
      <w:marLeft w:val="0"/>
      <w:marRight w:val="0"/>
      <w:marTop w:val="0"/>
      <w:marBottom w:val="0"/>
      <w:divBdr>
        <w:top w:val="none" w:sz="0" w:space="0" w:color="auto"/>
        <w:left w:val="none" w:sz="0" w:space="0" w:color="auto"/>
        <w:bottom w:val="none" w:sz="0" w:space="0" w:color="auto"/>
        <w:right w:val="none" w:sz="0" w:space="0" w:color="auto"/>
      </w:divBdr>
    </w:div>
    <w:div w:id="1380014618">
      <w:bodyDiv w:val="1"/>
      <w:marLeft w:val="0"/>
      <w:marRight w:val="0"/>
      <w:marTop w:val="0"/>
      <w:marBottom w:val="0"/>
      <w:divBdr>
        <w:top w:val="none" w:sz="0" w:space="0" w:color="auto"/>
        <w:left w:val="none" w:sz="0" w:space="0" w:color="auto"/>
        <w:bottom w:val="none" w:sz="0" w:space="0" w:color="auto"/>
        <w:right w:val="none" w:sz="0" w:space="0" w:color="auto"/>
      </w:divBdr>
    </w:div>
    <w:div w:id="1380134421">
      <w:bodyDiv w:val="1"/>
      <w:marLeft w:val="0"/>
      <w:marRight w:val="0"/>
      <w:marTop w:val="0"/>
      <w:marBottom w:val="0"/>
      <w:divBdr>
        <w:top w:val="none" w:sz="0" w:space="0" w:color="auto"/>
        <w:left w:val="none" w:sz="0" w:space="0" w:color="auto"/>
        <w:bottom w:val="none" w:sz="0" w:space="0" w:color="auto"/>
        <w:right w:val="none" w:sz="0" w:space="0" w:color="auto"/>
      </w:divBdr>
    </w:div>
    <w:div w:id="1380324246">
      <w:bodyDiv w:val="1"/>
      <w:marLeft w:val="0"/>
      <w:marRight w:val="0"/>
      <w:marTop w:val="0"/>
      <w:marBottom w:val="0"/>
      <w:divBdr>
        <w:top w:val="none" w:sz="0" w:space="0" w:color="auto"/>
        <w:left w:val="none" w:sz="0" w:space="0" w:color="auto"/>
        <w:bottom w:val="none" w:sz="0" w:space="0" w:color="auto"/>
        <w:right w:val="none" w:sz="0" w:space="0" w:color="auto"/>
      </w:divBdr>
    </w:div>
    <w:div w:id="1380402150">
      <w:bodyDiv w:val="1"/>
      <w:marLeft w:val="0"/>
      <w:marRight w:val="0"/>
      <w:marTop w:val="0"/>
      <w:marBottom w:val="0"/>
      <w:divBdr>
        <w:top w:val="none" w:sz="0" w:space="0" w:color="auto"/>
        <w:left w:val="none" w:sz="0" w:space="0" w:color="auto"/>
        <w:bottom w:val="none" w:sz="0" w:space="0" w:color="auto"/>
        <w:right w:val="none" w:sz="0" w:space="0" w:color="auto"/>
      </w:divBdr>
    </w:div>
    <w:div w:id="1380590673">
      <w:bodyDiv w:val="1"/>
      <w:marLeft w:val="0"/>
      <w:marRight w:val="0"/>
      <w:marTop w:val="0"/>
      <w:marBottom w:val="0"/>
      <w:divBdr>
        <w:top w:val="none" w:sz="0" w:space="0" w:color="auto"/>
        <w:left w:val="none" w:sz="0" w:space="0" w:color="auto"/>
        <w:bottom w:val="none" w:sz="0" w:space="0" w:color="auto"/>
        <w:right w:val="none" w:sz="0" w:space="0" w:color="auto"/>
      </w:divBdr>
    </w:div>
    <w:div w:id="1380591749">
      <w:bodyDiv w:val="1"/>
      <w:marLeft w:val="0"/>
      <w:marRight w:val="0"/>
      <w:marTop w:val="0"/>
      <w:marBottom w:val="0"/>
      <w:divBdr>
        <w:top w:val="none" w:sz="0" w:space="0" w:color="auto"/>
        <w:left w:val="none" w:sz="0" w:space="0" w:color="auto"/>
        <w:bottom w:val="none" w:sz="0" w:space="0" w:color="auto"/>
        <w:right w:val="none" w:sz="0" w:space="0" w:color="auto"/>
      </w:divBdr>
    </w:div>
    <w:div w:id="1380781635">
      <w:bodyDiv w:val="1"/>
      <w:marLeft w:val="0"/>
      <w:marRight w:val="0"/>
      <w:marTop w:val="0"/>
      <w:marBottom w:val="0"/>
      <w:divBdr>
        <w:top w:val="none" w:sz="0" w:space="0" w:color="auto"/>
        <w:left w:val="none" w:sz="0" w:space="0" w:color="auto"/>
        <w:bottom w:val="none" w:sz="0" w:space="0" w:color="auto"/>
        <w:right w:val="none" w:sz="0" w:space="0" w:color="auto"/>
      </w:divBdr>
    </w:div>
    <w:div w:id="1380931218">
      <w:bodyDiv w:val="1"/>
      <w:marLeft w:val="0"/>
      <w:marRight w:val="0"/>
      <w:marTop w:val="0"/>
      <w:marBottom w:val="0"/>
      <w:divBdr>
        <w:top w:val="none" w:sz="0" w:space="0" w:color="auto"/>
        <w:left w:val="none" w:sz="0" w:space="0" w:color="auto"/>
        <w:bottom w:val="none" w:sz="0" w:space="0" w:color="auto"/>
        <w:right w:val="none" w:sz="0" w:space="0" w:color="auto"/>
      </w:divBdr>
    </w:div>
    <w:div w:id="1381126353">
      <w:bodyDiv w:val="1"/>
      <w:marLeft w:val="0"/>
      <w:marRight w:val="0"/>
      <w:marTop w:val="0"/>
      <w:marBottom w:val="0"/>
      <w:divBdr>
        <w:top w:val="none" w:sz="0" w:space="0" w:color="auto"/>
        <w:left w:val="none" w:sz="0" w:space="0" w:color="auto"/>
        <w:bottom w:val="none" w:sz="0" w:space="0" w:color="auto"/>
        <w:right w:val="none" w:sz="0" w:space="0" w:color="auto"/>
      </w:divBdr>
    </w:div>
    <w:div w:id="1381588821">
      <w:bodyDiv w:val="1"/>
      <w:marLeft w:val="0"/>
      <w:marRight w:val="0"/>
      <w:marTop w:val="0"/>
      <w:marBottom w:val="0"/>
      <w:divBdr>
        <w:top w:val="none" w:sz="0" w:space="0" w:color="auto"/>
        <w:left w:val="none" w:sz="0" w:space="0" w:color="auto"/>
        <w:bottom w:val="none" w:sz="0" w:space="0" w:color="auto"/>
        <w:right w:val="none" w:sz="0" w:space="0" w:color="auto"/>
      </w:divBdr>
    </w:div>
    <w:div w:id="1381591501">
      <w:bodyDiv w:val="1"/>
      <w:marLeft w:val="0"/>
      <w:marRight w:val="0"/>
      <w:marTop w:val="0"/>
      <w:marBottom w:val="0"/>
      <w:divBdr>
        <w:top w:val="none" w:sz="0" w:space="0" w:color="auto"/>
        <w:left w:val="none" w:sz="0" w:space="0" w:color="auto"/>
        <w:bottom w:val="none" w:sz="0" w:space="0" w:color="auto"/>
        <w:right w:val="none" w:sz="0" w:space="0" w:color="auto"/>
      </w:divBdr>
    </w:div>
    <w:div w:id="1381858937">
      <w:bodyDiv w:val="1"/>
      <w:marLeft w:val="0"/>
      <w:marRight w:val="0"/>
      <w:marTop w:val="0"/>
      <w:marBottom w:val="0"/>
      <w:divBdr>
        <w:top w:val="none" w:sz="0" w:space="0" w:color="auto"/>
        <w:left w:val="none" w:sz="0" w:space="0" w:color="auto"/>
        <w:bottom w:val="none" w:sz="0" w:space="0" w:color="auto"/>
        <w:right w:val="none" w:sz="0" w:space="0" w:color="auto"/>
      </w:divBdr>
    </w:div>
    <w:div w:id="1382174750">
      <w:bodyDiv w:val="1"/>
      <w:marLeft w:val="0"/>
      <w:marRight w:val="0"/>
      <w:marTop w:val="0"/>
      <w:marBottom w:val="0"/>
      <w:divBdr>
        <w:top w:val="none" w:sz="0" w:space="0" w:color="auto"/>
        <w:left w:val="none" w:sz="0" w:space="0" w:color="auto"/>
        <w:bottom w:val="none" w:sz="0" w:space="0" w:color="auto"/>
        <w:right w:val="none" w:sz="0" w:space="0" w:color="auto"/>
      </w:divBdr>
    </w:div>
    <w:div w:id="1382175576">
      <w:bodyDiv w:val="1"/>
      <w:marLeft w:val="0"/>
      <w:marRight w:val="0"/>
      <w:marTop w:val="0"/>
      <w:marBottom w:val="0"/>
      <w:divBdr>
        <w:top w:val="none" w:sz="0" w:space="0" w:color="auto"/>
        <w:left w:val="none" w:sz="0" w:space="0" w:color="auto"/>
        <w:bottom w:val="none" w:sz="0" w:space="0" w:color="auto"/>
        <w:right w:val="none" w:sz="0" w:space="0" w:color="auto"/>
      </w:divBdr>
    </w:div>
    <w:div w:id="1382291133">
      <w:bodyDiv w:val="1"/>
      <w:marLeft w:val="0"/>
      <w:marRight w:val="0"/>
      <w:marTop w:val="0"/>
      <w:marBottom w:val="0"/>
      <w:divBdr>
        <w:top w:val="none" w:sz="0" w:space="0" w:color="auto"/>
        <w:left w:val="none" w:sz="0" w:space="0" w:color="auto"/>
        <w:bottom w:val="none" w:sz="0" w:space="0" w:color="auto"/>
        <w:right w:val="none" w:sz="0" w:space="0" w:color="auto"/>
      </w:divBdr>
    </w:div>
    <w:div w:id="1382443377">
      <w:bodyDiv w:val="1"/>
      <w:marLeft w:val="0"/>
      <w:marRight w:val="0"/>
      <w:marTop w:val="0"/>
      <w:marBottom w:val="0"/>
      <w:divBdr>
        <w:top w:val="none" w:sz="0" w:space="0" w:color="auto"/>
        <w:left w:val="none" w:sz="0" w:space="0" w:color="auto"/>
        <w:bottom w:val="none" w:sz="0" w:space="0" w:color="auto"/>
        <w:right w:val="none" w:sz="0" w:space="0" w:color="auto"/>
      </w:divBdr>
    </w:div>
    <w:div w:id="1382556696">
      <w:bodyDiv w:val="1"/>
      <w:marLeft w:val="0"/>
      <w:marRight w:val="0"/>
      <w:marTop w:val="0"/>
      <w:marBottom w:val="0"/>
      <w:divBdr>
        <w:top w:val="none" w:sz="0" w:space="0" w:color="auto"/>
        <w:left w:val="none" w:sz="0" w:space="0" w:color="auto"/>
        <w:bottom w:val="none" w:sz="0" w:space="0" w:color="auto"/>
        <w:right w:val="none" w:sz="0" w:space="0" w:color="auto"/>
      </w:divBdr>
    </w:div>
    <w:div w:id="1382631061">
      <w:bodyDiv w:val="1"/>
      <w:marLeft w:val="0"/>
      <w:marRight w:val="0"/>
      <w:marTop w:val="0"/>
      <w:marBottom w:val="0"/>
      <w:divBdr>
        <w:top w:val="none" w:sz="0" w:space="0" w:color="auto"/>
        <w:left w:val="none" w:sz="0" w:space="0" w:color="auto"/>
        <w:bottom w:val="none" w:sz="0" w:space="0" w:color="auto"/>
        <w:right w:val="none" w:sz="0" w:space="0" w:color="auto"/>
      </w:divBdr>
    </w:div>
    <w:div w:id="1383015007">
      <w:bodyDiv w:val="1"/>
      <w:marLeft w:val="0"/>
      <w:marRight w:val="0"/>
      <w:marTop w:val="0"/>
      <w:marBottom w:val="0"/>
      <w:divBdr>
        <w:top w:val="none" w:sz="0" w:space="0" w:color="auto"/>
        <w:left w:val="none" w:sz="0" w:space="0" w:color="auto"/>
        <w:bottom w:val="none" w:sz="0" w:space="0" w:color="auto"/>
        <w:right w:val="none" w:sz="0" w:space="0" w:color="auto"/>
      </w:divBdr>
    </w:div>
    <w:div w:id="1383018370">
      <w:bodyDiv w:val="1"/>
      <w:marLeft w:val="0"/>
      <w:marRight w:val="0"/>
      <w:marTop w:val="0"/>
      <w:marBottom w:val="0"/>
      <w:divBdr>
        <w:top w:val="none" w:sz="0" w:space="0" w:color="auto"/>
        <w:left w:val="none" w:sz="0" w:space="0" w:color="auto"/>
        <w:bottom w:val="none" w:sz="0" w:space="0" w:color="auto"/>
        <w:right w:val="none" w:sz="0" w:space="0" w:color="auto"/>
      </w:divBdr>
    </w:div>
    <w:div w:id="1383484563">
      <w:bodyDiv w:val="1"/>
      <w:marLeft w:val="0"/>
      <w:marRight w:val="0"/>
      <w:marTop w:val="0"/>
      <w:marBottom w:val="0"/>
      <w:divBdr>
        <w:top w:val="none" w:sz="0" w:space="0" w:color="auto"/>
        <w:left w:val="none" w:sz="0" w:space="0" w:color="auto"/>
        <w:bottom w:val="none" w:sz="0" w:space="0" w:color="auto"/>
        <w:right w:val="none" w:sz="0" w:space="0" w:color="auto"/>
      </w:divBdr>
    </w:div>
    <w:div w:id="1383747275">
      <w:bodyDiv w:val="1"/>
      <w:marLeft w:val="0"/>
      <w:marRight w:val="0"/>
      <w:marTop w:val="0"/>
      <w:marBottom w:val="0"/>
      <w:divBdr>
        <w:top w:val="none" w:sz="0" w:space="0" w:color="auto"/>
        <w:left w:val="none" w:sz="0" w:space="0" w:color="auto"/>
        <w:bottom w:val="none" w:sz="0" w:space="0" w:color="auto"/>
        <w:right w:val="none" w:sz="0" w:space="0" w:color="auto"/>
      </w:divBdr>
    </w:div>
    <w:div w:id="1384214111">
      <w:bodyDiv w:val="1"/>
      <w:marLeft w:val="0"/>
      <w:marRight w:val="0"/>
      <w:marTop w:val="0"/>
      <w:marBottom w:val="0"/>
      <w:divBdr>
        <w:top w:val="none" w:sz="0" w:space="0" w:color="auto"/>
        <w:left w:val="none" w:sz="0" w:space="0" w:color="auto"/>
        <w:bottom w:val="none" w:sz="0" w:space="0" w:color="auto"/>
        <w:right w:val="none" w:sz="0" w:space="0" w:color="auto"/>
      </w:divBdr>
    </w:div>
    <w:div w:id="1385325947">
      <w:bodyDiv w:val="1"/>
      <w:marLeft w:val="0"/>
      <w:marRight w:val="0"/>
      <w:marTop w:val="0"/>
      <w:marBottom w:val="0"/>
      <w:divBdr>
        <w:top w:val="none" w:sz="0" w:space="0" w:color="auto"/>
        <w:left w:val="none" w:sz="0" w:space="0" w:color="auto"/>
        <w:bottom w:val="none" w:sz="0" w:space="0" w:color="auto"/>
        <w:right w:val="none" w:sz="0" w:space="0" w:color="auto"/>
      </w:divBdr>
    </w:div>
    <w:div w:id="1385445323">
      <w:bodyDiv w:val="1"/>
      <w:marLeft w:val="0"/>
      <w:marRight w:val="0"/>
      <w:marTop w:val="0"/>
      <w:marBottom w:val="0"/>
      <w:divBdr>
        <w:top w:val="none" w:sz="0" w:space="0" w:color="auto"/>
        <w:left w:val="none" w:sz="0" w:space="0" w:color="auto"/>
        <w:bottom w:val="none" w:sz="0" w:space="0" w:color="auto"/>
        <w:right w:val="none" w:sz="0" w:space="0" w:color="auto"/>
      </w:divBdr>
    </w:div>
    <w:div w:id="1385592923">
      <w:bodyDiv w:val="1"/>
      <w:marLeft w:val="0"/>
      <w:marRight w:val="0"/>
      <w:marTop w:val="0"/>
      <w:marBottom w:val="0"/>
      <w:divBdr>
        <w:top w:val="none" w:sz="0" w:space="0" w:color="auto"/>
        <w:left w:val="none" w:sz="0" w:space="0" w:color="auto"/>
        <w:bottom w:val="none" w:sz="0" w:space="0" w:color="auto"/>
        <w:right w:val="none" w:sz="0" w:space="0" w:color="auto"/>
      </w:divBdr>
    </w:div>
    <w:div w:id="1385712216">
      <w:bodyDiv w:val="1"/>
      <w:marLeft w:val="0"/>
      <w:marRight w:val="0"/>
      <w:marTop w:val="0"/>
      <w:marBottom w:val="0"/>
      <w:divBdr>
        <w:top w:val="none" w:sz="0" w:space="0" w:color="auto"/>
        <w:left w:val="none" w:sz="0" w:space="0" w:color="auto"/>
        <w:bottom w:val="none" w:sz="0" w:space="0" w:color="auto"/>
        <w:right w:val="none" w:sz="0" w:space="0" w:color="auto"/>
      </w:divBdr>
      <w:divsChild>
        <w:div w:id="1810248701">
          <w:marLeft w:val="480"/>
          <w:marRight w:val="0"/>
          <w:marTop w:val="0"/>
          <w:marBottom w:val="0"/>
          <w:divBdr>
            <w:top w:val="none" w:sz="0" w:space="0" w:color="auto"/>
            <w:left w:val="none" w:sz="0" w:space="0" w:color="auto"/>
            <w:bottom w:val="none" w:sz="0" w:space="0" w:color="auto"/>
            <w:right w:val="none" w:sz="0" w:space="0" w:color="auto"/>
          </w:divBdr>
        </w:div>
        <w:div w:id="285889528">
          <w:marLeft w:val="480"/>
          <w:marRight w:val="0"/>
          <w:marTop w:val="0"/>
          <w:marBottom w:val="0"/>
          <w:divBdr>
            <w:top w:val="none" w:sz="0" w:space="0" w:color="auto"/>
            <w:left w:val="none" w:sz="0" w:space="0" w:color="auto"/>
            <w:bottom w:val="none" w:sz="0" w:space="0" w:color="auto"/>
            <w:right w:val="none" w:sz="0" w:space="0" w:color="auto"/>
          </w:divBdr>
        </w:div>
        <w:div w:id="1985622062">
          <w:marLeft w:val="480"/>
          <w:marRight w:val="0"/>
          <w:marTop w:val="0"/>
          <w:marBottom w:val="0"/>
          <w:divBdr>
            <w:top w:val="none" w:sz="0" w:space="0" w:color="auto"/>
            <w:left w:val="none" w:sz="0" w:space="0" w:color="auto"/>
            <w:bottom w:val="none" w:sz="0" w:space="0" w:color="auto"/>
            <w:right w:val="none" w:sz="0" w:space="0" w:color="auto"/>
          </w:divBdr>
        </w:div>
        <w:div w:id="1687172683">
          <w:marLeft w:val="480"/>
          <w:marRight w:val="0"/>
          <w:marTop w:val="0"/>
          <w:marBottom w:val="0"/>
          <w:divBdr>
            <w:top w:val="none" w:sz="0" w:space="0" w:color="auto"/>
            <w:left w:val="none" w:sz="0" w:space="0" w:color="auto"/>
            <w:bottom w:val="none" w:sz="0" w:space="0" w:color="auto"/>
            <w:right w:val="none" w:sz="0" w:space="0" w:color="auto"/>
          </w:divBdr>
        </w:div>
        <w:div w:id="2145542250">
          <w:marLeft w:val="480"/>
          <w:marRight w:val="0"/>
          <w:marTop w:val="0"/>
          <w:marBottom w:val="0"/>
          <w:divBdr>
            <w:top w:val="none" w:sz="0" w:space="0" w:color="auto"/>
            <w:left w:val="none" w:sz="0" w:space="0" w:color="auto"/>
            <w:bottom w:val="none" w:sz="0" w:space="0" w:color="auto"/>
            <w:right w:val="none" w:sz="0" w:space="0" w:color="auto"/>
          </w:divBdr>
        </w:div>
        <w:div w:id="1697808127">
          <w:marLeft w:val="480"/>
          <w:marRight w:val="0"/>
          <w:marTop w:val="0"/>
          <w:marBottom w:val="0"/>
          <w:divBdr>
            <w:top w:val="none" w:sz="0" w:space="0" w:color="auto"/>
            <w:left w:val="none" w:sz="0" w:space="0" w:color="auto"/>
            <w:bottom w:val="none" w:sz="0" w:space="0" w:color="auto"/>
            <w:right w:val="none" w:sz="0" w:space="0" w:color="auto"/>
          </w:divBdr>
        </w:div>
        <w:div w:id="987709097">
          <w:marLeft w:val="480"/>
          <w:marRight w:val="0"/>
          <w:marTop w:val="0"/>
          <w:marBottom w:val="0"/>
          <w:divBdr>
            <w:top w:val="none" w:sz="0" w:space="0" w:color="auto"/>
            <w:left w:val="none" w:sz="0" w:space="0" w:color="auto"/>
            <w:bottom w:val="none" w:sz="0" w:space="0" w:color="auto"/>
            <w:right w:val="none" w:sz="0" w:space="0" w:color="auto"/>
          </w:divBdr>
        </w:div>
        <w:div w:id="1687706945">
          <w:marLeft w:val="480"/>
          <w:marRight w:val="0"/>
          <w:marTop w:val="0"/>
          <w:marBottom w:val="0"/>
          <w:divBdr>
            <w:top w:val="none" w:sz="0" w:space="0" w:color="auto"/>
            <w:left w:val="none" w:sz="0" w:space="0" w:color="auto"/>
            <w:bottom w:val="none" w:sz="0" w:space="0" w:color="auto"/>
            <w:right w:val="none" w:sz="0" w:space="0" w:color="auto"/>
          </w:divBdr>
        </w:div>
        <w:div w:id="450824877">
          <w:marLeft w:val="480"/>
          <w:marRight w:val="0"/>
          <w:marTop w:val="0"/>
          <w:marBottom w:val="0"/>
          <w:divBdr>
            <w:top w:val="none" w:sz="0" w:space="0" w:color="auto"/>
            <w:left w:val="none" w:sz="0" w:space="0" w:color="auto"/>
            <w:bottom w:val="none" w:sz="0" w:space="0" w:color="auto"/>
            <w:right w:val="none" w:sz="0" w:space="0" w:color="auto"/>
          </w:divBdr>
        </w:div>
        <w:div w:id="642588520">
          <w:marLeft w:val="480"/>
          <w:marRight w:val="0"/>
          <w:marTop w:val="0"/>
          <w:marBottom w:val="0"/>
          <w:divBdr>
            <w:top w:val="none" w:sz="0" w:space="0" w:color="auto"/>
            <w:left w:val="none" w:sz="0" w:space="0" w:color="auto"/>
            <w:bottom w:val="none" w:sz="0" w:space="0" w:color="auto"/>
            <w:right w:val="none" w:sz="0" w:space="0" w:color="auto"/>
          </w:divBdr>
        </w:div>
        <w:div w:id="1706978040">
          <w:marLeft w:val="480"/>
          <w:marRight w:val="0"/>
          <w:marTop w:val="0"/>
          <w:marBottom w:val="0"/>
          <w:divBdr>
            <w:top w:val="none" w:sz="0" w:space="0" w:color="auto"/>
            <w:left w:val="none" w:sz="0" w:space="0" w:color="auto"/>
            <w:bottom w:val="none" w:sz="0" w:space="0" w:color="auto"/>
            <w:right w:val="none" w:sz="0" w:space="0" w:color="auto"/>
          </w:divBdr>
        </w:div>
        <w:div w:id="1642802497">
          <w:marLeft w:val="480"/>
          <w:marRight w:val="0"/>
          <w:marTop w:val="0"/>
          <w:marBottom w:val="0"/>
          <w:divBdr>
            <w:top w:val="none" w:sz="0" w:space="0" w:color="auto"/>
            <w:left w:val="none" w:sz="0" w:space="0" w:color="auto"/>
            <w:bottom w:val="none" w:sz="0" w:space="0" w:color="auto"/>
            <w:right w:val="none" w:sz="0" w:space="0" w:color="auto"/>
          </w:divBdr>
        </w:div>
        <w:div w:id="945040277">
          <w:marLeft w:val="480"/>
          <w:marRight w:val="0"/>
          <w:marTop w:val="0"/>
          <w:marBottom w:val="0"/>
          <w:divBdr>
            <w:top w:val="none" w:sz="0" w:space="0" w:color="auto"/>
            <w:left w:val="none" w:sz="0" w:space="0" w:color="auto"/>
            <w:bottom w:val="none" w:sz="0" w:space="0" w:color="auto"/>
            <w:right w:val="none" w:sz="0" w:space="0" w:color="auto"/>
          </w:divBdr>
        </w:div>
        <w:div w:id="340477768">
          <w:marLeft w:val="480"/>
          <w:marRight w:val="0"/>
          <w:marTop w:val="0"/>
          <w:marBottom w:val="0"/>
          <w:divBdr>
            <w:top w:val="none" w:sz="0" w:space="0" w:color="auto"/>
            <w:left w:val="none" w:sz="0" w:space="0" w:color="auto"/>
            <w:bottom w:val="none" w:sz="0" w:space="0" w:color="auto"/>
            <w:right w:val="none" w:sz="0" w:space="0" w:color="auto"/>
          </w:divBdr>
        </w:div>
        <w:div w:id="725951393">
          <w:marLeft w:val="480"/>
          <w:marRight w:val="0"/>
          <w:marTop w:val="0"/>
          <w:marBottom w:val="0"/>
          <w:divBdr>
            <w:top w:val="none" w:sz="0" w:space="0" w:color="auto"/>
            <w:left w:val="none" w:sz="0" w:space="0" w:color="auto"/>
            <w:bottom w:val="none" w:sz="0" w:space="0" w:color="auto"/>
            <w:right w:val="none" w:sz="0" w:space="0" w:color="auto"/>
          </w:divBdr>
        </w:div>
        <w:div w:id="1640453505">
          <w:marLeft w:val="480"/>
          <w:marRight w:val="0"/>
          <w:marTop w:val="0"/>
          <w:marBottom w:val="0"/>
          <w:divBdr>
            <w:top w:val="none" w:sz="0" w:space="0" w:color="auto"/>
            <w:left w:val="none" w:sz="0" w:space="0" w:color="auto"/>
            <w:bottom w:val="none" w:sz="0" w:space="0" w:color="auto"/>
            <w:right w:val="none" w:sz="0" w:space="0" w:color="auto"/>
          </w:divBdr>
        </w:div>
        <w:div w:id="1223566624">
          <w:marLeft w:val="480"/>
          <w:marRight w:val="0"/>
          <w:marTop w:val="0"/>
          <w:marBottom w:val="0"/>
          <w:divBdr>
            <w:top w:val="none" w:sz="0" w:space="0" w:color="auto"/>
            <w:left w:val="none" w:sz="0" w:space="0" w:color="auto"/>
            <w:bottom w:val="none" w:sz="0" w:space="0" w:color="auto"/>
            <w:right w:val="none" w:sz="0" w:space="0" w:color="auto"/>
          </w:divBdr>
        </w:div>
        <w:div w:id="1258710058">
          <w:marLeft w:val="480"/>
          <w:marRight w:val="0"/>
          <w:marTop w:val="0"/>
          <w:marBottom w:val="0"/>
          <w:divBdr>
            <w:top w:val="none" w:sz="0" w:space="0" w:color="auto"/>
            <w:left w:val="none" w:sz="0" w:space="0" w:color="auto"/>
            <w:bottom w:val="none" w:sz="0" w:space="0" w:color="auto"/>
            <w:right w:val="none" w:sz="0" w:space="0" w:color="auto"/>
          </w:divBdr>
        </w:div>
        <w:div w:id="894584987">
          <w:marLeft w:val="480"/>
          <w:marRight w:val="0"/>
          <w:marTop w:val="0"/>
          <w:marBottom w:val="0"/>
          <w:divBdr>
            <w:top w:val="none" w:sz="0" w:space="0" w:color="auto"/>
            <w:left w:val="none" w:sz="0" w:space="0" w:color="auto"/>
            <w:bottom w:val="none" w:sz="0" w:space="0" w:color="auto"/>
            <w:right w:val="none" w:sz="0" w:space="0" w:color="auto"/>
          </w:divBdr>
        </w:div>
        <w:div w:id="129255245">
          <w:marLeft w:val="480"/>
          <w:marRight w:val="0"/>
          <w:marTop w:val="0"/>
          <w:marBottom w:val="0"/>
          <w:divBdr>
            <w:top w:val="none" w:sz="0" w:space="0" w:color="auto"/>
            <w:left w:val="none" w:sz="0" w:space="0" w:color="auto"/>
            <w:bottom w:val="none" w:sz="0" w:space="0" w:color="auto"/>
            <w:right w:val="none" w:sz="0" w:space="0" w:color="auto"/>
          </w:divBdr>
        </w:div>
        <w:div w:id="2046053188">
          <w:marLeft w:val="480"/>
          <w:marRight w:val="0"/>
          <w:marTop w:val="0"/>
          <w:marBottom w:val="0"/>
          <w:divBdr>
            <w:top w:val="none" w:sz="0" w:space="0" w:color="auto"/>
            <w:left w:val="none" w:sz="0" w:space="0" w:color="auto"/>
            <w:bottom w:val="none" w:sz="0" w:space="0" w:color="auto"/>
            <w:right w:val="none" w:sz="0" w:space="0" w:color="auto"/>
          </w:divBdr>
        </w:div>
        <w:div w:id="78917447">
          <w:marLeft w:val="480"/>
          <w:marRight w:val="0"/>
          <w:marTop w:val="0"/>
          <w:marBottom w:val="0"/>
          <w:divBdr>
            <w:top w:val="none" w:sz="0" w:space="0" w:color="auto"/>
            <w:left w:val="none" w:sz="0" w:space="0" w:color="auto"/>
            <w:bottom w:val="none" w:sz="0" w:space="0" w:color="auto"/>
            <w:right w:val="none" w:sz="0" w:space="0" w:color="auto"/>
          </w:divBdr>
        </w:div>
        <w:div w:id="1168639682">
          <w:marLeft w:val="480"/>
          <w:marRight w:val="0"/>
          <w:marTop w:val="0"/>
          <w:marBottom w:val="0"/>
          <w:divBdr>
            <w:top w:val="none" w:sz="0" w:space="0" w:color="auto"/>
            <w:left w:val="none" w:sz="0" w:space="0" w:color="auto"/>
            <w:bottom w:val="none" w:sz="0" w:space="0" w:color="auto"/>
            <w:right w:val="none" w:sz="0" w:space="0" w:color="auto"/>
          </w:divBdr>
        </w:div>
        <w:div w:id="1318874807">
          <w:marLeft w:val="480"/>
          <w:marRight w:val="0"/>
          <w:marTop w:val="0"/>
          <w:marBottom w:val="0"/>
          <w:divBdr>
            <w:top w:val="none" w:sz="0" w:space="0" w:color="auto"/>
            <w:left w:val="none" w:sz="0" w:space="0" w:color="auto"/>
            <w:bottom w:val="none" w:sz="0" w:space="0" w:color="auto"/>
            <w:right w:val="none" w:sz="0" w:space="0" w:color="auto"/>
          </w:divBdr>
        </w:div>
        <w:div w:id="2057703845">
          <w:marLeft w:val="480"/>
          <w:marRight w:val="0"/>
          <w:marTop w:val="0"/>
          <w:marBottom w:val="0"/>
          <w:divBdr>
            <w:top w:val="none" w:sz="0" w:space="0" w:color="auto"/>
            <w:left w:val="none" w:sz="0" w:space="0" w:color="auto"/>
            <w:bottom w:val="none" w:sz="0" w:space="0" w:color="auto"/>
            <w:right w:val="none" w:sz="0" w:space="0" w:color="auto"/>
          </w:divBdr>
        </w:div>
        <w:div w:id="2068449734">
          <w:marLeft w:val="480"/>
          <w:marRight w:val="0"/>
          <w:marTop w:val="0"/>
          <w:marBottom w:val="0"/>
          <w:divBdr>
            <w:top w:val="none" w:sz="0" w:space="0" w:color="auto"/>
            <w:left w:val="none" w:sz="0" w:space="0" w:color="auto"/>
            <w:bottom w:val="none" w:sz="0" w:space="0" w:color="auto"/>
            <w:right w:val="none" w:sz="0" w:space="0" w:color="auto"/>
          </w:divBdr>
        </w:div>
        <w:div w:id="1758593839">
          <w:marLeft w:val="480"/>
          <w:marRight w:val="0"/>
          <w:marTop w:val="0"/>
          <w:marBottom w:val="0"/>
          <w:divBdr>
            <w:top w:val="none" w:sz="0" w:space="0" w:color="auto"/>
            <w:left w:val="none" w:sz="0" w:space="0" w:color="auto"/>
            <w:bottom w:val="none" w:sz="0" w:space="0" w:color="auto"/>
            <w:right w:val="none" w:sz="0" w:space="0" w:color="auto"/>
          </w:divBdr>
        </w:div>
        <w:div w:id="867255682">
          <w:marLeft w:val="480"/>
          <w:marRight w:val="0"/>
          <w:marTop w:val="0"/>
          <w:marBottom w:val="0"/>
          <w:divBdr>
            <w:top w:val="none" w:sz="0" w:space="0" w:color="auto"/>
            <w:left w:val="none" w:sz="0" w:space="0" w:color="auto"/>
            <w:bottom w:val="none" w:sz="0" w:space="0" w:color="auto"/>
            <w:right w:val="none" w:sz="0" w:space="0" w:color="auto"/>
          </w:divBdr>
        </w:div>
        <w:div w:id="388572040">
          <w:marLeft w:val="480"/>
          <w:marRight w:val="0"/>
          <w:marTop w:val="0"/>
          <w:marBottom w:val="0"/>
          <w:divBdr>
            <w:top w:val="none" w:sz="0" w:space="0" w:color="auto"/>
            <w:left w:val="none" w:sz="0" w:space="0" w:color="auto"/>
            <w:bottom w:val="none" w:sz="0" w:space="0" w:color="auto"/>
            <w:right w:val="none" w:sz="0" w:space="0" w:color="auto"/>
          </w:divBdr>
        </w:div>
        <w:div w:id="900754659">
          <w:marLeft w:val="480"/>
          <w:marRight w:val="0"/>
          <w:marTop w:val="0"/>
          <w:marBottom w:val="0"/>
          <w:divBdr>
            <w:top w:val="none" w:sz="0" w:space="0" w:color="auto"/>
            <w:left w:val="none" w:sz="0" w:space="0" w:color="auto"/>
            <w:bottom w:val="none" w:sz="0" w:space="0" w:color="auto"/>
            <w:right w:val="none" w:sz="0" w:space="0" w:color="auto"/>
          </w:divBdr>
        </w:div>
        <w:div w:id="1531870077">
          <w:marLeft w:val="480"/>
          <w:marRight w:val="0"/>
          <w:marTop w:val="0"/>
          <w:marBottom w:val="0"/>
          <w:divBdr>
            <w:top w:val="none" w:sz="0" w:space="0" w:color="auto"/>
            <w:left w:val="none" w:sz="0" w:space="0" w:color="auto"/>
            <w:bottom w:val="none" w:sz="0" w:space="0" w:color="auto"/>
            <w:right w:val="none" w:sz="0" w:space="0" w:color="auto"/>
          </w:divBdr>
        </w:div>
        <w:div w:id="221865379">
          <w:marLeft w:val="480"/>
          <w:marRight w:val="0"/>
          <w:marTop w:val="0"/>
          <w:marBottom w:val="0"/>
          <w:divBdr>
            <w:top w:val="none" w:sz="0" w:space="0" w:color="auto"/>
            <w:left w:val="none" w:sz="0" w:space="0" w:color="auto"/>
            <w:bottom w:val="none" w:sz="0" w:space="0" w:color="auto"/>
            <w:right w:val="none" w:sz="0" w:space="0" w:color="auto"/>
          </w:divBdr>
        </w:div>
        <w:div w:id="1202478075">
          <w:marLeft w:val="480"/>
          <w:marRight w:val="0"/>
          <w:marTop w:val="0"/>
          <w:marBottom w:val="0"/>
          <w:divBdr>
            <w:top w:val="none" w:sz="0" w:space="0" w:color="auto"/>
            <w:left w:val="none" w:sz="0" w:space="0" w:color="auto"/>
            <w:bottom w:val="none" w:sz="0" w:space="0" w:color="auto"/>
            <w:right w:val="none" w:sz="0" w:space="0" w:color="auto"/>
          </w:divBdr>
        </w:div>
        <w:div w:id="1441223689">
          <w:marLeft w:val="480"/>
          <w:marRight w:val="0"/>
          <w:marTop w:val="0"/>
          <w:marBottom w:val="0"/>
          <w:divBdr>
            <w:top w:val="none" w:sz="0" w:space="0" w:color="auto"/>
            <w:left w:val="none" w:sz="0" w:space="0" w:color="auto"/>
            <w:bottom w:val="none" w:sz="0" w:space="0" w:color="auto"/>
            <w:right w:val="none" w:sz="0" w:space="0" w:color="auto"/>
          </w:divBdr>
        </w:div>
        <w:div w:id="2026907718">
          <w:marLeft w:val="480"/>
          <w:marRight w:val="0"/>
          <w:marTop w:val="0"/>
          <w:marBottom w:val="0"/>
          <w:divBdr>
            <w:top w:val="none" w:sz="0" w:space="0" w:color="auto"/>
            <w:left w:val="none" w:sz="0" w:space="0" w:color="auto"/>
            <w:bottom w:val="none" w:sz="0" w:space="0" w:color="auto"/>
            <w:right w:val="none" w:sz="0" w:space="0" w:color="auto"/>
          </w:divBdr>
        </w:div>
        <w:div w:id="350843286">
          <w:marLeft w:val="480"/>
          <w:marRight w:val="0"/>
          <w:marTop w:val="0"/>
          <w:marBottom w:val="0"/>
          <w:divBdr>
            <w:top w:val="none" w:sz="0" w:space="0" w:color="auto"/>
            <w:left w:val="none" w:sz="0" w:space="0" w:color="auto"/>
            <w:bottom w:val="none" w:sz="0" w:space="0" w:color="auto"/>
            <w:right w:val="none" w:sz="0" w:space="0" w:color="auto"/>
          </w:divBdr>
        </w:div>
        <w:div w:id="1040470775">
          <w:marLeft w:val="480"/>
          <w:marRight w:val="0"/>
          <w:marTop w:val="0"/>
          <w:marBottom w:val="0"/>
          <w:divBdr>
            <w:top w:val="none" w:sz="0" w:space="0" w:color="auto"/>
            <w:left w:val="none" w:sz="0" w:space="0" w:color="auto"/>
            <w:bottom w:val="none" w:sz="0" w:space="0" w:color="auto"/>
            <w:right w:val="none" w:sz="0" w:space="0" w:color="auto"/>
          </w:divBdr>
        </w:div>
        <w:div w:id="1653368816">
          <w:marLeft w:val="480"/>
          <w:marRight w:val="0"/>
          <w:marTop w:val="0"/>
          <w:marBottom w:val="0"/>
          <w:divBdr>
            <w:top w:val="none" w:sz="0" w:space="0" w:color="auto"/>
            <w:left w:val="none" w:sz="0" w:space="0" w:color="auto"/>
            <w:bottom w:val="none" w:sz="0" w:space="0" w:color="auto"/>
            <w:right w:val="none" w:sz="0" w:space="0" w:color="auto"/>
          </w:divBdr>
        </w:div>
        <w:div w:id="53822868">
          <w:marLeft w:val="480"/>
          <w:marRight w:val="0"/>
          <w:marTop w:val="0"/>
          <w:marBottom w:val="0"/>
          <w:divBdr>
            <w:top w:val="none" w:sz="0" w:space="0" w:color="auto"/>
            <w:left w:val="none" w:sz="0" w:space="0" w:color="auto"/>
            <w:bottom w:val="none" w:sz="0" w:space="0" w:color="auto"/>
            <w:right w:val="none" w:sz="0" w:space="0" w:color="auto"/>
          </w:divBdr>
        </w:div>
        <w:div w:id="1426418108">
          <w:marLeft w:val="480"/>
          <w:marRight w:val="0"/>
          <w:marTop w:val="0"/>
          <w:marBottom w:val="0"/>
          <w:divBdr>
            <w:top w:val="none" w:sz="0" w:space="0" w:color="auto"/>
            <w:left w:val="none" w:sz="0" w:space="0" w:color="auto"/>
            <w:bottom w:val="none" w:sz="0" w:space="0" w:color="auto"/>
            <w:right w:val="none" w:sz="0" w:space="0" w:color="auto"/>
          </w:divBdr>
        </w:div>
        <w:div w:id="1841119671">
          <w:marLeft w:val="480"/>
          <w:marRight w:val="0"/>
          <w:marTop w:val="0"/>
          <w:marBottom w:val="0"/>
          <w:divBdr>
            <w:top w:val="none" w:sz="0" w:space="0" w:color="auto"/>
            <w:left w:val="none" w:sz="0" w:space="0" w:color="auto"/>
            <w:bottom w:val="none" w:sz="0" w:space="0" w:color="auto"/>
            <w:right w:val="none" w:sz="0" w:space="0" w:color="auto"/>
          </w:divBdr>
        </w:div>
        <w:div w:id="776288025">
          <w:marLeft w:val="480"/>
          <w:marRight w:val="0"/>
          <w:marTop w:val="0"/>
          <w:marBottom w:val="0"/>
          <w:divBdr>
            <w:top w:val="none" w:sz="0" w:space="0" w:color="auto"/>
            <w:left w:val="none" w:sz="0" w:space="0" w:color="auto"/>
            <w:bottom w:val="none" w:sz="0" w:space="0" w:color="auto"/>
            <w:right w:val="none" w:sz="0" w:space="0" w:color="auto"/>
          </w:divBdr>
        </w:div>
        <w:div w:id="1127434870">
          <w:marLeft w:val="480"/>
          <w:marRight w:val="0"/>
          <w:marTop w:val="0"/>
          <w:marBottom w:val="0"/>
          <w:divBdr>
            <w:top w:val="none" w:sz="0" w:space="0" w:color="auto"/>
            <w:left w:val="none" w:sz="0" w:space="0" w:color="auto"/>
            <w:bottom w:val="none" w:sz="0" w:space="0" w:color="auto"/>
            <w:right w:val="none" w:sz="0" w:space="0" w:color="auto"/>
          </w:divBdr>
        </w:div>
        <w:div w:id="1105612649">
          <w:marLeft w:val="480"/>
          <w:marRight w:val="0"/>
          <w:marTop w:val="0"/>
          <w:marBottom w:val="0"/>
          <w:divBdr>
            <w:top w:val="none" w:sz="0" w:space="0" w:color="auto"/>
            <w:left w:val="none" w:sz="0" w:space="0" w:color="auto"/>
            <w:bottom w:val="none" w:sz="0" w:space="0" w:color="auto"/>
            <w:right w:val="none" w:sz="0" w:space="0" w:color="auto"/>
          </w:divBdr>
        </w:div>
        <w:div w:id="175115361">
          <w:marLeft w:val="480"/>
          <w:marRight w:val="0"/>
          <w:marTop w:val="0"/>
          <w:marBottom w:val="0"/>
          <w:divBdr>
            <w:top w:val="none" w:sz="0" w:space="0" w:color="auto"/>
            <w:left w:val="none" w:sz="0" w:space="0" w:color="auto"/>
            <w:bottom w:val="none" w:sz="0" w:space="0" w:color="auto"/>
            <w:right w:val="none" w:sz="0" w:space="0" w:color="auto"/>
          </w:divBdr>
        </w:div>
        <w:div w:id="38556601">
          <w:marLeft w:val="480"/>
          <w:marRight w:val="0"/>
          <w:marTop w:val="0"/>
          <w:marBottom w:val="0"/>
          <w:divBdr>
            <w:top w:val="none" w:sz="0" w:space="0" w:color="auto"/>
            <w:left w:val="none" w:sz="0" w:space="0" w:color="auto"/>
            <w:bottom w:val="none" w:sz="0" w:space="0" w:color="auto"/>
            <w:right w:val="none" w:sz="0" w:space="0" w:color="auto"/>
          </w:divBdr>
        </w:div>
        <w:div w:id="1896505676">
          <w:marLeft w:val="480"/>
          <w:marRight w:val="0"/>
          <w:marTop w:val="0"/>
          <w:marBottom w:val="0"/>
          <w:divBdr>
            <w:top w:val="none" w:sz="0" w:space="0" w:color="auto"/>
            <w:left w:val="none" w:sz="0" w:space="0" w:color="auto"/>
            <w:bottom w:val="none" w:sz="0" w:space="0" w:color="auto"/>
            <w:right w:val="none" w:sz="0" w:space="0" w:color="auto"/>
          </w:divBdr>
        </w:div>
        <w:div w:id="1364094824">
          <w:marLeft w:val="480"/>
          <w:marRight w:val="0"/>
          <w:marTop w:val="0"/>
          <w:marBottom w:val="0"/>
          <w:divBdr>
            <w:top w:val="none" w:sz="0" w:space="0" w:color="auto"/>
            <w:left w:val="none" w:sz="0" w:space="0" w:color="auto"/>
            <w:bottom w:val="none" w:sz="0" w:space="0" w:color="auto"/>
            <w:right w:val="none" w:sz="0" w:space="0" w:color="auto"/>
          </w:divBdr>
        </w:div>
        <w:div w:id="320044488">
          <w:marLeft w:val="480"/>
          <w:marRight w:val="0"/>
          <w:marTop w:val="0"/>
          <w:marBottom w:val="0"/>
          <w:divBdr>
            <w:top w:val="none" w:sz="0" w:space="0" w:color="auto"/>
            <w:left w:val="none" w:sz="0" w:space="0" w:color="auto"/>
            <w:bottom w:val="none" w:sz="0" w:space="0" w:color="auto"/>
            <w:right w:val="none" w:sz="0" w:space="0" w:color="auto"/>
          </w:divBdr>
        </w:div>
        <w:div w:id="564075241">
          <w:marLeft w:val="480"/>
          <w:marRight w:val="0"/>
          <w:marTop w:val="0"/>
          <w:marBottom w:val="0"/>
          <w:divBdr>
            <w:top w:val="none" w:sz="0" w:space="0" w:color="auto"/>
            <w:left w:val="none" w:sz="0" w:space="0" w:color="auto"/>
            <w:bottom w:val="none" w:sz="0" w:space="0" w:color="auto"/>
            <w:right w:val="none" w:sz="0" w:space="0" w:color="auto"/>
          </w:divBdr>
        </w:div>
        <w:div w:id="1823505245">
          <w:marLeft w:val="480"/>
          <w:marRight w:val="0"/>
          <w:marTop w:val="0"/>
          <w:marBottom w:val="0"/>
          <w:divBdr>
            <w:top w:val="none" w:sz="0" w:space="0" w:color="auto"/>
            <w:left w:val="none" w:sz="0" w:space="0" w:color="auto"/>
            <w:bottom w:val="none" w:sz="0" w:space="0" w:color="auto"/>
            <w:right w:val="none" w:sz="0" w:space="0" w:color="auto"/>
          </w:divBdr>
        </w:div>
        <w:div w:id="980882932">
          <w:marLeft w:val="480"/>
          <w:marRight w:val="0"/>
          <w:marTop w:val="0"/>
          <w:marBottom w:val="0"/>
          <w:divBdr>
            <w:top w:val="none" w:sz="0" w:space="0" w:color="auto"/>
            <w:left w:val="none" w:sz="0" w:space="0" w:color="auto"/>
            <w:bottom w:val="none" w:sz="0" w:space="0" w:color="auto"/>
            <w:right w:val="none" w:sz="0" w:space="0" w:color="auto"/>
          </w:divBdr>
        </w:div>
        <w:div w:id="1346399263">
          <w:marLeft w:val="480"/>
          <w:marRight w:val="0"/>
          <w:marTop w:val="0"/>
          <w:marBottom w:val="0"/>
          <w:divBdr>
            <w:top w:val="none" w:sz="0" w:space="0" w:color="auto"/>
            <w:left w:val="none" w:sz="0" w:space="0" w:color="auto"/>
            <w:bottom w:val="none" w:sz="0" w:space="0" w:color="auto"/>
            <w:right w:val="none" w:sz="0" w:space="0" w:color="auto"/>
          </w:divBdr>
        </w:div>
        <w:div w:id="404450441">
          <w:marLeft w:val="480"/>
          <w:marRight w:val="0"/>
          <w:marTop w:val="0"/>
          <w:marBottom w:val="0"/>
          <w:divBdr>
            <w:top w:val="none" w:sz="0" w:space="0" w:color="auto"/>
            <w:left w:val="none" w:sz="0" w:space="0" w:color="auto"/>
            <w:bottom w:val="none" w:sz="0" w:space="0" w:color="auto"/>
            <w:right w:val="none" w:sz="0" w:space="0" w:color="auto"/>
          </w:divBdr>
        </w:div>
        <w:div w:id="2019304190">
          <w:marLeft w:val="480"/>
          <w:marRight w:val="0"/>
          <w:marTop w:val="0"/>
          <w:marBottom w:val="0"/>
          <w:divBdr>
            <w:top w:val="none" w:sz="0" w:space="0" w:color="auto"/>
            <w:left w:val="none" w:sz="0" w:space="0" w:color="auto"/>
            <w:bottom w:val="none" w:sz="0" w:space="0" w:color="auto"/>
            <w:right w:val="none" w:sz="0" w:space="0" w:color="auto"/>
          </w:divBdr>
        </w:div>
        <w:div w:id="216430471">
          <w:marLeft w:val="480"/>
          <w:marRight w:val="0"/>
          <w:marTop w:val="0"/>
          <w:marBottom w:val="0"/>
          <w:divBdr>
            <w:top w:val="none" w:sz="0" w:space="0" w:color="auto"/>
            <w:left w:val="none" w:sz="0" w:space="0" w:color="auto"/>
            <w:bottom w:val="none" w:sz="0" w:space="0" w:color="auto"/>
            <w:right w:val="none" w:sz="0" w:space="0" w:color="auto"/>
          </w:divBdr>
        </w:div>
        <w:div w:id="290983231">
          <w:marLeft w:val="480"/>
          <w:marRight w:val="0"/>
          <w:marTop w:val="0"/>
          <w:marBottom w:val="0"/>
          <w:divBdr>
            <w:top w:val="none" w:sz="0" w:space="0" w:color="auto"/>
            <w:left w:val="none" w:sz="0" w:space="0" w:color="auto"/>
            <w:bottom w:val="none" w:sz="0" w:space="0" w:color="auto"/>
            <w:right w:val="none" w:sz="0" w:space="0" w:color="auto"/>
          </w:divBdr>
        </w:div>
        <w:div w:id="799037601">
          <w:marLeft w:val="480"/>
          <w:marRight w:val="0"/>
          <w:marTop w:val="0"/>
          <w:marBottom w:val="0"/>
          <w:divBdr>
            <w:top w:val="none" w:sz="0" w:space="0" w:color="auto"/>
            <w:left w:val="none" w:sz="0" w:space="0" w:color="auto"/>
            <w:bottom w:val="none" w:sz="0" w:space="0" w:color="auto"/>
            <w:right w:val="none" w:sz="0" w:space="0" w:color="auto"/>
          </w:divBdr>
        </w:div>
        <w:div w:id="760611649">
          <w:marLeft w:val="480"/>
          <w:marRight w:val="0"/>
          <w:marTop w:val="0"/>
          <w:marBottom w:val="0"/>
          <w:divBdr>
            <w:top w:val="none" w:sz="0" w:space="0" w:color="auto"/>
            <w:left w:val="none" w:sz="0" w:space="0" w:color="auto"/>
            <w:bottom w:val="none" w:sz="0" w:space="0" w:color="auto"/>
            <w:right w:val="none" w:sz="0" w:space="0" w:color="auto"/>
          </w:divBdr>
        </w:div>
        <w:div w:id="1642075353">
          <w:marLeft w:val="480"/>
          <w:marRight w:val="0"/>
          <w:marTop w:val="0"/>
          <w:marBottom w:val="0"/>
          <w:divBdr>
            <w:top w:val="none" w:sz="0" w:space="0" w:color="auto"/>
            <w:left w:val="none" w:sz="0" w:space="0" w:color="auto"/>
            <w:bottom w:val="none" w:sz="0" w:space="0" w:color="auto"/>
            <w:right w:val="none" w:sz="0" w:space="0" w:color="auto"/>
          </w:divBdr>
        </w:div>
        <w:div w:id="1223828419">
          <w:marLeft w:val="480"/>
          <w:marRight w:val="0"/>
          <w:marTop w:val="0"/>
          <w:marBottom w:val="0"/>
          <w:divBdr>
            <w:top w:val="none" w:sz="0" w:space="0" w:color="auto"/>
            <w:left w:val="none" w:sz="0" w:space="0" w:color="auto"/>
            <w:bottom w:val="none" w:sz="0" w:space="0" w:color="auto"/>
            <w:right w:val="none" w:sz="0" w:space="0" w:color="auto"/>
          </w:divBdr>
        </w:div>
        <w:div w:id="202638732">
          <w:marLeft w:val="480"/>
          <w:marRight w:val="0"/>
          <w:marTop w:val="0"/>
          <w:marBottom w:val="0"/>
          <w:divBdr>
            <w:top w:val="none" w:sz="0" w:space="0" w:color="auto"/>
            <w:left w:val="none" w:sz="0" w:space="0" w:color="auto"/>
            <w:bottom w:val="none" w:sz="0" w:space="0" w:color="auto"/>
            <w:right w:val="none" w:sz="0" w:space="0" w:color="auto"/>
          </w:divBdr>
        </w:div>
        <w:div w:id="1227837029">
          <w:marLeft w:val="480"/>
          <w:marRight w:val="0"/>
          <w:marTop w:val="0"/>
          <w:marBottom w:val="0"/>
          <w:divBdr>
            <w:top w:val="none" w:sz="0" w:space="0" w:color="auto"/>
            <w:left w:val="none" w:sz="0" w:space="0" w:color="auto"/>
            <w:bottom w:val="none" w:sz="0" w:space="0" w:color="auto"/>
            <w:right w:val="none" w:sz="0" w:space="0" w:color="auto"/>
          </w:divBdr>
        </w:div>
        <w:div w:id="717555374">
          <w:marLeft w:val="480"/>
          <w:marRight w:val="0"/>
          <w:marTop w:val="0"/>
          <w:marBottom w:val="0"/>
          <w:divBdr>
            <w:top w:val="none" w:sz="0" w:space="0" w:color="auto"/>
            <w:left w:val="none" w:sz="0" w:space="0" w:color="auto"/>
            <w:bottom w:val="none" w:sz="0" w:space="0" w:color="auto"/>
            <w:right w:val="none" w:sz="0" w:space="0" w:color="auto"/>
          </w:divBdr>
        </w:div>
      </w:divsChild>
    </w:div>
    <w:div w:id="1386102095">
      <w:bodyDiv w:val="1"/>
      <w:marLeft w:val="0"/>
      <w:marRight w:val="0"/>
      <w:marTop w:val="0"/>
      <w:marBottom w:val="0"/>
      <w:divBdr>
        <w:top w:val="none" w:sz="0" w:space="0" w:color="auto"/>
        <w:left w:val="none" w:sz="0" w:space="0" w:color="auto"/>
        <w:bottom w:val="none" w:sz="0" w:space="0" w:color="auto"/>
        <w:right w:val="none" w:sz="0" w:space="0" w:color="auto"/>
      </w:divBdr>
    </w:div>
    <w:div w:id="1386248366">
      <w:bodyDiv w:val="1"/>
      <w:marLeft w:val="0"/>
      <w:marRight w:val="0"/>
      <w:marTop w:val="0"/>
      <w:marBottom w:val="0"/>
      <w:divBdr>
        <w:top w:val="none" w:sz="0" w:space="0" w:color="auto"/>
        <w:left w:val="none" w:sz="0" w:space="0" w:color="auto"/>
        <w:bottom w:val="none" w:sz="0" w:space="0" w:color="auto"/>
        <w:right w:val="none" w:sz="0" w:space="0" w:color="auto"/>
      </w:divBdr>
    </w:div>
    <w:div w:id="1386295477">
      <w:bodyDiv w:val="1"/>
      <w:marLeft w:val="0"/>
      <w:marRight w:val="0"/>
      <w:marTop w:val="0"/>
      <w:marBottom w:val="0"/>
      <w:divBdr>
        <w:top w:val="none" w:sz="0" w:space="0" w:color="auto"/>
        <w:left w:val="none" w:sz="0" w:space="0" w:color="auto"/>
        <w:bottom w:val="none" w:sz="0" w:space="0" w:color="auto"/>
        <w:right w:val="none" w:sz="0" w:space="0" w:color="auto"/>
      </w:divBdr>
    </w:div>
    <w:div w:id="1386418276">
      <w:bodyDiv w:val="1"/>
      <w:marLeft w:val="0"/>
      <w:marRight w:val="0"/>
      <w:marTop w:val="0"/>
      <w:marBottom w:val="0"/>
      <w:divBdr>
        <w:top w:val="none" w:sz="0" w:space="0" w:color="auto"/>
        <w:left w:val="none" w:sz="0" w:space="0" w:color="auto"/>
        <w:bottom w:val="none" w:sz="0" w:space="0" w:color="auto"/>
        <w:right w:val="none" w:sz="0" w:space="0" w:color="auto"/>
      </w:divBdr>
    </w:div>
    <w:div w:id="1386484577">
      <w:bodyDiv w:val="1"/>
      <w:marLeft w:val="0"/>
      <w:marRight w:val="0"/>
      <w:marTop w:val="0"/>
      <w:marBottom w:val="0"/>
      <w:divBdr>
        <w:top w:val="none" w:sz="0" w:space="0" w:color="auto"/>
        <w:left w:val="none" w:sz="0" w:space="0" w:color="auto"/>
        <w:bottom w:val="none" w:sz="0" w:space="0" w:color="auto"/>
        <w:right w:val="none" w:sz="0" w:space="0" w:color="auto"/>
      </w:divBdr>
    </w:div>
    <w:div w:id="1386759253">
      <w:bodyDiv w:val="1"/>
      <w:marLeft w:val="0"/>
      <w:marRight w:val="0"/>
      <w:marTop w:val="0"/>
      <w:marBottom w:val="0"/>
      <w:divBdr>
        <w:top w:val="none" w:sz="0" w:space="0" w:color="auto"/>
        <w:left w:val="none" w:sz="0" w:space="0" w:color="auto"/>
        <w:bottom w:val="none" w:sz="0" w:space="0" w:color="auto"/>
        <w:right w:val="none" w:sz="0" w:space="0" w:color="auto"/>
      </w:divBdr>
    </w:div>
    <w:div w:id="1386830500">
      <w:bodyDiv w:val="1"/>
      <w:marLeft w:val="0"/>
      <w:marRight w:val="0"/>
      <w:marTop w:val="0"/>
      <w:marBottom w:val="0"/>
      <w:divBdr>
        <w:top w:val="none" w:sz="0" w:space="0" w:color="auto"/>
        <w:left w:val="none" w:sz="0" w:space="0" w:color="auto"/>
        <w:bottom w:val="none" w:sz="0" w:space="0" w:color="auto"/>
        <w:right w:val="none" w:sz="0" w:space="0" w:color="auto"/>
      </w:divBdr>
    </w:div>
    <w:div w:id="1387140539">
      <w:bodyDiv w:val="1"/>
      <w:marLeft w:val="0"/>
      <w:marRight w:val="0"/>
      <w:marTop w:val="0"/>
      <w:marBottom w:val="0"/>
      <w:divBdr>
        <w:top w:val="none" w:sz="0" w:space="0" w:color="auto"/>
        <w:left w:val="none" w:sz="0" w:space="0" w:color="auto"/>
        <w:bottom w:val="none" w:sz="0" w:space="0" w:color="auto"/>
        <w:right w:val="none" w:sz="0" w:space="0" w:color="auto"/>
      </w:divBdr>
    </w:div>
    <w:div w:id="1387341516">
      <w:bodyDiv w:val="1"/>
      <w:marLeft w:val="0"/>
      <w:marRight w:val="0"/>
      <w:marTop w:val="0"/>
      <w:marBottom w:val="0"/>
      <w:divBdr>
        <w:top w:val="none" w:sz="0" w:space="0" w:color="auto"/>
        <w:left w:val="none" w:sz="0" w:space="0" w:color="auto"/>
        <w:bottom w:val="none" w:sz="0" w:space="0" w:color="auto"/>
        <w:right w:val="none" w:sz="0" w:space="0" w:color="auto"/>
      </w:divBdr>
    </w:div>
    <w:div w:id="1387605682">
      <w:bodyDiv w:val="1"/>
      <w:marLeft w:val="0"/>
      <w:marRight w:val="0"/>
      <w:marTop w:val="0"/>
      <w:marBottom w:val="0"/>
      <w:divBdr>
        <w:top w:val="none" w:sz="0" w:space="0" w:color="auto"/>
        <w:left w:val="none" w:sz="0" w:space="0" w:color="auto"/>
        <w:bottom w:val="none" w:sz="0" w:space="0" w:color="auto"/>
        <w:right w:val="none" w:sz="0" w:space="0" w:color="auto"/>
      </w:divBdr>
    </w:div>
    <w:div w:id="1388528733">
      <w:bodyDiv w:val="1"/>
      <w:marLeft w:val="0"/>
      <w:marRight w:val="0"/>
      <w:marTop w:val="0"/>
      <w:marBottom w:val="0"/>
      <w:divBdr>
        <w:top w:val="none" w:sz="0" w:space="0" w:color="auto"/>
        <w:left w:val="none" w:sz="0" w:space="0" w:color="auto"/>
        <w:bottom w:val="none" w:sz="0" w:space="0" w:color="auto"/>
        <w:right w:val="none" w:sz="0" w:space="0" w:color="auto"/>
      </w:divBdr>
    </w:div>
    <w:div w:id="1388534545">
      <w:bodyDiv w:val="1"/>
      <w:marLeft w:val="0"/>
      <w:marRight w:val="0"/>
      <w:marTop w:val="0"/>
      <w:marBottom w:val="0"/>
      <w:divBdr>
        <w:top w:val="none" w:sz="0" w:space="0" w:color="auto"/>
        <w:left w:val="none" w:sz="0" w:space="0" w:color="auto"/>
        <w:bottom w:val="none" w:sz="0" w:space="0" w:color="auto"/>
        <w:right w:val="none" w:sz="0" w:space="0" w:color="auto"/>
      </w:divBdr>
    </w:div>
    <w:div w:id="1388602487">
      <w:bodyDiv w:val="1"/>
      <w:marLeft w:val="0"/>
      <w:marRight w:val="0"/>
      <w:marTop w:val="0"/>
      <w:marBottom w:val="0"/>
      <w:divBdr>
        <w:top w:val="none" w:sz="0" w:space="0" w:color="auto"/>
        <w:left w:val="none" w:sz="0" w:space="0" w:color="auto"/>
        <w:bottom w:val="none" w:sz="0" w:space="0" w:color="auto"/>
        <w:right w:val="none" w:sz="0" w:space="0" w:color="auto"/>
      </w:divBdr>
    </w:div>
    <w:div w:id="1389065412">
      <w:bodyDiv w:val="1"/>
      <w:marLeft w:val="0"/>
      <w:marRight w:val="0"/>
      <w:marTop w:val="0"/>
      <w:marBottom w:val="0"/>
      <w:divBdr>
        <w:top w:val="none" w:sz="0" w:space="0" w:color="auto"/>
        <w:left w:val="none" w:sz="0" w:space="0" w:color="auto"/>
        <w:bottom w:val="none" w:sz="0" w:space="0" w:color="auto"/>
        <w:right w:val="none" w:sz="0" w:space="0" w:color="auto"/>
      </w:divBdr>
    </w:div>
    <w:div w:id="1389184985">
      <w:bodyDiv w:val="1"/>
      <w:marLeft w:val="0"/>
      <w:marRight w:val="0"/>
      <w:marTop w:val="0"/>
      <w:marBottom w:val="0"/>
      <w:divBdr>
        <w:top w:val="none" w:sz="0" w:space="0" w:color="auto"/>
        <w:left w:val="none" w:sz="0" w:space="0" w:color="auto"/>
        <w:bottom w:val="none" w:sz="0" w:space="0" w:color="auto"/>
        <w:right w:val="none" w:sz="0" w:space="0" w:color="auto"/>
      </w:divBdr>
    </w:div>
    <w:div w:id="1389568914">
      <w:bodyDiv w:val="1"/>
      <w:marLeft w:val="0"/>
      <w:marRight w:val="0"/>
      <w:marTop w:val="0"/>
      <w:marBottom w:val="0"/>
      <w:divBdr>
        <w:top w:val="none" w:sz="0" w:space="0" w:color="auto"/>
        <w:left w:val="none" w:sz="0" w:space="0" w:color="auto"/>
        <w:bottom w:val="none" w:sz="0" w:space="0" w:color="auto"/>
        <w:right w:val="none" w:sz="0" w:space="0" w:color="auto"/>
      </w:divBdr>
    </w:div>
    <w:div w:id="1389961494">
      <w:bodyDiv w:val="1"/>
      <w:marLeft w:val="0"/>
      <w:marRight w:val="0"/>
      <w:marTop w:val="0"/>
      <w:marBottom w:val="0"/>
      <w:divBdr>
        <w:top w:val="none" w:sz="0" w:space="0" w:color="auto"/>
        <w:left w:val="none" w:sz="0" w:space="0" w:color="auto"/>
        <w:bottom w:val="none" w:sz="0" w:space="0" w:color="auto"/>
        <w:right w:val="none" w:sz="0" w:space="0" w:color="auto"/>
      </w:divBdr>
    </w:div>
    <w:div w:id="1390031428">
      <w:bodyDiv w:val="1"/>
      <w:marLeft w:val="0"/>
      <w:marRight w:val="0"/>
      <w:marTop w:val="0"/>
      <w:marBottom w:val="0"/>
      <w:divBdr>
        <w:top w:val="none" w:sz="0" w:space="0" w:color="auto"/>
        <w:left w:val="none" w:sz="0" w:space="0" w:color="auto"/>
        <w:bottom w:val="none" w:sz="0" w:space="0" w:color="auto"/>
        <w:right w:val="none" w:sz="0" w:space="0" w:color="auto"/>
      </w:divBdr>
    </w:div>
    <w:div w:id="1390151063">
      <w:bodyDiv w:val="1"/>
      <w:marLeft w:val="0"/>
      <w:marRight w:val="0"/>
      <w:marTop w:val="0"/>
      <w:marBottom w:val="0"/>
      <w:divBdr>
        <w:top w:val="none" w:sz="0" w:space="0" w:color="auto"/>
        <w:left w:val="none" w:sz="0" w:space="0" w:color="auto"/>
        <w:bottom w:val="none" w:sz="0" w:space="0" w:color="auto"/>
        <w:right w:val="none" w:sz="0" w:space="0" w:color="auto"/>
      </w:divBdr>
    </w:div>
    <w:div w:id="1390417699">
      <w:bodyDiv w:val="1"/>
      <w:marLeft w:val="0"/>
      <w:marRight w:val="0"/>
      <w:marTop w:val="0"/>
      <w:marBottom w:val="0"/>
      <w:divBdr>
        <w:top w:val="none" w:sz="0" w:space="0" w:color="auto"/>
        <w:left w:val="none" w:sz="0" w:space="0" w:color="auto"/>
        <w:bottom w:val="none" w:sz="0" w:space="0" w:color="auto"/>
        <w:right w:val="none" w:sz="0" w:space="0" w:color="auto"/>
      </w:divBdr>
    </w:div>
    <w:div w:id="1390612892">
      <w:bodyDiv w:val="1"/>
      <w:marLeft w:val="0"/>
      <w:marRight w:val="0"/>
      <w:marTop w:val="0"/>
      <w:marBottom w:val="0"/>
      <w:divBdr>
        <w:top w:val="none" w:sz="0" w:space="0" w:color="auto"/>
        <w:left w:val="none" w:sz="0" w:space="0" w:color="auto"/>
        <w:bottom w:val="none" w:sz="0" w:space="0" w:color="auto"/>
        <w:right w:val="none" w:sz="0" w:space="0" w:color="auto"/>
      </w:divBdr>
    </w:div>
    <w:div w:id="1390761643">
      <w:bodyDiv w:val="1"/>
      <w:marLeft w:val="0"/>
      <w:marRight w:val="0"/>
      <w:marTop w:val="0"/>
      <w:marBottom w:val="0"/>
      <w:divBdr>
        <w:top w:val="none" w:sz="0" w:space="0" w:color="auto"/>
        <w:left w:val="none" w:sz="0" w:space="0" w:color="auto"/>
        <w:bottom w:val="none" w:sz="0" w:space="0" w:color="auto"/>
        <w:right w:val="none" w:sz="0" w:space="0" w:color="auto"/>
      </w:divBdr>
    </w:div>
    <w:div w:id="1390768786">
      <w:bodyDiv w:val="1"/>
      <w:marLeft w:val="0"/>
      <w:marRight w:val="0"/>
      <w:marTop w:val="0"/>
      <w:marBottom w:val="0"/>
      <w:divBdr>
        <w:top w:val="none" w:sz="0" w:space="0" w:color="auto"/>
        <w:left w:val="none" w:sz="0" w:space="0" w:color="auto"/>
        <w:bottom w:val="none" w:sz="0" w:space="0" w:color="auto"/>
        <w:right w:val="none" w:sz="0" w:space="0" w:color="auto"/>
      </w:divBdr>
    </w:div>
    <w:div w:id="1391003981">
      <w:bodyDiv w:val="1"/>
      <w:marLeft w:val="0"/>
      <w:marRight w:val="0"/>
      <w:marTop w:val="0"/>
      <w:marBottom w:val="0"/>
      <w:divBdr>
        <w:top w:val="none" w:sz="0" w:space="0" w:color="auto"/>
        <w:left w:val="none" w:sz="0" w:space="0" w:color="auto"/>
        <w:bottom w:val="none" w:sz="0" w:space="0" w:color="auto"/>
        <w:right w:val="none" w:sz="0" w:space="0" w:color="auto"/>
      </w:divBdr>
    </w:div>
    <w:div w:id="1391147652">
      <w:bodyDiv w:val="1"/>
      <w:marLeft w:val="0"/>
      <w:marRight w:val="0"/>
      <w:marTop w:val="0"/>
      <w:marBottom w:val="0"/>
      <w:divBdr>
        <w:top w:val="none" w:sz="0" w:space="0" w:color="auto"/>
        <w:left w:val="none" w:sz="0" w:space="0" w:color="auto"/>
        <w:bottom w:val="none" w:sz="0" w:space="0" w:color="auto"/>
        <w:right w:val="none" w:sz="0" w:space="0" w:color="auto"/>
      </w:divBdr>
    </w:div>
    <w:div w:id="1391346840">
      <w:bodyDiv w:val="1"/>
      <w:marLeft w:val="0"/>
      <w:marRight w:val="0"/>
      <w:marTop w:val="0"/>
      <w:marBottom w:val="0"/>
      <w:divBdr>
        <w:top w:val="none" w:sz="0" w:space="0" w:color="auto"/>
        <w:left w:val="none" w:sz="0" w:space="0" w:color="auto"/>
        <w:bottom w:val="none" w:sz="0" w:space="0" w:color="auto"/>
        <w:right w:val="none" w:sz="0" w:space="0" w:color="auto"/>
      </w:divBdr>
    </w:div>
    <w:div w:id="1391420082">
      <w:bodyDiv w:val="1"/>
      <w:marLeft w:val="0"/>
      <w:marRight w:val="0"/>
      <w:marTop w:val="0"/>
      <w:marBottom w:val="0"/>
      <w:divBdr>
        <w:top w:val="none" w:sz="0" w:space="0" w:color="auto"/>
        <w:left w:val="none" w:sz="0" w:space="0" w:color="auto"/>
        <w:bottom w:val="none" w:sz="0" w:space="0" w:color="auto"/>
        <w:right w:val="none" w:sz="0" w:space="0" w:color="auto"/>
      </w:divBdr>
    </w:div>
    <w:div w:id="1391533497">
      <w:bodyDiv w:val="1"/>
      <w:marLeft w:val="0"/>
      <w:marRight w:val="0"/>
      <w:marTop w:val="0"/>
      <w:marBottom w:val="0"/>
      <w:divBdr>
        <w:top w:val="none" w:sz="0" w:space="0" w:color="auto"/>
        <w:left w:val="none" w:sz="0" w:space="0" w:color="auto"/>
        <w:bottom w:val="none" w:sz="0" w:space="0" w:color="auto"/>
        <w:right w:val="none" w:sz="0" w:space="0" w:color="auto"/>
      </w:divBdr>
    </w:div>
    <w:div w:id="1392344675">
      <w:bodyDiv w:val="1"/>
      <w:marLeft w:val="0"/>
      <w:marRight w:val="0"/>
      <w:marTop w:val="0"/>
      <w:marBottom w:val="0"/>
      <w:divBdr>
        <w:top w:val="none" w:sz="0" w:space="0" w:color="auto"/>
        <w:left w:val="none" w:sz="0" w:space="0" w:color="auto"/>
        <w:bottom w:val="none" w:sz="0" w:space="0" w:color="auto"/>
        <w:right w:val="none" w:sz="0" w:space="0" w:color="auto"/>
      </w:divBdr>
      <w:divsChild>
        <w:div w:id="397283817">
          <w:marLeft w:val="480"/>
          <w:marRight w:val="0"/>
          <w:marTop w:val="0"/>
          <w:marBottom w:val="0"/>
          <w:divBdr>
            <w:top w:val="none" w:sz="0" w:space="0" w:color="auto"/>
            <w:left w:val="none" w:sz="0" w:space="0" w:color="auto"/>
            <w:bottom w:val="none" w:sz="0" w:space="0" w:color="auto"/>
            <w:right w:val="none" w:sz="0" w:space="0" w:color="auto"/>
          </w:divBdr>
        </w:div>
        <w:div w:id="336276458">
          <w:marLeft w:val="480"/>
          <w:marRight w:val="0"/>
          <w:marTop w:val="0"/>
          <w:marBottom w:val="0"/>
          <w:divBdr>
            <w:top w:val="none" w:sz="0" w:space="0" w:color="auto"/>
            <w:left w:val="none" w:sz="0" w:space="0" w:color="auto"/>
            <w:bottom w:val="none" w:sz="0" w:space="0" w:color="auto"/>
            <w:right w:val="none" w:sz="0" w:space="0" w:color="auto"/>
          </w:divBdr>
        </w:div>
        <w:div w:id="1419719236">
          <w:marLeft w:val="480"/>
          <w:marRight w:val="0"/>
          <w:marTop w:val="0"/>
          <w:marBottom w:val="0"/>
          <w:divBdr>
            <w:top w:val="none" w:sz="0" w:space="0" w:color="auto"/>
            <w:left w:val="none" w:sz="0" w:space="0" w:color="auto"/>
            <w:bottom w:val="none" w:sz="0" w:space="0" w:color="auto"/>
            <w:right w:val="none" w:sz="0" w:space="0" w:color="auto"/>
          </w:divBdr>
        </w:div>
        <w:div w:id="1828479026">
          <w:marLeft w:val="480"/>
          <w:marRight w:val="0"/>
          <w:marTop w:val="0"/>
          <w:marBottom w:val="0"/>
          <w:divBdr>
            <w:top w:val="none" w:sz="0" w:space="0" w:color="auto"/>
            <w:left w:val="none" w:sz="0" w:space="0" w:color="auto"/>
            <w:bottom w:val="none" w:sz="0" w:space="0" w:color="auto"/>
            <w:right w:val="none" w:sz="0" w:space="0" w:color="auto"/>
          </w:divBdr>
        </w:div>
        <w:div w:id="105661266">
          <w:marLeft w:val="480"/>
          <w:marRight w:val="0"/>
          <w:marTop w:val="0"/>
          <w:marBottom w:val="0"/>
          <w:divBdr>
            <w:top w:val="none" w:sz="0" w:space="0" w:color="auto"/>
            <w:left w:val="none" w:sz="0" w:space="0" w:color="auto"/>
            <w:bottom w:val="none" w:sz="0" w:space="0" w:color="auto"/>
            <w:right w:val="none" w:sz="0" w:space="0" w:color="auto"/>
          </w:divBdr>
        </w:div>
        <w:div w:id="994332289">
          <w:marLeft w:val="480"/>
          <w:marRight w:val="0"/>
          <w:marTop w:val="0"/>
          <w:marBottom w:val="0"/>
          <w:divBdr>
            <w:top w:val="none" w:sz="0" w:space="0" w:color="auto"/>
            <w:left w:val="none" w:sz="0" w:space="0" w:color="auto"/>
            <w:bottom w:val="none" w:sz="0" w:space="0" w:color="auto"/>
            <w:right w:val="none" w:sz="0" w:space="0" w:color="auto"/>
          </w:divBdr>
        </w:div>
        <w:div w:id="1137917623">
          <w:marLeft w:val="480"/>
          <w:marRight w:val="0"/>
          <w:marTop w:val="0"/>
          <w:marBottom w:val="0"/>
          <w:divBdr>
            <w:top w:val="none" w:sz="0" w:space="0" w:color="auto"/>
            <w:left w:val="none" w:sz="0" w:space="0" w:color="auto"/>
            <w:bottom w:val="none" w:sz="0" w:space="0" w:color="auto"/>
            <w:right w:val="none" w:sz="0" w:space="0" w:color="auto"/>
          </w:divBdr>
        </w:div>
        <w:div w:id="355888218">
          <w:marLeft w:val="480"/>
          <w:marRight w:val="0"/>
          <w:marTop w:val="0"/>
          <w:marBottom w:val="0"/>
          <w:divBdr>
            <w:top w:val="none" w:sz="0" w:space="0" w:color="auto"/>
            <w:left w:val="none" w:sz="0" w:space="0" w:color="auto"/>
            <w:bottom w:val="none" w:sz="0" w:space="0" w:color="auto"/>
            <w:right w:val="none" w:sz="0" w:space="0" w:color="auto"/>
          </w:divBdr>
        </w:div>
        <w:div w:id="1530800084">
          <w:marLeft w:val="480"/>
          <w:marRight w:val="0"/>
          <w:marTop w:val="0"/>
          <w:marBottom w:val="0"/>
          <w:divBdr>
            <w:top w:val="none" w:sz="0" w:space="0" w:color="auto"/>
            <w:left w:val="none" w:sz="0" w:space="0" w:color="auto"/>
            <w:bottom w:val="none" w:sz="0" w:space="0" w:color="auto"/>
            <w:right w:val="none" w:sz="0" w:space="0" w:color="auto"/>
          </w:divBdr>
        </w:div>
        <w:div w:id="103423942">
          <w:marLeft w:val="480"/>
          <w:marRight w:val="0"/>
          <w:marTop w:val="0"/>
          <w:marBottom w:val="0"/>
          <w:divBdr>
            <w:top w:val="none" w:sz="0" w:space="0" w:color="auto"/>
            <w:left w:val="none" w:sz="0" w:space="0" w:color="auto"/>
            <w:bottom w:val="none" w:sz="0" w:space="0" w:color="auto"/>
            <w:right w:val="none" w:sz="0" w:space="0" w:color="auto"/>
          </w:divBdr>
        </w:div>
        <w:div w:id="229313826">
          <w:marLeft w:val="480"/>
          <w:marRight w:val="0"/>
          <w:marTop w:val="0"/>
          <w:marBottom w:val="0"/>
          <w:divBdr>
            <w:top w:val="none" w:sz="0" w:space="0" w:color="auto"/>
            <w:left w:val="none" w:sz="0" w:space="0" w:color="auto"/>
            <w:bottom w:val="none" w:sz="0" w:space="0" w:color="auto"/>
            <w:right w:val="none" w:sz="0" w:space="0" w:color="auto"/>
          </w:divBdr>
        </w:div>
        <w:div w:id="1673995080">
          <w:marLeft w:val="480"/>
          <w:marRight w:val="0"/>
          <w:marTop w:val="0"/>
          <w:marBottom w:val="0"/>
          <w:divBdr>
            <w:top w:val="none" w:sz="0" w:space="0" w:color="auto"/>
            <w:left w:val="none" w:sz="0" w:space="0" w:color="auto"/>
            <w:bottom w:val="none" w:sz="0" w:space="0" w:color="auto"/>
            <w:right w:val="none" w:sz="0" w:space="0" w:color="auto"/>
          </w:divBdr>
        </w:div>
        <w:div w:id="572276391">
          <w:marLeft w:val="480"/>
          <w:marRight w:val="0"/>
          <w:marTop w:val="0"/>
          <w:marBottom w:val="0"/>
          <w:divBdr>
            <w:top w:val="none" w:sz="0" w:space="0" w:color="auto"/>
            <w:left w:val="none" w:sz="0" w:space="0" w:color="auto"/>
            <w:bottom w:val="none" w:sz="0" w:space="0" w:color="auto"/>
            <w:right w:val="none" w:sz="0" w:space="0" w:color="auto"/>
          </w:divBdr>
        </w:div>
        <w:div w:id="476383857">
          <w:marLeft w:val="480"/>
          <w:marRight w:val="0"/>
          <w:marTop w:val="0"/>
          <w:marBottom w:val="0"/>
          <w:divBdr>
            <w:top w:val="none" w:sz="0" w:space="0" w:color="auto"/>
            <w:left w:val="none" w:sz="0" w:space="0" w:color="auto"/>
            <w:bottom w:val="none" w:sz="0" w:space="0" w:color="auto"/>
            <w:right w:val="none" w:sz="0" w:space="0" w:color="auto"/>
          </w:divBdr>
        </w:div>
        <w:div w:id="532114342">
          <w:marLeft w:val="480"/>
          <w:marRight w:val="0"/>
          <w:marTop w:val="0"/>
          <w:marBottom w:val="0"/>
          <w:divBdr>
            <w:top w:val="none" w:sz="0" w:space="0" w:color="auto"/>
            <w:left w:val="none" w:sz="0" w:space="0" w:color="auto"/>
            <w:bottom w:val="none" w:sz="0" w:space="0" w:color="auto"/>
            <w:right w:val="none" w:sz="0" w:space="0" w:color="auto"/>
          </w:divBdr>
        </w:div>
        <w:div w:id="1438023400">
          <w:marLeft w:val="480"/>
          <w:marRight w:val="0"/>
          <w:marTop w:val="0"/>
          <w:marBottom w:val="0"/>
          <w:divBdr>
            <w:top w:val="none" w:sz="0" w:space="0" w:color="auto"/>
            <w:left w:val="none" w:sz="0" w:space="0" w:color="auto"/>
            <w:bottom w:val="none" w:sz="0" w:space="0" w:color="auto"/>
            <w:right w:val="none" w:sz="0" w:space="0" w:color="auto"/>
          </w:divBdr>
        </w:div>
        <w:div w:id="924650937">
          <w:marLeft w:val="480"/>
          <w:marRight w:val="0"/>
          <w:marTop w:val="0"/>
          <w:marBottom w:val="0"/>
          <w:divBdr>
            <w:top w:val="none" w:sz="0" w:space="0" w:color="auto"/>
            <w:left w:val="none" w:sz="0" w:space="0" w:color="auto"/>
            <w:bottom w:val="none" w:sz="0" w:space="0" w:color="auto"/>
            <w:right w:val="none" w:sz="0" w:space="0" w:color="auto"/>
          </w:divBdr>
        </w:div>
        <w:div w:id="2116515811">
          <w:marLeft w:val="480"/>
          <w:marRight w:val="0"/>
          <w:marTop w:val="0"/>
          <w:marBottom w:val="0"/>
          <w:divBdr>
            <w:top w:val="none" w:sz="0" w:space="0" w:color="auto"/>
            <w:left w:val="none" w:sz="0" w:space="0" w:color="auto"/>
            <w:bottom w:val="none" w:sz="0" w:space="0" w:color="auto"/>
            <w:right w:val="none" w:sz="0" w:space="0" w:color="auto"/>
          </w:divBdr>
        </w:div>
        <w:div w:id="1577936402">
          <w:marLeft w:val="480"/>
          <w:marRight w:val="0"/>
          <w:marTop w:val="0"/>
          <w:marBottom w:val="0"/>
          <w:divBdr>
            <w:top w:val="none" w:sz="0" w:space="0" w:color="auto"/>
            <w:left w:val="none" w:sz="0" w:space="0" w:color="auto"/>
            <w:bottom w:val="none" w:sz="0" w:space="0" w:color="auto"/>
            <w:right w:val="none" w:sz="0" w:space="0" w:color="auto"/>
          </w:divBdr>
        </w:div>
        <w:div w:id="1423644409">
          <w:marLeft w:val="480"/>
          <w:marRight w:val="0"/>
          <w:marTop w:val="0"/>
          <w:marBottom w:val="0"/>
          <w:divBdr>
            <w:top w:val="none" w:sz="0" w:space="0" w:color="auto"/>
            <w:left w:val="none" w:sz="0" w:space="0" w:color="auto"/>
            <w:bottom w:val="none" w:sz="0" w:space="0" w:color="auto"/>
            <w:right w:val="none" w:sz="0" w:space="0" w:color="auto"/>
          </w:divBdr>
        </w:div>
        <w:div w:id="1852330663">
          <w:marLeft w:val="480"/>
          <w:marRight w:val="0"/>
          <w:marTop w:val="0"/>
          <w:marBottom w:val="0"/>
          <w:divBdr>
            <w:top w:val="none" w:sz="0" w:space="0" w:color="auto"/>
            <w:left w:val="none" w:sz="0" w:space="0" w:color="auto"/>
            <w:bottom w:val="none" w:sz="0" w:space="0" w:color="auto"/>
            <w:right w:val="none" w:sz="0" w:space="0" w:color="auto"/>
          </w:divBdr>
        </w:div>
        <w:div w:id="57560546">
          <w:marLeft w:val="480"/>
          <w:marRight w:val="0"/>
          <w:marTop w:val="0"/>
          <w:marBottom w:val="0"/>
          <w:divBdr>
            <w:top w:val="none" w:sz="0" w:space="0" w:color="auto"/>
            <w:left w:val="none" w:sz="0" w:space="0" w:color="auto"/>
            <w:bottom w:val="none" w:sz="0" w:space="0" w:color="auto"/>
            <w:right w:val="none" w:sz="0" w:space="0" w:color="auto"/>
          </w:divBdr>
        </w:div>
        <w:div w:id="17002956">
          <w:marLeft w:val="480"/>
          <w:marRight w:val="0"/>
          <w:marTop w:val="0"/>
          <w:marBottom w:val="0"/>
          <w:divBdr>
            <w:top w:val="none" w:sz="0" w:space="0" w:color="auto"/>
            <w:left w:val="none" w:sz="0" w:space="0" w:color="auto"/>
            <w:bottom w:val="none" w:sz="0" w:space="0" w:color="auto"/>
            <w:right w:val="none" w:sz="0" w:space="0" w:color="auto"/>
          </w:divBdr>
        </w:div>
        <w:div w:id="1218473159">
          <w:marLeft w:val="480"/>
          <w:marRight w:val="0"/>
          <w:marTop w:val="0"/>
          <w:marBottom w:val="0"/>
          <w:divBdr>
            <w:top w:val="none" w:sz="0" w:space="0" w:color="auto"/>
            <w:left w:val="none" w:sz="0" w:space="0" w:color="auto"/>
            <w:bottom w:val="none" w:sz="0" w:space="0" w:color="auto"/>
            <w:right w:val="none" w:sz="0" w:space="0" w:color="auto"/>
          </w:divBdr>
        </w:div>
        <w:div w:id="1115297544">
          <w:marLeft w:val="480"/>
          <w:marRight w:val="0"/>
          <w:marTop w:val="0"/>
          <w:marBottom w:val="0"/>
          <w:divBdr>
            <w:top w:val="none" w:sz="0" w:space="0" w:color="auto"/>
            <w:left w:val="none" w:sz="0" w:space="0" w:color="auto"/>
            <w:bottom w:val="none" w:sz="0" w:space="0" w:color="auto"/>
            <w:right w:val="none" w:sz="0" w:space="0" w:color="auto"/>
          </w:divBdr>
        </w:div>
        <w:div w:id="423187415">
          <w:marLeft w:val="480"/>
          <w:marRight w:val="0"/>
          <w:marTop w:val="0"/>
          <w:marBottom w:val="0"/>
          <w:divBdr>
            <w:top w:val="none" w:sz="0" w:space="0" w:color="auto"/>
            <w:left w:val="none" w:sz="0" w:space="0" w:color="auto"/>
            <w:bottom w:val="none" w:sz="0" w:space="0" w:color="auto"/>
            <w:right w:val="none" w:sz="0" w:space="0" w:color="auto"/>
          </w:divBdr>
        </w:div>
        <w:div w:id="10450615">
          <w:marLeft w:val="480"/>
          <w:marRight w:val="0"/>
          <w:marTop w:val="0"/>
          <w:marBottom w:val="0"/>
          <w:divBdr>
            <w:top w:val="none" w:sz="0" w:space="0" w:color="auto"/>
            <w:left w:val="none" w:sz="0" w:space="0" w:color="auto"/>
            <w:bottom w:val="none" w:sz="0" w:space="0" w:color="auto"/>
            <w:right w:val="none" w:sz="0" w:space="0" w:color="auto"/>
          </w:divBdr>
        </w:div>
        <w:div w:id="109400535">
          <w:marLeft w:val="480"/>
          <w:marRight w:val="0"/>
          <w:marTop w:val="0"/>
          <w:marBottom w:val="0"/>
          <w:divBdr>
            <w:top w:val="none" w:sz="0" w:space="0" w:color="auto"/>
            <w:left w:val="none" w:sz="0" w:space="0" w:color="auto"/>
            <w:bottom w:val="none" w:sz="0" w:space="0" w:color="auto"/>
            <w:right w:val="none" w:sz="0" w:space="0" w:color="auto"/>
          </w:divBdr>
        </w:div>
        <w:div w:id="1276787063">
          <w:marLeft w:val="480"/>
          <w:marRight w:val="0"/>
          <w:marTop w:val="0"/>
          <w:marBottom w:val="0"/>
          <w:divBdr>
            <w:top w:val="none" w:sz="0" w:space="0" w:color="auto"/>
            <w:left w:val="none" w:sz="0" w:space="0" w:color="auto"/>
            <w:bottom w:val="none" w:sz="0" w:space="0" w:color="auto"/>
            <w:right w:val="none" w:sz="0" w:space="0" w:color="auto"/>
          </w:divBdr>
        </w:div>
        <w:div w:id="362174125">
          <w:marLeft w:val="480"/>
          <w:marRight w:val="0"/>
          <w:marTop w:val="0"/>
          <w:marBottom w:val="0"/>
          <w:divBdr>
            <w:top w:val="none" w:sz="0" w:space="0" w:color="auto"/>
            <w:left w:val="none" w:sz="0" w:space="0" w:color="auto"/>
            <w:bottom w:val="none" w:sz="0" w:space="0" w:color="auto"/>
            <w:right w:val="none" w:sz="0" w:space="0" w:color="auto"/>
          </w:divBdr>
        </w:div>
      </w:divsChild>
    </w:div>
    <w:div w:id="1392971173">
      <w:bodyDiv w:val="1"/>
      <w:marLeft w:val="0"/>
      <w:marRight w:val="0"/>
      <w:marTop w:val="0"/>
      <w:marBottom w:val="0"/>
      <w:divBdr>
        <w:top w:val="none" w:sz="0" w:space="0" w:color="auto"/>
        <w:left w:val="none" w:sz="0" w:space="0" w:color="auto"/>
        <w:bottom w:val="none" w:sz="0" w:space="0" w:color="auto"/>
        <w:right w:val="none" w:sz="0" w:space="0" w:color="auto"/>
      </w:divBdr>
    </w:div>
    <w:div w:id="1392996551">
      <w:bodyDiv w:val="1"/>
      <w:marLeft w:val="0"/>
      <w:marRight w:val="0"/>
      <w:marTop w:val="0"/>
      <w:marBottom w:val="0"/>
      <w:divBdr>
        <w:top w:val="none" w:sz="0" w:space="0" w:color="auto"/>
        <w:left w:val="none" w:sz="0" w:space="0" w:color="auto"/>
        <w:bottom w:val="none" w:sz="0" w:space="0" w:color="auto"/>
        <w:right w:val="none" w:sz="0" w:space="0" w:color="auto"/>
      </w:divBdr>
    </w:div>
    <w:div w:id="1393239246">
      <w:bodyDiv w:val="1"/>
      <w:marLeft w:val="0"/>
      <w:marRight w:val="0"/>
      <w:marTop w:val="0"/>
      <w:marBottom w:val="0"/>
      <w:divBdr>
        <w:top w:val="none" w:sz="0" w:space="0" w:color="auto"/>
        <w:left w:val="none" w:sz="0" w:space="0" w:color="auto"/>
        <w:bottom w:val="none" w:sz="0" w:space="0" w:color="auto"/>
        <w:right w:val="none" w:sz="0" w:space="0" w:color="auto"/>
      </w:divBdr>
    </w:div>
    <w:div w:id="1393624052">
      <w:bodyDiv w:val="1"/>
      <w:marLeft w:val="0"/>
      <w:marRight w:val="0"/>
      <w:marTop w:val="0"/>
      <w:marBottom w:val="0"/>
      <w:divBdr>
        <w:top w:val="none" w:sz="0" w:space="0" w:color="auto"/>
        <w:left w:val="none" w:sz="0" w:space="0" w:color="auto"/>
        <w:bottom w:val="none" w:sz="0" w:space="0" w:color="auto"/>
        <w:right w:val="none" w:sz="0" w:space="0" w:color="auto"/>
      </w:divBdr>
    </w:div>
    <w:div w:id="1393654037">
      <w:bodyDiv w:val="1"/>
      <w:marLeft w:val="0"/>
      <w:marRight w:val="0"/>
      <w:marTop w:val="0"/>
      <w:marBottom w:val="0"/>
      <w:divBdr>
        <w:top w:val="none" w:sz="0" w:space="0" w:color="auto"/>
        <w:left w:val="none" w:sz="0" w:space="0" w:color="auto"/>
        <w:bottom w:val="none" w:sz="0" w:space="0" w:color="auto"/>
        <w:right w:val="none" w:sz="0" w:space="0" w:color="auto"/>
      </w:divBdr>
    </w:div>
    <w:div w:id="1393851640">
      <w:bodyDiv w:val="1"/>
      <w:marLeft w:val="0"/>
      <w:marRight w:val="0"/>
      <w:marTop w:val="0"/>
      <w:marBottom w:val="0"/>
      <w:divBdr>
        <w:top w:val="none" w:sz="0" w:space="0" w:color="auto"/>
        <w:left w:val="none" w:sz="0" w:space="0" w:color="auto"/>
        <w:bottom w:val="none" w:sz="0" w:space="0" w:color="auto"/>
        <w:right w:val="none" w:sz="0" w:space="0" w:color="auto"/>
      </w:divBdr>
    </w:div>
    <w:div w:id="1394044564">
      <w:bodyDiv w:val="1"/>
      <w:marLeft w:val="0"/>
      <w:marRight w:val="0"/>
      <w:marTop w:val="0"/>
      <w:marBottom w:val="0"/>
      <w:divBdr>
        <w:top w:val="none" w:sz="0" w:space="0" w:color="auto"/>
        <w:left w:val="none" w:sz="0" w:space="0" w:color="auto"/>
        <w:bottom w:val="none" w:sz="0" w:space="0" w:color="auto"/>
        <w:right w:val="none" w:sz="0" w:space="0" w:color="auto"/>
      </w:divBdr>
    </w:div>
    <w:div w:id="1394306825">
      <w:bodyDiv w:val="1"/>
      <w:marLeft w:val="0"/>
      <w:marRight w:val="0"/>
      <w:marTop w:val="0"/>
      <w:marBottom w:val="0"/>
      <w:divBdr>
        <w:top w:val="none" w:sz="0" w:space="0" w:color="auto"/>
        <w:left w:val="none" w:sz="0" w:space="0" w:color="auto"/>
        <w:bottom w:val="none" w:sz="0" w:space="0" w:color="auto"/>
        <w:right w:val="none" w:sz="0" w:space="0" w:color="auto"/>
      </w:divBdr>
    </w:div>
    <w:div w:id="1394697368">
      <w:bodyDiv w:val="1"/>
      <w:marLeft w:val="0"/>
      <w:marRight w:val="0"/>
      <w:marTop w:val="0"/>
      <w:marBottom w:val="0"/>
      <w:divBdr>
        <w:top w:val="none" w:sz="0" w:space="0" w:color="auto"/>
        <w:left w:val="none" w:sz="0" w:space="0" w:color="auto"/>
        <w:bottom w:val="none" w:sz="0" w:space="0" w:color="auto"/>
        <w:right w:val="none" w:sz="0" w:space="0" w:color="auto"/>
      </w:divBdr>
    </w:div>
    <w:div w:id="1394697729">
      <w:bodyDiv w:val="1"/>
      <w:marLeft w:val="0"/>
      <w:marRight w:val="0"/>
      <w:marTop w:val="0"/>
      <w:marBottom w:val="0"/>
      <w:divBdr>
        <w:top w:val="none" w:sz="0" w:space="0" w:color="auto"/>
        <w:left w:val="none" w:sz="0" w:space="0" w:color="auto"/>
        <w:bottom w:val="none" w:sz="0" w:space="0" w:color="auto"/>
        <w:right w:val="none" w:sz="0" w:space="0" w:color="auto"/>
      </w:divBdr>
    </w:div>
    <w:div w:id="1394885215">
      <w:bodyDiv w:val="1"/>
      <w:marLeft w:val="0"/>
      <w:marRight w:val="0"/>
      <w:marTop w:val="0"/>
      <w:marBottom w:val="0"/>
      <w:divBdr>
        <w:top w:val="none" w:sz="0" w:space="0" w:color="auto"/>
        <w:left w:val="none" w:sz="0" w:space="0" w:color="auto"/>
        <w:bottom w:val="none" w:sz="0" w:space="0" w:color="auto"/>
        <w:right w:val="none" w:sz="0" w:space="0" w:color="auto"/>
      </w:divBdr>
    </w:div>
    <w:div w:id="1395353969">
      <w:bodyDiv w:val="1"/>
      <w:marLeft w:val="0"/>
      <w:marRight w:val="0"/>
      <w:marTop w:val="0"/>
      <w:marBottom w:val="0"/>
      <w:divBdr>
        <w:top w:val="none" w:sz="0" w:space="0" w:color="auto"/>
        <w:left w:val="none" w:sz="0" w:space="0" w:color="auto"/>
        <w:bottom w:val="none" w:sz="0" w:space="0" w:color="auto"/>
        <w:right w:val="none" w:sz="0" w:space="0" w:color="auto"/>
      </w:divBdr>
    </w:div>
    <w:div w:id="1395547635">
      <w:bodyDiv w:val="1"/>
      <w:marLeft w:val="0"/>
      <w:marRight w:val="0"/>
      <w:marTop w:val="0"/>
      <w:marBottom w:val="0"/>
      <w:divBdr>
        <w:top w:val="none" w:sz="0" w:space="0" w:color="auto"/>
        <w:left w:val="none" w:sz="0" w:space="0" w:color="auto"/>
        <w:bottom w:val="none" w:sz="0" w:space="0" w:color="auto"/>
        <w:right w:val="none" w:sz="0" w:space="0" w:color="auto"/>
      </w:divBdr>
    </w:div>
    <w:div w:id="1396245051">
      <w:bodyDiv w:val="1"/>
      <w:marLeft w:val="0"/>
      <w:marRight w:val="0"/>
      <w:marTop w:val="0"/>
      <w:marBottom w:val="0"/>
      <w:divBdr>
        <w:top w:val="none" w:sz="0" w:space="0" w:color="auto"/>
        <w:left w:val="none" w:sz="0" w:space="0" w:color="auto"/>
        <w:bottom w:val="none" w:sz="0" w:space="0" w:color="auto"/>
        <w:right w:val="none" w:sz="0" w:space="0" w:color="auto"/>
      </w:divBdr>
    </w:div>
    <w:div w:id="1396275889">
      <w:bodyDiv w:val="1"/>
      <w:marLeft w:val="0"/>
      <w:marRight w:val="0"/>
      <w:marTop w:val="0"/>
      <w:marBottom w:val="0"/>
      <w:divBdr>
        <w:top w:val="none" w:sz="0" w:space="0" w:color="auto"/>
        <w:left w:val="none" w:sz="0" w:space="0" w:color="auto"/>
        <w:bottom w:val="none" w:sz="0" w:space="0" w:color="auto"/>
        <w:right w:val="none" w:sz="0" w:space="0" w:color="auto"/>
      </w:divBdr>
    </w:div>
    <w:div w:id="1396318049">
      <w:bodyDiv w:val="1"/>
      <w:marLeft w:val="0"/>
      <w:marRight w:val="0"/>
      <w:marTop w:val="0"/>
      <w:marBottom w:val="0"/>
      <w:divBdr>
        <w:top w:val="none" w:sz="0" w:space="0" w:color="auto"/>
        <w:left w:val="none" w:sz="0" w:space="0" w:color="auto"/>
        <w:bottom w:val="none" w:sz="0" w:space="0" w:color="auto"/>
        <w:right w:val="none" w:sz="0" w:space="0" w:color="auto"/>
      </w:divBdr>
    </w:div>
    <w:div w:id="1396319377">
      <w:bodyDiv w:val="1"/>
      <w:marLeft w:val="0"/>
      <w:marRight w:val="0"/>
      <w:marTop w:val="0"/>
      <w:marBottom w:val="0"/>
      <w:divBdr>
        <w:top w:val="none" w:sz="0" w:space="0" w:color="auto"/>
        <w:left w:val="none" w:sz="0" w:space="0" w:color="auto"/>
        <w:bottom w:val="none" w:sz="0" w:space="0" w:color="auto"/>
        <w:right w:val="none" w:sz="0" w:space="0" w:color="auto"/>
      </w:divBdr>
    </w:div>
    <w:div w:id="1396389809">
      <w:bodyDiv w:val="1"/>
      <w:marLeft w:val="0"/>
      <w:marRight w:val="0"/>
      <w:marTop w:val="0"/>
      <w:marBottom w:val="0"/>
      <w:divBdr>
        <w:top w:val="none" w:sz="0" w:space="0" w:color="auto"/>
        <w:left w:val="none" w:sz="0" w:space="0" w:color="auto"/>
        <w:bottom w:val="none" w:sz="0" w:space="0" w:color="auto"/>
        <w:right w:val="none" w:sz="0" w:space="0" w:color="auto"/>
      </w:divBdr>
    </w:div>
    <w:div w:id="1396587458">
      <w:bodyDiv w:val="1"/>
      <w:marLeft w:val="0"/>
      <w:marRight w:val="0"/>
      <w:marTop w:val="0"/>
      <w:marBottom w:val="0"/>
      <w:divBdr>
        <w:top w:val="none" w:sz="0" w:space="0" w:color="auto"/>
        <w:left w:val="none" w:sz="0" w:space="0" w:color="auto"/>
        <w:bottom w:val="none" w:sz="0" w:space="0" w:color="auto"/>
        <w:right w:val="none" w:sz="0" w:space="0" w:color="auto"/>
      </w:divBdr>
    </w:div>
    <w:div w:id="1396974023">
      <w:bodyDiv w:val="1"/>
      <w:marLeft w:val="0"/>
      <w:marRight w:val="0"/>
      <w:marTop w:val="0"/>
      <w:marBottom w:val="0"/>
      <w:divBdr>
        <w:top w:val="none" w:sz="0" w:space="0" w:color="auto"/>
        <w:left w:val="none" w:sz="0" w:space="0" w:color="auto"/>
        <w:bottom w:val="none" w:sz="0" w:space="0" w:color="auto"/>
        <w:right w:val="none" w:sz="0" w:space="0" w:color="auto"/>
      </w:divBdr>
    </w:div>
    <w:div w:id="1397127843">
      <w:bodyDiv w:val="1"/>
      <w:marLeft w:val="0"/>
      <w:marRight w:val="0"/>
      <w:marTop w:val="0"/>
      <w:marBottom w:val="0"/>
      <w:divBdr>
        <w:top w:val="none" w:sz="0" w:space="0" w:color="auto"/>
        <w:left w:val="none" w:sz="0" w:space="0" w:color="auto"/>
        <w:bottom w:val="none" w:sz="0" w:space="0" w:color="auto"/>
        <w:right w:val="none" w:sz="0" w:space="0" w:color="auto"/>
      </w:divBdr>
    </w:div>
    <w:div w:id="1397317644">
      <w:bodyDiv w:val="1"/>
      <w:marLeft w:val="0"/>
      <w:marRight w:val="0"/>
      <w:marTop w:val="0"/>
      <w:marBottom w:val="0"/>
      <w:divBdr>
        <w:top w:val="none" w:sz="0" w:space="0" w:color="auto"/>
        <w:left w:val="none" w:sz="0" w:space="0" w:color="auto"/>
        <w:bottom w:val="none" w:sz="0" w:space="0" w:color="auto"/>
        <w:right w:val="none" w:sz="0" w:space="0" w:color="auto"/>
      </w:divBdr>
    </w:div>
    <w:div w:id="1397436517">
      <w:bodyDiv w:val="1"/>
      <w:marLeft w:val="0"/>
      <w:marRight w:val="0"/>
      <w:marTop w:val="0"/>
      <w:marBottom w:val="0"/>
      <w:divBdr>
        <w:top w:val="none" w:sz="0" w:space="0" w:color="auto"/>
        <w:left w:val="none" w:sz="0" w:space="0" w:color="auto"/>
        <w:bottom w:val="none" w:sz="0" w:space="0" w:color="auto"/>
        <w:right w:val="none" w:sz="0" w:space="0" w:color="auto"/>
      </w:divBdr>
    </w:div>
    <w:div w:id="1397775347">
      <w:bodyDiv w:val="1"/>
      <w:marLeft w:val="0"/>
      <w:marRight w:val="0"/>
      <w:marTop w:val="0"/>
      <w:marBottom w:val="0"/>
      <w:divBdr>
        <w:top w:val="none" w:sz="0" w:space="0" w:color="auto"/>
        <w:left w:val="none" w:sz="0" w:space="0" w:color="auto"/>
        <w:bottom w:val="none" w:sz="0" w:space="0" w:color="auto"/>
        <w:right w:val="none" w:sz="0" w:space="0" w:color="auto"/>
      </w:divBdr>
    </w:div>
    <w:div w:id="1397975461">
      <w:bodyDiv w:val="1"/>
      <w:marLeft w:val="0"/>
      <w:marRight w:val="0"/>
      <w:marTop w:val="0"/>
      <w:marBottom w:val="0"/>
      <w:divBdr>
        <w:top w:val="none" w:sz="0" w:space="0" w:color="auto"/>
        <w:left w:val="none" w:sz="0" w:space="0" w:color="auto"/>
        <w:bottom w:val="none" w:sz="0" w:space="0" w:color="auto"/>
        <w:right w:val="none" w:sz="0" w:space="0" w:color="auto"/>
      </w:divBdr>
    </w:div>
    <w:div w:id="1398550690">
      <w:bodyDiv w:val="1"/>
      <w:marLeft w:val="0"/>
      <w:marRight w:val="0"/>
      <w:marTop w:val="0"/>
      <w:marBottom w:val="0"/>
      <w:divBdr>
        <w:top w:val="none" w:sz="0" w:space="0" w:color="auto"/>
        <w:left w:val="none" w:sz="0" w:space="0" w:color="auto"/>
        <w:bottom w:val="none" w:sz="0" w:space="0" w:color="auto"/>
        <w:right w:val="none" w:sz="0" w:space="0" w:color="auto"/>
      </w:divBdr>
    </w:div>
    <w:div w:id="1399474855">
      <w:bodyDiv w:val="1"/>
      <w:marLeft w:val="0"/>
      <w:marRight w:val="0"/>
      <w:marTop w:val="0"/>
      <w:marBottom w:val="0"/>
      <w:divBdr>
        <w:top w:val="none" w:sz="0" w:space="0" w:color="auto"/>
        <w:left w:val="none" w:sz="0" w:space="0" w:color="auto"/>
        <w:bottom w:val="none" w:sz="0" w:space="0" w:color="auto"/>
        <w:right w:val="none" w:sz="0" w:space="0" w:color="auto"/>
      </w:divBdr>
    </w:div>
    <w:div w:id="1399669916">
      <w:bodyDiv w:val="1"/>
      <w:marLeft w:val="0"/>
      <w:marRight w:val="0"/>
      <w:marTop w:val="0"/>
      <w:marBottom w:val="0"/>
      <w:divBdr>
        <w:top w:val="none" w:sz="0" w:space="0" w:color="auto"/>
        <w:left w:val="none" w:sz="0" w:space="0" w:color="auto"/>
        <w:bottom w:val="none" w:sz="0" w:space="0" w:color="auto"/>
        <w:right w:val="none" w:sz="0" w:space="0" w:color="auto"/>
      </w:divBdr>
    </w:div>
    <w:div w:id="1399864847">
      <w:bodyDiv w:val="1"/>
      <w:marLeft w:val="0"/>
      <w:marRight w:val="0"/>
      <w:marTop w:val="0"/>
      <w:marBottom w:val="0"/>
      <w:divBdr>
        <w:top w:val="none" w:sz="0" w:space="0" w:color="auto"/>
        <w:left w:val="none" w:sz="0" w:space="0" w:color="auto"/>
        <w:bottom w:val="none" w:sz="0" w:space="0" w:color="auto"/>
        <w:right w:val="none" w:sz="0" w:space="0" w:color="auto"/>
      </w:divBdr>
      <w:divsChild>
        <w:div w:id="30958564">
          <w:marLeft w:val="480"/>
          <w:marRight w:val="0"/>
          <w:marTop w:val="0"/>
          <w:marBottom w:val="0"/>
          <w:divBdr>
            <w:top w:val="none" w:sz="0" w:space="0" w:color="auto"/>
            <w:left w:val="none" w:sz="0" w:space="0" w:color="auto"/>
            <w:bottom w:val="none" w:sz="0" w:space="0" w:color="auto"/>
            <w:right w:val="none" w:sz="0" w:space="0" w:color="auto"/>
          </w:divBdr>
        </w:div>
        <w:div w:id="1121077094">
          <w:marLeft w:val="480"/>
          <w:marRight w:val="0"/>
          <w:marTop w:val="0"/>
          <w:marBottom w:val="0"/>
          <w:divBdr>
            <w:top w:val="none" w:sz="0" w:space="0" w:color="auto"/>
            <w:left w:val="none" w:sz="0" w:space="0" w:color="auto"/>
            <w:bottom w:val="none" w:sz="0" w:space="0" w:color="auto"/>
            <w:right w:val="none" w:sz="0" w:space="0" w:color="auto"/>
          </w:divBdr>
        </w:div>
        <w:div w:id="614412908">
          <w:marLeft w:val="480"/>
          <w:marRight w:val="0"/>
          <w:marTop w:val="0"/>
          <w:marBottom w:val="0"/>
          <w:divBdr>
            <w:top w:val="none" w:sz="0" w:space="0" w:color="auto"/>
            <w:left w:val="none" w:sz="0" w:space="0" w:color="auto"/>
            <w:bottom w:val="none" w:sz="0" w:space="0" w:color="auto"/>
            <w:right w:val="none" w:sz="0" w:space="0" w:color="auto"/>
          </w:divBdr>
        </w:div>
        <w:div w:id="1817255320">
          <w:marLeft w:val="480"/>
          <w:marRight w:val="0"/>
          <w:marTop w:val="0"/>
          <w:marBottom w:val="0"/>
          <w:divBdr>
            <w:top w:val="none" w:sz="0" w:space="0" w:color="auto"/>
            <w:left w:val="none" w:sz="0" w:space="0" w:color="auto"/>
            <w:bottom w:val="none" w:sz="0" w:space="0" w:color="auto"/>
            <w:right w:val="none" w:sz="0" w:space="0" w:color="auto"/>
          </w:divBdr>
        </w:div>
        <w:div w:id="1518688718">
          <w:marLeft w:val="480"/>
          <w:marRight w:val="0"/>
          <w:marTop w:val="0"/>
          <w:marBottom w:val="0"/>
          <w:divBdr>
            <w:top w:val="none" w:sz="0" w:space="0" w:color="auto"/>
            <w:left w:val="none" w:sz="0" w:space="0" w:color="auto"/>
            <w:bottom w:val="none" w:sz="0" w:space="0" w:color="auto"/>
            <w:right w:val="none" w:sz="0" w:space="0" w:color="auto"/>
          </w:divBdr>
        </w:div>
        <w:div w:id="1684671883">
          <w:marLeft w:val="480"/>
          <w:marRight w:val="0"/>
          <w:marTop w:val="0"/>
          <w:marBottom w:val="0"/>
          <w:divBdr>
            <w:top w:val="none" w:sz="0" w:space="0" w:color="auto"/>
            <w:left w:val="none" w:sz="0" w:space="0" w:color="auto"/>
            <w:bottom w:val="none" w:sz="0" w:space="0" w:color="auto"/>
            <w:right w:val="none" w:sz="0" w:space="0" w:color="auto"/>
          </w:divBdr>
        </w:div>
        <w:div w:id="650600229">
          <w:marLeft w:val="480"/>
          <w:marRight w:val="0"/>
          <w:marTop w:val="0"/>
          <w:marBottom w:val="0"/>
          <w:divBdr>
            <w:top w:val="none" w:sz="0" w:space="0" w:color="auto"/>
            <w:left w:val="none" w:sz="0" w:space="0" w:color="auto"/>
            <w:bottom w:val="none" w:sz="0" w:space="0" w:color="auto"/>
            <w:right w:val="none" w:sz="0" w:space="0" w:color="auto"/>
          </w:divBdr>
        </w:div>
        <w:div w:id="1100223028">
          <w:marLeft w:val="480"/>
          <w:marRight w:val="0"/>
          <w:marTop w:val="0"/>
          <w:marBottom w:val="0"/>
          <w:divBdr>
            <w:top w:val="none" w:sz="0" w:space="0" w:color="auto"/>
            <w:left w:val="none" w:sz="0" w:space="0" w:color="auto"/>
            <w:bottom w:val="none" w:sz="0" w:space="0" w:color="auto"/>
            <w:right w:val="none" w:sz="0" w:space="0" w:color="auto"/>
          </w:divBdr>
        </w:div>
        <w:div w:id="1639140701">
          <w:marLeft w:val="480"/>
          <w:marRight w:val="0"/>
          <w:marTop w:val="0"/>
          <w:marBottom w:val="0"/>
          <w:divBdr>
            <w:top w:val="none" w:sz="0" w:space="0" w:color="auto"/>
            <w:left w:val="none" w:sz="0" w:space="0" w:color="auto"/>
            <w:bottom w:val="none" w:sz="0" w:space="0" w:color="auto"/>
            <w:right w:val="none" w:sz="0" w:space="0" w:color="auto"/>
          </w:divBdr>
        </w:div>
        <w:div w:id="256912907">
          <w:marLeft w:val="480"/>
          <w:marRight w:val="0"/>
          <w:marTop w:val="0"/>
          <w:marBottom w:val="0"/>
          <w:divBdr>
            <w:top w:val="none" w:sz="0" w:space="0" w:color="auto"/>
            <w:left w:val="none" w:sz="0" w:space="0" w:color="auto"/>
            <w:bottom w:val="none" w:sz="0" w:space="0" w:color="auto"/>
            <w:right w:val="none" w:sz="0" w:space="0" w:color="auto"/>
          </w:divBdr>
        </w:div>
        <w:div w:id="2040426046">
          <w:marLeft w:val="480"/>
          <w:marRight w:val="0"/>
          <w:marTop w:val="0"/>
          <w:marBottom w:val="0"/>
          <w:divBdr>
            <w:top w:val="none" w:sz="0" w:space="0" w:color="auto"/>
            <w:left w:val="none" w:sz="0" w:space="0" w:color="auto"/>
            <w:bottom w:val="none" w:sz="0" w:space="0" w:color="auto"/>
            <w:right w:val="none" w:sz="0" w:space="0" w:color="auto"/>
          </w:divBdr>
        </w:div>
        <w:div w:id="1834032086">
          <w:marLeft w:val="480"/>
          <w:marRight w:val="0"/>
          <w:marTop w:val="0"/>
          <w:marBottom w:val="0"/>
          <w:divBdr>
            <w:top w:val="none" w:sz="0" w:space="0" w:color="auto"/>
            <w:left w:val="none" w:sz="0" w:space="0" w:color="auto"/>
            <w:bottom w:val="none" w:sz="0" w:space="0" w:color="auto"/>
            <w:right w:val="none" w:sz="0" w:space="0" w:color="auto"/>
          </w:divBdr>
        </w:div>
        <w:div w:id="1798139837">
          <w:marLeft w:val="480"/>
          <w:marRight w:val="0"/>
          <w:marTop w:val="0"/>
          <w:marBottom w:val="0"/>
          <w:divBdr>
            <w:top w:val="none" w:sz="0" w:space="0" w:color="auto"/>
            <w:left w:val="none" w:sz="0" w:space="0" w:color="auto"/>
            <w:bottom w:val="none" w:sz="0" w:space="0" w:color="auto"/>
            <w:right w:val="none" w:sz="0" w:space="0" w:color="auto"/>
          </w:divBdr>
        </w:div>
        <w:div w:id="1090270129">
          <w:marLeft w:val="480"/>
          <w:marRight w:val="0"/>
          <w:marTop w:val="0"/>
          <w:marBottom w:val="0"/>
          <w:divBdr>
            <w:top w:val="none" w:sz="0" w:space="0" w:color="auto"/>
            <w:left w:val="none" w:sz="0" w:space="0" w:color="auto"/>
            <w:bottom w:val="none" w:sz="0" w:space="0" w:color="auto"/>
            <w:right w:val="none" w:sz="0" w:space="0" w:color="auto"/>
          </w:divBdr>
        </w:div>
        <w:div w:id="737749546">
          <w:marLeft w:val="480"/>
          <w:marRight w:val="0"/>
          <w:marTop w:val="0"/>
          <w:marBottom w:val="0"/>
          <w:divBdr>
            <w:top w:val="none" w:sz="0" w:space="0" w:color="auto"/>
            <w:left w:val="none" w:sz="0" w:space="0" w:color="auto"/>
            <w:bottom w:val="none" w:sz="0" w:space="0" w:color="auto"/>
            <w:right w:val="none" w:sz="0" w:space="0" w:color="auto"/>
          </w:divBdr>
        </w:div>
        <w:div w:id="396974241">
          <w:marLeft w:val="480"/>
          <w:marRight w:val="0"/>
          <w:marTop w:val="0"/>
          <w:marBottom w:val="0"/>
          <w:divBdr>
            <w:top w:val="none" w:sz="0" w:space="0" w:color="auto"/>
            <w:left w:val="none" w:sz="0" w:space="0" w:color="auto"/>
            <w:bottom w:val="none" w:sz="0" w:space="0" w:color="auto"/>
            <w:right w:val="none" w:sz="0" w:space="0" w:color="auto"/>
          </w:divBdr>
        </w:div>
        <w:div w:id="1023507797">
          <w:marLeft w:val="480"/>
          <w:marRight w:val="0"/>
          <w:marTop w:val="0"/>
          <w:marBottom w:val="0"/>
          <w:divBdr>
            <w:top w:val="none" w:sz="0" w:space="0" w:color="auto"/>
            <w:left w:val="none" w:sz="0" w:space="0" w:color="auto"/>
            <w:bottom w:val="none" w:sz="0" w:space="0" w:color="auto"/>
            <w:right w:val="none" w:sz="0" w:space="0" w:color="auto"/>
          </w:divBdr>
        </w:div>
        <w:div w:id="1443266362">
          <w:marLeft w:val="480"/>
          <w:marRight w:val="0"/>
          <w:marTop w:val="0"/>
          <w:marBottom w:val="0"/>
          <w:divBdr>
            <w:top w:val="none" w:sz="0" w:space="0" w:color="auto"/>
            <w:left w:val="none" w:sz="0" w:space="0" w:color="auto"/>
            <w:bottom w:val="none" w:sz="0" w:space="0" w:color="auto"/>
            <w:right w:val="none" w:sz="0" w:space="0" w:color="auto"/>
          </w:divBdr>
        </w:div>
        <w:div w:id="349991219">
          <w:marLeft w:val="480"/>
          <w:marRight w:val="0"/>
          <w:marTop w:val="0"/>
          <w:marBottom w:val="0"/>
          <w:divBdr>
            <w:top w:val="none" w:sz="0" w:space="0" w:color="auto"/>
            <w:left w:val="none" w:sz="0" w:space="0" w:color="auto"/>
            <w:bottom w:val="none" w:sz="0" w:space="0" w:color="auto"/>
            <w:right w:val="none" w:sz="0" w:space="0" w:color="auto"/>
          </w:divBdr>
        </w:div>
        <w:div w:id="1263607190">
          <w:marLeft w:val="480"/>
          <w:marRight w:val="0"/>
          <w:marTop w:val="0"/>
          <w:marBottom w:val="0"/>
          <w:divBdr>
            <w:top w:val="none" w:sz="0" w:space="0" w:color="auto"/>
            <w:left w:val="none" w:sz="0" w:space="0" w:color="auto"/>
            <w:bottom w:val="none" w:sz="0" w:space="0" w:color="auto"/>
            <w:right w:val="none" w:sz="0" w:space="0" w:color="auto"/>
          </w:divBdr>
        </w:div>
        <w:div w:id="377124415">
          <w:marLeft w:val="480"/>
          <w:marRight w:val="0"/>
          <w:marTop w:val="0"/>
          <w:marBottom w:val="0"/>
          <w:divBdr>
            <w:top w:val="none" w:sz="0" w:space="0" w:color="auto"/>
            <w:left w:val="none" w:sz="0" w:space="0" w:color="auto"/>
            <w:bottom w:val="none" w:sz="0" w:space="0" w:color="auto"/>
            <w:right w:val="none" w:sz="0" w:space="0" w:color="auto"/>
          </w:divBdr>
        </w:div>
        <w:div w:id="98991103">
          <w:marLeft w:val="480"/>
          <w:marRight w:val="0"/>
          <w:marTop w:val="0"/>
          <w:marBottom w:val="0"/>
          <w:divBdr>
            <w:top w:val="none" w:sz="0" w:space="0" w:color="auto"/>
            <w:left w:val="none" w:sz="0" w:space="0" w:color="auto"/>
            <w:bottom w:val="none" w:sz="0" w:space="0" w:color="auto"/>
            <w:right w:val="none" w:sz="0" w:space="0" w:color="auto"/>
          </w:divBdr>
        </w:div>
        <w:div w:id="311446116">
          <w:marLeft w:val="480"/>
          <w:marRight w:val="0"/>
          <w:marTop w:val="0"/>
          <w:marBottom w:val="0"/>
          <w:divBdr>
            <w:top w:val="none" w:sz="0" w:space="0" w:color="auto"/>
            <w:left w:val="none" w:sz="0" w:space="0" w:color="auto"/>
            <w:bottom w:val="none" w:sz="0" w:space="0" w:color="auto"/>
            <w:right w:val="none" w:sz="0" w:space="0" w:color="auto"/>
          </w:divBdr>
        </w:div>
        <w:div w:id="2079592386">
          <w:marLeft w:val="480"/>
          <w:marRight w:val="0"/>
          <w:marTop w:val="0"/>
          <w:marBottom w:val="0"/>
          <w:divBdr>
            <w:top w:val="none" w:sz="0" w:space="0" w:color="auto"/>
            <w:left w:val="none" w:sz="0" w:space="0" w:color="auto"/>
            <w:bottom w:val="none" w:sz="0" w:space="0" w:color="auto"/>
            <w:right w:val="none" w:sz="0" w:space="0" w:color="auto"/>
          </w:divBdr>
        </w:div>
        <w:div w:id="493910627">
          <w:marLeft w:val="480"/>
          <w:marRight w:val="0"/>
          <w:marTop w:val="0"/>
          <w:marBottom w:val="0"/>
          <w:divBdr>
            <w:top w:val="none" w:sz="0" w:space="0" w:color="auto"/>
            <w:left w:val="none" w:sz="0" w:space="0" w:color="auto"/>
            <w:bottom w:val="none" w:sz="0" w:space="0" w:color="auto"/>
            <w:right w:val="none" w:sz="0" w:space="0" w:color="auto"/>
          </w:divBdr>
        </w:div>
        <w:div w:id="1131441711">
          <w:marLeft w:val="480"/>
          <w:marRight w:val="0"/>
          <w:marTop w:val="0"/>
          <w:marBottom w:val="0"/>
          <w:divBdr>
            <w:top w:val="none" w:sz="0" w:space="0" w:color="auto"/>
            <w:left w:val="none" w:sz="0" w:space="0" w:color="auto"/>
            <w:bottom w:val="none" w:sz="0" w:space="0" w:color="auto"/>
            <w:right w:val="none" w:sz="0" w:space="0" w:color="auto"/>
          </w:divBdr>
        </w:div>
        <w:div w:id="723524586">
          <w:marLeft w:val="480"/>
          <w:marRight w:val="0"/>
          <w:marTop w:val="0"/>
          <w:marBottom w:val="0"/>
          <w:divBdr>
            <w:top w:val="none" w:sz="0" w:space="0" w:color="auto"/>
            <w:left w:val="none" w:sz="0" w:space="0" w:color="auto"/>
            <w:bottom w:val="none" w:sz="0" w:space="0" w:color="auto"/>
            <w:right w:val="none" w:sz="0" w:space="0" w:color="auto"/>
          </w:divBdr>
        </w:div>
        <w:div w:id="1688289449">
          <w:marLeft w:val="480"/>
          <w:marRight w:val="0"/>
          <w:marTop w:val="0"/>
          <w:marBottom w:val="0"/>
          <w:divBdr>
            <w:top w:val="none" w:sz="0" w:space="0" w:color="auto"/>
            <w:left w:val="none" w:sz="0" w:space="0" w:color="auto"/>
            <w:bottom w:val="none" w:sz="0" w:space="0" w:color="auto"/>
            <w:right w:val="none" w:sz="0" w:space="0" w:color="auto"/>
          </w:divBdr>
        </w:div>
        <w:div w:id="1064256794">
          <w:marLeft w:val="480"/>
          <w:marRight w:val="0"/>
          <w:marTop w:val="0"/>
          <w:marBottom w:val="0"/>
          <w:divBdr>
            <w:top w:val="none" w:sz="0" w:space="0" w:color="auto"/>
            <w:left w:val="none" w:sz="0" w:space="0" w:color="auto"/>
            <w:bottom w:val="none" w:sz="0" w:space="0" w:color="auto"/>
            <w:right w:val="none" w:sz="0" w:space="0" w:color="auto"/>
          </w:divBdr>
        </w:div>
        <w:div w:id="121000326">
          <w:marLeft w:val="480"/>
          <w:marRight w:val="0"/>
          <w:marTop w:val="0"/>
          <w:marBottom w:val="0"/>
          <w:divBdr>
            <w:top w:val="none" w:sz="0" w:space="0" w:color="auto"/>
            <w:left w:val="none" w:sz="0" w:space="0" w:color="auto"/>
            <w:bottom w:val="none" w:sz="0" w:space="0" w:color="auto"/>
            <w:right w:val="none" w:sz="0" w:space="0" w:color="auto"/>
          </w:divBdr>
        </w:div>
        <w:div w:id="572206199">
          <w:marLeft w:val="480"/>
          <w:marRight w:val="0"/>
          <w:marTop w:val="0"/>
          <w:marBottom w:val="0"/>
          <w:divBdr>
            <w:top w:val="none" w:sz="0" w:space="0" w:color="auto"/>
            <w:left w:val="none" w:sz="0" w:space="0" w:color="auto"/>
            <w:bottom w:val="none" w:sz="0" w:space="0" w:color="auto"/>
            <w:right w:val="none" w:sz="0" w:space="0" w:color="auto"/>
          </w:divBdr>
        </w:div>
        <w:div w:id="2013798747">
          <w:marLeft w:val="480"/>
          <w:marRight w:val="0"/>
          <w:marTop w:val="0"/>
          <w:marBottom w:val="0"/>
          <w:divBdr>
            <w:top w:val="none" w:sz="0" w:space="0" w:color="auto"/>
            <w:left w:val="none" w:sz="0" w:space="0" w:color="auto"/>
            <w:bottom w:val="none" w:sz="0" w:space="0" w:color="auto"/>
            <w:right w:val="none" w:sz="0" w:space="0" w:color="auto"/>
          </w:divBdr>
        </w:div>
        <w:div w:id="683820786">
          <w:marLeft w:val="480"/>
          <w:marRight w:val="0"/>
          <w:marTop w:val="0"/>
          <w:marBottom w:val="0"/>
          <w:divBdr>
            <w:top w:val="none" w:sz="0" w:space="0" w:color="auto"/>
            <w:left w:val="none" w:sz="0" w:space="0" w:color="auto"/>
            <w:bottom w:val="none" w:sz="0" w:space="0" w:color="auto"/>
            <w:right w:val="none" w:sz="0" w:space="0" w:color="auto"/>
          </w:divBdr>
        </w:div>
        <w:div w:id="1005012573">
          <w:marLeft w:val="480"/>
          <w:marRight w:val="0"/>
          <w:marTop w:val="0"/>
          <w:marBottom w:val="0"/>
          <w:divBdr>
            <w:top w:val="none" w:sz="0" w:space="0" w:color="auto"/>
            <w:left w:val="none" w:sz="0" w:space="0" w:color="auto"/>
            <w:bottom w:val="none" w:sz="0" w:space="0" w:color="auto"/>
            <w:right w:val="none" w:sz="0" w:space="0" w:color="auto"/>
          </w:divBdr>
        </w:div>
        <w:div w:id="2119180820">
          <w:marLeft w:val="480"/>
          <w:marRight w:val="0"/>
          <w:marTop w:val="0"/>
          <w:marBottom w:val="0"/>
          <w:divBdr>
            <w:top w:val="none" w:sz="0" w:space="0" w:color="auto"/>
            <w:left w:val="none" w:sz="0" w:space="0" w:color="auto"/>
            <w:bottom w:val="none" w:sz="0" w:space="0" w:color="auto"/>
            <w:right w:val="none" w:sz="0" w:space="0" w:color="auto"/>
          </w:divBdr>
        </w:div>
        <w:div w:id="2086299691">
          <w:marLeft w:val="480"/>
          <w:marRight w:val="0"/>
          <w:marTop w:val="0"/>
          <w:marBottom w:val="0"/>
          <w:divBdr>
            <w:top w:val="none" w:sz="0" w:space="0" w:color="auto"/>
            <w:left w:val="none" w:sz="0" w:space="0" w:color="auto"/>
            <w:bottom w:val="none" w:sz="0" w:space="0" w:color="auto"/>
            <w:right w:val="none" w:sz="0" w:space="0" w:color="auto"/>
          </w:divBdr>
        </w:div>
        <w:div w:id="1685743371">
          <w:marLeft w:val="480"/>
          <w:marRight w:val="0"/>
          <w:marTop w:val="0"/>
          <w:marBottom w:val="0"/>
          <w:divBdr>
            <w:top w:val="none" w:sz="0" w:space="0" w:color="auto"/>
            <w:left w:val="none" w:sz="0" w:space="0" w:color="auto"/>
            <w:bottom w:val="none" w:sz="0" w:space="0" w:color="auto"/>
            <w:right w:val="none" w:sz="0" w:space="0" w:color="auto"/>
          </w:divBdr>
        </w:div>
        <w:div w:id="797531516">
          <w:marLeft w:val="480"/>
          <w:marRight w:val="0"/>
          <w:marTop w:val="0"/>
          <w:marBottom w:val="0"/>
          <w:divBdr>
            <w:top w:val="none" w:sz="0" w:space="0" w:color="auto"/>
            <w:left w:val="none" w:sz="0" w:space="0" w:color="auto"/>
            <w:bottom w:val="none" w:sz="0" w:space="0" w:color="auto"/>
            <w:right w:val="none" w:sz="0" w:space="0" w:color="auto"/>
          </w:divBdr>
        </w:div>
        <w:div w:id="54401614">
          <w:marLeft w:val="480"/>
          <w:marRight w:val="0"/>
          <w:marTop w:val="0"/>
          <w:marBottom w:val="0"/>
          <w:divBdr>
            <w:top w:val="none" w:sz="0" w:space="0" w:color="auto"/>
            <w:left w:val="none" w:sz="0" w:space="0" w:color="auto"/>
            <w:bottom w:val="none" w:sz="0" w:space="0" w:color="auto"/>
            <w:right w:val="none" w:sz="0" w:space="0" w:color="auto"/>
          </w:divBdr>
        </w:div>
        <w:div w:id="621503296">
          <w:marLeft w:val="480"/>
          <w:marRight w:val="0"/>
          <w:marTop w:val="0"/>
          <w:marBottom w:val="0"/>
          <w:divBdr>
            <w:top w:val="none" w:sz="0" w:space="0" w:color="auto"/>
            <w:left w:val="none" w:sz="0" w:space="0" w:color="auto"/>
            <w:bottom w:val="none" w:sz="0" w:space="0" w:color="auto"/>
            <w:right w:val="none" w:sz="0" w:space="0" w:color="auto"/>
          </w:divBdr>
        </w:div>
        <w:div w:id="784159472">
          <w:marLeft w:val="480"/>
          <w:marRight w:val="0"/>
          <w:marTop w:val="0"/>
          <w:marBottom w:val="0"/>
          <w:divBdr>
            <w:top w:val="none" w:sz="0" w:space="0" w:color="auto"/>
            <w:left w:val="none" w:sz="0" w:space="0" w:color="auto"/>
            <w:bottom w:val="none" w:sz="0" w:space="0" w:color="auto"/>
            <w:right w:val="none" w:sz="0" w:space="0" w:color="auto"/>
          </w:divBdr>
        </w:div>
        <w:div w:id="1565219856">
          <w:marLeft w:val="480"/>
          <w:marRight w:val="0"/>
          <w:marTop w:val="0"/>
          <w:marBottom w:val="0"/>
          <w:divBdr>
            <w:top w:val="none" w:sz="0" w:space="0" w:color="auto"/>
            <w:left w:val="none" w:sz="0" w:space="0" w:color="auto"/>
            <w:bottom w:val="none" w:sz="0" w:space="0" w:color="auto"/>
            <w:right w:val="none" w:sz="0" w:space="0" w:color="auto"/>
          </w:divBdr>
        </w:div>
        <w:div w:id="1713917828">
          <w:marLeft w:val="480"/>
          <w:marRight w:val="0"/>
          <w:marTop w:val="0"/>
          <w:marBottom w:val="0"/>
          <w:divBdr>
            <w:top w:val="none" w:sz="0" w:space="0" w:color="auto"/>
            <w:left w:val="none" w:sz="0" w:space="0" w:color="auto"/>
            <w:bottom w:val="none" w:sz="0" w:space="0" w:color="auto"/>
            <w:right w:val="none" w:sz="0" w:space="0" w:color="auto"/>
          </w:divBdr>
        </w:div>
        <w:div w:id="353190934">
          <w:marLeft w:val="480"/>
          <w:marRight w:val="0"/>
          <w:marTop w:val="0"/>
          <w:marBottom w:val="0"/>
          <w:divBdr>
            <w:top w:val="none" w:sz="0" w:space="0" w:color="auto"/>
            <w:left w:val="none" w:sz="0" w:space="0" w:color="auto"/>
            <w:bottom w:val="none" w:sz="0" w:space="0" w:color="auto"/>
            <w:right w:val="none" w:sz="0" w:space="0" w:color="auto"/>
          </w:divBdr>
        </w:div>
        <w:div w:id="564296972">
          <w:marLeft w:val="480"/>
          <w:marRight w:val="0"/>
          <w:marTop w:val="0"/>
          <w:marBottom w:val="0"/>
          <w:divBdr>
            <w:top w:val="none" w:sz="0" w:space="0" w:color="auto"/>
            <w:left w:val="none" w:sz="0" w:space="0" w:color="auto"/>
            <w:bottom w:val="none" w:sz="0" w:space="0" w:color="auto"/>
            <w:right w:val="none" w:sz="0" w:space="0" w:color="auto"/>
          </w:divBdr>
        </w:div>
        <w:div w:id="1752849471">
          <w:marLeft w:val="480"/>
          <w:marRight w:val="0"/>
          <w:marTop w:val="0"/>
          <w:marBottom w:val="0"/>
          <w:divBdr>
            <w:top w:val="none" w:sz="0" w:space="0" w:color="auto"/>
            <w:left w:val="none" w:sz="0" w:space="0" w:color="auto"/>
            <w:bottom w:val="none" w:sz="0" w:space="0" w:color="auto"/>
            <w:right w:val="none" w:sz="0" w:space="0" w:color="auto"/>
          </w:divBdr>
        </w:div>
        <w:div w:id="142621126">
          <w:marLeft w:val="480"/>
          <w:marRight w:val="0"/>
          <w:marTop w:val="0"/>
          <w:marBottom w:val="0"/>
          <w:divBdr>
            <w:top w:val="none" w:sz="0" w:space="0" w:color="auto"/>
            <w:left w:val="none" w:sz="0" w:space="0" w:color="auto"/>
            <w:bottom w:val="none" w:sz="0" w:space="0" w:color="auto"/>
            <w:right w:val="none" w:sz="0" w:space="0" w:color="auto"/>
          </w:divBdr>
        </w:div>
        <w:div w:id="1853303152">
          <w:marLeft w:val="480"/>
          <w:marRight w:val="0"/>
          <w:marTop w:val="0"/>
          <w:marBottom w:val="0"/>
          <w:divBdr>
            <w:top w:val="none" w:sz="0" w:space="0" w:color="auto"/>
            <w:left w:val="none" w:sz="0" w:space="0" w:color="auto"/>
            <w:bottom w:val="none" w:sz="0" w:space="0" w:color="auto"/>
            <w:right w:val="none" w:sz="0" w:space="0" w:color="auto"/>
          </w:divBdr>
        </w:div>
        <w:div w:id="1162546687">
          <w:marLeft w:val="480"/>
          <w:marRight w:val="0"/>
          <w:marTop w:val="0"/>
          <w:marBottom w:val="0"/>
          <w:divBdr>
            <w:top w:val="none" w:sz="0" w:space="0" w:color="auto"/>
            <w:left w:val="none" w:sz="0" w:space="0" w:color="auto"/>
            <w:bottom w:val="none" w:sz="0" w:space="0" w:color="auto"/>
            <w:right w:val="none" w:sz="0" w:space="0" w:color="auto"/>
          </w:divBdr>
        </w:div>
        <w:div w:id="1869566730">
          <w:marLeft w:val="480"/>
          <w:marRight w:val="0"/>
          <w:marTop w:val="0"/>
          <w:marBottom w:val="0"/>
          <w:divBdr>
            <w:top w:val="none" w:sz="0" w:space="0" w:color="auto"/>
            <w:left w:val="none" w:sz="0" w:space="0" w:color="auto"/>
            <w:bottom w:val="none" w:sz="0" w:space="0" w:color="auto"/>
            <w:right w:val="none" w:sz="0" w:space="0" w:color="auto"/>
          </w:divBdr>
        </w:div>
        <w:div w:id="1509248948">
          <w:marLeft w:val="480"/>
          <w:marRight w:val="0"/>
          <w:marTop w:val="0"/>
          <w:marBottom w:val="0"/>
          <w:divBdr>
            <w:top w:val="none" w:sz="0" w:space="0" w:color="auto"/>
            <w:left w:val="none" w:sz="0" w:space="0" w:color="auto"/>
            <w:bottom w:val="none" w:sz="0" w:space="0" w:color="auto"/>
            <w:right w:val="none" w:sz="0" w:space="0" w:color="auto"/>
          </w:divBdr>
        </w:div>
        <w:div w:id="1165824605">
          <w:marLeft w:val="480"/>
          <w:marRight w:val="0"/>
          <w:marTop w:val="0"/>
          <w:marBottom w:val="0"/>
          <w:divBdr>
            <w:top w:val="none" w:sz="0" w:space="0" w:color="auto"/>
            <w:left w:val="none" w:sz="0" w:space="0" w:color="auto"/>
            <w:bottom w:val="none" w:sz="0" w:space="0" w:color="auto"/>
            <w:right w:val="none" w:sz="0" w:space="0" w:color="auto"/>
          </w:divBdr>
        </w:div>
        <w:div w:id="304705630">
          <w:marLeft w:val="480"/>
          <w:marRight w:val="0"/>
          <w:marTop w:val="0"/>
          <w:marBottom w:val="0"/>
          <w:divBdr>
            <w:top w:val="none" w:sz="0" w:space="0" w:color="auto"/>
            <w:left w:val="none" w:sz="0" w:space="0" w:color="auto"/>
            <w:bottom w:val="none" w:sz="0" w:space="0" w:color="auto"/>
            <w:right w:val="none" w:sz="0" w:space="0" w:color="auto"/>
          </w:divBdr>
        </w:div>
        <w:div w:id="1753620172">
          <w:marLeft w:val="480"/>
          <w:marRight w:val="0"/>
          <w:marTop w:val="0"/>
          <w:marBottom w:val="0"/>
          <w:divBdr>
            <w:top w:val="none" w:sz="0" w:space="0" w:color="auto"/>
            <w:left w:val="none" w:sz="0" w:space="0" w:color="auto"/>
            <w:bottom w:val="none" w:sz="0" w:space="0" w:color="auto"/>
            <w:right w:val="none" w:sz="0" w:space="0" w:color="auto"/>
          </w:divBdr>
        </w:div>
        <w:div w:id="2059815453">
          <w:marLeft w:val="480"/>
          <w:marRight w:val="0"/>
          <w:marTop w:val="0"/>
          <w:marBottom w:val="0"/>
          <w:divBdr>
            <w:top w:val="none" w:sz="0" w:space="0" w:color="auto"/>
            <w:left w:val="none" w:sz="0" w:space="0" w:color="auto"/>
            <w:bottom w:val="none" w:sz="0" w:space="0" w:color="auto"/>
            <w:right w:val="none" w:sz="0" w:space="0" w:color="auto"/>
          </w:divBdr>
        </w:div>
        <w:div w:id="1221012772">
          <w:marLeft w:val="480"/>
          <w:marRight w:val="0"/>
          <w:marTop w:val="0"/>
          <w:marBottom w:val="0"/>
          <w:divBdr>
            <w:top w:val="none" w:sz="0" w:space="0" w:color="auto"/>
            <w:left w:val="none" w:sz="0" w:space="0" w:color="auto"/>
            <w:bottom w:val="none" w:sz="0" w:space="0" w:color="auto"/>
            <w:right w:val="none" w:sz="0" w:space="0" w:color="auto"/>
          </w:divBdr>
        </w:div>
        <w:div w:id="1225600394">
          <w:marLeft w:val="480"/>
          <w:marRight w:val="0"/>
          <w:marTop w:val="0"/>
          <w:marBottom w:val="0"/>
          <w:divBdr>
            <w:top w:val="none" w:sz="0" w:space="0" w:color="auto"/>
            <w:left w:val="none" w:sz="0" w:space="0" w:color="auto"/>
            <w:bottom w:val="none" w:sz="0" w:space="0" w:color="auto"/>
            <w:right w:val="none" w:sz="0" w:space="0" w:color="auto"/>
          </w:divBdr>
        </w:div>
        <w:div w:id="480394396">
          <w:marLeft w:val="480"/>
          <w:marRight w:val="0"/>
          <w:marTop w:val="0"/>
          <w:marBottom w:val="0"/>
          <w:divBdr>
            <w:top w:val="none" w:sz="0" w:space="0" w:color="auto"/>
            <w:left w:val="none" w:sz="0" w:space="0" w:color="auto"/>
            <w:bottom w:val="none" w:sz="0" w:space="0" w:color="auto"/>
            <w:right w:val="none" w:sz="0" w:space="0" w:color="auto"/>
          </w:divBdr>
        </w:div>
        <w:div w:id="1300306158">
          <w:marLeft w:val="480"/>
          <w:marRight w:val="0"/>
          <w:marTop w:val="0"/>
          <w:marBottom w:val="0"/>
          <w:divBdr>
            <w:top w:val="none" w:sz="0" w:space="0" w:color="auto"/>
            <w:left w:val="none" w:sz="0" w:space="0" w:color="auto"/>
            <w:bottom w:val="none" w:sz="0" w:space="0" w:color="auto"/>
            <w:right w:val="none" w:sz="0" w:space="0" w:color="auto"/>
          </w:divBdr>
        </w:div>
        <w:div w:id="1931621561">
          <w:marLeft w:val="480"/>
          <w:marRight w:val="0"/>
          <w:marTop w:val="0"/>
          <w:marBottom w:val="0"/>
          <w:divBdr>
            <w:top w:val="none" w:sz="0" w:space="0" w:color="auto"/>
            <w:left w:val="none" w:sz="0" w:space="0" w:color="auto"/>
            <w:bottom w:val="none" w:sz="0" w:space="0" w:color="auto"/>
            <w:right w:val="none" w:sz="0" w:space="0" w:color="auto"/>
          </w:divBdr>
        </w:div>
        <w:div w:id="595403527">
          <w:marLeft w:val="480"/>
          <w:marRight w:val="0"/>
          <w:marTop w:val="0"/>
          <w:marBottom w:val="0"/>
          <w:divBdr>
            <w:top w:val="none" w:sz="0" w:space="0" w:color="auto"/>
            <w:left w:val="none" w:sz="0" w:space="0" w:color="auto"/>
            <w:bottom w:val="none" w:sz="0" w:space="0" w:color="auto"/>
            <w:right w:val="none" w:sz="0" w:space="0" w:color="auto"/>
          </w:divBdr>
        </w:div>
        <w:div w:id="1593200233">
          <w:marLeft w:val="480"/>
          <w:marRight w:val="0"/>
          <w:marTop w:val="0"/>
          <w:marBottom w:val="0"/>
          <w:divBdr>
            <w:top w:val="none" w:sz="0" w:space="0" w:color="auto"/>
            <w:left w:val="none" w:sz="0" w:space="0" w:color="auto"/>
            <w:bottom w:val="none" w:sz="0" w:space="0" w:color="auto"/>
            <w:right w:val="none" w:sz="0" w:space="0" w:color="auto"/>
          </w:divBdr>
        </w:div>
        <w:div w:id="893396237">
          <w:marLeft w:val="480"/>
          <w:marRight w:val="0"/>
          <w:marTop w:val="0"/>
          <w:marBottom w:val="0"/>
          <w:divBdr>
            <w:top w:val="none" w:sz="0" w:space="0" w:color="auto"/>
            <w:left w:val="none" w:sz="0" w:space="0" w:color="auto"/>
            <w:bottom w:val="none" w:sz="0" w:space="0" w:color="auto"/>
            <w:right w:val="none" w:sz="0" w:space="0" w:color="auto"/>
          </w:divBdr>
        </w:div>
        <w:div w:id="58094623">
          <w:marLeft w:val="480"/>
          <w:marRight w:val="0"/>
          <w:marTop w:val="0"/>
          <w:marBottom w:val="0"/>
          <w:divBdr>
            <w:top w:val="none" w:sz="0" w:space="0" w:color="auto"/>
            <w:left w:val="none" w:sz="0" w:space="0" w:color="auto"/>
            <w:bottom w:val="none" w:sz="0" w:space="0" w:color="auto"/>
            <w:right w:val="none" w:sz="0" w:space="0" w:color="auto"/>
          </w:divBdr>
        </w:div>
        <w:div w:id="1717973359">
          <w:marLeft w:val="480"/>
          <w:marRight w:val="0"/>
          <w:marTop w:val="0"/>
          <w:marBottom w:val="0"/>
          <w:divBdr>
            <w:top w:val="none" w:sz="0" w:space="0" w:color="auto"/>
            <w:left w:val="none" w:sz="0" w:space="0" w:color="auto"/>
            <w:bottom w:val="none" w:sz="0" w:space="0" w:color="auto"/>
            <w:right w:val="none" w:sz="0" w:space="0" w:color="auto"/>
          </w:divBdr>
        </w:div>
        <w:div w:id="387999292">
          <w:marLeft w:val="480"/>
          <w:marRight w:val="0"/>
          <w:marTop w:val="0"/>
          <w:marBottom w:val="0"/>
          <w:divBdr>
            <w:top w:val="none" w:sz="0" w:space="0" w:color="auto"/>
            <w:left w:val="none" w:sz="0" w:space="0" w:color="auto"/>
            <w:bottom w:val="none" w:sz="0" w:space="0" w:color="auto"/>
            <w:right w:val="none" w:sz="0" w:space="0" w:color="auto"/>
          </w:divBdr>
        </w:div>
        <w:div w:id="1098527534">
          <w:marLeft w:val="480"/>
          <w:marRight w:val="0"/>
          <w:marTop w:val="0"/>
          <w:marBottom w:val="0"/>
          <w:divBdr>
            <w:top w:val="none" w:sz="0" w:space="0" w:color="auto"/>
            <w:left w:val="none" w:sz="0" w:space="0" w:color="auto"/>
            <w:bottom w:val="none" w:sz="0" w:space="0" w:color="auto"/>
            <w:right w:val="none" w:sz="0" w:space="0" w:color="auto"/>
          </w:divBdr>
        </w:div>
        <w:div w:id="333454614">
          <w:marLeft w:val="480"/>
          <w:marRight w:val="0"/>
          <w:marTop w:val="0"/>
          <w:marBottom w:val="0"/>
          <w:divBdr>
            <w:top w:val="none" w:sz="0" w:space="0" w:color="auto"/>
            <w:left w:val="none" w:sz="0" w:space="0" w:color="auto"/>
            <w:bottom w:val="none" w:sz="0" w:space="0" w:color="auto"/>
            <w:right w:val="none" w:sz="0" w:space="0" w:color="auto"/>
          </w:divBdr>
        </w:div>
        <w:div w:id="1806969338">
          <w:marLeft w:val="480"/>
          <w:marRight w:val="0"/>
          <w:marTop w:val="0"/>
          <w:marBottom w:val="0"/>
          <w:divBdr>
            <w:top w:val="none" w:sz="0" w:space="0" w:color="auto"/>
            <w:left w:val="none" w:sz="0" w:space="0" w:color="auto"/>
            <w:bottom w:val="none" w:sz="0" w:space="0" w:color="auto"/>
            <w:right w:val="none" w:sz="0" w:space="0" w:color="auto"/>
          </w:divBdr>
        </w:div>
        <w:div w:id="1585719593">
          <w:marLeft w:val="480"/>
          <w:marRight w:val="0"/>
          <w:marTop w:val="0"/>
          <w:marBottom w:val="0"/>
          <w:divBdr>
            <w:top w:val="none" w:sz="0" w:space="0" w:color="auto"/>
            <w:left w:val="none" w:sz="0" w:space="0" w:color="auto"/>
            <w:bottom w:val="none" w:sz="0" w:space="0" w:color="auto"/>
            <w:right w:val="none" w:sz="0" w:space="0" w:color="auto"/>
          </w:divBdr>
        </w:div>
        <w:div w:id="617838564">
          <w:marLeft w:val="480"/>
          <w:marRight w:val="0"/>
          <w:marTop w:val="0"/>
          <w:marBottom w:val="0"/>
          <w:divBdr>
            <w:top w:val="none" w:sz="0" w:space="0" w:color="auto"/>
            <w:left w:val="none" w:sz="0" w:space="0" w:color="auto"/>
            <w:bottom w:val="none" w:sz="0" w:space="0" w:color="auto"/>
            <w:right w:val="none" w:sz="0" w:space="0" w:color="auto"/>
          </w:divBdr>
        </w:div>
        <w:div w:id="156767270">
          <w:marLeft w:val="480"/>
          <w:marRight w:val="0"/>
          <w:marTop w:val="0"/>
          <w:marBottom w:val="0"/>
          <w:divBdr>
            <w:top w:val="none" w:sz="0" w:space="0" w:color="auto"/>
            <w:left w:val="none" w:sz="0" w:space="0" w:color="auto"/>
            <w:bottom w:val="none" w:sz="0" w:space="0" w:color="auto"/>
            <w:right w:val="none" w:sz="0" w:space="0" w:color="auto"/>
          </w:divBdr>
        </w:div>
        <w:div w:id="247735935">
          <w:marLeft w:val="480"/>
          <w:marRight w:val="0"/>
          <w:marTop w:val="0"/>
          <w:marBottom w:val="0"/>
          <w:divBdr>
            <w:top w:val="none" w:sz="0" w:space="0" w:color="auto"/>
            <w:left w:val="none" w:sz="0" w:space="0" w:color="auto"/>
            <w:bottom w:val="none" w:sz="0" w:space="0" w:color="auto"/>
            <w:right w:val="none" w:sz="0" w:space="0" w:color="auto"/>
          </w:divBdr>
        </w:div>
        <w:div w:id="1831167228">
          <w:marLeft w:val="480"/>
          <w:marRight w:val="0"/>
          <w:marTop w:val="0"/>
          <w:marBottom w:val="0"/>
          <w:divBdr>
            <w:top w:val="none" w:sz="0" w:space="0" w:color="auto"/>
            <w:left w:val="none" w:sz="0" w:space="0" w:color="auto"/>
            <w:bottom w:val="none" w:sz="0" w:space="0" w:color="auto"/>
            <w:right w:val="none" w:sz="0" w:space="0" w:color="auto"/>
          </w:divBdr>
        </w:div>
        <w:div w:id="820662092">
          <w:marLeft w:val="480"/>
          <w:marRight w:val="0"/>
          <w:marTop w:val="0"/>
          <w:marBottom w:val="0"/>
          <w:divBdr>
            <w:top w:val="none" w:sz="0" w:space="0" w:color="auto"/>
            <w:left w:val="none" w:sz="0" w:space="0" w:color="auto"/>
            <w:bottom w:val="none" w:sz="0" w:space="0" w:color="auto"/>
            <w:right w:val="none" w:sz="0" w:space="0" w:color="auto"/>
          </w:divBdr>
        </w:div>
        <w:div w:id="1130168560">
          <w:marLeft w:val="480"/>
          <w:marRight w:val="0"/>
          <w:marTop w:val="0"/>
          <w:marBottom w:val="0"/>
          <w:divBdr>
            <w:top w:val="none" w:sz="0" w:space="0" w:color="auto"/>
            <w:left w:val="none" w:sz="0" w:space="0" w:color="auto"/>
            <w:bottom w:val="none" w:sz="0" w:space="0" w:color="auto"/>
            <w:right w:val="none" w:sz="0" w:space="0" w:color="auto"/>
          </w:divBdr>
        </w:div>
        <w:div w:id="307787250">
          <w:marLeft w:val="480"/>
          <w:marRight w:val="0"/>
          <w:marTop w:val="0"/>
          <w:marBottom w:val="0"/>
          <w:divBdr>
            <w:top w:val="none" w:sz="0" w:space="0" w:color="auto"/>
            <w:left w:val="none" w:sz="0" w:space="0" w:color="auto"/>
            <w:bottom w:val="none" w:sz="0" w:space="0" w:color="auto"/>
            <w:right w:val="none" w:sz="0" w:space="0" w:color="auto"/>
          </w:divBdr>
        </w:div>
        <w:div w:id="1789929615">
          <w:marLeft w:val="480"/>
          <w:marRight w:val="0"/>
          <w:marTop w:val="0"/>
          <w:marBottom w:val="0"/>
          <w:divBdr>
            <w:top w:val="none" w:sz="0" w:space="0" w:color="auto"/>
            <w:left w:val="none" w:sz="0" w:space="0" w:color="auto"/>
            <w:bottom w:val="none" w:sz="0" w:space="0" w:color="auto"/>
            <w:right w:val="none" w:sz="0" w:space="0" w:color="auto"/>
          </w:divBdr>
        </w:div>
        <w:div w:id="32848409">
          <w:marLeft w:val="480"/>
          <w:marRight w:val="0"/>
          <w:marTop w:val="0"/>
          <w:marBottom w:val="0"/>
          <w:divBdr>
            <w:top w:val="none" w:sz="0" w:space="0" w:color="auto"/>
            <w:left w:val="none" w:sz="0" w:space="0" w:color="auto"/>
            <w:bottom w:val="none" w:sz="0" w:space="0" w:color="auto"/>
            <w:right w:val="none" w:sz="0" w:space="0" w:color="auto"/>
          </w:divBdr>
        </w:div>
        <w:div w:id="2006544891">
          <w:marLeft w:val="480"/>
          <w:marRight w:val="0"/>
          <w:marTop w:val="0"/>
          <w:marBottom w:val="0"/>
          <w:divBdr>
            <w:top w:val="none" w:sz="0" w:space="0" w:color="auto"/>
            <w:left w:val="none" w:sz="0" w:space="0" w:color="auto"/>
            <w:bottom w:val="none" w:sz="0" w:space="0" w:color="auto"/>
            <w:right w:val="none" w:sz="0" w:space="0" w:color="auto"/>
          </w:divBdr>
        </w:div>
        <w:div w:id="1126965971">
          <w:marLeft w:val="480"/>
          <w:marRight w:val="0"/>
          <w:marTop w:val="0"/>
          <w:marBottom w:val="0"/>
          <w:divBdr>
            <w:top w:val="none" w:sz="0" w:space="0" w:color="auto"/>
            <w:left w:val="none" w:sz="0" w:space="0" w:color="auto"/>
            <w:bottom w:val="none" w:sz="0" w:space="0" w:color="auto"/>
            <w:right w:val="none" w:sz="0" w:space="0" w:color="auto"/>
          </w:divBdr>
        </w:div>
        <w:div w:id="216935207">
          <w:marLeft w:val="480"/>
          <w:marRight w:val="0"/>
          <w:marTop w:val="0"/>
          <w:marBottom w:val="0"/>
          <w:divBdr>
            <w:top w:val="none" w:sz="0" w:space="0" w:color="auto"/>
            <w:left w:val="none" w:sz="0" w:space="0" w:color="auto"/>
            <w:bottom w:val="none" w:sz="0" w:space="0" w:color="auto"/>
            <w:right w:val="none" w:sz="0" w:space="0" w:color="auto"/>
          </w:divBdr>
        </w:div>
        <w:div w:id="421491671">
          <w:marLeft w:val="480"/>
          <w:marRight w:val="0"/>
          <w:marTop w:val="0"/>
          <w:marBottom w:val="0"/>
          <w:divBdr>
            <w:top w:val="none" w:sz="0" w:space="0" w:color="auto"/>
            <w:left w:val="none" w:sz="0" w:space="0" w:color="auto"/>
            <w:bottom w:val="none" w:sz="0" w:space="0" w:color="auto"/>
            <w:right w:val="none" w:sz="0" w:space="0" w:color="auto"/>
          </w:divBdr>
        </w:div>
        <w:div w:id="619454211">
          <w:marLeft w:val="480"/>
          <w:marRight w:val="0"/>
          <w:marTop w:val="0"/>
          <w:marBottom w:val="0"/>
          <w:divBdr>
            <w:top w:val="none" w:sz="0" w:space="0" w:color="auto"/>
            <w:left w:val="none" w:sz="0" w:space="0" w:color="auto"/>
            <w:bottom w:val="none" w:sz="0" w:space="0" w:color="auto"/>
            <w:right w:val="none" w:sz="0" w:space="0" w:color="auto"/>
          </w:divBdr>
        </w:div>
        <w:div w:id="1087649583">
          <w:marLeft w:val="480"/>
          <w:marRight w:val="0"/>
          <w:marTop w:val="0"/>
          <w:marBottom w:val="0"/>
          <w:divBdr>
            <w:top w:val="none" w:sz="0" w:space="0" w:color="auto"/>
            <w:left w:val="none" w:sz="0" w:space="0" w:color="auto"/>
            <w:bottom w:val="none" w:sz="0" w:space="0" w:color="auto"/>
            <w:right w:val="none" w:sz="0" w:space="0" w:color="auto"/>
          </w:divBdr>
        </w:div>
        <w:div w:id="365444026">
          <w:marLeft w:val="480"/>
          <w:marRight w:val="0"/>
          <w:marTop w:val="0"/>
          <w:marBottom w:val="0"/>
          <w:divBdr>
            <w:top w:val="none" w:sz="0" w:space="0" w:color="auto"/>
            <w:left w:val="none" w:sz="0" w:space="0" w:color="auto"/>
            <w:bottom w:val="none" w:sz="0" w:space="0" w:color="auto"/>
            <w:right w:val="none" w:sz="0" w:space="0" w:color="auto"/>
          </w:divBdr>
        </w:div>
        <w:div w:id="1586986625">
          <w:marLeft w:val="480"/>
          <w:marRight w:val="0"/>
          <w:marTop w:val="0"/>
          <w:marBottom w:val="0"/>
          <w:divBdr>
            <w:top w:val="none" w:sz="0" w:space="0" w:color="auto"/>
            <w:left w:val="none" w:sz="0" w:space="0" w:color="auto"/>
            <w:bottom w:val="none" w:sz="0" w:space="0" w:color="auto"/>
            <w:right w:val="none" w:sz="0" w:space="0" w:color="auto"/>
          </w:divBdr>
        </w:div>
        <w:div w:id="1169636014">
          <w:marLeft w:val="480"/>
          <w:marRight w:val="0"/>
          <w:marTop w:val="0"/>
          <w:marBottom w:val="0"/>
          <w:divBdr>
            <w:top w:val="none" w:sz="0" w:space="0" w:color="auto"/>
            <w:left w:val="none" w:sz="0" w:space="0" w:color="auto"/>
            <w:bottom w:val="none" w:sz="0" w:space="0" w:color="auto"/>
            <w:right w:val="none" w:sz="0" w:space="0" w:color="auto"/>
          </w:divBdr>
        </w:div>
        <w:div w:id="1110584111">
          <w:marLeft w:val="480"/>
          <w:marRight w:val="0"/>
          <w:marTop w:val="0"/>
          <w:marBottom w:val="0"/>
          <w:divBdr>
            <w:top w:val="none" w:sz="0" w:space="0" w:color="auto"/>
            <w:left w:val="none" w:sz="0" w:space="0" w:color="auto"/>
            <w:bottom w:val="none" w:sz="0" w:space="0" w:color="auto"/>
            <w:right w:val="none" w:sz="0" w:space="0" w:color="auto"/>
          </w:divBdr>
        </w:div>
        <w:div w:id="864832206">
          <w:marLeft w:val="480"/>
          <w:marRight w:val="0"/>
          <w:marTop w:val="0"/>
          <w:marBottom w:val="0"/>
          <w:divBdr>
            <w:top w:val="none" w:sz="0" w:space="0" w:color="auto"/>
            <w:left w:val="none" w:sz="0" w:space="0" w:color="auto"/>
            <w:bottom w:val="none" w:sz="0" w:space="0" w:color="auto"/>
            <w:right w:val="none" w:sz="0" w:space="0" w:color="auto"/>
          </w:divBdr>
        </w:div>
        <w:div w:id="1317606754">
          <w:marLeft w:val="480"/>
          <w:marRight w:val="0"/>
          <w:marTop w:val="0"/>
          <w:marBottom w:val="0"/>
          <w:divBdr>
            <w:top w:val="none" w:sz="0" w:space="0" w:color="auto"/>
            <w:left w:val="none" w:sz="0" w:space="0" w:color="auto"/>
            <w:bottom w:val="none" w:sz="0" w:space="0" w:color="auto"/>
            <w:right w:val="none" w:sz="0" w:space="0" w:color="auto"/>
          </w:divBdr>
        </w:div>
        <w:div w:id="1583880507">
          <w:marLeft w:val="480"/>
          <w:marRight w:val="0"/>
          <w:marTop w:val="0"/>
          <w:marBottom w:val="0"/>
          <w:divBdr>
            <w:top w:val="none" w:sz="0" w:space="0" w:color="auto"/>
            <w:left w:val="none" w:sz="0" w:space="0" w:color="auto"/>
            <w:bottom w:val="none" w:sz="0" w:space="0" w:color="auto"/>
            <w:right w:val="none" w:sz="0" w:space="0" w:color="auto"/>
          </w:divBdr>
        </w:div>
        <w:div w:id="190342571">
          <w:marLeft w:val="480"/>
          <w:marRight w:val="0"/>
          <w:marTop w:val="0"/>
          <w:marBottom w:val="0"/>
          <w:divBdr>
            <w:top w:val="none" w:sz="0" w:space="0" w:color="auto"/>
            <w:left w:val="none" w:sz="0" w:space="0" w:color="auto"/>
            <w:bottom w:val="none" w:sz="0" w:space="0" w:color="auto"/>
            <w:right w:val="none" w:sz="0" w:space="0" w:color="auto"/>
          </w:divBdr>
        </w:div>
        <w:div w:id="2111123850">
          <w:marLeft w:val="480"/>
          <w:marRight w:val="0"/>
          <w:marTop w:val="0"/>
          <w:marBottom w:val="0"/>
          <w:divBdr>
            <w:top w:val="none" w:sz="0" w:space="0" w:color="auto"/>
            <w:left w:val="none" w:sz="0" w:space="0" w:color="auto"/>
            <w:bottom w:val="none" w:sz="0" w:space="0" w:color="auto"/>
            <w:right w:val="none" w:sz="0" w:space="0" w:color="auto"/>
          </w:divBdr>
        </w:div>
        <w:div w:id="75328906">
          <w:marLeft w:val="480"/>
          <w:marRight w:val="0"/>
          <w:marTop w:val="0"/>
          <w:marBottom w:val="0"/>
          <w:divBdr>
            <w:top w:val="none" w:sz="0" w:space="0" w:color="auto"/>
            <w:left w:val="none" w:sz="0" w:space="0" w:color="auto"/>
            <w:bottom w:val="none" w:sz="0" w:space="0" w:color="auto"/>
            <w:right w:val="none" w:sz="0" w:space="0" w:color="auto"/>
          </w:divBdr>
        </w:div>
        <w:div w:id="1996913171">
          <w:marLeft w:val="480"/>
          <w:marRight w:val="0"/>
          <w:marTop w:val="0"/>
          <w:marBottom w:val="0"/>
          <w:divBdr>
            <w:top w:val="none" w:sz="0" w:space="0" w:color="auto"/>
            <w:left w:val="none" w:sz="0" w:space="0" w:color="auto"/>
            <w:bottom w:val="none" w:sz="0" w:space="0" w:color="auto"/>
            <w:right w:val="none" w:sz="0" w:space="0" w:color="auto"/>
          </w:divBdr>
        </w:div>
        <w:div w:id="1267351050">
          <w:marLeft w:val="480"/>
          <w:marRight w:val="0"/>
          <w:marTop w:val="0"/>
          <w:marBottom w:val="0"/>
          <w:divBdr>
            <w:top w:val="none" w:sz="0" w:space="0" w:color="auto"/>
            <w:left w:val="none" w:sz="0" w:space="0" w:color="auto"/>
            <w:bottom w:val="none" w:sz="0" w:space="0" w:color="auto"/>
            <w:right w:val="none" w:sz="0" w:space="0" w:color="auto"/>
          </w:divBdr>
        </w:div>
        <w:div w:id="237440753">
          <w:marLeft w:val="480"/>
          <w:marRight w:val="0"/>
          <w:marTop w:val="0"/>
          <w:marBottom w:val="0"/>
          <w:divBdr>
            <w:top w:val="none" w:sz="0" w:space="0" w:color="auto"/>
            <w:left w:val="none" w:sz="0" w:space="0" w:color="auto"/>
            <w:bottom w:val="none" w:sz="0" w:space="0" w:color="auto"/>
            <w:right w:val="none" w:sz="0" w:space="0" w:color="auto"/>
          </w:divBdr>
        </w:div>
        <w:div w:id="1384409731">
          <w:marLeft w:val="480"/>
          <w:marRight w:val="0"/>
          <w:marTop w:val="0"/>
          <w:marBottom w:val="0"/>
          <w:divBdr>
            <w:top w:val="none" w:sz="0" w:space="0" w:color="auto"/>
            <w:left w:val="none" w:sz="0" w:space="0" w:color="auto"/>
            <w:bottom w:val="none" w:sz="0" w:space="0" w:color="auto"/>
            <w:right w:val="none" w:sz="0" w:space="0" w:color="auto"/>
          </w:divBdr>
        </w:div>
        <w:div w:id="1548491482">
          <w:marLeft w:val="480"/>
          <w:marRight w:val="0"/>
          <w:marTop w:val="0"/>
          <w:marBottom w:val="0"/>
          <w:divBdr>
            <w:top w:val="none" w:sz="0" w:space="0" w:color="auto"/>
            <w:left w:val="none" w:sz="0" w:space="0" w:color="auto"/>
            <w:bottom w:val="none" w:sz="0" w:space="0" w:color="auto"/>
            <w:right w:val="none" w:sz="0" w:space="0" w:color="auto"/>
          </w:divBdr>
        </w:div>
        <w:div w:id="823469047">
          <w:marLeft w:val="480"/>
          <w:marRight w:val="0"/>
          <w:marTop w:val="0"/>
          <w:marBottom w:val="0"/>
          <w:divBdr>
            <w:top w:val="none" w:sz="0" w:space="0" w:color="auto"/>
            <w:left w:val="none" w:sz="0" w:space="0" w:color="auto"/>
            <w:bottom w:val="none" w:sz="0" w:space="0" w:color="auto"/>
            <w:right w:val="none" w:sz="0" w:space="0" w:color="auto"/>
          </w:divBdr>
        </w:div>
        <w:div w:id="1413814216">
          <w:marLeft w:val="480"/>
          <w:marRight w:val="0"/>
          <w:marTop w:val="0"/>
          <w:marBottom w:val="0"/>
          <w:divBdr>
            <w:top w:val="none" w:sz="0" w:space="0" w:color="auto"/>
            <w:left w:val="none" w:sz="0" w:space="0" w:color="auto"/>
            <w:bottom w:val="none" w:sz="0" w:space="0" w:color="auto"/>
            <w:right w:val="none" w:sz="0" w:space="0" w:color="auto"/>
          </w:divBdr>
        </w:div>
        <w:div w:id="1653635717">
          <w:marLeft w:val="480"/>
          <w:marRight w:val="0"/>
          <w:marTop w:val="0"/>
          <w:marBottom w:val="0"/>
          <w:divBdr>
            <w:top w:val="none" w:sz="0" w:space="0" w:color="auto"/>
            <w:left w:val="none" w:sz="0" w:space="0" w:color="auto"/>
            <w:bottom w:val="none" w:sz="0" w:space="0" w:color="auto"/>
            <w:right w:val="none" w:sz="0" w:space="0" w:color="auto"/>
          </w:divBdr>
        </w:div>
        <w:div w:id="2109232611">
          <w:marLeft w:val="480"/>
          <w:marRight w:val="0"/>
          <w:marTop w:val="0"/>
          <w:marBottom w:val="0"/>
          <w:divBdr>
            <w:top w:val="none" w:sz="0" w:space="0" w:color="auto"/>
            <w:left w:val="none" w:sz="0" w:space="0" w:color="auto"/>
            <w:bottom w:val="none" w:sz="0" w:space="0" w:color="auto"/>
            <w:right w:val="none" w:sz="0" w:space="0" w:color="auto"/>
          </w:divBdr>
        </w:div>
        <w:div w:id="331030254">
          <w:marLeft w:val="480"/>
          <w:marRight w:val="0"/>
          <w:marTop w:val="0"/>
          <w:marBottom w:val="0"/>
          <w:divBdr>
            <w:top w:val="none" w:sz="0" w:space="0" w:color="auto"/>
            <w:left w:val="none" w:sz="0" w:space="0" w:color="auto"/>
            <w:bottom w:val="none" w:sz="0" w:space="0" w:color="auto"/>
            <w:right w:val="none" w:sz="0" w:space="0" w:color="auto"/>
          </w:divBdr>
        </w:div>
        <w:div w:id="832649008">
          <w:marLeft w:val="480"/>
          <w:marRight w:val="0"/>
          <w:marTop w:val="0"/>
          <w:marBottom w:val="0"/>
          <w:divBdr>
            <w:top w:val="none" w:sz="0" w:space="0" w:color="auto"/>
            <w:left w:val="none" w:sz="0" w:space="0" w:color="auto"/>
            <w:bottom w:val="none" w:sz="0" w:space="0" w:color="auto"/>
            <w:right w:val="none" w:sz="0" w:space="0" w:color="auto"/>
          </w:divBdr>
        </w:div>
        <w:div w:id="1267226386">
          <w:marLeft w:val="480"/>
          <w:marRight w:val="0"/>
          <w:marTop w:val="0"/>
          <w:marBottom w:val="0"/>
          <w:divBdr>
            <w:top w:val="none" w:sz="0" w:space="0" w:color="auto"/>
            <w:left w:val="none" w:sz="0" w:space="0" w:color="auto"/>
            <w:bottom w:val="none" w:sz="0" w:space="0" w:color="auto"/>
            <w:right w:val="none" w:sz="0" w:space="0" w:color="auto"/>
          </w:divBdr>
        </w:div>
        <w:div w:id="1893300318">
          <w:marLeft w:val="480"/>
          <w:marRight w:val="0"/>
          <w:marTop w:val="0"/>
          <w:marBottom w:val="0"/>
          <w:divBdr>
            <w:top w:val="none" w:sz="0" w:space="0" w:color="auto"/>
            <w:left w:val="none" w:sz="0" w:space="0" w:color="auto"/>
            <w:bottom w:val="none" w:sz="0" w:space="0" w:color="auto"/>
            <w:right w:val="none" w:sz="0" w:space="0" w:color="auto"/>
          </w:divBdr>
        </w:div>
        <w:div w:id="1252082250">
          <w:marLeft w:val="480"/>
          <w:marRight w:val="0"/>
          <w:marTop w:val="0"/>
          <w:marBottom w:val="0"/>
          <w:divBdr>
            <w:top w:val="none" w:sz="0" w:space="0" w:color="auto"/>
            <w:left w:val="none" w:sz="0" w:space="0" w:color="auto"/>
            <w:bottom w:val="none" w:sz="0" w:space="0" w:color="auto"/>
            <w:right w:val="none" w:sz="0" w:space="0" w:color="auto"/>
          </w:divBdr>
        </w:div>
        <w:div w:id="734160804">
          <w:marLeft w:val="480"/>
          <w:marRight w:val="0"/>
          <w:marTop w:val="0"/>
          <w:marBottom w:val="0"/>
          <w:divBdr>
            <w:top w:val="none" w:sz="0" w:space="0" w:color="auto"/>
            <w:left w:val="none" w:sz="0" w:space="0" w:color="auto"/>
            <w:bottom w:val="none" w:sz="0" w:space="0" w:color="auto"/>
            <w:right w:val="none" w:sz="0" w:space="0" w:color="auto"/>
          </w:divBdr>
        </w:div>
        <w:div w:id="389961493">
          <w:marLeft w:val="480"/>
          <w:marRight w:val="0"/>
          <w:marTop w:val="0"/>
          <w:marBottom w:val="0"/>
          <w:divBdr>
            <w:top w:val="none" w:sz="0" w:space="0" w:color="auto"/>
            <w:left w:val="none" w:sz="0" w:space="0" w:color="auto"/>
            <w:bottom w:val="none" w:sz="0" w:space="0" w:color="auto"/>
            <w:right w:val="none" w:sz="0" w:space="0" w:color="auto"/>
          </w:divBdr>
        </w:div>
        <w:div w:id="1414744339">
          <w:marLeft w:val="480"/>
          <w:marRight w:val="0"/>
          <w:marTop w:val="0"/>
          <w:marBottom w:val="0"/>
          <w:divBdr>
            <w:top w:val="none" w:sz="0" w:space="0" w:color="auto"/>
            <w:left w:val="none" w:sz="0" w:space="0" w:color="auto"/>
            <w:bottom w:val="none" w:sz="0" w:space="0" w:color="auto"/>
            <w:right w:val="none" w:sz="0" w:space="0" w:color="auto"/>
          </w:divBdr>
        </w:div>
        <w:div w:id="160629763">
          <w:marLeft w:val="480"/>
          <w:marRight w:val="0"/>
          <w:marTop w:val="0"/>
          <w:marBottom w:val="0"/>
          <w:divBdr>
            <w:top w:val="none" w:sz="0" w:space="0" w:color="auto"/>
            <w:left w:val="none" w:sz="0" w:space="0" w:color="auto"/>
            <w:bottom w:val="none" w:sz="0" w:space="0" w:color="auto"/>
            <w:right w:val="none" w:sz="0" w:space="0" w:color="auto"/>
          </w:divBdr>
        </w:div>
        <w:div w:id="1760519075">
          <w:marLeft w:val="480"/>
          <w:marRight w:val="0"/>
          <w:marTop w:val="0"/>
          <w:marBottom w:val="0"/>
          <w:divBdr>
            <w:top w:val="none" w:sz="0" w:space="0" w:color="auto"/>
            <w:left w:val="none" w:sz="0" w:space="0" w:color="auto"/>
            <w:bottom w:val="none" w:sz="0" w:space="0" w:color="auto"/>
            <w:right w:val="none" w:sz="0" w:space="0" w:color="auto"/>
          </w:divBdr>
        </w:div>
        <w:div w:id="107895283">
          <w:marLeft w:val="480"/>
          <w:marRight w:val="0"/>
          <w:marTop w:val="0"/>
          <w:marBottom w:val="0"/>
          <w:divBdr>
            <w:top w:val="none" w:sz="0" w:space="0" w:color="auto"/>
            <w:left w:val="none" w:sz="0" w:space="0" w:color="auto"/>
            <w:bottom w:val="none" w:sz="0" w:space="0" w:color="auto"/>
            <w:right w:val="none" w:sz="0" w:space="0" w:color="auto"/>
          </w:divBdr>
        </w:div>
      </w:divsChild>
    </w:div>
    <w:div w:id="1399984687">
      <w:bodyDiv w:val="1"/>
      <w:marLeft w:val="0"/>
      <w:marRight w:val="0"/>
      <w:marTop w:val="0"/>
      <w:marBottom w:val="0"/>
      <w:divBdr>
        <w:top w:val="none" w:sz="0" w:space="0" w:color="auto"/>
        <w:left w:val="none" w:sz="0" w:space="0" w:color="auto"/>
        <w:bottom w:val="none" w:sz="0" w:space="0" w:color="auto"/>
        <w:right w:val="none" w:sz="0" w:space="0" w:color="auto"/>
      </w:divBdr>
    </w:div>
    <w:div w:id="1400787929">
      <w:bodyDiv w:val="1"/>
      <w:marLeft w:val="0"/>
      <w:marRight w:val="0"/>
      <w:marTop w:val="0"/>
      <w:marBottom w:val="0"/>
      <w:divBdr>
        <w:top w:val="none" w:sz="0" w:space="0" w:color="auto"/>
        <w:left w:val="none" w:sz="0" w:space="0" w:color="auto"/>
        <w:bottom w:val="none" w:sz="0" w:space="0" w:color="auto"/>
        <w:right w:val="none" w:sz="0" w:space="0" w:color="auto"/>
      </w:divBdr>
    </w:div>
    <w:div w:id="1400863805">
      <w:bodyDiv w:val="1"/>
      <w:marLeft w:val="0"/>
      <w:marRight w:val="0"/>
      <w:marTop w:val="0"/>
      <w:marBottom w:val="0"/>
      <w:divBdr>
        <w:top w:val="none" w:sz="0" w:space="0" w:color="auto"/>
        <w:left w:val="none" w:sz="0" w:space="0" w:color="auto"/>
        <w:bottom w:val="none" w:sz="0" w:space="0" w:color="auto"/>
        <w:right w:val="none" w:sz="0" w:space="0" w:color="auto"/>
      </w:divBdr>
    </w:div>
    <w:div w:id="1401250009">
      <w:bodyDiv w:val="1"/>
      <w:marLeft w:val="0"/>
      <w:marRight w:val="0"/>
      <w:marTop w:val="0"/>
      <w:marBottom w:val="0"/>
      <w:divBdr>
        <w:top w:val="none" w:sz="0" w:space="0" w:color="auto"/>
        <w:left w:val="none" w:sz="0" w:space="0" w:color="auto"/>
        <w:bottom w:val="none" w:sz="0" w:space="0" w:color="auto"/>
        <w:right w:val="none" w:sz="0" w:space="0" w:color="auto"/>
      </w:divBdr>
    </w:div>
    <w:div w:id="1401251482">
      <w:bodyDiv w:val="1"/>
      <w:marLeft w:val="0"/>
      <w:marRight w:val="0"/>
      <w:marTop w:val="0"/>
      <w:marBottom w:val="0"/>
      <w:divBdr>
        <w:top w:val="none" w:sz="0" w:space="0" w:color="auto"/>
        <w:left w:val="none" w:sz="0" w:space="0" w:color="auto"/>
        <w:bottom w:val="none" w:sz="0" w:space="0" w:color="auto"/>
        <w:right w:val="none" w:sz="0" w:space="0" w:color="auto"/>
      </w:divBdr>
    </w:div>
    <w:div w:id="1401489631">
      <w:bodyDiv w:val="1"/>
      <w:marLeft w:val="0"/>
      <w:marRight w:val="0"/>
      <w:marTop w:val="0"/>
      <w:marBottom w:val="0"/>
      <w:divBdr>
        <w:top w:val="none" w:sz="0" w:space="0" w:color="auto"/>
        <w:left w:val="none" w:sz="0" w:space="0" w:color="auto"/>
        <w:bottom w:val="none" w:sz="0" w:space="0" w:color="auto"/>
        <w:right w:val="none" w:sz="0" w:space="0" w:color="auto"/>
      </w:divBdr>
    </w:div>
    <w:div w:id="1401512718">
      <w:bodyDiv w:val="1"/>
      <w:marLeft w:val="0"/>
      <w:marRight w:val="0"/>
      <w:marTop w:val="0"/>
      <w:marBottom w:val="0"/>
      <w:divBdr>
        <w:top w:val="none" w:sz="0" w:space="0" w:color="auto"/>
        <w:left w:val="none" w:sz="0" w:space="0" w:color="auto"/>
        <w:bottom w:val="none" w:sz="0" w:space="0" w:color="auto"/>
        <w:right w:val="none" w:sz="0" w:space="0" w:color="auto"/>
      </w:divBdr>
    </w:div>
    <w:div w:id="1401640271">
      <w:bodyDiv w:val="1"/>
      <w:marLeft w:val="0"/>
      <w:marRight w:val="0"/>
      <w:marTop w:val="0"/>
      <w:marBottom w:val="0"/>
      <w:divBdr>
        <w:top w:val="none" w:sz="0" w:space="0" w:color="auto"/>
        <w:left w:val="none" w:sz="0" w:space="0" w:color="auto"/>
        <w:bottom w:val="none" w:sz="0" w:space="0" w:color="auto"/>
        <w:right w:val="none" w:sz="0" w:space="0" w:color="auto"/>
      </w:divBdr>
    </w:div>
    <w:div w:id="1401751594">
      <w:bodyDiv w:val="1"/>
      <w:marLeft w:val="0"/>
      <w:marRight w:val="0"/>
      <w:marTop w:val="0"/>
      <w:marBottom w:val="0"/>
      <w:divBdr>
        <w:top w:val="none" w:sz="0" w:space="0" w:color="auto"/>
        <w:left w:val="none" w:sz="0" w:space="0" w:color="auto"/>
        <w:bottom w:val="none" w:sz="0" w:space="0" w:color="auto"/>
        <w:right w:val="none" w:sz="0" w:space="0" w:color="auto"/>
      </w:divBdr>
    </w:div>
    <w:div w:id="1401906364">
      <w:bodyDiv w:val="1"/>
      <w:marLeft w:val="0"/>
      <w:marRight w:val="0"/>
      <w:marTop w:val="0"/>
      <w:marBottom w:val="0"/>
      <w:divBdr>
        <w:top w:val="none" w:sz="0" w:space="0" w:color="auto"/>
        <w:left w:val="none" w:sz="0" w:space="0" w:color="auto"/>
        <w:bottom w:val="none" w:sz="0" w:space="0" w:color="auto"/>
        <w:right w:val="none" w:sz="0" w:space="0" w:color="auto"/>
      </w:divBdr>
    </w:div>
    <w:div w:id="1401978876">
      <w:bodyDiv w:val="1"/>
      <w:marLeft w:val="0"/>
      <w:marRight w:val="0"/>
      <w:marTop w:val="0"/>
      <w:marBottom w:val="0"/>
      <w:divBdr>
        <w:top w:val="none" w:sz="0" w:space="0" w:color="auto"/>
        <w:left w:val="none" w:sz="0" w:space="0" w:color="auto"/>
        <w:bottom w:val="none" w:sz="0" w:space="0" w:color="auto"/>
        <w:right w:val="none" w:sz="0" w:space="0" w:color="auto"/>
      </w:divBdr>
    </w:div>
    <w:div w:id="1402020833">
      <w:bodyDiv w:val="1"/>
      <w:marLeft w:val="0"/>
      <w:marRight w:val="0"/>
      <w:marTop w:val="0"/>
      <w:marBottom w:val="0"/>
      <w:divBdr>
        <w:top w:val="none" w:sz="0" w:space="0" w:color="auto"/>
        <w:left w:val="none" w:sz="0" w:space="0" w:color="auto"/>
        <w:bottom w:val="none" w:sz="0" w:space="0" w:color="auto"/>
        <w:right w:val="none" w:sz="0" w:space="0" w:color="auto"/>
      </w:divBdr>
    </w:div>
    <w:div w:id="1402408106">
      <w:bodyDiv w:val="1"/>
      <w:marLeft w:val="0"/>
      <w:marRight w:val="0"/>
      <w:marTop w:val="0"/>
      <w:marBottom w:val="0"/>
      <w:divBdr>
        <w:top w:val="none" w:sz="0" w:space="0" w:color="auto"/>
        <w:left w:val="none" w:sz="0" w:space="0" w:color="auto"/>
        <w:bottom w:val="none" w:sz="0" w:space="0" w:color="auto"/>
        <w:right w:val="none" w:sz="0" w:space="0" w:color="auto"/>
      </w:divBdr>
    </w:div>
    <w:div w:id="1402630292">
      <w:bodyDiv w:val="1"/>
      <w:marLeft w:val="0"/>
      <w:marRight w:val="0"/>
      <w:marTop w:val="0"/>
      <w:marBottom w:val="0"/>
      <w:divBdr>
        <w:top w:val="none" w:sz="0" w:space="0" w:color="auto"/>
        <w:left w:val="none" w:sz="0" w:space="0" w:color="auto"/>
        <w:bottom w:val="none" w:sz="0" w:space="0" w:color="auto"/>
        <w:right w:val="none" w:sz="0" w:space="0" w:color="auto"/>
      </w:divBdr>
    </w:div>
    <w:div w:id="1403021574">
      <w:bodyDiv w:val="1"/>
      <w:marLeft w:val="0"/>
      <w:marRight w:val="0"/>
      <w:marTop w:val="0"/>
      <w:marBottom w:val="0"/>
      <w:divBdr>
        <w:top w:val="none" w:sz="0" w:space="0" w:color="auto"/>
        <w:left w:val="none" w:sz="0" w:space="0" w:color="auto"/>
        <w:bottom w:val="none" w:sz="0" w:space="0" w:color="auto"/>
        <w:right w:val="none" w:sz="0" w:space="0" w:color="auto"/>
      </w:divBdr>
    </w:div>
    <w:div w:id="1403261032">
      <w:bodyDiv w:val="1"/>
      <w:marLeft w:val="0"/>
      <w:marRight w:val="0"/>
      <w:marTop w:val="0"/>
      <w:marBottom w:val="0"/>
      <w:divBdr>
        <w:top w:val="none" w:sz="0" w:space="0" w:color="auto"/>
        <w:left w:val="none" w:sz="0" w:space="0" w:color="auto"/>
        <w:bottom w:val="none" w:sz="0" w:space="0" w:color="auto"/>
        <w:right w:val="none" w:sz="0" w:space="0" w:color="auto"/>
      </w:divBdr>
    </w:div>
    <w:div w:id="1403454065">
      <w:bodyDiv w:val="1"/>
      <w:marLeft w:val="0"/>
      <w:marRight w:val="0"/>
      <w:marTop w:val="0"/>
      <w:marBottom w:val="0"/>
      <w:divBdr>
        <w:top w:val="none" w:sz="0" w:space="0" w:color="auto"/>
        <w:left w:val="none" w:sz="0" w:space="0" w:color="auto"/>
        <w:bottom w:val="none" w:sz="0" w:space="0" w:color="auto"/>
        <w:right w:val="none" w:sz="0" w:space="0" w:color="auto"/>
      </w:divBdr>
    </w:div>
    <w:div w:id="1403527969">
      <w:bodyDiv w:val="1"/>
      <w:marLeft w:val="0"/>
      <w:marRight w:val="0"/>
      <w:marTop w:val="0"/>
      <w:marBottom w:val="0"/>
      <w:divBdr>
        <w:top w:val="none" w:sz="0" w:space="0" w:color="auto"/>
        <w:left w:val="none" w:sz="0" w:space="0" w:color="auto"/>
        <w:bottom w:val="none" w:sz="0" w:space="0" w:color="auto"/>
        <w:right w:val="none" w:sz="0" w:space="0" w:color="auto"/>
      </w:divBdr>
    </w:div>
    <w:div w:id="1404453762">
      <w:bodyDiv w:val="1"/>
      <w:marLeft w:val="0"/>
      <w:marRight w:val="0"/>
      <w:marTop w:val="0"/>
      <w:marBottom w:val="0"/>
      <w:divBdr>
        <w:top w:val="none" w:sz="0" w:space="0" w:color="auto"/>
        <w:left w:val="none" w:sz="0" w:space="0" w:color="auto"/>
        <w:bottom w:val="none" w:sz="0" w:space="0" w:color="auto"/>
        <w:right w:val="none" w:sz="0" w:space="0" w:color="auto"/>
      </w:divBdr>
    </w:div>
    <w:div w:id="1404836344">
      <w:bodyDiv w:val="1"/>
      <w:marLeft w:val="0"/>
      <w:marRight w:val="0"/>
      <w:marTop w:val="0"/>
      <w:marBottom w:val="0"/>
      <w:divBdr>
        <w:top w:val="none" w:sz="0" w:space="0" w:color="auto"/>
        <w:left w:val="none" w:sz="0" w:space="0" w:color="auto"/>
        <w:bottom w:val="none" w:sz="0" w:space="0" w:color="auto"/>
        <w:right w:val="none" w:sz="0" w:space="0" w:color="auto"/>
      </w:divBdr>
      <w:divsChild>
        <w:div w:id="1344017633">
          <w:marLeft w:val="480"/>
          <w:marRight w:val="0"/>
          <w:marTop w:val="0"/>
          <w:marBottom w:val="0"/>
          <w:divBdr>
            <w:top w:val="none" w:sz="0" w:space="0" w:color="auto"/>
            <w:left w:val="none" w:sz="0" w:space="0" w:color="auto"/>
            <w:bottom w:val="none" w:sz="0" w:space="0" w:color="auto"/>
            <w:right w:val="none" w:sz="0" w:space="0" w:color="auto"/>
          </w:divBdr>
        </w:div>
        <w:div w:id="104813042">
          <w:marLeft w:val="480"/>
          <w:marRight w:val="0"/>
          <w:marTop w:val="0"/>
          <w:marBottom w:val="0"/>
          <w:divBdr>
            <w:top w:val="none" w:sz="0" w:space="0" w:color="auto"/>
            <w:left w:val="none" w:sz="0" w:space="0" w:color="auto"/>
            <w:bottom w:val="none" w:sz="0" w:space="0" w:color="auto"/>
            <w:right w:val="none" w:sz="0" w:space="0" w:color="auto"/>
          </w:divBdr>
        </w:div>
        <w:div w:id="1273123087">
          <w:marLeft w:val="480"/>
          <w:marRight w:val="0"/>
          <w:marTop w:val="0"/>
          <w:marBottom w:val="0"/>
          <w:divBdr>
            <w:top w:val="none" w:sz="0" w:space="0" w:color="auto"/>
            <w:left w:val="none" w:sz="0" w:space="0" w:color="auto"/>
            <w:bottom w:val="none" w:sz="0" w:space="0" w:color="auto"/>
            <w:right w:val="none" w:sz="0" w:space="0" w:color="auto"/>
          </w:divBdr>
        </w:div>
        <w:div w:id="1433278033">
          <w:marLeft w:val="480"/>
          <w:marRight w:val="0"/>
          <w:marTop w:val="0"/>
          <w:marBottom w:val="0"/>
          <w:divBdr>
            <w:top w:val="none" w:sz="0" w:space="0" w:color="auto"/>
            <w:left w:val="none" w:sz="0" w:space="0" w:color="auto"/>
            <w:bottom w:val="none" w:sz="0" w:space="0" w:color="auto"/>
            <w:right w:val="none" w:sz="0" w:space="0" w:color="auto"/>
          </w:divBdr>
        </w:div>
        <w:div w:id="837698811">
          <w:marLeft w:val="480"/>
          <w:marRight w:val="0"/>
          <w:marTop w:val="0"/>
          <w:marBottom w:val="0"/>
          <w:divBdr>
            <w:top w:val="none" w:sz="0" w:space="0" w:color="auto"/>
            <w:left w:val="none" w:sz="0" w:space="0" w:color="auto"/>
            <w:bottom w:val="none" w:sz="0" w:space="0" w:color="auto"/>
            <w:right w:val="none" w:sz="0" w:space="0" w:color="auto"/>
          </w:divBdr>
        </w:div>
        <w:div w:id="1593514904">
          <w:marLeft w:val="480"/>
          <w:marRight w:val="0"/>
          <w:marTop w:val="0"/>
          <w:marBottom w:val="0"/>
          <w:divBdr>
            <w:top w:val="none" w:sz="0" w:space="0" w:color="auto"/>
            <w:left w:val="none" w:sz="0" w:space="0" w:color="auto"/>
            <w:bottom w:val="none" w:sz="0" w:space="0" w:color="auto"/>
            <w:right w:val="none" w:sz="0" w:space="0" w:color="auto"/>
          </w:divBdr>
        </w:div>
        <w:div w:id="845512659">
          <w:marLeft w:val="480"/>
          <w:marRight w:val="0"/>
          <w:marTop w:val="0"/>
          <w:marBottom w:val="0"/>
          <w:divBdr>
            <w:top w:val="none" w:sz="0" w:space="0" w:color="auto"/>
            <w:left w:val="none" w:sz="0" w:space="0" w:color="auto"/>
            <w:bottom w:val="none" w:sz="0" w:space="0" w:color="auto"/>
            <w:right w:val="none" w:sz="0" w:space="0" w:color="auto"/>
          </w:divBdr>
        </w:div>
        <w:div w:id="1598831263">
          <w:marLeft w:val="480"/>
          <w:marRight w:val="0"/>
          <w:marTop w:val="0"/>
          <w:marBottom w:val="0"/>
          <w:divBdr>
            <w:top w:val="none" w:sz="0" w:space="0" w:color="auto"/>
            <w:left w:val="none" w:sz="0" w:space="0" w:color="auto"/>
            <w:bottom w:val="none" w:sz="0" w:space="0" w:color="auto"/>
            <w:right w:val="none" w:sz="0" w:space="0" w:color="auto"/>
          </w:divBdr>
        </w:div>
        <w:div w:id="248008924">
          <w:marLeft w:val="480"/>
          <w:marRight w:val="0"/>
          <w:marTop w:val="0"/>
          <w:marBottom w:val="0"/>
          <w:divBdr>
            <w:top w:val="none" w:sz="0" w:space="0" w:color="auto"/>
            <w:left w:val="none" w:sz="0" w:space="0" w:color="auto"/>
            <w:bottom w:val="none" w:sz="0" w:space="0" w:color="auto"/>
            <w:right w:val="none" w:sz="0" w:space="0" w:color="auto"/>
          </w:divBdr>
        </w:div>
        <w:div w:id="469054794">
          <w:marLeft w:val="480"/>
          <w:marRight w:val="0"/>
          <w:marTop w:val="0"/>
          <w:marBottom w:val="0"/>
          <w:divBdr>
            <w:top w:val="none" w:sz="0" w:space="0" w:color="auto"/>
            <w:left w:val="none" w:sz="0" w:space="0" w:color="auto"/>
            <w:bottom w:val="none" w:sz="0" w:space="0" w:color="auto"/>
            <w:right w:val="none" w:sz="0" w:space="0" w:color="auto"/>
          </w:divBdr>
        </w:div>
        <w:div w:id="1584022867">
          <w:marLeft w:val="480"/>
          <w:marRight w:val="0"/>
          <w:marTop w:val="0"/>
          <w:marBottom w:val="0"/>
          <w:divBdr>
            <w:top w:val="none" w:sz="0" w:space="0" w:color="auto"/>
            <w:left w:val="none" w:sz="0" w:space="0" w:color="auto"/>
            <w:bottom w:val="none" w:sz="0" w:space="0" w:color="auto"/>
            <w:right w:val="none" w:sz="0" w:space="0" w:color="auto"/>
          </w:divBdr>
        </w:div>
        <w:div w:id="712584628">
          <w:marLeft w:val="480"/>
          <w:marRight w:val="0"/>
          <w:marTop w:val="0"/>
          <w:marBottom w:val="0"/>
          <w:divBdr>
            <w:top w:val="none" w:sz="0" w:space="0" w:color="auto"/>
            <w:left w:val="none" w:sz="0" w:space="0" w:color="auto"/>
            <w:bottom w:val="none" w:sz="0" w:space="0" w:color="auto"/>
            <w:right w:val="none" w:sz="0" w:space="0" w:color="auto"/>
          </w:divBdr>
        </w:div>
        <w:div w:id="1724207052">
          <w:marLeft w:val="480"/>
          <w:marRight w:val="0"/>
          <w:marTop w:val="0"/>
          <w:marBottom w:val="0"/>
          <w:divBdr>
            <w:top w:val="none" w:sz="0" w:space="0" w:color="auto"/>
            <w:left w:val="none" w:sz="0" w:space="0" w:color="auto"/>
            <w:bottom w:val="none" w:sz="0" w:space="0" w:color="auto"/>
            <w:right w:val="none" w:sz="0" w:space="0" w:color="auto"/>
          </w:divBdr>
        </w:div>
        <w:div w:id="1770999311">
          <w:marLeft w:val="480"/>
          <w:marRight w:val="0"/>
          <w:marTop w:val="0"/>
          <w:marBottom w:val="0"/>
          <w:divBdr>
            <w:top w:val="none" w:sz="0" w:space="0" w:color="auto"/>
            <w:left w:val="none" w:sz="0" w:space="0" w:color="auto"/>
            <w:bottom w:val="none" w:sz="0" w:space="0" w:color="auto"/>
            <w:right w:val="none" w:sz="0" w:space="0" w:color="auto"/>
          </w:divBdr>
        </w:div>
        <w:div w:id="1007247600">
          <w:marLeft w:val="480"/>
          <w:marRight w:val="0"/>
          <w:marTop w:val="0"/>
          <w:marBottom w:val="0"/>
          <w:divBdr>
            <w:top w:val="none" w:sz="0" w:space="0" w:color="auto"/>
            <w:left w:val="none" w:sz="0" w:space="0" w:color="auto"/>
            <w:bottom w:val="none" w:sz="0" w:space="0" w:color="auto"/>
            <w:right w:val="none" w:sz="0" w:space="0" w:color="auto"/>
          </w:divBdr>
        </w:div>
        <w:div w:id="1856190060">
          <w:marLeft w:val="480"/>
          <w:marRight w:val="0"/>
          <w:marTop w:val="0"/>
          <w:marBottom w:val="0"/>
          <w:divBdr>
            <w:top w:val="none" w:sz="0" w:space="0" w:color="auto"/>
            <w:left w:val="none" w:sz="0" w:space="0" w:color="auto"/>
            <w:bottom w:val="none" w:sz="0" w:space="0" w:color="auto"/>
            <w:right w:val="none" w:sz="0" w:space="0" w:color="auto"/>
          </w:divBdr>
        </w:div>
        <w:div w:id="1639533257">
          <w:marLeft w:val="480"/>
          <w:marRight w:val="0"/>
          <w:marTop w:val="0"/>
          <w:marBottom w:val="0"/>
          <w:divBdr>
            <w:top w:val="none" w:sz="0" w:space="0" w:color="auto"/>
            <w:left w:val="none" w:sz="0" w:space="0" w:color="auto"/>
            <w:bottom w:val="none" w:sz="0" w:space="0" w:color="auto"/>
            <w:right w:val="none" w:sz="0" w:space="0" w:color="auto"/>
          </w:divBdr>
        </w:div>
        <w:div w:id="275798829">
          <w:marLeft w:val="480"/>
          <w:marRight w:val="0"/>
          <w:marTop w:val="0"/>
          <w:marBottom w:val="0"/>
          <w:divBdr>
            <w:top w:val="none" w:sz="0" w:space="0" w:color="auto"/>
            <w:left w:val="none" w:sz="0" w:space="0" w:color="auto"/>
            <w:bottom w:val="none" w:sz="0" w:space="0" w:color="auto"/>
            <w:right w:val="none" w:sz="0" w:space="0" w:color="auto"/>
          </w:divBdr>
        </w:div>
        <w:div w:id="2139253535">
          <w:marLeft w:val="480"/>
          <w:marRight w:val="0"/>
          <w:marTop w:val="0"/>
          <w:marBottom w:val="0"/>
          <w:divBdr>
            <w:top w:val="none" w:sz="0" w:space="0" w:color="auto"/>
            <w:left w:val="none" w:sz="0" w:space="0" w:color="auto"/>
            <w:bottom w:val="none" w:sz="0" w:space="0" w:color="auto"/>
            <w:right w:val="none" w:sz="0" w:space="0" w:color="auto"/>
          </w:divBdr>
        </w:div>
        <w:div w:id="449469359">
          <w:marLeft w:val="480"/>
          <w:marRight w:val="0"/>
          <w:marTop w:val="0"/>
          <w:marBottom w:val="0"/>
          <w:divBdr>
            <w:top w:val="none" w:sz="0" w:space="0" w:color="auto"/>
            <w:left w:val="none" w:sz="0" w:space="0" w:color="auto"/>
            <w:bottom w:val="none" w:sz="0" w:space="0" w:color="auto"/>
            <w:right w:val="none" w:sz="0" w:space="0" w:color="auto"/>
          </w:divBdr>
        </w:div>
        <w:div w:id="1767648726">
          <w:marLeft w:val="480"/>
          <w:marRight w:val="0"/>
          <w:marTop w:val="0"/>
          <w:marBottom w:val="0"/>
          <w:divBdr>
            <w:top w:val="none" w:sz="0" w:space="0" w:color="auto"/>
            <w:left w:val="none" w:sz="0" w:space="0" w:color="auto"/>
            <w:bottom w:val="none" w:sz="0" w:space="0" w:color="auto"/>
            <w:right w:val="none" w:sz="0" w:space="0" w:color="auto"/>
          </w:divBdr>
        </w:div>
        <w:div w:id="1981228558">
          <w:marLeft w:val="480"/>
          <w:marRight w:val="0"/>
          <w:marTop w:val="0"/>
          <w:marBottom w:val="0"/>
          <w:divBdr>
            <w:top w:val="none" w:sz="0" w:space="0" w:color="auto"/>
            <w:left w:val="none" w:sz="0" w:space="0" w:color="auto"/>
            <w:bottom w:val="none" w:sz="0" w:space="0" w:color="auto"/>
            <w:right w:val="none" w:sz="0" w:space="0" w:color="auto"/>
          </w:divBdr>
        </w:div>
        <w:div w:id="1926110173">
          <w:marLeft w:val="480"/>
          <w:marRight w:val="0"/>
          <w:marTop w:val="0"/>
          <w:marBottom w:val="0"/>
          <w:divBdr>
            <w:top w:val="none" w:sz="0" w:space="0" w:color="auto"/>
            <w:left w:val="none" w:sz="0" w:space="0" w:color="auto"/>
            <w:bottom w:val="none" w:sz="0" w:space="0" w:color="auto"/>
            <w:right w:val="none" w:sz="0" w:space="0" w:color="auto"/>
          </w:divBdr>
        </w:div>
        <w:div w:id="1885753250">
          <w:marLeft w:val="480"/>
          <w:marRight w:val="0"/>
          <w:marTop w:val="0"/>
          <w:marBottom w:val="0"/>
          <w:divBdr>
            <w:top w:val="none" w:sz="0" w:space="0" w:color="auto"/>
            <w:left w:val="none" w:sz="0" w:space="0" w:color="auto"/>
            <w:bottom w:val="none" w:sz="0" w:space="0" w:color="auto"/>
            <w:right w:val="none" w:sz="0" w:space="0" w:color="auto"/>
          </w:divBdr>
        </w:div>
        <w:div w:id="565606847">
          <w:marLeft w:val="480"/>
          <w:marRight w:val="0"/>
          <w:marTop w:val="0"/>
          <w:marBottom w:val="0"/>
          <w:divBdr>
            <w:top w:val="none" w:sz="0" w:space="0" w:color="auto"/>
            <w:left w:val="none" w:sz="0" w:space="0" w:color="auto"/>
            <w:bottom w:val="none" w:sz="0" w:space="0" w:color="auto"/>
            <w:right w:val="none" w:sz="0" w:space="0" w:color="auto"/>
          </w:divBdr>
        </w:div>
        <w:div w:id="849564058">
          <w:marLeft w:val="480"/>
          <w:marRight w:val="0"/>
          <w:marTop w:val="0"/>
          <w:marBottom w:val="0"/>
          <w:divBdr>
            <w:top w:val="none" w:sz="0" w:space="0" w:color="auto"/>
            <w:left w:val="none" w:sz="0" w:space="0" w:color="auto"/>
            <w:bottom w:val="none" w:sz="0" w:space="0" w:color="auto"/>
            <w:right w:val="none" w:sz="0" w:space="0" w:color="auto"/>
          </w:divBdr>
        </w:div>
        <w:div w:id="864251550">
          <w:marLeft w:val="480"/>
          <w:marRight w:val="0"/>
          <w:marTop w:val="0"/>
          <w:marBottom w:val="0"/>
          <w:divBdr>
            <w:top w:val="none" w:sz="0" w:space="0" w:color="auto"/>
            <w:left w:val="none" w:sz="0" w:space="0" w:color="auto"/>
            <w:bottom w:val="none" w:sz="0" w:space="0" w:color="auto"/>
            <w:right w:val="none" w:sz="0" w:space="0" w:color="auto"/>
          </w:divBdr>
        </w:div>
        <w:div w:id="1248805578">
          <w:marLeft w:val="480"/>
          <w:marRight w:val="0"/>
          <w:marTop w:val="0"/>
          <w:marBottom w:val="0"/>
          <w:divBdr>
            <w:top w:val="none" w:sz="0" w:space="0" w:color="auto"/>
            <w:left w:val="none" w:sz="0" w:space="0" w:color="auto"/>
            <w:bottom w:val="none" w:sz="0" w:space="0" w:color="auto"/>
            <w:right w:val="none" w:sz="0" w:space="0" w:color="auto"/>
          </w:divBdr>
        </w:div>
        <w:div w:id="1221752344">
          <w:marLeft w:val="480"/>
          <w:marRight w:val="0"/>
          <w:marTop w:val="0"/>
          <w:marBottom w:val="0"/>
          <w:divBdr>
            <w:top w:val="none" w:sz="0" w:space="0" w:color="auto"/>
            <w:left w:val="none" w:sz="0" w:space="0" w:color="auto"/>
            <w:bottom w:val="none" w:sz="0" w:space="0" w:color="auto"/>
            <w:right w:val="none" w:sz="0" w:space="0" w:color="auto"/>
          </w:divBdr>
        </w:div>
        <w:div w:id="367219458">
          <w:marLeft w:val="480"/>
          <w:marRight w:val="0"/>
          <w:marTop w:val="0"/>
          <w:marBottom w:val="0"/>
          <w:divBdr>
            <w:top w:val="none" w:sz="0" w:space="0" w:color="auto"/>
            <w:left w:val="none" w:sz="0" w:space="0" w:color="auto"/>
            <w:bottom w:val="none" w:sz="0" w:space="0" w:color="auto"/>
            <w:right w:val="none" w:sz="0" w:space="0" w:color="auto"/>
          </w:divBdr>
        </w:div>
        <w:div w:id="220136909">
          <w:marLeft w:val="480"/>
          <w:marRight w:val="0"/>
          <w:marTop w:val="0"/>
          <w:marBottom w:val="0"/>
          <w:divBdr>
            <w:top w:val="none" w:sz="0" w:space="0" w:color="auto"/>
            <w:left w:val="none" w:sz="0" w:space="0" w:color="auto"/>
            <w:bottom w:val="none" w:sz="0" w:space="0" w:color="auto"/>
            <w:right w:val="none" w:sz="0" w:space="0" w:color="auto"/>
          </w:divBdr>
        </w:div>
        <w:div w:id="611476845">
          <w:marLeft w:val="480"/>
          <w:marRight w:val="0"/>
          <w:marTop w:val="0"/>
          <w:marBottom w:val="0"/>
          <w:divBdr>
            <w:top w:val="none" w:sz="0" w:space="0" w:color="auto"/>
            <w:left w:val="none" w:sz="0" w:space="0" w:color="auto"/>
            <w:bottom w:val="none" w:sz="0" w:space="0" w:color="auto"/>
            <w:right w:val="none" w:sz="0" w:space="0" w:color="auto"/>
          </w:divBdr>
        </w:div>
        <w:div w:id="902253427">
          <w:marLeft w:val="480"/>
          <w:marRight w:val="0"/>
          <w:marTop w:val="0"/>
          <w:marBottom w:val="0"/>
          <w:divBdr>
            <w:top w:val="none" w:sz="0" w:space="0" w:color="auto"/>
            <w:left w:val="none" w:sz="0" w:space="0" w:color="auto"/>
            <w:bottom w:val="none" w:sz="0" w:space="0" w:color="auto"/>
            <w:right w:val="none" w:sz="0" w:space="0" w:color="auto"/>
          </w:divBdr>
        </w:div>
        <w:div w:id="285501626">
          <w:marLeft w:val="480"/>
          <w:marRight w:val="0"/>
          <w:marTop w:val="0"/>
          <w:marBottom w:val="0"/>
          <w:divBdr>
            <w:top w:val="none" w:sz="0" w:space="0" w:color="auto"/>
            <w:left w:val="none" w:sz="0" w:space="0" w:color="auto"/>
            <w:bottom w:val="none" w:sz="0" w:space="0" w:color="auto"/>
            <w:right w:val="none" w:sz="0" w:space="0" w:color="auto"/>
          </w:divBdr>
        </w:div>
        <w:div w:id="1175068534">
          <w:marLeft w:val="480"/>
          <w:marRight w:val="0"/>
          <w:marTop w:val="0"/>
          <w:marBottom w:val="0"/>
          <w:divBdr>
            <w:top w:val="none" w:sz="0" w:space="0" w:color="auto"/>
            <w:left w:val="none" w:sz="0" w:space="0" w:color="auto"/>
            <w:bottom w:val="none" w:sz="0" w:space="0" w:color="auto"/>
            <w:right w:val="none" w:sz="0" w:space="0" w:color="auto"/>
          </w:divBdr>
        </w:div>
        <w:div w:id="2021274894">
          <w:marLeft w:val="480"/>
          <w:marRight w:val="0"/>
          <w:marTop w:val="0"/>
          <w:marBottom w:val="0"/>
          <w:divBdr>
            <w:top w:val="none" w:sz="0" w:space="0" w:color="auto"/>
            <w:left w:val="none" w:sz="0" w:space="0" w:color="auto"/>
            <w:bottom w:val="none" w:sz="0" w:space="0" w:color="auto"/>
            <w:right w:val="none" w:sz="0" w:space="0" w:color="auto"/>
          </w:divBdr>
        </w:div>
        <w:div w:id="1981961798">
          <w:marLeft w:val="480"/>
          <w:marRight w:val="0"/>
          <w:marTop w:val="0"/>
          <w:marBottom w:val="0"/>
          <w:divBdr>
            <w:top w:val="none" w:sz="0" w:space="0" w:color="auto"/>
            <w:left w:val="none" w:sz="0" w:space="0" w:color="auto"/>
            <w:bottom w:val="none" w:sz="0" w:space="0" w:color="auto"/>
            <w:right w:val="none" w:sz="0" w:space="0" w:color="auto"/>
          </w:divBdr>
        </w:div>
        <w:div w:id="1377195016">
          <w:marLeft w:val="480"/>
          <w:marRight w:val="0"/>
          <w:marTop w:val="0"/>
          <w:marBottom w:val="0"/>
          <w:divBdr>
            <w:top w:val="none" w:sz="0" w:space="0" w:color="auto"/>
            <w:left w:val="none" w:sz="0" w:space="0" w:color="auto"/>
            <w:bottom w:val="none" w:sz="0" w:space="0" w:color="auto"/>
            <w:right w:val="none" w:sz="0" w:space="0" w:color="auto"/>
          </w:divBdr>
        </w:div>
        <w:div w:id="1396506800">
          <w:marLeft w:val="480"/>
          <w:marRight w:val="0"/>
          <w:marTop w:val="0"/>
          <w:marBottom w:val="0"/>
          <w:divBdr>
            <w:top w:val="none" w:sz="0" w:space="0" w:color="auto"/>
            <w:left w:val="none" w:sz="0" w:space="0" w:color="auto"/>
            <w:bottom w:val="none" w:sz="0" w:space="0" w:color="auto"/>
            <w:right w:val="none" w:sz="0" w:space="0" w:color="auto"/>
          </w:divBdr>
        </w:div>
        <w:div w:id="1609779182">
          <w:marLeft w:val="480"/>
          <w:marRight w:val="0"/>
          <w:marTop w:val="0"/>
          <w:marBottom w:val="0"/>
          <w:divBdr>
            <w:top w:val="none" w:sz="0" w:space="0" w:color="auto"/>
            <w:left w:val="none" w:sz="0" w:space="0" w:color="auto"/>
            <w:bottom w:val="none" w:sz="0" w:space="0" w:color="auto"/>
            <w:right w:val="none" w:sz="0" w:space="0" w:color="auto"/>
          </w:divBdr>
        </w:div>
        <w:div w:id="174658095">
          <w:marLeft w:val="480"/>
          <w:marRight w:val="0"/>
          <w:marTop w:val="0"/>
          <w:marBottom w:val="0"/>
          <w:divBdr>
            <w:top w:val="none" w:sz="0" w:space="0" w:color="auto"/>
            <w:left w:val="none" w:sz="0" w:space="0" w:color="auto"/>
            <w:bottom w:val="none" w:sz="0" w:space="0" w:color="auto"/>
            <w:right w:val="none" w:sz="0" w:space="0" w:color="auto"/>
          </w:divBdr>
        </w:div>
        <w:div w:id="722606243">
          <w:marLeft w:val="480"/>
          <w:marRight w:val="0"/>
          <w:marTop w:val="0"/>
          <w:marBottom w:val="0"/>
          <w:divBdr>
            <w:top w:val="none" w:sz="0" w:space="0" w:color="auto"/>
            <w:left w:val="none" w:sz="0" w:space="0" w:color="auto"/>
            <w:bottom w:val="none" w:sz="0" w:space="0" w:color="auto"/>
            <w:right w:val="none" w:sz="0" w:space="0" w:color="auto"/>
          </w:divBdr>
        </w:div>
        <w:div w:id="559560816">
          <w:marLeft w:val="480"/>
          <w:marRight w:val="0"/>
          <w:marTop w:val="0"/>
          <w:marBottom w:val="0"/>
          <w:divBdr>
            <w:top w:val="none" w:sz="0" w:space="0" w:color="auto"/>
            <w:left w:val="none" w:sz="0" w:space="0" w:color="auto"/>
            <w:bottom w:val="none" w:sz="0" w:space="0" w:color="auto"/>
            <w:right w:val="none" w:sz="0" w:space="0" w:color="auto"/>
          </w:divBdr>
        </w:div>
        <w:div w:id="1265386077">
          <w:marLeft w:val="480"/>
          <w:marRight w:val="0"/>
          <w:marTop w:val="0"/>
          <w:marBottom w:val="0"/>
          <w:divBdr>
            <w:top w:val="none" w:sz="0" w:space="0" w:color="auto"/>
            <w:left w:val="none" w:sz="0" w:space="0" w:color="auto"/>
            <w:bottom w:val="none" w:sz="0" w:space="0" w:color="auto"/>
            <w:right w:val="none" w:sz="0" w:space="0" w:color="auto"/>
          </w:divBdr>
        </w:div>
        <w:div w:id="2099015293">
          <w:marLeft w:val="480"/>
          <w:marRight w:val="0"/>
          <w:marTop w:val="0"/>
          <w:marBottom w:val="0"/>
          <w:divBdr>
            <w:top w:val="none" w:sz="0" w:space="0" w:color="auto"/>
            <w:left w:val="none" w:sz="0" w:space="0" w:color="auto"/>
            <w:bottom w:val="none" w:sz="0" w:space="0" w:color="auto"/>
            <w:right w:val="none" w:sz="0" w:space="0" w:color="auto"/>
          </w:divBdr>
        </w:div>
        <w:div w:id="1588536105">
          <w:marLeft w:val="480"/>
          <w:marRight w:val="0"/>
          <w:marTop w:val="0"/>
          <w:marBottom w:val="0"/>
          <w:divBdr>
            <w:top w:val="none" w:sz="0" w:space="0" w:color="auto"/>
            <w:left w:val="none" w:sz="0" w:space="0" w:color="auto"/>
            <w:bottom w:val="none" w:sz="0" w:space="0" w:color="auto"/>
            <w:right w:val="none" w:sz="0" w:space="0" w:color="auto"/>
          </w:divBdr>
        </w:div>
        <w:div w:id="2009210652">
          <w:marLeft w:val="480"/>
          <w:marRight w:val="0"/>
          <w:marTop w:val="0"/>
          <w:marBottom w:val="0"/>
          <w:divBdr>
            <w:top w:val="none" w:sz="0" w:space="0" w:color="auto"/>
            <w:left w:val="none" w:sz="0" w:space="0" w:color="auto"/>
            <w:bottom w:val="none" w:sz="0" w:space="0" w:color="auto"/>
            <w:right w:val="none" w:sz="0" w:space="0" w:color="auto"/>
          </w:divBdr>
        </w:div>
        <w:div w:id="1953129958">
          <w:marLeft w:val="480"/>
          <w:marRight w:val="0"/>
          <w:marTop w:val="0"/>
          <w:marBottom w:val="0"/>
          <w:divBdr>
            <w:top w:val="none" w:sz="0" w:space="0" w:color="auto"/>
            <w:left w:val="none" w:sz="0" w:space="0" w:color="auto"/>
            <w:bottom w:val="none" w:sz="0" w:space="0" w:color="auto"/>
            <w:right w:val="none" w:sz="0" w:space="0" w:color="auto"/>
          </w:divBdr>
        </w:div>
        <w:div w:id="1551728403">
          <w:marLeft w:val="480"/>
          <w:marRight w:val="0"/>
          <w:marTop w:val="0"/>
          <w:marBottom w:val="0"/>
          <w:divBdr>
            <w:top w:val="none" w:sz="0" w:space="0" w:color="auto"/>
            <w:left w:val="none" w:sz="0" w:space="0" w:color="auto"/>
            <w:bottom w:val="none" w:sz="0" w:space="0" w:color="auto"/>
            <w:right w:val="none" w:sz="0" w:space="0" w:color="auto"/>
          </w:divBdr>
        </w:div>
        <w:div w:id="897057196">
          <w:marLeft w:val="480"/>
          <w:marRight w:val="0"/>
          <w:marTop w:val="0"/>
          <w:marBottom w:val="0"/>
          <w:divBdr>
            <w:top w:val="none" w:sz="0" w:space="0" w:color="auto"/>
            <w:left w:val="none" w:sz="0" w:space="0" w:color="auto"/>
            <w:bottom w:val="none" w:sz="0" w:space="0" w:color="auto"/>
            <w:right w:val="none" w:sz="0" w:space="0" w:color="auto"/>
          </w:divBdr>
        </w:div>
        <w:div w:id="725378996">
          <w:marLeft w:val="480"/>
          <w:marRight w:val="0"/>
          <w:marTop w:val="0"/>
          <w:marBottom w:val="0"/>
          <w:divBdr>
            <w:top w:val="none" w:sz="0" w:space="0" w:color="auto"/>
            <w:left w:val="none" w:sz="0" w:space="0" w:color="auto"/>
            <w:bottom w:val="none" w:sz="0" w:space="0" w:color="auto"/>
            <w:right w:val="none" w:sz="0" w:space="0" w:color="auto"/>
          </w:divBdr>
        </w:div>
        <w:div w:id="2123718228">
          <w:marLeft w:val="480"/>
          <w:marRight w:val="0"/>
          <w:marTop w:val="0"/>
          <w:marBottom w:val="0"/>
          <w:divBdr>
            <w:top w:val="none" w:sz="0" w:space="0" w:color="auto"/>
            <w:left w:val="none" w:sz="0" w:space="0" w:color="auto"/>
            <w:bottom w:val="none" w:sz="0" w:space="0" w:color="auto"/>
            <w:right w:val="none" w:sz="0" w:space="0" w:color="auto"/>
          </w:divBdr>
        </w:div>
        <w:div w:id="1617442172">
          <w:marLeft w:val="480"/>
          <w:marRight w:val="0"/>
          <w:marTop w:val="0"/>
          <w:marBottom w:val="0"/>
          <w:divBdr>
            <w:top w:val="none" w:sz="0" w:space="0" w:color="auto"/>
            <w:left w:val="none" w:sz="0" w:space="0" w:color="auto"/>
            <w:bottom w:val="none" w:sz="0" w:space="0" w:color="auto"/>
            <w:right w:val="none" w:sz="0" w:space="0" w:color="auto"/>
          </w:divBdr>
        </w:div>
        <w:div w:id="1599100306">
          <w:marLeft w:val="480"/>
          <w:marRight w:val="0"/>
          <w:marTop w:val="0"/>
          <w:marBottom w:val="0"/>
          <w:divBdr>
            <w:top w:val="none" w:sz="0" w:space="0" w:color="auto"/>
            <w:left w:val="none" w:sz="0" w:space="0" w:color="auto"/>
            <w:bottom w:val="none" w:sz="0" w:space="0" w:color="auto"/>
            <w:right w:val="none" w:sz="0" w:space="0" w:color="auto"/>
          </w:divBdr>
        </w:div>
        <w:div w:id="1361903639">
          <w:marLeft w:val="480"/>
          <w:marRight w:val="0"/>
          <w:marTop w:val="0"/>
          <w:marBottom w:val="0"/>
          <w:divBdr>
            <w:top w:val="none" w:sz="0" w:space="0" w:color="auto"/>
            <w:left w:val="none" w:sz="0" w:space="0" w:color="auto"/>
            <w:bottom w:val="none" w:sz="0" w:space="0" w:color="auto"/>
            <w:right w:val="none" w:sz="0" w:space="0" w:color="auto"/>
          </w:divBdr>
        </w:div>
        <w:div w:id="1923830737">
          <w:marLeft w:val="480"/>
          <w:marRight w:val="0"/>
          <w:marTop w:val="0"/>
          <w:marBottom w:val="0"/>
          <w:divBdr>
            <w:top w:val="none" w:sz="0" w:space="0" w:color="auto"/>
            <w:left w:val="none" w:sz="0" w:space="0" w:color="auto"/>
            <w:bottom w:val="none" w:sz="0" w:space="0" w:color="auto"/>
            <w:right w:val="none" w:sz="0" w:space="0" w:color="auto"/>
          </w:divBdr>
        </w:div>
        <w:div w:id="143547316">
          <w:marLeft w:val="480"/>
          <w:marRight w:val="0"/>
          <w:marTop w:val="0"/>
          <w:marBottom w:val="0"/>
          <w:divBdr>
            <w:top w:val="none" w:sz="0" w:space="0" w:color="auto"/>
            <w:left w:val="none" w:sz="0" w:space="0" w:color="auto"/>
            <w:bottom w:val="none" w:sz="0" w:space="0" w:color="auto"/>
            <w:right w:val="none" w:sz="0" w:space="0" w:color="auto"/>
          </w:divBdr>
        </w:div>
        <w:div w:id="855457504">
          <w:marLeft w:val="480"/>
          <w:marRight w:val="0"/>
          <w:marTop w:val="0"/>
          <w:marBottom w:val="0"/>
          <w:divBdr>
            <w:top w:val="none" w:sz="0" w:space="0" w:color="auto"/>
            <w:left w:val="none" w:sz="0" w:space="0" w:color="auto"/>
            <w:bottom w:val="none" w:sz="0" w:space="0" w:color="auto"/>
            <w:right w:val="none" w:sz="0" w:space="0" w:color="auto"/>
          </w:divBdr>
        </w:div>
        <w:div w:id="804471865">
          <w:marLeft w:val="480"/>
          <w:marRight w:val="0"/>
          <w:marTop w:val="0"/>
          <w:marBottom w:val="0"/>
          <w:divBdr>
            <w:top w:val="none" w:sz="0" w:space="0" w:color="auto"/>
            <w:left w:val="none" w:sz="0" w:space="0" w:color="auto"/>
            <w:bottom w:val="none" w:sz="0" w:space="0" w:color="auto"/>
            <w:right w:val="none" w:sz="0" w:space="0" w:color="auto"/>
          </w:divBdr>
        </w:div>
        <w:div w:id="1614630077">
          <w:marLeft w:val="480"/>
          <w:marRight w:val="0"/>
          <w:marTop w:val="0"/>
          <w:marBottom w:val="0"/>
          <w:divBdr>
            <w:top w:val="none" w:sz="0" w:space="0" w:color="auto"/>
            <w:left w:val="none" w:sz="0" w:space="0" w:color="auto"/>
            <w:bottom w:val="none" w:sz="0" w:space="0" w:color="auto"/>
            <w:right w:val="none" w:sz="0" w:space="0" w:color="auto"/>
          </w:divBdr>
        </w:div>
        <w:div w:id="251935641">
          <w:marLeft w:val="480"/>
          <w:marRight w:val="0"/>
          <w:marTop w:val="0"/>
          <w:marBottom w:val="0"/>
          <w:divBdr>
            <w:top w:val="none" w:sz="0" w:space="0" w:color="auto"/>
            <w:left w:val="none" w:sz="0" w:space="0" w:color="auto"/>
            <w:bottom w:val="none" w:sz="0" w:space="0" w:color="auto"/>
            <w:right w:val="none" w:sz="0" w:space="0" w:color="auto"/>
          </w:divBdr>
        </w:div>
        <w:div w:id="1722094147">
          <w:marLeft w:val="480"/>
          <w:marRight w:val="0"/>
          <w:marTop w:val="0"/>
          <w:marBottom w:val="0"/>
          <w:divBdr>
            <w:top w:val="none" w:sz="0" w:space="0" w:color="auto"/>
            <w:left w:val="none" w:sz="0" w:space="0" w:color="auto"/>
            <w:bottom w:val="none" w:sz="0" w:space="0" w:color="auto"/>
            <w:right w:val="none" w:sz="0" w:space="0" w:color="auto"/>
          </w:divBdr>
        </w:div>
        <w:div w:id="370228363">
          <w:marLeft w:val="480"/>
          <w:marRight w:val="0"/>
          <w:marTop w:val="0"/>
          <w:marBottom w:val="0"/>
          <w:divBdr>
            <w:top w:val="none" w:sz="0" w:space="0" w:color="auto"/>
            <w:left w:val="none" w:sz="0" w:space="0" w:color="auto"/>
            <w:bottom w:val="none" w:sz="0" w:space="0" w:color="auto"/>
            <w:right w:val="none" w:sz="0" w:space="0" w:color="auto"/>
          </w:divBdr>
        </w:div>
        <w:div w:id="1283076021">
          <w:marLeft w:val="480"/>
          <w:marRight w:val="0"/>
          <w:marTop w:val="0"/>
          <w:marBottom w:val="0"/>
          <w:divBdr>
            <w:top w:val="none" w:sz="0" w:space="0" w:color="auto"/>
            <w:left w:val="none" w:sz="0" w:space="0" w:color="auto"/>
            <w:bottom w:val="none" w:sz="0" w:space="0" w:color="auto"/>
            <w:right w:val="none" w:sz="0" w:space="0" w:color="auto"/>
          </w:divBdr>
        </w:div>
        <w:div w:id="1288926464">
          <w:marLeft w:val="480"/>
          <w:marRight w:val="0"/>
          <w:marTop w:val="0"/>
          <w:marBottom w:val="0"/>
          <w:divBdr>
            <w:top w:val="none" w:sz="0" w:space="0" w:color="auto"/>
            <w:left w:val="none" w:sz="0" w:space="0" w:color="auto"/>
            <w:bottom w:val="none" w:sz="0" w:space="0" w:color="auto"/>
            <w:right w:val="none" w:sz="0" w:space="0" w:color="auto"/>
          </w:divBdr>
        </w:div>
        <w:div w:id="586158780">
          <w:marLeft w:val="480"/>
          <w:marRight w:val="0"/>
          <w:marTop w:val="0"/>
          <w:marBottom w:val="0"/>
          <w:divBdr>
            <w:top w:val="none" w:sz="0" w:space="0" w:color="auto"/>
            <w:left w:val="none" w:sz="0" w:space="0" w:color="auto"/>
            <w:bottom w:val="none" w:sz="0" w:space="0" w:color="auto"/>
            <w:right w:val="none" w:sz="0" w:space="0" w:color="auto"/>
          </w:divBdr>
        </w:div>
        <w:div w:id="1011759355">
          <w:marLeft w:val="480"/>
          <w:marRight w:val="0"/>
          <w:marTop w:val="0"/>
          <w:marBottom w:val="0"/>
          <w:divBdr>
            <w:top w:val="none" w:sz="0" w:space="0" w:color="auto"/>
            <w:left w:val="none" w:sz="0" w:space="0" w:color="auto"/>
            <w:bottom w:val="none" w:sz="0" w:space="0" w:color="auto"/>
            <w:right w:val="none" w:sz="0" w:space="0" w:color="auto"/>
          </w:divBdr>
        </w:div>
        <w:div w:id="55665720">
          <w:marLeft w:val="480"/>
          <w:marRight w:val="0"/>
          <w:marTop w:val="0"/>
          <w:marBottom w:val="0"/>
          <w:divBdr>
            <w:top w:val="none" w:sz="0" w:space="0" w:color="auto"/>
            <w:left w:val="none" w:sz="0" w:space="0" w:color="auto"/>
            <w:bottom w:val="none" w:sz="0" w:space="0" w:color="auto"/>
            <w:right w:val="none" w:sz="0" w:space="0" w:color="auto"/>
          </w:divBdr>
        </w:div>
        <w:div w:id="1522083813">
          <w:marLeft w:val="480"/>
          <w:marRight w:val="0"/>
          <w:marTop w:val="0"/>
          <w:marBottom w:val="0"/>
          <w:divBdr>
            <w:top w:val="none" w:sz="0" w:space="0" w:color="auto"/>
            <w:left w:val="none" w:sz="0" w:space="0" w:color="auto"/>
            <w:bottom w:val="none" w:sz="0" w:space="0" w:color="auto"/>
            <w:right w:val="none" w:sz="0" w:space="0" w:color="auto"/>
          </w:divBdr>
        </w:div>
        <w:div w:id="2117283476">
          <w:marLeft w:val="480"/>
          <w:marRight w:val="0"/>
          <w:marTop w:val="0"/>
          <w:marBottom w:val="0"/>
          <w:divBdr>
            <w:top w:val="none" w:sz="0" w:space="0" w:color="auto"/>
            <w:left w:val="none" w:sz="0" w:space="0" w:color="auto"/>
            <w:bottom w:val="none" w:sz="0" w:space="0" w:color="auto"/>
            <w:right w:val="none" w:sz="0" w:space="0" w:color="auto"/>
          </w:divBdr>
        </w:div>
        <w:div w:id="60032329">
          <w:marLeft w:val="480"/>
          <w:marRight w:val="0"/>
          <w:marTop w:val="0"/>
          <w:marBottom w:val="0"/>
          <w:divBdr>
            <w:top w:val="none" w:sz="0" w:space="0" w:color="auto"/>
            <w:left w:val="none" w:sz="0" w:space="0" w:color="auto"/>
            <w:bottom w:val="none" w:sz="0" w:space="0" w:color="auto"/>
            <w:right w:val="none" w:sz="0" w:space="0" w:color="auto"/>
          </w:divBdr>
        </w:div>
        <w:div w:id="1352798142">
          <w:marLeft w:val="480"/>
          <w:marRight w:val="0"/>
          <w:marTop w:val="0"/>
          <w:marBottom w:val="0"/>
          <w:divBdr>
            <w:top w:val="none" w:sz="0" w:space="0" w:color="auto"/>
            <w:left w:val="none" w:sz="0" w:space="0" w:color="auto"/>
            <w:bottom w:val="none" w:sz="0" w:space="0" w:color="auto"/>
            <w:right w:val="none" w:sz="0" w:space="0" w:color="auto"/>
          </w:divBdr>
        </w:div>
        <w:div w:id="1887722216">
          <w:marLeft w:val="480"/>
          <w:marRight w:val="0"/>
          <w:marTop w:val="0"/>
          <w:marBottom w:val="0"/>
          <w:divBdr>
            <w:top w:val="none" w:sz="0" w:space="0" w:color="auto"/>
            <w:left w:val="none" w:sz="0" w:space="0" w:color="auto"/>
            <w:bottom w:val="none" w:sz="0" w:space="0" w:color="auto"/>
            <w:right w:val="none" w:sz="0" w:space="0" w:color="auto"/>
          </w:divBdr>
        </w:div>
        <w:div w:id="452212474">
          <w:marLeft w:val="480"/>
          <w:marRight w:val="0"/>
          <w:marTop w:val="0"/>
          <w:marBottom w:val="0"/>
          <w:divBdr>
            <w:top w:val="none" w:sz="0" w:space="0" w:color="auto"/>
            <w:left w:val="none" w:sz="0" w:space="0" w:color="auto"/>
            <w:bottom w:val="none" w:sz="0" w:space="0" w:color="auto"/>
            <w:right w:val="none" w:sz="0" w:space="0" w:color="auto"/>
          </w:divBdr>
        </w:div>
        <w:div w:id="1027564951">
          <w:marLeft w:val="480"/>
          <w:marRight w:val="0"/>
          <w:marTop w:val="0"/>
          <w:marBottom w:val="0"/>
          <w:divBdr>
            <w:top w:val="none" w:sz="0" w:space="0" w:color="auto"/>
            <w:left w:val="none" w:sz="0" w:space="0" w:color="auto"/>
            <w:bottom w:val="none" w:sz="0" w:space="0" w:color="auto"/>
            <w:right w:val="none" w:sz="0" w:space="0" w:color="auto"/>
          </w:divBdr>
        </w:div>
        <w:div w:id="2062627894">
          <w:marLeft w:val="480"/>
          <w:marRight w:val="0"/>
          <w:marTop w:val="0"/>
          <w:marBottom w:val="0"/>
          <w:divBdr>
            <w:top w:val="none" w:sz="0" w:space="0" w:color="auto"/>
            <w:left w:val="none" w:sz="0" w:space="0" w:color="auto"/>
            <w:bottom w:val="none" w:sz="0" w:space="0" w:color="auto"/>
            <w:right w:val="none" w:sz="0" w:space="0" w:color="auto"/>
          </w:divBdr>
        </w:div>
        <w:div w:id="212741175">
          <w:marLeft w:val="480"/>
          <w:marRight w:val="0"/>
          <w:marTop w:val="0"/>
          <w:marBottom w:val="0"/>
          <w:divBdr>
            <w:top w:val="none" w:sz="0" w:space="0" w:color="auto"/>
            <w:left w:val="none" w:sz="0" w:space="0" w:color="auto"/>
            <w:bottom w:val="none" w:sz="0" w:space="0" w:color="auto"/>
            <w:right w:val="none" w:sz="0" w:space="0" w:color="auto"/>
          </w:divBdr>
        </w:div>
        <w:div w:id="1236932703">
          <w:marLeft w:val="480"/>
          <w:marRight w:val="0"/>
          <w:marTop w:val="0"/>
          <w:marBottom w:val="0"/>
          <w:divBdr>
            <w:top w:val="none" w:sz="0" w:space="0" w:color="auto"/>
            <w:left w:val="none" w:sz="0" w:space="0" w:color="auto"/>
            <w:bottom w:val="none" w:sz="0" w:space="0" w:color="auto"/>
            <w:right w:val="none" w:sz="0" w:space="0" w:color="auto"/>
          </w:divBdr>
        </w:div>
        <w:div w:id="2105951380">
          <w:marLeft w:val="480"/>
          <w:marRight w:val="0"/>
          <w:marTop w:val="0"/>
          <w:marBottom w:val="0"/>
          <w:divBdr>
            <w:top w:val="none" w:sz="0" w:space="0" w:color="auto"/>
            <w:left w:val="none" w:sz="0" w:space="0" w:color="auto"/>
            <w:bottom w:val="none" w:sz="0" w:space="0" w:color="auto"/>
            <w:right w:val="none" w:sz="0" w:space="0" w:color="auto"/>
          </w:divBdr>
        </w:div>
        <w:div w:id="2117482266">
          <w:marLeft w:val="480"/>
          <w:marRight w:val="0"/>
          <w:marTop w:val="0"/>
          <w:marBottom w:val="0"/>
          <w:divBdr>
            <w:top w:val="none" w:sz="0" w:space="0" w:color="auto"/>
            <w:left w:val="none" w:sz="0" w:space="0" w:color="auto"/>
            <w:bottom w:val="none" w:sz="0" w:space="0" w:color="auto"/>
            <w:right w:val="none" w:sz="0" w:space="0" w:color="auto"/>
          </w:divBdr>
        </w:div>
        <w:div w:id="3947767">
          <w:marLeft w:val="480"/>
          <w:marRight w:val="0"/>
          <w:marTop w:val="0"/>
          <w:marBottom w:val="0"/>
          <w:divBdr>
            <w:top w:val="none" w:sz="0" w:space="0" w:color="auto"/>
            <w:left w:val="none" w:sz="0" w:space="0" w:color="auto"/>
            <w:bottom w:val="none" w:sz="0" w:space="0" w:color="auto"/>
            <w:right w:val="none" w:sz="0" w:space="0" w:color="auto"/>
          </w:divBdr>
        </w:div>
        <w:div w:id="1537624151">
          <w:marLeft w:val="480"/>
          <w:marRight w:val="0"/>
          <w:marTop w:val="0"/>
          <w:marBottom w:val="0"/>
          <w:divBdr>
            <w:top w:val="none" w:sz="0" w:space="0" w:color="auto"/>
            <w:left w:val="none" w:sz="0" w:space="0" w:color="auto"/>
            <w:bottom w:val="none" w:sz="0" w:space="0" w:color="auto"/>
            <w:right w:val="none" w:sz="0" w:space="0" w:color="auto"/>
          </w:divBdr>
        </w:div>
        <w:div w:id="1534539769">
          <w:marLeft w:val="480"/>
          <w:marRight w:val="0"/>
          <w:marTop w:val="0"/>
          <w:marBottom w:val="0"/>
          <w:divBdr>
            <w:top w:val="none" w:sz="0" w:space="0" w:color="auto"/>
            <w:left w:val="none" w:sz="0" w:space="0" w:color="auto"/>
            <w:bottom w:val="none" w:sz="0" w:space="0" w:color="auto"/>
            <w:right w:val="none" w:sz="0" w:space="0" w:color="auto"/>
          </w:divBdr>
        </w:div>
        <w:div w:id="1439181126">
          <w:marLeft w:val="480"/>
          <w:marRight w:val="0"/>
          <w:marTop w:val="0"/>
          <w:marBottom w:val="0"/>
          <w:divBdr>
            <w:top w:val="none" w:sz="0" w:space="0" w:color="auto"/>
            <w:left w:val="none" w:sz="0" w:space="0" w:color="auto"/>
            <w:bottom w:val="none" w:sz="0" w:space="0" w:color="auto"/>
            <w:right w:val="none" w:sz="0" w:space="0" w:color="auto"/>
          </w:divBdr>
        </w:div>
        <w:div w:id="1757551108">
          <w:marLeft w:val="480"/>
          <w:marRight w:val="0"/>
          <w:marTop w:val="0"/>
          <w:marBottom w:val="0"/>
          <w:divBdr>
            <w:top w:val="none" w:sz="0" w:space="0" w:color="auto"/>
            <w:left w:val="none" w:sz="0" w:space="0" w:color="auto"/>
            <w:bottom w:val="none" w:sz="0" w:space="0" w:color="auto"/>
            <w:right w:val="none" w:sz="0" w:space="0" w:color="auto"/>
          </w:divBdr>
        </w:div>
        <w:div w:id="405537396">
          <w:marLeft w:val="480"/>
          <w:marRight w:val="0"/>
          <w:marTop w:val="0"/>
          <w:marBottom w:val="0"/>
          <w:divBdr>
            <w:top w:val="none" w:sz="0" w:space="0" w:color="auto"/>
            <w:left w:val="none" w:sz="0" w:space="0" w:color="auto"/>
            <w:bottom w:val="none" w:sz="0" w:space="0" w:color="auto"/>
            <w:right w:val="none" w:sz="0" w:space="0" w:color="auto"/>
          </w:divBdr>
        </w:div>
        <w:div w:id="434397976">
          <w:marLeft w:val="480"/>
          <w:marRight w:val="0"/>
          <w:marTop w:val="0"/>
          <w:marBottom w:val="0"/>
          <w:divBdr>
            <w:top w:val="none" w:sz="0" w:space="0" w:color="auto"/>
            <w:left w:val="none" w:sz="0" w:space="0" w:color="auto"/>
            <w:bottom w:val="none" w:sz="0" w:space="0" w:color="auto"/>
            <w:right w:val="none" w:sz="0" w:space="0" w:color="auto"/>
          </w:divBdr>
        </w:div>
        <w:div w:id="1157768214">
          <w:marLeft w:val="480"/>
          <w:marRight w:val="0"/>
          <w:marTop w:val="0"/>
          <w:marBottom w:val="0"/>
          <w:divBdr>
            <w:top w:val="none" w:sz="0" w:space="0" w:color="auto"/>
            <w:left w:val="none" w:sz="0" w:space="0" w:color="auto"/>
            <w:bottom w:val="none" w:sz="0" w:space="0" w:color="auto"/>
            <w:right w:val="none" w:sz="0" w:space="0" w:color="auto"/>
          </w:divBdr>
        </w:div>
        <w:div w:id="96291105">
          <w:marLeft w:val="480"/>
          <w:marRight w:val="0"/>
          <w:marTop w:val="0"/>
          <w:marBottom w:val="0"/>
          <w:divBdr>
            <w:top w:val="none" w:sz="0" w:space="0" w:color="auto"/>
            <w:left w:val="none" w:sz="0" w:space="0" w:color="auto"/>
            <w:bottom w:val="none" w:sz="0" w:space="0" w:color="auto"/>
            <w:right w:val="none" w:sz="0" w:space="0" w:color="auto"/>
          </w:divBdr>
        </w:div>
        <w:div w:id="459616681">
          <w:marLeft w:val="480"/>
          <w:marRight w:val="0"/>
          <w:marTop w:val="0"/>
          <w:marBottom w:val="0"/>
          <w:divBdr>
            <w:top w:val="none" w:sz="0" w:space="0" w:color="auto"/>
            <w:left w:val="none" w:sz="0" w:space="0" w:color="auto"/>
            <w:bottom w:val="none" w:sz="0" w:space="0" w:color="auto"/>
            <w:right w:val="none" w:sz="0" w:space="0" w:color="auto"/>
          </w:divBdr>
        </w:div>
        <w:div w:id="880215543">
          <w:marLeft w:val="480"/>
          <w:marRight w:val="0"/>
          <w:marTop w:val="0"/>
          <w:marBottom w:val="0"/>
          <w:divBdr>
            <w:top w:val="none" w:sz="0" w:space="0" w:color="auto"/>
            <w:left w:val="none" w:sz="0" w:space="0" w:color="auto"/>
            <w:bottom w:val="none" w:sz="0" w:space="0" w:color="auto"/>
            <w:right w:val="none" w:sz="0" w:space="0" w:color="auto"/>
          </w:divBdr>
        </w:div>
        <w:div w:id="1300183000">
          <w:marLeft w:val="480"/>
          <w:marRight w:val="0"/>
          <w:marTop w:val="0"/>
          <w:marBottom w:val="0"/>
          <w:divBdr>
            <w:top w:val="none" w:sz="0" w:space="0" w:color="auto"/>
            <w:left w:val="none" w:sz="0" w:space="0" w:color="auto"/>
            <w:bottom w:val="none" w:sz="0" w:space="0" w:color="auto"/>
            <w:right w:val="none" w:sz="0" w:space="0" w:color="auto"/>
          </w:divBdr>
        </w:div>
        <w:div w:id="1668097139">
          <w:marLeft w:val="480"/>
          <w:marRight w:val="0"/>
          <w:marTop w:val="0"/>
          <w:marBottom w:val="0"/>
          <w:divBdr>
            <w:top w:val="none" w:sz="0" w:space="0" w:color="auto"/>
            <w:left w:val="none" w:sz="0" w:space="0" w:color="auto"/>
            <w:bottom w:val="none" w:sz="0" w:space="0" w:color="auto"/>
            <w:right w:val="none" w:sz="0" w:space="0" w:color="auto"/>
          </w:divBdr>
        </w:div>
        <w:div w:id="1604261932">
          <w:marLeft w:val="480"/>
          <w:marRight w:val="0"/>
          <w:marTop w:val="0"/>
          <w:marBottom w:val="0"/>
          <w:divBdr>
            <w:top w:val="none" w:sz="0" w:space="0" w:color="auto"/>
            <w:left w:val="none" w:sz="0" w:space="0" w:color="auto"/>
            <w:bottom w:val="none" w:sz="0" w:space="0" w:color="auto"/>
            <w:right w:val="none" w:sz="0" w:space="0" w:color="auto"/>
          </w:divBdr>
        </w:div>
      </w:divsChild>
    </w:div>
    <w:div w:id="1404839506">
      <w:bodyDiv w:val="1"/>
      <w:marLeft w:val="0"/>
      <w:marRight w:val="0"/>
      <w:marTop w:val="0"/>
      <w:marBottom w:val="0"/>
      <w:divBdr>
        <w:top w:val="none" w:sz="0" w:space="0" w:color="auto"/>
        <w:left w:val="none" w:sz="0" w:space="0" w:color="auto"/>
        <w:bottom w:val="none" w:sz="0" w:space="0" w:color="auto"/>
        <w:right w:val="none" w:sz="0" w:space="0" w:color="auto"/>
      </w:divBdr>
    </w:div>
    <w:div w:id="1405033983">
      <w:bodyDiv w:val="1"/>
      <w:marLeft w:val="0"/>
      <w:marRight w:val="0"/>
      <w:marTop w:val="0"/>
      <w:marBottom w:val="0"/>
      <w:divBdr>
        <w:top w:val="none" w:sz="0" w:space="0" w:color="auto"/>
        <w:left w:val="none" w:sz="0" w:space="0" w:color="auto"/>
        <w:bottom w:val="none" w:sz="0" w:space="0" w:color="auto"/>
        <w:right w:val="none" w:sz="0" w:space="0" w:color="auto"/>
      </w:divBdr>
    </w:div>
    <w:div w:id="1405420085">
      <w:bodyDiv w:val="1"/>
      <w:marLeft w:val="0"/>
      <w:marRight w:val="0"/>
      <w:marTop w:val="0"/>
      <w:marBottom w:val="0"/>
      <w:divBdr>
        <w:top w:val="none" w:sz="0" w:space="0" w:color="auto"/>
        <w:left w:val="none" w:sz="0" w:space="0" w:color="auto"/>
        <w:bottom w:val="none" w:sz="0" w:space="0" w:color="auto"/>
        <w:right w:val="none" w:sz="0" w:space="0" w:color="auto"/>
      </w:divBdr>
    </w:div>
    <w:div w:id="1406075004">
      <w:bodyDiv w:val="1"/>
      <w:marLeft w:val="0"/>
      <w:marRight w:val="0"/>
      <w:marTop w:val="0"/>
      <w:marBottom w:val="0"/>
      <w:divBdr>
        <w:top w:val="none" w:sz="0" w:space="0" w:color="auto"/>
        <w:left w:val="none" w:sz="0" w:space="0" w:color="auto"/>
        <w:bottom w:val="none" w:sz="0" w:space="0" w:color="auto"/>
        <w:right w:val="none" w:sz="0" w:space="0" w:color="auto"/>
      </w:divBdr>
    </w:div>
    <w:div w:id="1406107125">
      <w:bodyDiv w:val="1"/>
      <w:marLeft w:val="0"/>
      <w:marRight w:val="0"/>
      <w:marTop w:val="0"/>
      <w:marBottom w:val="0"/>
      <w:divBdr>
        <w:top w:val="none" w:sz="0" w:space="0" w:color="auto"/>
        <w:left w:val="none" w:sz="0" w:space="0" w:color="auto"/>
        <w:bottom w:val="none" w:sz="0" w:space="0" w:color="auto"/>
        <w:right w:val="none" w:sz="0" w:space="0" w:color="auto"/>
      </w:divBdr>
    </w:div>
    <w:div w:id="1406299008">
      <w:bodyDiv w:val="1"/>
      <w:marLeft w:val="0"/>
      <w:marRight w:val="0"/>
      <w:marTop w:val="0"/>
      <w:marBottom w:val="0"/>
      <w:divBdr>
        <w:top w:val="none" w:sz="0" w:space="0" w:color="auto"/>
        <w:left w:val="none" w:sz="0" w:space="0" w:color="auto"/>
        <w:bottom w:val="none" w:sz="0" w:space="0" w:color="auto"/>
        <w:right w:val="none" w:sz="0" w:space="0" w:color="auto"/>
      </w:divBdr>
    </w:div>
    <w:div w:id="1406345084">
      <w:bodyDiv w:val="1"/>
      <w:marLeft w:val="0"/>
      <w:marRight w:val="0"/>
      <w:marTop w:val="0"/>
      <w:marBottom w:val="0"/>
      <w:divBdr>
        <w:top w:val="none" w:sz="0" w:space="0" w:color="auto"/>
        <w:left w:val="none" w:sz="0" w:space="0" w:color="auto"/>
        <w:bottom w:val="none" w:sz="0" w:space="0" w:color="auto"/>
        <w:right w:val="none" w:sz="0" w:space="0" w:color="auto"/>
      </w:divBdr>
    </w:div>
    <w:div w:id="1406683262">
      <w:bodyDiv w:val="1"/>
      <w:marLeft w:val="0"/>
      <w:marRight w:val="0"/>
      <w:marTop w:val="0"/>
      <w:marBottom w:val="0"/>
      <w:divBdr>
        <w:top w:val="none" w:sz="0" w:space="0" w:color="auto"/>
        <w:left w:val="none" w:sz="0" w:space="0" w:color="auto"/>
        <w:bottom w:val="none" w:sz="0" w:space="0" w:color="auto"/>
        <w:right w:val="none" w:sz="0" w:space="0" w:color="auto"/>
      </w:divBdr>
      <w:divsChild>
        <w:div w:id="117840909">
          <w:marLeft w:val="480"/>
          <w:marRight w:val="0"/>
          <w:marTop w:val="0"/>
          <w:marBottom w:val="0"/>
          <w:divBdr>
            <w:top w:val="none" w:sz="0" w:space="0" w:color="auto"/>
            <w:left w:val="none" w:sz="0" w:space="0" w:color="auto"/>
            <w:bottom w:val="none" w:sz="0" w:space="0" w:color="auto"/>
            <w:right w:val="none" w:sz="0" w:space="0" w:color="auto"/>
          </w:divBdr>
        </w:div>
        <w:div w:id="633408173">
          <w:marLeft w:val="480"/>
          <w:marRight w:val="0"/>
          <w:marTop w:val="0"/>
          <w:marBottom w:val="0"/>
          <w:divBdr>
            <w:top w:val="none" w:sz="0" w:space="0" w:color="auto"/>
            <w:left w:val="none" w:sz="0" w:space="0" w:color="auto"/>
            <w:bottom w:val="none" w:sz="0" w:space="0" w:color="auto"/>
            <w:right w:val="none" w:sz="0" w:space="0" w:color="auto"/>
          </w:divBdr>
        </w:div>
        <w:div w:id="304622296">
          <w:marLeft w:val="480"/>
          <w:marRight w:val="0"/>
          <w:marTop w:val="0"/>
          <w:marBottom w:val="0"/>
          <w:divBdr>
            <w:top w:val="none" w:sz="0" w:space="0" w:color="auto"/>
            <w:left w:val="none" w:sz="0" w:space="0" w:color="auto"/>
            <w:bottom w:val="none" w:sz="0" w:space="0" w:color="auto"/>
            <w:right w:val="none" w:sz="0" w:space="0" w:color="auto"/>
          </w:divBdr>
        </w:div>
        <w:div w:id="683704096">
          <w:marLeft w:val="480"/>
          <w:marRight w:val="0"/>
          <w:marTop w:val="0"/>
          <w:marBottom w:val="0"/>
          <w:divBdr>
            <w:top w:val="none" w:sz="0" w:space="0" w:color="auto"/>
            <w:left w:val="none" w:sz="0" w:space="0" w:color="auto"/>
            <w:bottom w:val="none" w:sz="0" w:space="0" w:color="auto"/>
            <w:right w:val="none" w:sz="0" w:space="0" w:color="auto"/>
          </w:divBdr>
        </w:div>
        <w:div w:id="413935595">
          <w:marLeft w:val="480"/>
          <w:marRight w:val="0"/>
          <w:marTop w:val="0"/>
          <w:marBottom w:val="0"/>
          <w:divBdr>
            <w:top w:val="none" w:sz="0" w:space="0" w:color="auto"/>
            <w:left w:val="none" w:sz="0" w:space="0" w:color="auto"/>
            <w:bottom w:val="none" w:sz="0" w:space="0" w:color="auto"/>
            <w:right w:val="none" w:sz="0" w:space="0" w:color="auto"/>
          </w:divBdr>
        </w:div>
        <w:div w:id="2100757873">
          <w:marLeft w:val="480"/>
          <w:marRight w:val="0"/>
          <w:marTop w:val="0"/>
          <w:marBottom w:val="0"/>
          <w:divBdr>
            <w:top w:val="none" w:sz="0" w:space="0" w:color="auto"/>
            <w:left w:val="none" w:sz="0" w:space="0" w:color="auto"/>
            <w:bottom w:val="none" w:sz="0" w:space="0" w:color="auto"/>
            <w:right w:val="none" w:sz="0" w:space="0" w:color="auto"/>
          </w:divBdr>
        </w:div>
        <w:div w:id="1485123706">
          <w:marLeft w:val="480"/>
          <w:marRight w:val="0"/>
          <w:marTop w:val="0"/>
          <w:marBottom w:val="0"/>
          <w:divBdr>
            <w:top w:val="none" w:sz="0" w:space="0" w:color="auto"/>
            <w:left w:val="none" w:sz="0" w:space="0" w:color="auto"/>
            <w:bottom w:val="none" w:sz="0" w:space="0" w:color="auto"/>
            <w:right w:val="none" w:sz="0" w:space="0" w:color="auto"/>
          </w:divBdr>
        </w:div>
        <w:div w:id="1319074907">
          <w:marLeft w:val="480"/>
          <w:marRight w:val="0"/>
          <w:marTop w:val="0"/>
          <w:marBottom w:val="0"/>
          <w:divBdr>
            <w:top w:val="none" w:sz="0" w:space="0" w:color="auto"/>
            <w:left w:val="none" w:sz="0" w:space="0" w:color="auto"/>
            <w:bottom w:val="none" w:sz="0" w:space="0" w:color="auto"/>
            <w:right w:val="none" w:sz="0" w:space="0" w:color="auto"/>
          </w:divBdr>
        </w:div>
        <w:div w:id="1355423939">
          <w:marLeft w:val="480"/>
          <w:marRight w:val="0"/>
          <w:marTop w:val="0"/>
          <w:marBottom w:val="0"/>
          <w:divBdr>
            <w:top w:val="none" w:sz="0" w:space="0" w:color="auto"/>
            <w:left w:val="none" w:sz="0" w:space="0" w:color="auto"/>
            <w:bottom w:val="none" w:sz="0" w:space="0" w:color="auto"/>
            <w:right w:val="none" w:sz="0" w:space="0" w:color="auto"/>
          </w:divBdr>
        </w:div>
        <w:div w:id="1935817901">
          <w:marLeft w:val="480"/>
          <w:marRight w:val="0"/>
          <w:marTop w:val="0"/>
          <w:marBottom w:val="0"/>
          <w:divBdr>
            <w:top w:val="none" w:sz="0" w:space="0" w:color="auto"/>
            <w:left w:val="none" w:sz="0" w:space="0" w:color="auto"/>
            <w:bottom w:val="none" w:sz="0" w:space="0" w:color="auto"/>
            <w:right w:val="none" w:sz="0" w:space="0" w:color="auto"/>
          </w:divBdr>
        </w:div>
        <w:div w:id="1524399133">
          <w:marLeft w:val="480"/>
          <w:marRight w:val="0"/>
          <w:marTop w:val="0"/>
          <w:marBottom w:val="0"/>
          <w:divBdr>
            <w:top w:val="none" w:sz="0" w:space="0" w:color="auto"/>
            <w:left w:val="none" w:sz="0" w:space="0" w:color="auto"/>
            <w:bottom w:val="none" w:sz="0" w:space="0" w:color="auto"/>
            <w:right w:val="none" w:sz="0" w:space="0" w:color="auto"/>
          </w:divBdr>
        </w:div>
        <w:div w:id="94983451">
          <w:marLeft w:val="480"/>
          <w:marRight w:val="0"/>
          <w:marTop w:val="0"/>
          <w:marBottom w:val="0"/>
          <w:divBdr>
            <w:top w:val="none" w:sz="0" w:space="0" w:color="auto"/>
            <w:left w:val="none" w:sz="0" w:space="0" w:color="auto"/>
            <w:bottom w:val="none" w:sz="0" w:space="0" w:color="auto"/>
            <w:right w:val="none" w:sz="0" w:space="0" w:color="auto"/>
          </w:divBdr>
        </w:div>
        <w:div w:id="270821120">
          <w:marLeft w:val="480"/>
          <w:marRight w:val="0"/>
          <w:marTop w:val="0"/>
          <w:marBottom w:val="0"/>
          <w:divBdr>
            <w:top w:val="none" w:sz="0" w:space="0" w:color="auto"/>
            <w:left w:val="none" w:sz="0" w:space="0" w:color="auto"/>
            <w:bottom w:val="none" w:sz="0" w:space="0" w:color="auto"/>
            <w:right w:val="none" w:sz="0" w:space="0" w:color="auto"/>
          </w:divBdr>
        </w:div>
        <w:div w:id="165096178">
          <w:marLeft w:val="480"/>
          <w:marRight w:val="0"/>
          <w:marTop w:val="0"/>
          <w:marBottom w:val="0"/>
          <w:divBdr>
            <w:top w:val="none" w:sz="0" w:space="0" w:color="auto"/>
            <w:left w:val="none" w:sz="0" w:space="0" w:color="auto"/>
            <w:bottom w:val="none" w:sz="0" w:space="0" w:color="auto"/>
            <w:right w:val="none" w:sz="0" w:space="0" w:color="auto"/>
          </w:divBdr>
        </w:div>
        <w:div w:id="506100324">
          <w:marLeft w:val="480"/>
          <w:marRight w:val="0"/>
          <w:marTop w:val="0"/>
          <w:marBottom w:val="0"/>
          <w:divBdr>
            <w:top w:val="none" w:sz="0" w:space="0" w:color="auto"/>
            <w:left w:val="none" w:sz="0" w:space="0" w:color="auto"/>
            <w:bottom w:val="none" w:sz="0" w:space="0" w:color="auto"/>
            <w:right w:val="none" w:sz="0" w:space="0" w:color="auto"/>
          </w:divBdr>
        </w:div>
        <w:div w:id="1898734669">
          <w:marLeft w:val="480"/>
          <w:marRight w:val="0"/>
          <w:marTop w:val="0"/>
          <w:marBottom w:val="0"/>
          <w:divBdr>
            <w:top w:val="none" w:sz="0" w:space="0" w:color="auto"/>
            <w:left w:val="none" w:sz="0" w:space="0" w:color="auto"/>
            <w:bottom w:val="none" w:sz="0" w:space="0" w:color="auto"/>
            <w:right w:val="none" w:sz="0" w:space="0" w:color="auto"/>
          </w:divBdr>
        </w:div>
        <w:div w:id="201867684">
          <w:marLeft w:val="480"/>
          <w:marRight w:val="0"/>
          <w:marTop w:val="0"/>
          <w:marBottom w:val="0"/>
          <w:divBdr>
            <w:top w:val="none" w:sz="0" w:space="0" w:color="auto"/>
            <w:left w:val="none" w:sz="0" w:space="0" w:color="auto"/>
            <w:bottom w:val="none" w:sz="0" w:space="0" w:color="auto"/>
            <w:right w:val="none" w:sz="0" w:space="0" w:color="auto"/>
          </w:divBdr>
        </w:div>
        <w:div w:id="1496651692">
          <w:marLeft w:val="480"/>
          <w:marRight w:val="0"/>
          <w:marTop w:val="0"/>
          <w:marBottom w:val="0"/>
          <w:divBdr>
            <w:top w:val="none" w:sz="0" w:space="0" w:color="auto"/>
            <w:left w:val="none" w:sz="0" w:space="0" w:color="auto"/>
            <w:bottom w:val="none" w:sz="0" w:space="0" w:color="auto"/>
            <w:right w:val="none" w:sz="0" w:space="0" w:color="auto"/>
          </w:divBdr>
        </w:div>
        <w:div w:id="923614172">
          <w:marLeft w:val="480"/>
          <w:marRight w:val="0"/>
          <w:marTop w:val="0"/>
          <w:marBottom w:val="0"/>
          <w:divBdr>
            <w:top w:val="none" w:sz="0" w:space="0" w:color="auto"/>
            <w:left w:val="none" w:sz="0" w:space="0" w:color="auto"/>
            <w:bottom w:val="none" w:sz="0" w:space="0" w:color="auto"/>
            <w:right w:val="none" w:sz="0" w:space="0" w:color="auto"/>
          </w:divBdr>
        </w:div>
        <w:div w:id="1930771231">
          <w:marLeft w:val="480"/>
          <w:marRight w:val="0"/>
          <w:marTop w:val="0"/>
          <w:marBottom w:val="0"/>
          <w:divBdr>
            <w:top w:val="none" w:sz="0" w:space="0" w:color="auto"/>
            <w:left w:val="none" w:sz="0" w:space="0" w:color="auto"/>
            <w:bottom w:val="none" w:sz="0" w:space="0" w:color="auto"/>
            <w:right w:val="none" w:sz="0" w:space="0" w:color="auto"/>
          </w:divBdr>
        </w:div>
        <w:div w:id="499396396">
          <w:marLeft w:val="480"/>
          <w:marRight w:val="0"/>
          <w:marTop w:val="0"/>
          <w:marBottom w:val="0"/>
          <w:divBdr>
            <w:top w:val="none" w:sz="0" w:space="0" w:color="auto"/>
            <w:left w:val="none" w:sz="0" w:space="0" w:color="auto"/>
            <w:bottom w:val="none" w:sz="0" w:space="0" w:color="auto"/>
            <w:right w:val="none" w:sz="0" w:space="0" w:color="auto"/>
          </w:divBdr>
        </w:div>
        <w:div w:id="1373112010">
          <w:marLeft w:val="480"/>
          <w:marRight w:val="0"/>
          <w:marTop w:val="0"/>
          <w:marBottom w:val="0"/>
          <w:divBdr>
            <w:top w:val="none" w:sz="0" w:space="0" w:color="auto"/>
            <w:left w:val="none" w:sz="0" w:space="0" w:color="auto"/>
            <w:bottom w:val="none" w:sz="0" w:space="0" w:color="auto"/>
            <w:right w:val="none" w:sz="0" w:space="0" w:color="auto"/>
          </w:divBdr>
        </w:div>
        <w:div w:id="66613186">
          <w:marLeft w:val="480"/>
          <w:marRight w:val="0"/>
          <w:marTop w:val="0"/>
          <w:marBottom w:val="0"/>
          <w:divBdr>
            <w:top w:val="none" w:sz="0" w:space="0" w:color="auto"/>
            <w:left w:val="none" w:sz="0" w:space="0" w:color="auto"/>
            <w:bottom w:val="none" w:sz="0" w:space="0" w:color="auto"/>
            <w:right w:val="none" w:sz="0" w:space="0" w:color="auto"/>
          </w:divBdr>
        </w:div>
        <w:div w:id="441192831">
          <w:marLeft w:val="480"/>
          <w:marRight w:val="0"/>
          <w:marTop w:val="0"/>
          <w:marBottom w:val="0"/>
          <w:divBdr>
            <w:top w:val="none" w:sz="0" w:space="0" w:color="auto"/>
            <w:left w:val="none" w:sz="0" w:space="0" w:color="auto"/>
            <w:bottom w:val="none" w:sz="0" w:space="0" w:color="auto"/>
            <w:right w:val="none" w:sz="0" w:space="0" w:color="auto"/>
          </w:divBdr>
        </w:div>
        <w:div w:id="1020161266">
          <w:marLeft w:val="480"/>
          <w:marRight w:val="0"/>
          <w:marTop w:val="0"/>
          <w:marBottom w:val="0"/>
          <w:divBdr>
            <w:top w:val="none" w:sz="0" w:space="0" w:color="auto"/>
            <w:left w:val="none" w:sz="0" w:space="0" w:color="auto"/>
            <w:bottom w:val="none" w:sz="0" w:space="0" w:color="auto"/>
            <w:right w:val="none" w:sz="0" w:space="0" w:color="auto"/>
          </w:divBdr>
        </w:div>
        <w:div w:id="529152369">
          <w:marLeft w:val="480"/>
          <w:marRight w:val="0"/>
          <w:marTop w:val="0"/>
          <w:marBottom w:val="0"/>
          <w:divBdr>
            <w:top w:val="none" w:sz="0" w:space="0" w:color="auto"/>
            <w:left w:val="none" w:sz="0" w:space="0" w:color="auto"/>
            <w:bottom w:val="none" w:sz="0" w:space="0" w:color="auto"/>
            <w:right w:val="none" w:sz="0" w:space="0" w:color="auto"/>
          </w:divBdr>
        </w:div>
        <w:div w:id="1098018574">
          <w:marLeft w:val="480"/>
          <w:marRight w:val="0"/>
          <w:marTop w:val="0"/>
          <w:marBottom w:val="0"/>
          <w:divBdr>
            <w:top w:val="none" w:sz="0" w:space="0" w:color="auto"/>
            <w:left w:val="none" w:sz="0" w:space="0" w:color="auto"/>
            <w:bottom w:val="none" w:sz="0" w:space="0" w:color="auto"/>
            <w:right w:val="none" w:sz="0" w:space="0" w:color="auto"/>
          </w:divBdr>
        </w:div>
        <w:div w:id="42142037">
          <w:marLeft w:val="480"/>
          <w:marRight w:val="0"/>
          <w:marTop w:val="0"/>
          <w:marBottom w:val="0"/>
          <w:divBdr>
            <w:top w:val="none" w:sz="0" w:space="0" w:color="auto"/>
            <w:left w:val="none" w:sz="0" w:space="0" w:color="auto"/>
            <w:bottom w:val="none" w:sz="0" w:space="0" w:color="auto"/>
            <w:right w:val="none" w:sz="0" w:space="0" w:color="auto"/>
          </w:divBdr>
        </w:div>
        <w:div w:id="147719084">
          <w:marLeft w:val="480"/>
          <w:marRight w:val="0"/>
          <w:marTop w:val="0"/>
          <w:marBottom w:val="0"/>
          <w:divBdr>
            <w:top w:val="none" w:sz="0" w:space="0" w:color="auto"/>
            <w:left w:val="none" w:sz="0" w:space="0" w:color="auto"/>
            <w:bottom w:val="none" w:sz="0" w:space="0" w:color="auto"/>
            <w:right w:val="none" w:sz="0" w:space="0" w:color="auto"/>
          </w:divBdr>
        </w:div>
        <w:div w:id="1626807725">
          <w:marLeft w:val="480"/>
          <w:marRight w:val="0"/>
          <w:marTop w:val="0"/>
          <w:marBottom w:val="0"/>
          <w:divBdr>
            <w:top w:val="none" w:sz="0" w:space="0" w:color="auto"/>
            <w:left w:val="none" w:sz="0" w:space="0" w:color="auto"/>
            <w:bottom w:val="none" w:sz="0" w:space="0" w:color="auto"/>
            <w:right w:val="none" w:sz="0" w:space="0" w:color="auto"/>
          </w:divBdr>
        </w:div>
        <w:div w:id="416557884">
          <w:marLeft w:val="480"/>
          <w:marRight w:val="0"/>
          <w:marTop w:val="0"/>
          <w:marBottom w:val="0"/>
          <w:divBdr>
            <w:top w:val="none" w:sz="0" w:space="0" w:color="auto"/>
            <w:left w:val="none" w:sz="0" w:space="0" w:color="auto"/>
            <w:bottom w:val="none" w:sz="0" w:space="0" w:color="auto"/>
            <w:right w:val="none" w:sz="0" w:space="0" w:color="auto"/>
          </w:divBdr>
        </w:div>
        <w:div w:id="682780205">
          <w:marLeft w:val="480"/>
          <w:marRight w:val="0"/>
          <w:marTop w:val="0"/>
          <w:marBottom w:val="0"/>
          <w:divBdr>
            <w:top w:val="none" w:sz="0" w:space="0" w:color="auto"/>
            <w:left w:val="none" w:sz="0" w:space="0" w:color="auto"/>
            <w:bottom w:val="none" w:sz="0" w:space="0" w:color="auto"/>
            <w:right w:val="none" w:sz="0" w:space="0" w:color="auto"/>
          </w:divBdr>
        </w:div>
        <w:div w:id="1807506883">
          <w:marLeft w:val="480"/>
          <w:marRight w:val="0"/>
          <w:marTop w:val="0"/>
          <w:marBottom w:val="0"/>
          <w:divBdr>
            <w:top w:val="none" w:sz="0" w:space="0" w:color="auto"/>
            <w:left w:val="none" w:sz="0" w:space="0" w:color="auto"/>
            <w:bottom w:val="none" w:sz="0" w:space="0" w:color="auto"/>
            <w:right w:val="none" w:sz="0" w:space="0" w:color="auto"/>
          </w:divBdr>
        </w:div>
        <w:div w:id="735594329">
          <w:marLeft w:val="480"/>
          <w:marRight w:val="0"/>
          <w:marTop w:val="0"/>
          <w:marBottom w:val="0"/>
          <w:divBdr>
            <w:top w:val="none" w:sz="0" w:space="0" w:color="auto"/>
            <w:left w:val="none" w:sz="0" w:space="0" w:color="auto"/>
            <w:bottom w:val="none" w:sz="0" w:space="0" w:color="auto"/>
            <w:right w:val="none" w:sz="0" w:space="0" w:color="auto"/>
          </w:divBdr>
        </w:div>
        <w:div w:id="1106929811">
          <w:marLeft w:val="480"/>
          <w:marRight w:val="0"/>
          <w:marTop w:val="0"/>
          <w:marBottom w:val="0"/>
          <w:divBdr>
            <w:top w:val="none" w:sz="0" w:space="0" w:color="auto"/>
            <w:left w:val="none" w:sz="0" w:space="0" w:color="auto"/>
            <w:bottom w:val="none" w:sz="0" w:space="0" w:color="auto"/>
            <w:right w:val="none" w:sz="0" w:space="0" w:color="auto"/>
          </w:divBdr>
        </w:div>
        <w:div w:id="1716081657">
          <w:marLeft w:val="480"/>
          <w:marRight w:val="0"/>
          <w:marTop w:val="0"/>
          <w:marBottom w:val="0"/>
          <w:divBdr>
            <w:top w:val="none" w:sz="0" w:space="0" w:color="auto"/>
            <w:left w:val="none" w:sz="0" w:space="0" w:color="auto"/>
            <w:bottom w:val="none" w:sz="0" w:space="0" w:color="auto"/>
            <w:right w:val="none" w:sz="0" w:space="0" w:color="auto"/>
          </w:divBdr>
        </w:div>
        <w:div w:id="228344380">
          <w:marLeft w:val="480"/>
          <w:marRight w:val="0"/>
          <w:marTop w:val="0"/>
          <w:marBottom w:val="0"/>
          <w:divBdr>
            <w:top w:val="none" w:sz="0" w:space="0" w:color="auto"/>
            <w:left w:val="none" w:sz="0" w:space="0" w:color="auto"/>
            <w:bottom w:val="none" w:sz="0" w:space="0" w:color="auto"/>
            <w:right w:val="none" w:sz="0" w:space="0" w:color="auto"/>
          </w:divBdr>
        </w:div>
        <w:div w:id="575625266">
          <w:marLeft w:val="480"/>
          <w:marRight w:val="0"/>
          <w:marTop w:val="0"/>
          <w:marBottom w:val="0"/>
          <w:divBdr>
            <w:top w:val="none" w:sz="0" w:space="0" w:color="auto"/>
            <w:left w:val="none" w:sz="0" w:space="0" w:color="auto"/>
            <w:bottom w:val="none" w:sz="0" w:space="0" w:color="auto"/>
            <w:right w:val="none" w:sz="0" w:space="0" w:color="auto"/>
          </w:divBdr>
        </w:div>
        <w:div w:id="490559628">
          <w:marLeft w:val="480"/>
          <w:marRight w:val="0"/>
          <w:marTop w:val="0"/>
          <w:marBottom w:val="0"/>
          <w:divBdr>
            <w:top w:val="none" w:sz="0" w:space="0" w:color="auto"/>
            <w:left w:val="none" w:sz="0" w:space="0" w:color="auto"/>
            <w:bottom w:val="none" w:sz="0" w:space="0" w:color="auto"/>
            <w:right w:val="none" w:sz="0" w:space="0" w:color="auto"/>
          </w:divBdr>
        </w:div>
        <w:div w:id="81689419">
          <w:marLeft w:val="480"/>
          <w:marRight w:val="0"/>
          <w:marTop w:val="0"/>
          <w:marBottom w:val="0"/>
          <w:divBdr>
            <w:top w:val="none" w:sz="0" w:space="0" w:color="auto"/>
            <w:left w:val="none" w:sz="0" w:space="0" w:color="auto"/>
            <w:bottom w:val="none" w:sz="0" w:space="0" w:color="auto"/>
            <w:right w:val="none" w:sz="0" w:space="0" w:color="auto"/>
          </w:divBdr>
        </w:div>
        <w:div w:id="611935149">
          <w:marLeft w:val="480"/>
          <w:marRight w:val="0"/>
          <w:marTop w:val="0"/>
          <w:marBottom w:val="0"/>
          <w:divBdr>
            <w:top w:val="none" w:sz="0" w:space="0" w:color="auto"/>
            <w:left w:val="none" w:sz="0" w:space="0" w:color="auto"/>
            <w:bottom w:val="none" w:sz="0" w:space="0" w:color="auto"/>
            <w:right w:val="none" w:sz="0" w:space="0" w:color="auto"/>
          </w:divBdr>
        </w:div>
        <w:div w:id="183717679">
          <w:marLeft w:val="480"/>
          <w:marRight w:val="0"/>
          <w:marTop w:val="0"/>
          <w:marBottom w:val="0"/>
          <w:divBdr>
            <w:top w:val="none" w:sz="0" w:space="0" w:color="auto"/>
            <w:left w:val="none" w:sz="0" w:space="0" w:color="auto"/>
            <w:bottom w:val="none" w:sz="0" w:space="0" w:color="auto"/>
            <w:right w:val="none" w:sz="0" w:space="0" w:color="auto"/>
          </w:divBdr>
        </w:div>
        <w:div w:id="1655599759">
          <w:marLeft w:val="480"/>
          <w:marRight w:val="0"/>
          <w:marTop w:val="0"/>
          <w:marBottom w:val="0"/>
          <w:divBdr>
            <w:top w:val="none" w:sz="0" w:space="0" w:color="auto"/>
            <w:left w:val="none" w:sz="0" w:space="0" w:color="auto"/>
            <w:bottom w:val="none" w:sz="0" w:space="0" w:color="auto"/>
            <w:right w:val="none" w:sz="0" w:space="0" w:color="auto"/>
          </w:divBdr>
        </w:div>
        <w:div w:id="296952065">
          <w:marLeft w:val="480"/>
          <w:marRight w:val="0"/>
          <w:marTop w:val="0"/>
          <w:marBottom w:val="0"/>
          <w:divBdr>
            <w:top w:val="none" w:sz="0" w:space="0" w:color="auto"/>
            <w:left w:val="none" w:sz="0" w:space="0" w:color="auto"/>
            <w:bottom w:val="none" w:sz="0" w:space="0" w:color="auto"/>
            <w:right w:val="none" w:sz="0" w:space="0" w:color="auto"/>
          </w:divBdr>
        </w:div>
        <w:div w:id="644285179">
          <w:marLeft w:val="480"/>
          <w:marRight w:val="0"/>
          <w:marTop w:val="0"/>
          <w:marBottom w:val="0"/>
          <w:divBdr>
            <w:top w:val="none" w:sz="0" w:space="0" w:color="auto"/>
            <w:left w:val="none" w:sz="0" w:space="0" w:color="auto"/>
            <w:bottom w:val="none" w:sz="0" w:space="0" w:color="auto"/>
            <w:right w:val="none" w:sz="0" w:space="0" w:color="auto"/>
          </w:divBdr>
        </w:div>
        <w:div w:id="1767460899">
          <w:marLeft w:val="480"/>
          <w:marRight w:val="0"/>
          <w:marTop w:val="0"/>
          <w:marBottom w:val="0"/>
          <w:divBdr>
            <w:top w:val="none" w:sz="0" w:space="0" w:color="auto"/>
            <w:left w:val="none" w:sz="0" w:space="0" w:color="auto"/>
            <w:bottom w:val="none" w:sz="0" w:space="0" w:color="auto"/>
            <w:right w:val="none" w:sz="0" w:space="0" w:color="auto"/>
          </w:divBdr>
        </w:div>
        <w:div w:id="1632056613">
          <w:marLeft w:val="480"/>
          <w:marRight w:val="0"/>
          <w:marTop w:val="0"/>
          <w:marBottom w:val="0"/>
          <w:divBdr>
            <w:top w:val="none" w:sz="0" w:space="0" w:color="auto"/>
            <w:left w:val="none" w:sz="0" w:space="0" w:color="auto"/>
            <w:bottom w:val="none" w:sz="0" w:space="0" w:color="auto"/>
            <w:right w:val="none" w:sz="0" w:space="0" w:color="auto"/>
          </w:divBdr>
        </w:div>
        <w:div w:id="1815246790">
          <w:marLeft w:val="480"/>
          <w:marRight w:val="0"/>
          <w:marTop w:val="0"/>
          <w:marBottom w:val="0"/>
          <w:divBdr>
            <w:top w:val="none" w:sz="0" w:space="0" w:color="auto"/>
            <w:left w:val="none" w:sz="0" w:space="0" w:color="auto"/>
            <w:bottom w:val="none" w:sz="0" w:space="0" w:color="auto"/>
            <w:right w:val="none" w:sz="0" w:space="0" w:color="auto"/>
          </w:divBdr>
        </w:div>
        <w:div w:id="168176806">
          <w:marLeft w:val="480"/>
          <w:marRight w:val="0"/>
          <w:marTop w:val="0"/>
          <w:marBottom w:val="0"/>
          <w:divBdr>
            <w:top w:val="none" w:sz="0" w:space="0" w:color="auto"/>
            <w:left w:val="none" w:sz="0" w:space="0" w:color="auto"/>
            <w:bottom w:val="none" w:sz="0" w:space="0" w:color="auto"/>
            <w:right w:val="none" w:sz="0" w:space="0" w:color="auto"/>
          </w:divBdr>
        </w:div>
        <w:div w:id="1593851402">
          <w:marLeft w:val="480"/>
          <w:marRight w:val="0"/>
          <w:marTop w:val="0"/>
          <w:marBottom w:val="0"/>
          <w:divBdr>
            <w:top w:val="none" w:sz="0" w:space="0" w:color="auto"/>
            <w:left w:val="none" w:sz="0" w:space="0" w:color="auto"/>
            <w:bottom w:val="none" w:sz="0" w:space="0" w:color="auto"/>
            <w:right w:val="none" w:sz="0" w:space="0" w:color="auto"/>
          </w:divBdr>
        </w:div>
        <w:div w:id="470755544">
          <w:marLeft w:val="480"/>
          <w:marRight w:val="0"/>
          <w:marTop w:val="0"/>
          <w:marBottom w:val="0"/>
          <w:divBdr>
            <w:top w:val="none" w:sz="0" w:space="0" w:color="auto"/>
            <w:left w:val="none" w:sz="0" w:space="0" w:color="auto"/>
            <w:bottom w:val="none" w:sz="0" w:space="0" w:color="auto"/>
            <w:right w:val="none" w:sz="0" w:space="0" w:color="auto"/>
          </w:divBdr>
        </w:div>
        <w:div w:id="1864784116">
          <w:marLeft w:val="480"/>
          <w:marRight w:val="0"/>
          <w:marTop w:val="0"/>
          <w:marBottom w:val="0"/>
          <w:divBdr>
            <w:top w:val="none" w:sz="0" w:space="0" w:color="auto"/>
            <w:left w:val="none" w:sz="0" w:space="0" w:color="auto"/>
            <w:bottom w:val="none" w:sz="0" w:space="0" w:color="auto"/>
            <w:right w:val="none" w:sz="0" w:space="0" w:color="auto"/>
          </w:divBdr>
        </w:div>
        <w:div w:id="614867068">
          <w:marLeft w:val="480"/>
          <w:marRight w:val="0"/>
          <w:marTop w:val="0"/>
          <w:marBottom w:val="0"/>
          <w:divBdr>
            <w:top w:val="none" w:sz="0" w:space="0" w:color="auto"/>
            <w:left w:val="none" w:sz="0" w:space="0" w:color="auto"/>
            <w:bottom w:val="none" w:sz="0" w:space="0" w:color="auto"/>
            <w:right w:val="none" w:sz="0" w:space="0" w:color="auto"/>
          </w:divBdr>
        </w:div>
        <w:div w:id="1487479891">
          <w:marLeft w:val="480"/>
          <w:marRight w:val="0"/>
          <w:marTop w:val="0"/>
          <w:marBottom w:val="0"/>
          <w:divBdr>
            <w:top w:val="none" w:sz="0" w:space="0" w:color="auto"/>
            <w:left w:val="none" w:sz="0" w:space="0" w:color="auto"/>
            <w:bottom w:val="none" w:sz="0" w:space="0" w:color="auto"/>
            <w:right w:val="none" w:sz="0" w:space="0" w:color="auto"/>
          </w:divBdr>
        </w:div>
        <w:div w:id="167719308">
          <w:marLeft w:val="480"/>
          <w:marRight w:val="0"/>
          <w:marTop w:val="0"/>
          <w:marBottom w:val="0"/>
          <w:divBdr>
            <w:top w:val="none" w:sz="0" w:space="0" w:color="auto"/>
            <w:left w:val="none" w:sz="0" w:space="0" w:color="auto"/>
            <w:bottom w:val="none" w:sz="0" w:space="0" w:color="auto"/>
            <w:right w:val="none" w:sz="0" w:space="0" w:color="auto"/>
          </w:divBdr>
        </w:div>
        <w:div w:id="1391072091">
          <w:marLeft w:val="480"/>
          <w:marRight w:val="0"/>
          <w:marTop w:val="0"/>
          <w:marBottom w:val="0"/>
          <w:divBdr>
            <w:top w:val="none" w:sz="0" w:space="0" w:color="auto"/>
            <w:left w:val="none" w:sz="0" w:space="0" w:color="auto"/>
            <w:bottom w:val="none" w:sz="0" w:space="0" w:color="auto"/>
            <w:right w:val="none" w:sz="0" w:space="0" w:color="auto"/>
          </w:divBdr>
        </w:div>
        <w:div w:id="458845921">
          <w:marLeft w:val="480"/>
          <w:marRight w:val="0"/>
          <w:marTop w:val="0"/>
          <w:marBottom w:val="0"/>
          <w:divBdr>
            <w:top w:val="none" w:sz="0" w:space="0" w:color="auto"/>
            <w:left w:val="none" w:sz="0" w:space="0" w:color="auto"/>
            <w:bottom w:val="none" w:sz="0" w:space="0" w:color="auto"/>
            <w:right w:val="none" w:sz="0" w:space="0" w:color="auto"/>
          </w:divBdr>
        </w:div>
        <w:div w:id="1242564021">
          <w:marLeft w:val="480"/>
          <w:marRight w:val="0"/>
          <w:marTop w:val="0"/>
          <w:marBottom w:val="0"/>
          <w:divBdr>
            <w:top w:val="none" w:sz="0" w:space="0" w:color="auto"/>
            <w:left w:val="none" w:sz="0" w:space="0" w:color="auto"/>
            <w:bottom w:val="none" w:sz="0" w:space="0" w:color="auto"/>
            <w:right w:val="none" w:sz="0" w:space="0" w:color="auto"/>
          </w:divBdr>
        </w:div>
        <w:div w:id="1940717962">
          <w:marLeft w:val="480"/>
          <w:marRight w:val="0"/>
          <w:marTop w:val="0"/>
          <w:marBottom w:val="0"/>
          <w:divBdr>
            <w:top w:val="none" w:sz="0" w:space="0" w:color="auto"/>
            <w:left w:val="none" w:sz="0" w:space="0" w:color="auto"/>
            <w:bottom w:val="none" w:sz="0" w:space="0" w:color="auto"/>
            <w:right w:val="none" w:sz="0" w:space="0" w:color="auto"/>
          </w:divBdr>
        </w:div>
        <w:div w:id="597182053">
          <w:marLeft w:val="480"/>
          <w:marRight w:val="0"/>
          <w:marTop w:val="0"/>
          <w:marBottom w:val="0"/>
          <w:divBdr>
            <w:top w:val="none" w:sz="0" w:space="0" w:color="auto"/>
            <w:left w:val="none" w:sz="0" w:space="0" w:color="auto"/>
            <w:bottom w:val="none" w:sz="0" w:space="0" w:color="auto"/>
            <w:right w:val="none" w:sz="0" w:space="0" w:color="auto"/>
          </w:divBdr>
        </w:div>
        <w:div w:id="519900626">
          <w:marLeft w:val="480"/>
          <w:marRight w:val="0"/>
          <w:marTop w:val="0"/>
          <w:marBottom w:val="0"/>
          <w:divBdr>
            <w:top w:val="none" w:sz="0" w:space="0" w:color="auto"/>
            <w:left w:val="none" w:sz="0" w:space="0" w:color="auto"/>
            <w:bottom w:val="none" w:sz="0" w:space="0" w:color="auto"/>
            <w:right w:val="none" w:sz="0" w:space="0" w:color="auto"/>
          </w:divBdr>
        </w:div>
        <w:div w:id="786432102">
          <w:marLeft w:val="480"/>
          <w:marRight w:val="0"/>
          <w:marTop w:val="0"/>
          <w:marBottom w:val="0"/>
          <w:divBdr>
            <w:top w:val="none" w:sz="0" w:space="0" w:color="auto"/>
            <w:left w:val="none" w:sz="0" w:space="0" w:color="auto"/>
            <w:bottom w:val="none" w:sz="0" w:space="0" w:color="auto"/>
            <w:right w:val="none" w:sz="0" w:space="0" w:color="auto"/>
          </w:divBdr>
        </w:div>
        <w:div w:id="1162771332">
          <w:marLeft w:val="480"/>
          <w:marRight w:val="0"/>
          <w:marTop w:val="0"/>
          <w:marBottom w:val="0"/>
          <w:divBdr>
            <w:top w:val="none" w:sz="0" w:space="0" w:color="auto"/>
            <w:left w:val="none" w:sz="0" w:space="0" w:color="auto"/>
            <w:bottom w:val="none" w:sz="0" w:space="0" w:color="auto"/>
            <w:right w:val="none" w:sz="0" w:space="0" w:color="auto"/>
          </w:divBdr>
        </w:div>
        <w:div w:id="421343134">
          <w:marLeft w:val="480"/>
          <w:marRight w:val="0"/>
          <w:marTop w:val="0"/>
          <w:marBottom w:val="0"/>
          <w:divBdr>
            <w:top w:val="none" w:sz="0" w:space="0" w:color="auto"/>
            <w:left w:val="none" w:sz="0" w:space="0" w:color="auto"/>
            <w:bottom w:val="none" w:sz="0" w:space="0" w:color="auto"/>
            <w:right w:val="none" w:sz="0" w:space="0" w:color="auto"/>
          </w:divBdr>
        </w:div>
        <w:div w:id="1402681498">
          <w:marLeft w:val="480"/>
          <w:marRight w:val="0"/>
          <w:marTop w:val="0"/>
          <w:marBottom w:val="0"/>
          <w:divBdr>
            <w:top w:val="none" w:sz="0" w:space="0" w:color="auto"/>
            <w:left w:val="none" w:sz="0" w:space="0" w:color="auto"/>
            <w:bottom w:val="none" w:sz="0" w:space="0" w:color="auto"/>
            <w:right w:val="none" w:sz="0" w:space="0" w:color="auto"/>
          </w:divBdr>
        </w:div>
        <w:div w:id="166333239">
          <w:marLeft w:val="480"/>
          <w:marRight w:val="0"/>
          <w:marTop w:val="0"/>
          <w:marBottom w:val="0"/>
          <w:divBdr>
            <w:top w:val="none" w:sz="0" w:space="0" w:color="auto"/>
            <w:left w:val="none" w:sz="0" w:space="0" w:color="auto"/>
            <w:bottom w:val="none" w:sz="0" w:space="0" w:color="auto"/>
            <w:right w:val="none" w:sz="0" w:space="0" w:color="auto"/>
          </w:divBdr>
        </w:div>
        <w:div w:id="989480602">
          <w:marLeft w:val="480"/>
          <w:marRight w:val="0"/>
          <w:marTop w:val="0"/>
          <w:marBottom w:val="0"/>
          <w:divBdr>
            <w:top w:val="none" w:sz="0" w:space="0" w:color="auto"/>
            <w:left w:val="none" w:sz="0" w:space="0" w:color="auto"/>
            <w:bottom w:val="none" w:sz="0" w:space="0" w:color="auto"/>
            <w:right w:val="none" w:sz="0" w:space="0" w:color="auto"/>
          </w:divBdr>
        </w:div>
        <w:div w:id="408237625">
          <w:marLeft w:val="480"/>
          <w:marRight w:val="0"/>
          <w:marTop w:val="0"/>
          <w:marBottom w:val="0"/>
          <w:divBdr>
            <w:top w:val="none" w:sz="0" w:space="0" w:color="auto"/>
            <w:left w:val="none" w:sz="0" w:space="0" w:color="auto"/>
            <w:bottom w:val="none" w:sz="0" w:space="0" w:color="auto"/>
            <w:right w:val="none" w:sz="0" w:space="0" w:color="auto"/>
          </w:divBdr>
        </w:div>
        <w:div w:id="1364206747">
          <w:marLeft w:val="480"/>
          <w:marRight w:val="0"/>
          <w:marTop w:val="0"/>
          <w:marBottom w:val="0"/>
          <w:divBdr>
            <w:top w:val="none" w:sz="0" w:space="0" w:color="auto"/>
            <w:left w:val="none" w:sz="0" w:space="0" w:color="auto"/>
            <w:bottom w:val="none" w:sz="0" w:space="0" w:color="auto"/>
            <w:right w:val="none" w:sz="0" w:space="0" w:color="auto"/>
          </w:divBdr>
        </w:div>
        <w:div w:id="1360397120">
          <w:marLeft w:val="480"/>
          <w:marRight w:val="0"/>
          <w:marTop w:val="0"/>
          <w:marBottom w:val="0"/>
          <w:divBdr>
            <w:top w:val="none" w:sz="0" w:space="0" w:color="auto"/>
            <w:left w:val="none" w:sz="0" w:space="0" w:color="auto"/>
            <w:bottom w:val="none" w:sz="0" w:space="0" w:color="auto"/>
            <w:right w:val="none" w:sz="0" w:space="0" w:color="auto"/>
          </w:divBdr>
        </w:div>
        <w:div w:id="1196849939">
          <w:marLeft w:val="480"/>
          <w:marRight w:val="0"/>
          <w:marTop w:val="0"/>
          <w:marBottom w:val="0"/>
          <w:divBdr>
            <w:top w:val="none" w:sz="0" w:space="0" w:color="auto"/>
            <w:left w:val="none" w:sz="0" w:space="0" w:color="auto"/>
            <w:bottom w:val="none" w:sz="0" w:space="0" w:color="auto"/>
            <w:right w:val="none" w:sz="0" w:space="0" w:color="auto"/>
          </w:divBdr>
        </w:div>
        <w:div w:id="859125078">
          <w:marLeft w:val="480"/>
          <w:marRight w:val="0"/>
          <w:marTop w:val="0"/>
          <w:marBottom w:val="0"/>
          <w:divBdr>
            <w:top w:val="none" w:sz="0" w:space="0" w:color="auto"/>
            <w:left w:val="none" w:sz="0" w:space="0" w:color="auto"/>
            <w:bottom w:val="none" w:sz="0" w:space="0" w:color="auto"/>
            <w:right w:val="none" w:sz="0" w:space="0" w:color="auto"/>
          </w:divBdr>
        </w:div>
        <w:div w:id="717969581">
          <w:marLeft w:val="480"/>
          <w:marRight w:val="0"/>
          <w:marTop w:val="0"/>
          <w:marBottom w:val="0"/>
          <w:divBdr>
            <w:top w:val="none" w:sz="0" w:space="0" w:color="auto"/>
            <w:left w:val="none" w:sz="0" w:space="0" w:color="auto"/>
            <w:bottom w:val="none" w:sz="0" w:space="0" w:color="auto"/>
            <w:right w:val="none" w:sz="0" w:space="0" w:color="auto"/>
          </w:divBdr>
        </w:div>
        <w:div w:id="189340429">
          <w:marLeft w:val="480"/>
          <w:marRight w:val="0"/>
          <w:marTop w:val="0"/>
          <w:marBottom w:val="0"/>
          <w:divBdr>
            <w:top w:val="none" w:sz="0" w:space="0" w:color="auto"/>
            <w:left w:val="none" w:sz="0" w:space="0" w:color="auto"/>
            <w:bottom w:val="none" w:sz="0" w:space="0" w:color="auto"/>
            <w:right w:val="none" w:sz="0" w:space="0" w:color="auto"/>
          </w:divBdr>
        </w:div>
        <w:div w:id="1376275605">
          <w:marLeft w:val="480"/>
          <w:marRight w:val="0"/>
          <w:marTop w:val="0"/>
          <w:marBottom w:val="0"/>
          <w:divBdr>
            <w:top w:val="none" w:sz="0" w:space="0" w:color="auto"/>
            <w:left w:val="none" w:sz="0" w:space="0" w:color="auto"/>
            <w:bottom w:val="none" w:sz="0" w:space="0" w:color="auto"/>
            <w:right w:val="none" w:sz="0" w:space="0" w:color="auto"/>
          </w:divBdr>
        </w:div>
        <w:div w:id="2082291736">
          <w:marLeft w:val="480"/>
          <w:marRight w:val="0"/>
          <w:marTop w:val="0"/>
          <w:marBottom w:val="0"/>
          <w:divBdr>
            <w:top w:val="none" w:sz="0" w:space="0" w:color="auto"/>
            <w:left w:val="none" w:sz="0" w:space="0" w:color="auto"/>
            <w:bottom w:val="none" w:sz="0" w:space="0" w:color="auto"/>
            <w:right w:val="none" w:sz="0" w:space="0" w:color="auto"/>
          </w:divBdr>
        </w:div>
        <w:div w:id="116261738">
          <w:marLeft w:val="480"/>
          <w:marRight w:val="0"/>
          <w:marTop w:val="0"/>
          <w:marBottom w:val="0"/>
          <w:divBdr>
            <w:top w:val="none" w:sz="0" w:space="0" w:color="auto"/>
            <w:left w:val="none" w:sz="0" w:space="0" w:color="auto"/>
            <w:bottom w:val="none" w:sz="0" w:space="0" w:color="auto"/>
            <w:right w:val="none" w:sz="0" w:space="0" w:color="auto"/>
          </w:divBdr>
        </w:div>
        <w:div w:id="1939172759">
          <w:marLeft w:val="480"/>
          <w:marRight w:val="0"/>
          <w:marTop w:val="0"/>
          <w:marBottom w:val="0"/>
          <w:divBdr>
            <w:top w:val="none" w:sz="0" w:space="0" w:color="auto"/>
            <w:left w:val="none" w:sz="0" w:space="0" w:color="auto"/>
            <w:bottom w:val="none" w:sz="0" w:space="0" w:color="auto"/>
            <w:right w:val="none" w:sz="0" w:space="0" w:color="auto"/>
          </w:divBdr>
        </w:div>
      </w:divsChild>
    </w:div>
    <w:div w:id="1406800261">
      <w:bodyDiv w:val="1"/>
      <w:marLeft w:val="0"/>
      <w:marRight w:val="0"/>
      <w:marTop w:val="0"/>
      <w:marBottom w:val="0"/>
      <w:divBdr>
        <w:top w:val="none" w:sz="0" w:space="0" w:color="auto"/>
        <w:left w:val="none" w:sz="0" w:space="0" w:color="auto"/>
        <w:bottom w:val="none" w:sz="0" w:space="0" w:color="auto"/>
        <w:right w:val="none" w:sz="0" w:space="0" w:color="auto"/>
      </w:divBdr>
    </w:div>
    <w:div w:id="1406804733">
      <w:bodyDiv w:val="1"/>
      <w:marLeft w:val="0"/>
      <w:marRight w:val="0"/>
      <w:marTop w:val="0"/>
      <w:marBottom w:val="0"/>
      <w:divBdr>
        <w:top w:val="none" w:sz="0" w:space="0" w:color="auto"/>
        <w:left w:val="none" w:sz="0" w:space="0" w:color="auto"/>
        <w:bottom w:val="none" w:sz="0" w:space="0" w:color="auto"/>
        <w:right w:val="none" w:sz="0" w:space="0" w:color="auto"/>
      </w:divBdr>
      <w:divsChild>
        <w:div w:id="1293629697">
          <w:marLeft w:val="480"/>
          <w:marRight w:val="0"/>
          <w:marTop w:val="0"/>
          <w:marBottom w:val="0"/>
          <w:divBdr>
            <w:top w:val="none" w:sz="0" w:space="0" w:color="auto"/>
            <w:left w:val="none" w:sz="0" w:space="0" w:color="auto"/>
            <w:bottom w:val="none" w:sz="0" w:space="0" w:color="auto"/>
            <w:right w:val="none" w:sz="0" w:space="0" w:color="auto"/>
          </w:divBdr>
        </w:div>
        <w:div w:id="1977374793">
          <w:marLeft w:val="480"/>
          <w:marRight w:val="0"/>
          <w:marTop w:val="0"/>
          <w:marBottom w:val="0"/>
          <w:divBdr>
            <w:top w:val="none" w:sz="0" w:space="0" w:color="auto"/>
            <w:left w:val="none" w:sz="0" w:space="0" w:color="auto"/>
            <w:bottom w:val="none" w:sz="0" w:space="0" w:color="auto"/>
            <w:right w:val="none" w:sz="0" w:space="0" w:color="auto"/>
          </w:divBdr>
        </w:div>
        <w:div w:id="144050506">
          <w:marLeft w:val="480"/>
          <w:marRight w:val="0"/>
          <w:marTop w:val="0"/>
          <w:marBottom w:val="0"/>
          <w:divBdr>
            <w:top w:val="none" w:sz="0" w:space="0" w:color="auto"/>
            <w:left w:val="none" w:sz="0" w:space="0" w:color="auto"/>
            <w:bottom w:val="none" w:sz="0" w:space="0" w:color="auto"/>
            <w:right w:val="none" w:sz="0" w:space="0" w:color="auto"/>
          </w:divBdr>
        </w:div>
        <w:div w:id="1452474893">
          <w:marLeft w:val="480"/>
          <w:marRight w:val="0"/>
          <w:marTop w:val="0"/>
          <w:marBottom w:val="0"/>
          <w:divBdr>
            <w:top w:val="none" w:sz="0" w:space="0" w:color="auto"/>
            <w:left w:val="none" w:sz="0" w:space="0" w:color="auto"/>
            <w:bottom w:val="none" w:sz="0" w:space="0" w:color="auto"/>
            <w:right w:val="none" w:sz="0" w:space="0" w:color="auto"/>
          </w:divBdr>
        </w:div>
        <w:div w:id="719212991">
          <w:marLeft w:val="480"/>
          <w:marRight w:val="0"/>
          <w:marTop w:val="0"/>
          <w:marBottom w:val="0"/>
          <w:divBdr>
            <w:top w:val="none" w:sz="0" w:space="0" w:color="auto"/>
            <w:left w:val="none" w:sz="0" w:space="0" w:color="auto"/>
            <w:bottom w:val="none" w:sz="0" w:space="0" w:color="auto"/>
            <w:right w:val="none" w:sz="0" w:space="0" w:color="auto"/>
          </w:divBdr>
        </w:div>
        <w:div w:id="1026179940">
          <w:marLeft w:val="480"/>
          <w:marRight w:val="0"/>
          <w:marTop w:val="0"/>
          <w:marBottom w:val="0"/>
          <w:divBdr>
            <w:top w:val="none" w:sz="0" w:space="0" w:color="auto"/>
            <w:left w:val="none" w:sz="0" w:space="0" w:color="auto"/>
            <w:bottom w:val="none" w:sz="0" w:space="0" w:color="auto"/>
            <w:right w:val="none" w:sz="0" w:space="0" w:color="auto"/>
          </w:divBdr>
        </w:div>
        <w:div w:id="2114784221">
          <w:marLeft w:val="480"/>
          <w:marRight w:val="0"/>
          <w:marTop w:val="0"/>
          <w:marBottom w:val="0"/>
          <w:divBdr>
            <w:top w:val="none" w:sz="0" w:space="0" w:color="auto"/>
            <w:left w:val="none" w:sz="0" w:space="0" w:color="auto"/>
            <w:bottom w:val="none" w:sz="0" w:space="0" w:color="auto"/>
            <w:right w:val="none" w:sz="0" w:space="0" w:color="auto"/>
          </w:divBdr>
        </w:div>
        <w:div w:id="476142581">
          <w:marLeft w:val="480"/>
          <w:marRight w:val="0"/>
          <w:marTop w:val="0"/>
          <w:marBottom w:val="0"/>
          <w:divBdr>
            <w:top w:val="none" w:sz="0" w:space="0" w:color="auto"/>
            <w:left w:val="none" w:sz="0" w:space="0" w:color="auto"/>
            <w:bottom w:val="none" w:sz="0" w:space="0" w:color="auto"/>
            <w:right w:val="none" w:sz="0" w:space="0" w:color="auto"/>
          </w:divBdr>
        </w:div>
        <w:div w:id="1973438125">
          <w:marLeft w:val="480"/>
          <w:marRight w:val="0"/>
          <w:marTop w:val="0"/>
          <w:marBottom w:val="0"/>
          <w:divBdr>
            <w:top w:val="none" w:sz="0" w:space="0" w:color="auto"/>
            <w:left w:val="none" w:sz="0" w:space="0" w:color="auto"/>
            <w:bottom w:val="none" w:sz="0" w:space="0" w:color="auto"/>
            <w:right w:val="none" w:sz="0" w:space="0" w:color="auto"/>
          </w:divBdr>
        </w:div>
        <w:div w:id="1713769054">
          <w:marLeft w:val="480"/>
          <w:marRight w:val="0"/>
          <w:marTop w:val="0"/>
          <w:marBottom w:val="0"/>
          <w:divBdr>
            <w:top w:val="none" w:sz="0" w:space="0" w:color="auto"/>
            <w:left w:val="none" w:sz="0" w:space="0" w:color="auto"/>
            <w:bottom w:val="none" w:sz="0" w:space="0" w:color="auto"/>
            <w:right w:val="none" w:sz="0" w:space="0" w:color="auto"/>
          </w:divBdr>
        </w:div>
        <w:div w:id="1195272681">
          <w:marLeft w:val="480"/>
          <w:marRight w:val="0"/>
          <w:marTop w:val="0"/>
          <w:marBottom w:val="0"/>
          <w:divBdr>
            <w:top w:val="none" w:sz="0" w:space="0" w:color="auto"/>
            <w:left w:val="none" w:sz="0" w:space="0" w:color="auto"/>
            <w:bottom w:val="none" w:sz="0" w:space="0" w:color="auto"/>
            <w:right w:val="none" w:sz="0" w:space="0" w:color="auto"/>
          </w:divBdr>
        </w:div>
        <w:div w:id="751659948">
          <w:marLeft w:val="480"/>
          <w:marRight w:val="0"/>
          <w:marTop w:val="0"/>
          <w:marBottom w:val="0"/>
          <w:divBdr>
            <w:top w:val="none" w:sz="0" w:space="0" w:color="auto"/>
            <w:left w:val="none" w:sz="0" w:space="0" w:color="auto"/>
            <w:bottom w:val="none" w:sz="0" w:space="0" w:color="auto"/>
            <w:right w:val="none" w:sz="0" w:space="0" w:color="auto"/>
          </w:divBdr>
        </w:div>
        <w:div w:id="1426923611">
          <w:marLeft w:val="480"/>
          <w:marRight w:val="0"/>
          <w:marTop w:val="0"/>
          <w:marBottom w:val="0"/>
          <w:divBdr>
            <w:top w:val="none" w:sz="0" w:space="0" w:color="auto"/>
            <w:left w:val="none" w:sz="0" w:space="0" w:color="auto"/>
            <w:bottom w:val="none" w:sz="0" w:space="0" w:color="auto"/>
            <w:right w:val="none" w:sz="0" w:space="0" w:color="auto"/>
          </w:divBdr>
        </w:div>
        <w:div w:id="1389064191">
          <w:marLeft w:val="480"/>
          <w:marRight w:val="0"/>
          <w:marTop w:val="0"/>
          <w:marBottom w:val="0"/>
          <w:divBdr>
            <w:top w:val="none" w:sz="0" w:space="0" w:color="auto"/>
            <w:left w:val="none" w:sz="0" w:space="0" w:color="auto"/>
            <w:bottom w:val="none" w:sz="0" w:space="0" w:color="auto"/>
            <w:right w:val="none" w:sz="0" w:space="0" w:color="auto"/>
          </w:divBdr>
        </w:div>
        <w:div w:id="1125543133">
          <w:marLeft w:val="480"/>
          <w:marRight w:val="0"/>
          <w:marTop w:val="0"/>
          <w:marBottom w:val="0"/>
          <w:divBdr>
            <w:top w:val="none" w:sz="0" w:space="0" w:color="auto"/>
            <w:left w:val="none" w:sz="0" w:space="0" w:color="auto"/>
            <w:bottom w:val="none" w:sz="0" w:space="0" w:color="auto"/>
            <w:right w:val="none" w:sz="0" w:space="0" w:color="auto"/>
          </w:divBdr>
        </w:div>
        <w:div w:id="1927224796">
          <w:marLeft w:val="480"/>
          <w:marRight w:val="0"/>
          <w:marTop w:val="0"/>
          <w:marBottom w:val="0"/>
          <w:divBdr>
            <w:top w:val="none" w:sz="0" w:space="0" w:color="auto"/>
            <w:left w:val="none" w:sz="0" w:space="0" w:color="auto"/>
            <w:bottom w:val="none" w:sz="0" w:space="0" w:color="auto"/>
            <w:right w:val="none" w:sz="0" w:space="0" w:color="auto"/>
          </w:divBdr>
        </w:div>
        <w:div w:id="167140913">
          <w:marLeft w:val="480"/>
          <w:marRight w:val="0"/>
          <w:marTop w:val="0"/>
          <w:marBottom w:val="0"/>
          <w:divBdr>
            <w:top w:val="none" w:sz="0" w:space="0" w:color="auto"/>
            <w:left w:val="none" w:sz="0" w:space="0" w:color="auto"/>
            <w:bottom w:val="none" w:sz="0" w:space="0" w:color="auto"/>
            <w:right w:val="none" w:sz="0" w:space="0" w:color="auto"/>
          </w:divBdr>
        </w:div>
        <w:div w:id="547448463">
          <w:marLeft w:val="480"/>
          <w:marRight w:val="0"/>
          <w:marTop w:val="0"/>
          <w:marBottom w:val="0"/>
          <w:divBdr>
            <w:top w:val="none" w:sz="0" w:space="0" w:color="auto"/>
            <w:left w:val="none" w:sz="0" w:space="0" w:color="auto"/>
            <w:bottom w:val="none" w:sz="0" w:space="0" w:color="auto"/>
            <w:right w:val="none" w:sz="0" w:space="0" w:color="auto"/>
          </w:divBdr>
        </w:div>
        <w:div w:id="328216001">
          <w:marLeft w:val="480"/>
          <w:marRight w:val="0"/>
          <w:marTop w:val="0"/>
          <w:marBottom w:val="0"/>
          <w:divBdr>
            <w:top w:val="none" w:sz="0" w:space="0" w:color="auto"/>
            <w:left w:val="none" w:sz="0" w:space="0" w:color="auto"/>
            <w:bottom w:val="none" w:sz="0" w:space="0" w:color="auto"/>
            <w:right w:val="none" w:sz="0" w:space="0" w:color="auto"/>
          </w:divBdr>
        </w:div>
        <w:div w:id="1250653699">
          <w:marLeft w:val="480"/>
          <w:marRight w:val="0"/>
          <w:marTop w:val="0"/>
          <w:marBottom w:val="0"/>
          <w:divBdr>
            <w:top w:val="none" w:sz="0" w:space="0" w:color="auto"/>
            <w:left w:val="none" w:sz="0" w:space="0" w:color="auto"/>
            <w:bottom w:val="none" w:sz="0" w:space="0" w:color="auto"/>
            <w:right w:val="none" w:sz="0" w:space="0" w:color="auto"/>
          </w:divBdr>
        </w:div>
        <w:div w:id="1882671071">
          <w:marLeft w:val="480"/>
          <w:marRight w:val="0"/>
          <w:marTop w:val="0"/>
          <w:marBottom w:val="0"/>
          <w:divBdr>
            <w:top w:val="none" w:sz="0" w:space="0" w:color="auto"/>
            <w:left w:val="none" w:sz="0" w:space="0" w:color="auto"/>
            <w:bottom w:val="none" w:sz="0" w:space="0" w:color="auto"/>
            <w:right w:val="none" w:sz="0" w:space="0" w:color="auto"/>
          </w:divBdr>
        </w:div>
      </w:divsChild>
    </w:div>
    <w:div w:id="1407066247">
      <w:bodyDiv w:val="1"/>
      <w:marLeft w:val="0"/>
      <w:marRight w:val="0"/>
      <w:marTop w:val="0"/>
      <w:marBottom w:val="0"/>
      <w:divBdr>
        <w:top w:val="none" w:sz="0" w:space="0" w:color="auto"/>
        <w:left w:val="none" w:sz="0" w:space="0" w:color="auto"/>
        <w:bottom w:val="none" w:sz="0" w:space="0" w:color="auto"/>
        <w:right w:val="none" w:sz="0" w:space="0" w:color="auto"/>
      </w:divBdr>
    </w:div>
    <w:div w:id="1407679534">
      <w:bodyDiv w:val="1"/>
      <w:marLeft w:val="0"/>
      <w:marRight w:val="0"/>
      <w:marTop w:val="0"/>
      <w:marBottom w:val="0"/>
      <w:divBdr>
        <w:top w:val="none" w:sz="0" w:space="0" w:color="auto"/>
        <w:left w:val="none" w:sz="0" w:space="0" w:color="auto"/>
        <w:bottom w:val="none" w:sz="0" w:space="0" w:color="auto"/>
        <w:right w:val="none" w:sz="0" w:space="0" w:color="auto"/>
      </w:divBdr>
    </w:div>
    <w:div w:id="1408116266">
      <w:bodyDiv w:val="1"/>
      <w:marLeft w:val="0"/>
      <w:marRight w:val="0"/>
      <w:marTop w:val="0"/>
      <w:marBottom w:val="0"/>
      <w:divBdr>
        <w:top w:val="none" w:sz="0" w:space="0" w:color="auto"/>
        <w:left w:val="none" w:sz="0" w:space="0" w:color="auto"/>
        <w:bottom w:val="none" w:sz="0" w:space="0" w:color="auto"/>
        <w:right w:val="none" w:sz="0" w:space="0" w:color="auto"/>
      </w:divBdr>
    </w:div>
    <w:div w:id="1408378049">
      <w:bodyDiv w:val="1"/>
      <w:marLeft w:val="0"/>
      <w:marRight w:val="0"/>
      <w:marTop w:val="0"/>
      <w:marBottom w:val="0"/>
      <w:divBdr>
        <w:top w:val="none" w:sz="0" w:space="0" w:color="auto"/>
        <w:left w:val="none" w:sz="0" w:space="0" w:color="auto"/>
        <w:bottom w:val="none" w:sz="0" w:space="0" w:color="auto"/>
        <w:right w:val="none" w:sz="0" w:space="0" w:color="auto"/>
      </w:divBdr>
    </w:div>
    <w:div w:id="1408528531">
      <w:bodyDiv w:val="1"/>
      <w:marLeft w:val="0"/>
      <w:marRight w:val="0"/>
      <w:marTop w:val="0"/>
      <w:marBottom w:val="0"/>
      <w:divBdr>
        <w:top w:val="none" w:sz="0" w:space="0" w:color="auto"/>
        <w:left w:val="none" w:sz="0" w:space="0" w:color="auto"/>
        <w:bottom w:val="none" w:sz="0" w:space="0" w:color="auto"/>
        <w:right w:val="none" w:sz="0" w:space="0" w:color="auto"/>
      </w:divBdr>
    </w:div>
    <w:div w:id="1408843955">
      <w:bodyDiv w:val="1"/>
      <w:marLeft w:val="0"/>
      <w:marRight w:val="0"/>
      <w:marTop w:val="0"/>
      <w:marBottom w:val="0"/>
      <w:divBdr>
        <w:top w:val="none" w:sz="0" w:space="0" w:color="auto"/>
        <w:left w:val="none" w:sz="0" w:space="0" w:color="auto"/>
        <w:bottom w:val="none" w:sz="0" w:space="0" w:color="auto"/>
        <w:right w:val="none" w:sz="0" w:space="0" w:color="auto"/>
      </w:divBdr>
    </w:div>
    <w:div w:id="1409111031">
      <w:bodyDiv w:val="1"/>
      <w:marLeft w:val="0"/>
      <w:marRight w:val="0"/>
      <w:marTop w:val="0"/>
      <w:marBottom w:val="0"/>
      <w:divBdr>
        <w:top w:val="none" w:sz="0" w:space="0" w:color="auto"/>
        <w:left w:val="none" w:sz="0" w:space="0" w:color="auto"/>
        <w:bottom w:val="none" w:sz="0" w:space="0" w:color="auto"/>
        <w:right w:val="none" w:sz="0" w:space="0" w:color="auto"/>
      </w:divBdr>
    </w:div>
    <w:div w:id="1409382184">
      <w:bodyDiv w:val="1"/>
      <w:marLeft w:val="0"/>
      <w:marRight w:val="0"/>
      <w:marTop w:val="0"/>
      <w:marBottom w:val="0"/>
      <w:divBdr>
        <w:top w:val="none" w:sz="0" w:space="0" w:color="auto"/>
        <w:left w:val="none" w:sz="0" w:space="0" w:color="auto"/>
        <w:bottom w:val="none" w:sz="0" w:space="0" w:color="auto"/>
        <w:right w:val="none" w:sz="0" w:space="0" w:color="auto"/>
      </w:divBdr>
    </w:div>
    <w:div w:id="1409571920">
      <w:bodyDiv w:val="1"/>
      <w:marLeft w:val="0"/>
      <w:marRight w:val="0"/>
      <w:marTop w:val="0"/>
      <w:marBottom w:val="0"/>
      <w:divBdr>
        <w:top w:val="none" w:sz="0" w:space="0" w:color="auto"/>
        <w:left w:val="none" w:sz="0" w:space="0" w:color="auto"/>
        <w:bottom w:val="none" w:sz="0" w:space="0" w:color="auto"/>
        <w:right w:val="none" w:sz="0" w:space="0" w:color="auto"/>
      </w:divBdr>
    </w:div>
    <w:div w:id="1410154128">
      <w:bodyDiv w:val="1"/>
      <w:marLeft w:val="0"/>
      <w:marRight w:val="0"/>
      <w:marTop w:val="0"/>
      <w:marBottom w:val="0"/>
      <w:divBdr>
        <w:top w:val="none" w:sz="0" w:space="0" w:color="auto"/>
        <w:left w:val="none" w:sz="0" w:space="0" w:color="auto"/>
        <w:bottom w:val="none" w:sz="0" w:space="0" w:color="auto"/>
        <w:right w:val="none" w:sz="0" w:space="0" w:color="auto"/>
      </w:divBdr>
    </w:div>
    <w:div w:id="1410884358">
      <w:bodyDiv w:val="1"/>
      <w:marLeft w:val="0"/>
      <w:marRight w:val="0"/>
      <w:marTop w:val="0"/>
      <w:marBottom w:val="0"/>
      <w:divBdr>
        <w:top w:val="none" w:sz="0" w:space="0" w:color="auto"/>
        <w:left w:val="none" w:sz="0" w:space="0" w:color="auto"/>
        <w:bottom w:val="none" w:sz="0" w:space="0" w:color="auto"/>
        <w:right w:val="none" w:sz="0" w:space="0" w:color="auto"/>
      </w:divBdr>
    </w:div>
    <w:div w:id="1410999235">
      <w:bodyDiv w:val="1"/>
      <w:marLeft w:val="0"/>
      <w:marRight w:val="0"/>
      <w:marTop w:val="0"/>
      <w:marBottom w:val="0"/>
      <w:divBdr>
        <w:top w:val="none" w:sz="0" w:space="0" w:color="auto"/>
        <w:left w:val="none" w:sz="0" w:space="0" w:color="auto"/>
        <w:bottom w:val="none" w:sz="0" w:space="0" w:color="auto"/>
        <w:right w:val="none" w:sz="0" w:space="0" w:color="auto"/>
      </w:divBdr>
    </w:div>
    <w:div w:id="1411199478">
      <w:bodyDiv w:val="1"/>
      <w:marLeft w:val="0"/>
      <w:marRight w:val="0"/>
      <w:marTop w:val="0"/>
      <w:marBottom w:val="0"/>
      <w:divBdr>
        <w:top w:val="none" w:sz="0" w:space="0" w:color="auto"/>
        <w:left w:val="none" w:sz="0" w:space="0" w:color="auto"/>
        <w:bottom w:val="none" w:sz="0" w:space="0" w:color="auto"/>
        <w:right w:val="none" w:sz="0" w:space="0" w:color="auto"/>
      </w:divBdr>
    </w:div>
    <w:div w:id="1411388269">
      <w:bodyDiv w:val="1"/>
      <w:marLeft w:val="0"/>
      <w:marRight w:val="0"/>
      <w:marTop w:val="0"/>
      <w:marBottom w:val="0"/>
      <w:divBdr>
        <w:top w:val="none" w:sz="0" w:space="0" w:color="auto"/>
        <w:left w:val="none" w:sz="0" w:space="0" w:color="auto"/>
        <w:bottom w:val="none" w:sz="0" w:space="0" w:color="auto"/>
        <w:right w:val="none" w:sz="0" w:space="0" w:color="auto"/>
      </w:divBdr>
    </w:div>
    <w:div w:id="1411734613">
      <w:bodyDiv w:val="1"/>
      <w:marLeft w:val="0"/>
      <w:marRight w:val="0"/>
      <w:marTop w:val="0"/>
      <w:marBottom w:val="0"/>
      <w:divBdr>
        <w:top w:val="none" w:sz="0" w:space="0" w:color="auto"/>
        <w:left w:val="none" w:sz="0" w:space="0" w:color="auto"/>
        <w:bottom w:val="none" w:sz="0" w:space="0" w:color="auto"/>
        <w:right w:val="none" w:sz="0" w:space="0" w:color="auto"/>
      </w:divBdr>
    </w:div>
    <w:div w:id="1411776926">
      <w:bodyDiv w:val="1"/>
      <w:marLeft w:val="0"/>
      <w:marRight w:val="0"/>
      <w:marTop w:val="0"/>
      <w:marBottom w:val="0"/>
      <w:divBdr>
        <w:top w:val="none" w:sz="0" w:space="0" w:color="auto"/>
        <w:left w:val="none" w:sz="0" w:space="0" w:color="auto"/>
        <w:bottom w:val="none" w:sz="0" w:space="0" w:color="auto"/>
        <w:right w:val="none" w:sz="0" w:space="0" w:color="auto"/>
      </w:divBdr>
    </w:div>
    <w:div w:id="1412699298">
      <w:bodyDiv w:val="1"/>
      <w:marLeft w:val="0"/>
      <w:marRight w:val="0"/>
      <w:marTop w:val="0"/>
      <w:marBottom w:val="0"/>
      <w:divBdr>
        <w:top w:val="none" w:sz="0" w:space="0" w:color="auto"/>
        <w:left w:val="none" w:sz="0" w:space="0" w:color="auto"/>
        <w:bottom w:val="none" w:sz="0" w:space="0" w:color="auto"/>
        <w:right w:val="none" w:sz="0" w:space="0" w:color="auto"/>
      </w:divBdr>
    </w:div>
    <w:div w:id="1412701295">
      <w:bodyDiv w:val="1"/>
      <w:marLeft w:val="0"/>
      <w:marRight w:val="0"/>
      <w:marTop w:val="0"/>
      <w:marBottom w:val="0"/>
      <w:divBdr>
        <w:top w:val="none" w:sz="0" w:space="0" w:color="auto"/>
        <w:left w:val="none" w:sz="0" w:space="0" w:color="auto"/>
        <w:bottom w:val="none" w:sz="0" w:space="0" w:color="auto"/>
        <w:right w:val="none" w:sz="0" w:space="0" w:color="auto"/>
      </w:divBdr>
    </w:div>
    <w:div w:id="1413239703">
      <w:bodyDiv w:val="1"/>
      <w:marLeft w:val="0"/>
      <w:marRight w:val="0"/>
      <w:marTop w:val="0"/>
      <w:marBottom w:val="0"/>
      <w:divBdr>
        <w:top w:val="none" w:sz="0" w:space="0" w:color="auto"/>
        <w:left w:val="none" w:sz="0" w:space="0" w:color="auto"/>
        <w:bottom w:val="none" w:sz="0" w:space="0" w:color="auto"/>
        <w:right w:val="none" w:sz="0" w:space="0" w:color="auto"/>
      </w:divBdr>
    </w:div>
    <w:div w:id="1413354028">
      <w:bodyDiv w:val="1"/>
      <w:marLeft w:val="0"/>
      <w:marRight w:val="0"/>
      <w:marTop w:val="0"/>
      <w:marBottom w:val="0"/>
      <w:divBdr>
        <w:top w:val="none" w:sz="0" w:space="0" w:color="auto"/>
        <w:left w:val="none" w:sz="0" w:space="0" w:color="auto"/>
        <w:bottom w:val="none" w:sz="0" w:space="0" w:color="auto"/>
        <w:right w:val="none" w:sz="0" w:space="0" w:color="auto"/>
      </w:divBdr>
    </w:div>
    <w:div w:id="1413428228">
      <w:bodyDiv w:val="1"/>
      <w:marLeft w:val="0"/>
      <w:marRight w:val="0"/>
      <w:marTop w:val="0"/>
      <w:marBottom w:val="0"/>
      <w:divBdr>
        <w:top w:val="none" w:sz="0" w:space="0" w:color="auto"/>
        <w:left w:val="none" w:sz="0" w:space="0" w:color="auto"/>
        <w:bottom w:val="none" w:sz="0" w:space="0" w:color="auto"/>
        <w:right w:val="none" w:sz="0" w:space="0" w:color="auto"/>
      </w:divBdr>
    </w:div>
    <w:div w:id="1413546673">
      <w:bodyDiv w:val="1"/>
      <w:marLeft w:val="0"/>
      <w:marRight w:val="0"/>
      <w:marTop w:val="0"/>
      <w:marBottom w:val="0"/>
      <w:divBdr>
        <w:top w:val="none" w:sz="0" w:space="0" w:color="auto"/>
        <w:left w:val="none" w:sz="0" w:space="0" w:color="auto"/>
        <w:bottom w:val="none" w:sz="0" w:space="0" w:color="auto"/>
        <w:right w:val="none" w:sz="0" w:space="0" w:color="auto"/>
      </w:divBdr>
    </w:div>
    <w:div w:id="1413577658">
      <w:bodyDiv w:val="1"/>
      <w:marLeft w:val="0"/>
      <w:marRight w:val="0"/>
      <w:marTop w:val="0"/>
      <w:marBottom w:val="0"/>
      <w:divBdr>
        <w:top w:val="none" w:sz="0" w:space="0" w:color="auto"/>
        <w:left w:val="none" w:sz="0" w:space="0" w:color="auto"/>
        <w:bottom w:val="none" w:sz="0" w:space="0" w:color="auto"/>
        <w:right w:val="none" w:sz="0" w:space="0" w:color="auto"/>
      </w:divBdr>
    </w:div>
    <w:div w:id="1413821347">
      <w:bodyDiv w:val="1"/>
      <w:marLeft w:val="0"/>
      <w:marRight w:val="0"/>
      <w:marTop w:val="0"/>
      <w:marBottom w:val="0"/>
      <w:divBdr>
        <w:top w:val="none" w:sz="0" w:space="0" w:color="auto"/>
        <w:left w:val="none" w:sz="0" w:space="0" w:color="auto"/>
        <w:bottom w:val="none" w:sz="0" w:space="0" w:color="auto"/>
        <w:right w:val="none" w:sz="0" w:space="0" w:color="auto"/>
      </w:divBdr>
    </w:div>
    <w:div w:id="1414006924">
      <w:bodyDiv w:val="1"/>
      <w:marLeft w:val="0"/>
      <w:marRight w:val="0"/>
      <w:marTop w:val="0"/>
      <w:marBottom w:val="0"/>
      <w:divBdr>
        <w:top w:val="none" w:sz="0" w:space="0" w:color="auto"/>
        <w:left w:val="none" w:sz="0" w:space="0" w:color="auto"/>
        <w:bottom w:val="none" w:sz="0" w:space="0" w:color="auto"/>
        <w:right w:val="none" w:sz="0" w:space="0" w:color="auto"/>
      </w:divBdr>
    </w:div>
    <w:div w:id="1414282256">
      <w:bodyDiv w:val="1"/>
      <w:marLeft w:val="0"/>
      <w:marRight w:val="0"/>
      <w:marTop w:val="0"/>
      <w:marBottom w:val="0"/>
      <w:divBdr>
        <w:top w:val="none" w:sz="0" w:space="0" w:color="auto"/>
        <w:left w:val="none" w:sz="0" w:space="0" w:color="auto"/>
        <w:bottom w:val="none" w:sz="0" w:space="0" w:color="auto"/>
        <w:right w:val="none" w:sz="0" w:space="0" w:color="auto"/>
      </w:divBdr>
    </w:div>
    <w:div w:id="1414816406">
      <w:bodyDiv w:val="1"/>
      <w:marLeft w:val="0"/>
      <w:marRight w:val="0"/>
      <w:marTop w:val="0"/>
      <w:marBottom w:val="0"/>
      <w:divBdr>
        <w:top w:val="none" w:sz="0" w:space="0" w:color="auto"/>
        <w:left w:val="none" w:sz="0" w:space="0" w:color="auto"/>
        <w:bottom w:val="none" w:sz="0" w:space="0" w:color="auto"/>
        <w:right w:val="none" w:sz="0" w:space="0" w:color="auto"/>
      </w:divBdr>
    </w:div>
    <w:div w:id="1414820397">
      <w:bodyDiv w:val="1"/>
      <w:marLeft w:val="0"/>
      <w:marRight w:val="0"/>
      <w:marTop w:val="0"/>
      <w:marBottom w:val="0"/>
      <w:divBdr>
        <w:top w:val="none" w:sz="0" w:space="0" w:color="auto"/>
        <w:left w:val="none" w:sz="0" w:space="0" w:color="auto"/>
        <w:bottom w:val="none" w:sz="0" w:space="0" w:color="auto"/>
        <w:right w:val="none" w:sz="0" w:space="0" w:color="auto"/>
      </w:divBdr>
    </w:div>
    <w:div w:id="1414887919">
      <w:bodyDiv w:val="1"/>
      <w:marLeft w:val="0"/>
      <w:marRight w:val="0"/>
      <w:marTop w:val="0"/>
      <w:marBottom w:val="0"/>
      <w:divBdr>
        <w:top w:val="none" w:sz="0" w:space="0" w:color="auto"/>
        <w:left w:val="none" w:sz="0" w:space="0" w:color="auto"/>
        <w:bottom w:val="none" w:sz="0" w:space="0" w:color="auto"/>
        <w:right w:val="none" w:sz="0" w:space="0" w:color="auto"/>
      </w:divBdr>
    </w:div>
    <w:div w:id="1414937631">
      <w:bodyDiv w:val="1"/>
      <w:marLeft w:val="0"/>
      <w:marRight w:val="0"/>
      <w:marTop w:val="0"/>
      <w:marBottom w:val="0"/>
      <w:divBdr>
        <w:top w:val="none" w:sz="0" w:space="0" w:color="auto"/>
        <w:left w:val="none" w:sz="0" w:space="0" w:color="auto"/>
        <w:bottom w:val="none" w:sz="0" w:space="0" w:color="auto"/>
        <w:right w:val="none" w:sz="0" w:space="0" w:color="auto"/>
      </w:divBdr>
    </w:div>
    <w:div w:id="1415081309">
      <w:bodyDiv w:val="1"/>
      <w:marLeft w:val="0"/>
      <w:marRight w:val="0"/>
      <w:marTop w:val="0"/>
      <w:marBottom w:val="0"/>
      <w:divBdr>
        <w:top w:val="none" w:sz="0" w:space="0" w:color="auto"/>
        <w:left w:val="none" w:sz="0" w:space="0" w:color="auto"/>
        <w:bottom w:val="none" w:sz="0" w:space="0" w:color="auto"/>
        <w:right w:val="none" w:sz="0" w:space="0" w:color="auto"/>
      </w:divBdr>
    </w:div>
    <w:div w:id="1415474607">
      <w:bodyDiv w:val="1"/>
      <w:marLeft w:val="0"/>
      <w:marRight w:val="0"/>
      <w:marTop w:val="0"/>
      <w:marBottom w:val="0"/>
      <w:divBdr>
        <w:top w:val="none" w:sz="0" w:space="0" w:color="auto"/>
        <w:left w:val="none" w:sz="0" w:space="0" w:color="auto"/>
        <w:bottom w:val="none" w:sz="0" w:space="0" w:color="auto"/>
        <w:right w:val="none" w:sz="0" w:space="0" w:color="auto"/>
      </w:divBdr>
    </w:div>
    <w:div w:id="1416126710">
      <w:bodyDiv w:val="1"/>
      <w:marLeft w:val="0"/>
      <w:marRight w:val="0"/>
      <w:marTop w:val="0"/>
      <w:marBottom w:val="0"/>
      <w:divBdr>
        <w:top w:val="none" w:sz="0" w:space="0" w:color="auto"/>
        <w:left w:val="none" w:sz="0" w:space="0" w:color="auto"/>
        <w:bottom w:val="none" w:sz="0" w:space="0" w:color="auto"/>
        <w:right w:val="none" w:sz="0" w:space="0" w:color="auto"/>
      </w:divBdr>
    </w:div>
    <w:div w:id="1416322601">
      <w:bodyDiv w:val="1"/>
      <w:marLeft w:val="0"/>
      <w:marRight w:val="0"/>
      <w:marTop w:val="0"/>
      <w:marBottom w:val="0"/>
      <w:divBdr>
        <w:top w:val="none" w:sz="0" w:space="0" w:color="auto"/>
        <w:left w:val="none" w:sz="0" w:space="0" w:color="auto"/>
        <w:bottom w:val="none" w:sz="0" w:space="0" w:color="auto"/>
        <w:right w:val="none" w:sz="0" w:space="0" w:color="auto"/>
      </w:divBdr>
      <w:divsChild>
        <w:div w:id="2031829465">
          <w:marLeft w:val="480"/>
          <w:marRight w:val="0"/>
          <w:marTop w:val="0"/>
          <w:marBottom w:val="0"/>
          <w:divBdr>
            <w:top w:val="none" w:sz="0" w:space="0" w:color="auto"/>
            <w:left w:val="none" w:sz="0" w:space="0" w:color="auto"/>
            <w:bottom w:val="none" w:sz="0" w:space="0" w:color="auto"/>
            <w:right w:val="none" w:sz="0" w:space="0" w:color="auto"/>
          </w:divBdr>
        </w:div>
        <w:div w:id="1344162132">
          <w:marLeft w:val="480"/>
          <w:marRight w:val="0"/>
          <w:marTop w:val="0"/>
          <w:marBottom w:val="0"/>
          <w:divBdr>
            <w:top w:val="none" w:sz="0" w:space="0" w:color="auto"/>
            <w:left w:val="none" w:sz="0" w:space="0" w:color="auto"/>
            <w:bottom w:val="none" w:sz="0" w:space="0" w:color="auto"/>
            <w:right w:val="none" w:sz="0" w:space="0" w:color="auto"/>
          </w:divBdr>
        </w:div>
        <w:div w:id="851187538">
          <w:marLeft w:val="480"/>
          <w:marRight w:val="0"/>
          <w:marTop w:val="0"/>
          <w:marBottom w:val="0"/>
          <w:divBdr>
            <w:top w:val="none" w:sz="0" w:space="0" w:color="auto"/>
            <w:left w:val="none" w:sz="0" w:space="0" w:color="auto"/>
            <w:bottom w:val="none" w:sz="0" w:space="0" w:color="auto"/>
            <w:right w:val="none" w:sz="0" w:space="0" w:color="auto"/>
          </w:divBdr>
        </w:div>
        <w:div w:id="656500233">
          <w:marLeft w:val="480"/>
          <w:marRight w:val="0"/>
          <w:marTop w:val="0"/>
          <w:marBottom w:val="0"/>
          <w:divBdr>
            <w:top w:val="none" w:sz="0" w:space="0" w:color="auto"/>
            <w:left w:val="none" w:sz="0" w:space="0" w:color="auto"/>
            <w:bottom w:val="none" w:sz="0" w:space="0" w:color="auto"/>
            <w:right w:val="none" w:sz="0" w:space="0" w:color="auto"/>
          </w:divBdr>
        </w:div>
        <w:div w:id="161087513">
          <w:marLeft w:val="480"/>
          <w:marRight w:val="0"/>
          <w:marTop w:val="0"/>
          <w:marBottom w:val="0"/>
          <w:divBdr>
            <w:top w:val="none" w:sz="0" w:space="0" w:color="auto"/>
            <w:left w:val="none" w:sz="0" w:space="0" w:color="auto"/>
            <w:bottom w:val="none" w:sz="0" w:space="0" w:color="auto"/>
            <w:right w:val="none" w:sz="0" w:space="0" w:color="auto"/>
          </w:divBdr>
        </w:div>
        <w:div w:id="1231034947">
          <w:marLeft w:val="480"/>
          <w:marRight w:val="0"/>
          <w:marTop w:val="0"/>
          <w:marBottom w:val="0"/>
          <w:divBdr>
            <w:top w:val="none" w:sz="0" w:space="0" w:color="auto"/>
            <w:left w:val="none" w:sz="0" w:space="0" w:color="auto"/>
            <w:bottom w:val="none" w:sz="0" w:space="0" w:color="auto"/>
            <w:right w:val="none" w:sz="0" w:space="0" w:color="auto"/>
          </w:divBdr>
        </w:div>
        <w:div w:id="124006988">
          <w:marLeft w:val="480"/>
          <w:marRight w:val="0"/>
          <w:marTop w:val="0"/>
          <w:marBottom w:val="0"/>
          <w:divBdr>
            <w:top w:val="none" w:sz="0" w:space="0" w:color="auto"/>
            <w:left w:val="none" w:sz="0" w:space="0" w:color="auto"/>
            <w:bottom w:val="none" w:sz="0" w:space="0" w:color="auto"/>
            <w:right w:val="none" w:sz="0" w:space="0" w:color="auto"/>
          </w:divBdr>
        </w:div>
        <w:div w:id="729427877">
          <w:marLeft w:val="480"/>
          <w:marRight w:val="0"/>
          <w:marTop w:val="0"/>
          <w:marBottom w:val="0"/>
          <w:divBdr>
            <w:top w:val="none" w:sz="0" w:space="0" w:color="auto"/>
            <w:left w:val="none" w:sz="0" w:space="0" w:color="auto"/>
            <w:bottom w:val="none" w:sz="0" w:space="0" w:color="auto"/>
            <w:right w:val="none" w:sz="0" w:space="0" w:color="auto"/>
          </w:divBdr>
        </w:div>
        <w:div w:id="1347829471">
          <w:marLeft w:val="480"/>
          <w:marRight w:val="0"/>
          <w:marTop w:val="0"/>
          <w:marBottom w:val="0"/>
          <w:divBdr>
            <w:top w:val="none" w:sz="0" w:space="0" w:color="auto"/>
            <w:left w:val="none" w:sz="0" w:space="0" w:color="auto"/>
            <w:bottom w:val="none" w:sz="0" w:space="0" w:color="auto"/>
            <w:right w:val="none" w:sz="0" w:space="0" w:color="auto"/>
          </w:divBdr>
        </w:div>
        <w:div w:id="237714482">
          <w:marLeft w:val="480"/>
          <w:marRight w:val="0"/>
          <w:marTop w:val="0"/>
          <w:marBottom w:val="0"/>
          <w:divBdr>
            <w:top w:val="none" w:sz="0" w:space="0" w:color="auto"/>
            <w:left w:val="none" w:sz="0" w:space="0" w:color="auto"/>
            <w:bottom w:val="none" w:sz="0" w:space="0" w:color="auto"/>
            <w:right w:val="none" w:sz="0" w:space="0" w:color="auto"/>
          </w:divBdr>
        </w:div>
        <w:div w:id="1635677039">
          <w:marLeft w:val="480"/>
          <w:marRight w:val="0"/>
          <w:marTop w:val="0"/>
          <w:marBottom w:val="0"/>
          <w:divBdr>
            <w:top w:val="none" w:sz="0" w:space="0" w:color="auto"/>
            <w:left w:val="none" w:sz="0" w:space="0" w:color="auto"/>
            <w:bottom w:val="none" w:sz="0" w:space="0" w:color="auto"/>
            <w:right w:val="none" w:sz="0" w:space="0" w:color="auto"/>
          </w:divBdr>
        </w:div>
        <w:div w:id="327221319">
          <w:marLeft w:val="480"/>
          <w:marRight w:val="0"/>
          <w:marTop w:val="0"/>
          <w:marBottom w:val="0"/>
          <w:divBdr>
            <w:top w:val="none" w:sz="0" w:space="0" w:color="auto"/>
            <w:left w:val="none" w:sz="0" w:space="0" w:color="auto"/>
            <w:bottom w:val="none" w:sz="0" w:space="0" w:color="auto"/>
            <w:right w:val="none" w:sz="0" w:space="0" w:color="auto"/>
          </w:divBdr>
        </w:div>
        <w:div w:id="553858789">
          <w:marLeft w:val="480"/>
          <w:marRight w:val="0"/>
          <w:marTop w:val="0"/>
          <w:marBottom w:val="0"/>
          <w:divBdr>
            <w:top w:val="none" w:sz="0" w:space="0" w:color="auto"/>
            <w:left w:val="none" w:sz="0" w:space="0" w:color="auto"/>
            <w:bottom w:val="none" w:sz="0" w:space="0" w:color="auto"/>
            <w:right w:val="none" w:sz="0" w:space="0" w:color="auto"/>
          </w:divBdr>
        </w:div>
        <w:div w:id="1962491789">
          <w:marLeft w:val="480"/>
          <w:marRight w:val="0"/>
          <w:marTop w:val="0"/>
          <w:marBottom w:val="0"/>
          <w:divBdr>
            <w:top w:val="none" w:sz="0" w:space="0" w:color="auto"/>
            <w:left w:val="none" w:sz="0" w:space="0" w:color="auto"/>
            <w:bottom w:val="none" w:sz="0" w:space="0" w:color="auto"/>
            <w:right w:val="none" w:sz="0" w:space="0" w:color="auto"/>
          </w:divBdr>
        </w:div>
        <w:div w:id="280691765">
          <w:marLeft w:val="480"/>
          <w:marRight w:val="0"/>
          <w:marTop w:val="0"/>
          <w:marBottom w:val="0"/>
          <w:divBdr>
            <w:top w:val="none" w:sz="0" w:space="0" w:color="auto"/>
            <w:left w:val="none" w:sz="0" w:space="0" w:color="auto"/>
            <w:bottom w:val="none" w:sz="0" w:space="0" w:color="auto"/>
            <w:right w:val="none" w:sz="0" w:space="0" w:color="auto"/>
          </w:divBdr>
        </w:div>
        <w:div w:id="1752657771">
          <w:marLeft w:val="480"/>
          <w:marRight w:val="0"/>
          <w:marTop w:val="0"/>
          <w:marBottom w:val="0"/>
          <w:divBdr>
            <w:top w:val="none" w:sz="0" w:space="0" w:color="auto"/>
            <w:left w:val="none" w:sz="0" w:space="0" w:color="auto"/>
            <w:bottom w:val="none" w:sz="0" w:space="0" w:color="auto"/>
            <w:right w:val="none" w:sz="0" w:space="0" w:color="auto"/>
          </w:divBdr>
        </w:div>
        <w:div w:id="93287204">
          <w:marLeft w:val="480"/>
          <w:marRight w:val="0"/>
          <w:marTop w:val="0"/>
          <w:marBottom w:val="0"/>
          <w:divBdr>
            <w:top w:val="none" w:sz="0" w:space="0" w:color="auto"/>
            <w:left w:val="none" w:sz="0" w:space="0" w:color="auto"/>
            <w:bottom w:val="none" w:sz="0" w:space="0" w:color="auto"/>
            <w:right w:val="none" w:sz="0" w:space="0" w:color="auto"/>
          </w:divBdr>
        </w:div>
        <w:div w:id="1468472327">
          <w:marLeft w:val="480"/>
          <w:marRight w:val="0"/>
          <w:marTop w:val="0"/>
          <w:marBottom w:val="0"/>
          <w:divBdr>
            <w:top w:val="none" w:sz="0" w:space="0" w:color="auto"/>
            <w:left w:val="none" w:sz="0" w:space="0" w:color="auto"/>
            <w:bottom w:val="none" w:sz="0" w:space="0" w:color="auto"/>
            <w:right w:val="none" w:sz="0" w:space="0" w:color="auto"/>
          </w:divBdr>
        </w:div>
        <w:div w:id="969940105">
          <w:marLeft w:val="480"/>
          <w:marRight w:val="0"/>
          <w:marTop w:val="0"/>
          <w:marBottom w:val="0"/>
          <w:divBdr>
            <w:top w:val="none" w:sz="0" w:space="0" w:color="auto"/>
            <w:left w:val="none" w:sz="0" w:space="0" w:color="auto"/>
            <w:bottom w:val="none" w:sz="0" w:space="0" w:color="auto"/>
            <w:right w:val="none" w:sz="0" w:space="0" w:color="auto"/>
          </w:divBdr>
        </w:div>
        <w:div w:id="1210192893">
          <w:marLeft w:val="480"/>
          <w:marRight w:val="0"/>
          <w:marTop w:val="0"/>
          <w:marBottom w:val="0"/>
          <w:divBdr>
            <w:top w:val="none" w:sz="0" w:space="0" w:color="auto"/>
            <w:left w:val="none" w:sz="0" w:space="0" w:color="auto"/>
            <w:bottom w:val="none" w:sz="0" w:space="0" w:color="auto"/>
            <w:right w:val="none" w:sz="0" w:space="0" w:color="auto"/>
          </w:divBdr>
        </w:div>
        <w:div w:id="1712146016">
          <w:marLeft w:val="480"/>
          <w:marRight w:val="0"/>
          <w:marTop w:val="0"/>
          <w:marBottom w:val="0"/>
          <w:divBdr>
            <w:top w:val="none" w:sz="0" w:space="0" w:color="auto"/>
            <w:left w:val="none" w:sz="0" w:space="0" w:color="auto"/>
            <w:bottom w:val="none" w:sz="0" w:space="0" w:color="auto"/>
            <w:right w:val="none" w:sz="0" w:space="0" w:color="auto"/>
          </w:divBdr>
        </w:div>
        <w:div w:id="1651130678">
          <w:marLeft w:val="480"/>
          <w:marRight w:val="0"/>
          <w:marTop w:val="0"/>
          <w:marBottom w:val="0"/>
          <w:divBdr>
            <w:top w:val="none" w:sz="0" w:space="0" w:color="auto"/>
            <w:left w:val="none" w:sz="0" w:space="0" w:color="auto"/>
            <w:bottom w:val="none" w:sz="0" w:space="0" w:color="auto"/>
            <w:right w:val="none" w:sz="0" w:space="0" w:color="auto"/>
          </w:divBdr>
        </w:div>
        <w:div w:id="1280258864">
          <w:marLeft w:val="480"/>
          <w:marRight w:val="0"/>
          <w:marTop w:val="0"/>
          <w:marBottom w:val="0"/>
          <w:divBdr>
            <w:top w:val="none" w:sz="0" w:space="0" w:color="auto"/>
            <w:left w:val="none" w:sz="0" w:space="0" w:color="auto"/>
            <w:bottom w:val="none" w:sz="0" w:space="0" w:color="auto"/>
            <w:right w:val="none" w:sz="0" w:space="0" w:color="auto"/>
          </w:divBdr>
        </w:div>
        <w:div w:id="1020665078">
          <w:marLeft w:val="480"/>
          <w:marRight w:val="0"/>
          <w:marTop w:val="0"/>
          <w:marBottom w:val="0"/>
          <w:divBdr>
            <w:top w:val="none" w:sz="0" w:space="0" w:color="auto"/>
            <w:left w:val="none" w:sz="0" w:space="0" w:color="auto"/>
            <w:bottom w:val="none" w:sz="0" w:space="0" w:color="auto"/>
            <w:right w:val="none" w:sz="0" w:space="0" w:color="auto"/>
          </w:divBdr>
        </w:div>
        <w:div w:id="551427506">
          <w:marLeft w:val="480"/>
          <w:marRight w:val="0"/>
          <w:marTop w:val="0"/>
          <w:marBottom w:val="0"/>
          <w:divBdr>
            <w:top w:val="none" w:sz="0" w:space="0" w:color="auto"/>
            <w:left w:val="none" w:sz="0" w:space="0" w:color="auto"/>
            <w:bottom w:val="none" w:sz="0" w:space="0" w:color="auto"/>
            <w:right w:val="none" w:sz="0" w:space="0" w:color="auto"/>
          </w:divBdr>
        </w:div>
        <w:div w:id="1237084533">
          <w:marLeft w:val="480"/>
          <w:marRight w:val="0"/>
          <w:marTop w:val="0"/>
          <w:marBottom w:val="0"/>
          <w:divBdr>
            <w:top w:val="none" w:sz="0" w:space="0" w:color="auto"/>
            <w:left w:val="none" w:sz="0" w:space="0" w:color="auto"/>
            <w:bottom w:val="none" w:sz="0" w:space="0" w:color="auto"/>
            <w:right w:val="none" w:sz="0" w:space="0" w:color="auto"/>
          </w:divBdr>
        </w:div>
        <w:div w:id="1237741586">
          <w:marLeft w:val="480"/>
          <w:marRight w:val="0"/>
          <w:marTop w:val="0"/>
          <w:marBottom w:val="0"/>
          <w:divBdr>
            <w:top w:val="none" w:sz="0" w:space="0" w:color="auto"/>
            <w:left w:val="none" w:sz="0" w:space="0" w:color="auto"/>
            <w:bottom w:val="none" w:sz="0" w:space="0" w:color="auto"/>
            <w:right w:val="none" w:sz="0" w:space="0" w:color="auto"/>
          </w:divBdr>
        </w:div>
        <w:div w:id="348022149">
          <w:marLeft w:val="480"/>
          <w:marRight w:val="0"/>
          <w:marTop w:val="0"/>
          <w:marBottom w:val="0"/>
          <w:divBdr>
            <w:top w:val="none" w:sz="0" w:space="0" w:color="auto"/>
            <w:left w:val="none" w:sz="0" w:space="0" w:color="auto"/>
            <w:bottom w:val="none" w:sz="0" w:space="0" w:color="auto"/>
            <w:right w:val="none" w:sz="0" w:space="0" w:color="auto"/>
          </w:divBdr>
        </w:div>
        <w:div w:id="920484262">
          <w:marLeft w:val="480"/>
          <w:marRight w:val="0"/>
          <w:marTop w:val="0"/>
          <w:marBottom w:val="0"/>
          <w:divBdr>
            <w:top w:val="none" w:sz="0" w:space="0" w:color="auto"/>
            <w:left w:val="none" w:sz="0" w:space="0" w:color="auto"/>
            <w:bottom w:val="none" w:sz="0" w:space="0" w:color="auto"/>
            <w:right w:val="none" w:sz="0" w:space="0" w:color="auto"/>
          </w:divBdr>
        </w:div>
        <w:div w:id="324360121">
          <w:marLeft w:val="480"/>
          <w:marRight w:val="0"/>
          <w:marTop w:val="0"/>
          <w:marBottom w:val="0"/>
          <w:divBdr>
            <w:top w:val="none" w:sz="0" w:space="0" w:color="auto"/>
            <w:left w:val="none" w:sz="0" w:space="0" w:color="auto"/>
            <w:bottom w:val="none" w:sz="0" w:space="0" w:color="auto"/>
            <w:right w:val="none" w:sz="0" w:space="0" w:color="auto"/>
          </w:divBdr>
        </w:div>
        <w:div w:id="2066221370">
          <w:marLeft w:val="480"/>
          <w:marRight w:val="0"/>
          <w:marTop w:val="0"/>
          <w:marBottom w:val="0"/>
          <w:divBdr>
            <w:top w:val="none" w:sz="0" w:space="0" w:color="auto"/>
            <w:left w:val="none" w:sz="0" w:space="0" w:color="auto"/>
            <w:bottom w:val="none" w:sz="0" w:space="0" w:color="auto"/>
            <w:right w:val="none" w:sz="0" w:space="0" w:color="auto"/>
          </w:divBdr>
        </w:div>
        <w:div w:id="2079280513">
          <w:marLeft w:val="480"/>
          <w:marRight w:val="0"/>
          <w:marTop w:val="0"/>
          <w:marBottom w:val="0"/>
          <w:divBdr>
            <w:top w:val="none" w:sz="0" w:space="0" w:color="auto"/>
            <w:left w:val="none" w:sz="0" w:space="0" w:color="auto"/>
            <w:bottom w:val="none" w:sz="0" w:space="0" w:color="auto"/>
            <w:right w:val="none" w:sz="0" w:space="0" w:color="auto"/>
          </w:divBdr>
        </w:div>
        <w:div w:id="1685209201">
          <w:marLeft w:val="480"/>
          <w:marRight w:val="0"/>
          <w:marTop w:val="0"/>
          <w:marBottom w:val="0"/>
          <w:divBdr>
            <w:top w:val="none" w:sz="0" w:space="0" w:color="auto"/>
            <w:left w:val="none" w:sz="0" w:space="0" w:color="auto"/>
            <w:bottom w:val="none" w:sz="0" w:space="0" w:color="auto"/>
            <w:right w:val="none" w:sz="0" w:space="0" w:color="auto"/>
          </w:divBdr>
        </w:div>
        <w:div w:id="1213034250">
          <w:marLeft w:val="480"/>
          <w:marRight w:val="0"/>
          <w:marTop w:val="0"/>
          <w:marBottom w:val="0"/>
          <w:divBdr>
            <w:top w:val="none" w:sz="0" w:space="0" w:color="auto"/>
            <w:left w:val="none" w:sz="0" w:space="0" w:color="auto"/>
            <w:bottom w:val="none" w:sz="0" w:space="0" w:color="auto"/>
            <w:right w:val="none" w:sz="0" w:space="0" w:color="auto"/>
          </w:divBdr>
        </w:div>
        <w:div w:id="1850636964">
          <w:marLeft w:val="480"/>
          <w:marRight w:val="0"/>
          <w:marTop w:val="0"/>
          <w:marBottom w:val="0"/>
          <w:divBdr>
            <w:top w:val="none" w:sz="0" w:space="0" w:color="auto"/>
            <w:left w:val="none" w:sz="0" w:space="0" w:color="auto"/>
            <w:bottom w:val="none" w:sz="0" w:space="0" w:color="auto"/>
            <w:right w:val="none" w:sz="0" w:space="0" w:color="auto"/>
          </w:divBdr>
        </w:div>
        <w:div w:id="399183412">
          <w:marLeft w:val="480"/>
          <w:marRight w:val="0"/>
          <w:marTop w:val="0"/>
          <w:marBottom w:val="0"/>
          <w:divBdr>
            <w:top w:val="none" w:sz="0" w:space="0" w:color="auto"/>
            <w:left w:val="none" w:sz="0" w:space="0" w:color="auto"/>
            <w:bottom w:val="none" w:sz="0" w:space="0" w:color="auto"/>
            <w:right w:val="none" w:sz="0" w:space="0" w:color="auto"/>
          </w:divBdr>
        </w:div>
        <w:div w:id="1733843326">
          <w:marLeft w:val="480"/>
          <w:marRight w:val="0"/>
          <w:marTop w:val="0"/>
          <w:marBottom w:val="0"/>
          <w:divBdr>
            <w:top w:val="none" w:sz="0" w:space="0" w:color="auto"/>
            <w:left w:val="none" w:sz="0" w:space="0" w:color="auto"/>
            <w:bottom w:val="none" w:sz="0" w:space="0" w:color="auto"/>
            <w:right w:val="none" w:sz="0" w:space="0" w:color="auto"/>
          </w:divBdr>
        </w:div>
        <w:div w:id="1575553630">
          <w:marLeft w:val="480"/>
          <w:marRight w:val="0"/>
          <w:marTop w:val="0"/>
          <w:marBottom w:val="0"/>
          <w:divBdr>
            <w:top w:val="none" w:sz="0" w:space="0" w:color="auto"/>
            <w:left w:val="none" w:sz="0" w:space="0" w:color="auto"/>
            <w:bottom w:val="none" w:sz="0" w:space="0" w:color="auto"/>
            <w:right w:val="none" w:sz="0" w:space="0" w:color="auto"/>
          </w:divBdr>
        </w:div>
        <w:div w:id="1121459091">
          <w:marLeft w:val="480"/>
          <w:marRight w:val="0"/>
          <w:marTop w:val="0"/>
          <w:marBottom w:val="0"/>
          <w:divBdr>
            <w:top w:val="none" w:sz="0" w:space="0" w:color="auto"/>
            <w:left w:val="none" w:sz="0" w:space="0" w:color="auto"/>
            <w:bottom w:val="none" w:sz="0" w:space="0" w:color="auto"/>
            <w:right w:val="none" w:sz="0" w:space="0" w:color="auto"/>
          </w:divBdr>
        </w:div>
        <w:div w:id="2018000487">
          <w:marLeft w:val="480"/>
          <w:marRight w:val="0"/>
          <w:marTop w:val="0"/>
          <w:marBottom w:val="0"/>
          <w:divBdr>
            <w:top w:val="none" w:sz="0" w:space="0" w:color="auto"/>
            <w:left w:val="none" w:sz="0" w:space="0" w:color="auto"/>
            <w:bottom w:val="none" w:sz="0" w:space="0" w:color="auto"/>
            <w:right w:val="none" w:sz="0" w:space="0" w:color="auto"/>
          </w:divBdr>
        </w:div>
        <w:div w:id="285888599">
          <w:marLeft w:val="480"/>
          <w:marRight w:val="0"/>
          <w:marTop w:val="0"/>
          <w:marBottom w:val="0"/>
          <w:divBdr>
            <w:top w:val="none" w:sz="0" w:space="0" w:color="auto"/>
            <w:left w:val="none" w:sz="0" w:space="0" w:color="auto"/>
            <w:bottom w:val="none" w:sz="0" w:space="0" w:color="auto"/>
            <w:right w:val="none" w:sz="0" w:space="0" w:color="auto"/>
          </w:divBdr>
        </w:div>
        <w:div w:id="1030183760">
          <w:marLeft w:val="480"/>
          <w:marRight w:val="0"/>
          <w:marTop w:val="0"/>
          <w:marBottom w:val="0"/>
          <w:divBdr>
            <w:top w:val="none" w:sz="0" w:space="0" w:color="auto"/>
            <w:left w:val="none" w:sz="0" w:space="0" w:color="auto"/>
            <w:bottom w:val="none" w:sz="0" w:space="0" w:color="auto"/>
            <w:right w:val="none" w:sz="0" w:space="0" w:color="auto"/>
          </w:divBdr>
        </w:div>
        <w:div w:id="699163180">
          <w:marLeft w:val="480"/>
          <w:marRight w:val="0"/>
          <w:marTop w:val="0"/>
          <w:marBottom w:val="0"/>
          <w:divBdr>
            <w:top w:val="none" w:sz="0" w:space="0" w:color="auto"/>
            <w:left w:val="none" w:sz="0" w:space="0" w:color="auto"/>
            <w:bottom w:val="none" w:sz="0" w:space="0" w:color="auto"/>
            <w:right w:val="none" w:sz="0" w:space="0" w:color="auto"/>
          </w:divBdr>
        </w:div>
        <w:div w:id="1512833290">
          <w:marLeft w:val="480"/>
          <w:marRight w:val="0"/>
          <w:marTop w:val="0"/>
          <w:marBottom w:val="0"/>
          <w:divBdr>
            <w:top w:val="none" w:sz="0" w:space="0" w:color="auto"/>
            <w:left w:val="none" w:sz="0" w:space="0" w:color="auto"/>
            <w:bottom w:val="none" w:sz="0" w:space="0" w:color="auto"/>
            <w:right w:val="none" w:sz="0" w:space="0" w:color="auto"/>
          </w:divBdr>
        </w:div>
      </w:divsChild>
    </w:div>
    <w:div w:id="1416900076">
      <w:bodyDiv w:val="1"/>
      <w:marLeft w:val="0"/>
      <w:marRight w:val="0"/>
      <w:marTop w:val="0"/>
      <w:marBottom w:val="0"/>
      <w:divBdr>
        <w:top w:val="none" w:sz="0" w:space="0" w:color="auto"/>
        <w:left w:val="none" w:sz="0" w:space="0" w:color="auto"/>
        <w:bottom w:val="none" w:sz="0" w:space="0" w:color="auto"/>
        <w:right w:val="none" w:sz="0" w:space="0" w:color="auto"/>
      </w:divBdr>
    </w:div>
    <w:div w:id="1417625780">
      <w:bodyDiv w:val="1"/>
      <w:marLeft w:val="0"/>
      <w:marRight w:val="0"/>
      <w:marTop w:val="0"/>
      <w:marBottom w:val="0"/>
      <w:divBdr>
        <w:top w:val="none" w:sz="0" w:space="0" w:color="auto"/>
        <w:left w:val="none" w:sz="0" w:space="0" w:color="auto"/>
        <w:bottom w:val="none" w:sz="0" w:space="0" w:color="auto"/>
        <w:right w:val="none" w:sz="0" w:space="0" w:color="auto"/>
      </w:divBdr>
    </w:div>
    <w:div w:id="1417898889">
      <w:bodyDiv w:val="1"/>
      <w:marLeft w:val="0"/>
      <w:marRight w:val="0"/>
      <w:marTop w:val="0"/>
      <w:marBottom w:val="0"/>
      <w:divBdr>
        <w:top w:val="none" w:sz="0" w:space="0" w:color="auto"/>
        <w:left w:val="none" w:sz="0" w:space="0" w:color="auto"/>
        <w:bottom w:val="none" w:sz="0" w:space="0" w:color="auto"/>
        <w:right w:val="none" w:sz="0" w:space="0" w:color="auto"/>
      </w:divBdr>
    </w:div>
    <w:div w:id="1418020942">
      <w:bodyDiv w:val="1"/>
      <w:marLeft w:val="0"/>
      <w:marRight w:val="0"/>
      <w:marTop w:val="0"/>
      <w:marBottom w:val="0"/>
      <w:divBdr>
        <w:top w:val="none" w:sz="0" w:space="0" w:color="auto"/>
        <w:left w:val="none" w:sz="0" w:space="0" w:color="auto"/>
        <w:bottom w:val="none" w:sz="0" w:space="0" w:color="auto"/>
        <w:right w:val="none" w:sz="0" w:space="0" w:color="auto"/>
      </w:divBdr>
    </w:div>
    <w:div w:id="1418358026">
      <w:bodyDiv w:val="1"/>
      <w:marLeft w:val="0"/>
      <w:marRight w:val="0"/>
      <w:marTop w:val="0"/>
      <w:marBottom w:val="0"/>
      <w:divBdr>
        <w:top w:val="none" w:sz="0" w:space="0" w:color="auto"/>
        <w:left w:val="none" w:sz="0" w:space="0" w:color="auto"/>
        <w:bottom w:val="none" w:sz="0" w:space="0" w:color="auto"/>
        <w:right w:val="none" w:sz="0" w:space="0" w:color="auto"/>
      </w:divBdr>
    </w:div>
    <w:div w:id="1418595872">
      <w:bodyDiv w:val="1"/>
      <w:marLeft w:val="0"/>
      <w:marRight w:val="0"/>
      <w:marTop w:val="0"/>
      <w:marBottom w:val="0"/>
      <w:divBdr>
        <w:top w:val="none" w:sz="0" w:space="0" w:color="auto"/>
        <w:left w:val="none" w:sz="0" w:space="0" w:color="auto"/>
        <w:bottom w:val="none" w:sz="0" w:space="0" w:color="auto"/>
        <w:right w:val="none" w:sz="0" w:space="0" w:color="auto"/>
      </w:divBdr>
    </w:div>
    <w:div w:id="1418749094">
      <w:bodyDiv w:val="1"/>
      <w:marLeft w:val="0"/>
      <w:marRight w:val="0"/>
      <w:marTop w:val="0"/>
      <w:marBottom w:val="0"/>
      <w:divBdr>
        <w:top w:val="none" w:sz="0" w:space="0" w:color="auto"/>
        <w:left w:val="none" w:sz="0" w:space="0" w:color="auto"/>
        <w:bottom w:val="none" w:sz="0" w:space="0" w:color="auto"/>
        <w:right w:val="none" w:sz="0" w:space="0" w:color="auto"/>
      </w:divBdr>
    </w:div>
    <w:div w:id="1419054430">
      <w:bodyDiv w:val="1"/>
      <w:marLeft w:val="0"/>
      <w:marRight w:val="0"/>
      <w:marTop w:val="0"/>
      <w:marBottom w:val="0"/>
      <w:divBdr>
        <w:top w:val="none" w:sz="0" w:space="0" w:color="auto"/>
        <w:left w:val="none" w:sz="0" w:space="0" w:color="auto"/>
        <w:bottom w:val="none" w:sz="0" w:space="0" w:color="auto"/>
        <w:right w:val="none" w:sz="0" w:space="0" w:color="auto"/>
      </w:divBdr>
    </w:div>
    <w:div w:id="1419324766">
      <w:bodyDiv w:val="1"/>
      <w:marLeft w:val="0"/>
      <w:marRight w:val="0"/>
      <w:marTop w:val="0"/>
      <w:marBottom w:val="0"/>
      <w:divBdr>
        <w:top w:val="none" w:sz="0" w:space="0" w:color="auto"/>
        <w:left w:val="none" w:sz="0" w:space="0" w:color="auto"/>
        <w:bottom w:val="none" w:sz="0" w:space="0" w:color="auto"/>
        <w:right w:val="none" w:sz="0" w:space="0" w:color="auto"/>
      </w:divBdr>
    </w:div>
    <w:div w:id="1419325317">
      <w:bodyDiv w:val="1"/>
      <w:marLeft w:val="0"/>
      <w:marRight w:val="0"/>
      <w:marTop w:val="0"/>
      <w:marBottom w:val="0"/>
      <w:divBdr>
        <w:top w:val="none" w:sz="0" w:space="0" w:color="auto"/>
        <w:left w:val="none" w:sz="0" w:space="0" w:color="auto"/>
        <w:bottom w:val="none" w:sz="0" w:space="0" w:color="auto"/>
        <w:right w:val="none" w:sz="0" w:space="0" w:color="auto"/>
      </w:divBdr>
    </w:div>
    <w:div w:id="1419330477">
      <w:bodyDiv w:val="1"/>
      <w:marLeft w:val="0"/>
      <w:marRight w:val="0"/>
      <w:marTop w:val="0"/>
      <w:marBottom w:val="0"/>
      <w:divBdr>
        <w:top w:val="none" w:sz="0" w:space="0" w:color="auto"/>
        <w:left w:val="none" w:sz="0" w:space="0" w:color="auto"/>
        <w:bottom w:val="none" w:sz="0" w:space="0" w:color="auto"/>
        <w:right w:val="none" w:sz="0" w:space="0" w:color="auto"/>
      </w:divBdr>
    </w:div>
    <w:div w:id="1419521011">
      <w:bodyDiv w:val="1"/>
      <w:marLeft w:val="0"/>
      <w:marRight w:val="0"/>
      <w:marTop w:val="0"/>
      <w:marBottom w:val="0"/>
      <w:divBdr>
        <w:top w:val="none" w:sz="0" w:space="0" w:color="auto"/>
        <w:left w:val="none" w:sz="0" w:space="0" w:color="auto"/>
        <w:bottom w:val="none" w:sz="0" w:space="0" w:color="auto"/>
        <w:right w:val="none" w:sz="0" w:space="0" w:color="auto"/>
      </w:divBdr>
    </w:div>
    <w:div w:id="1419787712">
      <w:bodyDiv w:val="1"/>
      <w:marLeft w:val="0"/>
      <w:marRight w:val="0"/>
      <w:marTop w:val="0"/>
      <w:marBottom w:val="0"/>
      <w:divBdr>
        <w:top w:val="none" w:sz="0" w:space="0" w:color="auto"/>
        <w:left w:val="none" w:sz="0" w:space="0" w:color="auto"/>
        <w:bottom w:val="none" w:sz="0" w:space="0" w:color="auto"/>
        <w:right w:val="none" w:sz="0" w:space="0" w:color="auto"/>
      </w:divBdr>
    </w:div>
    <w:div w:id="1419864397">
      <w:bodyDiv w:val="1"/>
      <w:marLeft w:val="0"/>
      <w:marRight w:val="0"/>
      <w:marTop w:val="0"/>
      <w:marBottom w:val="0"/>
      <w:divBdr>
        <w:top w:val="none" w:sz="0" w:space="0" w:color="auto"/>
        <w:left w:val="none" w:sz="0" w:space="0" w:color="auto"/>
        <w:bottom w:val="none" w:sz="0" w:space="0" w:color="auto"/>
        <w:right w:val="none" w:sz="0" w:space="0" w:color="auto"/>
      </w:divBdr>
    </w:div>
    <w:div w:id="1419978468">
      <w:bodyDiv w:val="1"/>
      <w:marLeft w:val="0"/>
      <w:marRight w:val="0"/>
      <w:marTop w:val="0"/>
      <w:marBottom w:val="0"/>
      <w:divBdr>
        <w:top w:val="none" w:sz="0" w:space="0" w:color="auto"/>
        <w:left w:val="none" w:sz="0" w:space="0" w:color="auto"/>
        <w:bottom w:val="none" w:sz="0" w:space="0" w:color="auto"/>
        <w:right w:val="none" w:sz="0" w:space="0" w:color="auto"/>
      </w:divBdr>
    </w:div>
    <w:div w:id="1420247612">
      <w:bodyDiv w:val="1"/>
      <w:marLeft w:val="0"/>
      <w:marRight w:val="0"/>
      <w:marTop w:val="0"/>
      <w:marBottom w:val="0"/>
      <w:divBdr>
        <w:top w:val="none" w:sz="0" w:space="0" w:color="auto"/>
        <w:left w:val="none" w:sz="0" w:space="0" w:color="auto"/>
        <w:bottom w:val="none" w:sz="0" w:space="0" w:color="auto"/>
        <w:right w:val="none" w:sz="0" w:space="0" w:color="auto"/>
      </w:divBdr>
    </w:div>
    <w:div w:id="1420443821">
      <w:bodyDiv w:val="1"/>
      <w:marLeft w:val="0"/>
      <w:marRight w:val="0"/>
      <w:marTop w:val="0"/>
      <w:marBottom w:val="0"/>
      <w:divBdr>
        <w:top w:val="none" w:sz="0" w:space="0" w:color="auto"/>
        <w:left w:val="none" w:sz="0" w:space="0" w:color="auto"/>
        <w:bottom w:val="none" w:sz="0" w:space="0" w:color="auto"/>
        <w:right w:val="none" w:sz="0" w:space="0" w:color="auto"/>
      </w:divBdr>
    </w:div>
    <w:div w:id="1420445999">
      <w:bodyDiv w:val="1"/>
      <w:marLeft w:val="0"/>
      <w:marRight w:val="0"/>
      <w:marTop w:val="0"/>
      <w:marBottom w:val="0"/>
      <w:divBdr>
        <w:top w:val="none" w:sz="0" w:space="0" w:color="auto"/>
        <w:left w:val="none" w:sz="0" w:space="0" w:color="auto"/>
        <w:bottom w:val="none" w:sz="0" w:space="0" w:color="auto"/>
        <w:right w:val="none" w:sz="0" w:space="0" w:color="auto"/>
      </w:divBdr>
    </w:div>
    <w:div w:id="1420565314">
      <w:bodyDiv w:val="1"/>
      <w:marLeft w:val="0"/>
      <w:marRight w:val="0"/>
      <w:marTop w:val="0"/>
      <w:marBottom w:val="0"/>
      <w:divBdr>
        <w:top w:val="none" w:sz="0" w:space="0" w:color="auto"/>
        <w:left w:val="none" w:sz="0" w:space="0" w:color="auto"/>
        <w:bottom w:val="none" w:sz="0" w:space="0" w:color="auto"/>
        <w:right w:val="none" w:sz="0" w:space="0" w:color="auto"/>
      </w:divBdr>
    </w:div>
    <w:div w:id="1420642558">
      <w:bodyDiv w:val="1"/>
      <w:marLeft w:val="0"/>
      <w:marRight w:val="0"/>
      <w:marTop w:val="0"/>
      <w:marBottom w:val="0"/>
      <w:divBdr>
        <w:top w:val="none" w:sz="0" w:space="0" w:color="auto"/>
        <w:left w:val="none" w:sz="0" w:space="0" w:color="auto"/>
        <w:bottom w:val="none" w:sz="0" w:space="0" w:color="auto"/>
        <w:right w:val="none" w:sz="0" w:space="0" w:color="auto"/>
      </w:divBdr>
    </w:div>
    <w:div w:id="1420715069">
      <w:bodyDiv w:val="1"/>
      <w:marLeft w:val="0"/>
      <w:marRight w:val="0"/>
      <w:marTop w:val="0"/>
      <w:marBottom w:val="0"/>
      <w:divBdr>
        <w:top w:val="none" w:sz="0" w:space="0" w:color="auto"/>
        <w:left w:val="none" w:sz="0" w:space="0" w:color="auto"/>
        <w:bottom w:val="none" w:sz="0" w:space="0" w:color="auto"/>
        <w:right w:val="none" w:sz="0" w:space="0" w:color="auto"/>
      </w:divBdr>
    </w:div>
    <w:div w:id="1421104131">
      <w:bodyDiv w:val="1"/>
      <w:marLeft w:val="0"/>
      <w:marRight w:val="0"/>
      <w:marTop w:val="0"/>
      <w:marBottom w:val="0"/>
      <w:divBdr>
        <w:top w:val="none" w:sz="0" w:space="0" w:color="auto"/>
        <w:left w:val="none" w:sz="0" w:space="0" w:color="auto"/>
        <w:bottom w:val="none" w:sz="0" w:space="0" w:color="auto"/>
        <w:right w:val="none" w:sz="0" w:space="0" w:color="auto"/>
      </w:divBdr>
    </w:div>
    <w:div w:id="1421223082">
      <w:bodyDiv w:val="1"/>
      <w:marLeft w:val="0"/>
      <w:marRight w:val="0"/>
      <w:marTop w:val="0"/>
      <w:marBottom w:val="0"/>
      <w:divBdr>
        <w:top w:val="none" w:sz="0" w:space="0" w:color="auto"/>
        <w:left w:val="none" w:sz="0" w:space="0" w:color="auto"/>
        <w:bottom w:val="none" w:sz="0" w:space="0" w:color="auto"/>
        <w:right w:val="none" w:sz="0" w:space="0" w:color="auto"/>
      </w:divBdr>
    </w:div>
    <w:div w:id="1421826755">
      <w:bodyDiv w:val="1"/>
      <w:marLeft w:val="0"/>
      <w:marRight w:val="0"/>
      <w:marTop w:val="0"/>
      <w:marBottom w:val="0"/>
      <w:divBdr>
        <w:top w:val="none" w:sz="0" w:space="0" w:color="auto"/>
        <w:left w:val="none" w:sz="0" w:space="0" w:color="auto"/>
        <w:bottom w:val="none" w:sz="0" w:space="0" w:color="auto"/>
        <w:right w:val="none" w:sz="0" w:space="0" w:color="auto"/>
      </w:divBdr>
    </w:div>
    <w:div w:id="1422412757">
      <w:bodyDiv w:val="1"/>
      <w:marLeft w:val="0"/>
      <w:marRight w:val="0"/>
      <w:marTop w:val="0"/>
      <w:marBottom w:val="0"/>
      <w:divBdr>
        <w:top w:val="none" w:sz="0" w:space="0" w:color="auto"/>
        <w:left w:val="none" w:sz="0" w:space="0" w:color="auto"/>
        <w:bottom w:val="none" w:sz="0" w:space="0" w:color="auto"/>
        <w:right w:val="none" w:sz="0" w:space="0" w:color="auto"/>
      </w:divBdr>
    </w:div>
    <w:div w:id="1422524997">
      <w:bodyDiv w:val="1"/>
      <w:marLeft w:val="0"/>
      <w:marRight w:val="0"/>
      <w:marTop w:val="0"/>
      <w:marBottom w:val="0"/>
      <w:divBdr>
        <w:top w:val="none" w:sz="0" w:space="0" w:color="auto"/>
        <w:left w:val="none" w:sz="0" w:space="0" w:color="auto"/>
        <w:bottom w:val="none" w:sz="0" w:space="0" w:color="auto"/>
        <w:right w:val="none" w:sz="0" w:space="0" w:color="auto"/>
      </w:divBdr>
    </w:div>
    <w:div w:id="1422750869">
      <w:bodyDiv w:val="1"/>
      <w:marLeft w:val="0"/>
      <w:marRight w:val="0"/>
      <w:marTop w:val="0"/>
      <w:marBottom w:val="0"/>
      <w:divBdr>
        <w:top w:val="none" w:sz="0" w:space="0" w:color="auto"/>
        <w:left w:val="none" w:sz="0" w:space="0" w:color="auto"/>
        <w:bottom w:val="none" w:sz="0" w:space="0" w:color="auto"/>
        <w:right w:val="none" w:sz="0" w:space="0" w:color="auto"/>
      </w:divBdr>
    </w:div>
    <w:div w:id="1422753688">
      <w:bodyDiv w:val="1"/>
      <w:marLeft w:val="0"/>
      <w:marRight w:val="0"/>
      <w:marTop w:val="0"/>
      <w:marBottom w:val="0"/>
      <w:divBdr>
        <w:top w:val="none" w:sz="0" w:space="0" w:color="auto"/>
        <w:left w:val="none" w:sz="0" w:space="0" w:color="auto"/>
        <w:bottom w:val="none" w:sz="0" w:space="0" w:color="auto"/>
        <w:right w:val="none" w:sz="0" w:space="0" w:color="auto"/>
      </w:divBdr>
    </w:div>
    <w:div w:id="1422799178">
      <w:bodyDiv w:val="1"/>
      <w:marLeft w:val="0"/>
      <w:marRight w:val="0"/>
      <w:marTop w:val="0"/>
      <w:marBottom w:val="0"/>
      <w:divBdr>
        <w:top w:val="none" w:sz="0" w:space="0" w:color="auto"/>
        <w:left w:val="none" w:sz="0" w:space="0" w:color="auto"/>
        <w:bottom w:val="none" w:sz="0" w:space="0" w:color="auto"/>
        <w:right w:val="none" w:sz="0" w:space="0" w:color="auto"/>
      </w:divBdr>
    </w:div>
    <w:div w:id="1422946190">
      <w:bodyDiv w:val="1"/>
      <w:marLeft w:val="0"/>
      <w:marRight w:val="0"/>
      <w:marTop w:val="0"/>
      <w:marBottom w:val="0"/>
      <w:divBdr>
        <w:top w:val="none" w:sz="0" w:space="0" w:color="auto"/>
        <w:left w:val="none" w:sz="0" w:space="0" w:color="auto"/>
        <w:bottom w:val="none" w:sz="0" w:space="0" w:color="auto"/>
        <w:right w:val="none" w:sz="0" w:space="0" w:color="auto"/>
      </w:divBdr>
    </w:div>
    <w:div w:id="1423141543">
      <w:bodyDiv w:val="1"/>
      <w:marLeft w:val="0"/>
      <w:marRight w:val="0"/>
      <w:marTop w:val="0"/>
      <w:marBottom w:val="0"/>
      <w:divBdr>
        <w:top w:val="none" w:sz="0" w:space="0" w:color="auto"/>
        <w:left w:val="none" w:sz="0" w:space="0" w:color="auto"/>
        <w:bottom w:val="none" w:sz="0" w:space="0" w:color="auto"/>
        <w:right w:val="none" w:sz="0" w:space="0" w:color="auto"/>
      </w:divBdr>
    </w:div>
    <w:div w:id="1423142475">
      <w:bodyDiv w:val="1"/>
      <w:marLeft w:val="0"/>
      <w:marRight w:val="0"/>
      <w:marTop w:val="0"/>
      <w:marBottom w:val="0"/>
      <w:divBdr>
        <w:top w:val="none" w:sz="0" w:space="0" w:color="auto"/>
        <w:left w:val="none" w:sz="0" w:space="0" w:color="auto"/>
        <w:bottom w:val="none" w:sz="0" w:space="0" w:color="auto"/>
        <w:right w:val="none" w:sz="0" w:space="0" w:color="auto"/>
      </w:divBdr>
    </w:div>
    <w:div w:id="1423183479">
      <w:bodyDiv w:val="1"/>
      <w:marLeft w:val="0"/>
      <w:marRight w:val="0"/>
      <w:marTop w:val="0"/>
      <w:marBottom w:val="0"/>
      <w:divBdr>
        <w:top w:val="none" w:sz="0" w:space="0" w:color="auto"/>
        <w:left w:val="none" w:sz="0" w:space="0" w:color="auto"/>
        <w:bottom w:val="none" w:sz="0" w:space="0" w:color="auto"/>
        <w:right w:val="none" w:sz="0" w:space="0" w:color="auto"/>
      </w:divBdr>
    </w:div>
    <w:div w:id="1423336714">
      <w:bodyDiv w:val="1"/>
      <w:marLeft w:val="0"/>
      <w:marRight w:val="0"/>
      <w:marTop w:val="0"/>
      <w:marBottom w:val="0"/>
      <w:divBdr>
        <w:top w:val="none" w:sz="0" w:space="0" w:color="auto"/>
        <w:left w:val="none" w:sz="0" w:space="0" w:color="auto"/>
        <w:bottom w:val="none" w:sz="0" w:space="0" w:color="auto"/>
        <w:right w:val="none" w:sz="0" w:space="0" w:color="auto"/>
      </w:divBdr>
    </w:div>
    <w:div w:id="1423798475">
      <w:bodyDiv w:val="1"/>
      <w:marLeft w:val="0"/>
      <w:marRight w:val="0"/>
      <w:marTop w:val="0"/>
      <w:marBottom w:val="0"/>
      <w:divBdr>
        <w:top w:val="none" w:sz="0" w:space="0" w:color="auto"/>
        <w:left w:val="none" w:sz="0" w:space="0" w:color="auto"/>
        <w:bottom w:val="none" w:sz="0" w:space="0" w:color="auto"/>
        <w:right w:val="none" w:sz="0" w:space="0" w:color="auto"/>
      </w:divBdr>
    </w:div>
    <w:div w:id="1423912417">
      <w:bodyDiv w:val="1"/>
      <w:marLeft w:val="0"/>
      <w:marRight w:val="0"/>
      <w:marTop w:val="0"/>
      <w:marBottom w:val="0"/>
      <w:divBdr>
        <w:top w:val="none" w:sz="0" w:space="0" w:color="auto"/>
        <w:left w:val="none" w:sz="0" w:space="0" w:color="auto"/>
        <w:bottom w:val="none" w:sz="0" w:space="0" w:color="auto"/>
        <w:right w:val="none" w:sz="0" w:space="0" w:color="auto"/>
      </w:divBdr>
    </w:div>
    <w:div w:id="1424103424">
      <w:bodyDiv w:val="1"/>
      <w:marLeft w:val="0"/>
      <w:marRight w:val="0"/>
      <w:marTop w:val="0"/>
      <w:marBottom w:val="0"/>
      <w:divBdr>
        <w:top w:val="none" w:sz="0" w:space="0" w:color="auto"/>
        <w:left w:val="none" w:sz="0" w:space="0" w:color="auto"/>
        <w:bottom w:val="none" w:sz="0" w:space="0" w:color="auto"/>
        <w:right w:val="none" w:sz="0" w:space="0" w:color="auto"/>
      </w:divBdr>
    </w:div>
    <w:div w:id="1424107040">
      <w:bodyDiv w:val="1"/>
      <w:marLeft w:val="0"/>
      <w:marRight w:val="0"/>
      <w:marTop w:val="0"/>
      <w:marBottom w:val="0"/>
      <w:divBdr>
        <w:top w:val="none" w:sz="0" w:space="0" w:color="auto"/>
        <w:left w:val="none" w:sz="0" w:space="0" w:color="auto"/>
        <w:bottom w:val="none" w:sz="0" w:space="0" w:color="auto"/>
        <w:right w:val="none" w:sz="0" w:space="0" w:color="auto"/>
      </w:divBdr>
    </w:div>
    <w:div w:id="1424228716">
      <w:bodyDiv w:val="1"/>
      <w:marLeft w:val="0"/>
      <w:marRight w:val="0"/>
      <w:marTop w:val="0"/>
      <w:marBottom w:val="0"/>
      <w:divBdr>
        <w:top w:val="none" w:sz="0" w:space="0" w:color="auto"/>
        <w:left w:val="none" w:sz="0" w:space="0" w:color="auto"/>
        <w:bottom w:val="none" w:sz="0" w:space="0" w:color="auto"/>
        <w:right w:val="none" w:sz="0" w:space="0" w:color="auto"/>
      </w:divBdr>
    </w:div>
    <w:div w:id="1424493179">
      <w:bodyDiv w:val="1"/>
      <w:marLeft w:val="0"/>
      <w:marRight w:val="0"/>
      <w:marTop w:val="0"/>
      <w:marBottom w:val="0"/>
      <w:divBdr>
        <w:top w:val="none" w:sz="0" w:space="0" w:color="auto"/>
        <w:left w:val="none" w:sz="0" w:space="0" w:color="auto"/>
        <w:bottom w:val="none" w:sz="0" w:space="0" w:color="auto"/>
        <w:right w:val="none" w:sz="0" w:space="0" w:color="auto"/>
      </w:divBdr>
    </w:div>
    <w:div w:id="1424911173">
      <w:bodyDiv w:val="1"/>
      <w:marLeft w:val="0"/>
      <w:marRight w:val="0"/>
      <w:marTop w:val="0"/>
      <w:marBottom w:val="0"/>
      <w:divBdr>
        <w:top w:val="none" w:sz="0" w:space="0" w:color="auto"/>
        <w:left w:val="none" w:sz="0" w:space="0" w:color="auto"/>
        <w:bottom w:val="none" w:sz="0" w:space="0" w:color="auto"/>
        <w:right w:val="none" w:sz="0" w:space="0" w:color="auto"/>
      </w:divBdr>
    </w:div>
    <w:div w:id="1424912658">
      <w:bodyDiv w:val="1"/>
      <w:marLeft w:val="0"/>
      <w:marRight w:val="0"/>
      <w:marTop w:val="0"/>
      <w:marBottom w:val="0"/>
      <w:divBdr>
        <w:top w:val="none" w:sz="0" w:space="0" w:color="auto"/>
        <w:left w:val="none" w:sz="0" w:space="0" w:color="auto"/>
        <w:bottom w:val="none" w:sz="0" w:space="0" w:color="auto"/>
        <w:right w:val="none" w:sz="0" w:space="0" w:color="auto"/>
      </w:divBdr>
    </w:div>
    <w:div w:id="1425220446">
      <w:bodyDiv w:val="1"/>
      <w:marLeft w:val="0"/>
      <w:marRight w:val="0"/>
      <w:marTop w:val="0"/>
      <w:marBottom w:val="0"/>
      <w:divBdr>
        <w:top w:val="none" w:sz="0" w:space="0" w:color="auto"/>
        <w:left w:val="none" w:sz="0" w:space="0" w:color="auto"/>
        <w:bottom w:val="none" w:sz="0" w:space="0" w:color="auto"/>
        <w:right w:val="none" w:sz="0" w:space="0" w:color="auto"/>
      </w:divBdr>
    </w:div>
    <w:div w:id="1425491689">
      <w:bodyDiv w:val="1"/>
      <w:marLeft w:val="0"/>
      <w:marRight w:val="0"/>
      <w:marTop w:val="0"/>
      <w:marBottom w:val="0"/>
      <w:divBdr>
        <w:top w:val="none" w:sz="0" w:space="0" w:color="auto"/>
        <w:left w:val="none" w:sz="0" w:space="0" w:color="auto"/>
        <w:bottom w:val="none" w:sz="0" w:space="0" w:color="auto"/>
        <w:right w:val="none" w:sz="0" w:space="0" w:color="auto"/>
      </w:divBdr>
    </w:div>
    <w:div w:id="1425685991">
      <w:bodyDiv w:val="1"/>
      <w:marLeft w:val="0"/>
      <w:marRight w:val="0"/>
      <w:marTop w:val="0"/>
      <w:marBottom w:val="0"/>
      <w:divBdr>
        <w:top w:val="none" w:sz="0" w:space="0" w:color="auto"/>
        <w:left w:val="none" w:sz="0" w:space="0" w:color="auto"/>
        <w:bottom w:val="none" w:sz="0" w:space="0" w:color="auto"/>
        <w:right w:val="none" w:sz="0" w:space="0" w:color="auto"/>
      </w:divBdr>
    </w:div>
    <w:div w:id="1425960207">
      <w:bodyDiv w:val="1"/>
      <w:marLeft w:val="0"/>
      <w:marRight w:val="0"/>
      <w:marTop w:val="0"/>
      <w:marBottom w:val="0"/>
      <w:divBdr>
        <w:top w:val="none" w:sz="0" w:space="0" w:color="auto"/>
        <w:left w:val="none" w:sz="0" w:space="0" w:color="auto"/>
        <w:bottom w:val="none" w:sz="0" w:space="0" w:color="auto"/>
        <w:right w:val="none" w:sz="0" w:space="0" w:color="auto"/>
      </w:divBdr>
    </w:div>
    <w:div w:id="1426029593">
      <w:bodyDiv w:val="1"/>
      <w:marLeft w:val="0"/>
      <w:marRight w:val="0"/>
      <w:marTop w:val="0"/>
      <w:marBottom w:val="0"/>
      <w:divBdr>
        <w:top w:val="none" w:sz="0" w:space="0" w:color="auto"/>
        <w:left w:val="none" w:sz="0" w:space="0" w:color="auto"/>
        <w:bottom w:val="none" w:sz="0" w:space="0" w:color="auto"/>
        <w:right w:val="none" w:sz="0" w:space="0" w:color="auto"/>
      </w:divBdr>
    </w:div>
    <w:div w:id="1426263357">
      <w:bodyDiv w:val="1"/>
      <w:marLeft w:val="0"/>
      <w:marRight w:val="0"/>
      <w:marTop w:val="0"/>
      <w:marBottom w:val="0"/>
      <w:divBdr>
        <w:top w:val="none" w:sz="0" w:space="0" w:color="auto"/>
        <w:left w:val="none" w:sz="0" w:space="0" w:color="auto"/>
        <w:bottom w:val="none" w:sz="0" w:space="0" w:color="auto"/>
        <w:right w:val="none" w:sz="0" w:space="0" w:color="auto"/>
      </w:divBdr>
    </w:div>
    <w:div w:id="1426609646">
      <w:bodyDiv w:val="1"/>
      <w:marLeft w:val="0"/>
      <w:marRight w:val="0"/>
      <w:marTop w:val="0"/>
      <w:marBottom w:val="0"/>
      <w:divBdr>
        <w:top w:val="none" w:sz="0" w:space="0" w:color="auto"/>
        <w:left w:val="none" w:sz="0" w:space="0" w:color="auto"/>
        <w:bottom w:val="none" w:sz="0" w:space="0" w:color="auto"/>
        <w:right w:val="none" w:sz="0" w:space="0" w:color="auto"/>
      </w:divBdr>
    </w:div>
    <w:div w:id="1426726458">
      <w:bodyDiv w:val="1"/>
      <w:marLeft w:val="0"/>
      <w:marRight w:val="0"/>
      <w:marTop w:val="0"/>
      <w:marBottom w:val="0"/>
      <w:divBdr>
        <w:top w:val="none" w:sz="0" w:space="0" w:color="auto"/>
        <w:left w:val="none" w:sz="0" w:space="0" w:color="auto"/>
        <w:bottom w:val="none" w:sz="0" w:space="0" w:color="auto"/>
        <w:right w:val="none" w:sz="0" w:space="0" w:color="auto"/>
      </w:divBdr>
    </w:div>
    <w:div w:id="1426921349">
      <w:bodyDiv w:val="1"/>
      <w:marLeft w:val="0"/>
      <w:marRight w:val="0"/>
      <w:marTop w:val="0"/>
      <w:marBottom w:val="0"/>
      <w:divBdr>
        <w:top w:val="none" w:sz="0" w:space="0" w:color="auto"/>
        <w:left w:val="none" w:sz="0" w:space="0" w:color="auto"/>
        <w:bottom w:val="none" w:sz="0" w:space="0" w:color="auto"/>
        <w:right w:val="none" w:sz="0" w:space="0" w:color="auto"/>
      </w:divBdr>
    </w:div>
    <w:div w:id="1426998515">
      <w:bodyDiv w:val="1"/>
      <w:marLeft w:val="0"/>
      <w:marRight w:val="0"/>
      <w:marTop w:val="0"/>
      <w:marBottom w:val="0"/>
      <w:divBdr>
        <w:top w:val="none" w:sz="0" w:space="0" w:color="auto"/>
        <w:left w:val="none" w:sz="0" w:space="0" w:color="auto"/>
        <w:bottom w:val="none" w:sz="0" w:space="0" w:color="auto"/>
        <w:right w:val="none" w:sz="0" w:space="0" w:color="auto"/>
      </w:divBdr>
    </w:div>
    <w:div w:id="1427531482">
      <w:bodyDiv w:val="1"/>
      <w:marLeft w:val="0"/>
      <w:marRight w:val="0"/>
      <w:marTop w:val="0"/>
      <w:marBottom w:val="0"/>
      <w:divBdr>
        <w:top w:val="none" w:sz="0" w:space="0" w:color="auto"/>
        <w:left w:val="none" w:sz="0" w:space="0" w:color="auto"/>
        <w:bottom w:val="none" w:sz="0" w:space="0" w:color="auto"/>
        <w:right w:val="none" w:sz="0" w:space="0" w:color="auto"/>
      </w:divBdr>
    </w:div>
    <w:div w:id="1427994734">
      <w:bodyDiv w:val="1"/>
      <w:marLeft w:val="0"/>
      <w:marRight w:val="0"/>
      <w:marTop w:val="0"/>
      <w:marBottom w:val="0"/>
      <w:divBdr>
        <w:top w:val="none" w:sz="0" w:space="0" w:color="auto"/>
        <w:left w:val="none" w:sz="0" w:space="0" w:color="auto"/>
        <w:bottom w:val="none" w:sz="0" w:space="0" w:color="auto"/>
        <w:right w:val="none" w:sz="0" w:space="0" w:color="auto"/>
      </w:divBdr>
    </w:div>
    <w:div w:id="1428116214">
      <w:bodyDiv w:val="1"/>
      <w:marLeft w:val="0"/>
      <w:marRight w:val="0"/>
      <w:marTop w:val="0"/>
      <w:marBottom w:val="0"/>
      <w:divBdr>
        <w:top w:val="none" w:sz="0" w:space="0" w:color="auto"/>
        <w:left w:val="none" w:sz="0" w:space="0" w:color="auto"/>
        <w:bottom w:val="none" w:sz="0" w:space="0" w:color="auto"/>
        <w:right w:val="none" w:sz="0" w:space="0" w:color="auto"/>
      </w:divBdr>
    </w:div>
    <w:div w:id="1428191142">
      <w:bodyDiv w:val="1"/>
      <w:marLeft w:val="0"/>
      <w:marRight w:val="0"/>
      <w:marTop w:val="0"/>
      <w:marBottom w:val="0"/>
      <w:divBdr>
        <w:top w:val="none" w:sz="0" w:space="0" w:color="auto"/>
        <w:left w:val="none" w:sz="0" w:space="0" w:color="auto"/>
        <w:bottom w:val="none" w:sz="0" w:space="0" w:color="auto"/>
        <w:right w:val="none" w:sz="0" w:space="0" w:color="auto"/>
      </w:divBdr>
    </w:div>
    <w:div w:id="1428424898">
      <w:bodyDiv w:val="1"/>
      <w:marLeft w:val="0"/>
      <w:marRight w:val="0"/>
      <w:marTop w:val="0"/>
      <w:marBottom w:val="0"/>
      <w:divBdr>
        <w:top w:val="none" w:sz="0" w:space="0" w:color="auto"/>
        <w:left w:val="none" w:sz="0" w:space="0" w:color="auto"/>
        <w:bottom w:val="none" w:sz="0" w:space="0" w:color="auto"/>
        <w:right w:val="none" w:sz="0" w:space="0" w:color="auto"/>
      </w:divBdr>
    </w:div>
    <w:div w:id="1428572266">
      <w:bodyDiv w:val="1"/>
      <w:marLeft w:val="0"/>
      <w:marRight w:val="0"/>
      <w:marTop w:val="0"/>
      <w:marBottom w:val="0"/>
      <w:divBdr>
        <w:top w:val="none" w:sz="0" w:space="0" w:color="auto"/>
        <w:left w:val="none" w:sz="0" w:space="0" w:color="auto"/>
        <w:bottom w:val="none" w:sz="0" w:space="0" w:color="auto"/>
        <w:right w:val="none" w:sz="0" w:space="0" w:color="auto"/>
      </w:divBdr>
    </w:div>
    <w:div w:id="1428690386">
      <w:bodyDiv w:val="1"/>
      <w:marLeft w:val="0"/>
      <w:marRight w:val="0"/>
      <w:marTop w:val="0"/>
      <w:marBottom w:val="0"/>
      <w:divBdr>
        <w:top w:val="none" w:sz="0" w:space="0" w:color="auto"/>
        <w:left w:val="none" w:sz="0" w:space="0" w:color="auto"/>
        <w:bottom w:val="none" w:sz="0" w:space="0" w:color="auto"/>
        <w:right w:val="none" w:sz="0" w:space="0" w:color="auto"/>
      </w:divBdr>
    </w:div>
    <w:div w:id="1429083619">
      <w:bodyDiv w:val="1"/>
      <w:marLeft w:val="0"/>
      <w:marRight w:val="0"/>
      <w:marTop w:val="0"/>
      <w:marBottom w:val="0"/>
      <w:divBdr>
        <w:top w:val="none" w:sz="0" w:space="0" w:color="auto"/>
        <w:left w:val="none" w:sz="0" w:space="0" w:color="auto"/>
        <w:bottom w:val="none" w:sz="0" w:space="0" w:color="auto"/>
        <w:right w:val="none" w:sz="0" w:space="0" w:color="auto"/>
      </w:divBdr>
    </w:div>
    <w:div w:id="1429423756">
      <w:bodyDiv w:val="1"/>
      <w:marLeft w:val="0"/>
      <w:marRight w:val="0"/>
      <w:marTop w:val="0"/>
      <w:marBottom w:val="0"/>
      <w:divBdr>
        <w:top w:val="none" w:sz="0" w:space="0" w:color="auto"/>
        <w:left w:val="none" w:sz="0" w:space="0" w:color="auto"/>
        <w:bottom w:val="none" w:sz="0" w:space="0" w:color="auto"/>
        <w:right w:val="none" w:sz="0" w:space="0" w:color="auto"/>
      </w:divBdr>
    </w:div>
    <w:div w:id="1429813313">
      <w:bodyDiv w:val="1"/>
      <w:marLeft w:val="0"/>
      <w:marRight w:val="0"/>
      <w:marTop w:val="0"/>
      <w:marBottom w:val="0"/>
      <w:divBdr>
        <w:top w:val="none" w:sz="0" w:space="0" w:color="auto"/>
        <w:left w:val="none" w:sz="0" w:space="0" w:color="auto"/>
        <w:bottom w:val="none" w:sz="0" w:space="0" w:color="auto"/>
        <w:right w:val="none" w:sz="0" w:space="0" w:color="auto"/>
      </w:divBdr>
    </w:div>
    <w:div w:id="1430202294">
      <w:bodyDiv w:val="1"/>
      <w:marLeft w:val="0"/>
      <w:marRight w:val="0"/>
      <w:marTop w:val="0"/>
      <w:marBottom w:val="0"/>
      <w:divBdr>
        <w:top w:val="none" w:sz="0" w:space="0" w:color="auto"/>
        <w:left w:val="none" w:sz="0" w:space="0" w:color="auto"/>
        <w:bottom w:val="none" w:sz="0" w:space="0" w:color="auto"/>
        <w:right w:val="none" w:sz="0" w:space="0" w:color="auto"/>
      </w:divBdr>
      <w:divsChild>
        <w:div w:id="129330738">
          <w:marLeft w:val="480"/>
          <w:marRight w:val="0"/>
          <w:marTop w:val="0"/>
          <w:marBottom w:val="0"/>
          <w:divBdr>
            <w:top w:val="none" w:sz="0" w:space="0" w:color="auto"/>
            <w:left w:val="none" w:sz="0" w:space="0" w:color="auto"/>
            <w:bottom w:val="none" w:sz="0" w:space="0" w:color="auto"/>
            <w:right w:val="none" w:sz="0" w:space="0" w:color="auto"/>
          </w:divBdr>
        </w:div>
        <w:div w:id="357706033">
          <w:marLeft w:val="480"/>
          <w:marRight w:val="0"/>
          <w:marTop w:val="0"/>
          <w:marBottom w:val="0"/>
          <w:divBdr>
            <w:top w:val="none" w:sz="0" w:space="0" w:color="auto"/>
            <w:left w:val="none" w:sz="0" w:space="0" w:color="auto"/>
            <w:bottom w:val="none" w:sz="0" w:space="0" w:color="auto"/>
            <w:right w:val="none" w:sz="0" w:space="0" w:color="auto"/>
          </w:divBdr>
        </w:div>
        <w:div w:id="1340036214">
          <w:marLeft w:val="480"/>
          <w:marRight w:val="0"/>
          <w:marTop w:val="0"/>
          <w:marBottom w:val="0"/>
          <w:divBdr>
            <w:top w:val="none" w:sz="0" w:space="0" w:color="auto"/>
            <w:left w:val="none" w:sz="0" w:space="0" w:color="auto"/>
            <w:bottom w:val="none" w:sz="0" w:space="0" w:color="auto"/>
            <w:right w:val="none" w:sz="0" w:space="0" w:color="auto"/>
          </w:divBdr>
        </w:div>
        <w:div w:id="1444686933">
          <w:marLeft w:val="480"/>
          <w:marRight w:val="0"/>
          <w:marTop w:val="0"/>
          <w:marBottom w:val="0"/>
          <w:divBdr>
            <w:top w:val="none" w:sz="0" w:space="0" w:color="auto"/>
            <w:left w:val="none" w:sz="0" w:space="0" w:color="auto"/>
            <w:bottom w:val="none" w:sz="0" w:space="0" w:color="auto"/>
            <w:right w:val="none" w:sz="0" w:space="0" w:color="auto"/>
          </w:divBdr>
        </w:div>
        <w:div w:id="1463426536">
          <w:marLeft w:val="480"/>
          <w:marRight w:val="0"/>
          <w:marTop w:val="0"/>
          <w:marBottom w:val="0"/>
          <w:divBdr>
            <w:top w:val="none" w:sz="0" w:space="0" w:color="auto"/>
            <w:left w:val="none" w:sz="0" w:space="0" w:color="auto"/>
            <w:bottom w:val="none" w:sz="0" w:space="0" w:color="auto"/>
            <w:right w:val="none" w:sz="0" w:space="0" w:color="auto"/>
          </w:divBdr>
        </w:div>
        <w:div w:id="1449818199">
          <w:marLeft w:val="480"/>
          <w:marRight w:val="0"/>
          <w:marTop w:val="0"/>
          <w:marBottom w:val="0"/>
          <w:divBdr>
            <w:top w:val="none" w:sz="0" w:space="0" w:color="auto"/>
            <w:left w:val="none" w:sz="0" w:space="0" w:color="auto"/>
            <w:bottom w:val="none" w:sz="0" w:space="0" w:color="auto"/>
            <w:right w:val="none" w:sz="0" w:space="0" w:color="auto"/>
          </w:divBdr>
        </w:div>
        <w:div w:id="1592741534">
          <w:marLeft w:val="480"/>
          <w:marRight w:val="0"/>
          <w:marTop w:val="0"/>
          <w:marBottom w:val="0"/>
          <w:divBdr>
            <w:top w:val="none" w:sz="0" w:space="0" w:color="auto"/>
            <w:left w:val="none" w:sz="0" w:space="0" w:color="auto"/>
            <w:bottom w:val="none" w:sz="0" w:space="0" w:color="auto"/>
            <w:right w:val="none" w:sz="0" w:space="0" w:color="auto"/>
          </w:divBdr>
        </w:div>
        <w:div w:id="444034653">
          <w:marLeft w:val="480"/>
          <w:marRight w:val="0"/>
          <w:marTop w:val="0"/>
          <w:marBottom w:val="0"/>
          <w:divBdr>
            <w:top w:val="none" w:sz="0" w:space="0" w:color="auto"/>
            <w:left w:val="none" w:sz="0" w:space="0" w:color="auto"/>
            <w:bottom w:val="none" w:sz="0" w:space="0" w:color="auto"/>
            <w:right w:val="none" w:sz="0" w:space="0" w:color="auto"/>
          </w:divBdr>
        </w:div>
        <w:div w:id="2135368260">
          <w:marLeft w:val="480"/>
          <w:marRight w:val="0"/>
          <w:marTop w:val="0"/>
          <w:marBottom w:val="0"/>
          <w:divBdr>
            <w:top w:val="none" w:sz="0" w:space="0" w:color="auto"/>
            <w:left w:val="none" w:sz="0" w:space="0" w:color="auto"/>
            <w:bottom w:val="none" w:sz="0" w:space="0" w:color="auto"/>
            <w:right w:val="none" w:sz="0" w:space="0" w:color="auto"/>
          </w:divBdr>
        </w:div>
        <w:div w:id="319117452">
          <w:marLeft w:val="480"/>
          <w:marRight w:val="0"/>
          <w:marTop w:val="0"/>
          <w:marBottom w:val="0"/>
          <w:divBdr>
            <w:top w:val="none" w:sz="0" w:space="0" w:color="auto"/>
            <w:left w:val="none" w:sz="0" w:space="0" w:color="auto"/>
            <w:bottom w:val="none" w:sz="0" w:space="0" w:color="auto"/>
            <w:right w:val="none" w:sz="0" w:space="0" w:color="auto"/>
          </w:divBdr>
        </w:div>
        <w:div w:id="372386271">
          <w:marLeft w:val="480"/>
          <w:marRight w:val="0"/>
          <w:marTop w:val="0"/>
          <w:marBottom w:val="0"/>
          <w:divBdr>
            <w:top w:val="none" w:sz="0" w:space="0" w:color="auto"/>
            <w:left w:val="none" w:sz="0" w:space="0" w:color="auto"/>
            <w:bottom w:val="none" w:sz="0" w:space="0" w:color="auto"/>
            <w:right w:val="none" w:sz="0" w:space="0" w:color="auto"/>
          </w:divBdr>
        </w:div>
        <w:div w:id="1434132152">
          <w:marLeft w:val="480"/>
          <w:marRight w:val="0"/>
          <w:marTop w:val="0"/>
          <w:marBottom w:val="0"/>
          <w:divBdr>
            <w:top w:val="none" w:sz="0" w:space="0" w:color="auto"/>
            <w:left w:val="none" w:sz="0" w:space="0" w:color="auto"/>
            <w:bottom w:val="none" w:sz="0" w:space="0" w:color="auto"/>
            <w:right w:val="none" w:sz="0" w:space="0" w:color="auto"/>
          </w:divBdr>
        </w:div>
        <w:div w:id="107357998">
          <w:marLeft w:val="480"/>
          <w:marRight w:val="0"/>
          <w:marTop w:val="0"/>
          <w:marBottom w:val="0"/>
          <w:divBdr>
            <w:top w:val="none" w:sz="0" w:space="0" w:color="auto"/>
            <w:left w:val="none" w:sz="0" w:space="0" w:color="auto"/>
            <w:bottom w:val="none" w:sz="0" w:space="0" w:color="auto"/>
            <w:right w:val="none" w:sz="0" w:space="0" w:color="auto"/>
          </w:divBdr>
        </w:div>
        <w:div w:id="703597460">
          <w:marLeft w:val="480"/>
          <w:marRight w:val="0"/>
          <w:marTop w:val="0"/>
          <w:marBottom w:val="0"/>
          <w:divBdr>
            <w:top w:val="none" w:sz="0" w:space="0" w:color="auto"/>
            <w:left w:val="none" w:sz="0" w:space="0" w:color="auto"/>
            <w:bottom w:val="none" w:sz="0" w:space="0" w:color="auto"/>
            <w:right w:val="none" w:sz="0" w:space="0" w:color="auto"/>
          </w:divBdr>
        </w:div>
        <w:div w:id="968516594">
          <w:marLeft w:val="480"/>
          <w:marRight w:val="0"/>
          <w:marTop w:val="0"/>
          <w:marBottom w:val="0"/>
          <w:divBdr>
            <w:top w:val="none" w:sz="0" w:space="0" w:color="auto"/>
            <w:left w:val="none" w:sz="0" w:space="0" w:color="auto"/>
            <w:bottom w:val="none" w:sz="0" w:space="0" w:color="auto"/>
            <w:right w:val="none" w:sz="0" w:space="0" w:color="auto"/>
          </w:divBdr>
        </w:div>
        <w:div w:id="1714962236">
          <w:marLeft w:val="480"/>
          <w:marRight w:val="0"/>
          <w:marTop w:val="0"/>
          <w:marBottom w:val="0"/>
          <w:divBdr>
            <w:top w:val="none" w:sz="0" w:space="0" w:color="auto"/>
            <w:left w:val="none" w:sz="0" w:space="0" w:color="auto"/>
            <w:bottom w:val="none" w:sz="0" w:space="0" w:color="auto"/>
            <w:right w:val="none" w:sz="0" w:space="0" w:color="auto"/>
          </w:divBdr>
        </w:div>
        <w:div w:id="1919509807">
          <w:marLeft w:val="480"/>
          <w:marRight w:val="0"/>
          <w:marTop w:val="0"/>
          <w:marBottom w:val="0"/>
          <w:divBdr>
            <w:top w:val="none" w:sz="0" w:space="0" w:color="auto"/>
            <w:left w:val="none" w:sz="0" w:space="0" w:color="auto"/>
            <w:bottom w:val="none" w:sz="0" w:space="0" w:color="auto"/>
            <w:right w:val="none" w:sz="0" w:space="0" w:color="auto"/>
          </w:divBdr>
        </w:div>
        <w:div w:id="1460614307">
          <w:marLeft w:val="480"/>
          <w:marRight w:val="0"/>
          <w:marTop w:val="0"/>
          <w:marBottom w:val="0"/>
          <w:divBdr>
            <w:top w:val="none" w:sz="0" w:space="0" w:color="auto"/>
            <w:left w:val="none" w:sz="0" w:space="0" w:color="auto"/>
            <w:bottom w:val="none" w:sz="0" w:space="0" w:color="auto"/>
            <w:right w:val="none" w:sz="0" w:space="0" w:color="auto"/>
          </w:divBdr>
        </w:div>
        <w:div w:id="1728988150">
          <w:marLeft w:val="480"/>
          <w:marRight w:val="0"/>
          <w:marTop w:val="0"/>
          <w:marBottom w:val="0"/>
          <w:divBdr>
            <w:top w:val="none" w:sz="0" w:space="0" w:color="auto"/>
            <w:left w:val="none" w:sz="0" w:space="0" w:color="auto"/>
            <w:bottom w:val="none" w:sz="0" w:space="0" w:color="auto"/>
            <w:right w:val="none" w:sz="0" w:space="0" w:color="auto"/>
          </w:divBdr>
        </w:div>
        <w:div w:id="1289818392">
          <w:marLeft w:val="480"/>
          <w:marRight w:val="0"/>
          <w:marTop w:val="0"/>
          <w:marBottom w:val="0"/>
          <w:divBdr>
            <w:top w:val="none" w:sz="0" w:space="0" w:color="auto"/>
            <w:left w:val="none" w:sz="0" w:space="0" w:color="auto"/>
            <w:bottom w:val="none" w:sz="0" w:space="0" w:color="auto"/>
            <w:right w:val="none" w:sz="0" w:space="0" w:color="auto"/>
          </w:divBdr>
        </w:div>
        <w:div w:id="1119225666">
          <w:marLeft w:val="480"/>
          <w:marRight w:val="0"/>
          <w:marTop w:val="0"/>
          <w:marBottom w:val="0"/>
          <w:divBdr>
            <w:top w:val="none" w:sz="0" w:space="0" w:color="auto"/>
            <w:left w:val="none" w:sz="0" w:space="0" w:color="auto"/>
            <w:bottom w:val="none" w:sz="0" w:space="0" w:color="auto"/>
            <w:right w:val="none" w:sz="0" w:space="0" w:color="auto"/>
          </w:divBdr>
        </w:div>
        <w:div w:id="1777170640">
          <w:marLeft w:val="480"/>
          <w:marRight w:val="0"/>
          <w:marTop w:val="0"/>
          <w:marBottom w:val="0"/>
          <w:divBdr>
            <w:top w:val="none" w:sz="0" w:space="0" w:color="auto"/>
            <w:left w:val="none" w:sz="0" w:space="0" w:color="auto"/>
            <w:bottom w:val="none" w:sz="0" w:space="0" w:color="auto"/>
            <w:right w:val="none" w:sz="0" w:space="0" w:color="auto"/>
          </w:divBdr>
        </w:div>
        <w:div w:id="1730768249">
          <w:marLeft w:val="480"/>
          <w:marRight w:val="0"/>
          <w:marTop w:val="0"/>
          <w:marBottom w:val="0"/>
          <w:divBdr>
            <w:top w:val="none" w:sz="0" w:space="0" w:color="auto"/>
            <w:left w:val="none" w:sz="0" w:space="0" w:color="auto"/>
            <w:bottom w:val="none" w:sz="0" w:space="0" w:color="auto"/>
            <w:right w:val="none" w:sz="0" w:space="0" w:color="auto"/>
          </w:divBdr>
        </w:div>
        <w:div w:id="1856261630">
          <w:marLeft w:val="480"/>
          <w:marRight w:val="0"/>
          <w:marTop w:val="0"/>
          <w:marBottom w:val="0"/>
          <w:divBdr>
            <w:top w:val="none" w:sz="0" w:space="0" w:color="auto"/>
            <w:left w:val="none" w:sz="0" w:space="0" w:color="auto"/>
            <w:bottom w:val="none" w:sz="0" w:space="0" w:color="auto"/>
            <w:right w:val="none" w:sz="0" w:space="0" w:color="auto"/>
          </w:divBdr>
        </w:div>
        <w:div w:id="770583699">
          <w:marLeft w:val="480"/>
          <w:marRight w:val="0"/>
          <w:marTop w:val="0"/>
          <w:marBottom w:val="0"/>
          <w:divBdr>
            <w:top w:val="none" w:sz="0" w:space="0" w:color="auto"/>
            <w:left w:val="none" w:sz="0" w:space="0" w:color="auto"/>
            <w:bottom w:val="none" w:sz="0" w:space="0" w:color="auto"/>
            <w:right w:val="none" w:sz="0" w:space="0" w:color="auto"/>
          </w:divBdr>
        </w:div>
        <w:div w:id="515850915">
          <w:marLeft w:val="480"/>
          <w:marRight w:val="0"/>
          <w:marTop w:val="0"/>
          <w:marBottom w:val="0"/>
          <w:divBdr>
            <w:top w:val="none" w:sz="0" w:space="0" w:color="auto"/>
            <w:left w:val="none" w:sz="0" w:space="0" w:color="auto"/>
            <w:bottom w:val="none" w:sz="0" w:space="0" w:color="auto"/>
            <w:right w:val="none" w:sz="0" w:space="0" w:color="auto"/>
          </w:divBdr>
        </w:div>
        <w:div w:id="1943805671">
          <w:marLeft w:val="480"/>
          <w:marRight w:val="0"/>
          <w:marTop w:val="0"/>
          <w:marBottom w:val="0"/>
          <w:divBdr>
            <w:top w:val="none" w:sz="0" w:space="0" w:color="auto"/>
            <w:left w:val="none" w:sz="0" w:space="0" w:color="auto"/>
            <w:bottom w:val="none" w:sz="0" w:space="0" w:color="auto"/>
            <w:right w:val="none" w:sz="0" w:space="0" w:color="auto"/>
          </w:divBdr>
        </w:div>
        <w:div w:id="347368708">
          <w:marLeft w:val="480"/>
          <w:marRight w:val="0"/>
          <w:marTop w:val="0"/>
          <w:marBottom w:val="0"/>
          <w:divBdr>
            <w:top w:val="none" w:sz="0" w:space="0" w:color="auto"/>
            <w:left w:val="none" w:sz="0" w:space="0" w:color="auto"/>
            <w:bottom w:val="none" w:sz="0" w:space="0" w:color="auto"/>
            <w:right w:val="none" w:sz="0" w:space="0" w:color="auto"/>
          </w:divBdr>
        </w:div>
        <w:div w:id="1366515796">
          <w:marLeft w:val="480"/>
          <w:marRight w:val="0"/>
          <w:marTop w:val="0"/>
          <w:marBottom w:val="0"/>
          <w:divBdr>
            <w:top w:val="none" w:sz="0" w:space="0" w:color="auto"/>
            <w:left w:val="none" w:sz="0" w:space="0" w:color="auto"/>
            <w:bottom w:val="none" w:sz="0" w:space="0" w:color="auto"/>
            <w:right w:val="none" w:sz="0" w:space="0" w:color="auto"/>
          </w:divBdr>
        </w:div>
        <w:div w:id="504249897">
          <w:marLeft w:val="480"/>
          <w:marRight w:val="0"/>
          <w:marTop w:val="0"/>
          <w:marBottom w:val="0"/>
          <w:divBdr>
            <w:top w:val="none" w:sz="0" w:space="0" w:color="auto"/>
            <w:left w:val="none" w:sz="0" w:space="0" w:color="auto"/>
            <w:bottom w:val="none" w:sz="0" w:space="0" w:color="auto"/>
            <w:right w:val="none" w:sz="0" w:space="0" w:color="auto"/>
          </w:divBdr>
        </w:div>
        <w:div w:id="1405182576">
          <w:marLeft w:val="480"/>
          <w:marRight w:val="0"/>
          <w:marTop w:val="0"/>
          <w:marBottom w:val="0"/>
          <w:divBdr>
            <w:top w:val="none" w:sz="0" w:space="0" w:color="auto"/>
            <w:left w:val="none" w:sz="0" w:space="0" w:color="auto"/>
            <w:bottom w:val="none" w:sz="0" w:space="0" w:color="auto"/>
            <w:right w:val="none" w:sz="0" w:space="0" w:color="auto"/>
          </w:divBdr>
        </w:div>
        <w:div w:id="2104720755">
          <w:marLeft w:val="480"/>
          <w:marRight w:val="0"/>
          <w:marTop w:val="0"/>
          <w:marBottom w:val="0"/>
          <w:divBdr>
            <w:top w:val="none" w:sz="0" w:space="0" w:color="auto"/>
            <w:left w:val="none" w:sz="0" w:space="0" w:color="auto"/>
            <w:bottom w:val="none" w:sz="0" w:space="0" w:color="auto"/>
            <w:right w:val="none" w:sz="0" w:space="0" w:color="auto"/>
          </w:divBdr>
        </w:div>
        <w:div w:id="1353415743">
          <w:marLeft w:val="480"/>
          <w:marRight w:val="0"/>
          <w:marTop w:val="0"/>
          <w:marBottom w:val="0"/>
          <w:divBdr>
            <w:top w:val="none" w:sz="0" w:space="0" w:color="auto"/>
            <w:left w:val="none" w:sz="0" w:space="0" w:color="auto"/>
            <w:bottom w:val="none" w:sz="0" w:space="0" w:color="auto"/>
            <w:right w:val="none" w:sz="0" w:space="0" w:color="auto"/>
          </w:divBdr>
        </w:div>
        <w:div w:id="491335464">
          <w:marLeft w:val="480"/>
          <w:marRight w:val="0"/>
          <w:marTop w:val="0"/>
          <w:marBottom w:val="0"/>
          <w:divBdr>
            <w:top w:val="none" w:sz="0" w:space="0" w:color="auto"/>
            <w:left w:val="none" w:sz="0" w:space="0" w:color="auto"/>
            <w:bottom w:val="none" w:sz="0" w:space="0" w:color="auto"/>
            <w:right w:val="none" w:sz="0" w:space="0" w:color="auto"/>
          </w:divBdr>
        </w:div>
        <w:div w:id="847137828">
          <w:marLeft w:val="480"/>
          <w:marRight w:val="0"/>
          <w:marTop w:val="0"/>
          <w:marBottom w:val="0"/>
          <w:divBdr>
            <w:top w:val="none" w:sz="0" w:space="0" w:color="auto"/>
            <w:left w:val="none" w:sz="0" w:space="0" w:color="auto"/>
            <w:bottom w:val="none" w:sz="0" w:space="0" w:color="auto"/>
            <w:right w:val="none" w:sz="0" w:space="0" w:color="auto"/>
          </w:divBdr>
        </w:div>
        <w:div w:id="393434105">
          <w:marLeft w:val="480"/>
          <w:marRight w:val="0"/>
          <w:marTop w:val="0"/>
          <w:marBottom w:val="0"/>
          <w:divBdr>
            <w:top w:val="none" w:sz="0" w:space="0" w:color="auto"/>
            <w:left w:val="none" w:sz="0" w:space="0" w:color="auto"/>
            <w:bottom w:val="none" w:sz="0" w:space="0" w:color="auto"/>
            <w:right w:val="none" w:sz="0" w:space="0" w:color="auto"/>
          </w:divBdr>
        </w:div>
        <w:div w:id="274488359">
          <w:marLeft w:val="480"/>
          <w:marRight w:val="0"/>
          <w:marTop w:val="0"/>
          <w:marBottom w:val="0"/>
          <w:divBdr>
            <w:top w:val="none" w:sz="0" w:space="0" w:color="auto"/>
            <w:left w:val="none" w:sz="0" w:space="0" w:color="auto"/>
            <w:bottom w:val="none" w:sz="0" w:space="0" w:color="auto"/>
            <w:right w:val="none" w:sz="0" w:space="0" w:color="auto"/>
          </w:divBdr>
        </w:div>
        <w:div w:id="1597515502">
          <w:marLeft w:val="480"/>
          <w:marRight w:val="0"/>
          <w:marTop w:val="0"/>
          <w:marBottom w:val="0"/>
          <w:divBdr>
            <w:top w:val="none" w:sz="0" w:space="0" w:color="auto"/>
            <w:left w:val="none" w:sz="0" w:space="0" w:color="auto"/>
            <w:bottom w:val="none" w:sz="0" w:space="0" w:color="auto"/>
            <w:right w:val="none" w:sz="0" w:space="0" w:color="auto"/>
          </w:divBdr>
        </w:div>
        <w:div w:id="66154344">
          <w:marLeft w:val="480"/>
          <w:marRight w:val="0"/>
          <w:marTop w:val="0"/>
          <w:marBottom w:val="0"/>
          <w:divBdr>
            <w:top w:val="none" w:sz="0" w:space="0" w:color="auto"/>
            <w:left w:val="none" w:sz="0" w:space="0" w:color="auto"/>
            <w:bottom w:val="none" w:sz="0" w:space="0" w:color="auto"/>
            <w:right w:val="none" w:sz="0" w:space="0" w:color="auto"/>
          </w:divBdr>
        </w:div>
        <w:div w:id="305161814">
          <w:marLeft w:val="480"/>
          <w:marRight w:val="0"/>
          <w:marTop w:val="0"/>
          <w:marBottom w:val="0"/>
          <w:divBdr>
            <w:top w:val="none" w:sz="0" w:space="0" w:color="auto"/>
            <w:left w:val="none" w:sz="0" w:space="0" w:color="auto"/>
            <w:bottom w:val="none" w:sz="0" w:space="0" w:color="auto"/>
            <w:right w:val="none" w:sz="0" w:space="0" w:color="auto"/>
          </w:divBdr>
        </w:div>
        <w:div w:id="201136042">
          <w:marLeft w:val="480"/>
          <w:marRight w:val="0"/>
          <w:marTop w:val="0"/>
          <w:marBottom w:val="0"/>
          <w:divBdr>
            <w:top w:val="none" w:sz="0" w:space="0" w:color="auto"/>
            <w:left w:val="none" w:sz="0" w:space="0" w:color="auto"/>
            <w:bottom w:val="none" w:sz="0" w:space="0" w:color="auto"/>
            <w:right w:val="none" w:sz="0" w:space="0" w:color="auto"/>
          </w:divBdr>
        </w:div>
        <w:div w:id="1379666455">
          <w:marLeft w:val="480"/>
          <w:marRight w:val="0"/>
          <w:marTop w:val="0"/>
          <w:marBottom w:val="0"/>
          <w:divBdr>
            <w:top w:val="none" w:sz="0" w:space="0" w:color="auto"/>
            <w:left w:val="none" w:sz="0" w:space="0" w:color="auto"/>
            <w:bottom w:val="none" w:sz="0" w:space="0" w:color="auto"/>
            <w:right w:val="none" w:sz="0" w:space="0" w:color="auto"/>
          </w:divBdr>
        </w:div>
        <w:div w:id="784275576">
          <w:marLeft w:val="480"/>
          <w:marRight w:val="0"/>
          <w:marTop w:val="0"/>
          <w:marBottom w:val="0"/>
          <w:divBdr>
            <w:top w:val="none" w:sz="0" w:space="0" w:color="auto"/>
            <w:left w:val="none" w:sz="0" w:space="0" w:color="auto"/>
            <w:bottom w:val="none" w:sz="0" w:space="0" w:color="auto"/>
            <w:right w:val="none" w:sz="0" w:space="0" w:color="auto"/>
          </w:divBdr>
        </w:div>
        <w:div w:id="1242181458">
          <w:marLeft w:val="480"/>
          <w:marRight w:val="0"/>
          <w:marTop w:val="0"/>
          <w:marBottom w:val="0"/>
          <w:divBdr>
            <w:top w:val="none" w:sz="0" w:space="0" w:color="auto"/>
            <w:left w:val="none" w:sz="0" w:space="0" w:color="auto"/>
            <w:bottom w:val="none" w:sz="0" w:space="0" w:color="auto"/>
            <w:right w:val="none" w:sz="0" w:space="0" w:color="auto"/>
          </w:divBdr>
        </w:div>
        <w:div w:id="1629697465">
          <w:marLeft w:val="480"/>
          <w:marRight w:val="0"/>
          <w:marTop w:val="0"/>
          <w:marBottom w:val="0"/>
          <w:divBdr>
            <w:top w:val="none" w:sz="0" w:space="0" w:color="auto"/>
            <w:left w:val="none" w:sz="0" w:space="0" w:color="auto"/>
            <w:bottom w:val="none" w:sz="0" w:space="0" w:color="auto"/>
            <w:right w:val="none" w:sz="0" w:space="0" w:color="auto"/>
          </w:divBdr>
        </w:div>
        <w:div w:id="86274247">
          <w:marLeft w:val="480"/>
          <w:marRight w:val="0"/>
          <w:marTop w:val="0"/>
          <w:marBottom w:val="0"/>
          <w:divBdr>
            <w:top w:val="none" w:sz="0" w:space="0" w:color="auto"/>
            <w:left w:val="none" w:sz="0" w:space="0" w:color="auto"/>
            <w:bottom w:val="none" w:sz="0" w:space="0" w:color="auto"/>
            <w:right w:val="none" w:sz="0" w:space="0" w:color="auto"/>
          </w:divBdr>
        </w:div>
        <w:div w:id="666444054">
          <w:marLeft w:val="480"/>
          <w:marRight w:val="0"/>
          <w:marTop w:val="0"/>
          <w:marBottom w:val="0"/>
          <w:divBdr>
            <w:top w:val="none" w:sz="0" w:space="0" w:color="auto"/>
            <w:left w:val="none" w:sz="0" w:space="0" w:color="auto"/>
            <w:bottom w:val="none" w:sz="0" w:space="0" w:color="auto"/>
            <w:right w:val="none" w:sz="0" w:space="0" w:color="auto"/>
          </w:divBdr>
        </w:div>
        <w:div w:id="1354302809">
          <w:marLeft w:val="480"/>
          <w:marRight w:val="0"/>
          <w:marTop w:val="0"/>
          <w:marBottom w:val="0"/>
          <w:divBdr>
            <w:top w:val="none" w:sz="0" w:space="0" w:color="auto"/>
            <w:left w:val="none" w:sz="0" w:space="0" w:color="auto"/>
            <w:bottom w:val="none" w:sz="0" w:space="0" w:color="auto"/>
            <w:right w:val="none" w:sz="0" w:space="0" w:color="auto"/>
          </w:divBdr>
        </w:div>
        <w:div w:id="1127817216">
          <w:marLeft w:val="480"/>
          <w:marRight w:val="0"/>
          <w:marTop w:val="0"/>
          <w:marBottom w:val="0"/>
          <w:divBdr>
            <w:top w:val="none" w:sz="0" w:space="0" w:color="auto"/>
            <w:left w:val="none" w:sz="0" w:space="0" w:color="auto"/>
            <w:bottom w:val="none" w:sz="0" w:space="0" w:color="auto"/>
            <w:right w:val="none" w:sz="0" w:space="0" w:color="auto"/>
          </w:divBdr>
        </w:div>
        <w:div w:id="870534421">
          <w:marLeft w:val="480"/>
          <w:marRight w:val="0"/>
          <w:marTop w:val="0"/>
          <w:marBottom w:val="0"/>
          <w:divBdr>
            <w:top w:val="none" w:sz="0" w:space="0" w:color="auto"/>
            <w:left w:val="none" w:sz="0" w:space="0" w:color="auto"/>
            <w:bottom w:val="none" w:sz="0" w:space="0" w:color="auto"/>
            <w:right w:val="none" w:sz="0" w:space="0" w:color="auto"/>
          </w:divBdr>
        </w:div>
        <w:div w:id="953631756">
          <w:marLeft w:val="480"/>
          <w:marRight w:val="0"/>
          <w:marTop w:val="0"/>
          <w:marBottom w:val="0"/>
          <w:divBdr>
            <w:top w:val="none" w:sz="0" w:space="0" w:color="auto"/>
            <w:left w:val="none" w:sz="0" w:space="0" w:color="auto"/>
            <w:bottom w:val="none" w:sz="0" w:space="0" w:color="auto"/>
            <w:right w:val="none" w:sz="0" w:space="0" w:color="auto"/>
          </w:divBdr>
        </w:div>
        <w:div w:id="432172658">
          <w:marLeft w:val="480"/>
          <w:marRight w:val="0"/>
          <w:marTop w:val="0"/>
          <w:marBottom w:val="0"/>
          <w:divBdr>
            <w:top w:val="none" w:sz="0" w:space="0" w:color="auto"/>
            <w:left w:val="none" w:sz="0" w:space="0" w:color="auto"/>
            <w:bottom w:val="none" w:sz="0" w:space="0" w:color="auto"/>
            <w:right w:val="none" w:sz="0" w:space="0" w:color="auto"/>
          </w:divBdr>
        </w:div>
        <w:div w:id="1197427091">
          <w:marLeft w:val="480"/>
          <w:marRight w:val="0"/>
          <w:marTop w:val="0"/>
          <w:marBottom w:val="0"/>
          <w:divBdr>
            <w:top w:val="none" w:sz="0" w:space="0" w:color="auto"/>
            <w:left w:val="none" w:sz="0" w:space="0" w:color="auto"/>
            <w:bottom w:val="none" w:sz="0" w:space="0" w:color="auto"/>
            <w:right w:val="none" w:sz="0" w:space="0" w:color="auto"/>
          </w:divBdr>
        </w:div>
        <w:div w:id="628516981">
          <w:marLeft w:val="480"/>
          <w:marRight w:val="0"/>
          <w:marTop w:val="0"/>
          <w:marBottom w:val="0"/>
          <w:divBdr>
            <w:top w:val="none" w:sz="0" w:space="0" w:color="auto"/>
            <w:left w:val="none" w:sz="0" w:space="0" w:color="auto"/>
            <w:bottom w:val="none" w:sz="0" w:space="0" w:color="auto"/>
            <w:right w:val="none" w:sz="0" w:space="0" w:color="auto"/>
          </w:divBdr>
        </w:div>
        <w:div w:id="2091779235">
          <w:marLeft w:val="480"/>
          <w:marRight w:val="0"/>
          <w:marTop w:val="0"/>
          <w:marBottom w:val="0"/>
          <w:divBdr>
            <w:top w:val="none" w:sz="0" w:space="0" w:color="auto"/>
            <w:left w:val="none" w:sz="0" w:space="0" w:color="auto"/>
            <w:bottom w:val="none" w:sz="0" w:space="0" w:color="auto"/>
            <w:right w:val="none" w:sz="0" w:space="0" w:color="auto"/>
          </w:divBdr>
        </w:div>
        <w:div w:id="2006395791">
          <w:marLeft w:val="480"/>
          <w:marRight w:val="0"/>
          <w:marTop w:val="0"/>
          <w:marBottom w:val="0"/>
          <w:divBdr>
            <w:top w:val="none" w:sz="0" w:space="0" w:color="auto"/>
            <w:left w:val="none" w:sz="0" w:space="0" w:color="auto"/>
            <w:bottom w:val="none" w:sz="0" w:space="0" w:color="auto"/>
            <w:right w:val="none" w:sz="0" w:space="0" w:color="auto"/>
          </w:divBdr>
        </w:div>
        <w:div w:id="838620597">
          <w:marLeft w:val="480"/>
          <w:marRight w:val="0"/>
          <w:marTop w:val="0"/>
          <w:marBottom w:val="0"/>
          <w:divBdr>
            <w:top w:val="none" w:sz="0" w:space="0" w:color="auto"/>
            <w:left w:val="none" w:sz="0" w:space="0" w:color="auto"/>
            <w:bottom w:val="none" w:sz="0" w:space="0" w:color="auto"/>
            <w:right w:val="none" w:sz="0" w:space="0" w:color="auto"/>
          </w:divBdr>
        </w:div>
        <w:div w:id="353389206">
          <w:marLeft w:val="480"/>
          <w:marRight w:val="0"/>
          <w:marTop w:val="0"/>
          <w:marBottom w:val="0"/>
          <w:divBdr>
            <w:top w:val="none" w:sz="0" w:space="0" w:color="auto"/>
            <w:left w:val="none" w:sz="0" w:space="0" w:color="auto"/>
            <w:bottom w:val="none" w:sz="0" w:space="0" w:color="auto"/>
            <w:right w:val="none" w:sz="0" w:space="0" w:color="auto"/>
          </w:divBdr>
        </w:div>
        <w:div w:id="82458732">
          <w:marLeft w:val="480"/>
          <w:marRight w:val="0"/>
          <w:marTop w:val="0"/>
          <w:marBottom w:val="0"/>
          <w:divBdr>
            <w:top w:val="none" w:sz="0" w:space="0" w:color="auto"/>
            <w:left w:val="none" w:sz="0" w:space="0" w:color="auto"/>
            <w:bottom w:val="none" w:sz="0" w:space="0" w:color="auto"/>
            <w:right w:val="none" w:sz="0" w:space="0" w:color="auto"/>
          </w:divBdr>
        </w:div>
        <w:div w:id="372315950">
          <w:marLeft w:val="480"/>
          <w:marRight w:val="0"/>
          <w:marTop w:val="0"/>
          <w:marBottom w:val="0"/>
          <w:divBdr>
            <w:top w:val="none" w:sz="0" w:space="0" w:color="auto"/>
            <w:left w:val="none" w:sz="0" w:space="0" w:color="auto"/>
            <w:bottom w:val="none" w:sz="0" w:space="0" w:color="auto"/>
            <w:right w:val="none" w:sz="0" w:space="0" w:color="auto"/>
          </w:divBdr>
        </w:div>
        <w:div w:id="1245921656">
          <w:marLeft w:val="480"/>
          <w:marRight w:val="0"/>
          <w:marTop w:val="0"/>
          <w:marBottom w:val="0"/>
          <w:divBdr>
            <w:top w:val="none" w:sz="0" w:space="0" w:color="auto"/>
            <w:left w:val="none" w:sz="0" w:space="0" w:color="auto"/>
            <w:bottom w:val="none" w:sz="0" w:space="0" w:color="auto"/>
            <w:right w:val="none" w:sz="0" w:space="0" w:color="auto"/>
          </w:divBdr>
        </w:div>
        <w:div w:id="1094284237">
          <w:marLeft w:val="480"/>
          <w:marRight w:val="0"/>
          <w:marTop w:val="0"/>
          <w:marBottom w:val="0"/>
          <w:divBdr>
            <w:top w:val="none" w:sz="0" w:space="0" w:color="auto"/>
            <w:left w:val="none" w:sz="0" w:space="0" w:color="auto"/>
            <w:bottom w:val="none" w:sz="0" w:space="0" w:color="auto"/>
            <w:right w:val="none" w:sz="0" w:space="0" w:color="auto"/>
          </w:divBdr>
        </w:div>
        <w:div w:id="668027043">
          <w:marLeft w:val="480"/>
          <w:marRight w:val="0"/>
          <w:marTop w:val="0"/>
          <w:marBottom w:val="0"/>
          <w:divBdr>
            <w:top w:val="none" w:sz="0" w:space="0" w:color="auto"/>
            <w:left w:val="none" w:sz="0" w:space="0" w:color="auto"/>
            <w:bottom w:val="none" w:sz="0" w:space="0" w:color="auto"/>
            <w:right w:val="none" w:sz="0" w:space="0" w:color="auto"/>
          </w:divBdr>
        </w:div>
        <w:div w:id="881743809">
          <w:marLeft w:val="480"/>
          <w:marRight w:val="0"/>
          <w:marTop w:val="0"/>
          <w:marBottom w:val="0"/>
          <w:divBdr>
            <w:top w:val="none" w:sz="0" w:space="0" w:color="auto"/>
            <w:left w:val="none" w:sz="0" w:space="0" w:color="auto"/>
            <w:bottom w:val="none" w:sz="0" w:space="0" w:color="auto"/>
            <w:right w:val="none" w:sz="0" w:space="0" w:color="auto"/>
          </w:divBdr>
        </w:div>
        <w:div w:id="621379354">
          <w:marLeft w:val="480"/>
          <w:marRight w:val="0"/>
          <w:marTop w:val="0"/>
          <w:marBottom w:val="0"/>
          <w:divBdr>
            <w:top w:val="none" w:sz="0" w:space="0" w:color="auto"/>
            <w:left w:val="none" w:sz="0" w:space="0" w:color="auto"/>
            <w:bottom w:val="none" w:sz="0" w:space="0" w:color="auto"/>
            <w:right w:val="none" w:sz="0" w:space="0" w:color="auto"/>
          </w:divBdr>
        </w:div>
        <w:div w:id="1220626138">
          <w:marLeft w:val="480"/>
          <w:marRight w:val="0"/>
          <w:marTop w:val="0"/>
          <w:marBottom w:val="0"/>
          <w:divBdr>
            <w:top w:val="none" w:sz="0" w:space="0" w:color="auto"/>
            <w:left w:val="none" w:sz="0" w:space="0" w:color="auto"/>
            <w:bottom w:val="none" w:sz="0" w:space="0" w:color="auto"/>
            <w:right w:val="none" w:sz="0" w:space="0" w:color="auto"/>
          </w:divBdr>
        </w:div>
        <w:div w:id="798567029">
          <w:marLeft w:val="480"/>
          <w:marRight w:val="0"/>
          <w:marTop w:val="0"/>
          <w:marBottom w:val="0"/>
          <w:divBdr>
            <w:top w:val="none" w:sz="0" w:space="0" w:color="auto"/>
            <w:left w:val="none" w:sz="0" w:space="0" w:color="auto"/>
            <w:bottom w:val="none" w:sz="0" w:space="0" w:color="auto"/>
            <w:right w:val="none" w:sz="0" w:space="0" w:color="auto"/>
          </w:divBdr>
        </w:div>
        <w:div w:id="1385446309">
          <w:marLeft w:val="480"/>
          <w:marRight w:val="0"/>
          <w:marTop w:val="0"/>
          <w:marBottom w:val="0"/>
          <w:divBdr>
            <w:top w:val="none" w:sz="0" w:space="0" w:color="auto"/>
            <w:left w:val="none" w:sz="0" w:space="0" w:color="auto"/>
            <w:bottom w:val="none" w:sz="0" w:space="0" w:color="auto"/>
            <w:right w:val="none" w:sz="0" w:space="0" w:color="auto"/>
          </w:divBdr>
        </w:div>
        <w:div w:id="1164007841">
          <w:marLeft w:val="480"/>
          <w:marRight w:val="0"/>
          <w:marTop w:val="0"/>
          <w:marBottom w:val="0"/>
          <w:divBdr>
            <w:top w:val="none" w:sz="0" w:space="0" w:color="auto"/>
            <w:left w:val="none" w:sz="0" w:space="0" w:color="auto"/>
            <w:bottom w:val="none" w:sz="0" w:space="0" w:color="auto"/>
            <w:right w:val="none" w:sz="0" w:space="0" w:color="auto"/>
          </w:divBdr>
        </w:div>
        <w:div w:id="518541351">
          <w:marLeft w:val="480"/>
          <w:marRight w:val="0"/>
          <w:marTop w:val="0"/>
          <w:marBottom w:val="0"/>
          <w:divBdr>
            <w:top w:val="none" w:sz="0" w:space="0" w:color="auto"/>
            <w:left w:val="none" w:sz="0" w:space="0" w:color="auto"/>
            <w:bottom w:val="none" w:sz="0" w:space="0" w:color="auto"/>
            <w:right w:val="none" w:sz="0" w:space="0" w:color="auto"/>
          </w:divBdr>
        </w:div>
        <w:div w:id="2066482986">
          <w:marLeft w:val="480"/>
          <w:marRight w:val="0"/>
          <w:marTop w:val="0"/>
          <w:marBottom w:val="0"/>
          <w:divBdr>
            <w:top w:val="none" w:sz="0" w:space="0" w:color="auto"/>
            <w:left w:val="none" w:sz="0" w:space="0" w:color="auto"/>
            <w:bottom w:val="none" w:sz="0" w:space="0" w:color="auto"/>
            <w:right w:val="none" w:sz="0" w:space="0" w:color="auto"/>
          </w:divBdr>
        </w:div>
        <w:div w:id="1333220648">
          <w:marLeft w:val="480"/>
          <w:marRight w:val="0"/>
          <w:marTop w:val="0"/>
          <w:marBottom w:val="0"/>
          <w:divBdr>
            <w:top w:val="none" w:sz="0" w:space="0" w:color="auto"/>
            <w:left w:val="none" w:sz="0" w:space="0" w:color="auto"/>
            <w:bottom w:val="none" w:sz="0" w:space="0" w:color="auto"/>
            <w:right w:val="none" w:sz="0" w:space="0" w:color="auto"/>
          </w:divBdr>
        </w:div>
        <w:div w:id="322439121">
          <w:marLeft w:val="480"/>
          <w:marRight w:val="0"/>
          <w:marTop w:val="0"/>
          <w:marBottom w:val="0"/>
          <w:divBdr>
            <w:top w:val="none" w:sz="0" w:space="0" w:color="auto"/>
            <w:left w:val="none" w:sz="0" w:space="0" w:color="auto"/>
            <w:bottom w:val="none" w:sz="0" w:space="0" w:color="auto"/>
            <w:right w:val="none" w:sz="0" w:space="0" w:color="auto"/>
          </w:divBdr>
        </w:div>
        <w:div w:id="1534534140">
          <w:marLeft w:val="480"/>
          <w:marRight w:val="0"/>
          <w:marTop w:val="0"/>
          <w:marBottom w:val="0"/>
          <w:divBdr>
            <w:top w:val="none" w:sz="0" w:space="0" w:color="auto"/>
            <w:left w:val="none" w:sz="0" w:space="0" w:color="auto"/>
            <w:bottom w:val="none" w:sz="0" w:space="0" w:color="auto"/>
            <w:right w:val="none" w:sz="0" w:space="0" w:color="auto"/>
          </w:divBdr>
        </w:div>
        <w:div w:id="1434595727">
          <w:marLeft w:val="480"/>
          <w:marRight w:val="0"/>
          <w:marTop w:val="0"/>
          <w:marBottom w:val="0"/>
          <w:divBdr>
            <w:top w:val="none" w:sz="0" w:space="0" w:color="auto"/>
            <w:left w:val="none" w:sz="0" w:space="0" w:color="auto"/>
            <w:bottom w:val="none" w:sz="0" w:space="0" w:color="auto"/>
            <w:right w:val="none" w:sz="0" w:space="0" w:color="auto"/>
          </w:divBdr>
        </w:div>
        <w:div w:id="1647050865">
          <w:marLeft w:val="480"/>
          <w:marRight w:val="0"/>
          <w:marTop w:val="0"/>
          <w:marBottom w:val="0"/>
          <w:divBdr>
            <w:top w:val="none" w:sz="0" w:space="0" w:color="auto"/>
            <w:left w:val="none" w:sz="0" w:space="0" w:color="auto"/>
            <w:bottom w:val="none" w:sz="0" w:space="0" w:color="auto"/>
            <w:right w:val="none" w:sz="0" w:space="0" w:color="auto"/>
          </w:divBdr>
        </w:div>
        <w:div w:id="1897740966">
          <w:marLeft w:val="480"/>
          <w:marRight w:val="0"/>
          <w:marTop w:val="0"/>
          <w:marBottom w:val="0"/>
          <w:divBdr>
            <w:top w:val="none" w:sz="0" w:space="0" w:color="auto"/>
            <w:left w:val="none" w:sz="0" w:space="0" w:color="auto"/>
            <w:bottom w:val="none" w:sz="0" w:space="0" w:color="auto"/>
            <w:right w:val="none" w:sz="0" w:space="0" w:color="auto"/>
          </w:divBdr>
        </w:div>
        <w:div w:id="348026133">
          <w:marLeft w:val="480"/>
          <w:marRight w:val="0"/>
          <w:marTop w:val="0"/>
          <w:marBottom w:val="0"/>
          <w:divBdr>
            <w:top w:val="none" w:sz="0" w:space="0" w:color="auto"/>
            <w:left w:val="none" w:sz="0" w:space="0" w:color="auto"/>
            <w:bottom w:val="none" w:sz="0" w:space="0" w:color="auto"/>
            <w:right w:val="none" w:sz="0" w:space="0" w:color="auto"/>
          </w:divBdr>
        </w:div>
        <w:div w:id="1070150500">
          <w:marLeft w:val="480"/>
          <w:marRight w:val="0"/>
          <w:marTop w:val="0"/>
          <w:marBottom w:val="0"/>
          <w:divBdr>
            <w:top w:val="none" w:sz="0" w:space="0" w:color="auto"/>
            <w:left w:val="none" w:sz="0" w:space="0" w:color="auto"/>
            <w:bottom w:val="none" w:sz="0" w:space="0" w:color="auto"/>
            <w:right w:val="none" w:sz="0" w:space="0" w:color="auto"/>
          </w:divBdr>
        </w:div>
        <w:div w:id="488180912">
          <w:marLeft w:val="480"/>
          <w:marRight w:val="0"/>
          <w:marTop w:val="0"/>
          <w:marBottom w:val="0"/>
          <w:divBdr>
            <w:top w:val="none" w:sz="0" w:space="0" w:color="auto"/>
            <w:left w:val="none" w:sz="0" w:space="0" w:color="auto"/>
            <w:bottom w:val="none" w:sz="0" w:space="0" w:color="auto"/>
            <w:right w:val="none" w:sz="0" w:space="0" w:color="auto"/>
          </w:divBdr>
        </w:div>
        <w:div w:id="973371272">
          <w:marLeft w:val="480"/>
          <w:marRight w:val="0"/>
          <w:marTop w:val="0"/>
          <w:marBottom w:val="0"/>
          <w:divBdr>
            <w:top w:val="none" w:sz="0" w:space="0" w:color="auto"/>
            <w:left w:val="none" w:sz="0" w:space="0" w:color="auto"/>
            <w:bottom w:val="none" w:sz="0" w:space="0" w:color="auto"/>
            <w:right w:val="none" w:sz="0" w:space="0" w:color="auto"/>
          </w:divBdr>
        </w:div>
        <w:div w:id="1084381895">
          <w:marLeft w:val="480"/>
          <w:marRight w:val="0"/>
          <w:marTop w:val="0"/>
          <w:marBottom w:val="0"/>
          <w:divBdr>
            <w:top w:val="none" w:sz="0" w:space="0" w:color="auto"/>
            <w:left w:val="none" w:sz="0" w:space="0" w:color="auto"/>
            <w:bottom w:val="none" w:sz="0" w:space="0" w:color="auto"/>
            <w:right w:val="none" w:sz="0" w:space="0" w:color="auto"/>
          </w:divBdr>
        </w:div>
        <w:div w:id="890075819">
          <w:marLeft w:val="480"/>
          <w:marRight w:val="0"/>
          <w:marTop w:val="0"/>
          <w:marBottom w:val="0"/>
          <w:divBdr>
            <w:top w:val="none" w:sz="0" w:space="0" w:color="auto"/>
            <w:left w:val="none" w:sz="0" w:space="0" w:color="auto"/>
            <w:bottom w:val="none" w:sz="0" w:space="0" w:color="auto"/>
            <w:right w:val="none" w:sz="0" w:space="0" w:color="auto"/>
          </w:divBdr>
        </w:div>
        <w:div w:id="804661672">
          <w:marLeft w:val="480"/>
          <w:marRight w:val="0"/>
          <w:marTop w:val="0"/>
          <w:marBottom w:val="0"/>
          <w:divBdr>
            <w:top w:val="none" w:sz="0" w:space="0" w:color="auto"/>
            <w:left w:val="none" w:sz="0" w:space="0" w:color="auto"/>
            <w:bottom w:val="none" w:sz="0" w:space="0" w:color="auto"/>
            <w:right w:val="none" w:sz="0" w:space="0" w:color="auto"/>
          </w:divBdr>
        </w:div>
        <w:div w:id="700469907">
          <w:marLeft w:val="480"/>
          <w:marRight w:val="0"/>
          <w:marTop w:val="0"/>
          <w:marBottom w:val="0"/>
          <w:divBdr>
            <w:top w:val="none" w:sz="0" w:space="0" w:color="auto"/>
            <w:left w:val="none" w:sz="0" w:space="0" w:color="auto"/>
            <w:bottom w:val="none" w:sz="0" w:space="0" w:color="auto"/>
            <w:right w:val="none" w:sz="0" w:space="0" w:color="auto"/>
          </w:divBdr>
        </w:div>
        <w:div w:id="2100826813">
          <w:marLeft w:val="480"/>
          <w:marRight w:val="0"/>
          <w:marTop w:val="0"/>
          <w:marBottom w:val="0"/>
          <w:divBdr>
            <w:top w:val="none" w:sz="0" w:space="0" w:color="auto"/>
            <w:left w:val="none" w:sz="0" w:space="0" w:color="auto"/>
            <w:bottom w:val="none" w:sz="0" w:space="0" w:color="auto"/>
            <w:right w:val="none" w:sz="0" w:space="0" w:color="auto"/>
          </w:divBdr>
        </w:div>
        <w:div w:id="1757943060">
          <w:marLeft w:val="480"/>
          <w:marRight w:val="0"/>
          <w:marTop w:val="0"/>
          <w:marBottom w:val="0"/>
          <w:divBdr>
            <w:top w:val="none" w:sz="0" w:space="0" w:color="auto"/>
            <w:left w:val="none" w:sz="0" w:space="0" w:color="auto"/>
            <w:bottom w:val="none" w:sz="0" w:space="0" w:color="auto"/>
            <w:right w:val="none" w:sz="0" w:space="0" w:color="auto"/>
          </w:divBdr>
        </w:div>
        <w:div w:id="535578219">
          <w:marLeft w:val="480"/>
          <w:marRight w:val="0"/>
          <w:marTop w:val="0"/>
          <w:marBottom w:val="0"/>
          <w:divBdr>
            <w:top w:val="none" w:sz="0" w:space="0" w:color="auto"/>
            <w:left w:val="none" w:sz="0" w:space="0" w:color="auto"/>
            <w:bottom w:val="none" w:sz="0" w:space="0" w:color="auto"/>
            <w:right w:val="none" w:sz="0" w:space="0" w:color="auto"/>
          </w:divBdr>
        </w:div>
        <w:div w:id="165291464">
          <w:marLeft w:val="480"/>
          <w:marRight w:val="0"/>
          <w:marTop w:val="0"/>
          <w:marBottom w:val="0"/>
          <w:divBdr>
            <w:top w:val="none" w:sz="0" w:space="0" w:color="auto"/>
            <w:left w:val="none" w:sz="0" w:space="0" w:color="auto"/>
            <w:bottom w:val="none" w:sz="0" w:space="0" w:color="auto"/>
            <w:right w:val="none" w:sz="0" w:space="0" w:color="auto"/>
          </w:divBdr>
        </w:div>
        <w:div w:id="1792245127">
          <w:marLeft w:val="480"/>
          <w:marRight w:val="0"/>
          <w:marTop w:val="0"/>
          <w:marBottom w:val="0"/>
          <w:divBdr>
            <w:top w:val="none" w:sz="0" w:space="0" w:color="auto"/>
            <w:left w:val="none" w:sz="0" w:space="0" w:color="auto"/>
            <w:bottom w:val="none" w:sz="0" w:space="0" w:color="auto"/>
            <w:right w:val="none" w:sz="0" w:space="0" w:color="auto"/>
          </w:divBdr>
        </w:div>
        <w:div w:id="1603142546">
          <w:marLeft w:val="480"/>
          <w:marRight w:val="0"/>
          <w:marTop w:val="0"/>
          <w:marBottom w:val="0"/>
          <w:divBdr>
            <w:top w:val="none" w:sz="0" w:space="0" w:color="auto"/>
            <w:left w:val="none" w:sz="0" w:space="0" w:color="auto"/>
            <w:bottom w:val="none" w:sz="0" w:space="0" w:color="auto"/>
            <w:right w:val="none" w:sz="0" w:space="0" w:color="auto"/>
          </w:divBdr>
        </w:div>
        <w:div w:id="156386975">
          <w:marLeft w:val="480"/>
          <w:marRight w:val="0"/>
          <w:marTop w:val="0"/>
          <w:marBottom w:val="0"/>
          <w:divBdr>
            <w:top w:val="none" w:sz="0" w:space="0" w:color="auto"/>
            <w:left w:val="none" w:sz="0" w:space="0" w:color="auto"/>
            <w:bottom w:val="none" w:sz="0" w:space="0" w:color="auto"/>
            <w:right w:val="none" w:sz="0" w:space="0" w:color="auto"/>
          </w:divBdr>
        </w:div>
        <w:div w:id="1336567628">
          <w:marLeft w:val="480"/>
          <w:marRight w:val="0"/>
          <w:marTop w:val="0"/>
          <w:marBottom w:val="0"/>
          <w:divBdr>
            <w:top w:val="none" w:sz="0" w:space="0" w:color="auto"/>
            <w:left w:val="none" w:sz="0" w:space="0" w:color="auto"/>
            <w:bottom w:val="none" w:sz="0" w:space="0" w:color="auto"/>
            <w:right w:val="none" w:sz="0" w:space="0" w:color="auto"/>
          </w:divBdr>
        </w:div>
        <w:div w:id="1947271371">
          <w:marLeft w:val="480"/>
          <w:marRight w:val="0"/>
          <w:marTop w:val="0"/>
          <w:marBottom w:val="0"/>
          <w:divBdr>
            <w:top w:val="none" w:sz="0" w:space="0" w:color="auto"/>
            <w:left w:val="none" w:sz="0" w:space="0" w:color="auto"/>
            <w:bottom w:val="none" w:sz="0" w:space="0" w:color="auto"/>
            <w:right w:val="none" w:sz="0" w:space="0" w:color="auto"/>
          </w:divBdr>
        </w:div>
        <w:div w:id="1795755605">
          <w:marLeft w:val="480"/>
          <w:marRight w:val="0"/>
          <w:marTop w:val="0"/>
          <w:marBottom w:val="0"/>
          <w:divBdr>
            <w:top w:val="none" w:sz="0" w:space="0" w:color="auto"/>
            <w:left w:val="none" w:sz="0" w:space="0" w:color="auto"/>
            <w:bottom w:val="none" w:sz="0" w:space="0" w:color="auto"/>
            <w:right w:val="none" w:sz="0" w:space="0" w:color="auto"/>
          </w:divBdr>
        </w:div>
      </w:divsChild>
    </w:div>
    <w:div w:id="1430807850">
      <w:bodyDiv w:val="1"/>
      <w:marLeft w:val="0"/>
      <w:marRight w:val="0"/>
      <w:marTop w:val="0"/>
      <w:marBottom w:val="0"/>
      <w:divBdr>
        <w:top w:val="none" w:sz="0" w:space="0" w:color="auto"/>
        <w:left w:val="none" w:sz="0" w:space="0" w:color="auto"/>
        <w:bottom w:val="none" w:sz="0" w:space="0" w:color="auto"/>
        <w:right w:val="none" w:sz="0" w:space="0" w:color="auto"/>
      </w:divBdr>
    </w:div>
    <w:div w:id="1431003506">
      <w:bodyDiv w:val="1"/>
      <w:marLeft w:val="0"/>
      <w:marRight w:val="0"/>
      <w:marTop w:val="0"/>
      <w:marBottom w:val="0"/>
      <w:divBdr>
        <w:top w:val="none" w:sz="0" w:space="0" w:color="auto"/>
        <w:left w:val="none" w:sz="0" w:space="0" w:color="auto"/>
        <w:bottom w:val="none" w:sz="0" w:space="0" w:color="auto"/>
        <w:right w:val="none" w:sz="0" w:space="0" w:color="auto"/>
      </w:divBdr>
    </w:div>
    <w:div w:id="1431003633">
      <w:bodyDiv w:val="1"/>
      <w:marLeft w:val="0"/>
      <w:marRight w:val="0"/>
      <w:marTop w:val="0"/>
      <w:marBottom w:val="0"/>
      <w:divBdr>
        <w:top w:val="none" w:sz="0" w:space="0" w:color="auto"/>
        <w:left w:val="none" w:sz="0" w:space="0" w:color="auto"/>
        <w:bottom w:val="none" w:sz="0" w:space="0" w:color="auto"/>
        <w:right w:val="none" w:sz="0" w:space="0" w:color="auto"/>
      </w:divBdr>
    </w:div>
    <w:div w:id="1431004398">
      <w:bodyDiv w:val="1"/>
      <w:marLeft w:val="0"/>
      <w:marRight w:val="0"/>
      <w:marTop w:val="0"/>
      <w:marBottom w:val="0"/>
      <w:divBdr>
        <w:top w:val="none" w:sz="0" w:space="0" w:color="auto"/>
        <w:left w:val="none" w:sz="0" w:space="0" w:color="auto"/>
        <w:bottom w:val="none" w:sz="0" w:space="0" w:color="auto"/>
        <w:right w:val="none" w:sz="0" w:space="0" w:color="auto"/>
      </w:divBdr>
    </w:div>
    <w:div w:id="1431044331">
      <w:bodyDiv w:val="1"/>
      <w:marLeft w:val="0"/>
      <w:marRight w:val="0"/>
      <w:marTop w:val="0"/>
      <w:marBottom w:val="0"/>
      <w:divBdr>
        <w:top w:val="none" w:sz="0" w:space="0" w:color="auto"/>
        <w:left w:val="none" w:sz="0" w:space="0" w:color="auto"/>
        <w:bottom w:val="none" w:sz="0" w:space="0" w:color="auto"/>
        <w:right w:val="none" w:sz="0" w:space="0" w:color="auto"/>
      </w:divBdr>
    </w:div>
    <w:div w:id="1431194077">
      <w:bodyDiv w:val="1"/>
      <w:marLeft w:val="0"/>
      <w:marRight w:val="0"/>
      <w:marTop w:val="0"/>
      <w:marBottom w:val="0"/>
      <w:divBdr>
        <w:top w:val="none" w:sz="0" w:space="0" w:color="auto"/>
        <w:left w:val="none" w:sz="0" w:space="0" w:color="auto"/>
        <w:bottom w:val="none" w:sz="0" w:space="0" w:color="auto"/>
        <w:right w:val="none" w:sz="0" w:space="0" w:color="auto"/>
      </w:divBdr>
      <w:divsChild>
        <w:div w:id="842935891">
          <w:marLeft w:val="480"/>
          <w:marRight w:val="0"/>
          <w:marTop w:val="0"/>
          <w:marBottom w:val="0"/>
          <w:divBdr>
            <w:top w:val="none" w:sz="0" w:space="0" w:color="auto"/>
            <w:left w:val="none" w:sz="0" w:space="0" w:color="auto"/>
            <w:bottom w:val="none" w:sz="0" w:space="0" w:color="auto"/>
            <w:right w:val="none" w:sz="0" w:space="0" w:color="auto"/>
          </w:divBdr>
        </w:div>
        <w:div w:id="944458815">
          <w:marLeft w:val="480"/>
          <w:marRight w:val="0"/>
          <w:marTop w:val="0"/>
          <w:marBottom w:val="0"/>
          <w:divBdr>
            <w:top w:val="none" w:sz="0" w:space="0" w:color="auto"/>
            <w:left w:val="none" w:sz="0" w:space="0" w:color="auto"/>
            <w:bottom w:val="none" w:sz="0" w:space="0" w:color="auto"/>
            <w:right w:val="none" w:sz="0" w:space="0" w:color="auto"/>
          </w:divBdr>
        </w:div>
        <w:div w:id="493498461">
          <w:marLeft w:val="480"/>
          <w:marRight w:val="0"/>
          <w:marTop w:val="0"/>
          <w:marBottom w:val="0"/>
          <w:divBdr>
            <w:top w:val="none" w:sz="0" w:space="0" w:color="auto"/>
            <w:left w:val="none" w:sz="0" w:space="0" w:color="auto"/>
            <w:bottom w:val="none" w:sz="0" w:space="0" w:color="auto"/>
            <w:right w:val="none" w:sz="0" w:space="0" w:color="auto"/>
          </w:divBdr>
        </w:div>
        <w:div w:id="1860242891">
          <w:marLeft w:val="480"/>
          <w:marRight w:val="0"/>
          <w:marTop w:val="0"/>
          <w:marBottom w:val="0"/>
          <w:divBdr>
            <w:top w:val="none" w:sz="0" w:space="0" w:color="auto"/>
            <w:left w:val="none" w:sz="0" w:space="0" w:color="auto"/>
            <w:bottom w:val="none" w:sz="0" w:space="0" w:color="auto"/>
            <w:right w:val="none" w:sz="0" w:space="0" w:color="auto"/>
          </w:divBdr>
        </w:div>
        <w:div w:id="848325784">
          <w:marLeft w:val="480"/>
          <w:marRight w:val="0"/>
          <w:marTop w:val="0"/>
          <w:marBottom w:val="0"/>
          <w:divBdr>
            <w:top w:val="none" w:sz="0" w:space="0" w:color="auto"/>
            <w:left w:val="none" w:sz="0" w:space="0" w:color="auto"/>
            <w:bottom w:val="none" w:sz="0" w:space="0" w:color="auto"/>
            <w:right w:val="none" w:sz="0" w:space="0" w:color="auto"/>
          </w:divBdr>
        </w:div>
        <w:div w:id="456220823">
          <w:marLeft w:val="480"/>
          <w:marRight w:val="0"/>
          <w:marTop w:val="0"/>
          <w:marBottom w:val="0"/>
          <w:divBdr>
            <w:top w:val="none" w:sz="0" w:space="0" w:color="auto"/>
            <w:left w:val="none" w:sz="0" w:space="0" w:color="auto"/>
            <w:bottom w:val="none" w:sz="0" w:space="0" w:color="auto"/>
            <w:right w:val="none" w:sz="0" w:space="0" w:color="auto"/>
          </w:divBdr>
        </w:div>
        <w:div w:id="831482468">
          <w:marLeft w:val="480"/>
          <w:marRight w:val="0"/>
          <w:marTop w:val="0"/>
          <w:marBottom w:val="0"/>
          <w:divBdr>
            <w:top w:val="none" w:sz="0" w:space="0" w:color="auto"/>
            <w:left w:val="none" w:sz="0" w:space="0" w:color="auto"/>
            <w:bottom w:val="none" w:sz="0" w:space="0" w:color="auto"/>
            <w:right w:val="none" w:sz="0" w:space="0" w:color="auto"/>
          </w:divBdr>
        </w:div>
        <w:div w:id="347562902">
          <w:marLeft w:val="480"/>
          <w:marRight w:val="0"/>
          <w:marTop w:val="0"/>
          <w:marBottom w:val="0"/>
          <w:divBdr>
            <w:top w:val="none" w:sz="0" w:space="0" w:color="auto"/>
            <w:left w:val="none" w:sz="0" w:space="0" w:color="auto"/>
            <w:bottom w:val="none" w:sz="0" w:space="0" w:color="auto"/>
            <w:right w:val="none" w:sz="0" w:space="0" w:color="auto"/>
          </w:divBdr>
        </w:div>
        <w:div w:id="528370823">
          <w:marLeft w:val="480"/>
          <w:marRight w:val="0"/>
          <w:marTop w:val="0"/>
          <w:marBottom w:val="0"/>
          <w:divBdr>
            <w:top w:val="none" w:sz="0" w:space="0" w:color="auto"/>
            <w:left w:val="none" w:sz="0" w:space="0" w:color="auto"/>
            <w:bottom w:val="none" w:sz="0" w:space="0" w:color="auto"/>
            <w:right w:val="none" w:sz="0" w:space="0" w:color="auto"/>
          </w:divBdr>
        </w:div>
        <w:div w:id="1986856823">
          <w:marLeft w:val="480"/>
          <w:marRight w:val="0"/>
          <w:marTop w:val="0"/>
          <w:marBottom w:val="0"/>
          <w:divBdr>
            <w:top w:val="none" w:sz="0" w:space="0" w:color="auto"/>
            <w:left w:val="none" w:sz="0" w:space="0" w:color="auto"/>
            <w:bottom w:val="none" w:sz="0" w:space="0" w:color="auto"/>
            <w:right w:val="none" w:sz="0" w:space="0" w:color="auto"/>
          </w:divBdr>
        </w:div>
        <w:div w:id="1780491132">
          <w:marLeft w:val="480"/>
          <w:marRight w:val="0"/>
          <w:marTop w:val="0"/>
          <w:marBottom w:val="0"/>
          <w:divBdr>
            <w:top w:val="none" w:sz="0" w:space="0" w:color="auto"/>
            <w:left w:val="none" w:sz="0" w:space="0" w:color="auto"/>
            <w:bottom w:val="none" w:sz="0" w:space="0" w:color="auto"/>
            <w:right w:val="none" w:sz="0" w:space="0" w:color="auto"/>
          </w:divBdr>
        </w:div>
        <w:div w:id="1593508953">
          <w:marLeft w:val="480"/>
          <w:marRight w:val="0"/>
          <w:marTop w:val="0"/>
          <w:marBottom w:val="0"/>
          <w:divBdr>
            <w:top w:val="none" w:sz="0" w:space="0" w:color="auto"/>
            <w:left w:val="none" w:sz="0" w:space="0" w:color="auto"/>
            <w:bottom w:val="none" w:sz="0" w:space="0" w:color="auto"/>
            <w:right w:val="none" w:sz="0" w:space="0" w:color="auto"/>
          </w:divBdr>
        </w:div>
        <w:div w:id="1389651199">
          <w:marLeft w:val="480"/>
          <w:marRight w:val="0"/>
          <w:marTop w:val="0"/>
          <w:marBottom w:val="0"/>
          <w:divBdr>
            <w:top w:val="none" w:sz="0" w:space="0" w:color="auto"/>
            <w:left w:val="none" w:sz="0" w:space="0" w:color="auto"/>
            <w:bottom w:val="none" w:sz="0" w:space="0" w:color="auto"/>
            <w:right w:val="none" w:sz="0" w:space="0" w:color="auto"/>
          </w:divBdr>
        </w:div>
        <w:div w:id="754060461">
          <w:marLeft w:val="480"/>
          <w:marRight w:val="0"/>
          <w:marTop w:val="0"/>
          <w:marBottom w:val="0"/>
          <w:divBdr>
            <w:top w:val="none" w:sz="0" w:space="0" w:color="auto"/>
            <w:left w:val="none" w:sz="0" w:space="0" w:color="auto"/>
            <w:bottom w:val="none" w:sz="0" w:space="0" w:color="auto"/>
            <w:right w:val="none" w:sz="0" w:space="0" w:color="auto"/>
          </w:divBdr>
        </w:div>
        <w:div w:id="1661159604">
          <w:marLeft w:val="480"/>
          <w:marRight w:val="0"/>
          <w:marTop w:val="0"/>
          <w:marBottom w:val="0"/>
          <w:divBdr>
            <w:top w:val="none" w:sz="0" w:space="0" w:color="auto"/>
            <w:left w:val="none" w:sz="0" w:space="0" w:color="auto"/>
            <w:bottom w:val="none" w:sz="0" w:space="0" w:color="auto"/>
            <w:right w:val="none" w:sz="0" w:space="0" w:color="auto"/>
          </w:divBdr>
        </w:div>
        <w:div w:id="772096913">
          <w:marLeft w:val="480"/>
          <w:marRight w:val="0"/>
          <w:marTop w:val="0"/>
          <w:marBottom w:val="0"/>
          <w:divBdr>
            <w:top w:val="none" w:sz="0" w:space="0" w:color="auto"/>
            <w:left w:val="none" w:sz="0" w:space="0" w:color="auto"/>
            <w:bottom w:val="none" w:sz="0" w:space="0" w:color="auto"/>
            <w:right w:val="none" w:sz="0" w:space="0" w:color="auto"/>
          </w:divBdr>
        </w:div>
        <w:div w:id="561527799">
          <w:marLeft w:val="480"/>
          <w:marRight w:val="0"/>
          <w:marTop w:val="0"/>
          <w:marBottom w:val="0"/>
          <w:divBdr>
            <w:top w:val="none" w:sz="0" w:space="0" w:color="auto"/>
            <w:left w:val="none" w:sz="0" w:space="0" w:color="auto"/>
            <w:bottom w:val="none" w:sz="0" w:space="0" w:color="auto"/>
            <w:right w:val="none" w:sz="0" w:space="0" w:color="auto"/>
          </w:divBdr>
        </w:div>
        <w:div w:id="145824838">
          <w:marLeft w:val="480"/>
          <w:marRight w:val="0"/>
          <w:marTop w:val="0"/>
          <w:marBottom w:val="0"/>
          <w:divBdr>
            <w:top w:val="none" w:sz="0" w:space="0" w:color="auto"/>
            <w:left w:val="none" w:sz="0" w:space="0" w:color="auto"/>
            <w:bottom w:val="none" w:sz="0" w:space="0" w:color="auto"/>
            <w:right w:val="none" w:sz="0" w:space="0" w:color="auto"/>
          </w:divBdr>
        </w:div>
        <w:div w:id="655643222">
          <w:marLeft w:val="480"/>
          <w:marRight w:val="0"/>
          <w:marTop w:val="0"/>
          <w:marBottom w:val="0"/>
          <w:divBdr>
            <w:top w:val="none" w:sz="0" w:space="0" w:color="auto"/>
            <w:left w:val="none" w:sz="0" w:space="0" w:color="auto"/>
            <w:bottom w:val="none" w:sz="0" w:space="0" w:color="auto"/>
            <w:right w:val="none" w:sz="0" w:space="0" w:color="auto"/>
          </w:divBdr>
        </w:div>
        <w:div w:id="1112360437">
          <w:marLeft w:val="480"/>
          <w:marRight w:val="0"/>
          <w:marTop w:val="0"/>
          <w:marBottom w:val="0"/>
          <w:divBdr>
            <w:top w:val="none" w:sz="0" w:space="0" w:color="auto"/>
            <w:left w:val="none" w:sz="0" w:space="0" w:color="auto"/>
            <w:bottom w:val="none" w:sz="0" w:space="0" w:color="auto"/>
            <w:right w:val="none" w:sz="0" w:space="0" w:color="auto"/>
          </w:divBdr>
        </w:div>
        <w:div w:id="2008049766">
          <w:marLeft w:val="480"/>
          <w:marRight w:val="0"/>
          <w:marTop w:val="0"/>
          <w:marBottom w:val="0"/>
          <w:divBdr>
            <w:top w:val="none" w:sz="0" w:space="0" w:color="auto"/>
            <w:left w:val="none" w:sz="0" w:space="0" w:color="auto"/>
            <w:bottom w:val="none" w:sz="0" w:space="0" w:color="auto"/>
            <w:right w:val="none" w:sz="0" w:space="0" w:color="auto"/>
          </w:divBdr>
        </w:div>
        <w:div w:id="989334250">
          <w:marLeft w:val="480"/>
          <w:marRight w:val="0"/>
          <w:marTop w:val="0"/>
          <w:marBottom w:val="0"/>
          <w:divBdr>
            <w:top w:val="none" w:sz="0" w:space="0" w:color="auto"/>
            <w:left w:val="none" w:sz="0" w:space="0" w:color="auto"/>
            <w:bottom w:val="none" w:sz="0" w:space="0" w:color="auto"/>
            <w:right w:val="none" w:sz="0" w:space="0" w:color="auto"/>
          </w:divBdr>
        </w:div>
        <w:div w:id="905147548">
          <w:marLeft w:val="480"/>
          <w:marRight w:val="0"/>
          <w:marTop w:val="0"/>
          <w:marBottom w:val="0"/>
          <w:divBdr>
            <w:top w:val="none" w:sz="0" w:space="0" w:color="auto"/>
            <w:left w:val="none" w:sz="0" w:space="0" w:color="auto"/>
            <w:bottom w:val="none" w:sz="0" w:space="0" w:color="auto"/>
            <w:right w:val="none" w:sz="0" w:space="0" w:color="auto"/>
          </w:divBdr>
        </w:div>
        <w:div w:id="933588841">
          <w:marLeft w:val="480"/>
          <w:marRight w:val="0"/>
          <w:marTop w:val="0"/>
          <w:marBottom w:val="0"/>
          <w:divBdr>
            <w:top w:val="none" w:sz="0" w:space="0" w:color="auto"/>
            <w:left w:val="none" w:sz="0" w:space="0" w:color="auto"/>
            <w:bottom w:val="none" w:sz="0" w:space="0" w:color="auto"/>
            <w:right w:val="none" w:sz="0" w:space="0" w:color="auto"/>
          </w:divBdr>
        </w:div>
        <w:div w:id="839388725">
          <w:marLeft w:val="480"/>
          <w:marRight w:val="0"/>
          <w:marTop w:val="0"/>
          <w:marBottom w:val="0"/>
          <w:divBdr>
            <w:top w:val="none" w:sz="0" w:space="0" w:color="auto"/>
            <w:left w:val="none" w:sz="0" w:space="0" w:color="auto"/>
            <w:bottom w:val="none" w:sz="0" w:space="0" w:color="auto"/>
            <w:right w:val="none" w:sz="0" w:space="0" w:color="auto"/>
          </w:divBdr>
        </w:div>
        <w:div w:id="183133909">
          <w:marLeft w:val="480"/>
          <w:marRight w:val="0"/>
          <w:marTop w:val="0"/>
          <w:marBottom w:val="0"/>
          <w:divBdr>
            <w:top w:val="none" w:sz="0" w:space="0" w:color="auto"/>
            <w:left w:val="none" w:sz="0" w:space="0" w:color="auto"/>
            <w:bottom w:val="none" w:sz="0" w:space="0" w:color="auto"/>
            <w:right w:val="none" w:sz="0" w:space="0" w:color="auto"/>
          </w:divBdr>
        </w:div>
        <w:div w:id="750203849">
          <w:marLeft w:val="480"/>
          <w:marRight w:val="0"/>
          <w:marTop w:val="0"/>
          <w:marBottom w:val="0"/>
          <w:divBdr>
            <w:top w:val="none" w:sz="0" w:space="0" w:color="auto"/>
            <w:left w:val="none" w:sz="0" w:space="0" w:color="auto"/>
            <w:bottom w:val="none" w:sz="0" w:space="0" w:color="auto"/>
            <w:right w:val="none" w:sz="0" w:space="0" w:color="auto"/>
          </w:divBdr>
        </w:div>
        <w:div w:id="804662891">
          <w:marLeft w:val="480"/>
          <w:marRight w:val="0"/>
          <w:marTop w:val="0"/>
          <w:marBottom w:val="0"/>
          <w:divBdr>
            <w:top w:val="none" w:sz="0" w:space="0" w:color="auto"/>
            <w:left w:val="none" w:sz="0" w:space="0" w:color="auto"/>
            <w:bottom w:val="none" w:sz="0" w:space="0" w:color="auto"/>
            <w:right w:val="none" w:sz="0" w:space="0" w:color="auto"/>
          </w:divBdr>
        </w:div>
        <w:div w:id="1684018195">
          <w:marLeft w:val="480"/>
          <w:marRight w:val="0"/>
          <w:marTop w:val="0"/>
          <w:marBottom w:val="0"/>
          <w:divBdr>
            <w:top w:val="none" w:sz="0" w:space="0" w:color="auto"/>
            <w:left w:val="none" w:sz="0" w:space="0" w:color="auto"/>
            <w:bottom w:val="none" w:sz="0" w:space="0" w:color="auto"/>
            <w:right w:val="none" w:sz="0" w:space="0" w:color="auto"/>
          </w:divBdr>
        </w:div>
        <w:div w:id="937638796">
          <w:marLeft w:val="480"/>
          <w:marRight w:val="0"/>
          <w:marTop w:val="0"/>
          <w:marBottom w:val="0"/>
          <w:divBdr>
            <w:top w:val="none" w:sz="0" w:space="0" w:color="auto"/>
            <w:left w:val="none" w:sz="0" w:space="0" w:color="auto"/>
            <w:bottom w:val="none" w:sz="0" w:space="0" w:color="auto"/>
            <w:right w:val="none" w:sz="0" w:space="0" w:color="auto"/>
          </w:divBdr>
        </w:div>
        <w:div w:id="303513062">
          <w:marLeft w:val="480"/>
          <w:marRight w:val="0"/>
          <w:marTop w:val="0"/>
          <w:marBottom w:val="0"/>
          <w:divBdr>
            <w:top w:val="none" w:sz="0" w:space="0" w:color="auto"/>
            <w:left w:val="none" w:sz="0" w:space="0" w:color="auto"/>
            <w:bottom w:val="none" w:sz="0" w:space="0" w:color="auto"/>
            <w:right w:val="none" w:sz="0" w:space="0" w:color="auto"/>
          </w:divBdr>
        </w:div>
        <w:div w:id="998583913">
          <w:marLeft w:val="480"/>
          <w:marRight w:val="0"/>
          <w:marTop w:val="0"/>
          <w:marBottom w:val="0"/>
          <w:divBdr>
            <w:top w:val="none" w:sz="0" w:space="0" w:color="auto"/>
            <w:left w:val="none" w:sz="0" w:space="0" w:color="auto"/>
            <w:bottom w:val="none" w:sz="0" w:space="0" w:color="auto"/>
            <w:right w:val="none" w:sz="0" w:space="0" w:color="auto"/>
          </w:divBdr>
        </w:div>
        <w:div w:id="2065255803">
          <w:marLeft w:val="480"/>
          <w:marRight w:val="0"/>
          <w:marTop w:val="0"/>
          <w:marBottom w:val="0"/>
          <w:divBdr>
            <w:top w:val="none" w:sz="0" w:space="0" w:color="auto"/>
            <w:left w:val="none" w:sz="0" w:space="0" w:color="auto"/>
            <w:bottom w:val="none" w:sz="0" w:space="0" w:color="auto"/>
            <w:right w:val="none" w:sz="0" w:space="0" w:color="auto"/>
          </w:divBdr>
        </w:div>
        <w:div w:id="174004087">
          <w:marLeft w:val="480"/>
          <w:marRight w:val="0"/>
          <w:marTop w:val="0"/>
          <w:marBottom w:val="0"/>
          <w:divBdr>
            <w:top w:val="none" w:sz="0" w:space="0" w:color="auto"/>
            <w:left w:val="none" w:sz="0" w:space="0" w:color="auto"/>
            <w:bottom w:val="none" w:sz="0" w:space="0" w:color="auto"/>
            <w:right w:val="none" w:sz="0" w:space="0" w:color="auto"/>
          </w:divBdr>
        </w:div>
        <w:div w:id="1067802371">
          <w:marLeft w:val="480"/>
          <w:marRight w:val="0"/>
          <w:marTop w:val="0"/>
          <w:marBottom w:val="0"/>
          <w:divBdr>
            <w:top w:val="none" w:sz="0" w:space="0" w:color="auto"/>
            <w:left w:val="none" w:sz="0" w:space="0" w:color="auto"/>
            <w:bottom w:val="none" w:sz="0" w:space="0" w:color="auto"/>
            <w:right w:val="none" w:sz="0" w:space="0" w:color="auto"/>
          </w:divBdr>
        </w:div>
        <w:div w:id="350226315">
          <w:marLeft w:val="480"/>
          <w:marRight w:val="0"/>
          <w:marTop w:val="0"/>
          <w:marBottom w:val="0"/>
          <w:divBdr>
            <w:top w:val="none" w:sz="0" w:space="0" w:color="auto"/>
            <w:left w:val="none" w:sz="0" w:space="0" w:color="auto"/>
            <w:bottom w:val="none" w:sz="0" w:space="0" w:color="auto"/>
            <w:right w:val="none" w:sz="0" w:space="0" w:color="auto"/>
          </w:divBdr>
        </w:div>
        <w:div w:id="1908761842">
          <w:marLeft w:val="480"/>
          <w:marRight w:val="0"/>
          <w:marTop w:val="0"/>
          <w:marBottom w:val="0"/>
          <w:divBdr>
            <w:top w:val="none" w:sz="0" w:space="0" w:color="auto"/>
            <w:left w:val="none" w:sz="0" w:space="0" w:color="auto"/>
            <w:bottom w:val="none" w:sz="0" w:space="0" w:color="auto"/>
            <w:right w:val="none" w:sz="0" w:space="0" w:color="auto"/>
          </w:divBdr>
        </w:div>
        <w:div w:id="1134955390">
          <w:marLeft w:val="480"/>
          <w:marRight w:val="0"/>
          <w:marTop w:val="0"/>
          <w:marBottom w:val="0"/>
          <w:divBdr>
            <w:top w:val="none" w:sz="0" w:space="0" w:color="auto"/>
            <w:left w:val="none" w:sz="0" w:space="0" w:color="auto"/>
            <w:bottom w:val="none" w:sz="0" w:space="0" w:color="auto"/>
            <w:right w:val="none" w:sz="0" w:space="0" w:color="auto"/>
          </w:divBdr>
        </w:div>
        <w:div w:id="2119986490">
          <w:marLeft w:val="480"/>
          <w:marRight w:val="0"/>
          <w:marTop w:val="0"/>
          <w:marBottom w:val="0"/>
          <w:divBdr>
            <w:top w:val="none" w:sz="0" w:space="0" w:color="auto"/>
            <w:left w:val="none" w:sz="0" w:space="0" w:color="auto"/>
            <w:bottom w:val="none" w:sz="0" w:space="0" w:color="auto"/>
            <w:right w:val="none" w:sz="0" w:space="0" w:color="auto"/>
          </w:divBdr>
        </w:div>
        <w:div w:id="1656954916">
          <w:marLeft w:val="480"/>
          <w:marRight w:val="0"/>
          <w:marTop w:val="0"/>
          <w:marBottom w:val="0"/>
          <w:divBdr>
            <w:top w:val="none" w:sz="0" w:space="0" w:color="auto"/>
            <w:left w:val="none" w:sz="0" w:space="0" w:color="auto"/>
            <w:bottom w:val="none" w:sz="0" w:space="0" w:color="auto"/>
            <w:right w:val="none" w:sz="0" w:space="0" w:color="auto"/>
          </w:divBdr>
        </w:div>
        <w:div w:id="605623231">
          <w:marLeft w:val="480"/>
          <w:marRight w:val="0"/>
          <w:marTop w:val="0"/>
          <w:marBottom w:val="0"/>
          <w:divBdr>
            <w:top w:val="none" w:sz="0" w:space="0" w:color="auto"/>
            <w:left w:val="none" w:sz="0" w:space="0" w:color="auto"/>
            <w:bottom w:val="none" w:sz="0" w:space="0" w:color="auto"/>
            <w:right w:val="none" w:sz="0" w:space="0" w:color="auto"/>
          </w:divBdr>
        </w:div>
        <w:div w:id="357857995">
          <w:marLeft w:val="480"/>
          <w:marRight w:val="0"/>
          <w:marTop w:val="0"/>
          <w:marBottom w:val="0"/>
          <w:divBdr>
            <w:top w:val="none" w:sz="0" w:space="0" w:color="auto"/>
            <w:left w:val="none" w:sz="0" w:space="0" w:color="auto"/>
            <w:bottom w:val="none" w:sz="0" w:space="0" w:color="auto"/>
            <w:right w:val="none" w:sz="0" w:space="0" w:color="auto"/>
          </w:divBdr>
        </w:div>
        <w:div w:id="1820152523">
          <w:marLeft w:val="480"/>
          <w:marRight w:val="0"/>
          <w:marTop w:val="0"/>
          <w:marBottom w:val="0"/>
          <w:divBdr>
            <w:top w:val="none" w:sz="0" w:space="0" w:color="auto"/>
            <w:left w:val="none" w:sz="0" w:space="0" w:color="auto"/>
            <w:bottom w:val="none" w:sz="0" w:space="0" w:color="auto"/>
            <w:right w:val="none" w:sz="0" w:space="0" w:color="auto"/>
          </w:divBdr>
        </w:div>
        <w:div w:id="1259681646">
          <w:marLeft w:val="480"/>
          <w:marRight w:val="0"/>
          <w:marTop w:val="0"/>
          <w:marBottom w:val="0"/>
          <w:divBdr>
            <w:top w:val="none" w:sz="0" w:space="0" w:color="auto"/>
            <w:left w:val="none" w:sz="0" w:space="0" w:color="auto"/>
            <w:bottom w:val="none" w:sz="0" w:space="0" w:color="auto"/>
            <w:right w:val="none" w:sz="0" w:space="0" w:color="auto"/>
          </w:divBdr>
        </w:div>
        <w:div w:id="132142510">
          <w:marLeft w:val="480"/>
          <w:marRight w:val="0"/>
          <w:marTop w:val="0"/>
          <w:marBottom w:val="0"/>
          <w:divBdr>
            <w:top w:val="none" w:sz="0" w:space="0" w:color="auto"/>
            <w:left w:val="none" w:sz="0" w:space="0" w:color="auto"/>
            <w:bottom w:val="none" w:sz="0" w:space="0" w:color="auto"/>
            <w:right w:val="none" w:sz="0" w:space="0" w:color="auto"/>
          </w:divBdr>
        </w:div>
        <w:div w:id="551772300">
          <w:marLeft w:val="480"/>
          <w:marRight w:val="0"/>
          <w:marTop w:val="0"/>
          <w:marBottom w:val="0"/>
          <w:divBdr>
            <w:top w:val="none" w:sz="0" w:space="0" w:color="auto"/>
            <w:left w:val="none" w:sz="0" w:space="0" w:color="auto"/>
            <w:bottom w:val="none" w:sz="0" w:space="0" w:color="auto"/>
            <w:right w:val="none" w:sz="0" w:space="0" w:color="auto"/>
          </w:divBdr>
        </w:div>
        <w:div w:id="111246218">
          <w:marLeft w:val="480"/>
          <w:marRight w:val="0"/>
          <w:marTop w:val="0"/>
          <w:marBottom w:val="0"/>
          <w:divBdr>
            <w:top w:val="none" w:sz="0" w:space="0" w:color="auto"/>
            <w:left w:val="none" w:sz="0" w:space="0" w:color="auto"/>
            <w:bottom w:val="none" w:sz="0" w:space="0" w:color="auto"/>
            <w:right w:val="none" w:sz="0" w:space="0" w:color="auto"/>
          </w:divBdr>
        </w:div>
        <w:div w:id="57477970">
          <w:marLeft w:val="480"/>
          <w:marRight w:val="0"/>
          <w:marTop w:val="0"/>
          <w:marBottom w:val="0"/>
          <w:divBdr>
            <w:top w:val="none" w:sz="0" w:space="0" w:color="auto"/>
            <w:left w:val="none" w:sz="0" w:space="0" w:color="auto"/>
            <w:bottom w:val="none" w:sz="0" w:space="0" w:color="auto"/>
            <w:right w:val="none" w:sz="0" w:space="0" w:color="auto"/>
          </w:divBdr>
        </w:div>
        <w:div w:id="1374767946">
          <w:marLeft w:val="480"/>
          <w:marRight w:val="0"/>
          <w:marTop w:val="0"/>
          <w:marBottom w:val="0"/>
          <w:divBdr>
            <w:top w:val="none" w:sz="0" w:space="0" w:color="auto"/>
            <w:left w:val="none" w:sz="0" w:space="0" w:color="auto"/>
            <w:bottom w:val="none" w:sz="0" w:space="0" w:color="auto"/>
            <w:right w:val="none" w:sz="0" w:space="0" w:color="auto"/>
          </w:divBdr>
        </w:div>
        <w:div w:id="1928617315">
          <w:marLeft w:val="480"/>
          <w:marRight w:val="0"/>
          <w:marTop w:val="0"/>
          <w:marBottom w:val="0"/>
          <w:divBdr>
            <w:top w:val="none" w:sz="0" w:space="0" w:color="auto"/>
            <w:left w:val="none" w:sz="0" w:space="0" w:color="auto"/>
            <w:bottom w:val="none" w:sz="0" w:space="0" w:color="auto"/>
            <w:right w:val="none" w:sz="0" w:space="0" w:color="auto"/>
          </w:divBdr>
        </w:div>
        <w:div w:id="1245265917">
          <w:marLeft w:val="480"/>
          <w:marRight w:val="0"/>
          <w:marTop w:val="0"/>
          <w:marBottom w:val="0"/>
          <w:divBdr>
            <w:top w:val="none" w:sz="0" w:space="0" w:color="auto"/>
            <w:left w:val="none" w:sz="0" w:space="0" w:color="auto"/>
            <w:bottom w:val="none" w:sz="0" w:space="0" w:color="auto"/>
            <w:right w:val="none" w:sz="0" w:space="0" w:color="auto"/>
          </w:divBdr>
        </w:div>
        <w:div w:id="1698046798">
          <w:marLeft w:val="480"/>
          <w:marRight w:val="0"/>
          <w:marTop w:val="0"/>
          <w:marBottom w:val="0"/>
          <w:divBdr>
            <w:top w:val="none" w:sz="0" w:space="0" w:color="auto"/>
            <w:left w:val="none" w:sz="0" w:space="0" w:color="auto"/>
            <w:bottom w:val="none" w:sz="0" w:space="0" w:color="auto"/>
            <w:right w:val="none" w:sz="0" w:space="0" w:color="auto"/>
          </w:divBdr>
        </w:div>
        <w:div w:id="1930386065">
          <w:marLeft w:val="480"/>
          <w:marRight w:val="0"/>
          <w:marTop w:val="0"/>
          <w:marBottom w:val="0"/>
          <w:divBdr>
            <w:top w:val="none" w:sz="0" w:space="0" w:color="auto"/>
            <w:left w:val="none" w:sz="0" w:space="0" w:color="auto"/>
            <w:bottom w:val="none" w:sz="0" w:space="0" w:color="auto"/>
            <w:right w:val="none" w:sz="0" w:space="0" w:color="auto"/>
          </w:divBdr>
        </w:div>
        <w:div w:id="355473000">
          <w:marLeft w:val="480"/>
          <w:marRight w:val="0"/>
          <w:marTop w:val="0"/>
          <w:marBottom w:val="0"/>
          <w:divBdr>
            <w:top w:val="none" w:sz="0" w:space="0" w:color="auto"/>
            <w:left w:val="none" w:sz="0" w:space="0" w:color="auto"/>
            <w:bottom w:val="none" w:sz="0" w:space="0" w:color="auto"/>
            <w:right w:val="none" w:sz="0" w:space="0" w:color="auto"/>
          </w:divBdr>
        </w:div>
        <w:div w:id="297926834">
          <w:marLeft w:val="480"/>
          <w:marRight w:val="0"/>
          <w:marTop w:val="0"/>
          <w:marBottom w:val="0"/>
          <w:divBdr>
            <w:top w:val="none" w:sz="0" w:space="0" w:color="auto"/>
            <w:left w:val="none" w:sz="0" w:space="0" w:color="auto"/>
            <w:bottom w:val="none" w:sz="0" w:space="0" w:color="auto"/>
            <w:right w:val="none" w:sz="0" w:space="0" w:color="auto"/>
          </w:divBdr>
        </w:div>
        <w:div w:id="867789830">
          <w:marLeft w:val="480"/>
          <w:marRight w:val="0"/>
          <w:marTop w:val="0"/>
          <w:marBottom w:val="0"/>
          <w:divBdr>
            <w:top w:val="none" w:sz="0" w:space="0" w:color="auto"/>
            <w:left w:val="none" w:sz="0" w:space="0" w:color="auto"/>
            <w:bottom w:val="none" w:sz="0" w:space="0" w:color="auto"/>
            <w:right w:val="none" w:sz="0" w:space="0" w:color="auto"/>
          </w:divBdr>
        </w:div>
        <w:div w:id="1189828710">
          <w:marLeft w:val="480"/>
          <w:marRight w:val="0"/>
          <w:marTop w:val="0"/>
          <w:marBottom w:val="0"/>
          <w:divBdr>
            <w:top w:val="none" w:sz="0" w:space="0" w:color="auto"/>
            <w:left w:val="none" w:sz="0" w:space="0" w:color="auto"/>
            <w:bottom w:val="none" w:sz="0" w:space="0" w:color="auto"/>
            <w:right w:val="none" w:sz="0" w:space="0" w:color="auto"/>
          </w:divBdr>
        </w:div>
        <w:div w:id="1466778084">
          <w:marLeft w:val="480"/>
          <w:marRight w:val="0"/>
          <w:marTop w:val="0"/>
          <w:marBottom w:val="0"/>
          <w:divBdr>
            <w:top w:val="none" w:sz="0" w:space="0" w:color="auto"/>
            <w:left w:val="none" w:sz="0" w:space="0" w:color="auto"/>
            <w:bottom w:val="none" w:sz="0" w:space="0" w:color="auto"/>
            <w:right w:val="none" w:sz="0" w:space="0" w:color="auto"/>
          </w:divBdr>
        </w:div>
        <w:div w:id="1845394337">
          <w:marLeft w:val="480"/>
          <w:marRight w:val="0"/>
          <w:marTop w:val="0"/>
          <w:marBottom w:val="0"/>
          <w:divBdr>
            <w:top w:val="none" w:sz="0" w:space="0" w:color="auto"/>
            <w:left w:val="none" w:sz="0" w:space="0" w:color="auto"/>
            <w:bottom w:val="none" w:sz="0" w:space="0" w:color="auto"/>
            <w:right w:val="none" w:sz="0" w:space="0" w:color="auto"/>
          </w:divBdr>
        </w:div>
        <w:div w:id="150221930">
          <w:marLeft w:val="480"/>
          <w:marRight w:val="0"/>
          <w:marTop w:val="0"/>
          <w:marBottom w:val="0"/>
          <w:divBdr>
            <w:top w:val="none" w:sz="0" w:space="0" w:color="auto"/>
            <w:left w:val="none" w:sz="0" w:space="0" w:color="auto"/>
            <w:bottom w:val="none" w:sz="0" w:space="0" w:color="auto"/>
            <w:right w:val="none" w:sz="0" w:space="0" w:color="auto"/>
          </w:divBdr>
        </w:div>
        <w:div w:id="1824202264">
          <w:marLeft w:val="480"/>
          <w:marRight w:val="0"/>
          <w:marTop w:val="0"/>
          <w:marBottom w:val="0"/>
          <w:divBdr>
            <w:top w:val="none" w:sz="0" w:space="0" w:color="auto"/>
            <w:left w:val="none" w:sz="0" w:space="0" w:color="auto"/>
            <w:bottom w:val="none" w:sz="0" w:space="0" w:color="auto"/>
            <w:right w:val="none" w:sz="0" w:space="0" w:color="auto"/>
          </w:divBdr>
        </w:div>
        <w:div w:id="568728914">
          <w:marLeft w:val="480"/>
          <w:marRight w:val="0"/>
          <w:marTop w:val="0"/>
          <w:marBottom w:val="0"/>
          <w:divBdr>
            <w:top w:val="none" w:sz="0" w:space="0" w:color="auto"/>
            <w:left w:val="none" w:sz="0" w:space="0" w:color="auto"/>
            <w:bottom w:val="none" w:sz="0" w:space="0" w:color="auto"/>
            <w:right w:val="none" w:sz="0" w:space="0" w:color="auto"/>
          </w:divBdr>
        </w:div>
        <w:div w:id="1649435514">
          <w:marLeft w:val="480"/>
          <w:marRight w:val="0"/>
          <w:marTop w:val="0"/>
          <w:marBottom w:val="0"/>
          <w:divBdr>
            <w:top w:val="none" w:sz="0" w:space="0" w:color="auto"/>
            <w:left w:val="none" w:sz="0" w:space="0" w:color="auto"/>
            <w:bottom w:val="none" w:sz="0" w:space="0" w:color="auto"/>
            <w:right w:val="none" w:sz="0" w:space="0" w:color="auto"/>
          </w:divBdr>
        </w:div>
        <w:div w:id="1550992001">
          <w:marLeft w:val="480"/>
          <w:marRight w:val="0"/>
          <w:marTop w:val="0"/>
          <w:marBottom w:val="0"/>
          <w:divBdr>
            <w:top w:val="none" w:sz="0" w:space="0" w:color="auto"/>
            <w:left w:val="none" w:sz="0" w:space="0" w:color="auto"/>
            <w:bottom w:val="none" w:sz="0" w:space="0" w:color="auto"/>
            <w:right w:val="none" w:sz="0" w:space="0" w:color="auto"/>
          </w:divBdr>
        </w:div>
        <w:div w:id="2032954732">
          <w:marLeft w:val="480"/>
          <w:marRight w:val="0"/>
          <w:marTop w:val="0"/>
          <w:marBottom w:val="0"/>
          <w:divBdr>
            <w:top w:val="none" w:sz="0" w:space="0" w:color="auto"/>
            <w:left w:val="none" w:sz="0" w:space="0" w:color="auto"/>
            <w:bottom w:val="none" w:sz="0" w:space="0" w:color="auto"/>
            <w:right w:val="none" w:sz="0" w:space="0" w:color="auto"/>
          </w:divBdr>
        </w:div>
        <w:div w:id="1989626473">
          <w:marLeft w:val="480"/>
          <w:marRight w:val="0"/>
          <w:marTop w:val="0"/>
          <w:marBottom w:val="0"/>
          <w:divBdr>
            <w:top w:val="none" w:sz="0" w:space="0" w:color="auto"/>
            <w:left w:val="none" w:sz="0" w:space="0" w:color="auto"/>
            <w:bottom w:val="none" w:sz="0" w:space="0" w:color="auto"/>
            <w:right w:val="none" w:sz="0" w:space="0" w:color="auto"/>
          </w:divBdr>
        </w:div>
        <w:div w:id="999502079">
          <w:marLeft w:val="480"/>
          <w:marRight w:val="0"/>
          <w:marTop w:val="0"/>
          <w:marBottom w:val="0"/>
          <w:divBdr>
            <w:top w:val="none" w:sz="0" w:space="0" w:color="auto"/>
            <w:left w:val="none" w:sz="0" w:space="0" w:color="auto"/>
            <w:bottom w:val="none" w:sz="0" w:space="0" w:color="auto"/>
            <w:right w:val="none" w:sz="0" w:space="0" w:color="auto"/>
          </w:divBdr>
        </w:div>
        <w:div w:id="820541640">
          <w:marLeft w:val="480"/>
          <w:marRight w:val="0"/>
          <w:marTop w:val="0"/>
          <w:marBottom w:val="0"/>
          <w:divBdr>
            <w:top w:val="none" w:sz="0" w:space="0" w:color="auto"/>
            <w:left w:val="none" w:sz="0" w:space="0" w:color="auto"/>
            <w:bottom w:val="none" w:sz="0" w:space="0" w:color="auto"/>
            <w:right w:val="none" w:sz="0" w:space="0" w:color="auto"/>
          </w:divBdr>
        </w:div>
        <w:div w:id="1295603234">
          <w:marLeft w:val="480"/>
          <w:marRight w:val="0"/>
          <w:marTop w:val="0"/>
          <w:marBottom w:val="0"/>
          <w:divBdr>
            <w:top w:val="none" w:sz="0" w:space="0" w:color="auto"/>
            <w:left w:val="none" w:sz="0" w:space="0" w:color="auto"/>
            <w:bottom w:val="none" w:sz="0" w:space="0" w:color="auto"/>
            <w:right w:val="none" w:sz="0" w:space="0" w:color="auto"/>
          </w:divBdr>
        </w:div>
        <w:div w:id="1955283956">
          <w:marLeft w:val="480"/>
          <w:marRight w:val="0"/>
          <w:marTop w:val="0"/>
          <w:marBottom w:val="0"/>
          <w:divBdr>
            <w:top w:val="none" w:sz="0" w:space="0" w:color="auto"/>
            <w:left w:val="none" w:sz="0" w:space="0" w:color="auto"/>
            <w:bottom w:val="none" w:sz="0" w:space="0" w:color="auto"/>
            <w:right w:val="none" w:sz="0" w:space="0" w:color="auto"/>
          </w:divBdr>
        </w:div>
        <w:div w:id="2102335238">
          <w:marLeft w:val="480"/>
          <w:marRight w:val="0"/>
          <w:marTop w:val="0"/>
          <w:marBottom w:val="0"/>
          <w:divBdr>
            <w:top w:val="none" w:sz="0" w:space="0" w:color="auto"/>
            <w:left w:val="none" w:sz="0" w:space="0" w:color="auto"/>
            <w:bottom w:val="none" w:sz="0" w:space="0" w:color="auto"/>
            <w:right w:val="none" w:sz="0" w:space="0" w:color="auto"/>
          </w:divBdr>
        </w:div>
        <w:div w:id="1594119285">
          <w:marLeft w:val="480"/>
          <w:marRight w:val="0"/>
          <w:marTop w:val="0"/>
          <w:marBottom w:val="0"/>
          <w:divBdr>
            <w:top w:val="none" w:sz="0" w:space="0" w:color="auto"/>
            <w:left w:val="none" w:sz="0" w:space="0" w:color="auto"/>
            <w:bottom w:val="none" w:sz="0" w:space="0" w:color="auto"/>
            <w:right w:val="none" w:sz="0" w:space="0" w:color="auto"/>
          </w:divBdr>
        </w:div>
        <w:div w:id="776566182">
          <w:marLeft w:val="480"/>
          <w:marRight w:val="0"/>
          <w:marTop w:val="0"/>
          <w:marBottom w:val="0"/>
          <w:divBdr>
            <w:top w:val="none" w:sz="0" w:space="0" w:color="auto"/>
            <w:left w:val="none" w:sz="0" w:space="0" w:color="auto"/>
            <w:bottom w:val="none" w:sz="0" w:space="0" w:color="auto"/>
            <w:right w:val="none" w:sz="0" w:space="0" w:color="auto"/>
          </w:divBdr>
        </w:div>
        <w:div w:id="344209293">
          <w:marLeft w:val="480"/>
          <w:marRight w:val="0"/>
          <w:marTop w:val="0"/>
          <w:marBottom w:val="0"/>
          <w:divBdr>
            <w:top w:val="none" w:sz="0" w:space="0" w:color="auto"/>
            <w:left w:val="none" w:sz="0" w:space="0" w:color="auto"/>
            <w:bottom w:val="none" w:sz="0" w:space="0" w:color="auto"/>
            <w:right w:val="none" w:sz="0" w:space="0" w:color="auto"/>
          </w:divBdr>
        </w:div>
        <w:div w:id="662004237">
          <w:marLeft w:val="480"/>
          <w:marRight w:val="0"/>
          <w:marTop w:val="0"/>
          <w:marBottom w:val="0"/>
          <w:divBdr>
            <w:top w:val="none" w:sz="0" w:space="0" w:color="auto"/>
            <w:left w:val="none" w:sz="0" w:space="0" w:color="auto"/>
            <w:bottom w:val="none" w:sz="0" w:space="0" w:color="auto"/>
            <w:right w:val="none" w:sz="0" w:space="0" w:color="auto"/>
          </w:divBdr>
        </w:div>
        <w:div w:id="934822875">
          <w:marLeft w:val="480"/>
          <w:marRight w:val="0"/>
          <w:marTop w:val="0"/>
          <w:marBottom w:val="0"/>
          <w:divBdr>
            <w:top w:val="none" w:sz="0" w:space="0" w:color="auto"/>
            <w:left w:val="none" w:sz="0" w:space="0" w:color="auto"/>
            <w:bottom w:val="none" w:sz="0" w:space="0" w:color="auto"/>
            <w:right w:val="none" w:sz="0" w:space="0" w:color="auto"/>
          </w:divBdr>
        </w:div>
        <w:div w:id="981083023">
          <w:marLeft w:val="480"/>
          <w:marRight w:val="0"/>
          <w:marTop w:val="0"/>
          <w:marBottom w:val="0"/>
          <w:divBdr>
            <w:top w:val="none" w:sz="0" w:space="0" w:color="auto"/>
            <w:left w:val="none" w:sz="0" w:space="0" w:color="auto"/>
            <w:bottom w:val="none" w:sz="0" w:space="0" w:color="auto"/>
            <w:right w:val="none" w:sz="0" w:space="0" w:color="auto"/>
          </w:divBdr>
        </w:div>
        <w:div w:id="775714037">
          <w:marLeft w:val="480"/>
          <w:marRight w:val="0"/>
          <w:marTop w:val="0"/>
          <w:marBottom w:val="0"/>
          <w:divBdr>
            <w:top w:val="none" w:sz="0" w:space="0" w:color="auto"/>
            <w:left w:val="none" w:sz="0" w:space="0" w:color="auto"/>
            <w:bottom w:val="none" w:sz="0" w:space="0" w:color="auto"/>
            <w:right w:val="none" w:sz="0" w:space="0" w:color="auto"/>
          </w:divBdr>
        </w:div>
        <w:div w:id="2044936158">
          <w:marLeft w:val="480"/>
          <w:marRight w:val="0"/>
          <w:marTop w:val="0"/>
          <w:marBottom w:val="0"/>
          <w:divBdr>
            <w:top w:val="none" w:sz="0" w:space="0" w:color="auto"/>
            <w:left w:val="none" w:sz="0" w:space="0" w:color="auto"/>
            <w:bottom w:val="none" w:sz="0" w:space="0" w:color="auto"/>
            <w:right w:val="none" w:sz="0" w:space="0" w:color="auto"/>
          </w:divBdr>
        </w:div>
        <w:div w:id="852643792">
          <w:marLeft w:val="480"/>
          <w:marRight w:val="0"/>
          <w:marTop w:val="0"/>
          <w:marBottom w:val="0"/>
          <w:divBdr>
            <w:top w:val="none" w:sz="0" w:space="0" w:color="auto"/>
            <w:left w:val="none" w:sz="0" w:space="0" w:color="auto"/>
            <w:bottom w:val="none" w:sz="0" w:space="0" w:color="auto"/>
            <w:right w:val="none" w:sz="0" w:space="0" w:color="auto"/>
          </w:divBdr>
        </w:div>
        <w:div w:id="1848980221">
          <w:marLeft w:val="480"/>
          <w:marRight w:val="0"/>
          <w:marTop w:val="0"/>
          <w:marBottom w:val="0"/>
          <w:divBdr>
            <w:top w:val="none" w:sz="0" w:space="0" w:color="auto"/>
            <w:left w:val="none" w:sz="0" w:space="0" w:color="auto"/>
            <w:bottom w:val="none" w:sz="0" w:space="0" w:color="auto"/>
            <w:right w:val="none" w:sz="0" w:space="0" w:color="auto"/>
          </w:divBdr>
        </w:div>
        <w:div w:id="677734994">
          <w:marLeft w:val="480"/>
          <w:marRight w:val="0"/>
          <w:marTop w:val="0"/>
          <w:marBottom w:val="0"/>
          <w:divBdr>
            <w:top w:val="none" w:sz="0" w:space="0" w:color="auto"/>
            <w:left w:val="none" w:sz="0" w:space="0" w:color="auto"/>
            <w:bottom w:val="none" w:sz="0" w:space="0" w:color="auto"/>
            <w:right w:val="none" w:sz="0" w:space="0" w:color="auto"/>
          </w:divBdr>
        </w:div>
        <w:div w:id="2121291776">
          <w:marLeft w:val="480"/>
          <w:marRight w:val="0"/>
          <w:marTop w:val="0"/>
          <w:marBottom w:val="0"/>
          <w:divBdr>
            <w:top w:val="none" w:sz="0" w:space="0" w:color="auto"/>
            <w:left w:val="none" w:sz="0" w:space="0" w:color="auto"/>
            <w:bottom w:val="none" w:sz="0" w:space="0" w:color="auto"/>
            <w:right w:val="none" w:sz="0" w:space="0" w:color="auto"/>
          </w:divBdr>
        </w:div>
        <w:div w:id="186914648">
          <w:marLeft w:val="480"/>
          <w:marRight w:val="0"/>
          <w:marTop w:val="0"/>
          <w:marBottom w:val="0"/>
          <w:divBdr>
            <w:top w:val="none" w:sz="0" w:space="0" w:color="auto"/>
            <w:left w:val="none" w:sz="0" w:space="0" w:color="auto"/>
            <w:bottom w:val="none" w:sz="0" w:space="0" w:color="auto"/>
            <w:right w:val="none" w:sz="0" w:space="0" w:color="auto"/>
          </w:divBdr>
        </w:div>
        <w:div w:id="260723058">
          <w:marLeft w:val="480"/>
          <w:marRight w:val="0"/>
          <w:marTop w:val="0"/>
          <w:marBottom w:val="0"/>
          <w:divBdr>
            <w:top w:val="none" w:sz="0" w:space="0" w:color="auto"/>
            <w:left w:val="none" w:sz="0" w:space="0" w:color="auto"/>
            <w:bottom w:val="none" w:sz="0" w:space="0" w:color="auto"/>
            <w:right w:val="none" w:sz="0" w:space="0" w:color="auto"/>
          </w:divBdr>
        </w:div>
        <w:div w:id="661200120">
          <w:marLeft w:val="480"/>
          <w:marRight w:val="0"/>
          <w:marTop w:val="0"/>
          <w:marBottom w:val="0"/>
          <w:divBdr>
            <w:top w:val="none" w:sz="0" w:space="0" w:color="auto"/>
            <w:left w:val="none" w:sz="0" w:space="0" w:color="auto"/>
            <w:bottom w:val="none" w:sz="0" w:space="0" w:color="auto"/>
            <w:right w:val="none" w:sz="0" w:space="0" w:color="auto"/>
          </w:divBdr>
        </w:div>
      </w:divsChild>
    </w:div>
    <w:div w:id="1431778069">
      <w:bodyDiv w:val="1"/>
      <w:marLeft w:val="0"/>
      <w:marRight w:val="0"/>
      <w:marTop w:val="0"/>
      <w:marBottom w:val="0"/>
      <w:divBdr>
        <w:top w:val="none" w:sz="0" w:space="0" w:color="auto"/>
        <w:left w:val="none" w:sz="0" w:space="0" w:color="auto"/>
        <w:bottom w:val="none" w:sz="0" w:space="0" w:color="auto"/>
        <w:right w:val="none" w:sz="0" w:space="0" w:color="auto"/>
      </w:divBdr>
      <w:divsChild>
        <w:div w:id="1634945638">
          <w:marLeft w:val="480"/>
          <w:marRight w:val="0"/>
          <w:marTop w:val="0"/>
          <w:marBottom w:val="0"/>
          <w:divBdr>
            <w:top w:val="none" w:sz="0" w:space="0" w:color="auto"/>
            <w:left w:val="none" w:sz="0" w:space="0" w:color="auto"/>
            <w:bottom w:val="none" w:sz="0" w:space="0" w:color="auto"/>
            <w:right w:val="none" w:sz="0" w:space="0" w:color="auto"/>
          </w:divBdr>
        </w:div>
        <w:div w:id="1035544293">
          <w:marLeft w:val="480"/>
          <w:marRight w:val="0"/>
          <w:marTop w:val="0"/>
          <w:marBottom w:val="0"/>
          <w:divBdr>
            <w:top w:val="none" w:sz="0" w:space="0" w:color="auto"/>
            <w:left w:val="none" w:sz="0" w:space="0" w:color="auto"/>
            <w:bottom w:val="none" w:sz="0" w:space="0" w:color="auto"/>
            <w:right w:val="none" w:sz="0" w:space="0" w:color="auto"/>
          </w:divBdr>
        </w:div>
        <w:div w:id="720058277">
          <w:marLeft w:val="480"/>
          <w:marRight w:val="0"/>
          <w:marTop w:val="0"/>
          <w:marBottom w:val="0"/>
          <w:divBdr>
            <w:top w:val="none" w:sz="0" w:space="0" w:color="auto"/>
            <w:left w:val="none" w:sz="0" w:space="0" w:color="auto"/>
            <w:bottom w:val="none" w:sz="0" w:space="0" w:color="auto"/>
            <w:right w:val="none" w:sz="0" w:space="0" w:color="auto"/>
          </w:divBdr>
        </w:div>
        <w:div w:id="1170028847">
          <w:marLeft w:val="480"/>
          <w:marRight w:val="0"/>
          <w:marTop w:val="0"/>
          <w:marBottom w:val="0"/>
          <w:divBdr>
            <w:top w:val="none" w:sz="0" w:space="0" w:color="auto"/>
            <w:left w:val="none" w:sz="0" w:space="0" w:color="auto"/>
            <w:bottom w:val="none" w:sz="0" w:space="0" w:color="auto"/>
            <w:right w:val="none" w:sz="0" w:space="0" w:color="auto"/>
          </w:divBdr>
        </w:div>
        <w:div w:id="1589775883">
          <w:marLeft w:val="480"/>
          <w:marRight w:val="0"/>
          <w:marTop w:val="0"/>
          <w:marBottom w:val="0"/>
          <w:divBdr>
            <w:top w:val="none" w:sz="0" w:space="0" w:color="auto"/>
            <w:left w:val="none" w:sz="0" w:space="0" w:color="auto"/>
            <w:bottom w:val="none" w:sz="0" w:space="0" w:color="auto"/>
            <w:right w:val="none" w:sz="0" w:space="0" w:color="auto"/>
          </w:divBdr>
        </w:div>
        <w:div w:id="1415013648">
          <w:marLeft w:val="480"/>
          <w:marRight w:val="0"/>
          <w:marTop w:val="0"/>
          <w:marBottom w:val="0"/>
          <w:divBdr>
            <w:top w:val="none" w:sz="0" w:space="0" w:color="auto"/>
            <w:left w:val="none" w:sz="0" w:space="0" w:color="auto"/>
            <w:bottom w:val="none" w:sz="0" w:space="0" w:color="auto"/>
            <w:right w:val="none" w:sz="0" w:space="0" w:color="auto"/>
          </w:divBdr>
        </w:div>
        <w:div w:id="762458264">
          <w:marLeft w:val="480"/>
          <w:marRight w:val="0"/>
          <w:marTop w:val="0"/>
          <w:marBottom w:val="0"/>
          <w:divBdr>
            <w:top w:val="none" w:sz="0" w:space="0" w:color="auto"/>
            <w:left w:val="none" w:sz="0" w:space="0" w:color="auto"/>
            <w:bottom w:val="none" w:sz="0" w:space="0" w:color="auto"/>
            <w:right w:val="none" w:sz="0" w:space="0" w:color="auto"/>
          </w:divBdr>
        </w:div>
        <w:div w:id="1108770706">
          <w:marLeft w:val="480"/>
          <w:marRight w:val="0"/>
          <w:marTop w:val="0"/>
          <w:marBottom w:val="0"/>
          <w:divBdr>
            <w:top w:val="none" w:sz="0" w:space="0" w:color="auto"/>
            <w:left w:val="none" w:sz="0" w:space="0" w:color="auto"/>
            <w:bottom w:val="none" w:sz="0" w:space="0" w:color="auto"/>
            <w:right w:val="none" w:sz="0" w:space="0" w:color="auto"/>
          </w:divBdr>
        </w:div>
        <w:div w:id="787355689">
          <w:marLeft w:val="480"/>
          <w:marRight w:val="0"/>
          <w:marTop w:val="0"/>
          <w:marBottom w:val="0"/>
          <w:divBdr>
            <w:top w:val="none" w:sz="0" w:space="0" w:color="auto"/>
            <w:left w:val="none" w:sz="0" w:space="0" w:color="auto"/>
            <w:bottom w:val="none" w:sz="0" w:space="0" w:color="auto"/>
            <w:right w:val="none" w:sz="0" w:space="0" w:color="auto"/>
          </w:divBdr>
        </w:div>
        <w:div w:id="1714961366">
          <w:marLeft w:val="480"/>
          <w:marRight w:val="0"/>
          <w:marTop w:val="0"/>
          <w:marBottom w:val="0"/>
          <w:divBdr>
            <w:top w:val="none" w:sz="0" w:space="0" w:color="auto"/>
            <w:left w:val="none" w:sz="0" w:space="0" w:color="auto"/>
            <w:bottom w:val="none" w:sz="0" w:space="0" w:color="auto"/>
            <w:right w:val="none" w:sz="0" w:space="0" w:color="auto"/>
          </w:divBdr>
        </w:div>
        <w:div w:id="443883936">
          <w:marLeft w:val="480"/>
          <w:marRight w:val="0"/>
          <w:marTop w:val="0"/>
          <w:marBottom w:val="0"/>
          <w:divBdr>
            <w:top w:val="none" w:sz="0" w:space="0" w:color="auto"/>
            <w:left w:val="none" w:sz="0" w:space="0" w:color="auto"/>
            <w:bottom w:val="none" w:sz="0" w:space="0" w:color="auto"/>
            <w:right w:val="none" w:sz="0" w:space="0" w:color="auto"/>
          </w:divBdr>
        </w:div>
        <w:div w:id="295381794">
          <w:marLeft w:val="480"/>
          <w:marRight w:val="0"/>
          <w:marTop w:val="0"/>
          <w:marBottom w:val="0"/>
          <w:divBdr>
            <w:top w:val="none" w:sz="0" w:space="0" w:color="auto"/>
            <w:left w:val="none" w:sz="0" w:space="0" w:color="auto"/>
            <w:bottom w:val="none" w:sz="0" w:space="0" w:color="auto"/>
            <w:right w:val="none" w:sz="0" w:space="0" w:color="auto"/>
          </w:divBdr>
        </w:div>
        <w:div w:id="1478181386">
          <w:marLeft w:val="480"/>
          <w:marRight w:val="0"/>
          <w:marTop w:val="0"/>
          <w:marBottom w:val="0"/>
          <w:divBdr>
            <w:top w:val="none" w:sz="0" w:space="0" w:color="auto"/>
            <w:left w:val="none" w:sz="0" w:space="0" w:color="auto"/>
            <w:bottom w:val="none" w:sz="0" w:space="0" w:color="auto"/>
            <w:right w:val="none" w:sz="0" w:space="0" w:color="auto"/>
          </w:divBdr>
        </w:div>
        <w:div w:id="476924596">
          <w:marLeft w:val="480"/>
          <w:marRight w:val="0"/>
          <w:marTop w:val="0"/>
          <w:marBottom w:val="0"/>
          <w:divBdr>
            <w:top w:val="none" w:sz="0" w:space="0" w:color="auto"/>
            <w:left w:val="none" w:sz="0" w:space="0" w:color="auto"/>
            <w:bottom w:val="none" w:sz="0" w:space="0" w:color="auto"/>
            <w:right w:val="none" w:sz="0" w:space="0" w:color="auto"/>
          </w:divBdr>
        </w:div>
        <w:div w:id="156962238">
          <w:marLeft w:val="480"/>
          <w:marRight w:val="0"/>
          <w:marTop w:val="0"/>
          <w:marBottom w:val="0"/>
          <w:divBdr>
            <w:top w:val="none" w:sz="0" w:space="0" w:color="auto"/>
            <w:left w:val="none" w:sz="0" w:space="0" w:color="auto"/>
            <w:bottom w:val="none" w:sz="0" w:space="0" w:color="auto"/>
            <w:right w:val="none" w:sz="0" w:space="0" w:color="auto"/>
          </w:divBdr>
        </w:div>
        <w:div w:id="964968849">
          <w:marLeft w:val="480"/>
          <w:marRight w:val="0"/>
          <w:marTop w:val="0"/>
          <w:marBottom w:val="0"/>
          <w:divBdr>
            <w:top w:val="none" w:sz="0" w:space="0" w:color="auto"/>
            <w:left w:val="none" w:sz="0" w:space="0" w:color="auto"/>
            <w:bottom w:val="none" w:sz="0" w:space="0" w:color="auto"/>
            <w:right w:val="none" w:sz="0" w:space="0" w:color="auto"/>
          </w:divBdr>
        </w:div>
        <w:div w:id="2038309006">
          <w:marLeft w:val="480"/>
          <w:marRight w:val="0"/>
          <w:marTop w:val="0"/>
          <w:marBottom w:val="0"/>
          <w:divBdr>
            <w:top w:val="none" w:sz="0" w:space="0" w:color="auto"/>
            <w:left w:val="none" w:sz="0" w:space="0" w:color="auto"/>
            <w:bottom w:val="none" w:sz="0" w:space="0" w:color="auto"/>
            <w:right w:val="none" w:sz="0" w:space="0" w:color="auto"/>
          </w:divBdr>
        </w:div>
        <w:div w:id="180359876">
          <w:marLeft w:val="480"/>
          <w:marRight w:val="0"/>
          <w:marTop w:val="0"/>
          <w:marBottom w:val="0"/>
          <w:divBdr>
            <w:top w:val="none" w:sz="0" w:space="0" w:color="auto"/>
            <w:left w:val="none" w:sz="0" w:space="0" w:color="auto"/>
            <w:bottom w:val="none" w:sz="0" w:space="0" w:color="auto"/>
            <w:right w:val="none" w:sz="0" w:space="0" w:color="auto"/>
          </w:divBdr>
        </w:div>
        <w:div w:id="2059428765">
          <w:marLeft w:val="480"/>
          <w:marRight w:val="0"/>
          <w:marTop w:val="0"/>
          <w:marBottom w:val="0"/>
          <w:divBdr>
            <w:top w:val="none" w:sz="0" w:space="0" w:color="auto"/>
            <w:left w:val="none" w:sz="0" w:space="0" w:color="auto"/>
            <w:bottom w:val="none" w:sz="0" w:space="0" w:color="auto"/>
            <w:right w:val="none" w:sz="0" w:space="0" w:color="auto"/>
          </w:divBdr>
        </w:div>
        <w:div w:id="590286060">
          <w:marLeft w:val="480"/>
          <w:marRight w:val="0"/>
          <w:marTop w:val="0"/>
          <w:marBottom w:val="0"/>
          <w:divBdr>
            <w:top w:val="none" w:sz="0" w:space="0" w:color="auto"/>
            <w:left w:val="none" w:sz="0" w:space="0" w:color="auto"/>
            <w:bottom w:val="none" w:sz="0" w:space="0" w:color="auto"/>
            <w:right w:val="none" w:sz="0" w:space="0" w:color="auto"/>
          </w:divBdr>
        </w:div>
      </w:divsChild>
    </w:div>
    <w:div w:id="1431853739">
      <w:bodyDiv w:val="1"/>
      <w:marLeft w:val="0"/>
      <w:marRight w:val="0"/>
      <w:marTop w:val="0"/>
      <w:marBottom w:val="0"/>
      <w:divBdr>
        <w:top w:val="none" w:sz="0" w:space="0" w:color="auto"/>
        <w:left w:val="none" w:sz="0" w:space="0" w:color="auto"/>
        <w:bottom w:val="none" w:sz="0" w:space="0" w:color="auto"/>
        <w:right w:val="none" w:sz="0" w:space="0" w:color="auto"/>
      </w:divBdr>
    </w:div>
    <w:div w:id="1431967284">
      <w:bodyDiv w:val="1"/>
      <w:marLeft w:val="0"/>
      <w:marRight w:val="0"/>
      <w:marTop w:val="0"/>
      <w:marBottom w:val="0"/>
      <w:divBdr>
        <w:top w:val="none" w:sz="0" w:space="0" w:color="auto"/>
        <w:left w:val="none" w:sz="0" w:space="0" w:color="auto"/>
        <w:bottom w:val="none" w:sz="0" w:space="0" w:color="auto"/>
        <w:right w:val="none" w:sz="0" w:space="0" w:color="auto"/>
      </w:divBdr>
    </w:div>
    <w:div w:id="1432357279">
      <w:bodyDiv w:val="1"/>
      <w:marLeft w:val="0"/>
      <w:marRight w:val="0"/>
      <w:marTop w:val="0"/>
      <w:marBottom w:val="0"/>
      <w:divBdr>
        <w:top w:val="none" w:sz="0" w:space="0" w:color="auto"/>
        <w:left w:val="none" w:sz="0" w:space="0" w:color="auto"/>
        <w:bottom w:val="none" w:sz="0" w:space="0" w:color="auto"/>
        <w:right w:val="none" w:sz="0" w:space="0" w:color="auto"/>
      </w:divBdr>
    </w:div>
    <w:div w:id="1432579831">
      <w:bodyDiv w:val="1"/>
      <w:marLeft w:val="0"/>
      <w:marRight w:val="0"/>
      <w:marTop w:val="0"/>
      <w:marBottom w:val="0"/>
      <w:divBdr>
        <w:top w:val="none" w:sz="0" w:space="0" w:color="auto"/>
        <w:left w:val="none" w:sz="0" w:space="0" w:color="auto"/>
        <w:bottom w:val="none" w:sz="0" w:space="0" w:color="auto"/>
        <w:right w:val="none" w:sz="0" w:space="0" w:color="auto"/>
      </w:divBdr>
    </w:div>
    <w:div w:id="1433160064">
      <w:bodyDiv w:val="1"/>
      <w:marLeft w:val="0"/>
      <w:marRight w:val="0"/>
      <w:marTop w:val="0"/>
      <w:marBottom w:val="0"/>
      <w:divBdr>
        <w:top w:val="none" w:sz="0" w:space="0" w:color="auto"/>
        <w:left w:val="none" w:sz="0" w:space="0" w:color="auto"/>
        <w:bottom w:val="none" w:sz="0" w:space="0" w:color="auto"/>
        <w:right w:val="none" w:sz="0" w:space="0" w:color="auto"/>
      </w:divBdr>
    </w:div>
    <w:div w:id="1433277915">
      <w:bodyDiv w:val="1"/>
      <w:marLeft w:val="0"/>
      <w:marRight w:val="0"/>
      <w:marTop w:val="0"/>
      <w:marBottom w:val="0"/>
      <w:divBdr>
        <w:top w:val="none" w:sz="0" w:space="0" w:color="auto"/>
        <w:left w:val="none" w:sz="0" w:space="0" w:color="auto"/>
        <w:bottom w:val="none" w:sz="0" w:space="0" w:color="auto"/>
        <w:right w:val="none" w:sz="0" w:space="0" w:color="auto"/>
      </w:divBdr>
    </w:div>
    <w:div w:id="1433427769">
      <w:bodyDiv w:val="1"/>
      <w:marLeft w:val="0"/>
      <w:marRight w:val="0"/>
      <w:marTop w:val="0"/>
      <w:marBottom w:val="0"/>
      <w:divBdr>
        <w:top w:val="none" w:sz="0" w:space="0" w:color="auto"/>
        <w:left w:val="none" w:sz="0" w:space="0" w:color="auto"/>
        <w:bottom w:val="none" w:sz="0" w:space="0" w:color="auto"/>
        <w:right w:val="none" w:sz="0" w:space="0" w:color="auto"/>
      </w:divBdr>
    </w:div>
    <w:div w:id="1433818751">
      <w:bodyDiv w:val="1"/>
      <w:marLeft w:val="0"/>
      <w:marRight w:val="0"/>
      <w:marTop w:val="0"/>
      <w:marBottom w:val="0"/>
      <w:divBdr>
        <w:top w:val="none" w:sz="0" w:space="0" w:color="auto"/>
        <w:left w:val="none" w:sz="0" w:space="0" w:color="auto"/>
        <w:bottom w:val="none" w:sz="0" w:space="0" w:color="auto"/>
        <w:right w:val="none" w:sz="0" w:space="0" w:color="auto"/>
      </w:divBdr>
    </w:div>
    <w:div w:id="1433894149">
      <w:bodyDiv w:val="1"/>
      <w:marLeft w:val="0"/>
      <w:marRight w:val="0"/>
      <w:marTop w:val="0"/>
      <w:marBottom w:val="0"/>
      <w:divBdr>
        <w:top w:val="none" w:sz="0" w:space="0" w:color="auto"/>
        <w:left w:val="none" w:sz="0" w:space="0" w:color="auto"/>
        <w:bottom w:val="none" w:sz="0" w:space="0" w:color="auto"/>
        <w:right w:val="none" w:sz="0" w:space="0" w:color="auto"/>
      </w:divBdr>
    </w:div>
    <w:div w:id="1434127831">
      <w:bodyDiv w:val="1"/>
      <w:marLeft w:val="0"/>
      <w:marRight w:val="0"/>
      <w:marTop w:val="0"/>
      <w:marBottom w:val="0"/>
      <w:divBdr>
        <w:top w:val="none" w:sz="0" w:space="0" w:color="auto"/>
        <w:left w:val="none" w:sz="0" w:space="0" w:color="auto"/>
        <w:bottom w:val="none" w:sz="0" w:space="0" w:color="auto"/>
        <w:right w:val="none" w:sz="0" w:space="0" w:color="auto"/>
      </w:divBdr>
    </w:div>
    <w:div w:id="1434324064">
      <w:bodyDiv w:val="1"/>
      <w:marLeft w:val="0"/>
      <w:marRight w:val="0"/>
      <w:marTop w:val="0"/>
      <w:marBottom w:val="0"/>
      <w:divBdr>
        <w:top w:val="none" w:sz="0" w:space="0" w:color="auto"/>
        <w:left w:val="none" w:sz="0" w:space="0" w:color="auto"/>
        <w:bottom w:val="none" w:sz="0" w:space="0" w:color="auto"/>
        <w:right w:val="none" w:sz="0" w:space="0" w:color="auto"/>
      </w:divBdr>
    </w:div>
    <w:div w:id="1434545699">
      <w:bodyDiv w:val="1"/>
      <w:marLeft w:val="0"/>
      <w:marRight w:val="0"/>
      <w:marTop w:val="0"/>
      <w:marBottom w:val="0"/>
      <w:divBdr>
        <w:top w:val="none" w:sz="0" w:space="0" w:color="auto"/>
        <w:left w:val="none" w:sz="0" w:space="0" w:color="auto"/>
        <w:bottom w:val="none" w:sz="0" w:space="0" w:color="auto"/>
        <w:right w:val="none" w:sz="0" w:space="0" w:color="auto"/>
      </w:divBdr>
    </w:div>
    <w:div w:id="1434740986">
      <w:bodyDiv w:val="1"/>
      <w:marLeft w:val="0"/>
      <w:marRight w:val="0"/>
      <w:marTop w:val="0"/>
      <w:marBottom w:val="0"/>
      <w:divBdr>
        <w:top w:val="none" w:sz="0" w:space="0" w:color="auto"/>
        <w:left w:val="none" w:sz="0" w:space="0" w:color="auto"/>
        <w:bottom w:val="none" w:sz="0" w:space="0" w:color="auto"/>
        <w:right w:val="none" w:sz="0" w:space="0" w:color="auto"/>
      </w:divBdr>
    </w:div>
    <w:div w:id="1434781736">
      <w:bodyDiv w:val="1"/>
      <w:marLeft w:val="0"/>
      <w:marRight w:val="0"/>
      <w:marTop w:val="0"/>
      <w:marBottom w:val="0"/>
      <w:divBdr>
        <w:top w:val="none" w:sz="0" w:space="0" w:color="auto"/>
        <w:left w:val="none" w:sz="0" w:space="0" w:color="auto"/>
        <w:bottom w:val="none" w:sz="0" w:space="0" w:color="auto"/>
        <w:right w:val="none" w:sz="0" w:space="0" w:color="auto"/>
      </w:divBdr>
    </w:div>
    <w:div w:id="1435054908">
      <w:bodyDiv w:val="1"/>
      <w:marLeft w:val="0"/>
      <w:marRight w:val="0"/>
      <w:marTop w:val="0"/>
      <w:marBottom w:val="0"/>
      <w:divBdr>
        <w:top w:val="none" w:sz="0" w:space="0" w:color="auto"/>
        <w:left w:val="none" w:sz="0" w:space="0" w:color="auto"/>
        <w:bottom w:val="none" w:sz="0" w:space="0" w:color="auto"/>
        <w:right w:val="none" w:sz="0" w:space="0" w:color="auto"/>
      </w:divBdr>
    </w:div>
    <w:div w:id="1435513225">
      <w:bodyDiv w:val="1"/>
      <w:marLeft w:val="0"/>
      <w:marRight w:val="0"/>
      <w:marTop w:val="0"/>
      <w:marBottom w:val="0"/>
      <w:divBdr>
        <w:top w:val="none" w:sz="0" w:space="0" w:color="auto"/>
        <w:left w:val="none" w:sz="0" w:space="0" w:color="auto"/>
        <w:bottom w:val="none" w:sz="0" w:space="0" w:color="auto"/>
        <w:right w:val="none" w:sz="0" w:space="0" w:color="auto"/>
      </w:divBdr>
    </w:div>
    <w:div w:id="1435859129">
      <w:bodyDiv w:val="1"/>
      <w:marLeft w:val="0"/>
      <w:marRight w:val="0"/>
      <w:marTop w:val="0"/>
      <w:marBottom w:val="0"/>
      <w:divBdr>
        <w:top w:val="none" w:sz="0" w:space="0" w:color="auto"/>
        <w:left w:val="none" w:sz="0" w:space="0" w:color="auto"/>
        <w:bottom w:val="none" w:sz="0" w:space="0" w:color="auto"/>
        <w:right w:val="none" w:sz="0" w:space="0" w:color="auto"/>
      </w:divBdr>
    </w:div>
    <w:div w:id="1436243804">
      <w:bodyDiv w:val="1"/>
      <w:marLeft w:val="0"/>
      <w:marRight w:val="0"/>
      <w:marTop w:val="0"/>
      <w:marBottom w:val="0"/>
      <w:divBdr>
        <w:top w:val="none" w:sz="0" w:space="0" w:color="auto"/>
        <w:left w:val="none" w:sz="0" w:space="0" w:color="auto"/>
        <w:bottom w:val="none" w:sz="0" w:space="0" w:color="auto"/>
        <w:right w:val="none" w:sz="0" w:space="0" w:color="auto"/>
      </w:divBdr>
    </w:div>
    <w:div w:id="1436368005">
      <w:bodyDiv w:val="1"/>
      <w:marLeft w:val="0"/>
      <w:marRight w:val="0"/>
      <w:marTop w:val="0"/>
      <w:marBottom w:val="0"/>
      <w:divBdr>
        <w:top w:val="none" w:sz="0" w:space="0" w:color="auto"/>
        <w:left w:val="none" w:sz="0" w:space="0" w:color="auto"/>
        <w:bottom w:val="none" w:sz="0" w:space="0" w:color="auto"/>
        <w:right w:val="none" w:sz="0" w:space="0" w:color="auto"/>
      </w:divBdr>
    </w:div>
    <w:div w:id="1436438699">
      <w:bodyDiv w:val="1"/>
      <w:marLeft w:val="0"/>
      <w:marRight w:val="0"/>
      <w:marTop w:val="0"/>
      <w:marBottom w:val="0"/>
      <w:divBdr>
        <w:top w:val="none" w:sz="0" w:space="0" w:color="auto"/>
        <w:left w:val="none" w:sz="0" w:space="0" w:color="auto"/>
        <w:bottom w:val="none" w:sz="0" w:space="0" w:color="auto"/>
        <w:right w:val="none" w:sz="0" w:space="0" w:color="auto"/>
      </w:divBdr>
    </w:div>
    <w:div w:id="1436749398">
      <w:bodyDiv w:val="1"/>
      <w:marLeft w:val="0"/>
      <w:marRight w:val="0"/>
      <w:marTop w:val="0"/>
      <w:marBottom w:val="0"/>
      <w:divBdr>
        <w:top w:val="none" w:sz="0" w:space="0" w:color="auto"/>
        <w:left w:val="none" w:sz="0" w:space="0" w:color="auto"/>
        <w:bottom w:val="none" w:sz="0" w:space="0" w:color="auto"/>
        <w:right w:val="none" w:sz="0" w:space="0" w:color="auto"/>
      </w:divBdr>
    </w:div>
    <w:div w:id="1437093306">
      <w:bodyDiv w:val="1"/>
      <w:marLeft w:val="0"/>
      <w:marRight w:val="0"/>
      <w:marTop w:val="0"/>
      <w:marBottom w:val="0"/>
      <w:divBdr>
        <w:top w:val="none" w:sz="0" w:space="0" w:color="auto"/>
        <w:left w:val="none" w:sz="0" w:space="0" w:color="auto"/>
        <w:bottom w:val="none" w:sz="0" w:space="0" w:color="auto"/>
        <w:right w:val="none" w:sz="0" w:space="0" w:color="auto"/>
      </w:divBdr>
    </w:div>
    <w:div w:id="1437142353">
      <w:bodyDiv w:val="1"/>
      <w:marLeft w:val="0"/>
      <w:marRight w:val="0"/>
      <w:marTop w:val="0"/>
      <w:marBottom w:val="0"/>
      <w:divBdr>
        <w:top w:val="none" w:sz="0" w:space="0" w:color="auto"/>
        <w:left w:val="none" w:sz="0" w:space="0" w:color="auto"/>
        <w:bottom w:val="none" w:sz="0" w:space="0" w:color="auto"/>
        <w:right w:val="none" w:sz="0" w:space="0" w:color="auto"/>
      </w:divBdr>
    </w:div>
    <w:div w:id="1437483482">
      <w:bodyDiv w:val="1"/>
      <w:marLeft w:val="0"/>
      <w:marRight w:val="0"/>
      <w:marTop w:val="0"/>
      <w:marBottom w:val="0"/>
      <w:divBdr>
        <w:top w:val="none" w:sz="0" w:space="0" w:color="auto"/>
        <w:left w:val="none" w:sz="0" w:space="0" w:color="auto"/>
        <w:bottom w:val="none" w:sz="0" w:space="0" w:color="auto"/>
        <w:right w:val="none" w:sz="0" w:space="0" w:color="auto"/>
      </w:divBdr>
    </w:div>
    <w:div w:id="1437866198">
      <w:bodyDiv w:val="1"/>
      <w:marLeft w:val="0"/>
      <w:marRight w:val="0"/>
      <w:marTop w:val="0"/>
      <w:marBottom w:val="0"/>
      <w:divBdr>
        <w:top w:val="none" w:sz="0" w:space="0" w:color="auto"/>
        <w:left w:val="none" w:sz="0" w:space="0" w:color="auto"/>
        <w:bottom w:val="none" w:sz="0" w:space="0" w:color="auto"/>
        <w:right w:val="none" w:sz="0" w:space="0" w:color="auto"/>
      </w:divBdr>
    </w:div>
    <w:div w:id="1437946826">
      <w:bodyDiv w:val="1"/>
      <w:marLeft w:val="0"/>
      <w:marRight w:val="0"/>
      <w:marTop w:val="0"/>
      <w:marBottom w:val="0"/>
      <w:divBdr>
        <w:top w:val="none" w:sz="0" w:space="0" w:color="auto"/>
        <w:left w:val="none" w:sz="0" w:space="0" w:color="auto"/>
        <w:bottom w:val="none" w:sz="0" w:space="0" w:color="auto"/>
        <w:right w:val="none" w:sz="0" w:space="0" w:color="auto"/>
      </w:divBdr>
    </w:div>
    <w:div w:id="1438601758">
      <w:bodyDiv w:val="1"/>
      <w:marLeft w:val="0"/>
      <w:marRight w:val="0"/>
      <w:marTop w:val="0"/>
      <w:marBottom w:val="0"/>
      <w:divBdr>
        <w:top w:val="none" w:sz="0" w:space="0" w:color="auto"/>
        <w:left w:val="none" w:sz="0" w:space="0" w:color="auto"/>
        <w:bottom w:val="none" w:sz="0" w:space="0" w:color="auto"/>
        <w:right w:val="none" w:sz="0" w:space="0" w:color="auto"/>
      </w:divBdr>
    </w:div>
    <w:div w:id="1438602548">
      <w:bodyDiv w:val="1"/>
      <w:marLeft w:val="0"/>
      <w:marRight w:val="0"/>
      <w:marTop w:val="0"/>
      <w:marBottom w:val="0"/>
      <w:divBdr>
        <w:top w:val="none" w:sz="0" w:space="0" w:color="auto"/>
        <w:left w:val="none" w:sz="0" w:space="0" w:color="auto"/>
        <w:bottom w:val="none" w:sz="0" w:space="0" w:color="auto"/>
        <w:right w:val="none" w:sz="0" w:space="0" w:color="auto"/>
      </w:divBdr>
    </w:div>
    <w:div w:id="1438868504">
      <w:bodyDiv w:val="1"/>
      <w:marLeft w:val="0"/>
      <w:marRight w:val="0"/>
      <w:marTop w:val="0"/>
      <w:marBottom w:val="0"/>
      <w:divBdr>
        <w:top w:val="none" w:sz="0" w:space="0" w:color="auto"/>
        <w:left w:val="none" w:sz="0" w:space="0" w:color="auto"/>
        <w:bottom w:val="none" w:sz="0" w:space="0" w:color="auto"/>
        <w:right w:val="none" w:sz="0" w:space="0" w:color="auto"/>
      </w:divBdr>
    </w:div>
    <w:div w:id="1438990274">
      <w:bodyDiv w:val="1"/>
      <w:marLeft w:val="0"/>
      <w:marRight w:val="0"/>
      <w:marTop w:val="0"/>
      <w:marBottom w:val="0"/>
      <w:divBdr>
        <w:top w:val="none" w:sz="0" w:space="0" w:color="auto"/>
        <w:left w:val="none" w:sz="0" w:space="0" w:color="auto"/>
        <w:bottom w:val="none" w:sz="0" w:space="0" w:color="auto"/>
        <w:right w:val="none" w:sz="0" w:space="0" w:color="auto"/>
      </w:divBdr>
    </w:div>
    <w:div w:id="1439182220">
      <w:bodyDiv w:val="1"/>
      <w:marLeft w:val="0"/>
      <w:marRight w:val="0"/>
      <w:marTop w:val="0"/>
      <w:marBottom w:val="0"/>
      <w:divBdr>
        <w:top w:val="none" w:sz="0" w:space="0" w:color="auto"/>
        <w:left w:val="none" w:sz="0" w:space="0" w:color="auto"/>
        <w:bottom w:val="none" w:sz="0" w:space="0" w:color="auto"/>
        <w:right w:val="none" w:sz="0" w:space="0" w:color="auto"/>
      </w:divBdr>
    </w:div>
    <w:div w:id="1439253638">
      <w:bodyDiv w:val="1"/>
      <w:marLeft w:val="0"/>
      <w:marRight w:val="0"/>
      <w:marTop w:val="0"/>
      <w:marBottom w:val="0"/>
      <w:divBdr>
        <w:top w:val="none" w:sz="0" w:space="0" w:color="auto"/>
        <w:left w:val="none" w:sz="0" w:space="0" w:color="auto"/>
        <w:bottom w:val="none" w:sz="0" w:space="0" w:color="auto"/>
        <w:right w:val="none" w:sz="0" w:space="0" w:color="auto"/>
      </w:divBdr>
    </w:div>
    <w:div w:id="1439326789">
      <w:bodyDiv w:val="1"/>
      <w:marLeft w:val="0"/>
      <w:marRight w:val="0"/>
      <w:marTop w:val="0"/>
      <w:marBottom w:val="0"/>
      <w:divBdr>
        <w:top w:val="none" w:sz="0" w:space="0" w:color="auto"/>
        <w:left w:val="none" w:sz="0" w:space="0" w:color="auto"/>
        <w:bottom w:val="none" w:sz="0" w:space="0" w:color="auto"/>
        <w:right w:val="none" w:sz="0" w:space="0" w:color="auto"/>
      </w:divBdr>
    </w:div>
    <w:div w:id="1439373069">
      <w:bodyDiv w:val="1"/>
      <w:marLeft w:val="0"/>
      <w:marRight w:val="0"/>
      <w:marTop w:val="0"/>
      <w:marBottom w:val="0"/>
      <w:divBdr>
        <w:top w:val="none" w:sz="0" w:space="0" w:color="auto"/>
        <w:left w:val="none" w:sz="0" w:space="0" w:color="auto"/>
        <w:bottom w:val="none" w:sz="0" w:space="0" w:color="auto"/>
        <w:right w:val="none" w:sz="0" w:space="0" w:color="auto"/>
      </w:divBdr>
    </w:div>
    <w:div w:id="1439567994">
      <w:bodyDiv w:val="1"/>
      <w:marLeft w:val="0"/>
      <w:marRight w:val="0"/>
      <w:marTop w:val="0"/>
      <w:marBottom w:val="0"/>
      <w:divBdr>
        <w:top w:val="none" w:sz="0" w:space="0" w:color="auto"/>
        <w:left w:val="none" w:sz="0" w:space="0" w:color="auto"/>
        <w:bottom w:val="none" w:sz="0" w:space="0" w:color="auto"/>
        <w:right w:val="none" w:sz="0" w:space="0" w:color="auto"/>
      </w:divBdr>
    </w:div>
    <w:div w:id="1439645354">
      <w:bodyDiv w:val="1"/>
      <w:marLeft w:val="0"/>
      <w:marRight w:val="0"/>
      <w:marTop w:val="0"/>
      <w:marBottom w:val="0"/>
      <w:divBdr>
        <w:top w:val="none" w:sz="0" w:space="0" w:color="auto"/>
        <w:left w:val="none" w:sz="0" w:space="0" w:color="auto"/>
        <w:bottom w:val="none" w:sz="0" w:space="0" w:color="auto"/>
        <w:right w:val="none" w:sz="0" w:space="0" w:color="auto"/>
      </w:divBdr>
    </w:div>
    <w:div w:id="1440220111">
      <w:bodyDiv w:val="1"/>
      <w:marLeft w:val="0"/>
      <w:marRight w:val="0"/>
      <w:marTop w:val="0"/>
      <w:marBottom w:val="0"/>
      <w:divBdr>
        <w:top w:val="none" w:sz="0" w:space="0" w:color="auto"/>
        <w:left w:val="none" w:sz="0" w:space="0" w:color="auto"/>
        <w:bottom w:val="none" w:sz="0" w:space="0" w:color="auto"/>
        <w:right w:val="none" w:sz="0" w:space="0" w:color="auto"/>
      </w:divBdr>
    </w:div>
    <w:div w:id="1440374928">
      <w:bodyDiv w:val="1"/>
      <w:marLeft w:val="0"/>
      <w:marRight w:val="0"/>
      <w:marTop w:val="0"/>
      <w:marBottom w:val="0"/>
      <w:divBdr>
        <w:top w:val="none" w:sz="0" w:space="0" w:color="auto"/>
        <w:left w:val="none" w:sz="0" w:space="0" w:color="auto"/>
        <w:bottom w:val="none" w:sz="0" w:space="0" w:color="auto"/>
        <w:right w:val="none" w:sz="0" w:space="0" w:color="auto"/>
      </w:divBdr>
    </w:div>
    <w:div w:id="1440488975">
      <w:bodyDiv w:val="1"/>
      <w:marLeft w:val="0"/>
      <w:marRight w:val="0"/>
      <w:marTop w:val="0"/>
      <w:marBottom w:val="0"/>
      <w:divBdr>
        <w:top w:val="none" w:sz="0" w:space="0" w:color="auto"/>
        <w:left w:val="none" w:sz="0" w:space="0" w:color="auto"/>
        <w:bottom w:val="none" w:sz="0" w:space="0" w:color="auto"/>
        <w:right w:val="none" w:sz="0" w:space="0" w:color="auto"/>
      </w:divBdr>
    </w:div>
    <w:div w:id="1440641163">
      <w:bodyDiv w:val="1"/>
      <w:marLeft w:val="0"/>
      <w:marRight w:val="0"/>
      <w:marTop w:val="0"/>
      <w:marBottom w:val="0"/>
      <w:divBdr>
        <w:top w:val="none" w:sz="0" w:space="0" w:color="auto"/>
        <w:left w:val="none" w:sz="0" w:space="0" w:color="auto"/>
        <w:bottom w:val="none" w:sz="0" w:space="0" w:color="auto"/>
        <w:right w:val="none" w:sz="0" w:space="0" w:color="auto"/>
      </w:divBdr>
    </w:div>
    <w:div w:id="1440686663">
      <w:bodyDiv w:val="1"/>
      <w:marLeft w:val="0"/>
      <w:marRight w:val="0"/>
      <w:marTop w:val="0"/>
      <w:marBottom w:val="0"/>
      <w:divBdr>
        <w:top w:val="none" w:sz="0" w:space="0" w:color="auto"/>
        <w:left w:val="none" w:sz="0" w:space="0" w:color="auto"/>
        <w:bottom w:val="none" w:sz="0" w:space="0" w:color="auto"/>
        <w:right w:val="none" w:sz="0" w:space="0" w:color="auto"/>
      </w:divBdr>
    </w:div>
    <w:div w:id="1441217606">
      <w:bodyDiv w:val="1"/>
      <w:marLeft w:val="0"/>
      <w:marRight w:val="0"/>
      <w:marTop w:val="0"/>
      <w:marBottom w:val="0"/>
      <w:divBdr>
        <w:top w:val="none" w:sz="0" w:space="0" w:color="auto"/>
        <w:left w:val="none" w:sz="0" w:space="0" w:color="auto"/>
        <w:bottom w:val="none" w:sz="0" w:space="0" w:color="auto"/>
        <w:right w:val="none" w:sz="0" w:space="0" w:color="auto"/>
      </w:divBdr>
    </w:div>
    <w:div w:id="1441220819">
      <w:bodyDiv w:val="1"/>
      <w:marLeft w:val="0"/>
      <w:marRight w:val="0"/>
      <w:marTop w:val="0"/>
      <w:marBottom w:val="0"/>
      <w:divBdr>
        <w:top w:val="none" w:sz="0" w:space="0" w:color="auto"/>
        <w:left w:val="none" w:sz="0" w:space="0" w:color="auto"/>
        <w:bottom w:val="none" w:sz="0" w:space="0" w:color="auto"/>
        <w:right w:val="none" w:sz="0" w:space="0" w:color="auto"/>
      </w:divBdr>
    </w:div>
    <w:div w:id="1441682738">
      <w:bodyDiv w:val="1"/>
      <w:marLeft w:val="0"/>
      <w:marRight w:val="0"/>
      <w:marTop w:val="0"/>
      <w:marBottom w:val="0"/>
      <w:divBdr>
        <w:top w:val="none" w:sz="0" w:space="0" w:color="auto"/>
        <w:left w:val="none" w:sz="0" w:space="0" w:color="auto"/>
        <w:bottom w:val="none" w:sz="0" w:space="0" w:color="auto"/>
        <w:right w:val="none" w:sz="0" w:space="0" w:color="auto"/>
      </w:divBdr>
    </w:div>
    <w:div w:id="1441755994">
      <w:bodyDiv w:val="1"/>
      <w:marLeft w:val="0"/>
      <w:marRight w:val="0"/>
      <w:marTop w:val="0"/>
      <w:marBottom w:val="0"/>
      <w:divBdr>
        <w:top w:val="none" w:sz="0" w:space="0" w:color="auto"/>
        <w:left w:val="none" w:sz="0" w:space="0" w:color="auto"/>
        <w:bottom w:val="none" w:sz="0" w:space="0" w:color="auto"/>
        <w:right w:val="none" w:sz="0" w:space="0" w:color="auto"/>
      </w:divBdr>
    </w:div>
    <w:div w:id="1442191468">
      <w:bodyDiv w:val="1"/>
      <w:marLeft w:val="0"/>
      <w:marRight w:val="0"/>
      <w:marTop w:val="0"/>
      <w:marBottom w:val="0"/>
      <w:divBdr>
        <w:top w:val="none" w:sz="0" w:space="0" w:color="auto"/>
        <w:left w:val="none" w:sz="0" w:space="0" w:color="auto"/>
        <w:bottom w:val="none" w:sz="0" w:space="0" w:color="auto"/>
        <w:right w:val="none" w:sz="0" w:space="0" w:color="auto"/>
      </w:divBdr>
    </w:div>
    <w:div w:id="1442216687">
      <w:bodyDiv w:val="1"/>
      <w:marLeft w:val="0"/>
      <w:marRight w:val="0"/>
      <w:marTop w:val="0"/>
      <w:marBottom w:val="0"/>
      <w:divBdr>
        <w:top w:val="none" w:sz="0" w:space="0" w:color="auto"/>
        <w:left w:val="none" w:sz="0" w:space="0" w:color="auto"/>
        <w:bottom w:val="none" w:sz="0" w:space="0" w:color="auto"/>
        <w:right w:val="none" w:sz="0" w:space="0" w:color="auto"/>
      </w:divBdr>
    </w:div>
    <w:div w:id="1442266654">
      <w:bodyDiv w:val="1"/>
      <w:marLeft w:val="0"/>
      <w:marRight w:val="0"/>
      <w:marTop w:val="0"/>
      <w:marBottom w:val="0"/>
      <w:divBdr>
        <w:top w:val="none" w:sz="0" w:space="0" w:color="auto"/>
        <w:left w:val="none" w:sz="0" w:space="0" w:color="auto"/>
        <w:bottom w:val="none" w:sz="0" w:space="0" w:color="auto"/>
        <w:right w:val="none" w:sz="0" w:space="0" w:color="auto"/>
      </w:divBdr>
    </w:div>
    <w:div w:id="1442336521">
      <w:bodyDiv w:val="1"/>
      <w:marLeft w:val="0"/>
      <w:marRight w:val="0"/>
      <w:marTop w:val="0"/>
      <w:marBottom w:val="0"/>
      <w:divBdr>
        <w:top w:val="none" w:sz="0" w:space="0" w:color="auto"/>
        <w:left w:val="none" w:sz="0" w:space="0" w:color="auto"/>
        <w:bottom w:val="none" w:sz="0" w:space="0" w:color="auto"/>
        <w:right w:val="none" w:sz="0" w:space="0" w:color="auto"/>
      </w:divBdr>
    </w:div>
    <w:div w:id="1442339324">
      <w:bodyDiv w:val="1"/>
      <w:marLeft w:val="0"/>
      <w:marRight w:val="0"/>
      <w:marTop w:val="0"/>
      <w:marBottom w:val="0"/>
      <w:divBdr>
        <w:top w:val="none" w:sz="0" w:space="0" w:color="auto"/>
        <w:left w:val="none" w:sz="0" w:space="0" w:color="auto"/>
        <w:bottom w:val="none" w:sz="0" w:space="0" w:color="auto"/>
        <w:right w:val="none" w:sz="0" w:space="0" w:color="auto"/>
      </w:divBdr>
    </w:div>
    <w:div w:id="1442647011">
      <w:bodyDiv w:val="1"/>
      <w:marLeft w:val="0"/>
      <w:marRight w:val="0"/>
      <w:marTop w:val="0"/>
      <w:marBottom w:val="0"/>
      <w:divBdr>
        <w:top w:val="none" w:sz="0" w:space="0" w:color="auto"/>
        <w:left w:val="none" w:sz="0" w:space="0" w:color="auto"/>
        <w:bottom w:val="none" w:sz="0" w:space="0" w:color="auto"/>
        <w:right w:val="none" w:sz="0" w:space="0" w:color="auto"/>
      </w:divBdr>
    </w:div>
    <w:div w:id="1442921619">
      <w:bodyDiv w:val="1"/>
      <w:marLeft w:val="0"/>
      <w:marRight w:val="0"/>
      <w:marTop w:val="0"/>
      <w:marBottom w:val="0"/>
      <w:divBdr>
        <w:top w:val="none" w:sz="0" w:space="0" w:color="auto"/>
        <w:left w:val="none" w:sz="0" w:space="0" w:color="auto"/>
        <w:bottom w:val="none" w:sz="0" w:space="0" w:color="auto"/>
        <w:right w:val="none" w:sz="0" w:space="0" w:color="auto"/>
      </w:divBdr>
    </w:div>
    <w:div w:id="1442989146">
      <w:bodyDiv w:val="1"/>
      <w:marLeft w:val="0"/>
      <w:marRight w:val="0"/>
      <w:marTop w:val="0"/>
      <w:marBottom w:val="0"/>
      <w:divBdr>
        <w:top w:val="none" w:sz="0" w:space="0" w:color="auto"/>
        <w:left w:val="none" w:sz="0" w:space="0" w:color="auto"/>
        <w:bottom w:val="none" w:sz="0" w:space="0" w:color="auto"/>
        <w:right w:val="none" w:sz="0" w:space="0" w:color="auto"/>
      </w:divBdr>
    </w:div>
    <w:div w:id="1443188770">
      <w:bodyDiv w:val="1"/>
      <w:marLeft w:val="0"/>
      <w:marRight w:val="0"/>
      <w:marTop w:val="0"/>
      <w:marBottom w:val="0"/>
      <w:divBdr>
        <w:top w:val="none" w:sz="0" w:space="0" w:color="auto"/>
        <w:left w:val="none" w:sz="0" w:space="0" w:color="auto"/>
        <w:bottom w:val="none" w:sz="0" w:space="0" w:color="auto"/>
        <w:right w:val="none" w:sz="0" w:space="0" w:color="auto"/>
      </w:divBdr>
    </w:div>
    <w:div w:id="1443304961">
      <w:bodyDiv w:val="1"/>
      <w:marLeft w:val="0"/>
      <w:marRight w:val="0"/>
      <w:marTop w:val="0"/>
      <w:marBottom w:val="0"/>
      <w:divBdr>
        <w:top w:val="none" w:sz="0" w:space="0" w:color="auto"/>
        <w:left w:val="none" w:sz="0" w:space="0" w:color="auto"/>
        <w:bottom w:val="none" w:sz="0" w:space="0" w:color="auto"/>
        <w:right w:val="none" w:sz="0" w:space="0" w:color="auto"/>
      </w:divBdr>
    </w:div>
    <w:div w:id="1443525265">
      <w:bodyDiv w:val="1"/>
      <w:marLeft w:val="0"/>
      <w:marRight w:val="0"/>
      <w:marTop w:val="0"/>
      <w:marBottom w:val="0"/>
      <w:divBdr>
        <w:top w:val="none" w:sz="0" w:space="0" w:color="auto"/>
        <w:left w:val="none" w:sz="0" w:space="0" w:color="auto"/>
        <w:bottom w:val="none" w:sz="0" w:space="0" w:color="auto"/>
        <w:right w:val="none" w:sz="0" w:space="0" w:color="auto"/>
      </w:divBdr>
      <w:divsChild>
        <w:div w:id="1407068966">
          <w:marLeft w:val="480"/>
          <w:marRight w:val="0"/>
          <w:marTop w:val="0"/>
          <w:marBottom w:val="0"/>
          <w:divBdr>
            <w:top w:val="none" w:sz="0" w:space="0" w:color="auto"/>
            <w:left w:val="none" w:sz="0" w:space="0" w:color="auto"/>
            <w:bottom w:val="none" w:sz="0" w:space="0" w:color="auto"/>
            <w:right w:val="none" w:sz="0" w:space="0" w:color="auto"/>
          </w:divBdr>
        </w:div>
        <w:div w:id="1535341899">
          <w:marLeft w:val="480"/>
          <w:marRight w:val="0"/>
          <w:marTop w:val="0"/>
          <w:marBottom w:val="0"/>
          <w:divBdr>
            <w:top w:val="none" w:sz="0" w:space="0" w:color="auto"/>
            <w:left w:val="none" w:sz="0" w:space="0" w:color="auto"/>
            <w:bottom w:val="none" w:sz="0" w:space="0" w:color="auto"/>
            <w:right w:val="none" w:sz="0" w:space="0" w:color="auto"/>
          </w:divBdr>
        </w:div>
        <w:div w:id="1451973511">
          <w:marLeft w:val="480"/>
          <w:marRight w:val="0"/>
          <w:marTop w:val="0"/>
          <w:marBottom w:val="0"/>
          <w:divBdr>
            <w:top w:val="none" w:sz="0" w:space="0" w:color="auto"/>
            <w:left w:val="none" w:sz="0" w:space="0" w:color="auto"/>
            <w:bottom w:val="none" w:sz="0" w:space="0" w:color="auto"/>
            <w:right w:val="none" w:sz="0" w:space="0" w:color="auto"/>
          </w:divBdr>
        </w:div>
        <w:div w:id="1532525320">
          <w:marLeft w:val="480"/>
          <w:marRight w:val="0"/>
          <w:marTop w:val="0"/>
          <w:marBottom w:val="0"/>
          <w:divBdr>
            <w:top w:val="none" w:sz="0" w:space="0" w:color="auto"/>
            <w:left w:val="none" w:sz="0" w:space="0" w:color="auto"/>
            <w:bottom w:val="none" w:sz="0" w:space="0" w:color="auto"/>
            <w:right w:val="none" w:sz="0" w:space="0" w:color="auto"/>
          </w:divBdr>
        </w:div>
        <w:div w:id="165755423">
          <w:marLeft w:val="480"/>
          <w:marRight w:val="0"/>
          <w:marTop w:val="0"/>
          <w:marBottom w:val="0"/>
          <w:divBdr>
            <w:top w:val="none" w:sz="0" w:space="0" w:color="auto"/>
            <w:left w:val="none" w:sz="0" w:space="0" w:color="auto"/>
            <w:bottom w:val="none" w:sz="0" w:space="0" w:color="auto"/>
            <w:right w:val="none" w:sz="0" w:space="0" w:color="auto"/>
          </w:divBdr>
        </w:div>
        <w:div w:id="1606616643">
          <w:marLeft w:val="480"/>
          <w:marRight w:val="0"/>
          <w:marTop w:val="0"/>
          <w:marBottom w:val="0"/>
          <w:divBdr>
            <w:top w:val="none" w:sz="0" w:space="0" w:color="auto"/>
            <w:left w:val="none" w:sz="0" w:space="0" w:color="auto"/>
            <w:bottom w:val="none" w:sz="0" w:space="0" w:color="auto"/>
            <w:right w:val="none" w:sz="0" w:space="0" w:color="auto"/>
          </w:divBdr>
        </w:div>
        <w:div w:id="1080295557">
          <w:marLeft w:val="480"/>
          <w:marRight w:val="0"/>
          <w:marTop w:val="0"/>
          <w:marBottom w:val="0"/>
          <w:divBdr>
            <w:top w:val="none" w:sz="0" w:space="0" w:color="auto"/>
            <w:left w:val="none" w:sz="0" w:space="0" w:color="auto"/>
            <w:bottom w:val="none" w:sz="0" w:space="0" w:color="auto"/>
            <w:right w:val="none" w:sz="0" w:space="0" w:color="auto"/>
          </w:divBdr>
        </w:div>
        <w:div w:id="1904439329">
          <w:marLeft w:val="480"/>
          <w:marRight w:val="0"/>
          <w:marTop w:val="0"/>
          <w:marBottom w:val="0"/>
          <w:divBdr>
            <w:top w:val="none" w:sz="0" w:space="0" w:color="auto"/>
            <w:left w:val="none" w:sz="0" w:space="0" w:color="auto"/>
            <w:bottom w:val="none" w:sz="0" w:space="0" w:color="auto"/>
            <w:right w:val="none" w:sz="0" w:space="0" w:color="auto"/>
          </w:divBdr>
        </w:div>
        <w:div w:id="1448507206">
          <w:marLeft w:val="480"/>
          <w:marRight w:val="0"/>
          <w:marTop w:val="0"/>
          <w:marBottom w:val="0"/>
          <w:divBdr>
            <w:top w:val="none" w:sz="0" w:space="0" w:color="auto"/>
            <w:left w:val="none" w:sz="0" w:space="0" w:color="auto"/>
            <w:bottom w:val="none" w:sz="0" w:space="0" w:color="auto"/>
            <w:right w:val="none" w:sz="0" w:space="0" w:color="auto"/>
          </w:divBdr>
        </w:div>
        <w:div w:id="1506045197">
          <w:marLeft w:val="480"/>
          <w:marRight w:val="0"/>
          <w:marTop w:val="0"/>
          <w:marBottom w:val="0"/>
          <w:divBdr>
            <w:top w:val="none" w:sz="0" w:space="0" w:color="auto"/>
            <w:left w:val="none" w:sz="0" w:space="0" w:color="auto"/>
            <w:bottom w:val="none" w:sz="0" w:space="0" w:color="auto"/>
            <w:right w:val="none" w:sz="0" w:space="0" w:color="auto"/>
          </w:divBdr>
        </w:div>
        <w:div w:id="663896411">
          <w:marLeft w:val="480"/>
          <w:marRight w:val="0"/>
          <w:marTop w:val="0"/>
          <w:marBottom w:val="0"/>
          <w:divBdr>
            <w:top w:val="none" w:sz="0" w:space="0" w:color="auto"/>
            <w:left w:val="none" w:sz="0" w:space="0" w:color="auto"/>
            <w:bottom w:val="none" w:sz="0" w:space="0" w:color="auto"/>
            <w:right w:val="none" w:sz="0" w:space="0" w:color="auto"/>
          </w:divBdr>
        </w:div>
        <w:div w:id="1498376040">
          <w:marLeft w:val="480"/>
          <w:marRight w:val="0"/>
          <w:marTop w:val="0"/>
          <w:marBottom w:val="0"/>
          <w:divBdr>
            <w:top w:val="none" w:sz="0" w:space="0" w:color="auto"/>
            <w:left w:val="none" w:sz="0" w:space="0" w:color="auto"/>
            <w:bottom w:val="none" w:sz="0" w:space="0" w:color="auto"/>
            <w:right w:val="none" w:sz="0" w:space="0" w:color="auto"/>
          </w:divBdr>
        </w:div>
        <w:div w:id="597250205">
          <w:marLeft w:val="480"/>
          <w:marRight w:val="0"/>
          <w:marTop w:val="0"/>
          <w:marBottom w:val="0"/>
          <w:divBdr>
            <w:top w:val="none" w:sz="0" w:space="0" w:color="auto"/>
            <w:left w:val="none" w:sz="0" w:space="0" w:color="auto"/>
            <w:bottom w:val="none" w:sz="0" w:space="0" w:color="auto"/>
            <w:right w:val="none" w:sz="0" w:space="0" w:color="auto"/>
          </w:divBdr>
        </w:div>
        <w:div w:id="644161135">
          <w:marLeft w:val="480"/>
          <w:marRight w:val="0"/>
          <w:marTop w:val="0"/>
          <w:marBottom w:val="0"/>
          <w:divBdr>
            <w:top w:val="none" w:sz="0" w:space="0" w:color="auto"/>
            <w:left w:val="none" w:sz="0" w:space="0" w:color="auto"/>
            <w:bottom w:val="none" w:sz="0" w:space="0" w:color="auto"/>
            <w:right w:val="none" w:sz="0" w:space="0" w:color="auto"/>
          </w:divBdr>
        </w:div>
        <w:div w:id="304507404">
          <w:marLeft w:val="480"/>
          <w:marRight w:val="0"/>
          <w:marTop w:val="0"/>
          <w:marBottom w:val="0"/>
          <w:divBdr>
            <w:top w:val="none" w:sz="0" w:space="0" w:color="auto"/>
            <w:left w:val="none" w:sz="0" w:space="0" w:color="auto"/>
            <w:bottom w:val="none" w:sz="0" w:space="0" w:color="auto"/>
            <w:right w:val="none" w:sz="0" w:space="0" w:color="auto"/>
          </w:divBdr>
        </w:div>
        <w:div w:id="1777290072">
          <w:marLeft w:val="480"/>
          <w:marRight w:val="0"/>
          <w:marTop w:val="0"/>
          <w:marBottom w:val="0"/>
          <w:divBdr>
            <w:top w:val="none" w:sz="0" w:space="0" w:color="auto"/>
            <w:left w:val="none" w:sz="0" w:space="0" w:color="auto"/>
            <w:bottom w:val="none" w:sz="0" w:space="0" w:color="auto"/>
            <w:right w:val="none" w:sz="0" w:space="0" w:color="auto"/>
          </w:divBdr>
        </w:div>
        <w:div w:id="215700386">
          <w:marLeft w:val="480"/>
          <w:marRight w:val="0"/>
          <w:marTop w:val="0"/>
          <w:marBottom w:val="0"/>
          <w:divBdr>
            <w:top w:val="none" w:sz="0" w:space="0" w:color="auto"/>
            <w:left w:val="none" w:sz="0" w:space="0" w:color="auto"/>
            <w:bottom w:val="none" w:sz="0" w:space="0" w:color="auto"/>
            <w:right w:val="none" w:sz="0" w:space="0" w:color="auto"/>
          </w:divBdr>
        </w:div>
        <w:div w:id="258297827">
          <w:marLeft w:val="480"/>
          <w:marRight w:val="0"/>
          <w:marTop w:val="0"/>
          <w:marBottom w:val="0"/>
          <w:divBdr>
            <w:top w:val="none" w:sz="0" w:space="0" w:color="auto"/>
            <w:left w:val="none" w:sz="0" w:space="0" w:color="auto"/>
            <w:bottom w:val="none" w:sz="0" w:space="0" w:color="auto"/>
            <w:right w:val="none" w:sz="0" w:space="0" w:color="auto"/>
          </w:divBdr>
        </w:div>
        <w:div w:id="1694768120">
          <w:marLeft w:val="480"/>
          <w:marRight w:val="0"/>
          <w:marTop w:val="0"/>
          <w:marBottom w:val="0"/>
          <w:divBdr>
            <w:top w:val="none" w:sz="0" w:space="0" w:color="auto"/>
            <w:left w:val="none" w:sz="0" w:space="0" w:color="auto"/>
            <w:bottom w:val="none" w:sz="0" w:space="0" w:color="auto"/>
            <w:right w:val="none" w:sz="0" w:space="0" w:color="auto"/>
          </w:divBdr>
        </w:div>
        <w:div w:id="2146658881">
          <w:marLeft w:val="480"/>
          <w:marRight w:val="0"/>
          <w:marTop w:val="0"/>
          <w:marBottom w:val="0"/>
          <w:divBdr>
            <w:top w:val="none" w:sz="0" w:space="0" w:color="auto"/>
            <w:left w:val="none" w:sz="0" w:space="0" w:color="auto"/>
            <w:bottom w:val="none" w:sz="0" w:space="0" w:color="auto"/>
            <w:right w:val="none" w:sz="0" w:space="0" w:color="auto"/>
          </w:divBdr>
        </w:div>
        <w:div w:id="1789742537">
          <w:marLeft w:val="480"/>
          <w:marRight w:val="0"/>
          <w:marTop w:val="0"/>
          <w:marBottom w:val="0"/>
          <w:divBdr>
            <w:top w:val="none" w:sz="0" w:space="0" w:color="auto"/>
            <w:left w:val="none" w:sz="0" w:space="0" w:color="auto"/>
            <w:bottom w:val="none" w:sz="0" w:space="0" w:color="auto"/>
            <w:right w:val="none" w:sz="0" w:space="0" w:color="auto"/>
          </w:divBdr>
        </w:div>
        <w:div w:id="666206145">
          <w:marLeft w:val="480"/>
          <w:marRight w:val="0"/>
          <w:marTop w:val="0"/>
          <w:marBottom w:val="0"/>
          <w:divBdr>
            <w:top w:val="none" w:sz="0" w:space="0" w:color="auto"/>
            <w:left w:val="none" w:sz="0" w:space="0" w:color="auto"/>
            <w:bottom w:val="none" w:sz="0" w:space="0" w:color="auto"/>
            <w:right w:val="none" w:sz="0" w:space="0" w:color="auto"/>
          </w:divBdr>
        </w:div>
        <w:div w:id="781847400">
          <w:marLeft w:val="480"/>
          <w:marRight w:val="0"/>
          <w:marTop w:val="0"/>
          <w:marBottom w:val="0"/>
          <w:divBdr>
            <w:top w:val="none" w:sz="0" w:space="0" w:color="auto"/>
            <w:left w:val="none" w:sz="0" w:space="0" w:color="auto"/>
            <w:bottom w:val="none" w:sz="0" w:space="0" w:color="auto"/>
            <w:right w:val="none" w:sz="0" w:space="0" w:color="auto"/>
          </w:divBdr>
        </w:div>
        <w:div w:id="580063113">
          <w:marLeft w:val="480"/>
          <w:marRight w:val="0"/>
          <w:marTop w:val="0"/>
          <w:marBottom w:val="0"/>
          <w:divBdr>
            <w:top w:val="none" w:sz="0" w:space="0" w:color="auto"/>
            <w:left w:val="none" w:sz="0" w:space="0" w:color="auto"/>
            <w:bottom w:val="none" w:sz="0" w:space="0" w:color="auto"/>
            <w:right w:val="none" w:sz="0" w:space="0" w:color="auto"/>
          </w:divBdr>
        </w:div>
        <w:div w:id="2132169438">
          <w:marLeft w:val="480"/>
          <w:marRight w:val="0"/>
          <w:marTop w:val="0"/>
          <w:marBottom w:val="0"/>
          <w:divBdr>
            <w:top w:val="none" w:sz="0" w:space="0" w:color="auto"/>
            <w:left w:val="none" w:sz="0" w:space="0" w:color="auto"/>
            <w:bottom w:val="none" w:sz="0" w:space="0" w:color="auto"/>
            <w:right w:val="none" w:sz="0" w:space="0" w:color="auto"/>
          </w:divBdr>
        </w:div>
        <w:div w:id="702285407">
          <w:marLeft w:val="480"/>
          <w:marRight w:val="0"/>
          <w:marTop w:val="0"/>
          <w:marBottom w:val="0"/>
          <w:divBdr>
            <w:top w:val="none" w:sz="0" w:space="0" w:color="auto"/>
            <w:left w:val="none" w:sz="0" w:space="0" w:color="auto"/>
            <w:bottom w:val="none" w:sz="0" w:space="0" w:color="auto"/>
            <w:right w:val="none" w:sz="0" w:space="0" w:color="auto"/>
          </w:divBdr>
        </w:div>
        <w:div w:id="1725449456">
          <w:marLeft w:val="480"/>
          <w:marRight w:val="0"/>
          <w:marTop w:val="0"/>
          <w:marBottom w:val="0"/>
          <w:divBdr>
            <w:top w:val="none" w:sz="0" w:space="0" w:color="auto"/>
            <w:left w:val="none" w:sz="0" w:space="0" w:color="auto"/>
            <w:bottom w:val="none" w:sz="0" w:space="0" w:color="auto"/>
            <w:right w:val="none" w:sz="0" w:space="0" w:color="auto"/>
          </w:divBdr>
        </w:div>
        <w:div w:id="1066882818">
          <w:marLeft w:val="480"/>
          <w:marRight w:val="0"/>
          <w:marTop w:val="0"/>
          <w:marBottom w:val="0"/>
          <w:divBdr>
            <w:top w:val="none" w:sz="0" w:space="0" w:color="auto"/>
            <w:left w:val="none" w:sz="0" w:space="0" w:color="auto"/>
            <w:bottom w:val="none" w:sz="0" w:space="0" w:color="auto"/>
            <w:right w:val="none" w:sz="0" w:space="0" w:color="auto"/>
          </w:divBdr>
        </w:div>
        <w:div w:id="196431997">
          <w:marLeft w:val="480"/>
          <w:marRight w:val="0"/>
          <w:marTop w:val="0"/>
          <w:marBottom w:val="0"/>
          <w:divBdr>
            <w:top w:val="none" w:sz="0" w:space="0" w:color="auto"/>
            <w:left w:val="none" w:sz="0" w:space="0" w:color="auto"/>
            <w:bottom w:val="none" w:sz="0" w:space="0" w:color="auto"/>
            <w:right w:val="none" w:sz="0" w:space="0" w:color="auto"/>
          </w:divBdr>
        </w:div>
        <w:div w:id="1858615805">
          <w:marLeft w:val="480"/>
          <w:marRight w:val="0"/>
          <w:marTop w:val="0"/>
          <w:marBottom w:val="0"/>
          <w:divBdr>
            <w:top w:val="none" w:sz="0" w:space="0" w:color="auto"/>
            <w:left w:val="none" w:sz="0" w:space="0" w:color="auto"/>
            <w:bottom w:val="none" w:sz="0" w:space="0" w:color="auto"/>
            <w:right w:val="none" w:sz="0" w:space="0" w:color="auto"/>
          </w:divBdr>
        </w:div>
        <w:div w:id="1017849445">
          <w:marLeft w:val="480"/>
          <w:marRight w:val="0"/>
          <w:marTop w:val="0"/>
          <w:marBottom w:val="0"/>
          <w:divBdr>
            <w:top w:val="none" w:sz="0" w:space="0" w:color="auto"/>
            <w:left w:val="none" w:sz="0" w:space="0" w:color="auto"/>
            <w:bottom w:val="none" w:sz="0" w:space="0" w:color="auto"/>
            <w:right w:val="none" w:sz="0" w:space="0" w:color="auto"/>
          </w:divBdr>
        </w:div>
        <w:div w:id="96216789">
          <w:marLeft w:val="480"/>
          <w:marRight w:val="0"/>
          <w:marTop w:val="0"/>
          <w:marBottom w:val="0"/>
          <w:divBdr>
            <w:top w:val="none" w:sz="0" w:space="0" w:color="auto"/>
            <w:left w:val="none" w:sz="0" w:space="0" w:color="auto"/>
            <w:bottom w:val="none" w:sz="0" w:space="0" w:color="auto"/>
            <w:right w:val="none" w:sz="0" w:space="0" w:color="auto"/>
          </w:divBdr>
        </w:div>
      </w:divsChild>
    </w:div>
    <w:div w:id="1443646780">
      <w:bodyDiv w:val="1"/>
      <w:marLeft w:val="0"/>
      <w:marRight w:val="0"/>
      <w:marTop w:val="0"/>
      <w:marBottom w:val="0"/>
      <w:divBdr>
        <w:top w:val="none" w:sz="0" w:space="0" w:color="auto"/>
        <w:left w:val="none" w:sz="0" w:space="0" w:color="auto"/>
        <w:bottom w:val="none" w:sz="0" w:space="0" w:color="auto"/>
        <w:right w:val="none" w:sz="0" w:space="0" w:color="auto"/>
      </w:divBdr>
    </w:div>
    <w:div w:id="1444037969">
      <w:bodyDiv w:val="1"/>
      <w:marLeft w:val="0"/>
      <w:marRight w:val="0"/>
      <w:marTop w:val="0"/>
      <w:marBottom w:val="0"/>
      <w:divBdr>
        <w:top w:val="none" w:sz="0" w:space="0" w:color="auto"/>
        <w:left w:val="none" w:sz="0" w:space="0" w:color="auto"/>
        <w:bottom w:val="none" w:sz="0" w:space="0" w:color="auto"/>
        <w:right w:val="none" w:sz="0" w:space="0" w:color="auto"/>
      </w:divBdr>
    </w:div>
    <w:div w:id="1444348073">
      <w:bodyDiv w:val="1"/>
      <w:marLeft w:val="0"/>
      <w:marRight w:val="0"/>
      <w:marTop w:val="0"/>
      <w:marBottom w:val="0"/>
      <w:divBdr>
        <w:top w:val="none" w:sz="0" w:space="0" w:color="auto"/>
        <w:left w:val="none" w:sz="0" w:space="0" w:color="auto"/>
        <w:bottom w:val="none" w:sz="0" w:space="0" w:color="auto"/>
        <w:right w:val="none" w:sz="0" w:space="0" w:color="auto"/>
      </w:divBdr>
    </w:div>
    <w:div w:id="1444350343">
      <w:bodyDiv w:val="1"/>
      <w:marLeft w:val="0"/>
      <w:marRight w:val="0"/>
      <w:marTop w:val="0"/>
      <w:marBottom w:val="0"/>
      <w:divBdr>
        <w:top w:val="none" w:sz="0" w:space="0" w:color="auto"/>
        <w:left w:val="none" w:sz="0" w:space="0" w:color="auto"/>
        <w:bottom w:val="none" w:sz="0" w:space="0" w:color="auto"/>
        <w:right w:val="none" w:sz="0" w:space="0" w:color="auto"/>
      </w:divBdr>
    </w:div>
    <w:div w:id="1444687573">
      <w:bodyDiv w:val="1"/>
      <w:marLeft w:val="0"/>
      <w:marRight w:val="0"/>
      <w:marTop w:val="0"/>
      <w:marBottom w:val="0"/>
      <w:divBdr>
        <w:top w:val="none" w:sz="0" w:space="0" w:color="auto"/>
        <w:left w:val="none" w:sz="0" w:space="0" w:color="auto"/>
        <w:bottom w:val="none" w:sz="0" w:space="0" w:color="auto"/>
        <w:right w:val="none" w:sz="0" w:space="0" w:color="auto"/>
      </w:divBdr>
    </w:div>
    <w:div w:id="1444766445">
      <w:bodyDiv w:val="1"/>
      <w:marLeft w:val="0"/>
      <w:marRight w:val="0"/>
      <w:marTop w:val="0"/>
      <w:marBottom w:val="0"/>
      <w:divBdr>
        <w:top w:val="none" w:sz="0" w:space="0" w:color="auto"/>
        <w:left w:val="none" w:sz="0" w:space="0" w:color="auto"/>
        <w:bottom w:val="none" w:sz="0" w:space="0" w:color="auto"/>
        <w:right w:val="none" w:sz="0" w:space="0" w:color="auto"/>
      </w:divBdr>
    </w:div>
    <w:div w:id="1445271464">
      <w:bodyDiv w:val="1"/>
      <w:marLeft w:val="0"/>
      <w:marRight w:val="0"/>
      <w:marTop w:val="0"/>
      <w:marBottom w:val="0"/>
      <w:divBdr>
        <w:top w:val="none" w:sz="0" w:space="0" w:color="auto"/>
        <w:left w:val="none" w:sz="0" w:space="0" w:color="auto"/>
        <w:bottom w:val="none" w:sz="0" w:space="0" w:color="auto"/>
        <w:right w:val="none" w:sz="0" w:space="0" w:color="auto"/>
      </w:divBdr>
    </w:div>
    <w:div w:id="1445422735">
      <w:bodyDiv w:val="1"/>
      <w:marLeft w:val="0"/>
      <w:marRight w:val="0"/>
      <w:marTop w:val="0"/>
      <w:marBottom w:val="0"/>
      <w:divBdr>
        <w:top w:val="none" w:sz="0" w:space="0" w:color="auto"/>
        <w:left w:val="none" w:sz="0" w:space="0" w:color="auto"/>
        <w:bottom w:val="none" w:sz="0" w:space="0" w:color="auto"/>
        <w:right w:val="none" w:sz="0" w:space="0" w:color="auto"/>
      </w:divBdr>
    </w:div>
    <w:div w:id="1445466997">
      <w:bodyDiv w:val="1"/>
      <w:marLeft w:val="0"/>
      <w:marRight w:val="0"/>
      <w:marTop w:val="0"/>
      <w:marBottom w:val="0"/>
      <w:divBdr>
        <w:top w:val="none" w:sz="0" w:space="0" w:color="auto"/>
        <w:left w:val="none" w:sz="0" w:space="0" w:color="auto"/>
        <w:bottom w:val="none" w:sz="0" w:space="0" w:color="auto"/>
        <w:right w:val="none" w:sz="0" w:space="0" w:color="auto"/>
      </w:divBdr>
    </w:div>
    <w:div w:id="1445537349">
      <w:bodyDiv w:val="1"/>
      <w:marLeft w:val="0"/>
      <w:marRight w:val="0"/>
      <w:marTop w:val="0"/>
      <w:marBottom w:val="0"/>
      <w:divBdr>
        <w:top w:val="none" w:sz="0" w:space="0" w:color="auto"/>
        <w:left w:val="none" w:sz="0" w:space="0" w:color="auto"/>
        <w:bottom w:val="none" w:sz="0" w:space="0" w:color="auto"/>
        <w:right w:val="none" w:sz="0" w:space="0" w:color="auto"/>
      </w:divBdr>
    </w:div>
    <w:div w:id="1445688131">
      <w:bodyDiv w:val="1"/>
      <w:marLeft w:val="0"/>
      <w:marRight w:val="0"/>
      <w:marTop w:val="0"/>
      <w:marBottom w:val="0"/>
      <w:divBdr>
        <w:top w:val="none" w:sz="0" w:space="0" w:color="auto"/>
        <w:left w:val="none" w:sz="0" w:space="0" w:color="auto"/>
        <w:bottom w:val="none" w:sz="0" w:space="0" w:color="auto"/>
        <w:right w:val="none" w:sz="0" w:space="0" w:color="auto"/>
      </w:divBdr>
    </w:div>
    <w:div w:id="1445731589">
      <w:bodyDiv w:val="1"/>
      <w:marLeft w:val="0"/>
      <w:marRight w:val="0"/>
      <w:marTop w:val="0"/>
      <w:marBottom w:val="0"/>
      <w:divBdr>
        <w:top w:val="none" w:sz="0" w:space="0" w:color="auto"/>
        <w:left w:val="none" w:sz="0" w:space="0" w:color="auto"/>
        <w:bottom w:val="none" w:sz="0" w:space="0" w:color="auto"/>
        <w:right w:val="none" w:sz="0" w:space="0" w:color="auto"/>
      </w:divBdr>
    </w:div>
    <w:div w:id="1446265302">
      <w:bodyDiv w:val="1"/>
      <w:marLeft w:val="0"/>
      <w:marRight w:val="0"/>
      <w:marTop w:val="0"/>
      <w:marBottom w:val="0"/>
      <w:divBdr>
        <w:top w:val="none" w:sz="0" w:space="0" w:color="auto"/>
        <w:left w:val="none" w:sz="0" w:space="0" w:color="auto"/>
        <w:bottom w:val="none" w:sz="0" w:space="0" w:color="auto"/>
        <w:right w:val="none" w:sz="0" w:space="0" w:color="auto"/>
      </w:divBdr>
    </w:div>
    <w:div w:id="1446267249">
      <w:bodyDiv w:val="1"/>
      <w:marLeft w:val="0"/>
      <w:marRight w:val="0"/>
      <w:marTop w:val="0"/>
      <w:marBottom w:val="0"/>
      <w:divBdr>
        <w:top w:val="none" w:sz="0" w:space="0" w:color="auto"/>
        <w:left w:val="none" w:sz="0" w:space="0" w:color="auto"/>
        <w:bottom w:val="none" w:sz="0" w:space="0" w:color="auto"/>
        <w:right w:val="none" w:sz="0" w:space="0" w:color="auto"/>
      </w:divBdr>
    </w:div>
    <w:div w:id="1446270122">
      <w:bodyDiv w:val="1"/>
      <w:marLeft w:val="0"/>
      <w:marRight w:val="0"/>
      <w:marTop w:val="0"/>
      <w:marBottom w:val="0"/>
      <w:divBdr>
        <w:top w:val="none" w:sz="0" w:space="0" w:color="auto"/>
        <w:left w:val="none" w:sz="0" w:space="0" w:color="auto"/>
        <w:bottom w:val="none" w:sz="0" w:space="0" w:color="auto"/>
        <w:right w:val="none" w:sz="0" w:space="0" w:color="auto"/>
      </w:divBdr>
    </w:div>
    <w:div w:id="1446535762">
      <w:bodyDiv w:val="1"/>
      <w:marLeft w:val="0"/>
      <w:marRight w:val="0"/>
      <w:marTop w:val="0"/>
      <w:marBottom w:val="0"/>
      <w:divBdr>
        <w:top w:val="none" w:sz="0" w:space="0" w:color="auto"/>
        <w:left w:val="none" w:sz="0" w:space="0" w:color="auto"/>
        <w:bottom w:val="none" w:sz="0" w:space="0" w:color="auto"/>
        <w:right w:val="none" w:sz="0" w:space="0" w:color="auto"/>
      </w:divBdr>
    </w:div>
    <w:div w:id="1446732992">
      <w:bodyDiv w:val="1"/>
      <w:marLeft w:val="0"/>
      <w:marRight w:val="0"/>
      <w:marTop w:val="0"/>
      <w:marBottom w:val="0"/>
      <w:divBdr>
        <w:top w:val="none" w:sz="0" w:space="0" w:color="auto"/>
        <w:left w:val="none" w:sz="0" w:space="0" w:color="auto"/>
        <w:bottom w:val="none" w:sz="0" w:space="0" w:color="auto"/>
        <w:right w:val="none" w:sz="0" w:space="0" w:color="auto"/>
      </w:divBdr>
    </w:div>
    <w:div w:id="1446925564">
      <w:bodyDiv w:val="1"/>
      <w:marLeft w:val="0"/>
      <w:marRight w:val="0"/>
      <w:marTop w:val="0"/>
      <w:marBottom w:val="0"/>
      <w:divBdr>
        <w:top w:val="none" w:sz="0" w:space="0" w:color="auto"/>
        <w:left w:val="none" w:sz="0" w:space="0" w:color="auto"/>
        <w:bottom w:val="none" w:sz="0" w:space="0" w:color="auto"/>
        <w:right w:val="none" w:sz="0" w:space="0" w:color="auto"/>
      </w:divBdr>
    </w:div>
    <w:div w:id="1446927999">
      <w:bodyDiv w:val="1"/>
      <w:marLeft w:val="0"/>
      <w:marRight w:val="0"/>
      <w:marTop w:val="0"/>
      <w:marBottom w:val="0"/>
      <w:divBdr>
        <w:top w:val="none" w:sz="0" w:space="0" w:color="auto"/>
        <w:left w:val="none" w:sz="0" w:space="0" w:color="auto"/>
        <w:bottom w:val="none" w:sz="0" w:space="0" w:color="auto"/>
        <w:right w:val="none" w:sz="0" w:space="0" w:color="auto"/>
      </w:divBdr>
    </w:div>
    <w:div w:id="1447000182">
      <w:bodyDiv w:val="1"/>
      <w:marLeft w:val="0"/>
      <w:marRight w:val="0"/>
      <w:marTop w:val="0"/>
      <w:marBottom w:val="0"/>
      <w:divBdr>
        <w:top w:val="none" w:sz="0" w:space="0" w:color="auto"/>
        <w:left w:val="none" w:sz="0" w:space="0" w:color="auto"/>
        <w:bottom w:val="none" w:sz="0" w:space="0" w:color="auto"/>
        <w:right w:val="none" w:sz="0" w:space="0" w:color="auto"/>
      </w:divBdr>
    </w:div>
    <w:div w:id="1447043882">
      <w:bodyDiv w:val="1"/>
      <w:marLeft w:val="0"/>
      <w:marRight w:val="0"/>
      <w:marTop w:val="0"/>
      <w:marBottom w:val="0"/>
      <w:divBdr>
        <w:top w:val="none" w:sz="0" w:space="0" w:color="auto"/>
        <w:left w:val="none" w:sz="0" w:space="0" w:color="auto"/>
        <w:bottom w:val="none" w:sz="0" w:space="0" w:color="auto"/>
        <w:right w:val="none" w:sz="0" w:space="0" w:color="auto"/>
      </w:divBdr>
    </w:div>
    <w:div w:id="1447232683">
      <w:bodyDiv w:val="1"/>
      <w:marLeft w:val="0"/>
      <w:marRight w:val="0"/>
      <w:marTop w:val="0"/>
      <w:marBottom w:val="0"/>
      <w:divBdr>
        <w:top w:val="none" w:sz="0" w:space="0" w:color="auto"/>
        <w:left w:val="none" w:sz="0" w:space="0" w:color="auto"/>
        <w:bottom w:val="none" w:sz="0" w:space="0" w:color="auto"/>
        <w:right w:val="none" w:sz="0" w:space="0" w:color="auto"/>
      </w:divBdr>
    </w:div>
    <w:div w:id="1447308939">
      <w:bodyDiv w:val="1"/>
      <w:marLeft w:val="0"/>
      <w:marRight w:val="0"/>
      <w:marTop w:val="0"/>
      <w:marBottom w:val="0"/>
      <w:divBdr>
        <w:top w:val="none" w:sz="0" w:space="0" w:color="auto"/>
        <w:left w:val="none" w:sz="0" w:space="0" w:color="auto"/>
        <w:bottom w:val="none" w:sz="0" w:space="0" w:color="auto"/>
        <w:right w:val="none" w:sz="0" w:space="0" w:color="auto"/>
      </w:divBdr>
      <w:divsChild>
        <w:div w:id="1561599737">
          <w:marLeft w:val="480"/>
          <w:marRight w:val="0"/>
          <w:marTop w:val="0"/>
          <w:marBottom w:val="0"/>
          <w:divBdr>
            <w:top w:val="none" w:sz="0" w:space="0" w:color="auto"/>
            <w:left w:val="none" w:sz="0" w:space="0" w:color="auto"/>
            <w:bottom w:val="none" w:sz="0" w:space="0" w:color="auto"/>
            <w:right w:val="none" w:sz="0" w:space="0" w:color="auto"/>
          </w:divBdr>
        </w:div>
        <w:div w:id="1251233102">
          <w:marLeft w:val="480"/>
          <w:marRight w:val="0"/>
          <w:marTop w:val="0"/>
          <w:marBottom w:val="0"/>
          <w:divBdr>
            <w:top w:val="none" w:sz="0" w:space="0" w:color="auto"/>
            <w:left w:val="none" w:sz="0" w:space="0" w:color="auto"/>
            <w:bottom w:val="none" w:sz="0" w:space="0" w:color="auto"/>
            <w:right w:val="none" w:sz="0" w:space="0" w:color="auto"/>
          </w:divBdr>
        </w:div>
        <w:div w:id="1454207022">
          <w:marLeft w:val="480"/>
          <w:marRight w:val="0"/>
          <w:marTop w:val="0"/>
          <w:marBottom w:val="0"/>
          <w:divBdr>
            <w:top w:val="none" w:sz="0" w:space="0" w:color="auto"/>
            <w:left w:val="none" w:sz="0" w:space="0" w:color="auto"/>
            <w:bottom w:val="none" w:sz="0" w:space="0" w:color="auto"/>
            <w:right w:val="none" w:sz="0" w:space="0" w:color="auto"/>
          </w:divBdr>
        </w:div>
        <w:div w:id="1348631331">
          <w:marLeft w:val="480"/>
          <w:marRight w:val="0"/>
          <w:marTop w:val="0"/>
          <w:marBottom w:val="0"/>
          <w:divBdr>
            <w:top w:val="none" w:sz="0" w:space="0" w:color="auto"/>
            <w:left w:val="none" w:sz="0" w:space="0" w:color="auto"/>
            <w:bottom w:val="none" w:sz="0" w:space="0" w:color="auto"/>
            <w:right w:val="none" w:sz="0" w:space="0" w:color="auto"/>
          </w:divBdr>
        </w:div>
        <w:div w:id="381759387">
          <w:marLeft w:val="480"/>
          <w:marRight w:val="0"/>
          <w:marTop w:val="0"/>
          <w:marBottom w:val="0"/>
          <w:divBdr>
            <w:top w:val="none" w:sz="0" w:space="0" w:color="auto"/>
            <w:left w:val="none" w:sz="0" w:space="0" w:color="auto"/>
            <w:bottom w:val="none" w:sz="0" w:space="0" w:color="auto"/>
            <w:right w:val="none" w:sz="0" w:space="0" w:color="auto"/>
          </w:divBdr>
        </w:div>
        <w:div w:id="1776048337">
          <w:marLeft w:val="480"/>
          <w:marRight w:val="0"/>
          <w:marTop w:val="0"/>
          <w:marBottom w:val="0"/>
          <w:divBdr>
            <w:top w:val="none" w:sz="0" w:space="0" w:color="auto"/>
            <w:left w:val="none" w:sz="0" w:space="0" w:color="auto"/>
            <w:bottom w:val="none" w:sz="0" w:space="0" w:color="auto"/>
            <w:right w:val="none" w:sz="0" w:space="0" w:color="auto"/>
          </w:divBdr>
        </w:div>
        <w:div w:id="1840803636">
          <w:marLeft w:val="480"/>
          <w:marRight w:val="0"/>
          <w:marTop w:val="0"/>
          <w:marBottom w:val="0"/>
          <w:divBdr>
            <w:top w:val="none" w:sz="0" w:space="0" w:color="auto"/>
            <w:left w:val="none" w:sz="0" w:space="0" w:color="auto"/>
            <w:bottom w:val="none" w:sz="0" w:space="0" w:color="auto"/>
            <w:right w:val="none" w:sz="0" w:space="0" w:color="auto"/>
          </w:divBdr>
        </w:div>
        <w:div w:id="1371564212">
          <w:marLeft w:val="480"/>
          <w:marRight w:val="0"/>
          <w:marTop w:val="0"/>
          <w:marBottom w:val="0"/>
          <w:divBdr>
            <w:top w:val="none" w:sz="0" w:space="0" w:color="auto"/>
            <w:left w:val="none" w:sz="0" w:space="0" w:color="auto"/>
            <w:bottom w:val="none" w:sz="0" w:space="0" w:color="auto"/>
            <w:right w:val="none" w:sz="0" w:space="0" w:color="auto"/>
          </w:divBdr>
        </w:div>
        <w:div w:id="1458596441">
          <w:marLeft w:val="480"/>
          <w:marRight w:val="0"/>
          <w:marTop w:val="0"/>
          <w:marBottom w:val="0"/>
          <w:divBdr>
            <w:top w:val="none" w:sz="0" w:space="0" w:color="auto"/>
            <w:left w:val="none" w:sz="0" w:space="0" w:color="auto"/>
            <w:bottom w:val="none" w:sz="0" w:space="0" w:color="auto"/>
            <w:right w:val="none" w:sz="0" w:space="0" w:color="auto"/>
          </w:divBdr>
        </w:div>
        <w:div w:id="264920642">
          <w:marLeft w:val="480"/>
          <w:marRight w:val="0"/>
          <w:marTop w:val="0"/>
          <w:marBottom w:val="0"/>
          <w:divBdr>
            <w:top w:val="none" w:sz="0" w:space="0" w:color="auto"/>
            <w:left w:val="none" w:sz="0" w:space="0" w:color="auto"/>
            <w:bottom w:val="none" w:sz="0" w:space="0" w:color="auto"/>
            <w:right w:val="none" w:sz="0" w:space="0" w:color="auto"/>
          </w:divBdr>
        </w:div>
        <w:div w:id="500850844">
          <w:marLeft w:val="480"/>
          <w:marRight w:val="0"/>
          <w:marTop w:val="0"/>
          <w:marBottom w:val="0"/>
          <w:divBdr>
            <w:top w:val="none" w:sz="0" w:space="0" w:color="auto"/>
            <w:left w:val="none" w:sz="0" w:space="0" w:color="auto"/>
            <w:bottom w:val="none" w:sz="0" w:space="0" w:color="auto"/>
            <w:right w:val="none" w:sz="0" w:space="0" w:color="auto"/>
          </w:divBdr>
        </w:div>
        <w:div w:id="1770538395">
          <w:marLeft w:val="480"/>
          <w:marRight w:val="0"/>
          <w:marTop w:val="0"/>
          <w:marBottom w:val="0"/>
          <w:divBdr>
            <w:top w:val="none" w:sz="0" w:space="0" w:color="auto"/>
            <w:left w:val="none" w:sz="0" w:space="0" w:color="auto"/>
            <w:bottom w:val="none" w:sz="0" w:space="0" w:color="auto"/>
            <w:right w:val="none" w:sz="0" w:space="0" w:color="auto"/>
          </w:divBdr>
        </w:div>
        <w:div w:id="1857577540">
          <w:marLeft w:val="480"/>
          <w:marRight w:val="0"/>
          <w:marTop w:val="0"/>
          <w:marBottom w:val="0"/>
          <w:divBdr>
            <w:top w:val="none" w:sz="0" w:space="0" w:color="auto"/>
            <w:left w:val="none" w:sz="0" w:space="0" w:color="auto"/>
            <w:bottom w:val="none" w:sz="0" w:space="0" w:color="auto"/>
            <w:right w:val="none" w:sz="0" w:space="0" w:color="auto"/>
          </w:divBdr>
        </w:div>
        <w:div w:id="2062167003">
          <w:marLeft w:val="480"/>
          <w:marRight w:val="0"/>
          <w:marTop w:val="0"/>
          <w:marBottom w:val="0"/>
          <w:divBdr>
            <w:top w:val="none" w:sz="0" w:space="0" w:color="auto"/>
            <w:left w:val="none" w:sz="0" w:space="0" w:color="auto"/>
            <w:bottom w:val="none" w:sz="0" w:space="0" w:color="auto"/>
            <w:right w:val="none" w:sz="0" w:space="0" w:color="auto"/>
          </w:divBdr>
        </w:div>
        <w:div w:id="89089862">
          <w:marLeft w:val="480"/>
          <w:marRight w:val="0"/>
          <w:marTop w:val="0"/>
          <w:marBottom w:val="0"/>
          <w:divBdr>
            <w:top w:val="none" w:sz="0" w:space="0" w:color="auto"/>
            <w:left w:val="none" w:sz="0" w:space="0" w:color="auto"/>
            <w:bottom w:val="none" w:sz="0" w:space="0" w:color="auto"/>
            <w:right w:val="none" w:sz="0" w:space="0" w:color="auto"/>
          </w:divBdr>
        </w:div>
        <w:div w:id="541092543">
          <w:marLeft w:val="480"/>
          <w:marRight w:val="0"/>
          <w:marTop w:val="0"/>
          <w:marBottom w:val="0"/>
          <w:divBdr>
            <w:top w:val="none" w:sz="0" w:space="0" w:color="auto"/>
            <w:left w:val="none" w:sz="0" w:space="0" w:color="auto"/>
            <w:bottom w:val="none" w:sz="0" w:space="0" w:color="auto"/>
            <w:right w:val="none" w:sz="0" w:space="0" w:color="auto"/>
          </w:divBdr>
        </w:div>
        <w:div w:id="1050962124">
          <w:marLeft w:val="480"/>
          <w:marRight w:val="0"/>
          <w:marTop w:val="0"/>
          <w:marBottom w:val="0"/>
          <w:divBdr>
            <w:top w:val="none" w:sz="0" w:space="0" w:color="auto"/>
            <w:left w:val="none" w:sz="0" w:space="0" w:color="auto"/>
            <w:bottom w:val="none" w:sz="0" w:space="0" w:color="auto"/>
            <w:right w:val="none" w:sz="0" w:space="0" w:color="auto"/>
          </w:divBdr>
        </w:div>
        <w:div w:id="2000577230">
          <w:marLeft w:val="480"/>
          <w:marRight w:val="0"/>
          <w:marTop w:val="0"/>
          <w:marBottom w:val="0"/>
          <w:divBdr>
            <w:top w:val="none" w:sz="0" w:space="0" w:color="auto"/>
            <w:left w:val="none" w:sz="0" w:space="0" w:color="auto"/>
            <w:bottom w:val="none" w:sz="0" w:space="0" w:color="auto"/>
            <w:right w:val="none" w:sz="0" w:space="0" w:color="auto"/>
          </w:divBdr>
        </w:div>
        <w:div w:id="769664206">
          <w:marLeft w:val="480"/>
          <w:marRight w:val="0"/>
          <w:marTop w:val="0"/>
          <w:marBottom w:val="0"/>
          <w:divBdr>
            <w:top w:val="none" w:sz="0" w:space="0" w:color="auto"/>
            <w:left w:val="none" w:sz="0" w:space="0" w:color="auto"/>
            <w:bottom w:val="none" w:sz="0" w:space="0" w:color="auto"/>
            <w:right w:val="none" w:sz="0" w:space="0" w:color="auto"/>
          </w:divBdr>
        </w:div>
        <w:div w:id="171377654">
          <w:marLeft w:val="480"/>
          <w:marRight w:val="0"/>
          <w:marTop w:val="0"/>
          <w:marBottom w:val="0"/>
          <w:divBdr>
            <w:top w:val="none" w:sz="0" w:space="0" w:color="auto"/>
            <w:left w:val="none" w:sz="0" w:space="0" w:color="auto"/>
            <w:bottom w:val="none" w:sz="0" w:space="0" w:color="auto"/>
            <w:right w:val="none" w:sz="0" w:space="0" w:color="auto"/>
          </w:divBdr>
        </w:div>
        <w:div w:id="1856964463">
          <w:marLeft w:val="480"/>
          <w:marRight w:val="0"/>
          <w:marTop w:val="0"/>
          <w:marBottom w:val="0"/>
          <w:divBdr>
            <w:top w:val="none" w:sz="0" w:space="0" w:color="auto"/>
            <w:left w:val="none" w:sz="0" w:space="0" w:color="auto"/>
            <w:bottom w:val="none" w:sz="0" w:space="0" w:color="auto"/>
            <w:right w:val="none" w:sz="0" w:space="0" w:color="auto"/>
          </w:divBdr>
        </w:div>
        <w:div w:id="1193495077">
          <w:marLeft w:val="480"/>
          <w:marRight w:val="0"/>
          <w:marTop w:val="0"/>
          <w:marBottom w:val="0"/>
          <w:divBdr>
            <w:top w:val="none" w:sz="0" w:space="0" w:color="auto"/>
            <w:left w:val="none" w:sz="0" w:space="0" w:color="auto"/>
            <w:bottom w:val="none" w:sz="0" w:space="0" w:color="auto"/>
            <w:right w:val="none" w:sz="0" w:space="0" w:color="auto"/>
          </w:divBdr>
        </w:div>
        <w:div w:id="188573457">
          <w:marLeft w:val="480"/>
          <w:marRight w:val="0"/>
          <w:marTop w:val="0"/>
          <w:marBottom w:val="0"/>
          <w:divBdr>
            <w:top w:val="none" w:sz="0" w:space="0" w:color="auto"/>
            <w:left w:val="none" w:sz="0" w:space="0" w:color="auto"/>
            <w:bottom w:val="none" w:sz="0" w:space="0" w:color="auto"/>
            <w:right w:val="none" w:sz="0" w:space="0" w:color="auto"/>
          </w:divBdr>
        </w:div>
        <w:div w:id="402335770">
          <w:marLeft w:val="480"/>
          <w:marRight w:val="0"/>
          <w:marTop w:val="0"/>
          <w:marBottom w:val="0"/>
          <w:divBdr>
            <w:top w:val="none" w:sz="0" w:space="0" w:color="auto"/>
            <w:left w:val="none" w:sz="0" w:space="0" w:color="auto"/>
            <w:bottom w:val="none" w:sz="0" w:space="0" w:color="auto"/>
            <w:right w:val="none" w:sz="0" w:space="0" w:color="auto"/>
          </w:divBdr>
        </w:div>
        <w:div w:id="2829595">
          <w:marLeft w:val="480"/>
          <w:marRight w:val="0"/>
          <w:marTop w:val="0"/>
          <w:marBottom w:val="0"/>
          <w:divBdr>
            <w:top w:val="none" w:sz="0" w:space="0" w:color="auto"/>
            <w:left w:val="none" w:sz="0" w:space="0" w:color="auto"/>
            <w:bottom w:val="none" w:sz="0" w:space="0" w:color="auto"/>
            <w:right w:val="none" w:sz="0" w:space="0" w:color="auto"/>
          </w:divBdr>
        </w:div>
        <w:div w:id="142889245">
          <w:marLeft w:val="480"/>
          <w:marRight w:val="0"/>
          <w:marTop w:val="0"/>
          <w:marBottom w:val="0"/>
          <w:divBdr>
            <w:top w:val="none" w:sz="0" w:space="0" w:color="auto"/>
            <w:left w:val="none" w:sz="0" w:space="0" w:color="auto"/>
            <w:bottom w:val="none" w:sz="0" w:space="0" w:color="auto"/>
            <w:right w:val="none" w:sz="0" w:space="0" w:color="auto"/>
          </w:divBdr>
        </w:div>
        <w:div w:id="1999116368">
          <w:marLeft w:val="480"/>
          <w:marRight w:val="0"/>
          <w:marTop w:val="0"/>
          <w:marBottom w:val="0"/>
          <w:divBdr>
            <w:top w:val="none" w:sz="0" w:space="0" w:color="auto"/>
            <w:left w:val="none" w:sz="0" w:space="0" w:color="auto"/>
            <w:bottom w:val="none" w:sz="0" w:space="0" w:color="auto"/>
            <w:right w:val="none" w:sz="0" w:space="0" w:color="auto"/>
          </w:divBdr>
        </w:div>
        <w:div w:id="1031760536">
          <w:marLeft w:val="480"/>
          <w:marRight w:val="0"/>
          <w:marTop w:val="0"/>
          <w:marBottom w:val="0"/>
          <w:divBdr>
            <w:top w:val="none" w:sz="0" w:space="0" w:color="auto"/>
            <w:left w:val="none" w:sz="0" w:space="0" w:color="auto"/>
            <w:bottom w:val="none" w:sz="0" w:space="0" w:color="auto"/>
            <w:right w:val="none" w:sz="0" w:space="0" w:color="auto"/>
          </w:divBdr>
        </w:div>
        <w:div w:id="1578318666">
          <w:marLeft w:val="480"/>
          <w:marRight w:val="0"/>
          <w:marTop w:val="0"/>
          <w:marBottom w:val="0"/>
          <w:divBdr>
            <w:top w:val="none" w:sz="0" w:space="0" w:color="auto"/>
            <w:left w:val="none" w:sz="0" w:space="0" w:color="auto"/>
            <w:bottom w:val="none" w:sz="0" w:space="0" w:color="auto"/>
            <w:right w:val="none" w:sz="0" w:space="0" w:color="auto"/>
          </w:divBdr>
        </w:div>
        <w:div w:id="418478183">
          <w:marLeft w:val="480"/>
          <w:marRight w:val="0"/>
          <w:marTop w:val="0"/>
          <w:marBottom w:val="0"/>
          <w:divBdr>
            <w:top w:val="none" w:sz="0" w:space="0" w:color="auto"/>
            <w:left w:val="none" w:sz="0" w:space="0" w:color="auto"/>
            <w:bottom w:val="none" w:sz="0" w:space="0" w:color="auto"/>
            <w:right w:val="none" w:sz="0" w:space="0" w:color="auto"/>
          </w:divBdr>
        </w:div>
        <w:div w:id="995457292">
          <w:marLeft w:val="480"/>
          <w:marRight w:val="0"/>
          <w:marTop w:val="0"/>
          <w:marBottom w:val="0"/>
          <w:divBdr>
            <w:top w:val="none" w:sz="0" w:space="0" w:color="auto"/>
            <w:left w:val="none" w:sz="0" w:space="0" w:color="auto"/>
            <w:bottom w:val="none" w:sz="0" w:space="0" w:color="auto"/>
            <w:right w:val="none" w:sz="0" w:space="0" w:color="auto"/>
          </w:divBdr>
        </w:div>
        <w:div w:id="1645695262">
          <w:marLeft w:val="480"/>
          <w:marRight w:val="0"/>
          <w:marTop w:val="0"/>
          <w:marBottom w:val="0"/>
          <w:divBdr>
            <w:top w:val="none" w:sz="0" w:space="0" w:color="auto"/>
            <w:left w:val="none" w:sz="0" w:space="0" w:color="auto"/>
            <w:bottom w:val="none" w:sz="0" w:space="0" w:color="auto"/>
            <w:right w:val="none" w:sz="0" w:space="0" w:color="auto"/>
          </w:divBdr>
        </w:div>
        <w:div w:id="125661494">
          <w:marLeft w:val="480"/>
          <w:marRight w:val="0"/>
          <w:marTop w:val="0"/>
          <w:marBottom w:val="0"/>
          <w:divBdr>
            <w:top w:val="none" w:sz="0" w:space="0" w:color="auto"/>
            <w:left w:val="none" w:sz="0" w:space="0" w:color="auto"/>
            <w:bottom w:val="none" w:sz="0" w:space="0" w:color="auto"/>
            <w:right w:val="none" w:sz="0" w:space="0" w:color="auto"/>
          </w:divBdr>
        </w:div>
        <w:div w:id="1288127790">
          <w:marLeft w:val="480"/>
          <w:marRight w:val="0"/>
          <w:marTop w:val="0"/>
          <w:marBottom w:val="0"/>
          <w:divBdr>
            <w:top w:val="none" w:sz="0" w:space="0" w:color="auto"/>
            <w:left w:val="none" w:sz="0" w:space="0" w:color="auto"/>
            <w:bottom w:val="none" w:sz="0" w:space="0" w:color="auto"/>
            <w:right w:val="none" w:sz="0" w:space="0" w:color="auto"/>
          </w:divBdr>
        </w:div>
        <w:div w:id="188224539">
          <w:marLeft w:val="480"/>
          <w:marRight w:val="0"/>
          <w:marTop w:val="0"/>
          <w:marBottom w:val="0"/>
          <w:divBdr>
            <w:top w:val="none" w:sz="0" w:space="0" w:color="auto"/>
            <w:left w:val="none" w:sz="0" w:space="0" w:color="auto"/>
            <w:bottom w:val="none" w:sz="0" w:space="0" w:color="auto"/>
            <w:right w:val="none" w:sz="0" w:space="0" w:color="auto"/>
          </w:divBdr>
        </w:div>
        <w:div w:id="1759591465">
          <w:marLeft w:val="480"/>
          <w:marRight w:val="0"/>
          <w:marTop w:val="0"/>
          <w:marBottom w:val="0"/>
          <w:divBdr>
            <w:top w:val="none" w:sz="0" w:space="0" w:color="auto"/>
            <w:left w:val="none" w:sz="0" w:space="0" w:color="auto"/>
            <w:bottom w:val="none" w:sz="0" w:space="0" w:color="auto"/>
            <w:right w:val="none" w:sz="0" w:space="0" w:color="auto"/>
          </w:divBdr>
        </w:div>
        <w:div w:id="242953227">
          <w:marLeft w:val="480"/>
          <w:marRight w:val="0"/>
          <w:marTop w:val="0"/>
          <w:marBottom w:val="0"/>
          <w:divBdr>
            <w:top w:val="none" w:sz="0" w:space="0" w:color="auto"/>
            <w:left w:val="none" w:sz="0" w:space="0" w:color="auto"/>
            <w:bottom w:val="none" w:sz="0" w:space="0" w:color="auto"/>
            <w:right w:val="none" w:sz="0" w:space="0" w:color="auto"/>
          </w:divBdr>
        </w:div>
        <w:div w:id="710881348">
          <w:marLeft w:val="480"/>
          <w:marRight w:val="0"/>
          <w:marTop w:val="0"/>
          <w:marBottom w:val="0"/>
          <w:divBdr>
            <w:top w:val="none" w:sz="0" w:space="0" w:color="auto"/>
            <w:left w:val="none" w:sz="0" w:space="0" w:color="auto"/>
            <w:bottom w:val="none" w:sz="0" w:space="0" w:color="auto"/>
            <w:right w:val="none" w:sz="0" w:space="0" w:color="auto"/>
          </w:divBdr>
        </w:div>
        <w:div w:id="970358065">
          <w:marLeft w:val="480"/>
          <w:marRight w:val="0"/>
          <w:marTop w:val="0"/>
          <w:marBottom w:val="0"/>
          <w:divBdr>
            <w:top w:val="none" w:sz="0" w:space="0" w:color="auto"/>
            <w:left w:val="none" w:sz="0" w:space="0" w:color="auto"/>
            <w:bottom w:val="none" w:sz="0" w:space="0" w:color="auto"/>
            <w:right w:val="none" w:sz="0" w:space="0" w:color="auto"/>
          </w:divBdr>
        </w:div>
        <w:div w:id="17044428">
          <w:marLeft w:val="480"/>
          <w:marRight w:val="0"/>
          <w:marTop w:val="0"/>
          <w:marBottom w:val="0"/>
          <w:divBdr>
            <w:top w:val="none" w:sz="0" w:space="0" w:color="auto"/>
            <w:left w:val="none" w:sz="0" w:space="0" w:color="auto"/>
            <w:bottom w:val="none" w:sz="0" w:space="0" w:color="auto"/>
            <w:right w:val="none" w:sz="0" w:space="0" w:color="auto"/>
          </w:divBdr>
        </w:div>
        <w:div w:id="2012833933">
          <w:marLeft w:val="480"/>
          <w:marRight w:val="0"/>
          <w:marTop w:val="0"/>
          <w:marBottom w:val="0"/>
          <w:divBdr>
            <w:top w:val="none" w:sz="0" w:space="0" w:color="auto"/>
            <w:left w:val="none" w:sz="0" w:space="0" w:color="auto"/>
            <w:bottom w:val="none" w:sz="0" w:space="0" w:color="auto"/>
            <w:right w:val="none" w:sz="0" w:space="0" w:color="auto"/>
          </w:divBdr>
        </w:div>
        <w:div w:id="132017906">
          <w:marLeft w:val="480"/>
          <w:marRight w:val="0"/>
          <w:marTop w:val="0"/>
          <w:marBottom w:val="0"/>
          <w:divBdr>
            <w:top w:val="none" w:sz="0" w:space="0" w:color="auto"/>
            <w:left w:val="none" w:sz="0" w:space="0" w:color="auto"/>
            <w:bottom w:val="none" w:sz="0" w:space="0" w:color="auto"/>
            <w:right w:val="none" w:sz="0" w:space="0" w:color="auto"/>
          </w:divBdr>
        </w:div>
        <w:div w:id="1751151679">
          <w:marLeft w:val="480"/>
          <w:marRight w:val="0"/>
          <w:marTop w:val="0"/>
          <w:marBottom w:val="0"/>
          <w:divBdr>
            <w:top w:val="none" w:sz="0" w:space="0" w:color="auto"/>
            <w:left w:val="none" w:sz="0" w:space="0" w:color="auto"/>
            <w:bottom w:val="none" w:sz="0" w:space="0" w:color="auto"/>
            <w:right w:val="none" w:sz="0" w:space="0" w:color="auto"/>
          </w:divBdr>
        </w:div>
        <w:div w:id="1324436625">
          <w:marLeft w:val="480"/>
          <w:marRight w:val="0"/>
          <w:marTop w:val="0"/>
          <w:marBottom w:val="0"/>
          <w:divBdr>
            <w:top w:val="none" w:sz="0" w:space="0" w:color="auto"/>
            <w:left w:val="none" w:sz="0" w:space="0" w:color="auto"/>
            <w:bottom w:val="none" w:sz="0" w:space="0" w:color="auto"/>
            <w:right w:val="none" w:sz="0" w:space="0" w:color="auto"/>
          </w:divBdr>
        </w:div>
        <w:div w:id="66342737">
          <w:marLeft w:val="480"/>
          <w:marRight w:val="0"/>
          <w:marTop w:val="0"/>
          <w:marBottom w:val="0"/>
          <w:divBdr>
            <w:top w:val="none" w:sz="0" w:space="0" w:color="auto"/>
            <w:left w:val="none" w:sz="0" w:space="0" w:color="auto"/>
            <w:bottom w:val="none" w:sz="0" w:space="0" w:color="auto"/>
            <w:right w:val="none" w:sz="0" w:space="0" w:color="auto"/>
          </w:divBdr>
        </w:div>
        <w:div w:id="2016807345">
          <w:marLeft w:val="480"/>
          <w:marRight w:val="0"/>
          <w:marTop w:val="0"/>
          <w:marBottom w:val="0"/>
          <w:divBdr>
            <w:top w:val="none" w:sz="0" w:space="0" w:color="auto"/>
            <w:left w:val="none" w:sz="0" w:space="0" w:color="auto"/>
            <w:bottom w:val="none" w:sz="0" w:space="0" w:color="auto"/>
            <w:right w:val="none" w:sz="0" w:space="0" w:color="auto"/>
          </w:divBdr>
        </w:div>
        <w:div w:id="1418861343">
          <w:marLeft w:val="480"/>
          <w:marRight w:val="0"/>
          <w:marTop w:val="0"/>
          <w:marBottom w:val="0"/>
          <w:divBdr>
            <w:top w:val="none" w:sz="0" w:space="0" w:color="auto"/>
            <w:left w:val="none" w:sz="0" w:space="0" w:color="auto"/>
            <w:bottom w:val="none" w:sz="0" w:space="0" w:color="auto"/>
            <w:right w:val="none" w:sz="0" w:space="0" w:color="auto"/>
          </w:divBdr>
        </w:div>
        <w:div w:id="338823317">
          <w:marLeft w:val="480"/>
          <w:marRight w:val="0"/>
          <w:marTop w:val="0"/>
          <w:marBottom w:val="0"/>
          <w:divBdr>
            <w:top w:val="none" w:sz="0" w:space="0" w:color="auto"/>
            <w:left w:val="none" w:sz="0" w:space="0" w:color="auto"/>
            <w:bottom w:val="none" w:sz="0" w:space="0" w:color="auto"/>
            <w:right w:val="none" w:sz="0" w:space="0" w:color="auto"/>
          </w:divBdr>
        </w:div>
        <w:div w:id="1409573851">
          <w:marLeft w:val="480"/>
          <w:marRight w:val="0"/>
          <w:marTop w:val="0"/>
          <w:marBottom w:val="0"/>
          <w:divBdr>
            <w:top w:val="none" w:sz="0" w:space="0" w:color="auto"/>
            <w:left w:val="none" w:sz="0" w:space="0" w:color="auto"/>
            <w:bottom w:val="none" w:sz="0" w:space="0" w:color="auto"/>
            <w:right w:val="none" w:sz="0" w:space="0" w:color="auto"/>
          </w:divBdr>
        </w:div>
        <w:div w:id="1811823318">
          <w:marLeft w:val="480"/>
          <w:marRight w:val="0"/>
          <w:marTop w:val="0"/>
          <w:marBottom w:val="0"/>
          <w:divBdr>
            <w:top w:val="none" w:sz="0" w:space="0" w:color="auto"/>
            <w:left w:val="none" w:sz="0" w:space="0" w:color="auto"/>
            <w:bottom w:val="none" w:sz="0" w:space="0" w:color="auto"/>
            <w:right w:val="none" w:sz="0" w:space="0" w:color="auto"/>
          </w:divBdr>
        </w:div>
        <w:div w:id="856772599">
          <w:marLeft w:val="480"/>
          <w:marRight w:val="0"/>
          <w:marTop w:val="0"/>
          <w:marBottom w:val="0"/>
          <w:divBdr>
            <w:top w:val="none" w:sz="0" w:space="0" w:color="auto"/>
            <w:left w:val="none" w:sz="0" w:space="0" w:color="auto"/>
            <w:bottom w:val="none" w:sz="0" w:space="0" w:color="auto"/>
            <w:right w:val="none" w:sz="0" w:space="0" w:color="auto"/>
          </w:divBdr>
        </w:div>
        <w:div w:id="1714958284">
          <w:marLeft w:val="480"/>
          <w:marRight w:val="0"/>
          <w:marTop w:val="0"/>
          <w:marBottom w:val="0"/>
          <w:divBdr>
            <w:top w:val="none" w:sz="0" w:space="0" w:color="auto"/>
            <w:left w:val="none" w:sz="0" w:space="0" w:color="auto"/>
            <w:bottom w:val="none" w:sz="0" w:space="0" w:color="auto"/>
            <w:right w:val="none" w:sz="0" w:space="0" w:color="auto"/>
          </w:divBdr>
        </w:div>
        <w:div w:id="695160637">
          <w:marLeft w:val="480"/>
          <w:marRight w:val="0"/>
          <w:marTop w:val="0"/>
          <w:marBottom w:val="0"/>
          <w:divBdr>
            <w:top w:val="none" w:sz="0" w:space="0" w:color="auto"/>
            <w:left w:val="none" w:sz="0" w:space="0" w:color="auto"/>
            <w:bottom w:val="none" w:sz="0" w:space="0" w:color="auto"/>
            <w:right w:val="none" w:sz="0" w:space="0" w:color="auto"/>
          </w:divBdr>
        </w:div>
        <w:div w:id="1874347443">
          <w:marLeft w:val="480"/>
          <w:marRight w:val="0"/>
          <w:marTop w:val="0"/>
          <w:marBottom w:val="0"/>
          <w:divBdr>
            <w:top w:val="none" w:sz="0" w:space="0" w:color="auto"/>
            <w:left w:val="none" w:sz="0" w:space="0" w:color="auto"/>
            <w:bottom w:val="none" w:sz="0" w:space="0" w:color="auto"/>
            <w:right w:val="none" w:sz="0" w:space="0" w:color="auto"/>
          </w:divBdr>
        </w:div>
        <w:div w:id="2101221128">
          <w:marLeft w:val="480"/>
          <w:marRight w:val="0"/>
          <w:marTop w:val="0"/>
          <w:marBottom w:val="0"/>
          <w:divBdr>
            <w:top w:val="none" w:sz="0" w:space="0" w:color="auto"/>
            <w:left w:val="none" w:sz="0" w:space="0" w:color="auto"/>
            <w:bottom w:val="none" w:sz="0" w:space="0" w:color="auto"/>
            <w:right w:val="none" w:sz="0" w:space="0" w:color="auto"/>
          </w:divBdr>
        </w:div>
        <w:div w:id="410929070">
          <w:marLeft w:val="480"/>
          <w:marRight w:val="0"/>
          <w:marTop w:val="0"/>
          <w:marBottom w:val="0"/>
          <w:divBdr>
            <w:top w:val="none" w:sz="0" w:space="0" w:color="auto"/>
            <w:left w:val="none" w:sz="0" w:space="0" w:color="auto"/>
            <w:bottom w:val="none" w:sz="0" w:space="0" w:color="auto"/>
            <w:right w:val="none" w:sz="0" w:space="0" w:color="auto"/>
          </w:divBdr>
        </w:div>
        <w:div w:id="1767190467">
          <w:marLeft w:val="480"/>
          <w:marRight w:val="0"/>
          <w:marTop w:val="0"/>
          <w:marBottom w:val="0"/>
          <w:divBdr>
            <w:top w:val="none" w:sz="0" w:space="0" w:color="auto"/>
            <w:left w:val="none" w:sz="0" w:space="0" w:color="auto"/>
            <w:bottom w:val="none" w:sz="0" w:space="0" w:color="auto"/>
            <w:right w:val="none" w:sz="0" w:space="0" w:color="auto"/>
          </w:divBdr>
        </w:div>
        <w:div w:id="1362439313">
          <w:marLeft w:val="480"/>
          <w:marRight w:val="0"/>
          <w:marTop w:val="0"/>
          <w:marBottom w:val="0"/>
          <w:divBdr>
            <w:top w:val="none" w:sz="0" w:space="0" w:color="auto"/>
            <w:left w:val="none" w:sz="0" w:space="0" w:color="auto"/>
            <w:bottom w:val="none" w:sz="0" w:space="0" w:color="auto"/>
            <w:right w:val="none" w:sz="0" w:space="0" w:color="auto"/>
          </w:divBdr>
        </w:div>
        <w:div w:id="1085763207">
          <w:marLeft w:val="480"/>
          <w:marRight w:val="0"/>
          <w:marTop w:val="0"/>
          <w:marBottom w:val="0"/>
          <w:divBdr>
            <w:top w:val="none" w:sz="0" w:space="0" w:color="auto"/>
            <w:left w:val="none" w:sz="0" w:space="0" w:color="auto"/>
            <w:bottom w:val="none" w:sz="0" w:space="0" w:color="auto"/>
            <w:right w:val="none" w:sz="0" w:space="0" w:color="auto"/>
          </w:divBdr>
        </w:div>
        <w:div w:id="1642080407">
          <w:marLeft w:val="480"/>
          <w:marRight w:val="0"/>
          <w:marTop w:val="0"/>
          <w:marBottom w:val="0"/>
          <w:divBdr>
            <w:top w:val="none" w:sz="0" w:space="0" w:color="auto"/>
            <w:left w:val="none" w:sz="0" w:space="0" w:color="auto"/>
            <w:bottom w:val="none" w:sz="0" w:space="0" w:color="auto"/>
            <w:right w:val="none" w:sz="0" w:space="0" w:color="auto"/>
          </w:divBdr>
        </w:div>
        <w:div w:id="734815053">
          <w:marLeft w:val="480"/>
          <w:marRight w:val="0"/>
          <w:marTop w:val="0"/>
          <w:marBottom w:val="0"/>
          <w:divBdr>
            <w:top w:val="none" w:sz="0" w:space="0" w:color="auto"/>
            <w:left w:val="none" w:sz="0" w:space="0" w:color="auto"/>
            <w:bottom w:val="none" w:sz="0" w:space="0" w:color="auto"/>
            <w:right w:val="none" w:sz="0" w:space="0" w:color="auto"/>
          </w:divBdr>
        </w:div>
        <w:div w:id="656684869">
          <w:marLeft w:val="480"/>
          <w:marRight w:val="0"/>
          <w:marTop w:val="0"/>
          <w:marBottom w:val="0"/>
          <w:divBdr>
            <w:top w:val="none" w:sz="0" w:space="0" w:color="auto"/>
            <w:left w:val="none" w:sz="0" w:space="0" w:color="auto"/>
            <w:bottom w:val="none" w:sz="0" w:space="0" w:color="auto"/>
            <w:right w:val="none" w:sz="0" w:space="0" w:color="auto"/>
          </w:divBdr>
        </w:div>
        <w:div w:id="1514681994">
          <w:marLeft w:val="480"/>
          <w:marRight w:val="0"/>
          <w:marTop w:val="0"/>
          <w:marBottom w:val="0"/>
          <w:divBdr>
            <w:top w:val="none" w:sz="0" w:space="0" w:color="auto"/>
            <w:left w:val="none" w:sz="0" w:space="0" w:color="auto"/>
            <w:bottom w:val="none" w:sz="0" w:space="0" w:color="auto"/>
            <w:right w:val="none" w:sz="0" w:space="0" w:color="auto"/>
          </w:divBdr>
        </w:div>
        <w:div w:id="1941910735">
          <w:marLeft w:val="480"/>
          <w:marRight w:val="0"/>
          <w:marTop w:val="0"/>
          <w:marBottom w:val="0"/>
          <w:divBdr>
            <w:top w:val="none" w:sz="0" w:space="0" w:color="auto"/>
            <w:left w:val="none" w:sz="0" w:space="0" w:color="auto"/>
            <w:bottom w:val="none" w:sz="0" w:space="0" w:color="auto"/>
            <w:right w:val="none" w:sz="0" w:space="0" w:color="auto"/>
          </w:divBdr>
        </w:div>
        <w:div w:id="1977903902">
          <w:marLeft w:val="480"/>
          <w:marRight w:val="0"/>
          <w:marTop w:val="0"/>
          <w:marBottom w:val="0"/>
          <w:divBdr>
            <w:top w:val="none" w:sz="0" w:space="0" w:color="auto"/>
            <w:left w:val="none" w:sz="0" w:space="0" w:color="auto"/>
            <w:bottom w:val="none" w:sz="0" w:space="0" w:color="auto"/>
            <w:right w:val="none" w:sz="0" w:space="0" w:color="auto"/>
          </w:divBdr>
        </w:div>
        <w:div w:id="197789933">
          <w:marLeft w:val="480"/>
          <w:marRight w:val="0"/>
          <w:marTop w:val="0"/>
          <w:marBottom w:val="0"/>
          <w:divBdr>
            <w:top w:val="none" w:sz="0" w:space="0" w:color="auto"/>
            <w:left w:val="none" w:sz="0" w:space="0" w:color="auto"/>
            <w:bottom w:val="none" w:sz="0" w:space="0" w:color="auto"/>
            <w:right w:val="none" w:sz="0" w:space="0" w:color="auto"/>
          </w:divBdr>
        </w:div>
        <w:div w:id="2119983993">
          <w:marLeft w:val="480"/>
          <w:marRight w:val="0"/>
          <w:marTop w:val="0"/>
          <w:marBottom w:val="0"/>
          <w:divBdr>
            <w:top w:val="none" w:sz="0" w:space="0" w:color="auto"/>
            <w:left w:val="none" w:sz="0" w:space="0" w:color="auto"/>
            <w:bottom w:val="none" w:sz="0" w:space="0" w:color="auto"/>
            <w:right w:val="none" w:sz="0" w:space="0" w:color="auto"/>
          </w:divBdr>
        </w:div>
        <w:div w:id="977303658">
          <w:marLeft w:val="480"/>
          <w:marRight w:val="0"/>
          <w:marTop w:val="0"/>
          <w:marBottom w:val="0"/>
          <w:divBdr>
            <w:top w:val="none" w:sz="0" w:space="0" w:color="auto"/>
            <w:left w:val="none" w:sz="0" w:space="0" w:color="auto"/>
            <w:bottom w:val="none" w:sz="0" w:space="0" w:color="auto"/>
            <w:right w:val="none" w:sz="0" w:space="0" w:color="auto"/>
          </w:divBdr>
        </w:div>
        <w:div w:id="604768299">
          <w:marLeft w:val="480"/>
          <w:marRight w:val="0"/>
          <w:marTop w:val="0"/>
          <w:marBottom w:val="0"/>
          <w:divBdr>
            <w:top w:val="none" w:sz="0" w:space="0" w:color="auto"/>
            <w:left w:val="none" w:sz="0" w:space="0" w:color="auto"/>
            <w:bottom w:val="none" w:sz="0" w:space="0" w:color="auto"/>
            <w:right w:val="none" w:sz="0" w:space="0" w:color="auto"/>
          </w:divBdr>
        </w:div>
        <w:div w:id="1521431537">
          <w:marLeft w:val="480"/>
          <w:marRight w:val="0"/>
          <w:marTop w:val="0"/>
          <w:marBottom w:val="0"/>
          <w:divBdr>
            <w:top w:val="none" w:sz="0" w:space="0" w:color="auto"/>
            <w:left w:val="none" w:sz="0" w:space="0" w:color="auto"/>
            <w:bottom w:val="none" w:sz="0" w:space="0" w:color="auto"/>
            <w:right w:val="none" w:sz="0" w:space="0" w:color="auto"/>
          </w:divBdr>
        </w:div>
        <w:div w:id="903491264">
          <w:marLeft w:val="480"/>
          <w:marRight w:val="0"/>
          <w:marTop w:val="0"/>
          <w:marBottom w:val="0"/>
          <w:divBdr>
            <w:top w:val="none" w:sz="0" w:space="0" w:color="auto"/>
            <w:left w:val="none" w:sz="0" w:space="0" w:color="auto"/>
            <w:bottom w:val="none" w:sz="0" w:space="0" w:color="auto"/>
            <w:right w:val="none" w:sz="0" w:space="0" w:color="auto"/>
          </w:divBdr>
        </w:div>
        <w:div w:id="250478839">
          <w:marLeft w:val="480"/>
          <w:marRight w:val="0"/>
          <w:marTop w:val="0"/>
          <w:marBottom w:val="0"/>
          <w:divBdr>
            <w:top w:val="none" w:sz="0" w:space="0" w:color="auto"/>
            <w:left w:val="none" w:sz="0" w:space="0" w:color="auto"/>
            <w:bottom w:val="none" w:sz="0" w:space="0" w:color="auto"/>
            <w:right w:val="none" w:sz="0" w:space="0" w:color="auto"/>
          </w:divBdr>
        </w:div>
        <w:div w:id="151797632">
          <w:marLeft w:val="480"/>
          <w:marRight w:val="0"/>
          <w:marTop w:val="0"/>
          <w:marBottom w:val="0"/>
          <w:divBdr>
            <w:top w:val="none" w:sz="0" w:space="0" w:color="auto"/>
            <w:left w:val="none" w:sz="0" w:space="0" w:color="auto"/>
            <w:bottom w:val="none" w:sz="0" w:space="0" w:color="auto"/>
            <w:right w:val="none" w:sz="0" w:space="0" w:color="auto"/>
          </w:divBdr>
        </w:div>
        <w:div w:id="468715084">
          <w:marLeft w:val="480"/>
          <w:marRight w:val="0"/>
          <w:marTop w:val="0"/>
          <w:marBottom w:val="0"/>
          <w:divBdr>
            <w:top w:val="none" w:sz="0" w:space="0" w:color="auto"/>
            <w:left w:val="none" w:sz="0" w:space="0" w:color="auto"/>
            <w:bottom w:val="none" w:sz="0" w:space="0" w:color="auto"/>
            <w:right w:val="none" w:sz="0" w:space="0" w:color="auto"/>
          </w:divBdr>
        </w:div>
        <w:div w:id="775829829">
          <w:marLeft w:val="480"/>
          <w:marRight w:val="0"/>
          <w:marTop w:val="0"/>
          <w:marBottom w:val="0"/>
          <w:divBdr>
            <w:top w:val="none" w:sz="0" w:space="0" w:color="auto"/>
            <w:left w:val="none" w:sz="0" w:space="0" w:color="auto"/>
            <w:bottom w:val="none" w:sz="0" w:space="0" w:color="auto"/>
            <w:right w:val="none" w:sz="0" w:space="0" w:color="auto"/>
          </w:divBdr>
        </w:div>
        <w:div w:id="414132540">
          <w:marLeft w:val="480"/>
          <w:marRight w:val="0"/>
          <w:marTop w:val="0"/>
          <w:marBottom w:val="0"/>
          <w:divBdr>
            <w:top w:val="none" w:sz="0" w:space="0" w:color="auto"/>
            <w:left w:val="none" w:sz="0" w:space="0" w:color="auto"/>
            <w:bottom w:val="none" w:sz="0" w:space="0" w:color="auto"/>
            <w:right w:val="none" w:sz="0" w:space="0" w:color="auto"/>
          </w:divBdr>
        </w:div>
        <w:div w:id="2113475705">
          <w:marLeft w:val="480"/>
          <w:marRight w:val="0"/>
          <w:marTop w:val="0"/>
          <w:marBottom w:val="0"/>
          <w:divBdr>
            <w:top w:val="none" w:sz="0" w:space="0" w:color="auto"/>
            <w:left w:val="none" w:sz="0" w:space="0" w:color="auto"/>
            <w:bottom w:val="none" w:sz="0" w:space="0" w:color="auto"/>
            <w:right w:val="none" w:sz="0" w:space="0" w:color="auto"/>
          </w:divBdr>
        </w:div>
        <w:div w:id="1764184642">
          <w:marLeft w:val="480"/>
          <w:marRight w:val="0"/>
          <w:marTop w:val="0"/>
          <w:marBottom w:val="0"/>
          <w:divBdr>
            <w:top w:val="none" w:sz="0" w:space="0" w:color="auto"/>
            <w:left w:val="none" w:sz="0" w:space="0" w:color="auto"/>
            <w:bottom w:val="none" w:sz="0" w:space="0" w:color="auto"/>
            <w:right w:val="none" w:sz="0" w:space="0" w:color="auto"/>
          </w:divBdr>
        </w:div>
        <w:div w:id="1324964288">
          <w:marLeft w:val="480"/>
          <w:marRight w:val="0"/>
          <w:marTop w:val="0"/>
          <w:marBottom w:val="0"/>
          <w:divBdr>
            <w:top w:val="none" w:sz="0" w:space="0" w:color="auto"/>
            <w:left w:val="none" w:sz="0" w:space="0" w:color="auto"/>
            <w:bottom w:val="none" w:sz="0" w:space="0" w:color="auto"/>
            <w:right w:val="none" w:sz="0" w:space="0" w:color="auto"/>
          </w:divBdr>
        </w:div>
        <w:div w:id="778573940">
          <w:marLeft w:val="480"/>
          <w:marRight w:val="0"/>
          <w:marTop w:val="0"/>
          <w:marBottom w:val="0"/>
          <w:divBdr>
            <w:top w:val="none" w:sz="0" w:space="0" w:color="auto"/>
            <w:left w:val="none" w:sz="0" w:space="0" w:color="auto"/>
            <w:bottom w:val="none" w:sz="0" w:space="0" w:color="auto"/>
            <w:right w:val="none" w:sz="0" w:space="0" w:color="auto"/>
          </w:divBdr>
        </w:div>
        <w:div w:id="692607915">
          <w:marLeft w:val="480"/>
          <w:marRight w:val="0"/>
          <w:marTop w:val="0"/>
          <w:marBottom w:val="0"/>
          <w:divBdr>
            <w:top w:val="none" w:sz="0" w:space="0" w:color="auto"/>
            <w:left w:val="none" w:sz="0" w:space="0" w:color="auto"/>
            <w:bottom w:val="none" w:sz="0" w:space="0" w:color="auto"/>
            <w:right w:val="none" w:sz="0" w:space="0" w:color="auto"/>
          </w:divBdr>
        </w:div>
        <w:div w:id="1332492503">
          <w:marLeft w:val="480"/>
          <w:marRight w:val="0"/>
          <w:marTop w:val="0"/>
          <w:marBottom w:val="0"/>
          <w:divBdr>
            <w:top w:val="none" w:sz="0" w:space="0" w:color="auto"/>
            <w:left w:val="none" w:sz="0" w:space="0" w:color="auto"/>
            <w:bottom w:val="none" w:sz="0" w:space="0" w:color="auto"/>
            <w:right w:val="none" w:sz="0" w:space="0" w:color="auto"/>
          </w:divBdr>
        </w:div>
        <w:div w:id="528224108">
          <w:marLeft w:val="480"/>
          <w:marRight w:val="0"/>
          <w:marTop w:val="0"/>
          <w:marBottom w:val="0"/>
          <w:divBdr>
            <w:top w:val="none" w:sz="0" w:space="0" w:color="auto"/>
            <w:left w:val="none" w:sz="0" w:space="0" w:color="auto"/>
            <w:bottom w:val="none" w:sz="0" w:space="0" w:color="auto"/>
            <w:right w:val="none" w:sz="0" w:space="0" w:color="auto"/>
          </w:divBdr>
        </w:div>
        <w:div w:id="939752086">
          <w:marLeft w:val="480"/>
          <w:marRight w:val="0"/>
          <w:marTop w:val="0"/>
          <w:marBottom w:val="0"/>
          <w:divBdr>
            <w:top w:val="none" w:sz="0" w:space="0" w:color="auto"/>
            <w:left w:val="none" w:sz="0" w:space="0" w:color="auto"/>
            <w:bottom w:val="none" w:sz="0" w:space="0" w:color="auto"/>
            <w:right w:val="none" w:sz="0" w:space="0" w:color="auto"/>
          </w:divBdr>
        </w:div>
        <w:div w:id="95911857">
          <w:marLeft w:val="480"/>
          <w:marRight w:val="0"/>
          <w:marTop w:val="0"/>
          <w:marBottom w:val="0"/>
          <w:divBdr>
            <w:top w:val="none" w:sz="0" w:space="0" w:color="auto"/>
            <w:left w:val="none" w:sz="0" w:space="0" w:color="auto"/>
            <w:bottom w:val="none" w:sz="0" w:space="0" w:color="auto"/>
            <w:right w:val="none" w:sz="0" w:space="0" w:color="auto"/>
          </w:divBdr>
        </w:div>
        <w:div w:id="1155411957">
          <w:marLeft w:val="480"/>
          <w:marRight w:val="0"/>
          <w:marTop w:val="0"/>
          <w:marBottom w:val="0"/>
          <w:divBdr>
            <w:top w:val="none" w:sz="0" w:space="0" w:color="auto"/>
            <w:left w:val="none" w:sz="0" w:space="0" w:color="auto"/>
            <w:bottom w:val="none" w:sz="0" w:space="0" w:color="auto"/>
            <w:right w:val="none" w:sz="0" w:space="0" w:color="auto"/>
          </w:divBdr>
        </w:div>
        <w:div w:id="1299722048">
          <w:marLeft w:val="480"/>
          <w:marRight w:val="0"/>
          <w:marTop w:val="0"/>
          <w:marBottom w:val="0"/>
          <w:divBdr>
            <w:top w:val="none" w:sz="0" w:space="0" w:color="auto"/>
            <w:left w:val="none" w:sz="0" w:space="0" w:color="auto"/>
            <w:bottom w:val="none" w:sz="0" w:space="0" w:color="auto"/>
            <w:right w:val="none" w:sz="0" w:space="0" w:color="auto"/>
          </w:divBdr>
        </w:div>
        <w:div w:id="760873104">
          <w:marLeft w:val="480"/>
          <w:marRight w:val="0"/>
          <w:marTop w:val="0"/>
          <w:marBottom w:val="0"/>
          <w:divBdr>
            <w:top w:val="none" w:sz="0" w:space="0" w:color="auto"/>
            <w:left w:val="none" w:sz="0" w:space="0" w:color="auto"/>
            <w:bottom w:val="none" w:sz="0" w:space="0" w:color="auto"/>
            <w:right w:val="none" w:sz="0" w:space="0" w:color="auto"/>
          </w:divBdr>
        </w:div>
        <w:div w:id="378629519">
          <w:marLeft w:val="480"/>
          <w:marRight w:val="0"/>
          <w:marTop w:val="0"/>
          <w:marBottom w:val="0"/>
          <w:divBdr>
            <w:top w:val="none" w:sz="0" w:space="0" w:color="auto"/>
            <w:left w:val="none" w:sz="0" w:space="0" w:color="auto"/>
            <w:bottom w:val="none" w:sz="0" w:space="0" w:color="auto"/>
            <w:right w:val="none" w:sz="0" w:space="0" w:color="auto"/>
          </w:divBdr>
        </w:div>
        <w:div w:id="695230068">
          <w:marLeft w:val="480"/>
          <w:marRight w:val="0"/>
          <w:marTop w:val="0"/>
          <w:marBottom w:val="0"/>
          <w:divBdr>
            <w:top w:val="none" w:sz="0" w:space="0" w:color="auto"/>
            <w:left w:val="none" w:sz="0" w:space="0" w:color="auto"/>
            <w:bottom w:val="none" w:sz="0" w:space="0" w:color="auto"/>
            <w:right w:val="none" w:sz="0" w:space="0" w:color="auto"/>
          </w:divBdr>
        </w:div>
        <w:div w:id="930436094">
          <w:marLeft w:val="480"/>
          <w:marRight w:val="0"/>
          <w:marTop w:val="0"/>
          <w:marBottom w:val="0"/>
          <w:divBdr>
            <w:top w:val="none" w:sz="0" w:space="0" w:color="auto"/>
            <w:left w:val="none" w:sz="0" w:space="0" w:color="auto"/>
            <w:bottom w:val="none" w:sz="0" w:space="0" w:color="auto"/>
            <w:right w:val="none" w:sz="0" w:space="0" w:color="auto"/>
          </w:divBdr>
        </w:div>
        <w:div w:id="1297418592">
          <w:marLeft w:val="480"/>
          <w:marRight w:val="0"/>
          <w:marTop w:val="0"/>
          <w:marBottom w:val="0"/>
          <w:divBdr>
            <w:top w:val="none" w:sz="0" w:space="0" w:color="auto"/>
            <w:left w:val="none" w:sz="0" w:space="0" w:color="auto"/>
            <w:bottom w:val="none" w:sz="0" w:space="0" w:color="auto"/>
            <w:right w:val="none" w:sz="0" w:space="0" w:color="auto"/>
          </w:divBdr>
        </w:div>
        <w:div w:id="974994024">
          <w:marLeft w:val="480"/>
          <w:marRight w:val="0"/>
          <w:marTop w:val="0"/>
          <w:marBottom w:val="0"/>
          <w:divBdr>
            <w:top w:val="none" w:sz="0" w:space="0" w:color="auto"/>
            <w:left w:val="none" w:sz="0" w:space="0" w:color="auto"/>
            <w:bottom w:val="none" w:sz="0" w:space="0" w:color="auto"/>
            <w:right w:val="none" w:sz="0" w:space="0" w:color="auto"/>
          </w:divBdr>
        </w:div>
        <w:div w:id="932590944">
          <w:marLeft w:val="480"/>
          <w:marRight w:val="0"/>
          <w:marTop w:val="0"/>
          <w:marBottom w:val="0"/>
          <w:divBdr>
            <w:top w:val="none" w:sz="0" w:space="0" w:color="auto"/>
            <w:left w:val="none" w:sz="0" w:space="0" w:color="auto"/>
            <w:bottom w:val="none" w:sz="0" w:space="0" w:color="auto"/>
            <w:right w:val="none" w:sz="0" w:space="0" w:color="auto"/>
          </w:divBdr>
        </w:div>
        <w:div w:id="715468442">
          <w:marLeft w:val="480"/>
          <w:marRight w:val="0"/>
          <w:marTop w:val="0"/>
          <w:marBottom w:val="0"/>
          <w:divBdr>
            <w:top w:val="none" w:sz="0" w:space="0" w:color="auto"/>
            <w:left w:val="none" w:sz="0" w:space="0" w:color="auto"/>
            <w:bottom w:val="none" w:sz="0" w:space="0" w:color="auto"/>
            <w:right w:val="none" w:sz="0" w:space="0" w:color="auto"/>
          </w:divBdr>
        </w:div>
        <w:div w:id="1722316684">
          <w:marLeft w:val="480"/>
          <w:marRight w:val="0"/>
          <w:marTop w:val="0"/>
          <w:marBottom w:val="0"/>
          <w:divBdr>
            <w:top w:val="none" w:sz="0" w:space="0" w:color="auto"/>
            <w:left w:val="none" w:sz="0" w:space="0" w:color="auto"/>
            <w:bottom w:val="none" w:sz="0" w:space="0" w:color="auto"/>
            <w:right w:val="none" w:sz="0" w:space="0" w:color="auto"/>
          </w:divBdr>
        </w:div>
        <w:div w:id="1636834499">
          <w:marLeft w:val="480"/>
          <w:marRight w:val="0"/>
          <w:marTop w:val="0"/>
          <w:marBottom w:val="0"/>
          <w:divBdr>
            <w:top w:val="none" w:sz="0" w:space="0" w:color="auto"/>
            <w:left w:val="none" w:sz="0" w:space="0" w:color="auto"/>
            <w:bottom w:val="none" w:sz="0" w:space="0" w:color="auto"/>
            <w:right w:val="none" w:sz="0" w:space="0" w:color="auto"/>
          </w:divBdr>
        </w:div>
        <w:div w:id="89745945">
          <w:marLeft w:val="480"/>
          <w:marRight w:val="0"/>
          <w:marTop w:val="0"/>
          <w:marBottom w:val="0"/>
          <w:divBdr>
            <w:top w:val="none" w:sz="0" w:space="0" w:color="auto"/>
            <w:left w:val="none" w:sz="0" w:space="0" w:color="auto"/>
            <w:bottom w:val="none" w:sz="0" w:space="0" w:color="auto"/>
            <w:right w:val="none" w:sz="0" w:space="0" w:color="auto"/>
          </w:divBdr>
        </w:div>
        <w:div w:id="1536457729">
          <w:marLeft w:val="480"/>
          <w:marRight w:val="0"/>
          <w:marTop w:val="0"/>
          <w:marBottom w:val="0"/>
          <w:divBdr>
            <w:top w:val="none" w:sz="0" w:space="0" w:color="auto"/>
            <w:left w:val="none" w:sz="0" w:space="0" w:color="auto"/>
            <w:bottom w:val="none" w:sz="0" w:space="0" w:color="auto"/>
            <w:right w:val="none" w:sz="0" w:space="0" w:color="auto"/>
          </w:divBdr>
        </w:div>
        <w:div w:id="1428187652">
          <w:marLeft w:val="480"/>
          <w:marRight w:val="0"/>
          <w:marTop w:val="0"/>
          <w:marBottom w:val="0"/>
          <w:divBdr>
            <w:top w:val="none" w:sz="0" w:space="0" w:color="auto"/>
            <w:left w:val="none" w:sz="0" w:space="0" w:color="auto"/>
            <w:bottom w:val="none" w:sz="0" w:space="0" w:color="auto"/>
            <w:right w:val="none" w:sz="0" w:space="0" w:color="auto"/>
          </w:divBdr>
        </w:div>
      </w:divsChild>
    </w:div>
    <w:div w:id="1447460143">
      <w:bodyDiv w:val="1"/>
      <w:marLeft w:val="0"/>
      <w:marRight w:val="0"/>
      <w:marTop w:val="0"/>
      <w:marBottom w:val="0"/>
      <w:divBdr>
        <w:top w:val="none" w:sz="0" w:space="0" w:color="auto"/>
        <w:left w:val="none" w:sz="0" w:space="0" w:color="auto"/>
        <w:bottom w:val="none" w:sz="0" w:space="0" w:color="auto"/>
        <w:right w:val="none" w:sz="0" w:space="0" w:color="auto"/>
      </w:divBdr>
    </w:div>
    <w:div w:id="1447625334">
      <w:bodyDiv w:val="1"/>
      <w:marLeft w:val="0"/>
      <w:marRight w:val="0"/>
      <w:marTop w:val="0"/>
      <w:marBottom w:val="0"/>
      <w:divBdr>
        <w:top w:val="none" w:sz="0" w:space="0" w:color="auto"/>
        <w:left w:val="none" w:sz="0" w:space="0" w:color="auto"/>
        <w:bottom w:val="none" w:sz="0" w:space="0" w:color="auto"/>
        <w:right w:val="none" w:sz="0" w:space="0" w:color="auto"/>
      </w:divBdr>
    </w:div>
    <w:div w:id="1447698586">
      <w:bodyDiv w:val="1"/>
      <w:marLeft w:val="0"/>
      <w:marRight w:val="0"/>
      <w:marTop w:val="0"/>
      <w:marBottom w:val="0"/>
      <w:divBdr>
        <w:top w:val="none" w:sz="0" w:space="0" w:color="auto"/>
        <w:left w:val="none" w:sz="0" w:space="0" w:color="auto"/>
        <w:bottom w:val="none" w:sz="0" w:space="0" w:color="auto"/>
        <w:right w:val="none" w:sz="0" w:space="0" w:color="auto"/>
      </w:divBdr>
      <w:divsChild>
        <w:div w:id="2116316584">
          <w:marLeft w:val="480"/>
          <w:marRight w:val="0"/>
          <w:marTop w:val="0"/>
          <w:marBottom w:val="0"/>
          <w:divBdr>
            <w:top w:val="none" w:sz="0" w:space="0" w:color="auto"/>
            <w:left w:val="none" w:sz="0" w:space="0" w:color="auto"/>
            <w:bottom w:val="none" w:sz="0" w:space="0" w:color="auto"/>
            <w:right w:val="none" w:sz="0" w:space="0" w:color="auto"/>
          </w:divBdr>
        </w:div>
        <w:div w:id="1772359016">
          <w:marLeft w:val="480"/>
          <w:marRight w:val="0"/>
          <w:marTop w:val="0"/>
          <w:marBottom w:val="0"/>
          <w:divBdr>
            <w:top w:val="none" w:sz="0" w:space="0" w:color="auto"/>
            <w:left w:val="none" w:sz="0" w:space="0" w:color="auto"/>
            <w:bottom w:val="none" w:sz="0" w:space="0" w:color="auto"/>
            <w:right w:val="none" w:sz="0" w:space="0" w:color="auto"/>
          </w:divBdr>
        </w:div>
        <w:div w:id="1201478485">
          <w:marLeft w:val="480"/>
          <w:marRight w:val="0"/>
          <w:marTop w:val="0"/>
          <w:marBottom w:val="0"/>
          <w:divBdr>
            <w:top w:val="none" w:sz="0" w:space="0" w:color="auto"/>
            <w:left w:val="none" w:sz="0" w:space="0" w:color="auto"/>
            <w:bottom w:val="none" w:sz="0" w:space="0" w:color="auto"/>
            <w:right w:val="none" w:sz="0" w:space="0" w:color="auto"/>
          </w:divBdr>
        </w:div>
        <w:div w:id="734284935">
          <w:marLeft w:val="480"/>
          <w:marRight w:val="0"/>
          <w:marTop w:val="0"/>
          <w:marBottom w:val="0"/>
          <w:divBdr>
            <w:top w:val="none" w:sz="0" w:space="0" w:color="auto"/>
            <w:left w:val="none" w:sz="0" w:space="0" w:color="auto"/>
            <w:bottom w:val="none" w:sz="0" w:space="0" w:color="auto"/>
            <w:right w:val="none" w:sz="0" w:space="0" w:color="auto"/>
          </w:divBdr>
        </w:div>
        <w:div w:id="2009868557">
          <w:marLeft w:val="480"/>
          <w:marRight w:val="0"/>
          <w:marTop w:val="0"/>
          <w:marBottom w:val="0"/>
          <w:divBdr>
            <w:top w:val="none" w:sz="0" w:space="0" w:color="auto"/>
            <w:left w:val="none" w:sz="0" w:space="0" w:color="auto"/>
            <w:bottom w:val="none" w:sz="0" w:space="0" w:color="auto"/>
            <w:right w:val="none" w:sz="0" w:space="0" w:color="auto"/>
          </w:divBdr>
        </w:div>
        <w:div w:id="1999652849">
          <w:marLeft w:val="480"/>
          <w:marRight w:val="0"/>
          <w:marTop w:val="0"/>
          <w:marBottom w:val="0"/>
          <w:divBdr>
            <w:top w:val="none" w:sz="0" w:space="0" w:color="auto"/>
            <w:left w:val="none" w:sz="0" w:space="0" w:color="auto"/>
            <w:bottom w:val="none" w:sz="0" w:space="0" w:color="auto"/>
            <w:right w:val="none" w:sz="0" w:space="0" w:color="auto"/>
          </w:divBdr>
        </w:div>
        <w:div w:id="278148318">
          <w:marLeft w:val="480"/>
          <w:marRight w:val="0"/>
          <w:marTop w:val="0"/>
          <w:marBottom w:val="0"/>
          <w:divBdr>
            <w:top w:val="none" w:sz="0" w:space="0" w:color="auto"/>
            <w:left w:val="none" w:sz="0" w:space="0" w:color="auto"/>
            <w:bottom w:val="none" w:sz="0" w:space="0" w:color="auto"/>
            <w:right w:val="none" w:sz="0" w:space="0" w:color="auto"/>
          </w:divBdr>
        </w:div>
        <w:div w:id="1357387394">
          <w:marLeft w:val="480"/>
          <w:marRight w:val="0"/>
          <w:marTop w:val="0"/>
          <w:marBottom w:val="0"/>
          <w:divBdr>
            <w:top w:val="none" w:sz="0" w:space="0" w:color="auto"/>
            <w:left w:val="none" w:sz="0" w:space="0" w:color="auto"/>
            <w:bottom w:val="none" w:sz="0" w:space="0" w:color="auto"/>
            <w:right w:val="none" w:sz="0" w:space="0" w:color="auto"/>
          </w:divBdr>
        </w:div>
        <w:div w:id="185867999">
          <w:marLeft w:val="480"/>
          <w:marRight w:val="0"/>
          <w:marTop w:val="0"/>
          <w:marBottom w:val="0"/>
          <w:divBdr>
            <w:top w:val="none" w:sz="0" w:space="0" w:color="auto"/>
            <w:left w:val="none" w:sz="0" w:space="0" w:color="auto"/>
            <w:bottom w:val="none" w:sz="0" w:space="0" w:color="auto"/>
            <w:right w:val="none" w:sz="0" w:space="0" w:color="auto"/>
          </w:divBdr>
        </w:div>
        <w:div w:id="1383020622">
          <w:marLeft w:val="480"/>
          <w:marRight w:val="0"/>
          <w:marTop w:val="0"/>
          <w:marBottom w:val="0"/>
          <w:divBdr>
            <w:top w:val="none" w:sz="0" w:space="0" w:color="auto"/>
            <w:left w:val="none" w:sz="0" w:space="0" w:color="auto"/>
            <w:bottom w:val="none" w:sz="0" w:space="0" w:color="auto"/>
            <w:right w:val="none" w:sz="0" w:space="0" w:color="auto"/>
          </w:divBdr>
        </w:div>
        <w:div w:id="379212593">
          <w:marLeft w:val="480"/>
          <w:marRight w:val="0"/>
          <w:marTop w:val="0"/>
          <w:marBottom w:val="0"/>
          <w:divBdr>
            <w:top w:val="none" w:sz="0" w:space="0" w:color="auto"/>
            <w:left w:val="none" w:sz="0" w:space="0" w:color="auto"/>
            <w:bottom w:val="none" w:sz="0" w:space="0" w:color="auto"/>
            <w:right w:val="none" w:sz="0" w:space="0" w:color="auto"/>
          </w:divBdr>
        </w:div>
        <w:div w:id="322468283">
          <w:marLeft w:val="480"/>
          <w:marRight w:val="0"/>
          <w:marTop w:val="0"/>
          <w:marBottom w:val="0"/>
          <w:divBdr>
            <w:top w:val="none" w:sz="0" w:space="0" w:color="auto"/>
            <w:left w:val="none" w:sz="0" w:space="0" w:color="auto"/>
            <w:bottom w:val="none" w:sz="0" w:space="0" w:color="auto"/>
            <w:right w:val="none" w:sz="0" w:space="0" w:color="auto"/>
          </w:divBdr>
        </w:div>
        <w:div w:id="357858405">
          <w:marLeft w:val="480"/>
          <w:marRight w:val="0"/>
          <w:marTop w:val="0"/>
          <w:marBottom w:val="0"/>
          <w:divBdr>
            <w:top w:val="none" w:sz="0" w:space="0" w:color="auto"/>
            <w:left w:val="none" w:sz="0" w:space="0" w:color="auto"/>
            <w:bottom w:val="none" w:sz="0" w:space="0" w:color="auto"/>
            <w:right w:val="none" w:sz="0" w:space="0" w:color="auto"/>
          </w:divBdr>
        </w:div>
        <w:div w:id="1847481288">
          <w:marLeft w:val="480"/>
          <w:marRight w:val="0"/>
          <w:marTop w:val="0"/>
          <w:marBottom w:val="0"/>
          <w:divBdr>
            <w:top w:val="none" w:sz="0" w:space="0" w:color="auto"/>
            <w:left w:val="none" w:sz="0" w:space="0" w:color="auto"/>
            <w:bottom w:val="none" w:sz="0" w:space="0" w:color="auto"/>
            <w:right w:val="none" w:sz="0" w:space="0" w:color="auto"/>
          </w:divBdr>
        </w:div>
        <w:div w:id="1285816382">
          <w:marLeft w:val="480"/>
          <w:marRight w:val="0"/>
          <w:marTop w:val="0"/>
          <w:marBottom w:val="0"/>
          <w:divBdr>
            <w:top w:val="none" w:sz="0" w:space="0" w:color="auto"/>
            <w:left w:val="none" w:sz="0" w:space="0" w:color="auto"/>
            <w:bottom w:val="none" w:sz="0" w:space="0" w:color="auto"/>
            <w:right w:val="none" w:sz="0" w:space="0" w:color="auto"/>
          </w:divBdr>
        </w:div>
        <w:div w:id="1161122643">
          <w:marLeft w:val="480"/>
          <w:marRight w:val="0"/>
          <w:marTop w:val="0"/>
          <w:marBottom w:val="0"/>
          <w:divBdr>
            <w:top w:val="none" w:sz="0" w:space="0" w:color="auto"/>
            <w:left w:val="none" w:sz="0" w:space="0" w:color="auto"/>
            <w:bottom w:val="none" w:sz="0" w:space="0" w:color="auto"/>
            <w:right w:val="none" w:sz="0" w:space="0" w:color="auto"/>
          </w:divBdr>
        </w:div>
        <w:div w:id="1183057009">
          <w:marLeft w:val="480"/>
          <w:marRight w:val="0"/>
          <w:marTop w:val="0"/>
          <w:marBottom w:val="0"/>
          <w:divBdr>
            <w:top w:val="none" w:sz="0" w:space="0" w:color="auto"/>
            <w:left w:val="none" w:sz="0" w:space="0" w:color="auto"/>
            <w:bottom w:val="none" w:sz="0" w:space="0" w:color="auto"/>
            <w:right w:val="none" w:sz="0" w:space="0" w:color="auto"/>
          </w:divBdr>
        </w:div>
        <w:div w:id="1872958496">
          <w:marLeft w:val="480"/>
          <w:marRight w:val="0"/>
          <w:marTop w:val="0"/>
          <w:marBottom w:val="0"/>
          <w:divBdr>
            <w:top w:val="none" w:sz="0" w:space="0" w:color="auto"/>
            <w:left w:val="none" w:sz="0" w:space="0" w:color="auto"/>
            <w:bottom w:val="none" w:sz="0" w:space="0" w:color="auto"/>
            <w:right w:val="none" w:sz="0" w:space="0" w:color="auto"/>
          </w:divBdr>
        </w:div>
        <w:div w:id="500657785">
          <w:marLeft w:val="480"/>
          <w:marRight w:val="0"/>
          <w:marTop w:val="0"/>
          <w:marBottom w:val="0"/>
          <w:divBdr>
            <w:top w:val="none" w:sz="0" w:space="0" w:color="auto"/>
            <w:left w:val="none" w:sz="0" w:space="0" w:color="auto"/>
            <w:bottom w:val="none" w:sz="0" w:space="0" w:color="auto"/>
            <w:right w:val="none" w:sz="0" w:space="0" w:color="auto"/>
          </w:divBdr>
        </w:div>
        <w:div w:id="1119184943">
          <w:marLeft w:val="480"/>
          <w:marRight w:val="0"/>
          <w:marTop w:val="0"/>
          <w:marBottom w:val="0"/>
          <w:divBdr>
            <w:top w:val="none" w:sz="0" w:space="0" w:color="auto"/>
            <w:left w:val="none" w:sz="0" w:space="0" w:color="auto"/>
            <w:bottom w:val="none" w:sz="0" w:space="0" w:color="auto"/>
            <w:right w:val="none" w:sz="0" w:space="0" w:color="auto"/>
          </w:divBdr>
        </w:div>
        <w:div w:id="2025398476">
          <w:marLeft w:val="480"/>
          <w:marRight w:val="0"/>
          <w:marTop w:val="0"/>
          <w:marBottom w:val="0"/>
          <w:divBdr>
            <w:top w:val="none" w:sz="0" w:space="0" w:color="auto"/>
            <w:left w:val="none" w:sz="0" w:space="0" w:color="auto"/>
            <w:bottom w:val="none" w:sz="0" w:space="0" w:color="auto"/>
            <w:right w:val="none" w:sz="0" w:space="0" w:color="auto"/>
          </w:divBdr>
        </w:div>
        <w:div w:id="971981092">
          <w:marLeft w:val="480"/>
          <w:marRight w:val="0"/>
          <w:marTop w:val="0"/>
          <w:marBottom w:val="0"/>
          <w:divBdr>
            <w:top w:val="none" w:sz="0" w:space="0" w:color="auto"/>
            <w:left w:val="none" w:sz="0" w:space="0" w:color="auto"/>
            <w:bottom w:val="none" w:sz="0" w:space="0" w:color="auto"/>
            <w:right w:val="none" w:sz="0" w:space="0" w:color="auto"/>
          </w:divBdr>
        </w:div>
        <w:div w:id="495194709">
          <w:marLeft w:val="480"/>
          <w:marRight w:val="0"/>
          <w:marTop w:val="0"/>
          <w:marBottom w:val="0"/>
          <w:divBdr>
            <w:top w:val="none" w:sz="0" w:space="0" w:color="auto"/>
            <w:left w:val="none" w:sz="0" w:space="0" w:color="auto"/>
            <w:bottom w:val="none" w:sz="0" w:space="0" w:color="auto"/>
            <w:right w:val="none" w:sz="0" w:space="0" w:color="auto"/>
          </w:divBdr>
        </w:div>
        <w:div w:id="1169908604">
          <w:marLeft w:val="480"/>
          <w:marRight w:val="0"/>
          <w:marTop w:val="0"/>
          <w:marBottom w:val="0"/>
          <w:divBdr>
            <w:top w:val="none" w:sz="0" w:space="0" w:color="auto"/>
            <w:left w:val="none" w:sz="0" w:space="0" w:color="auto"/>
            <w:bottom w:val="none" w:sz="0" w:space="0" w:color="auto"/>
            <w:right w:val="none" w:sz="0" w:space="0" w:color="auto"/>
          </w:divBdr>
        </w:div>
        <w:div w:id="878589176">
          <w:marLeft w:val="480"/>
          <w:marRight w:val="0"/>
          <w:marTop w:val="0"/>
          <w:marBottom w:val="0"/>
          <w:divBdr>
            <w:top w:val="none" w:sz="0" w:space="0" w:color="auto"/>
            <w:left w:val="none" w:sz="0" w:space="0" w:color="auto"/>
            <w:bottom w:val="none" w:sz="0" w:space="0" w:color="auto"/>
            <w:right w:val="none" w:sz="0" w:space="0" w:color="auto"/>
          </w:divBdr>
        </w:div>
        <w:div w:id="514852092">
          <w:marLeft w:val="480"/>
          <w:marRight w:val="0"/>
          <w:marTop w:val="0"/>
          <w:marBottom w:val="0"/>
          <w:divBdr>
            <w:top w:val="none" w:sz="0" w:space="0" w:color="auto"/>
            <w:left w:val="none" w:sz="0" w:space="0" w:color="auto"/>
            <w:bottom w:val="none" w:sz="0" w:space="0" w:color="auto"/>
            <w:right w:val="none" w:sz="0" w:space="0" w:color="auto"/>
          </w:divBdr>
        </w:div>
        <w:div w:id="1374690019">
          <w:marLeft w:val="480"/>
          <w:marRight w:val="0"/>
          <w:marTop w:val="0"/>
          <w:marBottom w:val="0"/>
          <w:divBdr>
            <w:top w:val="none" w:sz="0" w:space="0" w:color="auto"/>
            <w:left w:val="none" w:sz="0" w:space="0" w:color="auto"/>
            <w:bottom w:val="none" w:sz="0" w:space="0" w:color="auto"/>
            <w:right w:val="none" w:sz="0" w:space="0" w:color="auto"/>
          </w:divBdr>
        </w:div>
        <w:div w:id="1998680440">
          <w:marLeft w:val="480"/>
          <w:marRight w:val="0"/>
          <w:marTop w:val="0"/>
          <w:marBottom w:val="0"/>
          <w:divBdr>
            <w:top w:val="none" w:sz="0" w:space="0" w:color="auto"/>
            <w:left w:val="none" w:sz="0" w:space="0" w:color="auto"/>
            <w:bottom w:val="none" w:sz="0" w:space="0" w:color="auto"/>
            <w:right w:val="none" w:sz="0" w:space="0" w:color="auto"/>
          </w:divBdr>
        </w:div>
        <w:div w:id="1143231867">
          <w:marLeft w:val="480"/>
          <w:marRight w:val="0"/>
          <w:marTop w:val="0"/>
          <w:marBottom w:val="0"/>
          <w:divBdr>
            <w:top w:val="none" w:sz="0" w:space="0" w:color="auto"/>
            <w:left w:val="none" w:sz="0" w:space="0" w:color="auto"/>
            <w:bottom w:val="none" w:sz="0" w:space="0" w:color="auto"/>
            <w:right w:val="none" w:sz="0" w:space="0" w:color="auto"/>
          </w:divBdr>
        </w:div>
        <w:div w:id="1988589704">
          <w:marLeft w:val="480"/>
          <w:marRight w:val="0"/>
          <w:marTop w:val="0"/>
          <w:marBottom w:val="0"/>
          <w:divBdr>
            <w:top w:val="none" w:sz="0" w:space="0" w:color="auto"/>
            <w:left w:val="none" w:sz="0" w:space="0" w:color="auto"/>
            <w:bottom w:val="none" w:sz="0" w:space="0" w:color="auto"/>
            <w:right w:val="none" w:sz="0" w:space="0" w:color="auto"/>
          </w:divBdr>
        </w:div>
        <w:div w:id="747925152">
          <w:marLeft w:val="480"/>
          <w:marRight w:val="0"/>
          <w:marTop w:val="0"/>
          <w:marBottom w:val="0"/>
          <w:divBdr>
            <w:top w:val="none" w:sz="0" w:space="0" w:color="auto"/>
            <w:left w:val="none" w:sz="0" w:space="0" w:color="auto"/>
            <w:bottom w:val="none" w:sz="0" w:space="0" w:color="auto"/>
            <w:right w:val="none" w:sz="0" w:space="0" w:color="auto"/>
          </w:divBdr>
        </w:div>
        <w:div w:id="323320944">
          <w:marLeft w:val="480"/>
          <w:marRight w:val="0"/>
          <w:marTop w:val="0"/>
          <w:marBottom w:val="0"/>
          <w:divBdr>
            <w:top w:val="none" w:sz="0" w:space="0" w:color="auto"/>
            <w:left w:val="none" w:sz="0" w:space="0" w:color="auto"/>
            <w:bottom w:val="none" w:sz="0" w:space="0" w:color="auto"/>
            <w:right w:val="none" w:sz="0" w:space="0" w:color="auto"/>
          </w:divBdr>
        </w:div>
        <w:div w:id="2123333327">
          <w:marLeft w:val="480"/>
          <w:marRight w:val="0"/>
          <w:marTop w:val="0"/>
          <w:marBottom w:val="0"/>
          <w:divBdr>
            <w:top w:val="none" w:sz="0" w:space="0" w:color="auto"/>
            <w:left w:val="none" w:sz="0" w:space="0" w:color="auto"/>
            <w:bottom w:val="none" w:sz="0" w:space="0" w:color="auto"/>
            <w:right w:val="none" w:sz="0" w:space="0" w:color="auto"/>
          </w:divBdr>
        </w:div>
        <w:div w:id="1979719017">
          <w:marLeft w:val="480"/>
          <w:marRight w:val="0"/>
          <w:marTop w:val="0"/>
          <w:marBottom w:val="0"/>
          <w:divBdr>
            <w:top w:val="none" w:sz="0" w:space="0" w:color="auto"/>
            <w:left w:val="none" w:sz="0" w:space="0" w:color="auto"/>
            <w:bottom w:val="none" w:sz="0" w:space="0" w:color="auto"/>
            <w:right w:val="none" w:sz="0" w:space="0" w:color="auto"/>
          </w:divBdr>
        </w:div>
        <w:div w:id="1462111365">
          <w:marLeft w:val="480"/>
          <w:marRight w:val="0"/>
          <w:marTop w:val="0"/>
          <w:marBottom w:val="0"/>
          <w:divBdr>
            <w:top w:val="none" w:sz="0" w:space="0" w:color="auto"/>
            <w:left w:val="none" w:sz="0" w:space="0" w:color="auto"/>
            <w:bottom w:val="none" w:sz="0" w:space="0" w:color="auto"/>
            <w:right w:val="none" w:sz="0" w:space="0" w:color="auto"/>
          </w:divBdr>
        </w:div>
        <w:div w:id="1294214322">
          <w:marLeft w:val="480"/>
          <w:marRight w:val="0"/>
          <w:marTop w:val="0"/>
          <w:marBottom w:val="0"/>
          <w:divBdr>
            <w:top w:val="none" w:sz="0" w:space="0" w:color="auto"/>
            <w:left w:val="none" w:sz="0" w:space="0" w:color="auto"/>
            <w:bottom w:val="none" w:sz="0" w:space="0" w:color="auto"/>
            <w:right w:val="none" w:sz="0" w:space="0" w:color="auto"/>
          </w:divBdr>
        </w:div>
        <w:div w:id="1555266888">
          <w:marLeft w:val="480"/>
          <w:marRight w:val="0"/>
          <w:marTop w:val="0"/>
          <w:marBottom w:val="0"/>
          <w:divBdr>
            <w:top w:val="none" w:sz="0" w:space="0" w:color="auto"/>
            <w:left w:val="none" w:sz="0" w:space="0" w:color="auto"/>
            <w:bottom w:val="none" w:sz="0" w:space="0" w:color="auto"/>
            <w:right w:val="none" w:sz="0" w:space="0" w:color="auto"/>
          </w:divBdr>
        </w:div>
        <w:div w:id="1684162485">
          <w:marLeft w:val="480"/>
          <w:marRight w:val="0"/>
          <w:marTop w:val="0"/>
          <w:marBottom w:val="0"/>
          <w:divBdr>
            <w:top w:val="none" w:sz="0" w:space="0" w:color="auto"/>
            <w:left w:val="none" w:sz="0" w:space="0" w:color="auto"/>
            <w:bottom w:val="none" w:sz="0" w:space="0" w:color="auto"/>
            <w:right w:val="none" w:sz="0" w:space="0" w:color="auto"/>
          </w:divBdr>
        </w:div>
        <w:div w:id="445344243">
          <w:marLeft w:val="480"/>
          <w:marRight w:val="0"/>
          <w:marTop w:val="0"/>
          <w:marBottom w:val="0"/>
          <w:divBdr>
            <w:top w:val="none" w:sz="0" w:space="0" w:color="auto"/>
            <w:left w:val="none" w:sz="0" w:space="0" w:color="auto"/>
            <w:bottom w:val="none" w:sz="0" w:space="0" w:color="auto"/>
            <w:right w:val="none" w:sz="0" w:space="0" w:color="auto"/>
          </w:divBdr>
        </w:div>
        <w:div w:id="903641469">
          <w:marLeft w:val="480"/>
          <w:marRight w:val="0"/>
          <w:marTop w:val="0"/>
          <w:marBottom w:val="0"/>
          <w:divBdr>
            <w:top w:val="none" w:sz="0" w:space="0" w:color="auto"/>
            <w:left w:val="none" w:sz="0" w:space="0" w:color="auto"/>
            <w:bottom w:val="none" w:sz="0" w:space="0" w:color="auto"/>
            <w:right w:val="none" w:sz="0" w:space="0" w:color="auto"/>
          </w:divBdr>
        </w:div>
        <w:div w:id="1852724026">
          <w:marLeft w:val="480"/>
          <w:marRight w:val="0"/>
          <w:marTop w:val="0"/>
          <w:marBottom w:val="0"/>
          <w:divBdr>
            <w:top w:val="none" w:sz="0" w:space="0" w:color="auto"/>
            <w:left w:val="none" w:sz="0" w:space="0" w:color="auto"/>
            <w:bottom w:val="none" w:sz="0" w:space="0" w:color="auto"/>
            <w:right w:val="none" w:sz="0" w:space="0" w:color="auto"/>
          </w:divBdr>
        </w:div>
        <w:div w:id="2072149417">
          <w:marLeft w:val="480"/>
          <w:marRight w:val="0"/>
          <w:marTop w:val="0"/>
          <w:marBottom w:val="0"/>
          <w:divBdr>
            <w:top w:val="none" w:sz="0" w:space="0" w:color="auto"/>
            <w:left w:val="none" w:sz="0" w:space="0" w:color="auto"/>
            <w:bottom w:val="none" w:sz="0" w:space="0" w:color="auto"/>
            <w:right w:val="none" w:sz="0" w:space="0" w:color="auto"/>
          </w:divBdr>
        </w:div>
        <w:div w:id="2023162649">
          <w:marLeft w:val="480"/>
          <w:marRight w:val="0"/>
          <w:marTop w:val="0"/>
          <w:marBottom w:val="0"/>
          <w:divBdr>
            <w:top w:val="none" w:sz="0" w:space="0" w:color="auto"/>
            <w:left w:val="none" w:sz="0" w:space="0" w:color="auto"/>
            <w:bottom w:val="none" w:sz="0" w:space="0" w:color="auto"/>
            <w:right w:val="none" w:sz="0" w:space="0" w:color="auto"/>
          </w:divBdr>
        </w:div>
        <w:div w:id="1685474132">
          <w:marLeft w:val="480"/>
          <w:marRight w:val="0"/>
          <w:marTop w:val="0"/>
          <w:marBottom w:val="0"/>
          <w:divBdr>
            <w:top w:val="none" w:sz="0" w:space="0" w:color="auto"/>
            <w:left w:val="none" w:sz="0" w:space="0" w:color="auto"/>
            <w:bottom w:val="none" w:sz="0" w:space="0" w:color="auto"/>
            <w:right w:val="none" w:sz="0" w:space="0" w:color="auto"/>
          </w:divBdr>
        </w:div>
        <w:div w:id="1855487363">
          <w:marLeft w:val="480"/>
          <w:marRight w:val="0"/>
          <w:marTop w:val="0"/>
          <w:marBottom w:val="0"/>
          <w:divBdr>
            <w:top w:val="none" w:sz="0" w:space="0" w:color="auto"/>
            <w:left w:val="none" w:sz="0" w:space="0" w:color="auto"/>
            <w:bottom w:val="none" w:sz="0" w:space="0" w:color="auto"/>
            <w:right w:val="none" w:sz="0" w:space="0" w:color="auto"/>
          </w:divBdr>
        </w:div>
        <w:div w:id="753740375">
          <w:marLeft w:val="480"/>
          <w:marRight w:val="0"/>
          <w:marTop w:val="0"/>
          <w:marBottom w:val="0"/>
          <w:divBdr>
            <w:top w:val="none" w:sz="0" w:space="0" w:color="auto"/>
            <w:left w:val="none" w:sz="0" w:space="0" w:color="auto"/>
            <w:bottom w:val="none" w:sz="0" w:space="0" w:color="auto"/>
            <w:right w:val="none" w:sz="0" w:space="0" w:color="auto"/>
          </w:divBdr>
        </w:div>
        <w:div w:id="1849907639">
          <w:marLeft w:val="480"/>
          <w:marRight w:val="0"/>
          <w:marTop w:val="0"/>
          <w:marBottom w:val="0"/>
          <w:divBdr>
            <w:top w:val="none" w:sz="0" w:space="0" w:color="auto"/>
            <w:left w:val="none" w:sz="0" w:space="0" w:color="auto"/>
            <w:bottom w:val="none" w:sz="0" w:space="0" w:color="auto"/>
            <w:right w:val="none" w:sz="0" w:space="0" w:color="auto"/>
          </w:divBdr>
        </w:div>
        <w:div w:id="1984119964">
          <w:marLeft w:val="480"/>
          <w:marRight w:val="0"/>
          <w:marTop w:val="0"/>
          <w:marBottom w:val="0"/>
          <w:divBdr>
            <w:top w:val="none" w:sz="0" w:space="0" w:color="auto"/>
            <w:left w:val="none" w:sz="0" w:space="0" w:color="auto"/>
            <w:bottom w:val="none" w:sz="0" w:space="0" w:color="auto"/>
            <w:right w:val="none" w:sz="0" w:space="0" w:color="auto"/>
          </w:divBdr>
        </w:div>
        <w:div w:id="509415313">
          <w:marLeft w:val="480"/>
          <w:marRight w:val="0"/>
          <w:marTop w:val="0"/>
          <w:marBottom w:val="0"/>
          <w:divBdr>
            <w:top w:val="none" w:sz="0" w:space="0" w:color="auto"/>
            <w:left w:val="none" w:sz="0" w:space="0" w:color="auto"/>
            <w:bottom w:val="none" w:sz="0" w:space="0" w:color="auto"/>
            <w:right w:val="none" w:sz="0" w:space="0" w:color="auto"/>
          </w:divBdr>
        </w:div>
        <w:div w:id="771898338">
          <w:marLeft w:val="480"/>
          <w:marRight w:val="0"/>
          <w:marTop w:val="0"/>
          <w:marBottom w:val="0"/>
          <w:divBdr>
            <w:top w:val="none" w:sz="0" w:space="0" w:color="auto"/>
            <w:left w:val="none" w:sz="0" w:space="0" w:color="auto"/>
            <w:bottom w:val="none" w:sz="0" w:space="0" w:color="auto"/>
            <w:right w:val="none" w:sz="0" w:space="0" w:color="auto"/>
          </w:divBdr>
        </w:div>
        <w:div w:id="1468280214">
          <w:marLeft w:val="480"/>
          <w:marRight w:val="0"/>
          <w:marTop w:val="0"/>
          <w:marBottom w:val="0"/>
          <w:divBdr>
            <w:top w:val="none" w:sz="0" w:space="0" w:color="auto"/>
            <w:left w:val="none" w:sz="0" w:space="0" w:color="auto"/>
            <w:bottom w:val="none" w:sz="0" w:space="0" w:color="auto"/>
            <w:right w:val="none" w:sz="0" w:space="0" w:color="auto"/>
          </w:divBdr>
        </w:div>
        <w:div w:id="1684747541">
          <w:marLeft w:val="480"/>
          <w:marRight w:val="0"/>
          <w:marTop w:val="0"/>
          <w:marBottom w:val="0"/>
          <w:divBdr>
            <w:top w:val="none" w:sz="0" w:space="0" w:color="auto"/>
            <w:left w:val="none" w:sz="0" w:space="0" w:color="auto"/>
            <w:bottom w:val="none" w:sz="0" w:space="0" w:color="auto"/>
            <w:right w:val="none" w:sz="0" w:space="0" w:color="auto"/>
          </w:divBdr>
        </w:div>
        <w:div w:id="1944678677">
          <w:marLeft w:val="480"/>
          <w:marRight w:val="0"/>
          <w:marTop w:val="0"/>
          <w:marBottom w:val="0"/>
          <w:divBdr>
            <w:top w:val="none" w:sz="0" w:space="0" w:color="auto"/>
            <w:left w:val="none" w:sz="0" w:space="0" w:color="auto"/>
            <w:bottom w:val="none" w:sz="0" w:space="0" w:color="auto"/>
            <w:right w:val="none" w:sz="0" w:space="0" w:color="auto"/>
          </w:divBdr>
        </w:div>
        <w:div w:id="1856118581">
          <w:marLeft w:val="480"/>
          <w:marRight w:val="0"/>
          <w:marTop w:val="0"/>
          <w:marBottom w:val="0"/>
          <w:divBdr>
            <w:top w:val="none" w:sz="0" w:space="0" w:color="auto"/>
            <w:left w:val="none" w:sz="0" w:space="0" w:color="auto"/>
            <w:bottom w:val="none" w:sz="0" w:space="0" w:color="auto"/>
            <w:right w:val="none" w:sz="0" w:space="0" w:color="auto"/>
          </w:divBdr>
        </w:div>
        <w:div w:id="949900007">
          <w:marLeft w:val="480"/>
          <w:marRight w:val="0"/>
          <w:marTop w:val="0"/>
          <w:marBottom w:val="0"/>
          <w:divBdr>
            <w:top w:val="none" w:sz="0" w:space="0" w:color="auto"/>
            <w:left w:val="none" w:sz="0" w:space="0" w:color="auto"/>
            <w:bottom w:val="none" w:sz="0" w:space="0" w:color="auto"/>
            <w:right w:val="none" w:sz="0" w:space="0" w:color="auto"/>
          </w:divBdr>
        </w:div>
        <w:div w:id="322440888">
          <w:marLeft w:val="480"/>
          <w:marRight w:val="0"/>
          <w:marTop w:val="0"/>
          <w:marBottom w:val="0"/>
          <w:divBdr>
            <w:top w:val="none" w:sz="0" w:space="0" w:color="auto"/>
            <w:left w:val="none" w:sz="0" w:space="0" w:color="auto"/>
            <w:bottom w:val="none" w:sz="0" w:space="0" w:color="auto"/>
            <w:right w:val="none" w:sz="0" w:space="0" w:color="auto"/>
          </w:divBdr>
        </w:div>
        <w:div w:id="1079910172">
          <w:marLeft w:val="480"/>
          <w:marRight w:val="0"/>
          <w:marTop w:val="0"/>
          <w:marBottom w:val="0"/>
          <w:divBdr>
            <w:top w:val="none" w:sz="0" w:space="0" w:color="auto"/>
            <w:left w:val="none" w:sz="0" w:space="0" w:color="auto"/>
            <w:bottom w:val="none" w:sz="0" w:space="0" w:color="auto"/>
            <w:right w:val="none" w:sz="0" w:space="0" w:color="auto"/>
          </w:divBdr>
        </w:div>
        <w:div w:id="350106438">
          <w:marLeft w:val="480"/>
          <w:marRight w:val="0"/>
          <w:marTop w:val="0"/>
          <w:marBottom w:val="0"/>
          <w:divBdr>
            <w:top w:val="none" w:sz="0" w:space="0" w:color="auto"/>
            <w:left w:val="none" w:sz="0" w:space="0" w:color="auto"/>
            <w:bottom w:val="none" w:sz="0" w:space="0" w:color="auto"/>
            <w:right w:val="none" w:sz="0" w:space="0" w:color="auto"/>
          </w:divBdr>
        </w:div>
        <w:div w:id="176621299">
          <w:marLeft w:val="480"/>
          <w:marRight w:val="0"/>
          <w:marTop w:val="0"/>
          <w:marBottom w:val="0"/>
          <w:divBdr>
            <w:top w:val="none" w:sz="0" w:space="0" w:color="auto"/>
            <w:left w:val="none" w:sz="0" w:space="0" w:color="auto"/>
            <w:bottom w:val="none" w:sz="0" w:space="0" w:color="auto"/>
            <w:right w:val="none" w:sz="0" w:space="0" w:color="auto"/>
          </w:divBdr>
        </w:div>
        <w:div w:id="657415566">
          <w:marLeft w:val="480"/>
          <w:marRight w:val="0"/>
          <w:marTop w:val="0"/>
          <w:marBottom w:val="0"/>
          <w:divBdr>
            <w:top w:val="none" w:sz="0" w:space="0" w:color="auto"/>
            <w:left w:val="none" w:sz="0" w:space="0" w:color="auto"/>
            <w:bottom w:val="none" w:sz="0" w:space="0" w:color="auto"/>
            <w:right w:val="none" w:sz="0" w:space="0" w:color="auto"/>
          </w:divBdr>
        </w:div>
        <w:div w:id="1004355818">
          <w:marLeft w:val="480"/>
          <w:marRight w:val="0"/>
          <w:marTop w:val="0"/>
          <w:marBottom w:val="0"/>
          <w:divBdr>
            <w:top w:val="none" w:sz="0" w:space="0" w:color="auto"/>
            <w:left w:val="none" w:sz="0" w:space="0" w:color="auto"/>
            <w:bottom w:val="none" w:sz="0" w:space="0" w:color="auto"/>
            <w:right w:val="none" w:sz="0" w:space="0" w:color="auto"/>
          </w:divBdr>
        </w:div>
        <w:div w:id="1634293629">
          <w:marLeft w:val="480"/>
          <w:marRight w:val="0"/>
          <w:marTop w:val="0"/>
          <w:marBottom w:val="0"/>
          <w:divBdr>
            <w:top w:val="none" w:sz="0" w:space="0" w:color="auto"/>
            <w:left w:val="none" w:sz="0" w:space="0" w:color="auto"/>
            <w:bottom w:val="none" w:sz="0" w:space="0" w:color="auto"/>
            <w:right w:val="none" w:sz="0" w:space="0" w:color="auto"/>
          </w:divBdr>
        </w:div>
        <w:div w:id="12538020">
          <w:marLeft w:val="480"/>
          <w:marRight w:val="0"/>
          <w:marTop w:val="0"/>
          <w:marBottom w:val="0"/>
          <w:divBdr>
            <w:top w:val="none" w:sz="0" w:space="0" w:color="auto"/>
            <w:left w:val="none" w:sz="0" w:space="0" w:color="auto"/>
            <w:bottom w:val="none" w:sz="0" w:space="0" w:color="auto"/>
            <w:right w:val="none" w:sz="0" w:space="0" w:color="auto"/>
          </w:divBdr>
        </w:div>
        <w:div w:id="1240091357">
          <w:marLeft w:val="480"/>
          <w:marRight w:val="0"/>
          <w:marTop w:val="0"/>
          <w:marBottom w:val="0"/>
          <w:divBdr>
            <w:top w:val="none" w:sz="0" w:space="0" w:color="auto"/>
            <w:left w:val="none" w:sz="0" w:space="0" w:color="auto"/>
            <w:bottom w:val="none" w:sz="0" w:space="0" w:color="auto"/>
            <w:right w:val="none" w:sz="0" w:space="0" w:color="auto"/>
          </w:divBdr>
        </w:div>
        <w:div w:id="681396819">
          <w:marLeft w:val="480"/>
          <w:marRight w:val="0"/>
          <w:marTop w:val="0"/>
          <w:marBottom w:val="0"/>
          <w:divBdr>
            <w:top w:val="none" w:sz="0" w:space="0" w:color="auto"/>
            <w:left w:val="none" w:sz="0" w:space="0" w:color="auto"/>
            <w:bottom w:val="none" w:sz="0" w:space="0" w:color="auto"/>
            <w:right w:val="none" w:sz="0" w:space="0" w:color="auto"/>
          </w:divBdr>
        </w:div>
        <w:div w:id="1754399899">
          <w:marLeft w:val="480"/>
          <w:marRight w:val="0"/>
          <w:marTop w:val="0"/>
          <w:marBottom w:val="0"/>
          <w:divBdr>
            <w:top w:val="none" w:sz="0" w:space="0" w:color="auto"/>
            <w:left w:val="none" w:sz="0" w:space="0" w:color="auto"/>
            <w:bottom w:val="none" w:sz="0" w:space="0" w:color="auto"/>
            <w:right w:val="none" w:sz="0" w:space="0" w:color="auto"/>
          </w:divBdr>
        </w:div>
        <w:div w:id="1144346018">
          <w:marLeft w:val="480"/>
          <w:marRight w:val="0"/>
          <w:marTop w:val="0"/>
          <w:marBottom w:val="0"/>
          <w:divBdr>
            <w:top w:val="none" w:sz="0" w:space="0" w:color="auto"/>
            <w:left w:val="none" w:sz="0" w:space="0" w:color="auto"/>
            <w:bottom w:val="none" w:sz="0" w:space="0" w:color="auto"/>
            <w:right w:val="none" w:sz="0" w:space="0" w:color="auto"/>
          </w:divBdr>
        </w:div>
        <w:div w:id="1197087603">
          <w:marLeft w:val="480"/>
          <w:marRight w:val="0"/>
          <w:marTop w:val="0"/>
          <w:marBottom w:val="0"/>
          <w:divBdr>
            <w:top w:val="none" w:sz="0" w:space="0" w:color="auto"/>
            <w:left w:val="none" w:sz="0" w:space="0" w:color="auto"/>
            <w:bottom w:val="none" w:sz="0" w:space="0" w:color="auto"/>
            <w:right w:val="none" w:sz="0" w:space="0" w:color="auto"/>
          </w:divBdr>
        </w:div>
        <w:div w:id="491802384">
          <w:marLeft w:val="480"/>
          <w:marRight w:val="0"/>
          <w:marTop w:val="0"/>
          <w:marBottom w:val="0"/>
          <w:divBdr>
            <w:top w:val="none" w:sz="0" w:space="0" w:color="auto"/>
            <w:left w:val="none" w:sz="0" w:space="0" w:color="auto"/>
            <w:bottom w:val="none" w:sz="0" w:space="0" w:color="auto"/>
            <w:right w:val="none" w:sz="0" w:space="0" w:color="auto"/>
          </w:divBdr>
        </w:div>
        <w:div w:id="1249968225">
          <w:marLeft w:val="480"/>
          <w:marRight w:val="0"/>
          <w:marTop w:val="0"/>
          <w:marBottom w:val="0"/>
          <w:divBdr>
            <w:top w:val="none" w:sz="0" w:space="0" w:color="auto"/>
            <w:left w:val="none" w:sz="0" w:space="0" w:color="auto"/>
            <w:bottom w:val="none" w:sz="0" w:space="0" w:color="auto"/>
            <w:right w:val="none" w:sz="0" w:space="0" w:color="auto"/>
          </w:divBdr>
        </w:div>
        <w:div w:id="466315816">
          <w:marLeft w:val="480"/>
          <w:marRight w:val="0"/>
          <w:marTop w:val="0"/>
          <w:marBottom w:val="0"/>
          <w:divBdr>
            <w:top w:val="none" w:sz="0" w:space="0" w:color="auto"/>
            <w:left w:val="none" w:sz="0" w:space="0" w:color="auto"/>
            <w:bottom w:val="none" w:sz="0" w:space="0" w:color="auto"/>
            <w:right w:val="none" w:sz="0" w:space="0" w:color="auto"/>
          </w:divBdr>
        </w:div>
        <w:div w:id="856384484">
          <w:marLeft w:val="480"/>
          <w:marRight w:val="0"/>
          <w:marTop w:val="0"/>
          <w:marBottom w:val="0"/>
          <w:divBdr>
            <w:top w:val="none" w:sz="0" w:space="0" w:color="auto"/>
            <w:left w:val="none" w:sz="0" w:space="0" w:color="auto"/>
            <w:bottom w:val="none" w:sz="0" w:space="0" w:color="auto"/>
            <w:right w:val="none" w:sz="0" w:space="0" w:color="auto"/>
          </w:divBdr>
        </w:div>
        <w:div w:id="1444304952">
          <w:marLeft w:val="480"/>
          <w:marRight w:val="0"/>
          <w:marTop w:val="0"/>
          <w:marBottom w:val="0"/>
          <w:divBdr>
            <w:top w:val="none" w:sz="0" w:space="0" w:color="auto"/>
            <w:left w:val="none" w:sz="0" w:space="0" w:color="auto"/>
            <w:bottom w:val="none" w:sz="0" w:space="0" w:color="auto"/>
            <w:right w:val="none" w:sz="0" w:space="0" w:color="auto"/>
          </w:divBdr>
        </w:div>
        <w:div w:id="1898585753">
          <w:marLeft w:val="480"/>
          <w:marRight w:val="0"/>
          <w:marTop w:val="0"/>
          <w:marBottom w:val="0"/>
          <w:divBdr>
            <w:top w:val="none" w:sz="0" w:space="0" w:color="auto"/>
            <w:left w:val="none" w:sz="0" w:space="0" w:color="auto"/>
            <w:bottom w:val="none" w:sz="0" w:space="0" w:color="auto"/>
            <w:right w:val="none" w:sz="0" w:space="0" w:color="auto"/>
          </w:divBdr>
        </w:div>
        <w:div w:id="1696996587">
          <w:marLeft w:val="480"/>
          <w:marRight w:val="0"/>
          <w:marTop w:val="0"/>
          <w:marBottom w:val="0"/>
          <w:divBdr>
            <w:top w:val="none" w:sz="0" w:space="0" w:color="auto"/>
            <w:left w:val="none" w:sz="0" w:space="0" w:color="auto"/>
            <w:bottom w:val="none" w:sz="0" w:space="0" w:color="auto"/>
            <w:right w:val="none" w:sz="0" w:space="0" w:color="auto"/>
          </w:divBdr>
        </w:div>
        <w:div w:id="1916280818">
          <w:marLeft w:val="480"/>
          <w:marRight w:val="0"/>
          <w:marTop w:val="0"/>
          <w:marBottom w:val="0"/>
          <w:divBdr>
            <w:top w:val="none" w:sz="0" w:space="0" w:color="auto"/>
            <w:left w:val="none" w:sz="0" w:space="0" w:color="auto"/>
            <w:bottom w:val="none" w:sz="0" w:space="0" w:color="auto"/>
            <w:right w:val="none" w:sz="0" w:space="0" w:color="auto"/>
          </w:divBdr>
        </w:div>
        <w:div w:id="356125513">
          <w:marLeft w:val="480"/>
          <w:marRight w:val="0"/>
          <w:marTop w:val="0"/>
          <w:marBottom w:val="0"/>
          <w:divBdr>
            <w:top w:val="none" w:sz="0" w:space="0" w:color="auto"/>
            <w:left w:val="none" w:sz="0" w:space="0" w:color="auto"/>
            <w:bottom w:val="none" w:sz="0" w:space="0" w:color="auto"/>
            <w:right w:val="none" w:sz="0" w:space="0" w:color="auto"/>
          </w:divBdr>
        </w:div>
        <w:div w:id="162205500">
          <w:marLeft w:val="480"/>
          <w:marRight w:val="0"/>
          <w:marTop w:val="0"/>
          <w:marBottom w:val="0"/>
          <w:divBdr>
            <w:top w:val="none" w:sz="0" w:space="0" w:color="auto"/>
            <w:left w:val="none" w:sz="0" w:space="0" w:color="auto"/>
            <w:bottom w:val="none" w:sz="0" w:space="0" w:color="auto"/>
            <w:right w:val="none" w:sz="0" w:space="0" w:color="auto"/>
          </w:divBdr>
        </w:div>
        <w:div w:id="2114590515">
          <w:marLeft w:val="480"/>
          <w:marRight w:val="0"/>
          <w:marTop w:val="0"/>
          <w:marBottom w:val="0"/>
          <w:divBdr>
            <w:top w:val="none" w:sz="0" w:space="0" w:color="auto"/>
            <w:left w:val="none" w:sz="0" w:space="0" w:color="auto"/>
            <w:bottom w:val="none" w:sz="0" w:space="0" w:color="auto"/>
            <w:right w:val="none" w:sz="0" w:space="0" w:color="auto"/>
          </w:divBdr>
        </w:div>
        <w:div w:id="2145192534">
          <w:marLeft w:val="480"/>
          <w:marRight w:val="0"/>
          <w:marTop w:val="0"/>
          <w:marBottom w:val="0"/>
          <w:divBdr>
            <w:top w:val="none" w:sz="0" w:space="0" w:color="auto"/>
            <w:left w:val="none" w:sz="0" w:space="0" w:color="auto"/>
            <w:bottom w:val="none" w:sz="0" w:space="0" w:color="auto"/>
            <w:right w:val="none" w:sz="0" w:space="0" w:color="auto"/>
          </w:divBdr>
        </w:div>
        <w:div w:id="2126272321">
          <w:marLeft w:val="480"/>
          <w:marRight w:val="0"/>
          <w:marTop w:val="0"/>
          <w:marBottom w:val="0"/>
          <w:divBdr>
            <w:top w:val="none" w:sz="0" w:space="0" w:color="auto"/>
            <w:left w:val="none" w:sz="0" w:space="0" w:color="auto"/>
            <w:bottom w:val="none" w:sz="0" w:space="0" w:color="auto"/>
            <w:right w:val="none" w:sz="0" w:space="0" w:color="auto"/>
          </w:divBdr>
        </w:div>
        <w:div w:id="155655702">
          <w:marLeft w:val="480"/>
          <w:marRight w:val="0"/>
          <w:marTop w:val="0"/>
          <w:marBottom w:val="0"/>
          <w:divBdr>
            <w:top w:val="none" w:sz="0" w:space="0" w:color="auto"/>
            <w:left w:val="none" w:sz="0" w:space="0" w:color="auto"/>
            <w:bottom w:val="none" w:sz="0" w:space="0" w:color="auto"/>
            <w:right w:val="none" w:sz="0" w:space="0" w:color="auto"/>
          </w:divBdr>
        </w:div>
        <w:div w:id="970864088">
          <w:marLeft w:val="480"/>
          <w:marRight w:val="0"/>
          <w:marTop w:val="0"/>
          <w:marBottom w:val="0"/>
          <w:divBdr>
            <w:top w:val="none" w:sz="0" w:space="0" w:color="auto"/>
            <w:left w:val="none" w:sz="0" w:space="0" w:color="auto"/>
            <w:bottom w:val="none" w:sz="0" w:space="0" w:color="auto"/>
            <w:right w:val="none" w:sz="0" w:space="0" w:color="auto"/>
          </w:divBdr>
        </w:div>
        <w:div w:id="841898842">
          <w:marLeft w:val="480"/>
          <w:marRight w:val="0"/>
          <w:marTop w:val="0"/>
          <w:marBottom w:val="0"/>
          <w:divBdr>
            <w:top w:val="none" w:sz="0" w:space="0" w:color="auto"/>
            <w:left w:val="none" w:sz="0" w:space="0" w:color="auto"/>
            <w:bottom w:val="none" w:sz="0" w:space="0" w:color="auto"/>
            <w:right w:val="none" w:sz="0" w:space="0" w:color="auto"/>
          </w:divBdr>
        </w:div>
        <w:div w:id="573971767">
          <w:marLeft w:val="480"/>
          <w:marRight w:val="0"/>
          <w:marTop w:val="0"/>
          <w:marBottom w:val="0"/>
          <w:divBdr>
            <w:top w:val="none" w:sz="0" w:space="0" w:color="auto"/>
            <w:left w:val="none" w:sz="0" w:space="0" w:color="auto"/>
            <w:bottom w:val="none" w:sz="0" w:space="0" w:color="auto"/>
            <w:right w:val="none" w:sz="0" w:space="0" w:color="auto"/>
          </w:divBdr>
        </w:div>
        <w:div w:id="1643998970">
          <w:marLeft w:val="480"/>
          <w:marRight w:val="0"/>
          <w:marTop w:val="0"/>
          <w:marBottom w:val="0"/>
          <w:divBdr>
            <w:top w:val="none" w:sz="0" w:space="0" w:color="auto"/>
            <w:left w:val="none" w:sz="0" w:space="0" w:color="auto"/>
            <w:bottom w:val="none" w:sz="0" w:space="0" w:color="auto"/>
            <w:right w:val="none" w:sz="0" w:space="0" w:color="auto"/>
          </w:divBdr>
        </w:div>
        <w:div w:id="501090915">
          <w:marLeft w:val="480"/>
          <w:marRight w:val="0"/>
          <w:marTop w:val="0"/>
          <w:marBottom w:val="0"/>
          <w:divBdr>
            <w:top w:val="none" w:sz="0" w:space="0" w:color="auto"/>
            <w:left w:val="none" w:sz="0" w:space="0" w:color="auto"/>
            <w:bottom w:val="none" w:sz="0" w:space="0" w:color="auto"/>
            <w:right w:val="none" w:sz="0" w:space="0" w:color="auto"/>
          </w:divBdr>
        </w:div>
        <w:div w:id="169680978">
          <w:marLeft w:val="480"/>
          <w:marRight w:val="0"/>
          <w:marTop w:val="0"/>
          <w:marBottom w:val="0"/>
          <w:divBdr>
            <w:top w:val="none" w:sz="0" w:space="0" w:color="auto"/>
            <w:left w:val="none" w:sz="0" w:space="0" w:color="auto"/>
            <w:bottom w:val="none" w:sz="0" w:space="0" w:color="auto"/>
            <w:right w:val="none" w:sz="0" w:space="0" w:color="auto"/>
          </w:divBdr>
        </w:div>
        <w:div w:id="1937903962">
          <w:marLeft w:val="480"/>
          <w:marRight w:val="0"/>
          <w:marTop w:val="0"/>
          <w:marBottom w:val="0"/>
          <w:divBdr>
            <w:top w:val="none" w:sz="0" w:space="0" w:color="auto"/>
            <w:left w:val="none" w:sz="0" w:space="0" w:color="auto"/>
            <w:bottom w:val="none" w:sz="0" w:space="0" w:color="auto"/>
            <w:right w:val="none" w:sz="0" w:space="0" w:color="auto"/>
          </w:divBdr>
        </w:div>
        <w:div w:id="597520510">
          <w:marLeft w:val="480"/>
          <w:marRight w:val="0"/>
          <w:marTop w:val="0"/>
          <w:marBottom w:val="0"/>
          <w:divBdr>
            <w:top w:val="none" w:sz="0" w:space="0" w:color="auto"/>
            <w:left w:val="none" w:sz="0" w:space="0" w:color="auto"/>
            <w:bottom w:val="none" w:sz="0" w:space="0" w:color="auto"/>
            <w:right w:val="none" w:sz="0" w:space="0" w:color="auto"/>
          </w:divBdr>
        </w:div>
        <w:div w:id="1203787385">
          <w:marLeft w:val="480"/>
          <w:marRight w:val="0"/>
          <w:marTop w:val="0"/>
          <w:marBottom w:val="0"/>
          <w:divBdr>
            <w:top w:val="none" w:sz="0" w:space="0" w:color="auto"/>
            <w:left w:val="none" w:sz="0" w:space="0" w:color="auto"/>
            <w:bottom w:val="none" w:sz="0" w:space="0" w:color="auto"/>
            <w:right w:val="none" w:sz="0" w:space="0" w:color="auto"/>
          </w:divBdr>
        </w:div>
        <w:div w:id="178546957">
          <w:marLeft w:val="480"/>
          <w:marRight w:val="0"/>
          <w:marTop w:val="0"/>
          <w:marBottom w:val="0"/>
          <w:divBdr>
            <w:top w:val="none" w:sz="0" w:space="0" w:color="auto"/>
            <w:left w:val="none" w:sz="0" w:space="0" w:color="auto"/>
            <w:bottom w:val="none" w:sz="0" w:space="0" w:color="auto"/>
            <w:right w:val="none" w:sz="0" w:space="0" w:color="auto"/>
          </w:divBdr>
        </w:div>
        <w:div w:id="984310684">
          <w:marLeft w:val="480"/>
          <w:marRight w:val="0"/>
          <w:marTop w:val="0"/>
          <w:marBottom w:val="0"/>
          <w:divBdr>
            <w:top w:val="none" w:sz="0" w:space="0" w:color="auto"/>
            <w:left w:val="none" w:sz="0" w:space="0" w:color="auto"/>
            <w:bottom w:val="none" w:sz="0" w:space="0" w:color="auto"/>
            <w:right w:val="none" w:sz="0" w:space="0" w:color="auto"/>
          </w:divBdr>
        </w:div>
        <w:div w:id="2080320015">
          <w:marLeft w:val="480"/>
          <w:marRight w:val="0"/>
          <w:marTop w:val="0"/>
          <w:marBottom w:val="0"/>
          <w:divBdr>
            <w:top w:val="none" w:sz="0" w:space="0" w:color="auto"/>
            <w:left w:val="none" w:sz="0" w:space="0" w:color="auto"/>
            <w:bottom w:val="none" w:sz="0" w:space="0" w:color="auto"/>
            <w:right w:val="none" w:sz="0" w:space="0" w:color="auto"/>
          </w:divBdr>
        </w:div>
        <w:div w:id="390423410">
          <w:marLeft w:val="480"/>
          <w:marRight w:val="0"/>
          <w:marTop w:val="0"/>
          <w:marBottom w:val="0"/>
          <w:divBdr>
            <w:top w:val="none" w:sz="0" w:space="0" w:color="auto"/>
            <w:left w:val="none" w:sz="0" w:space="0" w:color="auto"/>
            <w:bottom w:val="none" w:sz="0" w:space="0" w:color="auto"/>
            <w:right w:val="none" w:sz="0" w:space="0" w:color="auto"/>
          </w:divBdr>
        </w:div>
        <w:div w:id="640232191">
          <w:marLeft w:val="480"/>
          <w:marRight w:val="0"/>
          <w:marTop w:val="0"/>
          <w:marBottom w:val="0"/>
          <w:divBdr>
            <w:top w:val="none" w:sz="0" w:space="0" w:color="auto"/>
            <w:left w:val="none" w:sz="0" w:space="0" w:color="auto"/>
            <w:bottom w:val="none" w:sz="0" w:space="0" w:color="auto"/>
            <w:right w:val="none" w:sz="0" w:space="0" w:color="auto"/>
          </w:divBdr>
        </w:div>
        <w:div w:id="194077479">
          <w:marLeft w:val="480"/>
          <w:marRight w:val="0"/>
          <w:marTop w:val="0"/>
          <w:marBottom w:val="0"/>
          <w:divBdr>
            <w:top w:val="none" w:sz="0" w:space="0" w:color="auto"/>
            <w:left w:val="none" w:sz="0" w:space="0" w:color="auto"/>
            <w:bottom w:val="none" w:sz="0" w:space="0" w:color="auto"/>
            <w:right w:val="none" w:sz="0" w:space="0" w:color="auto"/>
          </w:divBdr>
        </w:div>
        <w:div w:id="1819347623">
          <w:marLeft w:val="480"/>
          <w:marRight w:val="0"/>
          <w:marTop w:val="0"/>
          <w:marBottom w:val="0"/>
          <w:divBdr>
            <w:top w:val="none" w:sz="0" w:space="0" w:color="auto"/>
            <w:left w:val="none" w:sz="0" w:space="0" w:color="auto"/>
            <w:bottom w:val="none" w:sz="0" w:space="0" w:color="auto"/>
            <w:right w:val="none" w:sz="0" w:space="0" w:color="auto"/>
          </w:divBdr>
        </w:div>
        <w:div w:id="1095788815">
          <w:marLeft w:val="480"/>
          <w:marRight w:val="0"/>
          <w:marTop w:val="0"/>
          <w:marBottom w:val="0"/>
          <w:divBdr>
            <w:top w:val="none" w:sz="0" w:space="0" w:color="auto"/>
            <w:left w:val="none" w:sz="0" w:space="0" w:color="auto"/>
            <w:bottom w:val="none" w:sz="0" w:space="0" w:color="auto"/>
            <w:right w:val="none" w:sz="0" w:space="0" w:color="auto"/>
          </w:divBdr>
        </w:div>
        <w:div w:id="467092920">
          <w:marLeft w:val="480"/>
          <w:marRight w:val="0"/>
          <w:marTop w:val="0"/>
          <w:marBottom w:val="0"/>
          <w:divBdr>
            <w:top w:val="none" w:sz="0" w:space="0" w:color="auto"/>
            <w:left w:val="none" w:sz="0" w:space="0" w:color="auto"/>
            <w:bottom w:val="none" w:sz="0" w:space="0" w:color="auto"/>
            <w:right w:val="none" w:sz="0" w:space="0" w:color="auto"/>
          </w:divBdr>
        </w:div>
        <w:div w:id="1001662140">
          <w:marLeft w:val="480"/>
          <w:marRight w:val="0"/>
          <w:marTop w:val="0"/>
          <w:marBottom w:val="0"/>
          <w:divBdr>
            <w:top w:val="none" w:sz="0" w:space="0" w:color="auto"/>
            <w:left w:val="none" w:sz="0" w:space="0" w:color="auto"/>
            <w:bottom w:val="none" w:sz="0" w:space="0" w:color="auto"/>
            <w:right w:val="none" w:sz="0" w:space="0" w:color="auto"/>
          </w:divBdr>
        </w:div>
        <w:div w:id="302275595">
          <w:marLeft w:val="480"/>
          <w:marRight w:val="0"/>
          <w:marTop w:val="0"/>
          <w:marBottom w:val="0"/>
          <w:divBdr>
            <w:top w:val="none" w:sz="0" w:space="0" w:color="auto"/>
            <w:left w:val="none" w:sz="0" w:space="0" w:color="auto"/>
            <w:bottom w:val="none" w:sz="0" w:space="0" w:color="auto"/>
            <w:right w:val="none" w:sz="0" w:space="0" w:color="auto"/>
          </w:divBdr>
        </w:div>
        <w:div w:id="793016352">
          <w:marLeft w:val="480"/>
          <w:marRight w:val="0"/>
          <w:marTop w:val="0"/>
          <w:marBottom w:val="0"/>
          <w:divBdr>
            <w:top w:val="none" w:sz="0" w:space="0" w:color="auto"/>
            <w:left w:val="none" w:sz="0" w:space="0" w:color="auto"/>
            <w:bottom w:val="none" w:sz="0" w:space="0" w:color="auto"/>
            <w:right w:val="none" w:sz="0" w:space="0" w:color="auto"/>
          </w:divBdr>
        </w:div>
        <w:div w:id="206915689">
          <w:marLeft w:val="480"/>
          <w:marRight w:val="0"/>
          <w:marTop w:val="0"/>
          <w:marBottom w:val="0"/>
          <w:divBdr>
            <w:top w:val="none" w:sz="0" w:space="0" w:color="auto"/>
            <w:left w:val="none" w:sz="0" w:space="0" w:color="auto"/>
            <w:bottom w:val="none" w:sz="0" w:space="0" w:color="auto"/>
            <w:right w:val="none" w:sz="0" w:space="0" w:color="auto"/>
          </w:divBdr>
        </w:div>
        <w:div w:id="1884323172">
          <w:marLeft w:val="480"/>
          <w:marRight w:val="0"/>
          <w:marTop w:val="0"/>
          <w:marBottom w:val="0"/>
          <w:divBdr>
            <w:top w:val="none" w:sz="0" w:space="0" w:color="auto"/>
            <w:left w:val="none" w:sz="0" w:space="0" w:color="auto"/>
            <w:bottom w:val="none" w:sz="0" w:space="0" w:color="auto"/>
            <w:right w:val="none" w:sz="0" w:space="0" w:color="auto"/>
          </w:divBdr>
        </w:div>
        <w:div w:id="252857880">
          <w:marLeft w:val="480"/>
          <w:marRight w:val="0"/>
          <w:marTop w:val="0"/>
          <w:marBottom w:val="0"/>
          <w:divBdr>
            <w:top w:val="none" w:sz="0" w:space="0" w:color="auto"/>
            <w:left w:val="none" w:sz="0" w:space="0" w:color="auto"/>
            <w:bottom w:val="none" w:sz="0" w:space="0" w:color="auto"/>
            <w:right w:val="none" w:sz="0" w:space="0" w:color="auto"/>
          </w:divBdr>
        </w:div>
        <w:div w:id="348722468">
          <w:marLeft w:val="480"/>
          <w:marRight w:val="0"/>
          <w:marTop w:val="0"/>
          <w:marBottom w:val="0"/>
          <w:divBdr>
            <w:top w:val="none" w:sz="0" w:space="0" w:color="auto"/>
            <w:left w:val="none" w:sz="0" w:space="0" w:color="auto"/>
            <w:bottom w:val="none" w:sz="0" w:space="0" w:color="auto"/>
            <w:right w:val="none" w:sz="0" w:space="0" w:color="auto"/>
          </w:divBdr>
        </w:div>
        <w:div w:id="647900904">
          <w:marLeft w:val="480"/>
          <w:marRight w:val="0"/>
          <w:marTop w:val="0"/>
          <w:marBottom w:val="0"/>
          <w:divBdr>
            <w:top w:val="none" w:sz="0" w:space="0" w:color="auto"/>
            <w:left w:val="none" w:sz="0" w:space="0" w:color="auto"/>
            <w:bottom w:val="none" w:sz="0" w:space="0" w:color="auto"/>
            <w:right w:val="none" w:sz="0" w:space="0" w:color="auto"/>
          </w:divBdr>
        </w:div>
        <w:div w:id="431319811">
          <w:marLeft w:val="480"/>
          <w:marRight w:val="0"/>
          <w:marTop w:val="0"/>
          <w:marBottom w:val="0"/>
          <w:divBdr>
            <w:top w:val="none" w:sz="0" w:space="0" w:color="auto"/>
            <w:left w:val="none" w:sz="0" w:space="0" w:color="auto"/>
            <w:bottom w:val="none" w:sz="0" w:space="0" w:color="auto"/>
            <w:right w:val="none" w:sz="0" w:space="0" w:color="auto"/>
          </w:divBdr>
        </w:div>
        <w:div w:id="101266182">
          <w:marLeft w:val="480"/>
          <w:marRight w:val="0"/>
          <w:marTop w:val="0"/>
          <w:marBottom w:val="0"/>
          <w:divBdr>
            <w:top w:val="none" w:sz="0" w:space="0" w:color="auto"/>
            <w:left w:val="none" w:sz="0" w:space="0" w:color="auto"/>
            <w:bottom w:val="none" w:sz="0" w:space="0" w:color="auto"/>
            <w:right w:val="none" w:sz="0" w:space="0" w:color="auto"/>
          </w:divBdr>
        </w:div>
        <w:div w:id="278529023">
          <w:marLeft w:val="480"/>
          <w:marRight w:val="0"/>
          <w:marTop w:val="0"/>
          <w:marBottom w:val="0"/>
          <w:divBdr>
            <w:top w:val="none" w:sz="0" w:space="0" w:color="auto"/>
            <w:left w:val="none" w:sz="0" w:space="0" w:color="auto"/>
            <w:bottom w:val="none" w:sz="0" w:space="0" w:color="auto"/>
            <w:right w:val="none" w:sz="0" w:space="0" w:color="auto"/>
          </w:divBdr>
        </w:div>
        <w:div w:id="1405568365">
          <w:marLeft w:val="480"/>
          <w:marRight w:val="0"/>
          <w:marTop w:val="0"/>
          <w:marBottom w:val="0"/>
          <w:divBdr>
            <w:top w:val="none" w:sz="0" w:space="0" w:color="auto"/>
            <w:left w:val="none" w:sz="0" w:space="0" w:color="auto"/>
            <w:bottom w:val="none" w:sz="0" w:space="0" w:color="auto"/>
            <w:right w:val="none" w:sz="0" w:space="0" w:color="auto"/>
          </w:divBdr>
        </w:div>
        <w:div w:id="209463461">
          <w:marLeft w:val="480"/>
          <w:marRight w:val="0"/>
          <w:marTop w:val="0"/>
          <w:marBottom w:val="0"/>
          <w:divBdr>
            <w:top w:val="none" w:sz="0" w:space="0" w:color="auto"/>
            <w:left w:val="none" w:sz="0" w:space="0" w:color="auto"/>
            <w:bottom w:val="none" w:sz="0" w:space="0" w:color="auto"/>
            <w:right w:val="none" w:sz="0" w:space="0" w:color="auto"/>
          </w:divBdr>
        </w:div>
        <w:div w:id="1426608480">
          <w:marLeft w:val="480"/>
          <w:marRight w:val="0"/>
          <w:marTop w:val="0"/>
          <w:marBottom w:val="0"/>
          <w:divBdr>
            <w:top w:val="none" w:sz="0" w:space="0" w:color="auto"/>
            <w:left w:val="none" w:sz="0" w:space="0" w:color="auto"/>
            <w:bottom w:val="none" w:sz="0" w:space="0" w:color="auto"/>
            <w:right w:val="none" w:sz="0" w:space="0" w:color="auto"/>
          </w:divBdr>
        </w:div>
        <w:div w:id="1644431557">
          <w:marLeft w:val="480"/>
          <w:marRight w:val="0"/>
          <w:marTop w:val="0"/>
          <w:marBottom w:val="0"/>
          <w:divBdr>
            <w:top w:val="none" w:sz="0" w:space="0" w:color="auto"/>
            <w:left w:val="none" w:sz="0" w:space="0" w:color="auto"/>
            <w:bottom w:val="none" w:sz="0" w:space="0" w:color="auto"/>
            <w:right w:val="none" w:sz="0" w:space="0" w:color="auto"/>
          </w:divBdr>
        </w:div>
        <w:div w:id="55595479">
          <w:marLeft w:val="480"/>
          <w:marRight w:val="0"/>
          <w:marTop w:val="0"/>
          <w:marBottom w:val="0"/>
          <w:divBdr>
            <w:top w:val="none" w:sz="0" w:space="0" w:color="auto"/>
            <w:left w:val="none" w:sz="0" w:space="0" w:color="auto"/>
            <w:bottom w:val="none" w:sz="0" w:space="0" w:color="auto"/>
            <w:right w:val="none" w:sz="0" w:space="0" w:color="auto"/>
          </w:divBdr>
        </w:div>
      </w:divsChild>
    </w:div>
    <w:div w:id="1447895829">
      <w:bodyDiv w:val="1"/>
      <w:marLeft w:val="0"/>
      <w:marRight w:val="0"/>
      <w:marTop w:val="0"/>
      <w:marBottom w:val="0"/>
      <w:divBdr>
        <w:top w:val="none" w:sz="0" w:space="0" w:color="auto"/>
        <w:left w:val="none" w:sz="0" w:space="0" w:color="auto"/>
        <w:bottom w:val="none" w:sz="0" w:space="0" w:color="auto"/>
        <w:right w:val="none" w:sz="0" w:space="0" w:color="auto"/>
      </w:divBdr>
    </w:div>
    <w:div w:id="1448307929">
      <w:bodyDiv w:val="1"/>
      <w:marLeft w:val="0"/>
      <w:marRight w:val="0"/>
      <w:marTop w:val="0"/>
      <w:marBottom w:val="0"/>
      <w:divBdr>
        <w:top w:val="none" w:sz="0" w:space="0" w:color="auto"/>
        <w:left w:val="none" w:sz="0" w:space="0" w:color="auto"/>
        <w:bottom w:val="none" w:sz="0" w:space="0" w:color="auto"/>
        <w:right w:val="none" w:sz="0" w:space="0" w:color="auto"/>
      </w:divBdr>
    </w:div>
    <w:div w:id="1448351064">
      <w:bodyDiv w:val="1"/>
      <w:marLeft w:val="0"/>
      <w:marRight w:val="0"/>
      <w:marTop w:val="0"/>
      <w:marBottom w:val="0"/>
      <w:divBdr>
        <w:top w:val="none" w:sz="0" w:space="0" w:color="auto"/>
        <w:left w:val="none" w:sz="0" w:space="0" w:color="auto"/>
        <w:bottom w:val="none" w:sz="0" w:space="0" w:color="auto"/>
        <w:right w:val="none" w:sz="0" w:space="0" w:color="auto"/>
      </w:divBdr>
    </w:div>
    <w:div w:id="1448425114">
      <w:bodyDiv w:val="1"/>
      <w:marLeft w:val="0"/>
      <w:marRight w:val="0"/>
      <w:marTop w:val="0"/>
      <w:marBottom w:val="0"/>
      <w:divBdr>
        <w:top w:val="none" w:sz="0" w:space="0" w:color="auto"/>
        <w:left w:val="none" w:sz="0" w:space="0" w:color="auto"/>
        <w:bottom w:val="none" w:sz="0" w:space="0" w:color="auto"/>
        <w:right w:val="none" w:sz="0" w:space="0" w:color="auto"/>
      </w:divBdr>
    </w:div>
    <w:div w:id="1448505948">
      <w:bodyDiv w:val="1"/>
      <w:marLeft w:val="0"/>
      <w:marRight w:val="0"/>
      <w:marTop w:val="0"/>
      <w:marBottom w:val="0"/>
      <w:divBdr>
        <w:top w:val="none" w:sz="0" w:space="0" w:color="auto"/>
        <w:left w:val="none" w:sz="0" w:space="0" w:color="auto"/>
        <w:bottom w:val="none" w:sz="0" w:space="0" w:color="auto"/>
        <w:right w:val="none" w:sz="0" w:space="0" w:color="auto"/>
      </w:divBdr>
    </w:div>
    <w:div w:id="1448574806">
      <w:bodyDiv w:val="1"/>
      <w:marLeft w:val="0"/>
      <w:marRight w:val="0"/>
      <w:marTop w:val="0"/>
      <w:marBottom w:val="0"/>
      <w:divBdr>
        <w:top w:val="none" w:sz="0" w:space="0" w:color="auto"/>
        <w:left w:val="none" w:sz="0" w:space="0" w:color="auto"/>
        <w:bottom w:val="none" w:sz="0" w:space="0" w:color="auto"/>
        <w:right w:val="none" w:sz="0" w:space="0" w:color="auto"/>
      </w:divBdr>
    </w:div>
    <w:div w:id="1448618432">
      <w:bodyDiv w:val="1"/>
      <w:marLeft w:val="0"/>
      <w:marRight w:val="0"/>
      <w:marTop w:val="0"/>
      <w:marBottom w:val="0"/>
      <w:divBdr>
        <w:top w:val="none" w:sz="0" w:space="0" w:color="auto"/>
        <w:left w:val="none" w:sz="0" w:space="0" w:color="auto"/>
        <w:bottom w:val="none" w:sz="0" w:space="0" w:color="auto"/>
        <w:right w:val="none" w:sz="0" w:space="0" w:color="auto"/>
      </w:divBdr>
    </w:div>
    <w:div w:id="1448742954">
      <w:bodyDiv w:val="1"/>
      <w:marLeft w:val="0"/>
      <w:marRight w:val="0"/>
      <w:marTop w:val="0"/>
      <w:marBottom w:val="0"/>
      <w:divBdr>
        <w:top w:val="none" w:sz="0" w:space="0" w:color="auto"/>
        <w:left w:val="none" w:sz="0" w:space="0" w:color="auto"/>
        <w:bottom w:val="none" w:sz="0" w:space="0" w:color="auto"/>
        <w:right w:val="none" w:sz="0" w:space="0" w:color="auto"/>
      </w:divBdr>
    </w:div>
    <w:div w:id="1449004989">
      <w:bodyDiv w:val="1"/>
      <w:marLeft w:val="0"/>
      <w:marRight w:val="0"/>
      <w:marTop w:val="0"/>
      <w:marBottom w:val="0"/>
      <w:divBdr>
        <w:top w:val="none" w:sz="0" w:space="0" w:color="auto"/>
        <w:left w:val="none" w:sz="0" w:space="0" w:color="auto"/>
        <w:bottom w:val="none" w:sz="0" w:space="0" w:color="auto"/>
        <w:right w:val="none" w:sz="0" w:space="0" w:color="auto"/>
      </w:divBdr>
    </w:div>
    <w:div w:id="1449617169">
      <w:bodyDiv w:val="1"/>
      <w:marLeft w:val="0"/>
      <w:marRight w:val="0"/>
      <w:marTop w:val="0"/>
      <w:marBottom w:val="0"/>
      <w:divBdr>
        <w:top w:val="none" w:sz="0" w:space="0" w:color="auto"/>
        <w:left w:val="none" w:sz="0" w:space="0" w:color="auto"/>
        <w:bottom w:val="none" w:sz="0" w:space="0" w:color="auto"/>
        <w:right w:val="none" w:sz="0" w:space="0" w:color="auto"/>
      </w:divBdr>
    </w:div>
    <w:div w:id="1449853723">
      <w:bodyDiv w:val="1"/>
      <w:marLeft w:val="0"/>
      <w:marRight w:val="0"/>
      <w:marTop w:val="0"/>
      <w:marBottom w:val="0"/>
      <w:divBdr>
        <w:top w:val="none" w:sz="0" w:space="0" w:color="auto"/>
        <w:left w:val="none" w:sz="0" w:space="0" w:color="auto"/>
        <w:bottom w:val="none" w:sz="0" w:space="0" w:color="auto"/>
        <w:right w:val="none" w:sz="0" w:space="0" w:color="auto"/>
      </w:divBdr>
    </w:div>
    <w:div w:id="1450050758">
      <w:bodyDiv w:val="1"/>
      <w:marLeft w:val="0"/>
      <w:marRight w:val="0"/>
      <w:marTop w:val="0"/>
      <w:marBottom w:val="0"/>
      <w:divBdr>
        <w:top w:val="none" w:sz="0" w:space="0" w:color="auto"/>
        <w:left w:val="none" w:sz="0" w:space="0" w:color="auto"/>
        <w:bottom w:val="none" w:sz="0" w:space="0" w:color="auto"/>
        <w:right w:val="none" w:sz="0" w:space="0" w:color="auto"/>
      </w:divBdr>
    </w:div>
    <w:div w:id="1450203298">
      <w:bodyDiv w:val="1"/>
      <w:marLeft w:val="0"/>
      <w:marRight w:val="0"/>
      <w:marTop w:val="0"/>
      <w:marBottom w:val="0"/>
      <w:divBdr>
        <w:top w:val="none" w:sz="0" w:space="0" w:color="auto"/>
        <w:left w:val="none" w:sz="0" w:space="0" w:color="auto"/>
        <w:bottom w:val="none" w:sz="0" w:space="0" w:color="auto"/>
        <w:right w:val="none" w:sz="0" w:space="0" w:color="auto"/>
      </w:divBdr>
    </w:div>
    <w:div w:id="1450667179">
      <w:bodyDiv w:val="1"/>
      <w:marLeft w:val="0"/>
      <w:marRight w:val="0"/>
      <w:marTop w:val="0"/>
      <w:marBottom w:val="0"/>
      <w:divBdr>
        <w:top w:val="none" w:sz="0" w:space="0" w:color="auto"/>
        <w:left w:val="none" w:sz="0" w:space="0" w:color="auto"/>
        <w:bottom w:val="none" w:sz="0" w:space="0" w:color="auto"/>
        <w:right w:val="none" w:sz="0" w:space="0" w:color="auto"/>
      </w:divBdr>
    </w:div>
    <w:div w:id="1450859532">
      <w:bodyDiv w:val="1"/>
      <w:marLeft w:val="0"/>
      <w:marRight w:val="0"/>
      <w:marTop w:val="0"/>
      <w:marBottom w:val="0"/>
      <w:divBdr>
        <w:top w:val="none" w:sz="0" w:space="0" w:color="auto"/>
        <w:left w:val="none" w:sz="0" w:space="0" w:color="auto"/>
        <w:bottom w:val="none" w:sz="0" w:space="0" w:color="auto"/>
        <w:right w:val="none" w:sz="0" w:space="0" w:color="auto"/>
      </w:divBdr>
    </w:div>
    <w:div w:id="1450975915">
      <w:bodyDiv w:val="1"/>
      <w:marLeft w:val="0"/>
      <w:marRight w:val="0"/>
      <w:marTop w:val="0"/>
      <w:marBottom w:val="0"/>
      <w:divBdr>
        <w:top w:val="none" w:sz="0" w:space="0" w:color="auto"/>
        <w:left w:val="none" w:sz="0" w:space="0" w:color="auto"/>
        <w:bottom w:val="none" w:sz="0" w:space="0" w:color="auto"/>
        <w:right w:val="none" w:sz="0" w:space="0" w:color="auto"/>
      </w:divBdr>
    </w:div>
    <w:div w:id="1451045381">
      <w:bodyDiv w:val="1"/>
      <w:marLeft w:val="0"/>
      <w:marRight w:val="0"/>
      <w:marTop w:val="0"/>
      <w:marBottom w:val="0"/>
      <w:divBdr>
        <w:top w:val="none" w:sz="0" w:space="0" w:color="auto"/>
        <w:left w:val="none" w:sz="0" w:space="0" w:color="auto"/>
        <w:bottom w:val="none" w:sz="0" w:space="0" w:color="auto"/>
        <w:right w:val="none" w:sz="0" w:space="0" w:color="auto"/>
      </w:divBdr>
    </w:div>
    <w:div w:id="1451318840">
      <w:bodyDiv w:val="1"/>
      <w:marLeft w:val="0"/>
      <w:marRight w:val="0"/>
      <w:marTop w:val="0"/>
      <w:marBottom w:val="0"/>
      <w:divBdr>
        <w:top w:val="none" w:sz="0" w:space="0" w:color="auto"/>
        <w:left w:val="none" w:sz="0" w:space="0" w:color="auto"/>
        <w:bottom w:val="none" w:sz="0" w:space="0" w:color="auto"/>
        <w:right w:val="none" w:sz="0" w:space="0" w:color="auto"/>
      </w:divBdr>
    </w:div>
    <w:div w:id="1451515777">
      <w:bodyDiv w:val="1"/>
      <w:marLeft w:val="0"/>
      <w:marRight w:val="0"/>
      <w:marTop w:val="0"/>
      <w:marBottom w:val="0"/>
      <w:divBdr>
        <w:top w:val="none" w:sz="0" w:space="0" w:color="auto"/>
        <w:left w:val="none" w:sz="0" w:space="0" w:color="auto"/>
        <w:bottom w:val="none" w:sz="0" w:space="0" w:color="auto"/>
        <w:right w:val="none" w:sz="0" w:space="0" w:color="auto"/>
      </w:divBdr>
    </w:div>
    <w:div w:id="1451709289">
      <w:bodyDiv w:val="1"/>
      <w:marLeft w:val="0"/>
      <w:marRight w:val="0"/>
      <w:marTop w:val="0"/>
      <w:marBottom w:val="0"/>
      <w:divBdr>
        <w:top w:val="none" w:sz="0" w:space="0" w:color="auto"/>
        <w:left w:val="none" w:sz="0" w:space="0" w:color="auto"/>
        <w:bottom w:val="none" w:sz="0" w:space="0" w:color="auto"/>
        <w:right w:val="none" w:sz="0" w:space="0" w:color="auto"/>
      </w:divBdr>
    </w:div>
    <w:div w:id="1451970971">
      <w:bodyDiv w:val="1"/>
      <w:marLeft w:val="0"/>
      <w:marRight w:val="0"/>
      <w:marTop w:val="0"/>
      <w:marBottom w:val="0"/>
      <w:divBdr>
        <w:top w:val="none" w:sz="0" w:space="0" w:color="auto"/>
        <w:left w:val="none" w:sz="0" w:space="0" w:color="auto"/>
        <w:bottom w:val="none" w:sz="0" w:space="0" w:color="auto"/>
        <w:right w:val="none" w:sz="0" w:space="0" w:color="auto"/>
      </w:divBdr>
    </w:div>
    <w:div w:id="1452282232">
      <w:bodyDiv w:val="1"/>
      <w:marLeft w:val="0"/>
      <w:marRight w:val="0"/>
      <w:marTop w:val="0"/>
      <w:marBottom w:val="0"/>
      <w:divBdr>
        <w:top w:val="none" w:sz="0" w:space="0" w:color="auto"/>
        <w:left w:val="none" w:sz="0" w:space="0" w:color="auto"/>
        <w:bottom w:val="none" w:sz="0" w:space="0" w:color="auto"/>
        <w:right w:val="none" w:sz="0" w:space="0" w:color="auto"/>
      </w:divBdr>
    </w:div>
    <w:div w:id="1452431954">
      <w:bodyDiv w:val="1"/>
      <w:marLeft w:val="0"/>
      <w:marRight w:val="0"/>
      <w:marTop w:val="0"/>
      <w:marBottom w:val="0"/>
      <w:divBdr>
        <w:top w:val="none" w:sz="0" w:space="0" w:color="auto"/>
        <w:left w:val="none" w:sz="0" w:space="0" w:color="auto"/>
        <w:bottom w:val="none" w:sz="0" w:space="0" w:color="auto"/>
        <w:right w:val="none" w:sz="0" w:space="0" w:color="auto"/>
      </w:divBdr>
    </w:div>
    <w:div w:id="1452702850">
      <w:bodyDiv w:val="1"/>
      <w:marLeft w:val="0"/>
      <w:marRight w:val="0"/>
      <w:marTop w:val="0"/>
      <w:marBottom w:val="0"/>
      <w:divBdr>
        <w:top w:val="none" w:sz="0" w:space="0" w:color="auto"/>
        <w:left w:val="none" w:sz="0" w:space="0" w:color="auto"/>
        <w:bottom w:val="none" w:sz="0" w:space="0" w:color="auto"/>
        <w:right w:val="none" w:sz="0" w:space="0" w:color="auto"/>
      </w:divBdr>
    </w:div>
    <w:div w:id="1452746085">
      <w:bodyDiv w:val="1"/>
      <w:marLeft w:val="0"/>
      <w:marRight w:val="0"/>
      <w:marTop w:val="0"/>
      <w:marBottom w:val="0"/>
      <w:divBdr>
        <w:top w:val="none" w:sz="0" w:space="0" w:color="auto"/>
        <w:left w:val="none" w:sz="0" w:space="0" w:color="auto"/>
        <w:bottom w:val="none" w:sz="0" w:space="0" w:color="auto"/>
        <w:right w:val="none" w:sz="0" w:space="0" w:color="auto"/>
      </w:divBdr>
    </w:div>
    <w:div w:id="1453094515">
      <w:bodyDiv w:val="1"/>
      <w:marLeft w:val="0"/>
      <w:marRight w:val="0"/>
      <w:marTop w:val="0"/>
      <w:marBottom w:val="0"/>
      <w:divBdr>
        <w:top w:val="none" w:sz="0" w:space="0" w:color="auto"/>
        <w:left w:val="none" w:sz="0" w:space="0" w:color="auto"/>
        <w:bottom w:val="none" w:sz="0" w:space="0" w:color="auto"/>
        <w:right w:val="none" w:sz="0" w:space="0" w:color="auto"/>
      </w:divBdr>
    </w:div>
    <w:div w:id="1453399171">
      <w:bodyDiv w:val="1"/>
      <w:marLeft w:val="0"/>
      <w:marRight w:val="0"/>
      <w:marTop w:val="0"/>
      <w:marBottom w:val="0"/>
      <w:divBdr>
        <w:top w:val="none" w:sz="0" w:space="0" w:color="auto"/>
        <w:left w:val="none" w:sz="0" w:space="0" w:color="auto"/>
        <w:bottom w:val="none" w:sz="0" w:space="0" w:color="auto"/>
        <w:right w:val="none" w:sz="0" w:space="0" w:color="auto"/>
      </w:divBdr>
    </w:div>
    <w:div w:id="1453551605">
      <w:bodyDiv w:val="1"/>
      <w:marLeft w:val="0"/>
      <w:marRight w:val="0"/>
      <w:marTop w:val="0"/>
      <w:marBottom w:val="0"/>
      <w:divBdr>
        <w:top w:val="none" w:sz="0" w:space="0" w:color="auto"/>
        <w:left w:val="none" w:sz="0" w:space="0" w:color="auto"/>
        <w:bottom w:val="none" w:sz="0" w:space="0" w:color="auto"/>
        <w:right w:val="none" w:sz="0" w:space="0" w:color="auto"/>
      </w:divBdr>
    </w:div>
    <w:div w:id="1453671091">
      <w:bodyDiv w:val="1"/>
      <w:marLeft w:val="0"/>
      <w:marRight w:val="0"/>
      <w:marTop w:val="0"/>
      <w:marBottom w:val="0"/>
      <w:divBdr>
        <w:top w:val="none" w:sz="0" w:space="0" w:color="auto"/>
        <w:left w:val="none" w:sz="0" w:space="0" w:color="auto"/>
        <w:bottom w:val="none" w:sz="0" w:space="0" w:color="auto"/>
        <w:right w:val="none" w:sz="0" w:space="0" w:color="auto"/>
      </w:divBdr>
    </w:div>
    <w:div w:id="1453816415">
      <w:bodyDiv w:val="1"/>
      <w:marLeft w:val="0"/>
      <w:marRight w:val="0"/>
      <w:marTop w:val="0"/>
      <w:marBottom w:val="0"/>
      <w:divBdr>
        <w:top w:val="none" w:sz="0" w:space="0" w:color="auto"/>
        <w:left w:val="none" w:sz="0" w:space="0" w:color="auto"/>
        <w:bottom w:val="none" w:sz="0" w:space="0" w:color="auto"/>
        <w:right w:val="none" w:sz="0" w:space="0" w:color="auto"/>
      </w:divBdr>
    </w:div>
    <w:div w:id="1453939905">
      <w:bodyDiv w:val="1"/>
      <w:marLeft w:val="0"/>
      <w:marRight w:val="0"/>
      <w:marTop w:val="0"/>
      <w:marBottom w:val="0"/>
      <w:divBdr>
        <w:top w:val="none" w:sz="0" w:space="0" w:color="auto"/>
        <w:left w:val="none" w:sz="0" w:space="0" w:color="auto"/>
        <w:bottom w:val="none" w:sz="0" w:space="0" w:color="auto"/>
        <w:right w:val="none" w:sz="0" w:space="0" w:color="auto"/>
      </w:divBdr>
    </w:div>
    <w:div w:id="1454250277">
      <w:bodyDiv w:val="1"/>
      <w:marLeft w:val="0"/>
      <w:marRight w:val="0"/>
      <w:marTop w:val="0"/>
      <w:marBottom w:val="0"/>
      <w:divBdr>
        <w:top w:val="none" w:sz="0" w:space="0" w:color="auto"/>
        <w:left w:val="none" w:sz="0" w:space="0" w:color="auto"/>
        <w:bottom w:val="none" w:sz="0" w:space="0" w:color="auto"/>
        <w:right w:val="none" w:sz="0" w:space="0" w:color="auto"/>
      </w:divBdr>
    </w:div>
    <w:div w:id="1454599201">
      <w:bodyDiv w:val="1"/>
      <w:marLeft w:val="0"/>
      <w:marRight w:val="0"/>
      <w:marTop w:val="0"/>
      <w:marBottom w:val="0"/>
      <w:divBdr>
        <w:top w:val="none" w:sz="0" w:space="0" w:color="auto"/>
        <w:left w:val="none" w:sz="0" w:space="0" w:color="auto"/>
        <w:bottom w:val="none" w:sz="0" w:space="0" w:color="auto"/>
        <w:right w:val="none" w:sz="0" w:space="0" w:color="auto"/>
      </w:divBdr>
    </w:div>
    <w:div w:id="1454783718">
      <w:bodyDiv w:val="1"/>
      <w:marLeft w:val="0"/>
      <w:marRight w:val="0"/>
      <w:marTop w:val="0"/>
      <w:marBottom w:val="0"/>
      <w:divBdr>
        <w:top w:val="none" w:sz="0" w:space="0" w:color="auto"/>
        <w:left w:val="none" w:sz="0" w:space="0" w:color="auto"/>
        <w:bottom w:val="none" w:sz="0" w:space="0" w:color="auto"/>
        <w:right w:val="none" w:sz="0" w:space="0" w:color="auto"/>
      </w:divBdr>
    </w:div>
    <w:div w:id="1455371375">
      <w:bodyDiv w:val="1"/>
      <w:marLeft w:val="0"/>
      <w:marRight w:val="0"/>
      <w:marTop w:val="0"/>
      <w:marBottom w:val="0"/>
      <w:divBdr>
        <w:top w:val="none" w:sz="0" w:space="0" w:color="auto"/>
        <w:left w:val="none" w:sz="0" w:space="0" w:color="auto"/>
        <w:bottom w:val="none" w:sz="0" w:space="0" w:color="auto"/>
        <w:right w:val="none" w:sz="0" w:space="0" w:color="auto"/>
      </w:divBdr>
    </w:div>
    <w:div w:id="1455444247">
      <w:bodyDiv w:val="1"/>
      <w:marLeft w:val="0"/>
      <w:marRight w:val="0"/>
      <w:marTop w:val="0"/>
      <w:marBottom w:val="0"/>
      <w:divBdr>
        <w:top w:val="none" w:sz="0" w:space="0" w:color="auto"/>
        <w:left w:val="none" w:sz="0" w:space="0" w:color="auto"/>
        <w:bottom w:val="none" w:sz="0" w:space="0" w:color="auto"/>
        <w:right w:val="none" w:sz="0" w:space="0" w:color="auto"/>
      </w:divBdr>
    </w:div>
    <w:div w:id="1455640480">
      <w:bodyDiv w:val="1"/>
      <w:marLeft w:val="0"/>
      <w:marRight w:val="0"/>
      <w:marTop w:val="0"/>
      <w:marBottom w:val="0"/>
      <w:divBdr>
        <w:top w:val="none" w:sz="0" w:space="0" w:color="auto"/>
        <w:left w:val="none" w:sz="0" w:space="0" w:color="auto"/>
        <w:bottom w:val="none" w:sz="0" w:space="0" w:color="auto"/>
        <w:right w:val="none" w:sz="0" w:space="0" w:color="auto"/>
      </w:divBdr>
    </w:div>
    <w:div w:id="1455751676">
      <w:bodyDiv w:val="1"/>
      <w:marLeft w:val="0"/>
      <w:marRight w:val="0"/>
      <w:marTop w:val="0"/>
      <w:marBottom w:val="0"/>
      <w:divBdr>
        <w:top w:val="none" w:sz="0" w:space="0" w:color="auto"/>
        <w:left w:val="none" w:sz="0" w:space="0" w:color="auto"/>
        <w:bottom w:val="none" w:sz="0" w:space="0" w:color="auto"/>
        <w:right w:val="none" w:sz="0" w:space="0" w:color="auto"/>
      </w:divBdr>
    </w:div>
    <w:div w:id="1455833656">
      <w:bodyDiv w:val="1"/>
      <w:marLeft w:val="0"/>
      <w:marRight w:val="0"/>
      <w:marTop w:val="0"/>
      <w:marBottom w:val="0"/>
      <w:divBdr>
        <w:top w:val="none" w:sz="0" w:space="0" w:color="auto"/>
        <w:left w:val="none" w:sz="0" w:space="0" w:color="auto"/>
        <w:bottom w:val="none" w:sz="0" w:space="0" w:color="auto"/>
        <w:right w:val="none" w:sz="0" w:space="0" w:color="auto"/>
      </w:divBdr>
    </w:div>
    <w:div w:id="1455903917">
      <w:bodyDiv w:val="1"/>
      <w:marLeft w:val="0"/>
      <w:marRight w:val="0"/>
      <w:marTop w:val="0"/>
      <w:marBottom w:val="0"/>
      <w:divBdr>
        <w:top w:val="none" w:sz="0" w:space="0" w:color="auto"/>
        <w:left w:val="none" w:sz="0" w:space="0" w:color="auto"/>
        <w:bottom w:val="none" w:sz="0" w:space="0" w:color="auto"/>
        <w:right w:val="none" w:sz="0" w:space="0" w:color="auto"/>
      </w:divBdr>
    </w:div>
    <w:div w:id="1455905415">
      <w:bodyDiv w:val="1"/>
      <w:marLeft w:val="0"/>
      <w:marRight w:val="0"/>
      <w:marTop w:val="0"/>
      <w:marBottom w:val="0"/>
      <w:divBdr>
        <w:top w:val="none" w:sz="0" w:space="0" w:color="auto"/>
        <w:left w:val="none" w:sz="0" w:space="0" w:color="auto"/>
        <w:bottom w:val="none" w:sz="0" w:space="0" w:color="auto"/>
        <w:right w:val="none" w:sz="0" w:space="0" w:color="auto"/>
      </w:divBdr>
    </w:div>
    <w:div w:id="1456287019">
      <w:bodyDiv w:val="1"/>
      <w:marLeft w:val="0"/>
      <w:marRight w:val="0"/>
      <w:marTop w:val="0"/>
      <w:marBottom w:val="0"/>
      <w:divBdr>
        <w:top w:val="none" w:sz="0" w:space="0" w:color="auto"/>
        <w:left w:val="none" w:sz="0" w:space="0" w:color="auto"/>
        <w:bottom w:val="none" w:sz="0" w:space="0" w:color="auto"/>
        <w:right w:val="none" w:sz="0" w:space="0" w:color="auto"/>
      </w:divBdr>
    </w:div>
    <w:div w:id="1456630673">
      <w:bodyDiv w:val="1"/>
      <w:marLeft w:val="0"/>
      <w:marRight w:val="0"/>
      <w:marTop w:val="0"/>
      <w:marBottom w:val="0"/>
      <w:divBdr>
        <w:top w:val="none" w:sz="0" w:space="0" w:color="auto"/>
        <w:left w:val="none" w:sz="0" w:space="0" w:color="auto"/>
        <w:bottom w:val="none" w:sz="0" w:space="0" w:color="auto"/>
        <w:right w:val="none" w:sz="0" w:space="0" w:color="auto"/>
      </w:divBdr>
    </w:div>
    <w:div w:id="1456631560">
      <w:bodyDiv w:val="1"/>
      <w:marLeft w:val="0"/>
      <w:marRight w:val="0"/>
      <w:marTop w:val="0"/>
      <w:marBottom w:val="0"/>
      <w:divBdr>
        <w:top w:val="none" w:sz="0" w:space="0" w:color="auto"/>
        <w:left w:val="none" w:sz="0" w:space="0" w:color="auto"/>
        <w:bottom w:val="none" w:sz="0" w:space="0" w:color="auto"/>
        <w:right w:val="none" w:sz="0" w:space="0" w:color="auto"/>
      </w:divBdr>
    </w:div>
    <w:div w:id="1456756328">
      <w:bodyDiv w:val="1"/>
      <w:marLeft w:val="0"/>
      <w:marRight w:val="0"/>
      <w:marTop w:val="0"/>
      <w:marBottom w:val="0"/>
      <w:divBdr>
        <w:top w:val="none" w:sz="0" w:space="0" w:color="auto"/>
        <w:left w:val="none" w:sz="0" w:space="0" w:color="auto"/>
        <w:bottom w:val="none" w:sz="0" w:space="0" w:color="auto"/>
        <w:right w:val="none" w:sz="0" w:space="0" w:color="auto"/>
      </w:divBdr>
    </w:div>
    <w:div w:id="1456800224">
      <w:bodyDiv w:val="1"/>
      <w:marLeft w:val="0"/>
      <w:marRight w:val="0"/>
      <w:marTop w:val="0"/>
      <w:marBottom w:val="0"/>
      <w:divBdr>
        <w:top w:val="none" w:sz="0" w:space="0" w:color="auto"/>
        <w:left w:val="none" w:sz="0" w:space="0" w:color="auto"/>
        <w:bottom w:val="none" w:sz="0" w:space="0" w:color="auto"/>
        <w:right w:val="none" w:sz="0" w:space="0" w:color="auto"/>
      </w:divBdr>
    </w:div>
    <w:div w:id="1456875110">
      <w:bodyDiv w:val="1"/>
      <w:marLeft w:val="0"/>
      <w:marRight w:val="0"/>
      <w:marTop w:val="0"/>
      <w:marBottom w:val="0"/>
      <w:divBdr>
        <w:top w:val="none" w:sz="0" w:space="0" w:color="auto"/>
        <w:left w:val="none" w:sz="0" w:space="0" w:color="auto"/>
        <w:bottom w:val="none" w:sz="0" w:space="0" w:color="auto"/>
        <w:right w:val="none" w:sz="0" w:space="0" w:color="auto"/>
      </w:divBdr>
    </w:div>
    <w:div w:id="1456944876">
      <w:bodyDiv w:val="1"/>
      <w:marLeft w:val="0"/>
      <w:marRight w:val="0"/>
      <w:marTop w:val="0"/>
      <w:marBottom w:val="0"/>
      <w:divBdr>
        <w:top w:val="none" w:sz="0" w:space="0" w:color="auto"/>
        <w:left w:val="none" w:sz="0" w:space="0" w:color="auto"/>
        <w:bottom w:val="none" w:sz="0" w:space="0" w:color="auto"/>
        <w:right w:val="none" w:sz="0" w:space="0" w:color="auto"/>
      </w:divBdr>
    </w:div>
    <w:div w:id="1457022657">
      <w:bodyDiv w:val="1"/>
      <w:marLeft w:val="0"/>
      <w:marRight w:val="0"/>
      <w:marTop w:val="0"/>
      <w:marBottom w:val="0"/>
      <w:divBdr>
        <w:top w:val="none" w:sz="0" w:space="0" w:color="auto"/>
        <w:left w:val="none" w:sz="0" w:space="0" w:color="auto"/>
        <w:bottom w:val="none" w:sz="0" w:space="0" w:color="auto"/>
        <w:right w:val="none" w:sz="0" w:space="0" w:color="auto"/>
      </w:divBdr>
    </w:div>
    <w:div w:id="1457062885">
      <w:bodyDiv w:val="1"/>
      <w:marLeft w:val="0"/>
      <w:marRight w:val="0"/>
      <w:marTop w:val="0"/>
      <w:marBottom w:val="0"/>
      <w:divBdr>
        <w:top w:val="none" w:sz="0" w:space="0" w:color="auto"/>
        <w:left w:val="none" w:sz="0" w:space="0" w:color="auto"/>
        <w:bottom w:val="none" w:sz="0" w:space="0" w:color="auto"/>
        <w:right w:val="none" w:sz="0" w:space="0" w:color="auto"/>
      </w:divBdr>
    </w:div>
    <w:div w:id="1457094250">
      <w:bodyDiv w:val="1"/>
      <w:marLeft w:val="0"/>
      <w:marRight w:val="0"/>
      <w:marTop w:val="0"/>
      <w:marBottom w:val="0"/>
      <w:divBdr>
        <w:top w:val="none" w:sz="0" w:space="0" w:color="auto"/>
        <w:left w:val="none" w:sz="0" w:space="0" w:color="auto"/>
        <w:bottom w:val="none" w:sz="0" w:space="0" w:color="auto"/>
        <w:right w:val="none" w:sz="0" w:space="0" w:color="auto"/>
      </w:divBdr>
    </w:div>
    <w:div w:id="1457136667">
      <w:bodyDiv w:val="1"/>
      <w:marLeft w:val="0"/>
      <w:marRight w:val="0"/>
      <w:marTop w:val="0"/>
      <w:marBottom w:val="0"/>
      <w:divBdr>
        <w:top w:val="none" w:sz="0" w:space="0" w:color="auto"/>
        <w:left w:val="none" w:sz="0" w:space="0" w:color="auto"/>
        <w:bottom w:val="none" w:sz="0" w:space="0" w:color="auto"/>
        <w:right w:val="none" w:sz="0" w:space="0" w:color="auto"/>
      </w:divBdr>
    </w:div>
    <w:div w:id="1457412549">
      <w:bodyDiv w:val="1"/>
      <w:marLeft w:val="0"/>
      <w:marRight w:val="0"/>
      <w:marTop w:val="0"/>
      <w:marBottom w:val="0"/>
      <w:divBdr>
        <w:top w:val="none" w:sz="0" w:space="0" w:color="auto"/>
        <w:left w:val="none" w:sz="0" w:space="0" w:color="auto"/>
        <w:bottom w:val="none" w:sz="0" w:space="0" w:color="auto"/>
        <w:right w:val="none" w:sz="0" w:space="0" w:color="auto"/>
      </w:divBdr>
    </w:div>
    <w:div w:id="1457989827">
      <w:bodyDiv w:val="1"/>
      <w:marLeft w:val="0"/>
      <w:marRight w:val="0"/>
      <w:marTop w:val="0"/>
      <w:marBottom w:val="0"/>
      <w:divBdr>
        <w:top w:val="none" w:sz="0" w:space="0" w:color="auto"/>
        <w:left w:val="none" w:sz="0" w:space="0" w:color="auto"/>
        <w:bottom w:val="none" w:sz="0" w:space="0" w:color="auto"/>
        <w:right w:val="none" w:sz="0" w:space="0" w:color="auto"/>
      </w:divBdr>
    </w:div>
    <w:div w:id="1458181496">
      <w:bodyDiv w:val="1"/>
      <w:marLeft w:val="0"/>
      <w:marRight w:val="0"/>
      <w:marTop w:val="0"/>
      <w:marBottom w:val="0"/>
      <w:divBdr>
        <w:top w:val="none" w:sz="0" w:space="0" w:color="auto"/>
        <w:left w:val="none" w:sz="0" w:space="0" w:color="auto"/>
        <w:bottom w:val="none" w:sz="0" w:space="0" w:color="auto"/>
        <w:right w:val="none" w:sz="0" w:space="0" w:color="auto"/>
      </w:divBdr>
    </w:div>
    <w:div w:id="1458453399">
      <w:bodyDiv w:val="1"/>
      <w:marLeft w:val="0"/>
      <w:marRight w:val="0"/>
      <w:marTop w:val="0"/>
      <w:marBottom w:val="0"/>
      <w:divBdr>
        <w:top w:val="none" w:sz="0" w:space="0" w:color="auto"/>
        <w:left w:val="none" w:sz="0" w:space="0" w:color="auto"/>
        <w:bottom w:val="none" w:sz="0" w:space="0" w:color="auto"/>
        <w:right w:val="none" w:sz="0" w:space="0" w:color="auto"/>
      </w:divBdr>
    </w:div>
    <w:div w:id="1459572306">
      <w:bodyDiv w:val="1"/>
      <w:marLeft w:val="0"/>
      <w:marRight w:val="0"/>
      <w:marTop w:val="0"/>
      <w:marBottom w:val="0"/>
      <w:divBdr>
        <w:top w:val="none" w:sz="0" w:space="0" w:color="auto"/>
        <w:left w:val="none" w:sz="0" w:space="0" w:color="auto"/>
        <w:bottom w:val="none" w:sz="0" w:space="0" w:color="auto"/>
        <w:right w:val="none" w:sz="0" w:space="0" w:color="auto"/>
      </w:divBdr>
    </w:div>
    <w:div w:id="1459713710">
      <w:bodyDiv w:val="1"/>
      <w:marLeft w:val="0"/>
      <w:marRight w:val="0"/>
      <w:marTop w:val="0"/>
      <w:marBottom w:val="0"/>
      <w:divBdr>
        <w:top w:val="none" w:sz="0" w:space="0" w:color="auto"/>
        <w:left w:val="none" w:sz="0" w:space="0" w:color="auto"/>
        <w:bottom w:val="none" w:sz="0" w:space="0" w:color="auto"/>
        <w:right w:val="none" w:sz="0" w:space="0" w:color="auto"/>
      </w:divBdr>
    </w:div>
    <w:div w:id="1459910159">
      <w:bodyDiv w:val="1"/>
      <w:marLeft w:val="0"/>
      <w:marRight w:val="0"/>
      <w:marTop w:val="0"/>
      <w:marBottom w:val="0"/>
      <w:divBdr>
        <w:top w:val="none" w:sz="0" w:space="0" w:color="auto"/>
        <w:left w:val="none" w:sz="0" w:space="0" w:color="auto"/>
        <w:bottom w:val="none" w:sz="0" w:space="0" w:color="auto"/>
        <w:right w:val="none" w:sz="0" w:space="0" w:color="auto"/>
      </w:divBdr>
    </w:div>
    <w:div w:id="1459911259">
      <w:bodyDiv w:val="1"/>
      <w:marLeft w:val="0"/>
      <w:marRight w:val="0"/>
      <w:marTop w:val="0"/>
      <w:marBottom w:val="0"/>
      <w:divBdr>
        <w:top w:val="none" w:sz="0" w:space="0" w:color="auto"/>
        <w:left w:val="none" w:sz="0" w:space="0" w:color="auto"/>
        <w:bottom w:val="none" w:sz="0" w:space="0" w:color="auto"/>
        <w:right w:val="none" w:sz="0" w:space="0" w:color="auto"/>
      </w:divBdr>
    </w:div>
    <w:div w:id="1460101258">
      <w:bodyDiv w:val="1"/>
      <w:marLeft w:val="0"/>
      <w:marRight w:val="0"/>
      <w:marTop w:val="0"/>
      <w:marBottom w:val="0"/>
      <w:divBdr>
        <w:top w:val="none" w:sz="0" w:space="0" w:color="auto"/>
        <w:left w:val="none" w:sz="0" w:space="0" w:color="auto"/>
        <w:bottom w:val="none" w:sz="0" w:space="0" w:color="auto"/>
        <w:right w:val="none" w:sz="0" w:space="0" w:color="auto"/>
      </w:divBdr>
    </w:div>
    <w:div w:id="1460681708">
      <w:bodyDiv w:val="1"/>
      <w:marLeft w:val="0"/>
      <w:marRight w:val="0"/>
      <w:marTop w:val="0"/>
      <w:marBottom w:val="0"/>
      <w:divBdr>
        <w:top w:val="none" w:sz="0" w:space="0" w:color="auto"/>
        <w:left w:val="none" w:sz="0" w:space="0" w:color="auto"/>
        <w:bottom w:val="none" w:sz="0" w:space="0" w:color="auto"/>
        <w:right w:val="none" w:sz="0" w:space="0" w:color="auto"/>
      </w:divBdr>
    </w:div>
    <w:div w:id="1461001056">
      <w:bodyDiv w:val="1"/>
      <w:marLeft w:val="0"/>
      <w:marRight w:val="0"/>
      <w:marTop w:val="0"/>
      <w:marBottom w:val="0"/>
      <w:divBdr>
        <w:top w:val="none" w:sz="0" w:space="0" w:color="auto"/>
        <w:left w:val="none" w:sz="0" w:space="0" w:color="auto"/>
        <w:bottom w:val="none" w:sz="0" w:space="0" w:color="auto"/>
        <w:right w:val="none" w:sz="0" w:space="0" w:color="auto"/>
      </w:divBdr>
    </w:div>
    <w:div w:id="1461025105">
      <w:bodyDiv w:val="1"/>
      <w:marLeft w:val="0"/>
      <w:marRight w:val="0"/>
      <w:marTop w:val="0"/>
      <w:marBottom w:val="0"/>
      <w:divBdr>
        <w:top w:val="none" w:sz="0" w:space="0" w:color="auto"/>
        <w:left w:val="none" w:sz="0" w:space="0" w:color="auto"/>
        <w:bottom w:val="none" w:sz="0" w:space="0" w:color="auto"/>
        <w:right w:val="none" w:sz="0" w:space="0" w:color="auto"/>
      </w:divBdr>
    </w:div>
    <w:div w:id="1461652623">
      <w:bodyDiv w:val="1"/>
      <w:marLeft w:val="0"/>
      <w:marRight w:val="0"/>
      <w:marTop w:val="0"/>
      <w:marBottom w:val="0"/>
      <w:divBdr>
        <w:top w:val="none" w:sz="0" w:space="0" w:color="auto"/>
        <w:left w:val="none" w:sz="0" w:space="0" w:color="auto"/>
        <w:bottom w:val="none" w:sz="0" w:space="0" w:color="auto"/>
        <w:right w:val="none" w:sz="0" w:space="0" w:color="auto"/>
      </w:divBdr>
    </w:div>
    <w:div w:id="1461680119">
      <w:bodyDiv w:val="1"/>
      <w:marLeft w:val="0"/>
      <w:marRight w:val="0"/>
      <w:marTop w:val="0"/>
      <w:marBottom w:val="0"/>
      <w:divBdr>
        <w:top w:val="none" w:sz="0" w:space="0" w:color="auto"/>
        <w:left w:val="none" w:sz="0" w:space="0" w:color="auto"/>
        <w:bottom w:val="none" w:sz="0" w:space="0" w:color="auto"/>
        <w:right w:val="none" w:sz="0" w:space="0" w:color="auto"/>
      </w:divBdr>
    </w:div>
    <w:div w:id="1461804365">
      <w:bodyDiv w:val="1"/>
      <w:marLeft w:val="0"/>
      <w:marRight w:val="0"/>
      <w:marTop w:val="0"/>
      <w:marBottom w:val="0"/>
      <w:divBdr>
        <w:top w:val="none" w:sz="0" w:space="0" w:color="auto"/>
        <w:left w:val="none" w:sz="0" w:space="0" w:color="auto"/>
        <w:bottom w:val="none" w:sz="0" w:space="0" w:color="auto"/>
        <w:right w:val="none" w:sz="0" w:space="0" w:color="auto"/>
      </w:divBdr>
    </w:div>
    <w:div w:id="1461877697">
      <w:bodyDiv w:val="1"/>
      <w:marLeft w:val="0"/>
      <w:marRight w:val="0"/>
      <w:marTop w:val="0"/>
      <w:marBottom w:val="0"/>
      <w:divBdr>
        <w:top w:val="none" w:sz="0" w:space="0" w:color="auto"/>
        <w:left w:val="none" w:sz="0" w:space="0" w:color="auto"/>
        <w:bottom w:val="none" w:sz="0" w:space="0" w:color="auto"/>
        <w:right w:val="none" w:sz="0" w:space="0" w:color="auto"/>
      </w:divBdr>
    </w:div>
    <w:div w:id="1462262867">
      <w:bodyDiv w:val="1"/>
      <w:marLeft w:val="0"/>
      <w:marRight w:val="0"/>
      <w:marTop w:val="0"/>
      <w:marBottom w:val="0"/>
      <w:divBdr>
        <w:top w:val="none" w:sz="0" w:space="0" w:color="auto"/>
        <w:left w:val="none" w:sz="0" w:space="0" w:color="auto"/>
        <w:bottom w:val="none" w:sz="0" w:space="0" w:color="auto"/>
        <w:right w:val="none" w:sz="0" w:space="0" w:color="auto"/>
      </w:divBdr>
    </w:div>
    <w:div w:id="1462263446">
      <w:bodyDiv w:val="1"/>
      <w:marLeft w:val="0"/>
      <w:marRight w:val="0"/>
      <w:marTop w:val="0"/>
      <w:marBottom w:val="0"/>
      <w:divBdr>
        <w:top w:val="none" w:sz="0" w:space="0" w:color="auto"/>
        <w:left w:val="none" w:sz="0" w:space="0" w:color="auto"/>
        <w:bottom w:val="none" w:sz="0" w:space="0" w:color="auto"/>
        <w:right w:val="none" w:sz="0" w:space="0" w:color="auto"/>
      </w:divBdr>
    </w:div>
    <w:div w:id="1462268444">
      <w:bodyDiv w:val="1"/>
      <w:marLeft w:val="0"/>
      <w:marRight w:val="0"/>
      <w:marTop w:val="0"/>
      <w:marBottom w:val="0"/>
      <w:divBdr>
        <w:top w:val="none" w:sz="0" w:space="0" w:color="auto"/>
        <w:left w:val="none" w:sz="0" w:space="0" w:color="auto"/>
        <w:bottom w:val="none" w:sz="0" w:space="0" w:color="auto"/>
        <w:right w:val="none" w:sz="0" w:space="0" w:color="auto"/>
      </w:divBdr>
    </w:div>
    <w:div w:id="1462382737">
      <w:bodyDiv w:val="1"/>
      <w:marLeft w:val="0"/>
      <w:marRight w:val="0"/>
      <w:marTop w:val="0"/>
      <w:marBottom w:val="0"/>
      <w:divBdr>
        <w:top w:val="none" w:sz="0" w:space="0" w:color="auto"/>
        <w:left w:val="none" w:sz="0" w:space="0" w:color="auto"/>
        <w:bottom w:val="none" w:sz="0" w:space="0" w:color="auto"/>
        <w:right w:val="none" w:sz="0" w:space="0" w:color="auto"/>
      </w:divBdr>
    </w:div>
    <w:div w:id="1462502399">
      <w:bodyDiv w:val="1"/>
      <w:marLeft w:val="0"/>
      <w:marRight w:val="0"/>
      <w:marTop w:val="0"/>
      <w:marBottom w:val="0"/>
      <w:divBdr>
        <w:top w:val="none" w:sz="0" w:space="0" w:color="auto"/>
        <w:left w:val="none" w:sz="0" w:space="0" w:color="auto"/>
        <w:bottom w:val="none" w:sz="0" w:space="0" w:color="auto"/>
        <w:right w:val="none" w:sz="0" w:space="0" w:color="auto"/>
      </w:divBdr>
    </w:div>
    <w:div w:id="1462919353">
      <w:bodyDiv w:val="1"/>
      <w:marLeft w:val="0"/>
      <w:marRight w:val="0"/>
      <w:marTop w:val="0"/>
      <w:marBottom w:val="0"/>
      <w:divBdr>
        <w:top w:val="none" w:sz="0" w:space="0" w:color="auto"/>
        <w:left w:val="none" w:sz="0" w:space="0" w:color="auto"/>
        <w:bottom w:val="none" w:sz="0" w:space="0" w:color="auto"/>
        <w:right w:val="none" w:sz="0" w:space="0" w:color="auto"/>
      </w:divBdr>
    </w:div>
    <w:div w:id="1463232504">
      <w:bodyDiv w:val="1"/>
      <w:marLeft w:val="0"/>
      <w:marRight w:val="0"/>
      <w:marTop w:val="0"/>
      <w:marBottom w:val="0"/>
      <w:divBdr>
        <w:top w:val="none" w:sz="0" w:space="0" w:color="auto"/>
        <w:left w:val="none" w:sz="0" w:space="0" w:color="auto"/>
        <w:bottom w:val="none" w:sz="0" w:space="0" w:color="auto"/>
        <w:right w:val="none" w:sz="0" w:space="0" w:color="auto"/>
      </w:divBdr>
    </w:div>
    <w:div w:id="1463304762">
      <w:bodyDiv w:val="1"/>
      <w:marLeft w:val="0"/>
      <w:marRight w:val="0"/>
      <w:marTop w:val="0"/>
      <w:marBottom w:val="0"/>
      <w:divBdr>
        <w:top w:val="none" w:sz="0" w:space="0" w:color="auto"/>
        <w:left w:val="none" w:sz="0" w:space="0" w:color="auto"/>
        <w:bottom w:val="none" w:sz="0" w:space="0" w:color="auto"/>
        <w:right w:val="none" w:sz="0" w:space="0" w:color="auto"/>
      </w:divBdr>
    </w:div>
    <w:div w:id="1463423432">
      <w:bodyDiv w:val="1"/>
      <w:marLeft w:val="0"/>
      <w:marRight w:val="0"/>
      <w:marTop w:val="0"/>
      <w:marBottom w:val="0"/>
      <w:divBdr>
        <w:top w:val="none" w:sz="0" w:space="0" w:color="auto"/>
        <w:left w:val="none" w:sz="0" w:space="0" w:color="auto"/>
        <w:bottom w:val="none" w:sz="0" w:space="0" w:color="auto"/>
        <w:right w:val="none" w:sz="0" w:space="0" w:color="auto"/>
      </w:divBdr>
    </w:div>
    <w:div w:id="1463839595">
      <w:bodyDiv w:val="1"/>
      <w:marLeft w:val="0"/>
      <w:marRight w:val="0"/>
      <w:marTop w:val="0"/>
      <w:marBottom w:val="0"/>
      <w:divBdr>
        <w:top w:val="none" w:sz="0" w:space="0" w:color="auto"/>
        <w:left w:val="none" w:sz="0" w:space="0" w:color="auto"/>
        <w:bottom w:val="none" w:sz="0" w:space="0" w:color="auto"/>
        <w:right w:val="none" w:sz="0" w:space="0" w:color="auto"/>
      </w:divBdr>
    </w:div>
    <w:div w:id="1464081348">
      <w:bodyDiv w:val="1"/>
      <w:marLeft w:val="0"/>
      <w:marRight w:val="0"/>
      <w:marTop w:val="0"/>
      <w:marBottom w:val="0"/>
      <w:divBdr>
        <w:top w:val="none" w:sz="0" w:space="0" w:color="auto"/>
        <w:left w:val="none" w:sz="0" w:space="0" w:color="auto"/>
        <w:bottom w:val="none" w:sz="0" w:space="0" w:color="auto"/>
        <w:right w:val="none" w:sz="0" w:space="0" w:color="auto"/>
      </w:divBdr>
    </w:div>
    <w:div w:id="1464498751">
      <w:bodyDiv w:val="1"/>
      <w:marLeft w:val="0"/>
      <w:marRight w:val="0"/>
      <w:marTop w:val="0"/>
      <w:marBottom w:val="0"/>
      <w:divBdr>
        <w:top w:val="none" w:sz="0" w:space="0" w:color="auto"/>
        <w:left w:val="none" w:sz="0" w:space="0" w:color="auto"/>
        <w:bottom w:val="none" w:sz="0" w:space="0" w:color="auto"/>
        <w:right w:val="none" w:sz="0" w:space="0" w:color="auto"/>
      </w:divBdr>
    </w:div>
    <w:div w:id="1464614303">
      <w:bodyDiv w:val="1"/>
      <w:marLeft w:val="0"/>
      <w:marRight w:val="0"/>
      <w:marTop w:val="0"/>
      <w:marBottom w:val="0"/>
      <w:divBdr>
        <w:top w:val="none" w:sz="0" w:space="0" w:color="auto"/>
        <w:left w:val="none" w:sz="0" w:space="0" w:color="auto"/>
        <w:bottom w:val="none" w:sz="0" w:space="0" w:color="auto"/>
        <w:right w:val="none" w:sz="0" w:space="0" w:color="auto"/>
      </w:divBdr>
      <w:divsChild>
        <w:div w:id="136798557">
          <w:marLeft w:val="480"/>
          <w:marRight w:val="0"/>
          <w:marTop w:val="0"/>
          <w:marBottom w:val="0"/>
          <w:divBdr>
            <w:top w:val="none" w:sz="0" w:space="0" w:color="auto"/>
            <w:left w:val="none" w:sz="0" w:space="0" w:color="auto"/>
            <w:bottom w:val="none" w:sz="0" w:space="0" w:color="auto"/>
            <w:right w:val="none" w:sz="0" w:space="0" w:color="auto"/>
          </w:divBdr>
        </w:div>
        <w:div w:id="1460999295">
          <w:marLeft w:val="480"/>
          <w:marRight w:val="0"/>
          <w:marTop w:val="0"/>
          <w:marBottom w:val="0"/>
          <w:divBdr>
            <w:top w:val="none" w:sz="0" w:space="0" w:color="auto"/>
            <w:left w:val="none" w:sz="0" w:space="0" w:color="auto"/>
            <w:bottom w:val="none" w:sz="0" w:space="0" w:color="auto"/>
            <w:right w:val="none" w:sz="0" w:space="0" w:color="auto"/>
          </w:divBdr>
        </w:div>
        <w:div w:id="1689091436">
          <w:marLeft w:val="480"/>
          <w:marRight w:val="0"/>
          <w:marTop w:val="0"/>
          <w:marBottom w:val="0"/>
          <w:divBdr>
            <w:top w:val="none" w:sz="0" w:space="0" w:color="auto"/>
            <w:left w:val="none" w:sz="0" w:space="0" w:color="auto"/>
            <w:bottom w:val="none" w:sz="0" w:space="0" w:color="auto"/>
            <w:right w:val="none" w:sz="0" w:space="0" w:color="auto"/>
          </w:divBdr>
        </w:div>
        <w:div w:id="1049960413">
          <w:marLeft w:val="480"/>
          <w:marRight w:val="0"/>
          <w:marTop w:val="0"/>
          <w:marBottom w:val="0"/>
          <w:divBdr>
            <w:top w:val="none" w:sz="0" w:space="0" w:color="auto"/>
            <w:left w:val="none" w:sz="0" w:space="0" w:color="auto"/>
            <w:bottom w:val="none" w:sz="0" w:space="0" w:color="auto"/>
            <w:right w:val="none" w:sz="0" w:space="0" w:color="auto"/>
          </w:divBdr>
        </w:div>
        <w:div w:id="92361748">
          <w:marLeft w:val="480"/>
          <w:marRight w:val="0"/>
          <w:marTop w:val="0"/>
          <w:marBottom w:val="0"/>
          <w:divBdr>
            <w:top w:val="none" w:sz="0" w:space="0" w:color="auto"/>
            <w:left w:val="none" w:sz="0" w:space="0" w:color="auto"/>
            <w:bottom w:val="none" w:sz="0" w:space="0" w:color="auto"/>
            <w:right w:val="none" w:sz="0" w:space="0" w:color="auto"/>
          </w:divBdr>
        </w:div>
        <w:div w:id="325012696">
          <w:marLeft w:val="480"/>
          <w:marRight w:val="0"/>
          <w:marTop w:val="0"/>
          <w:marBottom w:val="0"/>
          <w:divBdr>
            <w:top w:val="none" w:sz="0" w:space="0" w:color="auto"/>
            <w:left w:val="none" w:sz="0" w:space="0" w:color="auto"/>
            <w:bottom w:val="none" w:sz="0" w:space="0" w:color="auto"/>
            <w:right w:val="none" w:sz="0" w:space="0" w:color="auto"/>
          </w:divBdr>
        </w:div>
        <w:div w:id="254362285">
          <w:marLeft w:val="480"/>
          <w:marRight w:val="0"/>
          <w:marTop w:val="0"/>
          <w:marBottom w:val="0"/>
          <w:divBdr>
            <w:top w:val="none" w:sz="0" w:space="0" w:color="auto"/>
            <w:left w:val="none" w:sz="0" w:space="0" w:color="auto"/>
            <w:bottom w:val="none" w:sz="0" w:space="0" w:color="auto"/>
            <w:right w:val="none" w:sz="0" w:space="0" w:color="auto"/>
          </w:divBdr>
        </w:div>
        <w:div w:id="160892916">
          <w:marLeft w:val="480"/>
          <w:marRight w:val="0"/>
          <w:marTop w:val="0"/>
          <w:marBottom w:val="0"/>
          <w:divBdr>
            <w:top w:val="none" w:sz="0" w:space="0" w:color="auto"/>
            <w:left w:val="none" w:sz="0" w:space="0" w:color="auto"/>
            <w:bottom w:val="none" w:sz="0" w:space="0" w:color="auto"/>
            <w:right w:val="none" w:sz="0" w:space="0" w:color="auto"/>
          </w:divBdr>
        </w:div>
        <w:div w:id="876359133">
          <w:marLeft w:val="480"/>
          <w:marRight w:val="0"/>
          <w:marTop w:val="0"/>
          <w:marBottom w:val="0"/>
          <w:divBdr>
            <w:top w:val="none" w:sz="0" w:space="0" w:color="auto"/>
            <w:left w:val="none" w:sz="0" w:space="0" w:color="auto"/>
            <w:bottom w:val="none" w:sz="0" w:space="0" w:color="auto"/>
            <w:right w:val="none" w:sz="0" w:space="0" w:color="auto"/>
          </w:divBdr>
        </w:div>
        <w:div w:id="264927084">
          <w:marLeft w:val="480"/>
          <w:marRight w:val="0"/>
          <w:marTop w:val="0"/>
          <w:marBottom w:val="0"/>
          <w:divBdr>
            <w:top w:val="none" w:sz="0" w:space="0" w:color="auto"/>
            <w:left w:val="none" w:sz="0" w:space="0" w:color="auto"/>
            <w:bottom w:val="none" w:sz="0" w:space="0" w:color="auto"/>
            <w:right w:val="none" w:sz="0" w:space="0" w:color="auto"/>
          </w:divBdr>
        </w:div>
        <w:div w:id="67851430">
          <w:marLeft w:val="480"/>
          <w:marRight w:val="0"/>
          <w:marTop w:val="0"/>
          <w:marBottom w:val="0"/>
          <w:divBdr>
            <w:top w:val="none" w:sz="0" w:space="0" w:color="auto"/>
            <w:left w:val="none" w:sz="0" w:space="0" w:color="auto"/>
            <w:bottom w:val="none" w:sz="0" w:space="0" w:color="auto"/>
            <w:right w:val="none" w:sz="0" w:space="0" w:color="auto"/>
          </w:divBdr>
        </w:div>
        <w:div w:id="267549386">
          <w:marLeft w:val="480"/>
          <w:marRight w:val="0"/>
          <w:marTop w:val="0"/>
          <w:marBottom w:val="0"/>
          <w:divBdr>
            <w:top w:val="none" w:sz="0" w:space="0" w:color="auto"/>
            <w:left w:val="none" w:sz="0" w:space="0" w:color="auto"/>
            <w:bottom w:val="none" w:sz="0" w:space="0" w:color="auto"/>
            <w:right w:val="none" w:sz="0" w:space="0" w:color="auto"/>
          </w:divBdr>
        </w:div>
        <w:div w:id="1231580553">
          <w:marLeft w:val="480"/>
          <w:marRight w:val="0"/>
          <w:marTop w:val="0"/>
          <w:marBottom w:val="0"/>
          <w:divBdr>
            <w:top w:val="none" w:sz="0" w:space="0" w:color="auto"/>
            <w:left w:val="none" w:sz="0" w:space="0" w:color="auto"/>
            <w:bottom w:val="none" w:sz="0" w:space="0" w:color="auto"/>
            <w:right w:val="none" w:sz="0" w:space="0" w:color="auto"/>
          </w:divBdr>
        </w:div>
        <w:div w:id="1263106435">
          <w:marLeft w:val="480"/>
          <w:marRight w:val="0"/>
          <w:marTop w:val="0"/>
          <w:marBottom w:val="0"/>
          <w:divBdr>
            <w:top w:val="none" w:sz="0" w:space="0" w:color="auto"/>
            <w:left w:val="none" w:sz="0" w:space="0" w:color="auto"/>
            <w:bottom w:val="none" w:sz="0" w:space="0" w:color="auto"/>
            <w:right w:val="none" w:sz="0" w:space="0" w:color="auto"/>
          </w:divBdr>
        </w:div>
        <w:div w:id="1418675910">
          <w:marLeft w:val="480"/>
          <w:marRight w:val="0"/>
          <w:marTop w:val="0"/>
          <w:marBottom w:val="0"/>
          <w:divBdr>
            <w:top w:val="none" w:sz="0" w:space="0" w:color="auto"/>
            <w:left w:val="none" w:sz="0" w:space="0" w:color="auto"/>
            <w:bottom w:val="none" w:sz="0" w:space="0" w:color="auto"/>
            <w:right w:val="none" w:sz="0" w:space="0" w:color="auto"/>
          </w:divBdr>
        </w:div>
        <w:div w:id="706375142">
          <w:marLeft w:val="480"/>
          <w:marRight w:val="0"/>
          <w:marTop w:val="0"/>
          <w:marBottom w:val="0"/>
          <w:divBdr>
            <w:top w:val="none" w:sz="0" w:space="0" w:color="auto"/>
            <w:left w:val="none" w:sz="0" w:space="0" w:color="auto"/>
            <w:bottom w:val="none" w:sz="0" w:space="0" w:color="auto"/>
            <w:right w:val="none" w:sz="0" w:space="0" w:color="auto"/>
          </w:divBdr>
        </w:div>
        <w:div w:id="1170487153">
          <w:marLeft w:val="480"/>
          <w:marRight w:val="0"/>
          <w:marTop w:val="0"/>
          <w:marBottom w:val="0"/>
          <w:divBdr>
            <w:top w:val="none" w:sz="0" w:space="0" w:color="auto"/>
            <w:left w:val="none" w:sz="0" w:space="0" w:color="auto"/>
            <w:bottom w:val="none" w:sz="0" w:space="0" w:color="auto"/>
            <w:right w:val="none" w:sz="0" w:space="0" w:color="auto"/>
          </w:divBdr>
        </w:div>
        <w:div w:id="1917200608">
          <w:marLeft w:val="480"/>
          <w:marRight w:val="0"/>
          <w:marTop w:val="0"/>
          <w:marBottom w:val="0"/>
          <w:divBdr>
            <w:top w:val="none" w:sz="0" w:space="0" w:color="auto"/>
            <w:left w:val="none" w:sz="0" w:space="0" w:color="auto"/>
            <w:bottom w:val="none" w:sz="0" w:space="0" w:color="auto"/>
            <w:right w:val="none" w:sz="0" w:space="0" w:color="auto"/>
          </w:divBdr>
        </w:div>
        <w:div w:id="755904295">
          <w:marLeft w:val="480"/>
          <w:marRight w:val="0"/>
          <w:marTop w:val="0"/>
          <w:marBottom w:val="0"/>
          <w:divBdr>
            <w:top w:val="none" w:sz="0" w:space="0" w:color="auto"/>
            <w:left w:val="none" w:sz="0" w:space="0" w:color="auto"/>
            <w:bottom w:val="none" w:sz="0" w:space="0" w:color="auto"/>
            <w:right w:val="none" w:sz="0" w:space="0" w:color="auto"/>
          </w:divBdr>
        </w:div>
        <w:div w:id="288098167">
          <w:marLeft w:val="480"/>
          <w:marRight w:val="0"/>
          <w:marTop w:val="0"/>
          <w:marBottom w:val="0"/>
          <w:divBdr>
            <w:top w:val="none" w:sz="0" w:space="0" w:color="auto"/>
            <w:left w:val="none" w:sz="0" w:space="0" w:color="auto"/>
            <w:bottom w:val="none" w:sz="0" w:space="0" w:color="auto"/>
            <w:right w:val="none" w:sz="0" w:space="0" w:color="auto"/>
          </w:divBdr>
        </w:div>
        <w:div w:id="1520006301">
          <w:marLeft w:val="480"/>
          <w:marRight w:val="0"/>
          <w:marTop w:val="0"/>
          <w:marBottom w:val="0"/>
          <w:divBdr>
            <w:top w:val="none" w:sz="0" w:space="0" w:color="auto"/>
            <w:left w:val="none" w:sz="0" w:space="0" w:color="auto"/>
            <w:bottom w:val="none" w:sz="0" w:space="0" w:color="auto"/>
            <w:right w:val="none" w:sz="0" w:space="0" w:color="auto"/>
          </w:divBdr>
        </w:div>
        <w:div w:id="1276905139">
          <w:marLeft w:val="480"/>
          <w:marRight w:val="0"/>
          <w:marTop w:val="0"/>
          <w:marBottom w:val="0"/>
          <w:divBdr>
            <w:top w:val="none" w:sz="0" w:space="0" w:color="auto"/>
            <w:left w:val="none" w:sz="0" w:space="0" w:color="auto"/>
            <w:bottom w:val="none" w:sz="0" w:space="0" w:color="auto"/>
            <w:right w:val="none" w:sz="0" w:space="0" w:color="auto"/>
          </w:divBdr>
        </w:div>
        <w:div w:id="22021791">
          <w:marLeft w:val="480"/>
          <w:marRight w:val="0"/>
          <w:marTop w:val="0"/>
          <w:marBottom w:val="0"/>
          <w:divBdr>
            <w:top w:val="none" w:sz="0" w:space="0" w:color="auto"/>
            <w:left w:val="none" w:sz="0" w:space="0" w:color="auto"/>
            <w:bottom w:val="none" w:sz="0" w:space="0" w:color="auto"/>
            <w:right w:val="none" w:sz="0" w:space="0" w:color="auto"/>
          </w:divBdr>
        </w:div>
        <w:div w:id="464156447">
          <w:marLeft w:val="480"/>
          <w:marRight w:val="0"/>
          <w:marTop w:val="0"/>
          <w:marBottom w:val="0"/>
          <w:divBdr>
            <w:top w:val="none" w:sz="0" w:space="0" w:color="auto"/>
            <w:left w:val="none" w:sz="0" w:space="0" w:color="auto"/>
            <w:bottom w:val="none" w:sz="0" w:space="0" w:color="auto"/>
            <w:right w:val="none" w:sz="0" w:space="0" w:color="auto"/>
          </w:divBdr>
        </w:div>
        <w:div w:id="311645449">
          <w:marLeft w:val="480"/>
          <w:marRight w:val="0"/>
          <w:marTop w:val="0"/>
          <w:marBottom w:val="0"/>
          <w:divBdr>
            <w:top w:val="none" w:sz="0" w:space="0" w:color="auto"/>
            <w:left w:val="none" w:sz="0" w:space="0" w:color="auto"/>
            <w:bottom w:val="none" w:sz="0" w:space="0" w:color="auto"/>
            <w:right w:val="none" w:sz="0" w:space="0" w:color="auto"/>
          </w:divBdr>
        </w:div>
        <w:div w:id="1220675554">
          <w:marLeft w:val="480"/>
          <w:marRight w:val="0"/>
          <w:marTop w:val="0"/>
          <w:marBottom w:val="0"/>
          <w:divBdr>
            <w:top w:val="none" w:sz="0" w:space="0" w:color="auto"/>
            <w:left w:val="none" w:sz="0" w:space="0" w:color="auto"/>
            <w:bottom w:val="none" w:sz="0" w:space="0" w:color="auto"/>
            <w:right w:val="none" w:sz="0" w:space="0" w:color="auto"/>
          </w:divBdr>
        </w:div>
        <w:div w:id="1749422794">
          <w:marLeft w:val="480"/>
          <w:marRight w:val="0"/>
          <w:marTop w:val="0"/>
          <w:marBottom w:val="0"/>
          <w:divBdr>
            <w:top w:val="none" w:sz="0" w:space="0" w:color="auto"/>
            <w:left w:val="none" w:sz="0" w:space="0" w:color="auto"/>
            <w:bottom w:val="none" w:sz="0" w:space="0" w:color="auto"/>
            <w:right w:val="none" w:sz="0" w:space="0" w:color="auto"/>
          </w:divBdr>
        </w:div>
        <w:div w:id="1562326068">
          <w:marLeft w:val="480"/>
          <w:marRight w:val="0"/>
          <w:marTop w:val="0"/>
          <w:marBottom w:val="0"/>
          <w:divBdr>
            <w:top w:val="none" w:sz="0" w:space="0" w:color="auto"/>
            <w:left w:val="none" w:sz="0" w:space="0" w:color="auto"/>
            <w:bottom w:val="none" w:sz="0" w:space="0" w:color="auto"/>
            <w:right w:val="none" w:sz="0" w:space="0" w:color="auto"/>
          </w:divBdr>
        </w:div>
        <w:div w:id="918904111">
          <w:marLeft w:val="480"/>
          <w:marRight w:val="0"/>
          <w:marTop w:val="0"/>
          <w:marBottom w:val="0"/>
          <w:divBdr>
            <w:top w:val="none" w:sz="0" w:space="0" w:color="auto"/>
            <w:left w:val="none" w:sz="0" w:space="0" w:color="auto"/>
            <w:bottom w:val="none" w:sz="0" w:space="0" w:color="auto"/>
            <w:right w:val="none" w:sz="0" w:space="0" w:color="auto"/>
          </w:divBdr>
        </w:div>
        <w:div w:id="1734085347">
          <w:marLeft w:val="480"/>
          <w:marRight w:val="0"/>
          <w:marTop w:val="0"/>
          <w:marBottom w:val="0"/>
          <w:divBdr>
            <w:top w:val="none" w:sz="0" w:space="0" w:color="auto"/>
            <w:left w:val="none" w:sz="0" w:space="0" w:color="auto"/>
            <w:bottom w:val="none" w:sz="0" w:space="0" w:color="auto"/>
            <w:right w:val="none" w:sz="0" w:space="0" w:color="auto"/>
          </w:divBdr>
        </w:div>
        <w:div w:id="676689720">
          <w:marLeft w:val="480"/>
          <w:marRight w:val="0"/>
          <w:marTop w:val="0"/>
          <w:marBottom w:val="0"/>
          <w:divBdr>
            <w:top w:val="none" w:sz="0" w:space="0" w:color="auto"/>
            <w:left w:val="none" w:sz="0" w:space="0" w:color="auto"/>
            <w:bottom w:val="none" w:sz="0" w:space="0" w:color="auto"/>
            <w:right w:val="none" w:sz="0" w:space="0" w:color="auto"/>
          </w:divBdr>
        </w:div>
        <w:div w:id="935795711">
          <w:marLeft w:val="480"/>
          <w:marRight w:val="0"/>
          <w:marTop w:val="0"/>
          <w:marBottom w:val="0"/>
          <w:divBdr>
            <w:top w:val="none" w:sz="0" w:space="0" w:color="auto"/>
            <w:left w:val="none" w:sz="0" w:space="0" w:color="auto"/>
            <w:bottom w:val="none" w:sz="0" w:space="0" w:color="auto"/>
            <w:right w:val="none" w:sz="0" w:space="0" w:color="auto"/>
          </w:divBdr>
        </w:div>
        <w:div w:id="117768196">
          <w:marLeft w:val="480"/>
          <w:marRight w:val="0"/>
          <w:marTop w:val="0"/>
          <w:marBottom w:val="0"/>
          <w:divBdr>
            <w:top w:val="none" w:sz="0" w:space="0" w:color="auto"/>
            <w:left w:val="none" w:sz="0" w:space="0" w:color="auto"/>
            <w:bottom w:val="none" w:sz="0" w:space="0" w:color="auto"/>
            <w:right w:val="none" w:sz="0" w:space="0" w:color="auto"/>
          </w:divBdr>
        </w:div>
        <w:div w:id="447548322">
          <w:marLeft w:val="480"/>
          <w:marRight w:val="0"/>
          <w:marTop w:val="0"/>
          <w:marBottom w:val="0"/>
          <w:divBdr>
            <w:top w:val="none" w:sz="0" w:space="0" w:color="auto"/>
            <w:left w:val="none" w:sz="0" w:space="0" w:color="auto"/>
            <w:bottom w:val="none" w:sz="0" w:space="0" w:color="auto"/>
            <w:right w:val="none" w:sz="0" w:space="0" w:color="auto"/>
          </w:divBdr>
        </w:div>
        <w:div w:id="1124426120">
          <w:marLeft w:val="480"/>
          <w:marRight w:val="0"/>
          <w:marTop w:val="0"/>
          <w:marBottom w:val="0"/>
          <w:divBdr>
            <w:top w:val="none" w:sz="0" w:space="0" w:color="auto"/>
            <w:left w:val="none" w:sz="0" w:space="0" w:color="auto"/>
            <w:bottom w:val="none" w:sz="0" w:space="0" w:color="auto"/>
            <w:right w:val="none" w:sz="0" w:space="0" w:color="auto"/>
          </w:divBdr>
        </w:div>
        <w:div w:id="1198081419">
          <w:marLeft w:val="480"/>
          <w:marRight w:val="0"/>
          <w:marTop w:val="0"/>
          <w:marBottom w:val="0"/>
          <w:divBdr>
            <w:top w:val="none" w:sz="0" w:space="0" w:color="auto"/>
            <w:left w:val="none" w:sz="0" w:space="0" w:color="auto"/>
            <w:bottom w:val="none" w:sz="0" w:space="0" w:color="auto"/>
            <w:right w:val="none" w:sz="0" w:space="0" w:color="auto"/>
          </w:divBdr>
        </w:div>
        <w:div w:id="342051491">
          <w:marLeft w:val="480"/>
          <w:marRight w:val="0"/>
          <w:marTop w:val="0"/>
          <w:marBottom w:val="0"/>
          <w:divBdr>
            <w:top w:val="none" w:sz="0" w:space="0" w:color="auto"/>
            <w:left w:val="none" w:sz="0" w:space="0" w:color="auto"/>
            <w:bottom w:val="none" w:sz="0" w:space="0" w:color="auto"/>
            <w:right w:val="none" w:sz="0" w:space="0" w:color="auto"/>
          </w:divBdr>
        </w:div>
        <w:div w:id="1660428202">
          <w:marLeft w:val="480"/>
          <w:marRight w:val="0"/>
          <w:marTop w:val="0"/>
          <w:marBottom w:val="0"/>
          <w:divBdr>
            <w:top w:val="none" w:sz="0" w:space="0" w:color="auto"/>
            <w:left w:val="none" w:sz="0" w:space="0" w:color="auto"/>
            <w:bottom w:val="none" w:sz="0" w:space="0" w:color="auto"/>
            <w:right w:val="none" w:sz="0" w:space="0" w:color="auto"/>
          </w:divBdr>
        </w:div>
        <w:div w:id="1549950381">
          <w:marLeft w:val="480"/>
          <w:marRight w:val="0"/>
          <w:marTop w:val="0"/>
          <w:marBottom w:val="0"/>
          <w:divBdr>
            <w:top w:val="none" w:sz="0" w:space="0" w:color="auto"/>
            <w:left w:val="none" w:sz="0" w:space="0" w:color="auto"/>
            <w:bottom w:val="none" w:sz="0" w:space="0" w:color="auto"/>
            <w:right w:val="none" w:sz="0" w:space="0" w:color="auto"/>
          </w:divBdr>
        </w:div>
        <w:div w:id="1818376404">
          <w:marLeft w:val="480"/>
          <w:marRight w:val="0"/>
          <w:marTop w:val="0"/>
          <w:marBottom w:val="0"/>
          <w:divBdr>
            <w:top w:val="none" w:sz="0" w:space="0" w:color="auto"/>
            <w:left w:val="none" w:sz="0" w:space="0" w:color="auto"/>
            <w:bottom w:val="none" w:sz="0" w:space="0" w:color="auto"/>
            <w:right w:val="none" w:sz="0" w:space="0" w:color="auto"/>
          </w:divBdr>
        </w:div>
        <w:div w:id="942147482">
          <w:marLeft w:val="480"/>
          <w:marRight w:val="0"/>
          <w:marTop w:val="0"/>
          <w:marBottom w:val="0"/>
          <w:divBdr>
            <w:top w:val="none" w:sz="0" w:space="0" w:color="auto"/>
            <w:left w:val="none" w:sz="0" w:space="0" w:color="auto"/>
            <w:bottom w:val="none" w:sz="0" w:space="0" w:color="auto"/>
            <w:right w:val="none" w:sz="0" w:space="0" w:color="auto"/>
          </w:divBdr>
        </w:div>
        <w:div w:id="602566247">
          <w:marLeft w:val="480"/>
          <w:marRight w:val="0"/>
          <w:marTop w:val="0"/>
          <w:marBottom w:val="0"/>
          <w:divBdr>
            <w:top w:val="none" w:sz="0" w:space="0" w:color="auto"/>
            <w:left w:val="none" w:sz="0" w:space="0" w:color="auto"/>
            <w:bottom w:val="none" w:sz="0" w:space="0" w:color="auto"/>
            <w:right w:val="none" w:sz="0" w:space="0" w:color="auto"/>
          </w:divBdr>
        </w:div>
        <w:div w:id="267855097">
          <w:marLeft w:val="480"/>
          <w:marRight w:val="0"/>
          <w:marTop w:val="0"/>
          <w:marBottom w:val="0"/>
          <w:divBdr>
            <w:top w:val="none" w:sz="0" w:space="0" w:color="auto"/>
            <w:left w:val="none" w:sz="0" w:space="0" w:color="auto"/>
            <w:bottom w:val="none" w:sz="0" w:space="0" w:color="auto"/>
            <w:right w:val="none" w:sz="0" w:space="0" w:color="auto"/>
          </w:divBdr>
        </w:div>
        <w:div w:id="1963001427">
          <w:marLeft w:val="480"/>
          <w:marRight w:val="0"/>
          <w:marTop w:val="0"/>
          <w:marBottom w:val="0"/>
          <w:divBdr>
            <w:top w:val="none" w:sz="0" w:space="0" w:color="auto"/>
            <w:left w:val="none" w:sz="0" w:space="0" w:color="auto"/>
            <w:bottom w:val="none" w:sz="0" w:space="0" w:color="auto"/>
            <w:right w:val="none" w:sz="0" w:space="0" w:color="auto"/>
          </w:divBdr>
        </w:div>
        <w:div w:id="885021992">
          <w:marLeft w:val="480"/>
          <w:marRight w:val="0"/>
          <w:marTop w:val="0"/>
          <w:marBottom w:val="0"/>
          <w:divBdr>
            <w:top w:val="none" w:sz="0" w:space="0" w:color="auto"/>
            <w:left w:val="none" w:sz="0" w:space="0" w:color="auto"/>
            <w:bottom w:val="none" w:sz="0" w:space="0" w:color="auto"/>
            <w:right w:val="none" w:sz="0" w:space="0" w:color="auto"/>
          </w:divBdr>
        </w:div>
        <w:div w:id="1590624956">
          <w:marLeft w:val="480"/>
          <w:marRight w:val="0"/>
          <w:marTop w:val="0"/>
          <w:marBottom w:val="0"/>
          <w:divBdr>
            <w:top w:val="none" w:sz="0" w:space="0" w:color="auto"/>
            <w:left w:val="none" w:sz="0" w:space="0" w:color="auto"/>
            <w:bottom w:val="none" w:sz="0" w:space="0" w:color="auto"/>
            <w:right w:val="none" w:sz="0" w:space="0" w:color="auto"/>
          </w:divBdr>
        </w:div>
        <w:div w:id="1979021073">
          <w:marLeft w:val="480"/>
          <w:marRight w:val="0"/>
          <w:marTop w:val="0"/>
          <w:marBottom w:val="0"/>
          <w:divBdr>
            <w:top w:val="none" w:sz="0" w:space="0" w:color="auto"/>
            <w:left w:val="none" w:sz="0" w:space="0" w:color="auto"/>
            <w:bottom w:val="none" w:sz="0" w:space="0" w:color="auto"/>
            <w:right w:val="none" w:sz="0" w:space="0" w:color="auto"/>
          </w:divBdr>
        </w:div>
        <w:div w:id="1805614078">
          <w:marLeft w:val="480"/>
          <w:marRight w:val="0"/>
          <w:marTop w:val="0"/>
          <w:marBottom w:val="0"/>
          <w:divBdr>
            <w:top w:val="none" w:sz="0" w:space="0" w:color="auto"/>
            <w:left w:val="none" w:sz="0" w:space="0" w:color="auto"/>
            <w:bottom w:val="none" w:sz="0" w:space="0" w:color="auto"/>
            <w:right w:val="none" w:sz="0" w:space="0" w:color="auto"/>
          </w:divBdr>
        </w:div>
        <w:div w:id="1686982902">
          <w:marLeft w:val="480"/>
          <w:marRight w:val="0"/>
          <w:marTop w:val="0"/>
          <w:marBottom w:val="0"/>
          <w:divBdr>
            <w:top w:val="none" w:sz="0" w:space="0" w:color="auto"/>
            <w:left w:val="none" w:sz="0" w:space="0" w:color="auto"/>
            <w:bottom w:val="none" w:sz="0" w:space="0" w:color="auto"/>
            <w:right w:val="none" w:sz="0" w:space="0" w:color="auto"/>
          </w:divBdr>
        </w:div>
        <w:div w:id="10649070">
          <w:marLeft w:val="480"/>
          <w:marRight w:val="0"/>
          <w:marTop w:val="0"/>
          <w:marBottom w:val="0"/>
          <w:divBdr>
            <w:top w:val="none" w:sz="0" w:space="0" w:color="auto"/>
            <w:left w:val="none" w:sz="0" w:space="0" w:color="auto"/>
            <w:bottom w:val="none" w:sz="0" w:space="0" w:color="auto"/>
            <w:right w:val="none" w:sz="0" w:space="0" w:color="auto"/>
          </w:divBdr>
        </w:div>
        <w:div w:id="867530259">
          <w:marLeft w:val="480"/>
          <w:marRight w:val="0"/>
          <w:marTop w:val="0"/>
          <w:marBottom w:val="0"/>
          <w:divBdr>
            <w:top w:val="none" w:sz="0" w:space="0" w:color="auto"/>
            <w:left w:val="none" w:sz="0" w:space="0" w:color="auto"/>
            <w:bottom w:val="none" w:sz="0" w:space="0" w:color="auto"/>
            <w:right w:val="none" w:sz="0" w:space="0" w:color="auto"/>
          </w:divBdr>
        </w:div>
        <w:div w:id="1604992090">
          <w:marLeft w:val="480"/>
          <w:marRight w:val="0"/>
          <w:marTop w:val="0"/>
          <w:marBottom w:val="0"/>
          <w:divBdr>
            <w:top w:val="none" w:sz="0" w:space="0" w:color="auto"/>
            <w:left w:val="none" w:sz="0" w:space="0" w:color="auto"/>
            <w:bottom w:val="none" w:sz="0" w:space="0" w:color="auto"/>
            <w:right w:val="none" w:sz="0" w:space="0" w:color="auto"/>
          </w:divBdr>
        </w:div>
        <w:div w:id="1577013695">
          <w:marLeft w:val="480"/>
          <w:marRight w:val="0"/>
          <w:marTop w:val="0"/>
          <w:marBottom w:val="0"/>
          <w:divBdr>
            <w:top w:val="none" w:sz="0" w:space="0" w:color="auto"/>
            <w:left w:val="none" w:sz="0" w:space="0" w:color="auto"/>
            <w:bottom w:val="none" w:sz="0" w:space="0" w:color="auto"/>
            <w:right w:val="none" w:sz="0" w:space="0" w:color="auto"/>
          </w:divBdr>
        </w:div>
        <w:div w:id="453057205">
          <w:marLeft w:val="480"/>
          <w:marRight w:val="0"/>
          <w:marTop w:val="0"/>
          <w:marBottom w:val="0"/>
          <w:divBdr>
            <w:top w:val="none" w:sz="0" w:space="0" w:color="auto"/>
            <w:left w:val="none" w:sz="0" w:space="0" w:color="auto"/>
            <w:bottom w:val="none" w:sz="0" w:space="0" w:color="auto"/>
            <w:right w:val="none" w:sz="0" w:space="0" w:color="auto"/>
          </w:divBdr>
        </w:div>
        <w:div w:id="505754573">
          <w:marLeft w:val="480"/>
          <w:marRight w:val="0"/>
          <w:marTop w:val="0"/>
          <w:marBottom w:val="0"/>
          <w:divBdr>
            <w:top w:val="none" w:sz="0" w:space="0" w:color="auto"/>
            <w:left w:val="none" w:sz="0" w:space="0" w:color="auto"/>
            <w:bottom w:val="none" w:sz="0" w:space="0" w:color="auto"/>
            <w:right w:val="none" w:sz="0" w:space="0" w:color="auto"/>
          </w:divBdr>
        </w:div>
        <w:div w:id="1441300184">
          <w:marLeft w:val="480"/>
          <w:marRight w:val="0"/>
          <w:marTop w:val="0"/>
          <w:marBottom w:val="0"/>
          <w:divBdr>
            <w:top w:val="none" w:sz="0" w:space="0" w:color="auto"/>
            <w:left w:val="none" w:sz="0" w:space="0" w:color="auto"/>
            <w:bottom w:val="none" w:sz="0" w:space="0" w:color="auto"/>
            <w:right w:val="none" w:sz="0" w:space="0" w:color="auto"/>
          </w:divBdr>
        </w:div>
        <w:div w:id="1099058430">
          <w:marLeft w:val="480"/>
          <w:marRight w:val="0"/>
          <w:marTop w:val="0"/>
          <w:marBottom w:val="0"/>
          <w:divBdr>
            <w:top w:val="none" w:sz="0" w:space="0" w:color="auto"/>
            <w:left w:val="none" w:sz="0" w:space="0" w:color="auto"/>
            <w:bottom w:val="none" w:sz="0" w:space="0" w:color="auto"/>
            <w:right w:val="none" w:sz="0" w:space="0" w:color="auto"/>
          </w:divBdr>
        </w:div>
        <w:div w:id="1067455554">
          <w:marLeft w:val="480"/>
          <w:marRight w:val="0"/>
          <w:marTop w:val="0"/>
          <w:marBottom w:val="0"/>
          <w:divBdr>
            <w:top w:val="none" w:sz="0" w:space="0" w:color="auto"/>
            <w:left w:val="none" w:sz="0" w:space="0" w:color="auto"/>
            <w:bottom w:val="none" w:sz="0" w:space="0" w:color="auto"/>
            <w:right w:val="none" w:sz="0" w:space="0" w:color="auto"/>
          </w:divBdr>
        </w:div>
        <w:div w:id="1067343537">
          <w:marLeft w:val="480"/>
          <w:marRight w:val="0"/>
          <w:marTop w:val="0"/>
          <w:marBottom w:val="0"/>
          <w:divBdr>
            <w:top w:val="none" w:sz="0" w:space="0" w:color="auto"/>
            <w:left w:val="none" w:sz="0" w:space="0" w:color="auto"/>
            <w:bottom w:val="none" w:sz="0" w:space="0" w:color="auto"/>
            <w:right w:val="none" w:sz="0" w:space="0" w:color="auto"/>
          </w:divBdr>
        </w:div>
        <w:div w:id="1503550992">
          <w:marLeft w:val="480"/>
          <w:marRight w:val="0"/>
          <w:marTop w:val="0"/>
          <w:marBottom w:val="0"/>
          <w:divBdr>
            <w:top w:val="none" w:sz="0" w:space="0" w:color="auto"/>
            <w:left w:val="none" w:sz="0" w:space="0" w:color="auto"/>
            <w:bottom w:val="none" w:sz="0" w:space="0" w:color="auto"/>
            <w:right w:val="none" w:sz="0" w:space="0" w:color="auto"/>
          </w:divBdr>
        </w:div>
        <w:div w:id="701368027">
          <w:marLeft w:val="480"/>
          <w:marRight w:val="0"/>
          <w:marTop w:val="0"/>
          <w:marBottom w:val="0"/>
          <w:divBdr>
            <w:top w:val="none" w:sz="0" w:space="0" w:color="auto"/>
            <w:left w:val="none" w:sz="0" w:space="0" w:color="auto"/>
            <w:bottom w:val="none" w:sz="0" w:space="0" w:color="auto"/>
            <w:right w:val="none" w:sz="0" w:space="0" w:color="auto"/>
          </w:divBdr>
        </w:div>
        <w:div w:id="456149408">
          <w:marLeft w:val="480"/>
          <w:marRight w:val="0"/>
          <w:marTop w:val="0"/>
          <w:marBottom w:val="0"/>
          <w:divBdr>
            <w:top w:val="none" w:sz="0" w:space="0" w:color="auto"/>
            <w:left w:val="none" w:sz="0" w:space="0" w:color="auto"/>
            <w:bottom w:val="none" w:sz="0" w:space="0" w:color="auto"/>
            <w:right w:val="none" w:sz="0" w:space="0" w:color="auto"/>
          </w:divBdr>
        </w:div>
        <w:div w:id="255670011">
          <w:marLeft w:val="480"/>
          <w:marRight w:val="0"/>
          <w:marTop w:val="0"/>
          <w:marBottom w:val="0"/>
          <w:divBdr>
            <w:top w:val="none" w:sz="0" w:space="0" w:color="auto"/>
            <w:left w:val="none" w:sz="0" w:space="0" w:color="auto"/>
            <w:bottom w:val="none" w:sz="0" w:space="0" w:color="auto"/>
            <w:right w:val="none" w:sz="0" w:space="0" w:color="auto"/>
          </w:divBdr>
        </w:div>
        <w:div w:id="1163668581">
          <w:marLeft w:val="480"/>
          <w:marRight w:val="0"/>
          <w:marTop w:val="0"/>
          <w:marBottom w:val="0"/>
          <w:divBdr>
            <w:top w:val="none" w:sz="0" w:space="0" w:color="auto"/>
            <w:left w:val="none" w:sz="0" w:space="0" w:color="auto"/>
            <w:bottom w:val="none" w:sz="0" w:space="0" w:color="auto"/>
            <w:right w:val="none" w:sz="0" w:space="0" w:color="auto"/>
          </w:divBdr>
        </w:div>
        <w:div w:id="689842633">
          <w:marLeft w:val="480"/>
          <w:marRight w:val="0"/>
          <w:marTop w:val="0"/>
          <w:marBottom w:val="0"/>
          <w:divBdr>
            <w:top w:val="none" w:sz="0" w:space="0" w:color="auto"/>
            <w:left w:val="none" w:sz="0" w:space="0" w:color="auto"/>
            <w:bottom w:val="none" w:sz="0" w:space="0" w:color="auto"/>
            <w:right w:val="none" w:sz="0" w:space="0" w:color="auto"/>
          </w:divBdr>
        </w:div>
        <w:div w:id="133062514">
          <w:marLeft w:val="480"/>
          <w:marRight w:val="0"/>
          <w:marTop w:val="0"/>
          <w:marBottom w:val="0"/>
          <w:divBdr>
            <w:top w:val="none" w:sz="0" w:space="0" w:color="auto"/>
            <w:left w:val="none" w:sz="0" w:space="0" w:color="auto"/>
            <w:bottom w:val="none" w:sz="0" w:space="0" w:color="auto"/>
            <w:right w:val="none" w:sz="0" w:space="0" w:color="auto"/>
          </w:divBdr>
        </w:div>
        <w:div w:id="1096485724">
          <w:marLeft w:val="480"/>
          <w:marRight w:val="0"/>
          <w:marTop w:val="0"/>
          <w:marBottom w:val="0"/>
          <w:divBdr>
            <w:top w:val="none" w:sz="0" w:space="0" w:color="auto"/>
            <w:left w:val="none" w:sz="0" w:space="0" w:color="auto"/>
            <w:bottom w:val="none" w:sz="0" w:space="0" w:color="auto"/>
            <w:right w:val="none" w:sz="0" w:space="0" w:color="auto"/>
          </w:divBdr>
        </w:div>
        <w:div w:id="1139688530">
          <w:marLeft w:val="480"/>
          <w:marRight w:val="0"/>
          <w:marTop w:val="0"/>
          <w:marBottom w:val="0"/>
          <w:divBdr>
            <w:top w:val="none" w:sz="0" w:space="0" w:color="auto"/>
            <w:left w:val="none" w:sz="0" w:space="0" w:color="auto"/>
            <w:bottom w:val="none" w:sz="0" w:space="0" w:color="auto"/>
            <w:right w:val="none" w:sz="0" w:space="0" w:color="auto"/>
          </w:divBdr>
        </w:div>
        <w:div w:id="647782835">
          <w:marLeft w:val="480"/>
          <w:marRight w:val="0"/>
          <w:marTop w:val="0"/>
          <w:marBottom w:val="0"/>
          <w:divBdr>
            <w:top w:val="none" w:sz="0" w:space="0" w:color="auto"/>
            <w:left w:val="none" w:sz="0" w:space="0" w:color="auto"/>
            <w:bottom w:val="none" w:sz="0" w:space="0" w:color="auto"/>
            <w:right w:val="none" w:sz="0" w:space="0" w:color="auto"/>
          </w:divBdr>
        </w:div>
        <w:div w:id="900096479">
          <w:marLeft w:val="480"/>
          <w:marRight w:val="0"/>
          <w:marTop w:val="0"/>
          <w:marBottom w:val="0"/>
          <w:divBdr>
            <w:top w:val="none" w:sz="0" w:space="0" w:color="auto"/>
            <w:left w:val="none" w:sz="0" w:space="0" w:color="auto"/>
            <w:bottom w:val="none" w:sz="0" w:space="0" w:color="auto"/>
            <w:right w:val="none" w:sz="0" w:space="0" w:color="auto"/>
          </w:divBdr>
        </w:div>
        <w:div w:id="1129396149">
          <w:marLeft w:val="480"/>
          <w:marRight w:val="0"/>
          <w:marTop w:val="0"/>
          <w:marBottom w:val="0"/>
          <w:divBdr>
            <w:top w:val="none" w:sz="0" w:space="0" w:color="auto"/>
            <w:left w:val="none" w:sz="0" w:space="0" w:color="auto"/>
            <w:bottom w:val="none" w:sz="0" w:space="0" w:color="auto"/>
            <w:right w:val="none" w:sz="0" w:space="0" w:color="auto"/>
          </w:divBdr>
        </w:div>
        <w:div w:id="1068766464">
          <w:marLeft w:val="480"/>
          <w:marRight w:val="0"/>
          <w:marTop w:val="0"/>
          <w:marBottom w:val="0"/>
          <w:divBdr>
            <w:top w:val="none" w:sz="0" w:space="0" w:color="auto"/>
            <w:left w:val="none" w:sz="0" w:space="0" w:color="auto"/>
            <w:bottom w:val="none" w:sz="0" w:space="0" w:color="auto"/>
            <w:right w:val="none" w:sz="0" w:space="0" w:color="auto"/>
          </w:divBdr>
        </w:div>
        <w:div w:id="837499582">
          <w:marLeft w:val="480"/>
          <w:marRight w:val="0"/>
          <w:marTop w:val="0"/>
          <w:marBottom w:val="0"/>
          <w:divBdr>
            <w:top w:val="none" w:sz="0" w:space="0" w:color="auto"/>
            <w:left w:val="none" w:sz="0" w:space="0" w:color="auto"/>
            <w:bottom w:val="none" w:sz="0" w:space="0" w:color="auto"/>
            <w:right w:val="none" w:sz="0" w:space="0" w:color="auto"/>
          </w:divBdr>
        </w:div>
        <w:div w:id="310913087">
          <w:marLeft w:val="480"/>
          <w:marRight w:val="0"/>
          <w:marTop w:val="0"/>
          <w:marBottom w:val="0"/>
          <w:divBdr>
            <w:top w:val="none" w:sz="0" w:space="0" w:color="auto"/>
            <w:left w:val="none" w:sz="0" w:space="0" w:color="auto"/>
            <w:bottom w:val="none" w:sz="0" w:space="0" w:color="auto"/>
            <w:right w:val="none" w:sz="0" w:space="0" w:color="auto"/>
          </w:divBdr>
        </w:div>
        <w:div w:id="252248855">
          <w:marLeft w:val="480"/>
          <w:marRight w:val="0"/>
          <w:marTop w:val="0"/>
          <w:marBottom w:val="0"/>
          <w:divBdr>
            <w:top w:val="none" w:sz="0" w:space="0" w:color="auto"/>
            <w:left w:val="none" w:sz="0" w:space="0" w:color="auto"/>
            <w:bottom w:val="none" w:sz="0" w:space="0" w:color="auto"/>
            <w:right w:val="none" w:sz="0" w:space="0" w:color="auto"/>
          </w:divBdr>
        </w:div>
        <w:div w:id="522397268">
          <w:marLeft w:val="480"/>
          <w:marRight w:val="0"/>
          <w:marTop w:val="0"/>
          <w:marBottom w:val="0"/>
          <w:divBdr>
            <w:top w:val="none" w:sz="0" w:space="0" w:color="auto"/>
            <w:left w:val="none" w:sz="0" w:space="0" w:color="auto"/>
            <w:bottom w:val="none" w:sz="0" w:space="0" w:color="auto"/>
            <w:right w:val="none" w:sz="0" w:space="0" w:color="auto"/>
          </w:divBdr>
        </w:div>
        <w:div w:id="1931232561">
          <w:marLeft w:val="480"/>
          <w:marRight w:val="0"/>
          <w:marTop w:val="0"/>
          <w:marBottom w:val="0"/>
          <w:divBdr>
            <w:top w:val="none" w:sz="0" w:space="0" w:color="auto"/>
            <w:left w:val="none" w:sz="0" w:space="0" w:color="auto"/>
            <w:bottom w:val="none" w:sz="0" w:space="0" w:color="auto"/>
            <w:right w:val="none" w:sz="0" w:space="0" w:color="auto"/>
          </w:divBdr>
        </w:div>
        <w:div w:id="134642526">
          <w:marLeft w:val="480"/>
          <w:marRight w:val="0"/>
          <w:marTop w:val="0"/>
          <w:marBottom w:val="0"/>
          <w:divBdr>
            <w:top w:val="none" w:sz="0" w:space="0" w:color="auto"/>
            <w:left w:val="none" w:sz="0" w:space="0" w:color="auto"/>
            <w:bottom w:val="none" w:sz="0" w:space="0" w:color="auto"/>
            <w:right w:val="none" w:sz="0" w:space="0" w:color="auto"/>
          </w:divBdr>
        </w:div>
        <w:div w:id="2053995681">
          <w:marLeft w:val="480"/>
          <w:marRight w:val="0"/>
          <w:marTop w:val="0"/>
          <w:marBottom w:val="0"/>
          <w:divBdr>
            <w:top w:val="none" w:sz="0" w:space="0" w:color="auto"/>
            <w:left w:val="none" w:sz="0" w:space="0" w:color="auto"/>
            <w:bottom w:val="none" w:sz="0" w:space="0" w:color="auto"/>
            <w:right w:val="none" w:sz="0" w:space="0" w:color="auto"/>
          </w:divBdr>
        </w:div>
        <w:div w:id="1632664490">
          <w:marLeft w:val="480"/>
          <w:marRight w:val="0"/>
          <w:marTop w:val="0"/>
          <w:marBottom w:val="0"/>
          <w:divBdr>
            <w:top w:val="none" w:sz="0" w:space="0" w:color="auto"/>
            <w:left w:val="none" w:sz="0" w:space="0" w:color="auto"/>
            <w:bottom w:val="none" w:sz="0" w:space="0" w:color="auto"/>
            <w:right w:val="none" w:sz="0" w:space="0" w:color="auto"/>
          </w:divBdr>
        </w:div>
        <w:div w:id="1627733079">
          <w:marLeft w:val="480"/>
          <w:marRight w:val="0"/>
          <w:marTop w:val="0"/>
          <w:marBottom w:val="0"/>
          <w:divBdr>
            <w:top w:val="none" w:sz="0" w:space="0" w:color="auto"/>
            <w:left w:val="none" w:sz="0" w:space="0" w:color="auto"/>
            <w:bottom w:val="none" w:sz="0" w:space="0" w:color="auto"/>
            <w:right w:val="none" w:sz="0" w:space="0" w:color="auto"/>
          </w:divBdr>
        </w:div>
        <w:div w:id="1956936574">
          <w:marLeft w:val="480"/>
          <w:marRight w:val="0"/>
          <w:marTop w:val="0"/>
          <w:marBottom w:val="0"/>
          <w:divBdr>
            <w:top w:val="none" w:sz="0" w:space="0" w:color="auto"/>
            <w:left w:val="none" w:sz="0" w:space="0" w:color="auto"/>
            <w:bottom w:val="none" w:sz="0" w:space="0" w:color="auto"/>
            <w:right w:val="none" w:sz="0" w:space="0" w:color="auto"/>
          </w:divBdr>
        </w:div>
        <w:div w:id="821580214">
          <w:marLeft w:val="480"/>
          <w:marRight w:val="0"/>
          <w:marTop w:val="0"/>
          <w:marBottom w:val="0"/>
          <w:divBdr>
            <w:top w:val="none" w:sz="0" w:space="0" w:color="auto"/>
            <w:left w:val="none" w:sz="0" w:space="0" w:color="auto"/>
            <w:bottom w:val="none" w:sz="0" w:space="0" w:color="auto"/>
            <w:right w:val="none" w:sz="0" w:space="0" w:color="auto"/>
          </w:divBdr>
        </w:div>
        <w:div w:id="1113283632">
          <w:marLeft w:val="480"/>
          <w:marRight w:val="0"/>
          <w:marTop w:val="0"/>
          <w:marBottom w:val="0"/>
          <w:divBdr>
            <w:top w:val="none" w:sz="0" w:space="0" w:color="auto"/>
            <w:left w:val="none" w:sz="0" w:space="0" w:color="auto"/>
            <w:bottom w:val="none" w:sz="0" w:space="0" w:color="auto"/>
            <w:right w:val="none" w:sz="0" w:space="0" w:color="auto"/>
          </w:divBdr>
        </w:div>
        <w:div w:id="963464468">
          <w:marLeft w:val="480"/>
          <w:marRight w:val="0"/>
          <w:marTop w:val="0"/>
          <w:marBottom w:val="0"/>
          <w:divBdr>
            <w:top w:val="none" w:sz="0" w:space="0" w:color="auto"/>
            <w:left w:val="none" w:sz="0" w:space="0" w:color="auto"/>
            <w:bottom w:val="none" w:sz="0" w:space="0" w:color="auto"/>
            <w:right w:val="none" w:sz="0" w:space="0" w:color="auto"/>
          </w:divBdr>
        </w:div>
        <w:div w:id="307981544">
          <w:marLeft w:val="480"/>
          <w:marRight w:val="0"/>
          <w:marTop w:val="0"/>
          <w:marBottom w:val="0"/>
          <w:divBdr>
            <w:top w:val="none" w:sz="0" w:space="0" w:color="auto"/>
            <w:left w:val="none" w:sz="0" w:space="0" w:color="auto"/>
            <w:bottom w:val="none" w:sz="0" w:space="0" w:color="auto"/>
            <w:right w:val="none" w:sz="0" w:space="0" w:color="auto"/>
          </w:divBdr>
        </w:div>
        <w:div w:id="894315464">
          <w:marLeft w:val="480"/>
          <w:marRight w:val="0"/>
          <w:marTop w:val="0"/>
          <w:marBottom w:val="0"/>
          <w:divBdr>
            <w:top w:val="none" w:sz="0" w:space="0" w:color="auto"/>
            <w:left w:val="none" w:sz="0" w:space="0" w:color="auto"/>
            <w:bottom w:val="none" w:sz="0" w:space="0" w:color="auto"/>
            <w:right w:val="none" w:sz="0" w:space="0" w:color="auto"/>
          </w:divBdr>
        </w:div>
        <w:div w:id="807283882">
          <w:marLeft w:val="480"/>
          <w:marRight w:val="0"/>
          <w:marTop w:val="0"/>
          <w:marBottom w:val="0"/>
          <w:divBdr>
            <w:top w:val="none" w:sz="0" w:space="0" w:color="auto"/>
            <w:left w:val="none" w:sz="0" w:space="0" w:color="auto"/>
            <w:bottom w:val="none" w:sz="0" w:space="0" w:color="auto"/>
            <w:right w:val="none" w:sz="0" w:space="0" w:color="auto"/>
          </w:divBdr>
        </w:div>
        <w:div w:id="289016160">
          <w:marLeft w:val="480"/>
          <w:marRight w:val="0"/>
          <w:marTop w:val="0"/>
          <w:marBottom w:val="0"/>
          <w:divBdr>
            <w:top w:val="none" w:sz="0" w:space="0" w:color="auto"/>
            <w:left w:val="none" w:sz="0" w:space="0" w:color="auto"/>
            <w:bottom w:val="none" w:sz="0" w:space="0" w:color="auto"/>
            <w:right w:val="none" w:sz="0" w:space="0" w:color="auto"/>
          </w:divBdr>
        </w:div>
        <w:div w:id="849372353">
          <w:marLeft w:val="480"/>
          <w:marRight w:val="0"/>
          <w:marTop w:val="0"/>
          <w:marBottom w:val="0"/>
          <w:divBdr>
            <w:top w:val="none" w:sz="0" w:space="0" w:color="auto"/>
            <w:left w:val="none" w:sz="0" w:space="0" w:color="auto"/>
            <w:bottom w:val="none" w:sz="0" w:space="0" w:color="auto"/>
            <w:right w:val="none" w:sz="0" w:space="0" w:color="auto"/>
          </w:divBdr>
        </w:div>
        <w:div w:id="1932010014">
          <w:marLeft w:val="480"/>
          <w:marRight w:val="0"/>
          <w:marTop w:val="0"/>
          <w:marBottom w:val="0"/>
          <w:divBdr>
            <w:top w:val="none" w:sz="0" w:space="0" w:color="auto"/>
            <w:left w:val="none" w:sz="0" w:space="0" w:color="auto"/>
            <w:bottom w:val="none" w:sz="0" w:space="0" w:color="auto"/>
            <w:right w:val="none" w:sz="0" w:space="0" w:color="auto"/>
          </w:divBdr>
        </w:div>
        <w:div w:id="1608123021">
          <w:marLeft w:val="480"/>
          <w:marRight w:val="0"/>
          <w:marTop w:val="0"/>
          <w:marBottom w:val="0"/>
          <w:divBdr>
            <w:top w:val="none" w:sz="0" w:space="0" w:color="auto"/>
            <w:left w:val="none" w:sz="0" w:space="0" w:color="auto"/>
            <w:bottom w:val="none" w:sz="0" w:space="0" w:color="auto"/>
            <w:right w:val="none" w:sz="0" w:space="0" w:color="auto"/>
          </w:divBdr>
        </w:div>
        <w:div w:id="1843012343">
          <w:marLeft w:val="480"/>
          <w:marRight w:val="0"/>
          <w:marTop w:val="0"/>
          <w:marBottom w:val="0"/>
          <w:divBdr>
            <w:top w:val="none" w:sz="0" w:space="0" w:color="auto"/>
            <w:left w:val="none" w:sz="0" w:space="0" w:color="auto"/>
            <w:bottom w:val="none" w:sz="0" w:space="0" w:color="auto"/>
            <w:right w:val="none" w:sz="0" w:space="0" w:color="auto"/>
          </w:divBdr>
        </w:div>
        <w:div w:id="2066220688">
          <w:marLeft w:val="480"/>
          <w:marRight w:val="0"/>
          <w:marTop w:val="0"/>
          <w:marBottom w:val="0"/>
          <w:divBdr>
            <w:top w:val="none" w:sz="0" w:space="0" w:color="auto"/>
            <w:left w:val="none" w:sz="0" w:space="0" w:color="auto"/>
            <w:bottom w:val="none" w:sz="0" w:space="0" w:color="auto"/>
            <w:right w:val="none" w:sz="0" w:space="0" w:color="auto"/>
          </w:divBdr>
        </w:div>
        <w:div w:id="1031687746">
          <w:marLeft w:val="480"/>
          <w:marRight w:val="0"/>
          <w:marTop w:val="0"/>
          <w:marBottom w:val="0"/>
          <w:divBdr>
            <w:top w:val="none" w:sz="0" w:space="0" w:color="auto"/>
            <w:left w:val="none" w:sz="0" w:space="0" w:color="auto"/>
            <w:bottom w:val="none" w:sz="0" w:space="0" w:color="auto"/>
            <w:right w:val="none" w:sz="0" w:space="0" w:color="auto"/>
          </w:divBdr>
        </w:div>
        <w:div w:id="1226650108">
          <w:marLeft w:val="480"/>
          <w:marRight w:val="0"/>
          <w:marTop w:val="0"/>
          <w:marBottom w:val="0"/>
          <w:divBdr>
            <w:top w:val="none" w:sz="0" w:space="0" w:color="auto"/>
            <w:left w:val="none" w:sz="0" w:space="0" w:color="auto"/>
            <w:bottom w:val="none" w:sz="0" w:space="0" w:color="auto"/>
            <w:right w:val="none" w:sz="0" w:space="0" w:color="auto"/>
          </w:divBdr>
        </w:div>
        <w:div w:id="452285888">
          <w:marLeft w:val="480"/>
          <w:marRight w:val="0"/>
          <w:marTop w:val="0"/>
          <w:marBottom w:val="0"/>
          <w:divBdr>
            <w:top w:val="none" w:sz="0" w:space="0" w:color="auto"/>
            <w:left w:val="none" w:sz="0" w:space="0" w:color="auto"/>
            <w:bottom w:val="none" w:sz="0" w:space="0" w:color="auto"/>
            <w:right w:val="none" w:sz="0" w:space="0" w:color="auto"/>
          </w:divBdr>
        </w:div>
        <w:div w:id="1462192246">
          <w:marLeft w:val="480"/>
          <w:marRight w:val="0"/>
          <w:marTop w:val="0"/>
          <w:marBottom w:val="0"/>
          <w:divBdr>
            <w:top w:val="none" w:sz="0" w:space="0" w:color="auto"/>
            <w:left w:val="none" w:sz="0" w:space="0" w:color="auto"/>
            <w:bottom w:val="none" w:sz="0" w:space="0" w:color="auto"/>
            <w:right w:val="none" w:sz="0" w:space="0" w:color="auto"/>
          </w:divBdr>
        </w:div>
        <w:div w:id="54668727">
          <w:marLeft w:val="480"/>
          <w:marRight w:val="0"/>
          <w:marTop w:val="0"/>
          <w:marBottom w:val="0"/>
          <w:divBdr>
            <w:top w:val="none" w:sz="0" w:space="0" w:color="auto"/>
            <w:left w:val="none" w:sz="0" w:space="0" w:color="auto"/>
            <w:bottom w:val="none" w:sz="0" w:space="0" w:color="auto"/>
            <w:right w:val="none" w:sz="0" w:space="0" w:color="auto"/>
          </w:divBdr>
        </w:div>
        <w:div w:id="1847211875">
          <w:marLeft w:val="480"/>
          <w:marRight w:val="0"/>
          <w:marTop w:val="0"/>
          <w:marBottom w:val="0"/>
          <w:divBdr>
            <w:top w:val="none" w:sz="0" w:space="0" w:color="auto"/>
            <w:left w:val="none" w:sz="0" w:space="0" w:color="auto"/>
            <w:bottom w:val="none" w:sz="0" w:space="0" w:color="auto"/>
            <w:right w:val="none" w:sz="0" w:space="0" w:color="auto"/>
          </w:divBdr>
        </w:div>
        <w:div w:id="1764255035">
          <w:marLeft w:val="480"/>
          <w:marRight w:val="0"/>
          <w:marTop w:val="0"/>
          <w:marBottom w:val="0"/>
          <w:divBdr>
            <w:top w:val="none" w:sz="0" w:space="0" w:color="auto"/>
            <w:left w:val="none" w:sz="0" w:space="0" w:color="auto"/>
            <w:bottom w:val="none" w:sz="0" w:space="0" w:color="auto"/>
            <w:right w:val="none" w:sz="0" w:space="0" w:color="auto"/>
          </w:divBdr>
        </w:div>
        <w:div w:id="790051827">
          <w:marLeft w:val="480"/>
          <w:marRight w:val="0"/>
          <w:marTop w:val="0"/>
          <w:marBottom w:val="0"/>
          <w:divBdr>
            <w:top w:val="none" w:sz="0" w:space="0" w:color="auto"/>
            <w:left w:val="none" w:sz="0" w:space="0" w:color="auto"/>
            <w:bottom w:val="none" w:sz="0" w:space="0" w:color="auto"/>
            <w:right w:val="none" w:sz="0" w:space="0" w:color="auto"/>
          </w:divBdr>
        </w:div>
        <w:div w:id="2074890337">
          <w:marLeft w:val="480"/>
          <w:marRight w:val="0"/>
          <w:marTop w:val="0"/>
          <w:marBottom w:val="0"/>
          <w:divBdr>
            <w:top w:val="none" w:sz="0" w:space="0" w:color="auto"/>
            <w:left w:val="none" w:sz="0" w:space="0" w:color="auto"/>
            <w:bottom w:val="none" w:sz="0" w:space="0" w:color="auto"/>
            <w:right w:val="none" w:sz="0" w:space="0" w:color="auto"/>
          </w:divBdr>
        </w:div>
        <w:div w:id="1114834895">
          <w:marLeft w:val="480"/>
          <w:marRight w:val="0"/>
          <w:marTop w:val="0"/>
          <w:marBottom w:val="0"/>
          <w:divBdr>
            <w:top w:val="none" w:sz="0" w:space="0" w:color="auto"/>
            <w:left w:val="none" w:sz="0" w:space="0" w:color="auto"/>
            <w:bottom w:val="none" w:sz="0" w:space="0" w:color="auto"/>
            <w:right w:val="none" w:sz="0" w:space="0" w:color="auto"/>
          </w:divBdr>
        </w:div>
        <w:div w:id="504365467">
          <w:marLeft w:val="480"/>
          <w:marRight w:val="0"/>
          <w:marTop w:val="0"/>
          <w:marBottom w:val="0"/>
          <w:divBdr>
            <w:top w:val="none" w:sz="0" w:space="0" w:color="auto"/>
            <w:left w:val="none" w:sz="0" w:space="0" w:color="auto"/>
            <w:bottom w:val="none" w:sz="0" w:space="0" w:color="auto"/>
            <w:right w:val="none" w:sz="0" w:space="0" w:color="auto"/>
          </w:divBdr>
        </w:div>
        <w:div w:id="439380745">
          <w:marLeft w:val="480"/>
          <w:marRight w:val="0"/>
          <w:marTop w:val="0"/>
          <w:marBottom w:val="0"/>
          <w:divBdr>
            <w:top w:val="none" w:sz="0" w:space="0" w:color="auto"/>
            <w:left w:val="none" w:sz="0" w:space="0" w:color="auto"/>
            <w:bottom w:val="none" w:sz="0" w:space="0" w:color="auto"/>
            <w:right w:val="none" w:sz="0" w:space="0" w:color="auto"/>
          </w:divBdr>
        </w:div>
        <w:div w:id="1924025565">
          <w:marLeft w:val="480"/>
          <w:marRight w:val="0"/>
          <w:marTop w:val="0"/>
          <w:marBottom w:val="0"/>
          <w:divBdr>
            <w:top w:val="none" w:sz="0" w:space="0" w:color="auto"/>
            <w:left w:val="none" w:sz="0" w:space="0" w:color="auto"/>
            <w:bottom w:val="none" w:sz="0" w:space="0" w:color="auto"/>
            <w:right w:val="none" w:sz="0" w:space="0" w:color="auto"/>
          </w:divBdr>
        </w:div>
        <w:div w:id="1282498569">
          <w:marLeft w:val="480"/>
          <w:marRight w:val="0"/>
          <w:marTop w:val="0"/>
          <w:marBottom w:val="0"/>
          <w:divBdr>
            <w:top w:val="none" w:sz="0" w:space="0" w:color="auto"/>
            <w:left w:val="none" w:sz="0" w:space="0" w:color="auto"/>
            <w:bottom w:val="none" w:sz="0" w:space="0" w:color="auto"/>
            <w:right w:val="none" w:sz="0" w:space="0" w:color="auto"/>
          </w:divBdr>
        </w:div>
        <w:div w:id="1638342161">
          <w:marLeft w:val="480"/>
          <w:marRight w:val="0"/>
          <w:marTop w:val="0"/>
          <w:marBottom w:val="0"/>
          <w:divBdr>
            <w:top w:val="none" w:sz="0" w:space="0" w:color="auto"/>
            <w:left w:val="none" w:sz="0" w:space="0" w:color="auto"/>
            <w:bottom w:val="none" w:sz="0" w:space="0" w:color="auto"/>
            <w:right w:val="none" w:sz="0" w:space="0" w:color="auto"/>
          </w:divBdr>
        </w:div>
        <w:div w:id="183791416">
          <w:marLeft w:val="480"/>
          <w:marRight w:val="0"/>
          <w:marTop w:val="0"/>
          <w:marBottom w:val="0"/>
          <w:divBdr>
            <w:top w:val="none" w:sz="0" w:space="0" w:color="auto"/>
            <w:left w:val="none" w:sz="0" w:space="0" w:color="auto"/>
            <w:bottom w:val="none" w:sz="0" w:space="0" w:color="auto"/>
            <w:right w:val="none" w:sz="0" w:space="0" w:color="auto"/>
          </w:divBdr>
        </w:div>
        <w:div w:id="1629238457">
          <w:marLeft w:val="480"/>
          <w:marRight w:val="0"/>
          <w:marTop w:val="0"/>
          <w:marBottom w:val="0"/>
          <w:divBdr>
            <w:top w:val="none" w:sz="0" w:space="0" w:color="auto"/>
            <w:left w:val="none" w:sz="0" w:space="0" w:color="auto"/>
            <w:bottom w:val="none" w:sz="0" w:space="0" w:color="auto"/>
            <w:right w:val="none" w:sz="0" w:space="0" w:color="auto"/>
          </w:divBdr>
        </w:div>
        <w:div w:id="1186213360">
          <w:marLeft w:val="480"/>
          <w:marRight w:val="0"/>
          <w:marTop w:val="0"/>
          <w:marBottom w:val="0"/>
          <w:divBdr>
            <w:top w:val="none" w:sz="0" w:space="0" w:color="auto"/>
            <w:left w:val="none" w:sz="0" w:space="0" w:color="auto"/>
            <w:bottom w:val="none" w:sz="0" w:space="0" w:color="auto"/>
            <w:right w:val="none" w:sz="0" w:space="0" w:color="auto"/>
          </w:divBdr>
        </w:div>
        <w:div w:id="1509712104">
          <w:marLeft w:val="480"/>
          <w:marRight w:val="0"/>
          <w:marTop w:val="0"/>
          <w:marBottom w:val="0"/>
          <w:divBdr>
            <w:top w:val="none" w:sz="0" w:space="0" w:color="auto"/>
            <w:left w:val="none" w:sz="0" w:space="0" w:color="auto"/>
            <w:bottom w:val="none" w:sz="0" w:space="0" w:color="auto"/>
            <w:right w:val="none" w:sz="0" w:space="0" w:color="auto"/>
          </w:divBdr>
        </w:div>
        <w:div w:id="1494103221">
          <w:marLeft w:val="480"/>
          <w:marRight w:val="0"/>
          <w:marTop w:val="0"/>
          <w:marBottom w:val="0"/>
          <w:divBdr>
            <w:top w:val="none" w:sz="0" w:space="0" w:color="auto"/>
            <w:left w:val="none" w:sz="0" w:space="0" w:color="auto"/>
            <w:bottom w:val="none" w:sz="0" w:space="0" w:color="auto"/>
            <w:right w:val="none" w:sz="0" w:space="0" w:color="auto"/>
          </w:divBdr>
        </w:div>
        <w:div w:id="580142828">
          <w:marLeft w:val="480"/>
          <w:marRight w:val="0"/>
          <w:marTop w:val="0"/>
          <w:marBottom w:val="0"/>
          <w:divBdr>
            <w:top w:val="none" w:sz="0" w:space="0" w:color="auto"/>
            <w:left w:val="none" w:sz="0" w:space="0" w:color="auto"/>
            <w:bottom w:val="none" w:sz="0" w:space="0" w:color="auto"/>
            <w:right w:val="none" w:sz="0" w:space="0" w:color="auto"/>
          </w:divBdr>
        </w:div>
        <w:div w:id="2079591427">
          <w:marLeft w:val="480"/>
          <w:marRight w:val="0"/>
          <w:marTop w:val="0"/>
          <w:marBottom w:val="0"/>
          <w:divBdr>
            <w:top w:val="none" w:sz="0" w:space="0" w:color="auto"/>
            <w:left w:val="none" w:sz="0" w:space="0" w:color="auto"/>
            <w:bottom w:val="none" w:sz="0" w:space="0" w:color="auto"/>
            <w:right w:val="none" w:sz="0" w:space="0" w:color="auto"/>
          </w:divBdr>
        </w:div>
        <w:div w:id="1684357109">
          <w:marLeft w:val="480"/>
          <w:marRight w:val="0"/>
          <w:marTop w:val="0"/>
          <w:marBottom w:val="0"/>
          <w:divBdr>
            <w:top w:val="none" w:sz="0" w:space="0" w:color="auto"/>
            <w:left w:val="none" w:sz="0" w:space="0" w:color="auto"/>
            <w:bottom w:val="none" w:sz="0" w:space="0" w:color="auto"/>
            <w:right w:val="none" w:sz="0" w:space="0" w:color="auto"/>
          </w:divBdr>
        </w:div>
        <w:div w:id="711655778">
          <w:marLeft w:val="480"/>
          <w:marRight w:val="0"/>
          <w:marTop w:val="0"/>
          <w:marBottom w:val="0"/>
          <w:divBdr>
            <w:top w:val="none" w:sz="0" w:space="0" w:color="auto"/>
            <w:left w:val="none" w:sz="0" w:space="0" w:color="auto"/>
            <w:bottom w:val="none" w:sz="0" w:space="0" w:color="auto"/>
            <w:right w:val="none" w:sz="0" w:space="0" w:color="auto"/>
          </w:divBdr>
        </w:div>
        <w:div w:id="190729595">
          <w:marLeft w:val="480"/>
          <w:marRight w:val="0"/>
          <w:marTop w:val="0"/>
          <w:marBottom w:val="0"/>
          <w:divBdr>
            <w:top w:val="none" w:sz="0" w:space="0" w:color="auto"/>
            <w:left w:val="none" w:sz="0" w:space="0" w:color="auto"/>
            <w:bottom w:val="none" w:sz="0" w:space="0" w:color="auto"/>
            <w:right w:val="none" w:sz="0" w:space="0" w:color="auto"/>
          </w:divBdr>
        </w:div>
        <w:div w:id="31394262">
          <w:marLeft w:val="480"/>
          <w:marRight w:val="0"/>
          <w:marTop w:val="0"/>
          <w:marBottom w:val="0"/>
          <w:divBdr>
            <w:top w:val="none" w:sz="0" w:space="0" w:color="auto"/>
            <w:left w:val="none" w:sz="0" w:space="0" w:color="auto"/>
            <w:bottom w:val="none" w:sz="0" w:space="0" w:color="auto"/>
            <w:right w:val="none" w:sz="0" w:space="0" w:color="auto"/>
          </w:divBdr>
        </w:div>
        <w:div w:id="1346639343">
          <w:marLeft w:val="480"/>
          <w:marRight w:val="0"/>
          <w:marTop w:val="0"/>
          <w:marBottom w:val="0"/>
          <w:divBdr>
            <w:top w:val="none" w:sz="0" w:space="0" w:color="auto"/>
            <w:left w:val="none" w:sz="0" w:space="0" w:color="auto"/>
            <w:bottom w:val="none" w:sz="0" w:space="0" w:color="auto"/>
            <w:right w:val="none" w:sz="0" w:space="0" w:color="auto"/>
          </w:divBdr>
        </w:div>
        <w:div w:id="250117256">
          <w:marLeft w:val="480"/>
          <w:marRight w:val="0"/>
          <w:marTop w:val="0"/>
          <w:marBottom w:val="0"/>
          <w:divBdr>
            <w:top w:val="none" w:sz="0" w:space="0" w:color="auto"/>
            <w:left w:val="none" w:sz="0" w:space="0" w:color="auto"/>
            <w:bottom w:val="none" w:sz="0" w:space="0" w:color="auto"/>
            <w:right w:val="none" w:sz="0" w:space="0" w:color="auto"/>
          </w:divBdr>
        </w:div>
        <w:div w:id="718676203">
          <w:marLeft w:val="480"/>
          <w:marRight w:val="0"/>
          <w:marTop w:val="0"/>
          <w:marBottom w:val="0"/>
          <w:divBdr>
            <w:top w:val="none" w:sz="0" w:space="0" w:color="auto"/>
            <w:left w:val="none" w:sz="0" w:space="0" w:color="auto"/>
            <w:bottom w:val="none" w:sz="0" w:space="0" w:color="auto"/>
            <w:right w:val="none" w:sz="0" w:space="0" w:color="auto"/>
          </w:divBdr>
        </w:div>
        <w:div w:id="1757434388">
          <w:marLeft w:val="480"/>
          <w:marRight w:val="0"/>
          <w:marTop w:val="0"/>
          <w:marBottom w:val="0"/>
          <w:divBdr>
            <w:top w:val="none" w:sz="0" w:space="0" w:color="auto"/>
            <w:left w:val="none" w:sz="0" w:space="0" w:color="auto"/>
            <w:bottom w:val="none" w:sz="0" w:space="0" w:color="auto"/>
            <w:right w:val="none" w:sz="0" w:space="0" w:color="auto"/>
          </w:divBdr>
        </w:div>
        <w:div w:id="1647734233">
          <w:marLeft w:val="480"/>
          <w:marRight w:val="0"/>
          <w:marTop w:val="0"/>
          <w:marBottom w:val="0"/>
          <w:divBdr>
            <w:top w:val="none" w:sz="0" w:space="0" w:color="auto"/>
            <w:left w:val="none" w:sz="0" w:space="0" w:color="auto"/>
            <w:bottom w:val="none" w:sz="0" w:space="0" w:color="auto"/>
            <w:right w:val="none" w:sz="0" w:space="0" w:color="auto"/>
          </w:divBdr>
        </w:div>
        <w:div w:id="1473327826">
          <w:marLeft w:val="480"/>
          <w:marRight w:val="0"/>
          <w:marTop w:val="0"/>
          <w:marBottom w:val="0"/>
          <w:divBdr>
            <w:top w:val="none" w:sz="0" w:space="0" w:color="auto"/>
            <w:left w:val="none" w:sz="0" w:space="0" w:color="auto"/>
            <w:bottom w:val="none" w:sz="0" w:space="0" w:color="auto"/>
            <w:right w:val="none" w:sz="0" w:space="0" w:color="auto"/>
          </w:divBdr>
        </w:div>
        <w:div w:id="806047130">
          <w:marLeft w:val="480"/>
          <w:marRight w:val="0"/>
          <w:marTop w:val="0"/>
          <w:marBottom w:val="0"/>
          <w:divBdr>
            <w:top w:val="none" w:sz="0" w:space="0" w:color="auto"/>
            <w:left w:val="none" w:sz="0" w:space="0" w:color="auto"/>
            <w:bottom w:val="none" w:sz="0" w:space="0" w:color="auto"/>
            <w:right w:val="none" w:sz="0" w:space="0" w:color="auto"/>
          </w:divBdr>
        </w:div>
        <w:div w:id="987126568">
          <w:marLeft w:val="480"/>
          <w:marRight w:val="0"/>
          <w:marTop w:val="0"/>
          <w:marBottom w:val="0"/>
          <w:divBdr>
            <w:top w:val="none" w:sz="0" w:space="0" w:color="auto"/>
            <w:left w:val="none" w:sz="0" w:space="0" w:color="auto"/>
            <w:bottom w:val="none" w:sz="0" w:space="0" w:color="auto"/>
            <w:right w:val="none" w:sz="0" w:space="0" w:color="auto"/>
          </w:divBdr>
        </w:div>
        <w:div w:id="993800437">
          <w:marLeft w:val="480"/>
          <w:marRight w:val="0"/>
          <w:marTop w:val="0"/>
          <w:marBottom w:val="0"/>
          <w:divBdr>
            <w:top w:val="none" w:sz="0" w:space="0" w:color="auto"/>
            <w:left w:val="none" w:sz="0" w:space="0" w:color="auto"/>
            <w:bottom w:val="none" w:sz="0" w:space="0" w:color="auto"/>
            <w:right w:val="none" w:sz="0" w:space="0" w:color="auto"/>
          </w:divBdr>
        </w:div>
        <w:div w:id="793326827">
          <w:marLeft w:val="480"/>
          <w:marRight w:val="0"/>
          <w:marTop w:val="0"/>
          <w:marBottom w:val="0"/>
          <w:divBdr>
            <w:top w:val="none" w:sz="0" w:space="0" w:color="auto"/>
            <w:left w:val="none" w:sz="0" w:space="0" w:color="auto"/>
            <w:bottom w:val="none" w:sz="0" w:space="0" w:color="auto"/>
            <w:right w:val="none" w:sz="0" w:space="0" w:color="auto"/>
          </w:divBdr>
        </w:div>
        <w:div w:id="1003050800">
          <w:marLeft w:val="480"/>
          <w:marRight w:val="0"/>
          <w:marTop w:val="0"/>
          <w:marBottom w:val="0"/>
          <w:divBdr>
            <w:top w:val="none" w:sz="0" w:space="0" w:color="auto"/>
            <w:left w:val="none" w:sz="0" w:space="0" w:color="auto"/>
            <w:bottom w:val="none" w:sz="0" w:space="0" w:color="auto"/>
            <w:right w:val="none" w:sz="0" w:space="0" w:color="auto"/>
          </w:divBdr>
        </w:div>
        <w:div w:id="2136096530">
          <w:marLeft w:val="480"/>
          <w:marRight w:val="0"/>
          <w:marTop w:val="0"/>
          <w:marBottom w:val="0"/>
          <w:divBdr>
            <w:top w:val="none" w:sz="0" w:space="0" w:color="auto"/>
            <w:left w:val="none" w:sz="0" w:space="0" w:color="auto"/>
            <w:bottom w:val="none" w:sz="0" w:space="0" w:color="auto"/>
            <w:right w:val="none" w:sz="0" w:space="0" w:color="auto"/>
          </w:divBdr>
        </w:div>
        <w:div w:id="1108350679">
          <w:marLeft w:val="480"/>
          <w:marRight w:val="0"/>
          <w:marTop w:val="0"/>
          <w:marBottom w:val="0"/>
          <w:divBdr>
            <w:top w:val="none" w:sz="0" w:space="0" w:color="auto"/>
            <w:left w:val="none" w:sz="0" w:space="0" w:color="auto"/>
            <w:bottom w:val="none" w:sz="0" w:space="0" w:color="auto"/>
            <w:right w:val="none" w:sz="0" w:space="0" w:color="auto"/>
          </w:divBdr>
        </w:div>
        <w:div w:id="864177400">
          <w:marLeft w:val="480"/>
          <w:marRight w:val="0"/>
          <w:marTop w:val="0"/>
          <w:marBottom w:val="0"/>
          <w:divBdr>
            <w:top w:val="none" w:sz="0" w:space="0" w:color="auto"/>
            <w:left w:val="none" w:sz="0" w:space="0" w:color="auto"/>
            <w:bottom w:val="none" w:sz="0" w:space="0" w:color="auto"/>
            <w:right w:val="none" w:sz="0" w:space="0" w:color="auto"/>
          </w:divBdr>
        </w:div>
        <w:div w:id="1482843979">
          <w:marLeft w:val="480"/>
          <w:marRight w:val="0"/>
          <w:marTop w:val="0"/>
          <w:marBottom w:val="0"/>
          <w:divBdr>
            <w:top w:val="none" w:sz="0" w:space="0" w:color="auto"/>
            <w:left w:val="none" w:sz="0" w:space="0" w:color="auto"/>
            <w:bottom w:val="none" w:sz="0" w:space="0" w:color="auto"/>
            <w:right w:val="none" w:sz="0" w:space="0" w:color="auto"/>
          </w:divBdr>
        </w:div>
        <w:div w:id="1207448643">
          <w:marLeft w:val="480"/>
          <w:marRight w:val="0"/>
          <w:marTop w:val="0"/>
          <w:marBottom w:val="0"/>
          <w:divBdr>
            <w:top w:val="none" w:sz="0" w:space="0" w:color="auto"/>
            <w:left w:val="none" w:sz="0" w:space="0" w:color="auto"/>
            <w:bottom w:val="none" w:sz="0" w:space="0" w:color="auto"/>
            <w:right w:val="none" w:sz="0" w:space="0" w:color="auto"/>
          </w:divBdr>
        </w:div>
        <w:div w:id="284626732">
          <w:marLeft w:val="480"/>
          <w:marRight w:val="0"/>
          <w:marTop w:val="0"/>
          <w:marBottom w:val="0"/>
          <w:divBdr>
            <w:top w:val="none" w:sz="0" w:space="0" w:color="auto"/>
            <w:left w:val="none" w:sz="0" w:space="0" w:color="auto"/>
            <w:bottom w:val="none" w:sz="0" w:space="0" w:color="auto"/>
            <w:right w:val="none" w:sz="0" w:space="0" w:color="auto"/>
          </w:divBdr>
        </w:div>
        <w:div w:id="445470362">
          <w:marLeft w:val="480"/>
          <w:marRight w:val="0"/>
          <w:marTop w:val="0"/>
          <w:marBottom w:val="0"/>
          <w:divBdr>
            <w:top w:val="none" w:sz="0" w:space="0" w:color="auto"/>
            <w:left w:val="none" w:sz="0" w:space="0" w:color="auto"/>
            <w:bottom w:val="none" w:sz="0" w:space="0" w:color="auto"/>
            <w:right w:val="none" w:sz="0" w:space="0" w:color="auto"/>
          </w:divBdr>
        </w:div>
        <w:div w:id="1973173494">
          <w:marLeft w:val="480"/>
          <w:marRight w:val="0"/>
          <w:marTop w:val="0"/>
          <w:marBottom w:val="0"/>
          <w:divBdr>
            <w:top w:val="none" w:sz="0" w:space="0" w:color="auto"/>
            <w:left w:val="none" w:sz="0" w:space="0" w:color="auto"/>
            <w:bottom w:val="none" w:sz="0" w:space="0" w:color="auto"/>
            <w:right w:val="none" w:sz="0" w:space="0" w:color="auto"/>
          </w:divBdr>
        </w:div>
        <w:div w:id="924606206">
          <w:marLeft w:val="480"/>
          <w:marRight w:val="0"/>
          <w:marTop w:val="0"/>
          <w:marBottom w:val="0"/>
          <w:divBdr>
            <w:top w:val="none" w:sz="0" w:space="0" w:color="auto"/>
            <w:left w:val="none" w:sz="0" w:space="0" w:color="auto"/>
            <w:bottom w:val="none" w:sz="0" w:space="0" w:color="auto"/>
            <w:right w:val="none" w:sz="0" w:space="0" w:color="auto"/>
          </w:divBdr>
        </w:div>
        <w:div w:id="1721200260">
          <w:marLeft w:val="480"/>
          <w:marRight w:val="0"/>
          <w:marTop w:val="0"/>
          <w:marBottom w:val="0"/>
          <w:divBdr>
            <w:top w:val="none" w:sz="0" w:space="0" w:color="auto"/>
            <w:left w:val="none" w:sz="0" w:space="0" w:color="auto"/>
            <w:bottom w:val="none" w:sz="0" w:space="0" w:color="auto"/>
            <w:right w:val="none" w:sz="0" w:space="0" w:color="auto"/>
          </w:divBdr>
        </w:div>
        <w:div w:id="1427077709">
          <w:marLeft w:val="480"/>
          <w:marRight w:val="0"/>
          <w:marTop w:val="0"/>
          <w:marBottom w:val="0"/>
          <w:divBdr>
            <w:top w:val="none" w:sz="0" w:space="0" w:color="auto"/>
            <w:left w:val="none" w:sz="0" w:space="0" w:color="auto"/>
            <w:bottom w:val="none" w:sz="0" w:space="0" w:color="auto"/>
            <w:right w:val="none" w:sz="0" w:space="0" w:color="auto"/>
          </w:divBdr>
        </w:div>
        <w:div w:id="2024473003">
          <w:marLeft w:val="480"/>
          <w:marRight w:val="0"/>
          <w:marTop w:val="0"/>
          <w:marBottom w:val="0"/>
          <w:divBdr>
            <w:top w:val="none" w:sz="0" w:space="0" w:color="auto"/>
            <w:left w:val="none" w:sz="0" w:space="0" w:color="auto"/>
            <w:bottom w:val="none" w:sz="0" w:space="0" w:color="auto"/>
            <w:right w:val="none" w:sz="0" w:space="0" w:color="auto"/>
          </w:divBdr>
        </w:div>
        <w:div w:id="406802659">
          <w:marLeft w:val="480"/>
          <w:marRight w:val="0"/>
          <w:marTop w:val="0"/>
          <w:marBottom w:val="0"/>
          <w:divBdr>
            <w:top w:val="none" w:sz="0" w:space="0" w:color="auto"/>
            <w:left w:val="none" w:sz="0" w:space="0" w:color="auto"/>
            <w:bottom w:val="none" w:sz="0" w:space="0" w:color="auto"/>
            <w:right w:val="none" w:sz="0" w:space="0" w:color="auto"/>
          </w:divBdr>
        </w:div>
        <w:div w:id="788427186">
          <w:marLeft w:val="480"/>
          <w:marRight w:val="0"/>
          <w:marTop w:val="0"/>
          <w:marBottom w:val="0"/>
          <w:divBdr>
            <w:top w:val="none" w:sz="0" w:space="0" w:color="auto"/>
            <w:left w:val="none" w:sz="0" w:space="0" w:color="auto"/>
            <w:bottom w:val="none" w:sz="0" w:space="0" w:color="auto"/>
            <w:right w:val="none" w:sz="0" w:space="0" w:color="auto"/>
          </w:divBdr>
        </w:div>
        <w:div w:id="1604387002">
          <w:marLeft w:val="480"/>
          <w:marRight w:val="0"/>
          <w:marTop w:val="0"/>
          <w:marBottom w:val="0"/>
          <w:divBdr>
            <w:top w:val="none" w:sz="0" w:space="0" w:color="auto"/>
            <w:left w:val="none" w:sz="0" w:space="0" w:color="auto"/>
            <w:bottom w:val="none" w:sz="0" w:space="0" w:color="auto"/>
            <w:right w:val="none" w:sz="0" w:space="0" w:color="auto"/>
          </w:divBdr>
        </w:div>
      </w:divsChild>
    </w:div>
    <w:div w:id="1464689794">
      <w:bodyDiv w:val="1"/>
      <w:marLeft w:val="0"/>
      <w:marRight w:val="0"/>
      <w:marTop w:val="0"/>
      <w:marBottom w:val="0"/>
      <w:divBdr>
        <w:top w:val="none" w:sz="0" w:space="0" w:color="auto"/>
        <w:left w:val="none" w:sz="0" w:space="0" w:color="auto"/>
        <w:bottom w:val="none" w:sz="0" w:space="0" w:color="auto"/>
        <w:right w:val="none" w:sz="0" w:space="0" w:color="auto"/>
      </w:divBdr>
    </w:div>
    <w:div w:id="1464882676">
      <w:bodyDiv w:val="1"/>
      <w:marLeft w:val="0"/>
      <w:marRight w:val="0"/>
      <w:marTop w:val="0"/>
      <w:marBottom w:val="0"/>
      <w:divBdr>
        <w:top w:val="none" w:sz="0" w:space="0" w:color="auto"/>
        <w:left w:val="none" w:sz="0" w:space="0" w:color="auto"/>
        <w:bottom w:val="none" w:sz="0" w:space="0" w:color="auto"/>
        <w:right w:val="none" w:sz="0" w:space="0" w:color="auto"/>
      </w:divBdr>
    </w:div>
    <w:div w:id="1465076197">
      <w:bodyDiv w:val="1"/>
      <w:marLeft w:val="0"/>
      <w:marRight w:val="0"/>
      <w:marTop w:val="0"/>
      <w:marBottom w:val="0"/>
      <w:divBdr>
        <w:top w:val="none" w:sz="0" w:space="0" w:color="auto"/>
        <w:left w:val="none" w:sz="0" w:space="0" w:color="auto"/>
        <w:bottom w:val="none" w:sz="0" w:space="0" w:color="auto"/>
        <w:right w:val="none" w:sz="0" w:space="0" w:color="auto"/>
      </w:divBdr>
    </w:div>
    <w:div w:id="1465081266">
      <w:bodyDiv w:val="1"/>
      <w:marLeft w:val="0"/>
      <w:marRight w:val="0"/>
      <w:marTop w:val="0"/>
      <w:marBottom w:val="0"/>
      <w:divBdr>
        <w:top w:val="none" w:sz="0" w:space="0" w:color="auto"/>
        <w:left w:val="none" w:sz="0" w:space="0" w:color="auto"/>
        <w:bottom w:val="none" w:sz="0" w:space="0" w:color="auto"/>
        <w:right w:val="none" w:sz="0" w:space="0" w:color="auto"/>
      </w:divBdr>
    </w:div>
    <w:div w:id="1465082138">
      <w:bodyDiv w:val="1"/>
      <w:marLeft w:val="0"/>
      <w:marRight w:val="0"/>
      <w:marTop w:val="0"/>
      <w:marBottom w:val="0"/>
      <w:divBdr>
        <w:top w:val="none" w:sz="0" w:space="0" w:color="auto"/>
        <w:left w:val="none" w:sz="0" w:space="0" w:color="auto"/>
        <w:bottom w:val="none" w:sz="0" w:space="0" w:color="auto"/>
        <w:right w:val="none" w:sz="0" w:space="0" w:color="auto"/>
      </w:divBdr>
    </w:div>
    <w:div w:id="1465123869">
      <w:bodyDiv w:val="1"/>
      <w:marLeft w:val="0"/>
      <w:marRight w:val="0"/>
      <w:marTop w:val="0"/>
      <w:marBottom w:val="0"/>
      <w:divBdr>
        <w:top w:val="none" w:sz="0" w:space="0" w:color="auto"/>
        <w:left w:val="none" w:sz="0" w:space="0" w:color="auto"/>
        <w:bottom w:val="none" w:sz="0" w:space="0" w:color="auto"/>
        <w:right w:val="none" w:sz="0" w:space="0" w:color="auto"/>
      </w:divBdr>
    </w:div>
    <w:div w:id="1465347169">
      <w:bodyDiv w:val="1"/>
      <w:marLeft w:val="0"/>
      <w:marRight w:val="0"/>
      <w:marTop w:val="0"/>
      <w:marBottom w:val="0"/>
      <w:divBdr>
        <w:top w:val="none" w:sz="0" w:space="0" w:color="auto"/>
        <w:left w:val="none" w:sz="0" w:space="0" w:color="auto"/>
        <w:bottom w:val="none" w:sz="0" w:space="0" w:color="auto"/>
        <w:right w:val="none" w:sz="0" w:space="0" w:color="auto"/>
      </w:divBdr>
    </w:div>
    <w:div w:id="1465654606">
      <w:bodyDiv w:val="1"/>
      <w:marLeft w:val="0"/>
      <w:marRight w:val="0"/>
      <w:marTop w:val="0"/>
      <w:marBottom w:val="0"/>
      <w:divBdr>
        <w:top w:val="none" w:sz="0" w:space="0" w:color="auto"/>
        <w:left w:val="none" w:sz="0" w:space="0" w:color="auto"/>
        <w:bottom w:val="none" w:sz="0" w:space="0" w:color="auto"/>
        <w:right w:val="none" w:sz="0" w:space="0" w:color="auto"/>
      </w:divBdr>
    </w:div>
    <w:div w:id="1465779055">
      <w:bodyDiv w:val="1"/>
      <w:marLeft w:val="0"/>
      <w:marRight w:val="0"/>
      <w:marTop w:val="0"/>
      <w:marBottom w:val="0"/>
      <w:divBdr>
        <w:top w:val="none" w:sz="0" w:space="0" w:color="auto"/>
        <w:left w:val="none" w:sz="0" w:space="0" w:color="auto"/>
        <w:bottom w:val="none" w:sz="0" w:space="0" w:color="auto"/>
        <w:right w:val="none" w:sz="0" w:space="0" w:color="auto"/>
      </w:divBdr>
    </w:div>
    <w:div w:id="1465930375">
      <w:bodyDiv w:val="1"/>
      <w:marLeft w:val="0"/>
      <w:marRight w:val="0"/>
      <w:marTop w:val="0"/>
      <w:marBottom w:val="0"/>
      <w:divBdr>
        <w:top w:val="none" w:sz="0" w:space="0" w:color="auto"/>
        <w:left w:val="none" w:sz="0" w:space="0" w:color="auto"/>
        <w:bottom w:val="none" w:sz="0" w:space="0" w:color="auto"/>
        <w:right w:val="none" w:sz="0" w:space="0" w:color="auto"/>
      </w:divBdr>
    </w:div>
    <w:div w:id="1466043015">
      <w:bodyDiv w:val="1"/>
      <w:marLeft w:val="0"/>
      <w:marRight w:val="0"/>
      <w:marTop w:val="0"/>
      <w:marBottom w:val="0"/>
      <w:divBdr>
        <w:top w:val="none" w:sz="0" w:space="0" w:color="auto"/>
        <w:left w:val="none" w:sz="0" w:space="0" w:color="auto"/>
        <w:bottom w:val="none" w:sz="0" w:space="0" w:color="auto"/>
        <w:right w:val="none" w:sz="0" w:space="0" w:color="auto"/>
      </w:divBdr>
    </w:div>
    <w:div w:id="1466460448">
      <w:bodyDiv w:val="1"/>
      <w:marLeft w:val="0"/>
      <w:marRight w:val="0"/>
      <w:marTop w:val="0"/>
      <w:marBottom w:val="0"/>
      <w:divBdr>
        <w:top w:val="none" w:sz="0" w:space="0" w:color="auto"/>
        <w:left w:val="none" w:sz="0" w:space="0" w:color="auto"/>
        <w:bottom w:val="none" w:sz="0" w:space="0" w:color="auto"/>
        <w:right w:val="none" w:sz="0" w:space="0" w:color="auto"/>
      </w:divBdr>
    </w:div>
    <w:div w:id="1466653797">
      <w:bodyDiv w:val="1"/>
      <w:marLeft w:val="0"/>
      <w:marRight w:val="0"/>
      <w:marTop w:val="0"/>
      <w:marBottom w:val="0"/>
      <w:divBdr>
        <w:top w:val="none" w:sz="0" w:space="0" w:color="auto"/>
        <w:left w:val="none" w:sz="0" w:space="0" w:color="auto"/>
        <w:bottom w:val="none" w:sz="0" w:space="0" w:color="auto"/>
        <w:right w:val="none" w:sz="0" w:space="0" w:color="auto"/>
      </w:divBdr>
    </w:div>
    <w:div w:id="1466655658">
      <w:bodyDiv w:val="1"/>
      <w:marLeft w:val="0"/>
      <w:marRight w:val="0"/>
      <w:marTop w:val="0"/>
      <w:marBottom w:val="0"/>
      <w:divBdr>
        <w:top w:val="none" w:sz="0" w:space="0" w:color="auto"/>
        <w:left w:val="none" w:sz="0" w:space="0" w:color="auto"/>
        <w:bottom w:val="none" w:sz="0" w:space="0" w:color="auto"/>
        <w:right w:val="none" w:sz="0" w:space="0" w:color="auto"/>
      </w:divBdr>
    </w:div>
    <w:div w:id="1466699978">
      <w:bodyDiv w:val="1"/>
      <w:marLeft w:val="0"/>
      <w:marRight w:val="0"/>
      <w:marTop w:val="0"/>
      <w:marBottom w:val="0"/>
      <w:divBdr>
        <w:top w:val="none" w:sz="0" w:space="0" w:color="auto"/>
        <w:left w:val="none" w:sz="0" w:space="0" w:color="auto"/>
        <w:bottom w:val="none" w:sz="0" w:space="0" w:color="auto"/>
        <w:right w:val="none" w:sz="0" w:space="0" w:color="auto"/>
      </w:divBdr>
    </w:div>
    <w:div w:id="1467045661">
      <w:bodyDiv w:val="1"/>
      <w:marLeft w:val="0"/>
      <w:marRight w:val="0"/>
      <w:marTop w:val="0"/>
      <w:marBottom w:val="0"/>
      <w:divBdr>
        <w:top w:val="none" w:sz="0" w:space="0" w:color="auto"/>
        <w:left w:val="none" w:sz="0" w:space="0" w:color="auto"/>
        <w:bottom w:val="none" w:sz="0" w:space="0" w:color="auto"/>
        <w:right w:val="none" w:sz="0" w:space="0" w:color="auto"/>
      </w:divBdr>
    </w:div>
    <w:div w:id="1467237801">
      <w:bodyDiv w:val="1"/>
      <w:marLeft w:val="0"/>
      <w:marRight w:val="0"/>
      <w:marTop w:val="0"/>
      <w:marBottom w:val="0"/>
      <w:divBdr>
        <w:top w:val="none" w:sz="0" w:space="0" w:color="auto"/>
        <w:left w:val="none" w:sz="0" w:space="0" w:color="auto"/>
        <w:bottom w:val="none" w:sz="0" w:space="0" w:color="auto"/>
        <w:right w:val="none" w:sz="0" w:space="0" w:color="auto"/>
      </w:divBdr>
    </w:div>
    <w:div w:id="1467428122">
      <w:bodyDiv w:val="1"/>
      <w:marLeft w:val="0"/>
      <w:marRight w:val="0"/>
      <w:marTop w:val="0"/>
      <w:marBottom w:val="0"/>
      <w:divBdr>
        <w:top w:val="none" w:sz="0" w:space="0" w:color="auto"/>
        <w:left w:val="none" w:sz="0" w:space="0" w:color="auto"/>
        <w:bottom w:val="none" w:sz="0" w:space="0" w:color="auto"/>
        <w:right w:val="none" w:sz="0" w:space="0" w:color="auto"/>
      </w:divBdr>
    </w:div>
    <w:div w:id="1467703305">
      <w:bodyDiv w:val="1"/>
      <w:marLeft w:val="0"/>
      <w:marRight w:val="0"/>
      <w:marTop w:val="0"/>
      <w:marBottom w:val="0"/>
      <w:divBdr>
        <w:top w:val="none" w:sz="0" w:space="0" w:color="auto"/>
        <w:left w:val="none" w:sz="0" w:space="0" w:color="auto"/>
        <w:bottom w:val="none" w:sz="0" w:space="0" w:color="auto"/>
        <w:right w:val="none" w:sz="0" w:space="0" w:color="auto"/>
      </w:divBdr>
    </w:div>
    <w:div w:id="1467815631">
      <w:bodyDiv w:val="1"/>
      <w:marLeft w:val="0"/>
      <w:marRight w:val="0"/>
      <w:marTop w:val="0"/>
      <w:marBottom w:val="0"/>
      <w:divBdr>
        <w:top w:val="none" w:sz="0" w:space="0" w:color="auto"/>
        <w:left w:val="none" w:sz="0" w:space="0" w:color="auto"/>
        <w:bottom w:val="none" w:sz="0" w:space="0" w:color="auto"/>
        <w:right w:val="none" w:sz="0" w:space="0" w:color="auto"/>
      </w:divBdr>
    </w:div>
    <w:div w:id="1467969172">
      <w:bodyDiv w:val="1"/>
      <w:marLeft w:val="0"/>
      <w:marRight w:val="0"/>
      <w:marTop w:val="0"/>
      <w:marBottom w:val="0"/>
      <w:divBdr>
        <w:top w:val="none" w:sz="0" w:space="0" w:color="auto"/>
        <w:left w:val="none" w:sz="0" w:space="0" w:color="auto"/>
        <w:bottom w:val="none" w:sz="0" w:space="0" w:color="auto"/>
        <w:right w:val="none" w:sz="0" w:space="0" w:color="auto"/>
      </w:divBdr>
    </w:div>
    <w:div w:id="1468163158">
      <w:bodyDiv w:val="1"/>
      <w:marLeft w:val="0"/>
      <w:marRight w:val="0"/>
      <w:marTop w:val="0"/>
      <w:marBottom w:val="0"/>
      <w:divBdr>
        <w:top w:val="none" w:sz="0" w:space="0" w:color="auto"/>
        <w:left w:val="none" w:sz="0" w:space="0" w:color="auto"/>
        <w:bottom w:val="none" w:sz="0" w:space="0" w:color="auto"/>
        <w:right w:val="none" w:sz="0" w:space="0" w:color="auto"/>
      </w:divBdr>
    </w:div>
    <w:div w:id="1468166451">
      <w:bodyDiv w:val="1"/>
      <w:marLeft w:val="0"/>
      <w:marRight w:val="0"/>
      <w:marTop w:val="0"/>
      <w:marBottom w:val="0"/>
      <w:divBdr>
        <w:top w:val="none" w:sz="0" w:space="0" w:color="auto"/>
        <w:left w:val="none" w:sz="0" w:space="0" w:color="auto"/>
        <w:bottom w:val="none" w:sz="0" w:space="0" w:color="auto"/>
        <w:right w:val="none" w:sz="0" w:space="0" w:color="auto"/>
      </w:divBdr>
    </w:div>
    <w:div w:id="1468356594">
      <w:bodyDiv w:val="1"/>
      <w:marLeft w:val="0"/>
      <w:marRight w:val="0"/>
      <w:marTop w:val="0"/>
      <w:marBottom w:val="0"/>
      <w:divBdr>
        <w:top w:val="none" w:sz="0" w:space="0" w:color="auto"/>
        <w:left w:val="none" w:sz="0" w:space="0" w:color="auto"/>
        <w:bottom w:val="none" w:sz="0" w:space="0" w:color="auto"/>
        <w:right w:val="none" w:sz="0" w:space="0" w:color="auto"/>
      </w:divBdr>
      <w:divsChild>
        <w:div w:id="618493329">
          <w:marLeft w:val="480"/>
          <w:marRight w:val="0"/>
          <w:marTop w:val="0"/>
          <w:marBottom w:val="0"/>
          <w:divBdr>
            <w:top w:val="none" w:sz="0" w:space="0" w:color="auto"/>
            <w:left w:val="none" w:sz="0" w:space="0" w:color="auto"/>
            <w:bottom w:val="none" w:sz="0" w:space="0" w:color="auto"/>
            <w:right w:val="none" w:sz="0" w:space="0" w:color="auto"/>
          </w:divBdr>
        </w:div>
        <w:div w:id="1954094137">
          <w:marLeft w:val="480"/>
          <w:marRight w:val="0"/>
          <w:marTop w:val="0"/>
          <w:marBottom w:val="0"/>
          <w:divBdr>
            <w:top w:val="none" w:sz="0" w:space="0" w:color="auto"/>
            <w:left w:val="none" w:sz="0" w:space="0" w:color="auto"/>
            <w:bottom w:val="none" w:sz="0" w:space="0" w:color="auto"/>
            <w:right w:val="none" w:sz="0" w:space="0" w:color="auto"/>
          </w:divBdr>
        </w:div>
        <w:div w:id="1167018964">
          <w:marLeft w:val="480"/>
          <w:marRight w:val="0"/>
          <w:marTop w:val="0"/>
          <w:marBottom w:val="0"/>
          <w:divBdr>
            <w:top w:val="none" w:sz="0" w:space="0" w:color="auto"/>
            <w:left w:val="none" w:sz="0" w:space="0" w:color="auto"/>
            <w:bottom w:val="none" w:sz="0" w:space="0" w:color="auto"/>
            <w:right w:val="none" w:sz="0" w:space="0" w:color="auto"/>
          </w:divBdr>
        </w:div>
        <w:div w:id="298808593">
          <w:marLeft w:val="480"/>
          <w:marRight w:val="0"/>
          <w:marTop w:val="0"/>
          <w:marBottom w:val="0"/>
          <w:divBdr>
            <w:top w:val="none" w:sz="0" w:space="0" w:color="auto"/>
            <w:left w:val="none" w:sz="0" w:space="0" w:color="auto"/>
            <w:bottom w:val="none" w:sz="0" w:space="0" w:color="auto"/>
            <w:right w:val="none" w:sz="0" w:space="0" w:color="auto"/>
          </w:divBdr>
        </w:div>
        <w:div w:id="1060711073">
          <w:marLeft w:val="480"/>
          <w:marRight w:val="0"/>
          <w:marTop w:val="0"/>
          <w:marBottom w:val="0"/>
          <w:divBdr>
            <w:top w:val="none" w:sz="0" w:space="0" w:color="auto"/>
            <w:left w:val="none" w:sz="0" w:space="0" w:color="auto"/>
            <w:bottom w:val="none" w:sz="0" w:space="0" w:color="auto"/>
            <w:right w:val="none" w:sz="0" w:space="0" w:color="auto"/>
          </w:divBdr>
        </w:div>
        <w:div w:id="1884051706">
          <w:marLeft w:val="480"/>
          <w:marRight w:val="0"/>
          <w:marTop w:val="0"/>
          <w:marBottom w:val="0"/>
          <w:divBdr>
            <w:top w:val="none" w:sz="0" w:space="0" w:color="auto"/>
            <w:left w:val="none" w:sz="0" w:space="0" w:color="auto"/>
            <w:bottom w:val="none" w:sz="0" w:space="0" w:color="auto"/>
            <w:right w:val="none" w:sz="0" w:space="0" w:color="auto"/>
          </w:divBdr>
        </w:div>
        <w:div w:id="460421707">
          <w:marLeft w:val="480"/>
          <w:marRight w:val="0"/>
          <w:marTop w:val="0"/>
          <w:marBottom w:val="0"/>
          <w:divBdr>
            <w:top w:val="none" w:sz="0" w:space="0" w:color="auto"/>
            <w:left w:val="none" w:sz="0" w:space="0" w:color="auto"/>
            <w:bottom w:val="none" w:sz="0" w:space="0" w:color="auto"/>
            <w:right w:val="none" w:sz="0" w:space="0" w:color="auto"/>
          </w:divBdr>
        </w:div>
        <w:div w:id="1251816473">
          <w:marLeft w:val="480"/>
          <w:marRight w:val="0"/>
          <w:marTop w:val="0"/>
          <w:marBottom w:val="0"/>
          <w:divBdr>
            <w:top w:val="none" w:sz="0" w:space="0" w:color="auto"/>
            <w:left w:val="none" w:sz="0" w:space="0" w:color="auto"/>
            <w:bottom w:val="none" w:sz="0" w:space="0" w:color="auto"/>
            <w:right w:val="none" w:sz="0" w:space="0" w:color="auto"/>
          </w:divBdr>
        </w:div>
        <w:div w:id="1231429303">
          <w:marLeft w:val="480"/>
          <w:marRight w:val="0"/>
          <w:marTop w:val="0"/>
          <w:marBottom w:val="0"/>
          <w:divBdr>
            <w:top w:val="none" w:sz="0" w:space="0" w:color="auto"/>
            <w:left w:val="none" w:sz="0" w:space="0" w:color="auto"/>
            <w:bottom w:val="none" w:sz="0" w:space="0" w:color="auto"/>
            <w:right w:val="none" w:sz="0" w:space="0" w:color="auto"/>
          </w:divBdr>
        </w:div>
        <w:div w:id="1551530094">
          <w:marLeft w:val="480"/>
          <w:marRight w:val="0"/>
          <w:marTop w:val="0"/>
          <w:marBottom w:val="0"/>
          <w:divBdr>
            <w:top w:val="none" w:sz="0" w:space="0" w:color="auto"/>
            <w:left w:val="none" w:sz="0" w:space="0" w:color="auto"/>
            <w:bottom w:val="none" w:sz="0" w:space="0" w:color="auto"/>
            <w:right w:val="none" w:sz="0" w:space="0" w:color="auto"/>
          </w:divBdr>
        </w:div>
        <w:div w:id="1005015555">
          <w:marLeft w:val="480"/>
          <w:marRight w:val="0"/>
          <w:marTop w:val="0"/>
          <w:marBottom w:val="0"/>
          <w:divBdr>
            <w:top w:val="none" w:sz="0" w:space="0" w:color="auto"/>
            <w:left w:val="none" w:sz="0" w:space="0" w:color="auto"/>
            <w:bottom w:val="none" w:sz="0" w:space="0" w:color="auto"/>
            <w:right w:val="none" w:sz="0" w:space="0" w:color="auto"/>
          </w:divBdr>
        </w:div>
        <w:div w:id="1840195429">
          <w:marLeft w:val="480"/>
          <w:marRight w:val="0"/>
          <w:marTop w:val="0"/>
          <w:marBottom w:val="0"/>
          <w:divBdr>
            <w:top w:val="none" w:sz="0" w:space="0" w:color="auto"/>
            <w:left w:val="none" w:sz="0" w:space="0" w:color="auto"/>
            <w:bottom w:val="none" w:sz="0" w:space="0" w:color="auto"/>
            <w:right w:val="none" w:sz="0" w:space="0" w:color="auto"/>
          </w:divBdr>
        </w:div>
        <w:div w:id="1451318149">
          <w:marLeft w:val="480"/>
          <w:marRight w:val="0"/>
          <w:marTop w:val="0"/>
          <w:marBottom w:val="0"/>
          <w:divBdr>
            <w:top w:val="none" w:sz="0" w:space="0" w:color="auto"/>
            <w:left w:val="none" w:sz="0" w:space="0" w:color="auto"/>
            <w:bottom w:val="none" w:sz="0" w:space="0" w:color="auto"/>
            <w:right w:val="none" w:sz="0" w:space="0" w:color="auto"/>
          </w:divBdr>
        </w:div>
        <w:div w:id="558829307">
          <w:marLeft w:val="480"/>
          <w:marRight w:val="0"/>
          <w:marTop w:val="0"/>
          <w:marBottom w:val="0"/>
          <w:divBdr>
            <w:top w:val="none" w:sz="0" w:space="0" w:color="auto"/>
            <w:left w:val="none" w:sz="0" w:space="0" w:color="auto"/>
            <w:bottom w:val="none" w:sz="0" w:space="0" w:color="auto"/>
            <w:right w:val="none" w:sz="0" w:space="0" w:color="auto"/>
          </w:divBdr>
        </w:div>
        <w:div w:id="1382948566">
          <w:marLeft w:val="480"/>
          <w:marRight w:val="0"/>
          <w:marTop w:val="0"/>
          <w:marBottom w:val="0"/>
          <w:divBdr>
            <w:top w:val="none" w:sz="0" w:space="0" w:color="auto"/>
            <w:left w:val="none" w:sz="0" w:space="0" w:color="auto"/>
            <w:bottom w:val="none" w:sz="0" w:space="0" w:color="auto"/>
            <w:right w:val="none" w:sz="0" w:space="0" w:color="auto"/>
          </w:divBdr>
        </w:div>
        <w:div w:id="65878317">
          <w:marLeft w:val="480"/>
          <w:marRight w:val="0"/>
          <w:marTop w:val="0"/>
          <w:marBottom w:val="0"/>
          <w:divBdr>
            <w:top w:val="none" w:sz="0" w:space="0" w:color="auto"/>
            <w:left w:val="none" w:sz="0" w:space="0" w:color="auto"/>
            <w:bottom w:val="none" w:sz="0" w:space="0" w:color="auto"/>
            <w:right w:val="none" w:sz="0" w:space="0" w:color="auto"/>
          </w:divBdr>
        </w:div>
        <w:div w:id="154607846">
          <w:marLeft w:val="480"/>
          <w:marRight w:val="0"/>
          <w:marTop w:val="0"/>
          <w:marBottom w:val="0"/>
          <w:divBdr>
            <w:top w:val="none" w:sz="0" w:space="0" w:color="auto"/>
            <w:left w:val="none" w:sz="0" w:space="0" w:color="auto"/>
            <w:bottom w:val="none" w:sz="0" w:space="0" w:color="auto"/>
            <w:right w:val="none" w:sz="0" w:space="0" w:color="auto"/>
          </w:divBdr>
        </w:div>
        <w:div w:id="771584930">
          <w:marLeft w:val="480"/>
          <w:marRight w:val="0"/>
          <w:marTop w:val="0"/>
          <w:marBottom w:val="0"/>
          <w:divBdr>
            <w:top w:val="none" w:sz="0" w:space="0" w:color="auto"/>
            <w:left w:val="none" w:sz="0" w:space="0" w:color="auto"/>
            <w:bottom w:val="none" w:sz="0" w:space="0" w:color="auto"/>
            <w:right w:val="none" w:sz="0" w:space="0" w:color="auto"/>
          </w:divBdr>
        </w:div>
        <w:div w:id="1017123384">
          <w:marLeft w:val="480"/>
          <w:marRight w:val="0"/>
          <w:marTop w:val="0"/>
          <w:marBottom w:val="0"/>
          <w:divBdr>
            <w:top w:val="none" w:sz="0" w:space="0" w:color="auto"/>
            <w:left w:val="none" w:sz="0" w:space="0" w:color="auto"/>
            <w:bottom w:val="none" w:sz="0" w:space="0" w:color="auto"/>
            <w:right w:val="none" w:sz="0" w:space="0" w:color="auto"/>
          </w:divBdr>
        </w:div>
        <w:div w:id="1890805028">
          <w:marLeft w:val="480"/>
          <w:marRight w:val="0"/>
          <w:marTop w:val="0"/>
          <w:marBottom w:val="0"/>
          <w:divBdr>
            <w:top w:val="none" w:sz="0" w:space="0" w:color="auto"/>
            <w:left w:val="none" w:sz="0" w:space="0" w:color="auto"/>
            <w:bottom w:val="none" w:sz="0" w:space="0" w:color="auto"/>
            <w:right w:val="none" w:sz="0" w:space="0" w:color="auto"/>
          </w:divBdr>
        </w:div>
        <w:div w:id="1328165979">
          <w:marLeft w:val="480"/>
          <w:marRight w:val="0"/>
          <w:marTop w:val="0"/>
          <w:marBottom w:val="0"/>
          <w:divBdr>
            <w:top w:val="none" w:sz="0" w:space="0" w:color="auto"/>
            <w:left w:val="none" w:sz="0" w:space="0" w:color="auto"/>
            <w:bottom w:val="none" w:sz="0" w:space="0" w:color="auto"/>
            <w:right w:val="none" w:sz="0" w:space="0" w:color="auto"/>
          </w:divBdr>
        </w:div>
        <w:div w:id="229926146">
          <w:marLeft w:val="480"/>
          <w:marRight w:val="0"/>
          <w:marTop w:val="0"/>
          <w:marBottom w:val="0"/>
          <w:divBdr>
            <w:top w:val="none" w:sz="0" w:space="0" w:color="auto"/>
            <w:left w:val="none" w:sz="0" w:space="0" w:color="auto"/>
            <w:bottom w:val="none" w:sz="0" w:space="0" w:color="auto"/>
            <w:right w:val="none" w:sz="0" w:space="0" w:color="auto"/>
          </w:divBdr>
        </w:div>
        <w:div w:id="513542614">
          <w:marLeft w:val="480"/>
          <w:marRight w:val="0"/>
          <w:marTop w:val="0"/>
          <w:marBottom w:val="0"/>
          <w:divBdr>
            <w:top w:val="none" w:sz="0" w:space="0" w:color="auto"/>
            <w:left w:val="none" w:sz="0" w:space="0" w:color="auto"/>
            <w:bottom w:val="none" w:sz="0" w:space="0" w:color="auto"/>
            <w:right w:val="none" w:sz="0" w:space="0" w:color="auto"/>
          </w:divBdr>
        </w:div>
        <w:div w:id="1682006141">
          <w:marLeft w:val="480"/>
          <w:marRight w:val="0"/>
          <w:marTop w:val="0"/>
          <w:marBottom w:val="0"/>
          <w:divBdr>
            <w:top w:val="none" w:sz="0" w:space="0" w:color="auto"/>
            <w:left w:val="none" w:sz="0" w:space="0" w:color="auto"/>
            <w:bottom w:val="none" w:sz="0" w:space="0" w:color="auto"/>
            <w:right w:val="none" w:sz="0" w:space="0" w:color="auto"/>
          </w:divBdr>
        </w:div>
        <w:div w:id="965814813">
          <w:marLeft w:val="480"/>
          <w:marRight w:val="0"/>
          <w:marTop w:val="0"/>
          <w:marBottom w:val="0"/>
          <w:divBdr>
            <w:top w:val="none" w:sz="0" w:space="0" w:color="auto"/>
            <w:left w:val="none" w:sz="0" w:space="0" w:color="auto"/>
            <w:bottom w:val="none" w:sz="0" w:space="0" w:color="auto"/>
            <w:right w:val="none" w:sz="0" w:space="0" w:color="auto"/>
          </w:divBdr>
        </w:div>
        <w:div w:id="1082096421">
          <w:marLeft w:val="480"/>
          <w:marRight w:val="0"/>
          <w:marTop w:val="0"/>
          <w:marBottom w:val="0"/>
          <w:divBdr>
            <w:top w:val="none" w:sz="0" w:space="0" w:color="auto"/>
            <w:left w:val="none" w:sz="0" w:space="0" w:color="auto"/>
            <w:bottom w:val="none" w:sz="0" w:space="0" w:color="auto"/>
            <w:right w:val="none" w:sz="0" w:space="0" w:color="auto"/>
          </w:divBdr>
        </w:div>
        <w:div w:id="1968464773">
          <w:marLeft w:val="480"/>
          <w:marRight w:val="0"/>
          <w:marTop w:val="0"/>
          <w:marBottom w:val="0"/>
          <w:divBdr>
            <w:top w:val="none" w:sz="0" w:space="0" w:color="auto"/>
            <w:left w:val="none" w:sz="0" w:space="0" w:color="auto"/>
            <w:bottom w:val="none" w:sz="0" w:space="0" w:color="auto"/>
            <w:right w:val="none" w:sz="0" w:space="0" w:color="auto"/>
          </w:divBdr>
        </w:div>
        <w:div w:id="198511644">
          <w:marLeft w:val="480"/>
          <w:marRight w:val="0"/>
          <w:marTop w:val="0"/>
          <w:marBottom w:val="0"/>
          <w:divBdr>
            <w:top w:val="none" w:sz="0" w:space="0" w:color="auto"/>
            <w:left w:val="none" w:sz="0" w:space="0" w:color="auto"/>
            <w:bottom w:val="none" w:sz="0" w:space="0" w:color="auto"/>
            <w:right w:val="none" w:sz="0" w:space="0" w:color="auto"/>
          </w:divBdr>
        </w:div>
        <w:div w:id="219293023">
          <w:marLeft w:val="480"/>
          <w:marRight w:val="0"/>
          <w:marTop w:val="0"/>
          <w:marBottom w:val="0"/>
          <w:divBdr>
            <w:top w:val="none" w:sz="0" w:space="0" w:color="auto"/>
            <w:left w:val="none" w:sz="0" w:space="0" w:color="auto"/>
            <w:bottom w:val="none" w:sz="0" w:space="0" w:color="auto"/>
            <w:right w:val="none" w:sz="0" w:space="0" w:color="auto"/>
          </w:divBdr>
        </w:div>
        <w:div w:id="1202088513">
          <w:marLeft w:val="480"/>
          <w:marRight w:val="0"/>
          <w:marTop w:val="0"/>
          <w:marBottom w:val="0"/>
          <w:divBdr>
            <w:top w:val="none" w:sz="0" w:space="0" w:color="auto"/>
            <w:left w:val="none" w:sz="0" w:space="0" w:color="auto"/>
            <w:bottom w:val="none" w:sz="0" w:space="0" w:color="auto"/>
            <w:right w:val="none" w:sz="0" w:space="0" w:color="auto"/>
          </w:divBdr>
        </w:div>
        <w:div w:id="1605114091">
          <w:marLeft w:val="480"/>
          <w:marRight w:val="0"/>
          <w:marTop w:val="0"/>
          <w:marBottom w:val="0"/>
          <w:divBdr>
            <w:top w:val="none" w:sz="0" w:space="0" w:color="auto"/>
            <w:left w:val="none" w:sz="0" w:space="0" w:color="auto"/>
            <w:bottom w:val="none" w:sz="0" w:space="0" w:color="auto"/>
            <w:right w:val="none" w:sz="0" w:space="0" w:color="auto"/>
          </w:divBdr>
        </w:div>
        <w:div w:id="2019888494">
          <w:marLeft w:val="480"/>
          <w:marRight w:val="0"/>
          <w:marTop w:val="0"/>
          <w:marBottom w:val="0"/>
          <w:divBdr>
            <w:top w:val="none" w:sz="0" w:space="0" w:color="auto"/>
            <w:left w:val="none" w:sz="0" w:space="0" w:color="auto"/>
            <w:bottom w:val="none" w:sz="0" w:space="0" w:color="auto"/>
            <w:right w:val="none" w:sz="0" w:space="0" w:color="auto"/>
          </w:divBdr>
        </w:div>
        <w:div w:id="908467996">
          <w:marLeft w:val="480"/>
          <w:marRight w:val="0"/>
          <w:marTop w:val="0"/>
          <w:marBottom w:val="0"/>
          <w:divBdr>
            <w:top w:val="none" w:sz="0" w:space="0" w:color="auto"/>
            <w:left w:val="none" w:sz="0" w:space="0" w:color="auto"/>
            <w:bottom w:val="none" w:sz="0" w:space="0" w:color="auto"/>
            <w:right w:val="none" w:sz="0" w:space="0" w:color="auto"/>
          </w:divBdr>
        </w:div>
        <w:div w:id="2147315229">
          <w:marLeft w:val="480"/>
          <w:marRight w:val="0"/>
          <w:marTop w:val="0"/>
          <w:marBottom w:val="0"/>
          <w:divBdr>
            <w:top w:val="none" w:sz="0" w:space="0" w:color="auto"/>
            <w:left w:val="none" w:sz="0" w:space="0" w:color="auto"/>
            <w:bottom w:val="none" w:sz="0" w:space="0" w:color="auto"/>
            <w:right w:val="none" w:sz="0" w:space="0" w:color="auto"/>
          </w:divBdr>
        </w:div>
        <w:div w:id="1734814863">
          <w:marLeft w:val="480"/>
          <w:marRight w:val="0"/>
          <w:marTop w:val="0"/>
          <w:marBottom w:val="0"/>
          <w:divBdr>
            <w:top w:val="none" w:sz="0" w:space="0" w:color="auto"/>
            <w:left w:val="none" w:sz="0" w:space="0" w:color="auto"/>
            <w:bottom w:val="none" w:sz="0" w:space="0" w:color="auto"/>
            <w:right w:val="none" w:sz="0" w:space="0" w:color="auto"/>
          </w:divBdr>
        </w:div>
        <w:div w:id="62025816">
          <w:marLeft w:val="480"/>
          <w:marRight w:val="0"/>
          <w:marTop w:val="0"/>
          <w:marBottom w:val="0"/>
          <w:divBdr>
            <w:top w:val="none" w:sz="0" w:space="0" w:color="auto"/>
            <w:left w:val="none" w:sz="0" w:space="0" w:color="auto"/>
            <w:bottom w:val="none" w:sz="0" w:space="0" w:color="auto"/>
            <w:right w:val="none" w:sz="0" w:space="0" w:color="auto"/>
          </w:divBdr>
        </w:div>
        <w:div w:id="191308970">
          <w:marLeft w:val="480"/>
          <w:marRight w:val="0"/>
          <w:marTop w:val="0"/>
          <w:marBottom w:val="0"/>
          <w:divBdr>
            <w:top w:val="none" w:sz="0" w:space="0" w:color="auto"/>
            <w:left w:val="none" w:sz="0" w:space="0" w:color="auto"/>
            <w:bottom w:val="none" w:sz="0" w:space="0" w:color="auto"/>
            <w:right w:val="none" w:sz="0" w:space="0" w:color="auto"/>
          </w:divBdr>
        </w:div>
        <w:div w:id="324280380">
          <w:marLeft w:val="480"/>
          <w:marRight w:val="0"/>
          <w:marTop w:val="0"/>
          <w:marBottom w:val="0"/>
          <w:divBdr>
            <w:top w:val="none" w:sz="0" w:space="0" w:color="auto"/>
            <w:left w:val="none" w:sz="0" w:space="0" w:color="auto"/>
            <w:bottom w:val="none" w:sz="0" w:space="0" w:color="auto"/>
            <w:right w:val="none" w:sz="0" w:space="0" w:color="auto"/>
          </w:divBdr>
        </w:div>
        <w:div w:id="1044523783">
          <w:marLeft w:val="480"/>
          <w:marRight w:val="0"/>
          <w:marTop w:val="0"/>
          <w:marBottom w:val="0"/>
          <w:divBdr>
            <w:top w:val="none" w:sz="0" w:space="0" w:color="auto"/>
            <w:left w:val="none" w:sz="0" w:space="0" w:color="auto"/>
            <w:bottom w:val="none" w:sz="0" w:space="0" w:color="auto"/>
            <w:right w:val="none" w:sz="0" w:space="0" w:color="auto"/>
          </w:divBdr>
        </w:div>
        <w:div w:id="1039357293">
          <w:marLeft w:val="480"/>
          <w:marRight w:val="0"/>
          <w:marTop w:val="0"/>
          <w:marBottom w:val="0"/>
          <w:divBdr>
            <w:top w:val="none" w:sz="0" w:space="0" w:color="auto"/>
            <w:left w:val="none" w:sz="0" w:space="0" w:color="auto"/>
            <w:bottom w:val="none" w:sz="0" w:space="0" w:color="auto"/>
            <w:right w:val="none" w:sz="0" w:space="0" w:color="auto"/>
          </w:divBdr>
        </w:div>
        <w:div w:id="1760057938">
          <w:marLeft w:val="480"/>
          <w:marRight w:val="0"/>
          <w:marTop w:val="0"/>
          <w:marBottom w:val="0"/>
          <w:divBdr>
            <w:top w:val="none" w:sz="0" w:space="0" w:color="auto"/>
            <w:left w:val="none" w:sz="0" w:space="0" w:color="auto"/>
            <w:bottom w:val="none" w:sz="0" w:space="0" w:color="auto"/>
            <w:right w:val="none" w:sz="0" w:space="0" w:color="auto"/>
          </w:divBdr>
        </w:div>
        <w:div w:id="780688846">
          <w:marLeft w:val="480"/>
          <w:marRight w:val="0"/>
          <w:marTop w:val="0"/>
          <w:marBottom w:val="0"/>
          <w:divBdr>
            <w:top w:val="none" w:sz="0" w:space="0" w:color="auto"/>
            <w:left w:val="none" w:sz="0" w:space="0" w:color="auto"/>
            <w:bottom w:val="none" w:sz="0" w:space="0" w:color="auto"/>
            <w:right w:val="none" w:sz="0" w:space="0" w:color="auto"/>
          </w:divBdr>
        </w:div>
        <w:div w:id="1203246756">
          <w:marLeft w:val="480"/>
          <w:marRight w:val="0"/>
          <w:marTop w:val="0"/>
          <w:marBottom w:val="0"/>
          <w:divBdr>
            <w:top w:val="none" w:sz="0" w:space="0" w:color="auto"/>
            <w:left w:val="none" w:sz="0" w:space="0" w:color="auto"/>
            <w:bottom w:val="none" w:sz="0" w:space="0" w:color="auto"/>
            <w:right w:val="none" w:sz="0" w:space="0" w:color="auto"/>
          </w:divBdr>
        </w:div>
        <w:div w:id="487089351">
          <w:marLeft w:val="480"/>
          <w:marRight w:val="0"/>
          <w:marTop w:val="0"/>
          <w:marBottom w:val="0"/>
          <w:divBdr>
            <w:top w:val="none" w:sz="0" w:space="0" w:color="auto"/>
            <w:left w:val="none" w:sz="0" w:space="0" w:color="auto"/>
            <w:bottom w:val="none" w:sz="0" w:space="0" w:color="auto"/>
            <w:right w:val="none" w:sz="0" w:space="0" w:color="auto"/>
          </w:divBdr>
        </w:div>
        <w:div w:id="1106121482">
          <w:marLeft w:val="480"/>
          <w:marRight w:val="0"/>
          <w:marTop w:val="0"/>
          <w:marBottom w:val="0"/>
          <w:divBdr>
            <w:top w:val="none" w:sz="0" w:space="0" w:color="auto"/>
            <w:left w:val="none" w:sz="0" w:space="0" w:color="auto"/>
            <w:bottom w:val="none" w:sz="0" w:space="0" w:color="auto"/>
            <w:right w:val="none" w:sz="0" w:space="0" w:color="auto"/>
          </w:divBdr>
        </w:div>
        <w:div w:id="1792941838">
          <w:marLeft w:val="480"/>
          <w:marRight w:val="0"/>
          <w:marTop w:val="0"/>
          <w:marBottom w:val="0"/>
          <w:divBdr>
            <w:top w:val="none" w:sz="0" w:space="0" w:color="auto"/>
            <w:left w:val="none" w:sz="0" w:space="0" w:color="auto"/>
            <w:bottom w:val="none" w:sz="0" w:space="0" w:color="auto"/>
            <w:right w:val="none" w:sz="0" w:space="0" w:color="auto"/>
          </w:divBdr>
        </w:div>
        <w:div w:id="2009089801">
          <w:marLeft w:val="480"/>
          <w:marRight w:val="0"/>
          <w:marTop w:val="0"/>
          <w:marBottom w:val="0"/>
          <w:divBdr>
            <w:top w:val="none" w:sz="0" w:space="0" w:color="auto"/>
            <w:left w:val="none" w:sz="0" w:space="0" w:color="auto"/>
            <w:bottom w:val="none" w:sz="0" w:space="0" w:color="auto"/>
            <w:right w:val="none" w:sz="0" w:space="0" w:color="auto"/>
          </w:divBdr>
        </w:div>
        <w:div w:id="1021399026">
          <w:marLeft w:val="480"/>
          <w:marRight w:val="0"/>
          <w:marTop w:val="0"/>
          <w:marBottom w:val="0"/>
          <w:divBdr>
            <w:top w:val="none" w:sz="0" w:space="0" w:color="auto"/>
            <w:left w:val="none" w:sz="0" w:space="0" w:color="auto"/>
            <w:bottom w:val="none" w:sz="0" w:space="0" w:color="auto"/>
            <w:right w:val="none" w:sz="0" w:space="0" w:color="auto"/>
          </w:divBdr>
        </w:div>
        <w:div w:id="396830019">
          <w:marLeft w:val="480"/>
          <w:marRight w:val="0"/>
          <w:marTop w:val="0"/>
          <w:marBottom w:val="0"/>
          <w:divBdr>
            <w:top w:val="none" w:sz="0" w:space="0" w:color="auto"/>
            <w:left w:val="none" w:sz="0" w:space="0" w:color="auto"/>
            <w:bottom w:val="none" w:sz="0" w:space="0" w:color="auto"/>
            <w:right w:val="none" w:sz="0" w:space="0" w:color="auto"/>
          </w:divBdr>
        </w:div>
        <w:div w:id="47193573">
          <w:marLeft w:val="480"/>
          <w:marRight w:val="0"/>
          <w:marTop w:val="0"/>
          <w:marBottom w:val="0"/>
          <w:divBdr>
            <w:top w:val="none" w:sz="0" w:space="0" w:color="auto"/>
            <w:left w:val="none" w:sz="0" w:space="0" w:color="auto"/>
            <w:bottom w:val="none" w:sz="0" w:space="0" w:color="auto"/>
            <w:right w:val="none" w:sz="0" w:space="0" w:color="auto"/>
          </w:divBdr>
        </w:div>
        <w:div w:id="1634871705">
          <w:marLeft w:val="480"/>
          <w:marRight w:val="0"/>
          <w:marTop w:val="0"/>
          <w:marBottom w:val="0"/>
          <w:divBdr>
            <w:top w:val="none" w:sz="0" w:space="0" w:color="auto"/>
            <w:left w:val="none" w:sz="0" w:space="0" w:color="auto"/>
            <w:bottom w:val="none" w:sz="0" w:space="0" w:color="auto"/>
            <w:right w:val="none" w:sz="0" w:space="0" w:color="auto"/>
          </w:divBdr>
        </w:div>
        <w:div w:id="1576470587">
          <w:marLeft w:val="480"/>
          <w:marRight w:val="0"/>
          <w:marTop w:val="0"/>
          <w:marBottom w:val="0"/>
          <w:divBdr>
            <w:top w:val="none" w:sz="0" w:space="0" w:color="auto"/>
            <w:left w:val="none" w:sz="0" w:space="0" w:color="auto"/>
            <w:bottom w:val="none" w:sz="0" w:space="0" w:color="auto"/>
            <w:right w:val="none" w:sz="0" w:space="0" w:color="auto"/>
          </w:divBdr>
        </w:div>
        <w:div w:id="1032270291">
          <w:marLeft w:val="480"/>
          <w:marRight w:val="0"/>
          <w:marTop w:val="0"/>
          <w:marBottom w:val="0"/>
          <w:divBdr>
            <w:top w:val="none" w:sz="0" w:space="0" w:color="auto"/>
            <w:left w:val="none" w:sz="0" w:space="0" w:color="auto"/>
            <w:bottom w:val="none" w:sz="0" w:space="0" w:color="auto"/>
            <w:right w:val="none" w:sz="0" w:space="0" w:color="auto"/>
          </w:divBdr>
        </w:div>
        <w:div w:id="118106468">
          <w:marLeft w:val="480"/>
          <w:marRight w:val="0"/>
          <w:marTop w:val="0"/>
          <w:marBottom w:val="0"/>
          <w:divBdr>
            <w:top w:val="none" w:sz="0" w:space="0" w:color="auto"/>
            <w:left w:val="none" w:sz="0" w:space="0" w:color="auto"/>
            <w:bottom w:val="none" w:sz="0" w:space="0" w:color="auto"/>
            <w:right w:val="none" w:sz="0" w:space="0" w:color="auto"/>
          </w:divBdr>
        </w:div>
        <w:div w:id="1852136182">
          <w:marLeft w:val="480"/>
          <w:marRight w:val="0"/>
          <w:marTop w:val="0"/>
          <w:marBottom w:val="0"/>
          <w:divBdr>
            <w:top w:val="none" w:sz="0" w:space="0" w:color="auto"/>
            <w:left w:val="none" w:sz="0" w:space="0" w:color="auto"/>
            <w:bottom w:val="none" w:sz="0" w:space="0" w:color="auto"/>
            <w:right w:val="none" w:sz="0" w:space="0" w:color="auto"/>
          </w:divBdr>
        </w:div>
        <w:div w:id="896086066">
          <w:marLeft w:val="480"/>
          <w:marRight w:val="0"/>
          <w:marTop w:val="0"/>
          <w:marBottom w:val="0"/>
          <w:divBdr>
            <w:top w:val="none" w:sz="0" w:space="0" w:color="auto"/>
            <w:left w:val="none" w:sz="0" w:space="0" w:color="auto"/>
            <w:bottom w:val="none" w:sz="0" w:space="0" w:color="auto"/>
            <w:right w:val="none" w:sz="0" w:space="0" w:color="auto"/>
          </w:divBdr>
        </w:div>
        <w:div w:id="2033219805">
          <w:marLeft w:val="480"/>
          <w:marRight w:val="0"/>
          <w:marTop w:val="0"/>
          <w:marBottom w:val="0"/>
          <w:divBdr>
            <w:top w:val="none" w:sz="0" w:space="0" w:color="auto"/>
            <w:left w:val="none" w:sz="0" w:space="0" w:color="auto"/>
            <w:bottom w:val="none" w:sz="0" w:space="0" w:color="auto"/>
            <w:right w:val="none" w:sz="0" w:space="0" w:color="auto"/>
          </w:divBdr>
        </w:div>
        <w:div w:id="1770154227">
          <w:marLeft w:val="480"/>
          <w:marRight w:val="0"/>
          <w:marTop w:val="0"/>
          <w:marBottom w:val="0"/>
          <w:divBdr>
            <w:top w:val="none" w:sz="0" w:space="0" w:color="auto"/>
            <w:left w:val="none" w:sz="0" w:space="0" w:color="auto"/>
            <w:bottom w:val="none" w:sz="0" w:space="0" w:color="auto"/>
            <w:right w:val="none" w:sz="0" w:space="0" w:color="auto"/>
          </w:divBdr>
        </w:div>
        <w:div w:id="1682971581">
          <w:marLeft w:val="480"/>
          <w:marRight w:val="0"/>
          <w:marTop w:val="0"/>
          <w:marBottom w:val="0"/>
          <w:divBdr>
            <w:top w:val="none" w:sz="0" w:space="0" w:color="auto"/>
            <w:left w:val="none" w:sz="0" w:space="0" w:color="auto"/>
            <w:bottom w:val="none" w:sz="0" w:space="0" w:color="auto"/>
            <w:right w:val="none" w:sz="0" w:space="0" w:color="auto"/>
          </w:divBdr>
        </w:div>
        <w:div w:id="592981727">
          <w:marLeft w:val="480"/>
          <w:marRight w:val="0"/>
          <w:marTop w:val="0"/>
          <w:marBottom w:val="0"/>
          <w:divBdr>
            <w:top w:val="none" w:sz="0" w:space="0" w:color="auto"/>
            <w:left w:val="none" w:sz="0" w:space="0" w:color="auto"/>
            <w:bottom w:val="none" w:sz="0" w:space="0" w:color="auto"/>
            <w:right w:val="none" w:sz="0" w:space="0" w:color="auto"/>
          </w:divBdr>
        </w:div>
        <w:div w:id="739641246">
          <w:marLeft w:val="480"/>
          <w:marRight w:val="0"/>
          <w:marTop w:val="0"/>
          <w:marBottom w:val="0"/>
          <w:divBdr>
            <w:top w:val="none" w:sz="0" w:space="0" w:color="auto"/>
            <w:left w:val="none" w:sz="0" w:space="0" w:color="auto"/>
            <w:bottom w:val="none" w:sz="0" w:space="0" w:color="auto"/>
            <w:right w:val="none" w:sz="0" w:space="0" w:color="auto"/>
          </w:divBdr>
        </w:div>
        <w:div w:id="1022366523">
          <w:marLeft w:val="480"/>
          <w:marRight w:val="0"/>
          <w:marTop w:val="0"/>
          <w:marBottom w:val="0"/>
          <w:divBdr>
            <w:top w:val="none" w:sz="0" w:space="0" w:color="auto"/>
            <w:left w:val="none" w:sz="0" w:space="0" w:color="auto"/>
            <w:bottom w:val="none" w:sz="0" w:space="0" w:color="auto"/>
            <w:right w:val="none" w:sz="0" w:space="0" w:color="auto"/>
          </w:divBdr>
        </w:div>
        <w:div w:id="1510749596">
          <w:marLeft w:val="480"/>
          <w:marRight w:val="0"/>
          <w:marTop w:val="0"/>
          <w:marBottom w:val="0"/>
          <w:divBdr>
            <w:top w:val="none" w:sz="0" w:space="0" w:color="auto"/>
            <w:left w:val="none" w:sz="0" w:space="0" w:color="auto"/>
            <w:bottom w:val="none" w:sz="0" w:space="0" w:color="auto"/>
            <w:right w:val="none" w:sz="0" w:space="0" w:color="auto"/>
          </w:divBdr>
        </w:div>
        <w:div w:id="649284396">
          <w:marLeft w:val="480"/>
          <w:marRight w:val="0"/>
          <w:marTop w:val="0"/>
          <w:marBottom w:val="0"/>
          <w:divBdr>
            <w:top w:val="none" w:sz="0" w:space="0" w:color="auto"/>
            <w:left w:val="none" w:sz="0" w:space="0" w:color="auto"/>
            <w:bottom w:val="none" w:sz="0" w:space="0" w:color="auto"/>
            <w:right w:val="none" w:sz="0" w:space="0" w:color="auto"/>
          </w:divBdr>
        </w:div>
        <w:div w:id="68423792">
          <w:marLeft w:val="480"/>
          <w:marRight w:val="0"/>
          <w:marTop w:val="0"/>
          <w:marBottom w:val="0"/>
          <w:divBdr>
            <w:top w:val="none" w:sz="0" w:space="0" w:color="auto"/>
            <w:left w:val="none" w:sz="0" w:space="0" w:color="auto"/>
            <w:bottom w:val="none" w:sz="0" w:space="0" w:color="auto"/>
            <w:right w:val="none" w:sz="0" w:space="0" w:color="auto"/>
          </w:divBdr>
        </w:div>
        <w:div w:id="398289794">
          <w:marLeft w:val="480"/>
          <w:marRight w:val="0"/>
          <w:marTop w:val="0"/>
          <w:marBottom w:val="0"/>
          <w:divBdr>
            <w:top w:val="none" w:sz="0" w:space="0" w:color="auto"/>
            <w:left w:val="none" w:sz="0" w:space="0" w:color="auto"/>
            <w:bottom w:val="none" w:sz="0" w:space="0" w:color="auto"/>
            <w:right w:val="none" w:sz="0" w:space="0" w:color="auto"/>
          </w:divBdr>
        </w:div>
        <w:div w:id="1875312979">
          <w:marLeft w:val="480"/>
          <w:marRight w:val="0"/>
          <w:marTop w:val="0"/>
          <w:marBottom w:val="0"/>
          <w:divBdr>
            <w:top w:val="none" w:sz="0" w:space="0" w:color="auto"/>
            <w:left w:val="none" w:sz="0" w:space="0" w:color="auto"/>
            <w:bottom w:val="none" w:sz="0" w:space="0" w:color="auto"/>
            <w:right w:val="none" w:sz="0" w:space="0" w:color="auto"/>
          </w:divBdr>
        </w:div>
        <w:div w:id="1436559046">
          <w:marLeft w:val="480"/>
          <w:marRight w:val="0"/>
          <w:marTop w:val="0"/>
          <w:marBottom w:val="0"/>
          <w:divBdr>
            <w:top w:val="none" w:sz="0" w:space="0" w:color="auto"/>
            <w:left w:val="none" w:sz="0" w:space="0" w:color="auto"/>
            <w:bottom w:val="none" w:sz="0" w:space="0" w:color="auto"/>
            <w:right w:val="none" w:sz="0" w:space="0" w:color="auto"/>
          </w:divBdr>
        </w:div>
        <w:div w:id="36779832">
          <w:marLeft w:val="480"/>
          <w:marRight w:val="0"/>
          <w:marTop w:val="0"/>
          <w:marBottom w:val="0"/>
          <w:divBdr>
            <w:top w:val="none" w:sz="0" w:space="0" w:color="auto"/>
            <w:left w:val="none" w:sz="0" w:space="0" w:color="auto"/>
            <w:bottom w:val="none" w:sz="0" w:space="0" w:color="auto"/>
            <w:right w:val="none" w:sz="0" w:space="0" w:color="auto"/>
          </w:divBdr>
        </w:div>
        <w:div w:id="2091272531">
          <w:marLeft w:val="480"/>
          <w:marRight w:val="0"/>
          <w:marTop w:val="0"/>
          <w:marBottom w:val="0"/>
          <w:divBdr>
            <w:top w:val="none" w:sz="0" w:space="0" w:color="auto"/>
            <w:left w:val="none" w:sz="0" w:space="0" w:color="auto"/>
            <w:bottom w:val="none" w:sz="0" w:space="0" w:color="auto"/>
            <w:right w:val="none" w:sz="0" w:space="0" w:color="auto"/>
          </w:divBdr>
        </w:div>
        <w:div w:id="568151233">
          <w:marLeft w:val="480"/>
          <w:marRight w:val="0"/>
          <w:marTop w:val="0"/>
          <w:marBottom w:val="0"/>
          <w:divBdr>
            <w:top w:val="none" w:sz="0" w:space="0" w:color="auto"/>
            <w:left w:val="none" w:sz="0" w:space="0" w:color="auto"/>
            <w:bottom w:val="none" w:sz="0" w:space="0" w:color="auto"/>
            <w:right w:val="none" w:sz="0" w:space="0" w:color="auto"/>
          </w:divBdr>
        </w:div>
        <w:div w:id="512377033">
          <w:marLeft w:val="480"/>
          <w:marRight w:val="0"/>
          <w:marTop w:val="0"/>
          <w:marBottom w:val="0"/>
          <w:divBdr>
            <w:top w:val="none" w:sz="0" w:space="0" w:color="auto"/>
            <w:left w:val="none" w:sz="0" w:space="0" w:color="auto"/>
            <w:bottom w:val="none" w:sz="0" w:space="0" w:color="auto"/>
            <w:right w:val="none" w:sz="0" w:space="0" w:color="auto"/>
          </w:divBdr>
        </w:div>
        <w:div w:id="1822312420">
          <w:marLeft w:val="480"/>
          <w:marRight w:val="0"/>
          <w:marTop w:val="0"/>
          <w:marBottom w:val="0"/>
          <w:divBdr>
            <w:top w:val="none" w:sz="0" w:space="0" w:color="auto"/>
            <w:left w:val="none" w:sz="0" w:space="0" w:color="auto"/>
            <w:bottom w:val="none" w:sz="0" w:space="0" w:color="auto"/>
            <w:right w:val="none" w:sz="0" w:space="0" w:color="auto"/>
          </w:divBdr>
        </w:div>
        <w:div w:id="222958785">
          <w:marLeft w:val="480"/>
          <w:marRight w:val="0"/>
          <w:marTop w:val="0"/>
          <w:marBottom w:val="0"/>
          <w:divBdr>
            <w:top w:val="none" w:sz="0" w:space="0" w:color="auto"/>
            <w:left w:val="none" w:sz="0" w:space="0" w:color="auto"/>
            <w:bottom w:val="none" w:sz="0" w:space="0" w:color="auto"/>
            <w:right w:val="none" w:sz="0" w:space="0" w:color="auto"/>
          </w:divBdr>
        </w:div>
        <w:div w:id="1049304529">
          <w:marLeft w:val="480"/>
          <w:marRight w:val="0"/>
          <w:marTop w:val="0"/>
          <w:marBottom w:val="0"/>
          <w:divBdr>
            <w:top w:val="none" w:sz="0" w:space="0" w:color="auto"/>
            <w:left w:val="none" w:sz="0" w:space="0" w:color="auto"/>
            <w:bottom w:val="none" w:sz="0" w:space="0" w:color="auto"/>
            <w:right w:val="none" w:sz="0" w:space="0" w:color="auto"/>
          </w:divBdr>
        </w:div>
        <w:div w:id="1974095372">
          <w:marLeft w:val="480"/>
          <w:marRight w:val="0"/>
          <w:marTop w:val="0"/>
          <w:marBottom w:val="0"/>
          <w:divBdr>
            <w:top w:val="none" w:sz="0" w:space="0" w:color="auto"/>
            <w:left w:val="none" w:sz="0" w:space="0" w:color="auto"/>
            <w:bottom w:val="none" w:sz="0" w:space="0" w:color="auto"/>
            <w:right w:val="none" w:sz="0" w:space="0" w:color="auto"/>
          </w:divBdr>
        </w:div>
        <w:div w:id="1295595165">
          <w:marLeft w:val="480"/>
          <w:marRight w:val="0"/>
          <w:marTop w:val="0"/>
          <w:marBottom w:val="0"/>
          <w:divBdr>
            <w:top w:val="none" w:sz="0" w:space="0" w:color="auto"/>
            <w:left w:val="none" w:sz="0" w:space="0" w:color="auto"/>
            <w:bottom w:val="none" w:sz="0" w:space="0" w:color="auto"/>
            <w:right w:val="none" w:sz="0" w:space="0" w:color="auto"/>
          </w:divBdr>
        </w:div>
        <w:div w:id="888882641">
          <w:marLeft w:val="480"/>
          <w:marRight w:val="0"/>
          <w:marTop w:val="0"/>
          <w:marBottom w:val="0"/>
          <w:divBdr>
            <w:top w:val="none" w:sz="0" w:space="0" w:color="auto"/>
            <w:left w:val="none" w:sz="0" w:space="0" w:color="auto"/>
            <w:bottom w:val="none" w:sz="0" w:space="0" w:color="auto"/>
            <w:right w:val="none" w:sz="0" w:space="0" w:color="auto"/>
          </w:divBdr>
        </w:div>
        <w:div w:id="285702021">
          <w:marLeft w:val="480"/>
          <w:marRight w:val="0"/>
          <w:marTop w:val="0"/>
          <w:marBottom w:val="0"/>
          <w:divBdr>
            <w:top w:val="none" w:sz="0" w:space="0" w:color="auto"/>
            <w:left w:val="none" w:sz="0" w:space="0" w:color="auto"/>
            <w:bottom w:val="none" w:sz="0" w:space="0" w:color="auto"/>
            <w:right w:val="none" w:sz="0" w:space="0" w:color="auto"/>
          </w:divBdr>
        </w:div>
        <w:div w:id="1701930568">
          <w:marLeft w:val="480"/>
          <w:marRight w:val="0"/>
          <w:marTop w:val="0"/>
          <w:marBottom w:val="0"/>
          <w:divBdr>
            <w:top w:val="none" w:sz="0" w:space="0" w:color="auto"/>
            <w:left w:val="none" w:sz="0" w:space="0" w:color="auto"/>
            <w:bottom w:val="none" w:sz="0" w:space="0" w:color="auto"/>
            <w:right w:val="none" w:sz="0" w:space="0" w:color="auto"/>
          </w:divBdr>
        </w:div>
        <w:div w:id="1880122554">
          <w:marLeft w:val="480"/>
          <w:marRight w:val="0"/>
          <w:marTop w:val="0"/>
          <w:marBottom w:val="0"/>
          <w:divBdr>
            <w:top w:val="none" w:sz="0" w:space="0" w:color="auto"/>
            <w:left w:val="none" w:sz="0" w:space="0" w:color="auto"/>
            <w:bottom w:val="none" w:sz="0" w:space="0" w:color="auto"/>
            <w:right w:val="none" w:sz="0" w:space="0" w:color="auto"/>
          </w:divBdr>
        </w:div>
        <w:div w:id="1370953821">
          <w:marLeft w:val="480"/>
          <w:marRight w:val="0"/>
          <w:marTop w:val="0"/>
          <w:marBottom w:val="0"/>
          <w:divBdr>
            <w:top w:val="none" w:sz="0" w:space="0" w:color="auto"/>
            <w:left w:val="none" w:sz="0" w:space="0" w:color="auto"/>
            <w:bottom w:val="none" w:sz="0" w:space="0" w:color="auto"/>
            <w:right w:val="none" w:sz="0" w:space="0" w:color="auto"/>
          </w:divBdr>
        </w:div>
        <w:div w:id="1129318524">
          <w:marLeft w:val="480"/>
          <w:marRight w:val="0"/>
          <w:marTop w:val="0"/>
          <w:marBottom w:val="0"/>
          <w:divBdr>
            <w:top w:val="none" w:sz="0" w:space="0" w:color="auto"/>
            <w:left w:val="none" w:sz="0" w:space="0" w:color="auto"/>
            <w:bottom w:val="none" w:sz="0" w:space="0" w:color="auto"/>
            <w:right w:val="none" w:sz="0" w:space="0" w:color="auto"/>
          </w:divBdr>
        </w:div>
        <w:div w:id="179047735">
          <w:marLeft w:val="480"/>
          <w:marRight w:val="0"/>
          <w:marTop w:val="0"/>
          <w:marBottom w:val="0"/>
          <w:divBdr>
            <w:top w:val="none" w:sz="0" w:space="0" w:color="auto"/>
            <w:left w:val="none" w:sz="0" w:space="0" w:color="auto"/>
            <w:bottom w:val="none" w:sz="0" w:space="0" w:color="auto"/>
            <w:right w:val="none" w:sz="0" w:space="0" w:color="auto"/>
          </w:divBdr>
        </w:div>
        <w:div w:id="253131468">
          <w:marLeft w:val="480"/>
          <w:marRight w:val="0"/>
          <w:marTop w:val="0"/>
          <w:marBottom w:val="0"/>
          <w:divBdr>
            <w:top w:val="none" w:sz="0" w:space="0" w:color="auto"/>
            <w:left w:val="none" w:sz="0" w:space="0" w:color="auto"/>
            <w:bottom w:val="none" w:sz="0" w:space="0" w:color="auto"/>
            <w:right w:val="none" w:sz="0" w:space="0" w:color="auto"/>
          </w:divBdr>
        </w:div>
        <w:div w:id="494106862">
          <w:marLeft w:val="480"/>
          <w:marRight w:val="0"/>
          <w:marTop w:val="0"/>
          <w:marBottom w:val="0"/>
          <w:divBdr>
            <w:top w:val="none" w:sz="0" w:space="0" w:color="auto"/>
            <w:left w:val="none" w:sz="0" w:space="0" w:color="auto"/>
            <w:bottom w:val="none" w:sz="0" w:space="0" w:color="auto"/>
            <w:right w:val="none" w:sz="0" w:space="0" w:color="auto"/>
          </w:divBdr>
        </w:div>
        <w:div w:id="1643541850">
          <w:marLeft w:val="480"/>
          <w:marRight w:val="0"/>
          <w:marTop w:val="0"/>
          <w:marBottom w:val="0"/>
          <w:divBdr>
            <w:top w:val="none" w:sz="0" w:space="0" w:color="auto"/>
            <w:left w:val="none" w:sz="0" w:space="0" w:color="auto"/>
            <w:bottom w:val="none" w:sz="0" w:space="0" w:color="auto"/>
            <w:right w:val="none" w:sz="0" w:space="0" w:color="auto"/>
          </w:divBdr>
        </w:div>
        <w:div w:id="384761879">
          <w:marLeft w:val="480"/>
          <w:marRight w:val="0"/>
          <w:marTop w:val="0"/>
          <w:marBottom w:val="0"/>
          <w:divBdr>
            <w:top w:val="none" w:sz="0" w:space="0" w:color="auto"/>
            <w:left w:val="none" w:sz="0" w:space="0" w:color="auto"/>
            <w:bottom w:val="none" w:sz="0" w:space="0" w:color="auto"/>
            <w:right w:val="none" w:sz="0" w:space="0" w:color="auto"/>
          </w:divBdr>
        </w:div>
        <w:div w:id="1954239501">
          <w:marLeft w:val="480"/>
          <w:marRight w:val="0"/>
          <w:marTop w:val="0"/>
          <w:marBottom w:val="0"/>
          <w:divBdr>
            <w:top w:val="none" w:sz="0" w:space="0" w:color="auto"/>
            <w:left w:val="none" w:sz="0" w:space="0" w:color="auto"/>
            <w:bottom w:val="none" w:sz="0" w:space="0" w:color="auto"/>
            <w:right w:val="none" w:sz="0" w:space="0" w:color="auto"/>
          </w:divBdr>
        </w:div>
        <w:div w:id="356127346">
          <w:marLeft w:val="480"/>
          <w:marRight w:val="0"/>
          <w:marTop w:val="0"/>
          <w:marBottom w:val="0"/>
          <w:divBdr>
            <w:top w:val="none" w:sz="0" w:space="0" w:color="auto"/>
            <w:left w:val="none" w:sz="0" w:space="0" w:color="auto"/>
            <w:bottom w:val="none" w:sz="0" w:space="0" w:color="auto"/>
            <w:right w:val="none" w:sz="0" w:space="0" w:color="auto"/>
          </w:divBdr>
        </w:div>
        <w:div w:id="758059109">
          <w:marLeft w:val="480"/>
          <w:marRight w:val="0"/>
          <w:marTop w:val="0"/>
          <w:marBottom w:val="0"/>
          <w:divBdr>
            <w:top w:val="none" w:sz="0" w:space="0" w:color="auto"/>
            <w:left w:val="none" w:sz="0" w:space="0" w:color="auto"/>
            <w:bottom w:val="none" w:sz="0" w:space="0" w:color="auto"/>
            <w:right w:val="none" w:sz="0" w:space="0" w:color="auto"/>
          </w:divBdr>
        </w:div>
        <w:div w:id="2036886019">
          <w:marLeft w:val="480"/>
          <w:marRight w:val="0"/>
          <w:marTop w:val="0"/>
          <w:marBottom w:val="0"/>
          <w:divBdr>
            <w:top w:val="none" w:sz="0" w:space="0" w:color="auto"/>
            <w:left w:val="none" w:sz="0" w:space="0" w:color="auto"/>
            <w:bottom w:val="none" w:sz="0" w:space="0" w:color="auto"/>
            <w:right w:val="none" w:sz="0" w:space="0" w:color="auto"/>
          </w:divBdr>
        </w:div>
        <w:div w:id="320352544">
          <w:marLeft w:val="480"/>
          <w:marRight w:val="0"/>
          <w:marTop w:val="0"/>
          <w:marBottom w:val="0"/>
          <w:divBdr>
            <w:top w:val="none" w:sz="0" w:space="0" w:color="auto"/>
            <w:left w:val="none" w:sz="0" w:space="0" w:color="auto"/>
            <w:bottom w:val="none" w:sz="0" w:space="0" w:color="auto"/>
            <w:right w:val="none" w:sz="0" w:space="0" w:color="auto"/>
          </w:divBdr>
        </w:div>
        <w:div w:id="548153039">
          <w:marLeft w:val="480"/>
          <w:marRight w:val="0"/>
          <w:marTop w:val="0"/>
          <w:marBottom w:val="0"/>
          <w:divBdr>
            <w:top w:val="none" w:sz="0" w:space="0" w:color="auto"/>
            <w:left w:val="none" w:sz="0" w:space="0" w:color="auto"/>
            <w:bottom w:val="none" w:sz="0" w:space="0" w:color="auto"/>
            <w:right w:val="none" w:sz="0" w:space="0" w:color="auto"/>
          </w:divBdr>
        </w:div>
        <w:div w:id="1465541992">
          <w:marLeft w:val="480"/>
          <w:marRight w:val="0"/>
          <w:marTop w:val="0"/>
          <w:marBottom w:val="0"/>
          <w:divBdr>
            <w:top w:val="none" w:sz="0" w:space="0" w:color="auto"/>
            <w:left w:val="none" w:sz="0" w:space="0" w:color="auto"/>
            <w:bottom w:val="none" w:sz="0" w:space="0" w:color="auto"/>
            <w:right w:val="none" w:sz="0" w:space="0" w:color="auto"/>
          </w:divBdr>
        </w:div>
        <w:div w:id="1878200007">
          <w:marLeft w:val="480"/>
          <w:marRight w:val="0"/>
          <w:marTop w:val="0"/>
          <w:marBottom w:val="0"/>
          <w:divBdr>
            <w:top w:val="none" w:sz="0" w:space="0" w:color="auto"/>
            <w:left w:val="none" w:sz="0" w:space="0" w:color="auto"/>
            <w:bottom w:val="none" w:sz="0" w:space="0" w:color="auto"/>
            <w:right w:val="none" w:sz="0" w:space="0" w:color="auto"/>
          </w:divBdr>
        </w:div>
        <w:div w:id="1827746268">
          <w:marLeft w:val="480"/>
          <w:marRight w:val="0"/>
          <w:marTop w:val="0"/>
          <w:marBottom w:val="0"/>
          <w:divBdr>
            <w:top w:val="none" w:sz="0" w:space="0" w:color="auto"/>
            <w:left w:val="none" w:sz="0" w:space="0" w:color="auto"/>
            <w:bottom w:val="none" w:sz="0" w:space="0" w:color="auto"/>
            <w:right w:val="none" w:sz="0" w:space="0" w:color="auto"/>
          </w:divBdr>
        </w:div>
        <w:div w:id="1732313371">
          <w:marLeft w:val="480"/>
          <w:marRight w:val="0"/>
          <w:marTop w:val="0"/>
          <w:marBottom w:val="0"/>
          <w:divBdr>
            <w:top w:val="none" w:sz="0" w:space="0" w:color="auto"/>
            <w:left w:val="none" w:sz="0" w:space="0" w:color="auto"/>
            <w:bottom w:val="none" w:sz="0" w:space="0" w:color="auto"/>
            <w:right w:val="none" w:sz="0" w:space="0" w:color="auto"/>
          </w:divBdr>
        </w:div>
        <w:div w:id="1628701279">
          <w:marLeft w:val="480"/>
          <w:marRight w:val="0"/>
          <w:marTop w:val="0"/>
          <w:marBottom w:val="0"/>
          <w:divBdr>
            <w:top w:val="none" w:sz="0" w:space="0" w:color="auto"/>
            <w:left w:val="none" w:sz="0" w:space="0" w:color="auto"/>
            <w:bottom w:val="none" w:sz="0" w:space="0" w:color="auto"/>
            <w:right w:val="none" w:sz="0" w:space="0" w:color="auto"/>
          </w:divBdr>
        </w:div>
        <w:div w:id="1919628492">
          <w:marLeft w:val="480"/>
          <w:marRight w:val="0"/>
          <w:marTop w:val="0"/>
          <w:marBottom w:val="0"/>
          <w:divBdr>
            <w:top w:val="none" w:sz="0" w:space="0" w:color="auto"/>
            <w:left w:val="none" w:sz="0" w:space="0" w:color="auto"/>
            <w:bottom w:val="none" w:sz="0" w:space="0" w:color="auto"/>
            <w:right w:val="none" w:sz="0" w:space="0" w:color="auto"/>
          </w:divBdr>
        </w:div>
        <w:div w:id="351954483">
          <w:marLeft w:val="480"/>
          <w:marRight w:val="0"/>
          <w:marTop w:val="0"/>
          <w:marBottom w:val="0"/>
          <w:divBdr>
            <w:top w:val="none" w:sz="0" w:space="0" w:color="auto"/>
            <w:left w:val="none" w:sz="0" w:space="0" w:color="auto"/>
            <w:bottom w:val="none" w:sz="0" w:space="0" w:color="auto"/>
            <w:right w:val="none" w:sz="0" w:space="0" w:color="auto"/>
          </w:divBdr>
        </w:div>
        <w:div w:id="1192647932">
          <w:marLeft w:val="480"/>
          <w:marRight w:val="0"/>
          <w:marTop w:val="0"/>
          <w:marBottom w:val="0"/>
          <w:divBdr>
            <w:top w:val="none" w:sz="0" w:space="0" w:color="auto"/>
            <w:left w:val="none" w:sz="0" w:space="0" w:color="auto"/>
            <w:bottom w:val="none" w:sz="0" w:space="0" w:color="auto"/>
            <w:right w:val="none" w:sz="0" w:space="0" w:color="auto"/>
          </w:divBdr>
        </w:div>
        <w:div w:id="1435008816">
          <w:marLeft w:val="480"/>
          <w:marRight w:val="0"/>
          <w:marTop w:val="0"/>
          <w:marBottom w:val="0"/>
          <w:divBdr>
            <w:top w:val="none" w:sz="0" w:space="0" w:color="auto"/>
            <w:left w:val="none" w:sz="0" w:space="0" w:color="auto"/>
            <w:bottom w:val="none" w:sz="0" w:space="0" w:color="auto"/>
            <w:right w:val="none" w:sz="0" w:space="0" w:color="auto"/>
          </w:divBdr>
        </w:div>
        <w:div w:id="227767539">
          <w:marLeft w:val="480"/>
          <w:marRight w:val="0"/>
          <w:marTop w:val="0"/>
          <w:marBottom w:val="0"/>
          <w:divBdr>
            <w:top w:val="none" w:sz="0" w:space="0" w:color="auto"/>
            <w:left w:val="none" w:sz="0" w:space="0" w:color="auto"/>
            <w:bottom w:val="none" w:sz="0" w:space="0" w:color="auto"/>
            <w:right w:val="none" w:sz="0" w:space="0" w:color="auto"/>
          </w:divBdr>
        </w:div>
        <w:div w:id="918707276">
          <w:marLeft w:val="480"/>
          <w:marRight w:val="0"/>
          <w:marTop w:val="0"/>
          <w:marBottom w:val="0"/>
          <w:divBdr>
            <w:top w:val="none" w:sz="0" w:space="0" w:color="auto"/>
            <w:left w:val="none" w:sz="0" w:space="0" w:color="auto"/>
            <w:bottom w:val="none" w:sz="0" w:space="0" w:color="auto"/>
            <w:right w:val="none" w:sz="0" w:space="0" w:color="auto"/>
          </w:divBdr>
        </w:div>
        <w:div w:id="2118525659">
          <w:marLeft w:val="480"/>
          <w:marRight w:val="0"/>
          <w:marTop w:val="0"/>
          <w:marBottom w:val="0"/>
          <w:divBdr>
            <w:top w:val="none" w:sz="0" w:space="0" w:color="auto"/>
            <w:left w:val="none" w:sz="0" w:space="0" w:color="auto"/>
            <w:bottom w:val="none" w:sz="0" w:space="0" w:color="auto"/>
            <w:right w:val="none" w:sz="0" w:space="0" w:color="auto"/>
          </w:divBdr>
        </w:div>
        <w:div w:id="984548960">
          <w:marLeft w:val="480"/>
          <w:marRight w:val="0"/>
          <w:marTop w:val="0"/>
          <w:marBottom w:val="0"/>
          <w:divBdr>
            <w:top w:val="none" w:sz="0" w:space="0" w:color="auto"/>
            <w:left w:val="none" w:sz="0" w:space="0" w:color="auto"/>
            <w:bottom w:val="none" w:sz="0" w:space="0" w:color="auto"/>
            <w:right w:val="none" w:sz="0" w:space="0" w:color="auto"/>
          </w:divBdr>
        </w:div>
        <w:div w:id="510491466">
          <w:marLeft w:val="480"/>
          <w:marRight w:val="0"/>
          <w:marTop w:val="0"/>
          <w:marBottom w:val="0"/>
          <w:divBdr>
            <w:top w:val="none" w:sz="0" w:space="0" w:color="auto"/>
            <w:left w:val="none" w:sz="0" w:space="0" w:color="auto"/>
            <w:bottom w:val="none" w:sz="0" w:space="0" w:color="auto"/>
            <w:right w:val="none" w:sz="0" w:space="0" w:color="auto"/>
          </w:divBdr>
        </w:div>
        <w:div w:id="2111511704">
          <w:marLeft w:val="480"/>
          <w:marRight w:val="0"/>
          <w:marTop w:val="0"/>
          <w:marBottom w:val="0"/>
          <w:divBdr>
            <w:top w:val="none" w:sz="0" w:space="0" w:color="auto"/>
            <w:left w:val="none" w:sz="0" w:space="0" w:color="auto"/>
            <w:bottom w:val="none" w:sz="0" w:space="0" w:color="auto"/>
            <w:right w:val="none" w:sz="0" w:space="0" w:color="auto"/>
          </w:divBdr>
        </w:div>
        <w:div w:id="14309053">
          <w:marLeft w:val="480"/>
          <w:marRight w:val="0"/>
          <w:marTop w:val="0"/>
          <w:marBottom w:val="0"/>
          <w:divBdr>
            <w:top w:val="none" w:sz="0" w:space="0" w:color="auto"/>
            <w:left w:val="none" w:sz="0" w:space="0" w:color="auto"/>
            <w:bottom w:val="none" w:sz="0" w:space="0" w:color="auto"/>
            <w:right w:val="none" w:sz="0" w:space="0" w:color="auto"/>
          </w:divBdr>
        </w:div>
        <w:div w:id="839320452">
          <w:marLeft w:val="480"/>
          <w:marRight w:val="0"/>
          <w:marTop w:val="0"/>
          <w:marBottom w:val="0"/>
          <w:divBdr>
            <w:top w:val="none" w:sz="0" w:space="0" w:color="auto"/>
            <w:left w:val="none" w:sz="0" w:space="0" w:color="auto"/>
            <w:bottom w:val="none" w:sz="0" w:space="0" w:color="auto"/>
            <w:right w:val="none" w:sz="0" w:space="0" w:color="auto"/>
          </w:divBdr>
        </w:div>
        <w:div w:id="1871262648">
          <w:marLeft w:val="480"/>
          <w:marRight w:val="0"/>
          <w:marTop w:val="0"/>
          <w:marBottom w:val="0"/>
          <w:divBdr>
            <w:top w:val="none" w:sz="0" w:space="0" w:color="auto"/>
            <w:left w:val="none" w:sz="0" w:space="0" w:color="auto"/>
            <w:bottom w:val="none" w:sz="0" w:space="0" w:color="auto"/>
            <w:right w:val="none" w:sz="0" w:space="0" w:color="auto"/>
          </w:divBdr>
        </w:div>
        <w:div w:id="804010597">
          <w:marLeft w:val="480"/>
          <w:marRight w:val="0"/>
          <w:marTop w:val="0"/>
          <w:marBottom w:val="0"/>
          <w:divBdr>
            <w:top w:val="none" w:sz="0" w:space="0" w:color="auto"/>
            <w:left w:val="none" w:sz="0" w:space="0" w:color="auto"/>
            <w:bottom w:val="none" w:sz="0" w:space="0" w:color="auto"/>
            <w:right w:val="none" w:sz="0" w:space="0" w:color="auto"/>
          </w:divBdr>
        </w:div>
        <w:div w:id="1149830028">
          <w:marLeft w:val="480"/>
          <w:marRight w:val="0"/>
          <w:marTop w:val="0"/>
          <w:marBottom w:val="0"/>
          <w:divBdr>
            <w:top w:val="none" w:sz="0" w:space="0" w:color="auto"/>
            <w:left w:val="none" w:sz="0" w:space="0" w:color="auto"/>
            <w:bottom w:val="none" w:sz="0" w:space="0" w:color="auto"/>
            <w:right w:val="none" w:sz="0" w:space="0" w:color="auto"/>
          </w:divBdr>
        </w:div>
        <w:div w:id="258683023">
          <w:marLeft w:val="480"/>
          <w:marRight w:val="0"/>
          <w:marTop w:val="0"/>
          <w:marBottom w:val="0"/>
          <w:divBdr>
            <w:top w:val="none" w:sz="0" w:space="0" w:color="auto"/>
            <w:left w:val="none" w:sz="0" w:space="0" w:color="auto"/>
            <w:bottom w:val="none" w:sz="0" w:space="0" w:color="auto"/>
            <w:right w:val="none" w:sz="0" w:space="0" w:color="auto"/>
          </w:divBdr>
        </w:div>
        <w:div w:id="26761208">
          <w:marLeft w:val="480"/>
          <w:marRight w:val="0"/>
          <w:marTop w:val="0"/>
          <w:marBottom w:val="0"/>
          <w:divBdr>
            <w:top w:val="none" w:sz="0" w:space="0" w:color="auto"/>
            <w:left w:val="none" w:sz="0" w:space="0" w:color="auto"/>
            <w:bottom w:val="none" w:sz="0" w:space="0" w:color="auto"/>
            <w:right w:val="none" w:sz="0" w:space="0" w:color="auto"/>
          </w:divBdr>
        </w:div>
        <w:div w:id="1974628604">
          <w:marLeft w:val="480"/>
          <w:marRight w:val="0"/>
          <w:marTop w:val="0"/>
          <w:marBottom w:val="0"/>
          <w:divBdr>
            <w:top w:val="none" w:sz="0" w:space="0" w:color="auto"/>
            <w:left w:val="none" w:sz="0" w:space="0" w:color="auto"/>
            <w:bottom w:val="none" w:sz="0" w:space="0" w:color="auto"/>
            <w:right w:val="none" w:sz="0" w:space="0" w:color="auto"/>
          </w:divBdr>
        </w:div>
        <w:div w:id="585771288">
          <w:marLeft w:val="480"/>
          <w:marRight w:val="0"/>
          <w:marTop w:val="0"/>
          <w:marBottom w:val="0"/>
          <w:divBdr>
            <w:top w:val="none" w:sz="0" w:space="0" w:color="auto"/>
            <w:left w:val="none" w:sz="0" w:space="0" w:color="auto"/>
            <w:bottom w:val="none" w:sz="0" w:space="0" w:color="auto"/>
            <w:right w:val="none" w:sz="0" w:space="0" w:color="auto"/>
          </w:divBdr>
        </w:div>
        <w:div w:id="502623092">
          <w:marLeft w:val="480"/>
          <w:marRight w:val="0"/>
          <w:marTop w:val="0"/>
          <w:marBottom w:val="0"/>
          <w:divBdr>
            <w:top w:val="none" w:sz="0" w:space="0" w:color="auto"/>
            <w:left w:val="none" w:sz="0" w:space="0" w:color="auto"/>
            <w:bottom w:val="none" w:sz="0" w:space="0" w:color="auto"/>
            <w:right w:val="none" w:sz="0" w:space="0" w:color="auto"/>
          </w:divBdr>
        </w:div>
      </w:divsChild>
    </w:div>
    <w:div w:id="1468624973">
      <w:bodyDiv w:val="1"/>
      <w:marLeft w:val="0"/>
      <w:marRight w:val="0"/>
      <w:marTop w:val="0"/>
      <w:marBottom w:val="0"/>
      <w:divBdr>
        <w:top w:val="none" w:sz="0" w:space="0" w:color="auto"/>
        <w:left w:val="none" w:sz="0" w:space="0" w:color="auto"/>
        <w:bottom w:val="none" w:sz="0" w:space="0" w:color="auto"/>
        <w:right w:val="none" w:sz="0" w:space="0" w:color="auto"/>
      </w:divBdr>
    </w:div>
    <w:div w:id="1468626659">
      <w:bodyDiv w:val="1"/>
      <w:marLeft w:val="0"/>
      <w:marRight w:val="0"/>
      <w:marTop w:val="0"/>
      <w:marBottom w:val="0"/>
      <w:divBdr>
        <w:top w:val="none" w:sz="0" w:space="0" w:color="auto"/>
        <w:left w:val="none" w:sz="0" w:space="0" w:color="auto"/>
        <w:bottom w:val="none" w:sz="0" w:space="0" w:color="auto"/>
        <w:right w:val="none" w:sz="0" w:space="0" w:color="auto"/>
      </w:divBdr>
    </w:div>
    <w:div w:id="1468664766">
      <w:bodyDiv w:val="1"/>
      <w:marLeft w:val="0"/>
      <w:marRight w:val="0"/>
      <w:marTop w:val="0"/>
      <w:marBottom w:val="0"/>
      <w:divBdr>
        <w:top w:val="none" w:sz="0" w:space="0" w:color="auto"/>
        <w:left w:val="none" w:sz="0" w:space="0" w:color="auto"/>
        <w:bottom w:val="none" w:sz="0" w:space="0" w:color="auto"/>
        <w:right w:val="none" w:sz="0" w:space="0" w:color="auto"/>
      </w:divBdr>
    </w:div>
    <w:div w:id="1469319129">
      <w:bodyDiv w:val="1"/>
      <w:marLeft w:val="0"/>
      <w:marRight w:val="0"/>
      <w:marTop w:val="0"/>
      <w:marBottom w:val="0"/>
      <w:divBdr>
        <w:top w:val="none" w:sz="0" w:space="0" w:color="auto"/>
        <w:left w:val="none" w:sz="0" w:space="0" w:color="auto"/>
        <w:bottom w:val="none" w:sz="0" w:space="0" w:color="auto"/>
        <w:right w:val="none" w:sz="0" w:space="0" w:color="auto"/>
      </w:divBdr>
    </w:div>
    <w:div w:id="1469319845">
      <w:bodyDiv w:val="1"/>
      <w:marLeft w:val="0"/>
      <w:marRight w:val="0"/>
      <w:marTop w:val="0"/>
      <w:marBottom w:val="0"/>
      <w:divBdr>
        <w:top w:val="none" w:sz="0" w:space="0" w:color="auto"/>
        <w:left w:val="none" w:sz="0" w:space="0" w:color="auto"/>
        <w:bottom w:val="none" w:sz="0" w:space="0" w:color="auto"/>
        <w:right w:val="none" w:sz="0" w:space="0" w:color="auto"/>
      </w:divBdr>
    </w:div>
    <w:div w:id="1469662589">
      <w:bodyDiv w:val="1"/>
      <w:marLeft w:val="0"/>
      <w:marRight w:val="0"/>
      <w:marTop w:val="0"/>
      <w:marBottom w:val="0"/>
      <w:divBdr>
        <w:top w:val="none" w:sz="0" w:space="0" w:color="auto"/>
        <w:left w:val="none" w:sz="0" w:space="0" w:color="auto"/>
        <w:bottom w:val="none" w:sz="0" w:space="0" w:color="auto"/>
        <w:right w:val="none" w:sz="0" w:space="0" w:color="auto"/>
      </w:divBdr>
    </w:div>
    <w:div w:id="1469862594">
      <w:bodyDiv w:val="1"/>
      <w:marLeft w:val="0"/>
      <w:marRight w:val="0"/>
      <w:marTop w:val="0"/>
      <w:marBottom w:val="0"/>
      <w:divBdr>
        <w:top w:val="none" w:sz="0" w:space="0" w:color="auto"/>
        <w:left w:val="none" w:sz="0" w:space="0" w:color="auto"/>
        <w:bottom w:val="none" w:sz="0" w:space="0" w:color="auto"/>
        <w:right w:val="none" w:sz="0" w:space="0" w:color="auto"/>
      </w:divBdr>
    </w:div>
    <w:div w:id="1469930270">
      <w:bodyDiv w:val="1"/>
      <w:marLeft w:val="0"/>
      <w:marRight w:val="0"/>
      <w:marTop w:val="0"/>
      <w:marBottom w:val="0"/>
      <w:divBdr>
        <w:top w:val="none" w:sz="0" w:space="0" w:color="auto"/>
        <w:left w:val="none" w:sz="0" w:space="0" w:color="auto"/>
        <w:bottom w:val="none" w:sz="0" w:space="0" w:color="auto"/>
        <w:right w:val="none" w:sz="0" w:space="0" w:color="auto"/>
      </w:divBdr>
    </w:div>
    <w:div w:id="1469935115">
      <w:bodyDiv w:val="1"/>
      <w:marLeft w:val="0"/>
      <w:marRight w:val="0"/>
      <w:marTop w:val="0"/>
      <w:marBottom w:val="0"/>
      <w:divBdr>
        <w:top w:val="none" w:sz="0" w:space="0" w:color="auto"/>
        <w:left w:val="none" w:sz="0" w:space="0" w:color="auto"/>
        <w:bottom w:val="none" w:sz="0" w:space="0" w:color="auto"/>
        <w:right w:val="none" w:sz="0" w:space="0" w:color="auto"/>
      </w:divBdr>
    </w:div>
    <w:div w:id="1469936669">
      <w:bodyDiv w:val="1"/>
      <w:marLeft w:val="0"/>
      <w:marRight w:val="0"/>
      <w:marTop w:val="0"/>
      <w:marBottom w:val="0"/>
      <w:divBdr>
        <w:top w:val="none" w:sz="0" w:space="0" w:color="auto"/>
        <w:left w:val="none" w:sz="0" w:space="0" w:color="auto"/>
        <w:bottom w:val="none" w:sz="0" w:space="0" w:color="auto"/>
        <w:right w:val="none" w:sz="0" w:space="0" w:color="auto"/>
      </w:divBdr>
    </w:div>
    <w:div w:id="1469973892">
      <w:bodyDiv w:val="1"/>
      <w:marLeft w:val="0"/>
      <w:marRight w:val="0"/>
      <w:marTop w:val="0"/>
      <w:marBottom w:val="0"/>
      <w:divBdr>
        <w:top w:val="none" w:sz="0" w:space="0" w:color="auto"/>
        <w:left w:val="none" w:sz="0" w:space="0" w:color="auto"/>
        <w:bottom w:val="none" w:sz="0" w:space="0" w:color="auto"/>
        <w:right w:val="none" w:sz="0" w:space="0" w:color="auto"/>
      </w:divBdr>
      <w:divsChild>
        <w:div w:id="370686983">
          <w:marLeft w:val="480"/>
          <w:marRight w:val="0"/>
          <w:marTop w:val="0"/>
          <w:marBottom w:val="0"/>
          <w:divBdr>
            <w:top w:val="none" w:sz="0" w:space="0" w:color="auto"/>
            <w:left w:val="none" w:sz="0" w:space="0" w:color="auto"/>
            <w:bottom w:val="none" w:sz="0" w:space="0" w:color="auto"/>
            <w:right w:val="none" w:sz="0" w:space="0" w:color="auto"/>
          </w:divBdr>
        </w:div>
        <w:div w:id="1885214628">
          <w:marLeft w:val="480"/>
          <w:marRight w:val="0"/>
          <w:marTop w:val="0"/>
          <w:marBottom w:val="0"/>
          <w:divBdr>
            <w:top w:val="none" w:sz="0" w:space="0" w:color="auto"/>
            <w:left w:val="none" w:sz="0" w:space="0" w:color="auto"/>
            <w:bottom w:val="none" w:sz="0" w:space="0" w:color="auto"/>
            <w:right w:val="none" w:sz="0" w:space="0" w:color="auto"/>
          </w:divBdr>
        </w:div>
        <w:div w:id="216665487">
          <w:marLeft w:val="480"/>
          <w:marRight w:val="0"/>
          <w:marTop w:val="0"/>
          <w:marBottom w:val="0"/>
          <w:divBdr>
            <w:top w:val="none" w:sz="0" w:space="0" w:color="auto"/>
            <w:left w:val="none" w:sz="0" w:space="0" w:color="auto"/>
            <w:bottom w:val="none" w:sz="0" w:space="0" w:color="auto"/>
            <w:right w:val="none" w:sz="0" w:space="0" w:color="auto"/>
          </w:divBdr>
        </w:div>
        <w:div w:id="980698105">
          <w:marLeft w:val="480"/>
          <w:marRight w:val="0"/>
          <w:marTop w:val="0"/>
          <w:marBottom w:val="0"/>
          <w:divBdr>
            <w:top w:val="none" w:sz="0" w:space="0" w:color="auto"/>
            <w:left w:val="none" w:sz="0" w:space="0" w:color="auto"/>
            <w:bottom w:val="none" w:sz="0" w:space="0" w:color="auto"/>
            <w:right w:val="none" w:sz="0" w:space="0" w:color="auto"/>
          </w:divBdr>
        </w:div>
        <w:div w:id="865561001">
          <w:marLeft w:val="480"/>
          <w:marRight w:val="0"/>
          <w:marTop w:val="0"/>
          <w:marBottom w:val="0"/>
          <w:divBdr>
            <w:top w:val="none" w:sz="0" w:space="0" w:color="auto"/>
            <w:left w:val="none" w:sz="0" w:space="0" w:color="auto"/>
            <w:bottom w:val="none" w:sz="0" w:space="0" w:color="auto"/>
            <w:right w:val="none" w:sz="0" w:space="0" w:color="auto"/>
          </w:divBdr>
        </w:div>
        <w:div w:id="291130794">
          <w:marLeft w:val="480"/>
          <w:marRight w:val="0"/>
          <w:marTop w:val="0"/>
          <w:marBottom w:val="0"/>
          <w:divBdr>
            <w:top w:val="none" w:sz="0" w:space="0" w:color="auto"/>
            <w:left w:val="none" w:sz="0" w:space="0" w:color="auto"/>
            <w:bottom w:val="none" w:sz="0" w:space="0" w:color="auto"/>
            <w:right w:val="none" w:sz="0" w:space="0" w:color="auto"/>
          </w:divBdr>
        </w:div>
        <w:div w:id="614603977">
          <w:marLeft w:val="480"/>
          <w:marRight w:val="0"/>
          <w:marTop w:val="0"/>
          <w:marBottom w:val="0"/>
          <w:divBdr>
            <w:top w:val="none" w:sz="0" w:space="0" w:color="auto"/>
            <w:left w:val="none" w:sz="0" w:space="0" w:color="auto"/>
            <w:bottom w:val="none" w:sz="0" w:space="0" w:color="auto"/>
            <w:right w:val="none" w:sz="0" w:space="0" w:color="auto"/>
          </w:divBdr>
        </w:div>
        <w:div w:id="1630622303">
          <w:marLeft w:val="480"/>
          <w:marRight w:val="0"/>
          <w:marTop w:val="0"/>
          <w:marBottom w:val="0"/>
          <w:divBdr>
            <w:top w:val="none" w:sz="0" w:space="0" w:color="auto"/>
            <w:left w:val="none" w:sz="0" w:space="0" w:color="auto"/>
            <w:bottom w:val="none" w:sz="0" w:space="0" w:color="auto"/>
            <w:right w:val="none" w:sz="0" w:space="0" w:color="auto"/>
          </w:divBdr>
        </w:div>
        <w:div w:id="934947373">
          <w:marLeft w:val="480"/>
          <w:marRight w:val="0"/>
          <w:marTop w:val="0"/>
          <w:marBottom w:val="0"/>
          <w:divBdr>
            <w:top w:val="none" w:sz="0" w:space="0" w:color="auto"/>
            <w:left w:val="none" w:sz="0" w:space="0" w:color="auto"/>
            <w:bottom w:val="none" w:sz="0" w:space="0" w:color="auto"/>
            <w:right w:val="none" w:sz="0" w:space="0" w:color="auto"/>
          </w:divBdr>
        </w:div>
        <w:div w:id="106387505">
          <w:marLeft w:val="480"/>
          <w:marRight w:val="0"/>
          <w:marTop w:val="0"/>
          <w:marBottom w:val="0"/>
          <w:divBdr>
            <w:top w:val="none" w:sz="0" w:space="0" w:color="auto"/>
            <w:left w:val="none" w:sz="0" w:space="0" w:color="auto"/>
            <w:bottom w:val="none" w:sz="0" w:space="0" w:color="auto"/>
            <w:right w:val="none" w:sz="0" w:space="0" w:color="auto"/>
          </w:divBdr>
        </w:div>
        <w:div w:id="2085108917">
          <w:marLeft w:val="480"/>
          <w:marRight w:val="0"/>
          <w:marTop w:val="0"/>
          <w:marBottom w:val="0"/>
          <w:divBdr>
            <w:top w:val="none" w:sz="0" w:space="0" w:color="auto"/>
            <w:left w:val="none" w:sz="0" w:space="0" w:color="auto"/>
            <w:bottom w:val="none" w:sz="0" w:space="0" w:color="auto"/>
            <w:right w:val="none" w:sz="0" w:space="0" w:color="auto"/>
          </w:divBdr>
        </w:div>
        <w:div w:id="1515695">
          <w:marLeft w:val="480"/>
          <w:marRight w:val="0"/>
          <w:marTop w:val="0"/>
          <w:marBottom w:val="0"/>
          <w:divBdr>
            <w:top w:val="none" w:sz="0" w:space="0" w:color="auto"/>
            <w:left w:val="none" w:sz="0" w:space="0" w:color="auto"/>
            <w:bottom w:val="none" w:sz="0" w:space="0" w:color="auto"/>
            <w:right w:val="none" w:sz="0" w:space="0" w:color="auto"/>
          </w:divBdr>
        </w:div>
        <w:div w:id="1622954338">
          <w:marLeft w:val="480"/>
          <w:marRight w:val="0"/>
          <w:marTop w:val="0"/>
          <w:marBottom w:val="0"/>
          <w:divBdr>
            <w:top w:val="none" w:sz="0" w:space="0" w:color="auto"/>
            <w:left w:val="none" w:sz="0" w:space="0" w:color="auto"/>
            <w:bottom w:val="none" w:sz="0" w:space="0" w:color="auto"/>
            <w:right w:val="none" w:sz="0" w:space="0" w:color="auto"/>
          </w:divBdr>
        </w:div>
        <w:div w:id="961417913">
          <w:marLeft w:val="480"/>
          <w:marRight w:val="0"/>
          <w:marTop w:val="0"/>
          <w:marBottom w:val="0"/>
          <w:divBdr>
            <w:top w:val="none" w:sz="0" w:space="0" w:color="auto"/>
            <w:left w:val="none" w:sz="0" w:space="0" w:color="auto"/>
            <w:bottom w:val="none" w:sz="0" w:space="0" w:color="auto"/>
            <w:right w:val="none" w:sz="0" w:space="0" w:color="auto"/>
          </w:divBdr>
        </w:div>
        <w:div w:id="1061295180">
          <w:marLeft w:val="480"/>
          <w:marRight w:val="0"/>
          <w:marTop w:val="0"/>
          <w:marBottom w:val="0"/>
          <w:divBdr>
            <w:top w:val="none" w:sz="0" w:space="0" w:color="auto"/>
            <w:left w:val="none" w:sz="0" w:space="0" w:color="auto"/>
            <w:bottom w:val="none" w:sz="0" w:space="0" w:color="auto"/>
            <w:right w:val="none" w:sz="0" w:space="0" w:color="auto"/>
          </w:divBdr>
        </w:div>
        <w:div w:id="1182671785">
          <w:marLeft w:val="480"/>
          <w:marRight w:val="0"/>
          <w:marTop w:val="0"/>
          <w:marBottom w:val="0"/>
          <w:divBdr>
            <w:top w:val="none" w:sz="0" w:space="0" w:color="auto"/>
            <w:left w:val="none" w:sz="0" w:space="0" w:color="auto"/>
            <w:bottom w:val="none" w:sz="0" w:space="0" w:color="auto"/>
            <w:right w:val="none" w:sz="0" w:space="0" w:color="auto"/>
          </w:divBdr>
        </w:div>
        <w:div w:id="534536152">
          <w:marLeft w:val="480"/>
          <w:marRight w:val="0"/>
          <w:marTop w:val="0"/>
          <w:marBottom w:val="0"/>
          <w:divBdr>
            <w:top w:val="none" w:sz="0" w:space="0" w:color="auto"/>
            <w:left w:val="none" w:sz="0" w:space="0" w:color="auto"/>
            <w:bottom w:val="none" w:sz="0" w:space="0" w:color="auto"/>
            <w:right w:val="none" w:sz="0" w:space="0" w:color="auto"/>
          </w:divBdr>
        </w:div>
        <w:div w:id="857840">
          <w:marLeft w:val="480"/>
          <w:marRight w:val="0"/>
          <w:marTop w:val="0"/>
          <w:marBottom w:val="0"/>
          <w:divBdr>
            <w:top w:val="none" w:sz="0" w:space="0" w:color="auto"/>
            <w:left w:val="none" w:sz="0" w:space="0" w:color="auto"/>
            <w:bottom w:val="none" w:sz="0" w:space="0" w:color="auto"/>
            <w:right w:val="none" w:sz="0" w:space="0" w:color="auto"/>
          </w:divBdr>
        </w:div>
        <w:div w:id="2034263085">
          <w:marLeft w:val="480"/>
          <w:marRight w:val="0"/>
          <w:marTop w:val="0"/>
          <w:marBottom w:val="0"/>
          <w:divBdr>
            <w:top w:val="none" w:sz="0" w:space="0" w:color="auto"/>
            <w:left w:val="none" w:sz="0" w:space="0" w:color="auto"/>
            <w:bottom w:val="none" w:sz="0" w:space="0" w:color="auto"/>
            <w:right w:val="none" w:sz="0" w:space="0" w:color="auto"/>
          </w:divBdr>
        </w:div>
        <w:div w:id="1186216044">
          <w:marLeft w:val="480"/>
          <w:marRight w:val="0"/>
          <w:marTop w:val="0"/>
          <w:marBottom w:val="0"/>
          <w:divBdr>
            <w:top w:val="none" w:sz="0" w:space="0" w:color="auto"/>
            <w:left w:val="none" w:sz="0" w:space="0" w:color="auto"/>
            <w:bottom w:val="none" w:sz="0" w:space="0" w:color="auto"/>
            <w:right w:val="none" w:sz="0" w:space="0" w:color="auto"/>
          </w:divBdr>
        </w:div>
        <w:div w:id="856120532">
          <w:marLeft w:val="480"/>
          <w:marRight w:val="0"/>
          <w:marTop w:val="0"/>
          <w:marBottom w:val="0"/>
          <w:divBdr>
            <w:top w:val="none" w:sz="0" w:space="0" w:color="auto"/>
            <w:left w:val="none" w:sz="0" w:space="0" w:color="auto"/>
            <w:bottom w:val="none" w:sz="0" w:space="0" w:color="auto"/>
            <w:right w:val="none" w:sz="0" w:space="0" w:color="auto"/>
          </w:divBdr>
        </w:div>
        <w:div w:id="1222600611">
          <w:marLeft w:val="480"/>
          <w:marRight w:val="0"/>
          <w:marTop w:val="0"/>
          <w:marBottom w:val="0"/>
          <w:divBdr>
            <w:top w:val="none" w:sz="0" w:space="0" w:color="auto"/>
            <w:left w:val="none" w:sz="0" w:space="0" w:color="auto"/>
            <w:bottom w:val="none" w:sz="0" w:space="0" w:color="auto"/>
            <w:right w:val="none" w:sz="0" w:space="0" w:color="auto"/>
          </w:divBdr>
        </w:div>
        <w:div w:id="196086535">
          <w:marLeft w:val="480"/>
          <w:marRight w:val="0"/>
          <w:marTop w:val="0"/>
          <w:marBottom w:val="0"/>
          <w:divBdr>
            <w:top w:val="none" w:sz="0" w:space="0" w:color="auto"/>
            <w:left w:val="none" w:sz="0" w:space="0" w:color="auto"/>
            <w:bottom w:val="none" w:sz="0" w:space="0" w:color="auto"/>
            <w:right w:val="none" w:sz="0" w:space="0" w:color="auto"/>
          </w:divBdr>
        </w:div>
        <w:div w:id="276528598">
          <w:marLeft w:val="480"/>
          <w:marRight w:val="0"/>
          <w:marTop w:val="0"/>
          <w:marBottom w:val="0"/>
          <w:divBdr>
            <w:top w:val="none" w:sz="0" w:space="0" w:color="auto"/>
            <w:left w:val="none" w:sz="0" w:space="0" w:color="auto"/>
            <w:bottom w:val="none" w:sz="0" w:space="0" w:color="auto"/>
            <w:right w:val="none" w:sz="0" w:space="0" w:color="auto"/>
          </w:divBdr>
        </w:div>
        <w:div w:id="428740950">
          <w:marLeft w:val="480"/>
          <w:marRight w:val="0"/>
          <w:marTop w:val="0"/>
          <w:marBottom w:val="0"/>
          <w:divBdr>
            <w:top w:val="none" w:sz="0" w:space="0" w:color="auto"/>
            <w:left w:val="none" w:sz="0" w:space="0" w:color="auto"/>
            <w:bottom w:val="none" w:sz="0" w:space="0" w:color="auto"/>
            <w:right w:val="none" w:sz="0" w:space="0" w:color="auto"/>
          </w:divBdr>
        </w:div>
        <w:div w:id="290944608">
          <w:marLeft w:val="480"/>
          <w:marRight w:val="0"/>
          <w:marTop w:val="0"/>
          <w:marBottom w:val="0"/>
          <w:divBdr>
            <w:top w:val="none" w:sz="0" w:space="0" w:color="auto"/>
            <w:left w:val="none" w:sz="0" w:space="0" w:color="auto"/>
            <w:bottom w:val="none" w:sz="0" w:space="0" w:color="auto"/>
            <w:right w:val="none" w:sz="0" w:space="0" w:color="auto"/>
          </w:divBdr>
        </w:div>
        <w:div w:id="1927496205">
          <w:marLeft w:val="480"/>
          <w:marRight w:val="0"/>
          <w:marTop w:val="0"/>
          <w:marBottom w:val="0"/>
          <w:divBdr>
            <w:top w:val="none" w:sz="0" w:space="0" w:color="auto"/>
            <w:left w:val="none" w:sz="0" w:space="0" w:color="auto"/>
            <w:bottom w:val="none" w:sz="0" w:space="0" w:color="auto"/>
            <w:right w:val="none" w:sz="0" w:space="0" w:color="auto"/>
          </w:divBdr>
        </w:div>
        <w:div w:id="1984307081">
          <w:marLeft w:val="480"/>
          <w:marRight w:val="0"/>
          <w:marTop w:val="0"/>
          <w:marBottom w:val="0"/>
          <w:divBdr>
            <w:top w:val="none" w:sz="0" w:space="0" w:color="auto"/>
            <w:left w:val="none" w:sz="0" w:space="0" w:color="auto"/>
            <w:bottom w:val="none" w:sz="0" w:space="0" w:color="auto"/>
            <w:right w:val="none" w:sz="0" w:space="0" w:color="auto"/>
          </w:divBdr>
        </w:div>
        <w:div w:id="1531140820">
          <w:marLeft w:val="480"/>
          <w:marRight w:val="0"/>
          <w:marTop w:val="0"/>
          <w:marBottom w:val="0"/>
          <w:divBdr>
            <w:top w:val="none" w:sz="0" w:space="0" w:color="auto"/>
            <w:left w:val="none" w:sz="0" w:space="0" w:color="auto"/>
            <w:bottom w:val="none" w:sz="0" w:space="0" w:color="auto"/>
            <w:right w:val="none" w:sz="0" w:space="0" w:color="auto"/>
          </w:divBdr>
        </w:div>
        <w:div w:id="624119945">
          <w:marLeft w:val="480"/>
          <w:marRight w:val="0"/>
          <w:marTop w:val="0"/>
          <w:marBottom w:val="0"/>
          <w:divBdr>
            <w:top w:val="none" w:sz="0" w:space="0" w:color="auto"/>
            <w:left w:val="none" w:sz="0" w:space="0" w:color="auto"/>
            <w:bottom w:val="none" w:sz="0" w:space="0" w:color="auto"/>
            <w:right w:val="none" w:sz="0" w:space="0" w:color="auto"/>
          </w:divBdr>
        </w:div>
        <w:div w:id="1013462022">
          <w:marLeft w:val="480"/>
          <w:marRight w:val="0"/>
          <w:marTop w:val="0"/>
          <w:marBottom w:val="0"/>
          <w:divBdr>
            <w:top w:val="none" w:sz="0" w:space="0" w:color="auto"/>
            <w:left w:val="none" w:sz="0" w:space="0" w:color="auto"/>
            <w:bottom w:val="none" w:sz="0" w:space="0" w:color="auto"/>
            <w:right w:val="none" w:sz="0" w:space="0" w:color="auto"/>
          </w:divBdr>
        </w:div>
        <w:div w:id="1883201185">
          <w:marLeft w:val="480"/>
          <w:marRight w:val="0"/>
          <w:marTop w:val="0"/>
          <w:marBottom w:val="0"/>
          <w:divBdr>
            <w:top w:val="none" w:sz="0" w:space="0" w:color="auto"/>
            <w:left w:val="none" w:sz="0" w:space="0" w:color="auto"/>
            <w:bottom w:val="none" w:sz="0" w:space="0" w:color="auto"/>
            <w:right w:val="none" w:sz="0" w:space="0" w:color="auto"/>
          </w:divBdr>
        </w:div>
        <w:div w:id="1794211262">
          <w:marLeft w:val="480"/>
          <w:marRight w:val="0"/>
          <w:marTop w:val="0"/>
          <w:marBottom w:val="0"/>
          <w:divBdr>
            <w:top w:val="none" w:sz="0" w:space="0" w:color="auto"/>
            <w:left w:val="none" w:sz="0" w:space="0" w:color="auto"/>
            <w:bottom w:val="none" w:sz="0" w:space="0" w:color="auto"/>
            <w:right w:val="none" w:sz="0" w:space="0" w:color="auto"/>
          </w:divBdr>
        </w:div>
        <w:div w:id="189953202">
          <w:marLeft w:val="480"/>
          <w:marRight w:val="0"/>
          <w:marTop w:val="0"/>
          <w:marBottom w:val="0"/>
          <w:divBdr>
            <w:top w:val="none" w:sz="0" w:space="0" w:color="auto"/>
            <w:left w:val="none" w:sz="0" w:space="0" w:color="auto"/>
            <w:bottom w:val="none" w:sz="0" w:space="0" w:color="auto"/>
            <w:right w:val="none" w:sz="0" w:space="0" w:color="auto"/>
          </w:divBdr>
        </w:div>
        <w:div w:id="1903559771">
          <w:marLeft w:val="480"/>
          <w:marRight w:val="0"/>
          <w:marTop w:val="0"/>
          <w:marBottom w:val="0"/>
          <w:divBdr>
            <w:top w:val="none" w:sz="0" w:space="0" w:color="auto"/>
            <w:left w:val="none" w:sz="0" w:space="0" w:color="auto"/>
            <w:bottom w:val="none" w:sz="0" w:space="0" w:color="auto"/>
            <w:right w:val="none" w:sz="0" w:space="0" w:color="auto"/>
          </w:divBdr>
        </w:div>
        <w:div w:id="682704100">
          <w:marLeft w:val="480"/>
          <w:marRight w:val="0"/>
          <w:marTop w:val="0"/>
          <w:marBottom w:val="0"/>
          <w:divBdr>
            <w:top w:val="none" w:sz="0" w:space="0" w:color="auto"/>
            <w:left w:val="none" w:sz="0" w:space="0" w:color="auto"/>
            <w:bottom w:val="none" w:sz="0" w:space="0" w:color="auto"/>
            <w:right w:val="none" w:sz="0" w:space="0" w:color="auto"/>
          </w:divBdr>
        </w:div>
        <w:div w:id="208884135">
          <w:marLeft w:val="480"/>
          <w:marRight w:val="0"/>
          <w:marTop w:val="0"/>
          <w:marBottom w:val="0"/>
          <w:divBdr>
            <w:top w:val="none" w:sz="0" w:space="0" w:color="auto"/>
            <w:left w:val="none" w:sz="0" w:space="0" w:color="auto"/>
            <w:bottom w:val="none" w:sz="0" w:space="0" w:color="auto"/>
            <w:right w:val="none" w:sz="0" w:space="0" w:color="auto"/>
          </w:divBdr>
        </w:div>
        <w:div w:id="156574395">
          <w:marLeft w:val="480"/>
          <w:marRight w:val="0"/>
          <w:marTop w:val="0"/>
          <w:marBottom w:val="0"/>
          <w:divBdr>
            <w:top w:val="none" w:sz="0" w:space="0" w:color="auto"/>
            <w:left w:val="none" w:sz="0" w:space="0" w:color="auto"/>
            <w:bottom w:val="none" w:sz="0" w:space="0" w:color="auto"/>
            <w:right w:val="none" w:sz="0" w:space="0" w:color="auto"/>
          </w:divBdr>
        </w:div>
        <w:div w:id="1901986794">
          <w:marLeft w:val="480"/>
          <w:marRight w:val="0"/>
          <w:marTop w:val="0"/>
          <w:marBottom w:val="0"/>
          <w:divBdr>
            <w:top w:val="none" w:sz="0" w:space="0" w:color="auto"/>
            <w:left w:val="none" w:sz="0" w:space="0" w:color="auto"/>
            <w:bottom w:val="none" w:sz="0" w:space="0" w:color="auto"/>
            <w:right w:val="none" w:sz="0" w:space="0" w:color="auto"/>
          </w:divBdr>
        </w:div>
        <w:div w:id="1045788008">
          <w:marLeft w:val="480"/>
          <w:marRight w:val="0"/>
          <w:marTop w:val="0"/>
          <w:marBottom w:val="0"/>
          <w:divBdr>
            <w:top w:val="none" w:sz="0" w:space="0" w:color="auto"/>
            <w:left w:val="none" w:sz="0" w:space="0" w:color="auto"/>
            <w:bottom w:val="none" w:sz="0" w:space="0" w:color="auto"/>
            <w:right w:val="none" w:sz="0" w:space="0" w:color="auto"/>
          </w:divBdr>
        </w:div>
        <w:div w:id="1325670107">
          <w:marLeft w:val="480"/>
          <w:marRight w:val="0"/>
          <w:marTop w:val="0"/>
          <w:marBottom w:val="0"/>
          <w:divBdr>
            <w:top w:val="none" w:sz="0" w:space="0" w:color="auto"/>
            <w:left w:val="none" w:sz="0" w:space="0" w:color="auto"/>
            <w:bottom w:val="none" w:sz="0" w:space="0" w:color="auto"/>
            <w:right w:val="none" w:sz="0" w:space="0" w:color="auto"/>
          </w:divBdr>
        </w:div>
        <w:div w:id="1200507560">
          <w:marLeft w:val="480"/>
          <w:marRight w:val="0"/>
          <w:marTop w:val="0"/>
          <w:marBottom w:val="0"/>
          <w:divBdr>
            <w:top w:val="none" w:sz="0" w:space="0" w:color="auto"/>
            <w:left w:val="none" w:sz="0" w:space="0" w:color="auto"/>
            <w:bottom w:val="none" w:sz="0" w:space="0" w:color="auto"/>
            <w:right w:val="none" w:sz="0" w:space="0" w:color="auto"/>
          </w:divBdr>
        </w:div>
        <w:div w:id="1027101164">
          <w:marLeft w:val="480"/>
          <w:marRight w:val="0"/>
          <w:marTop w:val="0"/>
          <w:marBottom w:val="0"/>
          <w:divBdr>
            <w:top w:val="none" w:sz="0" w:space="0" w:color="auto"/>
            <w:left w:val="none" w:sz="0" w:space="0" w:color="auto"/>
            <w:bottom w:val="none" w:sz="0" w:space="0" w:color="auto"/>
            <w:right w:val="none" w:sz="0" w:space="0" w:color="auto"/>
          </w:divBdr>
        </w:div>
        <w:div w:id="2009090992">
          <w:marLeft w:val="480"/>
          <w:marRight w:val="0"/>
          <w:marTop w:val="0"/>
          <w:marBottom w:val="0"/>
          <w:divBdr>
            <w:top w:val="none" w:sz="0" w:space="0" w:color="auto"/>
            <w:left w:val="none" w:sz="0" w:space="0" w:color="auto"/>
            <w:bottom w:val="none" w:sz="0" w:space="0" w:color="auto"/>
            <w:right w:val="none" w:sz="0" w:space="0" w:color="auto"/>
          </w:divBdr>
        </w:div>
        <w:div w:id="799693730">
          <w:marLeft w:val="480"/>
          <w:marRight w:val="0"/>
          <w:marTop w:val="0"/>
          <w:marBottom w:val="0"/>
          <w:divBdr>
            <w:top w:val="none" w:sz="0" w:space="0" w:color="auto"/>
            <w:left w:val="none" w:sz="0" w:space="0" w:color="auto"/>
            <w:bottom w:val="none" w:sz="0" w:space="0" w:color="auto"/>
            <w:right w:val="none" w:sz="0" w:space="0" w:color="auto"/>
          </w:divBdr>
        </w:div>
        <w:div w:id="1789159877">
          <w:marLeft w:val="480"/>
          <w:marRight w:val="0"/>
          <w:marTop w:val="0"/>
          <w:marBottom w:val="0"/>
          <w:divBdr>
            <w:top w:val="none" w:sz="0" w:space="0" w:color="auto"/>
            <w:left w:val="none" w:sz="0" w:space="0" w:color="auto"/>
            <w:bottom w:val="none" w:sz="0" w:space="0" w:color="auto"/>
            <w:right w:val="none" w:sz="0" w:space="0" w:color="auto"/>
          </w:divBdr>
        </w:div>
        <w:div w:id="1369067357">
          <w:marLeft w:val="480"/>
          <w:marRight w:val="0"/>
          <w:marTop w:val="0"/>
          <w:marBottom w:val="0"/>
          <w:divBdr>
            <w:top w:val="none" w:sz="0" w:space="0" w:color="auto"/>
            <w:left w:val="none" w:sz="0" w:space="0" w:color="auto"/>
            <w:bottom w:val="none" w:sz="0" w:space="0" w:color="auto"/>
            <w:right w:val="none" w:sz="0" w:space="0" w:color="auto"/>
          </w:divBdr>
        </w:div>
        <w:div w:id="1164902537">
          <w:marLeft w:val="480"/>
          <w:marRight w:val="0"/>
          <w:marTop w:val="0"/>
          <w:marBottom w:val="0"/>
          <w:divBdr>
            <w:top w:val="none" w:sz="0" w:space="0" w:color="auto"/>
            <w:left w:val="none" w:sz="0" w:space="0" w:color="auto"/>
            <w:bottom w:val="none" w:sz="0" w:space="0" w:color="auto"/>
            <w:right w:val="none" w:sz="0" w:space="0" w:color="auto"/>
          </w:divBdr>
        </w:div>
        <w:div w:id="130640242">
          <w:marLeft w:val="480"/>
          <w:marRight w:val="0"/>
          <w:marTop w:val="0"/>
          <w:marBottom w:val="0"/>
          <w:divBdr>
            <w:top w:val="none" w:sz="0" w:space="0" w:color="auto"/>
            <w:left w:val="none" w:sz="0" w:space="0" w:color="auto"/>
            <w:bottom w:val="none" w:sz="0" w:space="0" w:color="auto"/>
            <w:right w:val="none" w:sz="0" w:space="0" w:color="auto"/>
          </w:divBdr>
        </w:div>
        <w:div w:id="1652558097">
          <w:marLeft w:val="480"/>
          <w:marRight w:val="0"/>
          <w:marTop w:val="0"/>
          <w:marBottom w:val="0"/>
          <w:divBdr>
            <w:top w:val="none" w:sz="0" w:space="0" w:color="auto"/>
            <w:left w:val="none" w:sz="0" w:space="0" w:color="auto"/>
            <w:bottom w:val="none" w:sz="0" w:space="0" w:color="auto"/>
            <w:right w:val="none" w:sz="0" w:space="0" w:color="auto"/>
          </w:divBdr>
        </w:div>
        <w:div w:id="1230924255">
          <w:marLeft w:val="480"/>
          <w:marRight w:val="0"/>
          <w:marTop w:val="0"/>
          <w:marBottom w:val="0"/>
          <w:divBdr>
            <w:top w:val="none" w:sz="0" w:space="0" w:color="auto"/>
            <w:left w:val="none" w:sz="0" w:space="0" w:color="auto"/>
            <w:bottom w:val="none" w:sz="0" w:space="0" w:color="auto"/>
            <w:right w:val="none" w:sz="0" w:space="0" w:color="auto"/>
          </w:divBdr>
        </w:div>
        <w:div w:id="1250311211">
          <w:marLeft w:val="480"/>
          <w:marRight w:val="0"/>
          <w:marTop w:val="0"/>
          <w:marBottom w:val="0"/>
          <w:divBdr>
            <w:top w:val="none" w:sz="0" w:space="0" w:color="auto"/>
            <w:left w:val="none" w:sz="0" w:space="0" w:color="auto"/>
            <w:bottom w:val="none" w:sz="0" w:space="0" w:color="auto"/>
            <w:right w:val="none" w:sz="0" w:space="0" w:color="auto"/>
          </w:divBdr>
        </w:div>
        <w:div w:id="1511605288">
          <w:marLeft w:val="480"/>
          <w:marRight w:val="0"/>
          <w:marTop w:val="0"/>
          <w:marBottom w:val="0"/>
          <w:divBdr>
            <w:top w:val="none" w:sz="0" w:space="0" w:color="auto"/>
            <w:left w:val="none" w:sz="0" w:space="0" w:color="auto"/>
            <w:bottom w:val="none" w:sz="0" w:space="0" w:color="auto"/>
            <w:right w:val="none" w:sz="0" w:space="0" w:color="auto"/>
          </w:divBdr>
        </w:div>
        <w:div w:id="1529374710">
          <w:marLeft w:val="480"/>
          <w:marRight w:val="0"/>
          <w:marTop w:val="0"/>
          <w:marBottom w:val="0"/>
          <w:divBdr>
            <w:top w:val="none" w:sz="0" w:space="0" w:color="auto"/>
            <w:left w:val="none" w:sz="0" w:space="0" w:color="auto"/>
            <w:bottom w:val="none" w:sz="0" w:space="0" w:color="auto"/>
            <w:right w:val="none" w:sz="0" w:space="0" w:color="auto"/>
          </w:divBdr>
        </w:div>
        <w:div w:id="1621375077">
          <w:marLeft w:val="480"/>
          <w:marRight w:val="0"/>
          <w:marTop w:val="0"/>
          <w:marBottom w:val="0"/>
          <w:divBdr>
            <w:top w:val="none" w:sz="0" w:space="0" w:color="auto"/>
            <w:left w:val="none" w:sz="0" w:space="0" w:color="auto"/>
            <w:bottom w:val="none" w:sz="0" w:space="0" w:color="auto"/>
            <w:right w:val="none" w:sz="0" w:space="0" w:color="auto"/>
          </w:divBdr>
        </w:div>
        <w:div w:id="150173139">
          <w:marLeft w:val="480"/>
          <w:marRight w:val="0"/>
          <w:marTop w:val="0"/>
          <w:marBottom w:val="0"/>
          <w:divBdr>
            <w:top w:val="none" w:sz="0" w:space="0" w:color="auto"/>
            <w:left w:val="none" w:sz="0" w:space="0" w:color="auto"/>
            <w:bottom w:val="none" w:sz="0" w:space="0" w:color="auto"/>
            <w:right w:val="none" w:sz="0" w:space="0" w:color="auto"/>
          </w:divBdr>
        </w:div>
        <w:div w:id="1219899937">
          <w:marLeft w:val="480"/>
          <w:marRight w:val="0"/>
          <w:marTop w:val="0"/>
          <w:marBottom w:val="0"/>
          <w:divBdr>
            <w:top w:val="none" w:sz="0" w:space="0" w:color="auto"/>
            <w:left w:val="none" w:sz="0" w:space="0" w:color="auto"/>
            <w:bottom w:val="none" w:sz="0" w:space="0" w:color="auto"/>
            <w:right w:val="none" w:sz="0" w:space="0" w:color="auto"/>
          </w:divBdr>
        </w:div>
        <w:div w:id="666641114">
          <w:marLeft w:val="480"/>
          <w:marRight w:val="0"/>
          <w:marTop w:val="0"/>
          <w:marBottom w:val="0"/>
          <w:divBdr>
            <w:top w:val="none" w:sz="0" w:space="0" w:color="auto"/>
            <w:left w:val="none" w:sz="0" w:space="0" w:color="auto"/>
            <w:bottom w:val="none" w:sz="0" w:space="0" w:color="auto"/>
            <w:right w:val="none" w:sz="0" w:space="0" w:color="auto"/>
          </w:divBdr>
        </w:div>
        <w:div w:id="705256509">
          <w:marLeft w:val="480"/>
          <w:marRight w:val="0"/>
          <w:marTop w:val="0"/>
          <w:marBottom w:val="0"/>
          <w:divBdr>
            <w:top w:val="none" w:sz="0" w:space="0" w:color="auto"/>
            <w:left w:val="none" w:sz="0" w:space="0" w:color="auto"/>
            <w:bottom w:val="none" w:sz="0" w:space="0" w:color="auto"/>
            <w:right w:val="none" w:sz="0" w:space="0" w:color="auto"/>
          </w:divBdr>
        </w:div>
        <w:div w:id="1167406953">
          <w:marLeft w:val="480"/>
          <w:marRight w:val="0"/>
          <w:marTop w:val="0"/>
          <w:marBottom w:val="0"/>
          <w:divBdr>
            <w:top w:val="none" w:sz="0" w:space="0" w:color="auto"/>
            <w:left w:val="none" w:sz="0" w:space="0" w:color="auto"/>
            <w:bottom w:val="none" w:sz="0" w:space="0" w:color="auto"/>
            <w:right w:val="none" w:sz="0" w:space="0" w:color="auto"/>
          </w:divBdr>
        </w:div>
        <w:div w:id="1255821892">
          <w:marLeft w:val="480"/>
          <w:marRight w:val="0"/>
          <w:marTop w:val="0"/>
          <w:marBottom w:val="0"/>
          <w:divBdr>
            <w:top w:val="none" w:sz="0" w:space="0" w:color="auto"/>
            <w:left w:val="none" w:sz="0" w:space="0" w:color="auto"/>
            <w:bottom w:val="none" w:sz="0" w:space="0" w:color="auto"/>
            <w:right w:val="none" w:sz="0" w:space="0" w:color="auto"/>
          </w:divBdr>
        </w:div>
        <w:div w:id="505631023">
          <w:marLeft w:val="480"/>
          <w:marRight w:val="0"/>
          <w:marTop w:val="0"/>
          <w:marBottom w:val="0"/>
          <w:divBdr>
            <w:top w:val="none" w:sz="0" w:space="0" w:color="auto"/>
            <w:left w:val="none" w:sz="0" w:space="0" w:color="auto"/>
            <w:bottom w:val="none" w:sz="0" w:space="0" w:color="auto"/>
            <w:right w:val="none" w:sz="0" w:space="0" w:color="auto"/>
          </w:divBdr>
        </w:div>
        <w:div w:id="461309505">
          <w:marLeft w:val="480"/>
          <w:marRight w:val="0"/>
          <w:marTop w:val="0"/>
          <w:marBottom w:val="0"/>
          <w:divBdr>
            <w:top w:val="none" w:sz="0" w:space="0" w:color="auto"/>
            <w:left w:val="none" w:sz="0" w:space="0" w:color="auto"/>
            <w:bottom w:val="none" w:sz="0" w:space="0" w:color="auto"/>
            <w:right w:val="none" w:sz="0" w:space="0" w:color="auto"/>
          </w:divBdr>
        </w:div>
        <w:div w:id="129248755">
          <w:marLeft w:val="480"/>
          <w:marRight w:val="0"/>
          <w:marTop w:val="0"/>
          <w:marBottom w:val="0"/>
          <w:divBdr>
            <w:top w:val="none" w:sz="0" w:space="0" w:color="auto"/>
            <w:left w:val="none" w:sz="0" w:space="0" w:color="auto"/>
            <w:bottom w:val="none" w:sz="0" w:space="0" w:color="auto"/>
            <w:right w:val="none" w:sz="0" w:space="0" w:color="auto"/>
          </w:divBdr>
        </w:div>
        <w:div w:id="1402630840">
          <w:marLeft w:val="480"/>
          <w:marRight w:val="0"/>
          <w:marTop w:val="0"/>
          <w:marBottom w:val="0"/>
          <w:divBdr>
            <w:top w:val="none" w:sz="0" w:space="0" w:color="auto"/>
            <w:left w:val="none" w:sz="0" w:space="0" w:color="auto"/>
            <w:bottom w:val="none" w:sz="0" w:space="0" w:color="auto"/>
            <w:right w:val="none" w:sz="0" w:space="0" w:color="auto"/>
          </w:divBdr>
        </w:div>
        <w:div w:id="741104981">
          <w:marLeft w:val="480"/>
          <w:marRight w:val="0"/>
          <w:marTop w:val="0"/>
          <w:marBottom w:val="0"/>
          <w:divBdr>
            <w:top w:val="none" w:sz="0" w:space="0" w:color="auto"/>
            <w:left w:val="none" w:sz="0" w:space="0" w:color="auto"/>
            <w:bottom w:val="none" w:sz="0" w:space="0" w:color="auto"/>
            <w:right w:val="none" w:sz="0" w:space="0" w:color="auto"/>
          </w:divBdr>
        </w:div>
        <w:div w:id="721833168">
          <w:marLeft w:val="480"/>
          <w:marRight w:val="0"/>
          <w:marTop w:val="0"/>
          <w:marBottom w:val="0"/>
          <w:divBdr>
            <w:top w:val="none" w:sz="0" w:space="0" w:color="auto"/>
            <w:left w:val="none" w:sz="0" w:space="0" w:color="auto"/>
            <w:bottom w:val="none" w:sz="0" w:space="0" w:color="auto"/>
            <w:right w:val="none" w:sz="0" w:space="0" w:color="auto"/>
          </w:divBdr>
        </w:div>
        <w:div w:id="1500079472">
          <w:marLeft w:val="480"/>
          <w:marRight w:val="0"/>
          <w:marTop w:val="0"/>
          <w:marBottom w:val="0"/>
          <w:divBdr>
            <w:top w:val="none" w:sz="0" w:space="0" w:color="auto"/>
            <w:left w:val="none" w:sz="0" w:space="0" w:color="auto"/>
            <w:bottom w:val="none" w:sz="0" w:space="0" w:color="auto"/>
            <w:right w:val="none" w:sz="0" w:space="0" w:color="auto"/>
          </w:divBdr>
        </w:div>
        <w:div w:id="577911508">
          <w:marLeft w:val="480"/>
          <w:marRight w:val="0"/>
          <w:marTop w:val="0"/>
          <w:marBottom w:val="0"/>
          <w:divBdr>
            <w:top w:val="none" w:sz="0" w:space="0" w:color="auto"/>
            <w:left w:val="none" w:sz="0" w:space="0" w:color="auto"/>
            <w:bottom w:val="none" w:sz="0" w:space="0" w:color="auto"/>
            <w:right w:val="none" w:sz="0" w:space="0" w:color="auto"/>
          </w:divBdr>
        </w:div>
        <w:div w:id="1620456183">
          <w:marLeft w:val="480"/>
          <w:marRight w:val="0"/>
          <w:marTop w:val="0"/>
          <w:marBottom w:val="0"/>
          <w:divBdr>
            <w:top w:val="none" w:sz="0" w:space="0" w:color="auto"/>
            <w:left w:val="none" w:sz="0" w:space="0" w:color="auto"/>
            <w:bottom w:val="none" w:sz="0" w:space="0" w:color="auto"/>
            <w:right w:val="none" w:sz="0" w:space="0" w:color="auto"/>
          </w:divBdr>
        </w:div>
        <w:div w:id="1255438967">
          <w:marLeft w:val="480"/>
          <w:marRight w:val="0"/>
          <w:marTop w:val="0"/>
          <w:marBottom w:val="0"/>
          <w:divBdr>
            <w:top w:val="none" w:sz="0" w:space="0" w:color="auto"/>
            <w:left w:val="none" w:sz="0" w:space="0" w:color="auto"/>
            <w:bottom w:val="none" w:sz="0" w:space="0" w:color="auto"/>
            <w:right w:val="none" w:sz="0" w:space="0" w:color="auto"/>
          </w:divBdr>
        </w:div>
        <w:div w:id="1613172873">
          <w:marLeft w:val="480"/>
          <w:marRight w:val="0"/>
          <w:marTop w:val="0"/>
          <w:marBottom w:val="0"/>
          <w:divBdr>
            <w:top w:val="none" w:sz="0" w:space="0" w:color="auto"/>
            <w:left w:val="none" w:sz="0" w:space="0" w:color="auto"/>
            <w:bottom w:val="none" w:sz="0" w:space="0" w:color="auto"/>
            <w:right w:val="none" w:sz="0" w:space="0" w:color="auto"/>
          </w:divBdr>
        </w:div>
        <w:div w:id="1953976649">
          <w:marLeft w:val="480"/>
          <w:marRight w:val="0"/>
          <w:marTop w:val="0"/>
          <w:marBottom w:val="0"/>
          <w:divBdr>
            <w:top w:val="none" w:sz="0" w:space="0" w:color="auto"/>
            <w:left w:val="none" w:sz="0" w:space="0" w:color="auto"/>
            <w:bottom w:val="none" w:sz="0" w:space="0" w:color="auto"/>
            <w:right w:val="none" w:sz="0" w:space="0" w:color="auto"/>
          </w:divBdr>
        </w:div>
        <w:div w:id="1925726468">
          <w:marLeft w:val="480"/>
          <w:marRight w:val="0"/>
          <w:marTop w:val="0"/>
          <w:marBottom w:val="0"/>
          <w:divBdr>
            <w:top w:val="none" w:sz="0" w:space="0" w:color="auto"/>
            <w:left w:val="none" w:sz="0" w:space="0" w:color="auto"/>
            <w:bottom w:val="none" w:sz="0" w:space="0" w:color="auto"/>
            <w:right w:val="none" w:sz="0" w:space="0" w:color="auto"/>
          </w:divBdr>
        </w:div>
        <w:div w:id="1212694069">
          <w:marLeft w:val="480"/>
          <w:marRight w:val="0"/>
          <w:marTop w:val="0"/>
          <w:marBottom w:val="0"/>
          <w:divBdr>
            <w:top w:val="none" w:sz="0" w:space="0" w:color="auto"/>
            <w:left w:val="none" w:sz="0" w:space="0" w:color="auto"/>
            <w:bottom w:val="none" w:sz="0" w:space="0" w:color="auto"/>
            <w:right w:val="none" w:sz="0" w:space="0" w:color="auto"/>
          </w:divBdr>
        </w:div>
        <w:div w:id="618101517">
          <w:marLeft w:val="480"/>
          <w:marRight w:val="0"/>
          <w:marTop w:val="0"/>
          <w:marBottom w:val="0"/>
          <w:divBdr>
            <w:top w:val="none" w:sz="0" w:space="0" w:color="auto"/>
            <w:left w:val="none" w:sz="0" w:space="0" w:color="auto"/>
            <w:bottom w:val="none" w:sz="0" w:space="0" w:color="auto"/>
            <w:right w:val="none" w:sz="0" w:space="0" w:color="auto"/>
          </w:divBdr>
        </w:div>
        <w:div w:id="1418557156">
          <w:marLeft w:val="480"/>
          <w:marRight w:val="0"/>
          <w:marTop w:val="0"/>
          <w:marBottom w:val="0"/>
          <w:divBdr>
            <w:top w:val="none" w:sz="0" w:space="0" w:color="auto"/>
            <w:left w:val="none" w:sz="0" w:space="0" w:color="auto"/>
            <w:bottom w:val="none" w:sz="0" w:space="0" w:color="auto"/>
            <w:right w:val="none" w:sz="0" w:space="0" w:color="auto"/>
          </w:divBdr>
        </w:div>
        <w:div w:id="938100600">
          <w:marLeft w:val="480"/>
          <w:marRight w:val="0"/>
          <w:marTop w:val="0"/>
          <w:marBottom w:val="0"/>
          <w:divBdr>
            <w:top w:val="none" w:sz="0" w:space="0" w:color="auto"/>
            <w:left w:val="none" w:sz="0" w:space="0" w:color="auto"/>
            <w:bottom w:val="none" w:sz="0" w:space="0" w:color="auto"/>
            <w:right w:val="none" w:sz="0" w:space="0" w:color="auto"/>
          </w:divBdr>
        </w:div>
        <w:div w:id="1734504451">
          <w:marLeft w:val="480"/>
          <w:marRight w:val="0"/>
          <w:marTop w:val="0"/>
          <w:marBottom w:val="0"/>
          <w:divBdr>
            <w:top w:val="none" w:sz="0" w:space="0" w:color="auto"/>
            <w:left w:val="none" w:sz="0" w:space="0" w:color="auto"/>
            <w:bottom w:val="none" w:sz="0" w:space="0" w:color="auto"/>
            <w:right w:val="none" w:sz="0" w:space="0" w:color="auto"/>
          </w:divBdr>
        </w:div>
        <w:div w:id="1605650107">
          <w:marLeft w:val="480"/>
          <w:marRight w:val="0"/>
          <w:marTop w:val="0"/>
          <w:marBottom w:val="0"/>
          <w:divBdr>
            <w:top w:val="none" w:sz="0" w:space="0" w:color="auto"/>
            <w:left w:val="none" w:sz="0" w:space="0" w:color="auto"/>
            <w:bottom w:val="none" w:sz="0" w:space="0" w:color="auto"/>
            <w:right w:val="none" w:sz="0" w:space="0" w:color="auto"/>
          </w:divBdr>
        </w:div>
        <w:div w:id="160388599">
          <w:marLeft w:val="480"/>
          <w:marRight w:val="0"/>
          <w:marTop w:val="0"/>
          <w:marBottom w:val="0"/>
          <w:divBdr>
            <w:top w:val="none" w:sz="0" w:space="0" w:color="auto"/>
            <w:left w:val="none" w:sz="0" w:space="0" w:color="auto"/>
            <w:bottom w:val="none" w:sz="0" w:space="0" w:color="auto"/>
            <w:right w:val="none" w:sz="0" w:space="0" w:color="auto"/>
          </w:divBdr>
        </w:div>
        <w:div w:id="341931758">
          <w:marLeft w:val="480"/>
          <w:marRight w:val="0"/>
          <w:marTop w:val="0"/>
          <w:marBottom w:val="0"/>
          <w:divBdr>
            <w:top w:val="none" w:sz="0" w:space="0" w:color="auto"/>
            <w:left w:val="none" w:sz="0" w:space="0" w:color="auto"/>
            <w:bottom w:val="none" w:sz="0" w:space="0" w:color="auto"/>
            <w:right w:val="none" w:sz="0" w:space="0" w:color="auto"/>
          </w:divBdr>
        </w:div>
        <w:div w:id="856963472">
          <w:marLeft w:val="480"/>
          <w:marRight w:val="0"/>
          <w:marTop w:val="0"/>
          <w:marBottom w:val="0"/>
          <w:divBdr>
            <w:top w:val="none" w:sz="0" w:space="0" w:color="auto"/>
            <w:left w:val="none" w:sz="0" w:space="0" w:color="auto"/>
            <w:bottom w:val="none" w:sz="0" w:space="0" w:color="auto"/>
            <w:right w:val="none" w:sz="0" w:space="0" w:color="auto"/>
          </w:divBdr>
        </w:div>
        <w:div w:id="1558739247">
          <w:marLeft w:val="480"/>
          <w:marRight w:val="0"/>
          <w:marTop w:val="0"/>
          <w:marBottom w:val="0"/>
          <w:divBdr>
            <w:top w:val="none" w:sz="0" w:space="0" w:color="auto"/>
            <w:left w:val="none" w:sz="0" w:space="0" w:color="auto"/>
            <w:bottom w:val="none" w:sz="0" w:space="0" w:color="auto"/>
            <w:right w:val="none" w:sz="0" w:space="0" w:color="auto"/>
          </w:divBdr>
        </w:div>
        <w:div w:id="841166272">
          <w:marLeft w:val="480"/>
          <w:marRight w:val="0"/>
          <w:marTop w:val="0"/>
          <w:marBottom w:val="0"/>
          <w:divBdr>
            <w:top w:val="none" w:sz="0" w:space="0" w:color="auto"/>
            <w:left w:val="none" w:sz="0" w:space="0" w:color="auto"/>
            <w:bottom w:val="none" w:sz="0" w:space="0" w:color="auto"/>
            <w:right w:val="none" w:sz="0" w:space="0" w:color="auto"/>
          </w:divBdr>
        </w:div>
        <w:div w:id="815610250">
          <w:marLeft w:val="480"/>
          <w:marRight w:val="0"/>
          <w:marTop w:val="0"/>
          <w:marBottom w:val="0"/>
          <w:divBdr>
            <w:top w:val="none" w:sz="0" w:space="0" w:color="auto"/>
            <w:left w:val="none" w:sz="0" w:space="0" w:color="auto"/>
            <w:bottom w:val="none" w:sz="0" w:space="0" w:color="auto"/>
            <w:right w:val="none" w:sz="0" w:space="0" w:color="auto"/>
          </w:divBdr>
        </w:div>
        <w:div w:id="2119374437">
          <w:marLeft w:val="480"/>
          <w:marRight w:val="0"/>
          <w:marTop w:val="0"/>
          <w:marBottom w:val="0"/>
          <w:divBdr>
            <w:top w:val="none" w:sz="0" w:space="0" w:color="auto"/>
            <w:left w:val="none" w:sz="0" w:space="0" w:color="auto"/>
            <w:bottom w:val="none" w:sz="0" w:space="0" w:color="auto"/>
            <w:right w:val="none" w:sz="0" w:space="0" w:color="auto"/>
          </w:divBdr>
        </w:div>
        <w:div w:id="834344108">
          <w:marLeft w:val="480"/>
          <w:marRight w:val="0"/>
          <w:marTop w:val="0"/>
          <w:marBottom w:val="0"/>
          <w:divBdr>
            <w:top w:val="none" w:sz="0" w:space="0" w:color="auto"/>
            <w:left w:val="none" w:sz="0" w:space="0" w:color="auto"/>
            <w:bottom w:val="none" w:sz="0" w:space="0" w:color="auto"/>
            <w:right w:val="none" w:sz="0" w:space="0" w:color="auto"/>
          </w:divBdr>
        </w:div>
        <w:div w:id="371228291">
          <w:marLeft w:val="480"/>
          <w:marRight w:val="0"/>
          <w:marTop w:val="0"/>
          <w:marBottom w:val="0"/>
          <w:divBdr>
            <w:top w:val="none" w:sz="0" w:space="0" w:color="auto"/>
            <w:left w:val="none" w:sz="0" w:space="0" w:color="auto"/>
            <w:bottom w:val="none" w:sz="0" w:space="0" w:color="auto"/>
            <w:right w:val="none" w:sz="0" w:space="0" w:color="auto"/>
          </w:divBdr>
        </w:div>
        <w:div w:id="206456536">
          <w:marLeft w:val="480"/>
          <w:marRight w:val="0"/>
          <w:marTop w:val="0"/>
          <w:marBottom w:val="0"/>
          <w:divBdr>
            <w:top w:val="none" w:sz="0" w:space="0" w:color="auto"/>
            <w:left w:val="none" w:sz="0" w:space="0" w:color="auto"/>
            <w:bottom w:val="none" w:sz="0" w:space="0" w:color="auto"/>
            <w:right w:val="none" w:sz="0" w:space="0" w:color="auto"/>
          </w:divBdr>
        </w:div>
      </w:divsChild>
    </w:div>
    <w:div w:id="1470172392">
      <w:bodyDiv w:val="1"/>
      <w:marLeft w:val="0"/>
      <w:marRight w:val="0"/>
      <w:marTop w:val="0"/>
      <w:marBottom w:val="0"/>
      <w:divBdr>
        <w:top w:val="none" w:sz="0" w:space="0" w:color="auto"/>
        <w:left w:val="none" w:sz="0" w:space="0" w:color="auto"/>
        <w:bottom w:val="none" w:sz="0" w:space="0" w:color="auto"/>
        <w:right w:val="none" w:sz="0" w:space="0" w:color="auto"/>
      </w:divBdr>
    </w:div>
    <w:div w:id="1470241085">
      <w:bodyDiv w:val="1"/>
      <w:marLeft w:val="0"/>
      <w:marRight w:val="0"/>
      <w:marTop w:val="0"/>
      <w:marBottom w:val="0"/>
      <w:divBdr>
        <w:top w:val="none" w:sz="0" w:space="0" w:color="auto"/>
        <w:left w:val="none" w:sz="0" w:space="0" w:color="auto"/>
        <w:bottom w:val="none" w:sz="0" w:space="0" w:color="auto"/>
        <w:right w:val="none" w:sz="0" w:space="0" w:color="auto"/>
      </w:divBdr>
    </w:div>
    <w:div w:id="1470323990">
      <w:bodyDiv w:val="1"/>
      <w:marLeft w:val="0"/>
      <w:marRight w:val="0"/>
      <w:marTop w:val="0"/>
      <w:marBottom w:val="0"/>
      <w:divBdr>
        <w:top w:val="none" w:sz="0" w:space="0" w:color="auto"/>
        <w:left w:val="none" w:sz="0" w:space="0" w:color="auto"/>
        <w:bottom w:val="none" w:sz="0" w:space="0" w:color="auto"/>
        <w:right w:val="none" w:sz="0" w:space="0" w:color="auto"/>
      </w:divBdr>
    </w:div>
    <w:div w:id="1470366655">
      <w:bodyDiv w:val="1"/>
      <w:marLeft w:val="0"/>
      <w:marRight w:val="0"/>
      <w:marTop w:val="0"/>
      <w:marBottom w:val="0"/>
      <w:divBdr>
        <w:top w:val="none" w:sz="0" w:space="0" w:color="auto"/>
        <w:left w:val="none" w:sz="0" w:space="0" w:color="auto"/>
        <w:bottom w:val="none" w:sz="0" w:space="0" w:color="auto"/>
        <w:right w:val="none" w:sz="0" w:space="0" w:color="auto"/>
      </w:divBdr>
    </w:div>
    <w:div w:id="1470443214">
      <w:bodyDiv w:val="1"/>
      <w:marLeft w:val="0"/>
      <w:marRight w:val="0"/>
      <w:marTop w:val="0"/>
      <w:marBottom w:val="0"/>
      <w:divBdr>
        <w:top w:val="none" w:sz="0" w:space="0" w:color="auto"/>
        <w:left w:val="none" w:sz="0" w:space="0" w:color="auto"/>
        <w:bottom w:val="none" w:sz="0" w:space="0" w:color="auto"/>
        <w:right w:val="none" w:sz="0" w:space="0" w:color="auto"/>
      </w:divBdr>
    </w:div>
    <w:div w:id="1470511452">
      <w:bodyDiv w:val="1"/>
      <w:marLeft w:val="0"/>
      <w:marRight w:val="0"/>
      <w:marTop w:val="0"/>
      <w:marBottom w:val="0"/>
      <w:divBdr>
        <w:top w:val="none" w:sz="0" w:space="0" w:color="auto"/>
        <w:left w:val="none" w:sz="0" w:space="0" w:color="auto"/>
        <w:bottom w:val="none" w:sz="0" w:space="0" w:color="auto"/>
        <w:right w:val="none" w:sz="0" w:space="0" w:color="auto"/>
      </w:divBdr>
    </w:div>
    <w:div w:id="1470586656">
      <w:bodyDiv w:val="1"/>
      <w:marLeft w:val="0"/>
      <w:marRight w:val="0"/>
      <w:marTop w:val="0"/>
      <w:marBottom w:val="0"/>
      <w:divBdr>
        <w:top w:val="none" w:sz="0" w:space="0" w:color="auto"/>
        <w:left w:val="none" w:sz="0" w:space="0" w:color="auto"/>
        <w:bottom w:val="none" w:sz="0" w:space="0" w:color="auto"/>
        <w:right w:val="none" w:sz="0" w:space="0" w:color="auto"/>
      </w:divBdr>
    </w:div>
    <w:div w:id="1470628854">
      <w:bodyDiv w:val="1"/>
      <w:marLeft w:val="0"/>
      <w:marRight w:val="0"/>
      <w:marTop w:val="0"/>
      <w:marBottom w:val="0"/>
      <w:divBdr>
        <w:top w:val="none" w:sz="0" w:space="0" w:color="auto"/>
        <w:left w:val="none" w:sz="0" w:space="0" w:color="auto"/>
        <w:bottom w:val="none" w:sz="0" w:space="0" w:color="auto"/>
        <w:right w:val="none" w:sz="0" w:space="0" w:color="auto"/>
      </w:divBdr>
    </w:div>
    <w:div w:id="1470824879">
      <w:bodyDiv w:val="1"/>
      <w:marLeft w:val="0"/>
      <w:marRight w:val="0"/>
      <w:marTop w:val="0"/>
      <w:marBottom w:val="0"/>
      <w:divBdr>
        <w:top w:val="none" w:sz="0" w:space="0" w:color="auto"/>
        <w:left w:val="none" w:sz="0" w:space="0" w:color="auto"/>
        <w:bottom w:val="none" w:sz="0" w:space="0" w:color="auto"/>
        <w:right w:val="none" w:sz="0" w:space="0" w:color="auto"/>
      </w:divBdr>
    </w:div>
    <w:div w:id="1471240354">
      <w:bodyDiv w:val="1"/>
      <w:marLeft w:val="0"/>
      <w:marRight w:val="0"/>
      <w:marTop w:val="0"/>
      <w:marBottom w:val="0"/>
      <w:divBdr>
        <w:top w:val="none" w:sz="0" w:space="0" w:color="auto"/>
        <w:left w:val="none" w:sz="0" w:space="0" w:color="auto"/>
        <w:bottom w:val="none" w:sz="0" w:space="0" w:color="auto"/>
        <w:right w:val="none" w:sz="0" w:space="0" w:color="auto"/>
      </w:divBdr>
    </w:div>
    <w:div w:id="1471241829">
      <w:bodyDiv w:val="1"/>
      <w:marLeft w:val="0"/>
      <w:marRight w:val="0"/>
      <w:marTop w:val="0"/>
      <w:marBottom w:val="0"/>
      <w:divBdr>
        <w:top w:val="none" w:sz="0" w:space="0" w:color="auto"/>
        <w:left w:val="none" w:sz="0" w:space="0" w:color="auto"/>
        <w:bottom w:val="none" w:sz="0" w:space="0" w:color="auto"/>
        <w:right w:val="none" w:sz="0" w:space="0" w:color="auto"/>
      </w:divBdr>
    </w:div>
    <w:div w:id="1471366688">
      <w:bodyDiv w:val="1"/>
      <w:marLeft w:val="0"/>
      <w:marRight w:val="0"/>
      <w:marTop w:val="0"/>
      <w:marBottom w:val="0"/>
      <w:divBdr>
        <w:top w:val="none" w:sz="0" w:space="0" w:color="auto"/>
        <w:left w:val="none" w:sz="0" w:space="0" w:color="auto"/>
        <w:bottom w:val="none" w:sz="0" w:space="0" w:color="auto"/>
        <w:right w:val="none" w:sz="0" w:space="0" w:color="auto"/>
      </w:divBdr>
    </w:div>
    <w:div w:id="1471366846">
      <w:bodyDiv w:val="1"/>
      <w:marLeft w:val="0"/>
      <w:marRight w:val="0"/>
      <w:marTop w:val="0"/>
      <w:marBottom w:val="0"/>
      <w:divBdr>
        <w:top w:val="none" w:sz="0" w:space="0" w:color="auto"/>
        <w:left w:val="none" w:sz="0" w:space="0" w:color="auto"/>
        <w:bottom w:val="none" w:sz="0" w:space="0" w:color="auto"/>
        <w:right w:val="none" w:sz="0" w:space="0" w:color="auto"/>
      </w:divBdr>
    </w:div>
    <w:div w:id="1471442385">
      <w:bodyDiv w:val="1"/>
      <w:marLeft w:val="0"/>
      <w:marRight w:val="0"/>
      <w:marTop w:val="0"/>
      <w:marBottom w:val="0"/>
      <w:divBdr>
        <w:top w:val="none" w:sz="0" w:space="0" w:color="auto"/>
        <w:left w:val="none" w:sz="0" w:space="0" w:color="auto"/>
        <w:bottom w:val="none" w:sz="0" w:space="0" w:color="auto"/>
        <w:right w:val="none" w:sz="0" w:space="0" w:color="auto"/>
      </w:divBdr>
    </w:div>
    <w:div w:id="1471555916">
      <w:bodyDiv w:val="1"/>
      <w:marLeft w:val="0"/>
      <w:marRight w:val="0"/>
      <w:marTop w:val="0"/>
      <w:marBottom w:val="0"/>
      <w:divBdr>
        <w:top w:val="none" w:sz="0" w:space="0" w:color="auto"/>
        <w:left w:val="none" w:sz="0" w:space="0" w:color="auto"/>
        <w:bottom w:val="none" w:sz="0" w:space="0" w:color="auto"/>
        <w:right w:val="none" w:sz="0" w:space="0" w:color="auto"/>
      </w:divBdr>
    </w:div>
    <w:div w:id="1472210198">
      <w:bodyDiv w:val="1"/>
      <w:marLeft w:val="0"/>
      <w:marRight w:val="0"/>
      <w:marTop w:val="0"/>
      <w:marBottom w:val="0"/>
      <w:divBdr>
        <w:top w:val="none" w:sz="0" w:space="0" w:color="auto"/>
        <w:left w:val="none" w:sz="0" w:space="0" w:color="auto"/>
        <w:bottom w:val="none" w:sz="0" w:space="0" w:color="auto"/>
        <w:right w:val="none" w:sz="0" w:space="0" w:color="auto"/>
      </w:divBdr>
    </w:div>
    <w:div w:id="1472941637">
      <w:bodyDiv w:val="1"/>
      <w:marLeft w:val="0"/>
      <w:marRight w:val="0"/>
      <w:marTop w:val="0"/>
      <w:marBottom w:val="0"/>
      <w:divBdr>
        <w:top w:val="none" w:sz="0" w:space="0" w:color="auto"/>
        <w:left w:val="none" w:sz="0" w:space="0" w:color="auto"/>
        <w:bottom w:val="none" w:sz="0" w:space="0" w:color="auto"/>
        <w:right w:val="none" w:sz="0" w:space="0" w:color="auto"/>
      </w:divBdr>
    </w:div>
    <w:div w:id="1473281838">
      <w:bodyDiv w:val="1"/>
      <w:marLeft w:val="0"/>
      <w:marRight w:val="0"/>
      <w:marTop w:val="0"/>
      <w:marBottom w:val="0"/>
      <w:divBdr>
        <w:top w:val="none" w:sz="0" w:space="0" w:color="auto"/>
        <w:left w:val="none" w:sz="0" w:space="0" w:color="auto"/>
        <w:bottom w:val="none" w:sz="0" w:space="0" w:color="auto"/>
        <w:right w:val="none" w:sz="0" w:space="0" w:color="auto"/>
      </w:divBdr>
    </w:div>
    <w:div w:id="1473600891">
      <w:bodyDiv w:val="1"/>
      <w:marLeft w:val="0"/>
      <w:marRight w:val="0"/>
      <w:marTop w:val="0"/>
      <w:marBottom w:val="0"/>
      <w:divBdr>
        <w:top w:val="none" w:sz="0" w:space="0" w:color="auto"/>
        <w:left w:val="none" w:sz="0" w:space="0" w:color="auto"/>
        <w:bottom w:val="none" w:sz="0" w:space="0" w:color="auto"/>
        <w:right w:val="none" w:sz="0" w:space="0" w:color="auto"/>
      </w:divBdr>
    </w:div>
    <w:div w:id="1474056088">
      <w:bodyDiv w:val="1"/>
      <w:marLeft w:val="0"/>
      <w:marRight w:val="0"/>
      <w:marTop w:val="0"/>
      <w:marBottom w:val="0"/>
      <w:divBdr>
        <w:top w:val="none" w:sz="0" w:space="0" w:color="auto"/>
        <w:left w:val="none" w:sz="0" w:space="0" w:color="auto"/>
        <w:bottom w:val="none" w:sz="0" w:space="0" w:color="auto"/>
        <w:right w:val="none" w:sz="0" w:space="0" w:color="auto"/>
      </w:divBdr>
    </w:div>
    <w:div w:id="1474102074">
      <w:bodyDiv w:val="1"/>
      <w:marLeft w:val="0"/>
      <w:marRight w:val="0"/>
      <w:marTop w:val="0"/>
      <w:marBottom w:val="0"/>
      <w:divBdr>
        <w:top w:val="none" w:sz="0" w:space="0" w:color="auto"/>
        <w:left w:val="none" w:sz="0" w:space="0" w:color="auto"/>
        <w:bottom w:val="none" w:sz="0" w:space="0" w:color="auto"/>
        <w:right w:val="none" w:sz="0" w:space="0" w:color="auto"/>
      </w:divBdr>
    </w:div>
    <w:div w:id="1474249912">
      <w:bodyDiv w:val="1"/>
      <w:marLeft w:val="0"/>
      <w:marRight w:val="0"/>
      <w:marTop w:val="0"/>
      <w:marBottom w:val="0"/>
      <w:divBdr>
        <w:top w:val="none" w:sz="0" w:space="0" w:color="auto"/>
        <w:left w:val="none" w:sz="0" w:space="0" w:color="auto"/>
        <w:bottom w:val="none" w:sz="0" w:space="0" w:color="auto"/>
        <w:right w:val="none" w:sz="0" w:space="0" w:color="auto"/>
      </w:divBdr>
    </w:div>
    <w:div w:id="1474634291">
      <w:bodyDiv w:val="1"/>
      <w:marLeft w:val="0"/>
      <w:marRight w:val="0"/>
      <w:marTop w:val="0"/>
      <w:marBottom w:val="0"/>
      <w:divBdr>
        <w:top w:val="none" w:sz="0" w:space="0" w:color="auto"/>
        <w:left w:val="none" w:sz="0" w:space="0" w:color="auto"/>
        <w:bottom w:val="none" w:sz="0" w:space="0" w:color="auto"/>
        <w:right w:val="none" w:sz="0" w:space="0" w:color="auto"/>
      </w:divBdr>
    </w:div>
    <w:div w:id="1474641163">
      <w:bodyDiv w:val="1"/>
      <w:marLeft w:val="0"/>
      <w:marRight w:val="0"/>
      <w:marTop w:val="0"/>
      <w:marBottom w:val="0"/>
      <w:divBdr>
        <w:top w:val="none" w:sz="0" w:space="0" w:color="auto"/>
        <w:left w:val="none" w:sz="0" w:space="0" w:color="auto"/>
        <w:bottom w:val="none" w:sz="0" w:space="0" w:color="auto"/>
        <w:right w:val="none" w:sz="0" w:space="0" w:color="auto"/>
      </w:divBdr>
    </w:div>
    <w:div w:id="1475027626">
      <w:bodyDiv w:val="1"/>
      <w:marLeft w:val="0"/>
      <w:marRight w:val="0"/>
      <w:marTop w:val="0"/>
      <w:marBottom w:val="0"/>
      <w:divBdr>
        <w:top w:val="none" w:sz="0" w:space="0" w:color="auto"/>
        <w:left w:val="none" w:sz="0" w:space="0" w:color="auto"/>
        <w:bottom w:val="none" w:sz="0" w:space="0" w:color="auto"/>
        <w:right w:val="none" w:sz="0" w:space="0" w:color="auto"/>
      </w:divBdr>
    </w:div>
    <w:div w:id="1475028940">
      <w:bodyDiv w:val="1"/>
      <w:marLeft w:val="0"/>
      <w:marRight w:val="0"/>
      <w:marTop w:val="0"/>
      <w:marBottom w:val="0"/>
      <w:divBdr>
        <w:top w:val="none" w:sz="0" w:space="0" w:color="auto"/>
        <w:left w:val="none" w:sz="0" w:space="0" w:color="auto"/>
        <w:bottom w:val="none" w:sz="0" w:space="0" w:color="auto"/>
        <w:right w:val="none" w:sz="0" w:space="0" w:color="auto"/>
      </w:divBdr>
    </w:div>
    <w:div w:id="1475223410">
      <w:bodyDiv w:val="1"/>
      <w:marLeft w:val="0"/>
      <w:marRight w:val="0"/>
      <w:marTop w:val="0"/>
      <w:marBottom w:val="0"/>
      <w:divBdr>
        <w:top w:val="none" w:sz="0" w:space="0" w:color="auto"/>
        <w:left w:val="none" w:sz="0" w:space="0" w:color="auto"/>
        <w:bottom w:val="none" w:sz="0" w:space="0" w:color="auto"/>
        <w:right w:val="none" w:sz="0" w:space="0" w:color="auto"/>
      </w:divBdr>
    </w:div>
    <w:div w:id="1475298178">
      <w:bodyDiv w:val="1"/>
      <w:marLeft w:val="0"/>
      <w:marRight w:val="0"/>
      <w:marTop w:val="0"/>
      <w:marBottom w:val="0"/>
      <w:divBdr>
        <w:top w:val="none" w:sz="0" w:space="0" w:color="auto"/>
        <w:left w:val="none" w:sz="0" w:space="0" w:color="auto"/>
        <w:bottom w:val="none" w:sz="0" w:space="0" w:color="auto"/>
        <w:right w:val="none" w:sz="0" w:space="0" w:color="auto"/>
      </w:divBdr>
    </w:div>
    <w:div w:id="1475366933">
      <w:bodyDiv w:val="1"/>
      <w:marLeft w:val="0"/>
      <w:marRight w:val="0"/>
      <w:marTop w:val="0"/>
      <w:marBottom w:val="0"/>
      <w:divBdr>
        <w:top w:val="none" w:sz="0" w:space="0" w:color="auto"/>
        <w:left w:val="none" w:sz="0" w:space="0" w:color="auto"/>
        <w:bottom w:val="none" w:sz="0" w:space="0" w:color="auto"/>
        <w:right w:val="none" w:sz="0" w:space="0" w:color="auto"/>
      </w:divBdr>
    </w:div>
    <w:div w:id="1475684339">
      <w:bodyDiv w:val="1"/>
      <w:marLeft w:val="0"/>
      <w:marRight w:val="0"/>
      <w:marTop w:val="0"/>
      <w:marBottom w:val="0"/>
      <w:divBdr>
        <w:top w:val="none" w:sz="0" w:space="0" w:color="auto"/>
        <w:left w:val="none" w:sz="0" w:space="0" w:color="auto"/>
        <w:bottom w:val="none" w:sz="0" w:space="0" w:color="auto"/>
        <w:right w:val="none" w:sz="0" w:space="0" w:color="auto"/>
      </w:divBdr>
    </w:div>
    <w:div w:id="1475756728">
      <w:bodyDiv w:val="1"/>
      <w:marLeft w:val="0"/>
      <w:marRight w:val="0"/>
      <w:marTop w:val="0"/>
      <w:marBottom w:val="0"/>
      <w:divBdr>
        <w:top w:val="none" w:sz="0" w:space="0" w:color="auto"/>
        <w:left w:val="none" w:sz="0" w:space="0" w:color="auto"/>
        <w:bottom w:val="none" w:sz="0" w:space="0" w:color="auto"/>
        <w:right w:val="none" w:sz="0" w:space="0" w:color="auto"/>
      </w:divBdr>
    </w:div>
    <w:div w:id="1475875288">
      <w:bodyDiv w:val="1"/>
      <w:marLeft w:val="0"/>
      <w:marRight w:val="0"/>
      <w:marTop w:val="0"/>
      <w:marBottom w:val="0"/>
      <w:divBdr>
        <w:top w:val="none" w:sz="0" w:space="0" w:color="auto"/>
        <w:left w:val="none" w:sz="0" w:space="0" w:color="auto"/>
        <w:bottom w:val="none" w:sz="0" w:space="0" w:color="auto"/>
        <w:right w:val="none" w:sz="0" w:space="0" w:color="auto"/>
      </w:divBdr>
    </w:div>
    <w:div w:id="1476146993">
      <w:bodyDiv w:val="1"/>
      <w:marLeft w:val="0"/>
      <w:marRight w:val="0"/>
      <w:marTop w:val="0"/>
      <w:marBottom w:val="0"/>
      <w:divBdr>
        <w:top w:val="none" w:sz="0" w:space="0" w:color="auto"/>
        <w:left w:val="none" w:sz="0" w:space="0" w:color="auto"/>
        <w:bottom w:val="none" w:sz="0" w:space="0" w:color="auto"/>
        <w:right w:val="none" w:sz="0" w:space="0" w:color="auto"/>
      </w:divBdr>
    </w:div>
    <w:div w:id="1476606337">
      <w:bodyDiv w:val="1"/>
      <w:marLeft w:val="0"/>
      <w:marRight w:val="0"/>
      <w:marTop w:val="0"/>
      <w:marBottom w:val="0"/>
      <w:divBdr>
        <w:top w:val="none" w:sz="0" w:space="0" w:color="auto"/>
        <w:left w:val="none" w:sz="0" w:space="0" w:color="auto"/>
        <w:bottom w:val="none" w:sz="0" w:space="0" w:color="auto"/>
        <w:right w:val="none" w:sz="0" w:space="0" w:color="auto"/>
      </w:divBdr>
    </w:div>
    <w:div w:id="1477062999">
      <w:bodyDiv w:val="1"/>
      <w:marLeft w:val="0"/>
      <w:marRight w:val="0"/>
      <w:marTop w:val="0"/>
      <w:marBottom w:val="0"/>
      <w:divBdr>
        <w:top w:val="none" w:sz="0" w:space="0" w:color="auto"/>
        <w:left w:val="none" w:sz="0" w:space="0" w:color="auto"/>
        <w:bottom w:val="none" w:sz="0" w:space="0" w:color="auto"/>
        <w:right w:val="none" w:sz="0" w:space="0" w:color="auto"/>
      </w:divBdr>
    </w:div>
    <w:div w:id="1477140563">
      <w:bodyDiv w:val="1"/>
      <w:marLeft w:val="0"/>
      <w:marRight w:val="0"/>
      <w:marTop w:val="0"/>
      <w:marBottom w:val="0"/>
      <w:divBdr>
        <w:top w:val="none" w:sz="0" w:space="0" w:color="auto"/>
        <w:left w:val="none" w:sz="0" w:space="0" w:color="auto"/>
        <w:bottom w:val="none" w:sz="0" w:space="0" w:color="auto"/>
        <w:right w:val="none" w:sz="0" w:space="0" w:color="auto"/>
      </w:divBdr>
    </w:div>
    <w:div w:id="1477382568">
      <w:bodyDiv w:val="1"/>
      <w:marLeft w:val="0"/>
      <w:marRight w:val="0"/>
      <w:marTop w:val="0"/>
      <w:marBottom w:val="0"/>
      <w:divBdr>
        <w:top w:val="none" w:sz="0" w:space="0" w:color="auto"/>
        <w:left w:val="none" w:sz="0" w:space="0" w:color="auto"/>
        <w:bottom w:val="none" w:sz="0" w:space="0" w:color="auto"/>
        <w:right w:val="none" w:sz="0" w:space="0" w:color="auto"/>
      </w:divBdr>
    </w:div>
    <w:div w:id="1477718364">
      <w:bodyDiv w:val="1"/>
      <w:marLeft w:val="0"/>
      <w:marRight w:val="0"/>
      <w:marTop w:val="0"/>
      <w:marBottom w:val="0"/>
      <w:divBdr>
        <w:top w:val="none" w:sz="0" w:space="0" w:color="auto"/>
        <w:left w:val="none" w:sz="0" w:space="0" w:color="auto"/>
        <w:bottom w:val="none" w:sz="0" w:space="0" w:color="auto"/>
        <w:right w:val="none" w:sz="0" w:space="0" w:color="auto"/>
      </w:divBdr>
    </w:div>
    <w:div w:id="1477726851">
      <w:bodyDiv w:val="1"/>
      <w:marLeft w:val="0"/>
      <w:marRight w:val="0"/>
      <w:marTop w:val="0"/>
      <w:marBottom w:val="0"/>
      <w:divBdr>
        <w:top w:val="none" w:sz="0" w:space="0" w:color="auto"/>
        <w:left w:val="none" w:sz="0" w:space="0" w:color="auto"/>
        <w:bottom w:val="none" w:sz="0" w:space="0" w:color="auto"/>
        <w:right w:val="none" w:sz="0" w:space="0" w:color="auto"/>
      </w:divBdr>
    </w:div>
    <w:div w:id="1478037863">
      <w:bodyDiv w:val="1"/>
      <w:marLeft w:val="0"/>
      <w:marRight w:val="0"/>
      <w:marTop w:val="0"/>
      <w:marBottom w:val="0"/>
      <w:divBdr>
        <w:top w:val="none" w:sz="0" w:space="0" w:color="auto"/>
        <w:left w:val="none" w:sz="0" w:space="0" w:color="auto"/>
        <w:bottom w:val="none" w:sz="0" w:space="0" w:color="auto"/>
        <w:right w:val="none" w:sz="0" w:space="0" w:color="auto"/>
      </w:divBdr>
    </w:div>
    <w:div w:id="1478372736">
      <w:bodyDiv w:val="1"/>
      <w:marLeft w:val="0"/>
      <w:marRight w:val="0"/>
      <w:marTop w:val="0"/>
      <w:marBottom w:val="0"/>
      <w:divBdr>
        <w:top w:val="none" w:sz="0" w:space="0" w:color="auto"/>
        <w:left w:val="none" w:sz="0" w:space="0" w:color="auto"/>
        <w:bottom w:val="none" w:sz="0" w:space="0" w:color="auto"/>
        <w:right w:val="none" w:sz="0" w:space="0" w:color="auto"/>
      </w:divBdr>
    </w:div>
    <w:div w:id="1478453083">
      <w:bodyDiv w:val="1"/>
      <w:marLeft w:val="0"/>
      <w:marRight w:val="0"/>
      <w:marTop w:val="0"/>
      <w:marBottom w:val="0"/>
      <w:divBdr>
        <w:top w:val="none" w:sz="0" w:space="0" w:color="auto"/>
        <w:left w:val="none" w:sz="0" w:space="0" w:color="auto"/>
        <w:bottom w:val="none" w:sz="0" w:space="0" w:color="auto"/>
        <w:right w:val="none" w:sz="0" w:space="0" w:color="auto"/>
      </w:divBdr>
    </w:div>
    <w:div w:id="1478644355">
      <w:bodyDiv w:val="1"/>
      <w:marLeft w:val="0"/>
      <w:marRight w:val="0"/>
      <w:marTop w:val="0"/>
      <w:marBottom w:val="0"/>
      <w:divBdr>
        <w:top w:val="none" w:sz="0" w:space="0" w:color="auto"/>
        <w:left w:val="none" w:sz="0" w:space="0" w:color="auto"/>
        <w:bottom w:val="none" w:sz="0" w:space="0" w:color="auto"/>
        <w:right w:val="none" w:sz="0" w:space="0" w:color="auto"/>
      </w:divBdr>
    </w:div>
    <w:div w:id="1479035797">
      <w:bodyDiv w:val="1"/>
      <w:marLeft w:val="0"/>
      <w:marRight w:val="0"/>
      <w:marTop w:val="0"/>
      <w:marBottom w:val="0"/>
      <w:divBdr>
        <w:top w:val="none" w:sz="0" w:space="0" w:color="auto"/>
        <w:left w:val="none" w:sz="0" w:space="0" w:color="auto"/>
        <w:bottom w:val="none" w:sz="0" w:space="0" w:color="auto"/>
        <w:right w:val="none" w:sz="0" w:space="0" w:color="auto"/>
      </w:divBdr>
    </w:div>
    <w:div w:id="1479111090">
      <w:bodyDiv w:val="1"/>
      <w:marLeft w:val="0"/>
      <w:marRight w:val="0"/>
      <w:marTop w:val="0"/>
      <w:marBottom w:val="0"/>
      <w:divBdr>
        <w:top w:val="none" w:sz="0" w:space="0" w:color="auto"/>
        <w:left w:val="none" w:sz="0" w:space="0" w:color="auto"/>
        <w:bottom w:val="none" w:sz="0" w:space="0" w:color="auto"/>
        <w:right w:val="none" w:sz="0" w:space="0" w:color="auto"/>
      </w:divBdr>
    </w:div>
    <w:div w:id="1479226572">
      <w:bodyDiv w:val="1"/>
      <w:marLeft w:val="0"/>
      <w:marRight w:val="0"/>
      <w:marTop w:val="0"/>
      <w:marBottom w:val="0"/>
      <w:divBdr>
        <w:top w:val="none" w:sz="0" w:space="0" w:color="auto"/>
        <w:left w:val="none" w:sz="0" w:space="0" w:color="auto"/>
        <w:bottom w:val="none" w:sz="0" w:space="0" w:color="auto"/>
        <w:right w:val="none" w:sz="0" w:space="0" w:color="auto"/>
      </w:divBdr>
    </w:div>
    <w:div w:id="1479495784">
      <w:bodyDiv w:val="1"/>
      <w:marLeft w:val="0"/>
      <w:marRight w:val="0"/>
      <w:marTop w:val="0"/>
      <w:marBottom w:val="0"/>
      <w:divBdr>
        <w:top w:val="none" w:sz="0" w:space="0" w:color="auto"/>
        <w:left w:val="none" w:sz="0" w:space="0" w:color="auto"/>
        <w:bottom w:val="none" w:sz="0" w:space="0" w:color="auto"/>
        <w:right w:val="none" w:sz="0" w:space="0" w:color="auto"/>
      </w:divBdr>
    </w:div>
    <w:div w:id="1479497151">
      <w:bodyDiv w:val="1"/>
      <w:marLeft w:val="0"/>
      <w:marRight w:val="0"/>
      <w:marTop w:val="0"/>
      <w:marBottom w:val="0"/>
      <w:divBdr>
        <w:top w:val="none" w:sz="0" w:space="0" w:color="auto"/>
        <w:left w:val="none" w:sz="0" w:space="0" w:color="auto"/>
        <w:bottom w:val="none" w:sz="0" w:space="0" w:color="auto"/>
        <w:right w:val="none" w:sz="0" w:space="0" w:color="auto"/>
      </w:divBdr>
    </w:div>
    <w:div w:id="1479687850">
      <w:bodyDiv w:val="1"/>
      <w:marLeft w:val="0"/>
      <w:marRight w:val="0"/>
      <w:marTop w:val="0"/>
      <w:marBottom w:val="0"/>
      <w:divBdr>
        <w:top w:val="none" w:sz="0" w:space="0" w:color="auto"/>
        <w:left w:val="none" w:sz="0" w:space="0" w:color="auto"/>
        <w:bottom w:val="none" w:sz="0" w:space="0" w:color="auto"/>
        <w:right w:val="none" w:sz="0" w:space="0" w:color="auto"/>
      </w:divBdr>
    </w:div>
    <w:div w:id="1479808030">
      <w:bodyDiv w:val="1"/>
      <w:marLeft w:val="0"/>
      <w:marRight w:val="0"/>
      <w:marTop w:val="0"/>
      <w:marBottom w:val="0"/>
      <w:divBdr>
        <w:top w:val="none" w:sz="0" w:space="0" w:color="auto"/>
        <w:left w:val="none" w:sz="0" w:space="0" w:color="auto"/>
        <w:bottom w:val="none" w:sz="0" w:space="0" w:color="auto"/>
        <w:right w:val="none" w:sz="0" w:space="0" w:color="auto"/>
      </w:divBdr>
    </w:div>
    <w:div w:id="1479884443">
      <w:bodyDiv w:val="1"/>
      <w:marLeft w:val="0"/>
      <w:marRight w:val="0"/>
      <w:marTop w:val="0"/>
      <w:marBottom w:val="0"/>
      <w:divBdr>
        <w:top w:val="none" w:sz="0" w:space="0" w:color="auto"/>
        <w:left w:val="none" w:sz="0" w:space="0" w:color="auto"/>
        <w:bottom w:val="none" w:sz="0" w:space="0" w:color="auto"/>
        <w:right w:val="none" w:sz="0" w:space="0" w:color="auto"/>
      </w:divBdr>
    </w:div>
    <w:div w:id="1480072895">
      <w:bodyDiv w:val="1"/>
      <w:marLeft w:val="0"/>
      <w:marRight w:val="0"/>
      <w:marTop w:val="0"/>
      <w:marBottom w:val="0"/>
      <w:divBdr>
        <w:top w:val="none" w:sz="0" w:space="0" w:color="auto"/>
        <w:left w:val="none" w:sz="0" w:space="0" w:color="auto"/>
        <w:bottom w:val="none" w:sz="0" w:space="0" w:color="auto"/>
        <w:right w:val="none" w:sz="0" w:space="0" w:color="auto"/>
      </w:divBdr>
    </w:div>
    <w:div w:id="1480076946">
      <w:bodyDiv w:val="1"/>
      <w:marLeft w:val="0"/>
      <w:marRight w:val="0"/>
      <w:marTop w:val="0"/>
      <w:marBottom w:val="0"/>
      <w:divBdr>
        <w:top w:val="none" w:sz="0" w:space="0" w:color="auto"/>
        <w:left w:val="none" w:sz="0" w:space="0" w:color="auto"/>
        <w:bottom w:val="none" w:sz="0" w:space="0" w:color="auto"/>
        <w:right w:val="none" w:sz="0" w:space="0" w:color="auto"/>
      </w:divBdr>
    </w:div>
    <w:div w:id="1480413666">
      <w:bodyDiv w:val="1"/>
      <w:marLeft w:val="0"/>
      <w:marRight w:val="0"/>
      <w:marTop w:val="0"/>
      <w:marBottom w:val="0"/>
      <w:divBdr>
        <w:top w:val="none" w:sz="0" w:space="0" w:color="auto"/>
        <w:left w:val="none" w:sz="0" w:space="0" w:color="auto"/>
        <w:bottom w:val="none" w:sz="0" w:space="0" w:color="auto"/>
        <w:right w:val="none" w:sz="0" w:space="0" w:color="auto"/>
      </w:divBdr>
    </w:div>
    <w:div w:id="1480686131">
      <w:bodyDiv w:val="1"/>
      <w:marLeft w:val="0"/>
      <w:marRight w:val="0"/>
      <w:marTop w:val="0"/>
      <w:marBottom w:val="0"/>
      <w:divBdr>
        <w:top w:val="none" w:sz="0" w:space="0" w:color="auto"/>
        <w:left w:val="none" w:sz="0" w:space="0" w:color="auto"/>
        <w:bottom w:val="none" w:sz="0" w:space="0" w:color="auto"/>
        <w:right w:val="none" w:sz="0" w:space="0" w:color="auto"/>
      </w:divBdr>
    </w:div>
    <w:div w:id="1480806943">
      <w:bodyDiv w:val="1"/>
      <w:marLeft w:val="0"/>
      <w:marRight w:val="0"/>
      <w:marTop w:val="0"/>
      <w:marBottom w:val="0"/>
      <w:divBdr>
        <w:top w:val="none" w:sz="0" w:space="0" w:color="auto"/>
        <w:left w:val="none" w:sz="0" w:space="0" w:color="auto"/>
        <w:bottom w:val="none" w:sz="0" w:space="0" w:color="auto"/>
        <w:right w:val="none" w:sz="0" w:space="0" w:color="auto"/>
      </w:divBdr>
    </w:div>
    <w:div w:id="1480925553">
      <w:bodyDiv w:val="1"/>
      <w:marLeft w:val="0"/>
      <w:marRight w:val="0"/>
      <w:marTop w:val="0"/>
      <w:marBottom w:val="0"/>
      <w:divBdr>
        <w:top w:val="none" w:sz="0" w:space="0" w:color="auto"/>
        <w:left w:val="none" w:sz="0" w:space="0" w:color="auto"/>
        <w:bottom w:val="none" w:sz="0" w:space="0" w:color="auto"/>
        <w:right w:val="none" w:sz="0" w:space="0" w:color="auto"/>
      </w:divBdr>
    </w:div>
    <w:div w:id="1481002963">
      <w:bodyDiv w:val="1"/>
      <w:marLeft w:val="0"/>
      <w:marRight w:val="0"/>
      <w:marTop w:val="0"/>
      <w:marBottom w:val="0"/>
      <w:divBdr>
        <w:top w:val="none" w:sz="0" w:space="0" w:color="auto"/>
        <w:left w:val="none" w:sz="0" w:space="0" w:color="auto"/>
        <w:bottom w:val="none" w:sz="0" w:space="0" w:color="auto"/>
        <w:right w:val="none" w:sz="0" w:space="0" w:color="auto"/>
      </w:divBdr>
    </w:div>
    <w:div w:id="1481389053">
      <w:bodyDiv w:val="1"/>
      <w:marLeft w:val="0"/>
      <w:marRight w:val="0"/>
      <w:marTop w:val="0"/>
      <w:marBottom w:val="0"/>
      <w:divBdr>
        <w:top w:val="none" w:sz="0" w:space="0" w:color="auto"/>
        <w:left w:val="none" w:sz="0" w:space="0" w:color="auto"/>
        <w:bottom w:val="none" w:sz="0" w:space="0" w:color="auto"/>
        <w:right w:val="none" w:sz="0" w:space="0" w:color="auto"/>
      </w:divBdr>
    </w:div>
    <w:div w:id="1481459276">
      <w:bodyDiv w:val="1"/>
      <w:marLeft w:val="0"/>
      <w:marRight w:val="0"/>
      <w:marTop w:val="0"/>
      <w:marBottom w:val="0"/>
      <w:divBdr>
        <w:top w:val="none" w:sz="0" w:space="0" w:color="auto"/>
        <w:left w:val="none" w:sz="0" w:space="0" w:color="auto"/>
        <w:bottom w:val="none" w:sz="0" w:space="0" w:color="auto"/>
        <w:right w:val="none" w:sz="0" w:space="0" w:color="auto"/>
      </w:divBdr>
    </w:div>
    <w:div w:id="1481507367">
      <w:bodyDiv w:val="1"/>
      <w:marLeft w:val="0"/>
      <w:marRight w:val="0"/>
      <w:marTop w:val="0"/>
      <w:marBottom w:val="0"/>
      <w:divBdr>
        <w:top w:val="none" w:sz="0" w:space="0" w:color="auto"/>
        <w:left w:val="none" w:sz="0" w:space="0" w:color="auto"/>
        <w:bottom w:val="none" w:sz="0" w:space="0" w:color="auto"/>
        <w:right w:val="none" w:sz="0" w:space="0" w:color="auto"/>
      </w:divBdr>
    </w:div>
    <w:div w:id="1481849179">
      <w:bodyDiv w:val="1"/>
      <w:marLeft w:val="0"/>
      <w:marRight w:val="0"/>
      <w:marTop w:val="0"/>
      <w:marBottom w:val="0"/>
      <w:divBdr>
        <w:top w:val="none" w:sz="0" w:space="0" w:color="auto"/>
        <w:left w:val="none" w:sz="0" w:space="0" w:color="auto"/>
        <w:bottom w:val="none" w:sz="0" w:space="0" w:color="auto"/>
        <w:right w:val="none" w:sz="0" w:space="0" w:color="auto"/>
      </w:divBdr>
    </w:div>
    <w:div w:id="1482116574">
      <w:bodyDiv w:val="1"/>
      <w:marLeft w:val="0"/>
      <w:marRight w:val="0"/>
      <w:marTop w:val="0"/>
      <w:marBottom w:val="0"/>
      <w:divBdr>
        <w:top w:val="none" w:sz="0" w:space="0" w:color="auto"/>
        <w:left w:val="none" w:sz="0" w:space="0" w:color="auto"/>
        <w:bottom w:val="none" w:sz="0" w:space="0" w:color="auto"/>
        <w:right w:val="none" w:sz="0" w:space="0" w:color="auto"/>
      </w:divBdr>
    </w:div>
    <w:div w:id="1482189646">
      <w:bodyDiv w:val="1"/>
      <w:marLeft w:val="0"/>
      <w:marRight w:val="0"/>
      <w:marTop w:val="0"/>
      <w:marBottom w:val="0"/>
      <w:divBdr>
        <w:top w:val="none" w:sz="0" w:space="0" w:color="auto"/>
        <w:left w:val="none" w:sz="0" w:space="0" w:color="auto"/>
        <w:bottom w:val="none" w:sz="0" w:space="0" w:color="auto"/>
        <w:right w:val="none" w:sz="0" w:space="0" w:color="auto"/>
      </w:divBdr>
    </w:div>
    <w:div w:id="1482193830">
      <w:bodyDiv w:val="1"/>
      <w:marLeft w:val="0"/>
      <w:marRight w:val="0"/>
      <w:marTop w:val="0"/>
      <w:marBottom w:val="0"/>
      <w:divBdr>
        <w:top w:val="none" w:sz="0" w:space="0" w:color="auto"/>
        <w:left w:val="none" w:sz="0" w:space="0" w:color="auto"/>
        <w:bottom w:val="none" w:sz="0" w:space="0" w:color="auto"/>
        <w:right w:val="none" w:sz="0" w:space="0" w:color="auto"/>
      </w:divBdr>
    </w:div>
    <w:div w:id="1482388356">
      <w:bodyDiv w:val="1"/>
      <w:marLeft w:val="0"/>
      <w:marRight w:val="0"/>
      <w:marTop w:val="0"/>
      <w:marBottom w:val="0"/>
      <w:divBdr>
        <w:top w:val="none" w:sz="0" w:space="0" w:color="auto"/>
        <w:left w:val="none" w:sz="0" w:space="0" w:color="auto"/>
        <w:bottom w:val="none" w:sz="0" w:space="0" w:color="auto"/>
        <w:right w:val="none" w:sz="0" w:space="0" w:color="auto"/>
      </w:divBdr>
    </w:div>
    <w:div w:id="1482691641">
      <w:bodyDiv w:val="1"/>
      <w:marLeft w:val="0"/>
      <w:marRight w:val="0"/>
      <w:marTop w:val="0"/>
      <w:marBottom w:val="0"/>
      <w:divBdr>
        <w:top w:val="none" w:sz="0" w:space="0" w:color="auto"/>
        <w:left w:val="none" w:sz="0" w:space="0" w:color="auto"/>
        <w:bottom w:val="none" w:sz="0" w:space="0" w:color="auto"/>
        <w:right w:val="none" w:sz="0" w:space="0" w:color="auto"/>
      </w:divBdr>
    </w:div>
    <w:div w:id="1483353762">
      <w:bodyDiv w:val="1"/>
      <w:marLeft w:val="0"/>
      <w:marRight w:val="0"/>
      <w:marTop w:val="0"/>
      <w:marBottom w:val="0"/>
      <w:divBdr>
        <w:top w:val="none" w:sz="0" w:space="0" w:color="auto"/>
        <w:left w:val="none" w:sz="0" w:space="0" w:color="auto"/>
        <w:bottom w:val="none" w:sz="0" w:space="0" w:color="auto"/>
        <w:right w:val="none" w:sz="0" w:space="0" w:color="auto"/>
      </w:divBdr>
    </w:div>
    <w:div w:id="1484396638">
      <w:bodyDiv w:val="1"/>
      <w:marLeft w:val="0"/>
      <w:marRight w:val="0"/>
      <w:marTop w:val="0"/>
      <w:marBottom w:val="0"/>
      <w:divBdr>
        <w:top w:val="none" w:sz="0" w:space="0" w:color="auto"/>
        <w:left w:val="none" w:sz="0" w:space="0" w:color="auto"/>
        <w:bottom w:val="none" w:sz="0" w:space="0" w:color="auto"/>
        <w:right w:val="none" w:sz="0" w:space="0" w:color="auto"/>
      </w:divBdr>
    </w:div>
    <w:div w:id="1484469649">
      <w:bodyDiv w:val="1"/>
      <w:marLeft w:val="0"/>
      <w:marRight w:val="0"/>
      <w:marTop w:val="0"/>
      <w:marBottom w:val="0"/>
      <w:divBdr>
        <w:top w:val="none" w:sz="0" w:space="0" w:color="auto"/>
        <w:left w:val="none" w:sz="0" w:space="0" w:color="auto"/>
        <w:bottom w:val="none" w:sz="0" w:space="0" w:color="auto"/>
        <w:right w:val="none" w:sz="0" w:space="0" w:color="auto"/>
      </w:divBdr>
    </w:div>
    <w:div w:id="1484543440">
      <w:bodyDiv w:val="1"/>
      <w:marLeft w:val="0"/>
      <w:marRight w:val="0"/>
      <w:marTop w:val="0"/>
      <w:marBottom w:val="0"/>
      <w:divBdr>
        <w:top w:val="none" w:sz="0" w:space="0" w:color="auto"/>
        <w:left w:val="none" w:sz="0" w:space="0" w:color="auto"/>
        <w:bottom w:val="none" w:sz="0" w:space="0" w:color="auto"/>
        <w:right w:val="none" w:sz="0" w:space="0" w:color="auto"/>
      </w:divBdr>
    </w:div>
    <w:div w:id="1484658446">
      <w:bodyDiv w:val="1"/>
      <w:marLeft w:val="0"/>
      <w:marRight w:val="0"/>
      <w:marTop w:val="0"/>
      <w:marBottom w:val="0"/>
      <w:divBdr>
        <w:top w:val="none" w:sz="0" w:space="0" w:color="auto"/>
        <w:left w:val="none" w:sz="0" w:space="0" w:color="auto"/>
        <w:bottom w:val="none" w:sz="0" w:space="0" w:color="auto"/>
        <w:right w:val="none" w:sz="0" w:space="0" w:color="auto"/>
      </w:divBdr>
    </w:div>
    <w:div w:id="1484807474">
      <w:bodyDiv w:val="1"/>
      <w:marLeft w:val="0"/>
      <w:marRight w:val="0"/>
      <w:marTop w:val="0"/>
      <w:marBottom w:val="0"/>
      <w:divBdr>
        <w:top w:val="none" w:sz="0" w:space="0" w:color="auto"/>
        <w:left w:val="none" w:sz="0" w:space="0" w:color="auto"/>
        <w:bottom w:val="none" w:sz="0" w:space="0" w:color="auto"/>
        <w:right w:val="none" w:sz="0" w:space="0" w:color="auto"/>
      </w:divBdr>
    </w:div>
    <w:div w:id="1485196357">
      <w:bodyDiv w:val="1"/>
      <w:marLeft w:val="0"/>
      <w:marRight w:val="0"/>
      <w:marTop w:val="0"/>
      <w:marBottom w:val="0"/>
      <w:divBdr>
        <w:top w:val="none" w:sz="0" w:space="0" w:color="auto"/>
        <w:left w:val="none" w:sz="0" w:space="0" w:color="auto"/>
        <w:bottom w:val="none" w:sz="0" w:space="0" w:color="auto"/>
        <w:right w:val="none" w:sz="0" w:space="0" w:color="auto"/>
      </w:divBdr>
      <w:divsChild>
        <w:div w:id="1552840512">
          <w:marLeft w:val="480"/>
          <w:marRight w:val="0"/>
          <w:marTop w:val="0"/>
          <w:marBottom w:val="0"/>
          <w:divBdr>
            <w:top w:val="none" w:sz="0" w:space="0" w:color="auto"/>
            <w:left w:val="none" w:sz="0" w:space="0" w:color="auto"/>
            <w:bottom w:val="none" w:sz="0" w:space="0" w:color="auto"/>
            <w:right w:val="none" w:sz="0" w:space="0" w:color="auto"/>
          </w:divBdr>
        </w:div>
        <w:div w:id="2026714433">
          <w:marLeft w:val="480"/>
          <w:marRight w:val="0"/>
          <w:marTop w:val="0"/>
          <w:marBottom w:val="0"/>
          <w:divBdr>
            <w:top w:val="none" w:sz="0" w:space="0" w:color="auto"/>
            <w:left w:val="none" w:sz="0" w:space="0" w:color="auto"/>
            <w:bottom w:val="none" w:sz="0" w:space="0" w:color="auto"/>
            <w:right w:val="none" w:sz="0" w:space="0" w:color="auto"/>
          </w:divBdr>
        </w:div>
        <w:div w:id="166990730">
          <w:marLeft w:val="480"/>
          <w:marRight w:val="0"/>
          <w:marTop w:val="0"/>
          <w:marBottom w:val="0"/>
          <w:divBdr>
            <w:top w:val="none" w:sz="0" w:space="0" w:color="auto"/>
            <w:left w:val="none" w:sz="0" w:space="0" w:color="auto"/>
            <w:bottom w:val="none" w:sz="0" w:space="0" w:color="auto"/>
            <w:right w:val="none" w:sz="0" w:space="0" w:color="auto"/>
          </w:divBdr>
        </w:div>
        <w:div w:id="324624211">
          <w:marLeft w:val="480"/>
          <w:marRight w:val="0"/>
          <w:marTop w:val="0"/>
          <w:marBottom w:val="0"/>
          <w:divBdr>
            <w:top w:val="none" w:sz="0" w:space="0" w:color="auto"/>
            <w:left w:val="none" w:sz="0" w:space="0" w:color="auto"/>
            <w:bottom w:val="none" w:sz="0" w:space="0" w:color="auto"/>
            <w:right w:val="none" w:sz="0" w:space="0" w:color="auto"/>
          </w:divBdr>
        </w:div>
        <w:div w:id="623080815">
          <w:marLeft w:val="480"/>
          <w:marRight w:val="0"/>
          <w:marTop w:val="0"/>
          <w:marBottom w:val="0"/>
          <w:divBdr>
            <w:top w:val="none" w:sz="0" w:space="0" w:color="auto"/>
            <w:left w:val="none" w:sz="0" w:space="0" w:color="auto"/>
            <w:bottom w:val="none" w:sz="0" w:space="0" w:color="auto"/>
            <w:right w:val="none" w:sz="0" w:space="0" w:color="auto"/>
          </w:divBdr>
        </w:div>
        <w:div w:id="1126698094">
          <w:marLeft w:val="480"/>
          <w:marRight w:val="0"/>
          <w:marTop w:val="0"/>
          <w:marBottom w:val="0"/>
          <w:divBdr>
            <w:top w:val="none" w:sz="0" w:space="0" w:color="auto"/>
            <w:left w:val="none" w:sz="0" w:space="0" w:color="auto"/>
            <w:bottom w:val="none" w:sz="0" w:space="0" w:color="auto"/>
            <w:right w:val="none" w:sz="0" w:space="0" w:color="auto"/>
          </w:divBdr>
        </w:div>
        <w:div w:id="1441758914">
          <w:marLeft w:val="480"/>
          <w:marRight w:val="0"/>
          <w:marTop w:val="0"/>
          <w:marBottom w:val="0"/>
          <w:divBdr>
            <w:top w:val="none" w:sz="0" w:space="0" w:color="auto"/>
            <w:left w:val="none" w:sz="0" w:space="0" w:color="auto"/>
            <w:bottom w:val="none" w:sz="0" w:space="0" w:color="auto"/>
            <w:right w:val="none" w:sz="0" w:space="0" w:color="auto"/>
          </w:divBdr>
        </w:div>
        <w:div w:id="2132942473">
          <w:marLeft w:val="480"/>
          <w:marRight w:val="0"/>
          <w:marTop w:val="0"/>
          <w:marBottom w:val="0"/>
          <w:divBdr>
            <w:top w:val="none" w:sz="0" w:space="0" w:color="auto"/>
            <w:left w:val="none" w:sz="0" w:space="0" w:color="auto"/>
            <w:bottom w:val="none" w:sz="0" w:space="0" w:color="auto"/>
            <w:right w:val="none" w:sz="0" w:space="0" w:color="auto"/>
          </w:divBdr>
        </w:div>
        <w:div w:id="26026332">
          <w:marLeft w:val="480"/>
          <w:marRight w:val="0"/>
          <w:marTop w:val="0"/>
          <w:marBottom w:val="0"/>
          <w:divBdr>
            <w:top w:val="none" w:sz="0" w:space="0" w:color="auto"/>
            <w:left w:val="none" w:sz="0" w:space="0" w:color="auto"/>
            <w:bottom w:val="none" w:sz="0" w:space="0" w:color="auto"/>
            <w:right w:val="none" w:sz="0" w:space="0" w:color="auto"/>
          </w:divBdr>
        </w:div>
        <w:div w:id="1201816458">
          <w:marLeft w:val="480"/>
          <w:marRight w:val="0"/>
          <w:marTop w:val="0"/>
          <w:marBottom w:val="0"/>
          <w:divBdr>
            <w:top w:val="none" w:sz="0" w:space="0" w:color="auto"/>
            <w:left w:val="none" w:sz="0" w:space="0" w:color="auto"/>
            <w:bottom w:val="none" w:sz="0" w:space="0" w:color="auto"/>
            <w:right w:val="none" w:sz="0" w:space="0" w:color="auto"/>
          </w:divBdr>
        </w:div>
        <w:div w:id="442381129">
          <w:marLeft w:val="480"/>
          <w:marRight w:val="0"/>
          <w:marTop w:val="0"/>
          <w:marBottom w:val="0"/>
          <w:divBdr>
            <w:top w:val="none" w:sz="0" w:space="0" w:color="auto"/>
            <w:left w:val="none" w:sz="0" w:space="0" w:color="auto"/>
            <w:bottom w:val="none" w:sz="0" w:space="0" w:color="auto"/>
            <w:right w:val="none" w:sz="0" w:space="0" w:color="auto"/>
          </w:divBdr>
        </w:div>
        <w:div w:id="244730116">
          <w:marLeft w:val="480"/>
          <w:marRight w:val="0"/>
          <w:marTop w:val="0"/>
          <w:marBottom w:val="0"/>
          <w:divBdr>
            <w:top w:val="none" w:sz="0" w:space="0" w:color="auto"/>
            <w:left w:val="none" w:sz="0" w:space="0" w:color="auto"/>
            <w:bottom w:val="none" w:sz="0" w:space="0" w:color="auto"/>
            <w:right w:val="none" w:sz="0" w:space="0" w:color="auto"/>
          </w:divBdr>
        </w:div>
        <w:div w:id="1319965600">
          <w:marLeft w:val="480"/>
          <w:marRight w:val="0"/>
          <w:marTop w:val="0"/>
          <w:marBottom w:val="0"/>
          <w:divBdr>
            <w:top w:val="none" w:sz="0" w:space="0" w:color="auto"/>
            <w:left w:val="none" w:sz="0" w:space="0" w:color="auto"/>
            <w:bottom w:val="none" w:sz="0" w:space="0" w:color="auto"/>
            <w:right w:val="none" w:sz="0" w:space="0" w:color="auto"/>
          </w:divBdr>
        </w:div>
        <w:div w:id="1955213311">
          <w:marLeft w:val="480"/>
          <w:marRight w:val="0"/>
          <w:marTop w:val="0"/>
          <w:marBottom w:val="0"/>
          <w:divBdr>
            <w:top w:val="none" w:sz="0" w:space="0" w:color="auto"/>
            <w:left w:val="none" w:sz="0" w:space="0" w:color="auto"/>
            <w:bottom w:val="none" w:sz="0" w:space="0" w:color="auto"/>
            <w:right w:val="none" w:sz="0" w:space="0" w:color="auto"/>
          </w:divBdr>
        </w:div>
        <w:div w:id="1803578358">
          <w:marLeft w:val="480"/>
          <w:marRight w:val="0"/>
          <w:marTop w:val="0"/>
          <w:marBottom w:val="0"/>
          <w:divBdr>
            <w:top w:val="none" w:sz="0" w:space="0" w:color="auto"/>
            <w:left w:val="none" w:sz="0" w:space="0" w:color="auto"/>
            <w:bottom w:val="none" w:sz="0" w:space="0" w:color="auto"/>
            <w:right w:val="none" w:sz="0" w:space="0" w:color="auto"/>
          </w:divBdr>
        </w:div>
        <w:div w:id="1752459880">
          <w:marLeft w:val="480"/>
          <w:marRight w:val="0"/>
          <w:marTop w:val="0"/>
          <w:marBottom w:val="0"/>
          <w:divBdr>
            <w:top w:val="none" w:sz="0" w:space="0" w:color="auto"/>
            <w:left w:val="none" w:sz="0" w:space="0" w:color="auto"/>
            <w:bottom w:val="none" w:sz="0" w:space="0" w:color="auto"/>
            <w:right w:val="none" w:sz="0" w:space="0" w:color="auto"/>
          </w:divBdr>
        </w:div>
        <w:div w:id="1253857416">
          <w:marLeft w:val="480"/>
          <w:marRight w:val="0"/>
          <w:marTop w:val="0"/>
          <w:marBottom w:val="0"/>
          <w:divBdr>
            <w:top w:val="none" w:sz="0" w:space="0" w:color="auto"/>
            <w:left w:val="none" w:sz="0" w:space="0" w:color="auto"/>
            <w:bottom w:val="none" w:sz="0" w:space="0" w:color="auto"/>
            <w:right w:val="none" w:sz="0" w:space="0" w:color="auto"/>
          </w:divBdr>
        </w:div>
        <w:div w:id="1953587350">
          <w:marLeft w:val="480"/>
          <w:marRight w:val="0"/>
          <w:marTop w:val="0"/>
          <w:marBottom w:val="0"/>
          <w:divBdr>
            <w:top w:val="none" w:sz="0" w:space="0" w:color="auto"/>
            <w:left w:val="none" w:sz="0" w:space="0" w:color="auto"/>
            <w:bottom w:val="none" w:sz="0" w:space="0" w:color="auto"/>
            <w:right w:val="none" w:sz="0" w:space="0" w:color="auto"/>
          </w:divBdr>
        </w:div>
        <w:div w:id="1888645640">
          <w:marLeft w:val="480"/>
          <w:marRight w:val="0"/>
          <w:marTop w:val="0"/>
          <w:marBottom w:val="0"/>
          <w:divBdr>
            <w:top w:val="none" w:sz="0" w:space="0" w:color="auto"/>
            <w:left w:val="none" w:sz="0" w:space="0" w:color="auto"/>
            <w:bottom w:val="none" w:sz="0" w:space="0" w:color="auto"/>
            <w:right w:val="none" w:sz="0" w:space="0" w:color="auto"/>
          </w:divBdr>
        </w:div>
        <w:div w:id="879705148">
          <w:marLeft w:val="480"/>
          <w:marRight w:val="0"/>
          <w:marTop w:val="0"/>
          <w:marBottom w:val="0"/>
          <w:divBdr>
            <w:top w:val="none" w:sz="0" w:space="0" w:color="auto"/>
            <w:left w:val="none" w:sz="0" w:space="0" w:color="auto"/>
            <w:bottom w:val="none" w:sz="0" w:space="0" w:color="auto"/>
            <w:right w:val="none" w:sz="0" w:space="0" w:color="auto"/>
          </w:divBdr>
        </w:div>
        <w:div w:id="1854344855">
          <w:marLeft w:val="480"/>
          <w:marRight w:val="0"/>
          <w:marTop w:val="0"/>
          <w:marBottom w:val="0"/>
          <w:divBdr>
            <w:top w:val="none" w:sz="0" w:space="0" w:color="auto"/>
            <w:left w:val="none" w:sz="0" w:space="0" w:color="auto"/>
            <w:bottom w:val="none" w:sz="0" w:space="0" w:color="auto"/>
            <w:right w:val="none" w:sz="0" w:space="0" w:color="auto"/>
          </w:divBdr>
        </w:div>
        <w:div w:id="1200238456">
          <w:marLeft w:val="480"/>
          <w:marRight w:val="0"/>
          <w:marTop w:val="0"/>
          <w:marBottom w:val="0"/>
          <w:divBdr>
            <w:top w:val="none" w:sz="0" w:space="0" w:color="auto"/>
            <w:left w:val="none" w:sz="0" w:space="0" w:color="auto"/>
            <w:bottom w:val="none" w:sz="0" w:space="0" w:color="auto"/>
            <w:right w:val="none" w:sz="0" w:space="0" w:color="auto"/>
          </w:divBdr>
        </w:div>
        <w:div w:id="651567762">
          <w:marLeft w:val="480"/>
          <w:marRight w:val="0"/>
          <w:marTop w:val="0"/>
          <w:marBottom w:val="0"/>
          <w:divBdr>
            <w:top w:val="none" w:sz="0" w:space="0" w:color="auto"/>
            <w:left w:val="none" w:sz="0" w:space="0" w:color="auto"/>
            <w:bottom w:val="none" w:sz="0" w:space="0" w:color="auto"/>
            <w:right w:val="none" w:sz="0" w:space="0" w:color="auto"/>
          </w:divBdr>
        </w:div>
        <w:div w:id="1002781251">
          <w:marLeft w:val="480"/>
          <w:marRight w:val="0"/>
          <w:marTop w:val="0"/>
          <w:marBottom w:val="0"/>
          <w:divBdr>
            <w:top w:val="none" w:sz="0" w:space="0" w:color="auto"/>
            <w:left w:val="none" w:sz="0" w:space="0" w:color="auto"/>
            <w:bottom w:val="none" w:sz="0" w:space="0" w:color="auto"/>
            <w:right w:val="none" w:sz="0" w:space="0" w:color="auto"/>
          </w:divBdr>
        </w:div>
        <w:div w:id="736637113">
          <w:marLeft w:val="480"/>
          <w:marRight w:val="0"/>
          <w:marTop w:val="0"/>
          <w:marBottom w:val="0"/>
          <w:divBdr>
            <w:top w:val="none" w:sz="0" w:space="0" w:color="auto"/>
            <w:left w:val="none" w:sz="0" w:space="0" w:color="auto"/>
            <w:bottom w:val="none" w:sz="0" w:space="0" w:color="auto"/>
            <w:right w:val="none" w:sz="0" w:space="0" w:color="auto"/>
          </w:divBdr>
        </w:div>
        <w:div w:id="998389461">
          <w:marLeft w:val="480"/>
          <w:marRight w:val="0"/>
          <w:marTop w:val="0"/>
          <w:marBottom w:val="0"/>
          <w:divBdr>
            <w:top w:val="none" w:sz="0" w:space="0" w:color="auto"/>
            <w:left w:val="none" w:sz="0" w:space="0" w:color="auto"/>
            <w:bottom w:val="none" w:sz="0" w:space="0" w:color="auto"/>
            <w:right w:val="none" w:sz="0" w:space="0" w:color="auto"/>
          </w:divBdr>
        </w:div>
        <w:div w:id="844638760">
          <w:marLeft w:val="480"/>
          <w:marRight w:val="0"/>
          <w:marTop w:val="0"/>
          <w:marBottom w:val="0"/>
          <w:divBdr>
            <w:top w:val="none" w:sz="0" w:space="0" w:color="auto"/>
            <w:left w:val="none" w:sz="0" w:space="0" w:color="auto"/>
            <w:bottom w:val="none" w:sz="0" w:space="0" w:color="auto"/>
            <w:right w:val="none" w:sz="0" w:space="0" w:color="auto"/>
          </w:divBdr>
        </w:div>
        <w:div w:id="1360668376">
          <w:marLeft w:val="480"/>
          <w:marRight w:val="0"/>
          <w:marTop w:val="0"/>
          <w:marBottom w:val="0"/>
          <w:divBdr>
            <w:top w:val="none" w:sz="0" w:space="0" w:color="auto"/>
            <w:left w:val="none" w:sz="0" w:space="0" w:color="auto"/>
            <w:bottom w:val="none" w:sz="0" w:space="0" w:color="auto"/>
            <w:right w:val="none" w:sz="0" w:space="0" w:color="auto"/>
          </w:divBdr>
        </w:div>
        <w:div w:id="1282374919">
          <w:marLeft w:val="480"/>
          <w:marRight w:val="0"/>
          <w:marTop w:val="0"/>
          <w:marBottom w:val="0"/>
          <w:divBdr>
            <w:top w:val="none" w:sz="0" w:space="0" w:color="auto"/>
            <w:left w:val="none" w:sz="0" w:space="0" w:color="auto"/>
            <w:bottom w:val="none" w:sz="0" w:space="0" w:color="auto"/>
            <w:right w:val="none" w:sz="0" w:space="0" w:color="auto"/>
          </w:divBdr>
        </w:div>
        <w:div w:id="733163016">
          <w:marLeft w:val="480"/>
          <w:marRight w:val="0"/>
          <w:marTop w:val="0"/>
          <w:marBottom w:val="0"/>
          <w:divBdr>
            <w:top w:val="none" w:sz="0" w:space="0" w:color="auto"/>
            <w:left w:val="none" w:sz="0" w:space="0" w:color="auto"/>
            <w:bottom w:val="none" w:sz="0" w:space="0" w:color="auto"/>
            <w:right w:val="none" w:sz="0" w:space="0" w:color="auto"/>
          </w:divBdr>
        </w:div>
        <w:div w:id="194470437">
          <w:marLeft w:val="480"/>
          <w:marRight w:val="0"/>
          <w:marTop w:val="0"/>
          <w:marBottom w:val="0"/>
          <w:divBdr>
            <w:top w:val="none" w:sz="0" w:space="0" w:color="auto"/>
            <w:left w:val="none" w:sz="0" w:space="0" w:color="auto"/>
            <w:bottom w:val="none" w:sz="0" w:space="0" w:color="auto"/>
            <w:right w:val="none" w:sz="0" w:space="0" w:color="auto"/>
          </w:divBdr>
        </w:div>
        <w:div w:id="1164124042">
          <w:marLeft w:val="480"/>
          <w:marRight w:val="0"/>
          <w:marTop w:val="0"/>
          <w:marBottom w:val="0"/>
          <w:divBdr>
            <w:top w:val="none" w:sz="0" w:space="0" w:color="auto"/>
            <w:left w:val="none" w:sz="0" w:space="0" w:color="auto"/>
            <w:bottom w:val="none" w:sz="0" w:space="0" w:color="auto"/>
            <w:right w:val="none" w:sz="0" w:space="0" w:color="auto"/>
          </w:divBdr>
        </w:div>
        <w:div w:id="357201078">
          <w:marLeft w:val="480"/>
          <w:marRight w:val="0"/>
          <w:marTop w:val="0"/>
          <w:marBottom w:val="0"/>
          <w:divBdr>
            <w:top w:val="none" w:sz="0" w:space="0" w:color="auto"/>
            <w:left w:val="none" w:sz="0" w:space="0" w:color="auto"/>
            <w:bottom w:val="none" w:sz="0" w:space="0" w:color="auto"/>
            <w:right w:val="none" w:sz="0" w:space="0" w:color="auto"/>
          </w:divBdr>
        </w:div>
        <w:div w:id="198124631">
          <w:marLeft w:val="480"/>
          <w:marRight w:val="0"/>
          <w:marTop w:val="0"/>
          <w:marBottom w:val="0"/>
          <w:divBdr>
            <w:top w:val="none" w:sz="0" w:space="0" w:color="auto"/>
            <w:left w:val="none" w:sz="0" w:space="0" w:color="auto"/>
            <w:bottom w:val="none" w:sz="0" w:space="0" w:color="auto"/>
            <w:right w:val="none" w:sz="0" w:space="0" w:color="auto"/>
          </w:divBdr>
        </w:div>
        <w:div w:id="510879199">
          <w:marLeft w:val="480"/>
          <w:marRight w:val="0"/>
          <w:marTop w:val="0"/>
          <w:marBottom w:val="0"/>
          <w:divBdr>
            <w:top w:val="none" w:sz="0" w:space="0" w:color="auto"/>
            <w:left w:val="none" w:sz="0" w:space="0" w:color="auto"/>
            <w:bottom w:val="none" w:sz="0" w:space="0" w:color="auto"/>
            <w:right w:val="none" w:sz="0" w:space="0" w:color="auto"/>
          </w:divBdr>
        </w:div>
        <w:div w:id="1145048103">
          <w:marLeft w:val="480"/>
          <w:marRight w:val="0"/>
          <w:marTop w:val="0"/>
          <w:marBottom w:val="0"/>
          <w:divBdr>
            <w:top w:val="none" w:sz="0" w:space="0" w:color="auto"/>
            <w:left w:val="none" w:sz="0" w:space="0" w:color="auto"/>
            <w:bottom w:val="none" w:sz="0" w:space="0" w:color="auto"/>
            <w:right w:val="none" w:sz="0" w:space="0" w:color="auto"/>
          </w:divBdr>
        </w:div>
        <w:div w:id="1055354134">
          <w:marLeft w:val="480"/>
          <w:marRight w:val="0"/>
          <w:marTop w:val="0"/>
          <w:marBottom w:val="0"/>
          <w:divBdr>
            <w:top w:val="none" w:sz="0" w:space="0" w:color="auto"/>
            <w:left w:val="none" w:sz="0" w:space="0" w:color="auto"/>
            <w:bottom w:val="none" w:sz="0" w:space="0" w:color="auto"/>
            <w:right w:val="none" w:sz="0" w:space="0" w:color="auto"/>
          </w:divBdr>
        </w:div>
        <w:div w:id="255210065">
          <w:marLeft w:val="480"/>
          <w:marRight w:val="0"/>
          <w:marTop w:val="0"/>
          <w:marBottom w:val="0"/>
          <w:divBdr>
            <w:top w:val="none" w:sz="0" w:space="0" w:color="auto"/>
            <w:left w:val="none" w:sz="0" w:space="0" w:color="auto"/>
            <w:bottom w:val="none" w:sz="0" w:space="0" w:color="auto"/>
            <w:right w:val="none" w:sz="0" w:space="0" w:color="auto"/>
          </w:divBdr>
        </w:div>
        <w:div w:id="1835795600">
          <w:marLeft w:val="480"/>
          <w:marRight w:val="0"/>
          <w:marTop w:val="0"/>
          <w:marBottom w:val="0"/>
          <w:divBdr>
            <w:top w:val="none" w:sz="0" w:space="0" w:color="auto"/>
            <w:left w:val="none" w:sz="0" w:space="0" w:color="auto"/>
            <w:bottom w:val="none" w:sz="0" w:space="0" w:color="auto"/>
            <w:right w:val="none" w:sz="0" w:space="0" w:color="auto"/>
          </w:divBdr>
        </w:div>
        <w:div w:id="516432529">
          <w:marLeft w:val="480"/>
          <w:marRight w:val="0"/>
          <w:marTop w:val="0"/>
          <w:marBottom w:val="0"/>
          <w:divBdr>
            <w:top w:val="none" w:sz="0" w:space="0" w:color="auto"/>
            <w:left w:val="none" w:sz="0" w:space="0" w:color="auto"/>
            <w:bottom w:val="none" w:sz="0" w:space="0" w:color="auto"/>
            <w:right w:val="none" w:sz="0" w:space="0" w:color="auto"/>
          </w:divBdr>
        </w:div>
        <w:div w:id="715161522">
          <w:marLeft w:val="480"/>
          <w:marRight w:val="0"/>
          <w:marTop w:val="0"/>
          <w:marBottom w:val="0"/>
          <w:divBdr>
            <w:top w:val="none" w:sz="0" w:space="0" w:color="auto"/>
            <w:left w:val="none" w:sz="0" w:space="0" w:color="auto"/>
            <w:bottom w:val="none" w:sz="0" w:space="0" w:color="auto"/>
            <w:right w:val="none" w:sz="0" w:space="0" w:color="auto"/>
          </w:divBdr>
        </w:div>
        <w:div w:id="1912424471">
          <w:marLeft w:val="480"/>
          <w:marRight w:val="0"/>
          <w:marTop w:val="0"/>
          <w:marBottom w:val="0"/>
          <w:divBdr>
            <w:top w:val="none" w:sz="0" w:space="0" w:color="auto"/>
            <w:left w:val="none" w:sz="0" w:space="0" w:color="auto"/>
            <w:bottom w:val="none" w:sz="0" w:space="0" w:color="auto"/>
            <w:right w:val="none" w:sz="0" w:space="0" w:color="auto"/>
          </w:divBdr>
        </w:div>
        <w:div w:id="1136995173">
          <w:marLeft w:val="480"/>
          <w:marRight w:val="0"/>
          <w:marTop w:val="0"/>
          <w:marBottom w:val="0"/>
          <w:divBdr>
            <w:top w:val="none" w:sz="0" w:space="0" w:color="auto"/>
            <w:left w:val="none" w:sz="0" w:space="0" w:color="auto"/>
            <w:bottom w:val="none" w:sz="0" w:space="0" w:color="auto"/>
            <w:right w:val="none" w:sz="0" w:space="0" w:color="auto"/>
          </w:divBdr>
        </w:div>
        <w:div w:id="1426270556">
          <w:marLeft w:val="480"/>
          <w:marRight w:val="0"/>
          <w:marTop w:val="0"/>
          <w:marBottom w:val="0"/>
          <w:divBdr>
            <w:top w:val="none" w:sz="0" w:space="0" w:color="auto"/>
            <w:left w:val="none" w:sz="0" w:space="0" w:color="auto"/>
            <w:bottom w:val="none" w:sz="0" w:space="0" w:color="auto"/>
            <w:right w:val="none" w:sz="0" w:space="0" w:color="auto"/>
          </w:divBdr>
        </w:div>
        <w:div w:id="903369458">
          <w:marLeft w:val="480"/>
          <w:marRight w:val="0"/>
          <w:marTop w:val="0"/>
          <w:marBottom w:val="0"/>
          <w:divBdr>
            <w:top w:val="none" w:sz="0" w:space="0" w:color="auto"/>
            <w:left w:val="none" w:sz="0" w:space="0" w:color="auto"/>
            <w:bottom w:val="none" w:sz="0" w:space="0" w:color="auto"/>
            <w:right w:val="none" w:sz="0" w:space="0" w:color="auto"/>
          </w:divBdr>
        </w:div>
        <w:div w:id="777603039">
          <w:marLeft w:val="480"/>
          <w:marRight w:val="0"/>
          <w:marTop w:val="0"/>
          <w:marBottom w:val="0"/>
          <w:divBdr>
            <w:top w:val="none" w:sz="0" w:space="0" w:color="auto"/>
            <w:left w:val="none" w:sz="0" w:space="0" w:color="auto"/>
            <w:bottom w:val="none" w:sz="0" w:space="0" w:color="auto"/>
            <w:right w:val="none" w:sz="0" w:space="0" w:color="auto"/>
          </w:divBdr>
        </w:div>
        <w:div w:id="1346831698">
          <w:marLeft w:val="480"/>
          <w:marRight w:val="0"/>
          <w:marTop w:val="0"/>
          <w:marBottom w:val="0"/>
          <w:divBdr>
            <w:top w:val="none" w:sz="0" w:space="0" w:color="auto"/>
            <w:left w:val="none" w:sz="0" w:space="0" w:color="auto"/>
            <w:bottom w:val="none" w:sz="0" w:space="0" w:color="auto"/>
            <w:right w:val="none" w:sz="0" w:space="0" w:color="auto"/>
          </w:divBdr>
        </w:div>
        <w:div w:id="315695236">
          <w:marLeft w:val="480"/>
          <w:marRight w:val="0"/>
          <w:marTop w:val="0"/>
          <w:marBottom w:val="0"/>
          <w:divBdr>
            <w:top w:val="none" w:sz="0" w:space="0" w:color="auto"/>
            <w:left w:val="none" w:sz="0" w:space="0" w:color="auto"/>
            <w:bottom w:val="none" w:sz="0" w:space="0" w:color="auto"/>
            <w:right w:val="none" w:sz="0" w:space="0" w:color="auto"/>
          </w:divBdr>
        </w:div>
        <w:div w:id="2048556740">
          <w:marLeft w:val="480"/>
          <w:marRight w:val="0"/>
          <w:marTop w:val="0"/>
          <w:marBottom w:val="0"/>
          <w:divBdr>
            <w:top w:val="none" w:sz="0" w:space="0" w:color="auto"/>
            <w:left w:val="none" w:sz="0" w:space="0" w:color="auto"/>
            <w:bottom w:val="none" w:sz="0" w:space="0" w:color="auto"/>
            <w:right w:val="none" w:sz="0" w:space="0" w:color="auto"/>
          </w:divBdr>
        </w:div>
        <w:div w:id="1505584310">
          <w:marLeft w:val="480"/>
          <w:marRight w:val="0"/>
          <w:marTop w:val="0"/>
          <w:marBottom w:val="0"/>
          <w:divBdr>
            <w:top w:val="none" w:sz="0" w:space="0" w:color="auto"/>
            <w:left w:val="none" w:sz="0" w:space="0" w:color="auto"/>
            <w:bottom w:val="none" w:sz="0" w:space="0" w:color="auto"/>
            <w:right w:val="none" w:sz="0" w:space="0" w:color="auto"/>
          </w:divBdr>
        </w:div>
        <w:div w:id="853416234">
          <w:marLeft w:val="480"/>
          <w:marRight w:val="0"/>
          <w:marTop w:val="0"/>
          <w:marBottom w:val="0"/>
          <w:divBdr>
            <w:top w:val="none" w:sz="0" w:space="0" w:color="auto"/>
            <w:left w:val="none" w:sz="0" w:space="0" w:color="auto"/>
            <w:bottom w:val="none" w:sz="0" w:space="0" w:color="auto"/>
            <w:right w:val="none" w:sz="0" w:space="0" w:color="auto"/>
          </w:divBdr>
        </w:div>
        <w:div w:id="2006543477">
          <w:marLeft w:val="480"/>
          <w:marRight w:val="0"/>
          <w:marTop w:val="0"/>
          <w:marBottom w:val="0"/>
          <w:divBdr>
            <w:top w:val="none" w:sz="0" w:space="0" w:color="auto"/>
            <w:left w:val="none" w:sz="0" w:space="0" w:color="auto"/>
            <w:bottom w:val="none" w:sz="0" w:space="0" w:color="auto"/>
            <w:right w:val="none" w:sz="0" w:space="0" w:color="auto"/>
          </w:divBdr>
        </w:div>
        <w:div w:id="1987082652">
          <w:marLeft w:val="480"/>
          <w:marRight w:val="0"/>
          <w:marTop w:val="0"/>
          <w:marBottom w:val="0"/>
          <w:divBdr>
            <w:top w:val="none" w:sz="0" w:space="0" w:color="auto"/>
            <w:left w:val="none" w:sz="0" w:space="0" w:color="auto"/>
            <w:bottom w:val="none" w:sz="0" w:space="0" w:color="auto"/>
            <w:right w:val="none" w:sz="0" w:space="0" w:color="auto"/>
          </w:divBdr>
        </w:div>
        <w:div w:id="1871138734">
          <w:marLeft w:val="480"/>
          <w:marRight w:val="0"/>
          <w:marTop w:val="0"/>
          <w:marBottom w:val="0"/>
          <w:divBdr>
            <w:top w:val="none" w:sz="0" w:space="0" w:color="auto"/>
            <w:left w:val="none" w:sz="0" w:space="0" w:color="auto"/>
            <w:bottom w:val="none" w:sz="0" w:space="0" w:color="auto"/>
            <w:right w:val="none" w:sz="0" w:space="0" w:color="auto"/>
          </w:divBdr>
        </w:div>
        <w:div w:id="1491286127">
          <w:marLeft w:val="480"/>
          <w:marRight w:val="0"/>
          <w:marTop w:val="0"/>
          <w:marBottom w:val="0"/>
          <w:divBdr>
            <w:top w:val="none" w:sz="0" w:space="0" w:color="auto"/>
            <w:left w:val="none" w:sz="0" w:space="0" w:color="auto"/>
            <w:bottom w:val="none" w:sz="0" w:space="0" w:color="auto"/>
            <w:right w:val="none" w:sz="0" w:space="0" w:color="auto"/>
          </w:divBdr>
        </w:div>
        <w:div w:id="626198531">
          <w:marLeft w:val="480"/>
          <w:marRight w:val="0"/>
          <w:marTop w:val="0"/>
          <w:marBottom w:val="0"/>
          <w:divBdr>
            <w:top w:val="none" w:sz="0" w:space="0" w:color="auto"/>
            <w:left w:val="none" w:sz="0" w:space="0" w:color="auto"/>
            <w:bottom w:val="none" w:sz="0" w:space="0" w:color="auto"/>
            <w:right w:val="none" w:sz="0" w:space="0" w:color="auto"/>
          </w:divBdr>
        </w:div>
        <w:div w:id="1559050428">
          <w:marLeft w:val="480"/>
          <w:marRight w:val="0"/>
          <w:marTop w:val="0"/>
          <w:marBottom w:val="0"/>
          <w:divBdr>
            <w:top w:val="none" w:sz="0" w:space="0" w:color="auto"/>
            <w:left w:val="none" w:sz="0" w:space="0" w:color="auto"/>
            <w:bottom w:val="none" w:sz="0" w:space="0" w:color="auto"/>
            <w:right w:val="none" w:sz="0" w:space="0" w:color="auto"/>
          </w:divBdr>
        </w:div>
        <w:div w:id="597759542">
          <w:marLeft w:val="480"/>
          <w:marRight w:val="0"/>
          <w:marTop w:val="0"/>
          <w:marBottom w:val="0"/>
          <w:divBdr>
            <w:top w:val="none" w:sz="0" w:space="0" w:color="auto"/>
            <w:left w:val="none" w:sz="0" w:space="0" w:color="auto"/>
            <w:bottom w:val="none" w:sz="0" w:space="0" w:color="auto"/>
            <w:right w:val="none" w:sz="0" w:space="0" w:color="auto"/>
          </w:divBdr>
        </w:div>
        <w:div w:id="377049873">
          <w:marLeft w:val="480"/>
          <w:marRight w:val="0"/>
          <w:marTop w:val="0"/>
          <w:marBottom w:val="0"/>
          <w:divBdr>
            <w:top w:val="none" w:sz="0" w:space="0" w:color="auto"/>
            <w:left w:val="none" w:sz="0" w:space="0" w:color="auto"/>
            <w:bottom w:val="none" w:sz="0" w:space="0" w:color="auto"/>
            <w:right w:val="none" w:sz="0" w:space="0" w:color="auto"/>
          </w:divBdr>
        </w:div>
        <w:div w:id="1186941875">
          <w:marLeft w:val="480"/>
          <w:marRight w:val="0"/>
          <w:marTop w:val="0"/>
          <w:marBottom w:val="0"/>
          <w:divBdr>
            <w:top w:val="none" w:sz="0" w:space="0" w:color="auto"/>
            <w:left w:val="none" w:sz="0" w:space="0" w:color="auto"/>
            <w:bottom w:val="none" w:sz="0" w:space="0" w:color="auto"/>
            <w:right w:val="none" w:sz="0" w:space="0" w:color="auto"/>
          </w:divBdr>
        </w:div>
        <w:div w:id="632366575">
          <w:marLeft w:val="480"/>
          <w:marRight w:val="0"/>
          <w:marTop w:val="0"/>
          <w:marBottom w:val="0"/>
          <w:divBdr>
            <w:top w:val="none" w:sz="0" w:space="0" w:color="auto"/>
            <w:left w:val="none" w:sz="0" w:space="0" w:color="auto"/>
            <w:bottom w:val="none" w:sz="0" w:space="0" w:color="auto"/>
            <w:right w:val="none" w:sz="0" w:space="0" w:color="auto"/>
          </w:divBdr>
        </w:div>
        <w:div w:id="1454520717">
          <w:marLeft w:val="480"/>
          <w:marRight w:val="0"/>
          <w:marTop w:val="0"/>
          <w:marBottom w:val="0"/>
          <w:divBdr>
            <w:top w:val="none" w:sz="0" w:space="0" w:color="auto"/>
            <w:left w:val="none" w:sz="0" w:space="0" w:color="auto"/>
            <w:bottom w:val="none" w:sz="0" w:space="0" w:color="auto"/>
            <w:right w:val="none" w:sz="0" w:space="0" w:color="auto"/>
          </w:divBdr>
        </w:div>
        <w:div w:id="1775056516">
          <w:marLeft w:val="480"/>
          <w:marRight w:val="0"/>
          <w:marTop w:val="0"/>
          <w:marBottom w:val="0"/>
          <w:divBdr>
            <w:top w:val="none" w:sz="0" w:space="0" w:color="auto"/>
            <w:left w:val="none" w:sz="0" w:space="0" w:color="auto"/>
            <w:bottom w:val="none" w:sz="0" w:space="0" w:color="auto"/>
            <w:right w:val="none" w:sz="0" w:space="0" w:color="auto"/>
          </w:divBdr>
        </w:div>
        <w:div w:id="276064729">
          <w:marLeft w:val="480"/>
          <w:marRight w:val="0"/>
          <w:marTop w:val="0"/>
          <w:marBottom w:val="0"/>
          <w:divBdr>
            <w:top w:val="none" w:sz="0" w:space="0" w:color="auto"/>
            <w:left w:val="none" w:sz="0" w:space="0" w:color="auto"/>
            <w:bottom w:val="none" w:sz="0" w:space="0" w:color="auto"/>
            <w:right w:val="none" w:sz="0" w:space="0" w:color="auto"/>
          </w:divBdr>
        </w:div>
      </w:divsChild>
    </w:div>
    <w:div w:id="1485466562">
      <w:bodyDiv w:val="1"/>
      <w:marLeft w:val="0"/>
      <w:marRight w:val="0"/>
      <w:marTop w:val="0"/>
      <w:marBottom w:val="0"/>
      <w:divBdr>
        <w:top w:val="none" w:sz="0" w:space="0" w:color="auto"/>
        <w:left w:val="none" w:sz="0" w:space="0" w:color="auto"/>
        <w:bottom w:val="none" w:sz="0" w:space="0" w:color="auto"/>
        <w:right w:val="none" w:sz="0" w:space="0" w:color="auto"/>
      </w:divBdr>
    </w:div>
    <w:div w:id="1486049325">
      <w:bodyDiv w:val="1"/>
      <w:marLeft w:val="0"/>
      <w:marRight w:val="0"/>
      <w:marTop w:val="0"/>
      <w:marBottom w:val="0"/>
      <w:divBdr>
        <w:top w:val="none" w:sz="0" w:space="0" w:color="auto"/>
        <w:left w:val="none" w:sz="0" w:space="0" w:color="auto"/>
        <w:bottom w:val="none" w:sz="0" w:space="0" w:color="auto"/>
        <w:right w:val="none" w:sz="0" w:space="0" w:color="auto"/>
      </w:divBdr>
    </w:div>
    <w:div w:id="1486510103">
      <w:bodyDiv w:val="1"/>
      <w:marLeft w:val="0"/>
      <w:marRight w:val="0"/>
      <w:marTop w:val="0"/>
      <w:marBottom w:val="0"/>
      <w:divBdr>
        <w:top w:val="none" w:sz="0" w:space="0" w:color="auto"/>
        <w:left w:val="none" w:sz="0" w:space="0" w:color="auto"/>
        <w:bottom w:val="none" w:sz="0" w:space="0" w:color="auto"/>
        <w:right w:val="none" w:sz="0" w:space="0" w:color="auto"/>
      </w:divBdr>
    </w:div>
    <w:div w:id="1486819387">
      <w:bodyDiv w:val="1"/>
      <w:marLeft w:val="0"/>
      <w:marRight w:val="0"/>
      <w:marTop w:val="0"/>
      <w:marBottom w:val="0"/>
      <w:divBdr>
        <w:top w:val="none" w:sz="0" w:space="0" w:color="auto"/>
        <w:left w:val="none" w:sz="0" w:space="0" w:color="auto"/>
        <w:bottom w:val="none" w:sz="0" w:space="0" w:color="auto"/>
        <w:right w:val="none" w:sz="0" w:space="0" w:color="auto"/>
      </w:divBdr>
    </w:div>
    <w:div w:id="1487163979">
      <w:bodyDiv w:val="1"/>
      <w:marLeft w:val="0"/>
      <w:marRight w:val="0"/>
      <w:marTop w:val="0"/>
      <w:marBottom w:val="0"/>
      <w:divBdr>
        <w:top w:val="none" w:sz="0" w:space="0" w:color="auto"/>
        <w:left w:val="none" w:sz="0" w:space="0" w:color="auto"/>
        <w:bottom w:val="none" w:sz="0" w:space="0" w:color="auto"/>
        <w:right w:val="none" w:sz="0" w:space="0" w:color="auto"/>
      </w:divBdr>
      <w:divsChild>
        <w:div w:id="960309633">
          <w:marLeft w:val="480"/>
          <w:marRight w:val="0"/>
          <w:marTop w:val="0"/>
          <w:marBottom w:val="0"/>
          <w:divBdr>
            <w:top w:val="none" w:sz="0" w:space="0" w:color="auto"/>
            <w:left w:val="none" w:sz="0" w:space="0" w:color="auto"/>
            <w:bottom w:val="none" w:sz="0" w:space="0" w:color="auto"/>
            <w:right w:val="none" w:sz="0" w:space="0" w:color="auto"/>
          </w:divBdr>
        </w:div>
        <w:div w:id="1256011174">
          <w:marLeft w:val="480"/>
          <w:marRight w:val="0"/>
          <w:marTop w:val="0"/>
          <w:marBottom w:val="0"/>
          <w:divBdr>
            <w:top w:val="none" w:sz="0" w:space="0" w:color="auto"/>
            <w:left w:val="none" w:sz="0" w:space="0" w:color="auto"/>
            <w:bottom w:val="none" w:sz="0" w:space="0" w:color="auto"/>
            <w:right w:val="none" w:sz="0" w:space="0" w:color="auto"/>
          </w:divBdr>
        </w:div>
        <w:div w:id="957906694">
          <w:marLeft w:val="480"/>
          <w:marRight w:val="0"/>
          <w:marTop w:val="0"/>
          <w:marBottom w:val="0"/>
          <w:divBdr>
            <w:top w:val="none" w:sz="0" w:space="0" w:color="auto"/>
            <w:left w:val="none" w:sz="0" w:space="0" w:color="auto"/>
            <w:bottom w:val="none" w:sz="0" w:space="0" w:color="auto"/>
            <w:right w:val="none" w:sz="0" w:space="0" w:color="auto"/>
          </w:divBdr>
        </w:div>
        <w:div w:id="651443322">
          <w:marLeft w:val="480"/>
          <w:marRight w:val="0"/>
          <w:marTop w:val="0"/>
          <w:marBottom w:val="0"/>
          <w:divBdr>
            <w:top w:val="none" w:sz="0" w:space="0" w:color="auto"/>
            <w:left w:val="none" w:sz="0" w:space="0" w:color="auto"/>
            <w:bottom w:val="none" w:sz="0" w:space="0" w:color="auto"/>
            <w:right w:val="none" w:sz="0" w:space="0" w:color="auto"/>
          </w:divBdr>
        </w:div>
        <w:div w:id="909266580">
          <w:marLeft w:val="480"/>
          <w:marRight w:val="0"/>
          <w:marTop w:val="0"/>
          <w:marBottom w:val="0"/>
          <w:divBdr>
            <w:top w:val="none" w:sz="0" w:space="0" w:color="auto"/>
            <w:left w:val="none" w:sz="0" w:space="0" w:color="auto"/>
            <w:bottom w:val="none" w:sz="0" w:space="0" w:color="auto"/>
            <w:right w:val="none" w:sz="0" w:space="0" w:color="auto"/>
          </w:divBdr>
        </w:div>
        <w:div w:id="756947686">
          <w:marLeft w:val="480"/>
          <w:marRight w:val="0"/>
          <w:marTop w:val="0"/>
          <w:marBottom w:val="0"/>
          <w:divBdr>
            <w:top w:val="none" w:sz="0" w:space="0" w:color="auto"/>
            <w:left w:val="none" w:sz="0" w:space="0" w:color="auto"/>
            <w:bottom w:val="none" w:sz="0" w:space="0" w:color="auto"/>
            <w:right w:val="none" w:sz="0" w:space="0" w:color="auto"/>
          </w:divBdr>
        </w:div>
        <w:div w:id="2109958564">
          <w:marLeft w:val="480"/>
          <w:marRight w:val="0"/>
          <w:marTop w:val="0"/>
          <w:marBottom w:val="0"/>
          <w:divBdr>
            <w:top w:val="none" w:sz="0" w:space="0" w:color="auto"/>
            <w:left w:val="none" w:sz="0" w:space="0" w:color="auto"/>
            <w:bottom w:val="none" w:sz="0" w:space="0" w:color="auto"/>
            <w:right w:val="none" w:sz="0" w:space="0" w:color="auto"/>
          </w:divBdr>
        </w:div>
        <w:div w:id="1511332798">
          <w:marLeft w:val="480"/>
          <w:marRight w:val="0"/>
          <w:marTop w:val="0"/>
          <w:marBottom w:val="0"/>
          <w:divBdr>
            <w:top w:val="none" w:sz="0" w:space="0" w:color="auto"/>
            <w:left w:val="none" w:sz="0" w:space="0" w:color="auto"/>
            <w:bottom w:val="none" w:sz="0" w:space="0" w:color="auto"/>
            <w:right w:val="none" w:sz="0" w:space="0" w:color="auto"/>
          </w:divBdr>
        </w:div>
        <w:div w:id="1450514170">
          <w:marLeft w:val="480"/>
          <w:marRight w:val="0"/>
          <w:marTop w:val="0"/>
          <w:marBottom w:val="0"/>
          <w:divBdr>
            <w:top w:val="none" w:sz="0" w:space="0" w:color="auto"/>
            <w:left w:val="none" w:sz="0" w:space="0" w:color="auto"/>
            <w:bottom w:val="none" w:sz="0" w:space="0" w:color="auto"/>
            <w:right w:val="none" w:sz="0" w:space="0" w:color="auto"/>
          </w:divBdr>
        </w:div>
        <w:div w:id="378431814">
          <w:marLeft w:val="480"/>
          <w:marRight w:val="0"/>
          <w:marTop w:val="0"/>
          <w:marBottom w:val="0"/>
          <w:divBdr>
            <w:top w:val="none" w:sz="0" w:space="0" w:color="auto"/>
            <w:left w:val="none" w:sz="0" w:space="0" w:color="auto"/>
            <w:bottom w:val="none" w:sz="0" w:space="0" w:color="auto"/>
            <w:right w:val="none" w:sz="0" w:space="0" w:color="auto"/>
          </w:divBdr>
        </w:div>
        <w:div w:id="1543863816">
          <w:marLeft w:val="480"/>
          <w:marRight w:val="0"/>
          <w:marTop w:val="0"/>
          <w:marBottom w:val="0"/>
          <w:divBdr>
            <w:top w:val="none" w:sz="0" w:space="0" w:color="auto"/>
            <w:left w:val="none" w:sz="0" w:space="0" w:color="auto"/>
            <w:bottom w:val="none" w:sz="0" w:space="0" w:color="auto"/>
            <w:right w:val="none" w:sz="0" w:space="0" w:color="auto"/>
          </w:divBdr>
        </w:div>
        <w:div w:id="849371101">
          <w:marLeft w:val="480"/>
          <w:marRight w:val="0"/>
          <w:marTop w:val="0"/>
          <w:marBottom w:val="0"/>
          <w:divBdr>
            <w:top w:val="none" w:sz="0" w:space="0" w:color="auto"/>
            <w:left w:val="none" w:sz="0" w:space="0" w:color="auto"/>
            <w:bottom w:val="none" w:sz="0" w:space="0" w:color="auto"/>
            <w:right w:val="none" w:sz="0" w:space="0" w:color="auto"/>
          </w:divBdr>
        </w:div>
        <w:div w:id="1400443334">
          <w:marLeft w:val="480"/>
          <w:marRight w:val="0"/>
          <w:marTop w:val="0"/>
          <w:marBottom w:val="0"/>
          <w:divBdr>
            <w:top w:val="none" w:sz="0" w:space="0" w:color="auto"/>
            <w:left w:val="none" w:sz="0" w:space="0" w:color="auto"/>
            <w:bottom w:val="none" w:sz="0" w:space="0" w:color="auto"/>
            <w:right w:val="none" w:sz="0" w:space="0" w:color="auto"/>
          </w:divBdr>
        </w:div>
        <w:div w:id="1854762878">
          <w:marLeft w:val="480"/>
          <w:marRight w:val="0"/>
          <w:marTop w:val="0"/>
          <w:marBottom w:val="0"/>
          <w:divBdr>
            <w:top w:val="none" w:sz="0" w:space="0" w:color="auto"/>
            <w:left w:val="none" w:sz="0" w:space="0" w:color="auto"/>
            <w:bottom w:val="none" w:sz="0" w:space="0" w:color="auto"/>
            <w:right w:val="none" w:sz="0" w:space="0" w:color="auto"/>
          </w:divBdr>
        </w:div>
        <w:div w:id="1414544692">
          <w:marLeft w:val="480"/>
          <w:marRight w:val="0"/>
          <w:marTop w:val="0"/>
          <w:marBottom w:val="0"/>
          <w:divBdr>
            <w:top w:val="none" w:sz="0" w:space="0" w:color="auto"/>
            <w:left w:val="none" w:sz="0" w:space="0" w:color="auto"/>
            <w:bottom w:val="none" w:sz="0" w:space="0" w:color="auto"/>
            <w:right w:val="none" w:sz="0" w:space="0" w:color="auto"/>
          </w:divBdr>
        </w:div>
        <w:div w:id="61370596">
          <w:marLeft w:val="480"/>
          <w:marRight w:val="0"/>
          <w:marTop w:val="0"/>
          <w:marBottom w:val="0"/>
          <w:divBdr>
            <w:top w:val="none" w:sz="0" w:space="0" w:color="auto"/>
            <w:left w:val="none" w:sz="0" w:space="0" w:color="auto"/>
            <w:bottom w:val="none" w:sz="0" w:space="0" w:color="auto"/>
            <w:right w:val="none" w:sz="0" w:space="0" w:color="auto"/>
          </w:divBdr>
        </w:div>
        <w:div w:id="2033651028">
          <w:marLeft w:val="480"/>
          <w:marRight w:val="0"/>
          <w:marTop w:val="0"/>
          <w:marBottom w:val="0"/>
          <w:divBdr>
            <w:top w:val="none" w:sz="0" w:space="0" w:color="auto"/>
            <w:left w:val="none" w:sz="0" w:space="0" w:color="auto"/>
            <w:bottom w:val="none" w:sz="0" w:space="0" w:color="auto"/>
            <w:right w:val="none" w:sz="0" w:space="0" w:color="auto"/>
          </w:divBdr>
        </w:div>
        <w:div w:id="1395353831">
          <w:marLeft w:val="480"/>
          <w:marRight w:val="0"/>
          <w:marTop w:val="0"/>
          <w:marBottom w:val="0"/>
          <w:divBdr>
            <w:top w:val="none" w:sz="0" w:space="0" w:color="auto"/>
            <w:left w:val="none" w:sz="0" w:space="0" w:color="auto"/>
            <w:bottom w:val="none" w:sz="0" w:space="0" w:color="auto"/>
            <w:right w:val="none" w:sz="0" w:space="0" w:color="auto"/>
          </w:divBdr>
        </w:div>
        <w:div w:id="131994257">
          <w:marLeft w:val="480"/>
          <w:marRight w:val="0"/>
          <w:marTop w:val="0"/>
          <w:marBottom w:val="0"/>
          <w:divBdr>
            <w:top w:val="none" w:sz="0" w:space="0" w:color="auto"/>
            <w:left w:val="none" w:sz="0" w:space="0" w:color="auto"/>
            <w:bottom w:val="none" w:sz="0" w:space="0" w:color="auto"/>
            <w:right w:val="none" w:sz="0" w:space="0" w:color="auto"/>
          </w:divBdr>
        </w:div>
        <w:div w:id="1420327724">
          <w:marLeft w:val="480"/>
          <w:marRight w:val="0"/>
          <w:marTop w:val="0"/>
          <w:marBottom w:val="0"/>
          <w:divBdr>
            <w:top w:val="none" w:sz="0" w:space="0" w:color="auto"/>
            <w:left w:val="none" w:sz="0" w:space="0" w:color="auto"/>
            <w:bottom w:val="none" w:sz="0" w:space="0" w:color="auto"/>
            <w:right w:val="none" w:sz="0" w:space="0" w:color="auto"/>
          </w:divBdr>
        </w:div>
        <w:div w:id="2104766037">
          <w:marLeft w:val="480"/>
          <w:marRight w:val="0"/>
          <w:marTop w:val="0"/>
          <w:marBottom w:val="0"/>
          <w:divBdr>
            <w:top w:val="none" w:sz="0" w:space="0" w:color="auto"/>
            <w:left w:val="none" w:sz="0" w:space="0" w:color="auto"/>
            <w:bottom w:val="none" w:sz="0" w:space="0" w:color="auto"/>
            <w:right w:val="none" w:sz="0" w:space="0" w:color="auto"/>
          </w:divBdr>
        </w:div>
        <w:div w:id="302124666">
          <w:marLeft w:val="480"/>
          <w:marRight w:val="0"/>
          <w:marTop w:val="0"/>
          <w:marBottom w:val="0"/>
          <w:divBdr>
            <w:top w:val="none" w:sz="0" w:space="0" w:color="auto"/>
            <w:left w:val="none" w:sz="0" w:space="0" w:color="auto"/>
            <w:bottom w:val="none" w:sz="0" w:space="0" w:color="auto"/>
            <w:right w:val="none" w:sz="0" w:space="0" w:color="auto"/>
          </w:divBdr>
        </w:div>
        <w:div w:id="1960641979">
          <w:marLeft w:val="480"/>
          <w:marRight w:val="0"/>
          <w:marTop w:val="0"/>
          <w:marBottom w:val="0"/>
          <w:divBdr>
            <w:top w:val="none" w:sz="0" w:space="0" w:color="auto"/>
            <w:left w:val="none" w:sz="0" w:space="0" w:color="auto"/>
            <w:bottom w:val="none" w:sz="0" w:space="0" w:color="auto"/>
            <w:right w:val="none" w:sz="0" w:space="0" w:color="auto"/>
          </w:divBdr>
        </w:div>
        <w:div w:id="1811941017">
          <w:marLeft w:val="480"/>
          <w:marRight w:val="0"/>
          <w:marTop w:val="0"/>
          <w:marBottom w:val="0"/>
          <w:divBdr>
            <w:top w:val="none" w:sz="0" w:space="0" w:color="auto"/>
            <w:left w:val="none" w:sz="0" w:space="0" w:color="auto"/>
            <w:bottom w:val="none" w:sz="0" w:space="0" w:color="auto"/>
            <w:right w:val="none" w:sz="0" w:space="0" w:color="auto"/>
          </w:divBdr>
        </w:div>
        <w:div w:id="722561640">
          <w:marLeft w:val="480"/>
          <w:marRight w:val="0"/>
          <w:marTop w:val="0"/>
          <w:marBottom w:val="0"/>
          <w:divBdr>
            <w:top w:val="none" w:sz="0" w:space="0" w:color="auto"/>
            <w:left w:val="none" w:sz="0" w:space="0" w:color="auto"/>
            <w:bottom w:val="none" w:sz="0" w:space="0" w:color="auto"/>
            <w:right w:val="none" w:sz="0" w:space="0" w:color="auto"/>
          </w:divBdr>
        </w:div>
        <w:div w:id="1114864552">
          <w:marLeft w:val="480"/>
          <w:marRight w:val="0"/>
          <w:marTop w:val="0"/>
          <w:marBottom w:val="0"/>
          <w:divBdr>
            <w:top w:val="none" w:sz="0" w:space="0" w:color="auto"/>
            <w:left w:val="none" w:sz="0" w:space="0" w:color="auto"/>
            <w:bottom w:val="none" w:sz="0" w:space="0" w:color="auto"/>
            <w:right w:val="none" w:sz="0" w:space="0" w:color="auto"/>
          </w:divBdr>
        </w:div>
        <w:div w:id="272982143">
          <w:marLeft w:val="480"/>
          <w:marRight w:val="0"/>
          <w:marTop w:val="0"/>
          <w:marBottom w:val="0"/>
          <w:divBdr>
            <w:top w:val="none" w:sz="0" w:space="0" w:color="auto"/>
            <w:left w:val="none" w:sz="0" w:space="0" w:color="auto"/>
            <w:bottom w:val="none" w:sz="0" w:space="0" w:color="auto"/>
            <w:right w:val="none" w:sz="0" w:space="0" w:color="auto"/>
          </w:divBdr>
        </w:div>
        <w:div w:id="232742499">
          <w:marLeft w:val="480"/>
          <w:marRight w:val="0"/>
          <w:marTop w:val="0"/>
          <w:marBottom w:val="0"/>
          <w:divBdr>
            <w:top w:val="none" w:sz="0" w:space="0" w:color="auto"/>
            <w:left w:val="none" w:sz="0" w:space="0" w:color="auto"/>
            <w:bottom w:val="none" w:sz="0" w:space="0" w:color="auto"/>
            <w:right w:val="none" w:sz="0" w:space="0" w:color="auto"/>
          </w:divBdr>
        </w:div>
        <w:div w:id="374157806">
          <w:marLeft w:val="480"/>
          <w:marRight w:val="0"/>
          <w:marTop w:val="0"/>
          <w:marBottom w:val="0"/>
          <w:divBdr>
            <w:top w:val="none" w:sz="0" w:space="0" w:color="auto"/>
            <w:left w:val="none" w:sz="0" w:space="0" w:color="auto"/>
            <w:bottom w:val="none" w:sz="0" w:space="0" w:color="auto"/>
            <w:right w:val="none" w:sz="0" w:space="0" w:color="auto"/>
          </w:divBdr>
        </w:div>
        <w:div w:id="261883279">
          <w:marLeft w:val="480"/>
          <w:marRight w:val="0"/>
          <w:marTop w:val="0"/>
          <w:marBottom w:val="0"/>
          <w:divBdr>
            <w:top w:val="none" w:sz="0" w:space="0" w:color="auto"/>
            <w:left w:val="none" w:sz="0" w:space="0" w:color="auto"/>
            <w:bottom w:val="none" w:sz="0" w:space="0" w:color="auto"/>
            <w:right w:val="none" w:sz="0" w:space="0" w:color="auto"/>
          </w:divBdr>
        </w:div>
        <w:div w:id="1429430338">
          <w:marLeft w:val="480"/>
          <w:marRight w:val="0"/>
          <w:marTop w:val="0"/>
          <w:marBottom w:val="0"/>
          <w:divBdr>
            <w:top w:val="none" w:sz="0" w:space="0" w:color="auto"/>
            <w:left w:val="none" w:sz="0" w:space="0" w:color="auto"/>
            <w:bottom w:val="none" w:sz="0" w:space="0" w:color="auto"/>
            <w:right w:val="none" w:sz="0" w:space="0" w:color="auto"/>
          </w:divBdr>
        </w:div>
        <w:div w:id="1993943212">
          <w:marLeft w:val="480"/>
          <w:marRight w:val="0"/>
          <w:marTop w:val="0"/>
          <w:marBottom w:val="0"/>
          <w:divBdr>
            <w:top w:val="none" w:sz="0" w:space="0" w:color="auto"/>
            <w:left w:val="none" w:sz="0" w:space="0" w:color="auto"/>
            <w:bottom w:val="none" w:sz="0" w:space="0" w:color="auto"/>
            <w:right w:val="none" w:sz="0" w:space="0" w:color="auto"/>
          </w:divBdr>
        </w:div>
        <w:div w:id="1734043834">
          <w:marLeft w:val="480"/>
          <w:marRight w:val="0"/>
          <w:marTop w:val="0"/>
          <w:marBottom w:val="0"/>
          <w:divBdr>
            <w:top w:val="none" w:sz="0" w:space="0" w:color="auto"/>
            <w:left w:val="none" w:sz="0" w:space="0" w:color="auto"/>
            <w:bottom w:val="none" w:sz="0" w:space="0" w:color="auto"/>
            <w:right w:val="none" w:sz="0" w:space="0" w:color="auto"/>
          </w:divBdr>
        </w:div>
        <w:div w:id="1025058478">
          <w:marLeft w:val="480"/>
          <w:marRight w:val="0"/>
          <w:marTop w:val="0"/>
          <w:marBottom w:val="0"/>
          <w:divBdr>
            <w:top w:val="none" w:sz="0" w:space="0" w:color="auto"/>
            <w:left w:val="none" w:sz="0" w:space="0" w:color="auto"/>
            <w:bottom w:val="none" w:sz="0" w:space="0" w:color="auto"/>
            <w:right w:val="none" w:sz="0" w:space="0" w:color="auto"/>
          </w:divBdr>
        </w:div>
        <w:div w:id="1647708707">
          <w:marLeft w:val="480"/>
          <w:marRight w:val="0"/>
          <w:marTop w:val="0"/>
          <w:marBottom w:val="0"/>
          <w:divBdr>
            <w:top w:val="none" w:sz="0" w:space="0" w:color="auto"/>
            <w:left w:val="none" w:sz="0" w:space="0" w:color="auto"/>
            <w:bottom w:val="none" w:sz="0" w:space="0" w:color="auto"/>
            <w:right w:val="none" w:sz="0" w:space="0" w:color="auto"/>
          </w:divBdr>
        </w:div>
        <w:div w:id="2082869452">
          <w:marLeft w:val="480"/>
          <w:marRight w:val="0"/>
          <w:marTop w:val="0"/>
          <w:marBottom w:val="0"/>
          <w:divBdr>
            <w:top w:val="none" w:sz="0" w:space="0" w:color="auto"/>
            <w:left w:val="none" w:sz="0" w:space="0" w:color="auto"/>
            <w:bottom w:val="none" w:sz="0" w:space="0" w:color="auto"/>
            <w:right w:val="none" w:sz="0" w:space="0" w:color="auto"/>
          </w:divBdr>
        </w:div>
        <w:div w:id="1584022984">
          <w:marLeft w:val="480"/>
          <w:marRight w:val="0"/>
          <w:marTop w:val="0"/>
          <w:marBottom w:val="0"/>
          <w:divBdr>
            <w:top w:val="none" w:sz="0" w:space="0" w:color="auto"/>
            <w:left w:val="none" w:sz="0" w:space="0" w:color="auto"/>
            <w:bottom w:val="none" w:sz="0" w:space="0" w:color="auto"/>
            <w:right w:val="none" w:sz="0" w:space="0" w:color="auto"/>
          </w:divBdr>
        </w:div>
        <w:div w:id="861823915">
          <w:marLeft w:val="480"/>
          <w:marRight w:val="0"/>
          <w:marTop w:val="0"/>
          <w:marBottom w:val="0"/>
          <w:divBdr>
            <w:top w:val="none" w:sz="0" w:space="0" w:color="auto"/>
            <w:left w:val="none" w:sz="0" w:space="0" w:color="auto"/>
            <w:bottom w:val="none" w:sz="0" w:space="0" w:color="auto"/>
            <w:right w:val="none" w:sz="0" w:space="0" w:color="auto"/>
          </w:divBdr>
        </w:div>
        <w:div w:id="1322269747">
          <w:marLeft w:val="480"/>
          <w:marRight w:val="0"/>
          <w:marTop w:val="0"/>
          <w:marBottom w:val="0"/>
          <w:divBdr>
            <w:top w:val="none" w:sz="0" w:space="0" w:color="auto"/>
            <w:left w:val="none" w:sz="0" w:space="0" w:color="auto"/>
            <w:bottom w:val="none" w:sz="0" w:space="0" w:color="auto"/>
            <w:right w:val="none" w:sz="0" w:space="0" w:color="auto"/>
          </w:divBdr>
        </w:div>
        <w:div w:id="2144812493">
          <w:marLeft w:val="480"/>
          <w:marRight w:val="0"/>
          <w:marTop w:val="0"/>
          <w:marBottom w:val="0"/>
          <w:divBdr>
            <w:top w:val="none" w:sz="0" w:space="0" w:color="auto"/>
            <w:left w:val="none" w:sz="0" w:space="0" w:color="auto"/>
            <w:bottom w:val="none" w:sz="0" w:space="0" w:color="auto"/>
            <w:right w:val="none" w:sz="0" w:space="0" w:color="auto"/>
          </w:divBdr>
        </w:div>
        <w:div w:id="106047639">
          <w:marLeft w:val="480"/>
          <w:marRight w:val="0"/>
          <w:marTop w:val="0"/>
          <w:marBottom w:val="0"/>
          <w:divBdr>
            <w:top w:val="none" w:sz="0" w:space="0" w:color="auto"/>
            <w:left w:val="none" w:sz="0" w:space="0" w:color="auto"/>
            <w:bottom w:val="none" w:sz="0" w:space="0" w:color="auto"/>
            <w:right w:val="none" w:sz="0" w:space="0" w:color="auto"/>
          </w:divBdr>
        </w:div>
        <w:div w:id="1035040625">
          <w:marLeft w:val="480"/>
          <w:marRight w:val="0"/>
          <w:marTop w:val="0"/>
          <w:marBottom w:val="0"/>
          <w:divBdr>
            <w:top w:val="none" w:sz="0" w:space="0" w:color="auto"/>
            <w:left w:val="none" w:sz="0" w:space="0" w:color="auto"/>
            <w:bottom w:val="none" w:sz="0" w:space="0" w:color="auto"/>
            <w:right w:val="none" w:sz="0" w:space="0" w:color="auto"/>
          </w:divBdr>
        </w:div>
        <w:div w:id="1412044359">
          <w:marLeft w:val="480"/>
          <w:marRight w:val="0"/>
          <w:marTop w:val="0"/>
          <w:marBottom w:val="0"/>
          <w:divBdr>
            <w:top w:val="none" w:sz="0" w:space="0" w:color="auto"/>
            <w:left w:val="none" w:sz="0" w:space="0" w:color="auto"/>
            <w:bottom w:val="none" w:sz="0" w:space="0" w:color="auto"/>
            <w:right w:val="none" w:sz="0" w:space="0" w:color="auto"/>
          </w:divBdr>
        </w:div>
        <w:div w:id="825786242">
          <w:marLeft w:val="480"/>
          <w:marRight w:val="0"/>
          <w:marTop w:val="0"/>
          <w:marBottom w:val="0"/>
          <w:divBdr>
            <w:top w:val="none" w:sz="0" w:space="0" w:color="auto"/>
            <w:left w:val="none" w:sz="0" w:space="0" w:color="auto"/>
            <w:bottom w:val="none" w:sz="0" w:space="0" w:color="auto"/>
            <w:right w:val="none" w:sz="0" w:space="0" w:color="auto"/>
          </w:divBdr>
        </w:div>
        <w:div w:id="1282878700">
          <w:marLeft w:val="480"/>
          <w:marRight w:val="0"/>
          <w:marTop w:val="0"/>
          <w:marBottom w:val="0"/>
          <w:divBdr>
            <w:top w:val="none" w:sz="0" w:space="0" w:color="auto"/>
            <w:left w:val="none" w:sz="0" w:space="0" w:color="auto"/>
            <w:bottom w:val="none" w:sz="0" w:space="0" w:color="auto"/>
            <w:right w:val="none" w:sz="0" w:space="0" w:color="auto"/>
          </w:divBdr>
        </w:div>
        <w:div w:id="1592667117">
          <w:marLeft w:val="480"/>
          <w:marRight w:val="0"/>
          <w:marTop w:val="0"/>
          <w:marBottom w:val="0"/>
          <w:divBdr>
            <w:top w:val="none" w:sz="0" w:space="0" w:color="auto"/>
            <w:left w:val="none" w:sz="0" w:space="0" w:color="auto"/>
            <w:bottom w:val="none" w:sz="0" w:space="0" w:color="auto"/>
            <w:right w:val="none" w:sz="0" w:space="0" w:color="auto"/>
          </w:divBdr>
        </w:div>
        <w:div w:id="903444194">
          <w:marLeft w:val="480"/>
          <w:marRight w:val="0"/>
          <w:marTop w:val="0"/>
          <w:marBottom w:val="0"/>
          <w:divBdr>
            <w:top w:val="none" w:sz="0" w:space="0" w:color="auto"/>
            <w:left w:val="none" w:sz="0" w:space="0" w:color="auto"/>
            <w:bottom w:val="none" w:sz="0" w:space="0" w:color="auto"/>
            <w:right w:val="none" w:sz="0" w:space="0" w:color="auto"/>
          </w:divBdr>
        </w:div>
        <w:div w:id="1615362758">
          <w:marLeft w:val="480"/>
          <w:marRight w:val="0"/>
          <w:marTop w:val="0"/>
          <w:marBottom w:val="0"/>
          <w:divBdr>
            <w:top w:val="none" w:sz="0" w:space="0" w:color="auto"/>
            <w:left w:val="none" w:sz="0" w:space="0" w:color="auto"/>
            <w:bottom w:val="none" w:sz="0" w:space="0" w:color="auto"/>
            <w:right w:val="none" w:sz="0" w:space="0" w:color="auto"/>
          </w:divBdr>
        </w:div>
        <w:div w:id="532883829">
          <w:marLeft w:val="480"/>
          <w:marRight w:val="0"/>
          <w:marTop w:val="0"/>
          <w:marBottom w:val="0"/>
          <w:divBdr>
            <w:top w:val="none" w:sz="0" w:space="0" w:color="auto"/>
            <w:left w:val="none" w:sz="0" w:space="0" w:color="auto"/>
            <w:bottom w:val="none" w:sz="0" w:space="0" w:color="auto"/>
            <w:right w:val="none" w:sz="0" w:space="0" w:color="auto"/>
          </w:divBdr>
        </w:div>
        <w:div w:id="30693941">
          <w:marLeft w:val="480"/>
          <w:marRight w:val="0"/>
          <w:marTop w:val="0"/>
          <w:marBottom w:val="0"/>
          <w:divBdr>
            <w:top w:val="none" w:sz="0" w:space="0" w:color="auto"/>
            <w:left w:val="none" w:sz="0" w:space="0" w:color="auto"/>
            <w:bottom w:val="none" w:sz="0" w:space="0" w:color="auto"/>
            <w:right w:val="none" w:sz="0" w:space="0" w:color="auto"/>
          </w:divBdr>
        </w:div>
        <w:div w:id="1425416102">
          <w:marLeft w:val="480"/>
          <w:marRight w:val="0"/>
          <w:marTop w:val="0"/>
          <w:marBottom w:val="0"/>
          <w:divBdr>
            <w:top w:val="none" w:sz="0" w:space="0" w:color="auto"/>
            <w:left w:val="none" w:sz="0" w:space="0" w:color="auto"/>
            <w:bottom w:val="none" w:sz="0" w:space="0" w:color="auto"/>
            <w:right w:val="none" w:sz="0" w:space="0" w:color="auto"/>
          </w:divBdr>
        </w:div>
        <w:div w:id="1187598983">
          <w:marLeft w:val="480"/>
          <w:marRight w:val="0"/>
          <w:marTop w:val="0"/>
          <w:marBottom w:val="0"/>
          <w:divBdr>
            <w:top w:val="none" w:sz="0" w:space="0" w:color="auto"/>
            <w:left w:val="none" w:sz="0" w:space="0" w:color="auto"/>
            <w:bottom w:val="none" w:sz="0" w:space="0" w:color="auto"/>
            <w:right w:val="none" w:sz="0" w:space="0" w:color="auto"/>
          </w:divBdr>
        </w:div>
        <w:div w:id="380636871">
          <w:marLeft w:val="480"/>
          <w:marRight w:val="0"/>
          <w:marTop w:val="0"/>
          <w:marBottom w:val="0"/>
          <w:divBdr>
            <w:top w:val="none" w:sz="0" w:space="0" w:color="auto"/>
            <w:left w:val="none" w:sz="0" w:space="0" w:color="auto"/>
            <w:bottom w:val="none" w:sz="0" w:space="0" w:color="auto"/>
            <w:right w:val="none" w:sz="0" w:space="0" w:color="auto"/>
          </w:divBdr>
        </w:div>
        <w:div w:id="1771927732">
          <w:marLeft w:val="480"/>
          <w:marRight w:val="0"/>
          <w:marTop w:val="0"/>
          <w:marBottom w:val="0"/>
          <w:divBdr>
            <w:top w:val="none" w:sz="0" w:space="0" w:color="auto"/>
            <w:left w:val="none" w:sz="0" w:space="0" w:color="auto"/>
            <w:bottom w:val="none" w:sz="0" w:space="0" w:color="auto"/>
            <w:right w:val="none" w:sz="0" w:space="0" w:color="auto"/>
          </w:divBdr>
        </w:div>
        <w:div w:id="1235772254">
          <w:marLeft w:val="480"/>
          <w:marRight w:val="0"/>
          <w:marTop w:val="0"/>
          <w:marBottom w:val="0"/>
          <w:divBdr>
            <w:top w:val="none" w:sz="0" w:space="0" w:color="auto"/>
            <w:left w:val="none" w:sz="0" w:space="0" w:color="auto"/>
            <w:bottom w:val="none" w:sz="0" w:space="0" w:color="auto"/>
            <w:right w:val="none" w:sz="0" w:space="0" w:color="auto"/>
          </w:divBdr>
        </w:div>
        <w:div w:id="604651965">
          <w:marLeft w:val="480"/>
          <w:marRight w:val="0"/>
          <w:marTop w:val="0"/>
          <w:marBottom w:val="0"/>
          <w:divBdr>
            <w:top w:val="none" w:sz="0" w:space="0" w:color="auto"/>
            <w:left w:val="none" w:sz="0" w:space="0" w:color="auto"/>
            <w:bottom w:val="none" w:sz="0" w:space="0" w:color="auto"/>
            <w:right w:val="none" w:sz="0" w:space="0" w:color="auto"/>
          </w:divBdr>
        </w:div>
        <w:div w:id="221909591">
          <w:marLeft w:val="480"/>
          <w:marRight w:val="0"/>
          <w:marTop w:val="0"/>
          <w:marBottom w:val="0"/>
          <w:divBdr>
            <w:top w:val="none" w:sz="0" w:space="0" w:color="auto"/>
            <w:left w:val="none" w:sz="0" w:space="0" w:color="auto"/>
            <w:bottom w:val="none" w:sz="0" w:space="0" w:color="auto"/>
            <w:right w:val="none" w:sz="0" w:space="0" w:color="auto"/>
          </w:divBdr>
        </w:div>
        <w:div w:id="365838289">
          <w:marLeft w:val="480"/>
          <w:marRight w:val="0"/>
          <w:marTop w:val="0"/>
          <w:marBottom w:val="0"/>
          <w:divBdr>
            <w:top w:val="none" w:sz="0" w:space="0" w:color="auto"/>
            <w:left w:val="none" w:sz="0" w:space="0" w:color="auto"/>
            <w:bottom w:val="none" w:sz="0" w:space="0" w:color="auto"/>
            <w:right w:val="none" w:sz="0" w:space="0" w:color="auto"/>
          </w:divBdr>
        </w:div>
        <w:div w:id="1572499726">
          <w:marLeft w:val="480"/>
          <w:marRight w:val="0"/>
          <w:marTop w:val="0"/>
          <w:marBottom w:val="0"/>
          <w:divBdr>
            <w:top w:val="none" w:sz="0" w:space="0" w:color="auto"/>
            <w:left w:val="none" w:sz="0" w:space="0" w:color="auto"/>
            <w:bottom w:val="none" w:sz="0" w:space="0" w:color="auto"/>
            <w:right w:val="none" w:sz="0" w:space="0" w:color="auto"/>
          </w:divBdr>
        </w:div>
        <w:div w:id="1376081613">
          <w:marLeft w:val="480"/>
          <w:marRight w:val="0"/>
          <w:marTop w:val="0"/>
          <w:marBottom w:val="0"/>
          <w:divBdr>
            <w:top w:val="none" w:sz="0" w:space="0" w:color="auto"/>
            <w:left w:val="none" w:sz="0" w:space="0" w:color="auto"/>
            <w:bottom w:val="none" w:sz="0" w:space="0" w:color="auto"/>
            <w:right w:val="none" w:sz="0" w:space="0" w:color="auto"/>
          </w:divBdr>
        </w:div>
        <w:div w:id="126364295">
          <w:marLeft w:val="480"/>
          <w:marRight w:val="0"/>
          <w:marTop w:val="0"/>
          <w:marBottom w:val="0"/>
          <w:divBdr>
            <w:top w:val="none" w:sz="0" w:space="0" w:color="auto"/>
            <w:left w:val="none" w:sz="0" w:space="0" w:color="auto"/>
            <w:bottom w:val="none" w:sz="0" w:space="0" w:color="auto"/>
            <w:right w:val="none" w:sz="0" w:space="0" w:color="auto"/>
          </w:divBdr>
        </w:div>
        <w:div w:id="408115930">
          <w:marLeft w:val="480"/>
          <w:marRight w:val="0"/>
          <w:marTop w:val="0"/>
          <w:marBottom w:val="0"/>
          <w:divBdr>
            <w:top w:val="none" w:sz="0" w:space="0" w:color="auto"/>
            <w:left w:val="none" w:sz="0" w:space="0" w:color="auto"/>
            <w:bottom w:val="none" w:sz="0" w:space="0" w:color="auto"/>
            <w:right w:val="none" w:sz="0" w:space="0" w:color="auto"/>
          </w:divBdr>
        </w:div>
        <w:div w:id="88817746">
          <w:marLeft w:val="480"/>
          <w:marRight w:val="0"/>
          <w:marTop w:val="0"/>
          <w:marBottom w:val="0"/>
          <w:divBdr>
            <w:top w:val="none" w:sz="0" w:space="0" w:color="auto"/>
            <w:left w:val="none" w:sz="0" w:space="0" w:color="auto"/>
            <w:bottom w:val="none" w:sz="0" w:space="0" w:color="auto"/>
            <w:right w:val="none" w:sz="0" w:space="0" w:color="auto"/>
          </w:divBdr>
        </w:div>
        <w:div w:id="700206581">
          <w:marLeft w:val="480"/>
          <w:marRight w:val="0"/>
          <w:marTop w:val="0"/>
          <w:marBottom w:val="0"/>
          <w:divBdr>
            <w:top w:val="none" w:sz="0" w:space="0" w:color="auto"/>
            <w:left w:val="none" w:sz="0" w:space="0" w:color="auto"/>
            <w:bottom w:val="none" w:sz="0" w:space="0" w:color="auto"/>
            <w:right w:val="none" w:sz="0" w:space="0" w:color="auto"/>
          </w:divBdr>
        </w:div>
        <w:div w:id="1615405813">
          <w:marLeft w:val="480"/>
          <w:marRight w:val="0"/>
          <w:marTop w:val="0"/>
          <w:marBottom w:val="0"/>
          <w:divBdr>
            <w:top w:val="none" w:sz="0" w:space="0" w:color="auto"/>
            <w:left w:val="none" w:sz="0" w:space="0" w:color="auto"/>
            <w:bottom w:val="none" w:sz="0" w:space="0" w:color="auto"/>
            <w:right w:val="none" w:sz="0" w:space="0" w:color="auto"/>
          </w:divBdr>
        </w:div>
        <w:div w:id="875124770">
          <w:marLeft w:val="480"/>
          <w:marRight w:val="0"/>
          <w:marTop w:val="0"/>
          <w:marBottom w:val="0"/>
          <w:divBdr>
            <w:top w:val="none" w:sz="0" w:space="0" w:color="auto"/>
            <w:left w:val="none" w:sz="0" w:space="0" w:color="auto"/>
            <w:bottom w:val="none" w:sz="0" w:space="0" w:color="auto"/>
            <w:right w:val="none" w:sz="0" w:space="0" w:color="auto"/>
          </w:divBdr>
        </w:div>
        <w:div w:id="1017467510">
          <w:marLeft w:val="480"/>
          <w:marRight w:val="0"/>
          <w:marTop w:val="0"/>
          <w:marBottom w:val="0"/>
          <w:divBdr>
            <w:top w:val="none" w:sz="0" w:space="0" w:color="auto"/>
            <w:left w:val="none" w:sz="0" w:space="0" w:color="auto"/>
            <w:bottom w:val="none" w:sz="0" w:space="0" w:color="auto"/>
            <w:right w:val="none" w:sz="0" w:space="0" w:color="auto"/>
          </w:divBdr>
        </w:div>
        <w:div w:id="475029538">
          <w:marLeft w:val="480"/>
          <w:marRight w:val="0"/>
          <w:marTop w:val="0"/>
          <w:marBottom w:val="0"/>
          <w:divBdr>
            <w:top w:val="none" w:sz="0" w:space="0" w:color="auto"/>
            <w:left w:val="none" w:sz="0" w:space="0" w:color="auto"/>
            <w:bottom w:val="none" w:sz="0" w:space="0" w:color="auto"/>
            <w:right w:val="none" w:sz="0" w:space="0" w:color="auto"/>
          </w:divBdr>
        </w:div>
        <w:div w:id="527107070">
          <w:marLeft w:val="480"/>
          <w:marRight w:val="0"/>
          <w:marTop w:val="0"/>
          <w:marBottom w:val="0"/>
          <w:divBdr>
            <w:top w:val="none" w:sz="0" w:space="0" w:color="auto"/>
            <w:left w:val="none" w:sz="0" w:space="0" w:color="auto"/>
            <w:bottom w:val="none" w:sz="0" w:space="0" w:color="auto"/>
            <w:right w:val="none" w:sz="0" w:space="0" w:color="auto"/>
          </w:divBdr>
        </w:div>
        <w:div w:id="1124538975">
          <w:marLeft w:val="480"/>
          <w:marRight w:val="0"/>
          <w:marTop w:val="0"/>
          <w:marBottom w:val="0"/>
          <w:divBdr>
            <w:top w:val="none" w:sz="0" w:space="0" w:color="auto"/>
            <w:left w:val="none" w:sz="0" w:space="0" w:color="auto"/>
            <w:bottom w:val="none" w:sz="0" w:space="0" w:color="auto"/>
            <w:right w:val="none" w:sz="0" w:space="0" w:color="auto"/>
          </w:divBdr>
        </w:div>
        <w:div w:id="789474714">
          <w:marLeft w:val="480"/>
          <w:marRight w:val="0"/>
          <w:marTop w:val="0"/>
          <w:marBottom w:val="0"/>
          <w:divBdr>
            <w:top w:val="none" w:sz="0" w:space="0" w:color="auto"/>
            <w:left w:val="none" w:sz="0" w:space="0" w:color="auto"/>
            <w:bottom w:val="none" w:sz="0" w:space="0" w:color="auto"/>
            <w:right w:val="none" w:sz="0" w:space="0" w:color="auto"/>
          </w:divBdr>
        </w:div>
        <w:div w:id="1118724322">
          <w:marLeft w:val="480"/>
          <w:marRight w:val="0"/>
          <w:marTop w:val="0"/>
          <w:marBottom w:val="0"/>
          <w:divBdr>
            <w:top w:val="none" w:sz="0" w:space="0" w:color="auto"/>
            <w:left w:val="none" w:sz="0" w:space="0" w:color="auto"/>
            <w:bottom w:val="none" w:sz="0" w:space="0" w:color="auto"/>
            <w:right w:val="none" w:sz="0" w:space="0" w:color="auto"/>
          </w:divBdr>
        </w:div>
        <w:div w:id="1669478214">
          <w:marLeft w:val="480"/>
          <w:marRight w:val="0"/>
          <w:marTop w:val="0"/>
          <w:marBottom w:val="0"/>
          <w:divBdr>
            <w:top w:val="none" w:sz="0" w:space="0" w:color="auto"/>
            <w:left w:val="none" w:sz="0" w:space="0" w:color="auto"/>
            <w:bottom w:val="none" w:sz="0" w:space="0" w:color="auto"/>
            <w:right w:val="none" w:sz="0" w:space="0" w:color="auto"/>
          </w:divBdr>
        </w:div>
        <w:div w:id="317075042">
          <w:marLeft w:val="480"/>
          <w:marRight w:val="0"/>
          <w:marTop w:val="0"/>
          <w:marBottom w:val="0"/>
          <w:divBdr>
            <w:top w:val="none" w:sz="0" w:space="0" w:color="auto"/>
            <w:left w:val="none" w:sz="0" w:space="0" w:color="auto"/>
            <w:bottom w:val="none" w:sz="0" w:space="0" w:color="auto"/>
            <w:right w:val="none" w:sz="0" w:space="0" w:color="auto"/>
          </w:divBdr>
        </w:div>
        <w:div w:id="1908295819">
          <w:marLeft w:val="480"/>
          <w:marRight w:val="0"/>
          <w:marTop w:val="0"/>
          <w:marBottom w:val="0"/>
          <w:divBdr>
            <w:top w:val="none" w:sz="0" w:space="0" w:color="auto"/>
            <w:left w:val="none" w:sz="0" w:space="0" w:color="auto"/>
            <w:bottom w:val="none" w:sz="0" w:space="0" w:color="auto"/>
            <w:right w:val="none" w:sz="0" w:space="0" w:color="auto"/>
          </w:divBdr>
        </w:div>
        <w:div w:id="611403619">
          <w:marLeft w:val="480"/>
          <w:marRight w:val="0"/>
          <w:marTop w:val="0"/>
          <w:marBottom w:val="0"/>
          <w:divBdr>
            <w:top w:val="none" w:sz="0" w:space="0" w:color="auto"/>
            <w:left w:val="none" w:sz="0" w:space="0" w:color="auto"/>
            <w:bottom w:val="none" w:sz="0" w:space="0" w:color="auto"/>
            <w:right w:val="none" w:sz="0" w:space="0" w:color="auto"/>
          </w:divBdr>
        </w:div>
        <w:div w:id="1164468070">
          <w:marLeft w:val="480"/>
          <w:marRight w:val="0"/>
          <w:marTop w:val="0"/>
          <w:marBottom w:val="0"/>
          <w:divBdr>
            <w:top w:val="none" w:sz="0" w:space="0" w:color="auto"/>
            <w:left w:val="none" w:sz="0" w:space="0" w:color="auto"/>
            <w:bottom w:val="none" w:sz="0" w:space="0" w:color="auto"/>
            <w:right w:val="none" w:sz="0" w:space="0" w:color="auto"/>
          </w:divBdr>
        </w:div>
        <w:div w:id="58482720">
          <w:marLeft w:val="480"/>
          <w:marRight w:val="0"/>
          <w:marTop w:val="0"/>
          <w:marBottom w:val="0"/>
          <w:divBdr>
            <w:top w:val="none" w:sz="0" w:space="0" w:color="auto"/>
            <w:left w:val="none" w:sz="0" w:space="0" w:color="auto"/>
            <w:bottom w:val="none" w:sz="0" w:space="0" w:color="auto"/>
            <w:right w:val="none" w:sz="0" w:space="0" w:color="auto"/>
          </w:divBdr>
        </w:div>
        <w:div w:id="1591695869">
          <w:marLeft w:val="480"/>
          <w:marRight w:val="0"/>
          <w:marTop w:val="0"/>
          <w:marBottom w:val="0"/>
          <w:divBdr>
            <w:top w:val="none" w:sz="0" w:space="0" w:color="auto"/>
            <w:left w:val="none" w:sz="0" w:space="0" w:color="auto"/>
            <w:bottom w:val="none" w:sz="0" w:space="0" w:color="auto"/>
            <w:right w:val="none" w:sz="0" w:space="0" w:color="auto"/>
          </w:divBdr>
        </w:div>
        <w:div w:id="1497453502">
          <w:marLeft w:val="480"/>
          <w:marRight w:val="0"/>
          <w:marTop w:val="0"/>
          <w:marBottom w:val="0"/>
          <w:divBdr>
            <w:top w:val="none" w:sz="0" w:space="0" w:color="auto"/>
            <w:left w:val="none" w:sz="0" w:space="0" w:color="auto"/>
            <w:bottom w:val="none" w:sz="0" w:space="0" w:color="auto"/>
            <w:right w:val="none" w:sz="0" w:space="0" w:color="auto"/>
          </w:divBdr>
        </w:div>
        <w:div w:id="1187251065">
          <w:marLeft w:val="480"/>
          <w:marRight w:val="0"/>
          <w:marTop w:val="0"/>
          <w:marBottom w:val="0"/>
          <w:divBdr>
            <w:top w:val="none" w:sz="0" w:space="0" w:color="auto"/>
            <w:left w:val="none" w:sz="0" w:space="0" w:color="auto"/>
            <w:bottom w:val="none" w:sz="0" w:space="0" w:color="auto"/>
            <w:right w:val="none" w:sz="0" w:space="0" w:color="auto"/>
          </w:divBdr>
        </w:div>
        <w:div w:id="916667464">
          <w:marLeft w:val="480"/>
          <w:marRight w:val="0"/>
          <w:marTop w:val="0"/>
          <w:marBottom w:val="0"/>
          <w:divBdr>
            <w:top w:val="none" w:sz="0" w:space="0" w:color="auto"/>
            <w:left w:val="none" w:sz="0" w:space="0" w:color="auto"/>
            <w:bottom w:val="none" w:sz="0" w:space="0" w:color="auto"/>
            <w:right w:val="none" w:sz="0" w:space="0" w:color="auto"/>
          </w:divBdr>
        </w:div>
        <w:div w:id="749011023">
          <w:marLeft w:val="480"/>
          <w:marRight w:val="0"/>
          <w:marTop w:val="0"/>
          <w:marBottom w:val="0"/>
          <w:divBdr>
            <w:top w:val="none" w:sz="0" w:space="0" w:color="auto"/>
            <w:left w:val="none" w:sz="0" w:space="0" w:color="auto"/>
            <w:bottom w:val="none" w:sz="0" w:space="0" w:color="auto"/>
            <w:right w:val="none" w:sz="0" w:space="0" w:color="auto"/>
          </w:divBdr>
        </w:div>
        <w:div w:id="1713111743">
          <w:marLeft w:val="480"/>
          <w:marRight w:val="0"/>
          <w:marTop w:val="0"/>
          <w:marBottom w:val="0"/>
          <w:divBdr>
            <w:top w:val="none" w:sz="0" w:space="0" w:color="auto"/>
            <w:left w:val="none" w:sz="0" w:space="0" w:color="auto"/>
            <w:bottom w:val="none" w:sz="0" w:space="0" w:color="auto"/>
            <w:right w:val="none" w:sz="0" w:space="0" w:color="auto"/>
          </w:divBdr>
        </w:div>
        <w:div w:id="1503467739">
          <w:marLeft w:val="480"/>
          <w:marRight w:val="0"/>
          <w:marTop w:val="0"/>
          <w:marBottom w:val="0"/>
          <w:divBdr>
            <w:top w:val="none" w:sz="0" w:space="0" w:color="auto"/>
            <w:left w:val="none" w:sz="0" w:space="0" w:color="auto"/>
            <w:bottom w:val="none" w:sz="0" w:space="0" w:color="auto"/>
            <w:right w:val="none" w:sz="0" w:space="0" w:color="auto"/>
          </w:divBdr>
        </w:div>
        <w:div w:id="133790655">
          <w:marLeft w:val="480"/>
          <w:marRight w:val="0"/>
          <w:marTop w:val="0"/>
          <w:marBottom w:val="0"/>
          <w:divBdr>
            <w:top w:val="none" w:sz="0" w:space="0" w:color="auto"/>
            <w:left w:val="none" w:sz="0" w:space="0" w:color="auto"/>
            <w:bottom w:val="none" w:sz="0" w:space="0" w:color="auto"/>
            <w:right w:val="none" w:sz="0" w:space="0" w:color="auto"/>
          </w:divBdr>
        </w:div>
        <w:div w:id="119425555">
          <w:marLeft w:val="480"/>
          <w:marRight w:val="0"/>
          <w:marTop w:val="0"/>
          <w:marBottom w:val="0"/>
          <w:divBdr>
            <w:top w:val="none" w:sz="0" w:space="0" w:color="auto"/>
            <w:left w:val="none" w:sz="0" w:space="0" w:color="auto"/>
            <w:bottom w:val="none" w:sz="0" w:space="0" w:color="auto"/>
            <w:right w:val="none" w:sz="0" w:space="0" w:color="auto"/>
          </w:divBdr>
        </w:div>
        <w:div w:id="1252278541">
          <w:marLeft w:val="480"/>
          <w:marRight w:val="0"/>
          <w:marTop w:val="0"/>
          <w:marBottom w:val="0"/>
          <w:divBdr>
            <w:top w:val="none" w:sz="0" w:space="0" w:color="auto"/>
            <w:left w:val="none" w:sz="0" w:space="0" w:color="auto"/>
            <w:bottom w:val="none" w:sz="0" w:space="0" w:color="auto"/>
            <w:right w:val="none" w:sz="0" w:space="0" w:color="auto"/>
          </w:divBdr>
        </w:div>
        <w:div w:id="422726060">
          <w:marLeft w:val="480"/>
          <w:marRight w:val="0"/>
          <w:marTop w:val="0"/>
          <w:marBottom w:val="0"/>
          <w:divBdr>
            <w:top w:val="none" w:sz="0" w:space="0" w:color="auto"/>
            <w:left w:val="none" w:sz="0" w:space="0" w:color="auto"/>
            <w:bottom w:val="none" w:sz="0" w:space="0" w:color="auto"/>
            <w:right w:val="none" w:sz="0" w:space="0" w:color="auto"/>
          </w:divBdr>
        </w:div>
        <w:div w:id="1547377190">
          <w:marLeft w:val="480"/>
          <w:marRight w:val="0"/>
          <w:marTop w:val="0"/>
          <w:marBottom w:val="0"/>
          <w:divBdr>
            <w:top w:val="none" w:sz="0" w:space="0" w:color="auto"/>
            <w:left w:val="none" w:sz="0" w:space="0" w:color="auto"/>
            <w:bottom w:val="none" w:sz="0" w:space="0" w:color="auto"/>
            <w:right w:val="none" w:sz="0" w:space="0" w:color="auto"/>
          </w:divBdr>
        </w:div>
        <w:div w:id="558513152">
          <w:marLeft w:val="480"/>
          <w:marRight w:val="0"/>
          <w:marTop w:val="0"/>
          <w:marBottom w:val="0"/>
          <w:divBdr>
            <w:top w:val="none" w:sz="0" w:space="0" w:color="auto"/>
            <w:left w:val="none" w:sz="0" w:space="0" w:color="auto"/>
            <w:bottom w:val="none" w:sz="0" w:space="0" w:color="auto"/>
            <w:right w:val="none" w:sz="0" w:space="0" w:color="auto"/>
          </w:divBdr>
        </w:div>
        <w:div w:id="1702167487">
          <w:marLeft w:val="480"/>
          <w:marRight w:val="0"/>
          <w:marTop w:val="0"/>
          <w:marBottom w:val="0"/>
          <w:divBdr>
            <w:top w:val="none" w:sz="0" w:space="0" w:color="auto"/>
            <w:left w:val="none" w:sz="0" w:space="0" w:color="auto"/>
            <w:bottom w:val="none" w:sz="0" w:space="0" w:color="auto"/>
            <w:right w:val="none" w:sz="0" w:space="0" w:color="auto"/>
          </w:divBdr>
        </w:div>
        <w:div w:id="929194954">
          <w:marLeft w:val="480"/>
          <w:marRight w:val="0"/>
          <w:marTop w:val="0"/>
          <w:marBottom w:val="0"/>
          <w:divBdr>
            <w:top w:val="none" w:sz="0" w:space="0" w:color="auto"/>
            <w:left w:val="none" w:sz="0" w:space="0" w:color="auto"/>
            <w:bottom w:val="none" w:sz="0" w:space="0" w:color="auto"/>
            <w:right w:val="none" w:sz="0" w:space="0" w:color="auto"/>
          </w:divBdr>
        </w:div>
        <w:div w:id="1480223583">
          <w:marLeft w:val="480"/>
          <w:marRight w:val="0"/>
          <w:marTop w:val="0"/>
          <w:marBottom w:val="0"/>
          <w:divBdr>
            <w:top w:val="none" w:sz="0" w:space="0" w:color="auto"/>
            <w:left w:val="none" w:sz="0" w:space="0" w:color="auto"/>
            <w:bottom w:val="none" w:sz="0" w:space="0" w:color="auto"/>
            <w:right w:val="none" w:sz="0" w:space="0" w:color="auto"/>
          </w:divBdr>
        </w:div>
        <w:div w:id="1298220289">
          <w:marLeft w:val="480"/>
          <w:marRight w:val="0"/>
          <w:marTop w:val="0"/>
          <w:marBottom w:val="0"/>
          <w:divBdr>
            <w:top w:val="none" w:sz="0" w:space="0" w:color="auto"/>
            <w:left w:val="none" w:sz="0" w:space="0" w:color="auto"/>
            <w:bottom w:val="none" w:sz="0" w:space="0" w:color="auto"/>
            <w:right w:val="none" w:sz="0" w:space="0" w:color="auto"/>
          </w:divBdr>
        </w:div>
      </w:divsChild>
    </w:div>
    <w:div w:id="1487236660">
      <w:bodyDiv w:val="1"/>
      <w:marLeft w:val="0"/>
      <w:marRight w:val="0"/>
      <w:marTop w:val="0"/>
      <w:marBottom w:val="0"/>
      <w:divBdr>
        <w:top w:val="none" w:sz="0" w:space="0" w:color="auto"/>
        <w:left w:val="none" w:sz="0" w:space="0" w:color="auto"/>
        <w:bottom w:val="none" w:sz="0" w:space="0" w:color="auto"/>
        <w:right w:val="none" w:sz="0" w:space="0" w:color="auto"/>
      </w:divBdr>
    </w:div>
    <w:div w:id="1487476380">
      <w:bodyDiv w:val="1"/>
      <w:marLeft w:val="0"/>
      <w:marRight w:val="0"/>
      <w:marTop w:val="0"/>
      <w:marBottom w:val="0"/>
      <w:divBdr>
        <w:top w:val="none" w:sz="0" w:space="0" w:color="auto"/>
        <w:left w:val="none" w:sz="0" w:space="0" w:color="auto"/>
        <w:bottom w:val="none" w:sz="0" w:space="0" w:color="auto"/>
        <w:right w:val="none" w:sz="0" w:space="0" w:color="auto"/>
      </w:divBdr>
    </w:div>
    <w:div w:id="1487479656">
      <w:bodyDiv w:val="1"/>
      <w:marLeft w:val="0"/>
      <w:marRight w:val="0"/>
      <w:marTop w:val="0"/>
      <w:marBottom w:val="0"/>
      <w:divBdr>
        <w:top w:val="none" w:sz="0" w:space="0" w:color="auto"/>
        <w:left w:val="none" w:sz="0" w:space="0" w:color="auto"/>
        <w:bottom w:val="none" w:sz="0" w:space="0" w:color="auto"/>
        <w:right w:val="none" w:sz="0" w:space="0" w:color="auto"/>
      </w:divBdr>
    </w:div>
    <w:div w:id="1487548025">
      <w:bodyDiv w:val="1"/>
      <w:marLeft w:val="0"/>
      <w:marRight w:val="0"/>
      <w:marTop w:val="0"/>
      <w:marBottom w:val="0"/>
      <w:divBdr>
        <w:top w:val="none" w:sz="0" w:space="0" w:color="auto"/>
        <w:left w:val="none" w:sz="0" w:space="0" w:color="auto"/>
        <w:bottom w:val="none" w:sz="0" w:space="0" w:color="auto"/>
        <w:right w:val="none" w:sz="0" w:space="0" w:color="auto"/>
      </w:divBdr>
    </w:div>
    <w:div w:id="1487672531">
      <w:bodyDiv w:val="1"/>
      <w:marLeft w:val="0"/>
      <w:marRight w:val="0"/>
      <w:marTop w:val="0"/>
      <w:marBottom w:val="0"/>
      <w:divBdr>
        <w:top w:val="none" w:sz="0" w:space="0" w:color="auto"/>
        <w:left w:val="none" w:sz="0" w:space="0" w:color="auto"/>
        <w:bottom w:val="none" w:sz="0" w:space="0" w:color="auto"/>
        <w:right w:val="none" w:sz="0" w:space="0" w:color="auto"/>
      </w:divBdr>
    </w:div>
    <w:div w:id="1487741885">
      <w:bodyDiv w:val="1"/>
      <w:marLeft w:val="0"/>
      <w:marRight w:val="0"/>
      <w:marTop w:val="0"/>
      <w:marBottom w:val="0"/>
      <w:divBdr>
        <w:top w:val="none" w:sz="0" w:space="0" w:color="auto"/>
        <w:left w:val="none" w:sz="0" w:space="0" w:color="auto"/>
        <w:bottom w:val="none" w:sz="0" w:space="0" w:color="auto"/>
        <w:right w:val="none" w:sz="0" w:space="0" w:color="auto"/>
      </w:divBdr>
    </w:div>
    <w:div w:id="1487823873">
      <w:bodyDiv w:val="1"/>
      <w:marLeft w:val="0"/>
      <w:marRight w:val="0"/>
      <w:marTop w:val="0"/>
      <w:marBottom w:val="0"/>
      <w:divBdr>
        <w:top w:val="none" w:sz="0" w:space="0" w:color="auto"/>
        <w:left w:val="none" w:sz="0" w:space="0" w:color="auto"/>
        <w:bottom w:val="none" w:sz="0" w:space="0" w:color="auto"/>
        <w:right w:val="none" w:sz="0" w:space="0" w:color="auto"/>
      </w:divBdr>
    </w:div>
    <w:div w:id="1487892081">
      <w:bodyDiv w:val="1"/>
      <w:marLeft w:val="0"/>
      <w:marRight w:val="0"/>
      <w:marTop w:val="0"/>
      <w:marBottom w:val="0"/>
      <w:divBdr>
        <w:top w:val="none" w:sz="0" w:space="0" w:color="auto"/>
        <w:left w:val="none" w:sz="0" w:space="0" w:color="auto"/>
        <w:bottom w:val="none" w:sz="0" w:space="0" w:color="auto"/>
        <w:right w:val="none" w:sz="0" w:space="0" w:color="auto"/>
      </w:divBdr>
    </w:div>
    <w:div w:id="1487939143">
      <w:bodyDiv w:val="1"/>
      <w:marLeft w:val="0"/>
      <w:marRight w:val="0"/>
      <w:marTop w:val="0"/>
      <w:marBottom w:val="0"/>
      <w:divBdr>
        <w:top w:val="none" w:sz="0" w:space="0" w:color="auto"/>
        <w:left w:val="none" w:sz="0" w:space="0" w:color="auto"/>
        <w:bottom w:val="none" w:sz="0" w:space="0" w:color="auto"/>
        <w:right w:val="none" w:sz="0" w:space="0" w:color="auto"/>
      </w:divBdr>
    </w:div>
    <w:div w:id="1488012028">
      <w:bodyDiv w:val="1"/>
      <w:marLeft w:val="0"/>
      <w:marRight w:val="0"/>
      <w:marTop w:val="0"/>
      <w:marBottom w:val="0"/>
      <w:divBdr>
        <w:top w:val="none" w:sz="0" w:space="0" w:color="auto"/>
        <w:left w:val="none" w:sz="0" w:space="0" w:color="auto"/>
        <w:bottom w:val="none" w:sz="0" w:space="0" w:color="auto"/>
        <w:right w:val="none" w:sz="0" w:space="0" w:color="auto"/>
      </w:divBdr>
    </w:div>
    <w:div w:id="1488086065">
      <w:bodyDiv w:val="1"/>
      <w:marLeft w:val="0"/>
      <w:marRight w:val="0"/>
      <w:marTop w:val="0"/>
      <w:marBottom w:val="0"/>
      <w:divBdr>
        <w:top w:val="none" w:sz="0" w:space="0" w:color="auto"/>
        <w:left w:val="none" w:sz="0" w:space="0" w:color="auto"/>
        <w:bottom w:val="none" w:sz="0" w:space="0" w:color="auto"/>
        <w:right w:val="none" w:sz="0" w:space="0" w:color="auto"/>
      </w:divBdr>
    </w:div>
    <w:div w:id="1488472850">
      <w:bodyDiv w:val="1"/>
      <w:marLeft w:val="0"/>
      <w:marRight w:val="0"/>
      <w:marTop w:val="0"/>
      <w:marBottom w:val="0"/>
      <w:divBdr>
        <w:top w:val="none" w:sz="0" w:space="0" w:color="auto"/>
        <w:left w:val="none" w:sz="0" w:space="0" w:color="auto"/>
        <w:bottom w:val="none" w:sz="0" w:space="0" w:color="auto"/>
        <w:right w:val="none" w:sz="0" w:space="0" w:color="auto"/>
      </w:divBdr>
    </w:div>
    <w:div w:id="1488551435">
      <w:bodyDiv w:val="1"/>
      <w:marLeft w:val="0"/>
      <w:marRight w:val="0"/>
      <w:marTop w:val="0"/>
      <w:marBottom w:val="0"/>
      <w:divBdr>
        <w:top w:val="none" w:sz="0" w:space="0" w:color="auto"/>
        <w:left w:val="none" w:sz="0" w:space="0" w:color="auto"/>
        <w:bottom w:val="none" w:sz="0" w:space="0" w:color="auto"/>
        <w:right w:val="none" w:sz="0" w:space="0" w:color="auto"/>
      </w:divBdr>
    </w:div>
    <w:div w:id="1488597565">
      <w:bodyDiv w:val="1"/>
      <w:marLeft w:val="0"/>
      <w:marRight w:val="0"/>
      <w:marTop w:val="0"/>
      <w:marBottom w:val="0"/>
      <w:divBdr>
        <w:top w:val="none" w:sz="0" w:space="0" w:color="auto"/>
        <w:left w:val="none" w:sz="0" w:space="0" w:color="auto"/>
        <w:bottom w:val="none" w:sz="0" w:space="0" w:color="auto"/>
        <w:right w:val="none" w:sz="0" w:space="0" w:color="auto"/>
      </w:divBdr>
    </w:div>
    <w:div w:id="1488861303">
      <w:bodyDiv w:val="1"/>
      <w:marLeft w:val="0"/>
      <w:marRight w:val="0"/>
      <w:marTop w:val="0"/>
      <w:marBottom w:val="0"/>
      <w:divBdr>
        <w:top w:val="none" w:sz="0" w:space="0" w:color="auto"/>
        <w:left w:val="none" w:sz="0" w:space="0" w:color="auto"/>
        <w:bottom w:val="none" w:sz="0" w:space="0" w:color="auto"/>
        <w:right w:val="none" w:sz="0" w:space="0" w:color="auto"/>
      </w:divBdr>
    </w:div>
    <w:div w:id="1488863649">
      <w:bodyDiv w:val="1"/>
      <w:marLeft w:val="0"/>
      <w:marRight w:val="0"/>
      <w:marTop w:val="0"/>
      <w:marBottom w:val="0"/>
      <w:divBdr>
        <w:top w:val="none" w:sz="0" w:space="0" w:color="auto"/>
        <w:left w:val="none" w:sz="0" w:space="0" w:color="auto"/>
        <w:bottom w:val="none" w:sz="0" w:space="0" w:color="auto"/>
        <w:right w:val="none" w:sz="0" w:space="0" w:color="auto"/>
      </w:divBdr>
    </w:div>
    <w:div w:id="1489055455">
      <w:bodyDiv w:val="1"/>
      <w:marLeft w:val="0"/>
      <w:marRight w:val="0"/>
      <w:marTop w:val="0"/>
      <w:marBottom w:val="0"/>
      <w:divBdr>
        <w:top w:val="none" w:sz="0" w:space="0" w:color="auto"/>
        <w:left w:val="none" w:sz="0" w:space="0" w:color="auto"/>
        <w:bottom w:val="none" w:sz="0" w:space="0" w:color="auto"/>
        <w:right w:val="none" w:sz="0" w:space="0" w:color="auto"/>
      </w:divBdr>
    </w:div>
    <w:div w:id="1489134528">
      <w:bodyDiv w:val="1"/>
      <w:marLeft w:val="0"/>
      <w:marRight w:val="0"/>
      <w:marTop w:val="0"/>
      <w:marBottom w:val="0"/>
      <w:divBdr>
        <w:top w:val="none" w:sz="0" w:space="0" w:color="auto"/>
        <w:left w:val="none" w:sz="0" w:space="0" w:color="auto"/>
        <w:bottom w:val="none" w:sz="0" w:space="0" w:color="auto"/>
        <w:right w:val="none" w:sz="0" w:space="0" w:color="auto"/>
      </w:divBdr>
    </w:div>
    <w:div w:id="1489206282">
      <w:bodyDiv w:val="1"/>
      <w:marLeft w:val="0"/>
      <w:marRight w:val="0"/>
      <w:marTop w:val="0"/>
      <w:marBottom w:val="0"/>
      <w:divBdr>
        <w:top w:val="none" w:sz="0" w:space="0" w:color="auto"/>
        <w:left w:val="none" w:sz="0" w:space="0" w:color="auto"/>
        <w:bottom w:val="none" w:sz="0" w:space="0" w:color="auto"/>
        <w:right w:val="none" w:sz="0" w:space="0" w:color="auto"/>
      </w:divBdr>
    </w:div>
    <w:div w:id="1489397666">
      <w:bodyDiv w:val="1"/>
      <w:marLeft w:val="0"/>
      <w:marRight w:val="0"/>
      <w:marTop w:val="0"/>
      <w:marBottom w:val="0"/>
      <w:divBdr>
        <w:top w:val="none" w:sz="0" w:space="0" w:color="auto"/>
        <w:left w:val="none" w:sz="0" w:space="0" w:color="auto"/>
        <w:bottom w:val="none" w:sz="0" w:space="0" w:color="auto"/>
        <w:right w:val="none" w:sz="0" w:space="0" w:color="auto"/>
      </w:divBdr>
    </w:div>
    <w:div w:id="1489707254">
      <w:bodyDiv w:val="1"/>
      <w:marLeft w:val="0"/>
      <w:marRight w:val="0"/>
      <w:marTop w:val="0"/>
      <w:marBottom w:val="0"/>
      <w:divBdr>
        <w:top w:val="none" w:sz="0" w:space="0" w:color="auto"/>
        <w:left w:val="none" w:sz="0" w:space="0" w:color="auto"/>
        <w:bottom w:val="none" w:sz="0" w:space="0" w:color="auto"/>
        <w:right w:val="none" w:sz="0" w:space="0" w:color="auto"/>
      </w:divBdr>
    </w:div>
    <w:div w:id="1489901482">
      <w:bodyDiv w:val="1"/>
      <w:marLeft w:val="0"/>
      <w:marRight w:val="0"/>
      <w:marTop w:val="0"/>
      <w:marBottom w:val="0"/>
      <w:divBdr>
        <w:top w:val="none" w:sz="0" w:space="0" w:color="auto"/>
        <w:left w:val="none" w:sz="0" w:space="0" w:color="auto"/>
        <w:bottom w:val="none" w:sz="0" w:space="0" w:color="auto"/>
        <w:right w:val="none" w:sz="0" w:space="0" w:color="auto"/>
      </w:divBdr>
      <w:divsChild>
        <w:div w:id="1680540042">
          <w:marLeft w:val="480"/>
          <w:marRight w:val="0"/>
          <w:marTop w:val="0"/>
          <w:marBottom w:val="0"/>
          <w:divBdr>
            <w:top w:val="none" w:sz="0" w:space="0" w:color="auto"/>
            <w:left w:val="none" w:sz="0" w:space="0" w:color="auto"/>
            <w:bottom w:val="none" w:sz="0" w:space="0" w:color="auto"/>
            <w:right w:val="none" w:sz="0" w:space="0" w:color="auto"/>
          </w:divBdr>
        </w:div>
        <w:div w:id="332807075">
          <w:marLeft w:val="480"/>
          <w:marRight w:val="0"/>
          <w:marTop w:val="0"/>
          <w:marBottom w:val="0"/>
          <w:divBdr>
            <w:top w:val="none" w:sz="0" w:space="0" w:color="auto"/>
            <w:left w:val="none" w:sz="0" w:space="0" w:color="auto"/>
            <w:bottom w:val="none" w:sz="0" w:space="0" w:color="auto"/>
            <w:right w:val="none" w:sz="0" w:space="0" w:color="auto"/>
          </w:divBdr>
        </w:div>
        <w:div w:id="2046130013">
          <w:marLeft w:val="480"/>
          <w:marRight w:val="0"/>
          <w:marTop w:val="0"/>
          <w:marBottom w:val="0"/>
          <w:divBdr>
            <w:top w:val="none" w:sz="0" w:space="0" w:color="auto"/>
            <w:left w:val="none" w:sz="0" w:space="0" w:color="auto"/>
            <w:bottom w:val="none" w:sz="0" w:space="0" w:color="auto"/>
            <w:right w:val="none" w:sz="0" w:space="0" w:color="auto"/>
          </w:divBdr>
        </w:div>
        <w:div w:id="1519930043">
          <w:marLeft w:val="480"/>
          <w:marRight w:val="0"/>
          <w:marTop w:val="0"/>
          <w:marBottom w:val="0"/>
          <w:divBdr>
            <w:top w:val="none" w:sz="0" w:space="0" w:color="auto"/>
            <w:left w:val="none" w:sz="0" w:space="0" w:color="auto"/>
            <w:bottom w:val="none" w:sz="0" w:space="0" w:color="auto"/>
            <w:right w:val="none" w:sz="0" w:space="0" w:color="auto"/>
          </w:divBdr>
        </w:div>
        <w:div w:id="354965029">
          <w:marLeft w:val="480"/>
          <w:marRight w:val="0"/>
          <w:marTop w:val="0"/>
          <w:marBottom w:val="0"/>
          <w:divBdr>
            <w:top w:val="none" w:sz="0" w:space="0" w:color="auto"/>
            <w:left w:val="none" w:sz="0" w:space="0" w:color="auto"/>
            <w:bottom w:val="none" w:sz="0" w:space="0" w:color="auto"/>
            <w:right w:val="none" w:sz="0" w:space="0" w:color="auto"/>
          </w:divBdr>
        </w:div>
        <w:div w:id="1954633674">
          <w:marLeft w:val="480"/>
          <w:marRight w:val="0"/>
          <w:marTop w:val="0"/>
          <w:marBottom w:val="0"/>
          <w:divBdr>
            <w:top w:val="none" w:sz="0" w:space="0" w:color="auto"/>
            <w:left w:val="none" w:sz="0" w:space="0" w:color="auto"/>
            <w:bottom w:val="none" w:sz="0" w:space="0" w:color="auto"/>
            <w:right w:val="none" w:sz="0" w:space="0" w:color="auto"/>
          </w:divBdr>
        </w:div>
        <w:div w:id="1960988060">
          <w:marLeft w:val="480"/>
          <w:marRight w:val="0"/>
          <w:marTop w:val="0"/>
          <w:marBottom w:val="0"/>
          <w:divBdr>
            <w:top w:val="none" w:sz="0" w:space="0" w:color="auto"/>
            <w:left w:val="none" w:sz="0" w:space="0" w:color="auto"/>
            <w:bottom w:val="none" w:sz="0" w:space="0" w:color="auto"/>
            <w:right w:val="none" w:sz="0" w:space="0" w:color="auto"/>
          </w:divBdr>
        </w:div>
        <w:div w:id="1750273938">
          <w:marLeft w:val="480"/>
          <w:marRight w:val="0"/>
          <w:marTop w:val="0"/>
          <w:marBottom w:val="0"/>
          <w:divBdr>
            <w:top w:val="none" w:sz="0" w:space="0" w:color="auto"/>
            <w:left w:val="none" w:sz="0" w:space="0" w:color="auto"/>
            <w:bottom w:val="none" w:sz="0" w:space="0" w:color="auto"/>
            <w:right w:val="none" w:sz="0" w:space="0" w:color="auto"/>
          </w:divBdr>
        </w:div>
        <w:div w:id="1674533116">
          <w:marLeft w:val="480"/>
          <w:marRight w:val="0"/>
          <w:marTop w:val="0"/>
          <w:marBottom w:val="0"/>
          <w:divBdr>
            <w:top w:val="none" w:sz="0" w:space="0" w:color="auto"/>
            <w:left w:val="none" w:sz="0" w:space="0" w:color="auto"/>
            <w:bottom w:val="none" w:sz="0" w:space="0" w:color="auto"/>
            <w:right w:val="none" w:sz="0" w:space="0" w:color="auto"/>
          </w:divBdr>
        </w:div>
        <w:div w:id="1825972213">
          <w:marLeft w:val="480"/>
          <w:marRight w:val="0"/>
          <w:marTop w:val="0"/>
          <w:marBottom w:val="0"/>
          <w:divBdr>
            <w:top w:val="none" w:sz="0" w:space="0" w:color="auto"/>
            <w:left w:val="none" w:sz="0" w:space="0" w:color="auto"/>
            <w:bottom w:val="none" w:sz="0" w:space="0" w:color="auto"/>
            <w:right w:val="none" w:sz="0" w:space="0" w:color="auto"/>
          </w:divBdr>
        </w:div>
        <w:div w:id="378747369">
          <w:marLeft w:val="480"/>
          <w:marRight w:val="0"/>
          <w:marTop w:val="0"/>
          <w:marBottom w:val="0"/>
          <w:divBdr>
            <w:top w:val="none" w:sz="0" w:space="0" w:color="auto"/>
            <w:left w:val="none" w:sz="0" w:space="0" w:color="auto"/>
            <w:bottom w:val="none" w:sz="0" w:space="0" w:color="auto"/>
            <w:right w:val="none" w:sz="0" w:space="0" w:color="auto"/>
          </w:divBdr>
        </w:div>
        <w:div w:id="859470324">
          <w:marLeft w:val="480"/>
          <w:marRight w:val="0"/>
          <w:marTop w:val="0"/>
          <w:marBottom w:val="0"/>
          <w:divBdr>
            <w:top w:val="none" w:sz="0" w:space="0" w:color="auto"/>
            <w:left w:val="none" w:sz="0" w:space="0" w:color="auto"/>
            <w:bottom w:val="none" w:sz="0" w:space="0" w:color="auto"/>
            <w:right w:val="none" w:sz="0" w:space="0" w:color="auto"/>
          </w:divBdr>
        </w:div>
        <w:div w:id="850143894">
          <w:marLeft w:val="480"/>
          <w:marRight w:val="0"/>
          <w:marTop w:val="0"/>
          <w:marBottom w:val="0"/>
          <w:divBdr>
            <w:top w:val="none" w:sz="0" w:space="0" w:color="auto"/>
            <w:left w:val="none" w:sz="0" w:space="0" w:color="auto"/>
            <w:bottom w:val="none" w:sz="0" w:space="0" w:color="auto"/>
            <w:right w:val="none" w:sz="0" w:space="0" w:color="auto"/>
          </w:divBdr>
        </w:div>
        <w:div w:id="1281912933">
          <w:marLeft w:val="480"/>
          <w:marRight w:val="0"/>
          <w:marTop w:val="0"/>
          <w:marBottom w:val="0"/>
          <w:divBdr>
            <w:top w:val="none" w:sz="0" w:space="0" w:color="auto"/>
            <w:left w:val="none" w:sz="0" w:space="0" w:color="auto"/>
            <w:bottom w:val="none" w:sz="0" w:space="0" w:color="auto"/>
            <w:right w:val="none" w:sz="0" w:space="0" w:color="auto"/>
          </w:divBdr>
        </w:div>
        <w:div w:id="1970162200">
          <w:marLeft w:val="480"/>
          <w:marRight w:val="0"/>
          <w:marTop w:val="0"/>
          <w:marBottom w:val="0"/>
          <w:divBdr>
            <w:top w:val="none" w:sz="0" w:space="0" w:color="auto"/>
            <w:left w:val="none" w:sz="0" w:space="0" w:color="auto"/>
            <w:bottom w:val="none" w:sz="0" w:space="0" w:color="auto"/>
            <w:right w:val="none" w:sz="0" w:space="0" w:color="auto"/>
          </w:divBdr>
        </w:div>
        <w:div w:id="188835098">
          <w:marLeft w:val="480"/>
          <w:marRight w:val="0"/>
          <w:marTop w:val="0"/>
          <w:marBottom w:val="0"/>
          <w:divBdr>
            <w:top w:val="none" w:sz="0" w:space="0" w:color="auto"/>
            <w:left w:val="none" w:sz="0" w:space="0" w:color="auto"/>
            <w:bottom w:val="none" w:sz="0" w:space="0" w:color="auto"/>
            <w:right w:val="none" w:sz="0" w:space="0" w:color="auto"/>
          </w:divBdr>
        </w:div>
        <w:div w:id="918951901">
          <w:marLeft w:val="480"/>
          <w:marRight w:val="0"/>
          <w:marTop w:val="0"/>
          <w:marBottom w:val="0"/>
          <w:divBdr>
            <w:top w:val="none" w:sz="0" w:space="0" w:color="auto"/>
            <w:left w:val="none" w:sz="0" w:space="0" w:color="auto"/>
            <w:bottom w:val="none" w:sz="0" w:space="0" w:color="auto"/>
            <w:right w:val="none" w:sz="0" w:space="0" w:color="auto"/>
          </w:divBdr>
        </w:div>
        <w:div w:id="343676734">
          <w:marLeft w:val="480"/>
          <w:marRight w:val="0"/>
          <w:marTop w:val="0"/>
          <w:marBottom w:val="0"/>
          <w:divBdr>
            <w:top w:val="none" w:sz="0" w:space="0" w:color="auto"/>
            <w:left w:val="none" w:sz="0" w:space="0" w:color="auto"/>
            <w:bottom w:val="none" w:sz="0" w:space="0" w:color="auto"/>
            <w:right w:val="none" w:sz="0" w:space="0" w:color="auto"/>
          </w:divBdr>
        </w:div>
        <w:div w:id="886338430">
          <w:marLeft w:val="480"/>
          <w:marRight w:val="0"/>
          <w:marTop w:val="0"/>
          <w:marBottom w:val="0"/>
          <w:divBdr>
            <w:top w:val="none" w:sz="0" w:space="0" w:color="auto"/>
            <w:left w:val="none" w:sz="0" w:space="0" w:color="auto"/>
            <w:bottom w:val="none" w:sz="0" w:space="0" w:color="auto"/>
            <w:right w:val="none" w:sz="0" w:space="0" w:color="auto"/>
          </w:divBdr>
        </w:div>
      </w:divsChild>
    </w:div>
    <w:div w:id="1489904767">
      <w:bodyDiv w:val="1"/>
      <w:marLeft w:val="0"/>
      <w:marRight w:val="0"/>
      <w:marTop w:val="0"/>
      <w:marBottom w:val="0"/>
      <w:divBdr>
        <w:top w:val="none" w:sz="0" w:space="0" w:color="auto"/>
        <w:left w:val="none" w:sz="0" w:space="0" w:color="auto"/>
        <w:bottom w:val="none" w:sz="0" w:space="0" w:color="auto"/>
        <w:right w:val="none" w:sz="0" w:space="0" w:color="auto"/>
      </w:divBdr>
    </w:div>
    <w:div w:id="1489977250">
      <w:bodyDiv w:val="1"/>
      <w:marLeft w:val="0"/>
      <w:marRight w:val="0"/>
      <w:marTop w:val="0"/>
      <w:marBottom w:val="0"/>
      <w:divBdr>
        <w:top w:val="none" w:sz="0" w:space="0" w:color="auto"/>
        <w:left w:val="none" w:sz="0" w:space="0" w:color="auto"/>
        <w:bottom w:val="none" w:sz="0" w:space="0" w:color="auto"/>
        <w:right w:val="none" w:sz="0" w:space="0" w:color="auto"/>
      </w:divBdr>
    </w:div>
    <w:div w:id="1490485500">
      <w:bodyDiv w:val="1"/>
      <w:marLeft w:val="0"/>
      <w:marRight w:val="0"/>
      <w:marTop w:val="0"/>
      <w:marBottom w:val="0"/>
      <w:divBdr>
        <w:top w:val="none" w:sz="0" w:space="0" w:color="auto"/>
        <w:left w:val="none" w:sz="0" w:space="0" w:color="auto"/>
        <w:bottom w:val="none" w:sz="0" w:space="0" w:color="auto"/>
        <w:right w:val="none" w:sz="0" w:space="0" w:color="auto"/>
      </w:divBdr>
    </w:div>
    <w:div w:id="1490823421">
      <w:bodyDiv w:val="1"/>
      <w:marLeft w:val="0"/>
      <w:marRight w:val="0"/>
      <w:marTop w:val="0"/>
      <w:marBottom w:val="0"/>
      <w:divBdr>
        <w:top w:val="none" w:sz="0" w:space="0" w:color="auto"/>
        <w:left w:val="none" w:sz="0" w:space="0" w:color="auto"/>
        <w:bottom w:val="none" w:sz="0" w:space="0" w:color="auto"/>
        <w:right w:val="none" w:sz="0" w:space="0" w:color="auto"/>
      </w:divBdr>
    </w:div>
    <w:div w:id="1490824976">
      <w:bodyDiv w:val="1"/>
      <w:marLeft w:val="0"/>
      <w:marRight w:val="0"/>
      <w:marTop w:val="0"/>
      <w:marBottom w:val="0"/>
      <w:divBdr>
        <w:top w:val="none" w:sz="0" w:space="0" w:color="auto"/>
        <w:left w:val="none" w:sz="0" w:space="0" w:color="auto"/>
        <w:bottom w:val="none" w:sz="0" w:space="0" w:color="auto"/>
        <w:right w:val="none" w:sz="0" w:space="0" w:color="auto"/>
      </w:divBdr>
    </w:div>
    <w:div w:id="1490828998">
      <w:bodyDiv w:val="1"/>
      <w:marLeft w:val="0"/>
      <w:marRight w:val="0"/>
      <w:marTop w:val="0"/>
      <w:marBottom w:val="0"/>
      <w:divBdr>
        <w:top w:val="none" w:sz="0" w:space="0" w:color="auto"/>
        <w:left w:val="none" w:sz="0" w:space="0" w:color="auto"/>
        <w:bottom w:val="none" w:sz="0" w:space="0" w:color="auto"/>
        <w:right w:val="none" w:sz="0" w:space="0" w:color="auto"/>
      </w:divBdr>
    </w:div>
    <w:div w:id="1490902881">
      <w:bodyDiv w:val="1"/>
      <w:marLeft w:val="0"/>
      <w:marRight w:val="0"/>
      <w:marTop w:val="0"/>
      <w:marBottom w:val="0"/>
      <w:divBdr>
        <w:top w:val="none" w:sz="0" w:space="0" w:color="auto"/>
        <w:left w:val="none" w:sz="0" w:space="0" w:color="auto"/>
        <w:bottom w:val="none" w:sz="0" w:space="0" w:color="auto"/>
        <w:right w:val="none" w:sz="0" w:space="0" w:color="auto"/>
      </w:divBdr>
    </w:div>
    <w:div w:id="1491217388">
      <w:bodyDiv w:val="1"/>
      <w:marLeft w:val="0"/>
      <w:marRight w:val="0"/>
      <w:marTop w:val="0"/>
      <w:marBottom w:val="0"/>
      <w:divBdr>
        <w:top w:val="none" w:sz="0" w:space="0" w:color="auto"/>
        <w:left w:val="none" w:sz="0" w:space="0" w:color="auto"/>
        <w:bottom w:val="none" w:sz="0" w:space="0" w:color="auto"/>
        <w:right w:val="none" w:sz="0" w:space="0" w:color="auto"/>
      </w:divBdr>
    </w:div>
    <w:div w:id="1491294038">
      <w:bodyDiv w:val="1"/>
      <w:marLeft w:val="0"/>
      <w:marRight w:val="0"/>
      <w:marTop w:val="0"/>
      <w:marBottom w:val="0"/>
      <w:divBdr>
        <w:top w:val="none" w:sz="0" w:space="0" w:color="auto"/>
        <w:left w:val="none" w:sz="0" w:space="0" w:color="auto"/>
        <w:bottom w:val="none" w:sz="0" w:space="0" w:color="auto"/>
        <w:right w:val="none" w:sz="0" w:space="0" w:color="auto"/>
      </w:divBdr>
    </w:div>
    <w:div w:id="1491680462">
      <w:bodyDiv w:val="1"/>
      <w:marLeft w:val="0"/>
      <w:marRight w:val="0"/>
      <w:marTop w:val="0"/>
      <w:marBottom w:val="0"/>
      <w:divBdr>
        <w:top w:val="none" w:sz="0" w:space="0" w:color="auto"/>
        <w:left w:val="none" w:sz="0" w:space="0" w:color="auto"/>
        <w:bottom w:val="none" w:sz="0" w:space="0" w:color="auto"/>
        <w:right w:val="none" w:sz="0" w:space="0" w:color="auto"/>
      </w:divBdr>
    </w:div>
    <w:div w:id="1492059239">
      <w:bodyDiv w:val="1"/>
      <w:marLeft w:val="0"/>
      <w:marRight w:val="0"/>
      <w:marTop w:val="0"/>
      <w:marBottom w:val="0"/>
      <w:divBdr>
        <w:top w:val="none" w:sz="0" w:space="0" w:color="auto"/>
        <w:left w:val="none" w:sz="0" w:space="0" w:color="auto"/>
        <w:bottom w:val="none" w:sz="0" w:space="0" w:color="auto"/>
        <w:right w:val="none" w:sz="0" w:space="0" w:color="auto"/>
      </w:divBdr>
    </w:div>
    <w:div w:id="1492060688">
      <w:bodyDiv w:val="1"/>
      <w:marLeft w:val="0"/>
      <w:marRight w:val="0"/>
      <w:marTop w:val="0"/>
      <w:marBottom w:val="0"/>
      <w:divBdr>
        <w:top w:val="none" w:sz="0" w:space="0" w:color="auto"/>
        <w:left w:val="none" w:sz="0" w:space="0" w:color="auto"/>
        <w:bottom w:val="none" w:sz="0" w:space="0" w:color="auto"/>
        <w:right w:val="none" w:sz="0" w:space="0" w:color="auto"/>
      </w:divBdr>
    </w:div>
    <w:div w:id="1492139661">
      <w:bodyDiv w:val="1"/>
      <w:marLeft w:val="0"/>
      <w:marRight w:val="0"/>
      <w:marTop w:val="0"/>
      <w:marBottom w:val="0"/>
      <w:divBdr>
        <w:top w:val="none" w:sz="0" w:space="0" w:color="auto"/>
        <w:left w:val="none" w:sz="0" w:space="0" w:color="auto"/>
        <w:bottom w:val="none" w:sz="0" w:space="0" w:color="auto"/>
        <w:right w:val="none" w:sz="0" w:space="0" w:color="auto"/>
      </w:divBdr>
    </w:div>
    <w:div w:id="1492328736">
      <w:bodyDiv w:val="1"/>
      <w:marLeft w:val="0"/>
      <w:marRight w:val="0"/>
      <w:marTop w:val="0"/>
      <w:marBottom w:val="0"/>
      <w:divBdr>
        <w:top w:val="none" w:sz="0" w:space="0" w:color="auto"/>
        <w:left w:val="none" w:sz="0" w:space="0" w:color="auto"/>
        <w:bottom w:val="none" w:sz="0" w:space="0" w:color="auto"/>
        <w:right w:val="none" w:sz="0" w:space="0" w:color="auto"/>
      </w:divBdr>
    </w:div>
    <w:div w:id="1492406159">
      <w:bodyDiv w:val="1"/>
      <w:marLeft w:val="0"/>
      <w:marRight w:val="0"/>
      <w:marTop w:val="0"/>
      <w:marBottom w:val="0"/>
      <w:divBdr>
        <w:top w:val="none" w:sz="0" w:space="0" w:color="auto"/>
        <w:left w:val="none" w:sz="0" w:space="0" w:color="auto"/>
        <w:bottom w:val="none" w:sz="0" w:space="0" w:color="auto"/>
        <w:right w:val="none" w:sz="0" w:space="0" w:color="auto"/>
      </w:divBdr>
    </w:div>
    <w:div w:id="1492522705">
      <w:bodyDiv w:val="1"/>
      <w:marLeft w:val="0"/>
      <w:marRight w:val="0"/>
      <w:marTop w:val="0"/>
      <w:marBottom w:val="0"/>
      <w:divBdr>
        <w:top w:val="none" w:sz="0" w:space="0" w:color="auto"/>
        <w:left w:val="none" w:sz="0" w:space="0" w:color="auto"/>
        <w:bottom w:val="none" w:sz="0" w:space="0" w:color="auto"/>
        <w:right w:val="none" w:sz="0" w:space="0" w:color="auto"/>
      </w:divBdr>
    </w:div>
    <w:div w:id="1492983194">
      <w:bodyDiv w:val="1"/>
      <w:marLeft w:val="0"/>
      <w:marRight w:val="0"/>
      <w:marTop w:val="0"/>
      <w:marBottom w:val="0"/>
      <w:divBdr>
        <w:top w:val="none" w:sz="0" w:space="0" w:color="auto"/>
        <w:left w:val="none" w:sz="0" w:space="0" w:color="auto"/>
        <w:bottom w:val="none" w:sz="0" w:space="0" w:color="auto"/>
        <w:right w:val="none" w:sz="0" w:space="0" w:color="auto"/>
      </w:divBdr>
    </w:div>
    <w:div w:id="1493138029">
      <w:bodyDiv w:val="1"/>
      <w:marLeft w:val="0"/>
      <w:marRight w:val="0"/>
      <w:marTop w:val="0"/>
      <w:marBottom w:val="0"/>
      <w:divBdr>
        <w:top w:val="none" w:sz="0" w:space="0" w:color="auto"/>
        <w:left w:val="none" w:sz="0" w:space="0" w:color="auto"/>
        <w:bottom w:val="none" w:sz="0" w:space="0" w:color="auto"/>
        <w:right w:val="none" w:sz="0" w:space="0" w:color="auto"/>
      </w:divBdr>
    </w:div>
    <w:div w:id="1493178989">
      <w:bodyDiv w:val="1"/>
      <w:marLeft w:val="0"/>
      <w:marRight w:val="0"/>
      <w:marTop w:val="0"/>
      <w:marBottom w:val="0"/>
      <w:divBdr>
        <w:top w:val="none" w:sz="0" w:space="0" w:color="auto"/>
        <w:left w:val="none" w:sz="0" w:space="0" w:color="auto"/>
        <w:bottom w:val="none" w:sz="0" w:space="0" w:color="auto"/>
        <w:right w:val="none" w:sz="0" w:space="0" w:color="auto"/>
      </w:divBdr>
    </w:div>
    <w:div w:id="1493181381">
      <w:bodyDiv w:val="1"/>
      <w:marLeft w:val="0"/>
      <w:marRight w:val="0"/>
      <w:marTop w:val="0"/>
      <w:marBottom w:val="0"/>
      <w:divBdr>
        <w:top w:val="none" w:sz="0" w:space="0" w:color="auto"/>
        <w:left w:val="none" w:sz="0" w:space="0" w:color="auto"/>
        <w:bottom w:val="none" w:sz="0" w:space="0" w:color="auto"/>
        <w:right w:val="none" w:sz="0" w:space="0" w:color="auto"/>
      </w:divBdr>
    </w:div>
    <w:div w:id="1493453363">
      <w:bodyDiv w:val="1"/>
      <w:marLeft w:val="0"/>
      <w:marRight w:val="0"/>
      <w:marTop w:val="0"/>
      <w:marBottom w:val="0"/>
      <w:divBdr>
        <w:top w:val="none" w:sz="0" w:space="0" w:color="auto"/>
        <w:left w:val="none" w:sz="0" w:space="0" w:color="auto"/>
        <w:bottom w:val="none" w:sz="0" w:space="0" w:color="auto"/>
        <w:right w:val="none" w:sz="0" w:space="0" w:color="auto"/>
      </w:divBdr>
    </w:div>
    <w:div w:id="1493719812">
      <w:bodyDiv w:val="1"/>
      <w:marLeft w:val="0"/>
      <w:marRight w:val="0"/>
      <w:marTop w:val="0"/>
      <w:marBottom w:val="0"/>
      <w:divBdr>
        <w:top w:val="none" w:sz="0" w:space="0" w:color="auto"/>
        <w:left w:val="none" w:sz="0" w:space="0" w:color="auto"/>
        <w:bottom w:val="none" w:sz="0" w:space="0" w:color="auto"/>
        <w:right w:val="none" w:sz="0" w:space="0" w:color="auto"/>
      </w:divBdr>
    </w:div>
    <w:div w:id="1493790768">
      <w:bodyDiv w:val="1"/>
      <w:marLeft w:val="0"/>
      <w:marRight w:val="0"/>
      <w:marTop w:val="0"/>
      <w:marBottom w:val="0"/>
      <w:divBdr>
        <w:top w:val="none" w:sz="0" w:space="0" w:color="auto"/>
        <w:left w:val="none" w:sz="0" w:space="0" w:color="auto"/>
        <w:bottom w:val="none" w:sz="0" w:space="0" w:color="auto"/>
        <w:right w:val="none" w:sz="0" w:space="0" w:color="auto"/>
      </w:divBdr>
    </w:div>
    <w:div w:id="1493834646">
      <w:bodyDiv w:val="1"/>
      <w:marLeft w:val="0"/>
      <w:marRight w:val="0"/>
      <w:marTop w:val="0"/>
      <w:marBottom w:val="0"/>
      <w:divBdr>
        <w:top w:val="none" w:sz="0" w:space="0" w:color="auto"/>
        <w:left w:val="none" w:sz="0" w:space="0" w:color="auto"/>
        <w:bottom w:val="none" w:sz="0" w:space="0" w:color="auto"/>
        <w:right w:val="none" w:sz="0" w:space="0" w:color="auto"/>
      </w:divBdr>
    </w:div>
    <w:div w:id="1494224224">
      <w:bodyDiv w:val="1"/>
      <w:marLeft w:val="0"/>
      <w:marRight w:val="0"/>
      <w:marTop w:val="0"/>
      <w:marBottom w:val="0"/>
      <w:divBdr>
        <w:top w:val="none" w:sz="0" w:space="0" w:color="auto"/>
        <w:left w:val="none" w:sz="0" w:space="0" w:color="auto"/>
        <w:bottom w:val="none" w:sz="0" w:space="0" w:color="auto"/>
        <w:right w:val="none" w:sz="0" w:space="0" w:color="auto"/>
      </w:divBdr>
    </w:div>
    <w:div w:id="1494367820">
      <w:bodyDiv w:val="1"/>
      <w:marLeft w:val="0"/>
      <w:marRight w:val="0"/>
      <w:marTop w:val="0"/>
      <w:marBottom w:val="0"/>
      <w:divBdr>
        <w:top w:val="none" w:sz="0" w:space="0" w:color="auto"/>
        <w:left w:val="none" w:sz="0" w:space="0" w:color="auto"/>
        <w:bottom w:val="none" w:sz="0" w:space="0" w:color="auto"/>
        <w:right w:val="none" w:sz="0" w:space="0" w:color="auto"/>
      </w:divBdr>
    </w:div>
    <w:div w:id="1494570063">
      <w:bodyDiv w:val="1"/>
      <w:marLeft w:val="0"/>
      <w:marRight w:val="0"/>
      <w:marTop w:val="0"/>
      <w:marBottom w:val="0"/>
      <w:divBdr>
        <w:top w:val="none" w:sz="0" w:space="0" w:color="auto"/>
        <w:left w:val="none" w:sz="0" w:space="0" w:color="auto"/>
        <w:bottom w:val="none" w:sz="0" w:space="0" w:color="auto"/>
        <w:right w:val="none" w:sz="0" w:space="0" w:color="auto"/>
      </w:divBdr>
    </w:div>
    <w:div w:id="1494686580">
      <w:bodyDiv w:val="1"/>
      <w:marLeft w:val="0"/>
      <w:marRight w:val="0"/>
      <w:marTop w:val="0"/>
      <w:marBottom w:val="0"/>
      <w:divBdr>
        <w:top w:val="none" w:sz="0" w:space="0" w:color="auto"/>
        <w:left w:val="none" w:sz="0" w:space="0" w:color="auto"/>
        <w:bottom w:val="none" w:sz="0" w:space="0" w:color="auto"/>
        <w:right w:val="none" w:sz="0" w:space="0" w:color="auto"/>
      </w:divBdr>
    </w:div>
    <w:div w:id="1495219446">
      <w:bodyDiv w:val="1"/>
      <w:marLeft w:val="0"/>
      <w:marRight w:val="0"/>
      <w:marTop w:val="0"/>
      <w:marBottom w:val="0"/>
      <w:divBdr>
        <w:top w:val="none" w:sz="0" w:space="0" w:color="auto"/>
        <w:left w:val="none" w:sz="0" w:space="0" w:color="auto"/>
        <w:bottom w:val="none" w:sz="0" w:space="0" w:color="auto"/>
        <w:right w:val="none" w:sz="0" w:space="0" w:color="auto"/>
      </w:divBdr>
    </w:div>
    <w:div w:id="1495221444">
      <w:bodyDiv w:val="1"/>
      <w:marLeft w:val="0"/>
      <w:marRight w:val="0"/>
      <w:marTop w:val="0"/>
      <w:marBottom w:val="0"/>
      <w:divBdr>
        <w:top w:val="none" w:sz="0" w:space="0" w:color="auto"/>
        <w:left w:val="none" w:sz="0" w:space="0" w:color="auto"/>
        <w:bottom w:val="none" w:sz="0" w:space="0" w:color="auto"/>
        <w:right w:val="none" w:sz="0" w:space="0" w:color="auto"/>
      </w:divBdr>
    </w:div>
    <w:div w:id="1495224651">
      <w:bodyDiv w:val="1"/>
      <w:marLeft w:val="0"/>
      <w:marRight w:val="0"/>
      <w:marTop w:val="0"/>
      <w:marBottom w:val="0"/>
      <w:divBdr>
        <w:top w:val="none" w:sz="0" w:space="0" w:color="auto"/>
        <w:left w:val="none" w:sz="0" w:space="0" w:color="auto"/>
        <w:bottom w:val="none" w:sz="0" w:space="0" w:color="auto"/>
        <w:right w:val="none" w:sz="0" w:space="0" w:color="auto"/>
      </w:divBdr>
    </w:div>
    <w:div w:id="1495299371">
      <w:bodyDiv w:val="1"/>
      <w:marLeft w:val="0"/>
      <w:marRight w:val="0"/>
      <w:marTop w:val="0"/>
      <w:marBottom w:val="0"/>
      <w:divBdr>
        <w:top w:val="none" w:sz="0" w:space="0" w:color="auto"/>
        <w:left w:val="none" w:sz="0" w:space="0" w:color="auto"/>
        <w:bottom w:val="none" w:sz="0" w:space="0" w:color="auto"/>
        <w:right w:val="none" w:sz="0" w:space="0" w:color="auto"/>
      </w:divBdr>
    </w:div>
    <w:div w:id="1495490345">
      <w:bodyDiv w:val="1"/>
      <w:marLeft w:val="0"/>
      <w:marRight w:val="0"/>
      <w:marTop w:val="0"/>
      <w:marBottom w:val="0"/>
      <w:divBdr>
        <w:top w:val="none" w:sz="0" w:space="0" w:color="auto"/>
        <w:left w:val="none" w:sz="0" w:space="0" w:color="auto"/>
        <w:bottom w:val="none" w:sz="0" w:space="0" w:color="auto"/>
        <w:right w:val="none" w:sz="0" w:space="0" w:color="auto"/>
      </w:divBdr>
    </w:div>
    <w:div w:id="1495610685">
      <w:bodyDiv w:val="1"/>
      <w:marLeft w:val="0"/>
      <w:marRight w:val="0"/>
      <w:marTop w:val="0"/>
      <w:marBottom w:val="0"/>
      <w:divBdr>
        <w:top w:val="none" w:sz="0" w:space="0" w:color="auto"/>
        <w:left w:val="none" w:sz="0" w:space="0" w:color="auto"/>
        <w:bottom w:val="none" w:sz="0" w:space="0" w:color="auto"/>
        <w:right w:val="none" w:sz="0" w:space="0" w:color="auto"/>
      </w:divBdr>
      <w:divsChild>
        <w:div w:id="1922256740">
          <w:marLeft w:val="480"/>
          <w:marRight w:val="0"/>
          <w:marTop w:val="0"/>
          <w:marBottom w:val="0"/>
          <w:divBdr>
            <w:top w:val="none" w:sz="0" w:space="0" w:color="auto"/>
            <w:left w:val="none" w:sz="0" w:space="0" w:color="auto"/>
            <w:bottom w:val="none" w:sz="0" w:space="0" w:color="auto"/>
            <w:right w:val="none" w:sz="0" w:space="0" w:color="auto"/>
          </w:divBdr>
        </w:div>
        <w:div w:id="1201895402">
          <w:marLeft w:val="480"/>
          <w:marRight w:val="0"/>
          <w:marTop w:val="0"/>
          <w:marBottom w:val="0"/>
          <w:divBdr>
            <w:top w:val="none" w:sz="0" w:space="0" w:color="auto"/>
            <w:left w:val="none" w:sz="0" w:space="0" w:color="auto"/>
            <w:bottom w:val="none" w:sz="0" w:space="0" w:color="auto"/>
            <w:right w:val="none" w:sz="0" w:space="0" w:color="auto"/>
          </w:divBdr>
        </w:div>
        <w:div w:id="2123264316">
          <w:marLeft w:val="480"/>
          <w:marRight w:val="0"/>
          <w:marTop w:val="0"/>
          <w:marBottom w:val="0"/>
          <w:divBdr>
            <w:top w:val="none" w:sz="0" w:space="0" w:color="auto"/>
            <w:left w:val="none" w:sz="0" w:space="0" w:color="auto"/>
            <w:bottom w:val="none" w:sz="0" w:space="0" w:color="auto"/>
            <w:right w:val="none" w:sz="0" w:space="0" w:color="auto"/>
          </w:divBdr>
        </w:div>
        <w:div w:id="786239322">
          <w:marLeft w:val="480"/>
          <w:marRight w:val="0"/>
          <w:marTop w:val="0"/>
          <w:marBottom w:val="0"/>
          <w:divBdr>
            <w:top w:val="none" w:sz="0" w:space="0" w:color="auto"/>
            <w:left w:val="none" w:sz="0" w:space="0" w:color="auto"/>
            <w:bottom w:val="none" w:sz="0" w:space="0" w:color="auto"/>
            <w:right w:val="none" w:sz="0" w:space="0" w:color="auto"/>
          </w:divBdr>
        </w:div>
        <w:div w:id="1893693934">
          <w:marLeft w:val="480"/>
          <w:marRight w:val="0"/>
          <w:marTop w:val="0"/>
          <w:marBottom w:val="0"/>
          <w:divBdr>
            <w:top w:val="none" w:sz="0" w:space="0" w:color="auto"/>
            <w:left w:val="none" w:sz="0" w:space="0" w:color="auto"/>
            <w:bottom w:val="none" w:sz="0" w:space="0" w:color="auto"/>
            <w:right w:val="none" w:sz="0" w:space="0" w:color="auto"/>
          </w:divBdr>
        </w:div>
        <w:div w:id="1256673776">
          <w:marLeft w:val="480"/>
          <w:marRight w:val="0"/>
          <w:marTop w:val="0"/>
          <w:marBottom w:val="0"/>
          <w:divBdr>
            <w:top w:val="none" w:sz="0" w:space="0" w:color="auto"/>
            <w:left w:val="none" w:sz="0" w:space="0" w:color="auto"/>
            <w:bottom w:val="none" w:sz="0" w:space="0" w:color="auto"/>
            <w:right w:val="none" w:sz="0" w:space="0" w:color="auto"/>
          </w:divBdr>
        </w:div>
        <w:div w:id="221258593">
          <w:marLeft w:val="480"/>
          <w:marRight w:val="0"/>
          <w:marTop w:val="0"/>
          <w:marBottom w:val="0"/>
          <w:divBdr>
            <w:top w:val="none" w:sz="0" w:space="0" w:color="auto"/>
            <w:left w:val="none" w:sz="0" w:space="0" w:color="auto"/>
            <w:bottom w:val="none" w:sz="0" w:space="0" w:color="auto"/>
            <w:right w:val="none" w:sz="0" w:space="0" w:color="auto"/>
          </w:divBdr>
        </w:div>
        <w:div w:id="1122115344">
          <w:marLeft w:val="480"/>
          <w:marRight w:val="0"/>
          <w:marTop w:val="0"/>
          <w:marBottom w:val="0"/>
          <w:divBdr>
            <w:top w:val="none" w:sz="0" w:space="0" w:color="auto"/>
            <w:left w:val="none" w:sz="0" w:space="0" w:color="auto"/>
            <w:bottom w:val="none" w:sz="0" w:space="0" w:color="auto"/>
            <w:right w:val="none" w:sz="0" w:space="0" w:color="auto"/>
          </w:divBdr>
        </w:div>
        <w:div w:id="1158499004">
          <w:marLeft w:val="480"/>
          <w:marRight w:val="0"/>
          <w:marTop w:val="0"/>
          <w:marBottom w:val="0"/>
          <w:divBdr>
            <w:top w:val="none" w:sz="0" w:space="0" w:color="auto"/>
            <w:left w:val="none" w:sz="0" w:space="0" w:color="auto"/>
            <w:bottom w:val="none" w:sz="0" w:space="0" w:color="auto"/>
            <w:right w:val="none" w:sz="0" w:space="0" w:color="auto"/>
          </w:divBdr>
        </w:div>
        <w:div w:id="730688280">
          <w:marLeft w:val="480"/>
          <w:marRight w:val="0"/>
          <w:marTop w:val="0"/>
          <w:marBottom w:val="0"/>
          <w:divBdr>
            <w:top w:val="none" w:sz="0" w:space="0" w:color="auto"/>
            <w:left w:val="none" w:sz="0" w:space="0" w:color="auto"/>
            <w:bottom w:val="none" w:sz="0" w:space="0" w:color="auto"/>
            <w:right w:val="none" w:sz="0" w:space="0" w:color="auto"/>
          </w:divBdr>
        </w:div>
        <w:div w:id="517429097">
          <w:marLeft w:val="480"/>
          <w:marRight w:val="0"/>
          <w:marTop w:val="0"/>
          <w:marBottom w:val="0"/>
          <w:divBdr>
            <w:top w:val="none" w:sz="0" w:space="0" w:color="auto"/>
            <w:left w:val="none" w:sz="0" w:space="0" w:color="auto"/>
            <w:bottom w:val="none" w:sz="0" w:space="0" w:color="auto"/>
            <w:right w:val="none" w:sz="0" w:space="0" w:color="auto"/>
          </w:divBdr>
        </w:div>
        <w:div w:id="123084663">
          <w:marLeft w:val="480"/>
          <w:marRight w:val="0"/>
          <w:marTop w:val="0"/>
          <w:marBottom w:val="0"/>
          <w:divBdr>
            <w:top w:val="none" w:sz="0" w:space="0" w:color="auto"/>
            <w:left w:val="none" w:sz="0" w:space="0" w:color="auto"/>
            <w:bottom w:val="none" w:sz="0" w:space="0" w:color="auto"/>
            <w:right w:val="none" w:sz="0" w:space="0" w:color="auto"/>
          </w:divBdr>
        </w:div>
        <w:div w:id="798375133">
          <w:marLeft w:val="480"/>
          <w:marRight w:val="0"/>
          <w:marTop w:val="0"/>
          <w:marBottom w:val="0"/>
          <w:divBdr>
            <w:top w:val="none" w:sz="0" w:space="0" w:color="auto"/>
            <w:left w:val="none" w:sz="0" w:space="0" w:color="auto"/>
            <w:bottom w:val="none" w:sz="0" w:space="0" w:color="auto"/>
            <w:right w:val="none" w:sz="0" w:space="0" w:color="auto"/>
          </w:divBdr>
        </w:div>
        <w:div w:id="1989288692">
          <w:marLeft w:val="480"/>
          <w:marRight w:val="0"/>
          <w:marTop w:val="0"/>
          <w:marBottom w:val="0"/>
          <w:divBdr>
            <w:top w:val="none" w:sz="0" w:space="0" w:color="auto"/>
            <w:left w:val="none" w:sz="0" w:space="0" w:color="auto"/>
            <w:bottom w:val="none" w:sz="0" w:space="0" w:color="auto"/>
            <w:right w:val="none" w:sz="0" w:space="0" w:color="auto"/>
          </w:divBdr>
        </w:div>
        <w:div w:id="1903101239">
          <w:marLeft w:val="480"/>
          <w:marRight w:val="0"/>
          <w:marTop w:val="0"/>
          <w:marBottom w:val="0"/>
          <w:divBdr>
            <w:top w:val="none" w:sz="0" w:space="0" w:color="auto"/>
            <w:left w:val="none" w:sz="0" w:space="0" w:color="auto"/>
            <w:bottom w:val="none" w:sz="0" w:space="0" w:color="auto"/>
            <w:right w:val="none" w:sz="0" w:space="0" w:color="auto"/>
          </w:divBdr>
        </w:div>
        <w:div w:id="368803465">
          <w:marLeft w:val="480"/>
          <w:marRight w:val="0"/>
          <w:marTop w:val="0"/>
          <w:marBottom w:val="0"/>
          <w:divBdr>
            <w:top w:val="none" w:sz="0" w:space="0" w:color="auto"/>
            <w:left w:val="none" w:sz="0" w:space="0" w:color="auto"/>
            <w:bottom w:val="none" w:sz="0" w:space="0" w:color="auto"/>
            <w:right w:val="none" w:sz="0" w:space="0" w:color="auto"/>
          </w:divBdr>
        </w:div>
        <w:div w:id="73554487">
          <w:marLeft w:val="480"/>
          <w:marRight w:val="0"/>
          <w:marTop w:val="0"/>
          <w:marBottom w:val="0"/>
          <w:divBdr>
            <w:top w:val="none" w:sz="0" w:space="0" w:color="auto"/>
            <w:left w:val="none" w:sz="0" w:space="0" w:color="auto"/>
            <w:bottom w:val="none" w:sz="0" w:space="0" w:color="auto"/>
            <w:right w:val="none" w:sz="0" w:space="0" w:color="auto"/>
          </w:divBdr>
        </w:div>
        <w:div w:id="24260813">
          <w:marLeft w:val="480"/>
          <w:marRight w:val="0"/>
          <w:marTop w:val="0"/>
          <w:marBottom w:val="0"/>
          <w:divBdr>
            <w:top w:val="none" w:sz="0" w:space="0" w:color="auto"/>
            <w:left w:val="none" w:sz="0" w:space="0" w:color="auto"/>
            <w:bottom w:val="none" w:sz="0" w:space="0" w:color="auto"/>
            <w:right w:val="none" w:sz="0" w:space="0" w:color="auto"/>
          </w:divBdr>
        </w:div>
        <w:div w:id="965891533">
          <w:marLeft w:val="480"/>
          <w:marRight w:val="0"/>
          <w:marTop w:val="0"/>
          <w:marBottom w:val="0"/>
          <w:divBdr>
            <w:top w:val="none" w:sz="0" w:space="0" w:color="auto"/>
            <w:left w:val="none" w:sz="0" w:space="0" w:color="auto"/>
            <w:bottom w:val="none" w:sz="0" w:space="0" w:color="auto"/>
            <w:right w:val="none" w:sz="0" w:space="0" w:color="auto"/>
          </w:divBdr>
        </w:div>
        <w:div w:id="699203698">
          <w:marLeft w:val="480"/>
          <w:marRight w:val="0"/>
          <w:marTop w:val="0"/>
          <w:marBottom w:val="0"/>
          <w:divBdr>
            <w:top w:val="none" w:sz="0" w:space="0" w:color="auto"/>
            <w:left w:val="none" w:sz="0" w:space="0" w:color="auto"/>
            <w:bottom w:val="none" w:sz="0" w:space="0" w:color="auto"/>
            <w:right w:val="none" w:sz="0" w:space="0" w:color="auto"/>
          </w:divBdr>
        </w:div>
        <w:div w:id="779227041">
          <w:marLeft w:val="480"/>
          <w:marRight w:val="0"/>
          <w:marTop w:val="0"/>
          <w:marBottom w:val="0"/>
          <w:divBdr>
            <w:top w:val="none" w:sz="0" w:space="0" w:color="auto"/>
            <w:left w:val="none" w:sz="0" w:space="0" w:color="auto"/>
            <w:bottom w:val="none" w:sz="0" w:space="0" w:color="auto"/>
            <w:right w:val="none" w:sz="0" w:space="0" w:color="auto"/>
          </w:divBdr>
        </w:div>
        <w:div w:id="764962772">
          <w:marLeft w:val="480"/>
          <w:marRight w:val="0"/>
          <w:marTop w:val="0"/>
          <w:marBottom w:val="0"/>
          <w:divBdr>
            <w:top w:val="none" w:sz="0" w:space="0" w:color="auto"/>
            <w:left w:val="none" w:sz="0" w:space="0" w:color="auto"/>
            <w:bottom w:val="none" w:sz="0" w:space="0" w:color="auto"/>
            <w:right w:val="none" w:sz="0" w:space="0" w:color="auto"/>
          </w:divBdr>
        </w:div>
        <w:div w:id="1411544153">
          <w:marLeft w:val="480"/>
          <w:marRight w:val="0"/>
          <w:marTop w:val="0"/>
          <w:marBottom w:val="0"/>
          <w:divBdr>
            <w:top w:val="none" w:sz="0" w:space="0" w:color="auto"/>
            <w:left w:val="none" w:sz="0" w:space="0" w:color="auto"/>
            <w:bottom w:val="none" w:sz="0" w:space="0" w:color="auto"/>
            <w:right w:val="none" w:sz="0" w:space="0" w:color="auto"/>
          </w:divBdr>
        </w:div>
        <w:div w:id="373778123">
          <w:marLeft w:val="480"/>
          <w:marRight w:val="0"/>
          <w:marTop w:val="0"/>
          <w:marBottom w:val="0"/>
          <w:divBdr>
            <w:top w:val="none" w:sz="0" w:space="0" w:color="auto"/>
            <w:left w:val="none" w:sz="0" w:space="0" w:color="auto"/>
            <w:bottom w:val="none" w:sz="0" w:space="0" w:color="auto"/>
            <w:right w:val="none" w:sz="0" w:space="0" w:color="auto"/>
          </w:divBdr>
        </w:div>
        <w:div w:id="733502210">
          <w:marLeft w:val="480"/>
          <w:marRight w:val="0"/>
          <w:marTop w:val="0"/>
          <w:marBottom w:val="0"/>
          <w:divBdr>
            <w:top w:val="none" w:sz="0" w:space="0" w:color="auto"/>
            <w:left w:val="none" w:sz="0" w:space="0" w:color="auto"/>
            <w:bottom w:val="none" w:sz="0" w:space="0" w:color="auto"/>
            <w:right w:val="none" w:sz="0" w:space="0" w:color="auto"/>
          </w:divBdr>
        </w:div>
        <w:div w:id="1807621330">
          <w:marLeft w:val="480"/>
          <w:marRight w:val="0"/>
          <w:marTop w:val="0"/>
          <w:marBottom w:val="0"/>
          <w:divBdr>
            <w:top w:val="none" w:sz="0" w:space="0" w:color="auto"/>
            <w:left w:val="none" w:sz="0" w:space="0" w:color="auto"/>
            <w:bottom w:val="none" w:sz="0" w:space="0" w:color="auto"/>
            <w:right w:val="none" w:sz="0" w:space="0" w:color="auto"/>
          </w:divBdr>
        </w:div>
        <w:div w:id="609897713">
          <w:marLeft w:val="480"/>
          <w:marRight w:val="0"/>
          <w:marTop w:val="0"/>
          <w:marBottom w:val="0"/>
          <w:divBdr>
            <w:top w:val="none" w:sz="0" w:space="0" w:color="auto"/>
            <w:left w:val="none" w:sz="0" w:space="0" w:color="auto"/>
            <w:bottom w:val="none" w:sz="0" w:space="0" w:color="auto"/>
            <w:right w:val="none" w:sz="0" w:space="0" w:color="auto"/>
          </w:divBdr>
        </w:div>
        <w:div w:id="1593707348">
          <w:marLeft w:val="480"/>
          <w:marRight w:val="0"/>
          <w:marTop w:val="0"/>
          <w:marBottom w:val="0"/>
          <w:divBdr>
            <w:top w:val="none" w:sz="0" w:space="0" w:color="auto"/>
            <w:left w:val="none" w:sz="0" w:space="0" w:color="auto"/>
            <w:bottom w:val="none" w:sz="0" w:space="0" w:color="auto"/>
            <w:right w:val="none" w:sz="0" w:space="0" w:color="auto"/>
          </w:divBdr>
        </w:div>
        <w:div w:id="721908724">
          <w:marLeft w:val="480"/>
          <w:marRight w:val="0"/>
          <w:marTop w:val="0"/>
          <w:marBottom w:val="0"/>
          <w:divBdr>
            <w:top w:val="none" w:sz="0" w:space="0" w:color="auto"/>
            <w:left w:val="none" w:sz="0" w:space="0" w:color="auto"/>
            <w:bottom w:val="none" w:sz="0" w:space="0" w:color="auto"/>
            <w:right w:val="none" w:sz="0" w:space="0" w:color="auto"/>
          </w:divBdr>
        </w:div>
        <w:div w:id="280916629">
          <w:marLeft w:val="480"/>
          <w:marRight w:val="0"/>
          <w:marTop w:val="0"/>
          <w:marBottom w:val="0"/>
          <w:divBdr>
            <w:top w:val="none" w:sz="0" w:space="0" w:color="auto"/>
            <w:left w:val="none" w:sz="0" w:space="0" w:color="auto"/>
            <w:bottom w:val="none" w:sz="0" w:space="0" w:color="auto"/>
            <w:right w:val="none" w:sz="0" w:space="0" w:color="auto"/>
          </w:divBdr>
        </w:div>
        <w:div w:id="1739672124">
          <w:marLeft w:val="480"/>
          <w:marRight w:val="0"/>
          <w:marTop w:val="0"/>
          <w:marBottom w:val="0"/>
          <w:divBdr>
            <w:top w:val="none" w:sz="0" w:space="0" w:color="auto"/>
            <w:left w:val="none" w:sz="0" w:space="0" w:color="auto"/>
            <w:bottom w:val="none" w:sz="0" w:space="0" w:color="auto"/>
            <w:right w:val="none" w:sz="0" w:space="0" w:color="auto"/>
          </w:divBdr>
        </w:div>
        <w:div w:id="158812154">
          <w:marLeft w:val="480"/>
          <w:marRight w:val="0"/>
          <w:marTop w:val="0"/>
          <w:marBottom w:val="0"/>
          <w:divBdr>
            <w:top w:val="none" w:sz="0" w:space="0" w:color="auto"/>
            <w:left w:val="none" w:sz="0" w:space="0" w:color="auto"/>
            <w:bottom w:val="none" w:sz="0" w:space="0" w:color="auto"/>
            <w:right w:val="none" w:sz="0" w:space="0" w:color="auto"/>
          </w:divBdr>
        </w:div>
        <w:div w:id="1861971673">
          <w:marLeft w:val="480"/>
          <w:marRight w:val="0"/>
          <w:marTop w:val="0"/>
          <w:marBottom w:val="0"/>
          <w:divBdr>
            <w:top w:val="none" w:sz="0" w:space="0" w:color="auto"/>
            <w:left w:val="none" w:sz="0" w:space="0" w:color="auto"/>
            <w:bottom w:val="none" w:sz="0" w:space="0" w:color="auto"/>
            <w:right w:val="none" w:sz="0" w:space="0" w:color="auto"/>
          </w:divBdr>
        </w:div>
        <w:div w:id="442117911">
          <w:marLeft w:val="480"/>
          <w:marRight w:val="0"/>
          <w:marTop w:val="0"/>
          <w:marBottom w:val="0"/>
          <w:divBdr>
            <w:top w:val="none" w:sz="0" w:space="0" w:color="auto"/>
            <w:left w:val="none" w:sz="0" w:space="0" w:color="auto"/>
            <w:bottom w:val="none" w:sz="0" w:space="0" w:color="auto"/>
            <w:right w:val="none" w:sz="0" w:space="0" w:color="auto"/>
          </w:divBdr>
        </w:div>
        <w:div w:id="636572606">
          <w:marLeft w:val="480"/>
          <w:marRight w:val="0"/>
          <w:marTop w:val="0"/>
          <w:marBottom w:val="0"/>
          <w:divBdr>
            <w:top w:val="none" w:sz="0" w:space="0" w:color="auto"/>
            <w:left w:val="none" w:sz="0" w:space="0" w:color="auto"/>
            <w:bottom w:val="none" w:sz="0" w:space="0" w:color="auto"/>
            <w:right w:val="none" w:sz="0" w:space="0" w:color="auto"/>
          </w:divBdr>
        </w:div>
        <w:div w:id="898784425">
          <w:marLeft w:val="480"/>
          <w:marRight w:val="0"/>
          <w:marTop w:val="0"/>
          <w:marBottom w:val="0"/>
          <w:divBdr>
            <w:top w:val="none" w:sz="0" w:space="0" w:color="auto"/>
            <w:left w:val="none" w:sz="0" w:space="0" w:color="auto"/>
            <w:bottom w:val="none" w:sz="0" w:space="0" w:color="auto"/>
            <w:right w:val="none" w:sz="0" w:space="0" w:color="auto"/>
          </w:divBdr>
        </w:div>
        <w:div w:id="1353189964">
          <w:marLeft w:val="480"/>
          <w:marRight w:val="0"/>
          <w:marTop w:val="0"/>
          <w:marBottom w:val="0"/>
          <w:divBdr>
            <w:top w:val="none" w:sz="0" w:space="0" w:color="auto"/>
            <w:left w:val="none" w:sz="0" w:space="0" w:color="auto"/>
            <w:bottom w:val="none" w:sz="0" w:space="0" w:color="auto"/>
            <w:right w:val="none" w:sz="0" w:space="0" w:color="auto"/>
          </w:divBdr>
        </w:div>
        <w:div w:id="594896569">
          <w:marLeft w:val="480"/>
          <w:marRight w:val="0"/>
          <w:marTop w:val="0"/>
          <w:marBottom w:val="0"/>
          <w:divBdr>
            <w:top w:val="none" w:sz="0" w:space="0" w:color="auto"/>
            <w:left w:val="none" w:sz="0" w:space="0" w:color="auto"/>
            <w:bottom w:val="none" w:sz="0" w:space="0" w:color="auto"/>
            <w:right w:val="none" w:sz="0" w:space="0" w:color="auto"/>
          </w:divBdr>
        </w:div>
        <w:div w:id="1891501736">
          <w:marLeft w:val="480"/>
          <w:marRight w:val="0"/>
          <w:marTop w:val="0"/>
          <w:marBottom w:val="0"/>
          <w:divBdr>
            <w:top w:val="none" w:sz="0" w:space="0" w:color="auto"/>
            <w:left w:val="none" w:sz="0" w:space="0" w:color="auto"/>
            <w:bottom w:val="none" w:sz="0" w:space="0" w:color="auto"/>
            <w:right w:val="none" w:sz="0" w:space="0" w:color="auto"/>
          </w:divBdr>
        </w:div>
        <w:div w:id="1660377767">
          <w:marLeft w:val="480"/>
          <w:marRight w:val="0"/>
          <w:marTop w:val="0"/>
          <w:marBottom w:val="0"/>
          <w:divBdr>
            <w:top w:val="none" w:sz="0" w:space="0" w:color="auto"/>
            <w:left w:val="none" w:sz="0" w:space="0" w:color="auto"/>
            <w:bottom w:val="none" w:sz="0" w:space="0" w:color="auto"/>
            <w:right w:val="none" w:sz="0" w:space="0" w:color="auto"/>
          </w:divBdr>
        </w:div>
        <w:div w:id="1797066545">
          <w:marLeft w:val="480"/>
          <w:marRight w:val="0"/>
          <w:marTop w:val="0"/>
          <w:marBottom w:val="0"/>
          <w:divBdr>
            <w:top w:val="none" w:sz="0" w:space="0" w:color="auto"/>
            <w:left w:val="none" w:sz="0" w:space="0" w:color="auto"/>
            <w:bottom w:val="none" w:sz="0" w:space="0" w:color="auto"/>
            <w:right w:val="none" w:sz="0" w:space="0" w:color="auto"/>
          </w:divBdr>
        </w:div>
        <w:div w:id="1161893192">
          <w:marLeft w:val="480"/>
          <w:marRight w:val="0"/>
          <w:marTop w:val="0"/>
          <w:marBottom w:val="0"/>
          <w:divBdr>
            <w:top w:val="none" w:sz="0" w:space="0" w:color="auto"/>
            <w:left w:val="none" w:sz="0" w:space="0" w:color="auto"/>
            <w:bottom w:val="none" w:sz="0" w:space="0" w:color="auto"/>
            <w:right w:val="none" w:sz="0" w:space="0" w:color="auto"/>
          </w:divBdr>
        </w:div>
        <w:div w:id="156503777">
          <w:marLeft w:val="480"/>
          <w:marRight w:val="0"/>
          <w:marTop w:val="0"/>
          <w:marBottom w:val="0"/>
          <w:divBdr>
            <w:top w:val="none" w:sz="0" w:space="0" w:color="auto"/>
            <w:left w:val="none" w:sz="0" w:space="0" w:color="auto"/>
            <w:bottom w:val="none" w:sz="0" w:space="0" w:color="auto"/>
            <w:right w:val="none" w:sz="0" w:space="0" w:color="auto"/>
          </w:divBdr>
        </w:div>
        <w:div w:id="1242444773">
          <w:marLeft w:val="480"/>
          <w:marRight w:val="0"/>
          <w:marTop w:val="0"/>
          <w:marBottom w:val="0"/>
          <w:divBdr>
            <w:top w:val="none" w:sz="0" w:space="0" w:color="auto"/>
            <w:left w:val="none" w:sz="0" w:space="0" w:color="auto"/>
            <w:bottom w:val="none" w:sz="0" w:space="0" w:color="auto"/>
            <w:right w:val="none" w:sz="0" w:space="0" w:color="auto"/>
          </w:divBdr>
        </w:div>
        <w:div w:id="1872376495">
          <w:marLeft w:val="480"/>
          <w:marRight w:val="0"/>
          <w:marTop w:val="0"/>
          <w:marBottom w:val="0"/>
          <w:divBdr>
            <w:top w:val="none" w:sz="0" w:space="0" w:color="auto"/>
            <w:left w:val="none" w:sz="0" w:space="0" w:color="auto"/>
            <w:bottom w:val="none" w:sz="0" w:space="0" w:color="auto"/>
            <w:right w:val="none" w:sz="0" w:space="0" w:color="auto"/>
          </w:divBdr>
        </w:div>
        <w:div w:id="170023862">
          <w:marLeft w:val="480"/>
          <w:marRight w:val="0"/>
          <w:marTop w:val="0"/>
          <w:marBottom w:val="0"/>
          <w:divBdr>
            <w:top w:val="none" w:sz="0" w:space="0" w:color="auto"/>
            <w:left w:val="none" w:sz="0" w:space="0" w:color="auto"/>
            <w:bottom w:val="none" w:sz="0" w:space="0" w:color="auto"/>
            <w:right w:val="none" w:sz="0" w:space="0" w:color="auto"/>
          </w:divBdr>
        </w:div>
        <w:div w:id="86274117">
          <w:marLeft w:val="480"/>
          <w:marRight w:val="0"/>
          <w:marTop w:val="0"/>
          <w:marBottom w:val="0"/>
          <w:divBdr>
            <w:top w:val="none" w:sz="0" w:space="0" w:color="auto"/>
            <w:left w:val="none" w:sz="0" w:space="0" w:color="auto"/>
            <w:bottom w:val="none" w:sz="0" w:space="0" w:color="auto"/>
            <w:right w:val="none" w:sz="0" w:space="0" w:color="auto"/>
          </w:divBdr>
        </w:div>
        <w:div w:id="632179973">
          <w:marLeft w:val="480"/>
          <w:marRight w:val="0"/>
          <w:marTop w:val="0"/>
          <w:marBottom w:val="0"/>
          <w:divBdr>
            <w:top w:val="none" w:sz="0" w:space="0" w:color="auto"/>
            <w:left w:val="none" w:sz="0" w:space="0" w:color="auto"/>
            <w:bottom w:val="none" w:sz="0" w:space="0" w:color="auto"/>
            <w:right w:val="none" w:sz="0" w:space="0" w:color="auto"/>
          </w:divBdr>
        </w:div>
        <w:div w:id="1372730849">
          <w:marLeft w:val="480"/>
          <w:marRight w:val="0"/>
          <w:marTop w:val="0"/>
          <w:marBottom w:val="0"/>
          <w:divBdr>
            <w:top w:val="none" w:sz="0" w:space="0" w:color="auto"/>
            <w:left w:val="none" w:sz="0" w:space="0" w:color="auto"/>
            <w:bottom w:val="none" w:sz="0" w:space="0" w:color="auto"/>
            <w:right w:val="none" w:sz="0" w:space="0" w:color="auto"/>
          </w:divBdr>
        </w:div>
        <w:div w:id="493298763">
          <w:marLeft w:val="480"/>
          <w:marRight w:val="0"/>
          <w:marTop w:val="0"/>
          <w:marBottom w:val="0"/>
          <w:divBdr>
            <w:top w:val="none" w:sz="0" w:space="0" w:color="auto"/>
            <w:left w:val="none" w:sz="0" w:space="0" w:color="auto"/>
            <w:bottom w:val="none" w:sz="0" w:space="0" w:color="auto"/>
            <w:right w:val="none" w:sz="0" w:space="0" w:color="auto"/>
          </w:divBdr>
        </w:div>
        <w:div w:id="1531452212">
          <w:marLeft w:val="480"/>
          <w:marRight w:val="0"/>
          <w:marTop w:val="0"/>
          <w:marBottom w:val="0"/>
          <w:divBdr>
            <w:top w:val="none" w:sz="0" w:space="0" w:color="auto"/>
            <w:left w:val="none" w:sz="0" w:space="0" w:color="auto"/>
            <w:bottom w:val="none" w:sz="0" w:space="0" w:color="auto"/>
            <w:right w:val="none" w:sz="0" w:space="0" w:color="auto"/>
          </w:divBdr>
        </w:div>
        <w:div w:id="514340822">
          <w:marLeft w:val="480"/>
          <w:marRight w:val="0"/>
          <w:marTop w:val="0"/>
          <w:marBottom w:val="0"/>
          <w:divBdr>
            <w:top w:val="none" w:sz="0" w:space="0" w:color="auto"/>
            <w:left w:val="none" w:sz="0" w:space="0" w:color="auto"/>
            <w:bottom w:val="none" w:sz="0" w:space="0" w:color="auto"/>
            <w:right w:val="none" w:sz="0" w:space="0" w:color="auto"/>
          </w:divBdr>
        </w:div>
        <w:div w:id="572549438">
          <w:marLeft w:val="480"/>
          <w:marRight w:val="0"/>
          <w:marTop w:val="0"/>
          <w:marBottom w:val="0"/>
          <w:divBdr>
            <w:top w:val="none" w:sz="0" w:space="0" w:color="auto"/>
            <w:left w:val="none" w:sz="0" w:space="0" w:color="auto"/>
            <w:bottom w:val="none" w:sz="0" w:space="0" w:color="auto"/>
            <w:right w:val="none" w:sz="0" w:space="0" w:color="auto"/>
          </w:divBdr>
        </w:div>
        <w:div w:id="69273699">
          <w:marLeft w:val="480"/>
          <w:marRight w:val="0"/>
          <w:marTop w:val="0"/>
          <w:marBottom w:val="0"/>
          <w:divBdr>
            <w:top w:val="none" w:sz="0" w:space="0" w:color="auto"/>
            <w:left w:val="none" w:sz="0" w:space="0" w:color="auto"/>
            <w:bottom w:val="none" w:sz="0" w:space="0" w:color="auto"/>
            <w:right w:val="none" w:sz="0" w:space="0" w:color="auto"/>
          </w:divBdr>
        </w:div>
        <w:div w:id="1203520499">
          <w:marLeft w:val="480"/>
          <w:marRight w:val="0"/>
          <w:marTop w:val="0"/>
          <w:marBottom w:val="0"/>
          <w:divBdr>
            <w:top w:val="none" w:sz="0" w:space="0" w:color="auto"/>
            <w:left w:val="none" w:sz="0" w:space="0" w:color="auto"/>
            <w:bottom w:val="none" w:sz="0" w:space="0" w:color="auto"/>
            <w:right w:val="none" w:sz="0" w:space="0" w:color="auto"/>
          </w:divBdr>
        </w:div>
        <w:div w:id="1748115491">
          <w:marLeft w:val="480"/>
          <w:marRight w:val="0"/>
          <w:marTop w:val="0"/>
          <w:marBottom w:val="0"/>
          <w:divBdr>
            <w:top w:val="none" w:sz="0" w:space="0" w:color="auto"/>
            <w:left w:val="none" w:sz="0" w:space="0" w:color="auto"/>
            <w:bottom w:val="none" w:sz="0" w:space="0" w:color="auto"/>
            <w:right w:val="none" w:sz="0" w:space="0" w:color="auto"/>
          </w:divBdr>
        </w:div>
        <w:div w:id="2096390989">
          <w:marLeft w:val="480"/>
          <w:marRight w:val="0"/>
          <w:marTop w:val="0"/>
          <w:marBottom w:val="0"/>
          <w:divBdr>
            <w:top w:val="none" w:sz="0" w:space="0" w:color="auto"/>
            <w:left w:val="none" w:sz="0" w:space="0" w:color="auto"/>
            <w:bottom w:val="none" w:sz="0" w:space="0" w:color="auto"/>
            <w:right w:val="none" w:sz="0" w:space="0" w:color="auto"/>
          </w:divBdr>
        </w:div>
        <w:div w:id="382409550">
          <w:marLeft w:val="480"/>
          <w:marRight w:val="0"/>
          <w:marTop w:val="0"/>
          <w:marBottom w:val="0"/>
          <w:divBdr>
            <w:top w:val="none" w:sz="0" w:space="0" w:color="auto"/>
            <w:left w:val="none" w:sz="0" w:space="0" w:color="auto"/>
            <w:bottom w:val="none" w:sz="0" w:space="0" w:color="auto"/>
            <w:right w:val="none" w:sz="0" w:space="0" w:color="auto"/>
          </w:divBdr>
        </w:div>
        <w:div w:id="415632738">
          <w:marLeft w:val="480"/>
          <w:marRight w:val="0"/>
          <w:marTop w:val="0"/>
          <w:marBottom w:val="0"/>
          <w:divBdr>
            <w:top w:val="none" w:sz="0" w:space="0" w:color="auto"/>
            <w:left w:val="none" w:sz="0" w:space="0" w:color="auto"/>
            <w:bottom w:val="none" w:sz="0" w:space="0" w:color="auto"/>
            <w:right w:val="none" w:sz="0" w:space="0" w:color="auto"/>
          </w:divBdr>
        </w:div>
        <w:div w:id="2080596121">
          <w:marLeft w:val="480"/>
          <w:marRight w:val="0"/>
          <w:marTop w:val="0"/>
          <w:marBottom w:val="0"/>
          <w:divBdr>
            <w:top w:val="none" w:sz="0" w:space="0" w:color="auto"/>
            <w:left w:val="none" w:sz="0" w:space="0" w:color="auto"/>
            <w:bottom w:val="none" w:sz="0" w:space="0" w:color="auto"/>
            <w:right w:val="none" w:sz="0" w:space="0" w:color="auto"/>
          </w:divBdr>
        </w:div>
        <w:div w:id="1909656480">
          <w:marLeft w:val="480"/>
          <w:marRight w:val="0"/>
          <w:marTop w:val="0"/>
          <w:marBottom w:val="0"/>
          <w:divBdr>
            <w:top w:val="none" w:sz="0" w:space="0" w:color="auto"/>
            <w:left w:val="none" w:sz="0" w:space="0" w:color="auto"/>
            <w:bottom w:val="none" w:sz="0" w:space="0" w:color="auto"/>
            <w:right w:val="none" w:sz="0" w:space="0" w:color="auto"/>
          </w:divBdr>
        </w:div>
        <w:div w:id="174422842">
          <w:marLeft w:val="480"/>
          <w:marRight w:val="0"/>
          <w:marTop w:val="0"/>
          <w:marBottom w:val="0"/>
          <w:divBdr>
            <w:top w:val="none" w:sz="0" w:space="0" w:color="auto"/>
            <w:left w:val="none" w:sz="0" w:space="0" w:color="auto"/>
            <w:bottom w:val="none" w:sz="0" w:space="0" w:color="auto"/>
            <w:right w:val="none" w:sz="0" w:space="0" w:color="auto"/>
          </w:divBdr>
        </w:div>
        <w:div w:id="251859951">
          <w:marLeft w:val="480"/>
          <w:marRight w:val="0"/>
          <w:marTop w:val="0"/>
          <w:marBottom w:val="0"/>
          <w:divBdr>
            <w:top w:val="none" w:sz="0" w:space="0" w:color="auto"/>
            <w:left w:val="none" w:sz="0" w:space="0" w:color="auto"/>
            <w:bottom w:val="none" w:sz="0" w:space="0" w:color="auto"/>
            <w:right w:val="none" w:sz="0" w:space="0" w:color="auto"/>
          </w:divBdr>
        </w:div>
        <w:div w:id="1390035980">
          <w:marLeft w:val="480"/>
          <w:marRight w:val="0"/>
          <w:marTop w:val="0"/>
          <w:marBottom w:val="0"/>
          <w:divBdr>
            <w:top w:val="none" w:sz="0" w:space="0" w:color="auto"/>
            <w:left w:val="none" w:sz="0" w:space="0" w:color="auto"/>
            <w:bottom w:val="none" w:sz="0" w:space="0" w:color="auto"/>
            <w:right w:val="none" w:sz="0" w:space="0" w:color="auto"/>
          </w:divBdr>
        </w:div>
        <w:div w:id="307518484">
          <w:marLeft w:val="480"/>
          <w:marRight w:val="0"/>
          <w:marTop w:val="0"/>
          <w:marBottom w:val="0"/>
          <w:divBdr>
            <w:top w:val="none" w:sz="0" w:space="0" w:color="auto"/>
            <w:left w:val="none" w:sz="0" w:space="0" w:color="auto"/>
            <w:bottom w:val="none" w:sz="0" w:space="0" w:color="auto"/>
            <w:right w:val="none" w:sz="0" w:space="0" w:color="auto"/>
          </w:divBdr>
        </w:div>
        <w:div w:id="82991931">
          <w:marLeft w:val="480"/>
          <w:marRight w:val="0"/>
          <w:marTop w:val="0"/>
          <w:marBottom w:val="0"/>
          <w:divBdr>
            <w:top w:val="none" w:sz="0" w:space="0" w:color="auto"/>
            <w:left w:val="none" w:sz="0" w:space="0" w:color="auto"/>
            <w:bottom w:val="none" w:sz="0" w:space="0" w:color="auto"/>
            <w:right w:val="none" w:sz="0" w:space="0" w:color="auto"/>
          </w:divBdr>
        </w:div>
        <w:div w:id="469134452">
          <w:marLeft w:val="480"/>
          <w:marRight w:val="0"/>
          <w:marTop w:val="0"/>
          <w:marBottom w:val="0"/>
          <w:divBdr>
            <w:top w:val="none" w:sz="0" w:space="0" w:color="auto"/>
            <w:left w:val="none" w:sz="0" w:space="0" w:color="auto"/>
            <w:bottom w:val="none" w:sz="0" w:space="0" w:color="auto"/>
            <w:right w:val="none" w:sz="0" w:space="0" w:color="auto"/>
          </w:divBdr>
        </w:div>
        <w:div w:id="1297565115">
          <w:marLeft w:val="480"/>
          <w:marRight w:val="0"/>
          <w:marTop w:val="0"/>
          <w:marBottom w:val="0"/>
          <w:divBdr>
            <w:top w:val="none" w:sz="0" w:space="0" w:color="auto"/>
            <w:left w:val="none" w:sz="0" w:space="0" w:color="auto"/>
            <w:bottom w:val="none" w:sz="0" w:space="0" w:color="auto"/>
            <w:right w:val="none" w:sz="0" w:space="0" w:color="auto"/>
          </w:divBdr>
        </w:div>
        <w:div w:id="1000088091">
          <w:marLeft w:val="480"/>
          <w:marRight w:val="0"/>
          <w:marTop w:val="0"/>
          <w:marBottom w:val="0"/>
          <w:divBdr>
            <w:top w:val="none" w:sz="0" w:space="0" w:color="auto"/>
            <w:left w:val="none" w:sz="0" w:space="0" w:color="auto"/>
            <w:bottom w:val="none" w:sz="0" w:space="0" w:color="auto"/>
            <w:right w:val="none" w:sz="0" w:space="0" w:color="auto"/>
          </w:divBdr>
        </w:div>
        <w:div w:id="106892637">
          <w:marLeft w:val="480"/>
          <w:marRight w:val="0"/>
          <w:marTop w:val="0"/>
          <w:marBottom w:val="0"/>
          <w:divBdr>
            <w:top w:val="none" w:sz="0" w:space="0" w:color="auto"/>
            <w:left w:val="none" w:sz="0" w:space="0" w:color="auto"/>
            <w:bottom w:val="none" w:sz="0" w:space="0" w:color="auto"/>
            <w:right w:val="none" w:sz="0" w:space="0" w:color="auto"/>
          </w:divBdr>
        </w:div>
        <w:div w:id="821190224">
          <w:marLeft w:val="480"/>
          <w:marRight w:val="0"/>
          <w:marTop w:val="0"/>
          <w:marBottom w:val="0"/>
          <w:divBdr>
            <w:top w:val="none" w:sz="0" w:space="0" w:color="auto"/>
            <w:left w:val="none" w:sz="0" w:space="0" w:color="auto"/>
            <w:bottom w:val="none" w:sz="0" w:space="0" w:color="auto"/>
            <w:right w:val="none" w:sz="0" w:space="0" w:color="auto"/>
          </w:divBdr>
        </w:div>
        <w:div w:id="1177621311">
          <w:marLeft w:val="480"/>
          <w:marRight w:val="0"/>
          <w:marTop w:val="0"/>
          <w:marBottom w:val="0"/>
          <w:divBdr>
            <w:top w:val="none" w:sz="0" w:space="0" w:color="auto"/>
            <w:left w:val="none" w:sz="0" w:space="0" w:color="auto"/>
            <w:bottom w:val="none" w:sz="0" w:space="0" w:color="auto"/>
            <w:right w:val="none" w:sz="0" w:space="0" w:color="auto"/>
          </w:divBdr>
        </w:div>
        <w:div w:id="2000500666">
          <w:marLeft w:val="480"/>
          <w:marRight w:val="0"/>
          <w:marTop w:val="0"/>
          <w:marBottom w:val="0"/>
          <w:divBdr>
            <w:top w:val="none" w:sz="0" w:space="0" w:color="auto"/>
            <w:left w:val="none" w:sz="0" w:space="0" w:color="auto"/>
            <w:bottom w:val="none" w:sz="0" w:space="0" w:color="auto"/>
            <w:right w:val="none" w:sz="0" w:space="0" w:color="auto"/>
          </w:divBdr>
        </w:div>
        <w:div w:id="82848428">
          <w:marLeft w:val="480"/>
          <w:marRight w:val="0"/>
          <w:marTop w:val="0"/>
          <w:marBottom w:val="0"/>
          <w:divBdr>
            <w:top w:val="none" w:sz="0" w:space="0" w:color="auto"/>
            <w:left w:val="none" w:sz="0" w:space="0" w:color="auto"/>
            <w:bottom w:val="none" w:sz="0" w:space="0" w:color="auto"/>
            <w:right w:val="none" w:sz="0" w:space="0" w:color="auto"/>
          </w:divBdr>
        </w:div>
        <w:div w:id="497114442">
          <w:marLeft w:val="480"/>
          <w:marRight w:val="0"/>
          <w:marTop w:val="0"/>
          <w:marBottom w:val="0"/>
          <w:divBdr>
            <w:top w:val="none" w:sz="0" w:space="0" w:color="auto"/>
            <w:left w:val="none" w:sz="0" w:space="0" w:color="auto"/>
            <w:bottom w:val="none" w:sz="0" w:space="0" w:color="auto"/>
            <w:right w:val="none" w:sz="0" w:space="0" w:color="auto"/>
          </w:divBdr>
        </w:div>
        <w:div w:id="207304885">
          <w:marLeft w:val="480"/>
          <w:marRight w:val="0"/>
          <w:marTop w:val="0"/>
          <w:marBottom w:val="0"/>
          <w:divBdr>
            <w:top w:val="none" w:sz="0" w:space="0" w:color="auto"/>
            <w:left w:val="none" w:sz="0" w:space="0" w:color="auto"/>
            <w:bottom w:val="none" w:sz="0" w:space="0" w:color="auto"/>
            <w:right w:val="none" w:sz="0" w:space="0" w:color="auto"/>
          </w:divBdr>
        </w:div>
        <w:div w:id="506678294">
          <w:marLeft w:val="480"/>
          <w:marRight w:val="0"/>
          <w:marTop w:val="0"/>
          <w:marBottom w:val="0"/>
          <w:divBdr>
            <w:top w:val="none" w:sz="0" w:space="0" w:color="auto"/>
            <w:left w:val="none" w:sz="0" w:space="0" w:color="auto"/>
            <w:bottom w:val="none" w:sz="0" w:space="0" w:color="auto"/>
            <w:right w:val="none" w:sz="0" w:space="0" w:color="auto"/>
          </w:divBdr>
        </w:div>
        <w:div w:id="2135439844">
          <w:marLeft w:val="480"/>
          <w:marRight w:val="0"/>
          <w:marTop w:val="0"/>
          <w:marBottom w:val="0"/>
          <w:divBdr>
            <w:top w:val="none" w:sz="0" w:space="0" w:color="auto"/>
            <w:left w:val="none" w:sz="0" w:space="0" w:color="auto"/>
            <w:bottom w:val="none" w:sz="0" w:space="0" w:color="auto"/>
            <w:right w:val="none" w:sz="0" w:space="0" w:color="auto"/>
          </w:divBdr>
        </w:div>
        <w:div w:id="2068607517">
          <w:marLeft w:val="480"/>
          <w:marRight w:val="0"/>
          <w:marTop w:val="0"/>
          <w:marBottom w:val="0"/>
          <w:divBdr>
            <w:top w:val="none" w:sz="0" w:space="0" w:color="auto"/>
            <w:left w:val="none" w:sz="0" w:space="0" w:color="auto"/>
            <w:bottom w:val="none" w:sz="0" w:space="0" w:color="auto"/>
            <w:right w:val="none" w:sz="0" w:space="0" w:color="auto"/>
          </w:divBdr>
        </w:div>
        <w:div w:id="1635478520">
          <w:marLeft w:val="480"/>
          <w:marRight w:val="0"/>
          <w:marTop w:val="0"/>
          <w:marBottom w:val="0"/>
          <w:divBdr>
            <w:top w:val="none" w:sz="0" w:space="0" w:color="auto"/>
            <w:left w:val="none" w:sz="0" w:space="0" w:color="auto"/>
            <w:bottom w:val="none" w:sz="0" w:space="0" w:color="auto"/>
            <w:right w:val="none" w:sz="0" w:space="0" w:color="auto"/>
          </w:divBdr>
        </w:div>
        <w:div w:id="684016675">
          <w:marLeft w:val="480"/>
          <w:marRight w:val="0"/>
          <w:marTop w:val="0"/>
          <w:marBottom w:val="0"/>
          <w:divBdr>
            <w:top w:val="none" w:sz="0" w:space="0" w:color="auto"/>
            <w:left w:val="none" w:sz="0" w:space="0" w:color="auto"/>
            <w:bottom w:val="none" w:sz="0" w:space="0" w:color="auto"/>
            <w:right w:val="none" w:sz="0" w:space="0" w:color="auto"/>
          </w:divBdr>
        </w:div>
        <w:div w:id="180316752">
          <w:marLeft w:val="480"/>
          <w:marRight w:val="0"/>
          <w:marTop w:val="0"/>
          <w:marBottom w:val="0"/>
          <w:divBdr>
            <w:top w:val="none" w:sz="0" w:space="0" w:color="auto"/>
            <w:left w:val="none" w:sz="0" w:space="0" w:color="auto"/>
            <w:bottom w:val="none" w:sz="0" w:space="0" w:color="auto"/>
            <w:right w:val="none" w:sz="0" w:space="0" w:color="auto"/>
          </w:divBdr>
        </w:div>
        <w:div w:id="475416606">
          <w:marLeft w:val="480"/>
          <w:marRight w:val="0"/>
          <w:marTop w:val="0"/>
          <w:marBottom w:val="0"/>
          <w:divBdr>
            <w:top w:val="none" w:sz="0" w:space="0" w:color="auto"/>
            <w:left w:val="none" w:sz="0" w:space="0" w:color="auto"/>
            <w:bottom w:val="none" w:sz="0" w:space="0" w:color="auto"/>
            <w:right w:val="none" w:sz="0" w:space="0" w:color="auto"/>
          </w:divBdr>
        </w:div>
        <w:div w:id="980767076">
          <w:marLeft w:val="480"/>
          <w:marRight w:val="0"/>
          <w:marTop w:val="0"/>
          <w:marBottom w:val="0"/>
          <w:divBdr>
            <w:top w:val="none" w:sz="0" w:space="0" w:color="auto"/>
            <w:left w:val="none" w:sz="0" w:space="0" w:color="auto"/>
            <w:bottom w:val="none" w:sz="0" w:space="0" w:color="auto"/>
            <w:right w:val="none" w:sz="0" w:space="0" w:color="auto"/>
          </w:divBdr>
        </w:div>
        <w:div w:id="198663933">
          <w:marLeft w:val="480"/>
          <w:marRight w:val="0"/>
          <w:marTop w:val="0"/>
          <w:marBottom w:val="0"/>
          <w:divBdr>
            <w:top w:val="none" w:sz="0" w:space="0" w:color="auto"/>
            <w:left w:val="none" w:sz="0" w:space="0" w:color="auto"/>
            <w:bottom w:val="none" w:sz="0" w:space="0" w:color="auto"/>
            <w:right w:val="none" w:sz="0" w:space="0" w:color="auto"/>
          </w:divBdr>
        </w:div>
        <w:div w:id="1048607060">
          <w:marLeft w:val="480"/>
          <w:marRight w:val="0"/>
          <w:marTop w:val="0"/>
          <w:marBottom w:val="0"/>
          <w:divBdr>
            <w:top w:val="none" w:sz="0" w:space="0" w:color="auto"/>
            <w:left w:val="none" w:sz="0" w:space="0" w:color="auto"/>
            <w:bottom w:val="none" w:sz="0" w:space="0" w:color="auto"/>
            <w:right w:val="none" w:sz="0" w:space="0" w:color="auto"/>
          </w:divBdr>
        </w:div>
        <w:div w:id="762649239">
          <w:marLeft w:val="480"/>
          <w:marRight w:val="0"/>
          <w:marTop w:val="0"/>
          <w:marBottom w:val="0"/>
          <w:divBdr>
            <w:top w:val="none" w:sz="0" w:space="0" w:color="auto"/>
            <w:left w:val="none" w:sz="0" w:space="0" w:color="auto"/>
            <w:bottom w:val="none" w:sz="0" w:space="0" w:color="auto"/>
            <w:right w:val="none" w:sz="0" w:space="0" w:color="auto"/>
          </w:divBdr>
        </w:div>
        <w:div w:id="275213854">
          <w:marLeft w:val="480"/>
          <w:marRight w:val="0"/>
          <w:marTop w:val="0"/>
          <w:marBottom w:val="0"/>
          <w:divBdr>
            <w:top w:val="none" w:sz="0" w:space="0" w:color="auto"/>
            <w:left w:val="none" w:sz="0" w:space="0" w:color="auto"/>
            <w:bottom w:val="none" w:sz="0" w:space="0" w:color="auto"/>
            <w:right w:val="none" w:sz="0" w:space="0" w:color="auto"/>
          </w:divBdr>
        </w:div>
        <w:div w:id="619260302">
          <w:marLeft w:val="480"/>
          <w:marRight w:val="0"/>
          <w:marTop w:val="0"/>
          <w:marBottom w:val="0"/>
          <w:divBdr>
            <w:top w:val="none" w:sz="0" w:space="0" w:color="auto"/>
            <w:left w:val="none" w:sz="0" w:space="0" w:color="auto"/>
            <w:bottom w:val="none" w:sz="0" w:space="0" w:color="auto"/>
            <w:right w:val="none" w:sz="0" w:space="0" w:color="auto"/>
          </w:divBdr>
        </w:div>
        <w:div w:id="772937140">
          <w:marLeft w:val="480"/>
          <w:marRight w:val="0"/>
          <w:marTop w:val="0"/>
          <w:marBottom w:val="0"/>
          <w:divBdr>
            <w:top w:val="none" w:sz="0" w:space="0" w:color="auto"/>
            <w:left w:val="none" w:sz="0" w:space="0" w:color="auto"/>
            <w:bottom w:val="none" w:sz="0" w:space="0" w:color="auto"/>
            <w:right w:val="none" w:sz="0" w:space="0" w:color="auto"/>
          </w:divBdr>
        </w:div>
        <w:div w:id="454057382">
          <w:marLeft w:val="480"/>
          <w:marRight w:val="0"/>
          <w:marTop w:val="0"/>
          <w:marBottom w:val="0"/>
          <w:divBdr>
            <w:top w:val="none" w:sz="0" w:space="0" w:color="auto"/>
            <w:left w:val="none" w:sz="0" w:space="0" w:color="auto"/>
            <w:bottom w:val="none" w:sz="0" w:space="0" w:color="auto"/>
            <w:right w:val="none" w:sz="0" w:space="0" w:color="auto"/>
          </w:divBdr>
        </w:div>
        <w:div w:id="1316684058">
          <w:marLeft w:val="480"/>
          <w:marRight w:val="0"/>
          <w:marTop w:val="0"/>
          <w:marBottom w:val="0"/>
          <w:divBdr>
            <w:top w:val="none" w:sz="0" w:space="0" w:color="auto"/>
            <w:left w:val="none" w:sz="0" w:space="0" w:color="auto"/>
            <w:bottom w:val="none" w:sz="0" w:space="0" w:color="auto"/>
            <w:right w:val="none" w:sz="0" w:space="0" w:color="auto"/>
          </w:divBdr>
        </w:div>
        <w:div w:id="1379861172">
          <w:marLeft w:val="480"/>
          <w:marRight w:val="0"/>
          <w:marTop w:val="0"/>
          <w:marBottom w:val="0"/>
          <w:divBdr>
            <w:top w:val="none" w:sz="0" w:space="0" w:color="auto"/>
            <w:left w:val="none" w:sz="0" w:space="0" w:color="auto"/>
            <w:bottom w:val="none" w:sz="0" w:space="0" w:color="auto"/>
            <w:right w:val="none" w:sz="0" w:space="0" w:color="auto"/>
          </w:divBdr>
        </w:div>
        <w:div w:id="1052384203">
          <w:marLeft w:val="480"/>
          <w:marRight w:val="0"/>
          <w:marTop w:val="0"/>
          <w:marBottom w:val="0"/>
          <w:divBdr>
            <w:top w:val="none" w:sz="0" w:space="0" w:color="auto"/>
            <w:left w:val="none" w:sz="0" w:space="0" w:color="auto"/>
            <w:bottom w:val="none" w:sz="0" w:space="0" w:color="auto"/>
            <w:right w:val="none" w:sz="0" w:space="0" w:color="auto"/>
          </w:divBdr>
        </w:div>
        <w:div w:id="1323241589">
          <w:marLeft w:val="480"/>
          <w:marRight w:val="0"/>
          <w:marTop w:val="0"/>
          <w:marBottom w:val="0"/>
          <w:divBdr>
            <w:top w:val="none" w:sz="0" w:space="0" w:color="auto"/>
            <w:left w:val="none" w:sz="0" w:space="0" w:color="auto"/>
            <w:bottom w:val="none" w:sz="0" w:space="0" w:color="auto"/>
            <w:right w:val="none" w:sz="0" w:space="0" w:color="auto"/>
          </w:divBdr>
        </w:div>
        <w:div w:id="1662149734">
          <w:marLeft w:val="480"/>
          <w:marRight w:val="0"/>
          <w:marTop w:val="0"/>
          <w:marBottom w:val="0"/>
          <w:divBdr>
            <w:top w:val="none" w:sz="0" w:space="0" w:color="auto"/>
            <w:left w:val="none" w:sz="0" w:space="0" w:color="auto"/>
            <w:bottom w:val="none" w:sz="0" w:space="0" w:color="auto"/>
            <w:right w:val="none" w:sz="0" w:space="0" w:color="auto"/>
          </w:divBdr>
        </w:div>
        <w:div w:id="1428387157">
          <w:marLeft w:val="480"/>
          <w:marRight w:val="0"/>
          <w:marTop w:val="0"/>
          <w:marBottom w:val="0"/>
          <w:divBdr>
            <w:top w:val="none" w:sz="0" w:space="0" w:color="auto"/>
            <w:left w:val="none" w:sz="0" w:space="0" w:color="auto"/>
            <w:bottom w:val="none" w:sz="0" w:space="0" w:color="auto"/>
            <w:right w:val="none" w:sz="0" w:space="0" w:color="auto"/>
          </w:divBdr>
        </w:div>
      </w:divsChild>
    </w:div>
    <w:div w:id="1495683611">
      <w:bodyDiv w:val="1"/>
      <w:marLeft w:val="0"/>
      <w:marRight w:val="0"/>
      <w:marTop w:val="0"/>
      <w:marBottom w:val="0"/>
      <w:divBdr>
        <w:top w:val="none" w:sz="0" w:space="0" w:color="auto"/>
        <w:left w:val="none" w:sz="0" w:space="0" w:color="auto"/>
        <w:bottom w:val="none" w:sz="0" w:space="0" w:color="auto"/>
        <w:right w:val="none" w:sz="0" w:space="0" w:color="auto"/>
      </w:divBdr>
    </w:div>
    <w:div w:id="1495754617">
      <w:bodyDiv w:val="1"/>
      <w:marLeft w:val="0"/>
      <w:marRight w:val="0"/>
      <w:marTop w:val="0"/>
      <w:marBottom w:val="0"/>
      <w:divBdr>
        <w:top w:val="none" w:sz="0" w:space="0" w:color="auto"/>
        <w:left w:val="none" w:sz="0" w:space="0" w:color="auto"/>
        <w:bottom w:val="none" w:sz="0" w:space="0" w:color="auto"/>
        <w:right w:val="none" w:sz="0" w:space="0" w:color="auto"/>
      </w:divBdr>
    </w:div>
    <w:div w:id="1495796086">
      <w:bodyDiv w:val="1"/>
      <w:marLeft w:val="0"/>
      <w:marRight w:val="0"/>
      <w:marTop w:val="0"/>
      <w:marBottom w:val="0"/>
      <w:divBdr>
        <w:top w:val="none" w:sz="0" w:space="0" w:color="auto"/>
        <w:left w:val="none" w:sz="0" w:space="0" w:color="auto"/>
        <w:bottom w:val="none" w:sz="0" w:space="0" w:color="auto"/>
        <w:right w:val="none" w:sz="0" w:space="0" w:color="auto"/>
      </w:divBdr>
    </w:div>
    <w:div w:id="1496144742">
      <w:bodyDiv w:val="1"/>
      <w:marLeft w:val="0"/>
      <w:marRight w:val="0"/>
      <w:marTop w:val="0"/>
      <w:marBottom w:val="0"/>
      <w:divBdr>
        <w:top w:val="none" w:sz="0" w:space="0" w:color="auto"/>
        <w:left w:val="none" w:sz="0" w:space="0" w:color="auto"/>
        <w:bottom w:val="none" w:sz="0" w:space="0" w:color="auto"/>
        <w:right w:val="none" w:sz="0" w:space="0" w:color="auto"/>
      </w:divBdr>
    </w:div>
    <w:div w:id="1496217804">
      <w:bodyDiv w:val="1"/>
      <w:marLeft w:val="0"/>
      <w:marRight w:val="0"/>
      <w:marTop w:val="0"/>
      <w:marBottom w:val="0"/>
      <w:divBdr>
        <w:top w:val="none" w:sz="0" w:space="0" w:color="auto"/>
        <w:left w:val="none" w:sz="0" w:space="0" w:color="auto"/>
        <w:bottom w:val="none" w:sz="0" w:space="0" w:color="auto"/>
        <w:right w:val="none" w:sz="0" w:space="0" w:color="auto"/>
      </w:divBdr>
    </w:div>
    <w:div w:id="1496919969">
      <w:bodyDiv w:val="1"/>
      <w:marLeft w:val="0"/>
      <w:marRight w:val="0"/>
      <w:marTop w:val="0"/>
      <w:marBottom w:val="0"/>
      <w:divBdr>
        <w:top w:val="none" w:sz="0" w:space="0" w:color="auto"/>
        <w:left w:val="none" w:sz="0" w:space="0" w:color="auto"/>
        <w:bottom w:val="none" w:sz="0" w:space="0" w:color="auto"/>
        <w:right w:val="none" w:sz="0" w:space="0" w:color="auto"/>
      </w:divBdr>
    </w:div>
    <w:div w:id="1497301165">
      <w:bodyDiv w:val="1"/>
      <w:marLeft w:val="0"/>
      <w:marRight w:val="0"/>
      <w:marTop w:val="0"/>
      <w:marBottom w:val="0"/>
      <w:divBdr>
        <w:top w:val="none" w:sz="0" w:space="0" w:color="auto"/>
        <w:left w:val="none" w:sz="0" w:space="0" w:color="auto"/>
        <w:bottom w:val="none" w:sz="0" w:space="0" w:color="auto"/>
        <w:right w:val="none" w:sz="0" w:space="0" w:color="auto"/>
      </w:divBdr>
    </w:div>
    <w:div w:id="1497651575">
      <w:bodyDiv w:val="1"/>
      <w:marLeft w:val="0"/>
      <w:marRight w:val="0"/>
      <w:marTop w:val="0"/>
      <w:marBottom w:val="0"/>
      <w:divBdr>
        <w:top w:val="none" w:sz="0" w:space="0" w:color="auto"/>
        <w:left w:val="none" w:sz="0" w:space="0" w:color="auto"/>
        <w:bottom w:val="none" w:sz="0" w:space="0" w:color="auto"/>
        <w:right w:val="none" w:sz="0" w:space="0" w:color="auto"/>
      </w:divBdr>
    </w:div>
    <w:div w:id="1497916457">
      <w:bodyDiv w:val="1"/>
      <w:marLeft w:val="0"/>
      <w:marRight w:val="0"/>
      <w:marTop w:val="0"/>
      <w:marBottom w:val="0"/>
      <w:divBdr>
        <w:top w:val="none" w:sz="0" w:space="0" w:color="auto"/>
        <w:left w:val="none" w:sz="0" w:space="0" w:color="auto"/>
        <w:bottom w:val="none" w:sz="0" w:space="0" w:color="auto"/>
        <w:right w:val="none" w:sz="0" w:space="0" w:color="auto"/>
      </w:divBdr>
    </w:div>
    <w:div w:id="1497958832">
      <w:bodyDiv w:val="1"/>
      <w:marLeft w:val="0"/>
      <w:marRight w:val="0"/>
      <w:marTop w:val="0"/>
      <w:marBottom w:val="0"/>
      <w:divBdr>
        <w:top w:val="none" w:sz="0" w:space="0" w:color="auto"/>
        <w:left w:val="none" w:sz="0" w:space="0" w:color="auto"/>
        <w:bottom w:val="none" w:sz="0" w:space="0" w:color="auto"/>
        <w:right w:val="none" w:sz="0" w:space="0" w:color="auto"/>
      </w:divBdr>
    </w:div>
    <w:div w:id="1498033785">
      <w:bodyDiv w:val="1"/>
      <w:marLeft w:val="0"/>
      <w:marRight w:val="0"/>
      <w:marTop w:val="0"/>
      <w:marBottom w:val="0"/>
      <w:divBdr>
        <w:top w:val="none" w:sz="0" w:space="0" w:color="auto"/>
        <w:left w:val="none" w:sz="0" w:space="0" w:color="auto"/>
        <w:bottom w:val="none" w:sz="0" w:space="0" w:color="auto"/>
        <w:right w:val="none" w:sz="0" w:space="0" w:color="auto"/>
      </w:divBdr>
    </w:div>
    <w:div w:id="1498112896">
      <w:bodyDiv w:val="1"/>
      <w:marLeft w:val="0"/>
      <w:marRight w:val="0"/>
      <w:marTop w:val="0"/>
      <w:marBottom w:val="0"/>
      <w:divBdr>
        <w:top w:val="none" w:sz="0" w:space="0" w:color="auto"/>
        <w:left w:val="none" w:sz="0" w:space="0" w:color="auto"/>
        <w:bottom w:val="none" w:sz="0" w:space="0" w:color="auto"/>
        <w:right w:val="none" w:sz="0" w:space="0" w:color="auto"/>
      </w:divBdr>
    </w:div>
    <w:div w:id="1498156635">
      <w:bodyDiv w:val="1"/>
      <w:marLeft w:val="0"/>
      <w:marRight w:val="0"/>
      <w:marTop w:val="0"/>
      <w:marBottom w:val="0"/>
      <w:divBdr>
        <w:top w:val="none" w:sz="0" w:space="0" w:color="auto"/>
        <w:left w:val="none" w:sz="0" w:space="0" w:color="auto"/>
        <w:bottom w:val="none" w:sz="0" w:space="0" w:color="auto"/>
        <w:right w:val="none" w:sz="0" w:space="0" w:color="auto"/>
      </w:divBdr>
    </w:div>
    <w:div w:id="1498765208">
      <w:bodyDiv w:val="1"/>
      <w:marLeft w:val="0"/>
      <w:marRight w:val="0"/>
      <w:marTop w:val="0"/>
      <w:marBottom w:val="0"/>
      <w:divBdr>
        <w:top w:val="none" w:sz="0" w:space="0" w:color="auto"/>
        <w:left w:val="none" w:sz="0" w:space="0" w:color="auto"/>
        <w:bottom w:val="none" w:sz="0" w:space="0" w:color="auto"/>
        <w:right w:val="none" w:sz="0" w:space="0" w:color="auto"/>
      </w:divBdr>
    </w:div>
    <w:div w:id="1498811654">
      <w:bodyDiv w:val="1"/>
      <w:marLeft w:val="0"/>
      <w:marRight w:val="0"/>
      <w:marTop w:val="0"/>
      <w:marBottom w:val="0"/>
      <w:divBdr>
        <w:top w:val="none" w:sz="0" w:space="0" w:color="auto"/>
        <w:left w:val="none" w:sz="0" w:space="0" w:color="auto"/>
        <w:bottom w:val="none" w:sz="0" w:space="0" w:color="auto"/>
        <w:right w:val="none" w:sz="0" w:space="0" w:color="auto"/>
      </w:divBdr>
    </w:div>
    <w:div w:id="1499005685">
      <w:bodyDiv w:val="1"/>
      <w:marLeft w:val="0"/>
      <w:marRight w:val="0"/>
      <w:marTop w:val="0"/>
      <w:marBottom w:val="0"/>
      <w:divBdr>
        <w:top w:val="none" w:sz="0" w:space="0" w:color="auto"/>
        <w:left w:val="none" w:sz="0" w:space="0" w:color="auto"/>
        <w:bottom w:val="none" w:sz="0" w:space="0" w:color="auto"/>
        <w:right w:val="none" w:sz="0" w:space="0" w:color="auto"/>
      </w:divBdr>
    </w:div>
    <w:div w:id="1499081109">
      <w:bodyDiv w:val="1"/>
      <w:marLeft w:val="0"/>
      <w:marRight w:val="0"/>
      <w:marTop w:val="0"/>
      <w:marBottom w:val="0"/>
      <w:divBdr>
        <w:top w:val="none" w:sz="0" w:space="0" w:color="auto"/>
        <w:left w:val="none" w:sz="0" w:space="0" w:color="auto"/>
        <w:bottom w:val="none" w:sz="0" w:space="0" w:color="auto"/>
        <w:right w:val="none" w:sz="0" w:space="0" w:color="auto"/>
      </w:divBdr>
    </w:div>
    <w:div w:id="1499226660">
      <w:bodyDiv w:val="1"/>
      <w:marLeft w:val="0"/>
      <w:marRight w:val="0"/>
      <w:marTop w:val="0"/>
      <w:marBottom w:val="0"/>
      <w:divBdr>
        <w:top w:val="none" w:sz="0" w:space="0" w:color="auto"/>
        <w:left w:val="none" w:sz="0" w:space="0" w:color="auto"/>
        <w:bottom w:val="none" w:sz="0" w:space="0" w:color="auto"/>
        <w:right w:val="none" w:sz="0" w:space="0" w:color="auto"/>
      </w:divBdr>
    </w:div>
    <w:div w:id="1499228391">
      <w:bodyDiv w:val="1"/>
      <w:marLeft w:val="0"/>
      <w:marRight w:val="0"/>
      <w:marTop w:val="0"/>
      <w:marBottom w:val="0"/>
      <w:divBdr>
        <w:top w:val="none" w:sz="0" w:space="0" w:color="auto"/>
        <w:left w:val="none" w:sz="0" w:space="0" w:color="auto"/>
        <w:bottom w:val="none" w:sz="0" w:space="0" w:color="auto"/>
        <w:right w:val="none" w:sz="0" w:space="0" w:color="auto"/>
      </w:divBdr>
    </w:div>
    <w:div w:id="1499229251">
      <w:bodyDiv w:val="1"/>
      <w:marLeft w:val="0"/>
      <w:marRight w:val="0"/>
      <w:marTop w:val="0"/>
      <w:marBottom w:val="0"/>
      <w:divBdr>
        <w:top w:val="none" w:sz="0" w:space="0" w:color="auto"/>
        <w:left w:val="none" w:sz="0" w:space="0" w:color="auto"/>
        <w:bottom w:val="none" w:sz="0" w:space="0" w:color="auto"/>
        <w:right w:val="none" w:sz="0" w:space="0" w:color="auto"/>
      </w:divBdr>
    </w:div>
    <w:div w:id="1499535076">
      <w:bodyDiv w:val="1"/>
      <w:marLeft w:val="0"/>
      <w:marRight w:val="0"/>
      <w:marTop w:val="0"/>
      <w:marBottom w:val="0"/>
      <w:divBdr>
        <w:top w:val="none" w:sz="0" w:space="0" w:color="auto"/>
        <w:left w:val="none" w:sz="0" w:space="0" w:color="auto"/>
        <w:bottom w:val="none" w:sz="0" w:space="0" w:color="auto"/>
        <w:right w:val="none" w:sz="0" w:space="0" w:color="auto"/>
      </w:divBdr>
    </w:div>
    <w:div w:id="1499611850">
      <w:bodyDiv w:val="1"/>
      <w:marLeft w:val="0"/>
      <w:marRight w:val="0"/>
      <w:marTop w:val="0"/>
      <w:marBottom w:val="0"/>
      <w:divBdr>
        <w:top w:val="none" w:sz="0" w:space="0" w:color="auto"/>
        <w:left w:val="none" w:sz="0" w:space="0" w:color="auto"/>
        <w:bottom w:val="none" w:sz="0" w:space="0" w:color="auto"/>
        <w:right w:val="none" w:sz="0" w:space="0" w:color="auto"/>
      </w:divBdr>
    </w:div>
    <w:div w:id="1499614341">
      <w:bodyDiv w:val="1"/>
      <w:marLeft w:val="0"/>
      <w:marRight w:val="0"/>
      <w:marTop w:val="0"/>
      <w:marBottom w:val="0"/>
      <w:divBdr>
        <w:top w:val="none" w:sz="0" w:space="0" w:color="auto"/>
        <w:left w:val="none" w:sz="0" w:space="0" w:color="auto"/>
        <w:bottom w:val="none" w:sz="0" w:space="0" w:color="auto"/>
        <w:right w:val="none" w:sz="0" w:space="0" w:color="auto"/>
      </w:divBdr>
    </w:div>
    <w:div w:id="1499687874">
      <w:bodyDiv w:val="1"/>
      <w:marLeft w:val="0"/>
      <w:marRight w:val="0"/>
      <w:marTop w:val="0"/>
      <w:marBottom w:val="0"/>
      <w:divBdr>
        <w:top w:val="none" w:sz="0" w:space="0" w:color="auto"/>
        <w:left w:val="none" w:sz="0" w:space="0" w:color="auto"/>
        <w:bottom w:val="none" w:sz="0" w:space="0" w:color="auto"/>
        <w:right w:val="none" w:sz="0" w:space="0" w:color="auto"/>
      </w:divBdr>
    </w:div>
    <w:div w:id="1499805909">
      <w:bodyDiv w:val="1"/>
      <w:marLeft w:val="0"/>
      <w:marRight w:val="0"/>
      <w:marTop w:val="0"/>
      <w:marBottom w:val="0"/>
      <w:divBdr>
        <w:top w:val="none" w:sz="0" w:space="0" w:color="auto"/>
        <w:left w:val="none" w:sz="0" w:space="0" w:color="auto"/>
        <w:bottom w:val="none" w:sz="0" w:space="0" w:color="auto"/>
        <w:right w:val="none" w:sz="0" w:space="0" w:color="auto"/>
      </w:divBdr>
    </w:div>
    <w:div w:id="1499807641">
      <w:bodyDiv w:val="1"/>
      <w:marLeft w:val="0"/>
      <w:marRight w:val="0"/>
      <w:marTop w:val="0"/>
      <w:marBottom w:val="0"/>
      <w:divBdr>
        <w:top w:val="none" w:sz="0" w:space="0" w:color="auto"/>
        <w:left w:val="none" w:sz="0" w:space="0" w:color="auto"/>
        <w:bottom w:val="none" w:sz="0" w:space="0" w:color="auto"/>
        <w:right w:val="none" w:sz="0" w:space="0" w:color="auto"/>
      </w:divBdr>
      <w:divsChild>
        <w:div w:id="1781408795">
          <w:marLeft w:val="480"/>
          <w:marRight w:val="0"/>
          <w:marTop w:val="0"/>
          <w:marBottom w:val="0"/>
          <w:divBdr>
            <w:top w:val="none" w:sz="0" w:space="0" w:color="auto"/>
            <w:left w:val="none" w:sz="0" w:space="0" w:color="auto"/>
            <w:bottom w:val="none" w:sz="0" w:space="0" w:color="auto"/>
            <w:right w:val="none" w:sz="0" w:space="0" w:color="auto"/>
          </w:divBdr>
        </w:div>
        <w:div w:id="699669828">
          <w:marLeft w:val="480"/>
          <w:marRight w:val="0"/>
          <w:marTop w:val="0"/>
          <w:marBottom w:val="0"/>
          <w:divBdr>
            <w:top w:val="none" w:sz="0" w:space="0" w:color="auto"/>
            <w:left w:val="none" w:sz="0" w:space="0" w:color="auto"/>
            <w:bottom w:val="none" w:sz="0" w:space="0" w:color="auto"/>
            <w:right w:val="none" w:sz="0" w:space="0" w:color="auto"/>
          </w:divBdr>
        </w:div>
        <w:div w:id="1227227912">
          <w:marLeft w:val="480"/>
          <w:marRight w:val="0"/>
          <w:marTop w:val="0"/>
          <w:marBottom w:val="0"/>
          <w:divBdr>
            <w:top w:val="none" w:sz="0" w:space="0" w:color="auto"/>
            <w:left w:val="none" w:sz="0" w:space="0" w:color="auto"/>
            <w:bottom w:val="none" w:sz="0" w:space="0" w:color="auto"/>
            <w:right w:val="none" w:sz="0" w:space="0" w:color="auto"/>
          </w:divBdr>
        </w:div>
        <w:div w:id="1183713107">
          <w:marLeft w:val="480"/>
          <w:marRight w:val="0"/>
          <w:marTop w:val="0"/>
          <w:marBottom w:val="0"/>
          <w:divBdr>
            <w:top w:val="none" w:sz="0" w:space="0" w:color="auto"/>
            <w:left w:val="none" w:sz="0" w:space="0" w:color="auto"/>
            <w:bottom w:val="none" w:sz="0" w:space="0" w:color="auto"/>
            <w:right w:val="none" w:sz="0" w:space="0" w:color="auto"/>
          </w:divBdr>
        </w:div>
        <w:div w:id="2004435180">
          <w:marLeft w:val="480"/>
          <w:marRight w:val="0"/>
          <w:marTop w:val="0"/>
          <w:marBottom w:val="0"/>
          <w:divBdr>
            <w:top w:val="none" w:sz="0" w:space="0" w:color="auto"/>
            <w:left w:val="none" w:sz="0" w:space="0" w:color="auto"/>
            <w:bottom w:val="none" w:sz="0" w:space="0" w:color="auto"/>
            <w:right w:val="none" w:sz="0" w:space="0" w:color="auto"/>
          </w:divBdr>
        </w:div>
        <w:div w:id="783773171">
          <w:marLeft w:val="480"/>
          <w:marRight w:val="0"/>
          <w:marTop w:val="0"/>
          <w:marBottom w:val="0"/>
          <w:divBdr>
            <w:top w:val="none" w:sz="0" w:space="0" w:color="auto"/>
            <w:left w:val="none" w:sz="0" w:space="0" w:color="auto"/>
            <w:bottom w:val="none" w:sz="0" w:space="0" w:color="auto"/>
            <w:right w:val="none" w:sz="0" w:space="0" w:color="auto"/>
          </w:divBdr>
        </w:div>
        <w:div w:id="1023898346">
          <w:marLeft w:val="480"/>
          <w:marRight w:val="0"/>
          <w:marTop w:val="0"/>
          <w:marBottom w:val="0"/>
          <w:divBdr>
            <w:top w:val="none" w:sz="0" w:space="0" w:color="auto"/>
            <w:left w:val="none" w:sz="0" w:space="0" w:color="auto"/>
            <w:bottom w:val="none" w:sz="0" w:space="0" w:color="auto"/>
            <w:right w:val="none" w:sz="0" w:space="0" w:color="auto"/>
          </w:divBdr>
        </w:div>
        <w:div w:id="351960777">
          <w:marLeft w:val="480"/>
          <w:marRight w:val="0"/>
          <w:marTop w:val="0"/>
          <w:marBottom w:val="0"/>
          <w:divBdr>
            <w:top w:val="none" w:sz="0" w:space="0" w:color="auto"/>
            <w:left w:val="none" w:sz="0" w:space="0" w:color="auto"/>
            <w:bottom w:val="none" w:sz="0" w:space="0" w:color="auto"/>
            <w:right w:val="none" w:sz="0" w:space="0" w:color="auto"/>
          </w:divBdr>
        </w:div>
        <w:div w:id="321543618">
          <w:marLeft w:val="480"/>
          <w:marRight w:val="0"/>
          <w:marTop w:val="0"/>
          <w:marBottom w:val="0"/>
          <w:divBdr>
            <w:top w:val="none" w:sz="0" w:space="0" w:color="auto"/>
            <w:left w:val="none" w:sz="0" w:space="0" w:color="auto"/>
            <w:bottom w:val="none" w:sz="0" w:space="0" w:color="auto"/>
            <w:right w:val="none" w:sz="0" w:space="0" w:color="auto"/>
          </w:divBdr>
        </w:div>
        <w:div w:id="216018055">
          <w:marLeft w:val="480"/>
          <w:marRight w:val="0"/>
          <w:marTop w:val="0"/>
          <w:marBottom w:val="0"/>
          <w:divBdr>
            <w:top w:val="none" w:sz="0" w:space="0" w:color="auto"/>
            <w:left w:val="none" w:sz="0" w:space="0" w:color="auto"/>
            <w:bottom w:val="none" w:sz="0" w:space="0" w:color="auto"/>
            <w:right w:val="none" w:sz="0" w:space="0" w:color="auto"/>
          </w:divBdr>
        </w:div>
        <w:div w:id="1180656130">
          <w:marLeft w:val="480"/>
          <w:marRight w:val="0"/>
          <w:marTop w:val="0"/>
          <w:marBottom w:val="0"/>
          <w:divBdr>
            <w:top w:val="none" w:sz="0" w:space="0" w:color="auto"/>
            <w:left w:val="none" w:sz="0" w:space="0" w:color="auto"/>
            <w:bottom w:val="none" w:sz="0" w:space="0" w:color="auto"/>
            <w:right w:val="none" w:sz="0" w:space="0" w:color="auto"/>
          </w:divBdr>
        </w:div>
        <w:div w:id="2125801779">
          <w:marLeft w:val="480"/>
          <w:marRight w:val="0"/>
          <w:marTop w:val="0"/>
          <w:marBottom w:val="0"/>
          <w:divBdr>
            <w:top w:val="none" w:sz="0" w:space="0" w:color="auto"/>
            <w:left w:val="none" w:sz="0" w:space="0" w:color="auto"/>
            <w:bottom w:val="none" w:sz="0" w:space="0" w:color="auto"/>
            <w:right w:val="none" w:sz="0" w:space="0" w:color="auto"/>
          </w:divBdr>
        </w:div>
        <w:div w:id="647633393">
          <w:marLeft w:val="480"/>
          <w:marRight w:val="0"/>
          <w:marTop w:val="0"/>
          <w:marBottom w:val="0"/>
          <w:divBdr>
            <w:top w:val="none" w:sz="0" w:space="0" w:color="auto"/>
            <w:left w:val="none" w:sz="0" w:space="0" w:color="auto"/>
            <w:bottom w:val="none" w:sz="0" w:space="0" w:color="auto"/>
            <w:right w:val="none" w:sz="0" w:space="0" w:color="auto"/>
          </w:divBdr>
        </w:div>
        <w:div w:id="976953509">
          <w:marLeft w:val="480"/>
          <w:marRight w:val="0"/>
          <w:marTop w:val="0"/>
          <w:marBottom w:val="0"/>
          <w:divBdr>
            <w:top w:val="none" w:sz="0" w:space="0" w:color="auto"/>
            <w:left w:val="none" w:sz="0" w:space="0" w:color="auto"/>
            <w:bottom w:val="none" w:sz="0" w:space="0" w:color="auto"/>
            <w:right w:val="none" w:sz="0" w:space="0" w:color="auto"/>
          </w:divBdr>
        </w:div>
        <w:div w:id="1677461395">
          <w:marLeft w:val="480"/>
          <w:marRight w:val="0"/>
          <w:marTop w:val="0"/>
          <w:marBottom w:val="0"/>
          <w:divBdr>
            <w:top w:val="none" w:sz="0" w:space="0" w:color="auto"/>
            <w:left w:val="none" w:sz="0" w:space="0" w:color="auto"/>
            <w:bottom w:val="none" w:sz="0" w:space="0" w:color="auto"/>
            <w:right w:val="none" w:sz="0" w:space="0" w:color="auto"/>
          </w:divBdr>
        </w:div>
        <w:div w:id="182129859">
          <w:marLeft w:val="480"/>
          <w:marRight w:val="0"/>
          <w:marTop w:val="0"/>
          <w:marBottom w:val="0"/>
          <w:divBdr>
            <w:top w:val="none" w:sz="0" w:space="0" w:color="auto"/>
            <w:left w:val="none" w:sz="0" w:space="0" w:color="auto"/>
            <w:bottom w:val="none" w:sz="0" w:space="0" w:color="auto"/>
            <w:right w:val="none" w:sz="0" w:space="0" w:color="auto"/>
          </w:divBdr>
        </w:div>
        <w:div w:id="385758771">
          <w:marLeft w:val="480"/>
          <w:marRight w:val="0"/>
          <w:marTop w:val="0"/>
          <w:marBottom w:val="0"/>
          <w:divBdr>
            <w:top w:val="none" w:sz="0" w:space="0" w:color="auto"/>
            <w:left w:val="none" w:sz="0" w:space="0" w:color="auto"/>
            <w:bottom w:val="none" w:sz="0" w:space="0" w:color="auto"/>
            <w:right w:val="none" w:sz="0" w:space="0" w:color="auto"/>
          </w:divBdr>
        </w:div>
        <w:div w:id="1738894405">
          <w:marLeft w:val="480"/>
          <w:marRight w:val="0"/>
          <w:marTop w:val="0"/>
          <w:marBottom w:val="0"/>
          <w:divBdr>
            <w:top w:val="none" w:sz="0" w:space="0" w:color="auto"/>
            <w:left w:val="none" w:sz="0" w:space="0" w:color="auto"/>
            <w:bottom w:val="none" w:sz="0" w:space="0" w:color="auto"/>
            <w:right w:val="none" w:sz="0" w:space="0" w:color="auto"/>
          </w:divBdr>
        </w:div>
        <w:div w:id="1244024397">
          <w:marLeft w:val="480"/>
          <w:marRight w:val="0"/>
          <w:marTop w:val="0"/>
          <w:marBottom w:val="0"/>
          <w:divBdr>
            <w:top w:val="none" w:sz="0" w:space="0" w:color="auto"/>
            <w:left w:val="none" w:sz="0" w:space="0" w:color="auto"/>
            <w:bottom w:val="none" w:sz="0" w:space="0" w:color="auto"/>
            <w:right w:val="none" w:sz="0" w:space="0" w:color="auto"/>
          </w:divBdr>
        </w:div>
        <w:div w:id="49111692">
          <w:marLeft w:val="480"/>
          <w:marRight w:val="0"/>
          <w:marTop w:val="0"/>
          <w:marBottom w:val="0"/>
          <w:divBdr>
            <w:top w:val="none" w:sz="0" w:space="0" w:color="auto"/>
            <w:left w:val="none" w:sz="0" w:space="0" w:color="auto"/>
            <w:bottom w:val="none" w:sz="0" w:space="0" w:color="auto"/>
            <w:right w:val="none" w:sz="0" w:space="0" w:color="auto"/>
          </w:divBdr>
        </w:div>
        <w:div w:id="1046029856">
          <w:marLeft w:val="480"/>
          <w:marRight w:val="0"/>
          <w:marTop w:val="0"/>
          <w:marBottom w:val="0"/>
          <w:divBdr>
            <w:top w:val="none" w:sz="0" w:space="0" w:color="auto"/>
            <w:left w:val="none" w:sz="0" w:space="0" w:color="auto"/>
            <w:bottom w:val="none" w:sz="0" w:space="0" w:color="auto"/>
            <w:right w:val="none" w:sz="0" w:space="0" w:color="auto"/>
          </w:divBdr>
        </w:div>
        <w:div w:id="849026779">
          <w:marLeft w:val="480"/>
          <w:marRight w:val="0"/>
          <w:marTop w:val="0"/>
          <w:marBottom w:val="0"/>
          <w:divBdr>
            <w:top w:val="none" w:sz="0" w:space="0" w:color="auto"/>
            <w:left w:val="none" w:sz="0" w:space="0" w:color="auto"/>
            <w:bottom w:val="none" w:sz="0" w:space="0" w:color="auto"/>
            <w:right w:val="none" w:sz="0" w:space="0" w:color="auto"/>
          </w:divBdr>
        </w:div>
        <w:div w:id="1047026468">
          <w:marLeft w:val="480"/>
          <w:marRight w:val="0"/>
          <w:marTop w:val="0"/>
          <w:marBottom w:val="0"/>
          <w:divBdr>
            <w:top w:val="none" w:sz="0" w:space="0" w:color="auto"/>
            <w:left w:val="none" w:sz="0" w:space="0" w:color="auto"/>
            <w:bottom w:val="none" w:sz="0" w:space="0" w:color="auto"/>
            <w:right w:val="none" w:sz="0" w:space="0" w:color="auto"/>
          </w:divBdr>
        </w:div>
        <w:div w:id="303462861">
          <w:marLeft w:val="480"/>
          <w:marRight w:val="0"/>
          <w:marTop w:val="0"/>
          <w:marBottom w:val="0"/>
          <w:divBdr>
            <w:top w:val="none" w:sz="0" w:space="0" w:color="auto"/>
            <w:left w:val="none" w:sz="0" w:space="0" w:color="auto"/>
            <w:bottom w:val="none" w:sz="0" w:space="0" w:color="auto"/>
            <w:right w:val="none" w:sz="0" w:space="0" w:color="auto"/>
          </w:divBdr>
        </w:div>
        <w:div w:id="1628779867">
          <w:marLeft w:val="480"/>
          <w:marRight w:val="0"/>
          <w:marTop w:val="0"/>
          <w:marBottom w:val="0"/>
          <w:divBdr>
            <w:top w:val="none" w:sz="0" w:space="0" w:color="auto"/>
            <w:left w:val="none" w:sz="0" w:space="0" w:color="auto"/>
            <w:bottom w:val="none" w:sz="0" w:space="0" w:color="auto"/>
            <w:right w:val="none" w:sz="0" w:space="0" w:color="auto"/>
          </w:divBdr>
        </w:div>
        <w:div w:id="1827279133">
          <w:marLeft w:val="480"/>
          <w:marRight w:val="0"/>
          <w:marTop w:val="0"/>
          <w:marBottom w:val="0"/>
          <w:divBdr>
            <w:top w:val="none" w:sz="0" w:space="0" w:color="auto"/>
            <w:left w:val="none" w:sz="0" w:space="0" w:color="auto"/>
            <w:bottom w:val="none" w:sz="0" w:space="0" w:color="auto"/>
            <w:right w:val="none" w:sz="0" w:space="0" w:color="auto"/>
          </w:divBdr>
        </w:div>
        <w:div w:id="113599551">
          <w:marLeft w:val="480"/>
          <w:marRight w:val="0"/>
          <w:marTop w:val="0"/>
          <w:marBottom w:val="0"/>
          <w:divBdr>
            <w:top w:val="none" w:sz="0" w:space="0" w:color="auto"/>
            <w:left w:val="none" w:sz="0" w:space="0" w:color="auto"/>
            <w:bottom w:val="none" w:sz="0" w:space="0" w:color="auto"/>
            <w:right w:val="none" w:sz="0" w:space="0" w:color="auto"/>
          </w:divBdr>
        </w:div>
        <w:div w:id="1765763538">
          <w:marLeft w:val="480"/>
          <w:marRight w:val="0"/>
          <w:marTop w:val="0"/>
          <w:marBottom w:val="0"/>
          <w:divBdr>
            <w:top w:val="none" w:sz="0" w:space="0" w:color="auto"/>
            <w:left w:val="none" w:sz="0" w:space="0" w:color="auto"/>
            <w:bottom w:val="none" w:sz="0" w:space="0" w:color="auto"/>
            <w:right w:val="none" w:sz="0" w:space="0" w:color="auto"/>
          </w:divBdr>
        </w:div>
        <w:div w:id="1110470840">
          <w:marLeft w:val="480"/>
          <w:marRight w:val="0"/>
          <w:marTop w:val="0"/>
          <w:marBottom w:val="0"/>
          <w:divBdr>
            <w:top w:val="none" w:sz="0" w:space="0" w:color="auto"/>
            <w:left w:val="none" w:sz="0" w:space="0" w:color="auto"/>
            <w:bottom w:val="none" w:sz="0" w:space="0" w:color="auto"/>
            <w:right w:val="none" w:sz="0" w:space="0" w:color="auto"/>
          </w:divBdr>
        </w:div>
        <w:div w:id="1883251357">
          <w:marLeft w:val="480"/>
          <w:marRight w:val="0"/>
          <w:marTop w:val="0"/>
          <w:marBottom w:val="0"/>
          <w:divBdr>
            <w:top w:val="none" w:sz="0" w:space="0" w:color="auto"/>
            <w:left w:val="none" w:sz="0" w:space="0" w:color="auto"/>
            <w:bottom w:val="none" w:sz="0" w:space="0" w:color="auto"/>
            <w:right w:val="none" w:sz="0" w:space="0" w:color="auto"/>
          </w:divBdr>
        </w:div>
        <w:div w:id="2093156354">
          <w:marLeft w:val="480"/>
          <w:marRight w:val="0"/>
          <w:marTop w:val="0"/>
          <w:marBottom w:val="0"/>
          <w:divBdr>
            <w:top w:val="none" w:sz="0" w:space="0" w:color="auto"/>
            <w:left w:val="none" w:sz="0" w:space="0" w:color="auto"/>
            <w:bottom w:val="none" w:sz="0" w:space="0" w:color="auto"/>
            <w:right w:val="none" w:sz="0" w:space="0" w:color="auto"/>
          </w:divBdr>
        </w:div>
        <w:div w:id="1313173936">
          <w:marLeft w:val="480"/>
          <w:marRight w:val="0"/>
          <w:marTop w:val="0"/>
          <w:marBottom w:val="0"/>
          <w:divBdr>
            <w:top w:val="none" w:sz="0" w:space="0" w:color="auto"/>
            <w:left w:val="none" w:sz="0" w:space="0" w:color="auto"/>
            <w:bottom w:val="none" w:sz="0" w:space="0" w:color="auto"/>
            <w:right w:val="none" w:sz="0" w:space="0" w:color="auto"/>
          </w:divBdr>
        </w:div>
        <w:div w:id="440806392">
          <w:marLeft w:val="480"/>
          <w:marRight w:val="0"/>
          <w:marTop w:val="0"/>
          <w:marBottom w:val="0"/>
          <w:divBdr>
            <w:top w:val="none" w:sz="0" w:space="0" w:color="auto"/>
            <w:left w:val="none" w:sz="0" w:space="0" w:color="auto"/>
            <w:bottom w:val="none" w:sz="0" w:space="0" w:color="auto"/>
            <w:right w:val="none" w:sz="0" w:space="0" w:color="auto"/>
          </w:divBdr>
        </w:div>
        <w:div w:id="1662349160">
          <w:marLeft w:val="480"/>
          <w:marRight w:val="0"/>
          <w:marTop w:val="0"/>
          <w:marBottom w:val="0"/>
          <w:divBdr>
            <w:top w:val="none" w:sz="0" w:space="0" w:color="auto"/>
            <w:left w:val="none" w:sz="0" w:space="0" w:color="auto"/>
            <w:bottom w:val="none" w:sz="0" w:space="0" w:color="auto"/>
            <w:right w:val="none" w:sz="0" w:space="0" w:color="auto"/>
          </w:divBdr>
        </w:div>
        <w:div w:id="33040334">
          <w:marLeft w:val="480"/>
          <w:marRight w:val="0"/>
          <w:marTop w:val="0"/>
          <w:marBottom w:val="0"/>
          <w:divBdr>
            <w:top w:val="none" w:sz="0" w:space="0" w:color="auto"/>
            <w:left w:val="none" w:sz="0" w:space="0" w:color="auto"/>
            <w:bottom w:val="none" w:sz="0" w:space="0" w:color="auto"/>
            <w:right w:val="none" w:sz="0" w:space="0" w:color="auto"/>
          </w:divBdr>
        </w:div>
        <w:div w:id="479225274">
          <w:marLeft w:val="480"/>
          <w:marRight w:val="0"/>
          <w:marTop w:val="0"/>
          <w:marBottom w:val="0"/>
          <w:divBdr>
            <w:top w:val="none" w:sz="0" w:space="0" w:color="auto"/>
            <w:left w:val="none" w:sz="0" w:space="0" w:color="auto"/>
            <w:bottom w:val="none" w:sz="0" w:space="0" w:color="auto"/>
            <w:right w:val="none" w:sz="0" w:space="0" w:color="auto"/>
          </w:divBdr>
        </w:div>
        <w:div w:id="865365773">
          <w:marLeft w:val="480"/>
          <w:marRight w:val="0"/>
          <w:marTop w:val="0"/>
          <w:marBottom w:val="0"/>
          <w:divBdr>
            <w:top w:val="none" w:sz="0" w:space="0" w:color="auto"/>
            <w:left w:val="none" w:sz="0" w:space="0" w:color="auto"/>
            <w:bottom w:val="none" w:sz="0" w:space="0" w:color="auto"/>
            <w:right w:val="none" w:sz="0" w:space="0" w:color="auto"/>
          </w:divBdr>
        </w:div>
        <w:div w:id="1691183763">
          <w:marLeft w:val="480"/>
          <w:marRight w:val="0"/>
          <w:marTop w:val="0"/>
          <w:marBottom w:val="0"/>
          <w:divBdr>
            <w:top w:val="none" w:sz="0" w:space="0" w:color="auto"/>
            <w:left w:val="none" w:sz="0" w:space="0" w:color="auto"/>
            <w:bottom w:val="none" w:sz="0" w:space="0" w:color="auto"/>
            <w:right w:val="none" w:sz="0" w:space="0" w:color="auto"/>
          </w:divBdr>
        </w:div>
        <w:div w:id="994647085">
          <w:marLeft w:val="480"/>
          <w:marRight w:val="0"/>
          <w:marTop w:val="0"/>
          <w:marBottom w:val="0"/>
          <w:divBdr>
            <w:top w:val="none" w:sz="0" w:space="0" w:color="auto"/>
            <w:left w:val="none" w:sz="0" w:space="0" w:color="auto"/>
            <w:bottom w:val="none" w:sz="0" w:space="0" w:color="auto"/>
            <w:right w:val="none" w:sz="0" w:space="0" w:color="auto"/>
          </w:divBdr>
        </w:div>
        <w:div w:id="1776821606">
          <w:marLeft w:val="480"/>
          <w:marRight w:val="0"/>
          <w:marTop w:val="0"/>
          <w:marBottom w:val="0"/>
          <w:divBdr>
            <w:top w:val="none" w:sz="0" w:space="0" w:color="auto"/>
            <w:left w:val="none" w:sz="0" w:space="0" w:color="auto"/>
            <w:bottom w:val="none" w:sz="0" w:space="0" w:color="auto"/>
            <w:right w:val="none" w:sz="0" w:space="0" w:color="auto"/>
          </w:divBdr>
        </w:div>
        <w:div w:id="1463308974">
          <w:marLeft w:val="480"/>
          <w:marRight w:val="0"/>
          <w:marTop w:val="0"/>
          <w:marBottom w:val="0"/>
          <w:divBdr>
            <w:top w:val="none" w:sz="0" w:space="0" w:color="auto"/>
            <w:left w:val="none" w:sz="0" w:space="0" w:color="auto"/>
            <w:bottom w:val="none" w:sz="0" w:space="0" w:color="auto"/>
            <w:right w:val="none" w:sz="0" w:space="0" w:color="auto"/>
          </w:divBdr>
        </w:div>
        <w:div w:id="154684761">
          <w:marLeft w:val="480"/>
          <w:marRight w:val="0"/>
          <w:marTop w:val="0"/>
          <w:marBottom w:val="0"/>
          <w:divBdr>
            <w:top w:val="none" w:sz="0" w:space="0" w:color="auto"/>
            <w:left w:val="none" w:sz="0" w:space="0" w:color="auto"/>
            <w:bottom w:val="none" w:sz="0" w:space="0" w:color="auto"/>
            <w:right w:val="none" w:sz="0" w:space="0" w:color="auto"/>
          </w:divBdr>
        </w:div>
        <w:div w:id="2131823482">
          <w:marLeft w:val="480"/>
          <w:marRight w:val="0"/>
          <w:marTop w:val="0"/>
          <w:marBottom w:val="0"/>
          <w:divBdr>
            <w:top w:val="none" w:sz="0" w:space="0" w:color="auto"/>
            <w:left w:val="none" w:sz="0" w:space="0" w:color="auto"/>
            <w:bottom w:val="none" w:sz="0" w:space="0" w:color="auto"/>
            <w:right w:val="none" w:sz="0" w:space="0" w:color="auto"/>
          </w:divBdr>
        </w:div>
        <w:div w:id="1107889334">
          <w:marLeft w:val="480"/>
          <w:marRight w:val="0"/>
          <w:marTop w:val="0"/>
          <w:marBottom w:val="0"/>
          <w:divBdr>
            <w:top w:val="none" w:sz="0" w:space="0" w:color="auto"/>
            <w:left w:val="none" w:sz="0" w:space="0" w:color="auto"/>
            <w:bottom w:val="none" w:sz="0" w:space="0" w:color="auto"/>
            <w:right w:val="none" w:sz="0" w:space="0" w:color="auto"/>
          </w:divBdr>
        </w:div>
        <w:div w:id="565991092">
          <w:marLeft w:val="480"/>
          <w:marRight w:val="0"/>
          <w:marTop w:val="0"/>
          <w:marBottom w:val="0"/>
          <w:divBdr>
            <w:top w:val="none" w:sz="0" w:space="0" w:color="auto"/>
            <w:left w:val="none" w:sz="0" w:space="0" w:color="auto"/>
            <w:bottom w:val="none" w:sz="0" w:space="0" w:color="auto"/>
            <w:right w:val="none" w:sz="0" w:space="0" w:color="auto"/>
          </w:divBdr>
        </w:div>
        <w:div w:id="1674064201">
          <w:marLeft w:val="480"/>
          <w:marRight w:val="0"/>
          <w:marTop w:val="0"/>
          <w:marBottom w:val="0"/>
          <w:divBdr>
            <w:top w:val="none" w:sz="0" w:space="0" w:color="auto"/>
            <w:left w:val="none" w:sz="0" w:space="0" w:color="auto"/>
            <w:bottom w:val="none" w:sz="0" w:space="0" w:color="auto"/>
            <w:right w:val="none" w:sz="0" w:space="0" w:color="auto"/>
          </w:divBdr>
        </w:div>
        <w:div w:id="1443454792">
          <w:marLeft w:val="480"/>
          <w:marRight w:val="0"/>
          <w:marTop w:val="0"/>
          <w:marBottom w:val="0"/>
          <w:divBdr>
            <w:top w:val="none" w:sz="0" w:space="0" w:color="auto"/>
            <w:left w:val="none" w:sz="0" w:space="0" w:color="auto"/>
            <w:bottom w:val="none" w:sz="0" w:space="0" w:color="auto"/>
            <w:right w:val="none" w:sz="0" w:space="0" w:color="auto"/>
          </w:divBdr>
        </w:div>
        <w:div w:id="1916234884">
          <w:marLeft w:val="480"/>
          <w:marRight w:val="0"/>
          <w:marTop w:val="0"/>
          <w:marBottom w:val="0"/>
          <w:divBdr>
            <w:top w:val="none" w:sz="0" w:space="0" w:color="auto"/>
            <w:left w:val="none" w:sz="0" w:space="0" w:color="auto"/>
            <w:bottom w:val="none" w:sz="0" w:space="0" w:color="auto"/>
            <w:right w:val="none" w:sz="0" w:space="0" w:color="auto"/>
          </w:divBdr>
        </w:div>
        <w:div w:id="517887476">
          <w:marLeft w:val="480"/>
          <w:marRight w:val="0"/>
          <w:marTop w:val="0"/>
          <w:marBottom w:val="0"/>
          <w:divBdr>
            <w:top w:val="none" w:sz="0" w:space="0" w:color="auto"/>
            <w:left w:val="none" w:sz="0" w:space="0" w:color="auto"/>
            <w:bottom w:val="none" w:sz="0" w:space="0" w:color="auto"/>
            <w:right w:val="none" w:sz="0" w:space="0" w:color="auto"/>
          </w:divBdr>
        </w:div>
        <w:div w:id="400640586">
          <w:marLeft w:val="480"/>
          <w:marRight w:val="0"/>
          <w:marTop w:val="0"/>
          <w:marBottom w:val="0"/>
          <w:divBdr>
            <w:top w:val="none" w:sz="0" w:space="0" w:color="auto"/>
            <w:left w:val="none" w:sz="0" w:space="0" w:color="auto"/>
            <w:bottom w:val="none" w:sz="0" w:space="0" w:color="auto"/>
            <w:right w:val="none" w:sz="0" w:space="0" w:color="auto"/>
          </w:divBdr>
        </w:div>
        <w:div w:id="466359549">
          <w:marLeft w:val="480"/>
          <w:marRight w:val="0"/>
          <w:marTop w:val="0"/>
          <w:marBottom w:val="0"/>
          <w:divBdr>
            <w:top w:val="none" w:sz="0" w:space="0" w:color="auto"/>
            <w:left w:val="none" w:sz="0" w:space="0" w:color="auto"/>
            <w:bottom w:val="none" w:sz="0" w:space="0" w:color="auto"/>
            <w:right w:val="none" w:sz="0" w:space="0" w:color="auto"/>
          </w:divBdr>
        </w:div>
        <w:div w:id="1186870123">
          <w:marLeft w:val="480"/>
          <w:marRight w:val="0"/>
          <w:marTop w:val="0"/>
          <w:marBottom w:val="0"/>
          <w:divBdr>
            <w:top w:val="none" w:sz="0" w:space="0" w:color="auto"/>
            <w:left w:val="none" w:sz="0" w:space="0" w:color="auto"/>
            <w:bottom w:val="none" w:sz="0" w:space="0" w:color="auto"/>
            <w:right w:val="none" w:sz="0" w:space="0" w:color="auto"/>
          </w:divBdr>
        </w:div>
        <w:div w:id="966664468">
          <w:marLeft w:val="480"/>
          <w:marRight w:val="0"/>
          <w:marTop w:val="0"/>
          <w:marBottom w:val="0"/>
          <w:divBdr>
            <w:top w:val="none" w:sz="0" w:space="0" w:color="auto"/>
            <w:left w:val="none" w:sz="0" w:space="0" w:color="auto"/>
            <w:bottom w:val="none" w:sz="0" w:space="0" w:color="auto"/>
            <w:right w:val="none" w:sz="0" w:space="0" w:color="auto"/>
          </w:divBdr>
        </w:div>
        <w:div w:id="513768048">
          <w:marLeft w:val="480"/>
          <w:marRight w:val="0"/>
          <w:marTop w:val="0"/>
          <w:marBottom w:val="0"/>
          <w:divBdr>
            <w:top w:val="none" w:sz="0" w:space="0" w:color="auto"/>
            <w:left w:val="none" w:sz="0" w:space="0" w:color="auto"/>
            <w:bottom w:val="none" w:sz="0" w:space="0" w:color="auto"/>
            <w:right w:val="none" w:sz="0" w:space="0" w:color="auto"/>
          </w:divBdr>
        </w:div>
        <w:div w:id="1180704472">
          <w:marLeft w:val="480"/>
          <w:marRight w:val="0"/>
          <w:marTop w:val="0"/>
          <w:marBottom w:val="0"/>
          <w:divBdr>
            <w:top w:val="none" w:sz="0" w:space="0" w:color="auto"/>
            <w:left w:val="none" w:sz="0" w:space="0" w:color="auto"/>
            <w:bottom w:val="none" w:sz="0" w:space="0" w:color="auto"/>
            <w:right w:val="none" w:sz="0" w:space="0" w:color="auto"/>
          </w:divBdr>
        </w:div>
        <w:div w:id="1720276274">
          <w:marLeft w:val="480"/>
          <w:marRight w:val="0"/>
          <w:marTop w:val="0"/>
          <w:marBottom w:val="0"/>
          <w:divBdr>
            <w:top w:val="none" w:sz="0" w:space="0" w:color="auto"/>
            <w:left w:val="none" w:sz="0" w:space="0" w:color="auto"/>
            <w:bottom w:val="none" w:sz="0" w:space="0" w:color="auto"/>
            <w:right w:val="none" w:sz="0" w:space="0" w:color="auto"/>
          </w:divBdr>
        </w:div>
        <w:div w:id="1866169024">
          <w:marLeft w:val="480"/>
          <w:marRight w:val="0"/>
          <w:marTop w:val="0"/>
          <w:marBottom w:val="0"/>
          <w:divBdr>
            <w:top w:val="none" w:sz="0" w:space="0" w:color="auto"/>
            <w:left w:val="none" w:sz="0" w:space="0" w:color="auto"/>
            <w:bottom w:val="none" w:sz="0" w:space="0" w:color="auto"/>
            <w:right w:val="none" w:sz="0" w:space="0" w:color="auto"/>
          </w:divBdr>
        </w:div>
        <w:div w:id="910315094">
          <w:marLeft w:val="480"/>
          <w:marRight w:val="0"/>
          <w:marTop w:val="0"/>
          <w:marBottom w:val="0"/>
          <w:divBdr>
            <w:top w:val="none" w:sz="0" w:space="0" w:color="auto"/>
            <w:left w:val="none" w:sz="0" w:space="0" w:color="auto"/>
            <w:bottom w:val="none" w:sz="0" w:space="0" w:color="auto"/>
            <w:right w:val="none" w:sz="0" w:space="0" w:color="auto"/>
          </w:divBdr>
        </w:div>
        <w:div w:id="1342660730">
          <w:marLeft w:val="480"/>
          <w:marRight w:val="0"/>
          <w:marTop w:val="0"/>
          <w:marBottom w:val="0"/>
          <w:divBdr>
            <w:top w:val="none" w:sz="0" w:space="0" w:color="auto"/>
            <w:left w:val="none" w:sz="0" w:space="0" w:color="auto"/>
            <w:bottom w:val="none" w:sz="0" w:space="0" w:color="auto"/>
            <w:right w:val="none" w:sz="0" w:space="0" w:color="auto"/>
          </w:divBdr>
        </w:div>
        <w:div w:id="1571309387">
          <w:marLeft w:val="480"/>
          <w:marRight w:val="0"/>
          <w:marTop w:val="0"/>
          <w:marBottom w:val="0"/>
          <w:divBdr>
            <w:top w:val="none" w:sz="0" w:space="0" w:color="auto"/>
            <w:left w:val="none" w:sz="0" w:space="0" w:color="auto"/>
            <w:bottom w:val="none" w:sz="0" w:space="0" w:color="auto"/>
            <w:right w:val="none" w:sz="0" w:space="0" w:color="auto"/>
          </w:divBdr>
        </w:div>
        <w:div w:id="480463192">
          <w:marLeft w:val="480"/>
          <w:marRight w:val="0"/>
          <w:marTop w:val="0"/>
          <w:marBottom w:val="0"/>
          <w:divBdr>
            <w:top w:val="none" w:sz="0" w:space="0" w:color="auto"/>
            <w:left w:val="none" w:sz="0" w:space="0" w:color="auto"/>
            <w:bottom w:val="none" w:sz="0" w:space="0" w:color="auto"/>
            <w:right w:val="none" w:sz="0" w:space="0" w:color="auto"/>
          </w:divBdr>
        </w:div>
        <w:div w:id="1414274432">
          <w:marLeft w:val="480"/>
          <w:marRight w:val="0"/>
          <w:marTop w:val="0"/>
          <w:marBottom w:val="0"/>
          <w:divBdr>
            <w:top w:val="none" w:sz="0" w:space="0" w:color="auto"/>
            <w:left w:val="none" w:sz="0" w:space="0" w:color="auto"/>
            <w:bottom w:val="none" w:sz="0" w:space="0" w:color="auto"/>
            <w:right w:val="none" w:sz="0" w:space="0" w:color="auto"/>
          </w:divBdr>
        </w:div>
        <w:div w:id="1266155653">
          <w:marLeft w:val="480"/>
          <w:marRight w:val="0"/>
          <w:marTop w:val="0"/>
          <w:marBottom w:val="0"/>
          <w:divBdr>
            <w:top w:val="none" w:sz="0" w:space="0" w:color="auto"/>
            <w:left w:val="none" w:sz="0" w:space="0" w:color="auto"/>
            <w:bottom w:val="none" w:sz="0" w:space="0" w:color="auto"/>
            <w:right w:val="none" w:sz="0" w:space="0" w:color="auto"/>
          </w:divBdr>
        </w:div>
        <w:div w:id="1685783555">
          <w:marLeft w:val="480"/>
          <w:marRight w:val="0"/>
          <w:marTop w:val="0"/>
          <w:marBottom w:val="0"/>
          <w:divBdr>
            <w:top w:val="none" w:sz="0" w:space="0" w:color="auto"/>
            <w:left w:val="none" w:sz="0" w:space="0" w:color="auto"/>
            <w:bottom w:val="none" w:sz="0" w:space="0" w:color="auto"/>
            <w:right w:val="none" w:sz="0" w:space="0" w:color="auto"/>
          </w:divBdr>
        </w:div>
        <w:div w:id="1758289766">
          <w:marLeft w:val="480"/>
          <w:marRight w:val="0"/>
          <w:marTop w:val="0"/>
          <w:marBottom w:val="0"/>
          <w:divBdr>
            <w:top w:val="none" w:sz="0" w:space="0" w:color="auto"/>
            <w:left w:val="none" w:sz="0" w:space="0" w:color="auto"/>
            <w:bottom w:val="none" w:sz="0" w:space="0" w:color="auto"/>
            <w:right w:val="none" w:sz="0" w:space="0" w:color="auto"/>
          </w:divBdr>
        </w:div>
        <w:div w:id="2109889662">
          <w:marLeft w:val="480"/>
          <w:marRight w:val="0"/>
          <w:marTop w:val="0"/>
          <w:marBottom w:val="0"/>
          <w:divBdr>
            <w:top w:val="none" w:sz="0" w:space="0" w:color="auto"/>
            <w:left w:val="none" w:sz="0" w:space="0" w:color="auto"/>
            <w:bottom w:val="none" w:sz="0" w:space="0" w:color="auto"/>
            <w:right w:val="none" w:sz="0" w:space="0" w:color="auto"/>
          </w:divBdr>
        </w:div>
        <w:div w:id="41246413">
          <w:marLeft w:val="480"/>
          <w:marRight w:val="0"/>
          <w:marTop w:val="0"/>
          <w:marBottom w:val="0"/>
          <w:divBdr>
            <w:top w:val="none" w:sz="0" w:space="0" w:color="auto"/>
            <w:left w:val="none" w:sz="0" w:space="0" w:color="auto"/>
            <w:bottom w:val="none" w:sz="0" w:space="0" w:color="auto"/>
            <w:right w:val="none" w:sz="0" w:space="0" w:color="auto"/>
          </w:divBdr>
        </w:div>
        <w:div w:id="261690535">
          <w:marLeft w:val="480"/>
          <w:marRight w:val="0"/>
          <w:marTop w:val="0"/>
          <w:marBottom w:val="0"/>
          <w:divBdr>
            <w:top w:val="none" w:sz="0" w:space="0" w:color="auto"/>
            <w:left w:val="none" w:sz="0" w:space="0" w:color="auto"/>
            <w:bottom w:val="none" w:sz="0" w:space="0" w:color="auto"/>
            <w:right w:val="none" w:sz="0" w:space="0" w:color="auto"/>
          </w:divBdr>
        </w:div>
        <w:div w:id="1531184206">
          <w:marLeft w:val="480"/>
          <w:marRight w:val="0"/>
          <w:marTop w:val="0"/>
          <w:marBottom w:val="0"/>
          <w:divBdr>
            <w:top w:val="none" w:sz="0" w:space="0" w:color="auto"/>
            <w:left w:val="none" w:sz="0" w:space="0" w:color="auto"/>
            <w:bottom w:val="none" w:sz="0" w:space="0" w:color="auto"/>
            <w:right w:val="none" w:sz="0" w:space="0" w:color="auto"/>
          </w:divBdr>
        </w:div>
        <w:div w:id="504824991">
          <w:marLeft w:val="480"/>
          <w:marRight w:val="0"/>
          <w:marTop w:val="0"/>
          <w:marBottom w:val="0"/>
          <w:divBdr>
            <w:top w:val="none" w:sz="0" w:space="0" w:color="auto"/>
            <w:left w:val="none" w:sz="0" w:space="0" w:color="auto"/>
            <w:bottom w:val="none" w:sz="0" w:space="0" w:color="auto"/>
            <w:right w:val="none" w:sz="0" w:space="0" w:color="auto"/>
          </w:divBdr>
        </w:div>
        <w:div w:id="1398672344">
          <w:marLeft w:val="480"/>
          <w:marRight w:val="0"/>
          <w:marTop w:val="0"/>
          <w:marBottom w:val="0"/>
          <w:divBdr>
            <w:top w:val="none" w:sz="0" w:space="0" w:color="auto"/>
            <w:left w:val="none" w:sz="0" w:space="0" w:color="auto"/>
            <w:bottom w:val="none" w:sz="0" w:space="0" w:color="auto"/>
            <w:right w:val="none" w:sz="0" w:space="0" w:color="auto"/>
          </w:divBdr>
        </w:div>
        <w:div w:id="2021811973">
          <w:marLeft w:val="480"/>
          <w:marRight w:val="0"/>
          <w:marTop w:val="0"/>
          <w:marBottom w:val="0"/>
          <w:divBdr>
            <w:top w:val="none" w:sz="0" w:space="0" w:color="auto"/>
            <w:left w:val="none" w:sz="0" w:space="0" w:color="auto"/>
            <w:bottom w:val="none" w:sz="0" w:space="0" w:color="auto"/>
            <w:right w:val="none" w:sz="0" w:space="0" w:color="auto"/>
          </w:divBdr>
        </w:div>
        <w:div w:id="1244870909">
          <w:marLeft w:val="480"/>
          <w:marRight w:val="0"/>
          <w:marTop w:val="0"/>
          <w:marBottom w:val="0"/>
          <w:divBdr>
            <w:top w:val="none" w:sz="0" w:space="0" w:color="auto"/>
            <w:left w:val="none" w:sz="0" w:space="0" w:color="auto"/>
            <w:bottom w:val="none" w:sz="0" w:space="0" w:color="auto"/>
            <w:right w:val="none" w:sz="0" w:space="0" w:color="auto"/>
          </w:divBdr>
        </w:div>
        <w:div w:id="1515070079">
          <w:marLeft w:val="480"/>
          <w:marRight w:val="0"/>
          <w:marTop w:val="0"/>
          <w:marBottom w:val="0"/>
          <w:divBdr>
            <w:top w:val="none" w:sz="0" w:space="0" w:color="auto"/>
            <w:left w:val="none" w:sz="0" w:space="0" w:color="auto"/>
            <w:bottom w:val="none" w:sz="0" w:space="0" w:color="auto"/>
            <w:right w:val="none" w:sz="0" w:space="0" w:color="auto"/>
          </w:divBdr>
        </w:div>
        <w:div w:id="2016615159">
          <w:marLeft w:val="480"/>
          <w:marRight w:val="0"/>
          <w:marTop w:val="0"/>
          <w:marBottom w:val="0"/>
          <w:divBdr>
            <w:top w:val="none" w:sz="0" w:space="0" w:color="auto"/>
            <w:left w:val="none" w:sz="0" w:space="0" w:color="auto"/>
            <w:bottom w:val="none" w:sz="0" w:space="0" w:color="auto"/>
            <w:right w:val="none" w:sz="0" w:space="0" w:color="auto"/>
          </w:divBdr>
        </w:div>
        <w:div w:id="73747116">
          <w:marLeft w:val="480"/>
          <w:marRight w:val="0"/>
          <w:marTop w:val="0"/>
          <w:marBottom w:val="0"/>
          <w:divBdr>
            <w:top w:val="none" w:sz="0" w:space="0" w:color="auto"/>
            <w:left w:val="none" w:sz="0" w:space="0" w:color="auto"/>
            <w:bottom w:val="none" w:sz="0" w:space="0" w:color="auto"/>
            <w:right w:val="none" w:sz="0" w:space="0" w:color="auto"/>
          </w:divBdr>
        </w:div>
        <w:div w:id="1372652031">
          <w:marLeft w:val="480"/>
          <w:marRight w:val="0"/>
          <w:marTop w:val="0"/>
          <w:marBottom w:val="0"/>
          <w:divBdr>
            <w:top w:val="none" w:sz="0" w:space="0" w:color="auto"/>
            <w:left w:val="none" w:sz="0" w:space="0" w:color="auto"/>
            <w:bottom w:val="none" w:sz="0" w:space="0" w:color="auto"/>
            <w:right w:val="none" w:sz="0" w:space="0" w:color="auto"/>
          </w:divBdr>
        </w:div>
        <w:div w:id="187064218">
          <w:marLeft w:val="480"/>
          <w:marRight w:val="0"/>
          <w:marTop w:val="0"/>
          <w:marBottom w:val="0"/>
          <w:divBdr>
            <w:top w:val="none" w:sz="0" w:space="0" w:color="auto"/>
            <w:left w:val="none" w:sz="0" w:space="0" w:color="auto"/>
            <w:bottom w:val="none" w:sz="0" w:space="0" w:color="auto"/>
            <w:right w:val="none" w:sz="0" w:space="0" w:color="auto"/>
          </w:divBdr>
        </w:div>
        <w:div w:id="890187768">
          <w:marLeft w:val="480"/>
          <w:marRight w:val="0"/>
          <w:marTop w:val="0"/>
          <w:marBottom w:val="0"/>
          <w:divBdr>
            <w:top w:val="none" w:sz="0" w:space="0" w:color="auto"/>
            <w:left w:val="none" w:sz="0" w:space="0" w:color="auto"/>
            <w:bottom w:val="none" w:sz="0" w:space="0" w:color="auto"/>
            <w:right w:val="none" w:sz="0" w:space="0" w:color="auto"/>
          </w:divBdr>
        </w:div>
        <w:div w:id="1335377116">
          <w:marLeft w:val="480"/>
          <w:marRight w:val="0"/>
          <w:marTop w:val="0"/>
          <w:marBottom w:val="0"/>
          <w:divBdr>
            <w:top w:val="none" w:sz="0" w:space="0" w:color="auto"/>
            <w:left w:val="none" w:sz="0" w:space="0" w:color="auto"/>
            <w:bottom w:val="none" w:sz="0" w:space="0" w:color="auto"/>
            <w:right w:val="none" w:sz="0" w:space="0" w:color="auto"/>
          </w:divBdr>
        </w:div>
        <w:div w:id="1535725747">
          <w:marLeft w:val="480"/>
          <w:marRight w:val="0"/>
          <w:marTop w:val="0"/>
          <w:marBottom w:val="0"/>
          <w:divBdr>
            <w:top w:val="none" w:sz="0" w:space="0" w:color="auto"/>
            <w:left w:val="none" w:sz="0" w:space="0" w:color="auto"/>
            <w:bottom w:val="none" w:sz="0" w:space="0" w:color="auto"/>
            <w:right w:val="none" w:sz="0" w:space="0" w:color="auto"/>
          </w:divBdr>
        </w:div>
        <w:div w:id="1937866165">
          <w:marLeft w:val="480"/>
          <w:marRight w:val="0"/>
          <w:marTop w:val="0"/>
          <w:marBottom w:val="0"/>
          <w:divBdr>
            <w:top w:val="none" w:sz="0" w:space="0" w:color="auto"/>
            <w:left w:val="none" w:sz="0" w:space="0" w:color="auto"/>
            <w:bottom w:val="none" w:sz="0" w:space="0" w:color="auto"/>
            <w:right w:val="none" w:sz="0" w:space="0" w:color="auto"/>
          </w:divBdr>
        </w:div>
        <w:div w:id="647129047">
          <w:marLeft w:val="480"/>
          <w:marRight w:val="0"/>
          <w:marTop w:val="0"/>
          <w:marBottom w:val="0"/>
          <w:divBdr>
            <w:top w:val="none" w:sz="0" w:space="0" w:color="auto"/>
            <w:left w:val="none" w:sz="0" w:space="0" w:color="auto"/>
            <w:bottom w:val="none" w:sz="0" w:space="0" w:color="auto"/>
            <w:right w:val="none" w:sz="0" w:space="0" w:color="auto"/>
          </w:divBdr>
        </w:div>
        <w:div w:id="1216509578">
          <w:marLeft w:val="480"/>
          <w:marRight w:val="0"/>
          <w:marTop w:val="0"/>
          <w:marBottom w:val="0"/>
          <w:divBdr>
            <w:top w:val="none" w:sz="0" w:space="0" w:color="auto"/>
            <w:left w:val="none" w:sz="0" w:space="0" w:color="auto"/>
            <w:bottom w:val="none" w:sz="0" w:space="0" w:color="auto"/>
            <w:right w:val="none" w:sz="0" w:space="0" w:color="auto"/>
          </w:divBdr>
        </w:div>
        <w:div w:id="862669230">
          <w:marLeft w:val="480"/>
          <w:marRight w:val="0"/>
          <w:marTop w:val="0"/>
          <w:marBottom w:val="0"/>
          <w:divBdr>
            <w:top w:val="none" w:sz="0" w:space="0" w:color="auto"/>
            <w:left w:val="none" w:sz="0" w:space="0" w:color="auto"/>
            <w:bottom w:val="none" w:sz="0" w:space="0" w:color="auto"/>
            <w:right w:val="none" w:sz="0" w:space="0" w:color="auto"/>
          </w:divBdr>
        </w:div>
        <w:div w:id="1044520252">
          <w:marLeft w:val="480"/>
          <w:marRight w:val="0"/>
          <w:marTop w:val="0"/>
          <w:marBottom w:val="0"/>
          <w:divBdr>
            <w:top w:val="none" w:sz="0" w:space="0" w:color="auto"/>
            <w:left w:val="none" w:sz="0" w:space="0" w:color="auto"/>
            <w:bottom w:val="none" w:sz="0" w:space="0" w:color="auto"/>
            <w:right w:val="none" w:sz="0" w:space="0" w:color="auto"/>
          </w:divBdr>
        </w:div>
        <w:div w:id="228075022">
          <w:marLeft w:val="480"/>
          <w:marRight w:val="0"/>
          <w:marTop w:val="0"/>
          <w:marBottom w:val="0"/>
          <w:divBdr>
            <w:top w:val="none" w:sz="0" w:space="0" w:color="auto"/>
            <w:left w:val="none" w:sz="0" w:space="0" w:color="auto"/>
            <w:bottom w:val="none" w:sz="0" w:space="0" w:color="auto"/>
            <w:right w:val="none" w:sz="0" w:space="0" w:color="auto"/>
          </w:divBdr>
        </w:div>
        <w:div w:id="2047094031">
          <w:marLeft w:val="480"/>
          <w:marRight w:val="0"/>
          <w:marTop w:val="0"/>
          <w:marBottom w:val="0"/>
          <w:divBdr>
            <w:top w:val="none" w:sz="0" w:space="0" w:color="auto"/>
            <w:left w:val="none" w:sz="0" w:space="0" w:color="auto"/>
            <w:bottom w:val="none" w:sz="0" w:space="0" w:color="auto"/>
            <w:right w:val="none" w:sz="0" w:space="0" w:color="auto"/>
          </w:divBdr>
        </w:div>
        <w:div w:id="1087650438">
          <w:marLeft w:val="480"/>
          <w:marRight w:val="0"/>
          <w:marTop w:val="0"/>
          <w:marBottom w:val="0"/>
          <w:divBdr>
            <w:top w:val="none" w:sz="0" w:space="0" w:color="auto"/>
            <w:left w:val="none" w:sz="0" w:space="0" w:color="auto"/>
            <w:bottom w:val="none" w:sz="0" w:space="0" w:color="auto"/>
            <w:right w:val="none" w:sz="0" w:space="0" w:color="auto"/>
          </w:divBdr>
        </w:div>
        <w:div w:id="1152017218">
          <w:marLeft w:val="480"/>
          <w:marRight w:val="0"/>
          <w:marTop w:val="0"/>
          <w:marBottom w:val="0"/>
          <w:divBdr>
            <w:top w:val="none" w:sz="0" w:space="0" w:color="auto"/>
            <w:left w:val="none" w:sz="0" w:space="0" w:color="auto"/>
            <w:bottom w:val="none" w:sz="0" w:space="0" w:color="auto"/>
            <w:right w:val="none" w:sz="0" w:space="0" w:color="auto"/>
          </w:divBdr>
        </w:div>
        <w:div w:id="283391268">
          <w:marLeft w:val="480"/>
          <w:marRight w:val="0"/>
          <w:marTop w:val="0"/>
          <w:marBottom w:val="0"/>
          <w:divBdr>
            <w:top w:val="none" w:sz="0" w:space="0" w:color="auto"/>
            <w:left w:val="none" w:sz="0" w:space="0" w:color="auto"/>
            <w:bottom w:val="none" w:sz="0" w:space="0" w:color="auto"/>
            <w:right w:val="none" w:sz="0" w:space="0" w:color="auto"/>
          </w:divBdr>
        </w:div>
        <w:div w:id="955329550">
          <w:marLeft w:val="480"/>
          <w:marRight w:val="0"/>
          <w:marTop w:val="0"/>
          <w:marBottom w:val="0"/>
          <w:divBdr>
            <w:top w:val="none" w:sz="0" w:space="0" w:color="auto"/>
            <w:left w:val="none" w:sz="0" w:space="0" w:color="auto"/>
            <w:bottom w:val="none" w:sz="0" w:space="0" w:color="auto"/>
            <w:right w:val="none" w:sz="0" w:space="0" w:color="auto"/>
          </w:divBdr>
        </w:div>
        <w:div w:id="848715642">
          <w:marLeft w:val="480"/>
          <w:marRight w:val="0"/>
          <w:marTop w:val="0"/>
          <w:marBottom w:val="0"/>
          <w:divBdr>
            <w:top w:val="none" w:sz="0" w:space="0" w:color="auto"/>
            <w:left w:val="none" w:sz="0" w:space="0" w:color="auto"/>
            <w:bottom w:val="none" w:sz="0" w:space="0" w:color="auto"/>
            <w:right w:val="none" w:sz="0" w:space="0" w:color="auto"/>
          </w:divBdr>
        </w:div>
        <w:div w:id="37901492">
          <w:marLeft w:val="480"/>
          <w:marRight w:val="0"/>
          <w:marTop w:val="0"/>
          <w:marBottom w:val="0"/>
          <w:divBdr>
            <w:top w:val="none" w:sz="0" w:space="0" w:color="auto"/>
            <w:left w:val="none" w:sz="0" w:space="0" w:color="auto"/>
            <w:bottom w:val="none" w:sz="0" w:space="0" w:color="auto"/>
            <w:right w:val="none" w:sz="0" w:space="0" w:color="auto"/>
          </w:divBdr>
        </w:div>
        <w:div w:id="401761157">
          <w:marLeft w:val="480"/>
          <w:marRight w:val="0"/>
          <w:marTop w:val="0"/>
          <w:marBottom w:val="0"/>
          <w:divBdr>
            <w:top w:val="none" w:sz="0" w:space="0" w:color="auto"/>
            <w:left w:val="none" w:sz="0" w:space="0" w:color="auto"/>
            <w:bottom w:val="none" w:sz="0" w:space="0" w:color="auto"/>
            <w:right w:val="none" w:sz="0" w:space="0" w:color="auto"/>
          </w:divBdr>
        </w:div>
        <w:div w:id="189298370">
          <w:marLeft w:val="480"/>
          <w:marRight w:val="0"/>
          <w:marTop w:val="0"/>
          <w:marBottom w:val="0"/>
          <w:divBdr>
            <w:top w:val="none" w:sz="0" w:space="0" w:color="auto"/>
            <w:left w:val="none" w:sz="0" w:space="0" w:color="auto"/>
            <w:bottom w:val="none" w:sz="0" w:space="0" w:color="auto"/>
            <w:right w:val="none" w:sz="0" w:space="0" w:color="auto"/>
          </w:divBdr>
        </w:div>
        <w:div w:id="497379672">
          <w:marLeft w:val="480"/>
          <w:marRight w:val="0"/>
          <w:marTop w:val="0"/>
          <w:marBottom w:val="0"/>
          <w:divBdr>
            <w:top w:val="none" w:sz="0" w:space="0" w:color="auto"/>
            <w:left w:val="none" w:sz="0" w:space="0" w:color="auto"/>
            <w:bottom w:val="none" w:sz="0" w:space="0" w:color="auto"/>
            <w:right w:val="none" w:sz="0" w:space="0" w:color="auto"/>
          </w:divBdr>
        </w:div>
        <w:div w:id="253707619">
          <w:marLeft w:val="480"/>
          <w:marRight w:val="0"/>
          <w:marTop w:val="0"/>
          <w:marBottom w:val="0"/>
          <w:divBdr>
            <w:top w:val="none" w:sz="0" w:space="0" w:color="auto"/>
            <w:left w:val="none" w:sz="0" w:space="0" w:color="auto"/>
            <w:bottom w:val="none" w:sz="0" w:space="0" w:color="auto"/>
            <w:right w:val="none" w:sz="0" w:space="0" w:color="auto"/>
          </w:divBdr>
        </w:div>
        <w:div w:id="65996434">
          <w:marLeft w:val="480"/>
          <w:marRight w:val="0"/>
          <w:marTop w:val="0"/>
          <w:marBottom w:val="0"/>
          <w:divBdr>
            <w:top w:val="none" w:sz="0" w:space="0" w:color="auto"/>
            <w:left w:val="none" w:sz="0" w:space="0" w:color="auto"/>
            <w:bottom w:val="none" w:sz="0" w:space="0" w:color="auto"/>
            <w:right w:val="none" w:sz="0" w:space="0" w:color="auto"/>
          </w:divBdr>
        </w:div>
        <w:div w:id="292947812">
          <w:marLeft w:val="480"/>
          <w:marRight w:val="0"/>
          <w:marTop w:val="0"/>
          <w:marBottom w:val="0"/>
          <w:divBdr>
            <w:top w:val="none" w:sz="0" w:space="0" w:color="auto"/>
            <w:left w:val="none" w:sz="0" w:space="0" w:color="auto"/>
            <w:bottom w:val="none" w:sz="0" w:space="0" w:color="auto"/>
            <w:right w:val="none" w:sz="0" w:space="0" w:color="auto"/>
          </w:divBdr>
        </w:div>
        <w:div w:id="188877987">
          <w:marLeft w:val="480"/>
          <w:marRight w:val="0"/>
          <w:marTop w:val="0"/>
          <w:marBottom w:val="0"/>
          <w:divBdr>
            <w:top w:val="none" w:sz="0" w:space="0" w:color="auto"/>
            <w:left w:val="none" w:sz="0" w:space="0" w:color="auto"/>
            <w:bottom w:val="none" w:sz="0" w:space="0" w:color="auto"/>
            <w:right w:val="none" w:sz="0" w:space="0" w:color="auto"/>
          </w:divBdr>
        </w:div>
        <w:div w:id="1680083373">
          <w:marLeft w:val="480"/>
          <w:marRight w:val="0"/>
          <w:marTop w:val="0"/>
          <w:marBottom w:val="0"/>
          <w:divBdr>
            <w:top w:val="none" w:sz="0" w:space="0" w:color="auto"/>
            <w:left w:val="none" w:sz="0" w:space="0" w:color="auto"/>
            <w:bottom w:val="none" w:sz="0" w:space="0" w:color="auto"/>
            <w:right w:val="none" w:sz="0" w:space="0" w:color="auto"/>
          </w:divBdr>
        </w:div>
        <w:div w:id="1329095890">
          <w:marLeft w:val="480"/>
          <w:marRight w:val="0"/>
          <w:marTop w:val="0"/>
          <w:marBottom w:val="0"/>
          <w:divBdr>
            <w:top w:val="none" w:sz="0" w:space="0" w:color="auto"/>
            <w:left w:val="none" w:sz="0" w:space="0" w:color="auto"/>
            <w:bottom w:val="none" w:sz="0" w:space="0" w:color="auto"/>
            <w:right w:val="none" w:sz="0" w:space="0" w:color="auto"/>
          </w:divBdr>
        </w:div>
        <w:div w:id="2041276016">
          <w:marLeft w:val="480"/>
          <w:marRight w:val="0"/>
          <w:marTop w:val="0"/>
          <w:marBottom w:val="0"/>
          <w:divBdr>
            <w:top w:val="none" w:sz="0" w:space="0" w:color="auto"/>
            <w:left w:val="none" w:sz="0" w:space="0" w:color="auto"/>
            <w:bottom w:val="none" w:sz="0" w:space="0" w:color="auto"/>
            <w:right w:val="none" w:sz="0" w:space="0" w:color="auto"/>
          </w:divBdr>
        </w:div>
        <w:div w:id="1860776917">
          <w:marLeft w:val="480"/>
          <w:marRight w:val="0"/>
          <w:marTop w:val="0"/>
          <w:marBottom w:val="0"/>
          <w:divBdr>
            <w:top w:val="none" w:sz="0" w:space="0" w:color="auto"/>
            <w:left w:val="none" w:sz="0" w:space="0" w:color="auto"/>
            <w:bottom w:val="none" w:sz="0" w:space="0" w:color="auto"/>
            <w:right w:val="none" w:sz="0" w:space="0" w:color="auto"/>
          </w:divBdr>
        </w:div>
        <w:div w:id="2023821988">
          <w:marLeft w:val="480"/>
          <w:marRight w:val="0"/>
          <w:marTop w:val="0"/>
          <w:marBottom w:val="0"/>
          <w:divBdr>
            <w:top w:val="none" w:sz="0" w:space="0" w:color="auto"/>
            <w:left w:val="none" w:sz="0" w:space="0" w:color="auto"/>
            <w:bottom w:val="none" w:sz="0" w:space="0" w:color="auto"/>
            <w:right w:val="none" w:sz="0" w:space="0" w:color="auto"/>
          </w:divBdr>
        </w:div>
        <w:div w:id="434593025">
          <w:marLeft w:val="480"/>
          <w:marRight w:val="0"/>
          <w:marTop w:val="0"/>
          <w:marBottom w:val="0"/>
          <w:divBdr>
            <w:top w:val="none" w:sz="0" w:space="0" w:color="auto"/>
            <w:left w:val="none" w:sz="0" w:space="0" w:color="auto"/>
            <w:bottom w:val="none" w:sz="0" w:space="0" w:color="auto"/>
            <w:right w:val="none" w:sz="0" w:space="0" w:color="auto"/>
          </w:divBdr>
        </w:div>
        <w:div w:id="88235516">
          <w:marLeft w:val="480"/>
          <w:marRight w:val="0"/>
          <w:marTop w:val="0"/>
          <w:marBottom w:val="0"/>
          <w:divBdr>
            <w:top w:val="none" w:sz="0" w:space="0" w:color="auto"/>
            <w:left w:val="none" w:sz="0" w:space="0" w:color="auto"/>
            <w:bottom w:val="none" w:sz="0" w:space="0" w:color="auto"/>
            <w:right w:val="none" w:sz="0" w:space="0" w:color="auto"/>
          </w:divBdr>
        </w:div>
        <w:div w:id="856577937">
          <w:marLeft w:val="480"/>
          <w:marRight w:val="0"/>
          <w:marTop w:val="0"/>
          <w:marBottom w:val="0"/>
          <w:divBdr>
            <w:top w:val="none" w:sz="0" w:space="0" w:color="auto"/>
            <w:left w:val="none" w:sz="0" w:space="0" w:color="auto"/>
            <w:bottom w:val="none" w:sz="0" w:space="0" w:color="auto"/>
            <w:right w:val="none" w:sz="0" w:space="0" w:color="auto"/>
          </w:divBdr>
        </w:div>
        <w:div w:id="1723559432">
          <w:marLeft w:val="480"/>
          <w:marRight w:val="0"/>
          <w:marTop w:val="0"/>
          <w:marBottom w:val="0"/>
          <w:divBdr>
            <w:top w:val="none" w:sz="0" w:space="0" w:color="auto"/>
            <w:left w:val="none" w:sz="0" w:space="0" w:color="auto"/>
            <w:bottom w:val="none" w:sz="0" w:space="0" w:color="auto"/>
            <w:right w:val="none" w:sz="0" w:space="0" w:color="auto"/>
          </w:divBdr>
        </w:div>
        <w:div w:id="1203399712">
          <w:marLeft w:val="480"/>
          <w:marRight w:val="0"/>
          <w:marTop w:val="0"/>
          <w:marBottom w:val="0"/>
          <w:divBdr>
            <w:top w:val="none" w:sz="0" w:space="0" w:color="auto"/>
            <w:left w:val="none" w:sz="0" w:space="0" w:color="auto"/>
            <w:bottom w:val="none" w:sz="0" w:space="0" w:color="auto"/>
            <w:right w:val="none" w:sz="0" w:space="0" w:color="auto"/>
          </w:divBdr>
        </w:div>
        <w:div w:id="932669500">
          <w:marLeft w:val="480"/>
          <w:marRight w:val="0"/>
          <w:marTop w:val="0"/>
          <w:marBottom w:val="0"/>
          <w:divBdr>
            <w:top w:val="none" w:sz="0" w:space="0" w:color="auto"/>
            <w:left w:val="none" w:sz="0" w:space="0" w:color="auto"/>
            <w:bottom w:val="none" w:sz="0" w:space="0" w:color="auto"/>
            <w:right w:val="none" w:sz="0" w:space="0" w:color="auto"/>
          </w:divBdr>
        </w:div>
        <w:div w:id="2132899894">
          <w:marLeft w:val="480"/>
          <w:marRight w:val="0"/>
          <w:marTop w:val="0"/>
          <w:marBottom w:val="0"/>
          <w:divBdr>
            <w:top w:val="none" w:sz="0" w:space="0" w:color="auto"/>
            <w:left w:val="none" w:sz="0" w:space="0" w:color="auto"/>
            <w:bottom w:val="none" w:sz="0" w:space="0" w:color="auto"/>
            <w:right w:val="none" w:sz="0" w:space="0" w:color="auto"/>
          </w:divBdr>
        </w:div>
        <w:div w:id="1622763839">
          <w:marLeft w:val="480"/>
          <w:marRight w:val="0"/>
          <w:marTop w:val="0"/>
          <w:marBottom w:val="0"/>
          <w:divBdr>
            <w:top w:val="none" w:sz="0" w:space="0" w:color="auto"/>
            <w:left w:val="none" w:sz="0" w:space="0" w:color="auto"/>
            <w:bottom w:val="none" w:sz="0" w:space="0" w:color="auto"/>
            <w:right w:val="none" w:sz="0" w:space="0" w:color="auto"/>
          </w:divBdr>
        </w:div>
        <w:div w:id="827208704">
          <w:marLeft w:val="480"/>
          <w:marRight w:val="0"/>
          <w:marTop w:val="0"/>
          <w:marBottom w:val="0"/>
          <w:divBdr>
            <w:top w:val="none" w:sz="0" w:space="0" w:color="auto"/>
            <w:left w:val="none" w:sz="0" w:space="0" w:color="auto"/>
            <w:bottom w:val="none" w:sz="0" w:space="0" w:color="auto"/>
            <w:right w:val="none" w:sz="0" w:space="0" w:color="auto"/>
          </w:divBdr>
        </w:div>
        <w:div w:id="2132745913">
          <w:marLeft w:val="480"/>
          <w:marRight w:val="0"/>
          <w:marTop w:val="0"/>
          <w:marBottom w:val="0"/>
          <w:divBdr>
            <w:top w:val="none" w:sz="0" w:space="0" w:color="auto"/>
            <w:left w:val="none" w:sz="0" w:space="0" w:color="auto"/>
            <w:bottom w:val="none" w:sz="0" w:space="0" w:color="auto"/>
            <w:right w:val="none" w:sz="0" w:space="0" w:color="auto"/>
          </w:divBdr>
        </w:div>
        <w:div w:id="653722262">
          <w:marLeft w:val="480"/>
          <w:marRight w:val="0"/>
          <w:marTop w:val="0"/>
          <w:marBottom w:val="0"/>
          <w:divBdr>
            <w:top w:val="none" w:sz="0" w:space="0" w:color="auto"/>
            <w:left w:val="none" w:sz="0" w:space="0" w:color="auto"/>
            <w:bottom w:val="none" w:sz="0" w:space="0" w:color="auto"/>
            <w:right w:val="none" w:sz="0" w:space="0" w:color="auto"/>
          </w:divBdr>
        </w:div>
        <w:div w:id="1059549648">
          <w:marLeft w:val="480"/>
          <w:marRight w:val="0"/>
          <w:marTop w:val="0"/>
          <w:marBottom w:val="0"/>
          <w:divBdr>
            <w:top w:val="none" w:sz="0" w:space="0" w:color="auto"/>
            <w:left w:val="none" w:sz="0" w:space="0" w:color="auto"/>
            <w:bottom w:val="none" w:sz="0" w:space="0" w:color="auto"/>
            <w:right w:val="none" w:sz="0" w:space="0" w:color="auto"/>
          </w:divBdr>
        </w:div>
        <w:div w:id="1819573616">
          <w:marLeft w:val="480"/>
          <w:marRight w:val="0"/>
          <w:marTop w:val="0"/>
          <w:marBottom w:val="0"/>
          <w:divBdr>
            <w:top w:val="none" w:sz="0" w:space="0" w:color="auto"/>
            <w:left w:val="none" w:sz="0" w:space="0" w:color="auto"/>
            <w:bottom w:val="none" w:sz="0" w:space="0" w:color="auto"/>
            <w:right w:val="none" w:sz="0" w:space="0" w:color="auto"/>
          </w:divBdr>
        </w:div>
        <w:div w:id="1489007611">
          <w:marLeft w:val="480"/>
          <w:marRight w:val="0"/>
          <w:marTop w:val="0"/>
          <w:marBottom w:val="0"/>
          <w:divBdr>
            <w:top w:val="none" w:sz="0" w:space="0" w:color="auto"/>
            <w:left w:val="none" w:sz="0" w:space="0" w:color="auto"/>
            <w:bottom w:val="none" w:sz="0" w:space="0" w:color="auto"/>
            <w:right w:val="none" w:sz="0" w:space="0" w:color="auto"/>
          </w:divBdr>
        </w:div>
        <w:div w:id="2105419684">
          <w:marLeft w:val="480"/>
          <w:marRight w:val="0"/>
          <w:marTop w:val="0"/>
          <w:marBottom w:val="0"/>
          <w:divBdr>
            <w:top w:val="none" w:sz="0" w:space="0" w:color="auto"/>
            <w:left w:val="none" w:sz="0" w:space="0" w:color="auto"/>
            <w:bottom w:val="none" w:sz="0" w:space="0" w:color="auto"/>
            <w:right w:val="none" w:sz="0" w:space="0" w:color="auto"/>
          </w:divBdr>
        </w:div>
        <w:div w:id="1227378892">
          <w:marLeft w:val="480"/>
          <w:marRight w:val="0"/>
          <w:marTop w:val="0"/>
          <w:marBottom w:val="0"/>
          <w:divBdr>
            <w:top w:val="none" w:sz="0" w:space="0" w:color="auto"/>
            <w:left w:val="none" w:sz="0" w:space="0" w:color="auto"/>
            <w:bottom w:val="none" w:sz="0" w:space="0" w:color="auto"/>
            <w:right w:val="none" w:sz="0" w:space="0" w:color="auto"/>
          </w:divBdr>
        </w:div>
        <w:div w:id="1428846284">
          <w:marLeft w:val="480"/>
          <w:marRight w:val="0"/>
          <w:marTop w:val="0"/>
          <w:marBottom w:val="0"/>
          <w:divBdr>
            <w:top w:val="none" w:sz="0" w:space="0" w:color="auto"/>
            <w:left w:val="none" w:sz="0" w:space="0" w:color="auto"/>
            <w:bottom w:val="none" w:sz="0" w:space="0" w:color="auto"/>
            <w:right w:val="none" w:sz="0" w:space="0" w:color="auto"/>
          </w:divBdr>
        </w:div>
        <w:div w:id="660307452">
          <w:marLeft w:val="480"/>
          <w:marRight w:val="0"/>
          <w:marTop w:val="0"/>
          <w:marBottom w:val="0"/>
          <w:divBdr>
            <w:top w:val="none" w:sz="0" w:space="0" w:color="auto"/>
            <w:left w:val="none" w:sz="0" w:space="0" w:color="auto"/>
            <w:bottom w:val="none" w:sz="0" w:space="0" w:color="auto"/>
            <w:right w:val="none" w:sz="0" w:space="0" w:color="auto"/>
          </w:divBdr>
        </w:div>
        <w:div w:id="1645043593">
          <w:marLeft w:val="480"/>
          <w:marRight w:val="0"/>
          <w:marTop w:val="0"/>
          <w:marBottom w:val="0"/>
          <w:divBdr>
            <w:top w:val="none" w:sz="0" w:space="0" w:color="auto"/>
            <w:left w:val="none" w:sz="0" w:space="0" w:color="auto"/>
            <w:bottom w:val="none" w:sz="0" w:space="0" w:color="auto"/>
            <w:right w:val="none" w:sz="0" w:space="0" w:color="auto"/>
          </w:divBdr>
        </w:div>
        <w:div w:id="659500672">
          <w:marLeft w:val="480"/>
          <w:marRight w:val="0"/>
          <w:marTop w:val="0"/>
          <w:marBottom w:val="0"/>
          <w:divBdr>
            <w:top w:val="none" w:sz="0" w:space="0" w:color="auto"/>
            <w:left w:val="none" w:sz="0" w:space="0" w:color="auto"/>
            <w:bottom w:val="none" w:sz="0" w:space="0" w:color="auto"/>
            <w:right w:val="none" w:sz="0" w:space="0" w:color="auto"/>
          </w:divBdr>
        </w:div>
        <w:div w:id="208106586">
          <w:marLeft w:val="480"/>
          <w:marRight w:val="0"/>
          <w:marTop w:val="0"/>
          <w:marBottom w:val="0"/>
          <w:divBdr>
            <w:top w:val="none" w:sz="0" w:space="0" w:color="auto"/>
            <w:left w:val="none" w:sz="0" w:space="0" w:color="auto"/>
            <w:bottom w:val="none" w:sz="0" w:space="0" w:color="auto"/>
            <w:right w:val="none" w:sz="0" w:space="0" w:color="auto"/>
          </w:divBdr>
        </w:div>
        <w:div w:id="1220284317">
          <w:marLeft w:val="480"/>
          <w:marRight w:val="0"/>
          <w:marTop w:val="0"/>
          <w:marBottom w:val="0"/>
          <w:divBdr>
            <w:top w:val="none" w:sz="0" w:space="0" w:color="auto"/>
            <w:left w:val="none" w:sz="0" w:space="0" w:color="auto"/>
            <w:bottom w:val="none" w:sz="0" w:space="0" w:color="auto"/>
            <w:right w:val="none" w:sz="0" w:space="0" w:color="auto"/>
          </w:divBdr>
        </w:div>
        <w:div w:id="258374023">
          <w:marLeft w:val="480"/>
          <w:marRight w:val="0"/>
          <w:marTop w:val="0"/>
          <w:marBottom w:val="0"/>
          <w:divBdr>
            <w:top w:val="none" w:sz="0" w:space="0" w:color="auto"/>
            <w:left w:val="none" w:sz="0" w:space="0" w:color="auto"/>
            <w:bottom w:val="none" w:sz="0" w:space="0" w:color="auto"/>
            <w:right w:val="none" w:sz="0" w:space="0" w:color="auto"/>
          </w:divBdr>
        </w:div>
        <w:div w:id="1574117726">
          <w:marLeft w:val="480"/>
          <w:marRight w:val="0"/>
          <w:marTop w:val="0"/>
          <w:marBottom w:val="0"/>
          <w:divBdr>
            <w:top w:val="none" w:sz="0" w:space="0" w:color="auto"/>
            <w:left w:val="none" w:sz="0" w:space="0" w:color="auto"/>
            <w:bottom w:val="none" w:sz="0" w:space="0" w:color="auto"/>
            <w:right w:val="none" w:sz="0" w:space="0" w:color="auto"/>
          </w:divBdr>
        </w:div>
        <w:div w:id="910693359">
          <w:marLeft w:val="480"/>
          <w:marRight w:val="0"/>
          <w:marTop w:val="0"/>
          <w:marBottom w:val="0"/>
          <w:divBdr>
            <w:top w:val="none" w:sz="0" w:space="0" w:color="auto"/>
            <w:left w:val="none" w:sz="0" w:space="0" w:color="auto"/>
            <w:bottom w:val="none" w:sz="0" w:space="0" w:color="auto"/>
            <w:right w:val="none" w:sz="0" w:space="0" w:color="auto"/>
          </w:divBdr>
        </w:div>
        <w:div w:id="1165785795">
          <w:marLeft w:val="480"/>
          <w:marRight w:val="0"/>
          <w:marTop w:val="0"/>
          <w:marBottom w:val="0"/>
          <w:divBdr>
            <w:top w:val="none" w:sz="0" w:space="0" w:color="auto"/>
            <w:left w:val="none" w:sz="0" w:space="0" w:color="auto"/>
            <w:bottom w:val="none" w:sz="0" w:space="0" w:color="auto"/>
            <w:right w:val="none" w:sz="0" w:space="0" w:color="auto"/>
          </w:divBdr>
        </w:div>
        <w:div w:id="864439808">
          <w:marLeft w:val="480"/>
          <w:marRight w:val="0"/>
          <w:marTop w:val="0"/>
          <w:marBottom w:val="0"/>
          <w:divBdr>
            <w:top w:val="none" w:sz="0" w:space="0" w:color="auto"/>
            <w:left w:val="none" w:sz="0" w:space="0" w:color="auto"/>
            <w:bottom w:val="none" w:sz="0" w:space="0" w:color="auto"/>
            <w:right w:val="none" w:sz="0" w:space="0" w:color="auto"/>
          </w:divBdr>
        </w:div>
        <w:div w:id="2036491620">
          <w:marLeft w:val="480"/>
          <w:marRight w:val="0"/>
          <w:marTop w:val="0"/>
          <w:marBottom w:val="0"/>
          <w:divBdr>
            <w:top w:val="none" w:sz="0" w:space="0" w:color="auto"/>
            <w:left w:val="none" w:sz="0" w:space="0" w:color="auto"/>
            <w:bottom w:val="none" w:sz="0" w:space="0" w:color="auto"/>
            <w:right w:val="none" w:sz="0" w:space="0" w:color="auto"/>
          </w:divBdr>
        </w:div>
        <w:div w:id="1530873844">
          <w:marLeft w:val="480"/>
          <w:marRight w:val="0"/>
          <w:marTop w:val="0"/>
          <w:marBottom w:val="0"/>
          <w:divBdr>
            <w:top w:val="none" w:sz="0" w:space="0" w:color="auto"/>
            <w:left w:val="none" w:sz="0" w:space="0" w:color="auto"/>
            <w:bottom w:val="none" w:sz="0" w:space="0" w:color="auto"/>
            <w:right w:val="none" w:sz="0" w:space="0" w:color="auto"/>
          </w:divBdr>
        </w:div>
        <w:div w:id="1849826120">
          <w:marLeft w:val="480"/>
          <w:marRight w:val="0"/>
          <w:marTop w:val="0"/>
          <w:marBottom w:val="0"/>
          <w:divBdr>
            <w:top w:val="none" w:sz="0" w:space="0" w:color="auto"/>
            <w:left w:val="none" w:sz="0" w:space="0" w:color="auto"/>
            <w:bottom w:val="none" w:sz="0" w:space="0" w:color="auto"/>
            <w:right w:val="none" w:sz="0" w:space="0" w:color="auto"/>
          </w:divBdr>
        </w:div>
        <w:div w:id="757285245">
          <w:marLeft w:val="480"/>
          <w:marRight w:val="0"/>
          <w:marTop w:val="0"/>
          <w:marBottom w:val="0"/>
          <w:divBdr>
            <w:top w:val="none" w:sz="0" w:space="0" w:color="auto"/>
            <w:left w:val="none" w:sz="0" w:space="0" w:color="auto"/>
            <w:bottom w:val="none" w:sz="0" w:space="0" w:color="auto"/>
            <w:right w:val="none" w:sz="0" w:space="0" w:color="auto"/>
          </w:divBdr>
        </w:div>
        <w:div w:id="2099211640">
          <w:marLeft w:val="480"/>
          <w:marRight w:val="0"/>
          <w:marTop w:val="0"/>
          <w:marBottom w:val="0"/>
          <w:divBdr>
            <w:top w:val="none" w:sz="0" w:space="0" w:color="auto"/>
            <w:left w:val="none" w:sz="0" w:space="0" w:color="auto"/>
            <w:bottom w:val="none" w:sz="0" w:space="0" w:color="auto"/>
            <w:right w:val="none" w:sz="0" w:space="0" w:color="auto"/>
          </w:divBdr>
        </w:div>
        <w:div w:id="902329144">
          <w:marLeft w:val="480"/>
          <w:marRight w:val="0"/>
          <w:marTop w:val="0"/>
          <w:marBottom w:val="0"/>
          <w:divBdr>
            <w:top w:val="none" w:sz="0" w:space="0" w:color="auto"/>
            <w:left w:val="none" w:sz="0" w:space="0" w:color="auto"/>
            <w:bottom w:val="none" w:sz="0" w:space="0" w:color="auto"/>
            <w:right w:val="none" w:sz="0" w:space="0" w:color="auto"/>
          </w:divBdr>
        </w:div>
        <w:div w:id="1471708176">
          <w:marLeft w:val="480"/>
          <w:marRight w:val="0"/>
          <w:marTop w:val="0"/>
          <w:marBottom w:val="0"/>
          <w:divBdr>
            <w:top w:val="none" w:sz="0" w:space="0" w:color="auto"/>
            <w:left w:val="none" w:sz="0" w:space="0" w:color="auto"/>
            <w:bottom w:val="none" w:sz="0" w:space="0" w:color="auto"/>
            <w:right w:val="none" w:sz="0" w:space="0" w:color="auto"/>
          </w:divBdr>
        </w:div>
        <w:div w:id="470951014">
          <w:marLeft w:val="480"/>
          <w:marRight w:val="0"/>
          <w:marTop w:val="0"/>
          <w:marBottom w:val="0"/>
          <w:divBdr>
            <w:top w:val="none" w:sz="0" w:space="0" w:color="auto"/>
            <w:left w:val="none" w:sz="0" w:space="0" w:color="auto"/>
            <w:bottom w:val="none" w:sz="0" w:space="0" w:color="auto"/>
            <w:right w:val="none" w:sz="0" w:space="0" w:color="auto"/>
          </w:divBdr>
        </w:div>
        <w:div w:id="2022775348">
          <w:marLeft w:val="480"/>
          <w:marRight w:val="0"/>
          <w:marTop w:val="0"/>
          <w:marBottom w:val="0"/>
          <w:divBdr>
            <w:top w:val="none" w:sz="0" w:space="0" w:color="auto"/>
            <w:left w:val="none" w:sz="0" w:space="0" w:color="auto"/>
            <w:bottom w:val="none" w:sz="0" w:space="0" w:color="auto"/>
            <w:right w:val="none" w:sz="0" w:space="0" w:color="auto"/>
          </w:divBdr>
        </w:div>
        <w:div w:id="1037392338">
          <w:marLeft w:val="480"/>
          <w:marRight w:val="0"/>
          <w:marTop w:val="0"/>
          <w:marBottom w:val="0"/>
          <w:divBdr>
            <w:top w:val="none" w:sz="0" w:space="0" w:color="auto"/>
            <w:left w:val="none" w:sz="0" w:space="0" w:color="auto"/>
            <w:bottom w:val="none" w:sz="0" w:space="0" w:color="auto"/>
            <w:right w:val="none" w:sz="0" w:space="0" w:color="auto"/>
          </w:divBdr>
        </w:div>
        <w:div w:id="1916741493">
          <w:marLeft w:val="480"/>
          <w:marRight w:val="0"/>
          <w:marTop w:val="0"/>
          <w:marBottom w:val="0"/>
          <w:divBdr>
            <w:top w:val="none" w:sz="0" w:space="0" w:color="auto"/>
            <w:left w:val="none" w:sz="0" w:space="0" w:color="auto"/>
            <w:bottom w:val="none" w:sz="0" w:space="0" w:color="auto"/>
            <w:right w:val="none" w:sz="0" w:space="0" w:color="auto"/>
          </w:divBdr>
        </w:div>
        <w:div w:id="1324822360">
          <w:marLeft w:val="480"/>
          <w:marRight w:val="0"/>
          <w:marTop w:val="0"/>
          <w:marBottom w:val="0"/>
          <w:divBdr>
            <w:top w:val="none" w:sz="0" w:space="0" w:color="auto"/>
            <w:left w:val="none" w:sz="0" w:space="0" w:color="auto"/>
            <w:bottom w:val="none" w:sz="0" w:space="0" w:color="auto"/>
            <w:right w:val="none" w:sz="0" w:space="0" w:color="auto"/>
          </w:divBdr>
        </w:div>
        <w:div w:id="1737315536">
          <w:marLeft w:val="480"/>
          <w:marRight w:val="0"/>
          <w:marTop w:val="0"/>
          <w:marBottom w:val="0"/>
          <w:divBdr>
            <w:top w:val="none" w:sz="0" w:space="0" w:color="auto"/>
            <w:left w:val="none" w:sz="0" w:space="0" w:color="auto"/>
            <w:bottom w:val="none" w:sz="0" w:space="0" w:color="auto"/>
            <w:right w:val="none" w:sz="0" w:space="0" w:color="auto"/>
          </w:divBdr>
        </w:div>
      </w:divsChild>
    </w:div>
    <w:div w:id="1500076834">
      <w:bodyDiv w:val="1"/>
      <w:marLeft w:val="0"/>
      <w:marRight w:val="0"/>
      <w:marTop w:val="0"/>
      <w:marBottom w:val="0"/>
      <w:divBdr>
        <w:top w:val="none" w:sz="0" w:space="0" w:color="auto"/>
        <w:left w:val="none" w:sz="0" w:space="0" w:color="auto"/>
        <w:bottom w:val="none" w:sz="0" w:space="0" w:color="auto"/>
        <w:right w:val="none" w:sz="0" w:space="0" w:color="auto"/>
      </w:divBdr>
    </w:div>
    <w:div w:id="1500345238">
      <w:bodyDiv w:val="1"/>
      <w:marLeft w:val="0"/>
      <w:marRight w:val="0"/>
      <w:marTop w:val="0"/>
      <w:marBottom w:val="0"/>
      <w:divBdr>
        <w:top w:val="none" w:sz="0" w:space="0" w:color="auto"/>
        <w:left w:val="none" w:sz="0" w:space="0" w:color="auto"/>
        <w:bottom w:val="none" w:sz="0" w:space="0" w:color="auto"/>
        <w:right w:val="none" w:sz="0" w:space="0" w:color="auto"/>
      </w:divBdr>
    </w:div>
    <w:div w:id="1500775184">
      <w:bodyDiv w:val="1"/>
      <w:marLeft w:val="0"/>
      <w:marRight w:val="0"/>
      <w:marTop w:val="0"/>
      <w:marBottom w:val="0"/>
      <w:divBdr>
        <w:top w:val="none" w:sz="0" w:space="0" w:color="auto"/>
        <w:left w:val="none" w:sz="0" w:space="0" w:color="auto"/>
        <w:bottom w:val="none" w:sz="0" w:space="0" w:color="auto"/>
        <w:right w:val="none" w:sz="0" w:space="0" w:color="auto"/>
      </w:divBdr>
    </w:div>
    <w:div w:id="1500925528">
      <w:bodyDiv w:val="1"/>
      <w:marLeft w:val="0"/>
      <w:marRight w:val="0"/>
      <w:marTop w:val="0"/>
      <w:marBottom w:val="0"/>
      <w:divBdr>
        <w:top w:val="none" w:sz="0" w:space="0" w:color="auto"/>
        <w:left w:val="none" w:sz="0" w:space="0" w:color="auto"/>
        <w:bottom w:val="none" w:sz="0" w:space="0" w:color="auto"/>
        <w:right w:val="none" w:sz="0" w:space="0" w:color="auto"/>
      </w:divBdr>
    </w:div>
    <w:div w:id="1501194739">
      <w:bodyDiv w:val="1"/>
      <w:marLeft w:val="0"/>
      <w:marRight w:val="0"/>
      <w:marTop w:val="0"/>
      <w:marBottom w:val="0"/>
      <w:divBdr>
        <w:top w:val="none" w:sz="0" w:space="0" w:color="auto"/>
        <w:left w:val="none" w:sz="0" w:space="0" w:color="auto"/>
        <w:bottom w:val="none" w:sz="0" w:space="0" w:color="auto"/>
        <w:right w:val="none" w:sz="0" w:space="0" w:color="auto"/>
      </w:divBdr>
    </w:div>
    <w:div w:id="1501233272">
      <w:bodyDiv w:val="1"/>
      <w:marLeft w:val="0"/>
      <w:marRight w:val="0"/>
      <w:marTop w:val="0"/>
      <w:marBottom w:val="0"/>
      <w:divBdr>
        <w:top w:val="none" w:sz="0" w:space="0" w:color="auto"/>
        <w:left w:val="none" w:sz="0" w:space="0" w:color="auto"/>
        <w:bottom w:val="none" w:sz="0" w:space="0" w:color="auto"/>
        <w:right w:val="none" w:sz="0" w:space="0" w:color="auto"/>
      </w:divBdr>
    </w:div>
    <w:div w:id="1501265643">
      <w:bodyDiv w:val="1"/>
      <w:marLeft w:val="0"/>
      <w:marRight w:val="0"/>
      <w:marTop w:val="0"/>
      <w:marBottom w:val="0"/>
      <w:divBdr>
        <w:top w:val="none" w:sz="0" w:space="0" w:color="auto"/>
        <w:left w:val="none" w:sz="0" w:space="0" w:color="auto"/>
        <w:bottom w:val="none" w:sz="0" w:space="0" w:color="auto"/>
        <w:right w:val="none" w:sz="0" w:space="0" w:color="auto"/>
      </w:divBdr>
    </w:div>
    <w:div w:id="1501849777">
      <w:bodyDiv w:val="1"/>
      <w:marLeft w:val="0"/>
      <w:marRight w:val="0"/>
      <w:marTop w:val="0"/>
      <w:marBottom w:val="0"/>
      <w:divBdr>
        <w:top w:val="none" w:sz="0" w:space="0" w:color="auto"/>
        <w:left w:val="none" w:sz="0" w:space="0" w:color="auto"/>
        <w:bottom w:val="none" w:sz="0" w:space="0" w:color="auto"/>
        <w:right w:val="none" w:sz="0" w:space="0" w:color="auto"/>
      </w:divBdr>
    </w:div>
    <w:div w:id="1502231730">
      <w:bodyDiv w:val="1"/>
      <w:marLeft w:val="0"/>
      <w:marRight w:val="0"/>
      <w:marTop w:val="0"/>
      <w:marBottom w:val="0"/>
      <w:divBdr>
        <w:top w:val="none" w:sz="0" w:space="0" w:color="auto"/>
        <w:left w:val="none" w:sz="0" w:space="0" w:color="auto"/>
        <w:bottom w:val="none" w:sz="0" w:space="0" w:color="auto"/>
        <w:right w:val="none" w:sz="0" w:space="0" w:color="auto"/>
      </w:divBdr>
    </w:div>
    <w:div w:id="1502235029">
      <w:bodyDiv w:val="1"/>
      <w:marLeft w:val="0"/>
      <w:marRight w:val="0"/>
      <w:marTop w:val="0"/>
      <w:marBottom w:val="0"/>
      <w:divBdr>
        <w:top w:val="none" w:sz="0" w:space="0" w:color="auto"/>
        <w:left w:val="none" w:sz="0" w:space="0" w:color="auto"/>
        <w:bottom w:val="none" w:sz="0" w:space="0" w:color="auto"/>
        <w:right w:val="none" w:sz="0" w:space="0" w:color="auto"/>
      </w:divBdr>
    </w:div>
    <w:div w:id="1502504815">
      <w:bodyDiv w:val="1"/>
      <w:marLeft w:val="0"/>
      <w:marRight w:val="0"/>
      <w:marTop w:val="0"/>
      <w:marBottom w:val="0"/>
      <w:divBdr>
        <w:top w:val="none" w:sz="0" w:space="0" w:color="auto"/>
        <w:left w:val="none" w:sz="0" w:space="0" w:color="auto"/>
        <w:bottom w:val="none" w:sz="0" w:space="0" w:color="auto"/>
        <w:right w:val="none" w:sz="0" w:space="0" w:color="auto"/>
      </w:divBdr>
    </w:div>
    <w:div w:id="1502620478">
      <w:bodyDiv w:val="1"/>
      <w:marLeft w:val="0"/>
      <w:marRight w:val="0"/>
      <w:marTop w:val="0"/>
      <w:marBottom w:val="0"/>
      <w:divBdr>
        <w:top w:val="none" w:sz="0" w:space="0" w:color="auto"/>
        <w:left w:val="none" w:sz="0" w:space="0" w:color="auto"/>
        <w:bottom w:val="none" w:sz="0" w:space="0" w:color="auto"/>
        <w:right w:val="none" w:sz="0" w:space="0" w:color="auto"/>
      </w:divBdr>
    </w:div>
    <w:div w:id="1502701040">
      <w:bodyDiv w:val="1"/>
      <w:marLeft w:val="0"/>
      <w:marRight w:val="0"/>
      <w:marTop w:val="0"/>
      <w:marBottom w:val="0"/>
      <w:divBdr>
        <w:top w:val="none" w:sz="0" w:space="0" w:color="auto"/>
        <w:left w:val="none" w:sz="0" w:space="0" w:color="auto"/>
        <w:bottom w:val="none" w:sz="0" w:space="0" w:color="auto"/>
        <w:right w:val="none" w:sz="0" w:space="0" w:color="auto"/>
      </w:divBdr>
    </w:div>
    <w:div w:id="1502895328">
      <w:bodyDiv w:val="1"/>
      <w:marLeft w:val="0"/>
      <w:marRight w:val="0"/>
      <w:marTop w:val="0"/>
      <w:marBottom w:val="0"/>
      <w:divBdr>
        <w:top w:val="none" w:sz="0" w:space="0" w:color="auto"/>
        <w:left w:val="none" w:sz="0" w:space="0" w:color="auto"/>
        <w:bottom w:val="none" w:sz="0" w:space="0" w:color="auto"/>
        <w:right w:val="none" w:sz="0" w:space="0" w:color="auto"/>
      </w:divBdr>
    </w:div>
    <w:div w:id="1502963737">
      <w:bodyDiv w:val="1"/>
      <w:marLeft w:val="0"/>
      <w:marRight w:val="0"/>
      <w:marTop w:val="0"/>
      <w:marBottom w:val="0"/>
      <w:divBdr>
        <w:top w:val="none" w:sz="0" w:space="0" w:color="auto"/>
        <w:left w:val="none" w:sz="0" w:space="0" w:color="auto"/>
        <w:bottom w:val="none" w:sz="0" w:space="0" w:color="auto"/>
        <w:right w:val="none" w:sz="0" w:space="0" w:color="auto"/>
      </w:divBdr>
    </w:div>
    <w:div w:id="1503161403">
      <w:bodyDiv w:val="1"/>
      <w:marLeft w:val="0"/>
      <w:marRight w:val="0"/>
      <w:marTop w:val="0"/>
      <w:marBottom w:val="0"/>
      <w:divBdr>
        <w:top w:val="none" w:sz="0" w:space="0" w:color="auto"/>
        <w:left w:val="none" w:sz="0" w:space="0" w:color="auto"/>
        <w:bottom w:val="none" w:sz="0" w:space="0" w:color="auto"/>
        <w:right w:val="none" w:sz="0" w:space="0" w:color="auto"/>
      </w:divBdr>
    </w:div>
    <w:div w:id="1503541673">
      <w:bodyDiv w:val="1"/>
      <w:marLeft w:val="0"/>
      <w:marRight w:val="0"/>
      <w:marTop w:val="0"/>
      <w:marBottom w:val="0"/>
      <w:divBdr>
        <w:top w:val="none" w:sz="0" w:space="0" w:color="auto"/>
        <w:left w:val="none" w:sz="0" w:space="0" w:color="auto"/>
        <w:bottom w:val="none" w:sz="0" w:space="0" w:color="auto"/>
        <w:right w:val="none" w:sz="0" w:space="0" w:color="auto"/>
      </w:divBdr>
    </w:div>
    <w:div w:id="1503543128">
      <w:bodyDiv w:val="1"/>
      <w:marLeft w:val="0"/>
      <w:marRight w:val="0"/>
      <w:marTop w:val="0"/>
      <w:marBottom w:val="0"/>
      <w:divBdr>
        <w:top w:val="none" w:sz="0" w:space="0" w:color="auto"/>
        <w:left w:val="none" w:sz="0" w:space="0" w:color="auto"/>
        <w:bottom w:val="none" w:sz="0" w:space="0" w:color="auto"/>
        <w:right w:val="none" w:sz="0" w:space="0" w:color="auto"/>
      </w:divBdr>
      <w:divsChild>
        <w:div w:id="1087311038">
          <w:marLeft w:val="480"/>
          <w:marRight w:val="0"/>
          <w:marTop w:val="0"/>
          <w:marBottom w:val="0"/>
          <w:divBdr>
            <w:top w:val="none" w:sz="0" w:space="0" w:color="auto"/>
            <w:left w:val="none" w:sz="0" w:space="0" w:color="auto"/>
            <w:bottom w:val="none" w:sz="0" w:space="0" w:color="auto"/>
            <w:right w:val="none" w:sz="0" w:space="0" w:color="auto"/>
          </w:divBdr>
        </w:div>
        <w:div w:id="1579709104">
          <w:marLeft w:val="480"/>
          <w:marRight w:val="0"/>
          <w:marTop w:val="0"/>
          <w:marBottom w:val="0"/>
          <w:divBdr>
            <w:top w:val="none" w:sz="0" w:space="0" w:color="auto"/>
            <w:left w:val="none" w:sz="0" w:space="0" w:color="auto"/>
            <w:bottom w:val="none" w:sz="0" w:space="0" w:color="auto"/>
            <w:right w:val="none" w:sz="0" w:space="0" w:color="auto"/>
          </w:divBdr>
        </w:div>
        <w:div w:id="1745177182">
          <w:marLeft w:val="480"/>
          <w:marRight w:val="0"/>
          <w:marTop w:val="0"/>
          <w:marBottom w:val="0"/>
          <w:divBdr>
            <w:top w:val="none" w:sz="0" w:space="0" w:color="auto"/>
            <w:left w:val="none" w:sz="0" w:space="0" w:color="auto"/>
            <w:bottom w:val="none" w:sz="0" w:space="0" w:color="auto"/>
            <w:right w:val="none" w:sz="0" w:space="0" w:color="auto"/>
          </w:divBdr>
        </w:div>
        <w:div w:id="218126573">
          <w:marLeft w:val="480"/>
          <w:marRight w:val="0"/>
          <w:marTop w:val="0"/>
          <w:marBottom w:val="0"/>
          <w:divBdr>
            <w:top w:val="none" w:sz="0" w:space="0" w:color="auto"/>
            <w:left w:val="none" w:sz="0" w:space="0" w:color="auto"/>
            <w:bottom w:val="none" w:sz="0" w:space="0" w:color="auto"/>
            <w:right w:val="none" w:sz="0" w:space="0" w:color="auto"/>
          </w:divBdr>
        </w:div>
        <w:div w:id="821504017">
          <w:marLeft w:val="480"/>
          <w:marRight w:val="0"/>
          <w:marTop w:val="0"/>
          <w:marBottom w:val="0"/>
          <w:divBdr>
            <w:top w:val="none" w:sz="0" w:space="0" w:color="auto"/>
            <w:left w:val="none" w:sz="0" w:space="0" w:color="auto"/>
            <w:bottom w:val="none" w:sz="0" w:space="0" w:color="auto"/>
            <w:right w:val="none" w:sz="0" w:space="0" w:color="auto"/>
          </w:divBdr>
        </w:div>
        <w:div w:id="951398965">
          <w:marLeft w:val="480"/>
          <w:marRight w:val="0"/>
          <w:marTop w:val="0"/>
          <w:marBottom w:val="0"/>
          <w:divBdr>
            <w:top w:val="none" w:sz="0" w:space="0" w:color="auto"/>
            <w:left w:val="none" w:sz="0" w:space="0" w:color="auto"/>
            <w:bottom w:val="none" w:sz="0" w:space="0" w:color="auto"/>
            <w:right w:val="none" w:sz="0" w:space="0" w:color="auto"/>
          </w:divBdr>
        </w:div>
        <w:div w:id="804474105">
          <w:marLeft w:val="480"/>
          <w:marRight w:val="0"/>
          <w:marTop w:val="0"/>
          <w:marBottom w:val="0"/>
          <w:divBdr>
            <w:top w:val="none" w:sz="0" w:space="0" w:color="auto"/>
            <w:left w:val="none" w:sz="0" w:space="0" w:color="auto"/>
            <w:bottom w:val="none" w:sz="0" w:space="0" w:color="auto"/>
            <w:right w:val="none" w:sz="0" w:space="0" w:color="auto"/>
          </w:divBdr>
        </w:div>
        <w:div w:id="6099542">
          <w:marLeft w:val="480"/>
          <w:marRight w:val="0"/>
          <w:marTop w:val="0"/>
          <w:marBottom w:val="0"/>
          <w:divBdr>
            <w:top w:val="none" w:sz="0" w:space="0" w:color="auto"/>
            <w:left w:val="none" w:sz="0" w:space="0" w:color="auto"/>
            <w:bottom w:val="none" w:sz="0" w:space="0" w:color="auto"/>
            <w:right w:val="none" w:sz="0" w:space="0" w:color="auto"/>
          </w:divBdr>
        </w:div>
        <w:div w:id="1801263594">
          <w:marLeft w:val="480"/>
          <w:marRight w:val="0"/>
          <w:marTop w:val="0"/>
          <w:marBottom w:val="0"/>
          <w:divBdr>
            <w:top w:val="none" w:sz="0" w:space="0" w:color="auto"/>
            <w:left w:val="none" w:sz="0" w:space="0" w:color="auto"/>
            <w:bottom w:val="none" w:sz="0" w:space="0" w:color="auto"/>
            <w:right w:val="none" w:sz="0" w:space="0" w:color="auto"/>
          </w:divBdr>
        </w:div>
        <w:div w:id="1157264040">
          <w:marLeft w:val="480"/>
          <w:marRight w:val="0"/>
          <w:marTop w:val="0"/>
          <w:marBottom w:val="0"/>
          <w:divBdr>
            <w:top w:val="none" w:sz="0" w:space="0" w:color="auto"/>
            <w:left w:val="none" w:sz="0" w:space="0" w:color="auto"/>
            <w:bottom w:val="none" w:sz="0" w:space="0" w:color="auto"/>
            <w:right w:val="none" w:sz="0" w:space="0" w:color="auto"/>
          </w:divBdr>
        </w:div>
        <w:div w:id="791679635">
          <w:marLeft w:val="480"/>
          <w:marRight w:val="0"/>
          <w:marTop w:val="0"/>
          <w:marBottom w:val="0"/>
          <w:divBdr>
            <w:top w:val="none" w:sz="0" w:space="0" w:color="auto"/>
            <w:left w:val="none" w:sz="0" w:space="0" w:color="auto"/>
            <w:bottom w:val="none" w:sz="0" w:space="0" w:color="auto"/>
            <w:right w:val="none" w:sz="0" w:space="0" w:color="auto"/>
          </w:divBdr>
        </w:div>
        <w:div w:id="441609808">
          <w:marLeft w:val="480"/>
          <w:marRight w:val="0"/>
          <w:marTop w:val="0"/>
          <w:marBottom w:val="0"/>
          <w:divBdr>
            <w:top w:val="none" w:sz="0" w:space="0" w:color="auto"/>
            <w:left w:val="none" w:sz="0" w:space="0" w:color="auto"/>
            <w:bottom w:val="none" w:sz="0" w:space="0" w:color="auto"/>
            <w:right w:val="none" w:sz="0" w:space="0" w:color="auto"/>
          </w:divBdr>
        </w:div>
        <w:div w:id="238100480">
          <w:marLeft w:val="480"/>
          <w:marRight w:val="0"/>
          <w:marTop w:val="0"/>
          <w:marBottom w:val="0"/>
          <w:divBdr>
            <w:top w:val="none" w:sz="0" w:space="0" w:color="auto"/>
            <w:left w:val="none" w:sz="0" w:space="0" w:color="auto"/>
            <w:bottom w:val="none" w:sz="0" w:space="0" w:color="auto"/>
            <w:right w:val="none" w:sz="0" w:space="0" w:color="auto"/>
          </w:divBdr>
        </w:div>
        <w:div w:id="1104231484">
          <w:marLeft w:val="480"/>
          <w:marRight w:val="0"/>
          <w:marTop w:val="0"/>
          <w:marBottom w:val="0"/>
          <w:divBdr>
            <w:top w:val="none" w:sz="0" w:space="0" w:color="auto"/>
            <w:left w:val="none" w:sz="0" w:space="0" w:color="auto"/>
            <w:bottom w:val="none" w:sz="0" w:space="0" w:color="auto"/>
            <w:right w:val="none" w:sz="0" w:space="0" w:color="auto"/>
          </w:divBdr>
        </w:div>
        <w:div w:id="1565024250">
          <w:marLeft w:val="480"/>
          <w:marRight w:val="0"/>
          <w:marTop w:val="0"/>
          <w:marBottom w:val="0"/>
          <w:divBdr>
            <w:top w:val="none" w:sz="0" w:space="0" w:color="auto"/>
            <w:left w:val="none" w:sz="0" w:space="0" w:color="auto"/>
            <w:bottom w:val="none" w:sz="0" w:space="0" w:color="auto"/>
            <w:right w:val="none" w:sz="0" w:space="0" w:color="auto"/>
          </w:divBdr>
        </w:div>
        <w:div w:id="512038550">
          <w:marLeft w:val="480"/>
          <w:marRight w:val="0"/>
          <w:marTop w:val="0"/>
          <w:marBottom w:val="0"/>
          <w:divBdr>
            <w:top w:val="none" w:sz="0" w:space="0" w:color="auto"/>
            <w:left w:val="none" w:sz="0" w:space="0" w:color="auto"/>
            <w:bottom w:val="none" w:sz="0" w:space="0" w:color="auto"/>
            <w:right w:val="none" w:sz="0" w:space="0" w:color="auto"/>
          </w:divBdr>
        </w:div>
        <w:div w:id="337469839">
          <w:marLeft w:val="480"/>
          <w:marRight w:val="0"/>
          <w:marTop w:val="0"/>
          <w:marBottom w:val="0"/>
          <w:divBdr>
            <w:top w:val="none" w:sz="0" w:space="0" w:color="auto"/>
            <w:left w:val="none" w:sz="0" w:space="0" w:color="auto"/>
            <w:bottom w:val="none" w:sz="0" w:space="0" w:color="auto"/>
            <w:right w:val="none" w:sz="0" w:space="0" w:color="auto"/>
          </w:divBdr>
        </w:div>
        <w:div w:id="1080523812">
          <w:marLeft w:val="480"/>
          <w:marRight w:val="0"/>
          <w:marTop w:val="0"/>
          <w:marBottom w:val="0"/>
          <w:divBdr>
            <w:top w:val="none" w:sz="0" w:space="0" w:color="auto"/>
            <w:left w:val="none" w:sz="0" w:space="0" w:color="auto"/>
            <w:bottom w:val="none" w:sz="0" w:space="0" w:color="auto"/>
            <w:right w:val="none" w:sz="0" w:space="0" w:color="auto"/>
          </w:divBdr>
        </w:div>
        <w:div w:id="592398325">
          <w:marLeft w:val="480"/>
          <w:marRight w:val="0"/>
          <w:marTop w:val="0"/>
          <w:marBottom w:val="0"/>
          <w:divBdr>
            <w:top w:val="none" w:sz="0" w:space="0" w:color="auto"/>
            <w:left w:val="none" w:sz="0" w:space="0" w:color="auto"/>
            <w:bottom w:val="none" w:sz="0" w:space="0" w:color="auto"/>
            <w:right w:val="none" w:sz="0" w:space="0" w:color="auto"/>
          </w:divBdr>
        </w:div>
        <w:div w:id="344330566">
          <w:marLeft w:val="480"/>
          <w:marRight w:val="0"/>
          <w:marTop w:val="0"/>
          <w:marBottom w:val="0"/>
          <w:divBdr>
            <w:top w:val="none" w:sz="0" w:space="0" w:color="auto"/>
            <w:left w:val="none" w:sz="0" w:space="0" w:color="auto"/>
            <w:bottom w:val="none" w:sz="0" w:space="0" w:color="auto"/>
            <w:right w:val="none" w:sz="0" w:space="0" w:color="auto"/>
          </w:divBdr>
        </w:div>
        <w:div w:id="671760095">
          <w:marLeft w:val="480"/>
          <w:marRight w:val="0"/>
          <w:marTop w:val="0"/>
          <w:marBottom w:val="0"/>
          <w:divBdr>
            <w:top w:val="none" w:sz="0" w:space="0" w:color="auto"/>
            <w:left w:val="none" w:sz="0" w:space="0" w:color="auto"/>
            <w:bottom w:val="none" w:sz="0" w:space="0" w:color="auto"/>
            <w:right w:val="none" w:sz="0" w:space="0" w:color="auto"/>
          </w:divBdr>
        </w:div>
        <w:div w:id="393086937">
          <w:marLeft w:val="480"/>
          <w:marRight w:val="0"/>
          <w:marTop w:val="0"/>
          <w:marBottom w:val="0"/>
          <w:divBdr>
            <w:top w:val="none" w:sz="0" w:space="0" w:color="auto"/>
            <w:left w:val="none" w:sz="0" w:space="0" w:color="auto"/>
            <w:bottom w:val="none" w:sz="0" w:space="0" w:color="auto"/>
            <w:right w:val="none" w:sz="0" w:space="0" w:color="auto"/>
          </w:divBdr>
        </w:div>
        <w:div w:id="628779308">
          <w:marLeft w:val="480"/>
          <w:marRight w:val="0"/>
          <w:marTop w:val="0"/>
          <w:marBottom w:val="0"/>
          <w:divBdr>
            <w:top w:val="none" w:sz="0" w:space="0" w:color="auto"/>
            <w:left w:val="none" w:sz="0" w:space="0" w:color="auto"/>
            <w:bottom w:val="none" w:sz="0" w:space="0" w:color="auto"/>
            <w:right w:val="none" w:sz="0" w:space="0" w:color="auto"/>
          </w:divBdr>
        </w:div>
        <w:div w:id="1528103315">
          <w:marLeft w:val="480"/>
          <w:marRight w:val="0"/>
          <w:marTop w:val="0"/>
          <w:marBottom w:val="0"/>
          <w:divBdr>
            <w:top w:val="none" w:sz="0" w:space="0" w:color="auto"/>
            <w:left w:val="none" w:sz="0" w:space="0" w:color="auto"/>
            <w:bottom w:val="none" w:sz="0" w:space="0" w:color="auto"/>
            <w:right w:val="none" w:sz="0" w:space="0" w:color="auto"/>
          </w:divBdr>
        </w:div>
        <w:div w:id="1795126789">
          <w:marLeft w:val="480"/>
          <w:marRight w:val="0"/>
          <w:marTop w:val="0"/>
          <w:marBottom w:val="0"/>
          <w:divBdr>
            <w:top w:val="none" w:sz="0" w:space="0" w:color="auto"/>
            <w:left w:val="none" w:sz="0" w:space="0" w:color="auto"/>
            <w:bottom w:val="none" w:sz="0" w:space="0" w:color="auto"/>
            <w:right w:val="none" w:sz="0" w:space="0" w:color="auto"/>
          </w:divBdr>
        </w:div>
        <w:div w:id="1102528715">
          <w:marLeft w:val="480"/>
          <w:marRight w:val="0"/>
          <w:marTop w:val="0"/>
          <w:marBottom w:val="0"/>
          <w:divBdr>
            <w:top w:val="none" w:sz="0" w:space="0" w:color="auto"/>
            <w:left w:val="none" w:sz="0" w:space="0" w:color="auto"/>
            <w:bottom w:val="none" w:sz="0" w:space="0" w:color="auto"/>
            <w:right w:val="none" w:sz="0" w:space="0" w:color="auto"/>
          </w:divBdr>
        </w:div>
        <w:div w:id="1002584724">
          <w:marLeft w:val="480"/>
          <w:marRight w:val="0"/>
          <w:marTop w:val="0"/>
          <w:marBottom w:val="0"/>
          <w:divBdr>
            <w:top w:val="none" w:sz="0" w:space="0" w:color="auto"/>
            <w:left w:val="none" w:sz="0" w:space="0" w:color="auto"/>
            <w:bottom w:val="none" w:sz="0" w:space="0" w:color="auto"/>
            <w:right w:val="none" w:sz="0" w:space="0" w:color="auto"/>
          </w:divBdr>
        </w:div>
        <w:div w:id="1394038299">
          <w:marLeft w:val="480"/>
          <w:marRight w:val="0"/>
          <w:marTop w:val="0"/>
          <w:marBottom w:val="0"/>
          <w:divBdr>
            <w:top w:val="none" w:sz="0" w:space="0" w:color="auto"/>
            <w:left w:val="none" w:sz="0" w:space="0" w:color="auto"/>
            <w:bottom w:val="none" w:sz="0" w:space="0" w:color="auto"/>
            <w:right w:val="none" w:sz="0" w:space="0" w:color="auto"/>
          </w:divBdr>
        </w:div>
        <w:div w:id="1525023712">
          <w:marLeft w:val="480"/>
          <w:marRight w:val="0"/>
          <w:marTop w:val="0"/>
          <w:marBottom w:val="0"/>
          <w:divBdr>
            <w:top w:val="none" w:sz="0" w:space="0" w:color="auto"/>
            <w:left w:val="none" w:sz="0" w:space="0" w:color="auto"/>
            <w:bottom w:val="none" w:sz="0" w:space="0" w:color="auto"/>
            <w:right w:val="none" w:sz="0" w:space="0" w:color="auto"/>
          </w:divBdr>
        </w:div>
        <w:div w:id="763963390">
          <w:marLeft w:val="480"/>
          <w:marRight w:val="0"/>
          <w:marTop w:val="0"/>
          <w:marBottom w:val="0"/>
          <w:divBdr>
            <w:top w:val="none" w:sz="0" w:space="0" w:color="auto"/>
            <w:left w:val="none" w:sz="0" w:space="0" w:color="auto"/>
            <w:bottom w:val="none" w:sz="0" w:space="0" w:color="auto"/>
            <w:right w:val="none" w:sz="0" w:space="0" w:color="auto"/>
          </w:divBdr>
        </w:div>
        <w:div w:id="1595162720">
          <w:marLeft w:val="480"/>
          <w:marRight w:val="0"/>
          <w:marTop w:val="0"/>
          <w:marBottom w:val="0"/>
          <w:divBdr>
            <w:top w:val="none" w:sz="0" w:space="0" w:color="auto"/>
            <w:left w:val="none" w:sz="0" w:space="0" w:color="auto"/>
            <w:bottom w:val="none" w:sz="0" w:space="0" w:color="auto"/>
            <w:right w:val="none" w:sz="0" w:space="0" w:color="auto"/>
          </w:divBdr>
        </w:div>
        <w:div w:id="1009986927">
          <w:marLeft w:val="480"/>
          <w:marRight w:val="0"/>
          <w:marTop w:val="0"/>
          <w:marBottom w:val="0"/>
          <w:divBdr>
            <w:top w:val="none" w:sz="0" w:space="0" w:color="auto"/>
            <w:left w:val="none" w:sz="0" w:space="0" w:color="auto"/>
            <w:bottom w:val="none" w:sz="0" w:space="0" w:color="auto"/>
            <w:right w:val="none" w:sz="0" w:space="0" w:color="auto"/>
          </w:divBdr>
        </w:div>
        <w:div w:id="120928173">
          <w:marLeft w:val="480"/>
          <w:marRight w:val="0"/>
          <w:marTop w:val="0"/>
          <w:marBottom w:val="0"/>
          <w:divBdr>
            <w:top w:val="none" w:sz="0" w:space="0" w:color="auto"/>
            <w:left w:val="none" w:sz="0" w:space="0" w:color="auto"/>
            <w:bottom w:val="none" w:sz="0" w:space="0" w:color="auto"/>
            <w:right w:val="none" w:sz="0" w:space="0" w:color="auto"/>
          </w:divBdr>
        </w:div>
        <w:div w:id="1920170881">
          <w:marLeft w:val="480"/>
          <w:marRight w:val="0"/>
          <w:marTop w:val="0"/>
          <w:marBottom w:val="0"/>
          <w:divBdr>
            <w:top w:val="none" w:sz="0" w:space="0" w:color="auto"/>
            <w:left w:val="none" w:sz="0" w:space="0" w:color="auto"/>
            <w:bottom w:val="none" w:sz="0" w:space="0" w:color="auto"/>
            <w:right w:val="none" w:sz="0" w:space="0" w:color="auto"/>
          </w:divBdr>
        </w:div>
        <w:div w:id="688683943">
          <w:marLeft w:val="480"/>
          <w:marRight w:val="0"/>
          <w:marTop w:val="0"/>
          <w:marBottom w:val="0"/>
          <w:divBdr>
            <w:top w:val="none" w:sz="0" w:space="0" w:color="auto"/>
            <w:left w:val="none" w:sz="0" w:space="0" w:color="auto"/>
            <w:bottom w:val="none" w:sz="0" w:space="0" w:color="auto"/>
            <w:right w:val="none" w:sz="0" w:space="0" w:color="auto"/>
          </w:divBdr>
        </w:div>
        <w:div w:id="1357996577">
          <w:marLeft w:val="480"/>
          <w:marRight w:val="0"/>
          <w:marTop w:val="0"/>
          <w:marBottom w:val="0"/>
          <w:divBdr>
            <w:top w:val="none" w:sz="0" w:space="0" w:color="auto"/>
            <w:left w:val="none" w:sz="0" w:space="0" w:color="auto"/>
            <w:bottom w:val="none" w:sz="0" w:space="0" w:color="auto"/>
            <w:right w:val="none" w:sz="0" w:space="0" w:color="auto"/>
          </w:divBdr>
        </w:div>
        <w:div w:id="627735121">
          <w:marLeft w:val="480"/>
          <w:marRight w:val="0"/>
          <w:marTop w:val="0"/>
          <w:marBottom w:val="0"/>
          <w:divBdr>
            <w:top w:val="none" w:sz="0" w:space="0" w:color="auto"/>
            <w:left w:val="none" w:sz="0" w:space="0" w:color="auto"/>
            <w:bottom w:val="none" w:sz="0" w:space="0" w:color="auto"/>
            <w:right w:val="none" w:sz="0" w:space="0" w:color="auto"/>
          </w:divBdr>
        </w:div>
        <w:div w:id="741606220">
          <w:marLeft w:val="480"/>
          <w:marRight w:val="0"/>
          <w:marTop w:val="0"/>
          <w:marBottom w:val="0"/>
          <w:divBdr>
            <w:top w:val="none" w:sz="0" w:space="0" w:color="auto"/>
            <w:left w:val="none" w:sz="0" w:space="0" w:color="auto"/>
            <w:bottom w:val="none" w:sz="0" w:space="0" w:color="auto"/>
            <w:right w:val="none" w:sz="0" w:space="0" w:color="auto"/>
          </w:divBdr>
        </w:div>
        <w:div w:id="2106925545">
          <w:marLeft w:val="480"/>
          <w:marRight w:val="0"/>
          <w:marTop w:val="0"/>
          <w:marBottom w:val="0"/>
          <w:divBdr>
            <w:top w:val="none" w:sz="0" w:space="0" w:color="auto"/>
            <w:left w:val="none" w:sz="0" w:space="0" w:color="auto"/>
            <w:bottom w:val="none" w:sz="0" w:space="0" w:color="auto"/>
            <w:right w:val="none" w:sz="0" w:space="0" w:color="auto"/>
          </w:divBdr>
        </w:div>
        <w:div w:id="1842432091">
          <w:marLeft w:val="480"/>
          <w:marRight w:val="0"/>
          <w:marTop w:val="0"/>
          <w:marBottom w:val="0"/>
          <w:divBdr>
            <w:top w:val="none" w:sz="0" w:space="0" w:color="auto"/>
            <w:left w:val="none" w:sz="0" w:space="0" w:color="auto"/>
            <w:bottom w:val="none" w:sz="0" w:space="0" w:color="auto"/>
            <w:right w:val="none" w:sz="0" w:space="0" w:color="auto"/>
          </w:divBdr>
        </w:div>
        <w:div w:id="1437217969">
          <w:marLeft w:val="480"/>
          <w:marRight w:val="0"/>
          <w:marTop w:val="0"/>
          <w:marBottom w:val="0"/>
          <w:divBdr>
            <w:top w:val="none" w:sz="0" w:space="0" w:color="auto"/>
            <w:left w:val="none" w:sz="0" w:space="0" w:color="auto"/>
            <w:bottom w:val="none" w:sz="0" w:space="0" w:color="auto"/>
            <w:right w:val="none" w:sz="0" w:space="0" w:color="auto"/>
          </w:divBdr>
        </w:div>
        <w:div w:id="1898738377">
          <w:marLeft w:val="480"/>
          <w:marRight w:val="0"/>
          <w:marTop w:val="0"/>
          <w:marBottom w:val="0"/>
          <w:divBdr>
            <w:top w:val="none" w:sz="0" w:space="0" w:color="auto"/>
            <w:left w:val="none" w:sz="0" w:space="0" w:color="auto"/>
            <w:bottom w:val="none" w:sz="0" w:space="0" w:color="auto"/>
            <w:right w:val="none" w:sz="0" w:space="0" w:color="auto"/>
          </w:divBdr>
        </w:div>
        <w:div w:id="1133712357">
          <w:marLeft w:val="480"/>
          <w:marRight w:val="0"/>
          <w:marTop w:val="0"/>
          <w:marBottom w:val="0"/>
          <w:divBdr>
            <w:top w:val="none" w:sz="0" w:space="0" w:color="auto"/>
            <w:left w:val="none" w:sz="0" w:space="0" w:color="auto"/>
            <w:bottom w:val="none" w:sz="0" w:space="0" w:color="auto"/>
            <w:right w:val="none" w:sz="0" w:space="0" w:color="auto"/>
          </w:divBdr>
        </w:div>
        <w:div w:id="1410233376">
          <w:marLeft w:val="480"/>
          <w:marRight w:val="0"/>
          <w:marTop w:val="0"/>
          <w:marBottom w:val="0"/>
          <w:divBdr>
            <w:top w:val="none" w:sz="0" w:space="0" w:color="auto"/>
            <w:left w:val="none" w:sz="0" w:space="0" w:color="auto"/>
            <w:bottom w:val="none" w:sz="0" w:space="0" w:color="auto"/>
            <w:right w:val="none" w:sz="0" w:space="0" w:color="auto"/>
          </w:divBdr>
        </w:div>
        <w:div w:id="682248463">
          <w:marLeft w:val="480"/>
          <w:marRight w:val="0"/>
          <w:marTop w:val="0"/>
          <w:marBottom w:val="0"/>
          <w:divBdr>
            <w:top w:val="none" w:sz="0" w:space="0" w:color="auto"/>
            <w:left w:val="none" w:sz="0" w:space="0" w:color="auto"/>
            <w:bottom w:val="none" w:sz="0" w:space="0" w:color="auto"/>
            <w:right w:val="none" w:sz="0" w:space="0" w:color="auto"/>
          </w:divBdr>
        </w:div>
        <w:div w:id="1461194414">
          <w:marLeft w:val="480"/>
          <w:marRight w:val="0"/>
          <w:marTop w:val="0"/>
          <w:marBottom w:val="0"/>
          <w:divBdr>
            <w:top w:val="none" w:sz="0" w:space="0" w:color="auto"/>
            <w:left w:val="none" w:sz="0" w:space="0" w:color="auto"/>
            <w:bottom w:val="none" w:sz="0" w:space="0" w:color="auto"/>
            <w:right w:val="none" w:sz="0" w:space="0" w:color="auto"/>
          </w:divBdr>
        </w:div>
        <w:div w:id="794104581">
          <w:marLeft w:val="480"/>
          <w:marRight w:val="0"/>
          <w:marTop w:val="0"/>
          <w:marBottom w:val="0"/>
          <w:divBdr>
            <w:top w:val="none" w:sz="0" w:space="0" w:color="auto"/>
            <w:left w:val="none" w:sz="0" w:space="0" w:color="auto"/>
            <w:bottom w:val="none" w:sz="0" w:space="0" w:color="auto"/>
            <w:right w:val="none" w:sz="0" w:space="0" w:color="auto"/>
          </w:divBdr>
        </w:div>
        <w:div w:id="987325265">
          <w:marLeft w:val="480"/>
          <w:marRight w:val="0"/>
          <w:marTop w:val="0"/>
          <w:marBottom w:val="0"/>
          <w:divBdr>
            <w:top w:val="none" w:sz="0" w:space="0" w:color="auto"/>
            <w:left w:val="none" w:sz="0" w:space="0" w:color="auto"/>
            <w:bottom w:val="none" w:sz="0" w:space="0" w:color="auto"/>
            <w:right w:val="none" w:sz="0" w:space="0" w:color="auto"/>
          </w:divBdr>
        </w:div>
        <w:div w:id="818234509">
          <w:marLeft w:val="480"/>
          <w:marRight w:val="0"/>
          <w:marTop w:val="0"/>
          <w:marBottom w:val="0"/>
          <w:divBdr>
            <w:top w:val="none" w:sz="0" w:space="0" w:color="auto"/>
            <w:left w:val="none" w:sz="0" w:space="0" w:color="auto"/>
            <w:bottom w:val="none" w:sz="0" w:space="0" w:color="auto"/>
            <w:right w:val="none" w:sz="0" w:space="0" w:color="auto"/>
          </w:divBdr>
        </w:div>
        <w:div w:id="1707027904">
          <w:marLeft w:val="480"/>
          <w:marRight w:val="0"/>
          <w:marTop w:val="0"/>
          <w:marBottom w:val="0"/>
          <w:divBdr>
            <w:top w:val="none" w:sz="0" w:space="0" w:color="auto"/>
            <w:left w:val="none" w:sz="0" w:space="0" w:color="auto"/>
            <w:bottom w:val="none" w:sz="0" w:space="0" w:color="auto"/>
            <w:right w:val="none" w:sz="0" w:space="0" w:color="auto"/>
          </w:divBdr>
        </w:div>
        <w:div w:id="687751582">
          <w:marLeft w:val="480"/>
          <w:marRight w:val="0"/>
          <w:marTop w:val="0"/>
          <w:marBottom w:val="0"/>
          <w:divBdr>
            <w:top w:val="none" w:sz="0" w:space="0" w:color="auto"/>
            <w:left w:val="none" w:sz="0" w:space="0" w:color="auto"/>
            <w:bottom w:val="none" w:sz="0" w:space="0" w:color="auto"/>
            <w:right w:val="none" w:sz="0" w:space="0" w:color="auto"/>
          </w:divBdr>
        </w:div>
        <w:div w:id="1735855941">
          <w:marLeft w:val="480"/>
          <w:marRight w:val="0"/>
          <w:marTop w:val="0"/>
          <w:marBottom w:val="0"/>
          <w:divBdr>
            <w:top w:val="none" w:sz="0" w:space="0" w:color="auto"/>
            <w:left w:val="none" w:sz="0" w:space="0" w:color="auto"/>
            <w:bottom w:val="none" w:sz="0" w:space="0" w:color="auto"/>
            <w:right w:val="none" w:sz="0" w:space="0" w:color="auto"/>
          </w:divBdr>
        </w:div>
        <w:div w:id="1397359818">
          <w:marLeft w:val="480"/>
          <w:marRight w:val="0"/>
          <w:marTop w:val="0"/>
          <w:marBottom w:val="0"/>
          <w:divBdr>
            <w:top w:val="none" w:sz="0" w:space="0" w:color="auto"/>
            <w:left w:val="none" w:sz="0" w:space="0" w:color="auto"/>
            <w:bottom w:val="none" w:sz="0" w:space="0" w:color="auto"/>
            <w:right w:val="none" w:sz="0" w:space="0" w:color="auto"/>
          </w:divBdr>
        </w:div>
        <w:div w:id="1228225590">
          <w:marLeft w:val="480"/>
          <w:marRight w:val="0"/>
          <w:marTop w:val="0"/>
          <w:marBottom w:val="0"/>
          <w:divBdr>
            <w:top w:val="none" w:sz="0" w:space="0" w:color="auto"/>
            <w:left w:val="none" w:sz="0" w:space="0" w:color="auto"/>
            <w:bottom w:val="none" w:sz="0" w:space="0" w:color="auto"/>
            <w:right w:val="none" w:sz="0" w:space="0" w:color="auto"/>
          </w:divBdr>
        </w:div>
        <w:div w:id="1847092301">
          <w:marLeft w:val="480"/>
          <w:marRight w:val="0"/>
          <w:marTop w:val="0"/>
          <w:marBottom w:val="0"/>
          <w:divBdr>
            <w:top w:val="none" w:sz="0" w:space="0" w:color="auto"/>
            <w:left w:val="none" w:sz="0" w:space="0" w:color="auto"/>
            <w:bottom w:val="none" w:sz="0" w:space="0" w:color="auto"/>
            <w:right w:val="none" w:sz="0" w:space="0" w:color="auto"/>
          </w:divBdr>
        </w:div>
        <w:div w:id="206379824">
          <w:marLeft w:val="480"/>
          <w:marRight w:val="0"/>
          <w:marTop w:val="0"/>
          <w:marBottom w:val="0"/>
          <w:divBdr>
            <w:top w:val="none" w:sz="0" w:space="0" w:color="auto"/>
            <w:left w:val="none" w:sz="0" w:space="0" w:color="auto"/>
            <w:bottom w:val="none" w:sz="0" w:space="0" w:color="auto"/>
            <w:right w:val="none" w:sz="0" w:space="0" w:color="auto"/>
          </w:divBdr>
        </w:div>
        <w:div w:id="74323674">
          <w:marLeft w:val="480"/>
          <w:marRight w:val="0"/>
          <w:marTop w:val="0"/>
          <w:marBottom w:val="0"/>
          <w:divBdr>
            <w:top w:val="none" w:sz="0" w:space="0" w:color="auto"/>
            <w:left w:val="none" w:sz="0" w:space="0" w:color="auto"/>
            <w:bottom w:val="none" w:sz="0" w:space="0" w:color="auto"/>
            <w:right w:val="none" w:sz="0" w:space="0" w:color="auto"/>
          </w:divBdr>
        </w:div>
        <w:div w:id="1228955254">
          <w:marLeft w:val="480"/>
          <w:marRight w:val="0"/>
          <w:marTop w:val="0"/>
          <w:marBottom w:val="0"/>
          <w:divBdr>
            <w:top w:val="none" w:sz="0" w:space="0" w:color="auto"/>
            <w:left w:val="none" w:sz="0" w:space="0" w:color="auto"/>
            <w:bottom w:val="none" w:sz="0" w:space="0" w:color="auto"/>
            <w:right w:val="none" w:sz="0" w:space="0" w:color="auto"/>
          </w:divBdr>
        </w:div>
        <w:div w:id="1942640095">
          <w:marLeft w:val="480"/>
          <w:marRight w:val="0"/>
          <w:marTop w:val="0"/>
          <w:marBottom w:val="0"/>
          <w:divBdr>
            <w:top w:val="none" w:sz="0" w:space="0" w:color="auto"/>
            <w:left w:val="none" w:sz="0" w:space="0" w:color="auto"/>
            <w:bottom w:val="none" w:sz="0" w:space="0" w:color="auto"/>
            <w:right w:val="none" w:sz="0" w:space="0" w:color="auto"/>
          </w:divBdr>
        </w:div>
        <w:div w:id="1769082608">
          <w:marLeft w:val="480"/>
          <w:marRight w:val="0"/>
          <w:marTop w:val="0"/>
          <w:marBottom w:val="0"/>
          <w:divBdr>
            <w:top w:val="none" w:sz="0" w:space="0" w:color="auto"/>
            <w:left w:val="none" w:sz="0" w:space="0" w:color="auto"/>
            <w:bottom w:val="none" w:sz="0" w:space="0" w:color="auto"/>
            <w:right w:val="none" w:sz="0" w:space="0" w:color="auto"/>
          </w:divBdr>
        </w:div>
        <w:div w:id="623579913">
          <w:marLeft w:val="480"/>
          <w:marRight w:val="0"/>
          <w:marTop w:val="0"/>
          <w:marBottom w:val="0"/>
          <w:divBdr>
            <w:top w:val="none" w:sz="0" w:space="0" w:color="auto"/>
            <w:left w:val="none" w:sz="0" w:space="0" w:color="auto"/>
            <w:bottom w:val="none" w:sz="0" w:space="0" w:color="auto"/>
            <w:right w:val="none" w:sz="0" w:space="0" w:color="auto"/>
          </w:divBdr>
        </w:div>
        <w:div w:id="1393046517">
          <w:marLeft w:val="480"/>
          <w:marRight w:val="0"/>
          <w:marTop w:val="0"/>
          <w:marBottom w:val="0"/>
          <w:divBdr>
            <w:top w:val="none" w:sz="0" w:space="0" w:color="auto"/>
            <w:left w:val="none" w:sz="0" w:space="0" w:color="auto"/>
            <w:bottom w:val="none" w:sz="0" w:space="0" w:color="auto"/>
            <w:right w:val="none" w:sz="0" w:space="0" w:color="auto"/>
          </w:divBdr>
        </w:div>
        <w:div w:id="1230504834">
          <w:marLeft w:val="480"/>
          <w:marRight w:val="0"/>
          <w:marTop w:val="0"/>
          <w:marBottom w:val="0"/>
          <w:divBdr>
            <w:top w:val="none" w:sz="0" w:space="0" w:color="auto"/>
            <w:left w:val="none" w:sz="0" w:space="0" w:color="auto"/>
            <w:bottom w:val="none" w:sz="0" w:space="0" w:color="auto"/>
            <w:right w:val="none" w:sz="0" w:space="0" w:color="auto"/>
          </w:divBdr>
        </w:div>
        <w:div w:id="276714512">
          <w:marLeft w:val="480"/>
          <w:marRight w:val="0"/>
          <w:marTop w:val="0"/>
          <w:marBottom w:val="0"/>
          <w:divBdr>
            <w:top w:val="none" w:sz="0" w:space="0" w:color="auto"/>
            <w:left w:val="none" w:sz="0" w:space="0" w:color="auto"/>
            <w:bottom w:val="none" w:sz="0" w:space="0" w:color="auto"/>
            <w:right w:val="none" w:sz="0" w:space="0" w:color="auto"/>
          </w:divBdr>
        </w:div>
        <w:div w:id="15086851">
          <w:marLeft w:val="480"/>
          <w:marRight w:val="0"/>
          <w:marTop w:val="0"/>
          <w:marBottom w:val="0"/>
          <w:divBdr>
            <w:top w:val="none" w:sz="0" w:space="0" w:color="auto"/>
            <w:left w:val="none" w:sz="0" w:space="0" w:color="auto"/>
            <w:bottom w:val="none" w:sz="0" w:space="0" w:color="auto"/>
            <w:right w:val="none" w:sz="0" w:space="0" w:color="auto"/>
          </w:divBdr>
        </w:div>
        <w:div w:id="973874273">
          <w:marLeft w:val="480"/>
          <w:marRight w:val="0"/>
          <w:marTop w:val="0"/>
          <w:marBottom w:val="0"/>
          <w:divBdr>
            <w:top w:val="none" w:sz="0" w:space="0" w:color="auto"/>
            <w:left w:val="none" w:sz="0" w:space="0" w:color="auto"/>
            <w:bottom w:val="none" w:sz="0" w:space="0" w:color="auto"/>
            <w:right w:val="none" w:sz="0" w:space="0" w:color="auto"/>
          </w:divBdr>
        </w:div>
        <w:div w:id="525605368">
          <w:marLeft w:val="480"/>
          <w:marRight w:val="0"/>
          <w:marTop w:val="0"/>
          <w:marBottom w:val="0"/>
          <w:divBdr>
            <w:top w:val="none" w:sz="0" w:space="0" w:color="auto"/>
            <w:left w:val="none" w:sz="0" w:space="0" w:color="auto"/>
            <w:bottom w:val="none" w:sz="0" w:space="0" w:color="auto"/>
            <w:right w:val="none" w:sz="0" w:space="0" w:color="auto"/>
          </w:divBdr>
        </w:div>
        <w:div w:id="1216430878">
          <w:marLeft w:val="480"/>
          <w:marRight w:val="0"/>
          <w:marTop w:val="0"/>
          <w:marBottom w:val="0"/>
          <w:divBdr>
            <w:top w:val="none" w:sz="0" w:space="0" w:color="auto"/>
            <w:left w:val="none" w:sz="0" w:space="0" w:color="auto"/>
            <w:bottom w:val="none" w:sz="0" w:space="0" w:color="auto"/>
            <w:right w:val="none" w:sz="0" w:space="0" w:color="auto"/>
          </w:divBdr>
        </w:div>
        <w:div w:id="78253150">
          <w:marLeft w:val="480"/>
          <w:marRight w:val="0"/>
          <w:marTop w:val="0"/>
          <w:marBottom w:val="0"/>
          <w:divBdr>
            <w:top w:val="none" w:sz="0" w:space="0" w:color="auto"/>
            <w:left w:val="none" w:sz="0" w:space="0" w:color="auto"/>
            <w:bottom w:val="none" w:sz="0" w:space="0" w:color="auto"/>
            <w:right w:val="none" w:sz="0" w:space="0" w:color="auto"/>
          </w:divBdr>
        </w:div>
        <w:div w:id="1953433241">
          <w:marLeft w:val="480"/>
          <w:marRight w:val="0"/>
          <w:marTop w:val="0"/>
          <w:marBottom w:val="0"/>
          <w:divBdr>
            <w:top w:val="none" w:sz="0" w:space="0" w:color="auto"/>
            <w:left w:val="none" w:sz="0" w:space="0" w:color="auto"/>
            <w:bottom w:val="none" w:sz="0" w:space="0" w:color="auto"/>
            <w:right w:val="none" w:sz="0" w:space="0" w:color="auto"/>
          </w:divBdr>
        </w:div>
        <w:div w:id="593827103">
          <w:marLeft w:val="480"/>
          <w:marRight w:val="0"/>
          <w:marTop w:val="0"/>
          <w:marBottom w:val="0"/>
          <w:divBdr>
            <w:top w:val="none" w:sz="0" w:space="0" w:color="auto"/>
            <w:left w:val="none" w:sz="0" w:space="0" w:color="auto"/>
            <w:bottom w:val="none" w:sz="0" w:space="0" w:color="auto"/>
            <w:right w:val="none" w:sz="0" w:space="0" w:color="auto"/>
          </w:divBdr>
        </w:div>
        <w:div w:id="1106853161">
          <w:marLeft w:val="480"/>
          <w:marRight w:val="0"/>
          <w:marTop w:val="0"/>
          <w:marBottom w:val="0"/>
          <w:divBdr>
            <w:top w:val="none" w:sz="0" w:space="0" w:color="auto"/>
            <w:left w:val="none" w:sz="0" w:space="0" w:color="auto"/>
            <w:bottom w:val="none" w:sz="0" w:space="0" w:color="auto"/>
            <w:right w:val="none" w:sz="0" w:space="0" w:color="auto"/>
          </w:divBdr>
        </w:div>
        <w:div w:id="1860004365">
          <w:marLeft w:val="480"/>
          <w:marRight w:val="0"/>
          <w:marTop w:val="0"/>
          <w:marBottom w:val="0"/>
          <w:divBdr>
            <w:top w:val="none" w:sz="0" w:space="0" w:color="auto"/>
            <w:left w:val="none" w:sz="0" w:space="0" w:color="auto"/>
            <w:bottom w:val="none" w:sz="0" w:space="0" w:color="auto"/>
            <w:right w:val="none" w:sz="0" w:space="0" w:color="auto"/>
          </w:divBdr>
        </w:div>
        <w:div w:id="321470432">
          <w:marLeft w:val="480"/>
          <w:marRight w:val="0"/>
          <w:marTop w:val="0"/>
          <w:marBottom w:val="0"/>
          <w:divBdr>
            <w:top w:val="none" w:sz="0" w:space="0" w:color="auto"/>
            <w:left w:val="none" w:sz="0" w:space="0" w:color="auto"/>
            <w:bottom w:val="none" w:sz="0" w:space="0" w:color="auto"/>
            <w:right w:val="none" w:sz="0" w:space="0" w:color="auto"/>
          </w:divBdr>
        </w:div>
        <w:div w:id="132187422">
          <w:marLeft w:val="480"/>
          <w:marRight w:val="0"/>
          <w:marTop w:val="0"/>
          <w:marBottom w:val="0"/>
          <w:divBdr>
            <w:top w:val="none" w:sz="0" w:space="0" w:color="auto"/>
            <w:left w:val="none" w:sz="0" w:space="0" w:color="auto"/>
            <w:bottom w:val="none" w:sz="0" w:space="0" w:color="auto"/>
            <w:right w:val="none" w:sz="0" w:space="0" w:color="auto"/>
          </w:divBdr>
        </w:div>
        <w:div w:id="1772627371">
          <w:marLeft w:val="480"/>
          <w:marRight w:val="0"/>
          <w:marTop w:val="0"/>
          <w:marBottom w:val="0"/>
          <w:divBdr>
            <w:top w:val="none" w:sz="0" w:space="0" w:color="auto"/>
            <w:left w:val="none" w:sz="0" w:space="0" w:color="auto"/>
            <w:bottom w:val="none" w:sz="0" w:space="0" w:color="auto"/>
            <w:right w:val="none" w:sz="0" w:space="0" w:color="auto"/>
          </w:divBdr>
        </w:div>
        <w:div w:id="497498375">
          <w:marLeft w:val="480"/>
          <w:marRight w:val="0"/>
          <w:marTop w:val="0"/>
          <w:marBottom w:val="0"/>
          <w:divBdr>
            <w:top w:val="none" w:sz="0" w:space="0" w:color="auto"/>
            <w:left w:val="none" w:sz="0" w:space="0" w:color="auto"/>
            <w:bottom w:val="none" w:sz="0" w:space="0" w:color="auto"/>
            <w:right w:val="none" w:sz="0" w:space="0" w:color="auto"/>
          </w:divBdr>
        </w:div>
        <w:div w:id="1227642462">
          <w:marLeft w:val="480"/>
          <w:marRight w:val="0"/>
          <w:marTop w:val="0"/>
          <w:marBottom w:val="0"/>
          <w:divBdr>
            <w:top w:val="none" w:sz="0" w:space="0" w:color="auto"/>
            <w:left w:val="none" w:sz="0" w:space="0" w:color="auto"/>
            <w:bottom w:val="none" w:sz="0" w:space="0" w:color="auto"/>
            <w:right w:val="none" w:sz="0" w:space="0" w:color="auto"/>
          </w:divBdr>
        </w:div>
        <w:div w:id="134416898">
          <w:marLeft w:val="480"/>
          <w:marRight w:val="0"/>
          <w:marTop w:val="0"/>
          <w:marBottom w:val="0"/>
          <w:divBdr>
            <w:top w:val="none" w:sz="0" w:space="0" w:color="auto"/>
            <w:left w:val="none" w:sz="0" w:space="0" w:color="auto"/>
            <w:bottom w:val="none" w:sz="0" w:space="0" w:color="auto"/>
            <w:right w:val="none" w:sz="0" w:space="0" w:color="auto"/>
          </w:divBdr>
        </w:div>
        <w:div w:id="2116291856">
          <w:marLeft w:val="480"/>
          <w:marRight w:val="0"/>
          <w:marTop w:val="0"/>
          <w:marBottom w:val="0"/>
          <w:divBdr>
            <w:top w:val="none" w:sz="0" w:space="0" w:color="auto"/>
            <w:left w:val="none" w:sz="0" w:space="0" w:color="auto"/>
            <w:bottom w:val="none" w:sz="0" w:space="0" w:color="auto"/>
            <w:right w:val="none" w:sz="0" w:space="0" w:color="auto"/>
          </w:divBdr>
        </w:div>
        <w:div w:id="592057656">
          <w:marLeft w:val="480"/>
          <w:marRight w:val="0"/>
          <w:marTop w:val="0"/>
          <w:marBottom w:val="0"/>
          <w:divBdr>
            <w:top w:val="none" w:sz="0" w:space="0" w:color="auto"/>
            <w:left w:val="none" w:sz="0" w:space="0" w:color="auto"/>
            <w:bottom w:val="none" w:sz="0" w:space="0" w:color="auto"/>
            <w:right w:val="none" w:sz="0" w:space="0" w:color="auto"/>
          </w:divBdr>
        </w:div>
        <w:div w:id="638337992">
          <w:marLeft w:val="480"/>
          <w:marRight w:val="0"/>
          <w:marTop w:val="0"/>
          <w:marBottom w:val="0"/>
          <w:divBdr>
            <w:top w:val="none" w:sz="0" w:space="0" w:color="auto"/>
            <w:left w:val="none" w:sz="0" w:space="0" w:color="auto"/>
            <w:bottom w:val="none" w:sz="0" w:space="0" w:color="auto"/>
            <w:right w:val="none" w:sz="0" w:space="0" w:color="auto"/>
          </w:divBdr>
        </w:div>
        <w:div w:id="1919559919">
          <w:marLeft w:val="480"/>
          <w:marRight w:val="0"/>
          <w:marTop w:val="0"/>
          <w:marBottom w:val="0"/>
          <w:divBdr>
            <w:top w:val="none" w:sz="0" w:space="0" w:color="auto"/>
            <w:left w:val="none" w:sz="0" w:space="0" w:color="auto"/>
            <w:bottom w:val="none" w:sz="0" w:space="0" w:color="auto"/>
            <w:right w:val="none" w:sz="0" w:space="0" w:color="auto"/>
          </w:divBdr>
        </w:div>
        <w:div w:id="1804300121">
          <w:marLeft w:val="480"/>
          <w:marRight w:val="0"/>
          <w:marTop w:val="0"/>
          <w:marBottom w:val="0"/>
          <w:divBdr>
            <w:top w:val="none" w:sz="0" w:space="0" w:color="auto"/>
            <w:left w:val="none" w:sz="0" w:space="0" w:color="auto"/>
            <w:bottom w:val="none" w:sz="0" w:space="0" w:color="auto"/>
            <w:right w:val="none" w:sz="0" w:space="0" w:color="auto"/>
          </w:divBdr>
        </w:div>
        <w:div w:id="1105467711">
          <w:marLeft w:val="480"/>
          <w:marRight w:val="0"/>
          <w:marTop w:val="0"/>
          <w:marBottom w:val="0"/>
          <w:divBdr>
            <w:top w:val="none" w:sz="0" w:space="0" w:color="auto"/>
            <w:left w:val="none" w:sz="0" w:space="0" w:color="auto"/>
            <w:bottom w:val="none" w:sz="0" w:space="0" w:color="auto"/>
            <w:right w:val="none" w:sz="0" w:space="0" w:color="auto"/>
          </w:divBdr>
        </w:div>
        <w:div w:id="135687887">
          <w:marLeft w:val="480"/>
          <w:marRight w:val="0"/>
          <w:marTop w:val="0"/>
          <w:marBottom w:val="0"/>
          <w:divBdr>
            <w:top w:val="none" w:sz="0" w:space="0" w:color="auto"/>
            <w:left w:val="none" w:sz="0" w:space="0" w:color="auto"/>
            <w:bottom w:val="none" w:sz="0" w:space="0" w:color="auto"/>
            <w:right w:val="none" w:sz="0" w:space="0" w:color="auto"/>
          </w:divBdr>
        </w:div>
        <w:div w:id="431783766">
          <w:marLeft w:val="480"/>
          <w:marRight w:val="0"/>
          <w:marTop w:val="0"/>
          <w:marBottom w:val="0"/>
          <w:divBdr>
            <w:top w:val="none" w:sz="0" w:space="0" w:color="auto"/>
            <w:left w:val="none" w:sz="0" w:space="0" w:color="auto"/>
            <w:bottom w:val="none" w:sz="0" w:space="0" w:color="auto"/>
            <w:right w:val="none" w:sz="0" w:space="0" w:color="auto"/>
          </w:divBdr>
        </w:div>
        <w:div w:id="768240564">
          <w:marLeft w:val="480"/>
          <w:marRight w:val="0"/>
          <w:marTop w:val="0"/>
          <w:marBottom w:val="0"/>
          <w:divBdr>
            <w:top w:val="none" w:sz="0" w:space="0" w:color="auto"/>
            <w:left w:val="none" w:sz="0" w:space="0" w:color="auto"/>
            <w:bottom w:val="none" w:sz="0" w:space="0" w:color="auto"/>
            <w:right w:val="none" w:sz="0" w:space="0" w:color="auto"/>
          </w:divBdr>
        </w:div>
        <w:div w:id="122118724">
          <w:marLeft w:val="480"/>
          <w:marRight w:val="0"/>
          <w:marTop w:val="0"/>
          <w:marBottom w:val="0"/>
          <w:divBdr>
            <w:top w:val="none" w:sz="0" w:space="0" w:color="auto"/>
            <w:left w:val="none" w:sz="0" w:space="0" w:color="auto"/>
            <w:bottom w:val="none" w:sz="0" w:space="0" w:color="auto"/>
            <w:right w:val="none" w:sz="0" w:space="0" w:color="auto"/>
          </w:divBdr>
        </w:div>
        <w:div w:id="1890416910">
          <w:marLeft w:val="480"/>
          <w:marRight w:val="0"/>
          <w:marTop w:val="0"/>
          <w:marBottom w:val="0"/>
          <w:divBdr>
            <w:top w:val="none" w:sz="0" w:space="0" w:color="auto"/>
            <w:left w:val="none" w:sz="0" w:space="0" w:color="auto"/>
            <w:bottom w:val="none" w:sz="0" w:space="0" w:color="auto"/>
            <w:right w:val="none" w:sz="0" w:space="0" w:color="auto"/>
          </w:divBdr>
        </w:div>
        <w:div w:id="1284456092">
          <w:marLeft w:val="480"/>
          <w:marRight w:val="0"/>
          <w:marTop w:val="0"/>
          <w:marBottom w:val="0"/>
          <w:divBdr>
            <w:top w:val="none" w:sz="0" w:space="0" w:color="auto"/>
            <w:left w:val="none" w:sz="0" w:space="0" w:color="auto"/>
            <w:bottom w:val="none" w:sz="0" w:space="0" w:color="auto"/>
            <w:right w:val="none" w:sz="0" w:space="0" w:color="auto"/>
          </w:divBdr>
        </w:div>
        <w:div w:id="2102602564">
          <w:marLeft w:val="480"/>
          <w:marRight w:val="0"/>
          <w:marTop w:val="0"/>
          <w:marBottom w:val="0"/>
          <w:divBdr>
            <w:top w:val="none" w:sz="0" w:space="0" w:color="auto"/>
            <w:left w:val="none" w:sz="0" w:space="0" w:color="auto"/>
            <w:bottom w:val="none" w:sz="0" w:space="0" w:color="auto"/>
            <w:right w:val="none" w:sz="0" w:space="0" w:color="auto"/>
          </w:divBdr>
        </w:div>
        <w:div w:id="1457212494">
          <w:marLeft w:val="480"/>
          <w:marRight w:val="0"/>
          <w:marTop w:val="0"/>
          <w:marBottom w:val="0"/>
          <w:divBdr>
            <w:top w:val="none" w:sz="0" w:space="0" w:color="auto"/>
            <w:left w:val="none" w:sz="0" w:space="0" w:color="auto"/>
            <w:bottom w:val="none" w:sz="0" w:space="0" w:color="auto"/>
            <w:right w:val="none" w:sz="0" w:space="0" w:color="auto"/>
          </w:divBdr>
        </w:div>
        <w:div w:id="1616718057">
          <w:marLeft w:val="480"/>
          <w:marRight w:val="0"/>
          <w:marTop w:val="0"/>
          <w:marBottom w:val="0"/>
          <w:divBdr>
            <w:top w:val="none" w:sz="0" w:space="0" w:color="auto"/>
            <w:left w:val="none" w:sz="0" w:space="0" w:color="auto"/>
            <w:bottom w:val="none" w:sz="0" w:space="0" w:color="auto"/>
            <w:right w:val="none" w:sz="0" w:space="0" w:color="auto"/>
          </w:divBdr>
        </w:div>
        <w:div w:id="1997300788">
          <w:marLeft w:val="480"/>
          <w:marRight w:val="0"/>
          <w:marTop w:val="0"/>
          <w:marBottom w:val="0"/>
          <w:divBdr>
            <w:top w:val="none" w:sz="0" w:space="0" w:color="auto"/>
            <w:left w:val="none" w:sz="0" w:space="0" w:color="auto"/>
            <w:bottom w:val="none" w:sz="0" w:space="0" w:color="auto"/>
            <w:right w:val="none" w:sz="0" w:space="0" w:color="auto"/>
          </w:divBdr>
        </w:div>
        <w:div w:id="955067064">
          <w:marLeft w:val="480"/>
          <w:marRight w:val="0"/>
          <w:marTop w:val="0"/>
          <w:marBottom w:val="0"/>
          <w:divBdr>
            <w:top w:val="none" w:sz="0" w:space="0" w:color="auto"/>
            <w:left w:val="none" w:sz="0" w:space="0" w:color="auto"/>
            <w:bottom w:val="none" w:sz="0" w:space="0" w:color="auto"/>
            <w:right w:val="none" w:sz="0" w:space="0" w:color="auto"/>
          </w:divBdr>
        </w:div>
        <w:div w:id="1749427007">
          <w:marLeft w:val="480"/>
          <w:marRight w:val="0"/>
          <w:marTop w:val="0"/>
          <w:marBottom w:val="0"/>
          <w:divBdr>
            <w:top w:val="none" w:sz="0" w:space="0" w:color="auto"/>
            <w:left w:val="none" w:sz="0" w:space="0" w:color="auto"/>
            <w:bottom w:val="none" w:sz="0" w:space="0" w:color="auto"/>
            <w:right w:val="none" w:sz="0" w:space="0" w:color="auto"/>
          </w:divBdr>
        </w:div>
        <w:div w:id="817918254">
          <w:marLeft w:val="480"/>
          <w:marRight w:val="0"/>
          <w:marTop w:val="0"/>
          <w:marBottom w:val="0"/>
          <w:divBdr>
            <w:top w:val="none" w:sz="0" w:space="0" w:color="auto"/>
            <w:left w:val="none" w:sz="0" w:space="0" w:color="auto"/>
            <w:bottom w:val="none" w:sz="0" w:space="0" w:color="auto"/>
            <w:right w:val="none" w:sz="0" w:space="0" w:color="auto"/>
          </w:divBdr>
        </w:div>
        <w:div w:id="626158887">
          <w:marLeft w:val="480"/>
          <w:marRight w:val="0"/>
          <w:marTop w:val="0"/>
          <w:marBottom w:val="0"/>
          <w:divBdr>
            <w:top w:val="none" w:sz="0" w:space="0" w:color="auto"/>
            <w:left w:val="none" w:sz="0" w:space="0" w:color="auto"/>
            <w:bottom w:val="none" w:sz="0" w:space="0" w:color="auto"/>
            <w:right w:val="none" w:sz="0" w:space="0" w:color="auto"/>
          </w:divBdr>
        </w:div>
        <w:div w:id="354118958">
          <w:marLeft w:val="480"/>
          <w:marRight w:val="0"/>
          <w:marTop w:val="0"/>
          <w:marBottom w:val="0"/>
          <w:divBdr>
            <w:top w:val="none" w:sz="0" w:space="0" w:color="auto"/>
            <w:left w:val="none" w:sz="0" w:space="0" w:color="auto"/>
            <w:bottom w:val="none" w:sz="0" w:space="0" w:color="auto"/>
            <w:right w:val="none" w:sz="0" w:space="0" w:color="auto"/>
          </w:divBdr>
        </w:div>
        <w:div w:id="685329784">
          <w:marLeft w:val="480"/>
          <w:marRight w:val="0"/>
          <w:marTop w:val="0"/>
          <w:marBottom w:val="0"/>
          <w:divBdr>
            <w:top w:val="none" w:sz="0" w:space="0" w:color="auto"/>
            <w:left w:val="none" w:sz="0" w:space="0" w:color="auto"/>
            <w:bottom w:val="none" w:sz="0" w:space="0" w:color="auto"/>
            <w:right w:val="none" w:sz="0" w:space="0" w:color="auto"/>
          </w:divBdr>
        </w:div>
        <w:div w:id="357780494">
          <w:marLeft w:val="480"/>
          <w:marRight w:val="0"/>
          <w:marTop w:val="0"/>
          <w:marBottom w:val="0"/>
          <w:divBdr>
            <w:top w:val="none" w:sz="0" w:space="0" w:color="auto"/>
            <w:left w:val="none" w:sz="0" w:space="0" w:color="auto"/>
            <w:bottom w:val="none" w:sz="0" w:space="0" w:color="auto"/>
            <w:right w:val="none" w:sz="0" w:space="0" w:color="auto"/>
          </w:divBdr>
        </w:div>
        <w:div w:id="1478033832">
          <w:marLeft w:val="480"/>
          <w:marRight w:val="0"/>
          <w:marTop w:val="0"/>
          <w:marBottom w:val="0"/>
          <w:divBdr>
            <w:top w:val="none" w:sz="0" w:space="0" w:color="auto"/>
            <w:left w:val="none" w:sz="0" w:space="0" w:color="auto"/>
            <w:bottom w:val="none" w:sz="0" w:space="0" w:color="auto"/>
            <w:right w:val="none" w:sz="0" w:space="0" w:color="auto"/>
          </w:divBdr>
        </w:div>
        <w:div w:id="153187584">
          <w:marLeft w:val="480"/>
          <w:marRight w:val="0"/>
          <w:marTop w:val="0"/>
          <w:marBottom w:val="0"/>
          <w:divBdr>
            <w:top w:val="none" w:sz="0" w:space="0" w:color="auto"/>
            <w:left w:val="none" w:sz="0" w:space="0" w:color="auto"/>
            <w:bottom w:val="none" w:sz="0" w:space="0" w:color="auto"/>
            <w:right w:val="none" w:sz="0" w:space="0" w:color="auto"/>
          </w:divBdr>
        </w:div>
        <w:div w:id="719937021">
          <w:marLeft w:val="480"/>
          <w:marRight w:val="0"/>
          <w:marTop w:val="0"/>
          <w:marBottom w:val="0"/>
          <w:divBdr>
            <w:top w:val="none" w:sz="0" w:space="0" w:color="auto"/>
            <w:left w:val="none" w:sz="0" w:space="0" w:color="auto"/>
            <w:bottom w:val="none" w:sz="0" w:space="0" w:color="auto"/>
            <w:right w:val="none" w:sz="0" w:space="0" w:color="auto"/>
          </w:divBdr>
        </w:div>
        <w:div w:id="1379620355">
          <w:marLeft w:val="480"/>
          <w:marRight w:val="0"/>
          <w:marTop w:val="0"/>
          <w:marBottom w:val="0"/>
          <w:divBdr>
            <w:top w:val="none" w:sz="0" w:space="0" w:color="auto"/>
            <w:left w:val="none" w:sz="0" w:space="0" w:color="auto"/>
            <w:bottom w:val="none" w:sz="0" w:space="0" w:color="auto"/>
            <w:right w:val="none" w:sz="0" w:space="0" w:color="auto"/>
          </w:divBdr>
        </w:div>
        <w:div w:id="1326593136">
          <w:marLeft w:val="480"/>
          <w:marRight w:val="0"/>
          <w:marTop w:val="0"/>
          <w:marBottom w:val="0"/>
          <w:divBdr>
            <w:top w:val="none" w:sz="0" w:space="0" w:color="auto"/>
            <w:left w:val="none" w:sz="0" w:space="0" w:color="auto"/>
            <w:bottom w:val="none" w:sz="0" w:space="0" w:color="auto"/>
            <w:right w:val="none" w:sz="0" w:space="0" w:color="auto"/>
          </w:divBdr>
        </w:div>
        <w:div w:id="983896035">
          <w:marLeft w:val="480"/>
          <w:marRight w:val="0"/>
          <w:marTop w:val="0"/>
          <w:marBottom w:val="0"/>
          <w:divBdr>
            <w:top w:val="none" w:sz="0" w:space="0" w:color="auto"/>
            <w:left w:val="none" w:sz="0" w:space="0" w:color="auto"/>
            <w:bottom w:val="none" w:sz="0" w:space="0" w:color="auto"/>
            <w:right w:val="none" w:sz="0" w:space="0" w:color="auto"/>
          </w:divBdr>
        </w:div>
        <w:div w:id="268322275">
          <w:marLeft w:val="480"/>
          <w:marRight w:val="0"/>
          <w:marTop w:val="0"/>
          <w:marBottom w:val="0"/>
          <w:divBdr>
            <w:top w:val="none" w:sz="0" w:space="0" w:color="auto"/>
            <w:left w:val="none" w:sz="0" w:space="0" w:color="auto"/>
            <w:bottom w:val="none" w:sz="0" w:space="0" w:color="auto"/>
            <w:right w:val="none" w:sz="0" w:space="0" w:color="auto"/>
          </w:divBdr>
        </w:div>
        <w:div w:id="943225182">
          <w:marLeft w:val="480"/>
          <w:marRight w:val="0"/>
          <w:marTop w:val="0"/>
          <w:marBottom w:val="0"/>
          <w:divBdr>
            <w:top w:val="none" w:sz="0" w:space="0" w:color="auto"/>
            <w:left w:val="none" w:sz="0" w:space="0" w:color="auto"/>
            <w:bottom w:val="none" w:sz="0" w:space="0" w:color="auto"/>
            <w:right w:val="none" w:sz="0" w:space="0" w:color="auto"/>
          </w:divBdr>
        </w:div>
        <w:div w:id="992639309">
          <w:marLeft w:val="480"/>
          <w:marRight w:val="0"/>
          <w:marTop w:val="0"/>
          <w:marBottom w:val="0"/>
          <w:divBdr>
            <w:top w:val="none" w:sz="0" w:space="0" w:color="auto"/>
            <w:left w:val="none" w:sz="0" w:space="0" w:color="auto"/>
            <w:bottom w:val="none" w:sz="0" w:space="0" w:color="auto"/>
            <w:right w:val="none" w:sz="0" w:space="0" w:color="auto"/>
          </w:divBdr>
        </w:div>
        <w:div w:id="727262220">
          <w:marLeft w:val="480"/>
          <w:marRight w:val="0"/>
          <w:marTop w:val="0"/>
          <w:marBottom w:val="0"/>
          <w:divBdr>
            <w:top w:val="none" w:sz="0" w:space="0" w:color="auto"/>
            <w:left w:val="none" w:sz="0" w:space="0" w:color="auto"/>
            <w:bottom w:val="none" w:sz="0" w:space="0" w:color="auto"/>
            <w:right w:val="none" w:sz="0" w:space="0" w:color="auto"/>
          </w:divBdr>
        </w:div>
        <w:div w:id="1789814804">
          <w:marLeft w:val="480"/>
          <w:marRight w:val="0"/>
          <w:marTop w:val="0"/>
          <w:marBottom w:val="0"/>
          <w:divBdr>
            <w:top w:val="none" w:sz="0" w:space="0" w:color="auto"/>
            <w:left w:val="none" w:sz="0" w:space="0" w:color="auto"/>
            <w:bottom w:val="none" w:sz="0" w:space="0" w:color="auto"/>
            <w:right w:val="none" w:sz="0" w:space="0" w:color="auto"/>
          </w:divBdr>
        </w:div>
        <w:div w:id="1594437983">
          <w:marLeft w:val="480"/>
          <w:marRight w:val="0"/>
          <w:marTop w:val="0"/>
          <w:marBottom w:val="0"/>
          <w:divBdr>
            <w:top w:val="none" w:sz="0" w:space="0" w:color="auto"/>
            <w:left w:val="none" w:sz="0" w:space="0" w:color="auto"/>
            <w:bottom w:val="none" w:sz="0" w:space="0" w:color="auto"/>
            <w:right w:val="none" w:sz="0" w:space="0" w:color="auto"/>
          </w:divBdr>
        </w:div>
        <w:div w:id="589047603">
          <w:marLeft w:val="480"/>
          <w:marRight w:val="0"/>
          <w:marTop w:val="0"/>
          <w:marBottom w:val="0"/>
          <w:divBdr>
            <w:top w:val="none" w:sz="0" w:space="0" w:color="auto"/>
            <w:left w:val="none" w:sz="0" w:space="0" w:color="auto"/>
            <w:bottom w:val="none" w:sz="0" w:space="0" w:color="auto"/>
            <w:right w:val="none" w:sz="0" w:space="0" w:color="auto"/>
          </w:divBdr>
        </w:div>
        <w:div w:id="1778058899">
          <w:marLeft w:val="480"/>
          <w:marRight w:val="0"/>
          <w:marTop w:val="0"/>
          <w:marBottom w:val="0"/>
          <w:divBdr>
            <w:top w:val="none" w:sz="0" w:space="0" w:color="auto"/>
            <w:left w:val="none" w:sz="0" w:space="0" w:color="auto"/>
            <w:bottom w:val="none" w:sz="0" w:space="0" w:color="auto"/>
            <w:right w:val="none" w:sz="0" w:space="0" w:color="auto"/>
          </w:divBdr>
        </w:div>
        <w:div w:id="999193504">
          <w:marLeft w:val="480"/>
          <w:marRight w:val="0"/>
          <w:marTop w:val="0"/>
          <w:marBottom w:val="0"/>
          <w:divBdr>
            <w:top w:val="none" w:sz="0" w:space="0" w:color="auto"/>
            <w:left w:val="none" w:sz="0" w:space="0" w:color="auto"/>
            <w:bottom w:val="none" w:sz="0" w:space="0" w:color="auto"/>
            <w:right w:val="none" w:sz="0" w:space="0" w:color="auto"/>
          </w:divBdr>
        </w:div>
        <w:div w:id="1255553174">
          <w:marLeft w:val="480"/>
          <w:marRight w:val="0"/>
          <w:marTop w:val="0"/>
          <w:marBottom w:val="0"/>
          <w:divBdr>
            <w:top w:val="none" w:sz="0" w:space="0" w:color="auto"/>
            <w:left w:val="none" w:sz="0" w:space="0" w:color="auto"/>
            <w:bottom w:val="none" w:sz="0" w:space="0" w:color="auto"/>
            <w:right w:val="none" w:sz="0" w:space="0" w:color="auto"/>
          </w:divBdr>
        </w:div>
        <w:div w:id="1860658129">
          <w:marLeft w:val="480"/>
          <w:marRight w:val="0"/>
          <w:marTop w:val="0"/>
          <w:marBottom w:val="0"/>
          <w:divBdr>
            <w:top w:val="none" w:sz="0" w:space="0" w:color="auto"/>
            <w:left w:val="none" w:sz="0" w:space="0" w:color="auto"/>
            <w:bottom w:val="none" w:sz="0" w:space="0" w:color="auto"/>
            <w:right w:val="none" w:sz="0" w:space="0" w:color="auto"/>
          </w:divBdr>
        </w:div>
        <w:div w:id="1975720651">
          <w:marLeft w:val="480"/>
          <w:marRight w:val="0"/>
          <w:marTop w:val="0"/>
          <w:marBottom w:val="0"/>
          <w:divBdr>
            <w:top w:val="none" w:sz="0" w:space="0" w:color="auto"/>
            <w:left w:val="none" w:sz="0" w:space="0" w:color="auto"/>
            <w:bottom w:val="none" w:sz="0" w:space="0" w:color="auto"/>
            <w:right w:val="none" w:sz="0" w:space="0" w:color="auto"/>
          </w:divBdr>
        </w:div>
        <w:div w:id="1712068544">
          <w:marLeft w:val="480"/>
          <w:marRight w:val="0"/>
          <w:marTop w:val="0"/>
          <w:marBottom w:val="0"/>
          <w:divBdr>
            <w:top w:val="none" w:sz="0" w:space="0" w:color="auto"/>
            <w:left w:val="none" w:sz="0" w:space="0" w:color="auto"/>
            <w:bottom w:val="none" w:sz="0" w:space="0" w:color="auto"/>
            <w:right w:val="none" w:sz="0" w:space="0" w:color="auto"/>
          </w:divBdr>
        </w:div>
        <w:div w:id="1064644785">
          <w:marLeft w:val="480"/>
          <w:marRight w:val="0"/>
          <w:marTop w:val="0"/>
          <w:marBottom w:val="0"/>
          <w:divBdr>
            <w:top w:val="none" w:sz="0" w:space="0" w:color="auto"/>
            <w:left w:val="none" w:sz="0" w:space="0" w:color="auto"/>
            <w:bottom w:val="none" w:sz="0" w:space="0" w:color="auto"/>
            <w:right w:val="none" w:sz="0" w:space="0" w:color="auto"/>
          </w:divBdr>
        </w:div>
        <w:div w:id="410468234">
          <w:marLeft w:val="480"/>
          <w:marRight w:val="0"/>
          <w:marTop w:val="0"/>
          <w:marBottom w:val="0"/>
          <w:divBdr>
            <w:top w:val="none" w:sz="0" w:space="0" w:color="auto"/>
            <w:left w:val="none" w:sz="0" w:space="0" w:color="auto"/>
            <w:bottom w:val="none" w:sz="0" w:space="0" w:color="auto"/>
            <w:right w:val="none" w:sz="0" w:space="0" w:color="auto"/>
          </w:divBdr>
        </w:div>
        <w:div w:id="920795863">
          <w:marLeft w:val="480"/>
          <w:marRight w:val="0"/>
          <w:marTop w:val="0"/>
          <w:marBottom w:val="0"/>
          <w:divBdr>
            <w:top w:val="none" w:sz="0" w:space="0" w:color="auto"/>
            <w:left w:val="none" w:sz="0" w:space="0" w:color="auto"/>
            <w:bottom w:val="none" w:sz="0" w:space="0" w:color="auto"/>
            <w:right w:val="none" w:sz="0" w:space="0" w:color="auto"/>
          </w:divBdr>
        </w:div>
        <w:div w:id="1701005744">
          <w:marLeft w:val="480"/>
          <w:marRight w:val="0"/>
          <w:marTop w:val="0"/>
          <w:marBottom w:val="0"/>
          <w:divBdr>
            <w:top w:val="none" w:sz="0" w:space="0" w:color="auto"/>
            <w:left w:val="none" w:sz="0" w:space="0" w:color="auto"/>
            <w:bottom w:val="none" w:sz="0" w:space="0" w:color="auto"/>
            <w:right w:val="none" w:sz="0" w:space="0" w:color="auto"/>
          </w:divBdr>
        </w:div>
        <w:div w:id="156967941">
          <w:marLeft w:val="480"/>
          <w:marRight w:val="0"/>
          <w:marTop w:val="0"/>
          <w:marBottom w:val="0"/>
          <w:divBdr>
            <w:top w:val="none" w:sz="0" w:space="0" w:color="auto"/>
            <w:left w:val="none" w:sz="0" w:space="0" w:color="auto"/>
            <w:bottom w:val="none" w:sz="0" w:space="0" w:color="auto"/>
            <w:right w:val="none" w:sz="0" w:space="0" w:color="auto"/>
          </w:divBdr>
        </w:div>
        <w:div w:id="1985771468">
          <w:marLeft w:val="480"/>
          <w:marRight w:val="0"/>
          <w:marTop w:val="0"/>
          <w:marBottom w:val="0"/>
          <w:divBdr>
            <w:top w:val="none" w:sz="0" w:space="0" w:color="auto"/>
            <w:left w:val="none" w:sz="0" w:space="0" w:color="auto"/>
            <w:bottom w:val="none" w:sz="0" w:space="0" w:color="auto"/>
            <w:right w:val="none" w:sz="0" w:space="0" w:color="auto"/>
          </w:divBdr>
        </w:div>
        <w:div w:id="2072268198">
          <w:marLeft w:val="480"/>
          <w:marRight w:val="0"/>
          <w:marTop w:val="0"/>
          <w:marBottom w:val="0"/>
          <w:divBdr>
            <w:top w:val="none" w:sz="0" w:space="0" w:color="auto"/>
            <w:left w:val="none" w:sz="0" w:space="0" w:color="auto"/>
            <w:bottom w:val="none" w:sz="0" w:space="0" w:color="auto"/>
            <w:right w:val="none" w:sz="0" w:space="0" w:color="auto"/>
          </w:divBdr>
        </w:div>
        <w:div w:id="2031176048">
          <w:marLeft w:val="480"/>
          <w:marRight w:val="0"/>
          <w:marTop w:val="0"/>
          <w:marBottom w:val="0"/>
          <w:divBdr>
            <w:top w:val="none" w:sz="0" w:space="0" w:color="auto"/>
            <w:left w:val="none" w:sz="0" w:space="0" w:color="auto"/>
            <w:bottom w:val="none" w:sz="0" w:space="0" w:color="auto"/>
            <w:right w:val="none" w:sz="0" w:space="0" w:color="auto"/>
          </w:divBdr>
        </w:div>
        <w:div w:id="2097239748">
          <w:marLeft w:val="480"/>
          <w:marRight w:val="0"/>
          <w:marTop w:val="0"/>
          <w:marBottom w:val="0"/>
          <w:divBdr>
            <w:top w:val="none" w:sz="0" w:space="0" w:color="auto"/>
            <w:left w:val="none" w:sz="0" w:space="0" w:color="auto"/>
            <w:bottom w:val="none" w:sz="0" w:space="0" w:color="auto"/>
            <w:right w:val="none" w:sz="0" w:space="0" w:color="auto"/>
          </w:divBdr>
        </w:div>
        <w:div w:id="1203591410">
          <w:marLeft w:val="480"/>
          <w:marRight w:val="0"/>
          <w:marTop w:val="0"/>
          <w:marBottom w:val="0"/>
          <w:divBdr>
            <w:top w:val="none" w:sz="0" w:space="0" w:color="auto"/>
            <w:left w:val="none" w:sz="0" w:space="0" w:color="auto"/>
            <w:bottom w:val="none" w:sz="0" w:space="0" w:color="auto"/>
            <w:right w:val="none" w:sz="0" w:space="0" w:color="auto"/>
          </w:divBdr>
        </w:div>
        <w:div w:id="1663115739">
          <w:marLeft w:val="480"/>
          <w:marRight w:val="0"/>
          <w:marTop w:val="0"/>
          <w:marBottom w:val="0"/>
          <w:divBdr>
            <w:top w:val="none" w:sz="0" w:space="0" w:color="auto"/>
            <w:left w:val="none" w:sz="0" w:space="0" w:color="auto"/>
            <w:bottom w:val="none" w:sz="0" w:space="0" w:color="auto"/>
            <w:right w:val="none" w:sz="0" w:space="0" w:color="auto"/>
          </w:divBdr>
        </w:div>
        <w:div w:id="1303341394">
          <w:marLeft w:val="480"/>
          <w:marRight w:val="0"/>
          <w:marTop w:val="0"/>
          <w:marBottom w:val="0"/>
          <w:divBdr>
            <w:top w:val="none" w:sz="0" w:space="0" w:color="auto"/>
            <w:left w:val="none" w:sz="0" w:space="0" w:color="auto"/>
            <w:bottom w:val="none" w:sz="0" w:space="0" w:color="auto"/>
            <w:right w:val="none" w:sz="0" w:space="0" w:color="auto"/>
          </w:divBdr>
        </w:div>
        <w:div w:id="169833052">
          <w:marLeft w:val="480"/>
          <w:marRight w:val="0"/>
          <w:marTop w:val="0"/>
          <w:marBottom w:val="0"/>
          <w:divBdr>
            <w:top w:val="none" w:sz="0" w:space="0" w:color="auto"/>
            <w:left w:val="none" w:sz="0" w:space="0" w:color="auto"/>
            <w:bottom w:val="none" w:sz="0" w:space="0" w:color="auto"/>
            <w:right w:val="none" w:sz="0" w:space="0" w:color="auto"/>
          </w:divBdr>
        </w:div>
        <w:div w:id="1875849368">
          <w:marLeft w:val="480"/>
          <w:marRight w:val="0"/>
          <w:marTop w:val="0"/>
          <w:marBottom w:val="0"/>
          <w:divBdr>
            <w:top w:val="none" w:sz="0" w:space="0" w:color="auto"/>
            <w:left w:val="none" w:sz="0" w:space="0" w:color="auto"/>
            <w:bottom w:val="none" w:sz="0" w:space="0" w:color="auto"/>
            <w:right w:val="none" w:sz="0" w:space="0" w:color="auto"/>
          </w:divBdr>
        </w:div>
        <w:div w:id="1514874363">
          <w:marLeft w:val="480"/>
          <w:marRight w:val="0"/>
          <w:marTop w:val="0"/>
          <w:marBottom w:val="0"/>
          <w:divBdr>
            <w:top w:val="none" w:sz="0" w:space="0" w:color="auto"/>
            <w:left w:val="none" w:sz="0" w:space="0" w:color="auto"/>
            <w:bottom w:val="none" w:sz="0" w:space="0" w:color="auto"/>
            <w:right w:val="none" w:sz="0" w:space="0" w:color="auto"/>
          </w:divBdr>
        </w:div>
        <w:div w:id="803082700">
          <w:marLeft w:val="480"/>
          <w:marRight w:val="0"/>
          <w:marTop w:val="0"/>
          <w:marBottom w:val="0"/>
          <w:divBdr>
            <w:top w:val="none" w:sz="0" w:space="0" w:color="auto"/>
            <w:left w:val="none" w:sz="0" w:space="0" w:color="auto"/>
            <w:bottom w:val="none" w:sz="0" w:space="0" w:color="auto"/>
            <w:right w:val="none" w:sz="0" w:space="0" w:color="auto"/>
          </w:divBdr>
        </w:div>
        <w:div w:id="1013067953">
          <w:marLeft w:val="480"/>
          <w:marRight w:val="0"/>
          <w:marTop w:val="0"/>
          <w:marBottom w:val="0"/>
          <w:divBdr>
            <w:top w:val="none" w:sz="0" w:space="0" w:color="auto"/>
            <w:left w:val="none" w:sz="0" w:space="0" w:color="auto"/>
            <w:bottom w:val="none" w:sz="0" w:space="0" w:color="auto"/>
            <w:right w:val="none" w:sz="0" w:space="0" w:color="auto"/>
          </w:divBdr>
        </w:div>
        <w:div w:id="422147977">
          <w:marLeft w:val="480"/>
          <w:marRight w:val="0"/>
          <w:marTop w:val="0"/>
          <w:marBottom w:val="0"/>
          <w:divBdr>
            <w:top w:val="none" w:sz="0" w:space="0" w:color="auto"/>
            <w:left w:val="none" w:sz="0" w:space="0" w:color="auto"/>
            <w:bottom w:val="none" w:sz="0" w:space="0" w:color="auto"/>
            <w:right w:val="none" w:sz="0" w:space="0" w:color="auto"/>
          </w:divBdr>
        </w:div>
        <w:div w:id="1600992741">
          <w:marLeft w:val="480"/>
          <w:marRight w:val="0"/>
          <w:marTop w:val="0"/>
          <w:marBottom w:val="0"/>
          <w:divBdr>
            <w:top w:val="none" w:sz="0" w:space="0" w:color="auto"/>
            <w:left w:val="none" w:sz="0" w:space="0" w:color="auto"/>
            <w:bottom w:val="none" w:sz="0" w:space="0" w:color="auto"/>
            <w:right w:val="none" w:sz="0" w:space="0" w:color="auto"/>
          </w:divBdr>
        </w:div>
        <w:div w:id="919019430">
          <w:marLeft w:val="480"/>
          <w:marRight w:val="0"/>
          <w:marTop w:val="0"/>
          <w:marBottom w:val="0"/>
          <w:divBdr>
            <w:top w:val="none" w:sz="0" w:space="0" w:color="auto"/>
            <w:left w:val="none" w:sz="0" w:space="0" w:color="auto"/>
            <w:bottom w:val="none" w:sz="0" w:space="0" w:color="auto"/>
            <w:right w:val="none" w:sz="0" w:space="0" w:color="auto"/>
          </w:divBdr>
        </w:div>
        <w:div w:id="833643312">
          <w:marLeft w:val="480"/>
          <w:marRight w:val="0"/>
          <w:marTop w:val="0"/>
          <w:marBottom w:val="0"/>
          <w:divBdr>
            <w:top w:val="none" w:sz="0" w:space="0" w:color="auto"/>
            <w:left w:val="none" w:sz="0" w:space="0" w:color="auto"/>
            <w:bottom w:val="none" w:sz="0" w:space="0" w:color="auto"/>
            <w:right w:val="none" w:sz="0" w:space="0" w:color="auto"/>
          </w:divBdr>
        </w:div>
        <w:div w:id="1561404484">
          <w:marLeft w:val="480"/>
          <w:marRight w:val="0"/>
          <w:marTop w:val="0"/>
          <w:marBottom w:val="0"/>
          <w:divBdr>
            <w:top w:val="none" w:sz="0" w:space="0" w:color="auto"/>
            <w:left w:val="none" w:sz="0" w:space="0" w:color="auto"/>
            <w:bottom w:val="none" w:sz="0" w:space="0" w:color="auto"/>
            <w:right w:val="none" w:sz="0" w:space="0" w:color="auto"/>
          </w:divBdr>
        </w:div>
        <w:div w:id="1657418908">
          <w:marLeft w:val="480"/>
          <w:marRight w:val="0"/>
          <w:marTop w:val="0"/>
          <w:marBottom w:val="0"/>
          <w:divBdr>
            <w:top w:val="none" w:sz="0" w:space="0" w:color="auto"/>
            <w:left w:val="none" w:sz="0" w:space="0" w:color="auto"/>
            <w:bottom w:val="none" w:sz="0" w:space="0" w:color="auto"/>
            <w:right w:val="none" w:sz="0" w:space="0" w:color="auto"/>
          </w:divBdr>
        </w:div>
        <w:div w:id="1781027097">
          <w:marLeft w:val="480"/>
          <w:marRight w:val="0"/>
          <w:marTop w:val="0"/>
          <w:marBottom w:val="0"/>
          <w:divBdr>
            <w:top w:val="none" w:sz="0" w:space="0" w:color="auto"/>
            <w:left w:val="none" w:sz="0" w:space="0" w:color="auto"/>
            <w:bottom w:val="none" w:sz="0" w:space="0" w:color="auto"/>
            <w:right w:val="none" w:sz="0" w:space="0" w:color="auto"/>
          </w:divBdr>
        </w:div>
        <w:div w:id="1319922885">
          <w:marLeft w:val="480"/>
          <w:marRight w:val="0"/>
          <w:marTop w:val="0"/>
          <w:marBottom w:val="0"/>
          <w:divBdr>
            <w:top w:val="none" w:sz="0" w:space="0" w:color="auto"/>
            <w:left w:val="none" w:sz="0" w:space="0" w:color="auto"/>
            <w:bottom w:val="none" w:sz="0" w:space="0" w:color="auto"/>
            <w:right w:val="none" w:sz="0" w:space="0" w:color="auto"/>
          </w:divBdr>
        </w:div>
      </w:divsChild>
    </w:div>
    <w:div w:id="1503735664">
      <w:bodyDiv w:val="1"/>
      <w:marLeft w:val="0"/>
      <w:marRight w:val="0"/>
      <w:marTop w:val="0"/>
      <w:marBottom w:val="0"/>
      <w:divBdr>
        <w:top w:val="none" w:sz="0" w:space="0" w:color="auto"/>
        <w:left w:val="none" w:sz="0" w:space="0" w:color="auto"/>
        <w:bottom w:val="none" w:sz="0" w:space="0" w:color="auto"/>
        <w:right w:val="none" w:sz="0" w:space="0" w:color="auto"/>
      </w:divBdr>
    </w:div>
    <w:div w:id="1503738358">
      <w:bodyDiv w:val="1"/>
      <w:marLeft w:val="0"/>
      <w:marRight w:val="0"/>
      <w:marTop w:val="0"/>
      <w:marBottom w:val="0"/>
      <w:divBdr>
        <w:top w:val="none" w:sz="0" w:space="0" w:color="auto"/>
        <w:left w:val="none" w:sz="0" w:space="0" w:color="auto"/>
        <w:bottom w:val="none" w:sz="0" w:space="0" w:color="auto"/>
        <w:right w:val="none" w:sz="0" w:space="0" w:color="auto"/>
      </w:divBdr>
    </w:div>
    <w:div w:id="1503937727">
      <w:bodyDiv w:val="1"/>
      <w:marLeft w:val="0"/>
      <w:marRight w:val="0"/>
      <w:marTop w:val="0"/>
      <w:marBottom w:val="0"/>
      <w:divBdr>
        <w:top w:val="none" w:sz="0" w:space="0" w:color="auto"/>
        <w:left w:val="none" w:sz="0" w:space="0" w:color="auto"/>
        <w:bottom w:val="none" w:sz="0" w:space="0" w:color="auto"/>
        <w:right w:val="none" w:sz="0" w:space="0" w:color="auto"/>
      </w:divBdr>
    </w:div>
    <w:div w:id="1504197242">
      <w:bodyDiv w:val="1"/>
      <w:marLeft w:val="0"/>
      <w:marRight w:val="0"/>
      <w:marTop w:val="0"/>
      <w:marBottom w:val="0"/>
      <w:divBdr>
        <w:top w:val="none" w:sz="0" w:space="0" w:color="auto"/>
        <w:left w:val="none" w:sz="0" w:space="0" w:color="auto"/>
        <w:bottom w:val="none" w:sz="0" w:space="0" w:color="auto"/>
        <w:right w:val="none" w:sz="0" w:space="0" w:color="auto"/>
      </w:divBdr>
    </w:div>
    <w:div w:id="1504321495">
      <w:bodyDiv w:val="1"/>
      <w:marLeft w:val="0"/>
      <w:marRight w:val="0"/>
      <w:marTop w:val="0"/>
      <w:marBottom w:val="0"/>
      <w:divBdr>
        <w:top w:val="none" w:sz="0" w:space="0" w:color="auto"/>
        <w:left w:val="none" w:sz="0" w:space="0" w:color="auto"/>
        <w:bottom w:val="none" w:sz="0" w:space="0" w:color="auto"/>
        <w:right w:val="none" w:sz="0" w:space="0" w:color="auto"/>
      </w:divBdr>
    </w:div>
    <w:div w:id="1504661699">
      <w:bodyDiv w:val="1"/>
      <w:marLeft w:val="0"/>
      <w:marRight w:val="0"/>
      <w:marTop w:val="0"/>
      <w:marBottom w:val="0"/>
      <w:divBdr>
        <w:top w:val="none" w:sz="0" w:space="0" w:color="auto"/>
        <w:left w:val="none" w:sz="0" w:space="0" w:color="auto"/>
        <w:bottom w:val="none" w:sz="0" w:space="0" w:color="auto"/>
        <w:right w:val="none" w:sz="0" w:space="0" w:color="auto"/>
      </w:divBdr>
    </w:div>
    <w:div w:id="1504777572">
      <w:bodyDiv w:val="1"/>
      <w:marLeft w:val="0"/>
      <w:marRight w:val="0"/>
      <w:marTop w:val="0"/>
      <w:marBottom w:val="0"/>
      <w:divBdr>
        <w:top w:val="none" w:sz="0" w:space="0" w:color="auto"/>
        <w:left w:val="none" w:sz="0" w:space="0" w:color="auto"/>
        <w:bottom w:val="none" w:sz="0" w:space="0" w:color="auto"/>
        <w:right w:val="none" w:sz="0" w:space="0" w:color="auto"/>
      </w:divBdr>
    </w:div>
    <w:div w:id="1504779673">
      <w:bodyDiv w:val="1"/>
      <w:marLeft w:val="0"/>
      <w:marRight w:val="0"/>
      <w:marTop w:val="0"/>
      <w:marBottom w:val="0"/>
      <w:divBdr>
        <w:top w:val="none" w:sz="0" w:space="0" w:color="auto"/>
        <w:left w:val="none" w:sz="0" w:space="0" w:color="auto"/>
        <w:bottom w:val="none" w:sz="0" w:space="0" w:color="auto"/>
        <w:right w:val="none" w:sz="0" w:space="0" w:color="auto"/>
      </w:divBdr>
    </w:div>
    <w:div w:id="1504853341">
      <w:bodyDiv w:val="1"/>
      <w:marLeft w:val="0"/>
      <w:marRight w:val="0"/>
      <w:marTop w:val="0"/>
      <w:marBottom w:val="0"/>
      <w:divBdr>
        <w:top w:val="none" w:sz="0" w:space="0" w:color="auto"/>
        <w:left w:val="none" w:sz="0" w:space="0" w:color="auto"/>
        <w:bottom w:val="none" w:sz="0" w:space="0" w:color="auto"/>
        <w:right w:val="none" w:sz="0" w:space="0" w:color="auto"/>
      </w:divBdr>
    </w:div>
    <w:div w:id="1504854238">
      <w:bodyDiv w:val="1"/>
      <w:marLeft w:val="0"/>
      <w:marRight w:val="0"/>
      <w:marTop w:val="0"/>
      <w:marBottom w:val="0"/>
      <w:divBdr>
        <w:top w:val="none" w:sz="0" w:space="0" w:color="auto"/>
        <w:left w:val="none" w:sz="0" w:space="0" w:color="auto"/>
        <w:bottom w:val="none" w:sz="0" w:space="0" w:color="auto"/>
        <w:right w:val="none" w:sz="0" w:space="0" w:color="auto"/>
      </w:divBdr>
    </w:div>
    <w:div w:id="1504974834">
      <w:bodyDiv w:val="1"/>
      <w:marLeft w:val="0"/>
      <w:marRight w:val="0"/>
      <w:marTop w:val="0"/>
      <w:marBottom w:val="0"/>
      <w:divBdr>
        <w:top w:val="none" w:sz="0" w:space="0" w:color="auto"/>
        <w:left w:val="none" w:sz="0" w:space="0" w:color="auto"/>
        <w:bottom w:val="none" w:sz="0" w:space="0" w:color="auto"/>
        <w:right w:val="none" w:sz="0" w:space="0" w:color="auto"/>
      </w:divBdr>
      <w:divsChild>
        <w:div w:id="1778019534">
          <w:marLeft w:val="480"/>
          <w:marRight w:val="0"/>
          <w:marTop w:val="0"/>
          <w:marBottom w:val="0"/>
          <w:divBdr>
            <w:top w:val="none" w:sz="0" w:space="0" w:color="auto"/>
            <w:left w:val="none" w:sz="0" w:space="0" w:color="auto"/>
            <w:bottom w:val="none" w:sz="0" w:space="0" w:color="auto"/>
            <w:right w:val="none" w:sz="0" w:space="0" w:color="auto"/>
          </w:divBdr>
        </w:div>
        <w:div w:id="983434235">
          <w:marLeft w:val="480"/>
          <w:marRight w:val="0"/>
          <w:marTop w:val="0"/>
          <w:marBottom w:val="0"/>
          <w:divBdr>
            <w:top w:val="none" w:sz="0" w:space="0" w:color="auto"/>
            <w:left w:val="none" w:sz="0" w:space="0" w:color="auto"/>
            <w:bottom w:val="none" w:sz="0" w:space="0" w:color="auto"/>
            <w:right w:val="none" w:sz="0" w:space="0" w:color="auto"/>
          </w:divBdr>
        </w:div>
        <w:div w:id="1129200146">
          <w:marLeft w:val="480"/>
          <w:marRight w:val="0"/>
          <w:marTop w:val="0"/>
          <w:marBottom w:val="0"/>
          <w:divBdr>
            <w:top w:val="none" w:sz="0" w:space="0" w:color="auto"/>
            <w:left w:val="none" w:sz="0" w:space="0" w:color="auto"/>
            <w:bottom w:val="none" w:sz="0" w:space="0" w:color="auto"/>
            <w:right w:val="none" w:sz="0" w:space="0" w:color="auto"/>
          </w:divBdr>
        </w:div>
        <w:div w:id="1353998535">
          <w:marLeft w:val="480"/>
          <w:marRight w:val="0"/>
          <w:marTop w:val="0"/>
          <w:marBottom w:val="0"/>
          <w:divBdr>
            <w:top w:val="none" w:sz="0" w:space="0" w:color="auto"/>
            <w:left w:val="none" w:sz="0" w:space="0" w:color="auto"/>
            <w:bottom w:val="none" w:sz="0" w:space="0" w:color="auto"/>
            <w:right w:val="none" w:sz="0" w:space="0" w:color="auto"/>
          </w:divBdr>
        </w:div>
        <w:div w:id="1485122805">
          <w:marLeft w:val="480"/>
          <w:marRight w:val="0"/>
          <w:marTop w:val="0"/>
          <w:marBottom w:val="0"/>
          <w:divBdr>
            <w:top w:val="none" w:sz="0" w:space="0" w:color="auto"/>
            <w:left w:val="none" w:sz="0" w:space="0" w:color="auto"/>
            <w:bottom w:val="none" w:sz="0" w:space="0" w:color="auto"/>
            <w:right w:val="none" w:sz="0" w:space="0" w:color="auto"/>
          </w:divBdr>
        </w:div>
        <w:div w:id="1279988578">
          <w:marLeft w:val="480"/>
          <w:marRight w:val="0"/>
          <w:marTop w:val="0"/>
          <w:marBottom w:val="0"/>
          <w:divBdr>
            <w:top w:val="none" w:sz="0" w:space="0" w:color="auto"/>
            <w:left w:val="none" w:sz="0" w:space="0" w:color="auto"/>
            <w:bottom w:val="none" w:sz="0" w:space="0" w:color="auto"/>
            <w:right w:val="none" w:sz="0" w:space="0" w:color="auto"/>
          </w:divBdr>
        </w:div>
        <w:div w:id="680623218">
          <w:marLeft w:val="480"/>
          <w:marRight w:val="0"/>
          <w:marTop w:val="0"/>
          <w:marBottom w:val="0"/>
          <w:divBdr>
            <w:top w:val="none" w:sz="0" w:space="0" w:color="auto"/>
            <w:left w:val="none" w:sz="0" w:space="0" w:color="auto"/>
            <w:bottom w:val="none" w:sz="0" w:space="0" w:color="auto"/>
            <w:right w:val="none" w:sz="0" w:space="0" w:color="auto"/>
          </w:divBdr>
        </w:div>
        <w:div w:id="1510484082">
          <w:marLeft w:val="480"/>
          <w:marRight w:val="0"/>
          <w:marTop w:val="0"/>
          <w:marBottom w:val="0"/>
          <w:divBdr>
            <w:top w:val="none" w:sz="0" w:space="0" w:color="auto"/>
            <w:left w:val="none" w:sz="0" w:space="0" w:color="auto"/>
            <w:bottom w:val="none" w:sz="0" w:space="0" w:color="auto"/>
            <w:right w:val="none" w:sz="0" w:space="0" w:color="auto"/>
          </w:divBdr>
        </w:div>
        <w:div w:id="534001508">
          <w:marLeft w:val="480"/>
          <w:marRight w:val="0"/>
          <w:marTop w:val="0"/>
          <w:marBottom w:val="0"/>
          <w:divBdr>
            <w:top w:val="none" w:sz="0" w:space="0" w:color="auto"/>
            <w:left w:val="none" w:sz="0" w:space="0" w:color="auto"/>
            <w:bottom w:val="none" w:sz="0" w:space="0" w:color="auto"/>
            <w:right w:val="none" w:sz="0" w:space="0" w:color="auto"/>
          </w:divBdr>
        </w:div>
        <w:div w:id="260650970">
          <w:marLeft w:val="480"/>
          <w:marRight w:val="0"/>
          <w:marTop w:val="0"/>
          <w:marBottom w:val="0"/>
          <w:divBdr>
            <w:top w:val="none" w:sz="0" w:space="0" w:color="auto"/>
            <w:left w:val="none" w:sz="0" w:space="0" w:color="auto"/>
            <w:bottom w:val="none" w:sz="0" w:space="0" w:color="auto"/>
            <w:right w:val="none" w:sz="0" w:space="0" w:color="auto"/>
          </w:divBdr>
        </w:div>
        <w:div w:id="921790481">
          <w:marLeft w:val="480"/>
          <w:marRight w:val="0"/>
          <w:marTop w:val="0"/>
          <w:marBottom w:val="0"/>
          <w:divBdr>
            <w:top w:val="none" w:sz="0" w:space="0" w:color="auto"/>
            <w:left w:val="none" w:sz="0" w:space="0" w:color="auto"/>
            <w:bottom w:val="none" w:sz="0" w:space="0" w:color="auto"/>
            <w:right w:val="none" w:sz="0" w:space="0" w:color="auto"/>
          </w:divBdr>
        </w:div>
        <w:div w:id="1787381581">
          <w:marLeft w:val="480"/>
          <w:marRight w:val="0"/>
          <w:marTop w:val="0"/>
          <w:marBottom w:val="0"/>
          <w:divBdr>
            <w:top w:val="none" w:sz="0" w:space="0" w:color="auto"/>
            <w:left w:val="none" w:sz="0" w:space="0" w:color="auto"/>
            <w:bottom w:val="none" w:sz="0" w:space="0" w:color="auto"/>
            <w:right w:val="none" w:sz="0" w:space="0" w:color="auto"/>
          </w:divBdr>
        </w:div>
        <w:div w:id="1626429714">
          <w:marLeft w:val="480"/>
          <w:marRight w:val="0"/>
          <w:marTop w:val="0"/>
          <w:marBottom w:val="0"/>
          <w:divBdr>
            <w:top w:val="none" w:sz="0" w:space="0" w:color="auto"/>
            <w:left w:val="none" w:sz="0" w:space="0" w:color="auto"/>
            <w:bottom w:val="none" w:sz="0" w:space="0" w:color="auto"/>
            <w:right w:val="none" w:sz="0" w:space="0" w:color="auto"/>
          </w:divBdr>
        </w:div>
        <w:div w:id="680205980">
          <w:marLeft w:val="480"/>
          <w:marRight w:val="0"/>
          <w:marTop w:val="0"/>
          <w:marBottom w:val="0"/>
          <w:divBdr>
            <w:top w:val="none" w:sz="0" w:space="0" w:color="auto"/>
            <w:left w:val="none" w:sz="0" w:space="0" w:color="auto"/>
            <w:bottom w:val="none" w:sz="0" w:space="0" w:color="auto"/>
            <w:right w:val="none" w:sz="0" w:space="0" w:color="auto"/>
          </w:divBdr>
        </w:div>
        <w:div w:id="1358651818">
          <w:marLeft w:val="480"/>
          <w:marRight w:val="0"/>
          <w:marTop w:val="0"/>
          <w:marBottom w:val="0"/>
          <w:divBdr>
            <w:top w:val="none" w:sz="0" w:space="0" w:color="auto"/>
            <w:left w:val="none" w:sz="0" w:space="0" w:color="auto"/>
            <w:bottom w:val="none" w:sz="0" w:space="0" w:color="auto"/>
            <w:right w:val="none" w:sz="0" w:space="0" w:color="auto"/>
          </w:divBdr>
        </w:div>
        <w:div w:id="1346520772">
          <w:marLeft w:val="480"/>
          <w:marRight w:val="0"/>
          <w:marTop w:val="0"/>
          <w:marBottom w:val="0"/>
          <w:divBdr>
            <w:top w:val="none" w:sz="0" w:space="0" w:color="auto"/>
            <w:left w:val="none" w:sz="0" w:space="0" w:color="auto"/>
            <w:bottom w:val="none" w:sz="0" w:space="0" w:color="auto"/>
            <w:right w:val="none" w:sz="0" w:space="0" w:color="auto"/>
          </w:divBdr>
        </w:div>
        <w:div w:id="1717045217">
          <w:marLeft w:val="480"/>
          <w:marRight w:val="0"/>
          <w:marTop w:val="0"/>
          <w:marBottom w:val="0"/>
          <w:divBdr>
            <w:top w:val="none" w:sz="0" w:space="0" w:color="auto"/>
            <w:left w:val="none" w:sz="0" w:space="0" w:color="auto"/>
            <w:bottom w:val="none" w:sz="0" w:space="0" w:color="auto"/>
            <w:right w:val="none" w:sz="0" w:space="0" w:color="auto"/>
          </w:divBdr>
        </w:div>
        <w:div w:id="1503546831">
          <w:marLeft w:val="480"/>
          <w:marRight w:val="0"/>
          <w:marTop w:val="0"/>
          <w:marBottom w:val="0"/>
          <w:divBdr>
            <w:top w:val="none" w:sz="0" w:space="0" w:color="auto"/>
            <w:left w:val="none" w:sz="0" w:space="0" w:color="auto"/>
            <w:bottom w:val="none" w:sz="0" w:space="0" w:color="auto"/>
            <w:right w:val="none" w:sz="0" w:space="0" w:color="auto"/>
          </w:divBdr>
        </w:div>
        <w:div w:id="375400656">
          <w:marLeft w:val="480"/>
          <w:marRight w:val="0"/>
          <w:marTop w:val="0"/>
          <w:marBottom w:val="0"/>
          <w:divBdr>
            <w:top w:val="none" w:sz="0" w:space="0" w:color="auto"/>
            <w:left w:val="none" w:sz="0" w:space="0" w:color="auto"/>
            <w:bottom w:val="none" w:sz="0" w:space="0" w:color="auto"/>
            <w:right w:val="none" w:sz="0" w:space="0" w:color="auto"/>
          </w:divBdr>
        </w:div>
        <w:div w:id="1190728896">
          <w:marLeft w:val="480"/>
          <w:marRight w:val="0"/>
          <w:marTop w:val="0"/>
          <w:marBottom w:val="0"/>
          <w:divBdr>
            <w:top w:val="none" w:sz="0" w:space="0" w:color="auto"/>
            <w:left w:val="none" w:sz="0" w:space="0" w:color="auto"/>
            <w:bottom w:val="none" w:sz="0" w:space="0" w:color="auto"/>
            <w:right w:val="none" w:sz="0" w:space="0" w:color="auto"/>
          </w:divBdr>
        </w:div>
        <w:div w:id="372462497">
          <w:marLeft w:val="480"/>
          <w:marRight w:val="0"/>
          <w:marTop w:val="0"/>
          <w:marBottom w:val="0"/>
          <w:divBdr>
            <w:top w:val="none" w:sz="0" w:space="0" w:color="auto"/>
            <w:left w:val="none" w:sz="0" w:space="0" w:color="auto"/>
            <w:bottom w:val="none" w:sz="0" w:space="0" w:color="auto"/>
            <w:right w:val="none" w:sz="0" w:space="0" w:color="auto"/>
          </w:divBdr>
        </w:div>
        <w:div w:id="1502740970">
          <w:marLeft w:val="480"/>
          <w:marRight w:val="0"/>
          <w:marTop w:val="0"/>
          <w:marBottom w:val="0"/>
          <w:divBdr>
            <w:top w:val="none" w:sz="0" w:space="0" w:color="auto"/>
            <w:left w:val="none" w:sz="0" w:space="0" w:color="auto"/>
            <w:bottom w:val="none" w:sz="0" w:space="0" w:color="auto"/>
            <w:right w:val="none" w:sz="0" w:space="0" w:color="auto"/>
          </w:divBdr>
        </w:div>
        <w:div w:id="1930312177">
          <w:marLeft w:val="480"/>
          <w:marRight w:val="0"/>
          <w:marTop w:val="0"/>
          <w:marBottom w:val="0"/>
          <w:divBdr>
            <w:top w:val="none" w:sz="0" w:space="0" w:color="auto"/>
            <w:left w:val="none" w:sz="0" w:space="0" w:color="auto"/>
            <w:bottom w:val="none" w:sz="0" w:space="0" w:color="auto"/>
            <w:right w:val="none" w:sz="0" w:space="0" w:color="auto"/>
          </w:divBdr>
        </w:div>
        <w:div w:id="1963463835">
          <w:marLeft w:val="480"/>
          <w:marRight w:val="0"/>
          <w:marTop w:val="0"/>
          <w:marBottom w:val="0"/>
          <w:divBdr>
            <w:top w:val="none" w:sz="0" w:space="0" w:color="auto"/>
            <w:left w:val="none" w:sz="0" w:space="0" w:color="auto"/>
            <w:bottom w:val="none" w:sz="0" w:space="0" w:color="auto"/>
            <w:right w:val="none" w:sz="0" w:space="0" w:color="auto"/>
          </w:divBdr>
        </w:div>
        <w:div w:id="352263396">
          <w:marLeft w:val="480"/>
          <w:marRight w:val="0"/>
          <w:marTop w:val="0"/>
          <w:marBottom w:val="0"/>
          <w:divBdr>
            <w:top w:val="none" w:sz="0" w:space="0" w:color="auto"/>
            <w:left w:val="none" w:sz="0" w:space="0" w:color="auto"/>
            <w:bottom w:val="none" w:sz="0" w:space="0" w:color="auto"/>
            <w:right w:val="none" w:sz="0" w:space="0" w:color="auto"/>
          </w:divBdr>
        </w:div>
        <w:div w:id="1412192056">
          <w:marLeft w:val="480"/>
          <w:marRight w:val="0"/>
          <w:marTop w:val="0"/>
          <w:marBottom w:val="0"/>
          <w:divBdr>
            <w:top w:val="none" w:sz="0" w:space="0" w:color="auto"/>
            <w:left w:val="none" w:sz="0" w:space="0" w:color="auto"/>
            <w:bottom w:val="none" w:sz="0" w:space="0" w:color="auto"/>
            <w:right w:val="none" w:sz="0" w:space="0" w:color="auto"/>
          </w:divBdr>
        </w:div>
        <w:div w:id="513148920">
          <w:marLeft w:val="480"/>
          <w:marRight w:val="0"/>
          <w:marTop w:val="0"/>
          <w:marBottom w:val="0"/>
          <w:divBdr>
            <w:top w:val="none" w:sz="0" w:space="0" w:color="auto"/>
            <w:left w:val="none" w:sz="0" w:space="0" w:color="auto"/>
            <w:bottom w:val="none" w:sz="0" w:space="0" w:color="auto"/>
            <w:right w:val="none" w:sz="0" w:space="0" w:color="auto"/>
          </w:divBdr>
        </w:div>
        <w:div w:id="1061948426">
          <w:marLeft w:val="480"/>
          <w:marRight w:val="0"/>
          <w:marTop w:val="0"/>
          <w:marBottom w:val="0"/>
          <w:divBdr>
            <w:top w:val="none" w:sz="0" w:space="0" w:color="auto"/>
            <w:left w:val="none" w:sz="0" w:space="0" w:color="auto"/>
            <w:bottom w:val="none" w:sz="0" w:space="0" w:color="auto"/>
            <w:right w:val="none" w:sz="0" w:space="0" w:color="auto"/>
          </w:divBdr>
        </w:div>
        <w:div w:id="1459571888">
          <w:marLeft w:val="480"/>
          <w:marRight w:val="0"/>
          <w:marTop w:val="0"/>
          <w:marBottom w:val="0"/>
          <w:divBdr>
            <w:top w:val="none" w:sz="0" w:space="0" w:color="auto"/>
            <w:left w:val="none" w:sz="0" w:space="0" w:color="auto"/>
            <w:bottom w:val="none" w:sz="0" w:space="0" w:color="auto"/>
            <w:right w:val="none" w:sz="0" w:space="0" w:color="auto"/>
          </w:divBdr>
        </w:div>
        <w:div w:id="477307752">
          <w:marLeft w:val="480"/>
          <w:marRight w:val="0"/>
          <w:marTop w:val="0"/>
          <w:marBottom w:val="0"/>
          <w:divBdr>
            <w:top w:val="none" w:sz="0" w:space="0" w:color="auto"/>
            <w:left w:val="none" w:sz="0" w:space="0" w:color="auto"/>
            <w:bottom w:val="none" w:sz="0" w:space="0" w:color="auto"/>
            <w:right w:val="none" w:sz="0" w:space="0" w:color="auto"/>
          </w:divBdr>
        </w:div>
        <w:div w:id="1713458049">
          <w:marLeft w:val="480"/>
          <w:marRight w:val="0"/>
          <w:marTop w:val="0"/>
          <w:marBottom w:val="0"/>
          <w:divBdr>
            <w:top w:val="none" w:sz="0" w:space="0" w:color="auto"/>
            <w:left w:val="none" w:sz="0" w:space="0" w:color="auto"/>
            <w:bottom w:val="none" w:sz="0" w:space="0" w:color="auto"/>
            <w:right w:val="none" w:sz="0" w:space="0" w:color="auto"/>
          </w:divBdr>
        </w:div>
        <w:div w:id="1087186703">
          <w:marLeft w:val="480"/>
          <w:marRight w:val="0"/>
          <w:marTop w:val="0"/>
          <w:marBottom w:val="0"/>
          <w:divBdr>
            <w:top w:val="none" w:sz="0" w:space="0" w:color="auto"/>
            <w:left w:val="none" w:sz="0" w:space="0" w:color="auto"/>
            <w:bottom w:val="none" w:sz="0" w:space="0" w:color="auto"/>
            <w:right w:val="none" w:sz="0" w:space="0" w:color="auto"/>
          </w:divBdr>
        </w:div>
        <w:div w:id="2015376353">
          <w:marLeft w:val="480"/>
          <w:marRight w:val="0"/>
          <w:marTop w:val="0"/>
          <w:marBottom w:val="0"/>
          <w:divBdr>
            <w:top w:val="none" w:sz="0" w:space="0" w:color="auto"/>
            <w:left w:val="none" w:sz="0" w:space="0" w:color="auto"/>
            <w:bottom w:val="none" w:sz="0" w:space="0" w:color="auto"/>
            <w:right w:val="none" w:sz="0" w:space="0" w:color="auto"/>
          </w:divBdr>
        </w:div>
        <w:div w:id="1523858841">
          <w:marLeft w:val="480"/>
          <w:marRight w:val="0"/>
          <w:marTop w:val="0"/>
          <w:marBottom w:val="0"/>
          <w:divBdr>
            <w:top w:val="none" w:sz="0" w:space="0" w:color="auto"/>
            <w:left w:val="none" w:sz="0" w:space="0" w:color="auto"/>
            <w:bottom w:val="none" w:sz="0" w:space="0" w:color="auto"/>
            <w:right w:val="none" w:sz="0" w:space="0" w:color="auto"/>
          </w:divBdr>
        </w:div>
        <w:div w:id="1019043822">
          <w:marLeft w:val="480"/>
          <w:marRight w:val="0"/>
          <w:marTop w:val="0"/>
          <w:marBottom w:val="0"/>
          <w:divBdr>
            <w:top w:val="none" w:sz="0" w:space="0" w:color="auto"/>
            <w:left w:val="none" w:sz="0" w:space="0" w:color="auto"/>
            <w:bottom w:val="none" w:sz="0" w:space="0" w:color="auto"/>
            <w:right w:val="none" w:sz="0" w:space="0" w:color="auto"/>
          </w:divBdr>
        </w:div>
        <w:div w:id="1466655375">
          <w:marLeft w:val="480"/>
          <w:marRight w:val="0"/>
          <w:marTop w:val="0"/>
          <w:marBottom w:val="0"/>
          <w:divBdr>
            <w:top w:val="none" w:sz="0" w:space="0" w:color="auto"/>
            <w:left w:val="none" w:sz="0" w:space="0" w:color="auto"/>
            <w:bottom w:val="none" w:sz="0" w:space="0" w:color="auto"/>
            <w:right w:val="none" w:sz="0" w:space="0" w:color="auto"/>
          </w:divBdr>
        </w:div>
        <w:div w:id="498036665">
          <w:marLeft w:val="480"/>
          <w:marRight w:val="0"/>
          <w:marTop w:val="0"/>
          <w:marBottom w:val="0"/>
          <w:divBdr>
            <w:top w:val="none" w:sz="0" w:space="0" w:color="auto"/>
            <w:left w:val="none" w:sz="0" w:space="0" w:color="auto"/>
            <w:bottom w:val="none" w:sz="0" w:space="0" w:color="auto"/>
            <w:right w:val="none" w:sz="0" w:space="0" w:color="auto"/>
          </w:divBdr>
        </w:div>
        <w:div w:id="580260484">
          <w:marLeft w:val="480"/>
          <w:marRight w:val="0"/>
          <w:marTop w:val="0"/>
          <w:marBottom w:val="0"/>
          <w:divBdr>
            <w:top w:val="none" w:sz="0" w:space="0" w:color="auto"/>
            <w:left w:val="none" w:sz="0" w:space="0" w:color="auto"/>
            <w:bottom w:val="none" w:sz="0" w:space="0" w:color="auto"/>
            <w:right w:val="none" w:sz="0" w:space="0" w:color="auto"/>
          </w:divBdr>
        </w:div>
        <w:div w:id="1880311306">
          <w:marLeft w:val="480"/>
          <w:marRight w:val="0"/>
          <w:marTop w:val="0"/>
          <w:marBottom w:val="0"/>
          <w:divBdr>
            <w:top w:val="none" w:sz="0" w:space="0" w:color="auto"/>
            <w:left w:val="none" w:sz="0" w:space="0" w:color="auto"/>
            <w:bottom w:val="none" w:sz="0" w:space="0" w:color="auto"/>
            <w:right w:val="none" w:sz="0" w:space="0" w:color="auto"/>
          </w:divBdr>
        </w:div>
        <w:div w:id="352851502">
          <w:marLeft w:val="480"/>
          <w:marRight w:val="0"/>
          <w:marTop w:val="0"/>
          <w:marBottom w:val="0"/>
          <w:divBdr>
            <w:top w:val="none" w:sz="0" w:space="0" w:color="auto"/>
            <w:left w:val="none" w:sz="0" w:space="0" w:color="auto"/>
            <w:bottom w:val="none" w:sz="0" w:space="0" w:color="auto"/>
            <w:right w:val="none" w:sz="0" w:space="0" w:color="auto"/>
          </w:divBdr>
        </w:div>
        <w:div w:id="1773352557">
          <w:marLeft w:val="480"/>
          <w:marRight w:val="0"/>
          <w:marTop w:val="0"/>
          <w:marBottom w:val="0"/>
          <w:divBdr>
            <w:top w:val="none" w:sz="0" w:space="0" w:color="auto"/>
            <w:left w:val="none" w:sz="0" w:space="0" w:color="auto"/>
            <w:bottom w:val="none" w:sz="0" w:space="0" w:color="auto"/>
            <w:right w:val="none" w:sz="0" w:space="0" w:color="auto"/>
          </w:divBdr>
        </w:div>
        <w:div w:id="235751804">
          <w:marLeft w:val="480"/>
          <w:marRight w:val="0"/>
          <w:marTop w:val="0"/>
          <w:marBottom w:val="0"/>
          <w:divBdr>
            <w:top w:val="none" w:sz="0" w:space="0" w:color="auto"/>
            <w:left w:val="none" w:sz="0" w:space="0" w:color="auto"/>
            <w:bottom w:val="none" w:sz="0" w:space="0" w:color="auto"/>
            <w:right w:val="none" w:sz="0" w:space="0" w:color="auto"/>
          </w:divBdr>
        </w:div>
        <w:div w:id="886642353">
          <w:marLeft w:val="480"/>
          <w:marRight w:val="0"/>
          <w:marTop w:val="0"/>
          <w:marBottom w:val="0"/>
          <w:divBdr>
            <w:top w:val="none" w:sz="0" w:space="0" w:color="auto"/>
            <w:left w:val="none" w:sz="0" w:space="0" w:color="auto"/>
            <w:bottom w:val="none" w:sz="0" w:space="0" w:color="auto"/>
            <w:right w:val="none" w:sz="0" w:space="0" w:color="auto"/>
          </w:divBdr>
        </w:div>
        <w:div w:id="513375289">
          <w:marLeft w:val="480"/>
          <w:marRight w:val="0"/>
          <w:marTop w:val="0"/>
          <w:marBottom w:val="0"/>
          <w:divBdr>
            <w:top w:val="none" w:sz="0" w:space="0" w:color="auto"/>
            <w:left w:val="none" w:sz="0" w:space="0" w:color="auto"/>
            <w:bottom w:val="none" w:sz="0" w:space="0" w:color="auto"/>
            <w:right w:val="none" w:sz="0" w:space="0" w:color="auto"/>
          </w:divBdr>
        </w:div>
        <w:div w:id="1232810628">
          <w:marLeft w:val="480"/>
          <w:marRight w:val="0"/>
          <w:marTop w:val="0"/>
          <w:marBottom w:val="0"/>
          <w:divBdr>
            <w:top w:val="none" w:sz="0" w:space="0" w:color="auto"/>
            <w:left w:val="none" w:sz="0" w:space="0" w:color="auto"/>
            <w:bottom w:val="none" w:sz="0" w:space="0" w:color="auto"/>
            <w:right w:val="none" w:sz="0" w:space="0" w:color="auto"/>
          </w:divBdr>
        </w:div>
        <w:div w:id="400758661">
          <w:marLeft w:val="480"/>
          <w:marRight w:val="0"/>
          <w:marTop w:val="0"/>
          <w:marBottom w:val="0"/>
          <w:divBdr>
            <w:top w:val="none" w:sz="0" w:space="0" w:color="auto"/>
            <w:left w:val="none" w:sz="0" w:space="0" w:color="auto"/>
            <w:bottom w:val="none" w:sz="0" w:space="0" w:color="auto"/>
            <w:right w:val="none" w:sz="0" w:space="0" w:color="auto"/>
          </w:divBdr>
        </w:div>
        <w:div w:id="1722440736">
          <w:marLeft w:val="480"/>
          <w:marRight w:val="0"/>
          <w:marTop w:val="0"/>
          <w:marBottom w:val="0"/>
          <w:divBdr>
            <w:top w:val="none" w:sz="0" w:space="0" w:color="auto"/>
            <w:left w:val="none" w:sz="0" w:space="0" w:color="auto"/>
            <w:bottom w:val="none" w:sz="0" w:space="0" w:color="auto"/>
            <w:right w:val="none" w:sz="0" w:space="0" w:color="auto"/>
          </w:divBdr>
        </w:div>
        <w:div w:id="1563322825">
          <w:marLeft w:val="480"/>
          <w:marRight w:val="0"/>
          <w:marTop w:val="0"/>
          <w:marBottom w:val="0"/>
          <w:divBdr>
            <w:top w:val="none" w:sz="0" w:space="0" w:color="auto"/>
            <w:left w:val="none" w:sz="0" w:space="0" w:color="auto"/>
            <w:bottom w:val="none" w:sz="0" w:space="0" w:color="auto"/>
            <w:right w:val="none" w:sz="0" w:space="0" w:color="auto"/>
          </w:divBdr>
        </w:div>
        <w:div w:id="2110199369">
          <w:marLeft w:val="480"/>
          <w:marRight w:val="0"/>
          <w:marTop w:val="0"/>
          <w:marBottom w:val="0"/>
          <w:divBdr>
            <w:top w:val="none" w:sz="0" w:space="0" w:color="auto"/>
            <w:left w:val="none" w:sz="0" w:space="0" w:color="auto"/>
            <w:bottom w:val="none" w:sz="0" w:space="0" w:color="auto"/>
            <w:right w:val="none" w:sz="0" w:space="0" w:color="auto"/>
          </w:divBdr>
        </w:div>
        <w:div w:id="1865173127">
          <w:marLeft w:val="480"/>
          <w:marRight w:val="0"/>
          <w:marTop w:val="0"/>
          <w:marBottom w:val="0"/>
          <w:divBdr>
            <w:top w:val="none" w:sz="0" w:space="0" w:color="auto"/>
            <w:left w:val="none" w:sz="0" w:space="0" w:color="auto"/>
            <w:bottom w:val="none" w:sz="0" w:space="0" w:color="auto"/>
            <w:right w:val="none" w:sz="0" w:space="0" w:color="auto"/>
          </w:divBdr>
        </w:div>
        <w:div w:id="63066521">
          <w:marLeft w:val="480"/>
          <w:marRight w:val="0"/>
          <w:marTop w:val="0"/>
          <w:marBottom w:val="0"/>
          <w:divBdr>
            <w:top w:val="none" w:sz="0" w:space="0" w:color="auto"/>
            <w:left w:val="none" w:sz="0" w:space="0" w:color="auto"/>
            <w:bottom w:val="none" w:sz="0" w:space="0" w:color="auto"/>
            <w:right w:val="none" w:sz="0" w:space="0" w:color="auto"/>
          </w:divBdr>
        </w:div>
        <w:div w:id="39478364">
          <w:marLeft w:val="480"/>
          <w:marRight w:val="0"/>
          <w:marTop w:val="0"/>
          <w:marBottom w:val="0"/>
          <w:divBdr>
            <w:top w:val="none" w:sz="0" w:space="0" w:color="auto"/>
            <w:left w:val="none" w:sz="0" w:space="0" w:color="auto"/>
            <w:bottom w:val="none" w:sz="0" w:space="0" w:color="auto"/>
            <w:right w:val="none" w:sz="0" w:space="0" w:color="auto"/>
          </w:divBdr>
        </w:div>
        <w:div w:id="1387995693">
          <w:marLeft w:val="480"/>
          <w:marRight w:val="0"/>
          <w:marTop w:val="0"/>
          <w:marBottom w:val="0"/>
          <w:divBdr>
            <w:top w:val="none" w:sz="0" w:space="0" w:color="auto"/>
            <w:left w:val="none" w:sz="0" w:space="0" w:color="auto"/>
            <w:bottom w:val="none" w:sz="0" w:space="0" w:color="auto"/>
            <w:right w:val="none" w:sz="0" w:space="0" w:color="auto"/>
          </w:divBdr>
        </w:div>
        <w:div w:id="591471334">
          <w:marLeft w:val="480"/>
          <w:marRight w:val="0"/>
          <w:marTop w:val="0"/>
          <w:marBottom w:val="0"/>
          <w:divBdr>
            <w:top w:val="none" w:sz="0" w:space="0" w:color="auto"/>
            <w:left w:val="none" w:sz="0" w:space="0" w:color="auto"/>
            <w:bottom w:val="none" w:sz="0" w:space="0" w:color="auto"/>
            <w:right w:val="none" w:sz="0" w:space="0" w:color="auto"/>
          </w:divBdr>
        </w:div>
        <w:div w:id="1604025026">
          <w:marLeft w:val="480"/>
          <w:marRight w:val="0"/>
          <w:marTop w:val="0"/>
          <w:marBottom w:val="0"/>
          <w:divBdr>
            <w:top w:val="none" w:sz="0" w:space="0" w:color="auto"/>
            <w:left w:val="none" w:sz="0" w:space="0" w:color="auto"/>
            <w:bottom w:val="none" w:sz="0" w:space="0" w:color="auto"/>
            <w:right w:val="none" w:sz="0" w:space="0" w:color="auto"/>
          </w:divBdr>
        </w:div>
        <w:div w:id="186868077">
          <w:marLeft w:val="480"/>
          <w:marRight w:val="0"/>
          <w:marTop w:val="0"/>
          <w:marBottom w:val="0"/>
          <w:divBdr>
            <w:top w:val="none" w:sz="0" w:space="0" w:color="auto"/>
            <w:left w:val="none" w:sz="0" w:space="0" w:color="auto"/>
            <w:bottom w:val="none" w:sz="0" w:space="0" w:color="auto"/>
            <w:right w:val="none" w:sz="0" w:space="0" w:color="auto"/>
          </w:divBdr>
        </w:div>
        <w:div w:id="1049038540">
          <w:marLeft w:val="480"/>
          <w:marRight w:val="0"/>
          <w:marTop w:val="0"/>
          <w:marBottom w:val="0"/>
          <w:divBdr>
            <w:top w:val="none" w:sz="0" w:space="0" w:color="auto"/>
            <w:left w:val="none" w:sz="0" w:space="0" w:color="auto"/>
            <w:bottom w:val="none" w:sz="0" w:space="0" w:color="auto"/>
            <w:right w:val="none" w:sz="0" w:space="0" w:color="auto"/>
          </w:divBdr>
        </w:div>
        <w:div w:id="1082294029">
          <w:marLeft w:val="480"/>
          <w:marRight w:val="0"/>
          <w:marTop w:val="0"/>
          <w:marBottom w:val="0"/>
          <w:divBdr>
            <w:top w:val="none" w:sz="0" w:space="0" w:color="auto"/>
            <w:left w:val="none" w:sz="0" w:space="0" w:color="auto"/>
            <w:bottom w:val="none" w:sz="0" w:space="0" w:color="auto"/>
            <w:right w:val="none" w:sz="0" w:space="0" w:color="auto"/>
          </w:divBdr>
        </w:div>
        <w:div w:id="885336766">
          <w:marLeft w:val="480"/>
          <w:marRight w:val="0"/>
          <w:marTop w:val="0"/>
          <w:marBottom w:val="0"/>
          <w:divBdr>
            <w:top w:val="none" w:sz="0" w:space="0" w:color="auto"/>
            <w:left w:val="none" w:sz="0" w:space="0" w:color="auto"/>
            <w:bottom w:val="none" w:sz="0" w:space="0" w:color="auto"/>
            <w:right w:val="none" w:sz="0" w:space="0" w:color="auto"/>
          </w:divBdr>
        </w:div>
        <w:div w:id="1655991055">
          <w:marLeft w:val="480"/>
          <w:marRight w:val="0"/>
          <w:marTop w:val="0"/>
          <w:marBottom w:val="0"/>
          <w:divBdr>
            <w:top w:val="none" w:sz="0" w:space="0" w:color="auto"/>
            <w:left w:val="none" w:sz="0" w:space="0" w:color="auto"/>
            <w:bottom w:val="none" w:sz="0" w:space="0" w:color="auto"/>
            <w:right w:val="none" w:sz="0" w:space="0" w:color="auto"/>
          </w:divBdr>
        </w:div>
        <w:div w:id="1362172767">
          <w:marLeft w:val="480"/>
          <w:marRight w:val="0"/>
          <w:marTop w:val="0"/>
          <w:marBottom w:val="0"/>
          <w:divBdr>
            <w:top w:val="none" w:sz="0" w:space="0" w:color="auto"/>
            <w:left w:val="none" w:sz="0" w:space="0" w:color="auto"/>
            <w:bottom w:val="none" w:sz="0" w:space="0" w:color="auto"/>
            <w:right w:val="none" w:sz="0" w:space="0" w:color="auto"/>
          </w:divBdr>
        </w:div>
        <w:div w:id="259873076">
          <w:marLeft w:val="480"/>
          <w:marRight w:val="0"/>
          <w:marTop w:val="0"/>
          <w:marBottom w:val="0"/>
          <w:divBdr>
            <w:top w:val="none" w:sz="0" w:space="0" w:color="auto"/>
            <w:left w:val="none" w:sz="0" w:space="0" w:color="auto"/>
            <w:bottom w:val="none" w:sz="0" w:space="0" w:color="auto"/>
            <w:right w:val="none" w:sz="0" w:space="0" w:color="auto"/>
          </w:divBdr>
        </w:div>
        <w:div w:id="817649268">
          <w:marLeft w:val="480"/>
          <w:marRight w:val="0"/>
          <w:marTop w:val="0"/>
          <w:marBottom w:val="0"/>
          <w:divBdr>
            <w:top w:val="none" w:sz="0" w:space="0" w:color="auto"/>
            <w:left w:val="none" w:sz="0" w:space="0" w:color="auto"/>
            <w:bottom w:val="none" w:sz="0" w:space="0" w:color="auto"/>
            <w:right w:val="none" w:sz="0" w:space="0" w:color="auto"/>
          </w:divBdr>
        </w:div>
        <w:div w:id="1227377171">
          <w:marLeft w:val="480"/>
          <w:marRight w:val="0"/>
          <w:marTop w:val="0"/>
          <w:marBottom w:val="0"/>
          <w:divBdr>
            <w:top w:val="none" w:sz="0" w:space="0" w:color="auto"/>
            <w:left w:val="none" w:sz="0" w:space="0" w:color="auto"/>
            <w:bottom w:val="none" w:sz="0" w:space="0" w:color="auto"/>
            <w:right w:val="none" w:sz="0" w:space="0" w:color="auto"/>
          </w:divBdr>
        </w:div>
      </w:divsChild>
    </w:div>
    <w:div w:id="1505122082">
      <w:bodyDiv w:val="1"/>
      <w:marLeft w:val="0"/>
      <w:marRight w:val="0"/>
      <w:marTop w:val="0"/>
      <w:marBottom w:val="0"/>
      <w:divBdr>
        <w:top w:val="none" w:sz="0" w:space="0" w:color="auto"/>
        <w:left w:val="none" w:sz="0" w:space="0" w:color="auto"/>
        <w:bottom w:val="none" w:sz="0" w:space="0" w:color="auto"/>
        <w:right w:val="none" w:sz="0" w:space="0" w:color="auto"/>
      </w:divBdr>
    </w:div>
    <w:div w:id="1505123429">
      <w:bodyDiv w:val="1"/>
      <w:marLeft w:val="0"/>
      <w:marRight w:val="0"/>
      <w:marTop w:val="0"/>
      <w:marBottom w:val="0"/>
      <w:divBdr>
        <w:top w:val="none" w:sz="0" w:space="0" w:color="auto"/>
        <w:left w:val="none" w:sz="0" w:space="0" w:color="auto"/>
        <w:bottom w:val="none" w:sz="0" w:space="0" w:color="auto"/>
        <w:right w:val="none" w:sz="0" w:space="0" w:color="auto"/>
      </w:divBdr>
    </w:div>
    <w:div w:id="1505123613">
      <w:bodyDiv w:val="1"/>
      <w:marLeft w:val="0"/>
      <w:marRight w:val="0"/>
      <w:marTop w:val="0"/>
      <w:marBottom w:val="0"/>
      <w:divBdr>
        <w:top w:val="none" w:sz="0" w:space="0" w:color="auto"/>
        <w:left w:val="none" w:sz="0" w:space="0" w:color="auto"/>
        <w:bottom w:val="none" w:sz="0" w:space="0" w:color="auto"/>
        <w:right w:val="none" w:sz="0" w:space="0" w:color="auto"/>
      </w:divBdr>
    </w:div>
    <w:div w:id="1505126674">
      <w:bodyDiv w:val="1"/>
      <w:marLeft w:val="0"/>
      <w:marRight w:val="0"/>
      <w:marTop w:val="0"/>
      <w:marBottom w:val="0"/>
      <w:divBdr>
        <w:top w:val="none" w:sz="0" w:space="0" w:color="auto"/>
        <w:left w:val="none" w:sz="0" w:space="0" w:color="auto"/>
        <w:bottom w:val="none" w:sz="0" w:space="0" w:color="auto"/>
        <w:right w:val="none" w:sz="0" w:space="0" w:color="auto"/>
      </w:divBdr>
    </w:div>
    <w:div w:id="1505171236">
      <w:bodyDiv w:val="1"/>
      <w:marLeft w:val="0"/>
      <w:marRight w:val="0"/>
      <w:marTop w:val="0"/>
      <w:marBottom w:val="0"/>
      <w:divBdr>
        <w:top w:val="none" w:sz="0" w:space="0" w:color="auto"/>
        <w:left w:val="none" w:sz="0" w:space="0" w:color="auto"/>
        <w:bottom w:val="none" w:sz="0" w:space="0" w:color="auto"/>
        <w:right w:val="none" w:sz="0" w:space="0" w:color="auto"/>
      </w:divBdr>
    </w:div>
    <w:div w:id="1505511005">
      <w:bodyDiv w:val="1"/>
      <w:marLeft w:val="0"/>
      <w:marRight w:val="0"/>
      <w:marTop w:val="0"/>
      <w:marBottom w:val="0"/>
      <w:divBdr>
        <w:top w:val="none" w:sz="0" w:space="0" w:color="auto"/>
        <w:left w:val="none" w:sz="0" w:space="0" w:color="auto"/>
        <w:bottom w:val="none" w:sz="0" w:space="0" w:color="auto"/>
        <w:right w:val="none" w:sz="0" w:space="0" w:color="auto"/>
      </w:divBdr>
    </w:div>
    <w:div w:id="1505584127">
      <w:bodyDiv w:val="1"/>
      <w:marLeft w:val="0"/>
      <w:marRight w:val="0"/>
      <w:marTop w:val="0"/>
      <w:marBottom w:val="0"/>
      <w:divBdr>
        <w:top w:val="none" w:sz="0" w:space="0" w:color="auto"/>
        <w:left w:val="none" w:sz="0" w:space="0" w:color="auto"/>
        <w:bottom w:val="none" w:sz="0" w:space="0" w:color="auto"/>
        <w:right w:val="none" w:sz="0" w:space="0" w:color="auto"/>
      </w:divBdr>
    </w:div>
    <w:div w:id="1505702945">
      <w:bodyDiv w:val="1"/>
      <w:marLeft w:val="0"/>
      <w:marRight w:val="0"/>
      <w:marTop w:val="0"/>
      <w:marBottom w:val="0"/>
      <w:divBdr>
        <w:top w:val="none" w:sz="0" w:space="0" w:color="auto"/>
        <w:left w:val="none" w:sz="0" w:space="0" w:color="auto"/>
        <w:bottom w:val="none" w:sz="0" w:space="0" w:color="auto"/>
        <w:right w:val="none" w:sz="0" w:space="0" w:color="auto"/>
      </w:divBdr>
    </w:div>
    <w:div w:id="1506093922">
      <w:bodyDiv w:val="1"/>
      <w:marLeft w:val="0"/>
      <w:marRight w:val="0"/>
      <w:marTop w:val="0"/>
      <w:marBottom w:val="0"/>
      <w:divBdr>
        <w:top w:val="none" w:sz="0" w:space="0" w:color="auto"/>
        <w:left w:val="none" w:sz="0" w:space="0" w:color="auto"/>
        <w:bottom w:val="none" w:sz="0" w:space="0" w:color="auto"/>
        <w:right w:val="none" w:sz="0" w:space="0" w:color="auto"/>
      </w:divBdr>
    </w:div>
    <w:div w:id="1506164448">
      <w:bodyDiv w:val="1"/>
      <w:marLeft w:val="0"/>
      <w:marRight w:val="0"/>
      <w:marTop w:val="0"/>
      <w:marBottom w:val="0"/>
      <w:divBdr>
        <w:top w:val="none" w:sz="0" w:space="0" w:color="auto"/>
        <w:left w:val="none" w:sz="0" w:space="0" w:color="auto"/>
        <w:bottom w:val="none" w:sz="0" w:space="0" w:color="auto"/>
        <w:right w:val="none" w:sz="0" w:space="0" w:color="auto"/>
      </w:divBdr>
    </w:div>
    <w:div w:id="1506170383">
      <w:bodyDiv w:val="1"/>
      <w:marLeft w:val="0"/>
      <w:marRight w:val="0"/>
      <w:marTop w:val="0"/>
      <w:marBottom w:val="0"/>
      <w:divBdr>
        <w:top w:val="none" w:sz="0" w:space="0" w:color="auto"/>
        <w:left w:val="none" w:sz="0" w:space="0" w:color="auto"/>
        <w:bottom w:val="none" w:sz="0" w:space="0" w:color="auto"/>
        <w:right w:val="none" w:sz="0" w:space="0" w:color="auto"/>
      </w:divBdr>
    </w:div>
    <w:div w:id="1506241462">
      <w:bodyDiv w:val="1"/>
      <w:marLeft w:val="0"/>
      <w:marRight w:val="0"/>
      <w:marTop w:val="0"/>
      <w:marBottom w:val="0"/>
      <w:divBdr>
        <w:top w:val="none" w:sz="0" w:space="0" w:color="auto"/>
        <w:left w:val="none" w:sz="0" w:space="0" w:color="auto"/>
        <w:bottom w:val="none" w:sz="0" w:space="0" w:color="auto"/>
        <w:right w:val="none" w:sz="0" w:space="0" w:color="auto"/>
      </w:divBdr>
    </w:div>
    <w:div w:id="1506626945">
      <w:bodyDiv w:val="1"/>
      <w:marLeft w:val="0"/>
      <w:marRight w:val="0"/>
      <w:marTop w:val="0"/>
      <w:marBottom w:val="0"/>
      <w:divBdr>
        <w:top w:val="none" w:sz="0" w:space="0" w:color="auto"/>
        <w:left w:val="none" w:sz="0" w:space="0" w:color="auto"/>
        <w:bottom w:val="none" w:sz="0" w:space="0" w:color="auto"/>
        <w:right w:val="none" w:sz="0" w:space="0" w:color="auto"/>
      </w:divBdr>
    </w:div>
    <w:div w:id="1506817915">
      <w:bodyDiv w:val="1"/>
      <w:marLeft w:val="0"/>
      <w:marRight w:val="0"/>
      <w:marTop w:val="0"/>
      <w:marBottom w:val="0"/>
      <w:divBdr>
        <w:top w:val="none" w:sz="0" w:space="0" w:color="auto"/>
        <w:left w:val="none" w:sz="0" w:space="0" w:color="auto"/>
        <w:bottom w:val="none" w:sz="0" w:space="0" w:color="auto"/>
        <w:right w:val="none" w:sz="0" w:space="0" w:color="auto"/>
      </w:divBdr>
    </w:div>
    <w:div w:id="1506825958">
      <w:bodyDiv w:val="1"/>
      <w:marLeft w:val="0"/>
      <w:marRight w:val="0"/>
      <w:marTop w:val="0"/>
      <w:marBottom w:val="0"/>
      <w:divBdr>
        <w:top w:val="none" w:sz="0" w:space="0" w:color="auto"/>
        <w:left w:val="none" w:sz="0" w:space="0" w:color="auto"/>
        <w:bottom w:val="none" w:sz="0" w:space="0" w:color="auto"/>
        <w:right w:val="none" w:sz="0" w:space="0" w:color="auto"/>
      </w:divBdr>
    </w:div>
    <w:div w:id="1507092119">
      <w:bodyDiv w:val="1"/>
      <w:marLeft w:val="0"/>
      <w:marRight w:val="0"/>
      <w:marTop w:val="0"/>
      <w:marBottom w:val="0"/>
      <w:divBdr>
        <w:top w:val="none" w:sz="0" w:space="0" w:color="auto"/>
        <w:left w:val="none" w:sz="0" w:space="0" w:color="auto"/>
        <w:bottom w:val="none" w:sz="0" w:space="0" w:color="auto"/>
        <w:right w:val="none" w:sz="0" w:space="0" w:color="auto"/>
      </w:divBdr>
    </w:div>
    <w:div w:id="1507591335">
      <w:bodyDiv w:val="1"/>
      <w:marLeft w:val="0"/>
      <w:marRight w:val="0"/>
      <w:marTop w:val="0"/>
      <w:marBottom w:val="0"/>
      <w:divBdr>
        <w:top w:val="none" w:sz="0" w:space="0" w:color="auto"/>
        <w:left w:val="none" w:sz="0" w:space="0" w:color="auto"/>
        <w:bottom w:val="none" w:sz="0" w:space="0" w:color="auto"/>
        <w:right w:val="none" w:sz="0" w:space="0" w:color="auto"/>
      </w:divBdr>
    </w:div>
    <w:div w:id="1507864232">
      <w:bodyDiv w:val="1"/>
      <w:marLeft w:val="0"/>
      <w:marRight w:val="0"/>
      <w:marTop w:val="0"/>
      <w:marBottom w:val="0"/>
      <w:divBdr>
        <w:top w:val="none" w:sz="0" w:space="0" w:color="auto"/>
        <w:left w:val="none" w:sz="0" w:space="0" w:color="auto"/>
        <w:bottom w:val="none" w:sz="0" w:space="0" w:color="auto"/>
        <w:right w:val="none" w:sz="0" w:space="0" w:color="auto"/>
      </w:divBdr>
    </w:div>
    <w:div w:id="1507935078">
      <w:bodyDiv w:val="1"/>
      <w:marLeft w:val="0"/>
      <w:marRight w:val="0"/>
      <w:marTop w:val="0"/>
      <w:marBottom w:val="0"/>
      <w:divBdr>
        <w:top w:val="none" w:sz="0" w:space="0" w:color="auto"/>
        <w:left w:val="none" w:sz="0" w:space="0" w:color="auto"/>
        <w:bottom w:val="none" w:sz="0" w:space="0" w:color="auto"/>
        <w:right w:val="none" w:sz="0" w:space="0" w:color="auto"/>
      </w:divBdr>
    </w:div>
    <w:div w:id="1507944352">
      <w:bodyDiv w:val="1"/>
      <w:marLeft w:val="0"/>
      <w:marRight w:val="0"/>
      <w:marTop w:val="0"/>
      <w:marBottom w:val="0"/>
      <w:divBdr>
        <w:top w:val="none" w:sz="0" w:space="0" w:color="auto"/>
        <w:left w:val="none" w:sz="0" w:space="0" w:color="auto"/>
        <w:bottom w:val="none" w:sz="0" w:space="0" w:color="auto"/>
        <w:right w:val="none" w:sz="0" w:space="0" w:color="auto"/>
      </w:divBdr>
    </w:div>
    <w:div w:id="1508328036">
      <w:bodyDiv w:val="1"/>
      <w:marLeft w:val="0"/>
      <w:marRight w:val="0"/>
      <w:marTop w:val="0"/>
      <w:marBottom w:val="0"/>
      <w:divBdr>
        <w:top w:val="none" w:sz="0" w:space="0" w:color="auto"/>
        <w:left w:val="none" w:sz="0" w:space="0" w:color="auto"/>
        <w:bottom w:val="none" w:sz="0" w:space="0" w:color="auto"/>
        <w:right w:val="none" w:sz="0" w:space="0" w:color="auto"/>
      </w:divBdr>
    </w:div>
    <w:div w:id="1508401993">
      <w:bodyDiv w:val="1"/>
      <w:marLeft w:val="0"/>
      <w:marRight w:val="0"/>
      <w:marTop w:val="0"/>
      <w:marBottom w:val="0"/>
      <w:divBdr>
        <w:top w:val="none" w:sz="0" w:space="0" w:color="auto"/>
        <w:left w:val="none" w:sz="0" w:space="0" w:color="auto"/>
        <w:bottom w:val="none" w:sz="0" w:space="0" w:color="auto"/>
        <w:right w:val="none" w:sz="0" w:space="0" w:color="auto"/>
      </w:divBdr>
    </w:div>
    <w:div w:id="1508666538">
      <w:bodyDiv w:val="1"/>
      <w:marLeft w:val="0"/>
      <w:marRight w:val="0"/>
      <w:marTop w:val="0"/>
      <w:marBottom w:val="0"/>
      <w:divBdr>
        <w:top w:val="none" w:sz="0" w:space="0" w:color="auto"/>
        <w:left w:val="none" w:sz="0" w:space="0" w:color="auto"/>
        <w:bottom w:val="none" w:sz="0" w:space="0" w:color="auto"/>
        <w:right w:val="none" w:sz="0" w:space="0" w:color="auto"/>
      </w:divBdr>
    </w:div>
    <w:div w:id="1508786062">
      <w:bodyDiv w:val="1"/>
      <w:marLeft w:val="0"/>
      <w:marRight w:val="0"/>
      <w:marTop w:val="0"/>
      <w:marBottom w:val="0"/>
      <w:divBdr>
        <w:top w:val="none" w:sz="0" w:space="0" w:color="auto"/>
        <w:left w:val="none" w:sz="0" w:space="0" w:color="auto"/>
        <w:bottom w:val="none" w:sz="0" w:space="0" w:color="auto"/>
        <w:right w:val="none" w:sz="0" w:space="0" w:color="auto"/>
      </w:divBdr>
    </w:div>
    <w:div w:id="1508788496">
      <w:bodyDiv w:val="1"/>
      <w:marLeft w:val="0"/>
      <w:marRight w:val="0"/>
      <w:marTop w:val="0"/>
      <w:marBottom w:val="0"/>
      <w:divBdr>
        <w:top w:val="none" w:sz="0" w:space="0" w:color="auto"/>
        <w:left w:val="none" w:sz="0" w:space="0" w:color="auto"/>
        <w:bottom w:val="none" w:sz="0" w:space="0" w:color="auto"/>
        <w:right w:val="none" w:sz="0" w:space="0" w:color="auto"/>
      </w:divBdr>
    </w:div>
    <w:div w:id="1509247736">
      <w:bodyDiv w:val="1"/>
      <w:marLeft w:val="0"/>
      <w:marRight w:val="0"/>
      <w:marTop w:val="0"/>
      <w:marBottom w:val="0"/>
      <w:divBdr>
        <w:top w:val="none" w:sz="0" w:space="0" w:color="auto"/>
        <w:left w:val="none" w:sz="0" w:space="0" w:color="auto"/>
        <w:bottom w:val="none" w:sz="0" w:space="0" w:color="auto"/>
        <w:right w:val="none" w:sz="0" w:space="0" w:color="auto"/>
      </w:divBdr>
    </w:div>
    <w:div w:id="1509324890">
      <w:bodyDiv w:val="1"/>
      <w:marLeft w:val="0"/>
      <w:marRight w:val="0"/>
      <w:marTop w:val="0"/>
      <w:marBottom w:val="0"/>
      <w:divBdr>
        <w:top w:val="none" w:sz="0" w:space="0" w:color="auto"/>
        <w:left w:val="none" w:sz="0" w:space="0" w:color="auto"/>
        <w:bottom w:val="none" w:sz="0" w:space="0" w:color="auto"/>
        <w:right w:val="none" w:sz="0" w:space="0" w:color="auto"/>
      </w:divBdr>
    </w:div>
    <w:div w:id="1509710812">
      <w:bodyDiv w:val="1"/>
      <w:marLeft w:val="0"/>
      <w:marRight w:val="0"/>
      <w:marTop w:val="0"/>
      <w:marBottom w:val="0"/>
      <w:divBdr>
        <w:top w:val="none" w:sz="0" w:space="0" w:color="auto"/>
        <w:left w:val="none" w:sz="0" w:space="0" w:color="auto"/>
        <w:bottom w:val="none" w:sz="0" w:space="0" w:color="auto"/>
        <w:right w:val="none" w:sz="0" w:space="0" w:color="auto"/>
      </w:divBdr>
    </w:div>
    <w:div w:id="1509711914">
      <w:bodyDiv w:val="1"/>
      <w:marLeft w:val="0"/>
      <w:marRight w:val="0"/>
      <w:marTop w:val="0"/>
      <w:marBottom w:val="0"/>
      <w:divBdr>
        <w:top w:val="none" w:sz="0" w:space="0" w:color="auto"/>
        <w:left w:val="none" w:sz="0" w:space="0" w:color="auto"/>
        <w:bottom w:val="none" w:sz="0" w:space="0" w:color="auto"/>
        <w:right w:val="none" w:sz="0" w:space="0" w:color="auto"/>
      </w:divBdr>
    </w:div>
    <w:div w:id="1510096325">
      <w:bodyDiv w:val="1"/>
      <w:marLeft w:val="0"/>
      <w:marRight w:val="0"/>
      <w:marTop w:val="0"/>
      <w:marBottom w:val="0"/>
      <w:divBdr>
        <w:top w:val="none" w:sz="0" w:space="0" w:color="auto"/>
        <w:left w:val="none" w:sz="0" w:space="0" w:color="auto"/>
        <w:bottom w:val="none" w:sz="0" w:space="0" w:color="auto"/>
        <w:right w:val="none" w:sz="0" w:space="0" w:color="auto"/>
      </w:divBdr>
    </w:div>
    <w:div w:id="1510213429">
      <w:bodyDiv w:val="1"/>
      <w:marLeft w:val="0"/>
      <w:marRight w:val="0"/>
      <w:marTop w:val="0"/>
      <w:marBottom w:val="0"/>
      <w:divBdr>
        <w:top w:val="none" w:sz="0" w:space="0" w:color="auto"/>
        <w:left w:val="none" w:sz="0" w:space="0" w:color="auto"/>
        <w:bottom w:val="none" w:sz="0" w:space="0" w:color="auto"/>
        <w:right w:val="none" w:sz="0" w:space="0" w:color="auto"/>
      </w:divBdr>
    </w:div>
    <w:div w:id="1510368287">
      <w:bodyDiv w:val="1"/>
      <w:marLeft w:val="0"/>
      <w:marRight w:val="0"/>
      <w:marTop w:val="0"/>
      <w:marBottom w:val="0"/>
      <w:divBdr>
        <w:top w:val="none" w:sz="0" w:space="0" w:color="auto"/>
        <w:left w:val="none" w:sz="0" w:space="0" w:color="auto"/>
        <w:bottom w:val="none" w:sz="0" w:space="0" w:color="auto"/>
        <w:right w:val="none" w:sz="0" w:space="0" w:color="auto"/>
      </w:divBdr>
    </w:div>
    <w:div w:id="1510368793">
      <w:bodyDiv w:val="1"/>
      <w:marLeft w:val="0"/>
      <w:marRight w:val="0"/>
      <w:marTop w:val="0"/>
      <w:marBottom w:val="0"/>
      <w:divBdr>
        <w:top w:val="none" w:sz="0" w:space="0" w:color="auto"/>
        <w:left w:val="none" w:sz="0" w:space="0" w:color="auto"/>
        <w:bottom w:val="none" w:sz="0" w:space="0" w:color="auto"/>
        <w:right w:val="none" w:sz="0" w:space="0" w:color="auto"/>
      </w:divBdr>
    </w:div>
    <w:div w:id="1510635366">
      <w:bodyDiv w:val="1"/>
      <w:marLeft w:val="0"/>
      <w:marRight w:val="0"/>
      <w:marTop w:val="0"/>
      <w:marBottom w:val="0"/>
      <w:divBdr>
        <w:top w:val="none" w:sz="0" w:space="0" w:color="auto"/>
        <w:left w:val="none" w:sz="0" w:space="0" w:color="auto"/>
        <w:bottom w:val="none" w:sz="0" w:space="0" w:color="auto"/>
        <w:right w:val="none" w:sz="0" w:space="0" w:color="auto"/>
      </w:divBdr>
    </w:div>
    <w:div w:id="1511026134">
      <w:bodyDiv w:val="1"/>
      <w:marLeft w:val="0"/>
      <w:marRight w:val="0"/>
      <w:marTop w:val="0"/>
      <w:marBottom w:val="0"/>
      <w:divBdr>
        <w:top w:val="none" w:sz="0" w:space="0" w:color="auto"/>
        <w:left w:val="none" w:sz="0" w:space="0" w:color="auto"/>
        <w:bottom w:val="none" w:sz="0" w:space="0" w:color="auto"/>
        <w:right w:val="none" w:sz="0" w:space="0" w:color="auto"/>
      </w:divBdr>
    </w:div>
    <w:div w:id="1511068041">
      <w:bodyDiv w:val="1"/>
      <w:marLeft w:val="0"/>
      <w:marRight w:val="0"/>
      <w:marTop w:val="0"/>
      <w:marBottom w:val="0"/>
      <w:divBdr>
        <w:top w:val="none" w:sz="0" w:space="0" w:color="auto"/>
        <w:left w:val="none" w:sz="0" w:space="0" w:color="auto"/>
        <w:bottom w:val="none" w:sz="0" w:space="0" w:color="auto"/>
        <w:right w:val="none" w:sz="0" w:space="0" w:color="auto"/>
      </w:divBdr>
    </w:div>
    <w:div w:id="1511145126">
      <w:bodyDiv w:val="1"/>
      <w:marLeft w:val="0"/>
      <w:marRight w:val="0"/>
      <w:marTop w:val="0"/>
      <w:marBottom w:val="0"/>
      <w:divBdr>
        <w:top w:val="none" w:sz="0" w:space="0" w:color="auto"/>
        <w:left w:val="none" w:sz="0" w:space="0" w:color="auto"/>
        <w:bottom w:val="none" w:sz="0" w:space="0" w:color="auto"/>
        <w:right w:val="none" w:sz="0" w:space="0" w:color="auto"/>
      </w:divBdr>
    </w:div>
    <w:div w:id="1511212988">
      <w:bodyDiv w:val="1"/>
      <w:marLeft w:val="0"/>
      <w:marRight w:val="0"/>
      <w:marTop w:val="0"/>
      <w:marBottom w:val="0"/>
      <w:divBdr>
        <w:top w:val="none" w:sz="0" w:space="0" w:color="auto"/>
        <w:left w:val="none" w:sz="0" w:space="0" w:color="auto"/>
        <w:bottom w:val="none" w:sz="0" w:space="0" w:color="auto"/>
        <w:right w:val="none" w:sz="0" w:space="0" w:color="auto"/>
      </w:divBdr>
    </w:div>
    <w:div w:id="1511218410">
      <w:bodyDiv w:val="1"/>
      <w:marLeft w:val="0"/>
      <w:marRight w:val="0"/>
      <w:marTop w:val="0"/>
      <w:marBottom w:val="0"/>
      <w:divBdr>
        <w:top w:val="none" w:sz="0" w:space="0" w:color="auto"/>
        <w:left w:val="none" w:sz="0" w:space="0" w:color="auto"/>
        <w:bottom w:val="none" w:sz="0" w:space="0" w:color="auto"/>
        <w:right w:val="none" w:sz="0" w:space="0" w:color="auto"/>
      </w:divBdr>
    </w:div>
    <w:div w:id="1511405958">
      <w:bodyDiv w:val="1"/>
      <w:marLeft w:val="0"/>
      <w:marRight w:val="0"/>
      <w:marTop w:val="0"/>
      <w:marBottom w:val="0"/>
      <w:divBdr>
        <w:top w:val="none" w:sz="0" w:space="0" w:color="auto"/>
        <w:left w:val="none" w:sz="0" w:space="0" w:color="auto"/>
        <w:bottom w:val="none" w:sz="0" w:space="0" w:color="auto"/>
        <w:right w:val="none" w:sz="0" w:space="0" w:color="auto"/>
      </w:divBdr>
    </w:div>
    <w:div w:id="1511748702">
      <w:bodyDiv w:val="1"/>
      <w:marLeft w:val="0"/>
      <w:marRight w:val="0"/>
      <w:marTop w:val="0"/>
      <w:marBottom w:val="0"/>
      <w:divBdr>
        <w:top w:val="none" w:sz="0" w:space="0" w:color="auto"/>
        <w:left w:val="none" w:sz="0" w:space="0" w:color="auto"/>
        <w:bottom w:val="none" w:sz="0" w:space="0" w:color="auto"/>
        <w:right w:val="none" w:sz="0" w:space="0" w:color="auto"/>
      </w:divBdr>
    </w:div>
    <w:div w:id="1511793014">
      <w:bodyDiv w:val="1"/>
      <w:marLeft w:val="0"/>
      <w:marRight w:val="0"/>
      <w:marTop w:val="0"/>
      <w:marBottom w:val="0"/>
      <w:divBdr>
        <w:top w:val="none" w:sz="0" w:space="0" w:color="auto"/>
        <w:left w:val="none" w:sz="0" w:space="0" w:color="auto"/>
        <w:bottom w:val="none" w:sz="0" w:space="0" w:color="auto"/>
        <w:right w:val="none" w:sz="0" w:space="0" w:color="auto"/>
      </w:divBdr>
    </w:div>
    <w:div w:id="1511799482">
      <w:bodyDiv w:val="1"/>
      <w:marLeft w:val="0"/>
      <w:marRight w:val="0"/>
      <w:marTop w:val="0"/>
      <w:marBottom w:val="0"/>
      <w:divBdr>
        <w:top w:val="none" w:sz="0" w:space="0" w:color="auto"/>
        <w:left w:val="none" w:sz="0" w:space="0" w:color="auto"/>
        <w:bottom w:val="none" w:sz="0" w:space="0" w:color="auto"/>
        <w:right w:val="none" w:sz="0" w:space="0" w:color="auto"/>
      </w:divBdr>
    </w:div>
    <w:div w:id="1512141233">
      <w:bodyDiv w:val="1"/>
      <w:marLeft w:val="0"/>
      <w:marRight w:val="0"/>
      <w:marTop w:val="0"/>
      <w:marBottom w:val="0"/>
      <w:divBdr>
        <w:top w:val="none" w:sz="0" w:space="0" w:color="auto"/>
        <w:left w:val="none" w:sz="0" w:space="0" w:color="auto"/>
        <w:bottom w:val="none" w:sz="0" w:space="0" w:color="auto"/>
        <w:right w:val="none" w:sz="0" w:space="0" w:color="auto"/>
      </w:divBdr>
    </w:div>
    <w:div w:id="1512330466">
      <w:bodyDiv w:val="1"/>
      <w:marLeft w:val="0"/>
      <w:marRight w:val="0"/>
      <w:marTop w:val="0"/>
      <w:marBottom w:val="0"/>
      <w:divBdr>
        <w:top w:val="none" w:sz="0" w:space="0" w:color="auto"/>
        <w:left w:val="none" w:sz="0" w:space="0" w:color="auto"/>
        <w:bottom w:val="none" w:sz="0" w:space="0" w:color="auto"/>
        <w:right w:val="none" w:sz="0" w:space="0" w:color="auto"/>
      </w:divBdr>
    </w:div>
    <w:div w:id="1512451098">
      <w:bodyDiv w:val="1"/>
      <w:marLeft w:val="0"/>
      <w:marRight w:val="0"/>
      <w:marTop w:val="0"/>
      <w:marBottom w:val="0"/>
      <w:divBdr>
        <w:top w:val="none" w:sz="0" w:space="0" w:color="auto"/>
        <w:left w:val="none" w:sz="0" w:space="0" w:color="auto"/>
        <w:bottom w:val="none" w:sz="0" w:space="0" w:color="auto"/>
        <w:right w:val="none" w:sz="0" w:space="0" w:color="auto"/>
      </w:divBdr>
    </w:div>
    <w:div w:id="1512573564">
      <w:bodyDiv w:val="1"/>
      <w:marLeft w:val="0"/>
      <w:marRight w:val="0"/>
      <w:marTop w:val="0"/>
      <w:marBottom w:val="0"/>
      <w:divBdr>
        <w:top w:val="none" w:sz="0" w:space="0" w:color="auto"/>
        <w:left w:val="none" w:sz="0" w:space="0" w:color="auto"/>
        <w:bottom w:val="none" w:sz="0" w:space="0" w:color="auto"/>
        <w:right w:val="none" w:sz="0" w:space="0" w:color="auto"/>
      </w:divBdr>
    </w:div>
    <w:div w:id="1513489926">
      <w:bodyDiv w:val="1"/>
      <w:marLeft w:val="0"/>
      <w:marRight w:val="0"/>
      <w:marTop w:val="0"/>
      <w:marBottom w:val="0"/>
      <w:divBdr>
        <w:top w:val="none" w:sz="0" w:space="0" w:color="auto"/>
        <w:left w:val="none" w:sz="0" w:space="0" w:color="auto"/>
        <w:bottom w:val="none" w:sz="0" w:space="0" w:color="auto"/>
        <w:right w:val="none" w:sz="0" w:space="0" w:color="auto"/>
      </w:divBdr>
    </w:div>
    <w:div w:id="1513838143">
      <w:bodyDiv w:val="1"/>
      <w:marLeft w:val="0"/>
      <w:marRight w:val="0"/>
      <w:marTop w:val="0"/>
      <w:marBottom w:val="0"/>
      <w:divBdr>
        <w:top w:val="none" w:sz="0" w:space="0" w:color="auto"/>
        <w:left w:val="none" w:sz="0" w:space="0" w:color="auto"/>
        <w:bottom w:val="none" w:sz="0" w:space="0" w:color="auto"/>
        <w:right w:val="none" w:sz="0" w:space="0" w:color="auto"/>
      </w:divBdr>
    </w:div>
    <w:div w:id="1514152258">
      <w:bodyDiv w:val="1"/>
      <w:marLeft w:val="0"/>
      <w:marRight w:val="0"/>
      <w:marTop w:val="0"/>
      <w:marBottom w:val="0"/>
      <w:divBdr>
        <w:top w:val="none" w:sz="0" w:space="0" w:color="auto"/>
        <w:left w:val="none" w:sz="0" w:space="0" w:color="auto"/>
        <w:bottom w:val="none" w:sz="0" w:space="0" w:color="auto"/>
        <w:right w:val="none" w:sz="0" w:space="0" w:color="auto"/>
      </w:divBdr>
    </w:div>
    <w:div w:id="1514496984">
      <w:bodyDiv w:val="1"/>
      <w:marLeft w:val="0"/>
      <w:marRight w:val="0"/>
      <w:marTop w:val="0"/>
      <w:marBottom w:val="0"/>
      <w:divBdr>
        <w:top w:val="none" w:sz="0" w:space="0" w:color="auto"/>
        <w:left w:val="none" w:sz="0" w:space="0" w:color="auto"/>
        <w:bottom w:val="none" w:sz="0" w:space="0" w:color="auto"/>
        <w:right w:val="none" w:sz="0" w:space="0" w:color="auto"/>
      </w:divBdr>
    </w:div>
    <w:div w:id="1514497163">
      <w:bodyDiv w:val="1"/>
      <w:marLeft w:val="0"/>
      <w:marRight w:val="0"/>
      <w:marTop w:val="0"/>
      <w:marBottom w:val="0"/>
      <w:divBdr>
        <w:top w:val="none" w:sz="0" w:space="0" w:color="auto"/>
        <w:left w:val="none" w:sz="0" w:space="0" w:color="auto"/>
        <w:bottom w:val="none" w:sz="0" w:space="0" w:color="auto"/>
        <w:right w:val="none" w:sz="0" w:space="0" w:color="auto"/>
      </w:divBdr>
    </w:div>
    <w:div w:id="1514539008">
      <w:bodyDiv w:val="1"/>
      <w:marLeft w:val="0"/>
      <w:marRight w:val="0"/>
      <w:marTop w:val="0"/>
      <w:marBottom w:val="0"/>
      <w:divBdr>
        <w:top w:val="none" w:sz="0" w:space="0" w:color="auto"/>
        <w:left w:val="none" w:sz="0" w:space="0" w:color="auto"/>
        <w:bottom w:val="none" w:sz="0" w:space="0" w:color="auto"/>
        <w:right w:val="none" w:sz="0" w:space="0" w:color="auto"/>
      </w:divBdr>
    </w:div>
    <w:div w:id="1514569476">
      <w:bodyDiv w:val="1"/>
      <w:marLeft w:val="0"/>
      <w:marRight w:val="0"/>
      <w:marTop w:val="0"/>
      <w:marBottom w:val="0"/>
      <w:divBdr>
        <w:top w:val="none" w:sz="0" w:space="0" w:color="auto"/>
        <w:left w:val="none" w:sz="0" w:space="0" w:color="auto"/>
        <w:bottom w:val="none" w:sz="0" w:space="0" w:color="auto"/>
        <w:right w:val="none" w:sz="0" w:space="0" w:color="auto"/>
      </w:divBdr>
    </w:div>
    <w:div w:id="1515073943">
      <w:bodyDiv w:val="1"/>
      <w:marLeft w:val="0"/>
      <w:marRight w:val="0"/>
      <w:marTop w:val="0"/>
      <w:marBottom w:val="0"/>
      <w:divBdr>
        <w:top w:val="none" w:sz="0" w:space="0" w:color="auto"/>
        <w:left w:val="none" w:sz="0" w:space="0" w:color="auto"/>
        <w:bottom w:val="none" w:sz="0" w:space="0" w:color="auto"/>
        <w:right w:val="none" w:sz="0" w:space="0" w:color="auto"/>
      </w:divBdr>
    </w:div>
    <w:div w:id="1515146616">
      <w:bodyDiv w:val="1"/>
      <w:marLeft w:val="0"/>
      <w:marRight w:val="0"/>
      <w:marTop w:val="0"/>
      <w:marBottom w:val="0"/>
      <w:divBdr>
        <w:top w:val="none" w:sz="0" w:space="0" w:color="auto"/>
        <w:left w:val="none" w:sz="0" w:space="0" w:color="auto"/>
        <w:bottom w:val="none" w:sz="0" w:space="0" w:color="auto"/>
        <w:right w:val="none" w:sz="0" w:space="0" w:color="auto"/>
      </w:divBdr>
    </w:div>
    <w:div w:id="1515150445">
      <w:bodyDiv w:val="1"/>
      <w:marLeft w:val="0"/>
      <w:marRight w:val="0"/>
      <w:marTop w:val="0"/>
      <w:marBottom w:val="0"/>
      <w:divBdr>
        <w:top w:val="none" w:sz="0" w:space="0" w:color="auto"/>
        <w:left w:val="none" w:sz="0" w:space="0" w:color="auto"/>
        <w:bottom w:val="none" w:sz="0" w:space="0" w:color="auto"/>
        <w:right w:val="none" w:sz="0" w:space="0" w:color="auto"/>
      </w:divBdr>
    </w:div>
    <w:div w:id="1515654319">
      <w:bodyDiv w:val="1"/>
      <w:marLeft w:val="0"/>
      <w:marRight w:val="0"/>
      <w:marTop w:val="0"/>
      <w:marBottom w:val="0"/>
      <w:divBdr>
        <w:top w:val="none" w:sz="0" w:space="0" w:color="auto"/>
        <w:left w:val="none" w:sz="0" w:space="0" w:color="auto"/>
        <w:bottom w:val="none" w:sz="0" w:space="0" w:color="auto"/>
        <w:right w:val="none" w:sz="0" w:space="0" w:color="auto"/>
      </w:divBdr>
    </w:div>
    <w:div w:id="1515731417">
      <w:bodyDiv w:val="1"/>
      <w:marLeft w:val="0"/>
      <w:marRight w:val="0"/>
      <w:marTop w:val="0"/>
      <w:marBottom w:val="0"/>
      <w:divBdr>
        <w:top w:val="none" w:sz="0" w:space="0" w:color="auto"/>
        <w:left w:val="none" w:sz="0" w:space="0" w:color="auto"/>
        <w:bottom w:val="none" w:sz="0" w:space="0" w:color="auto"/>
        <w:right w:val="none" w:sz="0" w:space="0" w:color="auto"/>
      </w:divBdr>
    </w:div>
    <w:div w:id="1515731525">
      <w:bodyDiv w:val="1"/>
      <w:marLeft w:val="0"/>
      <w:marRight w:val="0"/>
      <w:marTop w:val="0"/>
      <w:marBottom w:val="0"/>
      <w:divBdr>
        <w:top w:val="none" w:sz="0" w:space="0" w:color="auto"/>
        <w:left w:val="none" w:sz="0" w:space="0" w:color="auto"/>
        <w:bottom w:val="none" w:sz="0" w:space="0" w:color="auto"/>
        <w:right w:val="none" w:sz="0" w:space="0" w:color="auto"/>
      </w:divBdr>
    </w:div>
    <w:div w:id="1515801537">
      <w:bodyDiv w:val="1"/>
      <w:marLeft w:val="0"/>
      <w:marRight w:val="0"/>
      <w:marTop w:val="0"/>
      <w:marBottom w:val="0"/>
      <w:divBdr>
        <w:top w:val="none" w:sz="0" w:space="0" w:color="auto"/>
        <w:left w:val="none" w:sz="0" w:space="0" w:color="auto"/>
        <w:bottom w:val="none" w:sz="0" w:space="0" w:color="auto"/>
        <w:right w:val="none" w:sz="0" w:space="0" w:color="auto"/>
      </w:divBdr>
    </w:div>
    <w:div w:id="1515805507">
      <w:bodyDiv w:val="1"/>
      <w:marLeft w:val="0"/>
      <w:marRight w:val="0"/>
      <w:marTop w:val="0"/>
      <w:marBottom w:val="0"/>
      <w:divBdr>
        <w:top w:val="none" w:sz="0" w:space="0" w:color="auto"/>
        <w:left w:val="none" w:sz="0" w:space="0" w:color="auto"/>
        <w:bottom w:val="none" w:sz="0" w:space="0" w:color="auto"/>
        <w:right w:val="none" w:sz="0" w:space="0" w:color="auto"/>
      </w:divBdr>
    </w:div>
    <w:div w:id="1515877646">
      <w:bodyDiv w:val="1"/>
      <w:marLeft w:val="0"/>
      <w:marRight w:val="0"/>
      <w:marTop w:val="0"/>
      <w:marBottom w:val="0"/>
      <w:divBdr>
        <w:top w:val="none" w:sz="0" w:space="0" w:color="auto"/>
        <w:left w:val="none" w:sz="0" w:space="0" w:color="auto"/>
        <w:bottom w:val="none" w:sz="0" w:space="0" w:color="auto"/>
        <w:right w:val="none" w:sz="0" w:space="0" w:color="auto"/>
      </w:divBdr>
    </w:div>
    <w:div w:id="1516112643">
      <w:bodyDiv w:val="1"/>
      <w:marLeft w:val="0"/>
      <w:marRight w:val="0"/>
      <w:marTop w:val="0"/>
      <w:marBottom w:val="0"/>
      <w:divBdr>
        <w:top w:val="none" w:sz="0" w:space="0" w:color="auto"/>
        <w:left w:val="none" w:sz="0" w:space="0" w:color="auto"/>
        <w:bottom w:val="none" w:sz="0" w:space="0" w:color="auto"/>
        <w:right w:val="none" w:sz="0" w:space="0" w:color="auto"/>
      </w:divBdr>
    </w:div>
    <w:div w:id="1516457359">
      <w:bodyDiv w:val="1"/>
      <w:marLeft w:val="0"/>
      <w:marRight w:val="0"/>
      <w:marTop w:val="0"/>
      <w:marBottom w:val="0"/>
      <w:divBdr>
        <w:top w:val="none" w:sz="0" w:space="0" w:color="auto"/>
        <w:left w:val="none" w:sz="0" w:space="0" w:color="auto"/>
        <w:bottom w:val="none" w:sz="0" w:space="0" w:color="auto"/>
        <w:right w:val="none" w:sz="0" w:space="0" w:color="auto"/>
      </w:divBdr>
    </w:div>
    <w:div w:id="1516725015">
      <w:bodyDiv w:val="1"/>
      <w:marLeft w:val="0"/>
      <w:marRight w:val="0"/>
      <w:marTop w:val="0"/>
      <w:marBottom w:val="0"/>
      <w:divBdr>
        <w:top w:val="none" w:sz="0" w:space="0" w:color="auto"/>
        <w:left w:val="none" w:sz="0" w:space="0" w:color="auto"/>
        <w:bottom w:val="none" w:sz="0" w:space="0" w:color="auto"/>
        <w:right w:val="none" w:sz="0" w:space="0" w:color="auto"/>
      </w:divBdr>
    </w:div>
    <w:div w:id="1516728684">
      <w:bodyDiv w:val="1"/>
      <w:marLeft w:val="0"/>
      <w:marRight w:val="0"/>
      <w:marTop w:val="0"/>
      <w:marBottom w:val="0"/>
      <w:divBdr>
        <w:top w:val="none" w:sz="0" w:space="0" w:color="auto"/>
        <w:left w:val="none" w:sz="0" w:space="0" w:color="auto"/>
        <w:bottom w:val="none" w:sz="0" w:space="0" w:color="auto"/>
        <w:right w:val="none" w:sz="0" w:space="0" w:color="auto"/>
      </w:divBdr>
    </w:div>
    <w:div w:id="1516766890">
      <w:bodyDiv w:val="1"/>
      <w:marLeft w:val="0"/>
      <w:marRight w:val="0"/>
      <w:marTop w:val="0"/>
      <w:marBottom w:val="0"/>
      <w:divBdr>
        <w:top w:val="none" w:sz="0" w:space="0" w:color="auto"/>
        <w:left w:val="none" w:sz="0" w:space="0" w:color="auto"/>
        <w:bottom w:val="none" w:sz="0" w:space="0" w:color="auto"/>
        <w:right w:val="none" w:sz="0" w:space="0" w:color="auto"/>
      </w:divBdr>
    </w:div>
    <w:div w:id="1516767935">
      <w:bodyDiv w:val="1"/>
      <w:marLeft w:val="0"/>
      <w:marRight w:val="0"/>
      <w:marTop w:val="0"/>
      <w:marBottom w:val="0"/>
      <w:divBdr>
        <w:top w:val="none" w:sz="0" w:space="0" w:color="auto"/>
        <w:left w:val="none" w:sz="0" w:space="0" w:color="auto"/>
        <w:bottom w:val="none" w:sz="0" w:space="0" w:color="auto"/>
        <w:right w:val="none" w:sz="0" w:space="0" w:color="auto"/>
      </w:divBdr>
    </w:div>
    <w:div w:id="1516847673">
      <w:bodyDiv w:val="1"/>
      <w:marLeft w:val="0"/>
      <w:marRight w:val="0"/>
      <w:marTop w:val="0"/>
      <w:marBottom w:val="0"/>
      <w:divBdr>
        <w:top w:val="none" w:sz="0" w:space="0" w:color="auto"/>
        <w:left w:val="none" w:sz="0" w:space="0" w:color="auto"/>
        <w:bottom w:val="none" w:sz="0" w:space="0" w:color="auto"/>
        <w:right w:val="none" w:sz="0" w:space="0" w:color="auto"/>
      </w:divBdr>
    </w:div>
    <w:div w:id="1516920063">
      <w:bodyDiv w:val="1"/>
      <w:marLeft w:val="0"/>
      <w:marRight w:val="0"/>
      <w:marTop w:val="0"/>
      <w:marBottom w:val="0"/>
      <w:divBdr>
        <w:top w:val="none" w:sz="0" w:space="0" w:color="auto"/>
        <w:left w:val="none" w:sz="0" w:space="0" w:color="auto"/>
        <w:bottom w:val="none" w:sz="0" w:space="0" w:color="auto"/>
        <w:right w:val="none" w:sz="0" w:space="0" w:color="auto"/>
      </w:divBdr>
    </w:div>
    <w:div w:id="1517184959">
      <w:bodyDiv w:val="1"/>
      <w:marLeft w:val="0"/>
      <w:marRight w:val="0"/>
      <w:marTop w:val="0"/>
      <w:marBottom w:val="0"/>
      <w:divBdr>
        <w:top w:val="none" w:sz="0" w:space="0" w:color="auto"/>
        <w:left w:val="none" w:sz="0" w:space="0" w:color="auto"/>
        <w:bottom w:val="none" w:sz="0" w:space="0" w:color="auto"/>
        <w:right w:val="none" w:sz="0" w:space="0" w:color="auto"/>
      </w:divBdr>
    </w:div>
    <w:div w:id="1517189673">
      <w:bodyDiv w:val="1"/>
      <w:marLeft w:val="0"/>
      <w:marRight w:val="0"/>
      <w:marTop w:val="0"/>
      <w:marBottom w:val="0"/>
      <w:divBdr>
        <w:top w:val="none" w:sz="0" w:space="0" w:color="auto"/>
        <w:left w:val="none" w:sz="0" w:space="0" w:color="auto"/>
        <w:bottom w:val="none" w:sz="0" w:space="0" w:color="auto"/>
        <w:right w:val="none" w:sz="0" w:space="0" w:color="auto"/>
      </w:divBdr>
    </w:div>
    <w:div w:id="1517309727">
      <w:bodyDiv w:val="1"/>
      <w:marLeft w:val="0"/>
      <w:marRight w:val="0"/>
      <w:marTop w:val="0"/>
      <w:marBottom w:val="0"/>
      <w:divBdr>
        <w:top w:val="none" w:sz="0" w:space="0" w:color="auto"/>
        <w:left w:val="none" w:sz="0" w:space="0" w:color="auto"/>
        <w:bottom w:val="none" w:sz="0" w:space="0" w:color="auto"/>
        <w:right w:val="none" w:sz="0" w:space="0" w:color="auto"/>
      </w:divBdr>
    </w:div>
    <w:div w:id="1517383469">
      <w:bodyDiv w:val="1"/>
      <w:marLeft w:val="0"/>
      <w:marRight w:val="0"/>
      <w:marTop w:val="0"/>
      <w:marBottom w:val="0"/>
      <w:divBdr>
        <w:top w:val="none" w:sz="0" w:space="0" w:color="auto"/>
        <w:left w:val="none" w:sz="0" w:space="0" w:color="auto"/>
        <w:bottom w:val="none" w:sz="0" w:space="0" w:color="auto"/>
        <w:right w:val="none" w:sz="0" w:space="0" w:color="auto"/>
      </w:divBdr>
    </w:div>
    <w:div w:id="1518035695">
      <w:bodyDiv w:val="1"/>
      <w:marLeft w:val="0"/>
      <w:marRight w:val="0"/>
      <w:marTop w:val="0"/>
      <w:marBottom w:val="0"/>
      <w:divBdr>
        <w:top w:val="none" w:sz="0" w:space="0" w:color="auto"/>
        <w:left w:val="none" w:sz="0" w:space="0" w:color="auto"/>
        <w:bottom w:val="none" w:sz="0" w:space="0" w:color="auto"/>
        <w:right w:val="none" w:sz="0" w:space="0" w:color="auto"/>
      </w:divBdr>
      <w:divsChild>
        <w:div w:id="248080771">
          <w:marLeft w:val="480"/>
          <w:marRight w:val="0"/>
          <w:marTop w:val="0"/>
          <w:marBottom w:val="0"/>
          <w:divBdr>
            <w:top w:val="none" w:sz="0" w:space="0" w:color="auto"/>
            <w:left w:val="none" w:sz="0" w:space="0" w:color="auto"/>
            <w:bottom w:val="none" w:sz="0" w:space="0" w:color="auto"/>
            <w:right w:val="none" w:sz="0" w:space="0" w:color="auto"/>
          </w:divBdr>
        </w:div>
        <w:div w:id="1824661849">
          <w:marLeft w:val="480"/>
          <w:marRight w:val="0"/>
          <w:marTop w:val="0"/>
          <w:marBottom w:val="0"/>
          <w:divBdr>
            <w:top w:val="none" w:sz="0" w:space="0" w:color="auto"/>
            <w:left w:val="none" w:sz="0" w:space="0" w:color="auto"/>
            <w:bottom w:val="none" w:sz="0" w:space="0" w:color="auto"/>
            <w:right w:val="none" w:sz="0" w:space="0" w:color="auto"/>
          </w:divBdr>
        </w:div>
        <w:div w:id="1397432382">
          <w:marLeft w:val="480"/>
          <w:marRight w:val="0"/>
          <w:marTop w:val="0"/>
          <w:marBottom w:val="0"/>
          <w:divBdr>
            <w:top w:val="none" w:sz="0" w:space="0" w:color="auto"/>
            <w:left w:val="none" w:sz="0" w:space="0" w:color="auto"/>
            <w:bottom w:val="none" w:sz="0" w:space="0" w:color="auto"/>
            <w:right w:val="none" w:sz="0" w:space="0" w:color="auto"/>
          </w:divBdr>
        </w:div>
        <w:div w:id="34428229">
          <w:marLeft w:val="480"/>
          <w:marRight w:val="0"/>
          <w:marTop w:val="0"/>
          <w:marBottom w:val="0"/>
          <w:divBdr>
            <w:top w:val="none" w:sz="0" w:space="0" w:color="auto"/>
            <w:left w:val="none" w:sz="0" w:space="0" w:color="auto"/>
            <w:bottom w:val="none" w:sz="0" w:space="0" w:color="auto"/>
            <w:right w:val="none" w:sz="0" w:space="0" w:color="auto"/>
          </w:divBdr>
        </w:div>
        <w:div w:id="1782726570">
          <w:marLeft w:val="480"/>
          <w:marRight w:val="0"/>
          <w:marTop w:val="0"/>
          <w:marBottom w:val="0"/>
          <w:divBdr>
            <w:top w:val="none" w:sz="0" w:space="0" w:color="auto"/>
            <w:left w:val="none" w:sz="0" w:space="0" w:color="auto"/>
            <w:bottom w:val="none" w:sz="0" w:space="0" w:color="auto"/>
            <w:right w:val="none" w:sz="0" w:space="0" w:color="auto"/>
          </w:divBdr>
        </w:div>
        <w:div w:id="1745108784">
          <w:marLeft w:val="480"/>
          <w:marRight w:val="0"/>
          <w:marTop w:val="0"/>
          <w:marBottom w:val="0"/>
          <w:divBdr>
            <w:top w:val="none" w:sz="0" w:space="0" w:color="auto"/>
            <w:left w:val="none" w:sz="0" w:space="0" w:color="auto"/>
            <w:bottom w:val="none" w:sz="0" w:space="0" w:color="auto"/>
            <w:right w:val="none" w:sz="0" w:space="0" w:color="auto"/>
          </w:divBdr>
        </w:div>
        <w:div w:id="916868139">
          <w:marLeft w:val="480"/>
          <w:marRight w:val="0"/>
          <w:marTop w:val="0"/>
          <w:marBottom w:val="0"/>
          <w:divBdr>
            <w:top w:val="none" w:sz="0" w:space="0" w:color="auto"/>
            <w:left w:val="none" w:sz="0" w:space="0" w:color="auto"/>
            <w:bottom w:val="none" w:sz="0" w:space="0" w:color="auto"/>
            <w:right w:val="none" w:sz="0" w:space="0" w:color="auto"/>
          </w:divBdr>
        </w:div>
        <w:div w:id="490830287">
          <w:marLeft w:val="480"/>
          <w:marRight w:val="0"/>
          <w:marTop w:val="0"/>
          <w:marBottom w:val="0"/>
          <w:divBdr>
            <w:top w:val="none" w:sz="0" w:space="0" w:color="auto"/>
            <w:left w:val="none" w:sz="0" w:space="0" w:color="auto"/>
            <w:bottom w:val="none" w:sz="0" w:space="0" w:color="auto"/>
            <w:right w:val="none" w:sz="0" w:space="0" w:color="auto"/>
          </w:divBdr>
        </w:div>
        <w:div w:id="669211074">
          <w:marLeft w:val="480"/>
          <w:marRight w:val="0"/>
          <w:marTop w:val="0"/>
          <w:marBottom w:val="0"/>
          <w:divBdr>
            <w:top w:val="none" w:sz="0" w:space="0" w:color="auto"/>
            <w:left w:val="none" w:sz="0" w:space="0" w:color="auto"/>
            <w:bottom w:val="none" w:sz="0" w:space="0" w:color="auto"/>
            <w:right w:val="none" w:sz="0" w:space="0" w:color="auto"/>
          </w:divBdr>
        </w:div>
        <w:div w:id="2079403423">
          <w:marLeft w:val="480"/>
          <w:marRight w:val="0"/>
          <w:marTop w:val="0"/>
          <w:marBottom w:val="0"/>
          <w:divBdr>
            <w:top w:val="none" w:sz="0" w:space="0" w:color="auto"/>
            <w:left w:val="none" w:sz="0" w:space="0" w:color="auto"/>
            <w:bottom w:val="none" w:sz="0" w:space="0" w:color="auto"/>
            <w:right w:val="none" w:sz="0" w:space="0" w:color="auto"/>
          </w:divBdr>
        </w:div>
        <w:div w:id="1118374441">
          <w:marLeft w:val="480"/>
          <w:marRight w:val="0"/>
          <w:marTop w:val="0"/>
          <w:marBottom w:val="0"/>
          <w:divBdr>
            <w:top w:val="none" w:sz="0" w:space="0" w:color="auto"/>
            <w:left w:val="none" w:sz="0" w:space="0" w:color="auto"/>
            <w:bottom w:val="none" w:sz="0" w:space="0" w:color="auto"/>
            <w:right w:val="none" w:sz="0" w:space="0" w:color="auto"/>
          </w:divBdr>
        </w:div>
        <w:div w:id="1439787396">
          <w:marLeft w:val="480"/>
          <w:marRight w:val="0"/>
          <w:marTop w:val="0"/>
          <w:marBottom w:val="0"/>
          <w:divBdr>
            <w:top w:val="none" w:sz="0" w:space="0" w:color="auto"/>
            <w:left w:val="none" w:sz="0" w:space="0" w:color="auto"/>
            <w:bottom w:val="none" w:sz="0" w:space="0" w:color="auto"/>
            <w:right w:val="none" w:sz="0" w:space="0" w:color="auto"/>
          </w:divBdr>
        </w:div>
        <w:div w:id="352583951">
          <w:marLeft w:val="480"/>
          <w:marRight w:val="0"/>
          <w:marTop w:val="0"/>
          <w:marBottom w:val="0"/>
          <w:divBdr>
            <w:top w:val="none" w:sz="0" w:space="0" w:color="auto"/>
            <w:left w:val="none" w:sz="0" w:space="0" w:color="auto"/>
            <w:bottom w:val="none" w:sz="0" w:space="0" w:color="auto"/>
            <w:right w:val="none" w:sz="0" w:space="0" w:color="auto"/>
          </w:divBdr>
        </w:div>
        <w:div w:id="842863727">
          <w:marLeft w:val="480"/>
          <w:marRight w:val="0"/>
          <w:marTop w:val="0"/>
          <w:marBottom w:val="0"/>
          <w:divBdr>
            <w:top w:val="none" w:sz="0" w:space="0" w:color="auto"/>
            <w:left w:val="none" w:sz="0" w:space="0" w:color="auto"/>
            <w:bottom w:val="none" w:sz="0" w:space="0" w:color="auto"/>
            <w:right w:val="none" w:sz="0" w:space="0" w:color="auto"/>
          </w:divBdr>
        </w:div>
        <w:div w:id="2063600268">
          <w:marLeft w:val="480"/>
          <w:marRight w:val="0"/>
          <w:marTop w:val="0"/>
          <w:marBottom w:val="0"/>
          <w:divBdr>
            <w:top w:val="none" w:sz="0" w:space="0" w:color="auto"/>
            <w:left w:val="none" w:sz="0" w:space="0" w:color="auto"/>
            <w:bottom w:val="none" w:sz="0" w:space="0" w:color="auto"/>
            <w:right w:val="none" w:sz="0" w:space="0" w:color="auto"/>
          </w:divBdr>
        </w:div>
        <w:div w:id="840195433">
          <w:marLeft w:val="480"/>
          <w:marRight w:val="0"/>
          <w:marTop w:val="0"/>
          <w:marBottom w:val="0"/>
          <w:divBdr>
            <w:top w:val="none" w:sz="0" w:space="0" w:color="auto"/>
            <w:left w:val="none" w:sz="0" w:space="0" w:color="auto"/>
            <w:bottom w:val="none" w:sz="0" w:space="0" w:color="auto"/>
            <w:right w:val="none" w:sz="0" w:space="0" w:color="auto"/>
          </w:divBdr>
        </w:div>
        <w:div w:id="794252520">
          <w:marLeft w:val="480"/>
          <w:marRight w:val="0"/>
          <w:marTop w:val="0"/>
          <w:marBottom w:val="0"/>
          <w:divBdr>
            <w:top w:val="none" w:sz="0" w:space="0" w:color="auto"/>
            <w:left w:val="none" w:sz="0" w:space="0" w:color="auto"/>
            <w:bottom w:val="none" w:sz="0" w:space="0" w:color="auto"/>
            <w:right w:val="none" w:sz="0" w:space="0" w:color="auto"/>
          </w:divBdr>
        </w:div>
        <w:div w:id="1900089392">
          <w:marLeft w:val="480"/>
          <w:marRight w:val="0"/>
          <w:marTop w:val="0"/>
          <w:marBottom w:val="0"/>
          <w:divBdr>
            <w:top w:val="none" w:sz="0" w:space="0" w:color="auto"/>
            <w:left w:val="none" w:sz="0" w:space="0" w:color="auto"/>
            <w:bottom w:val="none" w:sz="0" w:space="0" w:color="auto"/>
            <w:right w:val="none" w:sz="0" w:space="0" w:color="auto"/>
          </w:divBdr>
        </w:div>
        <w:div w:id="318583952">
          <w:marLeft w:val="480"/>
          <w:marRight w:val="0"/>
          <w:marTop w:val="0"/>
          <w:marBottom w:val="0"/>
          <w:divBdr>
            <w:top w:val="none" w:sz="0" w:space="0" w:color="auto"/>
            <w:left w:val="none" w:sz="0" w:space="0" w:color="auto"/>
            <w:bottom w:val="none" w:sz="0" w:space="0" w:color="auto"/>
            <w:right w:val="none" w:sz="0" w:space="0" w:color="auto"/>
          </w:divBdr>
        </w:div>
        <w:div w:id="190844134">
          <w:marLeft w:val="480"/>
          <w:marRight w:val="0"/>
          <w:marTop w:val="0"/>
          <w:marBottom w:val="0"/>
          <w:divBdr>
            <w:top w:val="none" w:sz="0" w:space="0" w:color="auto"/>
            <w:left w:val="none" w:sz="0" w:space="0" w:color="auto"/>
            <w:bottom w:val="none" w:sz="0" w:space="0" w:color="auto"/>
            <w:right w:val="none" w:sz="0" w:space="0" w:color="auto"/>
          </w:divBdr>
        </w:div>
        <w:div w:id="1568999557">
          <w:marLeft w:val="480"/>
          <w:marRight w:val="0"/>
          <w:marTop w:val="0"/>
          <w:marBottom w:val="0"/>
          <w:divBdr>
            <w:top w:val="none" w:sz="0" w:space="0" w:color="auto"/>
            <w:left w:val="none" w:sz="0" w:space="0" w:color="auto"/>
            <w:bottom w:val="none" w:sz="0" w:space="0" w:color="auto"/>
            <w:right w:val="none" w:sz="0" w:space="0" w:color="auto"/>
          </w:divBdr>
        </w:div>
        <w:div w:id="1535119881">
          <w:marLeft w:val="480"/>
          <w:marRight w:val="0"/>
          <w:marTop w:val="0"/>
          <w:marBottom w:val="0"/>
          <w:divBdr>
            <w:top w:val="none" w:sz="0" w:space="0" w:color="auto"/>
            <w:left w:val="none" w:sz="0" w:space="0" w:color="auto"/>
            <w:bottom w:val="none" w:sz="0" w:space="0" w:color="auto"/>
            <w:right w:val="none" w:sz="0" w:space="0" w:color="auto"/>
          </w:divBdr>
        </w:div>
        <w:div w:id="1892961627">
          <w:marLeft w:val="480"/>
          <w:marRight w:val="0"/>
          <w:marTop w:val="0"/>
          <w:marBottom w:val="0"/>
          <w:divBdr>
            <w:top w:val="none" w:sz="0" w:space="0" w:color="auto"/>
            <w:left w:val="none" w:sz="0" w:space="0" w:color="auto"/>
            <w:bottom w:val="none" w:sz="0" w:space="0" w:color="auto"/>
            <w:right w:val="none" w:sz="0" w:space="0" w:color="auto"/>
          </w:divBdr>
        </w:div>
        <w:div w:id="727150541">
          <w:marLeft w:val="480"/>
          <w:marRight w:val="0"/>
          <w:marTop w:val="0"/>
          <w:marBottom w:val="0"/>
          <w:divBdr>
            <w:top w:val="none" w:sz="0" w:space="0" w:color="auto"/>
            <w:left w:val="none" w:sz="0" w:space="0" w:color="auto"/>
            <w:bottom w:val="none" w:sz="0" w:space="0" w:color="auto"/>
            <w:right w:val="none" w:sz="0" w:space="0" w:color="auto"/>
          </w:divBdr>
        </w:div>
        <w:div w:id="678892101">
          <w:marLeft w:val="480"/>
          <w:marRight w:val="0"/>
          <w:marTop w:val="0"/>
          <w:marBottom w:val="0"/>
          <w:divBdr>
            <w:top w:val="none" w:sz="0" w:space="0" w:color="auto"/>
            <w:left w:val="none" w:sz="0" w:space="0" w:color="auto"/>
            <w:bottom w:val="none" w:sz="0" w:space="0" w:color="auto"/>
            <w:right w:val="none" w:sz="0" w:space="0" w:color="auto"/>
          </w:divBdr>
        </w:div>
        <w:div w:id="1679649268">
          <w:marLeft w:val="480"/>
          <w:marRight w:val="0"/>
          <w:marTop w:val="0"/>
          <w:marBottom w:val="0"/>
          <w:divBdr>
            <w:top w:val="none" w:sz="0" w:space="0" w:color="auto"/>
            <w:left w:val="none" w:sz="0" w:space="0" w:color="auto"/>
            <w:bottom w:val="none" w:sz="0" w:space="0" w:color="auto"/>
            <w:right w:val="none" w:sz="0" w:space="0" w:color="auto"/>
          </w:divBdr>
        </w:div>
        <w:div w:id="1471436144">
          <w:marLeft w:val="480"/>
          <w:marRight w:val="0"/>
          <w:marTop w:val="0"/>
          <w:marBottom w:val="0"/>
          <w:divBdr>
            <w:top w:val="none" w:sz="0" w:space="0" w:color="auto"/>
            <w:left w:val="none" w:sz="0" w:space="0" w:color="auto"/>
            <w:bottom w:val="none" w:sz="0" w:space="0" w:color="auto"/>
            <w:right w:val="none" w:sz="0" w:space="0" w:color="auto"/>
          </w:divBdr>
        </w:div>
        <w:div w:id="1389259067">
          <w:marLeft w:val="480"/>
          <w:marRight w:val="0"/>
          <w:marTop w:val="0"/>
          <w:marBottom w:val="0"/>
          <w:divBdr>
            <w:top w:val="none" w:sz="0" w:space="0" w:color="auto"/>
            <w:left w:val="none" w:sz="0" w:space="0" w:color="auto"/>
            <w:bottom w:val="none" w:sz="0" w:space="0" w:color="auto"/>
            <w:right w:val="none" w:sz="0" w:space="0" w:color="auto"/>
          </w:divBdr>
        </w:div>
        <w:div w:id="393087240">
          <w:marLeft w:val="480"/>
          <w:marRight w:val="0"/>
          <w:marTop w:val="0"/>
          <w:marBottom w:val="0"/>
          <w:divBdr>
            <w:top w:val="none" w:sz="0" w:space="0" w:color="auto"/>
            <w:left w:val="none" w:sz="0" w:space="0" w:color="auto"/>
            <w:bottom w:val="none" w:sz="0" w:space="0" w:color="auto"/>
            <w:right w:val="none" w:sz="0" w:space="0" w:color="auto"/>
          </w:divBdr>
        </w:div>
        <w:div w:id="231893801">
          <w:marLeft w:val="480"/>
          <w:marRight w:val="0"/>
          <w:marTop w:val="0"/>
          <w:marBottom w:val="0"/>
          <w:divBdr>
            <w:top w:val="none" w:sz="0" w:space="0" w:color="auto"/>
            <w:left w:val="none" w:sz="0" w:space="0" w:color="auto"/>
            <w:bottom w:val="none" w:sz="0" w:space="0" w:color="auto"/>
            <w:right w:val="none" w:sz="0" w:space="0" w:color="auto"/>
          </w:divBdr>
        </w:div>
        <w:div w:id="1024330099">
          <w:marLeft w:val="480"/>
          <w:marRight w:val="0"/>
          <w:marTop w:val="0"/>
          <w:marBottom w:val="0"/>
          <w:divBdr>
            <w:top w:val="none" w:sz="0" w:space="0" w:color="auto"/>
            <w:left w:val="none" w:sz="0" w:space="0" w:color="auto"/>
            <w:bottom w:val="none" w:sz="0" w:space="0" w:color="auto"/>
            <w:right w:val="none" w:sz="0" w:space="0" w:color="auto"/>
          </w:divBdr>
        </w:div>
        <w:div w:id="2146005670">
          <w:marLeft w:val="480"/>
          <w:marRight w:val="0"/>
          <w:marTop w:val="0"/>
          <w:marBottom w:val="0"/>
          <w:divBdr>
            <w:top w:val="none" w:sz="0" w:space="0" w:color="auto"/>
            <w:left w:val="none" w:sz="0" w:space="0" w:color="auto"/>
            <w:bottom w:val="none" w:sz="0" w:space="0" w:color="auto"/>
            <w:right w:val="none" w:sz="0" w:space="0" w:color="auto"/>
          </w:divBdr>
        </w:div>
        <w:div w:id="1925138827">
          <w:marLeft w:val="480"/>
          <w:marRight w:val="0"/>
          <w:marTop w:val="0"/>
          <w:marBottom w:val="0"/>
          <w:divBdr>
            <w:top w:val="none" w:sz="0" w:space="0" w:color="auto"/>
            <w:left w:val="none" w:sz="0" w:space="0" w:color="auto"/>
            <w:bottom w:val="none" w:sz="0" w:space="0" w:color="auto"/>
            <w:right w:val="none" w:sz="0" w:space="0" w:color="auto"/>
          </w:divBdr>
        </w:div>
        <w:div w:id="2104450890">
          <w:marLeft w:val="480"/>
          <w:marRight w:val="0"/>
          <w:marTop w:val="0"/>
          <w:marBottom w:val="0"/>
          <w:divBdr>
            <w:top w:val="none" w:sz="0" w:space="0" w:color="auto"/>
            <w:left w:val="none" w:sz="0" w:space="0" w:color="auto"/>
            <w:bottom w:val="none" w:sz="0" w:space="0" w:color="auto"/>
            <w:right w:val="none" w:sz="0" w:space="0" w:color="auto"/>
          </w:divBdr>
        </w:div>
        <w:div w:id="1153790538">
          <w:marLeft w:val="480"/>
          <w:marRight w:val="0"/>
          <w:marTop w:val="0"/>
          <w:marBottom w:val="0"/>
          <w:divBdr>
            <w:top w:val="none" w:sz="0" w:space="0" w:color="auto"/>
            <w:left w:val="none" w:sz="0" w:space="0" w:color="auto"/>
            <w:bottom w:val="none" w:sz="0" w:space="0" w:color="auto"/>
            <w:right w:val="none" w:sz="0" w:space="0" w:color="auto"/>
          </w:divBdr>
        </w:div>
        <w:div w:id="1011028705">
          <w:marLeft w:val="480"/>
          <w:marRight w:val="0"/>
          <w:marTop w:val="0"/>
          <w:marBottom w:val="0"/>
          <w:divBdr>
            <w:top w:val="none" w:sz="0" w:space="0" w:color="auto"/>
            <w:left w:val="none" w:sz="0" w:space="0" w:color="auto"/>
            <w:bottom w:val="none" w:sz="0" w:space="0" w:color="auto"/>
            <w:right w:val="none" w:sz="0" w:space="0" w:color="auto"/>
          </w:divBdr>
        </w:div>
        <w:div w:id="1086460076">
          <w:marLeft w:val="480"/>
          <w:marRight w:val="0"/>
          <w:marTop w:val="0"/>
          <w:marBottom w:val="0"/>
          <w:divBdr>
            <w:top w:val="none" w:sz="0" w:space="0" w:color="auto"/>
            <w:left w:val="none" w:sz="0" w:space="0" w:color="auto"/>
            <w:bottom w:val="none" w:sz="0" w:space="0" w:color="auto"/>
            <w:right w:val="none" w:sz="0" w:space="0" w:color="auto"/>
          </w:divBdr>
        </w:div>
        <w:div w:id="444348898">
          <w:marLeft w:val="480"/>
          <w:marRight w:val="0"/>
          <w:marTop w:val="0"/>
          <w:marBottom w:val="0"/>
          <w:divBdr>
            <w:top w:val="none" w:sz="0" w:space="0" w:color="auto"/>
            <w:left w:val="none" w:sz="0" w:space="0" w:color="auto"/>
            <w:bottom w:val="none" w:sz="0" w:space="0" w:color="auto"/>
            <w:right w:val="none" w:sz="0" w:space="0" w:color="auto"/>
          </w:divBdr>
        </w:div>
        <w:div w:id="784689608">
          <w:marLeft w:val="480"/>
          <w:marRight w:val="0"/>
          <w:marTop w:val="0"/>
          <w:marBottom w:val="0"/>
          <w:divBdr>
            <w:top w:val="none" w:sz="0" w:space="0" w:color="auto"/>
            <w:left w:val="none" w:sz="0" w:space="0" w:color="auto"/>
            <w:bottom w:val="none" w:sz="0" w:space="0" w:color="auto"/>
            <w:right w:val="none" w:sz="0" w:space="0" w:color="auto"/>
          </w:divBdr>
        </w:div>
        <w:div w:id="1059744129">
          <w:marLeft w:val="480"/>
          <w:marRight w:val="0"/>
          <w:marTop w:val="0"/>
          <w:marBottom w:val="0"/>
          <w:divBdr>
            <w:top w:val="none" w:sz="0" w:space="0" w:color="auto"/>
            <w:left w:val="none" w:sz="0" w:space="0" w:color="auto"/>
            <w:bottom w:val="none" w:sz="0" w:space="0" w:color="auto"/>
            <w:right w:val="none" w:sz="0" w:space="0" w:color="auto"/>
          </w:divBdr>
        </w:div>
        <w:div w:id="330958970">
          <w:marLeft w:val="480"/>
          <w:marRight w:val="0"/>
          <w:marTop w:val="0"/>
          <w:marBottom w:val="0"/>
          <w:divBdr>
            <w:top w:val="none" w:sz="0" w:space="0" w:color="auto"/>
            <w:left w:val="none" w:sz="0" w:space="0" w:color="auto"/>
            <w:bottom w:val="none" w:sz="0" w:space="0" w:color="auto"/>
            <w:right w:val="none" w:sz="0" w:space="0" w:color="auto"/>
          </w:divBdr>
        </w:div>
        <w:div w:id="744693292">
          <w:marLeft w:val="480"/>
          <w:marRight w:val="0"/>
          <w:marTop w:val="0"/>
          <w:marBottom w:val="0"/>
          <w:divBdr>
            <w:top w:val="none" w:sz="0" w:space="0" w:color="auto"/>
            <w:left w:val="none" w:sz="0" w:space="0" w:color="auto"/>
            <w:bottom w:val="none" w:sz="0" w:space="0" w:color="auto"/>
            <w:right w:val="none" w:sz="0" w:space="0" w:color="auto"/>
          </w:divBdr>
        </w:div>
        <w:div w:id="15349384">
          <w:marLeft w:val="480"/>
          <w:marRight w:val="0"/>
          <w:marTop w:val="0"/>
          <w:marBottom w:val="0"/>
          <w:divBdr>
            <w:top w:val="none" w:sz="0" w:space="0" w:color="auto"/>
            <w:left w:val="none" w:sz="0" w:space="0" w:color="auto"/>
            <w:bottom w:val="none" w:sz="0" w:space="0" w:color="auto"/>
            <w:right w:val="none" w:sz="0" w:space="0" w:color="auto"/>
          </w:divBdr>
        </w:div>
        <w:div w:id="629019429">
          <w:marLeft w:val="480"/>
          <w:marRight w:val="0"/>
          <w:marTop w:val="0"/>
          <w:marBottom w:val="0"/>
          <w:divBdr>
            <w:top w:val="none" w:sz="0" w:space="0" w:color="auto"/>
            <w:left w:val="none" w:sz="0" w:space="0" w:color="auto"/>
            <w:bottom w:val="none" w:sz="0" w:space="0" w:color="auto"/>
            <w:right w:val="none" w:sz="0" w:space="0" w:color="auto"/>
          </w:divBdr>
        </w:div>
        <w:div w:id="172841251">
          <w:marLeft w:val="480"/>
          <w:marRight w:val="0"/>
          <w:marTop w:val="0"/>
          <w:marBottom w:val="0"/>
          <w:divBdr>
            <w:top w:val="none" w:sz="0" w:space="0" w:color="auto"/>
            <w:left w:val="none" w:sz="0" w:space="0" w:color="auto"/>
            <w:bottom w:val="none" w:sz="0" w:space="0" w:color="auto"/>
            <w:right w:val="none" w:sz="0" w:space="0" w:color="auto"/>
          </w:divBdr>
        </w:div>
        <w:div w:id="743454449">
          <w:marLeft w:val="480"/>
          <w:marRight w:val="0"/>
          <w:marTop w:val="0"/>
          <w:marBottom w:val="0"/>
          <w:divBdr>
            <w:top w:val="none" w:sz="0" w:space="0" w:color="auto"/>
            <w:left w:val="none" w:sz="0" w:space="0" w:color="auto"/>
            <w:bottom w:val="none" w:sz="0" w:space="0" w:color="auto"/>
            <w:right w:val="none" w:sz="0" w:space="0" w:color="auto"/>
          </w:divBdr>
        </w:div>
        <w:div w:id="1273324697">
          <w:marLeft w:val="480"/>
          <w:marRight w:val="0"/>
          <w:marTop w:val="0"/>
          <w:marBottom w:val="0"/>
          <w:divBdr>
            <w:top w:val="none" w:sz="0" w:space="0" w:color="auto"/>
            <w:left w:val="none" w:sz="0" w:space="0" w:color="auto"/>
            <w:bottom w:val="none" w:sz="0" w:space="0" w:color="auto"/>
            <w:right w:val="none" w:sz="0" w:space="0" w:color="auto"/>
          </w:divBdr>
        </w:div>
        <w:div w:id="1866552902">
          <w:marLeft w:val="480"/>
          <w:marRight w:val="0"/>
          <w:marTop w:val="0"/>
          <w:marBottom w:val="0"/>
          <w:divBdr>
            <w:top w:val="none" w:sz="0" w:space="0" w:color="auto"/>
            <w:left w:val="none" w:sz="0" w:space="0" w:color="auto"/>
            <w:bottom w:val="none" w:sz="0" w:space="0" w:color="auto"/>
            <w:right w:val="none" w:sz="0" w:space="0" w:color="auto"/>
          </w:divBdr>
        </w:div>
        <w:div w:id="1532065838">
          <w:marLeft w:val="480"/>
          <w:marRight w:val="0"/>
          <w:marTop w:val="0"/>
          <w:marBottom w:val="0"/>
          <w:divBdr>
            <w:top w:val="none" w:sz="0" w:space="0" w:color="auto"/>
            <w:left w:val="none" w:sz="0" w:space="0" w:color="auto"/>
            <w:bottom w:val="none" w:sz="0" w:space="0" w:color="auto"/>
            <w:right w:val="none" w:sz="0" w:space="0" w:color="auto"/>
          </w:divBdr>
        </w:div>
        <w:div w:id="983853659">
          <w:marLeft w:val="480"/>
          <w:marRight w:val="0"/>
          <w:marTop w:val="0"/>
          <w:marBottom w:val="0"/>
          <w:divBdr>
            <w:top w:val="none" w:sz="0" w:space="0" w:color="auto"/>
            <w:left w:val="none" w:sz="0" w:space="0" w:color="auto"/>
            <w:bottom w:val="none" w:sz="0" w:space="0" w:color="auto"/>
            <w:right w:val="none" w:sz="0" w:space="0" w:color="auto"/>
          </w:divBdr>
        </w:div>
        <w:div w:id="1122991860">
          <w:marLeft w:val="480"/>
          <w:marRight w:val="0"/>
          <w:marTop w:val="0"/>
          <w:marBottom w:val="0"/>
          <w:divBdr>
            <w:top w:val="none" w:sz="0" w:space="0" w:color="auto"/>
            <w:left w:val="none" w:sz="0" w:space="0" w:color="auto"/>
            <w:bottom w:val="none" w:sz="0" w:space="0" w:color="auto"/>
            <w:right w:val="none" w:sz="0" w:space="0" w:color="auto"/>
          </w:divBdr>
        </w:div>
        <w:div w:id="59140619">
          <w:marLeft w:val="480"/>
          <w:marRight w:val="0"/>
          <w:marTop w:val="0"/>
          <w:marBottom w:val="0"/>
          <w:divBdr>
            <w:top w:val="none" w:sz="0" w:space="0" w:color="auto"/>
            <w:left w:val="none" w:sz="0" w:space="0" w:color="auto"/>
            <w:bottom w:val="none" w:sz="0" w:space="0" w:color="auto"/>
            <w:right w:val="none" w:sz="0" w:space="0" w:color="auto"/>
          </w:divBdr>
        </w:div>
        <w:div w:id="1434015983">
          <w:marLeft w:val="480"/>
          <w:marRight w:val="0"/>
          <w:marTop w:val="0"/>
          <w:marBottom w:val="0"/>
          <w:divBdr>
            <w:top w:val="none" w:sz="0" w:space="0" w:color="auto"/>
            <w:left w:val="none" w:sz="0" w:space="0" w:color="auto"/>
            <w:bottom w:val="none" w:sz="0" w:space="0" w:color="auto"/>
            <w:right w:val="none" w:sz="0" w:space="0" w:color="auto"/>
          </w:divBdr>
        </w:div>
        <w:div w:id="1557735981">
          <w:marLeft w:val="480"/>
          <w:marRight w:val="0"/>
          <w:marTop w:val="0"/>
          <w:marBottom w:val="0"/>
          <w:divBdr>
            <w:top w:val="none" w:sz="0" w:space="0" w:color="auto"/>
            <w:left w:val="none" w:sz="0" w:space="0" w:color="auto"/>
            <w:bottom w:val="none" w:sz="0" w:space="0" w:color="auto"/>
            <w:right w:val="none" w:sz="0" w:space="0" w:color="auto"/>
          </w:divBdr>
        </w:div>
        <w:div w:id="99647339">
          <w:marLeft w:val="480"/>
          <w:marRight w:val="0"/>
          <w:marTop w:val="0"/>
          <w:marBottom w:val="0"/>
          <w:divBdr>
            <w:top w:val="none" w:sz="0" w:space="0" w:color="auto"/>
            <w:left w:val="none" w:sz="0" w:space="0" w:color="auto"/>
            <w:bottom w:val="none" w:sz="0" w:space="0" w:color="auto"/>
            <w:right w:val="none" w:sz="0" w:space="0" w:color="auto"/>
          </w:divBdr>
        </w:div>
        <w:div w:id="1729330950">
          <w:marLeft w:val="480"/>
          <w:marRight w:val="0"/>
          <w:marTop w:val="0"/>
          <w:marBottom w:val="0"/>
          <w:divBdr>
            <w:top w:val="none" w:sz="0" w:space="0" w:color="auto"/>
            <w:left w:val="none" w:sz="0" w:space="0" w:color="auto"/>
            <w:bottom w:val="none" w:sz="0" w:space="0" w:color="auto"/>
            <w:right w:val="none" w:sz="0" w:space="0" w:color="auto"/>
          </w:divBdr>
        </w:div>
        <w:div w:id="689914107">
          <w:marLeft w:val="480"/>
          <w:marRight w:val="0"/>
          <w:marTop w:val="0"/>
          <w:marBottom w:val="0"/>
          <w:divBdr>
            <w:top w:val="none" w:sz="0" w:space="0" w:color="auto"/>
            <w:left w:val="none" w:sz="0" w:space="0" w:color="auto"/>
            <w:bottom w:val="none" w:sz="0" w:space="0" w:color="auto"/>
            <w:right w:val="none" w:sz="0" w:space="0" w:color="auto"/>
          </w:divBdr>
        </w:div>
        <w:div w:id="1886480797">
          <w:marLeft w:val="480"/>
          <w:marRight w:val="0"/>
          <w:marTop w:val="0"/>
          <w:marBottom w:val="0"/>
          <w:divBdr>
            <w:top w:val="none" w:sz="0" w:space="0" w:color="auto"/>
            <w:left w:val="none" w:sz="0" w:space="0" w:color="auto"/>
            <w:bottom w:val="none" w:sz="0" w:space="0" w:color="auto"/>
            <w:right w:val="none" w:sz="0" w:space="0" w:color="auto"/>
          </w:divBdr>
        </w:div>
        <w:div w:id="1167474550">
          <w:marLeft w:val="480"/>
          <w:marRight w:val="0"/>
          <w:marTop w:val="0"/>
          <w:marBottom w:val="0"/>
          <w:divBdr>
            <w:top w:val="none" w:sz="0" w:space="0" w:color="auto"/>
            <w:left w:val="none" w:sz="0" w:space="0" w:color="auto"/>
            <w:bottom w:val="none" w:sz="0" w:space="0" w:color="auto"/>
            <w:right w:val="none" w:sz="0" w:space="0" w:color="auto"/>
          </w:divBdr>
        </w:div>
        <w:div w:id="769008983">
          <w:marLeft w:val="480"/>
          <w:marRight w:val="0"/>
          <w:marTop w:val="0"/>
          <w:marBottom w:val="0"/>
          <w:divBdr>
            <w:top w:val="none" w:sz="0" w:space="0" w:color="auto"/>
            <w:left w:val="none" w:sz="0" w:space="0" w:color="auto"/>
            <w:bottom w:val="none" w:sz="0" w:space="0" w:color="auto"/>
            <w:right w:val="none" w:sz="0" w:space="0" w:color="auto"/>
          </w:divBdr>
        </w:div>
        <w:div w:id="417792607">
          <w:marLeft w:val="480"/>
          <w:marRight w:val="0"/>
          <w:marTop w:val="0"/>
          <w:marBottom w:val="0"/>
          <w:divBdr>
            <w:top w:val="none" w:sz="0" w:space="0" w:color="auto"/>
            <w:left w:val="none" w:sz="0" w:space="0" w:color="auto"/>
            <w:bottom w:val="none" w:sz="0" w:space="0" w:color="auto"/>
            <w:right w:val="none" w:sz="0" w:space="0" w:color="auto"/>
          </w:divBdr>
        </w:div>
        <w:div w:id="151680319">
          <w:marLeft w:val="480"/>
          <w:marRight w:val="0"/>
          <w:marTop w:val="0"/>
          <w:marBottom w:val="0"/>
          <w:divBdr>
            <w:top w:val="none" w:sz="0" w:space="0" w:color="auto"/>
            <w:left w:val="none" w:sz="0" w:space="0" w:color="auto"/>
            <w:bottom w:val="none" w:sz="0" w:space="0" w:color="auto"/>
            <w:right w:val="none" w:sz="0" w:space="0" w:color="auto"/>
          </w:divBdr>
        </w:div>
        <w:div w:id="709065501">
          <w:marLeft w:val="480"/>
          <w:marRight w:val="0"/>
          <w:marTop w:val="0"/>
          <w:marBottom w:val="0"/>
          <w:divBdr>
            <w:top w:val="none" w:sz="0" w:space="0" w:color="auto"/>
            <w:left w:val="none" w:sz="0" w:space="0" w:color="auto"/>
            <w:bottom w:val="none" w:sz="0" w:space="0" w:color="auto"/>
            <w:right w:val="none" w:sz="0" w:space="0" w:color="auto"/>
          </w:divBdr>
        </w:div>
        <w:div w:id="1026981077">
          <w:marLeft w:val="480"/>
          <w:marRight w:val="0"/>
          <w:marTop w:val="0"/>
          <w:marBottom w:val="0"/>
          <w:divBdr>
            <w:top w:val="none" w:sz="0" w:space="0" w:color="auto"/>
            <w:left w:val="none" w:sz="0" w:space="0" w:color="auto"/>
            <w:bottom w:val="none" w:sz="0" w:space="0" w:color="auto"/>
            <w:right w:val="none" w:sz="0" w:space="0" w:color="auto"/>
          </w:divBdr>
        </w:div>
        <w:div w:id="541945052">
          <w:marLeft w:val="480"/>
          <w:marRight w:val="0"/>
          <w:marTop w:val="0"/>
          <w:marBottom w:val="0"/>
          <w:divBdr>
            <w:top w:val="none" w:sz="0" w:space="0" w:color="auto"/>
            <w:left w:val="none" w:sz="0" w:space="0" w:color="auto"/>
            <w:bottom w:val="none" w:sz="0" w:space="0" w:color="auto"/>
            <w:right w:val="none" w:sz="0" w:space="0" w:color="auto"/>
          </w:divBdr>
        </w:div>
        <w:div w:id="1444764531">
          <w:marLeft w:val="480"/>
          <w:marRight w:val="0"/>
          <w:marTop w:val="0"/>
          <w:marBottom w:val="0"/>
          <w:divBdr>
            <w:top w:val="none" w:sz="0" w:space="0" w:color="auto"/>
            <w:left w:val="none" w:sz="0" w:space="0" w:color="auto"/>
            <w:bottom w:val="none" w:sz="0" w:space="0" w:color="auto"/>
            <w:right w:val="none" w:sz="0" w:space="0" w:color="auto"/>
          </w:divBdr>
        </w:div>
        <w:div w:id="1537809722">
          <w:marLeft w:val="480"/>
          <w:marRight w:val="0"/>
          <w:marTop w:val="0"/>
          <w:marBottom w:val="0"/>
          <w:divBdr>
            <w:top w:val="none" w:sz="0" w:space="0" w:color="auto"/>
            <w:left w:val="none" w:sz="0" w:space="0" w:color="auto"/>
            <w:bottom w:val="none" w:sz="0" w:space="0" w:color="auto"/>
            <w:right w:val="none" w:sz="0" w:space="0" w:color="auto"/>
          </w:divBdr>
        </w:div>
        <w:div w:id="1314679101">
          <w:marLeft w:val="480"/>
          <w:marRight w:val="0"/>
          <w:marTop w:val="0"/>
          <w:marBottom w:val="0"/>
          <w:divBdr>
            <w:top w:val="none" w:sz="0" w:space="0" w:color="auto"/>
            <w:left w:val="none" w:sz="0" w:space="0" w:color="auto"/>
            <w:bottom w:val="none" w:sz="0" w:space="0" w:color="auto"/>
            <w:right w:val="none" w:sz="0" w:space="0" w:color="auto"/>
          </w:divBdr>
        </w:div>
        <w:div w:id="1572960245">
          <w:marLeft w:val="480"/>
          <w:marRight w:val="0"/>
          <w:marTop w:val="0"/>
          <w:marBottom w:val="0"/>
          <w:divBdr>
            <w:top w:val="none" w:sz="0" w:space="0" w:color="auto"/>
            <w:left w:val="none" w:sz="0" w:space="0" w:color="auto"/>
            <w:bottom w:val="none" w:sz="0" w:space="0" w:color="auto"/>
            <w:right w:val="none" w:sz="0" w:space="0" w:color="auto"/>
          </w:divBdr>
        </w:div>
        <w:div w:id="391318049">
          <w:marLeft w:val="480"/>
          <w:marRight w:val="0"/>
          <w:marTop w:val="0"/>
          <w:marBottom w:val="0"/>
          <w:divBdr>
            <w:top w:val="none" w:sz="0" w:space="0" w:color="auto"/>
            <w:left w:val="none" w:sz="0" w:space="0" w:color="auto"/>
            <w:bottom w:val="none" w:sz="0" w:space="0" w:color="auto"/>
            <w:right w:val="none" w:sz="0" w:space="0" w:color="auto"/>
          </w:divBdr>
        </w:div>
        <w:div w:id="454448134">
          <w:marLeft w:val="480"/>
          <w:marRight w:val="0"/>
          <w:marTop w:val="0"/>
          <w:marBottom w:val="0"/>
          <w:divBdr>
            <w:top w:val="none" w:sz="0" w:space="0" w:color="auto"/>
            <w:left w:val="none" w:sz="0" w:space="0" w:color="auto"/>
            <w:bottom w:val="none" w:sz="0" w:space="0" w:color="auto"/>
            <w:right w:val="none" w:sz="0" w:space="0" w:color="auto"/>
          </w:divBdr>
        </w:div>
        <w:div w:id="424347649">
          <w:marLeft w:val="480"/>
          <w:marRight w:val="0"/>
          <w:marTop w:val="0"/>
          <w:marBottom w:val="0"/>
          <w:divBdr>
            <w:top w:val="none" w:sz="0" w:space="0" w:color="auto"/>
            <w:left w:val="none" w:sz="0" w:space="0" w:color="auto"/>
            <w:bottom w:val="none" w:sz="0" w:space="0" w:color="auto"/>
            <w:right w:val="none" w:sz="0" w:space="0" w:color="auto"/>
          </w:divBdr>
        </w:div>
        <w:div w:id="259995819">
          <w:marLeft w:val="480"/>
          <w:marRight w:val="0"/>
          <w:marTop w:val="0"/>
          <w:marBottom w:val="0"/>
          <w:divBdr>
            <w:top w:val="none" w:sz="0" w:space="0" w:color="auto"/>
            <w:left w:val="none" w:sz="0" w:space="0" w:color="auto"/>
            <w:bottom w:val="none" w:sz="0" w:space="0" w:color="auto"/>
            <w:right w:val="none" w:sz="0" w:space="0" w:color="auto"/>
          </w:divBdr>
        </w:div>
        <w:div w:id="588973459">
          <w:marLeft w:val="480"/>
          <w:marRight w:val="0"/>
          <w:marTop w:val="0"/>
          <w:marBottom w:val="0"/>
          <w:divBdr>
            <w:top w:val="none" w:sz="0" w:space="0" w:color="auto"/>
            <w:left w:val="none" w:sz="0" w:space="0" w:color="auto"/>
            <w:bottom w:val="none" w:sz="0" w:space="0" w:color="auto"/>
            <w:right w:val="none" w:sz="0" w:space="0" w:color="auto"/>
          </w:divBdr>
        </w:div>
        <w:div w:id="1689911726">
          <w:marLeft w:val="480"/>
          <w:marRight w:val="0"/>
          <w:marTop w:val="0"/>
          <w:marBottom w:val="0"/>
          <w:divBdr>
            <w:top w:val="none" w:sz="0" w:space="0" w:color="auto"/>
            <w:left w:val="none" w:sz="0" w:space="0" w:color="auto"/>
            <w:bottom w:val="none" w:sz="0" w:space="0" w:color="auto"/>
            <w:right w:val="none" w:sz="0" w:space="0" w:color="auto"/>
          </w:divBdr>
        </w:div>
        <w:div w:id="1817067961">
          <w:marLeft w:val="480"/>
          <w:marRight w:val="0"/>
          <w:marTop w:val="0"/>
          <w:marBottom w:val="0"/>
          <w:divBdr>
            <w:top w:val="none" w:sz="0" w:space="0" w:color="auto"/>
            <w:left w:val="none" w:sz="0" w:space="0" w:color="auto"/>
            <w:bottom w:val="none" w:sz="0" w:space="0" w:color="auto"/>
            <w:right w:val="none" w:sz="0" w:space="0" w:color="auto"/>
          </w:divBdr>
        </w:div>
        <w:div w:id="1981300892">
          <w:marLeft w:val="480"/>
          <w:marRight w:val="0"/>
          <w:marTop w:val="0"/>
          <w:marBottom w:val="0"/>
          <w:divBdr>
            <w:top w:val="none" w:sz="0" w:space="0" w:color="auto"/>
            <w:left w:val="none" w:sz="0" w:space="0" w:color="auto"/>
            <w:bottom w:val="none" w:sz="0" w:space="0" w:color="auto"/>
            <w:right w:val="none" w:sz="0" w:space="0" w:color="auto"/>
          </w:divBdr>
        </w:div>
        <w:div w:id="823862770">
          <w:marLeft w:val="480"/>
          <w:marRight w:val="0"/>
          <w:marTop w:val="0"/>
          <w:marBottom w:val="0"/>
          <w:divBdr>
            <w:top w:val="none" w:sz="0" w:space="0" w:color="auto"/>
            <w:left w:val="none" w:sz="0" w:space="0" w:color="auto"/>
            <w:bottom w:val="none" w:sz="0" w:space="0" w:color="auto"/>
            <w:right w:val="none" w:sz="0" w:space="0" w:color="auto"/>
          </w:divBdr>
        </w:div>
        <w:div w:id="932712938">
          <w:marLeft w:val="480"/>
          <w:marRight w:val="0"/>
          <w:marTop w:val="0"/>
          <w:marBottom w:val="0"/>
          <w:divBdr>
            <w:top w:val="none" w:sz="0" w:space="0" w:color="auto"/>
            <w:left w:val="none" w:sz="0" w:space="0" w:color="auto"/>
            <w:bottom w:val="none" w:sz="0" w:space="0" w:color="auto"/>
            <w:right w:val="none" w:sz="0" w:space="0" w:color="auto"/>
          </w:divBdr>
        </w:div>
        <w:div w:id="998073670">
          <w:marLeft w:val="480"/>
          <w:marRight w:val="0"/>
          <w:marTop w:val="0"/>
          <w:marBottom w:val="0"/>
          <w:divBdr>
            <w:top w:val="none" w:sz="0" w:space="0" w:color="auto"/>
            <w:left w:val="none" w:sz="0" w:space="0" w:color="auto"/>
            <w:bottom w:val="none" w:sz="0" w:space="0" w:color="auto"/>
            <w:right w:val="none" w:sz="0" w:space="0" w:color="auto"/>
          </w:divBdr>
        </w:div>
        <w:div w:id="1371809019">
          <w:marLeft w:val="480"/>
          <w:marRight w:val="0"/>
          <w:marTop w:val="0"/>
          <w:marBottom w:val="0"/>
          <w:divBdr>
            <w:top w:val="none" w:sz="0" w:space="0" w:color="auto"/>
            <w:left w:val="none" w:sz="0" w:space="0" w:color="auto"/>
            <w:bottom w:val="none" w:sz="0" w:space="0" w:color="auto"/>
            <w:right w:val="none" w:sz="0" w:space="0" w:color="auto"/>
          </w:divBdr>
        </w:div>
        <w:div w:id="1278755859">
          <w:marLeft w:val="480"/>
          <w:marRight w:val="0"/>
          <w:marTop w:val="0"/>
          <w:marBottom w:val="0"/>
          <w:divBdr>
            <w:top w:val="none" w:sz="0" w:space="0" w:color="auto"/>
            <w:left w:val="none" w:sz="0" w:space="0" w:color="auto"/>
            <w:bottom w:val="none" w:sz="0" w:space="0" w:color="auto"/>
            <w:right w:val="none" w:sz="0" w:space="0" w:color="auto"/>
          </w:divBdr>
        </w:div>
        <w:div w:id="951280042">
          <w:marLeft w:val="480"/>
          <w:marRight w:val="0"/>
          <w:marTop w:val="0"/>
          <w:marBottom w:val="0"/>
          <w:divBdr>
            <w:top w:val="none" w:sz="0" w:space="0" w:color="auto"/>
            <w:left w:val="none" w:sz="0" w:space="0" w:color="auto"/>
            <w:bottom w:val="none" w:sz="0" w:space="0" w:color="auto"/>
            <w:right w:val="none" w:sz="0" w:space="0" w:color="auto"/>
          </w:divBdr>
        </w:div>
        <w:div w:id="1713453937">
          <w:marLeft w:val="480"/>
          <w:marRight w:val="0"/>
          <w:marTop w:val="0"/>
          <w:marBottom w:val="0"/>
          <w:divBdr>
            <w:top w:val="none" w:sz="0" w:space="0" w:color="auto"/>
            <w:left w:val="none" w:sz="0" w:space="0" w:color="auto"/>
            <w:bottom w:val="none" w:sz="0" w:space="0" w:color="auto"/>
            <w:right w:val="none" w:sz="0" w:space="0" w:color="auto"/>
          </w:divBdr>
        </w:div>
        <w:div w:id="1888451528">
          <w:marLeft w:val="480"/>
          <w:marRight w:val="0"/>
          <w:marTop w:val="0"/>
          <w:marBottom w:val="0"/>
          <w:divBdr>
            <w:top w:val="none" w:sz="0" w:space="0" w:color="auto"/>
            <w:left w:val="none" w:sz="0" w:space="0" w:color="auto"/>
            <w:bottom w:val="none" w:sz="0" w:space="0" w:color="auto"/>
            <w:right w:val="none" w:sz="0" w:space="0" w:color="auto"/>
          </w:divBdr>
        </w:div>
        <w:div w:id="1350834532">
          <w:marLeft w:val="480"/>
          <w:marRight w:val="0"/>
          <w:marTop w:val="0"/>
          <w:marBottom w:val="0"/>
          <w:divBdr>
            <w:top w:val="none" w:sz="0" w:space="0" w:color="auto"/>
            <w:left w:val="none" w:sz="0" w:space="0" w:color="auto"/>
            <w:bottom w:val="none" w:sz="0" w:space="0" w:color="auto"/>
            <w:right w:val="none" w:sz="0" w:space="0" w:color="auto"/>
          </w:divBdr>
        </w:div>
        <w:div w:id="257180617">
          <w:marLeft w:val="480"/>
          <w:marRight w:val="0"/>
          <w:marTop w:val="0"/>
          <w:marBottom w:val="0"/>
          <w:divBdr>
            <w:top w:val="none" w:sz="0" w:space="0" w:color="auto"/>
            <w:left w:val="none" w:sz="0" w:space="0" w:color="auto"/>
            <w:bottom w:val="none" w:sz="0" w:space="0" w:color="auto"/>
            <w:right w:val="none" w:sz="0" w:space="0" w:color="auto"/>
          </w:divBdr>
        </w:div>
        <w:div w:id="486170947">
          <w:marLeft w:val="480"/>
          <w:marRight w:val="0"/>
          <w:marTop w:val="0"/>
          <w:marBottom w:val="0"/>
          <w:divBdr>
            <w:top w:val="none" w:sz="0" w:space="0" w:color="auto"/>
            <w:left w:val="none" w:sz="0" w:space="0" w:color="auto"/>
            <w:bottom w:val="none" w:sz="0" w:space="0" w:color="auto"/>
            <w:right w:val="none" w:sz="0" w:space="0" w:color="auto"/>
          </w:divBdr>
        </w:div>
        <w:div w:id="1529638634">
          <w:marLeft w:val="480"/>
          <w:marRight w:val="0"/>
          <w:marTop w:val="0"/>
          <w:marBottom w:val="0"/>
          <w:divBdr>
            <w:top w:val="none" w:sz="0" w:space="0" w:color="auto"/>
            <w:left w:val="none" w:sz="0" w:space="0" w:color="auto"/>
            <w:bottom w:val="none" w:sz="0" w:space="0" w:color="auto"/>
            <w:right w:val="none" w:sz="0" w:space="0" w:color="auto"/>
          </w:divBdr>
        </w:div>
        <w:div w:id="962659230">
          <w:marLeft w:val="480"/>
          <w:marRight w:val="0"/>
          <w:marTop w:val="0"/>
          <w:marBottom w:val="0"/>
          <w:divBdr>
            <w:top w:val="none" w:sz="0" w:space="0" w:color="auto"/>
            <w:left w:val="none" w:sz="0" w:space="0" w:color="auto"/>
            <w:bottom w:val="none" w:sz="0" w:space="0" w:color="auto"/>
            <w:right w:val="none" w:sz="0" w:space="0" w:color="auto"/>
          </w:divBdr>
        </w:div>
        <w:div w:id="1370573720">
          <w:marLeft w:val="480"/>
          <w:marRight w:val="0"/>
          <w:marTop w:val="0"/>
          <w:marBottom w:val="0"/>
          <w:divBdr>
            <w:top w:val="none" w:sz="0" w:space="0" w:color="auto"/>
            <w:left w:val="none" w:sz="0" w:space="0" w:color="auto"/>
            <w:bottom w:val="none" w:sz="0" w:space="0" w:color="auto"/>
            <w:right w:val="none" w:sz="0" w:space="0" w:color="auto"/>
          </w:divBdr>
        </w:div>
        <w:div w:id="357395522">
          <w:marLeft w:val="480"/>
          <w:marRight w:val="0"/>
          <w:marTop w:val="0"/>
          <w:marBottom w:val="0"/>
          <w:divBdr>
            <w:top w:val="none" w:sz="0" w:space="0" w:color="auto"/>
            <w:left w:val="none" w:sz="0" w:space="0" w:color="auto"/>
            <w:bottom w:val="none" w:sz="0" w:space="0" w:color="auto"/>
            <w:right w:val="none" w:sz="0" w:space="0" w:color="auto"/>
          </w:divBdr>
        </w:div>
        <w:div w:id="969214579">
          <w:marLeft w:val="480"/>
          <w:marRight w:val="0"/>
          <w:marTop w:val="0"/>
          <w:marBottom w:val="0"/>
          <w:divBdr>
            <w:top w:val="none" w:sz="0" w:space="0" w:color="auto"/>
            <w:left w:val="none" w:sz="0" w:space="0" w:color="auto"/>
            <w:bottom w:val="none" w:sz="0" w:space="0" w:color="auto"/>
            <w:right w:val="none" w:sz="0" w:space="0" w:color="auto"/>
          </w:divBdr>
        </w:div>
        <w:div w:id="1629045015">
          <w:marLeft w:val="480"/>
          <w:marRight w:val="0"/>
          <w:marTop w:val="0"/>
          <w:marBottom w:val="0"/>
          <w:divBdr>
            <w:top w:val="none" w:sz="0" w:space="0" w:color="auto"/>
            <w:left w:val="none" w:sz="0" w:space="0" w:color="auto"/>
            <w:bottom w:val="none" w:sz="0" w:space="0" w:color="auto"/>
            <w:right w:val="none" w:sz="0" w:space="0" w:color="auto"/>
          </w:divBdr>
        </w:div>
        <w:div w:id="886330986">
          <w:marLeft w:val="480"/>
          <w:marRight w:val="0"/>
          <w:marTop w:val="0"/>
          <w:marBottom w:val="0"/>
          <w:divBdr>
            <w:top w:val="none" w:sz="0" w:space="0" w:color="auto"/>
            <w:left w:val="none" w:sz="0" w:space="0" w:color="auto"/>
            <w:bottom w:val="none" w:sz="0" w:space="0" w:color="auto"/>
            <w:right w:val="none" w:sz="0" w:space="0" w:color="auto"/>
          </w:divBdr>
        </w:div>
        <w:div w:id="810562312">
          <w:marLeft w:val="480"/>
          <w:marRight w:val="0"/>
          <w:marTop w:val="0"/>
          <w:marBottom w:val="0"/>
          <w:divBdr>
            <w:top w:val="none" w:sz="0" w:space="0" w:color="auto"/>
            <w:left w:val="none" w:sz="0" w:space="0" w:color="auto"/>
            <w:bottom w:val="none" w:sz="0" w:space="0" w:color="auto"/>
            <w:right w:val="none" w:sz="0" w:space="0" w:color="auto"/>
          </w:divBdr>
        </w:div>
        <w:div w:id="1069766094">
          <w:marLeft w:val="480"/>
          <w:marRight w:val="0"/>
          <w:marTop w:val="0"/>
          <w:marBottom w:val="0"/>
          <w:divBdr>
            <w:top w:val="none" w:sz="0" w:space="0" w:color="auto"/>
            <w:left w:val="none" w:sz="0" w:space="0" w:color="auto"/>
            <w:bottom w:val="none" w:sz="0" w:space="0" w:color="auto"/>
            <w:right w:val="none" w:sz="0" w:space="0" w:color="auto"/>
          </w:divBdr>
        </w:div>
        <w:div w:id="1426725952">
          <w:marLeft w:val="480"/>
          <w:marRight w:val="0"/>
          <w:marTop w:val="0"/>
          <w:marBottom w:val="0"/>
          <w:divBdr>
            <w:top w:val="none" w:sz="0" w:space="0" w:color="auto"/>
            <w:left w:val="none" w:sz="0" w:space="0" w:color="auto"/>
            <w:bottom w:val="none" w:sz="0" w:space="0" w:color="auto"/>
            <w:right w:val="none" w:sz="0" w:space="0" w:color="auto"/>
          </w:divBdr>
        </w:div>
        <w:div w:id="1638487349">
          <w:marLeft w:val="480"/>
          <w:marRight w:val="0"/>
          <w:marTop w:val="0"/>
          <w:marBottom w:val="0"/>
          <w:divBdr>
            <w:top w:val="none" w:sz="0" w:space="0" w:color="auto"/>
            <w:left w:val="none" w:sz="0" w:space="0" w:color="auto"/>
            <w:bottom w:val="none" w:sz="0" w:space="0" w:color="auto"/>
            <w:right w:val="none" w:sz="0" w:space="0" w:color="auto"/>
          </w:divBdr>
        </w:div>
        <w:div w:id="1996568646">
          <w:marLeft w:val="480"/>
          <w:marRight w:val="0"/>
          <w:marTop w:val="0"/>
          <w:marBottom w:val="0"/>
          <w:divBdr>
            <w:top w:val="none" w:sz="0" w:space="0" w:color="auto"/>
            <w:left w:val="none" w:sz="0" w:space="0" w:color="auto"/>
            <w:bottom w:val="none" w:sz="0" w:space="0" w:color="auto"/>
            <w:right w:val="none" w:sz="0" w:space="0" w:color="auto"/>
          </w:divBdr>
        </w:div>
        <w:div w:id="1821653504">
          <w:marLeft w:val="480"/>
          <w:marRight w:val="0"/>
          <w:marTop w:val="0"/>
          <w:marBottom w:val="0"/>
          <w:divBdr>
            <w:top w:val="none" w:sz="0" w:space="0" w:color="auto"/>
            <w:left w:val="none" w:sz="0" w:space="0" w:color="auto"/>
            <w:bottom w:val="none" w:sz="0" w:space="0" w:color="auto"/>
            <w:right w:val="none" w:sz="0" w:space="0" w:color="auto"/>
          </w:divBdr>
        </w:div>
        <w:div w:id="588152512">
          <w:marLeft w:val="480"/>
          <w:marRight w:val="0"/>
          <w:marTop w:val="0"/>
          <w:marBottom w:val="0"/>
          <w:divBdr>
            <w:top w:val="none" w:sz="0" w:space="0" w:color="auto"/>
            <w:left w:val="none" w:sz="0" w:space="0" w:color="auto"/>
            <w:bottom w:val="none" w:sz="0" w:space="0" w:color="auto"/>
            <w:right w:val="none" w:sz="0" w:space="0" w:color="auto"/>
          </w:divBdr>
        </w:div>
        <w:div w:id="1006443700">
          <w:marLeft w:val="480"/>
          <w:marRight w:val="0"/>
          <w:marTop w:val="0"/>
          <w:marBottom w:val="0"/>
          <w:divBdr>
            <w:top w:val="none" w:sz="0" w:space="0" w:color="auto"/>
            <w:left w:val="none" w:sz="0" w:space="0" w:color="auto"/>
            <w:bottom w:val="none" w:sz="0" w:space="0" w:color="auto"/>
            <w:right w:val="none" w:sz="0" w:space="0" w:color="auto"/>
          </w:divBdr>
        </w:div>
        <w:div w:id="908348409">
          <w:marLeft w:val="480"/>
          <w:marRight w:val="0"/>
          <w:marTop w:val="0"/>
          <w:marBottom w:val="0"/>
          <w:divBdr>
            <w:top w:val="none" w:sz="0" w:space="0" w:color="auto"/>
            <w:left w:val="none" w:sz="0" w:space="0" w:color="auto"/>
            <w:bottom w:val="none" w:sz="0" w:space="0" w:color="auto"/>
            <w:right w:val="none" w:sz="0" w:space="0" w:color="auto"/>
          </w:divBdr>
        </w:div>
        <w:div w:id="632710957">
          <w:marLeft w:val="480"/>
          <w:marRight w:val="0"/>
          <w:marTop w:val="0"/>
          <w:marBottom w:val="0"/>
          <w:divBdr>
            <w:top w:val="none" w:sz="0" w:space="0" w:color="auto"/>
            <w:left w:val="none" w:sz="0" w:space="0" w:color="auto"/>
            <w:bottom w:val="none" w:sz="0" w:space="0" w:color="auto"/>
            <w:right w:val="none" w:sz="0" w:space="0" w:color="auto"/>
          </w:divBdr>
        </w:div>
        <w:div w:id="1028413629">
          <w:marLeft w:val="480"/>
          <w:marRight w:val="0"/>
          <w:marTop w:val="0"/>
          <w:marBottom w:val="0"/>
          <w:divBdr>
            <w:top w:val="none" w:sz="0" w:space="0" w:color="auto"/>
            <w:left w:val="none" w:sz="0" w:space="0" w:color="auto"/>
            <w:bottom w:val="none" w:sz="0" w:space="0" w:color="auto"/>
            <w:right w:val="none" w:sz="0" w:space="0" w:color="auto"/>
          </w:divBdr>
        </w:div>
        <w:div w:id="2117750700">
          <w:marLeft w:val="480"/>
          <w:marRight w:val="0"/>
          <w:marTop w:val="0"/>
          <w:marBottom w:val="0"/>
          <w:divBdr>
            <w:top w:val="none" w:sz="0" w:space="0" w:color="auto"/>
            <w:left w:val="none" w:sz="0" w:space="0" w:color="auto"/>
            <w:bottom w:val="none" w:sz="0" w:space="0" w:color="auto"/>
            <w:right w:val="none" w:sz="0" w:space="0" w:color="auto"/>
          </w:divBdr>
        </w:div>
        <w:div w:id="744768650">
          <w:marLeft w:val="480"/>
          <w:marRight w:val="0"/>
          <w:marTop w:val="0"/>
          <w:marBottom w:val="0"/>
          <w:divBdr>
            <w:top w:val="none" w:sz="0" w:space="0" w:color="auto"/>
            <w:left w:val="none" w:sz="0" w:space="0" w:color="auto"/>
            <w:bottom w:val="none" w:sz="0" w:space="0" w:color="auto"/>
            <w:right w:val="none" w:sz="0" w:space="0" w:color="auto"/>
          </w:divBdr>
        </w:div>
        <w:div w:id="273054416">
          <w:marLeft w:val="480"/>
          <w:marRight w:val="0"/>
          <w:marTop w:val="0"/>
          <w:marBottom w:val="0"/>
          <w:divBdr>
            <w:top w:val="none" w:sz="0" w:space="0" w:color="auto"/>
            <w:left w:val="none" w:sz="0" w:space="0" w:color="auto"/>
            <w:bottom w:val="none" w:sz="0" w:space="0" w:color="auto"/>
            <w:right w:val="none" w:sz="0" w:space="0" w:color="auto"/>
          </w:divBdr>
        </w:div>
        <w:div w:id="637495953">
          <w:marLeft w:val="480"/>
          <w:marRight w:val="0"/>
          <w:marTop w:val="0"/>
          <w:marBottom w:val="0"/>
          <w:divBdr>
            <w:top w:val="none" w:sz="0" w:space="0" w:color="auto"/>
            <w:left w:val="none" w:sz="0" w:space="0" w:color="auto"/>
            <w:bottom w:val="none" w:sz="0" w:space="0" w:color="auto"/>
            <w:right w:val="none" w:sz="0" w:space="0" w:color="auto"/>
          </w:divBdr>
        </w:div>
        <w:div w:id="1992365643">
          <w:marLeft w:val="480"/>
          <w:marRight w:val="0"/>
          <w:marTop w:val="0"/>
          <w:marBottom w:val="0"/>
          <w:divBdr>
            <w:top w:val="none" w:sz="0" w:space="0" w:color="auto"/>
            <w:left w:val="none" w:sz="0" w:space="0" w:color="auto"/>
            <w:bottom w:val="none" w:sz="0" w:space="0" w:color="auto"/>
            <w:right w:val="none" w:sz="0" w:space="0" w:color="auto"/>
          </w:divBdr>
        </w:div>
        <w:div w:id="930890822">
          <w:marLeft w:val="480"/>
          <w:marRight w:val="0"/>
          <w:marTop w:val="0"/>
          <w:marBottom w:val="0"/>
          <w:divBdr>
            <w:top w:val="none" w:sz="0" w:space="0" w:color="auto"/>
            <w:left w:val="none" w:sz="0" w:space="0" w:color="auto"/>
            <w:bottom w:val="none" w:sz="0" w:space="0" w:color="auto"/>
            <w:right w:val="none" w:sz="0" w:space="0" w:color="auto"/>
          </w:divBdr>
        </w:div>
        <w:div w:id="1367559913">
          <w:marLeft w:val="480"/>
          <w:marRight w:val="0"/>
          <w:marTop w:val="0"/>
          <w:marBottom w:val="0"/>
          <w:divBdr>
            <w:top w:val="none" w:sz="0" w:space="0" w:color="auto"/>
            <w:left w:val="none" w:sz="0" w:space="0" w:color="auto"/>
            <w:bottom w:val="none" w:sz="0" w:space="0" w:color="auto"/>
            <w:right w:val="none" w:sz="0" w:space="0" w:color="auto"/>
          </w:divBdr>
        </w:div>
        <w:div w:id="1927107147">
          <w:marLeft w:val="480"/>
          <w:marRight w:val="0"/>
          <w:marTop w:val="0"/>
          <w:marBottom w:val="0"/>
          <w:divBdr>
            <w:top w:val="none" w:sz="0" w:space="0" w:color="auto"/>
            <w:left w:val="none" w:sz="0" w:space="0" w:color="auto"/>
            <w:bottom w:val="none" w:sz="0" w:space="0" w:color="auto"/>
            <w:right w:val="none" w:sz="0" w:space="0" w:color="auto"/>
          </w:divBdr>
        </w:div>
        <w:div w:id="653946066">
          <w:marLeft w:val="480"/>
          <w:marRight w:val="0"/>
          <w:marTop w:val="0"/>
          <w:marBottom w:val="0"/>
          <w:divBdr>
            <w:top w:val="none" w:sz="0" w:space="0" w:color="auto"/>
            <w:left w:val="none" w:sz="0" w:space="0" w:color="auto"/>
            <w:bottom w:val="none" w:sz="0" w:space="0" w:color="auto"/>
            <w:right w:val="none" w:sz="0" w:space="0" w:color="auto"/>
          </w:divBdr>
        </w:div>
        <w:div w:id="1677221402">
          <w:marLeft w:val="480"/>
          <w:marRight w:val="0"/>
          <w:marTop w:val="0"/>
          <w:marBottom w:val="0"/>
          <w:divBdr>
            <w:top w:val="none" w:sz="0" w:space="0" w:color="auto"/>
            <w:left w:val="none" w:sz="0" w:space="0" w:color="auto"/>
            <w:bottom w:val="none" w:sz="0" w:space="0" w:color="auto"/>
            <w:right w:val="none" w:sz="0" w:space="0" w:color="auto"/>
          </w:divBdr>
        </w:div>
        <w:div w:id="712849739">
          <w:marLeft w:val="480"/>
          <w:marRight w:val="0"/>
          <w:marTop w:val="0"/>
          <w:marBottom w:val="0"/>
          <w:divBdr>
            <w:top w:val="none" w:sz="0" w:space="0" w:color="auto"/>
            <w:left w:val="none" w:sz="0" w:space="0" w:color="auto"/>
            <w:bottom w:val="none" w:sz="0" w:space="0" w:color="auto"/>
            <w:right w:val="none" w:sz="0" w:space="0" w:color="auto"/>
          </w:divBdr>
        </w:div>
        <w:div w:id="411969707">
          <w:marLeft w:val="480"/>
          <w:marRight w:val="0"/>
          <w:marTop w:val="0"/>
          <w:marBottom w:val="0"/>
          <w:divBdr>
            <w:top w:val="none" w:sz="0" w:space="0" w:color="auto"/>
            <w:left w:val="none" w:sz="0" w:space="0" w:color="auto"/>
            <w:bottom w:val="none" w:sz="0" w:space="0" w:color="auto"/>
            <w:right w:val="none" w:sz="0" w:space="0" w:color="auto"/>
          </w:divBdr>
        </w:div>
        <w:div w:id="829710987">
          <w:marLeft w:val="480"/>
          <w:marRight w:val="0"/>
          <w:marTop w:val="0"/>
          <w:marBottom w:val="0"/>
          <w:divBdr>
            <w:top w:val="none" w:sz="0" w:space="0" w:color="auto"/>
            <w:left w:val="none" w:sz="0" w:space="0" w:color="auto"/>
            <w:bottom w:val="none" w:sz="0" w:space="0" w:color="auto"/>
            <w:right w:val="none" w:sz="0" w:space="0" w:color="auto"/>
          </w:divBdr>
        </w:div>
        <w:div w:id="325524047">
          <w:marLeft w:val="480"/>
          <w:marRight w:val="0"/>
          <w:marTop w:val="0"/>
          <w:marBottom w:val="0"/>
          <w:divBdr>
            <w:top w:val="none" w:sz="0" w:space="0" w:color="auto"/>
            <w:left w:val="none" w:sz="0" w:space="0" w:color="auto"/>
            <w:bottom w:val="none" w:sz="0" w:space="0" w:color="auto"/>
            <w:right w:val="none" w:sz="0" w:space="0" w:color="auto"/>
          </w:divBdr>
        </w:div>
        <w:div w:id="1328746392">
          <w:marLeft w:val="480"/>
          <w:marRight w:val="0"/>
          <w:marTop w:val="0"/>
          <w:marBottom w:val="0"/>
          <w:divBdr>
            <w:top w:val="none" w:sz="0" w:space="0" w:color="auto"/>
            <w:left w:val="none" w:sz="0" w:space="0" w:color="auto"/>
            <w:bottom w:val="none" w:sz="0" w:space="0" w:color="auto"/>
            <w:right w:val="none" w:sz="0" w:space="0" w:color="auto"/>
          </w:divBdr>
        </w:div>
        <w:div w:id="1362170817">
          <w:marLeft w:val="480"/>
          <w:marRight w:val="0"/>
          <w:marTop w:val="0"/>
          <w:marBottom w:val="0"/>
          <w:divBdr>
            <w:top w:val="none" w:sz="0" w:space="0" w:color="auto"/>
            <w:left w:val="none" w:sz="0" w:space="0" w:color="auto"/>
            <w:bottom w:val="none" w:sz="0" w:space="0" w:color="auto"/>
            <w:right w:val="none" w:sz="0" w:space="0" w:color="auto"/>
          </w:divBdr>
        </w:div>
        <w:div w:id="1907297772">
          <w:marLeft w:val="480"/>
          <w:marRight w:val="0"/>
          <w:marTop w:val="0"/>
          <w:marBottom w:val="0"/>
          <w:divBdr>
            <w:top w:val="none" w:sz="0" w:space="0" w:color="auto"/>
            <w:left w:val="none" w:sz="0" w:space="0" w:color="auto"/>
            <w:bottom w:val="none" w:sz="0" w:space="0" w:color="auto"/>
            <w:right w:val="none" w:sz="0" w:space="0" w:color="auto"/>
          </w:divBdr>
        </w:div>
        <w:div w:id="270943910">
          <w:marLeft w:val="480"/>
          <w:marRight w:val="0"/>
          <w:marTop w:val="0"/>
          <w:marBottom w:val="0"/>
          <w:divBdr>
            <w:top w:val="none" w:sz="0" w:space="0" w:color="auto"/>
            <w:left w:val="none" w:sz="0" w:space="0" w:color="auto"/>
            <w:bottom w:val="none" w:sz="0" w:space="0" w:color="auto"/>
            <w:right w:val="none" w:sz="0" w:space="0" w:color="auto"/>
          </w:divBdr>
        </w:div>
        <w:div w:id="2107455308">
          <w:marLeft w:val="480"/>
          <w:marRight w:val="0"/>
          <w:marTop w:val="0"/>
          <w:marBottom w:val="0"/>
          <w:divBdr>
            <w:top w:val="none" w:sz="0" w:space="0" w:color="auto"/>
            <w:left w:val="none" w:sz="0" w:space="0" w:color="auto"/>
            <w:bottom w:val="none" w:sz="0" w:space="0" w:color="auto"/>
            <w:right w:val="none" w:sz="0" w:space="0" w:color="auto"/>
          </w:divBdr>
        </w:div>
        <w:div w:id="1791433024">
          <w:marLeft w:val="480"/>
          <w:marRight w:val="0"/>
          <w:marTop w:val="0"/>
          <w:marBottom w:val="0"/>
          <w:divBdr>
            <w:top w:val="none" w:sz="0" w:space="0" w:color="auto"/>
            <w:left w:val="none" w:sz="0" w:space="0" w:color="auto"/>
            <w:bottom w:val="none" w:sz="0" w:space="0" w:color="auto"/>
            <w:right w:val="none" w:sz="0" w:space="0" w:color="auto"/>
          </w:divBdr>
        </w:div>
        <w:div w:id="887037295">
          <w:marLeft w:val="480"/>
          <w:marRight w:val="0"/>
          <w:marTop w:val="0"/>
          <w:marBottom w:val="0"/>
          <w:divBdr>
            <w:top w:val="none" w:sz="0" w:space="0" w:color="auto"/>
            <w:left w:val="none" w:sz="0" w:space="0" w:color="auto"/>
            <w:bottom w:val="none" w:sz="0" w:space="0" w:color="auto"/>
            <w:right w:val="none" w:sz="0" w:space="0" w:color="auto"/>
          </w:divBdr>
        </w:div>
        <w:div w:id="1211263765">
          <w:marLeft w:val="480"/>
          <w:marRight w:val="0"/>
          <w:marTop w:val="0"/>
          <w:marBottom w:val="0"/>
          <w:divBdr>
            <w:top w:val="none" w:sz="0" w:space="0" w:color="auto"/>
            <w:left w:val="none" w:sz="0" w:space="0" w:color="auto"/>
            <w:bottom w:val="none" w:sz="0" w:space="0" w:color="auto"/>
            <w:right w:val="none" w:sz="0" w:space="0" w:color="auto"/>
          </w:divBdr>
        </w:div>
        <w:div w:id="959651741">
          <w:marLeft w:val="480"/>
          <w:marRight w:val="0"/>
          <w:marTop w:val="0"/>
          <w:marBottom w:val="0"/>
          <w:divBdr>
            <w:top w:val="none" w:sz="0" w:space="0" w:color="auto"/>
            <w:left w:val="none" w:sz="0" w:space="0" w:color="auto"/>
            <w:bottom w:val="none" w:sz="0" w:space="0" w:color="auto"/>
            <w:right w:val="none" w:sz="0" w:space="0" w:color="auto"/>
          </w:divBdr>
        </w:div>
        <w:div w:id="1534730881">
          <w:marLeft w:val="480"/>
          <w:marRight w:val="0"/>
          <w:marTop w:val="0"/>
          <w:marBottom w:val="0"/>
          <w:divBdr>
            <w:top w:val="none" w:sz="0" w:space="0" w:color="auto"/>
            <w:left w:val="none" w:sz="0" w:space="0" w:color="auto"/>
            <w:bottom w:val="none" w:sz="0" w:space="0" w:color="auto"/>
            <w:right w:val="none" w:sz="0" w:space="0" w:color="auto"/>
          </w:divBdr>
        </w:div>
        <w:div w:id="931667170">
          <w:marLeft w:val="480"/>
          <w:marRight w:val="0"/>
          <w:marTop w:val="0"/>
          <w:marBottom w:val="0"/>
          <w:divBdr>
            <w:top w:val="none" w:sz="0" w:space="0" w:color="auto"/>
            <w:left w:val="none" w:sz="0" w:space="0" w:color="auto"/>
            <w:bottom w:val="none" w:sz="0" w:space="0" w:color="auto"/>
            <w:right w:val="none" w:sz="0" w:space="0" w:color="auto"/>
          </w:divBdr>
        </w:div>
        <w:div w:id="197284522">
          <w:marLeft w:val="480"/>
          <w:marRight w:val="0"/>
          <w:marTop w:val="0"/>
          <w:marBottom w:val="0"/>
          <w:divBdr>
            <w:top w:val="none" w:sz="0" w:space="0" w:color="auto"/>
            <w:left w:val="none" w:sz="0" w:space="0" w:color="auto"/>
            <w:bottom w:val="none" w:sz="0" w:space="0" w:color="auto"/>
            <w:right w:val="none" w:sz="0" w:space="0" w:color="auto"/>
          </w:divBdr>
        </w:div>
        <w:div w:id="1730611259">
          <w:marLeft w:val="480"/>
          <w:marRight w:val="0"/>
          <w:marTop w:val="0"/>
          <w:marBottom w:val="0"/>
          <w:divBdr>
            <w:top w:val="none" w:sz="0" w:space="0" w:color="auto"/>
            <w:left w:val="none" w:sz="0" w:space="0" w:color="auto"/>
            <w:bottom w:val="none" w:sz="0" w:space="0" w:color="auto"/>
            <w:right w:val="none" w:sz="0" w:space="0" w:color="auto"/>
          </w:divBdr>
        </w:div>
        <w:div w:id="1113747333">
          <w:marLeft w:val="480"/>
          <w:marRight w:val="0"/>
          <w:marTop w:val="0"/>
          <w:marBottom w:val="0"/>
          <w:divBdr>
            <w:top w:val="none" w:sz="0" w:space="0" w:color="auto"/>
            <w:left w:val="none" w:sz="0" w:space="0" w:color="auto"/>
            <w:bottom w:val="none" w:sz="0" w:space="0" w:color="auto"/>
            <w:right w:val="none" w:sz="0" w:space="0" w:color="auto"/>
          </w:divBdr>
        </w:div>
        <w:div w:id="1678537427">
          <w:marLeft w:val="480"/>
          <w:marRight w:val="0"/>
          <w:marTop w:val="0"/>
          <w:marBottom w:val="0"/>
          <w:divBdr>
            <w:top w:val="none" w:sz="0" w:space="0" w:color="auto"/>
            <w:left w:val="none" w:sz="0" w:space="0" w:color="auto"/>
            <w:bottom w:val="none" w:sz="0" w:space="0" w:color="auto"/>
            <w:right w:val="none" w:sz="0" w:space="0" w:color="auto"/>
          </w:divBdr>
        </w:div>
        <w:div w:id="1041638632">
          <w:marLeft w:val="480"/>
          <w:marRight w:val="0"/>
          <w:marTop w:val="0"/>
          <w:marBottom w:val="0"/>
          <w:divBdr>
            <w:top w:val="none" w:sz="0" w:space="0" w:color="auto"/>
            <w:left w:val="none" w:sz="0" w:space="0" w:color="auto"/>
            <w:bottom w:val="none" w:sz="0" w:space="0" w:color="auto"/>
            <w:right w:val="none" w:sz="0" w:space="0" w:color="auto"/>
          </w:divBdr>
        </w:div>
      </w:divsChild>
    </w:div>
    <w:div w:id="1518158244">
      <w:bodyDiv w:val="1"/>
      <w:marLeft w:val="0"/>
      <w:marRight w:val="0"/>
      <w:marTop w:val="0"/>
      <w:marBottom w:val="0"/>
      <w:divBdr>
        <w:top w:val="none" w:sz="0" w:space="0" w:color="auto"/>
        <w:left w:val="none" w:sz="0" w:space="0" w:color="auto"/>
        <w:bottom w:val="none" w:sz="0" w:space="0" w:color="auto"/>
        <w:right w:val="none" w:sz="0" w:space="0" w:color="auto"/>
      </w:divBdr>
    </w:div>
    <w:div w:id="1518469640">
      <w:bodyDiv w:val="1"/>
      <w:marLeft w:val="0"/>
      <w:marRight w:val="0"/>
      <w:marTop w:val="0"/>
      <w:marBottom w:val="0"/>
      <w:divBdr>
        <w:top w:val="none" w:sz="0" w:space="0" w:color="auto"/>
        <w:left w:val="none" w:sz="0" w:space="0" w:color="auto"/>
        <w:bottom w:val="none" w:sz="0" w:space="0" w:color="auto"/>
        <w:right w:val="none" w:sz="0" w:space="0" w:color="auto"/>
      </w:divBdr>
    </w:div>
    <w:div w:id="1518500740">
      <w:bodyDiv w:val="1"/>
      <w:marLeft w:val="0"/>
      <w:marRight w:val="0"/>
      <w:marTop w:val="0"/>
      <w:marBottom w:val="0"/>
      <w:divBdr>
        <w:top w:val="none" w:sz="0" w:space="0" w:color="auto"/>
        <w:left w:val="none" w:sz="0" w:space="0" w:color="auto"/>
        <w:bottom w:val="none" w:sz="0" w:space="0" w:color="auto"/>
        <w:right w:val="none" w:sz="0" w:space="0" w:color="auto"/>
      </w:divBdr>
    </w:div>
    <w:div w:id="1518545956">
      <w:bodyDiv w:val="1"/>
      <w:marLeft w:val="0"/>
      <w:marRight w:val="0"/>
      <w:marTop w:val="0"/>
      <w:marBottom w:val="0"/>
      <w:divBdr>
        <w:top w:val="none" w:sz="0" w:space="0" w:color="auto"/>
        <w:left w:val="none" w:sz="0" w:space="0" w:color="auto"/>
        <w:bottom w:val="none" w:sz="0" w:space="0" w:color="auto"/>
        <w:right w:val="none" w:sz="0" w:space="0" w:color="auto"/>
      </w:divBdr>
    </w:div>
    <w:div w:id="1518697058">
      <w:bodyDiv w:val="1"/>
      <w:marLeft w:val="0"/>
      <w:marRight w:val="0"/>
      <w:marTop w:val="0"/>
      <w:marBottom w:val="0"/>
      <w:divBdr>
        <w:top w:val="none" w:sz="0" w:space="0" w:color="auto"/>
        <w:left w:val="none" w:sz="0" w:space="0" w:color="auto"/>
        <w:bottom w:val="none" w:sz="0" w:space="0" w:color="auto"/>
        <w:right w:val="none" w:sz="0" w:space="0" w:color="auto"/>
      </w:divBdr>
    </w:div>
    <w:div w:id="1518809029">
      <w:bodyDiv w:val="1"/>
      <w:marLeft w:val="0"/>
      <w:marRight w:val="0"/>
      <w:marTop w:val="0"/>
      <w:marBottom w:val="0"/>
      <w:divBdr>
        <w:top w:val="none" w:sz="0" w:space="0" w:color="auto"/>
        <w:left w:val="none" w:sz="0" w:space="0" w:color="auto"/>
        <w:bottom w:val="none" w:sz="0" w:space="0" w:color="auto"/>
        <w:right w:val="none" w:sz="0" w:space="0" w:color="auto"/>
      </w:divBdr>
      <w:divsChild>
        <w:div w:id="1611624212">
          <w:marLeft w:val="480"/>
          <w:marRight w:val="0"/>
          <w:marTop w:val="0"/>
          <w:marBottom w:val="0"/>
          <w:divBdr>
            <w:top w:val="none" w:sz="0" w:space="0" w:color="auto"/>
            <w:left w:val="none" w:sz="0" w:space="0" w:color="auto"/>
            <w:bottom w:val="none" w:sz="0" w:space="0" w:color="auto"/>
            <w:right w:val="none" w:sz="0" w:space="0" w:color="auto"/>
          </w:divBdr>
        </w:div>
        <w:div w:id="1802846921">
          <w:marLeft w:val="480"/>
          <w:marRight w:val="0"/>
          <w:marTop w:val="0"/>
          <w:marBottom w:val="0"/>
          <w:divBdr>
            <w:top w:val="none" w:sz="0" w:space="0" w:color="auto"/>
            <w:left w:val="none" w:sz="0" w:space="0" w:color="auto"/>
            <w:bottom w:val="none" w:sz="0" w:space="0" w:color="auto"/>
            <w:right w:val="none" w:sz="0" w:space="0" w:color="auto"/>
          </w:divBdr>
        </w:div>
        <w:div w:id="1064795116">
          <w:marLeft w:val="480"/>
          <w:marRight w:val="0"/>
          <w:marTop w:val="0"/>
          <w:marBottom w:val="0"/>
          <w:divBdr>
            <w:top w:val="none" w:sz="0" w:space="0" w:color="auto"/>
            <w:left w:val="none" w:sz="0" w:space="0" w:color="auto"/>
            <w:bottom w:val="none" w:sz="0" w:space="0" w:color="auto"/>
            <w:right w:val="none" w:sz="0" w:space="0" w:color="auto"/>
          </w:divBdr>
        </w:div>
        <w:div w:id="703558363">
          <w:marLeft w:val="480"/>
          <w:marRight w:val="0"/>
          <w:marTop w:val="0"/>
          <w:marBottom w:val="0"/>
          <w:divBdr>
            <w:top w:val="none" w:sz="0" w:space="0" w:color="auto"/>
            <w:left w:val="none" w:sz="0" w:space="0" w:color="auto"/>
            <w:bottom w:val="none" w:sz="0" w:space="0" w:color="auto"/>
            <w:right w:val="none" w:sz="0" w:space="0" w:color="auto"/>
          </w:divBdr>
        </w:div>
        <w:div w:id="1798527037">
          <w:marLeft w:val="480"/>
          <w:marRight w:val="0"/>
          <w:marTop w:val="0"/>
          <w:marBottom w:val="0"/>
          <w:divBdr>
            <w:top w:val="none" w:sz="0" w:space="0" w:color="auto"/>
            <w:left w:val="none" w:sz="0" w:space="0" w:color="auto"/>
            <w:bottom w:val="none" w:sz="0" w:space="0" w:color="auto"/>
            <w:right w:val="none" w:sz="0" w:space="0" w:color="auto"/>
          </w:divBdr>
        </w:div>
        <w:div w:id="1037197010">
          <w:marLeft w:val="480"/>
          <w:marRight w:val="0"/>
          <w:marTop w:val="0"/>
          <w:marBottom w:val="0"/>
          <w:divBdr>
            <w:top w:val="none" w:sz="0" w:space="0" w:color="auto"/>
            <w:left w:val="none" w:sz="0" w:space="0" w:color="auto"/>
            <w:bottom w:val="none" w:sz="0" w:space="0" w:color="auto"/>
            <w:right w:val="none" w:sz="0" w:space="0" w:color="auto"/>
          </w:divBdr>
        </w:div>
        <w:div w:id="1076170644">
          <w:marLeft w:val="480"/>
          <w:marRight w:val="0"/>
          <w:marTop w:val="0"/>
          <w:marBottom w:val="0"/>
          <w:divBdr>
            <w:top w:val="none" w:sz="0" w:space="0" w:color="auto"/>
            <w:left w:val="none" w:sz="0" w:space="0" w:color="auto"/>
            <w:bottom w:val="none" w:sz="0" w:space="0" w:color="auto"/>
            <w:right w:val="none" w:sz="0" w:space="0" w:color="auto"/>
          </w:divBdr>
        </w:div>
        <w:div w:id="572738488">
          <w:marLeft w:val="480"/>
          <w:marRight w:val="0"/>
          <w:marTop w:val="0"/>
          <w:marBottom w:val="0"/>
          <w:divBdr>
            <w:top w:val="none" w:sz="0" w:space="0" w:color="auto"/>
            <w:left w:val="none" w:sz="0" w:space="0" w:color="auto"/>
            <w:bottom w:val="none" w:sz="0" w:space="0" w:color="auto"/>
            <w:right w:val="none" w:sz="0" w:space="0" w:color="auto"/>
          </w:divBdr>
        </w:div>
        <w:div w:id="1973897890">
          <w:marLeft w:val="480"/>
          <w:marRight w:val="0"/>
          <w:marTop w:val="0"/>
          <w:marBottom w:val="0"/>
          <w:divBdr>
            <w:top w:val="none" w:sz="0" w:space="0" w:color="auto"/>
            <w:left w:val="none" w:sz="0" w:space="0" w:color="auto"/>
            <w:bottom w:val="none" w:sz="0" w:space="0" w:color="auto"/>
            <w:right w:val="none" w:sz="0" w:space="0" w:color="auto"/>
          </w:divBdr>
        </w:div>
        <w:div w:id="1065567402">
          <w:marLeft w:val="480"/>
          <w:marRight w:val="0"/>
          <w:marTop w:val="0"/>
          <w:marBottom w:val="0"/>
          <w:divBdr>
            <w:top w:val="none" w:sz="0" w:space="0" w:color="auto"/>
            <w:left w:val="none" w:sz="0" w:space="0" w:color="auto"/>
            <w:bottom w:val="none" w:sz="0" w:space="0" w:color="auto"/>
            <w:right w:val="none" w:sz="0" w:space="0" w:color="auto"/>
          </w:divBdr>
        </w:div>
        <w:div w:id="1521311322">
          <w:marLeft w:val="480"/>
          <w:marRight w:val="0"/>
          <w:marTop w:val="0"/>
          <w:marBottom w:val="0"/>
          <w:divBdr>
            <w:top w:val="none" w:sz="0" w:space="0" w:color="auto"/>
            <w:left w:val="none" w:sz="0" w:space="0" w:color="auto"/>
            <w:bottom w:val="none" w:sz="0" w:space="0" w:color="auto"/>
            <w:right w:val="none" w:sz="0" w:space="0" w:color="auto"/>
          </w:divBdr>
        </w:div>
        <w:div w:id="1370649130">
          <w:marLeft w:val="480"/>
          <w:marRight w:val="0"/>
          <w:marTop w:val="0"/>
          <w:marBottom w:val="0"/>
          <w:divBdr>
            <w:top w:val="none" w:sz="0" w:space="0" w:color="auto"/>
            <w:left w:val="none" w:sz="0" w:space="0" w:color="auto"/>
            <w:bottom w:val="none" w:sz="0" w:space="0" w:color="auto"/>
            <w:right w:val="none" w:sz="0" w:space="0" w:color="auto"/>
          </w:divBdr>
        </w:div>
        <w:div w:id="1469666467">
          <w:marLeft w:val="480"/>
          <w:marRight w:val="0"/>
          <w:marTop w:val="0"/>
          <w:marBottom w:val="0"/>
          <w:divBdr>
            <w:top w:val="none" w:sz="0" w:space="0" w:color="auto"/>
            <w:left w:val="none" w:sz="0" w:space="0" w:color="auto"/>
            <w:bottom w:val="none" w:sz="0" w:space="0" w:color="auto"/>
            <w:right w:val="none" w:sz="0" w:space="0" w:color="auto"/>
          </w:divBdr>
        </w:div>
        <w:div w:id="496113469">
          <w:marLeft w:val="480"/>
          <w:marRight w:val="0"/>
          <w:marTop w:val="0"/>
          <w:marBottom w:val="0"/>
          <w:divBdr>
            <w:top w:val="none" w:sz="0" w:space="0" w:color="auto"/>
            <w:left w:val="none" w:sz="0" w:space="0" w:color="auto"/>
            <w:bottom w:val="none" w:sz="0" w:space="0" w:color="auto"/>
            <w:right w:val="none" w:sz="0" w:space="0" w:color="auto"/>
          </w:divBdr>
        </w:div>
        <w:div w:id="125780128">
          <w:marLeft w:val="480"/>
          <w:marRight w:val="0"/>
          <w:marTop w:val="0"/>
          <w:marBottom w:val="0"/>
          <w:divBdr>
            <w:top w:val="none" w:sz="0" w:space="0" w:color="auto"/>
            <w:left w:val="none" w:sz="0" w:space="0" w:color="auto"/>
            <w:bottom w:val="none" w:sz="0" w:space="0" w:color="auto"/>
            <w:right w:val="none" w:sz="0" w:space="0" w:color="auto"/>
          </w:divBdr>
        </w:div>
        <w:div w:id="1204948709">
          <w:marLeft w:val="480"/>
          <w:marRight w:val="0"/>
          <w:marTop w:val="0"/>
          <w:marBottom w:val="0"/>
          <w:divBdr>
            <w:top w:val="none" w:sz="0" w:space="0" w:color="auto"/>
            <w:left w:val="none" w:sz="0" w:space="0" w:color="auto"/>
            <w:bottom w:val="none" w:sz="0" w:space="0" w:color="auto"/>
            <w:right w:val="none" w:sz="0" w:space="0" w:color="auto"/>
          </w:divBdr>
        </w:div>
        <w:div w:id="25637885">
          <w:marLeft w:val="480"/>
          <w:marRight w:val="0"/>
          <w:marTop w:val="0"/>
          <w:marBottom w:val="0"/>
          <w:divBdr>
            <w:top w:val="none" w:sz="0" w:space="0" w:color="auto"/>
            <w:left w:val="none" w:sz="0" w:space="0" w:color="auto"/>
            <w:bottom w:val="none" w:sz="0" w:space="0" w:color="auto"/>
            <w:right w:val="none" w:sz="0" w:space="0" w:color="auto"/>
          </w:divBdr>
        </w:div>
        <w:div w:id="2061588906">
          <w:marLeft w:val="480"/>
          <w:marRight w:val="0"/>
          <w:marTop w:val="0"/>
          <w:marBottom w:val="0"/>
          <w:divBdr>
            <w:top w:val="none" w:sz="0" w:space="0" w:color="auto"/>
            <w:left w:val="none" w:sz="0" w:space="0" w:color="auto"/>
            <w:bottom w:val="none" w:sz="0" w:space="0" w:color="auto"/>
            <w:right w:val="none" w:sz="0" w:space="0" w:color="auto"/>
          </w:divBdr>
        </w:div>
        <w:div w:id="1731029413">
          <w:marLeft w:val="480"/>
          <w:marRight w:val="0"/>
          <w:marTop w:val="0"/>
          <w:marBottom w:val="0"/>
          <w:divBdr>
            <w:top w:val="none" w:sz="0" w:space="0" w:color="auto"/>
            <w:left w:val="none" w:sz="0" w:space="0" w:color="auto"/>
            <w:bottom w:val="none" w:sz="0" w:space="0" w:color="auto"/>
            <w:right w:val="none" w:sz="0" w:space="0" w:color="auto"/>
          </w:divBdr>
        </w:div>
        <w:div w:id="226108878">
          <w:marLeft w:val="480"/>
          <w:marRight w:val="0"/>
          <w:marTop w:val="0"/>
          <w:marBottom w:val="0"/>
          <w:divBdr>
            <w:top w:val="none" w:sz="0" w:space="0" w:color="auto"/>
            <w:left w:val="none" w:sz="0" w:space="0" w:color="auto"/>
            <w:bottom w:val="none" w:sz="0" w:space="0" w:color="auto"/>
            <w:right w:val="none" w:sz="0" w:space="0" w:color="auto"/>
          </w:divBdr>
        </w:div>
        <w:div w:id="1744178499">
          <w:marLeft w:val="480"/>
          <w:marRight w:val="0"/>
          <w:marTop w:val="0"/>
          <w:marBottom w:val="0"/>
          <w:divBdr>
            <w:top w:val="none" w:sz="0" w:space="0" w:color="auto"/>
            <w:left w:val="none" w:sz="0" w:space="0" w:color="auto"/>
            <w:bottom w:val="none" w:sz="0" w:space="0" w:color="auto"/>
            <w:right w:val="none" w:sz="0" w:space="0" w:color="auto"/>
          </w:divBdr>
        </w:div>
        <w:div w:id="1101418186">
          <w:marLeft w:val="480"/>
          <w:marRight w:val="0"/>
          <w:marTop w:val="0"/>
          <w:marBottom w:val="0"/>
          <w:divBdr>
            <w:top w:val="none" w:sz="0" w:space="0" w:color="auto"/>
            <w:left w:val="none" w:sz="0" w:space="0" w:color="auto"/>
            <w:bottom w:val="none" w:sz="0" w:space="0" w:color="auto"/>
            <w:right w:val="none" w:sz="0" w:space="0" w:color="auto"/>
          </w:divBdr>
        </w:div>
        <w:div w:id="1259022575">
          <w:marLeft w:val="480"/>
          <w:marRight w:val="0"/>
          <w:marTop w:val="0"/>
          <w:marBottom w:val="0"/>
          <w:divBdr>
            <w:top w:val="none" w:sz="0" w:space="0" w:color="auto"/>
            <w:left w:val="none" w:sz="0" w:space="0" w:color="auto"/>
            <w:bottom w:val="none" w:sz="0" w:space="0" w:color="auto"/>
            <w:right w:val="none" w:sz="0" w:space="0" w:color="auto"/>
          </w:divBdr>
        </w:div>
        <w:div w:id="1732996094">
          <w:marLeft w:val="480"/>
          <w:marRight w:val="0"/>
          <w:marTop w:val="0"/>
          <w:marBottom w:val="0"/>
          <w:divBdr>
            <w:top w:val="none" w:sz="0" w:space="0" w:color="auto"/>
            <w:left w:val="none" w:sz="0" w:space="0" w:color="auto"/>
            <w:bottom w:val="none" w:sz="0" w:space="0" w:color="auto"/>
            <w:right w:val="none" w:sz="0" w:space="0" w:color="auto"/>
          </w:divBdr>
        </w:div>
        <w:div w:id="310211014">
          <w:marLeft w:val="480"/>
          <w:marRight w:val="0"/>
          <w:marTop w:val="0"/>
          <w:marBottom w:val="0"/>
          <w:divBdr>
            <w:top w:val="none" w:sz="0" w:space="0" w:color="auto"/>
            <w:left w:val="none" w:sz="0" w:space="0" w:color="auto"/>
            <w:bottom w:val="none" w:sz="0" w:space="0" w:color="auto"/>
            <w:right w:val="none" w:sz="0" w:space="0" w:color="auto"/>
          </w:divBdr>
        </w:div>
        <w:div w:id="1572420724">
          <w:marLeft w:val="480"/>
          <w:marRight w:val="0"/>
          <w:marTop w:val="0"/>
          <w:marBottom w:val="0"/>
          <w:divBdr>
            <w:top w:val="none" w:sz="0" w:space="0" w:color="auto"/>
            <w:left w:val="none" w:sz="0" w:space="0" w:color="auto"/>
            <w:bottom w:val="none" w:sz="0" w:space="0" w:color="auto"/>
            <w:right w:val="none" w:sz="0" w:space="0" w:color="auto"/>
          </w:divBdr>
        </w:div>
      </w:divsChild>
    </w:div>
    <w:div w:id="1518959777">
      <w:bodyDiv w:val="1"/>
      <w:marLeft w:val="0"/>
      <w:marRight w:val="0"/>
      <w:marTop w:val="0"/>
      <w:marBottom w:val="0"/>
      <w:divBdr>
        <w:top w:val="none" w:sz="0" w:space="0" w:color="auto"/>
        <w:left w:val="none" w:sz="0" w:space="0" w:color="auto"/>
        <w:bottom w:val="none" w:sz="0" w:space="0" w:color="auto"/>
        <w:right w:val="none" w:sz="0" w:space="0" w:color="auto"/>
      </w:divBdr>
    </w:div>
    <w:div w:id="1519268286">
      <w:bodyDiv w:val="1"/>
      <w:marLeft w:val="0"/>
      <w:marRight w:val="0"/>
      <w:marTop w:val="0"/>
      <w:marBottom w:val="0"/>
      <w:divBdr>
        <w:top w:val="none" w:sz="0" w:space="0" w:color="auto"/>
        <w:left w:val="none" w:sz="0" w:space="0" w:color="auto"/>
        <w:bottom w:val="none" w:sz="0" w:space="0" w:color="auto"/>
        <w:right w:val="none" w:sz="0" w:space="0" w:color="auto"/>
      </w:divBdr>
    </w:div>
    <w:div w:id="1519464555">
      <w:bodyDiv w:val="1"/>
      <w:marLeft w:val="0"/>
      <w:marRight w:val="0"/>
      <w:marTop w:val="0"/>
      <w:marBottom w:val="0"/>
      <w:divBdr>
        <w:top w:val="none" w:sz="0" w:space="0" w:color="auto"/>
        <w:left w:val="none" w:sz="0" w:space="0" w:color="auto"/>
        <w:bottom w:val="none" w:sz="0" w:space="0" w:color="auto"/>
        <w:right w:val="none" w:sz="0" w:space="0" w:color="auto"/>
      </w:divBdr>
      <w:divsChild>
        <w:div w:id="2019237930">
          <w:marLeft w:val="480"/>
          <w:marRight w:val="0"/>
          <w:marTop w:val="0"/>
          <w:marBottom w:val="0"/>
          <w:divBdr>
            <w:top w:val="none" w:sz="0" w:space="0" w:color="auto"/>
            <w:left w:val="none" w:sz="0" w:space="0" w:color="auto"/>
            <w:bottom w:val="none" w:sz="0" w:space="0" w:color="auto"/>
            <w:right w:val="none" w:sz="0" w:space="0" w:color="auto"/>
          </w:divBdr>
        </w:div>
        <w:div w:id="1781027739">
          <w:marLeft w:val="480"/>
          <w:marRight w:val="0"/>
          <w:marTop w:val="0"/>
          <w:marBottom w:val="0"/>
          <w:divBdr>
            <w:top w:val="none" w:sz="0" w:space="0" w:color="auto"/>
            <w:left w:val="none" w:sz="0" w:space="0" w:color="auto"/>
            <w:bottom w:val="none" w:sz="0" w:space="0" w:color="auto"/>
            <w:right w:val="none" w:sz="0" w:space="0" w:color="auto"/>
          </w:divBdr>
        </w:div>
        <w:div w:id="1983734223">
          <w:marLeft w:val="480"/>
          <w:marRight w:val="0"/>
          <w:marTop w:val="0"/>
          <w:marBottom w:val="0"/>
          <w:divBdr>
            <w:top w:val="none" w:sz="0" w:space="0" w:color="auto"/>
            <w:left w:val="none" w:sz="0" w:space="0" w:color="auto"/>
            <w:bottom w:val="none" w:sz="0" w:space="0" w:color="auto"/>
            <w:right w:val="none" w:sz="0" w:space="0" w:color="auto"/>
          </w:divBdr>
        </w:div>
        <w:div w:id="1829056580">
          <w:marLeft w:val="480"/>
          <w:marRight w:val="0"/>
          <w:marTop w:val="0"/>
          <w:marBottom w:val="0"/>
          <w:divBdr>
            <w:top w:val="none" w:sz="0" w:space="0" w:color="auto"/>
            <w:left w:val="none" w:sz="0" w:space="0" w:color="auto"/>
            <w:bottom w:val="none" w:sz="0" w:space="0" w:color="auto"/>
            <w:right w:val="none" w:sz="0" w:space="0" w:color="auto"/>
          </w:divBdr>
        </w:div>
        <w:div w:id="1036196834">
          <w:marLeft w:val="480"/>
          <w:marRight w:val="0"/>
          <w:marTop w:val="0"/>
          <w:marBottom w:val="0"/>
          <w:divBdr>
            <w:top w:val="none" w:sz="0" w:space="0" w:color="auto"/>
            <w:left w:val="none" w:sz="0" w:space="0" w:color="auto"/>
            <w:bottom w:val="none" w:sz="0" w:space="0" w:color="auto"/>
            <w:right w:val="none" w:sz="0" w:space="0" w:color="auto"/>
          </w:divBdr>
        </w:div>
        <w:div w:id="1086194934">
          <w:marLeft w:val="480"/>
          <w:marRight w:val="0"/>
          <w:marTop w:val="0"/>
          <w:marBottom w:val="0"/>
          <w:divBdr>
            <w:top w:val="none" w:sz="0" w:space="0" w:color="auto"/>
            <w:left w:val="none" w:sz="0" w:space="0" w:color="auto"/>
            <w:bottom w:val="none" w:sz="0" w:space="0" w:color="auto"/>
            <w:right w:val="none" w:sz="0" w:space="0" w:color="auto"/>
          </w:divBdr>
        </w:div>
        <w:div w:id="1256791535">
          <w:marLeft w:val="480"/>
          <w:marRight w:val="0"/>
          <w:marTop w:val="0"/>
          <w:marBottom w:val="0"/>
          <w:divBdr>
            <w:top w:val="none" w:sz="0" w:space="0" w:color="auto"/>
            <w:left w:val="none" w:sz="0" w:space="0" w:color="auto"/>
            <w:bottom w:val="none" w:sz="0" w:space="0" w:color="auto"/>
            <w:right w:val="none" w:sz="0" w:space="0" w:color="auto"/>
          </w:divBdr>
        </w:div>
        <w:div w:id="1967538380">
          <w:marLeft w:val="480"/>
          <w:marRight w:val="0"/>
          <w:marTop w:val="0"/>
          <w:marBottom w:val="0"/>
          <w:divBdr>
            <w:top w:val="none" w:sz="0" w:space="0" w:color="auto"/>
            <w:left w:val="none" w:sz="0" w:space="0" w:color="auto"/>
            <w:bottom w:val="none" w:sz="0" w:space="0" w:color="auto"/>
            <w:right w:val="none" w:sz="0" w:space="0" w:color="auto"/>
          </w:divBdr>
        </w:div>
        <w:div w:id="1697776119">
          <w:marLeft w:val="480"/>
          <w:marRight w:val="0"/>
          <w:marTop w:val="0"/>
          <w:marBottom w:val="0"/>
          <w:divBdr>
            <w:top w:val="none" w:sz="0" w:space="0" w:color="auto"/>
            <w:left w:val="none" w:sz="0" w:space="0" w:color="auto"/>
            <w:bottom w:val="none" w:sz="0" w:space="0" w:color="auto"/>
            <w:right w:val="none" w:sz="0" w:space="0" w:color="auto"/>
          </w:divBdr>
        </w:div>
        <w:div w:id="1535534692">
          <w:marLeft w:val="480"/>
          <w:marRight w:val="0"/>
          <w:marTop w:val="0"/>
          <w:marBottom w:val="0"/>
          <w:divBdr>
            <w:top w:val="none" w:sz="0" w:space="0" w:color="auto"/>
            <w:left w:val="none" w:sz="0" w:space="0" w:color="auto"/>
            <w:bottom w:val="none" w:sz="0" w:space="0" w:color="auto"/>
            <w:right w:val="none" w:sz="0" w:space="0" w:color="auto"/>
          </w:divBdr>
        </w:div>
        <w:div w:id="1011833630">
          <w:marLeft w:val="480"/>
          <w:marRight w:val="0"/>
          <w:marTop w:val="0"/>
          <w:marBottom w:val="0"/>
          <w:divBdr>
            <w:top w:val="none" w:sz="0" w:space="0" w:color="auto"/>
            <w:left w:val="none" w:sz="0" w:space="0" w:color="auto"/>
            <w:bottom w:val="none" w:sz="0" w:space="0" w:color="auto"/>
            <w:right w:val="none" w:sz="0" w:space="0" w:color="auto"/>
          </w:divBdr>
        </w:div>
        <w:div w:id="1056465345">
          <w:marLeft w:val="480"/>
          <w:marRight w:val="0"/>
          <w:marTop w:val="0"/>
          <w:marBottom w:val="0"/>
          <w:divBdr>
            <w:top w:val="none" w:sz="0" w:space="0" w:color="auto"/>
            <w:left w:val="none" w:sz="0" w:space="0" w:color="auto"/>
            <w:bottom w:val="none" w:sz="0" w:space="0" w:color="auto"/>
            <w:right w:val="none" w:sz="0" w:space="0" w:color="auto"/>
          </w:divBdr>
        </w:div>
        <w:div w:id="1005280060">
          <w:marLeft w:val="480"/>
          <w:marRight w:val="0"/>
          <w:marTop w:val="0"/>
          <w:marBottom w:val="0"/>
          <w:divBdr>
            <w:top w:val="none" w:sz="0" w:space="0" w:color="auto"/>
            <w:left w:val="none" w:sz="0" w:space="0" w:color="auto"/>
            <w:bottom w:val="none" w:sz="0" w:space="0" w:color="auto"/>
            <w:right w:val="none" w:sz="0" w:space="0" w:color="auto"/>
          </w:divBdr>
        </w:div>
        <w:div w:id="927618270">
          <w:marLeft w:val="480"/>
          <w:marRight w:val="0"/>
          <w:marTop w:val="0"/>
          <w:marBottom w:val="0"/>
          <w:divBdr>
            <w:top w:val="none" w:sz="0" w:space="0" w:color="auto"/>
            <w:left w:val="none" w:sz="0" w:space="0" w:color="auto"/>
            <w:bottom w:val="none" w:sz="0" w:space="0" w:color="auto"/>
            <w:right w:val="none" w:sz="0" w:space="0" w:color="auto"/>
          </w:divBdr>
        </w:div>
        <w:div w:id="1725248991">
          <w:marLeft w:val="480"/>
          <w:marRight w:val="0"/>
          <w:marTop w:val="0"/>
          <w:marBottom w:val="0"/>
          <w:divBdr>
            <w:top w:val="none" w:sz="0" w:space="0" w:color="auto"/>
            <w:left w:val="none" w:sz="0" w:space="0" w:color="auto"/>
            <w:bottom w:val="none" w:sz="0" w:space="0" w:color="auto"/>
            <w:right w:val="none" w:sz="0" w:space="0" w:color="auto"/>
          </w:divBdr>
        </w:div>
        <w:div w:id="1021738552">
          <w:marLeft w:val="480"/>
          <w:marRight w:val="0"/>
          <w:marTop w:val="0"/>
          <w:marBottom w:val="0"/>
          <w:divBdr>
            <w:top w:val="none" w:sz="0" w:space="0" w:color="auto"/>
            <w:left w:val="none" w:sz="0" w:space="0" w:color="auto"/>
            <w:bottom w:val="none" w:sz="0" w:space="0" w:color="auto"/>
            <w:right w:val="none" w:sz="0" w:space="0" w:color="auto"/>
          </w:divBdr>
        </w:div>
        <w:div w:id="1714619275">
          <w:marLeft w:val="480"/>
          <w:marRight w:val="0"/>
          <w:marTop w:val="0"/>
          <w:marBottom w:val="0"/>
          <w:divBdr>
            <w:top w:val="none" w:sz="0" w:space="0" w:color="auto"/>
            <w:left w:val="none" w:sz="0" w:space="0" w:color="auto"/>
            <w:bottom w:val="none" w:sz="0" w:space="0" w:color="auto"/>
            <w:right w:val="none" w:sz="0" w:space="0" w:color="auto"/>
          </w:divBdr>
        </w:div>
        <w:div w:id="2032872311">
          <w:marLeft w:val="480"/>
          <w:marRight w:val="0"/>
          <w:marTop w:val="0"/>
          <w:marBottom w:val="0"/>
          <w:divBdr>
            <w:top w:val="none" w:sz="0" w:space="0" w:color="auto"/>
            <w:left w:val="none" w:sz="0" w:space="0" w:color="auto"/>
            <w:bottom w:val="none" w:sz="0" w:space="0" w:color="auto"/>
            <w:right w:val="none" w:sz="0" w:space="0" w:color="auto"/>
          </w:divBdr>
        </w:div>
        <w:div w:id="2012218976">
          <w:marLeft w:val="480"/>
          <w:marRight w:val="0"/>
          <w:marTop w:val="0"/>
          <w:marBottom w:val="0"/>
          <w:divBdr>
            <w:top w:val="none" w:sz="0" w:space="0" w:color="auto"/>
            <w:left w:val="none" w:sz="0" w:space="0" w:color="auto"/>
            <w:bottom w:val="none" w:sz="0" w:space="0" w:color="auto"/>
            <w:right w:val="none" w:sz="0" w:space="0" w:color="auto"/>
          </w:divBdr>
        </w:div>
        <w:div w:id="312375434">
          <w:marLeft w:val="480"/>
          <w:marRight w:val="0"/>
          <w:marTop w:val="0"/>
          <w:marBottom w:val="0"/>
          <w:divBdr>
            <w:top w:val="none" w:sz="0" w:space="0" w:color="auto"/>
            <w:left w:val="none" w:sz="0" w:space="0" w:color="auto"/>
            <w:bottom w:val="none" w:sz="0" w:space="0" w:color="auto"/>
            <w:right w:val="none" w:sz="0" w:space="0" w:color="auto"/>
          </w:divBdr>
        </w:div>
        <w:div w:id="1709451904">
          <w:marLeft w:val="480"/>
          <w:marRight w:val="0"/>
          <w:marTop w:val="0"/>
          <w:marBottom w:val="0"/>
          <w:divBdr>
            <w:top w:val="none" w:sz="0" w:space="0" w:color="auto"/>
            <w:left w:val="none" w:sz="0" w:space="0" w:color="auto"/>
            <w:bottom w:val="none" w:sz="0" w:space="0" w:color="auto"/>
            <w:right w:val="none" w:sz="0" w:space="0" w:color="auto"/>
          </w:divBdr>
        </w:div>
        <w:div w:id="11229899">
          <w:marLeft w:val="480"/>
          <w:marRight w:val="0"/>
          <w:marTop w:val="0"/>
          <w:marBottom w:val="0"/>
          <w:divBdr>
            <w:top w:val="none" w:sz="0" w:space="0" w:color="auto"/>
            <w:left w:val="none" w:sz="0" w:space="0" w:color="auto"/>
            <w:bottom w:val="none" w:sz="0" w:space="0" w:color="auto"/>
            <w:right w:val="none" w:sz="0" w:space="0" w:color="auto"/>
          </w:divBdr>
        </w:div>
        <w:div w:id="1073966843">
          <w:marLeft w:val="480"/>
          <w:marRight w:val="0"/>
          <w:marTop w:val="0"/>
          <w:marBottom w:val="0"/>
          <w:divBdr>
            <w:top w:val="none" w:sz="0" w:space="0" w:color="auto"/>
            <w:left w:val="none" w:sz="0" w:space="0" w:color="auto"/>
            <w:bottom w:val="none" w:sz="0" w:space="0" w:color="auto"/>
            <w:right w:val="none" w:sz="0" w:space="0" w:color="auto"/>
          </w:divBdr>
        </w:div>
        <w:div w:id="1027827236">
          <w:marLeft w:val="480"/>
          <w:marRight w:val="0"/>
          <w:marTop w:val="0"/>
          <w:marBottom w:val="0"/>
          <w:divBdr>
            <w:top w:val="none" w:sz="0" w:space="0" w:color="auto"/>
            <w:left w:val="none" w:sz="0" w:space="0" w:color="auto"/>
            <w:bottom w:val="none" w:sz="0" w:space="0" w:color="auto"/>
            <w:right w:val="none" w:sz="0" w:space="0" w:color="auto"/>
          </w:divBdr>
        </w:div>
        <w:div w:id="166675471">
          <w:marLeft w:val="480"/>
          <w:marRight w:val="0"/>
          <w:marTop w:val="0"/>
          <w:marBottom w:val="0"/>
          <w:divBdr>
            <w:top w:val="none" w:sz="0" w:space="0" w:color="auto"/>
            <w:left w:val="none" w:sz="0" w:space="0" w:color="auto"/>
            <w:bottom w:val="none" w:sz="0" w:space="0" w:color="auto"/>
            <w:right w:val="none" w:sz="0" w:space="0" w:color="auto"/>
          </w:divBdr>
        </w:div>
        <w:div w:id="142704390">
          <w:marLeft w:val="480"/>
          <w:marRight w:val="0"/>
          <w:marTop w:val="0"/>
          <w:marBottom w:val="0"/>
          <w:divBdr>
            <w:top w:val="none" w:sz="0" w:space="0" w:color="auto"/>
            <w:left w:val="none" w:sz="0" w:space="0" w:color="auto"/>
            <w:bottom w:val="none" w:sz="0" w:space="0" w:color="auto"/>
            <w:right w:val="none" w:sz="0" w:space="0" w:color="auto"/>
          </w:divBdr>
        </w:div>
        <w:div w:id="853106330">
          <w:marLeft w:val="480"/>
          <w:marRight w:val="0"/>
          <w:marTop w:val="0"/>
          <w:marBottom w:val="0"/>
          <w:divBdr>
            <w:top w:val="none" w:sz="0" w:space="0" w:color="auto"/>
            <w:left w:val="none" w:sz="0" w:space="0" w:color="auto"/>
            <w:bottom w:val="none" w:sz="0" w:space="0" w:color="auto"/>
            <w:right w:val="none" w:sz="0" w:space="0" w:color="auto"/>
          </w:divBdr>
        </w:div>
        <w:div w:id="1349525356">
          <w:marLeft w:val="480"/>
          <w:marRight w:val="0"/>
          <w:marTop w:val="0"/>
          <w:marBottom w:val="0"/>
          <w:divBdr>
            <w:top w:val="none" w:sz="0" w:space="0" w:color="auto"/>
            <w:left w:val="none" w:sz="0" w:space="0" w:color="auto"/>
            <w:bottom w:val="none" w:sz="0" w:space="0" w:color="auto"/>
            <w:right w:val="none" w:sz="0" w:space="0" w:color="auto"/>
          </w:divBdr>
        </w:div>
        <w:div w:id="2054381237">
          <w:marLeft w:val="480"/>
          <w:marRight w:val="0"/>
          <w:marTop w:val="0"/>
          <w:marBottom w:val="0"/>
          <w:divBdr>
            <w:top w:val="none" w:sz="0" w:space="0" w:color="auto"/>
            <w:left w:val="none" w:sz="0" w:space="0" w:color="auto"/>
            <w:bottom w:val="none" w:sz="0" w:space="0" w:color="auto"/>
            <w:right w:val="none" w:sz="0" w:space="0" w:color="auto"/>
          </w:divBdr>
        </w:div>
        <w:div w:id="1825655869">
          <w:marLeft w:val="480"/>
          <w:marRight w:val="0"/>
          <w:marTop w:val="0"/>
          <w:marBottom w:val="0"/>
          <w:divBdr>
            <w:top w:val="none" w:sz="0" w:space="0" w:color="auto"/>
            <w:left w:val="none" w:sz="0" w:space="0" w:color="auto"/>
            <w:bottom w:val="none" w:sz="0" w:space="0" w:color="auto"/>
            <w:right w:val="none" w:sz="0" w:space="0" w:color="auto"/>
          </w:divBdr>
        </w:div>
        <w:div w:id="1910385748">
          <w:marLeft w:val="480"/>
          <w:marRight w:val="0"/>
          <w:marTop w:val="0"/>
          <w:marBottom w:val="0"/>
          <w:divBdr>
            <w:top w:val="none" w:sz="0" w:space="0" w:color="auto"/>
            <w:left w:val="none" w:sz="0" w:space="0" w:color="auto"/>
            <w:bottom w:val="none" w:sz="0" w:space="0" w:color="auto"/>
            <w:right w:val="none" w:sz="0" w:space="0" w:color="auto"/>
          </w:divBdr>
        </w:div>
        <w:div w:id="589003138">
          <w:marLeft w:val="480"/>
          <w:marRight w:val="0"/>
          <w:marTop w:val="0"/>
          <w:marBottom w:val="0"/>
          <w:divBdr>
            <w:top w:val="none" w:sz="0" w:space="0" w:color="auto"/>
            <w:left w:val="none" w:sz="0" w:space="0" w:color="auto"/>
            <w:bottom w:val="none" w:sz="0" w:space="0" w:color="auto"/>
            <w:right w:val="none" w:sz="0" w:space="0" w:color="auto"/>
          </w:divBdr>
        </w:div>
        <w:div w:id="243497191">
          <w:marLeft w:val="480"/>
          <w:marRight w:val="0"/>
          <w:marTop w:val="0"/>
          <w:marBottom w:val="0"/>
          <w:divBdr>
            <w:top w:val="none" w:sz="0" w:space="0" w:color="auto"/>
            <w:left w:val="none" w:sz="0" w:space="0" w:color="auto"/>
            <w:bottom w:val="none" w:sz="0" w:space="0" w:color="auto"/>
            <w:right w:val="none" w:sz="0" w:space="0" w:color="auto"/>
          </w:divBdr>
        </w:div>
        <w:div w:id="1369721340">
          <w:marLeft w:val="480"/>
          <w:marRight w:val="0"/>
          <w:marTop w:val="0"/>
          <w:marBottom w:val="0"/>
          <w:divBdr>
            <w:top w:val="none" w:sz="0" w:space="0" w:color="auto"/>
            <w:left w:val="none" w:sz="0" w:space="0" w:color="auto"/>
            <w:bottom w:val="none" w:sz="0" w:space="0" w:color="auto"/>
            <w:right w:val="none" w:sz="0" w:space="0" w:color="auto"/>
          </w:divBdr>
        </w:div>
        <w:div w:id="1690914366">
          <w:marLeft w:val="480"/>
          <w:marRight w:val="0"/>
          <w:marTop w:val="0"/>
          <w:marBottom w:val="0"/>
          <w:divBdr>
            <w:top w:val="none" w:sz="0" w:space="0" w:color="auto"/>
            <w:left w:val="none" w:sz="0" w:space="0" w:color="auto"/>
            <w:bottom w:val="none" w:sz="0" w:space="0" w:color="auto"/>
            <w:right w:val="none" w:sz="0" w:space="0" w:color="auto"/>
          </w:divBdr>
        </w:div>
        <w:div w:id="1094785625">
          <w:marLeft w:val="480"/>
          <w:marRight w:val="0"/>
          <w:marTop w:val="0"/>
          <w:marBottom w:val="0"/>
          <w:divBdr>
            <w:top w:val="none" w:sz="0" w:space="0" w:color="auto"/>
            <w:left w:val="none" w:sz="0" w:space="0" w:color="auto"/>
            <w:bottom w:val="none" w:sz="0" w:space="0" w:color="auto"/>
            <w:right w:val="none" w:sz="0" w:space="0" w:color="auto"/>
          </w:divBdr>
        </w:div>
        <w:div w:id="1178425212">
          <w:marLeft w:val="480"/>
          <w:marRight w:val="0"/>
          <w:marTop w:val="0"/>
          <w:marBottom w:val="0"/>
          <w:divBdr>
            <w:top w:val="none" w:sz="0" w:space="0" w:color="auto"/>
            <w:left w:val="none" w:sz="0" w:space="0" w:color="auto"/>
            <w:bottom w:val="none" w:sz="0" w:space="0" w:color="auto"/>
            <w:right w:val="none" w:sz="0" w:space="0" w:color="auto"/>
          </w:divBdr>
        </w:div>
        <w:div w:id="1251542043">
          <w:marLeft w:val="480"/>
          <w:marRight w:val="0"/>
          <w:marTop w:val="0"/>
          <w:marBottom w:val="0"/>
          <w:divBdr>
            <w:top w:val="none" w:sz="0" w:space="0" w:color="auto"/>
            <w:left w:val="none" w:sz="0" w:space="0" w:color="auto"/>
            <w:bottom w:val="none" w:sz="0" w:space="0" w:color="auto"/>
            <w:right w:val="none" w:sz="0" w:space="0" w:color="auto"/>
          </w:divBdr>
        </w:div>
        <w:div w:id="302152990">
          <w:marLeft w:val="480"/>
          <w:marRight w:val="0"/>
          <w:marTop w:val="0"/>
          <w:marBottom w:val="0"/>
          <w:divBdr>
            <w:top w:val="none" w:sz="0" w:space="0" w:color="auto"/>
            <w:left w:val="none" w:sz="0" w:space="0" w:color="auto"/>
            <w:bottom w:val="none" w:sz="0" w:space="0" w:color="auto"/>
            <w:right w:val="none" w:sz="0" w:space="0" w:color="auto"/>
          </w:divBdr>
        </w:div>
        <w:div w:id="263807749">
          <w:marLeft w:val="480"/>
          <w:marRight w:val="0"/>
          <w:marTop w:val="0"/>
          <w:marBottom w:val="0"/>
          <w:divBdr>
            <w:top w:val="none" w:sz="0" w:space="0" w:color="auto"/>
            <w:left w:val="none" w:sz="0" w:space="0" w:color="auto"/>
            <w:bottom w:val="none" w:sz="0" w:space="0" w:color="auto"/>
            <w:right w:val="none" w:sz="0" w:space="0" w:color="auto"/>
          </w:divBdr>
        </w:div>
        <w:div w:id="1524131678">
          <w:marLeft w:val="480"/>
          <w:marRight w:val="0"/>
          <w:marTop w:val="0"/>
          <w:marBottom w:val="0"/>
          <w:divBdr>
            <w:top w:val="none" w:sz="0" w:space="0" w:color="auto"/>
            <w:left w:val="none" w:sz="0" w:space="0" w:color="auto"/>
            <w:bottom w:val="none" w:sz="0" w:space="0" w:color="auto"/>
            <w:right w:val="none" w:sz="0" w:space="0" w:color="auto"/>
          </w:divBdr>
        </w:div>
        <w:div w:id="606934246">
          <w:marLeft w:val="480"/>
          <w:marRight w:val="0"/>
          <w:marTop w:val="0"/>
          <w:marBottom w:val="0"/>
          <w:divBdr>
            <w:top w:val="none" w:sz="0" w:space="0" w:color="auto"/>
            <w:left w:val="none" w:sz="0" w:space="0" w:color="auto"/>
            <w:bottom w:val="none" w:sz="0" w:space="0" w:color="auto"/>
            <w:right w:val="none" w:sz="0" w:space="0" w:color="auto"/>
          </w:divBdr>
        </w:div>
        <w:div w:id="1278103114">
          <w:marLeft w:val="480"/>
          <w:marRight w:val="0"/>
          <w:marTop w:val="0"/>
          <w:marBottom w:val="0"/>
          <w:divBdr>
            <w:top w:val="none" w:sz="0" w:space="0" w:color="auto"/>
            <w:left w:val="none" w:sz="0" w:space="0" w:color="auto"/>
            <w:bottom w:val="none" w:sz="0" w:space="0" w:color="auto"/>
            <w:right w:val="none" w:sz="0" w:space="0" w:color="auto"/>
          </w:divBdr>
        </w:div>
        <w:div w:id="227114204">
          <w:marLeft w:val="480"/>
          <w:marRight w:val="0"/>
          <w:marTop w:val="0"/>
          <w:marBottom w:val="0"/>
          <w:divBdr>
            <w:top w:val="none" w:sz="0" w:space="0" w:color="auto"/>
            <w:left w:val="none" w:sz="0" w:space="0" w:color="auto"/>
            <w:bottom w:val="none" w:sz="0" w:space="0" w:color="auto"/>
            <w:right w:val="none" w:sz="0" w:space="0" w:color="auto"/>
          </w:divBdr>
        </w:div>
        <w:div w:id="1114321667">
          <w:marLeft w:val="480"/>
          <w:marRight w:val="0"/>
          <w:marTop w:val="0"/>
          <w:marBottom w:val="0"/>
          <w:divBdr>
            <w:top w:val="none" w:sz="0" w:space="0" w:color="auto"/>
            <w:left w:val="none" w:sz="0" w:space="0" w:color="auto"/>
            <w:bottom w:val="none" w:sz="0" w:space="0" w:color="auto"/>
            <w:right w:val="none" w:sz="0" w:space="0" w:color="auto"/>
          </w:divBdr>
        </w:div>
        <w:div w:id="102114320">
          <w:marLeft w:val="480"/>
          <w:marRight w:val="0"/>
          <w:marTop w:val="0"/>
          <w:marBottom w:val="0"/>
          <w:divBdr>
            <w:top w:val="none" w:sz="0" w:space="0" w:color="auto"/>
            <w:left w:val="none" w:sz="0" w:space="0" w:color="auto"/>
            <w:bottom w:val="none" w:sz="0" w:space="0" w:color="auto"/>
            <w:right w:val="none" w:sz="0" w:space="0" w:color="auto"/>
          </w:divBdr>
        </w:div>
        <w:div w:id="2045716659">
          <w:marLeft w:val="480"/>
          <w:marRight w:val="0"/>
          <w:marTop w:val="0"/>
          <w:marBottom w:val="0"/>
          <w:divBdr>
            <w:top w:val="none" w:sz="0" w:space="0" w:color="auto"/>
            <w:left w:val="none" w:sz="0" w:space="0" w:color="auto"/>
            <w:bottom w:val="none" w:sz="0" w:space="0" w:color="auto"/>
            <w:right w:val="none" w:sz="0" w:space="0" w:color="auto"/>
          </w:divBdr>
        </w:div>
        <w:div w:id="1670936750">
          <w:marLeft w:val="480"/>
          <w:marRight w:val="0"/>
          <w:marTop w:val="0"/>
          <w:marBottom w:val="0"/>
          <w:divBdr>
            <w:top w:val="none" w:sz="0" w:space="0" w:color="auto"/>
            <w:left w:val="none" w:sz="0" w:space="0" w:color="auto"/>
            <w:bottom w:val="none" w:sz="0" w:space="0" w:color="auto"/>
            <w:right w:val="none" w:sz="0" w:space="0" w:color="auto"/>
          </w:divBdr>
        </w:div>
        <w:div w:id="1410083402">
          <w:marLeft w:val="480"/>
          <w:marRight w:val="0"/>
          <w:marTop w:val="0"/>
          <w:marBottom w:val="0"/>
          <w:divBdr>
            <w:top w:val="none" w:sz="0" w:space="0" w:color="auto"/>
            <w:left w:val="none" w:sz="0" w:space="0" w:color="auto"/>
            <w:bottom w:val="none" w:sz="0" w:space="0" w:color="auto"/>
            <w:right w:val="none" w:sz="0" w:space="0" w:color="auto"/>
          </w:divBdr>
        </w:div>
        <w:div w:id="2103723772">
          <w:marLeft w:val="480"/>
          <w:marRight w:val="0"/>
          <w:marTop w:val="0"/>
          <w:marBottom w:val="0"/>
          <w:divBdr>
            <w:top w:val="none" w:sz="0" w:space="0" w:color="auto"/>
            <w:left w:val="none" w:sz="0" w:space="0" w:color="auto"/>
            <w:bottom w:val="none" w:sz="0" w:space="0" w:color="auto"/>
            <w:right w:val="none" w:sz="0" w:space="0" w:color="auto"/>
          </w:divBdr>
        </w:div>
        <w:div w:id="1559588468">
          <w:marLeft w:val="480"/>
          <w:marRight w:val="0"/>
          <w:marTop w:val="0"/>
          <w:marBottom w:val="0"/>
          <w:divBdr>
            <w:top w:val="none" w:sz="0" w:space="0" w:color="auto"/>
            <w:left w:val="none" w:sz="0" w:space="0" w:color="auto"/>
            <w:bottom w:val="none" w:sz="0" w:space="0" w:color="auto"/>
            <w:right w:val="none" w:sz="0" w:space="0" w:color="auto"/>
          </w:divBdr>
        </w:div>
        <w:div w:id="2072187702">
          <w:marLeft w:val="480"/>
          <w:marRight w:val="0"/>
          <w:marTop w:val="0"/>
          <w:marBottom w:val="0"/>
          <w:divBdr>
            <w:top w:val="none" w:sz="0" w:space="0" w:color="auto"/>
            <w:left w:val="none" w:sz="0" w:space="0" w:color="auto"/>
            <w:bottom w:val="none" w:sz="0" w:space="0" w:color="auto"/>
            <w:right w:val="none" w:sz="0" w:space="0" w:color="auto"/>
          </w:divBdr>
        </w:div>
        <w:div w:id="84962562">
          <w:marLeft w:val="480"/>
          <w:marRight w:val="0"/>
          <w:marTop w:val="0"/>
          <w:marBottom w:val="0"/>
          <w:divBdr>
            <w:top w:val="none" w:sz="0" w:space="0" w:color="auto"/>
            <w:left w:val="none" w:sz="0" w:space="0" w:color="auto"/>
            <w:bottom w:val="none" w:sz="0" w:space="0" w:color="auto"/>
            <w:right w:val="none" w:sz="0" w:space="0" w:color="auto"/>
          </w:divBdr>
        </w:div>
        <w:div w:id="23943142">
          <w:marLeft w:val="480"/>
          <w:marRight w:val="0"/>
          <w:marTop w:val="0"/>
          <w:marBottom w:val="0"/>
          <w:divBdr>
            <w:top w:val="none" w:sz="0" w:space="0" w:color="auto"/>
            <w:left w:val="none" w:sz="0" w:space="0" w:color="auto"/>
            <w:bottom w:val="none" w:sz="0" w:space="0" w:color="auto"/>
            <w:right w:val="none" w:sz="0" w:space="0" w:color="auto"/>
          </w:divBdr>
        </w:div>
        <w:div w:id="1013996838">
          <w:marLeft w:val="480"/>
          <w:marRight w:val="0"/>
          <w:marTop w:val="0"/>
          <w:marBottom w:val="0"/>
          <w:divBdr>
            <w:top w:val="none" w:sz="0" w:space="0" w:color="auto"/>
            <w:left w:val="none" w:sz="0" w:space="0" w:color="auto"/>
            <w:bottom w:val="none" w:sz="0" w:space="0" w:color="auto"/>
            <w:right w:val="none" w:sz="0" w:space="0" w:color="auto"/>
          </w:divBdr>
        </w:div>
        <w:div w:id="292910729">
          <w:marLeft w:val="480"/>
          <w:marRight w:val="0"/>
          <w:marTop w:val="0"/>
          <w:marBottom w:val="0"/>
          <w:divBdr>
            <w:top w:val="none" w:sz="0" w:space="0" w:color="auto"/>
            <w:left w:val="none" w:sz="0" w:space="0" w:color="auto"/>
            <w:bottom w:val="none" w:sz="0" w:space="0" w:color="auto"/>
            <w:right w:val="none" w:sz="0" w:space="0" w:color="auto"/>
          </w:divBdr>
        </w:div>
        <w:div w:id="254945421">
          <w:marLeft w:val="480"/>
          <w:marRight w:val="0"/>
          <w:marTop w:val="0"/>
          <w:marBottom w:val="0"/>
          <w:divBdr>
            <w:top w:val="none" w:sz="0" w:space="0" w:color="auto"/>
            <w:left w:val="none" w:sz="0" w:space="0" w:color="auto"/>
            <w:bottom w:val="none" w:sz="0" w:space="0" w:color="auto"/>
            <w:right w:val="none" w:sz="0" w:space="0" w:color="auto"/>
          </w:divBdr>
        </w:div>
        <w:div w:id="775751625">
          <w:marLeft w:val="480"/>
          <w:marRight w:val="0"/>
          <w:marTop w:val="0"/>
          <w:marBottom w:val="0"/>
          <w:divBdr>
            <w:top w:val="none" w:sz="0" w:space="0" w:color="auto"/>
            <w:left w:val="none" w:sz="0" w:space="0" w:color="auto"/>
            <w:bottom w:val="none" w:sz="0" w:space="0" w:color="auto"/>
            <w:right w:val="none" w:sz="0" w:space="0" w:color="auto"/>
          </w:divBdr>
        </w:div>
        <w:div w:id="1153453846">
          <w:marLeft w:val="480"/>
          <w:marRight w:val="0"/>
          <w:marTop w:val="0"/>
          <w:marBottom w:val="0"/>
          <w:divBdr>
            <w:top w:val="none" w:sz="0" w:space="0" w:color="auto"/>
            <w:left w:val="none" w:sz="0" w:space="0" w:color="auto"/>
            <w:bottom w:val="none" w:sz="0" w:space="0" w:color="auto"/>
            <w:right w:val="none" w:sz="0" w:space="0" w:color="auto"/>
          </w:divBdr>
        </w:div>
        <w:div w:id="531649133">
          <w:marLeft w:val="480"/>
          <w:marRight w:val="0"/>
          <w:marTop w:val="0"/>
          <w:marBottom w:val="0"/>
          <w:divBdr>
            <w:top w:val="none" w:sz="0" w:space="0" w:color="auto"/>
            <w:left w:val="none" w:sz="0" w:space="0" w:color="auto"/>
            <w:bottom w:val="none" w:sz="0" w:space="0" w:color="auto"/>
            <w:right w:val="none" w:sz="0" w:space="0" w:color="auto"/>
          </w:divBdr>
        </w:div>
        <w:div w:id="987244093">
          <w:marLeft w:val="480"/>
          <w:marRight w:val="0"/>
          <w:marTop w:val="0"/>
          <w:marBottom w:val="0"/>
          <w:divBdr>
            <w:top w:val="none" w:sz="0" w:space="0" w:color="auto"/>
            <w:left w:val="none" w:sz="0" w:space="0" w:color="auto"/>
            <w:bottom w:val="none" w:sz="0" w:space="0" w:color="auto"/>
            <w:right w:val="none" w:sz="0" w:space="0" w:color="auto"/>
          </w:divBdr>
        </w:div>
        <w:div w:id="373505084">
          <w:marLeft w:val="480"/>
          <w:marRight w:val="0"/>
          <w:marTop w:val="0"/>
          <w:marBottom w:val="0"/>
          <w:divBdr>
            <w:top w:val="none" w:sz="0" w:space="0" w:color="auto"/>
            <w:left w:val="none" w:sz="0" w:space="0" w:color="auto"/>
            <w:bottom w:val="none" w:sz="0" w:space="0" w:color="auto"/>
            <w:right w:val="none" w:sz="0" w:space="0" w:color="auto"/>
          </w:divBdr>
        </w:div>
        <w:div w:id="1845699975">
          <w:marLeft w:val="480"/>
          <w:marRight w:val="0"/>
          <w:marTop w:val="0"/>
          <w:marBottom w:val="0"/>
          <w:divBdr>
            <w:top w:val="none" w:sz="0" w:space="0" w:color="auto"/>
            <w:left w:val="none" w:sz="0" w:space="0" w:color="auto"/>
            <w:bottom w:val="none" w:sz="0" w:space="0" w:color="auto"/>
            <w:right w:val="none" w:sz="0" w:space="0" w:color="auto"/>
          </w:divBdr>
        </w:div>
        <w:div w:id="903642240">
          <w:marLeft w:val="480"/>
          <w:marRight w:val="0"/>
          <w:marTop w:val="0"/>
          <w:marBottom w:val="0"/>
          <w:divBdr>
            <w:top w:val="none" w:sz="0" w:space="0" w:color="auto"/>
            <w:left w:val="none" w:sz="0" w:space="0" w:color="auto"/>
            <w:bottom w:val="none" w:sz="0" w:space="0" w:color="auto"/>
            <w:right w:val="none" w:sz="0" w:space="0" w:color="auto"/>
          </w:divBdr>
        </w:div>
      </w:divsChild>
    </w:div>
    <w:div w:id="1519539110">
      <w:bodyDiv w:val="1"/>
      <w:marLeft w:val="0"/>
      <w:marRight w:val="0"/>
      <w:marTop w:val="0"/>
      <w:marBottom w:val="0"/>
      <w:divBdr>
        <w:top w:val="none" w:sz="0" w:space="0" w:color="auto"/>
        <w:left w:val="none" w:sz="0" w:space="0" w:color="auto"/>
        <w:bottom w:val="none" w:sz="0" w:space="0" w:color="auto"/>
        <w:right w:val="none" w:sz="0" w:space="0" w:color="auto"/>
      </w:divBdr>
    </w:div>
    <w:div w:id="1519543987">
      <w:bodyDiv w:val="1"/>
      <w:marLeft w:val="0"/>
      <w:marRight w:val="0"/>
      <w:marTop w:val="0"/>
      <w:marBottom w:val="0"/>
      <w:divBdr>
        <w:top w:val="none" w:sz="0" w:space="0" w:color="auto"/>
        <w:left w:val="none" w:sz="0" w:space="0" w:color="auto"/>
        <w:bottom w:val="none" w:sz="0" w:space="0" w:color="auto"/>
        <w:right w:val="none" w:sz="0" w:space="0" w:color="auto"/>
      </w:divBdr>
    </w:div>
    <w:div w:id="1519657515">
      <w:bodyDiv w:val="1"/>
      <w:marLeft w:val="0"/>
      <w:marRight w:val="0"/>
      <w:marTop w:val="0"/>
      <w:marBottom w:val="0"/>
      <w:divBdr>
        <w:top w:val="none" w:sz="0" w:space="0" w:color="auto"/>
        <w:left w:val="none" w:sz="0" w:space="0" w:color="auto"/>
        <w:bottom w:val="none" w:sz="0" w:space="0" w:color="auto"/>
        <w:right w:val="none" w:sz="0" w:space="0" w:color="auto"/>
      </w:divBdr>
    </w:div>
    <w:div w:id="1519928703">
      <w:bodyDiv w:val="1"/>
      <w:marLeft w:val="0"/>
      <w:marRight w:val="0"/>
      <w:marTop w:val="0"/>
      <w:marBottom w:val="0"/>
      <w:divBdr>
        <w:top w:val="none" w:sz="0" w:space="0" w:color="auto"/>
        <w:left w:val="none" w:sz="0" w:space="0" w:color="auto"/>
        <w:bottom w:val="none" w:sz="0" w:space="0" w:color="auto"/>
        <w:right w:val="none" w:sz="0" w:space="0" w:color="auto"/>
      </w:divBdr>
      <w:divsChild>
        <w:div w:id="636378273">
          <w:marLeft w:val="480"/>
          <w:marRight w:val="0"/>
          <w:marTop w:val="0"/>
          <w:marBottom w:val="0"/>
          <w:divBdr>
            <w:top w:val="none" w:sz="0" w:space="0" w:color="auto"/>
            <w:left w:val="none" w:sz="0" w:space="0" w:color="auto"/>
            <w:bottom w:val="none" w:sz="0" w:space="0" w:color="auto"/>
            <w:right w:val="none" w:sz="0" w:space="0" w:color="auto"/>
          </w:divBdr>
        </w:div>
        <w:div w:id="645352853">
          <w:marLeft w:val="480"/>
          <w:marRight w:val="0"/>
          <w:marTop w:val="0"/>
          <w:marBottom w:val="0"/>
          <w:divBdr>
            <w:top w:val="none" w:sz="0" w:space="0" w:color="auto"/>
            <w:left w:val="none" w:sz="0" w:space="0" w:color="auto"/>
            <w:bottom w:val="none" w:sz="0" w:space="0" w:color="auto"/>
            <w:right w:val="none" w:sz="0" w:space="0" w:color="auto"/>
          </w:divBdr>
        </w:div>
        <w:div w:id="1875341851">
          <w:marLeft w:val="480"/>
          <w:marRight w:val="0"/>
          <w:marTop w:val="0"/>
          <w:marBottom w:val="0"/>
          <w:divBdr>
            <w:top w:val="none" w:sz="0" w:space="0" w:color="auto"/>
            <w:left w:val="none" w:sz="0" w:space="0" w:color="auto"/>
            <w:bottom w:val="none" w:sz="0" w:space="0" w:color="auto"/>
            <w:right w:val="none" w:sz="0" w:space="0" w:color="auto"/>
          </w:divBdr>
        </w:div>
        <w:div w:id="725682623">
          <w:marLeft w:val="480"/>
          <w:marRight w:val="0"/>
          <w:marTop w:val="0"/>
          <w:marBottom w:val="0"/>
          <w:divBdr>
            <w:top w:val="none" w:sz="0" w:space="0" w:color="auto"/>
            <w:left w:val="none" w:sz="0" w:space="0" w:color="auto"/>
            <w:bottom w:val="none" w:sz="0" w:space="0" w:color="auto"/>
            <w:right w:val="none" w:sz="0" w:space="0" w:color="auto"/>
          </w:divBdr>
        </w:div>
        <w:div w:id="1654941286">
          <w:marLeft w:val="480"/>
          <w:marRight w:val="0"/>
          <w:marTop w:val="0"/>
          <w:marBottom w:val="0"/>
          <w:divBdr>
            <w:top w:val="none" w:sz="0" w:space="0" w:color="auto"/>
            <w:left w:val="none" w:sz="0" w:space="0" w:color="auto"/>
            <w:bottom w:val="none" w:sz="0" w:space="0" w:color="auto"/>
            <w:right w:val="none" w:sz="0" w:space="0" w:color="auto"/>
          </w:divBdr>
        </w:div>
        <w:div w:id="47457685">
          <w:marLeft w:val="480"/>
          <w:marRight w:val="0"/>
          <w:marTop w:val="0"/>
          <w:marBottom w:val="0"/>
          <w:divBdr>
            <w:top w:val="none" w:sz="0" w:space="0" w:color="auto"/>
            <w:left w:val="none" w:sz="0" w:space="0" w:color="auto"/>
            <w:bottom w:val="none" w:sz="0" w:space="0" w:color="auto"/>
            <w:right w:val="none" w:sz="0" w:space="0" w:color="auto"/>
          </w:divBdr>
        </w:div>
        <w:div w:id="1603148697">
          <w:marLeft w:val="480"/>
          <w:marRight w:val="0"/>
          <w:marTop w:val="0"/>
          <w:marBottom w:val="0"/>
          <w:divBdr>
            <w:top w:val="none" w:sz="0" w:space="0" w:color="auto"/>
            <w:left w:val="none" w:sz="0" w:space="0" w:color="auto"/>
            <w:bottom w:val="none" w:sz="0" w:space="0" w:color="auto"/>
            <w:right w:val="none" w:sz="0" w:space="0" w:color="auto"/>
          </w:divBdr>
        </w:div>
        <w:div w:id="1508324303">
          <w:marLeft w:val="480"/>
          <w:marRight w:val="0"/>
          <w:marTop w:val="0"/>
          <w:marBottom w:val="0"/>
          <w:divBdr>
            <w:top w:val="none" w:sz="0" w:space="0" w:color="auto"/>
            <w:left w:val="none" w:sz="0" w:space="0" w:color="auto"/>
            <w:bottom w:val="none" w:sz="0" w:space="0" w:color="auto"/>
            <w:right w:val="none" w:sz="0" w:space="0" w:color="auto"/>
          </w:divBdr>
        </w:div>
        <w:div w:id="405688981">
          <w:marLeft w:val="480"/>
          <w:marRight w:val="0"/>
          <w:marTop w:val="0"/>
          <w:marBottom w:val="0"/>
          <w:divBdr>
            <w:top w:val="none" w:sz="0" w:space="0" w:color="auto"/>
            <w:left w:val="none" w:sz="0" w:space="0" w:color="auto"/>
            <w:bottom w:val="none" w:sz="0" w:space="0" w:color="auto"/>
            <w:right w:val="none" w:sz="0" w:space="0" w:color="auto"/>
          </w:divBdr>
        </w:div>
        <w:div w:id="1310743994">
          <w:marLeft w:val="480"/>
          <w:marRight w:val="0"/>
          <w:marTop w:val="0"/>
          <w:marBottom w:val="0"/>
          <w:divBdr>
            <w:top w:val="none" w:sz="0" w:space="0" w:color="auto"/>
            <w:left w:val="none" w:sz="0" w:space="0" w:color="auto"/>
            <w:bottom w:val="none" w:sz="0" w:space="0" w:color="auto"/>
            <w:right w:val="none" w:sz="0" w:space="0" w:color="auto"/>
          </w:divBdr>
        </w:div>
        <w:div w:id="1352607085">
          <w:marLeft w:val="480"/>
          <w:marRight w:val="0"/>
          <w:marTop w:val="0"/>
          <w:marBottom w:val="0"/>
          <w:divBdr>
            <w:top w:val="none" w:sz="0" w:space="0" w:color="auto"/>
            <w:left w:val="none" w:sz="0" w:space="0" w:color="auto"/>
            <w:bottom w:val="none" w:sz="0" w:space="0" w:color="auto"/>
            <w:right w:val="none" w:sz="0" w:space="0" w:color="auto"/>
          </w:divBdr>
        </w:div>
        <w:div w:id="1324971479">
          <w:marLeft w:val="480"/>
          <w:marRight w:val="0"/>
          <w:marTop w:val="0"/>
          <w:marBottom w:val="0"/>
          <w:divBdr>
            <w:top w:val="none" w:sz="0" w:space="0" w:color="auto"/>
            <w:left w:val="none" w:sz="0" w:space="0" w:color="auto"/>
            <w:bottom w:val="none" w:sz="0" w:space="0" w:color="auto"/>
            <w:right w:val="none" w:sz="0" w:space="0" w:color="auto"/>
          </w:divBdr>
        </w:div>
        <w:div w:id="1889338339">
          <w:marLeft w:val="480"/>
          <w:marRight w:val="0"/>
          <w:marTop w:val="0"/>
          <w:marBottom w:val="0"/>
          <w:divBdr>
            <w:top w:val="none" w:sz="0" w:space="0" w:color="auto"/>
            <w:left w:val="none" w:sz="0" w:space="0" w:color="auto"/>
            <w:bottom w:val="none" w:sz="0" w:space="0" w:color="auto"/>
            <w:right w:val="none" w:sz="0" w:space="0" w:color="auto"/>
          </w:divBdr>
        </w:div>
        <w:div w:id="751588050">
          <w:marLeft w:val="480"/>
          <w:marRight w:val="0"/>
          <w:marTop w:val="0"/>
          <w:marBottom w:val="0"/>
          <w:divBdr>
            <w:top w:val="none" w:sz="0" w:space="0" w:color="auto"/>
            <w:left w:val="none" w:sz="0" w:space="0" w:color="auto"/>
            <w:bottom w:val="none" w:sz="0" w:space="0" w:color="auto"/>
            <w:right w:val="none" w:sz="0" w:space="0" w:color="auto"/>
          </w:divBdr>
        </w:div>
        <w:div w:id="1736392628">
          <w:marLeft w:val="480"/>
          <w:marRight w:val="0"/>
          <w:marTop w:val="0"/>
          <w:marBottom w:val="0"/>
          <w:divBdr>
            <w:top w:val="none" w:sz="0" w:space="0" w:color="auto"/>
            <w:left w:val="none" w:sz="0" w:space="0" w:color="auto"/>
            <w:bottom w:val="none" w:sz="0" w:space="0" w:color="auto"/>
            <w:right w:val="none" w:sz="0" w:space="0" w:color="auto"/>
          </w:divBdr>
        </w:div>
        <w:div w:id="1873348922">
          <w:marLeft w:val="480"/>
          <w:marRight w:val="0"/>
          <w:marTop w:val="0"/>
          <w:marBottom w:val="0"/>
          <w:divBdr>
            <w:top w:val="none" w:sz="0" w:space="0" w:color="auto"/>
            <w:left w:val="none" w:sz="0" w:space="0" w:color="auto"/>
            <w:bottom w:val="none" w:sz="0" w:space="0" w:color="auto"/>
            <w:right w:val="none" w:sz="0" w:space="0" w:color="auto"/>
          </w:divBdr>
        </w:div>
        <w:div w:id="1994524721">
          <w:marLeft w:val="480"/>
          <w:marRight w:val="0"/>
          <w:marTop w:val="0"/>
          <w:marBottom w:val="0"/>
          <w:divBdr>
            <w:top w:val="none" w:sz="0" w:space="0" w:color="auto"/>
            <w:left w:val="none" w:sz="0" w:space="0" w:color="auto"/>
            <w:bottom w:val="none" w:sz="0" w:space="0" w:color="auto"/>
            <w:right w:val="none" w:sz="0" w:space="0" w:color="auto"/>
          </w:divBdr>
        </w:div>
        <w:div w:id="1149126601">
          <w:marLeft w:val="480"/>
          <w:marRight w:val="0"/>
          <w:marTop w:val="0"/>
          <w:marBottom w:val="0"/>
          <w:divBdr>
            <w:top w:val="none" w:sz="0" w:space="0" w:color="auto"/>
            <w:left w:val="none" w:sz="0" w:space="0" w:color="auto"/>
            <w:bottom w:val="none" w:sz="0" w:space="0" w:color="auto"/>
            <w:right w:val="none" w:sz="0" w:space="0" w:color="auto"/>
          </w:divBdr>
        </w:div>
        <w:div w:id="359859526">
          <w:marLeft w:val="480"/>
          <w:marRight w:val="0"/>
          <w:marTop w:val="0"/>
          <w:marBottom w:val="0"/>
          <w:divBdr>
            <w:top w:val="none" w:sz="0" w:space="0" w:color="auto"/>
            <w:left w:val="none" w:sz="0" w:space="0" w:color="auto"/>
            <w:bottom w:val="none" w:sz="0" w:space="0" w:color="auto"/>
            <w:right w:val="none" w:sz="0" w:space="0" w:color="auto"/>
          </w:divBdr>
        </w:div>
        <w:div w:id="1711419395">
          <w:marLeft w:val="480"/>
          <w:marRight w:val="0"/>
          <w:marTop w:val="0"/>
          <w:marBottom w:val="0"/>
          <w:divBdr>
            <w:top w:val="none" w:sz="0" w:space="0" w:color="auto"/>
            <w:left w:val="none" w:sz="0" w:space="0" w:color="auto"/>
            <w:bottom w:val="none" w:sz="0" w:space="0" w:color="auto"/>
            <w:right w:val="none" w:sz="0" w:space="0" w:color="auto"/>
          </w:divBdr>
        </w:div>
        <w:div w:id="67075884">
          <w:marLeft w:val="480"/>
          <w:marRight w:val="0"/>
          <w:marTop w:val="0"/>
          <w:marBottom w:val="0"/>
          <w:divBdr>
            <w:top w:val="none" w:sz="0" w:space="0" w:color="auto"/>
            <w:left w:val="none" w:sz="0" w:space="0" w:color="auto"/>
            <w:bottom w:val="none" w:sz="0" w:space="0" w:color="auto"/>
            <w:right w:val="none" w:sz="0" w:space="0" w:color="auto"/>
          </w:divBdr>
        </w:div>
        <w:div w:id="1980261456">
          <w:marLeft w:val="480"/>
          <w:marRight w:val="0"/>
          <w:marTop w:val="0"/>
          <w:marBottom w:val="0"/>
          <w:divBdr>
            <w:top w:val="none" w:sz="0" w:space="0" w:color="auto"/>
            <w:left w:val="none" w:sz="0" w:space="0" w:color="auto"/>
            <w:bottom w:val="none" w:sz="0" w:space="0" w:color="auto"/>
            <w:right w:val="none" w:sz="0" w:space="0" w:color="auto"/>
          </w:divBdr>
        </w:div>
        <w:div w:id="116872511">
          <w:marLeft w:val="480"/>
          <w:marRight w:val="0"/>
          <w:marTop w:val="0"/>
          <w:marBottom w:val="0"/>
          <w:divBdr>
            <w:top w:val="none" w:sz="0" w:space="0" w:color="auto"/>
            <w:left w:val="none" w:sz="0" w:space="0" w:color="auto"/>
            <w:bottom w:val="none" w:sz="0" w:space="0" w:color="auto"/>
            <w:right w:val="none" w:sz="0" w:space="0" w:color="auto"/>
          </w:divBdr>
        </w:div>
        <w:div w:id="1821341140">
          <w:marLeft w:val="480"/>
          <w:marRight w:val="0"/>
          <w:marTop w:val="0"/>
          <w:marBottom w:val="0"/>
          <w:divBdr>
            <w:top w:val="none" w:sz="0" w:space="0" w:color="auto"/>
            <w:left w:val="none" w:sz="0" w:space="0" w:color="auto"/>
            <w:bottom w:val="none" w:sz="0" w:space="0" w:color="auto"/>
            <w:right w:val="none" w:sz="0" w:space="0" w:color="auto"/>
          </w:divBdr>
        </w:div>
        <w:div w:id="20017279">
          <w:marLeft w:val="480"/>
          <w:marRight w:val="0"/>
          <w:marTop w:val="0"/>
          <w:marBottom w:val="0"/>
          <w:divBdr>
            <w:top w:val="none" w:sz="0" w:space="0" w:color="auto"/>
            <w:left w:val="none" w:sz="0" w:space="0" w:color="auto"/>
            <w:bottom w:val="none" w:sz="0" w:space="0" w:color="auto"/>
            <w:right w:val="none" w:sz="0" w:space="0" w:color="auto"/>
          </w:divBdr>
        </w:div>
        <w:div w:id="1594434778">
          <w:marLeft w:val="480"/>
          <w:marRight w:val="0"/>
          <w:marTop w:val="0"/>
          <w:marBottom w:val="0"/>
          <w:divBdr>
            <w:top w:val="none" w:sz="0" w:space="0" w:color="auto"/>
            <w:left w:val="none" w:sz="0" w:space="0" w:color="auto"/>
            <w:bottom w:val="none" w:sz="0" w:space="0" w:color="auto"/>
            <w:right w:val="none" w:sz="0" w:space="0" w:color="auto"/>
          </w:divBdr>
        </w:div>
        <w:div w:id="1218470343">
          <w:marLeft w:val="480"/>
          <w:marRight w:val="0"/>
          <w:marTop w:val="0"/>
          <w:marBottom w:val="0"/>
          <w:divBdr>
            <w:top w:val="none" w:sz="0" w:space="0" w:color="auto"/>
            <w:left w:val="none" w:sz="0" w:space="0" w:color="auto"/>
            <w:bottom w:val="none" w:sz="0" w:space="0" w:color="auto"/>
            <w:right w:val="none" w:sz="0" w:space="0" w:color="auto"/>
          </w:divBdr>
        </w:div>
        <w:div w:id="907304707">
          <w:marLeft w:val="480"/>
          <w:marRight w:val="0"/>
          <w:marTop w:val="0"/>
          <w:marBottom w:val="0"/>
          <w:divBdr>
            <w:top w:val="none" w:sz="0" w:space="0" w:color="auto"/>
            <w:left w:val="none" w:sz="0" w:space="0" w:color="auto"/>
            <w:bottom w:val="none" w:sz="0" w:space="0" w:color="auto"/>
            <w:right w:val="none" w:sz="0" w:space="0" w:color="auto"/>
          </w:divBdr>
        </w:div>
        <w:div w:id="356395964">
          <w:marLeft w:val="480"/>
          <w:marRight w:val="0"/>
          <w:marTop w:val="0"/>
          <w:marBottom w:val="0"/>
          <w:divBdr>
            <w:top w:val="none" w:sz="0" w:space="0" w:color="auto"/>
            <w:left w:val="none" w:sz="0" w:space="0" w:color="auto"/>
            <w:bottom w:val="none" w:sz="0" w:space="0" w:color="auto"/>
            <w:right w:val="none" w:sz="0" w:space="0" w:color="auto"/>
          </w:divBdr>
        </w:div>
        <w:div w:id="1408767048">
          <w:marLeft w:val="480"/>
          <w:marRight w:val="0"/>
          <w:marTop w:val="0"/>
          <w:marBottom w:val="0"/>
          <w:divBdr>
            <w:top w:val="none" w:sz="0" w:space="0" w:color="auto"/>
            <w:left w:val="none" w:sz="0" w:space="0" w:color="auto"/>
            <w:bottom w:val="none" w:sz="0" w:space="0" w:color="auto"/>
            <w:right w:val="none" w:sz="0" w:space="0" w:color="auto"/>
          </w:divBdr>
        </w:div>
        <w:div w:id="202258759">
          <w:marLeft w:val="480"/>
          <w:marRight w:val="0"/>
          <w:marTop w:val="0"/>
          <w:marBottom w:val="0"/>
          <w:divBdr>
            <w:top w:val="none" w:sz="0" w:space="0" w:color="auto"/>
            <w:left w:val="none" w:sz="0" w:space="0" w:color="auto"/>
            <w:bottom w:val="none" w:sz="0" w:space="0" w:color="auto"/>
            <w:right w:val="none" w:sz="0" w:space="0" w:color="auto"/>
          </w:divBdr>
        </w:div>
        <w:div w:id="2097898549">
          <w:marLeft w:val="480"/>
          <w:marRight w:val="0"/>
          <w:marTop w:val="0"/>
          <w:marBottom w:val="0"/>
          <w:divBdr>
            <w:top w:val="none" w:sz="0" w:space="0" w:color="auto"/>
            <w:left w:val="none" w:sz="0" w:space="0" w:color="auto"/>
            <w:bottom w:val="none" w:sz="0" w:space="0" w:color="auto"/>
            <w:right w:val="none" w:sz="0" w:space="0" w:color="auto"/>
          </w:divBdr>
        </w:div>
        <w:div w:id="1874465696">
          <w:marLeft w:val="480"/>
          <w:marRight w:val="0"/>
          <w:marTop w:val="0"/>
          <w:marBottom w:val="0"/>
          <w:divBdr>
            <w:top w:val="none" w:sz="0" w:space="0" w:color="auto"/>
            <w:left w:val="none" w:sz="0" w:space="0" w:color="auto"/>
            <w:bottom w:val="none" w:sz="0" w:space="0" w:color="auto"/>
            <w:right w:val="none" w:sz="0" w:space="0" w:color="auto"/>
          </w:divBdr>
        </w:div>
        <w:div w:id="2072847115">
          <w:marLeft w:val="480"/>
          <w:marRight w:val="0"/>
          <w:marTop w:val="0"/>
          <w:marBottom w:val="0"/>
          <w:divBdr>
            <w:top w:val="none" w:sz="0" w:space="0" w:color="auto"/>
            <w:left w:val="none" w:sz="0" w:space="0" w:color="auto"/>
            <w:bottom w:val="none" w:sz="0" w:space="0" w:color="auto"/>
            <w:right w:val="none" w:sz="0" w:space="0" w:color="auto"/>
          </w:divBdr>
        </w:div>
        <w:div w:id="1861504087">
          <w:marLeft w:val="480"/>
          <w:marRight w:val="0"/>
          <w:marTop w:val="0"/>
          <w:marBottom w:val="0"/>
          <w:divBdr>
            <w:top w:val="none" w:sz="0" w:space="0" w:color="auto"/>
            <w:left w:val="none" w:sz="0" w:space="0" w:color="auto"/>
            <w:bottom w:val="none" w:sz="0" w:space="0" w:color="auto"/>
            <w:right w:val="none" w:sz="0" w:space="0" w:color="auto"/>
          </w:divBdr>
        </w:div>
        <w:div w:id="1124079383">
          <w:marLeft w:val="480"/>
          <w:marRight w:val="0"/>
          <w:marTop w:val="0"/>
          <w:marBottom w:val="0"/>
          <w:divBdr>
            <w:top w:val="none" w:sz="0" w:space="0" w:color="auto"/>
            <w:left w:val="none" w:sz="0" w:space="0" w:color="auto"/>
            <w:bottom w:val="none" w:sz="0" w:space="0" w:color="auto"/>
            <w:right w:val="none" w:sz="0" w:space="0" w:color="auto"/>
          </w:divBdr>
        </w:div>
        <w:div w:id="1332835742">
          <w:marLeft w:val="480"/>
          <w:marRight w:val="0"/>
          <w:marTop w:val="0"/>
          <w:marBottom w:val="0"/>
          <w:divBdr>
            <w:top w:val="none" w:sz="0" w:space="0" w:color="auto"/>
            <w:left w:val="none" w:sz="0" w:space="0" w:color="auto"/>
            <w:bottom w:val="none" w:sz="0" w:space="0" w:color="auto"/>
            <w:right w:val="none" w:sz="0" w:space="0" w:color="auto"/>
          </w:divBdr>
        </w:div>
        <w:div w:id="1654525636">
          <w:marLeft w:val="480"/>
          <w:marRight w:val="0"/>
          <w:marTop w:val="0"/>
          <w:marBottom w:val="0"/>
          <w:divBdr>
            <w:top w:val="none" w:sz="0" w:space="0" w:color="auto"/>
            <w:left w:val="none" w:sz="0" w:space="0" w:color="auto"/>
            <w:bottom w:val="none" w:sz="0" w:space="0" w:color="auto"/>
            <w:right w:val="none" w:sz="0" w:space="0" w:color="auto"/>
          </w:divBdr>
        </w:div>
        <w:div w:id="2118668734">
          <w:marLeft w:val="480"/>
          <w:marRight w:val="0"/>
          <w:marTop w:val="0"/>
          <w:marBottom w:val="0"/>
          <w:divBdr>
            <w:top w:val="none" w:sz="0" w:space="0" w:color="auto"/>
            <w:left w:val="none" w:sz="0" w:space="0" w:color="auto"/>
            <w:bottom w:val="none" w:sz="0" w:space="0" w:color="auto"/>
            <w:right w:val="none" w:sz="0" w:space="0" w:color="auto"/>
          </w:divBdr>
        </w:div>
        <w:div w:id="2042245823">
          <w:marLeft w:val="480"/>
          <w:marRight w:val="0"/>
          <w:marTop w:val="0"/>
          <w:marBottom w:val="0"/>
          <w:divBdr>
            <w:top w:val="none" w:sz="0" w:space="0" w:color="auto"/>
            <w:left w:val="none" w:sz="0" w:space="0" w:color="auto"/>
            <w:bottom w:val="none" w:sz="0" w:space="0" w:color="auto"/>
            <w:right w:val="none" w:sz="0" w:space="0" w:color="auto"/>
          </w:divBdr>
        </w:div>
        <w:div w:id="1324698758">
          <w:marLeft w:val="480"/>
          <w:marRight w:val="0"/>
          <w:marTop w:val="0"/>
          <w:marBottom w:val="0"/>
          <w:divBdr>
            <w:top w:val="none" w:sz="0" w:space="0" w:color="auto"/>
            <w:left w:val="none" w:sz="0" w:space="0" w:color="auto"/>
            <w:bottom w:val="none" w:sz="0" w:space="0" w:color="auto"/>
            <w:right w:val="none" w:sz="0" w:space="0" w:color="auto"/>
          </w:divBdr>
        </w:div>
        <w:div w:id="1412311244">
          <w:marLeft w:val="480"/>
          <w:marRight w:val="0"/>
          <w:marTop w:val="0"/>
          <w:marBottom w:val="0"/>
          <w:divBdr>
            <w:top w:val="none" w:sz="0" w:space="0" w:color="auto"/>
            <w:left w:val="none" w:sz="0" w:space="0" w:color="auto"/>
            <w:bottom w:val="none" w:sz="0" w:space="0" w:color="auto"/>
            <w:right w:val="none" w:sz="0" w:space="0" w:color="auto"/>
          </w:divBdr>
        </w:div>
        <w:div w:id="485633559">
          <w:marLeft w:val="480"/>
          <w:marRight w:val="0"/>
          <w:marTop w:val="0"/>
          <w:marBottom w:val="0"/>
          <w:divBdr>
            <w:top w:val="none" w:sz="0" w:space="0" w:color="auto"/>
            <w:left w:val="none" w:sz="0" w:space="0" w:color="auto"/>
            <w:bottom w:val="none" w:sz="0" w:space="0" w:color="auto"/>
            <w:right w:val="none" w:sz="0" w:space="0" w:color="auto"/>
          </w:divBdr>
        </w:div>
        <w:div w:id="1116406168">
          <w:marLeft w:val="480"/>
          <w:marRight w:val="0"/>
          <w:marTop w:val="0"/>
          <w:marBottom w:val="0"/>
          <w:divBdr>
            <w:top w:val="none" w:sz="0" w:space="0" w:color="auto"/>
            <w:left w:val="none" w:sz="0" w:space="0" w:color="auto"/>
            <w:bottom w:val="none" w:sz="0" w:space="0" w:color="auto"/>
            <w:right w:val="none" w:sz="0" w:space="0" w:color="auto"/>
          </w:divBdr>
        </w:div>
        <w:div w:id="563371187">
          <w:marLeft w:val="480"/>
          <w:marRight w:val="0"/>
          <w:marTop w:val="0"/>
          <w:marBottom w:val="0"/>
          <w:divBdr>
            <w:top w:val="none" w:sz="0" w:space="0" w:color="auto"/>
            <w:left w:val="none" w:sz="0" w:space="0" w:color="auto"/>
            <w:bottom w:val="none" w:sz="0" w:space="0" w:color="auto"/>
            <w:right w:val="none" w:sz="0" w:space="0" w:color="auto"/>
          </w:divBdr>
        </w:div>
        <w:div w:id="1429934499">
          <w:marLeft w:val="480"/>
          <w:marRight w:val="0"/>
          <w:marTop w:val="0"/>
          <w:marBottom w:val="0"/>
          <w:divBdr>
            <w:top w:val="none" w:sz="0" w:space="0" w:color="auto"/>
            <w:left w:val="none" w:sz="0" w:space="0" w:color="auto"/>
            <w:bottom w:val="none" w:sz="0" w:space="0" w:color="auto"/>
            <w:right w:val="none" w:sz="0" w:space="0" w:color="auto"/>
          </w:divBdr>
        </w:div>
        <w:div w:id="790317890">
          <w:marLeft w:val="480"/>
          <w:marRight w:val="0"/>
          <w:marTop w:val="0"/>
          <w:marBottom w:val="0"/>
          <w:divBdr>
            <w:top w:val="none" w:sz="0" w:space="0" w:color="auto"/>
            <w:left w:val="none" w:sz="0" w:space="0" w:color="auto"/>
            <w:bottom w:val="none" w:sz="0" w:space="0" w:color="auto"/>
            <w:right w:val="none" w:sz="0" w:space="0" w:color="auto"/>
          </w:divBdr>
        </w:div>
        <w:div w:id="863445664">
          <w:marLeft w:val="480"/>
          <w:marRight w:val="0"/>
          <w:marTop w:val="0"/>
          <w:marBottom w:val="0"/>
          <w:divBdr>
            <w:top w:val="none" w:sz="0" w:space="0" w:color="auto"/>
            <w:left w:val="none" w:sz="0" w:space="0" w:color="auto"/>
            <w:bottom w:val="none" w:sz="0" w:space="0" w:color="auto"/>
            <w:right w:val="none" w:sz="0" w:space="0" w:color="auto"/>
          </w:divBdr>
        </w:div>
        <w:div w:id="1546063165">
          <w:marLeft w:val="480"/>
          <w:marRight w:val="0"/>
          <w:marTop w:val="0"/>
          <w:marBottom w:val="0"/>
          <w:divBdr>
            <w:top w:val="none" w:sz="0" w:space="0" w:color="auto"/>
            <w:left w:val="none" w:sz="0" w:space="0" w:color="auto"/>
            <w:bottom w:val="none" w:sz="0" w:space="0" w:color="auto"/>
            <w:right w:val="none" w:sz="0" w:space="0" w:color="auto"/>
          </w:divBdr>
        </w:div>
        <w:div w:id="1784808117">
          <w:marLeft w:val="480"/>
          <w:marRight w:val="0"/>
          <w:marTop w:val="0"/>
          <w:marBottom w:val="0"/>
          <w:divBdr>
            <w:top w:val="none" w:sz="0" w:space="0" w:color="auto"/>
            <w:left w:val="none" w:sz="0" w:space="0" w:color="auto"/>
            <w:bottom w:val="none" w:sz="0" w:space="0" w:color="auto"/>
            <w:right w:val="none" w:sz="0" w:space="0" w:color="auto"/>
          </w:divBdr>
        </w:div>
        <w:div w:id="1608463233">
          <w:marLeft w:val="480"/>
          <w:marRight w:val="0"/>
          <w:marTop w:val="0"/>
          <w:marBottom w:val="0"/>
          <w:divBdr>
            <w:top w:val="none" w:sz="0" w:space="0" w:color="auto"/>
            <w:left w:val="none" w:sz="0" w:space="0" w:color="auto"/>
            <w:bottom w:val="none" w:sz="0" w:space="0" w:color="auto"/>
            <w:right w:val="none" w:sz="0" w:space="0" w:color="auto"/>
          </w:divBdr>
        </w:div>
        <w:div w:id="48504954">
          <w:marLeft w:val="480"/>
          <w:marRight w:val="0"/>
          <w:marTop w:val="0"/>
          <w:marBottom w:val="0"/>
          <w:divBdr>
            <w:top w:val="none" w:sz="0" w:space="0" w:color="auto"/>
            <w:left w:val="none" w:sz="0" w:space="0" w:color="auto"/>
            <w:bottom w:val="none" w:sz="0" w:space="0" w:color="auto"/>
            <w:right w:val="none" w:sz="0" w:space="0" w:color="auto"/>
          </w:divBdr>
        </w:div>
        <w:div w:id="1959216304">
          <w:marLeft w:val="480"/>
          <w:marRight w:val="0"/>
          <w:marTop w:val="0"/>
          <w:marBottom w:val="0"/>
          <w:divBdr>
            <w:top w:val="none" w:sz="0" w:space="0" w:color="auto"/>
            <w:left w:val="none" w:sz="0" w:space="0" w:color="auto"/>
            <w:bottom w:val="none" w:sz="0" w:space="0" w:color="auto"/>
            <w:right w:val="none" w:sz="0" w:space="0" w:color="auto"/>
          </w:divBdr>
        </w:div>
        <w:div w:id="682905050">
          <w:marLeft w:val="480"/>
          <w:marRight w:val="0"/>
          <w:marTop w:val="0"/>
          <w:marBottom w:val="0"/>
          <w:divBdr>
            <w:top w:val="none" w:sz="0" w:space="0" w:color="auto"/>
            <w:left w:val="none" w:sz="0" w:space="0" w:color="auto"/>
            <w:bottom w:val="none" w:sz="0" w:space="0" w:color="auto"/>
            <w:right w:val="none" w:sz="0" w:space="0" w:color="auto"/>
          </w:divBdr>
        </w:div>
        <w:div w:id="1393311149">
          <w:marLeft w:val="480"/>
          <w:marRight w:val="0"/>
          <w:marTop w:val="0"/>
          <w:marBottom w:val="0"/>
          <w:divBdr>
            <w:top w:val="none" w:sz="0" w:space="0" w:color="auto"/>
            <w:left w:val="none" w:sz="0" w:space="0" w:color="auto"/>
            <w:bottom w:val="none" w:sz="0" w:space="0" w:color="auto"/>
            <w:right w:val="none" w:sz="0" w:space="0" w:color="auto"/>
          </w:divBdr>
        </w:div>
        <w:div w:id="927232812">
          <w:marLeft w:val="480"/>
          <w:marRight w:val="0"/>
          <w:marTop w:val="0"/>
          <w:marBottom w:val="0"/>
          <w:divBdr>
            <w:top w:val="none" w:sz="0" w:space="0" w:color="auto"/>
            <w:left w:val="none" w:sz="0" w:space="0" w:color="auto"/>
            <w:bottom w:val="none" w:sz="0" w:space="0" w:color="auto"/>
            <w:right w:val="none" w:sz="0" w:space="0" w:color="auto"/>
          </w:divBdr>
        </w:div>
        <w:div w:id="377441756">
          <w:marLeft w:val="480"/>
          <w:marRight w:val="0"/>
          <w:marTop w:val="0"/>
          <w:marBottom w:val="0"/>
          <w:divBdr>
            <w:top w:val="none" w:sz="0" w:space="0" w:color="auto"/>
            <w:left w:val="none" w:sz="0" w:space="0" w:color="auto"/>
            <w:bottom w:val="none" w:sz="0" w:space="0" w:color="auto"/>
            <w:right w:val="none" w:sz="0" w:space="0" w:color="auto"/>
          </w:divBdr>
        </w:div>
        <w:div w:id="362707603">
          <w:marLeft w:val="480"/>
          <w:marRight w:val="0"/>
          <w:marTop w:val="0"/>
          <w:marBottom w:val="0"/>
          <w:divBdr>
            <w:top w:val="none" w:sz="0" w:space="0" w:color="auto"/>
            <w:left w:val="none" w:sz="0" w:space="0" w:color="auto"/>
            <w:bottom w:val="none" w:sz="0" w:space="0" w:color="auto"/>
            <w:right w:val="none" w:sz="0" w:space="0" w:color="auto"/>
          </w:divBdr>
        </w:div>
        <w:div w:id="279193626">
          <w:marLeft w:val="480"/>
          <w:marRight w:val="0"/>
          <w:marTop w:val="0"/>
          <w:marBottom w:val="0"/>
          <w:divBdr>
            <w:top w:val="none" w:sz="0" w:space="0" w:color="auto"/>
            <w:left w:val="none" w:sz="0" w:space="0" w:color="auto"/>
            <w:bottom w:val="none" w:sz="0" w:space="0" w:color="auto"/>
            <w:right w:val="none" w:sz="0" w:space="0" w:color="auto"/>
          </w:divBdr>
        </w:div>
        <w:div w:id="200290440">
          <w:marLeft w:val="480"/>
          <w:marRight w:val="0"/>
          <w:marTop w:val="0"/>
          <w:marBottom w:val="0"/>
          <w:divBdr>
            <w:top w:val="none" w:sz="0" w:space="0" w:color="auto"/>
            <w:left w:val="none" w:sz="0" w:space="0" w:color="auto"/>
            <w:bottom w:val="none" w:sz="0" w:space="0" w:color="auto"/>
            <w:right w:val="none" w:sz="0" w:space="0" w:color="auto"/>
          </w:divBdr>
        </w:div>
        <w:div w:id="1483698538">
          <w:marLeft w:val="480"/>
          <w:marRight w:val="0"/>
          <w:marTop w:val="0"/>
          <w:marBottom w:val="0"/>
          <w:divBdr>
            <w:top w:val="none" w:sz="0" w:space="0" w:color="auto"/>
            <w:left w:val="none" w:sz="0" w:space="0" w:color="auto"/>
            <w:bottom w:val="none" w:sz="0" w:space="0" w:color="auto"/>
            <w:right w:val="none" w:sz="0" w:space="0" w:color="auto"/>
          </w:divBdr>
        </w:div>
        <w:div w:id="169804371">
          <w:marLeft w:val="480"/>
          <w:marRight w:val="0"/>
          <w:marTop w:val="0"/>
          <w:marBottom w:val="0"/>
          <w:divBdr>
            <w:top w:val="none" w:sz="0" w:space="0" w:color="auto"/>
            <w:left w:val="none" w:sz="0" w:space="0" w:color="auto"/>
            <w:bottom w:val="none" w:sz="0" w:space="0" w:color="auto"/>
            <w:right w:val="none" w:sz="0" w:space="0" w:color="auto"/>
          </w:divBdr>
        </w:div>
        <w:div w:id="1070346185">
          <w:marLeft w:val="480"/>
          <w:marRight w:val="0"/>
          <w:marTop w:val="0"/>
          <w:marBottom w:val="0"/>
          <w:divBdr>
            <w:top w:val="none" w:sz="0" w:space="0" w:color="auto"/>
            <w:left w:val="none" w:sz="0" w:space="0" w:color="auto"/>
            <w:bottom w:val="none" w:sz="0" w:space="0" w:color="auto"/>
            <w:right w:val="none" w:sz="0" w:space="0" w:color="auto"/>
          </w:divBdr>
        </w:div>
        <w:div w:id="1352532989">
          <w:marLeft w:val="480"/>
          <w:marRight w:val="0"/>
          <w:marTop w:val="0"/>
          <w:marBottom w:val="0"/>
          <w:divBdr>
            <w:top w:val="none" w:sz="0" w:space="0" w:color="auto"/>
            <w:left w:val="none" w:sz="0" w:space="0" w:color="auto"/>
            <w:bottom w:val="none" w:sz="0" w:space="0" w:color="auto"/>
            <w:right w:val="none" w:sz="0" w:space="0" w:color="auto"/>
          </w:divBdr>
        </w:div>
        <w:div w:id="437068168">
          <w:marLeft w:val="480"/>
          <w:marRight w:val="0"/>
          <w:marTop w:val="0"/>
          <w:marBottom w:val="0"/>
          <w:divBdr>
            <w:top w:val="none" w:sz="0" w:space="0" w:color="auto"/>
            <w:left w:val="none" w:sz="0" w:space="0" w:color="auto"/>
            <w:bottom w:val="none" w:sz="0" w:space="0" w:color="auto"/>
            <w:right w:val="none" w:sz="0" w:space="0" w:color="auto"/>
          </w:divBdr>
        </w:div>
        <w:div w:id="1623076726">
          <w:marLeft w:val="480"/>
          <w:marRight w:val="0"/>
          <w:marTop w:val="0"/>
          <w:marBottom w:val="0"/>
          <w:divBdr>
            <w:top w:val="none" w:sz="0" w:space="0" w:color="auto"/>
            <w:left w:val="none" w:sz="0" w:space="0" w:color="auto"/>
            <w:bottom w:val="none" w:sz="0" w:space="0" w:color="auto"/>
            <w:right w:val="none" w:sz="0" w:space="0" w:color="auto"/>
          </w:divBdr>
        </w:div>
        <w:div w:id="1760520501">
          <w:marLeft w:val="480"/>
          <w:marRight w:val="0"/>
          <w:marTop w:val="0"/>
          <w:marBottom w:val="0"/>
          <w:divBdr>
            <w:top w:val="none" w:sz="0" w:space="0" w:color="auto"/>
            <w:left w:val="none" w:sz="0" w:space="0" w:color="auto"/>
            <w:bottom w:val="none" w:sz="0" w:space="0" w:color="auto"/>
            <w:right w:val="none" w:sz="0" w:space="0" w:color="auto"/>
          </w:divBdr>
        </w:div>
        <w:div w:id="1343095076">
          <w:marLeft w:val="480"/>
          <w:marRight w:val="0"/>
          <w:marTop w:val="0"/>
          <w:marBottom w:val="0"/>
          <w:divBdr>
            <w:top w:val="none" w:sz="0" w:space="0" w:color="auto"/>
            <w:left w:val="none" w:sz="0" w:space="0" w:color="auto"/>
            <w:bottom w:val="none" w:sz="0" w:space="0" w:color="auto"/>
            <w:right w:val="none" w:sz="0" w:space="0" w:color="auto"/>
          </w:divBdr>
        </w:div>
        <w:div w:id="1133253641">
          <w:marLeft w:val="480"/>
          <w:marRight w:val="0"/>
          <w:marTop w:val="0"/>
          <w:marBottom w:val="0"/>
          <w:divBdr>
            <w:top w:val="none" w:sz="0" w:space="0" w:color="auto"/>
            <w:left w:val="none" w:sz="0" w:space="0" w:color="auto"/>
            <w:bottom w:val="none" w:sz="0" w:space="0" w:color="auto"/>
            <w:right w:val="none" w:sz="0" w:space="0" w:color="auto"/>
          </w:divBdr>
        </w:div>
        <w:div w:id="717047233">
          <w:marLeft w:val="480"/>
          <w:marRight w:val="0"/>
          <w:marTop w:val="0"/>
          <w:marBottom w:val="0"/>
          <w:divBdr>
            <w:top w:val="none" w:sz="0" w:space="0" w:color="auto"/>
            <w:left w:val="none" w:sz="0" w:space="0" w:color="auto"/>
            <w:bottom w:val="none" w:sz="0" w:space="0" w:color="auto"/>
            <w:right w:val="none" w:sz="0" w:space="0" w:color="auto"/>
          </w:divBdr>
        </w:div>
        <w:div w:id="265037759">
          <w:marLeft w:val="480"/>
          <w:marRight w:val="0"/>
          <w:marTop w:val="0"/>
          <w:marBottom w:val="0"/>
          <w:divBdr>
            <w:top w:val="none" w:sz="0" w:space="0" w:color="auto"/>
            <w:left w:val="none" w:sz="0" w:space="0" w:color="auto"/>
            <w:bottom w:val="none" w:sz="0" w:space="0" w:color="auto"/>
            <w:right w:val="none" w:sz="0" w:space="0" w:color="auto"/>
          </w:divBdr>
        </w:div>
        <w:div w:id="1687947756">
          <w:marLeft w:val="480"/>
          <w:marRight w:val="0"/>
          <w:marTop w:val="0"/>
          <w:marBottom w:val="0"/>
          <w:divBdr>
            <w:top w:val="none" w:sz="0" w:space="0" w:color="auto"/>
            <w:left w:val="none" w:sz="0" w:space="0" w:color="auto"/>
            <w:bottom w:val="none" w:sz="0" w:space="0" w:color="auto"/>
            <w:right w:val="none" w:sz="0" w:space="0" w:color="auto"/>
          </w:divBdr>
        </w:div>
        <w:div w:id="573512938">
          <w:marLeft w:val="480"/>
          <w:marRight w:val="0"/>
          <w:marTop w:val="0"/>
          <w:marBottom w:val="0"/>
          <w:divBdr>
            <w:top w:val="none" w:sz="0" w:space="0" w:color="auto"/>
            <w:left w:val="none" w:sz="0" w:space="0" w:color="auto"/>
            <w:bottom w:val="none" w:sz="0" w:space="0" w:color="auto"/>
            <w:right w:val="none" w:sz="0" w:space="0" w:color="auto"/>
          </w:divBdr>
        </w:div>
        <w:div w:id="1043293035">
          <w:marLeft w:val="480"/>
          <w:marRight w:val="0"/>
          <w:marTop w:val="0"/>
          <w:marBottom w:val="0"/>
          <w:divBdr>
            <w:top w:val="none" w:sz="0" w:space="0" w:color="auto"/>
            <w:left w:val="none" w:sz="0" w:space="0" w:color="auto"/>
            <w:bottom w:val="none" w:sz="0" w:space="0" w:color="auto"/>
            <w:right w:val="none" w:sz="0" w:space="0" w:color="auto"/>
          </w:divBdr>
        </w:div>
        <w:div w:id="447243934">
          <w:marLeft w:val="480"/>
          <w:marRight w:val="0"/>
          <w:marTop w:val="0"/>
          <w:marBottom w:val="0"/>
          <w:divBdr>
            <w:top w:val="none" w:sz="0" w:space="0" w:color="auto"/>
            <w:left w:val="none" w:sz="0" w:space="0" w:color="auto"/>
            <w:bottom w:val="none" w:sz="0" w:space="0" w:color="auto"/>
            <w:right w:val="none" w:sz="0" w:space="0" w:color="auto"/>
          </w:divBdr>
        </w:div>
        <w:div w:id="1837647225">
          <w:marLeft w:val="480"/>
          <w:marRight w:val="0"/>
          <w:marTop w:val="0"/>
          <w:marBottom w:val="0"/>
          <w:divBdr>
            <w:top w:val="none" w:sz="0" w:space="0" w:color="auto"/>
            <w:left w:val="none" w:sz="0" w:space="0" w:color="auto"/>
            <w:bottom w:val="none" w:sz="0" w:space="0" w:color="auto"/>
            <w:right w:val="none" w:sz="0" w:space="0" w:color="auto"/>
          </w:divBdr>
        </w:div>
        <w:div w:id="1258058503">
          <w:marLeft w:val="480"/>
          <w:marRight w:val="0"/>
          <w:marTop w:val="0"/>
          <w:marBottom w:val="0"/>
          <w:divBdr>
            <w:top w:val="none" w:sz="0" w:space="0" w:color="auto"/>
            <w:left w:val="none" w:sz="0" w:space="0" w:color="auto"/>
            <w:bottom w:val="none" w:sz="0" w:space="0" w:color="auto"/>
            <w:right w:val="none" w:sz="0" w:space="0" w:color="auto"/>
          </w:divBdr>
        </w:div>
        <w:div w:id="2025547349">
          <w:marLeft w:val="480"/>
          <w:marRight w:val="0"/>
          <w:marTop w:val="0"/>
          <w:marBottom w:val="0"/>
          <w:divBdr>
            <w:top w:val="none" w:sz="0" w:space="0" w:color="auto"/>
            <w:left w:val="none" w:sz="0" w:space="0" w:color="auto"/>
            <w:bottom w:val="none" w:sz="0" w:space="0" w:color="auto"/>
            <w:right w:val="none" w:sz="0" w:space="0" w:color="auto"/>
          </w:divBdr>
        </w:div>
        <w:div w:id="1944991939">
          <w:marLeft w:val="480"/>
          <w:marRight w:val="0"/>
          <w:marTop w:val="0"/>
          <w:marBottom w:val="0"/>
          <w:divBdr>
            <w:top w:val="none" w:sz="0" w:space="0" w:color="auto"/>
            <w:left w:val="none" w:sz="0" w:space="0" w:color="auto"/>
            <w:bottom w:val="none" w:sz="0" w:space="0" w:color="auto"/>
            <w:right w:val="none" w:sz="0" w:space="0" w:color="auto"/>
          </w:divBdr>
        </w:div>
        <w:div w:id="996809509">
          <w:marLeft w:val="480"/>
          <w:marRight w:val="0"/>
          <w:marTop w:val="0"/>
          <w:marBottom w:val="0"/>
          <w:divBdr>
            <w:top w:val="none" w:sz="0" w:space="0" w:color="auto"/>
            <w:left w:val="none" w:sz="0" w:space="0" w:color="auto"/>
            <w:bottom w:val="none" w:sz="0" w:space="0" w:color="auto"/>
            <w:right w:val="none" w:sz="0" w:space="0" w:color="auto"/>
          </w:divBdr>
        </w:div>
        <w:div w:id="1914199513">
          <w:marLeft w:val="480"/>
          <w:marRight w:val="0"/>
          <w:marTop w:val="0"/>
          <w:marBottom w:val="0"/>
          <w:divBdr>
            <w:top w:val="none" w:sz="0" w:space="0" w:color="auto"/>
            <w:left w:val="none" w:sz="0" w:space="0" w:color="auto"/>
            <w:bottom w:val="none" w:sz="0" w:space="0" w:color="auto"/>
            <w:right w:val="none" w:sz="0" w:space="0" w:color="auto"/>
          </w:divBdr>
        </w:div>
        <w:div w:id="2143033761">
          <w:marLeft w:val="480"/>
          <w:marRight w:val="0"/>
          <w:marTop w:val="0"/>
          <w:marBottom w:val="0"/>
          <w:divBdr>
            <w:top w:val="none" w:sz="0" w:space="0" w:color="auto"/>
            <w:left w:val="none" w:sz="0" w:space="0" w:color="auto"/>
            <w:bottom w:val="none" w:sz="0" w:space="0" w:color="auto"/>
            <w:right w:val="none" w:sz="0" w:space="0" w:color="auto"/>
          </w:divBdr>
        </w:div>
        <w:div w:id="973484558">
          <w:marLeft w:val="480"/>
          <w:marRight w:val="0"/>
          <w:marTop w:val="0"/>
          <w:marBottom w:val="0"/>
          <w:divBdr>
            <w:top w:val="none" w:sz="0" w:space="0" w:color="auto"/>
            <w:left w:val="none" w:sz="0" w:space="0" w:color="auto"/>
            <w:bottom w:val="none" w:sz="0" w:space="0" w:color="auto"/>
            <w:right w:val="none" w:sz="0" w:space="0" w:color="auto"/>
          </w:divBdr>
        </w:div>
        <w:div w:id="1330326274">
          <w:marLeft w:val="480"/>
          <w:marRight w:val="0"/>
          <w:marTop w:val="0"/>
          <w:marBottom w:val="0"/>
          <w:divBdr>
            <w:top w:val="none" w:sz="0" w:space="0" w:color="auto"/>
            <w:left w:val="none" w:sz="0" w:space="0" w:color="auto"/>
            <w:bottom w:val="none" w:sz="0" w:space="0" w:color="auto"/>
            <w:right w:val="none" w:sz="0" w:space="0" w:color="auto"/>
          </w:divBdr>
        </w:div>
        <w:div w:id="1919048700">
          <w:marLeft w:val="480"/>
          <w:marRight w:val="0"/>
          <w:marTop w:val="0"/>
          <w:marBottom w:val="0"/>
          <w:divBdr>
            <w:top w:val="none" w:sz="0" w:space="0" w:color="auto"/>
            <w:left w:val="none" w:sz="0" w:space="0" w:color="auto"/>
            <w:bottom w:val="none" w:sz="0" w:space="0" w:color="auto"/>
            <w:right w:val="none" w:sz="0" w:space="0" w:color="auto"/>
          </w:divBdr>
        </w:div>
        <w:div w:id="22560056">
          <w:marLeft w:val="480"/>
          <w:marRight w:val="0"/>
          <w:marTop w:val="0"/>
          <w:marBottom w:val="0"/>
          <w:divBdr>
            <w:top w:val="none" w:sz="0" w:space="0" w:color="auto"/>
            <w:left w:val="none" w:sz="0" w:space="0" w:color="auto"/>
            <w:bottom w:val="none" w:sz="0" w:space="0" w:color="auto"/>
            <w:right w:val="none" w:sz="0" w:space="0" w:color="auto"/>
          </w:divBdr>
        </w:div>
        <w:div w:id="518587926">
          <w:marLeft w:val="480"/>
          <w:marRight w:val="0"/>
          <w:marTop w:val="0"/>
          <w:marBottom w:val="0"/>
          <w:divBdr>
            <w:top w:val="none" w:sz="0" w:space="0" w:color="auto"/>
            <w:left w:val="none" w:sz="0" w:space="0" w:color="auto"/>
            <w:bottom w:val="none" w:sz="0" w:space="0" w:color="auto"/>
            <w:right w:val="none" w:sz="0" w:space="0" w:color="auto"/>
          </w:divBdr>
        </w:div>
        <w:div w:id="312485076">
          <w:marLeft w:val="480"/>
          <w:marRight w:val="0"/>
          <w:marTop w:val="0"/>
          <w:marBottom w:val="0"/>
          <w:divBdr>
            <w:top w:val="none" w:sz="0" w:space="0" w:color="auto"/>
            <w:left w:val="none" w:sz="0" w:space="0" w:color="auto"/>
            <w:bottom w:val="none" w:sz="0" w:space="0" w:color="auto"/>
            <w:right w:val="none" w:sz="0" w:space="0" w:color="auto"/>
          </w:divBdr>
        </w:div>
        <w:div w:id="1705642180">
          <w:marLeft w:val="480"/>
          <w:marRight w:val="0"/>
          <w:marTop w:val="0"/>
          <w:marBottom w:val="0"/>
          <w:divBdr>
            <w:top w:val="none" w:sz="0" w:space="0" w:color="auto"/>
            <w:left w:val="none" w:sz="0" w:space="0" w:color="auto"/>
            <w:bottom w:val="none" w:sz="0" w:space="0" w:color="auto"/>
            <w:right w:val="none" w:sz="0" w:space="0" w:color="auto"/>
          </w:divBdr>
        </w:div>
        <w:div w:id="1629163305">
          <w:marLeft w:val="480"/>
          <w:marRight w:val="0"/>
          <w:marTop w:val="0"/>
          <w:marBottom w:val="0"/>
          <w:divBdr>
            <w:top w:val="none" w:sz="0" w:space="0" w:color="auto"/>
            <w:left w:val="none" w:sz="0" w:space="0" w:color="auto"/>
            <w:bottom w:val="none" w:sz="0" w:space="0" w:color="auto"/>
            <w:right w:val="none" w:sz="0" w:space="0" w:color="auto"/>
          </w:divBdr>
        </w:div>
        <w:div w:id="521625026">
          <w:marLeft w:val="480"/>
          <w:marRight w:val="0"/>
          <w:marTop w:val="0"/>
          <w:marBottom w:val="0"/>
          <w:divBdr>
            <w:top w:val="none" w:sz="0" w:space="0" w:color="auto"/>
            <w:left w:val="none" w:sz="0" w:space="0" w:color="auto"/>
            <w:bottom w:val="none" w:sz="0" w:space="0" w:color="auto"/>
            <w:right w:val="none" w:sz="0" w:space="0" w:color="auto"/>
          </w:divBdr>
        </w:div>
        <w:div w:id="80032296">
          <w:marLeft w:val="480"/>
          <w:marRight w:val="0"/>
          <w:marTop w:val="0"/>
          <w:marBottom w:val="0"/>
          <w:divBdr>
            <w:top w:val="none" w:sz="0" w:space="0" w:color="auto"/>
            <w:left w:val="none" w:sz="0" w:space="0" w:color="auto"/>
            <w:bottom w:val="none" w:sz="0" w:space="0" w:color="auto"/>
            <w:right w:val="none" w:sz="0" w:space="0" w:color="auto"/>
          </w:divBdr>
        </w:div>
        <w:div w:id="1249582744">
          <w:marLeft w:val="480"/>
          <w:marRight w:val="0"/>
          <w:marTop w:val="0"/>
          <w:marBottom w:val="0"/>
          <w:divBdr>
            <w:top w:val="none" w:sz="0" w:space="0" w:color="auto"/>
            <w:left w:val="none" w:sz="0" w:space="0" w:color="auto"/>
            <w:bottom w:val="none" w:sz="0" w:space="0" w:color="auto"/>
            <w:right w:val="none" w:sz="0" w:space="0" w:color="auto"/>
          </w:divBdr>
        </w:div>
        <w:div w:id="1110707477">
          <w:marLeft w:val="480"/>
          <w:marRight w:val="0"/>
          <w:marTop w:val="0"/>
          <w:marBottom w:val="0"/>
          <w:divBdr>
            <w:top w:val="none" w:sz="0" w:space="0" w:color="auto"/>
            <w:left w:val="none" w:sz="0" w:space="0" w:color="auto"/>
            <w:bottom w:val="none" w:sz="0" w:space="0" w:color="auto"/>
            <w:right w:val="none" w:sz="0" w:space="0" w:color="auto"/>
          </w:divBdr>
        </w:div>
        <w:div w:id="1673069760">
          <w:marLeft w:val="480"/>
          <w:marRight w:val="0"/>
          <w:marTop w:val="0"/>
          <w:marBottom w:val="0"/>
          <w:divBdr>
            <w:top w:val="none" w:sz="0" w:space="0" w:color="auto"/>
            <w:left w:val="none" w:sz="0" w:space="0" w:color="auto"/>
            <w:bottom w:val="none" w:sz="0" w:space="0" w:color="auto"/>
            <w:right w:val="none" w:sz="0" w:space="0" w:color="auto"/>
          </w:divBdr>
        </w:div>
        <w:div w:id="1403983620">
          <w:marLeft w:val="480"/>
          <w:marRight w:val="0"/>
          <w:marTop w:val="0"/>
          <w:marBottom w:val="0"/>
          <w:divBdr>
            <w:top w:val="none" w:sz="0" w:space="0" w:color="auto"/>
            <w:left w:val="none" w:sz="0" w:space="0" w:color="auto"/>
            <w:bottom w:val="none" w:sz="0" w:space="0" w:color="auto"/>
            <w:right w:val="none" w:sz="0" w:space="0" w:color="auto"/>
          </w:divBdr>
        </w:div>
        <w:div w:id="189488133">
          <w:marLeft w:val="480"/>
          <w:marRight w:val="0"/>
          <w:marTop w:val="0"/>
          <w:marBottom w:val="0"/>
          <w:divBdr>
            <w:top w:val="none" w:sz="0" w:space="0" w:color="auto"/>
            <w:left w:val="none" w:sz="0" w:space="0" w:color="auto"/>
            <w:bottom w:val="none" w:sz="0" w:space="0" w:color="auto"/>
            <w:right w:val="none" w:sz="0" w:space="0" w:color="auto"/>
          </w:divBdr>
        </w:div>
        <w:div w:id="1606114849">
          <w:marLeft w:val="480"/>
          <w:marRight w:val="0"/>
          <w:marTop w:val="0"/>
          <w:marBottom w:val="0"/>
          <w:divBdr>
            <w:top w:val="none" w:sz="0" w:space="0" w:color="auto"/>
            <w:left w:val="none" w:sz="0" w:space="0" w:color="auto"/>
            <w:bottom w:val="none" w:sz="0" w:space="0" w:color="auto"/>
            <w:right w:val="none" w:sz="0" w:space="0" w:color="auto"/>
          </w:divBdr>
        </w:div>
        <w:div w:id="1121222393">
          <w:marLeft w:val="480"/>
          <w:marRight w:val="0"/>
          <w:marTop w:val="0"/>
          <w:marBottom w:val="0"/>
          <w:divBdr>
            <w:top w:val="none" w:sz="0" w:space="0" w:color="auto"/>
            <w:left w:val="none" w:sz="0" w:space="0" w:color="auto"/>
            <w:bottom w:val="none" w:sz="0" w:space="0" w:color="auto"/>
            <w:right w:val="none" w:sz="0" w:space="0" w:color="auto"/>
          </w:divBdr>
        </w:div>
        <w:div w:id="1219508896">
          <w:marLeft w:val="480"/>
          <w:marRight w:val="0"/>
          <w:marTop w:val="0"/>
          <w:marBottom w:val="0"/>
          <w:divBdr>
            <w:top w:val="none" w:sz="0" w:space="0" w:color="auto"/>
            <w:left w:val="none" w:sz="0" w:space="0" w:color="auto"/>
            <w:bottom w:val="none" w:sz="0" w:space="0" w:color="auto"/>
            <w:right w:val="none" w:sz="0" w:space="0" w:color="auto"/>
          </w:divBdr>
        </w:div>
        <w:div w:id="894199103">
          <w:marLeft w:val="480"/>
          <w:marRight w:val="0"/>
          <w:marTop w:val="0"/>
          <w:marBottom w:val="0"/>
          <w:divBdr>
            <w:top w:val="none" w:sz="0" w:space="0" w:color="auto"/>
            <w:left w:val="none" w:sz="0" w:space="0" w:color="auto"/>
            <w:bottom w:val="none" w:sz="0" w:space="0" w:color="auto"/>
            <w:right w:val="none" w:sz="0" w:space="0" w:color="auto"/>
          </w:divBdr>
        </w:div>
        <w:div w:id="1069840496">
          <w:marLeft w:val="480"/>
          <w:marRight w:val="0"/>
          <w:marTop w:val="0"/>
          <w:marBottom w:val="0"/>
          <w:divBdr>
            <w:top w:val="none" w:sz="0" w:space="0" w:color="auto"/>
            <w:left w:val="none" w:sz="0" w:space="0" w:color="auto"/>
            <w:bottom w:val="none" w:sz="0" w:space="0" w:color="auto"/>
            <w:right w:val="none" w:sz="0" w:space="0" w:color="auto"/>
          </w:divBdr>
        </w:div>
        <w:div w:id="21325960">
          <w:marLeft w:val="480"/>
          <w:marRight w:val="0"/>
          <w:marTop w:val="0"/>
          <w:marBottom w:val="0"/>
          <w:divBdr>
            <w:top w:val="none" w:sz="0" w:space="0" w:color="auto"/>
            <w:left w:val="none" w:sz="0" w:space="0" w:color="auto"/>
            <w:bottom w:val="none" w:sz="0" w:space="0" w:color="auto"/>
            <w:right w:val="none" w:sz="0" w:space="0" w:color="auto"/>
          </w:divBdr>
        </w:div>
        <w:div w:id="1524979929">
          <w:marLeft w:val="480"/>
          <w:marRight w:val="0"/>
          <w:marTop w:val="0"/>
          <w:marBottom w:val="0"/>
          <w:divBdr>
            <w:top w:val="none" w:sz="0" w:space="0" w:color="auto"/>
            <w:left w:val="none" w:sz="0" w:space="0" w:color="auto"/>
            <w:bottom w:val="none" w:sz="0" w:space="0" w:color="auto"/>
            <w:right w:val="none" w:sz="0" w:space="0" w:color="auto"/>
          </w:divBdr>
        </w:div>
        <w:div w:id="258372692">
          <w:marLeft w:val="480"/>
          <w:marRight w:val="0"/>
          <w:marTop w:val="0"/>
          <w:marBottom w:val="0"/>
          <w:divBdr>
            <w:top w:val="none" w:sz="0" w:space="0" w:color="auto"/>
            <w:left w:val="none" w:sz="0" w:space="0" w:color="auto"/>
            <w:bottom w:val="none" w:sz="0" w:space="0" w:color="auto"/>
            <w:right w:val="none" w:sz="0" w:space="0" w:color="auto"/>
          </w:divBdr>
        </w:div>
        <w:div w:id="1538464619">
          <w:marLeft w:val="480"/>
          <w:marRight w:val="0"/>
          <w:marTop w:val="0"/>
          <w:marBottom w:val="0"/>
          <w:divBdr>
            <w:top w:val="none" w:sz="0" w:space="0" w:color="auto"/>
            <w:left w:val="none" w:sz="0" w:space="0" w:color="auto"/>
            <w:bottom w:val="none" w:sz="0" w:space="0" w:color="auto"/>
            <w:right w:val="none" w:sz="0" w:space="0" w:color="auto"/>
          </w:divBdr>
        </w:div>
        <w:div w:id="2047369881">
          <w:marLeft w:val="480"/>
          <w:marRight w:val="0"/>
          <w:marTop w:val="0"/>
          <w:marBottom w:val="0"/>
          <w:divBdr>
            <w:top w:val="none" w:sz="0" w:space="0" w:color="auto"/>
            <w:left w:val="none" w:sz="0" w:space="0" w:color="auto"/>
            <w:bottom w:val="none" w:sz="0" w:space="0" w:color="auto"/>
            <w:right w:val="none" w:sz="0" w:space="0" w:color="auto"/>
          </w:divBdr>
        </w:div>
        <w:div w:id="695694580">
          <w:marLeft w:val="480"/>
          <w:marRight w:val="0"/>
          <w:marTop w:val="0"/>
          <w:marBottom w:val="0"/>
          <w:divBdr>
            <w:top w:val="none" w:sz="0" w:space="0" w:color="auto"/>
            <w:left w:val="none" w:sz="0" w:space="0" w:color="auto"/>
            <w:bottom w:val="none" w:sz="0" w:space="0" w:color="auto"/>
            <w:right w:val="none" w:sz="0" w:space="0" w:color="auto"/>
          </w:divBdr>
        </w:div>
        <w:div w:id="1286816693">
          <w:marLeft w:val="480"/>
          <w:marRight w:val="0"/>
          <w:marTop w:val="0"/>
          <w:marBottom w:val="0"/>
          <w:divBdr>
            <w:top w:val="none" w:sz="0" w:space="0" w:color="auto"/>
            <w:left w:val="none" w:sz="0" w:space="0" w:color="auto"/>
            <w:bottom w:val="none" w:sz="0" w:space="0" w:color="auto"/>
            <w:right w:val="none" w:sz="0" w:space="0" w:color="auto"/>
          </w:divBdr>
        </w:div>
        <w:div w:id="545028618">
          <w:marLeft w:val="480"/>
          <w:marRight w:val="0"/>
          <w:marTop w:val="0"/>
          <w:marBottom w:val="0"/>
          <w:divBdr>
            <w:top w:val="none" w:sz="0" w:space="0" w:color="auto"/>
            <w:left w:val="none" w:sz="0" w:space="0" w:color="auto"/>
            <w:bottom w:val="none" w:sz="0" w:space="0" w:color="auto"/>
            <w:right w:val="none" w:sz="0" w:space="0" w:color="auto"/>
          </w:divBdr>
        </w:div>
        <w:div w:id="197474961">
          <w:marLeft w:val="480"/>
          <w:marRight w:val="0"/>
          <w:marTop w:val="0"/>
          <w:marBottom w:val="0"/>
          <w:divBdr>
            <w:top w:val="none" w:sz="0" w:space="0" w:color="auto"/>
            <w:left w:val="none" w:sz="0" w:space="0" w:color="auto"/>
            <w:bottom w:val="none" w:sz="0" w:space="0" w:color="auto"/>
            <w:right w:val="none" w:sz="0" w:space="0" w:color="auto"/>
          </w:divBdr>
        </w:div>
        <w:div w:id="1775395729">
          <w:marLeft w:val="480"/>
          <w:marRight w:val="0"/>
          <w:marTop w:val="0"/>
          <w:marBottom w:val="0"/>
          <w:divBdr>
            <w:top w:val="none" w:sz="0" w:space="0" w:color="auto"/>
            <w:left w:val="none" w:sz="0" w:space="0" w:color="auto"/>
            <w:bottom w:val="none" w:sz="0" w:space="0" w:color="auto"/>
            <w:right w:val="none" w:sz="0" w:space="0" w:color="auto"/>
          </w:divBdr>
        </w:div>
        <w:div w:id="1550799192">
          <w:marLeft w:val="480"/>
          <w:marRight w:val="0"/>
          <w:marTop w:val="0"/>
          <w:marBottom w:val="0"/>
          <w:divBdr>
            <w:top w:val="none" w:sz="0" w:space="0" w:color="auto"/>
            <w:left w:val="none" w:sz="0" w:space="0" w:color="auto"/>
            <w:bottom w:val="none" w:sz="0" w:space="0" w:color="auto"/>
            <w:right w:val="none" w:sz="0" w:space="0" w:color="auto"/>
          </w:divBdr>
        </w:div>
        <w:div w:id="1076585511">
          <w:marLeft w:val="480"/>
          <w:marRight w:val="0"/>
          <w:marTop w:val="0"/>
          <w:marBottom w:val="0"/>
          <w:divBdr>
            <w:top w:val="none" w:sz="0" w:space="0" w:color="auto"/>
            <w:left w:val="none" w:sz="0" w:space="0" w:color="auto"/>
            <w:bottom w:val="none" w:sz="0" w:space="0" w:color="auto"/>
            <w:right w:val="none" w:sz="0" w:space="0" w:color="auto"/>
          </w:divBdr>
        </w:div>
      </w:divsChild>
    </w:div>
    <w:div w:id="1520124002">
      <w:bodyDiv w:val="1"/>
      <w:marLeft w:val="0"/>
      <w:marRight w:val="0"/>
      <w:marTop w:val="0"/>
      <w:marBottom w:val="0"/>
      <w:divBdr>
        <w:top w:val="none" w:sz="0" w:space="0" w:color="auto"/>
        <w:left w:val="none" w:sz="0" w:space="0" w:color="auto"/>
        <w:bottom w:val="none" w:sz="0" w:space="0" w:color="auto"/>
        <w:right w:val="none" w:sz="0" w:space="0" w:color="auto"/>
      </w:divBdr>
    </w:div>
    <w:div w:id="1520193425">
      <w:bodyDiv w:val="1"/>
      <w:marLeft w:val="0"/>
      <w:marRight w:val="0"/>
      <w:marTop w:val="0"/>
      <w:marBottom w:val="0"/>
      <w:divBdr>
        <w:top w:val="none" w:sz="0" w:space="0" w:color="auto"/>
        <w:left w:val="none" w:sz="0" w:space="0" w:color="auto"/>
        <w:bottom w:val="none" w:sz="0" w:space="0" w:color="auto"/>
        <w:right w:val="none" w:sz="0" w:space="0" w:color="auto"/>
      </w:divBdr>
    </w:div>
    <w:div w:id="1520242855">
      <w:bodyDiv w:val="1"/>
      <w:marLeft w:val="0"/>
      <w:marRight w:val="0"/>
      <w:marTop w:val="0"/>
      <w:marBottom w:val="0"/>
      <w:divBdr>
        <w:top w:val="none" w:sz="0" w:space="0" w:color="auto"/>
        <w:left w:val="none" w:sz="0" w:space="0" w:color="auto"/>
        <w:bottom w:val="none" w:sz="0" w:space="0" w:color="auto"/>
        <w:right w:val="none" w:sz="0" w:space="0" w:color="auto"/>
      </w:divBdr>
    </w:div>
    <w:div w:id="1520776694">
      <w:bodyDiv w:val="1"/>
      <w:marLeft w:val="0"/>
      <w:marRight w:val="0"/>
      <w:marTop w:val="0"/>
      <w:marBottom w:val="0"/>
      <w:divBdr>
        <w:top w:val="none" w:sz="0" w:space="0" w:color="auto"/>
        <w:left w:val="none" w:sz="0" w:space="0" w:color="auto"/>
        <w:bottom w:val="none" w:sz="0" w:space="0" w:color="auto"/>
        <w:right w:val="none" w:sz="0" w:space="0" w:color="auto"/>
      </w:divBdr>
    </w:div>
    <w:div w:id="1520893955">
      <w:bodyDiv w:val="1"/>
      <w:marLeft w:val="0"/>
      <w:marRight w:val="0"/>
      <w:marTop w:val="0"/>
      <w:marBottom w:val="0"/>
      <w:divBdr>
        <w:top w:val="none" w:sz="0" w:space="0" w:color="auto"/>
        <w:left w:val="none" w:sz="0" w:space="0" w:color="auto"/>
        <w:bottom w:val="none" w:sz="0" w:space="0" w:color="auto"/>
        <w:right w:val="none" w:sz="0" w:space="0" w:color="auto"/>
      </w:divBdr>
    </w:div>
    <w:div w:id="1520925878">
      <w:bodyDiv w:val="1"/>
      <w:marLeft w:val="0"/>
      <w:marRight w:val="0"/>
      <w:marTop w:val="0"/>
      <w:marBottom w:val="0"/>
      <w:divBdr>
        <w:top w:val="none" w:sz="0" w:space="0" w:color="auto"/>
        <w:left w:val="none" w:sz="0" w:space="0" w:color="auto"/>
        <w:bottom w:val="none" w:sz="0" w:space="0" w:color="auto"/>
        <w:right w:val="none" w:sz="0" w:space="0" w:color="auto"/>
      </w:divBdr>
    </w:div>
    <w:div w:id="1521318323">
      <w:bodyDiv w:val="1"/>
      <w:marLeft w:val="0"/>
      <w:marRight w:val="0"/>
      <w:marTop w:val="0"/>
      <w:marBottom w:val="0"/>
      <w:divBdr>
        <w:top w:val="none" w:sz="0" w:space="0" w:color="auto"/>
        <w:left w:val="none" w:sz="0" w:space="0" w:color="auto"/>
        <w:bottom w:val="none" w:sz="0" w:space="0" w:color="auto"/>
        <w:right w:val="none" w:sz="0" w:space="0" w:color="auto"/>
      </w:divBdr>
    </w:div>
    <w:div w:id="1521622218">
      <w:bodyDiv w:val="1"/>
      <w:marLeft w:val="0"/>
      <w:marRight w:val="0"/>
      <w:marTop w:val="0"/>
      <w:marBottom w:val="0"/>
      <w:divBdr>
        <w:top w:val="none" w:sz="0" w:space="0" w:color="auto"/>
        <w:left w:val="none" w:sz="0" w:space="0" w:color="auto"/>
        <w:bottom w:val="none" w:sz="0" w:space="0" w:color="auto"/>
        <w:right w:val="none" w:sz="0" w:space="0" w:color="auto"/>
      </w:divBdr>
    </w:div>
    <w:div w:id="1522091410">
      <w:bodyDiv w:val="1"/>
      <w:marLeft w:val="0"/>
      <w:marRight w:val="0"/>
      <w:marTop w:val="0"/>
      <w:marBottom w:val="0"/>
      <w:divBdr>
        <w:top w:val="none" w:sz="0" w:space="0" w:color="auto"/>
        <w:left w:val="none" w:sz="0" w:space="0" w:color="auto"/>
        <w:bottom w:val="none" w:sz="0" w:space="0" w:color="auto"/>
        <w:right w:val="none" w:sz="0" w:space="0" w:color="auto"/>
      </w:divBdr>
    </w:div>
    <w:div w:id="1522276870">
      <w:bodyDiv w:val="1"/>
      <w:marLeft w:val="0"/>
      <w:marRight w:val="0"/>
      <w:marTop w:val="0"/>
      <w:marBottom w:val="0"/>
      <w:divBdr>
        <w:top w:val="none" w:sz="0" w:space="0" w:color="auto"/>
        <w:left w:val="none" w:sz="0" w:space="0" w:color="auto"/>
        <w:bottom w:val="none" w:sz="0" w:space="0" w:color="auto"/>
        <w:right w:val="none" w:sz="0" w:space="0" w:color="auto"/>
      </w:divBdr>
    </w:div>
    <w:div w:id="1522472355">
      <w:bodyDiv w:val="1"/>
      <w:marLeft w:val="0"/>
      <w:marRight w:val="0"/>
      <w:marTop w:val="0"/>
      <w:marBottom w:val="0"/>
      <w:divBdr>
        <w:top w:val="none" w:sz="0" w:space="0" w:color="auto"/>
        <w:left w:val="none" w:sz="0" w:space="0" w:color="auto"/>
        <w:bottom w:val="none" w:sz="0" w:space="0" w:color="auto"/>
        <w:right w:val="none" w:sz="0" w:space="0" w:color="auto"/>
      </w:divBdr>
    </w:div>
    <w:div w:id="1522546955">
      <w:bodyDiv w:val="1"/>
      <w:marLeft w:val="0"/>
      <w:marRight w:val="0"/>
      <w:marTop w:val="0"/>
      <w:marBottom w:val="0"/>
      <w:divBdr>
        <w:top w:val="none" w:sz="0" w:space="0" w:color="auto"/>
        <w:left w:val="none" w:sz="0" w:space="0" w:color="auto"/>
        <w:bottom w:val="none" w:sz="0" w:space="0" w:color="auto"/>
        <w:right w:val="none" w:sz="0" w:space="0" w:color="auto"/>
      </w:divBdr>
      <w:divsChild>
        <w:div w:id="934363920">
          <w:marLeft w:val="480"/>
          <w:marRight w:val="0"/>
          <w:marTop w:val="0"/>
          <w:marBottom w:val="0"/>
          <w:divBdr>
            <w:top w:val="none" w:sz="0" w:space="0" w:color="auto"/>
            <w:left w:val="none" w:sz="0" w:space="0" w:color="auto"/>
            <w:bottom w:val="none" w:sz="0" w:space="0" w:color="auto"/>
            <w:right w:val="none" w:sz="0" w:space="0" w:color="auto"/>
          </w:divBdr>
        </w:div>
        <w:div w:id="1639073083">
          <w:marLeft w:val="480"/>
          <w:marRight w:val="0"/>
          <w:marTop w:val="0"/>
          <w:marBottom w:val="0"/>
          <w:divBdr>
            <w:top w:val="none" w:sz="0" w:space="0" w:color="auto"/>
            <w:left w:val="none" w:sz="0" w:space="0" w:color="auto"/>
            <w:bottom w:val="none" w:sz="0" w:space="0" w:color="auto"/>
            <w:right w:val="none" w:sz="0" w:space="0" w:color="auto"/>
          </w:divBdr>
        </w:div>
        <w:div w:id="1967812567">
          <w:marLeft w:val="480"/>
          <w:marRight w:val="0"/>
          <w:marTop w:val="0"/>
          <w:marBottom w:val="0"/>
          <w:divBdr>
            <w:top w:val="none" w:sz="0" w:space="0" w:color="auto"/>
            <w:left w:val="none" w:sz="0" w:space="0" w:color="auto"/>
            <w:bottom w:val="none" w:sz="0" w:space="0" w:color="auto"/>
            <w:right w:val="none" w:sz="0" w:space="0" w:color="auto"/>
          </w:divBdr>
        </w:div>
        <w:div w:id="729966157">
          <w:marLeft w:val="480"/>
          <w:marRight w:val="0"/>
          <w:marTop w:val="0"/>
          <w:marBottom w:val="0"/>
          <w:divBdr>
            <w:top w:val="none" w:sz="0" w:space="0" w:color="auto"/>
            <w:left w:val="none" w:sz="0" w:space="0" w:color="auto"/>
            <w:bottom w:val="none" w:sz="0" w:space="0" w:color="auto"/>
            <w:right w:val="none" w:sz="0" w:space="0" w:color="auto"/>
          </w:divBdr>
        </w:div>
        <w:div w:id="1206060215">
          <w:marLeft w:val="480"/>
          <w:marRight w:val="0"/>
          <w:marTop w:val="0"/>
          <w:marBottom w:val="0"/>
          <w:divBdr>
            <w:top w:val="none" w:sz="0" w:space="0" w:color="auto"/>
            <w:left w:val="none" w:sz="0" w:space="0" w:color="auto"/>
            <w:bottom w:val="none" w:sz="0" w:space="0" w:color="auto"/>
            <w:right w:val="none" w:sz="0" w:space="0" w:color="auto"/>
          </w:divBdr>
        </w:div>
        <w:div w:id="1923223427">
          <w:marLeft w:val="480"/>
          <w:marRight w:val="0"/>
          <w:marTop w:val="0"/>
          <w:marBottom w:val="0"/>
          <w:divBdr>
            <w:top w:val="none" w:sz="0" w:space="0" w:color="auto"/>
            <w:left w:val="none" w:sz="0" w:space="0" w:color="auto"/>
            <w:bottom w:val="none" w:sz="0" w:space="0" w:color="auto"/>
            <w:right w:val="none" w:sz="0" w:space="0" w:color="auto"/>
          </w:divBdr>
        </w:div>
        <w:div w:id="807862890">
          <w:marLeft w:val="480"/>
          <w:marRight w:val="0"/>
          <w:marTop w:val="0"/>
          <w:marBottom w:val="0"/>
          <w:divBdr>
            <w:top w:val="none" w:sz="0" w:space="0" w:color="auto"/>
            <w:left w:val="none" w:sz="0" w:space="0" w:color="auto"/>
            <w:bottom w:val="none" w:sz="0" w:space="0" w:color="auto"/>
            <w:right w:val="none" w:sz="0" w:space="0" w:color="auto"/>
          </w:divBdr>
        </w:div>
        <w:div w:id="516387377">
          <w:marLeft w:val="480"/>
          <w:marRight w:val="0"/>
          <w:marTop w:val="0"/>
          <w:marBottom w:val="0"/>
          <w:divBdr>
            <w:top w:val="none" w:sz="0" w:space="0" w:color="auto"/>
            <w:left w:val="none" w:sz="0" w:space="0" w:color="auto"/>
            <w:bottom w:val="none" w:sz="0" w:space="0" w:color="auto"/>
            <w:right w:val="none" w:sz="0" w:space="0" w:color="auto"/>
          </w:divBdr>
        </w:div>
        <w:div w:id="1518693177">
          <w:marLeft w:val="480"/>
          <w:marRight w:val="0"/>
          <w:marTop w:val="0"/>
          <w:marBottom w:val="0"/>
          <w:divBdr>
            <w:top w:val="none" w:sz="0" w:space="0" w:color="auto"/>
            <w:left w:val="none" w:sz="0" w:space="0" w:color="auto"/>
            <w:bottom w:val="none" w:sz="0" w:space="0" w:color="auto"/>
            <w:right w:val="none" w:sz="0" w:space="0" w:color="auto"/>
          </w:divBdr>
        </w:div>
        <w:div w:id="243299061">
          <w:marLeft w:val="480"/>
          <w:marRight w:val="0"/>
          <w:marTop w:val="0"/>
          <w:marBottom w:val="0"/>
          <w:divBdr>
            <w:top w:val="none" w:sz="0" w:space="0" w:color="auto"/>
            <w:left w:val="none" w:sz="0" w:space="0" w:color="auto"/>
            <w:bottom w:val="none" w:sz="0" w:space="0" w:color="auto"/>
            <w:right w:val="none" w:sz="0" w:space="0" w:color="auto"/>
          </w:divBdr>
        </w:div>
        <w:div w:id="1157108903">
          <w:marLeft w:val="480"/>
          <w:marRight w:val="0"/>
          <w:marTop w:val="0"/>
          <w:marBottom w:val="0"/>
          <w:divBdr>
            <w:top w:val="none" w:sz="0" w:space="0" w:color="auto"/>
            <w:left w:val="none" w:sz="0" w:space="0" w:color="auto"/>
            <w:bottom w:val="none" w:sz="0" w:space="0" w:color="auto"/>
            <w:right w:val="none" w:sz="0" w:space="0" w:color="auto"/>
          </w:divBdr>
        </w:div>
        <w:div w:id="1403406193">
          <w:marLeft w:val="480"/>
          <w:marRight w:val="0"/>
          <w:marTop w:val="0"/>
          <w:marBottom w:val="0"/>
          <w:divBdr>
            <w:top w:val="none" w:sz="0" w:space="0" w:color="auto"/>
            <w:left w:val="none" w:sz="0" w:space="0" w:color="auto"/>
            <w:bottom w:val="none" w:sz="0" w:space="0" w:color="auto"/>
            <w:right w:val="none" w:sz="0" w:space="0" w:color="auto"/>
          </w:divBdr>
        </w:div>
        <w:div w:id="1442988414">
          <w:marLeft w:val="480"/>
          <w:marRight w:val="0"/>
          <w:marTop w:val="0"/>
          <w:marBottom w:val="0"/>
          <w:divBdr>
            <w:top w:val="none" w:sz="0" w:space="0" w:color="auto"/>
            <w:left w:val="none" w:sz="0" w:space="0" w:color="auto"/>
            <w:bottom w:val="none" w:sz="0" w:space="0" w:color="auto"/>
            <w:right w:val="none" w:sz="0" w:space="0" w:color="auto"/>
          </w:divBdr>
        </w:div>
        <w:div w:id="632754464">
          <w:marLeft w:val="480"/>
          <w:marRight w:val="0"/>
          <w:marTop w:val="0"/>
          <w:marBottom w:val="0"/>
          <w:divBdr>
            <w:top w:val="none" w:sz="0" w:space="0" w:color="auto"/>
            <w:left w:val="none" w:sz="0" w:space="0" w:color="auto"/>
            <w:bottom w:val="none" w:sz="0" w:space="0" w:color="auto"/>
            <w:right w:val="none" w:sz="0" w:space="0" w:color="auto"/>
          </w:divBdr>
        </w:div>
        <w:div w:id="138112536">
          <w:marLeft w:val="480"/>
          <w:marRight w:val="0"/>
          <w:marTop w:val="0"/>
          <w:marBottom w:val="0"/>
          <w:divBdr>
            <w:top w:val="none" w:sz="0" w:space="0" w:color="auto"/>
            <w:left w:val="none" w:sz="0" w:space="0" w:color="auto"/>
            <w:bottom w:val="none" w:sz="0" w:space="0" w:color="auto"/>
            <w:right w:val="none" w:sz="0" w:space="0" w:color="auto"/>
          </w:divBdr>
        </w:div>
        <w:div w:id="1197500163">
          <w:marLeft w:val="480"/>
          <w:marRight w:val="0"/>
          <w:marTop w:val="0"/>
          <w:marBottom w:val="0"/>
          <w:divBdr>
            <w:top w:val="none" w:sz="0" w:space="0" w:color="auto"/>
            <w:left w:val="none" w:sz="0" w:space="0" w:color="auto"/>
            <w:bottom w:val="none" w:sz="0" w:space="0" w:color="auto"/>
            <w:right w:val="none" w:sz="0" w:space="0" w:color="auto"/>
          </w:divBdr>
        </w:div>
        <w:div w:id="248972984">
          <w:marLeft w:val="480"/>
          <w:marRight w:val="0"/>
          <w:marTop w:val="0"/>
          <w:marBottom w:val="0"/>
          <w:divBdr>
            <w:top w:val="none" w:sz="0" w:space="0" w:color="auto"/>
            <w:left w:val="none" w:sz="0" w:space="0" w:color="auto"/>
            <w:bottom w:val="none" w:sz="0" w:space="0" w:color="auto"/>
            <w:right w:val="none" w:sz="0" w:space="0" w:color="auto"/>
          </w:divBdr>
        </w:div>
        <w:div w:id="1383288591">
          <w:marLeft w:val="480"/>
          <w:marRight w:val="0"/>
          <w:marTop w:val="0"/>
          <w:marBottom w:val="0"/>
          <w:divBdr>
            <w:top w:val="none" w:sz="0" w:space="0" w:color="auto"/>
            <w:left w:val="none" w:sz="0" w:space="0" w:color="auto"/>
            <w:bottom w:val="none" w:sz="0" w:space="0" w:color="auto"/>
            <w:right w:val="none" w:sz="0" w:space="0" w:color="auto"/>
          </w:divBdr>
        </w:div>
        <w:div w:id="300231892">
          <w:marLeft w:val="480"/>
          <w:marRight w:val="0"/>
          <w:marTop w:val="0"/>
          <w:marBottom w:val="0"/>
          <w:divBdr>
            <w:top w:val="none" w:sz="0" w:space="0" w:color="auto"/>
            <w:left w:val="none" w:sz="0" w:space="0" w:color="auto"/>
            <w:bottom w:val="none" w:sz="0" w:space="0" w:color="auto"/>
            <w:right w:val="none" w:sz="0" w:space="0" w:color="auto"/>
          </w:divBdr>
        </w:div>
        <w:div w:id="1455782368">
          <w:marLeft w:val="480"/>
          <w:marRight w:val="0"/>
          <w:marTop w:val="0"/>
          <w:marBottom w:val="0"/>
          <w:divBdr>
            <w:top w:val="none" w:sz="0" w:space="0" w:color="auto"/>
            <w:left w:val="none" w:sz="0" w:space="0" w:color="auto"/>
            <w:bottom w:val="none" w:sz="0" w:space="0" w:color="auto"/>
            <w:right w:val="none" w:sz="0" w:space="0" w:color="auto"/>
          </w:divBdr>
        </w:div>
        <w:div w:id="857542789">
          <w:marLeft w:val="480"/>
          <w:marRight w:val="0"/>
          <w:marTop w:val="0"/>
          <w:marBottom w:val="0"/>
          <w:divBdr>
            <w:top w:val="none" w:sz="0" w:space="0" w:color="auto"/>
            <w:left w:val="none" w:sz="0" w:space="0" w:color="auto"/>
            <w:bottom w:val="none" w:sz="0" w:space="0" w:color="auto"/>
            <w:right w:val="none" w:sz="0" w:space="0" w:color="auto"/>
          </w:divBdr>
        </w:div>
        <w:div w:id="1302539881">
          <w:marLeft w:val="480"/>
          <w:marRight w:val="0"/>
          <w:marTop w:val="0"/>
          <w:marBottom w:val="0"/>
          <w:divBdr>
            <w:top w:val="none" w:sz="0" w:space="0" w:color="auto"/>
            <w:left w:val="none" w:sz="0" w:space="0" w:color="auto"/>
            <w:bottom w:val="none" w:sz="0" w:space="0" w:color="auto"/>
            <w:right w:val="none" w:sz="0" w:space="0" w:color="auto"/>
          </w:divBdr>
        </w:div>
        <w:div w:id="138157550">
          <w:marLeft w:val="480"/>
          <w:marRight w:val="0"/>
          <w:marTop w:val="0"/>
          <w:marBottom w:val="0"/>
          <w:divBdr>
            <w:top w:val="none" w:sz="0" w:space="0" w:color="auto"/>
            <w:left w:val="none" w:sz="0" w:space="0" w:color="auto"/>
            <w:bottom w:val="none" w:sz="0" w:space="0" w:color="auto"/>
            <w:right w:val="none" w:sz="0" w:space="0" w:color="auto"/>
          </w:divBdr>
        </w:div>
        <w:div w:id="1441683002">
          <w:marLeft w:val="480"/>
          <w:marRight w:val="0"/>
          <w:marTop w:val="0"/>
          <w:marBottom w:val="0"/>
          <w:divBdr>
            <w:top w:val="none" w:sz="0" w:space="0" w:color="auto"/>
            <w:left w:val="none" w:sz="0" w:space="0" w:color="auto"/>
            <w:bottom w:val="none" w:sz="0" w:space="0" w:color="auto"/>
            <w:right w:val="none" w:sz="0" w:space="0" w:color="auto"/>
          </w:divBdr>
        </w:div>
        <w:div w:id="443962045">
          <w:marLeft w:val="480"/>
          <w:marRight w:val="0"/>
          <w:marTop w:val="0"/>
          <w:marBottom w:val="0"/>
          <w:divBdr>
            <w:top w:val="none" w:sz="0" w:space="0" w:color="auto"/>
            <w:left w:val="none" w:sz="0" w:space="0" w:color="auto"/>
            <w:bottom w:val="none" w:sz="0" w:space="0" w:color="auto"/>
            <w:right w:val="none" w:sz="0" w:space="0" w:color="auto"/>
          </w:divBdr>
        </w:div>
        <w:div w:id="1013647446">
          <w:marLeft w:val="480"/>
          <w:marRight w:val="0"/>
          <w:marTop w:val="0"/>
          <w:marBottom w:val="0"/>
          <w:divBdr>
            <w:top w:val="none" w:sz="0" w:space="0" w:color="auto"/>
            <w:left w:val="none" w:sz="0" w:space="0" w:color="auto"/>
            <w:bottom w:val="none" w:sz="0" w:space="0" w:color="auto"/>
            <w:right w:val="none" w:sz="0" w:space="0" w:color="auto"/>
          </w:divBdr>
        </w:div>
        <w:div w:id="1597136348">
          <w:marLeft w:val="480"/>
          <w:marRight w:val="0"/>
          <w:marTop w:val="0"/>
          <w:marBottom w:val="0"/>
          <w:divBdr>
            <w:top w:val="none" w:sz="0" w:space="0" w:color="auto"/>
            <w:left w:val="none" w:sz="0" w:space="0" w:color="auto"/>
            <w:bottom w:val="none" w:sz="0" w:space="0" w:color="auto"/>
            <w:right w:val="none" w:sz="0" w:space="0" w:color="auto"/>
          </w:divBdr>
        </w:div>
        <w:div w:id="1972856690">
          <w:marLeft w:val="480"/>
          <w:marRight w:val="0"/>
          <w:marTop w:val="0"/>
          <w:marBottom w:val="0"/>
          <w:divBdr>
            <w:top w:val="none" w:sz="0" w:space="0" w:color="auto"/>
            <w:left w:val="none" w:sz="0" w:space="0" w:color="auto"/>
            <w:bottom w:val="none" w:sz="0" w:space="0" w:color="auto"/>
            <w:right w:val="none" w:sz="0" w:space="0" w:color="auto"/>
          </w:divBdr>
        </w:div>
        <w:div w:id="619533234">
          <w:marLeft w:val="480"/>
          <w:marRight w:val="0"/>
          <w:marTop w:val="0"/>
          <w:marBottom w:val="0"/>
          <w:divBdr>
            <w:top w:val="none" w:sz="0" w:space="0" w:color="auto"/>
            <w:left w:val="none" w:sz="0" w:space="0" w:color="auto"/>
            <w:bottom w:val="none" w:sz="0" w:space="0" w:color="auto"/>
            <w:right w:val="none" w:sz="0" w:space="0" w:color="auto"/>
          </w:divBdr>
        </w:div>
        <w:div w:id="1881820454">
          <w:marLeft w:val="480"/>
          <w:marRight w:val="0"/>
          <w:marTop w:val="0"/>
          <w:marBottom w:val="0"/>
          <w:divBdr>
            <w:top w:val="none" w:sz="0" w:space="0" w:color="auto"/>
            <w:left w:val="none" w:sz="0" w:space="0" w:color="auto"/>
            <w:bottom w:val="none" w:sz="0" w:space="0" w:color="auto"/>
            <w:right w:val="none" w:sz="0" w:space="0" w:color="auto"/>
          </w:divBdr>
        </w:div>
        <w:div w:id="1044065178">
          <w:marLeft w:val="480"/>
          <w:marRight w:val="0"/>
          <w:marTop w:val="0"/>
          <w:marBottom w:val="0"/>
          <w:divBdr>
            <w:top w:val="none" w:sz="0" w:space="0" w:color="auto"/>
            <w:left w:val="none" w:sz="0" w:space="0" w:color="auto"/>
            <w:bottom w:val="none" w:sz="0" w:space="0" w:color="auto"/>
            <w:right w:val="none" w:sz="0" w:space="0" w:color="auto"/>
          </w:divBdr>
        </w:div>
        <w:div w:id="1441027874">
          <w:marLeft w:val="480"/>
          <w:marRight w:val="0"/>
          <w:marTop w:val="0"/>
          <w:marBottom w:val="0"/>
          <w:divBdr>
            <w:top w:val="none" w:sz="0" w:space="0" w:color="auto"/>
            <w:left w:val="none" w:sz="0" w:space="0" w:color="auto"/>
            <w:bottom w:val="none" w:sz="0" w:space="0" w:color="auto"/>
            <w:right w:val="none" w:sz="0" w:space="0" w:color="auto"/>
          </w:divBdr>
        </w:div>
        <w:div w:id="1125734528">
          <w:marLeft w:val="480"/>
          <w:marRight w:val="0"/>
          <w:marTop w:val="0"/>
          <w:marBottom w:val="0"/>
          <w:divBdr>
            <w:top w:val="none" w:sz="0" w:space="0" w:color="auto"/>
            <w:left w:val="none" w:sz="0" w:space="0" w:color="auto"/>
            <w:bottom w:val="none" w:sz="0" w:space="0" w:color="auto"/>
            <w:right w:val="none" w:sz="0" w:space="0" w:color="auto"/>
          </w:divBdr>
        </w:div>
        <w:div w:id="1178345871">
          <w:marLeft w:val="480"/>
          <w:marRight w:val="0"/>
          <w:marTop w:val="0"/>
          <w:marBottom w:val="0"/>
          <w:divBdr>
            <w:top w:val="none" w:sz="0" w:space="0" w:color="auto"/>
            <w:left w:val="none" w:sz="0" w:space="0" w:color="auto"/>
            <w:bottom w:val="none" w:sz="0" w:space="0" w:color="auto"/>
            <w:right w:val="none" w:sz="0" w:space="0" w:color="auto"/>
          </w:divBdr>
        </w:div>
        <w:div w:id="63770662">
          <w:marLeft w:val="480"/>
          <w:marRight w:val="0"/>
          <w:marTop w:val="0"/>
          <w:marBottom w:val="0"/>
          <w:divBdr>
            <w:top w:val="none" w:sz="0" w:space="0" w:color="auto"/>
            <w:left w:val="none" w:sz="0" w:space="0" w:color="auto"/>
            <w:bottom w:val="none" w:sz="0" w:space="0" w:color="auto"/>
            <w:right w:val="none" w:sz="0" w:space="0" w:color="auto"/>
          </w:divBdr>
        </w:div>
        <w:div w:id="101532795">
          <w:marLeft w:val="480"/>
          <w:marRight w:val="0"/>
          <w:marTop w:val="0"/>
          <w:marBottom w:val="0"/>
          <w:divBdr>
            <w:top w:val="none" w:sz="0" w:space="0" w:color="auto"/>
            <w:left w:val="none" w:sz="0" w:space="0" w:color="auto"/>
            <w:bottom w:val="none" w:sz="0" w:space="0" w:color="auto"/>
            <w:right w:val="none" w:sz="0" w:space="0" w:color="auto"/>
          </w:divBdr>
        </w:div>
        <w:div w:id="1088312220">
          <w:marLeft w:val="480"/>
          <w:marRight w:val="0"/>
          <w:marTop w:val="0"/>
          <w:marBottom w:val="0"/>
          <w:divBdr>
            <w:top w:val="none" w:sz="0" w:space="0" w:color="auto"/>
            <w:left w:val="none" w:sz="0" w:space="0" w:color="auto"/>
            <w:bottom w:val="none" w:sz="0" w:space="0" w:color="auto"/>
            <w:right w:val="none" w:sz="0" w:space="0" w:color="auto"/>
          </w:divBdr>
        </w:div>
        <w:div w:id="762149317">
          <w:marLeft w:val="480"/>
          <w:marRight w:val="0"/>
          <w:marTop w:val="0"/>
          <w:marBottom w:val="0"/>
          <w:divBdr>
            <w:top w:val="none" w:sz="0" w:space="0" w:color="auto"/>
            <w:left w:val="none" w:sz="0" w:space="0" w:color="auto"/>
            <w:bottom w:val="none" w:sz="0" w:space="0" w:color="auto"/>
            <w:right w:val="none" w:sz="0" w:space="0" w:color="auto"/>
          </w:divBdr>
        </w:div>
        <w:div w:id="504705788">
          <w:marLeft w:val="480"/>
          <w:marRight w:val="0"/>
          <w:marTop w:val="0"/>
          <w:marBottom w:val="0"/>
          <w:divBdr>
            <w:top w:val="none" w:sz="0" w:space="0" w:color="auto"/>
            <w:left w:val="none" w:sz="0" w:space="0" w:color="auto"/>
            <w:bottom w:val="none" w:sz="0" w:space="0" w:color="auto"/>
            <w:right w:val="none" w:sz="0" w:space="0" w:color="auto"/>
          </w:divBdr>
        </w:div>
        <w:div w:id="2019890996">
          <w:marLeft w:val="480"/>
          <w:marRight w:val="0"/>
          <w:marTop w:val="0"/>
          <w:marBottom w:val="0"/>
          <w:divBdr>
            <w:top w:val="none" w:sz="0" w:space="0" w:color="auto"/>
            <w:left w:val="none" w:sz="0" w:space="0" w:color="auto"/>
            <w:bottom w:val="none" w:sz="0" w:space="0" w:color="auto"/>
            <w:right w:val="none" w:sz="0" w:space="0" w:color="auto"/>
          </w:divBdr>
        </w:div>
        <w:div w:id="1071007430">
          <w:marLeft w:val="480"/>
          <w:marRight w:val="0"/>
          <w:marTop w:val="0"/>
          <w:marBottom w:val="0"/>
          <w:divBdr>
            <w:top w:val="none" w:sz="0" w:space="0" w:color="auto"/>
            <w:left w:val="none" w:sz="0" w:space="0" w:color="auto"/>
            <w:bottom w:val="none" w:sz="0" w:space="0" w:color="auto"/>
            <w:right w:val="none" w:sz="0" w:space="0" w:color="auto"/>
          </w:divBdr>
        </w:div>
        <w:div w:id="950554027">
          <w:marLeft w:val="480"/>
          <w:marRight w:val="0"/>
          <w:marTop w:val="0"/>
          <w:marBottom w:val="0"/>
          <w:divBdr>
            <w:top w:val="none" w:sz="0" w:space="0" w:color="auto"/>
            <w:left w:val="none" w:sz="0" w:space="0" w:color="auto"/>
            <w:bottom w:val="none" w:sz="0" w:space="0" w:color="auto"/>
            <w:right w:val="none" w:sz="0" w:space="0" w:color="auto"/>
          </w:divBdr>
        </w:div>
        <w:div w:id="650254177">
          <w:marLeft w:val="480"/>
          <w:marRight w:val="0"/>
          <w:marTop w:val="0"/>
          <w:marBottom w:val="0"/>
          <w:divBdr>
            <w:top w:val="none" w:sz="0" w:space="0" w:color="auto"/>
            <w:left w:val="none" w:sz="0" w:space="0" w:color="auto"/>
            <w:bottom w:val="none" w:sz="0" w:space="0" w:color="auto"/>
            <w:right w:val="none" w:sz="0" w:space="0" w:color="auto"/>
          </w:divBdr>
        </w:div>
        <w:div w:id="1767261442">
          <w:marLeft w:val="480"/>
          <w:marRight w:val="0"/>
          <w:marTop w:val="0"/>
          <w:marBottom w:val="0"/>
          <w:divBdr>
            <w:top w:val="none" w:sz="0" w:space="0" w:color="auto"/>
            <w:left w:val="none" w:sz="0" w:space="0" w:color="auto"/>
            <w:bottom w:val="none" w:sz="0" w:space="0" w:color="auto"/>
            <w:right w:val="none" w:sz="0" w:space="0" w:color="auto"/>
          </w:divBdr>
        </w:div>
        <w:div w:id="1987465035">
          <w:marLeft w:val="480"/>
          <w:marRight w:val="0"/>
          <w:marTop w:val="0"/>
          <w:marBottom w:val="0"/>
          <w:divBdr>
            <w:top w:val="none" w:sz="0" w:space="0" w:color="auto"/>
            <w:left w:val="none" w:sz="0" w:space="0" w:color="auto"/>
            <w:bottom w:val="none" w:sz="0" w:space="0" w:color="auto"/>
            <w:right w:val="none" w:sz="0" w:space="0" w:color="auto"/>
          </w:divBdr>
        </w:div>
        <w:div w:id="97221719">
          <w:marLeft w:val="480"/>
          <w:marRight w:val="0"/>
          <w:marTop w:val="0"/>
          <w:marBottom w:val="0"/>
          <w:divBdr>
            <w:top w:val="none" w:sz="0" w:space="0" w:color="auto"/>
            <w:left w:val="none" w:sz="0" w:space="0" w:color="auto"/>
            <w:bottom w:val="none" w:sz="0" w:space="0" w:color="auto"/>
            <w:right w:val="none" w:sz="0" w:space="0" w:color="auto"/>
          </w:divBdr>
        </w:div>
        <w:div w:id="910383224">
          <w:marLeft w:val="480"/>
          <w:marRight w:val="0"/>
          <w:marTop w:val="0"/>
          <w:marBottom w:val="0"/>
          <w:divBdr>
            <w:top w:val="none" w:sz="0" w:space="0" w:color="auto"/>
            <w:left w:val="none" w:sz="0" w:space="0" w:color="auto"/>
            <w:bottom w:val="none" w:sz="0" w:space="0" w:color="auto"/>
            <w:right w:val="none" w:sz="0" w:space="0" w:color="auto"/>
          </w:divBdr>
        </w:div>
        <w:div w:id="156581563">
          <w:marLeft w:val="480"/>
          <w:marRight w:val="0"/>
          <w:marTop w:val="0"/>
          <w:marBottom w:val="0"/>
          <w:divBdr>
            <w:top w:val="none" w:sz="0" w:space="0" w:color="auto"/>
            <w:left w:val="none" w:sz="0" w:space="0" w:color="auto"/>
            <w:bottom w:val="none" w:sz="0" w:space="0" w:color="auto"/>
            <w:right w:val="none" w:sz="0" w:space="0" w:color="auto"/>
          </w:divBdr>
        </w:div>
        <w:div w:id="377822486">
          <w:marLeft w:val="480"/>
          <w:marRight w:val="0"/>
          <w:marTop w:val="0"/>
          <w:marBottom w:val="0"/>
          <w:divBdr>
            <w:top w:val="none" w:sz="0" w:space="0" w:color="auto"/>
            <w:left w:val="none" w:sz="0" w:space="0" w:color="auto"/>
            <w:bottom w:val="none" w:sz="0" w:space="0" w:color="auto"/>
            <w:right w:val="none" w:sz="0" w:space="0" w:color="auto"/>
          </w:divBdr>
        </w:div>
        <w:div w:id="1610114793">
          <w:marLeft w:val="480"/>
          <w:marRight w:val="0"/>
          <w:marTop w:val="0"/>
          <w:marBottom w:val="0"/>
          <w:divBdr>
            <w:top w:val="none" w:sz="0" w:space="0" w:color="auto"/>
            <w:left w:val="none" w:sz="0" w:space="0" w:color="auto"/>
            <w:bottom w:val="none" w:sz="0" w:space="0" w:color="auto"/>
            <w:right w:val="none" w:sz="0" w:space="0" w:color="auto"/>
          </w:divBdr>
        </w:div>
        <w:div w:id="539171560">
          <w:marLeft w:val="480"/>
          <w:marRight w:val="0"/>
          <w:marTop w:val="0"/>
          <w:marBottom w:val="0"/>
          <w:divBdr>
            <w:top w:val="none" w:sz="0" w:space="0" w:color="auto"/>
            <w:left w:val="none" w:sz="0" w:space="0" w:color="auto"/>
            <w:bottom w:val="none" w:sz="0" w:space="0" w:color="auto"/>
            <w:right w:val="none" w:sz="0" w:space="0" w:color="auto"/>
          </w:divBdr>
        </w:div>
        <w:div w:id="1494299320">
          <w:marLeft w:val="480"/>
          <w:marRight w:val="0"/>
          <w:marTop w:val="0"/>
          <w:marBottom w:val="0"/>
          <w:divBdr>
            <w:top w:val="none" w:sz="0" w:space="0" w:color="auto"/>
            <w:left w:val="none" w:sz="0" w:space="0" w:color="auto"/>
            <w:bottom w:val="none" w:sz="0" w:space="0" w:color="auto"/>
            <w:right w:val="none" w:sz="0" w:space="0" w:color="auto"/>
          </w:divBdr>
        </w:div>
        <w:div w:id="1355813362">
          <w:marLeft w:val="480"/>
          <w:marRight w:val="0"/>
          <w:marTop w:val="0"/>
          <w:marBottom w:val="0"/>
          <w:divBdr>
            <w:top w:val="none" w:sz="0" w:space="0" w:color="auto"/>
            <w:left w:val="none" w:sz="0" w:space="0" w:color="auto"/>
            <w:bottom w:val="none" w:sz="0" w:space="0" w:color="auto"/>
            <w:right w:val="none" w:sz="0" w:space="0" w:color="auto"/>
          </w:divBdr>
        </w:div>
        <w:div w:id="231621054">
          <w:marLeft w:val="480"/>
          <w:marRight w:val="0"/>
          <w:marTop w:val="0"/>
          <w:marBottom w:val="0"/>
          <w:divBdr>
            <w:top w:val="none" w:sz="0" w:space="0" w:color="auto"/>
            <w:left w:val="none" w:sz="0" w:space="0" w:color="auto"/>
            <w:bottom w:val="none" w:sz="0" w:space="0" w:color="auto"/>
            <w:right w:val="none" w:sz="0" w:space="0" w:color="auto"/>
          </w:divBdr>
        </w:div>
        <w:div w:id="582420930">
          <w:marLeft w:val="480"/>
          <w:marRight w:val="0"/>
          <w:marTop w:val="0"/>
          <w:marBottom w:val="0"/>
          <w:divBdr>
            <w:top w:val="none" w:sz="0" w:space="0" w:color="auto"/>
            <w:left w:val="none" w:sz="0" w:space="0" w:color="auto"/>
            <w:bottom w:val="none" w:sz="0" w:space="0" w:color="auto"/>
            <w:right w:val="none" w:sz="0" w:space="0" w:color="auto"/>
          </w:divBdr>
        </w:div>
        <w:div w:id="1880773599">
          <w:marLeft w:val="480"/>
          <w:marRight w:val="0"/>
          <w:marTop w:val="0"/>
          <w:marBottom w:val="0"/>
          <w:divBdr>
            <w:top w:val="none" w:sz="0" w:space="0" w:color="auto"/>
            <w:left w:val="none" w:sz="0" w:space="0" w:color="auto"/>
            <w:bottom w:val="none" w:sz="0" w:space="0" w:color="auto"/>
            <w:right w:val="none" w:sz="0" w:space="0" w:color="auto"/>
          </w:divBdr>
        </w:div>
        <w:div w:id="749162075">
          <w:marLeft w:val="480"/>
          <w:marRight w:val="0"/>
          <w:marTop w:val="0"/>
          <w:marBottom w:val="0"/>
          <w:divBdr>
            <w:top w:val="none" w:sz="0" w:space="0" w:color="auto"/>
            <w:left w:val="none" w:sz="0" w:space="0" w:color="auto"/>
            <w:bottom w:val="none" w:sz="0" w:space="0" w:color="auto"/>
            <w:right w:val="none" w:sz="0" w:space="0" w:color="auto"/>
          </w:divBdr>
        </w:div>
        <w:div w:id="597448223">
          <w:marLeft w:val="480"/>
          <w:marRight w:val="0"/>
          <w:marTop w:val="0"/>
          <w:marBottom w:val="0"/>
          <w:divBdr>
            <w:top w:val="none" w:sz="0" w:space="0" w:color="auto"/>
            <w:left w:val="none" w:sz="0" w:space="0" w:color="auto"/>
            <w:bottom w:val="none" w:sz="0" w:space="0" w:color="auto"/>
            <w:right w:val="none" w:sz="0" w:space="0" w:color="auto"/>
          </w:divBdr>
        </w:div>
        <w:div w:id="1971664643">
          <w:marLeft w:val="480"/>
          <w:marRight w:val="0"/>
          <w:marTop w:val="0"/>
          <w:marBottom w:val="0"/>
          <w:divBdr>
            <w:top w:val="none" w:sz="0" w:space="0" w:color="auto"/>
            <w:left w:val="none" w:sz="0" w:space="0" w:color="auto"/>
            <w:bottom w:val="none" w:sz="0" w:space="0" w:color="auto"/>
            <w:right w:val="none" w:sz="0" w:space="0" w:color="auto"/>
          </w:divBdr>
        </w:div>
        <w:div w:id="198208182">
          <w:marLeft w:val="480"/>
          <w:marRight w:val="0"/>
          <w:marTop w:val="0"/>
          <w:marBottom w:val="0"/>
          <w:divBdr>
            <w:top w:val="none" w:sz="0" w:space="0" w:color="auto"/>
            <w:left w:val="none" w:sz="0" w:space="0" w:color="auto"/>
            <w:bottom w:val="none" w:sz="0" w:space="0" w:color="auto"/>
            <w:right w:val="none" w:sz="0" w:space="0" w:color="auto"/>
          </w:divBdr>
        </w:div>
        <w:div w:id="1897282150">
          <w:marLeft w:val="480"/>
          <w:marRight w:val="0"/>
          <w:marTop w:val="0"/>
          <w:marBottom w:val="0"/>
          <w:divBdr>
            <w:top w:val="none" w:sz="0" w:space="0" w:color="auto"/>
            <w:left w:val="none" w:sz="0" w:space="0" w:color="auto"/>
            <w:bottom w:val="none" w:sz="0" w:space="0" w:color="auto"/>
            <w:right w:val="none" w:sz="0" w:space="0" w:color="auto"/>
          </w:divBdr>
        </w:div>
        <w:div w:id="1644383776">
          <w:marLeft w:val="480"/>
          <w:marRight w:val="0"/>
          <w:marTop w:val="0"/>
          <w:marBottom w:val="0"/>
          <w:divBdr>
            <w:top w:val="none" w:sz="0" w:space="0" w:color="auto"/>
            <w:left w:val="none" w:sz="0" w:space="0" w:color="auto"/>
            <w:bottom w:val="none" w:sz="0" w:space="0" w:color="auto"/>
            <w:right w:val="none" w:sz="0" w:space="0" w:color="auto"/>
          </w:divBdr>
        </w:div>
        <w:div w:id="968902482">
          <w:marLeft w:val="480"/>
          <w:marRight w:val="0"/>
          <w:marTop w:val="0"/>
          <w:marBottom w:val="0"/>
          <w:divBdr>
            <w:top w:val="none" w:sz="0" w:space="0" w:color="auto"/>
            <w:left w:val="none" w:sz="0" w:space="0" w:color="auto"/>
            <w:bottom w:val="none" w:sz="0" w:space="0" w:color="auto"/>
            <w:right w:val="none" w:sz="0" w:space="0" w:color="auto"/>
          </w:divBdr>
        </w:div>
        <w:div w:id="1063454627">
          <w:marLeft w:val="480"/>
          <w:marRight w:val="0"/>
          <w:marTop w:val="0"/>
          <w:marBottom w:val="0"/>
          <w:divBdr>
            <w:top w:val="none" w:sz="0" w:space="0" w:color="auto"/>
            <w:left w:val="none" w:sz="0" w:space="0" w:color="auto"/>
            <w:bottom w:val="none" w:sz="0" w:space="0" w:color="auto"/>
            <w:right w:val="none" w:sz="0" w:space="0" w:color="auto"/>
          </w:divBdr>
        </w:div>
        <w:div w:id="213199404">
          <w:marLeft w:val="480"/>
          <w:marRight w:val="0"/>
          <w:marTop w:val="0"/>
          <w:marBottom w:val="0"/>
          <w:divBdr>
            <w:top w:val="none" w:sz="0" w:space="0" w:color="auto"/>
            <w:left w:val="none" w:sz="0" w:space="0" w:color="auto"/>
            <w:bottom w:val="none" w:sz="0" w:space="0" w:color="auto"/>
            <w:right w:val="none" w:sz="0" w:space="0" w:color="auto"/>
          </w:divBdr>
        </w:div>
        <w:div w:id="1601570163">
          <w:marLeft w:val="480"/>
          <w:marRight w:val="0"/>
          <w:marTop w:val="0"/>
          <w:marBottom w:val="0"/>
          <w:divBdr>
            <w:top w:val="none" w:sz="0" w:space="0" w:color="auto"/>
            <w:left w:val="none" w:sz="0" w:space="0" w:color="auto"/>
            <w:bottom w:val="none" w:sz="0" w:space="0" w:color="auto"/>
            <w:right w:val="none" w:sz="0" w:space="0" w:color="auto"/>
          </w:divBdr>
        </w:div>
        <w:div w:id="180166831">
          <w:marLeft w:val="480"/>
          <w:marRight w:val="0"/>
          <w:marTop w:val="0"/>
          <w:marBottom w:val="0"/>
          <w:divBdr>
            <w:top w:val="none" w:sz="0" w:space="0" w:color="auto"/>
            <w:left w:val="none" w:sz="0" w:space="0" w:color="auto"/>
            <w:bottom w:val="none" w:sz="0" w:space="0" w:color="auto"/>
            <w:right w:val="none" w:sz="0" w:space="0" w:color="auto"/>
          </w:divBdr>
        </w:div>
        <w:div w:id="1690377825">
          <w:marLeft w:val="480"/>
          <w:marRight w:val="0"/>
          <w:marTop w:val="0"/>
          <w:marBottom w:val="0"/>
          <w:divBdr>
            <w:top w:val="none" w:sz="0" w:space="0" w:color="auto"/>
            <w:left w:val="none" w:sz="0" w:space="0" w:color="auto"/>
            <w:bottom w:val="none" w:sz="0" w:space="0" w:color="auto"/>
            <w:right w:val="none" w:sz="0" w:space="0" w:color="auto"/>
          </w:divBdr>
        </w:div>
        <w:div w:id="1874610578">
          <w:marLeft w:val="480"/>
          <w:marRight w:val="0"/>
          <w:marTop w:val="0"/>
          <w:marBottom w:val="0"/>
          <w:divBdr>
            <w:top w:val="none" w:sz="0" w:space="0" w:color="auto"/>
            <w:left w:val="none" w:sz="0" w:space="0" w:color="auto"/>
            <w:bottom w:val="none" w:sz="0" w:space="0" w:color="auto"/>
            <w:right w:val="none" w:sz="0" w:space="0" w:color="auto"/>
          </w:divBdr>
        </w:div>
        <w:div w:id="375082568">
          <w:marLeft w:val="480"/>
          <w:marRight w:val="0"/>
          <w:marTop w:val="0"/>
          <w:marBottom w:val="0"/>
          <w:divBdr>
            <w:top w:val="none" w:sz="0" w:space="0" w:color="auto"/>
            <w:left w:val="none" w:sz="0" w:space="0" w:color="auto"/>
            <w:bottom w:val="none" w:sz="0" w:space="0" w:color="auto"/>
            <w:right w:val="none" w:sz="0" w:space="0" w:color="auto"/>
          </w:divBdr>
        </w:div>
        <w:div w:id="978346406">
          <w:marLeft w:val="480"/>
          <w:marRight w:val="0"/>
          <w:marTop w:val="0"/>
          <w:marBottom w:val="0"/>
          <w:divBdr>
            <w:top w:val="none" w:sz="0" w:space="0" w:color="auto"/>
            <w:left w:val="none" w:sz="0" w:space="0" w:color="auto"/>
            <w:bottom w:val="none" w:sz="0" w:space="0" w:color="auto"/>
            <w:right w:val="none" w:sz="0" w:space="0" w:color="auto"/>
          </w:divBdr>
        </w:div>
        <w:div w:id="1342659567">
          <w:marLeft w:val="480"/>
          <w:marRight w:val="0"/>
          <w:marTop w:val="0"/>
          <w:marBottom w:val="0"/>
          <w:divBdr>
            <w:top w:val="none" w:sz="0" w:space="0" w:color="auto"/>
            <w:left w:val="none" w:sz="0" w:space="0" w:color="auto"/>
            <w:bottom w:val="none" w:sz="0" w:space="0" w:color="auto"/>
            <w:right w:val="none" w:sz="0" w:space="0" w:color="auto"/>
          </w:divBdr>
        </w:div>
        <w:div w:id="201211592">
          <w:marLeft w:val="480"/>
          <w:marRight w:val="0"/>
          <w:marTop w:val="0"/>
          <w:marBottom w:val="0"/>
          <w:divBdr>
            <w:top w:val="none" w:sz="0" w:space="0" w:color="auto"/>
            <w:left w:val="none" w:sz="0" w:space="0" w:color="auto"/>
            <w:bottom w:val="none" w:sz="0" w:space="0" w:color="auto"/>
            <w:right w:val="none" w:sz="0" w:space="0" w:color="auto"/>
          </w:divBdr>
        </w:div>
        <w:div w:id="515580613">
          <w:marLeft w:val="480"/>
          <w:marRight w:val="0"/>
          <w:marTop w:val="0"/>
          <w:marBottom w:val="0"/>
          <w:divBdr>
            <w:top w:val="none" w:sz="0" w:space="0" w:color="auto"/>
            <w:left w:val="none" w:sz="0" w:space="0" w:color="auto"/>
            <w:bottom w:val="none" w:sz="0" w:space="0" w:color="auto"/>
            <w:right w:val="none" w:sz="0" w:space="0" w:color="auto"/>
          </w:divBdr>
        </w:div>
        <w:div w:id="59521440">
          <w:marLeft w:val="480"/>
          <w:marRight w:val="0"/>
          <w:marTop w:val="0"/>
          <w:marBottom w:val="0"/>
          <w:divBdr>
            <w:top w:val="none" w:sz="0" w:space="0" w:color="auto"/>
            <w:left w:val="none" w:sz="0" w:space="0" w:color="auto"/>
            <w:bottom w:val="none" w:sz="0" w:space="0" w:color="auto"/>
            <w:right w:val="none" w:sz="0" w:space="0" w:color="auto"/>
          </w:divBdr>
        </w:div>
        <w:div w:id="1029183610">
          <w:marLeft w:val="480"/>
          <w:marRight w:val="0"/>
          <w:marTop w:val="0"/>
          <w:marBottom w:val="0"/>
          <w:divBdr>
            <w:top w:val="none" w:sz="0" w:space="0" w:color="auto"/>
            <w:left w:val="none" w:sz="0" w:space="0" w:color="auto"/>
            <w:bottom w:val="none" w:sz="0" w:space="0" w:color="auto"/>
            <w:right w:val="none" w:sz="0" w:space="0" w:color="auto"/>
          </w:divBdr>
        </w:div>
        <w:div w:id="373774776">
          <w:marLeft w:val="480"/>
          <w:marRight w:val="0"/>
          <w:marTop w:val="0"/>
          <w:marBottom w:val="0"/>
          <w:divBdr>
            <w:top w:val="none" w:sz="0" w:space="0" w:color="auto"/>
            <w:left w:val="none" w:sz="0" w:space="0" w:color="auto"/>
            <w:bottom w:val="none" w:sz="0" w:space="0" w:color="auto"/>
            <w:right w:val="none" w:sz="0" w:space="0" w:color="auto"/>
          </w:divBdr>
        </w:div>
        <w:div w:id="2042590744">
          <w:marLeft w:val="480"/>
          <w:marRight w:val="0"/>
          <w:marTop w:val="0"/>
          <w:marBottom w:val="0"/>
          <w:divBdr>
            <w:top w:val="none" w:sz="0" w:space="0" w:color="auto"/>
            <w:left w:val="none" w:sz="0" w:space="0" w:color="auto"/>
            <w:bottom w:val="none" w:sz="0" w:space="0" w:color="auto"/>
            <w:right w:val="none" w:sz="0" w:space="0" w:color="auto"/>
          </w:divBdr>
        </w:div>
        <w:div w:id="436485151">
          <w:marLeft w:val="480"/>
          <w:marRight w:val="0"/>
          <w:marTop w:val="0"/>
          <w:marBottom w:val="0"/>
          <w:divBdr>
            <w:top w:val="none" w:sz="0" w:space="0" w:color="auto"/>
            <w:left w:val="none" w:sz="0" w:space="0" w:color="auto"/>
            <w:bottom w:val="none" w:sz="0" w:space="0" w:color="auto"/>
            <w:right w:val="none" w:sz="0" w:space="0" w:color="auto"/>
          </w:divBdr>
        </w:div>
        <w:div w:id="408894501">
          <w:marLeft w:val="480"/>
          <w:marRight w:val="0"/>
          <w:marTop w:val="0"/>
          <w:marBottom w:val="0"/>
          <w:divBdr>
            <w:top w:val="none" w:sz="0" w:space="0" w:color="auto"/>
            <w:left w:val="none" w:sz="0" w:space="0" w:color="auto"/>
            <w:bottom w:val="none" w:sz="0" w:space="0" w:color="auto"/>
            <w:right w:val="none" w:sz="0" w:space="0" w:color="auto"/>
          </w:divBdr>
        </w:div>
        <w:div w:id="1814329866">
          <w:marLeft w:val="480"/>
          <w:marRight w:val="0"/>
          <w:marTop w:val="0"/>
          <w:marBottom w:val="0"/>
          <w:divBdr>
            <w:top w:val="none" w:sz="0" w:space="0" w:color="auto"/>
            <w:left w:val="none" w:sz="0" w:space="0" w:color="auto"/>
            <w:bottom w:val="none" w:sz="0" w:space="0" w:color="auto"/>
            <w:right w:val="none" w:sz="0" w:space="0" w:color="auto"/>
          </w:divBdr>
        </w:div>
        <w:div w:id="2094163409">
          <w:marLeft w:val="480"/>
          <w:marRight w:val="0"/>
          <w:marTop w:val="0"/>
          <w:marBottom w:val="0"/>
          <w:divBdr>
            <w:top w:val="none" w:sz="0" w:space="0" w:color="auto"/>
            <w:left w:val="none" w:sz="0" w:space="0" w:color="auto"/>
            <w:bottom w:val="none" w:sz="0" w:space="0" w:color="auto"/>
            <w:right w:val="none" w:sz="0" w:space="0" w:color="auto"/>
          </w:divBdr>
        </w:div>
        <w:div w:id="570962544">
          <w:marLeft w:val="480"/>
          <w:marRight w:val="0"/>
          <w:marTop w:val="0"/>
          <w:marBottom w:val="0"/>
          <w:divBdr>
            <w:top w:val="none" w:sz="0" w:space="0" w:color="auto"/>
            <w:left w:val="none" w:sz="0" w:space="0" w:color="auto"/>
            <w:bottom w:val="none" w:sz="0" w:space="0" w:color="auto"/>
            <w:right w:val="none" w:sz="0" w:space="0" w:color="auto"/>
          </w:divBdr>
        </w:div>
        <w:div w:id="428815724">
          <w:marLeft w:val="480"/>
          <w:marRight w:val="0"/>
          <w:marTop w:val="0"/>
          <w:marBottom w:val="0"/>
          <w:divBdr>
            <w:top w:val="none" w:sz="0" w:space="0" w:color="auto"/>
            <w:left w:val="none" w:sz="0" w:space="0" w:color="auto"/>
            <w:bottom w:val="none" w:sz="0" w:space="0" w:color="auto"/>
            <w:right w:val="none" w:sz="0" w:space="0" w:color="auto"/>
          </w:divBdr>
        </w:div>
        <w:div w:id="316300515">
          <w:marLeft w:val="480"/>
          <w:marRight w:val="0"/>
          <w:marTop w:val="0"/>
          <w:marBottom w:val="0"/>
          <w:divBdr>
            <w:top w:val="none" w:sz="0" w:space="0" w:color="auto"/>
            <w:left w:val="none" w:sz="0" w:space="0" w:color="auto"/>
            <w:bottom w:val="none" w:sz="0" w:space="0" w:color="auto"/>
            <w:right w:val="none" w:sz="0" w:space="0" w:color="auto"/>
          </w:divBdr>
        </w:div>
        <w:div w:id="219682512">
          <w:marLeft w:val="480"/>
          <w:marRight w:val="0"/>
          <w:marTop w:val="0"/>
          <w:marBottom w:val="0"/>
          <w:divBdr>
            <w:top w:val="none" w:sz="0" w:space="0" w:color="auto"/>
            <w:left w:val="none" w:sz="0" w:space="0" w:color="auto"/>
            <w:bottom w:val="none" w:sz="0" w:space="0" w:color="auto"/>
            <w:right w:val="none" w:sz="0" w:space="0" w:color="auto"/>
          </w:divBdr>
        </w:div>
        <w:div w:id="777339345">
          <w:marLeft w:val="480"/>
          <w:marRight w:val="0"/>
          <w:marTop w:val="0"/>
          <w:marBottom w:val="0"/>
          <w:divBdr>
            <w:top w:val="none" w:sz="0" w:space="0" w:color="auto"/>
            <w:left w:val="none" w:sz="0" w:space="0" w:color="auto"/>
            <w:bottom w:val="none" w:sz="0" w:space="0" w:color="auto"/>
            <w:right w:val="none" w:sz="0" w:space="0" w:color="auto"/>
          </w:divBdr>
        </w:div>
        <w:div w:id="235434923">
          <w:marLeft w:val="480"/>
          <w:marRight w:val="0"/>
          <w:marTop w:val="0"/>
          <w:marBottom w:val="0"/>
          <w:divBdr>
            <w:top w:val="none" w:sz="0" w:space="0" w:color="auto"/>
            <w:left w:val="none" w:sz="0" w:space="0" w:color="auto"/>
            <w:bottom w:val="none" w:sz="0" w:space="0" w:color="auto"/>
            <w:right w:val="none" w:sz="0" w:space="0" w:color="auto"/>
          </w:divBdr>
        </w:div>
        <w:div w:id="565989974">
          <w:marLeft w:val="480"/>
          <w:marRight w:val="0"/>
          <w:marTop w:val="0"/>
          <w:marBottom w:val="0"/>
          <w:divBdr>
            <w:top w:val="none" w:sz="0" w:space="0" w:color="auto"/>
            <w:left w:val="none" w:sz="0" w:space="0" w:color="auto"/>
            <w:bottom w:val="none" w:sz="0" w:space="0" w:color="auto"/>
            <w:right w:val="none" w:sz="0" w:space="0" w:color="auto"/>
          </w:divBdr>
        </w:div>
        <w:div w:id="1336152400">
          <w:marLeft w:val="480"/>
          <w:marRight w:val="0"/>
          <w:marTop w:val="0"/>
          <w:marBottom w:val="0"/>
          <w:divBdr>
            <w:top w:val="none" w:sz="0" w:space="0" w:color="auto"/>
            <w:left w:val="none" w:sz="0" w:space="0" w:color="auto"/>
            <w:bottom w:val="none" w:sz="0" w:space="0" w:color="auto"/>
            <w:right w:val="none" w:sz="0" w:space="0" w:color="auto"/>
          </w:divBdr>
        </w:div>
        <w:div w:id="673848313">
          <w:marLeft w:val="480"/>
          <w:marRight w:val="0"/>
          <w:marTop w:val="0"/>
          <w:marBottom w:val="0"/>
          <w:divBdr>
            <w:top w:val="none" w:sz="0" w:space="0" w:color="auto"/>
            <w:left w:val="none" w:sz="0" w:space="0" w:color="auto"/>
            <w:bottom w:val="none" w:sz="0" w:space="0" w:color="auto"/>
            <w:right w:val="none" w:sz="0" w:space="0" w:color="auto"/>
          </w:divBdr>
        </w:div>
        <w:div w:id="1003896576">
          <w:marLeft w:val="480"/>
          <w:marRight w:val="0"/>
          <w:marTop w:val="0"/>
          <w:marBottom w:val="0"/>
          <w:divBdr>
            <w:top w:val="none" w:sz="0" w:space="0" w:color="auto"/>
            <w:left w:val="none" w:sz="0" w:space="0" w:color="auto"/>
            <w:bottom w:val="none" w:sz="0" w:space="0" w:color="auto"/>
            <w:right w:val="none" w:sz="0" w:space="0" w:color="auto"/>
          </w:divBdr>
        </w:div>
        <w:div w:id="9450331">
          <w:marLeft w:val="480"/>
          <w:marRight w:val="0"/>
          <w:marTop w:val="0"/>
          <w:marBottom w:val="0"/>
          <w:divBdr>
            <w:top w:val="none" w:sz="0" w:space="0" w:color="auto"/>
            <w:left w:val="none" w:sz="0" w:space="0" w:color="auto"/>
            <w:bottom w:val="none" w:sz="0" w:space="0" w:color="auto"/>
            <w:right w:val="none" w:sz="0" w:space="0" w:color="auto"/>
          </w:divBdr>
        </w:div>
        <w:div w:id="1315987244">
          <w:marLeft w:val="480"/>
          <w:marRight w:val="0"/>
          <w:marTop w:val="0"/>
          <w:marBottom w:val="0"/>
          <w:divBdr>
            <w:top w:val="none" w:sz="0" w:space="0" w:color="auto"/>
            <w:left w:val="none" w:sz="0" w:space="0" w:color="auto"/>
            <w:bottom w:val="none" w:sz="0" w:space="0" w:color="auto"/>
            <w:right w:val="none" w:sz="0" w:space="0" w:color="auto"/>
          </w:divBdr>
        </w:div>
        <w:div w:id="1338846956">
          <w:marLeft w:val="480"/>
          <w:marRight w:val="0"/>
          <w:marTop w:val="0"/>
          <w:marBottom w:val="0"/>
          <w:divBdr>
            <w:top w:val="none" w:sz="0" w:space="0" w:color="auto"/>
            <w:left w:val="none" w:sz="0" w:space="0" w:color="auto"/>
            <w:bottom w:val="none" w:sz="0" w:space="0" w:color="auto"/>
            <w:right w:val="none" w:sz="0" w:space="0" w:color="auto"/>
          </w:divBdr>
        </w:div>
        <w:div w:id="627393414">
          <w:marLeft w:val="480"/>
          <w:marRight w:val="0"/>
          <w:marTop w:val="0"/>
          <w:marBottom w:val="0"/>
          <w:divBdr>
            <w:top w:val="none" w:sz="0" w:space="0" w:color="auto"/>
            <w:left w:val="none" w:sz="0" w:space="0" w:color="auto"/>
            <w:bottom w:val="none" w:sz="0" w:space="0" w:color="auto"/>
            <w:right w:val="none" w:sz="0" w:space="0" w:color="auto"/>
          </w:divBdr>
        </w:div>
        <w:div w:id="335377523">
          <w:marLeft w:val="480"/>
          <w:marRight w:val="0"/>
          <w:marTop w:val="0"/>
          <w:marBottom w:val="0"/>
          <w:divBdr>
            <w:top w:val="none" w:sz="0" w:space="0" w:color="auto"/>
            <w:left w:val="none" w:sz="0" w:space="0" w:color="auto"/>
            <w:bottom w:val="none" w:sz="0" w:space="0" w:color="auto"/>
            <w:right w:val="none" w:sz="0" w:space="0" w:color="auto"/>
          </w:divBdr>
        </w:div>
        <w:div w:id="124203181">
          <w:marLeft w:val="480"/>
          <w:marRight w:val="0"/>
          <w:marTop w:val="0"/>
          <w:marBottom w:val="0"/>
          <w:divBdr>
            <w:top w:val="none" w:sz="0" w:space="0" w:color="auto"/>
            <w:left w:val="none" w:sz="0" w:space="0" w:color="auto"/>
            <w:bottom w:val="none" w:sz="0" w:space="0" w:color="auto"/>
            <w:right w:val="none" w:sz="0" w:space="0" w:color="auto"/>
          </w:divBdr>
        </w:div>
        <w:div w:id="47384918">
          <w:marLeft w:val="480"/>
          <w:marRight w:val="0"/>
          <w:marTop w:val="0"/>
          <w:marBottom w:val="0"/>
          <w:divBdr>
            <w:top w:val="none" w:sz="0" w:space="0" w:color="auto"/>
            <w:left w:val="none" w:sz="0" w:space="0" w:color="auto"/>
            <w:bottom w:val="none" w:sz="0" w:space="0" w:color="auto"/>
            <w:right w:val="none" w:sz="0" w:space="0" w:color="auto"/>
          </w:divBdr>
        </w:div>
        <w:div w:id="907351090">
          <w:marLeft w:val="480"/>
          <w:marRight w:val="0"/>
          <w:marTop w:val="0"/>
          <w:marBottom w:val="0"/>
          <w:divBdr>
            <w:top w:val="none" w:sz="0" w:space="0" w:color="auto"/>
            <w:left w:val="none" w:sz="0" w:space="0" w:color="auto"/>
            <w:bottom w:val="none" w:sz="0" w:space="0" w:color="auto"/>
            <w:right w:val="none" w:sz="0" w:space="0" w:color="auto"/>
          </w:divBdr>
        </w:div>
        <w:div w:id="1554926297">
          <w:marLeft w:val="480"/>
          <w:marRight w:val="0"/>
          <w:marTop w:val="0"/>
          <w:marBottom w:val="0"/>
          <w:divBdr>
            <w:top w:val="none" w:sz="0" w:space="0" w:color="auto"/>
            <w:left w:val="none" w:sz="0" w:space="0" w:color="auto"/>
            <w:bottom w:val="none" w:sz="0" w:space="0" w:color="auto"/>
            <w:right w:val="none" w:sz="0" w:space="0" w:color="auto"/>
          </w:divBdr>
        </w:div>
        <w:div w:id="1946232308">
          <w:marLeft w:val="480"/>
          <w:marRight w:val="0"/>
          <w:marTop w:val="0"/>
          <w:marBottom w:val="0"/>
          <w:divBdr>
            <w:top w:val="none" w:sz="0" w:space="0" w:color="auto"/>
            <w:left w:val="none" w:sz="0" w:space="0" w:color="auto"/>
            <w:bottom w:val="none" w:sz="0" w:space="0" w:color="auto"/>
            <w:right w:val="none" w:sz="0" w:space="0" w:color="auto"/>
          </w:divBdr>
        </w:div>
        <w:div w:id="269358063">
          <w:marLeft w:val="480"/>
          <w:marRight w:val="0"/>
          <w:marTop w:val="0"/>
          <w:marBottom w:val="0"/>
          <w:divBdr>
            <w:top w:val="none" w:sz="0" w:space="0" w:color="auto"/>
            <w:left w:val="none" w:sz="0" w:space="0" w:color="auto"/>
            <w:bottom w:val="none" w:sz="0" w:space="0" w:color="auto"/>
            <w:right w:val="none" w:sz="0" w:space="0" w:color="auto"/>
          </w:divBdr>
        </w:div>
        <w:div w:id="1227569155">
          <w:marLeft w:val="480"/>
          <w:marRight w:val="0"/>
          <w:marTop w:val="0"/>
          <w:marBottom w:val="0"/>
          <w:divBdr>
            <w:top w:val="none" w:sz="0" w:space="0" w:color="auto"/>
            <w:left w:val="none" w:sz="0" w:space="0" w:color="auto"/>
            <w:bottom w:val="none" w:sz="0" w:space="0" w:color="auto"/>
            <w:right w:val="none" w:sz="0" w:space="0" w:color="auto"/>
          </w:divBdr>
        </w:div>
        <w:div w:id="1704749766">
          <w:marLeft w:val="480"/>
          <w:marRight w:val="0"/>
          <w:marTop w:val="0"/>
          <w:marBottom w:val="0"/>
          <w:divBdr>
            <w:top w:val="none" w:sz="0" w:space="0" w:color="auto"/>
            <w:left w:val="none" w:sz="0" w:space="0" w:color="auto"/>
            <w:bottom w:val="none" w:sz="0" w:space="0" w:color="auto"/>
            <w:right w:val="none" w:sz="0" w:space="0" w:color="auto"/>
          </w:divBdr>
        </w:div>
        <w:div w:id="1421636250">
          <w:marLeft w:val="480"/>
          <w:marRight w:val="0"/>
          <w:marTop w:val="0"/>
          <w:marBottom w:val="0"/>
          <w:divBdr>
            <w:top w:val="none" w:sz="0" w:space="0" w:color="auto"/>
            <w:left w:val="none" w:sz="0" w:space="0" w:color="auto"/>
            <w:bottom w:val="none" w:sz="0" w:space="0" w:color="auto"/>
            <w:right w:val="none" w:sz="0" w:space="0" w:color="auto"/>
          </w:divBdr>
        </w:div>
        <w:div w:id="951666053">
          <w:marLeft w:val="480"/>
          <w:marRight w:val="0"/>
          <w:marTop w:val="0"/>
          <w:marBottom w:val="0"/>
          <w:divBdr>
            <w:top w:val="none" w:sz="0" w:space="0" w:color="auto"/>
            <w:left w:val="none" w:sz="0" w:space="0" w:color="auto"/>
            <w:bottom w:val="none" w:sz="0" w:space="0" w:color="auto"/>
            <w:right w:val="none" w:sz="0" w:space="0" w:color="auto"/>
          </w:divBdr>
        </w:div>
        <w:div w:id="163975099">
          <w:marLeft w:val="480"/>
          <w:marRight w:val="0"/>
          <w:marTop w:val="0"/>
          <w:marBottom w:val="0"/>
          <w:divBdr>
            <w:top w:val="none" w:sz="0" w:space="0" w:color="auto"/>
            <w:left w:val="none" w:sz="0" w:space="0" w:color="auto"/>
            <w:bottom w:val="none" w:sz="0" w:space="0" w:color="auto"/>
            <w:right w:val="none" w:sz="0" w:space="0" w:color="auto"/>
          </w:divBdr>
        </w:div>
        <w:div w:id="236981459">
          <w:marLeft w:val="480"/>
          <w:marRight w:val="0"/>
          <w:marTop w:val="0"/>
          <w:marBottom w:val="0"/>
          <w:divBdr>
            <w:top w:val="none" w:sz="0" w:space="0" w:color="auto"/>
            <w:left w:val="none" w:sz="0" w:space="0" w:color="auto"/>
            <w:bottom w:val="none" w:sz="0" w:space="0" w:color="auto"/>
            <w:right w:val="none" w:sz="0" w:space="0" w:color="auto"/>
          </w:divBdr>
        </w:div>
        <w:div w:id="366876509">
          <w:marLeft w:val="480"/>
          <w:marRight w:val="0"/>
          <w:marTop w:val="0"/>
          <w:marBottom w:val="0"/>
          <w:divBdr>
            <w:top w:val="none" w:sz="0" w:space="0" w:color="auto"/>
            <w:left w:val="none" w:sz="0" w:space="0" w:color="auto"/>
            <w:bottom w:val="none" w:sz="0" w:space="0" w:color="auto"/>
            <w:right w:val="none" w:sz="0" w:space="0" w:color="auto"/>
          </w:divBdr>
        </w:div>
        <w:div w:id="1693264374">
          <w:marLeft w:val="480"/>
          <w:marRight w:val="0"/>
          <w:marTop w:val="0"/>
          <w:marBottom w:val="0"/>
          <w:divBdr>
            <w:top w:val="none" w:sz="0" w:space="0" w:color="auto"/>
            <w:left w:val="none" w:sz="0" w:space="0" w:color="auto"/>
            <w:bottom w:val="none" w:sz="0" w:space="0" w:color="auto"/>
            <w:right w:val="none" w:sz="0" w:space="0" w:color="auto"/>
          </w:divBdr>
        </w:div>
        <w:div w:id="1521357539">
          <w:marLeft w:val="480"/>
          <w:marRight w:val="0"/>
          <w:marTop w:val="0"/>
          <w:marBottom w:val="0"/>
          <w:divBdr>
            <w:top w:val="none" w:sz="0" w:space="0" w:color="auto"/>
            <w:left w:val="none" w:sz="0" w:space="0" w:color="auto"/>
            <w:bottom w:val="none" w:sz="0" w:space="0" w:color="auto"/>
            <w:right w:val="none" w:sz="0" w:space="0" w:color="auto"/>
          </w:divBdr>
        </w:div>
        <w:div w:id="460270815">
          <w:marLeft w:val="480"/>
          <w:marRight w:val="0"/>
          <w:marTop w:val="0"/>
          <w:marBottom w:val="0"/>
          <w:divBdr>
            <w:top w:val="none" w:sz="0" w:space="0" w:color="auto"/>
            <w:left w:val="none" w:sz="0" w:space="0" w:color="auto"/>
            <w:bottom w:val="none" w:sz="0" w:space="0" w:color="auto"/>
            <w:right w:val="none" w:sz="0" w:space="0" w:color="auto"/>
          </w:divBdr>
        </w:div>
        <w:div w:id="1853179698">
          <w:marLeft w:val="480"/>
          <w:marRight w:val="0"/>
          <w:marTop w:val="0"/>
          <w:marBottom w:val="0"/>
          <w:divBdr>
            <w:top w:val="none" w:sz="0" w:space="0" w:color="auto"/>
            <w:left w:val="none" w:sz="0" w:space="0" w:color="auto"/>
            <w:bottom w:val="none" w:sz="0" w:space="0" w:color="auto"/>
            <w:right w:val="none" w:sz="0" w:space="0" w:color="auto"/>
          </w:divBdr>
        </w:div>
        <w:div w:id="1813138423">
          <w:marLeft w:val="480"/>
          <w:marRight w:val="0"/>
          <w:marTop w:val="0"/>
          <w:marBottom w:val="0"/>
          <w:divBdr>
            <w:top w:val="none" w:sz="0" w:space="0" w:color="auto"/>
            <w:left w:val="none" w:sz="0" w:space="0" w:color="auto"/>
            <w:bottom w:val="none" w:sz="0" w:space="0" w:color="auto"/>
            <w:right w:val="none" w:sz="0" w:space="0" w:color="auto"/>
          </w:divBdr>
        </w:div>
        <w:div w:id="1669867490">
          <w:marLeft w:val="480"/>
          <w:marRight w:val="0"/>
          <w:marTop w:val="0"/>
          <w:marBottom w:val="0"/>
          <w:divBdr>
            <w:top w:val="none" w:sz="0" w:space="0" w:color="auto"/>
            <w:left w:val="none" w:sz="0" w:space="0" w:color="auto"/>
            <w:bottom w:val="none" w:sz="0" w:space="0" w:color="auto"/>
            <w:right w:val="none" w:sz="0" w:space="0" w:color="auto"/>
          </w:divBdr>
        </w:div>
        <w:div w:id="502941755">
          <w:marLeft w:val="480"/>
          <w:marRight w:val="0"/>
          <w:marTop w:val="0"/>
          <w:marBottom w:val="0"/>
          <w:divBdr>
            <w:top w:val="none" w:sz="0" w:space="0" w:color="auto"/>
            <w:left w:val="none" w:sz="0" w:space="0" w:color="auto"/>
            <w:bottom w:val="none" w:sz="0" w:space="0" w:color="auto"/>
            <w:right w:val="none" w:sz="0" w:space="0" w:color="auto"/>
          </w:divBdr>
        </w:div>
        <w:div w:id="682895745">
          <w:marLeft w:val="480"/>
          <w:marRight w:val="0"/>
          <w:marTop w:val="0"/>
          <w:marBottom w:val="0"/>
          <w:divBdr>
            <w:top w:val="none" w:sz="0" w:space="0" w:color="auto"/>
            <w:left w:val="none" w:sz="0" w:space="0" w:color="auto"/>
            <w:bottom w:val="none" w:sz="0" w:space="0" w:color="auto"/>
            <w:right w:val="none" w:sz="0" w:space="0" w:color="auto"/>
          </w:divBdr>
        </w:div>
      </w:divsChild>
    </w:div>
    <w:div w:id="1522695709">
      <w:bodyDiv w:val="1"/>
      <w:marLeft w:val="0"/>
      <w:marRight w:val="0"/>
      <w:marTop w:val="0"/>
      <w:marBottom w:val="0"/>
      <w:divBdr>
        <w:top w:val="none" w:sz="0" w:space="0" w:color="auto"/>
        <w:left w:val="none" w:sz="0" w:space="0" w:color="auto"/>
        <w:bottom w:val="none" w:sz="0" w:space="0" w:color="auto"/>
        <w:right w:val="none" w:sz="0" w:space="0" w:color="auto"/>
      </w:divBdr>
    </w:div>
    <w:div w:id="1522862169">
      <w:bodyDiv w:val="1"/>
      <w:marLeft w:val="0"/>
      <w:marRight w:val="0"/>
      <w:marTop w:val="0"/>
      <w:marBottom w:val="0"/>
      <w:divBdr>
        <w:top w:val="none" w:sz="0" w:space="0" w:color="auto"/>
        <w:left w:val="none" w:sz="0" w:space="0" w:color="auto"/>
        <w:bottom w:val="none" w:sz="0" w:space="0" w:color="auto"/>
        <w:right w:val="none" w:sz="0" w:space="0" w:color="auto"/>
      </w:divBdr>
      <w:divsChild>
        <w:div w:id="1615167198">
          <w:marLeft w:val="480"/>
          <w:marRight w:val="0"/>
          <w:marTop w:val="0"/>
          <w:marBottom w:val="0"/>
          <w:divBdr>
            <w:top w:val="none" w:sz="0" w:space="0" w:color="auto"/>
            <w:left w:val="none" w:sz="0" w:space="0" w:color="auto"/>
            <w:bottom w:val="none" w:sz="0" w:space="0" w:color="auto"/>
            <w:right w:val="none" w:sz="0" w:space="0" w:color="auto"/>
          </w:divBdr>
        </w:div>
        <w:div w:id="1213999924">
          <w:marLeft w:val="480"/>
          <w:marRight w:val="0"/>
          <w:marTop w:val="0"/>
          <w:marBottom w:val="0"/>
          <w:divBdr>
            <w:top w:val="none" w:sz="0" w:space="0" w:color="auto"/>
            <w:left w:val="none" w:sz="0" w:space="0" w:color="auto"/>
            <w:bottom w:val="none" w:sz="0" w:space="0" w:color="auto"/>
            <w:right w:val="none" w:sz="0" w:space="0" w:color="auto"/>
          </w:divBdr>
        </w:div>
        <w:div w:id="2133018697">
          <w:marLeft w:val="480"/>
          <w:marRight w:val="0"/>
          <w:marTop w:val="0"/>
          <w:marBottom w:val="0"/>
          <w:divBdr>
            <w:top w:val="none" w:sz="0" w:space="0" w:color="auto"/>
            <w:left w:val="none" w:sz="0" w:space="0" w:color="auto"/>
            <w:bottom w:val="none" w:sz="0" w:space="0" w:color="auto"/>
            <w:right w:val="none" w:sz="0" w:space="0" w:color="auto"/>
          </w:divBdr>
        </w:div>
        <w:div w:id="974065451">
          <w:marLeft w:val="480"/>
          <w:marRight w:val="0"/>
          <w:marTop w:val="0"/>
          <w:marBottom w:val="0"/>
          <w:divBdr>
            <w:top w:val="none" w:sz="0" w:space="0" w:color="auto"/>
            <w:left w:val="none" w:sz="0" w:space="0" w:color="auto"/>
            <w:bottom w:val="none" w:sz="0" w:space="0" w:color="auto"/>
            <w:right w:val="none" w:sz="0" w:space="0" w:color="auto"/>
          </w:divBdr>
        </w:div>
        <w:div w:id="2093551439">
          <w:marLeft w:val="480"/>
          <w:marRight w:val="0"/>
          <w:marTop w:val="0"/>
          <w:marBottom w:val="0"/>
          <w:divBdr>
            <w:top w:val="none" w:sz="0" w:space="0" w:color="auto"/>
            <w:left w:val="none" w:sz="0" w:space="0" w:color="auto"/>
            <w:bottom w:val="none" w:sz="0" w:space="0" w:color="auto"/>
            <w:right w:val="none" w:sz="0" w:space="0" w:color="auto"/>
          </w:divBdr>
        </w:div>
        <w:div w:id="1258057483">
          <w:marLeft w:val="480"/>
          <w:marRight w:val="0"/>
          <w:marTop w:val="0"/>
          <w:marBottom w:val="0"/>
          <w:divBdr>
            <w:top w:val="none" w:sz="0" w:space="0" w:color="auto"/>
            <w:left w:val="none" w:sz="0" w:space="0" w:color="auto"/>
            <w:bottom w:val="none" w:sz="0" w:space="0" w:color="auto"/>
            <w:right w:val="none" w:sz="0" w:space="0" w:color="auto"/>
          </w:divBdr>
        </w:div>
        <w:div w:id="618414028">
          <w:marLeft w:val="480"/>
          <w:marRight w:val="0"/>
          <w:marTop w:val="0"/>
          <w:marBottom w:val="0"/>
          <w:divBdr>
            <w:top w:val="none" w:sz="0" w:space="0" w:color="auto"/>
            <w:left w:val="none" w:sz="0" w:space="0" w:color="auto"/>
            <w:bottom w:val="none" w:sz="0" w:space="0" w:color="auto"/>
            <w:right w:val="none" w:sz="0" w:space="0" w:color="auto"/>
          </w:divBdr>
        </w:div>
        <w:div w:id="150414087">
          <w:marLeft w:val="480"/>
          <w:marRight w:val="0"/>
          <w:marTop w:val="0"/>
          <w:marBottom w:val="0"/>
          <w:divBdr>
            <w:top w:val="none" w:sz="0" w:space="0" w:color="auto"/>
            <w:left w:val="none" w:sz="0" w:space="0" w:color="auto"/>
            <w:bottom w:val="none" w:sz="0" w:space="0" w:color="auto"/>
            <w:right w:val="none" w:sz="0" w:space="0" w:color="auto"/>
          </w:divBdr>
        </w:div>
        <w:div w:id="1426346933">
          <w:marLeft w:val="480"/>
          <w:marRight w:val="0"/>
          <w:marTop w:val="0"/>
          <w:marBottom w:val="0"/>
          <w:divBdr>
            <w:top w:val="none" w:sz="0" w:space="0" w:color="auto"/>
            <w:left w:val="none" w:sz="0" w:space="0" w:color="auto"/>
            <w:bottom w:val="none" w:sz="0" w:space="0" w:color="auto"/>
            <w:right w:val="none" w:sz="0" w:space="0" w:color="auto"/>
          </w:divBdr>
        </w:div>
        <w:div w:id="1531335647">
          <w:marLeft w:val="480"/>
          <w:marRight w:val="0"/>
          <w:marTop w:val="0"/>
          <w:marBottom w:val="0"/>
          <w:divBdr>
            <w:top w:val="none" w:sz="0" w:space="0" w:color="auto"/>
            <w:left w:val="none" w:sz="0" w:space="0" w:color="auto"/>
            <w:bottom w:val="none" w:sz="0" w:space="0" w:color="auto"/>
            <w:right w:val="none" w:sz="0" w:space="0" w:color="auto"/>
          </w:divBdr>
        </w:div>
        <w:div w:id="823472879">
          <w:marLeft w:val="480"/>
          <w:marRight w:val="0"/>
          <w:marTop w:val="0"/>
          <w:marBottom w:val="0"/>
          <w:divBdr>
            <w:top w:val="none" w:sz="0" w:space="0" w:color="auto"/>
            <w:left w:val="none" w:sz="0" w:space="0" w:color="auto"/>
            <w:bottom w:val="none" w:sz="0" w:space="0" w:color="auto"/>
            <w:right w:val="none" w:sz="0" w:space="0" w:color="auto"/>
          </w:divBdr>
        </w:div>
        <w:div w:id="535970376">
          <w:marLeft w:val="480"/>
          <w:marRight w:val="0"/>
          <w:marTop w:val="0"/>
          <w:marBottom w:val="0"/>
          <w:divBdr>
            <w:top w:val="none" w:sz="0" w:space="0" w:color="auto"/>
            <w:left w:val="none" w:sz="0" w:space="0" w:color="auto"/>
            <w:bottom w:val="none" w:sz="0" w:space="0" w:color="auto"/>
            <w:right w:val="none" w:sz="0" w:space="0" w:color="auto"/>
          </w:divBdr>
        </w:div>
        <w:div w:id="1383600542">
          <w:marLeft w:val="480"/>
          <w:marRight w:val="0"/>
          <w:marTop w:val="0"/>
          <w:marBottom w:val="0"/>
          <w:divBdr>
            <w:top w:val="none" w:sz="0" w:space="0" w:color="auto"/>
            <w:left w:val="none" w:sz="0" w:space="0" w:color="auto"/>
            <w:bottom w:val="none" w:sz="0" w:space="0" w:color="auto"/>
            <w:right w:val="none" w:sz="0" w:space="0" w:color="auto"/>
          </w:divBdr>
        </w:div>
        <w:div w:id="1812940226">
          <w:marLeft w:val="480"/>
          <w:marRight w:val="0"/>
          <w:marTop w:val="0"/>
          <w:marBottom w:val="0"/>
          <w:divBdr>
            <w:top w:val="none" w:sz="0" w:space="0" w:color="auto"/>
            <w:left w:val="none" w:sz="0" w:space="0" w:color="auto"/>
            <w:bottom w:val="none" w:sz="0" w:space="0" w:color="auto"/>
            <w:right w:val="none" w:sz="0" w:space="0" w:color="auto"/>
          </w:divBdr>
        </w:div>
        <w:div w:id="1309214387">
          <w:marLeft w:val="480"/>
          <w:marRight w:val="0"/>
          <w:marTop w:val="0"/>
          <w:marBottom w:val="0"/>
          <w:divBdr>
            <w:top w:val="none" w:sz="0" w:space="0" w:color="auto"/>
            <w:left w:val="none" w:sz="0" w:space="0" w:color="auto"/>
            <w:bottom w:val="none" w:sz="0" w:space="0" w:color="auto"/>
            <w:right w:val="none" w:sz="0" w:space="0" w:color="auto"/>
          </w:divBdr>
        </w:div>
        <w:div w:id="435639624">
          <w:marLeft w:val="480"/>
          <w:marRight w:val="0"/>
          <w:marTop w:val="0"/>
          <w:marBottom w:val="0"/>
          <w:divBdr>
            <w:top w:val="none" w:sz="0" w:space="0" w:color="auto"/>
            <w:left w:val="none" w:sz="0" w:space="0" w:color="auto"/>
            <w:bottom w:val="none" w:sz="0" w:space="0" w:color="auto"/>
            <w:right w:val="none" w:sz="0" w:space="0" w:color="auto"/>
          </w:divBdr>
        </w:div>
        <w:div w:id="1093629456">
          <w:marLeft w:val="480"/>
          <w:marRight w:val="0"/>
          <w:marTop w:val="0"/>
          <w:marBottom w:val="0"/>
          <w:divBdr>
            <w:top w:val="none" w:sz="0" w:space="0" w:color="auto"/>
            <w:left w:val="none" w:sz="0" w:space="0" w:color="auto"/>
            <w:bottom w:val="none" w:sz="0" w:space="0" w:color="auto"/>
            <w:right w:val="none" w:sz="0" w:space="0" w:color="auto"/>
          </w:divBdr>
        </w:div>
        <w:div w:id="2042632913">
          <w:marLeft w:val="480"/>
          <w:marRight w:val="0"/>
          <w:marTop w:val="0"/>
          <w:marBottom w:val="0"/>
          <w:divBdr>
            <w:top w:val="none" w:sz="0" w:space="0" w:color="auto"/>
            <w:left w:val="none" w:sz="0" w:space="0" w:color="auto"/>
            <w:bottom w:val="none" w:sz="0" w:space="0" w:color="auto"/>
            <w:right w:val="none" w:sz="0" w:space="0" w:color="auto"/>
          </w:divBdr>
        </w:div>
        <w:div w:id="1582055873">
          <w:marLeft w:val="480"/>
          <w:marRight w:val="0"/>
          <w:marTop w:val="0"/>
          <w:marBottom w:val="0"/>
          <w:divBdr>
            <w:top w:val="none" w:sz="0" w:space="0" w:color="auto"/>
            <w:left w:val="none" w:sz="0" w:space="0" w:color="auto"/>
            <w:bottom w:val="none" w:sz="0" w:space="0" w:color="auto"/>
            <w:right w:val="none" w:sz="0" w:space="0" w:color="auto"/>
          </w:divBdr>
        </w:div>
        <w:div w:id="688458599">
          <w:marLeft w:val="480"/>
          <w:marRight w:val="0"/>
          <w:marTop w:val="0"/>
          <w:marBottom w:val="0"/>
          <w:divBdr>
            <w:top w:val="none" w:sz="0" w:space="0" w:color="auto"/>
            <w:left w:val="none" w:sz="0" w:space="0" w:color="auto"/>
            <w:bottom w:val="none" w:sz="0" w:space="0" w:color="auto"/>
            <w:right w:val="none" w:sz="0" w:space="0" w:color="auto"/>
          </w:divBdr>
        </w:div>
        <w:div w:id="1851605725">
          <w:marLeft w:val="480"/>
          <w:marRight w:val="0"/>
          <w:marTop w:val="0"/>
          <w:marBottom w:val="0"/>
          <w:divBdr>
            <w:top w:val="none" w:sz="0" w:space="0" w:color="auto"/>
            <w:left w:val="none" w:sz="0" w:space="0" w:color="auto"/>
            <w:bottom w:val="none" w:sz="0" w:space="0" w:color="auto"/>
            <w:right w:val="none" w:sz="0" w:space="0" w:color="auto"/>
          </w:divBdr>
        </w:div>
        <w:div w:id="1069576469">
          <w:marLeft w:val="480"/>
          <w:marRight w:val="0"/>
          <w:marTop w:val="0"/>
          <w:marBottom w:val="0"/>
          <w:divBdr>
            <w:top w:val="none" w:sz="0" w:space="0" w:color="auto"/>
            <w:left w:val="none" w:sz="0" w:space="0" w:color="auto"/>
            <w:bottom w:val="none" w:sz="0" w:space="0" w:color="auto"/>
            <w:right w:val="none" w:sz="0" w:space="0" w:color="auto"/>
          </w:divBdr>
        </w:div>
        <w:div w:id="1375617238">
          <w:marLeft w:val="480"/>
          <w:marRight w:val="0"/>
          <w:marTop w:val="0"/>
          <w:marBottom w:val="0"/>
          <w:divBdr>
            <w:top w:val="none" w:sz="0" w:space="0" w:color="auto"/>
            <w:left w:val="none" w:sz="0" w:space="0" w:color="auto"/>
            <w:bottom w:val="none" w:sz="0" w:space="0" w:color="auto"/>
            <w:right w:val="none" w:sz="0" w:space="0" w:color="auto"/>
          </w:divBdr>
        </w:div>
        <w:div w:id="1691107690">
          <w:marLeft w:val="480"/>
          <w:marRight w:val="0"/>
          <w:marTop w:val="0"/>
          <w:marBottom w:val="0"/>
          <w:divBdr>
            <w:top w:val="none" w:sz="0" w:space="0" w:color="auto"/>
            <w:left w:val="none" w:sz="0" w:space="0" w:color="auto"/>
            <w:bottom w:val="none" w:sz="0" w:space="0" w:color="auto"/>
            <w:right w:val="none" w:sz="0" w:space="0" w:color="auto"/>
          </w:divBdr>
        </w:div>
        <w:div w:id="741217685">
          <w:marLeft w:val="480"/>
          <w:marRight w:val="0"/>
          <w:marTop w:val="0"/>
          <w:marBottom w:val="0"/>
          <w:divBdr>
            <w:top w:val="none" w:sz="0" w:space="0" w:color="auto"/>
            <w:left w:val="none" w:sz="0" w:space="0" w:color="auto"/>
            <w:bottom w:val="none" w:sz="0" w:space="0" w:color="auto"/>
            <w:right w:val="none" w:sz="0" w:space="0" w:color="auto"/>
          </w:divBdr>
        </w:div>
        <w:div w:id="182208779">
          <w:marLeft w:val="480"/>
          <w:marRight w:val="0"/>
          <w:marTop w:val="0"/>
          <w:marBottom w:val="0"/>
          <w:divBdr>
            <w:top w:val="none" w:sz="0" w:space="0" w:color="auto"/>
            <w:left w:val="none" w:sz="0" w:space="0" w:color="auto"/>
            <w:bottom w:val="none" w:sz="0" w:space="0" w:color="auto"/>
            <w:right w:val="none" w:sz="0" w:space="0" w:color="auto"/>
          </w:divBdr>
        </w:div>
        <w:div w:id="943809350">
          <w:marLeft w:val="480"/>
          <w:marRight w:val="0"/>
          <w:marTop w:val="0"/>
          <w:marBottom w:val="0"/>
          <w:divBdr>
            <w:top w:val="none" w:sz="0" w:space="0" w:color="auto"/>
            <w:left w:val="none" w:sz="0" w:space="0" w:color="auto"/>
            <w:bottom w:val="none" w:sz="0" w:space="0" w:color="auto"/>
            <w:right w:val="none" w:sz="0" w:space="0" w:color="auto"/>
          </w:divBdr>
        </w:div>
        <w:div w:id="710417589">
          <w:marLeft w:val="480"/>
          <w:marRight w:val="0"/>
          <w:marTop w:val="0"/>
          <w:marBottom w:val="0"/>
          <w:divBdr>
            <w:top w:val="none" w:sz="0" w:space="0" w:color="auto"/>
            <w:left w:val="none" w:sz="0" w:space="0" w:color="auto"/>
            <w:bottom w:val="none" w:sz="0" w:space="0" w:color="auto"/>
            <w:right w:val="none" w:sz="0" w:space="0" w:color="auto"/>
          </w:divBdr>
        </w:div>
        <w:div w:id="1636134107">
          <w:marLeft w:val="480"/>
          <w:marRight w:val="0"/>
          <w:marTop w:val="0"/>
          <w:marBottom w:val="0"/>
          <w:divBdr>
            <w:top w:val="none" w:sz="0" w:space="0" w:color="auto"/>
            <w:left w:val="none" w:sz="0" w:space="0" w:color="auto"/>
            <w:bottom w:val="none" w:sz="0" w:space="0" w:color="auto"/>
            <w:right w:val="none" w:sz="0" w:space="0" w:color="auto"/>
          </w:divBdr>
        </w:div>
        <w:div w:id="1021009362">
          <w:marLeft w:val="480"/>
          <w:marRight w:val="0"/>
          <w:marTop w:val="0"/>
          <w:marBottom w:val="0"/>
          <w:divBdr>
            <w:top w:val="none" w:sz="0" w:space="0" w:color="auto"/>
            <w:left w:val="none" w:sz="0" w:space="0" w:color="auto"/>
            <w:bottom w:val="none" w:sz="0" w:space="0" w:color="auto"/>
            <w:right w:val="none" w:sz="0" w:space="0" w:color="auto"/>
          </w:divBdr>
        </w:div>
        <w:div w:id="1697122635">
          <w:marLeft w:val="480"/>
          <w:marRight w:val="0"/>
          <w:marTop w:val="0"/>
          <w:marBottom w:val="0"/>
          <w:divBdr>
            <w:top w:val="none" w:sz="0" w:space="0" w:color="auto"/>
            <w:left w:val="none" w:sz="0" w:space="0" w:color="auto"/>
            <w:bottom w:val="none" w:sz="0" w:space="0" w:color="auto"/>
            <w:right w:val="none" w:sz="0" w:space="0" w:color="auto"/>
          </w:divBdr>
        </w:div>
        <w:div w:id="2056612172">
          <w:marLeft w:val="480"/>
          <w:marRight w:val="0"/>
          <w:marTop w:val="0"/>
          <w:marBottom w:val="0"/>
          <w:divBdr>
            <w:top w:val="none" w:sz="0" w:space="0" w:color="auto"/>
            <w:left w:val="none" w:sz="0" w:space="0" w:color="auto"/>
            <w:bottom w:val="none" w:sz="0" w:space="0" w:color="auto"/>
            <w:right w:val="none" w:sz="0" w:space="0" w:color="auto"/>
          </w:divBdr>
        </w:div>
        <w:div w:id="825630118">
          <w:marLeft w:val="480"/>
          <w:marRight w:val="0"/>
          <w:marTop w:val="0"/>
          <w:marBottom w:val="0"/>
          <w:divBdr>
            <w:top w:val="none" w:sz="0" w:space="0" w:color="auto"/>
            <w:left w:val="none" w:sz="0" w:space="0" w:color="auto"/>
            <w:bottom w:val="none" w:sz="0" w:space="0" w:color="auto"/>
            <w:right w:val="none" w:sz="0" w:space="0" w:color="auto"/>
          </w:divBdr>
        </w:div>
        <w:div w:id="96410423">
          <w:marLeft w:val="480"/>
          <w:marRight w:val="0"/>
          <w:marTop w:val="0"/>
          <w:marBottom w:val="0"/>
          <w:divBdr>
            <w:top w:val="none" w:sz="0" w:space="0" w:color="auto"/>
            <w:left w:val="none" w:sz="0" w:space="0" w:color="auto"/>
            <w:bottom w:val="none" w:sz="0" w:space="0" w:color="auto"/>
            <w:right w:val="none" w:sz="0" w:space="0" w:color="auto"/>
          </w:divBdr>
        </w:div>
        <w:div w:id="316810613">
          <w:marLeft w:val="480"/>
          <w:marRight w:val="0"/>
          <w:marTop w:val="0"/>
          <w:marBottom w:val="0"/>
          <w:divBdr>
            <w:top w:val="none" w:sz="0" w:space="0" w:color="auto"/>
            <w:left w:val="none" w:sz="0" w:space="0" w:color="auto"/>
            <w:bottom w:val="none" w:sz="0" w:space="0" w:color="auto"/>
            <w:right w:val="none" w:sz="0" w:space="0" w:color="auto"/>
          </w:divBdr>
        </w:div>
        <w:div w:id="2079205991">
          <w:marLeft w:val="480"/>
          <w:marRight w:val="0"/>
          <w:marTop w:val="0"/>
          <w:marBottom w:val="0"/>
          <w:divBdr>
            <w:top w:val="none" w:sz="0" w:space="0" w:color="auto"/>
            <w:left w:val="none" w:sz="0" w:space="0" w:color="auto"/>
            <w:bottom w:val="none" w:sz="0" w:space="0" w:color="auto"/>
            <w:right w:val="none" w:sz="0" w:space="0" w:color="auto"/>
          </w:divBdr>
        </w:div>
        <w:div w:id="872811477">
          <w:marLeft w:val="480"/>
          <w:marRight w:val="0"/>
          <w:marTop w:val="0"/>
          <w:marBottom w:val="0"/>
          <w:divBdr>
            <w:top w:val="none" w:sz="0" w:space="0" w:color="auto"/>
            <w:left w:val="none" w:sz="0" w:space="0" w:color="auto"/>
            <w:bottom w:val="none" w:sz="0" w:space="0" w:color="auto"/>
            <w:right w:val="none" w:sz="0" w:space="0" w:color="auto"/>
          </w:divBdr>
        </w:div>
        <w:div w:id="1855532490">
          <w:marLeft w:val="480"/>
          <w:marRight w:val="0"/>
          <w:marTop w:val="0"/>
          <w:marBottom w:val="0"/>
          <w:divBdr>
            <w:top w:val="none" w:sz="0" w:space="0" w:color="auto"/>
            <w:left w:val="none" w:sz="0" w:space="0" w:color="auto"/>
            <w:bottom w:val="none" w:sz="0" w:space="0" w:color="auto"/>
            <w:right w:val="none" w:sz="0" w:space="0" w:color="auto"/>
          </w:divBdr>
        </w:div>
        <w:div w:id="920991191">
          <w:marLeft w:val="480"/>
          <w:marRight w:val="0"/>
          <w:marTop w:val="0"/>
          <w:marBottom w:val="0"/>
          <w:divBdr>
            <w:top w:val="none" w:sz="0" w:space="0" w:color="auto"/>
            <w:left w:val="none" w:sz="0" w:space="0" w:color="auto"/>
            <w:bottom w:val="none" w:sz="0" w:space="0" w:color="auto"/>
            <w:right w:val="none" w:sz="0" w:space="0" w:color="auto"/>
          </w:divBdr>
        </w:div>
        <w:div w:id="530146344">
          <w:marLeft w:val="480"/>
          <w:marRight w:val="0"/>
          <w:marTop w:val="0"/>
          <w:marBottom w:val="0"/>
          <w:divBdr>
            <w:top w:val="none" w:sz="0" w:space="0" w:color="auto"/>
            <w:left w:val="none" w:sz="0" w:space="0" w:color="auto"/>
            <w:bottom w:val="none" w:sz="0" w:space="0" w:color="auto"/>
            <w:right w:val="none" w:sz="0" w:space="0" w:color="auto"/>
          </w:divBdr>
        </w:div>
        <w:div w:id="57293125">
          <w:marLeft w:val="480"/>
          <w:marRight w:val="0"/>
          <w:marTop w:val="0"/>
          <w:marBottom w:val="0"/>
          <w:divBdr>
            <w:top w:val="none" w:sz="0" w:space="0" w:color="auto"/>
            <w:left w:val="none" w:sz="0" w:space="0" w:color="auto"/>
            <w:bottom w:val="none" w:sz="0" w:space="0" w:color="auto"/>
            <w:right w:val="none" w:sz="0" w:space="0" w:color="auto"/>
          </w:divBdr>
        </w:div>
        <w:div w:id="413934209">
          <w:marLeft w:val="480"/>
          <w:marRight w:val="0"/>
          <w:marTop w:val="0"/>
          <w:marBottom w:val="0"/>
          <w:divBdr>
            <w:top w:val="none" w:sz="0" w:space="0" w:color="auto"/>
            <w:left w:val="none" w:sz="0" w:space="0" w:color="auto"/>
            <w:bottom w:val="none" w:sz="0" w:space="0" w:color="auto"/>
            <w:right w:val="none" w:sz="0" w:space="0" w:color="auto"/>
          </w:divBdr>
        </w:div>
        <w:div w:id="1201438357">
          <w:marLeft w:val="480"/>
          <w:marRight w:val="0"/>
          <w:marTop w:val="0"/>
          <w:marBottom w:val="0"/>
          <w:divBdr>
            <w:top w:val="none" w:sz="0" w:space="0" w:color="auto"/>
            <w:left w:val="none" w:sz="0" w:space="0" w:color="auto"/>
            <w:bottom w:val="none" w:sz="0" w:space="0" w:color="auto"/>
            <w:right w:val="none" w:sz="0" w:space="0" w:color="auto"/>
          </w:divBdr>
        </w:div>
        <w:div w:id="1012490533">
          <w:marLeft w:val="480"/>
          <w:marRight w:val="0"/>
          <w:marTop w:val="0"/>
          <w:marBottom w:val="0"/>
          <w:divBdr>
            <w:top w:val="none" w:sz="0" w:space="0" w:color="auto"/>
            <w:left w:val="none" w:sz="0" w:space="0" w:color="auto"/>
            <w:bottom w:val="none" w:sz="0" w:space="0" w:color="auto"/>
            <w:right w:val="none" w:sz="0" w:space="0" w:color="auto"/>
          </w:divBdr>
        </w:div>
        <w:div w:id="1863979264">
          <w:marLeft w:val="480"/>
          <w:marRight w:val="0"/>
          <w:marTop w:val="0"/>
          <w:marBottom w:val="0"/>
          <w:divBdr>
            <w:top w:val="none" w:sz="0" w:space="0" w:color="auto"/>
            <w:left w:val="none" w:sz="0" w:space="0" w:color="auto"/>
            <w:bottom w:val="none" w:sz="0" w:space="0" w:color="auto"/>
            <w:right w:val="none" w:sz="0" w:space="0" w:color="auto"/>
          </w:divBdr>
        </w:div>
        <w:div w:id="1088232316">
          <w:marLeft w:val="480"/>
          <w:marRight w:val="0"/>
          <w:marTop w:val="0"/>
          <w:marBottom w:val="0"/>
          <w:divBdr>
            <w:top w:val="none" w:sz="0" w:space="0" w:color="auto"/>
            <w:left w:val="none" w:sz="0" w:space="0" w:color="auto"/>
            <w:bottom w:val="none" w:sz="0" w:space="0" w:color="auto"/>
            <w:right w:val="none" w:sz="0" w:space="0" w:color="auto"/>
          </w:divBdr>
        </w:div>
        <w:div w:id="86464990">
          <w:marLeft w:val="480"/>
          <w:marRight w:val="0"/>
          <w:marTop w:val="0"/>
          <w:marBottom w:val="0"/>
          <w:divBdr>
            <w:top w:val="none" w:sz="0" w:space="0" w:color="auto"/>
            <w:left w:val="none" w:sz="0" w:space="0" w:color="auto"/>
            <w:bottom w:val="none" w:sz="0" w:space="0" w:color="auto"/>
            <w:right w:val="none" w:sz="0" w:space="0" w:color="auto"/>
          </w:divBdr>
        </w:div>
        <w:div w:id="1106851216">
          <w:marLeft w:val="480"/>
          <w:marRight w:val="0"/>
          <w:marTop w:val="0"/>
          <w:marBottom w:val="0"/>
          <w:divBdr>
            <w:top w:val="none" w:sz="0" w:space="0" w:color="auto"/>
            <w:left w:val="none" w:sz="0" w:space="0" w:color="auto"/>
            <w:bottom w:val="none" w:sz="0" w:space="0" w:color="auto"/>
            <w:right w:val="none" w:sz="0" w:space="0" w:color="auto"/>
          </w:divBdr>
        </w:div>
        <w:div w:id="2144885823">
          <w:marLeft w:val="480"/>
          <w:marRight w:val="0"/>
          <w:marTop w:val="0"/>
          <w:marBottom w:val="0"/>
          <w:divBdr>
            <w:top w:val="none" w:sz="0" w:space="0" w:color="auto"/>
            <w:left w:val="none" w:sz="0" w:space="0" w:color="auto"/>
            <w:bottom w:val="none" w:sz="0" w:space="0" w:color="auto"/>
            <w:right w:val="none" w:sz="0" w:space="0" w:color="auto"/>
          </w:divBdr>
        </w:div>
        <w:div w:id="2093430775">
          <w:marLeft w:val="480"/>
          <w:marRight w:val="0"/>
          <w:marTop w:val="0"/>
          <w:marBottom w:val="0"/>
          <w:divBdr>
            <w:top w:val="none" w:sz="0" w:space="0" w:color="auto"/>
            <w:left w:val="none" w:sz="0" w:space="0" w:color="auto"/>
            <w:bottom w:val="none" w:sz="0" w:space="0" w:color="auto"/>
            <w:right w:val="none" w:sz="0" w:space="0" w:color="auto"/>
          </w:divBdr>
        </w:div>
        <w:div w:id="134764230">
          <w:marLeft w:val="480"/>
          <w:marRight w:val="0"/>
          <w:marTop w:val="0"/>
          <w:marBottom w:val="0"/>
          <w:divBdr>
            <w:top w:val="none" w:sz="0" w:space="0" w:color="auto"/>
            <w:left w:val="none" w:sz="0" w:space="0" w:color="auto"/>
            <w:bottom w:val="none" w:sz="0" w:space="0" w:color="auto"/>
            <w:right w:val="none" w:sz="0" w:space="0" w:color="auto"/>
          </w:divBdr>
        </w:div>
        <w:div w:id="121585455">
          <w:marLeft w:val="480"/>
          <w:marRight w:val="0"/>
          <w:marTop w:val="0"/>
          <w:marBottom w:val="0"/>
          <w:divBdr>
            <w:top w:val="none" w:sz="0" w:space="0" w:color="auto"/>
            <w:left w:val="none" w:sz="0" w:space="0" w:color="auto"/>
            <w:bottom w:val="none" w:sz="0" w:space="0" w:color="auto"/>
            <w:right w:val="none" w:sz="0" w:space="0" w:color="auto"/>
          </w:divBdr>
        </w:div>
        <w:div w:id="458718415">
          <w:marLeft w:val="480"/>
          <w:marRight w:val="0"/>
          <w:marTop w:val="0"/>
          <w:marBottom w:val="0"/>
          <w:divBdr>
            <w:top w:val="none" w:sz="0" w:space="0" w:color="auto"/>
            <w:left w:val="none" w:sz="0" w:space="0" w:color="auto"/>
            <w:bottom w:val="none" w:sz="0" w:space="0" w:color="auto"/>
            <w:right w:val="none" w:sz="0" w:space="0" w:color="auto"/>
          </w:divBdr>
        </w:div>
        <w:div w:id="990062095">
          <w:marLeft w:val="480"/>
          <w:marRight w:val="0"/>
          <w:marTop w:val="0"/>
          <w:marBottom w:val="0"/>
          <w:divBdr>
            <w:top w:val="none" w:sz="0" w:space="0" w:color="auto"/>
            <w:left w:val="none" w:sz="0" w:space="0" w:color="auto"/>
            <w:bottom w:val="none" w:sz="0" w:space="0" w:color="auto"/>
            <w:right w:val="none" w:sz="0" w:space="0" w:color="auto"/>
          </w:divBdr>
        </w:div>
        <w:div w:id="348678383">
          <w:marLeft w:val="480"/>
          <w:marRight w:val="0"/>
          <w:marTop w:val="0"/>
          <w:marBottom w:val="0"/>
          <w:divBdr>
            <w:top w:val="none" w:sz="0" w:space="0" w:color="auto"/>
            <w:left w:val="none" w:sz="0" w:space="0" w:color="auto"/>
            <w:bottom w:val="none" w:sz="0" w:space="0" w:color="auto"/>
            <w:right w:val="none" w:sz="0" w:space="0" w:color="auto"/>
          </w:divBdr>
        </w:div>
        <w:div w:id="894203322">
          <w:marLeft w:val="480"/>
          <w:marRight w:val="0"/>
          <w:marTop w:val="0"/>
          <w:marBottom w:val="0"/>
          <w:divBdr>
            <w:top w:val="none" w:sz="0" w:space="0" w:color="auto"/>
            <w:left w:val="none" w:sz="0" w:space="0" w:color="auto"/>
            <w:bottom w:val="none" w:sz="0" w:space="0" w:color="auto"/>
            <w:right w:val="none" w:sz="0" w:space="0" w:color="auto"/>
          </w:divBdr>
        </w:div>
        <w:div w:id="2101677185">
          <w:marLeft w:val="480"/>
          <w:marRight w:val="0"/>
          <w:marTop w:val="0"/>
          <w:marBottom w:val="0"/>
          <w:divBdr>
            <w:top w:val="none" w:sz="0" w:space="0" w:color="auto"/>
            <w:left w:val="none" w:sz="0" w:space="0" w:color="auto"/>
            <w:bottom w:val="none" w:sz="0" w:space="0" w:color="auto"/>
            <w:right w:val="none" w:sz="0" w:space="0" w:color="auto"/>
          </w:divBdr>
        </w:div>
        <w:div w:id="1206600983">
          <w:marLeft w:val="480"/>
          <w:marRight w:val="0"/>
          <w:marTop w:val="0"/>
          <w:marBottom w:val="0"/>
          <w:divBdr>
            <w:top w:val="none" w:sz="0" w:space="0" w:color="auto"/>
            <w:left w:val="none" w:sz="0" w:space="0" w:color="auto"/>
            <w:bottom w:val="none" w:sz="0" w:space="0" w:color="auto"/>
            <w:right w:val="none" w:sz="0" w:space="0" w:color="auto"/>
          </w:divBdr>
        </w:div>
        <w:div w:id="523835265">
          <w:marLeft w:val="480"/>
          <w:marRight w:val="0"/>
          <w:marTop w:val="0"/>
          <w:marBottom w:val="0"/>
          <w:divBdr>
            <w:top w:val="none" w:sz="0" w:space="0" w:color="auto"/>
            <w:left w:val="none" w:sz="0" w:space="0" w:color="auto"/>
            <w:bottom w:val="none" w:sz="0" w:space="0" w:color="auto"/>
            <w:right w:val="none" w:sz="0" w:space="0" w:color="auto"/>
          </w:divBdr>
        </w:div>
        <w:div w:id="1273979577">
          <w:marLeft w:val="480"/>
          <w:marRight w:val="0"/>
          <w:marTop w:val="0"/>
          <w:marBottom w:val="0"/>
          <w:divBdr>
            <w:top w:val="none" w:sz="0" w:space="0" w:color="auto"/>
            <w:left w:val="none" w:sz="0" w:space="0" w:color="auto"/>
            <w:bottom w:val="none" w:sz="0" w:space="0" w:color="auto"/>
            <w:right w:val="none" w:sz="0" w:space="0" w:color="auto"/>
          </w:divBdr>
        </w:div>
        <w:div w:id="98378278">
          <w:marLeft w:val="480"/>
          <w:marRight w:val="0"/>
          <w:marTop w:val="0"/>
          <w:marBottom w:val="0"/>
          <w:divBdr>
            <w:top w:val="none" w:sz="0" w:space="0" w:color="auto"/>
            <w:left w:val="none" w:sz="0" w:space="0" w:color="auto"/>
            <w:bottom w:val="none" w:sz="0" w:space="0" w:color="auto"/>
            <w:right w:val="none" w:sz="0" w:space="0" w:color="auto"/>
          </w:divBdr>
        </w:div>
        <w:div w:id="717364081">
          <w:marLeft w:val="480"/>
          <w:marRight w:val="0"/>
          <w:marTop w:val="0"/>
          <w:marBottom w:val="0"/>
          <w:divBdr>
            <w:top w:val="none" w:sz="0" w:space="0" w:color="auto"/>
            <w:left w:val="none" w:sz="0" w:space="0" w:color="auto"/>
            <w:bottom w:val="none" w:sz="0" w:space="0" w:color="auto"/>
            <w:right w:val="none" w:sz="0" w:space="0" w:color="auto"/>
          </w:divBdr>
        </w:div>
        <w:div w:id="1409769084">
          <w:marLeft w:val="480"/>
          <w:marRight w:val="0"/>
          <w:marTop w:val="0"/>
          <w:marBottom w:val="0"/>
          <w:divBdr>
            <w:top w:val="none" w:sz="0" w:space="0" w:color="auto"/>
            <w:left w:val="none" w:sz="0" w:space="0" w:color="auto"/>
            <w:bottom w:val="none" w:sz="0" w:space="0" w:color="auto"/>
            <w:right w:val="none" w:sz="0" w:space="0" w:color="auto"/>
          </w:divBdr>
        </w:div>
        <w:div w:id="1857035198">
          <w:marLeft w:val="480"/>
          <w:marRight w:val="0"/>
          <w:marTop w:val="0"/>
          <w:marBottom w:val="0"/>
          <w:divBdr>
            <w:top w:val="none" w:sz="0" w:space="0" w:color="auto"/>
            <w:left w:val="none" w:sz="0" w:space="0" w:color="auto"/>
            <w:bottom w:val="none" w:sz="0" w:space="0" w:color="auto"/>
            <w:right w:val="none" w:sz="0" w:space="0" w:color="auto"/>
          </w:divBdr>
        </w:div>
        <w:div w:id="1371803016">
          <w:marLeft w:val="480"/>
          <w:marRight w:val="0"/>
          <w:marTop w:val="0"/>
          <w:marBottom w:val="0"/>
          <w:divBdr>
            <w:top w:val="none" w:sz="0" w:space="0" w:color="auto"/>
            <w:left w:val="none" w:sz="0" w:space="0" w:color="auto"/>
            <w:bottom w:val="none" w:sz="0" w:space="0" w:color="auto"/>
            <w:right w:val="none" w:sz="0" w:space="0" w:color="auto"/>
          </w:divBdr>
        </w:div>
        <w:div w:id="591818065">
          <w:marLeft w:val="480"/>
          <w:marRight w:val="0"/>
          <w:marTop w:val="0"/>
          <w:marBottom w:val="0"/>
          <w:divBdr>
            <w:top w:val="none" w:sz="0" w:space="0" w:color="auto"/>
            <w:left w:val="none" w:sz="0" w:space="0" w:color="auto"/>
            <w:bottom w:val="none" w:sz="0" w:space="0" w:color="auto"/>
            <w:right w:val="none" w:sz="0" w:space="0" w:color="auto"/>
          </w:divBdr>
        </w:div>
        <w:div w:id="1646930608">
          <w:marLeft w:val="480"/>
          <w:marRight w:val="0"/>
          <w:marTop w:val="0"/>
          <w:marBottom w:val="0"/>
          <w:divBdr>
            <w:top w:val="none" w:sz="0" w:space="0" w:color="auto"/>
            <w:left w:val="none" w:sz="0" w:space="0" w:color="auto"/>
            <w:bottom w:val="none" w:sz="0" w:space="0" w:color="auto"/>
            <w:right w:val="none" w:sz="0" w:space="0" w:color="auto"/>
          </w:divBdr>
        </w:div>
        <w:div w:id="787237013">
          <w:marLeft w:val="480"/>
          <w:marRight w:val="0"/>
          <w:marTop w:val="0"/>
          <w:marBottom w:val="0"/>
          <w:divBdr>
            <w:top w:val="none" w:sz="0" w:space="0" w:color="auto"/>
            <w:left w:val="none" w:sz="0" w:space="0" w:color="auto"/>
            <w:bottom w:val="none" w:sz="0" w:space="0" w:color="auto"/>
            <w:right w:val="none" w:sz="0" w:space="0" w:color="auto"/>
          </w:divBdr>
        </w:div>
        <w:div w:id="476648118">
          <w:marLeft w:val="480"/>
          <w:marRight w:val="0"/>
          <w:marTop w:val="0"/>
          <w:marBottom w:val="0"/>
          <w:divBdr>
            <w:top w:val="none" w:sz="0" w:space="0" w:color="auto"/>
            <w:left w:val="none" w:sz="0" w:space="0" w:color="auto"/>
            <w:bottom w:val="none" w:sz="0" w:space="0" w:color="auto"/>
            <w:right w:val="none" w:sz="0" w:space="0" w:color="auto"/>
          </w:divBdr>
        </w:div>
        <w:div w:id="1754203110">
          <w:marLeft w:val="480"/>
          <w:marRight w:val="0"/>
          <w:marTop w:val="0"/>
          <w:marBottom w:val="0"/>
          <w:divBdr>
            <w:top w:val="none" w:sz="0" w:space="0" w:color="auto"/>
            <w:left w:val="none" w:sz="0" w:space="0" w:color="auto"/>
            <w:bottom w:val="none" w:sz="0" w:space="0" w:color="auto"/>
            <w:right w:val="none" w:sz="0" w:space="0" w:color="auto"/>
          </w:divBdr>
        </w:div>
        <w:div w:id="159272657">
          <w:marLeft w:val="480"/>
          <w:marRight w:val="0"/>
          <w:marTop w:val="0"/>
          <w:marBottom w:val="0"/>
          <w:divBdr>
            <w:top w:val="none" w:sz="0" w:space="0" w:color="auto"/>
            <w:left w:val="none" w:sz="0" w:space="0" w:color="auto"/>
            <w:bottom w:val="none" w:sz="0" w:space="0" w:color="auto"/>
            <w:right w:val="none" w:sz="0" w:space="0" w:color="auto"/>
          </w:divBdr>
        </w:div>
        <w:div w:id="1162811820">
          <w:marLeft w:val="480"/>
          <w:marRight w:val="0"/>
          <w:marTop w:val="0"/>
          <w:marBottom w:val="0"/>
          <w:divBdr>
            <w:top w:val="none" w:sz="0" w:space="0" w:color="auto"/>
            <w:left w:val="none" w:sz="0" w:space="0" w:color="auto"/>
            <w:bottom w:val="none" w:sz="0" w:space="0" w:color="auto"/>
            <w:right w:val="none" w:sz="0" w:space="0" w:color="auto"/>
          </w:divBdr>
        </w:div>
        <w:div w:id="1690915327">
          <w:marLeft w:val="480"/>
          <w:marRight w:val="0"/>
          <w:marTop w:val="0"/>
          <w:marBottom w:val="0"/>
          <w:divBdr>
            <w:top w:val="none" w:sz="0" w:space="0" w:color="auto"/>
            <w:left w:val="none" w:sz="0" w:space="0" w:color="auto"/>
            <w:bottom w:val="none" w:sz="0" w:space="0" w:color="auto"/>
            <w:right w:val="none" w:sz="0" w:space="0" w:color="auto"/>
          </w:divBdr>
        </w:div>
        <w:div w:id="1440686108">
          <w:marLeft w:val="480"/>
          <w:marRight w:val="0"/>
          <w:marTop w:val="0"/>
          <w:marBottom w:val="0"/>
          <w:divBdr>
            <w:top w:val="none" w:sz="0" w:space="0" w:color="auto"/>
            <w:left w:val="none" w:sz="0" w:space="0" w:color="auto"/>
            <w:bottom w:val="none" w:sz="0" w:space="0" w:color="auto"/>
            <w:right w:val="none" w:sz="0" w:space="0" w:color="auto"/>
          </w:divBdr>
        </w:div>
        <w:div w:id="1921937559">
          <w:marLeft w:val="480"/>
          <w:marRight w:val="0"/>
          <w:marTop w:val="0"/>
          <w:marBottom w:val="0"/>
          <w:divBdr>
            <w:top w:val="none" w:sz="0" w:space="0" w:color="auto"/>
            <w:left w:val="none" w:sz="0" w:space="0" w:color="auto"/>
            <w:bottom w:val="none" w:sz="0" w:space="0" w:color="auto"/>
            <w:right w:val="none" w:sz="0" w:space="0" w:color="auto"/>
          </w:divBdr>
        </w:div>
        <w:div w:id="72625504">
          <w:marLeft w:val="480"/>
          <w:marRight w:val="0"/>
          <w:marTop w:val="0"/>
          <w:marBottom w:val="0"/>
          <w:divBdr>
            <w:top w:val="none" w:sz="0" w:space="0" w:color="auto"/>
            <w:left w:val="none" w:sz="0" w:space="0" w:color="auto"/>
            <w:bottom w:val="none" w:sz="0" w:space="0" w:color="auto"/>
            <w:right w:val="none" w:sz="0" w:space="0" w:color="auto"/>
          </w:divBdr>
        </w:div>
        <w:div w:id="1193955399">
          <w:marLeft w:val="480"/>
          <w:marRight w:val="0"/>
          <w:marTop w:val="0"/>
          <w:marBottom w:val="0"/>
          <w:divBdr>
            <w:top w:val="none" w:sz="0" w:space="0" w:color="auto"/>
            <w:left w:val="none" w:sz="0" w:space="0" w:color="auto"/>
            <w:bottom w:val="none" w:sz="0" w:space="0" w:color="auto"/>
            <w:right w:val="none" w:sz="0" w:space="0" w:color="auto"/>
          </w:divBdr>
        </w:div>
        <w:div w:id="1313488751">
          <w:marLeft w:val="480"/>
          <w:marRight w:val="0"/>
          <w:marTop w:val="0"/>
          <w:marBottom w:val="0"/>
          <w:divBdr>
            <w:top w:val="none" w:sz="0" w:space="0" w:color="auto"/>
            <w:left w:val="none" w:sz="0" w:space="0" w:color="auto"/>
            <w:bottom w:val="none" w:sz="0" w:space="0" w:color="auto"/>
            <w:right w:val="none" w:sz="0" w:space="0" w:color="auto"/>
          </w:divBdr>
        </w:div>
        <w:div w:id="756875342">
          <w:marLeft w:val="480"/>
          <w:marRight w:val="0"/>
          <w:marTop w:val="0"/>
          <w:marBottom w:val="0"/>
          <w:divBdr>
            <w:top w:val="none" w:sz="0" w:space="0" w:color="auto"/>
            <w:left w:val="none" w:sz="0" w:space="0" w:color="auto"/>
            <w:bottom w:val="none" w:sz="0" w:space="0" w:color="auto"/>
            <w:right w:val="none" w:sz="0" w:space="0" w:color="auto"/>
          </w:divBdr>
        </w:div>
        <w:div w:id="1065449498">
          <w:marLeft w:val="480"/>
          <w:marRight w:val="0"/>
          <w:marTop w:val="0"/>
          <w:marBottom w:val="0"/>
          <w:divBdr>
            <w:top w:val="none" w:sz="0" w:space="0" w:color="auto"/>
            <w:left w:val="none" w:sz="0" w:space="0" w:color="auto"/>
            <w:bottom w:val="none" w:sz="0" w:space="0" w:color="auto"/>
            <w:right w:val="none" w:sz="0" w:space="0" w:color="auto"/>
          </w:divBdr>
        </w:div>
        <w:div w:id="438336015">
          <w:marLeft w:val="480"/>
          <w:marRight w:val="0"/>
          <w:marTop w:val="0"/>
          <w:marBottom w:val="0"/>
          <w:divBdr>
            <w:top w:val="none" w:sz="0" w:space="0" w:color="auto"/>
            <w:left w:val="none" w:sz="0" w:space="0" w:color="auto"/>
            <w:bottom w:val="none" w:sz="0" w:space="0" w:color="auto"/>
            <w:right w:val="none" w:sz="0" w:space="0" w:color="auto"/>
          </w:divBdr>
        </w:div>
        <w:div w:id="1226531901">
          <w:marLeft w:val="480"/>
          <w:marRight w:val="0"/>
          <w:marTop w:val="0"/>
          <w:marBottom w:val="0"/>
          <w:divBdr>
            <w:top w:val="none" w:sz="0" w:space="0" w:color="auto"/>
            <w:left w:val="none" w:sz="0" w:space="0" w:color="auto"/>
            <w:bottom w:val="none" w:sz="0" w:space="0" w:color="auto"/>
            <w:right w:val="none" w:sz="0" w:space="0" w:color="auto"/>
          </w:divBdr>
        </w:div>
        <w:div w:id="796921448">
          <w:marLeft w:val="480"/>
          <w:marRight w:val="0"/>
          <w:marTop w:val="0"/>
          <w:marBottom w:val="0"/>
          <w:divBdr>
            <w:top w:val="none" w:sz="0" w:space="0" w:color="auto"/>
            <w:left w:val="none" w:sz="0" w:space="0" w:color="auto"/>
            <w:bottom w:val="none" w:sz="0" w:space="0" w:color="auto"/>
            <w:right w:val="none" w:sz="0" w:space="0" w:color="auto"/>
          </w:divBdr>
        </w:div>
        <w:div w:id="922445673">
          <w:marLeft w:val="480"/>
          <w:marRight w:val="0"/>
          <w:marTop w:val="0"/>
          <w:marBottom w:val="0"/>
          <w:divBdr>
            <w:top w:val="none" w:sz="0" w:space="0" w:color="auto"/>
            <w:left w:val="none" w:sz="0" w:space="0" w:color="auto"/>
            <w:bottom w:val="none" w:sz="0" w:space="0" w:color="auto"/>
            <w:right w:val="none" w:sz="0" w:space="0" w:color="auto"/>
          </w:divBdr>
        </w:div>
        <w:div w:id="1467120051">
          <w:marLeft w:val="480"/>
          <w:marRight w:val="0"/>
          <w:marTop w:val="0"/>
          <w:marBottom w:val="0"/>
          <w:divBdr>
            <w:top w:val="none" w:sz="0" w:space="0" w:color="auto"/>
            <w:left w:val="none" w:sz="0" w:space="0" w:color="auto"/>
            <w:bottom w:val="none" w:sz="0" w:space="0" w:color="auto"/>
            <w:right w:val="none" w:sz="0" w:space="0" w:color="auto"/>
          </w:divBdr>
        </w:div>
        <w:div w:id="1979605327">
          <w:marLeft w:val="480"/>
          <w:marRight w:val="0"/>
          <w:marTop w:val="0"/>
          <w:marBottom w:val="0"/>
          <w:divBdr>
            <w:top w:val="none" w:sz="0" w:space="0" w:color="auto"/>
            <w:left w:val="none" w:sz="0" w:space="0" w:color="auto"/>
            <w:bottom w:val="none" w:sz="0" w:space="0" w:color="auto"/>
            <w:right w:val="none" w:sz="0" w:space="0" w:color="auto"/>
          </w:divBdr>
        </w:div>
        <w:div w:id="838816049">
          <w:marLeft w:val="480"/>
          <w:marRight w:val="0"/>
          <w:marTop w:val="0"/>
          <w:marBottom w:val="0"/>
          <w:divBdr>
            <w:top w:val="none" w:sz="0" w:space="0" w:color="auto"/>
            <w:left w:val="none" w:sz="0" w:space="0" w:color="auto"/>
            <w:bottom w:val="none" w:sz="0" w:space="0" w:color="auto"/>
            <w:right w:val="none" w:sz="0" w:space="0" w:color="auto"/>
          </w:divBdr>
        </w:div>
        <w:div w:id="1472015747">
          <w:marLeft w:val="480"/>
          <w:marRight w:val="0"/>
          <w:marTop w:val="0"/>
          <w:marBottom w:val="0"/>
          <w:divBdr>
            <w:top w:val="none" w:sz="0" w:space="0" w:color="auto"/>
            <w:left w:val="none" w:sz="0" w:space="0" w:color="auto"/>
            <w:bottom w:val="none" w:sz="0" w:space="0" w:color="auto"/>
            <w:right w:val="none" w:sz="0" w:space="0" w:color="auto"/>
          </w:divBdr>
        </w:div>
        <w:div w:id="587926654">
          <w:marLeft w:val="480"/>
          <w:marRight w:val="0"/>
          <w:marTop w:val="0"/>
          <w:marBottom w:val="0"/>
          <w:divBdr>
            <w:top w:val="none" w:sz="0" w:space="0" w:color="auto"/>
            <w:left w:val="none" w:sz="0" w:space="0" w:color="auto"/>
            <w:bottom w:val="none" w:sz="0" w:space="0" w:color="auto"/>
            <w:right w:val="none" w:sz="0" w:space="0" w:color="auto"/>
          </w:divBdr>
        </w:div>
        <w:div w:id="1524324752">
          <w:marLeft w:val="480"/>
          <w:marRight w:val="0"/>
          <w:marTop w:val="0"/>
          <w:marBottom w:val="0"/>
          <w:divBdr>
            <w:top w:val="none" w:sz="0" w:space="0" w:color="auto"/>
            <w:left w:val="none" w:sz="0" w:space="0" w:color="auto"/>
            <w:bottom w:val="none" w:sz="0" w:space="0" w:color="auto"/>
            <w:right w:val="none" w:sz="0" w:space="0" w:color="auto"/>
          </w:divBdr>
        </w:div>
        <w:div w:id="358241690">
          <w:marLeft w:val="480"/>
          <w:marRight w:val="0"/>
          <w:marTop w:val="0"/>
          <w:marBottom w:val="0"/>
          <w:divBdr>
            <w:top w:val="none" w:sz="0" w:space="0" w:color="auto"/>
            <w:left w:val="none" w:sz="0" w:space="0" w:color="auto"/>
            <w:bottom w:val="none" w:sz="0" w:space="0" w:color="auto"/>
            <w:right w:val="none" w:sz="0" w:space="0" w:color="auto"/>
          </w:divBdr>
        </w:div>
        <w:div w:id="82382630">
          <w:marLeft w:val="480"/>
          <w:marRight w:val="0"/>
          <w:marTop w:val="0"/>
          <w:marBottom w:val="0"/>
          <w:divBdr>
            <w:top w:val="none" w:sz="0" w:space="0" w:color="auto"/>
            <w:left w:val="none" w:sz="0" w:space="0" w:color="auto"/>
            <w:bottom w:val="none" w:sz="0" w:space="0" w:color="auto"/>
            <w:right w:val="none" w:sz="0" w:space="0" w:color="auto"/>
          </w:divBdr>
        </w:div>
        <w:div w:id="763955970">
          <w:marLeft w:val="480"/>
          <w:marRight w:val="0"/>
          <w:marTop w:val="0"/>
          <w:marBottom w:val="0"/>
          <w:divBdr>
            <w:top w:val="none" w:sz="0" w:space="0" w:color="auto"/>
            <w:left w:val="none" w:sz="0" w:space="0" w:color="auto"/>
            <w:bottom w:val="none" w:sz="0" w:space="0" w:color="auto"/>
            <w:right w:val="none" w:sz="0" w:space="0" w:color="auto"/>
          </w:divBdr>
        </w:div>
        <w:div w:id="1143548085">
          <w:marLeft w:val="480"/>
          <w:marRight w:val="0"/>
          <w:marTop w:val="0"/>
          <w:marBottom w:val="0"/>
          <w:divBdr>
            <w:top w:val="none" w:sz="0" w:space="0" w:color="auto"/>
            <w:left w:val="none" w:sz="0" w:space="0" w:color="auto"/>
            <w:bottom w:val="none" w:sz="0" w:space="0" w:color="auto"/>
            <w:right w:val="none" w:sz="0" w:space="0" w:color="auto"/>
          </w:divBdr>
        </w:div>
        <w:div w:id="1126896079">
          <w:marLeft w:val="480"/>
          <w:marRight w:val="0"/>
          <w:marTop w:val="0"/>
          <w:marBottom w:val="0"/>
          <w:divBdr>
            <w:top w:val="none" w:sz="0" w:space="0" w:color="auto"/>
            <w:left w:val="none" w:sz="0" w:space="0" w:color="auto"/>
            <w:bottom w:val="none" w:sz="0" w:space="0" w:color="auto"/>
            <w:right w:val="none" w:sz="0" w:space="0" w:color="auto"/>
          </w:divBdr>
        </w:div>
        <w:div w:id="1147741265">
          <w:marLeft w:val="480"/>
          <w:marRight w:val="0"/>
          <w:marTop w:val="0"/>
          <w:marBottom w:val="0"/>
          <w:divBdr>
            <w:top w:val="none" w:sz="0" w:space="0" w:color="auto"/>
            <w:left w:val="none" w:sz="0" w:space="0" w:color="auto"/>
            <w:bottom w:val="none" w:sz="0" w:space="0" w:color="auto"/>
            <w:right w:val="none" w:sz="0" w:space="0" w:color="auto"/>
          </w:divBdr>
        </w:div>
        <w:div w:id="1325816641">
          <w:marLeft w:val="480"/>
          <w:marRight w:val="0"/>
          <w:marTop w:val="0"/>
          <w:marBottom w:val="0"/>
          <w:divBdr>
            <w:top w:val="none" w:sz="0" w:space="0" w:color="auto"/>
            <w:left w:val="none" w:sz="0" w:space="0" w:color="auto"/>
            <w:bottom w:val="none" w:sz="0" w:space="0" w:color="auto"/>
            <w:right w:val="none" w:sz="0" w:space="0" w:color="auto"/>
          </w:divBdr>
        </w:div>
        <w:div w:id="1666469512">
          <w:marLeft w:val="480"/>
          <w:marRight w:val="0"/>
          <w:marTop w:val="0"/>
          <w:marBottom w:val="0"/>
          <w:divBdr>
            <w:top w:val="none" w:sz="0" w:space="0" w:color="auto"/>
            <w:left w:val="none" w:sz="0" w:space="0" w:color="auto"/>
            <w:bottom w:val="none" w:sz="0" w:space="0" w:color="auto"/>
            <w:right w:val="none" w:sz="0" w:space="0" w:color="auto"/>
          </w:divBdr>
        </w:div>
        <w:div w:id="1228683485">
          <w:marLeft w:val="480"/>
          <w:marRight w:val="0"/>
          <w:marTop w:val="0"/>
          <w:marBottom w:val="0"/>
          <w:divBdr>
            <w:top w:val="none" w:sz="0" w:space="0" w:color="auto"/>
            <w:left w:val="none" w:sz="0" w:space="0" w:color="auto"/>
            <w:bottom w:val="none" w:sz="0" w:space="0" w:color="auto"/>
            <w:right w:val="none" w:sz="0" w:space="0" w:color="auto"/>
          </w:divBdr>
        </w:div>
        <w:div w:id="433940004">
          <w:marLeft w:val="480"/>
          <w:marRight w:val="0"/>
          <w:marTop w:val="0"/>
          <w:marBottom w:val="0"/>
          <w:divBdr>
            <w:top w:val="none" w:sz="0" w:space="0" w:color="auto"/>
            <w:left w:val="none" w:sz="0" w:space="0" w:color="auto"/>
            <w:bottom w:val="none" w:sz="0" w:space="0" w:color="auto"/>
            <w:right w:val="none" w:sz="0" w:space="0" w:color="auto"/>
          </w:divBdr>
        </w:div>
        <w:div w:id="361974437">
          <w:marLeft w:val="480"/>
          <w:marRight w:val="0"/>
          <w:marTop w:val="0"/>
          <w:marBottom w:val="0"/>
          <w:divBdr>
            <w:top w:val="none" w:sz="0" w:space="0" w:color="auto"/>
            <w:left w:val="none" w:sz="0" w:space="0" w:color="auto"/>
            <w:bottom w:val="none" w:sz="0" w:space="0" w:color="auto"/>
            <w:right w:val="none" w:sz="0" w:space="0" w:color="auto"/>
          </w:divBdr>
        </w:div>
        <w:div w:id="788864849">
          <w:marLeft w:val="480"/>
          <w:marRight w:val="0"/>
          <w:marTop w:val="0"/>
          <w:marBottom w:val="0"/>
          <w:divBdr>
            <w:top w:val="none" w:sz="0" w:space="0" w:color="auto"/>
            <w:left w:val="none" w:sz="0" w:space="0" w:color="auto"/>
            <w:bottom w:val="none" w:sz="0" w:space="0" w:color="auto"/>
            <w:right w:val="none" w:sz="0" w:space="0" w:color="auto"/>
          </w:divBdr>
        </w:div>
        <w:div w:id="117800297">
          <w:marLeft w:val="480"/>
          <w:marRight w:val="0"/>
          <w:marTop w:val="0"/>
          <w:marBottom w:val="0"/>
          <w:divBdr>
            <w:top w:val="none" w:sz="0" w:space="0" w:color="auto"/>
            <w:left w:val="none" w:sz="0" w:space="0" w:color="auto"/>
            <w:bottom w:val="none" w:sz="0" w:space="0" w:color="auto"/>
            <w:right w:val="none" w:sz="0" w:space="0" w:color="auto"/>
          </w:divBdr>
        </w:div>
        <w:div w:id="1151796293">
          <w:marLeft w:val="480"/>
          <w:marRight w:val="0"/>
          <w:marTop w:val="0"/>
          <w:marBottom w:val="0"/>
          <w:divBdr>
            <w:top w:val="none" w:sz="0" w:space="0" w:color="auto"/>
            <w:left w:val="none" w:sz="0" w:space="0" w:color="auto"/>
            <w:bottom w:val="none" w:sz="0" w:space="0" w:color="auto"/>
            <w:right w:val="none" w:sz="0" w:space="0" w:color="auto"/>
          </w:divBdr>
        </w:div>
        <w:div w:id="1493183036">
          <w:marLeft w:val="480"/>
          <w:marRight w:val="0"/>
          <w:marTop w:val="0"/>
          <w:marBottom w:val="0"/>
          <w:divBdr>
            <w:top w:val="none" w:sz="0" w:space="0" w:color="auto"/>
            <w:left w:val="none" w:sz="0" w:space="0" w:color="auto"/>
            <w:bottom w:val="none" w:sz="0" w:space="0" w:color="auto"/>
            <w:right w:val="none" w:sz="0" w:space="0" w:color="auto"/>
          </w:divBdr>
        </w:div>
        <w:div w:id="1210343892">
          <w:marLeft w:val="480"/>
          <w:marRight w:val="0"/>
          <w:marTop w:val="0"/>
          <w:marBottom w:val="0"/>
          <w:divBdr>
            <w:top w:val="none" w:sz="0" w:space="0" w:color="auto"/>
            <w:left w:val="none" w:sz="0" w:space="0" w:color="auto"/>
            <w:bottom w:val="none" w:sz="0" w:space="0" w:color="auto"/>
            <w:right w:val="none" w:sz="0" w:space="0" w:color="auto"/>
          </w:divBdr>
        </w:div>
        <w:div w:id="605699952">
          <w:marLeft w:val="480"/>
          <w:marRight w:val="0"/>
          <w:marTop w:val="0"/>
          <w:marBottom w:val="0"/>
          <w:divBdr>
            <w:top w:val="none" w:sz="0" w:space="0" w:color="auto"/>
            <w:left w:val="none" w:sz="0" w:space="0" w:color="auto"/>
            <w:bottom w:val="none" w:sz="0" w:space="0" w:color="auto"/>
            <w:right w:val="none" w:sz="0" w:space="0" w:color="auto"/>
          </w:divBdr>
        </w:div>
        <w:div w:id="1372269899">
          <w:marLeft w:val="480"/>
          <w:marRight w:val="0"/>
          <w:marTop w:val="0"/>
          <w:marBottom w:val="0"/>
          <w:divBdr>
            <w:top w:val="none" w:sz="0" w:space="0" w:color="auto"/>
            <w:left w:val="none" w:sz="0" w:space="0" w:color="auto"/>
            <w:bottom w:val="none" w:sz="0" w:space="0" w:color="auto"/>
            <w:right w:val="none" w:sz="0" w:space="0" w:color="auto"/>
          </w:divBdr>
        </w:div>
        <w:div w:id="1042172561">
          <w:marLeft w:val="480"/>
          <w:marRight w:val="0"/>
          <w:marTop w:val="0"/>
          <w:marBottom w:val="0"/>
          <w:divBdr>
            <w:top w:val="none" w:sz="0" w:space="0" w:color="auto"/>
            <w:left w:val="none" w:sz="0" w:space="0" w:color="auto"/>
            <w:bottom w:val="none" w:sz="0" w:space="0" w:color="auto"/>
            <w:right w:val="none" w:sz="0" w:space="0" w:color="auto"/>
          </w:divBdr>
        </w:div>
        <w:div w:id="680006975">
          <w:marLeft w:val="480"/>
          <w:marRight w:val="0"/>
          <w:marTop w:val="0"/>
          <w:marBottom w:val="0"/>
          <w:divBdr>
            <w:top w:val="none" w:sz="0" w:space="0" w:color="auto"/>
            <w:left w:val="none" w:sz="0" w:space="0" w:color="auto"/>
            <w:bottom w:val="none" w:sz="0" w:space="0" w:color="auto"/>
            <w:right w:val="none" w:sz="0" w:space="0" w:color="auto"/>
          </w:divBdr>
        </w:div>
        <w:div w:id="338391851">
          <w:marLeft w:val="480"/>
          <w:marRight w:val="0"/>
          <w:marTop w:val="0"/>
          <w:marBottom w:val="0"/>
          <w:divBdr>
            <w:top w:val="none" w:sz="0" w:space="0" w:color="auto"/>
            <w:left w:val="none" w:sz="0" w:space="0" w:color="auto"/>
            <w:bottom w:val="none" w:sz="0" w:space="0" w:color="auto"/>
            <w:right w:val="none" w:sz="0" w:space="0" w:color="auto"/>
          </w:divBdr>
        </w:div>
        <w:div w:id="1868445713">
          <w:marLeft w:val="480"/>
          <w:marRight w:val="0"/>
          <w:marTop w:val="0"/>
          <w:marBottom w:val="0"/>
          <w:divBdr>
            <w:top w:val="none" w:sz="0" w:space="0" w:color="auto"/>
            <w:left w:val="none" w:sz="0" w:space="0" w:color="auto"/>
            <w:bottom w:val="none" w:sz="0" w:space="0" w:color="auto"/>
            <w:right w:val="none" w:sz="0" w:space="0" w:color="auto"/>
          </w:divBdr>
        </w:div>
        <w:div w:id="2036342151">
          <w:marLeft w:val="480"/>
          <w:marRight w:val="0"/>
          <w:marTop w:val="0"/>
          <w:marBottom w:val="0"/>
          <w:divBdr>
            <w:top w:val="none" w:sz="0" w:space="0" w:color="auto"/>
            <w:left w:val="none" w:sz="0" w:space="0" w:color="auto"/>
            <w:bottom w:val="none" w:sz="0" w:space="0" w:color="auto"/>
            <w:right w:val="none" w:sz="0" w:space="0" w:color="auto"/>
          </w:divBdr>
        </w:div>
        <w:div w:id="1426194894">
          <w:marLeft w:val="480"/>
          <w:marRight w:val="0"/>
          <w:marTop w:val="0"/>
          <w:marBottom w:val="0"/>
          <w:divBdr>
            <w:top w:val="none" w:sz="0" w:space="0" w:color="auto"/>
            <w:left w:val="none" w:sz="0" w:space="0" w:color="auto"/>
            <w:bottom w:val="none" w:sz="0" w:space="0" w:color="auto"/>
            <w:right w:val="none" w:sz="0" w:space="0" w:color="auto"/>
          </w:divBdr>
        </w:div>
        <w:div w:id="1339963644">
          <w:marLeft w:val="480"/>
          <w:marRight w:val="0"/>
          <w:marTop w:val="0"/>
          <w:marBottom w:val="0"/>
          <w:divBdr>
            <w:top w:val="none" w:sz="0" w:space="0" w:color="auto"/>
            <w:left w:val="none" w:sz="0" w:space="0" w:color="auto"/>
            <w:bottom w:val="none" w:sz="0" w:space="0" w:color="auto"/>
            <w:right w:val="none" w:sz="0" w:space="0" w:color="auto"/>
          </w:divBdr>
        </w:div>
        <w:div w:id="596790805">
          <w:marLeft w:val="480"/>
          <w:marRight w:val="0"/>
          <w:marTop w:val="0"/>
          <w:marBottom w:val="0"/>
          <w:divBdr>
            <w:top w:val="none" w:sz="0" w:space="0" w:color="auto"/>
            <w:left w:val="none" w:sz="0" w:space="0" w:color="auto"/>
            <w:bottom w:val="none" w:sz="0" w:space="0" w:color="auto"/>
            <w:right w:val="none" w:sz="0" w:space="0" w:color="auto"/>
          </w:divBdr>
        </w:div>
        <w:div w:id="442724155">
          <w:marLeft w:val="480"/>
          <w:marRight w:val="0"/>
          <w:marTop w:val="0"/>
          <w:marBottom w:val="0"/>
          <w:divBdr>
            <w:top w:val="none" w:sz="0" w:space="0" w:color="auto"/>
            <w:left w:val="none" w:sz="0" w:space="0" w:color="auto"/>
            <w:bottom w:val="none" w:sz="0" w:space="0" w:color="auto"/>
            <w:right w:val="none" w:sz="0" w:space="0" w:color="auto"/>
          </w:divBdr>
        </w:div>
        <w:div w:id="1306472668">
          <w:marLeft w:val="480"/>
          <w:marRight w:val="0"/>
          <w:marTop w:val="0"/>
          <w:marBottom w:val="0"/>
          <w:divBdr>
            <w:top w:val="none" w:sz="0" w:space="0" w:color="auto"/>
            <w:left w:val="none" w:sz="0" w:space="0" w:color="auto"/>
            <w:bottom w:val="none" w:sz="0" w:space="0" w:color="auto"/>
            <w:right w:val="none" w:sz="0" w:space="0" w:color="auto"/>
          </w:divBdr>
        </w:div>
        <w:div w:id="1898395374">
          <w:marLeft w:val="480"/>
          <w:marRight w:val="0"/>
          <w:marTop w:val="0"/>
          <w:marBottom w:val="0"/>
          <w:divBdr>
            <w:top w:val="none" w:sz="0" w:space="0" w:color="auto"/>
            <w:left w:val="none" w:sz="0" w:space="0" w:color="auto"/>
            <w:bottom w:val="none" w:sz="0" w:space="0" w:color="auto"/>
            <w:right w:val="none" w:sz="0" w:space="0" w:color="auto"/>
          </w:divBdr>
        </w:div>
        <w:div w:id="1519543979">
          <w:marLeft w:val="480"/>
          <w:marRight w:val="0"/>
          <w:marTop w:val="0"/>
          <w:marBottom w:val="0"/>
          <w:divBdr>
            <w:top w:val="none" w:sz="0" w:space="0" w:color="auto"/>
            <w:left w:val="none" w:sz="0" w:space="0" w:color="auto"/>
            <w:bottom w:val="none" w:sz="0" w:space="0" w:color="auto"/>
            <w:right w:val="none" w:sz="0" w:space="0" w:color="auto"/>
          </w:divBdr>
        </w:div>
        <w:div w:id="1305234207">
          <w:marLeft w:val="480"/>
          <w:marRight w:val="0"/>
          <w:marTop w:val="0"/>
          <w:marBottom w:val="0"/>
          <w:divBdr>
            <w:top w:val="none" w:sz="0" w:space="0" w:color="auto"/>
            <w:left w:val="none" w:sz="0" w:space="0" w:color="auto"/>
            <w:bottom w:val="none" w:sz="0" w:space="0" w:color="auto"/>
            <w:right w:val="none" w:sz="0" w:space="0" w:color="auto"/>
          </w:divBdr>
        </w:div>
        <w:div w:id="227569958">
          <w:marLeft w:val="480"/>
          <w:marRight w:val="0"/>
          <w:marTop w:val="0"/>
          <w:marBottom w:val="0"/>
          <w:divBdr>
            <w:top w:val="none" w:sz="0" w:space="0" w:color="auto"/>
            <w:left w:val="none" w:sz="0" w:space="0" w:color="auto"/>
            <w:bottom w:val="none" w:sz="0" w:space="0" w:color="auto"/>
            <w:right w:val="none" w:sz="0" w:space="0" w:color="auto"/>
          </w:divBdr>
        </w:div>
        <w:div w:id="1852836747">
          <w:marLeft w:val="480"/>
          <w:marRight w:val="0"/>
          <w:marTop w:val="0"/>
          <w:marBottom w:val="0"/>
          <w:divBdr>
            <w:top w:val="none" w:sz="0" w:space="0" w:color="auto"/>
            <w:left w:val="none" w:sz="0" w:space="0" w:color="auto"/>
            <w:bottom w:val="none" w:sz="0" w:space="0" w:color="auto"/>
            <w:right w:val="none" w:sz="0" w:space="0" w:color="auto"/>
          </w:divBdr>
        </w:div>
        <w:div w:id="1599211712">
          <w:marLeft w:val="480"/>
          <w:marRight w:val="0"/>
          <w:marTop w:val="0"/>
          <w:marBottom w:val="0"/>
          <w:divBdr>
            <w:top w:val="none" w:sz="0" w:space="0" w:color="auto"/>
            <w:left w:val="none" w:sz="0" w:space="0" w:color="auto"/>
            <w:bottom w:val="none" w:sz="0" w:space="0" w:color="auto"/>
            <w:right w:val="none" w:sz="0" w:space="0" w:color="auto"/>
          </w:divBdr>
        </w:div>
        <w:div w:id="939487848">
          <w:marLeft w:val="480"/>
          <w:marRight w:val="0"/>
          <w:marTop w:val="0"/>
          <w:marBottom w:val="0"/>
          <w:divBdr>
            <w:top w:val="none" w:sz="0" w:space="0" w:color="auto"/>
            <w:left w:val="none" w:sz="0" w:space="0" w:color="auto"/>
            <w:bottom w:val="none" w:sz="0" w:space="0" w:color="auto"/>
            <w:right w:val="none" w:sz="0" w:space="0" w:color="auto"/>
          </w:divBdr>
        </w:div>
        <w:div w:id="706101173">
          <w:marLeft w:val="480"/>
          <w:marRight w:val="0"/>
          <w:marTop w:val="0"/>
          <w:marBottom w:val="0"/>
          <w:divBdr>
            <w:top w:val="none" w:sz="0" w:space="0" w:color="auto"/>
            <w:left w:val="none" w:sz="0" w:space="0" w:color="auto"/>
            <w:bottom w:val="none" w:sz="0" w:space="0" w:color="auto"/>
            <w:right w:val="none" w:sz="0" w:space="0" w:color="auto"/>
          </w:divBdr>
        </w:div>
        <w:div w:id="230892617">
          <w:marLeft w:val="480"/>
          <w:marRight w:val="0"/>
          <w:marTop w:val="0"/>
          <w:marBottom w:val="0"/>
          <w:divBdr>
            <w:top w:val="none" w:sz="0" w:space="0" w:color="auto"/>
            <w:left w:val="none" w:sz="0" w:space="0" w:color="auto"/>
            <w:bottom w:val="none" w:sz="0" w:space="0" w:color="auto"/>
            <w:right w:val="none" w:sz="0" w:space="0" w:color="auto"/>
          </w:divBdr>
        </w:div>
        <w:div w:id="110101453">
          <w:marLeft w:val="480"/>
          <w:marRight w:val="0"/>
          <w:marTop w:val="0"/>
          <w:marBottom w:val="0"/>
          <w:divBdr>
            <w:top w:val="none" w:sz="0" w:space="0" w:color="auto"/>
            <w:left w:val="none" w:sz="0" w:space="0" w:color="auto"/>
            <w:bottom w:val="none" w:sz="0" w:space="0" w:color="auto"/>
            <w:right w:val="none" w:sz="0" w:space="0" w:color="auto"/>
          </w:divBdr>
        </w:div>
        <w:div w:id="1517159475">
          <w:marLeft w:val="480"/>
          <w:marRight w:val="0"/>
          <w:marTop w:val="0"/>
          <w:marBottom w:val="0"/>
          <w:divBdr>
            <w:top w:val="none" w:sz="0" w:space="0" w:color="auto"/>
            <w:left w:val="none" w:sz="0" w:space="0" w:color="auto"/>
            <w:bottom w:val="none" w:sz="0" w:space="0" w:color="auto"/>
            <w:right w:val="none" w:sz="0" w:space="0" w:color="auto"/>
          </w:divBdr>
        </w:div>
        <w:div w:id="656612704">
          <w:marLeft w:val="480"/>
          <w:marRight w:val="0"/>
          <w:marTop w:val="0"/>
          <w:marBottom w:val="0"/>
          <w:divBdr>
            <w:top w:val="none" w:sz="0" w:space="0" w:color="auto"/>
            <w:left w:val="none" w:sz="0" w:space="0" w:color="auto"/>
            <w:bottom w:val="none" w:sz="0" w:space="0" w:color="auto"/>
            <w:right w:val="none" w:sz="0" w:space="0" w:color="auto"/>
          </w:divBdr>
        </w:div>
        <w:div w:id="229275051">
          <w:marLeft w:val="480"/>
          <w:marRight w:val="0"/>
          <w:marTop w:val="0"/>
          <w:marBottom w:val="0"/>
          <w:divBdr>
            <w:top w:val="none" w:sz="0" w:space="0" w:color="auto"/>
            <w:left w:val="none" w:sz="0" w:space="0" w:color="auto"/>
            <w:bottom w:val="none" w:sz="0" w:space="0" w:color="auto"/>
            <w:right w:val="none" w:sz="0" w:space="0" w:color="auto"/>
          </w:divBdr>
        </w:div>
        <w:div w:id="1397313531">
          <w:marLeft w:val="480"/>
          <w:marRight w:val="0"/>
          <w:marTop w:val="0"/>
          <w:marBottom w:val="0"/>
          <w:divBdr>
            <w:top w:val="none" w:sz="0" w:space="0" w:color="auto"/>
            <w:left w:val="none" w:sz="0" w:space="0" w:color="auto"/>
            <w:bottom w:val="none" w:sz="0" w:space="0" w:color="auto"/>
            <w:right w:val="none" w:sz="0" w:space="0" w:color="auto"/>
          </w:divBdr>
        </w:div>
        <w:div w:id="2088845725">
          <w:marLeft w:val="480"/>
          <w:marRight w:val="0"/>
          <w:marTop w:val="0"/>
          <w:marBottom w:val="0"/>
          <w:divBdr>
            <w:top w:val="none" w:sz="0" w:space="0" w:color="auto"/>
            <w:left w:val="none" w:sz="0" w:space="0" w:color="auto"/>
            <w:bottom w:val="none" w:sz="0" w:space="0" w:color="auto"/>
            <w:right w:val="none" w:sz="0" w:space="0" w:color="auto"/>
          </w:divBdr>
        </w:div>
        <w:div w:id="1365138383">
          <w:marLeft w:val="480"/>
          <w:marRight w:val="0"/>
          <w:marTop w:val="0"/>
          <w:marBottom w:val="0"/>
          <w:divBdr>
            <w:top w:val="none" w:sz="0" w:space="0" w:color="auto"/>
            <w:left w:val="none" w:sz="0" w:space="0" w:color="auto"/>
            <w:bottom w:val="none" w:sz="0" w:space="0" w:color="auto"/>
            <w:right w:val="none" w:sz="0" w:space="0" w:color="auto"/>
          </w:divBdr>
        </w:div>
        <w:div w:id="1071275201">
          <w:marLeft w:val="480"/>
          <w:marRight w:val="0"/>
          <w:marTop w:val="0"/>
          <w:marBottom w:val="0"/>
          <w:divBdr>
            <w:top w:val="none" w:sz="0" w:space="0" w:color="auto"/>
            <w:left w:val="none" w:sz="0" w:space="0" w:color="auto"/>
            <w:bottom w:val="none" w:sz="0" w:space="0" w:color="auto"/>
            <w:right w:val="none" w:sz="0" w:space="0" w:color="auto"/>
          </w:divBdr>
        </w:div>
        <w:div w:id="1813254916">
          <w:marLeft w:val="480"/>
          <w:marRight w:val="0"/>
          <w:marTop w:val="0"/>
          <w:marBottom w:val="0"/>
          <w:divBdr>
            <w:top w:val="none" w:sz="0" w:space="0" w:color="auto"/>
            <w:left w:val="none" w:sz="0" w:space="0" w:color="auto"/>
            <w:bottom w:val="none" w:sz="0" w:space="0" w:color="auto"/>
            <w:right w:val="none" w:sz="0" w:space="0" w:color="auto"/>
          </w:divBdr>
        </w:div>
        <w:div w:id="195968730">
          <w:marLeft w:val="480"/>
          <w:marRight w:val="0"/>
          <w:marTop w:val="0"/>
          <w:marBottom w:val="0"/>
          <w:divBdr>
            <w:top w:val="none" w:sz="0" w:space="0" w:color="auto"/>
            <w:left w:val="none" w:sz="0" w:space="0" w:color="auto"/>
            <w:bottom w:val="none" w:sz="0" w:space="0" w:color="auto"/>
            <w:right w:val="none" w:sz="0" w:space="0" w:color="auto"/>
          </w:divBdr>
        </w:div>
        <w:div w:id="1490557036">
          <w:marLeft w:val="480"/>
          <w:marRight w:val="0"/>
          <w:marTop w:val="0"/>
          <w:marBottom w:val="0"/>
          <w:divBdr>
            <w:top w:val="none" w:sz="0" w:space="0" w:color="auto"/>
            <w:left w:val="none" w:sz="0" w:space="0" w:color="auto"/>
            <w:bottom w:val="none" w:sz="0" w:space="0" w:color="auto"/>
            <w:right w:val="none" w:sz="0" w:space="0" w:color="auto"/>
          </w:divBdr>
        </w:div>
        <w:div w:id="2042707141">
          <w:marLeft w:val="480"/>
          <w:marRight w:val="0"/>
          <w:marTop w:val="0"/>
          <w:marBottom w:val="0"/>
          <w:divBdr>
            <w:top w:val="none" w:sz="0" w:space="0" w:color="auto"/>
            <w:left w:val="none" w:sz="0" w:space="0" w:color="auto"/>
            <w:bottom w:val="none" w:sz="0" w:space="0" w:color="auto"/>
            <w:right w:val="none" w:sz="0" w:space="0" w:color="auto"/>
          </w:divBdr>
        </w:div>
        <w:div w:id="2002390269">
          <w:marLeft w:val="480"/>
          <w:marRight w:val="0"/>
          <w:marTop w:val="0"/>
          <w:marBottom w:val="0"/>
          <w:divBdr>
            <w:top w:val="none" w:sz="0" w:space="0" w:color="auto"/>
            <w:left w:val="none" w:sz="0" w:space="0" w:color="auto"/>
            <w:bottom w:val="none" w:sz="0" w:space="0" w:color="auto"/>
            <w:right w:val="none" w:sz="0" w:space="0" w:color="auto"/>
          </w:divBdr>
        </w:div>
        <w:div w:id="1438403322">
          <w:marLeft w:val="480"/>
          <w:marRight w:val="0"/>
          <w:marTop w:val="0"/>
          <w:marBottom w:val="0"/>
          <w:divBdr>
            <w:top w:val="none" w:sz="0" w:space="0" w:color="auto"/>
            <w:left w:val="none" w:sz="0" w:space="0" w:color="auto"/>
            <w:bottom w:val="none" w:sz="0" w:space="0" w:color="auto"/>
            <w:right w:val="none" w:sz="0" w:space="0" w:color="auto"/>
          </w:divBdr>
        </w:div>
        <w:div w:id="1986010174">
          <w:marLeft w:val="480"/>
          <w:marRight w:val="0"/>
          <w:marTop w:val="0"/>
          <w:marBottom w:val="0"/>
          <w:divBdr>
            <w:top w:val="none" w:sz="0" w:space="0" w:color="auto"/>
            <w:left w:val="none" w:sz="0" w:space="0" w:color="auto"/>
            <w:bottom w:val="none" w:sz="0" w:space="0" w:color="auto"/>
            <w:right w:val="none" w:sz="0" w:space="0" w:color="auto"/>
          </w:divBdr>
        </w:div>
        <w:div w:id="41445825">
          <w:marLeft w:val="480"/>
          <w:marRight w:val="0"/>
          <w:marTop w:val="0"/>
          <w:marBottom w:val="0"/>
          <w:divBdr>
            <w:top w:val="none" w:sz="0" w:space="0" w:color="auto"/>
            <w:left w:val="none" w:sz="0" w:space="0" w:color="auto"/>
            <w:bottom w:val="none" w:sz="0" w:space="0" w:color="auto"/>
            <w:right w:val="none" w:sz="0" w:space="0" w:color="auto"/>
          </w:divBdr>
        </w:div>
        <w:div w:id="681126784">
          <w:marLeft w:val="480"/>
          <w:marRight w:val="0"/>
          <w:marTop w:val="0"/>
          <w:marBottom w:val="0"/>
          <w:divBdr>
            <w:top w:val="none" w:sz="0" w:space="0" w:color="auto"/>
            <w:left w:val="none" w:sz="0" w:space="0" w:color="auto"/>
            <w:bottom w:val="none" w:sz="0" w:space="0" w:color="auto"/>
            <w:right w:val="none" w:sz="0" w:space="0" w:color="auto"/>
          </w:divBdr>
        </w:div>
        <w:div w:id="1804033700">
          <w:marLeft w:val="480"/>
          <w:marRight w:val="0"/>
          <w:marTop w:val="0"/>
          <w:marBottom w:val="0"/>
          <w:divBdr>
            <w:top w:val="none" w:sz="0" w:space="0" w:color="auto"/>
            <w:left w:val="none" w:sz="0" w:space="0" w:color="auto"/>
            <w:bottom w:val="none" w:sz="0" w:space="0" w:color="auto"/>
            <w:right w:val="none" w:sz="0" w:space="0" w:color="auto"/>
          </w:divBdr>
        </w:div>
      </w:divsChild>
    </w:div>
    <w:div w:id="1522863912">
      <w:bodyDiv w:val="1"/>
      <w:marLeft w:val="0"/>
      <w:marRight w:val="0"/>
      <w:marTop w:val="0"/>
      <w:marBottom w:val="0"/>
      <w:divBdr>
        <w:top w:val="none" w:sz="0" w:space="0" w:color="auto"/>
        <w:left w:val="none" w:sz="0" w:space="0" w:color="auto"/>
        <w:bottom w:val="none" w:sz="0" w:space="0" w:color="auto"/>
        <w:right w:val="none" w:sz="0" w:space="0" w:color="auto"/>
      </w:divBdr>
    </w:div>
    <w:div w:id="1523402520">
      <w:bodyDiv w:val="1"/>
      <w:marLeft w:val="0"/>
      <w:marRight w:val="0"/>
      <w:marTop w:val="0"/>
      <w:marBottom w:val="0"/>
      <w:divBdr>
        <w:top w:val="none" w:sz="0" w:space="0" w:color="auto"/>
        <w:left w:val="none" w:sz="0" w:space="0" w:color="auto"/>
        <w:bottom w:val="none" w:sz="0" w:space="0" w:color="auto"/>
        <w:right w:val="none" w:sz="0" w:space="0" w:color="auto"/>
      </w:divBdr>
    </w:div>
    <w:div w:id="1523476040">
      <w:bodyDiv w:val="1"/>
      <w:marLeft w:val="0"/>
      <w:marRight w:val="0"/>
      <w:marTop w:val="0"/>
      <w:marBottom w:val="0"/>
      <w:divBdr>
        <w:top w:val="none" w:sz="0" w:space="0" w:color="auto"/>
        <w:left w:val="none" w:sz="0" w:space="0" w:color="auto"/>
        <w:bottom w:val="none" w:sz="0" w:space="0" w:color="auto"/>
        <w:right w:val="none" w:sz="0" w:space="0" w:color="auto"/>
      </w:divBdr>
    </w:div>
    <w:div w:id="1523591196">
      <w:bodyDiv w:val="1"/>
      <w:marLeft w:val="0"/>
      <w:marRight w:val="0"/>
      <w:marTop w:val="0"/>
      <w:marBottom w:val="0"/>
      <w:divBdr>
        <w:top w:val="none" w:sz="0" w:space="0" w:color="auto"/>
        <w:left w:val="none" w:sz="0" w:space="0" w:color="auto"/>
        <w:bottom w:val="none" w:sz="0" w:space="0" w:color="auto"/>
        <w:right w:val="none" w:sz="0" w:space="0" w:color="auto"/>
      </w:divBdr>
    </w:div>
    <w:div w:id="1523594750">
      <w:bodyDiv w:val="1"/>
      <w:marLeft w:val="0"/>
      <w:marRight w:val="0"/>
      <w:marTop w:val="0"/>
      <w:marBottom w:val="0"/>
      <w:divBdr>
        <w:top w:val="none" w:sz="0" w:space="0" w:color="auto"/>
        <w:left w:val="none" w:sz="0" w:space="0" w:color="auto"/>
        <w:bottom w:val="none" w:sz="0" w:space="0" w:color="auto"/>
        <w:right w:val="none" w:sz="0" w:space="0" w:color="auto"/>
      </w:divBdr>
    </w:div>
    <w:div w:id="1523740397">
      <w:bodyDiv w:val="1"/>
      <w:marLeft w:val="0"/>
      <w:marRight w:val="0"/>
      <w:marTop w:val="0"/>
      <w:marBottom w:val="0"/>
      <w:divBdr>
        <w:top w:val="none" w:sz="0" w:space="0" w:color="auto"/>
        <w:left w:val="none" w:sz="0" w:space="0" w:color="auto"/>
        <w:bottom w:val="none" w:sz="0" w:space="0" w:color="auto"/>
        <w:right w:val="none" w:sz="0" w:space="0" w:color="auto"/>
      </w:divBdr>
    </w:div>
    <w:div w:id="1523781604">
      <w:bodyDiv w:val="1"/>
      <w:marLeft w:val="0"/>
      <w:marRight w:val="0"/>
      <w:marTop w:val="0"/>
      <w:marBottom w:val="0"/>
      <w:divBdr>
        <w:top w:val="none" w:sz="0" w:space="0" w:color="auto"/>
        <w:left w:val="none" w:sz="0" w:space="0" w:color="auto"/>
        <w:bottom w:val="none" w:sz="0" w:space="0" w:color="auto"/>
        <w:right w:val="none" w:sz="0" w:space="0" w:color="auto"/>
      </w:divBdr>
    </w:div>
    <w:div w:id="1524123503">
      <w:bodyDiv w:val="1"/>
      <w:marLeft w:val="0"/>
      <w:marRight w:val="0"/>
      <w:marTop w:val="0"/>
      <w:marBottom w:val="0"/>
      <w:divBdr>
        <w:top w:val="none" w:sz="0" w:space="0" w:color="auto"/>
        <w:left w:val="none" w:sz="0" w:space="0" w:color="auto"/>
        <w:bottom w:val="none" w:sz="0" w:space="0" w:color="auto"/>
        <w:right w:val="none" w:sz="0" w:space="0" w:color="auto"/>
      </w:divBdr>
    </w:div>
    <w:div w:id="1524325904">
      <w:bodyDiv w:val="1"/>
      <w:marLeft w:val="0"/>
      <w:marRight w:val="0"/>
      <w:marTop w:val="0"/>
      <w:marBottom w:val="0"/>
      <w:divBdr>
        <w:top w:val="none" w:sz="0" w:space="0" w:color="auto"/>
        <w:left w:val="none" w:sz="0" w:space="0" w:color="auto"/>
        <w:bottom w:val="none" w:sz="0" w:space="0" w:color="auto"/>
        <w:right w:val="none" w:sz="0" w:space="0" w:color="auto"/>
      </w:divBdr>
    </w:div>
    <w:div w:id="1524830500">
      <w:bodyDiv w:val="1"/>
      <w:marLeft w:val="0"/>
      <w:marRight w:val="0"/>
      <w:marTop w:val="0"/>
      <w:marBottom w:val="0"/>
      <w:divBdr>
        <w:top w:val="none" w:sz="0" w:space="0" w:color="auto"/>
        <w:left w:val="none" w:sz="0" w:space="0" w:color="auto"/>
        <w:bottom w:val="none" w:sz="0" w:space="0" w:color="auto"/>
        <w:right w:val="none" w:sz="0" w:space="0" w:color="auto"/>
      </w:divBdr>
    </w:div>
    <w:div w:id="1525246631">
      <w:bodyDiv w:val="1"/>
      <w:marLeft w:val="0"/>
      <w:marRight w:val="0"/>
      <w:marTop w:val="0"/>
      <w:marBottom w:val="0"/>
      <w:divBdr>
        <w:top w:val="none" w:sz="0" w:space="0" w:color="auto"/>
        <w:left w:val="none" w:sz="0" w:space="0" w:color="auto"/>
        <w:bottom w:val="none" w:sz="0" w:space="0" w:color="auto"/>
        <w:right w:val="none" w:sz="0" w:space="0" w:color="auto"/>
      </w:divBdr>
    </w:div>
    <w:div w:id="1525820872">
      <w:bodyDiv w:val="1"/>
      <w:marLeft w:val="0"/>
      <w:marRight w:val="0"/>
      <w:marTop w:val="0"/>
      <w:marBottom w:val="0"/>
      <w:divBdr>
        <w:top w:val="none" w:sz="0" w:space="0" w:color="auto"/>
        <w:left w:val="none" w:sz="0" w:space="0" w:color="auto"/>
        <w:bottom w:val="none" w:sz="0" w:space="0" w:color="auto"/>
        <w:right w:val="none" w:sz="0" w:space="0" w:color="auto"/>
      </w:divBdr>
    </w:div>
    <w:div w:id="1525825496">
      <w:bodyDiv w:val="1"/>
      <w:marLeft w:val="0"/>
      <w:marRight w:val="0"/>
      <w:marTop w:val="0"/>
      <w:marBottom w:val="0"/>
      <w:divBdr>
        <w:top w:val="none" w:sz="0" w:space="0" w:color="auto"/>
        <w:left w:val="none" w:sz="0" w:space="0" w:color="auto"/>
        <w:bottom w:val="none" w:sz="0" w:space="0" w:color="auto"/>
        <w:right w:val="none" w:sz="0" w:space="0" w:color="auto"/>
      </w:divBdr>
    </w:div>
    <w:div w:id="1526014514">
      <w:bodyDiv w:val="1"/>
      <w:marLeft w:val="0"/>
      <w:marRight w:val="0"/>
      <w:marTop w:val="0"/>
      <w:marBottom w:val="0"/>
      <w:divBdr>
        <w:top w:val="none" w:sz="0" w:space="0" w:color="auto"/>
        <w:left w:val="none" w:sz="0" w:space="0" w:color="auto"/>
        <w:bottom w:val="none" w:sz="0" w:space="0" w:color="auto"/>
        <w:right w:val="none" w:sz="0" w:space="0" w:color="auto"/>
      </w:divBdr>
    </w:div>
    <w:div w:id="1526017575">
      <w:bodyDiv w:val="1"/>
      <w:marLeft w:val="0"/>
      <w:marRight w:val="0"/>
      <w:marTop w:val="0"/>
      <w:marBottom w:val="0"/>
      <w:divBdr>
        <w:top w:val="none" w:sz="0" w:space="0" w:color="auto"/>
        <w:left w:val="none" w:sz="0" w:space="0" w:color="auto"/>
        <w:bottom w:val="none" w:sz="0" w:space="0" w:color="auto"/>
        <w:right w:val="none" w:sz="0" w:space="0" w:color="auto"/>
      </w:divBdr>
    </w:div>
    <w:div w:id="1526286608">
      <w:bodyDiv w:val="1"/>
      <w:marLeft w:val="0"/>
      <w:marRight w:val="0"/>
      <w:marTop w:val="0"/>
      <w:marBottom w:val="0"/>
      <w:divBdr>
        <w:top w:val="none" w:sz="0" w:space="0" w:color="auto"/>
        <w:left w:val="none" w:sz="0" w:space="0" w:color="auto"/>
        <w:bottom w:val="none" w:sz="0" w:space="0" w:color="auto"/>
        <w:right w:val="none" w:sz="0" w:space="0" w:color="auto"/>
      </w:divBdr>
    </w:div>
    <w:div w:id="1526669808">
      <w:bodyDiv w:val="1"/>
      <w:marLeft w:val="0"/>
      <w:marRight w:val="0"/>
      <w:marTop w:val="0"/>
      <w:marBottom w:val="0"/>
      <w:divBdr>
        <w:top w:val="none" w:sz="0" w:space="0" w:color="auto"/>
        <w:left w:val="none" w:sz="0" w:space="0" w:color="auto"/>
        <w:bottom w:val="none" w:sz="0" w:space="0" w:color="auto"/>
        <w:right w:val="none" w:sz="0" w:space="0" w:color="auto"/>
      </w:divBdr>
    </w:div>
    <w:div w:id="1526869248">
      <w:bodyDiv w:val="1"/>
      <w:marLeft w:val="0"/>
      <w:marRight w:val="0"/>
      <w:marTop w:val="0"/>
      <w:marBottom w:val="0"/>
      <w:divBdr>
        <w:top w:val="none" w:sz="0" w:space="0" w:color="auto"/>
        <w:left w:val="none" w:sz="0" w:space="0" w:color="auto"/>
        <w:bottom w:val="none" w:sz="0" w:space="0" w:color="auto"/>
        <w:right w:val="none" w:sz="0" w:space="0" w:color="auto"/>
      </w:divBdr>
    </w:div>
    <w:div w:id="1527062694">
      <w:bodyDiv w:val="1"/>
      <w:marLeft w:val="0"/>
      <w:marRight w:val="0"/>
      <w:marTop w:val="0"/>
      <w:marBottom w:val="0"/>
      <w:divBdr>
        <w:top w:val="none" w:sz="0" w:space="0" w:color="auto"/>
        <w:left w:val="none" w:sz="0" w:space="0" w:color="auto"/>
        <w:bottom w:val="none" w:sz="0" w:space="0" w:color="auto"/>
        <w:right w:val="none" w:sz="0" w:space="0" w:color="auto"/>
      </w:divBdr>
    </w:div>
    <w:div w:id="1527131244">
      <w:bodyDiv w:val="1"/>
      <w:marLeft w:val="0"/>
      <w:marRight w:val="0"/>
      <w:marTop w:val="0"/>
      <w:marBottom w:val="0"/>
      <w:divBdr>
        <w:top w:val="none" w:sz="0" w:space="0" w:color="auto"/>
        <w:left w:val="none" w:sz="0" w:space="0" w:color="auto"/>
        <w:bottom w:val="none" w:sz="0" w:space="0" w:color="auto"/>
        <w:right w:val="none" w:sz="0" w:space="0" w:color="auto"/>
      </w:divBdr>
    </w:div>
    <w:div w:id="1527402803">
      <w:bodyDiv w:val="1"/>
      <w:marLeft w:val="0"/>
      <w:marRight w:val="0"/>
      <w:marTop w:val="0"/>
      <w:marBottom w:val="0"/>
      <w:divBdr>
        <w:top w:val="none" w:sz="0" w:space="0" w:color="auto"/>
        <w:left w:val="none" w:sz="0" w:space="0" w:color="auto"/>
        <w:bottom w:val="none" w:sz="0" w:space="0" w:color="auto"/>
        <w:right w:val="none" w:sz="0" w:space="0" w:color="auto"/>
      </w:divBdr>
    </w:div>
    <w:div w:id="1527408579">
      <w:bodyDiv w:val="1"/>
      <w:marLeft w:val="0"/>
      <w:marRight w:val="0"/>
      <w:marTop w:val="0"/>
      <w:marBottom w:val="0"/>
      <w:divBdr>
        <w:top w:val="none" w:sz="0" w:space="0" w:color="auto"/>
        <w:left w:val="none" w:sz="0" w:space="0" w:color="auto"/>
        <w:bottom w:val="none" w:sz="0" w:space="0" w:color="auto"/>
        <w:right w:val="none" w:sz="0" w:space="0" w:color="auto"/>
      </w:divBdr>
    </w:div>
    <w:div w:id="1527524824">
      <w:bodyDiv w:val="1"/>
      <w:marLeft w:val="0"/>
      <w:marRight w:val="0"/>
      <w:marTop w:val="0"/>
      <w:marBottom w:val="0"/>
      <w:divBdr>
        <w:top w:val="none" w:sz="0" w:space="0" w:color="auto"/>
        <w:left w:val="none" w:sz="0" w:space="0" w:color="auto"/>
        <w:bottom w:val="none" w:sz="0" w:space="0" w:color="auto"/>
        <w:right w:val="none" w:sz="0" w:space="0" w:color="auto"/>
      </w:divBdr>
    </w:div>
    <w:div w:id="1527525307">
      <w:bodyDiv w:val="1"/>
      <w:marLeft w:val="0"/>
      <w:marRight w:val="0"/>
      <w:marTop w:val="0"/>
      <w:marBottom w:val="0"/>
      <w:divBdr>
        <w:top w:val="none" w:sz="0" w:space="0" w:color="auto"/>
        <w:left w:val="none" w:sz="0" w:space="0" w:color="auto"/>
        <w:bottom w:val="none" w:sz="0" w:space="0" w:color="auto"/>
        <w:right w:val="none" w:sz="0" w:space="0" w:color="auto"/>
      </w:divBdr>
    </w:div>
    <w:div w:id="1527596300">
      <w:bodyDiv w:val="1"/>
      <w:marLeft w:val="0"/>
      <w:marRight w:val="0"/>
      <w:marTop w:val="0"/>
      <w:marBottom w:val="0"/>
      <w:divBdr>
        <w:top w:val="none" w:sz="0" w:space="0" w:color="auto"/>
        <w:left w:val="none" w:sz="0" w:space="0" w:color="auto"/>
        <w:bottom w:val="none" w:sz="0" w:space="0" w:color="auto"/>
        <w:right w:val="none" w:sz="0" w:space="0" w:color="auto"/>
      </w:divBdr>
    </w:div>
    <w:div w:id="1527711537">
      <w:bodyDiv w:val="1"/>
      <w:marLeft w:val="0"/>
      <w:marRight w:val="0"/>
      <w:marTop w:val="0"/>
      <w:marBottom w:val="0"/>
      <w:divBdr>
        <w:top w:val="none" w:sz="0" w:space="0" w:color="auto"/>
        <w:left w:val="none" w:sz="0" w:space="0" w:color="auto"/>
        <w:bottom w:val="none" w:sz="0" w:space="0" w:color="auto"/>
        <w:right w:val="none" w:sz="0" w:space="0" w:color="auto"/>
      </w:divBdr>
    </w:div>
    <w:div w:id="1528061730">
      <w:bodyDiv w:val="1"/>
      <w:marLeft w:val="0"/>
      <w:marRight w:val="0"/>
      <w:marTop w:val="0"/>
      <w:marBottom w:val="0"/>
      <w:divBdr>
        <w:top w:val="none" w:sz="0" w:space="0" w:color="auto"/>
        <w:left w:val="none" w:sz="0" w:space="0" w:color="auto"/>
        <w:bottom w:val="none" w:sz="0" w:space="0" w:color="auto"/>
        <w:right w:val="none" w:sz="0" w:space="0" w:color="auto"/>
      </w:divBdr>
    </w:div>
    <w:div w:id="1528173557">
      <w:bodyDiv w:val="1"/>
      <w:marLeft w:val="0"/>
      <w:marRight w:val="0"/>
      <w:marTop w:val="0"/>
      <w:marBottom w:val="0"/>
      <w:divBdr>
        <w:top w:val="none" w:sz="0" w:space="0" w:color="auto"/>
        <w:left w:val="none" w:sz="0" w:space="0" w:color="auto"/>
        <w:bottom w:val="none" w:sz="0" w:space="0" w:color="auto"/>
        <w:right w:val="none" w:sz="0" w:space="0" w:color="auto"/>
      </w:divBdr>
    </w:div>
    <w:div w:id="1528177902">
      <w:bodyDiv w:val="1"/>
      <w:marLeft w:val="0"/>
      <w:marRight w:val="0"/>
      <w:marTop w:val="0"/>
      <w:marBottom w:val="0"/>
      <w:divBdr>
        <w:top w:val="none" w:sz="0" w:space="0" w:color="auto"/>
        <w:left w:val="none" w:sz="0" w:space="0" w:color="auto"/>
        <w:bottom w:val="none" w:sz="0" w:space="0" w:color="auto"/>
        <w:right w:val="none" w:sz="0" w:space="0" w:color="auto"/>
      </w:divBdr>
    </w:div>
    <w:div w:id="1528180721">
      <w:bodyDiv w:val="1"/>
      <w:marLeft w:val="0"/>
      <w:marRight w:val="0"/>
      <w:marTop w:val="0"/>
      <w:marBottom w:val="0"/>
      <w:divBdr>
        <w:top w:val="none" w:sz="0" w:space="0" w:color="auto"/>
        <w:left w:val="none" w:sz="0" w:space="0" w:color="auto"/>
        <w:bottom w:val="none" w:sz="0" w:space="0" w:color="auto"/>
        <w:right w:val="none" w:sz="0" w:space="0" w:color="auto"/>
      </w:divBdr>
    </w:div>
    <w:div w:id="1528250755">
      <w:bodyDiv w:val="1"/>
      <w:marLeft w:val="0"/>
      <w:marRight w:val="0"/>
      <w:marTop w:val="0"/>
      <w:marBottom w:val="0"/>
      <w:divBdr>
        <w:top w:val="none" w:sz="0" w:space="0" w:color="auto"/>
        <w:left w:val="none" w:sz="0" w:space="0" w:color="auto"/>
        <w:bottom w:val="none" w:sz="0" w:space="0" w:color="auto"/>
        <w:right w:val="none" w:sz="0" w:space="0" w:color="auto"/>
      </w:divBdr>
    </w:div>
    <w:div w:id="1528300257">
      <w:bodyDiv w:val="1"/>
      <w:marLeft w:val="0"/>
      <w:marRight w:val="0"/>
      <w:marTop w:val="0"/>
      <w:marBottom w:val="0"/>
      <w:divBdr>
        <w:top w:val="none" w:sz="0" w:space="0" w:color="auto"/>
        <w:left w:val="none" w:sz="0" w:space="0" w:color="auto"/>
        <w:bottom w:val="none" w:sz="0" w:space="0" w:color="auto"/>
        <w:right w:val="none" w:sz="0" w:space="0" w:color="auto"/>
      </w:divBdr>
    </w:div>
    <w:div w:id="1528373601">
      <w:bodyDiv w:val="1"/>
      <w:marLeft w:val="0"/>
      <w:marRight w:val="0"/>
      <w:marTop w:val="0"/>
      <w:marBottom w:val="0"/>
      <w:divBdr>
        <w:top w:val="none" w:sz="0" w:space="0" w:color="auto"/>
        <w:left w:val="none" w:sz="0" w:space="0" w:color="auto"/>
        <w:bottom w:val="none" w:sz="0" w:space="0" w:color="auto"/>
        <w:right w:val="none" w:sz="0" w:space="0" w:color="auto"/>
      </w:divBdr>
    </w:div>
    <w:div w:id="1528519514">
      <w:bodyDiv w:val="1"/>
      <w:marLeft w:val="0"/>
      <w:marRight w:val="0"/>
      <w:marTop w:val="0"/>
      <w:marBottom w:val="0"/>
      <w:divBdr>
        <w:top w:val="none" w:sz="0" w:space="0" w:color="auto"/>
        <w:left w:val="none" w:sz="0" w:space="0" w:color="auto"/>
        <w:bottom w:val="none" w:sz="0" w:space="0" w:color="auto"/>
        <w:right w:val="none" w:sz="0" w:space="0" w:color="auto"/>
      </w:divBdr>
    </w:div>
    <w:div w:id="1528718733">
      <w:bodyDiv w:val="1"/>
      <w:marLeft w:val="0"/>
      <w:marRight w:val="0"/>
      <w:marTop w:val="0"/>
      <w:marBottom w:val="0"/>
      <w:divBdr>
        <w:top w:val="none" w:sz="0" w:space="0" w:color="auto"/>
        <w:left w:val="none" w:sz="0" w:space="0" w:color="auto"/>
        <w:bottom w:val="none" w:sz="0" w:space="0" w:color="auto"/>
        <w:right w:val="none" w:sz="0" w:space="0" w:color="auto"/>
      </w:divBdr>
    </w:div>
    <w:div w:id="1528787737">
      <w:bodyDiv w:val="1"/>
      <w:marLeft w:val="0"/>
      <w:marRight w:val="0"/>
      <w:marTop w:val="0"/>
      <w:marBottom w:val="0"/>
      <w:divBdr>
        <w:top w:val="none" w:sz="0" w:space="0" w:color="auto"/>
        <w:left w:val="none" w:sz="0" w:space="0" w:color="auto"/>
        <w:bottom w:val="none" w:sz="0" w:space="0" w:color="auto"/>
        <w:right w:val="none" w:sz="0" w:space="0" w:color="auto"/>
      </w:divBdr>
    </w:div>
    <w:div w:id="1528830991">
      <w:bodyDiv w:val="1"/>
      <w:marLeft w:val="0"/>
      <w:marRight w:val="0"/>
      <w:marTop w:val="0"/>
      <w:marBottom w:val="0"/>
      <w:divBdr>
        <w:top w:val="none" w:sz="0" w:space="0" w:color="auto"/>
        <w:left w:val="none" w:sz="0" w:space="0" w:color="auto"/>
        <w:bottom w:val="none" w:sz="0" w:space="0" w:color="auto"/>
        <w:right w:val="none" w:sz="0" w:space="0" w:color="auto"/>
      </w:divBdr>
    </w:div>
    <w:div w:id="1528837088">
      <w:bodyDiv w:val="1"/>
      <w:marLeft w:val="0"/>
      <w:marRight w:val="0"/>
      <w:marTop w:val="0"/>
      <w:marBottom w:val="0"/>
      <w:divBdr>
        <w:top w:val="none" w:sz="0" w:space="0" w:color="auto"/>
        <w:left w:val="none" w:sz="0" w:space="0" w:color="auto"/>
        <w:bottom w:val="none" w:sz="0" w:space="0" w:color="auto"/>
        <w:right w:val="none" w:sz="0" w:space="0" w:color="auto"/>
      </w:divBdr>
    </w:div>
    <w:div w:id="1529685126">
      <w:bodyDiv w:val="1"/>
      <w:marLeft w:val="0"/>
      <w:marRight w:val="0"/>
      <w:marTop w:val="0"/>
      <w:marBottom w:val="0"/>
      <w:divBdr>
        <w:top w:val="none" w:sz="0" w:space="0" w:color="auto"/>
        <w:left w:val="none" w:sz="0" w:space="0" w:color="auto"/>
        <w:bottom w:val="none" w:sz="0" w:space="0" w:color="auto"/>
        <w:right w:val="none" w:sz="0" w:space="0" w:color="auto"/>
      </w:divBdr>
    </w:div>
    <w:div w:id="1530139020">
      <w:bodyDiv w:val="1"/>
      <w:marLeft w:val="0"/>
      <w:marRight w:val="0"/>
      <w:marTop w:val="0"/>
      <w:marBottom w:val="0"/>
      <w:divBdr>
        <w:top w:val="none" w:sz="0" w:space="0" w:color="auto"/>
        <w:left w:val="none" w:sz="0" w:space="0" w:color="auto"/>
        <w:bottom w:val="none" w:sz="0" w:space="0" w:color="auto"/>
        <w:right w:val="none" w:sz="0" w:space="0" w:color="auto"/>
      </w:divBdr>
    </w:div>
    <w:div w:id="1530292299">
      <w:bodyDiv w:val="1"/>
      <w:marLeft w:val="0"/>
      <w:marRight w:val="0"/>
      <w:marTop w:val="0"/>
      <w:marBottom w:val="0"/>
      <w:divBdr>
        <w:top w:val="none" w:sz="0" w:space="0" w:color="auto"/>
        <w:left w:val="none" w:sz="0" w:space="0" w:color="auto"/>
        <w:bottom w:val="none" w:sz="0" w:space="0" w:color="auto"/>
        <w:right w:val="none" w:sz="0" w:space="0" w:color="auto"/>
      </w:divBdr>
    </w:div>
    <w:div w:id="1530989406">
      <w:bodyDiv w:val="1"/>
      <w:marLeft w:val="0"/>
      <w:marRight w:val="0"/>
      <w:marTop w:val="0"/>
      <w:marBottom w:val="0"/>
      <w:divBdr>
        <w:top w:val="none" w:sz="0" w:space="0" w:color="auto"/>
        <w:left w:val="none" w:sz="0" w:space="0" w:color="auto"/>
        <w:bottom w:val="none" w:sz="0" w:space="0" w:color="auto"/>
        <w:right w:val="none" w:sz="0" w:space="0" w:color="auto"/>
      </w:divBdr>
    </w:div>
    <w:div w:id="1531183766">
      <w:bodyDiv w:val="1"/>
      <w:marLeft w:val="0"/>
      <w:marRight w:val="0"/>
      <w:marTop w:val="0"/>
      <w:marBottom w:val="0"/>
      <w:divBdr>
        <w:top w:val="none" w:sz="0" w:space="0" w:color="auto"/>
        <w:left w:val="none" w:sz="0" w:space="0" w:color="auto"/>
        <w:bottom w:val="none" w:sz="0" w:space="0" w:color="auto"/>
        <w:right w:val="none" w:sz="0" w:space="0" w:color="auto"/>
      </w:divBdr>
    </w:div>
    <w:div w:id="1531213563">
      <w:bodyDiv w:val="1"/>
      <w:marLeft w:val="0"/>
      <w:marRight w:val="0"/>
      <w:marTop w:val="0"/>
      <w:marBottom w:val="0"/>
      <w:divBdr>
        <w:top w:val="none" w:sz="0" w:space="0" w:color="auto"/>
        <w:left w:val="none" w:sz="0" w:space="0" w:color="auto"/>
        <w:bottom w:val="none" w:sz="0" w:space="0" w:color="auto"/>
        <w:right w:val="none" w:sz="0" w:space="0" w:color="auto"/>
      </w:divBdr>
    </w:div>
    <w:div w:id="1531649140">
      <w:bodyDiv w:val="1"/>
      <w:marLeft w:val="0"/>
      <w:marRight w:val="0"/>
      <w:marTop w:val="0"/>
      <w:marBottom w:val="0"/>
      <w:divBdr>
        <w:top w:val="none" w:sz="0" w:space="0" w:color="auto"/>
        <w:left w:val="none" w:sz="0" w:space="0" w:color="auto"/>
        <w:bottom w:val="none" w:sz="0" w:space="0" w:color="auto"/>
        <w:right w:val="none" w:sz="0" w:space="0" w:color="auto"/>
      </w:divBdr>
    </w:div>
    <w:div w:id="1531838628">
      <w:bodyDiv w:val="1"/>
      <w:marLeft w:val="0"/>
      <w:marRight w:val="0"/>
      <w:marTop w:val="0"/>
      <w:marBottom w:val="0"/>
      <w:divBdr>
        <w:top w:val="none" w:sz="0" w:space="0" w:color="auto"/>
        <w:left w:val="none" w:sz="0" w:space="0" w:color="auto"/>
        <w:bottom w:val="none" w:sz="0" w:space="0" w:color="auto"/>
        <w:right w:val="none" w:sz="0" w:space="0" w:color="auto"/>
      </w:divBdr>
    </w:div>
    <w:div w:id="1531991185">
      <w:bodyDiv w:val="1"/>
      <w:marLeft w:val="0"/>
      <w:marRight w:val="0"/>
      <w:marTop w:val="0"/>
      <w:marBottom w:val="0"/>
      <w:divBdr>
        <w:top w:val="none" w:sz="0" w:space="0" w:color="auto"/>
        <w:left w:val="none" w:sz="0" w:space="0" w:color="auto"/>
        <w:bottom w:val="none" w:sz="0" w:space="0" w:color="auto"/>
        <w:right w:val="none" w:sz="0" w:space="0" w:color="auto"/>
      </w:divBdr>
    </w:div>
    <w:div w:id="1532302959">
      <w:bodyDiv w:val="1"/>
      <w:marLeft w:val="0"/>
      <w:marRight w:val="0"/>
      <w:marTop w:val="0"/>
      <w:marBottom w:val="0"/>
      <w:divBdr>
        <w:top w:val="none" w:sz="0" w:space="0" w:color="auto"/>
        <w:left w:val="none" w:sz="0" w:space="0" w:color="auto"/>
        <w:bottom w:val="none" w:sz="0" w:space="0" w:color="auto"/>
        <w:right w:val="none" w:sz="0" w:space="0" w:color="auto"/>
      </w:divBdr>
      <w:divsChild>
        <w:div w:id="1213494811">
          <w:marLeft w:val="480"/>
          <w:marRight w:val="0"/>
          <w:marTop w:val="0"/>
          <w:marBottom w:val="0"/>
          <w:divBdr>
            <w:top w:val="none" w:sz="0" w:space="0" w:color="auto"/>
            <w:left w:val="none" w:sz="0" w:space="0" w:color="auto"/>
            <w:bottom w:val="none" w:sz="0" w:space="0" w:color="auto"/>
            <w:right w:val="none" w:sz="0" w:space="0" w:color="auto"/>
          </w:divBdr>
        </w:div>
        <w:div w:id="128516776">
          <w:marLeft w:val="480"/>
          <w:marRight w:val="0"/>
          <w:marTop w:val="0"/>
          <w:marBottom w:val="0"/>
          <w:divBdr>
            <w:top w:val="none" w:sz="0" w:space="0" w:color="auto"/>
            <w:left w:val="none" w:sz="0" w:space="0" w:color="auto"/>
            <w:bottom w:val="none" w:sz="0" w:space="0" w:color="auto"/>
            <w:right w:val="none" w:sz="0" w:space="0" w:color="auto"/>
          </w:divBdr>
        </w:div>
        <w:div w:id="1963614420">
          <w:marLeft w:val="480"/>
          <w:marRight w:val="0"/>
          <w:marTop w:val="0"/>
          <w:marBottom w:val="0"/>
          <w:divBdr>
            <w:top w:val="none" w:sz="0" w:space="0" w:color="auto"/>
            <w:left w:val="none" w:sz="0" w:space="0" w:color="auto"/>
            <w:bottom w:val="none" w:sz="0" w:space="0" w:color="auto"/>
            <w:right w:val="none" w:sz="0" w:space="0" w:color="auto"/>
          </w:divBdr>
        </w:div>
        <w:div w:id="1541623661">
          <w:marLeft w:val="480"/>
          <w:marRight w:val="0"/>
          <w:marTop w:val="0"/>
          <w:marBottom w:val="0"/>
          <w:divBdr>
            <w:top w:val="none" w:sz="0" w:space="0" w:color="auto"/>
            <w:left w:val="none" w:sz="0" w:space="0" w:color="auto"/>
            <w:bottom w:val="none" w:sz="0" w:space="0" w:color="auto"/>
            <w:right w:val="none" w:sz="0" w:space="0" w:color="auto"/>
          </w:divBdr>
        </w:div>
        <w:div w:id="658271420">
          <w:marLeft w:val="480"/>
          <w:marRight w:val="0"/>
          <w:marTop w:val="0"/>
          <w:marBottom w:val="0"/>
          <w:divBdr>
            <w:top w:val="none" w:sz="0" w:space="0" w:color="auto"/>
            <w:left w:val="none" w:sz="0" w:space="0" w:color="auto"/>
            <w:bottom w:val="none" w:sz="0" w:space="0" w:color="auto"/>
            <w:right w:val="none" w:sz="0" w:space="0" w:color="auto"/>
          </w:divBdr>
        </w:div>
        <w:div w:id="416289514">
          <w:marLeft w:val="480"/>
          <w:marRight w:val="0"/>
          <w:marTop w:val="0"/>
          <w:marBottom w:val="0"/>
          <w:divBdr>
            <w:top w:val="none" w:sz="0" w:space="0" w:color="auto"/>
            <w:left w:val="none" w:sz="0" w:space="0" w:color="auto"/>
            <w:bottom w:val="none" w:sz="0" w:space="0" w:color="auto"/>
            <w:right w:val="none" w:sz="0" w:space="0" w:color="auto"/>
          </w:divBdr>
        </w:div>
        <w:div w:id="492189281">
          <w:marLeft w:val="480"/>
          <w:marRight w:val="0"/>
          <w:marTop w:val="0"/>
          <w:marBottom w:val="0"/>
          <w:divBdr>
            <w:top w:val="none" w:sz="0" w:space="0" w:color="auto"/>
            <w:left w:val="none" w:sz="0" w:space="0" w:color="auto"/>
            <w:bottom w:val="none" w:sz="0" w:space="0" w:color="auto"/>
            <w:right w:val="none" w:sz="0" w:space="0" w:color="auto"/>
          </w:divBdr>
        </w:div>
        <w:div w:id="754205080">
          <w:marLeft w:val="480"/>
          <w:marRight w:val="0"/>
          <w:marTop w:val="0"/>
          <w:marBottom w:val="0"/>
          <w:divBdr>
            <w:top w:val="none" w:sz="0" w:space="0" w:color="auto"/>
            <w:left w:val="none" w:sz="0" w:space="0" w:color="auto"/>
            <w:bottom w:val="none" w:sz="0" w:space="0" w:color="auto"/>
            <w:right w:val="none" w:sz="0" w:space="0" w:color="auto"/>
          </w:divBdr>
        </w:div>
        <w:div w:id="1947880551">
          <w:marLeft w:val="480"/>
          <w:marRight w:val="0"/>
          <w:marTop w:val="0"/>
          <w:marBottom w:val="0"/>
          <w:divBdr>
            <w:top w:val="none" w:sz="0" w:space="0" w:color="auto"/>
            <w:left w:val="none" w:sz="0" w:space="0" w:color="auto"/>
            <w:bottom w:val="none" w:sz="0" w:space="0" w:color="auto"/>
            <w:right w:val="none" w:sz="0" w:space="0" w:color="auto"/>
          </w:divBdr>
        </w:div>
        <w:div w:id="685980203">
          <w:marLeft w:val="480"/>
          <w:marRight w:val="0"/>
          <w:marTop w:val="0"/>
          <w:marBottom w:val="0"/>
          <w:divBdr>
            <w:top w:val="none" w:sz="0" w:space="0" w:color="auto"/>
            <w:left w:val="none" w:sz="0" w:space="0" w:color="auto"/>
            <w:bottom w:val="none" w:sz="0" w:space="0" w:color="auto"/>
            <w:right w:val="none" w:sz="0" w:space="0" w:color="auto"/>
          </w:divBdr>
        </w:div>
        <w:div w:id="278145991">
          <w:marLeft w:val="480"/>
          <w:marRight w:val="0"/>
          <w:marTop w:val="0"/>
          <w:marBottom w:val="0"/>
          <w:divBdr>
            <w:top w:val="none" w:sz="0" w:space="0" w:color="auto"/>
            <w:left w:val="none" w:sz="0" w:space="0" w:color="auto"/>
            <w:bottom w:val="none" w:sz="0" w:space="0" w:color="auto"/>
            <w:right w:val="none" w:sz="0" w:space="0" w:color="auto"/>
          </w:divBdr>
        </w:div>
        <w:div w:id="304168257">
          <w:marLeft w:val="480"/>
          <w:marRight w:val="0"/>
          <w:marTop w:val="0"/>
          <w:marBottom w:val="0"/>
          <w:divBdr>
            <w:top w:val="none" w:sz="0" w:space="0" w:color="auto"/>
            <w:left w:val="none" w:sz="0" w:space="0" w:color="auto"/>
            <w:bottom w:val="none" w:sz="0" w:space="0" w:color="auto"/>
            <w:right w:val="none" w:sz="0" w:space="0" w:color="auto"/>
          </w:divBdr>
        </w:div>
        <w:div w:id="313920049">
          <w:marLeft w:val="480"/>
          <w:marRight w:val="0"/>
          <w:marTop w:val="0"/>
          <w:marBottom w:val="0"/>
          <w:divBdr>
            <w:top w:val="none" w:sz="0" w:space="0" w:color="auto"/>
            <w:left w:val="none" w:sz="0" w:space="0" w:color="auto"/>
            <w:bottom w:val="none" w:sz="0" w:space="0" w:color="auto"/>
            <w:right w:val="none" w:sz="0" w:space="0" w:color="auto"/>
          </w:divBdr>
        </w:div>
        <w:div w:id="11036275">
          <w:marLeft w:val="480"/>
          <w:marRight w:val="0"/>
          <w:marTop w:val="0"/>
          <w:marBottom w:val="0"/>
          <w:divBdr>
            <w:top w:val="none" w:sz="0" w:space="0" w:color="auto"/>
            <w:left w:val="none" w:sz="0" w:space="0" w:color="auto"/>
            <w:bottom w:val="none" w:sz="0" w:space="0" w:color="auto"/>
            <w:right w:val="none" w:sz="0" w:space="0" w:color="auto"/>
          </w:divBdr>
        </w:div>
        <w:div w:id="1622371386">
          <w:marLeft w:val="480"/>
          <w:marRight w:val="0"/>
          <w:marTop w:val="0"/>
          <w:marBottom w:val="0"/>
          <w:divBdr>
            <w:top w:val="none" w:sz="0" w:space="0" w:color="auto"/>
            <w:left w:val="none" w:sz="0" w:space="0" w:color="auto"/>
            <w:bottom w:val="none" w:sz="0" w:space="0" w:color="auto"/>
            <w:right w:val="none" w:sz="0" w:space="0" w:color="auto"/>
          </w:divBdr>
        </w:div>
        <w:div w:id="572739333">
          <w:marLeft w:val="480"/>
          <w:marRight w:val="0"/>
          <w:marTop w:val="0"/>
          <w:marBottom w:val="0"/>
          <w:divBdr>
            <w:top w:val="none" w:sz="0" w:space="0" w:color="auto"/>
            <w:left w:val="none" w:sz="0" w:space="0" w:color="auto"/>
            <w:bottom w:val="none" w:sz="0" w:space="0" w:color="auto"/>
            <w:right w:val="none" w:sz="0" w:space="0" w:color="auto"/>
          </w:divBdr>
        </w:div>
        <w:div w:id="479005711">
          <w:marLeft w:val="480"/>
          <w:marRight w:val="0"/>
          <w:marTop w:val="0"/>
          <w:marBottom w:val="0"/>
          <w:divBdr>
            <w:top w:val="none" w:sz="0" w:space="0" w:color="auto"/>
            <w:left w:val="none" w:sz="0" w:space="0" w:color="auto"/>
            <w:bottom w:val="none" w:sz="0" w:space="0" w:color="auto"/>
            <w:right w:val="none" w:sz="0" w:space="0" w:color="auto"/>
          </w:divBdr>
        </w:div>
        <w:div w:id="825170388">
          <w:marLeft w:val="480"/>
          <w:marRight w:val="0"/>
          <w:marTop w:val="0"/>
          <w:marBottom w:val="0"/>
          <w:divBdr>
            <w:top w:val="none" w:sz="0" w:space="0" w:color="auto"/>
            <w:left w:val="none" w:sz="0" w:space="0" w:color="auto"/>
            <w:bottom w:val="none" w:sz="0" w:space="0" w:color="auto"/>
            <w:right w:val="none" w:sz="0" w:space="0" w:color="auto"/>
          </w:divBdr>
        </w:div>
        <w:div w:id="1691293703">
          <w:marLeft w:val="480"/>
          <w:marRight w:val="0"/>
          <w:marTop w:val="0"/>
          <w:marBottom w:val="0"/>
          <w:divBdr>
            <w:top w:val="none" w:sz="0" w:space="0" w:color="auto"/>
            <w:left w:val="none" w:sz="0" w:space="0" w:color="auto"/>
            <w:bottom w:val="none" w:sz="0" w:space="0" w:color="auto"/>
            <w:right w:val="none" w:sz="0" w:space="0" w:color="auto"/>
          </w:divBdr>
        </w:div>
        <w:div w:id="1584945733">
          <w:marLeft w:val="480"/>
          <w:marRight w:val="0"/>
          <w:marTop w:val="0"/>
          <w:marBottom w:val="0"/>
          <w:divBdr>
            <w:top w:val="none" w:sz="0" w:space="0" w:color="auto"/>
            <w:left w:val="none" w:sz="0" w:space="0" w:color="auto"/>
            <w:bottom w:val="none" w:sz="0" w:space="0" w:color="auto"/>
            <w:right w:val="none" w:sz="0" w:space="0" w:color="auto"/>
          </w:divBdr>
        </w:div>
        <w:div w:id="922301030">
          <w:marLeft w:val="480"/>
          <w:marRight w:val="0"/>
          <w:marTop w:val="0"/>
          <w:marBottom w:val="0"/>
          <w:divBdr>
            <w:top w:val="none" w:sz="0" w:space="0" w:color="auto"/>
            <w:left w:val="none" w:sz="0" w:space="0" w:color="auto"/>
            <w:bottom w:val="none" w:sz="0" w:space="0" w:color="auto"/>
            <w:right w:val="none" w:sz="0" w:space="0" w:color="auto"/>
          </w:divBdr>
        </w:div>
        <w:div w:id="409617935">
          <w:marLeft w:val="480"/>
          <w:marRight w:val="0"/>
          <w:marTop w:val="0"/>
          <w:marBottom w:val="0"/>
          <w:divBdr>
            <w:top w:val="none" w:sz="0" w:space="0" w:color="auto"/>
            <w:left w:val="none" w:sz="0" w:space="0" w:color="auto"/>
            <w:bottom w:val="none" w:sz="0" w:space="0" w:color="auto"/>
            <w:right w:val="none" w:sz="0" w:space="0" w:color="auto"/>
          </w:divBdr>
        </w:div>
        <w:div w:id="955015785">
          <w:marLeft w:val="480"/>
          <w:marRight w:val="0"/>
          <w:marTop w:val="0"/>
          <w:marBottom w:val="0"/>
          <w:divBdr>
            <w:top w:val="none" w:sz="0" w:space="0" w:color="auto"/>
            <w:left w:val="none" w:sz="0" w:space="0" w:color="auto"/>
            <w:bottom w:val="none" w:sz="0" w:space="0" w:color="auto"/>
            <w:right w:val="none" w:sz="0" w:space="0" w:color="auto"/>
          </w:divBdr>
        </w:div>
        <w:div w:id="50350559">
          <w:marLeft w:val="480"/>
          <w:marRight w:val="0"/>
          <w:marTop w:val="0"/>
          <w:marBottom w:val="0"/>
          <w:divBdr>
            <w:top w:val="none" w:sz="0" w:space="0" w:color="auto"/>
            <w:left w:val="none" w:sz="0" w:space="0" w:color="auto"/>
            <w:bottom w:val="none" w:sz="0" w:space="0" w:color="auto"/>
            <w:right w:val="none" w:sz="0" w:space="0" w:color="auto"/>
          </w:divBdr>
        </w:div>
        <w:div w:id="2062438366">
          <w:marLeft w:val="480"/>
          <w:marRight w:val="0"/>
          <w:marTop w:val="0"/>
          <w:marBottom w:val="0"/>
          <w:divBdr>
            <w:top w:val="none" w:sz="0" w:space="0" w:color="auto"/>
            <w:left w:val="none" w:sz="0" w:space="0" w:color="auto"/>
            <w:bottom w:val="none" w:sz="0" w:space="0" w:color="auto"/>
            <w:right w:val="none" w:sz="0" w:space="0" w:color="auto"/>
          </w:divBdr>
        </w:div>
        <w:div w:id="573006988">
          <w:marLeft w:val="480"/>
          <w:marRight w:val="0"/>
          <w:marTop w:val="0"/>
          <w:marBottom w:val="0"/>
          <w:divBdr>
            <w:top w:val="none" w:sz="0" w:space="0" w:color="auto"/>
            <w:left w:val="none" w:sz="0" w:space="0" w:color="auto"/>
            <w:bottom w:val="none" w:sz="0" w:space="0" w:color="auto"/>
            <w:right w:val="none" w:sz="0" w:space="0" w:color="auto"/>
          </w:divBdr>
        </w:div>
        <w:div w:id="1954290625">
          <w:marLeft w:val="480"/>
          <w:marRight w:val="0"/>
          <w:marTop w:val="0"/>
          <w:marBottom w:val="0"/>
          <w:divBdr>
            <w:top w:val="none" w:sz="0" w:space="0" w:color="auto"/>
            <w:left w:val="none" w:sz="0" w:space="0" w:color="auto"/>
            <w:bottom w:val="none" w:sz="0" w:space="0" w:color="auto"/>
            <w:right w:val="none" w:sz="0" w:space="0" w:color="auto"/>
          </w:divBdr>
        </w:div>
        <w:div w:id="1200818610">
          <w:marLeft w:val="480"/>
          <w:marRight w:val="0"/>
          <w:marTop w:val="0"/>
          <w:marBottom w:val="0"/>
          <w:divBdr>
            <w:top w:val="none" w:sz="0" w:space="0" w:color="auto"/>
            <w:left w:val="none" w:sz="0" w:space="0" w:color="auto"/>
            <w:bottom w:val="none" w:sz="0" w:space="0" w:color="auto"/>
            <w:right w:val="none" w:sz="0" w:space="0" w:color="auto"/>
          </w:divBdr>
        </w:div>
        <w:div w:id="1836140414">
          <w:marLeft w:val="480"/>
          <w:marRight w:val="0"/>
          <w:marTop w:val="0"/>
          <w:marBottom w:val="0"/>
          <w:divBdr>
            <w:top w:val="none" w:sz="0" w:space="0" w:color="auto"/>
            <w:left w:val="none" w:sz="0" w:space="0" w:color="auto"/>
            <w:bottom w:val="none" w:sz="0" w:space="0" w:color="auto"/>
            <w:right w:val="none" w:sz="0" w:space="0" w:color="auto"/>
          </w:divBdr>
        </w:div>
        <w:div w:id="1394236311">
          <w:marLeft w:val="480"/>
          <w:marRight w:val="0"/>
          <w:marTop w:val="0"/>
          <w:marBottom w:val="0"/>
          <w:divBdr>
            <w:top w:val="none" w:sz="0" w:space="0" w:color="auto"/>
            <w:left w:val="none" w:sz="0" w:space="0" w:color="auto"/>
            <w:bottom w:val="none" w:sz="0" w:space="0" w:color="auto"/>
            <w:right w:val="none" w:sz="0" w:space="0" w:color="auto"/>
          </w:divBdr>
        </w:div>
        <w:div w:id="1302151464">
          <w:marLeft w:val="480"/>
          <w:marRight w:val="0"/>
          <w:marTop w:val="0"/>
          <w:marBottom w:val="0"/>
          <w:divBdr>
            <w:top w:val="none" w:sz="0" w:space="0" w:color="auto"/>
            <w:left w:val="none" w:sz="0" w:space="0" w:color="auto"/>
            <w:bottom w:val="none" w:sz="0" w:space="0" w:color="auto"/>
            <w:right w:val="none" w:sz="0" w:space="0" w:color="auto"/>
          </w:divBdr>
        </w:div>
        <w:div w:id="1099327334">
          <w:marLeft w:val="480"/>
          <w:marRight w:val="0"/>
          <w:marTop w:val="0"/>
          <w:marBottom w:val="0"/>
          <w:divBdr>
            <w:top w:val="none" w:sz="0" w:space="0" w:color="auto"/>
            <w:left w:val="none" w:sz="0" w:space="0" w:color="auto"/>
            <w:bottom w:val="none" w:sz="0" w:space="0" w:color="auto"/>
            <w:right w:val="none" w:sz="0" w:space="0" w:color="auto"/>
          </w:divBdr>
        </w:div>
        <w:div w:id="1423793735">
          <w:marLeft w:val="480"/>
          <w:marRight w:val="0"/>
          <w:marTop w:val="0"/>
          <w:marBottom w:val="0"/>
          <w:divBdr>
            <w:top w:val="none" w:sz="0" w:space="0" w:color="auto"/>
            <w:left w:val="none" w:sz="0" w:space="0" w:color="auto"/>
            <w:bottom w:val="none" w:sz="0" w:space="0" w:color="auto"/>
            <w:right w:val="none" w:sz="0" w:space="0" w:color="auto"/>
          </w:divBdr>
        </w:div>
        <w:div w:id="1700660368">
          <w:marLeft w:val="480"/>
          <w:marRight w:val="0"/>
          <w:marTop w:val="0"/>
          <w:marBottom w:val="0"/>
          <w:divBdr>
            <w:top w:val="none" w:sz="0" w:space="0" w:color="auto"/>
            <w:left w:val="none" w:sz="0" w:space="0" w:color="auto"/>
            <w:bottom w:val="none" w:sz="0" w:space="0" w:color="auto"/>
            <w:right w:val="none" w:sz="0" w:space="0" w:color="auto"/>
          </w:divBdr>
        </w:div>
        <w:div w:id="293096392">
          <w:marLeft w:val="480"/>
          <w:marRight w:val="0"/>
          <w:marTop w:val="0"/>
          <w:marBottom w:val="0"/>
          <w:divBdr>
            <w:top w:val="none" w:sz="0" w:space="0" w:color="auto"/>
            <w:left w:val="none" w:sz="0" w:space="0" w:color="auto"/>
            <w:bottom w:val="none" w:sz="0" w:space="0" w:color="auto"/>
            <w:right w:val="none" w:sz="0" w:space="0" w:color="auto"/>
          </w:divBdr>
        </w:div>
        <w:div w:id="1729456131">
          <w:marLeft w:val="480"/>
          <w:marRight w:val="0"/>
          <w:marTop w:val="0"/>
          <w:marBottom w:val="0"/>
          <w:divBdr>
            <w:top w:val="none" w:sz="0" w:space="0" w:color="auto"/>
            <w:left w:val="none" w:sz="0" w:space="0" w:color="auto"/>
            <w:bottom w:val="none" w:sz="0" w:space="0" w:color="auto"/>
            <w:right w:val="none" w:sz="0" w:space="0" w:color="auto"/>
          </w:divBdr>
        </w:div>
        <w:div w:id="1674868891">
          <w:marLeft w:val="480"/>
          <w:marRight w:val="0"/>
          <w:marTop w:val="0"/>
          <w:marBottom w:val="0"/>
          <w:divBdr>
            <w:top w:val="none" w:sz="0" w:space="0" w:color="auto"/>
            <w:left w:val="none" w:sz="0" w:space="0" w:color="auto"/>
            <w:bottom w:val="none" w:sz="0" w:space="0" w:color="auto"/>
            <w:right w:val="none" w:sz="0" w:space="0" w:color="auto"/>
          </w:divBdr>
        </w:div>
        <w:div w:id="1973902096">
          <w:marLeft w:val="480"/>
          <w:marRight w:val="0"/>
          <w:marTop w:val="0"/>
          <w:marBottom w:val="0"/>
          <w:divBdr>
            <w:top w:val="none" w:sz="0" w:space="0" w:color="auto"/>
            <w:left w:val="none" w:sz="0" w:space="0" w:color="auto"/>
            <w:bottom w:val="none" w:sz="0" w:space="0" w:color="auto"/>
            <w:right w:val="none" w:sz="0" w:space="0" w:color="auto"/>
          </w:divBdr>
        </w:div>
        <w:div w:id="613681633">
          <w:marLeft w:val="480"/>
          <w:marRight w:val="0"/>
          <w:marTop w:val="0"/>
          <w:marBottom w:val="0"/>
          <w:divBdr>
            <w:top w:val="none" w:sz="0" w:space="0" w:color="auto"/>
            <w:left w:val="none" w:sz="0" w:space="0" w:color="auto"/>
            <w:bottom w:val="none" w:sz="0" w:space="0" w:color="auto"/>
            <w:right w:val="none" w:sz="0" w:space="0" w:color="auto"/>
          </w:divBdr>
        </w:div>
        <w:div w:id="1595661">
          <w:marLeft w:val="480"/>
          <w:marRight w:val="0"/>
          <w:marTop w:val="0"/>
          <w:marBottom w:val="0"/>
          <w:divBdr>
            <w:top w:val="none" w:sz="0" w:space="0" w:color="auto"/>
            <w:left w:val="none" w:sz="0" w:space="0" w:color="auto"/>
            <w:bottom w:val="none" w:sz="0" w:space="0" w:color="auto"/>
            <w:right w:val="none" w:sz="0" w:space="0" w:color="auto"/>
          </w:divBdr>
        </w:div>
        <w:div w:id="1865050739">
          <w:marLeft w:val="480"/>
          <w:marRight w:val="0"/>
          <w:marTop w:val="0"/>
          <w:marBottom w:val="0"/>
          <w:divBdr>
            <w:top w:val="none" w:sz="0" w:space="0" w:color="auto"/>
            <w:left w:val="none" w:sz="0" w:space="0" w:color="auto"/>
            <w:bottom w:val="none" w:sz="0" w:space="0" w:color="auto"/>
            <w:right w:val="none" w:sz="0" w:space="0" w:color="auto"/>
          </w:divBdr>
        </w:div>
        <w:div w:id="1392535450">
          <w:marLeft w:val="480"/>
          <w:marRight w:val="0"/>
          <w:marTop w:val="0"/>
          <w:marBottom w:val="0"/>
          <w:divBdr>
            <w:top w:val="none" w:sz="0" w:space="0" w:color="auto"/>
            <w:left w:val="none" w:sz="0" w:space="0" w:color="auto"/>
            <w:bottom w:val="none" w:sz="0" w:space="0" w:color="auto"/>
            <w:right w:val="none" w:sz="0" w:space="0" w:color="auto"/>
          </w:divBdr>
        </w:div>
        <w:div w:id="666788017">
          <w:marLeft w:val="480"/>
          <w:marRight w:val="0"/>
          <w:marTop w:val="0"/>
          <w:marBottom w:val="0"/>
          <w:divBdr>
            <w:top w:val="none" w:sz="0" w:space="0" w:color="auto"/>
            <w:left w:val="none" w:sz="0" w:space="0" w:color="auto"/>
            <w:bottom w:val="none" w:sz="0" w:space="0" w:color="auto"/>
            <w:right w:val="none" w:sz="0" w:space="0" w:color="auto"/>
          </w:divBdr>
        </w:div>
        <w:div w:id="230432178">
          <w:marLeft w:val="480"/>
          <w:marRight w:val="0"/>
          <w:marTop w:val="0"/>
          <w:marBottom w:val="0"/>
          <w:divBdr>
            <w:top w:val="none" w:sz="0" w:space="0" w:color="auto"/>
            <w:left w:val="none" w:sz="0" w:space="0" w:color="auto"/>
            <w:bottom w:val="none" w:sz="0" w:space="0" w:color="auto"/>
            <w:right w:val="none" w:sz="0" w:space="0" w:color="auto"/>
          </w:divBdr>
        </w:div>
        <w:div w:id="1120762874">
          <w:marLeft w:val="480"/>
          <w:marRight w:val="0"/>
          <w:marTop w:val="0"/>
          <w:marBottom w:val="0"/>
          <w:divBdr>
            <w:top w:val="none" w:sz="0" w:space="0" w:color="auto"/>
            <w:left w:val="none" w:sz="0" w:space="0" w:color="auto"/>
            <w:bottom w:val="none" w:sz="0" w:space="0" w:color="auto"/>
            <w:right w:val="none" w:sz="0" w:space="0" w:color="auto"/>
          </w:divBdr>
        </w:div>
        <w:div w:id="1100029854">
          <w:marLeft w:val="480"/>
          <w:marRight w:val="0"/>
          <w:marTop w:val="0"/>
          <w:marBottom w:val="0"/>
          <w:divBdr>
            <w:top w:val="none" w:sz="0" w:space="0" w:color="auto"/>
            <w:left w:val="none" w:sz="0" w:space="0" w:color="auto"/>
            <w:bottom w:val="none" w:sz="0" w:space="0" w:color="auto"/>
            <w:right w:val="none" w:sz="0" w:space="0" w:color="auto"/>
          </w:divBdr>
        </w:div>
        <w:div w:id="2092584705">
          <w:marLeft w:val="480"/>
          <w:marRight w:val="0"/>
          <w:marTop w:val="0"/>
          <w:marBottom w:val="0"/>
          <w:divBdr>
            <w:top w:val="none" w:sz="0" w:space="0" w:color="auto"/>
            <w:left w:val="none" w:sz="0" w:space="0" w:color="auto"/>
            <w:bottom w:val="none" w:sz="0" w:space="0" w:color="auto"/>
            <w:right w:val="none" w:sz="0" w:space="0" w:color="auto"/>
          </w:divBdr>
        </w:div>
        <w:div w:id="1957981800">
          <w:marLeft w:val="480"/>
          <w:marRight w:val="0"/>
          <w:marTop w:val="0"/>
          <w:marBottom w:val="0"/>
          <w:divBdr>
            <w:top w:val="none" w:sz="0" w:space="0" w:color="auto"/>
            <w:left w:val="none" w:sz="0" w:space="0" w:color="auto"/>
            <w:bottom w:val="none" w:sz="0" w:space="0" w:color="auto"/>
            <w:right w:val="none" w:sz="0" w:space="0" w:color="auto"/>
          </w:divBdr>
        </w:div>
        <w:div w:id="948315918">
          <w:marLeft w:val="480"/>
          <w:marRight w:val="0"/>
          <w:marTop w:val="0"/>
          <w:marBottom w:val="0"/>
          <w:divBdr>
            <w:top w:val="none" w:sz="0" w:space="0" w:color="auto"/>
            <w:left w:val="none" w:sz="0" w:space="0" w:color="auto"/>
            <w:bottom w:val="none" w:sz="0" w:space="0" w:color="auto"/>
            <w:right w:val="none" w:sz="0" w:space="0" w:color="auto"/>
          </w:divBdr>
        </w:div>
        <w:div w:id="1545290376">
          <w:marLeft w:val="480"/>
          <w:marRight w:val="0"/>
          <w:marTop w:val="0"/>
          <w:marBottom w:val="0"/>
          <w:divBdr>
            <w:top w:val="none" w:sz="0" w:space="0" w:color="auto"/>
            <w:left w:val="none" w:sz="0" w:space="0" w:color="auto"/>
            <w:bottom w:val="none" w:sz="0" w:space="0" w:color="auto"/>
            <w:right w:val="none" w:sz="0" w:space="0" w:color="auto"/>
          </w:divBdr>
        </w:div>
        <w:div w:id="1804226748">
          <w:marLeft w:val="480"/>
          <w:marRight w:val="0"/>
          <w:marTop w:val="0"/>
          <w:marBottom w:val="0"/>
          <w:divBdr>
            <w:top w:val="none" w:sz="0" w:space="0" w:color="auto"/>
            <w:left w:val="none" w:sz="0" w:space="0" w:color="auto"/>
            <w:bottom w:val="none" w:sz="0" w:space="0" w:color="auto"/>
            <w:right w:val="none" w:sz="0" w:space="0" w:color="auto"/>
          </w:divBdr>
        </w:div>
        <w:div w:id="1832410694">
          <w:marLeft w:val="480"/>
          <w:marRight w:val="0"/>
          <w:marTop w:val="0"/>
          <w:marBottom w:val="0"/>
          <w:divBdr>
            <w:top w:val="none" w:sz="0" w:space="0" w:color="auto"/>
            <w:left w:val="none" w:sz="0" w:space="0" w:color="auto"/>
            <w:bottom w:val="none" w:sz="0" w:space="0" w:color="auto"/>
            <w:right w:val="none" w:sz="0" w:space="0" w:color="auto"/>
          </w:divBdr>
        </w:div>
        <w:div w:id="965283011">
          <w:marLeft w:val="480"/>
          <w:marRight w:val="0"/>
          <w:marTop w:val="0"/>
          <w:marBottom w:val="0"/>
          <w:divBdr>
            <w:top w:val="none" w:sz="0" w:space="0" w:color="auto"/>
            <w:left w:val="none" w:sz="0" w:space="0" w:color="auto"/>
            <w:bottom w:val="none" w:sz="0" w:space="0" w:color="auto"/>
            <w:right w:val="none" w:sz="0" w:space="0" w:color="auto"/>
          </w:divBdr>
        </w:div>
        <w:div w:id="379405551">
          <w:marLeft w:val="480"/>
          <w:marRight w:val="0"/>
          <w:marTop w:val="0"/>
          <w:marBottom w:val="0"/>
          <w:divBdr>
            <w:top w:val="none" w:sz="0" w:space="0" w:color="auto"/>
            <w:left w:val="none" w:sz="0" w:space="0" w:color="auto"/>
            <w:bottom w:val="none" w:sz="0" w:space="0" w:color="auto"/>
            <w:right w:val="none" w:sz="0" w:space="0" w:color="auto"/>
          </w:divBdr>
        </w:div>
        <w:div w:id="290745131">
          <w:marLeft w:val="480"/>
          <w:marRight w:val="0"/>
          <w:marTop w:val="0"/>
          <w:marBottom w:val="0"/>
          <w:divBdr>
            <w:top w:val="none" w:sz="0" w:space="0" w:color="auto"/>
            <w:left w:val="none" w:sz="0" w:space="0" w:color="auto"/>
            <w:bottom w:val="none" w:sz="0" w:space="0" w:color="auto"/>
            <w:right w:val="none" w:sz="0" w:space="0" w:color="auto"/>
          </w:divBdr>
        </w:div>
        <w:div w:id="1904485951">
          <w:marLeft w:val="480"/>
          <w:marRight w:val="0"/>
          <w:marTop w:val="0"/>
          <w:marBottom w:val="0"/>
          <w:divBdr>
            <w:top w:val="none" w:sz="0" w:space="0" w:color="auto"/>
            <w:left w:val="none" w:sz="0" w:space="0" w:color="auto"/>
            <w:bottom w:val="none" w:sz="0" w:space="0" w:color="auto"/>
            <w:right w:val="none" w:sz="0" w:space="0" w:color="auto"/>
          </w:divBdr>
        </w:div>
        <w:div w:id="1080104901">
          <w:marLeft w:val="480"/>
          <w:marRight w:val="0"/>
          <w:marTop w:val="0"/>
          <w:marBottom w:val="0"/>
          <w:divBdr>
            <w:top w:val="none" w:sz="0" w:space="0" w:color="auto"/>
            <w:left w:val="none" w:sz="0" w:space="0" w:color="auto"/>
            <w:bottom w:val="none" w:sz="0" w:space="0" w:color="auto"/>
            <w:right w:val="none" w:sz="0" w:space="0" w:color="auto"/>
          </w:divBdr>
        </w:div>
        <w:div w:id="1902785283">
          <w:marLeft w:val="480"/>
          <w:marRight w:val="0"/>
          <w:marTop w:val="0"/>
          <w:marBottom w:val="0"/>
          <w:divBdr>
            <w:top w:val="none" w:sz="0" w:space="0" w:color="auto"/>
            <w:left w:val="none" w:sz="0" w:space="0" w:color="auto"/>
            <w:bottom w:val="none" w:sz="0" w:space="0" w:color="auto"/>
            <w:right w:val="none" w:sz="0" w:space="0" w:color="auto"/>
          </w:divBdr>
        </w:div>
        <w:div w:id="414282515">
          <w:marLeft w:val="480"/>
          <w:marRight w:val="0"/>
          <w:marTop w:val="0"/>
          <w:marBottom w:val="0"/>
          <w:divBdr>
            <w:top w:val="none" w:sz="0" w:space="0" w:color="auto"/>
            <w:left w:val="none" w:sz="0" w:space="0" w:color="auto"/>
            <w:bottom w:val="none" w:sz="0" w:space="0" w:color="auto"/>
            <w:right w:val="none" w:sz="0" w:space="0" w:color="auto"/>
          </w:divBdr>
        </w:div>
        <w:div w:id="1166552423">
          <w:marLeft w:val="480"/>
          <w:marRight w:val="0"/>
          <w:marTop w:val="0"/>
          <w:marBottom w:val="0"/>
          <w:divBdr>
            <w:top w:val="none" w:sz="0" w:space="0" w:color="auto"/>
            <w:left w:val="none" w:sz="0" w:space="0" w:color="auto"/>
            <w:bottom w:val="none" w:sz="0" w:space="0" w:color="auto"/>
            <w:right w:val="none" w:sz="0" w:space="0" w:color="auto"/>
          </w:divBdr>
        </w:div>
        <w:div w:id="1463228777">
          <w:marLeft w:val="480"/>
          <w:marRight w:val="0"/>
          <w:marTop w:val="0"/>
          <w:marBottom w:val="0"/>
          <w:divBdr>
            <w:top w:val="none" w:sz="0" w:space="0" w:color="auto"/>
            <w:left w:val="none" w:sz="0" w:space="0" w:color="auto"/>
            <w:bottom w:val="none" w:sz="0" w:space="0" w:color="auto"/>
            <w:right w:val="none" w:sz="0" w:space="0" w:color="auto"/>
          </w:divBdr>
        </w:div>
        <w:div w:id="1817409886">
          <w:marLeft w:val="480"/>
          <w:marRight w:val="0"/>
          <w:marTop w:val="0"/>
          <w:marBottom w:val="0"/>
          <w:divBdr>
            <w:top w:val="none" w:sz="0" w:space="0" w:color="auto"/>
            <w:left w:val="none" w:sz="0" w:space="0" w:color="auto"/>
            <w:bottom w:val="none" w:sz="0" w:space="0" w:color="auto"/>
            <w:right w:val="none" w:sz="0" w:space="0" w:color="auto"/>
          </w:divBdr>
        </w:div>
        <w:div w:id="1138373181">
          <w:marLeft w:val="480"/>
          <w:marRight w:val="0"/>
          <w:marTop w:val="0"/>
          <w:marBottom w:val="0"/>
          <w:divBdr>
            <w:top w:val="none" w:sz="0" w:space="0" w:color="auto"/>
            <w:left w:val="none" w:sz="0" w:space="0" w:color="auto"/>
            <w:bottom w:val="none" w:sz="0" w:space="0" w:color="auto"/>
            <w:right w:val="none" w:sz="0" w:space="0" w:color="auto"/>
          </w:divBdr>
        </w:div>
      </w:divsChild>
    </w:div>
    <w:div w:id="1532493972">
      <w:bodyDiv w:val="1"/>
      <w:marLeft w:val="0"/>
      <w:marRight w:val="0"/>
      <w:marTop w:val="0"/>
      <w:marBottom w:val="0"/>
      <w:divBdr>
        <w:top w:val="none" w:sz="0" w:space="0" w:color="auto"/>
        <w:left w:val="none" w:sz="0" w:space="0" w:color="auto"/>
        <w:bottom w:val="none" w:sz="0" w:space="0" w:color="auto"/>
        <w:right w:val="none" w:sz="0" w:space="0" w:color="auto"/>
      </w:divBdr>
    </w:div>
    <w:div w:id="1532568134">
      <w:bodyDiv w:val="1"/>
      <w:marLeft w:val="0"/>
      <w:marRight w:val="0"/>
      <w:marTop w:val="0"/>
      <w:marBottom w:val="0"/>
      <w:divBdr>
        <w:top w:val="none" w:sz="0" w:space="0" w:color="auto"/>
        <w:left w:val="none" w:sz="0" w:space="0" w:color="auto"/>
        <w:bottom w:val="none" w:sz="0" w:space="0" w:color="auto"/>
        <w:right w:val="none" w:sz="0" w:space="0" w:color="auto"/>
      </w:divBdr>
    </w:div>
    <w:div w:id="1532767591">
      <w:bodyDiv w:val="1"/>
      <w:marLeft w:val="0"/>
      <w:marRight w:val="0"/>
      <w:marTop w:val="0"/>
      <w:marBottom w:val="0"/>
      <w:divBdr>
        <w:top w:val="none" w:sz="0" w:space="0" w:color="auto"/>
        <w:left w:val="none" w:sz="0" w:space="0" w:color="auto"/>
        <w:bottom w:val="none" w:sz="0" w:space="0" w:color="auto"/>
        <w:right w:val="none" w:sz="0" w:space="0" w:color="auto"/>
      </w:divBdr>
    </w:div>
    <w:div w:id="1532840676">
      <w:bodyDiv w:val="1"/>
      <w:marLeft w:val="0"/>
      <w:marRight w:val="0"/>
      <w:marTop w:val="0"/>
      <w:marBottom w:val="0"/>
      <w:divBdr>
        <w:top w:val="none" w:sz="0" w:space="0" w:color="auto"/>
        <w:left w:val="none" w:sz="0" w:space="0" w:color="auto"/>
        <w:bottom w:val="none" w:sz="0" w:space="0" w:color="auto"/>
        <w:right w:val="none" w:sz="0" w:space="0" w:color="auto"/>
      </w:divBdr>
    </w:div>
    <w:div w:id="1533149634">
      <w:bodyDiv w:val="1"/>
      <w:marLeft w:val="0"/>
      <w:marRight w:val="0"/>
      <w:marTop w:val="0"/>
      <w:marBottom w:val="0"/>
      <w:divBdr>
        <w:top w:val="none" w:sz="0" w:space="0" w:color="auto"/>
        <w:left w:val="none" w:sz="0" w:space="0" w:color="auto"/>
        <w:bottom w:val="none" w:sz="0" w:space="0" w:color="auto"/>
        <w:right w:val="none" w:sz="0" w:space="0" w:color="auto"/>
      </w:divBdr>
    </w:div>
    <w:div w:id="1533150736">
      <w:bodyDiv w:val="1"/>
      <w:marLeft w:val="0"/>
      <w:marRight w:val="0"/>
      <w:marTop w:val="0"/>
      <w:marBottom w:val="0"/>
      <w:divBdr>
        <w:top w:val="none" w:sz="0" w:space="0" w:color="auto"/>
        <w:left w:val="none" w:sz="0" w:space="0" w:color="auto"/>
        <w:bottom w:val="none" w:sz="0" w:space="0" w:color="auto"/>
        <w:right w:val="none" w:sz="0" w:space="0" w:color="auto"/>
      </w:divBdr>
    </w:div>
    <w:div w:id="1533228133">
      <w:bodyDiv w:val="1"/>
      <w:marLeft w:val="0"/>
      <w:marRight w:val="0"/>
      <w:marTop w:val="0"/>
      <w:marBottom w:val="0"/>
      <w:divBdr>
        <w:top w:val="none" w:sz="0" w:space="0" w:color="auto"/>
        <w:left w:val="none" w:sz="0" w:space="0" w:color="auto"/>
        <w:bottom w:val="none" w:sz="0" w:space="0" w:color="auto"/>
        <w:right w:val="none" w:sz="0" w:space="0" w:color="auto"/>
      </w:divBdr>
    </w:div>
    <w:div w:id="1533298361">
      <w:bodyDiv w:val="1"/>
      <w:marLeft w:val="0"/>
      <w:marRight w:val="0"/>
      <w:marTop w:val="0"/>
      <w:marBottom w:val="0"/>
      <w:divBdr>
        <w:top w:val="none" w:sz="0" w:space="0" w:color="auto"/>
        <w:left w:val="none" w:sz="0" w:space="0" w:color="auto"/>
        <w:bottom w:val="none" w:sz="0" w:space="0" w:color="auto"/>
        <w:right w:val="none" w:sz="0" w:space="0" w:color="auto"/>
      </w:divBdr>
    </w:div>
    <w:div w:id="1533348500">
      <w:bodyDiv w:val="1"/>
      <w:marLeft w:val="0"/>
      <w:marRight w:val="0"/>
      <w:marTop w:val="0"/>
      <w:marBottom w:val="0"/>
      <w:divBdr>
        <w:top w:val="none" w:sz="0" w:space="0" w:color="auto"/>
        <w:left w:val="none" w:sz="0" w:space="0" w:color="auto"/>
        <w:bottom w:val="none" w:sz="0" w:space="0" w:color="auto"/>
        <w:right w:val="none" w:sz="0" w:space="0" w:color="auto"/>
      </w:divBdr>
    </w:div>
    <w:div w:id="1533424222">
      <w:bodyDiv w:val="1"/>
      <w:marLeft w:val="0"/>
      <w:marRight w:val="0"/>
      <w:marTop w:val="0"/>
      <w:marBottom w:val="0"/>
      <w:divBdr>
        <w:top w:val="none" w:sz="0" w:space="0" w:color="auto"/>
        <w:left w:val="none" w:sz="0" w:space="0" w:color="auto"/>
        <w:bottom w:val="none" w:sz="0" w:space="0" w:color="auto"/>
        <w:right w:val="none" w:sz="0" w:space="0" w:color="auto"/>
      </w:divBdr>
    </w:div>
    <w:div w:id="1533688821">
      <w:bodyDiv w:val="1"/>
      <w:marLeft w:val="0"/>
      <w:marRight w:val="0"/>
      <w:marTop w:val="0"/>
      <w:marBottom w:val="0"/>
      <w:divBdr>
        <w:top w:val="none" w:sz="0" w:space="0" w:color="auto"/>
        <w:left w:val="none" w:sz="0" w:space="0" w:color="auto"/>
        <w:bottom w:val="none" w:sz="0" w:space="0" w:color="auto"/>
        <w:right w:val="none" w:sz="0" w:space="0" w:color="auto"/>
      </w:divBdr>
    </w:div>
    <w:div w:id="1533836262">
      <w:bodyDiv w:val="1"/>
      <w:marLeft w:val="0"/>
      <w:marRight w:val="0"/>
      <w:marTop w:val="0"/>
      <w:marBottom w:val="0"/>
      <w:divBdr>
        <w:top w:val="none" w:sz="0" w:space="0" w:color="auto"/>
        <w:left w:val="none" w:sz="0" w:space="0" w:color="auto"/>
        <w:bottom w:val="none" w:sz="0" w:space="0" w:color="auto"/>
        <w:right w:val="none" w:sz="0" w:space="0" w:color="auto"/>
      </w:divBdr>
    </w:div>
    <w:div w:id="1533879574">
      <w:bodyDiv w:val="1"/>
      <w:marLeft w:val="0"/>
      <w:marRight w:val="0"/>
      <w:marTop w:val="0"/>
      <w:marBottom w:val="0"/>
      <w:divBdr>
        <w:top w:val="none" w:sz="0" w:space="0" w:color="auto"/>
        <w:left w:val="none" w:sz="0" w:space="0" w:color="auto"/>
        <w:bottom w:val="none" w:sz="0" w:space="0" w:color="auto"/>
        <w:right w:val="none" w:sz="0" w:space="0" w:color="auto"/>
      </w:divBdr>
    </w:div>
    <w:div w:id="1533955882">
      <w:bodyDiv w:val="1"/>
      <w:marLeft w:val="0"/>
      <w:marRight w:val="0"/>
      <w:marTop w:val="0"/>
      <w:marBottom w:val="0"/>
      <w:divBdr>
        <w:top w:val="none" w:sz="0" w:space="0" w:color="auto"/>
        <w:left w:val="none" w:sz="0" w:space="0" w:color="auto"/>
        <w:bottom w:val="none" w:sz="0" w:space="0" w:color="auto"/>
        <w:right w:val="none" w:sz="0" w:space="0" w:color="auto"/>
      </w:divBdr>
    </w:div>
    <w:div w:id="1534079030">
      <w:bodyDiv w:val="1"/>
      <w:marLeft w:val="0"/>
      <w:marRight w:val="0"/>
      <w:marTop w:val="0"/>
      <w:marBottom w:val="0"/>
      <w:divBdr>
        <w:top w:val="none" w:sz="0" w:space="0" w:color="auto"/>
        <w:left w:val="none" w:sz="0" w:space="0" w:color="auto"/>
        <w:bottom w:val="none" w:sz="0" w:space="0" w:color="auto"/>
        <w:right w:val="none" w:sz="0" w:space="0" w:color="auto"/>
      </w:divBdr>
    </w:div>
    <w:div w:id="1534154094">
      <w:bodyDiv w:val="1"/>
      <w:marLeft w:val="0"/>
      <w:marRight w:val="0"/>
      <w:marTop w:val="0"/>
      <w:marBottom w:val="0"/>
      <w:divBdr>
        <w:top w:val="none" w:sz="0" w:space="0" w:color="auto"/>
        <w:left w:val="none" w:sz="0" w:space="0" w:color="auto"/>
        <w:bottom w:val="none" w:sz="0" w:space="0" w:color="auto"/>
        <w:right w:val="none" w:sz="0" w:space="0" w:color="auto"/>
      </w:divBdr>
      <w:divsChild>
        <w:div w:id="1903785923">
          <w:marLeft w:val="480"/>
          <w:marRight w:val="0"/>
          <w:marTop w:val="0"/>
          <w:marBottom w:val="0"/>
          <w:divBdr>
            <w:top w:val="none" w:sz="0" w:space="0" w:color="auto"/>
            <w:left w:val="none" w:sz="0" w:space="0" w:color="auto"/>
            <w:bottom w:val="none" w:sz="0" w:space="0" w:color="auto"/>
            <w:right w:val="none" w:sz="0" w:space="0" w:color="auto"/>
          </w:divBdr>
        </w:div>
        <w:div w:id="709959428">
          <w:marLeft w:val="480"/>
          <w:marRight w:val="0"/>
          <w:marTop w:val="0"/>
          <w:marBottom w:val="0"/>
          <w:divBdr>
            <w:top w:val="none" w:sz="0" w:space="0" w:color="auto"/>
            <w:left w:val="none" w:sz="0" w:space="0" w:color="auto"/>
            <w:bottom w:val="none" w:sz="0" w:space="0" w:color="auto"/>
            <w:right w:val="none" w:sz="0" w:space="0" w:color="auto"/>
          </w:divBdr>
        </w:div>
        <w:div w:id="1699894066">
          <w:marLeft w:val="480"/>
          <w:marRight w:val="0"/>
          <w:marTop w:val="0"/>
          <w:marBottom w:val="0"/>
          <w:divBdr>
            <w:top w:val="none" w:sz="0" w:space="0" w:color="auto"/>
            <w:left w:val="none" w:sz="0" w:space="0" w:color="auto"/>
            <w:bottom w:val="none" w:sz="0" w:space="0" w:color="auto"/>
            <w:right w:val="none" w:sz="0" w:space="0" w:color="auto"/>
          </w:divBdr>
        </w:div>
        <w:div w:id="1068072623">
          <w:marLeft w:val="480"/>
          <w:marRight w:val="0"/>
          <w:marTop w:val="0"/>
          <w:marBottom w:val="0"/>
          <w:divBdr>
            <w:top w:val="none" w:sz="0" w:space="0" w:color="auto"/>
            <w:left w:val="none" w:sz="0" w:space="0" w:color="auto"/>
            <w:bottom w:val="none" w:sz="0" w:space="0" w:color="auto"/>
            <w:right w:val="none" w:sz="0" w:space="0" w:color="auto"/>
          </w:divBdr>
        </w:div>
        <w:div w:id="474949811">
          <w:marLeft w:val="480"/>
          <w:marRight w:val="0"/>
          <w:marTop w:val="0"/>
          <w:marBottom w:val="0"/>
          <w:divBdr>
            <w:top w:val="none" w:sz="0" w:space="0" w:color="auto"/>
            <w:left w:val="none" w:sz="0" w:space="0" w:color="auto"/>
            <w:bottom w:val="none" w:sz="0" w:space="0" w:color="auto"/>
            <w:right w:val="none" w:sz="0" w:space="0" w:color="auto"/>
          </w:divBdr>
        </w:div>
        <w:div w:id="1557083122">
          <w:marLeft w:val="480"/>
          <w:marRight w:val="0"/>
          <w:marTop w:val="0"/>
          <w:marBottom w:val="0"/>
          <w:divBdr>
            <w:top w:val="none" w:sz="0" w:space="0" w:color="auto"/>
            <w:left w:val="none" w:sz="0" w:space="0" w:color="auto"/>
            <w:bottom w:val="none" w:sz="0" w:space="0" w:color="auto"/>
            <w:right w:val="none" w:sz="0" w:space="0" w:color="auto"/>
          </w:divBdr>
        </w:div>
        <w:div w:id="1817188284">
          <w:marLeft w:val="480"/>
          <w:marRight w:val="0"/>
          <w:marTop w:val="0"/>
          <w:marBottom w:val="0"/>
          <w:divBdr>
            <w:top w:val="none" w:sz="0" w:space="0" w:color="auto"/>
            <w:left w:val="none" w:sz="0" w:space="0" w:color="auto"/>
            <w:bottom w:val="none" w:sz="0" w:space="0" w:color="auto"/>
            <w:right w:val="none" w:sz="0" w:space="0" w:color="auto"/>
          </w:divBdr>
        </w:div>
        <w:div w:id="224339880">
          <w:marLeft w:val="480"/>
          <w:marRight w:val="0"/>
          <w:marTop w:val="0"/>
          <w:marBottom w:val="0"/>
          <w:divBdr>
            <w:top w:val="none" w:sz="0" w:space="0" w:color="auto"/>
            <w:left w:val="none" w:sz="0" w:space="0" w:color="auto"/>
            <w:bottom w:val="none" w:sz="0" w:space="0" w:color="auto"/>
            <w:right w:val="none" w:sz="0" w:space="0" w:color="auto"/>
          </w:divBdr>
        </w:div>
        <w:div w:id="1556624812">
          <w:marLeft w:val="480"/>
          <w:marRight w:val="0"/>
          <w:marTop w:val="0"/>
          <w:marBottom w:val="0"/>
          <w:divBdr>
            <w:top w:val="none" w:sz="0" w:space="0" w:color="auto"/>
            <w:left w:val="none" w:sz="0" w:space="0" w:color="auto"/>
            <w:bottom w:val="none" w:sz="0" w:space="0" w:color="auto"/>
            <w:right w:val="none" w:sz="0" w:space="0" w:color="auto"/>
          </w:divBdr>
        </w:div>
        <w:div w:id="510027965">
          <w:marLeft w:val="480"/>
          <w:marRight w:val="0"/>
          <w:marTop w:val="0"/>
          <w:marBottom w:val="0"/>
          <w:divBdr>
            <w:top w:val="none" w:sz="0" w:space="0" w:color="auto"/>
            <w:left w:val="none" w:sz="0" w:space="0" w:color="auto"/>
            <w:bottom w:val="none" w:sz="0" w:space="0" w:color="auto"/>
            <w:right w:val="none" w:sz="0" w:space="0" w:color="auto"/>
          </w:divBdr>
        </w:div>
        <w:div w:id="1424689506">
          <w:marLeft w:val="480"/>
          <w:marRight w:val="0"/>
          <w:marTop w:val="0"/>
          <w:marBottom w:val="0"/>
          <w:divBdr>
            <w:top w:val="none" w:sz="0" w:space="0" w:color="auto"/>
            <w:left w:val="none" w:sz="0" w:space="0" w:color="auto"/>
            <w:bottom w:val="none" w:sz="0" w:space="0" w:color="auto"/>
            <w:right w:val="none" w:sz="0" w:space="0" w:color="auto"/>
          </w:divBdr>
        </w:div>
        <w:div w:id="161897004">
          <w:marLeft w:val="480"/>
          <w:marRight w:val="0"/>
          <w:marTop w:val="0"/>
          <w:marBottom w:val="0"/>
          <w:divBdr>
            <w:top w:val="none" w:sz="0" w:space="0" w:color="auto"/>
            <w:left w:val="none" w:sz="0" w:space="0" w:color="auto"/>
            <w:bottom w:val="none" w:sz="0" w:space="0" w:color="auto"/>
            <w:right w:val="none" w:sz="0" w:space="0" w:color="auto"/>
          </w:divBdr>
        </w:div>
        <w:div w:id="2052920194">
          <w:marLeft w:val="480"/>
          <w:marRight w:val="0"/>
          <w:marTop w:val="0"/>
          <w:marBottom w:val="0"/>
          <w:divBdr>
            <w:top w:val="none" w:sz="0" w:space="0" w:color="auto"/>
            <w:left w:val="none" w:sz="0" w:space="0" w:color="auto"/>
            <w:bottom w:val="none" w:sz="0" w:space="0" w:color="auto"/>
            <w:right w:val="none" w:sz="0" w:space="0" w:color="auto"/>
          </w:divBdr>
        </w:div>
        <w:div w:id="1598949906">
          <w:marLeft w:val="480"/>
          <w:marRight w:val="0"/>
          <w:marTop w:val="0"/>
          <w:marBottom w:val="0"/>
          <w:divBdr>
            <w:top w:val="none" w:sz="0" w:space="0" w:color="auto"/>
            <w:left w:val="none" w:sz="0" w:space="0" w:color="auto"/>
            <w:bottom w:val="none" w:sz="0" w:space="0" w:color="auto"/>
            <w:right w:val="none" w:sz="0" w:space="0" w:color="auto"/>
          </w:divBdr>
        </w:div>
        <w:div w:id="1382898178">
          <w:marLeft w:val="480"/>
          <w:marRight w:val="0"/>
          <w:marTop w:val="0"/>
          <w:marBottom w:val="0"/>
          <w:divBdr>
            <w:top w:val="none" w:sz="0" w:space="0" w:color="auto"/>
            <w:left w:val="none" w:sz="0" w:space="0" w:color="auto"/>
            <w:bottom w:val="none" w:sz="0" w:space="0" w:color="auto"/>
            <w:right w:val="none" w:sz="0" w:space="0" w:color="auto"/>
          </w:divBdr>
        </w:div>
        <w:div w:id="421531128">
          <w:marLeft w:val="480"/>
          <w:marRight w:val="0"/>
          <w:marTop w:val="0"/>
          <w:marBottom w:val="0"/>
          <w:divBdr>
            <w:top w:val="none" w:sz="0" w:space="0" w:color="auto"/>
            <w:left w:val="none" w:sz="0" w:space="0" w:color="auto"/>
            <w:bottom w:val="none" w:sz="0" w:space="0" w:color="auto"/>
            <w:right w:val="none" w:sz="0" w:space="0" w:color="auto"/>
          </w:divBdr>
        </w:div>
        <w:div w:id="1653674487">
          <w:marLeft w:val="480"/>
          <w:marRight w:val="0"/>
          <w:marTop w:val="0"/>
          <w:marBottom w:val="0"/>
          <w:divBdr>
            <w:top w:val="none" w:sz="0" w:space="0" w:color="auto"/>
            <w:left w:val="none" w:sz="0" w:space="0" w:color="auto"/>
            <w:bottom w:val="none" w:sz="0" w:space="0" w:color="auto"/>
            <w:right w:val="none" w:sz="0" w:space="0" w:color="auto"/>
          </w:divBdr>
        </w:div>
        <w:div w:id="1013604305">
          <w:marLeft w:val="480"/>
          <w:marRight w:val="0"/>
          <w:marTop w:val="0"/>
          <w:marBottom w:val="0"/>
          <w:divBdr>
            <w:top w:val="none" w:sz="0" w:space="0" w:color="auto"/>
            <w:left w:val="none" w:sz="0" w:space="0" w:color="auto"/>
            <w:bottom w:val="none" w:sz="0" w:space="0" w:color="auto"/>
            <w:right w:val="none" w:sz="0" w:space="0" w:color="auto"/>
          </w:divBdr>
        </w:div>
        <w:div w:id="5984877">
          <w:marLeft w:val="480"/>
          <w:marRight w:val="0"/>
          <w:marTop w:val="0"/>
          <w:marBottom w:val="0"/>
          <w:divBdr>
            <w:top w:val="none" w:sz="0" w:space="0" w:color="auto"/>
            <w:left w:val="none" w:sz="0" w:space="0" w:color="auto"/>
            <w:bottom w:val="none" w:sz="0" w:space="0" w:color="auto"/>
            <w:right w:val="none" w:sz="0" w:space="0" w:color="auto"/>
          </w:divBdr>
        </w:div>
        <w:div w:id="1048602875">
          <w:marLeft w:val="480"/>
          <w:marRight w:val="0"/>
          <w:marTop w:val="0"/>
          <w:marBottom w:val="0"/>
          <w:divBdr>
            <w:top w:val="none" w:sz="0" w:space="0" w:color="auto"/>
            <w:left w:val="none" w:sz="0" w:space="0" w:color="auto"/>
            <w:bottom w:val="none" w:sz="0" w:space="0" w:color="auto"/>
            <w:right w:val="none" w:sz="0" w:space="0" w:color="auto"/>
          </w:divBdr>
        </w:div>
        <w:div w:id="2115051836">
          <w:marLeft w:val="480"/>
          <w:marRight w:val="0"/>
          <w:marTop w:val="0"/>
          <w:marBottom w:val="0"/>
          <w:divBdr>
            <w:top w:val="none" w:sz="0" w:space="0" w:color="auto"/>
            <w:left w:val="none" w:sz="0" w:space="0" w:color="auto"/>
            <w:bottom w:val="none" w:sz="0" w:space="0" w:color="auto"/>
            <w:right w:val="none" w:sz="0" w:space="0" w:color="auto"/>
          </w:divBdr>
        </w:div>
        <w:div w:id="495463284">
          <w:marLeft w:val="480"/>
          <w:marRight w:val="0"/>
          <w:marTop w:val="0"/>
          <w:marBottom w:val="0"/>
          <w:divBdr>
            <w:top w:val="none" w:sz="0" w:space="0" w:color="auto"/>
            <w:left w:val="none" w:sz="0" w:space="0" w:color="auto"/>
            <w:bottom w:val="none" w:sz="0" w:space="0" w:color="auto"/>
            <w:right w:val="none" w:sz="0" w:space="0" w:color="auto"/>
          </w:divBdr>
        </w:div>
        <w:div w:id="228811586">
          <w:marLeft w:val="480"/>
          <w:marRight w:val="0"/>
          <w:marTop w:val="0"/>
          <w:marBottom w:val="0"/>
          <w:divBdr>
            <w:top w:val="none" w:sz="0" w:space="0" w:color="auto"/>
            <w:left w:val="none" w:sz="0" w:space="0" w:color="auto"/>
            <w:bottom w:val="none" w:sz="0" w:space="0" w:color="auto"/>
            <w:right w:val="none" w:sz="0" w:space="0" w:color="auto"/>
          </w:divBdr>
        </w:div>
        <w:div w:id="245849803">
          <w:marLeft w:val="480"/>
          <w:marRight w:val="0"/>
          <w:marTop w:val="0"/>
          <w:marBottom w:val="0"/>
          <w:divBdr>
            <w:top w:val="none" w:sz="0" w:space="0" w:color="auto"/>
            <w:left w:val="none" w:sz="0" w:space="0" w:color="auto"/>
            <w:bottom w:val="none" w:sz="0" w:space="0" w:color="auto"/>
            <w:right w:val="none" w:sz="0" w:space="0" w:color="auto"/>
          </w:divBdr>
        </w:div>
        <w:div w:id="1028525041">
          <w:marLeft w:val="480"/>
          <w:marRight w:val="0"/>
          <w:marTop w:val="0"/>
          <w:marBottom w:val="0"/>
          <w:divBdr>
            <w:top w:val="none" w:sz="0" w:space="0" w:color="auto"/>
            <w:left w:val="none" w:sz="0" w:space="0" w:color="auto"/>
            <w:bottom w:val="none" w:sz="0" w:space="0" w:color="auto"/>
            <w:right w:val="none" w:sz="0" w:space="0" w:color="auto"/>
          </w:divBdr>
        </w:div>
        <w:div w:id="609119482">
          <w:marLeft w:val="480"/>
          <w:marRight w:val="0"/>
          <w:marTop w:val="0"/>
          <w:marBottom w:val="0"/>
          <w:divBdr>
            <w:top w:val="none" w:sz="0" w:space="0" w:color="auto"/>
            <w:left w:val="none" w:sz="0" w:space="0" w:color="auto"/>
            <w:bottom w:val="none" w:sz="0" w:space="0" w:color="auto"/>
            <w:right w:val="none" w:sz="0" w:space="0" w:color="auto"/>
          </w:divBdr>
        </w:div>
        <w:div w:id="1414738949">
          <w:marLeft w:val="480"/>
          <w:marRight w:val="0"/>
          <w:marTop w:val="0"/>
          <w:marBottom w:val="0"/>
          <w:divBdr>
            <w:top w:val="none" w:sz="0" w:space="0" w:color="auto"/>
            <w:left w:val="none" w:sz="0" w:space="0" w:color="auto"/>
            <w:bottom w:val="none" w:sz="0" w:space="0" w:color="auto"/>
            <w:right w:val="none" w:sz="0" w:space="0" w:color="auto"/>
          </w:divBdr>
        </w:div>
        <w:div w:id="1127119304">
          <w:marLeft w:val="480"/>
          <w:marRight w:val="0"/>
          <w:marTop w:val="0"/>
          <w:marBottom w:val="0"/>
          <w:divBdr>
            <w:top w:val="none" w:sz="0" w:space="0" w:color="auto"/>
            <w:left w:val="none" w:sz="0" w:space="0" w:color="auto"/>
            <w:bottom w:val="none" w:sz="0" w:space="0" w:color="auto"/>
            <w:right w:val="none" w:sz="0" w:space="0" w:color="auto"/>
          </w:divBdr>
        </w:div>
        <w:div w:id="251280463">
          <w:marLeft w:val="480"/>
          <w:marRight w:val="0"/>
          <w:marTop w:val="0"/>
          <w:marBottom w:val="0"/>
          <w:divBdr>
            <w:top w:val="none" w:sz="0" w:space="0" w:color="auto"/>
            <w:left w:val="none" w:sz="0" w:space="0" w:color="auto"/>
            <w:bottom w:val="none" w:sz="0" w:space="0" w:color="auto"/>
            <w:right w:val="none" w:sz="0" w:space="0" w:color="auto"/>
          </w:divBdr>
        </w:div>
        <w:div w:id="936791310">
          <w:marLeft w:val="480"/>
          <w:marRight w:val="0"/>
          <w:marTop w:val="0"/>
          <w:marBottom w:val="0"/>
          <w:divBdr>
            <w:top w:val="none" w:sz="0" w:space="0" w:color="auto"/>
            <w:left w:val="none" w:sz="0" w:space="0" w:color="auto"/>
            <w:bottom w:val="none" w:sz="0" w:space="0" w:color="auto"/>
            <w:right w:val="none" w:sz="0" w:space="0" w:color="auto"/>
          </w:divBdr>
        </w:div>
        <w:div w:id="897713653">
          <w:marLeft w:val="480"/>
          <w:marRight w:val="0"/>
          <w:marTop w:val="0"/>
          <w:marBottom w:val="0"/>
          <w:divBdr>
            <w:top w:val="none" w:sz="0" w:space="0" w:color="auto"/>
            <w:left w:val="none" w:sz="0" w:space="0" w:color="auto"/>
            <w:bottom w:val="none" w:sz="0" w:space="0" w:color="auto"/>
            <w:right w:val="none" w:sz="0" w:space="0" w:color="auto"/>
          </w:divBdr>
        </w:div>
        <w:div w:id="317657217">
          <w:marLeft w:val="480"/>
          <w:marRight w:val="0"/>
          <w:marTop w:val="0"/>
          <w:marBottom w:val="0"/>
          <w:divBdr>
            <w:top w:val="none" w:sz="0" w:space="0" w:color="auto"/>
            <w:left w:val="none" w:sz="0" w:space="0" w:color="auto"/>
            <w:bottom w:val="none" w:sz="0" w:space="0" w:color="auto"/>
            <w:right w:val="none" w:sz="0" w:space="0" w:color="auto"/>
          </w:divBdr>
        </w:div>
        <w:div w:id="571964982">
          <w:marLeft w:val="480"/>
          <w:marRight w:val="0"/>
          <w:marTop w:val="0"/>
          <w:marBottom w:val="0"/>
          <w:divBdr>
            <w:top w:val="none" w:sz="0" w:space="0" w:color="auto"/>
            <w:left w:val="none" w:sz="0" w:space="0" w:color="auto"/>
            <w:bottom w:val="none" w:sz="0" w:space="0" w:color="auto"/>
            <w:right w:val="none" w:sz="0" w:space="0" w:color="auto"/>
          </w:divBdr>
        </w:div>
        <w:div w:id="479351731">
          <w:marLeft w:val="480"/>
          <w:marRight w:val="0"/>
          <w:marTop w:val="0"/>
          <w:marBottom w:val="0"/>
          <w:divBdr>
            <w:top w:val="none" w:sz="0" w:space="0" w:color="auto"/>
            <w:left w:val="none" w:sz="0" w:space="0" w:color="auto"/>
            <w:bottom w:val="none" w:sz="0" w:space="0" w:color="auto"/>
            <w:right w:val="none" w:sz="0" w:space="0" w:color="auto"/>
          </w:divBdr>
        </w:div>
        <w:div w:id="452018466">
          <w:marLeft w:val="480"/>
          <w:marRight w:val="0"/>
          <w:marTop w:val="0"/>
          <w:marBottom w:val="0"/>
          <w:divBdr>
            <w:top w:val="none" w:sz="0" w:space="0" w:color="auto"/>
            <w:left w:val="none" w:sz="0" w:space="0" w:color="auto"/>
            <w:bottom w:val="none" w:sz="0" w:space="0" w:color="auto"/>
            <w:right w:val="none" w:sz="0" w:space="0" w:color="auto"/>
          </w:divBdr>
        </w:div>
        <w:div w:id="1191341082">
          <w:marLeft w:val="480"/>
          <w:marRight w:val="0"/>
          <w:marTop w:val="0"/>
          <w:marBottom w:val="0"/>
          <w:divBdr>
            <w:top w:val="none" w:sz="0" w:space="0" w:color="auto"/>
            <w:left w:val="none" w:sz="0" w:space="0" w:color="auto"/>
            <w:bottom w:val="none" w:sz="0" w:space="0" w:color="auto"/>
            <w:right w:val="none" w:sz="0" w:space="0" w:color="auto"/>
          </w:divBdr>
        </w:div>
        <w:div w:id="1450931774">
          <w:marLeft w:val="480"/>
          <w:marRight w:val="0"/>
          <w:marTop w:val="0"/>
          <w:marBottom w:val="0"/>
          <w:divBdr>
            <w:top w:val="none" w:sz="0" w:space="0" w:color="auto"/>
            <w:left w:val="none" w:sz="0" w:space="0" w:color="auto"/>
            <w:bottom w:val="none" w:sz="0" w:space="0" w:color="auto"/>
            <w:right w:val="none" w:sz="0" w:space="0" w:color="auto"/>
          </w:divBdr>
        </w:div>
        <w:div w:id="1503397693">
          <w:marLeft w:val="480"/>
          <w:marRight w:val="0"/>
          <w:marTop w:val="0"/>
          <w:marBottom w:val="0"/>
          <w:divBdr>
            <w:top w:val="none" w:sz="0" w:space="0" w:color="auto"/>
            <w:left w:val="none" w:sz="0" w:space="0" w:color="auto"/>
            <w:bottom w:val="none" w:sz="0" w:space="0" w:color="auto"/>
            <w:right w:val="none" w:sz="0" w:space="0" w:color="auto"/>
          </w:divBdr>
        </w:div>
        <w:div w:id="1209994593">
          <w:marLeft w:val="480"/>
          <w:marRight w:val="0"/>
          <w:marTop w:val="0"/>
          <w:marBottom w:val="0"/>
          <w:divBdr>
            <w:top w:val="none" w:sz="0" w:space="0" w:color="auto"/>
            <w:left w:val="none" w:sz="0" w:space="0" w:color="auto"/>
            <w:bottom w:val="none" w:sz="0" w:space="0" w:color="auto"/>
            <w:right w:val="none" w:sz="0" w:space="0" w:color="auto"/>
          </w:divBdr>
        </w:div>
        <w:div w:id="1068113217">
          <w:marLeft w:val="480"/>
          <w:marRight w:val="0"/>
          <w:marTop w:val="0"/>
          <w:marBottom w:val="0"/>
          <w:divBdr>
            <w:top w:val="none" w:sz="0" w:space="0" w:color="auto"/>
            <w:left w:val="none" w:sz="0" w:space="0" w:color="auto"/>
            <w:bottom w:val="none" w:sz="0" w:space="0" w:color="auto"/>
            <w:right w:val="none" w:sz="0" w:space="0" w:color="auto"/>
          </w:divBdr>
        </w:div>
        <w:div w:id="1317800914">
          <w:marLeft w:val="480"/>
          <w:marRight w:val="0"/>
          <w:marTop w:val="0"/>
          <w:marBottom w:val="0"/>
          <w:divBdr>
            <w:top w:val="none" w:sz="0" w:space="0" w:color="auto"/>
            <w:left w:val="none" w:sz="0" w:space="0" w:color="auto"/>
            <w:bottom w:val="none" w:sz="0" w:space="0" w:color="auto"/>
            <w:right w:val="none" w:sz="0" w:space="0" w:color="auto"/>
          </w:divBdr>
        </w:div>
        <w:div w:id="33116142">
          <w:marLeft w:val="480"/>
          <w:marRight w:val="0"/>
          <w:marTop w:val="0"/>
          <w:marBottom w:val="0"/>
          <w:divBdr>
            <w:top w:val="none" w:sz="0" w:space="0" w:color="auto"/>
            <w:left w:val="none" w:sz="0" w:space="0" w:color="auto"/>
            <w:bottom w:val="none" w:sz="0" w:space="0" w:color="auto"/>
            <w:right w:val="none" w:sz="0" w:space="0" w:color="auto"/>
          </w:divBdr>
        </w:div>
        <w:div w:id="83041362">
          <w:marLeft w:val="480"/>
          <w:marRight w:val="0"/>
          <w:marTop w:val="0"/>
          <w:marBottom w:val="0"/>
          <w:divBdr>
            <w:top w:val="none" w:sz="0" w:space="0" w:color="auto"/>
            <w:left w:val="none" w:sz="0" w:space="0" w:color="auto"/>
            <w:bottom w:val="none" w:sz="0" w:space="0" w:color="auto"/>
            <w:right w:val="none" w:sz="0" w:space="0" w:color="auto"/>
          </w:divBdr>
        </w:div>
        <w:div w:id="2065910739">
          <w:marLeft w:val="480"/>
          <w:marRight w:val="0"/>
          <w:marTop w:val="0"/>
          <w:marBottom w:val="0"/>
          <w:divBdr>
            <w:top w:val="none" w:sz="0" w:space="0" w:color="auto"/>
            <w:left w:val="none" w:sz="0" w:space="0" w:color="auto"/>
            <w:bottom w:val="none" w:sz="0" w:space="0" w:color="auto"/>
            <w:right w:val="none" w:sz="0" w:space="0" w:color="auto"/>
          </w:divBdr>
        </w:div>
        <w:div w:id="2009408328">
          <w:marLeft w:val="480"/>
          <w:marRight w:val="0"/>
          <w:marTop w:val="0"/>
          <w:marBottom w:val="0"/>
          <w:divBdr>
            <w:top w:val="none" w:sz="0" w:space="0" w:color="auto"/>
            <w:left w:val="none" w:sz="0" w:space="0" w:color="auto"/>
            <w:bottom w:val="none" w:sz="0" w:space="0" w:color="auto"/>
            <w:right w:val="none" w:sz="0" w:space="0" w:color="auto"/>
          </w:divBdr>
        </w:div>
        <w:div w:id="88087717">
          <w:marLeft w:val="480"/>
          <w:marRight w:val="0"/>
          <w:marTop w:val="0"/>
          <w:marBottom w:val="0"/>
          <w:divBdr>
            <w:top w:val="none" w:sz="0" w:space="0" w:color="auto"/>
            <w:left w:val="none" w:sz="0" w:space="0" w:color="auto"/>
            <w:bottom w:val="none" w:sz="0" w:space="0" w:color="auto"/>
            <w:right w:val="none" w:sz="0" w:space="0" w:color="auto"/>
          </w:divBdr>
        </w:div>
        <w:div w:id="1776094997">
          <w:marLeft w:val="480"/>
          <w:marRight w:val="0"/>
          <w:marTop w:val="0"/>
          <w:marBottom w:val="0"/>
          <w:divBdr>
            <w:top w:val="none" w:sz="0" w:space="0" w:color="auto"/>
            <w:left w:val="none" w:sz="0" w:space="0" w:color="auto"/>
            <w:bottom w:val="none" w:sz="0" w:space="0" w:color="auto"/>
            <w:right w:val="none" w:sz="0" w:space="0" w:color="auto"/>
          </w:divBdr>
        </w:div>
        <w:div w:id="891497742">
          <w:marLeft w:val="480"/>
          <w:marRight w:val="0"/>
          <w:marTop w:val="0"/>
          <w:marBottom w:val="0"/>
          <w:divBdr>
            <w:top w:val="none" w:sz="0" w:space="0" w:color="auto"/>
            <w:left w:val="none" w:sz="0" w:space="0" w:color="auto"/>
            <w:bottom w:val="none" w:sz="0" w:space="0" w:color="auto"/>
            <w:right w:val="none" w:sz="0" w:space="0" w:color="auto"/>
          </w:divBdr>
        </w:div>
        <w:div w:id="55514375">
          <w:marLeft w:val="480"/>
          <w:marRight w:val="0"/>
          <w:marTop w:val="0"/>
          <w:marBottom w:val="0"/>
          <w:divBdr>
            <w:top w:val="none" w:sz="0" w:space="0" w:color="auto"/>
            <w:left w:val="none" w:sz="0" w:space="0" w:color="auto"/>
            <w:bottom w:val="none" w:sz="0" w:space="0" w:color="auto"/>
            <w:right w:val="none" w:sz="0" w:space="0" w:color="auto"/>
          </w:divBdr>
        </w:div>
        <w:div w:id="680425743">
          <w:marLeft w:val="480"/>
          <w:marRight w:val="0"/>
          <w:marTop w:val="0"/>
          <w:marBottom w:val="0"/>
          <w:divBdr>
            <w:top w:val="none" w:sz="0" w:space="0" w:color="auto"/>
            <w:left w:val="none" w:sz="0" w:space="0" w:color="auto"/>
            <w:bottom w:val="none" w:sz="0" w:space="0" w:color="auto"/>
            <w:right w:val="none" w:sz="0" w:space="0" w:color="auto"/>
          </w:divBdr>
        </w:div>
        <w:div w:id="1924141387">
          <w:marLeft w:val="480"/>
          <w:marRight w:val="0"/>
          <w:marTop w:val="0"/>
          <w:marBottom w:val="0"/>
          <w:divBdr>
            <w:top w:val="none" w:sz="0" w:space="0" w:color="auto"/>
            <w:left w:val="none" w:sz="0" w:space="0" w:color="auto"/>
            <w:bottom w:val="none" w:sz="0" w:space="0" w:color="auto"/>
            <w:right w:val="none" w:sz="0" w:space="0" w:color="auto"/>
          </w:divBdr>
        </w:div>
        <w:div w:id="75175703">
          <w:marLeft w:val="480"/>
          <w:marRight w:val="0"/>
          <w:marTop w:val="0"/>
          <w:marBottom w:val="0"/>
          <w:divBdr>
            <w:top w:val="none" w:sz="0" w:space="0" w:color="auto"/>
            <w:left w:val="none" w:sz="0" w:space="0" w:color="auto"/>
            <w:bottom w:val="none" w:sz="0" w:space="0" w:color="auto"/>
            <w:right w:val="none" w:sz="0" w:space="0" w:color="auto"/>
          </w:divBdr>
        </w:div>
        <w:div w:id="1722710728">
          <w:marLeft w:val="480"/>
          <w:marRight w:val="0"/>
          <w:marTop w:val="0"/>
          <w:marBottom w:val="0"/>
          <w:divBdr>
            <w:top w:val="none" w:sz="0" w:space="0" w:color="auto"/>
            <w:left w:val="none" w:sz="0" w:space="0" w:color="auto"/>
            <w:bottom w:val="none" w:sz="0" w:space="0" w:color="auto"/>
            <w:right w:val="none" w:sz="0" w:space="0" w:color="auto"/>
          </w:divBdr>
        </w:div>
        <w:div w:id="1828587552">
          <w:marLeft w:val="480"/>
          <w:marRight w:val="0"/>
          <w:marTop w:val="0"/>
          <w:marBottom w:val="0"/>
          <w:divBdr>
            <w:top w:val="none" w:sz="0" w:space="0" w:color="auto"/>
            <w:left w:val="none" w:sz="0" w:space="0" w:color="auto"/>
            <w:bottom w:val="none" w:sz="0" w:space="0" w:color="auto"/>
            <w:right w:val="none" w:sz="0" w:space="0" w:color="auto"/>
          </w:divBdr>
        </w:div>
        <w:div w:id="937760123">
          <w:marLeft w:val="480"/>
          <w:marRight w:val="0"/>
          <w:marTop w:val="0"/>
          <w:marBottom w:val="0"/>
          <w:divBdr>
            <w:top w:val="none" w:sz="0" w:space="0" w:color="auto"/>
            <w:left w:val="none" w:sz="0" w:space="0" w:color="auto"/>
            <w:bottom w:val="none" w:sz="0" w:space="0" w:color="auto"/>
            <w:right w:val="none" w:sz="0" w:space="0" w:color="auto"/>
          </w:divBdr>
        </w:div>
        <w:div w:id="579995132">
          <w:marLeft w:val="480"/>
          <w:marRight w:val="0"/>
          <w:marTop w:val="0"/>
          <w:marBottom w:val="0"/>
          <w:divBdr>
            <w:top w:val="none" w:sz="0" w:space="0" w:color="auto"/>
            <w:left w:val="none" w:sz="0" w:space="0" w:color="auto"/>
            <w:bottom w:val="none" w:sz="0" w:space="0" w:color="auto"/>
            <w:right w:val="none" w:sz="0" w:space="0" w:color="auto"/>
          </w:divBdr>
        </w:div>
        <w:div w:id="662246675">
          <w:marLeft w:val="480"/>
          <w:marRight w:val="0"/>
          <w:marTop w:val="0"/>
          <w:marBottom w:val="0"/>
          <w:divBdr>
            <w:top w:val="none" w:sz="0" w:space="0" w:color="auto"/>
            <w:left w:val="none" w:sz="0" w:space="0" w:color="auto"/>
            <w:bottom w:val="none" w:sz="0" w:space="0" w:color="auto"/>
            <w:right w:val="none" w:sz="0" w:space="0" w:color="auto"/>
          </w:divBdr>
        </w:div>
        <w:div w:id="2116436252">
          <w:marLeft w:val="480"/>
          <w:marRight w:val="0"/>
          <w:marTop w:val="0"/>
          <w:marBottom w:val="0"/>
          <w:divBdr>
            <w:top w:val="none" w:sz="0" w:space="0" w:color="auto"/>
            <w:left w:val="none" w:sz="0" w:space="0" w:color="auto"/>
            <w:bottom w:val="none" w:sz="0" w:space="0" w:color="auto"/>
            <w:right w:val="none" w:sz="0" w:space="0" w:color="auto"/>
          </w:divBdr>
        </w:div>
        <w:div w:id="2034649329">
          <w:marLeft w:val="480"/>
          <w:marRight w:val="0"/>
          <w:marTop w:val="0"/>
          <w:marBottom w:val="0"/>
          <w:divBdr>
            <w:top w:val="none" w:sz="0" w:space="0" w:color="auto"/>
            <w:left w:val="none" w:sz="0" w:space="0" w:color="auto"/>
            <w:bottom w:val="none" w:sz="0" w:space="0" w:color="auto"/>
            <w:right w:val="none" w:sz="0" w:space="0" w:color="auto"/>
          </w:divBdr>
        </w:div>
        <w:div w:id="1574124724">
          <w:marLeft w:val="480"/>
          <w:marRight w:val="0"/>
          <w:marTop w:val="0"/>
          <w:marBottom w:val="0"/>
          <w:divBdr>
            <w:top w:val="none" w:sz="0" w:space="0" w:color="auto"/>
            <w:left w:val="none" w:sz="0" w:space="0" w:color="auto"/>
            <w:bottom w:val="none" w:sz="0" w:space="0" w:color="auto"/>
            <w:right w:val="none" w:sz="0" w:space="0" w:color="auto"/>
          </w:divBdr>
        </w:div>
        <w:div w:id="1737703627">
          <w:marLeft w:val="480"/>
          <w:marRight w:val="0"/>
          <w:marTop w:val="0"/>
          <w:marBottom w:val="0"/>
          <w:divBdr>
            <w:top w:val="none" w:sz="0" w:space="0" w:color="auto"/>
            <w:left w:val="none" w:sz="0" w:space="0" w:color="auto"/>
            <w:bottom w:val="none" w:sz="0" w:space="0" w:color="auto"/>
            <w:right w:val="none" w:sz="0" w:space="0" w:color="auto"/>
          </w:divBdr>
        </w:div>
        <w:div w:id="1435831362">
          <w:marLeft w:val="480"/>
          <w:marRight w:val="0"/>
          <w:marTop w:val="0"/>
          <w:marBottom w:val="0"/>
          <w:divBdr>
            <w:top w:val="none" w:sz="0" w:space="0" w:color="auto"/>
            <w:left w:val="none" w:sz="0" w:space="0" w:color="auto"/>
            <w:bottom w:val="none" w:sz="0" w:space="0" w:color="auto"/>
            <w:right w:val="none" w:sz="0" w:space="0" w:color="auto"/>
          </w:divBdr>
        </w:div>
        <w:div w:id="1216771321">
          <w:marLeft w:val="480"/>
          <w:marRight w:val="0"/>
          <w:marTop w:val="0"/>
          <w:marBottom w:val="0"/>
          <w:divBdr>
            <w:top w:val="none" w:sz="0" w:space="0" w:color="auto"/>
            <w:left w:val="none" w:sz="0" w:space="0" w:color="auto"/>
            <w:bottom w:val="none" w:sz="0" w:space="0" w:color="auto"/>
            <w:right w:val="none" w:sz="0" w:space="0" w:color="auto"/>
          </w:divBdr>
        </w:div>
        <w:div w:id="637954324">
          <w:marLeft w:val="480"/>
          <w:marRight w:val="0"/>
          <w:marTop w:val="0"/>
          <w:marBottom w:val="0"/>
          <w:divBdr>
            <w:top w:val="none" w:sz="0" w:space="0" w:color="auto"/>
            <w:left w:val="none" w:sz="0" w:space="0" w:color="auto"/>
            <w:bottom w:val="none" w:sz="0" w:space="0" w:color="auto"/>
            <w:right w:val="none" w:sz="0" w:space="0" w:color="auto"/>
          </w:divBdr>
        </w:div>
        <w:div w:id="1585601256">
          <w:marLeft w:val="480"/>
          <w:marRight w:val="0"/>
          <w:marTop w:val="0"/>
          <w:marBottom w:val="0"/>
          <w:divBdr>
            <w:top w:val="none" w:sz="0" w:space="0" w:color="auto"/>
            <w:left w:val="none" w:sz="0" w:space="0" w:color="auto"/>
            <w:bottom w:val="none" w:sz="0" w:space="0" w:color="auto"/>
            <w:right w:val="none" w:sz="0" w:space="0" w:color="auto"/>
          </w:divBdr>
        </w:div>
        <w:div w:id="475610503">
          <w:marLeft w:val="480"/>
          <w:marRight w:val="0"/>
          <w:marTop w:val="0"/>
          <w:marBottom w:val="0"/>
          <w:divBdr>
            <w:top w:val="none" w:sz="0" w:space="0" w:color="auto"/>
            <w:left w:val="none" w:sz="0" w:space="0" w:color="auto"/>
            <w:bottom w:val="none" w:sz="0" w:space="0" w:color="auto"/>
            <w:right w:val="none" w:sz="0" w:space="0" w:color="auto"/>
          </w:divBdr>
        </w:div>
        <w:div w:id="1961573781">
          <w:marLeft w:val="480"/>
          <w:marRight w:val="0"/>
          <w:marTop w:val="0"/>
          <w:marBottom w:val="0"/>
          <w:divBdr>
            <w:top w:val="none" w:sz="0" w:space="0" w:color="auto"/>
            <w:left w:val="none" w:sz="0" w:space="0" w:color="auto"/>
            <w:bottom w:val="none" w:sz="0" w:space="0" w:color="auto"/>
            <w:right w:val="none" w:sz="0" w:space="0" w:color="auto"/>
          </w:divBdr>
        </w:div>
        <w:div w:id="569191962">
          <w:marLeft w:val="480"/>
          <w:marRight w:val="0"/>
          <w:marTop w:val="0"/>
          <w:marBottom w:val="0"/>
          <w:divBdr>
            <w:top w:val="none" w:sz="0" w:space="0" w:color="auto"/>
            <w:left w:val="none" w:sz="0" w:space="0" w:color="auto"/>
            <w:bottom w:val="none" w:sz="0" w:space="0" w:color="auto"/>
            <w:right w:val="none" w:sz="0" w:space="0" w:color="auto"/>
          </w:divBdr>
        </w:div>
        <w:div w:id="719203996">
          <w:marLeft w:val="480"/>
          <w:marRight w:val="0"/>
          <w:marTop w:val="0"/>
          <w:marBottom w:val="0"/>
          <w:divBdr>
            <w:top w:val="none" w:sz="0" w:space="0" w:color="auto"/>
            <w:left w:val="none" w:sz="0" w:space="0" w:color="auto"/>
            <w:bottom w:val="none" w:sz="0" w:space="0" w:color="auto"/>
            <w:right w:val="none" w:sz="0" w:space="0" w:color="auto"/>
          </w:divBdr>
        </w:div>
        <w:div w:id="1040132978">
          <w:marLeft w:val="480"/>
          <w:marRight w:val="0"/>
          <w:marTop w:val="0"/>
          <w:marBottom w:val="0"/>
          <w:divBdr>
            <w:top w:val="none" w:sz="0" w:space="0" w:color="auto"/>
            <w:left w:val="none" w:sz="0" w:space="0" w:color="auto"/>
            <w:bottom w:val="none" w:sz="0" w:space="0" w:color="auto"/>
            <w:right w:val="none" w:sz="0" w:space="0" w:color="auto"/>
          </w:divBdr>
        </w:div>
        <w:div w:id="1392341919">
          <w:marLeft w:val="480"/>
          <w:marRight w:val="0"/>
          <w:marTop w:val="0"/>
          <w:marBottom w:val="0"/>
          <w:divBdr>
            <w:top w:val="none" w:sz="0" w:space="0" w:color="auto"/>
            <w:left w:val="none" w:sz="0" w:space="0" w:color="auto"/>
            <w:bottom w:val="none" w:sz="0" w:space="0" w:color="auto"/>
            <w:right w:val="none" w:sz="0" w:space="0" w:color="auto"/>
          </w:divBdr>
        </w:div>
        <w:div w:id="1298995210">
          <w:marLeft w:val="480"/>
          <w:marRight w:val="0"/>
          <w:marTop w:val="0"/>
          <w:marBottom w:val="0"/>
          <w:divBdr>
            <w:top w:val="none" w:sz="0" w:space="0" w:color="auto"/>
            <w:left w:val="none" w:sz="0" w:space="0" w:color="auto"/>
            <w:bottom w:val="none" w:sz="0" w:space="0" w:color="auto"/>
            <w:right w:val="none" w:sz="0" w:space="0" w:color="auto"/>
          </w:divBdr>
        </w:div>
        <w:div w:id="1473597408">
          <w:marLeft w:val="480"/>
          <w:marRight w:val="0"/>
          <w:marTop w:val="0"/>
          <w:marBottom w:val="0"/>
          <w:divBdr>
            <w:top w:val="none" w:sz="0" w:space="0" w:color="auto"/>
            <w:left w:val="none" w:sz="0" w:space="0" w:color="auto"/>
            <w:bottom w:val="none" w:sz="0" w:space="0" w:color="auto"/>
            <w:right w:val="none" w:sz="0" w:space="0" w:color="auto"/>
          </w:divBdr>
        </w:div>
        <w:div w:id="1624381539">
          <w:marLeft w:val="480"/>
          <w:marRight w:val="0"/>
          <w:marTop w:val="0"/>
          <w:marBottom w:val="0"/>
          <w:divBdr>
            <w:top w:val="none" w:sz="0" w:space="0" w:color="auto"/>
            <w:left w:val="none" w:sz="0" w:space="0" w:color="auto"/>
            <w:bottom w:val="none" w:sz="0" w:space="0" w:color="auto"/>
            <w:right w:val="none" w:sz="0" w:space="0" w:color="auto"/>
          </w:divBdr>
        </w:div>
        <w:div w:id="617834754">
          <w:marLeft w:val="480"/>
          <w:marRight w:val="0"/>
          <w:marTop w:val="0"/>
          <w:marBottom w:val="0"/>
          <w:divBdr>
            <w:top w:val="none" w:sz="0" w:space="0" w:color="auto"/>
            <w:left w:val="none" w:sz="0" w:space="0" w:color="auto"/>
            <w:bottom w:val="none" w:sz="0" w:space="0" w:color="auto"/>
            <w:right w:val="none" w:sz="0" w:space="0" w:color="auto"/>
          </w:divBdr>
        </w:div>
        <w:div w:id="376779671">
          <w:marLeft w:val="480"/>
          <w:marRight w:val="0"/>
          <w:marTop w:val="0"/>
          <w:marBottom w:val="0"/>
          <w:divBdr>
            <w:top w:val="none" w:sz="0" w:space="0" w:color="auto"/>
            <w:left w:val="none" w:sz="0" w:space="0" w:color="auto"/>
            <w:bottom w:val="none" w:sz="0" w:space="0" w:color="auto"/>
            <w:right w:val="none" w:sz="0" w:space="0" w:color="auto"/>
          </w:divBdr>
        </w:div>
        <w:div w:id="742870147">
          <w:marLeft w:val="480"/>
          <w:marRight w:val="0"/>
          <w:marTop w:val="0"/>
          <w:marBottom w:val="0"/>
          <w:divBdr>
            <w:top w:val="none" w:sz="0" w:space="0" w:color="auto"/>
            <w:left w:val="none" w:sz="0" w:space="0" w:color="auto"/>
            <w:bottom w:val="none" w:sz="0" w:space="0" w:color="auto"/>
            <w:right w:val="none" w:sz="0" w:space="0" w:color="auto"/>
          </w:divBdr>
        </w:div>
        <w:div w:id="1412317835">
          <w:marLeft w:val="480"/>
          <w:marRight w:val="0"/>
          <w:marTop w:val="0"/>
          <w:marBottom w:val="0"/>
          <w:divBdr>
            <w:top w:val="none" w:sz="0" w:space="0" w:color="auto"/>
            <w:left w:val="none" w:sz="0" w:space="0" w:color="auto"/>
            <w:bottom w:val="none" w:sz="0" w:space="0" w:color="auto"/>
            <w:right w:val="none" w:sz="0" w:space="0" w:color="auto"/>
          </w:divBdr>
        </w:div>
        <w:div w:id="1770663451">
          <w:marLeft w:val="480"/>
          <w:marRight w:val="0"/>
          <w:marTop w:val="0"/>
          <w:marBottom w:val="0"/>
          <w:divBdr>
            <w:top w:val="none" w:sz="0" w:space="0" w:color="auto"/>
            <w:left w:val="none" w:sz="0" w:space="0" w:color="auto"/>
            <w:bottom w:val="none" w:sz="0" w:space="0" w:color="auto"/>
            <w:right w:val="none" w:sz="0" w:space="0" w:color="auto"/>
          </w:divBdr>
        </w:div>
        <w:div w:id="1599022900">
          <w:marLeft w:val="480"/>
          <w:marRight w:val="0"/>
          <w:marTop w:val="0"/>
          <w:marBottom w:val="0"/>
          <w:divBdr>
            <w:top w:val="none" w:sz="0" w:space="0" w:color="auto"/>
            <w:left w:val="none" w:sz="0" w:space="0" w:color="auto"/>
            <w:bottom w:val="none" w:sz="0" w:space="0" w:color="auto"/>
            <w:right w:val="none" w:sz="0" w:space="0" w:color="auto"/>
          </w:divBdr>
        </w:div>
        <w:div w:id="135494369">
          <w:marLeft w:val="480"/>
          <w:marRight w:val="0"/>
          <w:marTop w:val="0"/>
          <w:marBottom w:val="0"/>
          <w:divBdr>
            <w:top w:val="none" w:sz="0" w:space="0" w:color="auto"/>
            <w:left w:val="none" w:sz="0" w:space="0" w:color="auto"/>
            <w:bottom w:val="none" w:sz="0" w:space="0" w:color="auto"/>
            <w:right w:val="none" w:sz="0" w:space="0" w:color="auto"/>
          </w:divBdr>
        </w:div>
        <w:div w:id="1007026560">
          <w:marLeft w:val="480"/>
          <w:marRight w:val="0"/>
          <w:marTop w:val="0"/>
          <w:marBottom w:val="0"/>
          <w:divBdr>
            <w:top w:val="none" w:sz="0" w:space="0" w:color="auto"/>
            <w:left w:val="none" w:sz="0" w:space="0" w:color="auto"/>
            <w:bottom w:val="none" w:sz="0" w:space="0" w:color="auto"/>
            <w:right w:val="none" w:sz="0" w:space="0" w:color="auto"/>
          </w:divBdr>
        </w:div>
        <w:div w:id="110131831">
          <w:marLeft w:val="480"/>
          <w:marRight w:val="0"/>
          <w:marTop w:val="0"/>
          <w:marBottom w:val="0"/>
          <w:divBdr>
            <w:top w:val="none" w:sz="0" w:space="0" w:color="auto"/>
            <w:left w:val="none" w:sz="0" w:space="0" w:color="auto"/>
            <w:bottom w:val="none" w:sz="0" w:space="0" w:color="auto"/>
            <w:right w:val="none" w:sz="0" w:space="0" w:color="auto"/>
          </w:divBdr>
        </w:div>
        <w:div w:id="1339892053">
          <w:marLeft w:val="480"/>
          <w:marRight w:val="0"/>
          <w:marTop w:val="0"/>
          <w:marBottom w:val="0"/>
          <w:divBdr>
            <w:top w:val="none" w:sz="0" w:space="0" w:color="auto"/>
            <w:left w:val="none" w:sz="0" w:space="0" w:color="auto"/>
            <w:bottom w:val="none" w:sz="0" w:space="0" w:color="auto"/>
            <w:right w:val="none" w:sz="0" w:space="0" w:color="auto"/>
          </w:divBdr>
        </w:div>
        <w:div w:id="1347907032">
          <w:marLeft w:val="480"/>
          <w:marRight w:val="0"/>
          <w:marTop w:val="0"/>
          <w:marBottom w:val="0"/>
          <w:divBdr>
            <w:top w:val="none" w:sz="0" w:space="0" w:color="auto"/>
            <w:left w:val="none" w:sz="0" w:space="0" w:color="auto"/>
            <w:bottom w:val="none" w:sz="0" w:space="0" w:color="auto"/>
            <w:right w:val="none" w:sz="0" w:space="0" w:color="auto"/>
          </w:divBdr>
        </w:div>
        <w:div w:id="284586766">
          <w:marLeft w:val="480"/>
          <w:marRight w:val="0"/>
          <w:marTop w:val="0"/>
          <w:marBottom w:val="0"/>
          <w:divBdr>
            <w:top w:val="none" w:sz="0" w:space="0" w:color="auto"/>
            <w:left w:val="none" w:sz="0" w:space="0" w:color="auto"/>
            <w:bottom w:val="none" w:sz="0" w:space="0" w:color="auto"/>
            <w:right w:val="none" w:sz="0" w:space="0" w:color="auto"/>
          </w:divBdr>
        </w:div>
        <w:div w:id="2060544676">
          <w:marLeft w:val="480"/>
          <w:marRight w:val="0"/>
          <w:marTop w:val="0"/>
          <w:marBottom w:val="0"/>
          <w:divBdr>
            <w:top w:val="none" w:sz="0" w:space="0" w:color="auto"/>
            <w:left w:val="none" w:sz="0" w:space="0" w:color="auto"/>
            <w:bottom w:val="none" w:sz="0" w:space="0" w:color="auto"/>
            <w:right w:val="none" w:sz="0" w:space="0" w:color="auto"/>
          </w:divBdr>
        </w:div>
        <w:div w:id="1172988581">
          <w:marLeft w:val="480"/>
          <w:marRight w:val="0"/>
          <w:marTop w:val="0"/>
          <w:marBottom w:val="0"/>
          <w:divBdr>
            <w:top w:val="none" w:sz="0" w:space="0" w:color="auto"/>
            <w:left w:val="none" w:sz="0" w:space="0" w:color="auto"/>
            <w:bottom w:val="none" w:sz="0" w:space="0" w:color="auto"/>
            <w:right w:val="none" w:sz="0" w:space="0" w:color="auto"/>
          </w:divBdr>
        </w:div>
        <w:div w:id="1844935470">
          <w:marLeft w:val="480"/>
          <w:marRight w:val="0"/>
          <w:marTop w:val="0"/>
          <w:marBottom w:val="0"/>
          <w:divBdr>
            <w:top w:val="none" w:sz="0" w:space="0" w:color="auto"/>
            <w:left w:val="none" w:sz="0" w:space="0" w:color="auto"/>
            <w:bottom w:val="none" w:sz="0" w:space="0" w:color="auto"/>
            <w:right w:val="none" w:sz="0" w:space="0" w:color="auto"/>
          </w:divBdr>
        </w:div>
        <w:div w:id="956526926">
          <w:marLeft w:val="480"/>
          <w:marRight w:val="0"/>
          <w:marTop w:val="0"/>
          <w:marBottom w:val="0"/>
          <w:divBdr>
            <w:top w:val="none" w:sz="0" w:space="0" w:color="auto"/>
            <w:left w:val="none" w:sz="0" w:space="0" w:color="auto"/>
            <w:bottom w:val="none" w:sz="0" w:space="0" w:color="auto"/>
            <w:right w:val="none" w:sz="0" w:space="0" w:color="auto"/>
          </w:divBdr>
        </w:div>
        <w:div w:id="1498643783">
          <w:marLeft w:val="480"/>
          <w:marRight w:val="0"/>
          <w:marTop w:val="0"/>
          <w:marBottom w:val="0"/>
          <w:divBdr>
            <w:top w:val="none" w:sz="0" w:space="0" w:color="auto"/>
            <w:left w:val="none" w:sz="0" w:space="0" w:color="auto"/>
            <w:bottom w:val="none" w:sz="0" w:space="0" w:color="auto"/>
            <w:right w:val="none" w:sz="0" w:space="0" w:color="auto"/>
          </w:divBdr>
        </w:div>
        <w:div w:id="1113086862">
          <w:marLeft w:val="480"/>
          <w:marRight w:val="0"/>
          <w:marTop w:val="0"/>
          <w:marBottom w:val="0"/>
          <w:divBdr>
            <w:top w:val="none" w:sz="0" w:space="0" w:color="auto"/>
            <w:left w:val="none" w:sz="0" w:space="0" w:color="auto"/>
            <w:bottom w:val="none" w:sz="0" w:space="0" w:color="auto"/>
            <w:right w:val="none" w:sz="0" w:space="0" w:color="auto"/>
          </w:divBdr>
        </w:div>
        <w:div w:id="1791777641">
          <w:marLeft w:val="480"/>
          <w:marRight w:val="0"/>
          <w:marTop w:val="0"/>
          <w:marBottom w:val="0"/>
          <w:divBdr>
            <w:top w:val="none" w:sz="0" w:space="0" w:color="auto"/>
            <w:left w:val="none" w:sz="0" w:space="0" w:color="auto"/>
            <w:bottom w:val="none" w:sz="0" w:space="0" w:color="auto"/>
            <w:right w:val="none" w:sz="0" w:space="0" w:color="auto"/>
          </w:divBdr>
        </w:div>
        <w:div w:id="1691905558">
          <w:marLeft w:val="480"/>
          <w:marRight w:val="0"/>
          <w:marTop w:val="0"/>
          <w:marBottom w:val="0"/>
          <w:divBdr>
            <w:top w:val="none" w:sz="0" w:space="0" w:color="auto"/>
            <w:left w:val="none" w:sz="0" w:space="0" w:color="auto"/>
            <w:bottom w:val="none" w:sz="0" w:space="0" w:color="auto"/>
            <w:right w:val="none" w:sz="0" w:space="0" w:color="auto"/>
          </w:divBdr>
        </w:div>
        <w:div w:id="1620183644">
          <w:marLeft w:val="480"/>
          <w:marRight w:val="0"/>
          <w:marTop w:val="0"/>
          <w:marBottom w:val="0"/>
          <w:divBdr>
            <w:top w:val="none" w:sz="0" w:space="0" w:color="auto"/>
            <w:left w:val="none" w:sz="0" w:space="0" w:color="auto"/>
            <w:bottom w:val="none" w:sz="0" w:space="0" w:color="auto"/>
            <w:right w:val="none" w:sz="0" w:space="0" w:color="auto"/>
          </w:divBdr>
        </w:div>
        <w:div w:id="1907061679">
          <w:marLeft w:val="480"/>
          <w:marRight w:val="0"/>
          <w:marTop w:val="0"/>
          <w:marBottom w:val="0"/>
          <w:divBdr>
            <w:top w:val="none" w:sz="0" w:space="0" w:color="auto"/>
            <w:left w:val="none" w:sz="0" w:space="0" w:color="auto"/>
            <w:bottom w:val="none" w:sz="0" w:space="0" w:color="auto"/>
            <w:right w:val="none" w:sz="0" w:space="0" w:color="auto"/>
          </w:divBdr>
        </w:div>
        <w:div w:id="419255486">
          <w:marLeft w:val="480"/>
          <w:marRight w:val="0"/>
          <w:marTop w:val="0"/>
          <w:marBottom w:val="0"/>
          <w:divBdr>
            <w:top w:val="none" w:sz="0" w:space="0" w:color="auto"/>
            <w:left w:val="none" w:sz="0" w:space="0" w:color="auto"/>
            <w:bottom w:val="none" w:sz="0" w:space="0" w:color="auto"/>
            <w:right w:val="none" w:sz="0" w:space="0" w:color="auto"/>
          </w:divBdr>
        </w:div>
        <w:div w:id="300965155">
          <w:marLeft w:val="480"/>
          <w:marRight w:val="0"/>
          <w:marTop w:val="0"/>
          <w:marBottom w:val="0"/>
          <w:divBdr>
            <w:top w:val="none" w:sz="0" w:space="0" w:color="auto"/>
            <w:left w:val="none" w:sz="0" w:space="0" w:color="auto"/>
            <w:bottom w:val="none" w:sz="0" w:space="0" w:color="auto"/>
            <w:right w:val="none" w:sz="0" w:space="0" w:color="auto"/>
          </w:divBdr>
        </w:div>
        <w:div w:id="699939450">
          <w:marLeft w:val="480"/>
          <w:marRight w:val="0"/>
          <w:marTop w:val="0"/>
          <w:marBottom w:val="0"/>
          <w:divBdr>
            <w:top w:val="none" w:sz="0" w:space="0" w:color="auto"/>
            <w:left w:val="none" w:sz="0" w:space="0" w:color="auto"/>
            <w:bottom w:val="none" w:sz="0" w:space="0" w:color="auto"/>
            <w:right w:val="none" w:sz="0" w:space="0" w:color="auto"/>
          </w:divBdr>
        </w:div>
        <w:div w:id="1766681694">
          <w:marLeft w:val="480"/>
          <w:marRight w:val="0"/>
          <w:marTop w:val="0"/>
          <w:marBottom w:val="0"/>
          <w:divBdr>
            <w:top w:val="none" w:sz="0" w:space="0" w:color="auto"/>
            <w:left w:val="none" w:sz="0" w:space="0" w:color="auto"/>
            <w:bottom w:val="none" w:sz="0" w:space="0" w:color="auto"/>
            <w:right w:val="none" w:sz="0" w:space="0" w:color="auto"/>
          </w:divBdr>
        </w:div>
        <w:div w:id="2004621594">
          <w:marLeft w:val="480"/>
          <w:marRight w:val="0"/>
          <w:marTop w:val="0"/>
          <w:marBottom w:val="0"/>
          <w:divBdr>
            <w:top w:val="none" w:sz="0" w:space="0" w:color="auto"/>
            <w:left w:val="none" w:sz="0" w:space="0" w:color="auto"/>
            <w:bottom w:val="none" w:sz="0" w:space="0" w:color="auto"/>
            <w:right w:val="none" w:sz="0" w:space="0" w:color="auto"/>
          </w:divBdr>
        </w:div>
        <w:div w:id="117653061">
          <w:marLeft w:val="480"/>
          <w:marRight w:val="0"/>
          <w:marTop w:val="0"/>
          <w:marBottom w:val="0"/>
          <w:divBdr>
            <w:top w:val="none" w:sz="0" w:space="0" w:color="auto"/>
            <w:left w:val="none" w:sz="0" w:space="0" w:color="auto"/>
            <w:bottom w:val="none" w:sz="0" w:space="0" w:color="auto"/>
            <w:right w:val="none" w:sz="0" w:space="0" w:color="auto"/>
          </w:divBdr>
        </w:div>
        <w:div w:id="2132939588">
          <w:marLeft w:val="480"/>
          <w:marRight w:val="0"/>
          <w:marTop w:val="0"/>
          <w:marBottom w:val="0"/>
          <w:divBdr>
            <w:top w:val="none" w:sz="0" w:space="0" w:color="auto"/>
            <w:left w:val="none" w:sz="0" w:space="0" w:color="auto"/>
            <w:bottom w:val="none" w:sz="0" w:space="0" w:color="auto"/>
            <w:right w:val="none" w:sz="0" w:space="0" w:color="auto"/>
          </w:divBdr>
        </w:div>
        <w:div w:id="843126501">
          <w:marLeft w:val="480"/>
          <w:marRight w:val="0"/>
          <w:marTop w:val="0"/>
          <w:marBottom w:val="0"/>
          <w:divBdr>
            <w:top w:val="none" w:sz="0" w:space="0" w:color="auto"/>
            <w:left w:val="none" w:sz="0" w:space="0" w:color="auto"/>
            <w:bottom w:val="none" w:sz="0" w:space="0" w:color="auto"/>
            <w:right w:val="none" w:sz="0" w:space="0" w:color="auto"/>
          </w:divBdr>
        </w:div>
        <w:div w:id="1383481136">
          <w:marLeft w:val="480"/>
          <w:marRight w:val="0"/>
          <w:marTop w:val="0"/>
          <w:marBottom w:val="0"/>
          <w:divBdr>
            <w:top w:val="none" w:sz="0" w:space="0" w:color="auto"/>
            <w:left w:val="none" w:sz="0" w:space="0" w:color="auto"/>
            <w:bottom w:val="none" w:sz="0" w:space="0" w:color="auto"/>
            <w:right w:val="none" w:sz="0" w:space="0" w:color="auto"/>
          </w:divBdr>
        </w:div>
        <w:div w:id="813180673">
          <w:marLeft w:val="480"/>
          <w:marRight w:val="0"/>
          <w:marTop w:val="0"/>
          <w:marBottom w:val="0"/>
          <w:divBdr>
            <w:top w:val="none" w:sz="0" w:space="0" w:color="auto"/>
            <w:left w:val="none" w:sz="0" w:space="0" w:color="auto"/>
            <w:bottom w:val="none" w:sz="0" w:space="0" w:color="auto"/>
            <w:right w:val="none" w:sz="0" w:space="0" w:color="auto"/>
          </w:divBdr>
        </w:div>
        <w:div w:id="1936085646">
          <w:marLeft w:val="480"/>
          <w:marRight w:val="0"/>
          <w:marTop w:val="0"/>
          <w:marBottom w:val="0"/>
          <w:divBdr>
            <w:top w:val="none" w:sz="0" w:space="0" w:color="auto"/>
            <w:left w:val="none" w:sz="0" w:space="0" w:color="auto"/>
            <w:bottom w:val="none" w:sz="0" w:space="0" w:color="auto"/>
            <w:right w:val="none" w:sz="0" w:space="0" w:color="auto"/>
          </w:divBdr>
        </w:div>
        <w:div w:id="593364984">
          <w:marLeft w:val="480"/>
          <w:marRight w:val="0"/>
          <w:marTop w:val="0"/>
          <w:marBottom w:val="0"/>
          <w:divBdr>
            <w:top w:val="none" w:sz="0" w:space="0" w:color="auto"/>
            <w:left w:val="none" w:sz="0" w:space="0" w:color="auto"/>
            <w:bottom w:val="none" w:sz="0" w:space="0" w:color="auto"/>
            <w:right w:val="none" w:sz="0" w:space="0" w:color="auto"/>
          </w:divBdr>
        </w:div>
        <w:div w:id="1164663138">
          <w:marLeft w:val="480"/>
          <w:marRight w:val="0"/>
          <w:marTop w:val="0"/>
          <w:marBottom w:val="0"/>
          <w:divBdr>
            <w:top w:val="none" w:sz="0" w:space="0" w:color="auto"/>
            <w:left w:val="none" w:sz="0" w:space="0" w:color="auto"/>
            <w:bottom w:val="none" w:sz="0" w:space="0" w:color="auto"/>
            <w:right w:val="none" w:sz="0" w:space="0" w:color="auto"/>
          </w:divBdr>
        </w:div>
        <w:div w:id="566771406">
          <w:marLeft w:val="480"/>
          <w:marRight w:val="0"/>
          <w:marTop w:val="0"/>
          <w:marBottom w:val="0"/>
          <w:divBdr>
            <w:top w:val="none" w:sz="0" w:space="0" w:color="auto"/>
            <w:left w:val="none" w:sz="0" w:space="0" w:color="auto"/>
            <w:bottom w:val="none" w:sz="0" w:space="0" w:color="auto"/>
            <w:right w:val="none" w:sz="0" w:space="0" w:color="auto"/>
          </w:divBdr>
        </w:div>
        <w:div w:id="76219015">
          <w:marLeft w:val="480"/>
          <w:marRight w:val="0"/>
          <w:marTop w:val="0"/>
          <w:marBottom w:val="0"/>
          <w:divBdr>
            <w:top w:val="none" w:sz="0" w:space="0" w:color="auto"/>
            <w:left w:val="none" w:sz="0" w:space="0" w:color="auto"/>
            <w:bottom w:val="none" w:sz="0" w:space="0" w:color="auto"/>
            <w:right w:val="none" w:sz="0" w:space="0" w:color="auto"/>
          </w:divBdr>
        </w:div>
        <w:div w:id="162283462">
          <w:marLeft w:val="480"/>
          <w:marRight w:val="0"/>
          <w:marTop w:val="0"/>
          <w:marBottom w:val="0"/>
          <w:divBdr>
            <w:top w:val="none" w:sz="0" w:space="0" w:color="auto"/>
            <w:left w:val="none" w:sz="0" w:space="0" w:color="auto"/>
            <w:bottom w:val="none" w:sz="0" w:space="0" w:color="auto"/>
            <w:right w:val="none" w:sz="0" w:space="0" w:color="auto"/>
          </w:divBdr>
        </w:div>
        <w:div w:id="552233956">
          <w:marLeft w:val="480"/>
          <w:marRight w:val="0"/>
          <w:marTop w:val="0"/>
          <w:marBottom w:val="0"/>
          <w:divBdr>
            <w:top w:val="none" w:sz="0" w:space="0" w:color="auto"/>
            <w:left w:val="none" w:sz="0" w:space="0" w:color="auto"/>
            <w:bottom w:val="none" w:sz="0" w:space="0" w:color="auto"/>
            <w:right w:val="none" w:sz="0" w:space="0" w:color="auto"/>
          </w:divBdr>
        </w:div>
        <w:div w:id="606667841">
          <w:marLeft w:val="480"/>
          <w:marRight w:val="0"/>
          <w:marTop w:val="0"/>
          <w:marBottom w:val="0"/>
          <w:divBdr>
            <w:top w:val="none" w:sz="0" w:space="0" w:color="auto"/>
            <w:left w:val="none" w:sz="0" w:space="0" w:color="auto"/>
            <w:bottom w:val="none" w:sz="0" w:space="0" w:color="auto"/>
            <w:right w:val="none" w:sz="0" w:space="0" w:color="auto"/>
          </w:divBdr>
        </w:div>
        <w:div w:id="898515229">
          <w:marLeft w:val="480"/>
          <w:marRight w:val="0"/>
          <w:marTop w:val="0"/>
          <w:marBottom w:val="0"/>
          <w:divBdr>
            <w:top w:val="none" w:sz="0" w:space="0" w:color="auto"/>
            <w:left w:val="none" w:sz="0" w:space="0" w:color="auto"/>
            <w:bottom w:val="none" w:sz="0" w:space="0" w:color="auto"/>
            <w:right w:val="none" w:sz="0" w:space="0" w:color="auto"/>
          </w:divBdr>
        </w:div>
        <w:div w:id="535626061">
          <w:marLeft w:val="480"/>
          <w:marRight w:val="0"/>
          <w:marTop w:val="0"/>
          <w:marBottom w:val="0"/>
          <w:divBdr>
            <w:top w:val="none" w:sz="0" w:space="0" w:color="auto"/>
            <w:left w:val="none" w:sz="0" w:space="0" w:color="auto"/>
            <w:bottom w:val="none" w:sz="0" w:space="0" w:color="auto"/>
            <w:right w:val="none" w:sz="0" w:space="0" w:color="auto"/>
          </w:divBdr>
        </w:div>
        <w:div w:id="1603954108">
          <w:marLeft w:val="480"/>
          <w:marRight w:val="0"/>
          <w:marTop w:val="0"/>
          <w:marBottom w:val="0"/>
          <w:divBdr>
            <w:top w:val="none" w:sz="0" w:space="0" w:color="auto"/>
            <w:left w:val="none" w:sz="0" w:space="0" w:color="auto"/>
            <w:bottom w:val="none" w:sz="0" w:space="0" w:color="auto"/>
            <w:right w:val="none" w:sz="0" w:space="0" w:color="auto"/>
          </w:divBdr>
        </w:div>
        <w:div w:id="116686296">
          <w:marLeft w:val="480"/>
          <w:marRight w:val="0"/>
          <w:marTop w:val="0"/>
          <w:marBottom w:val="0"/>
          <w:divBdr>
            <w:top w:val="none" w:sz="0" w:space="0" w:color="auto"/>
            <w:left w:val="none" w:sz="0" w:space="0" w:color="auto"/>
            <w:bottom w:val="none" w:sz="0" w:space="0" w:color="auto"/>
            <w:right w:val="none" w:sz="0" w:space="0" w:color="auto"/>
          </w:divBdr>
        </w:div>
        <w:div w:id="2128960865">
          <w:marLeft w:val="480"/>
          <w:marRight w:val="0"/>
          <w:marTop w:val="0"/>
          <w:marBottom w:val="0"/>
          <w:divBdr>
            <w:top w:val="none" w:sz="0" w:space="0" w:color="auto"/>
            <w:left w:val="none" w:sz="0" w:space="0" w:color="auto"/>
            <w:bottom w:val="none" w:sz="0" w:space="0" w:color="auto"/>
            <w:right w:val="none" w:sz="0" w:space="0" w:color="auto"/>
          </w:divBdr>
        </w:div>
        <w:div w:id="1860846483">
          <w:marLeft w:val="480"/>
          <w:marRight w:val="0"/>
          <w:marTop w:val="0"/>
          <w:marBottom w:val="0"/>
          <w:divBdr>
            <w:top w:val="none" w:sz="0" w:space="0" w:color="auto"/>
            <w:left w:val="none" w:sz="0" w:space="0" w:color="auto"/>
            <w:bottom w:val="none" w:sz="0" w:space="0" w:color="auto"/>
            <w:right w:val="none" w:sz="0" w:space="0" w:color="auto"/>
          </w:divBdr>
        </w:div>
        <w:div w:id="2096121390">
          <w:marLeft w:val="480"/>
          <w:marRight w:val="0"/>
          <w:marTop w:val="0"/>
          <w:marBottom w:val="0"/>
          <w:divBdr>
            <w:top w:val="none" w:sz="0" w:space="0" w:color="auto"/>
            <w:left w:val="none" w:sz="0" w:space="0" w:color="auto"/>
            <w:bottom w:val="none" w:sz="0" w:space="0" w:color="auto"/>
            <w:right w:val="none" w:sz="0" w:space="0" w:color="auto"/>
          </w:divBdr>
        </w:div>
        <w:div w:id="1827285551">
          <w:marLeft w:val="480"/>
          <w:marRight w:val="0"/>
          <w:marTop w:val="0"/>
          <w:marBottom w:val="0"/>
          <w:divBdr>
            <w:top w:val="none" w:sz="0" w:space="0" w:color="auto"/>
            <w:left w:val="none" w:sz="0" w:space="0" w:color="auto"/>
            <w:bottom w:val="none" w:sz="0" w:space="0" w:color="auto"/>
            <w:right w:val="none" w:sz="0" w:space="0" w:color="auto"/>
          </w:divBdr>
        </w:div>
        <w:div w:id="1540170130">
          <w:marLeft w:val="480"/>
          <w:marRight w:val="0"/>
          <w:marTop w:val="0"/>
          <w:marBottom w:val="0"/>
          <w:divBdr>
            <w:top w:val="none" w:sz="0" w:space="0" w:color="auto"/>
            <w:left w:val="none" w:sz="0" w:space="0" w:color="auto"/>
            <w:bottom w:val="none" w:sz="0" w:space="0" w:color="auto"/>
            <w:right w:val="none" w:sz="0" w:space="0" w:color="auto"/>
          </w:divBdr>
        </w:div>
        <w:div w:id="1736472147">
          <w:marLeft w:val="480"/>
          <w:marRight w:val="0"/>
          <w:marTop w:val="0"/>
          <w:marBottom w:val="0"/>
          <w:divBdr>
            <w:top w:val="none" w:sz="0" w:space="0" w:color="auto"/>
            <w:left w:val="none" w:sz="0" w:space="0" w:color="auto"/>
            <w:bottom w:val="none" w:sz="0" w:space="0" w:color="auto"/>
            <w:right w:val="none" w:sz="0" w:space="0" w:color="auto"/>
          </w:divBdr>
        </w:div>
        <w:div w:id="139154592">
          <w:marLeft w:val="480"/>
          <w:marRight w:val="0"/>
          <w:marTop w:val="0"/>
          <w:marBottom w:val="0"/>
          <w:divBdr>
            <w:top w:val="none" w:sz="0" w:space="0" w:color="auto"/>
            <w:left w:val="none" w:sz="0" w:space="0" w:color="auto"/>
            <w:bottom w:val="none" w:sz="0" w:space="0" w:color="auto"/>
            <w:right w:val="none" w:sz="0" w:space="0" w:color="auto"/>
          </w:divBdr>
        </w:div>
        <w:div w:id="584455211">
          <w:marLeft w:val="480"/>
          <w:marRight w:val="0"/>
          <w:marTop w:val="0"/>
          <w:marBottom w:val="0"/>
          <w:divBdr>
            <w:top w:val="none" w:sz="0" w:space="0" w:color="auto"/>
            <w:left w:val="none" w:sz="0" w:space="0" w:color="auto"/>
            <w:bottom w:val="none" w:sz="0" w:space="0" w:color="auto"/>
            <w:right w:val="none" w:sz="0" w:space="0" w:color="auto"/>
          </w:divBdr>
        </w:div>
        <w:div w:id="1031490655">
          <w:marLeft w:val="480"/>
          <w:marRight w:val="0"/>
          <w:marTop w:val="0"/>
          <w:marBottom w:val="0"/>
          <w:divBdr>
            <w:top w:val="none" w:sz="0" w:space="0" w:color="auto"/>
            <w:left w:val="none" w:sz="0" w:space="0" w:color="auto"/>
            <w:bottom w:val="none" w:sz="0" w:space="0" w:color="auto"/>
            <w:right w:val="none" w:sz="0" w:space="0" w:color="auto"/>
          </w:divBdr>
        </w:div>
        <w:div w:id="1874003776">
          <w:marLeft w:val="480"/>
          <w:marRight w:val="0"/>
          <w:marTop w:val="0"/>
          <w:marBottom w:val="0"/>
          <w:divBdr>
            <w:top w:val="none" w:sz="0" w:space="0" w:color="auto"/>
            <w:left w:val="none" w:sz="0" w:space="0" w:color="auto"/>
            <w:bottom w:val="none" w:sz="0" w:space="0" w:color="auto"/>
            <w:right w:val="none" w:sz="0" w:space="0" w:color="auto"/>
          </w:divBdr>
        </w:div>
        <w:div w:id="925572875">
          <w:marLeft w:val="480"/>
          <w:marRight w:val="0"/>
          <w:marTop w:val="0"/>
          <w:marBottom w:val="0"/>
          <w:divBdr>
            <w:top w:val="none" w:sz="0" w:space="0" w:color="auto"/>
            <w:left w:val="none" w:sz="0" w:space="0" w:color="auto"/>
            <w:bottom w:val="none" w:sz="0" w:space="0" w:color="auto"/>
            <w:right w:val="none" w:sz="0" w:space="0" w:color="auto"/>
          </w:divBdr>
        </w:div>
        <w:div w:id="1812482744">
          <w:marLeft w:val="480"/>
          <w:marRight w:val="0"/>
          <w:marTop w:val="0"/>
          <w:marBottom w:val="0"/>
          <w:divBdr>
            <w:top w:val="none" w:sz="0" w:space="0" w:color="auto"/>
            <w:left w:val="none" w:sz="0" w:space="0" w:color="auto"/>
            <w:bottom w:val="none" w:sz="0" w:space="0" w:color="auto"/>
            <w:right w:val="none" w:sz="0" w:space="0" w:color="auto"/>
          </w:divBdr>
        </w:div>
        <w:div w:id="181944199">
          <w:marLeft w:val="480"/>
          <w:marRight w:val="0"/>
          <w:marTop w:val="0"/>
          <w:marBottom w:val="0"/>
          <w:divBdr>
            <w:top w:val="none" w:sz="0" w:space="0" w:color="auto"/>
            <w:left w:val="none" w:sz="0" w:space="0" w:color="auto"/>
            <w:bottom w:val="none" w:sz="0" w:space="0" w:color="auto"/>
            <w:right w:val="none" w:sz="0" w:space="0" w:color="auto"/>
          </w:divBdr>
        </w:div>
        <w:div w:id="1089620852">
          <w:marLeft w:val="480"/>
          <w:marRight w:val="0"/>
          <w:marTop w:val="0"/>
          <w:marBottom w:val="0"/>
          <w:divBdr>
            <w:top w:val="none" w:sz="0" w:space="0" w:color="auto"/>
            <w:left w:val="none" w:sz="0" w:space="0" w:color="auto"/>
            <w:bottom w:val="none" w:sz="0" w:space="0" w:color="auto"/>
            <w:right w:val="none" w:sz="0" w:space="0" w:color="auto"/>
          </w:divBdr>
        </w:div>
        <w:div w:id="759330477">
          <w:marLeft w:val="480"/>
          <w:marRight w:val="0"/>
          <w:marTop w:val="0"/>
          <w:marBottom w:val="0"/>
          <w:divBdr>
            <w:top w:val="none" w:sz="0" w:space="0" w:color="auto"/>
            <w:left w:val="none" w:sz="0" w:space="0" w:color="auto"/>
            <w:bottom w:val="none" w:sz="0" w:space="0" w:color="auto"/>
            <w:right w:val="none" w:sz="0" w:space="0" w:color="auto"/>
          </w:divBdr>
        </w:div>
        <w:div w:id="21563658">
          <w:marLeft w:val="480"/>
          <w:marRight w:val="0"/>
          <w:marTop w:val="0"/>
          <w:marBottom w:val="0"/>
          <w:divBdr>
            <w:top w:val="none" w:sz="0" w:space="0" w:color="auto"/>
            <w:left w:val="none" w:sz="0" w:space="0" w:color="auto"/>
            <w:bottom w:val="none" w:sz="0" w:space="0" w:color="auto"/>
            <w:right w:val="none" w:sz="0" w:space="0" w:color="auto"/>
          </w:divBdr>
        </w:div>
        <w:div w:id="1572545194">
          <w:marLeft w:val="480"/>
          <w:marRight w:val="0"/>
          <w:marTop w:val="0"/>
          <w:marBottom w:val="0"/>
          <w:divBdr>
            <w:top w:val="none" w:sz="0" w:space="0" w:color="auto"/>
            <w:left w:val="none" w:sz="0" w:space="0" w:color="auto"/>
            <w:bottom w:val="none" w:sz="0" w:space="0" w:color="auto"/>
            <w:right w:val="none" w:sz="0" w:space="0" w:color="auto"/>
          </w:divBdr>
        </w:div>
        <w:div w:id="1846364050">
          <w:marLeft w:val="480"/>
          <w:marRight w:val="0"/>
          <w:marTop w:val="0"/>
          <w:marBottom w:val="0"/>
          <w:divBdr>
            <w:top w:val="none" w:sz="0" w:space="0" w:color="auto"/>
            <w:left w:val="none" w:sz="0" w:space="0" w:color="auto"/>
            <w:bottom w:val="none" w:sz="0" w:space="0" w:color="auto"/>
            <w:right w:val="none" w:sz="0" w:space="0" w:color="auto"/>
          </w:divBdr>
        </w:div>
      </w:divsChild>
    </w:div>
    <w:div w:id="1534221514">
      <w:bodyDiv w:val="1"/>
      <w:marLeft w:val="0"/>
      <w:marRight w:val="0"/>
      <w:marTop w:val="0"/>
      <w:marBottom w:val="0"/>
      <w:divBdr>
        <w:top w:val="none" w:sz="0" w:space="0" w:color="auto"/>
        <w:left w:val="none" w:sz="0" w:space="0" w:color="auto"/>
        <w:bottom w:val="none" w:sz="0" w:space="0" w:color="auto"/>
        <w:right w:val="none" w:sz="0" w:space="0" w:color="auto"/>
      </w:divBdr>
    </w:div>
    <w:div w:id="1534269214">
      <w:bodyDiv w:val="1"/>
      <w:marLeft w:val="0"/>
      <w:marRight w:val="0"/>
      <w:marTop w:val="0"/>
      <w:marBottom w:val="0"/>
      <w:divBdr>
        <w:top w:val="none" w:sz="0" w:space="0" w:color="auto"/>
        <w:left w:val="none" w:sz="0" w:space="0" w:color="auto"/>
        <w:bottom w:val="none" w:sz="0" w:space="0" w:color="auto"/>
        <w:right w:val="none" w:sz="0" w:space="0" w:color="auto"/>
      </w:divBdr>
    </w:div>
    <w:div w:id="1534345538">
      <w:bodyDiv w:val="1"/>
      <w:marLeft w:val="0"/>
      <w:marRight w:val="0"/>
      <w:marTop w:val="0"/>
      <w:marBottom w:val="0"/>
      <w:divBdr>
        <w:top w:val="none" w:sz="0" w:space="0" w:color="auto"/>
        <w:left w:val="none" w:sz="0" w:space="0" w:color="auto"/>
        <w:bottom w:val="none" w:sz="0" w:space="0" w:color="auto"/>
        <w:right w:val="none" w:sz="0" w:space="0" w:color="auto"/>
      </w:divBdr>
    </w:div>
    <w:div w:id="1534802494">
      <w:bodyDiv w:val="1"/>
      <w:marLeft w:val="0"/>
      <w:marRight w:val="0"/>
      <w:marTop w:val="0"/>
      <w:marBottom w:val="0"/>
      <w:divBdr>
        <w:top w:val="none" w:sz="0" w:space="0" w:color="auto"/>
        <w:left w:val="none" w:sz="0" w:space="0" w:color="auto"/>
        <w:bottom w:val="none" w:sz="0" w:space="0" w:color="auto"/>
        <w:right w:val="none" w:sz="0" w:space="0" w:color="auto"/>
      </w:divBdr>
    </w:div>
    <w:div w:id="1535266649">
      <w:bodyDiv w:val="1"/>
      <w:marLeft w:val="0"/>
      <w:marRight w:val="0"/>
      <w:marTop w:val="0"/>
      <w:marBottom w:val="0"/>
      <w:divBdr>
        <w:top w:val="none" w:sz="0" w:space="0" w:color="auto"/>
        <w:left w:val="none" w:sz="0" w:space="0" w:color="auto"/>
        <w:bottom w:val="none" w:sz="0" w:space="0" w:color="auto"/>
        <w:right w:val="none" w:sz="0" w:space="0" w:color="auto"/>
      </w:divBdr>
    </w:div>
    <w:div w:id="1535267296">
      <w:bodyDiv w:val="1"/>
      <w:marLeft w:val="0"/>
      <w:marRight w:val="0"/>
      <w:marTop w:val="0"/>
      <w:marBottom w:val="0"/>
      <w:divBdr>
        <w:top w:val="none" w:sz="0" w:space="0" w:color="auto"/>
        <w:left w:val="none" w:sz="0" w:space="0" w:color="auto"/>
        <w:bottom w:val="none" w:sz="0" w:space="0" w:color="auto"/>
        <w:right w:val="none" w:sz="0" w:space="0" w:color="auto"/>
      </w:divBdr>
    </w:div>
    <w:div w:id="1535535492">
      <w:bodyDiv w:val="1"/>
      <w:marLeft w:val="0"/>
      <w:marRight w:val="0"/>
      <w:marTop w:val="0"/>
      <w:marBottom w:val="0"/>
      <w:divBdr>
        <w:top w:val="none" w:sz="0" w:space="0" w:color="auto"/>
        <w:left w:val="none" w:sz="0" w:space="0" w:color="auto"/>
        <w:bottom w:val="none" w:sz="0" w:space="0" w:color="auto"/>
        <w:right w:val="none" w:sz="0" w:space="0" w:color="auto"/>
      </w:divBdr>
    </w:div>
    <w:div w:id="1535577778">
      <w:bodyDiv w:val="1"/>
      <w:marLeft w:val="0"/>
      <w:marRight w:val="0"/>
      <w:marTop w:val="0"/>
      <w:marBottom w:val="0"/>
      <w:divBdr>
        <w:top w:val="none" w:sz="0" w:space="0" w:color="auto"/>
        <w:left w:val="none" w:sz="0" w:space="0" w:color="auto"/>
        <w:bottom w:val="none" w:sz="0" w:space="0" w:color="auto"/>
        <w:right w:val="none" w:sz="0" w:space="0" w:color="auto"/>
      </w:divBdr>
    </w:div>
    <w:div w:id="1535729380">
      <w:bodyDiv w:val="1"/>
      <w:marLeft w:val="0"/>
      <w:marRight w:val="0"/>
      <w:marTop w:val="0"/>
      <w:marBottom w:val="0"/>
      <w:divBdr>
        <w:top w:val="none" w:sz="0" w:space="0" w:color="auto"/>
        <w:left w:val="none" w:sz="0" w:space="0" w:color="auto"/>
        <w:bottom w:val="none" w:sz="0" w:space="0" w:color="auto"/>
        <w:right w:val="none" w:sz="0" w:space="0" w:color="auto"/>
      </w:divBdr>
    </w:div>
    <w:div w:id="1535773053">
      <w:bodyDiv w:val="1"/>
      <w:marLeft w:val="0"/>
      <w:marRight w:val="0"/>
      <w:marTop w:val="0"/>
      <w:marBottom w:val="0"/>
      <w:divBdr>
        <w:top w:val="none" w:sz="0" w:space="0" w:color="auto"/>
        <w:left w:val="none" w:sz="0" w:space="0" w:color="auto"/>
        <w:bottom w:val="none" w:sz="0" w:space="0" w:color="auto"/>
        <w:right w:val="none" w:sz="0" w:space="0" w:color="auto"/>
      </w:divBdr>
    </w:div>
    <w:div w:id="1535844786">
      <w:bodyDiv w:val="1"/>
      <w:marLeft w:val="0"/>
      <w:marRight w:val="0"/>
      <w:marTop w:val="0"/>
      <w:marBottom w:val="0"/>
      <w:divBdr>
        <w:top w:val="none" w:sz="0" w:space="0" w:color="auto"/>
        <w:left w:val="none" w:sz="0" w:space="0" w:color="auto"/>
        <w:bottom w:val="none" w:sz="0" w:space="0" w:color="auto"/>
        <w:right w:val="none" w:sz="0" w:space="0" w:color="auto"/>
      </w:divBdr>
    </w:div>
    <w:div w:id="1535995079">
      <w:bodyDiv w:val="1"/>
      <w:marLeft w:val="0"/>
      <w:marRight w:val="0"/>
      <w:marTop w:val="0"/>
      <w:marBottom w:val="0"/>
      <w:divBdr>
        <w:top w:val="none" w:sz="0" w:space="0" w:color="auto"/>
        <w:left w:val="none" w:sz="0" w:space="0" w:color="auto"/>
        <w:bottom w:val="none" w:sz="0" w:space="0" w:color="auto"/>
        <w:right w:val="none" w:sz="0" w:space="0" w:color="auto"/>
      </w:divBdr>
    </w:div>
    <w:div w:id="1535997537">
      <w:bodyDiv w:val="1"/>
      <w:marLeft w:val="0"/>
      <w:marRight w:val="0"/>
      <w:marTop w:val="0"/>
      <w:marBottom w:val="0"/>
      <w:divBdr>
        <w:top w:val="none" w:sz="0" w:space="0" w:color="auto"/>
        <w:left w:val="none" w:sz="0" w:space="0" w:color="auto"/>
        <w:bottom w:val="none" w:sz="0" w:space="0" w:color="auto"/>
        <w:right w:val="none" w:sz="0" w:space="0" w:color="auto"/>
      </w:divBdr>
    </w:div>
    <w:div w:id="1536043114">
      <w:bodyDiv w:val="1"/>
      <w:marLeft w:val="0"/>
      <w:marRight w:val="0"/>
      <w:marTop w:val="0"/>
      <w:marBottom w:val="0"/>
      <w:divBdr>
        <w:top w:val="none" w:sz="0" w:space="0" w:color="auto"/>
        <w:left w:val="none" w:sz="0" w:space="0" w:color="auto"/>
        <w:bottom w:val="none" w:sz="0" w:space="0" w:color="auto"/>
        <w:right w:val="none" w:sz="0" w:space="0" w:color="auto"/>
      </w:divBdr>
    </w:div>
    <w:div w:id="1536111602">
      <w:bodyDiv w:val="1"/>
      <w:marLeft w:val="0"/>
      <w:marRight w:val="0"/>
      <w:marTop w:val="0"/>
      <w:marBottom w:val="0"/>
      <w:divBdr>
        <w:top w:val="none" w:sz="0" w:space="0" w:color="auto"/>
        <w:left w:val="none" w:sz="0" w:space="0" w:color="auto"/>
        <w:bottom w:val="none" w:sz="0" w:space="0" w:color="auto"/>
        <w:right w:val="none" w:sz="0" w:space="0" w:color="auto"/>
      </w:divBdr>
    </w:div>
    <w:div w:id="1536111803">
      <w:bodyDiv w:val="1"/>
      <w:marLeft w:val="0"/>
      <w:marRight w:val="0"/>
      <w:marTop w:val="0"/>
      <w:marBottom w:val="0"/>
      <w:divBdr>
        <w:top w:val="none" w:sz="0" w:space="0" w:color="auto"/>
        <w:left w:val="none" w:sz="0" w:space="0" w:color="auto"/>
        <w:bottom w:val="none" w:sz="0" w:space="0" w:color="auto"/>
        <w:right w:val="none" w:sz="0" w:space="0" w:color="auto"/>
      </w:divBdr>
    </w:div>
    <w:div w:id="1536229687">
      <w:bodyDiv w:val="1"/>
      <w:marLeft w:val="0"/>
      <w:marRight w:val="0"/>
      <w:marTop w:val="0"/>
      <w:marBottom w:val="0"/>
      <w:divBdr>
        <w:top w:val="none" w:sz="0" w:space="0" w:color="auto"/>
        <w:left w:val="none" w:sz="0" w:space="0" w:color="auto"/>
        <w:bottom w:val="none" w:sz="0" w:space="0" w:color="auto"/>
        <w:right w:val="none" w:sz="0" w:space="0" w:color="auto"/>
      </w:divBdr>
    </w:div>
    <w:div w:id="1536305603">
      <w:bodyDiv w:val="1"/>
      <w:marLeft w:val="0"/>
      <w:marRight w:val="0"/>
      <w:marTop w:val="0"/>
      <w:marBottom w:val="0"/>
      <w:divBdr>
        <w:top w:val="none" w:sz="0" w:space="0" w:color="auto"/>
        <w:left w:val="none" w:sz="0" w:space="0" w:color="auto"/>
        <w:bottom w:val="none" w:sz="0" w:space="0" w:color="auto"/>
        <w:right w:val="none" w:sz="0" w:space="0" w:color="auto"/>
      </w:divBdr>
    </w:div>
    <w:div w:id="1536506162">
      <w:bodyDiv w:val="1"/>
      <w:marLeft w:val="0"/>
      <w:marRight w:val="0"/>
      <w:marTop w:val="0"/>
      <w:marBottom w:val="0"/>
      <w:divBdr>
        <w:top w:val="none" w:sz="0" w:space="0" w:color="auto"/>
        <w:left w:val="none" w:sz="0" w:space="0" w:color="auto"/>
        <w:bottom w:val="none" w:sz="0" w:space="0" w:color="auto"/>
        <w:right w:val="none" w:sz="0" w:space="0" w:color="auto"/>
      </w:divBdr>
    </w:div>
    <w:div w:id="1536653417">
      <w:bodyDiv w:val="1"/>
      <w:marLeft w:val="0"/>
      <w:marRight w:val="0"/>
      <w:marTop w:val="0"/>
      <w:marBottom w:val="0"/>
      <w:divBdr>
        <w:top w:val="none" w:sz="0" w:space="0" w:color="auto"/>
        <w:left w:val="none" w:sz="0" w:space="0" w:color="auto"/>
        <w:bottom w:val="none" w:sz="0" w:space="0" w:color="auto"/>
        <w:right w:val="none" w:sz="0" w:space="0" w:color="auto"/>
      </w:divBdr>
    </w:div>
    <w:div w:id="1537042087">
      <w:bodyDiv w:val="1"/>
      <w:marLeft w:val="0"/>
      <w:marRight w:val="0"/>
      <w:marTop w:val="0"/>
      <w:marBottom w:val="0"/>
      <w:divBdr>
        <w:top w:val="none" w:sz="0" w:space="0" w:color="auto"/>
        <w:left w:val="none" w:sz="0" w:space="0" w:color="auto"/>
        <w:bottom w:val="none" w:sz="0" w:space="0" w:color="auto"/>
        <w:right w:val="none" w:sz="0" w:space="0" w:color="auto"/>
      </w:divBdr>
    </w:div>
    <w:div w:id="1537349387">
      <w:bodyDiv w:val="1"/>
      <w:marLeft w:val="0"/>
      <w:marRight w:val="0"/>
      <w:marTop w:val="0"/>
      <w:marBottom w:val="0"/>
      <w:divBdr>
        <w:top w:val="none" w:sz="0" w:space="0" w:color="auto"/>
        <w:left w:val="none" w:sz="0" w:space="0" w:color="auto"/>
        <w:bottom w:val="none" w:sz="0" w:space="0" w:color="auto"/>
        <w:right w:val="none" w:sz="0" w:space="0" w:color="auto"/>
      </w:divBdr>
    </w:div>
    <w:div w:id="1537350616">
      <w:bodyDiv w:val="1"/>
      <w:marLeft w:val="0"/>
      <w:marRight w:val="0"/>
      <w:marTop w:val="0"/>
      <w:marBottom w:val="0"/>
      <w:divBdr>
        <w:top w:val="none" w:sz="0" w:space="0" w:color="auto"/>
        <w:left w:val="none" w:sz="0" w:space="0" w:color="auto"/>
        <w:bottom w:val="none" w:sz="0" w:space="0" w:color="auto"/>
        <w:right w:val="none" w:sz="0" w:space="0" w:color="auto"/>
      </w:divBdr>
    </w:div>
    <w:div w:id="1537616144">
      <w:bodyDiv w:val="1"/>
      <w:marLeft w:val="0"/>
      <w:marRight w:val="0"/>
      <w:marTop w:val="0"/>
      <w:marBottom w:val="0"/>
      <w:divBdr>
        <w:top w:val="none" w:sz="0" w:space="0" w:color="auto"/>
        <w:left w:val="none" w:sz="0" w:space="0" w:color="auto"/>
        <w:bottom w:val="none" w:sz="0" w:space="0" w:color="auto"/>
        <w:right w:val="none" w:sz="0" w:space="0" w:color="auto"/>
      </w:divBdr>
    </w:div>
    <w:div w:id="1537694867">
      <w:bodyDiv w:val="1"/>
      <w:marLeft w:val="0"/>
      <w:marRight w:val="0"/>
      <w:marTop w:val="0"/>
      <w:marBottom w:val="0"/>
      <w:divBdr>
        <w:top w:val="none" w:sz="0" w:space="0" w:color="auto"/>
        <w:left w:val="none" w:sz="0" w:space="0" w:color="auto"/>
        <w:bottom w:val="none" w:sz="0" w:space="0" w:color="auto"/>
        <w:right w:val="none" w:sz="0" w:space="0" w:color="auto"/>
      </w:divBdr>
    </w:div>
    <w:div w:id="1537737242">
      <w:bodyDiv w:val="1"/>
      <w:marLeft w:val="0"/>
      <w:marRight w:val="0"/>
      <w:marTop w:val="0"/>
      <w:marBottom w:val="0"/>
      <w:divBdr>
        <w:top w:val="none" w:sz="0" w:space="0" w:color="auto"/>
        <w:left w:val="none" w:sz="0" w:space="0" w:color="auto"/>
        <w:bottom w:val="none" w:sz="0" w:space="0" w:color="auto"/>
        <w:right w:val="none" w:sz="0" w:space="0" w:color="auto"/>
      </w:divBdr>
    </w:div>
    <w:div w:id="1537766413">
      <w:bodyDiv w:val="1"/>
      <w:marLeft w:val="0"/>
      <w:marRight w:val="0"/>
      <w:marTop w:val="0"/>
      <w:marBottom w:val="0"/>
      <w:divBdr>
        <w:top w:val="none" w:sz="0" w:space="0" w:color="auto"/>
        <w:left w:val="none" w:sz="0" w:space="0" w:color="auto"/>
        <w:bottom w:val="none" w:sz="0" w:space="0" w:color="auto"/>
        <w:right w:val="none" w:sz="0" w:space="0" w:color="auto"/>
      </w:divBdr>
    </w:div>
    <w:div w:id="1537767109">
      <w:bodyDiv w:val="1"/>
      <w:marLeft w:val="0"/>
      <w:marRight w:val="0"/>
      <w:marTop w:val="0"/>
      <w:marBottom w:val="0"/>
      <w:divBdr>
        <w:top w:val="none" w:sz="0" w:space="0" w:color="auto"/>
        <w:left w:val="none" w:sz="0" w:space="0" w:color="auto"/>
        <w:bottom w:val="none" w:sz="0" w:space="0" w:color="auto"/>
        <w:right w:val="none" w:sz="0" w:space="0" w:color="auto"/>
      </w:divBdr>
    </w:div>
    <w:div w:id="1537812282">
      <w:bodyDiv w:val="1"/>
      <w:marLeft w:val="0"/>
      <w:marRight w:val="0"/>
      <w:marTop w:val="0"/>
      <w:marBottom w:val="0"/>
      <w:divBdr>
        <w:top w:val="none" w:sz="0" w:space="0" w:color="auto"/>
        <w:left w:val="none" w:sz="0" w:space="0" w:color="auto"/>
        <w:bottom w:val="none" w:sz="0" w:space="0" w:color="auto"/>
        <w:right w:val="none" w:sz="0" w:space="0" w:color="auto"/>
      </w:divBdr>
    </w:div>
    <w:div w:id="1537959470">
      <w:bodyDiv w:val="1"/>
      <w:marLeft w:val="0"/>
      <w:marRight w:val="0"/>
      <w:marTop w:val="0"/>
      <w:marBottom w:val="0"/>
      <w:divBdr>
        <w:top w:val="none" w:sz="0" w:space="0" w:color="auto"/>
        <w:left w:val="none" w:sz="0" w:space="0" w:color="auto"/>
        <w:bottom w:val="none" w:sz="0" w:space="0" w:color="auto"/>
        <w:right w:val="none" w:sz="0" w:space="0" w:color="auto"/>
      </w:divBdr>
    </w:div>
    <w:div w:id="1538005789">
      <w:bodyDiv w:val="1"/>
      <w:marLeft w:val="0"/>
      <w:marRight w:val="0"/>
      <w:marTop w:val="0"/>
      <w:marBottom w:val="0"/>
      <w:divBdr>
        <w:top w:val="none" w:sz="0" w:space="0" w:color="auto"/>
        <w:left w:val="none" w:sz="0" w:space="0" w:color="auto"/>
        <w:bottom w:val="none" w:sz="0" w:space="0" w:color="auto"/>
        <w:right w:val="none" w:sz="0" w:space="0" w:color="auto"/>
      </w:divBdr>
    </w:div>
    <w:div w:id="1538161459">
      <w:bodyDiv w:val="1"/>
      <w:marLeft w:val="0"/>
      <w:marRight w:val="0"/>
      <w:marTop w:val="0"/>
      <w:marBottom w:val="0"/>
      <w:divBdr>
        <w:top w:val="none" w:sz="0" w:space="0" w:color="auto"/>
        <w:left w:val="none" w:sz="0" w:space="0" w:color="auto"/>
        <w:bottom w:val="none" w:sz="0" w:space="0" w:color="auto"/>
        <w:right w:val="none" w:sz="0" w:space="0" w:color="auto"/>
      </w:divBdr>
    </w:div>
    <w:div w:id="1538466451">
      <w:bodyDiv w:val="1"/>
      <w:marLeft w:val="0"/>
      <w:marRight w:val="0"/>
      <w:marTop w:val="0"/>
      <w:marBottom w:val="0"/>
      <w:divBdr>
        <w:top w:val="none" w:sz="0" w:space="0" w:color="auto"/>
        <w:left w:val="none" w:sz="0" w:space="0" w:color="auto"/>
        <w:bottom w:val="none" w:sz="0" w:space="0" w:color="auto"/>
        <w:right w:val="none" w:sz="0" w:space="0" w:color="auto"/>
      </w:divBdr>
    </w:div>
    <w:div w:id="1538547242">
      <w:bodyDiv w:val="1"/>
      <w:marLeft w:val="0"/>
      <w:marRight w:val="0"/>
      <w:marTop w:val="0"/>
      <w:marBottom w:val="0"/>
      <w:divBdr>
        <w:top w:val="none" w:sz="0" w:space="0" w:color="auto"/>
        <w:left w:val="none" w:sz="0" w:space="0" w:color="auto"/>
        <w:bottom w:val="none" w:sz="0" w:space="0" w:color="auto"/>
        <w:right w:val="none" w:sz="0" w:space="0" w:color="auto"/>
      </w:divBdr>
    </w:div>
    <w:div w:id="1538813406">
      <w:bodyDiv w:val="1"/>
      <w:marLeft w:val="0"/>
      <w:marRight w:val="0"/>
      <w:marTop w:val="0"/>
      <w:marBottom w:val="0"/>
      <w:divBdr>
        <w:top w:val="none" w:sz="0" w:space="0" w:color="auto"/>
        <w:left w:val="none" w:sz="0" w:space="0" w:color="auto"/>
        <w:bottom w:val="none" w:sz="0" w:space="0" w:color="auto"/>
        <w:right w:val="none" w:sz="0" w:space="0" w:color="auto"/>
      </w:divBdr>
    </w:div>
    <w:div w:id="1539124185">
      <w:bodyDiv w:val="1"/>
      <w:marLeft w:val="0"/>
      <w:marRight w:val="0"/>
      <w:marTop w:val="0"/>
      <w:marBottom w:val="0"/>
      <w:divBdr>
        <w:top w:val="none" w:sz="0" w:space="0" w:color="auto"/>
        <w:left w:val="none" w:sz="0" w:space="0" w:color="auto"/>
        <w:bottom w:val="none" w:sz="0" w:space="0" w:color="auto"/>
        <w:right w:val="none" w:sz="0" w:space="0" w:color="auto"/>
      </w:divBdr>
    </w:div>
    <w:div w:id="1539125864">
      <w:bodyDiv w:val="1"/>
      <w:marLeft w:val="0"/>
      <w:marRight w:val="0"/>
      <w:marTop w:val="0"/>
      <w:marBottom w:val="0"/>
      <w:divBdr>
        <w:top w:val="none" w:sz="0" w:space="0" w:color="auto"/>
        <w:left w:val="none" w:sz="0" w:space="0" w:color="auto"/>
        <w:bottom w:val="none" w:sz="0" w:space="0" w:color="auto"/>
        <w:right w:val="none" w:sz="0" w:space="0" w:color="auto"/>
      </w:divBdr>
    </w:div>
    <w:div w:id="1539313925">
      <w:bodyDiv w:val="1"/>
      <w:marLeft w:val="0"/>
      <w:marRight w:val="0"/>
      <w:marTop w:val="0"/>
      <w:marBottom w:val="0"/>
      <w:divBdr>
        <w:top w:val="none" w:sz="0" w:space="0" w:color="auto"/>
        <w:left w:val="none" w:sz="0" w:space="0" w:color="auto"/>
        <w:bottom w:val="none" w:sz="0" w:space="0" w:color="auto"/>
        <w:right w:val="none" w:sz="0" w:space="0" w:color="auto"/>
      </w:divBdr>
    </w:div>
    <w:div w:id="1540050728">
      <w:bodyDiv w:val="1"/>
      <w:marLeft w:val="0"/>
      <w:marRight w:val="0"/>
      <w:marTop w:val="0"/>
      <w:marBottom w:val="0"/>
      <w:divBdr>
        <w:top w:val="none" w:sz="0" w:space="0" w:color="auto"/>
        <w:left w:val="none" w:sz="0" w:space="0" w:color="auto"/>
        <w:bottom w:val="none" w:sz="0" w:space="0" w:color="auto"/>
        <w:right w:val="none" w:sz="0" w:space="0" w:color="auto"/>
      </w:divBdr>
    </w:div>
    <w:div w:id="1540163213">
      <w:bodyDiv w:val="1"/>
      <w:marLeft w:val="0"/>
      <w:marRight w:val="0"/>
      <w:marTop w:val="0"/>
      <w:marBottom w:val="0"/>
      <w:divBdr>
        <w:top w:val="none" w:sz="0" w:space="0" w:color="auto"/>
        <w:left w:val="none" w:sz="0" w:space="0" w:color="auto"/>
        <w:bottom w:val="none" w:sz="0" w:space="0" w:color="auto"/>
        <w:right w:val="none" w:sz="0" w:space="0" w:color="auto"/>
      </w:divBdr>
    </w:div>
    <w:div w:id="1540630141">
      <w:bodyDiv w:val="1"/>
      <w:marLeft w:val="0"/>
      <w:marRight w:val="0"/>
      <w:marTop w:val="0"/>
      <w:marBottom w:val="0"/>
      <w:divBdr>
        <w:top w:val="none" w:sz="0" w:space="0" w:color="auto"/>
        <w:left w:val="none" w:sz="0" w:space="0" w:color="auto"/>
        <w:bottom w:val="none" w:sz="0" w:space="0" w:color="auto"/>
        <w:right w:val="none" w:sz="0" w:space="0" w:color="auto"/>
      </w:divBdr>
    </w:div>
    <w:div w:id="1540779335">
      <w:bodyDiv w:val="1"/>
      <w:marLeft w:val="0"/>
      <w:marRight w:val="0"/>
      <w:marTop w:val="0"/>
      <w:marBottom w:val="0"/>
      <w:divBdr>
        <w:top w:val="none" w:sz="0" w:space="0" w:color="auto"/>
        <w:left w:val="none" w:sz="0" w:space="0" w:color="auto"/>
        <w:bottom w:val="none" w:sz="0" w:space="0" w:color="auto"/>
        <w:right w:val="none" w:sz="0" w:space="0" w:color="auto"/>
      </w:divBdr>
    </w:div>
    <w:div w:id="1541045982">
      <w:bodyDiv w:val="1"/>
      <w:marLeft w:val="0"/>
      <w:marRight w:val="0"/>
      <w:marTop w:val="0"/>
      <w:marBottom w:val="0"/>
      <w:divBdr>
        <w:top w:val="none" w:sz="0" w:space="0" w:color="auto"/>
        <w:left w:val="none" w:sz="0" w:space="0" w:color="auto"/>
        <w:bottom w:val="none" w:sz="0" w:space="0" w:color="auto"/>
        <w:right w:val="none" w:sz="0" w:space="0" w:color="auto"/>
      </w:divBdr>
    </w:div>
    <w:div w:id="1541168172">
      <w:bodyDiv w:val="1"/>
      <w:marLeft w:val="0"/>
      <w:marRight w:val="0"/>
      <w:marTop w:val="0"/>
      <w:marBottom w:val="0"/>
      <w:divBdr>
        <w:top w:val="none" w:sz="0" w:space="0" w:color="auto"/>
        <w:left w:val="none" w:sz="0" w:space="0" w:color="auto"/>
        <w:bottom w:val="none" w:sz="0" w:space="0" w:color="auto"/>
        <w:right w:val="none" w:sz="0" w:space="0" w:color="auto"/>
      </w:divBdr>
    </w:div>
    <w:div w:id="1541285488">
      <w:bodyDiv w:val="1"/>
      <w:marLeft w:val="0"/>
      <w:marRight w:val="0"/>
      <w:marTop w:val="0"/>
      <w:marBottom w:val="0"/>
      <w:divBdr>
        <w:top w:val="none" w:sz="0" w:space="0" w:color="auto"/>
        <w:left w:val="none" w:sz="0" w:space="0" w:color="auto"/>
        <w:bottom w:val="none" w:sz="0" w:space="0" w:color="auto"/>
        <w:right w:val="none" w:sz="0" w:space="0" w:color="auto"/>
      </w:divBdr>
    </w:div>
    <w:div w:id="1541357121">
      <w:bodyDiv w:val="1"/>
      <w:marLeft w:val="0"/>
      <w:marRight w:val="0"/>
      <w:marTop w:val="0"/>
      <w:marBottom w:val="0"/>
      <w:divBdr>
        <w:top w:val="none" w:sz="0" w:space="0" w:color="auto"/>
        <w:left w:val="none" w:sz="0" w:space="0" w:color="auto"/>
        <w:bottom w:val="none" w:sz="0" w:space="0" w:color="auto"/>
        <w:right w:val="none" w:sz="0" w:space="0" w:color="auto"/>
      </w:divBdr>
    </w:div>
    <w:div w:id="1541432406">
      <w:bodyDiv w:val="1"/>
      <w:marLeft w:val="0"/>
      <w:marRight w:val="0"/>
      <w:marTop w:val="0"/>
      <w:marBottom w:val="0"/>
      <w:divBdr>
        <w:top w:val="none" w:sz="0" w:space="0" w:color="auto"/>
        <w:left w:val="none" w:sz="0" w:space="0" w:color="auto"/>
        <w:bottom w:val="none" w:sz="0" w:space="0" w:color="auto"/>
        <w:right w:val="none" w:sz="0" w:space="0" w:color="auto"/>
      </w:divBdr>
    </w:div>
    <w:div w:id="1541554229">
      <w:bodyDiv w:val="1"/>
      <w:marLeft w:val="0"/>
      <w:marRight w:val="0"/>
      <w:marTop w:val="0"/>
      <w:marBottom w:val="0"/>
      <w:divBdr>
        <w:top w:val="none" w:sz="0" w:space="0" w:color="auto"/>
        <w:left w:val="none" w:sz="0" w:space="0" w:color="auto"/>
        <w:bottom w:val="none" w:sz="0" w:space="0" w:color="auto"/>
        <w:right w:val="none" w:sz="0" w:space="0" w:color="auto"/>
      </w:divBdr>
    </w:div>
    <w:div w:id="1541631883">
      <w:bodyDiv w:val="1"/>
      <w:marLeft w:val="0"/>
      <w:marRight w:val="0"/>
      <w:marTop w:val="0"/>
      <w:marBottom w:val="0"/>
      <w:divBdr>
        <w:top w:val="none" w:sz="0" w:space="0" w:color="auto"/>
        <w:left w:val="none" w:sz="0" w:space="0" w:color="auto"/>
        <w:bottom w:val="none" w:sz="0" w:space="0" w:color="auto"/>
        <w:right w:val="none" w:sz="0" w:space="0" w:color="auto"/>
      </w:divBdr>
    </w:div>
    <w:div w:id="1541632100">
      <w:bodyDiv w:val="1"/>
      <w:marLeft w:val="0"/>
      <w:marRight w:val="0"/>
      <w:marTop w:val="0"/>
      <w:marBottom w:val="0"/>
      <w:divBdr>
        <w:top w:val="none" w:sz="0" w:space="0" w:color="auto"/>
        <w:left w:val="none" w:sz="0" w:space="0" w:color="auto"/>
        <w:bottom w:val="none" w:sz="0" w:space="0" w:color="auto"/>
        <w:right w:val="none" w:sz="0" w:space="0" w:color="auto"/>
      </w:divBdr>
    </w:div>
    <w:div w:id="1541741057">
      <w:bodyDiv w:val="1"/>
      <w:marLeft w:val="0"/>
      <w:marRight w:val="0"/>
      <w:marTop w:val="0"/>
      <w:marBottom w:val="0"/>
      <w:divBdr>
        <w:top w:val="none" w:sz="0" w:space="0" w:color="auto"/>
        <w:left w:val="none" w:sz="0" w:space="0" w:color="auto"/>
        <w:bottom w:val="none" w:sz="0" w:space="0" w:color="auto"/>
        <w:right w:val="none" w:sz="0" w:space="0" w:color="auto"/>
      </w:divBdr>
    </w:div>
    <w:div w:id="1542159841">
      <w:bodyDiv w:val="1"/>
      <w:marLeft w:val="0"/>
      <w:marRight w:val="0"/>
      <w:marTop w:val="0"/>
      <w:marBottom w:val="0"/>
      <w:divBdr>
        <w:top w:val="none" w:sz="0" w:space="0" w:color="auto"/>
        <w:left w:val="none" w:sz="0" w:space="0" w:color="auto"/>
        <w:bottom w:val="none" w:sz="0" w:space="0" w:color="auto"/>
        <w:right w:val="none" w:sz="0" w:space="0" w:color="auto"/>
      </w:divBdr>
    </w:div>
    <w:div w:id="1542210304">
      <w:bodyDiv w:val="1"/>
      <w:marLeft w:val="0"/>
      <w:marRight w:val="0"/>
      <w:marTop w:val="0"/>
      <w:marBottom w:val="0"/>
      <w:divBdr>
        <w:top w:val="none" w:sz="0" w:space="0" w:color="auto"/>
        <w:left w:val="none" w:sz="0" w:space="0" w:color="auto"/>
        <w:bottom w:val="none" w:sz="0" w:space="0" w:color="auto"/>
        <w:right w:val="none" w:sz="0" w:space="0" w:color="auto"/>
      </w:divBdr>
    </w:div>
    <w:div w:id="1542477948">
      <w:bodyDiv w:val="1"/>
      <w:marLeft w:val="0"/>
      <w:marRight w:val="0"/>
      <w:marTop w:val="0"/>
      <w:marBottom w:val="0"/>
      <w:divBdr>
        <w:top w:val="none" w:sz="0" w:space="0" w:color="auto"/>
        <w:left w:val="none" w:sz="0" w:space="0" w:color="auto"/>
        <w:bottom w:val="none" w:sz="0" w:space="0" w:color="auto"/>
        <w:right w:val="none" w:sz="0" w:space="0" w:color="auto"/>
      </w:divBdr>
    </w:div>
    <w:div w:id="1542591985">
      <w:bodyDiv w:val="1"/>
      <w:marLeft w:val="0"/>
      <w:marRight w:val="0"/>
      <w:marTop w:val="0"/>
      <w:marBottom w:val="0"/>
      <w:divBdr>
        <w:top w:val="none" w:sz="0" w:space="0" w:color="auto"/>
        <w:left w:val="none" w:sz="0" w:space="0" w:color="auto"/>
        <w:bottom w:val="none" w:sz="0" w:space="0" w:color="auto"/>
        <w:right w:val="none" w:sz="0" w:space="0" w:color="auto"/>
      </w:divBdr>
      <w:divsChild>
        <w:div w:id="1433089884">
          <w:marLeft w:val="480"/>
          <w:marRight w:val="0"/>
          <w:marTop w:val="0"/>
          <w:marBottom w:val="0"/>
          <w:divBdr>
            <w:top w:val="none" w:sz="0" w:space="0" w:color="auto"/>
            <w:left w:val="none" w:sz="0" w:space="0" w:color="auto"/>
            <w:bottom w:val="none" w:sz="0" w:space="0" w:color="auto"/>
            <w:right w:val="none" w:sz="0" w:space="0" w:color="auto"/>
          </w:divBdr>
        </w:div>
        <w:div w:id="1434209475">
          <w:marLeft w:val="480"/>
          <w:marRight w:val="0"/>
          <w:marTop w:val="0"/>
          <w:marBottom w:val="0"/>
          <w:divBdr>
            <w:top w:val="none" w:sz="0" w:space="0" w:color="auto"/>
            <w:left w:val="none" w:sz="0" w:space="0" w:color="auto"/>
            <w:bottom w:val="none" w:sz="0" w:space="0" w:color="auto"/>
            <w:right w:val="none" w:sz="0" w:space="0" w:color="auto"/>
          </w:divBdr>
        </w:div>
        <w:div w:id="2069263626">
          <w:marLeft w:val="480"/>
          <w:marRight w:val="0"/>
          <w:marTop w:val="0"/>
          <w:marBottom w:val="0"/>
          <w:divBdr>
            <w:top w:val="none" w:sz="0" w:space="0" w:color="auto"/>
            <w:left w:val="none" w:sz="0" w:space="0" w:color="auto"/>
            <w:bottom w:val="none" w:sz="0" w:space="0" w:color="auto"/>
            <w:right w:val="none" w:sz="0" w:space="0" w:color="auto"/>
          </w:divBdr>
        </w:div>
        <w:div w:id="444274189">
          <w:marLeft w:val="480"/>
          <w:marRight w:val="0"/>
          <w:marTop w:val="0"/>
          <w:marBottom w:val="0"/>
          <w:divBdr>
            <w:top w:val="none" w:sz="0" w:space="0" w:color="auto"/>
            <w:left w:val="none" w:sz="0" w:space="0" w:color="auto"/>
            <w:bottom w:val="none" w:sz="0" w:space="0" w:color="auto"/>
            <w:right w:val="none" w:sz="0" w:space="0" w:color="auto"/>
          </w:divBdr>
        </w:div>
        <w:div w:id="2046173824">
          <w:marLeft w:val="480"/>
          <w:marRight w:val="0"/>
          <w:marTop w:val="0"/>
          <w:marBottom w:val="0"/>
          <w:divBdr>
            <w:top w:val="none" w:sz="0" w:space="0" w:color="auto"/>
            <w:left w:val="none" w:sz="0" w:space="0" w:color="auto"/>
            <w:bottom w:val="none" w:sz="0" w:space="0" w:color="auto"/>
            <w:right w:val="none" w:sz="0" w:space="0" w:color="auto"/>
          </w:divBdr>
        </w:div>
        <w:div w:id="202794075">
          <w:marLeft w:val="480"/>
          <w:marRight w:val="0"/>
          <w:marTop w:val="0"/>
          <w:marBottom w:val="0"/>
          <w:divBdr>
            <w:top w:val="none" w:sz="0" w:space="0" w:color="auto"/>
            <w:left w:val="none" w:sz="0" w:space="0" w:color="auto"/>
            <w:bottom w:val="none" w:sz="0" w:space="0" w:color="auto"/>
            <w:right w:val="none" w:sz="0" w:space="0" w:color="auto"/>
          </w:divBdr>
        </w:div>
        <w:div w:id="572812412">
          <w:marLeft w:val="480"/>
          <w:marRight w:val="0"/>
          <w:marTop w:val="0"/>
          <w:marBottom w:val="0"/>
          <w:divBdr>
            <w:top w:val="none" w:sz="0" w:space="0" w:color="auto"/>
            <w:left w:val="none" w:sz="0" w:space="0" w:color="auto"/>
            <w:bottom w:val="none" w:sz="0" w:space="0" w:color="auto"/>
            <w:right w:val="none" w:sz="0" w:space="0" w:color="auto"/>
          </w:divBdr>
        </w:div>
        <w:div w:id="2008049277">
          <w:marLeft w:val="480"/>
          <w:marRight w:val="0"/>
          <w:marTop w:val="0"/>
          <w:marBottom w:val="0"/>
          <w:divBdr>
            <w:top w:val="none" w:sz="0" w:space="0" w:color="auto"/>
            <w:left w:val="none" w:sz="0" w:space="0" w:color="auto"/>
            <w:bottom w:val="none" w:sz="0" w:space="0" w:color="auto"/>
            <w:right w:val="none" w:sz="0" w:space="0" w:color="auto"/>
          </w:divBdr>
        </w:div>
        <w:div w:id="1783843883">
          <w:marLeft w:val="480"/>
          <w:marRight w:val="0"/>
          <w:marTop w:val="0"/>
          <w:marBottom w:val="0"/>
          <w:divBdr>
            <w:top w:val="none" w:sz="0" w:space="0" w:color="auto"/>
            <w:left w:val="none" w:sz="0" w:space="0" w:color="auto"/>
            <w:bottom w:val="none" w:sz="0" w:space="0" w:color="auto"/>
            <w:right w:val="none" w:sz="0" w:space="0" w:color="auto"/>
          </w:divBdr>
        </w:div>
        <w:div w:id="560754040">
          <w:marLeft w:val="480"/>
          <w:marRight w:val="0"/>
          <w:marTop w:val="0"/>
          <w:marBottom w:val="0"/>
          <w:divBdr>
            <w:top w:val="none" w:sz="0" w:space="0" w:color="auto"/>
            <w:left w:val="none" w:sz="0" w:space="0" w:color="auto"/>
            <w:bottom w:val="none" w:sz="0" w:space="0" w:color="auto"/>
            <w:right w:val="none" w:sz="0" w:space="0" w:color="auto"/>
          </w:divBdr>
        </w:div>
        <w:div w:id="1341346412">
          <w:marLeft w:val="480"/>
          <w:marRight w:val="0"/>
          <w:marTop w:val="0"/>
          <w:marBottom w:val="0"/>
          <w:divBdr>
            <w:top w:val="none" w:sz="0" w:space="0" w:color="auto"/>
            <w:left w:val="none" w:sz="0" w:space="0" w:color="auto"/>
            <w:bottom w:val="none" w:sz="0" w:space="0" w:color="auto"/>
            <w:right w:val="none" w:sz="0" w:space="0" w:color="auto"/>
          </w:divBdr>
        </w:div>
        <w:div w:id="152374797">
          <w:marLeft w:val="480"/>
          <w:marRight w:val="0"/>
          <w:marTop w:val="0"/>
          <w:marBottom w:val="0"/>
          <w:divBdr>
            <w:top w:val="none" w:sz="0" w:space="0" w:color="auto"/>
            <w:left w:val="none" w:sz="0" w:space="0" w:color="auto"/>
            <w:bottom w:val="none" w:sz="0" w:space="0" w:color="auto"/>
            <w:right w:val="none" w:sz="0" w:space="0" w:color="auto"/>
          </w:divBdr>
        </w:div>
        <w:div w:id="449473954">
          <w:marLeft w:val="480"/>
          <w:marRight w:val="0"/>
          <w:marTop w:val="0"/>
          <w:marBottom w:val="0"/>
          <w:divBdr>
            <w:top w:val="none" w:sz="0" w:space="0" w:color="auto"/>
            <w:left w:val="none" w:sz="0" w:space="0" w:color="auto"/>
            <w:bottom w:val="none" w:sz="0" w:space="0" w:color="auto"/>
            <w:right w:val="none" w:sz="0" w:space="0" w:color="auto"/>
          </w:divBdr>
        </w:div>
        <w:div w:id="109707305">
          <w:marLeft w:val="480"/>
          <w:marRight w:val="0"/>
          <w:marTop w:val="0"/>
          <w:marBottom w:val="0"/>
          <w:divBdr>
            <w:top w:val="none" w:sz="0" w:space="0" w:color="auto"/>
            <w:left w:val="none" w:sz="0" w:space="0" w:color="auto"/>
            <w:bottom w:val="none" w:sz="0" w:space="0" w:color="auto"/>
            <w:right w:val="none" w:sz="0" w:space="0" w:color="auto"/>
          </w:divBdr>
        </w:div>
        <w:div w:id="650670425">
          <w:marLeft w:val="480"/>
          <w:marRight w:val="0"/>
          <w:marTop w:val="0"/>
          <w:marBottom w:val="0"/>
          <w:divBdr>
            <w:top w:val="none" w:sz="0" w:space="0" w:color="auto"/>
            <w:left w:val="none" w:sz="0" w:space="0" w:color="auto"/>
            <w:bottom w:val="none" w:sz="0" w:space="0" w:color="auto"/>
            <w:right w:val="none" w:sz="0" w:space="0" w:color="auto"/>
          </w:divBdr>
        </w:div>
        <w:div w:id="227694007">
          <w:marLeft w:val="480"/>
          <w:marRight w:val="0"/>
          <w:marTop w:val="0"/>
          <w:marBottom w:val="0"/>
          <w:divBdr>
            <w:top w:val="none" w:sz="0" w:space="0" w:color="auto"/>
            <w:left w:val="none" w:sz="0" w:space="0" w:color="auto"/>
            <w:bottom w:val="none" w:sz="0" w:space="0" w:color="auto"/>
            <w:right w:val="none" w:sz="0" w:space="0" w:color="auto"/>
          </w:divBdr>
        </w:div>
        <w:div w:id="1657369856">
          <w:marLeft w:val="480"/>
          <w:marRight w:val="0"/>
          <w:marTop w:val="0"/>
          <w:marBottom w:val="0"/>
          <w:divBdr>
            <w:top w:val="none" w:sz="0" w:space="0" w:color="auto"/>
            <w:left w:val="none" w:sz="0" w:space="0" w:color="auto"/>
            <w:bottom w:val="none" w:sz="0" w:space="0" w:color="auto"/>
            <w:right w:val="none" w:sz="0" w:space="0" w:color="auto"/>
          </w:divBdr>
        </w:div>
        <w:div w:id="596401070">
          <w:marLeft w:val="480"/>
          <w:marRight w:val="0"/>
          <w:marTop w:val="0"/>
          <w:marBottom w:val="0"/>
          <w:divBdr>
            <w:top w:val="none" w:sz="0" w:space="0" w:color="auto"/>
            <w:left w:val="none" w:sz="0" w:space="0" w:color="auto"/>
            <w:bottom w:val="none" w:sz="0" w:space="0" w:color="auto"/>
            <w:right w:val="none" w:sz="0" w:space="0" w:color="auto"/>
          </w:divBdr>
        </w:div>
        <w:div w:id="1438527360">
          <w:marLeft w:val="480"/>
          <w:marRight w:val="0"/>
          <w:marTop w:val="0"/>
          <w:marBottom w:val="0"/>
          <w:divBdr>
            <w:top w:val="none" w:sz="0" w:space="0" w:color="auto"/>
            <w:left w:val="none" w:sz="0" w:space="0" w:color="auto"/>
            <w:bottom w:val="none" w:sz="0" w:space="0" w:color="auto"/>
            <w:right w:val="none" w:sz="0" w:space="0" w:color="auto"/>
          </w:divBdr>
        </w:div>
        <w:div w:id="1421829344">
          <w:marLeft w:val="480"/>
          <w:marRight w:val="0"/>
          <w:marTop w:val="0"/>
          <w:marBottom w:val="0"/>
          <w:divBdr>
            <w:top w:val="none" w:sz="0" w:space="0" w:color="auto"/>
            <w:left w:val="none" w:sz="0" w:space="0" w:color="auto"/>
            <w:bottom w:val="none" w:sz="0" w:space="0" w:color="auto"/>
            <w:right w:val="none" w:sz="0" w:space="0" w:color="auto"/>
          </w:divBdr>
        </w:div>
        <w:div w:id="2024015528">
          <w:marLeft w:val="480"/>
          <w:marRight w:val="0"/>
          <w:marTop w:val="0"/>
          <w:marBottom w:val="0"/>
          <w:divBdr>
            <w:top w:val="none" w:sz="0" w:space="0" w:color="auto"/>
            <w:left w:val="none" w:sz="0" w:space="0" w:color="auto"/>
            <w:bottom w:val="none" w:sz="0" w:space="0" w:color="auto"/>
            <w:right w:val="none" w:sz="0" w:space="0" w:color="auto"/>
          </w:divBdr>
        </w:div>
        <w:div w:id="1830366165">
          <w:marLeft w:val="480"/>
          <w:marRight w:val="0"/>
          <w:marTop w:val="0"/>
          <w:marBottom w:val="0"/>
          <w:divBdr>
            <w:top w:val="none" w:sz="0" w:space="0" w:color="auto"/>
            <w:left w:val="none" w:sz="0" w:space="0" w:color="auto"/>
            <w:bottom w:val="none" w:sz="0" w:space="0" w:color="auto"/>
            <w:right w:val="none" w:sz="0" w:space="0" w:color="auto"/>
          </w:divBdr>
        </w:div>
        <w:div w:id="371272655">
          <w:marLeft w:val="480"/>
          <w:marRight w:val="0"/>
          <w:marTop w:val="0"/>
          <w:marBottom w:val="0"/>
          <w:divBdr>
            <w:top w:val="none" w:sz="0" w:space="0" w:color="auto"/>
            <w:left w:val="none" w:sz="0" w:space="0" w:color="auto"/>
            <w:bottom w:val="none" w:sz="0" w:space="0" w:color="auto"/>
            <w:right w:val="none" w:sz="0" w:space="0" w:color="auto"/>
          </w:divBdr>
        </w:div>
        <w:div w:id="650713565">
          <w:marLeft w:val="480"/>
          <w:marRight w:val="0"/>
          <w:marTop w:val="0"/>
          <w:marBottom w:val="0"/>
          <w:divBdr>
            <w:top w:val="none" w:sz="0" w:space="0" w:color="auto"/>
            <w:left w:val="none" w:sz="0" w:space="0" w:color="auto"/>
            <w:bottom w:val="none" w:sz="0" w:space="0" w:color="auto"/>
            <w:right w:val="none" w:sz="0" w:space="0" w:color="auto"/>
          </w:divBdr>
        </w:div>
        <w:div w:id="1295595238">
          <w:marLeft w:val="480"/>
          <w:marRight w:val="0"/>
          <w:marTop w:val="0"/>
          <w:marBottom w:val="0"/>
          <w:divBdr>
            <w:top w:val="none" w:sz="0" w:space="0" w:color="auto"/>
            <w:left w:val="none" w:sz="0" w:space="0" w:color="auto"/>
            <w:bottom w:val="none" w:sz="0" w:space="0" w:color="auto"/>
            <w:right w:val="none" w:sz="0" w:space="0" w:color="auto"/>
          </w:divBdr>
        </w:div>
        <w:div w:id="452136155">
          <w:marLeft w:val="480"/>
          <w:marRight w:val="0"/>
          <w:marTop w:val="0"/>
          <w:marBottom w:val="0"/>
          <w:divBdr>
            <w:top w:val="none" w:sz="0" w:space="0" w:color="auto"/>
            <w:left w:val="none" w:sz="0" w:space="0" w:color="auto"/>
            <w:bottom w:val="none" w:sz="0" w:space="0" w:color="auto"/>
            <w:right w:val="none" w:sz="0" w:space="0" w:color="auto"/>
          </w:divBdr>
        </w:div>
        <w:div w:id="775640849">
          <w:marLeft w:val="480"/>
          <w:marRight w:val="0"/>
          <w:marTop w:val="0"/>
          <w:marBottom w:val="0"/>
          <w:divBdr>
            <w:top w:val="none" w:sz="0" w:space="0" w:color="auto"/>
            <w:left w:val="none" w:sz="0" w:space="0" w:color="auto"/>
            <w:bottom w:val="none" w:sz="0" w:space="0" w:color="auto"/>
            <w:right w:val="none" w:sz="0" w:space="0" w:color="auto"/>
          </w:divBdr>
        </w:div>
        <w:div w:id="1538005680">
          <w:marLeft w:val="480"/>
          <w:marRight w:val="0"/>
          <w:marTop w:val="0"/>
          <w:marBottom w:val="0"/>
          <w:divBdr>
            <w:top w:val="none" w:sz="0" w:space="0" w:color="auto"/>
            <w:left w:val="none" w:sz="0" w:space="0" w:color="auto"/>
            <w:bottom w:val="none" w:sz="0" w:space="0" w:color="auto"/>
            <w:right w:val="none" w:sz="0" w:space="0" w:color="auto"/>
          </w:divBdr>
        </w:div>
        <w:div w:id="1720937556">
          <w:marLeft w:val="480"/>
          <w:marRight w:val="0"/>
          <w:marTop w:val="0"/>
          <w:marBottom w:val="0"/>
          <w:divBdr>
            <w:top w:val="none" w:sz="0" w:space="0" w:color="auto"/>
            <w:left w:val="none" w:sz="0" w:space="0" w:color="auto"/>
            <w:bottom w:val="none" w:sz="0" w:space="0" w:color="auto"/>
            <w:right w:val="none" w:sz="0" w:space="0" w:color="auto"/>
          </w:divBdr>
        </w:div>
        <w:div w:id="1840342902">
          <w:marLeft w:val="480"/>
          <w:marRight w:val="0"/>
          <w:marTop w:val="0"/>
          <w:marBottom w:val="0"/>
          <w:divBdr>
            <w:top w:val="none" w:sz="0" w:space="0" w:color="auto"/>
            <w:left w:val="none" w:sz="0" w:space="0" w:color="auto"/>
            <w:bottom w:val="none" w:sz="0" w:space="0" w:color="auto"/>
            <w:right w:val="none" w:sz="0" w:space="0" w:color="auto"/>
          </w:divBdr>
        </w:div>
        <w:div w:id="953290143">
          <w:marLeft w:val="480"/>
          <w:marRight w:val="0"/>
          <w:marTop w:val="0"/>
          <w:marBottom w:val="0"/>
          <w:divBdr>
            <w:top w:val="none" w:sz="0" w:space="0" w:color="auto"/>
            <w:left w:val="none" w:sz="0" w:space="0" w:color="auto"/>
            <w:bottom w:val="none" w:sz="0" w:space="0" w:color="auto"/>
            <w:right w:val="none" w:sz="0" w:space="0" w:color="auto"/>
          </w:divBdr>
        </w:div>
        <w:div w:id="379131656">
          <w:marLeft w:val="480"/>
          <w:marRight w:val="0"/>
          <w:marTop w:val="0"/>
          <w:marBottom w:val="0"/>
          <w:divBdr>
            <w:top w:val="none" w:sz="0" w:space="0" w:color="auto"/>
            <w:left w:val="none" w:sz="0" w:space="0" w:color="auto"/>
            <w:bottom w:val="none" w:sz="0" w:space="0" w:color="auto"/>
            <w:right w:val="none" w:sz="0" w:space="0" w:color="auto"/>
          </w:divBdr>
        </w:div>
        <w:div w:id="581908945">
          <w:marLeft w:val="480"/>
          <w:marRight w:val="0"/>
          <w:marTop w:val="0"/>
          <w:marBottom w:val="0"/>
          <w:divBdr>
            <w:top w:val="none" w:sz="0" w:space="0" w:color="auto"/>
            <w:left w:val="none" w:sz="0" w:space="0" w:color="auto"/>
            <w:bottom w:val="none" w:sz="0" w:space="0" w:color="auto"/>
            <w:right w:val="none" w:sz="0" w:space="0" w:color="auto"/>
          </w:divBdr>
        </w:div>
        <w:div w:id="768086606">
          <w:marLeft w:val="480"/>
          <w:marRight w:val="0"/>
          <w:marTop w:val="0"/>
          <w:marBottom w:val="0"/>
          <w:divBdr>
            <w:top w:val="none" w:sz="0" w:space="0" w:color="auto"/>
            <w:left w:val="none" w:sz="0" w:space="0" w:color="auto"/>
            <w:bottom w:val="none" w:sz="0" w:space="0" w:color="auto"/>
            <w:right w:val="none" w:sz="0" w:space="0" w:color="auto"/>
          </w:divBdr>
        </w:div>
        <w:div w:id="1408965750">
          <w:marLeft w:val="480"/>
          <w:marRight w:val="0"/>
          <w:marTop w:val="0"/>
          <w:marBottom w:val="0"/>
          <w:divBdr>
            <w:top w:val="none" w:sz="0" w:space="0" w:color="auto"/>
            <w:left w:val="none" w:sz="0" w:space="0" w:color="auto"/>
            <w:bottom w:val="none" w:sz="0" w:space="0" w:color="auto"/>
            <w:right w:val="none" w:sz="0" w:space="0" w:color="auto"/>
          </w:divBdr>
        </w:div>
        <w:div w:id="1956717671">
          <w:marLeft w:val="480"/>
          <w:marRight w:val="0"/>
          <w:marTop w:val="0"/>
          <w:marBottom w:val="0"/>
          <w:divBdr>
            <w:top w:val="none" w:sz="0" w:space="0" w:color="auto"/>
            <w:left w:val="none" w:sz="0" w:space="0" w:color="auto"/>
            <w:bottom w:val="none" w:sz="0" w:space="0" w:color="auto"/>
            <w:right w:val="none" w:sz="0" w:space="0" w:color="auto"/>
          </w:divBdr>
        </w:div>
        <w:div w:id="249317963">
          <w:marLeft w:val="480"/>
          <w:marRight w:val="0"/>
          <w:marTop w:val="0"/>
          <w:marBottom w:val="0"/>
          <w:divBdr>
            <w:top w:val="none" w:sz="0" w:space="0" w:color="auto"/>
            <w:left w:val="none" w:sz="0" w:space="0" w:color="auto"/>
            <w:bottom w:val="none" w:sz="0" w:space="0" w:color="auto"/>
            <w:right w:val="none" w:sz="0" w:space="0" w:color="auto"/>
          </w:divBdr>
        </w:div>
        <w:div w:id="1261836166">
          <w:marLeft w:val="480"/>
          <w:marRight w:val="0"/>
          <w:marTop w:val="0"/>
          <w:marBottom w:val="0"/>
          <w:divBdr>
            <w:top w:val="none" w:sz="0" w:space="0" w:color="auto"/>
            <w:left w:val="none" w:sz="0" w:space="0" w:color="auto"/>
            <w:bottom w:val="none" w:sz="0" w:space="0" w:color="auto"/>
            <w:right w:val="none" w:sz="0" w:space="0" w:color="auto"/>
          </w:divBdr>
        </w:div>
        <w:div w:id="1909151362">
          <w:marLeft w:val="480"/>
          <w:marRight w:val="0"/>
          <w:marTop w:val="0"/>
          <w:marBottom w:val="0"/>
          <w:divBdr>
            <w:top w:val="none" w:sz="0" w:space="0" w:color="auto"/>
            <w:left w:val="none" w:sz="0" w:space="0" w:color="auto"/>
            <w:bottom w:val="none" w:sz="0" w:space="0" w:color="auto"/>
            <w:right w:val="none" w:sz="0" w:space="0" w:color="auto"/>
          </w:divBdr>
        </w:div>
        <w:div w:id="1488282211">
          <w:marLeft w:val="480"/>
          <w:marRight w:val="0"/>
          <w:marTop w:val="0"/>
          <w:marBottom w:val="0"/>
          <w:divBdr>
            <w:top w:val="none" w:sz="0" w:space="0" w:color="auto"/>
            <w:left w:val="none" w:sz="0" w:space="0" w:color="auto"/>
            <w:bottom w:val="none" w:sz="0" w:space="0" w:color="auto"/>
            <w:right w:val="none" w:sz="0" w:space="0" w:color="auto"/>
          </w:divBdr>
        </w:div>
        <w:div w:id="630987383">
          <w:marLeft w:val="480"/>
          <w:marRight w:val="0"/>
          <w:marTop w:val="0"/>
          <w:marBottom w:val="0"/>
          <w:divBdr>
            <w:top w:val="none" w:sz="0" w:space="0" w:color="auto"/>
            <w:left w:val="none" w:sz="0" w:space="0" w:color="auto"/>
            <w:bottom w:val="none" w:sz="0" w:space="0" w:color="auto"/>
            <w:right w:val="none" w:sz="0" w:space="0" w:color="auto"/>
          </w:divBdr>
        </w:div>
        <w:div w:id="1152528882">
          <w:marLeft w:val="480"/>
          <w:marRight w:val="0"/>
          <w:marTop w:val="0"/>
          <w:marBottom w:val="0"/>
          <w:divBdr>
            <w:top w:val="none" w:sz="0" w:space="0" w:color="auto"/>
            <w:left w:val="none" w:sz="0" w:space="0" w:color="auto"/>
            <w:bottom w:val="none" w:sz="0" w:space="0" w:color="auto"/>
            <w:right w:val="none" w:sz="0" w:space="0" w:color="auto"/>
          </w:divBdr>
        </w:div>
        <w:div w:id="648479304">
          <w:marLeft w:val="480"/>
          <w:marRight w:val="0"/>
          <w:marTop w:val="0"/>
          <w:marBottom w:val="0"/>
          <w:divBdr>
            <w:top w:val="none" w:sz="0" w:space="0" w:color="auto"/>
            <w:left w:val="none" w:sz="0" w:space="0" w:color="auto"/>
            <w:bottom w:val="none" w:sz="0" w:space="0" w:color="auto"/>
            <w:right w:val="none" w:sz="0" w:space="0" w:color="auto"/>
          </w:divBdr>
        </w:div>
        <w:div w:id="447235114">
          <w:marLeft w:val="480"/>
          <w:marRight w:val="0"/>
          <w:marTop w:val="0"/>
          <w:marBottom w:val="0"/>
          <w:divBdr>
            <w:top w:val="none" w:sz="0" w:space="0" w:color="auto"/>
            <w:left w:val="none" w:sz="0" w:space="0" w:color="auto"/>
            <w:bottom w:val="none" w:sz="0" w:space="0" w:color="auto"/>
            <w:right w:val="none" w:sz="0" w:space="0" w:color="auto"/>
          </w:divBdr>
        </w:div>
        <w:div w:id="726925622">
          <w:marLeft w:val="480"/>
          <w:marRight w:val="0"/>
          <w:marTop w:val="0"/>
          <w:marBottom w:val="0"/>
          <w:divBdr>
            <w:top w:val="none" w:sz="0" w:space="0" w:color="auto"/>
            <w:left w:val="none" w:sz="0" w:space="0" w:color="auto"/>
            <w:bottom w:val="none" w:sz="0" w:space="0" w:color="auto"/>
            <w:right w:val="none" w:sz="0" w:space="0" w:color="auto"/>
          </w:divBdr>
        </w:div>
        <w:div w:id="1855415054">
          <w:marLeft w:val="480"/>
          <w:marRight w:val="0"/>
          <w:marTop w:val="0"/>
          <w:marBottom w:val="0"/>
          <w:divBdr>
            <w:top w:val="none" w:sz="0" w:space="0" w:color="auto"/>
            <w:left w:val="none" w:sz="0" w:space="0" w:color="auto"/>
            <w:bottom w:val="none" w:sz="0" w:space="0" w:color="auto"/>
            <w:right w:val="none" w:sz="0" w:space="0" w:color="auto"/>
          </w:divBdr>
        </w:div>
        <w:div w:id="1209562113">
          <w:marLeft w:val="480"/>
          <w:marRight w:val="0"/>
          <w:marTop w:val="0"/>
          <w:marBottom w:val="0"/>
          <w:divBdr>
            <w:top w:val="none" w:sz="0" w:space="0" w:color="auto"/>
            <w:left w:val="none" w:sz="0" w:space="0" w:color="auto"/>
            <w:bottom w:val="none" w:sz="0" w:space="0" w:color="auto"/>
            <w:right w:val="none" w:sz="0" w:space="0" w:color="auto"/>
          </w:divBdr>
        </w:div>
        <w:div w:id="1681620665">
          <w:marLeft w:val="480"/>
          <w:marRight w:val="0"/>
          <w:marTop w:val="0"/>
          <w:marBottom w:val="0"/>
          <w:divBdr>
            <w:top w:val="none" w:sz="0" w:space="0" w:color="auto"/>
            <w:left w:val="none" w:sz="0" w:space="0" w:color="auto"/>
            <w:bottom w:val="none" w:sz="0" w:space="0" w:color="auto"/>
            <w:right w:val="none" w:sz="0" w:space="0" w:color="auto"/>
          </w:divBdr>
        </w:div>
        <w:div w:id="478811650">
          <w:marLeft w:val="480"/>
          <w:marRight w:val="0"/>
          <w:marTop w:val="0"/>
          <w:marBottom w:val="0"/>
          <w:divBdr>
            <w:top w:val="none" w:sz="0" w:space="0" w:color="auto"/>
            <w:left w:val="none" w:sz="0" w:space="0" w:color="auto"/>
            <w:bottom w:val="none" w:sz="0" w:space="0" w:color="auto"/>
            <w:right w:val="none" w:sz="0" w:space="0" w:color="auto"/>
          </w:divBdr>
        </w:div>
        <w:div w:id="1244031736">
          <w:marLeft w:val="480"/>
          <w:marRight w:val="0"/>
          <w:marTop w:val="0"/>
          <w:marBottom w:val="0"/>
          <w:divBdr>
            <w:top w:val="none" w:sz="0" w:space="0" w:color="auto"/>
            <w:left w:val="none" w:sz="0" w:space="0" w:color="auto"/>
            <w:bottom w:val="none" w:sz="0" w:space="0" w:color="auto"/>
            <w:right w:val="none" w:sz="0" w:space="0" w:color="auto"/>
          </w:divBdr>
        </w:div>
        <w:div w:id="1675063230">
          <w:marLeft w:val="480"/>
          <w:marRight w:val="0"/>
          <w:marTop w:val="0"/>
          <w:marBottom w:val="0"/>
          <w:divBdr>
            <w:top w:val="none" w:sz="0" w:space="0" w:color="auto"/>
            <w:left w:val="none" w:sz="0" w:space="0" w:color="auto"/>
            <w:bottom w:val="none" w:sz="0" w:space="0" w:color="auto"/>
            <w:right w:val="none" w:sz="0" w:space="0" w:color="auto"/>
          </w:divBdr>
        </w:div>
        <w:div w:id="1977175503">
          <w:marLeft w:val="480"/>
          <w:marRight w:val="0"/>
          <w:marTop w:val="0"/>
          <w:marBottom w:val="0"/>
          <w:divBdr>
            <w:top w:val="none" w:sz="0" w:space="0" w:color="auto"/>
            <w:left w:val="none" w:sz="0" w:space="0" w:color="auto"/>
            <w:bottom w:val="none" w:sz="0" w:space="0" w:color="auto"/>
            <w:right w:val="none" w:sz="0" w:space="0" w:color="auto"/>
          </w:divBdr>
        </w:div>
        <w:div w:id="585965498">
          <w:marLeft w:val="480"/>
          <w:marRight w:val="0"/>
          <w:marTop w:val="0"/>
          <w:marBottom w:val="0"/>
          <w:divBdr>
            <w:top w:val="none" w:sz="0" w:space="0" w:color="auto"/>
            <w:left w:val="none" w:sz="0" w:space="0" w:color="auto"/>
            <w:bottom w:val="none" w:sz="0" w:space="0" w:color="auto"/>
            <w:right w:val="none" w:sz="0" w:space="0" w:color="auto"/>
          </w:divBdr>
        </w:div>
        <w:div w:id="767893707">
          <w:marLeft w:val="480"/>
          <w:marRight w:val="0"/>
          <w:marTop w:val="0"/>
          <w:marBottom w:val="0"/>
          <w:divBdr>
            <w:top w:val="none" w:sz="0" w:space="0" w:color="auto"/>
            <w:left w:val="none" w:sz="0" w:space="0" w:color="auto"/>
            <w:bottom w:val="none" w:sz="0" w:space="0" w:color="auto"/>
            <w:right w:val="none" w:sz="0" w:space="0" w:color="auto"/>
          </w:divBdr>
        </w:div>
        <w:div w:id="450975903">
          <w:marLeft w:val="480"/>
          <w:marRight w:val="0"/>
          <w:marTop w:val="0"/>
          <w:marBottom w:val="0"/>
          <w:divBdr>
            <w:top w:val="none" w:sz="0" w:space="0" w:color="auto"/>
            <w:left w:val="none" w:sz="0" w:space="0" w:color="auto"/>
            <w:bottom w:val="none" w:sz="0" w:space="0" w:color="auto"/>
            <w:right w:val="none" w:sz="0" w:space="0" w:color="auto"/>
          </w:divBdr>
        </w:div>
        <w:div w:id="1874344155">
          <w:marLeft w:val="480"/>
          <w:marRight w:val="0"/>
          <w:marTop w:val="0"/>
          <w:marBottom w:val="0"/>
          <w:divBdr>
            <w:top w:val="none" w:sz="0" w:space="0" w:color="auto"/>
            <w:left w:val="none" w:sz="0" w:space="0" w:color="auto"/>
            <w:bottom w:val="none" w:sz="0" w:space="0" w:color="auto"/>
            <w:right w:val="none" w:sz="0" w:space="0" w:color="auto"/>
          </w:divBdr>
        </w:div>
        <w:div w:id="1199852212">
          <w:marLeft w:val="480"/>
          <w:marRight w:val="0"/>
          <w:marTop w:val="0"/>
          <w:marBottom w:val="0"/>
          <w:divBdr>
            <w:top w:val="none" w:sz="0" w:space="0" w:color="auto"/>
            <w:left w:val="none" w:sz="0" w:space="0" w:color="auto"/>
            <w:bottom w:val="none" w:sz="0" w:space="0" w:color="auto"/>
            <w:right w:val="none" w:sz="0" w:space="0" w:color="auto"/>
          </w:divBdr>
        </w:div>
        <w:div w:id="2103640531">
          <w:marLeft w:val="480"/>
          <w:marRight w:val="0"/>
          <w:marTop w:val="0"/>
          <w:marBottom w:val="0"/>
          <w:divBdr>
            <w:top w:val="none" w:sz="0" w:space="0" w:color="auto"/>
            <w:left w:val="none" w:sz="0" w:space="0" w:color="auto"/>
            <w:bottom w:val="none" w:sz="0" w:space="0" w:color="auto"/>
            <w:right w:val="none" w:sz="0" w:space="0" w:color="auto"/>
          </w:divBdr>
        </w:div>
        <w:div w:id="221409484">
          <w:marLeft w:val="480"/>
          <w:marRight w:val="0"/>
          <w:marTop w:val="0"/>
          <w:marBottom w:val="0"/>
          <w:divBdr>
            <w:top w:val="none" w:sz="0" w:space="0" w:color="auto"/>
            <w:left w:val="none" w:sz="0" w:space="0" w:color="auto"/>
            <w:bottom w:val="none" w:sz="0" w:space="0" w:color="auto"/>
            <w:right w:val="none" w:sz="0" w:space="0" w:color="auto"/>
          </w:divBdr>
        </w:div>
        <w:div w:id="2083870258">
          <w:marLeft w:val="480"/>
          <w:marRight w:val="0"/>
          <w:marTop w:val="0"/>
          <w:marBottom w:val="0"/>
          <w:divBdr>
            <w:top w:val="none" w:sz="0" w:space="0" w:color="auto"/>
            <w:left w:val="none" w:sz="0" w:space="0" w:color="auto"/>
            <w:bottom w:val="none" w:sz="0" w:space="0" w:color="auto"/>
            <w:right w:val="none" w:sz="0" w:space="0" w:color="auto"/>
          </w:divBdr>
        </w:div>
        <w:div w:id="1548835081">
          <w:marLeft w:val="480"/>
          <w:marRight w:val="0"/>
          <w:marTop w:val="0"/>
          <w:marBottom w:val="0"/>
          <w:divBdr>
            <w:top w:val="none" w:sz="0" w:space="0" w:color="auto"/>
            <w:left w:val="none" w:sz="0" w:space="0" w:color="auto"/>
            <w:bottom w:val="none" w:sz="0" w:space="0" w:color="auto"/>
            <w:right w:val="none" w:sz="0" w:space="0" w:color="auto"/>
          </w:divBdr>
        </w:div>
        <w:div w:id="1467047237">
          <w:marLeft w:val="480"/>
          <w:marRight w:val="0"/>
          <w:marTop w:val="0"/>
          <w:marBottom w:val="0"/>
          <w:divBdr>
            <w:top w:val="none" w:sz="0" w:space="0" w:color="auto"/>
            <w:left w:val="none" w:sz="0" w:space="0" w:color="auto"/>
            <w:bottom w:val="none" w:sz="0" w:space="0" w:color="auto"/>
            <w:right w:val="none" w:sz="0" w:space="0" w:color="auto"/>
          </w:divBdr>
        </w:div>
        <w:div w:id="1225219459">
          <w:marLeft w:val="480"/>
          <w:marRight w:val="0"/>
          <w:marTop w:val="0"/>
          <w:marBottom w:val="0"/>
          <w:divBdr>
            <w:top w:val="none" w:sz="0" w:space="0" w:color="auto"/>
            <w:left w:val="none" w:sz="0" w:space="0" w:color="auto"/>
            <w:bottom w:val="none" w:sz="0" w:space="0" w:color="auto"/>
            <w:right w:val="none" w:sz="0" w:space="0" w:color="auto"/>
          </w:divBdr>
        </w:div>
        <w:div w:id="508181988">
          <w:marLeft w:val="480"/>
          <w:marRight w:val="0"/>
          <w:marTop w:val="0"/>
          <w:marBottom w:val="0"/>
          <w:divBdr>
            <w:top w:val="none" w:sz="0" w:space="0" w:color="auto"/>
            <w:left w:val="none" w:sz="0" w:space="0" w:color="auto"/>
            <w:bottom w:val="none" w:sz="0" w:space="0" w:color="auto"/>
            <w:right w:val="none" w:sz="0" w:space="0" w:color="auto"/>
          </w:divBdr>
        </w:div>
        <w:div w:id="1940411193">
          <w:marLeft w:val="480"/>
          <w:marRight w:val="0"/>
          <w:marTop w:val="0"/>
          <w:marBottom w:val="0"/>
          <w:divBdr>
            <w:top w:val="none" w:sz="0" w:space="0" w:color="auto"/>
            <w:left w:val="none" w:sz="0" w:space="0" w:color="auto"/>
            <w:bottom w:val="none" w:sz="0" w:space="0" w:color="auto"/>
            <w:right w:val="none" w:sz="0" w:space="0" w:color="auto"/>
          </w:divBdr>
        </w:div>
        <w:div w:id="1065681479">
          <w:marLeft w:val="480"/>
          <w:marRight w:val="0"/>
          <w:marTop w:val="0"/>
          <w:marBottom w:val="0"/>
          <w:divBdr>
            <w:top w:val="none" w:sz="0" w:space="0" w:color="auto"/>
            <w:left w:val="none" w:sz="0" w:space="0" w:color="auto"/>
            <w:bottom w:val="none" w:sz="0" w:space="0" w:color="auto"/>
            <w:right w:val="none" w:sz="0" w:space="0" w:color="auto"/>
          </w:divBdr>
        </w:div>
        <w:div w:id="1882742794">
          <w:marLeft w:val="480"/>
          <w:marRight w:val="0"/>
          <w:marTop w:val="0"/>
          <w:marBottom w:val="0"/>
          <w:divBdr>
            <w:top w:val="none" w:sz="0" w:space="0" w:color="auto"/>
            <w:left w:val="none" w:sz="0" w:space="0" w:color="auto"/>
            <w:bottom w:val="none" w:sz="0" w:space="0" w:color="auto"/>
            <w:right w:val="none" w:sz="0" w:space="0" w:color="auto"/>
          </w:divBdr>
        </w:div>
        <w:div w:id="2008048080">
          <w:marLeft w:val="480"/>
          <w:marRight w:val="0"/>
          <w:marTop w:val="0"/>
          <w:marBottom w:val="0"/>
          <w:divBdr>
            <w:top w:val="none" w:sz="0" w:space="0" w:color="auto"/>
            <w:left w:val="none" w:sz="0" w:space="0" w:color="auto"/>
            <w:bottom w:val="none" w:sz="0" w:space="0" w:color="auto"/>
            <w:right w:val="none" w:sz="0" w:space="0" w:color="auto"/>
          </w:divBdr>
        </w:div>
        <w:div w:id="369260482">
          <w:marLeft w:val="480"/>
          <w:marRight w:val="0"/>
          <w:marTop w:val="0"/>
          <w:marBottom w:val="0"/>
          <w:divBdr>
            <w:top w:val="none" w:sz="0" w:space="0" w:color="auto"/>
            <w:left w:val="none" w:sz="0" w:space="0" w:color="auto"/>
            <w:bottom w:val="none" w:sz="0" w:space="0" w:color="auto"/>
            <w:right w:val="none" w:sz="0" w:space="0" w:color="auto"/>
          </w:divBdr>
        </w:div>
        <w:div w:id="147986740">
          <w:marLeft w:val="480"/>
          <w:marRight w:val="0"/>
          <w:marTop w:val="0"/>
          <w:marBottom w:val="0"/>
          <w:divBdr>
            <w:top w:val="none" w:sz="0" w:space="0" w:color="auto"/>
            <w:left w:val="none" w:sz="0" w:space="0" w:color="auto"/>
            <w:bottom w:val="none" w:sz="0" w:space="0" w:color="auto"/>
            <w:right w:val="none" w:sz="0" w:space="0" w:color="auto"/>
          </w:divBdr>
        </w:div>
        <w:div w:id="2040856861">
          <w:marLeft w:val="480"/>
          <w:marRight w:val="0"/>
          <w:marTop w:val="0"/>
          <w:marBottom w:val="0"/>
          <w:divBdr>
            <w:top w:val="none" w:sz="0" w:space="0" w:color="auto"/>
            <w:left w:val="none" w:sz="0" w:space="0" w:color="auto"/>
            <w:bottom w:val="none" w:sz="0" w:space="0" w:color="auto"/>
            <w:right w:val="none" w:sz="0" w:space="0" w:color="auto"/>
          </w:divBdr>
        </w:div>
        <w:div w:id="1215776420">
          <w:marLeft w:val="480"/>
          <w:marRight w:val="0"/>
          <w:marTop w:val="0"/>
          <w:marBottom w:val="0"/>
          <w:divBdr>
            <w:top w:val="none" w:sz="0" w:space="0" w:color="auto"/>
            <w:left w:val="none" w:sz="0" w:space="0" w:color="auto"/>
            <w:bottom w:val="none" w:sz="0" w:space="0" w:color="auto"/>
            <w:right w:val="none" w:sz="0" w:space="0" w:color="auto"/>
          </w:divBdr>
        </w:div>
        <w:div w:id="558370984">
          <w:marLeft w:val="480"/>
          <w:marRight w:val="0"/>
          <w:marTop w:val="0"/>
          <w:marBottom w:val="0"/>
          <w:divBdr>
            <w:top w:val="none" w:sz="0" w:space="0" w:color="auto"/>
            <w:left w:val="none" w:sz="0" w:space="0" w:color="auto"/>
            <w:bottom w:val="none" w:sz="0" w:space="0" w:color="auto"/>
            <w:right w:val="none" w:sz="0" w:space="0" w:color="auto"/>
          </w:divBdr>
        </w:div>
        <w:div w:id="235240105">
          <w:marLeft w:val="480"/>
          <w:marRight w:val="0"/>
          <w:marTop w:val="0"/>
          <w:marBottom w:val="0"/>
          <w:divBdr>
            <w:top w:val="none" w:sz="0" w:space="0" w:color="auto"/>
            <w:left w:val="none" w:sz="0" w:space="0" w:color="auto"/>
            <w:bottom w:val="none" w:sz="0" w:space="0" w:color="auto"/>
            <w:right w:val="none" w:sz="0" w:space="0" w:color="auto"/>
          </w:divBdr>
        </w:div>
        <w:div w:id="1056204249">
          <w:marLeft w:val="480"/>
          <w:marRight w:val="0"/>
          <w:marTop w:val="0"/>
          <w:marBottom w:val="0"/>
          <w:divBdr>
            <w:top w:val="none" w:sz="0" w:space="0" w:color="auto"/>
            <w:left w:val="none" w:sz="0" w:space="0" w:color="auto"/>
            <w:bottom w:val="none" w:sz="0" w:space="0" w:color="auto"/>
            <w:right w:val="none" w:sz="0" w:space="0" w:color="auto"/>
          </w:divBdr>
        </w:div>
        <w:div w:id="1338649916">
          <w:marLeft w:val="480"/>
          <w:marRight w:val="0"/>
          <w:marTop w:val="0"/>
          <w:marBottom w:val="0"/>
          <w:divBdr>
            <w:top w:val="none" w:sz="0" w:space="0" w:color="auto"/>
            <w:left w:val="none" w:sz="0" w:space="0" w:color="auto"/>
            <w:bottom w:val="none" w:sz="0" w:space="0" w:color="auto"/>
            <w:right w:val="none" w:sz="0" w:space="0" w:color="auto"/>
          </w:divBdr>
        </w:div>
        <w:div w:id="1817212704">
          <w:marLeft w:val="480"/>
          <w:marRight w:val="0"/>
          <w:marTop w:val="0"/>
          <w:marBottom w:val="0"/>
          <w:divBdr>
            <w:top w:val="none" w:sz="0" w:space="0" w:color="auto"/>
            <w:left w:val="none" w:sz="0" w:space="0" w:color="auto"/>
            <w:bottom w:val="none" w:sz="0" w:space="0" w:color="auto"/>
            <w:right w:val="none" w:sz="0" w:space="0" w:color="auto"/>
          </w:divBdr>
        </w:div>
        <w:div w:id="981933506">
          <w:marLeft w:val="480"/>
          <w:marRight w:val="0"/>
          <w:marTop w:val="0"/>
          <w:marBottom w:val="0"/>
          <w:divBdr>
            <w:top w:val="none" w:sz="0" w:space="0" w:color="auto"/>
            <w:left w:val="none" w:sz="0" w:space="0" w:color="auto"/>
            <w:bottom w:val="none" w:sz="0" w:space="0" w:color="auto"/>
            <w:right w:val="none" w:sz="0" w:space="0" w:color="auto"/>
          </w:divBdr>
        </w:div>
        <w:div w:id="861092311">
          <w:marLeft w:val="480"/>
          <w:marRight w:val="0"/>
          <w:marTop w:val="0"/>
          <w:marBottom w:val="0"/>
          <w:divBdr>
            <w:top w:val="none" w:sz="0" w:space="0" w:color="auto"/>
            <w:left w:val="none" w:sz="0" w:space="0" w:color="auto"/>
            <w:bottom w:val="none" w:sz="0" w:space="0" w:color="auto"/>
            <w:right w:val="none" w:sz="0" w:space="0" w:color="auto"/>
          </w:divBdr>
        </w:div>
        <w:div w:id="2136748303">
          <w:marLeft w:val="480"/>
          <w:marRight w:val="0"/>
          <w:marTop w:val="0"/>
          <w:marBottom w:val="0"/>
          <w:divBdr>
            <w:top w:val="none" w:sz="0" w:space="0" w:color="auto"/>
            <w:left w:val="none" w:sz="0" w:space="0" w:color="auto"/>
            <w:bottom w:val="none" w:sz="0" w:space="0" w:color="auto"/>
            <w:right w:val="none" w:sz="0" w:space="0" w:color="auto"/>
          </w:divBdr>
        </w:div>
        <w:div w:id="700208449">
          <w:marLeft w:val="480"/>
          <w:marRight w:val="0"/>
          <w:marTop w:val="0"/>
          <w:marBottom w:val="0"/>
          <w:divBdr>
            <w:top w:val="none" w:sz="0" w:space="0" w:color="auto"/>
            <w:left w:val="none" w:sz="0" w:space="0" w:color="auto"/>
            <w:bottom w:val="none" w:sz="0" w:space="0" w:color="auto"/>
            <w:right w:val="none" w:sz="0" w:space="0" w:color="auto"/>
          </w:divBdr>
        </w:div>
        <w:div w:id="1291202832">
          <w:marLeft w:val="480"/>
          <w:marRight w:val="0"/>
          <w:marTop w:val="0"/>
          <w:marBottom w:val="0"/>
          <w:divBdr>
            <w:top w:val="none" w:sz="0" w:space="0" w:color="auto"/>
            <w:left w:val="none" w:sz="0" w:space="0" w:color="auto"/>
            <w:bottom w:val="none" w:sz="0" w:space="0" w:color="auto"/>
            <w:right w:val="none" w:sz="0" w:space="0" w:color="auto"/>
          </w:divBdr>
        </w:div>
        <w:div w:id="1085761627">
          <w:marLeft w:val="480"/>
          <w:marRight w:val="0"/>
          <w:marTop w:val="0"/>
          <w:marBottom w:val="0"/>
          <w:divBdr>
            <w:top w:val="none" w:sz="0" w:space="0" w:color="auto"/>
            <w:left w:val="none" w:sz="0" w:space="0" w:color="auto"/>
            <w:bottom w:val="none" w:sz="0" w:space="0" w:color="auto"/>
            <w:right w:val="none" w:sz="0" w:space="0" w:color="auto"/>
          </w:divBdr>
        </w:div>
        <w:div w:id="318924420">
          <w:marLeft w:val="480"/>
          <w:marRight w:val="0"/>
          <w:marTop w:val="0"/>
          <w:marBottom w:val="0"/>
          <w:divBdr>
            <w:top w:val="none" w:sz="0" w:space="0" w:color="auto"/>
            <w:left w:val="none" w:sz="0" w:space="0" w:color="auto"/>
            <w:bottom w:val="none" w:sz="0" w:space="0" w:color="auto"/>
            <w:right w:val="none" w:sz="0" w:space="0" w:color="auto"/>
          </w:divBdr>
        </w:div>
        <w:div w:id="107703011">
          <w:marLeft w:val="480"/>
          <w:marRight w:val="0"/>
          <w:marTop w:val="0"/>
          <w:marBottom w:val="0"/>
          <w:divBdr>
            <w:top w:val="none" w:sz="0" w:space="0" w:color="auto"/>
            <w:left w:val="none" w:sz="0" w:space="0" w:color="auto"/>
            <w:bottom w:val="none" w:sz="0" w:space="0" w:color="auto"/>
            <w:right w:val="none" w:sz="0" w:space="0" w:color="auto"/>
          </w:divBdr>
        </w:div>
        <w:div w:id="937644041">
          <w:marLeft w:val="480"/>
          <w:marRight w:val="0"/>
          <w:marTop w:val="0"/>
          <w:marBottom w:val="0"/>
          <w:divBdr>
            <w:top w:val="none" w:sz="0" w:space="0" w:color="auto"/>
            <w:left w:val="none" w:sz="0" w:space="0" w:color="auto"/>
            <w:bottom w:val="none" w:sz="0" w:space="0" w:color="auto"/>
            <w:right w:val="none" w:sz="0" w:space="0" w:color="auto"/>
          </w:divBdr>
        </w:div>
        <w:div w:id="188376473">
          <w:marLeft w:val="480"/>
          <w:marRight w:val="0"/>
          <w:marTop w:val="0"/>
          <w:marBottom w:val="0"/>
          <w:divBdr>
            <w:top w:val="none" w:sz="0" w:space="0" w:color="auto"/>
            <w:left w:val="none" w:sz="0" w:space="0" w:color="auto"/>
            <w:bottom w:val="none" w:sz="0" w:space="0" w:color="auto"/>
            <w:right w:val="none" w:sz="0" w:space="0" w:color="auto"/>
          </w:divBdr>
        </w:div>
        <w:div w:id="1441073282">
          <w:marLeft w:val="480"/>
          <w:marRight w:val="0"/>
          <w:marTop w:val="0"/>
          <w:marBottom w:val="0"/>
          <w:divBdr>
            <w:top w:val="none" w:sz="0" w:space="0" w:color="auto"/>
            <w:left w:val="none" w:sz="0" w:space="0" w:color="auto"/>
            <w:bottom w:val="none" w:sz="0" w:space="0" w:color="auto"/>
            <w:right w:val="none" w:sz="0" w:space="0" w:color="auto"/>
          </w:divBdr>
        </w:div>
        <w:div w:id="2115515903">
          <w:marLeft w:val="480"/>
          <w:marRight w:val="0"/>
          <w:marTop w:val="0"/>
          <w:marBottom w:val="0"/>
          <w:divBdr>
            <w:top w:val="none" w:sz="0" w:space="0" w:color="auto"/>
            <w:left w:val="none" w:sz="0" w:space="0" w:color="auto"/>
            <w:bottom w:val="none" w:sz="0" w:space="0" w:color="auto"/>
            <w:right w:val="none" w:sz="0" w:space="0" w:color="auto"/>
          </w:divBdr>
        </w:div>
        <w:div w:id="570894591">
          <w:marLeft w:val="480"/>
          <w:marRight w:val="0"/>
          <w:marTop w:val="0"/>
          <w:marBottom w:val="0"/>
          <w:divBdr>
            <w:top w:val="none" w:sz="0" w:space="0" w:color="auto"/>
            <w:left w:val="none" w:sz="0" w:space="0" w:color="auto"/>
            <w:bottom w:val="none" w:sz="0" w:space="0" w:color="auto"/>
            <w:right w:val="none" w:sz="0" w:space="0" w:color="auto"/>
          </w:divBdr>
        </w:div>
        <w:div w:id="1412315225">
          <w:marLeft w:val="480"/>
          <w:marRight w:val="0"/>
          <w:marTop w:val="0"/>
          <w:marBottom w:val="0"/>
          <w:divBdr>
            <w:top w:val="none" w:sz="0" w:space="0" w:color="auto"/>
            <w:left w:val="none" w:sz="0" w:space="0" w:color="auto"/>
            <w:bottom w:val="none" w:sz="0" w:space="0" w:color="auto"/>
            <w:right w:val="none" w:sz="0" w:space="0" w:color="auto"/>
          </w:divBdr>
        </w:div>
        <w:div w:id="1006134221">
          <w:marLeft w:val="480"/>
          <w:marRight w:val="0"/>
          <w:marTop w:val="0"/>
          <w:marBottom w:val="0"/>
          <w:divBdr>
            <w:top w:val="none" w:sz="0" w:space="0" w:color="auto"/>
            <w:left w:val="none" w:sz="0" w:space="0" w:color="auto"/>
            <w:bottom w:val="none" w:sz="0" w:space="0" w:color="auto"/>
            <w:right w:val="none" w:sz="0" w:space="0" w:color="auto"/>
          </w:divBdr>
        </w:div>
        <w:div w:id="1273829609">
          <w:marLeft w:val="480"/>
          <w:marRight w:val="0"/>
          <w:marTop w:val="0"/>
          <w:marBottom w:val="0"/>
          <w:divBdr>
            <w:top w:val="none" w:sz="0" w:space="0" w:color="auto"/>
            <w:left w:val="none" w:sz="0" w:space="0" w:color="auto"/>
            <w:bottom w:val="none" w:sz="0" w:space="0" w:color="auto"/>
            <w:right w:val="none" w:sz="0" w:space="0" w:color="auto"/>
          </w:divBdr>
        </w:div>
        <w:div w:id="769161965">
          <w:marLeft w:val="480"/>
          <w:marRight w:val="0"/>
          <w:marTop w:val="0"/>
          <w:marBottom w:val="0"/>
          <w:divBdr>
            <w:top w:val="none" w:sz="0" w:space="0" w:color="auto"/>
            <w:left w:val="none" w:sz="0" w:space="0" w:color="auto"/>
            <w:bottom w:val="none" w:sz="0" w:space="0" w:color="auto"/>
            <w:right w:val="none" w:sz="0" w:space="0" w:color="auto"/>
          </w:divBdr>
        </w:div>
        <w:div w:id="319626185">
          <w:marLeft w:val="480"/>
          <w:marRight w:val="0"/>
          <w:marTop w:val="0"/>
          <w:marBottom w:val="0"/>
          <w:divBdr>
            <w:top w:val="none" w:sz="0" w:space="0" w:color="auto"/>
            <w:left w:val="none" w:sz="0" w:space="0" w:color="auto"/>
            <w:bottom w:val="none" w:sz="0" w:space="0" w:color="auto"/>
            <w:right w:val="none" w:sz="0" w:space="0" w:color="auto"/>
          </w:divBdr>
        </w:div>
        <w:div w:id="2103068841">
          <w:marLeft w:val="480"/>
          <w:marRight w:val="0"/>
          <w:marTop w:val="0"/>
          <w:marBottom w:val="0"/>
          <w:divBdr>
            <w:top w:val="none" w:sz="0" w:space="0" w:color="auto"/>
            <w:left w:val="none" w:sz="0" w:space="0" w:color="auto"/>
            <w:bottom w:val="none" w:sz="0" w:space="0" w:color="auto"/>
            <w:right w:val="none" w:sz="0" w:space="0" w:color="auto"/>
          </w:divBdr>
        </w:div>
        <w:div w:id="529952931">
          <w:marLeft w:val="480"/>
          <w:marRight w:val="0"/>
          <w:marTop w:val="0"/>
          <w:marBottom w:val="0"/>
          <w:divBdr>
            <w:top w:val="none" w:sz="0" w:space="0" w:color="auto"/>
            <w:left w:val="none" w:sz="0" w:space="0" w:color="auto"/>
            <w:bottom w:val="none" w:sz="0" w:space="0" w:color="auto"/>
            <w:right w:val="none" w:sz="0" w:space="0" w:color="auto"/>
          </w:divBdr>
        </w:div>
        <w:div w:id="1072511469">
          <w:marLeft w:val="480"/>
          <w:marRight w:val="0"/>
          <w:marTop w:val="0"/>
          <w:marBottom w:val="0"/>
          <w:divBdr>
            <w:top w:val="none" w:sz="0" w:space="0" w:color="auto"/>
            <w:left w:val="none" w:sz="0" w:space="0" w:color="auto"/>
            <w:bottom w:val="none" w:sz="0" w:space="0" w:color="auto"/>
            <w:right w:val="none" w:sz="0" w:space="0" w:color="auto"/>
          </w:divBdr>
        </w:div>
        <w:div w:id="1203790538">
          <w:marLeft w:val="480"/>
          <w:marRight w:val="0"/>
          <w:marTop w:val="0"/>
          <w:marBottom w:val="0"/>
          <w:divBdr>
            <w:top w:val="none" w:sz="0" w:space="0" w:color="auto"/>
            <w:left w:val="none" w:sz="0" w:space="0" w:color="auto"/>
            <w:bottom w:val="none" w:sz="0" w:space="0" w:color="auto"/>
            <w:right w:val="none" w:sz="0" w:space="0" w:color="auto"/>
          </w:divBdr>
        </w:div>
        <w:div w:id="1940140628">
          <w:marLeft w:val="480"/>
          <w:marRight w:val="0"/>
          <w:marTop w:val="0"/>
          <w:marBottom w:val="0"/>
          <w:divBdr>
            <w:top w:val="none" w:sz="0" w:space="0" w:color="auto"/>
            <w:left w:val="none" w:sz="0" w:space="0" w:color="auto"/>
            <w:bottom w:val="none" w:sz="0" w:space="0" w:color="auto"/>
            <w:right w:val="none" w:sz="0" w:space="0" w:color="auto"/>
          </w:divBdr>
        </w:div>
        <w:div w:id="1222642826">
          <w:marLeft w:val="480"/>
          <w:marRight w:val="0"/>
          <w:marTop w:val="0"/>
          <w:marBottom w:val="0"/>
          <w:divBdr>
            <w:top w:val="none" w:sz="0" w:space="0" w:color="auto"/>
            <w:left w:val="none" w:sz="0" w:space="0" w:color="auto"/>
            <w:bottom w:val="none" w:sz="0" w:space="0" w:color="auto"/>
            <w:right w:val="none" w:sz="0" w:space="0" w:color="auto"/>
          </w:divBdr>
        </w:div>
        <w:div w:id="447431122">
          <w:marLeft w:val="480"/>
          <w:marRight w:val="0"/>
          <w:marTop w:val="0"/>
          <w:marBottom w:val="0"/>
          <w:divBdr>
            <w:top w:val="none" w:sz="0" w:space="0" w:color="auto"/>
            <w:left w:val="none" w:sz="0" w:space="0" w:color="auto"/>
            <w:bottom w:val="none" w:sz="0" w:space="0" w:color="auto"/>
            <w:right w:val="none" w:sz="0" w:space="0" w:color="auto"/>
          </w:divBdr>
        </w:div>
        <w:div w:id="529955408">
          <w:marLeft w:val="480"/>
          <w:marRight w:val="0"/>
          <w:marTop w:val="0"/>
          <w:marBottom w:val="0"/>
          <w:divBdr>
            <w:top w:val="none" w:sz="0" w:space="0" w:color="auto"/>
            <w:left w:val="none" w:sz="0" w:space="0" w:color="auto"/>
            <w:bottom w:val="none" w:sz="0" w:space="0" w:color="auto"/>
            <w:right w:val="none" w:sz="0" w:space="0" w:color="auto"/>
          </w:divBdr>
        </w:div>
        <w:div w:id="1868711123">
          <w:marLeft w:val="480"/>
          <w:marRight w:val="0"/>
          <w:marTop w:val="0"/>
          <w:marBottom w:val="0"/>
          <w:divBdr>
            <w:top w:val="none" w:sz="0" w:space="0" w:color="auto"/>
            <w:left w:val="none" w:sz="0" w:space="0" w:color="auto"/>
            <w:bottom w:val="none" w:sz="0" w:space="0" w:color="auto"/>
            <w:right w:val="none" w:sz="0" w:space="0" w:color="auto"/>
          </w:divBdr>
        </w:div>
        <w:div w:id="3872970">
          <w:marLeft w:val="480"/>
          <w:marRight w:val="0"/>
          <w:marTop w:val="0"/>
          <w:marBottom w:val="0"/>
          <w:divBdr>
            <w:top w:val="none" w:sz="0" w:space="0" w:color="auto"/>
            <w:left w:val="none" w:sz="0" w:space="0" w:color="auto"/>
            <w:bottom w:val="none" w:sz="0" w:space="0" w:color="auto"/>
            <w:right w:val="none" w:sz="0" w:space="0" w:color="auto"/>
          </w:divBdr>
        </w:div>
        <w:div w:id="84084112">
          <w:marLeft w:val="480"/>
          <w:marRight w:val="0"/>
          <w:marTop w:val="0"/>
          <w:marBottom w:val="0"/>
          <w:divBdr>
            <w:top w:val="none" w:sz="0" w:space="0" w:color="auto"/>
            <w:left w:val="none" w:sz="0" w:space="0" w:color="auto"/>
            <w:bottom w:val="none" w:sz="0" w:space="0" w:color="auto"/>
            <w:right w:val="none" w:sz="0" w:space="0" w:color="auto"/>
          </w:divBdr>
        </w:div>
        <w:div w:id="1728187668">
          <w:marLeft w:val="480"/>
          <w:marRight w:val="0"/>
          <w:marTop w:val="0"/>
          <w:marBottom w:val="0"/>
          <w:divBdr>
            <w:top w:val="none" w:sz="0" w:space="0" w:color="auto"/>
            <w:left w:val="none" w:sz="0" w:space="0" w:color="auto"/>
            <w:bottom w:val="none" w:sz="0" w:space="0" w:color="auto"/>
            <w:right w:val="none" w:sz="0" w:space="0" w:color="auto"/>
          </w:divBdr>
        </w:div>
        <w:div w:id="1450323377">
          <w:marLeft w:val="480"/>
          <w:marRight w:val="0"/>
          <w:marTop w:val="0"/>
          <w:marBottom w:val="0"/>
          <w:divBdr>
            <w:top w:val="none" w:sz="0" w:space="0" w:color="auto"/>
            <w:left w:val="none" w:sz="0" w:space="0" w:color="auto"/>
            <w:bottom w:val="none" w:sz="0" w:space="0" w:color="auto"/>
            <w:right w:val="none" w:sz="0" w:space="0" w:color="auto"/>
          </w:divBdr>
        </w:div>
        <w:div w:id="1808745615">
          <w:marLeft w:val="480"/>
          <w:marRight w:val="0"/>
          <w:marTop w:val="0"/>
          <w:marBottom w:val="0"/>
          <w:divBdr>
            <w:top w:val="none" w:sz="0" w:space="0" w:color="auto"/>
            <w:left w:val="none" w:sz="0" w:space="0" w:color="auto"/>
            <w:bottom w:val="none" w:sz="0" w:space="0" w:color="auto"/>
            <w:right w:val="none" w:sz="0" w:space="0" w:color="auto"/>
          </w:divBdr>
        </w:div>
        <w:div w:id="1345277860">
          <w:marLeft w:val="480"/>
          <w:marRight w:val="0"/>
          <w:marTop w:val="0"/>
          <w:marBottom w:val="0"/>
          <w:divBdr>
            <w:top w:val="none" w:sz="0" w:space="0" w:color="auto"/>
            <w:left w:val="none" w:sz="0" w:space="0" w:color="auto"/>
            <w:bottom w:val="none" w:sz="0" w:space="0" w:color="auto"/>
            <w:right w:val="none" w:sz="0" w:space="0" w:color="auto"/>
          </w:divBdr>
        </w:div>
      </w:divsChild>
    </w:div>
    <w:div w:id="1542592855">
      <w:bodyDiv w:val="1"/>
      <w:marLeft w:val="0"/>
      <w:marRight w:val="0"/>
      <w:marTop w:val="0"/>
      <w:marBottom w:val="0"/>
      <w:divBdr>
        <w:top w:val="none" w:sz="0" w:space="0" w:color="auto"/>
        <w:left w:val="none" w:sz="0" w:space="0" w:color="auto"/>
        <w:bottom w:val="none" w:sz="0" w:space="0" w:color="auto"/>
        <w:right w:val="none" w:sz="0" w:space="0" w:color="auto"/>
      </w:divBdr>
    </w:div>
    <w:div w:id="1542741517">
      <w:bodyDiv w:val="1"/>
      <w:marLeft w:val="0"/>
      <w:marRight w:val="0"/>
      <w:marTop w:val="0"/>
      <w:marBottom w:val="0"/>
      <w:divBdr>
        <w:top w:val="none" w:sz="0" w:space="0" w:color="auto"/>
        <w:left w:val="none" w:sz="0" w:space="0" w:color="auto"/>
        <w:bottom w:val="none" w:sz="0" w:space="0" w:color="auto"/>
        <w:right w:val="none" w:sz="0" w:space="0" w:color="auto"/>
      </w:divBdr>
    </w:div>
    <w:div w:id="1542787935">
      <w:bodyDiv w:val="1"/>
      <w:marLeft w:val="0"/>
      <w:marRight w:val="0"/>
      <w:marTop w:val="0"/>
      <w:marBottom w:val="0"/>
      <w:divBdr>
        <w:top w:val="none" w:sz="0" w:space="0" w:color="auto"/>
        <w:left w:val="none" w:sz="0" w:space="0" w:color="auto"/>
        <w:bottom w:val="none" w:sz="0" w:space="0" w:color="auto"/>
        <w:right w:val="none" w:sz="0" w:space="0" w:color="auto"/>
      </w:divBdr>
    </w:div>
    <w:div w:id="1542790379">
      <w:bodyDiv w:val="1"/>
      <w:marLeft w:val="0"/>
      <w:marRight w:val="0"/>
      <w:marTop w:val="0"/>
      <w:marBottom w:val="0"/>
      <w:divBdr>
        <w:top w:val="none" w:sz="0" w:space="0" w:color="auto"/>
        <w:left w:val="none" w:sz="0" w:space="0" w:color="auto"/>
        <w:bottom w:val="none" w:sz="0" w:space="0" w:color="auto"/>
        <w:right w:val="none" w:sz="0" w:space="0" w:color="auto"/>
      </w:divBdr>
    </w:div>
    <w:div w:id="1542981075">
      <w:bodyDiv w:val="1"/>
      <w:marLeft w:val="0"/>
      <w:marRight w:val="0"/>
      <w:marTop w:val="0"/>
      <w:marBottom w:val="0"/>
      <w:divBdr>
        <w:top w:val="none" w:sz="0" w:space="0" w:color="auto"/>
        <w:left w:val="none" w:sz="0" w:space="0" w:color="auto"/>
        <w:bottom w:val="none" w:sz="0" w:space="0" w:color="auto"/>
        <w:right w:val="none" w:sz="0" w:space="0" w:color="auto"/>
      </w:divBdr>
    </w:div>
    <w:div w:id="1543399289">
      <w:bodyDiv w:val="1"/>
      <w:marLeft w:val="0"/>
      <w:marRight w:val="0"/>
      <w:marTop w:val="0"/>
      <w:marBottom w:val="0"/>
      <w:divBdr>
        <w:top w:val="none" w:sz="0" w:space="0" w:color="auto"/>
        <w:left w:val="none" w:sz="0" w:space="0" w:color="auto"/>
        <w:bottom w:val="none" w:sz="0" w:space="0" w:color="auto"/>
        <w:right w:val="none" w:sz="0" w:space="0" w:color="auto"/>
      </w:divBdr>
    </w:div>
    <w:div w:id="1543521109">
      <w:bodyDiv w:val="1"/>
      <w:marLeft w:val="0"/>
      <w:marRight w:val="0"/>
      <w:marTop w:val="0"/>
      <w:marBottom w:val="0"/>
      <w:divBdr>
        <w:top w:val="none" w:sz="0" w:space="0" w:color="auto"/>
        <w:left w:val="none" w:sz="0" w:space="0" w:color="auto"/>
        <w:bottom w:val="none" w:sz="0" w:space="0" w:color="auto"/>
        <w:right w:val="none" w:sz="0" w:space="0" w:color="auto"/>
      </w:divBdr>
    </w:div>
    <w:div w:id="1543707257">
      <w:bodyDiv w:val="1"/>
      <w:marLeft w:val="0"/>
      <w:marRight w:val="0"/>
      <w:marTop w:val="0"/>
      <w:marBottom w:val="0"/>
      <w:divBdr>
        <w:top w:val="none" w:sz="0" w:space="0" w:color="auto"/>
        <w:left w:val="none" w:sz="0" w:space="0" w:color="auto"/>
        <w:bottom w:val="none" w:sz="0" w:space="0" w:color="auto"/>
        <w:right w:val="none" w:sz="0" w:space="0" w:color="auto"/>
      </w:divBdr>
    </w:div>
    <w:div w:id="1543786684">
      <w:bodyDiv w:val="1"/>
      <w:marLeft w:val="0"/>
      <w:marRight w:val="0"/>
      <w:marTop w:val="0"/>
      <w:marBottom w:val="0"/>
      <w:divBdr>
        <w:top w:val="none" w:sz="0" w:space="0" w:color="auto"/>
        <w:left w:val="none" w:sz="0" w:space="0" w:color="auto"/>
        <w:bottom w:val="none" w:sz="0" w:space="0" w:color="auto"/>
        <w:right w:val="none" w:sz="0" w:space="0" w:color="auto"/>
      </w:divBdr>
    </w:div>
    <w:div w:id="1544053869">
      <w:bodyDiv w:val="1"/>
      <w:marLeft w:val="0"/>
      <w:marRight w:val="0"/>
      <w:marTop w:val="0"/>
      <w:marBottom w:val="0"/>
      <w:divBdr>
        <w:top w:val="none" w:sz="0" w:space="0" w:color="auto"/>
        <w:left w:val="none" w:sz="0" w:space="0" w:color="auto"/>
        <w:bottom w:val="none" w:sz="0" w:space="0" w:color="auto"/>
        <w:right w:val="none" w:sz="0" w:space="0" w:color="auto"/>
      </w:divBdr>
    </w:div>
    <w:div w:id="1544171860">
      <w:bodyDiv w:val="1"/>
      <w:marLeft w:val="0"/>
      <w:marRight w:val="0"/>
      <w:marTop w:val="0"/>
      <w:marBottom w:val="0"/>
      <w:divBdr>
        <w:top w:val="none" w:sz="0" w:space="0" w:color="auto"/>
        <w:left w:val="none" w:sz="0" w:space="0" w:color="auto"/>
        <w:bottom w:val="none" w:sz="0" w:space="0" w:color="auto"/>
        <w:right w:val="none" w:sz="0" w:space="0" w:color="auto"/>
      </w:divBdr>
    </w:div>
    <w:div w:id="1544243759">
      <w:bodyDiv w:val="1"/>
      <w:marLeft w:val="0"/>
      <w:marRight w:val="0"/>
      <w:marTop w:val="0"/>
      <w:marBottom w:val="0"/>
      <w:divBdr>
        <w:top w:val="none" w:sz="0" w:space="0" w:color="auto"/>
        <w:left w:val="none" w:sz="0" w:space="0" w:color="auto"/>
        <w:bottom w:val="none" w:sz="0" w:space="0" w:color="auto"/>
        <w:right w:val="none" w:sz="0" w:space="0" w:color="auto"/>
      </w:divBdr>
    </w:div>
    <w:div w:id="1544754095">
      <w:bodyDiv w:val="1"/>
      <w:marLeft w:val="0"/>
      <w:marRight w:val="0"/>
      <w:marTop w:val="0"/>
      <w:marBottom w:val="0"/>
      <w:divBdr>
        <w:top w:val="none" w:sz="0" w:space="0" w:color="auto"/>
        <w:left w:val="none" w:sz="0" w:space="0" w:color="auto"/>
        <w:bottom w:val="none" w:sz="0" w:space="0" w:color="auto"/>
        <w:right w:val="none" w:sz="0" w:space="0" w:color="auto"/>
      </w:divBdr>
    </w:div>
    <w:div w:id="1545286770">
      <w:bodyDiv w:val="1"/>
      <w:marLeft w:val="0"/>
      <w:marRight w:val="0"/>
      <w:marTop w:val="0"/>
      <w:marBottom w:val="0"/>
      <w:divBdr>
        <w:top w:val="none" w:sz="0" w:space="0" w:color="auto"/>
        <w:left w:val="none" w:sz="0" w:space="0" w:color="auto"/>
        <w:bottom w:val="none" w:sz="0" w:space="0" w:color="auto"/>
        <w:right w:val="none" w:sz="0" w:space="0" w:color="auto"/>
      </w:divBdr>
    </w:div>
    <w:div w:id="1545556973">
      <w:bodyDiv w:val="1"/>
      <w:marLeft w:val="0"/>
      <w:marRight w:val="0"/>
      <w:marTop w:val="0"/>
      <w:marBottom w:val="0"/>
      <w:divBdr>
        <w:top w:val="none" w:sz="0" w:space="0" w:color="auto"/>
        <w:left w:val="none" w:sz="0" w:space="0" w:color="auto"/>
        <w:bottom w:val="none" w:sz="0" w:space="0" w:color="auto"/>
        <w:right w:val="none" w:sz="0" w:space="0" w:color="auto"/>
      </w:divBdr>
    </w:div>
    <w:div w:id="1545604475">
      <w:bodyDiv w:val="1"/>
      <w:marLeft w:val="0"/>
      <w:marRight w:val="0"/>
      <w:marTop w:val="0"/>
      <w:marBottom w:val="0"/>
      <w:divBdr>
        <w:top w:val="none" w:sz="0" w:space="0" w:color="auto"/>
        <w:left w:val="none" w:sz="0" w:space="0" w:color="auto"/>
        <w:bottom w:val="none" w:sz="0" w:space="0" w:color="auto"/>
        <w:right w:val="none" w:sz="0" w:space="0" w:color="auto"/>
      </w:divBdr>
    </w:div>
    <w:div w:id="1545798472">
      <w:bodyDiv w:val="1"/>
      <w:marLeft w:val="0"/>
      <w:marRight w:val="0"/>
      <w:marTop w:val="0"/>
      <w:marBottom w:val="0"/>
      <w:divBdr>
        <w:top w:val="none" w:sz="0" w:space="0" w:color="auto"/>
        <w:left w:val="none" w:sz="0" w:space="0" w:color="auto"/>
        <w:bottom w:val="none" w:sz="0" w:space="0" w:color="auto"/>
        <w:right w:val="none" w:sz="0" w:space="0" w:color="auto"/>
      </w:divBdr>
    </w:div>
    <w:div w:id="1545825277">
      <w:bodyDiv w:val="1"/>
      <w:marLeft w:val="0"/>
      <w:marRight w:val="0"/>
      <w:marTop w:val="0"/>
      <w:marBottom w:val="0"/>
      <w:divBdr>
        <w:top w:val="none" w:sz="0" w:space="0" w:color="auto"/>
        <w:left w:val="none" w:sz="0" w:space="0" w:color="auto"/>
        <w:bottom w:val="none" w:sz="0" w:space="0" w:color="auto"/>
        <w:right w:val="none" w:sz="0" w:space="0" w:color="auto"/>
      </w:divBdr>
    </w:div>
    <w:div w:id="1546137120">
      <w:bodyDiv w:val="1"/>
      <w:marLeft w:val="0"/>
      <w:marRight w:val="0"/>
      <w:marTop w:val="0"/>
      <w:marBottom w:val="0"/>
      <w:divBdr>
        <w:top w:val="none" w:sz="0" w:space="0" w:color="auto"/>
        <w:left w:val="none" w:sz="0" w:space="0" w:color="auto"/>
        <w:bottom w:val="none" w:sz="0" w:space="0" w:color="auto"/>
        <w:right w:val="none" w:sz="0" w:space="0" w:color="auto"/>
      </w:divBdr>
    </w:div>
    <w:div w:id="1546141325">
      <w:bodyDiv w:val="1"/>
      <w:marLeft w:val="0"/>
      <w:marRight w:val="0"/>
      <w:marTop w:val="0"/>
      <w:marBottom w:val="0"/>
      <w:divBdr>
        <w:top w:val="none" w:sz="0" w:space="0" w:color="auto"/>
        <w:left w:val="none" w:sz="0" w:space="0" w:color="auto"/>
        <w:bottom w:val="none" w:sz="0" w:space="0" w:color="auto"/>
        <w:right w:val="none" w:sz="0" w:space="0" w:color="auto"/>
      </w:divBdr>
    </w:div>
    <w:div w:id="1546789701">
      <w:bodyDiv w:val="1"/>
      <w:marLeft w:val="0"/>
      <w:marRight w:val="0"/>
      <w:marTop w:val="0"/>
      <w:marBottom w:val="0"/>
      <w:divBdr>
        <w:top w:val="none" w:sz="0" w:space="0" w:color="auto"/>
        <w:left w:val="none" w:sz="0" w:space="0" w:color="auto"/>
        <w:bottom w:val="none" w:sz="0" w:space="0" w:color="auto"/>
        <w:right w:val="none" w:sz="0" w:space="0" w:color="auto"/>
      </w:divBdr>
    </w:div>
    <w:div w:id="1547135964">
      <w:bodyDiv w:val="1"/>
      <w:marLeft w:val="0"/>
      <w:marRight w:val="0"/>
      <w:marTop w:val="0"/>
      <w:marBottom w:val="0"/>
      <w:divBdr>
        <w:top w:val="none" w:sz="0" w:space="0" w:color="auto"/>
        <w:left w:val="none" w:sz="0" w:space="0" w:color="auto"/>
        <w:bottom w:val="none" w:sz="0" w:space="0" w:color="auto"/>
        <w:right w:val="none" w:sz="0" w:space="0" w:color="auto"/>
      </w:divBdr>
    </w:div>
    <w:div w:id="1547255654">
      <w:bodyDiv w:val="1"/>
      <w:marLeft w:val="0"/>
      <w:marRight w:val="0"/>
      <w:marTop w:val="0"/>
      <w:marBottom w:val="0"/>
      <w:divBdr>
        <w:top w:val="none" w:sz="0" w:space="0" w:color="auto"/>
        <w:left w:val="none" w:sz="0" w:space="0" w:color="auto"/>
        <w:bottom w:val="none" w:sz="0" w:space="0" w:color="auto"/>
        <w:right w:val="none" w:sz="0" w:space="0" w:color="auto"/>
      </w:divBdr>
    </w:div>
    <w:div w:id="1547329437">
      <w:bodyDiv w:val="1"/>
      <w:marLeft w:val="0"/>
      <w:marRight w:val="0"/>
      <w:marTop w:val="0"/>
      <w:marBottom w:val="0"/>
      <w:divBdr>
        <w:top w:val="none" w:sz="0" w:space="0" w:color="auto"/>
        <w:left w:val="none" w:sz="0" w:space="0" w:color="auto"/>
        <w:bottom w:val="none" w:sz="0" w:space="0" w:color="auto"/>
        <w:right w:val="none" w:sz="0" w:space="0" w:color="auto"/>
      </w:divBdr>
    </w:div>
    <w:div w:id="1547520024">
      <w:bodyDiv w:val="1"/>
      <w:marLeft w:val="0"/>
      <w:marRight w:val="0"/>
      <w:marTop w:val="0"/>
      <w:marBottom w:val="0"/>
      <w:divBdr>
        <w:top w:val="none" w:sz="0" w:space="0" w:color="auto"/>
        <w:left w:val="none" w:sz="0" w:space="0" w:color="auto"/>
        <w:bottom w:val="none" w:sz="0" w:space="0" w:color="auto"/>
        <w:right w:val="none" w:sz="0" w:space="0" w:color="auto"/>
      </w:divBdr>
      <w:divsChild>
        <w:div w:id="195045954">
          <w:marLeft w:val="480"/>
          <w:marRight w:val="0"/>
          <w:marTop w:val="0"/>
          <w:marBottom w:val="0"/>
          <w:divBdr>
            <w:top w:val="none" w:sz="0" w:space="0" w:color="auto"/>
            <w:left w:val="none" w:sz="0" w:space="0" w:color="auto"/>
            <w:bottom w:val="none" w:sz="0" w:space="0" w:color="auto"/>
            <w:right w:val="none" w:sz="0" w:space="0" w:color="auto"/>
          </w:divBdr>
        </w:div>
        <w:div w:id="1001814134">
          <w:marLeft w:val="480"/>
          <w:marRight w:val="0"/>
          <w:marTop w:val="0"/>
          <w:marBottom w:val="0"/>
          <w:divBdr>
            <w:top w:val="none" w:sz="0" w:space="0" w:color="auto"/>
            <w:left w:val="none" w:sz="0" w:space="0" w:color="auto"/>
            <w:bottom w:val="none" w:sz="0" w:space="0" w:color="auto"/>
            <w:right w:val="none" w:sz="0" w:space="0" w:color="auto"/>
          </w:divBdr>
        </w:div>
        <w:div w:id="2128353535">
          <w:marLeft w:val="480"/>
          <w:marRight w:val="0"/>
          <w:marTop w:val="0"/>
          <w:marBottom w:val="0"/>
          <w:divBdr>
            <w:top w:val="none" w:sz="0" w:space="0" w:color="auto"/>
            <w:left w:val="none" w:sz="0" w:space="0" w:color="auto"/>
            <w:bottom w:val="none" w:sz="0" w:space="0" w:color="auto"/>
            <w:right w:val="none" w:sz="0" w:space="0" w:color="auto"/>
          </w:divBdr>
        </w:div>
        <w:div w:id="1961256444">
          <w:marLeft w:val="480"/>
          <w:marRight w:val="0"/>
          <w:marTop w:val="0"/>
          <w:marBottom w:val="0"/>
          <w:divBdr>
            <w:top w:val="none" w:sz="0" w:space="0" w:color="auto"/>
            <w:left w:val="none" w:sz="0" w:space="0" w:color="auto"/>
            <w:bottom w:val="none" w:sz="0" w:space="0" w:color="auto"/>
            <w:right w:val="none" w:sz="0" w:space="0" w:color="auto"/>
          </w:divBdr>
        </w:div>
        <w:div w:id="569466487">
          <w:marLeft w:val="480"/>
          <w:marRight w:val="0"/>
          <w:marTop w:val="0"/>
          <w:marBottom w:val="0"/>
          <w:divBdr>
            <w:top w:val="none" w:sz="0" w:space="0" w:color="auto"/>
            <w:left w:val="none" w:sz="0" w:space="0" w:color="auto"/>
            <w:bottom w:val="none" w:sz="0" w:space="0" w:color="auto"/>
            <w:right w:val="none" w:sz="0" w:space="0" w:color="auto"/>
          </w:divBdr>
        </w:div>
        <w:div w:id="695811659">
          <w:marLeft w:val="480"/>
          <w:marRight w:val="0"/>
          <w:marTop w:val="0"/>
          <w:marBottom w:val="0"/>
          <w:divBdr>
            <w:top w:val="none" w:sz="0" w:space="0" w:color="auto"/>
            <w:left w:val="none" w:sz="0" w:space="0" w:color="auto"/>
            <w:bottom w:val="none" w:sz="0" w:space="0" w:color="auto"/>
            <w:right w:val="none" w:sz="0" w:space="0" w:color="auto"/>
          </w:divBdr>
        </w:div>
        <w:div w:id="1759136483">
          <w:marLeft w:val="480"/>
          <w:marRight w:val="0"/>
          <w:marTop w:val="0"/>
          <w:marBottom w:val="0"/>
          <w:divBdr>
            <w:top w:val="none" w:sz="0" w:space="0" w:color="auto"/>
            <w:left w:val="none" w:sz="0" w:space="0" w:color="auto"/>
            <w:bottom w:val="none" w:sz="0" w:space="0" w:color="auto"/>
            <w:right w:val="none" w:sz="0" w:space="0" w:color="auto"/>
          </w:divBdr>
        </w:div>
        <w:div w:id="2008903365">
          <w:marLeft w:val="480"/>
          <w:marRight w:val="0"/>
          <w:marTop w:val="0"/>
          <w:marBottom w:val="0"/>
          <w:divBdr>
            <w:top w:val="none" w:sz="0" w:space="0" w:color="auto"/>
            <w:left w:val="none" w:sz="0" w:space="0" w:color="auto"/>
            <w:bottom w:val="none" w:sz="0" w:space="0" w:color="auto"/>
            <w:right w:val="none" w:sz="0" w:space="0" w:color="auto"/>
          </w:divBdr>
        </w:div>
        <w:div w:id="300354389">
          <w:marLeft w:val="480"/>
          <w:marRight w:val="0"/>
          <w:marTop w:val="0"/>
          <w:marBottom w:val="0"/>
          <w:divBdr>
            <w:top w:val="none" w:sz="0" w:space="0" w:color="auto"/>
            <w:left w:val="none" w:sz="0" w:space="0" w:color="auto"/>
            <w:bottom w:val="none" w:sz="0" w:space="0" w:color="auto"/>
            <w:right w:val="none" w:sz="0" w:space="0" w:color="auto"/>
          </w:divBdr>
        </w:div>
        <w:div w:id="949051618">
          <w:marLeft w:val="480"/>
          <w:marRight w:val="0"/>
          <w:marTop w:val="0"/>
          <w:marBottom w:val="0"/>
          <w:divBdr>
            <w:top w:val="none" w:sz="0" w:space="0" w:color="auto"/>
            <w:left w:val="none" w:sz="0" w:space="0" w:color="auto"/>
            <w:bottom w:val="none" w:sz="0" w:space="0" w:color="auto"/>
            <w:right w:val="none" w:sz="0" w:space="0" w:color="auto"/>
          </w:divBdr>
        </w:div>
        <w:div w:id="1880432276">
          <w:marLeft w:val="480"/>
          <w:marRight w:val="0"/>
          <w:marTop w:val="0"/>
          <w:marBottom w:val="0"/>
          <w:divBdr>
            <w:top w:val="none" w:sz="0" w:space="0" w:color="auto"/>
            <w:left w:val="none" w:sz="0" w:space="0" w:color="auto"/>
            <w:bottom w:val="none" w:sz="0" w:space="0" w:color="auto"/>
            <w:right w:val="none" w:sz="0" w:space="0" w:color="auto"/>
          </w:divBdr>
        </w:div>
        <w:div w:id="676268911">
          <w:marLeft w:val="480"/>
          <w:marRight w:val="0"/>
          <w:marTop w:val="0"/>
          <w:marBottom w:val="0"/>
          <w:divBdr>
            <w:top w:val="none" w:sz="0" w:space="0" w:color="auto"/>
            <w:left w:val="none" w:sz="0" w:space="0" w:color="auto"/>
            <w:bottom w:val="none" w:sz="0" w:space="0" w:color="auto"/>
            <w:right w:val="none" w:sz="0" w:space="0" w:color="auto"/>
          </w:divBdr>
        </w:div>
        <w:div w:id="900595928">
          <w:marLeft w:val="480"/>
          <w:marRight w:val="0"/>
          <w:marTop w:val="0"/>
          <w:marBottom w:val="0"/>
          <w:divBdr>
            <w:top w:val="none" w:sz="0" w:space="0" w:color="auto"/>
            <w:left w:val="none" w:sz="0" w:space="0" w:color="auto"/>
            <w:bottom w:val="none" w:sz="0" w:space="0" w:color="auto"/>
            <w:right w:val="none" w:sz="0" w:space="0" w:color="auto"/>
          </w:divBdr>
        </w:div>
        <w:div w:id="1670451365">
          <w:marLeft w:val="480"/>
          <w:marRight w:val="0"/>
          <w:marTop w:val="0"/>
          <w:marBottom w:val="0"/>
          <w:divBdr>
            <w:top w:val="none" w:sz="0" w:space="0" w:color="auto"/>
            <w:left w:val="none" w:sz="0" w:space="0" w:color="auto"/>
            <w:bottom w:val="none" w:sz="0" w:space="0" w:color="auto"/>
            <w:right w:val="none" w:sz="0" w:space="0" w:color="auto"/>
          </w:divBdr>
        </w:div>
        <w:div w:id="395905580">
          <w:marLeft w:val="480"/>
          <w:marRight w:val="0"/>
          <w:marTop w:val="0"/>
          <w:marBottom w:val="0"/>
          <w:divBdr>
            <w:top w:val="none" w:sz="0" w:space="0" w:color="auto"/>
            <w:left w:val="none" w:sz="0" w:space="0" w:color="auto"/>
            <w:bottom w:val="none" w:sz="0" w:space="0" w:color="auto"/>
            <w:right w:val="none" w:sz="0" w:space="0" w:color="auto"/>
          </w:divBdr>
        </w:div>
        <w:div w:id="1389257298">
          <w:marLeft w:val="480"/>
          <w:marRight w:val="0"/>
          <w:marTop w:val="0"/>
          <w:marBottom w:val="0"/>
          <w:divBdr>
            <w:top w:val="none" w:sz="0" w:space="0" w:color="auto"/>
            <w:left w:val="none" w:sz="0" w:space="0" w:color="auto"/>
            <w:bottom w:val="none" w:sz="0" w:space="0" w:color="auto"/>
            <w:right w:val="none" w:sz="0" w:space="0" w:color="auto"/>
          </w:divBdr>
        </w:div>
        <w:div w:id="84768240">
          <w:marLeft w:val="480"/>
          <w:marRight w:val="0"/>
          <w:marTop w:val="0"/>
          <w:marBottom w:val="0"/>
          <w:divBdr>
            <w:top w:val="none" w:sz="0" w:space="0" w:color="auto"/>
            <w:left w:val="none" w:sz="0" w:space="0" w:color="auto"/>
            <w:bottom w:val="none" w:sz="0" w:space="0" w:color="auto"/>
            <w:right w:val="none" w:sz="0" w:space="0" w:color="auto"/>
          </w:divBdr>
        </w:div>
        <w:div w:id="556403941">
          <w:marLeft w:val="480"/>
          <w:marRight w:val="0"/>
          <w:marTop w:val="0"/>
          <w:marBottom w:val="0"/>
          <w:divBdr>
            <w:top w:val="none" w:sz="0" w:space="0" w:color="auto"/>
            <w:left w:val="none" w:sz="0" w:space="0" w:color="auto"/>
            <w:bottom w:val="none" w:sz="0" w:space="0" w:color="auto"/>
            <w:right w:val="none" w:sz="0" w:space="0" w:color="auto"/>
          </w:divBdr>
        </w:div>
        <w:div w:id="853955752">
          <w:marLeft w:val="480"/>
          <w:marRight w:val="0"/>
          <w:marTop w:val="0"/>
          <w:marBottom w:val="0"/>
          <w:divBdr>
            <w:top w:val="none" w:sz="0" w:space="0" w:color="auto"/>
            <w:left w:val="none" w:sz="0" w:space="0" w:color="auto"/>
            <w:bottom w:val="none" w:sz="0" w:space="0" w:color="auto"/>
            <w:right w:val="none" w:sz="0" w:space="0" w:color="auto"/>
          </w:divBdr>
        </w:div>
        <w:div w:id="1272668690">
          <w:marLeft w:val="480"/>
          <w:marRight w:val="0"/>
          <w:marTop w:val="0"/>
          <w:marBottom w:val="0"/>
          <w:divBdr>
            <w:top w:val="none" w:sz="0" w:space="0" w:color="auto"/>
            <w:left w:val="none" w:sz="0" w:space="0" w:color="auto"/>
            <w:bottom w:val="none" w:sz="0" w:space="0" w:color="auto"/>
            <w:right w:val="none" w:sz="0" w:space="0" w:color="auto"/>
          </w:divBdr>
        </w:div>
        <w:div w:id="5788067">
          <w:marLeft w:val="480"/>
          <w:marRight w:val="0"/>
          <w:marTop w:val="0"/>
          <w:marBottom w:val="0"/>
          <w:divBdr>
            <w:top w:val="none" w:sz="0" w:space="0" w:color="auto"/>
            <w:left w:val="none" w:sz="0" w:space="0" w:color="auto"/>
            <w:bottom w:val="none" w:sz="0" w:space="0" w:color="auto"/>
            <w:right w:val="none" w:sz="0" w:space="0" w:color="auto"/>
          </w:divBdr>
        </w:div>
        <w:div w:id="1843663614">
          <w:marLeft w:val="480"/>
          <w:marRight w:val="0"/>
          <w:marTop w:val="0"/>
          <w:marBottom w:val="0"/>
          <w:divBdr>
            <w:top w:val="none" w:sz="0" w:space="0" w:color="auto"/>
            <w:left w:val="none" w:sz="0" w:space="0" w:color="auto"/>
            <w:bottom w:val="none" w:sz="0" w:space="0" w:color="auto"/>
            <w:right w:val="none" w:sz="0" w:space="0" w:color="auto"/>
          </w:divBdr>
        </w:div>
        <w:div w:id="816461674">
          <w:marLeft w:val="480"/>
          <w:marRight w:val="0"/>
          <w:marTop w:val="0"/>
          <w:marBottom w:val="0"/>
          <w:divBdr>
            <w:top w:val="none" w:sz="0" w:space="0" w:color="auto"/>
            <w:left w:val="none" w:sz="0" w:space="0" w:color="auto"/>
            <w:bottom w:val="none" w:sz="0" w:space="0" w:color="auto"/>
            <w:right w:val="none" w:sz="0" w:space="0" w:color="auto"/>
          </w:divBdr>
        </w:div>
        <w:div w:id="1989436048">
          <w:marLeft w:val="480"/>
          <w:marRight w:val="0"/>
          <w:marTop w:val="0"/>
          <w:marBottom w:val="0"/>
          <w:divBdr>
            <w:top w:val="none" w:sz="0" w:space="0" w:color="auto"/>
            <w:left w:val="none" w:sz="0" w:space="0" w:color="auto"/>
            <w:bottom w:val="none" w:sz="0" w:space="0" w:color="auto"/>
            <w:right w:val="none" w:sz="0" w:space="0" w:color="auto"/>
          </w:divBdr>
        </w:div>
        <w:div w:id="1394543558">
          <w:marLeft w:val="480"/>
          <w:marRight w:val="0"/>
          <w:marTop w:val="0"/>
          <w:marBottom w:val="0"/>
          <w:divBdr>
            <w:top w:val="none" w:sz="0" w:space="0" w:color="auto"/>
            <w:left w:val="none" w:sz="0" w:space="0" w:color="auto"/>
            <w:bottom w:val="none" w:sz="0" w:space="0" w:color="auto"/>
            <w:right w:val="none" w:sz="0" w:space="0" w:color="auto"/>
          </w:divBdr>
        </w:div>
        <w:div w:id="811214159">
          <w:marLeft w:val="480"/>
          <w:marRight w:val="0"/>
          <w:marTop w:val="0"/>
          <w:marBottom w:val="0"/>
          <w:divBdr>
            <w:top w:val="none" w:sz="0" w:space="0" w:color="auto"/>
            <w:left w:val="none" w:sz="0" w:space="0" w:color="auto"/>
            <w:bottom w:val="none" w:sz="0" w:space="0" w:color="auto"/>
            <w:right w:val="none" w:sz="0" w:space="0" w:color="auto"/>
          </w:divBdr>
        </w:div>
        <w:div w:id="1572346039">
          <w:marLeft w:val="480"/>
          <w:marRight w:val="0"/>
          <w:marTop w:val="0"/>
          <w:marBottom w:val="0"/>
          <w:divBdr>
            <w:top w:val="none" w:sz="0" w:space="0" w:color="auto"/>
            <w:left w:val="none" w:sz="0" w:space="0" w:color="auto"/>
            <w:bottom w:val="none" w:sz="0" w:space="0" w:color="auto"/>
            <w:right w:val="none" w:sz="0" w:space="0" w:color="auto"/>
          </w:divBdr>
        </w:div>
        <w:div w:id="855577606">
          <w:marLeft w:val="480"/>
          <w:marRight w:val="0"/>
          <w:marTop w:val="0"/>
          <w:marBottom w:val="0"/>
          <w:divBdr>
            <w:top w:val="none" w:sz="0" w:space="0" w:color="auto"/>
            <w:left w:val="none" w:sz="0" w:space="0" w:color="auto"/>
            <w:bottom w:val="none" w:sz="0" w:space="0" w:color="auto"/>
            <w:right w:val="none" w:sz="0" w:space="0" w:color="auto"/>
          </w:divBdr>
        </w:div>
        <w:div w:id="831330683">
          <w:marLeft w:val="480"/>
          <w:marRight w:val="0"/>
          <w:marTop w:val="0"/>
          <w:marBottom w:val="0"/>
          <w:divBdr>
            <w:top w:val="none" w:sz="0" w:space="0" w:color="auto"/>
            <w:left w:val="none" w:sz="0" w:space="0" w:color="auto"/>
            <w:bottom w:val="none" w:sz="0" w:space="0" w:color="auto"/>
            <w:right w:val="none" w:sz="0" w:space="0" w:color="auto"/>
          </w:divBdr>
        </w:div>
        <w:div w:id="160439321">
          <w:marLeft w:val="480"/>
          <w:marRight w:val="0"/>
          <w:marTop w:val="0"/>
          <w:marBottom w:val="0"/>
          <w:divBdr>
            <w:top w:val="none" w:sz="0" w:space="0" w:color="auto"/>
            <w:left w:val="none" w:sz="0" w:space="0" w:color="auto"/>
            <w:bottom w:val="none" w:sz="0" w:space="0" w:color="auto"/>
            <w:right w:val="none" w:sz="0" w:space="0" w:color="auto"/>
          </w:divBdr>
        </w:div>
        <w:div w:id="1909144876">
          <w:marLeft w:val="480"/>
          <w:marRight w:val="0"/>
          <w:marTop w:val="0"/>
          <w:marBottom w:val="0"/>
          <w:divBdr>
            <w:top w:val="none" w:sz="0" w:space="0" w:color="auto"/>
            <w:left w:val="none" w:sz="0" w:space="0" w:color="auto"/>
            <w:bottom w:val="none" w:sz="0" w:space="0" w:color="auto"/>
            <w:right w:val="none" w:sz="0" w:space="0" w:color="auto"/>
          </w:divBdr>
        </w:div>
        <w:div w:id="1228104937">
          <w:marLeft w:val="480"/>
          <w:marRight w:val="0"/>
          <w:marTop w:val="0"/>
          <w:marBottom w:val="0"/>
          <w:divBdr>
            <w:top w:val="none" w:sz="0" w:space="0" w:color="auto"/>
            <w:left w:val="none" w:sz="0" w:space="0" w:color="auto"/>
            <w:bottom w:val="none" w:sz="0" w:space="0" w:color="auto"/>
            <w:right w:val="none" w:sz="0" w:space="0" w:color="auto"/>
          </w:divBdr>
        </w:div>
        <w:div w:id="1606229230">
          <w:marLeft w:val="480"/>
          <w:marRight w:val="0"/>
          <w:marTop w:val="0"/>
          <w:marBottom w:val="0"/>
          <w:divBdr>
            <w:top w:val="none" w:sz="0" w:space="0" w:color="auto"/>
            <w:left w:val="none" w:sz="0" w:space="0" w:color="auto"/>
            <w:bottom w:val="none" w:sz="0" w:space="0" w:color="auto"/>
            <w:right w:val="none" w:sz="0" w:space="0" w:color="auto"/>
          </w:divBdr>
        </w:div>
        <w:div w:id="1588222520">
          <w:marLeft w:val="480"/>
          <w:marRight w:val="0"/>
          <w:marTop w:val="0"/>
          <w:marBottom w:val="0"/>
          <w:divBdr>
            <w:top w:val="none" w:sz="0" w:space="0" w:color="auto"/>
            <w:left w:val="none" w:sz="0" w:space="0" w:color="auto"/>
            <w:bottom w:val="none" w:sz="0" w:space="0" w:color="auto"/>
            <w:right w:val="none" w:sz="0" w:space="0" w:color="auto"/>
          </w:divBdr>
        </w:div>
        <w:div w:id="749616219">
          <w:marLeft w:val="480"/>
          <w:marRight w:val="0"/>
          <w:marTop w:val="0"/>
          <w:marBottom w:val="0"/>
          <w:divBdr>
            <w:top w:val="none" w:sz="0" w:space="0" w:color="auto"/>
            <w:left w:val="none" w:sz="0" w:space="0" w:color="auto"/>
            <w:bottom w:val="none" w:sz="0" w:space="0" w:color="auto"/>
            <w:right w:val="none" w:sz="0" w:space="0" w:color="auto"/>
          </w:divBdr>
        </w:div>
        <w:div w:id="2043630837">
          <w:marLeft w:val="480"/>
          <w:marRight w:val="0"/>
          <w:marTop w:val="0"/>
          <w:marBottom w:val="0"/>
          <w:divBdr>
            <w:top w:val="none" w:sz="0" w:space="0" w:color="auto"/>
            <w:left w:val="none" w:sz="0" w:space="0" w:color="auto"/>
            <w:bottom w:val="none" w:sz="0" w:space="0" w:color="auto"/>
            <w:right w:val="none" w:sz="0" w:space="0" w:color="auto"/>
          </w:divBdr>
        </w:div>
        <w:div w:id="1813788854">
          <w:marLeft w:val="480"/>
          <w:marRight w:val="0"/>
          <w:marTop w:val="0"/>
          <w:marBottom w:val="0"/>
          <w:divBdr>
            <w:top w:val="none" w:sz="0" w:space="0" w:color="auto"/>
            <w:left w:val="none" w:sz="0" w:space="0" w:color="auto"/>
            <w:bottom w:val="none" w:sz="0" w:space="0" w:color="auto"/>
            <w:right w:val="none" w:sz="0" w:space="0" w:color="auto"/>
          </w:divBdr>
        </w:div>
        <w:div w:id="641664664">
          <w:marLeft w:val="480"/>
          <w:marRight w:val="0"/>
          <w:marTop w:val="0"/>
          <w:marBottom w:val="0"/>
          <w:divBdr>
            <w:top w:val="none" w:sz="0" w:space="0" w:color="auto"/>
            <w:left w:val="none" w:sz="0" w:space="0" w:color="auto"/>
            <w:bottom w:val="none" w:sz="0" w:space="0" w:color="auto"/>
            <w:right w:val="none" w:sz="0" w:space="0" w:color="auto"/>
          </w:divBdr>
        </w:div>
        <w:div w:id="1825194755">
          <w:marLeft w:val="480"/>
          <w:marRight w:val="0"/>
          <w:marTop w:val="0"/>
          <w:marBottom w:val="0"/>
          <w:divBdr>
            <w:top w:val="none" w:sz="0" w:space="0" w:color="auto"/>
            <w:left w:val="none" w:sz="0" w:space="0" w:color="auto"/>
            <w:bottom w:val="none" w:sz="0" w:space="0" w:color="auto"/>
            <w:right w:val="none" w:sz="0" w:space="0" w:color="auto"/>
          </w:divBdr>
        </w:div>
        <w:div w:id="1434671004">
          <w:marLeft w:val="480"/>
          <w:marRight w:val="0"/>
          <w:marTop w:val="0"/>
          <w:marBottom w:val="0"/>
          <w:divBdr>
            <w:top w:val="none" w:sz="0" w:space="0" w:color="auto"/>
            <w:left w:val="none" w:sz="0" w:space="0" w:color="auto"/>
            <w:bottom w:val="none" w:sz="0" w:space="0" w:color="auto"/>
            <w:right w:val="none" w:sz="0" w:space="0" w:color="auto"/>
          </w:divBdr>
        </w:div>
        <w:div w:id="356780745">
          <w:marLeft w:val="480"/>
          <w:marRight w:val="0"/>
          <w:marTop w:val="0"/>
          <w:marBottom w:val="0"/>
          <w:divBdr>
            <w:top w:val="none" w:sz="0" w:space="0" w:color="auto"/>
            <w:left w:val="none" w:sz="0" w:space="0" w:color="auto"/>
            <w:bottom w:val="none" w:sz="0" w:space="0" w:color="auto"/>
            <w:right w:val="none" w:sz="0" w:space="0" w:color="auto"/>
          </w:divBdr>
        </w:div>
        <w:div w:id="1581914267">
          <w:marLeft w:val="480"/>
          <w:marRight w:val="0"/>
          <w:marTop w:val="0"/>
          <w:marBottom w:val="0"/>
          <w:divBdr>
            <w:top w:val="none" w:sz="0" w:space="0" w:color="auto"/>
            <w:left w:val="none" w:sz="0" w:space="0" w:color="auto"/>
            <w:bottom w:val="none" w:sz="0" w:space="0" w:color="auto"/>
            <w:right w:val="none" w:sz="0" w:space="0" w:color="auto"/>
          </w:divBdr>
        </w:div>
        <w:div w:id="280722143">
          <w:marLeft w:val="480"/>
          <w:marRight w:val="0"/>
          <w:marTop w:val="0"/>
          <w:marBottom w:val="0"/>
          <w:divBdr>
            <w:top w:val="none" w:sz="0" w:space="0" w:color="auto"/>
            <w:left w:val="none" w:sz="0" w:space="0" w:color="auto"/>
            <w:bottom w:val="none" w:sz="0" w:space="0" w:color="auto"/>
            <w:right w:val="none" w:sz="0" w:space="0" w:color="auto"/>
          </w:divBdr>
        </w:div>
        <w:div w:id="1563710919">
          <w:marLeft w:val="480"/>
          <w:marRight w:val="0"/>
          <w:marTop w:val="0"/>
          <w:marBottom w:val="0"/>
          <w:divBdr>
            <w:top w:val="none" w:sz="0" w:space="0" w:color="auto"/>
            <w:left w:val="none" w:sz="0" w:space="0" w:color="auto"/>
            <w:bottom w:val="none" w:sz="0" w:space="0" w:color="auto"/>
            <w:right w:val="none" w:sz="0" w:space="0" w:color="auto"/>
          </w:divBdr>
        </w:div>
        <w:div w:id="1125197193">
          <w:marLeft w:val="480"/>
          <w:marRight w:val="0"/>
          <w:marTop w:val="0"/>
          <w:marBottom w:val="0"/>
          <w:divBdr>
            <w:top w:val="none" w:sz="0" w:space="0" w:color="auto"/>
            <w:left w:val="none" w:sz="0" w:space="0" w:color="auto"/>
            <w:bottom w:val="none" w:sz="0" w:space="0" w:color="auto"/>
            <w:right w:val="none" w:sz="0" w:space="0" w:color="auto"/>
          </w:divBdr>
        </w:div>
        <w:div w:id="440497691">
          <w:marLeft w:val="480"/>
          <w:marRight w:val="0"/>
          <w:marTop w:val="0"/>
          <w:marBottom w:val="0"/>
          <w:divBdr>
            <w:top w:val="none" w:sz="0" w:space="0" w:color="auto"/>
            <w:left w:val="none" w:sz="0" w:space="0" w:color="auto"/>
            <w:bottom w:val="none" w:sz="0" w:space="0" w:color="auto"/>
            <w:right w:val="none" w:sz="0" w:space="0" w:color="auto"/>
          </w:divBdr>
        </w:div>
        <w:div w:id="125978038">
          <w:marLeft w:val="480"/>
          <w:marRight w:val="0"/>
          <w:marTop w:val="0"/>
          <w:marBottom w:val="0"/>
          <w:divBdr>
            <w:top w:val="none" w:sz="0" w:space="0" w:color="auto"/>
            <w:left w:val="none" w:sz="0" w:space="0" w:color="auto"/>
            <w:bottom w:val="none" w:sz="0" w:space="0" w:color="auto"/>
            <w:right w:val="none" w:sz="0" w:space="0" w:color="auto"/>
          </w:divBdr>
        </w:div>
        <w:div w:id="1673332577">
          <w:marLeft w:val="480"/>
          <w:marRight w:val="0"/>
          <w:marTop w:val="0"/>
          <w:marBottom w:val="0"/>
          <w:divBdr>
            <w:top w:val="none" w:sz="0" w:space="0" w:color="auto"/>
            <w:left w:val="none" w:sz="0" w:space="0" w:color="auto"/>
            <w:bottom w:val="none" w:sz="0" w:space="0" w:color="auto"/>
            <w:right w:val="none" w:sz="0" w:space="0" w:color="auto"/>
          </w:divBdr>
        </w:div>
        <w:div w:id="474688257">
          <w:marLeft w:val="480"/>
          <w:marRight w:val="0"/>
          <w:marTop w:val="0"/>
          <w:marBottom w:val="0"/>
          <w:divBdr>
            <w:top w:val="none" w:sz="0" w:space="0" w:color="auto"/>
            <w:left w:val="none" w:sz="0" w:space="0" w:color="auto"/>
            <w:bottom w:val="none" w:sz="0" w:space="0" w:color="auto"/>
            <w:right w:val="none" w:sz="0" w:space="0" w:color="auto"/>
          </w:divBdr>
        </w:div>
        <w:div w:id="1464083850">
          <w:marLeft w:val="480"/>
          <w:marRight w:val="0"/>
          <w:marTop w:val="0"/>
          <w:marBottom w:val="0"/>
          <w:divBdr>
            <w:top w:val="none" w:sz="0" w:space="0" w:color="auto"/>
            <w:left w:val="none" w:sz="0" w:space="0" w:color="auto"/>
            <w:bottom w:val="none" w:sz="0" w:space="0" w:color="auto"/>
            <w:right w:val="none" w:sz="0" w:space="0" w:color="auto"/>
          </w:divBdr>
        </w:div>
        <w:div w:id="1101098944">
          <w:marLeft w:val="480"/>
          <w:marRight w:val="0"/>
          <w:marTop w:val="0"/>
          <w:marBottom w:val="0"/>
          <w:divBdr>
            <w:top w:val="none" w:sz="0" w:space="0" w:color="auto"/>
            <w:left w:val="none" w:sz="0" w:space="0" w:color="auto"/>
            <w:bottom w:val="none" w:sz="0" w:space="0" w:color="auto"/>
            <w:right w:val="none" w:sz="0" w:space="0" w:color="auto"/>
          </w:divBdr>
        </w:div>
        <w:div w:id="1317228026">
          <w:marLeft w:val="480"/>
          <w:marRight w:val="0"/>
          <w:marTop w:val="0"/>
          <w:marBottom w:val="0"/>
          <w:divBdr>
            <w:top w:val="none" w:sz="0" w:space="0" w:color="auto"/>
            <w:left w:val="none" w:sz="0" w:space="0" w:color="auto"/>
            <w:bottom w:val="none" w:sz="0" w:space="0" w:color="auto"/>
            <w:right w:val="none" w:sz="0" w:space="0" w:color="auto"/>
          </w:divBdr>
        </w:div>
        <w:div w:id="318972006">
          <w:marLeft w:val="480"/>
          <w:marRight w:val="0"/>
          <w:marTop w:val="0"/>
          <w:marBottom w:val="0"/>
          <w:divBdr>
            <w:top w:val="none" w:sz="0" w:space="0" w:color="auto"/>
            <w:left w:val="none" w:sz="0" w:space="0" w:color="auto"/>
            <w:bottom w:val="none" w:sz="0" w:space="0" w:color="auto"/>
            <w:right w:val="none" w:sz="0" w:space="0" w:color="auto"/>
          </w:divBdr>
        </w:div>
        <w:div w:id="112286667">
          <w:marLeft w:val="480"/>
          <w:marRight w:val="0"/>
          <w:marTop w:val="0"/>
          <w:marBottom w:val="0"/>
          <w:divBdr>
            <w:top w:val="none" w:sz="0" w:space="0" w:color="auto"/>
            <w:left w:val="none" w:sz="0" w:space="0" w:color="auto"/>
            <w:bottom w:val="none" w:sz="0" w:space="0" w:color="auto"/>
            <w:right w:val="none" w:sz="0" w:space="0" w:color="auto"/>
          </w:divBdr>
        </w:div>
        <w:div w:id="732000512">
          <w:marLeft w:val="480"/>
          <w:marRight w:val="0"/>
          <w:marTop w:val="0"/>
          <w:marBottom w:val="0"/>
          <w:divBdr>
            <w:top w:val="none" w:sz="0" w:space="0" w:color="auto"/>
            <w:left w:val="none" w:sz="0" w:space="0" w:color="auto"/>
            <w:bottom w:val="none" w:sz="0" w:space="0" w:color="auto"/>
            <w:right w:val="none" w:sz="0" w:space="0" w:color="auto"/>
          </w:divBdr>
        </w:div>
        <w:div w:id="600836683">
          <w:marLeft w:val="480"/>
          <w:marRight w:val="0"/>
          <w:marTop w:val="0"/>
          <w:marBottom w:val="0"/>
          <w:divBdr>
            <w:top w:val="none" w:sz="0" w:space="0" w:color="auto"/>
            <w:left w:val="none" w:sz="0" w:space="0" w:color="auto"/>
            <w:bottom w:val="none" w:sz="0" w:space="0" w:color="auto"/>
            <w:right w:val="none" w:sz="0" w:space="0" w:color="auto"/>
          </w:divBdr>
        </w:div>
        <w:div w:id="1647852183">
          <w:marLeft w:val="480"/>
          <w:marRight w:val="0"/>
          <w:marTop w:val="0"/>
          <w:marBottom w:val="0"/>
          <w:divBdr>
            <w:top w:val="none" w:sz="0" w:space="0" w:color="auto"/>
            <w:left w:val="none" w:sz="0" w:space="0" w:color="auto"/>
            <w:bottom w:val="none" w:sz="0" w:space="0" w:color="auto"/>
            <w:right w:val="none" w:sz="0" w:space="0" w:color="auto"/>
          </w:divBdr>
        </w:div>
        <w:div w:id="1004212724">
          <w:marLeft w:val="480"/>
          <w:marRight w:val="0"/>
          <w:marTop w:val="0"/>
          <w:marBottom w:val="0"/>
          <w:divBdr>
            <w:top w:val="none" w:sz="0" w:space="0" w:color="auto"/>
            <w:left w:val="none" w:sz="0" w:space="0" w:color="auto"/>
            <w:bottom w:val="none" w:sz="0" w:space="0" w:color="auto"/>
            <w:right w:val="none" w:sz="0" w:space="0" w:color="auto"/>
          </w:divBdr>
        </w:div>
        <w:div w:id="1563372808">
          <w:marLeft w:val="480"/>
          <w:marRight w:val="0"/>
          <w:marTop w:val="0"/>
          <w:marBottom w:val="0"/>
          <w:divBdr>
            <w:top w:val="none" w:sz="0" w:space="0" w:color="auto"/>
            <w:left w:val="none" w:sz="0" w:space="0" w:color="auto"/>
            <w:bottom w:val="none" w:sz="0" w:space="0" w:color="auto"/>
            <w:right w:val="none" w:sz="0" w:space="0" w:color="auto"/>
          </w:divBdr>
        </w:div>
        <w:div w:id="530068346">
          <w:marLeft w:val="480"/>
          <w:marRight w:val="0"/>
          <w:marTop w:val="0"/>
          <w:marBottom w:val="0"/>
          <w:divBdr>
            <w:top w:val="none" w:sz="0" w:space="0" w:color="auto"/>
            <w:left w:val="none" w:sz="0" w:space="0" w:color="auto"/>
            <w:bottom w:val="none" w:sz="0" w:space="0" w:color="auto"/>
            <w:right w:val="none" w:sz="0" w:space="0" w:color="auto"/>
          </w:divBdr>
        </w:div>
        <w:div w:id="1848791598">
          <w:marLeft w:val="480"/>
          <w:marRight w:val="0"/>
          <w:marTop w:val="0"/>
          <w:marBottom w:val="0"/>
          <w:divBdr>
            <w:top w:val="none" w:sz="0" w:space="0" w:color="auto"/>
            <w:left w:val="none" w:sz="0" w:space="0" w:color="auto"/>
            <w:bottom w:val="none" w:sz="0" w:space="0" w:color="auto"/>
            <w:right w:val="none" w:sz="0" w:space="0" w:color="auto"/>
          </w:divBdr>
        </w:div>
        <w:div w:id="1382706530">
          <w:marLeft w:val="480"/>
          <w:marRight w:val="0"/>
          <w:marTop w:val="0"/>
          <w:marBottom w:val="0"/>
          <w:divBdr>
            <w:top w:val="none" w:sz="0" w:space="0" w:color="auto"/>
            <w:left w:val="none" w:sz="0" w:space="0" w:color="auto"/>
            <w:bottom w:val="none" w:sz="0" w:space="0" w:color="auto"/>
            <w:right w:val="none" w:sz="0" w:space="0" w:color="auto"/>
          </w:divBdr>
        </w:div>
        <w:div w:id="59452554">
          <w:marLeft w:val="480"/>
          <w:marRight w:val="0"/>
          <w:marTop w:val="0"/>
          <w:marBottom w:val="0"/>
          <w:divBdr>
            <w:top w:val="none" w:sz="0" w:space="0" w:color="auto"/>
            <w:left w:val="none" w:sz="0" w:space="0" w:color="auto"/>
            <w:bottom w:val="none" w:sz="0" w:space="0" w:color="auto"/>
            <w:right w:val="none" w:sz="0" w:space="0" w:color="auto"/>
          </w:divBdr>
        </w:div>
        <w:div w:id="921371293">
          <w:marLeft w:val="480"/>
          <w:marRight w:val="0"/>
          <w:marTop w:val="0"/>
          <w:marBottom w:val="0"/>
          <w:divBdr>
            <w:top w:val="none" w:sz="0" w:space="0" w:color="auto"/>
            <w:left w:val="none" w:sz="0" w:space="0" w:color="auto"/>
            <w:bottom w:val="none" w:sz="0" w:space="0" w:color="auto"/>
            <w:right w:val="none" w:sz="0" w:space="0" w:color="auto"/>
          </w:divBdr>
        </w:div>
        <w:div w:id="1547646734">
          <w:marLeft w:val="480"/>
          <w:marRight w:val="0"/>
          <w:marTop w:val="0"/>
          <w:marBottom w:val="0"/>
          <w:divBdr>
            <w:top w:val="none" w:sz="0" w:space="0" w:color="auto"/>
            <w:left w:val="none" w:sz="0" w:space="0" w:color="auto"/>
            <w:bottom w:val="none" w:sz="0" w:space="0" w:color="auto"/>
            <w:right w:val="none" w:sz="0" w:space="0" w:color="auto"/>
          </w:divBdr>
        </w:div>
        <w:div w:id="554238661">
          <w:marLeft w:val="480"/>
          <w:marRight w:val="0"/>
          <w:marTop w:val="0"/>
          <w:marBottom w:val="0"/>
          <w:divBdr>
            <w:top w:val="none" w:sz="0" w:space="0" w:color="auto"/>
            <w:left w:val="none" w:sz="0" w:space="0" w:color="auto"/>
            <w:bottom w:val="none" w:sz="0" w:space="0" w:color="auto"/>
            <w:right w:val="none" w:sz="0" w:space="0" w:color="auto"/>
          </w:divBdr>
        </w:div>
        <w:div w:id="1308508781">
          <w:marLeft w:val="480"/>
          <w:marRight w:val="0"/>
          <w:marTop w:val="0"/>
          <w:marBottom w:val="0"/>
          <w:divBdr>
            <w:top w:val="none" w:sz="0" w:space="0" w:color="auto"/>
            <w:left w:val="none" w:sz="0" w:space="0" w:color="auto"/>
            <w:bottom w:val="none" w:sz="0" w:space="0" w:color="auto"/>
            <w:right w:val="none" w:sz="0" w:space="0" w:color="auto"/>
          </w:divBdr>
        </w:div>
        <w:div w:id="2062946401">
          <w:marLeft w:val="480"/>
          <w:marRight w:val="0"/>
          <w:marTop w:val="0"/>
          <w:marBottom w:val="0"/>
          <w:divBdr>
            <w:top w:val="none" w:sz="0" w:space="0" w:color="auto"/>
            <w:left w:val="none" w:sz="0" w:space="0" w:color="auto"/>
            <w:bottom w:val="none" w:sz="0" w:space="0" w:color="auto"/>
            <w:right w:val="none" w:sz="0" w:space="0" w:color="auto"/>
          </w:divBdr>
        </w:div>
        <w:div w:id="1844009746">
          <w:marLeft w:val="480"/>
          <w:marRight w:val="0"/>
          <w:marTop w:val="0"/>
          <w:marBottom w:val="0"/>
          <w:divBdr>
            <w:top w:val="none" w:sz="0" w:space="0" w:color="auto"/>
            <w:left w:val="none" w:sz="0" w:space="0" w:color="auto"/>
            <w:bottom w:val="none" w:sz="0" w:space="0" w:color="auto"/>
            <w:right w:val="none" w:sz="0" w:space="0" w:color="auto"/>
          </w:divBdr>
        </w:div>
        <w:div w:id="1680043422">
          <w:marLeft w:val="480"/>
          <w:marRight w:val="0"/>
          <w:marTop w:val="0"/>
          <w:marBottom w:val="0"/>
          <w:divBdr>
            <w:top w:val="none" w:sz="0" w:space="0" w:color="auto"/>
            <w:left w:val="none" w:sz="0" w:space="0" w:color="auto"/>
            <w:bottom w:val="none" w:sz="0" w:space="0" w:color="auto"/>
            <w:right w:val="none" w:sz="0" w:space="0" w:color="auto"/>
          </w:divBdr>
        </w:div>
        <w:div w:id="2032028298">
          <w:marLeft w:val="480"/>
          <w:marRight w:val="0"/>
          <w:marTop w:val="0"/>
          <w:marBottom w:val="0"/>
          <w:divBdr>
            <w:top w:val="none" w:sz="0" w:space="0" w:color="auto"/>
            <w:left w:val="none" w:sz="0" w:space="0" w:color="auto"/>
            <w:bottom w:val="none" w:sz="0" w:space="0" w:color="auto"/>
            <w:right w:val="none" w:sz="0" w:space="0" w:color="auto"/>
          </w:divBdr>
        </w:div>
        <w:div w:id="966812491">
          <w:marLeft w:val="480"/>
          <w:marRight w:val="0"/>
          <w:marTop w:val="0"/>
          <w:marBottom w:val="0"/>
          <w:divBdr>
            <w:top w:val="none" w:sz="0" w:space="0" w:color="auto"/>
            <w:left w:val="none" w:sz="0" w:space="0" w:color="auto"/>
            <w:bottom w:val="none" w:sz="0" w:space="0" w:color="auto"/>
            <w:right w:val="none" w:sz="0" w:space="0" w:color="auto"/>
          </w:divBdr>
        </w:div>
        <w:div w:id="1798909503">
          <w:marLeft w:val="480"/>
          <w:marRight w:val="0"/>
          <w:marTop w:val="0"/>
          <w:marBottom w:val="0"/>
          <w:divBdr>
            <w:top w:val="none" w:sz="0" w:space="0" w:color="auto"/>
            <w:left w:val="none" w:sz="0" w:space="0" w:color="auto"/>
            <w:bottom w:val="none" w:sz="0" w:space="0" w:color="auto"/>
            <w:right w:val="none" w:sz="0" w:space="0" w:color="auto"/>
          </w:divBdr>
        </w:div>
        <w:div w:id="852499368">
          <w:marLeft w:val="480"/>
          <w:marRight w:val="0"/>
          <w:marTop w:val="0"/>
          <w:marBottom w:val="0"/>
          <w:divBdr>
            <w:top w:val="none" w:sz="0" w:space="0" w:color="auto"/>
            <w:left w:val="none" w:sz="0" w:space="0" w:color="auto"/>
            <w:bottom w:val="none" w:sz="0" w:space="0" w:color="auto"/>
            <w:right w:val="none" w:sz="0" w:space="0" w:color="auto"/>
          </w:divBdr>
        </w:div>
        <w:div w:id="52773621">
          <w:marLeft w:val="480"/>
          <w:marRight w:val="0"/>
          <w:marTop w:val="0"/>
          <w:marBottom w:val="0"/>
          <w:divBdr>
            <w:top w:val="none" w:sz="0" w:space="0" w:color="auto"/>
            <w:left w:val="none" w:sz="0" w:space="0" w:color="auto"/>
            <w:bottom w:val="none" w:sz="0" w:space="0" w:color="auto"/>
            <w:right w:val="none" w:sz="0" w:space="0" w:color="auto"/>
          </w:divBdr>
        </w:div>
        <w:div w:id="1499273289">
          <w:marLeft w:val="480"/>
          <w:marRight w:val="0"/>
          <w:marTop w:val="0"/>
          <w:marBottom w:val="0"/>
          <w:divBdr>
            <w:top w:val="none" w:sz="0" w:space="0" w:color="auto"/>
            <w:left w:val="none" w:sz="0" w:space="0" w:color="auto"/>
            <w:bottom w:val="none" w:sz="0" w:space="0" w:color="auto"/>
            <w:right w:val="none" w:sz="0" w:space="0" w:color="auto"/>
          </w:divBdr>
        </w:div>
        <w:div w:id="1099522118">
          <w:marLeft w:val="480"/>
          <w:marRight w:val="0"/>
          <w:marTop w:val="0"/>
          <w:marBottom w:val="0"/>
          <w:divBdr>
            <w:top w:val="none" w:sz="0" w:space="0" w:color="auto"/>
            <w:left w:val="none" w:sz="0" w:space="0" w:color="auto"/>
            <w:bottom w:val="none" w:sz="0" w:space="0" w:color="auto"/>
            <w:right w:val="none" w:sz="0" w:space="0" w:color="auto"/>
          </w:divBdr>
        </w:div>
        <w:div w:id="209342077">
          <w:marLeft w:val="480"/>
          <w:marRight w:val="0"/>
          <w:marTop w:val="0"/>
          <w:marBottom w:val="0"/>
          <w:divBdr>
            <w:top w:val="none" w:sz="0" w:space="0" w:color="auto"/>
            <w:left w:val="none" w:sz="0" w:space="0" w:color="auto"/>
            <w:bottom w:val="none" w:sz="0" w:space="0" w:color="auto"/>
            <w:right w:val="none" w:sz="0" w:space="0" w:color="auto"/>
          </w:divBdr>
        </w:div>
        <w:div w:id="1027564827">
          <w:marLeft w:val="480"/>
          <w:marRight w:val="0"/>
          <w:marTop w:val="0"/>
          <w:marBottom w:val="0"/>
          <w:divBdr>
            <w:top w:val="none" w:sz="0" w:space="0" w:color="auto"/>
            <w:left w:val="none" w:sz="0" w:space="0" w:color="auto"/>
            <w:bottom w:val="none" w:sz="0" w:space="0" w:color="auto"/>
            <w:right w:val="none" w:sz="0" w:space="0" w:color="auto"/>
          </w:divBdr>
        </w:div>
        <w:div w:id="1775708733">
          <w:marLeft w:val="480"/>
          <w:marRight w:val="0"/>
          <w:marTop w:val="0"/>
          <w:marBottom w:val="0"/>
          <w:divBdr>
            <w:top w:val="none" w:sz="0" w:space="0" w:color="auto"/>
            <w:left w:val="none" w:sz="0" w:space="0" w:color="auto"/>
            <w:bottom w:val="none" w:sz="0" w:space="0" w:color="auto"/>
            <w:right w:val="none" w:sz="0" w:space="0" w:color="auto"/>
          </w:divBdr>
        </w:div>
        <w:div w:id="6292541">
          <w:marLeft w:val="480"/>
          <w:marRight w:val="0"/>
          <w:marTop w:val="0"/>
          <w:marBottom w:val="0"/>
          <w:divBdr>
            <w:top w:val="none" w:sz="0" w:space="0" w:color="auto"/>
            <w:left w:val="none" w:sz="0" w:space="0" w:color="auto"/>
            <w:bottom w:val="none" w:sz="0" w:space="0" w:color="auto"/>
            <w:right w:val="none" w:sz="0" w:space="0" w:color="auto"/>
          </w:divBdr>
        </w:div>
        <w:div w:id="741295963">
          <w:marLeft w:val="480"/>
          <w:marRight w:val="0"/>
          <w:marTop w:val="0"/>
          <w:marBottom w:val="0"/>
          <w:divBdr>
            <w:top w:val="none" w:sz="0" w:space="0" w:color="auto"/>
            <w:left w:val="none" w:sz="0" w:space="0" w:color="auto"/>
            <w:bottom w:val="none" w:sz="0" w:space="0" w:color="auto"/>
            <w:right w:val="none" w:sz="0" w:space="0" w:color="auto"/>
          </w:divBdr>
        </w:div>
        <w:div w:id="110711413">
          <w:marLeft w:val="480"/>
          <w:marRight w:val="0"/>
          <w:marTop w:val="0"/>
          <w:marBottom w:val="0"/>
          <w:divBdr>
            <w:top w:val="none" w:sz="0" w:space="0" w:color="auto"/>
            <w:left w:val="none" w:sz="0" w:space="0" w:color="auto"/>
            <w:bottom w:val="none" w:sz="0" w:space="0" w:color="auto"/>
            <w:right w:val="none" w:sz="0" w:space="0" w:color="auto"/>
          </w:divBdr>
        </w:div>
        <w:div w:id="4986580">
          <w:marLeft w:val="480"/>
          <w:marRight w:val="0"/>
          <w:marTop w:val="0"/>
          <w:marBottom w:val="0"/>
          <w:divBdr>
            <w:top w:val="none" w:sz="0" w:space="0" w:color="auto"/>
            <w:left w:val="none" w:sz="0" w:space="0" w:color="auto"/>
            <w:bottom w:val="none" w:sz="0" w:space="0" w:color="auto"/>
            <w:right w:val="none" w:sz="0" w:space="0" w:color="auto"/>
          </w:divBdr>
        </w:div>
        <w:div w:id="1224214567">
          <w:marLeft w:val="480"/>
          <w:marRight w:val="0"/>
          <w:marTop w:val="0"/>
          <w:marBottom w:val="0"/>
          <w:divBdr>
            <w:top w:val="none" w:sz="0" w:space="0" w:color="auto"/>
            <w:left w:val="none" w:sz="0" w:space="0" w:color="auto"/>
            <w:bottom w:val="none" w:sz="0" w:space="0" w:color="auto"/>
            <w:right w:val="none" w:sz="0" w:space="0" w:color="auto"/>
          </w:divBdr>
        </w:div>
        <w:div w:id="1243755114">
          <w:marLeft w:val="480"/>
          <w:marRight w:val="0"/>
          <w:marTop w:val="0"/>
          <w:marBottom w:val="0"/>
          <w:divBdr>
            <w:top w:val="none" w:sz="0" w:space="0" w:color="auto"/>
            <w:left w:val="none" w:sz="0" w:space="0" w:color="auto"/>
            <w:bottom w:val="none" w:sz="0" w:space="0" w:color="auto"/>
            <w:right w:val="none" w:sz="0" w:space="0" w:color="auto"/>
          </w:divBdr>
        </w:div>
        <w:div w:id="300810409">
          <w:marLeft w:val="480"/>
          <w:marRight w:val="0"/>
          <w:marTop w:val="0"/>
          <w:marBottom w:val="0"/>
          <w:divBdr>
            <w:top w:val="none" w:sz="0" w:space="0" w:color="auto"/>
            <w:left w:val="none" w:sz="0" w:space="0" w:color="auto"/>
            <w:bottom w:val="none" w:sz="0" w:space="0" w:color="auto"/>
            <w:right w:val="none" w:sz="0" w:space="0" w:color="auto"/>
          </w:divBdr>
        </w:div>
        <w:div w:id="1330016336">
          <w:marLeft w:val="480"/>
          <w:marRight w:val="0"/>
          <w:marTop w:val="0"/>
          <w:marBottom w:val="0"/>
          <w:divBdr>
            <w:top w:val="none" w:sz="0" w:space="0" w:color="auto"/>
            <w:left w:val="none" w:sz="0" w:space="0" w:color="auto"/>
            <w:bottom w:val="none" w:sz="0" w:space="0" w:color="auto"/>
            <w:right w:val="none" w:sz="0" w:space="0" w:color="auto"/>
          </w:divBdr>
        </w:div>
        <w:div w:id="1546604364">
          <w:marLeft w:val="480"/>
          <w:marRight w:val="0"/>
          <w:marTop w:val="0"/>
          <w:marBottom w:val="0"/>
          <w:divBdr>
            <w:top w:val="none" w:sz="0" w:space="0" w:color="auto"/>
            <w:left w:val="none" w:sz="0" w:space="0" w:color="auto"/>
            <w:bottom w:val="none" w:sz="0" w:space="0" w:color="auto"/>
            <w:right w:val="none" w:sz="0" w:space="0" w:color="auto"/>
          </w:divBdr>
        </w:div>
        <w:div w:id="1120803439">
          <w:marLeft w:val="480"/>
          <w:marRight w:val="0"/>
          <w:marTop w:val="0"/>
          <w:marBottom w:val="0"/>
          <w:divBdr>
            <w:top w:val="none" w:sz="0" w:space="0" w:color="auto"/>
            <w:left w:val="none" w:sz="0" w:space="0" w:color="auto"/>
            <w:bottom w:val="none" w:sz="0" w:space="0" w:color="auto"/>
            <w:right w:val="none" w:sz="0" w:space="0" w:color="auto"/>
          </w:divBdr>
        </w:div>
        <w:div w:id="383064900">
          <w:marLeft w:val="480"/>
          <w:marRight w:val="0"/>
          <w:marTop w:val="0"/>
          <w:marBottom w:val="0"/>
          <w:divBdr>
            <w:top w:val="none" w:sz="0" w:space="0" w:color="auto"/>
            <w:left w:val="none" w:sz="0" w:space="0" w:color="auto"/>
            <w:bottom w:val="none" w:sz="0" w:space="0" w:color="auto"/>
            <w:right w:val="none" w:sz="0" w:space="0" w:color="auto"/>
          </w:divBdr>
        </w:div>
        <w:div w:id="216554158">
          <w:marLeft w:val="480"/>
          <w:marRight w:val="0"/>
          <w:marTop w:val="0"/>
          <w:marBottom w:val="0"/>
          <w:divBdr>
            <w:top w:val="none" w:sz="0" w:space="0" w:color="auto"/>
            <w:left w:val="none" w:sz="0" w:space="0" w:color="auto"/>
            <w:bottom w:val="none" w:sz="0" w:space="0" w:color="auto"/>
            <w:right w:val="none" w:sz="0" w:space="0" w:color="auto"/>
          </w:divBdr>
        </w:div>
        <w:div w:id="1763530251">
          <w:marLeft w:val="480"/>
          <w:marRight w:val="0"/>
          <w:marTop w:val="0"/>
          <w:marBottom w:val="0"/>
          <w:divBdr>
            <w:top w:val="none" w:sz="0" w:space="0" w:color="auto"/>
            <w:left w:val="none" w:sz="0" w:space="0" w:color="auto"/>
            <w:bottom w:val="none" w:sz="0" w:space="0" w:color="auto"/>
            <w:right w:val="none" w:sz="0" w:space="0" w:color="auto"/>
          </w:divBdr>
        </w:div>
        <w:div w:id="2046170127">
          <w:marLeft w:val="480"/>
          <w:marRight w:val="0"/>
          <w:marTop w:val="0"/>
          <w:marBottom w:val="0"/>
          <w:divBdr>
            <w:top w:val="none" w:sz="0" w:space="0" w:color="auto"/>
            <w:left w:val="none" w:sz="0" w:space="0" w:color="auto"/>
            <w:bottom w:val="none" w:sz="0" w:space="0" w:color="auto"/>
            <w:right w:val="none" w:sz="0" w:space="0" w:color="auto"/>
          </w:divBdr>
        </w:div>
        <w:div w:id="508644797">
          <w:marLeft w:val="480"/>
          <w:marRight w:val="0"/>
          <w:marTop w:val="0"/>
          <w:marBottom w:val="0"/>
          <w:divBdr>
            <w:top w:val="none" w:sz="0" w:space="0" w:color="auto"/>
            <w:left w:val="none" w:sz="0" w:space="0" w:color="auto"/>
            <w:bottom w:val="none" w:sz="0" w:space="0" w:color="auto"/>
            <w:right w:val="none" w:sz="0" w:space="0" w:color="auto"/>
          </w:divBdr>
        </w:div>
        <w:div w:id="1966542748">
          <w:marLeft w:val="480"/>
          <w:marRight w:val="0"/>
          <w:marTop w:val="0"/>
          <w:marBottom w:val="0"/>
          <w:divBdr>
            <w:top w:val="none" w:sz="0" w:space="0" w:color="auto"/>
            <w:left w:val="none" w:sz="0" w:space="0" w:color="auto"/>
            <w:bottom w:val="none" w:sz="0" w:space="0" w:color="auto"/>
            <w:right w:val="none" w:sz="0" w:space="0" w:color="auto"/>
          </w:divBdr>
        </w:div>
        <w:div w:id="1749302050">
          <w:marLeft w:val="480"/>
          <w:marRight w:val="0"/>
          <w:marTop w:val="0"/>
          <w:marBottom w:val="0"/>
          <w:divBdr>
            <w:top w:val="none" w:sz="0" w:space="0" w:color="auto"/>
            <w:left w:val="none" w:sz="0" w:space="0" w:color="auto"/>
            <w:bottom w:val="none" w:sz="0" w:space="0" w:color="auto"/>
            <w:right w:val="none" w:sz="0" w:space="0" w:color="auto"/>
          </w:divBdr>
        </w:div>
        <w:div w:id="520166568">
          <w:marLeft w:val="480"/>
          <w:marRight w:val="0"/>
          <w:marTop w:val="0"/>
          <w:marBottom w:val="0"/>
          <w:divBdr>
            <w:top w:val="none" w:sz="0" w:space="0" w:color="auto"/>
            <w:left w:val="none" w:sz="0" w:space="0" w:color="auto"/>
            <w:bottom w:val="none" w:sz="0" w:space="0" w:color="auto"/>
            <w:right w:val="none" w:sz="0" w:space="0" w:color="auto"/>
          </w:divBdr>
        </w:div>
        <w:div w:id="1875463302">
          <w:marLeft w:val="480"/>
          <w:marRight w:val="0"/>
          <w:marTop w:val="0"/>
          <w:marBottom w:val="0"/>
          <w:divBdr>
            <w:top w:val="none" w:sz="0" w:space="0" w:color="auto"/>
            <w:left w:val="none" w:sz="0" w:space="0" w:color="auto"/>
            <w:bottom w:val="none" w:sz="0" w:space="0" w:color="auto"/>
            <w:right w:val="none" w:sz="0" w:space="0" w:color="auto"/>
          </w:divBdr>
        </w:div>
        <w:div w:id="1175877755">
          <w:marLeft w:val="480"/>
          <w:marRight w:val="0"/>
          <w:marTop w:val="0"/>
          <w:marBottom w:val="0"/>
          <w:divBdr>
            <w:top w:val="none" w:sz="0" w:space="0" w:color="auto"/>
            <w:left w:val="none" w:sz="0" w:space="0" w:color="auto"/>
            <w:bottom w:val="none" w:sz="0" w:space="0" w:color="auto"/>
            <w:right w:val="none" w:sz="0" w:space="0" w:color="auto"/>
          </w:divBdr>
        </w:div>
        <w:div w:id="779449309">
          <w:marLeft w:val="480"/>
          <w:marRight w:val="0"/>
          <w:marTop w:val="0"/>
          <w:marBottom w:val="0"/>
          <w:divBdr>
            <w:top w:val="none" w:sz="0" w:space="0" w:color="auto"/>
            <w:left w:val="none" w:sz="0" w:space="0" w:color="auto"/>
            <w:bottom w:val="none" w:sz="0" w:space="0" w:color="auto"/>
            <w:right w:val="none" w:sz="0" w:space="0" w:color="auto"/>
          </w:divBdr>
        </w:div>
        <w:div w:id="560797122">
          <w:marLeft w:val="480"/>
          <w:marRight w:val="0"/>
          <w:marTop w:val="0"/>
          <w:marBottom w:val="0"/>
          <w:divBdr>
            <w:top w:val="none" w:sz="0" w:space="0" w:color="auto"/>
            <w:left w:val="none" w:sz="0" w:space="0" w:color="auto"/>
            <w:bottom w:val="none" w:sz="0" w:space="0" w:color="auto"/>
            <w:right w:val="none" w:sz="0" w:space="0" w:color="auto"/>
          </w:divBdr>
        </w:div>
        <w:div w:id="1334799803">
          <w:marLeft w:val="480"/>
          <w:marRight w:val="0"/>
          <w:marTop w:val="0"/>
          <w:marBottom w:val="0"/>
          <w:divBdr>
            <w:top w:val="none" w:sz="0" w:space="0" w:color="auto"/>
            <w:left w:val="none" w:sz="0" w:space="0" w:color="auto"/>
            <w:bottom w:val="none" w:sz="0" w:space="0" w:color="auto"/>
            <w:right w:val="none" w:sz="0" w:space="0" w:color="auto"/>
          </w:divBdr>
        </w:div>
        <w:div w:id="1350984771">
          <w:marLeft w:val="480"/>
          <w:marRight w:val="0"/>
          <w:marTop w:val="0"/>
          <w:marBottom w:val="0"/>
          <w:divBdr>
            <w:top w:val="none" w:sz="0" w:space="0" w:color="auto"/>
            <w:left w:val="none" w:sz="0" w:space="0" w:color="auto"/>
            <w:bottom w:val="none" w:sz="0" w:space="0" w:color="auto"/>
            <w:right w:val="none" w:sz="0" w:space="0" w:color="auto"/>
          </w:divBdr>
        </w:div>
        <w:div w:id="276065416">
          <w:marLeft w:val="480"/>
          <w:marRight w:val="0"/>
          <w:marTop w:val="0"/>
          <w:marBottom w:val="0"/>
          <w:divBdr>
            <w:top w:val="none" w:sz="0" w:space="0" w:color="auto"/>
            <w:left w:val="none" w:sz="0" w:space="0" w:color="auto"/>
            <w:bottom w:val="none" w:sz="0" w:space="0" w:color="auto"/>
            <w:right w:val="none" w:sz="0" w:space="0" w:color="auto"/>
          </w:divBdr>
        </w:div>
        <w:div w:id="1141191328">
          <w:marLeft w:val="480"/>
          <w:marRight w:val="0"/>
          <w:marTop w:val="0"/>
          <w:marBottom w:val="0"/>
          <w:divBdr>
            <w:top w:val="none" w:sz="0" w:space="0" w:color="auto"/>
            <w:left w:val="none" w:sz="0" w:space="0" w:color="auto"/>
            <w:bottom w:val="none" w:sz="0" w:space="0" w:color="auto"/>
            <w:right w:val="none" w:sz="0" w:space="0" w:color="auto"/>
          </w:divBdr>
        </w:div>
        <w:div w:id="1177648897">
          <w:marLeft w:val="480"/>
          <w:marRight w:val="0"/>
          <w:marTop w:val="0"/>
          <w:marBottom w:val="0"/>
          <w:divBdr>
            <w:top w:val="none" w:sz="0" w:space="0" w:color="auto"/>
            <w:left w:val="none" w:sz="0" w:space="0" w:color="auto"/>
            <w:bottom w:val="none" w:sz="0" w:space="0" w:color="auto"/>
            <w:right w:val="none" w:sz="0" w:space="0" w:color="auto"/>
          </w:divBdr>
        </w:div>
        <w:div w:id="1841460706">
          <w:marLeft w:val="480"/>
          <w:marRight w:val="0"/>
          <w:marTop w:val="0"/>
          <w:marBottom w:val="0"/>
          <w:divBdr>
            <w:top w:val="none" w:sz="0" w:space="0" w:color="auto"/>
            <w:left w:val="none" w:sz="0" w:space="0" w:color="auto"/>
            <w:bottom w:val="none" w:sz="0" w:space="0" w:color="auto"/>
            <w:right w:val="none" w:sz="0" w:space="0" w:color="auto"/>
          </w:divBdr>
        </w:div>
        <w:div w:id="240717713">
          <w:marLeft w:val="480"/>
          <w:marRight w:val="0"/>
          <w:marTop w:val="0"/>
          <w:marBottom w:val="0"/>
          <w:divBdr>
            <w:top w:val="none" w:sz="0" w:space="0" w:color="auto"/>
            <w:left w:val="none" w:sz="0" w:space="0" w:color="auto"/>
            <w:bottom w:val="none" w:sz="0" w:space="0" w:color="auto"/>
            <w:right w:val="none" w:sz="0" w:space="0" w:color="auto"/>
          </w:divBdr>
        </w:div>
        <w:div w:id="1283924311">
          <w:marLeft w:val="480"/>
          <w:marRight w:val="0"/>
          <w:marTop w:val="0"/>
          <w:marBottom w:val="0"/>
          <w:divBdr>
            <w:top w:val="none" w:sz="0" w:space="0" w:color="auto"/>
            <w:left w:val="none" w:sz="0" w:space="0" w:color="auto"/>
            <w:bottom w:val="none" w:sz="0" w:space="0" w:color="auto"/>
            <w:right w:val="none" w:sz="0" w:space="0" w:color="auto"/>
          </w:divBdr>
        </w:div>
        <w:div w:id="222831275">
          <w:marLeft w:val="480"/>
          <w:marRight w:val="0"/>
          <w:marTop w:val="0"/>
          <w:marBottom w:val="0"/>
          <w:divBdr>
            <w:top w:val="none" w:sz="0" w:space="0" w:color="auto"/>
            <w:left w:val="none" w:sz="0" w:space="0" w:color="auto"/>
            <w:bottom w:val="none" w:sz="0" w:space="0" w:color="auto"/>
            <w:right w:val="none" w:sz="0" w:space="0" w:color="auto"/>
          </w:divBdr>
        </w:div>
        <w:div w:id="2070617380">
          <w:marLeft w:val="480"/>
          <w:marRight w:val="0"/>
          <w:marTop w:val="0"/>
          <w:marBottom w:val="0"/>
          <w:divBdr>
            <w:top w:val="none" w:sz="0" w:space="0" w:color="auto"/>
            <w:left w:val="none" w:sz="0" w:space="0" w:color="auto"/>
            <w:bottom w:val="none" w:sz="0" w:space="0" w:color="auto"/>
            <w:right w:val="none" w:sz="0" w:space="0" w:color="auto"/>
          </w:divBdr>
        </w:div>
        <w:div w:id="2066250656">
          <w:marLeft w:val="480"/>
          <w:marRight w:val="0"/>
          <w:marTop w:val="0"/>
          <w:marBottom w:val="0"/>
          <w:divBdr>
            <w:top w:val="none" w:sz="0" w:space="0" w:color="auto"/>
            <w:left w:val="none" w:sz="0" w:space="0" w:color="auto"/>
            <w:bottom w:val="none" w:sz="0" w:space="0" w:color="auto"/>
            <w:right w:val="none" w:sz="0" w:space="0" w:color="auto"/>
          </w:divBdr>
        </w:div>
        <w:div w:id="1595280984">
          <w:marLeft w:val="480"/>
          <w:marRight w:val="0"/>
          <w:marTop w:val="0"/>
          <w:marBottom w:val="0"/>
          <w:divBdr>
            <w:top w:val="none" w:sz="0" w:space="0" w:color="auto"/>
            <w:left w:val="none" w:sz="0" w:space="0" w:color="auto"/>
            <w:bottom w:val="none" w:sz="0" w:space="0" w:color="auto"/>
            <w:right w:val="none" w:sz="0" w:space="0" w:color="auto"/>
          </w:divBdr>
        </w:div>
        <w:div w:id="1530023084">
          <w:marLeft w:val="480"/>
          <w:marRight w:val="0"/>
          <w:marTop w:val="0"/>
          <w:marBottom w:val="0"/>
          <w:divBdr>
            <w:top w:val="none" w:sz="0" w:space="0" w:color="auto"/>
            <w:left w:val="none" w:sz="0" w:space="0" w:color="auto"/>
            <w:bottom w:val="none" w:sz="0" w:space="0" w:color="auto"/>
            <w:right w:val="none" w:sz="0" w:space="0" w:color="auto"/>
          </w:divBdr>
        </w:div>
        <w:div w:id="1981617162">
          <w:marLeft w:val="480"/>
          <w:marRight w:val="0"/>
          <w:marTop w:val="0"/>
          <w:marBottom w:val="0"/>
          <w:divBdr>
            <w:top w:val="none" w:sz="0" w:space="0" w:color="auto"/>
            <w:left w:val="none" w:sz="0" w:space="0" w:color="auto"/>
            <w:bottom w:val="none" w:sz="0" w:space="0" w:color="auto"/>
            <w:right w:val="none" w:sz="0" w:space="0" w:color="auto"/>
          </w:divBdr>
        </w:div>
        <w:div w:id="1678071007">
          <w:marLeft w:val="480"/>
          <w:marRight w:val="0"/>
          <w:marTop w:val="0"/>
          <w:marBottom w:val="0"/>
          <w:divBdr>
            <w:top w:val="none" w:sz="0" w:space="0" w:color="auto"/>
            <w:left w:val="none" w:sz="0" w:space="0" w:color="auto"/>
            <w:bottom w:val="none" w:sz="0" w:space="0" w:color="auto"/>
            <w:right w:val="none" w:sz="0" w:space="0" w:color="auto"/>
          </w:divBdr>
        </w:div>
        <w:div w:id="132412038">
          <w:marLeft w:val="480"/>
          <w:marRight w:val="0"/>
          <w:marTop w:val="0"/>
          <w:marBottom w:val="0"/>
          <w:divBdr>
            <w:top w:val="none" w:sz="0" w:space="0" w:color="auto"/>
            <w:left w:val="none" w:sz="0" w:space="0" w:color="auto"/>
            <w:bottom w:val="none" w:sz="0" w:space="0" w:color="auto"/>
            <w:right w:val="none" w:sz="0" w:space="0" w:color="auto"/>
          </w:divBdr>
        </w:div>
        <w:div w:id="594241177">
          <w:marLeft w:val="480"/>
          <w:marRight w:val="0"/>
          <w:marTop w:val="0"/>
          <w:marBottom w:val="0"/>
          <w:divBdr>
            <w:top w:val="none" w:sz="0" w:space="0" w:color="auto"/>
            <w:left w:val="none" w:sz="0" w:space="0" w:color="auto"/>
            <w:bottom w:val="none" w:sz="0" w:space="0" w:color="auto"/>
            <w:right w:val="none" w:sz="0" w:space="0" w:color="auto"/>
          </w:divBdr>
        </w:div>
        <w:div w:id="295721149">
          <w:marLeft w:val="480"/>
          <w:marRight w:val="0"/>
          <w:marTop w:val="0"/>
          <w:marBottom w:val="0"/>
          <w:divBdr>
            <w:top w:val="none" w:sz="0" w:space="0" w:color="auto"/>
            <w:left w:val="none" w:sz="0" w:space="0" w:color="auto"/>
            <w:bottom w:val="none" w:sz="0" w:space="0" w:color="auto"/>
            <w:right w:val="none" w:sz="0" w:space="0" w:color="auto"/>
          </w:divBdr>
        </w:div>
        <w:div w:id="1512527480">
          <w:marLeft w:val="480"/>
          <w:marRight w:val="0"/>
          <w:marTop w:val="0"/>
          <w:marBottom w:val="0"/>
          <w:divBdr>
            <w:top w:val="none" w:sz="0" w:space="0" w:color="auto"/>
            <w:left w:val="none" w:sz="0" w:space="0" w:color="auto"/>
            <w:bottom w:val="none" w:sz="0" w:space="0" w:color="auto"/>
            <w:right w:val="none" w:sz="0" w:space="0" w:color="auto"/>
          </w:divBdr>
        </w:div>
        <w:div w:id="1254166002">
          <w:marLeft w:val="480"/>
          <w:marRight w:val="0"/>
          <w:marTop w:val="0"/>
          <w:marBottom w:val="0"/>
          <w:divBdr>
            <w:top w:val="none" w:sz="0" w:space="0" w:color="auto"/>
            <w:left w:val="none" w:sz="0" w:space="0" w:color="auto"/>
            <w:bottom w:val="none" w:sz="0" w:space="0" w:color="auto"/>
            <w:right w:val="none" w:sz="0" w:space="0" w:color="auto"/>
          </w:divBdr>
        </w:div>
        <w:div w:id="436291707">
          <w:marLeft w:val="480"/>
          <w:marRight w:val="0"/>
          <w:marTop w:val="0"/>
          <w:marBottom w:val="0"/>
          <w:divBdr>
            <w:top w:val="none" w:sz="0" w:space="0" w:color="auto"/>
            <w:left w:val="none" w:sz="0" w:space="0" w:color="auto"/>
            <w:bottom w:val="none" w:sz="0" w:space="0" w:color="auto"/>
            <w:right w:val="none" w:sz="0" w:space="0" w:color="auto"/>
          </w:divBdr>
        </w:div>
        <w:div w:id="1040662893">
          <w:marLeft w:val="480"/>
          <w:marRight w:val="0"/>
          <w:marTop w:val="0"/>
          <w:marBottom w:val="0"/>
          <w:divBdr>
            <w:top w:val="none" w:sz="0" w:space="0" w:color="auto"/>
            <w:left w:val="none" w:sz="0" w:space="0" w:color="auto"/>
            <w:bottom w:val="none" w:sz="0" w:space="0" w:color="auto"/>
            <w:right w:val="none" w:sz="0" w:space="0" w:color="auto"/>
          </w:divBdr>
        </w:div>
        <w:div w:id="478884148">
          <w:marLeft w:val="480"/>
          <w:marRight w:val="0"/>
          <w:marTop w:val="0"/>
          <w:marBottom w:val="0"/>
          <w:divBdr>
            <w:top w:val="none" w:sz="0" w:space="0" w:color="auto"/>
            <w:left w:val="none" w:sz="0" w:space="0" w:color="auto"/>
            <w:bottom w:val="none" w:sz="0" w:space="0" w:color="auto"/>
            <w:right w:val="none" w:sz="0" w:space="0" w:color="auto"/>
          </w:divBdr>
        </w:div>
        <w:div w:id="560794051">
          <w:marLeft w:val="480"/>
          <w:marRight w:val="0"/>
          <w:marTop w:val="0"/>
          <w:marBottom w:val="0"/>
          <w:divBdr>
            <w:top w:val="none" w:sz="0" w:space="0" w:color="auto"/>
            <w:left w:val="none" w:sz="0" w:space="0" w:color="auto"/>
            <w:bottom w:val="none" w:sz="0" w:space="0" w:color="auto"/>
            <w:right w:val="none" w:sz="0" w:space="0" w:color="auto"/>
          </w:divBdr>
        </w:div>
        <w:div w:id="151216165">
          <w:marLeft w:val="480"/>
          <w:marRight w:val="0"/>
          <w:marTop w:val="0"/>
          <w:marBottom w:val="0"/>
          <w:divBdr>
            <w:top w:val="none" w:sz="0" w:space="0" w:color="auto"/>
            <w:left w:val="none" w:sz="0" w:space="0" w:color="auto"/>
            <w:bottom w:val="none" w:sz="0" w:space="0" w:color="auto"/>
            <w:right w:val="none" w:sz="0" w:space="0" w:color="auto"/>
          </w:divBdr>
        </w:div>
        <w:div w:id="2142921669">
          <w:marLeft w:val="480"/>
          <w:marRight w:val="0"/>
          <w:marTop w:val="0"/>
          <w:marBottom w:val="0"/>
          <w:divBdr>
            <w:top w:val="none" w:sz="0" w:space="0" w:color="auto"/>
            <w:left w:val="none" w:sz="0" w:space="0" w:color="auto"/>
            <w:bottom w:val="none" w:sz="0" w:space="0" w:color="auto"/>
            <w:right w:val="none" w:sz="0" w:space="0" w:color="auto"/>
          </w:divBdr>
        </w:div>
        <w:div w:id="560756521">
          <w:marLeft w:val="480"/>
          <w:marRight w:val="0"/>
          <w:marTop w:val="0"/>
          <w:marBottom w:val="0"/>
          <w:divBdr>
            <w:top w:val="none" w:sz="0" w:space="0" w:color="auto"/>
            <w:left w:val="none" w:sz="0" w:space="0" w:color="auto"/>
            <w:bottom w:val="none" w:sz="0" w:space="0" w:color="auto"/>
            <w:right w:val="none" w:sz="0" w:space="0" w:color="auto"/>
          </w:divBdr>
        </w:div>
        <w:div w:id="50807167">
          <w:marLeft w:val="480"/>
          <w:marRight w:val="0"/>
          <w:marTop w:val="0"/>
          <w:marBottom w:val="0"/>
          <w:divBdr>
            <w:top w:val="none" w:sz="0" w:space="0" w:color="auto"/>
            <w:left w:val="none" w:sz="0" w:space="0" w:color="auto"/>
            <w:bottom w:val="none" w:sz="0" w:space="0" w:color="auto"/>
            <w:right w:val="none" w:sz="0" w:space="0" w:color="auto"/>
          </w:divBdr>
        </w:div>
        <w:div w:id="1172260047">
          <w:marLeft w:val="480"/>
          <w:marRight w:val="0"/>
          <w:marTop w:val="0"/>
          <w:marBottom w:val="0"/>
          <w:divBdr>
            <w:top w:val="none" w:sz="0" w:space="0" w:color="auto"/>
            <w:left w:val="none" w:sz="0" w:space="0" w:color="auto"/>
            <w:bottom w:val="none" w:sz="0" w:space="0" w:color="auto"/>
            <w:right w:val="none" w:sz="0" w:space="0" w:color="auto"/>
          </w:divBdr>
        </w:div>
        <w:div w:id="1539850281">
          <w:marLeft w:val="480"/>
          <w:marRight w:val="0"/>
          <w:marTop w:val="0"/>
          <w:marBottom w:val="0"/>
          <w:divBdr>
            <w:top w:val="none" w:sz="0" w:space="0" w:color="auto"/>
            <w:left w:val="none" w:sz="0" w:space="0" w:color="auto"/>
            <w:bottom w:val="none" w:sz="0" w:space="0" w:color="auto"/>
            <w:right w:val="none" w:sz="0" w:space="0" w:color="auto"/>
          </w:divBdr>
        </w:div>
        <w:div w:id="204218278">
          <w:marLeft w:val="480"/>
          <w:marRight w:val="0"/>
          <w:marTop w:val="0"/>
          <w:marBottom w:val="0"/>
          <w:divBdr>
            <w:top w:val="none" w:sz="0" w:space="0" w:color="auto"/>
            <w:left w:val="none" w:sz="0" w:space="0" w:color="auto"/>
            <w:bottom w:val="none" w:sz="0" w:space="0" w:color="auto"/>
            <w:right w:val="none" w:sz="0" w:space="0" w:color="auto"/>
          </w:divBdr>
        </w:div>
        <w:div w:id="1046179207">
          <w:marLeft w:val="480"/>
          <w:marRight w:val="0"/>
          <w:marTop w:val="0"/>
          <w:marBottom w:val="0"/>
          <w:divBdr>
            <w:top w:val="none" w:sz="0" w:space="0" w:color="auto"/>
            <w:left w:val="none" w:sz="0" w:space="0" w:color="auto"/>
            <w:bottom w:val="none" w:sz="0" w:space="0" w:color="auto"/>
            <w:right w:val="none" w:sz="0" w:space="0" w:color="auto"/>
          </w:divBdr>
        </w:div>
        <w:div w:id="1863400900">
          <w:marLeft w:val="480"/>
          <w:marRight w:val="0"/>
          <w:marTop w:val="0"/>
          <w:marBottom w:val="0"/>
          <w:divBdr>
            <w:top w:val="none" w:sz="0" w:space="0" w:color="auto"/>
            <w:left w:val="none" w:sz="0" w:space="0" w:color="auto"/>
            <w:bottom w:val="none" w:sz="0" w:space="0" w:color="auto"/>
            <w:right w:val="none" w:sz="0" w:space="0" w:color="auto"/>
          </w:divBdr>
        </w:div>
        <w:div w:id="370418122">
          <w:marLeft w:val="480"/>
          <w:marRight w:val="0"/>
          <w:marTop w:val="0"/>
          <w:marBottom w:val="0"/>
          <w:divBdr>
            <w:top w:val="none" w:sz="0" w:space="0" w:color="auto"/>
            <w:left w:val="none" w:sz="0" w:space="0" w:color="auto"/>
            <w:bottom w:val="none" w:sz="0" w:space="0" w:color="auto"/>
            <w:right w:val="none" w:sz="0" w:space="0" w:color="auto"/>
          </w:divBdr>
        </w:div>
      </w:divsChild>
    </w:div>
    <w:div w:id="1547527456">
      <w:bodyDiv w:val="1"/>
      <w:marLeft w:val="0"/>
      <w:marRight w:val="0"/>
      <w:marTop w:val="0"/>
      <w:marBottom w:val="0"/>
      <w:divBdr>
        <w:top w:val="none" w:sz="0" w:space="0" w:color="auto"/>
        <w:left w:val="none" w:sz="0" w:space="0" w:color="auto"/>
        <w:bottom w:val="none" w:sz="0" w:space="0" w:color="auto"/>
        <w:right w:val="none" w:sz="0" w:space="0" w:color="auto"/>
      </w:divBdr>
    </w:div>
    <w:div w:id="1547836790">
      <w:bodyDiv w:val="1"/>
      <w:marLeft w:val="0"/>
      <w:marRight w:val="0"/>
      <w:marTop w:val="0"/>
      <w:marBottom w:val="0"/>
      <w:divBdr>
        <w:top w:val="none" w:sz="0" w:space="0" w:color="auto"/>
        <w:left w:val="none" w:sz="0" w:space="0" w:color="auto"/>
        <w:bottom w:val="none" w:sz="0" w:space="0" w:color="auto"/>
        <w:right w:val="none" w:sz="0" w:space="0" w:color="auto"/>
      </w:divBdr>
    </w:div>
    <w:div w:id="1547985115">
      <w:bodyDiv w:val="1"/>
      <w:marLeft w:val="0"/>
      <w:marRight w:val="0"/>
      <w:marTop w:val="0"/>
      <w:marBottom w:val="0"/>
      <w:divBdr>
        <w:top w:val="none" w:sz="0" w:space="0" w:color="auto"/>
        <w:left w:val="none" w:sz="0" w:space="0" w:color="auto"/>
        <w:bottom w:val="none" w:sz="0" w:space="0" w:color="auto"/>
        <w:right w:val="none" w:sz="0" w:space="0" w:color="auto"/>
      </w:divBdr>
    </w:div>
    <w:div w:id="1548298254">
      <w:bodyDiv w:val="1"/>
      <w:marLeft w:val="0"/>
      <w:marRight w:val="0"/>
      <w:marTop w:val="0"/>
      <w:marBottom w:val="0"/>
      <w:divBdr>
        <w:top w:val="none" w:sz="0" w:space="0" w:color="auto"/>
        <w:left w:val="none" w:sz="0" w:space="0" w:color="auto"/>
        <w:bottom w:val="none" w:sz="0" w:space="0" w:color="auto"/>
        <w:right w:val="none" w:sz="0" w:space="0" w:color="auto"/>
      </w:divBdr>
    </w:div>
    <w:div w:id="1548491292">
      <w:bodyDiv w:val="1"/>
      <w:marLeft w:val="0"/>
      <w:marRight w:val="0"/>
      <w:marTop w:val="0"/>
      <w:marBottom w:val="0"/>
      <w:divBdr>
        <w:top w:val="none" w:sz="0" w:space="0" w:color="auto"/>
        <w:left w:val="none" w:sz="0" w:space="0" w:color="auto"/>
        <w:bottom w:val="none" w:sz="0" w:space="0" w:color="auto"/>
        <w:right w:val="none" w:sz="0" w:space="0" w:color="auto"/>
      </w:divBdr>
    </w:div>
    <w:div w:id="1548956341">
      <w:bodyDiv w:val="1"/>
      <w:marLeft w:val="0"/>
      <w:marRight w:val="0"/>
      <w:marTop w:val="0"/>
      <w:marBottom w:val="0"/>
      <w:divBdr>
        <w:top w:val="none" w:sz="0" w:space="0" w:color="auto"/>
        <w:left w:val="none" w:sz="0" w:space="0" w:color="auto"/>
        <w:bottom w:val="none" w:sz="0" w:space="0" w:color="auto"/>
        <w:right w:val="none" w:sz="0" w:space="0" w:color="auto"/>
      </w:divBdr>
    </w:div>
    <w:div w:id="1549075741">
      <w:bodyDiv w:val="1"/>
      <w:marLeft w:val="0"/>
      <w:marRight w:val="0"/>
      <w:marTop w:val="0"/>
      <w:marBottom w:val="0"/>
      <w:divBdr>
        <w:top w:val="none" w:sz="0" w:space="0" w:color="auto"/>
        <w:left w:val="none" w:sz="0" w:space="0" w:color="auto"/>
        <w:bottom w:val="none" w:sz="0" w:space="0" w:color="auto"/>
        <w:right w:val="none" w:sz="0" w:space="0" w:color="auto"/>
      </w:divBdr>
    </w:div>
    <w:div w:id="1549147477">
      <w:bodyDiv w:val="1"/>
      <w:marLeft w:val="0"/>
      <w:marRight w:val="0"/>
      <w:marTop w:val="0"/>
      <w:marBottom w:val="0"/>
      <w:divBdr>
        <w:top w:val="none" w:sz="0" w:space="0" w:color="auto"/>
        <w:left w:val="none" w:sz="0" w:space="0" w:color="auto"/>
        <w:bottom w:val="none" w:sz="0" w:space="0" w:color="auto"/>
        <w:right w:val="none" w:sz="0" w:space="0" w:color="auto"/>
      </w:divBdr>
    </w:div>
    <w:div w:id="1549222290">
      <w:bodyDiv w:val="1"/>
      <w:marLeft w:val="0"/>
      <w:marRight w:val="0"/>
      <w:marTop w:val="0"/>
      <w:marBottom w:val="0"/>
      <w:divBdr>
        <w:top w:val="none" w:sz="0" w:space="0" w:color="auto"/>
        <w:left w:val="none" w:sz="0" w:space="0" w:color="auto"/>
        <w:bottom w:val="none" w:sz="0" w:space="0" w:color="auto"/>
        <w:right w:val="none" w:sz="0" w:space="0" w:color="auto"/>
      </w:divBdr>
    </w:div>
    <w:div w:id="1549301639">
      <w:bodyDiv w:val="1"/>
      <w:marLeft w:val="0"/>
      <w:marRight w:val="0"/>
      <w:marTop w:val="0"/>
      <w:marBottom w:val="0"/>
      <w:divBdr>
        <w:top w:val="none" w:sz="0" w:space="0" w:color="auto"/>
        <w:left w:val="none" w:sz="0" w:space="0" w:color="auto"/>
        <w:bottom w:val="none" w:sz="0" w:space="0" w:color="auto"/>
        <w:right w:val="none" w:sz="0" w:space="0" w:color="auto"/>
      </w:divBdr>
    </w:div>
    <w:div w:id="1549490956">
      <w:bodyDiv w:val="1"/>
      <w:marLeft w:val="0"/>
      <w:marRight w:val="0"/>
      <w:marTop w:val="0"/>
      <w:marBottom w:val="0"/>
      <w:divBdr>
        <w:top w:val="none" w:sz="0" w:space="0" w:color="auto"/>
        <w:left w:val="none" w:sz="0" w:space="0" w:color="auto"/>
        <w:bottom w:val="none" w:sz="0" w:space="0" w:color="auto"/>
        <w:right w:val="none" w:sz="0" w:space="0" w:color="auto"/>
      </w:divBdr>
    </w:div>
    <w:div w:id="1549611785">
      <w:bodyDiv w:val="1"/>
      <w:marLeft w:val="0"/>
      <w:marRight w:val="0"/>
      <w:marTop w:val="0"/>
      <w:marBottom w:val="0"/>
      <w:divBdr>
        <w:top w:val="none" w:sz="0" w:space="0" w:color="auto"/>
        <w:left w:val="none" w:sz="0" w:space="0" w:color="auto"/>
        <w:bottom w:val="none" w:sz="0" w:space="0" w:color="auto"/>
        <w:right w:val="none" w:sz="0" w:space="0" w:color="auto"/>
      </w:divBdr>
    </w:div>
    <w:div w:id="1549611930">
      <w:bodyDiv w:val="1"/>
      <w:marLeft w:val="0"/>
      <w:marRight w:val="0"/>
      <w:marTop w:val="0"/>
      <w:marBottom w:val="0"/>
      <w:divBdr>
        <w:top w:val="none" w:sz="0" w:space="0" w:color="auto"/>
        <w:left w:val="none" w:sz="0" w:space="0" w:color="auto"/>
        <w:bottom w:val="none" w:sz="0" w:space="0" w:color="auto"/>
        <w:right w:val="none" w:sz="0" w:space="0" w:color="auto"/>
      </w:divBdr>
    </w:div>
    <w:div w:id="1549999843">
      <w:bodyDiv w:val="1"/>
      <w:marLeft w:val="0"/>
      <w:marRight w:val="0"/>
      <w:marTop w:val="0"/>
      <w:marBottom w:val="0"/>
      <w:divBdr>
        <w:top w:val="none" w:sz="0" w:space="0" w:color="auto"/>
        <w:left w:val="none" w:sz="0" w:space="0" w:color="auto"/>
        <w:bottom w:val="none" w:sz="0" w:space="0" w:color="auto"/>
        <w:right w:val="none" w:sz="0" w:space="0" w:color="auto"/>
      </w:divBdr>
    </w:div>
    <w:div w:id="1550141673">
      <w:bodyDiv w:val="1"/>
      <w:marLeft w:val="0"/>
      <w:marRight w:val="0"/>
      <w:marTop w:val="0"/>
      <w:marBottom w:val="0"/>
      <w:divBdr>
        <w:top w:val="none" w:sz="0" w:space="0" w:color="auto"/>
        <w:left w:val="none" w:sz="0" w:space="0" w:color="auto"/>
        <w:bottom w:val="none" w:sz="0" w:space="0" w:color="auto"/>
        <w:right w:val="none" w:sz="0" w:space="0" w:color="auto"/>
      </w:divBdr>
    </w:div>
    <w:div w:id="1550260886">
      <w:bodyDiv w:val="1"/>
      <w:marLeft w:val="0"/>
      <w:marRight w:val="0"/>
      <w:marTop w:val="0"/>
      <w:marBottom w:val="0"/>
      <w:divBdr>
        <w:top w:val="none" w:sz="0" w:space="0" w:color="auto"/>
        <w:left w:val="none" w:sz="0" w:space="0" w:color="auto"/>
        <w:bottom w:val="none" w:sz="0" w:space="0" w:color="auto"/>
        <w:right w:val="none" w:sz="0" w:space="0" w:color="auto"/>
      </w:divBdr>
    </w:div>
    <w:div w:id="1550800052">
      <w:bodyDiv w:val="1"/>
      <w:marLeft w:val="0"/>
      <w:marRight w:val="0"/>
      <w:marTop w:val="0"/>
      <w:marBottom w:val="0"/>
      <w:divBdr>
        <w:top w:val="none" w:sz="0" w:space="0" w:color="auto"/>
        <w:left w:val="none" w:sz="0" w:space="0" w:color="auto"/>
        <w:bottom w:val="none" w:sz="0" w:space="0" w:color="auto"/>
        <w:right w:val="none" w:sz="0" w:space="0" w:color="auto"/>
      </w:divBdr>
    </w:div>
    <w:div w:id="1550802721">
      <w:bodyDiv w:val="1"/>
      <w:marLeft w:val="0"/>
      <w:marRight w:val="0"/>
      <w:marTop w:val="0"/>
      <w:marBottom w:val="0"/>
      <w:divBdr>
        <w:top w:val="none" w:sz="0" w:space="0" w:color="auto"/>
        <w:left w:val="none" w:sz="0" w:space="0" w:color="auto"/>
        <w:bottom w:val="none" w:sz="0" w:space="0" w:color="auto"/>
        <w:right w:val="none" w:sz="0" w:space="0" w:color="auto"/>
      </w:divBdr>
    </w:div>
    <w:div w:id="1550992405">
      <w:bodyDiv w:val="1"/>
      <w:marLeft w:val="0"/>
      <w:marRight w:val="0"/>
      <w:marTop w:val="0"/>
      <w:marBottom w:val="0"/>
      <w:divBdr>
        <w:top w:val="none" w:sz="0" w:space="0" w:color="auto"/>
        <w:left w:val="none" w:sz="0" w:space="0" w:color="auto"/>
        <w:bottom w:val="none" w:sz="0" w:space="0" w:color="auto"/>
        <w:right w:val="none" w:sz="0" w:space="0" w:color="auto"/>
      </w:divBdr>
    </w:div>
    <w:div w:id="1551115046">
      <w:bodyDiv w:val="1"/>
      <w:marLeft w:val="0"/>
      <w:marRight w:val="0"/>
      <w:marTop w:val="0"/>
      <w:marBottom w:val="0"/>
      <w:divBdr>
        <w:top w:val="none" w:sz="0" w:space="0" w:color="auto"/>
        <w:left w:val="none" w:sz="0" w:space="0" w:color="auto"/>
        <w:bottom w:val="none" w:sz="0" w:space="0" w:color="auto"/>
        <w:right w:val="none" w:sz="0" w:space="0" w:color="auto"/>
      </w:divBdr>
    </w:div>
    <w:div w:id="1551380860">
      <w:bodyDiv w:val="1"/>
      <w:marLeft w:val="0"/>
      <w:marRight w:val="0"/>
      <w:marTop w:val="0"/>
      <w:marBottom w:val="0"/>
      <w:divBdr>
        <w:top w:val="none" w:sz="0" w:space="0" w:color="auto"/>
        <w:left w:val="none" w:sz="0" w:space="0" w:color="auto"/>
        <w:bottom w:val="none" w:sz="0" w:space="0" w:color="auto"/>
        <w:right w:val="none" w:sz="0" w:space="0" w:color="auto"/>
      </w:divBdr>
    </w:div>
    <w:div w:id="1551385456">
      <w:bodyDiv w:val="1"/>
      <w:marLeft w:val="0"/>
      <w:marRight w:val="0"/>
      <w:marTop w:val="0"/>
      <w:marBottom w:val="0"/>
      <w:divBdr>
        <w:top w:val="none" w:sz="0" w:space="0" w:color="auto"/>
        <w:left w:val="none" w:sz="0" w:space="0" w:color="auto"/>
        <w:bottom w:val="none" w:sz="0" w:space="0" w:color="auto"/>
        <w:right w:val="none" w:sz="0" w:space="0" w:color="auto"/>
      </w:divBdr>
    </w:div>
    <w:div w:id="1551839817">
      <w:bodyDiv w:val="1"/>
      <w:marLeft w:val="0"/>
      <w:marRight w:val="0"/>
      <w:marTop w:val="0"/>
      <w:marBottom w:val="0"/>
      <w:divBdr>
        <w:top w:val="none" w:sz="0" w:space="0" w:color="auto"/>
        <w:left w:val="none" w:sz="0" w:space="0" w:color="auto"/>
        <w:bottom w:val="none" w:sz="0" w:space="0" w:color="auto"/>
        <w:right w:val="none" w:sz="0" w:space="0" w:color="auto"/>
      </w:divBdr>
    </w:div>
    <w:div w:id="1552110809">
      <w:bodyDiv w:val="1"/>
      <w:marLeft w:val="0"/>
      <w:marRight w:val="0"/>
      <w:marTop w:val="0"/>
      <w:marBottom w:val="0"/>
      <w:divBdr>
        <w:top w:val="none" w:sz="0" w:space="0" w:color="auto"/>
        <w:left w:val="none" w:sz="0" w:space="0" w:color="auto"/>
        <w:bottom w:val="none" w:sz="0" w:space="0" w:color="auto"/>
        <w:right w:val="none" w:sz="0" w:space="0" w:color="auto"/>
      </w:divBdr>
    </w:div>
    <w:div w:id="1552112541">
      <w:bodyDiv w:val="1"/>
      <w:marLeft w:val="0"/>
      <w:marRight w:val="0"/>
      <w:marTop w:val="0"/>
      <w:marBottom w:val="0"/>
      <w:divBdr>
        <w:top w:val="none" w:sz="0" w:space="0" w:color="auto"/>
        <w:left w:val="none" w:sz="0" w:space="0" w:color="auto"/>
        <w:bottom w:val="none" w:sz="0" w:space="0" w:color="auto"/>
        <w:right w:val="none" w:sz="0" w:space="0" w:color="auto"/>
      </w:divBdr>
    </w:div>
    <w:div w:id="1552183028">
      <w:bodyDiv w:val="1"/>
      <w:marLeft w:val="0"/>
      <w:marRight w:val="0"/>
      <w:marTop w:val="0"/>
      <w:marBottom w:val="0"/>
      <w:divBdr>
        <w:top w:val="none" w:sz="0" w:space="0" w:color="auto"/>
        <w:left w:val="none" w:sz="0" w:space="0" w:color="auto"/>
        <w:bottom w:val="none" w:sz="0" w:space="0" w:color="auto"/>
        <w:right w:val="none" w:sz="0" w:space="0" w:color="auto"/>
      </w:divBdr>
    </w:div>
    <w:div w:id="1552377834">
      <w:bodyDiv w:val="1"/>
      <w:marLeft w:val="0"/>
      <w:marRight w:val="0"/>
      <w:marTop w:val="0"/>
      <w:marBottom w:val="0"/>
      <w:divBdr>
        <w:top w:val="none" w:sz="0" w:space="0" w:color="auto"/>
        <w:left w:val="none" w:sz="0" w:space="0" w:color="auto"/>
        <w:bottom w:val="none" w:sz="0" w:space="0" w:color="auto"/>
        <w:right w:val="none" w:sz="0" w:space="0" w:color="auto"/>
      </w:divBdr>
    </w:div>
    <w:div w:id="1553690805">
      <w:bodyDiv w:val="1"/>
      <w:marLeft w:val="0"/>
      <w:marRight w:val="0"/>
      <w:marTop w:val="0"/>
      <w:marBottom w:val="0"/>
      <w:divBdr>
        <w:top w:val="none" w:sz="0" w:space="0" w:color="auto"/>
        <w:left w:val="none" w:sz="0" w:space="0" w:color="auto"/>
        <w:bottom w:val="none" w:sz="0" w:space="0" w:color="auto"/>
        <w:right w:val="none" w:sz="0" w:space="0" w:color="auto"/>
      </w:divBdr>
    </w:div>
    <w:div w:id="1554149863">
      <w:bodyDiv w:val="1"/>
      <w:marLeft w:val="0"/>
      <w:marRight w:val="0"/>
      <w:marTop w:val="0"/>
      <w:marBottom w:val="0"/>
      <w:divBdr>
        <w:top w:val="none" w:sz="0" w:space="0" w:color="auto"/>
        <w:left w:val="none" w:sz="0" w:space="0" w:color="auto"/>
        <w:bottom w:val="none" w:sz="0" w:space="0" w:color="auto"/>
        <w:right w:val="none" w:sz="0" w:space="0" w:color="auto"/>
      </w:divBdr>
    </w:div>
    <w:div w:id="1554728917">
      <w:bodyDiv w:val="1"/>
      <w:marLeft w:val="0"/>
      <w:marRight w:val="0"/>
      <w:marTop w:val="0"/>
      <w:marBottom w:val="0"/>
      <w:divBdr>
        <w:top w:val="none" w:sz="0" w:space="0" w:color="auto"/>
        <w:left w:val="none" w:sz="0" w:space="0" w:color="auto"/>
        <w:bottom w:val="none" w:sz="0" w:space="0" w:color="auto"/>
        <w:right w:val="none" w:sz="0" w:space="0" w:color="auto"/>
      </w:divBdr>
    </w:div>
    <w:div w:id="1554778701">
      <w:bodyDiv w:val="1"/>
      <w:marLeft w:val="0"/>
      <w:marRight w:val="0"/>
      <w:marTop w:val="0"/>
      <w:marBottom w:val="0"/>
      <w:divBdr>
        <w:top w:val="none" w:sz="0" w:space="0" w:color="auto"/>
        <w:left w:val="none" w:sz="0" w:space="0" w:color="auto"/>
        <w:bottom w:val="none" w:sz="0" w:space="0" w:color="auto"/>
        <w:right w:val="none" w:sz="0" w:space="0" w:color="auto"/>
      </w:divBdr>
    </w:div>
    <w:div w:id="1554804865">
      <w:bodyDiv w:val="1"/>
      <w:marLeft w:val="0"/>
      <w:marRight w:val="0"/>
      <w:marTop w:val="0"/>
      <w:marBottom w:val="0"/>
      <w:divBdr>
        <w:top w:val="none" w:sz="0" w:space="0" w:color="auto"/>
        <w:left w:val="none" w:sz="0" w:space="0" w:color="auto"/>
        <w:bottom w:val="none" w:sz="0" w:space="0" w:color="auto"/>
        <w:right w:val="none" w:sz="0" w:space="0" w:color="auto"/>
      </w:divBdr>
    </w:div>
    <w:div w:id="1554852079">
      <w:bodyDiv w:val="1"/>
      <w:marLeft w:val="0"/>
      <w:marRight w:val="0"/>
      <w:marTop w:val="0"/>
      <w:marBottom w:val="0"/>
      <w:divBdr>
        <w:top w:val="none" w:sz="0" w:space="0" w:color="auto"/>
        <w:left w:val="none" w:sz="0" w:space="0" w:color="auto"/>
        <w:bottom w:val="none" w:sz="0" w:space="0" w:color="auto"/>
        <w:right w:val="none" w:sz="0" w:space="0" w:color="auto"/>
      </w:divBdr>
    </w:div>
    <w:div w:id="1555039397">
      <w:bodyDiv w:val="1"/>
      <w:marLeft w:val="0"/>
      <w:marRight w:val="0"/>
      <w:marTop w:val="0"/>
      <w:marBottom w:val="0"/>
      <w:divBdr>
        <w:top w:val="none" w:sz="0" w:space="0" w:color="auto"/>
        <w:left w:val="none" w:sz="0" w:space="0" w:color="auto"/>
        <w:bottom w:val="none" w:sz="0" w:space="0" w:color="auto"/>
        <w:right w:val="none" w:sz="0" w:space="0" w:color="auto"/>
      </w:divBdr>
    </w:div>
    <w:div w:id="1555046574">
      <w:bodyDiv w:val="1"/>
      <w:marLeft w:val="0"/>
      <w:marRight w:val="0"/>
      <w:marTop w:val="0"/>
      <w:marBottom w:val="0"/>
      <w:divBdr>
        <w:top w:val="none" w:sz="0" w:space="0" w:color="auto"/>
        <w:left w:val="none" w:sz="0" w:space="0" w:color="auto"/>
        <w:bottom w:val="none" w:sz="0" w:space="0" w:color="auto"/>
        <w:right w:val="none" w:sz="0" w:space="0" w:color="auto"/>
      </w:divBdr>
    </w:div>
    <w:div w:id="1555237435">
      <w:bodyDiv w:val="1"/>
      <w:marLeft w:val="0"/>
      <w:marRight w:val="0"/>
      <w:marTop w:val="0"/>
      <w:marBottom w:val="0"/>
      <w:divBdr>
        <w:top w:val="none" w:sz="0" w:space="0" w:color="auto"/>
        <w:left w:val="none" w:sz="0" w:space="0" w:color="auto"/>
        <w:bottom w:val="none" w:sz="0" w:space="0" w:color="auto"/>
        <w:right w:val="none" w:sz="0" w:space="0" w:color="auto"/>
      </w:divBdr>
    </w:div>
    <w:div w:id="1555312180">
      <w:bodyDiv w:val="1"/>
      <w:marLeft w:val="0"/>
      <w:marRight w:val="0"/>
      <w:marTop w:val="0"/>
      <w:marBottom w:val="0"/>
      <w:divBdr>
        <w:top w:val="none" w:sz="0" w:space="0" w:color="auto"/>
        <w:left w:val="none" w:sz="0" w:space="0" w:color="auto"/>
        <w:bottom w:val="none" w:sz="0" w:space="0" w:color="auto"/>
        <w:right w:val="none" w:sz="0" w:space="0" w:color="auto"/>
      </w:divBdr>
    </w:div>
    <w:div w:id="1556047014">
      <w:bodyDiv w:val="1"/>
      <w:marLeft w:val="0"/>
      <w:marRight w:val="0"/>
      <w:marTop w:val="0"/>
      <w:marBottom w:val="0"/>
      <w:divBdr>
        <w:top w:val="none" w:sz="0" w:space="0" w:color="auto"/>
        <w:left w:val="none" w:sz="0" w:space="0" w:color="auto"/>
        <w:bottom w:val="none" w:sz="0" w:space="0" w:color="auto"/>
        <w:right w:val="none" w:sz="0" w:space="0" w:color="auto"/>
      </w:divBdr>
    </w:div>
    <w:div w:id="1556234742">
      <w:bodyDiv w:val="1"/>
      <w:marLeft w:val="0"/>
      <w:marRight w:val="0"/>
      <w:marTop w:val="0"/>
      <w:marBottom w:val="0"/>
      <w:divBdr>
        <w:top w:val="none" w:sz="0" w:space="0" w:color="auto"/>
        <w:left w:val="none" w:sz="0" w:space="0" w:color="auto"/>
        <w:bottom w:val="none" w:sz="0" w:space="0" w:color="auto"/>
        <w:right w:val="none" w:sz="0" w:space="0" w:color="auto"/>
      </w:divBdr>
    </w:div>
    <w:div w:id="1556309914">
      <w:bodyDiv w:val="1"/>
      <w:marLeft w:val="0"/>
      <w:marRight w:val="0"/>
      <w:marTop w:val="0"/>
      <w:marBottom w:val="0"/>
      <w:divBdr>
        <w:top w:val="none" w:sz="0" w:space="0" w:color="auto"/>
        <w:left w:val="none" w:sz="0" w:space="0" w:color="auto"/>
        <w:bottom w:val="none" w:sz="0" w:space="0" w:color="auto"/>
        <w:right w:val="none" w:sz="0" w:space="0" w:color="auto"/>
      </w:divBdr>
    </w:div>
    <w:div w:id="1556500684">
      <w:bodyDiv w:val="1"/>
      <w:marLeft w:val="0"/>
      <w:marRight w:val="0"/>
      <w:marTop w:val="0"/>
      <w:marBottom w:val="0"/>
      <w:divBdr>
        <w:top w:val="none" w:sz="0" w:space="0" w:color="auto"/>
        <w:left w:val="none" w:sz="0" w:space="0" w:color="auto"/>
        <w:bottom w:val="none" w:sz="0" w:space="0" w:color="auto"/>
        <w:right w:val="none" w:sz="0" w:space="0" w:color="auto"/>
      </w:divBdr>
    </w:div>
    <w:div w:id="1556504134">
      <w:bodyDiv w:val="1"/>
      <w:marLeft w:val="0"/>
      <w:marRight w:val="0"/>
      <w:marTop w:val="0"/>
      <w:marBottom w:val="0"/>
      <w:divBdr>
        <w:top w:val="none" w:sz="0" w:space="0" w:color="auto"/>
        <w:left w:val="none" w:sz="0" w:space="0" w:color="auto"/>
        <w:bottom w:val="none" w:sz="0" w:space="0" w:color="auto"/>
        <w:right w:val="none" w:sz="0" w:space="0" w:color="auto"/>
      </w:divBdr>
    </w:div>
    <w:div w:id="1556702739">
      <w:bodyDiv w:val="1"/>
      <w:marLeft w:val="0"/>
      <w:marRight w:val="0"/>
      <w:marTop w:val="0"/>
      <w:marBottom w:val="0"/>
      <w:divBdr>
        <w:top w:val="none" w:sz="0" w:space="0" w:color="auto"/>
        <w:left w:val="none" w:sz="0" w:space="0" w:color="auto"/>
        <w:bottom w:val="none" w:sz="0" w:space="0" w:color="auto"/>
        <w:right w:val="none" w:sz="0" w:space="0" w:color="auto"/>
      </w:divBdr>
    </w:div>
    <w:div w:id="1556773397">
      <w:bodyDiv w:val="1"/>
      <w:marLeft w:val="0"/>
      <w:marRight w:val="0"/>
      <w:marTop w:val="0"/>
      <w:marBottom w:val="0"/>
      <w:divBdr>
        <w:top w:val="none" w:sz="0" w:space="0" w:color="auto"/>
        <w:left w:val="none" w:sz="0" w:space="0" w:color="auto"/>
        <w:bottom w:val="none" w:sz="0" w:space="0" w:color="auto"/>
        <w:right w:val="none" w:sz="0" w:space="0" w:color="auto"/>
      </w:divBdr>
    </w:div>
    <w:div w:id="1556892399">
      <w:bodyDiv w:val="1"/>
      <w:marLeft w:val="0"/>
      <w:marRight w:val="0"/>
      <w:marTop w:val="0"/>
      <w:marBottom w:val="0"/>
      <w:divBdr>
        <w:top w:val="none" w:sz="0" w:space="0" w:color="auto"/>
        <w:left w:val="none" w:sz="0" w:space="0" w:color="auto"/>
        <w:bottom w:val="none" w:sz="0" w:space="0" w:color="auto"/>
        <w:right w:val="none" w:sz="0" w:space="0" w:color="auto"/>
      </w:divBdr>
    </w:div>
    <w:div w:id="1557424799">
      <w:bodyDiv w:val="1"/>
      <w:marLeft w:val="0"/>
      <w:marRight w:val="0"/>
      <w:marTop w:val="0"/>
      <w:marBottom w:val="0"/>
      <w:divBdr>
        <w:top w:val="none" w:sz="0" w:space="0" w:color="auto"/>
        <w:left w:val="none" w:sz="0" w:space="0" w:color="auto"/>
        <w:bottom w:val="none" w:sz="0" w:space="0" w:color="auto"/>
        <w:right w:val="none" w:sz="0" w:space="0" w:color="auto"/>
      </w:divBdr>
    </w:div>
    <w:div w:id="1557427201">
      <w:bodyDiv w:val="1"/>
      <w:marLeft w:val="0"/>
      <w:marRight w:val="0"/>
      <w:marTop w:val="0"/>
      <w:marBottom w:val="0"/>
      <w:divBdr>
        <w:top w:val="none" w:sz="0" w:space="0" w:color="auto"/>
        <w:left w:val="none" w:sz="0" w:space="0" w:color="auto"/>
        <w:bottom w:val="none" w:sz="0" w:space="0" w:color="auto"/>
        <w:right w:val="none" w:sz="0" w:space="0" w:color="auto"/>
      </w:divBdr>
    </w:div>
    <w:div w:id="1557542651">
      <w:bodyDiv w:val="1"/>
      <w:marLeft w:val="0"/>
      <w:marRight w:val="0"/>
      <w:marTop w:val="0"/>
      <w:marBottom w:val="0"/>
      <w:divBdr>
        <w:top w:val="none" w:sz="0" w:space="0" w:color="auto"/>
        <w:left w:val="none" w:sz="0" w:space="0" w:color="auto"/>
        <w:bottom w:val="none" w:sz="0" w:space="0" w:color="auto"/>
        <w:right w:val="none" w:sz="0" w:space="0" w:color="auto"/>
      </w:divBdr>
    </w:div>
    <w:div w:id="1557544961">
      <w:bodyDiv w:val="1"/>
      <w:marLeft w:val="0"/>
      <w:marRight w:val="0"/>
      <w:marTop w:val="0"/>
      <w:marBottom w:val="0"/>
      <w:divBdr>
        <w:top w:val="none" w:sz="0" w:space="0" w:color="auto"/>
        <w:left w:val="none" w:sz="0" w:space="0" w:color="auto"/>
        <w:bottom w:val="none" w:sz="0" w:space="0" w:color="auto"/>
        <w:right w:val="none" w:sz="0" w:space="0" w:color="auto"/>
      </w:divBdr>
    </w:div>
    <w:div w:id="1557548321">
      <w:bodyDiv w:val="1"/>
      <w:marLeft w:val="0"/>
      <w:marRight w:val="0"/>
      <w:marTop w:val="0"/>
      <w:marBottom w:val="0"/>
      <w:divBdr>
        <w:top w:val="none" w:sz="0" w:space="0" w:color="auto"/>
        <w:left w:val="none" w:sz="0" w:space="0" w:color="auto"/>
        <w:bottom w:val="none" w:sz="0" w:space="0" w:color="auto"/>
        <w:right w:val="none" w:sz="0" w:space="0" w:color="auto"/>
      </w:divBdr>
    </w:div>
    <w:div w:id="1558280276">
      <w:bodyDiv w:val="1"/>
      <w:marLeft w:val="0"/>
      <w:marRight w:val="0"/>
      <w:marTop w:val="0"/>
      <w:marBottom w:val="0"/>
      <w:divBdr>
        <w:top w:val="none" w:sz="0" w:space="0" w:color="auto"/>
        <w:left w:val="none" w:sz="0" w:space="0" w:color="auto"/>
        <w:bottom w:val="none" w:sz="0" w:space="0" w:color="auto"/>
        <w:right w:val="none" w:sz="0" w:space="0" w:color="auto"/>
      </w:divBdr>
    </w:div>
    <w:div w:id="1558664792">
      <w:bodyDiv w:val="1"/>
      <w:marLeft w:val="0"/>
      <w:marRight w:val="0"/>
      <w:marTop w:val="0"/>
      <w:marBottom w:val="0"/>
      <w:divBdr>
        <w:top w:val="none" w:sz="0" w:space="0" w:color="auto"/>
        <w:left w:val="none" w:sz="0" w:space="0" w:color="auto"/>
        <w:bottom w:val="none" w:sz="0" w:space="0" w:color="auto"/>
        <w:right w:val="none" w:sz="0" w:space="0" w:color="auto"/>
      </w:divBdr>
    </w:div>
    <w:div w:id="1559437585">
      <w:bodyDiv w:val="1"/>
      <w:marLeft w:val="0"/>
      <w:marRight w:val="0"/>
      <w:marTop w:val="0"/>
      <w:marBottom w:val="0"/>
      <w:divBdr>
        <w:top w:val="none" w:sz="0" w:space="0" w:color="auto"/>
        <w:left w:val="none" w:sz="0" w:space="0" w:color="auto"/>
        <w:bottom w:val="none" w:sz="0" w:space="0" w:color="auto"/>
        <w:right w:val="none" w:sz="0" w:space="0" w:color="auto"/>
      </w:divBdr>
    </w:div>
    <w:div w:id="1560091793">
      <w:bodyDiv w:val="1"/>
      <w:marLeft w:val="0"/>
      <w:marRight w:val="0"/>
      <w:marTop w:val="0"/>
      <w:marBottom w:val="0"/>
      <w:divBdr>
        <w:top w:val="none" w:sz="0" w:space="0" w:color="auto"/>
        <w:left w:val="none" w:sz="0" w:space="0" w:color="auto"/>
        <w:bottom w:val="none" w:sz="0" w:space="0" w:color="auto"/>
        <w:right w:val="none" w:sz="0" w:space="0" w:color="auto"/>
      </w:divBdr>
    </w:div>
    <w:div w:id="1560170349">
      <w:bodyDiv w:val="1"/>
      <w:marLeft w:val="0"/>
      <w:marRight w:val="0"/>
      <w:marTop w:val="0"/>
      <w:marBottom w:val="0"/>
      <w:divBdr>
        <w:top w:val="none" w:sz="0" w:space="0" w:color="auto"/>
        <w:left w:val="none" w:sz="0" w:space="0" w:color="auto"/>
        <w:bottom w:val="none" w:sz="0" w:space="0" w:color="auto"/>
        <w:right w:val="none" w:sz="0" w:space="0" w:color="auto"/>
      </w:divBdr>
    </w:div>
    <w:div w:id="1560243547">
      <w:bodyDiv w:val="1"/>
      <w:marLeft w:val="0"/>
      <w:marRight w:val="0"/>
      <w:marTop w:val="0"/>
      <w:marBottom w:val="0"/>
      <w:divBdr>
        <w:top w:val="none" w:sz="0" w:space="0" w:color="auto"/>
        <w:left w:val="none" w:sz="0" w:space="0" w:color="auto"/>
        <w:bottom w:val="none" w:sz="0" w:space="0" w:color="auto"/>
        <w:right w:val="none" w:sz="0" w:space="0" w:color="auto"/>
      </w:divBdr>
    </w:div>
    <w:div w:id="1560359507">
      <w:bodyDiv w:val="1"/>
      <w:marLeft w:val="0"/>
      <w:marRight w:val="0"/>
      <w:marTop w:val="0"/>
      <w:marBottom w:val="0"/>
      <w:divBdr>
        <w:top w:val="none" w:sz="0" w:space="0" w:color="auto"/>
        <w:left w:val="none" w:sz="0" w:space="0" w:color="auto"/>
        <w:bottom w:val="none" w:sz="0" w:space="0" w:color="auto"/>
        <w:right w:val="none" w:sz="0" w:space="0" w:color="auto"/>
      </w:divBdr>
    </w:div>
    <w:div w:id="1560480951">
      <w:bodyDiv w:val="1"/>
      <w:marLeft w:val="0"/>
      <w:marRight w:val="0"/>
      <w:marTop w:val="0"/>
      <w:marBottom w:val="0"/>
      <w:divBdr>
        <w:top w:val="none" w:sz="0" w:space="0" w:color="auto"/>
        <w:left w:val="none" w:sz="0" w:space="0" w:color="auto"/>
        <w:bottom w:val="none" w:sz="0" w:space="0" w:color="auto"/>
        <w:right w:val="none" w:sz="0" w:space="0" w:color="auto"/>
      </w:divBdr>
    </w:div>
    <w:div w:id="1560702029">
      <w:bodyDiv w:val="1"/>
      <w:marLeft w:val="0"/>
      <w:marRight w:val="0"/>
      <w:marTop w:val="0"/>
      <w:marBottom w:val="0"/>
      <w:divBdr>
        <w:top w:val="none" w:sz="0" w:space="0" w:color="auto"/>
        <w:left w:val="none" w:sz="0" w:space="0" w:color="auto"/>
        <w:bottom w:val="none" w:sz="0" w:space="0" w:color="auto"/>
        <w:right w:val="none" w:sz="0" w:space="0" w:color="auto"/>
      </w:divBdr>
    </w:div>
    <w:div w:id="1560897066">
      <w:bodyDiv w:val="1"/>
      <w:marLeft w:val="0"/>
      <w:marRight w:val="0"/>
      <w:marTop w:val="0"/>
      <w:marBottom w:val="0"/>
      <w:divBdr>
        <w:top w:val="none" w:sz="0" w:space="0" w:color="auto"/>
        <w:left w:val="none" w:sz="0" w:space="0" w:color="auto"/>
        <w:bottom w:val="none" w:sz="0" w:space="0" w:color="auto"/>
        <w:right w:val="none" w:sz="0" w:space="0" w:color="auto"/>
      </w:divBdr>
    </w:div>
    <w:div w:id="1560898749">
      <w:bodyDiv w:val="1"/>
      <w:marLeft w:val="0"/>
      <w:marRight w:val="0"/>
      <w:marTop w:val="0"/>
      <w:marBottom w:val="0"/>
      <w:divBdr>
        <w:top w:val="none" w:sz="0" w:space="0" w:color="auto"/>
        <w:left w:val="none" w:sz="0" w:space="0" w:color="auto"/>
        <w:bottom w:val="none" w:sz="0" w:space="0" w:color="auto"/>
        <w:right w:val="none" w:sz="0" w:space="0" w:color="auto"/>
      </w:divBdr>
    </w:div>
    <w:div w:id="1561475175">
      <w:bodyDiv w:val="1"/>
      <w:marLeft w:val="0"/>
      <w:marRight w:val="0"/>
      <w:marTop w:val="0"/>
      <w:marBottom w:val="0"/>
      <w:divBdr>
        <w:top w:val="none" w:sz="0" w:space="0" w:color="auto"/>
        <w:left w:val="none" w:sz="0" w:space="0" w:color="auto"/>
        <w:bottom w:val="none" w:sz="0" w:space="0" w:color="auto"/>
        <w:right w:val="none" w:sz="0" w:space="0" w:color="auto"/>
      </w:divBdr>
    </w:div>
    <w:div w:id="1561482669">
      <w:bodyDiv w:val="1"/>
      <w:marLeft w:val="0"/>
      <w:marRight w:val="0"/>
      <w:marTop w:val="0"/>
      <w:marBottom w:val="0"/>
      <w:divBdr>
        <w:top w:val="none" w:sz="0" w:space="0" w:color="auto"/>
        <w:left w:val="none" w:sz="0" w:space="0" w:color="auto"/>
        <w:bottom w:val="none" w:sz="0" w:space="0" w:color="auto"/>
        <w:right w:val="none" w:sz="0" w:space="0" w:color="auto"/>
      </w:divBdr>
    </w:div>
    <w:div w:id="1561550441">
      <w:bodyDiv w:val="1"/>
      <w:marLeft w:val="0"/>
      <w:marRight w:val="0"/>
      <w:marTop w:val="0"/>
      <w:marBottom w:val="0"/>
      <w:divBdr>
        <w:top w:val="none" w:sz="0" w:space="0" w:color="auto"/>
        <w:left w:val="none" w:sz="0" w:space="0" w:color="auto"/>
        <w:bottom w:val="none" w:sz="0" w:space="0" w:color="auto"/>
        <w:right w:val="none" w:sz="0" w:space="0" w:color="auto"/>
      </w:divBdr>
    </w:div>
    <w:div w:id="1561557307">
      <w:bodyDiv w:val="1"/>
      <w:marLeft w:val="0"/>
      <w:marRight w:val="0"/>
      <w:marTop w:val="0"/>
      <w:marBottom w:val="0"/>
      <w:divBdr>
        <w:top w:val="none" w:sz="0" w:space="0" w:color="auto"/>
        <w:left w:val="none" w:sz="0" w:space="0" w:color="auto"/>
        <w:bottom w:val="none" w:sz="0" w:space="0" w:color="auto"/>
        <w:right w:val="none" w:sz="0" w:space="0" w:color="auto"/>
      </w:divBdr>
    </w:div>
    <w:div w:id="1561863075">
      <w:bodyDiv w:val="1"/>
      <w:marLeft w:val="0"/>
      <w:marRight w:val="0"/>
      <w:marTop w:val="0"/>
      <w:marBottom w:val="0"/>
      <w:divBdr>
        <w:top w:val="none" w:sz="0" w:space="0" w:color="auto"/>
        <w:left w:val="none" w:sz="0" w:space="0" w:color="auto"/>
        <w:bottom w:val="none" w:sz="0" w:space="0" w:color="auto"/>
        <w:right w:val="none" w:sz="0" w:space="0" w:color="auto"/>
      </w:divBdr>
    </w:div>
    <w:div w:id="1561985240">
      <w:bodyDiv w:val="1"/>
      <w:marLeft w:val="0"/>
      <w:marRight w:val="0"/>
      <w:marTop w:val="0"/>
      <w:marBottom w:val="0"/>
      <w:divBdr>
        <w:top w:val="none" w:sz="0" w:space="0" w:color="auto"/>
        <w:left w:val="none" w:sz="0" w:space="0" w:color="auto"/>
        <w:bottom w:val="none" w:sz="0" w:space="0" w:color="auto"/>
        <w:right w:val="none" w:sz="0" w:space="0" w:color="auto"/>
      </w:divBdr>
    </w:div>
    <w:div w:id="1562133046">
      <w:bodyDiv w:val="1"/>
      <w:marLeft w:val="0"/>
      <w:marRight w:val="0"/>
      <w:marTop w:val="0"/>
      <w:marBottom w:val="0"/>
      <w:divBdr>
        <w:top w:val="none" w:sz="0" w:space="0" w:color="auto"/>
        <w:left w:val="none" w:sz="0" w:space="0" w:color="auto"/>
        <w:bottom w:val="none" w:sz="0" w:space="0" w:color="auto"/>
        <w:right w:val="none" w:sz="0" w:space="0" w:color="auto"/>
      </w:divBdr>
    </w:div>
    <w:div w:id="1562136731">
      <w:bodyDiv w:val="1"/>
      <w:marLeft w:val="0"/>
      <w:marRight w:val="0"/>
      <w:marTop w:val="0"/>
      <w:marBottom w:val="0"/>
      <w:divBdr>
        <w:top w:val="none" w:sz="0" w:space="0" w:color="auto"/>
        <w:left w:val="none" w:sz="0" w:space="0" w:color="auto"/>
        <w:bottom w:val="none" w:sz="0" w:space="0" w:color="auto"/>
        <w:right w:val="none" w:sz="0" w:space="0" w:color="auto"/>
      </w:divBdr>
    </w:div>
    <w:div w:id="1562212371">
      <w:bodyDiv w:val="1"/>
      <w:marLeft w:val="0"/>
      <w:marRight w:val="0"/>
      <w:marTop w:val="0"/>
      <w:marBottom w:val="0"/>
      <w:divBdr>
        <w:top w:val="none" w:sz="0" w:space="0" w:color="auto"/>
        <w:left w:val="none" w:sz="0" w:space="0" w:color="auto"/>
        <w:bottom w:val="none" w:sz="0" w:space="0" w:color="auto"/>
        <w:right w:val="none" w:sz="0" w:space="0" w:color="auto"/>
      </w:divBdr>
    </w:div>
    <w:div w:id="1562247843">
      <w:bodyDiv w:val="1"/>
      <w:marLeft w:val="0"/>
      <w:marRight w:val="0"/>
      <w:marTop w:val="0"/>
      <w:marBottom w:val="0"/>
      <w:divBdr>
        <w:top w:val="none" w:sz="0" w:space="0" w:color="auto"/>
        <w:left w:val="none" w:sz="0" w:space="0" w:color="auto"/>
        <w:bottom w:val="none" w:sz="0" w:space="0" w:color="auto"/>
        <w:right w:val="none" w:sz="0" w:space="0" w:color="auto"/>
      </w:divBdr>
    </w:div>
    <w:div w:id="1562445506">
      <w:bodyDiv w:val="1"/>
      <w:marLeft w:val="0"/>
      <w:marRight w:val="0"/>
      <w:marTop w:val="0"/>
      <w:marBottom w:val="0"/>
      <w:divBdr>
        <w:top w:val="none" w:sz="0" w:space="0" w:color="auto"/>
        <w:left w:val="none" w:sz="0" w:space="0" w:color="auto"/>
        <w:bottom w:val="none" w:sz="0" w:space="0" w:color="auto"/>
        <w:right w:val="none" w:sz="0" w:space="0" w:color="auto"/>
      </w:divBdr>
    </w:div>
    <w:div w:id="1562449599">
      <w:bodyDiv w:val="1"/>
      <w:marLeft w:val="0"/>
      <w:marRight w:val="0"/>
      <w:marTop w:val="0"/>
      <w:marBottom w:val="0"/>
      <w:divBdr>
        <w:top w:val="none" w:sz="0" w:space="0" w:color="auto"/>
        <w:left w:val="none" w:sz="0" w:space="0" w:color="auto"/>
        <w:bottom w:val="none" w:sz="0" w:space="0" w:color="auto"/>
        <w:right w:val="none" w:sz="0" w:space="0" w:color="auto"/>
      </w:divBdr>
    </w:div>
    <w:div w:id="1562522889">
      <w:bodyDiv w:val="1"/>
      <w:marLeft w:val="0"/>
      <w:marRight w:val="0"/>
      <w:marTop w:val="0"/>
      <w:marBottom w:val="0"/>
      <w:divBdr>
        <w:top w:val="none" w:sz="0" w:space="0" w:color="auto"/>
        <w:left w:val="none" w:sz="0" w:space="0" w:color="auto"/>
        <w:bottom w:val="none" w:sz="0" w:space="0" w:color="auto"/>
        <w:right w:val="none" w:sz="0" w:space="0" w:color="auto"/>
      </w:divBdr>
    </w:div>
    <w:div w:id="1562592878">
      <w:bodyDiv w:val="1"/>
      <w:marLeft w:val="0"/>
      <w:marRight w:val="0"/>
      <w:marTop w:val="0"/>
      <w:marBottom w:val="0"/>
      <w:divBdr>
        <w:top w:val="none" w:sz="0" w:space="0" w:color="auto"/>
        <w:left w:val="none" w:sz="0" w:space="0" w:color="auto"/>
        <w:bottom w:val="none" w:sz="0" w:space="0" w:color="auto"/>
        <w:right w:val="none" w:sz="0" w:space="0" w:color="auto"/>
      </w:divBdr>
    </w:div>
    <w:div w:id="1562598116">
      <w:bodyDiv w:val="1"/>
      <w:marLeft w:val="0"/>
      <w:marRight w:val="0"/>
      <w:marTop w:val="0"/>
      <w:marBottom w:val="0"/>
      <w:divBdr>
        <w:top w:val="none" w:sz="0" w:space="0" w:color="auto"/>
        <w:left w:val="none" w:sz="0" w:space="0" w:color="auto"/>
        <w:bottom w:val="none" w:sz="0" w:space="0" w:color="auto"/>
        <w:right w:val="none" w:sz="0" w:space="0" w:color="auto"/>
      </w:divBdr>
    </w:div>
    <w:div w:id="1562861591">
      <w:bodyDiv w:val="1"/>
      <w:marLeft w:val="0"/>
      <w:marRight w:val="0"/>
      <w:marTop w:val="0"/>
      <w:marBottom w:val="0"/>
      <w:divBdr>
        <w:top w:val="none" w:sz="0" w:space="0" w:color="auto"/>
        <w:left w:val="none" w:sz="0" w:space="0" w:color="auto"/>
        <w:bottom w:val="none" w:sz="0" w:space="0" w:color="auto"/>
        <w:right w:val="none" w:sz="0" w:space="0" w:color="auto"/>
      </w:divBdr>
    </w:div>
    <w:div w:id="1562983757">
      <w:bodyDiv w:val="1"/>
      <w:marLeft w:val="0"/>
      <w:marRight w:val="0"/>
      <w:marTop w:val="0"/>
      <w:marBottom w:val="0"/>
      <w:divBdr>
        <w:top w:val="none" w:sz="0" w:space="0" w:color="auto"/>
        <w:left w:val="none" w:sz="0" w:space="0" w:color="auto"/>
        <w:bottom w:val="none" w:sz="0" w:space="0" w:color="auto"/>
        <w:right w:val="none" w:sz="0" w:space="0" w:color="auto"/>
      </w:divBdr>
    </w:div>
    <w:div w:id="1563053746">
      <w:bodyDiv w:val="1"/>
      <w:marLeft w:val="0"/>
      <w:marRight w:val="0"/>
      <w:marTop w:val="0"/>
      <w:marBottom w:val="0"/>
      <w:divBdr>
        <w:top w:val="none" w:sz="0" w:space="0" w:color="auto"/>
        <w:left w:val="none" w:sz="0" w:space="0" w:color="auto"/>
        <w:bottom w:val="none" w:sz="0" w:space="0" w:color="auto"/>
        <w:right w:val="none" w:sz="0" w:space="0" w:color="auto"/>
      </w:divBdr>
    </w:div>
    <w:div w:id="1563103638">
      <w:bodyDiv w:val="1"/>
      <w:marLeft w:val="0"/>
      <w:marRight w:val="0"/>
      <w:marTop w:val="0"/>
      <w:marBottom w:val="0"/>
      <w:divBdr>
        <w:top w:val="none" w:sz="0" w:space="0" w:color="auto"/>
        <w:left w:val="none" w:sz="0" w:space="0" w:color="auto"/>
        <w:bottom w:val="none" w:sz="0" w:space="0" w:color="auto"/>
        <w:right w:val="none" w:sz="0" w:space="0" w:color="auto"/>
      </w:divBdr>
    </w:div>
    <w:div w:id="1563755932">
      <w:bodyDiv w:val="1"/>
      <w:marLeft w:val="0"/>
      <w:marRight w:val="0"/>
      <w:marTop w:val="0"/>
      <w:marBottom w:val="0"/>
      <w:divBdr>
        <w:top w:val="none" w:sz="0" w:space="0" w:color="auto"/>
        <w:left w:val="none" w:sz="0" w:space="0" w:color="auto"/>
        <w:bottom w:val="none" w:sz="0" w:space="0" w:color="auto"/>
        <w:right w:val="none" w:sz="0" w:space="0" w:color="auto"/>
      </w:divBdr>
    </w:div>
    <w:div w:id="1563828545">
      <w:bodyDiv w:val="1"/>
      <w:marLeft w:val="0"/>
      <w:marRight w:val="0"/>
      <w:marTop w:val="0"/>
      <w:marBottom w:val="0"/>
      <w:divBdr>
        <w:top w:val="none" w:sz="0" w:space="0" w:color="auto"/>
        <w:left w:val="none" w:sz="0" w:space="0" w:color="auto"/>
        <w:bottom w:val="none" w:sz="0" w:space="0" w:color="auto"/>
        <w:right w:val="none" w:sz="0" w:space="0" w:color="auto"/>
      </w:divBdr>
    </w:div>
    <w:div w:id="1563982096">
      <w:bodyDiv w:val="1"/>
      <w:marLeft w:val="0"/>
      <w:marRight w:val="0"/>
      <w:marTop w:val="0"/>
      <w:marBottom w:val="0"/>
      <w:divBdr>
        <w:top w:val="none" w:sz="0" w:space="0" w:color="auto"/>
        <w:left w:val="none" w:sz="0" w:space="0" w:color="auto"/>
        <w:bottom w:val="none" w:sz="0" w:space="0" w:color="auto"/>
        <w:right w:val="none" w:sz="0" w:space="0" w:color="auto"/>
      </w:divBdr>
    </w:div>
    <w:div w:id="1564028467">
      <w:bodyDiv w:val="1"/>
      <w:marLeft w:val="0"/>
      <w:marRight w:val="0"/>
      <w:marTop w:val="0"/>
      <w:marBottom w:val="0"/>
      <w:divBdr>
        <w:top w:val="none" w:sz="0" w:space="0" w:color="auto"/>
        <w:left w:val="none" w:sz="0" w:space="0" w:color="auto"/>
        <w:bottom w:val="none" w:sz="0" w:space="0" w:color="auto"/>
        <w:right w:val="none" w:sz="0" w:space="0" w:color="auto"/>
      </w:divBdr>
    </w:div>
    <w:div w:id="1564290439">
      <w:bodyDiv w:val="1"/>
      <w:marLeft w:val="0"/>
      <w:marRight w:val="0"/>
      <w:marTop w:val="0"/>
      <w:marBottom w:val="0"/>
      <w:divBdr>
        <w:top w:val="none" w:sz="0" w:space="0" w:color="auto"/>
        <w:left w:val="none" w:sz="0" w:space="0" w:color="auto"/>
        <w:bottom w:val="none" w:sz="0" w:space="0" w:color="auto"/>
        <w:right w:val="none" w:sz="0" w:space="0" w:color="auto"/>
      </w:divBdr>
    </w:div>
    <w:div w:id="1564364339">
      <w:bodyDiv w:val="1"/>
      <w:marLeft w:val="0"/>
      <w:marRight w:val="0"/>
      <w:marTop w:val="0"/>
      <w:marBottom w:val="0"/>
      <w:divBdr>
        <w:top w:val="none" w:sz="0" w:space="0" w:color="auto"/>
        <w:left w:val="none" w:sz="0" w:space="0" w:color="auto"/>
        <w:bottom w:val="none" w:sz="0" w:space="0" w:color="auto"/>
        <w:right w:val="none" w:sz="0" w:space="0" w:color="auto"/>
      </w:divBdr>
    </w:div>
    <w:div w:id="1564753284">
      <w:bodyDiv w:val="1"/>
      <w:marLeft w:val="0"/>
      <w:marRight w:val="0"/>
      <w:marTop w:val="0"/>
      <w:marBottom w:val="0"/>
      <w:divBdr>
        <w:top w:val="none" w:sz="0" w:space="0" w:color="auto"/>
        <w:left w:val="none" w:sz="0" w:space="0" w:color="auto"/>
        <w:bottom w:val="none" w:sz="0" w:space="0" w:color="auto"/>
        <w:right w:val="none" w:sz="0" w:space="0" w:color="auto"/>
      </w:divBdr>
    </w:div>
    <w:div w:id="1564948432">
      <w:bodyDiv w:val="1"/>
      <w:marLeft w:val="0"/>
      <w:marRight w:val="0"/>
      <w:marTop w:val="0"/>
      <w:marBottom w:val="0"/>
      <w:divBdr>
        <w:top w:val="none" w:sz="0" w:space="0" w:color="auto"/>
        <w:left w:val="none" w:sz="0" w:space="0" w:color="auto"/>
        <w:bottom w:val="none" w:sz="0" w:space="0" w:color="auto"/>
        <w:right w:val="none" w:sz="0" w:space="0" w:color="auto"/>
      </w:divBdr>
    </w:div>
    <w:div w:id="1565070404">
      <w:bodyDiv w:val="1"/>
      <w:marLeft w:val="0"/>
      <w:marRight w:val="0"/>
      <w:marTop w:val="0"/>
      <w:marBottom w:val="0"/>
      <w:divBdr>
        <w:top w:val="none" w:sz="0" w:space="0" w:color="auto"/>
        <w:left w:val="none" w:sz="0" w:space="0" w:color="auto"/>
        <w:bottom w:val="none" w:sz="0" w:space="0" w:color="auto"/>
        <w:right w:val="none" w:sz="0" w:space="0" w:color="auto"/>
      </w:divBdr>
    </w:div>
    <w:div w:id="1565290255">
      <w:bodyDiv w:val="1"/>
      <w:marLeft w:val="0"/>
      <w:marRight w:val="0"/>
      <w:marTop w:val="0"/>
      <w:marBottom w:val="0"/>
      <w:divBdr>
        <w:top w:val="none" w:sz="0" w:space="0" w:color="auto"/>
        <w:left w:val="none" w:sz="0" w:space="0" w:color="auto"/>
        <w:bottom w:val="none" w:sz="0" w:space="0" w:color="auto"/>
        <w:right w:val="none" w:sz="0" w:space="0" w:color="auto"/>
      </w:divBdr>
    </w:div>
    <w:div w:id="1565291079">
      <w:bodyDiv w:val="1"/>
      <w:marLeft w:val="0"/>
      <w:marRight w:val="0"/>
      <w:marTop w:val="0"/>
      <w:marBottom w:val="0"/>
      <w:divBdr>
        <w:top w:val="none" w:sz="0" w:space="0" w:color="auto"/>
        <w:left w:val="none" w:sz="0" w:space="0" w:color="auto"/>
        <w:bottom w:val="none" w:sz="0" w:space="0" w:color="auto"/>
        <w:right w:val="none" w:sz="0" w:space="0" w:color="auto"/>
      </w:divBdr>
    </w:div>
    <w:div w:id="1565291635">
      <w:bodyDiv w:val="1"/>
      <w:marLeft w:val="0"/>
      <w:marRight w:val="0"/>
      <w:marTop w:val="0"/>
      <w:marBottom w:val="0"/>
      <w:divBdr>
        <w:top w:val="none" w:sz="0" w:space="0" w:color="auto"/>
        <w:left w:val="none" w:sz="0" w:space="0" w:color="auto"/>
        <w:bottom w:val="none" w:sz="0" w:space="0" w:color="auto"/>
        <w:right w:val="none" w:sz="0" w:space="0" w:color="auto"/>
      </w:divBdr>
    </w:div>
    <w:div w:id="1565331445">
      <w:bodyDiv w:val="1"/>
      <w:marLeft w:val="0"/>
      <w:marRight w:val="0"/>
      <w:marTop w:val="0"/>
      <w:marBottom w:val="0"/>
      <w:divBdr>
        <w:top w:val="none" w:sz="0" w:space="0" w:color="auto"/>
        <w:left w:val="none" w:sz="0" w:space="0" w:color="auto"/>
        <w:bottom w:val="none" w:sz="0" w:space="0" w:color="auto"/>
        <w:right w:val="none" w:sz="0" w:space="0" w:color="auto"/>
      </w:divBdr>
    </w:div>
    <w:div w:id="1565338357">
      <w:bodyDiv w:val="1"/>
      <w:marLeft w:val="0"/>
      <w:marRight w:val="0"/>
      <w:marTop w:val="0"/>
      <w:marBottom w:val="0"/>
      <w:divBdr>
        <w:top w:val="none" w:sz="0" w:space="0" w:color="auto"/>
        <w:left w:val="none" w:sz="0" w:space="0" w:color="auto"/>
        <w:bottom w:val="none" w:sz="0" w:space="0" w:color="auto"/>
        <w:right w:val="none" w:sz="0" w:space="0" w:color="auto"/>
      </w:divBdr>
    </w:div>
    <w:div w:id="1565874002">
      <w:bodyDiv w:val="1"/>
      <w:marLeft w:val="0"/>
      <w:marRight w:val="0"/>
      <w:marTop w:val="0"/>
      <w:marBottom w:val="0"/>
      <w:divBdr>
        <w:top w:val="none" w:sz="0" w:space="0" w:color="auto"/>
        <w:left w:val="none" w:sz="0" w:space="0" w:color="auto"/>
        <w:bottom w:val="none" w:sz="0" w:space="0" w:color="auto"/>
        <w:right w:val="none" w:sz="0" w:space="0" w:color="auto"/>
      </w:divBdr>
    </w:div>
    <w:div w:id="1565949075">
      <w:bodyDiv w:val="1"/>
      <w:marLeft w:val="0"/>
      <w:marRight w:val="0"/>
      <w:marTop w:val="0"/>
      <w:marBottom w:val="0"/>
      <w:divBdr>
        <w:top w:val="none" w:sz="0" w:space="0" w:color="auto"/>
        <w:left w:val="none" w:sz="0" w:space="0" w:color="auto"/>
        <w:bottom w:val="none" w:sz="0" w:space="0" w:color="auto"/>
        <w:right w:val="none" w:sz="0" w:space="0" w:color="auto"/>
      </w:divBdr>
    </w:div>
    <w:div w:id="1565985268">
      <w:bodyDiv w:val="1"/>
      <w:marLeft w:val="0"/>
      <w:marRight w:val="0"/>
      <w:marTop w:val="0"/>
      <w:marBottom w:val="0"/>
      <w:divBdr>
        <w:top w:val="none" w:sz="0" w:space="0" w:color="auto"/>
        <w:left w:val="none" w:sz="0" w:space="0" w:color="auto"/>
        <w:bottom w:val="none" w:sz="0" w:space="0" w:color="auto"/>
        <w:right w:val="none" w:sz="0" w:space="0" w:color="auto"/>
      </w:divBdr>
    </w:div>
    <w:div w:id="1565986270">
      <w:bodyDiv w:val="1"/>
      <w:marLeft w:val="0"/>
      <w:marRight w:val="0"/>
      <w:marTop w:val="0"/>
      <w:marBottom w:val="0"/>
      <w:divBdr>
        <w:top w:val="none" w:sz="0" w:space="0" w:color="auto"/>
        <w:left w:val="none" w:sz="0" w:space="0" w:color="auto"/>
        <w:bottom w:val="none" w:sz="0" w:space="0" w:color="auto"/>
        <w:right w:val="none" w:sz="0" w:space="0" w:color="auto"/>
      </w:divBdr>
    </w:div>
    <w:div w:id="1565991978">
      <w:bodyDiv w:val="1"/>
      <w:marLeft w:val="0"/>
      <w:marRight w:val="0"/>
      <w:marTop w:val="0"/>
      <w:marBottom w:val="0"/>
      <w:divBdr>
        <w:top w:val="none" w:sz="0" w:space="0" w:color="auto"/>
        <w:left w:val="none" w:sz="0" w:space="0" w:color="auto"/>
        <w:bottom w:val="none" w:sz="0" w:space="0" w:color="auto"/>
        <w:right w:val="none" w:sz="0" w:space="0" w:color="auto"/>
      </w:divBdr>
    </w:div>
    <w:div w:id="1566064405">
      <w:bodyDiv w:val="1"/>
      <w:marLeft w:val="0"/>
      <w:marRight w:val="0"/>
      <w:marTop w:val="0"/>
      <w:marBottom w:val="0"/>
      <w:divBdr>
        <w:top w:val="none" w:sz="0" w:space="0" w:color="auto"/>
        <w:left w:val="none" w:sz="0" w:space="0" w:color="auto"/>
        <w:bottom w:val="none" w:sz="0" w:space="0" w:color="auto"/>
        <w:right w:val="none" w:sz="0" w:space="0" w:color="auto"/>
      </w:divBdr>
    </w:div>
    <w:div w:id="1566143814">
      <w:bodyDiv w:val="1"/>
      <w:marLeft w:val="0"/>
      <w:marRight w:val="0"/>
      <w:marTop w:val="0"/>
      <w:marBottom w:val="0"/>
      <w:divBdr>
        <w:top w:val="none" w:sz="0" w:space="0" w:color="auto"/>
        <w:left w:val="none" w:sz="0" w:space="0" w:color="auto"/>
        <w:bottom w:val="none" w:sz="0" w:space="0" w:color="auto"/>
        <w:right w:val="none" w:sz="0" w:space="0" w:color="auto"/>
      </w:divBdr>
    </w:div>
    <w:div w:id="1566184673">
      <w:bodyDiv w:val="1"/>
      <w:marLeft w:val="0"/>
      <w:marRight w:val="0"/>
      <w:marTop w:val="0"/>
      <w:marBottom w:val="0"/>
      <w:divBdr>
        <w:top w:val="none" w:sz="0" w:space="0" w:color="auto"/>
        <w:left w:val="none" w:sz="0" w:space="0" w:color="auto"/>
        <w:bottom w:val="none" w:sz="0" w:space="0" w:color="auto"/>
        <w:right w:val="none" w:sz="0" w:space="0" w:color="auto"/>
      </w:divBdr>
    </w:div>
    <w:div w:id="1566644338">
      <w:bodyDiv w:val="1"/>
      <w:marLeft w:val="0"/>
      <w:marRight w:val="0"/>
      <w:marTop w:val="0"/>
      <w:marBottom w:val="0"/>
      <w:divBdr>
        <w:top w:val="none" w:sz="0" w:space="0" w:color="auto"/>
        <w:left w:val="none" w:sz="0" w:space="0" w:color="auto"/>
        <w:bottom w:val="none" w:sz="0" w:space="0" w:color="auto"/>
        <w:right w:val="none" w:sz="0" w:space="0" w:color="auto"/>
      </w:divBdr>
    </w:div>
    <w:div w:id="1566724999">
      <w:bodyDiv w:val="1"/>
      <w:marLeft w:val="0"/>
      <w:marRight w:val="0"/>
      <w:marTop w:val="0"/>
      <w:marBottom w:val="0"/>
      <w:divBdr>
        <w:top w:val="none" w:sz="0" w:space="0" w:color="auto"/>
        <w:left w:val="none" w:sz="0" w:space="0" w:color="auto"/>
        <w:bottom w:val="none" w:sz="0" w:space="0" w:color="auto"/>
        <w:right w:val="none" w:sz="0" w:space="0" w:color="auto"/>
      </w:divBdr>
    </w:div>
    <w:div w:id="1566915021">
      <w:bodyDiv w:val="1"/>
      <w:marLeft w:val="0"/>
      <w:marRight w:val="0"/>
      <w:marTop w:val="0"/>
      <w:marBottom w:val="0"/>
      <w:divBdr>
        <w:top w:val="none" w:sz="0" w:space="0" w:color="auto"/>
        <w:left w:val="none" w:sz="0" w:space="0" w:color="auto"/>
        <w:bottom w:val="none" w:sz="0" w:space="0" w:color="auto"/>
        <w:right w:val="none" w:sz="0" w:space="0" w:color="auto"/>
      </w:divBdr>
    </w:div>
    <w:div w:id="1567185409">
      <w:bodyDiv w:val="1"/>
      <w:marLeft w:val="0"/>
      <w:marRight w:val="0"/>
      <w:marTop w:val="0"/>
      <w:marBottom w:val="0"/>
      <w:divBdr>
        <w:top w:val="none" w:sz="0" w:space="0" w:color="auto"/>
        <w:left w:val="none" w:sz="0" w:space="0" w:color="auto"/>
        <w:bottom w:val="none" w:sz="0" w:space="0" w:color="auto"/>
        <w:right w:val="none" w:sz="0" w:space="0" w:color="auto"/>
      </w:divBdr>
    </w:div>
    <w:div w:id="1567185747">
      <w:bodyDiv w:val="1"/>
      <w:marLeft w:val="0"/>
      <w:marRight w:val="0"/>
      <w:marTop w:val="0"/>
      <w:marBottom w:val="0"/>
      <w:divBdr>
        <w:top w:val="none" w:sz="0" w:space="0" w:color="auto"/>
        <w:left w:val="none" w:sz="0" w:space="0" w:color="auto"/>
        <w:bottom w:val="none" w:sz="0" w:space="0" w:color="auto"/>
        <w:right w:val="none" w:sz="0" w:space="0" w:color="auto"/>
      </w:divBdr>
    </w:div>
    <w:div w:id="1567186164">
      <w:bodyDiv w:val="1"/>
      <w:marLeft w:val="0"/>
      <w:marRight w:val="0"/>
      <w:marTop w:val="0"/>
      <w:marBottom w:val="0"/>
      <w:divBdr>
        <w:top w:val="none" w:sz="0" w:space="0" w:color="auto"/>
        <w:left w:val="none" w:sz="0" w:space="0" w:color="auto"/>
        <w:bottom w:val="none" w:sz="0" w:space="0" w:color="auto"/>
        <w:right w:val="none" w:sz="0" w:space="0" w:color="auto"/>
      </w:divBdr>
    </w:div>
    <w:div w:id="1567298390">
      <w:bodyDiv w:val="1"/>
      <w:marLeft w:val="0"/>
      <w:marRight w:val="0"/>
      <w:marTop w:val="0"/>
      <w:marBottom w:val="0"/>
      <w:divBdr>
        <w:top w:val="none" w:sz="0" w:space="0" w:color="auto"/>
        <w:left w:val="none" w:sz="0" w:space="0" w:color="auto"/>
        <w:bottom w:val="none" w:sz="0" w:space="0" w:color="auto"/>
        <w:right w:val="none" w:sz="0" w:space="0" w:color="auto"/>
      </w:divBdr>
    </w:div>
    <w:div w:id="1567455669">
      <w:bodyDiv w:val="1"/>
      <w:marLeft w:val="0"/>
      <w:marRight w:val="0"/>
      <w:marTop w:val="0"/>
      <w:marBottom w:val="0"/>
      <w:divBdr>
        <w:top w:val="none" w:sz="0" w:space="0" w:color="auto"/>
        <w:left w:val="none" w:sz="0" w:space="0" w:color="auto"/>
        <w:bottom w:val="none" w:sz="0" w:space="0" w:color="auto"/>
        <w:right w:val="none" w:sz="0" w:space="0" w:color="auto"/>
      </w:divBdr>
    </w:div>
    <w:div w:id="1567491543">
      <w:bodyDiv w:val="1"/>
      <w:marLeft w:val="0"/>
      <w:marRight w:val="0"/>
      <w:marTop w:val="0"/>
      <w:marBottom w:val="0"/>
      <w:divBdr>
        <w:top w:val="none" w:sz="0" w:space="0" w:color="auto"/>
        <w:left w:val="none" w:sz="0" w:space="0" w:color="auto"/>
        <w:bottom w:val="none" w:sz="0" w:space="0" w:color="auto"/>
        <w:right w:val="none" w:sz="0" w:space="0" w:color="auto"/>
      </w:divBdr>
    </w:div>
    <w:div w:id="1567495827">
      <w:bodyDiv w:val="1"/>
      <w:marLeft w:val="0"/>
      <w:marRight w:val="0"/>
      <w:marTop w:val="0"/>
      <w:marBottom w:val="0"/>
      <w:divBdr>
        <w:top w:val="none" w:sz="0" w:space="0" w:color="auto"/>
        <w:left w:val="none" w:sz="0" w:space="0" w:color="auto"/>
        <w:bottom w:val="none" w:sz="0" w:space="0" w:color="auto"/>
        <w:right w:val="none" w:sz="0" w:space="0" w:color="auto"/>
      </w:divBdr>
    </w:div>
    <w:div w:id="1567766579">
      <w:bodyDiv w:val="1"/>
      <w:marLeft w:val="0"/>
      <w:marRight w:val="0"/>
      <w:marTop w:val="0"/>
      <w:marBottom w:val="0"/>
      <w:divBdr>
        <w:top w:val="none" w:sz="0" w:space="0" w:color="auto"/>
        <w:left w:val="none" w:sz="0" w:space="0" w:color="auto"/>
        <w:bottom w:val="none" w:sz="0" w:space="0" w:color="auto"/>
        <w:right w:val="none" w:sz="0" w:space="0" w:color="auto"/>
      </w:divBdr>
    </w:div>
    <w:div w:id="1567839614">
      <w:bodyDiv w:val="1"/>
      <w:marLeft w:val="0"/>
      <w:marRight w:val="0"/>
      <w:marTop w:val="0"/>
      <w:marBottom w:val="0"/>
      <w:divBdr>
        <w:top w:val="none" w:sz="0" w:space="0" w:color="auto"/>
        <w:left w:val="none" w:sz="0" w:space="0" w:color="auto"/>
        <w:bottom w:val="none" w:sz="0" w:space="0" w:color="auto"/>
        <w:right w:val="none" w:sz="0" w:space="0" w:color="auto"/>
      </w:divBdr>
    </w:div>
    <w:div w:id="1567911248">
      <w:bodyDiv w:val="1"/>
      <w:marLeft w:val="0"/>
      <w:marRight w:val="0"/>
      <w:marTop w:val="0"/>
      <w:marBottom w:val="0"/>
      <w:divBdr>
        <w:top w:val="none" w:sz="0" w:space="0" w:color="auto"/>
        <w:left w:val="none" w:sz="0" w:space="0" w:color="auto"/>
        <w:bottom w:val="none" w:sz="0" w:space="0" w:color="auto"/>
        <w:right w:val="none" w:sz="0" w:space="0" w:color="auto"/>
      </w:divBdr>
    </w:div>
    <w:div w:id="1568035042">
      <w:bodyDiv w:val="1"/>
      <w:marLeft w:val="0"/>
      <w:marRight w:val="0"/>
      <w:marTop w:val="0"/>
      <w:marBottom w:val="0"/>
      <w:divBdr>
        <w:top w:val="none" w:sz="0" w:space="0" w:color="auto"/>
        <w:left w:val="none" w:sz="0" w:space="0" w:color="auto"/>
        <w:bottom w:val="none" w:sz="0" w:space="0" w:color="auto"/>
        <w:right w:val="none" w:sz="0" w:space="0" w:color="auto"/>
      </w:divBdr>
    </w:div>
    <w:div w:id="1568111034">
      <w:bodyDiv w:val="1"/>
      <w:marLeft w:val="0"/>
      <w:marRight w:val="0"/>
      <w:marTop w:val="0"/>
      <w:marBottom w:val="0"/>
      <w:divBdr>
        <w:top w:val="none" w:sz="0" w:space="0" w:color="auto"/>
        <w:left w:val="none" w:sz="0" w:space="0" w:color="auto"/>
        <w:bottom w:val="none" w:sz="0" w:space="0" w:color="auto"/>
        <w:right w:val="none" w:sz="0" w:space="0" w:color="auto"/>
      </w:divBdr>
    </w:div>
    <w:div w:id="1568223659">
      <w:bodyDiv w:val="1"/>
      <w:marLeft w:val="0"/>
      <w:marRight w:val="0"/>
      <w:marTop w:val="0"/>
      <w:marBottom w:val="0"/>
      <w:divBdr>
        <w:top w:val="none" w:sz="0" w:space="0" w:color="auto"/>
        <w:left w:val="none" w:sz="0" w:space="0" w:color="auto"/>
        <w:bottom w:val="none" w:sz="0" w:space="0" w:color="auto"/>
        <w:right w:val="none" w:sz="0" w:space="0" w:color="auto"/>
      </w:divBdr>
    </w:div>
    <w:div w:id="1568226678">
      <w:bodyDiv w:val="1"/>
      <w:marLeft w:val="0"/>
      <w:marRight w:val="0"/>
      <w:marTop w:val="0"/>
      <w:marBottom w:val="0"/>
      <w:divBdr>
        <w:top w:val="none" w:sz="0" w:space="0" w:color="auto"/>
        <w:left w:val="none" w:sz="0" w:space="0" w:color="auto"/>
        <w:bottom w:val="none" w:sz="0" w:space="0" w:color="auto"/>
        <w:right w:val="none" w:sz="0" w:space="0" w:color="auto"/>
      </w:divBdr>
    </w:div>
    <w:div w:id="1569152407">
      <w:bodyDiv w:val="1"/>
      <w:marLeft w:val="0"/>
      <w:marRight w:val="0"/>
      <w:marTop w:val="0"/>
      <w:marBottom w:val="0"/>
      <w:divBdr>
        <w:top w:val="none" w:sz="0" w:space="0" w:color="auto"/>
        <w:left w:val="none" w:sz="0" w:space="0" w:color="auto"/>
        <w:bottom w:val="none" w:sz="0" w:space="0" w:color="auto"/>
        <w:right w:val="none" w:sz="0" w:space="0" w:color="auto"/>
      </w:divBdr>
    </w:div>
    <w:div w:id="1569220682">
      <w:bodyDiv w:val="1"/>
      <w:marLeft w:val="0"/>
      <w:marRight w:val="0"/>
      <w:marTop w:val="0"/>
      <w:marBottom w:val="0"/>
      <w:divBdr>
        <w:top w:val="none" w:sz="0" w:space="0" w:color="auto"/>
        <w:left w:val="none" w:sz="0" w:space="0" w:color="auto"/>
        <w:bottom w:val="none" w:sz="0" w:space="0" w:color="auto"/>
        <w:right w:val="none" w:sz="0" w:space="0" w:color="auto"/>
      </w:divBdr>
    </w:div>
    <w:div w:id="1569222964">
      <w:bodyDiv w:val="1"/>
      <w:marLeft w:val="0"/>
      <w:marRight w:val="0"/>
      <w:marTop w:val="0"/>
      <w:marBottom w:val="0"/>
      <w:divBdr>
        <w:top w:val="none" w:sz="0" w:space="0" w:color="auto"/>
        <w:left w:val="none" w:sz="0" w:space="0" w:color="auto"/>
        <w:bottom w:val="none" w:sz="0" w:space="0" w:color="auto"/>
        <w:right w:val="none" w:sz="0" w:space="0" w:color="auto"/>
      </w:divBdr>
    </w:div>
    <w:div w:id="1569419859">
      <w:bodyDiv w:val="1"/>
      <w:marLeft w:val="0"/>
      <w:marRight w:val="0"/>
      <w:marTop w:val="0"/>
      <w:marBottom w:val="0"/>
      <w:divBdr>
        <w:top w:val="none" w:sz="0" w:space="0" w:color="auto"/>
        <w:left w:val="none" w:sz="0" w:space="0" w:color="auto"/>
        <w:bottom w:val="none" w:sz="0" w:space="0" w:color="auto"/>
        <w:right w:val="none" w:sz="0" w:space="0" w:color="auto"/>
      </w:divBdr>
    </w:div>
    <w:div w:id="1569654762">
      <w:bodyDiv w:val="1"/>
      <w:marLeft w:val="0"/>
      <w:marRight w:val="0"/>
      <w:marTop w:val="0"/>
      <w:marBottom w:val="0"/>
      <w:divBdr>
        <w:top w:val="none" w:sz="0" w:space="0" w:color="auto"/>
        <w:left w:val="none" w:sz="0" w:space="0" w:color="auto"/>
        <w:bottom w:val="none" w:sz="0" w:space="0" w:color="auto"/>
        <w:right w:val="none" w:sz="0" w:space="0" w:color="auto"/>
      </w:divBdr>
    </w:div>
    <w:div w:id="1569656809">
      <w:bodyDiv w:val="1"/>
      <w:marLeft w:val="0"/>
      <w:marRight w:val="0"/>
      <w:marTop w:val="0"/>
      <w:marBottom w:val="0"/>
      <w:divBdr>
        <w:top w:val="none" w:sz="0" w:space="0" w:color="auto"/>
        <w:left w:val="none" w:sz="0" w:space="0" w:color="auto"/>
        <w:bottom w:val="none" w:sz="0" w:space="0" w:color="auto"/>
        <w:right w:val="none" w:sz="0" w:space="0" w:color="auto"/>
      </w:divBdr>
    </w:div>
    <w:div w:id="1570074304">
      <w:bodyDiv w:val="1"/>
      <w:marLeft w:val="0"/>
      <w:marRight w:val="0"/>
      <w:marTop w:val="0"/>
      <w:marBottom w:val="0"/>
      <w:divBdr>
        <w:top w:val="none" w:sz="0" w:space="0" w:color="auto"/>
        <w:left w:val="none" w:sz="0" w:space="0" w:color="auto"/>
        <w:bottom w:val="none" w:sz="0" w:space="0" w:color="auto"/>
        <w:right w:val="none" w:sz="0" w:space="0" w:color="auto"/>
      </w:divBdr>
    </w:div>
    <w:div w:id="1570310130">
      <w:bodyDiv w:val="1"/>
      <w:marLeft w:val="0"/>
      <w:marRight w:val="0"/>
      <w:marTop w:val="0"/>
      <w:marBottom w:val="0"/>
      <w:divBdr>
        <w:top w:val="none" w:sz="0" w:space="0" w:color="auto"/>
        <w:left w:val="none" w:sz="0" w:space="0" w:color="auto"/>
        <w:bottom w:val="none" w:sz="0" w:space="0" w:color="auto"/>
        <w:right w:val="none" w:sz="0" w:space="0" w:color="auto"/>
      </w:divBdr>
    </w:div>
    <w:div w:id="1570336819">
      <w:bodyDiv w:val="1"/>
      <w:marLeft w:val="0"/>
      <w:marRight w:val="0"/>
      <w:marTop w:val="0"/>
      <w:marBottom w:val="0"/>
      <w:divBdr>
        <w:top w:val="none" w:sz="0" w:space="0" w:color="auto"/>
        <w:left w:val="none" w:sz="0" w:space="0" w:color="auto"/>
        <w:bottom w:val="none" w:sz="0" w:space="0" w:color="auto"/>
        <w:right w:val="none" w:sz="0" w:space="0" w:color="auto"/>
      </w:divBdr>
    </w:div>
    <w:div w:id="1570536226">
      <w:bodyDiv w:val="1"/>
      <w:marLeft w:val="0"/>
      <w:marRight w:val="0"/>
      <w:marTop w:val="0"/>
      <w:marBottom w:val="0"/>
      <w:divBdr>
        <w:top w:val="none" w:sz="0" w:space="0" w:color="auto"/>
        <w:left w:val="none" w:sz="0" w:space="0" w:color="auto"/>
        <w:bottom w:val="none" w:sz="0" w:space="0" w:color="auto"/>
        <w:right w:val="none" w:sz="0" w:space="0" w:color="auto"/>
      </w:divBdr>
    </w:div>
    <w:div w:id="1570536666">
      <w:bodyDiv w:val="1"/>
      <w:marLeft w:val="0"/>
      <w:marRight w:val="0"/>
      <w:marTop w:val="0"/>
      <w:marBottom w:val="0"/>
      <w:divBdr>
        <w:top w:val="none" w:sz="0" w:space="0" w:color="auto"/>
        <w:left w:val="none" w:sz="0" w:space="0" w:color="auto"/>
        <w:bottom w:val="none" w:sz="0" w:space="0" w:color="auto"/>
        <w:right w:val="none" w:sz="0" w:space="0" w:color="auto"/>
      </w:divBdr>
    </w:div>
    <w:div w:id="1570652683">
      <w:bodyDiv w:val="1"/>
      <w:marLeft w:val="0"/>
      <w:marRight w:val="0"/>
      <w:marTop w:val="0"/>
      <w:marBottom w:val="0"/>
      <w:divBdr>
        <w:top w:val="none" w:sz="0" w:space="0" w:color="auto"/>
        <w:left w:val="none" w:sz="0" w:space="0" w:color="auto"/>
        <w:bottom w:val="none" w:sz="0" w:space="0" w:color="auto"/>
        <w:right w:val="none" w:sz="0" w:space="0" w:color="auto"/>
      </w:divBdr>
    </w:div>
    <w:div w:id="1570772991">
      <w:bodyDiv w:val="1"/>
      <w:marLeft w:val="0"/>
      <w:marRight w:val="0"/>
      <w:marTop w:val="0"/>
      <w:marBottom w:val="0"/>
      <w:divBdr>
        <w:top w:val="none" w:sz="0" w:space="0" w:color="auto"/>
        <w:left w:val="none" w:sz="0" w:space="0" w:color="auto"/>
        <w:bottom w:val="none" w:sz="0" w:space="0" w:color="auto"/>
        <w:right w:val="none" w:sz="0" w:space="0" w:color="auto"/>
      </w:divBdr>
    </w:div>
    <w:div w:id="1570920712">
      <w:bodyDiv w:val="1"/>
      <w:marLeft w:val="0"/>
      <w:marRight w:val="0"/>
      <w:marTop w:val="0"/>
      <w:marBottom w:val="0"/>
      <w:divBdr>
        <w:top w:val="none" w:sz="0" w:space="0" w:color="auto"/>
        <w:left w:val="none" w:sz="0" w:space="0" w:color="auto"/>
        <w:bottom w:val="none" w:sz="0" w:space="0" w:color="auto"/>
        <w:right w:val="none" w:sz="0" w:space="0" w:color="auto"/>
      </w:divBdr>
    </w:div>
    <w:div w:id="1571230601">
      <w:bodyDiv w:val="1"/>
      <w:marLeft w:val="0"/>
      <w:marRight w:val="0"/>
      <w:marTop w:val="0"/>
      <w:marBottom w:val="0"/>
      <w:divBdr>
        <w:top w:val="none" w:sz="0" w:space="0" w:color="auto"/>
        <w:left w:val="none" w:sz="0" w:space="0" w:color="auto"/>
        <w:bottom w:val="none" w:sz="0" w:space="0" w:color="auto"/>
        <w:right w:val="none" w:sz="0" w:space="0" w:color="auto"/>
      </w:divBdr>
    </w:div>
    <w:div w:id="1571379289">
      <w:bodyDiv w:val="1"/>
      <w:marLeft w:val="0"/>
      <w:marRight w:val="0"/>
      <w:marTop w:val="0"/>
      <w:marBottom w:val="0"/>
      <w:divBdr>
        <w:top w:val="none" w:sz="0" w:space="0" w:color="auto"/>
        <w:left w:val="none" w:sz="0" w:space="0" w:color="auto"/>
        <w:bottom w:val="none" w:sz="0" w:space="0" w:color="auto"/>
        <w:right w:val="none" w:sz="0" w:space="0" w:color="auto"/>
      </w:divBdr>
    </w:div>
    <w:div w:id="1571427615">
      <w:bodyDiv w:val="1"/>
      <w:marLeft w:val="0"/>
      <w:marRight w:val="0"/>
      <w:marTop w:val="0"/>
      <w:marBottom w:val="0"/>
      <w:divBdr>
        <w:top w:val="none" w:sz="0" w:space="0" w:color="auto"/>
        <w:left w:val="none" w:sz="0" w:space="0" w:color="auto"/>
        <w:bottom w:val="none" w:sz="0" w:space="0" w:color="auto"/>
        <w:right w:val="none" w:sz="0" w:space="0" w:color="auto"/>
      </w:divBdr>
    </w:div>
    <w:div w:id="1571504790">
      <w:bodyDiv w:val="1"/>
      <w:marLeft w:val="0"/>
      <w:marRight w:val="0"/>
      <w:marTop w:val="0"/>
      <w:marBottom w:val="0"/>
      <w:divBdr>
        <w:top w:val="none" w:sz="0" w:space="0" w:color="auto"/>
        <w:left w:val="none" w:sz="0" w:space="0" w:color="auto"/>
        <w:bottom w:val="none" w:sz="0" w:space="0" w:color="auto"/>
        <w:right w:val="none" w:sz="0" w:space="0" w:color="auto"/>
      </w:divBdr>
    </w:div>
    <w:div w:id="1571574398">
      <w:bodyDiv w:val="1"/>
      <w:marLeft w:val="0"/>
      <w:marRight w:val="0"/>
      <w:marTop w:val="0"/>
      <w:marBottom w:val="0"/>
      <w:divBdr>
        <w:top w:val="none" w:sz="0" w:space="0" w:color="auto"/>
        <w:left w:val="none" w:sz="0" w:space="0" w:color="auto"/>
        <w:bottom w:val="none" w:sz="0" w:space="0" w:color="auto"/>
        <w:right w:val="none" w:sz="0" w:space="0" w:color="auto"/>
      </w:divBdr>
    </w:div>
    <w:div w:id="1571883319">
      <w:bodyDiv w:val="1"/>
      <w:marLeft w:val="0"/>
      <w:marRight w:val="0"/>
      <w:marTop w:val="0"/>
      <w:marBottom w:val="0"/>
      <w:divBdr>
        <w:top w:val="none" w:sz="0" w:space="0" w:color="auto"/>
        <w:left w:val="none" w:sz="0" w:space="0" w:color="auto"/>
        <w:bottom w:val="none" w:sz="0" w:space="0" w:color="auto"/>
        <w:right w:val="none" w:sz="0" w:space="0" w:color="auto"/>
      </w:divBdr>
      <w:divsChild>
        <w:div w:id="840583121">
          <w:marLeft w:val="480"/>
          <w:marRight w:val="0"/>
          <w:marTop w:val="0"/>
          <w:marBottom w:val="0"/>
          <w:divBdr>
            <w:top w:val="none" w:sz="0" w:space="0" w:color="auto"/>
            <w:left w:val="none" w:sz="0" w:space="0" w:color="auto"/>
            <w:bottom w:val="none" w:sz="0" w:space="0" w:color="auto"/>
            <w:right w:val="none" w:sz="0" w:space="0" w:color="auto"/>
          </w:divBdr>
        </w:div>
        <w:div w:id="927692710">
          <w:marLeft w:val="480"/>
          <w:marRight w:val="0"/>
          <w:marTop w:val="0"/>
          <w:marBottom w:val="0"/>
          <w:divBdr>
            <w:top w:val="none" w:sz="0" w:space="0" w:color="auto"/>
            <w:left w:val="none" w:sz="0" w:space="0" w:color="auto"/>
            <w:bottom w:val="none" w:sz="0" w:space="0" w:color="auto"/>
            <w:right w:val="none" w:sz="0" w:space="0" w:color="auto"/>
          </w:divBdr>
        </w:div>
        <w:div w:id="1411586219">
          <w:marLeft w:val="480"/>
          <w:marRight w:val="0"/>
          <w:marTop w:val="0"/>
          <w:marBottom w:val="0"/>
          <w:divBdr>
            <w:top w:val="none" w:sz="0" w:space="0" w:color="auto"/>
            <w:left w:val="none" w:sz="0" w:space="0" w:color="auto"/>
            <w:bottom w:val="none" w:sz="0" w:space="0" w:color="auto"/>
            <w:right w:val="none" w:sz="0" w:space="0" w:color="auto"/>
          </w:divBdr>
        </w:div>
        <w:div w:id="1594241956">
          <w:marLeft w:val="480"/>
          <w:marRight w:val="0"/>
          <w:marTop w:val="0"/>
          <w:marBottom w:val="0"/>
          <w:divBdr>
            <w:top w:val="none" w:sz="0" w:space="0" w:color="auto"/>
            <w:left w:val="none" w:sz="0" w:space="0" w:color="auto"/>
            <w:bottom w:val="none" w:sz="0" w:space="0" w:color="auto"/>
            <w:right w:val="none" w:sz="0" w:space="0" w:color="auto"/>
          </w:divBdr>
        </w:div>
        <w:div w:id="763696409">
          <w:marLeft w:val="480"/>
          <w:marRight w:val="0"/>
          <w:marTop w:val="0"/>
          <w:marBottom w:val="0"/>
          <w:divBdr>
            <w:top w:val="none" w:sz="0" w:space="0" w:color="auto"/>
            <w:left w:val="none" w:sz="0" w:space="0" w:color="auto"/>
            <w:bottom w:val="none" w:sz="0" w:space="0" w:color="auto"/>
            <w:right w:val="none" w:sz="0" w:space="0" w:color="auto"/>
          </w:divBdr>
        </w:div>
        <w:div w:id="1983197344">
          <w:marLeft w:val="480"/>
          <w:marRight w:val="0"/>
          <w:marTop w:val="0"/>
          <w:marBottom w:val="0"/>
          <w:divBdr>
            <w:top w:val="none" w:sz="0" w:space="0" w:color="auto"/>
            <w:left w:val="none" w:sz="0" w:space="0" w:color="auto"/>
            <w:bottom w:val="none" w:sz="0" w:space="0" w:color="auto"/>
            <w:right w:val="none" w:sz="0" w:space="0" w:color="auto"/>
          </w:divBdr>
        </w:div>
        <w:div w:id="121729813">
          <w:marLeft w:val="480"/>
          <w:marRight w:val="0"/>
          <w:marTop w:val="0"/>
          <w:marBottom w:val="0"/>
          <w:divBdr>
            <w:top w:val="none" w:sz="0" w:space="0" w:color="auto"/>
            <w:left w:val="none" w:sz="0" w:space="0" w:color="auto"/>
            <w:bottom w:val="none" w:sz="0" w:space="0" w:color="auto"/>
            <w:right w:val="none" w:sz="0" w:space="0" w:color="auto"/>
          </w:divBdr>
        </w:div>
        <w:div w:id="411779938">
          <w:marLeft w:val="480"/>
          <w:marRight w:val="0"/>
          <w:marTop w:val="0"/>
          <w:marBottom w:val="0"/>
          <w:divBdr>
            <w:top w:val="none" w:sz="0" w:space="0" w:color="auto"/>
            <w:left w:val="none" w:sz="0" w:space="0" w:color="auto"/>
            <w:bottom w:val="none" w:sz="0" w:space="0" w:color="auto"/>
            <w:right w:val="none" w:sz="0" w:space="0" w:color="auto"/>
          </w:divBdr>
        </w:div>
        <w:div w:id="396632432">
          <w:marLeft w:val="480"/>
          <w:marRight w:val="0"/>
          <w:marTop w:val="0"/>
          <w:marBottom w:val="0"/>
          <w:divBdr>
            <w:top w:val="none" w:sz="0" w:space="0" w:color="auto"/>
            <w:left w:val="none" w:sz="0" w:space="0" w:color="auto"/>
            <w:bottom w:val="none" w:sz="0" w:space="0" w:color="auto"/>
            <w:right w:val="none" w:sz="0" w:space="0" w:color="auto"/>
          </w:divBdr>
        </w:div>
        <w:div w:id="1553887765">
          <w:marLeft w:val="480"/>
          <w:marRight w:val="0"/>
          <w:marTop w:val="0"/>
          <w:marBottom w:val="0"/>
          <w:divBdr>
            <w:top w:val="none" w:sz="0" w:space="0" w:color="auto"/>
            <w:left w:val="none" w:sz="0" w:space="0" w:color="auto"/>
            <w:bottom w:val="none" w:sz="0" w:space="0" w:color="auto"/>
            <w:right w:val="none" w:sz="0" w:space="0" w:color="auto"/>
          </w:divBdr>
        </w:div>
        <w:div w:id="806093381">
          <w:marLeft w:val="480"/>
          <w:marRight w:val="0"/>
          <w:marTop w:val="0"/>
          <w:marBottom w:val="0"/>
          <w:divBdr>
            <w:top w:val="none" w:sz="0" w:space="0" w:color="auto"/>
            <w:left w:val="none" w:sz="0" w:space="0" w:color="auto"/>
            <w:bottom w:val="none" w:sz="0" w:space="0" w:color="auto"/>
            <w:right w:val="none" w:sz="0" w:space="0" w:color="auto"/>
          </w:divBdr>
        </w:div>
        <w:div w:id="284580408">
          <w:marLeft w:val="480"/>
          <w:marRight w:val="0"/>
          <w:marTop w:val="0"/>
          <w:marBottom w:val="0"/>
          <w:divBdr>
            <w:top w:val="none" w:sz="0" w:space="0" w:color="auto"/>
            <w:left w:val="none" w:sz="0" w:space="0" w:color="auto"/>
            <w:bottom w:val="none" w:sz="0" w:space="0" w:color="auto"/>
            <w:right w:val="none" w:sz="0" w:space="0" w:color="auto"/>
          </w:divBdr>
        </w:div>
        <w:div w:id="704136213">
          <w:marLeft w:val="480"/>
          <w:marRight w:val="0"/>
          <w:marTop w:val="0"/>
          <w:marBottom w:val="0"/>
          <w:divBdr>
            <w:top w:val="none" w:sz="0" w:space="0" w:color="auto"/>
            <w:left w:val="none" w:sz="0" w:space="0" w:color="auto"/>
            <w:bottom w:val="none" w:sz="0" w:space="0" w:color="auto"/>
            <w:right w:val="none" w:sz="0" w:space="0" w:color="auto"/>
          </w:divBdr>
        </w:div>
        <w:div w:id="1837184771">
          <w:marLeft w:val="480"/>
          <w:marRight w:val="0"/>
          <w:marTop w:val="0"/>
          <w:marBottom w:val="0"/>
          <w:divBdr>
            <w:top w:val="none" w:sz="0" w:space="0" w:color="auto"/>
            <w:left w:val="none" w:sz="0" w:space="0" w:color="auto"/>
            <w:bottom w:val="none" w:sz="0" w:space="0" w:color="auto"/>
            <w:right w:val="none" w:sz="0" w:space="0" w:color="auto"/>
          </w:divBdr>
        </w:div>
        <w:div w:id="277103540">
          <w:marLeft w:val="480"/>
          <w:marRight w:val="0"/>
          <w:marTop w:val="0"/>
          <w:marBottom w:val="0"/>
          <w:divBdr>
            <w:top w:val="none" w:sz="0" w:space="0" w:color="auto"/>
            <w:left w:val="none" w:sz="0" w:space="0" w:color="auto"/>
            <w:bottom w:val="none" w:sz="0" w:space="0" w:color="auto"/>
            <w:right w:val="none" w:sz="0" w:space="0" w:color="auto"/>
          </w:divBdr>
        </w:div>
        <w:div w:id="1759017494">
          <w:marLeft w:val="480"/>
          <w:marRight w:val="0"/>
          <w:marTop w:val="0"/>
          <w:marBottom w:val="0"/>
          <w:divBdr>
            <w:top w:val="none" w:sz="0" w:space="0" w:color="auto"/>
            <w:left w:val="none" w:sz="0" w:space="0" w:color="auto"/>
            <w:bottom w:val="none" w:sz="0" w:space="0" w:color="auto"/>
            <w:right w:val="none" w:sz="0" w:space="0" w:color="auto"/>
          </w:divBdr>
        </w:div>
        <w:div w:id="1185287997">
          <w:marLeft w:val="480"/>
          <w:marRight w:val="0"/>
          <w:marTop w:val="0"/>
          <w:marBottom w:val="0"/>
          <w:divBdr>
            <w:top w:val="none" w:sz="0" w:space="0" w:color="auto"/>
            <w:left w:val="none" w:sz="0" w:space="0" w:color="auto"/>
            <w:bottom w:val="none" w:sz="0" w:space="0" w:color="auto"/>
            <w:right w:val="none" w:sz="0" w:space="0" w:color="auto"/>
          </w:divBdr>
        </w:div>
        <w:div w:id="531648749">
          <w:marLeft w:val="480"/>
          <w:marRight w:val="0"/>
          <w:marTop w:val="0"/>
          <w:marBottom w:val="0"/>
          <w:divBdr>
            <w:top w:val="none" w:sz="0" w:space="0" w:color="auto"/>
            <w:left w:val="none" w:sz="0" w:space="0" w:color="auto"/>
            <w:bottom w:val="none" w:sz="0" w:space="0" w:color="auto"/>
            <w:right w:val="none" w:sz="0" w:space="0" w:color="auto"/>
          </w:divBdr>
        </w:div>
        <w:div w:id="665938924">
          <w:marLeft w:val="480"/>
          <w:marRight w:val="0"/>
          <w:marTop w:val="0"/>
          <w:marBottom w:val="0"/>
          <w:divBdr>
            <w:top w:val="none" w:sz="0" w:space="0" w:color="auto"/>
            <w:left w:val="none" w:sz="0" w:space="0" w:color="auto"/>
            <w:bottom w:val="none" w:sz="0" w:space="0" w:color="auto"/>
            <w:right w:val="none" w:sz="0" w:space="0" w:color="auto"/>
          </w:divBdr>
        </w:div>
        <w:div w:id="1628850302">
          <w:marLeft w:val="480"/>
          <w:marRight w:val="0"/>
          <w:marTop w:val="0"/>
          <w:marBottom w:val="0"/>
          <w:divBdr>
            <w:top w:val="none" w:sz="0" w:space="0" w:color="auto"/>
            <w:left w:val="none" w:sz="0" w:space="0" w:color="auto"/>
            <w:bottom w:val="none" w:sz="0" w:space="0" w:color="auto"/>
            <w:right w:val="none" w:sz="0" w:space="0" w:color="auto"/>
          </w:divBdr>
        </w:div>
        <w:div w:id="780686722">
          <w:marLeft w:val="480"/>
          <w:marRight w:val="0"/>
          <w:marTop w:val="0"/>
          <w:marBottom w:val="0"/>
          <w:divBdr>
            <w:top w:val="none" w:sz="0" w:space="0" w:color="auto"/>
            <w:left w:val="none" w:sz="0" w:space="0" w:color="auto"/>
            <w:bottom w:val="none" w:sz="0" w:space="0" w:color="auto"/>
            <w:right w:val="none" w:sz="0" w:space="0" w:color="auto"/>
          </w:divBdr>
        </w:div>
        <w:div w:id="215632382">
          <w:marLeft w:val="480"/>
          <w:marRight w:val="0"/>
          <w:marTop w:val="0"/>
          <w:marBottom w:val="0"/>
          <w:divBdr>
            <w:top w:val="none" w:sz="0" w:space="0" w:color="auto"/>
            <w:left w:val="none" w:sz="0" w:space="0" w:color="auto"/>
            <w:bottom w:val="none" w:sz="0" w:space="0" w:color="auto"/>
            <w:right w:val="none" w:sz="0" w:space="0" w:color="auto"/>
          </w:divBdr>
        </w:div>
        <w:div w:id="1150174382">
          <w:marLeft w:val="480"/>
          <w:marRight w:val="0"/>
          <w:marTop w:val="0"/>
          <w:marBottom w:val="0"/>
          <w:divBdr>
            <w:top w:val="none" w:sz="0" w:space="0" w:color="auto"/>
            <w:left w:val="none" w:sz="0" w:space="0" w:color="auto"/>
            <w:bottom w:val="none" w:sz="0" w:space="0" w:color="auto"/>
            <w:right w:val="none" w:sz="0" w:space="0" w:color="auto"/>
          </w:divBdr>
        </w:div>
        <w:div w:id="1479030874">
          <w:marLeft w:val="480"/>
          <w:marRight w:val="0"/>
          <w:marTop w:val="0"/>
          <w:marBottom w:val="0"/>
          <w:divBdr>
            <w:top w:val="none" w:sz="0" w:space="0" w:color="auto"/>
            <w:left w:val="none" w:sz="0" w:space="0" w:color="auto"/>
            <w:bottom w:val="none" w:sz="0" w:space="0" w:color="auto"/>
            <w:right w:val="none" w:sz="0" w:space="0" w:color="auto"/>
          </w:divBdr>
        </w:div>
        <w:div w:id="1806194865">
          <w:marLeft w:val="480"/>
          <w:marRight w:val="0"/>
          <w:marTop w:val="0"/>
          <w:marBottom w:val="0"/>
          <w:divBdr>
            <w:top w:val="none" w:sz="0" w:space="0" w:color="auto"/>
            <w:left w:val="none" w:sz="0" w:space="0" w:color="auto"/>
            <w:bottom w:val="none" w:sz="0" w:space="0" w:color="auto"/>
            <w:right w:val="none" w:sz="0" w:space="0" w:color="auto"/>
          </w:divBdr>
        </w:div>
        <w:div w:id="504443901">
          <w:marLeft w:val="480"/>
          <w:marRight w:val="0"/>
          <w:marTop w:val="0"/>
          <w:marBottom w:val="0"/>
          <w:divBdr>
            <w:top w:val="none" w:sz="0" w:space="0" w:color="auto"/>
            <w:left w:val="none" w:sz="0" w:space="0" w:color="auto"/>
            <w:bottom w:val="none" w:sz="0" w:space="0" w:color="auto"/>
            <w:right w:val="none" w:sz="0" w:space="0" w:color="auto"/>
          </w:divBdr>
        </w:div>
        <w:div w:id="99378417">
          <w:marLeft w:val="480"/>
          <w:marRight w:val="0"/>
          <w:marTop w:val="0"/>
          <w:marBottom w:val="0"/>
          <w:divBdr>
            <w:top w:val="none" w:sz="0" w:space="0" w:color="auto"/>
            <w:left w:val="none" w:sz="0" w:space="0" w:color="auto"/>
            <w:bottom w:val="none" w:sz="0" w:space="0" w:color="auto"/>
            <w:right w:val="none" w:sz="0" w:space="0" w:color="auto"/>
          </w:divBdr>
        </w:div>
        <w:div w:id="713235528">
          <w:marLeft w:val="480"/>
          <w:marRight w:val="0"/>
          <w:marTop w:val="0"/>
          <w:marBottom w:val="0"/>
          <w:divBdr>
            <w:top w:val="none" w:sz="0" w:space="0" w:color="auto"/>
            <w:left w:val="none" w:sz="0" w:space="0" w:color="auto"/>
            <w:bottom w:val="none" w:sz="0" w:space="0" w:color="auto"/>
            <w:right w:val="none" w:sz="0" w:space="0" w:color="auto"/>
          </w:divBdr>
        </w:div>
        <w:div w:id="342173643">
          <w:marLeft w:val="480"/>
          <w:marRight w:val="0"/>
          <w:marTop w:val="0"/>
          <w:marBottom w:val="0"/>
          <w:divBdr>
            <w:top w:val="none" w:sz="0" w:space="0" w:color="auto"/>
            <w:left w:val="none" w:sz="0" w:space="0" w:color="auto"/>
            <w:bottom w:val="none" w:sz="0" w:space="0" w:color="auto"/>
            <w:right w:val="none" w:sz="0" w:space="0" w:color="auto"/>
          </w:divBdr>
        </w:div>
        <w:div w:id="828209137">
          <w:marLeft w:val="480"/>
          <w:marRight w:val="0"/>
          <w:marTop w:val="0"/>
          <w:marBottom w:val="0"/>
          <w:divBdr>
            <w:top w:val="none" w:sz="0" w:space="0" w:color="auto"/>
            <w:left w:val="none" w:sz="0" w:space="0" w:color="auto"/>
            <w:bottom w:val="none" w:sz="0" w:space="0" w:color="auto"/>
            <w:right w:val="none" w:sz="0" w:space="0" w:color="auto"/>
          </w:divBdr>
        </w:div>
        <w:div w:id="1941912567">
          <w:marLeft w:val="480"/>
          <w:marRight w:val="0"/>
          <w:marTop w:val="0"/>
          <w:marBottom w:val="0"/>
          <w:divBdr>
            <w:top w:val="none" w:sz="0" w:space="0" w:color="auto"/>
            <w:left w:val="none" w:sz="0" w:space="0" w:color="auto"/>
            <w:bottom w:val="none" w:sz="0" w:space="0" w:color="auto"/>
            <w:right w:val="none" w:sz="0" w:space="0" w:color="auto"/>
          </w:divBdr>
        </w:div>
        <w:div w:id="307244658">
          <w:marLeft w:val="480"/>
          <w:marRight w:val="0"/>
          <w:marTop w:val="0"/>
          <w:marBottom w:val="0"/>
          <w:divBdr>
            <w:top w:val="none" w:sz="0" w:space="0" w:color="auto"/>
            <w:left w:val="none" w:sz="0" w:space="0" w:color="auto"/>
            <w:bottom w:val="none" w:sz="0" w:space="0" w:color="auto"/>
            <w:right w:val="none" w:sz="0" w:space="0" w:color="auto"/>
          </w:divBdr>
        </w:div>
        <w:div w:id="1656913577">
          <w:marLeft w:val="480"/>
          <w:marRight w:val="0"/>
          <w:marTop w:val="0"/>
          <w:marBottom w:val="0"/>
          <w:divBdr>
            <w:top w:val="none" w:sz="0" w:space="0" w:color="auto"/>
            <w:left w:val="none" w:sz="0" w:space="0" w:color="auto"/>
            <w:bottom w:val="none" w:sz="0" w:space="0" w:color="auto"/>
            <w:right w:val="none" w:sz="0" w:space="0" w:color="auto"/>
          </w:divBdr>
        </w:div>
        <w:div w:id="1428111555">
          <w:marLeft w:val="480"/>
          <w:marRight w:val="0"/>
          <w:marTop w:val="0"/>
          <w:marBottom w:val="0"/>
          <w:divBdr>
            <w:top w:val="none" w:sz="0" w:space="0" w:color="auto"/>
            <w:left w:val="none" w:sz="0" w:space="0" w:color="auto"/>
            <w:bottom w:val="none" w:sz="0" w:space="0" w:color="auto"/>
            <w:right w:val="none" w:sz="0" w:space="0" w:color="auto"/>
          </w:divBdr>
        </w:div>
        <w:div w:id="171117123">
          <w:marLeft w:val="480"/>
          <w:marRight w:val="0"/>
          <w:marTop w:val="0"/>
          <w:marBottom w:val="0"/>
          <w:divBdr>
            <w:top w:val="none" w:sz="0" w:space="0" w:color="auto"/>
            <w:left w:val="none" w:sz="0" w:space="0" w:color="auto"/>
            <w:bottom w:val="none" w:sz="0" w:space="0" w:color="auto"/>
            <w:right w:val="none" w:sz="0" w:space="0" w:color="auto"/>
          </w:divBdr>
        </w:div>
        <w:div w:id="941494522">
          <w:marLeft w:val="480"/>
          <w:marRight w:val="0"/>
          <w:marTop w:val="0"/>
          <w:marBottom w:val="0"/>
          <w:divBdr>
            <w:top w:val="none" w:sz="0" w:space="0" w:color="auto"/>
            <w:left w:val="none" w:sz="0" w:space="0" w:color="auto"/>
            <w:bottom w:val="none" w:sz="0" w:space="0" w:color="auto"/>
            <w:right w:val="none" w:sz="0" w:space="0" w:color="auto"/>
          </w:divBdr>
        </w:div>
        <w:div w:id="1148785099">
          <w:marLeft w:val="480"/>
          <w:marRight w:val="0"/>
          <w:marTop w:val="0"/>
          <w:marBottom w:val="0"/>
          <w:divBdr>
            <w:top w:val="none" w:sz="0" w:space="0" w:color="auto"/>
            <w:left w:val="none" w:sz="0" w:space="0" w:color="auto"/>
            <w:bottom w:val="none" w:sz="0" w:space="0" w:color="auto"/>
            <w:right w:val="none" w:sz="0" w:space="0" w:color="auto"/>
          </w:divBdr>
        </w:div>
        <w:div w:id="935602988">
          <w:marLeft w:val="480"/>
          <w:marRight w:val="0"/>
          <w:marTop w:val="0"/>
          <w:marBottom w:val="0"/>
          <w:divBdr>
            <w:top w:val="none" w:sz="0" w:space="0" w:color="auto"/>
            <w:left w:val="none" w:sz="0" w:space="0" w:color="auto"/>
            <w:bottom w:val="none" w:sz="0" w:space="0" w:color="auto"/>
            <w:right w:val="none" w:sz="0" w:space="0" w:color="auto"/>
          </w:divBdr>
        </w:div>
        <w:div w:id="1022896634">
          <w:marLeft w:val="480"/>
          <w:marRight w:val="0"/>
          <w:marTop w:val="0"/>
          <w:marBottom w:val="0"/>
          <w:divBdr>
            <w:top w:val="none" w:sz="0" w:space="0" w:color="auto"/>
            <w:left w:val="none" w:sz="0" w:space="0" w:color="auto"/>
            <w:bottom w:val="none" w:sz="0" w:space="0" w:color="auto"/>
            <w:right w:val="none" w:sz="0" w:space="0" w:color="auto"/>
          </w:divBdr>
        </w:div>
        <w:div w:id="1616789533">
          <w:marLeft w:val="480"/>
          <w:marRight w:val="0"/>
          <w:marTop w:val="0"/>
          <w:marBottom w:val="0"/>
          <w:divBdr>
            <w:top w:val="none" w:sz="0" w:space="0" w:color="auto"/>
            <w:left w:val="none" w:sz="0" w:space="0" w:color="auto"/>
            <w:bottom w:val="none" w:sz="0" w:space="0" w:color="auto"/>
            <w:right w:val="none" w:sz="0" w:space="0" w:color="auto"/>
          </w:divBdr>
        </w:div>
        <w:div w:id="1081759322">
          <w:marLeft w:val="480"/>
          <w:marRight w:val="0"/>
          <w:marTop w:val="0"/>
          <w:marBottom w:val="0"/>
          <w:divBdr>
            <w:top w:val="none" w:sz="0" w:space="0" w:color="auto"/>
            <w:left w:val="none" w:sz="0" w:space="0" w:color="auto"/>
            <w:bottom w:val="none" w:sz="0" w:space="0" w:color="auto"/>
            <w:right w:val="none" w:sz="0" w:space="0" w:color="auto"/>
          </w:divBdr>
        </w:div>
        <w:div w:id="1863014285">
          <w:marLeft w:val="480"/>
          <w:marRight w:val="0"/>
          <w:marTop w:val="0"/>
          <w:marBottom w:val="0"/>
          <w:divBdr>
            <w:top w:val="none" w:sz="0" w:space="0" w:color="auto"/>
            <w:left w:val="none" w:sz="0" w:space="0" w:color="auto"/>
            <w:bottom w:val="none" w:sz="0" w:space="0" w:color="auto"/>
            <w:right w:val="none" w:sz="0" w:space="0" w:color="auto"/>
          </w:divBdr>
        </w:div>
        <w:div w:id="1403136404">
          <w:marLeft w:val="480"/>
          <w:marRight w:val="0"/>
          <w:marTop w:val="0"/>
          <w:marBottom w:val="0"/>
          <w:divBdr>
            <w:top w:val="none" w:sz="0" w:space="0" w:color="auto"/>
            <w:left w:val="none" w:sz="0" w:space="0" w:color="auto"/>
            <w:bottom w:val="none" w:sz="0" w:space="0" w:color="auto"/>
            <w:right w:val="none" w:sz="0" w:space="0" w:color="auto"/>
          </w:divBdr>
        </w:div>
        <w:div w:id="942616776">
          <w:marLeft w:val="480"/>
          <w:marRight w:val="0"/>
          <w:marTop w:val="0"/>
          <w:marBottom w:val="0"/>
          <w:divBdr>
            <w:top w:val="none" w:sz="0" w:space="0" w:color="auto"/>
            <w:left w:val="none" w:sz="0" w:space="0" w:color="auto"/>
            <w:bottom w:val="none" w:sz="0" w:space="0" w:color="auto"/>
            <w:right w:val="none" w:sz="0" w:space="0" w:color="auto"/>
          </w:divBdr>
        </w:div>
        <w:div w:id="2075927053">
          <w:marLeft w:val="480"/>
          <w:marRight w:val="0"/>
          <w:marTop w:val="0"/>
          <w:marBottom w:val="0"/>
          <w:divBdr>
            <w:top w:val="none" w:sz="0" w:space="0" w:color="auto"/>
            <w:left w:val="none" w:sz="0" w:space="0" w:color="auto"/>
            <w:bottom w:val="none" w:sz="0" w:space="0" w:color="auto"/>
            <w:right w:val="none" w:sz="0" w:space="0" w:color="auto"/>
          </w:divBdr>
        </w:div>
        <w:div w:id="1356880987">
          <w:marLeft w:val="480"/>
          <w:marRight w:val="0"/>
          <w:marTop w:val="0"/>
          <w:marBottom w:val="0"/>
          <w:divBdr>
            <w:top w:val="none" w:sz="0" w:space="0" w:color="auto"/>
            <w:left w:val="none" w:sz="0" w:space="0" w:color="auto"/>
            <w:bottom w:val="none" w:sz="0" w:space="0" w:color="auto"/>
            <w:right w:val="none" w:sz="0" w:space="0" w:color="auto"/>
          </w:divBdr>
        </w:div>
        <w:div w:id="1163862314">
          <w:marLeft w:val="480"/>
          <w:marRight w:val="0"/>
          <w:marTop w:val="0"/>
          <w:marBottom w:val="0"/>
          <w:divBdr>
            <w:top w:val="none" w:sz="0" w:space="0" w:color="auto"/>
            <w:left w:val="none" w:sz="0" w:space="0" w:color="auto"/>
            <w:bottom w:val="none" w:sz="0" w:space="0" w:color="auto"/>
            <w:right w:val="none" w:sz="0" w:space="0" w:color="auto"/>
          </w:divBdr>
        </w:div>
        <w:div w:id="1566335134">
          <w:marLeft w:val="480"/>
          <w:marRight w:val="0"/>
          <w:marTop w:val="0"/>
          <w:marBottom w:val="0"/>
          <w:divBdr>
            <w:top w:val="none" w:sz="0" w:space="0" w:color="auto"/>
            <w:left w:val="none" w:sz="0" w:space="0" w:color="auto"/>
            <w:bottom w:val="none" w:sz="0" w:space="0" w:color="auto"/>
            <w:right w:val="none" w:sz="0" w:space="0" w:color="auto"/>
          </w:divBdr>
        </w:div>
        <w:div w:id="841236725">
          <w:marLeft w:val="480"/>
          <w:marRight w:val="0"/>
          <w:marTop w:val="0"/>
          <w:marBottom w:val="0"/>
          <w:divBdr>
            <w:top w:val="none" w:sz="0" w:space="0" w:color="auto"/>
            <w:left w:val="none" w:sz="0" w:space="0" w:color="auto"/>
            <w:bottom w:val="none" w:sz="0" w:space="0" w:color="auto"/>
            <w:right w:val="none" w:sz="0" w:space="0" w:color="auto"/>
          </w:divBdr>
        </w:div>
        <w:div w:id="554779820">
          <w:marLeft w:val="480"/>
          <w:marRight w:val="0"/>
          <w:marTop w:val="0"/>
          <w:marBottom w:val="0"/>
          <w:divBdr>
            <w:top w:val="none" w:sz="0" w:space="0" w:color="auto"/>
            <w:left w:val="none" w:sz="0" w:space="0" w:color="auto"/>
            <w:bottom w:val="none" w:sz="0" w:space="0" w:color="auto"/>
            <w:right w:val="none" w:sz="0" w:space="0" w:color="auto"/>
          </w:divBdr>
        </w:div>
        <w:div w:id="298926539">
          <w:marLeft w:val="480"/>
          <w:marRight w:val="0"/>
          <w:marTop w:val="0"/>
          <w:marBottom w:val="0"/>
          <w:divBdr>
            <w:top w:val="none" w:sz="0" w:space="0" w:color="auto"/>
            <w:left w:val="none" w:sz="0" w:space="0" w:color="auto"/>
            <w:bottom w:val="none" w:sz="0" w:space="0" w:color="auto"/>
            <w:right w:val="none" w:sz="0" w:space="0" w:color="auto"/>
          </w:divBdr>
        </w:div>
        <w:div w:id="902372350">
          <w:marLeft w:val="480"/>
          <w:marRight w:val="0"/>
          <w:marTop w:val="0"/>
          <w:marBottom w:val="0"/>
          <w:divBdr>
            <w:top w:val="none" w:sz="0" w:space="0" w:color="auto"/>
            <w:left w:val="none" w:sz="0" w:space="0" w:color="auto"/>
            <w:bottom w:val="none" w:sz="0" w:space="0" w:color="auto"/>
            <w:right w:val="none" w:sz="0" w:space="0" w:color="auto"/>
          </w:divBdr>
        </w:div>
        <w:div w:id="16275543">
          <w:marLeft w:val="480"/>
          <w:marRight w:val="0"/>
          <w:marTop w:val="0"/>
          <w:marBottom w:val="0"/>
          <w:divBdr>
            <w:top w:val="none" w:sz="0" w:space="0" w:color="auto"/>
            <w:left w:val="none" w:sz="0" w:space="0" w:color="auto"/>
            <w:bottom w:val="none" w:sz="0" w:space="0" w:color="auto"/>
            <w:right w:val="none" w:sz="0" w:space="0" w:color="auto"/>
          </w:divBdr>
        </w:div>
        <w:div w:id="372122540">
          <w:marLeft w:val="480"/>
          <w:marRight w:val="0"/>
          <w:marTop w:val="0"/>
          <w:marBottom w:val="0"/>
          <w:divBdr>
            <w:top w:val="none" w:sz="0" w:space="0" w:color="auto"/>
            <w:left w:val="none" w:sz="0" w:space="0" w:color="auto"/>
            <w:bottom w:val="none" w:sz="0" w:space="0" w:color="auto"/>
            <w:right w:val="none" w:sz="0" w:space="0" w:color="auto"/>
          </w:divBdr>
        </w:div>
        <w:div w:id="27024623">
          <w:marLeft w:val="480"/>
          <w:marRight w:val="0"/>
          <w:marTop w:val="0"/>
          <w:marBottom w:val="0"/>
          <w:divBdr>
            <w:top w:val="none" w:sz="0" w:space="0" w:color="auto"/>
            <w:left w:val="none" w:sz="0" w:space="0" w:color="auto"/>
            <w:bottom w:val="none" w:sz="0" w:space="0" w:color="auto"/>
            <w:right w:val="none" w:sz="0" w:space="0" w:color="auto"/>
          </w:divBdr>
        </w:div>
        <w:div w:id="1580335267">
          <w:marLeft w:val="480"/>
          <w:marRight w:val="0"/>
          <w:marTop w:val="0"/>
          <w:marBottom w:val="0"/>
          <w:divBdr>
            <w:top w:val="none" w:sz="0" w:space="0" w:color="auto"/>
            <w:left w:val="none" w:sz="0" w:space="0" w:color="auto"/>
            <w:bottom w:val="none" w:sz="0" w:space="0" w:color="auto"/>
            <w:right w:val="none" w:sz="0" w:space="0" w:color="auto"/>
          </w:divBdr>
        </w:div>
        <w:div w:id="2079403397">
          <w:marLeft w:val="480"/>
          <w:marRight w:val="0"/>
          <w:marTop w:val="0"/>
          <w:marBottom w:val="0"/>
          <w:divBdr>
            <w:top w:val="none" w:sz="0" w:space="0" w:color="auto"/>
            <w:left w:val="none" w:sz="0" w:space="0" w:color="auto"/>
            <w:bottom w:val="none" w:sz="0" w:space="0" w:color="auto"/>
            <w:right w:val="none" w:sz="0" w:space="0" w:color="auto"/>
          </w:divBdr>
        </w:div>
        <w:div w:id="1478105907">
          <w:marLeft w:val="480"/>
          <w:marRight w:val="0"/>
          <w:marTop w:val="0"/>
          <w:marBottom w:val="0"/>
          <w:divBdr>
            <w:top w:val="none" w:sz="0" w:space="0" w:color="auto"/>
            <w:left w:val="none" w:sz="0" w:space="0" w:color="auto"/>
            <w:bottom w:val="none" w:sz="0" w:space="0" w:color="auto"/>
            <w:right w:val="none" w:sz="0" w:space="0" w:color="auto"/>
          </w:divBdr>
        </w:div>
        <w:div w:id="1888294485">
          <w:marLeft w:val="480"/>
          <w:marRight w:val="0"/>
          <w:marTop w:val="0"/>
          <w:marBottom w:val="0"/>
          <w:divBdr>
            <w:top w:val="none" w:sz="0" w:space="0" w:color="auto"/>
            <w:left w:val="none" w:sz="0" w:space="0" w:color="auto"/>
            <w:bottom w:val="none" w:sz="0" w:space="0" w:color="auto"/>
            <w:right w:val="none" w:sz="0" w:space="0" w:color="auto"/>
          </w:divBdr>
        </w:div>
        <w:div w:id="1085498325">
          <w:marLeft w:val="480"/>
          <w:marRight w:val="0"/>
          <w:marTop w:val="0"/>
          <w:marBottom w:val="0"/>
          <w:divBdr>
            <w:top w:val="none" w:sz="0" w:space="0" w:color="auto"/>
            <w:left w:val="none" w:sz="0" w:space="0" w:color="auto"/>
            <w:bottom w:val="none" w:sz="0" w:space="0" w:color="auto"/>
            <w:right w:val="none" w:sz="0" w:space="0" w:color="auto"/>
          </w:divBdr>
        </w:div>
        <w:div w:id="425998389">
          <w:marLeft w:val="480"/>
          <w:marRight w:val="0"/>
          <w:marTop w:val="0"/>
          <w:marBottom w:val="0"/>
          <w:divBdr>
            <w:top w:val="none" w:sz="0" w:space="0" w:color="auto"/>
            <w:left w:val="none" w:sz="0" w:space="0" w:color="auto"/>
            <w:bottom w:val="none" w:sz="0" w:space="0" w:color="auto"/>
            <w:right w:val="none" w:sz="0" w:space="0" w:color="auto"/>
          </w:divBdr>
        </w:div>
        <w:div w:id="1622421832">
          <w:marLeft w:val="480"/>
          <w:marRight w:val="0"/>
          <w:marTop w:val="0"/>
          <w:marBottom w:val="0"/>
          <w:divBdr>
            <w:top w:val="none" w:sz="0" w:space="0" w:color="auto"/>
            <w:left w:val="none" w:sz="0" w:space="0" w:color="auto"/>
            <w:bottom w:val="none" w:sz="0" w:space="0" w:color="auto"/>
            <w:right w:val="none" w:sz="0" w:space="0" w:color="auto"/>
          </w:divBdr>
        </w:div>
        <w:div w:id="516238442">
          <w:marLeft w:val="480"/>
          <w:marRight w:val="0"/>
          <w:marTop w:val="0"/>
          <w:marBottom w:val="0"/>
          <w:divBdr>
            <w:top w:val="none" w:sz="0" w:space="0" w:color="auto"/>
            <w:left w:val="none" w:sz="0" w:space="0" w:color="auto"/>
            <w:bottom w:val="none" w:sz="0" w:space="0" w:color="auto"/>
            <w:right w:val="none" w:sz="0" w:space="0" w:color="auto"/>
          </w:divBdr>
        </w:div>
        <w:div w:id="1695112241">
          <w:marLeft w:val="480"/>
          <w:marRight w:val="0"/>
          <w:marTop w:val="0"/>
          <w:marBottom w:val="0"/>
          <w:divBdr>
            <w:top w:val="none" w:sz="0" w:space="0" w:color="auto"/>
            <w:left w:val="none" w:sz="0" w:space="0" w:color="auto"/>
            <w:bottom w:val="none" w:sz="0" w:space="0" w:color="auto"/>
            <w:right w:val="none" w:sz="0" w:space="0" w:color="auto"/>
          </w:divBdr>
        </w:div>
        <w:div w:id="1767309735">
          <w:marLeft w:val="480"/>
          <w:marRight w:val="0"/>
          <w:marTop w:val="0"/>
          <w:marBottom w:val="0"/>
          <w:divBdr>
            <w:top w:val="none" w:sz="0" w:space="0" w:color="auto"/>
            <w:left w:val="none" w:sz="0" w:space="0" w:color="auto"/>
            <w:bottom w:val="none" w:sz="0" w:space="0" w:color="auto"/>
            <w:right w:val="none" w:sz="0" w:space="0" w:color="auto"/>
          </w:divBdr>
        </w:div>
        <w:div w:id="1673020405">
          <w:marLeft w:val="480"/>
          <w:marRight w:val="0"/>
          <w:marTop w:val="0"/>
          <w:marBottom w:val="0"/>
          <w:divBdr>
            <w:top w:val="none" w:sz="0" w:space="0" w:color="auto"/>
            <w:left w:val="none" w:sz="0" w:space="0" w:color="auto"/>
            <w:bottom w:val="none" w:sz="0" w:space="0" w:color="auto"/>
            <w:right w:val="none" w:sz="0" w:space="0" w:color="auto"/>
          </w:divBdr>
        </w:div>
        <w:div w:id="395973066">
          <w:marLeft w:val="480"/>
          <w:marRight w:val="0"/>
          <w:marTop w:val="0"/>
          <w:marBottom w:val="0"/>
          <w:divBdr>
            <w:top w:val="none" w:sz="0" w:space="0" w:color="auto"/>
            <w:left w:val="none" w:sz="0" w:space="0" w:color="auto"/>
            <w:bottom w:val="none" w:sz="0" w:space="0" w:color="auto"/>
            <w:right w:val="none" w:sz="0" w:space="0" w:color="auto"/>
          </w:divBdr>
        </w:div>
        <w:div w:id="150948613">
          <w:marLeft w:val="480"/>
          <w:marRight w:val="0"/>
          <w:marTop w:val="0"/>
          <w:marBottom w:val="0"/>
          <w:divBdr>
            <w:top w:val="none" w:sz="0" w:space="0" w:color="auto"/>
            <w:left w:val="none" w:sz="0" w:space="0" w:color="auto"/>
            <w:bottom w:val="none" w:sz="0" w:space="0" w:color="auto"/>
            <w:right w:val="none" w:sz="0" w:space="0" w:color="auto"/>
          </w:divBdr>
        </w:div>
        <w:div w:id="555434596">
          <w:marLeft w:val="480"/>
          <w:marRight w:val="0"/>
          <w:marTop w:val="0"/>
          <w:marBottom w:val="0"/>
          <w:divBdr>
            <w:top w:val="none" w:sz="0" w:space="0" w:color="auto"/>
            <w:left w:val="none" w:sz="0" w:space="0" w:color="auto"/>
            <w:bottom w:val="none" w:sz="0" w:space="0" w:color="auto"/>
            <w:right w:val="none" w:sz="0" w:space="0" w:color="auto"/>
          </w:divBdr>
        </w:div>
        <w:div w:id="513500934">
          <w:marLeft w:val="480"/>
          <w:marRight w:val="0"/>
          <w:marTop w:val="0"/>
          <w:marBottom w:val="0"/>
          <w:divBdr>
            <w:top w:val="none" w:sz="0" w:space="0" w:color="auto"/>
            <w:left w:val="none" w:sz="0" w:space="0" w:color="auto"/>
            <w:bottom w:val="none" w:sz="0" w:space="0" w:color="auto"/>
            <w:right w:val="none" w:sz="0" w:space="0" w:color="auto"/>
          </w:divBdr>
        </w:div>
        <w:div w:id="24334317">
          <w:marLeft w:val="480"/>
          <w:marRight w:val="0"/>
          <w:marTop w:val="0"/>
          <w:marBottom w:val="0"/>
          <w:divBdr>
            <w:top w:val="none" w:sz="0" w:space="0" w:color="auto"/>
            <w:left w:val="none" w:sz="0" w:space="0" w:color="auto"/>
            <w:bottom w:val="none" w:sz="0" w:space="0" w:color="auto"/>
            <w:right w:val="none" w:sz="0" w:space="0" w:color="auto"/>
          </w:divBdr>
        </w:div>
        <w:div w:id="1775323679">
          <w:marLeft w:val="480"/>
          <w:marRight w:val="0"/>
          <w:marTop w:val="0"/>
          <w:marBottom w:val="0"/>
          <w:divBdr>
            <w:top w:val="none" w:sz="0" w:space="0" w:color="auto"/>
            <w:left w:val="none" w:sz="0" w:space="0" w:color="auto"/>
            <w:bottom w:val="none" w:sz="0" w:space="0" w:color="auto"/>
            <w:right w:val="none" w:sz="0" w:space="0" w:color="auto"/>
          </w:divBdr>
        </w:div>
        <w:div w:id="544175122">
          <w:marLeft w:val="480"/>
          <w:marRight w:val="0"/>
          <w:marTop w:val="0"/>
          <w:marBottom w:val="0"/>
          <w:divBdr>
            <w:top w:val="none" w:sz="0" w:space="0" w:color="auto"/>
            <w:left w:val="none" w:sz="0" w:space="0" w:color="auto"/>
            <w:bottom w:val="none" w:sz="0" w:space="0" w:color="auto"/>
            <w:right w:val="none" w:sz="0" w:space="0" w:color="auto"/>
          </w:divBdr>
        </w:div>
        <w:div w:id="109252999">
          <w:marLeft w:val="480"/>
          <w:marRight w:val="0"/>
          <w:marTop w:val="0"/>
          <w:marBottom w:val="0"/>
          <w:divBdr>
            <w:top w:val="none" w:sz="0" w:space="0" w:color="auto"/>
            <w:left w:val="none" w:sz="0" w:space="0" w:color="auto"/>
            <w:bottom w:val="none" w:sz="0" w:space="0" w:color="auto"/>
            <w:right w:val="none" w:sz="0" w:space="0" w:color="auto"/>
          </w:divBdr>
        </w:div>
        <w:div w:id="8605116">
          <w:marLeft w:val="480"/>
          <w:marRight w:val="0"/>
          <w:marTop w:val="0"/>
          <w:marBottom w:val="0"/>
          <w:divBdr>
            <w:top w:val="none" w:sz="0" w:space="0" w:color="auto"/>
            <w:left w:val="none" w:sz="0" w:space="0" w:color="auto"/>
            <w:bottom w:val="none" w:sz="0" w:space="0" w:color="auto"/>
            <w:right w:val="none" w:sz="0" w:space="0" w:color="auto"/>
          </w:divBdr>
        </w:div>
        <w:div w:id="1305887872">
          <w:marLeft w:val="480"/>
          <w:marRight w:val="0"/>
          <w:marTop w:val="0"/>
          <w:marBottom w:val="0"/>
          <w:divBdr>
            <w:top w:val="none" w:sz="0" w:space="0" w:color="auto"/>
            <w:left w:val="none" w:sz="0" w:space="0" w:color="auto"/>
            <w:bottom w:val="none" w:sz="0" w:space="0" w:color="auto"/>
            <w:right w:val="none" w:sz="0" w:space="0" w:color="auto"/>
          </w:divBdr>
        </w:div>
        <w:div w:id="1970742078">
          <w:marLeft w:val="480"/>
          <w:marRight w:val="0"/>
          <w:marTop w:val="0"/>
          <w:marBottom w:val="0"/>
          <w:divBdr>
            <w:top w:val="none" w:sz="0" w:space="0" w:color="auto"/>
            <w:left w:val="none" w:sz="0" w:space="0" w:color="auto"/>
            <w:bottom w:val="none" w:sz="0" w:space="0" w:color="auto"/>
            <w:right w:val="none" w:sz="0" w:space="0" w:color="auto"/>
          </w:divBdr>
        </w:div>
        <w:div w:id="270479281">
          <w:marLeft w:val="480"/>
          <w:marRight w:val="0"/>
          <w:marTop w:val="0"/>
          <w:marBottom w:val="0"/>
          <w:divBdr>
            <w:top w:val="none" w:sz="0" w:space="0" w:color="auto"/>
            <w:left w:val="none" w:sz="0" w:space="0" w:color="auto"/>
            <w:bottom w:val="none" w:sz="0" w:space="0" w:color="auto"/>
            <w:right w:val="none" w:sz="0" w:space="0" w:color="auto"/>
          </w:divBdr>
        </w:div>
        <w:div w:id="829518308">
          <w:marLeft w:val="480"/>
          <w:marRight w:val="0"/>
          <w:marTop w:val="0"/>
          <w:marBottom w:val="0"/>
          <w:divBdr>
            <w:top w:val="none" w:sz="0" w:space="0" w:color="auto"/>
            <w:left w:val="none" w:sz="0" w:space="0" w:color="auto"/>
            <w:bottom w:val="none" w:sz="0" w:space="0" w:color="auto"/>
            <w:right w:val="none" w:sz="0" w:space="0" w:color="auto"/>
          </w:divBdr>
        </w:div>
        <w:div w:id="1566835324">
          <w:marLeft w:val="480"/>
          <w:marRight w:val="0"/>
          <w:marTop w:val="0"/>
          <w:marBottom w:val="0"/>
          <w:divBdr>
            <w:top w:val="none" w:sz="0" w:space="0" w:color="auto"/>
            <w:left w:val="none" w:sz="0" w:space="0" w:color="auto"/>
            <w:bottom w:val="none" w:sz="0" w:space="0" w:color="auto"/>
            <w:right w:val="none" w:sz="0" w:space="0" w:color="auto"/>
          </w:divBdr>
        </w:div>
        <w:div w:id="1249339929">
          <w:marLeft w:val="480"/>
          <w:marRight w:val="0"/>
          <w:marTop w:val="0"/>
          <w:marBottom w:val="0"/>
          <w:divBdr>
            <w:top w:val="none" w:sz="0" w:space="0" w:color="auto"/>
            <w:left w:val="none" w:sz="0" w:space="0" w:color="auto"/>
            <w:bottom w:val="none" w:sz="0" w:space="0" w:color="auto"/>
            <w:right w:val="none" w:sz="0" w:space="0" w:color="auto"/>
          </w:divBdr>
        </w:div>
        <w:div w:id="1884441236">
          <w:marLeft w:val="480"/>
          <w:marRight w:val="0"/>
          <w:marTop w:val="0"/>
          <w:marBottom w:val="0"/>
          <w:divBdr>
            <w:top w:val="none" w:sz="0" w:space="0" w:color="auto"/>
            <w:left w:val="none" w:sz="0" w:space="0" w:color="auto"/>
            <w:bottom w:val="none" w:sz="0" w:space="0" w:color="auto"/>
            <w:right w:val="none" w:sz="0" w:space="0" w:color="auto"/>
          </w:divBdr>
        </w:div>
        <w:div w:id="1040937329">
          <w:marLeft w:val="480"/>
          <w:marRight w:val="0"/>
          <w:marTop w:val="0"/>
          <w:marBottom w:val="0"/>
          <w:divBdr>
            <w:top w:val="none" w:sz="0" w:space="0" w:color="auto"/>
            <w:left w:val="none" w:sz="0" w:space="0" w:color="auto"/>
            <w:bottom w:val="none" w:sz="0" w:space="0" w:color="auto"/>
            <w:right w:val="none" w:sz="0" w:space="0" w:color="auto"/>
          </w:divBdr>
        </w:div>
        <w:div w:id="617025667">
          <w:marLeft w:val="480"/>
          <w:marRight w:val="0"/>
          <w:marTop w:val="0"/>
          <w:marBottom w:val="0"/>
          <w:divBdr>
            <w:top w:val="none" w:sz="0" w:space="0" w:color="auto"/>
            <w:left w:val="none" w:sz="0" w:space="0" w:color="auto"/>
            <w:bottom w:val="none" w:sz="0" w:space="0" w:color="auto"/>
            <w:right w:val="none" w:sz="0" w:space="0" w:color="auto"/>
          </w:divBdr>
        </w:div>
        <w:div w:id="193469681">
          <w:marLeft w:val="480"/>
          <w:marRight w:val="0"/>
          <w:marTop w:val="0"/>
          <w:marBottom w:val="0"/>
          <w:divBdr>
            <w:top w:val="none" w:sz="0" w:space="0" w:color="auto"/>
            <w:left w:val="none" w:sz="0" w:space="0" w:color="auto"/>
            <w:bottom w:val="none" w:sz="0" w:space="0" w:color="auto"/>
            <w:right w:val="none" w:sz="0" w:space="0" w:color="auto"/>
          </w:divBdr>
        </w:div>
        <w:div w:id="1793356287">
          <w:marLeft w:val="480"/>
          <w:marRight w:val="0"/>
          <w:marTop w:val="0"/>
          <w:marBottom w:val="0"/>
          <w:divBdr>
            <w:top w:val="none" w:sz="0" w:space="0" w:color="auto"/>
            <w:left w:val="none" w:sz="0" w:space="0" w:color="auto"/>
            <w:bottom w:val="none" w:sz="0" w:space="0" w:color="auto"/>
            <w:right w:val="none" w:sz="0" w:space="0" w:color="auto"/>
          </w:divBdr>
        </w:div>
        <w:div w:id="1904178839">
          <w:marLeft w:val="480"/>
          <w:marRight w:val="0"/>
          <w:marTop w:val="0"/>
          <w:marBottom w:val="0"/>
          <w:divBdr>
            <w:top w:val="none" w:sz="0" w:space="0" w:color="auto"/>
            <w:left w:val="none" w:sz="0" w:space="0" w:color="auto"/>
            <w:bottom w:val="none" w:sz="0" w:space="0" w:color="auto"/>
            <w:right w:val="none" w:sz="0" w:space="0" w:color="auto"/>
          </w:divBdr>
        </w:div>
        <w:div w:id="452792793">
          <w:marLeft w:val="480"/>
          <w:marRight w:val="0"/>
          <w:marTop w:val="0"/>
          <w:marBottom w:val="0"/>
          <w:divBdr>
            <w:top w:val="none" w:sz="0" w:space="0" w:color="auto"/>
            <w:left w:val="none" w:sz="0" w:space="0" w:color="auto"/>
            <w:bottom w:val="none" w:sz="0" w:space="0" w:color="auto"/>
            <w:right w:val="none" w:sz="0" w:space="0" w:color="auto"/>
          </w:divBdr>
        </w:div>
        <w:div w:id="1002050601">
          <w:marLeft w:val="480"/>
          <w:marRight w:val="0"/>
          <w:marTop w:val="0"/>
          <w:marBottom w:val="0"/>
          <w:divBdr>
            <w:top w:val="none" w:sz="0" w:space="0" w:color="auto"/>
            <w:left w:val="none" w:sz="0" w:space="0" w:color="auto"/>
            <w:bottom w:val="none" w:sz="0" w:space="0" w:color="auto"/>
            <w:right w:val="none" w:sz="0" w:space="0" w:color="auto"/>
          </w:divBdr>
        </w:div>
        <w:div w:id="1985429865">
          <w:marLeft w:val="480"/>
          <w:marRight w:val="0"/>
          <w:marTop w:val="0"/>
          <w:marBottom w:val="0"/>
          <w:divBdr>
            <w:top w:val="none" w:sz="0" w:space="0" w:color="auto"/>
            <w:left w:val="none" w:sz="0" w:space="0" w:color="auto"/>
            <w:bottom w:val="none" w:sz="0" w:space="0" w:color="auto"/>
            <w:right w:val="none" w:sz="0" w:space="0" w:color="auto"/>
          </w:divBdr>
        </w:div>
        <w:div w:id="1663778243">
          <w:marLeft w:val="480"/>
          <w:marRight w:val="0"/>
          <w:marTop w:val="0"/>
          <w:marBottom w:val="0"/>
          <w:divBdr>
            <w:top w:val="none" w:sz="0" w:space="0" w:color="auto"/>
            <w:left w:val="none" w:sz="0" w:space="0" w:color="auto"/>
            <w:bottom w:val="none" w:sz="0" w:space="0" w:color="auto"/>
            <w:right w:val="none" w:sz="0" w:space="0" w:color="auto"/>
          </w:divBdr>
        </w:div>
        <w:div w:id="181431265">
          <w:marLeft w:val="480"/>
          <w:marRight w:val="0"/>
          <w:marTop w:val="0"/>
          <w:marBottom w:val="0"/>
          <w:divBdr>
            <w:top w:val="none" w:sz="0" w:space="0" w:color="auto"/>
            <w:left w:val="none" w:sz="0" w:space="0" w:color="auto"/>
            <w:bottom w:val="none" w:sz="0" w:space="0" w:color="auto"/>
            <w:right w:val="none" w:sz="0" w:space="0" w:color="auto"/>
          </w:divBdr>
        </w:div>
        <w:div w:id="1169056307">
          <w:marLeft w:val="480"/>
          <w:marRight w:val="0"/>
          <w:marTop w:val="0"/>
          <w:marBottom w:val="0"/>
          <w:divBdr>
            <w:top w:val="none" w:sz="0" w:space="0" w:color="auto"/>
            <w:left w:val="none" w:sz="0" w:space="0" w:color="auto"/>
            <w:bottom w:val="none" w:sz="0" w:space="0" w:color="auto"/>
            <w:right w:val="none" w:sz="0" w:space="0" w:color="auto"/>
          </w:divBdr>
        </w:div>
        <w:div w:id="1839494157">
          <w:marLeft w:val="480"/>
          <w:marRight w:val="0"/>
          <w:marTop w:val="0"/>
          <w:marBottom w:val="0"/>
          <w:divBdr>
            <w:top w:val="none" w:sz="0" w:space="0" w:color="auto"/>
            <w:left w:val="none" w:sz="0" w:space="0" w:color="auto"/>
            <w:bottom w:val="none" w:sz="0" w:space="0" w:color="auto"/>
            <w:right w:val="none" w:sz="0" w:space="0" w:color="auto"/>
          </w:divBdr>
        </w:div>
        <w:div w:id="1013529298">
          <w:marLeft w:val="480"/>
          <w:marRight w:val="0"/>
          <w:marTop w:val="0"/>
          <w:marBottom w:val="0"/>
          <w:divBdr>
            <w:top w:val="none" w:sz="0" w:space="0" w:color="auto"/>
            <w:left w:val="none" w:sz="0" w:space="0" w:color="auto"/>
            <w:bottom w:val="none" w:sz="0" w:space="0" w:color="auto"/>
            <w:right w:val="none" w:sz="0" w:space="0" w:color="auto"/>
          </w:divBdr>
        </w:div>
        <w:div w:id="410857443">
          <w:marLeft w:val="480"/>
          <w:marRight w:val="0"/>
          <w:marTop w:val="0"/>
          <w:marBottom w:val="0"/>
          <w:divBdr>
            <w:top w:val="none" w:sz="0" w:space="0" w:color="auto"/>
            <w:left w:val="none" w:sz="0" w:space="0" w:color="auto"/>
            <w:bottom w:val="none" w:sz="0" w:space="0" w:color="auto"/>
            <w:right w:val="none" w:sz="0" w:space="0" w:color="auto"/>
          </w:divBdr>
        </w:div>
        <w:div w:id="692150689">
          <w:marLeft w:val="480"/>
          <w:marRight w:val="0"/>
          <w:marTop w:val="0"/>
          <w:marBottom w:val="0"/>
          <w:divBdr>
            <w:top w:val="none" w:sz="0" w:space="0" w:color="auto"/>
            <w:left w:val="none" w:sz="0" w:space="0" w:color="auto"/>
            <w:bottom w:val="none" w:sz="0" w:space="0" w:color="auto"/>
            <w:right w:val="none" w:sz="0" w:space="0" w:color="auto"/>
          </w:divBdr>
        </w:div>
        <w:div w:id="6559789">
          <w:marLeft w:val="480"/>
          <w:marRight w:val="0"/>
          <w:marTop w:val="0"/>
          <w:marBottom w:val="0"/>
          <w:divBdr>
            <w:top w:val="none" w:sz="0" w:space="0" w:color="auto"/>
            <w:left w:val="none" w:sz="0" w:space="0" w:color="auto"/>
            <w:bottom w:val="none" w:sz="0" w:space="0" w:color="auto"/>
            <w:right w:val="none" w:sz="0" w:space="0" w:color="auto"/>
          </w:divBdr>
        </w:div>
        <w:div w:id="260645633">
          <w:marLeft w:val="480"/>
          <w:marRight w:val="0"/>
          <w:marTop w:val="0"/>
          <w:marBottom w:val="0"/>
          <w:divBdr>
            <w:top w:val="none" w:sz="0" w:space="0" w:color="auto"/>
            <w:left w:val="none" w:sz="0" w:space="0" w:color="auto"/>
            <w:bottom w:val="none" w:sz="0" w:space="0" w:color="auto"/>
            <w:right w:val="none" w:sz="0" w:space="0" w:color="auto"/>
          </w:divBdr>
        </w:div>
        <w:div w:id="1859660935">
          <w:marLeft w:val="480"/>
          <w:marRight w:val="0"/>
          <w:marTop w:val="0"/>
          <w:marBottom w:val="0"/>
          <w:divBdr>
            <w:top w:val="none" w:sz="0" w:space="0" w:color="auto"/>
            <w:left w:val="none" w:sz="0" w:space="0" w:color="auto"/>
            <w:bottom w:val="none" w:sz="0" w:space="0" w:color="auto"/>
            <w:right w:val="none" w:sz="0" w:space="0" w:color="auto"/>
          </w:divBdr>
        </w:div>
        <w:div w:id="1272973834">
          <w:marLeft w:val="480"/>
          <w:marRight w:val="0"/>
          <w:marTop w:val="0"/>
          <w:marBottom w:val="0"/>
          <w:divBdr>
            <w:top w:val="none" w:sz="0" w:space="0" w:color="auto"/>
            <w:left w:val="none" w:sz="0" w:space="0" w:color="auto"/>
            <w:bottom w:val="none" w:sz="0" w:space="0" w:color="auto"/>
            <w:right w:val="none" w:sz="0" w:space="0" w:color="auto"/>
          </w:divBdr>
        </w:div>
        <w:div w:id="1031027804">
          <w:marLeft w:val="480"/>
          <w:marRight w:val="0"/>
          <w:marTop w:val="0"/>
          <w:marBottom w:val="0"/>
          <w:divBdr>
            <w:top w:val="none" w:sz="0" w:space="0" w:color="auto"/>
            <w:left w:val="none" w:sz="0" w:space="0" w:color="auto"/>
            <w:bottom w:val="none" w:sz="0" w:space="0" w:color="auto"/>
            <w:right w:val="none" w:sz="0" w:space="0" w:color="auto"/>
          </w:divBdr>
        </w:div>
        <w:div w:id="1034816467">
          <w:marLeft w:val="480"/>
          <w:marRight w:val="0"/>
          <w:marTop w:val="0"/>
          <w:marBottom w:val="0"/>
          <w:divBdr>
            <w:top w:val="none" w:sz="0" w:space="0" w:color="auto"/>
            <w:left w:val="none" w:sz="0" w:space="0" w:color="auto"/>
            <w:bottom w:val="none" w:sz="0" w:space="0" w:color="auto"/>
            <w:right w:val="none" w:sz="0" w:space="0" w:color="auto"/>
          </w:divBdr>
        </w:div>
        <w:div w:id="409422354">
          <w:marLeft w:val="480"/>
          <w:marRight w:val="0"/>
          <w:marTop w:val="0"/>
          <w:marBottom w:val="0"/>
          <w:divBdr>
            <w:top w:val="none" w:sz="0" w:space="0" w:color="auto"/>
            <w:left w:val="none" w:sz="0" w:space="0" w:color="auto"/>
            <w:bottom w:val="none" w:sz="0" w:space="0" w:color="auto"/>
            <w:right w:val="none" w:sz="0" w:space="0" w:color="auto"/>
          </w:divBdr>
        </w:div>
        <w:div w:id="654340035">
          <w:marLeft w:val="480"/>
          <w:marRight w:val="0"/>
          <w:marTop w:val="0"/>
          <w:marBottom w:val="0"/>
          <w:divBdr>
            <w:top w:val="none" w:sz="0" w:space="0" w:color="auto"/>
            <w:left w:val="none" w:sz="0" w:space="0" w:color="auto"/>
            <w:bottom w:val="none" w:sz="0" w:space="0" w:color="auto"/>
            <w:right w:val="none" w:sz="0" w:space="0" w:color="auto"/>
          </w:divBdr>
        </w:div>
        <w:div w:id="781146732">
          <w:marLeft w:val="480"/>
          <w:marRight w:val="0"/>
          <w:marTop w:val="0"/>
          <w:marBottom w:val="0"/>
          <w:divBdr>
            <w:top w:val="none" w:sz="0" w:space="0" w:color="auto"/>
            <w:left w:val="none" w:sz="0" w:space="0" w:color="auto"/>
            <w:bottom w:val="none" w:sz="0" w:space="0" w:color="auto"/>
            <w:right w:val="none" w:sz="0" w:space="0" w:color="auto"/>
          </w:divBdr>
        </w:div>
        <w:div w:id="2085489696">
          <w:marLeft w:val="480"/>
          <w:marRight w:val="0"/>
          <w:marTop w:val="0"/>
          <w:marBottom w:val="0"/>
          <w:divBdr>
            <w:top w:val="none" w:sz="0" w:space="0" w:color="auto"/>
            <w:left w:val="none" w:sz="0" w:space="0" w:color="auto"/>
            <w:bottom w:val="none" w:sz="0" w:space="0" w:color="auto"/>
            <w:right w:val="none" w:sz="0" w:space="0" w:color="auto"/>
          </w:divBdr>
        </w:div>
        <w:div w:id="787314004">
          <w:marLeft w:val="480"/>
          <w:marRight w:val="0"/>
          <w:marTop w:val="0"/>
          <w:marBottom w:val="0"/>
          <w:divBdr>
            <w:top w:val="none" w:sz="0" w:space="0" w:color="auto"/>
            <w:left w:val="none" w:sz="0" w:space="0" w:color="auto"/>
            <w:bottom w:val="none" w:sz="0" w:space="0" w:color="auto"/>
            <w:right w:val="none" w:sz="0" w:space="0" w:color="auto"/>
          </w:divBdr>
        </w:div>
        <w:div w:id="1039673021">
          <w:marLeft w:val="480"/>
          <w:marRight w:val="0"/>
          <w:marTop w:val="0"/>
          <w:marBottom w:val="0"/>
          <w:divBdr>
            <w:top w:val="none" w:sz="0" w:space="0" w:color="auto"/>
            <w:left w:val="none" w:sz="0" w:space="0" w:color="auto"/>
            <w:bottom w:val="none" w:sz="0" w:space="0" w:color="auto"/>
            <w:right w:val="none" w:sz="0" w:space="0" w:color="auto"/>
          </w:divBdr>
        </w:div>
        <w:div w:id="1089693727">
          <w:marLeft w:val="480"/>
          <w:marRight w:val="0"/>
          <w:marTop w:val="0"/>
          <w:marBottom w:val="0"/>
          <w:divBdr>
            <w:top w:val="none" w:sz="0" w:space="0" w:color="auto"/>
            <w:left w:val="none" w:sz="0" w:space="0" w:color="auto"/>
            <w:bottom w:val="none" w:sz="0" w:space="0" w:color="auto"/>
            <w:right w:val="none" w:sz="0" w:space="0" w:color="auto"/>
          </w:divBdr>
        </w:div>
        <w:div w:id="51126604">
          <w:marLeft w:val="480"/>
          <w:marRight w:val="0"/>
          <w:marTop w:val="0"/>
          <w:marBottom w:val="0"/>
          <w:divBdr>
            <w:top w:val="none" w:sz="0" w:space="0" w:color="auto"/>
            <w:left w:val="none" w:sz="0" w:space="0" w:color="auto"/>
            <w:bottom w:val="none" w:sz="0" w:space="0" w:color="auto"/>
            <w:right w:val="none" w:sz="0" w:space="0" w:color="auto"/>
          </w:divBdr>
        </w:div>
        <w:div w:id="1952319512">
          <w:marLeft w:val="480"/>
          <w:marRight w:val="0"/>
          <w:marTop w:val="0"/>
          <w:marBottom w:val="0"/>
          <w:divBdr>
            <w:top w:val="none" w:sz="0" w:space="0" w:color="auto"/>
            <w:left w:val="none" w:sz="0" w:space="0" w:color="auto"/>
            <w:bottom w:val="none" w:sz="0" w:space="0" w:color="auto"/>
            <w:right w:val="none" w:sz="0" w:space="0" w:color="auto"/>
          </w:divBdr>
        </w:div>
        <w:div w:id="286473422">
          <w:marLeft w:val="480"/>
          <w:marRight w:val="0"/>
          <w:marTop w:val="0"/>
          <w:marBottom w:val="0"/>
          <w:divBdr>
            <w:top w:val="none" w:sz="0" w:space="0" w:color="auto"/>
            <w:left w:val="none" w:sz="0" w:space="0" w:color="auto"/>
            <w:bottom w:val="none" w:sz="0" w:space="0" w:color="auto"/>
            <w:right w:val="none" w:sz="0" w:space="0" w:color="auto"/>
          </w:divBdr>
        </w:div>
        <w:div w:id="1098480185">
          <w:marLeft w:val="480"/>
          <w:marRight w:val="0"/>
          <w:marTop w:val="0"/>
          <w:marBottom w:val="0"/>
          <w:divBdr>
            <w:top w:val="none" w:sz="0" w:space="0" w:color="auto"/>
            <w:left w:val="none" w:sz="0" w:space="0" w:color="auto"/>
            <w:bottom w:val="none" w:sz="0" w:space="0" w:color="auto"/>
            <w:right w:val="none" w:sz="0" w:space="0" w:color="auto"/>
          </w:divBdr>
        </w:div>
        <w:div w:id="2033723818">
          <w:marLeft w:val="480"/>
          <w:marRight w:val="0"/>
          <w:marTop w:val="0"/>
          <w:marBottom w:val="0"/>
          <w:divBdr>
            <w:top w:val="none" w:sz="0" w:space="0" w:color="auto"/>
            <w:left w:val="none" w:sz="0" w:space="0" w:color="auto"/>
            <w:bottom w:val="none" w:sz="0" w:space="0" w:color="auto"/>
            <w:right w:val="none" w:sz="0" w:space="0" w:color="auto"/>
          </w:divBdr>
        </w:div>
        <w:div w:id="2007703266">
          <w:marLeft w:val="480"/>
          <w:marRight w:val="0"/>
          <w:marTop w:val="0"/>
          <w:marBottom w:val="0"/>
          <w:divBdr>
            <w:top w:val="none" w:sz="0" w:space="0" w:color="auto"/>
            <w:left w:val="none" w:sz="0" w:space="0" w:color="auto"/>
            <w:bottom w:val="none" w:sz="0" w:space="0" w:color="auto"/>
            <w:right w:val="none" w:sz="0" w:space="0" w:color="auto"/>
          </w:divBdr>
        </w:div>
        <w:div w:id="1516964549">
          <w:marLeft w:val="480"/>
          <w:marRight w:val="0"/>
          <w:marTop w:val="0"/>
          <w:marBottom w:val="0"/>
          <w:divBdr>
            <w:top w:val="none" w:sz="0" w:space="0" w:color="auto"/>
            <w:left w:val="none" w:sz="0" w:space="0" w:color="auto"/>
            <w:bottom w:val="none" w:sz="0" w:space="0" w:color="auto"/>
            <w:right w:val="none" w:sz="0" w:space="0" w:color="auto"/>
          </w:divBdr>
        </w:div>
        <w:div w:id="565187570">
          <w:marLeft w:val="480"/>
          <w:marRight w:val="0"/>
          <w:marTop w:val="0"/>
          <w:marBottom w:val="0"/>
          <w:divBdr>
            <w:top w:val="none" w:sz="0" w:space="0" w:color="auto"/>
            <w:left w:val="none" w:sz="0" w:space="0" w:color="auto"/>
            <w:bottom w:val="none" w:sz="0" w:space="0" w:color="auto"/>
            <w:right w:val="none" w:sz="0" w:space="0" w:color="auto"/>
          </w:divBdr>
        </w:div>
        <w:div w:id="688331184">
          <w:marLeft w:val="480"/>
          <w:marRight w:val="0"/>
          <w:marTop w:val="0"/>
          <w:marBottom w:val="0"/>
          <w:divBdr>
            <w:top w:val="none" w:sz="0" w:space="0" w:color="auto"/>
            <w:left w:val="none" w:sz="0" w:space="0" w:color="auto"/>
            <w:bottom w:val="none" w:sz="0" w:space="0" w:color="auto"/>
            <w:right w:val="none" w:sz="0" w:space="0" w:color="auto"/>
          </w:divBdr>
        </w:div>
        <w:div w:id="73285884">
          <w:marLeft w:val="480"/>
          <w:marRight w:val="0"/>
          <w:marTop w:val="0"/>
          <w:marBottom w:val="0"/>
          <w:divBdr>
            <w:top w:val="none" w:sz="0" w:space="0" w:color="auto"/>
            <w:left w:val="none" w:sz="0" w:space="0" w:color="auto"/>
            <w:bottom w:val="none" w:sz="0" w:space="0" w:color="auto"/>
            <w:right w:val="none" w:sz="0" w:space="0" w:color="auto"/>
          </w:divBdr>
        </w:div>
        <w:div w:id="802190540">
          <w:marLeft w:val="480"/>
          <w:marRight w:val="0"/>
          <w:marTop w:val="0"/>
          <w:marBottom w:val="0"/>
          <w:divBdr>
            <w:top w:val="none" w:sz="0" w:space="0" w:color="auto"/>
            <w:left w:val="none" w:sz="0" w:space="0" w:color="auto"/>
            <w:bottom w:val="none" w:sz="0" w:space="0" w:color="auto"/>
            <w:right w:val="none" w:sz="0" w:space="0" w:color="auto"/>
          </w:divBdr>
        </w:div>
        <w:div w:id="1315569678">
          <w:marLeft w:val="480"/>
          <w:marRight w:val="0"/>
          <w:marTop w:val="0"/>
          <w:marBottom w:val="0"/>
          <w:divBdr>
            <w:top w:val="none" w:sz="0" w:space="0" w:color="auto"/>
            <w:left w:val="none" w:sz="0" w:space="0" w:color="auto"/>
            <w:bottom w:val="none" w:sz="0" w:space="0" w:color="auto"/>
            <w:right w:val="none" w:sz="0" w:space="0" w:color="auto"/>
          </w:divBdr>
        </w:div>
        <w:div w:id="704789807">
          <w:marLeft w:val="480"/>
          <w:marRight w:val="0"/>
          <w:marTop w:val="0"/>
          <w:marBottom w:val="0"/>
          <w:divBdr>
            <w:top w:val="none" w:sz="0" w:space="0" w:color="auto"/>
            <w:left w:val="none" w:sz="0" w:space="0" w:color="auto"/>
            <w:bottom w:val="none" w:sz="0" w:space="0" w:color="auto"/>
            <w:right w:val="none" w:sz="0" w:space="0" w:color="auto"/>
          </w:divBdr>
        </w:div>
        <w:div w:id="1405100842">
          <w:marLeft w:val="480"/>
          <w:marRight w:val="0"/>
          <w:marTop w:val="0"/>
          <w:marBottom w:val="0"/>
          <w:divBdr>
            <w:top w:val="none" w:sz="0" w:space="0" w:color="auto"/>
            <w:left w:val="none" w:sz="0" w:space="0" w:color="auto"/>
            <w:bottom w:val="none" w:sz="0" w:space="0" w:color="auto"/>
            <w:right w:val="none" w:sz="0" w:space="0" w:color="auto"/>
          </w:divBdr>
        </w:div>
        <w:div w:id="284699403">
          <w:marLeft w:val="480"/>
          <w:marRight w:val="0"/>
          <w:marTop w:val="0"/>
          <w:marBottom w:val="0"/>
          <w:divBdr>
            <w:top w:val="none" w:sz="0" w:space="0" w:color="auto"/>
            <w:left w:val="none" w:sz="0" w:space="0" w:color="auto"/>
            <w:bottom w:val="none" w:sz="0" w:space="0" w:color="auto"/>
            <w:right w:val="none" w:sz="0" w:space="0" w:color="auto"/>
          </w:divBdr>
        </w:div>
        <w:div w:id="1400205541">
          <w:marLeft w:val="480"/>
          <w:marRight w:val="0"/>
          <w:marTop w:val="0"/>
          <w:marBottom w:val="0"/>
          <w:divBdr>
            <w:top w:val="none" w:sz="0" w:space="0" w:color="auto"/>
            <w:left w:val="none" w:sz="0" w:space="0" w:color="auto"/>
            <w:bottom w:val="none" w:sz="0" w:space="0" w:color="auto"/>
            <w:right w:val="none" w:sz="0" w:space="0" w:color="auto"/>
          </w:divBdr>
        </w:div>
        <w:div w:id="567620128">
          <w:marLeft w:val="480"/>
          <w:marRight w:val="0"/>
          <w:marTop w:val="0"/>
          <w:marBottom w:val="0"/>
          <w:divBdr>
            <w:top w:val="none" w:sz="0" w:space="0" w:color="auto"/>
            <w:left w:val="none" w:sz="0" w:space="0" w:color="auto"/>
            <w:bottom w:val="none" w:sz="0" w:space="0" w:color="auto"/>
            <w:right w:val="none" w:sz="0" w:space="0" w:color="auto"/>
          </w:divBdr>
        </w:div>
        <w:div w:id="110980487">
          <w:marLeft w:val="480"/>
          <w:marRight w:val="0"/>
          <w:marTop w:val="0"/>
          <w:marBottom w:val="0"/>
          <w:divBdr>
            <w:top w:val="none" w:sz="0" w:space="0" w:color="auto"/>
            <w:left w:val="none" w:sz="0" w:space="0" w:color="auto"/>
            <w:bottom w:val="none" w:sz="0" w:space="0" w:color="auto"/>
            <w:right w:val="none" w:sz="0" w:space="0" w:color="auto"/>
          </w:divBdr>
        </w:div>
        <w:div w:id="2074348670">
          <w:marLeft w:val="480"/>
          <w:marRight w:val="0"/>
          <w:marTop w:val="0"/>
          <w:marBottom w:val="0"/>
          <w:divBdr>
            <w:top w:val="none" w:sz="0" w:space="0" w:color="auto"/>
            <w:left w:val="none" w:sz="0" w:space="0" w:color="auto"/>
            <w:bottom w:val="none" w:sz="0" w:space="0" w:color="auto"/>
            <w:right w:val="none" w:sz="0" w:space="0" w:color="auto"/>
          </w:divBdr>
        </w:div>
        <w:div w:id="996302084">
          <w:marLeft w:val="480"/>
          <w:marRight w:val="0"/>
          <w:marTop w:val="0"/>
          <w:marBottom w:val="0"/>
          <w:divBdr>
            <w:top w:val="none" w:sz="0" w:space="0" w:color="auto"/>
            <w:left w:val="none" w:sz="0" w:space="0" w:color="auto"/>
            <w:bottom w:val="none" w:sz="0" w:space="0" w:color="auto"/>
            <w:right w:val="none" w:sz="0" w:space="0" w:color="auto"/>
          </w:divBdr>
        </w:div>
        <w:div w:id="21521421">
          <w:marLeft w:val="480"/>
          <w:marRight w:val="0"/>
          <w:marTop w:val="0"/>
          <w:marBottom w:val="0"/>
          <w:divBdr>
            <w:top w:val="none" w:sz="0" w:space="0" w:color="auto"/>
            <w:left w:val="none" w:sz="0" w:space="0" w:color="auto"/>
            <w:bottom w:val="none" w:sz="0" w:space="0" w:color="auto"/>
            <w:right w:val="none" w:sz="0" w:space="0" w:color="auto"/>
          </w:divBdr>
        </w:div>
        <w:div w:id="1674258661">
          <w:marLeft w:val="480"/>
          <w:marRight w:val="0"/>
          <w:marTop w:val="0"/>
          <w:marBottom w:val="0"/>
          <w:divBdr>
            <w:top w:val="none" w:sz="0" w:space="0" w:color="auto"/>
            <w:left w:val="none" w:sz="0" w:space="0" w:color="auto"/>
            <w:bottom w:val="none" w:sz="0" w:space="0" w:color="auto"/>
            <w:right w:val="none" w:sz="0" w:space="0" w:color="auto"/>
          </w:divBdr>
        </w:div>
        <w:div w:id="2033189889">
          <w:marLeft w:val="480"/>
          <w:marRight w:val="0"/>
          <w:marTop w:val="0"/>
          <w:marBottom w:val="0"/>
          <w:divBdr>
            <w:top w:val="none" w:sz="0" w:space="0" w:color="auto"/>
            <w:left w:val="none" w:sz="0" w:space="0" w:color="auto"/>
            <w:bottom w:val="none" w:sz="0" w:space="0" w:color="auto"/>
            <w:right w:val="none" w:sz="0" w:space="0" w:color="auto"/>
          </w:divBdr>
        </w:div>
        <w:div w:id="500506564">
          <w:marLeft w:val="480"/>
          <w:marRight w:val="0"/>
          <w:marTop w:val="0"/>
          <w:marBottom w:val="0"/>
          <w:divBdr>
            <w:top w:val="none" w:sz="0" w:space="0" w:color="auto"/>
            <w:left w:val="none" w:sz="0" w:space="0" w:color="auto"/>
            <w:bottom w:val="none" w:sz="0" w:space="0" w:color="auto"/>
            <w:right w:val="none" w:sz="0" w:space="0" w:color="auto"/>
          </w:divBdr>
        </w:div>
        <w:div w:id="1163817611">
          <w:marLeft w:val="480"/>
          <w:marRight w:val="0"/>
          <w:marTop w:val="0"/>
          <w:marBottom w:val="0"/>
          <w:divBdr>
            <w:top w:val="none" w:sz="0" w:space="0" w:color="auto"/>
            <w:left w:val="none" w:sz="0" w:space="0" w:color="auto"/>
            <w:bottom w:val="none" w:sz="0" w:space="0" w:color="auto"/>
            <w:right w:val="none" w:sz="0" w:space="0" w:color="auto"/>
          </w:divBdr>
        </w:div>
        <w:div w:id="2014257259">
          <w:marLeft w:val="480"/>
          <w:marRight w:val="0"/>
          <w:marTop w:val="0"/>
          <w:marBottom w:val="0"/>
          <w:divBdr>
            <w:top w:val="none" w:sz="0" w:space="0" w:color="auto"/>
            <w:left w:val="none" w:sz="0" w:space="0" w:color="auto"/>
            <w:bottom w:val="none" w:sz="0" w:space="0" w:color="auto"/>
            <w:right w:val="none" w:sz="0" w:space="0" w:color="auto"/>
          </w:divBdr>
        </w:div>
        <w:div w:id="1009411973">
          <w:marLeft w:val="480"/>
          <w:marRight w:val="0"/>
          <w:marTop w:val="0"/>
          <w:marBottom w:val="0"/>
          <w:divBdr>
            <w:top w:val="none" w:sz="0" w:space="0" w:color="auto"/>
            <w:left w:val="none" w:sz="0" w:space="0" w:color="auto"/>
            <w:bottom w:val="none" w:sz="0" w:space="0" w:color="auto"/>
            <w:right w:val="none" w:sz="0" w:space="0" w:color="auto"/>
          </w:divBdr>
        </w:div>
        <w:div w:id="1981573775">
          <w:marLeft w:val="480"/>
          <w:marRight w:val="0"/>
          <w:marTop w:val="0"/>
          <w:marBottom w:val="0"/>
          <w:divBdr>
            <w:top w:val="none" w:sz="0" w:space="0" w:color="auto"/>
            <w:left w:val="none" w:sz="0" w:space="0" w:color="auto"/>
            <w:bottom w:val="none" w:sz="0" w:space="0" w:color="auto"/>
            <w:right w:val="none" w:sz="0" w:space="0" w:color="auto"/>
          </w:divBdr>
        </w:div>
        <w:div w:id="647512538">
          <w:marLeft w:val="480"/>
          <w:marRight w:val="0"/>
          <w:marTop w:val="0"/>
          <w:marBottom w:val="0"/>
          <w:divBdr>
            <w:top w:val="none" w:sz="0" w:space="0" w:color="auto"/>
            <w:left w:val="none" w:sz="0" w:space="0" w:color="auto"/>
            <w:bottom w:val="none" w:sz="0" w:space="0" w:color="auto"/>
            <w:right w:val="none" w:sz="0" w:space="0" w:color="auto"/>
          </w:divBdr>
        </w:div>
        <w:div w:id="1594821721">
          <w:marLeft w:val="480"/>
          <w:marRight w:val="0"/>
          <w:marTop w:val="0"/>
          <w:marBottom w:val="0"/>
          <w:divBdr>
            <w:top w:val="none" w:sz="0" w:space="0" w:color="auto"/>
            <w:left w:val="none" w:sz="0" w:space="0" w:color="auto"/>
            <w:bottom w:val="none" w:sz="0" w:space="0" w:color="auto"/>
            <w:right w:val="none" w:sz="0" w:space="0" w:color="auto"/>
          </w:divBdr>
        </w:div>
        <w:div w:id="1312448265">
          <w:marLeft w:val="480"/>
          <w:marRight w:val="0"/>
          <w:marTop w:val="0"/>
          <w:marBottom w:val="0"/>
          <w:divBdr>
            <w:top w:val="none" w:sz="0" w:space="0" w:color="auto"/>
            <w:left w:val="none" w:sz="0" w:space="0" w:color="auto"/>
            <w:bottom w:val="none" w:sz="0" w:space="0" w:color="auto"/>
            <w:right w:val="none" w:sz="0" w:space="0" w:color="auto"/>
          </w:divBdr>
        </w:div>
        <w:div w:id="2038725923">
          <w:marLeft w:val="480"/>
          <w:marRight w:val="0"/>
          <w:marTop w:val="0"/>
          <w:marBottom w:val="0"/>
          <w:divBdr>
            <w:top w:val="none" w:sz="0" w:space="0" w:color="auto"/>
            <w:left w:val="none" w:sz="0" w:space="0" w:color="auto"/>
            <w:bottom w:val="none" w:sz="0" w:space="0" w:color="auto"/>
            <w:right w:val="none" w:sz="0" w:space="0" w:color="auto"/>
          </w:divBdr>
        </w:div>
        <w:div w:id="1559515432">
          <w:marLeft w:val="480"/>
          <w:marRight w:val="0"/>
          <w:marTop w:val="0"/>
          <w:marBottom w:val="0"/>
          <w:divBdr>
            <w:top w:val="none" w:sz="0" w:space="0" w:color="auto"/>
            <w:left w:val="none" w:sz="0" w:space="0" w:color="auto"/>
            <w:bottom w:val="none" w:sz="0" w:space="0" w:color="auto"/>
            <w:right w:val="none" w:sz="0" w:space="0" w:color="auto"/>
          </w:divBdr>
        </w:div>
        <w:div w:id="403336686">
          <w:marLeft w:val="480"/>
          <w:marRight w:val="0"/>
          <w:marTop w:val="0"/>
          <w:marBottom w:val="0"/>
          <w:divBdr>
            <w:top w:val="none" w:sz="0" w:space="0" w:color="auto"/>
            <w:left w:val="none" w:sz="0" w:space="0" w:color="auto"/>
            <w:bottom w:val="none" w:sz="0" w:space="0" w:color="auto"/>
            <w:right w:val="none" w:sz="0" w:space="0" w:color="auto"/>
          </w:divBdr>
        </w:div>
        <w:div w:id="1932395708">
          <w:marLeft w:val="480"/>
          <w:marRight w:val="0"/>
          <w:marTop w:val="0"/>
          <w:marBottom w:val="0"/>
          <w:divBdr>
            <w:top w:val="none" w:sz="0" w:space="0" w:color="auto"/>
            <w:left w:val="none" w:sz="0" w:space="0" w:color="auto"/>
            <w:bottom w:val="none" w:sz="0" w:space="0" w:color="auto"/>
            <w:right w:val="none" w:sz="0" w:space="0" w:color="auto"/>
          </w:divBdr>
        </w:div>
        <w:div w:id="968902269">
          <w:marLeft w:val="480"/>
          <w:marRight w:val="0"/>
          <w:marTop w:val="0"/>
          <w:marBottom w:val="0"/>
          <w:divBdr>
            <w:top w:val="none" w:sz="0" w:space="0" w:color="auto"/>
            <w:left w:val="none" w:sz="0" w:space="0" w:color="auto"/>
            <w:bottom w:val="none" w:sz="0" w:space="0" w:color="auto"/>
            <w:right w:val="none" w:sz="0" w:space="0" w:color="auto"/>
          </w:divBdr>
        </w:div>
        <w:div w:id="1376656798">
          <w:marLeft w:val="480"/>
          <w:marRight w:val="0"/>
          <w:marTop w:val="0"/>
          <w:marBottom w:val="0"/>
          <w:divBdr>
            <w:top w:val="none" w:sz="0" w:space="0" w:color="auto"/>
            <w:left w:val="none" w:sz="0" w:space="0" w:color="auto"/>
            <w:bottom w:val="none" w:sz="0" w:space="0" w:color="auto"/>
            <w:right w:val="none" w:sz="0" w:space="0" w:color="auto"/>
          </w:divBdr>
        </w:div>
        <w:div w:id="1033653839">
          <w:marLeft w:val="480"/>
          <w:marRight w:val="0"/>
          <w:marTop w:val="0"/>
          <w:marBottom w:val="0"/>
          <w:divBdr>
            <w:top w:val="none" w:sz="0" w:space="0" w:color="auto"/>
            <w:left w:val="none" w:sz="0" w:space="0" w:color="auto"/>
            <w:bottom w:val="none" w:sz="0" w:space="0" w:color="auto"/>
            <w:right w:val="none" w:sz="0" w:space="0" w:color="auto"/>
          </w:divBdr>
        </w:div>
      </w:divsChild>
    </w:div>
    <w:div w:id="1571887050">
      <w:bodyDiv w:val="1"/>
      <w:marLeft w:val="0"/>
      <w:marRight w:val="0"/>
      <w:marTop w:val="0"/>
      <w:marBottom w:val="0"/>
      <w:divBdr>
        <w:top w:val="none" w:sz="0" w:space="0" w:color="auto"/>
        <w:left w:val="none" w:sz="0" w:space="0" w:color="auto"/>
        <w:bottom w:val="none" w:sz="0" w:space="0" w:color="auto"/>
        <w:right w:val="none" w:sz="0" w:space="0" w:color="auto"/>
      </w:divBdr>
    </w:div>
    <w:div w:id="1571959558">
      <w:bodyDiv w:val="1"/>
      <w:marLeft w:val="0"/>
      <w:marRight w:val="0"/>
      <w:marTop w:val="0"/>
      <w:marBottom w:val="0"/>
      <w:divBdr>
        <w:top w:val="none" w:sz="0" w:space="0" w:color="auto"/>
        <w:left w:val="none" w:sz="0" w:space="0" w:color="auto"/>
        <w:bottom w:val="none" w:sz="0" w:space="0" w:color="auto"/>
        <w:right w:val="none" w:sz="0" w:space="0" w:color="auto"/>
      </w:divBdr>
    </w:div>
    <w:div w:id="1572082321">
      <w:bodyDiv w:val="1"/>
      <w:marLeft w:val="0"/>
      <w:marRight w:val="0"/>
      <w:marTop w:val="0"/>
      <w:marBottom w:val="0"/>
      <w:divBdr>
        <w:top w:val="none" w:sz="0" w:space="0" w:color="auto"/>
        <w:left w:val="none" w:sz="0" w:space="0" w:color="auto"/>
        <w:bottom w:val="none" w:sz="0" w:space="0" w:color="auto"/>
        <w:right w:val="none" w:sz="0" w:space="0" w:color="auto"/>
      </w:divBdr>
    </w:div>
    <w:div w:id="1572085530">
      <w:bodyDiv w:val="1"/>
      <w:marLeft w:val="0"/>
      <w:marRight w:val="0"/>
      <w:marTop w:val="0"/>
      <w:marBottom w:val="0"/>
      <w:divBdr>
        <w:top w:val="none" w:sz="0" w:space="0" w:color="auto"/>
        <w:left w:val="none" w:sz="0" w:space="0" w:color="auto"/>
        <w:bottom w:val="none" w:sz="0" w:space="0" w:color="auto"/>
        <w:right w:val="none" w:sz="0" w:space="0" w:color="auto"/>
      </w:divBdr>
    </w:div>
    <w:div w:id="1572234440">
      <w:bodyDiv w:val="1"/>
      <w:marLeft w:val="0"/>
      <w:marRight w:val="0"/>
      <w:marTop w:val="0"/>
      <w:marBottom w:val="0"/>
      <w:divBdr>
        <w:top w:val="none" w:sz="0" w:space="0" w:color="auto"/>
        <w:left w:val="none" w:sz="0" w:space="0" w:color="auto"/>
        <w:bottom w:val="none" w:sz="0" w:space="0" w:color="auto"/>
        <w:right w:val="none" w:sz="0" w:space="0" w:color="auto"/>
      </w:divBdr>
    </w:div>
    <w:div w:id="1572735080">
      <w:bodyDiv w:val="1"/>
      <w:marLeft w:val="0"/>
      <w:marRight w:val="0"/>
      <w:marTop w:val="0"/>
      <w:marBottom w:val="0"/>
      <w:divBdr>
        <w:top w:val="none" w:sz="0" w:space="0" w:color="auto"/>
        <w:left w:val="none" w:sz="0" w:space="0" w:color="auto"/>
        <w:bottom w:val="none" w:sz="0" w:space="0" w:color="auto"/>
        <w:right w:val="none" w:sz="0" w:space="0" w:color="auto"/>
      </w:divBdr>
    </w:div>
    <w:div w:id="1572815713">
      <w:bodyDiv w:val="1"/>
      <w:marLeft w:val="0"/>
      <w:marRight w:val="0"/>
      <w:marTop w:val="0"/>
      <w:marBottom w:val="0"/>
      <w:divBdr>
        <w:top w:val="none" w:sz="0" w:space="0" w:color="auto"/>
        <w:left w:val="none" w:sz="0" w:space="0" w:color="auto"/>
        <w:bottom w:val="none" w:sz="0" w:space="0" w:color="auto"/>
        <w:right w:val="none" w:sz="0" w:space="0" w:color="auto"/>
      </w:divBdr>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572889506">
      <w:bodyDiv w:val="1"/>
      <w:marLeft w:val="0"/>
      <w:marRight w:val="0"/>
      <w:marTop w:val="0"/>
      <w:marBottom w:val="0"/>
      <w:divBdr>
        <w:top w:val="none" w:sz="0" w:space="0" w:color="auto"/>
        <w:left w:val="none" w:sz="0" w:space="0" w:color="auto"/>
        <w:bottom w:val="none" w:sz="0" w:space="0" w:color="auto"/>
        <w:right w:val="none" w:sz="0" w:space="0" w:color="auto"/>
      </w:divBdr>
    </w:div>
    <w:div w:id="1573082391">
      <w:bodyDiv w:val="1"/>
      <w:marLeft w:val="0"/>
      <w:marRight w:val="0"/>
      <w:marTop w:val="0"/>
      <w:marBottom w:val="0"/>
      <w:divBdr>
        <w:top w:val="none" w:sz="0" w:space="0" w:color="auto"/>
        <w:left w:val="none" w:sz="0" w:space="0" w:color="auto"/>
        <w:bottom w:val="none" w:sz="0" w:space="0" w:color="auto"/>
        <w:right w:val="none" w:sz="0" w:space="0" w:color="auto"/>
      </w:divBdr>
    </w:div>
    <w:div w:id="1573196044">
      <w:bodyDiv w:val="1"/>
      <w:marLeft w:val="0"/>
      <w:marRight w:val="0"/>
      <w:marTop w:val="0"/>
      <w:marBottom w:val="0"/>
      <w:divBdr>
        <w:top w:val="none" w:sz="0" w:space="0" w:color="auto"/>
        <w:left w:val="none" w:sz="0" w:space="0" w:color="auto"/>
        <w:bottom w:val="none" w:sz="0" w:space="0" w:color="auto"/>
        <w:right w:val="none" w:sz="0" w:space="0" w:color="auto"/>
      </w:divBdr>
    </w:div>
    <w:div w:id="1573657685">
      <w:bodyDiv w:val="1"/>
      <w:marLeft w:val="0"/>
      <w:marRight w:val="0"/>
      <w:marTop w:val="0"/>
      <w:marBottom w:val="0"/>
      <w:divBdr>
        <w:top w:val="none" w:sz="0" w:space="0" w:color="auto"/>
        <w:left w:val="none" w:sz="0" w:space="0" w:color="auto"/>
        <w:bottom w:val="none" w:sz="0" w:space="0" w:color="auto"/>
        <w:right w:val="none" w:sz="0" w:space="0" w:color="auto"/>
      </w:divBdr>
    </w:div>
    <w:div w:id="1573809818">
      <w:bodyDiv w:val="1"/>
      <w:marLeft w:val="0"/>
      <w:marRight w:val="0"/>
      <w:marTop w:val="0"/>
      <w:marBottom w:val="0"/>
      <w:divBdr>
        <w:top w:val="none" w:sz="0" w:space="0" w:color="auto"/>
        <w:left w:val="none" w:sz="0" w:space="0" w:color="auto"/>
        <w:bottom w:val="none" w:sz="0" w:space="0" w:color="auto"/>
        <w:right w:val="none" w:sz="0" w:space="0" w:color="auto"/>
      </w:divBdr>
    </w:div>
    <w:div w:id="1573932761">
      <w:bodyDiv w:val="1"/>
      <w:marLeft w:val="0"/>
      <w:marRight w:val="0"/>
      <w:marTop w:val="0"/>
      <w:marBottom w:val="0"/>
      <w:divBdr>
        <w:top w:val="none" w:sz="0" w:space="0" w:color="auto"/>
        <w:left w:val="none" w:sz="0" w:space="0" w:color="auto"/>
        <w:bottom w:val="none" w:sz="0" w:space="0" w:color="auto"/>
        <w:right w:val="none" w:sz="0" w:space="0" w:color="auto"/>
      </w:divBdr>
    </w:div>
    <w:div w:id="1574005756">
      <w:bodyDiv w:val="1"/>
      <w:marLeft w:val="0"/>
      <w:marRight w:val="0"/>
      <w:marTop w:val="0"/>
      <w:marBottom w:val="0"/>
      <w:divBdr>
        <w:top w:val="none" w:sz="0" w:space="0" w:color="auto"/>
        <w:left w:val="none" w:sz="0" w:space="0" w:color="auto"/>
        <w:bottom w:val="none" w:sz="0" w:space="0" w:color="auto"/>
        <w:right w:val="none" w:sz="0" w:space="0" w:color="auto"/>
      </w:divBdr>
    </w:div>
    <w:div w:id="1574006583">
      <w:bodyDiv w:val="1"/>
      <w:marLeft w:val="0"/>
      <w:marRight w:val="0"/>
      <w:marTop w:val="0"/>
      <w:marBottom w:val="0"/>
      <w:divBdr>
        <w:top w:val="none" w:sz="0" w:space="0" w:color="auto"/>
        <w:left w:val="none" w:sz="0" w:space="0" w:color="auto"/>
        <w:bottom w:val="none" w:sz="0" w:space="0" w:color="auto"/>
        <w:right w:val="none" w:sz="0" w:space="0" w:color="auto"/>
      </w:divBdr>
    </w:div>
    <w:div w:id="1574121100">
      <w:bodyDiv w:val="1"/>
      <w:marLeft w:val="0"/>
      <w:marRight w:val="0"/>
      <w:marTop w:val="0"/>
      <w:marBottom w:val="0"/>
      <w:divBdr>
        <w:top w:val="none" w:sz="0" w:space="0" w:color="auto"/>
        <w:left w:val="none" w:sz="0" w:space="0" w:color="auto"/>
        <w:bottom w:val="none" w:sz="0" w:space="0" w:color="auto"/>
        <w:right w:val="none" w:sz="0" w:space="0" w:color="auto"/>
      </w:divBdr>
    </w:div>
    <w:div w:id="1574197282">
      <w:bodyDiv w:val="1"/>
      <w:marLeft w:val="0"/>
      <w:marRight w:val="0"/>
      <w:marTop w:val="0"/>
      <w:marBottom w:val="0"/>
      <w:divBdr>
        <w:top w:val="none" w:sz="0" w:space="0" w:color="auto"/>
        <w:left w:val="none" w:sz="0" w:space="0" w:color="auto"/>
        <w:bottom w:val="none" w:sz="0" w:space="0" w:color="auto"/>
        <w:right w:val="none" w:sz="0" w:space="0" w:color="auto"/>
      </w:divBdr>
    </w:div>
    <w:div w:id="1574201055">
      <w:bodyDiv w:val="1"/>
      <w:marLeft w:val="0"/>
      <w:marRight w:val="0"/>
      <w:marTop w:val="0"/>
      <w:marBottom w:val="0"/>
      <w:divBdr>
        <w:top w:val="none" w:sz="0" w:space="0" w:color="auto"/>
        <w:left w:val="none" w:sz="0" w:space="0" w:color="auto"/>
        <w:bottom w:val="none" w:sz="0" w:space="0" w:color="auto"/>
        <w:right w:val="none" w:sz="0" w:space="0" w:color="auto"/>
      </w:divBdr>
    </w:div>
    <w:div w:id="1574311440">
      <w:bodyDiv w:val="1"/>
      <w:marLeft w:val="0"/>
      <w:marRight w:val="0"/>
      <w:marTop w:val="0"/>
      <w:marBottom w:val="0"/>
      <w:divBdr>
        <w:top w:val="none" w:sz="0" w:space="0" w:color="auto"/>
        <w:left w:val="none" w:sz="0" w:space="0" w:color="auto"/>
        <w:bottom w:val="none" w:sz="0" w:space="0" w:color="auto"/>
        <w:right w:val="none" w:sz="0" w:space="0" w:color="auto"/>
      </w:divBdr>
    </w:div>
    <w:div w:id="1574730975">
      <w:bodyDiv w:val="1"/>
      <w:marLeft w:val="0"/>
      <w:marRight w:val="0"/>
      <w:marTop w:val="0"/>
      <w:marBottom w:val="0"/>
      <w:divBdr>
        <w:top w:val="none" w:sz="0" w:space="0" w:color="auto"/>
        <w:left w:val="none" w:sz="0" w:space="0" w:color="auto"/>
        <w:bottom w:val="none" w:sz="0" w:space="0" w:color="auto"/>
        <w:right w:val="none" w:sz="0" w:space="0" w:color="auto"/>
      </w:divBdr>
    </w:div>
    <w:div w:id="1574925582">
      <w:bodyDiv w:val="1"/>
      <w:marLeft w:val="0"/>
      <w:marRight w:val="0"/>
      <w:marTop w:val="0"/>
      <w:marBottom w:val="0"/>
      <w:divBdr>
        <w:top w:val="none" w:sz="0" w:space="0" w:color="auto"/>
        <w:left w:val="none" w:sz="0" w:space="0" w:color="auto"/>
        <w:bottom w:val="none" w:sz="0" w:space="0" w:color="auto"/>
        <w:right w:val="none" w:sz="0" w:space="0" w:color="auto"/>
      </w:divBdr>
      <w:divsChild>
        <w:div w:id="875044886">
          <w:marLeft w:val="480"/>
          <w:marRight w:val="0"/>
          <w:marTop w:val="0"/>
          <w:marBottom w:val="0"/>
          <w:divBdr>
            <w:top w:val="none" w:sz="0" w:space="0" w:color="auto"/>
            <w:left w:val="none" w:sz="0" w:space="0" w:color="auto"/>
            <w:bottom w:val="none" w:sz="0" w:space="0" w:color="auto"/>
            <w:right w:val="none" w:sz="0" w:space="0" w:color="auto"/>
          </w:divBdr>
        </w:div>
        <w:div w:id="1916820932">
          <w:marLeft w:val="480"/>
          <w:marRight w:val="0"/>
          <w:marTop w:val="0"/>
          <w:marBottom w:val="0"/>
          <w:divBdr>
            <w:top w:val="none" w:sz="0" w:space="0" w:color="auto"/>
            <w:left w:val="none" w:sz="0" w:space="0" w:color="auto"/>
            <w:bottom w:val="none" w:sz="0" w:space="0" w:color="auto"/>
            <w:right w:val="none" w:sz="0" w:space="0" w:color="auto"/>
          </w:divBdr>
        </w:div>
        <w:div w:id="1218782433">
          <w:marLeft w:val="480"/>
          <w:marRight w:val="0"/>
          <w:marTop w:val="0"/>
          <w:marBottom w:val="0"/>
          <w:divBdr>
            <w:top w:val="none" w:sz="0" w:space="0" w:color="auto"/>
            <w:left w:val="none" w:sz="0" w:space="0" w:color="auto"/>
            <w:bottom w:val="none" w:sz="0" w:space="0" w:color="auto"/>
            <w:right w:val="none" w:sz="0" w:space="0" w:color="auto"/>
          </w:divBdr>
        </w:div>
        <w:div w:id="1528061470">
          <w:marLeft w:val="480"/>
          <w:marRight w:val="0"/>
          <w:marTop w:val="0"/>
          <w:marBottom w:val="0"/>
          <w:divBdr>
            <w:top w:val="none" w:sz="0" w:space="0" w:color="auto"/>
            <w:left w:val="none" w:sz="0" w:space="0" w:color="auto"/>
            <w:bottom w:val="none" w:sz="0" w:space="0" w:color="auto"/>
            <w:right w:val="none" w:sz="0" w:space="0" w:color="auto"/>
          </w:divBdr>
        </w:div>
        <w:div w:id="1247420356">
          <w:marLeft w:val="480"/>
          <w:marRight w:val="0"/>
          <w:marTop w:val="0"/>
          <w:marBottom w:val="0"/>
          <w:divBdr>
            <w:top w:val="none" w:sz="0" w:space="0" w:color="auto"/>
            <w:left w:val="none" w:sz="0" w:space="0" w:color="auto"/>
            <w:bottom w:val="none" w:sz="0" w:space="0" w:color="auto"/>
            <w:right w:val="none" w:sz="0" w:space="0" w:color="auto"/>
          </w:divBdr>
        </w:div>
        <w:div w:id="916206487">
          <w:marLeft w:val="480"/>
          <w:marRight w:val="0"/>
          <w:marTop w:val="0"/>
          <w:marBottom w:val="0"/>
          <w:divBdr>
            <w:top w:val="none" w:sz="0" w:space="0" w:color="auto"/>
            <w:left w:val="none" w:sz="0" w:space="0" w:color="auto"/>
            <w:bottom w:val="none" w:sz="0" w:space="0" w:color="auto"/>
            <w:right w:val="none" w:sz="0" w:space="0" w:color="auto"/>
          </w:divBdr>
        </w:div>
        <w:div w:id="1358698340">
          <w:marLeft w:val="480"/>
          <w:marRight w:val="0"/>
          <w:marTop w:val="0"/>
          <w:marBottom w:val="0"/>
          <w:divBdr>
            <w:top w:val="none" w:sz="0" w:space="0" w:color="auto"/>
            <w:left w:val="none" w:sz="0" w:space="0" w:color="auto"/>
            <w:bottom w:val="none" w:sz="0" w:space="0" w:color="auto"/>
            <w:right w:val="none" w:sz="0" w:space="0" w:color="auto"/>
          </w:divBdr>
        </w:div>
        <w:div w:id="1944918503">
          <w:marLeft w:val="480"/>
          <w:marRight w:val="0"/>
          <w:marTop w:val="0"/>
          <w:marBottom w:val="0"/>
          <w:divBdr>
            <w:top w:val="none" w:sz="0" w:space="0" w:color="auto"/>
            <w:left w:val="none" w:sz="0" w:space="0" w:color="auto"/>
            <w:bottom w:val="none" w:sz="0" w:space="0" w:color="auto"/>
            <w:right w:val="none" w:sz="0" w:space="0" w:color="auto"/>
          </w:divBdr>
        </w:div>
        <w:div w:id="851340814">
          <w:marLeft w:val="480"/>
          <w:marRight w:val="0"/>
          <w:marTop w:val="0"/>
          <w:marBottom w:val="0"/>
          <w:divBdr>
            <w:top w:val="none" w:sz="0" w:space="0" w:color="auto"/>
            <w:left w:val="none" w:sz="0" w:space="0" w:color="auto"/>
            <w:bottom w:val="none" w:sz="0" w:space="0" w:color="auto"/>
            <w:right w:val="none" w:sz="0" w:space="0" w:color="auto"/>
          </w:divBdr>
        </w:div>
        <w:div w:id="637078888">
          <w:marLeft w:val="480"/>
          <w:marRight w:val="0"/>
          <w:marTop w:val="0"/>
          <w:marBottom w:val="0"/>
          <w:divBdr>
            <w:top w:val="none" w:sz="0" w:space="0" w:color="auto"/>
            <w:left w:val="none" w:sz="0" w:space="0" w:color="auto"/>
            <w:bottom w:val="none" w:sz="0" w:space="0" w:color="auto"/>
            <w:right w:val="none" w:sz="0" w:space="0" w:color="auto"/>
          </w:divBdr>
        </w:div>
        <w:div w:id="1340621579">
          <w:marLeft w:val="480"/>
          <w:marRight w:val="0"/>
          <w:marTop w:val="0"/>
          <w:marBottom w:val="0"/>
          <w:divBdr>
            <w:top w:val="none" w:sz="0" w:space="0" w:color="auto"/>
            <w:left w:val="none" w:sz="0" w:space="0" w:color="auto"/>
            <w:bottom w:val="none" w:sz="0" w:space="0" w:color="auto"/>
            <w:right w:val="none" w:sz="0" w:space="0" w:color="auto"/>
          </w:divBdr>
        </w:div>
        <w:div w:id="388770418">
          <w:marLeft w:val="480"/>
          <w:marRight w:val="0"/>
          <w:marTop w:val="0"/>
          <w:marBottom w:val="0"/>
          <w:divBdr>
            <w:top w:val="none" w:sz="0" w:space="0" w:color="auto"/>
            <w:left w:val="none" w:sz="0" w:space="0" w:color="auto"/>
            <w:bottom w:val="none" w:sz="0" w:space="0" w:color="auto"/>
            <w:right w:val="none" w:sz="0" w:space="0" w:color="auto"/>
          </w:divBdr>
        </w:div>
        <w:div w:id="1812601178">
          <w:marLeft w:val="480"/>
          <w:marRight w:val="0"/>
          <w:marTop w:val="0"/>
          <w:marBottom w:val="0"/>
          <w:divBdr>
            <w:top w:val="none" w:sz="0" w:space="0" w:color="auto"/>
            <w:left w:val="none" w:sz="0" w:space="0" w:color="auto"/>
            <w:bottom w:val="none" w:sz="0" w:space="0" w:color="auto"/>
            <w:right w:val="none" w:sz="0" w:space="0" w:color="auto"/>
          </w:divBdr>
        </w:div>
        <w:div w:id="429396146">
          <w:marLeft w:val="480"/>
          <w:marRight w:val="0"/>
          <w:marTop w:val="0"/>
          <w:marBottom w:val="0"/>
          <w:divBdr>
            <w:top w:val="none" w:sz="0" w:space="0" w:color="auto"/>
            <w:left w:val="none" w:sz="0" w:space="0" w:color="auto"/>
            <w:bottom w:val="none" w:sz="0" w:space="0" w:color="auto"/>
            <w:right w:val="none" w:sz="0" w:space="0" w:color="auto"/>
          </w:divBdr>
        </w:div>
        <w:div w:id="2078087117">
          <w:marLeft w:val="480"/>
          <w:marRight w:val="0"/>
          <w:marTop w:val="0"/>
          <w:marBottom w:val="0"/>
          <w:divBdr>
            <w:top w:val="none" w:sz="0" w:space="0" w:color="auto"/>
            <w:left w:val="none" w:sz="0" w:space="0" w:color="auto"/>
            <w:bottom w:val="none" w:sz="0" w:space="0" w:color="auto"/>
            <w:right w:val="none" w:sz="0" w:space="0" w:color="auto"/>
          </w:divBdr>
        </w:div>
        <w:div w:id="667250925">
          <w:marLeft w:val="480"/>
          <w:marRight w:val="0"/>
          <w:marTop w:val="0"/>
          <w:marBottom w:val="0"/>
          <w:divBdr>
            <w:top w:val="none" w:sz="0" w:space="0" w:color="auto"/>
            <w:left w:val="none" w:sz="0" w:space="0" w:color="auto"/>
            <w:bottom w:val="none" w:sz="0" w:space="0" w:color="auto"/>
            <w:right w:val="none" w:sz="0" w:space="0" w:color="auto"/>
          </w:divBdr>
        </w:div>
        <w:div w:id="1282956769">
          <w:marLeft w:val="480"/>
          <w:marRight w:val="0"/>
          <w:marTop w:val="0"/>
          <w:marBottom w:val="0"/>
          <w:divBdr>
            <w:top w:val="none" w:sz="0" w:space="0" w:color="auto"/>
            <w:left w:val="none" w:sz="0" w:space="0" w:color="auto"/>
            <w:bottom w:val="none" w:sz="0" w:space="0" w:color="auto"/>
            <w:right w:val="none" w:sz="0" w:space="0" w:color="auto"/>
          </w:divBdr>
        </w:div>
        <w:div w:id="595407338">
          <w:marLeft w:val="480"/>
          <w:marRight w:val="0"/>
          <w:marTop w:val="0"/>
          <w:marBottom w:val="0"/>
          <w:divBdr>
            <w:top w:val="none" w:sz="0" w:space="0" w:color="auto"/>
            <w:left w:val="none" w:sz="0" w:space="0" w:color="auto"/>
            <w:bottom w:val="none" w:sz="0" w:space="0" w:color="auto"/>
            <w:right w:val="none" w:sz="0" w:space="0" w:color="auto"/>
          </w:divBdr>
        </w:div>
        <w:div w:id="1812862195">
          <w:marLeft w:val="480"/>
          <w:marRight w:val="0"/>
          <w:marTop w:val="0"/>
          <w:marBottom w:val="0"/>
          <w:divBdr>
            <w:top w:val="none" w:sz="0" w:space="0" w:color="auto"/>
            <w:left w:val="none" w:sz="0" w:space="0" w:color="auto"/>
            <w:bottom w:val="none" w:sz="0" w:space="0" w:color="auto"/>
            <w:right w:val="none" w:sz="0" w:space="0" w:color="auto"/>
          </w:divBdr>
        </w:div>
        <w:div w:id="696155953">
          <w:marLeft w:val="480"/>
          <w:marRight w:val="0"/>
          <w:marTop w:val="0"/>
          <w:marBottom w:val="0"/>
          <w:divBdr>
            <w:top w:val="none" w:sz="0" w:space="0" w:color="auto"/>
            <w:left w:val="none" w:sz="0" w:space="0" w:color="auto"/>
            <w:bottom w:val="none" w:sz="0" w:space="0" w:color="auto"/>
            <w:right w:val="none" w:sz="0" w:space="0" w:color="auto"/>
          </w:divBdr>
        </w:div>
        <w:div w:id="465320555">
          <w:marLeft w:val="480"/>
          <w:marRight w:val="0"/>
          <w:marTop w:val="0"/>
          <w:marBottom w:val="0"/>
          <w:divBdr>
            <w:top w:val="none" w:sz="0" w:space="0" w:color="auto"/>
            <w:left w:val="none" w:sz="0" w:space="0" w:color="auto"/>
            <w:bottom w:val="none" w:sz="0" w:space="0" w:color="auto"/>
            <w:right w:val="none" w:sz="0" w:space="0" w:color="auto"/>
          </w:divBdr>
        </w:div>
        <w:div w:id="1156459821">
          <w:marLeft w:val="480"/>
          <w:marRight w:val="0"/>
          <w:marTop w:val="0"/>
          <w:marBottom w:val="0"/>
          <w:divBdr>
            <w:top w:val="none" w:sz="0" w:space="0" w:color="auto"/>
            <w:left w:val="none" w:sz="0" w:space="0" w:color="auto"/>
            <w:bottom w:val="none" w:sz="0" w:space="0" w:color="auto"/>
            <w:right w:val="none" w:sz="0" w:space="0" w:color="auto"/>
          </w:divBdr>
        </w:div>
        <w:div w:id="774401503">
          <w:marLeft w:val="480"/>
          <w:marRight w:val="0"/>
          <w:marTop w:val="0"/>
          <w:marBottom w:val="0"/>
          <w:divBdr>
            <w:top w:val="none" w:sz="0" w:space="0" w:color="auto"/>
            <w:left w:val="none" w:sz="0" w:space="0" w:color="auto"/>
            <w:bottom w:val="none" w:sz="0" w:space="0" w:color="auto"/>
            <w:right w:val="none" w:sz="0" w:space="0" w:color="auto"/>
          </w:divBdr>
        </w:div>
        <w:div w:id="718088049">
          <w:marLeft w:val="480"/>
          <w:marRight w:val="0"/>
          <w:marTop w:val="0"/>
          <w:marBottom w:val="0"/>
          <w:divBdr>
            <w:top w:val="none" w:sz="0" w:space="0" w:color="auto"/>
            <w:left w:val="none" w:sz="0" w:space="0" w:color="auto"/>
            <w:bottom w:val="none" w:sz="0" w:space="0" w:color="auto"/>
            <w:right w:val="none" w:sz="0" w:space="0" w:color="auto"/>
          </w:divBdr>
        </w:div>
        <w:div w:id="611475494">
          <w:marLeft w:val="480"/>
          <w:marRight w:val="0"/>
          <w:marTop w:val="0"/>
          <w:marBottom w:val="0"/>
          <w:divBdr>
            <w:top w:val="none" w:sz="0" w:space="0" w:color="auto"/>
            <w:left w:val="none" w:sz="0" w:space="0" w:color="auto"/>
            <w:bottom w:val="none" w:sz="0" w:space="0" w:color="auto"/>
            <w:right w:val="none" w:sz="0" w:space="0" w:color="auto"/>
          </w:divBdr>
        </w:div>
        <w:div w:id="840311853">
          <w:marLeft w:val="480"/>
          <w:marRight w:val="0"/>
          <w:marTop w:val="0"/>
          <w:marBottom w:val="0"/>
          <w:divBdr>
            <w:top w:val="none" w:sz="0" w:space="0" w:color="auto"/>
            <w:left w:val="none" w:sz="0" w:space="0" w:color="auto"/>
            <w:bottom w:val="none" w:sz="0" w:space="0" w:color="auto"/>
            <w:right w:val="none" w:sz="0" w:space="0" w:color="auto"/>
          </w:divBdr>
        </w:div>
        <w:div w:id="1526021699">
          <w:marLeft w:val="480"/>
          <w:marRight w:val="0"/>
          <w:marTop w:val="0"/>
          <w:marBottom w:val="0"/>
          <w:divBdr>
            <w:top w:val="none" w:sz="0" w:space="0" w:color="auto"/>
            <w:left w:val="none" w:sz="0" w:space="0" w:color="auto"/>
            <w:bottom w:val="none" w:sz="0" w:space="0" w:color="auto"/>
            <w:right w:val="none" w:sz="0" w:space="0" w:color="auto"/>
          </w:divBdr>
        </w:div>
        <w:div w:id="755596442">
          <w:marLeft w:val="480"/>
          <w:marRight w:val="0"/>
          <w:marTop w:val="0"/>
          <w:marBottom w:val="0"/>
          <w:divBdr>
            <w:top w:val="none" w:sz="0" w:space="0" w:color="auto"/>
            <w:left w:val="none" w:sz="0" w:space="0" w:color="auto"/>
            <w:bottom w:val="none" w:sz="0" w:space="0" w:color="auto"/>
            <w:right w:val="none" w:sz="0" w:space="0" w:color="auto"/>
          </w:divBdr>
        </w:div>
        <w:div w:id="1129131412">
          <w:marLeft w:val="480"/>
          <w:marRight w:val="0"/>
          <w:marTop w:val="0"/>
          <w:marBottom w:val="0"/>
          <w:divBdr>
            <w:top w:val="none" w:sz="0" w:space="0" w:color="auto"/>
            <w:left w:val="none" w:sz="0" w:space="0" w:color="auto"/>
            <w:bottom w:val="none" w:sz="0" w:space="0" w:color="auto"/>
            <w:right w:val="none" w:sz="0" w:space="0" w:color="auto"/>
          </w:divBdr>
        </w:div>
        <w:div w:id="594557424">
          <w:marLeft w:val="480"/>
          <w:marRight w:val="0"/>
          <w:marTop w:val="0"/>
          <w:marBottom w:val="0"/>
          <w:divBdr>
            <w:top w:val="none" w:sz="0" w:space="0" w:color="auto"/>
            <w:left w:val="none" w:sz="0" w:space="0" w:color="auto"/>
            <w:bottom w:val="none" w:sz="0" w:space="0" w:color="auto"/>
            <w:right w:val="none" w:sz="0" w:space="0" w:color="auto"/>
          </w:divBdr>
        </w:div>
        <w:div w:id="1063917518">
          <w:marLeft w:val="480"/>
          <w:marRight w:val="0"/>
          <w:marTop w:val="0"/>
          <w:marBottom w:val="0"/>
          <w:divBdr>
            <w:top w:val="none" w:sz="0" w:space="0" w:color="auto"/>
            <w:left w:val="none" w:sz="0" w:space="0" w:color="auto"/>
            <w:bottom w:val="none" w:sz="0" w:space="0" w:color="auto"/>
            <w:right w:val="none" w:sz="0" w:space="0" w:color="auto"/>
          </w:divBdr>
        </w:div>
        <w:div w:id="1373261805">
          <w:marLeft w:val="480"/>
          <w:marRight w:val="0"/>
          <w:marTop w:val="0"/>
          <w:marBottom w:val="0"/>
          <w:divBdr>
            <w:top w:val="none" w:sz="0" w:space="0" w:color="auto"/>
            <w:left w:val="none" w:sz="0" w:space="0" w:color="auto"/>
            <w:bottom w:val="none" w:sz="0" w:space="0" w:color="auto"/>
            <w:right w:val="none" w:sz="0" w:space="0" w:color="auto"/>
          </w:divBdr>
        </w:div>
        <w:div w:id="1246842572">
          <w:marLeft w:val="480"/>
          <w:marRight w:val="0"/>
          <w:marTop w:val="0"/>
          <w:marBottom w:val="0"/>
          <w:divBdr>
            <w:top w:val="none" w:sz="0" w:space="0" w:color="auto"/>
            <w:left w:val="none" w:sz="0" w:space="0" w:color="auto"/>
            <w:bottom w:val="none" w:sz="0" w:space="0" w:color="auto"/>
            <w:right w:val="none" w:sz="0" w:space="0" w:color="auto"/>
          </w:divBdr>
        </w:div>
        <w:div w:id="229656724">
          <w:marLeft w:val="480"/>
          <w:marRight w:val="0"/>
          <w:marTop w:val="0"/>
          <w:marBottom w:val="0"/>
          <w:divBdr>
            <w:top w:val="none" w:sz="0" w:space="0" w:color="auto"/>
            <w:left w:val="none" w:sz="0" w:space="0" w:color="auto"/>
            <w:bottom w:val="none" w:sz="0" w:space="0" w:color="auto"/>
            <w:right w:val="none" w:sz="0" w:space="0" w:color="auto"/>
          </w:divBdr>
        </w:div>
        <w:div w:id="1895382384">
          <w:marLeft w:val="480"/>
          <w:marRight w:val="0"/>
          <w:marTop w:val="0"/>
          <w:marBottom w:val="0"/>
          <w:divBdr>
            <w:top w:val="none" w:sz="0" w:space="0" w:color="auto"/>
            <w:left w:val="none" w:sz="0" w:space="0" w:color="auto"/>
            <w:bottom w:val="none" w:sz="0" w:space="0" w:color="auto"/>
            <w:right w:val="none" w:sz="0" w:space="0" w:color="auto"/>
          </w:divBdr>
        </w:div>
        <w:div w:id="2325919">
          <w:marLeft w:val="480"/>
          <w:marRight w:val="0"/>
          <w:marTop w:val="0"/>
          <w:marBottom w:val="0"/>
          <w:divBdr>
            <w:top w:val="none" w:sz="0" w:space="0" w:color="auto"/>
            <w:left w:val="none" w:sz="0" w:space="0" w:color="auto"/>
            <w:bottom w:val="none" w:sz="0" w:space="0" w:color="auto"/>
            <w:right w:val="none" w:sz="0" w:space="0" w:color="auto"/>
          </w:divBdr>
        </w:div>
        <w:div w:id="1673098032">
          <w:marLeft w:val="480"/>
          <w:marRight w:val="0"/>
          <w:marTop w:val="0"/>
          <w:marBottom w:val="0"/>
          <w:divBdr>
            <w:top w:val="none" w:sz="0" w:space="0" w:color="auto"/>
            <w:left w:val="none" w:sz="0" w:space="0" w:color="auto"/>
            <w:bottom w:val="none" w:sz="0" w:space="0" w:color="auto"/>
            <w:right w:val="none" w:sz="0" w:space="0" w:color="auto"/>
          </w:divBdr>
        </w:div>
        <w:div w:id="528105779">
          <w:marLeft w:val="480"/>
          <w:marRight w:val="0"/>
          <w:marTop w:val="0"/>
          <w:marBottom w:val="0"/>
          <w:divBdr>
            <w:top w:val="none" w:sz="0" w:space="0" w:color="auto"/>
            <w:left w:val="none" w:sz="0" w:space="0" w:color="auto"/>
            <w:bottom w:val="none" w:sz="0" w:space="0" w:color="auto"/>
            <w:right w:val="none" w:sz="0" w:space="0" w:color="auto"/>
          </w:divBdr>
        </w:div>
        <w:div w:id="1360861657">
          <w:marLeft w:val="480"/>
          <w:marRight w:val="0"/>
          <w:marTop w:val="0"/>
          <w:marBottom w:val="0"/>
          <w:divBdr>
            <w:top w:val="none" w:sz="0" w:space="0" w:color="auto"/>
            <w:left w:val="none" w:sz="0" w:space="0" w:color="auto"/>
            <w:bottom w:val="none" w:sz="0" w:space="0" w:color="auto"/>
            <w:right w:val="none" w:sz="0" w:space="0" w:color="auto"/>
          </w:divBdr>
        </w:div>
        <w:div w:id="860121249">
          <w:marLeft w:val="480"/>
          <w:marRight w:val="0"/>
          <w:marTop w:val="0"/>
          <w:marBottom w:val="0"/>
          <w:divBdr>
            <w:top w:val="none" w:sz="0" w:space="0" w:color="auto"/>
            <w:left w:val="none" w:sz="0" w:space="0" w:color="auto"/>
            <w:bottom w:val="none" w:sz="0" w:space="0" w:color="auto"/>
            <w:right w:val="none" w:sz="0" w:space="0" w:color="auto"/>
          </w:divBdr>
        </w:div>
        <w:div w:id="101657603">
          <w:marLeft w:val="480"/>
          <w:marRight w:val="0"/>
          <w:marTop w:val="0"/>
          <w:marBottom w:val="0"/>
          <w:divBdr>
            <w:top w:val="none" w:sz="0" w:space="0" w:color="auto"/>
            <w:left w:val="none" w:sz="0" w:space="0" w:color="auto"/>
            <w:bottom w:val="none" w:sz="0" w:space="0" w:color="auto"/>
            <w:right w:val="none" w:sz="0" w:space="0" w:color="auto"/>
          </w:divBdr>
        </w:div>
        <w:div w:id="1914197066">
          <w:marLeft w:val="480"/>
          <w:marRight w:val="0"/>
          <w:marTop w:val="0"/>
          <w:marBottom w:val="0"/>
          <w:divBdr>
            <w:top w:val="none" w:sz="0" w:space="0" w:color="auto"/>
            <w:left w:val="none" w:sz="0" w:space="0" w:color="auto"/>
            <w:bottom w:val="none" w:sz="0" w:space="0" w:color="auto"/>
            <w:right w:val="none" w:sz="0" w:space="0" w:color="auto"/>
          </w:divBdr>
        </w:div>
        <w:div w:id="751778613">
          <w:marLeft w:val="480"/>
          <w:marRight w:val="0"/>
          <w:marTop w:val="0"/>
          <w:marBottom w:val="0"/>
          <w:divBdr>
            <w:top w:val="none" w:sz="0" w:space="0" w:color="auto"/>
            <w:left w:val="none" w:sz="0" w:space="0" w:color="auto"/>
            <w:bottom w:val="none" w:sz="0" w:space="0" w:color="auto"/>
            <w:right w:val="none" w:sz="0" w:space="0" w:color="auto"/>
          </w:divBdr>
        </w:div>
        <w:div w:id="14620740">
          <w:marLeft w:val="480"/>
          <w:marRight w:val="0"/>
          <w:marTop w:val="0"/>
          <w:marBottom w:val="0"/>
          <w:divBdr>
            <w:top w:val="none" w:sz="0" w:space="0" w:color="auto"/>
            <w:left w:val="none" w:sz="0" w:space="0" w:color="auto"/>
            <w:bottom w:val="none" w:sz="0" w:space="0" w:color="auto"/>
            <w:right w:val="none" w:sz="0" w:space="0" w:color="auto"/>
          </w:divBdr>
        </w:div>
        <w:div w:id="63340170">
          <w:marLeft w:val="480"/>
          <w:marRight w:val="0"/>
          <w:marTop w:val="0"/>
          <w:marBottom w:val="0"/>
          <w:divBdr>
            <w:top w:val="none" w:sz="0" w:space="0" w:color="auto"/>
            <w:left w:val="none" w:sz="0" w:space="0" w:color="auto"/>
            <w:bottom w:val="none" w:sz="0" w:space="0" w:color="auto"/>
            <w:right w:val="none" w:sz="0" w:space="0" w:color="auto"/>
          </w:divBdr>
        </w:div>
        <w:div w:id="295260979">
          <w:marLeft w:val="480"/>
          <w:marRight w:val="0"/>
          <w:marTop w:val="0"/>
          <w:marBottom w:val="0"/>
          <w:divBdr>
            <w:top w:val="none" w:sz="0" w:space="0" w:color="auto"/>
            <w:left w:val="none" w:sz="0" w:space="0" w:color="auto"/>
            <w:bottom w:val="none" w:sz="0" w:space="0" w:color="auto"/>
            <w:right w:val="none" w:sz="0" w:space="0" w:color="auto"/>
          </w:divBdr>
        </w:div>
        <w:div w:id="1675835907">
          <w:marLeft w:val="480"/>
          <w:marRight w:val="0"/>
          <w:marTop w:val="0"/>
          <w:marBottom w:val="0"/>
          <w:divBdr>
            <w:top w:val="none" w:sz="0" w:space="0" w:color="auto"/>
            <w:left w:val="none" w:sz="0" w:space="0" w:color="auto"/>
            <w:bottom w:val="none" w:sz="0" w:space="0" w:color="auto"/>
            <w:right w:val="none" w:sz="0" w:space="0" w:color="auto"/>
          </w:divBdr>
        </w:div>
        <w:div w:id="604650210">
          <w:marLeft w:val="480"/>
          <w:marRight w:val="0"/>
          <w:marTop w:val="0"/>
          <w:marBottom w:val="0"/>
          <w:divBdr>
            <w:top w:val="none" w:sz="0" w:space="0" w:color="auto"/>
            <w:left w:val="none" w:sz="0" w:space="0" w:color="auto"/>
            <w:bottom w:val="none" w:sz="0" w:space="0" w:color="auto"/>
            <w:right w:val="none" w:sz="0" w:space="0" w:color="auto"/>
          </w:divBdr>
        </w:div>
        <w:div w:id="280845690">
          <w:marLeft w:val="480"/>
          <w:marRight w:val="0"/>
          <w:marTop w:val="0"/>
          <w:marBottom w:val="0"/>
          <w:divBdr>
            <w:top w:val="none" w:sz="0" w:space="0" w:color="auto"/>
            <w:left w:val="none" w:sz="0" w:space="0" w:color="auto"/>
            <w:bottom w:val="none" w:sz="0" w:space="0" w:color="auto"/>
            <w:right w:val="none" w:sz="0" w:space="0" w:color="auto"/>
          </w:divBdr>
        </w:div>
        <w:div w:id="992443213">
          <w:marLeft w:val="480"/>
          <w:marRight w:val="0"/>
          <w:marTop w:val="0"/>
          <w:marBottom w:val="0"/>
          <w:divBdr>
            <w:top w:val="none" w:sz="0" w:space="0" w:color="auto"/>
            <w:left w:val="none" w:sz="0" w:space="0" w:color="auto"/>
            <w:bottom w:val="none" w:sz="0" w:space="0" w:color="auto"/>
            <w:right w:val="none" w:sz="0" w:space="0" w:color="auto"/>
          </w:divBdr>
        </w:div>
        <w:div w:id="1694768734">
          <w:marLeft w:val="480"/>
          <w:marRight w:val="0"/>
          <w:marTop w:val="0"/>
          <w:marBottom w:val="0"/>
          <w:divBdr>
            <w:top w:val="none" w:sz="0" w:space="0" w:color="auto"/>
            <w:left w:val="none" w:sz="0" w:space="0" w:color="auto"/>
            <w:bottom w:val="none" w:sz="0" w:space="0" w:color="auto"/>
            <w:right w:val="none" w:sz="0" w:space="0" w:color="auto"/>
          </w:divBdr>
        </w:div>
        <w:div w:id="292637826">
          <w:marLeft w:val="480"/>
          <w:marRight w:val="0"/>
          <w:marTop w:val="0"/>
          <w:marBottom w:val="0"/>
          <w:divBdr>
            <w:top w:val="none" w:sz="0" w:space="0" w:color="auto"/>
            <w:left w:val="none" w:sz="0" w:space="0" w:color="auto"/>
            <w:bottom w:val="none" w:sz="0" w:space="0" w:color="auto"/>
            <w:right w:val="none" w:sz="0" w:space="0" w:color="auto"/>
          </w:divBdr>
        </w:div>
        <w:div w:id="1095636905">
          <w:marLeft w:val="480"/>
          <w:marRight w:val="0"/>
          <w:marTop w:val="0"/>
          <w:marBottom w:val="0"/>
          <w:divBdr>
            <w:top w:val="none" w:sz="0" w:space="0" w:color="auto"/>
            <w:left w:val="none" w:sz="0" w:space="0" w:color="auto"/>
            <w:bottom w:val="none" w:sz="0" w:space="0" w:color="auto"/>
            <w:right w:val="none" w:sz="0" w:space="0" w:color="auto"/>
          </w:divBdr>
        </w:div>
        <w:div w:id="1204518787">
          <w:marLeft w:val="480"/>
          <w:marRight w:val="0"/>
          <w:marTop w:val="0"/>
          <w:marBottom w:val="0"/>
          <w:divBdr>
            <w:top w:val="none" w:sz="0" w:space="0" w:color="auto"/>
            <w:left w:val="none" w:sz="0" w:space="0" w:color="auto"/>
            <w:bottom w:val="none" w:sz="0" w:space="0" w:color="auto"/>
            <w:right w:val="none" w:sz="0" w:space="0" w:color="auto"/>
          </w:divBdr>
        </w:div>
        <w:div w:id="2104641394">
          <w:marLeft w:val="480"/>
          <w:marRight w:val="0"/>
          <w:marTop w:val="0"/>
          <w:marBottom w:val="0"/>
          <w:divBdr>
            <w:top w:val="none" w:sz="0" w:space="0" w:color="auto"/>
            <w:left w:val="none" w:sz="0" w:space="0" w:color="auto"/>
            <w:bottom w:val="none" w:sz="0" w:space="0" w:color="auto"/>
            <w:right w:val="none" w:sz="0" w:space="0" w:color="auto"/>
          </w:divBdr>
        </w:div>
        <w:div w:id="2119525047">
          <w:marLeft w:val="480"/>
          <w:marRight w:val="0"/>
          <w:marTop w:val="0"/>
          <w:marBottom w:val="0"/>
          <w:divBdr>
            <w:top w:val="none" w:sz="0" w:space="0" w:color="auto"/>
            <w:left w:val="none" w:sz="0" w:space="0" w:color="auto"/>
            <w:bottom w:val="none" w:sz="0" w:space="0" w:color="auto"/>
            <w:right w:val="none" w:sz="0" w:space="0" w:color="auto"/>
          </w:divBdr>
        </w:div>
        <w:div w:id="651132792">
          <w:marLeft w:val="480"/>
          <w:marRight w:val="0"/>
          <w:marTop w:val="0"/>
          <w:marBottom w:val="0"/>
          <w:divBdr>
            <w:top w:val="none" w:sz="0" w:space="0" w:color="auto"/>
            <w:left w:val="none" w:sz="0" w:space="0" w:color="auto"/>
            <w:bottom w:val="none" w:sz="0" w:space="0" w:color="auto"/>
            <w:right w:val="none" w:sz="0" w:space="0" w:color="auto"/>
          </w:divBdr>
        </w:div>
        <w:div w:id="1139879864">
          <w:marLeft w:val="480"/>
          <w:marRight w:val="0"/>
          <w:marTop w:val="0"/>
          <w:marBottom w:val="0"/>
          <w:divBdr>
            <w:top w:val="none" w:sz="0" w:space="0" w:color="auto"/>
            <w:left w:val="none" w:sz="0" w:space="0" w:color="auto"/>
            <w:bottom w:val="none" w:sz="0" w:space="0" w:color="auto"/>
            <w:right w:val="none" w:sz="0" w:space="0" w:color="auto"/>
          </w:divBdr>
        </w:div>
        <w:div w:id="731273350">
          <w:marLeft w:val="480"/>
          <w:marRight w:val="0"/>
          <w:marTop w:val="0"/>
          <w:marBottom w:val="0"/>
          <w:divBdr>
            <w:top w:val="none" w:sz="0" w:space="0" w:color="auto"/>
            <w:left w:val="none" w:sz="0" w:space="0" w:color="auto"/>
            <w:bottom w:val="none" w:sz="0" w:space="0" w:color="auto"/>
            <w:right w:val="none" w:sz="0" w:space="0" w:color="auto"/>
          </w:divBdr>
        </w:div>
        <w:div w:id="939068532">
          <w:marLeft w:val="480"/>
          <w:marRight w:val="0"/>
          <w:marTop w:val="0"/>
          <w:marBottom w:val="0"/>
          <w:divBdr>
            <w:top w:val="none" w:sz="0" w:space="0" w:color="auto"/>
            <w:left w:val="none" w:sz="0" w:space="0" w:color="auto"/>
            <w:bottom w:val="none" w:sz="0" w:space="0" w:color="auto"/>
            <w:right w:val="none" w:sz="0" w:space="0" w:color="auto"/>
          </w:divBdr>
        </w:div>
        <w:div w:id="1555655632">
          <w:marLeft w:val="480"/>
          <w:marRight w:val="0"/>
          <w:marTop w:val="0"/>
          <w:marBottom w:val="0"/>
          <w:divBdr>
            <w:top w:val="none" w:sz="0" w:space="0" w:color="auto"/>
            <w:left w:val="none" w:sz="0" w:space="0" w:color="auto"/>
            <w:bottom w:val="none" w:sz="0" w:space="0" w:color="auto"/>
            <w:right w:val="none" w:sz="0" w:space="0" w:color="auto"/>
          </w:divBdr>
        </w:div>
        <w:div w:id="617220510">
          <w:marLeft w:val="480"/>
          <w:marRight w:val="0"/>
          <w:marTop w:val="0"/>
          <w:marBottom w:val="0"/>
          <w:divBdr>
            <w:top w:val="none" w:sz="0" w:space="0" w:color="auto"/>
            <w:left w:val="none" w:sz="0" w:space="0" w:color="auto"/>
            <w:bottom w:val="none" w:sz="0" w:space="0" w:color="auto"/>
            <w:right w:val="none" w:sz="0" w:space="0" w:color="auto"/>
          </w:divBdr>
        </w:div>
        <w:div w:id="1870991760">
          <w:marLeft w:val="480"/>
          <w:marRight w:val="0"/>
          <w:marTop w:val="0"/>
          <w:marBottom w:val="0"/>
          <w:divBdr>
            <w:top w:val="none" w:sz="0" w:space="0" w:color="auto"/>
            <w:left w:val="none" w:sz="0" w:space="0" w:color="auto"/>
            <w:bottom w:val="none" w:sz="0" w:space="0" w:color="auto"/>
            <w:right w:val="none" w:sz="0" w:space="0" w:color="auto"/>
          </w:divBdr>
        </w:div>
        <w:div w:id="1498499334">
          <w:marLeft w:val="480"/>
          <w:marRight w:val="0"/>
          <w:marTop w:val="0"/>
          <w:marBottom w:val="0"/>
          <w:divBdr>
            <w:top w:val="none" w:sz="0" w:space="0" w:color="auto"/>
            <w:left w:val="none" w:sz="0" w:space="0" w:color="auto"/>
            <w:bottom w:val="none" w:sz="0" w:space="0" w:color="auto"/>
            <w:right w:val="none" w:sz="0" w:space="0" w:color="auto"/>
          </w:divBdr>
        </w:div>
        <w:div w:id="252592117">
          <w:marLeft w:val="480"/>
          <w:marRight w:val="0"/>
          <w:marTop w:val="0"/>
          <w:marBottom w:val="0"/>
          <w:divBdr>
            <w:top w:val="none" w:sz="0" w:space="0" w:color="auto"/>
            <w:left w:val="none" w:sz="0" w:space="0" w:color="auto"/>
            <w:bottom w:val="none" w:sz="0" w:space="0" w:color="auto"/>
            <w:right w:val="none" w:sz="0" w:space="0" w:color="auto"/>
          </w:divBdr>
        </w:div>
        <w:div w:id="872573664">
          <w:marLeft w:val="480"/>
          <w:marRight w:val="0"/>
          <w:marTop w:val="0"/>
          <w:marBottom w:val="0"/>
          <w:divBdr>
            <w:top w:val="none" w:sz="0" w:space="0" w:color="auto"/>
            <w:left w:val="none" w:sz="0" w:space="0" w:color="auto"/>
            <w:bottom w:val="none" w:sz="0" w:space="0" w:color="auto"/>
            <w:right w:val="none" w:sz="0" w:space="0" w:color="auto"/>
          </w:divBdr>
        </w:div>
        <w:div w:id="798495602">
          <w:marLeft w:val="480"/>
          <w:marRight w:val="0"/>
          <w:marTop w:val="0"/>
          <w:marBottom w:val="0"/>
          <w:divBdr>
            <w:top w:val="none" w:sz="0" w:space="0" w:color="auto"/>
            <w:left w:val="none" w:sz="0" w:space="0" w:color="auto"/>
            <w:bottom w:val="none" w:sz="0" w:space="0" w:color="auto"/>
            <w:right w:val="none" w:sz="0" w:space="0" w:color="auto"/>
          </w:divBdr>
        </w:div>
        <w:div w:id="2015299250">
          <w:marLeft w:val="480"/>
          <w:marRight w:val="0"/>
          <w:marTop w:val="0"/>
          <w:marBottom w:val="0"/>
          <w:divBdr>
            <w:top w:val="none" w:sz="0" w:space="0" w:color="auto"/>
            <w:left w:val="none" w:sz="0" w:space="0" w:color="auto"/>
            <w:bottom w:val="none" w:sz="0" w:space="0" w:color="auto"/>
            <w:right w:val="none" w:sz="0" w:space="0" w:color="auto"/>
          </w:divBdr>
        </w:div>
        <w:div w:id="1998994146">
          <w:marLeft w:val="480"/>
          <w:marRight w:val="0"/>
          <w:marTop w:val="0"/>
          <w:marBottom w:val="0"/>
          <w:divBdr>
            <w:top w:val="none" w:sz="0" w:space="0" w:color="auto"/>
            <w:left w:val="none" w:sz="0" w:space="0" w:color="auto"/>
            <w:bottom w:val="none" w:sz="0" w:space="0" w:color="auto"/>
            <w:right w:val="none" w:sz="0" w:space="0" w:color="auto"/>
          </w:divBdr>
        </w:div>
        <w:div w:id="2094357870">
          <w:marLeft w:val="480"/>
          <w:marRight w:val="0"/>
          <w:marTop w:val="0"/>
          <w:marBottom w:val="0"/>
          <w:divBdr>
            <w:top w:val="none" w:sz="0" w:space="0" w:color="auto"/>
            <w:left w:val="none" w:sz="0" w:space="0" w:color="auto"/>
            <w:bottom w:val="none" w:sz="0" w:space="0" w:color="auto"/>
            <w:right w:val="none" w:sz="0" w:space="0" w:color="auto"/>
          </w:divBdr>
        </w:div>
        <w:div w:id="1763526481">
          <w:marLeft w:val="480"/>
          <w:marRight w:val="0"/>
          <w:marTop w:val="0"/>
          <w:marBottom w:val="0"/>
          <w:divBdr>
            <w:top w:val="none" w:sz="0" w:space="0" w:color="auto"/>
            <w:left w:val="none" w:sz="0" w:space="0" w:color="auto"/>
            <w:bottom w:val="none" w:sz="0" w:space="0" w:color="auto"/>
            <w:right w:val="none" w:sz="0" w:space="0" w:color="auto"/>
          </w:divBdr>
        </w:div>
        <w:div w:id="282083297">
          <w:marLeft w:val="480"/>
          <w:marRight w:val="0"/>
          <w:marTop w:val="0"/>
          <w:marBottom w:val="0"/>
          <w:divBdr>
            <w:top w:val="none" w:sz="0" w:space="0" w:color="auto"/>
            <w:left w:val="none" w:sz="0" w:space="0" w:color="auto"/>
            <w:bottom w:val="none" w:sz="0" w:space="0" w:color="auto"/>
            <w:right w:val="none" w:sz="0" w:space="0" w:color="auto"/>
          </w:divBdr>
        </w:div>
        <w:div w:id="1119301930">
          <w:marLeft w:val="480"/>
          <w:marRight w:val="0"/>
          <w:marTop w:val="0"/>
          <w:marBottom w:val="0"/>
          <w:divBdr>
            <w:top w:val="none" w:sz="0" w:space="0" w:color="auto"/>
            <w:left w:val="none" w:sz="0" w:space="0" w:color="auto"/>
            <w:bottom w:val="none" w:sz="0" w:space="0" w:color="auto"/>
            <w:right w:val="none" w:sz="0" w:space="0" w:color="auto"/>
          </w:divBdr>
        </w:div>
        <w:div w:id="797266169">
          <w:marLeft w:val="480"/>
          <w:marRight w:val="0"/>
          <w:marTop w:val="0"/>
          <w:marBottom w:val="0"/>
          <w:divBdr>
            <w:top w:val="none" w:sz="0" w:space="0" w:color="auto"/>
            <w:left w:val="none" w:sz="0" w:space="0" w:color="auto"/>
            <w:bottom w:val="none" w:sz="0" w:space="0" w:color="auto"/>
            <w:right w:val="none" w:sz="0" w:space="0" w:color="auto"/>
          </w:divBdr>
        </w:div>
        <w:div w:id="2047295390">
          <w:marLeft w:val="480"/>
          <w:marRight w:val="0"/>
          <w:marTop w:val="0"/>
          <w:marBottom w:val="0"/>
          <w:divBdr>
            <w:top w:val="none" w:sz="0" w:space="0" w:color="auto"/>
            <w:left w:val="none" w:sz="0" w:space="0" w:color="auto"/>
            <w:bottom w:val="none" w:sz="0" w:space="0" w:color="auto"/>
            <w:right w:val="none" w:sz="0" w:space="0" w:color="auto"/>
          </w:divBdr>
        </w:div>
        <w:div w:id="641884501">
          <w:marLeft w:val="480"/>
          <w:marRight w:val="0"/>
          <w:marTop w:val="0"/>
          <w:marBottom w:val="0"/>
          <w:divBdr>
            <w:top w:val="none" w:sz="0" w:space="0" w:color="auto"/>
            <w:left w:val="none" w:sz="0" w:space="0" w:color="auto"/>
            <w:bottom w:val="none" w:sz="0" w:space="0" w:color="auto"/>
            <w:right w:val="none" w:sz="0" w:space="0" w:color="auto"/>
          </w:divBdr>
        </w:div>
        <w:div w:id="703211246">
          <w:marLeft w:val="480"/>
          <w:marRight w:val="0"/>
          <w:marTop w:val="0"/>
          <w:marBottom w:val="0"/>
          <w:divBdr>
            <w:top w:val="none" w:sz="0" w:space="0" w:color="auto"/>
            <w:left w:val="none" w:sz="0" w:space="0" w:color="auto"/>
            <w:bottom w:val="none" w:sz="0" w:space="0" w:color="auto"/>
            <w:right w:val="none" w:sz="0" w:space="0" w:color="auto"/>
          </w:divBdr>
        </w:div>
        <w:div w:id="2044937756">
          <w:marLeft w:val="480"/>
          <w:marRight w:val="0"/>
          <w:marTop w:val="0"/>
          <w:marBottom w:val="0"/>
          <w:divBdr>
            <w:top w:val="none" w:sz="0" w:space="0" w:color="auto"/>
            <w:left w:val="none" w:sz="0" w:space="0" w:color="auto"/>
            <w:bottom w:val="none" w:sz="0" w:space="0" w:color="auto"/>
            <w:right w:val="none" w:sz="0" w:space="0" w:color="auto"/>
          </w:divBdr>
        </w:div>
        <w:div w:id="1257978017">
          <w:marLeft w:val="480"/>
          <w:marRight w:val="0"/>
          <w:marTop w:val="0"/>
          <w:marBottom w:val="0"/>
          <w:divBdr>
            <w:top w:val="none" w:sz="0" w:space="0" w:color="auto"/>
            <w:left w:val="none" w:sz="0" w:space="0" w:color="auto"/>
            <w:bottom w:val="none" w:sz="0" w:space="0" w:color="auto"/>
            <w:right w:val="none" w:sz="0" w:space="0" w:color="auto"/>
          </w:divBdr>
        </w:div>
        <w:div w:id="218595254">
          <w:marLeft w:val="480"/>
          <w:marRight w:val="0"/>
          <w:marTop w:val="0"/>
          <w:marBottom w:val="0"/>
          <w:divBdr>
            <w:top w:val="none" w:sz="0" w:space="0" w:color="auto"/>
            <w:left w:val="none" w:sz="0" w:space="0" w:color="auto"/>
            <w:bottom w:val="none" w:sz="0" w:space="0" w:color="auto"/>
            <w:right w:val="none" w:sz="0" w:space="0" w:color="auto"/>
          </w:divBdr>
        </w:div>
        <w:div w:id="357656237">
          <w:marLeft w:val="480"/>
          <w:marRight w:val="0"/>
          <w:marTop w:val="0"/>
          <w:marBottom w:val="0"/>
          <w:divBdr>
            <w:top w:val="none" w:sz="0" w:space="0" w:color="auto"/>
            <w:left w:val="none" w:sz="0" w:space="0" w:color="auto"/>
            <w:bottom w:val="none" w:sz="0" w:space="0" w:color="auto"/>
            <w:right w:val="none" w:sz="0" w:space="0" w:color="auto"/>
          </w:divBdr>
        </w:div>
        <w:div w:id="315769700">
          <w:marLeft w:val="480"/>
          <w:marRight w:val="0"/>
          <w:marTop w:val="0"/>
          <w:marBottom w:val="0"/>
          <w:divBdr>
            <w:top w:val="none" w:sz="0" w:space="0" w:color="auto"/>
            <w:left w:val="none" w:sz="0" w:space="0" w:color="auto"/>
            <w:bottom w:val="none" w:sz="0" w:space="0" w:color="auto"/>
            <w:right w:val="none" w:sz="0" w:space="0" w:color="auto"/>
          </w:divBdr>
        </w:div>
        <w:div w:id="1761901906">
          <w:marLeft w:val="480"/>
          <w:marRight w:val="0"/>
          <w:marTop w:val="0"/>
          <w:marBottom w:val="0"/>
          <w:divBdr>
            <w:top w:val="none" w:sz="0" w:space="0" w:color="auto"/>
            <w:left w:val="none" w:sz="0" w:space="0" w:color="auto"/>
            <w:bottom w:val="none" w:sz="0" w:space="0" w:color="auto"/>
            <w:right w:val="none" w:sz="0" w:space="0" w:color="auto"/>
          </w:divBdr>
        </w:div>
      </w:divsChild>
    </w:div>
    <w:div w:id="1574972335">
      <w:bodyDiv w:val="1"/>
      <w:marLeft w:val="0"/>
      <w:marRight w:val="0"/>
      <w:marTop w:val="0"/>
      <w:marBottom w:val="0"/>
      <w:divBdr>
        <w:top w:val="none" w:sz="0" w:space="0" w:color="auto"/>
        <w:left w:val="none" w:sz="0" w:space="0" w:color="auto"/>
        <w:bottom w:val="none" w:sz="0" w:space="0" w:color="auto"/>
        <w:right w:val="none" w:sz="0" w:space="0" w:color="auto"/>
      </w:divBdr>
    </w:div>
    <w:div w:id="1575160319">
      <w:bodyDiv w:val="1"/>
      <w:marLeft w:val="0"/>
      <w:marRight w:val="0"/>
      <w:marTop w:val="0"/>
      <w:marBottom w:val="0"/>
      <w:divBdr>
        <w:top w:val="none" w:sz="0" w:space="0" w:color="auto"/>
        <w:left w:val="none" w:sz="0" w:space="0" w:color="auto"/>
        <w:bottom w:val="none" w:sz="0" w:space="0" w:color="auto"/>
        <w:right w:val="none" w:sz="0" w:space="0" w:color="auto"/>
      </w:divBdr>
    </w:div>
    <w:div w:id="1575243449">
      <w:bodyDiv w:val="1"/>
      <w:marLeft w:val="0"/>
      <w:marRight w:val="0"/>
      <w:marTop w:val="0"/>
      <w:marBottom w:val="0"/>
      <w:divBdr>
        <w:top w:val="none" w:sz="0" w:space="0" w:color="auto"/>
        <w:left w:val="none" w:sz="0" w:space="0" w:color="auto"/>
        <w:bottom w:val="none" w:sz="0" w:space="0" w:color="auto"/>
        <w:right w:val="none" w:sz="0" w:space="0" w:color="auto"/>
      </w:divBdr>
    </w:div>
    <w:div w:id="1575552415">
      <w:bodyDiv w:val="1"/>
      <w:marLeft w:val="0"/>
      <w:marRight w:val="0"/>
      <w:marTop w:val="0"/>
      <w:marBottom w:val="0"/>
      <w:divBdr>
        <w:top w:val="none" w:sz="0" w:space="0" w:color="auto"/>
        <w:left w:val="none" w:sz="0" w:space="0" w:color="auto"/>
        <w:bottom w:val="none" w:sz="0" w:space="0" w:color="auto"/>
        <w:right w:val="none" w:sz="0" w:space="0" w:color="auto"/>
      </w:divBdr>
    </w:div>
    <w:div w:id="1575747814">
      <w:bodyDiv w:val="1"/>
      <w:marLeft w:val="0"/>
      <w:marRight w:val="0"/>
      <w:marTop w:val="0"/>
      <w:marBottom w:val="0"/>
      <w:divBdr>
        <w:top w:val="none" w:sz="0" w:space="0" w:color="auto"/>
        <w:left w:val="none" w:sz="0" w:space="0" w:color="auto"/>
        <w:bottom w:val="none" w:sz="0" w:space="0" w:color="auto"/>
        <w:right w:val="none" w:sz="0" w:space="0" w:color="auto"/>
      </w:divBdr>
    </w:div>
    <w:div w:id="1575898933">
      <w:bodyDiv w:val="1"/>
      <w:marLeft w:val="0"/>
      <w:marRight w:val="0"/>
      <w:marTop w:val="0"/>
      <w:marBottom w:val="0"/>
      <w:divBdr>
        <w:top w:val="none" w:sz="0" w:space="0" w:color="auto"/>
        <w:left w:val="none" w:sz="0" w:space="0" w:color="auto"/>
        <w:bottom w:val="none" w:sz="0" w:space="0" w:color="auto"/>
        <w:right w:val="none" w:sz="0" w:space="0" w:color="auto"/>
      </w:divBdr>
    </w:div>
    <w:div w:id="1575965280">
      <w:bodyDiv w:val="1"/>
      <w:marLeft w:val="0"/>
      <w:marRight w:val="0"/>
      <w:marTop w:val="0"/>
      <w:marBottom w:val="0"/>
      <w:divBdr>
        <w:top w:val="none" w:sz="0" w:space="0" w:color="auto"/>
        <w:left w:val="none" w:sz="0" w:space="0" w:color="auto"/>
        <w:bottom w:val="none" w:sz="0" w:space="0" w:color="auto"/>
        <w:right w:val="none" w:sz="0" w:space="0" w:color="auto"/>
      </w:divBdr>
    </w:div>
    <w:div w:id="1576160384">
      <w:bodyDiv w:val="1"/>
      <w:marLeft w:val="0"/>
      <w:marRight w:val="0"/>
      <w:marTop w:val="0"/>
      <w:marBottom w:val="0"/>
      <w:divBdr>
        <w:top w:val="none" w:sz="0" w:space="0" w:color="auto"/>
        <w:left w:val="none" w:sz="0" w:space="0" w:color="auto"/>
        <w:bottom w:val="none" w:sz="0" w:space="0" w:color="auto"/>
        <w:right w:val="none" w:sz="0" w:space="0" w:color="auto"/>
      </w:divBdr>
    </w:div>
    <w:div w:id="1576435255">
      <w:bodyDiv w:val="1"/>
      <w:marLeft w:val="0"/>
      <w:marRight w:val="0"/>
      <w:marTop w:val="0"/>
      <w:marBottom w:val="0"/>
      <w:divBdr>
        <w:top w:val="none" w:sz="0" w:space="0" w:color="auto"/>
        <w:left w:val="none" w:sz="0" w:space="0" w:color="auto"/>
        <w:bottom w:val="none" w:sz="0" w:space="0" w:color="auto"/>
        <w:right w:val="none" w:sz="0" w:space="0" w:color="auto"/>
      </w:divBdr>
    </w:div>
    <w:div w:id="1576666423">
      <w:bodyDiv w:val="1"/>
      <w:marLeft w:val="0"/>
      <w:marRight w:val="0"/>
      <w:marTop w:val="0"/>
      <w:marBottom w:val="0"/>
      <w:divBdr>
        <w:top w:val="none" w:sz="0" w:space="0" w:color="auto"/>
        <w:left w:val="none" w:sz="0" w:space="0" w:color="auto"/>
        <w:bottom w:val="none" w:sz="0" w:space="0" w:color="auto"/>
        <w:right w:val="none" w:sz="0" w:space="0" w:color="auto"/>
      </w:divBdr>
    </w:div>
    <w:div w:id="1576862546">
      <w:bodyDiv w:val="1"/>
      <w:marLeft w:val="0"/>
      <w:marRight w:val="0"/>
      <w:marTop w:val="0"/>
      <w:marBottom w:val="0"/>
      <w:divBdr>
        <w:top w:val="none" w:sz="0" w:space="0" w:color="auto"/>
        <w:left w:val="none" w:sz="0" w:space="0" w:color="auto"/>
        <w:bottom w:val="none" w:sz="0" w:space="0" w:color="auto"/>
        <w:right w:val="none" w:sz="0" w:space="0" w:color="auto"/>
      </w:divBdr>
    </w:div>
    <w:div w:id="1577008859">
      <w:bodyDiv w:val="1"/>
      <w:marLeft w:val="0"/>
      <w:marRight w:val="0"/>
      <w:marTop w:val="0"/>
      <w:marBottom w:val="0"/>
      <w:divBdr>
        <w:top w:val="none" w:sz="0" w:space="0" w:color="auto"/>
        <w:left w:val="none" w:sz="0" w:space="0" w:color="auto"/>
        <w:bottom w:val="none" w:sz="0" w:space="0" w:color="auto"/>
        <w:right w:val="none" w:sz="0" w:space="0" w:color="auto"/>
      </w:divBdr>
    </w:div>
    <w:div w:id="1577014493">
      <w:bodyDiv w:val="1"/>
      <w:marLeft w:val="0"/>
      <w:marRight w:val="0"/>
      <w:marTop w:val="0"/>
      <w:marBottom w:val="0"/>
      <w:divBdr>
        <w:top w:val="none" w:sz="0" w:space="0" w:color="auto"/>
        <w:left w:val="none" w:sz="0" w:space="0" w:color="auto"/>
        <w:bottom w:val="none" w:sz="0" w:space="0" w:color="auto"/>
        <w:right w:val="none" w:sz="0" w:space="0" w:color="auto"/>
      </w:divBdr>
    </w:div>
    <w:div w:id="1577083590">
      <w:bodyDiv w:val="1"/>
      <w:marLeft w:val="0"/>
      <w:marRight w:val="0"/>
      <w:marTop w:val="0"/>
      <w:marBottom w:val="0"/>
      <w:divBdr>
        <w:top w:val="none" w:sz="0" w:space="0" w:color="auto"/>
        <w:left w:val="none" w:sz="0" w:space="0" w:color="auto"/>
        <w:bottom w:val="none" w:sz="0" w:space="0" w:color="auto"/>
        <w:right w:val="none" w:sz="0" w:space="0" w:color="auto"/>
      </w:divBdr>
    </w:div>
    <w:div w:id="1577201223">
      <w:bodyDiv w:val="1"/>
      <w:marLeft w:val="0"/>
      <w:marRight w:val="0"/>
      <w:marTop w:val="0"/>
      <w:marBottom w:val="0"/>
      <w:divBdr>
        <w:top w:val="none" w:sz="0" w:space="0" w:color="auto"/>
        <w:left w:val="none" w:sz="0" w:space="0" w:color="auto"/>
        <w:bottom w:val="none" w:sz="0" w:space="0" w:color="auto"/>
        <w:right w:val="none" w:sz="0" w:space="0" w:color="auto"/>
      </w:divBdr>
    </w:div>
    <w:div w:id="1577203532">
      <w:bodyDiv w:val="1"/>
      <w:marLeft w:val="0"/>
      <w:marRight w:val="0"/>
      <w:marTop w:val="0"/>
      <w:marBottom w:val="0"/>
      <w:divBdr>
        <w:top w:val="none" w:sz="0" w:space="0" w:color="auto"/>
        <w:left w:val="none" w:sz="0" w:space="0" w:color="auto"/>
        <w:bottom w:val="none" w:sz="0" w:space="0" w:color="auto"/>
        <w:right w:val="none" w:sz="0" w:space="0" w:color="auto"/>
      </w:divBdr>
    </w:div>
    <w:div w:id="1577737508">
      <w:bodyDiv w:val="1"/>
      <w:marLeft w:val="0"/>
      <w:marRight w:val="0"/>
      <w:marTop w:val="0"/>
      <w:marBottom w:val="0"/>
      <w:divBdr>
        <w:top w:val="none" w:sz="0" w:space="0" w:color="auto"/>
        <w:left w:val="none" w:sz="0" w:space="0" w:color="auto"/>
        <w:bottom w:val="none" w:sz="0" w:space="0" w:color="auto"/>
        <w:right w:val="none" w:sz="0" w:space="0" w:color="auto"/>
      </w:divBdr>
    </w:div>
    <w:div w:id="1577864753">
      <w:bodyDiv w:val="1"/>
      <w:marLeft w:val="0"/>
      <w:marRight w:val="0"/>
      <w:marTop w:val="0"/>
      <w:marBottom w:val="0"/>
      <w:divBdr>
        <w:top w:val="none" w:sz="0" w:space="0" w:color="auto"/>
        <w:left w:val="none" w:sz="0" w:space="0" w:color="auto"/>
        <w:bottom w:val="none" w:sz="0" w:space="0" w:color="auto"/>
        <w:right w:val="none" w:sz="0" w:space="0" w:color="auto"/>
      </w:divBdr>
    </w:div>
    <w:div w:id="1578244621">
      <w:bodyDiv w:val="1"/>
      <w:marLeft w:val="0"/>
      <w:marRight w:val="0"/>
      <w:marTop w:val="0"/>
      <w:marBottom w:val="0"/>
      <w:divBdr>
        <w:top w:val="none" w:sz="0" w:space="0" w:color="auto"/>
        <w:left w:val="none" w:sz="0" w:space="0" w:color="auto"/>
        <w:bottom w:val="none" w:sz="0" w:space="0" w:color="auto"/>
        <w:right w:val="none" w:sz="0" w:space="0" w:color="auto"/>
      </w:divBdr>
    </w:div>
    <w:div w:id="1578318688">
      <w:bodyDiv w:val="1"/>
      <w:marLeft w:val="0"/>
      <w:marRight w:val="0"/>
      <w:marTop w:val="0"/>
      <w:marBottom w:val="0"/>
      <w:divBdr>
        <w:top w:val="none" w:sz="0" w:space="0" w:color="auto"/>
        <w:left w:val="none" w:sz="0" w:space="0" w:color="auto"/>
        <w:bottom w:val="none" w:sz="0" w:space="0" w:color="auto"/>
        <w:right w:val="none" w:sz="0" w:space="0" w:color="auto"/>
      </w:divBdr>
    </w:div>
    <w:div w:id="1578590409">
      <w:bodyDiv w:val="1"/>
      <w:marLeft w:val="0"/>
      <w:marRight w:val="0"/>
      <w:marTop w:val="0"/>
      <w:marBottom w:val="0"/>
      <w:divBdr>
        <w:top w:val="none" w:sz="0" w:space="0" w:color="auto"/>
        <w:left w:val="none" w:sz="0" w:space="0" w:color="auto"/>
        <w:bottom w:val="none" w:sz="0" w:space="0" w:color="auto"/>
        <w:right w:val="none" w:sz="0" w:space="0" w:color="auto"/>
      </w:divBdr>
    </w:div>
    <w:div w:id="1578713226">
      <w:bodyDiv w:val="1"/>
      <w:marLeft w:val="0"/>
      <w:marRight w:val="0"/>
      <w:marTop w:val="0"/>
      <w:marBottom w:val="0"/>
      <w:divBdr>
        <w:top w:val="none" w:sz="0" w:space="0" w:color="auto"/>
        <w:left w:val="none" w:sz="0" w:space="0" w:color="auto"/>
        <w:bottom w:val="none" w:sz="0" w:space="0" w:color="auto"/>
        <w:right w:val="none" w:sz="0" w:space="0" w:color="auto"/>
      </w:divBdr>
    </w:div>
    <w:div w:id="1578788883">
      <w:bodyDiv w:val="1"/>
      <w:marLeft w:val="0"/>
      <w:marRight w:val="0"/>
      <w:marTop w:val="0"/>
      <w:marBottom w:val="0"/>
      <w:divBdr>
        <w:top w:val="none" w:sz="0" w:space="0" w:color="auto"/>
        <w:left w:val="none" w:sz="0" w:space="0" w:color="auto"/>
        <w:bottom w:val="none" w:sz="0" w:space="0" w:color="auto"/>
        <w:right w:val="none" w:sz="0" w:space="0" w:color="auto"/>
      </w:divBdr>
    </w:div>
    <w:div w:id="1578830505">
      <w:bodyDiv w:val="1"/>
      <w:marLeft w:val="0"/>
      <w:marRight w:val="0"/>
      <w:marTop w:val="0"/>
      <w:marBottom w:val="0"/>
      <w:divBdr>
        <w:top w:val="none" w:sz="0" w:space="0" w:color="auto"/>
        <w:left w:val="none" w:sz="0" w:space="0" w:color="auto"/>
        <w:bottom w:val="none" w:sz="0" w:space="0" w:color="auto"/>
        <w:right w:val="none" w:sz="0" w:space="0" w:color="auto"/>
      </w:divBdr>
    </w:div>
    <w:div w:id="1578898081">
      <w:bodyDiv w:val="1"/>
      <w:marLeft w:val="0"/>
      <w:marRight w:val="0"/>
      <w:marTop w:val="0"/>
      <w:marBottom w:val="0"/>
      <w:divBdr>
        <w:top w:val="none" w:sz="0" w:space="0" w:color="auto"/>
        <w:left w:val="none" w:sz="0" w:space="0" w:color="auto"/>
        <w:bottom w:val="none" w:sz="0" w:space="0" w:color="auto"/>
        <w:right w:val="none" w:sz="0" w:space="0" w:color="auto"/>
      </w:divBdr>
    </w:div>
    <w:div w:id="1579049569">
      <w:bodyDiv w:val="1"/>
      <w:marLeft w:val="0"/>
      <w:marRight w:val="0"/>
      <w:marTop w:val="0"/>
      <w:marBottom w:val="0"/>
      <w:divBdr>
        <w:top w:val="none" w:sz="0" w:space="0" w:color="auto"/>
        <w:left w:val="none" w:sz="0" w:space="0" w:color="auto"/>
        <w:bottom w:val="none" w:sz="0" w:space="0" w:color="auto"/>
        <w:right w:val="none" w:sz="0" w:space="0" w:color="auto"/>
      </w:divBdr>
    </w:div>
    <w:div w:id="1579250606">
      <w:bodyDiv w:val="1"/>
      <w:marLeft w:val="0"/>
      <w:marRight w:val="0"/>
      <w:marTop w:val="0"/>
      <w:marBottom w:val="0"/>
      <w:divBdr>
        <w:top w:val="none" w:sz="0" w:space="0" w:color="auto"/>
        <w:left w:val="none" w:sz="0" w:space="0" w:color="auto"/>
        <w:bottom w:val="none" w:sz="0" w:space="0" w:color="auto"/>
        <w:right w:val="none" w:sz="0" w:space="0" w:color="auto"/>
      </w:divBdr>
    </w:div>
    <w:div w:id="1579628565">
      <w:bodyDiv w:val="1"/>
      <w:marLeft w:val="0"/>
      <w:marRight w:val="0"/>
      <w:marTop w:val="0"/>
      <w:marBottom w:val="0"/>
      <w:divBdr>
        <w:top w:val="none" w:sz="0" w:space="0" w:color="auto"/>
        <w:left w:val="none" w:sz="0" w:space="0" w:color="auto"/>
        <w:bottom w:val="none" w:sz="0" w:space="0" w:color="auto"/>
        <w:right w:val="none" w:sz="0" w:space="0" w:color="auto"/>
      </w:divBdr>
    </w:div>
    <w:div w:id="1579899046">
      <w:bodyDiv w:val="1"/>
      <w:marLeft w:val="0"/>
      <w:marRight w:val="0"/>
      <w:marTop w:val="0"/>
      <w:marBottom w:val="0"/>
      <w:divBdr>
        <w:top w:val="none" w:sz="0" w:space="0" w:color="auto"/>
        <w:left w:val="none" w:sz="0" w:space="0" w:color="auto"/>
        <w:bottom w:val="none" w:sz="0" w:space="0" w:color="auto"/>
        <w:right w:val="none" w:sz="0" w:space="0" w:color="auto"/>
      </w:divBdr>
    </w:div>
    <w:div w:id="1580018585">
      <w:bodyDiv w:val="1"/>
      <w:marLeft w:val="0"/>
      <w:marRight w:val="0"/>
      <w:marTop w:val="0"/>
      <w:marBottom w:val="0"/>
      <w:divBdr>
        <w:top w:val="none" w:sz="0" w:space="0" w:color="auto"/>
        <w:left w:val="none" w:sz="0" w:space="0" w:color="auto"/>
        <w:bottom w:val="none" w:sz="0" w:space="0" w:color="auto"/>
        <w:right w:val="none" w:sz="0" w:space="0" w:color="auto"/>
      </w:divBdr>
    </w:div>
    <w:div w:id="1580095454">
      <w:bodyDiv w:val="1"/>
      <w:marLeft w:val="0"/>
      <w:marRight w:val="0"/>
      <w:marTop w:val="0"/>
      <w:marBottom w:val="0"/>
      <w:divBdr>
        <w:top w:val="none" w:sz="0" w:space="0" w:color="auto"/>
        <w:left w:val="none" w:sz="0" w:space="0" w:color="auto"/>
        <w:bottom w:val="none" w:sz="0" w:space="0" w:color="auto"/>
        <w:right w:val="none" w:sz="0" w:space="0" w:color="auto"/>
      </w:divBdr>
    </w:div>
    <w:div w:id="1580139226">
      <w:bodyDiv w:val="1"/>
      <w:marLeft w:val="0"/>
      <w:marRight w:val="0"/>
      <w:marTop w:val="0"/>
      <w:marBottom w:val="0"/>
      <w:divBdr>
        <w:top w:val="none" w:sz="0" w:space="0" w:color="auto"/>
        <w:left w:val="none" w:sz="0" w:space="0" w:color="auto"/>
        <w:bottom w:val="none" w:sz="0" w:space="0" w:color="auto"/>
        <w:right w:val="none" w:sz="0" w:space="0" w:color="auto"/>
      </w:divBdr>
    </w:div>
    <w:div w:id="1580169886">
      <w:bodyDiv w:val="1"/>
      <w:marLeft w:val="0"/>
      <w:marRight w:val="0"/>
      <w:marTop w:val="0"/>
      <w:marBottom w:val="0"/>
      <w:divBdr>
        <w:top w:val="none" w:sz="0" w:space="0" w:color="auto"/>
        <w:left w:val="none" w:sz="0" w:space="0" w:color="auto"/>
        <w:bottom w:val="none" w:sz="0" w:space="0" w:color="auto"/>
        <w:right w:val="none" w:sz="0" w:space="0" w:color="auto"/>
      </w:divBdr>
    </w:div>
    <w:div w:id="1580286937">
      <w:bodyDiv w:val="1"/>
      <w:marLeft w:val="0"/>
      <w:marRight w:val="0"/>
      <w:marTop w:val="0"/>
      <w:marBottom w:val="0"/>
      <w:divBdr>
        <w:top w:val="none" w:sz="0" w:space="0" w:color="auto"/>
        <w:left w:val="none" w:sz="0" w:space="0" w:color="auto"/>
        <w:bottom w:val="none" w:sz="0" w:space="0" w:color="auto"/>
        <w:right w:val="none" w:sz="0" w:space="0" w:color="auto"/>
      </w:divBdr>
    </w:div>
    <w:div w:id="1580410602">
      <w:bodyDiv w:val="1"/>
      <w:marLeft w:val="0"/>
      <w:marRight w:val="0"/>
      <w:marTop w:val="0"/>
      <w:marBottom w:val="0"/>
      <w:divBdr>
        <w:top w:val="none" w:sz="0" w:space="0" w:color="auto"/>
        <w:left w:val="none" w:sz="0" w:space="0" w:color="auto"/>
        <w:bottom w:val="none" w:sz="0" w:space="0" w:color="auto"/>
        <w:right w:val="none" w:sz="0" w:space="0" w:color="auto"/>
      </w:divBdr>
    </w:div>
    <w:div w:id="1580824328">
      <w:bodyDiv w:val="1"/>
      <w:marLeft w:val="0"/>
      <w:marRight w:val="0"/>
      <w:marTop w:val="0"/>
      <w:marBottom w:val="0"/>
      <w:divBdr>
        <w:top w:val="none" w:sz="0" w:space="0" w:color="auto"/>
        <w:left w:val="none" w:sz="0" w:space="0" w:color="auto"/>
        <w:bottom w:val="none" w:sz="0" w:space="0" w:color="auto"/>
        <w:right w:val="none" w:sz="0" w:space="0" w:color="auto"/>
      </w:divBdr>
    </w:div>
    <w:div w:id="1581138158">
      <w:bodyDiv w:val="1"/>
      <w:marLeft w:val="0"/>
      <w:marRight w:val="0"/>
      <w:marTop w:val="0"/>
      <w:marBottom w:val="0"/>
      <w:divBdr>
        <w:top w:val="none" w:sz="0" w:space="0" w:color="auto"/>
        <w:left w:val="none" w:sz="0" w:space="0" w:color="auto"/>
        <w:bottom w:val="none" w:sz="0" w:space="0" w:color="auto"/>
        <w:right w:val="none" w:sz="0" w:space="0" w:color="auto"/>
      </w:divBdr>
    </w:div>
    <w:div w:id="1581407644">
      <w:bodyDiv w:val="1"/>
      <w:marLeft w:val="0"/>
      <w:marRight w:val="0"/>
      <w:marTop w:val="0"/>
      <w:marBottom w:val="0"/>
      <w:divBdr>
        <w:top w:val="none" w:sz="0" w:space="0" w:color="auto"/>
        <w:left w:val="none" w:sz="0" w:space="0" w:color="auto"/>
        <w:bottom w:val="none" w:sz="0" w:space="0" w:color="auto"/>
        <w:right w:val="none" w:sz="0" w:space="0" w:color="auto"/>
      </w:divBdr>
    </w:div>
    <w:div w:id="1581522496">
      <w:bodyDiv w:val="1"/>
      <w:marLeft w:val="0"/>
      <w:marRight w:val="0"/>
      <w:marTop w:val="0"/>
      <w:marBottom w:val="0"/>
      <w:divBdr>
        <w:top w:val="none" w:sz="0" w:space="0" w:color="auto"/>
        <w:left w:val="none" w:sz="0" w:space="0" w:color="auto"/>
        <w:bottom w:val="none" w:sz="0" w:space="0" w:color="auto"/>
        <w:right w:val="none" w:sz="0" w:space="0" w:color="auto"/>
      </w:divBdr>
    </w:div>
    <w:div w:id="1581867087">
      <w:bodyDiv w:val="1"/>
      <w:marLeft w:val="0"/>
      <w:marRight w:val="0"/>
      <w:marTop w:val="0"/>
      <w:marBottom w:val="0"/>
      <w:divBdr>
        <w:top w:val="none" w:sz="0" w:space="0" w:color="auto"/>
        <w:left w:val="none" w:sz="0" w:space="0" w:color="auto"/>
        <w:bottom w:val="none" w:sz="0" w:space="0" w:color="auto"/>
        <w:right w:val="none" w:sz="0" w:space="0" w:color="auto"/>
      </w:divBdr>
      <w:divsChild>
        <w:div w:id="704448059">
          <w:marLeft w:val="480"/>
          <w:marRight w:val="0"/>
          <w:marTop w:val="0"/>
          <w:marBottom w:val="0"/>
          <w:divBdr>
            <w:top w:val="none" w:sz="0" w:space="0" w:color="auto"/>
            <w:left w:val="none" w:sz="0" w:space="0" w:color="auto"/>
            <w:bottom w:val="none" w:sz="0" w:space="0" w:color="auto"/>
            <w:right w:val="none" w:sz="0" w:space="0" w:color="auto"/>
          </w:divBdr>
        </w:div>
        <w:div w:id="210387268">
          <w:marLeft w:val="480"/>
          <w:marRight w:val="0"/>
          <w:marTop w:val="0"/>
          <w:marBottom w:val="0"/>
          <w:divBdr>
            <w:top w:val="none" w:sz="0" w:space="0" w:color="auto"/>
            <w:left w:val="none" w:sz="0" w:space="0" w:color="auto"/>
            <w:bottom w:val="none" w:sz="0" w:space="0" w:color="auto"/>
            <w:right w:val="none" w:sz="0" w:space="0" w:color="auto"/>
          </w:divBdr>
        </w:div>
        <w:div w:id="1858152898">
          <w:marLeft w:val="480"/>
          <w:marRight w:val="0"/>
          <w:marTop w:val="0"/>
          <w:marBottom w:val="0"/>
          <w:divBdr>
            <w:top w:val="none" w:sz="0" w:space="0" w:color="auto"/>
            <w:left w:val="none" w:sz="0" w:space="0" w:color="auto"/>
            <w:bottom w:val="none" w:sz="0" w:space="0" w:color="auto"/>
            <w:right w:val="none" w:sz="0" w:space="0" w:color="auto"/>
          </w:divBdr>
        </w:div>
        <w:div w:id="376970550">
          <w:marLeft w:val="480"/>
          <w:marRight w:val="0"/>
          <w:marTop w:val="0"/>
          <w:marBottom w:val="0"/>
          <w:divBdr>
            <w:top w:val="none" w:sz="0" w:space="0" w:color="auto"/>
            <w:left w:val="none" w:sz="0" w:space="0" w:color="auto"/>
            <w:bottom w:val="none" w:sz="0" w:space="0" w:color="auto"/>
            <w:right w:val="none" w:sz="0" w:space="0" w:color="auto"/>
          </w:divBdr>
        </w:div>
        <w:div w:id="967734598">
          <w:marLeft w:val="480"/>
          <w:marRight w:val="0"/>
          <w:marTop w:val="0"/>
          <w:marBottom w:val="0"/>
          <w:divBdr>
            <w:top w:val="none" w:sz="0" w:space="0" w:color="auto"/>
            <w:left w:val="none" w:sz="0" w:space="0" w:color="auto"/>
            <w:bottom w:val="none" w:sz="0" w:space="0" w:color="auto"/>
            <w:right w:val="none" w:sz="0" w:space="0" w:color="auto"/>
          </w:divBdr>
        </w:div>
        <w:div w:id="642469984">
          <w:marLeft w:val="480"/>
          <w:marRight w:val="0"/>
          <w:marTop w:val="0"/>
          <w:marBottom w:val="0"/>
          <w:divBdr>
            <w:top w:val="none" w:sz="0" w:space="0" w:color="auto"/>
            <w:left w:val="none" w:sz="0" w:space="0" w:color="auto"/>
            <w:bottom w:val="none" w:sz="0" w:space="0" w:color="auto"/>
            <w:right w:val="none" w:sz="0" w:space="0" w:color="auto"/>
          </w:divBdr>
        </w:div>
        <w:div w:id="365764152">
          <w:marLeft w:val="480"/>
          <w:marRight w:val="0"/>
          <w:marTop w:val="0"/>
          <w:marBottom w:val="0"/>
          <w:divBdr>
            <w:top w:val="none" w:sz="0" w:space="0" w:color="auto"/>
            <w:left w:val="none" w:sz="0" w:space="0" w:color="auto"/>
            <w:bottom w:val="none" w:sz="0" w:space="0" w:color="auto"/>
            <w:right w:val="none" w:sz="0" w:space="0" w:color="auto"/>
          </w:divBdr>
        </w:div>
        <w:div w:id="1704553635">
          <w:marLeft w:val="480"/>
          <w:marRight w:val="0"/>
          <w:marTop w:val="0"/>
          <w:marBottom w:val="0"/>
          <w:divBdr>
            <w:top w:val="none" w:sz="0" w:space="0" w:color="auto"/>
            <w:left w:val="none" w:sz="0" w:space="0" w:color="auto"/>
            <w:bottom w:val="none" w:sz="0" w:space="0" w:color="auto"/>
            <w:right w:val="none" w:sz="0" w:space="0" w:color="auto"/>
          </w:divBdr>
        </w:div>
        <w:div w:id="1268461482">
          <w:marLeft w:val="480"/>
          <w:marRight w:val="0"/>
          <w:marTop w:val="0"/>
          <w:marBottom w:val="0"/>
          <w:divBdr>
            <w:top w:val="none" w:sz="0" w:space="0" w:color="auto"/>
            <w:left w:val="none" w:sz="0" w:space="0" w:color="auto"/>
            <w:bottom w:val="none" w:sz="0" w:space="0" w:color="auto"/>
            <w:right w:val="none" w:sz="0" w:space="0" w:color="auto"/>
          </w:divBdr>
        </w:div>
        <w:div w:id="419571169">
          <w:marLeft w:val="480"/>
          <w:marRight w:val="0"/>
          <w:marTop w:val="0"/>
          <w:marBottom w:val="0"/>
          <w:divBdr>
            <w:top w:val="none" w:sz="0" w:space="0" w:color="auto"/>
            <w:left w:val="none" w:sz="0" w:space="0" w:color="auto"/>
            <w:bottom w:val="none" w:sz="0" w:space="0" w:color="auto"/>
            <w:right w:val="none" w:sz="0" w:space="0" w:color="auto"/>
          </w:divBdr>
        </w:div>
        <w:div w:id="934552065">
          <w:marLeft w:val="480"/>
          <w:marRight w:val="0"/>
          <w:marTop w:val="0"/>
          <w:marBottom w:val="0"/>
          <w:divBdr>
            <w:top w:val="none" w:sz="0" w:space="0" w:color="auto"/>
            <w:left w:val="none" w:sz="0" w:space="0" w:color="auto"/>
            <w:bottom w:val="none" w:sz="0" w:space="0" w:color="auto"/>
            <w:right w:val="none" w:sz="0" w:space="0" w:color="auto"/>
          </w:divBdr>
        </w:div>
        <w:div w:id="384109631">
          <w:marLeft w:val="480"/>
          <w:marRight w:val="0"/>
          <w:marTop w:val="0"/>
          <w:marBottom w:val="0"/>
          <w:divBdr>
            <w:top w:val="none" w:sz="0" w:space="0" w:color="auto"/>
            <w:left w:val="none" w:sz="0" w:space="0" w:color="auto"/>
            <w:bottom w:val="none" w:sz="0" w:space="0" w:color="auto"/>
            <w:right w:val="none" w:sz="0" w:space="0" w:color="auto"/>
          </w:divBdr>
        </w:div>
        <w:div w:id="1540777646">
          <w:marLeft w:val="480"/>
          <w:marRight w:val="0"/>
          <w:marTop w:val="0"/>
          <w:marBottom w:val="0"/>
          <w:divBdr>
            <w:top w:val="none" w:sz="0" w:space="0" w:color="auto"/>
            <w:left w:val="none" w:sz="0" w:space="0" w:color="auto"/>
            <w:bottom w:val="none" w:sz="0" w:space="0" w:color="auto"/>
            <w:right w:val="none" w:sz="0" w:space="0" w:color="auto"/>
          </w:divBdr>
        </w:div>
        <w:div w:id="1134446810">
          <w:marLeft w:val="480"/>
          <w:marRight w:val="0"/>
          <w:marTop w:val="0"/>
          <w:marBottom w:val="0"/>
          <w:divBdr>
            <w:top w:val="none" w:sz="0" w:space="0" w:color="auto"/>
            <w:left w:val="none" w:sz="0" w:space="0" w:color="auto"/>
            <w:bottom w:val="none" w:sz="0" w:space="0" w:color="auto"/>
            <w:right w:val="none" w:sz="0" w:space="0" w:color="auto"/>
          </w:divBdr>
        </w:div>
        <w:div w:id="1737585686">
          <w:marLeft w:val="480"/>
          <w:marRight w:val="0"/>
          <w:marTop w:val="0"/>
          <w:marBottom w:val="0"/>
          <w:divBdr>
            <w:top w:val="none" w:sz="0" w:space="0" w:color="auto"/>
            <w:left w:val="none" w:sz="0" w:space="0" w:color="auto"/>
            <w:bottom w:val="none" w:sz="0" w:space="0" w:color="auto"/>
            <w:right w:val="none" w:sz="0" w:space="0" w:color="auto"/>
          </w:divBdr>
        </w:div>
        <w:div w:id="590091724">
          <w:marLeft w:val="480"/>
          <w:marRight w:val="0"/>
          <w:marTop w:val="0"/>
          <w:marBottom w:val="0"/>
          <w:divBdr>
            <w:top w:val="none" w:sz="0" w:space="0" w:color="auto"/>
            <w:left w:val="none" w:sz="0" w:space="0" w:color="auto"/>
            <w:bottom w:val="none" w:sz="0" w:space="0" w:color="auto"/>
            <w:right w:val="none" w:sz="0" w:space="0" w:color="auto"/>
          </w:divBdr>
        </w:div>
        <w:div w:id="1179931871">
          <w:marLeft w:val="480"/>
          <w:marRight w:val="0"/>
          <w:marTop w:val="0"/>
          <w:marBottom w:val="0"/>
          <w:divBdr>
            <w:top w:val="none" w:sz="0" w:space="0" w:color="auto"/>
            <w:left w:val="none" w:sz="0" w:space="0" w:color="auto"/>
            <w:bottom w:val="none" w:sz="0" w:space="0" w:color="auto"/>
            <w:right w:val="none" w:sz="0" w:space="0" w:color="auto"/>
          </w:divBdr>
        </w:div>
        <w:div w:id="304091150">
          <w:marLeft w:val="480"/>
          <w:marRight w:val="0"/>
          <w:marTop w:val="0"/>
          <w:marBottom w:val="0"/>
          <w:divBdr>
            <w:top w:val="none" w:sz="0" w:space="0" w:color="auto"/>
            <w:left w:val="none" w:sz="0" w:space="0" w:color="auto"/>
            <w:bottom w:val="none" w:sz="0" w:space="0" w:color="auto"/>
            <w:right w:val="none" w:sz="0" w:space="0" w:color="auto"/>
          </w:divBdr>
        </w:div>
        <w:div w:id="2134321325">
          <w:marLeft w:val="480"/>
          <w:marRight w:val="0"/>
          <w:marTop w:val="0"/>
          <w:marBottom w:val="0"/>
          <w:divBdr>
            <w:top w:val="none" w:sz="0" w:space="0" w:color="auto"/>
            <w:left w:val="none" w:sz="0" w:space="0" w:color="auto"/>
            <w:bottom w:val="none" w:sz="0" w:space="0" w:color="auto"/>
            <w:right w:val="none" w:sz="0" w:space="0" w:color="auto"/>
          </w:divBdr>
        </w:div>
        <w:div w:id="416904948">
          <w:marLeft w:val="480"/>
          <w:marRight w:val="0"/>
          <w:marTop w:val="0"/>
          <w:marBottom w:val="0"/>
          <w:divBdr>
            <w:top w:val="none" w:sz="0" w:space="0" w:color="auto"/>
            <w:left w:val="none" w:sz="0" w:space="0" w:color="auto"/>
            <w:bottom w:val="none" w:sz="0" w:space="0" w:color="auto"/>
            <w:right w:val="none" w:sz="0" w:space="0" w:color="auto"/>
          </w:divBdr>
        </w:div>
        <w:div w:id="458451122">
          <w:marLeft w:val="480"/>
          <w:marRight w:val="0"/>
          <w:marTop w:val="0"/>
          <w:marBottom w:val="0"/>
          <w:divBdr>
            <w:top w:val="none" w:sz="0" w:space="0" w:color="auto"/>
            <w:left w:val="none" w:sz="0" w:space="0" w:color="auto"/>
            <w:bottom w:val="none" w:sz="0" w:space="0" w:color="auto"/>
            <w:right w:val="none" w:sz="0" w:space="0" w:color="auto"/>
          </w:divBdr>
        </w:div>
        <w:div w:id="307560631">
          <w:marLeft w:val="480"/>
          <w:marRight w:val="0"/>
          <w:marTop w:val="0"/>
          <w:marBottom w:val="0"/>
          <w:divBdr>
            <w:top w:val="none" w:sz="0" w:space="0" w:color="auto"/>
            <w:left w:val="none" w:sz="0" w:space="0" w:color="auto"/>
            <w:bottom w:val="none" w:sz="0" w:space="0" w:color="auto"/>
            <w:right w:val="none" w:sz="0" w:space="0" w:color="auto"/>
          </w:divBdr>
        </w:div>
        <w:div w:id="1749956551">
          <w:marLeft w:val="480"/>
          <w:marRight w:val="0"/>
          <w:marTop w:val="0"/>
          <w:marBottom w:val="0"/>
          <w:divBdr>
            <w:top w:val="none" w:sz="0" w:space="0" w:color="auto"/>
            <w:left w:val="none" w:sz="0" w:space="0" w:color="auto"/>
            <w:bottom w:val="none" w:sz="0" w:space="0" w:color="auto"/>
            <w:right w:val="none" w:sz="0" w:space="0" w:color="auto"/>
          </w:divBdr>
        </w:div>
        <w:div w:id="1562132005">
          <w:marLeft w:val="480"/>
          <w:marRight w:val="0"/>
          <w:marTop w:val="0"/>
          <w:marBottom w:val="0"/>
          <w:divBdr>
            <w:top w:val="none" w:sz="0" w:space="0" w:color="auto"/>
            <w:left w:val="none" w:sz="0" w:space="0" w:color="auto"/>
            <w:bottom w:val="none" w:sz="0" w:space="0" w:color="auto"/>
            <w:right w:val="none" w:sz="0" w:space="0" w:color="auto"/>
          </w:divBdr>
        </w:div>
        <w:div w:id="443505318">
          <w:marLeft w:val="480"/>
          <w:marRight w:val="0"/>
          <w:marTop w:val="0"/>
          <w:marBottom w:val="0"/>
          <w:divBdr>
            <w:top w:val="none" w:sz="0" w:space="0" w:color="auto"/>
            <w:left w:val="none" w:sz="0" w:space="0" w:color="auto"/>
            <w:bottom w:val="none" w:sz="0" w:space="0" w:color="auto"/>
            <w:right w:val="none" w:sz="0" w:space="0" w:color="auto"/>
          </w:divBdr>
        </w:div>
        <w:div w:id="1045527072">
          <w:marLeft w:val="480"/>
          <w:marRight w:val="0"/>
          <w:marTop w:val="0"/>
          <w:marBottom w:val="0"/>
          <w:divBdr>
            <w:top w:val="none" w:sz="0" w:space="0" w:color="auto"/>
            <w:left w:val="none" w:sz="0" w:space="0" w:color="auto"/>
            <w:bottom w:val="none" w:sz="0" w:space="0" w:color="auto"/>
            <w:right w:val="none" w:sz="0" w:space="0" w:color="auto"/>
          </w:divBdr>
        </w:div>
        <w:div w:id="1065033979">
          <w:marLeft w:val="480"/>
          <w:marRight w:val="0"/>
          <w:marTop w:val="0"/>
          <w:marBottom w:val="0"/>
          <w:divBdr>
            <w:top w:val="none" w:sz="0" w:space="0" w:color="auto"/>
            <w:left w:val="none" w:sz="0" w:space="0" w:color="auto"/>
            <w:bottom w:val="none" w:sz="0" w:space="0" w:color="auto"/>
            <w:right w:val="none" w:sz="0" w:space="0" w:color="auto"/>
          </w:divBdr>
        </w:div>
        <w:div w:id="1209218300">
          <w:marLeft w:val="480"/>
          <w:marRight w:val="0"/>
          <w:marTop w:val="0"/>
          <w:marBottom w:val="0"/>
          <w:divBdr>
            <w:top w:val="none" w:sz="0" w:space="0" w:color="auto"/>
            <w:left w:val="none" w:sz="0" w:space="0" w:color="auto"/>
            <w:bottom w:val="none" w:sz="0" w:space="0" w:color="auto"/>
            <w:right w:val="none" w:sz="0" w:space="0" w:color="auto"/>
          </w:divBdr>
        </w:div>
        <w:div w:id="1152284912">
          <w:marLeft w:val="480"/>
          <w:marRight w:val="0"/>
          <w:marTop w:val="0"/>
          <w:marBottom w:val="0"/>
          <w:divBdr>
            <w:top w:val="none" w:sz="0" w:space="0" w:color="auto"/>
            <w:left w:val="none" w:sz="0" w:space="0" w:color="auto"/>
            <w:bottom w:val="none" w:sz="0" w:space="0" w:color="auto"/>
            <w:right w:val="none" w:sz="0" w:space="0" w:color="auto"/>
          </w:divBdr>
        </w:div>
        <w:div w:id="1038167723">
          <w:marLeft w:val="480"/>
          <w:marRight w:val="0"/>
          <w:marTop w:val="0"/>
          <w:marBottom w:val="0"/>
          <w:divBdr>
            <w:top w:val="none" w:sz="0" w:space="0" w:color="auto"/>
            <w:left w:val="none" w:sz="0" w:space="0" w:color="auto"/>
            <w:bottom w:val="none" w:sz="0" w:space="0" w:color="auto"/>
            <w:right w:val="none" w:sz="0" w:space="0" w:color="auto"/>
          </w:divBdr>
        </w:div>
        <w:div w:id="1669820197">
          <w:marLeft w:val="480"/>
          <w:marRight w:val="0"/>
          <w:marTop w:val="0"/>
          <w:marBottom w:val="0"/>
          <w:divBdr>
            <w:top w:val="none" w:sz="0" w:space="0" w:color="auto"/>
            <w:left w:val="none" w:sz="0" w:space="0" w:color="auto"/>
            <w:bottom w:val="none" w:sz="0" w:space="0" w:color="auto"/>
            <w:right w:val="none" w:sz="0" w:space="0" w:color="auto"/>
          </w:divBdr>
        </w:div>
        <w:div w:id="120854298">
          <w:marLeft w:val="480"/>
          <w:marRight w:val="0"/>
          <w:marTop w:val="0"/>
          <w:marBottom w:val="0"/>
          <w:divBdr>
            <w:top w:val="none" w:sz="0" w:space="0" w:color="auto"/>
            <w:left w:val="none" w:sz="0" w:space="0" w:color="auto"/>
            <w:bottom w:val="none" w:sz="0" w:space="0" w:color="auto"/>
            <w:right w:val="none" w:sz="0" w:space="0" w:color="auto"/>
          </w:divBdr>
        </w:div>
        <w:div w:id="1391805022">
          <w:marLeft w:val="480"/>
          <w:marRight w:val="0"/>
          <w:marTop w:val="0"/>
          <w:marBottom w:val="0"/>
          <w:divBdr>
            <w:top w:val="none" w:sz="0" w:space="0" w:color="auto"/>
            <w:left w:val="none" w:sz="0" w:space="0" w:color="auto"/>
            <w:bottom w:val="none" w:sz="0" w:space="0" w:color="auto"/>
            <w:right w:val="none" w:sz="0" w:space="0" w:color="auto"/>
          </w:divBdr>
        </w:div>
        <w:div w:id="589580028">
          <w:marLeft w:val="480"/>
          <w:marRight w:val="0"/>
          <w:marTop w:val="0"/>
          <w:marBottom w:val="0"/>
          <w:divBdr>
            <w:top w:val="none" w:sz="0" w:space="0" w:color="auto"/>
            <w:left w:val="none" w:sz="0" w:space="0" w:color="auto"/>
            <w:bottom w:val="none" w:sz="0" w:space="0" w:color="auto"/>
            <w:right w:val="none" w:sz="0" w:space="0" w:color="auto"/>
          </w:divBdr>
        </w:div>
        <w:div w:id="1447772400">
          <w:marLeft w:val="480"/>
          <w:marRight w:val="0"/>
          <w:marTop w:val="0"/>
          <w:marBottom w:val="0"/>
          <w:divBdr>
            <w:top w:val="none" w:sz="0" w:space="0" w:color="auto"/>
            <w:left w:val="none" w:sz="0" w:space="0" w:color="auto"/>
            <w:bottom w:val="none" w:sz="0" w:space="0" w:color="auto"/>
            <w:right w:val="none" w:sz="0" w:space="0" w:color="auto"/>
          </w:divBdr>
        </w:div>
        <w:div w:id="1475635421">
          <w:marLeft w:val="480"/>
          <w:marRight w:val="0"/>
          <w:marTop w:val="0"/>
          <w:marBottom w:val="0"/>
          <w:divBdr>
            <w:top w:val="none" w:sz="0" w:space="0" w:color="auto"/>
            <w:left w:val="none" w:sz="0" w:space="0" w:color="auto"/>
            <w:bottom w:val="none" w:sz="0" w:space="0" w:color="auto"/>
            <w:right w:val="none" w:sz="0" w:space="0" w:color="auto"/>
          </w:divBdr>
        </w:div>
        <w:div w:id="67002001">
          <w:marLeft w:val="480"/>
          <w:marRight w:val="0"/>
          <w:marTop w:val="0"/>
          <w:marBottom w:val="0"/>
          <w:divBdr>
            <w:top w:val="none" w:sz="0" w:space="0" w:color="auto"/>
            <w:left w:val="none" w:sz="0" w:space="0" w:color="auto"/>
            <w:bottom w:val="none" w:sz="0" w:space="0" w:color="auto"/>
            <w:right w:val="none" w:sz="0" w:space="0" w:color="auto"/>
          </w:divBdr>
        </w:div>
        <w:div w:id="276064603">
          <w:marLeft w:val="480"/>
          <w:marRight w:val="0"/>
          <w:marTop w:val="0"/>
          <w:marBottom w:val="0"/>
          <w:divBdr>
            <w:top w:val="none" w:sz="0" w:space="0" w:color="auto"/>
            <w:left w:val="none" w:sz="0" w:space="0" w:color="auto"/>
            <w:bottom w:val="none" w:sz="0" w:space="0" w:color="auto"/>
            <w:right w:val="none" w:sz="0" w:space="0" w:color="auto"/>
          </w:divBdr>
        </w:div>
        <w:div w:id="1559512638">
          <w:marLeft w:val="480"/>
          <w:marRight w:val="0"/>
          <w:marTop w:val="0"/>
          <w:marBottom w:val="0"/>
          <w:divBdr>
            <w:top w:val="none" w:sz="0" w:space="0" w:color="auto"/>
            <w:left w:val="none" w:sz="0" w:space="0" w:color="auto"/>
            <w:bottom w:val="none" w:sz="0" w:space="0" w:color="auto"/>
            <w:right w:val="none" w:sz="0" w:space="0" w:color="auto"/>
          </w:divBdr>
        </w:div>
        <w:div w:id="1442070351">
          <w:marLeft w:val="480"/>
          <w:marRight w:val="0"/>
          <w:marTop w:val="0"/>
          <w:marBottom w:val="0"/>
          <w:divBdr>
            <w:top w:val="none" w:sz="0" w:space="0" w:color="auto"/>
            <w:left w:val="none" w:sz="0" w:space="0" w:color="auto"/>
            <w:bottom w:val="none" w:sz="0" w:space="0" w:color="auto"/>
            <w:right w:val="none" w:sz="0" w:space="0" w:color="auto"/>
          </w:divBdr>
        </w:div>
        <w:div w:id="1633822758">
          <w:marLeft w:val="480"/>
          <w:marRight w:val="0"/>
          <w:marTop w:val="0"/>
          <w:marBottom w:val="0"/>
          <w:divBdr>
            <w:top w:val="none" w:sz="0" w:space="0" w:color="auto"/>
            <w:left w:val="none" w:sz="0" w:space="0" w:color="auto"/>
            <w:bottom w:val="none" w:sz="0" w:space="0" w:color="auto"/>
            <w:right w:val="none" w:sz="0" w:space="0" w:color="auto"/>
          </w:divBdr>
        </w:div>
        <w:div w:id="1524661405">
          <w:marLeft w:val="480"/>
          <w:marRight w:val="0"/>
          <w:marTop w:val="0"/>
          <w:marBottom w:val="0"/>
          <w:divBdr>
            <w:top w:val="none" w:sz="0" w:space="0" w:color="auto"/>
            <w:left w:val="none" w:sz="0" w:space="0" w:color="auto"/>
            <w:bottom w:val="none" w:sz="0" w:space="0" w:color="auto"/>
            <w:right w:val="none" w:sz="0" w:space="0" w:color="auto"/>
          </w:divBdr>
        </w:div>
        <w:div w:id="850991019">
          <w:marLeft w:val="480"/>
          <w:marRight w:val="0"/>
          <w:marTop w:val="0"/>
          <w:marBottom w:val="0"/>
          <w:divBdr>
            <w:top w:val="none" w:sz="0" w:space="0" w:color="auto"/>
            <w:left w:val="none" w:sz="0" w:space="0" w:color="auto"/>
            <w:bottom w:val="none" w:sz="0" w:space="0" w:color="auto"/>
            <w:right w:val="none" w:sz="0" w:space="0" w:color="auto"/>
          </w:divBdr>
        </w:div>
        <w:div w:id="428737918">
          <w:marLeft w:val="480"/>
          <w:marRight w:val="0"/>
          <w:marTop w:val="0"/>
          <w:marBottom w:val="0"/>
          <w:divBdr>
            <w:top w:val="none" w:sz="0" w:space="0" w:color="auto"/>
            <w:left w:val="none" w:sz="0" w:space="0" w:color="auto"/>
            <w:bottom w:val="none" w:sz="0" w:space="0" w:color="auto"/>
            <w:right w:val="none" w:sz="0" w:space="0" w:color="auto"/>
          </w:divBdr>
        </w:div>
        <w:div w:id="921181077">
          <w:marLeft w:val="480"/>
          <w:marRight w:val="0"/>
          <w:marTop w:val="0"/>
          <w:marBottom w:val="0"/>
          <w:divBdr>
            <w:top w:val="none" w:sz="0" w:space="0" w:color="auto"/>
            <w:left w:val="none" w:sz="0" w:space="0" w:color="auto"/>
            <w:bottom w:val="none" w:sz="0" w:space="0" w:color="auto"/>
            <w:right w:val="none" w:sz="0" w:space="0" w:color="auto"/>
          </w:divBdr>
        </w:div>
        <w:div w:id="748045128">
          <w:marLeft w:val="480"/>
          <w:marRight w:val="0"/>
          <w:marTop w:val="0"/>
          <w:marBottom w:val="0"/>
          <w:divBdr>
            <w:top w:val="none" w:sz="0" w:space="0" w:color="auto"/>
            <w:left w:val="none" w:sz="0" w:space="0" w:color="auto"/>
            <w:bottom w:val="none" w:sz="0" w:space="0" w:color="auto"/>
            <w:right w:val="none" w:sz="0" w:space="0" w:color="auto"/>
          </w:divBdr>
        </w:div>
        <w:div w:id="934820553">
          <w:marLeft w:val="480"/>
          <w:marRight w:val="0"/>
          <w:marTop w:val="0"/>
          <w:marBottom w:val="0"/>
          <w:divBdr>
            <w:top w:val="none" w:sz="0" w:space="0" w:color="auto"/>
            <w:left w:val="none" w:sz="0" w:space="0" w:color="auto"/>
            <w:bottom w:val="none" w:sz="0" w:space="0" w:color="auto"/>
            <w:right w:val="none" w:sz="0" w:space="0" w:color="auto"/>
          </w:divBdr>
        </w:div>
        <w:div w:id="1502431439">
          <w:marLeft w:val="480"/>
          <w:marRight w:val="0"/>
          <w:marTop w:val="0"/>
          <w:marBottom w:val="0"/>
          <w:divBdr>
            <w:top w:val="none" w:sz="0" w:space="0" w:color="auto"/>
            <w:left w:val="none" w:sz="0" w:space="0" w:color="auto"/>
            <w:bottom w:val="none" w:sz="0" w:space="0" w:color="auto"/>
            <w:right w:val="none" w:sz="0" w:space="0" w:color="auto"/>
          </w:divBdr>
        </w:div>
        <w:div w:id="1102410229">
          <w:marLeft w:val="480"/>
          <w:marRight w:val="0"/>
          <w:marTop w:val="0"/>
          <w:marBottom w:val="0"/>
          <w:divBdr>
            <w:top w:val="none" w:sz="0" w:space="0" w:color="auto"/>
            <w:left w:val="none" w:sz="0" w:space="0" w:color="auto"/>
            <w:bottom w:val="none" w:sz="0" w:space="0" w:color="auto"/>
            <w:right w:val="none" w:sz="0" w:space="0" w:color="auto"/>
          </w:divBdr>
        </w:div>
        <w:div w:id="1822116233">
          <w:marLeft w:val="480"/>
          <w:marRight w:val="0"/>
          <w:marTop w:val="0"/>
          <w:marBottom w:val="0"/>
          <w:divBdr>
            <w:top w:val="none" w:sz="0" w:space="0" w:color="auto"/>
            <w:left w:val="none" w:sz="0" w:space="0" w:color="auto"/>
            <w:bottom w:val="none" w:sz="0" w:space="0" w:color="auto"/>
            <w:right w:val="none" w:sz="0" w:space="0" w:color="auto"/>
          </w:divBdr>
        </w:div>
        <w:div w:id="817838761">
          <w:marLeft w:val="480"/>
          <w:marRight w:val="0"/>
          <w:marTop w:val="0"/>
          <w:marBottom w:val="0"/>
          <w:divBdr>
            <w:top w:val="none" w:sz="0" w:space="0" w:color="auto"/>
            <w:left w:val="none" w:sz="0" w:space="0" w:color="auto"/>
            <w:bottom w:val="none" w:sz="0" w:space="0" w:color="auto"/>
            <w:right w:val="none" w:sz="0" w:space="0" w:color="auto"/>
          </w:divBdr>
        </w:div>
        <w:div w:id="157818162">
          <w:marLeft w:val="480"/>
          <w:marRight w:val="0"/>
          <w:marTop w:val="0"/>
          <w:marBottom w:val="0"/>
          <w:divBdr>
            <w:top w:val="none" w:sz="0" w:space="0" w:color="auto"/>
            <w:left w:val="none" w:sz="0" w:space="0" w:color="auto"/>
            <w:bottom w:val="none" w:sz="0" w:space="0" w:color="auto"/>
            <w:right w:val="none" w:sz="0" w:space="0" w:color="auto"/>
          </w:divBdr>
        </w:div>
        <w:div w:id="193465073">
          <w:marLeft w:val="480"/>
          <w:marRight w:val="0"/>
          <w:marTop w:val="0"/>
          <w:marBottom w:val="0"/>
          <w:divBdr>
            <w:top w:val="none" w:sz="0" w:space="0" w:color="auto"/>
            <w:left w:val="none" w:sz="0" w:space="0" w:color="auto"/>
            <w:bottom w:val="none" w:sz="0" w:space="0" w:color="auto"/>
            <w:right w:val="none" w:sz="0" w:space="0" w:color="auto"/>
          </w:divBdr>
        </w:div>
        <w:div w:id="1211767116">
          <w:marLeft w:val="480"/>
          <w:marRight w:val="0"/>
          <w:marTop w:val="0"/>
          <w:marBottom w:val="0"/>
          <w:divBdr>
            <w:top w:val="none" w:sz="0" w:space="0" w:color="auto"/>
            <w:left w:val="none" w:sz="0" w:space="0" w:color="auto"/>
            <w:bottom w:val="none" w:sz="0" w:space="0" w:color="auto"/>
            <w:right w:val="none" w:sz="0" w:space="0" w:color="auto"/>
          </w:divBdr>
        </w:div>
        <w:div w:id="22439284">
          <w:marLeft w:val="480"/>
          <w:marRight w:val="0"/>
          <w:marTop w:val="0"/>
          <w:marBottom w:val="0"/>
          <w:divBdr>
            <w:top w:val="none" w:sz="0" w:space="0" w:color="auto"/>
            <w:left w:val="none" w:sz="0" w:space="0" w:color="auto"/>
            <w:bottom w:val="none" w:sz="0" w:space="0" w:color="auto"/>
            <w:right w:val="none" w:sz="0" w:space="0" w:color="auto"/>
          </w:divBdr>
        </w:div>
        <w:div w:id="806974432">
          <w:marLeft w:val="480"/>
          <w:marRight w:val="0"/>
          <w:marTop w:val="0"/>
          <w:marBottom w:val="0"/>
          <w:divBdr>
            <w:top w:val="none" w:sz="0" w:space="0" w:color="auto"/>
            <w:left w:val="none" w:sz="0" w:space="0" w:color="auto"/>
            <w:bottom w:val="none" w:sz="0" w:space="0" w:color="auto"/>
            <w:right w:val="none" w:sz="0" w:space="0" w:color="auto"/>
          </w:divBdr>
        </w:div>
        <w:div w:id="106893337">
          <w:marLeft w:val="480"/>
          <w:marRight w:val="0"/>
          <w:marTop w:val="0"/>
          <w:marBottom w:val="0"/>
          <w:divBdr>
            <w:top w:val="none" w:sz="0" w:space="0" w:color="auto"/>
            <w:left w:val="none" w:sz="0" w:space="0" w:color="auto"/>
            <w:bottom w:val="none" w:sz="0" w:space="0" w:color="auto"/>
            <w:right w:val="none" w:sz="0" w:space="0" w:color="auto"/>
          </w:divBdr>
        </w:div>
        <w:div w:id="183441342">
          <w:marLeft w:val="480"/>
          <w:marRight w:val="0"/>
          <w:marTop w:val="0"/>
          <w:marBottom w:val="0"/>
          <w:divBdr>
            <w:top w:val="none" w:sz="0" w:space="0" w:color="auto"/>
            <w:left w:val="none" w:sz="0" w:space="0" w:color="auto"/>
            <w:bottom w:val="none" w:sz="0" w:space="0" w:color="auto"/>
            <w:right w:val="none" w:sz="0" w:space="0" w:color="auto"/>
          </w:divBdr>
        </w:div>
        <w:div w:id="1585801383">
          <w:marLeft w:val="480"/>
          <w:marRight w:val="0"/>
          <w:marTop w:val="0"/>
          <w:marBottom w:val="0"/>
          <w:divBdr>
            <w:top w:val="none" w:sz="0" w:space="0" w:color="auto"/>
            <w:left w:val="none" w:sz="0" w:space="0" w:color="auto"/>
            <w:bottom w:val="none" w:sz="0" w:space="0" w:color="auto"/>
            <w:right w:val="none" w:sz="0" w:space="0" w:color="auto"/>
          </w:divBdr>
        </w:div>
        <w:div w:id="2049455242">
          <w:marLeft w:val="480"/>
          <w:marRight w:val="0"/>
          <w:marTop w:val="0"/>
          <w:marBottom w:val="0"/>
          <w:divBdr>
            <w:top w:val="none" w:sz="0" w:space="0" w:color="auto"/>
            <w:left w:val="none" w:sz="0" w:space="0" w:color="auto"/>
            <w:bottom w:val="none" w:sz="0" w:space="0" w:color="auto"/>
            <w:right w:val="none" w:sz="0" w:space="0" w:color="auto"/>
          </w:divBdr>
        </w:div>
        <w:div w:id="576020340">
          <w:marLeft w:val="480"/>
          <w:marRight w:val="0"/>
          <w:marTop w:val="0"/>
          <w:marBottom w:val="0"/>
          <w:divBdr>
            <w:top w:val="none" w:sz="0" w:space="0" w:color="auto"/>
            <w:left w:val="none" w:sz="0" w:space="0" w:color="auto"/>
            <w:bottom w:val="none" w:sz="0" w:space="0" w:color="auto"/>
            <w:right w:val="none" w:sz="0" w:space="0" w:color="auto"/>
          </w:divBdr>
        </w:div>
        <w:div w:id="247545120">
          <w:marLeft w:val="480"/>
          <w:marRight w:val="0"/>
          <w:marTop w:val="0"/>
          <w:marBottom w:val="0"/>
          <w:divBdr>
            <w:top w:val="none" w:sz="0" w:space="0" w:color="auto"/>
            <w:left w:val="none" w:sz="0" w:space="0" w:color="auto"/>
            <w:bottom w:val="none" w:sz="0" w:space="0" w:color="auto"/>
            <w:right w:val="none" w:sz="0" w:space="0" w:color="auto"/>
          </w:divBdr>
        </w:div>
        <w:div w:id="529614326">
          <w:marLeft w:val="480"/>
          <w:marRight w:val="0"/>
          <w:marTop w:val="0"/>
          <w:marBottom w:val="0"/>
          <w:divBdr>
            <w:top w:val="none" w:sz="0" w:space="0" w:color="auto"/>
            <w:left w:val="none" w:sz="0" w:space="0" w:color="auto"/>
            <w:bottom w:val="none" w:sz="0" w:space="0" w:color="auto"/>
            <w:right w:val="none" w:sz="0" w:space="0" w:color="auto"/>
          </w:divBdr>
        </w:div>
        <w:div w:id="2130927210">
          <w:marLeft w:val="480"/>
          <w:marRight w:val="0"/>
          <w:marTop w:val="0"/>
          <w:marBottom w:val="0"/>
          <w:divBdr>
            <w:top w:val="none" w:sz="0" w:space="0" w:color="auto"/>
            <w:left w:val="none" w:sz="0" w:space="0" w:color="auto"/>
            <w:bottom w:val="none" w:sz="0" w:space="0" w:color="auto"/>
            <w:right w:val="none" w:sz="0" w:space="0" w:color="auto"/>
          </w:divBdr>
        </w:div>
        <w:div w:id="517736663">
          <w:marLeft w:val="480"/>
          <w:marRight w:val="0"/>
          <w:marTop w:val="0"/>
          <w:marBottom w:val="0"/>
          <w:divBdr>
            <w:top w:val="none" w:sz="0" w:space="0" w:color="auto"/>
            <w:left w:val="none" w:sz="0" w:space="0" w:color="auto"/>
            <w:bottom w:val="none" w:sz="0" w:space="0" w:color="auto"/>
            <w:right w:val="none" w:sz="0" w:space="0" w:color="auto"/>
          </w:divBdr>
        </w:div>
        <w:div w:id="523592339">
          <w:marLeft w:val="480"/>
          <w:marRight w:val="0"/>
          <w:marTop w:val="0"/>
          <w:marBottom w:val="0"/>
          <w:divBdr>
            <w:top w:val="none" w:sz="0" w:space="0" w:color="auto"/>
            <w:left w:val="none" w:sz="0" w:space="0" w:color="auto"/>
            <w:bottom w:val="none" w:sz="0" w:space="0" w:color="auto"/>
            <w:right w:val="none" w:sz="0" w:space="0" w:color="auto"/>
          </w:divBdr>
        </w:div>
        <w:div w:id="1009329536">
          <w:marLeft w:val="480"/>
          <w:marRight w:val="0"/>
          <w:marTop w:val="0"/>
          <w:marBottom w:val="0"/>
          <w:divBdr>
            <w:top w:val="none" w:sz="0" w:space="0" w:color="auto"/>
            <w:left w:val="none" w:sz="0" w:space="0" w:color="auto"/>
            <w:bottom w:val="none" w:sz="0" w:space="0" w:color="auto"/>
            <w:right w:val="none" w:sz="0" w:space="0" w:color="auto"/>
          </w:divBdr>
        </w:div>
        <w:div w:id="604456630">
          <w:marLeft w:val="480"/>
          <w:marRight w:val="0"/>
          <w:marTop w:val="0"/>
          <w:marBottom w:val="0"/>
          <w:divBdr>
            <w:top w:val="none" w:sz="0" w:space="0" w:color="auto"/>
            <w:left w:val="none" w:sz="0" w:space="0" w:color="auto"/>
            <w:bottom w:val="none" w:sz="0" w:space="0" w:color="auto"/>
            <w:right w:val="none" w:sz="0" w:space="0" w:color="auto"/>
          </w:divBdr>
        </w:div>
        <w:div w:id="1618833662">
          <w:marLeft w:val="480"/>
          <w:marRight w:val="0"/>
          <w:marTop w:val="0"/>
          <w:marBottom w:val="0"/>
          <w:divBdr>
            <w:top w:val="none" w:sz="0" w:space="0" w:color="auto"/>
            <w:left w:val="none" w:sz="0" w:space="0" w:color="auto"/>
            <w:bottom w:val="none" w:sz="0" w:space="0" w:color="auto"/>
            <w:right w:val="none" w:sz="0" w:space="0" w:color="auto"/>
          </w:divBdr>
        </w:div>
        <w:div w:id="1478258231">
          <w:marLeft w:val="480"/>
          <w:marRight w:val="0"/>
          <w:marTop w:val="0"/>
          <w:marBottom w:val="0"/>
          <w:divBdr>
            <w:top w:val="none" w:sz="0" w:space="0" w:color="auto"/>
            <w:left w:val="none" w:sz="0" w:space="0" w:color="auto"/>
            <w:bottom w:val="none" w:sz="0" w:space="0" w:color="auto"/>
            <w:right w:val="none" w:sz="0" w:space="0" w:color="auto"/>
          </w:divBdr>
        </w:div>
        <w:div w:id="1334261984">
          <w:marLeft w:val="480"/>
          <w:marRight w:val="0"/>
          <w:marTop w:val="0"/>
          <w:marBottom w:val="0"/>
          <w:divBdr>
            <w:top w:val="none" w:sz="0" w:space="0" w:color="auto"/>
            <w:left w:val="none" w:sz="0" w:space="0" w:color="auto"/>
            <w:bottom w:val="none" w:sz="0" w:space="0" w:color="auto"/>
            <w:right w:val="none" w:sz="0" w:space="0" w:color="auto"/>
          </w:divBdr>
        </w:div>
        <w:div w:id="162211486">
          <w:marLeft w:val="480"/>
          <w:marRight w:val="0"/>
          <w:marTop w:val="0"/>
          <w:marBottom w:val="0"/>
          <w:divBdr>
            <w:top w:val="none" w:sz="0" w:space="0" w:color="auto"/>
            <w:left w:val="none" w:sz="0" w:space="0" w:color="auto"/>
            <w:bottom w:val="none" w:sz="0" w:space="0" w:color="auto"/>
            <w:right w:val="none" w:sz="0" w:space="0" w:color="auto"/>
          </w:divBdr>
        </w:div>
        <w:div w:id="519780955">
          <w:marLeft w:val="480"/>
          <w:marRight w:val="0"/>
          <w:marTop w:val="0"/>
          <w:marBottom w:val="0"/>
          <w:divBdr>
            <w:top w:val="none" w:sz="0" w:space="0" w:color="auto"/>
            <w:left w:val="none" w:sz="0" w:space="0" w:color="auto"/>
            <w:bottom w:val="none" w:sz="0" w:space="0" w:color="auto"/>
            <w:right w:val="none" w:sz="0" w:space="0" w:color="auto"/>
          </w:divBdr>
        </w:div>
        <w:div w:id="1439761481">
          <w:marLeft w:val="480"/>
          <w:marRight w:val="0"/>
          <w:marTop w:val="0"/>
          <w:marBottom w:val="0"/>
          <w:divBdr>
            <w:top w:val="none" w:sz="0" w:space="0" w:color="auto"/>
            <w:left w:val="none" w:sz="0" w:space="0" w:color="auto"/>
            <w:bottom w:val="none" w:sz="0" w:space="0" w:color="auto"/>
            <w:right w:val="none" w:sz="0" w:space="0" w:color="auto"/>
          </w:divBdr>
        </w:div>
        <w:div w:id="1892687234">
          <w:marLeft w:val="480"/>
          <w:marRight w:val="0"/>
          <w:marTop w:val="0"/>
          <w:marBottom w:val="0"/>
          <w:divBdr>
            <w:top w:val="none" w:sz="0" w:space="0" w:color="auto"/>
            <w:left w:val="none" w:sz="0" w:space="0" w:color="auto"/>
            <w:bottom w:val="none" w:sz="0" w:space="0" w:color="auto"/>
            <w:right w:val="none" w:sz="0" w:space="0" w:color="auto"/>
          </w:divBdr>
        </w:div>
        <w:div w:id="234051467">
          <w:marLeft w:val="480"/>
          <w:marRight w:val="0"/>
          <w:marTop w:val="0"/>
          <w:marBottom w:val="0"/>
          <w:divBdr>
            <w:top w:val="none" w:sz="0" w:space="0" w:color="auto"/>
            <w:left w:val="none" w:sz="0" w:space="0" w:color="auto"/>
            <w:bottom w:val="none" w:sz="0" w:space="0" w:color="auto"/>
            <w:right w:val="none" w:sz="0" w:space="0" w:color="auto"/>
          </w:divBdr>
        </w:div>
        <w:div w:id="494610745">
          <w:marLeft w:val="480"/>
          <w:marRight w:val="0"/>
          <w:marTop w:val="0"/>
          <w:marBottom w:val="0"/>
          <w:divBdr>
            <w:top w:val="none" w:sz="0" w:space="0" w:color="auto"/>
            <w:left w:val="none" w:sz="0" w:space="0" w:color="auto"/>
            <w:bottom w:val="none" w:sz="0" w:space="0" w:color="auto"/>
            <w:right w:val="none" w:sz="0" w:space="0" w:color="auto"/>
          </w:divBdr>
        </w:div>
        <w:div w:id="149450319">
          <w:marLeft w:val="480"/>
          <w:marRight w:val="0"/>
          <w:marTop w:val="0"/>
          <w:marBottom w:val="0"/>
          <w:divBdr>
            <w:top w:val="none" w:sz="0" w:space="0" w:color="auto"/>
            <w:left w:val="none" w:sz="0" w:space="0" w:color="auto"/>
            <w:bottom w:val="none" w:sz="0" w:space="0" w:color="auto"/>
            <w:right w:val="none" w:sz="0" w:space="0" w:color="auto"/>
          </w:divBdr>
        </w:div>
        <w:div w:id="1728411475">
          <w:marLeft w:val="480"/>
          <w:marRight w:val="0"/>
          <w:marTop w:val="0"/>
          <w:marBottom w:val="0"/>
          <w:divBdr>
            <w:top w:val="none" w:sz="0" w:space="0" w:color="auto"/>
            <w:left w:val="none" w:sz="0" w:space="0" w:color="auto"/>
            <w:bottom w:val="none" w:sz="0" w:space="0" w:color="auto"/>
            <w:right w:val="none" w:sz="0" w:space="0" w:color="auto"/>
          </w:divBdr>
        </w:div>
        <w:div w:id="1756396527">
          <w:marLeft w:val="480"/>
          <w:marRight w:val="0"/>
          <w:marTop w:val="0"/>
          <w:marBottom w:val="0"/>
          <w:divBdr>
            <w:top w:val="none" w:sz="0" w:space="0" w:color="auto"/>
            <w:left w:val="none" w:sz="0" w:space="0" w:color="auto"/>
            <w:bottom w:val="none" w:sz="0" w:space="0" w:color="auto"/>
            <w:right w:val="none" w:sz="0" w:space="0" w:color="auto"/>
          </w:divBdr>
        </w:div>
        <w:div w:id="990906130">
          <w:marLeft w:val="480"/>
          <w:marRight w:val="0"/>
          <w:marTop w:val="0"/>
          <w:marBottom w:val="0"/>
          <w:divBdr>
            <w:top w:val="none" w:sz="0" w:space="0" w:color="auto"/>
            <w:left w:val="none" w:sz="0" w:space="0" w:color="auto"/>
            <w:bottom w:val="none" w:sz="0" w:space="0" w:color="auto"/>
            <w:right w:val="none" w:sz="0" w:space="0" w:color="auto"/>
          </w:divBdr>
        </w:div>
        <w:div w:id="1481342921">
          <w:marLeft w:val="480"/>
          <w:marRight w:val="0"/>
          <w:marTop w:val="0"/>
          <w:marBottom w:val="0"/>
          <w:divBdr>
            <w:top w:val="none" w:sz="0" w:space="0" w:color="auto"/>
            <w:left w:val="none" w:sz="0" w:space="0" w:color="auto"/>
            <w:bottom w:val="none" w:sz="0" w:space="0" w:color="auto"/>
            <w:right w:val="none" w:sz="0" w:space="0" w:color="auto"/>
          </w:divBdr>
        </w:div>
        <w:div w:id="1578783303">
          <w:marLeft w:val="480"/>
          <w:marRight w:val="0"/>
          <w:marTop w:val="0"/>
          <w:marBottom w:val="0"/>
          <w:divBdr>
            <w:top w:val="none" w:sz="0" w:space="0" w:color="auto"/>
            <w:left w:val="none" w:sz="0" w:space="0" w:color="auto"/>
            <w:bottom w:val="none" w:sz="0" w:space="0" w:color="auto"/>
            <w:right w:val="none" w:sz="0" w:space="0" w:color="auto"/>
          </w:divBdr>
        </w:div>
        <w:div w:id="216166652">
          <w:marLeft w:val="480"/>
          <w:marRight w:val="0"/>
          <w:marTop w:val="0"/>
          <w:marBottom w:val="0"/>
          <w:divBdr>
            <w:top w:val="none" w:sz="0" w:space="0" w:color="auto"/>
            <w:left w:val="none" w:sz="0" w:space="0" w:color="auto"/>
            <w:bottom w:val="none" w:sz="0" w:space="0" w:color="auto"/>
            <w:right w:val="none" w:sz="0" w:space="0" w:color="auto"/>
          </w:divBdr>
        </w:div>
        <w:div w:id="603001729">
          <w:marLeft w:val="480"/>
          <w:marRight w:val="0"/>
          <w:marTop w:val="0"/>
          <w:marBottom w:val="0"/>
          <w:divBdr>
            <w:top w:val="none" w:sz="0" w:space="0" w:color="auto"/>
            <w:left w:val="none" w:sz="0" w:space="0" w:color="auto"/>
            <w:bottom w:val="none" w:sz="0" w:space="0" w:color="auto"/>
            <w:right w:val="none" w:sz="0" w:space="0" w:color="auto"/>
          </w:divBdr>
        </w:div>
        <w:div w:id="1319264915">
          <w:marLeft w:val="480"/>
          <w:marRight w:val="0"/>
          <w:marTop w:val="0"/>
          <w:marBottom w:val="0"/>
          <w:divBdr>
            <w:top w:val="none" w:sz="0" w:space="0" w:color="auto"/>
            <w:left w:val="none" w:sz="0" w:space="0" w:color="auto"/>
            <w:bottom w:val="none" w:sz="0" w:space="0" w:color="auto"/>
            <w:right w:val="none" w:sz="0" w:space="0" w:color="auto"/>
          </w:divBdr>
        </w:div>
        <w:div w:id="1128817619">
          <w:marLeft w:val="480"/>
          <w:marRight w:val="0"/>
          <w:marTop w:val="0"/>
          <w:marBottom w:val="0"/>
          <w:divBdr>
            <w:top w:val="none" w:sz="0" w:space="0" w:color="auto"/>
            <w:left w:val="none" w:sz="0" w:space="0" w:color="auto"/>
            <w:bottom w:val="none" w:sz="0" w:space="0" w:color="auto"/>
            <w:right w:val="none" w:sz="0" w:space="0" w:color="auto"/>
          </w:divBdr>
        </w:div>
        <w:div w:id="762801730">
          <w:marLeft w:val="480"/>
          <w:marRight w:val="0"/>
          <w:marTop w:val="0"/>
          <w:marBottom w:val="0"/>
          <w:divBdr>
            <w:top w:val="none" w:sz="0" w:space="0" w:color="auto"/>
            <w:left w:val="none" w:sz="0" w:space="0" w:color="auto"/>
            <w:bottom w:val="none" w:sz="0" w:space="0" w:color="auto"/>
            <w:right w:val="none" w:sz="0" w:space="0" w:color="auto"/>
          </w:divBdr>
        </w:div>
        <w:div w:id="249891085">
          <w:marLeft w:val="480"/>
          <w:marRight w:val="0"/>
          <w:marTop w:val="0"/>
          <w:marBottom w:val="0"/>
          <w:divBdr>
            <w:top w:val="none" w:sz="0" w:space="0" w:color="auto"/>
            <w:left w:val="none" w:sz="0" w:space="0" w:color="auto"/>
            <w:bottom w:val="none" w:sz="0" w:space="0" w:color="auto"/>
            <w:right w:val="none" w:sz="0" w:space="0" w:color="auto"/>
          </w:divBdr>
        </w:div>
        <w:div w:id="996496201">
          <w:marLeft w:val="480"/>
          <w:marRight w:val="0"/>
          <w:marTop w:val="0"/>
          <w:marBottom w:val="0"/>
          <w:divBdr>
            <w:top w:val="none" w:sz="0" w:space="0" w:color="auto"/>
            <w:left w:val="none" w:sz="0" w:space="0" w:color="auto"/>
            <w:bottom w:val="none" w:sz="0" w:space="0" w:color="auto"/>
            <w:right w:val="none" w:sz="0" w:space="0" w:color="auto"/>
          </w:divBdr>
        </w:div>
        <w:div w:id="1064451868">
          <w:marLeft w:val="480"/>
          <w:marRight w:val="0"/>
          <w:marTop w:val="0"/>
          <w:marBottom w:val="0"/>
          <w:divBdr>
            <w:top w:val="none" w:sz="0" w:space="0" w:color="auto"/>
            <w:left w:val="none" w:sz="0" w:space="0" w:color="auto"/>
            <w:bottom w:val="none" w:sz="0" w:space="0" w:color="auto"/>
            <w:right w:val="none" w:sz="0" w:space="0" w:color="auto"/>
          </w:divBdr>
        </w:div>
        <w:div w:id="740636083">
          <w:marLeft w:val="480"/>
          <w:marRight w:val="0"/>
          <w:marTop w:val="0"/>
          <w:marBottom w:val="0"/>
          <w:divBdr>
            <w:top w:val="none" w:sz="0" w:space="0" w:color="auto"/>
            <w:left w:val="none" w:sz="0" w:space="0" w:color="auto"/>
            <w:bottom w:val="none" w:sz="0" w:space="0" w:color="auto"/>
            <w:right w:val="none" w:sz="0" w:space="0" w:color="auto"/>
          </w:divBdr>
        </w:div>
        <w:div w:id="508522654">
          <w:marLeft w:val="480"/>
          <w:marRight w:val="0"/>
          <w:marTop w:val="0"/>
          <w:marBottom w:val="0"/>
          <w:divBdr>
            <w:top w:val="none" w:sz="0" w:space="0" w:color="auto"/>
            <w:left w:val="none" w:sz="0" w:space="0" w:color="auto"/>
            <w:bottom w:val="none" w:sz="0" w:space="0" w:color="auto"/>
            <w:right w:val="none" w:sz="0" w:space="0" w:color="auto"/>
          </w:divBdr>
        </w:div>
        <w:div w:id="399056719">
          <w:marLeft w:val="480"/>
          <w:marRight w:val="0"/>
          <w:marTop w:val="0"/>
          <w:marBottom w:val="0"/>
          <w:divBdr>
            <w:top w:val="none" w:sz="0" w:space="0" w:color="auto"/>
            <w:left w:val="none" w:sz="0" w:space="0" w:color="auto"/>
            <w:bottom w:val="none" w:sz="0" w:space="0" w:color="auto"/>
            <w:right w:val="none" w:sz="0" w:space="0" w:color="auto"/>
          </w:divBdr>
        </w:div>
        <w:div w:id="622928821">
          <w:marLeft w:val="480"/>
          <w:marRight w:val="0"/>
          <w:marTop w:val="0"/>
          <w:marBottom w:val="0"/>
          <w:divBdr>
            <w:top w:val="none" w:sz="0" w:space="0" w:color="auto"/>
            <w:left w:val="none" w:sz="0" w:space="0" w:color="auto"/>
            <w:bottom w:val="none" w:sz="0" w:space="0" w:color="auto"/>
            <w:right w:val="none" w:sz="0" w:space="0" w:color="auto"/>
          </w:divBdr>
        </w:div>
        <w:div w:id="1457796551">
          <w:marLeft w:val="480"/>
          <w:marRight w:val="0"/>
          <w:marTop w:val="0"/>
          <w:marBottom w:val="0"/>
          <w:divBdr>
            <w:top w:val="none" w:sz="0" w:space="0" w:color="auto"/>
            <w:left w:val="none" w:sz="0" w:space="0" w:color="auto"/>
            <w:bottom w:val="none" w:sz="0" w:space="0" w:color="auto"/>
            <w:right w:val="none" w:sz="0" w:space="0" w:color="auto"/>
          </w:divBdr>
        </w:div>
        <w:div w:id="1003125582">
          <w:marLeft w:val="480"/>
          <w:marRight w:val="0"/>
          <w:marTop w:val="0"/>
          <w:marBottom w:val="0"/>
          <w:divBdr>
            <w:top w:val="none" w:sz="0" w:space="0" w:color="auto"/>
            <w:left w:val="none" w:sz="0" w:space="0" w:color="auto"/>
            <w:bottom w:val="none" w:sz="0" w:space="0" w:color="auto"/>
            <w:right w:val="none" w:sz="0" w:space="0" w:color="auto"/>
          </w:divBdr>
        </w:div>
        <w:div w:id="155583837">
          <w:marLeft w:val="480"/>
          <w:marRight w:val="0"/>
          <w:marTop w:val="0"/>
          <w:marBottom w:val="0"/>
          <w:divBdr>
            <w:top w:val="none" w:sz="0" w:space="0" w:color="auto"/>
            <w:left w:val="none" w:sz="0" w:space="0" w:color="auto"/>
            <w:bottom w:val="none" w:sz="0" w:space="0" w:color="auto"/>
            <w:right w:val="none" w:sz="0" w:space="0" w:color="auto"/>
          </w:divBdr>
        </w:div>
        <w:div w:id="1170944603">
          <w:marLeft w:val="480"/>
          <w:marRight w:val="0"/>
          <w:marTop w:val="0"/>
          <w:marBottom w:val="0"/>
          <w:divBdr>
            <w:top w:val="none" w:sz="0" w:space="0" w:color="auto"/>
            <w:left w:val="none" w:sz="0" w:space="0" w:color="auto"/>
            <w:bottom w:val="none" w:sz="0" w:space="0" w:color="auto"/>
            <w:right w:val="none" w:sz="0" w:space="0" w:color="auto"/>
          </w:divBdr>
        </w:div>
        <w:div w:id="1961911792">
          <w:marLeft w:val="480"/>
          <w:marRight w:val="0"/>
          <w:marTop w:val="0"/>
          <w:marBottom w:val="0"/>
          <w:divBdr>
            <w:top w:val="none" w:sz="0" w:space="0" w:color="auto"/>
            <w:left w:val="none" w:sz="0" w:space="0" w:color="auto"/>
            <w:bottom w:val="none" w:sz="0" w:space="0" w:color="auto"/>
            <w:right w:val="none" w:sz="0" w:space="0" w:color="auto"/>
          </w:divBdr>
        </w:div>
        <w:div w:id="1239483716">
          <w:marLeft w:val="480"/>
          <w:marRight w:val="0"/>
          <w:marTop w:val="0"/>
          <w:marBottom w:val="0"/>
          <w:divBdr>
            <w:top w:val="none" w:sz="0" w:space="0" w:color="auto"/>
            <w:left w:val="none" w:sz="0" w:space="0" w:color="auto"/>
            <w:bottom w:val="none" w:sz="0" w:space="0" w:color="auto"/>
            <w:right w:val="none" w:sz="0" w:space="0" w:color="auto"/>
          </w:divBdr>
        </w:div>
        <w:div w:id="401802109">
          <w:marLeft w:val="480"/>
          <w:marRight w:val="0"/>
          <w:marTop w:val="0"/>
          <w:marBottom w:val="0"/>
          <w:divBdr>
            <w:top w:val="none" w:sz="0" w:space="0" w:color="auto"/>
            <w:left w:val="none" w:sz="0" w:space="0" w:color="auto"/>
            <w:bottom w:val="none" w:sz="0" w:space="0" w:color="auto"/>
            <w:right w:val="none" w:sz="0" w:space="0" w:color="auto"/>
          </w:divBdr>
        </w:div>
        <w:div w:id="1357152170">
          <w:marLeft w:val="480"/>
          <w:marRight w:val="0"/>
          <w:marTop w:val="0"/>
          <w:marBottom w:val="0"/>
          <w:divBdr>
            <w:top w:val="none" w:sz="0" w:space="0" w:color="auto"/>
            <w:left w:val="none" w:sz="0" w:space="0" w:color="auto"/>
            <w:bottom w:val="none" w:sz="0" w:space="0" w:color="auto"/>
            <w:right w:val="none" w:sz="0" w:space="0" w:color="auto"/>
          </w:divBdr>
        </w:div>
        <w:div w:id="1362705873">
          <w:marLeft w:val="480"/>
          <w:marRight w:val="0"/>
          <w:marTop w:val="0"/>
          <w:marBottom w:val="0"/>
          <w:divBdr>
            <w:top w:val="none" w:sz="0" w:space="0" w:color="auto"/>
            <w:left w:val="none" w:sz="0" w:space="0" w:color="auto"/>
            <w:bottom w:val="none" w:sz="0" w:space="0" w:color="auto"/>
            <w:right w:val="none" w:sz="0" w:space="0" w:color="auto"/>
          </w:divBdr>
        </w:div>
        <w:div w:id="433288889">
          <w:marLeft w:val="480"/>
          <w:marRight w:val="0"/>
          <w:marTop w:val="0"/>
          <w:marBottom w:val="0"/>
          <w:divBdr>
            <w:top w:val="none" w:sz="0" w:space="0" w:color="auto"/>
            <w:left w:val="none" w:sz="0" w:space="0" w:color="auto"/>
            <w:bottom w:val="none" w:sz="0" w:space="0" w:color="auto"/>
            <w:right w:val="none" w:sz="0" w:space="0" w:color="auto"/>
          </w:divBdr>
        </w:div>
        <w:div w:id="1217662718">
          <w:marLeft w:val="480"/>
          <w:marRight w:val="0"/>
          <w:marTop w:val="0"/>
          <w:marBottom w:val="0"/>
          <w:divBdr>
            <w:top w:val="none" w:sz="0" w:space="0" w:color="auto"/>
            <w:left w:val="none" w:sz="0" w:space="0" w:color="auto"/>
            <w:bottom w:val="none" w:sz="0" w:space="0" w:color="auto"/>
            <w:right w:val="none" w:sz="0" w:space="0" w:color="auto"/>
          </w:divBdr>
        </w:div>
        <w:div w:id="801847791">
          <w:marLeft w:val="480"/>
          <w:marRight w:val="0"/>
          <w:marTop w:val="0"/>
          <w:marBottom w:val="0"/>
          <w:divBdr>
            <w:top w:val="none" w:sz="0" w:space="0" w:color="auto"/>
            <w:left w:val="none" w:sz="0" w:space="0" w:color="auto"/>
            <w:bottom w:val="none" w:sz="0" w:space="0" w:color="auto"/>
            <w:right w:val="none" w:sz="0" w:space="0" w:color="auto"/>
          </w:divBdr>
        </w:div>
        <w:div w:id="428623093">
          <w:marLeft w:val="480"/>
          <w:marRight w:val="0"/>
          <w:marTop w:val="0"/>
          <w:marBottom w:val="0"/>
          <w:divBdr>
            <w:top w:val="none" w:sz="0" w:space="0" w:color="auto"/>
            <w:left w:val="none" w:sz="0" w:space="0" w:color="auto"/>
            <w:bottom w:val="none" w:sz="0" w:space="0" w:color="auto"/>
            <w:right w:val="none" w:sz="0" w:space="0" w:color="auto"/>
          </w:divBdr>
        </w:div>
        <w:div w:id="444663938">
          <w:marLeft w:val="480"/>
          <w:marRight w:val="0"/>
          <w:marTop w:val="0"/>
          <w:marBottom w:val="0"/>
          <w:divBdr>
            <w:top w:val="none" w:sz="0" w:space="0" w:color="auto"/>
            <w:left w:val="none" w:sz="0" w:space="0" w:color="auto"/>
            <w:bottom w:val="none" w:sz="0" w:space="0" w:color="auto"/>
            <w:right w:val="none" w:sz="0" w:space="0" w:color="auto"/>
          </w:divBdr>
        </w:div>
      </w:divsChild>
    </w:div>
    <w:div w:id="1582105961">
      <w:bodyDiv w:val="1"/>
      <w:marLeft w:val="0"/>
      <w:marRight w:val="0"/>
      <w:marTop w:val="0"/>
      <w:marBottom w:val="0"/>
      <w:divBdr>
        <w:top w:val="none" w:sz="0" w:space="0" w:color="auto"/>
        <w:left w:val="none" w:sz="0" w:space="0" w:color="auto"/>
        <w:bottom w:val="none" w:sz="0" w:space="0" w:color="auto"/>
        <w:right w:val="none" w:sz="0" w:space="0" w:color="auto"/>
      </w:divBdr>
    </w:div>
    <w:div w:id="1582568773">
      <w:bodyDiv w:val="1"/>
      <w:marLeft w:val="0"/>
      <w:marRight w:val="0"/>
      <w:marTop w:val="0"/>
      <w:marBottom w:val="0"/>
      <w:divBdr>
        <w:top w:val="none" w:sz="0" w:space="0" w:color="auto"/>
        <w:left w:val="none" w:sz="0" w:space="0" w:color="auto"/>
        <w:bottom w:val="none" w:sz="0" w:space="0" w:color="auto"/>
        <w:right w:val="none" w:sz="0" w:space="0" w:color="auto"/>
      </w:divBdr>
    </w:div>
    <w:div w:id="1582639806">
      <w:bodyDiv w:val="1"/>
      <w:marLeft w:val="0"/>
      <w:marRight w:val="0"/>
      <w:marTop w:val="0"/>
      <w:marBottom w:val="0"/>
      <w:divBdr>
        <w:top w:val="none" w:sz="0" w:space="0" w:color="auto"/>
        <w:left w:val="none" w:sz="0" w:space="0" w:color="auto"/>
        <w:bottom w:val="none" w:sz="0" w:space="0" w:color="auto"/>
        <w:right w:val="none" w:sz="0" w:space="0" w:color="auto"/>
      </w:divBdr>
    </w:div>
    <w:div w:id="1582712188">
      <w:bodyDiv w:val="1"/>
      <w:marLeft w:val="0"/>
      <w:marRight w:val="0"/>
      <w:marTop w:val="0"/>
      <w:marBottom w:val="0"/>
      <w:divBdr>
        <w:top w:val="none" w:sz="0" w:space="0" w:color="auto"/>
        <w:left w:val="none" w:sz="0" w:space="0" w:color="auto"/>
        <w:bottom w:val="none" w:sz="0" w:space="0" w:color="auto"/>
        <w:right w:val="none" w:sz="0" w:space="0" w:color="auto"/>
      </w:divBdr>
    </w:div>
    <w:div w:id="1582835111">
      <w:bodyDiv w:val="1"/>
      <w:marLeft w:val="0"/>
      <w:marRight w:val="0"/>
      <w:marTop w:val="0"/>
      <w:marBottom w:val="0"/>
      <w:divBdr>
        <w:top w:val="none" w:sz="0" w:space="0" w:color="auto"/>
        <w:left w:val="none" w:sz="0" w:space="0" w:color="auto"/>
        <w:bottom w:val="none" w:sz="0" w:space="0" w:color="auto"/>
        <w:right w:val="none" w:sz="0" w:space="0" w:color="auto"/>
      </w:divBdr>
    </w:div>
    <w:div w:id="1582835960">
      <w:bodyDiv w:val="1"/>
      <w:marLeft w:val="0"/>
      <w:marRight w:val="0"/>
      <w:marTop w:val="0"/>
      <w:marBottom w:val="0"/>
      <w:divBdr>
        <w:top w:val="none" w:sz="0" w:space="0" w:color="auto"/>
        <w:left w:val="none" w:sz="0" w:space="0" w:color="auto"/>
        <w:bottom w:val="none" w:sz="0" w:space="0" w:color="auto"/>
        <w:right w:val="none" w:sz="0" w:space="0" w:color="auto"/>
      </w:divBdr>
    </w:div>
    <w:div w:id="1583023392">
      <w:bodyDiv w:val="1"/>
      <w:marLeft w:val="0"/>
      <w:marRight w:val="0"/>
      <w:marTop w:val="0"/>
      <w:marBottom w:val="0"/>
      <w:divBdr>
        <w:top w:val="none" w:sz="0" w:space="0" w:color="auto"/>
        <w:left w:val="none" w:sz="0" w:space="0" w:color="auto"/>
        <w:bottom w:val="none" w:sz="0" w:space="0" w:color="auto"/>
        <w:right w:val="none" w:sz="0" w:space="0" w:color="auto"/>
      </w:divBdr>
    </w:div>
    <w:div w:id="1583098794">
      <w:bodyDiv w:val="1"/>
      <w:marLeft w:val="0"/>
      <w:marRight w:val="0"/>
      <w:marTop w:val="0"/>
      <w:marBottom w:val="0"/>
      <w:divBdr>
        <w:top w:val="none" w:sz="0" w:space="0" w:color="auto"/>
        <w:left w:val="none" w:sz="0" w:space="0" w:color="auto"/>
        <w:bottom w:val="none" w:sz="0" w:space="0" w:color="auto"/>
        <w:right w:val="none" w:sz="0" w:space="0" w:color="auto"/>
      </w:divBdr>
    </w:div>
    <w:div w:id="1583366459">
      <w:bodyDiv w:val="1"/>
      <w:marLeft w:val="0"/>
      <w:marRight w:val="0"/>
      <w:marTop w:val="0"/>
      <w:marBottom w:val="0"/>
      <w:divBdr>
        <w:top w:val="none" w:sz="0" w:space="0" w:color="auto"/>
        <w:left w:val="none" w:sz="0" w:space="0" w:color="auto"/>
        <w:bottom w:val="none" w:sz="0" w:space="0" w:color="auto"/>
        <w:right w:val="none" w:sz="0" w:space="0" w:color="auto"/>
      </w:divBdr>
    </w:div>
    <w:div w:id="1583564444">
      <w:bodyDiv w:val="1"/>
      <w:marLeft w:val="0"/>
      <w:marRight w:val="0"/>
      <w:marTop w:val="0"/>
      <w:marBottom w:val="0"/>
      <w:divBdr>
        <w:top w:val="none" w:sz="0" w:space="0" w:color="auto"/>
        <w:left w:val="none" w:sz="0" w:space="0" w:color="auto"/>
        <w:bottom w:val="none" w:sz="0" w:space="0" w:color="auto"/>
        <w:right w:val="none" w:sz="0" w:space="0" w:color="auto"/>
      </w:divBdr>
    </w:div>
    <w:div w:id="1583638298">
      <w:bodyDiv w:val="1"/>
      <w:marLeft w:val="0"/>
      <w:marRight w:val="0"/>
      <w:marTop w:val="0"/>
      <w:marBottom w:val="0"/>
      <w:divBdr>
        <w:top w:val="none" w:sz="0" w:space="0" w:color="auto"/>
        <w:left w:val="none" w:sz="0" w:space="0" w:color="auto"/>
        <w:bottom w:val="none" w:sz="0" w:space="0" w:color="auto"/>
        <w:right w:val="none" w:sz="0" w:space="0" w:color="auto"/>
      </w:divBdr>
    </w:div>
    <w:div w:id="1583761387">
      <w:bodyDiv w:val="1"/>
      <w:marLeft w:val="0"/>
      <w:marRight w:val="0"/>
      <w:marTop w:val="0"/>
      <w:marBottom w:val="0"/>
      <w:divBdr>
        <w:top w:val="none" w:sz="0" w:space="0" w:color="auto"/>
        <w:left w:val="none" w:sz="0" w:space="0" w:color="auto"/>
        <w:bottom w:val="none" w:sz="0" w:space="0" w:color="auto"/>
        <w:right w:val="none" w:sz="0" w:space="0" w:color="auto"/>
      </w:divBdr>
    </w:div>
    <w:div w:id="1583874072">
      <w:bodyDiv w:val="1"/>
      <w:marLeft w:val="0"/>
      <w:marRight w:val="0"/>
      <w:marTop w:val="0"/>
      <w:marBottom w:val="0"/>
      <w:divBdr>
        <w:top w:val="none" w:sz="0" w:space="0" w:color="auto"/>
        <w:left w:val="none" w:sz="0" w:space="0" w:color="auto"/>
        <w:bottom w:val="none" w:sz="0" w:space="0" w:color="auto"/>
        <w:right w:val="none" w:sz="0" w:space="0" w:color="auto"/>
      </w:divBdr>
    </w:div>
    <w:div w:id="1584142189">
      <w:bodyDiv w:val="1"/>
      <w:marLeft w:val="0"/>
      <w:marRight w:val="0"/>
      <w:marTop w:val="0"/>
      <w:marBottom w:val="0"/>
      <w:divBdr>
        <w:top w:val="none" w:sz="0" w:space="0" w:color="auto"/>
        <w:left w:val="none" w:sz="0" w:space="0" w:color="auto"/>
        <w:bottom w:val="none" w:sz="0" w:space="0" w:color="auto"/>
        <w:right w:val="none" w:sz="0" w:space="0" w:color="auto"/>
      </w:divBdr>
    </w:div>
    <w:div w:id="1584485085">
      <w:bodyDiv w:val="1"/>
      <w:marLeft w:val="0"/>
      <w:marRight w:val="0"/>
      <w:marTop w:val="0"/>
      <w:marBottom w:val="0"/>
      <w:divBdr>
        <w:top w:val="none" w:sz="0" w:space="0" w:color="auto"/>
        <w:left w:val="none" w:sz="0" w:space="0" w:color="auto"/>
        <w:bottom w:val="none" w:sz="0" w:space="0" w:color="auto"/>
        <w:right w:val="none" w:sz="0" w:space="0" w:color="auto"/>
      </w:divBdr>
    </w:div>
    <w:div w:id="1584682820">
      <w:bodyDiv w:val="1"/>
      <w:marLeft w:val="0"/>
      <w:marRight w:val="0"/>
      <w:marTop w:val="0"/>
      <w:marBottom w:val="0"/>
      <w:divBdr>
        <w:top w:val="none" w:sz="0" w:space="0" w:color="auto"/>
        <w:left w:val="none" w:sz="0" w:space="0" w:color="auto"/>
        <w:bottom w:val="none" w:sz="0" w:space="0" w:color="auto"/>
        <w:right w:val="none" w:sz="0" w:space="0" w:color="auto"/>
      </w:divBdr>
    </w:div>
    <w:div w:id="1585066445">
      <w:bodyDiv w:val="1"/>
      <w:marLeft w:val="0"/>
      <w:marRight w:val="0"/>
      <w:marTop w:val="0"/>
      <w:marBottom w:val="0"/>
      <w:divBdr>
        <w:top w:val="none" w:sz="0" w:space="0" w:color="auto"/>
        <w:left w:val="none" w:sz="0" w:space="0" w:color="auto"/>
        <w:bottom w:val="none" w:sz="0" w:space="0" w:color="auto"/>
        <w:right w:val="none" w:sz="0" w:space="0" w:color="auto"/>
      </w:divBdr>
    </w:div>
    <w:div w:id="1585067318">
      <w:bodyDiv w:val="1"/>
      <w:marLeft w:val="0"/>
      <w:marRight w:val="0"/>
      <w:marTop w:val="0"/>
      <w:marBottom w:val="0"/>
      <w:divBdr>
        <w:top w:val="none" w:sz="0" w:space="0" w:color="auto"/>
        <w:left w:val="none" w:sz="0" w:space="0" w:color="auto"/>
        <w:bottom w:val="none" w:sz="0" w:space="0" w:color="auto"/>
        <w:right w:val="none" w:sz="0" w:space="0" w:color="auto"/>
      </w:divBdr>
    </w:div>
    <w:div w:id="1585144636">
      <w:bodyDiv w:val="1"/>
      <w:marLeft w:val="0"/>
      <w:marRight w:val="0"/>
      <w:marTop w:val="0"/>
      <w:marBottom w:val="0"/>
      <w:divBdr>
        <w:top w:val="none" w:sz="0" w:space="0" w:color="auto"/>
        <w:left w:val="none" w:sz="0" w:space="0" w:color="auto"/>
        <w:bottom w:val="none" w:sz="0" w:space="0" w:color="auto"/>
        <w:right w:val="none" w:sz="0" w:space="0" w:color="auto"/>
      </w:divBdr>
    </w:div>
    <w:div w:id="1585607897">
      <w:bodyDiv w:val="1"/>
      <w:marLeft w:val="0"/>
      <w:marRight w:val="0"/>
      <w:marTop w:val="0"/>
      <w:marBottom w:val="0"/>
      <w:divBdr>
        <w:top w:val="none" w:sz="0" w:space="0" w:color="auto"/>
        <w:left w:val="none" w:sz="0" w:space="0" w:color="auto"/>
        <w:bottom w:val="none" w:sz="0" w:space="0" w:color="auto"/>
        <w:right w:val="none" w:sz="0" w:space="0" w:color="auto"/>
      </w:divBdr>
    </w:div>
    <w:div w:id="1585993002">
      <w:bodyDiv w:val="1"/>
      <w:marLeft w:val="0"/>
      <w:marRight w:val="0"/>
      <w:marTop w:val="0"/>
      <w:marBottom w:val="0"/>
      <w:divBdr>
        <w:top w:val="none" w:sz="0" w:space="0" w:color="auto"/>
        <w:left w:val="none" w:sz="0" w:space="0" w:color="auto"/>
        <w:bottom w:val="none" w:sz="0" w:space="0" w:color="auto"/>
        <w:right w:val="none" w:sz="0" w:space="0" w:color="auto"/>
      </w:divBdr>
    </w:div>
    <w:div w:id="1585994240">
      <w:bodyDiv w:val="1"/>
      <w:marLeft w:val="0"/>
      <w:marRight w:val="0"/>
      <w:marTop w:val="0"/>
      <w:marBottom w:val="0"/>
      <w:divBdr>
        <w:top w:val="none" w:sz="0" w:space="0" w:color="auto"/>
        <w:left w:val="none" w:sz="0" w:space="0" w:color="auto"/>
        <w:bottom w:val="none" w:sz="0" w:space="0" w:color="auto"/>
        <w:right w:val="none" w:sz="0" w:space="0" w:color="auto"/>
      </w:divBdr>
    </w:div>
    <w:div w:id="1586065373">
      <w:bodyDiv w:val="1"/>
      <w:marLeft w:val="0"/>
      <w:marRight w:val="0"/>
      <w:marTop w:val="0"/>
      <w:marBottom w:val="0"/>
      <w:divBdr>
        <w:top w:val="none" w:sz="0" w:space="0" w:color="auto"/>
        <w:left w:val="none" w:sz="0" w:space="0" w:color="auto"/>
        <w:bottom w:val="none" w:sz="0" w:space="0" w:color="auto"/>
        <w:right w:val="none" w:sz="0" w:space="0" w:color="auto"/>
      </w:divBdr>
    </w:div>
    <w:div w:id="1586066449">
      <w:bodyDiv w:val="1"/>
      <w:marLeft w:val="0"/>
      <w:marRight w:val="0"/>
      <w:marTop w:val="0"/>
      <w:marBottom w:val="0"/>
      <w:divBdr>
        <w:top w:val="none" w:sz="0" w:space="0" w:color="auto"/>
        <w:left w:val="none" w:sz="0" w:space="0" w:color="auto"/>
        <w:bottom w:val="none" w:sz="0" w:space="0" w:color="auto"/>
        <w:right w:val="none" w:sz="0" w:space="0" w:color="auto"/>
      </w:divBdr>
    </w:div>
    <w:div w:id="1586107036">
      <w:bodyDiv w:val="1"/>
      <w:marLeft w:val="0"/>
      <w:marRight w:val="0"/>
      <w:marTop w:val="0"/>
      <w:marBottom w:val="0"/>
      <w:divBdr>
        <w:top w:val="none" w:sz="0" w:space="0" w:color="auto"/>
        <w:left w:val="none" w:sz="0" w:space="0" w:color="auto"/>
        <w:bottom w:val="none" w:sz="0" w:space="0" w:color="auto"/>
        <w:right w:val="none" w:sz="0" w:space="0" w:color="auto"/>
      </w:divBdr>
    </w:div>
    <w:div w:id="1586722488">
      <w:bodyDiv w:val="1"/>
      <w:marLeft w:val="0"/>
      <w:marRight w:val="0"/>
      <w:marTop w:val="0"/>
      <w:marBottom w:val="0"/>
      <w:divBdr>
        <w:top w:val="none" w:sz="0" w:space="0" w:color="auto"/>
        <w:left w:val="none" w:sz="0" w:space="0" w:color="auto"/>
        <w:bottom w:val="none" w:sz="0" w:space="0" w:color="auto"/>
        <w:right w:val="none" w:sz="0" w:space="0" w:color="auto"/>
      </w:divBdr>
    </w:div>
    <w:div w:id="1587030842">
      <w:bodyDiv w:val="1"/>
      <w:marLeft w:val="0"/>
      <w:marRight w:val="0"/>
      <w:marTop w:val="0"/>
      <w:marBottom w:val="0"/>
      <w:divBdr>
        <w:top w:val="none" w:sz="0" w:space="0" w:color="auto"/>
        <w:left w:val="none" w:sz="0" w:space="0" w:color="auto"/>
        <w:bottom w:val="none" w:sz="0" w:space="0" w:color="auto"/>
        <w:right w:val="none" w:sz="0" w:space="0" w:color="auto"/>
      </w:divBdr>
    </w:div>
    <w:div w:id="1587154661">
      <w:bodyDiv w:val="1"/>
      <w:marLeft w:val="0"/>
      <w:marRight w:val="0"/>
      <w:marTop w:val="0"/>
      <w:marBottom w:val="0"/>
      <w:divBdr>
        <w:top w:val="none" w:sz="0" w:space="0" w:color="auto"/>
        <w:left w:val="none" w:sz="0" w:space="0" w:color="auto"/>
        <w:bottom w:val="none" w:sz="0" w:space="0" w:color="auto"/>
        <w:right w:val="none" w:sz="0" w:space="0" w:color="auto"/>
      </w:divBdr>
    </w:div>
    <w:div w:id="1587300520">
      <w:bodyDiv w:val="1"/>
      <w:marLeft w:val="0"/>
      <w:marRight w:val="0"/>
      <w:marTop w:val="0"/>
      <w:marBottom w:val="0"/>
      <w:divBdr>
        <w:top w:val="none" w:sz="0" w:space="0" w:color="auto"/>
        <w:left w:val="none" w:sz="0" w:space="0" w:color="auto"/>
        <w:bottom w:val="none" w:sz="0" w:space="0" w:color="auto"/>
        <w:right w:val="none" w:sz="0" w:space="0" w:color="auto"/>
      </w:divBdr>
    </w:div>
    <w:div w:id="1587615807">
      <w:bodyDiv w:val="1"/>
      <w:marLeft w:val="0"/>
      <w:marRight w:val="0"/>
      <w:marTop w:val="0"/>
      <w:marBottom w:val="0"/>
      <w:divBdr>
        <w:top w:val="none" w:sz="0" w:space="0" w:color="auto"/>
        <w:left w:val="none" w:sz="0" w:space="0" w:color="auto"/>
        <w:bottom w:val="none" w:sz="0" w:space="0" w:color="auto"/>
        <w:right w:val="none" w:sz="0" w:space="0" w:color="auto"/>
      </w:divBdr>
    </w:div>
    <w:div w:id="1587808150">
      <w:bodyDiv w:val="1"/>
      <w:marLeft w:val="0"/>
      <w:marRight w:val="0"/>
      <w:marTop w:val="0"/>
      <w:marBottom w:val="0"/>
      <w:divBdr>
        <w:top w:val="none" w:sz="0" w:space="0" w:color="auto"/>
        <w:left w:val="none" w:sz="0" w:space="0" w:color="auto"/>
        <w:bottom w:val="none" w:sz="0" w:space="0" w:color="auto"/>
        <w:right w:val="none" w:sz="0" w:space="0" w:color="auto"/>
      </w:divBdr>
    </w:div>
    <w:div w:id="1587811441">
      <w:bodyDiv w:val="1"/>
      <w:marLeft w:val="0"/>
      <w:marRight w:val="0"/>
      <w:marTop w:val="0"/>
      <w:marBottom w:val="0"/>
      <w:divBdr>
        <w:top w:val="none" w:sz="0" w:space="0" w:color="auto"/>
        <w:left w:val="none" w:sz="0" w:space="0" w:color="auto"/>
        <w:bottom w:val="none" w:sz="0" w:space="0" w:color="auto"/>
        <w:right w:val="none" w:sz="0" w:space="0" w:color="auto"/>
      </w:divBdr>
      <w:divsChild>
        <w:div w:id="1148281446">
          <w:marLeft w:val="480"/>
          <w:marRight w:val="0"/>
          <w:marTop w:val="0"/>
          <w:marBottom w:val="0"/>
          <w:divBdr>
            <w:top w:val="none" w:sz="0" w:space="0" w:color="auto"/>
            <w:left w:val="none" w:sz="0" w:space="0" w:color="auto"/>
            <w:bottom w:val="none" w:sz="0" w:space="0" w:color="auto"/>
            <w:right w:val="none" w:sz="0" w:space="0" w:color="auto"/>
          </w:divBdr>
        </w:div>
        <w:div w:id="285694927">
          <w:marLeft w:val="480"/>
          <w:marRight w:val="0"/>
          <w:marTop w:val="0"/>
          <w:marBottom w:val="0"/>
          <w:divBdr>
            <w:top w:val="none" w:sz="0" w:space="0" w:color="auto"/>
            <w:left w:val="none" w:sz="0" w:space="0" w:color="auto"/>
            <w:bottom w:val="none" w:sz="0" w:space="0" w:color="auto"/>
            <w:right w:val="none" w:sz="0" w:space="0" w:color="auto"/>
          </w:divBdr>
        </w:div>
        <w:div w:id="835802412">
          <w:marLeft w:val="480"/>
          <w:marRight w:val="0"/>
          <w:marTop w:val="0"/>
          <w:marBottom w:val="0"/>
          <w:divBdr>
            <w:top w:val="none" w:sz="0" w:space="0" w:color="auto"/>
            <w:left w:val="none" w:sz="0" w:space="0" w:color="auto"/>
            <w:bottom w:val="none" w:sz="0" w:space="0" w:color="auto"/>
            <w:right w:val="none" w:sz="0" w:space="0" w:color="auto"/>
          </w:divBdr>
        </w:div>
        <w:div w:id="761071873">
          <w:marLeft w:val="480"/>
          <w:marRight w:val="0"/>
          <w:marTop w:val="0"/>
          <w:marBottom w:val="0"/>
          <w:divBdr>
            <w:top w:val="none" w:sz="0" w:space="0" w:color="auto"/>
            <w:left w:val="none" w:sz="0" w:space="0" w:color="auto"/>
            <w:bottom w:val="none" w:sz="0" w:space="0" w:color="auto"/>
            <w:right w:val="none" w:sz="0" w:space="0" w:color="auto"/>
          </w:divBdr>
        </w:div>
        <w:div w:id="1989280893">
          <w:marLeft w:val="480"/>
          <w:marRight w:val="0"/>
          <w:marTop w:val="0"/>
          <w:marBottom w:val="0"/>
          <w:divBdr>
            <w:top w:val="none" w:sz="0" w:space="0" w:color="auto"/>
            <w:left w:val="none" w:sz="0" w:space="0" w:color="auto"/>
            <w:bottom w:val="none" w:sz="0" w:space="0" w:color="auto"/>
            <w:right w:val="none" w:sz="0" w:space="0" w:color="auto"/>
          </w:divBdr>
        </w:div>
        <w:div w:id="665130765">
          <w:marLeft w:val="480"/>
          <w:marRight w:val="0"/>
          <w:marTop w:val="0"/>
          <w:marBottom w:val="0"/>
          <w:divBdr>
            <w:top w:val="none" w:sz="0" w:space="0" w:color="auto"/>
            <w:left w:val="none" w:sz="0" w:space="0" w:color="auto"/>
            <w:bottom w:val="none" w:sz="0" w:space="0" w:color="auto"/>
            <w:right w:val="none" w:sz="0" w:space="0" w:color="auto"/>
          </w:divBdr>
        </w:div>
        <w:div w:id="1675185391">
          <w:marLeft w:val="480"/>
          <w:marRight w:val="0"/>
          <w:marTop w:val="0"/>
          <w:marBottom w:val="0"/>
          <w:divBdr>
            <w:top w:val="none" w:sz="0" w:space="0" w:color="auto"/>
            <w:left w:val="none" w:sz="0" w:space="0" w:color="auto"/>
            <w:bottom w:val="none" w:sz="0" w:space="0" w:color="auto"/>
            <w:right w:val="none" w:sz="0" w:space="0" w:color="auto"/>
          </w:divBdr>
        </w:div>
        <w:div w:id="74976341">
          <w:marLeft w:val="480"/>
          <w:marRight w:val="0"/>
          <w:marTop w:val="0"/>
          <w:marBottom w:val="0"/>
          <w:divBdr>
            <w:top w:val="none" w:sz="0" w:space="0" w:color="auto"/>
            <w:left w:val="none" w:sz="0" w:space="0" w:color="auto"/>
            <w:bottom w:val="none" w:sz="0" w:space="0" w:color="auto"/>
            <w:right w:val="none" w:sz="0" w:space="0" w:color="auto"/>
          </w:divBdr>
        </w:div>
        <w:div w:id="616982040">
          <w:marLeft w:val="480"/>
          <w:marRight w:val="0"/>
          <w:marTop w:val="0"/>
          <w:marBottom w:val="0"/>
          <w:divBdr>
            <w:top w:val="none" w:sz="0" w:space="0" w:color="auto"/>
            <w:left w:val="none" w:sz="0" w:space="0" w:color="auto"/>
            <w:bottom w:val="none" w:sz="0" w:space="0" w:color="auto"/>
            <w:right w:val="none" w:sz="0" w:space="0" w:color="auto"/>
          </w:divBdr>
        </w:div>
        <w:div w:id="1569728894">
          <w:marLeft w:val="480"/>
          <w:marRight w:val="0"/>
          <w:marTop w:val="0"/>
          <w:marBottom w:val="0"/>
          <w:divBdr>
            <w:top w:val="none" w:sz="0" w:space="0" w:color="auto"/>
            <w:left w:val="none" w:sz="0" w:space="0" w:color="auto"/>
            <w:bottom w:val="none" w:sz="0" w:space="0" w:color="auto"/>
            <w:right w:val="none" w:sz="0" w:space="0" w:color="auto"/>
          </w:divBdr>
        </w:div>
        <w:div w:id="1284575841">
          <w:marLeft w:val="480"/>
          <w:marRight w:val="0"/>
          <w:marTop w:val="0"/>
          <w:marBottom w:val="0"/>
          <w:divBdr>
            <w:top w:val="none" w:sz="0" w:space="0" w:color="auto"/>
            <w:left w:val="none" w:sz="0" w:space="0" w:color="auto"/>
            <w:bottom w:val="none" w:sz="0" w:space="0" w:color="auto"/>
            <w:right w:val="none" w:sz="0" w:space="0" w:color="auto"/>
          </w:divBdr>
        </w:div>
        <w:div w:id="300615149">
          <w:marLeft w:val="480"/>
          <w:marRight w:val="0"/>
          <w:marTop w:val="0"/>
          <w:marBottom w:val="0"/>
          <w:divBdr>
            <w:top w:val="none" w:sz="0" w:space="0" w:color="auto"/>
            <w:left w:val="none" w:sz="0" w:space="0" w:color="auto"/>
            <w:bottom w:val="none" w:sz="0" w:space="0" w:color="auto"/>
            <w:right w:val="none" w:sz="0" w:space="0" w:color="auto"/>
          </w:divBdr>
        </w:div>
        <w:div w:id="1382318042">
          <w:marLeft w:val="480"/>
          <w:marRight w:val="0"/>
          <w:marTop w:val="0"/>
          <w:marBottom w:val="0"/>
          <w:divBdr>
            <w:top w:val="none" w:sz="0" w:space="0" w:color="auto"/>
            <w:left w:val="none" w:sz="0" w:space="0" w:color="auto"/>
            <w:bottom w:val="none" w:sz="0" w:space="0" w:color="auto"/>
            <w:right w:val="none" w:sz="0" w:space="0" w:color="auto"/>
          </w:divBdr>
        </w:div>
        <w:div w:id="19937702">
          <w:marLeft w:val="480"/>
          <w:marRight w:val="0"/>
          <w:marTop w:val="0"/>
          <w:marBottom w:val="0"/>
          <w:divBdr>
            <w:top w:val="none" w:sz="0" w:space="0" w:color="auto"/>
            <w:left w:val="none" w:sz="0" w:space="0" w:color="auto"/>
            <w:bottom w:val="none" w:sz="0" w:space="0" w:color="auto"/>
            <w:right w:val="none" w:sz="0" w:space="0" w:color="auto"/>
          </w:divBdr>
        </w:div>
        <w:div w:id="657342753">
          <w:marLeft w:val="480"/>
          <w:marRight w:val="0"/>
          <w:marTop w:val="0"/>
          <w:marBottom w:val="0"/>
          <w:divBdr>
            <w:top w:val="none" w:sz="0" w:space="0" w:color="auto"/>
            <w:left w:val="none" w:sz="0" w:space="0" w:color="auto"/>
            <w:bottom w:val="none" w:sz="0" w:space="0" w:color="auto"/>
            <w:right w:val="none" w:sz="0" w:space="0" w:color="auto"/>
          </w:divBdr>
        </w:div>
        <w:div w:id="473182479">
          <w:marLeft w:val="480"/>
          <w:marRight w:val="0"/>
          <w:marTop w:val="0"/>
          <w:marBottom w:val="0"/>
          <w:divBdr>
            <w:top w:val="none" w:sz="0" w:space="0" w:color="auto"/>
            <w:left w:val="none" w:sz="0" w:space="0" w:color="auto"/>
            <w:bottom w:val="none" w:sz="0" w:space="0" w:color="auto"/>
            <w:right w:val="none" w:sz="0" w:space="0" w:color="auto"/>
          </w:divBdr>
        </w:div>
        <w:div w:id="301232824">
          <w:marLeft w:val="480"/>
          <w:marRight w:val="0"/>
          <w:marTop w:val="0"/>
          <w:marBottom w:val="0"/>
          <w:divBdr>
            <w:top w:val="none" w:sz="0" w:space="0" w:color="auto"/>
            <w:left w:val="none" w:sz="0" w:space="0" w:color="auto"/>
            <w:bottom w:val="none" w:sz="0" w:space="0" w:color="auto"/>
            <w:right w:val="none" w:sz="0" w:space="0" w:color="auto"/>
          </w:divBdr>
        </w:div>
        <w:div w:id="743257267">
          <w:marLeft w:val="480"/>
          <w:marRight w:val="0"/>
          <w:marTop w:val="0"/>
          <w:marBottom w:val="0"/>
          <w:divBdr>
            <w:top w:val="none" w:sz="0" w:space="0" w:color="auto"/>
            <w:left w:val="none" w:sz="0" w:space="0" w:color="auto"/>
            <w:bottom w:val="none" w:sz="0" w:space="0" w:color="auto"/>
            <w:right w:val="none" w:sz="0" w:space="0" w:color="auto"/>
          </w:divBdr>
        </w:div>
        <w:div w:id="1620524374">
          <w:marLeft w:val="480"/>
          <w:marRight w:val="0"/>
          <w:marTop w:val="0"/>
          <w:marBottom w:val="0"/>
          <w:divBdr>
            <w:top w:val="none" w:sz="0" w:space="0" w:color="auto"/>
            <w:left w:val="none" w:sz="0" w:space="0" w:color="auto"/>
            <w:bottom w:val="none" w:sz="0" w:space="0" w:color="auto"/>
            <w:right w:val="none" w:sz="0" w:space="0" w:color="auto"/>
          </w:divBdr>
        </w:div>
        <w:div w:id="923807511">
          <w:marLeft w:val="480"/>
          <w:marRight w:val="0"/>
          <w:marTop w:val="0"/>
          <w:marBottom w:val="0"/>
          <w:divBdr>
            <w:top w:val="none" w:sz="0" w:space="0" w:color="auto"/>
            <w:left w:val="none" w:sz="0" w:space="0" w:color="auto"/>
            <w:bottom w:val="none" w:sz="0" w:space="0" w:color="auto"/>
            <w:right w:val="none" w:sz="0" w:space="0" w:color="auto"/>
          </w:divBdr>
        </w:div>
        <w:div w:id="279846797">
          <w:marLeft w:val="480"/>
          <w:marRight w:val="0"/>
          <w:marTop w:val="0"/>
          <w:marBottom w:val="0"/>
          <w:divBdr>
            <w:top w:val="none" w:sz="0" w:space="0" w:color="auto"/>
            <w:left w:val="none" w:sz="0" w:space="0" w:color="auto"/>
            <w:bottom w:val="none" w:sz="0" w:space="0" w:color="auto"/>
            <w:right w:val="none" w:sz="0" w:space="0" w:color="auto"/>
          </w:divBdr>
        </w:div>
        <w:div w:id="2036930249">
          <w:marLeft w:val="480"/>
          <w:marRight w:val="0"/>
          <w:marTop w:val="0"/>
          <w:marBottom w:val="0"/>
          <w:divBdr>
            <w:top w:val="none" w:sz="0" w:space="0" w:color="auto"/>
            <w:left w:val="none" w:sz="0" w:space="0" w:color="auto"/>
            <w:bottom w:val="none" w:sz="0" w:space="0" w:color="auto"/>
            <w:right w:val="none" w:sz="0" w:space="0" w:color="auto"/>
          </w:divBdr>
        </w:div>
        <w:div w:id="683870418">
          <w:marLeft w:val="480"/>
          <w:marRight w:val="0"/>
          <w:marTop w:val="0"/>
          <w:marBottom w:val="0"/>
          <w:divBdr>
            <w:top w:val="none" w:sz="0" w:space="0" w:color="auto"/>
            <w:left w:val="none" w:sz="0" w:space="0" w:color="auto"/>
            <w:bottom w:val="none" w:sz="0" w:space="0" w:color="auto"/>
            <w:right w:val="none" w:sz="0" w:space="0" w:color="auto"/>
          </w:divBdr>
        </w:div>
        <w:div w:id="2080244480">
          <w:marLeft w:val="480"/>
          <w:marRight w:val="0"/>
          <w:marTop w:val="0"/>
          <w:marBottom w:val="0"/>
          <w:divBdr>
            <w:top w:val="none" w:sz="0" w:space="0" w:color="auto"/>
            <w:left w:val="none" w:sz="0" w:space="0" w:color="auto"/>
            <w:bottom w:val="none" w:sz="0" w:space="0" w:color="auto"/>
            <w:right w:val="none" w:sz="0" w:space="0" w:color="auto"/>
          </w:divBdr>
        </w:div>
        <w:div w:id="544686039">
          <w:marLeft w:val="480"/>
          <w:marRight w:val="0"/>
          <w:marTop w:val="0"/>
          <w:marBottom w:val="0"/>
          <w:divBdr>
            <w:top w:val="none" w:sz="0" w:space="0" w:color="auto"/>
            <w:left w:val="none" w:sz="0" w:space="0" w:color="auto"/>
            <w:bottom w:val="none" w:sz="0" w:space="0" w:color="auto"/>
            <w:right w:val="none" w:sz="0" w:space="0" w:color="auto"/>
          </w:divBdr>
        </w:div>
        <w:div w:id="685982123">
          <w:marLeft w:val="480"/>
          <w:marRight w:val="0"/>
          <w:marTop w:val="0"/>
          <w:marBottom w:val="0"/>
          <w:divBdr>
            <w:top w:val="none" w:sz="0" w:space="0" w:color="auto"/>
            <w:left w:val="none" w:sz="0" w:space="0" w:color="auto"/>
            <w:bottom w:val="none" w:sz="0" w:space="0" w:color="auto"/>
            <w:right w:val="none" w:sz="0" w:space="0" w:color="auto"/>
          </w:divBdr>
        </w:div>
        <w:div w:id="1329552071">
          <w:marLeft w:val="480"/>
          <w:marRight w:val="0"/>
          <w:marTop w:val="0"/>
          <w:marBottom w:val="0"/>
          <w:divBdr>
            <w:top w:val="none" w:sz="0" w:space="0" w:color="auto"/>
            <w:left w:val="none" w:sz="0" w:space="0" w:color="auto"/>
            <w:bottom w:val="none" w:sz="0" w:space="0" w:color="auto"/>
            <w:right w:val="none" w:sz="0" w:space="0" w:color="auto"/>
          </w:divBdr>
        </w:div>
        <w:div w:id="612446824">
          <w:marLeft w:val="480"/>
          <w:marRight w:val="0"/>
          <w:marTop w:val="0"/>
          <w:marBottom w:val="0"/>
          <w:divBdr>
            <w:top w:val="none" w:sz="0" w:space="0" w:color="auto"/>
            <w:left w:val="none" w:sz="0" w:space="0" w:color="auto"/>
            <w:bottom w:val="none" w:sz="0" w:space="0" w:color="auto"/>
            <w:right w:val="none" w:sz="0" w:space="0" w:color="auto"/>
          </w:divBdr>
        </w:div>
        <w:div w:id="1592277604">
          <w:marLeft w:val="480"/>
          <w:marRight w:val="0"/>
          <w:marTop w:val="0"/>
          <w:marBottom w:val="0"/>
          <w:divBdr>
            <w:top w:val="none" w:sz="0" w:space="0" w:color="auto"/>
            <w:left w:val="none" w:sz="0" w:space="0" w:color="auto"/>
            <w:bottom w:val="none" w:sz="0" w:space="0" w:color="auto"/>
            <w:right w:val="none" w:sz="0" w:space="0" w:color="auto"/>
          </w:divBdr>
        </w:div>
        <w:div w:id="943615363">
          <w:marLeft w:val="480"/>
          <w:marRight w:val="0"/>
          <w:marTop w:val="0"/>
          <w:marBottom w:val="0"/>
          <w:divBdr>
            <w:top w:val="none" w:sz="0" w:space="0" w:color="auto"/>
            <w:left w:val="none" w:sz="0" w:space="0" w:color="auto"/>
            <w:bottom w:val="none" w:sz="0" w:space="0" w:color="auto"/>
            <w:right w:val="none" w:sz="0" w:space="0" w:color="auto"/>
          </w:divBdr>
        </w:div>
        <w:div w:id="1545482836">
          <w:marLeft w:val="480"/>
          <w:marRight w:val="0"/>
          <w:marTop w:val="0"/>
          <w:marBottom w:val="0"/>
          <w:divBdr>
            <w:top w:val="none" w:sz="0" w:space="0" w:color="auto"/>
            <w:left w:val="none" w:sz="0" w:space="0" w:color="auto"/>
            <w:bottom w:val="none" w:sz="0" w:space="0" w:color="auto"/>
            <w:right w:val="none" w:sz="0" w:space="0" w:color="auto"/>
          </w:divBdr>
        </w:div>
        <w:div w:id="1401708800">
          <w:marLeft w:val="480"/>
          <w:marRight w:val="0"/>
          <w:marTop w:val="0"/>
          <w:marBottom w:val="0"/>
          <w:divBdr>
            <w:top w:val="none" w:sz="0" w:space="0" w:color="auto"/>
            <w:left w:val="none" w:sz="0" w:space="0" w:color="auto"/>
            <w:bottom w:val="none" w:sz="0" w:space="0" w:color="auto"/>
            <w:right w:val="none" w:sz="0" w:space="0" w:color="auto"/>
          </w:divBdr>
        </w:div>
        <w:div w:id="1530332363">
          <w:marLeft w:val="480"/>
          <w:marRight w:val="0"/>
          <w:marTop w:val="0"/>
          <w:marBottom w:val="0"/>
          <w:divBdr>
            <w:top w:val="none" w:sz="0" w:space="0" w:color="auto"/>
            <w:left w:val="none" w:sz="0" w:space="0" w:color="auto"/>
            <w:bottom w:val="none" w:sz="0" w:space="0" w:color="auto"/>
            <w:right w:val="none" w:sz="0" w:space="0" w:color="auto"/>
          </w:divBdr>
        </w:div>
        <w:div w:id="1826969499">
          <w:marLeft w:val="480"/>
          <w:marRight w:val="0"/>
          <w:marTop w:val="0"/>
          <w:marBottom w:val="0"/>
          <w:divBdr>
            <w:top w:val="none" w:sz="0" w:space="0" w:color="auto"/>
            <w:left w:val="none" w:sz="0" w:space="0" w:color="auto"/>
            <w:bottom w:val="none" w:sz="0" w:space="0" w:color="auto"/>
            <w:right w:val="none" w:sz="0" w:space="0" w:color="auto"/>
          </w:divBdr>
        </w:div>
        <w:div w:id="10646194">
          <w:marLeft w:val="480"/>
          <w:marRight w:val="0"/>
          <w:marTop w:val="0"/>
          <w:marBottom w:val="0"/>
          <w:divBdr>
            <w:top w:val="none" w:sz="0" w:space="0" w:color="auto"/>
            <w:left w:val="none" w:sz="0" w:space="0" w:color="auto"/>
            <w:bottom w:val="none" w:sz="0" w:space="0" w:color="auto"/>
            <w:right w:val="none" w:sz="0" w:space="0" w:color="auto"/>
          </w:divBdr>
        </w:div>
        <w:div w:id="905411654">
          <w:marLeft w:val="480"/>
          <w:marRight w:val="0"/>
          <w:marTop w:val="0"/>
          <w:marBottom w:val="0"/>
          <w:divBdr>
            <w:top w:val="none" w:sz="0" w:space="0" w:color="auto"/>
            <w:left w:val="none" w:sz="0" w:space="0" w:color="auto"/>
            <w:bottom w:val="none" w:sz="0" w:space="0" w:color="auto"/>
            <w:right w:val="none" w:sz="0" w:space="0" w:color="auto"/>
          </w:divBdr>
        </w:div>
        <w:div w:id="607398033">
          <w:marLeft w:val="480"/>
          <w:marRight w:val="0"/>
          <w:marTop w:val="0"/>
          <w:marBottom w:val="0"/>
          <w:divBdr>
            <w:top w:val="none" w:sz="0" w:space="0" w:color="auto"/>
            <w:left w:val="none" w:sz="0" w:space="0" w:color="auto"/>
            <w:bottom w:val="none" w:sz="0" w:space="0" w:color="auto"/>
            <w:right w:val="none" w:sz="0" w:space="0" w:color="auto"/>
          </w:divBdr>
        </w:div>
        <w:div w:id="1370228019">
          <w:marLeft w:val="480"/>
          <w:marRight w:val="0"/>
          <w:marTop w:val="0"/>
          <w:marBottom w:val="0"/>
          <w:divBdr>
            <w:top w:val="none" w:sz="0" w:space="0" w:color="auto"/>
            <w:left w:val="none" w:sz="0" w:space="0" w:color="auto"/>
            <w:bottom w:val="none" w:sz="0" w:space="0" w:color="auto"/>
            <w:right w:val="none" w:sz="0" w:space="0" w:color="auto"/>
          </w:divBdr>
        </w:div>
        <w:div w:id="245963841">
          <w:marLeft w:val="480"/>
          <w:marRight w:val="0"/>
          <w:marTop w:val="0"/>
          <w:marBottom w:val="0"/>
          <w:divBdr>
            <w:top w:val="none" w:sz="0" w:space="0" w:color="auto"/>
            <w:left w:val="none" w:sz="0" w:space="0" w:color="auto"/>
            <w:bottom w:val="none" w:sz="0" w:space="0" w:color="auto"/>
            <w:right w:val="none" w:sz="0" w:space="0" w:color="auto"/>
          </w:divBdr>
        </w:div>
        <w:div w:id="162165894">
          <w:marLeft w:val="480"/>
          <w:marRight w:val="0"/>
          <w:marTop w:val="0"/>
          <w:marBottom w:val="0"/>
          <w:divBdr>
            <w:top w:val="none" w:sz="0" w:space="0" w:color="auto"/>
            <w:left w:val="none" w:sz="0" w:space="0" w:color="auto"/>
            <w:bottom w:val="none" w:sz="0" w:space="0" w:color="auto"/>
            <w:right w:val="none" w:sz="0" w:space="0" w:color="auto"/>
          </w:divBdr>
        </w:div>
        <w:div w:id="1412391952">
          <w:marLeft w:val="480"/>
          <w:marRight w:val="0"/>
          <w:marTop w:val="0"/>
          <w:marBottom w:val="0"/>
          <w:divBdr>
            <w:top w:val="none" w:sz="0" w:space="0" w:color="auto"/>
            <w:left w:val="none" w:sz="0" w:space="0" w:color="auto"/>
            <w:bottom w:val="none" w:sz="0" w:space="0" w:color="auto"/>
            <w:right w:val="none" w:sz="0" w:space="0" w:color="auto"/>
          </w:divBdr>
        </w:div>
        <w:div w:id="1691225715">
          <w:marLeft w:val="480"/>
          <w:marRight w:val="0"/>
          <w:marTop w:val="0"/>
          <w:marBottom w:val="0"/>
          <w:divBdr>
            <w:top w:val="none" w:sz="0" w:space="0" w:color="auto"/>
            <w:left w:val="none" w:sz="0" w:space="0" w:color="auto"/>
            <w:bottom w:val="none" w:sz="0" w:space="0" w:color="auto"/>
            <w:right w:val="none" w:sz="0" w:space="0" w:color="auto"/>
          </w:divBdr>
        </w:div>
        <w:div w:id="1372921021">
          <w:marLeft w:val="480"/>
          <w:marRight w:val="0"/>
          <w:marTop w:val="0"/>
          <w:marBottom w:val="0"/>
          <w:divBdr>
            <w:top w:val="none" w:sz="0" w:space="0" w:color="auto"/>
            <w:left w:val="none" w:sz="0" w:space="0" w:color="auto"/>
            <w:bottom w:val="none" w:sz="0" w:space="0" w:color="auto"/>
            <w:right w:val="none" w:sz="0" w:space="0" w:color="auto"/>
          </w:divBdr>
        </w:div>
        <w:div w:id="2085182486">
          <w:marLeft w:val="480"/>
          <w:marRight w:val="0"/>
          <w:marTop w:val="0"/>
          <w:marBottom w:val="0"/>
          <w:divBdr>
            <w:top w:val="none" w:sz="0" w:space="0" w:color="auto"/>
            <w:left w:val="none" w:sz="0" w:space="0" w:color="auto"/>
            <w:bottom w:val="none" w:sz="0" w:space="0" w:color="auto"/>
            <w:right w:val="none" w:sz="0" w:space="0" w:color="auto"/>
          </w:divBdr>
        </w:div>
        <w:div w:id="1604262810">
          <w:marLeft w:val="480"/>
          <w:marRight w:val="0"/>
          <w:marTop w:val="0"/>
          <w:marBottom w:val="0"/>
          <w:divBdr>
            <w:top w:val="none" w:sz="0" w:space="0" w:color="auto"/>
            <w:left w:val="none" w:sz="0" w:space="0" w:color="auto"/>
            <w:bottom w:val="none" w:sz="0" w:space="0" w:color="auto"/>
            <w:right w:val="none" w:sz="0" w:space="0" w:color="auto"/>
          </w:divBdr>
        </w:div>
        <w:div w:id="1810004209">
          <w:marLeft w:val="480"/>
          <w:marRight w:val="0"/>
          <w:marTop w:val="0"/>
          <w:marBottom w:val="0"/>
          <w:divBdr>
            <w:top w:val="none" w:sz="0" w:space="0" w:color="auto"/>
            <w:left w:val="none" w:sz="0" w:space="0" w:color="auto"/>
            <w:bottom w:val="none" w:sz="0" w:space="0" w:color="auto"/>
            <w:right w:val="none" w:sz="0" w:space="0" w:color="auto"/>
          </w:divBdr>
        </w:div>
        <w:div w:id="1885017744">
          <w:marLeft w:val="480"/>
          <w:marRight w:val="0"/>
          <w:marTop w:val="0"/>
          <w:marBottom w:val="0"/>
          <w:divBdr>
            <w:top w:val="none" w:sz="0" w:space="0" w:color="auto"/>
            <w:left w:val="none" w:sz="0" w:space="0" w:color="auto"/>
            <w:bottom w:val="none" w:sz="0" w:space="0" w:color="auto"/>
            <w:right w:val="none" w:sz="0" w:space="0" w:color="auto"/>
          </w:divBdr>
        </w:div>
        <w:div w:id="231618484">
          <w:marLeft w:val="480"/>
          <w:marRight w:val="0"/>
          <w:marTop w:val="0"/>
          <w:marBottom w:val="0"/>
          <w:divBdr>
            <w:top w:val="none" w:sz="0" w:space="0" w:color="auto"/>
            <w:left w:val="none" w:sz="0" w:space="0" w:color="auto"/>
            <w:bottom w:val="none" w:sz="0" w:space="0" w:color="auto"/>
            <w:right w:val="none" w:sz="0" w:space="0" w:color="auto"/>
          </w:divBdr>
        </w:div>
        <w:div w:id="73939753">
          <w:marLeft w:val="480"/>
          <w:marRight w:val="0"/>
          <w:marTop w:val="0"/>
          <w:marBottom w:val="0"/>
          <w:divBdr>
            <w:top w:val="none" w:sz="0" w:space="0" w:color="auto"/>
            <w:left w:val="none" w:sz="0" w:space="0" w:color="auto"/>
            <w:bottom w:val="none" w:sz="0" w:space="0" w:color="auto"/>
            <w:right w:val="none" w:sz="0" w:space="0" w:color="auto"/>
          </w:divBdr>
        </w:div>
        <w:div w:id="977490391">
          <w:marLeft w:val="480"/>
          <w:marRight w:val="0"/>
          <w:marTop w:val="0"/>
          <w:marBottom w:val="0"/>
          <w:divBdr>
            <w:top w:val="none" w:sz="0" w:space="0" w:color="auto"/>
            <w:left w:val="none" w:sz="0" w:space="0" w:color="auto"/>
            <w:bottom w:val="none" w:sz="0" w:space="0" w:color="auto"/>
            <w:right w:val="none" w:sz="0" w:space="0" w:color="auto"/>
          </w:divBdr>
        </w:div>
        <w:div w:id="892615360">
          <w:marLeft w:val="480"/>
          <w:marRight w:val="0"/>
          <w:marTop w:val="0"/>
          <w:marBottom w:val="0"/>
          <w:divBdr>
            <w:top w:val="none" w:sz="0" w:space="0" w:color="auto"/>
            <w:left w:val="none" w:sz="0" w:space="0" w:color="auto"/>
            <w:bottom w:val="none" w:sz="0" w:space="0" w:color="auto"/>
            <w:right w:val="none" w:sz="0" w:space="0" w:color="auto"/>
          </w:divBdr>
        </w:div>
        <w:div w:id="1708798626">
          <w:marLeft w:val="480"/>
          <w:marRight w:val="0"/>
          <w:marTop w:val="0"/>
          <w:marBottom w:val="0"/>
          <w:divBdr>
            <w:top w:val="none" w:sz="0" w:space="0" w:color="auto"/>
            <w:left w:val="none" w:sz="0" w:space="0" w:color="auto"/>
            <w:bottom w:val="none" w:sz="0" w:space="0" w:color="auto"/>
            <w:right w:val="none" w:sz="0" w:space="0" w:color="auto"/>
          </w:divBdr>
        </w:div>
        <w:div w:id="2099671815">
          <w:marLeft w:val="480"/>
          <w:marRight w:val="0"/>
          <w:marTop w:val="0"/>
          <w:marBottom w:val="0"/>
          <w:divBdr>
            <w:top w:val="none" w:sz="0" w:space="0" w:color="auto"/>
            <w:left w:val="none" w:sz="0" w:space="0" w:color="auto"/>
            <w:bottom w:val="none" w:sz="0" w:space="0" w:color="auto"/>
            <w:right w:val="none" w:sz="0" w:space="0" w:color="auto"/>
          </w:divBdr>
        </w:div>
        <w:div w:id="155193914">
          <w:marLeft w:val="480"/>
          <w:marRight w:val="0"/>
          <w:marTop w:val="0"/>
          <w:marBottom w:val="0"/>
          <w:divBdr>
            <w:top w:val="none" w:sz="0" w:space="0" w:color="auto"/>
            <w:left w:val="none" w:sz="0" w:space="0" w:color="auto"/>
            <w:bottom w:val="none" w:sz="0" w:space="0" w:color="auto"/>
            <w:right w:val="none" w:sz="0" w:space="0" w:color="auto"/>
          </w:divBdr>
        </w:div>
        <w:div w:id="1258053725">
          <w:marLeft w:val="480"/>
          <w:marRight w:val="0"/>
          <w:marTop w:val="0"/>
          <w:marBottom w:val="0"/>
          <w:divBdr>
            <w:top w:val="none" w:sz="0" w:space="0" w:color="auto"/>
            <w:left w:val="none" w:sz="0" w:space="0" w:color="auto"/>
            <w:bottom w:val="none" w:sz="0" w:space="0" w:color="auto"/>
            <w:right w:val="none" w:sz="0" w:space="0" w:color="auto"/>
          </w:divBdr>
        </w:div>
        <w:div w:id="44763194">
          <w:marLeft w:val="480"/>
          <w:marRight w:val="0"/>
          <w:marTop w:val="0"/>
          <w:marBottom w:val="0"/>
          <w:divBdr>
            <w:top w:val="none" w:sz="0" w:space="0" w:color="auto"/>
            <w:left w:val="none" w:sz="0" w:space="0" w:color="auto"/>
            <w:bottom w:val="none" w:sz="0" w:space="0" w:color="auto"/>
            <w:right w:val="none" w:sz="0" w:space="0" w:color="auto"/>
          </w:divBdr>
        </w:div>
        <w:div w:id="767044887">
          <w:marLeft w:val="480"/>
          <w:marRight w:val="0"/>
          <w:marTop w:val="0"/>
          <w:marBottom w:val="0"/>
          <w:divBdr>
            <w:top w:val="none" w:sz="0" w:space="0" w:color="auto"/>
            <w:left w:val="none" w:sz="0" w:space="0" w:color="auto"/>
            <w:bottom w:val="none" w:sz="0" w:space="0" w:color="auto"/>
            <w:right w:val="none" w:sz="0" w:space="0" w:color="auto"/>
          </w:divBdr>
        </w:div>
        <w:div w:id="1728067755">
          <w:marLeft w:val="480"/>
          <w:marRight w:val="0"/>
          <w:marTop w:val="0"/>
          <w:marBottom w:val="0"/>
          <w:divBdr>
            <w:top w:val="none" w:sz="0" w:space="0" w:color="auto"/>
            <w:left w:val="none" w:sz="0" w:space="0" w:color="auto"/>
            <w:bottom w:val="none" w:sz="0" w:space="0" w:color="auto"/>
            <w:right w:val="none" w:sz="0" w:space="0" w:color="auto"/>
          </w:divBdr>
        </w:div>
        <w:div w:id="271255393">
          <w:marLeft w:val="480"/>
          <w:marRight w:val="0"/>
          <w:marTop w:val="0"/>
          <w:marBottom w:val="0"/>
          <w:divBdr>
            <w:top w:val="none" w:sz="0" w:space="0" w:color="auto"/>
            <w:left w:val="none" w:sz="0" w:space="0" w:color="auto"/>
            <w:bottom w:val="none" w:sz="0" w:space="0" w:color="auto"/>
            <w:right w:val="none" w:sz="0" w:space="0" w:color="auto"/>
          </w:divBdr>
        </w:div>
        <w:div w:id="540362876">
          <w:marLeft w:val="480"/>
          <w:marRight w:val="0"/>
          <w:marTop w:val="0"/>
          <w:marBottom w:val="0"/>
          <w:divBdr>
            <w:top w:val="none" w:sz="0" w:space="0" w:color="auto"/>
            <w:left w:val="none" w:sz="0" w:space="0" w:color="auto"/>
            <w:bottom w:val="none" w:sz="0" w:space="0" w:color="auto"/>
            <w:right w:val="none" w:sz="0" w:space="0" w:color="auto"/>
          </w:divBdr>
        </w:div>
        <w:div w:id="1341544315">
          <w:marLeft w:val="480"/>
          <w:marRight w:val="0"/>
          <w:marTop w:val="0"/>
          <w:marBottom w:val="0"/>
          <w:divBdr>
            <w:top w:val="none" w:sz="0" w:space="0" w:color="auto"/>
            <w:left w:val="none" w:sz="0" w:space="0" w:color="auto"/>
            <w:bottom w:val="none" w:sz="0" w:space="0" w:color="auto"/>
            <w:right w:val="none" w:sz="0" w:space="0" w:color="auto"/>
          </w:divBdr>
        </w:div>
        <w:div w:id="618682513">
          <w:marLeft w:val="480"/>
          <w:marRight w:val="0"/>
          <w:marTop w:val="0"/>
          <w:marBottom w:val="0"/>
          <w:divBdr>
            <w:top w:val="none" w:sz="0" w:space="0" w:color="auto"/>
            <w:left w:val="none" w:sz="0" w:space="0" w:color="auto"/>
            <w:bottom w:val="none" w:sz="0" w:space="0" w:color="auto"/>
            <w:right w:val="none" w:sz="0" w:space="0" w:color="auto"/>
          </w:divBdr>
        </w:div>
        <w:div w:id="1475104113">
          <w:marLeft w:val="480"/>
          <w:marRight w:val="0"/>
          <w:marTop w:val="0"/>
          <w:marBottom w:val="0"/>
          <w:divBdr>
            <w:top w:val="none" w:sz="0" w:space="0" w:color="auto"/>
            <w:left w:val="none" w:sz="0" w:space="0" w:color="auto"/>
            <w:bottom w:val="none" w:sz="0" w:space="0" w:color="auto"/>
            <w:right w:val="none" w:sz="0" w:space="0" w:color="auto"/>
          </w:divBdr>
        </w:div>
        <w:div w:id="2068256032">
          <w:marLeft w:val="480"/>
          <w:marRight w:val="0"/>
          <w:marTop w:val="0"/>
          <w:marBottom w:val="0"/>
          <w:divBdr>
            <w:top w:val="none" w:sz="0" w:space="0" w:color="auto"/>
            <w:left w:val="none" w:sz="0" w:space="0" w:color="auto"/>
            <w:bottom w:val="none" w:sz="0" w:space="0" w:color="auto"/>
            <w:right w:val="none" w:sz="0" w:space="0" w:color="auto"/>
          </w:divBdr>
        </w:div>
        <w:div w:id="1883132251">
          <w:marLeft w:val="480"/>
          <w:marRight w:val="0"/>
          <w:marTop w:val="0"/>
          <w:marBottom w:val="0"/>
          <w:divBdr>
            <w:top w:val="none" w:sz="0" w:space="0" w:color="auto"/>
            <w:left w:val="none" w:sz="0" w:space="0" w:color="auto"/>
            <w:bottom w:val="none" w:sz="0" w:space="0" w:color="auto"/>
            <w:right w:val="none" w:sz="0" w:space="0" w:color="auto"/>
          </w:divBdr>
        </w:div>
        <w:div w:id="832070058">
          <w:marLeft w:val="480"/>
          <w:marRight w:val="0"/>
          <w:marTop w:val="0"/>
          <w:marBottom w:val="0"/>
          <w:divBdr>
            <w:top w:val="none" w:sz="0" w:space="0" w:color="auto"/>
            <w:left w:val="none" w:sz="0" w:space="0" w:color="auto"/>
            <w:bottom w:val="none" w:sz="0" w:space="0" w:color="auto"/>
            <w:right w:val="none" w:sz="0" w:space="0" w:color="auto"/>
          </w:divBdr>
        </w:div>
        <w:div w:id="1336032265">
          <w:marLeft w:val="480"/>
          <w:marRight w:val="0"/>
          <w:marTop w:val="0"/>
          <w:marBottom w:val="0"/>
          <w:divBdr>
            <w:top w:val="none" w:sz="0" w:space="0" w:color="auto"/>
            <w:left w:val="none" w:sz="0" w:space="0" w:color="auto"/>
            <w:bottom w:val="none" w:sz="0" w:space="0" w:color="auto"/>
            <w:right w:val="none" w:sz="0" w:space="0" w:color="auto"/>
          </w:divBdr>
        </w:div>
        <w:div w:id="906382462">
          <w:marLeft w:val="480"/>
          <w:marRight w:val="0"/>
          <w:marTop w:val="0"/>
          <w:marBottom w:val="0"/>
          <w:divBdr>
            <w:top w:val="none" w:sz="0" w:space="0" w:color="auto"/>
            <w:left w:val="none" w:sz="0" w:space="0" w:color="auto"/>
            <w:bottom w:val="none" w:sz="0" w:space="0" w:color="auto"/>
            <w:right w:val="none" w:sz="0" w:space="0" w:color="auto"/>
          </w:divBdr>
        </w:div>
        <w:div w:id="770508972">
          <w:marLeft w:val="480"/>
          <w:marRight w:val="0"/>
          <w:marTop w:val="0"/>
          <w:marBottom w:val="0"/>
          <w:divBdr>
            <w:top w:val="none" w:sz="0" w:space="0" w:color="auto"/>
            <w:left w:val="none" w:sz="0" w:space="0" w:color="auto"/>
            <w:bottom w:val="none" w:sz="0" w:space="0" w:color="auto"/>
            <w:right w:val="none" w:sz="0" w:space="0" w:color="auto"/>
          </w:divBdr>
        </w:div>
        <w:div w:id="1261183032">
          <w:marLeft w:val="480"/>
          <w:marRight w:val="0"/>
          <w:marTop w:val="0"/>
          <w:marBottom w:val="0"/>
          <w:divBdr>
            <w:top w:val="none" w:sz="0" w:space="0" w:color="auto"/>
            <w:left w:val="none" w:sz="0" w:space="0" w:color="auto"/>
            <w:bottom w:val="none" w:sz="0" w:space="0" w:color="auto"/>
            <w:right w:val="none" w:sz="0" w:space="0" w:color="auto"/>
          </w:divBdr>
        </w:div>
        <w:div w:id="586572077">
          <w:marLeft w:val="480"/>
          <w:marRight w:val="0"/>
          <w:marTop w:val="0"/>
          <w:marBottom w:val="0"/>
          <w:divBdr>
            <w:top w:val="none" w:sz="0" w:space="0" w:color="auto"/>
            <w:left w:val="none" w:sz="0" w:space="0" w:color="auto"/>
            <w:bottom w:val="none" w:sz="0" w:space="0" w:color="auto"/>
            <w:right w:val="none" w:sz="0" w:space="0" w:color="auto"/>
          </w:divBdr>
        </w:div>
        <w:div w:id="771630476">
          <w:marLeft w:val="480"/>
          <w:marRight w:val="0"/>
          <w:marTop w:val="0"/>
          <w:marBottom w:val="0"/>
          <w:divBdr>
            <w:top w:val="none" w:sz="0" w:space="0" w:color="auto"/>
            <w:left w:val="none" w:sz="0" w:space="0" w:color="auto"/>
            <w:bottom w:val="none" w:sz="0" w:space="0" w:color="auto"/>
            <w:right w:val="none" w:sz="0" w:space="0" w:color="auto"/>
          </w:divBdr>
        </w:div>
        <w:div w:id="1849246320">
          <w:marLeft w:val="480"/>
          <w:marRight w:val="0"/>
          <w:marTop w:val="0"/>
          <w:marBottom w:val="0"/>
          <w:divBdr>
            <w:top w:val="none" w:sz="0" w:space="0" w:color="auto"/>
            <w:left w:val="none" w:sz="0" w:space="0" w:color="auto"/>
            <w:bottom w:val="none" w:sz="0" w:space="0" w:color="auto"/>
            <w:right w:val="none" w:sz="0" w:space="0" w:color="auto"/>
          </w:divBdr>
        </w:div>
        <w:div w:id="1677535261">
          <w:marLeft w:val="480"/>
          <w:marRight w:val="0"/>
          <w:marTop w:val="0"/>
          <w:marBottom w:val="0"/>
          <w:divBdr>
            <w:top w:val="none" w:sz="0" w:space="0" w:color="auto"/>
            <w:left w:val="none" w:sz="0" w:space="0" w:color="auto"/>
            <w:bottom w:val="none" w:sz="0" w:space="0" w:color="auto"/>
            <w:right w:val="none" w:sz="0" w:space="0" w:color="auto"/>
          </w:divBdr>
        </w:div>
        <w:div w:id="1934317152">
          <w:marLeft w:val="480"/>
          <w:marRight w:val="0"/>
          <w:marTop w:val="0"/>
          <w:marBottom w:val="0"/>
          <w:divBdr>
            <w:top w:val="none" w:sz="0" w:space="0" w:color="auto"/>
            <w:left w:val="none" w:sz="0" w:space="0" w:color="auto"/>
            <w:bottom w:val="none" w:sz="0" w:space="0" w:color="auto"/>
            <w:right w:val="none" w:sz="0" w:space="0" w:color="auto"/>
          </w:divBdr>
        </w:div>
        <w:div w:id="955722258">
          <w:marLeft w:val="480"/>
          <w:marRight w:val="0"/>
          <w:marTop w:val="0"/>
          <w:marBottom w:val="0"/>
          <w:divBdr>
            <w:top w:val="none" w:sz="0" w:space="0" w:color="auto"/>
            <w:left w:val="none" w:sz="0" w:space="0" w:color="auto"/>
            <w:bottom w:val="none" w:sz="0" w:space="0" w:color="auto"/>
            <w:right w:val="none" w:sz="0" w:space="0" w:color="auto"/>
          </w:divBdr>
        </w:div>
        <w:div w:id="171336818">
          <w:marLeft w:val="480"/>
          <w:marRight w:val="0"/>
          <w:marTop w:val="0"/>
          <w:marBottom w:val="0"/>
          <w:divBdr>
            <w:top w:val="none" w:sz="0" w:space="0" w:color="auto"/>
            <w:left w:val="none" w:sz="0" w:space="0" w:color="auto"/>
            <w:bottom w:val="none" w:sz="0" w:space="0" w:color="auto"/>
            <w:right w:val="none" w:sz="0" w:space="0" w:color="auto"/>
          </w:divBdr>
        </w:div>
        <w:div w:id="460078128">
          <w:marLeft w:val="480"/>
          <w:marRight w:val="0"/>
          <w:marTop w:val="0"/>
          <w:marBottom w:val="0"/>
          <w:divBdr>
            <w:top w:val="none" w:sz="0" w:space="0" w:color="auto"/>
            <w:left w:val="none" w:sz="0" w:space="0" w:color="auto"/>
            <w:bottom w:val="none" w:sz="0" w:space="0" w:color="auto"/>
            <w:right w:val="none" w:sz="0" w:space="0" w:color="auto"/>
          </w:divBdr>
        </w:div>
        <w:div w:id="486827130">
          <w:marLeft w:val="480"/>
          <w:marRight w:val="0"/>
          <w:marTop w:val="0"/>
          <w:marBottom w:val="0"/>
          <w:divBdr>
            <w:top w:val="none" w:sz="0" w:space="0" w:color="auto"/>
            <w:left w:val="none" w:sz="0" w:space="0" w:color="auto"/>
            <w:bottom w:val="none" w:sz="0" w:space="0" w:color="auto"/>
            <w:right w:val="none" w:sz="0" w:space="0" w:color="auto"/>
          </w:divBdr>
        </w:div>
        <w:div w:id="884484348">
          <w:marLeft w:val="480"/>
          <w:marRight w:val="0"/>
          <w:marTop w:val="0"/>
          <w:marBottom w:val="0"/>
          <w:divBdr>
            <w:top w:val="none" w:sz="0" w:space="0" w:color="auto"/>
            <w:left w:val="none" w:sz="0" w:space="0" w:color="auto"/>
            <w:bottom w:val="none" w:sz="0" w:space="0" w:color="auto"/>
            <w:right w:val="none" w:sz="0" w:space="0" w:color="auto"/>
          </w:divBdr>
        </w:div>
        <w:div w:id="1576359243">
          <w:marLeft w:val="480"/>
          <w:marRight w:val="0"/>
          <w:marTop w:val="0"/>
          <w:marBottom w:val="0"/>
          <w:divBdr>
            <w:top w:val="none" w:sz="0" w:space="0" w:color="auto"/>
            <w:left w:val="none" w:sz="0" w:space="0" w:color="auto"/>
            <w:bottom w:val="none" w:sz="0" w:space="0" w:color="auto"/>
            <w:right w:val="none" w:sz="0" w:space="0" w:color="auto"/>
          </w:divBdr>
        </w:div>
        <w:div w:id="893271016">
          <w:marLeft w:val="480"/>
          <w:marRight w:val="0"/>
          <w:marTop w:val="0"/>
          <w:marBottom w:val="0"/>
          <w:divBdr>
            <w:top w:val="none" w:sz="0" w:space="0" w:color="auto"/>
            <w:left w:val="none" w:sz="0" w:space="0" w:color="auto"/>
            <w:bottom w:val="none" w:sz="0" w:space="0" w:color="auto"/>
            <w:right w:val="none" w:sz="0" w:space="0" w:color="auto"/>
          </w:divBdr>
        </w:div>
        <w:div w:id="1305280604">
          <w:marLeft w:val="480"/>
          <w:marRight w:val="0"/>
          <w:marTop w:val="0"/>
          <w:marBottom w:val="0"/>
          <w:divBdr>
            <w:top w:val="none" w:sz="0" w:space="0" w:color="auto"/>
            <w:left w:val="none" w:sz="0" w:space="0" w:color="auto"/>
            <w:bottom w:val="none" w:sz="0" w:space="0" w:color="auto"/>
            <w:right w:val="none" w:sz="0" w:space="0" w:color="auto"/>
          </w:divBdr>
        </w:div>
        <w:div w:id="1374161483">
          <w:marLeft w:val="480"/>
          <w:marRight w:val="0"/>
          <w:marTop w:val="0"/>
          <w:marBottom w:val="0"/>
          <w:divBdr>
            <w:top w:val="none" w:sz="0" w:space="0" w:color="auto"/>
            <w:left w:val="none" w:sz="0" w:space="0" w:color="auto"/>
            <w:bottom w:val="none" w:sz="0" w:space="0" w:color="auto"/>
            <w:right w:val="none" w:sz="0" w:space="0" w:color="auto"/>
          </w:divBdr>
        </w:div>
        <w:div w:id="1878617921">
          <w:marLeft w:val="480"/>
          <w:marRight w:val="0"/>
          <w:marTop w:val="0"/>
          <w:marBottom w:val="0"/>
          <w:divBdr>
            <w:top w:val="none" w:sz="0" w:space="0" w:color="auto"/>
            <w:left w:val="none" w:sz="0" w:space="0" w:color="auto"/>
            <w:bottom w:val="none" w:sz="0" w:space="0" w:color="auto"/>
            <w:right w:val="none" w:sz="0" w:space="0" w:color="auto"/>
          </w:divBdr>
        </w:div>
        <w:div w:id="877550498">
          <w:marLeft w:val="480"/>
          <w:marRight w:val="0"/>
          <w:marTop w:val="0"/>
          <w:marBottom w:val="0"/>
          <w:divBdr>
            <w:top w:val="none" w:sz="0" w:space="0" w:color="auto"/>
            <w:left w:val="none" w:sz="0" w:space="0" w:color="auto"/>
            <w:bottom w:val="none" w:sz="0" w:space="0" w:color="auto"/>
            <w:right w:val="none" w:sz="0" w:space="0" w:color="auto"/>
          </w:divBdr>
        </w:div>
        <w:div w:id="49696083">
          <w:marLeft w:val="480"/>
          <w:marRight w:val="0"/>
          <w:marTop w:val="0"/>
          <w:marBottom w:val="0"/>
          <w:divBdr>
            <w:top w:val="none" w:sz="0" w:space="0" w:color="auto"/>
            <w:left w:val="none" w:sz="0" w:space="0" w:color="auto"/>
            <w:bottom w:val="none" w:sz="0" w:space="0" w:color="auto"/>
            <w:right w:val="none" w:sz="0" w:space="0" w:color="auto"/>
          </w:divBdr>
        </w:div>
        <w:div w:id="71129053">
          <w:marLeft w:val="480"/>
          <w:marRight w:val="0"/>
          <w:marTop w:val="0"/>
          <w:marBottom w:val="0"/>
          <w:divBdr>
            <w:top w:val="none" w:sz="0" w:space="0" w:color="auto"/>
            <w:left w:val="none" w:sz="0" w:space="0" w:color="auto"/>
            <w:bottom w:val="none" w:sz="0" w:space="0" w:color="auto"/>
            <w:right w:val="none" w:sz="0" w:space="0" w:color="auto"/>
          </w:divBdr>
        </w:div>
        <w:div w:id="1508053067">
          <w:marLeft w:val="480"/>
          <w:marRight w:val="0"/>
          <w:marTop w:val="0"/>
          <w:marBottom w:val="0"/>
          <w:divBdr>
            <w:top w:val="none" w:sz="0" w:space="0" w:color="auto"/>
            <w:left w:val="none" w:sz="0" w:space="0" w:color="auto"/>
            <w:bottom w:val="none" w:sz="0" w:space="0" w:color="auto"/>
            <w:right w:val="none" w:sz="0" w:space="0" w:color="auto"/>
          </w:divBdr>
        </w:div>
        <w:div w:id="176580059">
          <w:marLeft w:val="480"/>
          <w:marRight w:val="0"/>
          <w:marTop w:val="0"/>
          <w:marBottom w:val="0"/>
          <w:divBdr>
            <w:top w:val="none" w:sz="0" w:space="0" w:color="auto"/>
            <w:left w:val="none" w:sz="0" w:space="0" w:color="auto"/>
            <w:bottom w:val="none" w:sz="0" w:space="0" w:color="auto"/>
            <w:right w:val="none" w:sz="0" w:space="0" w:color="auto"/>
          </w:divBdr>
        </w:div>
        <w:div w:id="814420410">
          <w:marLeft w:val="480"/>
          <w:marRight w:val="0"/>
          <w:marTop w:val="0"/>
          <w:marBottom w:val="0"/>
          <w:divBdr>
            <w:top w:val="none" w:sz="0" w:space="0" w:color="auto"/>
            <w:left w:val="none" w:sz="0" w:space="0" w:color="auto"/>
            <w:bottom w:val="none" w:sz="0" w:space="0" w:color="auto"/>
            <w:right w:val="none" w:sz="0" w:space="0" w:color="auto"/>
          </w:divBdr>
        </w:div>
        <w:div w:id="314577596">
          <w:marLeft w:val="480"/>
          <w:marRight w:val="0"/>
          <w:marTop w:val="0"/>
          <w:marBottom w:val="0"/>
          <w:divBdr>
            <w:top w:val="none" w:sz="0" w:space="0" w:color="auto"/>
            <w:left w:val="none" w:sz="0" w:space="0" w:color="auto"/>
            <w:bottom w:val="none" w:sz="0" w:space="0" w:color="auto"/>
            <w:right w:val="none" w:sz="0" w:space="0" w:color="auto"/>
          </w:divBdr>
        </w:div>
        <w:div w:id="1081099828">
          <w:marLeft w:val="480"/>
          <w:marRight w:val="0"/>
          <w:marTop w:val="0"/>
          <w:marBottom w:val="0"/>
          <w:divBdr>
            <w:top w:val="none" w:sz="0" w:space="0" w:color="auto"/>
            <w:left w:val="none" w:sz="0" w:space="0" w:color="auto"/>
            <w:bottom w:val="none" w:sz="0" w:space="0" w:color="auto"/>
            <w:right w:val="none" w:sz="0" w:space="0" w:color="auto"/>
          </w:divBdr>
        </w:div>
        <w:div w:id="1663048441">
          <w:marLeft w:val="480"/>
          <w:marRight w:val="0"/>
          <w:marTop w:val="0"/>
          <w:marBottom w:val="0"/>
          <w:divBdr>
            <w:top w:val="none" w:sz="0" w:space="0" w:color="auto"/>
            <w:left w:val="none" w:sz="0" w:space="0" w:color="auto"/>
            <w:bottom w:val="none" w:sz="0" w:space="0" w:color="auto"/>
            <w:right w:val="none" w:sz="0" w:space="0" w:color="auto"/>
          </w:divBdr>
        </w:div>
        <w:div w:id="1672559241">
          <w:marLeft w:val="480"/>
          <w:marRight w:val="0"/>
          <w:marTop w:val="0"/>
          <w:marBottom w:val="0"/>
          <w:divBdr>
            <w:top w:val="none" w:sz="0" w:space="0" w:color="auto"/>
            <w:left w:val="none" w:sz="0" w:space="0" w:color="auto"/>
            <w:bottom w:val="none" w:sz="0" w:space="0" w:color="auto"/>
            <w:right w:val="none" w:sz="0" w:space="0" w:color="auto"/>
          </w:divBdr>
        </w:div>
        <w:div w:id="773063767">
          <w:marLeft w:val="480"/>
          <w:marRight w:val="0"/>
          <w:marTop w:val="0"/>
          <w:marBottom w:val="0"/>
          <w:divBdr>
            <w:top w:val="none" w:sz="0" w:space="0" w:color="auto"/>
            <w:left w:val="none" w:sz="0" w:space="0" w:color="auto"/>
            <w:bottom w:val="none" w:sz="0" w:space="0" w:color="auto"/>
            <w:right w:val="none" w:sz="0" w:space="0" w:color="auto"/>
          </w:divBdr>
        </w:div>
        <w:div w:id="1975602019">
          <w:marLeft w:val="480"/>
          <w:marRight w:val="0"/>
          <w:marTop w:val="0"/>
          <w:marBottom w:val="0"/>
          <w:divBdr>
            <w:top w:val="none" w:sz="0" w:space="0" w:color="auto"/>
            <w:left w:val="none" w:sz="0" w:space="0" w:color="auto"/>
            <w:bottom w:val="none" w:sz="0" w:space="0" w:color="auto"/>
            <w:right w:val="none" w:sz="0" w:space="0" w:color="auto"/>
          </w:divBdr>
        </w:div>
        <w:div w:id="713241021">
          <w:marLeft w:val="480"/>
          <w:marRight w:val="0"/>
          <w:marTop w:val="0"/>
          <w:marBottom w:val="0"/>
          <w:divBdr>
            <w:top w:val="none" w:sz="0" w:space="0" w:color="auto"/>
            <w:left w:val="none" w:sz="0" w:space="0" w:color="auto"/>
            <w:bottom w:val="none" w:sz="0" w:space="0" w:color="auto"/>
            <w:right w:val="none" w:sz="0" w:space="0" w:color="auto"/>
          </w:divBdr>
        </w:div>
        <w:div w:id="657654374">
          <w:marLeft w:val="480"/>
          <w:marRight w:val="0"/>
          <w:marTop w:val="0"/>
          <w:marBottom w:val="0"/>
          <w:divBdr>
            <w:top w:val="none" w:sz="0" w:space="0" w:color="auto"/>
            <w:left w:val="none" w:sz="0" w:space="0" w:color="auto"/>
            <w:bottom w:val="none" w:sz="0" w:space="0" w:color="auto"/>
            <w:right w:val="none" w:sz="0" w:space="0" w:color="auto"/>
          </w:divBdr>
        </w:div>
        <w:div w:id="432895102">
          <w:marLeft w:val="480"/>
          <w:marRight w:val="0"/>
          <w:marTop w:val="0"/>
          <w:marBottom w:val="0"/>
          <w:divBdr>
            <w:top w:val="none" w:sz="0" w:space="0" w:color="auto"/>
            <w:left w:val="none" w:sz="0" w:space="0" w:color="auto"/>
            <w:bottom w:val="none" w:sz="0" w:space="0" w:color="auto"/>
            <w:right w:val="none" w:sz="0" w:space="0" w:color="auto"/>
          </w:divBdr>
        </w:div>
        <w:div w:id="1111319642">
          <w:marLeft w:val="480"/>
          <w:marRight w:val="0"/>
          <w:marTop w:val="0"/>
          <w:marBottom w:val="0"/>
          <w:divBdr>
            <w:top w:val="none" w:sz="0" w:space="0" w:color="auto"/>
            <w:left w:val="none" w:sz="0" w:space="0" w:color="auto"/>
            <w:bottom w:val="none" w:sz="0" w:space="0" w:color="auto"/>
            <w:right w:val="none" w:sz="0" w:space="0" w:color="auto"/>
          </w:divBdr>
        </w:div>
        <w:div w:id="67507948">
          <w:marLeft w:val="480"/>
          <w:marRight w:val="0"/>
          <w:marTop w:val="0"/>
          <w:marBottom w:val="0"/>
          <w:divBdr>
            <w:top w:val="none" w:sz="0" w:space="0" w:color="auto"/>
            <w:left w:val="none" w:sz="0" w:space="0" w:color="auto"/>
            <w:bottom w:val="none" w:sz="0" w:space="0" w:color="auto"/>
            <w:right w:val="none" w:sz="0" w:space="0" w:color="auto"/>
          </w:divBdr>
        </w:div>
        <w:div w:id="1935699317">
          <w:marLeft w:val="480"/>
          <w:marRight w:val="0"/>
          <w:marTop w:val="0"/>
          <w:marBottom w:val="0"/>
          <w:divBdr>
            <w:top w:val="none" w:sz="0" w:space="0" w:color="auto"/>
            <w:left w:val="none" w:sz="0" w:space="0" w:color="auto"/>
            <w:bottom w:val="none" w:sz="0" w:space="0" w:color="auto"/>
            <w:right w:val="none" w:sz="0" w:space="0" w:color="auto"/>
          </w:divBdr>
        </w:div>
        <w:div w:id="1149904506">
          <w:marLeft w:val="480"/>
          <w:marRight w:val="0"/>
          <w:marTop w:val="0"/>
          <w:marBottom w:val="0"/>
          <w:divBdr>
            <w:top w:val="none" w:sz="0" w:space="0" w:color="auto"/>
            <w:left w:val="none" w:sz="0" w:space="0" w:color="auto"/>
            <w:bottom w:val="none" w:sz="0" w:space="0" w:color="auto"/>
            <w:right w:val="none" w:sz="0" w:space="0" w:color="auto"/>
          </w:divBdr>
        </w:div>
        <w:div w:id="873926131">
          <w:marLeft w:val="480"/>
          <w:marRight w:val="0"/>
          <w:marTop w:val="0"/>
          <w:marBottom w:val="0"/>
          <w:divBdr>
            <w:top w:val="none" w:sz="0" w:space="0" w:color="auto"/>
            <w:left w:val="none" w:sz="0" w:space="0" w:color="auto"/>
            <w:bottom w:val="none" w:sz="0" w:space="0" w:color="auto"/>
            <w:right w:val="none" w:sz="0" w:space="0" w:color="auto"/>
          </w:divBdr>
        </w:div>
        <w:div w:id="666598694">
          <w:marLeft w:val="480"/>
          <w:marRight w:val="0"/>
          <w:marTop w:val="0"/>
          <w:marBottom w:val="0"/>
          <w:divBdr>
            <w:top w:val="none" w:sz="0" w:space="0" w:color="auto"/>
            <w:left w:val="none" w:sz="0" w:space="0" w:color="auto"/>
            <w:bottom w:val="none" w:sz="0" w:space="0" w:color="auto"/>
            <w:right w:val="none" w:sz="0" w:space="0" w:color="auto"/>
          </w:divBdr>
        </w:div>
        <w:div w:id="1166627265">
          <w:marLeft w:val="480"/>
          <w:marRight w:val="0"/>
          <w:marTop w:val="0"/>
          <w:marBottom w:val="0"/>
          <w:divBdr>
            <w:top w:val="none" w:sz="0" w:space="0" w:color="auto"/>
            <w:left w:val="none" w:sz="0" w:space="0" w:color="auto"/>
            <w:bottom w:val="none" w:sz="0" w:space="0" w:color="auto"/>
            <w:right w:val="none" w:sz="0" w:space="0" w:color="auto"/>
          </w:divBdr>
        </w:div>
        <w:div w:id="1946228728">
          <w:marLeft w:val="480"/>
          <w:marRight w:val="0"/>
          <w:marTop w:val="0"/>
          <w:marBottom w:val="0"/>
          <w:divBdr>
            <w:top w:val="none" w:sz="0" w:space="0" w:color="auto"/>
            <w:left w:val="none" w:sz="0" w:space="0" w:color="auto"/>
            <w:bottom w:val="none" w:sz="0" w:space="0" w:color="auto"/>
            <w:right w:val="none" w:sz="0" w:space="0" w:color="auto"/>
          </w:divBdr>
        </w:div>
        <w:div w:id="364990078">
          <w:marLeft w:val="480"/>
          <w:marRight w:val="0"/>
          <w:marTop w:val="0"/>
          <w:marBottom w:val="0"/>
          <w:divBdr>
            <w:top w:val="none" w:sz="0" w:space="0" w:color="auto"/>
            <w:left w:val="none" w:sz="0" w:space="0" w:color="auto"/>
            <w:bottom w:val="none" w:sz="0" w:space="0" w:color="auto"/>
            <w:right w:val="none" w:sz="0" w:space="0" w:color="auto"/>
          </w:divBdr>
        </w:div>
        <w:div w:id="1573544976">
          <w:marLeft w:val="480"/>
          <w:marRight w:val="0"/>
          <w:marTop w:val="0"/>
          <w:marBottom w:val="0"/>
          <w:divBdr>
            <w:top w:val="none" w:sz="0" w:space="0" w:color="auto"/>
            <w:left w:val="none" w:sz="0" w:space="0" w:color="auto"/>
            <w:bottom w:val="none" w:sz="0" w:space="0" w:color="auto"/>
            <w:right w:val="none" w:sz="0" w:space="0" w:color="auto"/>
          </w:divBdr>
        </w:div>
        <w:div w:id="1492066535">
          <w:marLeft w:val="480"/>
          <w:marRight w:val="0"/>
          <w:marTop w:val="0"/>
          <w:marBottom w:val="0"/>
          <w:divBdr>
            <w:top w:val="none" w:sz="0" w:space="0" w:color="auto"/>
            <w:left w:val="none" w:sz="0" w:space="0" w:color="auto"/>
            <w:bottom w:val="none" w:sz="0" w:space="0" w:color="auto"/>
            <w:right w:val="none" w:sz="0" w:space="0" w:color="auto"/>
          </w:divBdr>
        </w:div>
        <w:div w:id="1576284087">
          <w:marLeft w:val="480"/>
          <w:marRight w:val="0"/>
          <w:marTop w:val="0"/>
          <w:marBottom w:val="0"/>
          <w:divBdr>
            <w:top w:val="none" w:sz="0" w:space="0" w:color="auto"/>
            <w:left w:val="none" w:sz="0" w:space="0" w:color="auto"/>
            <w:bottom w:val="none" w:sz="0" w:space="0" w:color="auto"/>
            <w:right w:val="none" w:sz="0" w:space="0" w:color="auto"/>
          </w:divBdr>
        </w:div>
        <w:div w:id="501316198">
          <w:marLeft w:val="480"/>
          <w:marRight w:val="0"/>
          <w:marTop w:val="0"/>
          <w:marBottom w:val="0"/>
          <w:divBdr>
            <w:top w:val="none" w:sz="0" w:space="0" w:color="auto"/>
            <w:left w:val="none" w:sz="0" w:space="0" w:color="auto"/>
            <w:bottom w:val="none" w:sz="0" w:space="0" w:color="auto"/>
            <w:right w:val="none" w:sz="0" w:space="0" w:color="auto"/>
          </w:divBdr>
        </w:div>
        <w:div w:id="1105732839">
          <w:marLeft w:val="480"/>
          <w:marRight w:val="0"/>
          <w:marTop w:val="0"/>
          <w:marBottom w:val="0"/>
          <w:divBdr>
            <w:top w:val="none" w:sz="0" w:space="0" w:color="auto"/>
            <w:left w:val="none" w:sz="0" w:space="0" w:color="auto"/>
            <w:bottom w:val="none" w:sz="0" w:space="0" w:color="auto"/>
            <w:right w:val="none" w:sz="0" w:space="0" w:color="auto"/>
          </w:divBdr>
        </w:div>
        <w:div w:id="1005591494">
          <w:marLeft w:val="480"/>
          <w:marRight w:val="0"/>
          <w:marTop w:val="0"/>
          <w:marBottom w:val="0"/>
          <w:divBdr>
            <w:top w:val="none" w:sz="0" w:space="0" w:color="auto"/>
            <w:left w:val="none" w:sz="0" w:space="0" w:color="auto"/>
            <w:bottom w:val="none" w:sz="0" w:space="0" w:color="auto"/>
            <w:right w:val="none" w:sz="0" w:space="0" w:color="auto"/>
          </w:divBdr>
        </w:div>
        <w:div w:id="293871229">
          <w:marLeft w:val="480"/>
          <w:marRight w:val="0"/>
          <w:marTop w:val="0"/>
          <w:marBottom w:val="0"/>
          <w:divBdr>
            <w:top w:val="none" w:sz="0" w:space="0" w:color="auto"/>
            <w:left w:val="none" w:sz="0" w:space="0" w:color="auto"/>
            <w:bottom w:val="none" w:sz="0" w:space="0" w:color="auto"/>
            <w:right w:val="none" w:sz="0" w:space="0" w:color="auto"/>
          </w:divBdr>
        </w:div>
        <w:div w:id="788359700">
          <w:marLeft w:val="480"/>
          <w:marRight w:val="0"/>
          <w:marTop w:val="0"/>
          <w:marBottom w:val="0"/>
          <w:divBdr>
            <w:top w:val="none" w:sz="0" w:space="0" w:color="auto"/>
            <w:left w:val="none" w:sz="0" w:space="0" w:color="auto"/>
            <w:bottom w:val="none" w:sz="0" w:space="0" w:color="auto"/>
            <w:right w:val="none" w:sz="0" w:space="0" w:color="auto"/>
          </w:divBdr>
        </w:div>
        <w:div w:id="523901370">
          <w:marLeft w:val="480"/>
          <w:marRight w:val="0"/>
          <w:marTop w:val="0"/>
          <w:marBottom w:val="0"/>
          <w:divBdr>
            <w:top w:val="none" w:sz="0" w:space="0" w:color="auto"/>
            <w:left w:val="none" w:sz="0" w:space="0" w:color="auto"/>
            <w:bottom w:val="none" w:sz="0" w:space="0" w:color="auto"/>
            <w:right w:val="none" w:sz="0" w:space="0" w:color="auto"/>
          </w:divBdr>
        </w:div>
        <w:div w:id="33120621">
          <w:marLeft w:val="480"/>
          <w:marRight w:val="0"/>
          <w:marTop w:val="0"/>
          <w:marBottom w:val="0"/>
          <w:divBdr>
            <w:top w:val="none" w:sz="0" w:space="0" w:color="auto"/>
            <w:left w:val="none" w:sz="0" w:space="0" w:color="auto"/>
            <w:bottom w:val="none" w:sz="0" w:space="0" w:color="auto"/>
            <w:right w:val="none" w:sz="0" w:space="0" w:color="auto"/>
          </w:divBdr>
        </w:div>
        <w:div w:id="923076708">
          <w:marLeft w:val="480"/>
          <w:marRight w:val="0"/>
          <w:marTop w:val="0"/>
          <w:marBottom w:val="0"/>
          <w:divBdr>
            <w:top w:val="none" w:sz="0" w:space="0" w:color="auto"/>
            <w:left w:val="none" w:sz="0" w:space="0" w:color="auto"/>
            <w:bottom w:val="none" w:sz="0" w:space="0" w:color="auto"/>
            <w:right w:val="none" w:sz="0" w:space="0" w:color="auto"/>
          </w:divBdr>
        </w:div>
        <w:div w:id="1906531216">
          <w:marLeft w:val="480"/>
          <w:marRight w:val="0"/>
          <w:marTop w:val="0"/>
          <w:marBottom w:val="0"/>
          <w:divBdr>
            <w:top w:val="none" w:sz="0" w:space="0" w:color="auto"/>
            <w:left w:val="none" w:sz="0" w:space="0" w:color="auto"/>
            <w:bottom w:val="none" w:sz="0" w:space="0" w:color="auto"/>
            <w:right w:val="none" w:sz="0" w:space="0" w:color="auto"/>
          </w:divBdr>
        </w:div>
        <w:div w:id="1208185162">
          <w:marLeft w:val="480"/>
          <w:marRight w:val="0"/>
          <w:marTop w:val="0"/>
          <w:marBottom w:val="0"/>
          <w:divBdr>
            <w:top w:val="none" w:sz="0" w:space="0" w:color="auto"/>
            <w:left w:val="none" w:sz="0" w:space="0" w:color="auto"/>
            <w:bottom w:val="none" w:sz="0" w:space="0" w:color="auto"/>
            <w:right w:val="none" w:sz="0" w:space="0" w:color="auto"/>
          </w:divBdr>
        </w:div>
        <w:div w:id="1212383012">
          <w:marLeft w:val="480"/>
          <w:marRight w:val="0"/>
          <w:marTop w:val="0"/>
          <w:marBottom w:val="0"/>
          <w:divBdr>
            <w:top w:val="none" w:sz="0" w:space="0" w:color="auto"/>
            <w:left w:val="none" w:sz="0" w:space="0" w:color="auto"/>
            <w:bottom w:val="none" w:sz="0" w:space="0" w:color="auto"/>
            <w:right w:val="none" w:sz="0" w:space="0" w:color="auto"/>
          </w:divBdr>
        </w:div>
        <w:div w:id="1199397147">
          <w:marLeft w:val="480"/>
          <w:marRight w:val="0"/>
          <w:marTop w:val="0"/>
          <w:marBottom w:val="0"/>
          <w:divBdr>
            <w:top w:val="none" w:sz="0" w:space="0" w:color="auto"/>
            <w:left w:val="none" w:sz="0" w:space="0" w:color="auto"/>
            <w:bottom w:val="none" w:sz="0" w:space="0" w:color="auto"/>
            <w:right w:val="none" w:sz="0" w:space="0" w:color="auto"/>
          </w:divBdr>
        </w:div>
        <w:div w:id="2026441116">
          <w:marLeft w:val="480"/>
          <w:marRight w:val="0"/>
          <w:marTop w:val="0"/>
          <w:marBottom w:val="0"/>
          <w:divBdr>
            <w:top w:val="none" w:sz="0" w:space="0" w:color="auto"/>
            <w:left w:val="none" w:sz="0" w:space="0" w:color="auto"/>
            <w:bottom w:val="none" w:sz="0" w:space="0" w:color="auto"/>
            <w:right w:val="none" w:sz="0" w:space="0" w:color="auto"/>
          </w:divBdr>
        </w:div>
        <w:div w:id="826752994">
          <w:marLeft w:val="480"/>
          <w:marRight w:val="0"/>
          <w:marTop w:val="0"/>
          <w:marBottom w:val="0"/>
          <w:divBdr>
            <w:top w:val="none" w:sz="0" w:space="0" w:color="auto"/>
            <w:left w:val="none" w:sz="0" w:space="0" w:color="auto"/>
            <w:bottom w:val="none" w:sz="0" w:space="0" w:color="auto"/>
            <w:right w:val="none" w:sz="0" w:space="0" w:color="auto"/>
          </w:divBdr>
        </w:div>
        <w:div w:id="1293170689">
          <w:marLeft w:val="480"/>
          <w:marRight w:val="0"/>
          <w:marTop w:val="0"/>
          <w:marBottom w:val="0"/>
          <w:divBdr>
            <w:top w:val="none" w:sz="0" w:space="0" w:color="auto"/>
            <w:left w:val="none" w:sz="0" w:space="0" w:color="auto"/>
            <w:bottom w:val="none" w:sz="0" w:space="0" w:color="auto"/>
            <w:right w:val="none" w:sz="0" w:space="0" w:color="auto"/>
          </w:divBdr>
        </w:div>
        <w:div w:id="476654506">
          <w:marLeft w:val="480"/>
          <w:marRight w:val="0"/>
          <w:marTop w:val="0"/>
          <w:marBottom w:val="0"/>
          <w:divBdr>
            <w:top w:val="none" w:sz="0" w:space="0" w:color="auto"/>
            <w:left w:val="none" w:sz="0" w:space="0" w:color="auto"/>
            <w:bottom w:val="none" w:sz="0" w:space="0" w:color="auto"/>
            <w:right w:val="none" w:sz="0" w:space="0" w:color="auto"/>
          </w:divBdr>
        </w:div>
        <w:div w:id="1000308084">
          <w:marLeft w:val="480"/>
          <w:marRight w:val="0"/>
          <w:marTop w:val="0"/>
          <w:marBottom w:val="0"/>
          <w:divBdr>
            <w:top w:val="none" w:sz="0" w:space="0" w:color="auto"/>
            <w:left w:val="none" w:sz="0" w:space="0" w:color="auto"/>
            <w:bottom w:val="none" w:sz="0" w:space="0" w:color="auto"/>
            <w:right w:val="none" w:sz="0" w:space="0" w:color="auto"/>
          </w:divBdr>
        </w:div>
        <w:div w:id="1842310242">
          <w:marLeft w:val="480"/>
          <w:marRight w:val="0"/>
          <w:marTop w:val="0"/>
          <w:marBottom w:val="0"/>
          <w:divBdr>
            <w:top w:val="none" w:sz="0" w:space="0" w:color="auto"/>
            <w:left w:val="none" w:sz="0" w:space="0" w:color="auto"/>
            <w:bottom w:val="none" w:sz="0" w:space="0" w:color="auto"/>
            <w:right w:val="none" w:sz="0" w:space="0" w:color="auto"/>
          </w:divBdr>
        </w:div>
        <w:div w:id="350842333">
          <w:marLeft w:val="480"/>
          <w:marRight w:val="0"/>
          <w:marTop w:val="0"/>
          <w:marBottom w:val="0"/>
          <w:divBdr>
            <w:top w:val="none" w:sz="0" w:space="0" w:color="auto"/>
            <w:left w:val="none" w:sz="0" w:space="0" w:color="auto"/>
            <w:bottom w:val="none" w:sz="0" w:space="0" w:color="auto"/>
            <w:right w:val="none" w:sz="0" w:space="0" w:color="auto"/>
          </w:divBdr>
        </w:div>
        <w:div w:id="1930234493">
          <w:marLeft w:val="480"/>
          <w:marRight w:val="0"/>
          <w:marTop w:val="0"/>
          <w:marBottom w:val="0"/>
          <w:divBdr>
            <w:top w:val="none" w:sz="0" w:space="0" w:color="auto"/>
            <w:left w:val="none" w:sz="0" w:space="0" w:color="auto"/>
            <w:bottom w:val="none" w:sz="0" w:space="0" w:color="auto"/>
            <w:right w:val="none" w:sz="0" w:space="0" w:color="auto"/>
          </w:divBdr>
        </w:div>
        <w:div w:id="1931085933">
          <w:marLeft w:val="480"/>
          <w:marRight w:val="0"/>
          <w:marTop w:val="0"/>
          <w:marBottom w:val="0"/>
          <w:divBdr>
            <w:top w:val="none" w:sz="0" w:space="0" w:color="auto"/>
            <w:left w:val="none" w:sz="0" w:space="0" w:color="auto"/>
            <w:bottom w:val="none" w:sz="0" w:space="0" w:color="auto"/>
            <w:right w:val="none" w:sz="0" w:space="0" w:color="auto"/>
          </w:divBdr>
        </w:div>
        <w:div w:id="1009285566">
          <w:marLeft w:val="480"/>
          <w:marRight w:val="0"/>
          <w:marTop w:val="0"/>
          <w:marBottom w:val="0"/>
          <w:divBdr>
            <w:top w:val="none" w:sz="0" w:space="0" w:color="auto"/>
            <w:left w:val="none" w:sz="0" w:space="0" w:color="auto"/>
            <w:bottom w:val="none" w:sz="0" w:space="0" w:color="auto"/>
            <w:right w:val="none" w:sz="0" w:space="0" w:color="auto"/>
          </w:divBdr>
        </w:div>
        <w:div w:id="387537741">
          <w:marLeft w:val="480"/>
          <w:marRight w:val="0"/>
          <w:marTop w:val="0"/>
          <w:marBottom w:val="0"/>
          <w:divBdr>
            <w:top w:val="none" w:sz="0" w:space="0" w:color="auto"/>
            <w:left w:val="none" w:sz="0" w:space="0" w:color="auto"/>
            <w:bottom w:val="none" w:sz="0" w:space="0" w:color="auto"/>
            <w:right w:val="none" w:sz="0" w:space="0" w:color="auto"/>
          </w:divBdr>
        </w:div>
        <w:div w:id="1241333913">
          <w:marLeft w:val="480"/>
          <w:marRight w:val="0"/>
          <w:marTop w:val="0"/>
          <w:marBottom w:val="0"/>
          <w:divBdr>
            <w:top w:val="none" w:sz="0" w:space="0" w:color="auto"/>
            <w:left w:val="none" w:sz="0" w:space="0" w:color="auto"/>
            <w:bottom w:val="none" w:sz="0" w:space="0" w:color="auto"/>
            <w:right w:val="none" w:sz="0" w:space="0" w:color="auto"/>
          </w:divBdr>
        </w:div>
        <w:div w:id="1223716383">
          <w:marLeft w:val="480"/>
          <w:marRight w:val="0"/>
          <w:marTop w:val="0"/>
          <w:marBottom w:val="0"/>
          <w:divBdr>
            <w:top w:val="none" w:sz="0" w:space="0" w:color="auto"/>
            <w:left w:val="none" w:sz="0" w:space="0" w:color="auto"/>
            <w:bottom w:val="none" w:sz="0" w:space="0" w:color="auto"/>
            <w:right w:val="none" w:sz="0" w:space="0" w:color="auto"/>
          </w:divBdr>
        </w:div>
        <w:div w:id="1249655249">
          <w:marLeft w:val="480"/>
          <w:marRight w:val="0"/>
          <w:marTop w:val="0"/>
          <w:marBottom w:val="0"/>
          <w:divBdr>
            <w:top w:val="none" w:sz="0" w:space="0" w:color="auto"/>
            <w:left w:val="none" w:sz="0" w:space="0" w:color="auto"/>
            <w:bottom w:val="none" w:sz="0" w:space="0" w:color="auto"/>
            <w:right w:val="none" w:sz="0" w:space="0" w:color="auto"/>
          </w:divBdr>
        </w:div>
        <w:div w:id="834567474">
          <w:marLeft w:val="480"/>
          <w:marRight w:val="0"/>
          <w:marTop w:val="0"/>
          <w:marBottom w:val="0"/>
          <w:divBdr>
            <w:top w:val="none" w:sz="0" w:space="0" w:color="auto"/>
            <w:left w:val="none" w:sz="0" w:space="0" w:color="auto"/>
            <w:bottom w:val="none" w:sz="0" w:space="0" w:color="auto"/>
            <w:right w:val="none" w:sz="0" w:space="0" w:color="auto"/>
          </w:divBdr>
        </w:div>
        <w:div w:id="426850093">
          <w:marLeft w:val="480"/>
          <w:marRight w:val="0"/>
          <w:marTop w:val="0"/>
          <w:marBottom w:val="0"/>
          <w:divBdr>
            <w:top w:val="none" w:sz="0" w:space="0" w:color="auto"/>
            <w:left w:val="none" w:sz="0" w:space="0" w:color="auto"/>
            <w:bottom w:val="none" w:sz="0" w:space="0" w:color="auto"/>
            <w:right w:val="none" w:sz="0" w:space="0" w:color="auto"/>
          </w:divBdr>
        </w:div>
        <w:div w:id="1342968873">
          <w:marLeft w:val="480"/>
          <w:marRight w:val="0"/>
          <w:marTop w:val="0"/>
          <w:marBottom w:val="0"/>
          <w:divBdr>
            <w:top w:val="none" w:sz="0" w:space="0" w:color="auto"/>
            <w:left w:val="none" w:sz="0" w:space="0" w:color="auto"/>
            <w:bottom w:val="none" w:sz="0" w:space="0" w:color="auto"/>
            <w:right w:val="none" w:sz="0" w:space="0" w:color="auto"/>
          </w:divBdr>
        </w:div>
        <w:div w:id="36050171">
          <w:marLeft w:val="480"/>
          <w:marRight w:val="0"/>
          <w:marTop w:val="0"/>
          <w:marBottom w:val="0"/>
          <w:divBdr>
            <w:top w:val="none" w:sz="0" w:space="0" w:color="auto"/>
            <w:left w:val="none" w:sz="0" w:space="0" w:color="auto"/>
            <w:bottom w:val="none" w:sz="0" w:space="0" w:color="auto"/>
            <w:right w:val="none" w:sz="0" w:space="0" w:color="auto"/>
          </w:divBdr>
        </w:div>
        <w:div w:id="1801260348">
          <w:marLeft w:val="480"/>
          <w:marRight w:val="0"/>
          <w:marTop w:val="0"/>
          <w:marBottom w:val="0"/>
          <w:divBdr>
            <w:top w:val="none" w:sz="0" w:space="0" w:color="auto"/>
            <w:left w:val="none" w:sz="0" w:space="0" w:color="auto"/>
            <w:bottom w:val="none" w:sz="0" w:space="0" w:color="auto"/>
            <w:right w:val="none" w:sz="0" w:space="0" w:color="auto"/>
          </w:divBdr>
        </w:div>
        <w:div w:id="1411073135">
          <w:marLeft w:val="480"/>
          <w:marRight w:val="0"/>
          <w:marTop w:val="0"/>
          <w:marBottom w:val="0"/>
          <w:divBdr>
            <w:top w:val="none" w:sz="0" w:space="0" w:color="auto"/>
            <w:left w:val="none" w:sz="0" w:space="0" w:color="auto"/>
            <w:bottom w:val="none" w:sz="0" w:space="0" w:color="auto"/>
            <w:right w:val="none" w:sz="0" w:space="0" w:color="auto"/>
          </w:divBdr>
        </w:div>
        <w:div w:id="1958022816">
          <w:marLeft w:val="480"/>
          <w:marRight w:val="0"/>
          <w:marTop w:val="0"/>
          <w:marBottom w:val="0"/>
          <w:divBdr>
            <w:top w:val="none" w:sz="0" w:space="0" w:color="auto"/>
            <w:left w:val="none" w:sz="0" w:space="0" w:color="auto"/>
            <w:bottom w:val="none" w:sz="0" w:space="0" w:color="auto"/>
            <w:right w:val="none" w:sz="0" w:space="0" w:color="auto"/>
          </w:divBdr>
        </w:div>
        <w:div w:id="201409533">
          <w:marLeft w:val="480"/>
          <w:marRight w:val="0"/>
          <w:marTop w:val="0"/>
          <w:marBottom w:val="0"/>
          <w:divBdr>
            <w:top w:val="none" w:sz="0" w:space="0" w:color="auto"/>
            <w:left w:val="none" w:sz="0" w:space="0" w:color="auto"/>
            <w:bottom w:val="none" w:sz="0" w:space="0" w:color="auto"/>
            <w:right w:val="none" w:sz="0" w:space="0" w:color="auto"/>
          </w:divBdr>
        </w:div>
      </w:divsChild>
    </w:div>
    <w:div w:id="1587957801">
      <w:bodyDiv w:val="1"/>
      <w:marLeft w:val="0"/>
      <w:marRight w:val="0"/>
      <w:marTop w:val="0"/>
      <w:marBottom w:val="0"/>
      <w:divBdr>
        <w:top w:val="none" w:sz="0" w:space="0" w:color="auto"/>
        <w:left w:val="none" w:sz="0" w:space="0" w:color="auto"/>
        <w:bottom w:val="none" w:sz="0" w:space="0" w:color="auto"/>
        <w:right w:val="none" w:sz="0" w:space="0" w:color="auto"/>
      </w:divBdr>
    </w:div>
    <w:div w:id="1588271041">
      <w:bodyDiv w:val="1"/>
      <w:marLeft w:val="0"/>
      <w:marRight w:val="0"/>
      <w:marTop w:val="0"/>
      <w:marBottom w:val="0"/>
      <w:divBdr>
        <w:top w:val="none" w:sz="0" w:space="0" w:color="auto"/>
        <w:left w:val="none" w:sz="0" w:space="0" w:color="auto"/>
        <w:bottom w:val="none" w:sz="0" w:space="0" w:color="auto"/>
        <w:right w:val="none" w:sz="0" w:space="0" w:color="auto"/>
      </w:divBdr>
    </w:div>
    <w:div w:id="1588609630">
      <w:bodyDiv w:val="1"/>
      <w:marLeft w:val="0"/>
      <w:marRight w:val="0"/>
      <w:marTop w:val="0"/>
      <w:marBottom w:val="0"/>
      <w:divBdr>
        <w:top w:val="none" w:sz="0" w:space="0" w:color="auto"/>
        <w:left w:val="none" w:sz="0" w:space="0" w:color="auto"/>
        <w:bottom w:val="none" w:sz="0" w:space="0" w:color="auto"/>
        <w:right w:val="none" w:sz="0" w:space="0" w:color="auto"/>
      </w:divBdr>
    </w:div>
    <w:div w:id="1588684659">
      <w:bodyDiv w:val="1"/>
      <w:marLeft w:val="0"/>
      <w:marRight w:val="0"/>
      <w:marTop w:val="0"/>
      <w:marBottom w:val="0"/>
      <w:divBdr>
        <w:top w:val="none" w:sz="0" w:space="0" w:color="auto"/>
        <w:left w:val="none" w:sz="0" w:space="0" w:color="auto"/>
        <w:bottom w:val="none" w:sz="0" w:space="0" w:color="auto"/>
        <w:right w:val="none" w:sz="0" w:space="0" w:color="auto"/>
      </w:divBdr>
    </w:div>
    <w:div w:id="1588726684">
      <w:bodyDiv w:val="1"/>
      <w:marLeft w:val="0"/>
      <w:marRight w:val="0"/>
      <w:marTop w:val="0"/>
      <w:marBottom w:val="0"/>
      <w:divBdr>
        <w:top w:val="none" w:sz="0" w:space="0" w:color="auto"/>
        <w:left w:val="none" w:sz="0" w:space="0" w:color="auto"/>
        <w:bottom w:val="none" w:sz="0" w:space="0" w:color="auto"/>
        <w:right w:val="none" w:sz="0" w:space="0" w:color="auto"/>
      </w:divBdr>
    </w:div>
    <w:div w:id="1588998072">
      <w:bodyDiv w:val="1"/>
      <w:marLeft w:val="0"/>
      <w:marRight w:val="0"/>
      <w:marTop w:val="0"/>
      <w:marBottom w:val="0"/>
      <w:divBdr>
        <w:top w:val="none" w:sz="0" w:space="0" w:color="auto"/>
        <w:left w:val="none" w:sz="0" w:space="0" w:color="auto"/>
        <w:bottom w:val="none" w:sz="0" w:space="0" w:color="auto"/>
        <w:right w:val="none" w:sz="0" w:space="0" w:color="auto"/>
      </w:divBdr>
    </w:div>
    <w:div w:id="1589072911">
      <w:bodyDiv w:val="1"/>
      <w:marLeft w:val="0"/>
      <w:marRight w:val="0"/>
      <w:marTop w:val="0"/>
      <w:marBottom w:val="0"/>
      <w:divBdr>
        <w:top w:val="none" w:sz="0" w:space="0" w:color="auto"/>
        <w:left w:val="none" w:sz="0" w:space="0" w:color="auto"/>
        <w:bottom w:val="none" w:sz="0" w:space="0" w:color="auto"/>
        <w:right w:val="none" w:sz="0" w:space="0" w:color="auto"/>
      </w:divBdr>
    </w:div>
    <w:div w:id="1589267808">
      <w:bodyDiv w:val="1"/>
      <w:marLeft w:val="0"/>
      <w:marRight w:val="0"/>
      <w:marTop w:val="0"/>
      <w:marBottom w:val="0"/>
      <w:divBdr>
        <w:top w:val="none" w:sz="0" w:space="0" w:color="auto"/>
        <w:left w:val="none" w:sz="0" w:space="0" w:color="auto"/>
        <w:bottom w:val="none" w:sz="0" w:space="0" w:color="auto"/>
        <w:right w:val="none" w:sz="0" w:space="0" w:color="auto"/>
      </w:divBdr>
    </w:div>
    <w:div w:id="1589273330">
      <w:bodyDiv w:val="1"/>
      <w:marLeft w:val="0"/>
      <w:marRight w:val="0"/>
      <w:marTop w:val="0"/>
      <w:marBottom w:val="0"/>
      <w:divBdr>
        <w:top w:val="none" w:sz="0" w:space="0" w:color="auto"/>
        <w:left w:val="none" w:sz="0" w:space="0" w:color="auto"/>
        <w:bottom w:val="none" w:sz="0" w:space="0" w:color="auto"/>
        <w:right w:val="none" w:sz="0" w:space="0" w:color="auto"/>
      </w:divBdr>
    </w:div>
    <w:div w:id="1589343449">
      <w:bodyDiv w:val="1"/>
      <w:marLeft w:val="0"/>
      <w:marRight w:val="0"/>
      <w:marTop w:val="0"/>
      <w:marBottom w:val="0"/>
      <w:divBdr>
        <w:top w:val="none" w:sz="0" w:space="0" w:color="auto"/>
        <w:left w:val="none" w:sz="0" w:space="0" w:color="auto"/>
        <w:bottom w:val="none" w:sz="0" w:space="0" w:color="auto"/>
        <w:right w:val="none" w:sz="0" w:space="0" w:color="auto"/>
      </w:divBdr>
    </w:div>
    <w:div w:id="1589345708">
      <w:bodyDiv w:val="1"/>
      <w:marLeft w:val="0"/>
      <w:marRight w:val="0"/>
      <w:marTop w:val="0"/>
      <w:marBottom w:val="0"/>
      <w:divBdr>
        <w:top w:val="none" w:sz="0" w:space="0" w:color="auto"/>
        <w:left w:val="none" w:sz="0" w:space="0" w:color="auto"/>
        <w:bottom w:val="none" w:sz="0" w:space="0" w:color="auto"/>
        <w:right w:val="none" w:sz="0" w:space="0" w:color="auto"/>
      </w:divBdr>
    </w:div>
    <w:div w:id="1589924333">
      <w:bodyDiv w:val="1"/>
      <w:marLeft w:val="0"/>
      <w:marRight w:val="0"/>
      <w:marTop w:val="0"/>
      <w:marBottom w:val="0"/>
      <w:divBdr>
        <w:top w:val="none" w:sz="0" w:space="0" w:color="auto"/>
        <w:left w:val="none" w:sz="0" w:space="0" w:color="auto"/>
        <w:bottom w:val="none" w:sz="0" w:space="0" w:color="auto"/>
        <w:right w:val="none" w:sz="0" w:space="0" w:color="auto"/>
      </w:divBdr>
    </w:div>
    <w:div w:id="1590042335">
      <w:bodyDiv w:val="1"/>
      <w:marLeft w:val="0"/>
      <w:marRight w:val="0"/>
      <w:marTop w:val="0"/>
      <w:marBottom w:val="0"/>
      <w:divBdr>
        <w:top w:val="none" w:sz="0" w:space="0" w:color="auto"/>
        <w:left w:val="none" w:sz="0" w:space="0" w:color="auto"/>
        <w:bottom w:val="none" w:sz="0" w:space="0" w:color="auto"/>
        <w:right w:val="none" w:sz="0" w:space="0" w:color="auto"/>
      </w:divBdr>
    </w:div>
    <w:div w:id="1590428321">
      <w:bodyDiv w:val="1"/>
      <w:marLeft w:val="0"/>
      <w:marRight w:val="0"/>
      <w:marTop w:val="0"/>
      <w:marBottom w:val="0"/>
      <w:divBdr>
        <w:top w:val="none" w:sz="0" w:space="0" w:color="auto"/>
        <w:left w:val="none" w:sz="0" w:space="0" w:color="auto"/>
        <w:bottom w:val="none" w:sz="0" w:space="0" w:color="auto"/>
        <w:right w:val="none" w:sz="0" w:space="0" w:color="auto"/>
      </w:divBdr>
    </w:div>
    <w:div w:id="1590577915">
      <w:bodyDiv w:val="1"/>
      <w:marLeft w:val="0"/>
      <w:marRight w:val="0"/>
      <w:marTop w:val="0"/>
      <w:marBottom w:val="0"/>
      <w:divBdr>
        <w:top w:val="none" w:sz="0" w:space="0" w:color="auto"/>
        <w:left w:val="none" w:sz="0" w:space="0" w:color="auto"/>
        <w:bottom w:val="none" w:sz="0" w:space="0" w:color="auto"/>
        <w:right w:val="none" w:sz="0" w:space="0" w:color="auto"/>
      </w:divBdr>
    </w:div>
    <w:div w:id="1590581266">
      <w:bodyDiv w:val="1"/>
      <w:marLeft w:val="0"/>
      <w:marRight w:val="0"/>
      <w:marTop w:val="0"/>
      <w:marBottom w:val="0"/>
      <w:divBdr>
        <w:top w:val="none" w:sz="0" w:space="0" w:color="auto"/>
        <w:left w:val="none" w:sz="0" w:space="0" w:color="auto"/>
        <w:bottom w:val="none" w:sz="0" w:space="0" w:color="auto"/>
        <w:right w:val="none" w:sz="0" w:space="0" w:color="auto"/>
      </w:divBdr>
    </w:div>
    <w:div w:id="1590775318">
      <w:bodyDiv w:val="1"/>
      <w:marLeft w:val="0"/>
      <w:marRight w:val="0"/>
      <w:marTop w:val="0"/>
      <w:marBottom w:val="0"/>
      <w:divBdr>
        <w:top w:val="none" w:sz="0" w:space="0" w:color="auto"/>
        <w:left w:val="none" w:sz="0" w:space="0" w:color="auto"/>
        <w:bottom w:val="none" w:sz="0" w:space="0" w:color="auto"/>
        <w:right w:val="none" w:sz="0" w:space="0" w:color="auto"/>
      </w:divBdr>
    </w:div>
    <w:div w:id="1590852287">
      <w:bodyDiv w:val="1"/>
      <w:marLeft w:val="0"/>
      <w:marRight w:val="0"/>
      <w:marTop w:val="0"/>
      <w:marBottom w:val="0"/>
      <w:divBdr>
        <w:top w:val="none" w:sz="0" w:space="0" w:color="auto"/>
        <w:left w:val="none" w:sz="0" w:space="0" w:color="auto"/>
        <w:bottom w:val="none" w:sz="0" w:space="0" w:color="auto"/>
        <w:right w:val="none" w:sz="0" w:space="0" w:color="auto"/>
      </w:divBdr>
    </w:div>
    <w:div w:id="1590892765">
      <w:bodyDiv w:val="1"/>
      <w:marLeft w:val="0"/>
      <w:marRight w:val="0"/>
      <w:marTop w:val="0"/>
      <w:marBottom w:val="0"/>
      <w:divBdr>
        <w:top w:val="none" w:sz="0" w:space="0" w:color="auto"/>
        <w:left w:val="none" w:sz="0" w:space="0" w:color="auto"/>
        <w:bottom w:val="none" w:sz="0" w:space="0" w:color="auto"/>
        <w:right w:val="none" w:sz="0" w:space="0" w:color="auto"/>
      </w:divBdr>
    </w:div>
    <w:div w:id="1591162729">
      <w:bodyDiv w:val="1"/>
      <w:marLeft w:val="0"/>
      <w:marRight w:val="0"/>
      <w:marTop w:val="0"/>
      <w:marBottom w:val="0"/>
      <w:divBdr>
        <w:top w:val="none" w:sz="0" w:space="0" w:color="auto"/>
        <w:left w:val="none" w:sz="0" w:space="0" w:color="auto"/>
        <w:bottom w:val="none" w:sz="0" w:space="0" w:color="auto"/>
        <w:right w:val="none" w:sz="0" w:space="0" w:color="auto"/>
      </w:divBdr>
    </w:div>
    <w:div w:id="1591499603">
      <w:bodyDiv w:val="1"/>
      <w:marLeft w:val="0"/>
      <w:marRight w:val="0"/>
      <w:marTop w:val="0"/>
      <w:marBottom w:val="0"/>
      <w:divBdr>
        <w:top w:val="none" w:sz="0" w:space="0" w:color="auto"/>
        <w:left w:val="none" w:sz="0" w:space="0" w:color="auto"/>
        <w:bottom w:val="none" w:sz="0" w:space="0" w:color="auto"/>
        <w:right w:val="none" w:sz="0" w:space="0" w:color="auto"/>
      </w:divBdr>
    </w:div>
    <w:div w:id="1591501408">
      <w:bodyDiv w:val="1"/>
      <w:marLeft w:val="0"/>
      <w:marRight w:val="0"/>
      <w:marTop w:val="0"/>
      <w:marBottom w:val="0"/>
      <w:divBdr>
        <w:top w:val="none" w:sz="0" w:space="0" w:color="auto"/>
        <w:left w:val="none" w:sz="0" w:space="0" w:color="auto"/>
        <w:bottom w:val="none" w:sz="0" w:space="0" w:color="auto"/>
        <w:right w:val="none" w:sz="0" w:space="0" w:color="auto"/>
      </w:divBdr>
    </w:div>
    <w:div w:id="1591503361">
      <w:bodyDiv w:val="1"/>
      <w:marLeft w:val="0"/>
      <w:marRight w:val="0"/>
      <w:marTop w:val="0"/>
      <w:marBottom w:val="0"/>
      <w:divBdr>
        <w:top w:val="none" w:sz="0" w:space="0" w:color="auto"/>
        <w:left w:val="none" w:sz="0" w:space="0" w:color="auto"/>
        <w:bottom w:val="none" w:sz="0" w:space="0" w:color="auto"/>
        <w:right w:val="none" w:sz="0" w:space="0" w:color="auto"/>
      </w:divBdr>
    </w:div>
    <w:div w:id="1591549605">
      <w:bodyDiv w:val="1"/>
      <w:marLeft w:val="0"/>
      <w:marRight w:val="0"/>
      <w:marTop w:val="0"/>
      <w:marBottom w:val="0"/>
      <w:divBdr>
        <w:top w:val="none" w:sz="0" w:space="0" w:color="auto"/>
        <w:left w:val="none" w:sz="0" w:space="0" w:color="auto"/>
        <w:bottom w:val="none" w:sz="0" w:space="0" w:color="auto"/>
        <w:right w:val="none" w:sz="0" w:space="0" w:color="auto"/>
      </w:divBdr>
    </w:div>
    <w:div w:id="1591696537">
      <w:bodyDiv w:val="1"/>
      <w:marLeft w:val="0"/>
      <w:marRight w:val="0"/>
      <w:marTop w:val="0"/>
      <w:marBottom w:val="0"/>
      <w:divBdr>
        <w:top w:val="none" w:sz="0" w:space="0" w:color="auto"/>
        <w:left w:val="none" w:sz="0" w:space="0" w:color="auto"/>
        <w:bottom w:val="none" w:sz="0" w:space="0" w:color="auto"/>
        <w:right w:val="none" w:sz="0" w:space="0" w:color="auto"/>
      </w:divBdr>
    </w:div>
    <w:div w:id="1592003008">
      <w:bodyDiv w:val="1"/>
      <w:marLeft w:val="0"/>
      <w:marRight w:val="0"/>
      <w:marTop w:val="0"/>
      <w:marBottom w:val="0"/>
      <w:divBdr>
        <w:top w:val="none" w:sz="0" w:space="0" w:color="auto"/>
        <w:left w:val="none" w:sz="0" w:space="0" w:color="auto"/>
        <w:bottom w:val="none" w:sz="0" w:space="0" w:color="auto"/>
        <w:right w:val="none" w:sz="0" w:space="0" w:color="auto"/>
      </w:divBdr>
    </w:div>
    <w:div w:id="1592083408">
      <w:bodyDiv w:val="1"/>
      <w:marLeft w:val="0"/>
      <w:marRight w:val="0"/>
      <w:marTop w:val="0"/>
      <w:marBottom w:val="0"/>
      <w:divBdr>
        <w:top w:val="none" w:sz="0" w:space="0" w:color="auto"/>
        <w:left w:val="none" w:sz="0" w:space="0" w:color="auto"/>
        <w:bottom w:val="none" w:sz="0" w:space="0" w:color="auto"/>
        <w:right w:val="none" w:sz="0" w:space="0" w:color="auto"/>
      </w:divBdr>
    </w:div>
    <w:div w:id="1592197310">
      <w:bodyDiv w:val="1"/>
      <w:marLeft w:val="0"/>
      <w:marRight w:val="0"/>
      <w:marTop w:val="0"/>
      <w:marBottom w:val="0"/>
      <w:divBdr>
        <w:top w:val="none" w:sz="0" w:space="0" w:color="auto"/>
        <w:left w:val="none" w:sz="0" w:space="0" w:color="auto"/>
        <w:bottom w:val="none" w:sz="0" w:space="0" w:color="auto"/>
        <w:right w:val="none" w:sz="0" w:space="0" w:color="auto"/>
      </w:divBdr>
    </w:div>
    <w:div w:id="1592275161">
      <w:bodyDiv w:val="1"/>
      <w:marLeft w:val="0"/>
      <w:marRight w:val="0"/>
      <w:marTop w:val="0"/>
      <w:marBottom w:val="0"/>
      <w:divBdr>
        <w:top w:val="none" w:sz="0" w:space="0" w:color="auto"/>
        <w:left w:val="none" w:sz="0" w:space="0" w:color="auto"/>
        <w:bottom w:val="none" w:sz="0" w:space="0" w:color="auto"/>
        <w:right w:val="none" w:sz="0" w:space="0" w:color="auto"/>
      </w:divBdr>
    </w:div>
    <w:div w:id="1592355458">
      <w:bodyDiv w:val="1"/>
      <w:marLeft w:val="0"/>
      <w:marRight w:val="0"/>
      <w:marTop w:val="0"/>
      <w:marBottom w:val="0"/>
      <w:divBdr>
        <w:top w:val="none" w:sz="0" w:space="0" w:color="auto"/>
        <w:left w:val="none" w:sz="0" w:space="0" w:color="auto"/>
        <w:bottom w:val="none" w:sz="0" w:space="0" w:color="auto"/>
        <w:right w:val="none" w:sz="0" w:space="0" w:color="auto"/>
      </w:divBdr>
    </w:div>
    <w:div w:id="1592393737">
      <w:bodyDiv w:val="1"/>
      <w:marLeft w:val="0"/>
      <w:marRight w:val="0"/>
      <w:marTop w:val="0"/>
      <w:marBottom w:val="0"/>
      <w:divBdr>
        <w:top w:val="none" w:sz="0" w:space="0" w:color="auto"/>
        <w:left w:val="none" w:sz="0" w:space="0" w:color="auto"/>
        <w:bottom w:val="none" w:sz="0" w:space="0" w:color="auto"/>
        <w:right w:val="none" w:sz="0" w:space="0" w:color="auto"/>
      </w:divBdr>
      <w:divsChild>
        <w:div w:id="1968777477">
          <w:marLeft w:val="480"/>
          <w:marRight w:val="0"/>
          <w:marTop w:val="0"/>
          <w:marBottom w:val="0"/>
          <w:divBdr>
            <w:top w:val="none" w:sz="0" w:space="0" w:color="auto"/>
            <w:left w:val="none" w:sz="0" w:space="0" w:color="auto"/>
            <w:bottom w:val="none" w:sz="0" w:space="0" w:color="auto"/>
            <w:right w:val="none" w:sz="0" w:space="0" w:color="auto"/>
          </w:divBdr>
        </w:div>
        <w:div w:id="1263948885">
          <w:marLeft w:val="480"/>
          <w:marRight w:val="0"/>
          <w:marTop w:val="0"/>
          <w:marBottom w:val="0"/>
          <w:divBdr>
            <w:top w:val="none" w:sz="0" w:space="0" w:color="auto"/>
            <w:left w:val="none" w:sz="0" w:space="0" w:color="auto"/>
            <w:bottom w:val="none" w:sz="0" w:space="0" w:color="auto"/>
            <w:right w:val="none" w:sz="0" w:space="0" w:color="auto"/>
          </w:divBdr>
        </w:div>
        <w:div w:id="1898786254">
          <w:marLeft w:val="480"/>
          <w:marRight w:val="0"/>
          <w:marTop w:val="0"/>
          <w:marBottom w:val="0"/>
          <w:divBdr>
            <w:top w:val="none" w:sz="0" w:space="0" w:color="auto"/>
            <w:left w:val="none" w:sz="0" w:space="0" w:color="auto"/>
            <w:bottom w:val="none" w:sz="0" w:space="0" w:color="auto"/>
            <w:right w:val="none" w:sz="0" w:space="0" w:color="auto"/>
          </w:divBdr>
        </w:div>
        <w:div w:id="1365909175">
          <w:marLeft w:val="480"/>
          <w:marRight w:val="0"/>
          <w:marTop w:val="0"/>
          <w:marBottom w:val="0"/>
          <w:divBdr>
            <w:top w:val="none" w:sz="0" w:space="0" w:color="auto"/>
            <w:left w:val="none" w:sz="0" w:space="0" w:color="auto"/>
            <w:bottom w:val="none" w:sz="0" w:space="0" w:color="auto"/>
            <w:right w:val="none" w:sz="0" w:space="0" w:color="auto"/>
          </w:divBdr>
        </w:div>
        <w:div w:id="1816028893">
          <w:marLeft w:val="480"/>
          <w:marRight w:val="0"/>
          <w:marTop w:val="0"/>
          <w:marBottom w:val="0"/>
          <w:divBdr>
            <w:top w:val="none" w:sz="0" w:space="0" w:color="auto"/>
            <w:left w:val="none" w:sz="0" w:space="0" w:color="auto"/>
            <w:bottom w:val="none" w:sz="0" w:space="0" w:color="auto"/>
            <w:right w:val="none" w:sz="0" w:space="0" w:color="auto"/>
          </w:divBdr>
        </w:div>
        <w:div w:id="1083524528">
          <w:marLeft w:val="480"/>
          <w:marRight w:val="0"/>
          <w:marTop w:val="0"/>
          <w:marBottom w:val="0"/>
          <w:divBdr>
            <w:top w:val="none" w:sz="0" w:space="0" w:color="auto"/>
            <w:left w:val="none" w:sz="0" w:space="0" w:color="auto"/>
            <w:bottom w:val="none" w:sz="0" w:space="0" w:color="auto"/>
            <w:right w:val="none" w:sz="0" w:space="0" w:color="auto"/>
          </w:divBdr>
        </w:div>
        <w:div w:id="423845644">
          <w:marLeft w:val="480"/>
          <w:marRight w:val="0"/>
          <w:marTop w:val="0"/>
          <w:marBottom w:val="0"/>
          <w:divBdr>
            <w:top w:val="none" w:sz="0" w:space="0" w:color="auto"/>
            <w:left w:val="none" w:sz="0" w:space="0" w:color="auto"/>
            <w:bottom w:val="none" w:sz="0" w:space="0" w:color="auto"/>
            <w:right w:val="none" w:sz="0" w:space="0" w:color="auto"/>
          </w:divBdr>
        </w:div>
        <w:div w:id="1966423479">
          <w:marLeft w:val="480"/>
          <w:marRight w:val="0"/>
          <w:marTop w:val="0"/>
          <w:marBottom w:val="0"/>
          <w:divBdr>
            <w:top w:val="none" w:sz="0" w:space="0" w:color="auto"/>
            <w:left w:val="none" w:sz="0" w:space="0" w:color="auto"/>
            <w:bottom w:val="none" w:sz="0" w:space="0" w:color="auto"/>
            <w:right w:val="none" w:sz="0" w:space="0" w:color="auto"/>
          </w:divBdr>
        </w:div>
        <w:div w:id="675108013">
          <w:marLeft w:val="480"/>
          <w:marRight w:val="0"/>
          <w:marTop w:val="0"/>
          <w:marBottom w:val="0"/>
          <w:divBdr>
            <w:top w:val="none" w:sz="0" w:space="0" w:color="auto"/>
            <w:left w:val="none" w:sz="0" w:space="0" w:color="auto"/>
            <w:bottom w:val="none" w:sz="0" w:space="0" w:color="auto"/>
            <w:right w:val="none" w:sz="0" w:space="0" w:color="auto"/>
          </w:divBdr>
        </w:div>
        <w:div w:id="228656139">
          <w:marLeft w:val="480"/>
          <w:marRight w:val="0"/>
          <w:marTop w:val="0"/>
          <w:marBottom w:val="0"/>
          <w:divBdr>
            <w:top w:val="none" w:sz="0" w:space="0" w:color="auto"/>
            <w:left w:val="none" w:sz="0" w:space="0" w:color="auto"/>
            <w:bottom w:val="none" w:sz="0" w:space="0" w:color="auto"/>
            <w:right w:val="none" w:sz="0" w:space="0" w:color="auto"/>
          </w:divBdr>
        </w:div>
        <w:div w:id="760875032">
          <w:marLeft w:val="480"/>
          <w:marRight w:val="0"/>
          <w:marTop w:val="0"/>
          <w:marBottom w:val="0"/>
          <w:divBdr>
            <w:top w:val="none" w:sz="0" w:space="0" w:color="auto"/>
            <w:left w:val="none" w:sz="0" w:space="0" w:color="auto"/>
            <w:bottom w:val="none" w:sz="0" w:space="0" w:color="auto"/>
            <w:right w:val="none" w:sz="0" w:space="0" w:color="auto"/>
          </w:divBdr>
        </w:div>
        <w:div w:id="480780573">
          <w:marLeft w:val="480"/>
          <w:marRight w:val="0"/>
          <w:marTop w:val="0"/>
          <w:marBottom w:val="0"/>
          <w:divBdr>
            <w:top w:val="none" w:sz="0" w:space="0" w:color="auto"/>
            <w:left w:val="none" w:sz="0" w:space="0" w:color="auto"/>
            <w:bottom w:val="none" w:sz="0" w:space="0" w:color="auto"/>
            <w:right w:val="none" w:sz="0" w:space="0" w:color="auto"/>
          </w:divBdr>
        </w:div>
        <w:div w:id="1751077558">
          <w:marLeft w:val="480"/>
          <w:marRight w:val="0"/>
          <w:marTop w:val="0"/>
          <w:marBottom w:val="0"/>
          <w:divBdr>
            <w:top w:val="none" w:sz="0" w:space="0" w:color="auto"/>
            <w:left w:val="none" w:sz="0" w:space="0" w:color="auto"/>
            <w:bottom w:val="none" w:sz="0" w:space="0" w:color="auto"/>
            <w:right w:val="none" w:sz="0" w:space="0" w:color="auto"/>
          </w:divBdr>
        </w:div>
        <w:div w:id="614680172">
          <w:marLeft w:val="480"/>
          <w:marRight w:val="0"/>
          <w:marTop w:val="0"/>
          <w:marBottom w:val="0"/>
          <w:divBdr>
            <w:top w:val="none" w:sz="0" w:space="0" w:color="auto"/>
            <w:left w:val="none" w:sz="0" w:space="0" w:color="auto"/>
            <w:bottom w:val="none" w:sz="0" w:space="0" w:color="auto"/>
            <w:right w:val="none" w:sz="0" w:space="0" w:color="auto"/>
          </w:divBdr>
        </w:div>
        <w:div w:id="996030830">
          <w:marLeft w:val="480"/>
          <w:marRight w:val="0"/>
          <w:marTop w:val="0"/>
          <w:marBottom w:val="0"/>
          <w:divBdr>
            <w:top w:val="none" w:sz="0" w:space="0" w:color="auto"/>
            <w:left w:val="none" w:sz="0" w:space="0" w:color="auto"/>
            <w:bottom w:val="none" w:sz="0" w:space="0" w:color="auto"/>
            <w:right w:val="none" w:sz="0" w:space="0" w:color="auto"/>
          </w:divBdr>
        </w:div>
        <w:div w:id="1222062563">
          <w:marLeft w:val="480"/>
          <w:marRight w:val="0"/>
          <w:marTop w:val="0"/>
          <w:marBottom w:val="0"/>
          <w:divBdr>
            <w:top w:val="none" w:sz="0" w:space="0" w:color="auto"/>
            <w:left w:val="none" w:sz="0" w:space="0" w:color="auto"/>
            <w:bottom w:val="none" w:sz="0" w:space="0" w:color="auto"/>
            <w:right w:val="none" w:sz="0" w:space="0" w:color="auto"/>
          </w:divBdr>
        </w:div>
        <w:div w:id="1600942095">
          <w:marLeft w:val="480"/>
          <w:marRight w:val="0"/>
          <w:marTop w:val="0"/>
          <w:marBottom w:val="0"/>
          <w:divBdr>
            <w:top w:val="none" w:sz="0" w:space="0" w:color="auto"/>
            <w:left w:val="none" w:sz="0" w:space="0" w:color="auto"/>
            <w:bottom w:val="none" w:sz="0" w:space="0" w:color="auto"/>
            <w:right w:val="none" w:sz="0" w:space="0" w:color="auto"/>
          </w:divBdr>
        </w:div>
        <w:div w:id="391540815">
          <w:marLeft w:val="480"/>
          <w:marRight w:val="0"/>
          <w:marTop w:val="0"/>
          <w:marBottom w:val="0"/>
          <w:divBdr>
            <w:top w:val="none" w:sz="0" w:space="0" w:color="auto"/>
            <w:left w:val="none" w:sz="0" w:space="0" w:color="auto"/>
            <w:bottom w:val="none" w:sz="0" w:space="0" w:color="auto"/>
            <w:right w:val="none" w:sz="0" w:space="0" w:color="auto"/>
          </w:divBdr>
        </w:div>
        <w:div w:id="860321323">
          <w:marLeft w:val="480"/>
          <w:marRight w:val="0"/>
          <w:marTop w:val="0"/>
          <w:marBottom w:val="0"/>
          <w:divBdr>
            <w:top w:val="none" w:sz="0" w:space="0" w:color="auto"/>
            <w:left w:val="none" w:sz="0" w:space="0" w:color="auto"/>
            <w:bottom w:val="none" w:sz="0" w:space="0" w:color="auto"/>
            <w:right w:val="none" w:sz="0" w:space="0" w:color="auto"/>
          </w:divBdr>
        </w:div>
        <w:div w:id="2125996258">
          <w:marLeft w:val="480"/>
          <w:marRight w:val="0"/>
          <w:marTop w:val="0"/>
          <w:marBottom w:val="0"/>
          <w:divBdr>
            <w:top w:val="none" w:sz="0" w:space="0" w:color="auto"/>
            <w:left w:val="none" w:sz="0" w:space="0" w:color="auto"/>
            <w:bottom w:val="none" w:sz="0" w:space="0" w:color="auto"/>
            <w:right w:val="none" w:sz="0" w:space="0" w:color="auto"/>
          </w:divBdr>
        </w:div>
        <w:div w:id="522282336">
          <w:marLeft w:val="480"/>
          <w:marRight w:val="0"/>
          <w:marTop w:val="0"/>
          <w:marBottom w:val="0"/>
          <w:divBdr>
            <w:top w:val="none" w:sz="0" w:space="0" w:color="auto"/>
            <w:left w:val="none" w:sz="0" w:space="0" w:color="auto"/>
            <w:bottom w:val="none" w:sz="0" w:space="0" w:color="auto"/>
            <w:right w:val="none" w:sz="0" w:space="0" w:color="auto"/>
          </w:divBdr>
        </w:div>
        <w:div w:id="710112717">
          <w:marLeft w:val="480"/>
          <w:marRight w:val="0"/>
          <w:marTop w:val="0"/>
          <w:marBottom w:val="0"/>
          <w:divBdr>
            <w:top w:val="none" w:sz="0" w:space="0" w:color="auto"/>
            <w:left w:val="none" w:sz="0" w:space="0" w:color="auto"/>
            <w:bottom w:val="none" w:sz="0" w:space="0" w:color="auto"/>
            <w:right w:val="none" w:sz="0" w:space="0" w:color="auto"/>
          </w:divBdr>
        </w:div>
        <w:div w:id="1906333755">
          <w:marLeft w:val="480"/>
          <w:marRight w:val="0"/>
          <w:marTop w:val="0"/>
          <w:marBottom w:val="0"/>
          <w:divBdr>
            <w:top w:val="none" w:sz="0" w:space="0" w:color="auto"/>
            <w:left w:val="none" w:sz="0" w:space="0" w:color="auto"/>
            <w:bottom w:val="none" w:sz="0" w:space="0" w:color="auto"/>
            <w:right w:val="none" w:sz="0" w:space="0" w:color="auto"/>
          </w:divBdr>
        </w:div>
        <w:div w:id="1796827534">
          <w:marLeft w:val="480"/>
          <w:marRight w:val="0"/>
          <w:marTop w:val="0"/>
          <w:marBottom w:val="0"/>
          <w:divBdr>
            <w:top w:val="none" w:sz="0" w:space="0" w:color="auto"/>
            <w:left w:val="none" w:sz="0" w:space="0" w:color="auto"/>
            <w:bottom w:val="none" w:sz="0" w:space="0" w:color="auto"/>
            <w:right w:val="none" w:sz="0" w:space="0" w:color="auto"/>
          </w:divBdr>
        </w:div>
        <w:div w:id="97913960">
          <w:marLeft w:val="480"/>
          <w:marRight w:val="0"/>
          <w:marTop w:val="0"/>
          <w:marBottom w:val="0"/>
          <w:divBdr>
            <w:top w:val="none" w:sz="0" w:space="0" w:color="auto"/>
            <w:left w:val="none" w:sz="0" w:space="0" w:color="auto"/>
            <w:bottom w:val="none" w:sz="0" w:space="0" w:color="auto"/>
            <w:right w:val="none" w:sz="0" w:space="0" w:color="auto"/>
          </w:divBdr>
        </w:div>
        <w:div w:id="144012084">
          <w:marLeft w:val="480"/>
          <w:marRight w:val="0"/>
          <w:marTop w:val="0"/>
          <w:marBottom w:val="0"/>
          <w:divBdr>
            <w:top w:val="none" w:sz="0" w:space="0" w:color="auto"/>
            <w:left w:val="none" w:sz="0" w:space="0" w:color="auto"/>
            <w:bottom w:val="none" w:sz="0" w:space="0" w:color="auto"/>
            <w:right w:val="none" w:sz="0" w:space="0" w:color="auto"/>
          </w:divBdr>
        </w:div>
        <w:div w:id="905183612">
          <w:marLeft w:val="480"/>
          <w:marRight w:val="0"/>
          <w:marTop w:val="0"/>
          <w:marBottom w:val="0"/>
          <w:divBdr>
            <w:top w:val="none" w:sz="0" w:space="0" w:color="auto"/>
            <w:left w:val="none" w:sz="0" w:space="0" w:color="auto"/>
            <w:bottom w:val="none" w:sz="0" w:space="0" w:color="auto"/>
            <w:right w:val="none" w:sz="0" w:space="0" w:color="auto"/>
          </w:divBdr>
        </w:div>
        <w:div w:id="2081782014">
          <w:marLeft w:val="480"/>
          <w:marRight w:val="0"/>
          <w:marTop w:val="0"/>
          <w:marBottom w:val="0"/>
          <w:divBdr>
            <w:top w:val="none" w:sz="0" w:space="0" w:color="auto"/>
            <w:left w:val="none" w:sz="0" w:space="0" w:color="auto"/>
            <w:bottom w:val="none" w:sz="0" w:space="0" w:color="auto"/>
            <w:right w:val="none" w:sz="0" w:space="0" w:color="auto"/>
          </w:divBdr>
        </w:div>
        <w:div w:id="1727799515">
          <w:marLeft w:val="480"/>
          <w:marRight w:val="0"/>
          <w:marTop w:val="0"/>
          <w:marBottom w:val="0"/>
          <w:divBdr>
            <w:top w:val="none" w:sz="0" w:space="0" w:color="auto"/>
            <w:left w:val="none" w:sz="0" w:space="0" w:color="auto"/>
            <w:bottom w:val="none" w:sz="0" w:space="0" w:color="auto"/>
            <w:right w:val="none" w:sz="0" w:space="0" w:color="auto"/>
          </w:divBdr>
        </w:div>
        <w:div w:id="308561729">
          <w:marLeft w:val="480"/>
          <w:marRight w:val="0"/>
          <w:marTop w:val="0"/>
          <w:marBottom w:val="0"/>
          <w:divBdr>
            <w:top w:val="none" w:sz="0" w:space="0" w:color="auto"/>
            <w:left w:val="none" w:sz="0" w:space="0" w:color="auto"/>
            <w:bottom w:val="none" w:sz="0" w:space="0" w:color="auto"/>
            <w:right w:val="none" w:sz="0" w:space="0" w:color="auto"/>
          </w:divBdr>
        </w:div>
        <w:div w:id="637420281">
          <w:marLeft w:val="480"/>
          <w:marRight w:val="0"/>
          <w:marTop w:val="0"/>
          <w:marBottom w:val="0"/>
          <w:divBdr>
            <w:top w:val="none" w:sz="0" w:space="0" w:color="auto"/>
            <w:left w:val="none" w:sz="0" w:space="0" w:color="auto"/>
            <w:bottom w:val="none" w:sz="0" w:space="0" w:color="auto"/>
            <w:right w:val="none" w:sz="0" w:space="0" w:color="auto"/>
          </w:divBdr>
        </w:div>
        <w:div w:id="1417165944">
          <w:marLeft w:val="480"/>
          <w:marRight w:val="0"/>
          <w:marTop w:val="0"/>
          <w:marBottom w:val="0"/>
          <w:divBdr>
            <w:top w:val="none" w:sz="0" w:space="0" w:color="auto"/>
            <w:left w:val="none" w:sz="0" w:space="0" w:color="auto"/>
            <w:bottom w:val="none" w:sz="0" w:space="0" w:color="auto"/>
            <w:right w:val="none" w:sz="0" w:space="0" w:color="auto"/>
          </w:divBdr>
        </w:div>
        <w:div w:id="1659846077">
          <w:marLeft w:val="480"/>
          <w:marRight w:val="0"/>
          <w:marTop w:val="0"/>
          <w:marBottom w:val="0"/>
          <w:divBdr>
            <w:top w:val="none" w:sz="0" w:space="0" w:color="auto"/>
            <w:left w:val="none" w:sz="0" w:space="0" w:color="auto"/>
            <w:bottom w:val="none" w:sz="0" w:space="0" w:color="auto"/>
            <w:right w:val="none" w:sz="0" w:space="0" w:color="auto"/>
          </w:divBdr>
        </w:div>
        <w:div w:id="542446486">
          <w:marLeft w:val="480"/>
          <w:marRight w:val="0"/>
          <w:marTop w:val="0"/>
          <w:marBottom w:val="0"/>
          <w:divBdr>
            <w:top w:val="none" w:sz="0" w:space="0" w:color="auto"/>
            <w:left w:val="none" w:sz="0" w:space="0" w:color="auto"/>
            <w:bottom w:val="none" w:sz="0" w:space="0" w:color="auto"/>
            <w:right w:val="none" w:sz="0" w:space="0" w:color="auto"/>
          </w:divBdr>
        </w:div>
        <w:div w:id="2003894371">
          <w:marLeft w:val="480"/>
          <w:marRight w:val="0"/>
          <w:marTop w:val="0"/>
          <w:marBottom w:val="0"/>
          <w:divBdr>
            <w:top w:val="none" w:sz="0" w:space="0" w:color="auto"/>
            <w:left w:val="none" w:sz="0" w:space="0" w:color="auto"/>
            <w:bottom w:val="none" w:sz="0" w:space="0" w:color="auto"/>
            <w:right w:val="none" w:sz="0" w:space="0" w:color="auto"/>
          </w:divBdr>
        </w:div>
        <w:div w:id="1555240783">
          <w:marLeft w:val="480"/>
          <w:marRight w:val="0"/>
          <w:marTop w:val="0"/>
          <w:marBottom w:val="0"/>
          <w:divBdr>
            <w:top w:val="none" w:sz="0" w:space="0" w:color="auto"/>
            <w:left w:val="none" w:sz="0" w:space="0" w:color="auto"/>
            <w:bottom w:val="none" w:sz="0" w:space="0" w:color="auto"/>
            <w:right w:val="none" w:sz="0" w:space="0" w:color="auto"/>
          </w:divBdr>
        </w:div>
        <w:div w:id="1133014923">
          <w:marLeft w:val="480"/>
          <w:marRight w:val="0"/>
          <w:marTop w:val="0"/>
          <w:marBottom w:val="0"/>
          <w:divBdr>
            <w:top w:val="none" w:sz="0" w:space="0" w:color="auto"/>
            <w:left w:val="none" w:sz="0" w:space="0" w:color="auto"/>
            <w:bottom w:val="none" w:sz="0" w:space="0" w:color="auto"/>
            <w:right w:val="none" w:sz="0" w:space="0" w:color="auto"/>
          </w:divBdr>
        </w:div>
        <w:div w:id="1404838024">
          <w:marLeft w:val="480"/>
          <w:marRight w:val="0"/>
          <w:marTop w:val="0"/>
          <w:marBottom w:val="0"/>
          <w:divBdr>
            <w:top w:val="none" w:sz="0" w:space="0" w:color="auto"/>
            <w:left w:val="none" w:sz="0" w:space="0" w:color="auto"/>
            <w:bottom w:val="none" w:sz="0" w:space="0" w:color="auto"/>
            <w:right w:val="none" w:sz="0" w:space="0" w:color="auto"/>
          </w:divBdr>
        </w:div>
        <w:div w:id="140197696">
          <w:marLeft w:val="480"/>
          <w:marRight w:val="0"/>
          <w:marTop w:val="0"/>
          <w:marBottom w:val="0"/>
          <w:divBdr>
            <w:top w:val="none" w:sz="0" w:space="0" w:color="auto"/>
            <w:left w:val="none" w:sz="0" w:space="0" w:color="auto"/>
            <w:bottom w:val="none" w:sz="0" w:space="0" w:color="auto"/>
            <w:right w:val="none" w:sz="0" w:space="0" w:color="auto"/>
          </w:divBdr>
        </w:div>
        <w:div w:id="407966246">
          <w:marLeft w:val="480"/>
          <w:marRight w:val="0"/>
          <w:marTop w:val="0"/>
          <w:marBottom w:val="0"/>
          <w:divBdr>
            <w:top w:val="none" w:sz="0" w:space="0" w:color="auto"/>
            <w:left w:val="none" w:sz="0" w:space="0" w:color="auto"/>
            <w:bottom w:val="none" w:sz="0" w:space="0" w:color="auto"/>
            <w:right w:val="none" w:sz="0" w:space="0" w:color="auto"/>
          </w:divBdr>
        </w:div>
        <w:div w:id="990258810">
          <w:marLeft w:val="480"/>
          <w:marRight w:val="0"/>
          <w:marTop w:val="0"/>
          <w:marBottom w:val="0"/>
          <w:divBdr>
            <w:top w:val="none" w:sz="0" w:space="0" w:color="auto"/>
            <w:left w:val="none" w:sz="0" w:space="0" w:color="auto"/>
            <w:bottom w:val="none" w:sz="0" w:space="0" w:color="auto"/>
            <w:right w:val="none" w:sz="0" w:space="0" w:color="auto"/>
          </w:divBdr>
        </w:div>
        <w:div w:id="837233178">
          <w:marLeft w:val="480"/>
          <w:marRight w:val="0"/>
          <w:marTop w:val="0"/>
          <w:marBottom w:val="0"/>
          <w:divBdr>
            <w:top w:val="none" w:sz="0" w:space="0" w:color="auto"/>
            <w:left w:val="none" w:sz="0" w:space="0" w:color="auto"/>
            <w:bottom w:val="none" w:sz="0" w:space="0" w:color="auto"/>
            <w:right w:val="none" w:sz="0" w:space="0" w:color="auto"/>
          </w:divBdr>
        </w:div>
        <w:div w:id="1197233006">
          <w:marLeft w:val="480"/>
          <w:marRight w:val="0"/>
          <w:marTop w:val="0"/>
          <w:marBottom w:val="0"/>
          <w:divBdr>
            <w:top w:val="none" w:sz="0" w:space="0" w:color="auto"/>
            <w:left w:val="none" w:sz="0" w:space="0" w:color="auto"/>
            <w:bottom w:val="none" w:sz="0" w:space="0" w:color="auto"/>
            <w:right w:val="none" w:sz="0" w:space="0" w:color="auto"/>
          </w:divBdr>
        </w:div>
        <w:div w:id="883295644">
          <w:marLeft w:val="480"/>
          <w:marRight w:val="0"/>
          <w:marTop w:val="0"/>
          <w:marBottom w:val="0"/>
          <w:divBdr>
            <w:top w:val="none" w:sz="0" w:space="0" w:color="auto"/>
            <w:left w:val="none" w:sz="0" w:space="0" w:color="auto"/>
            <w:bottom w:val="none" w:sz="0" w:space="0" w:color="auto"/>
            <w:right w:val="none" w:sz="0" w:space="0" w:color="auto"/>
          </w:divBdr>
        </w:div>
        <w:div w:id="950942146">
          <w:marLeft w:val="480"/>
          <w:marRight w:val="0"/>
          <w:marTop w:val="0"/>
          <w:marBottom w:val="0"/>
          <w:divBdr>
            <w:top w:val="none" w:sz="0" w:space="0" w:color="auto"/>
            <w:left w:val="none" w:sz="0" w:space="0" w:color="auto"/>
            <w:bottom w:val="none" w:sz="0" w:space="0" w:color="auto"/>
            <w:right w:val="none" w:sz="0" w:space="0" w:color="auto"/>
          </w:divBdr>
        </w:div>
        <w:div w:id="1333141601">
          <w:marLeft w:val="480"/>
          <w:marRight w:val="0"/>
          <w:marTop w:val="0"/>
          <w:marBottom w:val="0"/>
          <w:divBdr>
            <w:top w:val="none" w:sz="0" w:space="0" w:color="auto"/>
            <w:left w:val="none" w:sz="0" w:space="0" w:color="auto"/>
            <w:bottom w:val="none" w:sz="0" w:space="0" w:color="auto"/>
            <w:right w:val="none" w:sz="0" w:space="0" w:color="auto"/>
          </w:divBdr>
        </w:div>
        <w:div w:id="808208077">
          <w:marLeft w:val="480"/>
          <w:marRight w:val="0"/>
          <w:marTop w:val="0"/>
          <w:marBottom w:val="0"/>
          <w:divBdr>
            <w:top w:val="none" w:sz="0" w:space="0" w:color="auto"/>
            <w:left w:val="none" w:sz="0" w:space="0" w:color="auto"/>
            <w:bottom w:val="none" w:sz="0" w:space="0" w:color="auto"/>
            <w:right w:val="none" w:sz="0" w:space="0" w:color="auto"/>
          </w:divBdr>
        </w:div>
        <w:div w:id="1423991165">
          <w:marLeft w:val="480"/>
          <w:marRight w:val="0"/>
          <w:marTop w:val="0"/>
          <w:marBottom w:val="0"/>
          <w:divBdr>
            <w:top w:val="none" w:sz="0" w:space="0" w:color="auto"/>
            <w:left w:val="none" w:sz="0" w:space="0" w:color="auto"/>
            <w:bottom w:val="none" w:sz="0" w:space="0" w:color="auto"/>
            <w:right w:val="none" w:sz="0" w:space="0" w:color="auto"/>
          </w:divBdr>
        </w:div>
        <w:div w:id="455022991">
          <w:marLeft w:val="480"/>
          <w:marRight w:val="0"/>
          <w:marTop w:val="0"/>
          <w:marBottom w:val="0"/>
          <w:divBdr>
            <w:top w:val="none" w:sz="0" w:space="0" w:color="auto"/>
            <w:left w:val="none" w:sz="0" w:space="0" w:color="auto"/>
            <w:bottom w:val="none" w:sz="0" w:space="0" w:color="auto"/>
            <w:right w:val="none" w:sz="0" w:space="0" w:color="auto"/>
          </w:divBdr>
        </w:div>
        <w:div w:id="245960371">
          <w:marLeft w:val="480"/>
          <w:marRight w:val="0"/>
          <w:marTop w:val="0"/>
          <w:marBottom w:val="0"/>
          <w:divBdr>
            <w:top w:val="none" w:sz="0" w:space="0" w:color="auto"/>
            <w:left w:val="none" w:sz="0" w:space="0" w:color="auto"/>
            <w:bottom w:val="none" w:sz="0" w:space="0" w:color="auto"/>
            <w:right w:val="none" w:sz="0" w:space="0" w:color="auto"/>
          </w:divBdr>
        </w:div>
        <w:div w:id="74908975">
          <w:marLeft w:val="480"/>
          <w:marRight w:val="0"/>
          <w:marTop w:val="0"/>
          <w:marBottom w:val="0"/>
          <w:divBdr>
            <w:top w:val="none" w:sz="0" w:space="0" w:color="auto"/>
            <w:left w:val="none" w:sz="0" w:space="0" w:color="auto"/>
            <w:bottom w:val="none" w:sz="0" w:space="0" w:color="auto"/>
            <w:right w:val="none" w:sz="0" w:space="0" w:color="auto"/>
          </w:divBdr>
        </w:div>
        <w:div w:id="1923876160">
          <w:marLeft w:val="480"/>
          <w:marRight w:val="0"/>
          <w:marTop w:val="0"/>
          <w:marBottom w:val="0"/>
          <w:divBdr>
            <w:top w:val="none" w:sz="0" w:space="0" w:color="auto"/>
            <w:left w:val="none" w:sz="0" w:space="0" w:color="auto"/>
            <w:bottom w:val="none" w:sz="0" w:space="0" w:color="auto"/>
            <w:right w:val="none" w:sz="0" w:space="0" w:color="auto"/>
          </w:divBdr>
        </w:div>
        <w:div w:id="72048385">
          <w:marLeft w:val="480"/>
          <w:marRight w:val="0"/>
          <w:marTop w:val="0"/>
          <w:marBottom w:val="0"/>
          <w:divBdr>
            <w:top w:val="none" w:sz="0" w:space="0" w:color="auto"/>
            <w:left w:val="none" w:sz="0" w:space="0" w:color="auto"/>
            <w:bottom w:val="none" w:sz="0" w:space="0" w:color="auto"/>
            <w:right w:val="none" w:sz="0" w:space="0" w:color="auto"/>
          </w:divBdr>
        </w:div>
        <w:div w:id="1384863908">
          <w:marLeft w:val="480"/>
          <w:marRight w:val="0"/>
          <w:marTop w:val="0"/>
          <w:marBottom w:val="0"/>
          <w:divBdr>
            <w:top w:val="none" w:sz="0" w:space="0" w:color="auto"/>
            <w:left w:val="none" w:sz="0" w:space="0" w:color="auto"/>
            <w:bottom w:val="none" w:sz="0" w:space="0" w:color="auto"/>
            <w:right w:val="none" w:sz="0" w:space="0" w:color="auto"/>
          </w:divBdr>
        </w:div>
        <w:div w:id="673073213">
          <w:marLeft w:val="480"/>
          <w:marRight w:val="0"/>
          <w:marTop w:val="0"/>
          <w:marBottom w:val="0"/>
          <w:divBdr>
            <w:top w:val="none" w:sz="0" w:space="0" w:color="auto"/>
            <w:left w:val="none" w:sz="0" w:space="0" w:color="auto"/>
            <w:bottom w:val="none" w:sz="0" w:space="0" w:color="auto"/>
            <w:right w:val="none" w:sz="0" w:space="0" w:color="auto"/>
          </w:divBdr>
        </w:div>
        <w:div w:id="1593852062">
          <w:marLeft w:val="480"/>
          <w:marRight w:val="0"/>
          <w:marTop w:val="0"/>
          <w:marBottom w:val="0"/>
          <w:divBdr>
            <w:top w:val="none" w:sz="0" w:space="0" w:color="auto"/>
            <w:left w:val="none" w:sz="0" w:space="0" w:color="auto"/>
            <w:bottom w:val="none" w:sz="0" w:space="0" w:color="auto"/>
            <w:right w:val="none" w:sz="0" w:space="0" w:color="auto"/>
          </w:divBdr>
        </w:div>
        <w:div w:id="366876124">
          <w:marLeft w:val="480"/>
          <w:marRight w:val="0"/>
          <w:marTop w:val="0"/>
          <w:marBottom w:val="0"/>
          <w:divBdr>
            <w:top w:val="none" w:sz="0" w:space="0" w:color="auto"/>
            <w:left w:val="none" w:sz="0" w:space="0" w:color="auto"/>
            <w:bottom w:val="none" w:sz="0" w:space="0" w:color="auto"/>
            <w:right w:val="none" w:sz="0" w:space="0" w:color="auto"/>
          </w:divBdr>
        </w:div>
        <w:div w:id="786313857">
          <w:marLeft w:val="480"/>
          <w:marRight w:val="0"/>
          <w:marTop w:val="0"/>
          <w:marBottom w:val="0"/>
          <w:divBdr>
            <w:top w:val="none" w:sz="0" w:space="0" w:color="auto"/>
            <w:left w:val="none" w:sz="0" w:space="0" w:color="auto"/>
            <w:bottom w:val="none" w:sz="0" w:space="0" w:color="auto"/>
            <w:right w:val="none" w:sz="0" w:space="0" w:color="auto"/>
          </w:divBdr>
        </w:div>
        <w:div w:id="397942733">
          <w:marLeft w:val="480"/>
          <w:marRight w:val="0"/>
          <w:marTop w:val="0"/>
          <w:marBottom w:val="0"/>
          <w:divBdr>
            <w:top w:val="none" w:sz="0" w:space="0" w:color="auto"/>
            <w:left w:val="none" w:sz="0" w:space="0" w:color="auto"/>
            <w:bottom w:val="none" w:sz="0" w:space="0" w:color="auto"/>
            <w:right w:val="none" w:sz="0" w:space="0" w:color="auto"/>
          </w:divBdr>
        </w:div>
        <w:div w:id="436869593">
          <w:marLeft w:val="480"/>
          <w:marRight w:val="0"/>
          <w:marTop w:val="0"/>
          <w:marBottom w:val="0"/>
          <w:divBdr>
            <w:top w:val="none" w:sz="0" w:space="0" w:color="auto"/>
            <w:left w:val="none" w:sz="0" w:space="0" w:color="auto"/>
            <w:bottom w:val="none" w:sz="0" w:space="0" w:color="auto"/>
            <w:right w:val="none" w:sz="0" w:space="0" w:color="auto"/>
          </w:divBdr>
        </w:div>
        <w:div w:id="806630529">
          <w:marLeft w:val="480"/>
          <w:marRight w:val="0"/>
          <w:marTop w:val="0"/>
          <w:marBottom w:val="0"/>
          <w:divBdr>
            <w:top w:val="none" w:sz="0" w:space="0" w:color="auto"/>
            <w:left w:val="none" w:sz="0" w:space="0" w:color="auto"/>
            <w:bottom w:val="none" w:sz="0" w:space="0" w:color="auto"/>
            <w:right w:val="none" w:sz="0" w:space="0" w:color="auto"/>
          </w:divBdr>
        </w:div>
        <w:div w:id="1207718124">
          <w:marLeft w:val="480"/>
          <w:marRight w:val="0"/>
          <w:marTop w:val="0"/>
          <w:marBottom w:val="0"/>
          <w:divBdr>
            <w:top w:val="none" w:sz="0" w:space="0" w:color="auto"/>
            <w:left w:val="none" w:sz="0" w:space="0" w:color="auto"/>
            <w:bottom w:val="none" w:sz="0" w:space="0" w:color="auto"/>
            <w:right w:val="none" w:sz="0" w:space="0" w:color="auto"/>
          </w:divBdr>
        </w:div>
        <w:div w:id="7953006">
          <w:marLeft w:val="480"/>
          <w:marRight w:val="0"/>
          <w:marTop w:val="0"/>
          <w:marBottom w:val="0"/>
          <w:divBdr>
            <w:top w:val="none" w:sz="0" w:space="0" w:color="auto"/>
            <w:left w:val="none" w:sz="0" w:space="0" w:color="auto"/>
            <w:bottom w:val="none" w:sz="0" w:space="0" w:color="auto"/>
            <w:right w:val="none" w:sz="0" w:space="0" w:color="auto"/>
          </w:divBdr>
        </w:div>
        <w:div w:id="1036467837">
          <w:marLeft w:val="480"/>
          <w:marRight w:val="0"/>
          <w:marTop w:val="0"/>
          <w:marBottom w:val="0"/>
          <w:divBdr>
            <w:top w:val="none" w:sz="0" w:space="0" w:color="auto"/>
            <w:left w:val="none" w:sz="0" w:space="0" w:color="auto"/>
            <w:bottom w:val="none" w:sz="0" w:space="0" w:color="auto"/>
            <w:right w:val="none" w:sz="0" w:space="0" w:color="auto"/>
          </w:divBdr>
        </w:div>
      </w:divsChild>
    </w:div>
    <w:div w:id="1592394162">
      <w:bodyDiv w:val="1"/>
      <w:marLeft w:val="0"/>
      <w:marRight w:val="0"/>
      <w:marTop w:val="0"/>
      <w:marBottom w:val="0"/>
      <w:divBdr>
        <w:top w:val="none" w:sz="0" w:space="0" w:color="auto"/>
        <w:left w:val="none" w:sz="0" w:space="0" w:color="auto"/>
        <w:bottom w:val="none" w:sz="0" w:space="0" w:color="auto"/>
        <w:right w:val="none" w:sz="0" w:space="0" w:color="auto"/>
      </w:divBdr>
    </w:div>
    <w:div w:id="1592396317">
      <w:bodyDiv w:val="1"/>
      <w:marLeft w:val="0"/>
      <w:marRight w:val="0"/>
      <w:marTop w:val="0"/>
      <w:marBottom w:val="0"/>
      <w:divBdr>
        <w:top w:val="none" w:sz="0" w:space="0" w:color="auto"/>
        <w:left w:val="none" w:sz="0" w:space="0" w:color="auto"/>
        <w:bottom w:val="none" w:sz="0" w:space="0" w:color="auto"/>
        <w:right w:val="none" w:sz="0" w:space="0" w:color="auto"/>
      </w:divBdr>
    </w:div>
    <w:div w:id="1592472538">
      <w:bodyDiv w:val="1"/>
      <w:marLeft w:val="0"/>
      <w:marRight w:val="0"/>
      <w:marTop w:val="0"/>
      <w:marBottom w:val="0"/>
      <w:divBdr>
        <w:top w:val="none" w:sz="0" w:space="0" w:color="auto"/>
        <w:left w:val="none" w:sz="0" w:space="0" w:color="auto"/>
        <w:bottom w:val="none" w:sz="0" w:space="0" w:color="auto"/>
        <w:right w:val="none" w:sz="0" w:space="0" w:color="auto"/>
      </w:divBdr>
    </w:div>
    <w:div w:id="1592548782">
      <w:bodyDiv w:val="1"/>
      <w:marLeft w:val="0"/>
      <w:marRight w:val="0"/>
      <w:marTop w:val="0"/>
      <w:marBottom w:val="0"/>
      <w:divBdr>
        <w:top w:val="none" w:sz="0" w:space="0" w:color="auto"/>
        <w:left w:val="none" w:sz="0" w:space="0" w:color="auto"/>
        <w:bottom w:val="none" w:sz="0" w:space="0" w:color="auto"/>
        <w:right w:val="none" w:sz="0" w:space="0" w:color="auto"/>
      </w:divBdr>
    </w:div>
    <w:div w:id="1592659198">
      <w:bodyDiv w:val="1"/>
      <w:marLeft w:val="0"/>
      <w:marRight w:val="0"/>
      <w:marTop w:val="0"/>
      <w:marBottom w:val="0"/>
      <w:divBdr>
        <w:top w:val="none" w:sz="0" w:space="0" w:color="auto"/>
        <w:left w:val="none" w:sz="0" w:space="0" w:color="auto"/>
        <w:bottom w:val="none" w:sz="0" w:space="0" w:color="auto"/>
        <w:right w:val="none" w:sz="0" w:space="0" w:color="auto"/>
      </w:divBdr>
    </w:div>
    <w:div w:id="1592809731">
      <w:bodyDiv w:val="1"/>
      <w:marLeft w:val="0"/>
      <w:marRight w:val="0"/>
      <w:marTop w:val="0"/>
      <w:marBottom w:val="0"/>
      <w:divBdr>
        <w:top w:val="none" w:sz="0" w:space="0" w:color="auto"/>
        <w:left w:val="none" w:sz="0" w:space="0" w:color="auto"/>
        <w:bottom w:val="none" w:sz="0" w:space="0" w:color="auto"/>
        <w:right w:val="none" w:sz="0" w:space="0" w:color="auto"/>
      </w:divBdr>
    </w:div>
    <w:div w:id="1593004013">
      <w:bodyDiv w:val="1"/>
      <w:marLeft w:val="0"/>
      <w:marRight w:val="0"/>
      <w:marTop w:val="0"/>
      <w:marBottom w:val="0"/>
      <w:divBdr>
        <w:top w:val="none" w:sz="0" w:space="0" w:color="auto"/>
        <w:left w:val="none" w:sz="0" w:space="0" w:color="auto"/>
        <w:bottom w:val="none" w:sz="0" w:space="0" w:color="auto"/>
        <w:right w:val="none" w:sz="0" w:space="0" w:color="auto"/>
      </w:divBdr>
    </w:div>
    <w:div w:id="1593584081">
      <w:bodyDiv w:val="1"/>
      <w:marLeft w:val="0"/>
      <w:marRight w:val="0"/>
      <w:marTop w:val="0"/>
      <w:marBottom w:val="0"/>
      <w:divBdr>
        <w:top w:val="none" w:sz="0" w:space="0" w:color="auto"/>
        <w:left w:val="none" w:sz="0" w:space="0" w:color="auto"/>
        <w:bottom w:val="none" w:sz="0" w:space="0" w:color="auto"/>
        <w:right w:val="none" w:sz="0" w:space="0" w:color="auto"/>
      </w:divBdr>
    </w:div>
    <w:div w:id="1593661119">
      <w:bodyDiv w:val="1"/>
      <w:marLeft w:val="0"/>
      <w:marRight w:val="0"/>
      <w:marTop w:val="0"/>
      <w:marBottom w:val="0"/>
      <w:divBdr>
        <w:top w:val="none" w:sz="0" w:space="0" w:color="auto"/>
        <w:left w:val="none" w:sz="0" w:space="0" w:color="auto"/>
        <w:bottom w:val="none" w:sz="0" w:space="0" w:color="auto"/>
        <w:right w:val="none" w:sz="0" w:space="0" w:color="auto"/>
      </w:divBdr>
    </w:div>
    <w:div w:id="1593931552">
      <w:bodyDiv w:val="1"/>
      <w:marLeft w:val="0"/>
      <w:marRight w:val="0"/>
      <w:marTop w:val="0"/>
      <w:marBottom w:val="0"/>
      <w:divBdr>
        <w:top w:val="none" w:sz="0" w:space="0" w:color="auto"/>
        <w:left w:val="none" w:sz="0" w:space="0" w:color="auto"/>
        <w:bottom w:val="none" w:sz="0" w:space="0" w:color="auto"/>
        <w:right w:val="none" w:sz="0" w:space="0" w:color="auto"/>
      </w:divBdr>
    </w:div>
    <w:div w:id="1594052958">
      <w:bodyDiv w:val="1"/>
      <w:marLeft w:val="0"/>
      <w:marRight w:val="0"/>
      <w:marTop w:val="0"/>
      <w:marBottom w:val="0"/>
      <w:divBdr>
        <w:top w:val="none" w:sz="0" w:space="0" w:color="auto"/>
        <w:left w:val="none" w:sz="0" w:space="0" w:color="auto"/>
        <w:bottom w:val="none" w:sz="0" w:space="0" w:color="auto"/>
        <w:right w:val="none" w:sz="0" w:space="0" w:color="auto"/>
      </w:divBdr>
    </w:div>
    <w:div w:id="1594128425">
      <w:bodyDiv w:val="1"/>
      <w:marLeft w:val="0"/>
      <w:marRight w:val="0"/>
      <w:marTop w:val="0"/>
      <w:marBottom w:val="0"/>
      <w:divBdr>
        <w:top w:val="none" w:sz="0" w:space="0" w:color="auto"/>
        <w:left w:val="none" w:sz="0" w:space="0" w:color="auto"/>
        <w:bottom w:val="none" w:sz="0" w:space="0" w:color="auto"/>
        <w:right w:val="none" w:sz="0" w:space="0" w:color="auto"/>
      </w:divBdr>
    </w:div>
    <w:div w:id="1594195843">
      <w:bodyDiv w:val="1"/>
      <w:marLeft w:val="0"/>
      <w:marRight w:val="0"/>
      <w:marTop w:val="0"/>
      <w:marBottom w:val="0"/>
      <w:divBdr>
        <w:top w:val="none" w:sz="0" w:space="0" w:color="auto"/>
        <w:left w:val="none" w:sz="0" w:space="0" w:color="auto"/>
        <w:bottom w:val="none" w:sz="0" w:space="0" w:color="auto"/>
        <w:right w:val="none" w:sz="0" w:space="0" w:color="auto"/>
      </w:divBdr>
    </w:div>
    <w:div w:id="1594777191">
      <w:bodyDiv w:val="1"/>
      <w:marLeft w:val="0"/>
      <w:marRight w:val="0"/>
      <w:marTop w:val="0"/>
      <w:marBottom w:val="0"/>
      <w:divBdr>
        <w:top w:val="none" w:sz="0" w:space="0" w:color="auto"/>
        <w:left w:val="none" w:sz="0" w:space="0" w:color="auto"/>
        <w:bottom w:val="none" w:sz="0" w:space="0" w:color="auto"/>
        <w:right w:val="none" w:sz="0" w:space="0" w:color="auto"/>
      </w:divBdr>
    </w:div>
    <w:div w:id="1594825232">
      <w:bodyDiv w:val="1"/>
      <w:marLeft w:val="0"/>
      <w:marRight w:val="0"/>
      <w:marTop w:val="0"/>
      <w:marBottom w:val="0"/>
      <w:divBdr>
        <w:top w:val="none" w:sz="0" w:space="0" w:color="auto"/>
        <w:left w:val="none" w:sz="0" w:space="0" w:color="auto"/>
        <w:bottom w:val="none" w:sz="0" w:space="0" w:color="auto"/>
        <w:right w:val="none" w:sz="0" w:space="0" w:color="auto"/>
      </w:divBdr>
    </w:div>
    <w:div w:id="1595282587">
      <w:bodyDiv w:val="1"/>
      <w:marLeft w:val="0"/>
      <w:marRight w:val="0"/>
      <w:marTop w:val="0"/>
      <w:marBottom w:val="0"/>
      <w:divBdr>
        <w:top w:val="none" w:sz="0" w:space="0" w:color="auto"/>
        <w:left w:val="none" w:sz="0" w:space="0" w:color="auto"/>
        <w:bottom w:val="none" w:sz="0" w:space="0" w:color="auto"/>
        <w:right w:val="none" w:sz="0" w:space="0" w:color="auto"/>
      </w:divBdr>
    </w:div>
    <w:div w:id="1595548590">
      <w:bodyDiv w:val="1"/>
      <w:marLeft w:val="0"/>
      <w:marRight w:val="0"/>
      <w:marTop w:val="0"/>
      <w:marBottom w:val="0"/>
      <w:divBdr>
        <w:top w:val="none" w:sz="0" w:space="0" w:color="auto"/>
        <w:left w:val="none" w:sz="0" w:space="0" w:color="auto"/>
        <w:bottom w:val="none" w:sz="0" w:space="0" w:color="auto"/>
        <w:right w:val="none" w:sz="0" w:space="0" w:color="auto"/>
      </w:divBdr>
    </w:div>
    <w:div w:id="1595631552">
      <w:bodyDiv w:val="1"/>
      <w:marLeft w:val="0"/>
      <w:marRight w:val="0"/>
      <w:marTop w:val="0"/>
      <w:marBottom w:val="0"/>
      <w:divBdr>
        <w:top w:val="none" w:sz="0" w:space="0" w:color="auto"/>
        <w:left w:val="none" w:sz="0" w:space="0" w:color="auto"/>
        <w:bottom w:val="none" w:sz="0" w:space="0" w:color="auto"/>
        <w:right w:val="none" w:sz="0" w:space="0" w:color="auto"/>
      </w:divBdr>
    </w:div>
    <w:div w:id="1596093632">
      <w:bodyDiv w:val="1"/>
      <w:marLeft w:val="0"/>
      <w:marRight w:val="0"/>
      <w:marTop w:val="0"/>
      <w:marBottom w:val="0"/>
      <w:divBdr>
        <w:top w:val="none" w:sz="0" w:space="0" w:color="auto"/>
        <w:left w:val="none" w:sz="0" w:space="0" w:color="auto"/>
        <w:bottom w:val="none" w:sz="0" w:space="0" w:color="auto"/>
        <w:right w:val="none" w:sz="0" w:space="0" w:color="auto"/>
      </w:divBdr>
    </w:div>
    <w:div w:id="1596474863">
      <w:bodyDiv w:val="1"/>
      <w:marLeft w:val="0"/>
      <w:marRight w:val="0"/>
      <w:marTop w:val="0"/>
      <w:marBottom w:val="0"/>
      <w:divBdr>
        <w:top w:val="none" w:sz="0" w:space="0" w:color="auto"/>
        <w:left w:val="none" w:sz="0" w:space="0" w:color="auto"/>
        <w:bottom w:val="none" w:sz="0" w:space="0" w:color="auto"/>
        <w:right w:val="none" w:sz="0" w:space="0" w:color="auto"/>
      </w:divBdr>
    </w:div>
    <w:div w:id="1596477687">
      <w:bodyDiv w:val="1"/>
      <w:marLeft w:val="0"/>
      <w:marRight w:val="0"/>
      <w:marTop w:val="0"/>
      <w:marBottom w:val="0"/>
      <w:divBdr>
        <w:top w:val="none" w:sz="0" w:space="0" w:color="auto"/>
        <w:left w:val="none" w:sz="0" w:space="0" w:color="auto"/>
        <w:bottom w:val="none" w:sz="0" w:space="0" w:color="auto"/>
        <w:right w:val="none" w:sz="0" w:space="0" w:color="auto"/>
      </w:divBdr>
    </w:div>
    <w:div w:id="1596478935">
      <w:bodyDiv w:val="1"/>
      <w:marLeft w:val="0"/>
      <w:marRight w:val="0"/>
      <w:marTop w:val="0"/>
      <w:marBottom w:val="0"/>
      <w:divBdr>
        <w:top w:val="none" w:sz="0" w:space="0" w:color="auto"/>
        <w:left w:val="none" w:sz="0" w:space="0" w:color="auto"/>
        <w:bottom w:val="none" w:sz="0" w:space="0" w:color="auto"/>
        <w:right w:val="none" w:sz="0" w:space="0" w:color="auto"/>
      </w:divBdr>
    </w:div>
    <w:div w:id="1596666863">
      <w:bodyDiv w:val="1"/>
      <w:marLeft w:val="0"/>
      <w:marRight w:val="0"/>
      <w:marTop w:val="0"/>
      <w:marBottom w:val="0"/>
      <w:divBdr>
        <w:top w:val="none" w:sz="0" w:space="0" w:color="auto"/>
        <w:left w:val="none" w:sz="0" w:space="0" w:color="auto"/>
        <w:bottom w:val="none" w:sz="0" w:space="0" w:color="auto"/>
        <w:right w:val="none" w:sz="0" w:space="0" w:color="auto"/>
      </w:divBdr>
    </w:div>
    <w:div w:id="1596748171">
      <w:bodyDiv w:val="1"/>
      <w:marLeft w:val="0"/>
      <w:marRight w:val="0"/>
      <w:marTop w:val="0"/>
      <w:marBottom w:val="0"/>
      <w:divBdr>
        <w:top w:val="none" w:sz="0" w:space="0" w:color="auto"/>
        <w:left w:val="none" w:sz="0" w:space="0" w:color="auto"/>
        <w:bottom w:val="none" w:sz="0" w:space="0" w:color="auto"/>
        <w:right w:val="none" w:sz="0" w:space="0" w:color="auto"/>
      </w:divBdr>
    </w:div>
    <w:div w:id="1597252300">
      <w:bodyDiv w:val="1"/>
      <w:marLeft w:val="0"/>
      <w:marRight w:val="0"/>
      <w:marTop w:val="0"/>
      <w:marBottom w:val="0"/>
      <w:divBdr>
        <w:top w:val="none" w:sz="0" w:space="0" w:color="auto"/>
        <w:left w:val="none" w:sz="0" w:space="0" w:color="auto"/>
        <w:bottom w:val="none" w:sz="0" w:space="0" w:color="auto"/>
        <w:right w:val="none" w:sz="0" w:space="0" w:color="auto"/>
      </w:divBdr>
    </w:div>
    <w:div w:id="1597782948">
      <w:bodyDiv w:val="1"/>
      <w:marLeft w:val="0"/>
      <w:marRight w:val="0"/>
      <w:marTop w:val="0"/>
      <w:marBottom w:val="0"/>
      <w:divBdr>
        <w:top w:val="none" w:sz="0" w:space="0" w:color="auto"/>
        <w:left w:val="none" w:sz="0" w:space="0" w:color="auto"/>
        <w:bottom w:val="none" w:sz="0" w:space="0" w:color="auto"/>
        <w:right w:val="none" w:sz="0" w:space="0" w:color="auto"/>
      </w:divBdr>
    </w:div>
    <w:div w:id="1597860706">
      <w:bodyDiv w:val="1"/>
      <w:marLeft w:val="0"/>
      <w:marRight w:val="0"/>
      <w:marTop w:val="0"/>
      <w:marBottom w:val="0"/>
      <w:divBdr>
        <w:top w:val="none" w:sz="0" w:space="0" w:color="auto"/>
        <w:left w:val="none" w:sz="0" w:space="0" w:color="auto"/>
        <w:bottom w:val="none" w:sz="0" w:space="0" w:color="auto"/>
        <w:right w:val="none" w:sz="0" w:space="0" w:color="auto"/>
      </w:divBdr>
    </w:div>
    <w:div w:id="1598051698">
      <w:bodyDiv w:val="1"/>
      <w:marLeft w:val="0"/>
      <w:marRight w:val="0"/>
      <w:marTop w:val="0"/>
      <w:marBottom w:val="0"/>
      <w:divBdr>
        <w:top w:val="none" w:sz="0" w:space="0" w:color="auto"/>
        <w:left w:val="none" w:sz="0" w:space="0" w:color="auto"/>
        <w:bottom w:val="none" w:sz="0" w:space="0" w:color="auto"/>
        <w:right w:val="none" w:sz="0" w:space="0" w:color="auto"/>
      </w:divBdr>
    </w:div>
    <w:div w:id="1598101207">
      <w:bodyDiv w:val="1"/>
      <w:marLeft w:val="0"/>
      <w:marRight w:val="0"/>
      <w:marTop w:val="0"/>
      <w:marBottom w:val="0"/>
      <w:divBdr>
        <w:top w:val="none" w:sz="0" w:space="0" w:color="auto"/>
        <w:left w:val="none" w:sz="0" w:space="0" w:color="auto"/>
        <w:bottom w:val="none" w:sz="0" w:space="0" w:color="auto"/>
        <w:right w:val="none" w:sz="0" w:space="0" w:color="auto"/>
      </w:divBdr>
    </w:div>
    <w:div w:id="1598173467">
      <w:bodyDiv w:val="1"/>
      <w:marLeft w:val="0"/>
      <w:marRight w:val="0"/>
      <w:marTop w:val="0"/>
      <w:marBottom w:val="0"/>
      <w:divBdr>
        <w:top w:val="none" w:sz="0" w:space="0" w:color="auto"/>
        <w:left w:val="none" w:sz="0" w:space="0" w:color="auto"/>
        <w:bottom w:val="none" w:sz="0" w:space="0" w:color="auto"/>
        <w:right w:val="none" w:sz="0" w:space="0" w:color="auto"/>
      </w:divBdr>
    </w:div>
    <w:div w:id="1598322129">
      <w:bodyDiv w:val="1"/>
      <w:marLeft w:val="0"/>
      <w:marRight w:val="0"/>
      <w:marTop w:val="0"/>
      <w:marBottom w:val="0"/>
      <w:divBdr>
        <w:top w:val="none" w:sz="0" w:space="0" w:color="auto"/>
        <w:left w:val="none" w:sz="0" w:space="0" w:color="auto"/>
        <w:bottom w:val="none" w:sz="0" w:space="0" w:color="auto"/>
        <w:right w:val="none" w:sz="0" w:space="0" w:color="auto"/>
      </w:divBdr>
    </w:div>
    <w:div w:id="1598438268">
      <w:bodyDiv w:val="1"/>
      <w:marLeft w:val="0"/>
      <w:marRight w:val="0"/>
      <w:marTop w:val="0"/>
      <w:marBottom w:val="0"/>
      <w:divBdr>
        <w:top w:val="none" w:sz="0" w:space="0" w:color="auto"/>
        <w:left w:val="none" w:sz="0" w:space="0" w:color="auto"/>
        <w:bottom w:val="none" w:sz="0" w:space="0" w:color="auto"/>
        <w:right w:val="none" w:sz="0" w:space="0" w:color="auto"/>
      </w:divBdr>
    </w:div>
    <w:div w:id="1598781463">
      <w:bodyDiv w:val="1"/>
      <w:marLeft w:val="0"/>
      <w:marRight w:val="0"/>
      <w:marTop w:val="0"/>
      <w:marBottom w:val="0"/>
      <w:divBdr>
        <w:top w:val="none" w:sz="0" w:space="0" w:color="auto"/>
        <w:left w:val="none" w:sz="0" w:space="0" w:color="auto"/>
        <w:bottom w:val="none" w:sz="0" w:space="0" w:color="auto"/>
        <w:right w:val="none" w:sz="0" w:space="0" w:color="auto"/>
      </w:divBdr>
    </w:div>
    <w:div w:id="1598979437">
      <w:bodyDiv w:val="1"/>
      <w:marLeft w:val="0"/>
      <w:marRight w:val="0"/>
      <w:marTop w:val="0"/>
      <w:marBottom w:val="0"/>
      <w:divBdr>
        <w:top w:val="none" w:sz="0" w:space="0" w:color="auto"/>
        <w:left w:val="none" w:sz="0" w:space="0" w:color="auto"/>
        <w:bottom w:val="none" w:sz="0" w:space="0" w:color="auto"/>
        <w:right w:val="none" w:sz="0" w:space="0" w:color="auto"/>
      </w:divBdr>
    </w:div>
    <w:div w:id="1599680659">
      <w:bodyDiv w:val="1"/>
      <w:marLeft w:val="0"/>
      <w:marRight w:val="0"/>
      <w:marTop w:val="0"/>
      <w:marBottom w:val="0"/>
      <w:divBdr>
        <w:top w:val="none" w:sz="0" w:space="0" w:color="auto"/>
        <w:left w:val="none" w:sz="0" w:space="0" w:color="auto"/>
        <w:bottom w:val="none" w:sz="0" w:space="0" w:color="auto"/>
        <w:right w:val="none" w:sz="0" w:space="0" w:color="auto"/>
      </w:divBdr>
    </w:div>
    <w:div w:id="1600017358">
      <w:bodyDiv w:val="1"/>
      <w:marLeft w:val="0"/>
      <w:marRight w:val="0"/>
      <w:marTop w:val="0"/>
      <w:marBottom w:val="0"/>
      <w:divBdr>
        <w:top w:val="none" w:sz="0" w:space="0" w:color="auto"/>
        <w:left w:val="none" w:sz="0" w:space="0" w:color="auto"/>
        <w:bottom w:val="none" w:sz="0" w:space="0" w:color="auto"/>
        <w:right w:val="none" w:sz="0" w:space="0" w:color="auto"/>
      </w:divBdr>
    </w:div>
    <w:div w:id="1600139253">
      <w:bodyDiv w:val="1"/>
      <w:marLeft w:val="0"/>
      <w:marRight w:val="0"/>
      <w:marTop w:val="0"/>
      <w:marBottom w:val="0"/>
      <w:divBdr>
        <w:top w:val="none" w:sz="0" w:space="0" w:color="auto"/>
        <w:left w:val="none" w:sz="0" w:space="0" w:color="auto"/>
        <w:bottom w:val="none" w:sz="0" w:space="0" w:color="auto"/>
        <w:right w:val="none" w:sz="0" w:space="0" w:color="auto"/>
      </w:divBdr>
    </w:div>
    <w:div w:id="1600212607">
      <w:bodyDiv w:val="1"/>
      <w:marLeft w:val="0"/>
      <w:marRight w:val="0"/>
      <w:marTop w:val="0"/>
      <w:marBottom w:val="0"/>
      <w:divBdr>
        <w:top w:val="none" w:sz="0" w:space="0" w:color="auto"/>
        <w:left w:val="none" w:sz="0" w:space="0" w:color="auto"/>
        <w:bottom w:val="none" w:sz="0" w:space="0" w:color="auto"/>
        <w:right w:val="none" w:sz="0" w:space="0" w:color="auto"/>
      </w:divBdr>
    </w:div>
    <w:div w:id="1600479999">
      <w:bodyDiv w:val="1"/>
      <w:marLeft w:val="0"/>
      <w:marRight w:val="0"/>
      <w:marTop w:val="0"/>
      <w:marBottom w:val="0"/>
      <w:divBdr>
        <w:top w:val="none" w:sz="0" w:space="0" w:color="auto"/>
        <w:left w:val="none" w:sz="0" w:space="0" w:color="auto"/>
        <w:bottom w:val="none" w:sz="0" w:space="0" w:color="auto"/>
        <w:right w:val="none" w:sz="0" w:space="0" w:color="auto"/>
      </w:divBdr>
    </w:div>
    <w:div w:id="1600602625">
      <w:bodyDiv w:val="1"/>
      <w:marLeft w:val="0"/>
      <w:marRight w:val="0"/>
      <w:marTop w:val="0"/>
      <w:marBottom w:val="0"/>
      <w:divBdr>
        <w:top w:val="none" w:sz="0" w:space="0" w:color="auto"/>
        <w:left w:val="none" w:sz="0" w:space="0" w:color="auto"/>
        <w:bottom w:val="none" w:sz="0" w:space="0" w:color="auto"/>
        <w:right w:val="none" w:sz="0" w:space="0" w:color="auto"/>
      </w:divBdr>
    </w:div>
    <w:div w:id="1600604288">
      <w:bodyDiv w:val="1"/>
      <w:marLeft w:val="0"/>
      <w:marRight w:val="0"/>
      <w:marTop w:val="0"/>
      <w:marBottom w:val="0"/>
      <w:divBdr>
        <w:top w:val="none" w:sz="0" w:space="0" w:color="auto"/>
        <w:left w:val="none" w:sz="0" w:space="0" w:color="auto"/>
        <w:bottom w:val="none" w:sz="0" w:space="0" w:color="auto"/>
        <w:right w:val="none" w:sz="0" w:space="0" w:color="auto"/>
      </w:divBdr>
    </w:div>
    <w:div w:id="1600796935">
      <w:bodyDiv w:val="1"/>
      <w:marLeft w:val="0"/>
      <w:marRight w:val="0"/>
      <w:marTop w:val="0"/>
      <w:marBottom w:val="0"/>
      <w:divBdr>
        <w:top w:val="none" w:sz="0" w:space="0" w:color="auto"/>
        <w:left w:val="none" w:sz="0" w:space="0" w:color="auto"/>
        <w:bottom w:val="none" w:sz="0" w:space="0" w:color="auto"/>
        <w:right w:val="none" w:sz="0" w:space="0" w:color="auto"/>
      </w:divBdr>
    </w:div>
    <w:div w:id="1601138402">
      <w:bodyDiv w:val="1"/>
      <w:marLeft w:val="0"/>
      <w:marRight w:val="0"/>
      <w:marTop w:val="0"/>
      <w:marBottom w:val="0"/>
      <w:divBdr>
        <w:top w:val="none" w:sz="0" w:space="0" w:color="auto"/>
        <w:left w:val="none" w:sz="0" w:space="0" w:color="auto"/>
        <w:bottom w:val="none" w:sz="0" w:space="0" w:color="auto"/>
        <w:right w:val="none" w:sz="0" w:space="0" w:color="auto"/>
      </w:divBdr>
    </w:div>
    <w:div w:id="1601254014">
      <w:bodyDiv w:val="1"/>
      <w:marLeft w:val="0"/>
      <w:marRight w:val="0"/>
      <w:marTop w:val="0"/>
      <w:marBottom w:val="0"/>
      <w:divBdr>
        <w:top w:val="none" w:sz="0" w:space="0" w:color="auto"/>
        <w:left w:val="none" w:sz="0" w:space="0" w:color="auto"/>
        <w:bottom w:val="none" w:sz="0" w:space="0" w:color="auto"/>
        <w:right w:val="none" w:sz="0" w:space="0" w:color="auto"/>
      </w:divBdr>
    </w:div>
    <w:div w:id="1601376127">
      <w:bodyDiv w:val="1"/>
      <w:marLeft w:val="0"/>
      <w:marRight w:val="0"/>
      <w:marTop w:val="0"/>
      <w:marBottom w:val="0"/>
      <w:divBdr>
        <w:top w:val="none" w:sz="0" w:space="0" w:color="auto"/>
        <w:left w:val="none" w:sz="0" w:space="0" w:color="auto"/>
        <w:bottom w:val="none" w:sz="0" w:space="0" w:color="auto"/>
        <w:right w:val="none" w:sz="0" w:space="0" w:color="auto"/>
      </w:divBdr>
    </w:div>
    <w:div w:id="1602058996">
      <w:bodyDiv w:val="1"/>
      <w:marLeft w:val="0"/>
      <w:marRight w:val="0"/>
      <w:marTop w:val="0"/>
      <w:marBottom w:val="0"/>
      <w:divBdr>
        <w:top w:val="none" w:sz="0" w:space="0" w:color="auto"/>
        <w:left w:val="none" w:sz="0" w:space="0" w:color="auto"/>
        <w:bottom w:val="none" w:sz="0" w:space="0" w:color="auto"/>
        <w:right w:val="none" w:sz="0" w:space="0" w:color="auto"/>
      </w:divBdr>
    </w:div>
    <w:div w:id="1602296276">
      <w:bodyDiv w:val="1"/>
      <w:marLeft w:val="0"/>
      <w:marRight w:val="0"/>
      <w:marTop w:val="0"/>
      <w:marBottom w:val="0"/>
      <w:divBdr>
        <w:top w:val="none" w:sz="0" w:space="0" w:color="auto"/>
        <w:left w:val="none" w:sz="0" w:space="0" w:color="auto"/>
        <w:bottom w:val="none" w:sz="0" w:space="0" w:color="auto"/>
        <w:right w:val="none" w:sz="0" w:space="0" w:color="auto"/>
      </w:divBdr>
    </w:div>
    <w:div w:id="1602568506">
      <w:bodyDiv w:val="1"/>
      <w:marLeft w:val="0"/>
      <w:marRight w:val="0"/>
      <w:marTop w:val="0"/>
      <w:marBottom w:val="0"/>
      <w:divBdr>
        <w:top w:val="none" w:sz="0" w:space="0" w:color="auto"/>
        <w:left w:val="none" w:sz="0" w:space="0" w:color="auto"/>
        <w:bottom w:val="none" w:sz="0" w:space="0" w:color="auto"/>
        <w:right w:val="none" w:sz="0" w:space="0" w:color="auto"/>
      </w:divBdr>
    </w:div>
    <w:div w:id="1602834882">
      <w:bodyDiv w:val="1"/>
      <w:marLeft w:val="0"/>
      <w:marRight w:val="0"/>
      <w:marTop w:val="0"/>
      <w:marBottom w:val="0"/>
      <w:divBdr>
        <w:top w:val="none" w:sz="0" w:space="0" w:color="auto"/>
        <w:left w:val="none" w:sz="0" w:space="0" w:color="auto"/>
        <w:bottom w:val="none" w:sz="0" w:space="0" w:color="auto"/>
        <w:right w:val="none" w:sz="0" w:space="0" w:color="auto"/>
      </w:divBdr>
    </w:div>
    <w:div w:id="1602953745">
      <w:bodyDiv w:val="1"/>
      <w:marLeft w:val="0"/>
      <w:marRight w:val="0"/>
      <w:marTop w:val="0"/>
      <w:marBottom w:val="0"/>
      <w:divBdr>
        <w:top w:val="none" w:sz="0" w:space="0" w:color="auto"/>
        <w:left w:val="none" w:sz="0" w:space="0" w:color="auto"/>
        <w:bottom w:val="none" w:sz="0" w:space="0" w:color="auto"/>
        <w:right w:val="none" w:sz="0" w:space="0" w:color="auto"/>
      </w:divBdr>
    </w:div>
    <w:div w:id="1603101540">
      <w:bodyDiv w:val="1"/>
      <w:marLeft w:val="0"/>
      <w:marRight w:val="0"/>
      <w:marTop w:val="0"/>
      <w:marBottom w:val="0"/>
      <w:divBdr>
        <w:top w:val="none" w:sz="0" w:space="0" w:color="auto"/>
        <w:left w:val="none" w:sz="0" w:space="0" w:color="auto"/>
        <w:bottom w:val="none" w:sz="0" w:space="0" w:color="auto"/>
        <w:right w:val="none" w:sz="0" w:space="0" w:color="auto"/>
      </w:divBdr>
    </w:div>
    <w:div w:id="1603103262">
      <w:bodyDiv w:val="1"/>
      <w:marLeft w:val="0"/>
      <w:marRight w:val="0"/>
      <w:marTop w:val="0"/>
      <w:marBottom w:val="0"/>
      <w:divBdr>
        <w:top w:val="none" w:sz="0" w:space="0" w:color="auto"/>
        <w:left w:val="none" w:sz="0" w:space="0" w:color="auto"/>
        <w:bottom w:val="none" w:sz="0" w:space="0" w:color="auto"/>
        <w:right w:val="none" w:sz="0" w:space="0" w:color="auto"/>
      </w:divBdr>
    </w:div>
    <w:div w:id="1603148233">
      <w:bodyDiv w:val="1"/>
      <w:marLeft w:val="0"/>
      <w:marRight w:val="0"/>
      <w:marTop w:val="0"/>
      <w:marBottom w:val="0"/>
      <w:divBdr>
        <w:top w:val="none" w:sz="0" w:space="0" w:color="auto"/>
        <w:left w:val="none" w:sz="0" w:space="0" w:color="auto"/>
        <w:bottom w:val="none" w:sz="0" w:space="0" w:color="auto"/>
        <w:right w:val="none" w:sz="0" w:space="0" w:color="auto"/>
      </w:divBdr>
    </w:div>
    <w:div w:id="1603295509">
      <w:bodyDiv w:val="1"/>
      <w:marLeft w:val="0"/>
      <w:marRight w:val="0"/>
      <w:marTop w:val="0"/>
      <w:marBottom w:val="0"/>
      <w:divBdr>
        <w:top w:val="none" w:sz="0" w:space="0" w:color="auto"/>
        <w:left w:val="none" w:sz="0" w:space="0" w:color="auto"/>
        <w:bottom w:val="none" w:sz="0" w:space="0" w:color="auto"/>
        <w:right w:val="none" w:sz="0" w:space="0" w:color="auto"/>
      </w:divBdr>
    </w:div>
    <w:div w:id="1603415860">
      <w:bodyDiv w:val="1"/>
      <w:marLeft w:val="0"/>
      <w:marRight w:val="0"/>
      <w:marTop w:val="0"/>
      <w:marBottom w:val="0"/>
      <w:divBdr>
        <w:top w:val="none" w:sz="0" w:space="0" w:color="auto"/>
        <w:left w:val="none" w:sz="0" w:space="0" w:color="auto"/>
        <w:bottom w:val="none" w:sz="0" w:space="0" w:color="auto"/>
        <w:right w:val="none" w:sz="0" w:space="0" w:color="auto"/>
      </w:divBdr>
    </w:div>
    <w:div w:id="1603798129">
      <w:bodyDiv w:val="1"/>
      <w:marLeft w:val="0"/>
      <w:marRight w:val="0"/>
      <w:marTop w:val="0"/>
      <w:marBottom w:val="0"/>
      <w:divBdr>
        <w:top w:val="none" w:sz="0" w:space="0" w:color="auto"/>
        <w:left w:val="none" w:sz="0" w:space="0" w:color="auto"/>
        <w:bottom w:val="none" w:sz="0" w:space="0" w:color="auto"/>
        <w:right w:val="none" w:sz="0" w:space="0" w:color="auto"/>
      </w:divBdr>
    </w:div>
    <w:div w:id="1603879207">
      <w:bodyDiv w:val="1"/>
      <w:marLeft w:val="0"/>
      <w:marRight w:val="0"/>
      <w:marTop w:val="0"/>
      <w:marBottom w:val="0"/>
      <w:divBdr>
        <w:top w:val="none" w:sz="0" w:space="0" w:color="auto"/>
        <w:left w:val="none" w:sz="0" w:space="0" w:color="auto"/>
        <w:bottom w:val="none" w:sz="0" w:space="0" w:color="auto"/>
        <w:right w:val="none" w:sz="0" w:space="0" w:color="auto"/>
      </w:divBdr>
    </w:div>
    <w:div w:id="1603953991">
      <w:bodyDiv w:val="1"/>
      <w:marLeft w:val="0"/>
      <w:marRight w:val="0"/>
      <w:marTop w:val="0"/>
      <w:marBottom w:val="0"/>
      <w:divBdr>
        <w:top w:val="none" w:sz="0" w:space="0" w:color="auto"/>
        <w:left w:val="none" w:sz="0" w:space="0" w:color="auto"/>
        <w:bottom w:val="none" w:sz="0" w:space="0" w:color="auto"/>
        <w:right w:val="none" w:sz="0" w:space="0" w:color="auto"/>
      </w:divBdr>
    </w:div>
    <w:div w:id="1604069995">
      <w:bodyDiv w:val="1"/>
      <w:marLeft w:val="0"/>
      <w:marRight w:val="0"/>
      <w:marTop w:val="0"/>
      <w:marBottom w:val="0"/>
      <w:divBdr>
        <w:top w:val="none" w:sz="0" w:space="0" w:color="auto"/>
        <w:left w:val="none" w:sz="0" w:space="0" w:color="auto"/>
        <w:bottom w:val="none" w:sz="0" w:space="0" w:color="auto"/>
        <w:right w:val="none" w:sz="0" w:space="0" w:color="auto"/>
      </w:divBdr>
    </w:div>
    <w:div w:id="1604219397">
      <w:bodyDiv w:val="1"/>
      <w:marLeft w:val="0"/>
      <w:marRight w:val="0"/>
      <w:marTop w:val="0"/>
      <w:marBottom w:val="0"/>
      <w:divBdr>
        <w:top w:val="none" w:sz="0" w:space="0" w:color="auto"/>
        <w:left w:val="none" w:sz="0" w:space="0" w:color="auto"/>
        <w:bottom w:val="none" w:sz="0" w:space="0" w:color="auto"/>
        <w:right w:val="none" w:sz="0" w:space="0" w:color="auto"/>
      </w:divBdr>
    </w:div>
    <w:div w:id="1604221109">
      <w:bodyDiv w:val="1"/>
      <w:marLeft w:val="0"/>
      <w:marRight w:val="0"/>
      <w:marTop w:val="0"/>
      <w:marBottom w:val="0"/>
      <w:divBdr>
        <w:top w:val="none" w:sz="0" w:space="0" w:color="auto"/>
        <w:left w:val="none" w:sz="0" w:space="0" w:color="auto"/>
        <w:bottom w:val="none" w:sz="0" w:space="0" w:color="auto"/>
        <w:right w:val="none" w:sz="0" w:space="0" w:color="auto"/>
      </w:divBdr>
    </w:div>
    <w:div w:id="1604339256">
      <w:bodyDiv w:val="1"/>
      <w:marLeft w:val="0"/>
      <w:marRight w:val="0"/>
      <w:marTop w:val="0"/>
      <w:marBottom w:val="0"/>
      <w:divBdr>
        <w:top w:val="none" w:sz="0" w:space="0" w:color="auto"/>
        <w:left w:val="none" w:sz="0" w:space="0" w:color="auto"/>
        <w:bottom w:val="none" w:sz="0" w:space="0" w:color="auto"/>
        <w:right w:val="none" w:sz="0" w:space="0" w:color="auto"/>
      </w:divBdr>
    </w:div>
    <w:div w:id="1604341051">
      <w:bodyDiv w:val="1"/>
      <w:marLeft w:val="0"/>
      <w:marRight w:val="0"/>
      <w:marTop w:val="0"/>
      <w:marBottom w:val="0"/>
      <w:divBdr>
        <w:top w:val="none" w:sz="0" w:space="0" w:color="auto"/>
        <w:left w:val="none" w:sz="0" w:space="0" w:color="auto"/>
        <w:bottom w:val="none" w:sz="0" w:space="0" w:color="auto"/>
        <w:right w:val="none" w:sz="0" w:space="0" w:color="auto"/>
      </w:divBdr>
    </w:div>
    <w:div w:id="1604537754">
      <w:bodyDiv w:val="1"/>
      <w:marLeft w:val="0"/>
      <w:marRight w:val="0"/>
      <w:marTop w:val="0"/>
      <w:marBottom w:val="0"/>
      <w:divBdr>
        <w:top w:val="none" w:sz="0" w:space="0" w:color="auto"/>
        <w:left w:val="none" w:sz="0" w:space="0" w:color="auto"/>
        <w:bottom w:val="none" w:sz="0" w:space="0" w:color="auto"/>
        <w:right w:val="none" w:sz="0" w:space="0" w:color="auto"/>
      </w:divBdr>
    </w:div>
    <w:div w:id="1604878029">
      <w:bodyDiv w:val="1"/>
      <w:marLeft w:val="0"/>
      <w:marRight w:val="0"/>
      <w:marTop w:val="0"/>
      <w:marBottom w:val="0"/>
      <w:divBdr>
        <w:top w:val="none" w:sz="0" w:space="0" w:color="auto"/>
        <w:left w:val="none" w:sz="0" w:space="0" w:color="auto"/>
        <w:bottom w:val="none" w:sz="0" w:space="0" w:color="auto"/>
        <w:right w:val="none" w:sz="0" w:space="0" w:color="auto"/>
      </w:divBdr>
    </w:div>
    <w:div w:id="1604996631">
      <w:bodyDiv w:val="1"/>
      <w:marLeft w:val="0"/>
      <w:marRight w:val="0"/>
      <w:marTop w:val="0"/>
      <w:marBottom w:val="0"/>
      <w:divBdr>
        <w:top w:val="none" w:sz="0" w:space="0" w:color="auto"/>
        <w:left w:val="none" w:sz="0" w:space="0" w:color="auto"/>
        <w:bottom w:val="none" w:sz="0" w:space="0" w:color="auto"/>
        <w:right w:val="none" w:sz="0" w:space="0" w:color="auto"/>
      </w:divBdr>
    </w:div>
    <w:div w:id="1605112148">
      <w:bodyDiv w:val="1"/>
      <w:marLeft w:val="0"/>
      <w:marRight w:val="0"/>
      <w:marTop w:val="0"/>
      <w:marBottom w:val="0"/>
      <w:divBdr>
        <w:top w:val="none" w:sz="0" w:space="0" w:color="auto"/>
        <w:left w:val="none" w:sz="0" w:space="0" w:color="auto"/>
        <w:bottom w:val="none" w:sz="0" w:space="0" w:color="auto"/>
        <w:right w:val="none" w:sz="0" w:space="0" w:color="auto"/>
      </w:divBdr>
    </w:div>
    <w:div w:id="1605191347">
      <w:bodyDiv w:val="1"/>
      <w:marLeft w:val="0"/>
      <w:marRight w:val="0"/>
      <w:marTop w:val="0"/>
      <w:marBottom w:val="0"/>
      <w:divBdr>
        <w:top w:val="none" w:sz="0" w:space="0" w:color="auto"/>
        <w:left w:val="none" w:sz="0" w:space="0" w:color="auto"/>
        <w:bottom w:val="none" w:sz="0" w:space="0" w:color="auto"/>
        <w:right w:val="none" w:sz="0" w:space="0" w:color="auto"/>
      </w:divBdr>
    </w:div>
    <w:div w:id="1605261716">
      <w:bodyDiv w:val="1"/>
      <w:marLeft w:val="0"/>
      <w:marRight w:val="0"/>
      <w:marTop w:val="0"/>
      <w:marBottom w:val="0"/>
      <w:divBdr>
        <w:top w:val="none" w:sz="0" w:space="0" w:color="auto"/>
        <w:left w:val="none" w:sz="0" w:space="0" w:color="auto"/>
        <w:bottom w:val="none" w:sz="0" w:space="0" w:color="auto"/>
        <w:right w:val="none" w:sz="0" w:space="0" w:color="auto"/>
      </w:divBdr>
    </w:div>
    <w:div w:id="1605531548">
      <w:bodyDiv w:val="1"/>
      <w:marLeft w:val="0"/>
      <w:marRight w:val="0"/>
      <w:marTop w:val="0"/>
      <w:marBottom w:val="0"/>
      <w:divBdr>
        <w:top w:val="none" w:sz="0" w:space="0" w:color="auto"/>
        <w:left w:val="none" w:sz="0" w:space="0" w:color="auto"/>
        <w:bottom w:val="none" w:sz="0" w:space="0" w:color="auto"/>
        <w:right w:val="none" w:sz="0" w:space="0" w:color="auto"/>
      </w:divBdr>
    </w:div>
    <w:div w:id="1605652910">
      <w:bodyDiv w:val="1"/>
      <w:marLeft w:val="0"/>
      <w:marRight w:val="0"/>
      <w:marTop w:val="0"/>
      <w:marBottom w:val="0"/>
      <w:divBdr>
        <w:top w:val="none" w:sz="0" w:space="0" w:color="auto"/>
        <w:left w:val="none" w:sz="0" w:space="0" w:color="auto"/>
        <w:bottom w:val="none" w:sz="0" w:space="0" w:color="auto"/>
        <w:right w:val="none" w:sz="0" w:space="0" w:color="auto"/>
      </w:divBdr>
    </w:div>
    <w:div w:id="1605769736">
      <w:bodyDiv w:val="1"/>
      <w:marLeft w:val="0"/>
      <w:marRight w:val="0"/>
      <w:marTop w:val="0"/>
      <w:marBottom w:val="0"/>
      <w:divBdr>
        <w:top w:val="none" w:sz="0" w:space="0" w:color="auto"/>
        <w:left w:val="none" w:sz="0" w:space="0" w:color="auto"/>
        <w:bottom w:val="none" w:sz="0" w:space="0" w:color="auto"/>
        <w:right w:val="none" w:sz="0" w:space="0" w:color="auto"/>
      </w:divBdr>
    </w:div>
    <w:div w:id="1605844500">
      <w:bodyDiv w:val="1"/>
      <w:marLeft w:val="0"/>
      <w:marRight w:val="0"/>
      <w:marTop w:val="0"/>
      <w:marBottom w:val="0"/>
      <w:divBdr>
        <w:top w:val="none" w:sz="0" w:space="0" w:color="auto"/>
        <w:left w:val="none" w:sz="0" w:space="0" w:color="auto"/>
        <w:bottom w:val="none" w:sz="0" w:space="0" w:color="auto"/>
        <w:right w:val="none" w:sz="0" w:space="0" w:color="auto"/>
      </w:divBdr>
    </w:div>
    <w:div w:id="1606186483">
      <w:bodyDiv w:val="1"/>
      <w:marLeft w:val="0"/>
      <w:marRight w:val="0"/>
      <w:marTop w:val="0"/>
      <w:marBottom w:val="0"/>
      <w:divBdr>
        <w:top w:val="none" w:sz="0" w:space="0" w:color="auto"/>
        <w:left w:val="none" w:sz="0" w:space="0" w:color="auto"/>
        <w:bottom w:val="none" w:sz="0" w:space="0" w:color="auto"/>
        <w:right w:val="none" w:sz="0" w:space="0" w:color="auto"/>
      </w:divBdr>
    </w:div>
    <w:div w:id="1606692804">
      <w:bodyDiv w:val="1"/>
      <w:marLeft w:val="0"/>
      <w:marRight w:val="0"/>
      <w:marTop w:val="0"/>
      <w:marBottom w:val="0"/>
      <w:divBdr>
        <w:top w:val="none" w:sz="0" w:space="0" w:color="auto"/>
        <w:left w:val="none" w:sz="0" w:space="0" w:color="auto"/>
        <w:bottom w:val="none" w:sz="0" w:space="0" w:color="auto"/>
        <w:right w:val="none" w:sz="0" w:space="0" w:color="auto"/>
      </w:divBdr>
    </w:div>
    <w:div w:id="1606765499">
      <w:bodyDiv w:val="1"/>
      <w:marLeft w:val="0"/>
      <w:marRight w:val="0"/>
      <w:marTop w:val="0"/>
      <w:marBottom w:val="0"/>
      <w:divBdr>
        <w:top w:val="none" w:sz="0" w:space="0" w:color="auto"/>
        <w:left w:val="none" w:sz="0" w:space="0" w:color="auto"/>
        <w:bottom w:val="none" w:sz="0" w:space="0" w:color="auto"/>
        <w:right w:val="none" w:sz="0" w:space="0" w:color="auto"/>
      </w:divBdr>
    </w:div>
    <w:div w:id="1606884753">
      <w:bodyDiv w:val="1"/>
      <w:marLeft w:val="0"/>
      <w:marRight w:val="0"/>
      <w:marTop w:val="0"/>
      <w:marBottom w:val="0"/>
      <w:divBdr>
        <w:top w:val="none" w:sz="0" w:space="0" w:color="auto"/>
        <w:left w:val="none" w:sz="0" w:space="0" w:color="auto"/>
        <w:bottom w:val="none" w:sz="0" w:space="0" w:color="auto"/>
        <w:right w:val="none" w:sz="0" w:space="0" w:color="auto"/>
      </w:divBdr>
    </w:div>
    <w:div w:id="1606887011">
      <w:bodyDiv w:val="1"/>
      <w:marLeft w:val="0"/>
      <w:marRight w:val="0"/>
      <w:marTop w:val="0"/>
      <w:marBottom w:val="0"/>
      <w:divBdr>
        <w:top w:val="none" w:sz="0" w:space="0" w:color="auto"/>
        <w:left w:val="none" w:sz="0" w:space="0" w:color="auto"/>
        <w:bottom w:val="none" w:sz="0" w:space="0" w:color="auto"/>
        <w:right w:val="none" w:sz="0" w:space="0" w:color="auto"/>
      </w:divBdr>
    </w:div>
    <w:div w:id="1607079172">
      <w:bodyDiv w:val="1"/>
      <w:marLeft w:val="0"/>
      <w:marRight w:val="0"/>
      <w:marTop w:val="0"/>
      <w:marBottom w:val="0"/>
      <w:divBdr>
        <w:top w:val="none" w:sz="0" w:space="0" w:color="auto"/>
        <w:left w:val="none" w:sz="0" w:space="0" w:color="auto"/>
        <w:bottom w:val="none" w:sz="0" w:space="0" w:color="auto"/>
        <w:right w:val="none" w:sz="0" w:space="0" w:color="auto"/>
      </w:divBdr>
    </w:div>
    <w:div w:id="1607151258">
      <w:bodyDiv w:val="1"/>
      <w:marLeft w:val="0"/>
      <w:marRight w:val="0"/>
      <w:marTop w:val="0"/>
      <w:marBottom w:val="0"/>
      <w:divBdr>
        <w:top w:val="none" w:sz="0" w:space="0" w:color="auto"/>
        <w:left w:val="none" w:sz="0" w:space="0" w:color="auto"/>
        <w:bottom w:val="none" w:sz="0" w:space="0" w:color="auto"/>
        <w:right w:val="none" w:sz="0" w:space="0" w:color="auto"/>
      </w:divBdr>
    </w:div>
    <w:div w:id="1607348422">
      <w:bodyDiv w:val="1"/>
      <w:marLeft w:val="0"/>
      <w:marRight w:val="0"/>
      <w:marTop w:val="0"/>
      <w:marBottom w:val="0"/>
      <w:divBdr>
        <w:top w:val="none" w:sz="0" w:space="0" w:color="auto"/>
        <w:left w:val="none" w:sz="0" w:space="0" w:color="auto"/>
        <w:bottom w:val="none" w:sz="0" w:space="0" w:color="auto"/>
        <w:right w:val="none" w:sz="0" w:space="0" w:color="auto"/>
      </w:divBdr>
    </w:div>
    <w:div w:id="1607419027">
      <w:bodyDiv w:val="1"/>
      <w:marLeft w:val="0"/>
      <w:marRight w:val="0"/>
      <w:marTop w:val="0"/>
      <w:marBottom w:val="0"/>
      <w:divBdr>
        <w:top w:val="none" w:sz="0" w:space="0" w:color="auto"/>
        <w:left w:val="none" w:sz="0" w:space="0" w:color="auto"/>
        <w:bottom w:val="none" w:sz="0" w:space="0" w:color="auto"/>
        <w:right w:val="none" w:sz="0" w:space="0" w:color="auto"/>
      </w:divBdr>
    </w:div>
    <w:div w:id="1607493920">
      <w:bodyDiv w:val="1"/>
      <w:marLeft w:val="0"/>
      <w:marRight w:val="0"/>
      <w:marTop w:val="0"/>
      <w:marBottom w:val="0"/>
      <w:divBdr>
        <w:top w:val="none" w:sz="0" w:space="0" w:color="auto"/>
        <w:left w:val="none" w:sz="0" w:space="0" w:color="auto"/>
        <w:bottom w:val="none" w:sz="0" w:space="0" w:color="auto"/>
        <w:right w:val="none" w:sz="0" w:space="0" w:color="auto"/>
      </w:divBdr>
    </w:div>
    <w:div w:id="1607614001">
      <w:bodyDiv w:val="1"/>
      <w:marLeft w:val="0"/>
      <w:marRight w:val="0"/>
      <w:marTop w:val="0"/>
      <w:marBottom w:val="0"/>
      <w:divBdr>
        <w:top w:val="none" w:sz="0" w:space="0" w:color="auto"/>
        <w:left w:val="none" w:sz="0" w:space="0" w:color="auto"/>
        <w:bottom w:val="none" w:sz="0" w:space="0" w:color="auto"/>
        <w:right w:val="none" w:sz="0" w:space="0" w:color="auto"/>
      </w:divBdr>
    </w:div>
    <w:div w:id="1607805520">
      <w:bodyDiv w:val="1"/>
      <w:marLeft w:val="0"/>
      <w:marRight w:val="0"/>
      <w:marTop w:val="0"/>
      <w:marBottom w:val="0"/>
      <w:divBdr>
        <w:top w:val="none" w:sz="0" w:space="0" w:color="auto"/>
        <w:left w:val="none" w:sz="0" w:space="0" w:color="auto"/>
        <w:bottom w:val="none" w:sz="0" w:space="0" w:color="auto"/>
        <w:right w:val="none" w:sz="0" w:space="0" w:color="auto"/>
      </w:divBdr>
    </w:div>
    <w:div w:id="1608192439">
      <w:bodyDiv w:val="1"/>
      <w:marLeft w:val="0"/>
      <w:marRight w:val="0"/>
      <w:marTop w:val="0"/>
      <w:marBottom w:val="0"/>
      <w:divBdr>
        <w:top w:val="none" w:sz="0" w:space="0" w:color="auto"/>
        <w:left w:val="none" w:sz="0" w:space="0" w:color="auto"/>
        <w:bottom w:val="none" w:sz="0" w:space="0" w:color="auto"/>
        <w:right w:val="none" w:sz="0" w:space="0" w:color="auto"/>
      </w:divBdr>
    </w:div>
    <w:div w:id="1608275363">
      <w:bodyDiv w:val="1"/>
      <w:marLeft w:val="0"/>
      <w:marRight w:val="0"/>
      <w:marTop w:val="0"/>
      <w:marBottom w:val="0"/>
      <w:divBdr>
        <w:top w:val="none" w:sz="0" w:space="0" w:color="auto"/>
        <w:left w:val="none" w:sz="0" w:space="0" w:color="auto"/>
        <w:bottom w:val="none" w:sz="0" w:space="0" w:color="auto"/>
        <w:right w:val="none" w:sz="0" w:space="0" w:color="auto"/>
      </w:divBdr>
    </w:div>
    <w:div w:id="1608275385">
      <w:bodyDiv w:val="1"/>
      <w:marLeft w:val="0"/>
      <w:marRight w:val="0"/>
      <w:marTop w:val="0"/>
      <w:marBottom w:val="0"/>
      <w:divBdr>
        <w:top w:val="none" w:sz="0" w:space="0" w:color="auto"/>
        <w:left w:val="none" w:sz="0" w:space="0" w:color="auto"/>
        <w:bottom w:val="none" w:sz="0" w:space="0" w:color="auto"/>
        <w:right w:val="none" w:sz="0" w:space="0" w:color="auto"/>
      </w:divBdr>
    </w:div>
    <w:div w:id="1608351142">
      <w:bodyDiv w:val="1"/>
      <w:marLeft w:val="0"/>
      <w:marRight w:val="0"/>
      <w:marTop w:val="0"/>
      <w:marBottom w:val="0"/>
      <w:divBdr>
        <w:top w:val="none" w:sz="0" w:space="0" w:color="auto"/>
        <w:left w:val="none" w:sz="0" w:space="0" w:color="auto"/>
        <w:bottom w:val="none" w:sz="0" w:space="0" w:color="auto"/>
        <w:right w:val="none" w:sz="0" w:space="0" w:color="auto"/>
      </w:divBdr>
      <w:divsChild>
        <w:div w:id="2045061578">
          <w:marLeft w:val="480"/>
          <w:marRight w:val="0"/>
          <w:marTop w:val="0"/>
          <w:marBottom w:val="0"/>
          <w:divBdr>
            <w:top w:val="none" w:sz="0" w:space="0" w:color="auto"/>
            <w:left w:val="none" w:sz="0" w:space="0" w:color="auto"/>
            <w:bottom w:val="none" w:sz="0" w:space="0" w:color="auto"/>
            <w:right w:val="none" w:sz="0" w:space="0" w:color="auto"/>
          </w:divBdr>
        </w:div>
        <w:div w:id="1108350436">
          <w:marLeft w:val="480"/>
          <w:marRight w:val="0"/>
          <w:marTop w:val="0"/>
          <w:marBottom w:val="0"/>
          <w:divBdr>
            <w:top w:val="none" w:sz="0" w:space="0" w:color="auto"/>
            <w:left w:val="none" w:sz="0" w:space="0" w:color="auto"/>
            <w:bottom w:val="none" w:sz="0" w:space="0" w:color="auto"/>
            <w:right w:val="none" w:sz="0" w:space="0" w:color="auto"/>
          </w:divBdr>
        </w:div>
        <w:div w:id="1198852849">
          <w:marLeft w:val="480"/>
          <w:marRight w:val="0"/>
          <w:marTop w:val="0"/>
          <w:marBottom w:val="0"/>
          <w:divBdr>
            <w:top w:val="none" w:sz="0" w:space="0" w:color="auto"/>
            <w:left w:val="none" w:sz="0" w:space="0" w:color="auto"/>
            <w:bottom w:val="none" w:sz="0" w:space="0" w:color="auto"/>
            <w:right w:val="none" w:sz="0" w:space="0" w:color="auto"/>
          </w:divBdr>
        </w:div>
        <w:div w:id="1032264551">
          <w:marLeft w:val="480"/>
          <w:marRight w:val="0"/>
          <w:marTop w:val="0"/>
          <w:marBottom w:val="0"/>
          <w:divBdr>
            <w:top w:val="none" w:sz="0" w:space="0" w:color="auto"/>
            <w:left w:val="none" w:sz="0" w:space="0" w:color="auto"/>
            <w:bottom w:val="none" w:sz="0" w:space="0" w:color="auto"/>
            <w:right w:val="none" w:sz="0" w:space="0" w:color="auto"/>
          </w:divBdr>
        </w:div>
        <w:div w:id="1290166052">
          <w:marLeft w:val="480"/>
          <w:marRight w:val="0"/>
          <w:marTop w:val="0"/>
          <w:marBottom w:val="0"/>
          <w:divBdr>
            <w:top w:val="none" w:sz="0" w:space="0" w:color="auto"/>
            <w:left w:val="none" w:sz="0" w:space="0" w:color="auto"/>
            <w:bottom w:val="none" w:sz="0" w:space="0" w:color="auto"/>
            <w:right w:val="none" w:sz="0" w:space="0" w:color="auto"/>
          </w:divBdr>
        </w:div>
        <w:div w:id="169687380">
          <w:marLeft w:val="480"/>
          <w:marRight w:val="0"/>
          <w:marTop w:val="0"/>
          <w:marBottom w:val="0"/>
          <w:divBdr>
            <w:top w:val="none" w:sz="0" w:space="0" w:color="auto"/>
            <w:left w:val="none" w:sz="0" w:space="0" w:color="auto"/>
            <w:bottom w:val="none" w:sz="0" w:space="0" w:color="auto"/>
            <w:right w:val="none" w:sz="0" w:space="0" w:color="auto"/>
          </w:divBdr>
        </w:div>
        <w:div w:id="1833447723">
          <w:marLeft w:val="480"/>
          <w:marRight w:val="0"/>
          <w:marTop w:val="0"/>
          <w:marBottom w:val="0"/>
          <w:divBdr>
            <w:top w:val="none" w:sz="0" w:space="0" w:color="auto"/>
            <w:left w:val="none" w:sz="0" w:space="0" w:color="auto"/>
            <w:bottom w:val="none" w:sz="0" w:space="0" w:color="auto"/>
            <w:right w:val="none" w:sz="0" w:space="0" w:color="auto"/>
          </w:divBdr>
        </w:div>
        <w:div w:id="1719431418">
          <w:marLeft w:val="480"/>
          <w:marRight w:val="0"/>
          <w:marTop w:val="0"/>
          <w:marBottom w:val="0"/>
          <w:divBdr>
            <w:top w:val="none" w:sz="0" w:space="0" w:color="auto"/>
            <w:left w:val="none" w:sz="0" w:space="0" w:color="auto"/>
            <w:bottom w:val="none" w:sz="0" w:space="0" w:color="auto"/>
            <w:right w:val="none" w:sz="0" w:space="0" w:color="auto"/>
          </w:divBdr>
        </w:div>
        <w:div w:id="1625772700">
          <w:marLeft w:val="480"/>
          <w:marRight w:val="0"/>
          <w:marTop w:val="0"/>
          <w:marBottom w:val="0"/>
          <w:divBdr>
            <w:top w:val="none" w:sz="0" w:space="0" w:color="auto"/>
            <w:left w:val="none" w:sz="0" w:space="0" w:color="auto"/>
            <w:bottom w:val="none" w:sz="0" w:space="0" w:color="auto"/>
            <w:right w:val="none" w:sz="0" w:space="0" w:color="auto"/>
          </w:divBdr>
        </w:div>
        <w:div w:id="1306818258">
          <w:marLeft w:val="480"/>
          <w:marRight w:val="0"/>
          <w:marTop w:val="0"/>
          <w:marBottom w:val="0"/>
          <w:divBdr>
            <w:top w:val="none" w:sz="0" w:space="0" w:color="auto"/>
            <w:left w:val="none" w:sz="0" w:space="0" w:color="auto"/>
            <w:bottom w:val="none" w:sz="0" w:space="0" w:color="auto"/>
            <w:right w:val="none" w:sz="0" w:space="0" w:color="auto"/>
          </w:divBdr>
        </w:div>
        <w:div w:id="181894716">
          <w:marLeft w:val="480"/>
          <w:marRight w:val="0"/>
          <w:marTop w:val="0"/>
          <w:marBottom w:val="0"/>
          <w:divBdr>
            <w:top w:val="none" w:sz="0" w:space="0" w:color="auto"/>
            <w:left w:val="none" w:sz="0" w:space="0" w:color="auto"/>
            <w:bottom w:val="none" w:sz="0" w:space="0" w:color="auto"/>
            <w:right w:val="none" w:sz="0" w:space="0" w:color="auto"/>
          </w:divBdr>
        </w:div>
        <w:div w:id="1772702120">
          <w:marLeft w:val="480"/>
          <w:marRight w:val="0"/>
          <w:marTop w:val="0"/>
          <w:marBottom w:val="0"/>
          <w:divBdr>
            <w:top w:val="none" w:sz="0" w:space="0" w:color="auto"/>
            <w:left w:val="none" w:sz="0" w:space="0" w:color="auto"/>
            <w:bottom w:val="none" w:sz="0" w:space="0" w:color="auto"/>
            <w:right w:val="none" w:sz="0" w:space="0" w:color="auto"/>
          </w:divBdr>
        </w:div>
        <w:div w:id="1128354764">
          <w:marLeft w:val="480"/>
          <w:marRight w:val="0"/>
          <w:marTop w:val="0"/>
          <w:marBottom w:val="0"/>
          <w:divBdr>
            <w:top w:val="none" w:sz="0" w:space="0" w:color="auto"/>
            <w:left w:val="none" w:sz="0" w:space="0" w:color="auto"/>
            <w:bottom w:val="none" w:sz="0" w:space="0" w:color="auto"/>
            <w:right w:val="none" w:sz="0" w:space="0" w:color="auto"/>
          </w:divBdr>
        </w:div>
        <w:div w:id="1712073024">
          <w:marLeft w:val="480"/>
          <w:marRight w:val="0"/>
          <w:marTop w:val="0"/>
          <w:marBottom w:val="0"/>
          <w:divBdr>
            <w:top w:val="none" w:sz="0" w:space="0" w:color="auto"/>
            <w:left w:val="none" w:sz="0" w:space="0" w:color="auto"/>
            <w:bottom w:val="none" w:sz="0" w:space="0" w:color="auto"/>
            <w:right w:val="none" w:sz="0" w:space="0" w:color="auto"/>
          </w:divBdr>
        </w:div>
        <w:div w:id="116143805">
          <w:marLeft w:val="480"/>
          <w:marRight w:val="0"/>
          <w:marTop w:val="0"/>
          <w:marBottom w:val="0"/>
          <w:divBdr>
            <w:top w:val="none" w:sz="0" w:space="0" w:color="auto"/>
            <w:left w:val="none" w:sz="0" w:space="0" w:color="auto"/>
            <w:bottom w:val="none" w:sz="0" w:space="0" w:color="auto"/>
            <w:right w:val="none" w:sz="0" w:space="0" w:color="auto"/>
          </w:divBdr>
        </w:div>
        <w:div w:id="433594922">
          <w:marLeft w:val="480"/>
          <w:marRight w:val="0"/>
          <w:marTop w:val="0"/>
          <w:marBottom w:val="0"/>
          <w:divBdr>
            <w:top w:val="none" w:sz="0" w:space="0" w:color="auto"/>
            <w:left w:val="none" w:sz="0" w:space="0" w:color="auto"/>
            <w:bottom w:val="none" w:sz="0" w:space="0" w:color="auto"/>
            <w:right w:val="none" w:sz="0" w:space="0" w:color="auto"/>
          </w:divBdr>
        </w:div>
        <w:div w:id="1209495107">
          <w:marLeft w:val="480"/>
          <w:marRight w:val="0"/>
          <w:marTop w:val="0"/>
          <w:marBottom w:val="0"/>
          <w:divBdr>
            <w:top w:val="none" w:sz="0" w:space="0" w:color="auto"/>
            <w:left w:val="none" w:sz="0" w:space="0" w:color="auto"/>
            <w:bottom w:val="none" w:sz="0" w:space="0" w:color="auto"/>
            <w:right w:val="none" w:sz="0" w:space="0" w:color="auto"/>
          </w:divBdr>
        </w:div>
        <w:div w:id="940406650">
          <w:marLeft w:val="480"/>
          <w:marRight w:val="0"/>
          <w:marTop w:val="0"/>
          <w:marBottom w:val="0"/>
          <w:divBdr>
            <w:top w:val="none" w:sz="0" w:space="0" w:color="auto"/>
            <w:left w:val="none" w:sz="0" w:space="0" w:color="auto"/>
            <w:bottom w:val="none" w:sz="0" w:space="0" w:color="auto"/>
            <w:right w:val="none" w:sz="0" w:space="0" w:color="auto"/>
          </w:divBdr>
        </w:div>
        <w:div w:id="1033188574">
          <w:marLeft w:val="480"/>
          <w:marRight w:val="0"/>
          <w:marTop w:val="0"/>
          <w:marBottom w:val="0"/>
          <w:divBdr>
            <w:top w:val="none" w:sz="0" w:space="0" w:color="auto"/>
            <w:left w:val="none" w:sz="0" w:space="0" w:color="auto"/>
            <w:bottom w:val="none" w:sz="0" w:space="0" w:color="auto"/>
            <w:right w:val="none" w:sz="0" w:space="0" w:color="auto"/>
          </w:divBdr>
        </w:div>
        <w:div w:id="1132290982">
          <w:marLeft w:val="480"/>
          <w:marRight w:val="0"/>
          <w:marTop w:val="0"/>
          <w:marBottom w:val="0"/>
          <w:divBdr>
            <w:top w:val="none" w:sz="0" w:space="0" w:color="auto"/>
            <w:left w:val="none" w:sz="0" w:space="0" w:color="auto"/>
            <w:bottom w:val="none" w:sz="0" w:space="0" w:color="auto"/>
            <w:right w:val="none" w:sz="0" w:space="0" w:color="auto"/>
          </w:divBdr>
        </w:div>
        <w:div w:id="95180899">
          <w:marLeft w:val="480"/>
          <w:marRight w:val="0"/>
          <w:marTop w:val="0"/>
          <w:marBottom w:val="0"/>
          <w:divBdr>
            <w:top w:val="none" w:sz="0" w:space="0" w:color="auto"/>
            <w:left w:val="none" w:sz="0" w:space="0" w:color="auto"/>
            <w:bottom w:val="none" w:sz="0" w:space="0" w:color="auto"/>
            <w:right w:val="none" w:sz="0" w:space="0" w:color="auto"/>
          </w:divBdr>
        </w:div>
        <w:div w:id="1593274797">
          <w:marLeft w:val="480"/>
          <w:marRight w:val="0"/>
          <w:marTop w:val="0"/>
          <w:marBottom w:val="0"/>
          <w:divBdr>
            <w:top w:val="none" w:sz="0" w:space="0" w:color="auto"/>
            <w:left w:val="none" w:sz="0" w:space="0" w:color="auto"/>
            <w:bottom w:val="none" w:sz="0" w:space="0" w:color="auto"/>
            <w:right w:val="none" w:sz="0" w:space="0" w:color="auto"/>
          </w:divBdr>
        </w:div>
        <w:div w:id="481822179">
          <w:marLeft w:val="480"/>
          <w:marRight w:val="0"/>
          <w:marTop w:val="0"/>
          <w:marBottom w:val="0"/>
          <w:divBdr>
            <w:top w:val="none" w:sz="0" w:space="0" w:color="auto"/>
            <w:left w:val="none" w:sz="0" w:space="0" w:color="auto"/>
            <w:bottom w:val="none" w:sz="0" w:space="0" w:color="auto"/>
            <w:right w:val="none" w:sz="0" w:space="0" w:color="auto"/>
          </w:divBdr>
        </w:div>
      </w:divsChild>
    </w:div>
    <w:div w:id="1608468162">
      <w:bodyDiv w:val="1"/>
      <w:marLeft w:val="0"/>
      <w:marRight w:val="0"/>
      <w:marTop w:val="0"/>
      <w:marBottom w:val="0"/>
      <w:divBdr>
        <w:top w:val="none" w:sz="0" w:space="0" w:color="auto"/>
        <w:left w:val="none" w:sz="0" w:space="0" w:color="auto"/>
        <w:bottom w:val="none" w:sz="0" w:space="0" w:color="auto"/>
        <w:right w:val="none" w:sz="0" w:space="0" w:color="auto"/>
      </w:divBdr>
    </w:div>
    <w:div w:id="1608540588">
      <w:bodyDiv w:val="1"/>
      <w:marLeft w:val="0"/>
      <w:marRight w:val="0"/>
      <w:marTop w:val="0"/>
      <w:marBottom w:val="0"/>
      <w:divBdr>
        <w:top w:val="none" w:sz="0" w:space="0" w:color="auto"/>
        <w:left w:val="none" w:sz="0" w:space="0" w:color="auto"/>
        <w:bottom w:val="none" w:sz="0" w:space="0" w:color="auto"/>
        <w:right w:val="none" w:sz="0" w:space="0" w:color="auto"/>
      </w:divBdr>
    </w:div>
    <w:div w:id="1608728414">
      <w:bodyDiv w:val="1"/>
      <w:marLeft w:val="0"/>
      <w:marRight w:val="0"/>
      <w:marTop w:val="0"/>
      <w:marBottom w:val="0"/>
      <w:divBdr>
        <w:top w:val="none" w:sz="0" w:space="0" w:color="auto"/>
        <w:left w:val="none" w:sz="0" w:space="0" w:color="auto"/>
        <w:bottom w:val="none" w:sz="0" w:space="0" w:color="auto"/>
        <w:right w:val="none" w:sz="0" w:space="0" w:color="auto"/>
      </w:divBdr>
    </w:div>
    <w:div w:id="1608847494">
      <w:bodyDiv w:val="1"/>
      <w:marLeft w:val="0"/>
      <w:marRight w:val="0"/>
      <w:marTop w:val="0"/>
      <w:marBottom w:val="0"/>
      <w:divBdr>
        <w:top w:val="none" w:sz="0" w:space="0" w:color="auto"/>
        <w:left w:val="none" w:sz="0" w:space="0" w:color="auto"/>
        <w:bottom w:val="none" w:sz="0" w:space="0" w:color="auto"/>
        <w:right w:val="none" w:sz="0" w:space="0" w:color="auto"/>
      </w:divBdr>
    </w:div>
    <w:div w:id="1609042662">
      <w:bodyDiv w:val="1"/>
      <w:marLeft w:val="0"/>
      <w:marRight w:val="0"/>
      <w:marTop w:val="0"/>
      <w:marBottom w:val="0"/>
      <w:divBdr>
        <w:top w:val="none" w:sz="0" w:space="0" w:color="auto"/>
        <w:left w:val="none" w:sz="0" w:space="0" w:color="auto"/>
        <w:bottom w:val="none" w:sz="0" w:space="0" w:color="auto"/>
        <w:right w:val="none" w:sz="0" w:space="0" w:color="auto"/>
      </w:divBdr>
    </w:div>
    <w:div w:id="1609046190">
      <w:bodyDiv w:val="1"/>
      <w:marLeft w:val="0"/>
      <w:marRight w:val="0"/>
      <w:marTop w:val="0"/>
      <w:marBottom w:val="0"/>
      <w:divBdr>
        <w:top w:val="none" w:sz="0" w:space="0" w:color="auto"/>
        <w:left w:val="none" w:sz="0" w:space="0" w:color="auto"/>
        <w:bottom w:val="none" w:sz="0" w:space="0" w:color="auto"/>
        <w:right w:val="none" w:sz="0" w:space="0" w:color="auto"/>
      </w:divBdr>
    </w:div>
    <w:div w:id="1609237569">
      <w:bodyDiv w:val="1"/>
      <w:marLeft w:val="0"/>
      <w:marRight w:val="0"/>
      <w:marTop w:val="0"/>
      <w:marBottom w:val="0"/>
      <w:divBdr>
        <w:top w:val="none" w:sz="0" w:space="0" w:color="auto"/>
        <w:left w:val="none" w:sz="0" w:space="0" w:color="auto"/>
        <w:bottom w:val="none" w:sz="0" w:space="0" w:color="auto"/>
        <w:right w:val="none" w:sz="0" w:space="0" w:color="auto"/>
      </w:divBdr>
    </w:div>
    <w:div w:id="1609435776">
      <w:bodyDiv w:val="1"/>
      <w:marLeft w:val="0"/>
      <w:marRight w:val="0"/>
      <w:marTop w:val="0"/>
      <w:marBottom w:val="0"/>
      <w:divBdr>
        <w:top w:val="none" w:sz="0" w:space="0" w:color="auto"/>
        <w:left w:val="none" w:sz="0" w:space="0" w:color="auto"/>
        <w:bottom w:val="none" w:sz="0" w:space="0" w:color="auto"/>
        <w:right w:val="none" w:sz="0" w:space="0" w:color="auto"/>
      </w:divBdr>
    </w:div>
    <w:div w:id="1609701707">
      <w:bodyDiv w:val="1"/>
      <w:marLeft w:val="0"/>
      <w:marRight w:val="0"/>
      <w:marTop w:val="0"/>
      <w:marBottom w:val="0"/>
      <w:divBdr>
        <w:top w:val="none" w:sz="0" w:space="0" w:color="auto"/>
        <w:left w:val="none" w:sz="0" w:space="0" w:color="auto"/>
        <w:bottom w:val="none" w:sz="0" w:space="0" w:color="auto"/>
        <w:right w:val="none" w:sz="0" w:space="0" w:color="auto"/>
      </w:divBdr>
    </w:div>
    <w:div w:id="1609701880">
      <w:bodyDiv w:val="1"/>
      <w:marLeft w:val="0"/>
      <w:marRight w:val="0"/>
      <w:marTop w:val="0"/>
      <w:marBottom w:val="0"/>
      <w:divBdr>
        <w:top w:val="none" w:sz="0" w:space="0" w:color="auto"/>
        <w:left w:val="none" w:sz="0" w:space="0" w:color="auto"/>
        <w:bottom w:val="none" w:sz="0" w:space="0" w:color="auto"/>
        <w:right w:val="none" w:sz="0" w:space="0" w:color="auto"/>
      </w:divBdr>
    </w:div>
    <w:div w:id="1609776936">
      <w:bodyDiv w:val="1"/>
      <w:marLeft w:val="0"/>
      <w:marRight w:val="0"/>
      <w:marTop w:val="0"/>
      <w:marBottom w:val="0"/>
      <w:divBdr>
        <w:top w:val="none" w:sz="0" w:space="0" w:color="auto"/>
        <w:left w:val="none" w:sz="0" w:space="0" w:color="auto"/>
        <w:bottom w:val="none" w:sz="0" w:space="0" w:color="auto"/>
        <w:right w:val="none" w:sz="0" w:space="0" w:color="auto"/>
      </w:divBdr>
    </w:div>
    <w:div w:id="1609778499">
      <w:bodyDiv w:val="1"/>
      <w:marLeft w:val="0"/>
      <w:marRight w:val="0"/>
      <w:marTop w:val="0"/>
      <w:marBottom w:val="0"/>
      <w:divBdr>
        <w:top w:val="none" w:sz="0" w:space="0" w:color="auto"/>
        <w:left w:val="none" w:sz="0" w:space="0" w:color="auto"/>
        <w:bottom w:val="none" w:sz="0" w:space="0" w:color="auto"/>
        <w:right w:val="none" w:sz="0" w:space="0" w:color="auto"/>
      </w:divBdr>
      <w:divsChild>
        <w:div w:id="2097090179">
          <w:marLeft w:val="480"/>
          <w:marRight w:val="0"/>
          <w:marTop w:val="0"/>
          <w:marBottom w:val="0"/>
          <w:divBdr>
            <w:top w:val="none" w:sz="0" w:space="0" w:color="auto"/>
            <w:left w:val="none" w:sz="0" w:space="0" w:color="auto"/>
            <w:bottom w:val="none" w:sz="0" w:space="0" w:color="auto"/>
            <w:right w:val="none" w:sz="0" w:space="0" w:color="auto"/>
          </w:divBdr>
        </w:div>
        <w:div w:id="1147358430">
          <w:marLeft w:val="480"/>
          <w:marRight w:val="0"/>
          <w:marTop w:val="0"/>
          <w:marBottom w:val="0"/>
          <w:divBdr>
            <w:top w:val="none" w:sz="0" w:space="0" w:color="auto"/>
            <w:left w:val="none" w:sz="0" w:space="0" w:color="auto"/>
            <w:bottom w:val="none" w:sz="0" w:space="0" w:color="auto"/>
            <w:right w:val="none" w:sz="0" w:space="0" w:color="auto"/>
          </w:divBdr>
        </w:div>
        <w:div w:id="234703330">
          <w:marLeft w:val="480"/>
          <w:marRight w:val="0"/>
          <w:marTop w:val="0"/>
          <w:marBottom w:val="0"/>
          <w:divBdr>
            <w:top w:val="none" w:sz="0" w:space="0" w:color="auto"/>
            <w:left w:val="none" w:sz="0" w:space="0" w:color="auto"/>
            <w:bottom w:val="none" w:sz="0" w:space="0" w:color="auto"/>
            <w:right w:val="none" w:sz="0" w:space="0" w:color="auto"/>
          </w:divBdr>
        </w:div>
        <w:div w:id="108280228">
          <w:marLeft w:val="480"/>
          <w:marRight w:val="0"/>
          <w:marTop w:val="0"/>
          <w:marBottom w:val="0"/>
          <w:divBdr>
            <w:top w:val="none" w:sz="0" w:space="0" w:color="auto"/>
            <w:left w:val="none" w:sz="0" w:space="0" w:color="auto"/>
            <w:bottom w:val="none" w:sz="0" w:space="0" w:color="auto"/>
            <w:right w:val="none" w:sz="0" w:space="0" w:color="auto"/>
          </w:divBdr>
        </w:div>
        <w:div w:id="1814789697">
          <w:marLeft w:val="480"/>
          <w:marRight w:val="0"/>
          <w:marTop w:val="0"/>
          <w:marBottom w:val="0"/>
          <w:divBdr>
            <w:top w:val="none" w:sz="0" w:space="0" w:color="auto"/>
            <w:left w:val="none" w:sz="0" w:space="0" w:color="auto"/>
            <w:bottom w:val="none" w:sz="0" w:space="0" w:color="auto"/>
            <w:right w:val="none" w:sz="0" w:space="0" w:color="auto"/>
          </w:divBdr>
        </w:div>
        <w:div w:id="1110586926">
          <w:marLeft w:val="480"/>
          <w:marRight w:val="0"/>
          <w:marTop w:val="0"/>
          <w:marBottom w:val="0"/>
          <w:divBdr>
            <w:top w:val="none" w:sz="0" w:space="0" w:color="auto"/>
            <w:left w:val="none" w:sz="0" w:space="0" w:color="auto"/>
            <w:bottom w:val="none" w:sz="0" w:space="0" w:color="auto"/>
            <w:right w:val="none" w:sz="0" w:space="0" w:color="auto"/>
          </w:divBdr>
        </w:div>
        <w:div w:id="426386135">
          <w:marLeft w:val="480"/>
          <w:marRight w:val="0"/>
          <w:marTop w:val="0"/>
          <w:marBottom w:val="0"/>
          <w:divBdr>
            <w:top w:val="none" w:sz="0" w:space="0" w:color="auto"/>
            <w:left w:val="none" w:sz="0" w:space="0" w:color="auto"/>
            <w:bottom w:val="none" w:sz="0" w:space="0" w:color="auto"/>
            <w:right w:val="none" w:sz="0" w:space="0" w:color="auto"/>
          </w:divBdr>
        </w:div>
        <w:div w:id="460349750">
          <w:marLeft w:val="480"/>
          <w:marRight w:val="0"/>
          <w:marTop w:val="0"/>
          <w:marBottom w:val="0"/>
          <w:divBdr>
            <w:top w:val="none" w:sz="0" w:space="0" w:color="auto"/>
            <w:left w:val="none" w:sz="0" w:space="0" w:color="auto"/>
            <w:bottom w:val="none" w:sz="0" w:space="0" w:color="auto"/>
            <w:right w:val="none" w:sz="0" w:space="0" w:color="auto"/>
          </w:divBdr>
        </w:div>
        <w:div w:id="1881042299">
          <w:marLeft w:val="480"/>
          <w:marRight w:val="0"/>
          <w:marTop w:val="0"/>
          <w:marBottom w:val="0"/>
          <w:divBdr>
            <w:top w:val="none" w:sz="0" w:space="0" w:color="auto"/>
            <w:left w:val="none" w:sz="0" w:space="0" w:color="auto"/>
            <w:bottom w:val="none" w:sz="0" w:space="0" w:color="auto"/>
            <w:right w:val="none" w:sz="0" w:space="0" w:color="auto"/>
          </w:divBdr>
        </w:div>
        <w:div w:id="1000890581">
          <w:marLeft w:val="480"/>
          <w:marRight w:val="0"/>
          <w:marTop w:val="0"/>
          <w:marBottom w:val="0"/>
          <w:divBdr>
            <w:top w:val="none" w:sz="0" w:space="0" w:color="auto"/>
            <w:left w:val="none" w:sz="0" w:space="0" w:color="auto"/>
            <w:bottom w:val="none" w:sz="0" w:space="0" w:color="auto"/>
            <w:right w:val="none" w:sz="0" w:space="0" w:color="auto"/>
          </w:divBdr>
        </w:div>
        <w:div w:id="2126846369">
          <w:marLeft w:val="480"/>
          <w:marRight w:val="0"/>
          <w:marTop w:val="0"/>
          <w:marBottom w:val="0"/>
          <w:divBdr>
            <w:top w:val="none" w:sz="0" w:space="0" w:color="auto"/>
            <w:left w:val="none" w:sz="0" w:space="0" w:color="auto"/>
            <w:bottom w:val="none" w:sz="0" w:space="0" w:color="auto"/>
            <w:right w:val="none" w:sz="0" w:space="0" w:color="auto"/>
          </w:divBdr>
        </w:div>
        <w:div w:id="1039740525">
          <w:marLeft w:val="480"/>
          <w:marRight w:val="0"/>
          <w:marTop w:val="0"/>
          <w:marBottom w:val="0"/>
          <w:divBdr>
            <w:top w:val="none" w:sz="0" w:space="0" w:color="auto"/>
            <w:left w:val="none" w:sz="0" w:space="0" w:color="auto"/>
            <w:bottom w:val="none" w:sz="0" w:space="0" w:color="auto"/>
            <w:right w:val="none" w:sz="0" w:space="0" w:color="auto"/>
          </w:divBdr>
        </w:div>
        <w:div w:id="392656520">
          <w:marLeft w:val="480"/>
          <w:marRight w:val="0"/>
          <w:marTop w:val="0"/>
          <w:marBottom w:val="0"/>
          <w:divBdr>
            <w:top w:val="none" w:sz="0" w:space="0" w:color="auto"/>
            <w:left w:val="none" w:sz="0" w:space="0" w:color="auto"/>
            <w:bottom w:val="none" w:sz="0" w:space="0" w:color="auto"/>
            <w:right w:val="none" w:sz="0" w:space="0" w:color="auto"/>
          </w:divBdr>
        </w:div>
        <w:div w:id="1939019745">
          <w:marLeft w:val="480"/>
          <w:marRight w:val="0"/>
          <w:marTop w:val="0"/>
          <w:marBottom w:val="0"/>
          <w:divBdr>
            <w:top w:val="none" w:sz="0" w:space="0" w:color="auto"/>
            <w:left w:val="none" w:sz="0" w:space="0" w:color="auto"/>
            <w:bottom w:val="none" w:sz="0" w:space="0" w:color="auto"/>
            <w:right w:val="none" w:sz="0" w:space="0" w:color="auto"/>
          </w:divBdr>
        </w:div>
        <w:div w:id="365718138">
          <w:marLeft w:val="480"/>
          <w:marRight w:val="0"/>
          <w:marTop w:val="0"/>
          <w:marBottom w:val="0"/>
          <w:divBdr>
            <w:top w:val="none" w:sz="0" w:space="0" w:color="auto"/>
            <w:left w:val="none" w:sz="0" w:space="0" w:color="auto"/>
            <w:bottom w:val="none" w:sz="0" w:space="0" w:color="auto"/>
            <w:right w:val="none" w:sz="0" w:space="0" w:color="auto"/>
          </w:divBdr>
        </w:div>
        <w:div w:id="1959414179">
          <w:marLeft w:val="480"/>
          <w:marRight w:val="0"/>
          <w:marTop w:val="0"/>
          <w:marBottom w:val="0"/>
          <w:divBdr>
            <w:top w:val="none" w:sz="0" w:space="0" w:color="auto"/>
            <w:left w:val="none" w:sz="0" w:space="0" w:color="auto"/>
            <w:bottom w:val="none" w:sz="0" w:space="0" w:color="auto"/>
            <w:right w:val="none" w:sz="0" w:space="0" w:color="auto"/>
          </w:divBdr>
        </w:div>
        <w:div w:id="58987675">
          <w:marLeft w:val="480"/>
          <w:marRight w:val="0"/>
          <w:marTop w:val="0"/>
          <w:marBottom w:val="0"/>
          <w:divBdr>
            <w:top w:val="none" w:sz="0" w:space="0" w:color="auto"/>
            <w:left w:val="none" w:sz="0" w:space="0" w:color="auto"/>
            <w:bottom w:val="none" w:sz="0" w:space="0" w:color="auto"/>
            <w:right w:val="none" w:sz="0" w:space="0" w:color="auto"/>
          </w:divBdr>
        </w:div>
        <w:div w:id="425658309">
          <w:marLeft w:val="480"/>
          <w:marRight w:val="0"/>
          <w:marTop w:val="0"/>
          <w:marBottom w:val="0"/>
          <w:divBdr>
            <w:top w:val="none" w:sz="0" w:space="0" w:color="auto"/>
            <w:left w:val="none" w:sz="0" w:space="0" w:color="auto"/>
            <w:bottom w:val="none" w:sz="0" w:space="0" w:color="auto"/>
            <w:right w:val="none" w:sz="0" w:space="0" w:color="auto"/>
          </w:divBdr>
        </w:div>
        <w:div w:id="384764648">
          <w:marLeft w:val="480"/>
          <w:marRight w:val="0"/>
          <w:marTop w:val="0"/>
          <w:marBottom w:val="0"/>
          <w:divBdr>
            <w:top w:val="none" w:sz="0" w:space="0" w:color="auto"/>
            <w:left w:val="none" w:sz="0" w:space="0" w:color="auto"/>
            <w:bottom w:val="none" w:sz="0" w:space="0" w:color="auto"/>
            <w:right w:val="none" w:sz="0" w:space="0" w:color="auto"/>
          </w:divBdr>
        </w:div>
        <w:div w:id="1701278761">
          <w:marLeft w:val="480"/>
          <w:marRight w:val="0"/>
          <w:marTop w:val="0"/>
          <w:marBottom w:val="0"/>
          <w:divBdr>
            <w:top w:val="none" w:sz="0" w:space="0" w:color="auto"/>
            <w:left w:val="none" w:sz="0" w:space="0" w:color="auto"/>
            <w:bottom w:val="none" w:sz="0" w:space="0" w:color="auto"/>
            <w:right w:val="none" w:sz="0" w:space="0" w:color="auto"/>
          </w:divBdr>
        </w:div>
        <w:div w:id="2113548893">
          <w:marLeft w:val="480"/>
          <w:marRight w:val="0"/>
          <w:marTop w:val="0"/>
          <w:marBottom w:val="0"/>
          <w:divBdr>
            <w:top w:val="none" w:sz="0" w:space="0" w:color="auto"/>
            <w:left w:val="none" w:sz="0" w:space="0" w:color="auto"/>
            <w:bottom w:val="none" w:sz="0" w:space="0" w:color="auto"/>
            <w:right w:val="none" w:sz="0" w:space="0" w:color="auto"/>
          </w:divBdr>
        </w:div>
        <w:div w:id="618533889">
          <w:marLeft w:val="480"/>
          <w:marRight w:val="0"/>
          <w:marTop w:val="0"/>
          <w:marBottom w:val="0"/>
          <w:divBdr>
            <w:top w:val="none" w:sz="0" w:space="0" w:color="auto"/>
            <w:left w:val="none" w:sz="0" w:space="0" w:color="auto"/>
            <w:bottom w:val="none" w:sz="0" w:space="0" w:color="auto"/>
            <w:right w:val="none" w:sz="0" w:space="0" w:color="auto"/>
          </w:divBdr>
        </w:div>
        <w:div w:id="1934705083">
          <w:marLeft w:val="480"/>
          <w:marRight w:val="0"/>
          <w:marTop w:val="0"/>
          <w:marBottom w:val="0"/>
          <w:divBdr>
            <w:top w:val="none" w:sz="0" w:space="0" w:color="auto"/>
            <w:left w:val="none" w:sz="0" w:space="0" w:color="auto"/>
            <w:bottom w:val="none" w:sz="0" w:space="0" w:color="auto"/>
            <w:right w:val="none" w:sz="0" w:space="0" w:color="auto"/>
          </w:divBdr>
        </w:div>
        <w:div w:id="839345822">
          <w:marLeft w:val="480"/>
          <w:marRight w:val="0"/>
          <w:marTop w:val="0"/>
          <w:marBottom w:val="0"/>
          <w:divBdr>
            <w:top w:val="none" w:sz="0" w:space="0" w:color="auto"/>
            <w:left w:val="none" w:sz="0" w:space="0" w:color="auto"/>
            <w:bottom w:val="none" w:sz="0" w:space="0" w:color="auto"/>
            <w:right w:val="none" w:sz="0" w:space="0" w:color="auto"/>
          </w:divBdr>
        </w:div>
        <w:div w:id="1410883468">
          <w:marLeft w:val="480"/>
          <w:marRight w:val="0"/>
          <w:marTop w:val="0"/>
          <w:marBottom w:val="0"/>
          <w:divBdr>
            <w:top w:val="none" w:sz="0" w:space="0" w:color="auto"/>
            <w:left w:val="none" w:sz="0" w:space="0" w:color="auto"/>
            <w:bottom w:val="none" w:sz="0" w:space="0" w:color="auto"/>
            <w:right w:val="none" w:sz="0" w:space="0" w:color="auto"/>
          </w:divBdr>
        </w:div>
        <w:div w:id="642153622">
          <w:marLeft w:val="480"/>
          <w:marRight w:val="0"/>
          <w:marTop w:val="0"/>
          <w:marBottom w:val="0"/>
          <w:divBdr>
            <w:top w:val="none" w:sz="0" w:space="0" w:color="auto"/>
            <w:left w:val="none" w:sz="0" w:space="0" w:color="auto"/>
            <w:bottom w:val="none" w:sz="0" w:space="0" w:color="auto"/>
            <w:right w:val="none" w:sz="0" w:space="0" w:color="auto"/>
          </w:divBdr>
        </w:div>
        <w:div w:id="877006640">
          <w:marLeft w:val="480"/>
          <w:marRight w:val="0"/>
          <w:marTop w:val="0"/>
          <w:marBottom w:val="0"/>
          <w:divBdr>
            <w:top w:val="none" w:sz="0" w:space="0" w:color="auto"/>
            <w:left w:val="none" w:sz="0" w:space="0" w:color="auto"/>
            <w:bottom w:val="none" w:sz="0" w:space="0" w:color="auto"/>
            <w:right w:val="none" w:sz="0" w:space="0" w:color="auto"/>
          </w:divBdr>
        </w:div>
        <w:div w:id="984044026">
          <w:marLeft w:val="480"/>
          <w:marRight w:val="0"/>
          <w:marTop w:val="0"/>
          <w:marBottom w:val="0"/>
          <w:divBdr>
            <w:top w:val="none" w:sz="0" w:space="0" w:color="auto"/>
            <w:left w:val="none" w:sz="0" w:space="0" w:color="auto"/>
            <w:bottom w:val="none" w:sz="0" w:space="0" w:color="auto"/>
            <w:right w:val="none" w:sz="0" w:space="0" w:color="auto"/>
          </w:divBdr>
        </w:div>
        <w:div w:id="244075631">
          <w:marLeft w:val="480"/>
          <w:marRight w:val="0"/>
          <w:marTop w:val="0"/>
          <w:marBottom w:val="0"/>
          <w:divBdr>
            <w:top w:val="none" w:sz="0" w:space="0" w:color="auto"/>
            <w:left w:val="none" w:sz="0" w:space="0" w:color="auto"/>
            <w:bottom w:val="none" w:sz="0" w:space="0" w:color="auto"/>
            <w:right w:val="none" w:sz="0" w:space="0" w:color="auto"/>
          </w:divBdr>
        </w:div>
        <w:div w:id="1406343502">
          <w:marLeft w:val="480"/>
          <w:marRight w:val="0"/>
          <w:marTop w:val="0"/>
          <w:marBottom w:val="0"/>
          <w:divBdr>
            <w:top w:val="none" w:sz="0" w:space="0" w:color="auto"/>
            <w:left w:val="none" w:sz="0" w:space="0" w:color="auto"/>
            <w:bottom w:val="none" w:sz="0" w:space="0" w:color="auto"/>
            <w:right w:val="none" w:sz="0" w:space="0" w:color="auto"/>
          </w:divBdr>
        </w:div>
        <w:div w:id="1347243651">
          <w:marLeft w:val="480"/>
          <w:marRight w:val="0"/>
          <w:marTop w:val="0"/>
          <w:marBottom w:val="0"/>
          <w:divBdr>
            <w:top w:val="none" w:sz="0" w:space="0" w:color="auto"/>
            <w:left w:val="none" w:sz="0" w:space="0" w:color="auto"/>
            <w:bottom w:val="none" w:sz="0" w:space="0" w:color="auto"/>
            <w:right w:val="none" w:sz="0" w:space="0" w:color="auto"/>
          </w:divBdr>
        </w:div>
        <w:div w:id="145322241">
          <w:marLeft w:val="480"/>
          <w:marRight w:val="0"/>
          <w:marTop w:val="0"/>
          <w:marBottom w:val="0"/>
          <w:divBdr>
            <w:top w:val="none" w:sz="0" w:space="0" w:color="auto"/>
            <w:left w:val="none" w:sz="0" w:space="0" w:color="auto"/>
            <w:bottom w:val="none" w:sz="0" w:space="0" w:color="auto"/>
            <w:right w:val="none" w:sz="0" w:space="0" w:color="auto"/>
          </w:divBdr>
        </w:div>
        <w:div w:id="1773083134">
          <w:marLeft w:val="480"/>
          <w:marRight w:val="0"/>
          <w:marTop w:val="0"/>
          <w:marBottom w:val="0"/>
          <w:divBdr>
            <w:top w:val="none" w:sz="0" w:space="0" w:color="auto"/>
            <w:left w:val="none" w:sz="0" w:space="0" w:color="auto"/>
            <w:bottom w:val="none" w:sz="0" w:space="0" w:color="auto"/>
            <w:right w:val="none" w:sz="0" w:space="0" w:color="auto"/>
          </w:divBdr>
        </w:div>
        <w:div w:id="1148862657">
          <w:marLeft w:val="480"/>
          <w:marRight w:val="0"/>
          <w:marTop w:val="0"/>
          <w:marBottom w:val="0"/>
          <w:divBdr>
            <w:top w:val="none" w:sz="0" w:space="0" w:color="auto"/>
            <w:left w:val="none" w:sz="0" w:space="0" w:color="auto"/>
            <w:bottom w:val="none" w:sz="0" w:space="0" w:color="auto"/>
            <w:right w:val="none" w:sz="0" w:space="0" w:color="auto"/>
          </w:divBdr>
        </w:div>
        <w:div w:id="1125075107">
          <w:marLeft w:val="480"/>
          <w:marRight w:val="0"/>
          <w:marTop w:val="0"/>
          <w:marBottom w:val="0"/>
          <w:divBdr>
            <w:top w:val="none" w:sz="0" w:space="0" w:color="auto"/>
            <w:left w:val="none" w:sz="0" w:space="0" w:color="auto"/>
            <w:bottom w:val="none" w:sz="0" w:space="0" w:color="auto"/>
            <w:right w:val="none" w:sz="0" w:space="0" w:color="auto"/>
          </w:divBdr>
        </w:div>
        <w:div w:id="950014037">
          <w:marLeft w:val="480"/>
          <w:marRight w:val="0"/>
          <w:marTop w:val="0"/>
          <w:marBottom w:val="0"/>
          <w:divBdr>
            <w:top w:val="none" w:sz="0" w:space="0" w:color="auto"/>
            <w:left w:val="none" w:sz="0" w:space="0" w:color="auto"/>
            <w:bottom w:val="none" w:sz="0" w:space="0" w:color="auto"/>
            <w:right w:val="none" w:sz="0" w:space="0" w:color="auto"/>
          </w:divBdr>
        </w:div>
        <w:div w:id="525869769">
          <w:marLeft w:val="480"/>
          <w:marRight w:val="0"/>
          <w:marTop w:val="0"/>
          <w:marBottom w:val="0"/>
          <w:divBdr>
            <w:top w:val="none" w:sz="0" w:space="0" w:color="auto"/>
            <w:left w:val="none" w:sz="0" w:space="0" w:color="auto"/>
            <w:bottom w:val="none" w:sz="0" w:space="0" w:color="auto"/>
            <w:right w:val="none" w:sz="0" w:space="0" w:color="auto"/>
          </w:divBdr>
        </w:div>
        <w:div w:id="41559929">
          <w:marLeft w:val="480"/>
          <w:marRight w:val="0"/>
          <w:marTop w:val="0"/>
          <w:marBottom w:val="0"/>
          <w:divBdr>
            <w:top w:val="none" w:sz="0" w:space="0" w:color="auto"/>
            <w:left w:val="none" w:sz="0" w:space="0" w:color="auto"/>
            <w:bottom w:val="none" w:sz="0" w:space="0" w:color="auto"/>
            <w:right w:val="none" w:sz="0" w:space="0" w:color="auto"/>
          </w:divBdr>
        </w:div>
        <w:div w:id="1691028980">
          <w:marLeft w:val="480"/>
          <w:marRight w:val="0"/>
          <w:marTop w:val="0"/>
          <w:marBottom w:val="0"/>
          <w:divBdr>
            <w:top w:val="none" w:sz="0" w:space="0" w:color="auto"/>
            <w:left w:val="none" w:sz="0" w:space="0" w:color="auto"/>
            <w:bottom w:val="none" w:sz="0" w:space="0" w:color="auto"/>
            <w:right w:val="none" w:sz="0" w:space="0" w:color="auto"/>
          </w:divBdr>
        </w:div>
        <w:div w:id="1380591933">
          <w:marLeft w:val="480"/>
          <w:marRight w:val="0"/>
          <w:marTop w:val="0"/>
          <w:marBottom w:val="0"/>
          <w:divBdr>
            <w:top w:val="none" w:sz="0" w:space="0" w:color="auto"/>
            <w:left w:val="none" w:sz="0" w:space="0" w:color="auto"/>
            <w:bottom w:val="none" w:sz="0" w:space="0" w:color="auto"/>
            <w:right w:val="none" w:sz="0" w:space="0" w:color="auto"/>
          </w:divBdr>
        </w:div>
        <w:div w:id="760956517">
          <w:marLeft w:val="480"/>
          <w:marRight w:val="0"/>
          <w:marTop w:val="0"/>
          <w:marBottom w:val="0"/>
          <w:divBdr>
            <w:top w:val="none" w:sz="0" w:space="0" w:color="auto"/>
            <w:left w:val="none" w:sz="0" w:space="0" w:color="auto"/>
            <w:bottom w:val="none" w:sz="0" w:space="0" w:color="auto"/>
            <w:right w:val="none" w:sz="0" w:space="0" w:color="auto"/>
          </w:divBdr>
        </w:div>
        <w:div w:id="849952494">
          <w:marLeft w:val="480"/>
          <w:marRight w:val="0"/>
          <w:marTop w:val="0"/>
          <w:marBottom w:val="0"/>
          <w:divBdr>
            <w:top w:val="none" w:sz="0" w:space="0" w:color="auto"/>
            <w:left w:val="none" w:sz="0" w:space="0" w:color="auto"/>
            <w:bottom w:val="none" w:sz="0" w:space="0" w:color="auto"/>
            <w:right w:val="none" w:sz="0" w:space="0" w:color="auto"/>
          </w:divBdr>
        </w:div>
        <w:div w:id="1359282381">
          <w:marLeft w:val="480"/>
          <w:marRight w:val="0"/>
          <w:marTop w:val="0"/>
          <w:marBottom w:val="0"/>
          <w:divBdr>
            <w:top w:val="none" w:sz="0" w:space="0" w:color="auto"/>
            <w:left w:val="none" w:sz="0" w:space="0" w:color="auto"/>
            <w:bottom w:val="none" w:sz="0" w:space="0" w:color="auto"/>
            <w:right w:val="none" w:sz="0" w:space="0" w:color="auto"/>
          </w:divBdr>
        </w:div>
        <w:div w:id="852960884">
          <w:marLeft w:val="480"/>
          <w:marRight w:val="0"/>
          <w:marTop w:val="0"/>
          <w:marBottom w:val="0"/>
          <w:divBdr>
            <w:top w:val="none" w:sz="0" w:space="0" w:color="auto"/>
            <w:left w:val="none" w:sz="0" w:space="0" w:color="auto"/>
            <w:bottom w:val="none" w:sz="0" w:space="0" w:color="auto"/>
            <w:right w:val="none" w:sz="0" w:space="0" w:color="auto"/>
          </w:divBdr>
        </w:div>
        <w:div w:id="1041173672">
          <w:marLeft w:val="480"/>
          <w:marRight w:val="0"/>
          <w:marTop w:val="0"/>
          <w:marBottom w:val="0"/>
          <w:divBdr>
            <w:top w:val="none" w:sz="0" w:space="0" w:color="auto"/>
            <w:left w:val="none" w:sz="0" w:space="0" w:color="auto"/>
            <w:bottom w:val="none" w:sz="0" w:space="0" w:color="auto"/>
            <w:right w:val="none" w:sz="0" w:space="0" w:color="auto"/>
          </w:divBdr>
        </w:div>
        <w:div w:id="595675754">
          <w:marLeft w:val="480"/>
          <w:marRight w:val="0"/>
          <w:marTop w:val="0"/>
          <w:marBottom w:val="0"/>
          <w:divBdr>
            <w:top w:val="none" w:sz="0" w:space="0" w:color="auto"/>
            <w:left w:val="none" w:sz="0" w:space="0" w:color="auto"/>
            <w:bottom w:val="none" w:sz="0" w:space="0" w:color="auto"/>
            <w:right w:val="none" w:sz="0" w:space="0" w:color="auto"/>
          </w:divBdr>
        </w:div>
        <w:div w:id="1418478990">
          <w:marLeft w:val="480"/>
          <w:marRight w:val="0"/>
          <w:marTop w:val="0"/>
          <w:marBottom w:val="0"/>
          <w:divBdr>
            <w:top w:val="none" w:sz="0" w:space="0" w:color="auto"/>
            <w:left w:val="none" w:sz="0" w:space="0" w:color="auto"/>
            <w:bottom w:val="none" w:sz="0" w:space="0" w:color="auto"/>
            <w:right w:val="none" w:sz="0" w:space="0" w:color="auto"/>
          </w:divBdr>
        </w:div>
        <w:div w:id="2088067390">
          <w:marLeft w:val="480"/>
          <w:marRight w:val="0"/>
          <w:marTop w:val="0"/>
          <w:marBottom w:val="0"/>
          <w:divBdr>
            <w:top w:val="none" w:sz="0" w:space="0" w:color="auto"/>
            <w:left w:val="none" w:sz="0" w:space="0" w:color="auto"/>
            <w:bottom w:val="none" w:sz="0" w:space="0" w:color="auto"/>
            <w:right w:val="none" w:sz="0" w:space="0" w:color="auto"/>
          </w:divBdr>
        </w:div>
        <w:div w:id="470634903">
          <w:marLeft w:val="480"/>
          <w:marRight w:val="0"/>
          <w:marTop w:val="0"/>
          <w:marBottom w:val="0"/>
          <w:divBdr>
            <w:top w:val="none" w:sz="0" w:space="0" w:color="auto"/>
            <w:left w:val="none" w:sz="0" w:space="0" w:color="auto"/>
            <w:bottom w:val="none" w:sz="0" w:space="0" w:color="auto"/>
            <w:right w:val="none" w:sz="0" w:space="0" w:color="auto"/>
          </w:divBdr>
        </w:div>
        <w:div w:id="978144403">
          <w:marLeft w:val="480"/>
          <w:marRight w:val="0"/>
          <w:marTop w:val="0"/>
          <w:marBottom w:val="0"/>
          <w:divBdr>
            <w:top w:val="none" w:sz="0" w:space="0" w:color="auto"/>
            <w:left w:val="none" w:sz="0" w:space="0" w:color="auto"/>
            <w:bottom w:val="none" w:sz="0" w:space="0" w:color="auto"/>
            <w:right w:val="none" w:sz="0" w:space="0" w:color="auto"/>
          </w:divBdr>
        </w:div>
        <w:div w:id="1071004250">
          <w:marLeft w:val="480"/>
          <w:marRight w:val="0"/>
          <w:marTop w:val="0"/>
          <w:marBottom w:val="0"/>
          <w:divBdr>
            <w:top w:val="none" w:sz="0" w:space="0" w:color="auto"/>
            <w:left w:val="none" w:sz="0" w:space="0" w:color="auto"/>
            <w:bottom w:val="none" w:sz="0" w:space="0" w:color="auto"/>
            <w:right w:val="none" w:sz="0" w:space="0" w:color="auto"/>
          </w:divBdr>
        </w:div>
        <w:div w:id="504562176">
          <w:marLeft w:val="480"/>
          <w:marRight w:val="0"/>
          <w:marTop w:val="0"/>
          <w:marBottom w:val="0"/>
          <w:divBdr>
            <w:top w:val="none" w:sz="0" w:space="0" w:color="auto"/>
            <w:left w:val="none" w:sz="0" w:space="0" w:color="auto"/>
            <w:bottom w:val="none" w:sz="0" w:space="0" w:color="auto"/>
            <w:right w:val="none" w:sz="0" w:space="0" w:color="auto"/>
          </w:divBdr>
        </w:div>
        <w:div w:id="1320771265">
          <w:marLeft w:val="480"/>
          <w:marRight w:val="0"/>
          <w:marTop w:val="0"/>
          <w:marBottom w:val="0"/>
          <w:divBdr>
            <w:top w:val="none" w:sz="0" w:space="0" w:color="auto"/>
            <w:left w:val="none" w:sz="0" w:space="0" w:color="auto"/>
            <w:bottom w:val="none" w:sz="0" w:space="0" w:color="auto"/>
            <w:right w:val="none" w:sz="0" w:space="0" w:color="auto"/>
          </w:divBdr>
        </w:div>
        <w:div w:id="669866487">
          <w:marLeft w:val="480"/>
          <w:marRight w:val="0"/>
          <w:marTop w:val="0"/>
          <w:marBottom w:val="0"/>
          <w:divBdr>
            <w:top w:val="none" w:sz="0" w:space="0" w:color="auto"/>
            <w:left w:val="none" w:sz="0" w:space="0" w:color="auto"/>
            <w:bottom w:val="none" w:sz="0" w:space="0" w:color="auto"/>
            <w:right w:val="none" w:sz="0" w:space="0" w:color="auto"/>
          </w:divBdr>
        </w:div>
        <w:div w:id="11226498">
          <w:marLeft w:val="480"/>
          <w:marRight w:val="0"/>
          <w:marTop w:val="0"/>
          <w:marBottom w:val="0"/>
          <w:divBdr>
            <w:top w:val="none" w:sz="0" w:space="0" w:color="auto"/>
            <w:left w:val="none" w:sz="0" w:space="0" w:color="auto"/>
            <w:bottom w:val="none" w:sz="0" w:space="0" w:color="auto"/>
            <w:right w:val="none" w:sz="0" w:space="0" w:color="auto"/>
          </w:divBdr>
        </w:div>
        <w:div w:id="484323162">
          <w:marLeft w:val="480"/>
          <w:marRight w:val="0"/>
          <w:marTop w:val="0"/>
          <w:marBottom w:val="0"/>
          <w:divBdr>
            <w:top w:val="none" w:sz="0" w:space="0" w:color="auto"/>
            <w:left w:val="none" w:sz="0" w:space="0" w:color="auto"/>
            <w:bottom w:val="none" w:sz="0" w:space="0" w:color="auto"/>
            <w:right w:val="none" w:sz="0" w:space="0" w:color="auto"/>
          </w:divBdr>
        </w:div>
        <w:div w:id="518273476">
          <w:marLeft w:val="480"/>
          <w:marRight w:val="0"/>
          <w:marTop w:val="0"/>
          <w:marBottom w:val="0"/>
          <w:divBdr>
            <w:top w:val="none" w:sz="0" w:space="0" w:color="auto"/>
            <w:left w:val="none" w:sz="0" w:space="0" w:color="auto"/>
            <w:bottom w:val="none" w:sz="0" w:space="0" w:color="auto"/>
            <w:right w:val="none" w:sz="0" w:space="0" w:color="auto"/>
          </w:divBdr>
        </w:div>
        <w:div w:id="718018171">
          <w:marLeft w:val="480"/>
          <w:marRight w:val="0"/>
          <w:marTop w:val="0"/>
          <w:marBottom w:val="0"/>
          <w:divBdr>
            <w:top w:val="none" w:sz="0" w:space="0" w:color="auto"/>
            <w:left w:val="none" w:sz="0" w:space="0" w:color="auto"/>
            <w:bottom w:val="none" w:sz="0" w:space="0" w:color="auto"/>
            <w:right w:val="none" w:sz="0" w:space="0" w:color="auto"/>
          </w:divBdr>
        </w:div>
        <w:div w:id="1926111168">
          <w:marLeft w:val="480"/>
          <w:marRight w:val="0"/>
          <w:marTop w:val="0"/>
          <w:marBottom w:val="0"/>
          <w:divBdr>
            <w:top w:val="none" w:sz="0" w:space="0" w:color="auto"/>
            <w:left w:val="none" w:sz="0" w:space="0" w:color="auto"/>
            <w:bottom w:val="none" w:sz="0" w:space="0" w:color="auto"/>
            <w:right w:val="none" w:sz="0" w:space="0" w:color="auto"/>
          </w:divBdr>
        </w:div>
        <w:div w:id="473525409">
          <w:marLeft w:val="480"/>
          <w:marRight w:val="0"/>
          <w:marTop w:val="0"/>
          <w:marBottom w:val="0"/>
          <w:divBdr>
            <w:top w:val="none" w:sz="0" w:space="0" w:color="auto"/>
            <w:left w:val="none" w:sz="0" w:space="0" w:color="auto"/>
            <w:bottom w:val="none" w:sz="0" w:space="0" w:color="auto"/>
            <w:right w:val="none" w:sz="0" w:space="0" w:color="auto"/>
          </w:divBdr>
        </w:div>
        <w:div w:id="234364676">
          <w:marLeft w:val="480"/>
          <w:marRight w:val="0"/>
          <w:marTop w:val="0"/>
          <w:marBottom w:val="0"/>
          <w:divBdr>
            <w:top w:val="none" w:sz="0" w:space="0" w:color="auto"/>
            <w:left w:val="none" w:sz="0" w:space="0" w:color="auto"/>
            <w:bottom w:val="none" w:sz="0" w:space="0" w:color="auto"/>
            <w:right w:val="none" w:sz="0" w:space="0" w:color="auto"/>
          </w:divBdr>
        </w:div>
        <w:div w:id="1985041095">
          <w:marLeft w:val="480"/>
          <w:marRight w:val="0"/>
          <w:marTop w:val="0"/>
          <w:marBottom w:val="0"/>
          <w:divBdr>
            <w:top w:val="none" w:sz="0" w:space="0" w:color="auto"/>
            <w:left w:val="none" w:sz="0" w:space="0" w:color="auto"/>
            <w:bottom w:val="none" w:sz="0" w:space="0" w:color="auto"/>
            <w:right w:val="none" w:sz="0" w:space="0" w:color="auto"/>
          </w:divBdr>
        </w:div>
        <w:div w:id="1248542032">
          <w:marLeft w:val="480"/>
          <w:marRight w:val="0"/>
          <w:marTop w:val="0"/>
          <w:marBottom w:val="0"/>
          <w:divBdr>
            <w:top w:val="none" w:sz="0" w:space="0" w:color="auto"/>
            <w:left w:val="none" w:sz="0" w:space="0" w:color="auto"/>
            <w:bottom w:val="none" w:sz="0" w:space="0" w:color="auto"/>
            <w:right w:val="none" w:sz="0" w:space="0" w:color="auto"/>
          </w:divBdr>
        </w:div>
        <w:div w:id="1308363080">
          <w:marLeft w:val="480"/>
          <w:marRight w:val="0"/>
          <w:marTop w:val="0"/>
          <w:marBottom w:val="0"/>
          <w:divBdr>
            <w:top w:val="none" w:sz="0" w:space="0" w:color="auto"/>
            <w:left w:val="none" w:sz="0" w:space="0" w:color="auto"/>
            <w:bottom w:val="none" w:sz="0" w:space="0" w:color="auto"/>
            <w:right w:val="none" w:sz="0" w:space="0" w:color="auto"/>
          </w:divBdr>
        </w:div>
        <w:div w:id="208109359">
          <w:marLeft w:val="480"/>
          <w:marRight w:val="0"/>
          <w:marTop w:val="0"/>
          <w:marBottom w:val="0"/>
          <w:divBdr>
            <w:top w:val="none" w:sz="0" w:space="0" w:color="auto"/>
            <w:left w:val="none" w:sz="0" w:space="0" w:color="auto"/>
            <w:bottom w:val="none" w:sz="0" w:space="0" w:color="auto"/>
            <w:right w:val="none" w:sz="0" w:space="0" w:color="auto"/>
          </w:divBdr>
        </w:div>
      </w:divsChild>
    </w:div>
    <w:div w:id="1609854471">
      <w:bodyDiv w:val="1"/>
      <w:marLeft w:val="0"/>
      <w:marRight w:val="0"/>
      <w:marTop w:val="0"/>
      <w:marBottom w:val="0"/>
      <w:divBdr>
        <w:top w:val="none" w:sz="0" w:space="0" w:color="auto"/>
        <w:left w:val="none" w:sz="0" w:space="0" w:color="auto"/>
        <w:bottom w:val="none" w:sz="0" w:space="0" w:color="auto"/>
        <w:right w:val="none" w:sz="0" w:space="0" w:color="auto"/>
      </w:divBdr>
      <w:divsChild>
        <w:div w:id="990869067">
          <w:marLeft w:val="480"/>
          <w:marRight w:val="0"/>
          <w:marTop w:val="0"/>
          <w:marBottom w:val="0"/>
          <w:divBdr>
            <w:top w:val="none" w:sz="0" w:space="0" w:color="auto"/>
            <w:left w:val="none" w:sz="0" w:space="0" w:color="auto"/>
            <w:bottom w:val="none" w:sz="0" w:space="0" w:color="auto"/>
            <w:right w:val="none" w:sz="0" w:space="0" w:color="auto"/>
          </w:divBdr>
        </w:div>
        <w:div w:id="1023282514">
          <w:marLeft w:val="480"/>
          <w:marRight w:val="0"/>
          <w:marTop w:val="0"/>
          <w:marBottom w:val="0"/>
          <w:divBdr>
            <w:top w:val="none" w:sz="0" w:space="0" w:color="auto"/>
            <w:left w:val="none" w:sz="0" w:space="0" w:color="auto"/>
            <w:bottom w:val="none" w:sz="0" w:space="0" w:color="auto"/>
            <w:right w:val="none" w:sz="0" w:space="0" w:color="auto"/>
          </w:divBdr>
        </w:div>
        <w:div w:id="2096121118">
          <w:marLeft w:val="480"/>
          <w:marRight w:val="0"/>
          <w:marTop w:val="0"/>
          <w:marBottom w:val="0"/>
          <w:divBdr>
            <w:top w:val="none" w:sz="0" w:space="0" w:color="auto"/>
            <w:left w:val="none" w:sz="0" w:space="0" w:color="auto"/>
            <w:bottom w:val="none" w:sz="0" w:space="0" w:color="auto"/>
            <w:right w:val="none" w:sz="0" w:space="0" w:color="auto"/>
          </w:divBdr>
        </w:div>
        <w:div w:id="429199409">
          <w:marLeft w:val="480"/>
          <w:marRight w:val="0"/>
          <w:marTop w:val="0"/>
          <w:marBottom w:val="0"/>
          <w:divBdr>
            <w:top w:val="none" w:sz="0" w:space="0" w:color="auto"/>
            <w:left w:val="none" w:sz="0" w:space="0" w:color="auto"/>
            <w:bottom w:val="none" w:sz="0" w:space="0" w:color="auto"/>
            <w:right w:val="none" w:sz="0" w:space="0" w:color="auto"/>
          </w:divBdr>
        </w:div>
        <w:div w:id="1184395820">
          <w:marLeft w:val="480"/>
          <w:marRight w:val="0"/>
          <w:marTop w:val="0"/>
          <w:marBottom w:val="0"/>
          <w:divBdr>
            <w:top w:val="none" w:sz="0" w:space="0" w:color="auto"/>
            <w:left w:val="none" w:sz="0" w:space="0" w:color="auto"/>
            <w:bottom w:val="none" w:sz="0" w:space="0" w:color="auto"/>
            <w:right w:val="none" w:sz="0" w:space="0" w:color="auto"/>
          </w:divBdr>
        </w:div>
        <w:div w:id="862942946">
          <w:marLeft w:val="480"/>
          <w:marRight w:val="0"/>
          <w:marTop w:val="0"/>
          <w:marBottom w:val="0"/>
          <w:divBdr>
            <w:top w:val="none" w:sz="0" w:space="0" w:color="auto"/>
            <w:left w:val="none" w:sz="0" w:space="0" w:color="auto"/>
            <w:bottom w:val="none" w:sz="0" w:space="0" w:color="auto"/>
            <w:right w:val="none" w:sz="0" w:space="0" w:color="auto"/>
          </w:divBdr>
        </w:div>
        <w:div w:id="1612472483">
          <w:marLeft w:val="480"/>
          <w:marRight w:val="0"/>
          <w:marTop w:val="0"/>
          <w:marBottom w:val="0"/>
          <w:divBdr>
            <w:top w:val="none" w:sz="0" w:space="0" w:color="auto"/>
            <w:left w:val="none" w:sz="0" w:space="0" w:color="auto"/>
            <w:bottom w:val="none" w:sz="0" w:space="0" w:color="auto"/>
            <w:right w:val="none" w:sz="0" w:space="0" w:color="auto"/>
          </w:divBdr>
        </w:div>
        <w:div w:id="2050061575">
          <w:marLeft w:val="480"/>
          <w:marRight w:val="0"/>
          <w:marTop w:val="0"/>
          <w:marBottom w:val="0"/>
          <w:divBdr>
            <w:top w:val="none" w:sz="0" w:space="0" w:color="auto"/>
            <w:left w:val="none" w:sz="0" w:space="0" w:color="auto"/>
            <w:bottom w:val="none" w:sz="0" w:space="0" w:color="auto"/>
            <w:right w:val="none" w:sz="0" w:space="0" w:color="auto"/>
          </w:divBdr>
        </w:div>
        <w:div w:id="988556017">
          <w:marLeft w:val="480"/>
          <w:marRight w:val="0"/>
          <w:marTop w:val="0"/>
          <w:marBottom w:val="0"/>
          <w:divBdr>
            <w:top w:val="none" w:sz="0" w:space="0" w:color="auto"/>
            <w:left w:val="none" w:sz="0" w:space="0" w:color="auto"/>
            <w:bottom w:val="none" w:sz="0" w:space="0" w:color="auto"/>
            <w:right w:val="none" w:sz="0" w:space="0" w:color="auto"/>
          </w:divBdr>
        </w:div>
        <w:div w:id="2086687336">
          <w:marLeft w:val="480"/>
          <w:marRight w:val="0"/>
          <w:marTop w:val="0"/>
          <w:marBottom w:val="0"/>
          <w:divBdr>
            <w:top w:val="none" w:sz="0" w:space="0" w:color="auto"/>
            <w:left w:val="none" w:sz="0" w:space="0" w:color="auto"/>
            <w:bottom w:val="none" w:sz="0" w:space="0" w:color="auto"/>
            <w:right w:val="none" w:sz="0" w:space="0" w:color="auto"/>
          </w:divBdr>
        </w:div>
        <w:div w:id="2141216927">
          <w:marLeft w:val="480"/>
          <w:marRight w:val="0"/>
          <w:marTop w:val="0"/>
          <w:marBottom w:val="0"/>
          <w:divBdr>
            <w:top w:val="none" w:sz="0" w:space="0" w:color="auto"/>
            <w:left w:val="none" w:sz="0" w:space="0" w:color="auto"/>
            <w:bottom w:val="none" w:sz="0" w:space="0" w:color="auto"/>
            <w:right w:val="none" w:sz="0" w:space="0" w:color="auto"/>
          </w:divBdr>
        </w:div>
        <w:div w:id="1320233152">
          <w:marLeft w:val="480"/>
          <w:marRight w:val="0"/>
          <w:marTop w:val="0"/>
          <w:marBottom w:val="0"/>
          <w:divBdr>
            <w:top w:val="none" w:sz="0" w:space="0" w:color="auto"/>
            <w:left w:val="none" w:sz="0" w:space="0" w:color="auto"/>
            <w:bottom w:val="none" w:sz="0" w:space="0" w:color="auto"/>
            <w:right w:val="none" w:sz="0" w:space="0" w:color="auto"/>
          </w:divBdr>
        </w:div>
        <w:div w:id="1530534621">
          <w:marLeft w:val="480"/>
          <w:marRight w:val="0"/>
          <w:marTop w:val="0"/>
          <w:marBottom w:val="0"/>
          <w:divBdr>
            <w:top w:val="none" w:sz="0" w:space="0" w:color="auto"/>
            <w:left w:val="none" w:sz="0" w:space="0" w:color="auto"/>
            <w:bottom w:val="none" w:sz="0" w:space="0" w:color="auto"/>
            <w:right w:val="none" w:sz="0" w:space="0" w:color="auto"/>
          </w:divBdr>
        </w:div>
        <w:div w:id="777720627">
          <w:marLeft w:val="480"/>
          <w:marRight w:val="0"/>
          <w:marTop w:val="0"/>
          <w:marBottom w:val="0"/>
          <w:divBdr>
            <w:top w:val="none" w:sz="0" w:space="0" w:color="auto"/>
            <w:left w:val="none" w:sz="0" w:space="0" w:color="auto"/>
            <w:bottom w:val="none" w:sz="0" w:space="0" w:color="auto"/>
            <w:right w:val="none" w:sz="0" w:space="0" w:color="auto"/>
          </w:divBdr>
        </w:div>
        <w:div w:id="177278177">
          <w:marLeft w:val="480"/>
          <w:marRight w:val="0"/>
          <w:marTop w:val="0"/>
          <w:marBottom w:val="0"/>
          <w:divBdr>
            <w:top w:val="none" w:sz="0" w:space="0" w:color="auto"/>
            <w:left w:val="none" w:sz="0" w:space="0" w:color="auto"/>
            <w:bottom w:val="none" w:sz="0" w:space="0" w:color="auto"/>
            <w:right w:val="none" w:sz="0" w:space="0" w:color="auto"/>
          </w:divBdr>
        </w:div>
        <w:div w:id="639304402">
          <w:marLeft w:val="480"/>
          <w:marRight w:val="0"/>
          <w:marTop w:val="0"/>
          <w:marBottom w:val="0"/>
          <w:divBdr>
            <w:top w:val="none" w:sz="0" w:space="0" w:color="auto"/>
            <w:left w:val="none" w:sz="0" w:space="0" w:color="auto"/>
            <w:bottom w:val="none" w:sz="0" w:space="0" w:color="auto"/>
            <w:right w:val="none" w:sz="0" w:space="0" w:color="auto"/>
          </w:divBdr>
        </w:div>
        <w:div w:id="1054502915">
          <w:marLeft w:val="480"/>
          <w:marRight w:val="0"/>
          <w:marTop w:val="0"/>
          <w:marBottom w:val="0"/>
          <w:divBdr>
            <w:top w:val="none" w:sz="0" w:space="0" w:color="auto"/>
            <w:left w:val="none" w:sz="0" w:space="0" w:color="auto"/>
            <w:bottom w:val="none" w:sz="0" w:space="0" w:color="auto"/>
            <w:right w:val="none" w:sz="0" w:space="0" w:color="auto"/>
          </w:divBdr>
        </w:div>
        <w:div w:id="1184323906">
          <w:marLeft w:val="480"/>
          <w:marRight w:val="0"/>
          <w:marTop w:val="0"/>
          <w:marBottom w:val="0"/>
          <w:divBdr>
            <w:top w:val="none" w:sz="0" w:space="0" w:color="auto"/>
            <w:left w:val="none" w:sz="0" w:space="0" w:color="auto"/>
            <w:bottom w:val="none" w:sz="0" w:space="0" w:color="auto"/>
            <w:right w:val="none" w:sz="0" w:space="0" w:color="auto"/>
          </w:divBdr>
        </w:div>
        <w:div w:id="1428769048">
          <w:marLeft w:val="480"/>
          <w:marRight w:val="0"/>
          <w:marTop w:val="0"/>
          <w:marBottom w:val="0"/>
          <w:divBdr>
            <w:top w:val="none" w:sz="0" w:space="0" w:color="auto"/>
            <w:left w:val="none" w:sz="0" w:space="0" w:color="auto"/>
            <w:bottom w:val="none" w:sz="0" w:space="0" w:color="auto"/>
            <w:right w:val="none" w:sz="0" w:space="0" w:color="auto"/>
          </w:divBdr>
        </w:div>
        <w:div w:id="883519462">
          <w:marLeft w:val="480"/>
          <w:marRight w:val="0"/>
          <w:marTop w:val="0"/>
          <w:marBottom w:val="0"/>
          <w:divBdr>
            <w:top w:val="none" w:sz="0" w:space="0" w:color="auto"/>
            <w:left w:val="none" w:sz="0" w:space="0" w:color="auto"/>
            <w:bottom w:val="none" w:sz="0" w:space="0" w:color="auto"/>
            <w:right w:val="none" w:sz="0" w:space="0" w:color="auto"/>
          </w:divBdr>
        </w:div>
        <w:div w:id="1968315286">
          <w:marLeft w:val="480"/>
          <w:marRight w:val="0"/>
          <w:marTop w:val="0"/>
          <w:marBottom w:val="0"/>
          <w:divBdr>
            <w:top w:val="none" w:sz="0" w:space="0" w:color="auto"/>
            <w:left w:val="none" w:sz="0" w:space="0" w:color="auto"/>
            <w:bottom w:val="none" w:sz="0" w:space="0" w:color="auto"/>
            <w:right w:val="none" w:sz="0" w:space="0" w:color="auto"/>
          </w:divBdr>
        </w:div>
        <w:div w:id="1455521596">
          <w:marLeft w:val="480"/>
          <w:marRight w:val="0"/>
          <w:marTop w:val="0"/>
          <w:marBottom w:val="0"/>
          <w:divBdr>
            <w:top w:val="none" w:sz="0" w:space="0" w:color="auto"/>
            <w:left w:val="none" w:sz="0" w:space="0" w:color="auto"/>
            <w:bottom w:val="none" w:sz="0" w:space="0" w:color="auto"/>
            <w:right w:val="none" w:sz="0" w:space="0" w:color="auto"/>
          </w:divBdr>
        </w:div>
        <w:div w:id="1334575291">
          <w:marLeft w:val="480"/>
          <w:marRight w:val="0"/>
          <w:marTop w:val="0"/>
          <w:marBottom w:val="0"/>
          <w:divBdr>
            <w:top w:val="none" w:sz="0" w:space="0" w:color="auto"/>
            <w:left w:val="none" w:sz="0" w:space="0" w:color="auto"/>
            <w:bottom w:val="none" w:sz="0" w:space="0" w:color="auto"/>
            <w:right w:val="none" w:sz="0" w:space="0" w:color="auto"/>
          </w:divBdr>
        </w:div>
        <w:div w:id="172032230">
          <w:marLeft w:val="480"/>
          <w:marRight w:val="0"/>
          <w:marTop w:val="0"/>
          <w:marBottom w:val="0"/>
          <w:divBdr>
            <w:top w:val="none" w:sz="0" w:space="0" w:color="auto"/>
            <w:left w:val="none" w:sz="0" w:space="0" w:color="auto"/>
            <w:bottom w:val="none" w:sz="0" w:space="0" w:color="auto"/>
            <w:right w:val="none" w:sz="0" w:space="0" w:color="auto"/>
          </w:divBdr>
        </w:div>
        <w:div w:id="5909627">
          <w:marLeft w:val="480"/>
          <w:marRight w:val="0"/>
          <w:marTop w:val="0"/>
          <w:marBottom w:val="0"/>
          <w:divBdr>
            <w:top w:val="none" w:sz="0" w:space="0" w:color="auto"/>
            <w:left w:val="none" w:sz="0" w:space="0" w:color="auto"/>
            <w:bottom w:val="none" w:sz="0" w:space="0" w:color="auto"/>
            <w:right w:val="none" w:sz="0" w:space="0" w:color="auto"/>
          </w:divBdr>
        </w:div>
        <w:div w:id="59912004">
          <w:marLeft w:val="480"/>
          <w:marRight w:val="0"/>
          <w:marTop w:val="0"/>
          <w:marBottom w:val="0"/>
          <w:divBdr>
            <w:top w:val="none" w:sz="0" w:space="0" w:color="auto"/>
            <w:left w:val="none" w:sz="0" w:space="0" w:color="auto"/>
            <w:bottom w:val="none" w:sz="0" w:space="0" w:color="auto"/>
            <w:right w:val="none" w:sz="0" w:space="0" w:color="auto"/>
          </w:divBdr>
        </w:div>
        <w:div w:id="1408190935">
          <w:marLeft w:val="480"/>
          <w:marRight w:val="0"/>
          <w:marTop w:val="0"/>
          <w:marBottom w:val="0"/>
          <w:divBdr>
            <w:top w:val="none" w:sz="0" w:space="0" w:color="auto"/>
            <w:left w:val="none" w:sz="0" w:space="0" w:color="auto"/>
            <w:bottom w:val="none" w:sz="0" w:space="0" w:color="auto"/>
            <w:right w:val="none" w:sz="0" w:space="0" w:color="auto"/>
          </w:divBdr>
        </w:div>
        <w:div w:id="1452899320">
          <w:marLeft w:val="480"/>
          <w:marRight w:val="0"/>
          <w:marTop w:val="0"/>
          <w:marBottom w:val="0"/>
          <w:divBdr>
            <w:top w:val="none" w:sz="0" w:space="0" w:color="auto"/>
            <w:left w:val="none" w:sz="0" w:space="0" w:color="auto"/>
            <w:bottom w:val="none" w:sz="0" w:space="0" w:color="auto"/>
            <w:right w:val="none" w:sz="0" w:space="0" w:color="auto"/>
          </w:divBdr>
        </w:div>
        <w:div w:id="49112554">
          <w:marLeft w:val="480"/>
          <w:marRight w:val="0"/>
          <w:marTop w:val="0"/>
          <w:marBottom w:val="0"/>
          <w:divBdr>
            <w:top w:val="none" w:sz="0" w:space="0" w:color="auto"/>
            <w:left w:val="none" w:sz="0" w:space="0" w:color="auto"/>
            <w:bottom w:val="none" w:sz="0" w:space="0" w:color="auto"/>
            <w:right w:val="none" w:sz="0" w:space="0" w:color="auto"/>
          </w:divBdr>
        </w:div>
        <w:div w:id="1640038783">
          <w:marLeft w:val="480"/>
          <w:marRight w:val="0"/>
          <w:marTop w:val="0"/>
          <w:marBottom w:val="0"/>
          <w:divBdr>
            <w:top w:val="none" w:sz="0" w:space="0" w:color="auto"/>
            <w:left w:val="none" w:sz="0" w:space="0" w:color="auto"/>
            <w:bottom w:val="none" w:sz="0" w:space="0" w:color="auto"/>
            <w:right w:val="none" w:sz="0" w:space="0" w:color="auto"/>
          </w:divBdr>
        </w:div>
        <w:div w:id="1939484078">
          <w:marLeft w:val="480"/>
          <w:marRight w:val="0"/>
          <w:marTop w:val="0"/>
          <w:marBottom w:val="0"/>
          <w:divBdr>
            <w:top w:val="none" w:sz="0" w:space="0" w:color="auto"/>
            <w:left w:val="none" w:sz="0" w:space="0" w:color="auto"/>
            <w:bottom w:val="none" w:sz="0" w:space="0" w:color="auto"/>
            <w:right w:val="none" w:sz="0" w:space="0" w:color="auto"/>
          </w:divBdr>
        </w:div>
        <w:div w:id="1956863596">
          <w:marLeft w:val="480"/>
          <w:marRight w:val="0"/>
          <w:marTop w:val="0"/>
          <w:marBottom w:val="0"/>
          <w:divBdr>
            <w:top w:val="none" w:sz="0" w:space="0" w:color="auto"/>
            <w:left w:val="none" w:sz="0" w:space="0" w:color="auto"/>
            <w:bottom w:val="none" w:sz="0" w:space="0" w:color="auto"/>
            <w:right w:val="none" w:sz="0" w:space="0" w:color="auto"/>
          </w:divBdr>
        </w:div>
        <w:div w:id="155918458">
          <w:marLeft w:val="480"/>
          <w:marRight w:val="0"/>
          <w:marTop w:val="0"/>
          <w:marBottom w:val="0"/>
          <w:divBdr>
            <w:top w:val="none" w:sz="0" w:space="0" w:color="auto"/>
            <w:left w:val="none" w:sz="0" w:space="0" w:color="auto"/>
            <w:bottom w:val="none" w:sz="0" w:space="0" w:color="auto"/>
            <w:right w:val="none" w:sz="0" w:space="0" w:color="auto"/>
          </w:divBdr>
        </w:div>
        <w:div w:id="151679931">
          <w:marLeft w:val="480"/>
          <w:marRight w:val="0"/>
          <w:marTop w:val="0"/>
          <w:marBottom w:val="0"/>
          <w:divBdr>
            <w:top w:val="none" w:sz="0" w:space="0" w:color="auto"/>
            <w:left w:val="none" w:sz="0" w:space="0" w:color="auto"/>
            <w:bottom w:val="none" w:sz="0" w:space="0" w:color="auto"/>
            <w:right w:val="none" w:sz="0" w:space="0" w:color="auto"/>
          </w:divBdr>
        </w:div>
        <w:div w:id="2093120632">
          <w:marLeft w:val="480"/>
          <w:marRight w:val="0"/>
          <w:marTop w:val="0"/>
          <w:marBottom w:val="0"/>
          <w:divBdr>
            <w:top w:val="none" w:sz="0" w:space="0" w:color="auto"/>
            <w:left w:val="none" w:sz="0" w:space="0" w:color="auto"/>
            <w:bottom w:val="none" w:sz="0" w:space="0" w:color="auto"/>
            <w:right w:val="none" w:sz="0" w:space="0" w:color="auto"/>
          </w:divBdr>
        </w:div>
        <w:div w:id="1069159476">
          <w:marLeft w:val="480"/>
          <w:marRight w:val="0"/>
          <w:marTop w:val="0"/>
          <w:marBottom w:val="0"/>
          <w:divBdr>
            <w:top w:val="none" w:sz="0" w:space="0" w:color="auto"/>
            <w:left w:val="none" w:sz="0" w:space="0" w:color="auto"/>
            <w:bottom w:val="none" w:sz="0" w:space="0" w:color="auto"/>
            <w:right w:val="none" w:sz="0" w:space="0" w:color="auto"/>
          </w:divBdr>
        </w:div>
        <w:div w:id="782380477">
          <w:marLeft w:val="480"/>
          <w:marRight w:val="0"/>
          <w:marTop w:val="0"/>
          <w:marBottom w:val="0"/>
          <w:divBdr>
            <w:top w:val="none" w:sz="0" w:space="0" w:color="auto"/>
            <w:left w:val="none" w:sz="0" w:space="0" w:color="auto"/>
            <w:bottom w:val="none" w:sz="0" w:space="0" w:color="auto"/>
            <w:right w:val="none" w:sz="0" w:space="0" w:color="auto"/>
          </w:divBdr>
        </w:div>
        <w:div w:id="1080175266">
          <w:marLeft w:val="480"/>
          <w:marRight w:val="0"/>
          <w:marTop w:val="0"/>
          <w:marBottom w:val="0"/>
          <w:divBdr>
            <w:top w:val="none" w:sz="0" w:space="0" w:color="auto"/>
            <w:left w:val="none" w:sz="0" w:space="0" w:color="auto"/>
            <w:bottom w:val="none" w:sz="0" w:space="0" w:color="auto"/>
            <w:right w:val="none" w:sz="0" w:space="0" w:color="auto"/>
          </w:divBdr>
        </w:div>
        <w:div w:id="706219314">
          <w:marLeft w:val="480"/>
          <w:marRight w:val="0"/>
          <w:marTop w:val="0"/>
          <w:marBottom w:val="0"/>
          <w:divBdr>
            <w:top w:val="none" w:sz="0" w:space="0" w:color="auto"/>
            <w:left w:val="none" w:sz="0" w:space="0" w:color="auto"/>
            <w:bottom w:val="none" w:sz="0" w:space="0" w:color="auto"/>
            <w:right w:val="none" w:sz="0" w:space="0" w:color="auto"/>
          </w:divBdr>
        </w:div>
        <w:div w:id="1045527715">
          <w:marLeft w:val="480"/>
          <w:marRight w:val="0"/>
          <w:marTop w:val="0"/>
          <w:marBottom w:val="0"/>
          <w:divBdr>
            <w:top w:val="none" w:sz="0" w:space="0" w:color="auto"/>
            <w:left w:val="none" w:sz="0" w:space="0" w:color="auto"/>
            <w:bottom w:val="none" w:sz="0" w:space="0" w:color="auto"/>
            <w:right w:val="none" w:sz="0" w:space="0" w:color="auto"/>
          </w:divBdr>
        </w:div>
        <w:div w:id="778380726">
          <w:marLeft w:val="480"/>
          <w:marRight w:val="0"/>
          <w:marTop w:val="0"/>
          <w:marBottom w:val="0"/>
          <w:divBdr>
            <w:top w:val="none" w:sz="0" w:space="0" w:color="auto"/>
            <w:left w:val="none" w:sz="0" w:space="0" w:color="auto"/>
            <w:bottom w:val="none" w:sz="0" w:space="0" w:color="auto"/>
            <w:right w:val="none" w:sz="0" w:space="0" w:color="auto"/>
          </w:divBdr>
        </w:div>
        <w:div w:id="932592579">
          <w:marLeft w:val="480"/>
          <w:marRight w:val="0"/>
          <w:marTop w:val="0"/>
          <w:marBottom w:val="0"/>
          <w:divBdr>
            <w:top w:val="none" w:sz="0" w:space="0" w:color="auto"/>
            <w:left w:val="none" w:sz="0" w:space="0" w:color="auto"/>
            <w:bottom w:val="none" w:sz="0" w:space="0" w:color="auto"/>
            <w:right w:val="none" w:sz="0" w:space="0" w:color="auto"/>
          </w:divBdr>
        </w:div>
        <w:div w:id="1084573420">
          <w:marLeft w:val="480"/>
          <w:marRight w:val="0"/>
          <w:marTop w:val="0"/>
          <w:marBottom w:val="0"/>
          <w:divBdr>
            <w:top w:val="none" w:sz="0" w:space="0" w:color="auto"/>
            <w:left w:val="none" w:sz="0" w:space="0" w:color="auto"/>
            <w:bottom w:val="none" w:sz="0" w:space="0" w:color="auto"/>
            <w:right w:val="none" w:sz="0" w:space="0" w:color="auto"/>
          </w:divBdr>
        </w:div>
        <w:div w:id="2006712550">
          <w:marLeft w:val="480"/>
          <w:marRight w:val="0"/>
          <w:marTop w:val="0"/>
          <w:marBottom w:val="0"/>
          <w:divBdr>
            <w:top w:val="none" w:sz="0" w:space="0" w:color="auto"/>
            <w:left w:val="none" w:sz="0" w:space="0" w:color="auto"/>
            <w:bottom w:val="none" w:sz="0" w:space="0" w:color="auto"/>
            <w:right w:val="none" w:sz="0" w:space="0" w:color="auto"/>
          </w:divBdr>
        </w:div>
        <w:div w:id="176236317">
          <w:marLeft w:val="480"/>
          <w:marRight w:val="0"/>
          <w:marTop w:val="0"/>
          <w:marBottom w:val="0"/>
          <w:divBdr>
            <w:top w:val="none" w:sz="0" w:space="0" w:color="auto"/>
            <w:left w:val="none" w:sz="0" w:space="0" w:color="auto"/>
            <w:bottom w:val="none" w:sz="0" w:space="0" w:color="auto"/>
            <w:right w:val="none" w:sz="0" w:space="0" w:color="auto"/>
          </w:divBdr>
        </w:div>
        <w:div w:id="109934884">
          <w:marLeft w:val="480"/>
          <w:marRight w:val="0"/>
          <w:marTop w:val="0"/>
          <w:marBottom w:val="0"/>
          <w:divBdr>
            <w:top w:val="none" w:sz="0" w:space="0" w:color="auto"/>
            <w:left w:val="none" w:sz="0" w:space="0" w:color="auto"/>
            <w:bottom w:val="none" w:sz="0" w:space="0" w:color="auto"/>
            <w:right w:val="none" w:sz="0" w:space="0" w:color="auto"/>
          </w:divBdr>
        </w:div>
        <w:div w:id="2000846771">
          <w:marLeft w:val="480"/>
          <w:marRight w:val="0"/>
          <w:marTop w:val="0"/>
          <w:marBottom w:val="0"/>
          <w:divBdr>
            <w:top w:val="none" w:sz="0" w:space="0" w:color="auto"/>
            <w:left w:val="none" w:sz="0" w:space="0" w:color="auto"/>
            <w:bottom w:val="none" w:sz="0" w:space="0" w:color="auto"/>
            <w:right w:val="none" w:sz="0" w:space="0" w:color="auto"/>
          </w:divBdr>
        </w:div>
        <w:div w:id="365761317">
          <w:marLeft w:val="480"/>
          <w:marRight w:val="0"/>
          <w:marTop w:val="0"/>
          <w:marBottom w:val="0"/>
          <w:divBdr>
            <w:top w:val="none" w:sz="0" w:space="0" w:color="auto"/>
            <w:left w:val="none" w:sz="0" w:space="0" w:color="auto"/>
            <w:bottom w:val="none" w:sz="0" w:space="0" w:color="auto"/>
            <w:right w:val="none" w:sz="0" w:space="0" w:color="auto"/>
          </w:divBdr>
        </w:div>
        <w:div w:id="1895770788">
          <w:marLeft w:val="480"/>
          <w:marRight w:val="0"/>
          <w:marTop w:val="0"/>
          <w:marBottom w:val="0"/>
          <w:divBdr>
            <w:top w:val="none" w:sz="0" w:space="0" w:color="auto"/>
            <w:left w:val="none" w:sz="0" w:space="0" w:color="auto"/>
            <w:bottom w:val="none" w:sz="0" w:space="0" w:color="auto"/>
            <w:right w:val="none" w:sz="0" w:space="0" w:color="auto"/>
          </w:divBdr>
        </w:div>
        <w:div w:id="1748728322">
          <w:marLeft w:val="480"/>
          <w:marRight w:val="0"/>
          <w:marTop w:val="0"/>
          <w:marBottom w:val="0"/>
          <w:divBdr>
            <w:top w:val="none" w:sz="0" w:space="0" w:color="auto"/>
            <w:left w:val="none" w:sz="0" w:space="0" w:color="auto"/>
            <w:bottom w:val="none" w:sz="0" w:space="0" w:color="auto"/>
            <w:right w:val="none" w:sz="0" w:space="0" w:color="auto"/>
          </w:divBdr>
        </w:div>
        <w:div w:id="1062488176">
          <w:marLeft w:val="480"/>
          <w:marRight w:val="0"/>
          <w:marTop w:val="0"/>
          <w:marBottom w:val="0"/>
          <w:divBdr>
            <w:top w:val="none" w:sz="0" w:space="0" w:color="auto"/>
            <w:left w:val="none" w:sz="0" w:space="0" w:color="auto"/>
            <w:bottom w:val="none" w:sz="0" w:space="0" w:color="auto"/>
            <w:right w:val="none" w:sz="0" w:space="0" w:color="auto"/>
          </w:divBdr>
        </w:div>
        <w:div w:id="126237967">
          <w:marLeft w:val="480"/>
          <w:marRight w:val="0"/>
          <w:marTop w:val="0"/>
          <w:marBottom w:val="0"/>
          <w:divBdr>
            <w:top w:val="none" w:sz="0" w:space="0" w:color="auto"/>
            <w:left w:val="none" w:sz="0" w:space="0" w:color="auto"/>
            <w:bottom w:val="none" w:sz="0" w:space="0" w:color="auto"/>
            <w:right w:val="none" w:sz="0" w:space="0" w:color="auto"/>
          </w:divBdr>
        </w:div>
        <w:div w:id="208037684">
          <w:marLeft w:val="480"/>
          <w:marRight w:val="0"/>
          <w:marTop w:val="0"/>
          <w:marBottom w:val="0"/>
          <w:divBdr>
            <w:top w:val="none" w:sz="0" w:space="0" w:color="auto"/>
            <w:left w:val="none" w:sz="0" w:space="0" w:color="auto"/>
            <w:bottom w:val="none" w:sz="0" w:space="0" w:color="auto"/>
            <w:right w:val="none" w:sz="0" w:space="0" w:color="auto"/>
          </w:divBdr>
        </w:div>
        <w:div w:id="1461876860">
          <w:marLeft w:val="480"/>
          <w:marRight w:val="0"/>
          <w:marTop w:val="0"/>
          <w:marBottom w:val="0"/>
          <w:divBdr>
            <w:top w:val="none" w:sz="0" w:space="0" w:color="auto"/>
            <w:left w:val="none" w:sz="0" w:space="0" w:color="auto"/>
            <w:bottom w:val="none" w:sz="0" w:space="0" w:color="auto"/>
            <w:right w:val="none" w:sz="0" w:space="0" w:color="auto"/>
          </w:divBdr>
        </w:div>
        <w:div w:id="1783568199">
          <w:marLeft w:val="480"/>
          <w:marRight w:val="0"/>
          <w:marTop w:val="0"/>
          <w:marBottom w:val="0"/>
          <w:divBdr>
            <w:top w:val="none" w:sz="0" w:space="0" w:color="auto"/>
            <w:left w:val="none" w:sz="0" w:space="0" w:color="auto"/>
            <w:bottom w:val="none" w:sz="0" w:space="0" w:color="auto"/>
            <w:right w:val="none" w:sz="0" w:space="0" w:color="auto"/>
          </w:divBdr>
        </w:div>
        <w:div w:id="29767646">
          <w:marLeft w:val="480"/>
          <w:marRight w:val="0"/>
          <w:marTop w:val="0"/>
          <w:marBottom w:val="0"/>
          <w:divBdr>
            <w:top w:val="none" w:sz="0" w:space="0" w:color="auto"/>
            <w:left w:val="none" w:sz="0" w:space="0" w:color="auto"/>
            <w:bottom w:val="none" w:sz="0" w:space="0" w:color="auto"/>
            <w:right w:val="none" w:sz="0" w:space="0" w:color="auto"/>
          </w:divBdr>
        </w:div>
        <w:div w:id="1313362778">
          <w:marLeft w:val="480"/>
          <w:marRight w:val="0"/>
          <w:marTop w:val="0"/>
          <w:marBottom w:val="0"/>
          <w:divBdr>
            <w:top w:val="none" w:sz="0" w:space="0" w:color="auto"/>
            <w:left w:val="none" w:sz="0" w:space="0" w:color="auto"/>
            <w:bottom w:val="none" w:sz="0" w:space="0" w:color="auto"/>
            <w:right w:val="none" w:sz="0" w:space="0" w:color="auto"/>
          </w:divBdr>
        </w:div>
        <w:div w:id="847134777">
          <w:marLeft w:val="480"/>
          <w:marRight w:val="0"/>
          <w:marTop w:val="0"/>
          <w:marBottom w:val="0"/>
          <w:divBdr>
            <w:top w:val="none" w:sz="0" w:space="0" w:color="auto"/>
            <w:left w:val="none" w:sz="0" w:space="0" w:color="auto"/>
            <w:bottom w:val="none" w:sz="0" w:space="0" w:color="auto"/>
            <w:right w:val="none" w:sz="0" w:space="0" w:color="auto"/>
          </w:divBdr>
        </w:div>
        <w:div w:id="1654094511">
          <w:marLeft w:val="480"/>
          <w:marRight w:val="0"/>
          <w:marTop w:val="0"/>
          <w:marBottom w:val="0"/>
          <w:divBdr>
            <w:top w:val="none" w:sz="0" w:space="0" w:color="auto"/>
            <w:left w:val="none" w:sz="0" w:space="0" w:color="auto"/>
            <w:bottom w:val="none" w:sz="0" w:space="0" w:color="auto"/>
            <w:right w:val="none" w:sz="0" w:space="0" w:color="auto"/>
          </w:divBdr>
        </w:div>
        <w:div w:id="963581116">
          <w:marLeft w:val="480"/>
          <w:marRight w:val="0"/>
          <w:marTop w:val="0"/>
          <w:marBottom w:val="0"/>
          <w:divBdr>
            <w:top w:val="none" w:sz="0" w:space="0" w:color="auto"/>
            <w:left w:val="none" w:sz="0" w:space="0" w:color="auto"/>
            <w:bottom w:val="none" w:sz="0" w:space="0" w:color="auto"/>
            <w:right w:val="none" w:sz="0" w:space="0" w:color="auto"/>
          </w:divBdr>
        </w:div>
        <w:div w:id="125902496">
          <w:marLeft w:val="480"/>
          <w:marRight w:val="0"/>
          <w:marTop w:val="0"/>
          <w:marBottom w:val="0"/>
          <w:divBdr>
            <w:top w:val="none" w:sz="0" w:space="0" w:color="auto"/>
            <w:left w:val="none" w:sz="0" w:space="0" w:color="auto"/>
            <w:bottom w:val="none" w:sz="0" w:space="0" w:color="auto"/>
            <w:right w:val="none" w:sz="0" w:space="0" w:color="auto"/>
          </w:divBdr>
        </w:div>
        <w:div w:id="2073307523">
          <w:marLeft w:val="480"/>
          <w:marRight w:val="0"/>
          <w:marTop w:val="0"/>
          <w:marBottom w:val="0"/>
          <w:divBdr>
            <w:top w:val="none" w:sz="0" w:space="0" w:color="auto"/>
            <w:left w:val="none" w:sz="0" w:space="0" w:color="auto"/>
            <w:bottom w:val="none" w:sz="0" w:space="0" w:color="auto"/>
            <w:right w:val="none" w:sz="0" w:space="0" w:color="auto"/>
          </w:divBdr>
        </w:div>
        <w:div w:id="547960454">
          <w:marLeft w:val="480"/>
          <w:marRight w:val="0"/>
          <w:marTop w:val="0"/>
          <w:marBottom w:val="0"/>
          <w:divBdr>
            <w:top w:val="none" w:sz="0" w:space="0" w:color="auto"/>
            <w:left w:val="none" w:sz="0" w:space="0" w:color="auto"/>
            <w:bottom w:val="none" w:sz="0" w:space="0" w:color="auto"/>
            <w:right w:val="none" w:sz="0" w:space="0" w:color="auto"/>
          </w:divBdr>
        </w:div>
        <w:div w:id="1326283014">
          <w:marLeft w:val="480"/>
          <w:marRight w:val="0"/>
          <w:marTop w:val="0"/>
          <w:marBottom w:val="0"/>
          <w:divBdr>
            <w:top w:val="none" w:sz="0" w:space="0" w:color="auto"/>
            <w:left w:val="none" w:sz="0" w:space="0" w:color="auto"/>
            <w:bottom w:val="none" w:sz="0" w:space="0" w:color="auto"/>
            <w:right w:val="none" w:sz="0" w:space="0" w:color="auto"/>
          </w:divBdr>
        </w:div>
        <w:div w:id="122894387">
          <w:marLeft w:val="480"/>
          <w:marRight w:val="0"/>
          <w:marTop w:val="0"/>
          <w:marBottom w:val="0"/>
          <w:divBdr>
            <w:top w:val="none" w:sz="0" w:space="0" w:color="auto"/>
            <w:left w:val="none" w:sz="0" w:space="0" w:color="auto"/>
            <w:bottom w:val="none" w:sz="0" w:space="0" w:color="auto"/>
            <w:right w:val="none" w:sz="0" w:space="0" w:color="auto"/>
          </w:divBdr>
        </w:div>
        <w:div w:id="156237902">
          <w:marLeft w:val="480"/>
          <w:marRight w:val="0"/>
          <w:marTop w:val="0"/>
          <w:marBottom w:val="0"/>
          <w:divBdr>
            <w:top w:val="none" w:sz="0" w:space="0" w:color="auto"/>
            <w:left w:val="none" w:sz="0" w:space="0" w:color="auto"/>
            <w:bottom w:val="none" w:sz="0" w:space="0" w:color="auto"/>
            <w:right w:val="none" w:sz="0" w:space="0" w:color="auto"/>
          </w:divBdr>
        </w:div>
        <w:div w:id="1257978969">
          <w:marLeft w:val="480"/>
          <w:marRight w:val="0"/>
          <w:marTop w:val="0"/>
          <w:marBottom w:val="0"/>
          <w:divBdr>
            <w:top w:val="none" w:sz="0" w:space="0" w:color="auto"/>
            <w:left w:val="none" w:sz="0" w:space="0" w:color="auto"/>
            <w:bottom w:val="none" w:sz="0" w:space="0" w:color="auto"/>
            <w:right w:val="none" w:sz="0" w:space="0" w:color="auto"/>
          </w:divBdr>
        </w:div>
        <w:div w:id="1001857475">
          <w:marLeft w:val="480"/>
          <w:marRight w:val="0"/>
          <w:marTop w:val="0"/>
          <w:marBottom w:val="0"/>
          <w:divBdr>
            <w:top w:val="none" w:sz="0" w:space="0" w:color="auto"/>
            <w:left w:val="none" w:sz="0" w:space="0" w:color="auto"/>
            <w:bottom w:val="none" w:sz="0" w:space="0" w:color="auto"/>
            <w:right w:val="none" w:sz="0" w:space="0" w:color="auto"/>
          </w:divBdr>
        </w:div>
        <w:div w:id="1223827235">
          <w:marLeft w:val="480"/>
          <w:marRight w:val="0"/>
          <w:marTop w:val="0"/>
          <w:marBottom w:val="0"/>
          <w:divBdr>
            <w:top w:val="none" w:sz="0" w:space="0" w:color="auto"/>
            <w:left w:val="none" w:sz="0" w:space="0" w:color="auto"/>
            <w:bottom w:val="none" w:sz="0" w:space="0" w:color="auto"/>
            <w:right w:val="none" w:sz="0" w:space="0" w:color="auto"/>
          </w:divBdr>
        </w:div>
        <w:div w:id="530730038">
          <w:marLeft w:val="480"/>
          <w:marRight w:val="0"/>
          <w:marTop w:val="0"/>
          <w:marBottom w:val="0"/>
          <w:divBdr>
            <w:top w:val="none" w:sz="0" w:space="0" w:color="auto"/>
            <w:left w:val="none" w:sz="0" w:space="0" w:color="auto"/>
            <w:bottom w:val="none" w:sz="0" w:space="0" w:color="auto"/>
            <w:right w:val="none" w:sz="0" w:space="0" w:color="auto"/>
          </w:divBdr>
        </w:div>
        <w:div w:id="1698659446">
          <w:marLeft w:val="480"/>
          <w:marRight w:val="0"/>
          <w:marTop w:val="0"/>
          <w:marBottom w:val="0"/>
          <w:divBdr>
            <w:top w:val="none" w:sz="0" w:space="0" w:color="auto"/>
            <w:left w:val="none" w:sz="0" w:space="0" w:color="auto"/>
            <w:bottom w:val="none" w:sz="0" w:space="0" w:color="auto"/>
            <w:right w:val="none" w:sz="0" w:space="0" w:color="auto"/>
          </w:divBdr>
        </w:div>
        <w:div w:id="2005741421">
          <w:marLeft w:val="480"/>
          <w:marRight w:val="0"/>
          <w:marTop w:val="0"/>
          <w:marBottom w:val="0"/>
          <w:divBdr>
            <w:top w:val="none" w:sz="0" w:space="0" w:color="auto"/>
            <w:left w:val="none" w:sz="0" w:space="0" w:color="auto"/>
            <w:bottom w:val="none" w:sz="0" w:space="0" w:color="auto"/>
            <w:right w:val="none" w:sz="0" w:space="0" w:color="auto"/>
          </w:divBdr>
        </w:div>
        <w:div w:id="1817263320">
          <w:marLeft w:val="480"/>
          <w:marRight w:val="0"/>
          <w:marTop w:val="0"/>
          <w:marBottom w:val="0"/>
          <w:divBdr>
            <w:top w:val="none" w:sz="0" w:space="0" w:color="auto"/>
            <w:left w:val="none" w:sz="0" w:space="0" w:color="auto"/>
            <w:bottom w:val="none" w:sz="0" w:space="0" w:color="auto"/>
            <w:right w:val="none" w:sz="0" w:space="0" w:color="auto"/>
          </w:divBdr>
        </w:div>
        <w:div w:id="1003508461">
          <w:marLeft w:val="480"/>
          <w:marRight w:val="0"/>
          <w:marTop w:val="0"/>
          <w:marBottom w:val="0"/>
          <w:divBdr>
            <w:top w:val="none" w:sz="0" w:space="0" w:color="auto"/>
            <w:left w:val="none" w:sz="0" w:space="0" w:color="auto"/>
            <w:bottom w:val="none" w:sz="0" w:space="0" w:color="auto"/>
            <w:right w:val="none" w:sz="0" w:space="0" w:color="auto"/>
          </w:divBdr>
        </w:div>
        <w:div w:id="1694839892">
          <w:marLeft w:val="480"/>
          <w:marRight w:val="0"/>
          <w:marTop w:val="0"/>
          <w:marBottom w:val="0"/>
          <w:divBdr>
            <w:top w:val="none" w:sz="0" w:space="0" w:color="auto"/>
            <w:left w:val="none" w:sz="0" w:space="0" w:color="auto"/>
            <w:bottom w:val="none" w:sz="0" w:space="0" w:color="auto"/>
            <w:right w:val="none" w:sz="0" w:space="0" w:color="auto"/>
          </w:divBdr>
        </w:div>
        <w:div w:id="2135711793">
          <w:marLeft w:val="480"/>
          <w:marRight w:val="0"/>
          <w:marTop w:val="0"/>
          <w:marBottom w:val="0"/>
          <w:divBdr>
            <w:top w:val="none" w:sz="0" w:space="0" w:color="auto"/>
            <w:left w:val="none" w:sz="0" w:space="0" w:color="auto"/>
            <w:bottom w:val="none" w:sz="0" w:space="0" w:color="auto"/>
            <w:right w:val="none" w:sz="0" w:space="0" w:color="auto"/>
          </w:divBdr>
        </w:div>
        <w:div w:id="1839688844">
          <w:marLeft w:val="480"/>
          <w:marRight w:val="0"/>
          <w:marTop w:val="0"/>
          <w:marBottom w:val="0"/>
          <w:divBdr>
            <w:top w:val="none" w:sz="0" w:space="0" w:color="auto"/>
            <w:left w:val="none" w:sz="0" w:space="0" w:color="auto"/>
            <w:bottom w:val="none" w:sz="0" w:space="0" w:color="auto"/>
            <w:right w:val="none" w:sz="0" w:space="0" w:color="auto"/>
          </w:divBdr>
        </w:div>
        <w:div w:id="1417436509">
          <w:marLeft w:val="480"/>
          <w:marRight w:val="0"/>
          <w:marTop w:val="0"/>
          <w:marBottom w:val="0"/>
          <w:divBdr>
            <w:top w:val="none" w:sz="0" w:space="0" w:color="auto"/>
            <w:left w:val="none" w:sz="0" w:space="0" w:color="auto"/>
            <w:bottom w:val="none" w:sz="0" w:space="0" w:color="auto"/>
            <w:right w:val="none" w:sz="0" w:space="0" w:color="auto"/>
          </w:divBdr>
        </w:div>
        <w:div w:id="1294293249">
          <w:marLeft w:val="480"/>
          <w:marRight w:val="0"/>
          <w:marTop w:val="0"/>
          <w:marBottom w:val="0"/>
          <w:divBdr>
            <w:top w:val="none" w:sz="0" w:space="0" w:color="auto"/>
            <w:left w:val="none" w:sz="0" w:space="0" w:color="auto"/>
            <w:bottom w:val="none" w:sz="0" w:space="0" w:color="auto"/>
            <w:right w:val="none" w:sz="0" w:space="0" w:color="auto"/>
          </w:divBdr>
        </w:div>
        <w:div w:id="556403608">
          <w:marLeft w:val="480"/>
          <w:marRight w:val="0"/>
          <w:marTop w:val="0"/>
          <w:marBottom w:val="0"/>
          <w:divBdr>
            <w:top w:val="none" w:sz="0" w:space="0" w:color="auto"/>
            <w:left w:val="none" w:sz="0" w:space="0" w:color="auto"/>
            <w:bottom w:val="none" w:sz="0" w:space="0" w:color="auto"/>
            <w:right w:val="none" w:sz="0" w:space="0" w:color="auto"/>
          </w:divBdr>
        </w:div>
        <w:div w:id="1140421150">
          <w:marLeft w:val="480"/>
          <w:marRight w:val="0"/>
          <w:marTop w:val="0"/>
          <w:marBottom w:val="0"/>
          <w:divBdr>
            <w:top w:val="none" w:sz="0" w:space="0" w:color="auto"/>
            <w:left w:val="none" w:sz="0" w:space="0" w:color="auto"/>
            <w:bottom w:val="none" w:sz="0" w:space="0" w:color="auto"/>
            <w:right w:val="none" w:sz="0" w:space="0" w:color="auto"/>
          </w:divBdr>
        </w:div>
        <w:div w:id="427117149">
          <w:marLeft w:val="480"/>
          <w:marRight w:val="0"/>
          <w:marTop w:val="0"/>
          <w:marBottom w:val="0"/>
          <w:divBdr>
            <w:top w:val="none" w:sz="0" w:space="0" w:color="auto"/>
            <w:left w:val="none" w:sz="0" w:space="0" w:color="auto"/>
            <w:bottom w:val="none" w:sz="0" w:space="0" w:color="auto"/>
            <w:right w:val="none" w:sz="0" w:space="0" w:color="auto"/>
          </w:divBdr>
        </w:div>
        <w:div w:id="2055303009">
          <w:marLeft w:val="480"/>
          <w:marRight w:val="0"/>
          <w:marTop w:val="0"/>
          <w:marBottom w:val="0"/>
          <w:divBdr>
            <w:top w:val="none" w:sz="0" w:space="0" w:color="auto"/>
            <w:left w:val="none" w:sz="0" w:space="0" w:color="auto"/>
            <w:bottom w:val="none" w:sz="0" w:space="0" w:color="auto"/>
            <w:right w:val="none" w:sz="0" w:space="0" w:color="auto"/>
          </w:divBdr>
        </w:div>
        <w:div w:id="1959294390">
          <w:marLeft w:val="480"/>
          <w:marRight w:val="0"/>
          <w:marTop w:val="0"/>
          <w:marBottom w:val="0"/>
          <w:divBdr>
            <w:top w:val="none" w:sz="0" w:space="0" w:color="auto"/>
            <w:left w:val="none" w:sz="0" w:space="0" w:color="auto"/>
            <w:bottom w:val="none" w:sz="0" w:space="0" w:color="auto"/>
            <w:right w:val="none" w:sz="0" w:space="0" w:color="auto"/>
          </w:divBdr>
        </w:div>
        <w:div w:id="1751539773">
          <w:marLeft w:val="480"/>
          <w:marRight w:val="0"/>
          <w:marTop w:val="0"/>
          <w:marBottom w:val="0"/>
          <w:divBdr>
            <w:top w:val="none" w:sz="0" w:space="0" w:color="auto"/>
            <w:left w:val="none" w:sz="0" w:space="0" w:color="auto"/>
            <w:bottom w:val="none" w:sz="0" w:space="0" w:color="auto"/>
            <w:right w:val="none" w:sz="0" w:space="0" w:color="auto"/>
          </w:divBdr>
        </w:div>
        <w:div w:id="880827987">
          <w:marLeft w:val="480"/>
          <w:marRight w:val="0"/>
          <w:marTop w:val="0"/>
          <w:marBottom w:val="0"/>
          <w:divBdr>
            <w:top w:val="none" w:sz="0" w:space="0" w:color="auto"/>
            <w:left w:val="none" w:sz="0" w:space="0" w:color="auto"/>
            <w:bottom w:val="none" w:sz="0" w:space="0" w:color="auto"/>
            <w:right w:val="none" w:sz="0" w:space="0" w:color="auto"/>
          </w:divBdr>
        </w:div>
        <w:div w:id="902063770">
          <w:marLeft w:val="480"/>
          <w:marRight w:val="0"/>
          <w:marTop w:val="0"/>
          <w:marBottom w:val="0"/>
          <w:divBdr>
            <w:top w:val="none" w:sz="0" w:space="0" w:color="auto"/>
            <w:left w:val="none" w:sz="0" w:space="0" w:color="auto"/>
            <w:bottom w:val="none" w:sz="0" w:space="0" w:color="auto"/>
            <w:right w:val="none" w:sz="0" w:space="0" w:color="auto"/>
          </w:divBdr>
        </w:div>
        <w:div w:id="910772238">
          <w:marLeft w:val="480"/>
          <w:marRight w:val="0"/>
          <w:marTop w:val="0"/>
          <w:marBottom w:val="0"/>
          <w:divBdr>
            <w:top w:val="none" w:sz="0" w:space="0" w:color="auto"/>
            <w:left w:val="none" w:sz="0" w:space="0" w:color="auto"/>
            <w:bottom w:val="none" w:sz="0" w:space="0" w:color="auto"/>
            <w:right w:val="none" w:sz="0" w:space="0" w:color="auto"/>
          </w:divBdr>
        </w:div>
        <w:div w:id="1787890035">
          <w:marLeft w:val="480"/>
          <w:marRight w:val="0"/>
          <w:marTop w:val="0"/>
          <w:marBottom w:val="0"/>
          <w:divBdr>
            <w:top w:val="none" w:sz="0" w:space="0" w:color="auto"/>
            <w:left w:val="none" w:sz="0" w:space="0" w:color="auto"/>
            <w:bottom w:val="none" w:sz="0" w:space="0" w:color="auto"/>
            <w:right w:val="none" w:sz="0" w:space="0" w:color="auto"/>
          </w:divBdr>
        </w:div>
        <w:div w:id="2082828193">
          <w:marLeft w:val="480"/>
          <w:marRight w:val="0"/>
          <w:marTop w:val="0"/>
          <w:marBottom w:val="0"/>
          <w:divBdr>
            <w:top w:val="none" w:sz="0" w:space="0" w:color="auto"/>
            <w:left w:val="none" w:sz="0" w:space="0" w:color="auto"/>
            <w:bottom w:val="none" w:sz="0" w:space="0" w:color="auto"/>
            <w:right w:val="none" w:sz="0" w:space="0" w:color="auto"/>
          </w:divBdr>
        </w:div>
        <w:div w:id="749236818">
          <w:marLeft w:val="480"/>
          <w:marRight w:val="0"/>
          <w:marTop w:val="0"/>
          <w:marBottom w:val="0"/>
          <w:divBdr>
            <w:top w:val="none" w:sz="0" w:space="0" w:color="auto"/>
            <w:left w:val="none" w:sz="0" w:space="0" w:color="auto"/>
            <w:bottom w:val="none" w:sz="0" w:space="0" w:color="auto"/>
            <w:right w:val="none" w:sz="0" w:space="0" w:color="auto"/>
          </w:divBdr>
        </w:div>
        <w:div w:id="1392774676">
          <w:marLeft w:val="480"/>
          <w:marRight w:val="0"/>
          <w:marTop w:val="0"/>
          <w:marBottom w:val="0"/>
          <w:divBdr>
            <w:top w:val="none" w:sz="0" w:space="0" w:color="auto"/>
            <w:left w:val="none" w:sz="0" w:space="0" w:color="auto"/>
            <w:bottom w:val="none" w:sz="0" w:space="0" w:color="auto"/>
            <w:right w:val="none" w:sz="0" w:space="0" w:color="auto"/>
          </w:divBdr>
        </w:div>
        <w:div w:id="407459350">
          <w:marLeft w:val="480"/>
          <w:marRight w:val="0"/>
          <w:marTop w:val="0"/>
          <w:marBottom w:val="0"/>
          <w:divBdr>
            <w:top w:val="none" w:sz="0" w:space="0" w:color="auto"/>
            <w:left w:val="none" w:sz="0" w:space="0" w:color="auto"/>
            <w:bottom w:val="none" w:sz="0" w:space="0" w:color="auto"/>
            <w:right w:val="none" w:sz="0" w:space="0" w:color="auto"/>
          </w:divBdr>
        </w:div>
        <w:div w:id="607347760">
          <w:marLeft w:val="480"/>
          <w:marRight w:val="0"/>
          <w:marTop w:val="0"/>
          <w:marBottom w:val="0"/>
          <w:divBdr>
            <w:top w:val="none" w:sz="0" w:space="0" w:color="auto"/>
            <w:left w:val="none" w:sz="0" w:space="0" w:color="auto"/>
            <w:bottom w:val="none" w:sz="0" w:space="0" w:color="auto"/>
            <w:right w:val="none" w:sz="0" w:space="0" w:color="auto"/>
          </w:divBdr>
        </w:div>
        <w:div w:id="741681911">
          <w:marLeft w:val="480"/>
          <w:marRight w:val="0"/>
          <w:marTop w:val="0"/>
          <w:marBottom w:val="0"/>
          <w:divBdr>
            <w:top w:val="none" w:sz="0" w:space="0" w:color="auto"/>
            <w:left w:val="none" w:sz="0" w:space="0" w:color="auto"/>
            <w:bottom w:val="none" w:sz="0" w:space="0" w:color="auto"/>
            <w:right w:val="none" w:sz="0" w:space="0" w:color="auto"/>
          </w:divBdr>
        </w:div>
        <w:div w:id="1264922450">
          <w:marLeft w:val="480"/>
          <w:marRight w:val="0"/>
          <w:marTop w:val="0"/>
          <w:marBottom w:val="0"/>
          <w:divBdr>
            <w:top w:val="none" w:sz="0" w:space="0" w:color="auto"/>
            <w:left w:val="none" w:sz="0" w:space="0" w:color="auto"/>
            <w:bottom w:val="none" w:sz="0" w:space="0" w:color="auto"/>
            <w:right w:val="none" w:sz="0" w:space="0" w:color="auto"/>
          </w:divBdr>
        </w:div>
        <w:div w:id="47607226">
          <w:marLeft w:val="480"/>
          <w:marRight w:val="0"/>
          <w:marTop w:val="0"/>
          <w:marBottom w:val="0"/>
          <w:divBdr>
            <w:top w:val="none" w:sz="0" w:space="0" w:color="auto"/>
            <w:left w:val="none" w:sz="0" w:space="0" w:color="auto"/>
            <w:bottom w:val="none" w:sz="0" w:space="0" w:color="auto"/>
            <w:right w:val="none" w:sz="0" w:space="0" w:color="auto"/>
          </w:divBdr>
        </w:div>
        <w:div w:id="650333304">
          <w:marLeft w:val="480"/>
          <w:marRight w:val="0"/>
          <w:marTop w:val="0"/>
          <w:marBottom w:val="0"/>
          <w:divBdr>
            <w:top w:val="none" w:sz="0" w:space="0" w:color="auto"/>
            <w:left w:val="none" w:sz="0" w:space="0" w:color="auto"/>
            <w:bottom w:val="none" w:sz="0" w:space="0" w:color="auto"/>
            <w:right w:val="none" w:sz="0" w:space="0" w:color="auto"/>
          </w:divBdr>
        </w:div>
        <w:div w:id="872035296">
          <w:marLeft w:val="480"/>
          <w:marRight w:val="0"/>
          <w:marTop w:val="0"/>
          <w:marBottom w:val="0"/>
          <w:divBdr>
            <w:top w:val="none" w:sz="0" w:space="0" w:color="auto"/>
            <w:left w:val="none" w:sz="0" w:space="0" w:color="auto"/>
            <w:bottom w:val="none" w:sz="0" w:space="0" w:color="auto"/>
            <w:right w:val="none" w:sz="0" w:space="0" w:color="auto"/>
          </w:divBdr>
        </w:div>
        <w:div w:id="836075195">
          <w:marLeft w:val="480"/>
          <w:marRight w:val="0"/>
          <w:marTop w:val="0"/>
          <w:marBottom w:val="0"/>
          <w:divBdr>
            <w:top w:val="none" w:sz="0" w:space="0" w:color="auto"/>
            <w:left w:val="none" w:sz="0" w:space="0" w:color="auto"/>
            <w:bottom w:val="none" w:sz="0" w:space="0" w:color="auto"/>
            <w:right w:val="none" w:sz="0" w:space="0" w:color="auto"/>
          </w:divBdr>
        </w:div>
        <w:div w:id="60255365">
          <w:marLeft w:val="480"/>
          <w:marRight w:val="0"/>
          <w:marTop w:val="0"/>
          <w:marBottom w:val="0"/>
          <w:divBdr>
            <w:top w:val="none" w:sz="0" w:space="0" w:color="auto"/>
            <w:left w:val="none" w:sz="0" w:space="0" w:color="auto"/>
            <w:bottom w:val="none" w:sz="0" w:space="0" w:color="auto"/>
            <w:right w:val="none" w:sz="0" w:space="0" w:color="auto"/>
          </w:divBdr>
        </w:div>
        <w:div w:id="1563903497">
          <w:marLeft w:val="480"/>
          <w:marRight w:val="0"/>
          <w:marTop w:val="0"/>
          <w:marBottom w:val="0"/>
          <w:divBdr>
            <w:top w:val="none" w:sz="0" w:space="0" w:color="auto"/>
            <w:left w:val="none" w:sz="0" w:space="0" w:color="auto"/>
            <w:bottom w:val="none" w:sz="0" w:space="0" w:color="auto"/>
            <w:right w:val="none" w:sz="0" w:space="0" w:color="auto"/>
          </w:divBdr>
        </w:div>
        <w:div w:id="1756706226">
          <w:marLeft w:val="480"/>
          <w:marRight w:val="0"/>
          <w:marTop w:val="0"/>
          <w:marBottom w:val="0"/>
          <w:divBdr>
            <w:top w:val="none" w:sz="0" w:space="0" w:color="auto"/>
            <w:left w:val="none" w:sz="0" w:space="0" w:color="auto"/>
            <w:bottom w:val="none" w:sz="0" w:space="0" w:color="auto"/>
            <w:right w:val="none" w:sz="0" w:space="0" w:color="auto"/>
          </w:divBdr>
        </w:div>
        <w:div w:id="1937057305">
          <w:marLeft w:val="480"/>
          <w:marRight w:val="0"/>
          <w:marTop w:val="0"/>
          <w:marBottom w:val="0"/>
          <w:divBdr>
            <w:top w:val="none" w:sz="0" w:space="0" w:color="auto"/>
            <w:left w:val="none" w:sz="0" w:space="0" w:color="auto"/>
            <w:bottom w:val="none" w:sz="0" w:space="0" w:color="auto"/>
            <w:right w:val="none" w:sz="0" w:space="0" w:color="auto"/>
          </w:divBdr>
        </w:div>
        <w:div w:id="464470869">
          <w:marLeft w:val="480"/>
          <w:marRight w:val="0"/>
          <w:marTop w:val="0"/>
          <w:marBottom w:val="0"/>
          <w:divBdr>
            <w:top w:val="none" w:sz="0" w:space="0" w:color="auto"/>
            <w:left w:val="none" w:sz="0" w:space="0" w:color="auto"/>
            <w:bottom w:val="none" w:sz="0" w:space="0" w:color="auto"/>
            <w:right w:val="none" w:sz="0" w:space="0" w:color="auto"/>
          </w:divBdr>
        </w:div>
        <w:div w:id="1066223855">
          <w:marLeft w:val="480"/>
          <w:marRight w:val="0"/>
          <w:marTop w:val="0"/>
          <w:marBottom w:val="0"/>
          <w:divBdr>
            <w:top w:val="none" w:sz="0" w:space="0" w:color="auto"/>
            <w:left w:val="none" w:sz="0" w:space="0" w:color="auto"/>
            <w:bottom w:val="none" w:sz="0" w:space="0" w:color="auto"/>
            <w:right w:val="none" w:sz="0" w:space="0" w:color="auto"/>
          </w:divBdr>
        </w:div>
        <w:div w:id="255216231">
          <w:marLeft w:val="480"/>
          <w:marRight w:val="0"/>
          <w:marTop w:val="0"/>
          <w:marBottom w:val="0"/>
          <w:divBdr>
            <w:top w:val="none" w:sz="0" w:space="0" w:color="auto"/>
            <w:left w:val="none" w:sz="0" w:space="0" w:color="auto"/>
            <w:bottom w:val="none" w:sz="0" w:space="0" w:color="auto"/>
            <w:right w:val="none" w:sz="0" w:space="0" w:color="auto"/>
          </w:divBdr>
        </w:div>
        <w:div w:id="1690137743">
          <w:marLeft w:val="480"/>
          <w:marRight w:val="0"/>
          <w:marTop w:val="0"/>
          <w:marBottom w:val="0"/>
          <w:divBdr>
            <w:top w:val="none" w:sz="0" w:space="0" w:color="auto"/>
            <w:left w:val="none" w:sz="0" w:space="0" w:color="auto"/>
            <w:bottom w:val="none" w:sz="0" w:space="0" w:color="auto"/>
            <w:right w:val="none" w:sz="0" w:space="0" w:color="auto"/>
          </w:divBdr>
        </w:div>
        <w:div w:id="1282571782">
          <w:marLeft w:val="480"/>
          <w:marRight w:val="0"/>
          <w:marTop w:val="0"/>
          <w:marBottom w:val="0"/>
          <w:divBdr>
            <w:top w:val="none" w:sz="0" w:space="0" w:color="auto"/>
            <w:left w:val="none" w:sz="0" w:space="0" w:color="auto"/>
            <w:bottom w:val="none" w:sz="0" w:space="0" w:color="auto"/>
            <w:right w:val="none" w:sz="0" w:space="0" w:color="auto"/>
          </w:divBdr>
        </w:div>
        <w:div w:id="1594775372">
          <w:marLeft w:val="480"/>
          <w:marRight w:val="0"/>
          <w:marTop w:val="0"/>
          <w:marBottom w:val="0"/>
          <w:divBdr>
            <w:top w:val="none" w:sz="0" w:space="0" w:color="auto"/>
            <w:left w:val="none" w:sz="0" w:space="0" w:color="auto"/>
            <w:bottom w:val="none" w:sz="0" w:space="0" w:color="auto"/>
            <w:right w:val="none" w:sz="0" w:space="0" w:color="auto"/>
          </w:divBdr>
        </w:div>
        <w:div w:id="395469833">
          <w:marLeft w:val="480"/>
          <w:marRight w:val="0"/>
          <w:marTop w:val="0"/>
          <w:marBottom w:val="0"/>
          <w:divBdr>
            <w:top w:val="none" w:sz="0" w:space="0" w:color="auto"/>
            <w:left w:val="none" w:sz="0" w:space="0" w:color="auto"/>
            <w:bottom w:val="none" w:sz="0" w:space="0" w:color="auto"/>
            <w:right w:val="none" w:sz="0" w:space="0" w:color="auto"/>
          </w:divBdr>
        </w:div>
        <w:div w:id="1092900398">
          <w:marLeft w:val="480"/>
          <w:marRight w:val="0"/>
          <w:marTop w:val="0"/>
          <w:marBottom w:val="0"/>
          <w:divBdr>
            <w:top w:val="none" w:sz="0" w:space="0" w:color="auto"/>
            <w:left w:val="none" w:sz="0" w:space="0" w:color="auto"/>
            <w:bottom w:val="none" w:sz="0" w:space="0" w:color="auto"/>
            <w:right w:val="none" w:sz="0" w:space="0" w:color="auto"/>
          </w:divBdr>
        </w:div>
        <w:div w:id="1390416704">
          <w:marLeft w:val="480"/>
          <w:marRight w:val="0"/>
          <w:marTop w:val="0"/>
          <w:marBottom w:val="0"/>
          <w:divBdr>
            <w:top w:val="none" w:sz="0" w:space="0" w:color="auto"/>
            <w:left w:val="none" w:sz="0" w:space="0" w:color="auto"/>
            <w:bottom w:val="none" w:sz="0" w:space="0" w:color="auto"/>
            <w:right w:val="none" w:sz="0" w:space="0" w:color="auto"/>
          </w:divBdr>
        </w:div>
        <w:div w:id="2048262615">
          <w:marLeft w:val="480"/>
          <w:marRight w:val="0"/>
          <w:marTop w:val="0"/>
          <w:marBottom w:val="0"/>
          <w:divBdr>
            <w:top w:val="none" w:sz="0" w:space="0" w:color="auto"/>
            <w:left w:val="none" w:sz="0" w:space="0" w:color="auto"/>
            <w:bottom w:val="none" w:sz="0" w:space="0" w:color="auto"/>
            <w:right w:val="none" w:sz="0" w:space="0" w:color="auto"/>
          </w:divBdr>
        </w:div>
        <w:div w:id="416173883">
          <w:marLeft w:val="480"/>
          <w:marRight w:val="0"/>
          <w:marTop w:val="0"/>
          <w:marBottom w:val="0"/>
          <w:divBdr>
            <w:top w:val="none" w:sz="0" w:space="0" w:color="auto"/>
            <w:left w:val="none" w:sz="0" w:space="0" w:color="auto"/>
            <w:bottom w:val="none" w:sz="0" w:space="0" w:color="auto"/>
            <w:right w:val="none" w:sz="0" w:space="0" w:color="auto"/>
          </w:divBdr>
        </w:div>
        <w:div w:id="978073001">
          <w:marLeft w:val="480"/>
          <w:marRight w:val="0"/>
          <w:marTop w:val="0"/>
          <w:marBottom w:val="0"/>
          <w:divBdr>
            <w:top w:val="none" w:sz="0" w:space="0" w:color="auto"/>
            <w:left w:val="none" w:sz="0" w:space="0" w:color="auto"/>
            <w:bottom w:val="none" w:sz="0" w:space="0" w:color="auto"/>
            <w:right w:val="none" w:sz="0" w:space="0" w:color="auto"/>
          </w:divBdr>
        </w:div>
        <w:div w:id="455026747">
          <w:marLeft w:val="480"/>
          <w:marRight w:val="0"/>
          <w:marTop w:val="0"/>
          <w:marBottom w:val="0"/>
          <w:divBdr>
            <w:top w:val="none" w:sz="0" w:space="0" w:color="auto"/>
            <w:left w:val="none" w:sz="0" w:space="0" w:color="auto"/>
            <w:bottom w:val="none" w:sz="0" w:space="0" w:color="auto"/>
            <w:right w:val="none" w:sz="0" w:space="0" w:color="auto"/>
          </w:divBdr>
        </w:div>
        <w:div w:id="49308563">
          <w:marLeft w:val="480"/>
          <w:marRight w:val="0"/>
          <w:marTop w:val="0"/>
          <w:marBottom w:val="0"/>
          <w:divBdr>
            <w:top w:val="none" w:sz="0" w:space="0" w:color="auto"/>
            <w:left w:val="none" w:sz="0" w:space="0" w:color="auto"/>
            <w:bottom w:val="none" w:sz="0" w:space="0" w:color="auto"/>
            <w:right w:val="none" w:sz="0" w:space="0" w:color="auto"/>
          </w:divBdr>
        </w:div>
        <w:div w:id="835071433">
          <w:marLeft w:val="480"/>
          <w:marRight w:val="0"/>
          <w:marTop w:val="0"/>
          <w:marBottom w:val="0"/>
          <w:divBdr>
            <w:top w:val="none" w:sz="0" w:space="0" w:color="auto"/>
            <w:left w:val="none" w:sz="0" w:space="0" w:color="auto"/>
            <w:bottom w:val="none" w:sz="0" w:space="0" w:color="auto"/>
            <w:right w:val="none" w:sz="0" w:space="0" w:color="auto"/>
          </w:divBdr>
        </w:div>
        <w:div w:id="2061900370">
          <w:marLeft w:val="480"/>
          <w:marRight w:val="0"/>
          <w:marTop w:val="0"/>
          <w:marBottom w:val="0"/>
          <w:divBdr>
            <w:top w:val="none" w:sz="0" w:space="0" w:color="auto"/>
            <w:left w:val="none" w:sz="0" w:space="0" w:color="auto"/>
            <w:bottom w:val="none" w:sz="0" w:space="0" w:color="auto"/>
            <w:right w:val="none" w:sz="0" w:space="0" w:color="auto"/>
          </w:divBdr>
        </w:div>
        <w:div w:id="1074160113">
          <w:marLeft w:val="480"/>
          <w:marRight w:val="0"/>
          <w:marTop w:val="0"/>
          <w:marBottom w:val="0"/>
          <w:divBdr>
            <w:top w:val="none" w:sz="0" w:space="0" w:color="auto"/>
            <w:left w:val="none" w:sz="0" w:space="0" w:color="auto"/>
            <w:bottom w:val="none" w:sz="0" w:space="0" w:color="auto"/>
            <w:right w:val="none" w:sz="0" w:space="0" w:color="auto"/>
          </w:divBdr>
        </w:div>
        <w:div w:id="2088653659">
          <w:marLeft w:val="480"/>
          <w:marRight w:val="0"/>
          <w:marTop w:val="0"/>
          <w:marBottom w:val="0"/>
          <w:divBdr>
            <w:top w:val="none" w:sz="0" w:space="0" w:color="auto"/>
            <w:left w:val="none" w:sz="0" w:space="0" w:color="auto"/>
            <w:bottom w:val="none" w:sz="0" w:space="0" w:color="auto"/>
            <w:right w:val="none" w:sz="0" w:space="0" w:color="auto"/>
          </w:divBdr>
        </w:div>
        <w:div w:id="1602293674">
          <w:marLeft w:val="480"/>
          <w:marRight w:val="0"/>
          <w:marTop w:val="0"/>
          <w:marBottom w:val="0"/>
          <w:divBdr>
            <w:top w:val="none" w:sz="0" w:space="0" w:color="auto"/>
            <w:left w:val="none" w:sz="0" w:space="0" w:color="auto"/>
            <w:bottom w:val="none" w:sz="0" w:space="0" w:color="auto"/>
            <w:right w:val="none" w:sz="0" w:space="0" w:color="auto"/>
          </w:divBdr>
        </w:div>
        <w:div w:id="1713846256">
          <w:marLeft w:val="480"/>
          <w:marRight w:val="0"/>
          <w:marTop w:val="0"/>
          <w:marBottom w:val="0"/>
          <w:divBdr>
            <w:top w:val="none" w:sz="0" w:space="0" w:color="auto"/>
            <w:left w:val="none" w:sz="0" w:space="0" w:color="auto"/>
            <w:bottom w:val="none" w:sz="0" w:space="0" w:color="auto"/>
            <w:right w:val="none" w:sz="0" w:space="0" w:color="auto"/>
          </w:divBdr>
        </w:div>
        <w:div w:id="271406106">
          <w:marLeft w:val="480"/>
          <w:marRight w:val="0"/>
          <w:marTop w:val="0"/>
          <w:marBottom w:val="0"/>
          <w:divBdr>
            <w:top w:val="none" w:sz="0" w:space="0" w:color="auto"/>
            <w:left w:val="none" w:sz="0" w:space="0" w:color="auto"/>
            <w:bottom w:val="none" w:sz="0" w:space="0" w:color="auto"/>
            <w:right w:val="none" w:sz="0" w:space="0" w:color="auto"/>
          </w:divBdr>
        </w:div>
        <w:div w:id="231893153">
          <w:marLeft w:val="480"/>
          <w:marRight w:val="0"/>
          <w:marTop w:val="0"/>
          <w:marBottom w:val="0"/>
          <w:divBdr>
            <w:top w:val="none" w:sz="0" w:space="0" w:color="auto"/>
            <w:left w:val="none" w:sz="0" w:space="0" w:color="auto"/>
            <w:bottom w:val="none" w:sz="0" w:space="0" w:color="auto"/>
            <w:right w:val="none" w:sz="0" w:space="0" w:color="auto"/>
          </w:divBdr>
        </w:div>
        <w:div w:id="470753888">
          <w:marLeft w:val="480"/>
          <w:marRight w:val="0"/>
          <w:marTop w:val="0"/>
          <w:marBottom w:val="0"/>
          <w:divBdr>
            <w:top w:val="none" w:sz="0" w:space="0" w:color="auto"/>
            <w:left w:val="none" w:sz="0" w:space="0" w:color="auto"/>
            <w:bottom w:val="none" w:sz="0" w:space="0" w:color="auto"/>
            <w:right w:val="none" w:sz="0" w:space="0" w:color="auto"/>
          </w:divBdr>
        </w:div>
        <w:div w:id="1015765242">
          <w:marLeft w:val="480"/>
          <w:marRight w:val="0"/>
          <w:marTop w:val="0"/>
          <w:marBottom w:val="0"/>
          <w:divBdr>
            <w:top w:val="none" w:sz="0" w:space="0" w:color="auto"/>
            <w:left w:val="none" w:sz="0" w:space="0" w:color="auto"/>
            <w:bottom w:val="none" w:sz="0" w:space="0" w:color="auto"/>
            <w:right w:val="none" w:sz="0" w:space="0" w:color="auto"/>
          </w:divBdr>
        </w:div>
        <w:div w:id="336737115">
          <w:marLeft w:val="480"/>
          <w:marRight w:val="0"/>
          <w:marTop w:val="0"/>
          <w:marBottom w:val="0"/>
          <w:divBdr>
            <w:top w:val="none" w:sz="0" w:space="0" w:color="auto"/>
            <w:left w:val="none" w:sz="0" w:space="0" w:color="auto"/>
            <w:bottom w:val="none" w:sz="0" w:space="0" w:color="auto"/>
            <w:right w:val="none" w:sz="0" w:space="0" w:color="auto"/>
          </w:divBdr>
        </w:div>
        <w:div w:id="1172260120">
          <w:marLeft w:val="480"/>
          <w:marRight w:val="0"/>
          <w:marTop w:val="0"/>
          <w:marBottom w:val="0"/>
          <w:divBdr>
            <w:top w:val="none" w:sz="0" w:space="0" w:color="auto"/>
            <w:left w:val="none" w:sz="0" w:space="0" w:color="auto"/>
            <w:bottom w:val="none" w:sz="0" w:space="0" w:color="auto"/>
            <w:right w:val="none" w:sz="0" w:space="0" w:color="auto"/>
          </w:divBdr>
        </w:div>
        <w:div w:id="1297102464">
          <w:marLeft w:val="480"/>
          <w:marRight w:val="0"/>
          <w:marTop w:val="0"/>
          <w:marBottom w:val="0"/>
          <w:divBdr>
            <w:top w:val="none" w:sz="0" w:space="0" w:color="auto"/>
            <w:left w:val="none" w:sz="0" w:space="0" w:color="auto"/>
            <w:bottom w:val="none" w:sz="0" w:space="0" w:color="auto"/>
            <w:right w:val="none" w:sz="0" w:space="0" w:color="auto"/>
          </w:divBdr>
        </w:div>
        <w:div w:id="1852451412">
          <w:marLeft w:val="480"/>
          <w:marRight w:val="0"/>
          <w:marTop w:val="0"/>
          <w:marBottom w:val="0"/>
          <w:divBdr>
            <w:top w:val="none" w:sz="0" w:space="0" w:color="auto"/>
            <w:left w:val="none" w:sz="0" w:space="0" w:color="auto"/>
            <w:bottom w:val="none" w:sz="0" w:space="0" w:color="auto"/>
            <w:right w:val="none" w:sz="0" w:space="0" w:color="auto"/>
          </w:divBdr>
        </w:div>
        <w:div w:id="546668">
          <w:marLeft w:val="480"/>
          <w:marRight w:val="0"/>
          <w:marTop w:val="0"/>
          <w:marBottom w:val="0"/>
          <w:divBdr>
            <w:top w:val="none" w:sz="0" w:space="0" w:color="auto"/>
            <w:left w:val="none" w:sz="0" w:space="0" w:color="auto"/>
            <w:bottom w:val="none" w:sz="0" w:space="0" w:color="auto"/>
            <w:right w:val="none" w:sz="0" w:space="0" w:color="auto"/>
          </w:divBdr>
        </w:div>
        <w:div w:id="1722366313">
          <w:marLeft w:val="480"/>
          <w:marRight w:val="0"/>
          <w:marTop w:val="0"/>
          <w:marBottom w:val="0"/>
          <w:divBdr>
            <w:top w:val="none" w:sz="0" w:space="0" w:color="auto"/>
            <w:left w:val="none" w:sz="0" w:space="0" w:color="auto"/>
            <w:bottom w:val="none" w:sz="0" w:space="0" w:color="auto"/>
            <w:right w:val="none" w:sz="0" w:space="0" w:color="auto"/>
          </w:divBdr>
        </w:div>
        <w:div w:id="2109351909">
          <w:marLeft w:val="480"/>
          <w:marRight w:val="0"/>
          <w:marTop w:val="0"/>
          <w:marBottom w:val="0"/>
          <w:divBdr>
            <w:top w:val="none" w:sz="0" w:space="0" w:color="auto"/>
            <w:left w:val="none" w:sz="0" w:space="0" w:color="auto"/>
            <w:bottom w:val="none" w:sz="0" w:space="0" w:color="auto"/>
            <w:right w:val="none" w:sz="0" w:space="0" w:color="auto"/>
          </w:divBdr>
        </w:div>
        <w:div w:id="311298434">
          <w:marLeft w:val="480"/>
          <w:marRight w:val="0"/>
          <w:marTop w:val="0"/>
          <w:marBottom w:val="0"/>
          <w:divBdr>
            <w:top w:val="none" w:sz="0" w:space="0" w:color="auto"/>
            <w:left w:val="none" w:sz="0" w:space="0" w:color="auto"/>
            <w:bottom w:val="none" w:sz="0" w:space="0" w:color="auto"/>
            <w:right w:val="none" w:sz="0" w:space="0" w:color="auto"/>
          </w:divBdr>
        </w:div>
        <w:div w:id="1214928308">
          <w:marLeft w:val="480"/>
          <w:marRight w:val="0"/>
          <w:marTop w:val="0"/>
          <w:marBottom w:val="0"/>
          <w:divBdr>
            <w:top w:val="none" w:sz="0" w:space="0" w:color="auto"/>
            <w:left w:val="none" w:sz="0" w:space="0" w:color="auto"/>
            <w:bottom w:val="none" w:sz="0" w:space="0" w:color="auto"/>
            <w:right w:val="none" w:sz="0" w:space="0" w:color="auto"/>
          </w:divBdr>
        </w:div>
        <w:div w:id="1988431752">
          <w:marLeft w:val="480"/>
          <w:marRight w:val="0"/>
          <w:marTop w:val="0"/>
          <w:marBottom w:val="0"/>
          <w:divBdr>
            <w:top w:val="none" w:sz="0" w:space="0" w:color="auto"/>
            <w:left w:val="none" w:sz="0" w:space="0" w:color="auto"/>
            <w:bottom w:val="none" w:sz="0" w:space="0" w:color="auto"/>
            <w:right w:val="none" w:sz="0" w:space="0" w:color="auto"/>
          </w:divBdr>
        </w:div>
        <w:div w:id="1825583003">
          <w:marLeft w:val="480"/>
          <w:marRight w:val="0"/>
          <w:marTop w:val="0"/>
          <w:marBottom w:val="0"/>
          <w:divBdr>
            <w:top w:val="none" w:sz="0" w:space="0" w:color="auto"/>
            <w:left w:val="none" w:sz="0" w:space="0" w:color="auto"/>
            <w:bottom w:val="none" w:sz="0" w:space="0" w:color="auto"/>
            <w:right w:val="none" w:sz="0" w:space="0" w:color="auto"/>
          </w:divBdr>
        </w:div>
        <w:div w:id="1967933497">
          <w:marLeft w:val="480"/>
          <w:marRight w:val="0"/>
          <w:marTop w:val="0"/>
          <w:marBottom w:val="0"/>
          <w:divBdr>
            <w:top w:val="none" w:sz="0" w:space="0" w:color="auto"/>
            <w:left w:val="none" w:sz="0" w:space="0" w:color="auto"/>
            <w:bottom w:val="none" w:sz="0" w:space="0" w:color="auto"/>
            <w:right w:val="none" w:sz="0" w:space="0" w:color="auto"/>
          </w:divBdr>
        </w:div>
        <w:div w:id="1209074974">
          <w:marLeft w:val="480"/>
          <w:marRight w:val="0"/>
          <w:marTop w:val="0"/>
          <w:marBottom w:val="0"/>
          <w:divBdr>
            <w:top w:val="none" w:sz="0" w:space="0" w:color="auto"/>
            <w:left w:val="none" w:sz="0" w:space="0" w:color="auto"/>
            <w:bottom w:val="none" w:sz="0" w:space="0" w:color="auto"/>
            <w:right w:val="none" w:sz="0" w:space="0" w:color="auto"/>
          </w:divBdr>
        </w:div>
      </w:divsChild>
    </w:div>
    <w:div w:id="1609966400">
      <w:bodyDiv w:val="1"/>
      <w:marLeft w:val="0"/>
      <w:marRight w:val="0"/>
      <w:marTop w:val="0"/>
      <w:marBottom w:val="0"/>
      <w:divBdr>
        <w:top w:val="none" w:sz="0" w:space="0" w:color="auto"/>
        <w:left w:val="none" w:sz="0" w:space="0" w:color="auto"/>
        <w:bottom w:val="none" w:sz="0" w:space="0" w:color="auto"/>
        <w:right w:val="none" w:sz="0" w:space="0" w:color="auto"/>
      </w:divBdr>
    </w:div>
    <w:div w:id="1610240104">
      <w:bodyDiv w:val="1"/>
      <w:marLeft w:val="0"/>
      <w:marRight w:val="0"/>
      <w:marTop w:val="0"/>
      <w:marBottom w:val="0"/>
      <w:divBdr>
        <w:top w:val="none" w:sz="0" w:space="0" w:color="auto"/>
        <w:left w:val="none" w:sz="0" w:space="0" w:color="auto"/>
        <w:bottom w:val="none" w:sz="0" w:space="0" w:color="auto"/>
        <w:right w:val="none" w:sz="0" w:space="0" w:color="auto"/>
      </w:divBdr>
    </w:div>
    <w:div w:id="1610817700">
      <w:bodyDiv w:val="1"/>
      <w:marLeft w:val="0"/>
      <w:marRight w:val="0"/>
      <w:marTop w:val="0"/>
      <w:marBottom w:val="0"/>
      <w:divBdr>
        <w:top w:val="none" w:sz="0" w:space="0" w:color="auto"/>
        <w:left w:val="none" w:sz="0" w:space="0" w:color="auto"/>
        <w:bottom w:val="none" w:sz="0" w:space="0" w:color="auto"/>
        <w:right w:val="none" w:sz="0" w:space="0" w:color="auto"/>
      </w:divBdr>
    </w:div>
    <w:div w:id="1611085736">
      <w:bodyDiv w:val="1"/>
      <w:marLeft w:val="0"/>
      <w:marRight w:val="0"/>
      <w:marTop w:val="0"/>
      <w:marBottom w:val="0"/>
      <w:divBdr>
        <w:top w:val="none" w:sz="0" w:space="0" w:color="auto"/>
        <w:left w:val="none" w:sz="0" w:space="0" w:color="auto"/>
        <w:bottom w:val="none" w:sz="0" w:space="0" w:color="auto"/>
        <w:right w:val="none" w:sz="0" w:space="0" w:color="auto"/>
      </w:divBdr>
    </w:div>
    <w:div w:id="1611282118">
      <w:bodyDiv w:val="1"/>
      <w:marLeft w:val="0"/>
      <w:marRight w:val="0"/>
      <w:marTop w:val="0"/>
      <w:marBottom w:val="0"/>
      <w:divBdr>
        <w:top w:val="none" w:sz="0" w:space="0" w:color="auto"/>
        <w:left w:val="none" w:sz="0" w:space="0" w:color="auto"/>
        <w:bottom w:val="none" w:sz="0" w:space="0" w:color="auto"/>
        <w:right w:val="none" w:sz="0" w:space="0" w:color="auto"/>
      </w:divBdr>
    </w:div>
    <w:div w:id="1611621223">
      <w:bodyDiv w:val="1"/>
      <w:marLeft w:val="0"/>
      <w:marRight w:val="0"/>
      <w:marTop w:val="0"/>
      <w:marBottom w:val="0"/>
      <w:divBdr>
        <w:top w:val="none" w:sz="0" w:space="0" w:color="auto"/>
        <w:left w:val="none" w:sz="0" w:space="0" w:color="auto"/>
        <w:bottom w:val="none" w:sz="0" w:space="0" w:color="auto"/>
        <w:right w:val="none" w:sz="0" w:space="0" w:color="auto"/>
      </w:divBdr>
    </w:div>
    <w:div w:id="1611737889">
      <w:bodyDiv w:val="1"/>
      <w:marLeft w:val="0"/>
      <w:marRight w:val="0"/>
      <w:marTop w:val="0"/>
      <w:marBottom w:val="0"/>
      <w:divBdr>
        <w:top w:val="none" w:sz="0" w:space="0" w:color="auto"/>
        <w:left w:val="none" w:sz="0" w:space="0" w:color="auto"/>
        <w:bottom w:val="none" w:sz="0" w:space="0" w:color="auto"/>
        <w:right w:val="none" w:sz="0" w:space="0" w:color="auto"/>
      </w:divBdr>
    </w:div>
    <w:div w:id="1611812528">
      <w:bodyDiv w:val="1"/>
      <w:marLeft w:val="0"/>
      <w:marRight w:val="0"/>
      <w:marTop w:val="0"/>
      <w:marBottom w:val="0"/>
      <w:divBdr>
        <w:top w:val="none" w:sz="0" w:space="0" w:color="auto"/>
        <w:left w:val="none" w:sz="0" w:space="0" w:color="auto"/>
        <w:bottom w:val="none" w:sz="0" w:space="0" w:color="auto"/>
        <w:right w:val="none" w:sz="0" w:space="0" w:color="auto"/>
      </w:divBdr>
    </w:div>
    <w:div w:id="1612124596">
      <w:bodyDiv w:val="1"/>
      <w:marLeft w:val="0"/>
      <w:marRight w:val="0"/>
      <w:marTop w:val="0"/>
      <w:marBottom w:val="0"/>
      <w:divBdr>
        <w:top w:val="none" w:sz="0" w:space="0" w:color="auto"/>
        <w:left w:val="none" w:sz="0" w:space="0" w:color="auto"/>
        <w:bottom w:val="none" w:sz="0" w:space="0" w:color="auto"/>
        <w:right w:val="none" w:sz="0" w:space="0" w:color="auto"/>
      </w:divBdr>
    </w:div>
    <w:div w:id="1612274281">
      <w:bodyDiv w:val="1"/>
      <w:marLeft w:val="0"/>
      <w:marRight w:val="0"/>
      <w:marTop w:val="0"/>
      <w:marBottom w:val="0"/>
      <w:divBdr>
        <w:top w:val="none" w:sz="0" w:space="0" w:color="auto"/>
        <w:left w:val="none" w:sz="0" w:space="0" w:color="auto"/>
        <w:bottom w:val="none" w:sz="0" w:space="0" w:color="auto"/>
        <w:right w:val="none" w:sz="0" w:space="0" w:color="auto"/>
      </w:divBdr>
    </w:div>
    <w:div w:id="1612543310">
      <w:bodyDiv w:val="1"/>
      <w:marLeft w:val="0"/>
      <w:marRight w:val="0"/>
      <w:marTop w:val="0"/>
      <w:marBottom w:val="0"/>
      <w:divBdr>
        <w:top w:val="none" w:sz="0" w:space="0" w:color="auto"/>
        <w:left w:val="none" w:sz="0" w:space="0" w:color="auto"/>
        <w:bottom w:val="none" w:sz="0" w:space="0" w:color="auto"/>
        <w:right w:val="none" w:sz="0" w:space="0" w:color="auto"/>
      </w:divBdr>
    </w:div>
    <w:div w:id="1612545289">
      <w:bodyDiv w:val="1"/>
      <w:marLeft w:val="0"/>
      <w:marRight w:val="0"/>
      <w:marTop w:val="0"/>
      <w:marBottom w:val="0"/>
      <w:divBdr>
        <w:top w:val="none" w:sz="0" w:space="0" w:color="auto"/>
        <w:left w:val="none" w:sz="0" w:space="0" w:color="auto"/>
        <w:bottom w:val="none" w:sz="0" w:space="0" w:color="auto"/>
        <w:right w:val="none" w:sz="0" w:space="0" w:color="auto"/>
      </w:divBdr>
    </w:div>
    <w:div w:id="1613049539">
      <w:bodyDiv w:val="1"/>
      <w:marLeft w:val="0"/>
      <w:marRight w:val="0"/>
      <w:marTop w:val="0"/>
      <w:marBottom w:val="0"/>
      <w:divBdr>
        <w:top w:val="none" w:sz="0" w:space="0" w:color="auto"/>
        <w:left w:val="none" w:sz="0" w:space="0" w:color="auto"/>
        <w:bottom w:val="none" w:sz="0" w:space="0" w:color="auto"/>
        <w:right w:val="none" w:sz="0" w:space="0" w:color="auto"/>
      </w:divBdr>
    </w:div>
    <w:div w:id="1613317633">
      <w:bodyDiv w:val="1"/>
      <w:marLeft w:val="0"/>
      <w:marRight w:val="0"/>
      <w:marTop w:val="0"/>
      <w:marBottom w:val="0"/>
      <w:divBdr>
        <w:top w:val="none" w:sz="0" w:space="0" w:color="auto"/>
        <w:left w:val="none" w:sz="0" w:space="0" w:color="auto"/>
        <w:bottom w:val="none" w:sz="0" w:space="0" w:color="auto"/>
        <w:right w:val="none" w:sz="0" w:space="0" w:color="auto"/>
      </w:divBdr>
    </w:div>
    <w:div w:id="1613393436">
      <w:bodyDiv w:val="1"/>
      <w:marLeft w:val="0"/>
      <w:marRight w:val="0"/>
      <w:marTop w:val="0"/>
      <w:marBottom w:val="0"/>
      <w:divBdr>
        <w:top w:val="none" w:sz="0" w:space="0" w:color="auto"/>
        <w:left w:val="none" w:sz="0" w:space="0" w:color="auto"/>
        <w:bottom w:val="none" w:sz="0" w:space="0" w:color="auto"/>
        <w:right w:val="none" w:sz="0" w:space="0" w:color="auto"/>
      </w:divBdr>
    </w:div>
    <w:div w:id="1613395768">
      <w:bodyDiv w:val="1"/>
      <w:marLeft w:val="0"/>
      <w:marRight w:val="0"/>
      <w:marTop w:val="0"/>
      <w:marBottom w:val="0"/>
      <w:divBdr>
        <w:top w:val="none" w:sz="0" w:space="0" w:color="auto"/>
        <w:left w:val="none" w:sz="0" w:space="0" w:color="auto"/>
        <w:bottom w:val="none" w:sz="0" w:space="0" w:color="auto"/>
        <w:right w:val="none" w:sz="0" w:space="0" w:color="auto"/>
      </w:divBdr>
    </w:div>
    <w:div w:id="1613441427">
      <w:bodyDiv w:val="1"/>
      <w:marLeft w:val="0"/>
      <w:marRight w:val="0"/>
      <w:marTop w:val="0"/>
      <w:marBottom w:val="0"/>
      <w:divBdr>
        <w:top w:val="none" w:sz="0" w:space="0" w:color="auto"/>
        <w:left w:val="none" w:sz="0" w:space="0" w:color="auto"/>
        <w:bottom w:val="none" w:sz="0" w:space="0" w:color="auto"/>
        <w:right w:val="none" w:sz="0" w:space="0" w:color="auto"/>
      </w:divBdr>
    </w:div>
    <w:div w:id="1613629942">
      <w:bodyDiv w:val="1"/>
      <w:marLeft w:val="0"/>
      <w:marRight w:val="0"/>
      <w:marTop w:val="0"/>
      <w:marBottom w:val="0"/>
      <w:divBdr>
        <w:top w:val="none" w:sz="0" w:space="0" w:color="auto"/>
        <w:left w:val="none" w:sz="0" w:space="0" w:color="auto"/>
        <w:bottom w:val="none" w:sz="0" w:space="0" w:color="auto"/>
        <w:right w:val="none" w:sz="0" w:space="0" w:color="auto"/>
      </w:divBdr>
    </w:div>
    <w:div w:id="1613702620">
      <w:bodyDiv w:val="1"/>
      <w:marLeft w:val="0"/>
      <w:marRight w:val="0"/>
      <w:marTop w:val="0"/>
      <w:marBottom w:val="0"/>
      <w:divBdr>
        <w:top w:val="none" w:sz="0" w:space="0" w:color="auto"/>
        <w:left w:val="none" w:sz="0" w:space="0" w:color="auto"/>
        <w:bottom w:val="none" w:sz="0" w:space="0" w:color="auto"/>
        <w:right w:val="none" w:sz="0" w:space="0" w:color="auto"/>
      </w:divBdr>
    </w:div>
    <w:div w:id="1614362499">
      <w:bodyDiv w:val="1"/>
      <w:marLeft w:val="0"/>
      <w:marRight w:val="0"/>
      <w:marTop w:val="0"/>
      <w:marBottom w:val="0"/>
      <w:divBdr>
        <w:top w:val="none" w:sz="0" w:space="0" w:color="auto"/>
        <w:left w:val="none" w:sz="0" w:space="0" w:color="auto"/>
        <w:bottom w:val="none" w:sz="0" w:space="0" w:color="auto"/>
        <w:right w:val="none" w:sz="0" w:space="0" w:color="auto"/>
      </w:divBdr>
    </w:div>
    <w:div w:id="1614366732">
      <w:bodyDiv w:val="1"/>
      <w:marLeft w:val="0"/>
      <w:marRight w:val="0"/>
      <w:marTop w:val="0"/>
      <w:marBottom w:val="0"/>
      <w:divBdr>
        <w:top w:val="none" w:sz="0" w:space="0" w:color="auto"/>
        <w:left w:val="none" w:sz="0" w:space="0" w:color="auto"/>
        <w:bottom w:val="none" w:sz="0" w:space="0" w:color="auto"/>
        <w:right w:val="none" w:sz="0" w:space="0" w:color="auto"/>
      </w:divBdr>
    </w:div>
    <w:div w:id="1614434239">
      <w:bodyDiv w:val="1"/>
      <w:marLeft w:val="0"/>
      <w:marRight w:val="0"/>
      <w:marTop w:val="0"/>
      <w:marBottom w:val="0"/>
      <w:divBdr>
        <w:top w:val="none" w:sz="0" w:space="0" w:color="auto"/>
        <w:left w:val="none" w:sz="0" w:space="0" w:color="auto"/>
        <w:bottom w:val="none" w:sz="0" w:space="0" w:color="auto"/>
        <w:right w:val="none" w:sz="0" w:space="0" w:color="auto"/>
      </w:divBdr>
    </w:div>
    <w:div w:id="1614633844">
      <w:bodyDiv w:val="1"/>
      <w:marLeft w:val="0"/>
      <w:marRight w:val="0"/>
      <w:marTop w:val="0"/>
      <w:marBottom w:val="0"/>
      <w:divBdr>
        <w:top w:val="none" w:sz="0" w:space="0" w:color="auto"/>
        <w:left w:val="none" w:sz="0" w:space="0" w:color="auto"/>
        <w:bottom w:val="none" w:sz="0" w:space="0" w:color="auto"/>
        <w:right w:val="none" w:sz="0" w:space="0" w:color="auto"/>
      </w:divBdr>
    </w:div>
    <w:div w:id="1615013692">
      <w:bodyDiv w:val="1"/>
      <w:marLeft w:val="0"/>
      <w:marRight w:val="0"/>
      <w:marTop w:val="0"/>
      <w:marBottom w:val="0"/>
      <w:divBdr>
        <w:top w:val="none" w:sz="0" w:space="0" w:color="auto"/>
        <w:left w:val="none" w:sz="0" w:space="0" w:color="auto"/>
        <w:bottom w:val="none" w:sz="0" w:space="0" w:color="auto"/>
        <w:right w:val="none" w:sz="0" w:space="0" w:color="auto"/>
      </w:divBdr>
    </w:div>
    <w:div w:id="1615020895">
      <w:bodyDiv w:val="1"/>
      <w:marLeft w:val="0"/>
      <w:marRight w:val="0"/>
      <w:marTop w:val="0"/>
      <w:marBottom w:val="0"/>
      <w:divBdr>
        <w:top w:val="none" w:sz="0" w:space="0" w:color="auto"/>
        <w:left w:val="none" w:sz="0" w:space="0" w:color="auto"/>
        <w:bottom w:val="none" w:sz="0" w:space="0" w:color="auto"/>
        <w:right w:val="none" w:sz="0" w:space="0" w:color="auto"/>
      </w:divBdr>
    </w:div>
    <w:div w:id="1615362492">
      <w:bodyDiv w:val="1"/>
      <w:marLeft w:val="0"/>
      <w:marRight w:val="0"/>
      <w:marTop w:val="0"/>
      <w:marBottom w:val="0"/>
      <w:divBdr>
        <w:top w:val="none" w:sz="0" w:space="0" w:color="auto"/>
        <w:left w:val="none" w:sz="0" w:space="0" w:color="auto"/>
        <w:bottom w:val="none" w:sz="0" w:space="0" w:color="auto"/>
        <w:right w:val="none" w:sz="0" w:space="0" w:color="auto"/>
      </w:divBdr>
    </w:div>
    <w:div w:id="1615407727">
      <w:bodyDiv w:val="1"/>
      <w:marLeft w:val="0"/>
      <w:marRight w:val="0"/>
      <w:marTop w:val="0"/>
      <w:marBottom w:val="0"/>
      <w:divBdr>
        <w:top w:val="none" w:sz="0" w:space="0" w:color="auto"/>
        <w:left w:val="none" w:sz="0" w:space="0" w:color="auto"/>
        <w:bottom w:val="none" w:sz="0" w:space="0" w:color="auto"/>
        <w:right w:val="none" w:sz="0" w:space="0" w:color="auto"/>
      </w:divBdr>
    </w:div>
    <w:div w:id="1615594134">
      <w:bodyDiv w:val="1"/>
      <w:marLeft w:val="0"/>
      <w:marRight w:val="0"/>
      <w:marTop w:val="0"/>
      <w:marBottom w:val="0"/>
      <w:divBdr>
        <w:top w:val="none" w:sz="0" w:space="0" w:color="auto"/>
        <w:left w:val="none" w:sz="0" w:space="0" w:color="auto"/>
        <w:bottom w:val="none" w:sz="0" w:space="0" w:color="auto"/>
        <w:right w:val="none" w:sz="0" w:space="0" w:color="auto"/>
      </w:divBdr>
    </w:div>
    <w:div w:id="1615792835">
      <w:bodyDiv w:val="1"/>
      <w:marLeft w:val="0"/>
      <w:marRight w:val="0"/>
      <w:marTop w:val="0"/>
      <w:marBottom w:val="0"/>
      <w:divBdr>
        <w:top w:val="none" w:sz="0" w:space="0" w:color="auto"/>
        <w:left w:val="none" w:sz="0" w:space="0" w:color="auto"/>
        <w:bottom w:val="none" w:sz="0" w:space="0" w:color="auto"/>
        <w:right w:val="none" w:sz="0" w:space="0" w:color="auto"/>
      </w:divBdr>
    </w:div>
    <w:div w:id="1615863088">
      <w:bodyDiv w:val="1"/>
      <w:marLeft w:val="0"/>
      <w:marRight w:val="0"/>
      <w:marTop w:val="0"/>
      <w:marBottom w:val="0"/>
      <w:divBdr>
        <w:top w:val="none" w:sz="0" w:space="0" w:color="auto"/>
        <w:left w:val="none" w:sz="0" w:space="0" w:color="auto"/>
        <w:bottom w:val="none" w:sz="0" w:space="0" w:color="auto"/>
        <w:right w:val="none" w:sz="0" w:space="0" w:color="auto"/>
      </w:divBdr>
    </w:div>
    <w:div w:id="1616210984">
      <w:bodyDiv w:val="1"/>
      <w:marLeft w:val="0"/>
      <w:marRight w:val="0"/>
      <w:marTop w:val="0"/>
      <w:marBottom w:val="0"/>
      <w:divBdr>
        <w:top w:val="none" w:sz="0" w:space="0" w:color="auto"/>
        <w:left w:val="none" w:sz="0" w:space="0" w:color="auto"/>
        <w:bottom w:val="none" w:sz="0" w:space="0" w:color="auto"/>
        <w:right w:val="none" w:sz="0" w:space="0" w:color="auto"/>
      </w:divBdr>
    </w:div>
    <w:div w:id="1616213759">
      <w:bodyDiv w:val="1"/>
      <w:marLeft w:val="0"/>
      <w:marRight w:val="0"/>
      <w:marTop w:val="0"/>
      <w:marBottom w:val="0"/>
      <w:divBdr>
        <w:top w:val="none" w:sz="0" w:space="0" w:color="auto"/>
        <w:left w:val="none" w:sz="0" w:space="0" w:color="auto"/>
        <w:bottom w:val="none" w:sz="0" w:space="0" w:color="auto"/>
        <w:right w:val="none" w:sz="0" w:space="0" w:color="auto"/>
      </w:divBdr>
    </w:div>
    <w:div w:id="1616252130">
      <w:bodyDiv w:val="1"/>
      <w:marLeft w:val="0"/>
      <w:marRight w:val="0"/>
      <w:marTop w:val="0"/>
      <w:marBottom w:val="0"/>
      <w:divBdr>
        <w:top w:val="none" w:sz="0" w:space="0" w:color="auto"/>
        <w:left w:val="none" w:sz="0" w:space="0" w:color="auto"/>
        <w:bottom w:val="none" w:sz="0" w:space="0" w:color="auto"/>
        <w:right w:val="none" w:sz="0" w:space="0" w:color="auto"/>
      </w:divBdr>
    </w:div>
    <w:div w:id="1616328959">
      <w:bodyDiv w:val="1"/>
      <w:marLeft w:val="0"/>
      <w:marRight w:val="0"/>
      <w:marTop w:val="0"/>
      <w:marBottom w:val="0"/>
      <w:divBdr>
        <w:top w:val="none" w:sz="0" w:space="0" w:color="auto"/>
        <w:left w:val="none" w:sz="0" w:space="0" w:color="auto"/>
        <w:bottom w:val="none" w:sz="0" w:space="0" w:color="auto"/>
        <w:right w:val="none" w:sz="0" w:space="0" w:color="auto"/>
      </w:divBdr>
    </w:div>
    <w:div w:id="1616331881">
      <w:bodyDiv w:val="1"/>
      <w:marLeft w:val="0"/>
      <w:marRight w:val="0"/>
      <w:marTop w:val="0"/>
      <w:marBottom w:val="0"/>
      <w:divBdr>
        <w:top w:val="none" w:sz="0" w:space="0" w:color="auto"/>
        <w:left w:val="none" w:sz="0" w:space="0" w:color="auto"/>
        <w:bottom w:val="none" w:sz="0" w:space="0" w:color="auto"/>
        <w:right w:val="none" w:sz="0" w:space="0" w:color="auto"/>
      </w:divBdr>
    </w:div>
    <w:div w:id="1616516647">
      <w:bodyDiv w:val="1"/>
      <w:marLeft w:val="0"/>
      <w:marRight w:val="0"/>
      <w:marTop w:val="0"/>
      <w:marBottom w:val="0"/>
      <w:divBdr>
        <w:top w:val="none" w:sz="0" w:space="0" w:color="auto"/>
        <w:left w:val="none" w:sz="0" w:space="0" w:color="auto"/>
        <w:bottom w:val="none" w:sz="0" w:space="0" w:color="auto"/>
        <w:right w:val="none" w:sz="0" w:space="0" w:color="auto"/>
      </w:divBdr>
    </w:div>
    <w:div w:id="1616866823">
      <w:bodyDiv w:val="1"/>
      <w:marLeft w:val="0"/>
      <w:marRight w:val="0"/>
      <w:marTop w:val="0"/>
      <w:marBottom w:val="0"/>
      <w:divBdr>
        <w:top w:val="none" w:sz="0" w:space="0" w:color="auto"/>
        <w:left w:val="none" w:sz="0" w:space="0" w:color="auto"/>
        <w:bottom w:val="none" w:sz="0" w:space="0" w:color="auto"/>
        <w:right w:val="none" w:sz="0" w:space="0" w:color="auto"/>
      </w:divBdr>
    </w:div>
    <w:div w:id="1616867017">
      <w:bodyDiv w:val="1"/>
      <w:marLeft w:val="0"/>
      <w:marRight w:val="0"/>
      <w:marTop w:val="0"/>
      <w:marBottom w:val="0"/>
      <w:divBdr>
        <w:top w:val="none" w:sz="0" w:space="0" w:color="auto"/>
        <w:left w:val="none" w:sz="0" w:space="0" w:color="auto"/>
        <w:bottom w:val="none" w:sz="0" w:space="0" w:color="auto"/>
        <w:right w:val="none" w:sz="0" w:space="0" w:color="auto"/>
      </w:divBdr>
    </w:div>
    <w:div w:id="1616907929">
      <w:bodyDiv w:val="1"/>
      <w:marLeft w:val="0"/>
      <w:marRight w:val="0"/>
      <w:marTop w:val="0"/>
      <w:marBottom w:val="0"/>
      <w:divBdr>
        <w:top w:val="none" w:sz="0" w:space="0" w:color="auto"/>
        <w:left w:val="none" w:sz="0" w:space="0" w:color="auto"/>
        <w:bottom w:val="none" w:sz="0" w:space="0" w:color="auto"/>
        <w:right w:val="none" w:sz="0" w:space="0" w:color="auto"/>
      </w:divBdr>
    </w:div>
    <w:div w:id="1617758664">
      <w:bodyDiv w:val="1"/>
      <w:marLeft w:val="0"/>
      <w:marRight w:val="0"/>
      <w:marTop w:val="0"/>
      <w:marBottom w:val="0"/>
      <w:divBdr>
        <w:top w:val="none" w:sz="0" w:space="0" w:color="auto"/>
        <w:left w:val="none" w:sz="0" w:space="0" w:color="auto"/>
        <w:bottom w:val="none" w:sz="0" w:space="0" w:color="auto"/>
        <w:right w:val="none" w:sz="0" w:space="0" w:color="auto"/>
      </w:divBdr>
    </w:div>
    <w:div w:id="1617788173">
      <w:bodyDiv w:val="1"/>
      <w:marLeft w:val="0"/>
      <w:marRight w:val="0"/>
      <w:marTop w:val="0"/>
      <w:marBottom w:val="0"/>
      <w:divBdr>
        <w:top w:val="none" w:sz="0" w:space="0" w:color="auto"/>
        <w:left w:val="none" w:sz="0" w:space="0" w:color="auto"/>
        <w:bottom w:val="none" w:sz="0" w:space="0" w:color="auto"/>
        <w:right w:val="none" w:sz="0" w:space="0" w:color="auto"/>
      </w:divBdr>
    </w:div>
    <w:div w:id="1618489712">
      <w:bodyDiv w:val="1"/>
      <w:marLeft w:val="0"/>
      <w:marRight w:val="0"/>
      <w:marTop w:val="0"/>
      <w:marBottom w:val="0"/>
      <w:divBdr>
        <w:top w:val="none" w:sz="0" w:space="0" w:color="auto"/>
        <w:left w:val="none" w:sz="0" w:space="0" w:color="auto"/>
        <w:bottom w:val="none" w:sz="0" w:space="0" w:color="auto"/>
        <w:right w:val="none" w:sz="0" w:space="0" w:color="auto"/>
      </w:divBdr>
    </w:div>
    <w:div w:id="1618559437">
      <w:bodyDiv w:val="1"/>
      <w:marLeft w:val="0"/>
      <w:marRight w:val="0"/>
      <w:marTop w:val="0"/>
      <w:marBottom w:val="0"/>
      <w:divBdr>
        <w:top w:val="none" w:sz="0" w:space="0" w:color="auto"/>
        <w:left w:val="none" w:sz="0" w:space="0" w:color="auto"/>
        <w:bottom w:val="none" w:sz="0" w:space="0" w:color="auto"/>
        <w:right w:val="none" w:sz="0" w:space="0" w:color="auto"/>
      </w:divBdr>
    </w:div>
    <w:div w:id="1618683023">
      <w:bodyDiv w:val="1"/>
      <w:marLeft w:val="0"/>
      <w:marRight w:val="0"/>
      <w:marTop w:val="0"/>
      <w:marBottom w:val="0"/>
      <w:divBdr>
        <w:top w:val="none" w:sz="0" w:space="0" w:color="auto"/>
        <w:left w:val="none" w:sz="0" w:space="0" w:color="auto"/>
        <w:bottom w:val="none" w:sz="0" w:space="0" w:color="auto"/>
        <w:right w:val="none" w:sz="0" w:space="0" w:color="auto"/>
      </w:divBdr>
    </w:div>
    <w:div w:id="1619138268">
      <w:bodyDiv w:val="1"/>
      <w:marLeft w:val="0"/>
      <w:marRight w:val="0"/>
      <w:marTop w:val="0"/>
      <w:marBottom w:val="0"/>
      <w:divBdr>
        <w:top w:val="none" w:sz="0" w:space="0" w:color="auto"/>
        <w:left w:val="none" w:sz="0" w:space="0" w:color="auto"/>
        <w:bottom w:val="none" w:sz="0" w:space="0" w:color="auto"/>
        <w:right w:val="none" w:sz="0" w:space="0" w:color="auto"/>
      </w:divBdr>
    </w:div>
    <w:div w:id="1619526880">
      <w:bodyDiv w:val="1"/>
      <w:marLeft w:val="0"/>
      <w:marRight w:val="0"/>
      <w:marTop w:val="0"/>
      <w:marBottom w:val="0"/>
      <w:divBdr>
        <w:top w:val="none" w:sz="0" w:space="0" w:color="auto"/>
        <w:left w:val="none" w:sz="0" w:space="0" w:color="auto"/>
        <w:bottom w:val="none" w:sz="0" w:space="0" w:color="auto"/>
        <w:right w:val="none" w:sz="0" w:space="0" w:color="auto"/>
      </w:divBdr>
    </w:div>
    <w:div w:id="1619675814">
      <w:bodyDiv w:val="1"/>
      <w:marLeft w:val="0"/>
      <w:marRight w:val="0"/>
      <w:marTop w:val="0"/>
      <w:marBottom w:val="0"/>
      <w:divBdr>
        <w:top w:val="none" w:sz="0" w:space="0" w:color="auto"/>
        <w:left w:val="none" w:sz="0" w:space="0" w:color="auto"/>
        <w:bottom w:val="none" w:sz="0" w:space="0" w:color="auto"/>
        <w:right w:val="none" w:sz="0" w:space="0" w:color="auto"/>
      </w:divBdr>
    </w:div>
    <w:div w:id="1619990720">
      <w:bodyDiv w:val="1"/>
      <w:marLeft w:val="0"/>
      <w:marRight w:val="0"/>
      <w:marTop w:val="0"/>
      <w:marBottom w:val="0"/>
      <w:divBdr>
        <w:top w:val="none" w:sz="0" w:space="0" w:color="auto"/>
        <w:left w:val="none" w:sz="0" w:space="0" w:color="auto"/>
        <w:bottom w:val="none" w:sz="0" w:space="0" w:color="auto"/>
        <w:right w:val="none" w:sz="0" w:space="0" w:color="auto"/>
      </w:divBdr>
    </w:div>
    <w:div w:id="1620650036">
      <w:bodyDiv w:val="1"/>
      <w:marLeft w:val="0"/>
      <w:marRight w:val="0"/>
      <w:marTop w:val="0"/>
      <w:marBottom w:val="0"/>
      <w:divBdr>
        <w:top w:val="none" w:sz="0" w:space="0" w:color="auto"/>
        <w:left w:val="none" w:sz="0" w:space="0" w:color="auto"/>
        <w:bottom w:val="none" w:sz="0" w:space="0" w:color="auto"/>
        <w:right w:val="none" w:sz="0" w:space="0" w:color="auto"/>
      </w:divBdr>
    </w:div>
    <w:div w:id="1620798362">
      <w:bodyDiv w:val="1"/>
      <w:marLeft w:val="0"/>
      <w:marRight w:val="0"/>
      <w:marTop w:val="0"/>
      <w:marBottom w:val="0"/>
      <w:divBdr>
        <w:top w:val="none" w:sz="0" w:space="0" w:color="auto"/>
        <w:left w:val="none" w:sz="0" w:space="0" w:color="auto"/>
        <w:bottom w:val="none" w:sz="0" w:space="0" w:color="auto"/>
        <w:right w:val="none" w:sz="0" w:space="0" w:color="auto"/>
      </w:divBdr>
    </w:div>
    <w:div w:id="1620800516">
      <w:bodyDiv w:val="1"/>
      <w:marLeft w:val="0"/>
      <w:marRight w:val="0"/>
      <w:marTop w:val="0"/>
      <w:marBottom w:val="0"/>
      <w:divBdr>
        <w:top w:val="none" w:sz="0" w:space="0" w:color="auto"/>
        <w:left w:val="none" w:sz="0" w:space="0" w:color="auto"/>
        <w:bottom w:val="none" w:sz="0" w:space="0" w:color="auto"/>
        <w:right w:val="none" w:sz="0" w:space="0" w:color="auto"/>
      </w:divBdr>
    </w:div>
    <w:div w:id="1620989571">
      <w:bodyDiv w:val="1"/>
      <w:marLeft w:val="0"/>
      <w:marRight w:val="0"/>
      <w:marTop w:val="0"/>
      <w:marBottom w:val="0"/>
      <w:divBdr>
        <w:top w:val="none" w:sz="0" w:space="0" w:color="auto"/>
        <w:left w:val="none" w:sz="0" w:space="0" w:color="auto"/>
        <w:bottom w:val="none" w:sz="0" w:space="0" w:color="auto"/>
        <w:right w:val="none" w:sz="0" w:space="0" w:color="auto"/>
      </w:divBdr>
    </w:div>
    <w:div w:id="1620992647">
      <w:bodyDiv w:val="1"/>
      <w:marLeft w:val="0"/>
      <w:marRight w:val="0"/>
      <w:marTop w:val="0"/>
      <w:marBottom w:val="0"/>
      <w:divBdr>
        <w:top w:val="none" w:sz="0" w:space="0" w:color="auto"/>
        <w:left w:val="none" w:sz="0" w:space="0" w:color="auto"/>
        <w:bottom w:val="none" w:sz="0" w:space="0" w:color="auto"/>
        <w:right w:val="none" w:sz="0" w:space="0" w:color="auto"/>
      </w:divBdr>
    </w:div>
    <w:div w:id="1621186317">
      <w:bodyDiv w:val="1"/>
      <w:marLeft w:val="0"/>
      <w:marRight w:val="0"/>
      <w:marTop w:val="0"/>
      <w:marBottom w:val="0"/>
      <w:divBdr>
        <w:top w:val="none" w:sz="0" w:space="0" w:color="auto"/>
        <w:left w:val="none" w:sz="0" w:space="0" w:color="auto"/>
        <w:bottom w:val="none" w:sz="0" w:space="0" w:color="auto"/>
        <w:right w:val="none" w:sz="0" w:space="0" w:color="auto"/>
      </w:divBdr>
    </w:div>
    <w:div w:id="1621260780">
      <w:bodyDiv w:val="1"/>
      <w:marLeft w:val="0"/>
      <w:marRight w:val="0"/>
      <w:marTop w:val="0"/>
      <w:marBottom w:val="0"/>
      <w:divBdr>
        <w:top w:val="none" w:sz="0" w:space="0" w:color="auto"/>
        <w:left w:val="none" w:sz="0" w:space="0" w:color="auto"/>
        <w:bottom w:val="none" w:sz="0" w:space="0" w:color="auto"/>
        <w:right w:val="none" w:sz="0" w:space="0" w:color="auto"/>
      </w:divBdr>
    </w:div>
    <w:div w:id="1621374827">
      <w:bodyDiv w:val="1"/>
      <w:marLeft w:val="0"/>
      <w:marRight w:val="0"/>
      <w:marTop w:val="0"/>
      <w:marBottom w:val="0"/>
      <w:divBdr>
        <w:top w:val="none" w:sz="0" w:space="0" w:color="auto"/>
        <w:left w:val="none" w:sz="0" w:space="0" w:color="auto"/>
        <w:bottom w:val="none" w:sz="0" w:space="0" w:color="auto"/>
        <w:right w:val="none" w:sz="0" w:space="0" w:color="auto"/>
      </w:divBdr>
    </w:div>
    <w:div w:id="1621764333">
      <w:bodyDiv w:val="1"/>
      <w:marLeft w:val="0"/>
      <w:marRight w:val="0"/>
      <w:marTop w:val="0"/>
      <w:marBottom w:val="0"/>
      <w:divBdr>
        <w:top w:val="none" w:sz="0" w:space="0" w:color="auto"/>
        <w:left w:val="none" w:sz="0" w:space="0" w:color="auto"/>
        <w:bottom w:val="none" w:sz="0" w:space="0" w:color="auto"/>
        <w:right w:val="none" w:sz="0" w:space="0" w:color="auto"/>
      </w:divBdr>
    </w:div>
    <w:div w:id="1621911858">
      <w:bodyDiv w:val="1"/>
      <w:marLeft w:val="0"/>
      <w:marRight w:val="0"/>
      <w:marTop w:val="0"/>
      <w:marBottom w:val="0"/>
      <w:divBdr>
        <w:top w:val="none" w:sz="0" w:space="0" w:color="auto"/>
        <w:left w:val="none" w:sz="0" w:space="0" w:color="auto"/>
        <w:bottom w:val="none" w:sz="0" w:space="0" w:color="auto"/>
        <w:right w:val="none" w:sz="0" w:space="0" w:color="auto"/>
      </w:divBdr>
    </w:div>
    <w:div w:id="1621957232">
      <w:bodyDiv w:val="1"/>
      <w:marLeft w:val="0"/>
      <w:marRight w:val="0"/>
      <w:marTop w:val="0"/>
      <w:marBottom w:val="0"/>
      <w:divBdr>
        <w:top w:val="none" w:sz="0" w:space="0" w:color="auto"/>
        <w:left w:val="none" w:sz="0" w:space="0" w:color="auto"/>
        <w:bottom w:val="none" w:sz="0" w:space="0" w:color="auto"/>
        <w:right w:val="none" w:sz="0" w:space="0" w:color="auto"/>
      </w:divBdr>
    </w:div>
    <w:div w:id="1622493212">
      <w:bodyDiv w:val="1"/>
      <w:marLeft w:val="0"/>
      <w:marRight w:val="0"/>
      <w:marTop w:val="0"/>
      <w:marBottom w:val="0"/>
      <w:divBdr>
        <w:top w:val="none" w:sz="0" w:space="0" w:color="auto"/>
        <w:left w:val="none" w:sz="0" w:space="0" w:color="auto"/>
        <w:bottom w:val="none" w:sz="0" w:space="0" w:color="auto"/>
        <w:right w:val="none" w:sz="0" w:space="0" w:color="auto"/>
      </w:divBdr>
    </w:div>
    <w:div w:id="1622608933">
      <w:bodyDiv w:val="1"/>
      <w:marLeft w:val="0"/>
      <w:marRight w:val="0"/>
      <w:marTop w:val="0"/>
      <w:marBottom w:val="0"/>
      <w:divBdr>
        <w:top w:val="none" w:sz="0" w:space="0" w:color="auto"/>
        <w:left w:val="none" w:sz="0" w:space="0" w:color="auto"/>
        <w:bottom w:val="none" w:sz="0" w:space="0" w:color="auto"/>
        <w:right w:val="none" w:sz="0" w:space="0" w:color="auto"/>
      </w:divBdr>
    </w:div>
    <w:div w:id="1622764553">
      <w:bodyDiv w:val="1"/>
      <w:marLeft w:val="0"/>
      <w:marRight w:val="0"/>
      <w:marTop w:val="0"/>
      <w:marBottom w:val="0"/>
      <w:divBdr>
        <w:top w:val="none" w:sz="0" w:space="0" w:color="auto"/>
        <w:left w:val="none" w:sz="0" w:space="0" w:color="auto"/>
        <w:bottom w:val="none" w:sz="0" w:space="0" w:color="auto"/>
        <w:right w:val="none" w:sz="0" w:space="0" w:color="auto"/>
      </w:divBdr>
    </w:div>
    <w:div w:id="1623027106">
      <w:bodyDiv w:val="1"/>
      <w:marLeft w:val="0"/>
      <w:marRight w:val="0"/>
      <w:marTop w:val="0"/>
      <w:marBottom w:val="0"/>
      <w:divBdr>
        <w:top w:val="none" w:sz="0" w:space="0" w:color="auto"/>
        <w:left w:val="none" w:sz="0" w:space="0" w:color="auto"/>
        <w:bottom w:val="none" w:sz="0" w:space="0" w:color="auto"/>
        <w:right w:val="none" w:sz="0" w:space="0" w:color="auto"/>
      </w:divBdr>
    </w:div>
    <w:div w:id="1623222450">
      <w:bodyDiv w:val="1"/>
      <w:marLeft w:val="0"/>
      <w:marRight w:val="0"/>
      <w:marTop w:val="0"/>
      <w:marBottom w:val="0"/>
      <w:divBdr>
        <w:top w:val="none" w:sz="0" w:space="0" w:color="auto"/>
        <w:left w:val="none" w:sz="0" w:space="0" w:color="auto"/>
        <w:bottom w:val="none" w:sz="0" w:space="0" w:color="auto"/>
        <w:right w:val="none" w:sz="0" w:space="0" w:color="auto"/>
      </w:divBdr>
    </w:div>
    <w:div w:id="1623613168">
      <w:bodyDiv w:val="1"/>
      <w:marLeft w:val="0"/>
      <w:marRight w:val="0"/>
      <w:marTop w:val="0"/>
      <w:marBottom w:val="0"/>
      <w:divBdr>
        <w:top w:val="none" w:sz="0" w:space="0" w:color="auto"/>
        <w:left w:val="none" w:sz="0" w:space="0" w:color="auto"/>
        <w:bottom w:val="none" w:sz="0" w:space="0" w:color="auto"/>
        <w:right w:val="none" w:sz="0" w:space="0" w:color="auto"/>
      </w:divBdr>
    </w:div>
    <w:div w:id="1623685960">
      <w:bodyDiv w:val="1"/>
      <w:marLeft w:val="0"/>
      <w:marRight w:val="0"/>
      <w:marTop w:val="0"/>
      <w:marBottom w:val="0"/>
      <w:divBdr>
        <w:top w:val="none" w:sz="0" w:space="0" w:color="auto"/>
        <w:left w:val="none" w:sz="0" w:space="0" w:color="auto"/>
        <w:bottom w:val="none" w:sz="0" w:space="0" w:color="auto"/>
        <w:right w:val="none" w:sz="0" w:space="0" w:color="auto"/>
      </w:divBdr>
    </w:div>
    <w:div w:id="1623994981">
      <w:bodyDiv w:val="1"/>
      <w:marLeft w:val="0"/>
      <w:marRight w:val="0"/>
      <w:marTop w:val="0"/>
      <w:marBottom w:val="0"/>
      <w:divBdr>
        <w:top w:val="none" w:sz="0" w:space="0" w:color="auto"/>
        <w:left w:val="none" w:sz="0" w:space="0" w:color="auto"/>
        <w:bottom w:val="none" w:sz="0" w:space="0" w:color="auto"/>
        <w:right w:val="none" w:sz="0" w:space="0" w:color="auto"/>
      </w:divBdr>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
    <w:div w:id="1624918383">
      <w:bodyDiv w:val="1"/>
      <w:marLeft w:val="0"/>
      <w:marRight w:val="0"/>
      <w:marTop w:val="0"/>
      <w:marBottom w:val="0"/>
      <w:divBdr>
        <w:top w:val="none" w:sz="0" w:space="0" w:color="auto"/>
        <w:left w:val="none" w:sz="0" w:space="0" w:color="auto"/>
        <w:bottom w:val="none" w:sz="0" w:space="0" w:color="auto"/>
        <w:right w:val="none" w:sz="0" w:space="0" w:color="auto"/>
      </w:divBdr>
    </w:div>
    <w:div w:id="1624925741">
      <w:bodyDiv w:val="1"/>
      <w:marLeft w:val="0"/>
      <w:marRight w:val="0"/>
      <w:marTop w:val="0"/>
      <w:marBottom w:val="0"/>
      <w:divBdr>
        <w:top w:val="none" w:sz="0" w:space="0" w:color="auto"/>
        <w:left w:val="none" w:sz="0" w:space="0" w:color="auto"/>
        <w:bottom w:val="none" w:sz="0" w:space="0" w:color="auto"/>
        <w:right w:val="none" w:sz="0" w:space="0" w:color="auto"/>
      </w:divBdr>
    </w:div>
    <w:div w:id="1625043596">
      <w:bodyDiv w:val="1"/>
      <w:marLeft w:val="0"/>
      <w:marRight w:val="0"/>
      <w:marTop w:val="0"/>
      <w:marBottom w:val="0"/>
      <w:divBdr>
        <w:top w:val="none" w:sz="0" w:space="0" w:color="auto"/>
        <w:left w:val="none" w:sz="0" w:space="0" w:color="auto"/>
        <w:bottom w:val="none" w:sz="0" w:space="0" w:color="auto"/>
        <w:right w:val="none" w:sz="0" w:space="0" w:color="auto"/>
      </w:divBdr>
    </w:div>
    <w:div w:id="1625193175">
      <w:bodyDiv w:val="1"/>
      <w:marLeft w:val="0"/>
      <w:marRight w:val="0"/>
      <w:marTop w:val="0"/>
      <w:marBottom w:val="0"/>
      <w:divBdr>
        <w:top w:val="none" w:sz="0" w:space="0" w:color="auto"/>
        <w:left w:val="none" w:sz="0" w:space="0" w:color="auto"/>
        <w:bottom w:val="none" w:sz="0" w:space="0" w:color="auto"/>
        <w:right w:val="none" w:sz="0" w:space="0" w:color="auto"/>
      </w:divBdr>
    </w:div>
    <w:div w:id="1625312991">
      <w:bodyDiv w:val="1"/>
      <w:marLeft w:val="0"/>
      <w:marRight w:val="0"/>
      <w:marTop w:val="0"/>
      <w:marBottom w:val="0"/>
      <w:divBdr>
        <w:top w:val="none" w:sz="0" w:space="0" w:color="auto"/>
        <w:left w:val="none" w:sz="0" w:space="0" w:color="auto"/>
        <w:bottom w:val="none" w:sz="0" w:space="0" w:color="auto"/>
        <w:right w:val="none" w:sz="0" w:space="0" w:color="auto"/>
      </w:divBdr>
    </w:div>
    <w:div w:id="1625649053">
      <w:bodyDiv w:val="1"/>
      <w:marLeft w:val="0"/>
      <w:marRight w:val="0"/>
      <w:marTop w:val="0"/>
      <w:marBottom w:val="0"/>
      <w:divBdr>
        <w:top w:val="none" w:sz="0" w:space="0" w:color="auto"/>
        <w:left w:val="none" w:sz="0" w:space="0" w:color="auto"/>
        <w:bottom w:val="none" w:sz="0" w:space="0" w:color="auto"/>
        <w:right w:val="none" w:sz="0" w:space="0" w:color="auto"/>
      </w:divBdr>
    </w:div>
    <w:div w:id="1625889056">
      <w:bodyDiv w:val="1"/>
      <w:marLeft w:val="0"/>
      <w:marRight w:val="0"/>
      <w:marTop w:val="0"/>
      <w:marBottom w:val="0"/>
      <w:divBdr>
        <w:top w:val="none" w:sz="0" w:space="0" w:color="auto"/>
        <w:left w:val="none" w:sz="0" w:space="0" w:color="auto"/>
        <w:bottom w:val="none" w:sz="0" w:space="0" w:color="auto"/>
        <w:right w:val="none" w:sz="0" w:space="0" w:color="auto"/>
      </w:divBdr>
    </w:div>
    <w:div w:id="1626037376">
      <w:bodyDiv w:val="1"/>
      <w:marLeft w:val="0"/>
      <w:marRight w:val="0"/>
      <w:marTop w:val="0"/>
      <w:marBottom w:val="0"/>
      <w:divBdr>
        <w:top w:val="none" w:sz="0" w:space="0" w:color="auto"/>
        <w:left w:val="none" w:sz="0" w:space="0" w:color="auto"/>
        <w:bottom w:val="none" w:sz="0" w:space="0" w:color="auto"/>
        <w:right w:val="none" w:sz="0" w:space="0" w:color="auto"/>
      </w:divBdr>
    </w:div>
    <w:div w:id="1626152255">
      <w:bodyDiv w:val="1"/>
      <w:marLeft w:val="0"/>
      <w:marRight w:val="0"/>
      <w:marTop w:val="0"/>
      <w:marBottom w:val="0"/>
      <w:divBdr>
        <w:top w:val="none" w:sz="0" w:space="0" w:color="auto"/>
        <w:left w:val="none" w:sz="0" w:space="0" w:color="auto"/>
        <w:bottom w:val="none" w:sz="0" w:space="0" w:color="auto"/>
        <w:right w:val="none" w:sz="0" w:space="0" w:color="auto"/>
      </w:divBdr>
    </w:div>
    <w:div w:id="1626160880">
      <w:bodyDiv w:val="1"/>
      <w:marLeft w:val="0"/>
      <w:marRight w:val="0"/>
      <w:marTop w:val="0"/>
      <w:marBottom w:val="0"/>
      <w:divBdr>
        <w:top w:val="none" w:sz="0" w:space="0" w:color="auto"/>
        <w:left w:val="none" w:sz="0" w:space="0" w:color="auto"/>
        <w:bottom w:val="none" w:sz="0" w:space="0" w:color="auto"/>
        <w:right w:val="none" w:sz="0" w:space="0" w:color="auto"/>
      </w:divBdr>
    </w:div>
    <w:div w:id="1627010368">
      <w:bodyDiv w:val="1"/>
      <w:marLeft w:val="0"/>
      <w:marRight w:val="0"/>
      <w:marTop w:val="0"/>
      <w:marBottom w:val="0"/>
      <w:divBdr>
        <w:top w:val="none" w:sz="0" w:space="0" w:color="auto"/>
        <w:left w:val="none" w:sz="0" w:space="0" w:color="auto"/>
        <w:bottom w:val="none" w:sz="0" w:space="0" w:color="auto"/>
        <w:right w:val="none" w:sz="0" w:space="0" w:color="auto"/>
      </w:divBdr>
    </w:div>
    <w:div w:id="1627085260">
      <w:bodyDiv w:val="1"/>
      <w:marLeft w:val="0"/>
      <w:marRight w:val="0"/>
      <w:marTop w:val="0"/>
      <w:marBottom w:val="0"/>
      <w:divBdr>
        <w:top w:val="none" w:sz="0" w:space="0" w:color="auto"/>
        <w:left w:val="none" w:sz="0" w:space="0" w:color="auto"/>
        <w:bottom w:val="none" w:sz="0" w:space="0" w:color="auto"/>
        <w:right w:val="none" w:sz="0" w:space="0" w:color="auto"/>
      </w:divBdr>
    </w:div>
    <w:div w:id="1627390838">
      <w:bodyDiv w:val="1"/>
      <w:marLeft w:val="0"/>
      <w:marRight w:val="0"/>
      <w:marTop w:val="0"/>
      <w:marBottom w:val="0"/>
      <w:divBdr>
        <w:top w:val="none" w:sz="0" w:space="0" w:color="auto"/>
        <w:left w:val="none" w:sz="0" w:space="0" w:color="auto"/>
        <w:bottom w:val="none" w:sz="0" w:space="0" w:color="auto"/>
        <w:right w:val="none" w:sz="0" w:space="0" w:color="auto"/>
      </w:divBdr>
    </w:div>
    <w:div w:id="1627395304">
      <w:bodyDiv w:val="1"/>
      <w:marLeft w:val="0"/>
      <w:marRight w:val="0"/>
      <w:marTop w:val="0"/>
      <w:marBottom w:val="0"/>
      <w:divBdr>
        <w:top w:val="none" w:sz="0" w:space="0" w:color="auto"/>
        <w:left w:val="none" w:sz="0" w:space="0" w:color="auto"/>
        <w:bottom w:val="none" w:sz="0" w:space="0" w:color="auto"/>
        <w:right w:val="none" w:sz="0" w:space="0" w:color="auto"/>
      </w:divBdr>
    </w:div>
    <w:div w:id="1627732001">
      <w:bodyDiv w:val="1"/>
      <w:marLeft w:val="0"/>
      <w:marRight w:val="0"/>
      <w:marTop w:val="0"/>
      <w:marBottom w:val="0"/>
      <w:divBdr>
        <w:top w:val="none" w:sz="0" w:space="0" w:color="auto"/>
        <w:left w:val="none" w:sz="0" w:space="0" w:color="auto"/>
        <w:bottom w:val="none" w:sz="0" w:space="0" w:color="auto"/>
        <w:right w:val="none" w:sz="0" w:space="0" w:color="auto"/>
      </w:divBdr>
    </w:div>
    <w:div w:id="1627851091">
      <w:bodyDiv w:val="1"/>
      <w:marLeft w:val="0"/>
      <w:marRight w:val="0"/>
      <w:marTop w:val="0"/>
      <w:marBottom w:val="0"/>
      <w:divBdr>
        <w:top w:val="none" w:sz="0" w:space="0" w:color="auto"/>
        <w:left w:val="none" w:sz="0" w:space="0" w:color="auto"/>
        <w:bottom w:val="none" w:sz="0" w:space="0" w:color="auto"/>
        <w:right w:val="none" w:sz="0" w:space="0" w:color="auto"/>
      </w:divBdr>
    </w:div>
    <w:div w:id="1627858829">
      <w:bodyDiv w:val="1"/>
      <w:marLeft w:val="0"/>
      <w:marRight w:val="0"/>
      <w:marTop w:val="0"/>
      <w:marBottom w:val="0"/>
      <w:divBdr>
        <w:top w:val="none" w:sz="0" w:space="0" w:color="auto"/>
        <w:left w:val="none" w:sz="0" w:space="0" w:color="auto"/>
        <w:bottom w:val="none" w:sz="0" w:space="0" w:color="auto"/>
        <w:right w:val="none" w:sz="0" w:space="0" w:color="auto"/>
      </w:divBdr>
    </w:div>
    <w:div w:id="1627931124">
      <w:bodyDiv w:val="1"/>
      <w:marLeft w:val="0"/>
      <w:marRight w:val="0"/>
      <w:marTop w:val="0"/>
      <w:marBottom w:val="0"/>
      <w:divBdr>
        <w:top w:val="none" w:sz="0" w:space="0" w:color="auto"/>
        <w:left w:val="none" w:sz="0" w:space="0" w:color="auto"/>
        <w:bottom w:val="none" w:sz="0" w:space="0" w:color="auto"/>
        <w:right w:val="none" w:sz="0" w:space="0" w:color="auto"/>
      </w:divBdr>
    </w:div>
    <w:div w:id="1627932809">
      <w:bodyDiv w:val="1"/>
      <w:marLeft w:val="0"/>
      <w:marRight w:val="0"/>
      <w:marTop w:val="0"/>
      <w:marBottom w:val="0"/>
      <w:divBdr>
        <w:top w:val="none" w:sz="0" w:space="0" w:color="auto"/>
        <w:left w:val="none" w:sz="0" w:space="0" w:color="auto"/>
        <w:bottom w:val="none" w:sz="0" w:space="0" w:color="auto"/>
        <w:right w:val="none" w:sz="0" w:space="0" w:color="auto"/>
      </w:divBdr>
    </w:div>
    <w:div w:id="1628000827">
      <w:bodyDiv w:val="1"/>
      <w:marLeft w:val="0"/>
      <w:marRight w:val="0"/>
      <w:marTop w:val="0"/>
      <w:marBottom w:val="0"/>
      <w:divBdr>
        <w:top w:val="none" w:sz="0" w:space="0" w:color="auto"/>
        <w:left w:val="none" w:sz="0" w:space="0" w:color="auto"/>
        <w:bottom w:val="none" w:sz="0" w:space="0" w:color="auto"/>
        <w:right w:val="none" w:sz="0" w:space="0" w:color="auto"/>
      </w:divBdr>
    </w:div>
    <w:div w:id="1628075943">
      <w:bodyDiv w:val="1"/>
      <w:marLeft w:val="0"/>
      <w:marRight w:val="0"/>
      <w:marTop w:val="0"/>
      <w:marBottom w:val="0"/>
      <w:divBdr>
        <w:top w:val="none" w:sz="0" w:space="0" w:color="auto"/>
        <w:left w:val="none" w:sz="0" w:space="0" w:color="auto"/>
        <w:bottom w:val="none" w:sz="0" w:space="0" w:color="auto"/>
        <w:right w:val="none" w:sz="0" w:space="0" w:color="auto"/>
      </w:divBdr>
    </w:div>
    <w:div w:id="1628660433">
      <w:bodyDiv w:val="1"/>
      <w:marLeft w:val="0"/>
      <w:marRight w:val="0"/>
      <w:marTop w:val="0"/>
      <w:marBottom w:val="0"/>
      <w:divBdr>
        <w:top w:val="none" w:sz="0" w:space="0" w:color="auto"/>
        <w:left w:val="none" w:sz="0" w:space="0" w:color="auto"/>
        <w:bottom w:val="none" w:sz="0" w:space="0" w:color="auto"/>
        <w:right w:val="none" w:sz="0" w:space="0" w:color="auto"/>
      </w:divBdr>
    </w:div>
    <w:div w:id="1629314922">
      <w:bodyDiv w:val="1"/>
      <w:marLeft w:val="0"/>
      <w:marRight w:val="0"/>
      <w:marTop w:val="0"/>
      <w:marBottom w:val="0"/>
      <w:divBdr>
        <w:top w:val="none" w:sz="0" w:space="0" w:color="auto"/>
        <w:left w:val="none" w:sz="0" w:space="0" w:color="auto"/>
        <w:bottom w:val="none" w:sz="0" w:space="0" w:color="auto"/>
        <w:right w:val="none" w:sz="0" w:space="0" w:color="auto"/>
      </w:divBdr>
    </w:div>
    <w:div w:id="1629820011">
      <w:bodyDiv w:val="1"/>
      <w:marLeft w:val="0"/>
      <w:marRight w:val="0"/>
      <w:marTop w:val="0"/>
      <w:marBottom w:val="0"/>
      <w:divBdr>
        <w:top w:val="none" w:sz="0" w:space="0" w:color="auto"/>
        <w:left w:val="none" w:sz="0" w:space="0" w:color="auto"/>
        <w:bottom w:val="none" w:sz="0" w:space="0" w:color="auto"/>
        <w:right w:val="none" w:sz="0" w:space="0" w:color="auto"/>
      </w:divBdr>
    </w:div>
    <w:div w:id="1629821610">
      <w:bodyDiv w:val="1"/>
      <w:marLeft w:val="0"/>
      <w:marRight w:val="0"/>
      <w:marTop w:val="0"/>
      <w:marBottom w:val="0"/>
      <w:divBdr>
        <w:top w:val="none" w:sz="0" w:space="0" w:color="auto"/>
        <w:left w:val="none" w:sz="0" w:space="0" w:color="auto"/>
        <w:bottom w:val="none" w:sz="0" w:space="0" w:color="auto"/>
        <w:right w:val="none" w:sz="0" w:space="0" w:color="auto"/>
      </w:divBdr>
    </w:div>
    <w:div w:id="1629893667">
      <w:bodyDiv w:val="1"/>
      <w:marLeft w:val="0"/>
      <w:marRight w:val="0"/>
      <w:marTop w:val="0"/>
      <w:marBottom w:val="0"/>
      <w:divBdr>
        <w:top w:val="none" w:sz="0" w:space="0" w:color="auto"/>
        <w:left w:val="none" w:sz="0" w:space="0" w:color="auto"/>
        <w:bottom w:val="none" w:sz="0" w:space="0" w:color="auto"/>
        <w:right w:val="none" w:sz="0" w:space="0" w:color="auto"/>
      </w:divBdr>
    </w:div>
    <w:div w:id="1630160716">
      <w:bodyDiv w:val="1"/>
      <w:marLeft w:val="0"/>
      <w:marRight w:val="0"/>
      <w:marTop w:val="0"/>
      <w:marBottom w:val="0"/>
      <w:divBdr>
        <w:top w:val="none" w:sz="0" w:space="0" w:color="auto"/>
        <w:left w:val="none" w:sz="0" w:space="0" w:color="auto"/>
        <w:bottom w:val="none" w:sz="0" w:space="0" w:color="auto"/>
        <w:right w:val="none" w:sz="0" w:space="0" w:color="auto"/>
      </w:divBdr>
    </w:div>
    <w:div w:id="1630356125">
      <w:bodyDiv w:val="1"/>
      <w:marLeft w:val="0"/>
      <w:marRight w:val="0"/>
      <w:marTop w:val="0"/>
      <w:marBottom w:val="0"/>
      <w:divBdr>
        <w:top w:val="none" w:sz="0" w:space="0" w:color="auto"/>
        <w:left w:val="none" w:sz="0" w:space="0" w:color="auto"/>
        <w:bottom w:val="none" w:sz="0" w:space="0" w:color="auto"/>
        <w:right w:val="none" w:sz="0" w:space="0" w:color="auto"/>
      </w:divBdr>
    </w:div>
    <w:div w:id="1630434153">
      <w:bodyDiv w:val="1"/>
      <w:marLeft w:val="0"/>
      <w:marRight w:val="0"/>
      <w:marTop w:val="0"/>
      <w:marBottom w:val="0"/>
      <w:divBdr>
        <w:top w:val="none" w:sz="0" w:space="0" w:color="auto"/>
        <w:left w:val="none" w:sz="0" w:space="0" w:color="auto"/>
        <w:bottom w:val="none" w:sz="0" w:space="0" w:color="auto"/>
        <w:right w:val="none" w:sz="0" w:space="0" w:color="auto"/>
      </w:divBdr>
    </w:div>
    <w:div w:id="1630435708">
      <w:bodyDiv w:val="1"/>
      <w:marLeft w:val="0"/>
      <w:marRight w:val="0"/>
      <w:marTop w:val="0"/>
      <w:marBottom w:val="0"/>
      <w:divBdr>
        <w:top w:val="none" w:sz="0" w:space="0" w:color="auto"/>
        <w:left w:val="none" w:sz="0" w:space="0" w:color="auto"/>
        <w:bottom w:val="none" w:sz="0" w:space="0" w:color="auto"/>
        <w:right w:val="none" w:sz="0" w:space="0" w:color="auto"/>
      </w:divBdr>
    </w:div>
    <w:div w:id="1630821174">
      <w:bodyDiv w:val="1"/>
      <w:marLeft w:val="0"/>
      <w:marRight w:val="0"/>
      <w:marTop w:val="0"/>
      <w:marBottom w:val="0"/>
      <w:divBdr>
        <w:top w:val="none" w:sz="0" w:space="0" w:color="auto"/>
        <w:left w:val="none" w:sz="0" w:space="0" w:color="auto"/>
        <w:bottom w:val="none" w:sz="0" w:space="0" w:color="auto"/>
        <w:right w:val="none" w:sz="0" w:space="0" w:color="auto"/>
      </w:divBdr>
    </w:div>
    <w:div w:id="1630822243">
      <w:bodyDiv w:val="1"/>
      <w:marLeft w:val="0"/>
      <w:marRight w:val="0"/>
      <w:marTop w:val="0"/>
      <w:marBottom w:val="0"/>
      <w:divBdr>
        <w:top w:val="none" w:sz="0" w:space="0" w:color="auto"/>
        <w:left w:val="none" w:sz="0" w:space="0" w:color="auto"/>
        <w:bottom w:val="none" w:sz="0" w:space="0" w:color="auto"/>
        <w:right w:val="none" w:sz="0" w:space="0" w:color="auto"/>
      </w:divBdr>
    </w:div>
    <w:div w:id="1631127920">
      <w:bodyDiv w:val="1"/>
      <w:marLeft w:val="0"/>
      <w:marRight w:val="0"/>
      <w:marTop w:val="0"/>
      <w:marBottom w:val="0"/>
      <w:divBdr>
        <w:top w:val="none" w:sz="0" w:space="0" w:color="auto"/>
        <w:left w:val="none" w:sz="0" w:space="0" w:color="auto"/>
        <w:bottom w:val="none" w:sz="0" w:space="0" w:color="auto"/>
        <w:right w:val="none" w:sz="0" w:space="0" w:color="auto"/>
      </w:divBdr>
    </w:div>
    <w:div w:id="1631207162">
      <w:bodyDiv w:val="1"/>
      <w:marLeft w:val="0"/>
      <w:marRight w:val="0"/>
      <w:marTop w:val="0"/>
      <w:marBottom w:val="0"/>
      <w:divBdr>
        <w:top w:val="none" w:sz="0" w:space="0" w:color="auto"/>
        <w:left w:val="none" w:sz="0" w:space="0" w:color="auto"/>
        <w:bottom w:val="none" w:sz="0" w:space="0" w:color="auto"/>
        <w:right w:val="none" w:sz="0" w:space="0" w:color="auto"/>
      </w:divBdr>
    </w:div>
    <w:div w:id="1631278859">
      <w:bodyDiv w:val="1"/>
      <w:marLeft w:val="0"/>
      <w:marRight w:val="0"/>
      <w:marTop w:val="0"/>
      <w:marBottom w:val="0"/>
      <w:divBdr>
        <w:top w:val="none" w:sz="0" w:space="0" w:color="auto"/>
        <w:left w:val="none" w:sz="0" w:space="0" w:color="auto"/>
        <w:bottom w:val="none" w:sz="0" w:space="0" w:color="auto"/>
        <w:right w:val="none" w:sz="0" w:space="0" w:color="auto"/>
      </w:divBdr>
    </w:div>
    <w:div w:id="1631327994">
      <w:bodyDiv w:val="1"/>
      <w:marLeft w:val="0"/>
      <w:marRight w:val="0"/>
      <w:marTop w:val="0"/>
      <w:marBottom w:val="0"/>
      <w:divBdr>
        <w:top w:val="none" w:sz="0" w:space="0" w:color="auto"/>
        <w:left w:val="none" w:sz="0" w:space="0" w:color="auto"/>
        <w:bottom w:val="none" w:sz="0" w:space="0" w:color="auto"/>
        <w:right w:val="none" w:sz="0" w:space="0" w:color="auto"/>
      </w:divBdr>
    </w:div>
    <w:div w:id="1631667470">
      <w:bodyDiv w:val="1"/>
      <w:marLeft w:val="0"/>
      <w:marRight w:val="0"/>
      <w:marTop w:val="0"/>
      <w:marBottom w:val="0"/>
      <w:divBdr>
        <w:top w:val="none" w:sz="0" w:space="0" w:color="auto"/>
        <w:left w:val="none" w:sz="0" w:space="0" w:color="auto"/>
        <w:bottom w:val="none" w:sz="0" w:space="0" w:color="auto"/>
        <w:right w:val="none" w:sz="0" w:space="0" w:color="auto"/>
      </w:divBdr>
    </w:div>
    <w:div w:id="1631742353">
      <w:bodyDiv w:val="1"/>
      <w:marLeft w:val="0"/>
      <w:marRight w:val="0"/>
      <w:marTop w:val="0"/>
      <w:marBottom w:val="0"/>
      <w:divBdr>
        <w:top w:val="none" w:sz="0" w:space="0" w:color="auto"/>
        <w:left w:val="none" w:sz="0" w:space="0" w:color="auto"/>
        <w:bottom w:val="none" w:sz="0" w:space="0" w:color="auto"/>
        <w:right w:val="none" w:sz="0" w:space="0" w:color="auto"/>
      </w:divBdr>
    </w:div>
    <w:div w:id="1631789585">
      <w:bodyDiv w:val="1"/>
      <w:marLeft w:val="0"/>
      <w:marRight w:val="0"/>
      <w:marTop w:val="0"/>
      <w:marBottom w:val="0"/>
      <w:divBdr>
        <w:top w:val="none" w:sz="0" w:space="0" w:color="auto"/>
        <w:left w:val="none" w:sz="0" w:space="0" w:color="auto"/>
        <w:bottom w:val="none" w:sz="0" w:space="0" w:color="auto"/>
        <w:right w:val="none" w:sz="0" w:space="0" w:color="auto"/>
      </w:divBdr>
    </w:div>
    <w:div w:id="1632054384">
      <w:bodyDiv w:val="1"/>
      <w:marLeft w:val="0"/>
      <w:marRight w:val="0"/>
      <w:marTop w:val="0"/>
      <w:marBottom w:val="0"/>
      <w:divBdr>
        <w:top w:val="none" w:sz="0" w:space="0" w:color="auto"/>
        <w:left w:val="none" w:sz="0" w:space="0" w:color="auto"/>
        <w:bottom w:val="none" w:sz="0" w:space="0" w:color="auto"/>
        <w:right w:val="none" w:sz="0" w:space="0" w:color="auto"/>
      </w:divBdr>
    </w:div>
    <w:div w:id="1632056464">
      <w:bodyDiv w:val="1"/>
      <w:marLeft w:val="0"/>
      <w:marRight w:val="0"/>
      <w:marTop w:val="0"/>
      <w:marBottom w:val="0"/>
      <w:divBdr>
        <w:top w:val="none" w:sz="0" w:space="0" w:color="auto"/>
        <w:left w:val="none" w:sz="0" w:space="0" w:color="auto"/>
        <w:bottom w:val="none" w:sz="0" w:space="0" w:color="auto"/>
        <w:right w:val="none" w:sz="0" w:space="0" w:color="auto"/>
      </w:divBdr>
    </w:div>
    <w:div w:id="1632134429">
      <w:bodyDiv w:val="1"/>
      <w:marLeft w:val="0"/>
      <w:marRight w:val="0"/>
      <w:marTop w:val="0"/>
      <w:marBottom w:val="0"/>
      <w:divBdr>
        <w:top w:val="none" w:sz="0" w:space="0" w:color="auto"/>
        <w:left w:val="none" w:sz="0" w:space="0" w:color="auto"/>
        <w:bottom w:val="none" w:sz="0" w:space="0" w:color="auto"/>
        <w:right w:val="none" w:sz="0" w:space="0" w:color="auto"/>
      </w:divBdr>
    </w:div>
    <w:div w:id="1632246012">
      <w:bodyDiv w:val="1"/>
      <w:marLeft w:val="0"/>
      <w:marRight w:val="0"/>
      <w:marTop w:val="0"/>
      <w:marBottom w:val="0"/>
      <w:divBdr>
        <w:top w:val="none" w:sz="0" w:space="0" w:color="auto"/>
        <w:left w:val="none" w:sz="0" w:space="0" w:color="auto"/>
        <w:bottom w:val="none" w:sz="0" w:space="0" w:color="auto"/>
        <w:right w:val="none" w:sz="0" w:space="0" w:color="auto"/>
      </w:divBdr>
    </w:div>
    <w:div w:id="1632247333">
      <w:bodyDiv w:val="1"/>
      <w:marLeft w:val="0"/>
      <w:marRight w:val="0"/>
      <w:marTop w:val="0"/>
      <w:marBottom w:val="0"/>
      <w:divBdr>
        <w:top w:val="none" w:sz="0" w:space="0" w:color="auto"/>
        <w:left w:val="none" w:sz="0" w:space="0" w:color="auto"/>
        <w:bottom w:val="none" w:sz="0" w:space="0" w:color="auto"/>
        <w:right w:val="none" w:sz="0" w:space="0" w:color="auto"/>
      </w:divBdr>
    </w:div>
    <w:div w:id="1632398765">
      <w:bodyDiv w:val="1"/>
      <w:marLeft w:val="0"/>
      <w:marRight w:val="0"/>
      <w:marTop w:val="0"/>
      <w:marBottom w:val="0"/>
      <w:divBdr>
        <w:top w:val="none" w:sz="0" w:space="0" w:color="auto"/>
        <w:left w:val="none" w:sz="0" w:space="0" w:color="auto"/>
        <w:bottom w:val="none" w:sz="0" w:space="0" w:color="auto"/>
        <w:right w:val="none" w:sz="0" w:space="0" w:color="auto"/>
      </w:divBdr>
    </w:div>
    <w:div w:id="1632515278">
      <w:bodyDiv w:val="1"/>
      <w:marLeft w:val="0"/>
      <w:marRight w:val="0"/>
      <w:marTop w:val="0"/>
      <w:marBottom w:val="0"/>
      <w:divBdr>
        <w:top w:val="none" w:sz="0" w:space="0" w:color="auto"/>
        <w:left w:val="none" w:sz="0" w:space="0" w:color="auto"/>
        <w:bottom w:val="none" w:sz="0" w:space="0" w:color="auto"/>
        <w:right w:val="none" w:sz="0" w:space="0" w:color="auto"/>
      </w:divBdr>
    </w:div>
    <w:div w:id="1632594637">
      <w:bodyDiv w:val="1"/>
      <w:marLeft w:val="0"/>
      <w:marRight w:val="0"/>
      <w:marTop w:val="0"/>
      <w:marBottom w:val="0"/>
      <w:divBdr>
        <w:top w:val="none" w:sz="0" w:space="0" w:color="auto"/>
        <w:left w:val="none" w:sz="0" w:space="0" w:color="auto"/>
        <w:bottom w:val="none" w:sz="0" w:space="0" w:color="auto"/>
        <w:right w:val="none" w:sz="0" w:space="0" w:color="auto"/>
      </w:divBdr>
    </w:div>
    <w:div w:id="1633756372">
      <w:bodyDiv w:val="1"/>
      <w:marLeft w:val="0"/>
      <w:marRight w:val="0"/>
      <w:marTop w:val="0"/>
      <w:marBottom w:val="0"/>
      <w:divBdr>
        <w:top w:val="none" w:sz="0" w:space="0" w:color="auto"/>
        <w:left w:val="none" w:sz="0" w:space="0" w:color="auto"/>
        <w:bottom w:val="none" w:sz="0" w:space="0" w:color="auto"/>
        <w:right w:val="none" w:sz="0" w:space="0" w:color="auto"/>
      </w:divBdr>
    </w:div>
    <w:div w:id="1634561710">
      <w:bodyDiv w:val="1"/>
      <w:marLeft w:val="0"/>
      <w:marRight w:val="0"/>
      <w:marTop w:val="0"/>
      <w:marBottom w:val="0"/>
      <w:divBdr>
        <w:top w:val="none" w:sz="0" w:space="0" w:color="auto"/>
        <w:left w:val="none" w:sz="0" w:space="0" w:color="auto"/>
        <w:bottom w:val="none" w:sz="0" w:space="0" w:color="auto"/>
        <w:right w:val="none" w:sz="0" w:space="0" w:color="auto"/>
      </w:divBdr>
    </w:div>
    <w:div w:id="1634603423">
      <w:bodyDiv w:val="1"/>
      <w:marLeft w:val="0"/>
      <w:marRight w:val="0"/>
      <w:marTop w:val="0"/>
      <w:marBottom w:val="0"/>
      <w:divBdr>
        <w:top w:val="none" w:sz="0" w:space="0" w:color="auto"/>
        <w:left w:val="none" w:sz="0" w:space="0" w:color="auto"/>
        <w:bottom w:val="none" w:sz="0" w:space="0" w:color="auto"/>
        <w:right w:val="none" w:sz="0" w:space="0" w:color="auto"/>
      </w:divBdr>
    </w:div>
    <w:div w:id="1634821537">
      <w:bodyDiv w:val="1"/>
      <w:marLeft w:val="0"/>
      <w:marRight w:val="0"/>
      <w:marTop w:val="0"/>
      <w:marBottom w:val="0"/>
      <w:divBdr>
        <w:top w:val="none" w:sz="0" w:space="0" w:color="auto"/>
        <w:left w:val="none" w:sz="0" w:space="0" w:color="auto"/>
        <w:bottom w:val="none" w:sz="0" w:space="0" w:color="auto"/>
        <w:right w:val="none" w:sz="0" w:space="0" w:color="auto"/>
      </w:divBdr>
    </w:div>
    <w:div w:id="1634823657">
      <w:bodyDiv w:val="1"/>
      <w:marLeft w:val="0"/>
      <w:marRight w:val="0"/>
      <w:marTop w:val="0"/>
      <w:marBottom w:val="0"/>
      <w:divBdr>
        <w:top w:val="none" w:sz="0" w:space="0" w:color="auto"/>
        <w:left w:val="none" w:sz="0" w:space="0" w:color="auto"/>
        <w:bottom w:val="none" w:sz="0" w:space="0" w:color="auto"/>
        <w:right w:val="none" w:sz="0" w:space="0" w:color="auto"/>
      </w:divBdr>
    </w:div>
    <w:div w:id="1635063266">
      <w:bodyDiv w:val="1"/>
      <w:marLeft w:val="0"/>
      <w:marRight w:val="0"/>
      <w:marTop w:val="0"/>
      <w:marBottom w:val="0"/>
      <w:divBdr>
        <w:top w:val="none" w:sz="0" w:space="0" w:color="auto"/>
        <w:left w:val="none" w:sz="0" w:space="0" w:color="auto"/>
        <w:bottom w:val="none" w:sz="0" w:space="0" w:color="auto"/>
        <w:right w:val="none" w:sz="0" w:space="0" w:color="auto"/>
      </w:divBdr>
    </w:div>
    <w:div w:id="1635254831">
      <w:bodyDiv w:val="1"/>
      <w:marLeft w:val="0"/>
      <w:marRight w:val="0"/>
      <w:marTop w:val="0"/>
      <w:marBottom w:val="0"/>
      <w:divBdr>
        <w:top w:val="none" w:sz="0" w:space="0" w:color="auto"/>
        <w:left w:val="none" w:sz="0" w:space="0" w:color="auto"/>
        <w:bottom w:val="none" w:sz="0" w:space="0" w:color="auto"/>
        <w:right w:val="none" w:sz="0" w:space="0" w:color="auto"/>
      </w:divBdr>
    </w:div>
    <w:div w:id="1635796129">
      <w:bodyDiv w:val="1"/>
      <w:marLeft w:val="0"/>
      <w:marRight w:val="0"/>
      <w:marTop w:val="0"/>
      <w:marBottom w:val="0"/>
      <w:divBdr>
        <w:top w:val="none" w:sz="0" w:space="0" w:color="auto"/>
        <w:left w:val="none" w:sz="0" w:space="0" w:color="auto"/>
        <w:bottom w:val="none" w:sz="0" w:space="0" w:color="auto"/>
        <w:right w:val="none" w:sz="0" w:space="0" w:color="auto"/>
      </w:divBdr>
    </w:div>
    <w:div w:id="1636643807">
      <w:bodyDiv w:val="1"/>
      <w:marLeft w:val="0"/>
      <w:marRight w:val="0"/>
      <w:marTop w:val="0"/>
      <w:marBottom w:val="0"/>
      <w:divBdr>
        <w:top w:val="none" w:sz="0" w:space="0" w:color="auto"/>
        <w:left w:val="none" w:sz="0" w:space="0" w:color="auto"/>
        <w:bottom w:val="none" w:sz="0" w:space="0" w:color="auto"/>
        <w:right w:val="none" w:sz="0" w:space="0" w:color="auto"/>
      </w:divBdr>
    </w:div>
    <w:div w:id="1637488339">
      <w:bodyDiv w:val="1"/>
      <w:marLeft w:val="0"/>
      <w:marRight w:val="0"/>
      <w:marTop w:val="0"/>
      <w:marBottom w:val="0"/>
      <w:divBdr>
        <w:top w:val="none" w:sz="0" w:space="0" w:color="auto"/>
        <w:left w:val="none" w:sz="0" w:space="0" w:color="auto"/>
        <w:bottom w:val="none" w:sz="0" w:space="0" w:color="auto"/>
        <w:right w:val="none" w:sz="0" w:space="0" w:color="auto"/>
      </w:divBdr>
    </w:div>
    <w:div w:id="1637490462">
      <w:bodyDiv w:val="1"/>
      <w:marLeft w:val="0"/>
      <w:marRight w:val="0"/>
      <w:marTop w:val="0"/>
      <w:marBottom w:val="0"/>
      <w:divBdr>
        <w:top w:val="none" w:sz="0" w:space="0" w:color="auto"/>
        <w:left w:val="none" w:sz="0" w:space="0" w:color="auto"/>
        <w:bottom w:val="none" w:sz="0" w:space="0" w:color="auto"/>
        <w:right w:val="none" w:sz="0" w:space="0" w:color="auto"/>
      </w:divBdr>
    </w:div>
    <w:div w:id="1637711593">
      <w:bodyDiv w:val="1"/>
      <w:marLeft w:val="0"/>
      <w:marRight w:val="0"/>
      <w:marTop w:val="0"/>
      <w:marBottom w:val="0"/>
      <w:divBdr>
        <w:top w:val="none" w:sz="0" w:space="0" w:color="auto"/>
        <w:left w:val="none" w:sz="0" w:space="0" w:color="auto"/>
        <w:bottom w:val="none" w:sz="0" w:space="0" w:color="auto"/>
        <w:right w:val="none" w:sz="0" w:space="0" w:color="auto"/>
      </w:divBdr>
    </w:div>
    <w:div w:id="1638022711">
      <w:bodyDiv w:val="1"/>
      <w:marLeft w:val="0"/>
      <w:marRight w:val="0"/>
      <w:marTop w:val="0"/>
      <w:marBottom w:val="0"/>
      <w:divBdr>
        <w:top w:val="none" w:sz="0" w:space="0" w:color="auto"/>
        <w:left w:val="none" w:sz="0" w:space="0" w:color="auto"/>
        <w:bottom w:val="none" w:sz="0" w:space="0" w:color="auto"/>
        <w:right w:val="none" w:sz="0" w:space="0" w:color="auto"/>
      </w:divBdr>
    </w:div>
    <w:div w:id="1638026770">
      <w:bodyDiv w:val="1"/>
      <w:marLeft w:val="0"/>
      <w:marRight w:val="0"/>
      <w:marTop w:val="0"/>
      <w:marBottom w:val="0"/>
      <w:divBdr>
        <w:top w:val="none" w:sz="0" w:space="0" w:color="auto"/>
        <w:left w:val="none" w:sz="0" w:space="0" w:color="auto"/>
        <w:bottom w:val="none" w:sz="0" w:space="0" w:color="auto"/>
        <w:right w:val="none" w:sz="0" w:space="0" w:color="auto"/>
      </w:divBdr>
    </w:div>
    <w:div w:id="1638031928">
      <w:bodyDiv w:val="1"/>
      <w:marLeft w:val="0"/>
      <w:marRight w:val="0"/>
      <w:marTop w:val="0"/>
      <w:marBottom w:val="0"/>
      <w:divBdr>
        <w:top w:val="none" w:sz="0" w:space="0" w:color="auto"/>
        <w:left w:val="none" w:sz="0" w:space="0" w:color="auto"/>
        <w:bottom w:val="none" w:sz="0" w:space="0" w:color="auto"/>
        <w:right w:val="none" w:sz="0" w:space="0" w:color="auto"/>
      </w:divBdr>
    </w:div>
    <w:div w:id="1638140697">
      <w:bodyDiv w:val="1"/>
      <w:marLeft w:val="0"/>
      <w:marRight w:val="0"/>
      <w:marTop w:val="0"/>
      <w:marBottom w:val="0"/>
      <w:divBdr>
        <w:top w:val="none" w:sz="0" w:space="0" w:color="auto"/>
        <w:left w:val="none" w:sz="0" w:space="0" w:color="auto"/>
        <w:bottom w:val="none" w:sz="0" w:space="0" w:color="auto"/>
        <w:right w:val="none" w:sz="0" w:space="0" w:color="auto"/>
      </w:divBdr>
    </w:div>
    <w:div w:id="1638413913">
      <w:bodyDiv w:val="1"/>
      <w:marLeft w:val="0"/>
      <w:marRight w:val="0"/>
      <w:marTop w:val="0"/>
      <w:marBottom w:val="0"/>
      <w:divBdr>
        <w:top w:val="none" w:sz="0" w:space="0" w:color="auto"/>
        <w:left w:val="none" w:sz="0" w:space="0" w:color="auto"/>
        <w:bottom w:val="none" w:sz="0" w:space="0" w:color="auto"/>
        <w:right w:val="none" w:sz="0" w:space="0" w:color="auto"/>
      </w:divBdr>
    </w:div>
    <w:div w:id="1638562295">
      <w:bodyDiv w:val="1"/>
      <w:marLeft w:val="0"/>
      <w:marRight w:val="0"/>
      <w:marTop w:val="0"/>
      <w:marBottom w:val="0"/>
      <w:divBdr>
        <w:top w:val="none" w:sz="0" w:space="0" w:color="auto"/>
        <w:left w:val="none" w:sz="0" w:space="0" w:color="auto"/>
        <w:bottom w:val="none" w:sz="0" w:space="0" w:color="auto"/>
        <w:right w:val="none" w:sz="0" w:space="0" w:color="auto"/>
      </w:divBdr>
    </w:div>
    <w:div w:id="1638562502">
      <w:bodyDiv w:val="1"/>
      <w:marLeft w:val="0"/>
      <w:marRight w:val="0"/>
      <w:marTop w:val="0"/>
      <w:marBottom w:val="0"/>
      <w:divBdr>
        <w:top w:val="none" w:sz="0" w:space="0" w:color="auto"/>
        <w:left w:val="none" w:sz="0" w:space="0" w:color="auto"/>
        <w:bottom w:val="none" w:sz="0" w:space="0" w:color="auto"/>
        <w:right w:val="none" w:sz="0" w:space="0" w:color="auto"/>
      </w:divBdr>
    </w:div>
    <w:div w:id="1638801229">
      <w:bodyDiv w:val="1"/>
      <w:marLeft w:val="0"/>
      <w:marRight w:val="0"/>
      <w:marTop w:val="0"/>
      <w:marBottom w:val="0"/>
      <w:divBdr>
        <w:top w:val="none" w:sz="0" w:space="0" w:color="auto"/>
        <w:left w:val="none" w:sz="0" w:space="0" w:color="auto"/>
        <w:bottom w:val="none" w:sz="0" w:space="0" w:color="auto"/>
        <w:right w:val="none" w:sz="0" w:space="0" w:color="auto"/>
      </w:divBdr>
    </w:div>
    <w:div w:id="1638879338">
      <w:bodyDiv w:val="1"/>
      <w:marLeft w:val="0"/>
      <w:marRight w:val="0"/>
      <w:marTop w:val="0"/>
      <w:marBottom w:val="0"/>
      <w:divBdr>
        <w:top w:val="none" w:sz="0" w:space="0" w:color="auto"/>
        <w:left w:val="none" w:sz="0" w:space="0" w:color="auto"/>
        <w:bottom w:val="none" w:sz="0" w:space="0" w:color="auto"/>
        <w:right w:val="none" w:sz="0" w:space="0" w:color="auto"/>
      </w:divBdr>
    </w:div>
    <w:div w:id="1639069590">
      <w:bodyDiv w:val="1"/>
      <w:marLeft w:val="0"/>
      <w:marRight w:val="0"/>
      <w:marTop w:val="0"/>
      <w:marBottom w:val="0"/>
      <w:divBdr>
        <w:top w:val="none" w:sz="0" w:space="0" w:color="auto"/>
        <w:left w:val="none" w:sz="0" w:space="0" w:color="auto"/>
        <w:bottom w:val="none" w:sz="0" w:space="0" w:color="auto"/>
        <w:right w:val="none" w:sz="0" w:space="0" w:color="auto"/>
      </w:divBdr>
    </w:div>
    <w:div w:id="1639531166">
      <w:bodyDiv w:val="1"/>
      <w:marLeft w:val="0"/>
      <w:marRight w:val="0"/>
      <w:marTop w:val="0"/>
      <w:marBottom w:val="0"/>
      <w:divBdr>
        <w:top w:val="none" w:sz="0" w:space="0" w:color="auto"/>
        <w:left w:val="none" w:sz="0" w:space="0" w:color="auto"/>
        <w:bottom w:val="none" w:sz="0" w:space="0" w:color="auto"/>
        <w:right w:val="none" w:sz="0" w:space="0" w:color="auto"/>
      </w:divBdr>
    </w:div>
    <w:div w:id="1639533292">
      <w:bodyDiv w:val="1"/>
      <w:marLeft w:val="0"/>
      <w:marRight w:val="0"/>
      <w:marTop w:val="0"/>
      <w:marBottom w:val="0"/>
      <w:divBdr>
        <w:top w:val="none" w:sz="0" w:space="0" w:color="auto"/>
        <w:left w:val="none" w:sz="0" w:space="0" w:color="auto"/>
        <w:bottom w:val="none" w:sz="0" w:space="0" w:color="auto"/>
        <w:right w:val="none" w:sz="0" w:space="0" w:color="auto"/>
      </w:divBdr>
    </w:div>
    <w:div w:id="1639646485">
      <w:bodyDiv w:val="1"/>
      <w:marLeft w:val="0"/>
      <w:marRight w:val="0"/>
      <w:marTop w:val="0"/>
      <w:marBottom w:val="0"/>
      <w:divBdr>
        <w:top w:val="none" w:sz="0" w:space="0" w:color="auto"/>
        <w:left w:val="none" w:sz="0" w:space="0" w:color="auto"/>
        <w:bottom w:val="none" w:sz="0" w:space="0" w:color="auto"/>
        <w:right w:val="none" w:sz="0" w:space="0" w:color="auto"/>
      </w:divBdr>
    </w:div>
    <w:div w:id="1639648817">
      <w:bodyDiv w:val="1"/>
      <w:marLeft w:val="0"/>
      <w:marRight w:val="0"/>
      <w:marTop w:val="0"/>
      <w:marBottom w:val="0"/>
      <w:divBdr>
        <w:top w:val="none" w:sz="0" w:space="0" w:color="auto"/>
        <w:left w:val="none" w:sz="0" w:space="0" w:color="auto"/>
        <w:bottom w:val="none" w:sz="0" w:space="0" w:color="auto"/>
        <w:right w:val="none" w:sz="0" w:space="0" w:color="auto"/>
      </w:divBdr>
    </w:div>
    <w:div w:id="1639727464">
      <w:bodyDiv w:val="1"/>
      <w:marLeft w:val="0"/>
      <w:marRight w:val="0"/>
      <w:marTop w:val="0"/>
      <w:marBottom w:val="0"/>
      <w:divBdr>
        <w:top w:val="none" w:sz="0" w:space="0" w:color="auto"/>
        <w:left w:val="none" w:sz="0" w:space="0" w:color="auto"/>
        <w:bottom w:val="none" w:sz="0" w:space="0" w:color="auto"/>
        <w:right w:val="none" w:sz="0" w:space="0" w:color="auto"/>
      </w:divBdr>
    </w:div>
    <w:div w:id="1639795329">
      <w:bodyDiv w:val="1"/>
      <w:marLeft w:val="0"/>
      <w:marRight w:val="0"/>
      <w:marTop w:val="0"/>
      <w:marBottom w:val="0"/>
      <w:divBdr>
        <w:top w:val="none" w:sz="0" w:space="0" w:color="auto"/>
        <w:left w:val="none" w:sz="0" w:space="0" w:color="auto"/>
        <w:bottom w:val="none" w:sz="0" w:space="0" w:color="auto"/>
        <w:right w:val="none" w:sz="0" w:space="0" w:color="auto"/>
      </w:divBdr>
    </w:div>
    <w:div w:id="1640258463">
      <w:bodyDiv w:val="1"/>
      <w:marLeft w:val="0"/>
      <w:marRight w:val="0"/>
      <w:marTop w:val="0"/>
      <w:marBottom w:val="0"/>
      <w:divBdr>
        <w:top w:val="none" w:sz="0" w:space="0" w:color="auto"/>
        <w:left w:val="none" w:sz="0" w:space="0" w:color="auto"/>
        <w:bottom w:val="none" w:sz="0" w:space="0" w:color="auto"/>
        <w:right w:val="none" w:sz="0" w:space="0" w:color="auto"/>
      </w:divBdr>
    </w:div>
    <w:div w:id="1640383702">
      <w:bodyDiv w:val="1"/>
      <w:marLeft w:val="0"/>
      <w:marRight w:val="0"/>
      <w:marTop w:val="0"/>
      <w:marBottom w:val="0"/>
      <w:divBdr>
        <w:top w:val="none" w:sz="0" w:space="0" w:color="auto"/>
        <w:left w:val="none" w:sz="0" w:space="0" w:color="auto"/>
        <w:bottom w:val="none" w:sz="0" w:space="0" w:color="auto"/>
        <w:right w:val="none" w:sz="0" w:space="0" w:color="auto"/>
      </w:divBdr>
    </w:div>
    <w:div w:id="1640575852">
      <w:bodyDiv w:val="1"/>
      <w:marLeft w:val="0"/>
      <w:marRight w:val="0"/>
      <w:marTop w:val="0"/>
      <w:marBottom w:val="0"/>
      <w:divBdr>
        <w:top w:val="none" w:sz="0" w:space="0" w:color="auto"/>
        <w:left w:val="none" w:sz="0" w:space="0" w:color="auto"/>
        <w:bottom w:val="none" w:sz="0" w:space="0" w:color="auto"/>
        <w:right w:val="none" w:sz="0" w:space="0" w:color="auto"/>
      </w:divBdr>
    </w:div>
    <w:div w:id="1640650635">
      <w:bodyDiv w:val="1"/>
      <w:marLeft w:val="0"/>
      <w:marRight w:val="0"/>
      <w:marTop w:val="0"/>
      <w:marBottom w:val="0"/>
      <w:divBdr>
        <w:top w:val="none" w:sz="0" w:space="0" w:color="auto"/>
        <w:left w:val="none" w:sz="0" w:space="0" w:color="auto"/>
        <w:bottom w:val="none" w:sz="0" w:space="0" w:color="auto"/>
        <w:right w:val="none" w:sz="0" w:space="0" w:color="auto"/>
      </w:divBdr>
    </w:div>
    <w:div w:id="1641421274">
      <w:bodyDiv w:val="1"/>
      <w:marLeft w:val="0"/>
      <w:marRight w:val="0"/>
      <w:marTop w:val="0"/>
      <w:marBottom w:val="0"/>
      <w:divBdr>
        <w:top w:val="none" w:sz="0" w:space="0" w:color="auto"/>
        <w:left w:val="none" w:sz="0" w:space="0" w:color="auto"/>
        <w:bottom w:val="none" w:sz="0" w:space="0" w:color="auto"/>
        <w:right w:val="none" w:sz="0" w:space="0" w:color="auto"/>
      </w:divBdr>
    </w:div>
    <w:div w:id="1641499080">
      <w:bodyDiv w:val="1"/>
      <w:marLeft w:val="0"/>
      <w:marRight w:val="0"/>
      <w:marTop w:val="0"/>
      <w:marBottom w:val="0"/>
      <w:divBdr>
        <w:top w:val="none" w:sz="0" w:space="0" w:color="auto"/>
        <w:left w:val="none" w:sz="0" w:space="0" w:color="auto"/>
        <w:bottom w:val="none" w:sz="0" w:space="0" w:color="auto"/>
        <w:right w:val="none" w:sz="0" w:space="0" w:color="auto"/>
      </w:divBdr>
    </w:div>
    <w:div w:id="1641616998">
      <w:bodyDiv w:val="1"/>
      <w:marLeft w:val="0"/>
      <w:marRight w:val="0"/>
      <w:marTop w:val="0"/>
      <w:marBottom w:val="0"/>
      <w:divBdr>
        <w:top w:val="none" w:sz="0" w:space="0" w:color="auto"/>
        <w:left w:val="none" w:sz="0" w:space="0" w:color="auto"/>
        <w:bottom w:val="none" w:sz="0" w:space="0" w:color="auto"/>
        <w:right w:val="none" w:sz="0" w:space="0" w:color="auto"/>
      </w:divBdr>
    </w:div>
    <w:div w:id="1641836010">
      <w:bodyDiv w:val="1"/>
      <w:marLeft w:val="0"/>
      <w:marRight w:val="0"/>
      <w:marTop w:val="0"/>
      <w:marBottom w:val="0"/>
      <w:divBdr>
        <w:top w:val="none" w:sz="0" w:space="0" w:color="auto"/>
        <w:left w:val="none" w:sz="0" w:space="0" w:color="auto"/>
        <w:bottom w:val="none" w:sz="0" w:space="0" w:color="auto"/>
        <w:right w:val="none" w:sz="0" w:space="0" w:color="auto"/>
      </w:divBdr>
    </w:div>
    <w:div w:id="1642229114">
      <w:bodyDiv w:val="1"/>
      <w:marLeft w:val="0"/>
      <w:marRight w:val="0"/>
      <w:marTop w:val="0"/>
      <w:marBottom w:val="0"/>
      <w:divBdr>
        <w:top w:val="none" w:sz="0" w:space="0" w:color="auto"/>
        <w:left w:val="none" w:sz="0" w:space="0" w:color="auto"/>
        <w:bottom w:val="none" w:sz="0" w:space="0" w:color="auto"/>
        <w:right w:val="none" w:sz="0" w:space="0" w:color="auto"/>
      </w:divBdr>
    </w:div>
    <w:div w:id="1642616494">
      <w:bodyDiv w:val="1"/>
      <w:marLeft w:val="0"/>
      <w:marRight w:val="0"/>
      <w:marTop w:val="0"/>
      <w:marBottom w:val="0"/>
      <w:divBdr>
        <w:top w:val="none" w:sz="0" w:space="0" w:color="auto"/>
        <w:left w:val="none" w:sz="0" w:space="0" w:color="auto"/>
        <w:bottom w:val="none" w:sz="0" w:space="0" w:color="auto"/>
        <w:right w:val="none" w:sz="0" w:space="0" w:color="auto"/>
      </w:divBdr>
    </w:div>
    <w:div w:id="1642691350">
      <w:bodyDiv w:val="1"/>
      <w:marLeft w:val="0"/>
      <w:marRight w:val="0"/>
      <w:marTop w:val="0"/>
      <w:marBottom w:val="0"/>
      <w:divBdr>
        <w:top w:val="none" w:sz="0" w:space="0" w:color="auto"/>
        <w:left w:val="none" w:sz="0" w:space="0" w:color="auto"/>
        <w:bottom w:val="none" w:sz="0" w:space="0" w:color="auto"/>
        <w:right w:val="none" w:sz="0" w:space="0" w:color="auto"/>
      </w:divBdr>
    </w:div>
    <w:div w:id="1643076491">
      <w:bodyDiv w:val="1"/>
      <w:marLeft w:val="0"/>
      <w:marRight w:val="0"/>
      <w:marTop w:val="0"/>
      <w:marBottom w:val="0"/>
      <w:divBdr>
        <w:top w:val="none" w:sz="0" w:space="0" w:color="auto"/>
        <w:left w:val="none" w:sz="0" w:space="0" w:color="auto"/>
        <w:bottom w:val="none" w:sz="0" w:space="0" w:color="auto"/>
        <w:right w:val="none" w:sz="0" w:space="0" w:color="auto"/>
      </w:divBdr>
    </w:div>
    <w:div w:id="1643266104">
      <w:bodyDiv w:val="1"/>
      <w:marLeft w:val="0"/>
      <w:marRight w:val="0"/>
      <w:marTop w:val="0"/>
      <w:marBottom w:val="0"/>
      <w:divBdr>
        <w:top w:val="none" w:sz="0" w:space="0" w:color="auto"/>
        <w:left w:val="none" w:sz="0" w:space="0" w:color="auto"/>
        <w:bottom w:val="none" w:sz="0" w:space="0" w:color="auto"/>
        <w:right w:val="none" w:sz="0" w:space="0" w:color="auto"/>
      </w:divBdr>
    </w:div>
    <w:div w:id="1643273155">
      <w:bodyDiv w:val="1"/>
      <w:marLeft w:val="0"/>
      <w:marRight w:val="0"/>
      <w:marTop w:val="0"/>
      <w:marBottom w:val="0"/>
      <w:divBdr>
        <w:top w:val="none" w:sz="0" w:space="0" w:color="auto"/>
        <w:left w:val="none" w:sz="0" w:space="0" w:color="auto"/>
        <w:bottom w:val="none" w:sz="0" w:space="0" w:color="auto"/>
        <w:right w:val="none" w:sz="0" w:space="0" w:color="auto"/>
      </w:divBdr>
    </w:div>
    <w:div w:id="1643340037">
      <w:bodyDiv w:val="1"/>
      <w:marLeft w:val="0"/>
      <w:marRight w:val="0"/>
      <w:marTop w:val="0"/>
      <w:marBottom w:val="0"/>
      <w:divBdr>
        <w:top w:val="none" w:sz="0" w:space="0" w:color="auto"/>
        <w:left w:val="none" w:sz="0" w:space="0" w:color="auto"/>
        <w:bottom w:val="none" w:sz="0" w:space="0" w:color="auto"/>
        <w:right w:val="none" w:sz="0" w:space="0" w:color="auto"/>
      </w:divBdr>
      <w:divsChild>
        <w:div w:id="1625192527">
          <w:marLeft w:val="480"/>
          <w:marRight w:val="0"/>
          <w:marTop w:val="0"/>
          <w:marBottom w:val="0"/>
          <w:divBdr>
            <w:top w:val="none" w:sz="0" w:space="0" w:color="auto"/>
            <w:left w:val="none" w:sz="0" w:space="0" w:color="auto"/>
            <w:bottom w:val="none" w:sz="0" w:space="0" w:color="auto"/>
            <w:right w:val="none" w:sz="0" w:space="0" w:color="auto"/>
          </w:divBdr>
        </w:div>
        <w:div w:id="539632211">
          <w:marLeft w:val="480"/>
          <w:marRight w:val="0"/>
          <w:marTop w:val="0"/>
          <w:marBottom w:val="0"/>
          <w:divBdr>
            <w:top w:val="none" w:sz="0" w:space="0" w:color="auto"/>
            <w:left w:val="none" w:sz="0" w:space="0" w:color="auto"/>
            <w:bottom w:val="none" w:sz="0" w:space="0" w:color="auto"/>
            <w:right w:val="none" w:sz="0" w:space="0" w:color="auto"/>
          </w:divBdr>
        </w:div>
        <w:div w:id="1354451882">
          <w:marLeft w:val="480"/>
          <w:marRight w:val="0"/>
          <w:marTop w:val="0"/>
          <w:marBottom w:val="0"/>
          <w:divBdr>
            <w:top w:val="none" w:sz="0" w:space="0" w:color="auto"/>
            <w:left w:val="none" w:sz="0" w:space="0" w:color="auto"/>
            <w:bottom w:val="none" w:sz="0" w:space="0" w:color="auto"/>
            <w:right w:val="none" w:sz="0" w:space="0" w:color="auto"/>
          </w:divBdr>
        </w:div>
        <w:div w:id="1392534196">
          <w:marLeft w:val="480"/>
          <w:marRight w:val="0"/>
          <w:marTop w:val="0"/>
          <w:marBottom w:val="0"/>
          <w:divBdr>
            <w:top w:val="none" w:sz="0" w:space="0" w:color="auto"/>
            <w:left w:val="none" w:sz="0" w:space="0" w:color="auto"/>
            <w:bottom w:val="none" w:sz="0" w:space="0" w:color="auto"/>
            <w:right w:val="none" w:sz="0" w:space="0" w:color="auto"/>
          </w:divBdr>
        </w:div>
        <w:div w:id="650330884">
          <w:marLeft w:val="480"/>
          <w:marRight w:val="0"/>
          <w:marTop w:val="0"/>
          <w:marBottom w:val="0"/>
          <w:divBdr>
            <w:top w:val="none" w:sz="0" w:space="0" w:color="auto"/>
            <w:left w:val="none" w:sz="0" w:space="0" w:color="auto"/>
            <w:bottom w:val="none" w:sz="0" w:space="0" w:color="auto"/>
            <w:right w:val="none" w:sz="0" w:space="0" w:color="auto"/>
          </w:divBdr>
        </w:div>
        <w:div w:id="2053648524">
          <w:marLeft w:val="480"/>
          <w:marRight w:val="0"/>
          <w:marTop w:val="0"/>
          <w:marBottom w:val="0"/>
          <w:divBdr>
            <w:top w:val="none" w:sz="0" w:space="0" w:color="auto"/>
            <w:left w:val="none" w:sz="0" w:space="0" w:color="auto"/>
            <w:bottom w:val="none" w:sz="0" w:space="0" w:color="auto"/>
            <w:right w:val="none" w:sz="0" w:space="0" w:color="auto"/>
          </w:divBdr>
        </w:div>
        <w:div w:id="171644967">
          <w:marLeft w:val="480"/>
          <w:marRight w:val="0"/>
          <w:marTop w:val="0"/>
          <w:marBottom w:val="0"/>
          <w:divBdr>
            <w:top w:val="none" w:sz="0" w:space="0" w:color="auto"/>
            <w:left w:val="none" w:sz="0" w:space="0" w:color="auto"/>
            <w:bottom w:val="none" w:sz="0" w:space="0" w:color="auto"/>
            <w:right w:val="none" w:sz="0" w:space="0" w:color="auto"/>
          </w:divBdr>
        </w:div>
        <w:div w:id="723142436">
          <w:marLeft w:val="480"/>
          <w:marRight w:val="0"/>
          <w:marTop w:val="0"/>
          <w:marBottom w:val="0"/>
          <w:divBdr>
            <w:top w:val="none" w:sz="0" w:space="0" w:color="auto"/>
            <w:left w:val="none" w:sz="0" w:space="0" w:color="auto"/>
            <w:bottom w:val="none" w:sz="0" w:space="0" w:color="auto"/>
            <w:right w:val="none" w:sz="0" w:space="0" w:color="auto"/>
          </w:divBdr>
        </w:div>
        <w:div w:id="1169783923">
          <w:marLeft w:val="480"/>
          <w:marRight w:val="0"/>
          <w:marTop w:val="0"/>
          <w:marBottom w:val="0"/>
          <w:divBdr>
            <w:top w:val="none" w:sz="0" w:space="0" w:color="auto"/>
            <w:left w:val="none" w:sz="0" w:space="0" w:color="auto"/>
            <w:bottom w:val="none" w:sz="0" w:space="0" w:color="auto"/>
            <w:right w:val="none" w:sz="0" w:space="0" w:color="auto"/>
          </w:divBdr>
        </w:div>
        <w:div w:id="1881282893">
          <w:marLeft w:val="480"/>
          <w:marRight w:val="0"/>
          <w:marTop w:val="0"/>
          <w:marBottom w:val="0"/>
          <w:divBdr>
            <w:top w:val="none" w:sz="0" w:space="0" w:color="auto"/>
            <w:left w:val="none" w:sz="0" w:space="0" w:color="auto"/>
            <w:bottom w:val="none" w:sz="0" w:space="0" w:color="auto"/>
            <w:right w:val="none" w:sz="0" w:space="0" w:color="auto"/>
          </w:divBdr>
        </w:div>
        <w:div w:id="457457591">
          <w:marLeft w:val="480"/>
          <w:marRight w:val="0"/>
          <w:marTop w:val="0"/>
          <w:marBottom w:val="0"/>
          <w:divBdr>
            <w:top w:val="none" w:sz="0" w:space="0" w:color="auto"/>
            <w:left w:val="none" w:sz="0" w:space="0" w:color="auto"/>
            <w:bottom w:val="none" w:sz="0" w:space="0" w:color="auto"/>
            <w:right w:val="none" w:sz="0" w:space="0" w:color="auto"/>
          </w:divBdr>
        </w:div>
        <w:div w:id="1907643190">
          <w:marLeft w:val="480"/>
          <w:marRight w:val="0"/>
          <w:marTop w:val="0"/>
          <w:marBottom w:val="0"/>
          <w:divBdr>
            <w:top w:val="none" w:sz="0" w:space="0" w:color="auto"/>
            <w:left w:val="none" w:sz="0" w:space="0" w:color="auto"/>
            <w:bottom w:val="none" w:sz="0" w:space="0" w:color="auto"/>
            <w:right w:val="none" w:sz="0" w:space="0" w:color="auto"/>
          </w:divBdr>
        </w:div>
        <w:div w:id="1469780945">
          <w:marLeft w:val="480"/>
          <w:marRight w:val="0"/>
          <w:marTop w:val="0"/>
          <w:marBottom w:val="0"/>
          <w:divBdr>
            <w:top w:val="none" w:sz="0" w:space="0" w:color="auto"/>
            <w:left w:val="none" w:sz="0" w:space="0" w:color="auto"/>
            <w:bottom w:val="none" w:sz="0" w:space="0" w:color="auto"/>
            <w:right w:val="none" w:sz="0" w:space="0" w:color="auto"/>
          </w:divBdr>
        </w:div>
        <w:div w:id="1147017278">
          <w:marLeft w:val="480"/>
          <w:marRight w:val="0"/>
          <w:marTop w:val="0"/>
          <w:marBottom w:val="0"/>
          <w:divBdr>
            <w:top w:val="none" w:sz="0" w:space="0" w:color="auto"/>
            <w:left w:val="none" w:sz="0" w:space="0" w:color="auto"/>
            <w:bottom w:val="none" w:sz="0" w:space="0" w:color="auto"/>
            <w:right w:val="none" w:sz="0" w:space="0" w:color="auto"/>
          </w:divBdr>
        </w:div>
        <w:div w:id="105973622">
          <w:marLeft w:val="480"/>
          <w:marRight w:val="0"/>
          <w:marTop w:val="0"/>
          <w:marBottom w:val="0"/>
          <w:divBdr>
            <w:top w:val="none" w:sz="0" w:space="0" w:color="auto"/>
            <w:left w:val="none" w:sz="0" w:space="0" w:color="auto"/>
            <w:bottom w:val="none" w:sz="0" w:space="0" w:color="auto"/>
            <w:right w:val="none" w:sz="0" w:space="0" w:color="auto"/>
          </w:divBdr>
        </w:div>
        <w:div w:id="1247616565">
          <w:marLeft w:val="480"/>
          <w:marRight w:val="0"/>
          <w:marTop w:val="0"/>
          <w:marBottom w:val="0"/>
          <w:divBdr>
            <w:top w:val="none" w:sz="0" w:space="0" w:color="auto"/>
            <w:left w:val="none" w:sz="0" w:space="0" w:color="auto"/>
            <w:bottom w:val="none" w:sz="0" w:space="0" w:color="auto"/>
            <w:right w:val="none" w:sz="0" w:space="0" w:color="auto"/>
          </w:divBdr>
        </w:div>
        <w:div w:id="1615794862">
          <w:marLeft w:val="480"/>
          <w:marRight w:val="0"/>
          <w:marTop w:val="0"/>
          <w:marBottom w:val="0"/>
          <w:divBdr>
            <w:top w:val="none" w:sz="0" w:space="0" w:color="auto"/>
            <w:left w:val="none" w:sz="0" w:space="0" w:color="auto"/>
            <w:bottom w:val="none" w:sz="0" w:space="0" w:color="auto"/>
            <w:right w:val="none" w:sz="0" w:space="0" w:color="auto"/>
          </w:divBdr>
        </w:div>
        <w:div w:id="687829962">
          <w:marLeft w:val="480"/>
          <w:marRight w:val="0"/>
          <w:marTop w:val="0"/>
          <w:marBottom w:val="0"/>
          <w:divBdr>
            <w:top w:val="none" w:sz="0" w:space="0" w:color="auto"/>
            <w:left w:val="none" w:sz="0" w:space="0" w:color="auto"/>
            <w:bottom w:val="none" w:sz="0" w:space="0" w:color="auto"/>
            <w:right w:val="none" w:sz="0" w:space="0" w:color="auto"/>
          </w:divBdr>
        </w:div>
        <w:div w:id="1065836925">
          <w:marLeft w:val="480"/>
          <w:marRight w:val="0"/>
          <w:marTop w:val="0"/>
          <w:marBottom w:val="0"/>
          <w:divBdr>
            <w:top w:val="none" w:sz="0" w:space="0" w:color="auto"/>
            <w:left w:val="none" w:sz="0" w:space="0" w:color="auto"/>
            <w:bottom w:val="none" w:sz="0" w:space="0" w:color="auto"/>
            <w:right w:val="none" w:sz="0" w:space="0" w:color="auto"/>
          </w:divBdr>
        </w:div>
        <w:div w:id="716861038">
          <w:marLeft w:val="480"/>
          <w:marRight w:val="0"/>
          <w:marTop w:val="0"/>
          <w:marBottom w:val="0"/>
          <w:divBdr>
            <w:top w:val="none" w:sz="0" w:space="0" w:color="auto"/>
            <w:left w:val="none" w:sz="0" w:space="0" w:color="auto"/>
            <w:bottom w:val="none" w:sz="0" w:space="0" w:color="auto"/>
            <w:right w:val="none" w:sz="0" w:space="0" w:color="auto"/>
          </w:divBdr>
        </w:div>
        <w:div w:id="359093370">
          <w:marLeft w:val="480"/>
          <w:marRight w:val="0"/>
          <w:marTop w:val="0"/>
          <w:marBottom w:val="0"/>
          <w:divBdr>
            <w:top w:val="none" w:sz="0" w:space="0" w:color="auto"/>
            <w:left w:val="none" w:sz="0" w:space="0" w:color="auto"/>
            <w:bottom w:val="none" w:sz="0" w:space="0" w:color="auto"/>
            <w:right w:val="none" w:sz="0" w:space="0" w:color="auto"/>
          </w:divBdr>
        </w:div>
        <w:div w:id="1705247682">
          <w:marLeft w:val="480"/>
          <w:marRight w:val="0"/>
          <w:marTop w:val="0"/>
          <w:marBottom w:val="0"/>
          <w:divBdr>
            <w:top w:val="none" w:sz="0" w:space="0" w:color="auto"/>
            <w:left w:val="none" w:sz="0" w:space="0" w:color="auto"/>
            <w:bottom w:val="none" w:sz="0" w:space="0" w:color="auto"/>
            <w:right w:val="none" w:sz="0" w:space="0" w:color="auto"/>
          </w:divBdr>
        </w:div>
        <w:div w:id="1135685328">
          <w:marLeft w:val="480"/>
          <w:marRight w:val="0"/>
          <w:marTop w:val="0"/>
          <w:marBottom w:val="0"/>
          <w:divBdr>
            <w:top w:val="none" w:sz="0" w:space="0" w:color="auto"/>
            <w:left w:val="none" w:sz="0" w:space="0" w:color="auto"/>
            <w:bottom w:val="none" w:sz="0" w:space="0" w:color="auto"/>
            <w:right w:val="none" w:sz="0" w:space="0" w:color="auto"/>
          </w:divBdr>
        </w:div>
        <w:div w:id="1865752112">
          <w:marLeft w:val="480"/>
          <w:marRight w:val="0"/>
          <w:marTop w:val="0"/>
          <w:marBottom w:val="0"/>
          <w:divBdr>
            <w:top w:val="none" w:sz="0" w:space="0" w:color="auto"/>
            <w:left w:val="none" w:sz="0" w:space="0" w:color="auto"/>
            <w:bottom w:val="none" w:sz="0" w:space="0" w:color="auto"/>
            <w:right w:val="none" w:sz="0" w:space="0" w:color="auto"/>
          </w:divBdr>
        </w:div>
        <w:div w:id="380252468">
          <w:marLeft w:val="480"/>
          <w:marRight w:val="0"/>
          <w:marTop w:val="0"/>
          <w:marBottom w:val="0"/>
          <w:divBdr>
            <w:top w:val="none" w:sz="0" w:space="0" w:color="auto"/>
            <w:left w:val="none" w:sz="0" w:space="0" w:color="auto"/>
            <w:bottom w:val="none" w:sz="0" w:space="0" w:color="auto"/>
            <w:right w:val="none" w:sz="0" w:space="0" w:color="auto"/>
          </w:divBdr>
        </w:div>
        <w:div w:id="861089540">
          <w:marLeft w:val="480"/>
          <w:marRight w:val="0"/>
          <w:marTop w:val="0"/>
          <w:marBottom w:val="0"/>
          <w:divBdr>
            <w:top w:val="none" w:sz="0" w:space="0" w:color="auto"/>
            <w:left w:val="none" w:sz="0" w:space="0" w:color="auto"/>
            <w:bottom w:val="none" w:sz="0" w:space="0" w:color="auto"/>
            <w:right w:val="none" w:sz="0" w:space="0" w:color="auto"/>
          </w:divBdr>
        </w:div>
        <w:div w:id="825778548">
          <w:marLeft w:val="480"/>
          <w:marRight w:val="0"/>
          <w:marTop w:val="0"/>
          <w:marBottom w:val="0"/>
          <w:divBdr>
            <w:top w:val="none" w:sz="0" w:space="0" w:color="auto"/>
            <w:left w:val="none" w:sz="0" w:space="0" w:color="auto"/>
            <w:bottom w:val="none" w:sz="0" w:space="0" w:color="auto"/>
            <w:right w:val="none" w:sz="0" w:space="0" w:color="auto"/>
          </w:divBdr>
        </w:div>
        <w:div w:id="1277837117">
          <w:marLeft w:val="480"/>
          <w:marRight w:val="0"/>
          <w:marTop w:val="0"/>
          <w:marBottom w:val="0"/>
          <w:divBdr>
            <w:top w:val="none" w:sz="0" w:space="0" w:color="auto"/>
            <w:left w:val="none" w:sz="0" w:space="0" w:color="auto"/>
            <w:bottom w:val="none" w:sz="0" w:space="0" w:color="auto"/>
            <w:right w:val="none" w:sz="0" w:space="0" w:color="auto"/>
          </w:divBdr>
        </w:div>
        <w:div w:id="778060276">
          <w:marLeft w:val="480"/>
          <w:marRight w:val="0"/>
          <w:marTop w:val="0"/>
          <w:marBottom w:val="0"/>
          <w:divBdr>
            <w:top w:val="none" w:sz="0" w:space="0" w:color="auto"/>
            <w:left w:val="none" w:sz="0" w:space="0" w:color="auto"/>
            <w:bottom w:val="none" w:sz="0" w:space="0" w:color="auto"/>
            <w:right w:val="none" w:sz="0" w:space="0" w:color="auto"/>
          </w:divBdr>
        </w:div>
        <w:div w:id="1047297132">
          <w:marLeft w:val="480"/>
          <w:marRight w:val="0"/>
          <w:marTop w:val="0"/>
          <w:marBottom w:val="0"/>
          <w:divBdr>
            <w:top w:val="none" w:sz="0" w:space="0" w:color="auto"/>
            <w:left w:val="none" w:sz="0" w:space="0" w:color="auto"/>
            <w:bottom w:val="none" w:sz="0" w:space="0" w:color="auto"/>
            <w:right w:val="none" w:sz="0" w:space="0" w:color="auto"/>
          </w:divBdr>
        </w:div>
        <w:div w:id="1781415436">
          <w:marLeft w:val="480"/>
          <w:marRight w:val="0"/>
          <w:marTop w:val="0"/>
          <w:marBottom w:val="0"/>
          <w:divBdr>
            <w:top w:val="none" w:sz="0" w:space="0" w:color="auto"/>
            <w:left w:val="none" w:sz="0" w:space="0" w:color="auto"/>
            <w:bottom w:val="none" w:sz="0" w:space="0" w:color="auto"/>
            <w:right w:val="none" w:sz="0" w:space="0" w:color="auto"/>
          </w:divBdr>
        </w:div>
        <w:div w:id="2097314801">
          <w:marLeft w:val="480"/>
          <w:marRight w:val="0"/>
          <w:marTop w:val="0"/>
          <w:marBottom w:val="0"/>
          <w:divBdr>
            <w:top w:val="none" w:sz="0" w:space="0" w:color="auto"/>
            <w:left w:val="none" w:sz="0" w:space="0" w:color="auto"/>
            <w:bottom w:val="none" w:sz="0" w:space="0" w:color="auto"/>
            <w:right w:val="none" w:sz="0" w:space="0" w:color="auto"/>
          </w:divBdr>
        </w:div>
        <w:div w:id="167604971">
          <w:marLeft w:val="480"/>
          <w:marRight w:val="0"/>
          <w:marTop w:val="0"/>
          <w:marBottom w:val="0"/>
          <w:divBdr>
            <w:top w:val="none" w:sz="0" w:space="0" w:color="auto"/>
            <w:left w:val="none" w:sz="0" w:space="0" w:color="auto"/>
            <w:bottom w:val="none" w:sz="0" w:space="0" w:color="auto"/>
            <w:right w:val="none" w:sz="0" w:space="0" w:color="auto"/>
          </w:divBdr>
        </w:div>
        <w:div w:id="1389299901">
          <w:marLeft w:val="480"/>
          <w:marRight w:val="0"/>
          <w:marTop w:val="0"/>
          <w:marBottom w:val="0"/>
          <w:divBdr>
            <w:top w:val="none" w:sz="0" w:space="0" w:color="auto"/>
            <w:left w:val="none" w:sz="0" w:space="0" w:color="auto"/>
            <w:bottom w:val="none" w:sz="0" w:space="0" w:color="auto"/>
            <w:right w:val="none" w:sz="0" w:space="0" w:color="auto"/>
          </w:divBdr>
        </w:div>
        <w:div w:id="1075667270">
          <w:marLeft w:val="480"/>
          <w:marRight w:val="0"/>
          <w:marTop w:val="0"/>
          <w:marBottom w:val="0"/>
          <w:divBdr>
            <w:top w:val="none" w:sz="0" w:space="0" w:color="auto"/>
            <w:left w:val="none" w:sz="0" w:space="0" w:color="auto"/>
            <w:bottom w:val="none" w:sz="0" w:space="0" w:color="auto"/>
            <w:right w:val="none" w:sz="0" w:space="0" w:color="auto"/>
          </w:divBdr>
        </w:div>
        <w:div w:id="1569530463">
          <w:marLeft w:val="480"/>
          <w:marRight w:val="0"/>
          <w:marTop w:val="0"/>
          <w:marBottom w:val="0"/>
          <w:divBdr>
            <w:top w:val="none" w:sz="0" w:space="0" w:color="auto"/>
            <w:left w:val="none" w:sz="0" w:space="0" w:color="auto"/>
            <w:bottom w:val="none" w:sz="0" w:space="0" w:color="auto"/>
            <w:right w:val="none" w:sz="0" w:space="0" w:color="auto"/>
          </w:divBdr>
        </w:div>
        <w:div w:id="685057066">
          <w:marLeft w:val="480"/>
          <w:marRight w:val="0"/>
          <w:marTop w:val="0"/>
          <w:marBottom w:val="0"/>
          <w:divBdr>
            <w:top w:val="none" w:sz="0" w:space="0" w:color="auto"/>
            <w:left w:val="none" w:sz="0" w:space="0" w:color="auto"/>
            <w:bottom w:val="none" w:sz="0" w:space="0" w:color="auto"/>
            <w:right w:val="none" w:sz="0" w:space="0" w:color="auto"/>
          </w:divBdr>
        </w:div>
        <w:div w:id="1639802217">
          <w:marLeft w:val="480"/>
          <w:marRight w:val="0"/>
          <w:marTop w:val="0"/>
          <w:marBottom w:val="0"/>
          <w:divBdr>
            <w:top w:val="none" w:sz="0" w:space="0" w:color="auto"/>
            <w:left w:val="none" w:sz="0" w:space="0" w:color="auto"/>
            <w:bottom w:val="none" w:sz="0" w:space="0" w:color="auto"/>
            <w:right w:val="none" w:sz="0" w:space="0" w:color="auto"/>
          </w:divBdr>
        </w:div>
        <w:div w:id="367530534">
          <w:marLeft w:val="480"/>
          <w:marRight w:val="0"/>
          <w:marTop w:val="0"/>
          <w:marBottom w:val="0"/>
          <w:divBdr>
            <w:top w:val="none" w:sz="0" w:space="0" w:color="auto"/>
            <w:left w:val="none" w:sz="0" w:space="0" w:color="auto"/>
            <w:bottom w:val="none" w:sz="0" w:space="0" w:color="auto"/>
            <w:right w:val="none" w:sz="0" w:space="0" w:color="auto"/>
          </w:divBdr>
        </w:div>
        <w:div w:id="937710522">
          <w:marLeft w:val="480"/>
          <w:marRight w:val="0"/>
          <w:marTop w:val="0"/>
          <w:marBottom w:val="0"/>
          <w:divBdr>
            <w:top w:val="none" w:sz="0" w:space="0" w:color="auto"/>
            <w:left w:val="none" w:sz="0" w:space="0" w:color="auto"/>
            <w:bottom w:val="none" w:sz="0" w:space="0" w:color="auto"/>
            <w:right w:val="none" w:sz="0" w:space="0" w:color="auto"/>
          </w:divBdr>
        </w:div>
        <w:div w:id="631447503">
          <w:marLeft w:val="480"/>
          <w:marRight w:val="0"/>
          <w:marTop w:val="0"/>
          <w:marBottom w:val="0"/>
          <w:divBdr>
            <w:top w:val="none" w:sz="0" w:space="0" w:color="auto"/>
            <w:left w:val="none" w:sz="0" w:space="0" w:color="auto"/>
            <w:bottom w:val="none" w:sz="0" w:space="0" w:color="auto"/>
            <w:right w:val="none" w:sz="0" w:space="0" w:color="auto"/>
          </w:divBdr>
        </w:div>
        <w:div w:id="1459566272">
          <w:marLeft w:val="480"/>
          <w:marRight w:val="0"/>
          <w:marTop w:val="0"/>
          <w:marBottom w:val="0"/>
          <w:divBdr>
            <w:top w:val="none" w:sz="0" w:space="0" w:color="auto"/>
            <w:left w:val="none" w:sz="0" w:space="0" w:color="auto"/>
            <w:bottom w:val="none" w:sz="0" w:space="0" w:color="auto"/>
            <w:right w:val="none" w:sz="0" w:space="0" w:color="auto"/>
          </w:divBdr>
        </w:div>
        <w:div w:id="94250750">
          <w:marLeft w:val="480"/>
          <w:marRight w:val="0"/>
          <w:marTop w:val="0"/>
          <w:marBottom w:val="0"/>
          <w:divBdr>
            <w:top w:val="none" w:sz="0" w:space="0" w:color="auto"/>
            <w:left w:val="none" w:sz="0" w:space="0" w:color="auto"/>
            <w:bottom w:val="none" w:sz="0" w:space="0" w:color="auto"/>
            <w:right w:val="none" w:sz="0" w:space="0" w:color="auto"/>
          </w:divBdr>
        </w:div>
        <w:div w:id="1885293133">
          <w:marLeft w:val="480"/>
          <w:marRight w:val="0"/>
          <w:marTop w:val="0"/>
          <w:marBottom w:val="0"/>
          <w:divBdr>
            <w:top w:val="none" w:sz="0" w:space="0" w:color="auto"/>
            <w:left w:val="none" w:sz="0" w:space="0" w:color="auto"/>
            <w:bottom w:val="none" w:sz="0" w:space="0" w:color="auto"/>
            <w:right w:val="none" w:sz="0" w:space="0" w:color="auto"/>
          </w:divBdr>
        </w:div>
        <w:div w:id="96293750">
          <w:marLeft w:val="480"/>
          <w:marRight w:val="0"/>
          <w:marTop w:val="0"/>
          <w:marBottom w:val="0"/>
          <w:divBdr>
            <w:top w:val="none" w:sz="0" w:space="0" w:color="auto"/>
            <w:left w:val="none" w:sz="0" w:space="0" w:color="auto"/>
            <w:bottom w:val="none" w:sz="0" w:space="0" w:color="auto"/>
            <w:right w:val="none" w:sz="0" w:space="0" w:color="auto"/>
          </w:divBdr>
        </w:div>
        <w:div w:id="89131283">
          <w:marLeft w:val="480"/>
          <w:marRight w:val="0"/>
          <w:marTop w:val="0"/>
          <w:marBottom w:val="0"/>
          <w:divBdr>
            <w:top w:val="none" w:sz="0" w:space="0" w:color="auto"/>
            <w:left w:val="none" w:sz="0" w:space="0" w:color="auto"/>
            <w:bottom w:val="none" w:sz="0" w:space="0" w:color="auto"/>
            <w:right w:val="none" w:sz="0" w:space="0" w:color="auto"/>
          </w:divBdr>
        </w:div>
        <w:div w:id="635913929">
          <w:marLeft w:val="480"/>
          <w:marRight w:val="0"/>
          <w:marTop w:val="0"/>
          <w:marBottom w:val="0"/>
          <w:divBdr>
            <w:top w:val="none" w:sz="0" w:space="0" w:color="auto"/>
            <w:left w:val="none" w:sz="0" w:space="0" w:color="auto"/>
            <w:bottom w:val="none" w:sz="0" w:space="0" w:color="auto"/>
            <w:right w:val="none" w:sz="0" w:space="0" w:color="auto"/>
          </w:divBdr>
        </w:div>
        <w:div w:id="991105427">
          <w:marLeft w:val="480"/>
          <w:marRight w:val="0"/>
          <w:marTop w:val="0"/>
          <w:marBottom w:val="0"/>
          <w:divBdr>
            <w:top w:val="none" w:sz="0" w:space="0" w:color="auto"/>
            <w:left w:val="none" w:sz="0" w:space="0" w:color="auto"/>
            <w:bottom w:val="none" w:sz="0" w:space="0" w:color="auto"/>
            <w:right w:val="none" w:sz="0" w:space="0" w:color="auto"/>
          </w:divBdr>
        </w:div>
        <w:div w:id="1203056466">
          <w:marLeft w:val="480"/>
          <w:marRight w:val="0"/>
          <w:marTop w:val="0"/>
          <w:marBottom w:val="0"/>
          <w:divBdr>
            <w:top w:val="none" w:sz="0" w:space="0" w:color="auto"/>
            <w:left w:val="none" w:sz="0" w:space="0" w:color="auto"/>
            <w:bottom w:val="none" w:sz="0" w:space="0" w:color="auto"/>
            <w:right w:val="none" w:sz="0" w:space="0" w:color="auto"/>
          </w:divBdr>
        </w:div>
        <w:div w:id="1620378909">
          <w:marLeft w:val="480"/>
          <w:marRight w:val="0"/>
          <w:marTop w:val="0"/>
          <w:marBottom w:val="0"/>
          <w:divBdr>
            <w:top w:val="none" w:sz="0" w:space="0" w:color="auto"/>
            <w:left w:val="none" w:sz="0" w:space="0" w:color="auto"/>
            <w:bottom w:val="none" w:sz="0" w:space="0" w:color="auto"/>
            <w:right w:val="none" w:sz="0" w:space="0" w:color="auto"/>
          </w:divBdr>
        </w:div>
        <w:div w:id="836922616">
          <w:marLeft w:val="480"/>
          <w:marRight w:val="0"/>
          <w:marTop w:val="0"/>
          <w:marBottom w:val="0"/>
          <w:divBdr>
            <w:top w:val="none" w:sz="0" w:space="0" w:color="auto"/>
            <w:left w:val="none" w:sz="0" w:space="0" w:color="auto"/>
            <w:bottom w:val="none" w:sz="0" w:space="0" w:color="auto"/>
            <w:right w:val="none" w:sz="0" w:space="0" w:color="auto"/>
          </w:divBdr>
        </w:div>
        <w:div w:id="297226837">
          <w:marLeft w:val="480"/>
          <w:marRight w:val="0"/>
          <w:marTop w:val="0"/>
          <w:marBottom w:val="0"/>
          <w:divBdr>
            <w:top w:val="none" w:sz="0" w:space="0" w:color="auto"/>
            <w:left w:val="none" w:sz="0" w:space="0" w:color="auto"/>
            <w:bottom w:val="none" w:sz="0" w:space="0" w:color="auto"/>
            <w:right w:val="none" w:sz="0" w:space="0" w:color="auto"/>
          </w:divBdr>
        </w:div>
        <w:div w:id="472873114">
          <w:marLeft w:val="480"/>
          <w:marRight w:val="0"/>
          <w:marTop w:val="0"/>
          <w:marBottom w:val="0"/>
          <w:divBdr>
            <w:top w:val="none" w:sz="0" w:space="0" w:color="auto"/>
            <w:left w:val="none" w:sz="0" w:space="0" w:color="auto"/>
            <w:bottom w:val="none" w:sz="0" w:space="0" w:color="auto"/>
            <w:right w:val="none" w:sz="0" w:space="0" w:color="auto"/>
          </w:divBdr>
        </w:div>
        <w:div w:id="1317144560">
          <w:marLeft w:val="480"/>
          <w:marRight w:val="0"/>
          <w:marTop w:val="0"/>
          <w:marBottom w:val="0"/>
          <w:divBdr>
            <w:top w:val="none" w:sz="0" w:space="0" w:color="auto"/>
            <w:left w:val="none" w:sz="0" w:space="0" w:color="auto"/>
            <w:bottom w:val="none" w:sz="0" w:space="0" w:color="auto"/>
            <w:right w:val="none" w:sz="0" w:space="0" w:color="auto"/>
          </w:divBdr>
        </w:div>
        <w:div w:id="107311171">
          <w:marLeft w:val="480"/>
          <w:marRight w:val="0"/>
          <w:marTop w:val="0"/>
          <w:marBottom w:val="0"/>
          <w:divBdr>
            <w:top w:val="none" w:sz="0" w:space="0" w:color="auto"/>
            <w:left w:val="none" w:sz="0" w:space="0" w:color="auto"/>
            <w:bottom w:val="none" w:sz="0" w:space="0" w:color="auto"/>
            <w:right w:val="none" w:sz="0" w:space="0" w:color="auto"/>
          </w:divBdr>
        </w:div>
        <w:div w:id="1371565181">
          <w:marLeft w:val="480"/>
          <w:marRight w:val="0"/>
          <w:marTop w:val="0"/>
          <w:marBottom w:val="0"/>
          <w:divBdr>
            <w:top w:val="none" w:sz="0" w:space="0" w:color="auto"/>
            <w:left w:val="none" w:sz="0" w:space="0" w:color="auto"/>
            <w:bottom w:val="none" w:sz="0" w:space="0" w:color="auto"/>
            <w:right w:val="none" w:sz="0" w:space="0" w:color="auto"/>
          </w:divBdr>
        </w:div>
        <w:div w:id="621694874">
          <w:marLeft w:val="480"/>
          <w:marRight w:val="0"/>
          <w:marTop w:val="0"/>
          <w:marBottom w:val="0"/>
          <w:divBdr>
            <w:top w:val="none" w:sz="0" w:space="0" w:color="auto"/>
            <w:left w:val="none" w:sz="0" w:space="0" w:color="auto"/>
            <w:bottom w:val="none" w:sz="0" w:space="0" w:color="auto"/>
            <w:right w:val="none" w:sz="0" w:space="0" w:color="auto"/>
          </w:divBdr>
        </w:div>
        <w:div w:id="1862622494">
          <w:marLeft w:val="480"/>
          <w:marRight w:val="0"/>
          <w:marTop w:val="0"/>
          <w:marBottom w:val="0"/>
          <w:divBdr>
            <w:top w:val="none" w:sz="0" w:space="0" w:color="auto"/>
            <w:left w:val="none" w:sz="0" w:space="0" w:color="auto"/>
            <w:bottom w:val="none" w:sz="0" w:space="0" w:color="auto"/>
            <w:right w:val="none" w:sz="0" w:space="0" w:color="auto"/>
          </w:divBdr>
        </w:div>
        <w:div w:id="1752502526">
          <w:marLeft w:val="480"/>
          <w:marRight w:val="0"/>
          <w:marTop w:val="0"/>
          <w:marBottom w:val="0"/>
          <w:divBdr>
            <w:top w:val="none" w:sz="0" w:space="0" w:color="auto"/>
            <w:left w:val="none" w:sz="0" w:space="0" w:color="auto"/>
            <w:bottom w:val="none" w:sz="0" w:space="0" w:color="auto"/>
            <w:right w:val="none" w:sz="0" w:space="0" w:color="auto"/>
          </w:divBdr>
        </w:div>
        <w:div w:id="2085174820">
          <w:marLeft w:val="480"/>
          <w:marRight w:val="0"/>
          <w:marTop w:val="0"/>
          <w:marBottom w:val="0"/>
          <w:divBdr>
            <w:top w:val="none" w:sz="0" w:space="0" w:color="auto"/>
            <w:left w:val="none" w:sz="0" w:space="0" w:color="auto"/>
            <w:bottom w:val="none" w:sz="0" w:space="0" w:color="auto"/>
            <w:right w:val="none" w:sz="0" w:space="0" w:color="auto"/>
          </w:divBdr>
        </w:div>
        <w:div w:id="2110392361">
          <w:marLeft w:val="480"/>
          <w:marRight w:val="0"/>
          <w:marTop w:val="0"/>
          <w:marBottom w:val="0"/>
          <w:divBdr>
            <w:top w:val="none" w:sz="0" w:space="0" w:color="auto"/>
            <w:left w:val="none" w:sz="0" w:space="0" w:color="auto"/>
            <w:bottom w:val="none" w:sz="0" w:space="0" w:color="auto"/>
            <w:right w:val="none" w:sz="0" w:space="0" w:color="auto"/>
          </w:divBdr>
        </w:div>
        <w:div w:id="696388106">
          <w:marLeft w:val="480"/>
          <w:marRight w:val="0"/>
          <w:marTop w:val="0"/>
          <w:marBottom w:val="0"/>
          <w:divBdr>
            <w:top w:val="none" w:sz="0" w:space="0" w:color="auto"/>
            <w:left w:val="none" w:sz="0" w:space="0" w:color="auto"/>
            <w:bottom w:val="none" w:sz="0" w:space="0" w:color="auto"/>
            <w:right w:val="none" w:sz="0" w:space="0" w:color="auto"/>
          </w:divBdr>
        </w:div>
        <w:div w:id="728916420">
          <w:marLeft w:val="480"/>
          <w:marRight w:val="0"/>
          <w:marTop w:val="0"/>
          <w:marBottom w:val="0"/>
          <w:divBdr>
            <w:top w:val="none" w:sz="0" w:space="0" w:color="auto"/>
            <w:left w:val="none" w:sz="0" w:space="0" w:color="auto"/>
            <w:bottom w:val="none" w:sz="0" w:space="0" w:color="auto"/>
            <w:right w:val="none" w:sz="0" w:space="0" w:color="auto"/>
          </w:divBdr>
        </w:div>
        <w:div w:id="1156607955">
          <w:marLeft w:val="480"/>
          <w:marRight w:val="0"/>
          <w:marTop w:val="0"/>
          <w:marBottom w:val="0"/>
          <w:divBdr>
            <w:top w:val="none" w:sz="0" w:space="0" w:color="auto"/>
            <w:left w:val="none" w:sz="0" w:space="0" w:color="auto"/>
            <w:bottom w:val="none" w:sz="0" w:space="0" w:color="auto"/>
            <w:right w:val="none" w:sz="0" w:space="0" w:color="auto"/>
          </w:divBdr>
        </w:div>
        <w:div w:id="264773572">
          <w:marLeft w:val="480"/>
          <w:marRight w:val="0"/>
          <w:marTop w:val="0"/>
          <w:marBottom w:val="0"/>
          <w:divBdr>
            <w:top w:val="none" w:sz="0" w:space="0" w:color="auto"/>
            <w:left w:val="none" w:sz="0" w:space="0" w:color="auto"/>
            <w:bottom w:val="none" w:sz="0" w:space="0" w:color="auto"/>
            <w:right w:val="none" w:sz="0" w:space="0" w:color="auto"/>
          </w:divBdr>
        </w:div>
        <w:div w:id="803350317">
          <w:marLeft w:val="480"/>
          <w:marRight w:val="0"/>
          <w:marTop w:val="0"/>
          <w:marBottom w:val="0"/>
          <w:divBdr>
            <w:top w:val="none" w:sz="0" w:space="0" w:color="auto"/>
            <w:left w:val="none" w:sz="0" w:space="0" w:color="auto"/>
            <w:bottom w:val="none" w:sz="0" w:space="0" w:color="auto"/>
            <w:right w:val="none" w:sz="0" w:space="0" w:color="auto"/>
          </w:divBdr>
        </w:div>
        <w:div w:id="2127238863">
          <w:marLeft w:val="480"/>
          <w:marRight w:val="0"/>
          <w:marTop w:val="0"/>
          <w:marBottom w:val="0"/>
          <w:divBdr>
            <w:top w:val="none" w:sz="0" w:space="0" w:color="auto"/>
            <w:left w:val="none" w:sz="0" w:space="0" w:color="auto"/>
            <w:bottom w:val="none" w:sz="0" w:space="0" w:color="auto"/>
            <w:right w:val="none" w:sz="0" w:space="0" w:color="auto"/>
          </w:divBdr>
        </w:div>
        <w:div w:id="2147357448">
          <w:marLeft w:val="480"/>
          <w:marRight w:val="0"/>
          <w:marTop w:val="0"/>
          <w:marBottom w:val="0"/>
          <w:divBdr>
            <w:top w:val="none" w:sz="0" w:space="0" w:color="auto"/>
            <w:left w:val="none" w:sz="0" w:space="0" w:color="auto"/>
            <w:bottom w:val="none" w:sz="0" w:space="0" w:color="auto"/>
            <w:right w:val="none" w:sz="0" w:space="0" w:color="auto"/>
          </w:divBdr>
        </w:div>
        <w:div w:id="779954464">
          <w:marLeft w:val="480"/>
          <w:marRight w:val="0"/>
          <w:marTop w:val="0"/>
          <w:marBottom w:val="0"/>
          <w:divBdr>
            <w:top w:val="none" w:sz="0" w:space="0" w:color="auto"/>
            <w:left w:val="none" w:sz="0" w:space="0" w:color="auto"/>
            <w:bottom w:val="none" w:sz="0" w:space="0" w:color="auto"/>
            <w:right w:val="none" w:sz="0" w:space="0" w:color="auto"/>
          </w:divBdr>
        </w:div>
        <w:div w:id="1315570670">
          <w:marLeft w:val="480"/>
          <w:marRight w:val="0"/>
          <w:marTop w:val="0"/>
          <w:marBottom w:val="0"/>
          <w:divBdr>
            <w:top w:val="none" w:sz="0" w:space="0" w:color="auto"/>
            <w:left w:val="none" w:sz="0" w:space="0" w:color="auto"/>
            <w:bottom w:val="none" w:sz="0" w:space="0" w:color="auto"/>
            <w:right w:val="none" w:sz="0" w:space="0" w:color="auto"/>
          </w:divBdr>
        </w:div>
        <w:div w:id="1400129162">
          <w:marLeft w:val="480"/>
          <w:marRight w:val="0"/>
          <w:marTop w:val="0"/>
          <w:marBottom w:val="0"/>
          <w:divBdr>
            <w:top w:val="none" w:sz="0" w:space="0" w:color="auto"/>
            <w:left w:val="none" w:sz="0" w:space="0" w:color="auto"/>
            <w:bottom w:val="none" w:sz="0" w:space="0" w:color="auto"/>
            <w:right w:val="none" w:sz="0" w:space="0" w:color="auto"/>
          </w:divBdr>
        </w:div>
        <w:div w:id="700982619">
          <w:marLeft w:val="480"/>
          <w:marRight w:val="0"/>
          <w:marTop w:val="0"/>
          <w:marBottom w:val="0"/>
          <w:divBdr>
            <w:top w:val="none" w:sz="0" w:space="0" w:color="auto"/>
            <w:left w:val="none" w:sz="0" w:space="0" w:color="auto"/>
            <w:bottom w:val="none" w:sz="0" w:space="0" w:color="auto"/>
            <w:right w:val="none" w:sz="0" w:space="0" w:color="auto"/>
          </w:divBdr>
        </w:div>
        <w:div w:id="947355528">
          <w:marLeft w:val="480"/>
          <w:marRight w:val="0"/>
          <w:marTop w:val="0"/>
          <w:marBottom w:val="0"/>
          <w:divBdr>
            <w:top w:val="none" w:sz="0" w:space="0" w:color="auto"/>
            <w:left w:val="none" w:sz="0" w:space="0" w:color="auto"/>
            <w:bottom w:val="none" w:sz="0" w:space="0" w:color="auto"/>
            <w:right w:val="none" w:sz="0" w:space="0" w:color="auto"/>
          </w:divBdr>
        </w:div>
        <w:div w:id="1086533916">
          <w:marLeft w:val="480"/>
          <w:marRight w:val="0"/>
          <w:marTop w:val="0"/>
          <w:marBottom w:val="0"/>
          <w:divBdr>
            <w:top w:val="none" w:sz="0" w:space="0" w:color="auto"/>
            <w:left w:val="none" w:sz="0" w:space="0" w:color="auto"/>
            <w:bottom w:val="none" w:sz="0" w:space="0" w:color="auto"/>
            <w:right w:val="none" w:sz="0" w:space="0" w:color="auto"/>
          </w:divBdr>
        </w:div>
        <w:div w:id="254942233">
          <w:marLeft w:val="480"/>
          <w:marRight w:val="0"/>
          <w:marTop w:val="0"/>
          <w:marBottom w:val="0"/>
          <w:divBdr>
            <w:top w:val="none" w:sz="0" w:space="0" w:color="auto"/>
            <w:left w:val="none" w:sz="0" w:space="0" w:color="auto"/>
            <w:bottom w:val="none" w:sz="0" w:space="0" w:color="auto"/>
            <w:right w:val="none" w:sz="0" w:space="0" w:color="auto"/>
          </w:divBdr>
        </w:div>
        <w:div w:id="2094623371">
          <w:marLeft w:val="480"/>
          <w:marRight w:val="0"/>
          <w:marTop w:val="0"/>
          <w:marBottom w:val="0"/>
          <w:divBdr>
            <w:top w:val="none" w:sz="0" w:space="0" w:color="auto"/>
            <w:left w:val="none" w:sz="0" w:space="0" w:color="auto"/>
            <w:bottom w:val="none" w:sz="0" w:space="0" w:color="auto"/>
            <w:right w:val="none" w:sz="0" w:space="0" w:color="auto"/>
          </w:divBdr>
        </w:div>
        <w:div w:id="149828128">
          <w:marLeft w:val="480"/>
          <w:marRight w:val="0"/>
          <w:marTop w:val="0"/>
          <w:marBottom w:val="0"/>
          <w:divBdr>
            <w:top w:val="none" w:sz="0" w:space="0" w:color="auto"/>
            <w:left w:val="none" w:sz="0" w:space="0" w:color="auto"/>
            <w:bottom w:val="none" w:sz="0" w:space="0" w:color="auto"/>
            <w:right w:val="none" w:sz="0" w:space="0" w:color="auto"/>
          </w:divBdr>
        </w:div>
        <w:div w:id="503251095">
          <w:marLeft w:val="480"/>
          <w:marRight w:val="0"/>
          <w:marTop w:val="0"/>
          <w:marBottom w:val="0"/>
          <w:divBdr>
            <w:top w:val="none" w:sz="0" w:space="0" w:color="auto"/>
            <w:left w:val="none" w:sz="0" w:space="0" w:color="auto"/>
            <w:bottom w:val="none" w:sz="0" w:space="0" w:color="auto"/>
            <w:right w:val="none" w:sz="0" w:space="0" w:color="auto"/>
          </w:divBdr>
        </w:div>
        <w:div w:id="852915710">
          <w:marLeft w:val="480"/>
          <w:marRight w:val="0"/>
          <w:marTop w:val="0"/>
          <w:marBottom w:val="0"/>
          <w:divBdr>
            <w:top w:val="none" w:sz="0" w:space="0" w:color="auto"/>
            <w:left w:val="none" w:sz="0" w:space="0" w:color="auto"/>
            <w:bottom w:val="none" w:sz="0" w:space="0" w:color="auto"/>
            <w:right w:val="none" w:sz="0" w:space="0" w:color="auto"/>
          </w:divBdr>
        </w:div>
        <w:div w:id="885408530">
          <w:marLeft w:val="480"/>
          <w:marRight w:val="0"/>
          <w:marTop w:val="0"/>
          <w:marBottom w:val="0"/>
          <w:divBdr>
            <w:top w:val="none" w:sz="0" w:space="0" w:color="auto"/>
            <w:left w:val="none" w:sz="0" w:space="0" w:color="auto"/>
            <w:bottom w:val="none" w:sz="0" w:space="0" w:color="auto"/>
            <w:right w:val="none" w:sz="0" w:space="0" w:color="auto"/>
          </w:divBdr>
        </w:div>
        <w:div w:id="944308445">
          <w:marLeft w:val="480"/>
          <w:marRight w:val="0"/>
          <w:marTop w:val="0"/>
          <w:marBottom w:val="0"/>
          <w:divBdr>
            <w:top w:val="none" w:sz="0" w:space="0" w:color="auto"/>
            <w:left w:val="none" w:sz="0" w:space="0" w:color="auto"/>
            <w:bottom w:val="none" w:sz="0" w:space="0" w:color="auto"/>
            <w:right w:val="none" w:sz="0" w:space="0" w:color="auto"/>
          </w:divBdr>
        </w:div>
        <w:div w:id="769858207">
          <w:marLeft w:val="480"/>
          <w:marRight w:val="0"/>
          <w:marTop w:val="0"/>
          <w:marBottom w:val="0"/>
          <w:divBdr>
            <w:top w:val="none" w:sz="0" w:space="0" w:color="auto"/>
            <w:left w:val="none" w:sz="0" w:space="0" w:color="auto"/>
            <w:bottom w:val="none" w:sz="0" w:space="0" w:color="auto"/>
            <w:right w:val="none" w:sz="0" w:space="0" w:color="auto"/>
          </w:divBdr>
        </w:div>
        <w:div w:id="1364019528">
          <w:marLeft w:val="480"/>
          <w:marRight w:val="0"/>
          <w:marTop w:val="0"/>
          <w:marBottom w:val="0"/>
          <w:divBdr>
            <w:top w:val="none" w:sz="0" w:space="0" w:color="auto"/>
            <w:left w:val="none" w:sz="0" w:space="0" w:color="auto"/>
            <w:bottom w:val="none" w:sz="0" w:space="0" w:color="auto"/>
            <w:right w:val="none" w:sz="0" w:space="0" w:color="auto"/>
          </w:divBdr>
        </w:div>
        <w:div w:id="1615558960">
          <w:marLeft w:val="480"/>
          <w:marRight w:val="0"/>
          <w:marTop w:val="0"/>
          <w:marBottom w:val="0"/>
          <w:divBdr>
            <w:top w:val="none" w:sz="0" w:space="0" w:color="auto"/>
            <w:left w:val="none" w:sz="0" w:space="0" w:color="auto"/>
            <w:bottom w:val="none" w:sz="0" w:space="0" w:color="auto"/>
            <w:right w:val="none" w:sz="0" w:space="0" w:color="auto"/>
          </w:divBdr>
        </w:div>
        <w:div w:id="1513446325">
          <w:marLeft w:val="480"/>
          <w:marRight w:val="0"/>
          <w:marTop w:val="0"/>
          <w:marBottom w:val="0"/>
          <w:divBdr>
            <w:top w:val="none" w:sz="0" w:space="0" w:color="auto"/>
            <w:left w:val="none" w:sz="0" w:space="0" w:color="auto"/>
            <w:bottom w:val="none" w:sz="0" w:space="0" w:color="auto"/>
            <w:right w:val="none" w:sz="0" w:space="0" w:color="auto"/>
          </w:divBdr>
        </w:div>
        <w:div w:id="1441989399">
          <w:marLeft w:val="480"/>
          <w:marRight w:val="0"/>
          <w:marTop w:val="0"/>
          <w:marBottom w:val="0"/>
          <w:divBdr>
            <w:top w:val="none" w:sz="0" w:space="0" w:color="auto"/>
            <w:left w:val="none" w:sz="0" w:space="0" w:color="auto"/>
            <w:bottom w:val="none" w:sz="0" w:space="0" w:color="auto"/>
            <w:right w:val="none" w:sz="0" w:space="0" w:color="auto"/>
          </w:divBdr>
        </w:div>
        <w:div w:id="15160339">
          <w:marLeft w:val="480"/>
          <w:marRight w:val="0"/>
          <w:marTop w:val="0"/>
          <w:marBottom w:val="0"/>
          <w:divBdr>
            <w:top w:val="none" w:sz="0" w:space="0" w:color="auto"/>
            <w:left w:val="none" w:sz="0" w:space="0" w:color="auto"/>
            <w:bottom w:val="none" w:sz="0" w:space="0" w:color="auto"/>
            <w:right w:val="none" w:sz="0" w:space="0" w:color="auto"/>
          </w:divBdr>
        </w:div>
        <w:div w:id="244536667">
          <w:marLeft w:val="480"/>
          <w:marRight w:val="0"/>
          <w:marTop w:val="0"/>
          <w:marBottom w:val="0"/>
          <w:divBdr>
            <w:top w:val="none" w:sz="0" w:space="0" w:color="auto"/>
            <w:left w:val="none" w:sz="0" w:space="0" w:color="auto"/>
            <w:bottom w:val="none" w:sz="0" w:space="0" w:color="auto"/>
            <w:right w:val="none" w:sz="0" w:space="0" w:color="auto"/>
          </w:divBdr>
        </w:div>
        <w:div w:id="424809983">
          <w:marLeft w:val="480"/>
          <w:marRight w:val="0"/>
          <w:marTop w:val="0"/>
          <w:marBottom w:val="0"/>
          <w:divBdr>
            <w:top w:val="none" w:sz="0" w:space="0" w:color="auto"/>
            <w:left w:val="none" w:sz="0" w:space="0" w:color="auto"/>
            <w:bottom w:val="none" w:sz="0" w:space="0" w:color="auto"/>
            <w:right w:val="none" w:sz="0" w:space="0" w:color="auto"/>
          </w:divBdr>
        </w:div>
        <w:div w:id="1535533679">
          <w:marLeft w:val="480"/>
          <w:marRight w:val="0"/>
          <w:marTop w:val="0"/>
          <w:marBottom w:val="0"/>
          <w:divBdr>
            <w:top w:val="none" w:sz="0" w:space="0" w:color="auto"/>
            <w:left w:val="none" w:sz="0" w:space="0" w:color="auto"/>
            <w:bottom w:val="none" w:sz="0" w:space="0" w:color="auto"/>
            <w:right w:val="none" w:sz="0" w:space="0" w:color="auto"/>
          </w:divBdr>
        </w:div>
        <w:div w:id="1487624166">
          <w:marLeft w:val="480"/>
          <w:marRight w:val="0"/>
          <w:marTop w:val="0"/>
          <w:marBottom w:val="0"/>
          <w:divBdr>
            <w:top w:val="none" w:sz="0" w:space="0" w:color="auto"/>
            <w:left w:val="none" w:sz="0" w:space="0" w:color="auto"/>
            <w:bottom w:val="none" w:sz="0" w:space="0" w:color="auto"/>
            <w:right w:val="none" w:sz="0" w:space="0" w:color="auto"/>
          </w:divBdr>
        </w:div>
        <w:div w:id="945966002">
          <w:marLeft w:val="480"/>
          <w:marRight w:val="0"/>
          <w:marTop w:val="0"/>
          <w:marBottom w:val="0"/>
          <w:divBdr>
            <w:top w:val="none" w:sz="0" w:space="0" w:color="auto"/>
            <w:left w:val="none" w:sz="0" w:space="0" w:color="auto"/>
            <w:bottom w:val="none" w:sz="0" w:space="0" w:color="auto"/>
            <w:right w:val="none" w:sz="0" w:space="0" w:color="auto"/>
          </w:divBdr>
        </w:div>
        <w:div w:id="190000046">
          <w:marLeft w:val="480"/>
          <w:marRight w:val="0"/>
          <w:marTop w:val="0"/>
          <w:marBottom w:val="0"/>
          <w:divBdr>
            <w:top w:val="none" w:sz="0" w:space="0" w:color="auto"/>
            <w:left w:val="none" w:sz="0" w:space="0" w:color="auto"/>
            <w:bottom w:val="none" w:sz="0" w:space="0" w:color="auto"/>
            <w:right w:val="none" w:sz="0" w:space="0" w:color="auto"/>
          </w:divBdr>
        </w:div>
        <w:div w:id="1011297111">
          <w:marLeft w:val="480"/>
          <w:marRight w:val="0"/>
          <w:marTop w:val="0"/>
          <w:marBottom w:val="0"/>
          <w:divBdr>
            <w:top w:val="none" w:sz="0" w:space="0" w:color="auto"/>
            <w:left w:val="none" w:sz="0" w:space="0" w:color="auto"/>
            <w:bottom w:val="none" w:sz="0" w:space="0" w:color="auto"/>
            <w:right w:val="none" w:sz="0" w:space="0" w:color="auto"/>
          </w:divBdr>
        </w:div>
        <w:div w:id="912081407">
          <w:marLeft w:val="480"/>
          <w:marRight w:val="0"/>
          <w:marTop w:val="0"/>
          <w:marBottom w:val="0"/>
          <w:divBdr>
            <w:top w:val="none" w:sz="0" w:space="0" w:color="auto"/>
            <w:left w:val="none" w:sz="0" w:space="0" w:color="auto"/>
            <w:bottom w:val="none" w:sz="0" w:space="0" w:color="auto"/>
            <w:right w:val="none" w:sz="0" w:space="0" w:color="auto"/>
          </w:divBdr>
        </w:div>
      </w:divsChild>
    </w:div>
    <w:div w:id="1643347163">
      <w:bodyDiv w:val="1"/>
      <w:marLeft w:val="0"/>
      <w:marRight w:val="0"/>
      <w:marTop w:val="0"/>
      <w:marBottom w:val="0"/>
      <w:divBdr>
        <w:top w:val="none" w:sz="0" w:space="0" w:color="auto"/>
        <w:left w:val="none" w:sz="0" w:space="0" w:color="auto"/>
        <w:bottom w:val="none" w:sz="0" w:space="0" w:color="auto"/>
        <w:right w:val="none" w:sz="0" w:space="0" w:color="auto"/>
      </w:divBdr>
    </w:div>
    <w:div w:id="1643731374">
      <w:bodyDiv w:val="1"/>
      <w:marLeft w:val="0"/>
      <w:marRight w:val="0"/>
      <w:marTop w:val="0"/>
      <w:marBottom w:val="0"/>
      <w:divBdr>
        <w:top w:val="none" w:sz="0" w:space="0" w:color="auto"/>
        <w:left w:val="none" w:sz="0" w:space="0" w:color="auto"/>
        <w:bottom w:val="none" w:sz="0" w:space="0" w:color="auto"/>
        <w:right w:val="none" w:sz="0" w:space="0" w:color="auto"/>
      </w:divBdr>
    </w:div>
    <w:div w:id="1643845778">
      <w:bodyDiv w:val="1"/>
      <w:marLeft w:val="0"/>
      <w:marRight w:val="0"/>
      <w:marTop w:val="0"/>
      <w:marBottom w:val="0"/>
      <w:divBdr>
        <w:top w:val="none" w:sz="0" w:space="0" w:color="auto"/>
        <w:left w:val="none" w:sz="0" w:space="0" w:color="auto"/>
        <w:bottom w:val="none" w:sz="0" w:space="0" w:color="auto"/>
        <w:right w:val="none" w:sz="0" w:space="0" w:color="auto"/>
      </w:divBdr>
    </w:div>
    <w:div w:id="1643926695">
      <w:bodyDiv w:val="1"/>
      <w:marLeft w:val="0"/>
      <w:marRight w:val="0"/>
      <w:marTop w:val="0"/>
      <w:marBottom w:val="0"/>
      <w:divBdr>
        <w:top w:val="none" w:sz="0" w:space="0" w:color="auto"/>
        <w:left w:val="none" w:sz="0" w:space="0" w:color="auto"/>
        <w:bottom w:val="none" w:sz="0" w:space="0" w:color="auto"/>
        <w:right w:val="none" w:sz="0" w:space="0" w:color="auto"/>
      </w:divBdr>
    </w:div>
    <w:div w:id="1644771923">
      <w:bodyDiv w:val="1"/>
      <w:marLeft w:val="0"/>
      <w:marRight w:val="0"/>
      <w:marTop w:val="0"/>
      <w:marBottom w:val="0"/>
      <w:divBdr>
        <w:top w:val="none" w:sz="0" w:space="0" w:color="auto"/>
        <w:left w:val="none" w:sz="0" w:space="0" w:color="auto"/>
        <w:bottom w:val="none" w:sz="0" w:space="0" w:color="auto"/>
        <w:right w:val="none" w:sz="0" w:space="0" w:color="auto"/>
      </w:divBdr>
    </w:div>
    <w:div w:id="1645113018">
      <w:bodyDiv w:val="1"/>
      <w:marLeft w:val="0"/>
      <w:marRight w:val="0"/>
      <w:marTop w:val="0"/>
      <w:marBottom w:val="0"/>
      <w:divBdr>
        <w:top w:val="none" w:sz="0" w:space="0" w:color="auto"/>
        <w:left w:val="none" w:sz="0" w:space="0" w:color="auto"/>
        <w:bottom w:val="none" w:sz="0" w:space="0" w:color="auto"/>
        <w:right w:val="none" w:sz="0" w:space="0" w:color="auto"/>
      </w:divBdr>
    </w:div>
    <w:div w:id="1645158747">
      <w:bodyDiv w:val="1"/>
      <w:marLeft w:val="0"/>
      <w:marRight w:val="0"/>
      <w:marTop w:val="0"/>
      <w:marBottom w:val="0"/>
      <w:divBdr>
        <w:top w:val="none" w:sz="0" w:space="0" w:color="auto"/>
        <w:left w:val="none" w:sz="0" w:space="0" w:color="auto"/>
        <w:bottom w:val="none" w:sz="0" w:space="0" w:color="auto"/>
        <w:right w:val="none" w:sz="0" w:space="0" w:color="auto"/>
      </w:divBdr>
    </w:div>
    <w:div w:id="1645503527">
      <w:bodyDiv w:val="1"/>
      <w:marLeft w:val="0"/>
      <w:marRight w:val="0"/>
      <w:marTop w:val="0"/>
      <w:marBottom w:val="0"/>
      <w:divBdr>
        <w:top w:val="none" w:sz="0" w:space="0" w:color="auto"/>
        <w:left w:val="none" w:sz="0" w:space="0" w:color="auto"/>
        <w:bottom w:val="none" w:sz="0" w:space="0" w:color="auto"/>
        <w:right w:val="none" w:sz="0" w:space="0" w:color="auto"/>
      </w:divBdr>
      <w:divsChild>
        <w:div w:id="2114399479">
          <w:marLeft w:val="480"/>
          <w:marRight w:val="0"/>
          <w:marTop w:val="0"/>
          <w:marBottom w:val="0"/>
          <w:divBdr>
            <w:top w:val="none" w:sz="0" w:space="0" w:color="auto"/>
            <w:left w:val="none" w:sz="0" w:space="0" w:color="auto"/>
            <w:bottom w:val="none" w:sz="0" w:space="0" w:color="auto"/>
            <w:right w:val="none" w:sz="0" w:space="0" w:color="auto"/>
          </w:divBdr>
        </w:div>
        <w:div w:id="555361309">
          <w:marLeft w:val="480"/>
          <w:marRight w:val="0"/>
          <w:marTop w:val="0"/>
          <w:marBottom w:val="0"/>
          <w:divBdr>
            <w:top w:val="none" w:sz="0" w:space="0" w:color="auto"/>
            <w:left w:val="none" w:sz="0" w:space="0" w:color="auto"/>
            <w:bottom w:val="none" w:sz="0" w:space="0" w:color="auto"/>
            <w:right w:val="none" w:sz="0" w:space="0" w:color="auto"/>
          </w:divBdr>
        </w:div>
        <w:div w:id="265622376">
          <w:marLeft w:val="480"/>
          <w:marRight w:val="0"/>
          <w:marTop w:val="0"/>
          <w:marBottom w:val="0"/>
          <w:divBdr>
            <w:top w:val="none" w:sz="0" w:space="0" w:color="auto"/>
            <w:left w:val="none" w:sz="0" w:space="0" w:color="auto"/>
            <w:bottom w:val="none" w:sz="0" w:space="0" w:color="auto"/>
            <w:right w:val="none" w:sz="0" w:space="0" w:color="auto"/>
          </w:divBdr>
        </w:div>
        <w:div w:id="154034845">
          <w:marLeft w:val="480"/>
          <w:marRight w:val="0"/>
          <w:marTop w:val="0"/>
          <w:marBottom w:val="0"/>
          <w:divBdr>
            <w:top w:val="none" w:sz="0" w:space="0" w:color="auto"/>
            <w:left w:val="none" w:sz="0" w:space="0" w:color="auto"/>
            <w:bottom w:val="none" w:sz="0" w:space="0" w:color="auto"/>
            <w:right w:val="none" w:sz="0" w:space="0" w:color="auto"/>
          </w:divBdr>
        </w:div>
        <w:div w:id="994065636">
          <w:marLeft w:val="480"/>
          <w:marRight w:val="0"/>
          <w:marTop w:val="0"/>
          <w:marBottom w:val="0"/>
          <w:divBdr>
            <w:top w:val="none" w:sz="0" w:space="0" w:color="auto"/>
            <w:left w:val="none" w:sz="0" w:space="0" w:color="auto"/>
            <w:bottom w:val="none" w:sz="0" w:space="0" w:color="auto"/>
            <w:right w:val="none" w:sz="0" w:space="0" w:color="auto"/>
          </w:divBdr>
        </w:div>
        <w:div w:id="290019232">
          <w:marLeft w:val="480"/>
          <w:marRight w:val="0"/>
          <w:marTop w:val="0"/>
          <w:marBottom w:val="0"/>
          <w:divBdr>
            <w:top w:val="none" w:sz="0" w:space="0" w:color="auto"/>
            <w:left w:val="none" w:sz="0" w:space="0" w:color="auto"/>
            <w:bottom w:val="none" w:sz="0" w:space="0" w:color="auto"/>
            <w:right w:val="none" w:sz="0" w:space="0" w:color="auto"/>
          </w:divBdr>
        </w:div>
        <w:div w:id="1173102765">
          <w:marLeft w:val="480"/>
          <w:marRight w:val="0"/>
          <w:marTop w:val="0"/>
          <w:marBottom w:val="0"/>
          <w:divBdr>
            <w:top w:val="none" w:sz="0" w:space="0" w:color="auto"/>
            <w:left w:val="none" w:sz="0" w:space="0" w:color="auto"/>
            <w:bottom w:val="none" w:sz="0" w:space="0" w:color="auto"/>
            <w:right w:val="none" w:sz="0" w:space="0" w:color="auto"/>
          </w:divBdr>
        </w:div>
        <w:div w:id="487290346">
          <w:marLeft w:val="480"/>
          <w:marRight w:val="0"/>
          <w:marTop w:val="0"/>
          <w:marBottom w:val="0"/>
          <w:divBdr>
            <w:top w:val="none" w:sz="0" w:space="0" w:color="auto"/>
            <w:left w:val="none" w:sz="0" w:space="0" w:color="auto"/>
            <w:bottom w:val="none" w:sz="0" w:space="0" w:color="auto"/>
            <w:right w:val="none" w:sz="0" w:space="0" w:color="auto"/>
          </w:divBdr>
        </w:div>
        <w:div w:id="1193685063">
          <w:marLeft w:val="480"/>
          <w:marRight w:val="0"/>
          <w:marTop w:val="0"/>
          <w:marBottom w:val="0"/>
          <w:divBdr>
            <w:top w:val="none" w:sz="0" w:space="0" w:color="auto"/>
            <w:left w:val="none" w:sz="0" w:space="0" w:color="auto"/>
            <w:bottom w:val="none" w:sz="0" w:space="0" w:color="auto"/>
            <w:right w:val="none" w:sz="0" w:space="0" w:color="auto"/>
          </w:divBdr>
        </w:div>
        <w:div w:id="684016636">
          <w:marLeft w:val="480"/>
          <w:marRight w:val="0"/>
          <w:marTop w:val="0"/>
          <w:marBottom w:val="0"/>
          <w:divBdr>
            <w:top w:val="none" w:sz="0" w:space="0" w:color="auto"/>
            <w:left w:val="none" w:sz="0" w:space="0" w:color="auto"/>
            <w:bottom w:val="none" w:sz="0" w:space="0" w:color="auto"/>
            <w:right w:val="none" w:sz="0" w:space="0" w:color="auto"/>
          </w:divBdr>
        </w:div>
        <w:div w:id="692875474">
          <w:marLeft w:val="480"/>
          <w:marRight w:val="0"/>
          <w:marTop w:val="0"/>
          <w:marBottom w:val="0"/>
          <w:divBdr>
            <w:top w:val="none" w:sz="0" w:space="0" w:color="auto"/>
            <w:left w:val="none" w:sz="0" w:space="0" w:color="auto"/>
            <w:bottom w:val="none" w:sz="0" w:space="0" w:color="auto"/>
            <w:right w:val="none" w:sz="0" w:space="0" w:color="auto"/>
          </w:divBdr>
        </w:div>
        <w:div w:id="1326014275">
          <w:marLeft w:val="480"/>
          <w:marRight w:val="0"/>
          <w:marTop w:val="0"/>
          <w:marBottom w:val="0"/>
          <w:divBdr>
            <w:top w:val="none" w:sz="0" w:space="0" w:color="auto"/>
            <w:left w:val="none" w:sz="0" w:space="0" w:color="auto"/>
            <w:bottom w:val="none" w:sz="0" w:space="0" w:color="auto"/>
            <w:right w:val="none" w:sz="0" w:space="0" w:color="auto"/>
          </w:divBdr>
        </w:div>
        <w:div w:id="897089471">
          <w:marLeft w:val="480"/>
          <w:marRight w:val="0"/>
          <w:marTop w:val="0"/>
          <w:marBottom w:val="0"/>
          <w:divBdr>
            <w:top w:val="none" w:sz="0" w:space="0" w:color="auto"/>
            <w:left w:val="none" w:sz="0" w:space="0" w:color="auto"/>
            <w:bottom w:val="none" w:sz="0" w:space="0" w:color="auto"/>
            <w:right w:val="none" w:sz="0" w:space="0" w:color="auto"/>
          </w:divBdr>
        </w:div>
        <w:div w:id="2083217926">
          <w:marLeft w:val="480"/>
          <w:marRight w:val="0"/>
          <w:marTop w:val="0"/>
          <w:marBottom w:val="0"/>
          <w:divBdr>
            <w:top w:val="none" w:sz="0" w:space="0" w:color="auto"/>
            <w:left w:val="none" w:sz="0" w:space="0" w:color="auto"/>
            <w:bottom w:val="none" w:sz="0" w:space="0" w:color="auto"/>
            <w:right w:val="none" w:sz="0" w:space="0" w:color="auto"/>
          </w:divBdr>
        </w:div>
        <w:div w:id="638654258">
          <w:marLeft w:val="480"/>
          <w:marRight w:val="0"/>
          <w:marTop w:val="0"/>
          <w:marBottom w:val="0"/>
          <w:divBdr>
            <w:top w:val="none" w:sz="0" w:space="0" w:color="auto"/>
            <w:left w:val="none" w:sz="0" w:space="0" w:color="auto"/>
            <w:bottom w:val="none" w:sz="0" w:space="0" w:color="auto"/>
            <w:right w:val="none" w:sz="0" w:space="0" w:color="auto"/>
          </w:divBdr>
        </w:div>
        <w:div w:id="2061398596">
          <w:marLeft w:val="480"/>
          <w:marRight w:val="0"/>
          <w:marTop w:val="0"/>
          <w:marBottom w:val="0"/>
          <w:divBdr>
            <w:top w:val="none" w:sz="0" w:space="0" w:color="auto"/>
            <w:left w:val="none" w:sz="0" w:space="0" w:color="auto"/>
            <w:bottom w:val="none" w:sz="0" w:space="0" w:color="auto"/>
            <w:right w:val="none" w:sz="0" w:space="0" w:color="auto"/>
          </w:divBdr>
        </w:div>
        <w:div w:id="958413990">
          <w:marLeft w:val="480"/>
          <w:marRight w:val="0"/>
          <w:marTop w:val="0"/>
          <w:marBottom w:val="0"/>
          <w:divBdr>
            <w:top w:val="none" w:sz="0" w:space="0" w:color="auto"/>
            <w:left w:val="none" w:sz="0" w:space="0" w:color="auto"/>
            <w:bottom w:val="none" w:sz="0" w:space="0" w:color="auto"/>
            <w:right w:val="none" w:sz="0" w:space="0" w:color="auto"/>
          </w:divBdr>
        </w:div>
        <w:div w:id="1258713834">
          <w:marLeft w:val="480"/>
          <w:marRight w:val="0"/>
          <w:marTop w:val="0"/>
          <w:marBottom w:val="0"/>
          <w:divBdr>
            <w:top w:val="none" w:sz="0" w:space="0" w:color="auto"/>
            <w:left w:val="none" w:sz="0" w:space="0" w:color="auto"/>
            <w:bottom w:val="none" w:sz="0" w:space="0" w:color="auto"/>
            <w:right w:val="none" w:sz="0" w:space="0" w:color="auto"/>
          </w:divBdr>
        </w:div>
        <w:div w:id="529613998">
          <w:marLeft w:val="480"/>
          <w:marRight w:val="0"/>
          <w:marTop w:val="0"/>
          <w:marBottom w:val="0"/>
          <w:divBdr>
            <w:top w:val="none" w:sz="0" w:space="0" w:color="auto"/>
            <w:left w:val="none" w:sz="0" w:space="0" w:color="auto"/>
            <w:bottom w:val="none" w:sz="0" w:space="0" w:color="auto"/>
            <w:right w:val="none" w:sz="0" w:space="0" w:color="auto"/>
          </w:divBdr>
        </w:div>
        <w:div w:id="1608465341">
          <w:marLeft w:val="480"/>
          <w:marRight w:val="0"/>
          <w:marTop w:val="0"/>
          <w:marBottom w:val="0"/>
          <w:divBdr>
            <w:top w:val="none" w:sz="0" w:space="0" w:color="auto"/>
            <w:left w:val="none" w:sz="0" w:space="0" w:color="auto"/>
            <w:bottom w:val="none" w:sz="0" w:space="0" w:color="auto"/>
            <w:right w:val="none" w:sz="0" w:space="0" w:color="auto"/>
          </w:divBdr>
        </w:div>
        <w:div w:id="1405489553">
          <w:marLeft w:val="480"/>
          <w:marRight w:val="0"/>
          <w:marTop w:val="0"/>
          <w:marBottom w:val="0"/>
          <w:divBdr>
            <w:top w:val="none" w:sz="0" w:space="0" w:color="auto"/>
            <w:left w:val="none" w:sz="0" w:space="0" w:color="auto"/>
            <w:bottom w:val="none" w:sz="0" w:space="0" w:color="auto"/>
            <w:right w:val="none" w:sz="0" w:space="0" w:color="auto"/>
          </w:divBdr>
        </w:div>
        <w:div w:id="22638407">
          <w:marLeft w:val="480"/>
          <w:marRight w:val="0"/>
          <w:marTop w:val="0"/>
          <w:marBottom w:val="0"/>
          <w:divBdr>
            <w:top w:val="none" w:sz="0" w:space="0" w:color="auto"/>
            <w:left w:val="none" w:sz="0" w:space="0" w:color="auto"/>
            <w:bottom w:val="none" w:sz="0" w:space="0" w:color="auto"/>
            <w:right w:val="none" w:sz="0" w:space="0" w:color="auto"/>
          </w:divBdr>
        </w:div>
        <w:div w:id="321395540">
          <w:marLeft w:val="480"/>
          <w:marRight w:val="0"/>
          <w:marTop w:val="0"/>
          <w:marBottom w:val="0"/>
          <w:divBdr>
            <w:top w:val="none" w:sz="0" w:space="0" w:color="auto"/>
            <w:left w:val="none" w:sz="0" w:space="0" w:color="auto"/>
            <w:bottom w:val="none" w:sz="0" w:space="0" w:color="auto"/>
            <w:right w:val="none" w:sz="0" w:space="0" w:color="auto"/>
          </w:divBdr>
        </w:div>
        <w:div w:id="2089494479">
          <w:marLeft w:val="480"/>
          <w:marRight w:val="0"/>
          <w:marTop w:val="0"/>
          <w:marBottom w:val="0"/>
          <w:divBdr>
            <w:top w:val="none" w:sz="0" w:space="0" w:color="auto"/>
            <w:left w:val="none" w:sz="0" w:space="0" w:color="auto"/>
            <w:bottom w:val="none" w:sz="0" w:space="0" w:color="auto"/>
            <w:right w:val="none" w:sz="0" w:space="0" w:color="auto"/>
          </w:divBdr>
        </w:div>
        <w:div w:id="1437285982">
          <w:marLeft w:val="480"/>
          <w:marRight w:val="0"/>
          <w:marTop w:val="0"/>
          <w:marBottom w:val="0"/>
          <w:divBdr>
            <w:top w:val="none" w:sz="0" w:space="0" w:color="auto"/>
            <w:left w:val="none" w:sz="0" w:space="0" w:color="auto"/>
            <w:bottom w:val="none" w:sz="0" w:space="0" w:color="auto"/>
            <w:right w:val="none" w:sz="0" w:space="0" w:color="auto"/>
          </w:divBdr>
        </w:div>
        <w:div w:id="1148011151">
          <w:marLeft w:val="480"/>
          <w:marRight w:val="0"/>
          <w:marTop w:val="0"/>
          <w:marBottom w:val="0"/>
          <w:divBdr>
            <w:top w:val="none" w:sz="0" w:space="0" w:color="auto"/>
            <w:left w:val="none" w:sz="0" w:space="0" w:color="auto"/>
            <w:bottom w:val="none" w:sz="0" w:space="0" w:color="auto"/>
            <w:right w:val="none" w:sz="0" w:space="0" w:color="auto"/>
          </w:divBdr>
        </w:div>
        <w:div w:id="241456348">
          <w:marLeft w:val="480"/>
          <w:marRight w:val="0"/>
          <w:marTop w:val="0"/>
          <w:marBottom w:val="0"/>
          <w:divBdr>
            <w:top w:val="none" w:sz="0" w:space="0" w:color="auto"/>
            <w:left w:val="none" w:sz="0" w:space="0" w:color="auto"/>
            <w:bottom w:val="none" w:sz="0" w:space="0" w:color="auto"/>
            <w:right w:val="none" w:sz="0" w:space="0" w:color="auto"/>
          </w:divBdr>
        </w:div>
        <w:div w:id="278729779">
          <w:marLeft w:val="480"/>
          <w:marRight w:val="0"/>
          <w:marTop w:val="0"/>
          <w:marBottom w:val="0"/>
          <w:divBdr>
            <w:top w:val="none" w:sz="0" w:space="0" w:color="auto"/>
            <w:left w:val="none" w:sz="0" w:space="0" w:color="auto"/>
            <w:bottom w:val="none" w:sz="0" w:space="0" w:color="auto"/>
            <w:right w:val="none" w:sz="0" w:space="0" w:color="auto"/>
          </w:divBdr>
        </w:div>
        <w:div w:id="2045593141">
          <w:marLeft w:val="480"/>
          <w:marRight w:val="0"/>
          <w:marTop w:val="0"/>
          <w:marBottom w:val="0"/>
          <w:divBdr>
            <w:top w:val="none" w:sz="0" w:space="0" w:color="auto"/>
            <w:left w:val="none" w:sz="0" w:space="0" w:color="auto"/>
            <w:bottom w:val="none" w:sz="0" w:space="0" w:color="auto"/>
            <w:right w:val="none" w:sz="0" w:space="0" w:color="auto"/>
          </w:divBdr>
        </w:div>
        <w:div w:id="1920019499">
          <w:marLeft w:val="480"/>
          <w:marRight w:val="0"/>
          <w:marTop w:val="0"/>
          <w:marBottom w:val="0"/>
          <w:divBdr>
            <w:top w:val="none" w:sz="0" w:space="0" w:color="auto"/>
            <w:left w:val="none" w:sz="0" w:space="0" w:color="auto"/>
            <w:bottom w:val="none" w:sz="0" w:space="0" w:color="auto"/>
            <w:right w:val="none" w:sz="0" w:space="0" w:color="auto"/>
          </w:divBdr>
        </w:div>
        <w:div w:id="2144230701">
          <w:marLeft w:val="480"/>
          <w:marRight w:val="0"/>
          <w:marTop w:val="0"/>
          <w:marBottom w:val="0"/>
          <w:divBdr>
            <w:top w:val="none" w:sz="0" w:space="0" w:color="auto"/>
            <w:left w:val="none" w:sz="0" w:space="0" w:color="auto"/>
            <w:bottom w:val="none" w:sz="0" w:space="0" w:color="auto"/>
            <w:right w:val="none" w:sz="0" w:space="0" w:color="auto"/>
          </w:divBdr>
        </w:div>
        <w:div w:id="403257037">
          <w:marLeft w:val="480"/>
          <w:marRight w:val="0"/>
          <w:marTop w:val="0"/>
          <w:marBottom w:val="0"/>
          <w:divBdr>
            <w:top w:val="none" w:sz="0" w:space="0" w:color="auto"/>
            <w:left w:val="none" w:sz="0" w:space="0" w:color="auto"/>
            <w:bottom w:val="none" w:sz="0" w:space="0" w:color="auto"/>
            <w:right w:val="none" w:sz="0" w:space="0" w:color="auto"/>
          </w:divBdr>
        </w:div>
        <w:div w:id="1876844897">
          <w:marLeft w:val="480"/>
          <w:marRight w:val="0"/>
          <w:marTop w:val="0"/>
          <w:marBottom w:val="0"/>
          <w:divBdr>
            <w:top w:val="none" w:sz="0" w:space="0" w:color="auto"/>
            <w:left w:val="none" w:sz="0" w:space="0" w:color="auto"/>
            <w:bottom w:val="none" w:sz="0" w:space="0" w:color="auto"/>
            <w:right w:val="none" w:sz="0" w:space="0" w:color="auto"/>
          </w:divBdr>
        </w:div>
        <w:div w:id="1525827038">
          <w:marLeft w:val="480"/>
          <w:marRight w:val="0"/>
          <w:marTop w:val="0"/>
          <w:marBottom w:val="0"/>
          <w:divBdr>
            <w:top w:val="none" w:sz="0" w:space="0" w:color="auto"/>
            <w:left w:val="none" w:sz="0" w:space="0" w:color="auto"/>
            <w:bottom w:val="none" w:sz="0" w:space="0" w:color="auto"/>
            <w:right w:val="none" w:sz="0" w:space="0" w:color="auto"/>
          </w:divBdr>
        </w:div>
        <w:div w:id="64496288">
          <w:marLeft w:val="480"/>
          <w:marRight w:val="0"/>
          <w:marTop w:val="0"/>
          <w:marBottom w:val="0"/>
          <w:divBdr>
            <w:top w:val="none" w:sz="0" w:space="0" w:color="auto"/>
            <w:left w:val="none" w:sz="0" w:space="0" w:color="auto"/>
            <w:bottom w:val="none" w:sz="0" w:space="0" w:color="auto"/>
            <w:right w:val="none" w:sz="0" w:space="0" w:color="auto"/>
          </w:divBdr>
        </w:div>
        <w:div w:id="1669022937">
          <w:marLeft w:val="480"/>
          <w:marRight w:val="0"/>
          <w:marTop w:val="0"/>
          <w:marBottom w:val="0"/>
          <w:divBdr>
            <w:top w:val="none" w:sz="0" w:space="0" w:color="auto"/>
            <w:left w:val="none" w:sz="0" w:space="0" w:color="auto"/>
            <w:bottom w:val="none" w:sz="0" w:space="0" w:color="auto"/>
            <w:right w:val="none" w:sz="0" w:space="0" w:color="auto"/>
          </w:divBdr>
        </w:div>
        <w:div w:id="1361200160">
          <w:marLeft w:val="480"/>
          <w:marRight w:val="0"/>
          <w:marTop w:val="0"/>
          <w:marBottom w:val="0"/>
          <w:divBdr>
            <w:top w:val="none" w:sz="0" w:space="0" w:color="auto"/>
            <w:left w:val="none" w:sz="0" w:space="0" w:color="auto"/>
            <w:bottom w:val="none" w:sz="0" w:space="0" w:color="auto"/>
            <w:right w:val="none" w:sz="0" w:space="0" w:color="auto"/>
          </w:divBdr>
        </w:div>
        <w:div w:id="194268954">
          <w:marLeft w:val="480"/>
          <w:marRight w:val="0"/>
          <w:marTop w:val="0"/>
          <w:marBottom w:val="0"/>
          <w:divBdr>
            <w:top w:val="none" w:sz="0" w:space="0" w:color="auto"/>
            <w:left w:val="none" w:sz="0" w:space="0" w:color="auto"/>
            <w:bottom w:val="none" w:sz="0" w:space="0" w:color="auto"/>
            <w:right w:val="none" w:sz="0" w:space="0" w:color="auto"/>
          </w:divBdr>
        </w:div>
        <w:div w:id="1190215382">
          <w:marLeft w:val="480"/>
          <w:marRight w:val="0"/>
          <w:marTop w:val="0"/>
          <w:marBottom w:val="0"/>
          <w:divBdr>
            <w:top w:val="none" w:sz="0" w:space="0" w:color="auto"/>
            <w:left w:val="none" w:sz="0" w:space="0" w:color="auto"/>
            <w:bottom w:val="none" w:sz="0" w:space="0" w:color="auto"/>
            <w:right w:val="none" w:sz="0" w:space="0" w:color="auto"/>
          </w:divBdr>
        </w:div>
        <w:div w:id="541869268">
          <w:marLeft w:val="480"/>
          <w:marRight w:val="0"/>
          <w:marTop w:val="0"/>
          <w:marBottom w:val="0"/>
          <w:divBdr>
            <w:top w:val="none" w:sz="0" w:space="0" w:color="auto"/>
            <w:left w:val="none" w:sz="0" w:space="0" w:color="auto"/>
            <w:bottom w:val="none" w:sz="0" w:space="0" w:color="auto"/>
            <w:right w:val="none" w:sz="0" w:space="0" w:color="auto"/>
          </w:divBdr>
        </w:div>
        <w:div w:id="486868431">
          <w:marLeft w:val="480"/>
          <w:marRight w:val="0"/>
          <w:marTop w:val="0"/>
          <w:marBottom w:val="0"/>
          <w:divBdr>
            <w:top w:val="none" w:sz="0" w:space="0" w:color="auto"/>
            <w:left w:val="none" w:sz="0" w:space="0" w:color="auto"/>
            <w:bottom w:val="none" w:sz="0" w:space="0" w:color="auto"/>
            <w:right w:val="none" w:sz="0" w:space="0" w:color="auto"/>
          </w:divBdr>
        </w:div>
      </w:divsChild>
    </w:div>
    <w:div w:id="1645618191">
      <w:bodyDiv w:val="1"/>
      <w:marLeft w:val="0"/>
      <w:marRight w:val="0"/>
      <w:marTop w:val="0"/>
      <w:marBottom w:val="0"/>
      <w:divBdr>
        <w:top w:val="none" w:sz="0" w:space="0" w:color="auto"/>
        <w:left w:val="none" w:sz="0" w:space="0" w:color="auto"/>
        <w:bottom w:val="none" w:sz="0" w:space="0" w:color="auto"/>
        <w:right w:val="none" w:sz="0" w:space="0" w:color="auto"/>
      </w:divBdr>
    </w:div>
    <w:div w:id="1645620340">
      <w:bodyDiv w:val="1"/>
      <w:marLeft w:val="0"/>
      <w:marRight w:val="0"/>
      <w:marTop w:val="0"/>
      <w:marBottom w:val="0"/>
      <w:divBdr>
        <w:top w:val="none" w:sz="0" w:space="0" w:color="auto"/>
        <w:left w:val="none" w:sz="0" w:space="0" w:color="auto"/>
        <w:bottom w:val="none" w:sz="0" w:space="0" w:color="auto"/>
        <w:right w:val="none" w:sz="0" w:space="0" w:color="auto"/>
      </w:divBdr>
    </w:div>
    <w:div w:id="1645700772">
      <w:bodyDiv w:val="1"/>
      <w:marLeft w:val="0"/>
      <w:marRight w:val="0"/>
      <w:marTop w:val="0"/>
      <w:marBottom w:val="0"/>
      <w:divBdr>
        <w:top w:val="none" w:sz="0" w:space="0" w:color="auto"/>
        <w:left w:val="none" w:sz="0" w:space="0" w:color="auto"/>
        <w:bottom w:val="none" w:sz="0" w:space="0" w:color="auto"/>
        <w:right w:val="none" w:sz="0" w:space="0" w:color="auto"/>
      </w:divBdr>
    </w:div>
    <w:div w:id="1645818973">
      <w:bodyDiv w:val="1"/>
      <w:marLeft w:val="0"/>
      <w:marRight w:val="0"/>
      <w:marTop w:val="0"/>
      <w:marBottom w:val="0"/>
      <w:divBdr>
        <w:top w:val="none" w:sz="0" w:space="0" w:color="auto"/>
        <w:left w:val="none" w:sz="0" w:space="0" w:color="auto"/>
        <w:bottom w:val="none" w:sz="0" w:space="0" w:color="auto"/>
        <w:right w:val="none" w:sz="0" w:space="0" w:color="auto"/>
      </w:divBdr>
    </w:div>
    <w:div w:id="1646275432">
      <w:bodyDiv w:val="1"/>
      <w:marLeft w:val="0"/>
      <w:marRight w:val="0"/>
      <w:marTop w:val="0"/>
      <w:marBottom w:val="0"/>
      <w:divBdr>
        <w:top w:val="none" w:sz="0" w:space="0" w:color="auto"/>
        <w:left w:val="none" w:sz="0" w:space="0" w:color="auto"/>
        <w:bottom w:val="none" w:sz="0" w:space="0" w:color="auto"/>
        <w:right w:val="none" w:sz="0" w:space="0" w:color="auto"/>
      </w:divBdr>
    </w:div>
    <w:div w:id="1646352943">
      <w:bodyDiv w:val="1"/>
      <w:marLeft w:val="0"/>
      <w:marRight w:val="0"/>
      <w:marTop w:val="0"/>
      <w:marBottom w:val="0"/>
      <w:divBdr>
        <w:top w:val="none" w:sz="0" w:space="0" w:color="auto"/>
        <w:left w:val="none" w:sz="0" w:space="0" w:color="auto"/>
        <w:bottom w:val="none" w:sz="0" w:space="0" w:color="auto"/>
        <w:right w:val="none" w:sz="0" w:space="0" w:color="auto"/>
      </w:divBdr>
    </w:div>
    <w:div w:id="1646474439">
      <w:bodyDiv w:val="1"/>
      <w:marLeft w:val="0"/>
      <w:marRight w:val="0"/>
      <w:marTop w:val="0"/>
      <w:marBottom w:val="0"/>
      <w:divBdr>
        <w:top w:val="none" w:sz="0" w:space="0" w:color="auto"/>
        <w:left w:val="none" w:sz="0" w:space="0" w:color="auto"/>
        <w:bottom w:val="none" w:sz="0" w:space="0" w:color="auto"/>
        <w:right w:val="none" w:sz="0" w:space="0" w:color="auto"/>
      </w:divBdr>
    </w:div>
    <w:div w:id="1647083261">
      <w:bodyDiv w:val="1"/>
      <w:marLeft w:val="0"/>
      <w:marRight w:val="0"/>
      <w:marTop w:val="0"/>
      <w:marBottom w:val="0"/>
      <w:divBdr>
        <w:top w:val="none" w:sz="0" w:space="0" w:color="auto"/>
        <w:left w:val="none" w:sz="0" w:space="0" w:color="auto"/>
        <w:bottom w:val="none" w:sz="0" w:space="0" w:color="auto"/>
        <w:right w:val="none" w:sz="0" w:space="0" w:color="auto"/>
      </w:divBdr>
    </w:div>
    <w:div w:id="1647121774">
      <w:bodyDiv w:val="1"/>
      <w:marLeft w:val="0"/>
      <w:marRight w:val="0"/>
      <w:marTop w:val="0"/>
      <w:marBottom w:val="0"/>
      <w:divBdr>
        <w:top w:val="none" w:sz="0" w:space="0" w:color="auto"/>
        <w:left w:val="none" w:sz="0" w:space="0" w:color="auto"/>
        <w:bottom w:val="none" w:sz="0" w:space="0" w:color="auto"/>
        <w:right w:val="none" w:sz="0" w:space="0" w:color="auto"/>
      </w:divBdr>
    </w:div>
    <w:div w:id="1647278810">
      <w:bodyDiv w:val="1"/>
      <w:marLeft w:val="0"/>
      <w:marRight w:val="0"/>
      <w:marTop w:val="0"/>
      <w:marBottom w:val="0"/>
      <w:divBdr>
        <w:top w:val="none" w:sz="0" w:space="0" w:color="auto"/>
        <w:left w:val="none" w:sz="0" w:space="0" w:color="auto"/>
        <w:bottom w:val="none" w:sz="0" w:space="0" w:color="auto"/>
        <w:right w:val="none" w:sz="0" w:space="0" w:color="auto"/>
      </w:divBdr>
    </w:div>
    <w:div w:id="1647509724">
      <w:bodyDiv w:val="1"/>
      <w:marLeft w:val="0"/>
      <w:marRight w:val="0"/>
      <w:marTop w:val="0"/>
      <w:marBottom w:val="0"/>
      <w:divBdr>
        <w:top w:val="none" w:sz="0" w:space="0" w:color="auto"/>
        <w:left w:val="none" w:sz="0" w:space="0" w:color="auto"/>
        <w:bottom w:val="none" w:sz="0" w:space="0" w:color="auto"/>
        <w:right w:val="none" w:sz="0" w:space="0" w:color="auto"/>
      </w:divBdr>
    </w:div>
    <w:div w:id="1647510043">
      <w:bodyDiv w:val="1"/>
      <w:marLeft w:val="0"/>
      <w:marRight w:val="0"/>
      <w:marTop w:val="0"/>
      <w:marBottom w:val="0"/>
      <w:divBdr>
        <w:top w:val="none" w:sz="0" w:space="0" w:color="auto"/>
        <w:left w:val="none" w:sz="0" w:space="0" w:color="auto"/>
        <w:bottom w:val="none" w:sz="0" w:space="0" w:color="auto"/>
        <w:right w:val="none" w:sz="0" w:space="0" w:color="auto"/>
      </w:divBdr>
    </w:div>
    <w:div w:id="1647737038">
      <w:bodyDiv w:val="1"/>
      <w:marLeft w:val="0"/>
      <w:marRight w:val="0"/>
      <w:marTop w:val="0"/>
      <w:marBottom w:val="0"/>
      <w:divBdr>
        <w:top w:val="none" w:sz="0" w:space="0" w:color="auto"/>
        <w:left w:val="none" w:sz="0" w:space="0" w:color="auto"/>
        <w:bottom w:val="none" w:sz="0" w:space="0" w:color="auto"/>
        <w:right w:val="none" w:sz="0" w:space="0" w:color="auto"/>
      </w:divBdr>
    </w:div>
    <w:div w:id="1647779636">
      <w:bodyDiv w:val="1"/>
      <w:marLeft w:val="0"/>
      <w:marRight w:val="0"/>
      <w:marTop w:val="0"/>
      <w:marBottom w:val="0"/>
      <w:divBdr>
        <w:top w:val="none" w:sz="0" w:space="0" w:color="auto"/>
        <w:left w:val="none" w:sz="0" w:space="0" w:color="auto"/>
        <w:bottom w:val="none" w:sz="0" w:space="0" w:color="auto"/>
        <w:right w:val="none" w:sz="0" w:space="0" w:color="auto"/>
      </w:divBdr>
    </w:div>
    <w:div w:id="1647973415">
      <w:bodyDiv w:val="1"/>
      <w:marLeft w:val="0"/>
      <w:marRight w:val="0"/>
      <w:marTop w:val="0"/>
      <w:marBottom w:val="0"/>
      <w:divBdr>
        <w:top w:val="none" w:sz="0" w:space="0" w:color="auto"/>
        <w:left w:val="none" w:sz="0" w:space="0" w:color="auto"/>
        <w:bottom w:val="none" w:sz="0" w:space="0" w:color="auto"/>
        <w:right w:val="none" w:sz="0" w:space="0" w:color="auto"/>
      </w:divBdr>
    </w:div>
    <w:div w:id="1648121378">
      <w:bodyDiv w:val="1"/>
      <w:marLeft w:val="0"/>
      <w:marRight w:val="0"/>
      <w:marTop w:val="0"/>
      <w:marBottom w:val="0"/>
      <w:divBdr>
        <w:top w:val="none" w:sz="0" w:space="0" w:color="auto"/>
        <w:left w:val="none" w:sz="0" w:space="0" w:color="auto"/>
        <w:bottom w:val="none" w:sz="0" w:space="0" w:color="auto"/>
        <w:right w:val="none" w:sz="0" w:space="0" w:color="auto"/>
      </w:divBdr>
    </w:div>
    <w:div w:id="1648127795">
      <w:bodyDiv w:val="1"/>
      <w:marLeft w:val="0"/>
      <w:marRight w:val="0"/>
      <w:marTop w:val="0"/>
      <w:marBottom w:val="0"/>
      <w:divBdr>
        <w:top w:val="none" w:sz="0" w:space="0" w:color="auto"/>
        <w:left w:val="none" w:sz="0" w:space="0" w:color="auto"/>
        <w:bottom w:val="none" w:sz="0" w:space="0" w:color="auto"/>
        <w:right w:val="none" w:sz="0" w:space="0" w:color="auto"/>
      </w:divBdr>
      <w:divsChild>
        <w:div w:id="1080177330">
          <w:marLeft w:val="480"/>
          <w:marRight w:val="0"/>
          <w:marTop w:val="0"/>
          <w:marBottom w:val="0"/>
          <w:divBdr>
            <w:top w:val="none" w:sz="0" w:space="0" w:color="auto"/>
            <w:left w:val="none" w:sz="0" w:space="0" w:color="auto"/>
            <w:bottom w:val="none" w:sz="0" w:space="0" w:color="auto"/>
            <w:right w:val="none" w:sz="0" w:space="0" w:color="auto"/>
          </w:divBdr>
        </w:div>
        <w:div w:id="1845123578">
          <w:marLeft w:val="480"/>
          <w:marRight w:val="0"/>
          <w:marTop w:val="0"/>
          <w:marBottom w:val="0"/>
          <w:divBdr>
            <w:top w:val="none" w:sz="0" w:space="0" w:color="auto"/>
            <w:left w:val="none" w:sz="0" w:space="0" w:color="auto"/>
            <w:bottom w:val="none" w:sz="0" w:space="0" w:color="auto"/>
            <w:right w:val="none" w:sz="0" w:space="0" w:color="auto"/>
          </w:divBdr>
        </w:div>
        <w:div w:id="1739399152">
          <w:marLeft w:val="480"/>
          <w:marRight w:val="0"/>
          <w:marTop w:val="0"/>
          <w:marBottom w:val="0"/>
          <w:divBdr>
            <w:top w:val="none" w:sz="0" w:space="0" w:color="auto"/>
            <w:left w:val="none" w:sz="0" w:space="0" w:color="auto"/>
            <w:bottom w:val="none" w:sz="0" w:space="0" w:color="auto"/>
            <w:right w:val="none" w:sz="0" w:space="0" w:color="auto"/>
          </w:divBdr>
        </w:div>
        <w:div w:id="1128546874">
          <w:marLeft w:val="480"/>
          <w:marRight w:val="0"/>
          <w:marTop w:val="0"/>
          <w:marBottom w:val="0"/>
          <w:divBdr>
            <w:top w:val="none" w:sz="0" w:space="0" w:color="auto"/>
            <w:left w:val="none" w:sz="0" w:space="0" w:color="auto"/>
            <w:bottom w:val="none" w:sz="0" w:space="0" w:color="auto"/>
            <w:right w:val="none" w:sz="0" w:space="0" w:color="auto"/>
          </w:divBdr>
        </w:div>
        <w:div w:id="1016418598">
          <w:marLeft w:val="480"/>
          <w:marRight w:val="0"/>
          <w:marTop w:val="0"/>
          <w:marBottom w:val="0"/>
          <w:divBdr>
            <w:top w:val="none" w:sz="0" w:space="0" w:color="auto"/>
            <w:left w:val="none" w:sz="0" w:space="0" w:color="auto"/>
            <w:bottom w:val="none" w:sz="0" w:space="0" w:color="auto"/>
            <w:right w:val="none" w:sz="0" w:space="0" w:color="auto"/>
          </w:divBdr>
        </w:div>
        <w:div w:id="1295602499">
          <w:marLeft w:val="480"/>
          <w:marRight w:val="0"/>
          <w:marTop w:val="0"/>
          <w:marBottom w:val="0"/>
          <w:divBdr>
            <w:top w:val="none" w:sz="0" w:space="0" w:color="auto"/>
            <w:left w:val="none" w:sz="0" w:space="0" w:color="auto"/>
            <w:bottom w:val="none" w:sz="0" w:space="0" w:color="auto"/>
            <w:right w:val="none" w:sz="0" w:space="0" w:color="auto"/>
          </w:divBdr>
        </w:div>
        <w:div w:id="1613586317">
          <w:marLeft w:val="480"/>
          <w:marRight w:val="0"/>
          <w:marTop w:val="0"/>
          <w:marBottom w:val="0"/>
          <w:divBdr>
            <w:top w:val="none" w:sz="0" w:space="0" w:color="auto"/>
            <w:left w:val="none" w:sz="0" w:space="0" w:color="auto"/>
            <w:bottom w:val="none" w:sz="0" w:space="0" w:color="auto"/>
            <w:right w:val="none" w:sz="0" w:space="0" w:color="auto"/>
          </w:divBdr>
        </w:div>
        <w:div w:id="1209538310">
          <w:marLeft w:val="480"/>
          <w:marRight w:val="0"/>
          <w:marTop w:val="0"/>
          <w:marBottom w:val="0"/>
          <w:divBdr>
            <w:top w:val="none" w:sz="0" w:space="0" w:color="auto"/>
            <w:left w:val="none" w:sz="0" w:space="0" w:color="auto"/>
            <w:bottom w:val="none" w:sz="0" w:space="0" w:color="auto"/>
            <w:right w:val="none" w:sz="0" w:space="0" w:color="auto"/>
          </w:divBdr>
        </w:div>
        <w:div w:id="1482694082">
          <w:marLeft w:val="480"/>
          <w:marRight w:val="0"/>
          <w:marTop w:val="0"/>
          <w:marBottom w:val="0"/>
          <w:divBdr>
            <w:top w:val="none" w:sz="0" w:space="0" w:color="auto"/>
            <w:left w:val="none" w:sz="0" w:space="0" w:color="auto"/>
            <w:bottom w:val="none" w:sz="0" w:space="0" w:color="auto"/>
            <w:right w:val="none" w:sz="0" w:space="0" w:color="auto"/>
          </w:divBdr>
        </w:div>
        <w:div w:id="514685648">
          <w:marLeft w:val="480"/>
          <w:marRight w:val="0"/>
          <w:marTop w:val="0"/>
          <w:marBottom w:val="0"/>
          <w:divBdr>
            <w:top w:val="none" w:sz="0" w:space="0" w:color="auto"/>
            <w:left w:val="none" w:sz="0" w:space="0" w:color="auto"/>
            <w:bottom w:val="none" w:sz="0" w:space="0" w:color="auto"/>
            <w:right w:val="none" w:sz="0" w:space="0" w:color="auto"/>
          </w:divBdr>
        </w:div>
        <w:div w:id="869338085">
          <w:marLeft w:val="480"/>
          <w:marRight w:val="0"/>
          <w:marTop w:val="0"/>
          <w:marBottom w:val="0"/>
          <w:divBdr>
            <w:top w:val="none" w:sz="0" w:space="0" w:color="auto"/>
            <w:left w:val="none" w:sz="0" w:space="0" w:color="auto"/>
            <w:bottom w:val="none" w:sz="0" w:space="0" w:color="auto"/>
            <w:right w:val="none" w:sz="0" w:space="0" w:color="auto"/>
          </w:divBdr>
        </w:div>
        <w:div w:id="1288076897">
          <w:marLeft w:val="480"/>
          <w:marRight w:val="0"/>
          <w:marTop w:val="0"/>
          <w:marBottom w:val="0"/>
          <w:divBdr>
            <w:top w:val="none" w:sz="0" w:space="0" w:color="auto"/>
            <w:left w:val="none" w:sz="0" w:space="0" w:color="auto"/>
            <w:bottom w:val="none" w:sz="0" w:space="0" w:color="auto"/>
            <w:right w:val="none" w:sz="0" w:space="0" w:color="auto"/>
          </w:divBdr>
        </w:div>
        <w:div w:id="130371160">
          <w:marLeft w:val="480"/>
          <w:marRight w:val="0"/>
          <w:marTop w:val="0"/>
          <w:marBottom w:val="0"/>
          <w:divBdr>
            <w:top w:val="none" w:sz="0" w:space="0" w:color="auto"/>
            <w:left w:val="none" w:sz="0" w:space="0" w:color="auto"/>
            <w:bottom w:val="none" w:sz="0" w:space="0" w:color="auto"/>
            <w:right w:val="none" w:sz="0" w:space="0" w:color="auto"/>
          </w:divBdr>
        </w:div>
        <w:div w:id="772045565">
          <w:marLeft w:val="480"/>
          <w:marRight w:val="0"/>
          <w:marTop w:val="0"/>
          <w:marBottom w:val="0"/>
          <w:divBdr>
            <w:top w:val="none" w:sz="0" w:space="0" w:color="auto"/>
            <w:left w:val="none" w:sz="0" w:space="0" w:color="auto"/>
            <w:bottom w:val="none" w:sz="0" w:space="0" w:color="auto"/>
            <w:right w:val="none" w:sz="0" w:space="0" w:color="auto"/>
          </w:divBdr>
        </w:div>
        <w:div w:id="1851331066">
          <w:marLeft w:val="480"/>
          <w:marRight w:val="0"/>
          <w:marTop w:val="0"/>
          <w:marBottom w:val="0"/>
          <w:divBdr>
            <w:top w:val="none" w:sz="0" w:space="0" w:color="auto"/>
            <w:left w:val="none" w:sz="0" w:space="0" w:color="auto"/>
            <w:bottom w:val="none" w:sz="0" w:space="0" w:color="auto"/>
            <w:right w:val="none" w:sz="0" w:space="0" w:color="auto"/>
          </w:divBdr>
        </w:div>
        <w:div w:id="1078944625">
          <w:marLeft w:val="480"/>
          <w:marRight w:val="0"/>
          <w:marTop w:val="0"/>
          <w:marBottom w:val="0"/>
          <w:divBdr>
            <w:top w:val="none" w:sz="0" w:space="0" w:color="auto"/>
            <w:left w:val="none" w:sz="0" w:space="0" w:color="auto"/>
            <w:bottom w:val="none" w:sz="0" w:space="0" w:color="auto"/>
            <w:right w:val="none" w:sz="0" w:space="0" w:color="auto"/>
          </w:divBdr>
        </w:div>
        <w:div w:id="475924568">
          <w:marLeft w:val="480"/>
          <w:marRight w:val="0"/>
          <w:marTop w:val="0"/>
          <w:marBottom w:val="0"/>
          <w:divBdr>
            <w:top w:val="none" w:sz="0" w:space="0" w:color="auto"/>
            <w:left w:val="none" w:sz="0" w:space="0" w:color="auto"/>
            <w:bottom w:val="none" w:sz="0" w:space="0" w:color="auto"/>
            <w:right w:val="none" w:sz="0" w:space="0" w:color="auto"/>
          </w:divBdr>
        </w:div>
        <w:div w:id="517740227">
          <w:marLeft w:val="480"/>
          <w:marRight w:val="0"/>
          <w:marTop w:val="0"/>
          <w:marBottom w:val="0"/>
          <w:divBdr>
            <w:top w:val="none" w:sz="0" w:space="0" w:color="auto"/>
            <w:left w:val="none" w:sz="0" w:space="0" w:color="auto"/>
            <w:bottom w:val="none" w:sz="0" w:space="0" w:color="auto"/>
            <w:right w:val="none" w:sz="0" w:space="0" w:color="auto"/>
          </w:divBdr>
        </w:div>
        <w:div w:id="1460344859">
          <w:marLeft w:val="480"/>
          <w:marRight w:val="0"/>
          <w:marTop w:val="0"/>
          <w:marBottom w:val="0"/>
          <w:divBdr>
            <w:top w:val="none" w:sz="0" w:space="0" w:color="auto"/>
            <w:left w:val="none" w:sz="0" w:space="0" w:color="auto"/>
            <w:bottom w:val="none" w:sz="0" w:space="0" w:color="auto"/>
            <w:right w:val="none" w:sz="0" w:space="0" w:color="auto"/>
          </w:divBdr>
        </w:div>
        <w:div w:id="1638342482">
          <w:marLeft w:val="480"/>
          <w:marRight w:val="0"/>
          <w:marTop w:val="0"/>
          <w:marBottom w:val="0"/>
          <w:divBdr>
            <w:top w:val="none" w:sz="0" w:space="0" w:color="auto"/>
            <w:left w:val="none" w:sz="0" w:space="0" w:color="auto"/>
            <w:bottom w:val="none" w:sz="0" w:space="0" w:color="auto"/>
            <w:right w:val="none" w:sz="0" w:space="0" w:color="auto"/>
          </w:divBdr>
        </w:div>
        <w:div w:id="745421355">
          <w:marLeft w:val="480"/>
          <w:marRight w:val="0"/>
          <w:marTop w:val="0"/>
          <w:marBottom w:val="0"/>
          <w:divBdr>
            <w:top w:val="none" w:sz="0" w:space="0" w:color="auto"/>
            <w:left w:val="none" w:sz="0" w:space="0" w:color="auto"/>
            <w:bottom w:val="none" w:sz="0" w:space="0" w:color="auto"/>
            <w:right w:val="none" w:sz="0" w:space="0" w:color="auto"/>
          </w:divBdr>
        </w:div>
        <w:div w:id="551043169">
          <w:marLeft w:val="480"/>
          <w:marRight w:val="0"/>
          <w:marTop w:val="0"/>
          <w:marBottom w:val="0"/>
          <w:divBdr>
            <w:top w:val="none" w:sz="0" w:space="0" w:color="auto"/>
            <w:left w:val="none" w:sz="0" w:space="0" w:color="auto"/>
            <w:bottom w:val="none" w:sz="0" w:space="0" w:color="auto"/>
            <w:right w:val="none" w:sz="0" w:space="0" w:color="auto"/>
          </w:divBdr>
        </w:div>
        <w:div w:id="1818379980">
          <w:marLeft w:val="480"/>
          <w:marRight w:val="0"/>
          <w:marTop w:val="0"/>
          <w:marBottom w:val="0"/>
          <w:divBdr>
            <w:top w:val="none" w:sz="0" w:space="0" w:color="auto"/>
            <w:left w:val="none" w:sz="0" w:space="0" w:color="auto"/>
            <w:bottom w:val="none" w:sz="0" w:space="0" w:color="auto"/>
            <w:right w:val="none" w:sz="0" w:space="0" w:color="auto"/>
          </w:divBdr>
        </w:div>
        <w:div w:id="593786520">
          <w:marLeft w:val="480"/>
          <w:marRight w:val="0"/>
          <w:marTop w:val="0"/>
          <w:marBottom w:val="0"/>
          <w:divBdr>
            <w:top w:val="none" w:sz="0" w:space="0" w:color="auto"/>
            <w:left w:val="none" w:sz="0" w:space="0" w:color="auto"/>
            <w:bottom w:val="none" w:sz="0" w:space="0" w:color="auto"/>
            <w:right w:val="none" w:sz="0" w:space="0" w:color="auto"/>
          </w:divBdr>
        </w:div>
        <w:div w:id="1484546728">
          <w:marLeft w:val="480"/>
          <w:marRight w:val="0"/>
          <w:marTop w:val="0"/>
          <w:marBottom w:val="0"/>
          <w:divBdr>
            <w:top w:val="none" w:sz="0" w:space="0" w:color="auto"/>
            <w:left w:val="none" w:sz="0" w:space="0" w:color="auto"/>
            <w:bottom w:val="none" w:sz="0" w:space="0" w:color="auto"/>
            <w:right w:val="none" w:sz="0" w:space="0" w:color="auto"/>
          </w:divBdr>
        </w:div>
        <w:div w:id="1506244037">
          <w:marLeft w:val="480"/>
          <w:marRight w:val="0"/>
          <w:marTop w:val="0"/>
          <w:marBottom w:val="0"/>
          <w:divBdr>
            <w:top w:val="none" w:sz="0" w:space="0" w:color="auto"/>
            <w:left w:val="none" w:sz="0" w:space="0" w:color="auto"/>
            <w:bottom w:val="none" w:sz="0" w:space="0" w:color="auto"/>
            <w:right w:val="none" w:sz="0" w:space="0" w:color="auto"/>
          </w:divBdr>
        </w:div>
        <w:div w:id="654189864">
          <w:marLeft w:val="480"/>
          <w:marRight w:val="0"/>
          <w:marTop w:val="0"/>
          <w:marBottom w:val="0"/>
          <w:divBdr>
            <w:top w:val="none" w:sz="0" w:space="0" w:color="auto"/>
            <w:left w:val="none" w:sz="0" w:space="0" w:color="auto"/>
            <w:bottom w:val="none" w:sz="0" w:space="0" w:color="auto"/>
            <w:right w:val="none" w:sz="0" w:space="0" w:color="auto"/>
          </w:divBdr>
        </w:div>
        <w:div w:id="46420928">
          <w:marLeft w:val="480"/>
          <w:marRight w:val="0"/>
          <w:marTop w:val="0"/>
          <w:marBottom w:val="0"/>
          <w:divBdr>
            <w:top w:val="none" w:sz="0" w:space="0" w:color="auto"/>
            <w:left w:val="none" w:sz="0" w:space="0" w:color="auto"/>
            <w:bottom w:val="none" w:sz="0" w:space="0" w:color="auto"/>
            <w:right w:val="none" w:sz="0" w:space="0" w:color="auto"/>
          </w:divBdr>
        </w:div>
        <w:div w:id="2141530387">
          <w:marLeft w:val="480"/>
          <w:marRight w:val="0"/>
          <w:marTop w:val="0"/>
          <w:marBottom w:val="0"/>
          <w:divBdr>
            <w:top w:val="none" w:sz="0" w:space="0" w:color="auto"/>
            <w:left w:val="none" w:sz="0" w:space="0" w:color="auto"/>
            <w:bottom w:val="none" w:sz="0" w:space="0" w:color="auto"/>
            <w:right w:val="none" w:sz="0" w:space="0" w:color="auto"/>
          </w:divBdr>
        </w:div>
        <w:div w:id="1490899546">
          <w:marLeft w:val="480"/>
          <w:marRight w:val="0"/>
          <w:marTop w:val="0"/>
          <w:marBottom w:val="0"/>
          <w:divBdr>
            <w:top w:val="none" w:sz="0" w:space="0" w:color="auto"/>
            <w:left w:val="none" w:sz="0" w:space="0" w:color="auto"/>
            <w:bottom w:val="none" w:sz="0" w:space="0" w:color="auto"/>
            <w:right w:val="none" w:sz="0" w:space="0" w:color="auto"/>
          </w:divBdr>
        </w:div>
        <w:div w:id="1849246867">
          <w:marLeft w:val="480"/>
          <w:marRight w:val="0"/>
          <w:marTop w:val="0"/>
          <w:marBottom w:val="0"/>
          <w:divBdr>
            <w:top w:val="none" w:sz="0" w:space="0" w:color="auto"/>
            <w:left w:val="none" w:sz="0" w:space="0" w:color="auto"/>
            <w:bottom w:val="none" w:sz="0" w:space="0" w:color="auto"/>
            <w:right w:val="none" w:sz="0" w:space="0" w:color="auto"/>
          </w:divBdr>
        </w:div>
        <w:div w:id="1577473564">
          <w:marLeft w:val="480"/>
          <w:marRight w:val="0"/>
          <w:marTop w:val="0"/>
          <w:marBottom w:val="0"/>
          <w:divBdr>
            <w:top w:val="none" w:sz="0" w:space="0" w:color="auto"/>
            <w:left w:val="none" w:sz="0" w:space="0" w:color="auto"/>
            <w:bottom w:val="none" w:sz="0" w:space="0" w:color="auto"/>
            <w:right w:val="none" w:sz="0" w:space="0" w:color="auto"/>
          </w:divBdr>
        </w:div>
        <w:div w:id="526021672">
          <w:marLeft w:val="480"/>
          <w:marRight w:val="0"/>
          <w:marTop w:val="0"/>
          <w:marBottom w:val="0"/>
          <w:divBdr>
            <w:top w:val="none" w:sz="0" w:space="0" w:color="auto"/>
            <w:left w:val="none" w:sz="0" w:space="0" w:color="auto"/>
            <w:bottom w:val="none" w:sz="0" w:space="0" w:color="auto"/>
            <w:right w:val="none" w:sz="0" w:space="0" w:color="auto"/>
          </w:divBdr>
        </w:div>
        <w:div w:id="1139807110">
          <w:marLeft w:val="480"/>
          <w:marRight w:val="0"/>
          <w:marTop w:val="0"/>
          <w:marBottom w:val="0"/>
          <w:divBdr>
            <w:top w:val="none" w:sz="0" w:space="0" w:color="auto"/>
            <w:left w:val="none" w:sz="0" w:space="0" w:color="auto"/>
            <w:bottom w:val="none" w:sz="0" w:space="0" w:color="auto"/>
            <w:right w:val="none" w:sz="0" w:space="0" w:color="auto"/>
          </w:divBdr>
        </w:div>
        <w:div w:id="391852903">
          <w:marLeft w:val="480"/>
          <w:marRight w:val="0"/>
          <w:marTop w:val="0"/>
          <w:marBottom w:val="0"/>
          <w:divBdr>
            <w:top w:val="none" w:sz="0" w:space="0" w:color="auto"/>
            <w:left w:val="none" w:sz="0" w:space="0" w:color="auto"/>
            <w:bottom w:val="none" w:sz="0" w:space="0" w:color="auto"/>
            <w:right w:val="none" w:sz="0" w:space="0" w:color="auto"/>
          </w:divBdr>
        </w:div>
        <w:div w:id="225921689">
          <w:marLeft w:val="480"/>
          <w:marRight w:val="0"/>
          <w:marTop w:val="0"/>
          <w:marBottom w:val="0"/>
          <w:divBdr>
            <w:top w:val="none" w:sz="0" w:space="0" w:color="auto"/>
            <w:left w:val="none" w:sz="0" w:space="0" w:color="auto"/>
            <w:bottom w:val="none" w:sz="0" w:space="0" w:color="auto"/>
            <w:right w:val="none" w:sz="0" w:space="0" w:color="auto"/>
          </w:divBdr>
        </w:div>
        <w:div w:id="1553535141">
          <w:marLeft w:val="480"/>
          <w:marRight w:val="0"/>
          <w:marTop w:val="0"/>
          <w:marBottom w:val="0"/>
          <w:divBdr>
            <w:top w:val="none" w:sz="0" w:space="0" w:color="auto"/>
            <w:left w:val="none" w:sz="0" w:space="0" w:color="auto"/>
            <w:bottom w:val="none" w:sz="0" w:space="0" w:color="auto"/>
            <w:right w:val="none" w:sz="0" w:space="0" w:color="auto"/>
          </w:divBdr>
        </w:div>
        <w:div w:id="606931864">
          <w:marLeft w:val="480"/>
          <w:marRight w:val="0"/>
          <w:marTop w:val="0"/>
          <w:marBottom w:val="0"/>
          <w:divBdr>
            <w:top w:val="none" w:sz="0" w:space="0" w:color="auto"/>
            <w:left w:val="none" w:sz="0" w:space="0" w:color="auto"/>
            <w:bottom w:val="none" w:sz="0" w:space="0" w:color="auto"/>
            <w:right w:val="none" w:sz="0" w:space="0" w:color="auto"/>
          </w:divBdr>
        </w:div>
        <w:div w:id="1543321277">
          <w:marLeft w:val="480"/>
          <w:marRight w:val="0"/>
          <w:marTop w:val="0"/>
          <w:marBottom w:val="0"/>
          <w:divBdr>
            <w:top w:val="none" w:sz="0" w:space="0" w:color="auto"/>
            <w:left w:val="none" w:sz="0" w:space="0" w:color="auto"/>
            <w:bottom w:val="none" w:sz="0" w:space="0" w:color="auto"/>
            <w:right w:val="none" w:sz="0" w:space="0" w:color="auto"/>
          </w:divBdr>
        </w:div>
        <w:div w:id="337345556">
          <w:marLeft w:val="480"/>
          <w:marRight w:val="0"/>
          <w:marTop w:val="0"/>
          <w:marBottom w:val="0"/>
          <w:divBdr>
            <w:top w:val="none" w:sz="0" w:space="0" w:color="auto"/>
            <w:left w:val="none" w:sz="0" w:space="0" w:color="auto"/>
            <w:bottom w:val="none" w:sz="0" w:space="0" w:color="auto"/>
            <w:right w:val="none" w:sz="0" w:space="0" w:color="auto"/>
          </w:divBdr>
        </w:div>
        <w:div w:id="674500144">
          <w:marLeft w:val="480"/>
          <w:marRight w:val="0"/>
          <w:marTop w:val="0"/>
          <w:marBottom w:val="0"/>
          <w:divBdr>
            <w:top w:val="none" w:sz="0" w:space="0" w:color="auto"/>
            <w:left w:val="none" w:sz="0" w:space="0" w:color="auto"/>
            <w:bottom w:val="none" w:sz="0" w:space="0" w:color="auto"/>
            <w:right w:val="none" w:sz="0" w:space="0" w:color="auto"/>
          </w:divBdr>
        </w:div>
        <w:div w:id="1415054598">
          <w:marLeft w:val="480"/>
          <w:marRight w:val="0"/>
          <w:marTop w:val="0"/>
          <w:marBottom w:val="0"/>
          <w:divBdr>
            <w:top w:val="none" w:sz="0" w:space="0" w:color="auto"/>
            <w:left w:val="none" w:sz="0" w:space="0" w:color="auto"/>
            <w:bottom w:val="none" w:sz="0" w:space="0" w:color="auto"/>
            <w:right w:val="none" w:sz="0" w:space="0" w:color="auto"/>
          </w:divBdr>
        </w:div>
        <w:div w:id="1307006297">
          <w:marLeft w:val="480"/>
          <w:marRight w:val="0"/>
          <w:marTop w:val="0"/>
          <w:marBottom w:val="0"/>
          <w:divBdr>
            <w:top w:val="none" w:sz="0" w:space="0" w:color="auto"/>
            <w:left w:val="none" w:sz="0" w:space="0" w:color="auto"/>
            <w:bottom w:val="none" w:sz="0" w:space="0" w:color="auto"/>
            <w:right w:val="none" w:sz="0" w:space="0" w:color="auto"/>
          </w:divBdr>
        </w:div>
        <w:div w:id="1413621515">
          <w:marLeft w:val="480"/>
          <w:marRight w:val="0"/>
          <w:marTop w:val="0"/>
          <w:marBottom w:val="0"/>
          <w:divBdr>
            <w:top w:val="none" w:sz="0" w:space="0" w:color="auto"/>
            <w:left w:val="none" w:sz="0" w:space="0" w:color="auto"/>
            <w:bottom w:val="none" w:sz="0" w:space="0" w:color="auto"/>
            <w:right w:val="none" w:sz="0" w:space="0" w:color="auto"/>
          </w:divBdr>
        </w:div>
        <w:div w:id="1741713409">
          <w:marLeft w:val="480"/>
          <w:marRight w:val="0"/>
          <w:marTop w:val="0"/>
          <w:marBottom w:val="0"/>
          <w:divBdr>
            <w:top w:val="none" w:sz="0" w:space="0" w:color="auto"/>
            <w:left w:val="none" w:sz="0" w:space="0" w:color="auto"/>
            <w:bottom w:val="none" w:sz="0" w:space="0" w:color="auto"/>
            <w:right w:val="none" w:sz="0" w:space="0" w:color="auto"/>
          </w:divBdr>
        </w:div>
        <w:div w:id="1844663515">
          <w:marLeft w:val="480"/>
          <w:marRight w:val="0"/>
          <w:marTop w:val="0"/>
          <w:marBottom w:val="0"/>
          <w:divBdr>
            <w:top w:val="none" w:sz="0" w:space="0" w:color="auto"/>
            <w:left w:val="none" w:sz="0" w:space="0" w:color="auto"/>
            <w:bottom w:val="none" w:sz="0" w:space="0" w:color="auto"/>
            <w:right w:val="none" w:sz="0" w:space="0" w:color="auto"/>
          </w:divBdr>
        </w:div>
        <w:div w:id="1884366436">
          <w:marLeft w:val="480"/>
          <w:marRight w:val="0"/>
          <w:marTop w:val="0"/>
          <w:marBottom w:val="0"/>
          <w:divBdr>
            <w:top w:val="none" w:sz="0" w:space="0" w:color="auto"/>
            <w:left w:val="none" w:sz="0" w:space="0" w:color="auto"/>
            <w:bottom w:val="none" w:sz="0" w:space="0" w:color="auto"/>
            <w:right w:val="none" w:sz="0" w:space="0" w:color="auto"/>
          </w:divBdr>
        </w:div>
        <w:div w:id="1730961805">
          <w:marLeft w:val="480"/>
          <w:marRight w:val="0"/>
          <w:marTop w:val="0"/>
          <w:marBottom w:val="0"/>
          <w:divBdr>
            <w:top w:val="none" w:sz="0" w:space="0" w:color="auto"/>
            <w:left w:val="none" w:sz="0" w:space="0" w:color="auto"/>
            <w:bottom w:val="none" w:sz="0" w:space="0" w:color="auto"/>
            <w:right w:val="none" w:sz="0" w:space="0" w:color="auto"/>
          </w:divBdr>
        </w:div>
        <w:div w:id="269046312">
          <w:marLeft w:val="480"/>
          <w:marRight w:val="0"/>
          <w:marTop w:val="0"/>
          <w:marBottom w:val="0"/>
          <w:divBdr>
            <w:top w:val="none" w:sz="0" w:space="0" w:color="auto"/>
            <w:left w:val="none" w:sz="0" w:space="0" w:color="auto"/>
            <w:bottom w:val="none" w:sz="0" w:space="0" w:color="auto"/>
            <w:right w:val="none" w:sz="0" w:space="0" w:color="auto"/>
          </w:divBdr>
        </w:div>
        <w:div w:id="2066834193">
          <w:marLeft w:val="480"/>
          <w:marRight w:val="0"/>
          <w:marTop w:val="0"/>
          <w:marBottom w:val="0"/>
          <w:divBdr>
            <w:top w:val="none" w:sz="0" w:space="0" w:color="auto"/>
            <w:left w:val="none" w:sz="0" w:space="0" w:color="auto"/>
            <w:bottom w:val="none" w:sz="0" w:space="0" w:color="auto"/>
            <w:right w:val="none" w:sz="0" w:space="0" w:color="auto"/>
          </w:divBdr>
        </w:div>
        <w:div w:id="837305281">
          <w:marLeft w:val="480"/>
          <w:marRight w:val="0"/>
          <w:marTop w:val="0"/>
          <w:marBottom w:val="0"/>
          <w:divBdr>
            <w:top w:val="none" w:sz="0" w:space="0" w:color="auto"/>
            <w:left w:val="none" w:sz="0" w:space="0" w:color="auto"/>
            <w:bottom w:val="none" w:sz="0" w:space="0" w:color="auto"/>
            <w:right w:val="none" w:sz="0" w:space="0" w:color="auto"/>
          </w:divBdr>
        </w:div>
        <w:div w:id="1898055189">
          <w:marLeft w:val="480"/>
          <w:marRight w:val="0"/>
          <w:marTop w:val="0"/>
          <w:marBottom w:val="0"/>
          <w:divBdr>
            <w:top w:val="none" w:sz="0" w:space="0" w:color="auto"/>
            <w:left w:val="none" w:sz="0" w:space="0" w:color="auto"/>
            <w:bottom w:val="none" w:sz="0" w:space="0" w:color="auto"/>
            <w:right w:val="none" w:sz="0" w:space="0" w:color="auto"/>
          </w:divBdr>
        </w:div>
        <w:div w:id="1402948491">
          <w:marLeft w:val="480"/>
          <w:marRight w:val="0"/>
          <w:marTop w:val="0"/>
          <w:marBottom w:val="0"/>
          <w:divBdr>
            <w:top w:val="none" w:sz="0" w:space="0" w:color="auto"/>
            <w:left w:val="none" w:sz="0" w:space="0" w:color="auto"/>
            <w:bottom w:val="none" w:sz="0" w:space="0" w:color="auto"/>
            <w:right w:val="none" w:sz="0" w:space="0" w:color="auto"/>
          </w:divBdr>
        </w:div>
        <w:div w:id="887108217">
          <w:marLeft w:val="480"/>
          <w:marRight w:val="0"/>
          <w:marTop w:val="0"/>
          <w:marBottom w:val="0"/>
          <w:divBdr>
            <w:top w:val="none" w:sz="0" w:space="0" w:color="auto"/>
            <w:left w:val="none" w:sz="0" w:space="0" w:color="auto"/>
            <w:bottom w:val="none" w:sz="0" w:space="0" w:color="auto"/>
            <w:right w:val="none" w:sz="0" w:space="0" w:color="auto"/>
          </w:divBdr>
        </w:div>
        <w:div w:id="1547067345">
          <w:marLeft w:val="480"/>
          <w:marRight w:val="0"/>
          <w:marTop w:val="0"/>
          <w:marBottom w:val="0"/>
          <w:divBdr>
            <w:top w:val="none" w:sz="0" w:space="0" w:color="auto"/>
            <w:left w:val="none" w:sz="0" w:space="0" w:color="auto"/>
            <w:bottom w:val="none" w:sz="0" w:space="0" w:color="auto"/>
            <w:right w:val="none" w:sz="0" w:space="0" w:color="auto"/>
          </w:divBdr>
        </w:div>
        <w:div w:id="1771075068">
          <w:marLeft w:val="480"/>
          <w:marRight w:val="0"/>
          <w:marTop w:val="0"/>
          <w:marBottom w:val="0"/>
          <w:divBdr>
            <w:top w:val="none" w:sz="0" w:space="0" w:color="auto"/>
            <w:left w:val="none" w:sz="0" w:space="0" w:color="auto"/>
            <w:bottom w:val="none" w:sz="0" w:space="0" w:color="auto"/>
            <w:right w:val="none" w:sz="0" w:space="0" w:color="auto"/>
          </w:divBdr>
        </w:div>
        <w:div w:id="1883471730">
          <w:marLeft w:val="480"/>
          <w:marRight w:val="0"/>
          <w:marTop w:val="0"/>
          <w:marBottom w:val="0"/>
          <w:divBdr>
            <w:top w:val="none" w:sz="0" w:space="0" w:color="auto"/>
            <w:left w:val="none" w:sz="0" w:space="0" w:color="auto"/>
            <w:bottom w:val="none" w:sz="0" w:space="0" w:color="auto"/>
            <w:right w:val="none" w:sz="0" w:space="0" w:color="auto"/>
          </w:divBdr>
        </w:div>
        <w:div w:id="1802528744">
          <w:marLeft w:val="480"/>
          <w:marRight w:val="0"/>
          <w:marTop w:val="0"/>
          <w:marBottom w:val="0"/>
          <w:divBdr>
            <w:top w:val="none" w:sz="0" w:space="0" w:color="auto"/>
            <w:left w:val="none" w:sz="0" w:space="0" w:color="auto"/>
            <w:bottom w:val="none" w:sz="0" w:space="0" w:color="auto"/>
            <w:right w:val="none" w:sz="0" w:space="0" w:color="auto"/>
          </w:divBdr>
        </w:div>
        <w:div w:id="1573736937">
          <w:marLeft w:val="480"/>
          <w:marRight w:val="0"/>
          <w:marTop w:val="0"/>
          <w:marBottom w:val="0"/>
          <w:divBdr>
            <w:top w:val="none" w:sz="0" w:space="0" w:color="auto"/>
            <w:left w:val="none" w:sz="0" w:space="0" w:color="auto"/>
            <w:bottom w:val="none" w:sz="0" w:space="0" w:color="auto"/>
            <w:right w:val="none" w:sz="0" w:space="0" w:color="auto"/>
          </w:divBdr>
        </w:div>
        <w:div w:id="1827894246">
          <w:marLeft w:val="480"/>
          <w:marRight w:val="0"/>
          <w:marTop w:val="0"/>
          <w:marBottom w:val="0"/>
          <w:divBdr>
            <w:top w:val="none" w:sz="0" w:space="0" w:color="auto"/>
            <w:left w:val="none" w:sz="0" w:space="0" w:color="auto"/>
            <w:bottom w:val="none" w:sz="0" w:space="0" w:color="auto"/>
            <w:right w:val="none" w:sz="0" w:space="0" w:color="auto"/>
          </w:divBdr>
        </w:div>
        <w:div w:id="1520507857">
          <w:marLeft w:val="480"/>
          <w:marRight w:val="0"/>
          <w:marTop w:val="0"/>
          <w:marBottom w:val="0"/>
          <w:divBdr>
            <w:top w:val="none" w:sz="0" w:space="0" w:color="auto"/>
            <w:left w:val="none" w:sz="0" w:space="0" w:color="auto"/>
            <w:bottom w:val="none" w:sz="0" w:space="0" w:color="auto"/>
            <w:right w:val="none" w:sz="0" w:space="0" w:color="auto"/>
          </w:divBdr>
        </w:div>
        <w:div w:id="890579509">
          <w:marLeft w:val="480"/>
          <w:marRight w:val="0"/>
          <w:marTop w:val="0"/>
          <w:marBottom w:val="0"/>
          <w:divBdr>
            <w:top w:val="none" w:sz="0" w:space="0" w:color="auto"/>
            <w:left w:val="none" w:sz="0" w:space="0" w:color="auto"/>
            <w:bottom w:val="none" w:sz="0" w:space="0" w:color="auto"/>
            <w:right w:val="none" w:sz="0" w:space="0" w:color="auto"/>
          </w:divBdr>
        </w:div>
        <w:div w:id="1182554149">
          <w:marLeft w:val="480"/>
          <w:marRight w:val="0"/>
          <w:marTop w:val="0"/>
          <w:marBottom w:val="0"/>
          <w:divBdr>
            <w:top w:val="none" w:sz="0" w:space="0" w:color="auto"/>
            <w:left w:val="none" w:sz="0" w:space="0" w:color="auto"/>
            <w:bottom w:val="none" w:sz="0" w:space="0" w:color="auto"/>
            <w:right w:val="none" w:sz="0" w:space="0" w:color="auto"/>
          </w:divBdr>
        </w:div>
        <w:div w:id="395015702">
          <w:marLeft w:val="480"/>
          <w:marRight w:val="0"/>
          <w:marTop w:val="0"/>
          <w:marBottom w:val="0"/>
          <w:divBdr>
            <w:top w:val="none" w:sz="0" w:space="0" w:color="auto"/>
            <w:left w:val="none" w:sz="0" w:space="0" w:color="auto"/>
            <w:bottom w:val="none" w:sz="0" w:space="0" w:color="auto"/>
            <w:right w:val="none" w:sz="0" w:space="0" w:color="auto"/>
          </w:divBdr>
        </w:div>
        <w:div w:id="1367219700">
          <w:marLeft w:val="480"/>
          <w:marRight w:val="0"/>
          <w:marTop w:val="0"/>
          <w:marBottom w:val="0"/>
          <w:divBdr>
            <w:top w:val="none" w:sz="0" w:space="0" w:color="auto"/>
            <w:left w:val="none" w:sz="0" w:space="0" w:color="auto"/>
            <w:bottom w:val="none" w:sz="0" w:space="0" w:color="auto"/>
            <w:right w:val="none" w:sz="0" w:space="0" w:color="auto"/>
          </w:divBdr>
        </w:div>
        <w:div w:id="494994036">
          <w:marLeft w:val="480"/>
          <w:marRight w:val="0"/>
          <w:marTop w:val="0"/>
          <w:marBottom w:val="0"/>
          <w:divBdr>
            <w:top w:val="none" w:sz="0" w:space="0" w:color="auto"/>
            <w:left w:val="none" w:sz="0" w:space="0" w:color="auto"/>
            <w:bottom w:val="none" w:sz="0" w:space="0" w:color="auto"/>
            <w:right w:val="none" w:sz="0" w:space="0" w:color="auto"/>
          </w:divBdr>
        </w:div>
        <w:div w:id="486361683">
          <w:marLeft w:val="480"/>
          <w:marRight w:val="0"/>
          <w:marTop w:val="0"/>
          <w:marBottom w:val="0"/>
          <w:divBdr>
            <w:top w:val="none" w:sz="0" w:space="0" w:color="auto"/>
            <w:left w:val="none" w:sz="0" w:space="0" w:color="auto"/>
            <w:bottom w:val="none" w:sz="0" w:space="0" w:color="auto"/>
            <w:right w:val="none" w:sz="0" w:space="0" w:color="auto"/>
          </w:divBdr>
        </w:div>
        <w:div w:id="1718359663">
          <w:marLeft w:val="480"/>
          <w:marRight w:val="0"/>
          <w:marTop w:val="0"/>
          <w:marBottom w:val="0"/>
          <w:divBdr>
            <w:top w:val="none" w:sz="0" w:space="0" w:color="auto"/>
            <w:left w:val="none" w:sz="0" w:space="0" w:color="auto"/>
            <w:bottom w:val="none" w:sz="0" w:space="0" w:color="auto"/>
            <w:right w:val="none" w:sz="0" w:space="0" w:color="auto"/>
          </w:divBdr>
        </w:div>
        <w:div w:id="928344407">
          <w:marLeft w:val="480"/>
          <w:marRight w:val="0"/>
          <w:marTop w:val="0"/>
          <w:marBottom w:val="0"/>
          <w:divBdr>
            <w:top w:val="none" w:sz="0" w:space="0" w:color="auto"/>
            <w:left w:val="none" w:sz="0" w:space="0" w:color="auto"/>
            <w:bottom w:val="none" w:sz="0" w:space="0" w:color="auto"/>
            <w:right w:val="none" w:sz="0" w:space="0" w:color="auto"/>
          </w:divBdr>
        </w:div>
        <w:div w:id="1563784416">
          <w:marLeft w:val="480"/>
          <w:marRight w:val="0"/>
          <w:marTop w:val="0"/>
          <w:marBottom w:val="0"/>
          <w:divBdr>
            <w:top w:val="none" w:sz="0" w:space="0" w:color="auto"/>
            <w:left w:val="none" w:sz="0" w:space="0" w:color="auto"/>
            <w:bottom w:val="none" w:sz="0" w:space="0" w:color="auto"/>
            <w:right w:val="none" w:sz="0" w:space="0" w:color="auto"/>
          </w:divBdr>
        </w:div>
        <w:div w:id="1887181723">
          <w:marLeft w:val="480"/>
          <w:marRight w:val="0"/>
          <w:marTop w:val="0"/>
          <w:marBottom w:val="0"/>
          <w:divBdr>
            <w:top w:val="none" w:sz="0" w:space="0" w:color="auto"/>
            <w:left w:val="none" w:sz="0" w:space="0" w:color="auto"/>
            <w:bottom w:val="none" w:sz="0" w:space="0" w:color="auto"/>
            <w:right w:val="none" w:sz="0" w:space="0" w:color="auto"/>
          </w:divBdr>
        </w:div>
        <w:div w:id="411974281">
          <w:marLeft w:val="480"/>
          <w:marRight w:val="0"/>
          <w:marTop w:val="0"/>
          <w:marBottom w:val="0"/>
          <w:divBdr>
            <w:top w:val="none" w:sz="0" w:space="0" w:color="auto"/>
            <w:left w:val="none" w:sz="0" w:space="0" w:color="auto"/>
            <w:bottom w:val="none" w:sz="0" w:space="0" w:color="auto"/>
            <w:right w:val="none" w:sz="0" w:space="0" w:color="auto"/>
          </w:divBdr>
        </w:div>
        <w:div w:id="973406478">
          <w:marLeft w:val="480"/>
          <w:marRight w:val="0"/>
          <w:marTop w:val="0"/>
          <w:marBottom w:val="0"/>
          <w:divBdr>
            <w:top w:val="none" w:sz="0" w:space="0" w:color="auto"/>
            <w:left w:val="none" w:sz="0" w:space="0" w:color="auto"/>
            <w:bottom w:val="none" w:sz="0" w:space="0" w:color="auto"/>
            <w:right w:val="none" w:sz="0" w:space="0" w:color="auto"/>
          </w:divBdr>
        </w:div>
        <w:div w:id="1891070252">
          <w:marLeft w:val="480"/>
          <w:marRight w:val="0"/>
          <w:marTop w:val="0"/>
          <w:marBottom w:val="0"/>
          <w:divBdr>
            <w:top w:val="none" w:sz="0" w:space="0" w:color="auto"/>
            <w:left w:val="none" w:sz="0" w:space="0" w:color="auto"/>
            <w:bottom w:val="none" w:sz="0" w:space="0" w:color="auto"/>
            <w:right w:val="none" w:sz="0" w:space="0" w:color="auto"/>
          </w:divBdr>
        </w:div>
        <w:div w:id="1254902055">
          <w:marLeft w:val="480"/>
          <w:marRight w:val="0"/>
          <w:marTop w:val="0"/>
          <w:marBottom w:val="0"/>
          <w:divBdr>
            <w:top w:val="none" w:sz="0" w:space="0" w:color="auto"/>
            <w:left w:val="none" w:sz="0" w:space="0" w:color="auto"/>
            <w:bottom w:val="none" w:sz="0" w:space="0" w:color="auto"/>
            <w:right w:val="none" w:sz="0" w:space="0" w:color="auto"/>
          </w:divBdr>
        </w:div>
        <w:div w:id="1944143645">
          <w:marLeft w:val="480"/>
          <w:marRight w:val="0"/>
          <w:marTop w:val="0"/>
          <w:marBottom w:val="0"/>
          <w:divBdr>
            <w:top w:val="none" w:sz="0" w:space="0" w:color="auto"/>
            <w:left w:val="none" w:sz="0" w:space="0" w:color="auto"/>
            <w:bottom w:val="none" w:sz="0" w:space="0" w:color="auto"/>
            <w:right w:val="none" w:sz="0" w:space="0" w:color="auto"/>
          </w:divBdr>
        </w:div>
        <w:div w:id="1229875609">
          <w:marLeft w:val="480"/>
          <w:marRight w:val="0"/>
          <w:marTop w:val="0"/>
          <w:marBottom w:val="0"/>
          <w:divBdr>
            <w:top w:val="none" w:sz="0" w:space="0" w:color="auto"/>
            <w:left w:val="none" w:sz="0" w:space="0" w:color="auto"/>
            <w:bottom w:val="none" w:sz="0" w:space="0" w:color="auto"/>
            <w:right w:val="none" w:sz="0" w:space="0" w:color="auto"/>
          </w:divBdr>
        </w:div>
        <w:div w:id="828255743">
          <w:marLeft w:val="480"/>
          <w:marRight w:val="0"/>
          <w:marTop w:val="0"/>
          <w:marBottom w:val="0"/>
          <w:divBdr>
            <w:top w:val="none" w:sz="0" w:space="0" w:color="auto"/>
            <w:left w:val="none" w:sz="0" w:space="0" w:color="auto"/>
            <w:bottom w:val="none" w:sz="0" w:space="0" w:color="auto"/>
            <w:right w:val="none" w:sz="0" w:space="0" w:color="auto"/>
          </w:divBdr>
        </w:div>
        <w:div w:id="658846881">
          <w:marLeft w:val="480"/>
          <w:marRight w:val="0"/>
          <w:marTop w:val="0"/>
          <w:marBottom w:val="0"/>
          <w:divBdr>
            <w:top w:val="none" w:sz="0" w:space="0" w:color="auto"/>
            <w:left w:val="none" w:sz="0" w:space="0" w:color="auto"/>
            <w:bottom w:val="none" w:sz="0" w:space="0" w:color="auto"/>
            <w:right w:val="none" w:sz="0" w:space="0" w:color="auto"/>
          </w:divBdr>
        </w:div>
        <w:div w:id="561910311">
          <w:marLeft w:val="480"/>
          <w:marRight w:val="0"/>
          <w:marTop w:val="0"/>
          <w:marBottom w:val="0"/>
          <w:divBdr>
            <w:top w:val="none" w:sz="0" w:space="0" w:color="auto"/>
            <w:left w:val="none" w:sz="0" w:space="0" w:color="auto"/>
            <w:bottom w:val="none" w:sz="0" w:space="0" w:color="auto"/>
            <w:right w:val="none" w:sz="0" w:space="0" w:color="auto"/>
          </w:divBdr>
        </w:div>
        <w:div w:id="1792286247">
          <w:marLeft w:val="480"/>
          <w:marRight w:val="0"/>
          <w:marTop w:val="0"/>
          <w:marBottom w:val="0"/>
          <w:divBdr>
            <w:top w:val="none" w:sz="0" w:space="0" w:color="auto"/>
            <w:left w:val="none" w:sz="0" w:space="0" w:color="auto"/>
            <w:bottom w:val="none" w:sz="0" w:space="0" w:color="auto"/>
            <w:right w:val="none" w:sz="0" w:space="0" w:color="auto"/>
          </w:divBdr>
        </w:div>
        <w:div w:id="1268660952">
          <w:marLeft w:val="480"/>
          <w:marRight w:val="0"/>
          <w:marTop w:val="0"/>
          <w:marBottom w:val="0"/>
          <w:divBdr>
            <w:top w:val="none" w:sz="0" w:space="0" w:color="auto"/>
            <w:left w:val="none" w:sz="0" w:space="0" w:color="auto"/>
            <w:bottom w:val="none" w:sz="0" w:space="0" w:color="auto"/>
            <w:right w:val="none" w:sz="0" w:space="0" w:color="auto"/>
          </w:divBdr>
        </w:div>
        <w:div w:id="10687500">
          <w:marLeft w:val="480"/>
          <w:marRight w:val="0"/>
          <w:marTop w:val="0"/>
          <w:marBottom w:val="0"/>
          <w:divBdr>
            <w:top w:val="none" w:sz="0" w:space="0" w:color="auto"/>
            <w:left w:val="none" w:sz="0" w:space="0" w:color="auto"/>
            <w:bottom w:val="none" w:sz="0" w:space="0" w:color="auto"/>
            <w:right w:val="none" w:sz="0" w:space="0" w:color="auto"/>
          </w:divBdr>
        </w:div>
        <w:div w:id="699820821">
          <w:marLeft w:val="480"/>
          <w:marRight w:val="0"/>
          <w:marTop w:val="0"/>
          <w:marBottom w:val="0"/>
          <w:divBdr>
            <w:top w:val="none" w:sz="0" w:space="0" w:color="auto"/>
            <w:left w:val="none" w:sz="0" w:space="0" w:color="auto"/>
            <w:bottom w:val="none" w:sz="0" w:space="0" w:color="auto"/>
            <w:right w:val="none" w:sz="0" w:space="0" w:color="auto"/>
          </w:divBdr>
        </w:div>
        <w:div w:id="1049525255">
          <w:marLeft w:val="480"/>
          <w:marRight w:val="0"/>
          <w:marTop w:val="0"/>
          <w:marBottom w:val="0"/>
          <w:divBdr>
            <w:top w:val="none" w:sz="0" w:space="0" w:color="auto"/>
            <w:left w:val="none" w:sz="0" w:space="0" w:color="auto"/>
            <w:bottom w:val="none" w:sz="0" w:space="0" w:color="auto"/>
            <w:right w:val="none" w:sz="0" w:space="0" w:color="auto"/>
          </w:divBdr>
        </w:div>
        <w:div w:id="1049497627">
          <w:marLeft w:val="480"/>
          <w:marRight w:val="0"/>
          <w:marTop w:val="0"/>
          <w:marBottom w:val="0"/>
          <w:divBdr>
            <w:top w:val="none" w:sz="0" w:space="0" w:color="auto"/>
            <w:left w:val="none" w:sz="0" w:space="0" w:color="auto"/>
            <w:bottom w:val="none" w:sz="0" w:space="0" w:color="auto"/>
            <w:right w:val="none" w:sz="0" w:space="0" w:color="auto"/>
          </w:divBdr>
        </w:div>
        <w:div w:id="2038656151">
          <w:marLeft w:val="480"/>
          <w:marRight w:val="0"/>
          <w:marTop w:val="0"/>
          <w:marBottom w:val="0"/>
          <w:divBdr>
            <w:top w:val="none" w:sz="0" w:space="0" w:color="auto"/>
            <w:left w:val="none" w:sz="0" w:space="0" w:color="auto"/>
            <w:bottom w:val="none" w:sz="0" w:space="0" w:color="auto"/>
            <w:right w:val="none" w:sz="0" w:space="0" w:color="auto"/>
          </w:divBdr>
        </w:div>
        <w:div w:id="2098404270">
          <w:marLeft w:val="480"/>
          <w:marRight w:val="0"/>
          <w:marTop w:val="0"/>
          <w:marBottom w:val="0"/>
          <w:divBdr>
            <w:top w:val="none" w:sz="0" w:space="0" w:color="auto"/>
            <w:left w:val="none" w:sz="0" w:space="0" w:color="auto"/>
            <w:bottom w:val="none" w:sz="0" w:space="0" w:color="auto"/>
            <w:right w:val="none" w:sz="0" w:space="0" w:color="auto"/>
          </w:divBdr>
        </w:div>
        <w:div w:id="2133134452">
          <w:marLeft w:val="480"/>
          <w:marRight w:val="0"/>
          <w:marTop w:val="0"/>
          <w:marBottom w:val="0"/>
          <w:divBdr>
            <w:top w:val="none" w:sz="0" w:space="0" w:color="auto"/>
            <w:left w:val="none" w:sz="0" w:space="0" w:color="auto"/>
            <w:bottom w:val="none" w:sz="0" w:space="0" w:color="auto"/>
            <w:right w:val="none" w:sz="0" w:space="0" w:color="auto"/>
          </w:divBdr>
        </w:div>
        <w:div w:id="1123424222">
          <w:marLeft w:val="480"/>
          <w:marRight w:val="0"/>
          <w:marTop w:val="0"/>
          <w:marBottom w:val="0"/>
          <w:divBdr>
            <w:top w:val="none" w:sz="0" w:space="0" w:color="auto"/>
            <w:left w:val="none" w:sz="0" w:space="0" w:color="auto"/>
            <w:bottom w:val="none" w:sz="0" w:space="0" w:color="auto"/>
            <w:right w:val="none" w:sz="0" w:space="0" w:color="auto"/>
          </w:divBdr>
        </w:div>
        <w:div w:id="1028137360">
          <w:marLeft w:val="480"/>
          <w:marRight w:val="0"/>
          <w:marTop w:val="0"/>
          <w:marBottom w:val="0"/>
          <w:divBdr>
            <w:top w:val="none" w:sz="0" w:space="0" w:color="auto"/>
            <w:left w:val="none" w:sz="0" w:space="0" w:color="auto"/>
            <w:bottom w:val="none" w:sz="0" w:space="0" w:color="auto"/>
            <w:right w:val="none" w:sz="0" w:space="0" w:color="auto"/>
          </w:divBdr>
        </w:div>
        <w:div w:id="814492671">
          <w:marLeft w:val="480"/>
          <w:marRight w:val="0"/>
          <w:marTop w:val="0"/>
          <w:marBottom w:val="0"/>
          <w:divBdr>
            <w:top w:val="none" w:sz="0" w:space="0" w:color="auto"/>
            <w:left w:val="none" w:sz="0" w:space="0" w:color="auto"/>
            <w:bottom w:val="none" w:sz="0" w:space="0" w:color="auto"/>
            <w:right w:val="none" w:sz="0" w:space="0" w:color="auto"/>
          </w:divBdr>
        </w:div>
        <w:div w:id="1477643809">
          <w:marLeft w:val="480"/>
          <w:marRight w:val="0"/>
          <w:marTop w:val="0"/>
          <w:marBottom w:val="0"/>
          <w:divBdr>
            <w:top w:val="none" w:sz="0" w:space="0" w:color="auto"/>
            <w:left w:val="none" w:sz="0" w:space="0" w:color="auto"/>
            <w:bottom w:val="none" w:sz="0" w:space="0" w:color="auto"/>
            <w:right w:val="none" w:sz="0" w:space="0" w:color="auto"/>
          </w:divBdr>
        </w:div>
        <w:div w:id="151410315">
          <w:marLeft w:val="480"/>
          <w:marRight w:val="0"/>
          <w:marTop w:val="0"/>
          <w:marBottom w:val="0"/>
          <w:divBdr>
            <w:top w:val="none" w:sz="0" w:space="0" w:color="auto"/>
            <w:left w:val="none" w:sz="0" w:space="0" w:color="auto"/>
            <w:bottom w:val="none" w:sz="0" w:space="0" w:color="auto"/>
            <w:right w:val="none" w:sz="0" w:space="0" w:color="auto"/>
          </w:divBdr>
        </w:div>
        <w:div w:id="1090855492">
          <w:marLeft w:val="480"/>
          <w:marRight w:val="0"/>
          <w:marTop w:val="0"/>
          <w:marBottom w:val="0"/>
          <w:divBdr>
            <w:top w:val="none" w:sz="0" w:space="0" w:color="auto"/>
            <w:left w:val="none" w:sz="0" w:space="0" w:color="auto"/>
            <w:bottom w:val="none" w:sz="0" w:space="0" w:color="auto"/>
            <w:right w:val="none" w:sz="0" w:space="0" w:color="auto"/>
          </w:divBdr>
        </w:div>
        <w:div w:id="548881597">
          <w:marLeft w:val="480"/>
          <w:marRight w:val="0"/>
          <w:marTop w:val="0"/>
          <w:marBottom w:val="0"/>
          <w:divBdr>
            <w:top w:val="none" w:sz="0" w:space="0" w:color="auto"/>
            <w:left w:val="none" w:sz="0" w:space="0" w:color="auto"/>
            <w:bottom w:val="none" w:sz="0" w:space="0" w:color="auto"/>
            <w:right w:val="none" w:sz="0" w:space="0" w:color="auto"/>
          </w:divBdr>
        </w:div>
        <w:div w:id="457987997">
          <w:marLeft w:val="480"/>
          <w:marRight w:val="0"/>
          <w:marTop w:val="0"/>
          <w:marBottom w:val="0"/>
          <w:divBdr>
            <w:top w:val="none" w:sz="0" w:space="0" w:color="auto"/>
            <w:left w:val="none" w:sz="0" w:space="0" w:color="auto"/>
            <w:bottom w:val="none" w:sz="0" w:space="0" w:color="auto"/>
            <w:right w:val="none" w:sz="0" w:space="0" w:color="auto"/>
          </w:divBdr>
        </w:div>
        <w:div w:id="1024405434">
          <w:marLeft w:val="480"/>
          <w:marRight w:val="0"/>
          <w:marTop w:val="0"/>
          <w:marBottom w:val="0"/>
          <w:divBdr>
            <w:top w:val="none" w:sz="0" w:space="0" w:color="auto"/>
            <w:left w:val="none" w:sz="0" w:space="0" w:color="auto"/>
            <w:bottom w:val="none" w:sz="0" w:space="0" w:color="auto"/>
            <w:right w:val="none" w:sz="0" w:space="0" w:color="auto"/>
          </w:divBdr>
        </w:div>
        <w:div w:id="360475292">
          <w:marLeft w:val="480"/>
          <w:marRight w:val="0"/>
          <w:marTop w:val="0"/>
          <w:marBottom w:val="0"/>
          <w:divBdr>
            <w:top w:val="none" w:sz="0" w:space="0" w:color="auto"/>
            <w:left w:val="none" w:sz="0" w:space="0" w:color="auto"/>
            <w:bottom w:val="none" w:sz="0" w:space="0" w:color="auto"/>
            <w:right w:val="none" w:sz="0" w:space="0" w:color="auto"/>
          </w:divBdr>
        </w:div>
        <w:div w:id="146169098">
          <w:marLeft w:val="480"/>
          <w:marRight w:val="0"/>
          <w:marTop w:val="0"/>
          <w:marBottom w:val="0"/>
          <w:divBdr>
            <w:top w:val="none" w:sz="0" w:space="0" w:color="auto"/>
            <w:left w:val="none" w:sz="0" w:space="0" w:color="auto"/>
            <w:bottom w:val="none" w:sz="0" w:space="0" w:color="auto"/>
            <w:right w:val="none" w:sz="0" w:space="0" w:color="auto"/>
          </w:divBdr>
        </w:div>
        <w:div w:id="1990281570">
          <w:marLeft w:val="480"/>
          <w:marRight w:val="0"/>
          <w:marTop w:val="0"/>
          <w:marBottom w:val="0"/>
          <w:divBdr>
            <w:top w:val="none" w:sz="0" w:space="0" w:color="auto"/>
            <w:left w:val="none" w:sz="0" w:space="0" w:color="auto"/>
            <w:bottom w:val="none" w:sz="0" w:space="0" w:color="auto"/>
            <w:right w:val="none" w:sz="0" w:space="0" w:color="auto"/>
          </w:divBdr>
        </w:div>
        <w:div w:id="1421944989">
          <w:marLeft w:val="480"/>
          <w:marRight w:val="0"/>
          <w:marTop w:val="0"/>
          <w:marBottom w:val="0"/>
          <w:divBdr>
            <w:top w:val="none" w:sz="0" w:space="0" w:color="auto"/>
            <w:left w:val="none" w:sz="0" w:space="0" w:color="auto"/>
            <w:bottom w:val="none" w:sz="0" w:space="0" w:color="auto"/>
            <w:right w:val="none" w:sz="0" w:space="0" w:color="auto"/>
          </w:divBdr>
        </w:div>
        <w:div w:id="473109800">
          <w:marLeft w:val="480"/>
          <w:marRight w:val="0"/>
          <w:marTop w:val="0"/>
          <w:marBottom w:val="0"/>
          <w:divBdr>
            <w:top w:val="none" w:sz="0" w:space="0" w:color="auto"/>
            <w:left w:val="none" w:sz="0" w:space="0" w:color="auto"/>
            <w:bottom w:val="none" w:sz="0" w:space="0" w:color="auto"/>
            <w:right w:val="none" w:sz="0" w:space="0" w:color="auto"/>
          </w:divBdr>
        </w:div>
        <w:div w:id="922033262">
          <w:marLeft w:val="480"/>
          <w:marRight w:val="0"/>
          <w:marTop w:val="0"/>
          <w:marBottom w:val="0"/>
          <w:divBdr>
            <w:top w:val="none" w:sz="0" w:space="0" w:color="auto"/>
            <w:left w:val="none" w:sz="0" w:space="0" w:color="auto"/>
            <w:bottom w:val="none" w:sz="0" w:space="0" w:color="auto"/>
            <w:right w:val="none" w:sz="0" w:space="0" w:color="auto"/>
          </w:divBdr>
        </w:div>
        <w:div w:id="699553219">
          <w:marLeft w:val="480"/>
          <w:marRight w:val="0"/>
          <w:marTop w:val="0"/>
          <w:marBottom w:val="0"/>
          <w:divBdr>
            <w:top w:val="none" w:sz="0" w:space="0" w:color="auto"/>
            <w:left w:val="none" w:sz="0" w:space="0" w:color="auto"/>
            <w:bottom w:val="none" w:sz="0" w:space="0" w:color="auto"/>
            <w:right w:val="none" w:sz="0" w:space="0" w:color="auto"/>
          </w:divBdr>
        </w:div>
        <w:div w:id="688990572">
          <w:marLeft w:val="480"/>
          <w:marRight w:val="0"/>
          <w:marTop w:val="0"/>
          <w:marBottom w:val="0"/>
          <w:divBdr>
            <w:top w:val="none" w:sz="0" w:space="0" w:color="auto"/>
            <w:left w:val="none" w:sz="0" w:space="0" w:color="auto"/>
            <w:bottom w:val="none" w:sz="0" w:space="0" w:color="auto"/>
            <w:right w:val="none" w:sz="0" w:space="0" w:color="auto"/>
          </w:divBdr>
        </w:div>
        <w:div w:id="398943089">
          <w:marLeft w:val="480"/>
          <w:marRight w:val="0"/>
          <w:marTop w:val="0"/>
          <w:marBottom w:val="0"/>
          <w:divBdr>
            <w:top w:val="none" w:sz="0" w:space="0" w:color="auto"/>
            <w:left w:val="none" w:sz="0" w:space="0" w:color="auto"/>
            <w:bottom w:val="none" w:sz="0" w:space="0" w:color="auto"/>
            <w:right w:val="none" w:sz="0" w:space="0" w:color="auto"/>
          </w:divBdr>
        </w:div>
        <w:div w:id="458307293">
          <w:marLeft w:val="480"/>
          <w:marRight w:val="0"/>
          <w:marTop w:val="0"/>
          <w:marBottom w:val="0"/>
          <w:divBdr>
            <w:top w:val="none" w:sz="0" w:space="0" w:color="auto"/>
            <w:left w:val="none" w:sz="0" w:space="0" w:color="auto"/>
            <w:bottom w:val="none" w:sz="0" w:space="0" w:color="auto"/>
            <w:right w:val="none" w:sz="0" w:space="0" w:color="auto"/>
          </w:divBdr>
        </w:div>
        <w:div w:id="1205408203">
          <w:marLeft w:val="480"/>
          <w:marRight w:val="0"/>
          <w:marTop w:val="0"/>
          <w:marBottom w:val="0"/>
          <w:divBdr>
            <w:top w:val="none" w:sz="0" w:space="0" w:color="auto"/>
            <w:left w:val="none" w:sz="0" w:space="0" w:color="auto"/>
            <w:bottom w:val="none" w:sz="0" w:space="0" w:color="auto"/>
            <w:right w:val="none" w:sz="0" w:space="0" w:color="auto"/>
          </w:divBdr>
        </w:div>
        <w:div w:id="343675174">
          <w:marLeft w:val="480"/>
          <w:marRight w:val="0"/>
          <w:marTop w:val="0"/>
          <w:marBottom w:val="0"/>
          <w:divBdr>
            <w:top w:val="none" w:sz="0" w:space="0" w:color="auto"/>
            <w:left w:val="none" w:sz="0" w:space="0" w:color="auto"/>
            <w:bottom w:val="none" w:sz="0" w:space="0" w:color="auto"/>
            <w:right w:val="none" w:sz="0" w:space="0" w:color="auto"/>
          </w:divBdr>
        </w:div>
      </w:divsChild>
    </w:div>
    <w:div w:id="1648516304">
      <w:bodyDiv w:val="1"/>
      <w:marLeft w:val="0"/>
      <w:marRight w:val="0"/>
      <w:marTop w:val="0"/>
      <w:marBottom w:val="0"/>
      <w:divBdr>
        <w:top w:val="none" w:sz="0" w:space="0" w:color="auto"/>
        <w:left w:val="none" w:sz="0" w:space="0" w:color="auto"/>
        <w:bottom w:val="none" w:sz="0" w:space="0" w:color="auto"/>
        <w:right w:val="none" w:sz="0" w:space="0" w:color="auto"/>
      </w:divBdr>
    </w:div>
    <w:div w:id="1648589677">
      <w:bodyDiv w:val="1"/>
      <w:marLeft w:val="0"/>
      <w:marRight w:val="0"/>
      <w:marTop w:val="0"/>
      <w:marBottom w:val="0"/>
      <w:divBdr>
        <w:top w:val="none" w:sz="0" w:space="0" w:color="auto"/>
        <w:left w:val="none" w:sz="0" w:space="0" w:color="auto"/>
        <w:bottom w:val="none" w:sz="0" w:space="0" w:color="auto"/>
        <w:right w:val="none" w:sz="0" w:space="0" w:color="auto"/>
      </w:divBdr>
    </w:div>
    <w:div w:id="1648783793">
      <w:bodyDiv w:val="1"/>
      <w:marLeft w:val="0"/>
      <w:marRight w:val="0"/>
      <w:marTop w:val="0"/>
      <w:marBottom w:val="0"/>
      <w:divBdr>
        <w:top w:val="none" w:sz="0" w:space="0" w:color="auto"/>
        <w:left w:val="none" w:sz="0" w:space="0" w:color="auto"/>
        <w:bottom w:val="none" w:sz="0" w:space="0" w:color="auto"/>
        <w:right w:val="none" w:sz="0" w:space="0" w:color="auto"/>
      </w:divBdr>
    </w:div>
    <w:div w:id="1648824108">
      <w:bodyDiv w:val="1"/>
      <w:marLeft w:val="0"/>
      <w:marRight w:val="0"/>
      <w:marTop w:val="0"/>
      <w:marBottom w:val="0"/>
      <w:divBdr>
        <w:top w:val="none" w:sz="0" w:space="0" w:color="auto"/>
        <w:left w:val="none" w:sz="0" w:space="0" w:color="auto"/>
        <w:bottom w:val="none" w:sz="0" w:space="0" w:color="auto"/>
        <w:right w:val="none" w:sz="0" w:space="0" w:color="auto"/>
      </w:divBdr>
    </w:div>
    <w:div w:id="1648850641">
      <w:bodyDiv w:val="1"/>
      <w:marLeft w:val="0"/>
      <w:marRight w:val="0"/>
      <w:marTop w:val="0"/>
      <w:marBottom w:val="0"/>
      <w:divBdr>
        <w:top w:val="none" w:sz="0" w:space="0" w:color="auto"/>
        <w:left w:val="none" w:sz="0" w:space="0" w:color="auto"/>
        <w:bottom w:val="none" w:sz="0" w:space="0" w:color="auto"/>
        <w:right w:val="none" w:sz="0" w:space="0" w:color="auto"/>
      </w:divBdr>
    </w:div>
    <w:div w:id="1648972128">
      <w:bodyDiv w:val="1"/>
      <w:marLeft w:val="0"/>
      <w:marRight w:val="0"/>
      <w:marTop w:val="0"/>
      <w:marBottom w:val="0"/>
      <w:divBdr>
        <w:top w:val="none" w:sz="0" w:space="0" w:color="auto"/>
        <w:left w:val="none" w:sz="0" w:space="0" w:color="auto"/>
        <w:bottom w:val="none" w:sz="0" w:space="0" w:color="auto"/>
        <w:right w:val="none" w:sz="0" w:space="0" w:color="auto"/>
      </w:divBdr>
    </w:div>
    <w:div w:id="1649086461">
      <w:bodyDiv w:val="1"/>
      <w:marLeft w:val="0"/>
      <w:marRight w:val="0"/>
      <w:marTop w:val="0"/>
      <w:marBottom w:val="0"/>
      <w:divBdr>
        <w:top w:val="none" w:sz="0" w:space="0" w:color="auto"/>
        <w:left w:val="none" w:sz="0" w:space="0" w:color="auto"/>
        <w:bottom w:val="none" w:sz="0" w:space="0" w:color="auto"/>
        <w:right w:val="none" w:sz="0" w:space="0" w:color="auto"/>
      </w:divBdr>
    </w:div>
    <w:div w:id="1649280769">
      <w:bodyDiv w:val="1"/>
      <w:marLeft w:val="0"/>
      <w:marRight w:val="0"/>
      <w:marTop w:val="0"/>
      <w:marBottom w:val="0"/>
      <w:divBdr>
        <w:top w:val="none" w:sz="0" w:space="0" w:color="auto"/>
        <w:left w:val="none" w:sz="0" w:space="0" w:color="auto"/>
        <w:bottom w:val="none" w:sz="0" w:space="0" w:color="auto"/>
        <w:right w:val="none" w:sz="0" w:space="0" w:color="auto"/>
      </w:divBdr>
    </w:div>
    <w:div w:id="1649675693">
      <w:bodyDiv w:val="1"/>
      <w:marLeft w:val="0"/>
      <w:marRight w:val="0"/>
      <w:marTop w:val="0"/>
      <w:marBottom w:val="0"/>
      <w:divBdr>
        <w:top w:val="none" w:sz="0" w:space="0" w:color="auto"/>
        <w:left w:val="none" w:sz="0" w:space="0" w:color="auto"/>
        <w:bottom w:val="none" w:sz="0" w:space="0" w:color="auto"/>
        <w:right w:val="none" w:sz="0" w:space="0" w:color="auto"/>
      </w:divBdr>
    </w:div>
    <w:div w:id="1650013037">
      <w:bodyDiv w:val="1"/>
      <w:marLeft w:val="0"/>
      <w:marRight w:val="0"/>
      <w:marTop w:val="0"/>
      <w:marBottom w:val="0"/>
      <w:divBdr>
        <w:top w:val="none" w:sz="0" w:space="0" w:color="auto"/>
        <w:left w:val="none" w:sz="0" w:space="0" w:color="auto"/>
        <w:bottom w:val="none" w:sz="0" w:space="0" w:color="auto"/>
        <w:right w:val="none" w:sz="0" w:space="0" w:color="auto"/>
      </w:divBdr>
    </w:div>
    <w:div w:id="1650479075">
      <w:bodyDiv w:val="1"/>
      <w:marLeft w:val="0"/>
      <w:marRight w:val="0"/>
      <w:marTop w:val="0"/>
      <w:marBottom w:val="0"/>
      <w:divBdr>
        <w:top w:val="none" w:sz="0" w:space="0" w:color="auto"/>
        <w:left w:val="none" w:sz="0" w:space="0" w:color="auto"/>
        <w:bottom w:val="none" w:sz="0" w:space="0" w:color="auto"/>
        <w:right w:val="none" w:sz="0" w:space="0" w:color="auto"/>
      </w:divBdr>
    </w:div>
    <w:div w:id="1650552554">
      <w:bodyDiv w:val="1"/>
      <w:marLeft w:val="0"/>
      <w:marRight w:val="0"/>
      <w:marTop w:val="0"/>
      <w:marBottom w:val="0"/>
      <w:divBdr>
        <w:top w:val="none" w:sz="0" w:space="0" w:color="auto"/>
        <w:left w:val="none" w:sz="0" w:space="0" w:color="auto"/>
        <w:bottom w:val="none" w:sz="0" w:space="0" w:color="auto"/>
        <w:right w:val="none" w:sz="0" w:space="0" w:color="auto"/>
      </w:divBdr>
    </w:div>
    <w:div w:id="1650742314">
      <w:bodyDiv w:val="1"/>
      <w:marLeft w:val="0"/>
      <w:marRight w:val="0"/>
      <w:marTop w:val="0"/>
      <w:marBottom w:val="0"/>
      <w:divBdr>
        <w:top w:val="none" w:sz="0" w:space="0" w:color="auto"/>
        <w:left w:val="none" w:sz="0" w:space="0" w:color="auto"/>
        <w:bottom w:val="none" w:sz="0" w:space="0" w:color="auto"/>
        <w:right w:val="none" w:sz="0" w:space="0" w:color="auto"/>
      </w:divBdr>
    </w:div>
    <w:div w:id="1650788442">
      <w:bodyDiv w:val="1"/>
      <w:marLeft w:val="0"/>
      <w:marRight w:val="0"/>
      <w:marTop w:val="0"/>
      <w:marBottom w:val="0"/>
      <w:divBdr>
        <w:top w:val="none" w:sz="0" w:space="0" w:color="auto"/>
        <w:left w:val="none" w:sz="0" w:space="0" w:color="auto"/>
        <w:bottom w:val="none" w:sz="0" w:space="0" w:color="auto"/>
        <w:right w:val="none" w:sz="0" w:space="0" w:color="auto"/>
      </w:divBdr>
    </w:div>
    <w:div w:id="1650793128">
      <w:bodyDiv w:val="1"/>
      <w:marLeft w:val="0"/>
      <w:marRight w:val="0"/>
      <w:marTop w:val="0"/>
      <w:marBottom w:val="0"/>
      <w:divBdr>
        <w:top w:val="none" w:sz="0" w:space="0" w:color="auto"/>
        <w:left w:val="none" w:sz="0" w:space="0" w:color="auto"/>
        <w:bottom w:val="none" w:sz="0" w:space="0" w:color="auto"/>
        <w:right w:val="none" w:sz="0" w:space="0" w:color="auto"/>
      </w:divBdr>
    </w:div>
    <w:div w:id="1650860822">
      <w:bodyDiv w:val="1"/>
      <w:marLeft w:val="0"/>
      <w:marRight w:val="0"/>
      <w:marTop w:val="0"/>
      <w:marBottom w:val="0"/>
      <w:divBdr>
        <w:top w:val="none" w:sz="0" w:space="0" w:color="auto"/>
        <w:left w:val="none" w:sz="0" w:space="0" w:color="auto"/>
        <w:bottom w:val="none" w:sz="0" w:space="0" w:color="auto"/>
        <w:right w:val="none" w:sz="0" w:space="0" w:color="auto"/>
      </w:divBdr>
    </w:div>
    <w:div w:id="1651012866">
      <w:bodyDiv w:val="1"/>
      <w:marLeft w:val="0"/>
      <w:marRight w:val="0"/>
      <w:marTop w:val="0"/>
      <w:marBottom w:val="0"/>
      <w:divBdr>
        <w:top w:val="none" w:sz="0" w:space="0" w:color="auto"/>
        <w:left w:val="none" w:sz="0" w:space="0" w:color="auto"/>
        <w:bottom w:val="none" w:sz="0" w:space="0" w:color="auto"/>
        <w:right w:val="none" w:sz="0" w:space="0" w:color="auto"/>
      </w:divBdr>
    </w:div>
    <w:div w:id="1651012940">
      <w:bodyDiv w:val="1"/>
      <w:marLeft w:val="0"/>
      <w:marRight w:val="0"/>
      <w:marTop w:val="0"/>
      <w:marBottom w:val="0"/>
      <w:divBdr>
        <w:top w:val="none" w:sz="0" w:space="0" w:color="auto"/>
        <w:left w:val="none" w:sz="0" w:space="0" w:color="auto"/>
        <w:bottom w:val="none" w:sz="0" w:space="0" w:color="auto"/>
        <w:right w:val="none" w:sz="0" w:space="0" w:color="auto"/>
      </w:divBdr>
    </w:div>
    <w:div w:id="1651130024">
      <w:bodyDiv w:val="1"/>
      <w:marLeft w:val="0"/>
      <w:marRight w:val="0"/>
      <w:marTop w:val="0"/>
      <w:marBottom w:val="0"/>
      <w:divBdr>
        <w:top w:val="none" w:sz="0" w:space="0" w:color="auto"/>
        <w:left w:val="none" w:sz="0" w:space="0" w:color="auto"/>
        <w:bottom w:val="none" w:sz="0" w:space="0" w:color="auto"/>
        <w:right w:val="none" w:sz="0" w:space="0" w:color="auto"/>
      </w:divBdr>
    </w:div>
    <w:div w:id="1651669713">
      <w:bodyDiv w:val="1"/>
      <w:marLeft w:val="0"/>
      <w:marRight w:val="0"/>
      <w:marTop w:val="0"/>
      <w:marBottom w:val="0"/>
      <w:divBdr>
        <w:top w:val="none" w:sz="0" w:space="0" w:color="auto"/>
        <w:left w:val="none" w:sz="0" w:space="0" w:color="auto"/>
        <w:bottom w:val="none" w:sz="0" w:space="0" w:color="auto"/>
        <w:right w:val="none" w:sz="0" w:space="0" w:color="auto"/>
      </w:divBdr>
    </w:div>
    <w:div w:id="1651860254">
      <w:bodyDiv w:val="1"/>
      <w:marLeft w:val="0"/>
      <w:marRight w:val="0"/>
      <w:marTop w:val="0"/>
      <w:marBottom w:val="0"/>
      <w:divBdr>
        <w:top w:val="none" w:sz="0" w:space="0" w:color="auto"/>
        <w:left w:val="none" w:sz="0" w:space="0" w:color="auto"/>
        <w:bottom w:val="none" w:sz="0" w:space="0" w:color="auto"/>
        <w:right w:val="none" w:sz="0" w:space="0" w:color="auto"/>
      </w:divBdr>
    </w:div>
    <w:div w:id="1652325626">
      <w:bodyDiv w:val="1"/>
      <w:marLeft w:val="0"/>
      <w:marRight w:val="0"/>
      <w:marTop w:val="0"/>
      <w:marBottom w:val="0"/>
      <w:divBdr>
        <w:top w:val="none" w:sz="0" w:space="0" w:color="auto"/>
        <w:left w:val="none" w:sz="0" w:space="0" w:color="auto"/>
        <w:bottom w:val="none" w:sz="0" w:space="0" w:color="auto"/>
        <w:right w:val="none" w:sz="0" w:space="0" w:color="auto"/>
      </w:divBdr>
      <w:divsChild>
        <w:div w:id="1179854315">
          <w:marLeft w:val="480"/>
          <w:marRight w:val="0"/>
          <w:marTop w:val="0"/>
          <w:marBottom w:val="0"/>
          <w:divBdr>
            <w:top w:val="none" w:sz="0" w:space="0" w:color="auto"/>
            <w:left w:val="none" w:sz="0" w:space="0" w:color="auto"/>
            <w:bottom w:val="none" w:sz="0" w:space="0" w:color="auto"/>
            <w:right w:val="none" w:sz="0" w:space="0" w:color="auto"/>
          </w:divBdr>
        </w:div>
        <w:div w:id="893658607">
          <w:marLeft w:val="480"/>
          <w:marRight w:val="0"/>
          <w:marTop w:val="0"/>
          <w:marBottom w:val="0"/>
          <w:divBdr>
            <w:top w:val="none" w:sz="0" w:space="0" w:color="auto"/>
            <w:left w:val="none" w:sz="0" w:space="0" w:color="auto"/>
            <w:bottom w:val="none" w:sz="0" w:space="0" w:color="auto"/>
            <w:right w:val="none" w:sz="0" w:space="0" w:color="auto"/>
          </w:divBdr>
        </w:div>
        <w:div w:id="1228034632">
          <w:marLeft w:val="480"/>
          <w:marRight w:val="0"/>
          <w:marTop w:val="0"/>
          <w:marBottom w:val="0"/>
          <w:divBdr>
            <w:top w:val="none" w:sz="0" w:space="0" w:color="auto"/>
            <w:left w:val="none" w:sz="0" w:space="0" w:color="auto"/>
            <w:bottom w:val="none" w:sz="0" w:space="0" w:color="auto"/>
            <w:right w:val="none" w:sz="0" w:space="0" w:color="auto"/>
          </w:divBdr>
        </w:div>
        <w:div w:id="1168253042">
          <w:marLeft w:val="480"/>
          <w:marRight w:val="0"/>
          <w:marTop w:val="0"/>
          <w:marBottom w:val="0"/>
          <w:divBdr>
            <w:top w:val="none" w:sz="0" w:space="0" w:color="auto"/>
            <w:left w:val="none" w:sz="0" w:space="0" w:color="auto"/>
            <w:bottom w:val="none" w:sz="0" w:space="0" w:color="auto"/>
            <w:right w:val="none" w:sz="0" w:space="0" w:color="auto"/>
          </w:divBdr>
        </w:div>
        <w:div w:id="1430198476">
          <w:marLeft w:val="480"/>
          <w:marRight w:val="0"/>
          <w:marTop w:val="0"/>
          <w:marBottom w:val="0"/>
          <w:divBdr>
            <w:top w:val="none" w:sz="0" w:space="0" w:color="auto"/>
            <w:left w:val="none" w:sz="0" w:space="0" w:color="auto"/>
            <w:bottom w:val="none" w:sz="0" w:space="0" w:color="auto"/>
            <w:right w:val="none" w:sz="0" w:space="0" w:color="auto"/>
          </w:divBdr>
        </w:div>
        <w:div w:id="1228227078">
          <w:marLeft w:val="480"/>
          <w:marRight w:val="0"/>
          <w:marTop w:val="0"/>
          <w:marBottom w:val="0"/>
          <w:divBdr>
            <w:top w:val="none" w:sz="0" w:space="0" w:color="auto"/>
            <w:left w:val="none" w:sz="0" w:space="0" w:color="auto"/>
            <w:bottom w:val="none" w:sz="0" w:space="0" w:color="auto"/>
            <w:right w:val="none" w:sz="0" w:space="0" w:color="auto"/>
          </w:divBdr>
        </w:div>
        <w:div w:id="1837958356">
          <w:marLeft w:val="480"/>
          <w:marRight w:val="0"/>
          <w:marTop w:val="0"/>
          <w:marBottom w:val="0"/>
          <w:divBdr>
            <w:top w:val="none" w:sz="0" w:space="0" w:color="auto"/>
            <w:left w:val="none" w:sz="0" w:space="0" w:color="auto"/>
            <w:bottom w:val="none" w:sz="0" w:space="0" w:color="auto"/>
            <w:right w:val="none" w:sz="0" w:space="0" w:color="auto"/>
          </w:divBdr>
        </w:div>
        <w:div w:id="1190877304">
          <w:marLeft w:val="480"/>
          <w:marRight w:val="0"/>
          <w:marTop w:val="0"/>
          <w:marBottom w:val="0"/>
          <w:divBdr>
            <w:top w:val="none" w:sz="0" w:space="0" w:color="auto"/>
            <w:left w:val="none" w:sz="0" w:space="0" w:color="auto"/>
            <w:bottom w:val="none" w:sz="0" w:space="0" w:color="auto"/>
            <w:right w:val="none" w:sz="0" w:space="0" w:color="auto"/>
          </w:divBdr>
        </w:div>
        <w:div w:id="205218676">
          <w:marLeft w:val="480"/>
          <w:marRight w:val="0"/>
          <w:marTop w:val="0"/>
          <w:marBottom w:val="0"/>
          <w:divBdr>
            <w:top w:val="none" w:sz="0" w:space="0" w:color="auto"/>
            <w:left w:val="none" w:sz="0" w:space="0" w:color="auto"/>
            <w:bottom w:val="none" w:sz="0" w:space="0" w:color="auto"/>
            <w:right w:val="none" w:sz="0" w:space="0" w:color="auto"/>
          </w:divBdr>
        </w:div>
        <w:div w:id="178082044">
          <w:marLeft w:val="480"/>
          <w:marRight w:val="0"/>
          <w:marTop w:val="0"/>
          <w:marBottom w:val="0"/>
          <w:divBdr>
            <w:top w:val="none" w:sz="0" w:space="0" w:color="auto"/>
            <w:left w:val="none" w:sz="0" w:space="0" w:color="auto"/>
            <w:bottom w:val="none" w:sz="0" w:space="0" w:color="auto"/>
            <w:right w:val="none" w:sz="0" w:space="0" w:color="auto"/>
          </w:divBdr>
        </w:div>
        <w:div w:id="1739282570">
          <w:marLeft w:val="480"/>
          <w:marRight w:val="0"/>
          <w:marTop w:val="0"/>
          <w:marBottom w:val="0"/>
          <w:divBdr>
            <w:top w:val="none" w:sz="0" w:space="0" w:color="auto"/>
            <w:left w:val="none" w:sz="0" w:space="0" w:color="auto"/>
            <w:bottom w:val="none" w:sz="0" w:space="0" w:color="auto"/>
            <w:right w:val="none" w:sz="0" w:space="0" w:color="auto"/>
          </w:divBdr>
        </w:div>
        <w:div w:id="1101607205">
          <w:marLeft w:val="480"/>
          <w:marRight w:val="0"/>
          <w:marTop w:val="0"/>
          <w:marBottom w:val="0"/>
          <w:divBdr>
            <w:top w:val="none" w:sz="0" w:space="0" w:color="auto"/>
            <w:left w:val="none" w:sz="0" w:space="0" w:color="auto"/>
            <w:bottom w:val="none" w:sz="0" w:space="0" w:color="auto"/>
            <w:right w:val="none" w:sz="0" w:space="0" w:color="auto"/>
          </w:divBdr>
        </w:div>
        <w:div w:id="1838035524">
          <w:marLeft w:val="480"/>
          <w:marRight w:val="0"/>
          <w:marTop w:val="0"/>
          <w:marBottom w:val="0"/>
          <w:divBdr>
            <w:top w:val="none" w:sz="0" w:space="0" w:color="auto"/>
            <w:left w:val="none" w:sz="0" w:space="0" w:color="auto"/>
            <w:bottom w:val="none" w:sz="0" w:space="0" w:color="auto"/>
            <w:right w:val="none" w:sz="0" w:space="0" w:color="auto"/>
          </w:divBdr>
        </w:div>
        <w:div w:id="1922717133">
          <w:marLeft w:val="480"/>
          <w:marRight w:val="0"/>
          <w:marTop w:val="0"/>
          <w:marBottom w:val="0"/>
          <w:divBdr>
            <w:top w:val="none" w:sz="0" w:space="0" w:color="auto"/>
            <w:left w:val="none" w:sz="0" w:space="0" w:color="auto"/>
            <w:bottom w:val="none" w:sz="0" w:space="0" w:color="auto"/>
            <w:right w:val="none" w:sz="0" w:space="0" w:color="auto"/>
          </w:divBdr>
        </w:div>
        <w:div w:id="723795575">
          <w:marLeft w:val="480"/>
          <w:marRight w:val="0"/>
          <w:marTop w:val="0"/>
          <w:marBottom w:val="0"/>
          <w:divBdr>
            <w:top w:val="none" w:sz="0" w:space="0" w:color="auto"/>
            <w:left w:val="none" w:sz="0" w:space="0" w:color="auto"/>
            <w:bottom w:val="none" w:sz="0" w:space="0" w:color="auto"/>
            <w:right w:val="none" w:sz="0" w:space="0" w:color="auto"/>
          </w:divBdr>
        </w:div>
        <w:div w:id="1851678019">
          <w:marLeft w:val="480"/>
          <w:marRight w:val="0"/>
          <w:marTop w:val="0"/>
          <w:marBottom w:val="0"/>
          <w:divBdr>
            <w:top w:val="none" w:sz="0" w:space="0" w:color="auto"/>
            <w:left w:val="none" w:sz="0" w:space="0" w:color="auto"/>
            <w:bottom w:val="none" w:sz="0" w:space="0" w:color="auto"/>
            <w:right w:val="none" w:sz="0" w:space="0" w:color="auto"/>
          </w:divBdr>
        </w:div>
        <w:div w:id="56563108">
          <w:marLeft w:val="480"/>
          <w:marRight w:val="0"/>
          <w:marTop w:val="0"/>
          <w:marBottom w:val="0"/>
          <w:divBdr>
            <w:top w:val="none" w:sz="0" w:space="0" w:color="auto"/>
            <w:left w:val="none" w:sz="0" w:space="0" w:color="auto"/>
            <w:bottom w:val="none" w:sz="0" w:space="0" w:color="auto"/>
            <w:right w:val="none" w:sz="0" w:space="0" w:color="auto"/>
          </w:divBdr>
        </w:div>
        <w:div w:id="1196847052">
          <w:marLeft w:val="480"/>
          <w:marRight w:val="0"/>
          <w:marTop w:val="0"/>
          <w:marBottom w:val="0"/>
          <w:divBdr>
            <w:top w:val="none" w:sz="0" w:space="0" w:color="auto"/>
            <w:left w:val="none" w:sz="0" w:space="0" w:color="auto"/>
            <w:bottom w:val="none" w:sz="0" w:space="0" w:color="auto"/>
            <w:right w:val="none" w:sz="0" w:space="0" w:color="auto"/>
          </w:divBdr>
        </w:div>
        <w:div w:id="111174218">
          <w:marLeft w:val="480"/>
          <w:marRight w:val="0"/>
          <w:marTop w:val="0"/>
          <w:marBottom w:val="0"/>
          <w:divBdr>
            <w:top w:val="none" w:sz="0" w:space="0" w:color="auto"/>
            <w:left w:val="none" w:sz="0" w:space="0" w:color="auto"/>
            <w:bottom w:val="none" w:sz="0" w:space="0" w:color="auto"/>
            <w:right w:val="none" w:sz="0" w:space="0" w:color="auto"/>
          </w:divBdr>
        </w:div>
        <w:div w:id="1557743438">
          <w:marLeft w:val="480"/>
          <w:marRight w:val="0"/>
          <w:marTop w:val="0"/>
          <w:marBottom w:val="0"/>
          <w:divBdr>
            <w:top w:val="none" w:sz="0" w:space="0" w:color="auto"/>
            <w:left w:val="none" w:sz="0" w:space="0" w:color="auto"/>
            <w:bottom w:val="none" w:sz="0" w:space="0" w:color="auto"/>
            <w:right w:val="none" w:sz="0" w:space="0" w:color="auto"/>
          </w:divBdr>
        </w:div>
        <w:div w:id="539510359">
          <w:marLeft w:val="480"/>
          <w:marRight w:val="0"/>
          <w:marTop w:val="0"/>
          <w:marBottom w:val="0"/>
          <w:divBdr>
            <w:top w:val="none" w:sz="0" w:space="0" w:color="auto"/>
            <w:left w:val="none" w:sz="0" w:space="0" w:color="auto"/>
            <w:bottom w:val="none" w:sz="0" w:space="0" w:color="auto"/>
            <w:right w:val="none" w:sz="0" w:space="0" w:color="auto"/>
          </w:divBdr>
        </w:div>
        <w:div w:id="280572327">
          <w:marLeft w:val="480"/>
          <w:marRight w:val="0"/>
          <w:marTop w:val="0"/>
          <w:marBottom w:val="0"/>
          <w:divBdr>
            <w:top w:val="none" w:sz="0" w:space="0" w:color="auto"/>
            <w:left w:val="none" w:sz="0" w:space="0" w:color="auto"/>
            <w:bottom w:val="none" w:sz="0" w:space="0" w:color="auto"/>
            <w:right w:val="none" w:sz="0" w:space="0" w:color="auto"/>
          </w:divBdr>
        </w:div>
        <w:div w:id="1698503286">
          <w:marLeft w:val="480"/>
          <w:marRight w:val="0"/>
          <w:marTop w:val="0"/>
          <w:marBottom w:val="0"/>
          <w:divBdr>
            <w:top w:val="none" w:sz="0" w:space="0" w:color="auto"/>
            <w:left w:val="none" w:sz="0" w:space="0" w:color="auto"/>
            <w:bottom w:val="none" w:sz="0" w:space="0" w:color="auto"/>
            <w:right w:val="none" w:sz="0" w:space="0" w:color="auto"/>
          </w:divBdr>
        </w:div>
        <w:div w:id="894315234">
          <w:marLeft w:val="480"/>
          <w:marRight w:val="0"/>
          <w:marTop w:val="0"/>
          <w:marBottom w:val="0"/>
          <w:divBdr>
            <w:top w:val="none" w:sz="0" w:space="0" w:color="auto"/>
            <w:left w:val="none" w:sz="0" w:space="0" w:color="auto"/>
            <w:bottom w:val="none" w:sz="0" w:space="0" w:color="auto"/>
            <w:right w:val="none" w:sz="0" w:space="0" w:color="auto"/>
          </w:divBdr>
        </w:div>
        <w:div w:id="1137726070">
          <w:marLeft w:val="480"/>
          <w:marRight w:val="0"/>
          <w:marTop w:val="0"/>
          <w:marBottom w:val="0"/>
          <w:divBdr>
            <w:top w:val="none" w:sz="0" w:space="0" w:color="auto"/>
            <w:left w:val="none" w:sz="0" w:space="0" w:color="auto"/>
            <w:bottom w:val="none" w:sz="0" w:space="0" w:color="auto"/>
            <w:right w:val="none" w:sz="0" w:space="0" w:color="auto"/>
          </w:divBdr>
        </w:div>
        <w:div w:id="545605697">
          <w:marLeft w:val="480"/>
          <w:marRight w:val="0"/>
          <w:marTop w:val="0"/>
          <w:marBottom w:val="0"/>
          <w:divBdr>
            <w:top w:val="none" w:sz="0" w:space="0" w:color="auto"/>
            <w:left w:val="none" w:sz="0" w:space="0" w:color="auto"/>
            <w:bottom w:val="none" w:sz="0" w:space="0" w:color="auto"/>
            <w:right w:val="none" w:sz="0" w:space="0" w:color="auto"/>
          </w:divBdr>
        </w:div>
        <w:div w:id="356931044">
          <w:marLeft w:val="480"/>
          <w:marRight w:val="0"/>
          <w:marTop w:val="0"/>
          <w:marBottom w:val="0"/>
          <w:divBdr>
            <w:top w:val="none" w:sz="0" w:space="0" w:color="auto"/>
            <w:left w:val="none" w:sz="0" w:space="0" w:color="auto"/>
            <w:bottom w:val="none" w:sz="0" w:space="0" w:color="auto"/>
            <w:right w:val="none" w:sz="0" w:space="0" w:color="auto"/>
          </w:divBdr>
        </w:div>
        <w:div w:id="722020085">
          <w:marLeft w:val="480"/>
          <w:marRight w:val="0"/>
          <w:marTop w:val="0"/>
          <w:marBottom w:val="0"/>
          <w:divBdr>
            <w:top w:val="none" w:sz="0" w:space="0" w:color="auto"/>
            <w:left w:val="none" w:sz="0" w:space="0" w:color="auto"/>
            <w:bottom w:val="none" w:sz="0" w:space="0" w:color="auto"/>
            <w:right w:val="none" w:sz="0" w:space="0" w:color="auto"/>
          </w:divBdr>
        </w:div>
        <w:div w:id="631327385">
          <w:marLeft w:val="480"/>
          <w:marRight w:val="0"/>
          <w:marTop w:val="0"/>
          <w:marBottom w:val="0"/>
          <w:divBdr>
            <w:top w:val="none" w:sz="0" w:space="0" w:color="auto"/>
            <w:left w:val="none" w:sz="0" w:space="0" w:color="auto"/>
            <w:bottom w:val="none" w:sz="0" w:space="0" w:color="auto"/>
            <w:right w:val="none" w:sz="0" w:space="0" w:color="auto"/>
          </w:divBdr>
        </w:div>
        <w:div w:id="1718311165">
          <w:marLeft w:val="480"/>
          <w:marRight w:val="0"/>
          <w:marTop w:val="0"/>
          <w:marBottom w:val="0"/>
          <w:divBdr>
            <w:top w:val="none" w:sz="0" w:space="0" w:color="auto"/>
            <w:left w:val="none" w:sz="0" w:space="0" w:color="auto"/>
            <w:bottom w:val="none" w:sz="0" w:space="0" w:color="auto"/>
            <w:right w:val="none" w:sz="0" w:space="0" w:color="auto"/>
          </w:divBdr>
        </w:div>
        <w:div w:id="321736974">
          <w:marLeft w:val="480"/>
          <w:marRight w:val="0"/>
          <w:marTop w:val="0"/>
          <w:marBottom w:val="0"/>
          <w:divBdr>
            <w:top w:val="none" w:sz="0" w:space="0" w:color="auto"/>
            <w:left w:val="none" w:sz="0" w:space="0" w:color="auto"/>
            <w:bottom w:val="none" w:sz="0" w:space="0" w:color="auto"/>
            <w:right w:val="none" w:sz="0" w:space="0" w:color="auto"/>
          </w:divBdr>
        </w:div>
        <w:div w:id="718821765">
          <w:marLeft w:val="480"/>
          <w:marRight w:val="0"/>
          <w:marTop w:val="0"/>
          <w:marBottom w:val="0"/>
          <w:divBdr>
            <w:top w:val="none" w:sz="0" w:space="0" w:color="auto"/>
            <w:left w:val="none" w:sz="0" w:space="0" w:color="auto"/>
            <w:bottom w:val="none" w:sz="0" w:space="0" w:color="auto"/>
            <w:right w:val="none" w:sz="0" w:space="0" w:color="auto"/>
          </w:divBdr>
        </w:div>
        <w:div w:id="1608805225">
          <w:marLeft w:val="480"/>
          <w:marRight w:val="0"/>
          <w:marTop w:val="0"/>
          <w:marBottom w:val="0"/>
          <w:divBdr>
            <w:top w:val="none" w:sz="0" w:space="0" w:color="auto"/>
            <w:left w:val="none" w:sz="0" w:space="0" w:color="auto"/>
            <w:bottom w:val="none" w:sz="0" w:space="0" w:color="auto"/>
            <w:right w:val="none" w:sz="0" w:space="0" w:color="auto"/>
          </w:divBdr>
        </w:div>
        <w:div w:id="1260672764">
          <w:marLeft w:val="480"/>
          <w:marRight w:val="0"/>
          <w:marTop w:val="0"/>
          <w:marBottom w:val="0"/>
          <w:divBdr>
            <w:top w:val="none" w:sz="0" w:space="0" w:color="auto"/>
            <w:left w:val="none" w:sz="0" w:space="0" w:color="auto"/>
            <w:bottom w:val="none" w:sz="0" w:space="0" w:color="auto"/>
            <w:right w:val="none" w:sz="0" w:space="0" w:color="auto"/>
          </w:divBdr>
        </w:div>
        <w:div w:id="561916252">
          <w:marLeft w:val="480"/>
          <w:marRight w:val="0"/>
          <w:marTop w:val="0"/>
          <w:marBottom w:val="0"/>
          <w:divBdr>
            <w:top w:val="none" w:sz="0" w:space="0" w:color="auto"/>
            <w:left w:val="none" w:sz="0" w:space="0" w:color="auto"/>
            <w:bottom w:val="none" w:sz="0" w:space="0" w:color="auto"/>
            <w:right w:val="none" w:sz="0" w:space="0" w:color="auto"/>
          </w:divBdr>
        </w:div>
        <w:div w:id="1185678180">
          <w:marLeft w:val="480"/>
          <w:marRight w:val="0"/>
          <w:marTop w:val="0"/>
          <w:marBottom w:val="0"/>
          <w:divBdr>
            <w:top w:val="none" w:sz="0" w:space="0" w:color="auto"/>
            <w:left w:val="none" w:sz="0" w:space="0" w:color="auto"/>
            <w:bottom w:val="none" w:sz="0" w:space="0" w:color="auto"/>
            <w:right w:val="none" w:sz="0" w:space="0" w:color="auto"/>
          </w:divBdr>
        </w:div>
        <w:div w:id="580869648">
          <w:marLeft w:val="480"/>
          <w:marRight w:val="0"/>
          <w:marTop w:val="0"/>
          <w:marBottom w:val="0"/>
          <w:divBdr>
            <w:top w:val="none" w:sz="0" w:space="0" w:color="auto"/>
            <w:left w:val="none" w:sz="0" w:space="0" w:color="auto"/>
            <w:bottom w:val="none" w:sz="0" w:space="0" w:color="auto"/>
            <w:right w:val="none" w:sz="0" w:space="0" w:color="auto"/>
          </w:divBdr>
        </w:div>
        <w:div w:id="991565646">
          <w:marLeft w:val="480"/>
          <w:marRight w:val="0"/>
          <w:marTop w:val="0"/>
          <w:marBottom w:val="0"/>
          <w:divBdr>
            <w:top w:val="none" w:sz="0" w:space="0" w:color="auto"/>
            <w:left w:val="none" w:sz="0" w:space="0" w:color="auto"/>
            <w:bottom w:val="none" w:sz="0" w:space="0" w:color="auto"/>
            <w:right w:val="none" w:sz="0" w:space="0" w:color="auto"/>
          </w:divBdr>
        </w:div>
        <w:div w:id="525023875">
          <w:marLeft w:val="480"/>
          <w:marRight w:val="0"/>
          <w:marTop w:val="0"/>
          <w:marBottom w:val="0"/>
          <w:divBdr>
            <w:top w:val="none" w:sz="0" w:space="0" w:color="auto"/>
            <w:left w:val="none" w:sz="0" w:space="0" w:color="auto"/>
            <w:bottom w:val="none" w:sz="0" w:space="0" w:color="auto"/>
            <w:right w:val="none" w:sz="0" w:space="0" w:color="auto"/>
          </w:divBdr>
        </w:div>
        <w:div w:id="1152674368">
          <w:marLeft w:val="480"/>
          <w:marRight w:val="0"/>
          <w:marTop w:val="0"/>
          <w:marBottom w:val="0"/>
          <w:divBdr>
            <w:top w:val="none" w:sz="0" w:space="0" w:color="auto"/>
            <w:left w:val="none" w:sz="0" w:space="0" w:color="auto"/>
            <w:bottom w:val="none" w:sz="0" w:space="0" w:color="auto"/>
            <w:right w:val="none" w:sz="0" w:space="0" w:color="auto"/>
          </w:divBdr>
        </w:div>
        <w:div w:id="812336567">
          <w:marLeft w:val="480"/>
          <w:marRight w:val="0"/>
          <w:marTop w:val="0"/>
          <w:marBottom w:val="0"/>
          <w:divBdr>
            <w:top w:val="none" w:sz="0" w:space="0" w:color="auto"/>
            <w:left w:val="none" w:sz="0" w:space="0" w:color="auto"/>
            <w:bottom w:val="none" w:sz="0" w:space="0" w:color="auto"/>
            <w:right w:val="none" w:sz="0" w:space="0" w:color="auto"/>
          </w:divBdr>
        </w:div>
        <w:div w:id="177935168">
          <w:marLeft w:val="480"/>
          <w:marRight w:val="0"/>
          <w:marTop w:val="0"/>
          <w:marBottom w:val="0"/>
          <w:divBdr>
            <w:top w:val="none" w:sz="0" w:space="0" w:color="auto"/>
            <w:left w:val="none" w:sz="0" w:space="0" w:color="auto"/>
            <w:bottom w:val="none" w:sz="0" w:space="0" w:color="auto"/>
            <w:right w:val="none" w:sz="0" w:space="0" w:color="auto"/>
          </w:divBdr>
        </w:div>
        <w:div w:id="364213613">
          <w:marLeft w:val="480"/>
          <w:marRight w:val="0"/>
          <w:marTop w:val="0"/>
          <w:marBottom w:val="0"/>
          <w:divBdr>
            <w:top w:val="none" w:sz="0" w:space="0" w:color="auto"/>
            <w:left w:val="none" w:sz="0" w:space="0" w:color="auto"/>
            <w:bottom w:val="none" w:sz="0" w:space="0" w:color="auto"/>
            <w:right w:val="none" w:sz="0" w:space="0" w:color="auto"/>
          </w:divBdr>
        </w:div>
        <w:div w:id="81530487">
          <w:marLeft w:val="480"/>
          <w:marRight w:val="0"/>
          <w:marTop w:val="0"/>
          <w:marBottom w:val="0"/>
          <w:divBdr>
            <w:top w:val="none" w:sz="0" w:space="0" w:color="auto"/>
            <w:left w:val="none" w:sz="0" w:space="0" w:color="auto"/>
            <w:bottom w:val="none" w:sz="0" w:space="0" w:color="auto"/>
            <w:right w:val="none" w:sz="0" w:space="0" w:color="auto"/>
          </w:divBdr>
        </w:div>
        <w:div w:id="2063482129">
          <w:marLeft w:val="480"/>
          <w:marRight w:val="0"/>
          <w:marTop w:val="0"/>
          <w:marBottom w:val="0"/>
          <w:divBdr>
            <w:top w:val="none" w:sz="0" w:space="0" w:color="auto"/>
            <w:left w:val="none" w:sz="0" w:space="0" w:color="auto"/>
            <w:bottom w:val="none" w:sz="0" w:space="0" w:color="auto"/>
            <w:right w:val="none" w:sz="0" w:space="0" w:color="auto"/>
          </w:divBdr>
        </w:div>
        <w:div w:id="1021905141">
          <w:marLeft w:val="480"/>
          <w:marRight w:val="0"/>
          <w:marTop w:val="0"/>
          <w:marBottom w:val="0"/>
          <w:divBdr>
            <w:top w:val="none" w:sz="0" w:space="0" w:color="auto"/>
            <w:left w:val="none" w:sz="0" w:space="0" w:color="auto"/>
            <w:bottom w:val="none" w:sz="0" w:space="0" w:color="auto"/>
            <w:right w:val="none" w:sz="0" w:space="0" w:color="auto"/>
          </w:divBdr>
        </w:div>
        <w:div w:id="602958071">
          <w:marLeft w:val="480"/>
          <w:marRight w:val="0"/>
          <w:marTop w:val="0"/>
          <w:marBottom w:val="0"/>
          <w:divBdr>
            <w:top w:val="none" w:sz="0" w:space="0" w:color="auto"/>
            <w:left w:val="none" w:sz="0" w:space="0" w:color="auto"/>
            <w:bottom w:val="none" w:sz="0" w:space="0" w:color="auto"/>
            <w:right w:val="none" w:sz="0" w:space="0" w:color="auto"/>
          </w:divBdr>
        </w:div>
        <w:div w:id="73013779">
          <w:marLeft w:val="480"/>
          <w:marRight w:val="0"/>
          <w:marTop w:val="0"/>
          <w:marBottom w:val="0"/>
          <w:divBdr>
            <w:top w:val="none" w:sz="0" w:space="0" w:color="auto"/>
            <w:left w:val="none" w:sz="0" w:space="0" w:color="auto"/>
            <w:bottom w:val="none" w:sz="0" w:space="0" w:color="auto"/>
            <w:right w:val="none" w:sz="0" w:space="0" w:color="auto"/>
          </w:divBdr>
        </w:div>
        <w:div w:id="1667781633">
          <w:marLeft w:val="480"/>
          <w:marRight w:val="0"/>
          <w:marTop w:val="0"/>
          <w:marBottom w:val="0"/>
          <w:divBdr>
            <w:top w:val="none" w:sz="0" w:space="0" w:color="auto"/>
            <w:left w:val="none" w:sz="0" w:space="0" w:color="auto"/>
            <w:bottom w:val="none" w:sz="0" w:space="0" w:color="auto"/>
            <w:right w:val="none" w:sz="0" w:space="0" w:color="auto"/>
          </w:divBdr>
        </w:div>
        <w:div w:id="1469860621">
          <w:marLeft w:val="480"/>
          <w:marRight w:val="0"/>
          <w:marTop w:val="0"/>
          <w:marBottom w:val="0"/>
          <w:divBdr>
            <w:top w:val="none" w:sz="0" w:space="0" w:color="auto"/>
            <w:left w:val="none" w:sz="0" w:space="0" w:color="auto"/>
            <w:bottom w:val="none" w:sz="0" w:space="0" w:color="auto"/>
            <w:right w:val="none" w:sz="0" w:space="0" w:color="auto"/>
          </w:divBdr>
        </w:div>
        <w:div w:id="1173690181">
          <w:marLeft w:val="480"/>
          <w:marRight w:val="0"/>
          <w:marTop w:val="0"/>
          <w:marBottom w:val="0"/>
          <w:divBdr>
            <w:top w:val="none" w:sz="0" w:space="0" w:color="auto"/>
            <w:left w:val="none" w:sz="0" w:space="0" w:color="auto"/>
            <w:bottom w:val="none" w:sz="0" w:space="0" w:color="auto"/>
            <w:right w:val="none" w:sz="0" w:space="0" w:color="auto"/>
          </w:divBdr>
        </w:div>
        <w:div w:id="1374571299">
          <w:marLeft w:val="480"/>
          <w:marRight w:val="0"/>
          <w:marTop w:val="0"/>
          <w:marBottom w:val="0"/>
          <w:divBdr>
            <w:top w:val="none" w:sz="0" w:space="0" w:color="auto"/>
            <w:left w:val="none" w:sz="0" w:space="0" w:color="auto"/>
            <w:bottom w:val="none" w:sz="0" w:space="0" w:color="auto"/>
            <w:right w:val="none" w:sz="0" w:space="0" w:color="auto"/>
          </w:divBdr>
        </w:div>
        <w:div w:id="305281683">
          <w:marLeft w:val="480"/>
          <w:marRight w:val="0"/>
          <w:marTop w:val="0"/>
          <w:marBottom w:val="0"/>
          <w:divBdr>
            <w:top w:val="none" w:sz="0" w:space="0" w:color="auto"/>
            <w:left w:val="none" w:sz="0" w:space="0" w:color="auto"/>
            <w:bottom w:val="none" w:sz="0" w:space="0" w:color="auto"/>
            <w:right w:val="none" w:sz="0" w:space="0" w:color="auto"/>
          </w:divBdr>
        </w:div>
        <w:div w:id="999696783">
          <w:marLeft w:val="480"/>
          <w:marRight w:val="0"/>
          <w:marTop w:val="0"/>
          <w:marBottom w:val="0"/>
          <w:divBdr>
            <w:top w:val="none" w:sz="0" w:space="0" w:color="auto"/>
            <w:left w:val="none" w:sz="0" w:space="0" w:color="auto"/>
            <w:bottom w:val="none" w:sz="0" w:space="0" w:color="auto"/>
            <w:right w:val="none" w:sz="0" w:space="0" w:color="auto"/>
          </w:divBdr>
        </w:div>
        <w:div w:id="1543051249">
          <w:marLeft w:val="480"/>
          <w:marRight w:val="0"/>
          <w:marTop w:val="0"/>
          <w:marBottom w:val="0"/>
          <w:divBdr>
            <w:top w:val="none" w:sz="0" w:space="0" w:color="auto"/>
            <w:left w:val="none" w:sz="0" w:space="0" w:color="auto"/>
            <w:bottom w:val="none" w:sz="0" w:space="0" w:color="auto"/>
            <w:right w:val="none" w:sz="0" w:space="0" w:color="auto"/>
          </w:divBdr>
        </w:div>
        <w:div w:id="172495371">
          <w:marLeft w:val="480"/>
          <w:marRight w:val="0"/>
          <w:marTop w:val="0"/>
          <w:marBottom w:val="0"/>
          <w:divBdr>
            <w:top w:val="none" w:sz="0" w:space="0" w:color="auto"/>
            <w:left w:val="none" w:sz="0" w:space="0" w:color="auto"/>
            <w:bottom w:val="none" w:sz="0" w:space="0" w:color="auto"/>
            <w:right w:val="none" w:sz="0" w:space="0" w:color="auto"/>
          </w:divBdr>
        </w:div>
        <w:div w:id="1323505714">
          <w:marLeft w:val="480"/>
          <w:marRight w:val="0"/>
          <w:marTop w:val="0"/>
          <w:marBottom w:val="0"/>
          <w:divBdr>
            <w:top w:val="none" w:sz="0" w:space="0" w:color="auto"/>
            <w:left w:val="none" w:sz="0" w:space="0" w:color="auto"/>
            <w:bottom w:val="none" w:sz="0" w:space="0" w:color="auto"/>
            <w:right w:val="none" w:sz="0" w:space="0" w:color="auto"/>
          </w:divBdr>
        </w:div>
        <w:div w:id="1297645193">
          <w:marLeft w:val="480"/>
          <w:marRight w:val="0"/>
          <w:marTop w:val="0"/>
          <w:marBottom w:val="0"/>
          <w:divBdr>
            <w:top w:val="none" w:sz="0" w:space="0" w:color="auto"/>
            <w:left w:val="none" w:sz="0" w:space="0" w:color="auto"/>
            <w:bottom w:val="none" w:sz="0" w:space="0" w:color="auto"/>
            <w:right w:val="none" w:sz="0" w:space="0" w:color="auto"/>
          </w:divBdr>
        </w:div>
        <w:div w:id="56099829">
          <w:marLeft w:val="480"/>
          <w:marRight w:val="0"/>
          <w:marTop w:val="0"/>
          <w:marBottom w:val="0"/>
          <w:divBdr>
            <w:top w:val="none" w:sz="0" w:space="0" w:color="auto"/>
            <w:left w:val="none" w:sz="0" w:space="0" w:color="auto"/>
            <w:bottom w:val="none" w:sz="0" w:space="0" w:color="auto"/>
            <w:right w:val="none" w:sz="0" w:space="0" w:color="auto"/>
          </w:divBdr>
        </w:div>
        <w:div w:id="1490947370">
          <w:marLeft w:val="480"/>
          <w:marRight w:val="0"/>
          <w:marTop w:val="0"/>
          <w:marBottom w:val="0"/>
          <w:divBdr>
            <w:top w:val="none" w:sz="0" w:space="0" w:color="auto"/>
            <w:left w:val="none" w:sz="0" w:space="0" w:color="auto"/>
            <w:bottom w:val="none" w:sz="0" w:space="0" w:color="auto"/>
            <w:right w:val="none" w:sz="0" w:space="0" w:color="auto"/>
          </w:divBdr>
        </w:div>
        <w:div w:id="433282687">
          <w:marLeft w:val="480"/>
          <w:marRight w:val="0"/>
          <w:marTop w:val="0"/>
          <w:marBottom w:val="0"/>
          <w:divBdr>
            <w:top w:val="none" w:sz="0" w:space="0" w:color="auto"/>
            <w:left w:val="none" w:sz="0" w:space="0" w:color="auto"/>
            <w:bottom w:val="none" w:sz="0" w:space="0" w:color="auto"/>
            <w:right w:val="none" w:sz="0" w:space="0" w:color="auto"/>
          </w:divBdr>
        </w:div>
        <w:div w:id="1275943696">
          <w:marLeft w:val="480"/>
          <w:marRight w:val="0"/>
          <w:marTop w:val="0"/>
          <w:marBottom w:val="0"/>
          <w:divBdr>
            <w:top w:val="none" w:sz="0" w:space="0" w:color="auto"/>
            <w:left w:val="none" w:sz="0" w:space="0" w:color="auto"/>
            <w:bottom w:val="none" w:sz="0" w:space="0" w:color="auto"/>
            <w:right w:val="none" w:sz="0" w:space="0" w:color="auto"/>
          </w:divBdr>
        </w:div>
        <w:div w:id="179710203">
          <w:marLeft w:val="480"/>
          <w:marRight w:val="0"/>
          <w:marTop w:val="0"/>
          <w:marBottom w:val="0"/>
          <w:divBdr>
            <w:top w:val="none" w:sz="0" w:space="0" w:color="auto"/>
            <w:left w:val="none" w:sz="0" w:space="0" w:color="auto"/>
            <w:bottom w:val="none" w:sz="0" w:space="0" w:color="auto"/>
            <w:right w:val="none" w:sz="0" w:space="0" w:color="auto"/>
          </w:divBdr>
        </w:div>
        <w:div w:id="996879764">
          <w:marLeft w:val="480"/>
          <w:marRight w:val="0"/>
          <w:marTop w:val="0"/>
          <w:marBottom w:val="0"/>
          <w:divBdr>
            <w:top w:val="none" w:sz="0" w:space="0" w:color="auto"/>
            <w:left w:val="none" w:sz="0" w:space="0" w:color="auto"/>
            <w:bottom w:val="none" w:sz="0" w:space="0" w:color="auto"/>
            <w:right w:val="none" w:sz="0" w:space="0" w:color="auto"/>
          </w:divBdr>
        </w:div>
        <w:div w:id="368409317">
          <w:marLeft w:val="480"/>
          <w:marRight w:val="0"/>
          <w:marTop w:val="0"/>
          <w:marBottom w:val="0"/>
          <w:divBdr>
            <w:top w:val="none" w:sz="0" w:space="0" w:color="auto"/>
            <w:left w:val="none" w:sz="0" w:space="0" w:color="auto"/>
            <w:bottom w:val="none" w:sz="0" w:space="0" w:color="auto"/>
            <w:right w:val="none" w:sz="0" w:space="0" w:color="auto"/>
          </w:divBdr>
        </w:div>
        <w:div w:id="1209533914">
          <w:marLeft w:val="480"/>
          <w:marRight w:val="0"/>
          <w:marTop w:val="0"/>
          <w:marBottom w:val="0"/>
          <w:divBdr>
            <w:top w:val="none" w:sz="0" w:space="0" w:color="auto"/>
            <w:left w:val="none" w:sz="0" w:space="0" w:color="auto"/>
            <w:bottom w:val="none" w:sz="0" w:space="0" w:color="auto"/>
            <w:right w:val="none" w:sz="0" w:space="0" w:color="auto"/>
          </w:divBdr>
        </w:div>
        <w:div w:id="2141261711">
          <w:marLeft w:val="480"/>
          <w:marRight w:val="0"/>
          <w:marTop w:val="0"/>
          <w:marBottom w:val="0"/>
          <w:divBdr>
            <w:top w:val="none" w:sz="0" w:space="0" w:color="auto"/>
            <w:left w:val="none" w:sz="0" w:space="0" w:color="auto"/>
            <w:bottom w:val="none" w:sz="0" w:space="0" w:color="auto"/>
            <w:right w:val="none" w:sz="0" w:space="0" w:color="auto"/>
          </w:divBdr>
        </w:div>
        <w:div w:id="1533418482">
          <w:marLeft w:val="480"/>
          <w:marRight w:val="0"/>
          <w:marTop w:val="0"/>
          <w:marBottom w:val="0"/>
          <w:divBdr>
            <w:top w:val="none" w:sz="0" w:space="0" w:color="auto"/>
            <w:left w:val="none" w:sz="0" w:space="0" w:color="auto"/>
            <w:bottom w:val="none" w:sz="0" w:space="0" w:color="auto"/>
            <w:right w:val="none" w:sz="0" w:space="0" w:color="auto"/>
          </w:divBdr>
        </w:div>
        <w:div w:id="727611746">
          <w:marLeft w:val="480"/>
          <w:marRight w:val="0"/>
          <w:marTop w:val="0"/>
          <w:marBottom w:val="0"/>
          <w:divBdr>
            <w:top w:val="none" w:sz="0" w:space="0" w:color="auto"/>
            <w:left w:val="none" w:sz="0" w:space="0" w:color="auto"/>
            <w:bottom w:val="none" w:sz="0" w:space="0" w:color="auto"/>
            <w:right w:val="none" w:sz="0" w:space="0" w:color="auto"/>
          </w:divBdr>
        </w:div>
        <w:div w:id="1258906997">
          <w:marLeft w:val="480"/>
          <w:marRight w:val="0"/>
          <w:marTop w:val="0"/>
          <w:marBottom w:val="0"/>
          <w:divBdr>
            <w:top w:val="none" w:sz="0" w:space="0" w:color="auto"/>
            <w:left w:val="none" w:sz="0" w:space="0" w:color="auto"/>
            <w:bottom w:val="none" w:sz="0" w:space="0" w:color="auto"/>
            <w:right w:val="none" w:sz="0" w:space="0" w:color="auto"/>
          </w:divBdr>
        </w:div>
        <w:div w:id="1616206777">
          <w:marLeft w:val="480"/>
          <w:marRight w:val="0"/>
          <w:marTop w:val="0"/>
          <w:marBottom w:val="0"/>
          <w:divBdr>
            <w:top w:val="none" w:sz="0" w:space="0" w:color="auto"/>
            <w:left w:val="none" w:sz="0" w:space="0" w:color="auto"/>
            <w:bottom w:val="none" w:sz="0" w:space="0" w:color="auto"/>
            <w:right w:val="none" w:sz="0" w:space="0" w:color="auto"/>
          </w:divBdr>
        </w:div>
        <w:div w:id="1505364231">
          <w:marLeft w:val="480"/>
          <w:marRight w:val="0"/>
          <w:marTop w:val="0"/>
          <w:marBottom w:val="0"/>
          <w:divBdr>
            <w:top w:val="none" w:sz="0" w:space="0" w:color="auto"/>
            <w:left w:val="none" w:sz="0" w:space="0" w:color="auto"/>
            <w:bottom w:val="none" w:sz="0" w:space="0" w:color="auto"/>
            <w:right w:val="none" w:sz="0" w:space="0" w:color="auto"/>
          </w:divBdr>
        </w:div>
        <w:div w:id="1714843048">
          <w:marLeft w:val="480"/>
          <w:marRight w:val="0"/>
          <w:marTop w:val="0"/>
          <w:marBottom w:val="0"/>
          <w:divBdr>
            <w:top w:val="none" w:sz="0" w:space="0" w:color="auto"/>
            <w:left w:val="none" w:sz="0" w:space="0" w:color="auto"/>
            <w:bottom w:val="none" w:sz="0" w:space="0" w:color="auto"/>
            <w:right w:val="none" w:sz="0" w:space="0" w:color="auto"/>
          </w:divBdr>
        </w:div>
        <w:div w:id="1622346533">
          <w:marLeft w:val="480"/>
          <w:marRight w:val="0"/>
          <w:marTop w:val="0"/>
          <w:marBottom w:val="0"/>
          <w:divBdr>
            <w:top w:val="none" w:sz="0" w:space="0" w:color="auto"/>
            <w:left w:val="none" w:sz="0" w:space="0" w:color="auto"/>
            <w:bottom w:val="none" w:sz="0" w:space="0" w:color="auto"/>
            <w:right w:val="none" w:sz="0" w:space="0" w:color="auto"/>
          </w:divBdr>
        </w:div>
        <w:div w:id="556933772">
          <w:marLeft w:val="480"/>
          <w:marRight w:val="0"/>
          <w:marTop w:val="0"/>
          <w:marBottom w:val="0"/>
          <w:divBdr>
            <w:top w:val="none" w:sz="0" w:space="0" w:color="auto"/>
            <w:left w:val="none" w:sz="0" w:space="0" w:color="auto"/>
            <w:bottom w:val="none" w:sz="0" w:space="0" w:color="auto"/>
            <w:right w:val="none" w:sz="0" w:space="0" w:color="auto"/>
          </w:divBdr>
        </w:div>
        <w:div w:id="1412779850">
          <w:marLeft w:val="480"/>
          <w:marRight w:val="0"/>
          <w:marTop w:val="0"/>
          <w:marBottom w:val="0"/>
          <w:divBdr>
            <w:top w:val="none" w:sz="0" w:space="0" w:color="auto"/>
            <w:left w:val="none" w:sz="0" w:space="0" w:color="auto"/>
            <w:bottom w:val="none" w:sz="0" w:space="0" w:color="auto"/>
            <w:right w:val="none" w:sz="0" w:space="0" w:color="auto"/>
          </w:divBdr>
        </w:div>
        <w:div w:id="1637296983">
          <w:marLeft w:val="480"/>
          <w:marRight w:val="0"/>
          <w:marTop w:val="0"/>
          <w:marBottom w:val="0"/>
          <w:divBdr>
            <w:top w:val="none" w:sz="0" w:space="0" w:color="auto"/>
            <w:left w:val="none" w:sz="0" w:space="0" w:color="auto"/>
            <w:bottom w:val="none" w:sz="0" w:space="0" w:color="auto"/>
            <w:right w:val="none" w:sz="0" w:space="0" w:color="auto"/>
          </w:divBdr>
        </w:div>
        <w:div w:id="1084105294">
          <w:marLeft w:val="480"/>
          <w:marRight w:val="0"/>
          <w:marTop w:val="0"/>
          <w:marBottom w:val="0"/>
          <w:divBdr>
            <w:top w:val="none" w:sz="0" w:space="0" w:color="auto"/>
            <w:left w:val="none" w:sz="0" w:space="0" w:color="auto"/>
            <w:bottom w:val="none" w:sz="0" w:space="0" w:color="auto"/>
            <w:right w:val="none" w:sz="0" w:space="0" w:color="auto"/>
          </w:divBdr>
        </w:div>
        <w:div w:id="723066680">
          <w:marLeft w:val="480"/>
          <w:marRight w:val="0"/>
          <w:marTop w:val="0"/>
          <w:marBottom w:val="0"/>
          <w:divBdr>
            <w:top w:val="none" w:sz="0" w:space="0" w:color="auto"/>
            <w:left w:val="none" w:sz="0" w:space="0" w:color="auto"/>
            <w:bottom w:val="none" w:sz="0" w:space="0" w:color="auto"/>
            <w:right w:val="none" w:sz="0" w:space="0" w:color="auto"/>
          </w:divBdr>
        </w:div>
        <w:div w:id="1190602687">
          <w:marLeft w:val="480"/>
          <w:marRight w:val="0"/>
          <w:marTop w:val="0"/>
          <w:marBottom w:val="0"/>
          <w:divBdr>
            <w:top w:val="none" w:sz="0" w:space="0" w:color="auto"/>
            <w:left w:val="none" w:sz="0" w:space="0" w:color="auto"/>
            <w:bottom w:val="none" w:sz="0" w:space="0" w:color="auto"/>
            <w:right w:val="none" w:sz="0" w:space="0" w:color="auto"/>
          </w:divBdr>
        </w:div>
        <w:div w:id="1290084863">
          <w:marLeft w:val="480"/>
          <w:marRight w:val="0"/>
          <w:marTop w:val="0"/>
          <w:marBottom w:val="0"/>
          <w:divBdr>
            <w:top w:val="none" w:sz="0" w:space="0" w:color="auto"/>
            <w:left w:val="none" w:sz="0" w:space="0" w:color="auto"/>
            <w:bottom w:val="none" w:sz="0" w:space="0" w:color="auto"/>
            <w:right w:val="none" w:sz="0" w:space="0" w:color="auto"/>
          </w:divBdr>
        </w:div>
        <w:div w:id="1325089408">
          <w:marLeft w:val="480"/>
          <w:marRight w:val="0"/>
          <w:marTop w:val="0"/>
          <w:marBottom w:val="0"/>
          <w:divBdr>
            <w:top w:val="none" w:sz="0" w:space="0" w:color="auto"/>
            <w:left w:val="none" w:sz="0" w:space="0" w:color="auto"/>
            <w:bottom w:val="none" w:sz="0" w:space="0" w:color="auto"/>
            <w:right w:val="none" w:sz="0" w:space="0" w:color="auto"/>
          </w:divBdr>
        </w:div>
        <w:div w:id="931670711">
          <w:marLeft w:val="480"/>
          <w:marRight w:val="0"/>
          <w:marTop w:val="0"/>
          <w:marBottom w:val="0"/>
          <w:divBdr>
            <w:top w:val="none" w:sz="0" w:space="0" w:color="auto"/>
            <w:left w:val="none" w:sz="0" w:space="0" w:color="auto"/>
            <w:bottom w:val="none" w:sz="0" w:space="0" w:color="auto"/>
            <w:right w:val="none" w:sz="0" w:space="0" w:color="auto"/>
          </w:divBdr>
        </w:div>
        <w:div w:id="1117335371">
          <w:marLeft w:val="480"/>
          <w:marRight w:val="0"/>
          <w:marTop w:val="0"/>
          <w:marBottom w:val="0"/>
          <w:divBdr>
            <w:top w:val="none" w:sz="0" w:space="0" w:color="auto"/>
            <w:left w:val="none" w:sz="0" w:space="0" w:color="auto"/>
            <w:bottom w:val="none" w:sz="0" w:space="0" w:color="auto"/>
            <w:right w:val="none" w:sz="0" w:space="0" w:color="auto"/>
          </w:divBdr>
        </w:div>
        <w:div w:id="1555701446">
          <w:marLeft w:val="480"/>
          <w:marRight w:val="0"/>
          <w:marTop w:val="0"/>
          <w:marBottom w:val="0"/>
          <w:divBdr>
            <w:top w:val="none" w:sz="0" w:space="0" w:color="auto"/>
            <w:left w:val="none" w:sz="0" w:space="0" w:color="auto"/>
            <w:bottom w:val="none" w:sz="0" w:space="0" w:color="auto"/>
            <w:right w:val="none" w:sz="0" w:space="0" w:color="auto"/>
          </w:divBdr>
        </w:div>
        <w:div w:id="866606503">
          <w:marLeft w:val="480"/>
          <w:marRight w:val="0"/>
          <w:marTop w:val="0"/>
          <w:marBottom w:val="0"/>
          <w:divBdr>
            <w:top w:val="none" w:sz="0" w:space="0" w:color="auto"/>
            <w:left w:val="none" w:sz="0" w:space="0" w:color="auto"/>
            <w:bottom w:val="none" w:sz="0" w:space="0" w:color="auto"/>
            <w:right w:val="none" w:sz="0" w:space="0" w:color="auto"/>
          </w:divBdr>
        </w:div>
        <w:div w:id="1858811154">
          <w:marLeft w:val="480"/>
          <w:marRight w:val="0"/>
          <w:marTop w:val="0"/>
          <w:marBottom w:val="0"/>
          <w:divBdr>
            <w:top w:val="none" w:sz="0" w:space="0" w:color="auto"/>
            <w:left w:val="none" w:sz="0" w:space="0" w:color="auto"/>
            <w:bottom w:val="none" w:sz="0" w:space="0" w:color="auto"/>
            <w:right w:val="none" w:sz="0" w:space="0" w:color="auto"/>
          </w:divBdr>
        </w:div>
        <w:div w:id="2065908791">
          <w:marLeft w:val="480"/>
          <w:marRight w:val="0"/>
          <w:marTop w:val="0"/>
          <w:marBottom w:val="0"/>
          <w:divBdr>
            <w:top w:val="none" w:sz="0" w:space="0" w:color="auto"/>
            <w:left w:val="none" w:sz="0" w:space="0" w:color="auto"/>
            <w:bottom w:val="none" w:sz="0" w:space="0" w:color="auto"/>
            <w:right w:val="none" w:sz="0" w:space="0" w:color="auto"/>
          </w:divBdr>
        </w:div>
        <w:div w:id="2137522438">
          <w:marLeft w:val="480"/>
          <w:marRight w:val="0"/>
          <w:marTop w:val="0"/>
          <w:marBottom w:val="0"/>
          <w:divBdr>
            <w:top w:val="none" w:sz="0" w:space="0" w:color="auto"/>
            <w:left w:val="none" w:sz="0" w:space="0" w:color="auto"/>
            <w:bottom w:val="none" w:sz="0" w:space="0" w:color="auto"/>
            <w:right w:val="none" w:sz="0" w:space="0" w:color="auto"/>
          </w:divBdr>
        </w:div>
        <w:div w:id="1485201288">
          <w:marLeft w:val="480"/>
          <w:marRight w:val="0"/>
          <w:marTop w:val="0"/>
          <w:marBottom w:val="0"/>
          <w:divBdr>
            <w:top w:val="none" w:sz="0" w:space="0" w:color="auto"/>
            <w:left w:val="none" w:sz="0" w:space="0" w:color="auto"/>
            <w:bottom w:val="none" w:sz="0" w:space="0" w:color="auto"/>
            <w:right w:val="none" w:sz="0" w:space="0" w:color="auto"/>
          </w:divBdr>
        </w:div>
        <w:div w:id="332950263">
          <w:marLeft w:val="480"/>
          <w:marRight w:val="0"/>
          <w:marTop w:val="0"/>
          <w:marBottom w:val="0"/>
          <w:divBdr>
            <w:top w:val="none" w:sz="0" w:space="0" w:color="auto"/>
            <w:left w:val="none" w:sz="0" w:space="0" w:color="auto"/>
            <w:bottom w:val="none" w:sz="0" w:space="0" w:color="auto"/>
            <w:right w:val="none" w:sz="0" w:space="0" w:color="auto"/>
          </w:divBdr>
        </w:div>
        <w:div w:id="902834283">
          <w:marLeft w:val="480"/>
          <w:marRight w:val="0"/>
          <w:marTop w:val="0"/>
          <w:marBottom w:val="0"/>
          <w:divBdr>
            <w:top w:val="none" w:sz="0" w:space="0" w:color="auto"/>
            <w:left w:val="none" w:sz="0" w:space="0" w:color="auto"/>
            <w:bottom w:val="none" w:sz="0" w:space="0" w:color="auto"/>
            <w:right w:val="none" w:sz="0" w:space="0" w:color="auto"/>
          </w:divBdr>
        </w:div>
        <w:div w:id="417140857">
          <w:marLeft w:val="480"/>
          <w:marRight w:val="0"/>
          <w:marTop w:val="0"/>
          <w:marBottom w:val="0"/>
          <w:divBdr>
            <w:top w:val="none" w:sz="0" w:space="0" w:color="auto"/>
            <w:left w:val="none" w:sz="0" w:space="0" w:color="auto"/>
            <w:bottom w:val="none" w:sz="0" w:space="0" w:color="auto"/>
            <w:right w:val="none" w:sz="0" w:space="0" w:color="auto"/>
          </w:divBdr>
        </w:div>
        <w:div w:id="1862545387">
          <w:marLeft w:val="480"/>
          <w:marRight w:val="0"/>
          <w:marTop w:val="0"/>
          <w:marBottom w:val="0"/>
          <w:divBdr>
            <w:top w:val="none" w:sz="0" w:space="0" w:color="auto"/>
            <w:left w:val="none" w:sz="0" w:space="0" w:color="auto"/>
            <w:bottom w:val="none" w:sz="0" w:space="0" w:color="auto"/>
            <w:right w:val="none" w:sz="0" w:space="0" w:color="auto"/>
          </w:divBdr>
        </w:div>
        <w:div w:id="1451626423">
          <w:marLeft w:val="480"/>
          <w:marRight w:val="0"/>
          <w:marTop w:val="0"/>
          <w:marBottom w:val="0"/>
          <w:divBdr>
            <w:top w:val="none" w:sz="0" w:space="0" w:color="auto"/>
            <w:left w:val="none" w:sz="0" w:space="0" w:color="auto"/>
            <w:bottom w:val="none" w:sz="0" w:space="0" w:color="auto"/>
            <w:right w:val="none" w:sz="0" w:space="0" w:color="auto"/>
          </w:divBdr>
        </w:div>
        <w:div w:id="1592354807">
          <w:marLeft w:val="480"/>
          <w:marRight w:val="0"/>
          <w:marTop w:val="0"/>
          <w:marBottom w:val="0"/>
          <w:divBdr>
            <w:top w:val="none" w:sz="0" w:space="0" w:color="auto"/>
            <w:left w:val="none" w:sz="0" w:space="0" w:color="auto"/>
            <w:bottom w:val="none" w:sz="0" w:space="0" w:color="auto"/>
            <w:right w:val="none" w:sz="0" w:space="0" w:color="auto"/>
          </w:divBdr>
        </w:div>
        <w:div w:id="430593432">
          <w:marLeft w:val="480"/>
          <w:marRight w:val="0"/>
          <w:marTop w:val="0"/>
          <w:marBottom w:val="0"/>
          <w:divBdr>
            <w:top w:val="none" w:sz="0" w:space="0" w:color="auto"/>
            <w:left w:val="none" w:sz="0" w:space="0" w:color="auto"/>
            <w:bottom w:val="none" w:sz="0" w:space="0" w:color="auto"/>
            <w:right w:val="none" w:sz="0" w:space="0" w:color="auto"/>
          </w:divBdr>
        </w:div>
        <w:div w:id="1447700372">
          <w:marLeft w:val="480"/>
          <w:marRight w:val="0"/>
          <w:marTop w:val="0"/>
          <w:marBottom w:val="0"/>
          <w:divBdr>
            <w:top w:val="none" w:sz="0" w:space="0" w:color="auto"/>
            <w:left w:val="none" w:sz="0" w:space="0" w:color="auto"/>
            <w:bottom w:val="none" w:sz="0" w:space="0" w:color="auto"/>
            <w:right w:val="none" w:sz="0" w:space="0" w:color="auto"/>
          </w:divBdr>
        </w:div>
        <w:div w:id="1774549709">
          <w:marLeft w:val="480"/>
          <w:marRight w:val="0"/>
          <w:marTop w:val="0"/>
          <w:marBottom w:val="0"/>
          <w:divBdr>
            <w:top w:val="none" w:sz="0" w:space="0" w:color="auto"/>
            <w:left w:val="none" w:sz="0" w:space="0" w:color="auto"/>
            <w:bottom w:val="none" w:sz="0" w:space="0" w:color="auto"/>
            <w:right w:val="none" w:sz="0" w:space="0" w:color="auto"/>
          </w:divBdr>
        </w:div>
        <w:div w:id="1099328381">
          <w:marLeft w:val="480"/>
          <w:marRight w:val="0"/>
          <w:marTop w:val="0"/>
          <w:marBottom w:val="0"/>
          <w:divBdr>
            <w:top w:val="none" w:sz="0" w:space="0" w:color="auto"/>
            <w:left w:val="none" w:sz="0" w:space="0" w:color="auto"/>
            <w:bottom w:val="none" w:sz="0" w:space="0" w:color="auto"/>
            <w:right w:val="none" w:sz="0" w:space="0" w:color="auto"/>
          </w:divBdr>
        </w:div>
        <w:div w:id="1086655350">
          <w:marLeft w:val="480"/>
          <w:marRight w:val="0"/>
          <w:marTop w:val="0"/>
          <w:marBottom w:val="0"/>
          <w:divBdr>
            <w:top w:val="none" w:sz="0" w:space="0" w:color="auto"/>
            <w:left w:val="none" w:sz="0" w:space="0" w:color="auto"/>
            <w:bottom w:val="none" w:sz="0" w:space="0" w:color="auto"/>
            <w:right w:val="none" w:sz="0" w:space="0" w:color="auto"/>
          </w:divBdr>
        </w:div>
        <w:div w:id="1257980580">
          <w:marLeft w:val="480"/>
          <w:marRight w:val="0"/>
          <w:marTop w:val="0"/>
          <w:marBottom w:val="0"/>
          <w:divBdr>
            <w:top w:val="none" w:sz="0" w:space="0" w:color="auto"/>
            <w:left w:val="none" w:sz="0" w:space="0" w:color="auto"/>
            <w:bottom w:val="none" w:sz="0" w:space="0" w:color="auto"/>
            <w:right w:val="none" w:sz="0" w:space="0" w:color="auto"/>
          </w:divBdr>
        </w:div>
        <w:div w:id="903225484">
          <w:marLeft w:val="480"/>
          <w:marRight w:val="0"/>
          <w:marTop w:val="0"/>
          <w:marBottom w:val="0"/>
          <w:divBdr>
            <w:top w:val="none" w:sz="0" w:space="0" w:color="auto"/>
            <w:left w:val="none" w:sz="0" w:space="0" w:color="auto"/>
            <w:bottom w:val="none" w:sz="0" w:space="0" w:color="auto"/>
            <w:right w:val="none" w:sz="0" w:space="0" w:color="auto"/>
          </w:divBdr>
        </w:div>
        <w:div w:id="495341531">
          <w:marLeft w:val="480"/>
          <w:marRight w:val="0"/>
          <w:marTop w:val="0"/>
          <w:marBottom w:val="0"/>
          <w:divBdr>
            <w:top w:val="none" w:sz="0" w:space="0" w:color="auto"/>
            <w:left w:val="none" w:sz="0" w:space="0" w:color="auto"/>
            <w:bottom w:val="none" w:sz="0" w:space="0" w:color="auto"/>
            <w:right w:val="none" w:sz="0" w:space="0" w:color="auto"/>
          </w:divBdr>
        </w:div>
        <w:div w:id="746652796">
          <w:marLeft w:val="480"/>
          <w:marRight w:val="0"/>
          <w:marTop w:val="0"/>
          <w:marBottom w:val="0"/>
          <w:divBdr>
            <w:top w:val="none" w:sz="0" w:space="0" w:color="auto"/>
            <w:left w:val="none" w:sz="0" w:space="0" w:color="auto"/>
            <w:bottom w:val="none" w:sz="0" w:space="0" w:color="auto"/>
            <w:right w:val="none" w:sz="0" w:space="0" w:color="auto"/>
          </w:divBdr>
        </w:div>
        <w:div w:id="40523992">
          <w:marLeft w:val="480"/>
          <w:marRight w:val="0"/>
          <w:marTop w:val="0"/>
          <w:marBottom w:val="0"/>
          <w:divBdr>
            <w:top w:val="none" w:sz="0" w:space="0" w:color="auto"/>
            <w:left w:val="none" w:sz="0" w:space="0" w:color="auto"/>
            <w:bottom w:val="none" w:sz="0" w:space="0" w:color="auto"/>
            <w:right w:val="none" w:sz="0" w:space="0" w:color="auto"/>
          </w:divBdr>
        </w:div>
        <w:div w:id="2064088101">
          <w:marLeft w:val="480"/>
          <w:marRight w:val="0"/>
          <w:marTop w:val="0"/>
          <w:marBottom w:val="0"/>
          <w:divBdr>
            <w:top w:val="none" w:sz="0" w:space="0" w:color="auto"/>
            <w:left w:val="none" w:sz="0" w:space="0" w:color="auto"/>
            <w:bottom w:val="none" w:sz="0" w:space="0" w:color="auto"/>
            <w:right w:val="none" w:sz="0" w:space="0" w:color="auto"/>
          </w:divBdr>
        </w:div>
        <w:div w:id="1211112337">
          <w:marLeft w:val="480"/>
          <w:marRight w:val="0"/>
          <w:marTop w:val="0"/>
          <w:marBottom w:val="0"/>
          <w:divBdr>
            <w:top w:val="none" w:sz="0" w:space="0" w:color="auto"/>
            <w:left w:val="none" w:sz="0" w:space="0" w:color="auto"/>
            <w:bottom w:val="none" w:sz="0" w:space="0" w:color="auto"/>
            <w:right w:val="none" w:sz="0" w:space="0" w:color="auto"/>
          </w:divBdr>
        </w:div>
        <w:div w:id="730075975">
          <w:marLeft w:val="480"/>
          <w:marRight w:val="0"/>
          <w:marTop w:val="0"/>
          <w:marBottom w:val="0"/>
          <w:divBdr>
            <w:top w:val="none" w:sz="0" w:space="0" w:color="auto"/>
            <w:left w:val="none" w:sz="0" w:space="0" w:color="auto"/>
            <w:bottom w:val="none" w:sz="0" w:space="0" w:color="auto"/>
            <w:right w:val="none" w:sz="0" w:space="0" w:color="auto"/>
          </w:divBdr>
        </w:div>
        <w:div w:id="429545873">
          <w:marLeft w:val="480"/>
          <w:marRight w:val="0"/>
          <w:marTop w:val="0"/>
          <w:marBottom w:val="0"/>
          <w:divBdr>
            <w:top w:val="none" w:sz="0" w:space="0" w:color="auto"/>
            <w:left w:val="none" w:sz="0" w:space="0" w:color="auto"/>
            <w:bottom w:val="none" w:sz="0" w:space="0" w:color="auto"/>
            <w:right w:val="none" w:sz="0" w:space="0" w:color="auto"/>
          </w:divBdr>
        </w:div>
        <w:div w:id="901328649">
          <w:marLeft w:val="480"/>
          <w:marRight w:val="0"/>
          <w:marTop w:val="0"/>
          <w:marBottom w:val="0"/>
          <w:divBdr>
            <w:top w:val="none" w:sz="0" w:space="0" w:color="auto"/>
            <w:left w:val="none" w:sz="0" w:space="0" w:color="auto"/>
            <w:bottom w:val="none" w:sz="0" w:space="0" w:color="auto"/>
            <w:right w:val="none" w:sz="0" w:space="0" w:color="auto"/>
          </w:divBdr>
        </w:div>
        <w:div w:id="59326749">
          <w:marLeft w:val="480"/>
          <w:marRight w:val="0"/>
          <w:marTop w:val="0"/>
          <w:marBottom w:val="0"/>
          <w:divBdr>
            <w:top w:val="none" w:sz="0" w:space="0" w:color="auto"/>
            <w:left w:val="none" w:sz="0" w:space="0" w:color="auto"/>
            <w:bottom w:val="none" w:sz="0" w:space="0" w:color="auto"/>
            <w:right w:val="none" w:sz="0" w:space="0" w:color="auto"/>
          </w:divBdr>
        </w:div>
        <w:div w:id="52511271">
          <w:marLeft w:val="480"/>
          <w:marRight w:val="0"/>
          <w:marTop w:val="0"/>
          <w:marBottom w:val="0"/>
          <w:divBdr>
            <w:top w:val="none" w:sz="0" w:space="0" w:color="auto"/>
            <w:left w:val="none" w:sz="0" w:space="0" w:color="auto"/>
            <w:bottom w:val="none" w:sz="0" w:space="0" w:color="auto"/>
            <w:right w:val="none" w:sz="0" w:space="0" w:color="auto"/>
          </w:divBdr>
        </w:div>
        <w:div w:id="1791708377">
          <w:marLeft w:val="480"/>
          <w:marRight w:val="0"/>
          <w:marTop w:val="0"/>
          <w:marBottom w:val="0"/>
          <w:divBdr>
            <w:top w:val="none" w:sz="0" w:space="0" w:color="auto"/>
            <w:left w:val="none" w:sz="0" w:space="0" w:color="auto"/>
            <w:bottom w:val="none" w:sz="0" w:space="0" w:color="auto"/>
            <w:right w:val="none" w:sz="0" w:space="0" w:color="auto"/>
          </w:divBdr>
        </w:div>
        <w:div w:id="913979318">
          <w:marLeft w:val="480"/>
          <w:marRight w:val="0"/>
          <w:marTop w:val="0"/>
          <w:marBottom w:val="0"/>
          <w:divBdr>
            <w:top w:val="none" w:sz="0" w:space="0" w:color="auto"/>
            <w:left w:val="none" w:sz="0" w:space="0" w:color="auto"/>
            <w:bottom w:val="none" w:sz="0" w:space="0" w:color="auto"/>
            <w:right w:val="none" w:sz="0" w:space="0" w:color="auto"/>
          </w:divBdr>
        </w:div>
        <w:div w:id="1672172030">
          <w:marLeft w:val="480"/>
          <w:marRight w:val="0"/>
          <w:marTop w:val="0"/>
          <w:marBottom w:val="0"/>
          <w:divBdr>
            <w:top w:val="none" w:sz="0" w:space="0" w:color="auto"/>
            <w:left w:val="none" w:sz="0" w:space="0" w:color="auto"/>
            <w:bottom w:val="none" w:sz="0" w:space="0" w:color="auto"/>
            <w:right w:val="none" w:sz="0" w:space="0" w:color="auto"/>
          </w:divBdr>
        </w:div>
        <w:div w:id="581989427">
          <w:marLeft w:val="480"/>
          <w:marRight w:val="0"/>
          <w:marTop w:val="0"/>
          <w:marBottom w:val="0"/>
          <w:divBdr>
            <w:top w:val="none" w:sz="0" w:space="0" w:color="auto"/>
            <w:left w:val="none" w:sz="0" w:space="0" w:color="auto"/>
            <w:bottom w:val="none" w:sz="0" w:space="0" w:color="auto"/>
            <w:right w:val="none" w:sz="0" w:space="0" w:color="auto"/>
          </w:divBdr>
        </w:div>
        <w:div w:id="97874937">
          <w:marLeft w:val="480"/>
          <w:marRight w:val="0"/>
          <w:marTop w:val="0"/>
          <w:marBottom w:val="0"/>
          <w:divBdr>
            <w:top w:val="none" w:sz="0" w:space="0" w:color="auto"/>
            <w:left w:val="none" w:sz="0" w:space="0" w:color="auto"/>
            <w:bottom w:val="none" w:sz="0" w:space="0" w:color="auto"/>
            <w:right w:val="none" w:sz="0" w:space="0" w:color="auto"/>
          </w:divBdr>
        </w:div>
        <w:div w:id="1218081938">
          <w:marLeft w:val="480"/>
          <w:marRight w:val="0"/>
          <w:marTop w:val="0"/>
          <w:marBottom w:val="0"/>
          <w:divBdr>
            <w:top w:val="none" w:sz="0" w:space="0" w:color="auto"/>
            <w:left w:val="none" w:sz="0" w:space="0" w:color="auto"/>
            <w:bottom w:val="none" w:sz="0" w:space="0" w:color="auto"/>
            <w:right w:val="none" w:sz="0" w:space="0" w:color="auto"/>
          </w:divBdr>
        </w:div>
        <w:div w:id="974525244">
          <w:marLeft w:val="480"/>
          <w:marRight w:val="0"/>
          <w:marTop w:val="0"/>
          <w:marBottom w:val="0"/>
          <w:divBdr>
            <w:top w:val="none" w:sz="0" w:space="0" w:color="auto"/>
            <w:left w:val="none" w:sz="0" w:space="0" w:color="auto"/>
            <w:bottom w:val="none" w:sz="0" w:space="0" w:color="auto"/>
            <w:right w:val="none" w:sz="0" w:space="0" w:color="auto"/>
          </w:divBdr>
        </w:div>
        <w:div w:id="1701279017">
          <w:marLeft w:val="480"/>
          <w:marRight w:val="0"/>
          <w:marTop w:val="0"/>
          <w:marBottom w:val="0"/>
          <w:divBdr>
            <w:top w:val="none" w:sz="0" w:space="0" w:color="auto"/>
            <w:left w:val="none" w:sz="0" w:space="0" w:color="auto"/>
            <w:bottom w:val="none" w:sz="0" w:space="0" w:color="auto"/>
            <w:right w:val="none" w:sz="0" w:space="0" w:color="auto"/>
          </w:divBdr>
        </w:div>
        <w:div w:id="1173572742">
          <w:marLeft w:val="480"/>
          <w:marRight w:val="0"/>
          <w:marTop w:val="0"/>
          <w:marBottom w:val="0"/>
          <w:divBdr>
            <w:top w:val="none" w:sz="0" w:space="0" w:color="auto"/>
            <w:left w:val="none" w:sz="0" w:space="0" w:color="auto"/>
            <w:bottom w:val="none" w:sz="0" w:space="0" w:color="auto"/>
            <w:right w:val="none" w:sz="0" w:space="0" w:color="auto"/>
          </w:divBdr>
        </w:div>
        <w:div w:id="1302420869">
          <w:marLeft w:val="480"/>
          <w:marRight w:val="0"/>
          <w:marTop w:val="0"/>
          <w:marBottom w:val="0"/>
          <w:divBdr>
            <w:top w:val="none" w:sz="0" w:space="0" w:color="auto"/>
            <w:left w:val="none" w:sz="0" w:space="0" w:color="auto"/>
            <w:bottom w:val="none" w:sz="0" w:space="0" w:color="auto"/>
            <w:right w:val="none" w:sz="0" w:space="0" w:color="auto"/>
          </w:divBdr>
        </w:div>
        <w:div w:id="1742480263">
          <w:marLeft w:val="480"/>
          <w:marRight w:val="0"/>
          <w:marTop w:val="0"/>
          <w:marBottom w:val="0"/>
          <w:divBdr>
            <w:top w:val="none" w:sz="0" w:space="0" w:color="auto"/>
            <w:left w:val="none" w:sz="0" w:space="0" w:color="auto"/>
            <w:bottom w:val="none" w:sz="0" w:space="0" w:color="auto"/>
            <w:right w:val="none" w:sz="0" w:space="0" w:color="auto"/>
          </w:divBdr>
        </w:div>
        <w:div w:id="137307573">
          <w:marLeft w:val="480"/>
          <w:marRight w:val="0"/>
          <w:marTop w:val="0"/>
          <w:marBottom w:val="0"/>
          <w:divBdr>
            <w:top w:val="none" w:sz="0" w:space="0" w:color="auto"/>
            <w:left w:val="none" w:sz="0" w:space="0" w:color="auto"/>
            <w:bottom w:val="none" w:sz="0" w:space="0" w:color="auto"/>
            <w:right w:val="none" w:sz="0" w:space="0" w:color="auto"/>
          </w:divBdr>
        </w:div>
        <w:div w:id="897740290">
          <w:marLeft w:val="480"/>
          <w:marRight w:val="0"/>
          <w:marTop w:val="0"/>
          <w:marBottom w:val="0"/>
          <w:divBdr>
            <w:top w:val="none" w:sz="0" w:space="0" w:color="auto"/>
            <w:left w:val="none" w:sz="0" w:space="0" w:color="auto"/>
            <w:bottom w:val="none" w:sz="0" w:space="0" w:color="auto"/>
            <w:right w:val="none" w:sz="0" w:space="0" w:color="auto"/>
          </w:divBdr>
        </w:div>
        <w:div w:id="1633049927">
          <w:marLeft w:val="480"/>
          <w:marRight w:val="0"/>
          <w:marTop w:val="0"/>
          <w:marBottom w:val="0"/>
          <w:divBdr>
            <w:top w:val="none" w:sz="0" w:space="0" w:color="auto"/>
            <w:left w:val="none" w:sz="0" w:space="0" w:color="auto"/>
            <w:bottom w:val="none" w:sz="0" w:space="0" w:color="auto"/>
            <w:right w:val="none" w:sz="0" w:space="0" w:color="auto"/>
          </w:divBdr>
        </w:div>
        <w:div w:id="342127589">
          <w:marLeft w:val="480"/>
          <w:marRight w:val="0"/>
          <w:marTop w:val="0"/>
          <w:marBottom w:val="0"/>
          <w:divBdr>
            <w:top w:val="none" w:sz="0" w:space="0" w:color="auto"/>
            <w:left w:val="none" w:sz="0" w:space="0" w:color="auto"/>
            <w:bottom w:val="none" w:sz="0" w:space="0" w:color="auto"/>
            <w:right w:val="none" w:sz="0" w:space="0" w:color="auto"/>
          </w:divBdr>
        </w:div>
        <w:div w:id="851916170">
          <w:marLeft w:val="480"/>
          <w:marRight w:val="0"/>
          <w:marTop w:val="0"/>
          <w:marBottom w:val="0"/>
          <w:divBdr>
            <w:top w:val="none" w:sz="0" w:space="0" w:color="auto"/>
            <w:left w:val="none" w:sz="0" w:space="0" w:color="auto"/>
            <w:bottom w:val="none" w:sz="0" w:space="0" w:color="auto"/>
            <w:right w:val="none" w:sz="0" w:space="0" w:color="auto"/>
          </w:divBdr>
        </w:div>
        <w:div w:id="24674196">
          <w:marLeft w:val="480"/>
          <w:marRight w:val="0"/>
          <w:marTop w:val="0"/>
          <w:marBottom w:val="0"/>
          <w:divBdr>
            <w:top w:val="none" w:sz="0" w:space="0" w:color="auto"/>
            <w:left w:val="none" w:sz="0" w:space="0" w:color="auto"/>
            <w:bottom w:val="none" w:sz="0" w:space="0" w:color="auto"/>
            <w:right w:val="none" w:sz="0" w:space="0" w:color="auto"/>
          </w:divBdr>
        </w:div>
        <w:div w:id="77409381">
          <w:marLeft w:val="480"/>
          <w:marRight w:val="0"/>
          <w:marTop w:val="0"/>
          <w:marBottom w:val="0"/>
          <w:divBdr>
            <w:top w:val="none" w:sz="0" w:space="0" w:color="auto"/>
            <w:left w:val="none" w:sz="0" w:space="0" w:color="auto"/>
            <w:bottom w:val="none" w:sz="0" w:space="0" w:color="auto"/>
            <w:right w:val="none" w:sz="0" w:space="0" w:color="auto"/>
          </w:divBdr>
        </w:div>
        <w:div w:id="750616159">
          <w:marLeft w:val="480"/>
          <w:marRight w:val="0"/>
          <w:marTop w:val="0"/>
          <w:marBottom w:val="0"/>
          <w:divBdr>
            <w:top w:val="none" w:sz="0" w:space="0" w:color="auto"/>
            <w:left w:val="none" w:sz="0" w:space="0" w:color="auto"/>
            <w:bottom w:val="none" w:sz="0" w:space="0" w:color="auto"/>
            <w:right w:val="none" w:sz="0" w:space="0" w:color="auto"/>
          </w:divBdr>
        </w:div>
        <w:div w:id="912159726">
          <w:marLeft w:val="480"/>
          <w:marRight w:val="0"/>
          <w:marTop w:val="0"/>
          <w:marBottom w:val="0"/>
          <w:divBdr>
            <w:top w:val="none" w:sz="0" w:space="0" w:color="auto"/>
            <w:left w:val="none" w:sz="0" w:space="0" w:color="auto"/>
            <w:bottom w:val="none" w:sz="0" w:space="0" w:color="auto"/>
            <w:right w:val="none" w:sz="0" w:space="0" w:color="auto"/>
          </w:divBdr>
        </w:div>
        <w:div w:id="702246582">
          <w:marLeft w:val="480"/>
          <w:marRight w:val="0"/>
          <w:marTop w:val="0"/>
          <w:marBottom w:val="0"/>
          <w:divBdr>
            <w:top w:val="none" w:sz="0" w:space="0" w:color="auto"/>
            <w:left w:val="none" w:sz="0" w:space="0" w:color="auto"/>
            <w:bottom w:val="none" w:sz="0" w:space="0" w:color="auto"/>
            <w:right w:val="none" w:sz="0" w:space="0" w:color="auto"/>
          </w:divBdr>
        </w:div>
        <w:div w:id="1624384462">
          <w:marLeft w:val="480"/>
          <w:marRight w:val="0"/>
          <w:marTop w:val="0"/>
          <w:marBottom w:val="0"/>
          <w:divBdr>
            <w:top w:val="none" w:sz="0" w:space="0" w:color="auto"/>
            <w:left w:val="none" w:sz="0" w:space="0" w:color="auto"/>
            <w:bottom w:val="none" w:sz="0" w:space="0" w:color="auto"/>
            <w:right w:val="none" w:sz="0" w:space="0" w:color="auto"/>
          </w:divBdr>
        </w:div>
        <w:div w:id="738405627">
          <w:marLeft w:val="480"/>
          <w:marRight w:val="0"/>
          <w:marTop w:val="0"/>
          <w:marBottom w:val="0"/>
          <w:divBdr>
            <w:top w:val="none" w:sz="0" w:space="0" w:color="auto"/>
            <w:left w:val="none" w:sz="0" w:space="0" w:color="auto"/>
            <w:bottom w:val="none" w:sz="0" w:space="0" w:color="auto"/>
            <w:right w:val="none" w:sz="0" w:space="0" w:color="auto"/>
          </w:divBdr>
        </w:div>
        <w:div w:id="1013074485">
          <w:marLeft w:val="480"/>
          <w:marRight w:val="0"/>
          <w:marTop w:val="0"/>
          <w:marBottom w:val="0"/>
          <w:divBdr>
            <w:top w:val="none" w:sz="0" w:space="0" w:color="auto"/>
            <w:left w:val="none" w:sz="0" w:space="0" w:color="auto"/>
            <w:bottom w:val="none" w:sz="0" w:space="0" w:color="auto"/>
            <w:right w:val="none" w:sz="0" w:space="0" w:color="auto"/>
          </w:divBdr>
        </w:div>
        <w:div w:id="1684627409">
          <w:marLeft w:val="480"/>
          <w:marRight w:val="0"/>
          <w:marTop w:val="0"/>
          <w:marBottom w:val="0"/>
          <w:divBdr>
            <w:top w:val="none" w:sz="0" w:space="0" w:color="auto"/>
            <w:left w:val="none" w:sz="0" w:space="0" w:color="auto"/>
            <w:bottom w:val="none" w:sz="0" w:space="0" w:color="auto"/>
            <w:right w:val="none" w:sz="0" w:space="0" w:color="auto"/>
          </w:divBdr>
        </w:div>
        <w:div w:id="1760524491">
          <w:marLeft w:val="480"/>
          <w:marRight w:val="0"/>
          <w:marTop w:val="0"/>
          <w:marBottom w:val="0"/>
          <w:divBdr>
            <w:top w:val="none" w:sz="0" w:space="0" w:color="auto"/>
            <w:left w:val="none" w:sz="0" w:space="0" w:color="auto"/>
            <w:bottom w:val="none" w:sz="0" w:space="0" w:color="auto"/>
            <w:right w:val="none" w:sz="0" w:space="0" w:color="auto"/>
          </w:divBdr>
        </w:div>
        <w:div w:id="1067994514">
          <w:marLeft w:val="480"/>
          <w:marRight w:val="0"/>
          <w:marTop w:val="0"/>
          <w:marBottom w:val="0"/>
          <w:divBdr>
            <w:top w:val="none" w:sz="0" w:space="0" w:color="auto"/>
            <w:left w:val="none" w:sz="0" w:space="0" w:color="auto"/>
            <w:bottom w:val="none" w:sz="0" w:space="0" w:color="auto"/>
            <w:right w:val="none" w:sz="0" w:space="0" w:color="auto"/>
          </w:divBdr>
        </w:div>
        <w:div w:id="2037466683">
          <w:marLeft w:val="480"/>
          <w:marRight w:val="0"/>
          <w:marTop w:val="0"/>
          <w:marBottom w:val="0"/>
          <w:divBdr>
            <w:top w:val="none" w:sz="0" w:space="0" w:color="auto"/>
            <w:left w:val="none" w:sz="0" w:space="0" w:color="auto"/>
            <w:bottom w:val="none" w:sz="0" w:space="0" w:color="auto"/>
            <w:right w:val="none" w:sz="0" w:space="0" w:color="auto"/>
          </w:divBdr>
        </w:div>
        <w:div w:id="1959095542">
          <w:marLeft w:val="480"/>
          <w:marRight w:val="0"/>
          <w:marTop w:val="0"/>
          <w:marBottom w:val="0"/>
          <w:divBdr>
            <w:top w:val="none" w:sz="0" w:space="0" w:color="auto"/>
            <w:left w:val="none" w:sz="0" w:space="0" w:color="auto"/>
            <w:bottom w:val="none" w:sz="0" w:space="0" w:color="auto"/>
            <w:right w:val="none" w:sz="0" w:space="0" w:color="auto"/>
          </w:divBdr>
        </w:div>
        <w:div w:id="1010721709">
          <w:marLeft w:val="480"/>
          <w:marRight w:val="0"/>
          <w:marTop w:val="0"/>
          <w:marBottom w:val="0"/>
          <w:divBdr>
            <w:top w:val="none" w:sz="0" w:space="0" w:color="auto"/>
            <w:left w:val="none" w:sz="0" w:space="0" w:color="auto"/>
            <w:bottom w:val="none" w:sz="0" w:space="0" w:color="auto"/>
            <w:right w:val="none" w:sz="0" w:space="0" w:color="auto"/>
          </w:divBdr>
        </w:div>
        <w:div w:id="264927563">
          <w:marLeft w:val="480"/>
          <w:marRight w:val="0"/>
          <w:marTop w:val="0"/>
          <w:marBottom w:val="0"/>
          <w:divBdr>
            <w:top w:val="none" w:sz="0" w:space="0" w:color="auto"/>
            <w:left w:val="none" w:sz="0" w:space="0" w:color="auto"/>
            <w:bottom w:val="none" w:sz="0" w:space="0" w:color="auto"/>
            <w:right w:val="none" w:sz="0" w:space="0" w:color="auto"/>
          </w:divBdr>
        </w:div>
        <w:div w:id="1348756938">
          <w:marLeft w:val="480"/>
          <w:marRight w:val="0"/>
          <w:marTop w:val="0"/>
          <w:marBottom w:val="0"/>
          <w:divBdr>
            <w:top w:val="none" w:sz="0" w:space="0" w:color="auto"/>
            <w:left w:val="none" w:sz="0" w:space="0" w:color="auto"/>
            <w:bottom w:val="none" w:sz="0" w:space="0" w:color="auto"/>
            <w:right w:val="none" w:sz="0" w:space="0" w:color="auto"/>
          </w:divBdr>
        </w:div>
        <w:div w:id="254945398">
          <w:marLeft w:val="480"/>
          <w:marRight w:val="0"/>
          <w:marTop w:val="0"/>
          <w:marBottom w:val="0"/>
          <w:divBdr>
            <w:top w:val="none" w:sz="0" w:space="0" w:color="auto"/>
            <w:left w:val="none" w:sz="0" w:space="0" w:color="auto"/>
            <w:bottom w:val="none" w:sz="0" w:space="0" w:color="auto"/>
            <w:right w:val="none" w:sz="0" w:space="0" w:color="auto"/>
          </w:divBdr>
        </w:div>
        <w:div w:id="1510951140">
          <w:marLeft w:val="480"/>
          <w:marRight w:val="0"/>
          <w:marTop w:val="0"/>
          <w:marBottom w:val="0"/>
          <w:divBdr>
            <w:top w:val="none" w:sz="0" w:space="0" w:color="auto"/>
            <w:left w:val="none" w:sz="0" w:space="0" w:color="auto"/>
            <w:bottom w:val="none" w:sz="0" w:space="0" w:color="auto"/>
            <w:right w:val="none" w:sz="0" w:space="0" w:color="auto"/>
          </w:divBdr>
        </w:div>
        <w:div w:id="47728622">
          <w:marLeft w:val="480"/>
          <w:marRight w:val="0"/>
          <w:marTop w:val="0"/>
          <w:marBottom w:val="0"/>
          <w:divBdr>
            <w:top w:val="none" w:sz="0" w:space="0" w:color="auto"/>
            <w:left w:val="none" w:sz="0" w:space="0" w:color="auto"/>
            <w:bottom w:val="none" w:sz="0" w:space="0" w:color="auto"/>
            <w:right w:val="none" w:sz="0" w:space="0" w:color="auto"/>
          </w:divBdr>
        </w:div>
        <w:div w:id="53549231">
          <w:marLeft w:val="480"/>
          <w:marRight w:val="0"/>
          <w:marTop w:val="0"/>
          <w:marBottom w:val="0"/>
          <w:divBdr>
            <w:top w:val="none" w:sz="0" w:space="0" w:color="auto"/>
            <w:left w:val="none" w:sz="0" w:space="0" w:color="auto"/>
            <w:bottom w:val="none" w:sz="0" w:space="0" w:color="auto"/>
            <w:right w:val="none" w:sz="0" w:space="0" w:color="auto"/>
          </w:divBdr>
        </w:div>
        <w:div w:id="85999656">
          <w:marLeft w:val="480"/>
          <w:marRight w:val="0"/>
          <w:marTop w:val="0"/>
          <w:marBottom w:val="0"/>
          <w:divBdr>
            <w:top w:val="none" w:sz="0" w:space="0" w:color="auto"/>
            <w:left w:val="none" w:sz="0" w:space="0" w:color="auto"/>
            <w:bottom w:val="none" w:sz="0" w:space="0" w:color="auto"/>
            <w:right w:val="none" w:sz="0" w:space="0" w:color="auto"/>
          </w:divBdr>
        </w:div>
      </w:divsChild>
    </w:div>
    <w:div w:id="1652368124">
      <w:bodyDiv w:val="1"/>
      <w:marLeft w:val="0"/>
      <w:marRight w:val="0"/>
      <w:marTop w:val="0"/>
      <w:marBottom w:val="0"/>
      <w:divBdr>
        <w:top w:val="none" w:sz="0" w:space="0" w:color="auto"/>
        <w:left w:val="none" w:sz="0" w:space="0" w:color="auto"/>
        <w:bottom w:val="none" w:sz="0" w:space="0" w:color="auto"/>
        <w:right w:val="none" w:sz="0" w:space="0" w:color="auto"/>
      </w:divBdr>
    </w:div>
    <w:div w:id="1652445620">
      <w:bodyDiv w:val="1"/>
      <w:marLeft w:val="0"/>
      <w:marRight w:val="0"/>
      <w:marTop w:val="0"/>
      <w:marBottom w:val="0"/>
      <w:divBdr>
        <w:top w:val="none" w:sz="0" w:space="0" w:color="auto"/>
        <w:left w:val="none" w:sz="0" w:space="0" w:color="auto"/>
        <w:bottom w:val="none" w:sz="0" w:space="0" w:color="auto"/>
        <w:right w:val="none" w:sz="0" w:space="0" w:color="auto"/>
      </w:divBdr>
    </w:div>
    <w:div w:id="1652559095">
      <w:bodyDiv w:val="1"/>
      <w:marLeft w:val="0"/>
      <w:marRight w:val="0"/>
      <w:marTop w:val="0"/>
      <w:marBottom w:val="0"/>
      <w:divBdr>
        <w:top w:val="none" w:sz="0" w:space="0" w:color="auto"/>
        <w:left w:val="none" w:sz="0" w:space="0" w:color="auto"/>
        <w:bottom w:val="none" w:sz="0" w:space="0" w:color="auto"/>
        <w:right w:val="none" w:sz="0" w:space="0" w:color="auto"/>
      </w:divBdr>
    </w:div>
    <w:div w:id="1652565616">
      <w:bodyDiv w:val="1"/>
      <w:marLeft w:val="0"/>
      <w:marRight w:val="0"/>
      <w:marTop w:val="0"/>
      <w:marBottom w:val="0"/>
      <w:divBdr>
        <w:top w:val="none" w:sz="0" w:space="0" w:color="auto"/>
        <w:left w:val="none" w:sz="0" w:space="0" w:color="auto"/>
        <w:bottom w:val="none" w:sz="0" w:space="0" w:color="auto"/>
        <w:right w:val="none" w:sz="0" w:space="0" w:color="auto"/>
      </w:divBdr>
    </w:div>
    <w:div w:id="1652640532">
      <w:bodyDiv w:val="1"/>
      <w:marLeft w:val="0"/>
      <w:marRight w:val="0"/>
      <w:marTop w:val="0"/>
      <w:marBottom w:val="0"/>
      <w:divBdr>
        <w:top w:val="none" w:sz="0" w:space="0" w:color="auto"/>
        <w:left w:val="none" w:sz="0" w:space="0" w:color="auto"/>
        <w:bottom w:val="none" w:sz="0" w:space="0" w:color="auto"/>
        <w:right w:val="none" w:sz="0" w:space="0" w:color="auto"/>
      </w:divBdr>
    </w:div>
    <w:div w:id="1652903422">
      <w:bodyDiv w:val="1"/>
      <w:marLeft w:val="0"/>
      <w:marRight w:val="0"/>
      <w:marTop w:val="0"/>
      <w:marBottom w:val="0"/>
      <w:divBdr>
        <w:top w:val="none" w:sz="0" w:space="0" w:color="auto"/>
        <w:left w:val="none" w:sz="0" w:space="0" w:color="auto"/>
        <w:bottom w:val="none" w:sz="0" w:space="0" w:color="auto"/>
        <w:right w:val="none" w:sz="0" w:space="0" w:color="auto"/>
      </w:divBdr>
    </w:div>
    <w:div w:id="1653169190">
      <w:bodyDiv w:val="1"/>
      <w:marLeft w:val="0"/>
      <w:marRight w:val="0"/>
      <w:marTop w:val="0"/>
      <w:marBottom w:val="0"/>
      <w:divBdr>
        <w:top w:val="none" w:sz="0" w:space="0" w:color="auto"/>
        <w:left w:val="none" w:sz="0" w:space="0" w:color="auto"/>
        <w:bottom w:val="none" w:sz="0" w:space="0" w:color="auto"/>
        <w:right w:val="none" w:sz="0" w:space="0" w:color="auto"/>
      </w:divBdr>
    </w:div>
    <w:div w:id="1653216578">
      <w:bodyDiv w:val="1"/>
      <w:marLeft w:val="0"/>
      <w:marRight w:val="0"/>
      <w:marTop w:val="0"/>
      <w:marBottom w:val="0"/>
      <w:divBdr>
        <w:top w:val="none" w:sz="0" w:space="0" w:color="auto"/>
        <w:left w:val="none" w:sz="0" w:space="0" w:color="auto"/>
        <w:bottom w:val="none" w:sz="0" w:space="0" w:color="auto"/>
        <w:right w:val="none" w:sz="0" w:space="0" w:color="auto"/>
      </w:divBdr>
    </w:div>
    <w:div w:id="1653216773">
      <w:bodyDiv w:val="1"/>
      <w:marLeft w:val="0"/>
      <w:marRight w:val="0"/>
      <w:marTop w:val="0"/>
      <w:marBottom w:val="0"/>
      <w:divBdr>
        <w:top w:val="none" w:sz="0" w:space="0" w:color="auto"/>
        <w:left w:val="none" w:sz="0" w:space="0" w:color="auto"/>
        <w:bottom w:val="none" w:sz="0" w:space="0" w:color="auto"/>
        <w:right w:val="none" w:sz="0" w:space="0" w:color="auto"/>
      </w:divBdr>
    </w:div>
    <w:div w:id="1653409861">
      <w:bodyDiv w:val="1"/>
      <w:marLeft w:val="0"/>
      <w:marRight w:val="0"/>
      <w:marTop w:val="0"/>
      <w:marBottom w:val="0"/>
      <w:divBdr>
        <w:top w:val="none" w:sz="0" w:space="0" w:color="auto"/>
        <w:left w:val="none" w:sz="0" w:space="0" w:color="auto"/>
        <w:bottom w:val="none" w:sz="0" w:space="0" w:color="auto"/>
        <w:right w:val="none" w:sz="0" w:space="0" w:color="auto"/>
      </w:divBdr>
    </w:div>
    <w:div w:id="1653410802">
      <w:bodyDiv w:val="1"/>
      <w:marLeft w:val="0"/>
      <w:marRight w:val="0"/>
      <w:marTop w:val="0"/>
      <w:marBottom w:val="0"/>
      <w:divBdr>
        <w:top w:val="none" w:sz="0" w:space="0" w:color="auto"/>
        <w:left w:val="none" w:sz="0" w:space="0" w:color="auto"/>
        <w:bottom w:val="none" w:sz="0" w:space="0" w:color="auto"/>
        <w:right w:val="none" w:sz="0" w:space="0" w:color="auto"/>
      </w:divBdr>
    </w:div>
    <w:div w:id="1654063130">
      <w:bodyDiv w:val="1"/>
      <w:marLeft w:val="0"/>
      <w:marRight w:val="0"/>
      <w:marTop w:val="0"/>
      <w:marBottom w:val="0"/>
      <w:divBdr>
        <w:top w:val="none" w:sz="0" w:space="0" w:color="auto"/>
        <w:left w:val="none" w:sz="0" w:space="0" w:color="auto"/>
        <w:bottom w:val="none" w:sz="0" w:space="0" w:color="auto"/>
        <w:right w:val="none" w:sz="0" w:space="0" w:color="auto"/>
      </w:divBdr>
    </w:div>
    <w:div w:id="1654095785">
      <w:bodyDiv w:val="1"/>
      <w:marLeft w:val="0"/>
      <w:marRight w:val="0"/>
      <w:marTop w:val="0"/>
      <w:marBottom w:val="0"/>
      <w:divBdr>
        <w:top w:val="none" w:sz="0" w:space="0" w:color="auto"/>
        <w:left w:val="none" w:sz="0" w:space="0" w:color="auto"/>
        <w:bottom w:val="none" w:sz="0" w:space="0" w:color="auto"/>
        <w:right w:val="none" w:sz="0" w:space="0" w:color="auto"/>
      </w:divBdr>
    </w:div>
    <w:div w:id="1654218769">
      <w:bodyDiv w:val="1"/>
      <w:marLeft w:val="0"/>
      <w:marRight w:val="0"/>
      <w:marTop w:val="0"/>
      <w:marBottom w:val="0"/>
      <w:divBdr>
        <w:top w:val="none" w:sz="0" w:space="0" w:color="auto"/>
        <w:left w:val="none" w:sz="0" w:space="0" w:color="auto"/>
        <w:bottom w:val="none" w:sz="0" w:space="0" w:color="auto"/>
        <w:right w:val="none" w:sz="0" w:space="0" w:color="auto"/>
      </w:divBdr>
    </w:div>
    <w:div w:id="1654335767">
      <w:bodyDiv w:val="1"/>
      <w:marLeft w:val="0"/>
      <w:marRight w:val="0"/>
      <w:marTop w:val="0"/>
      <w:marBottom w:val="0"/>
      <w:divBdr>
        <w:top w:val="none" w:sz="0" w:space="0" w:color="auto"/>
        <w:left w:val="none" w:sz="0" w:space="0" w:color="auto"/>
        <w:bottom w:val="none" w:sz="0" w:space="0" w:color="auto"/>
        <w:right w:val="none" w:sz="0" w:space="0" w:color="auto"/>
      </w:divBdr>
      <w:divsChild>
        <w:div w:id="1395154002">
          <w:marLeft w:val="480"/>
          <w:marRight w:val="0"/>
          <w:marTop w:val="0"/>
          <w:marBottom w:val="0"/>
          <w:divBdr>
            <w:top w:val="none" w:sz="0" w:space="0" w:color="auto"/>
            <w:left w:val="none" w:sz="0" w:space="0" w:color="auto"/>
            <w:bottom w:val="none" w:sz="0" w:space="0" w:color="auto"/>
            <w:right w:val="none" w:sz="0" w:space="0" w:color="auto"/>
          </w:divBdr>
        </w:div>
        <w:div w:id="1704599232">
          <w:marLeft w:val="480"/>
          <w:marRight w:val="0"/>
          <w:marTop w:val="0"/>
          <w:marBottom w:val="0"/>
          <w:divBdr>
            <w:top w:val="none" w:sz="0" w:space="0" w:color="auto"/>
            <w:left w:val="none" w:sz="0" w:space="0" w:color="auto"/>
            <w:bottom w:val="none" w:sz="0" w:space="0" w:color="auto"/>
            <w:right w:val="none" w:sz="0" w:space="0" w:color="auto"/>
          </w:divBdr>
        </w:div>
        <w:div w:id="1187409533">
          <w:marLeft w:val="480"/>
          <w:marRight w:val="0"/>
          <w:marTop w:val="0"/>
          <w:marBottom w:val="0"/>
          <w:divBdr>
            <w:top w:val="none" w:sz="0" w:space="0" w:color="auto"/>
            <w:left w:val="none" w:sz="0" w:space="0" w:color="auto"/>
            <w:bottom w:val="none" w:sz="0" w:space="0" w:color="auto"/>
            <w:right w:val="none" w:sz="0" w:space="0" w:color="auto"/>
          </w:divBdr>
        </w:div>
        <w:div w:id="1754157270">
          <w:marLeft w:val="480"/>
          <w:marRight w:val="0"/>
          <w:marTop w:val="0"/>
          <w:marBottom w:val="0"/>
          <w:divBdr>
            <w:top w:val="none" w:sz="0" w:space="0" w:color="auto"/>
            <w:left w:val="none" w:sz="0" w:space="0" w:color="auto"/>
            <w:bottom w:val="none" w:sz="0" w:space="0" w:color="auto"/>
            <w:right w:val="none" w:sz="0" w:space="0" w:color="auto"/>
          </w:divBdr>
        </w:div>
        <w:div w:id="962613253">
          <w:marLeft w:val="480"/>
          <w:marRight w:val="0"/>
          <w:marTop w:val="0"/>
          <w:marBottom w:val="0"/>
          <w:divBdr>
            <w:top w:val="none" w:sz="0" w:space="0" w:color="auto"/>
            <w:left w:val="none" w:sz="0" w:space="0" w:color="auto"/>
            <w:bottom w:val="none" w:sz="0" w:space="0" w:color="auto"/>
            <w:right w:val="none" w:sz="0" w:space="0" w:color="auto"/>
          </w:divBdr>
        </w:div>
        <w:div w:id="1583639509">
          <w:marLeft w:val="480"/>
          <w:marRight w:val="0"/>
          <w:marTop w:val="0"/>
          <w:marBottom w:val="0"/>
          <w:divBdr>
            <w:top w:val="none" w:sz="0" w:space="0" w:color="auto"/>
            <w:left w:val="none" w:sz="0" w:space="0" w:color="auto"/>
            <w:bottom w:val="none" w:sz="0" w:space="0" w:color="auto"/>
            <w:right w:val="none" w:sz="0" w:space="0" w:color="auto"/>
          </w:divBdr>
        </w:div>
        <w:div w:id="1847673774">
          <w:marLeft w:val="480"/>
          <w:marRight w:val="0"/>
          <w:marTop w:val="0"/>
          <w:marBottom w:val="0"/>
          <w:divBdr>
            <w:top w:val="none" w:sz="0" w:space="0" w:color="auto"/>
            <w:left w:val="none" w:sz="0" w:space="0" w:color="auto"/>
            <w:bottom w:val="none" w:sz="0" w:space="0" w:color="auto"/>
            <w:right w:val="none" w:sz="0" w:space="0" w:color="auto"/>
          </w:divBdr>
        </w:div>
        <w:div w:id="1938441600">
          <w:marLeft w:val="480"/>
          <w:marRight w:val="0"/>
          <w:marTop w:val="0"/>
          <w:marBottom w:val="0"/>
          <w:divBdr>
            <w:top w:val="none" w:sz="0" w:space="0" w:color="auto"/>
            <w:left w:val="none" w:sz="0" w:space="0" w:color="auto"/>
            <w:bottom w:val="none" w:sz="0" w:space="0" w:color="auto"/>
            <w:right w:val="none" w:sz="0" w:space="0" w:color="auto"/>
          </w:divBdr>
        </w:div>
        <w:div w:id="1715344448">
          <w:marLeft w:val="480"/>
          <w:marRight w:val="0"/>
          <w:marTop w:val="0"/>
          <w:marBottom w:val="0"/>
          <w:divBdr>
            <w:top w:val="none" w:sz="0" w:space="0" w:color="auto"/>
            <w:left w:val="none" w:sz="0" w:space="0" w:color="auto"/>
            <w:bottom w:val="none" w:sz="0" w:space="0" w:color="auto"/>
            <w:right w:val="none" w:sz="0" w:space="0" w:color="auto"/>
          </w:divBdr>
        </w:div>
        <w:div w:id="1494838410">
          <w:marLeft w:val="480"/>
          <w:marRight w:val="0"/>
          <w:marTop w:val="0"/>
          <w:marBottom w:val="0"/>
          <w:divBdr>
            <w:top w:val="none" w:sz="0" w:space="0" w:color="auto"/>
            <w:left w:val="none" w:sz="0" w:space="0" w:color="auto"/>
            <w:bottom w:val="none" w:sz="0" w:space="0" w:color="auto"/>
            <w:right w:val="none" w:sz="0" w:space="0" w:color="auto"/>
          </w:divBdr>
        </w:div>
        <w:div w:id="177811044">
          <w:marLeft w:val="480"/>
          <w:marRight w:val="0"/>
          <w:marTop w:val="0"/>
          <w:marBottom w:val="0"/>
          <w:divBdr>
            <w:top w:val="none" w:sz="0" w:space="0" w:color="auto"/>
            <w:left w:val="none" w:sz="0" w:space="0" w:color="auto"/>
            <w:bottom w:val="none" w:sz="0" w:space="0" w:color="auto"/>
            <w:right w:val="none" w:sz="0" w:space="0" w:color="auto"/>
          </w:divBdr>
        </w:div>
        <w:div w:id="1114516425">
          <w:marLeft w:val="480"/>
          <w:marRight w:val="0"/>
          <w:marTop w:val="0"/>
          <w:marBottom w:val="0"/>
          <w:divBdr>
            <w:top w:val="none" w:sz="0" w:space="0" w:color="auto"/>
            <w:left w:val="none" w:sz="0" w:space="0" w:color="auto"/>
            <w:bottom w:val="none" w:sz="0" w:space="0" w:color="auto"/>
            <w:right w:val="none" w:sz="0" w:space="0" w:color="auto"/>
          </w:divBdr>
        </w:div>
        <w:div w:id="1493139243">
          <w:marLeft w:val="480"/>
          <w:marRight w:val="0"/>
          <w:marTop w:val="0"/>
          <w:marBottom w:val="0"/>
          <w:divBdr>
            <w:top w:val="none" w:sz="0" w:space="0" w:color="auto"/>
            <w:left w:val="none" w:sz="0" w:space="0" w:color="auto"/>
            <w:bottom w:val="none" w:sz="0" w:space="0" w:color="auto"/>
            <w:right w:val="none" w:sz="0" w:space="0" w:color="auto"/>
          </w:divBdr>
        </w:div>
        <w:div w:id="1041514858">
          <w:marLeft w:val="480"/>
          <w:marRight w:val="0"/>
          <w:marTop w:val="0"/>
          <w:marBottom w:val="0"/>
          <w:divBdr>
            <w:top w:val="none" w:sz="0" w:space="0" w:color="auto"/>
            <w:left w:val="none" w:sz="0" w:space="0" w:color="auto"/>
            <w:bottom w:val="none" w:sz="0" w:space="0" w:color="auto"/>
            <w:right w:val="none" w:sz="0" w:space="0" w:color="auto"/>
          </w:divBdr>
        </w:div>
        <w:div w:id="302738712">
          <w:marLeft w:val="480"/>
          <w:marRight w:val="0"/>
          <w:marTop w:val="0"/>
          <w:marBottom w:val="0"/>
          <w:divBdr>
            <w:top w:val="none" w:sz="0" w:space="0" w:color="auto"/>
            <w:left w:val="none" w:sz="0" w:space="0" w:color="auto"/>
            <w:bottom w:val="none" w:sz="0" w:space="0" w:color="auto"/>
            <w:right w:val="none" w:sz="0" w:space="0" w:color="auto"/>
          </w:divBdr>
        </w:div>
        <w:div w:id="1690646540">
          <w:marLeft w:val="480"/>
          <w:marRight w:val="0"/>
          <w:marTop w:val="0"/>
          <w:marBottom w:val="0"/>
          <w:divBdr>
            <w:top w:val="none" w:sz="0" w:space="0" w:color="auto"/>
            <w:left w:val="none" w:sz="0" w:space="0" w:color="auto"/>
            <w:bottom w:val="none" w:sz="0" w:space="0" w:color="auto"/>
            <w:right w:val="none" w:sz="0" w:space="0" w:color="auto"/>
          </w:divBdr>
        </w:div>
        <w:div w:id="863635419">
          <w:marLeft w:val="480"/>
          <w:marRight w:val="0"/>
          <w:marTop w:val="0"/>
          <w:marBottom w:val="0"/>
          <w:divBdr>
            <w:top w:val="none" w:sz="0" w:space="0" w:color="auto"/>
            <w:left w:val="none" w:sz="0" w:space="0" w:color="auto"/>
            <w:bottom w:val="none" w:sz="0" w:space="0" w:color="auto"/>
            <w:right w:val="none" w:sz="0" w:space="0" w:color="auto"/>
          </w:divBdr>
        </w:div>
        <w:div w:id="1734499628">
          <w:marLeft w:val="480"/>
          <w:marRight w:val="0"/>
          <w:marTop w:val="0"/>
          <w:marBottom w:val="0"/>
          <w:divBdr>
            <w:top w:val="none" w:sz="0" w:space="0" w:color="auto"/>
            <w:left w:val="none" w:sz="0" w:space="0" w:color="auto"/>
            <w:bottom w:val="none" w:sz="0" w:space="0" w:color="auto"/>
            <w:right w:val="none" w:sz="0" w:space="0" w:color="auto"/>
          </w:divBdr>
        </w:div>
        <w:div w:id="1916431408">
          <w:marLeft w:val="480"/>
          <w:marRight w:val="0"/>
          <w:marTop w:val="0"/>
          <w:marBottom w:val="0"/>
          <w:divBdr>
            <w:top w:val="none" w:sz="0" w:space="0" w:color="auto"/>
            <w:left w:val="none" w:sz="0" w:space="0" w:color="auto"/>
            <w:bottom w:val="none" w:sz="0" w:space="0" w:color="auto"/>
            <w:right w:val="none" w:sz="0" w:space="0" w:color="auto"/>
          </w:divBdr>
        </w:div>
        <w:div w:id="161438851">
          <w:marLeft w:val="480"/>
          <w:marRight w:val="0"/>
          <w:marTop w:val="0"/>
          <w:marBottom w:val="0"/>
          <w:divBdr>
            <w:top w:val="none" w:sz="0" w:space="0" w:color="auto"/>
            <w:left w:val="none" w:sz="0" w:space="0" w:color="auto"/>
            <w:bottom w:val="none" w:sz="0" w:space="0" w:color="auto"/>
            <w:right w:val="none" w:sz="0" w:space="0" w:color="auto"/>
          </w:divBdr>
        </w:div>
        <w:div w:id="516699670">
          <w:marLeft w:val="480"/>
          <w:marRight w:val="0"/>
          <w:marTop w:val="0"/>
          <w:marBottom w:val="0"/>
          <w:divBdr>
            <w:top w:val="none" w:sz="0" w:space="0" w:color="auto"/>
            <w:left w:val="none" w:sz="0" w:space="0" w:color="auto"/>
            <w:bottom w:val="none" w:sz="0" w:space="0" w:color="auto"/>
            <w:right w:val="none" w:sz="0" w:space="0" w:color="auto"/>
          </w:divBdr>
        </w:div>
        <w:div w:id="197015303">
          <w:marLeft w:val="480"/>
          <w:marRight w:val="0"/>
          <w:marTop w:val="0"/>
          <w:marBottom w:val="0"/>
          <w:divBdr>
            <w:top w:val="none" w:sz="0" w:space="0" w:color="auto"/>
            <w:left w:val="none" w:sz="0" w:space="0" w:color="auto"/>
            <w:bottom w:val="none" w:sz="0" w:space="0" w:color="auto"/>
            <w:right w:val="none" w:sz="0" w:space="0" w:color="auto"/>
          </w:divBdr>
        </w:div>
        <w:div w:id="765923325">
          <w:marLeft w:val="480"/>
          <w:marRight w:val="0"/>
          <w:marTop w:val="0"/>
          <w:marBottom w:val="0"/>
          <w:divBdr>
            <w:top w:val="none" w:sz="0" w:space="0" w:color="auto"/>
            <w:left w:val="none" w:sz="0" w:space="0" w:color="auto"/>
            <w:bottom w:val="none" w:sz="0" w:space="0" w:color="auto"/>
            <w:right w:val="none" w:sz="0" w:space="0" w:color="auto"/>
          </w:divBdr>
        </w:div>
        <w:div w:id="1683169403">
          <w:marLeft w:val="480"/>
          <w:marRight w:val="0"/>
          <w:marTop w:val="0"/>
          <w:marBottom w:val="0"/>
          <w:divBdr>
            <w:top w:val="none" w:sz="0" w:space="0" w:color="auto"/>
            <w:left w:val="none" w:sz="0" w:space="0" w:color="auto"/>
            <w:bottom w:val="none" w:sz="0" w:space="0" w:color="auto"/>
            <w:right w:val="none" w:sz="0" w:space="0" w:color="auto"/>
          </w:divBdr>
        </w:div>
        <w:div w:id="783429347">
          <w:marLeft w:val="480"/>
          <w:marRight w:val="0"/>
          <w:marTop w:val="0"/>
          <w:marBottom w:val="0"/>
          <w:divBdr>
            <w:top w:val="none" w:sz="0" w:space="0" w:color="auto"/>
            <w:left w:val="none" w:sz="0" w:space="0" w:color="auto"/>
            <w:bottom w:val="none" w:sz="0" w:space="0" w:color="auto"/>
            <w:right w:val="none" w:sz="0" w:space="0" w:color="auto"/>
          </w:divBdr>
        </w:div>
        <w:div w:id="1442072261">
          <w:marLeft w:val="480"/>
          <w:marRight w:val="0"/>
          <w:marTop w:val="0"/>
          <w:marBottom w:val="0"/>
          <w:divBdr>
            <w:top w:val="none" w:sz="0" w:space="0" w:color="auto"/>
            <w:left w:val="none" w:sz="0" w:space="0" w:color="auto"/>
            <w:bottom w:val="none" w:sz="0" w:space="0" w:color="auto"/>
            <w:right w:val="none" w:sz="0" w:space="0" w:color="auto"/>
          </w:divBdr>
        </w:div>
        <w:div w:id="286013218">
          <w:marLeft w:val="480"/>
          <w:marRight w:val="0"/>
          <w:marTop w:val="0"/>
          <w:marBottom w:val="0"/>
          <w:divBdr>
            <w:top w:val="none" w:sz="0" w:space="0" w:color="auto"/>
            <w:left w:val="none" w:sz="0" w:space="0" w:color="auto"/>
            <w:bottom w:val="none" w:sz="0" w:space="0" w:color="auto"/>
            <w:right w:val="none" w:sz="0" w:space="0" w:color="auto"/>
          </w:divBdr>
        </w:div>
        <w:div w:id="525296028">
          <w:marLeft w:val="480"/>
          <w:marRight w:val="0"/>
          <w:marTop w:val="0"/>
          <w:marBottom w:val="0"/>
          <w:divBdr>
            <w:top w:val="none" w:sz="0" w:space="0" w:color="auto"/>
            <w:left w:val="none" w:sz="0" w:space="0" w:color="auto"/>
            <w:bottom w:val="none" w:sz="0" w:space="0" w:color="auto"/>
            <w:right w:val="none" w:sz="0" w:space="0" w:color="auto"/>
          </w:divBdr>
        </w:div>
        <w:div w:id="1412043395">
          <w:marLeft w:val="480"/>
          <w:marRight w:val="0"/>
          <w:marTop w:val="0"/>
          <w:marBottom w:val="0"/>
          <w:divBdr>
            <w:top w:val="none" w:sz="0" w:space="0" w:color="auto"/>
            <w:left w:val="none" w:sz="0" w:space="0" w:color="auto"/>
            <w:bottom w:val="none" w:sz="0" w:space="0" w:color="auto"/>
            <w:right w:val="none" w:sz="0" w:space="0" w:color="auto"/>
          </w:divBdr>
        </w:div>
        <w:div w:id="742409616">
          <w:marLeft w:val="480"/>
          <w:marRight w:val="0"/>
          <w:marTop w:val="0"/>
          <w:marBottom w:val="0"/>
          <w:divBdr>
            <w:top w:val="none" w:sz="0" w:space="0" w:color="auto"/>
            <w:left w:val="none" w:sz="0" w:space="0" w:color="auto"/>
            <w:bottom w:val="none" w:sz="0" w:space="0" w:color="auto"/>
            <w:right w:val="none" w:sz="0" w:space="0" w:color="auto"/>
          </w:divBdr>
        </w:div>
        <w:div w:id="928973102">
          <w:marLeft w:val="480"/>
          <w:marRight w:val="0"/>
          <w:marTop w:val="0"/>
          <w:marBottom w:val="0"/>
          <w:divBdr>
            <w:top w:val="none" w:sz="0" w:space="0" w:color="auto"/>
            <w:left w:val="none" w:sz="0" w:space="0" w:color="auto"/>
            <w:bottom w:val="none" w:sz="0" w:space="0" w:color="auto"/>
            <w:right w:val="none" w:sz="0" w:space="0" w:color="auto"/>
          </w:divBdr>
        </w:div>
        <w:div w:id="1480148380">
          <w:marLeft w:val="480"/>
          <w:marRight w:val="0"/>
          <w:marTop w:val="0"/>
          <w:marBottom w:val="0"/>
          <w:divBdr>
            <w:top w:val="none" w:sz="0" w:space="0" w:color="auto"/>
            <w:left w:val="none" w:sz="0" w:space="0" w:color="auto"/>
            <w:bottom w:val="none" w:sz="0" w:space="0" w:color="auto"/>
            <w:right w:val="none" w:sz="0" w:space="0" w:color="auto"/>
          </w:divBdr>
        </w:div>
        <w:div w:id="407459846">
          <w:marLeft w:val="480"/>
          <w:marRight w:val="0"/>
          <w:marTop w:val="0"/>
          <w:marBottom w:val="0"/>
          <w:divBdr>
            <w:top w:val="none" w:sz="0" w:space="0" w:color="auto"/>
            <w:left w:val="none" w:sz="0" w:space="0" w:color="auto"/>
            <w:bottom w:val="none" w:sz="0" w:space="0" w:color="auto"/>
            <w:right w:val="none" w:sz="0" w:space="0" w:color="auto"/>
          </w:divBdr>
        </w:div>
        <w:div w:id="45036806">
          <w:marLeft w:val="480"/>
          <w:marRight w:val="0"/>
          <w:marTop w:val="0"/>
          <w:marBottom w:val="0"/>
          <w:divBdr>
            <w:top w:val="none" w:sz="0" w:space="0" w:color="auto"/>
            <w:left w:val="none" w:sz="0" w:space="0" w:color="auto"/>
            <w:bottom w:val="none" w:sz="0" w:space="0" w:color="auto"/>
            <w:right w:val="none" w:sz="0" w:space="0" w:color="auto"/>
          </w:divBdr>
        </w:div>
        <w:div w:id="1256943712">
          <w:marLeft w:val="480"/>
          <w:marRight w:val="0"/>
          <w:marTop w:val="0"/>
          <w:marBottom w:val="0"/>
          <w:divBdr>
            <w:top w:val="none" w:sz="0" w:space="0" w:color="auto"/>
            <w:left w:val="none" w:sz="0" w:space="0" w:color="auto"/>
            <w:bottom w:val="none" w:sz="0" w:space="0" w:color="auto"/>
            <w:right w:val="none" w:sz="0" w:space="0" w:color="auto"/>
          </w:divBdr>
        </w:div>
        <w:div w:id="1022627614">
          <w:marLeft w:val="480"/>
          <w:marRight w:val="0"/>
          <w:marTop w:val="0"/>
          <w:marBottom w:val="0"/>
          <w:divBdr>
            <w:top w:val="none" w:sz="0" w:space="0" w:color="auto"/>
            <w:left w:val="none" w:sz="0" w:space="0" w:color="auto"/>
            <w:bottom w:val="none" w:sz="0" w:space="0" w:color="auto"/>
            <w:right w:val="none" w:sz="0" w:space="0" w:color="auto"/>
          </w:divBdr>
        </w:div>
        <w:div w:id="2062171288">
          <w:marLeft w:val="480"/>
          <w:marRight w:val="0"/>
          <w:marTop w:val="0"/>
          <w:marBottom w:val="0"/>
          <w:divBdr>
            <w:top w:val="none" w:sz="0" w:space="0" w:color="auto"/>
            <w:left w:val="none" w:sz="0" w:space="0" w:color="auto"/>
            <w:bottom w:val="none" w:sz="0" w:space="0" w:color="auto"/>
            <w:right w:val="none" w:sz="0" w:space="0" w:color="auto"/>
          </w:divBdr>
        </w:div>
        <w:div w:id="998078383">
          <w:marLeft w:val="480"/>
          <w:marRight w:val="0"/>
          <w:marTop w:val="0"/>
          <w:marBottom w:val="0"/>
          <w:divBdr>
            <w:top w:val="none" w:sz="0" w:space="0" w:color="auto"/>
            <w:left w:val="none" w:sz="0" w:space="0" w:color="auto"/>
            <w:bottom w:val="none" w:sz="0" w:space="0" w:color="auto"/>
            <w:right w:val="none" w:sz="0" w:space="0" w:color="auto"/>
          </w:divBdr>
        </w:div>
        <w:div w:id="799571599">
          <w:marLeft w:val="480"/>
          <w:marRight w:val="0"/>
          <w:marTop w:val="0"/>
          <w:marBottom w:val="0"/>
          <w:divBdr>
            <w:top w:val="none" w:sz="0" w:space="0" w:color="auto"/>
            <w:left w:val="none" w:sz="0" w:space="0" w:color="auto"/>
            <w:bottom w:val="none" w:sz="0" w:space="0" w:color="auto"/>
            <w:right w:val="none" w:sz="0" w:space="0" w:color="auto"/>
          </w:divBdr>
        </w:div>
        <w:div w:id="1875844930">
          <w:marLeft w:val="480"/>
          <w:marRight w:val="0"/>
          <w:marTop w:val="0"/>
          <w:marBottom w:val="0"/>
          <w:divBdr>
            <w:top w:val="none" w:sz="0" w:space="0" w:color="auto"/>
            <w:left w:val="none" w:sz="0" w:space="0" w:color="auto"/>
            <w:bottom w:val="none" w:sz="0" w:space="0" w:color="auto"/>
            <w:right w:val="none" w:sz="0" w:space="0" w:color="auto"/>
          </w:divBdr>
        </w:div>
        <w:div w:id="1187056561">
          <w:marLeft w:val="480"/>
          <w:marRight w:val="0"/>
          <w:marTop w:val="0"/>
          <w:marBottom w:val="0"/>
          <w:divBdr>
            <w:top w:val="none" w:sz="0" w:space="0" w:color="auto"/>
            <w:left w:val="none" w:sz="0" w:space="0" w:color="auto"/>
            <w:bottom w:val="none" w:sz="0" w:space="0" w:color="auto"/>
            <w:right w:val="none" w:sz="0" w:space="0" w:color="auto"/>
          </w:divBdr>
        </w:div>
        <w:div w:id="475219145">
          <w:marLeft w:val="480"/>
          <w:marRight w:val="0"/>
          <w:marTop w:val="0"/>
          <w:marBottom w:val="0"/>
          <w:divBdr>
            <w:top w:val="none" w:sz="0" w:space="0" w:color="auto"/>
            <w:left w:val="none" w:sz="0" w:space="0" w:color="auto"/>
            <w:bottom w:val="none" w:sz="0" w:space="0" w:color="auto"/>
            <w:right w:val="none" w:sz="0" w:space="0" w:color="auto"/>
          </w:divBdr>
        </w:div>
        <w:div w:id="1848520006">
          <w:marLeft w:val="480"/>
          <w:marRight w:val="0"/>
          <w:marTop w:val="0"/>
          <w:marBottom w:val="0"/>
          <w:divBdr>
            <w:top w:val="none" w:sz="0" w:space="0" w:color="auto"/>
            <w:left w:val="none" w:sz="0" w:space="0" w:color="auto"/>
            <w:bottom w:val="none" w:sz="0" w:space="0" w:color="auto"/>
            <w:right w:val="none" w:sz="0" w:space="0" w:color="auto"/>
          </w:divBdr>
        </w:div>
        <w:div w:id="1927956499">
          <w:marLeft w:val="480"/>
          <w:marRight w:val="0"/>
          <w:marTop w:val="0"/>
          <w:marBottom w:val="0"/>
          <w:divBdr>
            <w:top w:val="none" w:sz="0" w:space="0" w:color="auto"/>
            <w:left w:val="none" w:sz="0" w:space="0" w:color="auto"/>
            <w:bottom w:val="none" w:sz="0" w:space="0" w:color="auto"/>
            <w:right w:val="none" w:sz="0" w:space="0" w:color="auto"/>
          </w:divBdr>
        </w:div>
        <w:div w:id="418987886">
          <w:marLeft w:val="480"/>
          <w:marRight w:val="0"/>
          <w:marTop w:val="0"/>
          <w:marBottom w:val="0"/>
          <w:divBdr>
            <w:top w:val="none" w:sz="0" w:space="0" w:color="auto"/>
            <w:left w:val="none" w:sz="0" w:space="0" w:color="auto"/>
            <w:bottom w:val="none" w:sz="0" w:space="0" w:color="auto"/>
            <w:right w:val="none" w:sz="0" w:space="0" w:color="auto"/>
          </w:divBdr>
        </w:div>
        <w:div w:id="2073384913">
          <w:marLeft w:val="480"/>
          <w:marRight w:val="0"/>
          <w:marTop w:val="0"/>
          <w:marBottom w:val="0"/>
          <w:divBdr>
            <w:top w:val="none" w:sz="0" w:space="0" w:color="auto"/>
            <w:left w:val="none" w:sz="0" w:space="0" w:color="auto"/>
            <w:bottom w:val="none" w:sz="0" w:space="0" w:color="auto"/>
            <w:right w:val="none" w:sz="0" w:space="0" w:color="auto"/>
          </w:divBdr>
        </w:div>
        <w:div w:id="564756338">
          <w:marLeft w:val="480"/>
          <w:marRight w:val="0"/>
          <w:marTop w:val="0"/>
          <w:marBottom w:val="0"/>
          <w:divBdr>
            <w:top w:val="none" w:sz="0" w:space="0" w:color="auto"/>
            <w:left w:val="none" w:sz="0" w:space="0" w:color="auto"/>
            <w:bottom w:val="none" w:sz="0" w:space="0" w:color="auto"/>
            <w:right w:val="none" w:sz="0" w:space="0" w:color="auto"/>
          </w:divBdr>
        </w:div>
        <w:div w:id="1750230168">
          <w:marLeft w:val="480"/>
          <w:marRight w:val="0"/>
          <w:marTop w:val="0"/>
          <w:marBottom w:val="0"/>
          <w:divBdr>
            <w:top w:val="none" w:sz="0" w:space="0" w:color="auto"/>
            <w:left w:val="none" w:sz="0" w:space="0" w:color="auto"/>
            <w:bottom w:val="none" w:sz="0" w:space="0" w:color="auto"/>
            <w:right w:val="none" w:sz="0" w:space="0" w:color="auto"/>
          </w:divBdr>
        </w:div>
        <w:div w:id="920602798">
          <w:marLeft w:val="480"/>
          <w:marRight w:val="0"/>
          <w:marTop w:val="0"/>
          <w:marBottom w:val="0"/>
          <w:divBdr>
            <w:top w:val="none" w:sz="0" w:space="0" w:color="auto"/>
            <w:left w:val="none" w:sz="0" w:space="0" w:color="auto"/>
            <w:bottom w:val="none" w:sz="0" w:space="0" w:color="auto"/>
            <w:right w:val="none" w:sz="0" w:space="0" w:color="auto"/>
          </w:divBdr>
        </w:div>
        <w:div w:id="1632008068">
          <w:marLeft w:val="480"/>
          <w:marRight w:val="0"/>
          <w:marTop w:val="0"/>
          <w:marBottom w:val="0"/>
          <w:divBdr>
            <w:top w:val="none" w:sz="0" w:space="0" w:color="auto"/>
            <w:left w:val="none" w:sz="0" w:space="0" w:color="auto"/>
            <w:bottom w:val="none" w:sz="0" w:space="0" w:color="auto"/>
            <w:right w:val="none" w:sz="0" w:space="0" w:color="auto"/>
          </w:divBdr>
        </w:div>
        <w:div w:id="745221634">
          <w:marLeft w:val="480"/>
          <w:marRight w:val="0"/>
          <w:marTop w:val="0"/>
          <w:marBottom w:val="0"/>
          <w:divBdr>
            <w:top w:val="none" w:sz="0" w:space="0" w:color="auto"/>
            <w:left w:val="none" w:sz="0" w:space="0" w:color="auto"/>
            <w:bottom w:val="none" w:sz="0" w:space="0" w:color="auto"/>
            <w:right w:val="none" w:sz="0" w:space="0" w:color="auto"/>
          </w:divBdr>
        </w:div>
        <w:div w:id="294532348">
          <w:marLeft w:val="480"/>
          <w:marRight w:val="0"/>
          <w:marTop w:val="0"/>
          <w:marBottom w:val="0"/>
          <w:divBdr>
            <w:top w:val="none" w:sz="0" w:space="0" w:color="auto"/>
            <w:left w:val="none" w:sz="0" w:space="0" w:color="auto"/>
            <w:bottom w:val="none" w:sz="0" w:space="0" w:color="auto"/>
            <w:right w:val="none" w:sz="0" w:space="0" w:color="auto"/>
          </w:divBdr>
        </w:div>
        <w:div w:id="1083141620">
          <w:marLeft w:val="480"/>
          <w:marRight w:val="0"/>
          <w:marTop w:val="0"/>
          <w:marBottom w:val="0"/>
          <w:divBdr>
            <w:top w:val="none" w:sz="0" w:space="0" w:color="auto"/>
            <w:left w:val="none" w:sz="0" w:space="0" w:color="auto"/>
            <w:bottom w:val="none" w:sz="0" w:space="0" w:color="auto"/>
            <w:right w:val="none" w:sz="0" w:space="0" w:color="auto"/>
          </w:divBdr>
        </w:div>
        <w:div w:id="1181312655">
          <w:marLeft w:val="480"/>
          <w:marRight w:val="0"/>
          <w:marTop w:val="0"/>
          <w:marBottom w:val="0"/>
          <w:divBdr>
            <w:top w:val="none" w:sz="0" w:space="0" w:color="auto"/>
            <w:left w:val="none" w:sz="0" w:space="0" w:color="auto"/>
            <w:bottom w:val="none" w:sz="0" w:space="0" w:color="auto"/>
            <w:right w:val="none" w:sz="0" w:space="0" w:color="auto"/>
          </w:divBdr>
        </w:div>
        <w:div w:id="739061202">
          <w:marLeft w:val="480"/>
          <w:marRight w:val="0"/>
          <w:marTop w:val="0"/>
          <w:marBottom w:val="0"/>
          <w:divBdr>
            <w:top w:val="none" w:sz="0" w:space="0" w:color="auto"/>
            <w:left w:val="none" w:sz="0" w:space="0" w:color="auto"/>
            <w:bottom w:val="none" w:sz="0" w:space="0" w:color="auto"/>
            <w:right w:val="none" w:sz="0" w:space="0" w:color="auto"/>
          </w:divBdr>
        </w:div>
        <w:div w:id="1963879970">
          <w:marLeft w:val="480"/>
          <w:marRight w:val="0"/>
          <w:marTop w:val="0"/>
          <w:marBottom w:val="0"/>
          <w:divBdr>
            <w:top w:val="none" w:sz="0" w:space="0" w:color="auto"/>
            <w:left w:val="none" w:sz="0" w:space="0" w:color="auto"/>
            <w:bottom w:val="none" w:sz="0" w:space="0" w:color="auto"/>
            <w:right w:val="none" w:sz="0" w:space="0" w:color="auto"/>
          </w:divBdr>
        </w:div>
        <w:div w:id="1163083050">
          <w:marLeft w:val="480"/>
          <w:marRight w:val="0"/>
          <w:marTop w:val="0"/>
          <w:marBottom w:val="0"/>
          <w:divBdr>
            <w:top w:val="none" w:sz="0" w:space="0" w:color="auto"/>
            <w:left w:val="none" w:sz="0" w:space="0" w:color="auto"/>
            <w:bottom w:val="none" w:sz="0" w:space="0" w:color="auto"/>
            <w:right w:val="none" w:sz="0" w:space="0" w:color="auto"/>
          </w:divBdr>
        </w:div>
        <w:div w:id="73865113">
          <w:marLeft w:val="480"/>
          <w:marRight w:val="0"/>
          <w:marTop w:val="0"/>
          <w:marBottom w:val="0"/>
          <w:divBdr>
            <w:top w:val="none" w:sz="0" w:space="0" w:color="auto"/>
            <w:left w:val="none" w:sz="0" w:space="0" w:color="auto"/>
            <w:bottom w:val="none" w:sz="0" w:space="0" w:color="auto"/>
            <w:right w:val="none" w:sz="0" w:space="0" w:color="auto"/>
          </w:divBdr>
        </w:div>
        <w:div w:id="1405224050">
          <w:marLeft w:val="480"/>
          <w:marRight w:val="0"/>
          <w:marTop w:val="0"/>
          <w:marBottom w:val="0"/>
          <w:divBdr>
            <w:top w:val="none" w:sz="0" w:space="0" w:color="auto"/>
            <w:left w:val="none" w:sz="0" w:space="0" w:color="auto"/>
            <w:bottom w:val="none" w:sz="0" w:space="0" w:color="auto"/>
            <w:right w:val="none" w:sz="0" w:space="0" w:color="auto"/>
          </w:divBdr>
        </w:div>
        <w:div w:id="468212960">
          <w:marLeft w:val="480"/>
          <w:marRight w:val="0"/>
          <w:marTop w:val="0"/>
          <w:marBottom w:val="0"/>
          <w:divBdr>
            <w:top w:val="none" w:sz="0" w:space="0" w:color="auto"/>
            <w:left w:val="none" w:sz="0" w:space="0" w:color="auto"/>
            <w:bottom w:val="none" w:sz="0" w:space="0" w:color="auto"/>
            <w:right w:val="none" w:sz="0" w:space="0" w:color="auto"/>
          </w:divBdr>
        </w:div>
        <w:div w:id="280842218">
          <w:marLeft w:val="480"/>
          <w:marRight w:val="0"/>
          <w:marTop w:val="0"/>
          <w:marBottom w:val="0"/>
          <w:divBdr>
            <w:top w:val="none" w:sz="0" w:space="0" w:color="auto"/>
            <w:left w:val="none" w:sz="0" w:space="0" w:color="auto"/>
            <w:bottom w:val="none" w:sz="0" w:space="0" w:color="auto"/>
            <w:right w:val="none" w:sz="0" w:space="0" w:color="auto"/>
          </w:divBdr>
        </w:div>
        <w:div w:id="1548254051">
          <w:marLeft w:val="480"/>
          <w:marRight w:val="0"/>
          <w:marTop w:val="0"/>
          <w:marBottom w:val="0"/>
          <w:divBdr>
            <w:top w:val="none" w:sz="0" w:space="0" w:color="auto"/>
            <w:left w:val="none" w:sz="0" w:space="0" w:color="auto"/>
            <w:bottom w:val="none" w:sz="0" w:space="0" w:color="auto"/>
            <w:right w:val="none" w:sz="0" w:space="0" w:color="auto"/>
          </w:divBdr>
        </w:div>
        <w:div w:id="551844367">
          <w:marLeft w:val="480"/>
          <w:marRight w:val="0"/>
          <w:marTop w:val="0"/>
          <w:marBottom w:val="0"/>
          <w:divBdr>
            <w:top w:val="none" w:sz="0" w:space="0" w:color="auto"/>
            <w:left w:val="none" w:sz="0" w:space="0" w:color="auto"/>
            <w:bottom w:val="none" w:sz="0" w:space="0" w:color="auto"/>
            <w:right w:val="none" w:sz="0" w:space="0" w:color="auto"/>
          </w:divBdr>
        </w:div>
        <w:div w:id="718868413">
          <w:marLeft w:val="480"/>
          <w:marRight w:val="0"/>
          <w:marTop w:val="0"/>
          <w:marBottom w:val="0"/>
          <w:divBdr>
            <w:top w:val="none" w:sz="0" w:space="0" w:color="auto"/>
            <w:left w:val="none" w:sz="0" w:space="0" w:color="auto"/>
            <w:bottom w:val="none" w:sz="0" w:space="0" w:color="auto"/>
            <w:right w:val="none" w:sz="0" w:space="0" w:color="auto"/>
          </w:divBdr>
        </w:div>
        <w:div w:id="1153257036">
          <w:marLeft w:val="480"/>
          <w:marRight w:val="0"/>
          <w:marTop w:val="0"/>
          <w:marBottom w:val="0"/>
          <w:divBdr>
            <w:top w:val="none" w:sz="0" w:space="0" w:color="auto"/>
            <w:left w:val="none" w:sz="0" w:space="0" w:color="auto"/>
            <w:bottom w:val="none" w:sz="0" w:space="0" w:color="auto"/>
            <w:right w:val="none" w:sz="0" w:space="0" w:color="auto"/>
          </w:divBdr>
        </w:div>
        <w:div w:id="1313751925">
          <w:marLeft w:val="480"/>
          <w:marRight w:val="0"/>
          <w:marTop w:val="0"/>
          <w:marBottom w:val="0"/>
          <w:divBdr>
            <w:top w:val="none" w:sz="0" w:space="0" w:color="auto"/>
            <w:left w:val="none" w:sz="0" w:space="0" w:color="auto"/>
            <w:bottom w:val="none" w:sz="0" w:space="0" w:color="auto"/>
            <w:right w:val="none" w:sz="0" w:space="0" w:color="auto"/>
          </w:divBdr>
        </w:div>
        <w:div w:id="165638926">
          <w:marLeft w:val="480"/>
          <w:marRight w:val="0"/>
          <w:marTop w:val="0"/>
          <w:marBottom w:val="0"/>
          <w:divBdr>
            <w:top w:val="none" w:sz="0" w:space="0" w:color="auto"/>
            <w:left w:val="none" w:sz="0" w:space="0" w:color="auto"/>
            <w:bottom w:val="none" w:sz="0" w:space="0" w:color="auto"/>
            <w:right w:val="none" w:sz="0" w:space="0" w:color="auto"/>
          </w:divBdr>
        </w:div>
        <w:div w:id="2105033589">
          <w:marLeft w:val="480"/>
          <w:marRight w:val="0"/>
          <w:marTop w:val="0"/>
          <w:marBottom w:val="0"/>
          <w:divBdr>
            <w:top w:val="none" w:sz="0" w:space="0" w:color="auto"/>
            <w:left w:val="none" w:sz="0" w:space="0" w:color="auto"/>
            <w:bottom w:val="none" w:sz="0" w:space="0" w:color="auto"/>
            <w:right w:val="none" w:sz="0" w:space="0" w:color="auto"/>
          </w:divBdr>
        </w:div>
        <w:div w:id="1906603164">
          <w:marLeft w:val="480"/>
          <w:marRight w:val="0"/>
          <w:marTop w:val="0"/>
          <w:marBottom w:val="0"/>
          <w:divBdr>
            <w:top w:val="none" w:sz="0" w:space="0" w:color="auto"/>
            <w:left w:val="none" w:sz="0" w:space="0" w:color="auto"/>
            <w:bottom w:val="none" w:sz="0" w:space="0" w:color="auto"/>
            <w:right w:val="none" w:sz="0" w:space="0" w:color="auto"/>
          </w:divBdr>
        </w:div>
        <w:div w:id="545483366">
          <w:marLeft w:val="480"/>
          <w:marRight w:val="0"/>
          <w:marTop w:val="0"/>
          <w:marBottom w:val="0"/>
          <w:divBdr>
            <w:top w:val="none" w:sz="0" w:space="0" w:color="auto"/>
            <w:left w:val="none" w:sz="0" w:space="0" w:color="auto"/>
            <w:bottom w:val="none" w:sz="0" w:space="0" w:color="auto"/>
            <w:right w:val="none" w:sz="0" w:space="0" w:color="auto"/>
          </w:divBdr>
        </w:div>
        <w:div w:id="1933781104">
          <w:marLeft w:val="480"/>
          <w:marRight w:val="0"/>
          <w:marTop w:val="0"/>
          <w:marBottom w:val="0"/>
          <w:divBdr>
            <w:top w:val="none" w:sz="0" w:space="0" w:color="auto"/>
            <w:left w:val="none" w:sz="0" w:space="0" w:color="auto"/>
            <w:bottom w:val="none" w:sz="0" w:space="0" w:color="auto"/>
            <w:right w:val="none" w:sz="0" w:space="0" w:color="auto"/>
          </w:divBdr>
        </w:div>
        <w:div w:id="1732920760">
          <w:marLeft w:val="480"/>
          <w:marRight w:val="0"/>
          <w:marTop w:val="0"/>
          <w:marBottom w:val="0"/>
          <w:divBdr>
            <w:top w:val="none" w:sz="0" w:space="0" w:color="auto"/>
            <w:left w:val="none" w:sz="0" w:space="0" w:color="auto"/>
            <w:bottom w:val="none" w:sz="0" w:space="0" w:color="auto"/>
            <w:right w:val="none" w:sz="0" w:space="0" w:color="auto"/>
          </w:divBdr>
        </w:div>
        <w:div w:id="1336108577">
          <w:marLeft w:val="480"/>
          <w:marRight w:val="0"/>
          <w:marTop w:val="0"/>
          <w:marBottom w:val="0"/>
          <w:divBdr>
            <w:top w:val="none" w:sz="0" w:space="0" w:color="auto"/>
            <w:left w:val="none" w:sz="0" w:space="0" w:color="auto"/>
            <w:bottom w:val="none" w:sz="0" w:space="0" w:color="auto"/>
            <w:right w:val="none" w:sz="0" w:space="0" w:color="auto"/>
          </w:divBdr>
        </w:div>
        <w:div w:id="819493185">
          <w:marLeft w:val="480"/>
          <w:marRight w:val="0"/>
          <w:marTop w:val="0"/>
          <w:marBottom w:val="0"/>
          <w:divBdr>
            <w:top w:val="none" w:sz="0" w:space="0" w:color="auto"/>
            <w:left w:val="none" w:sz="0" w:space="0" w:color="auto"/>
            <w:bottom w:val="none" w:sz="0" w:space="0" w:color="auto"/>
            <w:right w:val="none" w:sz="0" w:space="0" w:color="auto"/>
          </w:divBdr>
        </w:div>
        <w:div w:id="1720663964">
          <w:marLeft w:val="480"/>
          <w:marRight w:val="0"/>
          <w:marTop w:val="0"/>
          <w:marBottom w:val="0"/>
          <w:divBdr>
            <w:top w:val="none" w:sz="0" w:space="0" w:color="auto"/>
            <w:left w:val="none" w:sz="0" w:space="0" w:color="auto"/>
            <w:bottom w:val="none" w:sz="0" w:space="0" w:color="auto"/>
            <w:right w:val="none" w:sz="0" w:space="0" w:color="auto"/>
          </w:divBdr>
        </w:div>
        <w:div w:id="1600680585">
          <w:marLeft w:val="480"/>
          <w:marRight w:val="0"/>
          <w:marTop w:val="0"/>
          <w:marBottom w:val="0"/>
          <w:divBdr>
            <w:top w:val="none" w:sz="0" w:space="0" w:color="auto"/>
            <w:left w:val="none" w:sz="0" w:space="0" w:color="auto"/>
            <w:bottom w:val="none" w:sz="0" w:space="0" w:color="auto"/>
            <w:right w:val="none" w:sz="0" w:space="0" w:color="auto"/>
          </w:divBdr>
        </w:div>
        <w:div w:id="773401231">
          <w:marLeft w:val="480"/>
          <w:marRight w:val="0"/>
          <w:marTop w:val="0"/>
          <w:marBottom w:val="0"/>
          <w:divBdr>
            <w:top w:val="none" w:sz="0" w:space="0" w:color="auto"/>
            <w:left w:val="none" w:sz="0" w:space="0" w:color="auto"/>
            <w:bottom w:val="none" w:sz="0" w:space="0" w:color="auto"/>
            <w:right w:val="none" w:sz="0" w:space="0" w:color="auto"/>
          </w:divBdr>
        </w:div>
        <w:div w:id="965355029">
          <w:marLeft w:val="480"/>
          <w:marRight w:val="0"/>
          <w:marTop w:val="0"/>
          <w:marBottom w:val="0"/>
          <w:divBdr>
            <w:top w:val="none" w:sz="0" w:space="0" w:color="auto"/>
            <w:left w:val="none" w:sz="0" w:space="0" w:color="auto"/>
            <w:bottom w:val="none" w:sz="0" w:space="0" w:color="auto"/>
            <w:right w:val="none" w:sz="0" w:space="0" w:color="auto"/>
          </w:divBdr>
        </w:div>
        <w:div w:id="15815194">
          <w:marLeft w:val="480"/>
          <w:marRight w:val="0"/>
          <w:marTop w:val="0"/>
          <w:marBottom w:val="0"/>
          <w:divBdr>
            <w:top w:val="none" w:sz="0" w:space="0" w:color="auto"/>
            <w:left w:val="none" w:sz="0" w:space="0" w:color="auto"/>
            <w:bottom w:val="none" w:sz="0" w:space="0" w:color="auto"/>
            <w:right w:val="none" w:sz="0" w:space="0" w:color="auto"/>
          </w:divBdr>
        </w:div>
        <w:div w:id="1356661756">
          <w:marLeft w:val="480"/>
          <w:marRight w:val="0"/>
          <w:marTop w:val="0"/>
          <w:marBottom w:val="0"/>
          <w:divBdr>
            <w:top w:val="none" w:sz="0" w:space="0" w:color="auto"/>
            <w:left w:val="none" w:sz="0" w:space="0" w:color="auto"/>
            <w:bottom w:val="none" w:sz="0" w:space="0" w:color="auto"/>
            <w:right w:val="none" w:sz="0" w:space="0" w:color="auto"/>
          </w:divBdr>
        </w:div>
        <w:div w:id="1825968288">
          <w:marLeft w:val="480"/>
          <w:marRight w:val="0"/>
          <w:marTop w:val="0"/>
          <w:marBottom w:val="0"/>
          <w:divBdr>
            <w:top w:val="none" w:sz="0" w:space="0" w:color="auto"/>
            <w:left w:val="none" w:sz="0" w:space="0" w:color="auto"/>
            <w:bottom w:val="none" w:sz="0" w:space="0" w:color="auto"/>
            <w:right w:val="none" w:sz="0" w:space="0" w:color="auto"/>
          </w:divBdr>
        </w:div>
        <w:div w:id="1361666864">
          <w:marLeft w:val="480"/>
          <w:marRight w:val="0"/>
          <w:marTop w:val="0"/>
          <w:marBottom w:val="0"/>
          <w:divBdr>
            <w:top w:val="none" w:sz="0" w:space="0" w:color="auto"/>
            <w:left w:val="none" w:sz="0" w:space="0" w:color="auto"/>
            <w:bottom w:val="none" w:sz="0" w:space="0" w:color="auto"/>
            <w:right w:val="none" w:sz="0" w:space="0" w:color="auto"/>
          </w:divBdr>
        </w:div>
        <w:div w:id="1243217922">
          <w:marLeft w:val="480"/>
          <w:marRight w:val="0"/>
          <w:marTop w:val="0"/>
          <w:marBottom w:val="0"/>
          <w:divBdr>
            <w:top w:val="none" w:sz="0" w:space="0" w:color="auto"/>
            <w:left w:val="none" w:sz="0" w:space="0" w:color="auto"/>
            <w:bottom w:val="none" w:sz="0" w:space="0" w:color="auto"/>
            <w:right w:val="none" w:sz="0" w:space="0" w:color="auto"/>
          </w:divBdr>
        </w:div>
        <w:div w:id="1692800386">
          <w:marLeft w:val="480"/>
          <w:marRight w:val="0"/>
          <w:marTop w:val="0"/>
          <w:marBottom w:val="0"/>
          <w:divBdr>
            <w:top w:val="none" w:sz="0" w:space="0" w:color="auto"/>
            <w:left w:val="none" w:sz="0" w:space="0" w:color="auto"/>
            <w:bottom w:val="none" w:sz="0" w:space="0" w:color="auto"/>
            <w:right w:val="none" w:sz="0" w:space="0" w:color="auto"/>
          </w:divBdr>
        </w:div>
        <w:div w:id="966812548">
          <w:marLeft w:val="480"/>
          <w:marRight w:val="0"/>
          <w:marTop w:val="0"/>
          <w:marBottom w:val="0"/>
          <w:divBdr>
            <w:top w:val="none" w:sz="0" w:space="0" w:color="auto"/>
            <w:left w:val="none" w:sz="0" w:space="0" w:color="auto"/>
            <w:bottom w:val="none" w:sz="0" w:space="0" w:color="auto"/>
            <w:right w:val="none" w:sz="0" w:space="0" w:color="auto"/>
          </w:divBdr>
        </w:div>
        <w:div w:id="1686706102">
          <w:marLeft w:val="480"/>
          <w:marRight w:val="0"/>
          <w:marTop w:val="0"/>
          <w:marBottom w:val="0"/>
          <w:divBdr>
            <w:top w:val="none" w:sz="0" w:space="0" w:color="auto"/>
            <w:left w:val="none" w:sz="0" w:space="0" w:color="auto"/>
            <w:bottom w:val="none" w:sz="0" w:space="0" w:color="auto"/>
            <w:right w:val="none" w:sz="0" w:space="0" w:color="auto"/>
          </w:divBdr>
        </w:div>
        <w:div w:id="832262317">
          <w:marLeft w:val="480"/>
          <w:marRight w:val="0"/>
          <w:marTop w:val="0"/>
          <w:marBottom w:val="0"/>
          <w:divBdr>
            <w:top w:val="none" w:sz="0" w:space="0" w:color="auto"/>
            <w:left w:val="none" w:sz="0" w:space="0" w:color="auto"/>
            <w:bottom w:val="none" w:sz="0" w:space="0" w:color="auto"/>
            <w:right w:val="none" w:sz="0" w:space="0" w:color="auto"/>
          </w:divBdr>
        </w:div>
        <w:div w:id="558829040">
          <w:marLeft w:val="480"/>
          <w:marRight w:val="0"/>
          <w:marTop w:val="0"/>
          <w:marBottom w:val="0"/>
          <w:divBdr>
            <w:top w:val="none" w:sz="0" w:space="0" w:color="auto"/>
            <w:left w:val="none" w:sz="0" w:space="0" w:color="auto"/>
            <w:bottom w:val="none" w:sz="0" w:space="0" w:color="auto"/>
            <w:right w:val="none" w:sz="0" w:space="0" w:color="auto"/>
          </w:divBdr>
        </w:div>
        <w:div w:id="1044720612">
          <w:marLeft w:val="480"/>
          <w:marRight w:val="0"/>
          <w:marTop w:val="0"/>
          <w:marBottom w:val="0"/>
          <w:divBdr>
            <w:top w:val="none" w:sz="0" w:space="0" w:color="auto"/>
            <w:left w:val="none" w:sz="0" w:space="0" w:color="auto"/>
            <w:bottom w:val="none" w:sz="0" w:space="0" w:color="auto"/>
            <w:right w:val="none" w:sz="0" w:space="0" w:color="auto"/>
          </w:divBdr>
        </w:div>
        <w:div w:id="1507744687">
          <w:marLeft w:val="480"/>
          <w:marRight w:val="0"/>
          <w:marTop w:val="0"/>
          <w:marBottom w:val="0"/>
          <w:divBdr>
            <w:top w:val="none" w:sz="0" w:space="0" w:color="auto"/>
            <w:left w:val="none" w:sz="0" w:space="0" w:color="auto"/>
            <w:bottom w:val="none" w:sz="0" w:space="0" w:color="auto"/>
            <w:right w:val="none" w:sz="0" w:space="0" w:color="auto"/>
          </w:divBdr>
        </w:div>
        <w:div w:id="1873883938">
          <w:marLeft w:val="480"/>
          <w:marRight w:val="0"/>
          <w:marTop w:val="0"/>
          <w:marBottom w:val="0"/>
          <w:divBdr>
            <w:top w:val="none" w:sz="0" w:space="0" w:color="auto"/>
            <w:left w:val="none" w:sz="0" w:space="0" w:color="auto"/>
            <w:bottom w:val="none" w:sz="0" w:space="0" w:color="auto"/>
            <w:right w:val="none" w:sz="0" w:space="0" w:color="auto"/>
          </w:divBdr>
        </w:div>
        <w:div w:id="859969726">
          <w:marLeft w:val="480"/>
          <w:marRight w:val="0"/>
          <w:marTop w:val="0"/>
          <w:marBottom w:val="0"/>
          <w:divBdr>
            <w:top w:val="none" w:sz="0" w:space="0" w:color="auto"/>
            <w:left w:val="none" w:sz="0" w:space="0" w:color="auto"/>
            <w:bottom w:val="none" w:sz="0" w:space="0" w:color="auto"/>
            <w:right w:val="none" w:sz="0" w:space="0" w:color="auto"/>
          </w:divBdr>
        </w:div>
        <w:div w:id="1190223664">
          <w:marLeft w:val="480"/>
          <w:marRight w:val="0"/>
          <w:marTop w:val="0"/>
          <w:marBottom w:val="0"/>
          <w:divBdr>
            <w:top w:val="none" w:sz="0" w:space="0" w:color="auto"/>
            <w:left w:val="none" w:sz="0" w:space="0" w:color="auto"/>
            <w:bottom w:val="none" w:sz="0" w:space="0" w:color="auto"/>
            <w:right w:val="none" w:sz="0" w:space="0" w:color="auto"/>
          </w:divBdr>
        </w:div>
        <w:div w:id="1349528186">
          <w:marLeft w:val="480"/>
          <w:marRight w:val="0"/>
          <w:marTop w:val="0"/>
          <w:marBottom w:val="0"/>
          <w:divBdr>
            <w:top w:val="none" w:sz="0" w:space="0" w:color="auto"/>
            <w:left w:val="none" w:sz="0" w:space="0" w:color="auto"/>
            <w:bottom w:val="none" w:sz="0" w:space="0" w:color="auto"/>
            <w:right w:val="none" w:sz="0" w:space="0" w:color="auto"/>
          </w:divBdr>
        </w:div>
        <w:div w:id="294485178">
          <w:marLeft w:val="480"/>
          <w:marRight w:val="0"/>
          <w:marTop w:val="0"/>
          <w:marBottom w:val="0"/>
          <w:divBdr>
            <w:top w:val="none" w:sz="0" w:space="0" w:color="auto"/>
            <w:left w:val="none" w:sz="0" w:space="0" w:color="auto"/>
            <w:bottom w:val="none" w:sz="0" w:space="0" w:color="auto"/>
            <w:right w:val="none" w:sz="0" w:space="0" w:color="auto"/>
          </w:divBdr>
        </w:div>
        <w:div w:id="714620337">
          <w:marLeft w:val="480"/>
          <w:marRight w:val="0"/>
          <w:marTop w:val="0"/>
          <w:marBottom w:val="0"/>
          <w:divBdr>
            <w:top w:val="none" w:sz="0" w:space="0" w:color="auto"/>
            <w:left w:val="none" w:sz="0" w:space="0" w:color="auto"/>
            <w:bottom w:val="none" w:sz="0" w:space="0" w:color="auto"/>
            <w:right w:val="none" w:sz="0" w:space="0" w:color="auto"/>
          </w:divBdr>
        </w:div>
        <w:div w:id="1265697800">
          <w:marLeft w:val="480"/>
          <w:marRight w:val="0"/>
          <w:marTop w:val="0"/>
          <w:marBottom w:val="0"/>
          <w:divBdr>
            <w:top w:val="none" w:sz="0" w:space="0" w:color="auto"/>
            <w:left w:val="none" w:sz="0" w:space="0" w:color="auto"/>
            <w:bottom w:val="none" w:sz="0" w:space="0" w:color="auto"/>
            <w:right w:val="none" w:sz="0" w:space="0" w:color="auto"/>
          </w:divBdr>
        </w:div>
        <w:div w:id="967472331">
          <w:marLeft w:val="480"/>
          <w:marRight w:val="0"/>
          <w:marTop w:val="0"/>
          <w:marBottom w:val="0"/>
          <w:divBdr>
            <w:top w:val="none" w:sz="0" w:space="0" w:color="auto"/>
            <w:left w:val="none" w:sz="0" w:space="0" w:color="auto"/>
            <w:bottom w:val="none" w:sz="0" w:space="0" w:color="auto"/>
            <w:right w:val="none" w:sz="0" w:space="0" w:color="auto"/>
          </w:divBdr>
        </w:div>
        <w:div w:id="777216479">
          <w:marLeft w:val="480"/>
          <w:marRight w:val="0"/>
          <w:marTop w:val="0"/>
          <w:marBottom w:val="0"/>
          <w:divBdr>
            <w:top w:val="none" w:sz="0" w:space="0" w:color="auto"/>
            <w:left w:val="none" w:sz="0" w:space="0" w:color="auto"/>
            <w:bottom w:val="none" w:sz="0" w:space="0" w:color="auto"/>
            <w:right w:val="none" w:sz="0" w:space="0" w:color="auto"/>
          </w:divBdr>
        </w:div>
        <w:div w:id="1411004462">
          <w:marLeft w:val="480"/>
          <w:marRight w:val="0"/>
          <w:marTop w:val="0"/>
          <w:marBottom w:val="0"/>
          <w:divBdr>
            <w:top w:val="none" w:sz="0" w:space="0" w:color="auto"/>
            <w:left w:val="none" w:sz="0" w:space="0" w:color="auto"/>
            <w:bottom w:val="none" w:sz="0" w:space="0" w:color="auto"/>
            <w:right w:val="none" w:sz="0" w:space="0" w:color="auto"/>
          </w:divBdr>
        </w:div>
        <w:div w:id="1550191113">
          <w:marLeft w:val="480"/>
          <w:marRight w:val="0"/>
          <w:marTop w:val="0"/>
          <w:marBottom w:val="0"/>
          <w:divBdr>
            <w:top w:val="none" w:sz="0" w:space="0" w:color="auto"/>
            <w:left w:val="none" w:sz="0" w:space="0" w:color="auto"/>
            <w:bottom w:val="none" w:sz="0" w:space="0" w:color="auto"/>
            <w:right w:val="none" w:sz="0" w:space="0" w:color="auto"/>
          </w:divBdr>
        </w:div>
        <w:div w:id="133254442">
          <w:marLeft w:val="480"/>
          <w:marRight w:val="0"/>
          <w:marTop w:val="0"/>
          <w:marBottom w:val="0"/>
          <w:divBdr>
            <w:top w:val="none" w:sz="0" w:space="0" w:color="auto"/>
            <w:left w:val="none" w:sz="0" w:space="0" w:color="auto"/>
            <w:bottom w:val="none" w:sz="0" w:space="0" w:color="auto"/>
            <w:right w:val="none" w:sz="0" w:space="0" w:color="auto"/>
          </w:divBdr>
        </w:div>
        <w:div w:id="1403601298">
          <w:marLeft w:val="480"/>
          <w:marRight w:val="0"/>
          <w:marTop w:val="0"/>
          <w:marBottom w:val="0"/>
          <w:divBdr>
            <w:top w:val="none" w:sz="0" w:space="0" w:color="auto"/>
            <w:left w:val="none" w:sz="0" w:space="0" w:color="auto"/>
            <w:bottom w:val="none" w:sz="0" w:space="0" w:color="auto"/>
            <w:right w:val="none" w:sz="0" w:space="0" w:color="auto"/>
          </w:divBdr>
        </w:div>
        <w:div w:id="691614413">
          <w:marLeft w:val="480"/>
          <w:marRight w:val="0"/>
          <w:marTop w:val="0"/>
          <w:marBottom w:val="0"/>
          <w:divBdr>
            <w:top w:val="none" w:sz="0" w:space="0" w:color="auto"/>
            <w:left w:val="none" w:sz="0" w:space="0" w:color="auto"/>
            <w:bottom w:val="none" w:sz="0" w:space="0" w:color="auto"/>
            <w:right w:val="none" w:sz="0" w:space="0" w:color="auto"/>
          </w:divBdr>
        </w:div>
        <w:div w:id="7172795">
          <w:marLeft w:val="480"/>
          <w:marRight w:val="0"/>
          <w:marTop w:val="0"/>
          <w:marBottom w:val="0"/>
          <w:divBdr>
            <w:top w:val="none" w:sz="0" w:space="0" w:color="auto"/>
            <w:left w:val="none" w:sz="0" w:space="0" w:color="auto"/>
            <w:bottom w:val="none" w:sz="0" w:space="0" w:color="auto"/>
            <w:right w:val="none" w:sz="0" w:space="0" w:color="auto"/>
          </w:divBdr>
        </w:div>
        <w:div w:id="492986444">
          <w:marLeft w:val="480"/>
          <w:marRight w:val="0"/>
          <w:marTop w:val="0"/>
          <w:marBottom w:val="0"/>
          <w:divBdr>
            <w:top w:val="none" w:sz="0" w:space="0" w:color="auto"/>
            <w:left w:val="none" w:sz="0" w:space="0" w:color="auto"/>
            <w:bottom w:val="none" w:sz="0" w:space="0" w:color="auto"/>
            <w:right w:val="none" w:sz="0" w:space="0" w:color="auto"/>
          </w:divBdr>
        </w:div>
        <w:div w:id="1444032544">
          <w:marLeft w:val="480"/>
          <w:marRight w:val="0"/>
          <w:marTop w:val="0"/>
          <w:marBottom w:val="0"/>
          <w:divBdr>
            <w:top w:val="none" w:sz="0" w:space="0" w:color="auto"/>
            <w:left w:val="none" w:sz="0" w:space="0" w:color="auto"/>
            <w:bottom w:val="none" w:sz="0" w:space="0" w:color="auto"/>
            <w:right w:val="none" w:sz="0" w:space="0" w:color="auto"/>
          </w:divBdr>
        </w:div>
        <w:div w:id="1491363161">
          <w:marLeft w:val="480"/>
          <w:marRight w:val="0"/>
          <w:marTop w:val="0"/>
          <w:marBottom w:val="0"/>
          <w:divBdr>
            <w:top w:val="none" w:sz="0" w:space="0" w:color="auto"/>
            <w:left w:val="none" w:sz="0" w:space="0" w:color="auto"/>
            <w:bottom w:val="none" w:sz="0" w:space="0" w:color="auto"/>
            <w:right w:val="none" w:sz="0" w:space="0" w:color="auto"/>
          </w:divBdr>
        </w:div>
        <w:div w:id="945424733">
          <w:marLeft w:val="480"/>
          <w:marRight w:val="0"/>
          <w:marTop w:val="0"/>
          <w:marBottom w:val="0"/>
          <w:divBdr>
            <w:top w:val="none" w:sz="0" w:space="0" w:color="auto"/>
            <w:left w:val="none" w:sz="0" w:space="0" w:color="auto"/>
            <w:bottom w:val="none" w:sz="0" w:space="0" w:color="auto"/>
            <w:right w:val="none" w:sz="0" w:space="0" w:color="auto"/>
          </w:divBdr>
        </w:div>
        <w:div w:id="1074015728">
          <w:marLeft w:val="480"/>
          <w:marRight w:val="0"/>
          <w:marTop w:val="0"/>
          <w:marBottom w:val="0"/>
          <w:divBdr>
            <w:top w:val="none" w:sz="0" w:space="0" w:color="auto"/>
            <w:left w:val="none" w:sz="0" w:space="0" w:color="auto"/>
            <w:bottom w:val="none" w:sz="0" w:space="0" w:color="auto"/>
            <w:right w:val="none" w:sz="0" w:space="0" w:color="auto"/>
          </w:divBdr>
        </w:div>
        <w:div w:id="1918124375">
          <w:marLeft w:val="480"/>
          <w:marRight w:val="0"/>
          <w:marTop w:val="0"/>
          <w:marBottom w:val="0"/>
          <w:divBdr>
            <w:top w:val="none" w:sz="0" w:space="0" w:color="auto"/>
            <w:left w:val="none" w:sz="0" w:space="0" w:color="auto"/>
            <w:bottom w:val="none" w:sz="0" w:space="0" w:color="auto"/>
            <w:right w:val="none" w:sz="0" w:space="0" w:color="auto"/>
          </w:divBdr>
        </w:div>
        <w:div w:id="1009410483">
          <w:marLeft w:val="480"/>
          <w:marRight w:val="0"/>
          <w:marTop w:val="0"/>
          <w:marBottom w:val="0"/>
          <w:divBdr>
            <w:top w:val="none" w:sz="0" w:space="0" w:color="auto"/>
            <w:left w:val="none" w:sz="0" w:space="0" w:color="auto"/>
            <w:bottom w:val="none" w:sz="0" w:space="0" w:color="auto"/>
            <w:right w:val="none" w:sz="0" w:space="0" w:color="auto"/>
          </w:divBdr>
        </w:div>
        <w:div w:id="1031686078">
          <w:marLeft w:val="480"/>
          <w:marRight w:val="0"/>
          <w:marTop w:val="0"/>
          <w:marBottom w:val="0"/>
          <w:divBdr>
            <w:top w:val="none" w:sz="0" w:space="0" w:color="auto"/>
            <w:left w:val="none" w:sz="0" w:space="0" w:color="auto"/>
            <w:bottom w:val="none" w:sz="0" w:space="0" w:color="auto"/>
            <w:right w:val="none" w:sz="0" w:space="0" w:color="auto"/>
          </w:divBdr>
        </w:div>
        <w:div w:id="1430926324">
          <w:marLeft w:val="480"/>
          <w:marRight w:val="0"/>
          <w:marTop w:val="0"/>
          <w:marBottom w:val="0"/>
          <w:divBdr>
            <w:top w:val="none" w:sz="0" w:space="0" w:color="auto"/>
            <w:left w:val="none" w:sz="0" w:space="0" w:color="auto"/>
            <w:bottom w:val="none" w:sz="0" w:space="0" w:color="auto"/>
            <w:right w:val="none" w:sz="0" w:space="0" w:color="auto"/>
          </w:divBdr>
        </w:div>
        <w:div w:id="525799113">
          <w:marLeft w:val="480"/>
          <w:marRight w:val="0"/>
          <w:marTop w:val="0"/>
          <w:marBottom w:val="0"/>
          <w:divBdr>
            <w:top w:val="none" w:sz="0" w:space="0" w:color="auto"/>
            <w:left w:val="none" w:sz="0" w:space="0" w:color="auto"/>
            <w:bottom w:val="none" w:sz="0" w:space="0" w:color="auto"/>
            <w:right w:val="none" w:sz="0" w:space="0" w:color="auto"/>
          </w:divBdr>
        </w:div>
        <w:div w:id="1300309167">
          <w:marLeft w:val="480"/>
          <w:marRight w:val="0"/>
          <w:marTop w:val="0"/>
          <w:marBottom w:val="0"/>
          <w:divBdr>
            <w:top w:val="none" w:sz="0" w:space="0" w:color="auto"/>
            <w:left w:val="none" w:sz="0" w:space="0" w:color="auto"/>
            <w:bottom w:val="none" w:sz="0" w:space="0" w:color="auto"/>
            <w:right w:val="none" w:sz="0" w:space="0" w:color="auto"/>
          </w:divBdr>
        </w:div>
        <w:div w:id="1853496646">
          <w:marLeft w:val="480"/>
          <w:marRight w:val="0"/>
          <w:marTop w:val="0"/>
          <w:marBottom w:val="0"/>
          <w:divBdr>
            <w:top w:val="none" w:sz="0" w:space="0" w:color="auto"/>
            <w:left w:val="none" w:sz="0" w:space="0" w:color="auto"/>
            <w:bottom w:val="none" w:sz="0" w:space="0" w:color="auto"/>
            <w:right w:val="none" w:sz="0" w:space="0" w:color="auto"/>
          </w:divBdr>
        </w:div>
        <w:div w:id="572551153">
          <w:marLeft w:val="480"/>
          <w:marRight w:val="0"/>
          <w:marTop w:val="0"/>
          <w:marBottom w:val="0"/>
          <w:divBdr>
            <w:top w:val="none" w:sz="0" w:space="0" w:color="auto"/>
            <w:left w:val="none" w:sz="0" w:space="0" w:color="auto"/>
            <w:bottom w:val="none" w:sz="0" w:space="0" w:color="auto"/>
            <w:right w:val="none" w:sz="0" w:space="0" w:color="auto"/>
          </w:divBdr>
        </w:div>
        <w:div w:id="482354846">
          <w:marLeft w:val="480"/>
          <w:marRight w:val="0"/>
          <w:marTop w:val="0"/>
          <w:marBottom w:val="0"/>
          <w:divBdr>
            <w:top w:val="none" w:sz="0" w:space="0" w:color="auto"/>
            <w:left w:val="none" w:sz="0" w:space="0" w:color="auto"/>
            <w:bottom w:val="none" w:sz="0" w:space="0" w:color="auto"/>
            <w:right w:val="none" w:sz="0" w:space="0" w:color="auto"/>
          </w:divBdr>
        </w:div>
        <w:div w:id="268664014">
          <w:marLeft w:val="480"/>
          <w:marRight w:val="0"/>
          <w:marTop w:val="0"/>
          <w:marBottom w:val="0"/>
          <w:divBdr>
            <w:top w:val="none" w:sz="0" w:space="0" w:color="auto"/>
            <w:left w:val="none" w:sz="0" w:space="0" w:color="auto"/>
            <w:bottom w:val="none" w:sz="0" w:space="0" w:color="auto"/>
            <w:right w:val="none" w:sz="0" w:space="0" w:color="auto"/>
          </w:divBdr>
        </w:div>
        <w:div w:id="290867555">
          <w:marLeft w:val="480"/>
          <w:marRight w:val="0"/>
          <w:marTop w:val="0"/>
          <w:marBottom w:val="0"/>
          <w:divBdr>
            <w:top w:val="none" w:sz="0" w:space="0" w:color="auto"/>
            <w:left w:val="none" w:sz="0" w:space="0" w:color="auto"/>
            <w:bottom w:val="none" w:sz="0" w:space="0" w:color="auto"/>
            <w:right w:val="none" w:sz="0" w:space="0" w:color="auto"/>
          </w:divBdr>
        </w:div>
        <w:div w:id="1813673391">
          <w:marLeft w:val="480"/>
          <w:marRight w:val="0"/>
          <w:marTop w:val="0"/>
          <w:marBottom w:val="0"/>
          <w:divBdr>
            <w:top w:val="none" w:sz="0" w:space="0" w:color="auto"/>
            <w:left w:val="none" w:sz="0" w:space="0" w:color="auto"/>
            <w:bottom w:val="none" w:sz="0" w:space="0" w:color="auto"/>
            <w:right w:val="none" w:sz="0" w:space="0" w:color="auto"/>
          </w:divBdr>
        </w:div>
        <w:div w:id="1913419844">
          <w:marLeft w:val="480"/>
          <w:marRight w:val="0"/>
          <w:marTop w:val="0"/>
          <w:marBottom w:val="0"/>
          <w:divBdr>
            <w:top w:val="none" w:sz="0" w:space="0" w:color="auto"/>
            <w:left w:val="none" w:sz="0" w:space="0" w:color="auto"/>
            <w:bottom w:val="none" w:sz="0" w:space="0" w:color="auto"/>
            <w:right w:val="none" w:sz="0" w:space="0" w:color="auto"/>
          </w:divBdr>
        </w:div>
        <w:div w:id="1849320775">
          <w:marLeft w:val="480"/>
          <w:marRight w:val="0"/>
          <w:marTop w:val="0"/>
          <w:marBottom w:val="0"/>
          <w:divBdr>
            <w:top w:val="none" w:sz="0" w:space="0" w:color="auto"/>
            <w:left w:val="none" w:sz="0" w:space="0" w:color="auto"/>
            <w:bottom w:val="none" w:sz="0" w:space="0" w:color="auto"/>
            <w:right w:val="none" w:sz="0" w:space="0" w:color="auto"/>
          </w:divBdr>
        </w:div>
        <w:div w:id="2126072234">
          <w:marLeft w:val="480"/>
          <w:marRight w:val="0"/>
          <w:marTop w:val="0"/>
          <w:marBottom w:val="0"/>
          <w:divBdr>
            <w:top w:val="none" w:sz="0" w:space="0" w:color="auto"/>
            <w:left w:val="none" w:sz="0" w:space="0" w:color="auto"/>
            <w:bottom w:val="none" w:sz="0" w:space="0" w:color="auto"/>
            <w:right w:val="none" w:sz="0" w:space="0" w:color="auto"/>
          </w:divBdr>
        </w:div>
        <w:div w:id="377585525">
          <w:marLeft w:val="480"/>
          <w:marRight w:val="0"/>
          <w:marTop w:val="0"/>
          <w:marBottom w:val="0"/>
          <w:divBdr>
            <w:top w:val="none" w:sz="0" w:space="0" w:color="auto"/>
            <w:left w:val="none" w:sz="0" w:space="0" w:color="auto"/>
            <w:bottom w:val="none" w:sz="0" w:space="0" w:color="auto"/>
            <w:right w:val="none" w:sz="0" w:space="0" w:color="auto"/>
          </w:divBdr>
        </w:div>
        <w:div w:id="1515460965">
          <w:marLeft w:val="480"/>
          <w:marRight w:val="0"/>
          <w:marTop w:val="0"/>
          <w:marBottom w:val="0"/>
          <w:divBdr>
            <w:top w:val="none" w:sz="0" w:space="0" w:color="auto"/>
            <w:left w:val="none" w:sz="0" w:space="0" w:color="auto"/>
            <w:bottom w:val="none" w:sz="0" w:space="0" w:color="auto"/>
            <w:right w:val="none" w:sz="0" w:space="0" w:color="auto"/>
          </w:divBdr>
        </w:div>
        <w:div w:id="1036199617">
          <w:marLeft w:val="480"/>
          <w:marRight w:val="0"/>
          <w:marTop w:val="0"/>
          <w:marBottom w:val="0"/>
          <w:divBdr>
            <w:top w:val="none" w:sz="0" w:space="0" w:color="auto"/>
            <w:left w:val="none" w:sz="0" w:space="0" w:color="auto"/>
            <w:bottom w:val="none" w:sz="0" w:space="0" w:color="auto"/>
            <w:right w:val="none" w:sz="0" w:space="0" w:color="auto"/>
          </w:divBdr>
        </w:div>
        <w:div w:id="1058935927">
          <w:marLeft w:val="480"/>
          <w:marRight w:val="0"/>
          <w:marTop w:val="0"/>
          <w:marBottom w:val="0"/>
          <w:divBdr>
            <w:top w:val="none" w:sz="0" w:space="0" w:color="auto"/>
            <w:left w:val="none" w:sz="0" w:space="0" w:color="auto"/>
            <w:bottom w:val="none" w:sz="0" w:space="0" w:color="auto"/>
            <w:right w:val="none" w:sz="0" w:space="0" w:color="auto"/>
          </w:divBdr>
        </w:div>
        <w:div w:id="360669488">
          <w:marLeft w:val="480"/>
          <w:marRight w:val="0"/>
          <w:marTop w:val="0"/>
          <w:marBottom w:val="0"/>
          <w:divBdr>
            <w:top w:val="none" w:sz="0" w:space="0" w:color="auto"/>
            <w:left w:val="none" w:sz="0" w:space="0" w:color="auto"/>
            <w:bottom w:val="none" w:sz="0" w:space="0" w:color="auto"/>
            <w:right w:val="none" w:sz="0" w:space="0" w:color="auto"/>
          </w:divBdr>
        </w:div>
        <w:div w:id="643237586">
          <w:marLeft w:val="480"/>
          <w:marRight w:val="0"/>
          <w:marTop w:val="0"/>
          <w:marBottom w:val="0"/>
          <w:divBdr>
            <w:top w:val="none" w:sz="0" w:space="0" w:color="auto"/>
            <w:left w:val="none" w:sz="0" w:space="0" w:color="auto"/>
            <w:bottom w:val="none" w:sz="0" w:space="0" w:color="auto"/>
            <w:right w:val="none" w:sz="0" w:space="0" w:color="auto"/>
          </w:divBdr>
        </w:div>
        <w:div w:id="535889473">
          <w:marLeft w:val="480"/>
          <w:marRight w:val="0"/>
          <w:marTop w:val="0"/>
          <w:marBottom w:val="0"/>
          <w:divBdr>
            <w:top w:val="none" w:sz="0" w:space="0" w:color="auto"/>
            <w:left w:val="none" w:sz="0" w:space="0" w:color="auto"/>
            <w:bottom w:val="none" w:sz="0" w:space="0" w:color="auto"/>
            <w:right w:val="none" w:sz="0" w:space="0" w:color="auto"/>
          </w:divBdr>
        </w:div>
        <w:div w:id="2110275279">
          <w:marLeft w:val="480"/>
          <w:marRight w:val="0"/>
          <w:marTop w:val="0"/>
          <w:marBottom w:val="0"/>
          <w:divBdr>
            <w:top w:val="none" w:sz="0" w:space="0" w:color="auto"/>
            <w:left w:val="none" w:sz="0" w:space="0" w:color="auto"/>
            <w:bottom w:val="none" w:sz="0" w:space="0" w:color="auto"/>
            <w:right w:val="none" w:sz="0" w:space="0" w:color="auto"/>
          </w:divBdr>
        </w:div>
        <w:div w:id="433987571">
          <w:marLeft w:val="480"/>
          <w:marRight w:val="0"/>
          <w:marTop w:val="0"/>
          <w:marBottom w:val="0"/>
          <w:divBdr>
            <w:top w:val="none" w:sz="0" w:space="0" w:color="auto"/>
            <w:left w:val="none" w:sz="0" w:space="0" w:color="auto"/>
            <w:bottom w:val="none" w:sz="0" w:space="0" w:color="auto"/>
            <w:right w:val="none" w:sz="0" w:space="0" w:color="auto"/>
          </w:divBdr>
        </w:div>
        <w:div w:id="1098987044">
          <w:marLeft w:val="480"/>
          <w:marRight w:val="0"/>
          <w:marTop w:val="0"/>
          <w:marBottom w:val="0"/>
          <w:divBdr>
            <w:top w:val="none" w:sz="0" w:space="0" w:color="auto"/>
            <w:left w:val="none" w:sz="0" w:space="0" w:color="auto"/>
            <w:bottom w:val="none" w:sz="0" w:space="0" w:color="auto"/>
            <w:right w:val="none" w:sz="0" w:space="0" w:color="auto"/>
          </w:divBdr>
        </w:div>
        <w:div w:id="229965866">
          <w:marLeft w:val="480"/>
          <w:marRight w:val="0"/>
          <w:marTop w:val="0"/>
          <w:marBottom w:val="0"/>
          <w:divBdr>
            <w:top w:val="none" w:sz="0" w:space="0" w:color="auto"/>
            <w:left w:val="none" w:sz="0" w:space="0" w:color="auto"/>
            <w:bottom w:val="none" w:sz="0" w:space="0" w:color="auto"/>
            <w:right w:val="none" w:sz="0" w:space="0" w:color="auto"/>
          </w:divBdr>
        </w:div>
        <w:div w:id="1324553336">
          <w:marLeft w:val="480"/>
          <w:marRight w:val="0"/>
          <w:marTop w:val="0"/>
          <w:marBottom w:val="0"/>
          <w:divBdr>
            <w:top w:val="none" w:sz="0" w:space="0" w:color="auto"/>
            <w:left w:val="none" w:sz="0" w:space="0" w:color="auto"/>
            <w:bottom w:val="none" w:sz="0" w:space="0" w:color="auto"/>
            <w:right w:val="none" w:sz="0" w:space="0" w:color="auto"/>
          </w:divBdr>
        </w:div>
        <w:div w:id="1195120132">
          <w:marLeft w:val="480"/>
          <w:marRight w:val="0"/>
          <w:marTop w:val="0"/>
          <w:marBottom w:val="0"/>
          <w:divBdr>
            <w:top w:val="none" w:sz="0" w:space="0" w:color="auto"/>
            <w:left w:val="none" w:sz="0" w:space="0" w:color="auto"/>
            <w:bottom w:val="none" w:sz="0" w:space="0" w:color="auto"/>
            <w:right w:val="none" w:sz="0" w:space="0" w:color="auto"/>
          </w:divBdr>
        </w:div>
        <w:div w:id="574780983">
          <w:marLeft w:val="480"/>
          <w:marRight w:val="0"/>
          <w:marTop w:val="0"/>
          <w:marBottom w:val="0"/>
          <w:divBdr>
            <w:top w:val="none" w:sz="0" w:space="0" w:color="auto"/>
            <w:left w:val="none" w:sz="0" w:space="0" w:color="auto"/>
            <w:bottom w:val="none" w:sz="0" w:space="0" w:color="auto"/>
            <w:right w:val="none" w:sz="0" w:space="0" w:color="auto"/>
          </w:divBdr>
        </w:div>
        <w:div w:id="1061096189">
          <w:marLeft w:val="480"/>
          <w:marRight w:val="0"/>
          <w:marTop w:val="0"/>
          <w:marBottom w:val="0"/>
          <w:divBdr>
            <w:top w:val="none" w:sz="0" w:space="0" w:color="auto"/>
            <w:left w:val="none" w:sz="0" w:space="0" w:color="auto"/>
            <w:bottom w:val="none" w:sz="0" w:space="0" w:color="auto"/>
            <w:right w:val="none" w:sz="0" w:space="0" w:color="auto"/>
          </w:divBdr>
        </w:div>
        <w:div w:id="546180437">
          <w:marLeft w:val="480"/>
          <w:marRight w:val="0"/>
          <w:marTop w:val="0"/>
          <w:marBottom w:val="0"/>
          <w:divBdr>
            <w:top w:val="none" w:sz="0" w:space="0" w:color="auto"/>
            <w:left w:val="none" w:sz="0" w:space="0" w:color="auto"/>
            <w:bottom w:val="none" w:sz="0" w:space="0" w:color="auto"/>
            <w:right w:val="none" w:sz="0" w:space="0" w:color="auto"/>
          </w:divBdr>
        </w:div>
        <w:div w:id="1877355408">
          <w:marLeft w:val="480"/>
          <w:marRight w:val="0"/>
          <w:marTop w:val="0"/>
          <w:marBottom w:val="0"/>
          <w:divBdr>
            <w:top w:val="none" w:sz="0" w:space="0" w:color="auto"/>
            <w:left w:val="none" w:sz="0" w:space="0" w:color="auto"/>
            <w:bottom w:val="none" w:sz="0" w:space="0" w:color="auto"/>
            <w:right w:val="none" w:sz="0" w:space="0" w:color="auto"/>
          </w:divBdr>
        </w:div>
        <w:div w:id="1061708476">
          <w:marLeft w:val="480"/>
          <w:marRight w:val="0"/>
          <w:marTop w:val="0"/>
          <w:marBottom w:val="0"/>
          <w:divBdr>
            <w:top w:val="none" w:sz="0" w:space="0" w:color="auto"/>
            <w:left w:val="none" w:sz="0" w:space="0" w:color="auto"/>
            <w:bottom w:val="none" w:sz="0" w:space="0" w:color="auto"/>
            <w:right w:val="none" w:sz="0" w:space="0" w:color="auto"/>
          </w:divBdr>
        </w:div>
        <w:div w:id="1785882120">
          <w:marLeft w:val="480"/>
          <w:marRight w:val="0"/>
          <w:marTop w:val="0"/>
          <w:marBottom w:val="0"/>
          <w:divBdr>
            <w:top w:val="none" w:sz="0" w:space="0" w:color="auto"/>
            <w:left w:val="none" w:sz="0" w:space="0" w:color="auto"/>
            <w:bottom w:val="none" w:sz="0" w:space="0" w:color="auto"/>
            <w:right w:val="none" w:sz="0" w:space="0" w:color="auto"/>
          </w:divBdr>
        </w:div>
        <w:div w:id="1510440559">
          <w:marLeft w:val="480"/>
          <w:marRight w:val="0"/>
          <w:marTop w:val="0"/>
          <w:marBottom w:val="0"/>
          <w:divBdr>
            <w:top w:val="none" w:sz="0" w:space="0" w:color="auto"/>
            <w:left w:val="none" w:sz="0" w:space="0" w:color="auto"/>
            <w:bottom w:val="none" w:sz="0" w:space="0" w:color="auto"/>
            <w:right w:val="none" w:sz="0" w:space="0" w:color="auto"/>
          </w:divBdr>
        </w:div>
        <w:div w:id="601693440">
          <w:marLeft w:val="480"/>
          <w:marRight w:val="0"/>
          <w:marTop w:val="0"/>
          <w:marBottom w:val="0"/>
          <w:divBdr>
            <w:top w:val="none" w:sz="0" w:space="0" w:color="auto"/>
            <w:left w:val="none" w:sz="0" w:space="0" w:color="auto"/>
            <w:bottom w:val="none" w:sz="0" w:space="0" w:color="auto"/>
            <w:right w:val="none" w:sz="0" w:space="0" w:color="auto"/>
          </w:divBdr>
        </w:div>
        <w:div w:id="283467894">
          <w:marLeft w:val="480"/>
          <w:marRight w:val="0"/>
          <w:marTop w:val="0"/>
          <w:marBottom w:val="0"/>
          <w:divBdr>
            <w:top w:val="none" w:sz="0" w:space="0" w:color="auto"/>
            <w:left w:val="none" w:sz="0" w:space="0" w:color="auto"/>
            <w:bottom w:val="none" w:sz="0" w:space="0" w:color="auto"/>
            <w:right w:val="none" w:sz="0" w:space="0" w:color="auto"/>
          </w:divBdr>
        </w:div>
        <w:div w:id="953826174">
          <w:marLeft w:val="480"/>
          <w:marRight w:val="0"/>
          <w:marTop w:val="0"/>
          <w:marBottom w:val="0"/>
          <w:divBdr>
            <w:top w:val="none" w:sz="0" w:space="0" w:color="auto"/>
            <w:left w:val="none" w:sz="0" w:space="0" w:color="auto"/>
            <w:bottom w:val="none" w:sz="0" w:space="0" w:color="auto"/>
            <w:right w:val="none" w:sz="0" w:space="0" w:color="auto"/>
          </w:divBdr>
        </w:div>
        <w:div w:id="1610702711">
          <w:marLeft w:val="480"/>
          <w:marRight w:val="0"/>
          <w:marTop w:val="0"/>
          <w:marBottom w:val="0"/>
          <w:divBdr>
            <w:top w:val="none" w:sz="0" w:space="0" w:color="auto"/>
            <w:left w:val="none" w:sz="0" w:space="0" w:color="auto"/>
            <w:bottom w:val="none" w:sz="0" w:space="0" w:color="auto"/>
            <w:right w:val="none" w:sz="0" w:space="0" w:color="auto"/>
          </w:divBdr>
        </w:div>
        <w:div w:id="2132239860">
          <w:marLeft w:val="480"/>
          <w:marRight w:val="0"/>
          <w:marTop w:val="0"/>
          <w:marBottom w:val="0"/>
          <w:divBdr>
            <w:top w:val="none" w:sz="0" w:space="0" w:color="auto"/>
            <w:left w:val="none" w:sz="0" w:space="0" w:color="auto"/>
            <w:bottom w:val="none" w:sz="0" w:space="0" w:color="auto"/>
            <w:right w:val="none" w:sz="0" w:space="0" w:color="auto"/>
          </w:divBdr>
        </w:div>
        <w:div w:id="1487434726">
          <w:marLeft w:val="480"/>
          <w:marRight w:val="0"/>
          <w:marTop w:val="0"/>
          <w:marBottom w:val="0"/>
          <w:divBdr>
            <w:top w:val="none" w:sz="0" w:space="0" w:color="auto"/>
            <w:left w:val="none" w:sz="0" w:space="0" w:color="auto"/>
            <w:bottom w:val="none" w:sz="0" w:space="0" w:color="auto"/>
            <w:right w:val="none" w:sz="0" w:space="0" w:color="auto"/>
          </w:divBdr>
        </w:div>
      </w:divsChild>
    </w:div>
    <w:div w:id="1654408579">
      <w:bodyDiv w:val="1"/>
      <w:marLeft w:val="0"/>
      <w:marRight w:val="0"/>
      <w:marTop w:val="0"/>
      <w:marBottom w:val="0"/>
      <w:divBdr>
        <w:top w:val="none" w:sz="0" w:space="0" w:color="auto"/>
        <w:left w:val="none" w:sz="0" w:space="0" w:color="auto"/>
        <w:bottom w:val="none" w:sz="0" w:space="0" w:color="auto"/>
        <w:right w:val="none" w:sz="0" w:space="0" w:color="auto"/>
      </w:divBdr>
    </w:div>
    <w:div w:id="1654602177">
      <w:bodyDiv w:val="1"/>
      <w:marLeft w:val="0"/>
      <w:marRight w:val="0"/>
      <w:marTop w:val="0"/>
      <w:marBottom w:val="0"/>
      <w:divBdr>
        <w:top w:val="none" w:sz="0" w:space="0" w:color="auto"/>
        <w:left w:val="none" w:sz="0" w:space="0" w:color="auto"/>
        <w:bottom w:val="none" w:sz="0" w:space="0" w:color="auto"/>
        <w:right w:val="none" w:sz="0" w:space="0" w:color="auto"/>
      </w:divBdr>
    </w:div>
    <w:div w:id="1654793811">
      <w:bodyDiv w:val="1"/>
      <w:marLeft w:val="0"/>
      <w:marRight w:val="0"/>
      <w:marTop w:val="0"/>
      <w:marBottom w:val="0"/>
      <w:divBdr>
        <w:top w:val="none" w:sz="0" w:space="0" w:color="auto"/>
        <w:left w:val="none" w:sz="0" w:space="0" w:color="auto"/>
        <w:bottom w:val="none" w:sz="0" w:space="0" w:color="auto"/>
        <w:right w:val="none" w:sz="0" w:space="0" w:color="auto"/>
      </w:divBdr>
    </w:div>
    <w:div w:id="1654868351">
      <w:bodyDiv w:val="1"/>
      <w:marLeft w:val="0"/>
      <w:marRight w:val="0"/>
      <w:marTop w:val="0"/>
      <w:marBottom w:val="0"/>
      <w:divBdr>
        <w:top w:val="none" w:sz="0" w:space="0" w:color="auto"/>
        <w:left w:val="none" w:sz="0" w:space="0" w:color="auto"/>
        <w:bottom w:val="none" w:sz="0" w:space="0" w:color="auto"/>
        <w:right w:val="none" w:sz="0" w:space="0" w:color="auto"/>
      </w:divBdr>
    </w:div>
    <w:div w:id="1654871086">
      <w:bodyDiv w:val="1"/>
      <w:marLeft w:val="0"/>
      <w:marRight w:val="0"/>
      <w:marTop w:val="0"/>
      <w:marBottom w:val="0"/>
      <w:divBdr>
        <w:top w:val="none" w:sz="0" w:space="0" w:color="auto"/>
        <w:left w:val="none" w:sz="0" w:space="0" w:color="auto"/>
        <w:bottom w:val="none" w:sz="0" w:space="0" w:color="auto"/>
        <w:right w:val="none" w:sz="0" w:space="0" w:color="auto"/>
      </w:divBdr>
    </w:div>
    <w:div w:id="1655723101">
      <w:bodyDiv w:val="1"/>
      <w:marLeft w:val="0"/>
      <w:marRight w:val="0"/>
      <w:marTop w:val="0"/>
      <w:marBottom w:val="0"/>
      <w:divBdr>
        <w:top w:val="none" w:sz="0" w:space="0" w:color="auto"/>
        <w:left w:val="none" w:sz="0" w:space="0" w:color="auto"/>
        <w:bottom w:val="none" w:sz="0" w:space="0" w:color="auto"/>
        <w:right w:val="none" w:sz="0" w:space="0" w:color="auto"/>
      </w:divBdr>
    </w:div>
    <w:div w:id="1655912485">
      <w:bodyDiv w:val="1"/>
      <w:marLeft w:val="0"/>
      <w:marRight w:val="0"/>
      <w:marTop w:val="0"/>
      <w:marBottom w:val="0"/>
      <w:divBdr>
        <w:top w:val="none" w:sz="0" w:space="0" w:color="auto"/>
        <w:left w:val="none" w:sz="0" w:space="0" w:color="auto"/>
        <w:bottom w:val="none" w:sz="0" w:space="0" w:color="auto"/>
        <w:right w:val="none" w:sz="0" w:space="0" w:color="auto"/>
      </w:divBdr>
    </w:div>
    <w:div w:id="1656029292">
      <w:bodyDiv w:val="1"/>
      <w:marLeft w:val="0"/>
      <w:marRight w:val="0"/>
      <w:marTop w:val="0"/>
      <w:marBottom w:val="0"/>
      <w:divBdr>
        <w:top w:val="none" w:sz="0" w:space="0" w:color="auto"/>
        <w:left w:val="none" w:sz="0" w:space="0" w:color="auto"/>
        <w:bottom w:val="none" w:sz="0" w:space="0" w:color="auto"/>
        <w:right w:val="none" w:sz="0" w:space="0" w:color="auto"/>
      </w:divBdr>
    </w:div>
    <w:div w:id="1656227320">
      <w:bodyDiv w:val="1"/>
      <w:marLeft w:val="0"/>
      <w:marRight w:val="0"/>
      <w:marTop w:val="0"/>
      <w:marBottom w:val="0"/>
      <w:divBdr>
        <w:top w:val="none" w:sz="0" w:space="0" w:color="auto"/>
        <w:left w:val="none" w:sz="0" w:space="0" w:color="auto"/>
        <w:bottom w:val="none" w:sz="0" w:space="0" w:color="auto"/>
        <w:right w:val="none" w:sz="0" w:space="0" w:color="auto"/>
      </w:divBdr>
    </w:div>
    <w:div w:id="1656297599">
      <w:bodyDiv w:val="1"/>
      <w:marLeft w:val="0"/>
      <w:marRight w:val="0"/>
      <w:marTop w:val="0"/>
      <w:marBottom w:val="0"/>
      <w:divBdr>
        <w:top w:val="none" w:sz="0" w:space="0" w:color="auto"/>
        <w:left w:val="none" w:sz="0" w:space="0" w:color="auto"/>
        <w:bottom w:val="none" w:sz="0" w:space="0" w:color="auto"/>
        <w:right w:val="none" w:sz="0" w:space="0" w:color="auto"/>
      </w:divBdr>
    </w:div>
    <w:div w:id="1656640570">
      <w:bodyDiv w:val="1"/>
      <w:marLeft w:val="0"/>
      <w:marRight w:val="0"/>
      <w:marTop w:val="0"/>
      <w:marBottom w:val="0"/>
      <w:divBdr>
        <w:top w:val="none" w:sz="0" w:space="0" w:color="auto"/>
        <w:left w:val="none" w:sz="0" w:space="0" w:color="auto"/>
        <w:bottom w:val="none" w:sz="0" w:space="0" w:color="auto"/>
        <w:right w:val="none" w:sz="0" w:space="0" w:color="auto"/>
      </w:divBdr>
    </w:div>
    <w:div w:id="1656757966">
      <w:bodyDiv w:val="1"/>
      <w:marLeft w:val="0"/>
      <w:marRight w:val="0"/>
      <w:marTop w:val="0"/>
      <w:marBottom w:val="0"/>
      <w:divBdr>
        <w:top w:val="none" w:sz="0" w:space="0" w:color="auto"/>
        <w:left w:val="none" w:sz="0" w:space="0" w:color="auto"/>
        <w:bottom w:val="none" w:sz="0" w:space="0" w:color="auto"/>
        <w:right w:val="none" w:sz="0" w:space="0" w:color="auto"/>
      </w:divBdr>
    </w:div>
    <w:div w:id="1656912549">
      <w:bodyDiv w:val="1"/>
      <w:marLeft w:val="0"/>
      <w:marRight w:val="0"/>
      <w:marTop w:val="0"/>
      <w:marBottom w:val="0"/>
      <w:divBdr>
        <w:top w:val="none" w:sz="0" w:space="0" w:color="auto"/>
        <w:left w:val="none" w:sz="0" w:space="0" w:color="auto"/>
        <w:bottom w:val="none" w:sz="0" w:space="0" w:color="auto"/>
        <w:right w:val="none" w:sz="0" w:space="0" w:color="auto"/>
      </w:divBdr>
    </w:div>
    <w:div w:id="1657100448">
      <w:bodyDiv w:val="1"/>
      <w:marLeft w:val="0"/>
      <w:marRight w:val="0"/>
      <w:marTop w:val="0"/>
      <w:marBottom w:val="0"/>
      <w:divBdr>
        <w:top w:val="none" w:sz="0" w:space="0" w:color="auto"/>
        <w:left w:val="none" w:sz="0" w:space="0" w:color="auto"/>
        <w:bottom w:val="none" w:sz="0" w:space="0" w:color="auto"/>
        <w:right w:val="none" w:sz="0" w:space="0" w:color="auto"/>
      </w:divBdr>
    </w:div>
    <w:div w:id="1657148182">
      <w:bodyDiv w:val="1"/>
      <w:marLeft w:val="0"/>
      <w:marRight w:val="0"/>
      <w:marTop w:val="0"/>
      <w:marBottom w:val="0"/>
      <w:divBdr>
        <w:top w:val="none" w:sz="0" w:space="0" w:color="auto"/>
        <w:left w:val="none" w:sz="0" w:space="0" w:color="auto"/>
        <w:bottom w:val="none" w:sz="0" w:space="0" w:color="auto"/>
        <w:right w:val="none" w:sz="0" w:space="0" w:color="auto"/>
      </w:divBdr>
    </w:div>
    <w:div w:id="1657300143">
      <w:bodyDiv w:val="1"/>
      <w:marLeft w:val="0"/>
      <w:marRight w:val="0"/>
      <w:marTop w:val="0"/>
      <w:marBottom w:val="0"/>
      <w:divBdr>
        <w:top w:val="none" w:sz="0" w:space="0" w:color="auto"/>
        <w:left w:val="none" w:sz="0" w:space="0" w:color="auto"/>
        <w:bottom w:val="none" w:sz="0" w:space="0" w:color="auto"/>
        <w:right w:val="none" w:sz="0" w:space="0" w:color="auto"/>
      </w:divBdr>
      <w:divsChild>
        <w:div w:id="49616262">
          <w:marLeft w:val="480"/>
          <w:marRight w:val="0"/>
          <w:marTop w:val="0"/>
          <w:marBottom w:val="0"/>
          <w:divBdr>
            <w:top w:val="none" w:sz="0" w:space="0" w:color="auto"/>
            <w:left w:val="none" w:sz="0" w:space="0" w:color="auto"/>
            <w:bottom w:val="none" w:sz="0" w:space="0" w:color="auto"/>
            <w:right w:val="none" w:sz="0" w:space="0" w:color="auto"/>
          </w:divBdr>
        </w:div>
        <w:div w:id="1441681258">
          <w:marLeft w:val="480"/>
          <w:marRight w:val="0"/>
          <w:marTop w:val="0"/>
          <w:marBottom w:val="0"/>
          <w:divBdr>
            <w:top w:val="none" w:sz="0" w:space="0" w:color="auto"/>
            <w:left w:val="none" w:sz="0" w:space="0" w:color="auto"/>
            <w:bottom w:val="none" w:sz="0" w:space="0" w:color="auto"/>
            <w:right w:val="none" w:sz="0" w:space="0" w:color="auto"/>
          </w:divBdr>
        </w:div>
        <w:div w:id="613681193">
          <w:marLeft w:val="480"/>
          <w:marRight w:val="0"/>
          <w:marTop w:val="0"/>
          <w:marBottom w:val="0"/>
          <w:divBdr>
            <w:top w:val="none" w:sz="0" w:space="0" w:color="auto"/>
            <w:left w:val="none" w:sz="0" w:space="0" w:color="auto"/>
            <w:bottom w:val="none" w:sz="0" w:space="0" w:color="auto"/>
            <w:right w:val="none" w:sz="0" w:space="0" w:color="auto"/>
          </w:divBdr>
        </w:div>
        <w:div w:id="213546499">
          <w:marLeft w:val="480"/>
          <w:marRight w:val="0"/>
          <w:marTop w:val="0"/>
          <w:marBottom w:val="0"/>
          <w:divBdr>
            <w:top w:val="none" w:sz="0" w:space="0" w:color="auto"/>
            <w:left w:val="none" w:sz="0" w:space="0" w:color="auto"/>
            <w:bottom w:val="none" w:sz="0" w:space="0" w:color="auto"/>
            <w:right w:val="none" w:sz="0" w:space="0" w:color="auto"/>
          </w:divBdr>
        </w:div>
        <w:div w:id="108208104">
          <w:marLeft w:val="480"/>
          <w:marRight w:val="0"/>
          <w:marTop w:val="0"/>
          <w:marBottom w:val="0"/>
          <w:divBdr>
            <w:top w:val="none" w:sz="0" w:space="0" w:color="auto"/>
            <w:left w:val="none" w:sz="0" w:space="0" w:color="auto"/>
            <w:bottom w:val="none" w:sz="0" w:space="0" w:color="auto"/>
            <w:right w:val="none" w:sz="0" w:space="0" w:color="auto"/>
          </w:divBdr>
        </w:div>
        <w:div w:id="136143613">
          <w:marLeft w:val="480"/>
          <w:marRight w:val="0"/>
          <w:marTop w:val="0"/>
          <w:marBottom w:val="0"/>
          <w:divBdr>
            <w:top w:val="none" w:sz="0" w:space="0" w:color="auto"/>
            <w:left w:val="none" w:sz="0" w:space="0" w:color="auto"/>
            <w:bottom w:val="none" w:sz="0" w:space="0" w:color="auto"/>
            <w:right w:val="none" w:sz="0" w:space="0" w:color="auto"/>
          </w:divBdr>
        </w:div>
        <w:div w:id="381296106">
          <w:marLeft w:val="480"/>
          <w:marRight w:val="0"/>
          <w:marTop w:val="0"/>
          <w:marBottom w:val="0"/>
          <w:divBdr>
            <w:top w:val="none" w:sz="0" w:space="0" w:color="auto"/>
            <w:left w:val="none" w:sz="0" w:space="0" w:color="auto"/>
            <w:bottom w:val="none" w:sz="0" w:space="0" w:color="auto"/>
            <w:right w:val="none" w:sz="0" w:space="0" w:color="auto"/>
          </w:divBdr>
        </w:div>
        <w:div w:id="702362374">
          <w:marLeft w:val="480"/>
          <w:marRight w:val="0"/>
          <w:marTop w:val="0"/>
          <w:marBottom w:val="0"/>
          <w:divBdr>
            <w:top w:val="none" w:sz="0" w:space="0" w:color="auto"/>
            <w:left w:val="none" w:sz="0" w:space="0" w:color="auto"/>
            <w:bottom w:val="none" w:sz="0" w:space="0" w:color="auto"/>
            <w:right w:val="none" w:sz="0" w:space="0" w:color="auto"/>
          </w:divBdr>
        </w:div>
        <w:div w:id="1969974124">
          <w:marLeft w:val="480"/>
          <w:marRight w:val="0"/>
          <w:marTop w:val="0"/>
          <w:marBottom w:val="0"/>
          <w:divBdr>
            <w:top w:val="none" w:sz="0" w:space="0" w:color="auto"/>
            <w:left w:val="none" w:sz="0" w:space="0" w:color="auto"/>
            <w:bottom w:val="none" w:sz="0" w:space="0" w:color="auto"/>
            <w:right w:val="none" w:sz="0" w:space="0" w:color="auto"/>
          </w:divBdr>
        </w:div>
        <w:div w:id="1149202221">
          <w:marLeft w:val="480"/>
          <w:marRight w:val="0"/>
          <w:marTop w:val="0"/>
          <w:marBottom w:val="0"/>
          <w:divBdr>
            <w:top w:val="none" w:sz="0" w:space="0" w:color="auto"/>
            <w:left w:val="none" w:sz="0" w:space="0" w:color="auto"/>
            <w:bottom w:val="none" w:sz="0" w:space="0" w:color="auto"/>
            <w:right w:val="none" w:sz="0" w:space="0" w:color="auto"/>
          </w:divBdr>
        </w:div>
        <w:div w:id="1227837629">
          <w:marLeft w:val="480"/>
          <w:marRight w:val="0"/>
          <w:marTop w:val="0"/>
          <w:marBottom w:val="0"/>
          <w:divBdr>
            <w:top w:val="none" w:sz="0" w:space="0" w:color="auto"/>
            <w:left w:val="none" w:sz="0" w:space="0" w:color="auto"/>
            <w:bottom w:val="none" w:sz="0" w:space="0" w:color="auto"/>
            <w:right w:val="none" w:sz="0" w:space="0" w:color="auto"/>
          </w:divBdr>
        </w:div>
        <w:div w:id="1907063264">
          <w:marLeft w:val="480"/>
          <w:marRight w:val="0"/>
          <w:marTop w:val="0"/>
          <w:marBottom w:val="0"/>
          <w:divBdr>
            <w:top w:val="none" w:sz="0" w:space="0" w:color="auto"/>
            <w:left w:val="none" w:sz="0" w:space="0" w:color="auto"/>
            <w:bottom w:val="none" w:sz="0" w:space="0" w:color="auto"/>
            <w:right w:val="none" w:sz="0" w:space="0" w:color="auto"/>
          </w:divBdr>
        </w:div>
        <w:div w:id="557742064">
          <w:marLeft w:val="480"/>
          <w:marRight w:val="0"/>
          <w:marTop w:val="0"/>
          <w:marBottom w:val="0"/>
          <w:divBdr>
            <w:top w:val="none" w:sz="0" w:space="0" w:color="auto"/>
            <w:left w:val="none" w:sz="0" w:space="0" w:color="auto"/>
            <w:bottom w:val="none" w:sz="0" w:space="0" w:color="auto"/>
            <w:right w:val="none" w:sz="0" w:space="0" w:color="auto"/>
          </w:divBdr>
        </w:div>
        <w:div w:id="1793744968">
          <w:marLeft w:val="480"/>
          <w:marRight w:val="0"/>
          <w:marTop w:val="0"/>
          <w:marBottom w:val="0"/>
          <w:divBdr>
            <w:top w:val="none" w:sz="0" w:space="0" w:color="auto"/>
            <w:left w:val="none" w:sz="0" w:space="0" w:color="auto"/>
            <w:bottom w:val="none" w:sz="0" w:space="0" w:color="auto"/>
            <w:right w:val="none" w:sz="0" w:space="0" w:color="auto"/>
          </w:divBdr>
        </w:div>
        <w:div w:id="1220239191">
          <w:marLeft w:val="480"/>
          <w:marRight w:val="0"/>
          <w:marTop w:val="0"/>
          <w:marBottom w:val="0"/>
          <w:divBdr>
            <w:top w:val="none" w:sz="0" w:space="0" w:color="auto"/>
            <w:left w:val="none" w:sz="0" w:space="0" w:color="auto"/>
            <w:bottom w:val="none" w:sz="0" w:space="0" w:color="auto"/>
            <w:right w:val="none" w:sz="0" w:space="0" w:color="auto"/>
          </w:divBdr>
        </w:div>
        <w:div w:id="993028857">
          <w:marLeft w:val="480"/>
          <w:marRight w:val="0"/>
          <w:marTop w:val="0"/>
          <w:marBottom w:val="0"/>
          <w:divBdr>
            <w:top w:val="none" w:sz="0" w:space="0" w:color="auto"/>
            <w:left w:val="none" w:sz="0" w:space="0" w:color="auto"/>
            <w:bottom w:val="none" w:sz="0" w:space="0" w:color="auto"/>
            <w:right w:val="none" w:sz="0" w:space="0" w:color="auto"/>
          </w:divBdr>
        </w:div>
        <w:div w:id="1837112727">
          <w:marLeft w:val="480"/>
          <w:marRight w:val="0"/>
          <w:marTop w:val="0"/>
          <w:marBottom w:val="0"/>
          <w:divBdr>
            <w:top w:val="none" w:sz="0" w:space="0" w:color="auto"/>
            <w:left w:val="none" w:sz="0" w:space="0" w:color="auto"/>
            <w:bottom w:val="none" w:sz="0" w:space="0" w:color="auto"/>
            <w:right w:val="none" w:sz="0" w:space="0" w:color="auto"/>
          </w:divBdr>
        </w:div>
        <w:div w:id="936525471">
          <w:marLeft w:val="480"/>
          <w:marRight w:val="0"/>
          <w:marTop w:val="0"/>
          <w:marBottom w:val="0"/>
          <w:divBdr>
            <w:top w:val="none" w:sz="0" w:space="0" w:color="auto"/>
            <w:left w:val="none" w:sz="0" w:space="0" w:color="auto"/>
            <w:bottom w:val="none" w:sz="0" w:space="0" w:color="auto"/>
            <w:right w:val="none" w:sz="0" w:space="0" w:color="auto"/>
          </w:divBdr>
        </w:div>
        <w:div w:id="1814909385">
          <w:marLeft w:val="480"/>
          <w:marRight w:val="0"/>
          <w:marTop w:val="0"/>
          <w:marBottom w:val="0"/>
          <w:divBdr>
            <w:top w:val="none" w:sz="0" w:space="0" w:color="auto"/>
            <w:left w:val="none" w:sz="0" w:space="0" w:color="auto"/>
            <w:bottom w:val="none" w:sz="0" w:space="0" w:color="auto"/>
            <w:right w:val="none" w:sz="0" w:space="0" w:color="auto"/>
          </w:divBdr>
        </w:div>
        <w:div w:id="701593221">
          <w:marLeft w:val="480"/>
          <w:marRight w:val="0"/>
          <w:marTop w:val="0"/>
          <w:marBottom w:val="0"/>
          <w:divBdr>
            <w:top w:val="none" w:sz="0" w:space="0" w:color="auto"/>
            <w:left w:val="none" w:sz="0" w:space="0" w:color="auto"/>
            <w:bottom w:val="none" w:sz="0" w:space="0" w:color="auto"/>
            <w:right w:val="none" w:sz="0" w:space="0" w:color="auto"/>
          </w:divBdr>
        </w:div>
        <w:div w:id="1955556997">
          <w:marLeft w:val="480"/>
          <w:marRight w:val="0"/>
          <w:marTop w:val="0"/>
          <w:marBottom w:val="0"/>
          <w:divBdr>
            <w:top w:val="none" w:sz="0" w:space="0" w:color="auto"/>
            <w:left w:val="none" w:sz="0" w:space="0" w:color="auto"/>
            <w:bottom w:val="none" w:sz="0" w:space="0" w:color="auto"/>
            <w:right w:val="none" w:sz="0" w:space="0" w:color="auto"/>
          </w:divBdr>
        </w:div>
        <w:div w:id="297730309">
          <w:marLeft w:val="480"/>
          <w:marRight w:val="0"/>
          <w:marTop w:val="0"/>
          <w:marBottom w:val="0"/>
          <w:divBdr>
            <w:top w:val="none" w:sz="0" w:space="0" w:color="auto"/>
            <w:left w:val="none" w:sz="0" w:space="0" w:color="auto"/>
            <w:bottom w:val="none" w:sz="0" w:space="0" w:color="auto"/>
            <w:right w:val="none" w:sz="0" w:space="0" w:color="auto"/>
          </w:divBdr>
        </w:div>
        <w:div w:id="393043953">
          <w:marLeft w:val="480"/>
          <w:marRight w:val="0"/>
          <w:marTop w:val="0"/>
          <w:marBottom w:val="0"/>
          <w:divBdr>
            <w:top w:val="none" w:sz="0" w:space="0" w:color="auto"/>
            <w:left w:val="none" w:sz="0" w:space="0" w:color="auto"/>
            <w:bottom w:val="none" w:sz="0" w:space="0" w:color="auto"/>
            <w:right w:val="none" w:sz="0" w:space="0" w:color="auto"/>
          </w:divBdr>
        </w:div>
        <w:div w:id="1460614119">
          <w:marLeft w:val="480"/>
          <w:marRight w:val="0"/>
          <w:marTop w:val="0"/>
          <w:marBottom w:val="0"/>
          <w:divBdr>
            <w:top w:val="none" w:sz="0" w:space="0" w:color="auto"/>
            <w:left w:val="none" w:sz="0" w:space="0" w:color="auto"/>
            <w:bottom w:val="none" w:sz="0" w:space="0" w:color="auto"/>
            <w:right w:val="none" w:sz="0" w:space="0" w:color="auto"/>
          </w:divBdr>
        </w:div>
        <w:div w:id="733355239">
          <w:marLeft w:val="480"/>
          <w:marRight w:val="0"/>
          <w:marTop w:val="0"/>
          <w:marBottom w:val="0"/>
          <w:divBdr>
            <w:top w:val="none" w:sz="0" w:space="0" w:color="auto"/>
            <w:left w:val="none" w:sz="0" w:space="0" w:color="auto"/>
            <w:bottom w:val="none" w:sz="0" w:space="0" w:color="auto"/>
            <w:right w:val="none" w:sz="0" w:space="0" w:color="auto"/>
          </w:divBdr>
        </w:div>
        <w:div w:id="1666125753">
          <w:marLeft w:val="480"/>
          <w:marRight w:val="0"/>
          <w:marTop w:val="0"/>
          <w:marBottom w:val="0"/>
          <w:divBdr>
            <w:top w:val="none" w:sz="0" w:space="0" w:color="auto"/>
            <w:left w:val="none" w:sz="0" w:space="0" w:color="auto"/>
            <w:bottom w:val="none" w:sz="0" w:space="0" w:color="auto"/>
            <w:right w:val="none" w:sz="0" w:space="0" w:color="auto"/>
          </w:divBdr>
        </w:div>
        <w:div w:id="1055472383">
          <w:marLeft w:val="480"/>
          <w:marRight w:val="0"/>
          <w:marTop w:val="0"/>
          <w:marBottom w:val="0"/>
          <w:divBdr>
            <w:top w:val="none" w:sz="0" w:space="0" w:color="auto"/>
            <w:left w:val="none" w:sz="0" w:space="0" w:color="auto"/>
            <w:bottom w:val="none" w:sz="0" w:space="0" w:color="auto"/>
            <w:right w:val="none" w:sz="0" w:space="0" w:color="auto"/>
          </w:divBdr>
        </w:div>
        <w:div w:id="1712151599">
          <w:marLeft w:val="480"/>
          <w:marRight w:val="0"/>
          <w:marTop w:val="0"/>
          <w:marBottom w:val="0"/>
          <w:divBdr>
            <w:top w:val="none" w:sz="0" w:space="0" w:color="auto"/>
            <w:left w:val="none" w:sz="0" w:space="0" w:color="auto"/>
            <w:bottom w:val="none" w:sz="0" w:space="0" w:color="auto"/>
            <w:right w:val="none" w:sz="0" w:space="0" w:color="auto"/>
          </w:divBdr>
        </w:div>
        <w:div w:id="537551606">
          <w:marLeft w:val="480"/>
          <w:marRight w:val="0"/>
          <w:marTop w:val="0"/>
          <w:marBottom w:val="0"/>
          <w:divBdr>
            <w:top w:val="none" w:sz="0" w:space="0" w:color="auto"/>
            <w:left w:val="none" w:sz="0" w:space="0" w:color="auto"/>
            <w:bottom w:val="none" w:sz="0" w:space="0" w:color="auto"/>
            <w:right w:val="none" w:sz="0" w:space="0" w:color="auto"/>
          </w:divBdr>
        </w:div>
        <w:div w:id="585964288">
          <w:marLeft w:val="480"/>
          <w:marRight w:val="0"/>
          <w:marTop w:val="0"/>
          <w:marBottom w:val="0"/>
          <w:divBdr>
            <w:top w:val="none" w:sz="0" w:space="0" w:color="auto"/>
            <w:left w:val="none" w:sz="0" w:space="0" w:color="auto"/>
            <w:bottom w:val="none" w:sz="0" w:space="0" w:color="auto"/>
            <w:right w:val="none" w:sz="0" w:space="0" w:color="auto"/>
          </w:divBdr>
        </w:div>
        <w:div w:id="1398698352">
          <w:marLeft w:val="480"/>
          <w:marRight w:val="0"/>
          <w:marTop w:val="0"/>
          <w:marBottom w:val="0"/>
          <w:divBdr>
            <w:top w:val="none" w:sz="0" w:space="0" w:color="auto"/>
            <w:left w:val="none" w:sz="0" w:space="0" w:color="auto"/>
            <w:bottom w:val="none" w:sz="0" w:space="0" w:color="auto"/>
            <w:right w:val="none" w:sz="0" w:space="0" w:color="auto"/>
          </w:divBdr>
        </w:div>
        <w:div w:id="38167174">
          <w:marLeft w:val="480"/>
          <w:marRight w:val="0"/>
          <w:marTop w:val="0"/>
          <w:marBottom w:val="0"/>
          <w:divBdr>
            <w:top w:val="none" w:sz="0" w:space="0" w:color="auto"/>
            <w:left w:val="none" w:sz="0" w:space="0" w:color="auto"/>
            <w:bottom w:val="none" w:sz="0" w:space="0" w:color="auto"/>
            <w:right w:val="none" w:sz="0" w:space="0" w:color="auto"/>
          </w:divBdr>
        </w:div>
        <w:div w:id="1090933171">
          <w:marLeft w:val="480"/>
          <w:marRight w:val="0"/>
          <w:marTop w:val="0"/>
          <w:marBottom w:val="0"/>
          <w:divBdr>
            <w:top w:val="none" w:sz="0" w:space="0" w:color="auto"/>
            <w:left w:val="none" w:sz="0" w:space="0" w:color="auto"/>
            <w:bottom w:val="none" w:sz="0" w:space="0" w:color="auto"/>
            <w:right w:val="none" w:sz="0" w:space="0" w:color="auto"/>
          </w:divBdr>
        </w:div>
        <w:div w:id="1692560661">
          <w:marLeft w:val="480"/>
          <w:marRight w:val="0"/>
          <w:marTop w:val="0"/>
          <w:marBottom w:val="0"/>
          <w:divBdr>
            <w:top w:val="none" w:sz="0" w:space="0" w:color="auto"/>
            <w:left w:val="none" w:sz="0" w:space="0" w:color="auto"/>
            <w:bottom w:val="none" w:sz="0" w:space="0" w:color="auto"/>
            <w:right w:val="none" w:sz="0" w:space="0" w:color="auto"/>
          </w:divBdr>
        </w:div>
        <w:div w:id="1779988352">
          <w:marLeft w:val="480"/>
          <w:marRight w:val="0"/>
          <w:marTop w:val="0"/>
          <w:marBottom w:val="0"/>
          <w:divBdr>
            <w:top w:val="none" w:sz="0" w:space="0" w:color="auto"/>
            <w:left w:val="none" w:sz="0" w:space="0" w:color="auto"/>
            <w:bottom w:val="none" w:sz="0" w:space="0" w:color="auto"/>
            <w:right w:val="none" w:sz="0" w:space="0" w:color="auto"/>
          </w:divBdr>
        </w:div>
        <w:div w:id="252398034">
          <w:marLeft w:val="480"/>
          <w:marRight w:val="0"/>
          <w:marTop w:val="0"/>
          <w:marBottom w:val="0"/>
          <w:divBdr>
            <w:top w:val="none" w:sz="0" w:space="0" w:color="auto"/>
            <w:left w:val="none" w:sz="0" w:space="0" w:color="auto"/>
            <w:bottom w:val="none" w:sz="0" w:space="0" w:color="auto"/>
            <w:right w:val="none" w:sz="0" w:space="0" w:color="auto"/>
          </w:divBdr>
        </w:div>
        <w:div w:id="398596467">
          <w:marLeft w:val="480"/>
          <w:marRight w:val="0"/>
          <w:marTop w:val="0"/>
          <w:marBottom w:val="0"/>
          <w:divBdr>
            <w:top w:val="none" w:sz="0" w:space="0" w:color="auto"/>
            <w:left w:val="none" w:sz="0" w:space="0" w:color="auto"/>
            <w:bottom w:val="none" w:sz="0" w:space="0" w:color="auto"/>
            <w:right w:val="none" w:sz="0" w:space="0" w:color="auto"/>
          </w:divBdr>
        </w:div>
        <w:div w:id="1905411631">
          <w:marLeft w:val="480"/>
          <w:marRight w:val="0"/>
          <w:marTop w:val="0"/>
          <w:marBottom w:val="0"/>
          <w:divBdr>
            <w:top w:val="none" w:sz="0" w:space="0" w:color="auto"/>
            <w:left w:val="none" w:sz="0" w:space="0" w:color="auto"/>
            <w:bottom w:val="none" w:sz="0" w:space="0" w:color="auto"/>
            <w:right w:val="none" w:sz="0" w:space="0" w:color="auto"/>
          </w:divBdr>
        </w:div>
        <w:div w:id="676157619">
          <w:marLeft w:val="480"/>
          <w:marRight w:val="0"/>
          <w:marTop w:val="0"/>
          <w:marBottom w:val="0"/>
          <w:divBdr>
            <w:top w:val="none" w:sz="0" w:space="0" w:color="auto"/>
            <w:left w:val="none" w:sz="0" w:space="0" w:color="auto"/>
            <w:bottom w:val="none" w:sz="0" w:space="0" w:color="auto"/>
            <w:right w:val="none" w:sz="0" w:space="0" w:color="auto"/>
          </w:divBdr>
        </w:div>
        <w:div w:id="1958371531">
          <w:marLeft w:val="480"/>
          <w:marRight w:val="0"/>
          <w:marTop w:val="0"/>
          <w:marBottom w:val="0"/>
          <w:divBdr>
            <w:top w:val="none" w:sz="0" w:space="0" w:color="auto"/>
            <w:left w:val="none" w:sz="0" w:space="0" w:color="auto"/>
            <w:bottom w:val="none" w:sz="0" w:space="0" w:color="auto"/>
            <w:right w:val="none" w:sz="0" w:space="0" w:color="auto"/>
          </w:divBdr>
        </w:div>
        <w:div w:id="1984117324">
          <w:marLeft w:val="480"/>
          <w:marRight w:val="0"/>
          <w:marTop w:val="0"/>
          <w:marBottom w:val="0"/>
          <w:divBdr>
            <w:top w:val="none" w:sz="0" w:space="0" w:color="auto"/>
            <w:left w:val="none" w:sz="0" w:space="0" w:color="auto"/>
            <w:bottom w:val="none" w:sz="0" w:space="0" w:color="auto"/>
            <w:right w:val="none" w:sz="0" w:space="0" w:color="auto"/>
          </w:divBdr>
        </w:div>
        <w:div w:id="232591362">
          <w:marLeft w:val="480"/>
          <w:marRight w:val="0"/>
          <w:marTop w:val="0"/>
          <w:marBottom w:val="0"/>
          <w:divBdr>
            <w:top w:val="none" w:sz="0" w:space="0" w:color="auto"/>
            <w:left w:val="none" w:sz="0" w:space="0" w:color="auto"/>
            <w:bottom w:val="none" w:sz="0" w:space="0" w:color="auto"/>
            <w:right w:val="none" w:sz="0" w:space="0" w:color="auto"/>
          </w:divBdr>
        </w:div>
        <w:div w:id="833180304">
          <w:marLeft w:val="480"/>
          <w:marRight w:val="0"/>
          <w:marTop w:val="0"/>
          <w:marBottom w:val="0"/>
          <w:divBdr>
            <w:top w:val="none" w:sz="0" w:space="0" w:color="auto"/>
            <w:left w:val="none" w:sz="0" w:space="0" w:color="auto"/>
            <w:bottom w:val="none" w:sz="0" w:space="0" w:color="auto"/>
            <w:right w:val="none" w:sz="0" w:space="0" w:color="auto"/>
          </w:divBdr>
        </w:div>
        <w:div w:id="2024162908">
          <w:marLeft w:val="480"/>
          <w:marRight w:val="0"/>
          <w:marTop w:val="0"/>
          <w:marBottom w:val="0"/>
          <w:divBdr>
            <w:top w:val="none" w:sz="0" w:space="0" w:color="auto"/>
            <w:left w:val="none" w:sz="0" w:space="0" w:color="auto"/>
            <w:bottom w:val="none" w:sz="0" w:space="0" w:color="auto"/>
            <w:right w:val="none" w:sz="0" w:space="0" w:color="auto"/>
          </w:divBdr>
        </w:div>
      </w:divsChild>
    </w:div>
    <w:div w:id="1657421275">
      <w:bodyDiv w:val="1"/>
      <w:marLeft w:val="0"/>
      <w:marRight w:val="0"/>
      <w:marTop w:val="0"/>
      <w:marBottom w:val="0"/>
      <w:divBdr>
        <w:top w:val="none" w:sz="0" w:space="0" w:color="auto"/>
        <w:left w:val="none" w:sz="0" w:space="0" w:color="auto"/>
        <w:bottom w:val="none" w:sz="0" w:space="0" w:color="auto"/>
        <w:right w:val="none" w:sz="0" w:space="0" w:color="auto"/>
      </w:divBdr>
    </w:div>
    <w:div w:id="1657607560">
      <w:bodyDiv w:val="1"/>
      <w:marLeft w:val="0"/>
      <w:marRight w:val="0"/>
      <w:marTop w:val="0"/>
      <w:marBottom w:val="0"/>
      <w:divBdr>
        <w:top w:val="none" w:sz="0" w:space="0" w:color="auto"/>
        <w:left w:val="none" w:sz="0" w:space="0" w:color="auto"/>
        <w:bottom w:val="none" w:sz="0" w:space="0" w:color="auto"/>
        <w:right w:val="none" w:sz="0" w:space="0" w:color="auto"/>
      </w:divBdr>
    </w:div>
    <w:div w:id="1657761326">
      <w:bodyDiv w:val="1"/>
      <w:marLeft w:val="0"/>
      <w:marRight w:val="0"/>
      <w:marTop w:val="0"/>
      <w:marBottom w:val="0"/>
      <w:divBdr>
        <w:top w:val="none" w:sz="0" w:space="0" w:color="auto"/>
        <w:left w:val="none" w:sz="0" w:space="0" w:color="auto"/>
        <w:bottom w:val="none" w:sz="0" w:space="0" w:color="auto"/>
        <w:right w:val="none" w:sz="0" w:space="0" w:color="auto"/>
      </w:divBdr>
    </w:div>
    <w:div w:id="1657802342">
      <w:bodyDiv w:val="1"/>
      <w:marLeft w:val="0"/>
      <w:marRight w:val="0"/>
      <w:marTop w:val="0"/>
      <w:marBottom w:val="0"/>
      <w:divBdr>
        <w:top w:val="none" w:sz="0" w:space="0" w:color="auto"/>
        <w:left w:val="none" w:sz="0" w:space="0" w:color="auto"/>
        <w:bottom w:val="none" w:sz="0" w:space="0" w:color="auto"/>
        <w:right w:val="none" w:sz="0" w:space="0" w:color="auto"/>
      </w:divBdr>
    </w:div>
    <w:div w:id="1657803684">
      <w:bodyDiv w:val="1"/>
      <w:marLeft w:val="0"/>
      <w:marRight w:val="0"/>
      <w:marTop w:val="0"/>
      <w:marBottom w:val="0"/>
      <w:divBdr>
        <w:top w:val="none" w:sz="0" w:space="0" w:color="auto"/>
        <w:left w:val="none" w:sz="0" w:space="0" w:color="auto"/>
        <w:bottom w:val="none" w:sz="0" w:space="0" w:color="auto"/>
        <w:right w:val="none" w:sz="0" w:space="0" w:color="auto"/>
      </w:divBdr>
    </w:div>
    <w:div w:id="1657998873">
      <w:bodyDiv w:val="1"/>
      <w:marLeft w:val="0"/>
      <w:marRight w:val="0"/>
      <w:marTop w:val="0"/>
      <w:marBottom w:val="0"/>
      <w:divBdr>
        <w:top w:val="none" w:sz="0" w:space="0" w:color="auto"/>
        <w:left w:val="none" w:sz="0" w:space="0" w:color="auto"/>
        <w:bottom w:val="none" w:sz="0" w:space="0" w:color="auto"/>
        <w:right w:val="none" w:sz="0" w:space="0" w:color="auto"/>
      </w:divBdr>
      <w:divsChild>
        <w:div w:id="819997670">
          <w:marLeft w:val="480"/>
          <w:marRight w:val="0"/>
          <w:marTop w:val="0"/>
          <w:marBottom w:val="0"/>
          <w:divBdr>
            <w:top w:val="none" w:sz="0" w:space="0" w:color="auto"/>
            <w:left w:val="none" w:sz="0" w:space="0" w:color="auto"/>
            <w:bottom w:val="none" w:sz="0" w:space="0" w:color="auto"/>
            <w:right w:val="none" w:sz="0" w:space="0" w:color="auto"/>
          </w:divBdr>
        </w:div>
        <w:div w:id="609698782">
          <w:marLeft w:val="480"/>
          <w:marRight w:val="0"/>
          <w:marTop w:val="0"/>
          <w:marBottom w:val="0"/>
          <w:divBdr>
            <w:top w:val="none" w:sz="0" w:space="0" w:color="auto"/>
            <w:left w:val="none" w:sz="0" w:space="0" w:color="auto"/>
            <w:bottom w:val="none" w:sz="0" w:space="0" w:color="auto"/>
            <w:right w:val="none" w:sz="0" w:space="0" w:color="auto"/>
          </w:divBdr>
        </w:div>
        <w:div w:id="894270427">
          <w:marLeft w:val="480"/>
          <w:marRight w:val="0"/>
          <w:marTop w:val="0"/>
          <w:marBottom w:val="0"/>
          <w:divBdr>
            <w:top w:val="none" w:sz="0" w:space="0" w:color="auto"/>
            <w:left w:val="none" w:sz="0" w:space="0" w:color="auto"/>
            <w:bottom w:val="none" w:sz="0" w:space="0" w:color="auto"/>
            <w:right w:val="none" w:sz="0" w:space="0" w:color="auto"/>
          </w:divBdr>
        </w:div>
        <w:div w:id="889151780">
          <w:marLeft w:val="480"/>
          <w:marRight w:val="0"/>
          <w:marTop w:val="0"/>
          <w:marBottom w:val="0"/>
          <w:divBdr>
            <w:top w:val="none" w:sz="0" w:space="0" w:color="auto"/>
            <w:left w:val="none" w:sz="0" w:space="0" w:color="auto"/>
            <w:bottom w:val="none" w:sz="0" w:space="0" w:color="auto"/>
            <w:right w:val="none" w:sz="0" w:space="0" w:color="auto"/>
          </w:divBdr>
        </w:div>
        <w:div w:id="1211726222">
          <w:marLeft w:val="480"/>
          <w:marRight w:val="0"/>
          <w:marTop w:val="0"/>
          <w:marBottom w:val="0"/>
          <w:divBdr>
            <w:top w:val="none" w:sz="0" w:space="0" w:color="auto"/>
            <w:left w:val="none" w:sz="0" w:space="0" w:color="auto"/>
            <w:bottom w:val="none" w:sz="0" w:space="0" w:color="auto"/>
            <w:right w:val="none" w:sz="0" w:space="0" w:color="auto"/>
          </w:divBdr>
        </w:div>
        <w:div w:id="1753820590">
          <w:marLeft w:val="480"/>
          <w:marRight w:val="0"/>
          <w:marTop w:val="0"/>
          <w:marBottom w:val="0"/>
          <w:divBdr>
            <w:top w:val="none" w:sz="0" w:space="0" w:color="auto"/>
            <w:left w:val="none" w:sz="0" w:space="0" w:color="auto"/>
            <w:bottom w:val="none" w:sz="0" w:space="0" w:color="auto"/>
            <w:right w:val="none" w:sz="0" w:space="0" w:color="auto"/>
          </w:divBdr>
        </w:div>
        <w:div w:id="330373217">
          <w:marLeft w:val="480"/>
          <w:marRight w:val="0"/>
          <w:marTop w:val="0"/>
          <w:marBottom w:val="0"/>
          <w:divBdr>
            <w:top w:val="none" w:sz="0" w:space="0" w:color="auto"/>
            <w:left w:val="none" w:sz="0" w:space="0" w:color="auto"/>
            <w:bottom w:val="none" w:sz="0" w:space="0" w:color="auto"/>
            <w:right w:val="none" w:sz="0" w:space="0" w:color="auto"/>
          </w:divBdr>
        </w:div>
        <w:div w:id="1483738301">
          <w:marLeft w:val="480"/>
          <w:marRight w:val="0"/>
          <w:marTop w:val="0"/>
          <w:marBottom w:val="0"/>
          <w:divBdr>
            <w:top w:val="none" w:sz="0" w:space="0" w:color="auto"/>
            <w:left w:val="none" w:sz="0" w:space="0" w:color="auto"/>
            <w:bottom w:val="none" w:sz="0" w:space="0" w:color="auto"/>
            <w:right w:val="none" w:sz="0" w:space="0" w:color="auto"/>
          </w:divBdr>
        </w:div>
        <w:div w:id="666909686">
          <w:marLeft w:val="480"/>
          <w:marRight w:val="0"/>
          <w:marTop w:val="0"/>
          <w:marBottom w:val="0"/>
          <w:divBdr>
            <w:top w:val="none" w:sz="0" w:space="0" w:color="auto"/>
            <w:left w:val="none" w:sz="0" w:space="0" w:color="auto"/>
            <w:bottom w:val="none" w:sz="0" w:space="0" w:color="auto"/>
            <w:right w:val="none" w:sz="0" w:space="0" w:color="auto"/>
          </w:divBdr>
        </w:div>
        <w:div w:id="1654210736">
          <w:marLeft w:val="480"/>
          <w:marRight w:val="0"/>
          <w:marTop w:val="0"/>
          <w:marBottom w:val="0"/>
          <w:divBdr>
            <w:top w:val="none" w:sz="0" w:space="0" w:color="auto"/>
            <w:left w:val="none" w:sz="0" w:space="0" w:color="auto"/>
            <w:bottom w:val="none" w:sz="0" w:space="0" w:color="auto"/>
            <w:right w:val="none" w:sz="0" w:space="0" w:color="auto"/>
          </w:divBdr>
        </w:div>
        <w:div w:id="676812936">
          <w:marLeft w:val="480"/>
          <w:marRight w:val="0"/>
          <w:marTop w:val="0"/>
          <w:marBottom w:val="0"/>
          <w:divBdr>
            <w:top w:val="none" w:sz="0" w:space="0" w:color="auto"/>
            <w:left w:val="none" w:sz="0" w:space="0" w:color="auto"/>
            <w:bottom w:val="none" w:sz="0" w:space="0" w:color="auto"/>
            <w:right w:val="none" w:sz="0" w:space="0" w:color="auto"/>
          </w:divBdr>
        </w:div>
        <w:div w:id="234628211">
          <w:marLeft w:val="480"/>
          <w:marRight w:val="0"/>
          <w:marTop w:val="0"/>
          <w:marBottom w:val="0"/>
          <w:divBdr>
            <w:top w:val="none" w:sz="0" w:space="0" w:color="auto"/>
            <w:left w:val="none" w:sz="0" w:space="0" w:color="auto"/>
            <w:bottom w:val="none" w:sz="0" w:space="0" w:color="auto"/>
            <w:right w:val="none" w:sz="0" w:space="0" w:color="auto"/>
          </w:divBdr>
        </w:div>
        <w:div w:id="1489975996">
          <w:marLeft w:val="480"/>
          <w:marRight w:val="0"/>
          <w:marTop w:val="0"/>
          <w:marBottom w:val="0"/>
          <w:divBdr>
            <w:top w:val="none" w:sz="0" w:space="0" w:color="auto"/>
            <w:left w:val="none" w:sz="0" w:space="0" w:color="auto"/>
            <w:bottom w:val="none" w:sz="0" w:space="0" w:color="auto"/>
            <w:right w:val="none" w:sz="0" w:space="0" w:color="auto"/>
          </w:divBdr>
        </w:div>
        <w:div w:id="1307735612">
          <w:marLeft w:val="480"/>
          <w:marRight w:val="0"/>
          <w:marTop w:val="0"/>
          <w:marBottom w:val="0"/>
          <w:divBdr>
            <w:top w:val="none" w:sz="0" w:space="0" w:color="auto"/>
            <w:left w:val="none" w:sz="0" w:space="0" w:color="auto"/>
            <w:bottom w:val="none" w:sz="0" w:space="0" w:color="auto"/>
            <w:right w:val="none" w:sz="0" w:space="0" w:color="auto"/>
          </w:divBdr>
        </w:div>
        <w:div w:id="365301176">
          <w:marLeft w:val="480"/>
          <w:marRight w:val="0"/>
          <w:marTop w:val="0"/>
          <w:marBottom w:val="0"/>
          <w:divBdr>
            <w:top w:val="none" w:sz="0" w:space="0" w:color="auto"/>
            <w:left w:val="none" w:sz="0" w:space="0" w:color="auto"/>
            <w:bottom w:val="none" w:sz="0" w:space="0" w:color="auto"/>
            <w:right w:val="none" w:sz="0" w:space="0" w:color="auto"/>
          </w:divBdr>
        </w:div>
        <w:div w:id="1298339555">
          <w:marLeft w:val="480"/>
          <w:marRight w:val="0"/>
          <w:marTop w:val="0"/>
          <w:marBottom w:val="0"/>
          <w:divBdr>
            <w:top w:val="none" w:sz="0" w:space="0" w:color="auto"/>
            <w:left w:val="none" w:sz="0" w:space="0" w:color="auto"/>
            <w:bottom w:val="none" w:sz="0" w:space="0" w:color="auto"/>
            <w:right w:val="none" w:sz="0" w:space="0" w:color="auto"/>
          </w:divBdr>
        </w:div>
        <w:div w:id="2139717010">
          <w:marLeft w:val="480"/>
          <w:marRight w:val="0"/>
          <w:marTop w:val="0"/>
          <w:marBottom w:val="0"/>
          <w:divBdr>
            <w:top w:val="none" w:sz="0" w:space="0" w:color="auto"/>
            <w:left w:val="none" w:sz="0" w:space="0" w:color="auto"/>
            <w:bottom w:val="none" w:sz="0" w:space="0" w:color="auto"/>
            <w:right w:val="none" w:sz="0" w:space="0" w:color="auto"/>
          </w:divBdr>
        </w:div>
        <w:div w:id="27072760">
          <w:marLeft w:val="480"/>
          <w:marRight w:val="0"/>
          <w:marTop w:val="0"/>
          <w:marBottom w:val="0"/>
          <w:divBdr>
            <w:top w:val="none" w:sz="0" w:space="0" w:color="auto"/>
            <w:left w:val="none" w:sz="0" w:space="0" w:color="auto"/>
            <w:bottom w:val="none" w:sz="0" w:space="0" w:color="auto"/>
            <w:right w:val="none" w:sz="0" w:space="0" w:color="auto"/>
          </w:divBdr>
        </w:div>
        <w:div w:id="1765422772">
          <w:marLeft w:val="480"/>
          <w:marRight w:val="0"/>
          <w:marTop w:val="0"/>
          <w:marBottom w:val="0"/>
          <w:divBdr>
            <w:top w:val="none" w:sz="0" w:space="0" w:color="auto"/>
            <w:left w:val="none" w:sz="0" w:space="0" w:color="auto"/>
            <w:bottom w:val="none" w:sz="0" w:space="0" w:color="auto"/>
            <w:right w:val="none" w:sz="0" w:space="0" w:color="auto"/>
          </w:divBdr>
        </w:div>
        <w:div w:id="686906211">
          <w:marLeft w:val="480"/>
          <w:marRight w:val="0"/>
          <w:marTop w:val="0"/>
          <w:marBottom w:val="0"/>
          <w:divBdr>
            <w:top w:val="none" w:sz="0" w:space="0" w:color="auto"/>
            <w:left w:val="none" w:sz="0" w:space="0" w:color="auto"/>
            <w:bottom w:val="none" w:sz="0" w:space="0" w:color="auto"/>
            <w:right w:val="none" w:sz="0" w:space="0" w:color="auto"/>
          </w:divBdr>
        </w:div>
        <w:div w:id="420688536">
          <w:marLeft w:val="480"/>
          <w:marRight w:val="0"/>
          <w:marTop w:val="0"/>
          <w:marBottom w:val="0"/>
          <w:divBdr>
            <w:top w:val="none" w:sz="0" w:space="0" w:color="auto"/>
            <w:left w:val="none" w:sz="0" w:space="0" w:color="auto"/>
            <w:bottom w:val="none" w:sz="0" w:space="0" w:color="auto"/>
            <w:right w:val="none" w:sz="0" w:space="0" w:color="auto"/>
          </w:divBdr>
        </w:div>
        <w:div w:id="112210619">
          <w:marLeft w:val="480"/>
          <w:marRight w:val="0"/>
          <w:marTop w:val="0"/>
          <w:marBottom w:val="0"/>
          <w:divBdr>
            <w:top w:val="none" w:sz="0" w:space="0" w:color="auto"/>
            <w:left w:val="none" w:sz="0" w:space="0" w:color="auto"/>
            <w:bottom w:val="none" w:sz="0" w:space="0" w:color="auto"/>
            <w:right w:val="none" w:sz="0" w:space="0" w:color="auto"/>
          </w:divBdr>
        </w:div>
        <w:div w:id="1095126805">
          <w:marLeft w:val="480"/>
          <w:marRight w:val="0"/>
          <w:marTop w:val="0"/>
          <w:marBottom w:val="0"/>
          <w:divBdr>
            <w:top w:val="none" w:sz="0" w:space="0" w:color="auto"/>
            <w:left w:val="none" w:sz="0" w:space="0" w:color="auto"/>
            <w:bottom w:val="none" w:sz="0" w:space="0" w:color="auto"/>
            <w:right w:val="none" w:sz="0" w:space="0" w:color="auto"/>
          </w:divBdr>
        </w:div>
        <w:div w:id="2043937197">
          <w:marLeft w:val="480"/>
          <w:marRight w:val="0"/>
          <w:marTop w:val="0"/>
          <w:marBottom w:val="0"/>
          <w:divBdr>
            <w:top w:val="none" w:sz="0" w:space="0" w:color="auto"/>
            <w:left w:val="none" w:sz="0" w:space="0" w:color="auto"/>
            <w:bottom w:val="none" w:sz="0" w:space="0" w:color="auto"/>
            <w:right w:val="none" w:sz="0" w:space="0" w:color="auto"/>
          </w:divBdr>
        </w:div>
        <w:div w:id="1380131483">
          <w:marLeft w:val="480"/>
          <w:marRight w:val="0"/>
          <w:marTop w:val="0"/>
          <w:marBottom w:val="0"/>
          <w:divBdr>
            <w:top w:val="none" w:sz="0" w:space="0" w:color="auto"/>
            <w:left w:val="none" w:sz="0" w:space="0" w:color="auto"/>
            <w:bottom w:val="none" w:sz="0" w:space="0" w:color="auto"/>
            <w:right w:val="none" w:sz="0" w:space="0" w:color="auto"/>
          </w:divBdr>
        </w:div>
        <w:div w:id="332757149">
          <w:marLeft w:val="480"/>
          <w:marRight w:val="0"/>
          <w:marTop w:val="0"/>
          <w:marBottom w:val="0"/>
          <w:divBdr>
            <w:top w:val="none" w:sz="0" w:space="0" w:color="auto"/>
            <w:left w:val="none" w:sz="0" w:space="0" w:color="auto"/>
            <w:bottom w:val="none" w:sz="0" w:space="0" w:color="auto"/>
            <w:right w:val="none" w:sz="0" w:space="0" w:color="auto"/>
          </w:divBdr>
        </w:div>
        <w:div w:id="1504514881">
          <w:marLeft w:val="480"/>
          <w:marRight w:val="0"/>
          <w:marTop w:val="0"/>
          <w:marBottom w:val="0"/>
          <w:divBdr>
            <w:top w:val="none" w:sz="0" w:space="0" w:color="auto"/>
            <w:left w:val="none" w:sz="0" w:space="0" w:color="auto"/>
            <w:bottom w:val="none" w:sz="0" w:space="0" w:color="auto"/>
            <w:right w:val="none" w:sz="0" w:space="0" w:color="auto"/>
          </w:divBdr>
        </w:div>
        <w:div w:id="693729433">
          <w:marLeft w:val="480"/>
          <w:marRight w:val="0"/>
          <w:marTop w:val="0"/>
          <w:marBottom w:val="0"/>
          <w:divBdr>
            <w:top w:val="none" w:sz="0" w:space="0" w:color="auto"/>
            <w:left w:val="none" w:sz="0" w:space="0" w:color="auto"/>
            <w:bottom w:val="none" w:sz="0" w:space="0" w:color="auto"/>
            <w:right w:val="none" w:sz="0" w:space="0" w:color="auto"/>
          </w:divBdr>
        </w:div>
        <w:div w:id="1068504699">
          <w:marLeft w:val="480"/>
          <w:marRight w:val="0"/>
          <w:marTop w:val="0"/>
          <w:marBottom w:val="0"/>
          <w:divBdr>
            <w:top w:val="none" w:sz="0" w:space="0" w:color="auto"/>
            <w:left w:val="none" w:sz="0" w:space="0" w:color="auto"/>
            <w:bottom w:val="none" w:sz="0" w:space="0" w:color="auto"/>
            <w:right w:val="none" w:sz="0" w:space="0" w:color="auto"/>
          </w:divBdr>
        </w:div>
        <w:div w:id="1816068526">
          <w:marLeft w:val="480"/>
          <w:marRight w:val="0"/>
          <w:marTop w:val="0"/>
          <w:marBottom w:val="0"/>
          <w:divBdr>
            <w:top w:val="none" w:sz="0" w:space="0" w:color="auto"/>
            <w:left w:val="none" w:sz="0" w:space="0" w:color="auto"/>
            <w:bottom w:val="none" w:sz="0" w:space="0" w:color="auto"/>
            <w:right w:val="none" w:sz="0" w:space="0" w:color="auto"/>
          </w:divBdr>
        </w:div>
        <w:div w:id="1994678758">
          <w:marLeft w:val="480"/>
          <w:marRight w:val="0"/>
          <w:marTop w:val="0"/>
          <w:marBottom w:val="0"/>
          <w:divBdr>
            <w:top w:val="none" w:sz="0" w:space="0" w:color="auto"/>
            <w:left w:val="none" w:sz="0" w:space="0" w:color="auto"/>
            <w:bottom w:val="none" w:sz="0" w:space="0" w:color="auto"/>
            <w:right w:val="none" w:sz="0" w:space="0" w:color="auto"/>
          </w:divBdr>
        </w:div>
        <w:div w:id="1424447554">
          <w:marLeft w:val="480"/>
          <w:marRight w:val="0"/>
          <w:marTop w:val="0"/>
          <w:marBottom w:val="0"/>
          <w:divBdr>
            <w:top w:val="none" w:sz="0" w:space="0" w:color="auto"/>
            <w:left w:val="none" w:sz="0" w:space="0" w:color="auto"/>
            <w:bottom w:val="none" w:sz="0" w:space="0" w:color="auto"/>
            <w:right w:val="none" w:sz="0" w:space="0" w:color="auto"/>
          </w:divBdr>
        </w:div>
        <w:div w:id="290525672">
          <w:marLeft w:val="480"/>
          <w:marRight w:val="0"/>
          <w:marTop w:val="0"/>
          <w:marBottom w:val="0"/>
          <w:divBdr>
            <w:top w:val="none" w:sz="0" w:space="0" w:color="auto"/>
            <w:left w:val="none" w:sz="0" w:space="0" w:color="auto"/>
            <w:bottom w:val="none" w:sz="0" w:space="0" w:color="auto"/>
            <w:right w:val="none" w:sz="0" w:space="0" w:color="auto"/>
          </w:divBdr>
        </w:div>
        <w:div w:id="1991013402">
          <w:marLeft w:val="480"/>
          <w:marRight w:val="0"/>
          <w:marTop w:val="0"/>
          <w:marBottom w:val="0"/>
          <w:divBdr>
            <w:top w:val="none" w:sz="0" w:space="0" w:color="auto"/>
            <w:left w:val="none" w:sz="0" w:space="0" w:color="auto"/>
            <w:bottom w:val="none" w:sz="0" w:space="0" w:color="auto"/>
            <w:right w:val="none" w:sz="0" w:space="0" w:color="auto"/>
          </w:divBdr>
        </w:div>
        <w:div w:id="703597400">
          <w:marLeft w:val="480"/>
          <w:marRight w:val="0"/>
          <w:marTop w:val="0"/>
          <w:marBottom w:val="0"/>
          <w:divBdr>
            <w:top w:val="none" w:sz="0" w:space="0" w:color="auto"/>
            <w:left w:val="none" w:sz="0" w:space="0" w:color="auto"/>
            <w:bottom w:val="none" w:sz="0" w:space="0" w:color="auto"/>
            <w:right w:val="none" w:sz="0" w:space="0" w:color="auto"/>
          </w:divBdr>
        </w:div>
        <w:div w:id="853878710">
          <w:marLeft w:val="480"/>
          <w:marRight w:val="0"/>
          <w:marTop w:val="0"/>
          <w:marBottom w:val="0"/>
          <w:divBdr>
            <w:top w:val="none" w:sz="0" w:space="0" w:color="auto"/>
            <w:left w:val="none" w:sz="0" w:space="0" w:color="auto"/>
            <w:bottom w:val="none" w:sz="0" w:space="0" w:color="auto"/>
            <w:right w:val="none" w:sz="0" w:space="0" w:color="auto"/>
          </w:divBdr>
        </w:div>
        <w:div w:id="103887691">
          <w:marLeft w:val="480"/>
          <w:marRight w:val="0"/>
          <w:marTop w:val="0"/>
          <w:marBottom w:val="0"/>
          <w:divBdr>
            <w:top w:val="none" w:sz="0" w:space="0" w:color="auto"/>
            <w:left w:val="none" w:sz="0" w:space="0" w:color="auto"/>
            <w:bottom w:val="none" w:sz="0" w:space="0" w:color="auto"/>
            <w:right w:val="none" w:sz="0" w:space="0" w:color="auto"/>
          </w:divBdr>
        </w:div>
        <w:div w:id="1232619664">
          <w:marLeft w:val="480"/>
          <w:marRight w:val="0"/>
          <w:marTop w:val="0"/>
          <w:marBottom w:val="0"/>
          <w:divBdr>
            <w:top w:val="none" w:sz="0" w:space="0" w:color="auto"/>
            <w:left w:val="none" w:sz="0" w:space="0" w:color="auto"/>
            <w:bottom w:val="none" w:sz="0" w:space="0" w:color="auto"/>
            <w:right w:val="none" w:sz="0" w:space="0" w:color="auto"/>
          </w:divBdr>
        </w:div>
        <w:div w:id="1516380998">
          <w:marLeft w:val="480"/>
          <w:marRight w:val="0"/>
          <w:marTop w:val="0"/>
          <w:marBottom w:val="0"/>
          <w:divBdr>
            <w:top w:val="none" w:sz="0" w:space="0" w:color="auto"/>
            <w:left w:val="none" w:sz="0" w:space="0" w:color="auto"/>
            <w:bottom w:val="none" w:sz="0" w:space="0" w:color="auto"/>
            <w:right w:val="none" w:sz="0" w:space="0" w:color="auto"/>
          </w:divBdr>
        </w:div>
        <w:div w:id="1369376266">
          <w:marLeft w:val="480"/>
          <w:marRight w:val="0"/>
          <w:marTop w:val="0"/>
          <w:marBottom w:val="0"/>
          <w:divBdr>
            <w:top w:val="none" w:sz="0" w:space="0" w:color="auto"/>
            <w:left w:val="none" w:sz="0" w:space="0" w:color="auto"/>
            <w:bottom w:val="none" w:sz="0" w:space="0" w:color="auto"/>
            <w:right w:val="none" w:sz="0" w:space="0" w:color="auto"/>
          </w:divBdr>
        </w:div>
        <w:div w:id="1214655830">
          <w:marLeft w:val="480"/>
          <w:marRight w:val="0"/>
          <w:marTop w:val="0"/>
          <w:marBottom w:val="0"/>
          <w:divBdr>
            <w:top w:val="none" w:sz="0" w:space="0" w:color="auto"/>
            <w:left w:val="none" w:sz="0" w:space="0" w:color="auto"/>
            <w:bottom w:val="none" w:sz="0" w:space="0" w:color="auto"/>
            <w:right w:val="none" w:sz="0" w:space="0" w:color="auto"/>
          </w:divBdr>
        </w:div>
        <w:div w:id="1458336684">
          <w:marLeft w:val="480"/>
          <w:marRight w:val="0"/>
          <w:marTop w:val="0"/>
          <w:marBottom w:val="0"/>
          <w:divBdr>
            <w:top w:val="none" w:sz="0" w:space="0" w:color="auto"/>
            <w:left w:val="none" w:sz="0" w:space="0" w:color="auto"/>
            <w:bottom w:val="none" w:sz="0" w:space="0" w:color="auto"/>
            <w:right w:val="none" w:sz="0" w:space="0" w:color="auto"/>
          </w:divBdr>
        </w:div>
        <w:div w:id="981301847">
          <w:marLeft w:val="480"/>
          <w:marRight w:val="0"/>
          <w:marTop w:val="0"/>
          <w:marBottom w:val="0"/>
          <w:divBdr>
            <w:top w:val="none" w:sz="0" w:space="0" w:color="auto"/>
            <w:left w:val="none" w:sz="0" w:space="0" w:color="auto"/>
            <w:bottom w:val="none" w:sz="0" w:space="0" w:color="auto"/>
            <w:right w:val="none" w:sz="0" w:space="0" w:color="auto"/>
          </w:divBdr>
        </w:div>
        <w:div w:id="170798935">
          <w:marLeft w:val="480"/>
          <w:marRight w:val="0"/>
          <w:marTop w:val="0"/>
          <w:marBottom w:val="0"/>
          <w:divBdr>
            <w:top w:val="none" w:sz="0" w:space="0" w:color="auto"/>
            <w:left w:val="none" w:sz="0" w:space="0" w:color="auto"/>
            <w:bottom w:val="none" w:sz="0" w:space="0" w:color="auto"/>
            <w:right w:val="none" w:sz="0" w:space="0" w:color="auto"/>
          </w:divBdr>
        </w:div>
        <w:div w:id="677853292">
          <w:marLeft w:val="480"/>
          <w:marRight w:val="0"/>
          <w:marTop w:val="0"/>
          <w:marBottom w:val="0"/>
          <w:divBdr>
            <w:top w:val="none" w:sz="0" w:space="0" w:color="auto"/>
            <w:left w:val="none" w:sz="0" w:space="0" w:color="auto"/>
            <w:bottom w:val="none" w:sz="0" w:space="0" w:color="auto"/>
            <w:right w:val="none" w:sz="0" w:space="0" w:color="auto"/>
          </w:divBdr>
        </w:div>
        <w:div w:id="441346936">
          <w:marLeft w:val="480"/>
          <w:marRight w:val="0"/>
          <w:marTop w:val="0"/>
          <w:marBottom w:val="0"/>
          <w:divBdr>
            <w:top w:val="none" w:sz="0" w:space="0" w:color="auto"/>
            <w:left w:val="none" w:sz="0" w:space="0" w:color="auto"/>
            <w:bottom w:val="none" w:sz="0" w:space="0" w:color="auto"/>
            <w:right w:val="none" w:sz="0" w:space="0" w:color="auto"/>
          </w:divBdr>
        </w:div>
        <w:div w:id="66341001">
          <w:marLeft w:val="480"/>
          <w:marRight w:val="0"/>
          <w:marTop w:val="0"/>
          <w:marBottom w:val="0"/>
          <w:divBdr>
            <w:top w:val="none" w:sz="0" w:space="0" w:color="auto"/>
            <w:left w:val="none" w:sz="0" w:space="0" w:color="auto"/>
            <w:bottom w:val="none" w:sz="0" w:space="0" w:color="auto"/>
            <w:right w:val="none" w:sz="0" w:space="0" w:color="auto"/>
          </w:divBdr>
        </w:div>
        <w:div w:id="1515266910">
          <w:marLeft w:val="480"/>
          <w:marRight w:val="0"/>
          <w:marTop w:val="0"/>
          <w:marBottom w:val="0"/>
          <w:divBdr>
            <w:top w:val="none" w:sz="0" w:space="0" w:color="auto"/>
            <w:left w:val="none" w:sz="0" w:space="0" w:color="auto"/>
            <w:bottom w:val="none" w:sz="0" w:space="0" w:color="auto"/>
            <w:right w:val="none" w:sz="0" w:space="0" w:color="auto"/>
          </w:divBdr>
        </w:div>
        <w:div w:id="1377974871">
          <w:marLeft w:val="480"/>
          <w:marRight w:val="0"/>
          <w:marTop w:val="0"/>
          <w:marBottom w:val="0"/>
          <w:divBdr>
            <w:top w:val="none" w:sz="0" w:space="0" w:color="auto"/>
            <w:left w:val="none" w:sz="0" w:space="0" w:color="auto"/>
            <w:bottom w:val="none" w:sz="0" w:space="0" w:color="auto"/>
            <w:right w:val="none" w:sz="0" w:space="0" w:color="auto"/>
          </w:divBdr>
        </w:div>
        <w:div w:id="848569218">
          <w:marLeft w:val="480"/>
          <w:marRight w:val="0"/>
          <w:marTop w:val="0"/>
          <w:marBottom w:val="0"/>
          <w:divBdr>
            <w:top w:val="none" w:sz="0" w:space="0" w:color="auto"/>
            <w:left w:val="none" w:sz="0" w:space="0" w:color="auto"/>
            <w:bottom w:val="none" w:sz="0" w:space="0" w:color="auto"/>
            <w:right w:val="none" w:sz="0" w:space="0" w:color="auto"/>
          </w:divBdr>
        </w:div>
        <w:div w:id="1287658905">
          <w:marLeft w:val="480"/>
          <w:marRight w:val="0"/>
          <w:marTop w:val="0"/>
          <w:marBottom w:val="0"/>
          <w:divBdr>
            <w:top w:val="none" w:sz="0" w:space="0" w:color="auto"/>
            <w:left w:val="none" w:sz="0" w:space="0" w:color="auto"/>
            <w:bottom w:val="none" w:sz="0" w:space="0" w:color="auto"/>
            <w:right w:val="none" w:sz="0" w:space="0" w:color="auto"/>
          </w:divBdr>
        </w:div>
        <w:div w:id="2135441676">
          <w:marLeft w:val="480"/>
          <w:marRight w:val="0"/>
          <w:marTop w:val="0"/>
          <w:marBottom w:val="0"/>
          <w:divBdr>
            <w:top w:val="none" w:sz="0" w:space="0" w:color="auto"/>
            <w:left w:val="none" w:sz="0" w:space="0" w:color="auto"/>
            <w:bottom w:val="none" w:sz="0" w:space="0" w:color="auto"/>
            <w:right w:val="none" w:sz="0" w:space="0" w:color="auto"/>
          </w:divBdr>
        </w:div>
        <w:div w:id="13918878">
          <w:marLeft w:val="480"/>
          <w:marRight w:val="0"/>
          <w:marTop w:val="0"/>
          <w:marBottom w:val="0"/>
          <w:divBdr>
            <w:top w:val="none" w:sz="0" w:space="0" w:color="auto"/>
            <w:left w:val="none" w:sz="0" w:space="0" w:color="auto"/>
            <w:bottom w:val="none" w:sz="0" w:space="0" w:color="auto"/>
            <w:right w:val="none" w:sz="0" w:space="0" w:color="auto"/>
          </w:divBdr>
        </w:div>
        <w:div w:id="1642535406">
          <w:marLeft w:val="480"/>
          <w:marRight w:val="0"/>
          <w:marTop w:val="0"/>
          <w:marBottom w:val="0"/>
          <w:divBdr>
            <w:top w:val="none" w:sz="0" w:space="0" w:color="auto"/>
            <w:left w:val="none" w:sz="0" w:space="0" w:color="auto"/>
            <w:bottom w:val="none" w:sz="0" w:space="0" w:color="auto"/>
            <w:right w:val="none" w:sz="0" w:space="0" w:color="auto"/>
          </w:divBdr>
        </w:div>
        <w:div w:id="1633779617">
          <w:marLeft w:val="480"/>
          <w:marRight w:val="0"/>
          <w:marTop w:val="0"/>
          <w:marBottom w:val="0"/>
          <w:divBdr>
            <w:top w:val="none" w:sz="0" w:space="0" w:color="auto"/>
            <w:left w:val="none" w:sz="0" w:space="0" w:color="auto"/>
            <w:bottom w:val="none" w:sz="0" w:space="0" w:color="auto"/>
            <w:right w:val="none" w:sz="0" w:space="0" w:color="auto"/>
          </w:divBdr>
        </w:div>
        <w:div w:id="1954825003">
          <w:marLeft w:val="480"/>
          <w:marRight w:val="0"/>
          <w:marTop w:val="0"/>
          <w:marBottom w:val="0"/>
          <w:divBdr>
            <w:top w:val="none" w:sz="0" w:space="0" w:color="auto"/>
            <w:left w:val="none" w:sz="0" w:space="0" w:color="auto"/>
            <w:bottom w:val="none" w:sz="0" w:space="0" w:color="auto"/>
            <w:right w:val="none" w:sz="0" w:space="0" w:color="auto"/>
          </w:divBdr>
        </w:div>
        <w:div w:id="1563641572">
          <w:marLeft w:val="480"/>
          <w:marRight w:val="0"/>
          <w:marTop w:val="0"/>
          <w:marBottom w:val="0"/>
          <w:divBdr>
            <w:top w:val="none" w:sz="0" w:space="0" w:color="auto"/>
            <w:left w:val="none" w:sz="0" w:space="0" w:color="auto"/>
            <w:bottom w:val="none" w:sz="0" w:space="0" w:color="auto"/>
            <w:right w:val="none" w:sz="0" w:space="0" w:color="auto"/>
          </w:divBdr>
        </w:div>
        <w:div w:id="731151437">
          <w:marLeft w:val="480"/>
          <w:marRight w:val="0"/>
          <w:marTop w:val="0"/>
          <w:marBottom w:val="0"/>
          <w:divBdr>
            <w:top w:val="none" w:sz="0" w:space="0" w:color="auto"/>
            <w:left w:val="none" w:sz="0" w:space="0" w:color="auto"/>
            <w:bottom w:val="none" w:sz="0" w:space="0" w:color="auto"/>
            <w:right w:val="none" w:sz="0" w:space="0" w:color="auto"/>
          </w:divBdr>
        </w:div>
        <w:div w:id="939139631">
          <w:marLeft w:val="480"/>
          <w:marRight w:val="0"/>
          <w:marTop w:val="0"/>
          <w:marBottom w:val="0"/>
          <w:divBdr>
            <w:top w:val="none" w:sz="0" w:space="0" w:color="auto"/>
            <w:left w:val="none" w:sz="0" w:space="0" w:color="auto"/>
            <w:bottom w:val="none" w:sz="0" w:space="0" w:color="auto"/>
            <w:right w:val="none" w:sz="0" w:space="0" w:color="auto"/>
          </w:divBdr>
        </w:div>
        <w:div w:id="2073967597">
          <w:marLeft w:val="480"/>
          <w:marRight w:val="0"/>
          <w:marTop w:val="0"/>
          <w:marBottom w:val="0"/>
          <w:divBdr>
            <w:top w:val="none" w:sz="0" w:space="0" w:color="auto"/>
            <w:left w:val="none" w:sz="0" w:space="0" w:color="auto"/>
            <w:bottom w:val="none" w:sz="0" w:space="0" w:color="auto"/>
            <w:right w:val="none" w:sz="0" w:space="0" w:color="auto"/>
          </w:divBdr>
        </w:div>
        <w:div w:id="208808172">
          <w:marLeft w:val="480"/>
          <w:marRight w:val="0"/>
          <w:marTop w:val="0"/>
          <w:marBottom w:val="0"/>
          <w:divBdr>
            <w:top w:val="none" w:sz="0" w:space="0" w:color="auto"/>
            <w:left w:val="none" w:sz="0" w:space="0" w:color="auto"/>
            <w:bottom w:val="none" w:sz="0" w:space="0" w:color="auto"/>
            <w:right w:val="none" w:sz="0" w:space="0" w:color="auto"/>
          </w:divBdr>
        </w:div>
        <w:div w:id="88160621">
          <w:marLeft w:val="480"/>
          <w:marRight w:val="0"/>
          <w:marTop w:val="0"/>
          <w:marBottom w:val="0"/>
          <w:divBdr>
            <w:top w:val="none" w:sz="0" w:space="0" w:color="auto"/>
            <w:left w:val="none" w:sz="0" w:space="0" w:color="auto"/>
            <w:bottom w:val="none" w:sz="0" w:space="0" w:color="auto"/>
            <w:right w:val="none" w:sz="0" w:space="0" w:color="auto"/>
          </w:divBdr>
        </w:div>
        <w:div w:id="866529544">
          <w:marLeft w:val="480"/>
          <w:marRight w:val="0"/>
          <w:marTop w:val="0"/>
          <w:marBottom w:val="0"/>
          <w:divBdr>
            <w:top w:val="none" w:sz="0" w:space="0" w:color="auto"/>
            <w:left w:val="none" w:sz="0" w:space="0" w:color="auto"/>
            <w:bottom w:val="none" w:sz="0" w:space="0" w:color="auto"/>
            <w:right w:val="none" w:sz="0" w:space="0" w:color="auto"/>
          </w:divBdr>
        </w:div>
        <w:div w:id="642540064">
          <w:marLeft w:val="480"/>
          <w:marRight w:val="0"/>
          <w:marTop w:val="0"/>
          <w:marBottom w:val="0"/>
          <w:divBdr>
            <w:top w:val="none" w:sz="0" w:space="0" w:color="auto"/>
            <w:left w:val="none" w:sz="0" w:space="0" w:color="auto"/>
            <w:bottom w:val="none" w:sz="0" w:space="0" w:color="auto"/>
            <w:right w:val="none" w:sz="0" w:space="0" w:color="auto"/>
          </w:divBdr>
        </w:div>
        <w:div w:id="386339194">
          <w:marLeft w:val="480"/>
          <w:marRight w:val="0"/>
          <w:marTop w:val="0"/>
          <w:marBottom w:val="0"/>
          <w:divBdr>
            <w:top w:val="none" w:sz="0" w:space="0" w:color="auto"/>
            <w:left w:val="none" w:sz="0" w:space="0" w:color="auto"/>
            <w:bottom w:val="none" w:sz="0" w:space="0" w:color="auto"/>
            <w:right w:val="none" w:sz="0" w:space="0" w:color="auto"/>
          </w:divBdr>
        </w:div>
        <w:div w:id="305623282">
          <w:marLeft w:val="480"/>
          <w:marRight w:val="0"/>
          <w:marTop w:val="0"/>
          <w:marBottom w:val="0"/>
          <w:divBdr>
            <w:top w:val="none" w:sz="0" w:space="0" w:color="auto"/>
            <w:left w:val="none" w:sz="0" w:space="0" w:color="auto"/>
            <w:bottom w:val="none" w:sz="0" w:space="0" w:color="auto"/>
            <w:right w:val="none" w:sz="0" w:space="0" w:color="auto"/>
          </w:divBdr>
        </w:div>
        <w:div w:id="455102554">
          <w:marLeft w:val="480"/>
          <w:marRight w:val="0"/>
          <w:marTop w:val="0"/>
          <w:marBottom w:val="0"/>
          <w:divBdr>
            <w:top w:val="none" w:sz="0" w:space="0" w:color="auto"/>
            <w:left w:val="none" w:sz="0" w:space="0" w:color="auto"/>
            <w:bottom w:val="none" w:sz="0" w:space="0" w:color="auto"/>
            <w:right w:val="none" w:sz="0" w:space="0" w:color="auto"/>
          </w:divBdr>
        </w:div>
        <w:div w:id="756634066">
          <w:marLeft w:val="480"/>
          <w:marRight w:val="0"/>
          <w:marTop w:val="0"/>
          <w:marBottom w:val="0"/>
          <w:divBdr>
            <w:top w:val="none" w:sz="0" w:space="0" w:color="auto"/>
            <w:left w:val="none" w:sz="0" w:space="0" w:color="auto"/>
            <w:bottom w:val="none" w:sz="0" w:space="0" w:color="auto"/>
            <w:right w:val="none" w:sz="0" w:space="0" w:color="auto"/>
          </w:divBdr>
        </w:div>
        <w:div w:id="323357848">
          <w:marLeft w:val="480"/>
          <w:marRight w:val="0"/>
          <w:marTop w:val="0"/>
          <w:marBottom w:val="0"/>
          <w:divBdr>
            <w:top w:val="none" w:sz="0" w:space="0" w:color="auto"/>
            <w:left w:val="none" w:sz="0" w:space="0" w:color="auto"/>
            <w:bottom w:val="none" w:sz="0" w:space="0" w:color="auto"/>
            <w:right w:val="none" w:sz="0" w:space="0" w:color="auto"/>
          </w:divBdr>
        </w:div>
        <w:div w:id="882905437">
          <w:marLeft w:val="480"/>
          <w:marRight w:val="0"/>
          <w:marTop w:val="0"/>
          <w:marBottom w:val="0"/>
          <w:divBdr>
            <w:top w:val="none" w:sz="0" w:space="0" w:color="auto"/>
            <w:left w:val="none" w:sz="0" w:space="0" w:color="auto"/>
            <w:bottom w:val="none" w:sz="0" w:space="0" w:color="auto"/>
            <w:right w:val="none" w:sz="0" w:space="0" w:color="auto"/>
          </w:divBdr>
        </w:div>
        <w:div w:id="539128502">
          <w:marLeft w:val="480"/>
          <w:marRight w:val="0"/>
          <w:marTop w:val="0"/>
          <w:marBottom w:val="0"/>
          <w:divBdr>
            <w:top w:val="none" w:sz="0" w:space="0" w:color="auto"/>
            <w:left w:val="none" w:sz="0" w:space="0" w:color="auto"/>
            <w:bottom w:val="none" w:sz="0" w:space="0" w:color="auto"/>
            <w:right w:val="none" w:sz="0" w:space="0" w:color="auto"/>
          </w:divBdr>
        </w:div>
        <w:div w:id="1691486256">
          <w:marLeft w:val="480"/>
          <w:marRight w:val="0"/>
          <w:marTop w:val="0"/>
          <w:marBottom w:val="0"/>
          <w:divBdr>
            <w:top w:val="none" w:sz="0" w:space="0" w:color="auto"/>
            <w:left w:val="none" w:sz="0" w:space="0" w:color="auto"/>
            <w:bottom w:val="none" w:sz="0" w:space="0" w:color="auto"/>
            <w:right w:val="none" w:sz="0" w:space="0" w:color="auto"/>
          </w:divBdr>
        </w:div>
        <w:div w:id="493688485">
          <w:marLeft w:val="480"/>
          <w:marRight w:val="0"/>
          <w:marTop w:val="0"/>
          <w:marBottom w:val="0"/>
          <w:divBdr>
            <w:top w:val="none" w:sz="0" w:space="0" w:color="auto"/>
            <w:left w:val="none" w:sz="0" w:space="0" w:color="auto"/>
            <w:bottom w:val="none" w:sz="0" w:space="0" w:color="auto"/>
            <w:right w:val="none" w:sz="0" w:space="0" w:color="auto"/>
          </w:divBdr>
        </w:div>
        <w:div w:id="883754331">
          <w:marLeft w:val="480"/>
          <w:marRight w:val="0"/>
          <w:marTop w:val="0"/>
          <w:marBottom w:val="0"/>
          <w:divBdr>
            <w:top w:val="none" w:sz="0" w:space="0" w:color="auto"/>
            <w:left w:val="none" w:sz="0" w:space="0" w:color="auto"/>
            <w:bottom w:val="none" w:sz="0" w:space="0" w:color="auto"/>
            <w:right w:val="none" w:sz="0" w:space="0" w:color="auto"/>
          </w:divBdr>
        </w:div>
        <w:div w:id="1945452619">
          <w:marLeft w:val="480"/>
          <w:marRight w:val="0"/>
          <w:marTop w:val="0"/>
          <w:marBottom w:val="0"/>
          <w:divBdr>
            <w:top w:val="none" w:sz="0" w:space="0" w:color="auto"/>
            <w:left w:val="none" w:sz="0" w:space="0" w:color="auto"/>
            <w:bottom w:val="none" w:sz="0" w:space="0" w:color="auto"/>
            <w:right w:val="none" w:sz="0" w:space="0" w:color="auto"/>
          </w:divBdr>
        </w:div>
        <w:div w:id="643120456">
          <w:marLeft w:val="480"/>
          <w:marRight w:val="0"/>
          <w:marTop w:val="0"/>
          <w:marBottom w:val="0"/>
          <w:divBdr>
            <w:top w:val="none" w:sz="0" w:space="0" w:color="auto"/>
            <w:left w:val="none" w:sz="0" w:space="0" w:color="auto"/>
            <w:bottom w:val="none" w:sz="0" w:space="0" w:color="auto"/>
            <w:right w:val="none" w:sz="0" w:space="0" w:color="auto"/>
          </w:divBdr>
        </w:div>
        <w:div w:id="116798069">
          <w:marLeft w:val="480"/>
          <w:marRight w:val="0"/>
          <w:marTop w:val="0"/>
          <w:marBottom w:val="0"/>
          <w:divBdr>
            <w:top w:val="none" w:sz="0" w:space="0" w:color="auto"/>
            <w:left w:val="none" w:sz="0" w:space="0" w:color="auto"/>
            <w:bottom w:val="none" w:sz="0" w:space="0" w:color="auto"/>
            <w:right w:val="none" w:sz="0" w:space="0" w:color="auto"/>
          </w:divBdr>
        </w:div>
        <w:div w:id="1489394285">
          <w:marLeft w:val="480"/>
          <w:marRight w:val="0"/>
          <w:marTop w:val="0"/>
          <w:marBottom w:val="0"/>
          <w:divBdr>
            <w:top w:val="none" w:sz="0" w:space="0" w:color="auto"/>
            <w:left w:val="none" w:sz="0" w:space="0" w:color="auto"/>
            <w:bottom w:val="none" w:sz="0" w:space="0" w:color="auto"/>
            <w:right w:val="none" w:sz="0" w:space="0" w:color="auto"/>
          </w:divBdr>
        </w:div>
        <w:div w:id="947809847">
          <w:marLeft w:val="480"/>
          <w:marRight w:val="0"/>
          <w:marTop w:val="0"/>
          <w:marBottom w:val="0"/>
          <w:divBdr>
            <w:top w:val="none" w:sz="0" w:space="0" w:color="auto"/>
            <w:left w:val="none" w:sz="0" w:space="0" w:color="auto"/>
            <w:bottom w:val="none" w:sz="0" w:space="0" w:color="auto"/>
            <w:right w:val="none" w:sz="0" w:space="0" w:color="auto"/>
          </w:divBdr>
        </w:div>
        <w:div w:id="1779369182">
          <w:marLeft w:val="480"/>
          <w:marRight w:val="0"/>
          <w:marTop w:val="0"/>
          <w:marBottom w:val="0"/>
          <w:divBdr>
            <w:top w:val="none" w:sz="0" w:space="0" w:color="auto"/>
            <w:left w:val="none" w:sz="0" w:space="0" w:color="auto"/>
            <w:bottom w:val="none" w:sz="0" w:space="0" w:color="auto"/>
            <w:right w:val="none" w:sz="0" w:space="0" w:color="auto"/>
          </w:divBdr>
        </w:div>
        <w:div w:id="1008747876">
          <w:marLeft w:val="480"/>
          <w:marRight w:val="0"/>
          <w:marTop w:val="0"/>
          <w:marBottom w:val="0"/>
          <w:divBdr>
            <w:top w:val="none" w:sz="0" w:space="0" w:color="auto"/>
            <w:left w:val="none" w:sz="0" w:space="0" w:color="auto"/>
            <w:bottom w:val="none" w:sz="0" w:space="0" w:color="auto"/>
            <w:right w:val="none" w:sz="0" w:space="0" w:color="auto"/>
          </w:divBdr>
        </w:div>
        <w:div w:id="695162132">
          <w:marLeft w:val="480"/>
          <w:marRight w:val="0"/>
          <w:marTop w:val="0"/>
          <w:marBottom w:val="0"/>
          <w:divBdr>
            <w:top w:val="none" w:sz="0" w:space="0" w:color="auto"/>
            <w:left w:val="none" w:sz="0" w:space="0" w:color="auto"/>
            <w:bottom w:val="none" w:sz="0" w:space="0" w:color="auto"/>
            <w:right w:val="none" w:sz="0" w:space="0" w:color="auto"/>
          </w:divBdr>
        </w:div>
        <w:div w:id="2028940335">
          <w:marLeft w:val="480"/>
          <w:marRight w:val="0"/>
          <w:marTop w:val="0"/>
          <w:marBottom w:val="0"/>
          <w:divBdr>
            <w:top w:val="none" w:sz="0" w:space="0" w:color="auto"/>
            <w:left w:val="none" w:sz="0" w:space="0" w:color="auto"/>
            <w:bottom w:val="none" w:sz="0" w:space="0" w:color="auto"/>
            <w:right w:val="none" w:sz="0" w:space="0" w:color="auto"/>
          </w:divBdr>
        </w:div>
        <w:div w:id="592781982">
          <w:marLeft w:val="480"/>
          <w:marRight w:val="0"/>
          <w:marTop w:val="0"/>
          <w:marBottom w:val="0"/>
          <w:divBdr>
            <w:top w:val="none" w:sz="0" w:space="0" w:color="auto"/>
            <w:left w:val="none" w:sz="0" w:space="0" w:color="auto"/>
            <w:bottom w:val="none" w:sz="0" w:space="0" w:color="auto"/>
            <w:right w:val="none" w:sz="0" w:space="0" w:color="auto"/>
          </w:divBdr>
        </w:div>
        <w:div w:id="188372310">
          <w:marLeft w:val="480"/>
          <w:marRight w:val="0"/>
          <w:marTop w:val="0"/>
          <w:marBottom w:val="0"/>
          <w:divBdr>
            <w:top w:val="none" w:sz="0" w:space="0" w:color="auto"/>
            <w:left w:val="none" w:sz="0" w:space="0" w:color="auto"/>
            <w:bottom w:val="none" w:sz="0" w:space="0" w:color="auto"/>
            <w:right w:val="none" w:sz="0" w:space="0" w:color="auto"/>
          </w:divBdr>
        </w:div>
        <w:div w:id="1563566018">
          <w:marLeft w:val="480"/>
          <w:marRight w:val="0"/>
          <w:marTop w:val="0"/>
          <w:marBottom w:val="0"/>
          <w:divBdr>
            <w:top w:val="none" w:sz="0" w:space="0" w:color="auto"/>
            <w:left w:val="none" w:sz="0" w:space="0" w:color="auto"/>
            <w:bottom w:val="none" w:sz="0" w:space="0" w:color="auto"/>
            <w:right w:val="none" w:sz="0" w:space="0" w:color="auto"/>
          </w:divBdr>
        </w:div>
        <w:div w:id="2018802843">
          <w:marLeft w:val="480"/>
          <w:marRight w:val="0"/>
          <w:marTop w:val="0"/>
          <w:marBottom w:val="0"/>
          <w:divBdr>
            <w:top w:val="none" w:sz="0" w:space="0" w:color="auto"/>
            <w:left w:val="none" w:sz="0" w:space="0" w:color="auto"/>
            <w:bottom w:val="none" w:sz="0" w:space="0" w:color="auto"/>
            <w:right w:val="none" w:sz="0" w:space="0" w:color="auto"/>
          </w:divBdr>
        </w:div>
        <w:div w:id="2118521237">
          <w:marLeft w:val="480"/>
          <w:marRight w:val="0"/>
          <w:marTop w:val="0"/>
          <w:marBottom w:val="0"/>
          <w:divBdr>
            <w:top w:val="none" w:sz="0" w:space="0" w:color="auto"/>
            <w:left w:val="none" w:sz="0" w:space="0" w:color="auto"/>
            <w:bottom w:val="none" w:sz="0" w:space="0" w:color="auto"/>
            <w:right w:val="none" w:sz="0" w:space="0" w:color="auto"/>
          </w:divBdr>
        </w:div>
        <w:div w:id="148908039">
          <w:marLeft w:val="480"/>
          <w:marRight w:val="0"/>
          <w:marTop w:val="0"/>
          <w:marBottom w:val="0"/>
          <w:divBdr>
            <w:top w:val="none" w:sz="0" w:space="0" w:color="auto"/>
            <w:left w:val="none" w:sz="0" w:space="0" w:color="auto"/>
            <w:bottom w:val="none" w:sz="0" w:space="0" w:color="auto"/>
            <w:right w:val="none" w:sz="0" w:space="0" w:color="auto"/>
          </w:divBdr>
        </w:div>
        <w:div w:id="540944252">
          <w:marLeft w:val="480"/>
          <w:marRight w:val="0"/>
          <w:marTop w:val="0"/>
          <w:marBottom w:val="0"/>
          <w:divBdr>
            <w:top w:val="none" w:sz="0" w:space="0" w:color="auto"/>
            <w:left w:val="none" w:sz="0" w:space="0" w:color="auto"/>
            <w:bottom w:val="none" w:sz="0" w:space="0" w:color="auto"/>
            <w:right w:val="none" w:sz="0" w:space="0" w:color="auto"/>
          </w:divBdr>
        </w:div>
        <w:div w:id="1527526588">
          <w:marLeft w:val="480"/>
          <w:marRight w:val="0"/>
          <w:marTop w:val="0"/>
          <w:marBottom w:val="0"/>
          <w:divBdr>
            <w:top w:val="none" w:sz="0" w:space="0" w:color="auto"/>
            <w:left w:val="none" w:sz="0" w:space="0" w:color="auto"/>
            <w:bottom w:val="none" w:sz="0" w:space="0" w:color="auto"/>
            <w:right w:val="none" w:sz="0" w:space="0" w:color="auto"/>
          </w:divBdr>
        </w:div>
        <w:div w:id="564265518">
          <w:marLeft w:val="480"/>
          <w:marRight w:val="0"/>
          <w:marTop w:val="0"/>
          <w:marBottom w:val="0"/>
          <w:divBdr>
            <w:top w:val="none" w:sz="0" w:space="0" w:color="auto"/>
            <w:left w:val="none" w:sz="0" w:space="0" w:color="auto"/>
            <w:bottom w:val="none" w:sz="0" w:space="0" w:color="auto"/>
            <w:right w:val="none" w:sz="0" w:space="0" w:color="auto"/>
          </w:divBdr>
        </w:div>
        <w:div w:id="857088217">
          <w:marLeft w:val="480"/>
          <w:marRight w:val="0"/>
          <w:marTop w:val="0"/>
          <w:marBottom w:val="0"/>
          <w:divBdr>
            <w:top w:val="none" w:sz="0" w:space="0" w:color="auto"/>
            <w:left w:val="none" w:sz="0" w:space="0" w:color="auto"/>
            <w:bottom w:val="none" w:sz="0" w:space="0" w:color="auto"/>
            <w:right w:val="none" w:sz="0" w:space="0" w:color="auto"/>
          </w:divBdr>
        </w:div>
        <w:div w:id="1105924997">
          <w:marLeft w:val="480"/>
          <w:marRight w:val="0"/>
          <w:marTop w:val="0"/>
          <w:marBottom w:val="0"/>
          <w:divBdr>
            <w:top w:val="none" w:sz="0" w:space="0" w:color="auto"/>
            <w:left w:val="none" w:sz="0" w:space="0" w:color="auto"/>
            <w:bottom w:val="none" w:sz="0" w:space="0" w:color="auto"/>
            <w:right w:val="none" w:sz="0" w:space="0" w:color="auto"/>
          </w:divBdr>
        </w:div>
        <w:div w:id="1962564497">
          <w:marLeft w:val="480"/>
          <w:marRight w:val="0"/>
          <w:marTop w:val="0"/>
          <w:marBottom w:val="0"/>
          <w:divBdr>
            <w:top w:val="none" w:sz="0" w:space="0" w:color="auto"/>
            <w:left w:val="none" w:sz="0" w:space="0" w:color="auto"/>
            <w:bottom w:val="none" w:sz="0" w:space="0" w:color="auto"/>
            <w:right w:val="none" w:sz="0" w:space="0" w:color="auto"/>
          </w:divBdr>
        </w:div>
        <w:div w:id="1926302643">
          <w:marLeft w:val="480"/>
          <w:marRight w:val="0"/>
          <w:marTop w:val="0"/>
          <w:marBottom w:val="0"/>
          <w:divBdr>
            <w:top w:val="none" w:sz="0" w:space="0" w:color="auto"/>
            <w:left w:val="none" w:sz="0" w:space="0" w:color="auto"/>
            <w:bottom w:val="none" w:sz="0" w:space="0" w:color="auto"/>
            <w:right w:val="none" w:sz="0" w:space="0" w:color="auto"/>
          </w:divBdr>
        </w:div>
        <w:div w:id="1396051737">
          <w:marLeft w:val="480"/>
          <w:marRight w:val="0"/>
          <w:marTop w:val="0"/>
          <w:marBottom w:val="0"/>
          <w:divBdr>
            <w:top w:val="none" w:sz="0" w:space="0" w:color="auto"/>
            <w:left w:val="none" w:sz="0" w:space="0" w:color="auto"/>
            <w:bottom w:val="none" w:sz="0" w:space="0" w:color="auto"/>
            <w:right w:val="none" w:sz="0" w:space="0" w:color="auto"/>
          </w:divBdr>
        </w:div>
        <w:div w:id="811408421">
          <w:marLeft w:val="480"/>
          <w:marRight w:val="0"/>
          <w:marTop w:val="0"/>
          <w:marBottom w:val="0"/>
          <w:divBdr>
            <w:top w:val="none" w:sz="0" w:space="0" w:color="auto"/>
            <w:left w:val="none" w:sz="0" w:space="0" w:color="auto"/>
            <w:bottom w:val="none" w:sz="0" w:space="0" w:color="auto"/>
            <w:right w:val="none" w:sz="0" w:space="0" w:color="auto"/>
          </w:divBdr>
        </w:div>
        <w:div w:id="946234954">
          <w:marLeft w:val="480"/>
          <w:marRight w:val="0"/>
          <w:marTop w:val="0"/>
          <w:marBottom w:val="0"/>
          <w:divBdr>
            <w:top w:val="none" w:sz="0" w:space="0" w:color="auto"/>
            <w:left w:val="none" w:sz="0" w:space="0" w:color="auto"/>
            <w:bottom w:val="none" w:sz="0" w:space="0" w:color="auto"/>
            <w:right w:val="none" w:sz="0" w:space="0" w:color="auto"/>
          </w:divBdr>
        </w:div>
        <w:div w:id="1306593450">
          <w:marLeft w:val="480"/>
          <w:marRight w:val="0"/>
          <w:marTop w:val="0"/>
          <w:marBottom w:val="0"/>
          <w:divBdr>
            <w:top w:val="none" w:sz="0" w:space="0" w:color="auto"/>
            <w:left w:val="none" w:sz="0" w:space="0" w:color="auto"/>
            <w:bottom w:val="none" w:sz="0" w:space="0" w:color="auto"/>
            <w:right w:val="none" w:sz="0" w:space="0" w:color="auto"/>
          </w:divBdr>
        </w:div>
        <w:div w:id="1978563504">
          <w:marLeft w:val="480"/>
          <w:marRight w:val="0"/>
          <w:marTop w:val="0"/>
          <w:marBottom w:val="0"/>
          <w:divBdr>
            <w:top w:val="none" w:sz="0" w:space="0" w:color="auto"/>
            <w:left w:val="none" w:sz="0" w:space="0" w:color="auto"/>
            <w:bottom w:val="none" w:sz="0" w:space="0" w:color="auto"/>
            <w:right w:val="none" w:sz="0" w:space="0" w:color="auto"/>
          </w:divBdr>
        </w:div>
        <w:div w:id="831985941">
          <w:marLeft w:val="480"/>
          <w:marRight w:val="0"/>
          <w:marTop w:val="0"/>
          <w:marBottom w:val="0"/>
          <w:divBdr>
            <w:top w:val="none" w:sz="0" w:space="0" w:color="auto"/>
            <w:left w:val="none" w:sz="0" w:space="0" w:color="auto"/>
            <w:bottom w:val="none" w:sz="0" w:space="0" w:color="auto"/>
            <w:right w:val="none" w:sz="0" w:space="0" w:color="auto"/>
          </w:divBdr>
        </w:div>
        <w:div w:id="1018196670">
          <w:marLeft w:val="480"/>
          <w:marRight w:val="0"/>
          <w:marTop w:val="0"/>
          <w:marBottom w:val="0"/>
          <w:divBdr>
            <w:top w:val="none" w:sz="0" w:space="0" w:color="auto"/>
            <w:left w:val="none" w:sz="0" w:space="0" w:color="auto"/>
            <w:bottom w:val="none" w:sz="0" w:space="0" w:color="auto"/>
            <w:right w:val="none" w:sz="0" w:space="0" w:color="auto"/>
          </w:divBdr>
        </w:div>
        <w:div w:id="2074811869">
          <w:marLeft w:val="480"/>
          <w:marRight w:val="0"/>
          <w:marTop w:val="0"/>
          <w:marBottom w:val="0"/>
          <w:divBdr>
            <w:top w:val="none" w:sz="0" w:space="0" w:color="auto"/>
            <w:left w:val="none" w:sz="0" w:space="0" w:color="auto"/>
            <w:bottom w:val="none" w:sz="0" w:space="0" w:color="auto"/>
            <w:right w:val="none" w:sz="0" w:space="0" w:color="auto"/>
          </w:divBdr>
        </w:div>
        <w:div w:id="871839143">
          <w:marLeft w:val="480"/>
          <w:marRight w:val="0"/>
          <w:marTop w:val="0"/>
          <w:marBottom w:val="0"/>
          <w:divBdr>
            <w:top w:val="none" w:sz="0" w:space="0" w:color="auto"/>
            <w:left w:val="none" w:sz="0" w:space="0" w:color="auto"/>
            <w:bottom w:val="none" w:sz="0" w:space="0" w:color="auto"/>
            <w:right w:val="none" w:sz="0" w:space="0" w:color="auto"/>
          </w:divBdr>
        </w:div>
        <w:div w:id="1389495064">
          <w:marLeft w:val="480"/>
          <w:marRight w:val="0"/>
          <w:marTop w:val="0"/>
          <w:marBottom w:val="0"/>
          <w:divBdr>
            <w:top w:val="none" w:sz="0" w:space="0" w:color="auto"/>
            <w:left w:val="none" w:sz="0" w:space="0" w:color="auto"/>
            <w:bottom w:val="none" w:sz="0" w:space="0" w:color="auto"/>
            <w:right w:val="none" w:sz="0" w:space="0" w:color="auto"/>
          </w:divBdr>
        </w:div>
        <w:div w:id="749356160">
          <w:marLeft w:val="480"/>
          <w:marRight w:val="0"/>
          <w:marTop w:val="0"/>
          <w:marBottom w:val="0"/>
          <w:divBdr>
            <w:top w:val="none" w:sz="0" w:space="0" w:color="auto"/>
            <w:left w:val="none" w:sz="0" w:space="0" w:color="auto"/>
            <w:bottom w:val="none" w:sz="0" w:space="0" w:color="auto"/>
            <w:right w:val="none" w:sz="0" w:space="0" w:color="auto"/>
          </w:divBdr>
        </w:div>
        <w:div w:id="1966740562">
          <w:marLeft w:val="480"/>
          <w:marRight w:val="0"/>
          <w:marTop w:val="0"/>
          <w:marBottom w:val="0"/>
          <w:divBdr>
            <w:top w:val="none" w:sz="0" w:space="0" w:color="auto"/>
            <w:left w:val="none" w:sz="0" w:space="0" w:color="auto"/>
            <w:bottom w:val="none" w:sz="0" w:space="0" w:color="auto"/>
            <w:right w:val="none" w:sz="0" w:space="0" w:color="auto"/>
          </w:divBdr>
        </w:div>
        <w:div w:id="769198347">
          <w:marLeft w:val="480"/>
          <w:marRight w:val="0"/>
          <w:marTop w:val="0"/>
          <w:marBottom w:val="0"/>
          <w:divBdr>
            <w:top w:val="none" w:sz="0" w:space="0" w:color="auto"/>
            <w:left w:val="none" w:sz="0" w:space="0" w:color="auto"/>
            <w:bottom w:val="none" w:sz="0" w:space="0" w:color="auto"/>
            <w:right w:val="none" w:sz="0" w:space="0" w:color="auto"/>
          </w:divBdr>
        </w:div>
        <w:div w:id="1869098148">
          <w:marLeft w:val="480"/>
          <w:marRight w:val="0"/>
          <w:marTop w:val="0"/>
          <w:marBottom w:val="0"/>
          <w:divBdr>
            <w:top w:val="none" w:sz="0" w:space="0" w:color="auto"/>
            <w:left w:val="none" w:sz="0" w:space="0" w:color="auto"/>
            <w:bottom w:val="none" w:sz="0" w:space="0" w:color="auto"/>
            <w:right w:val="none" w:sz="0" w:space="0" w:color="auto"/>
          </w:divBdr>
        </w:div>
        <w:div w:id="487207454">
          <w:marLeft w:val="480"/>
          <w:marRight w:val="0"/>
          <w:marTop w:val="0"/>
          <w:marBottom w:val="0"/>
          <w:divBdr>
            <w:top w:val="none" w:sz="0" w:space="0" w:color="auto"/>
            <w:left w:val="none" w:sz="0" w:space="0" w:color="auto"/>
            <w:bottom w:val="none" w:sz="0" w:space="0" w:color="auto"/>
            <w:right w:val="none" w:sz="0" w:space="0" w:color="auto"/>
          </w:divBdr>
        </w:div>
        <w:div w:id="786847557">
          <w:marLeft w:val="480"/>
          <w:marRight w:val="0"/>
          <w:marTop w:val="0"/>
          <w:marBottom w:val="0"/>
          <w:divBdr>
            <w:top w:val="none" w:sz="0" w:space="0" w:color="auto"/>
            <w:left w:val="none" w:sz="0" w:space="0" w:color="auto"/>
            <w:bottom w:val="none" w:sz="0" w:space="0" w:color="auto"/>
            <w:right w:val="none" w:sz="0" w:space="0" w:color="auto"/>
          </w:divBdr>
        </w:div>
        <w:div w:id="118304953">
          <w:marLeft w:val="480"/>
          <w:marRight w:val="0"/>
          <w:marTop w:val="0"/>
          <w:marBottom w:val="0"/>
          <w:divBdr>
            <w:top w:val="none" w:sz="0" w:space="0" w:color="auto"/>
            <w:left w:val="none" w:sz="0" w:space="0" w:color="auto"/>
            <w:bottom w:val="none" w:sz="0" w:space="0" w:color="auto"/>
            <w:right w:val="none" w:sz="0" w:space="0" w:color="auto"/>
          </w:divBdr>
        </w:div>
        <w:div w:id="1309939066">
          <w:marLeft w:val="480"/>
          <w:marRight w:val="0"/>
          <w:marTop w:val="0"/>
          <w:marBottom w:val="0"/>
          <w:divBdr>
            <w:top w:val="none" w:sz="0" w:space="0" w:color="auto"/>
            <w:left w:val="none" w:sz="0" w:space="0" w:color="auto"/>
            <w:bottom w:val="none" w:sz="0" w:space="0" w:color="auto"/>
            <w:right w:val="none" w:sz="0" w:space="0" w:color="auto"/>
          </w:divBdr>
        </w:div>
        <w:div w:id="2084832802">
          <w:marLeft w:val="480"/>
          <w:marRight w:val="0"/>
          <w:marTop w:val="0"/>
          <w:marBottom w:val="0"/>
          <w:divBdr>
            <w:top w:val="none" w:sz="0" w:space="0" w:color="auto"/>
            <w:left w:val="none" w:sz="0" w:space="0" w:color="auto"/>
            <w:bottom w:val="none" w:sz="0" w:space="0" w:color="auto"/>
            <w:right w:val="none" w:sz="0" w:space="0" w:color="auto"/>
          </w:divBdr>
        </w:div>
        <w:div w:id="1451700295">
          <w:marLeft w:val="480"/>
          <w:marRight w:val="0"/>
          <w:marTop w:val="0"/>
          <w:marBottom w:val="0"/>
          <w:divBdr>
            <w:top w:val="none" w:sz="0" w:space="0" w:color="auto"/>
            <w:left w:val="none" w:sz="0" w:space="0" w:color="auto"/>
            <w:bottom w:val="none" w:sz="0" w:space="0" w:color="auto"/>
            <w:right w:val="none" w:sz="0" w:space="0" w:color="auto"/>
          </w:divBdr>
        </w:div>
        <w:div w:id="796066543">
          <w:marLeft w:val="480"/>
          <w:marRight w:val="0"/>
          <w:marTop w:val="0"/>
          <w:marBottom w:val="0"/>
          <w:divBdr>
            <w:top w:val="none" w:sz="0" w:space="0" w:color="auto"/>
            <w:left w:val="none" w:sz="0" w:space="0" w:color="auto"/>
            <w:bottom w:val="none" w:sz="0" w:space="0" w:color="auto"/>
            <w:right w:val="none" w:sz="0" w:space="0" w:color="auto"/>
          </w:divBdr>
        </w:div>
        <w:div w:id="123238436">
          <w:marLeft w:val="480"/>
          <w:marRight w:val="0"/>
          <w:marTop w:val="0"/>
          <w:marBottom w:val="0"/>
          <w:divBdr>
            <w:top w:val="none" w:sz="0" w:space="0" w:color="auto"/>
            <w:left w:val="none" w:sz="0" w:space="0" w:color="auto"/>
            <w:bottom w:val="none" w:sz="0" w:space="0" w:color="auto"/>
            <w:right w:val="none" w:sz="0" w:space="0" w:color="auto"/>
          </w:divBdr>
        </w:div>
        <w:div w:id="698972325">
          <w:marLeft w:val="480"/>
          <w:marRight w:val="0"/>
          <w:marTop w:val="0"/>
          <w:marBottom w:val="0"/>
          <w:divBdr>
            <w:top w:val="none" w:sz="0" w:space="0" w:color="auto"/>
            <w:left w:val="none" w:sz="0" w:space="0" w:color="auto"/>
            <w:bottom w:val="none" w:sz="0" w:space="0" w:color="auto"/>
            <w:right w:val="none" w:sz="0" w:space="0" w:color="auto"/>
          </w:divBdr>
        </w:div>
        <w:div w:id="123666484">
          <w:marLeft w:val="480"/>
          <w:marRight w:val="0"/>
          <w:marTop w:val="0"/>
          <w:marBottom w:val="0"/>
          <w:divBdr>
            <w:top w:val="none" w:sz="0" w:space="0" w:color="auto"/>
            <w:left w:val="none" w:sz="0" w:space="0" w:color="auto"/>
            <w:bottom w:val="none" w:sz="0" w:space="0" w:color="auto"/>
            <w:right w:val="none" w:sz="0" w:space="0" w:color="auto"/>
          </w:divBdr>
        </w:div>
        <w:div w:id="1232733879">
          <w:marLeft w:val="480"/>
          <w:marRight w:val="0"/>
          <w:marTop w:val="0"/>
          <w:marBottom w:val="0"/>
          <w:divBdr>
            <w:top w:val="none" w:sz="0" w:space="0" w:color="auto"/>
            <w:left w:val="none" w:sz="0" w:space="0" w:color="auto"/>
            <w:bottom w:val="none" w:sz="0" w:space="0" w:color="auto"/>
            <w:right w:val="none" w:sz="0" w:space="0" w:color="auto"/>
          </w:divBdr>
        </w:div>
        <w:div w:id="866256034">
          <w:marLeft w:val="480"/>
          <w:marRight w:val="0"/>
          <w:marTop w:val="0"/>
          <w:marBottom w:val="0"/>
          <w:divBdr>
            <w:top w:val="none" w:sz="0" w:space="0" w:color="auto"/>
            <w:left w:val="none" w:sz="0" w:space="0" w:color="auto"/>
            <w:bottom w:val="none" w:sz="0" w:space="0" w:color="auto"/>
            <w:right w:val="none" w:sz="0" w:space="0" w:color="auto"/>
          </w:divBdr>
        </w:div>
        <w:div w:id="1006133695">
          <w:marLeft w:val="480"/>
          <w:marRight w:val="0"/>
          <w:marTop w:val="0"/>
          <w:marBottom w:val="0"/>
          <w:divBdr>
            <w:top w:val="none" w:sz="0" w:space="0" w:color="auto"/>
            <w:left w:val="none" w:sz="0" w:space="0" w:color="auto"/>
            <w:bottom w:val="none" w:sz="0" w:space="0" w:color="auto"/>
            <w:right w:val="none" w:sz="0" w:space="0" w:color="auto"/>
          </w:divBdr>
        </w:div>
        <w:div w:id="61685072">
          <w:marLeft w:val="480"/>
          <w:marRight w:val="0"/>
          <w:marTop w:val="0"/>
          <w:marBottom w:val="0"/>
          <w:divBdr>
            <w:top w:val="none" w:sz="0" w:space="0" w:color="auto"/>
            <w:left w:val="none" w:sz="0" w:space="0" w:color="auto"/>
            <w:bottom w:val="none" w:sz="0" w:space="0" w:color="auto"/>
            <w:right w:val="none" w:sz="0" w:space="0" w:color="auto"/>
          </w:divBdr>
        </w:div>
        <w:div w:id="1302271454">
          <w:marLeft w:val="480"/>
          <w:marRight w:val="0"/>
          <w:marTop w:val="0"/>
          <w:marBottom w:val="0"/>
          <w:divBdr>
            <w:top w:val="none" w:sz="0" w:space="0" w:color="auto"/>
            <w:left w:val="none" w:sz="0" w:space="0" w:color="auto"/>
            <w:bottom w:val="none" w:sz="0" w:space="0" w:color="auto"/>
            <w:right w:val="none" w:sz="0" w:space="0" w:color="auto"/>
          </w:divBdr>
        </w:div>
        <w:div w:id="1695106764">
          <w:marLeft w:val="480"/>
          <w:marRight w:val="0"/>
          <w:marTop w:val="0"/>
          <w:marBottom w:val="0"/>
          <w:divBdr>
            <w:top w:val="none" w:sz="0" w:space="0" w:color="auto"/>
            <w:left w:val="none" w:sz="0" w:space="0" w:color="auto"/>
            <w:bottom w:val="none" w:sz="0" w:space="0" w:color="auto"/>
            <w:right w:val="none" w:sz="0" w:space="0" w:color="auto"/>
          </w:divBdr>
        </w:div>
        <w:div w:id="282271418">
          <w:marLeft w:val="480"/>
          <w:marRight w:val="0"/>
          <w:marTop w:val="0"/>
          <w:marBottom w:val="0"/>
          <w:divBdr>
            <w:top w:val="none" w:sz="0" w:space="0" w:color="auto"/>
            <w:left w:val="none" w:sz="0" w:space="0" w:color="auto"/>
            <w:bottom w:val="none" w:sz="0" w:space="0" w:color="auto"/>
            <w:right w:val="none" w:sz="0" w:space="0" w:color="auto"/>
          </w:divBdr>
        </w:div>
        <w:div w:id="1315720047">
          <w:marLeft w:val="480"/>
          <w:marRight w:val="0"/>
          <w:marTop w:val="0"/>
          <w:marBottom w:val="0"/>
          <w:divBdr>
            <w:top w:val="none" w:sz="0" w:space="0" w:color="auto"/>
            <w:left w:val="none" w:sz="0" w:space="0" w:color="auto"/>
            <w:bottom w:val="none" w:sz="0" w:space="0" w:color="auto"/>
            <w:right w:val="none" w:sz="0" w:space="0" w:color="auto"/>
          </w:divBdr>
        </w:div>
        <w:div w:id="1899169520">
          <w:marLeft w:val="480"/>
          <w:marRight w:val="0"/>
          <w:marTop w:val="0"/>
          <w:marBottom w:val="0"/>
          <w:divBdr>
            <w:top w:val="none" w:sz="0" w:space="0" w:color="auto"/>
            <w:left w:val="none" w:sz="0" w:space="0" w:color="auto"/>
            <w:bottom w:val="none" w:sz="0" w:space="0" w:color="auto"/>
            <w:right w:val="none" w:sz="0" w:space="0" w:color="auto"/>
          </w:divBdr>
        </w:div>
        <w:div w:id="714040975">
          <w:marLeft w:val="480"/>
          <w:marRight w:val="0"/>
          <w:marTop w:val="0"/>
          <w:marBottom w:val="0"/>
          <w:divBdr>
            <w:top w:val="none" w:sz="0" w:space="0" w:color="auto"/>
            <w:left w:val="none" w:sz="0" w:space="0" w:color="auto"/>
            <w:bottom w:val="none" w:sz="0" w:space="0" w:color="auto"/>
            <w:right w:val="none" w:sz="0" w:space="0" w:color="auto"/>
          </w:divBdr>
        </w:div>
        <w:div w:id="802162838">
          <w:marLeft w:val="480"/>
          <w:marRight w:val="0"/>
          <w:marTop w:val="0"/>
          <w:marBottom w:val="0"/>
          <w:divBdr>
            <w:top w:val="none" w:sz="0" w:space="0" w:color="auto"/>
            <w:left w:val="none" w:sz="0" w:space="0" w:color="auto"/>
            <w:bottom w:val="none" w:sz="0" w:space="0" w:color="auto"/>
            <w:right w:val="none" w:sz="0" w:space="0" w:color="auto"/>
          </w:divBdr>
        </w:div>
        <w:div w:id="1930696109">
          <w:marLeft w:val="480"/>
          <w:marRight w:val="0"/>
          <w:marTop w:val="0"/>
          <w:marBottom w:val="0"/>
          <w:divBdr>
            <w:top w:val="none" w:sz="0" w:space="0" w:color="auto"/>
            <w:left w:val="none" w:sz="0" w:space="0" w:color="auto"/>
            <w:bottom w:val="none" w:sz="0" w:space="0" w:color="auto"/>
            <w:right w:val="none" w:sz="0" w:space="0" w:color="auto"/>
          </w:divBdr>
        </w:div>
        <w:div w:id="492187212">
          <w:marLeft w:val="480"/>
          <w:marRight w:val="0"/>
          <w:marTop w:val="0"/>
          <w:marBottom w:val="0"/>
          <w:divBdr>
            <w:top w:val="none" w:sz="0" w:space="0" w:color="auto"/>
            <w:left w:val="none" w:sz="0" w:space="0" w:color="auto"/>
            <w:bottom w:val="none" w:sz="0" w:space="0" w:color="auto"/>
            <w:right w:val="none" w:sz="0" w:space="0" w:color="auto"/>
          </w:divBdr>
        </w:div>
        <w:div w:id="918296682">
          <w:marLeft w:val="480"/>
          <w:marRight w:val="0"/>
          <w:marTop w:val="0"/>
          <w:marBottom w:val="0"/>
          <w:divBdr>
            <w:top w:val="none" w:sz="0" w:space="0" w:color="auto"/>
            <w:left w:val="none" w:sz="0" w:space="0" w:color="auto"/>
            <w:bottom w:val="none" w:sz="0" w:space="0" w:color="auto"/>
            <w:right w:val="none" w:sz="0" w:space="0" w:color="auto"/>
          </w:divBdr>
        </w:div>
        <w:div w:id="777482922">
          <w:marLeft w:val="480"/>
          <w:marRight w:val="0"/>
          <w:marTop w:val="0"/>
          <w:marBottom w:val="0"/>
          <w:divBdr>
            <w:top w:val="none" w:sz="0" w:space="0" w:color="auto"/>
            <w:left w:val="none" w:sz="0" w:space="0" w:color="auto"/>
            <w:bottom w:val="none" w:sz="0" w:space="0" w:color="auto"/>
            <w:right w:val="none" w:sz="0" w:space="0" w:color="auto"/>
          </w:divBdr>
        </w:div>
        <w:div w:id="2077313098">
          <w:marLeft w:val="480"/>
          <w:marRight w:val="0"/>
          <w:marTop w:val="0"/>
          <w:marBottom w:val="0"/>
          <w:divBdr>
            <w:top w:val="none" w:sz="0" w:space="0" w:color="auto"/>
            <w:left w:val="none" w:sz="0" w:space="0" w:color="auto"/>
            <w:bottom w:val="none" w:sz="0" w:space="0" w:color="auto"/>
            <w:right w:val="none" w:sz="0" w:space="0" w:color="auto"/>
          </w:divBdr>
        </w:div>
      </w:divsChild>
    </w:div>
    <w:div w:id="1658067240">
      <w:bodyDiv w:val="1"/>
      <w:marLeft w:val="0"/>
      <w:marRight w:val="0"/>
      <w:marTop w:val="0"/>
      <w:marBottom w:val="0"/>
      <w:divBdr>
        <w:top w:val="none" w:sz="0" w:space="0" w:color="auto"/>
        <w:left w:val="none" w:sz="0" w:space="0" w:color="auto"/>
        <w:bottom w:val="none" w:sz="0" w:space="0" w:color="auto"/>
        <w:right w:val="none" w:sz="0" w:space="0" w:color="auto"/>
      </w:divBdr>
    </w:div>
    <w:div w:id="1658339489">
      <w:bodyDiv w:val="1"/>
      <w:marLeft w:val="0"/>
      <w:marRight w:val="0"/>
      <w:marTop w:val="0"/>
      <w:marBottom w:val="0"/>
      <w:divBdr>
        <w:top w:val="none" w:sz="0" w:space="0" w:color="auto"/>
        <w:left w:val="none" w:sz="0" w:space="0" w:color="auto"/>
        <w:bottom w:val="none" w:sz="0" w:space="0" w:color="auto"/>
        <w:right w:val="none" w:sz="0" w:space="0" w:color="auto"/>
      </w:divBdr>
    </w:div>
    <w:div w:id="1658412082">
      <w:bodyDiv w:val="1"/>
      <w:marLeft w:val="0"/>
      <w:marRight w:val="0"/>
      <w:marTop w:val="0"/>
      <w:marBottom w:val="0"/>
      <w:divBdr>
        <w:top w:val="none" w:sz="0" w:space="0" w:color="auto"/>
        <w:left w:val="none" w:sz="0" w:space="0" w:color="auto"/>
        <w:bottom w:val="none" w:sz="0" w:space="0" w:color="auto"/>
        <w:right w:val="none" w:sz="0" w:space="0" w:color="auto"/>
      </w:divBdr>
    </w:div>
    <w:div w:id="1658607686">
      <w:bodyDiv w:val="1"/>
      <w:marLeft w:val="0"/>
      <w:marRight w:val="0"/>
      <w:marTop w:val="0"/>
      <w:marBottom w:val="0"/>
      <w:divBdr>
        <w:top w:val="none" w:sz="0" w:space="0" w:color="auto"/>
        <w:left w:val="none" w:sz="0" w:space="0" w:color="auto"/>
        <w:bottom w:val="none" w:sz="0" w:space="0" w:color="auto"/>
        <w:right w:val="none" w:sz="0" w:space="0" w:color="auto"/>
      </w:divBdr>
    </w:div>
    <w:div w:id="1658608833">
      <w:bodyDiv w:val="1"/>
      <w:marLeft w:val="0"/>
      <w:marRight w:val="0"/>
      <w:marTop w:val="0"/>
      <w:marBottom w:val="0"/>
      <w:divBdr>
        <w:top w:val="none" w:sz="0" w:space="0" w:color="auto"/>
        <w:left w:val="none" w:sz="0" w:space="0" w:color="auto"/>
        <w:bottom w:val="none" w:sz="0" w:space="0" w:color="auto"/>
        <w:right w:val="none" w:sz="0" w:space="0" w:color="auto"/>
      </w:divBdr>
    </w:div>
    <w:div w:id="1658722764">
      <w:bodyDiv w:val="1"/>
      <w:marLeft w:val="0"/>
      <w:marRight w:val="0"/>
      <w:marTop w:val="0"/>
      <w:marBottom w:val="0"/>
      <w:divBdr>
        <w:top w:val="none" w:sz="0" w:space="0" w:color="auto"/>
        <w:left w:val="none" w:sz="0" w:space="0" w:color="auto"/>
        <w:bottom w:val="none" w:sz="0" w:space="0" w:color="auto"/>
        <w:right w:val="none" w:sz="0" w:space="0" w:color="auto"/>
      </w:divBdr>
    </w:div>
    <w:div w:id="1658727598">
      <w:bodyDiv w:val="1"/>
      <w:marLeft w:val="0"/>
      <w:marRight w:val="0"/>
      <w:marTop w:val="0"/>
      <w:marBottom w:val="0"/>
      <w:divBdr>
        <w:top w:val="none" w:sz="0" w:space="0" w:color="auto"/>
        <w:left w:val="none" w:sz="0" w:space="0" w:color="auto"/>
        <w:bottom w:val="none" w:sz="0" w:space="0" w:color="auto"/>
        <w:right w:val="none" w:sz="0" w:space="0" w:color="auto"/>
      </w:divBdr>
    </w:div>
    <w:div w:id="1658995780">
      <w:bodyDiv w:val="1"/>
      <w:marLeft w:val="0"/>
      <w:marRight w:val="0"/>
      <w:marTop w:val="0"/>
      <w:marBottom w:val="0"/>
      <w:divBdr>
        <w:top w:val="none" w:sz="0" w:space="0" w:color="auto"/>
        <w:left w:val="none" w:sz="0" w:space="0" w:color="auto"/>
        <w:bottom w:val="none" w:sz="0" w:space="0" w:color="auto"/>
        <w:right w:val="none" w:sz="0" w:space="0" w:color="auto"/>
      </w:divBdr>
    </w:div>
    <w:div w:id="1659383143">
      <w:bodyDiv w:val="1"/>
      <w:marLeft w:val="0"/>
      <w:marRight w:val="0"/>
      <w:marTop w:val="0"/>
      <w:marBottom w:val="0"/>
      <w:divBdr>
        <w:top w:val="none" w:sz="0" w:space="0" w:color="auto"/>
        <w:left w:val="none" w:sz="0" w:space="0" w:color="auto"/>
        <w:bottom w:val="none" w:sz="0" w:space="0" w:color="auto"/>
        <w:right w:val="none" w:sz="0" w:space="0" w:color="auto"/>
      </w:divBdr>
    </w:div>
    <w:div w:id="1659727438">
      <w:bodyDiv w:val="1"/>
      <w:marLeft w:val="0"/>
      <w:marRight w:val="0"/>
      <w:marTop w:val="0"/>
      <w:marBottom w:val="0"/>
      <w:divBdr>
        <w:top w:val="none" w:sz="0" w:space="0" w:color="auto"/>
        <w:left w:val="none" w:sz="0" w:space="0" w:color="auto"/>
        <w:bottom w:val="none" w:sz="0" w:space="0" w:color="auto"/>
        <w:right w:val="none" w:sz="0" w:space="0" w:color="auto"/>
      </w:divBdr>
    </w:div>
    <w:div w:id="1660040080">
      <w:bodyDiv w:val="1"/>
      <w:marLeft w:val="0"/>
      <w:marRight w:val="0"/>
      <w:marTop w:val="0"/>
      <w:marBottom w:val="0"/>
      <w:divBdr>
        <w:top w:val="none" w:sz="0" w:space="0" w:color="auto"/>
        <w:left w:val="none" w:sz="0" w:space="0" w:color="auto"/>
        <w:bottom w:val="none" w:sz="0" w:space="0" w:color="auto"/>
        <w:right w:val="none" w:sz="0" w:space="0" w:color="auto"/>
      </w:divBdr>
    </w:div>
    <w:div w:id="1660158133">
      <w:bodyDiv w:val="1"/>
      <w:marLeft w:val="0"/>
      <w:marRight w:val="0"/>
      <w:marTop w:val="0"/>
      <w:marBottom w:val="0"/>
      <w:divBdr>
        <w:top w:val="none" w:sz="0" w:space="0" w:color="auto"/>
        <w:left w:val="none" w:sz="0" w:space="0" w:color="auto"/>
        <w:bottom w:val="none" w:sz="0" w:space="0" w:color="auto"/>
        <w:right w:val="none" w:sz="0" w:space="0" w:color="auto"/>
      </w:divBdr>
    </w:div>
    <w:div w:id="1660647047">
      <w:bodyDiv w:val="1"/>
      <w:marLeft w:val="0"/>
      <w:marRight w:val="0"/>
      <w:marTop w:val="0"/>
      <w:marBottom w:val="0"/>
      <w:divBdr>
        <w:top w:val="none" w:sz="0" w:space="0" w:color="auto"/>
        <w:left w:val="none" w:sz="0" w:space="0" w:color="auto"/>
        <w:bottom w:val="none" w:sz="0" w:space="0" w:color="auto"/>
        <w:right w:val="none" w:sz="0" w:space="0" w:color="auto"/>
      </w:divBdr>
    </w:div>
    <w:div w:id="1660693988">
      <w:bodyDiv w:val="1"/>
      <w:marLeft w:val="0"/>
      <w:marRight w:val="0"/>
      <w:marTop w:val="0"/>
      <w:marBottom w:val="0"/>
      <w:divBdr>
        <w:top w:val="none" w:sz="0" w:space="0" w:color="auto"/>
        <w:left w:val="none" w:sz="0" w:space="0" w:color="auto"/>
        <w:bottom w:val="none" w:sz="0" w:space="0" w:color="auto"/>
        <w:right w:val="none" w:sz="0" w:space="0" w:color="auto"/>
      </w:divBdr>
    </w:div>
    <w:div w:id="1660882416">
      <w:bodyDiv w:val="1"/>
      <w:marLeft w:val="0"/>
      <w:marRight w:val="0"/>
      <w:marTop w:val="0"/>
      <w:marBottom w:val="0"/>
      <w:divBdr>
        <w:top w:val="none" w:sz="0" w:space="0" w:color="auto"/>
        <w:left w:val="none" w:sz="0" w:space="0" w:color="auto"/>
        <w:bottom w:val="none" w:sz="0" w:space="0" w:color="auto"/>
        <w:right w:val="none" w:sz="0" w:space="0" w:color="auto"/>
      </w:divBdr>
    </w:div>
    <w:div w:id="1661039152">
      <w:bodyDiv w:val="1"/>
      <w:marLeft w:val="0"/>
      <w:marRight w:val="0"/>
      <w:marTop w:val="0"/>
      <w:marBottom w:val="0"/>
      <w:divBdr>
        <w:top w:val="none" w:sz="0" w:space="0" w:color="auto"/>
        <w:left w:val="none" w:sz="0" w:space="0" w:color="auto"/>
        <w:bottom w:val="none" w:sz="0" w:space="0" w:color="auto"/>
        <w:right w:val="none" w:sz="0" w:space="0" w:color="auto"/>
      </w:divBdr>
    </w:div>
    <w:div w:id="1661040765">
      <w:bodyDiv w:val="1"/>
      <w:marLeft w:val="0"/>
      <w:marRight w:val="0"/>
      <w:marTop w:val="0"/>
      <w:marBottom w:val="0"/>
      <w:divBdr>
        <w:top w:val="none" w:sz="0" w:space="0" w:color="auto"/>
        <w:left w:val="none" w:sz="0" w:space="0" w:color="auto"/>
        <w:bottom w:val="none" w:sz="0" w:space="0" w:color="auto"/>
        <w:right w:val="none" w:sz="0" w:space="0" w:color="auto"/>
      </w:divBdr>
    </w:div>
    <w:div w:id="1661233099">
      <w:bodyDiv w:val="1"/>
      <w:marLeft w:val="0"/>
      <w:marRight w:val="0"/>
      <w:marTop w:val="0"/>
      <w:marBottom w:val="0"/>
      <w:divBdr>
        <w:top w:val="none" w:sz="0" w:space="0" w:color="auto"/>
        <w:left w:val="none" w:sz="0" w:space="0" w:color="auto"/>
        <w:bottom w:val="none" w:sz="0" w:space="0" w:color="auto"/>
        <w:right w:val="none" w:sz="0" w:space="0" w:color="auto"/>
      </w:divBdr>
    </w:div>
    <w:div w:id="1661618686">
      <w:bodyDiv w:val="1"/>
      <w:marLeft w:val="0"/>
      <w:marRight w:val="0"/>
      <w:marTop w:val="0"/>
      <w:marBottom w:val="0"/>
      <w:divBdr>
        <w:top w:val="none" w:sz="0" w:space="0" w:color="auto"/>
        <w:left w:val="none" w:sz="0" w:space="0" w:color="auto"/>
        <w:bottom w:val="none" w:sz="0" w:space="0" w:color="auto"/>
        <w:right w:val="none" w:sz="0" w:space="0" w:color="auto"/>
      </w:divBdr>
    </w:div>
    <w:div w:id="1661619939">
      <w:bodyDiv w:val="1"/>
      <w:marLeft w:val="0"/>
      <w:marRight w:val="0"/>
      <w:marTop w:val="0"/>
      <w:marBottom w:val="0"/>
      <w:divBdr>
        <w:top w:val="none" w:sz="0" w:space="0" w:color="auto"/>
        <w:left w:val="none" w:sz="0" w:space="0" w:color="auto"/>
        <w:bottom w:val="none" w:sz="0" w:space="0" w:color="auto"/>
        <w:right w:val="none" w:sz="0" w:space="0" w:color="auto"/>
      </w:divBdr>
    </w:div>
    <w:div w:id="1661688095">
      <w:bodyDiv w:val="1"/>
      <w:marLeft w:val="0"/>
      <w:marRight w:val="0"/>
      <w:marTop w:val="0"/>
      <w:marBottom w:val="0"/>
      <w:divBdr>
        <w:top w:val="none" w:sz="0" w:space="0" w:color="auto"/>
        <w:left w:val="none" w:sz="0" w:space="0" w:color="auto"/>
        <w:bottom w:val="none" w:sz="0" w:space="0" w:color="auto"/>
        <w:right w:val="none" w:sz="0" w:space="0" w:color="auto"/>
      </w:divBdr>
    </w:div>
    <w:div w:id="1661958877">
      <w:bodyDiv w:val="1"/>
      <w:marLeft w:val="0"/>
      <w:marRight w:val="0"/>
      <w:marTop w:val="0"/>
      <w:marBottom w:val="0"/>
      <w:divBdr>
        <w:top w:val="none" w:sz="0" w:space="0" w:color="auto"/>
        <w:left w:val="none" w:sz="0" w:space="0" w:color="auto"/>
        <w:bottom w:val="none" w:sz="0" w:space="0" w:color="auto"/>
        <w:right w:val="none" w:sz="0" w:space="0" w:color="auto"/>
      </w:divBdr>
    </w:div>
    <w:div w:id="1662464898">
      <w:bodyDiv w:val="1"/>
      <w:marLeft w:val="0"/>
      <w:marRight w:val="0"/>
      <w:marTop w:val="0"/>
      <w:marBottom w:val="0"/>
      <w:divBdr>
        <w:top w:val="none" w:sz="0" w:space="0" w:color="auto"/>
        <w:left w:val="none" w:sz="0" w:space="0" w:color="auto"/>
        <w:bottom w:val="none" w:sz="0" w:space="0" w:color="auto"/>
        <w:right w:val="none" w:sz="0" w:space="0" w:color="auto"/>
      </w:divBdr>
    </w:div>
    <w:div w:id="1662735807">
      <w:bodyDiv w:val="1"/>
      <w:marLeft w:val="0"/>
      <w:marRight w:val="0"/>
      <w:marTop w:val="0"/>
      <w:marBottom w:val="0"/>
      <w:divBdr>
        <w:top w:val="none" w:sz="0" w:space="0" w:color="auto"/>
        <w:left w:val="none" w:sz="0" w:space="0" w:color="auto"/>
        <w:bottom w:val="none" w:sz="0" w:space="0" w:color="auto"/>
        <w:right w:val="none" w:sz="0" w:space="0" w:color="auto"/>
      </w:divBdr>
    </w:div>
    <w:div w:id="1662854720">
      <w:bodyDiv w:val="1"/>
      <w:marLeft w:val="0"/>
      <w:marRight w:val="0"/>
      <w:marTop w:val="0"/>
      <w:marBottom w:val="0"/>
      <w:divBdr>
        <w:top w:val="none" w:sz="0" w:space="0" w:color="auto"/>
        <w:left w:val="none" w:sz="0" w:space="0" w:color="auto"/>
        <w:bottom w:val="none" w:sz="0" w:space="0" w:color="auto"/>
        <w:right w:val="none" w:sz="0" w:space="0" w:color="auto"/>
      </w:divBdr>
    </w:div>
    <w:div w:id="1662925209">
      <w:bodyDiv w:val="1"/>
      <w:marLeft w:val="0"/>
      <w:marRight w:val="0"/>
      <w:marTop w:val="0"/>
      <w:marBottom w:val="0"/>
      <w:divBdr>
        <w:top w:val="none" w:sz="0" w:space="0" w:color="auto"/>
        <w:left w:val="none" w:sz="0" w:space="0" w:color="auto"/>
        <w:bottom w:val="none" w:sz="0" w:space="0" w:color="auto"/>
        <w:right w:val="none" w:sz="0" w:space="0" w:color="auto"/>
      </w:divBdr>
      <w:divsChild>
        <w:div w:id="1022896847">
          <w:marLeft w:val="480"/>
          <w:marRight w:val="0"/>
          <w:marTop w:val="0"/>
          <w:marBottom w:val="0"/>
          <w:divBdr>
            <w:top w:val="none" w:sz="0" w:space="0" w:color="auto"/>
            <w:left w:val="none" w:sz="0" w:space="0" w:color="auto"/>
            <w:bottom w:val="none" w:sz="0" w:space="0" w:color="auto"/>
            <w:right w:val="none" w:sz="0" w:space="0" w:color="auto"/>
          </w:divBdr>
        </w:div>
        <w:div w:id="1837719529">
          <w:marLeft w:val="480"/>
          <w:marRight w:val="0"/>
          <w:marTop w:val="0"/>
          <w:marBottom w:val="0"/>
          <w:divBdr>
            <w:top w:val="none" w:sz="0" w:space="0" w:color="auto"/>
            <w:left w:val="none" w:sz="0" w:space="0" w:color="auto"/>
            <w:bottom w:val="none" w:sz="0" w:space="0" w:color="auto"/>
            <w:right w:val="none" w:sz="0" w:space="0" w:color="auto"/>
          </w:divBdr>
        </w:div>
        <w:div w:id="363796840">
          <w:marLeft w:val="480"/>
          <w:marRight w:val="0"/>
          <w:marTop w:val="0"/>
          <w:marBottom w:val="0"/>
          <w:divBdr>
            <w:top w:val="none" w:sz="0" w:space="0" w:color="auto"/>
            <w:left w:val="none" w:sz="0" w:space="0" w:color="auto"/>
            <w:bottom w:val="none" w:sz="0" w:space="0" w:color="auto"/>
            <w:right w:val="none" w:sz="0" w:space="0" w:color="auto"/>
          </w:divBdr>
        </w:div>
        <w:div w:id="893934228">
          <w:marLeft w:val="480"/>
          <w:marRight w:val="0"/>
          <w:marTop w:val="0"/>
          <w:marBottom w:val="0"/>
          <w:divBdr>
            <w:top w:val="none" w:sz="0" w:space="0" w:color="auto"/>
            <w:left w:val="none" w:sz="0" w:space="0" w:color="auto"/>
            <w:bottom w:val="none" w:sz="0" w:space="0" w:color="auto"/>
            <w:right w:val="none" w:sz="0" w:space="0" w:color="auto"/>
          </w:divBdr>
        </w:div>
        <w:div w:id="266164061">
          <w:marLeft w:val="480"/>
          <w:marRight w:val="0"/>
          <w:marTop w:val="0"/>
          <w:marBottom w:val="0"/>
          <w:divBdr>
            <w:top w:val="none" w:sz="0" w:space="0" w:color="auto"/>
            <w:left w:val="none" w:sz="0" w:space="0" w:color="auto"/>
            <w:bottom w:val="none" w:sz="0" w:space="0" w:color="auto"/>
            <w:right w:val="none" w:sz="0" w:space="0" w:color="auto"/>
          </w:divBdr>
        </w:div>
        <w:div w:id="643966728">
          <w:marLeft w:val="480"/>
          <w:marRight w:val="0"/>
          <w:marTop w:val="0"/>
          <w:marBottom w:val="0"/>
          <w:divBdr>
            <w:top w:val="none" w:sz="0" w:space="0" w:color="auto"/>
            <w:left w:val="none" w:sz="0" w:space="0" w:color="auto"/>
            <w:bottom w:val="none" w:sz="0" w:space="0" w:color="auto"/>
            <w:right w:val="none" w:sz="0" w:space="0" w:color="auto"/>
          </w:divBdr>
        </w:div>
        <w:div w:id="2078551336">
          <w:marLeft w:val="480"/>
          <w:marRight w:val="0"/>
          <w:marTop w:val="0"/>
          <w:marBottom w:val="0"/>
          <w:divBdr>
            <w:top w:val="none" w:sz="0" w:space="0" w:color="auto"/>
            <w:left w:val="none" w:sz="0" w:space="0" w:color="auto"/>
            <w:bottom w:val="none" w:sz="0" w:space="0" w:color="auto"/>
            <w:right w:val="none" w:sz="0" w:space="0" w:color="auto"/>
          </w:divBdr>
        </w:div>
        <w:div w:id="1509445894">
          <w:marLeft w:val="480"/>
          <w:marRight w:val="0"/>
          <w:marTop w:val="0"/>
          <w:marBottom w:val="0"/>
          <w:divBdr>
            <w:top w:val="none" w:sz="0" w:space="0" w:color="auto"/>
            <w:left w:val="none" w:sz="0" w:space="0" w:color="auto"/>
            <w:bottom w:val="none" w:sz="0" w:space="0" w:color="auto"/>
            <w:right w:val="none" w:sz="0" w:space="0" w:color="auto"/>
          </w:divBdr>
        </w:div>
        <w:div w:id="1778715063">
          <w:marLeft w:val="480"/>
          <w:marRight w:val="0"/>
          <w:marTop w:val="0"/>
          <w:marBottom w:val="0"/>
          <w:divBdr>
            <w:top w:val="none" w:sz="0" w:space="0" w:color="auto"/>
            <w:left w:val="none" w:sz="0" w:space="0" w:color="auto"/>
            <w:bottom w:val="none" w:sz="0" w:space="0" w:color="auto"/>
            <w:right w:val="none" w:sz="0" w:space="0" w:color="auto"/>
          </w:divBdr>
        </w:div>
        <w:div w:id="780799967">
          <w:marLeft w:val="480"/>
          <w:marRight w:val="0"/>
          <w:marTop w:val="0"/>
          <w:marBottom w:val="0"/>
          <w:divBdr>
            <w:top w:val="none" w:sz="0" w:space="0" w:color="auto"/>
            <w:left w:val="none" w:sz="0" w:space="0" w:color="auto"/>
            <w:bottom w:val="none" w:sz="0" w:space="0" w:color="auto"/>
            <w:right w:val="none" w:sz="0" w:space="0" w:color="auto"/>
          </w:divBdr>
        </w:div>
        <w:div w:id="1904952431">
          <w:marLeft w:val="480"/>
          <w:marRight w:val="0"/>
          <w:marTop w:val="0"/>
          <w:marBottom w:val="0"/>
          <w:divBdr>
            <w:top w:val="none" w:sz="0" w:space="0" w:color="auto"/>
            <w:left w:val="none" w:sz="0" w:space="0" w:color="auto"/>
            <w:bottom w:val="none" w:sz="0" w:space="0" w:color="auto"/>
            <w:right w:val="none" w:sz="0" w:space="0" w:color="auto"/>
          </w:divBdr>
        </w:div>
        <w:div w:id="24643499">
          <w:marLeft w:val="480"/>
          <w:marRight w:val="0"/>
          <w:marTop w:val="0"/>
          <w:marBottom w:val="0"/>
          <w:divBdr>
            <w:top w:val="none" w:sz="0" w:space="0" w:color="auto"/>
            <w:left w:val="none" w:sz="0" w:space="0" w:color="auto"/>
            <w:bottom w:val="none" w:sz="0" w:space="0" w:color="auto"/>
            <w:right w:val="none" w:sz="0" w:space="0" w:color="auto"/>
          </w:divBdr>
        </w:div>
        <w:div w:id="1087967438">
          <w:marLeft w:val="480"/>
          <w:marRight w:val="0"/>
          <w:marTop w:val="0"/>
          <w:marBottom w:val="0"/>
          <w:divBdr>
            <w:top w:val="none" w:sz="0" w:space="0" w:color="auto"/>
            <w:left w:val="none" w:sz="0" w:space="0" w:color="auto"/>
            <w:bottom w:val="none" w:sz="0" w:space="0" w:color="auto"/>
            <w:right w:val="none" w:sz="0" w:space="0" w:color="auto"/>
          </w:divBdr>
        </w:div>
        <w:div w:id="1232082682">
          <w:marLeft w:val="480"/>
          <w:marRight w:val="0"/>
          <w:marTop w:val="0"/>
          <w:marBottom w:val="0"/>
          <w:divBdr>
            <w:top w:val="none" w:sz="0" w:space="0" w:color="auto"/>
            <w:left w:val="none" w:sz="0" w:space="0" w:color="auto"/>
            <w:bottom w:val="none" w:sz="0" w:space="0" w:color="auto"/>
            <w:right w:val="none" w:sz="0" w:space="0" w:color="auto"/>
          </w:divBdr>
        </w:div>
        <w:div w:id="1945260443">
          <w:marLeft w:val="480"/>
          <w:marRight w:val="0"/>
          <w:marTop w:val="0"/>
          <w:marBottom w:val="0"/>
          <w:divBdr>
            <w:top w:val="none" w:sz="0" w:space="0" w:color="auto"/>
            <w:left w:val="none" w:sz="0" w:space="0" w:color="auto"/>
            <w:bottom w:val="none" w:sz="0" w:space="0" w:color="auto"/>
            <w:right w:val="none" w:sz="0" w:space="0" w:color="auto"/>
          </w:divBdr>
        </w:div>
        <w:div w:id="978146553">
          <w:marLeft w:val="480"/>
          <w:marRight w:val="0"/>
          <w:marTop w:val="0"/>
          <w:marBottom w:val="0"/>
          <w:divBdr>
            <w:top w:val="none" w:sz="0" w:space="0" w:color="auto"/>
            <w:left w:val="none" w:sz="0" w:space="0" w:color="auto"/>
            <w:bottom w:val="none" w:sz="0" w:space="0" w:color="auto"/>
            <w:right w:val="none" w:sz="0" w:space="0" w:color="auto"/>
          </w:divBdr>
        </w:div>
        <w:div w:id="1705863130">
          <w:marLeft w:val="480"/>
          <w:marRight w:val="0"/>
          <w:marTop w:val="0"/>
          <w:marBottom w:val="0"/>
          <w:divBdr>
            <w:top w:val="none" w:sz="0" w:space="0" w:color="auto"/>
            <w:left w:val="none" w:sz="0" w:space="0" w:color="auto"/>
            <w:bottom w:val="none" w:sz="0" w:space="0" w:color="auto"/>
            <w:right w:val="none" w:sz="0" w:space="0" w:color="auto"/>
          </w:divBdr>
        </w:div>
        <w:div w:id="1038967588">
          <w:marLeft w:val="480"/>
          <w:marRight w:val="0"/>
          <w:marTop w:val="0"/>
          <w:marBottom w:val="0"/>
          <w:divBdr>
            <w:top w:val="none" w:sz="0" w:space="0" w:color="auto"/>
            <w:left w:val="none" w:sz="0" w:space="0" w:color="auto"/>
            <w:bottom w:val="none" w:sz="0" w:space="0" w:color="auto"/>
            <w:right w:val="none" w:sz="0" w:space="0" w:color="auto"/>
          </w:divBdr>
        </w:div>
        <w:div w:id="2042127815">
          <w:marLeft w:val="480"/>
          <w:marRight w:val="0"/>
          <w:marTop w:val="0"/>
          <w:marBottom w:val="0"/>
          <w:divBdr>
            <w:top w:val="none" w:sz="0" w:space="0" w:color="auto"/>
            <w:left w:val="none" w:sz="0" w:space="0" w:color="auto"/>
            <w:bottom w:val="none" w:sz="0" w:space="0" w:color="auto"/>
            <w:right w:val="none" w:sz="0" w:space="0" w:color="auto"/>
          </w:divBdr>
        </w:div>
        <w:div w:id="682056423">
          <w:marLeft w:val="480"/>
          <w:marRight w:val="0"/>
          <w:marTop w:val="0"/>
          <w:marBottom w:val="0"/>
          <w:divBdr>
            <w:top w:val="none" w:sz="0" w:space="0" w:color="auto"/>
            <w:left w:val="none" w:sz="0" w:space="0" w:color="auto"/>
            <w:bottom w:val="none" w:sz="0" w:space="0" w:color="auto"/>
            <w:right w:val="none" w:sz="0" w:space="0" w:color="auto"/>
          </w:divBdr>
        </w:div>
        <w:div w:id="1954438238">
          <w:marLeft w:val="480"/>
          <w:marRight w:val="0"/>
          <w:marTop w:val="0"/>
          <w:marBottom w:val="0"/>
          <w:divBdr>
            <w:top w:val="none" w:sz="0" w:space="0" w:color="auto"/>
            <w:left w:val="none" w:sz="0" w:space="0" w:color="auto"/>
            <w:bottom w:val="none" w:sz="0" w:space="0" w:color="auto"/>
            <w:right w:val="none" w:sz="0" w:space="0" w:color="auto"/>
          </w:divBdr>
        </w:div>
        <w:div w:id="784228650">
          <w:marLeft w:val="480"/>
          <w:marRight w:val="0"/>
          <w:marTop w:val="0"/>
          <w:marBottom w:val="0"/>
          <w:divBdr>
            <w:top w:val="none" w:sz="0" w:space="0" w:color="auto"/>
            <w:left w:val="none" w:sz="0" w:space="0" w:color="auto"/>
            <w:bottom w:val="none" w:sz="0" w:space="0" w:color="auto"/>
            <w:right w:val="none" w:sz="0" w:space="0" w:color="auto"/>
          </w:divBdr>
        </w:div>
        <w:div w:id="836337438">
          <w:marLeft w:val="480"/>
          <w:marRight w:val="0"/>
          <w:marTop w:val="0"/>
          <w:marBottom w:val="0"/>
          <w:divBdr>
            <w:top w:val="none" w:sz="0" w:space="0" w:color="auto"/>
            <w:left w:val="none" w:sz="0" w:space="0" w:color="auto"/>
            <w:bottom w:val="none" w:sz="0" w:space="0" w:color="auto"/>
            <w:right w:val="none" w:sz="0" w:space="0" w:color="auto"/>
          </w:divBdr>
        </w:div>
        <w:div w:id="1433013311">
          <w:marLeft w:val="480"/>
          <w:marRight w:val="0"/>
          <w:marTop w:val="0"/>
          <w:marBottom w:val="0"/>
          <w:divBdr>
            <w:top w:val="none" w:sz="0" w:space="0" w:color="auto"/>
            <w:left w:val="none" w:sz="0" w:space="0" w:color="auto"/>
            <w:bottom w:val="none" w:sz="0" w:space="0" w:color="auto"/>
            <w:right w:val="none" w:sz="0" w:space="0" w:color="auto"/>
          </w:divBdr>
        </w:div>
        <w:div w:id="1356997229">
          <w:marLeft w:val="480"/>
          <w:marRight w:val="0"/>
          <w:marTop w:val="0"/>
          <w:marBottom w:val="0"/>
          <w:divBdr>
            <w:top w:val="none" w:sz="0" w:space="0" w:color="auto"/>
            <w:left w:val="none" w:sz="0" w:space="0" w:color="auto"/>
            <w:bottom w:val="none" w:sz="0" w:space="0" w:color="auto"/>
            <w:right w:val="none" w:sz="0" w:space="0" w:color="auto"/>
          </w:divBdr>
        </w:div>
        <w:div w:id="1365058263">
          <w:marLeft w:val="480"/>
          <w:marRight w:val="0"/>
          <w:marTop w:val="0"/>
          <w:marBottom w:val="0"/>
          <w:divBdr>
            <w:top w:val="none" w:sz="0" w:space="0" w:color="auto"/>
            <w:left w:val="none" w:sz="0" w:space="0" w:color="auto"/>
            <w:bottom w:val="none" w:sz="0" w:space="0" w:color="auto"/>
            <w:right w:val="none" w:sz="0" w:space="0" w:color="auto"/>
          </w:divBdr>
        </w:div>
        <w:div w:id="318122762">
          <w:marLeft w:val="480"/>
          <w:marRight w:val="0"/>
          <w:marTop w:val="0"/>
          <w:marBottom w:val="0"/>
          <w:divBdr>
            <w:top w:val="none" w:sz="0" w:space="0" w:color="auto"/>
            <w:left w:val="none" w:sz="0" w:space="0" w:color="auto"/>
            <w:bottom w:val="none" w:sz="0" w:space="0" w:color="auto"/>
            <w:right w:val="none" w:sz="0" w:space="0" w:color="auto"/>
          </w:divBdr>
        </w:div>
        <w:div w:id="764961494">
          <w:marLeft w:val="480"/>
          <w:marRight w:val="0"/>
          <w:marTop w:val="0"/>
          <w:marBottom w:val="0"/>
          <w:divBdr>
            <w:top w:val="none" w:sz="0" w:space="0" w:color="auto"/>
            <w:left w:val="none" w:sz="0" w:space="0" w:color="auto"/>
            <w:bottom w:val="none" w:sz="0" w:space="0" w:color="auto"/>
            <w:right w:val="none" w:sz="0" w:space="0" w:color="auto"/>
          </w:divBdr>
        </w:div>
        <w:div w:id="1131828955">
          <w:marLeft w:val="480"/>
          <w:marRight w:val="0"/>
          <w:marTop w:val="0"/>
          <w:marBottom w:val="0"/>
          <w:divBdr>
            <w:top w:val="none" w:sz="0" w:space="0" w:color="auto"/>
            <w:left w:val="none" w:sz="0" w:space="0" w:color="auto"/>
            <w:bottom w:val="none" w:sz="0" w:space="0" w:color="auto"/>
            <w:right w:val="none" w:sz="0" w:space="0" w:color="auto"/>
          </w:divBdr>
        </w:div>
        <w:div w:id="930577951">
          <w:marLeft w:val="480"/>
          <w:marRight w:val="0"/>
          <w:marTop w:val="0"/>
          <w:marBottom w:val="0"/>
          <w:divBdr>
            <w:top w:val="none" w:sz="0" w:space="0" w:color="auto"/>
            <w:left w:val="none" w:sz="0" w:space="0" w:color="auto"/>
            <w:bottom w:val="none" w:sz="0" w:space="0" w:color="auto"/>
            <w:right w:val="none" w:sz="0" w:space="0" w:color="auto"/>
          </w:divBdr>
        </w:div>
        <w:div w:id="195777272">
          <w:marLeft w:val="480"/>
          <w:marRight w:val="0"/>
          <w:marTop w:val="0"/>
          <w:marBottom w:val="0"/>
          <w:divBdr>
            <w:top w:val="none" w:sz="0" w:space="0" w:color="auto"/>
            <w:left w:val="none" w:sz="0" w:space="0" w:color="auto"/>
            <w:bottom w:val="none" w:sz="0" w:space="0" w:color="auto"/>
            <w:right w:val="none" w:sz="0" w:space="0" w:color="auto"/>
          </w:divBdr>
        </w:div>
        <w:div w:id="596864902">
          <w:marLeft w:val="480"/>
          <w:marRight w:val="0"/>
          <w:marTop w:val="0"/>
          <w:marBottom w:val="0"/>
          <w:divBdr>
            <w:top w:val="none" w:sz="0" w:space="0" w:color="auto"/>
            <w:left w:val="none" w:sz="0" w:space="0" w:color="auto"/>
            <w:bottom w:val="none" w:sz="0" w:space="0" w:color="auto"/>
            <w:right w:val="none" w:sz="0" w:space="0" w:color="auto"/>
          </w:divBdr>
        </w:div>
        <w:div w:id="553811157">
          <w:marLeft w:val="480"/>
          <w:marRight w:val="0"/>
          <w:marTop w:val="0"/>
          <w:marBottom w:val="0"/>
          <w:divBdr>
            <w:top w:val="none" w:sz="0" w:space="0" w:color="auto"/>
            <w:left w:val="none" w:sz="0" w:space="0" w:color="auto"/>
            <w:bottom w:val="none" w:sz="0" w:space="0" w:color="auto"/>
            <w:right w:val="none" w:sz="0" w:space="0" w:color="auto"/>
          </w:divBdr>
        </w:div>
        <w:div w:id="448161969">
          <w:marLeft w:val="480"/>
          <w:marRight w:val="0"/>
          <w:marTop w:val="0"/>
          <w:marBottom w:val="0"/>
          <w:divBdr>
            <w:top w:val="none" w:sz="0" w:space="0" w:color="auto"/>
            <w:left w:val="none" w:sz="0" w:space="0" w:color="auto"/>
            <w:bottom w:val="none" w:sz="0" w:space="0" w:color="auto"/>
            <w:right w:val="none" w:sz="0" w:space="0" w:color="auto"/>
          </w:divBdr>
        </w:div>
        <w:div w:id="1870029830">
          <w:marLeft w:val="480"/>
          <w:marRight w:val="0"/>
          <w:marTop w:val="0"/>
          <w:marBottom w:val="0"/>
          <w:divBdr>
            <w:top w:val="none" w:sz="0" w:space="0" w:color="auto"/>
            <w:left w:val="none" w:sz="0" w:space="0" w:color="auto"/>
            <w:bottom w:val="none" w:sz="0" w:space="0" w:color="auto"/>
            <w:right w:val="none" w:sz="0" w:space="0" w:color="auto"/>
          </w:divBdr>
        </w:div>
        <w:div w:id="1643580322">
          <w:marLeft w:val="480"/>
          <w:marRight w:val="0"/>
          <w:marTop w:val="0"/>
          <w:marBottom w:val="0"/>
          <w:divBdr>
            <w:top w:val="none" w:sz="0" w:space="0" w:color="auto"/>
            <w:left w:val="none" w:sz="0" w:space="0" w:color="auto"/>
            <w:bottom w:val="none" w:sz="0" w:space="0" w:color="auto"/>
            <w:right w:val="none" w:sz="0" w:space="0" w:color="auto"/>
          </w:divBdr>
        </w:div>
        <w:div w:id="1442456635">
          <w:marLeft w:val="480"/>
          <w:marRight w:val="0"/>
          <w:marTop w:val="0"/>
          <w:marBottom w:val="0"/>
          <w:divBdr>
            <w:top w:val="none" w:sz="0" w:space="0" w:color="auto"/>
            <w:left w:val="none" w:sz="0" w:space="0" w:color="auto"/>
            <w:bottom w:val="none" w:sz="0" w:space="0" w:color="auto"/>
            <w:right w:val="none" w:sz="0" w:space="0" w:color="auto"/>
          </w:divBdr>
        </w:div>
        <w:div w:id="2095977546">
          <w:marLeft w:val="480"/>
          <w:marRight w:val="0"/>
          <w:marTop w:val="0"/>
          <w:marBottom w:val="0"/>
          <w:divBdr>
            <w:top w:val="none" w:sz="0" w:space="0" w:color="auto"/>
            <w:left w:val="none" w:sz="0" w:space="0" w:color="auto"/>
            <w:bottom w:val="none" w:sz="0" w:space="0" w:color="auto"/>
            <w:right w:val="none" w:sz="0" w:space="0" w:color="auto"/>
          </w:divBdr>
        </w:div>
        <w:div w:id="1909724333">
          <w:marLeft w:val="480"/>
          <w:marRight w:val="0"/>
          <w:marTop w:val="0"/>
          <w:marBottom w:val="0"/>
          <w:divBdr>
            <w:top w:val="none" w:sz="0" w:space="0" w:color="auto"/>
            <w:left w:val="none" w:sz="0" w:space="0" w:color="auto"/>
            <w:bottom w:val="none" w:sz="0" w:space="0" w:color="auto"/>
            <w:right w:val="none" w:sz="0" w:space="0" w:color="auto"/>
          </w:divBdr>
        </w:div>
        <w:div w:id="1338919037">
          <w:marLeft w:val="480"/>
          <w:marRight w:val="0"/>
          <w:marTop w:val="0"/>
          <w:marBottom w:val="0"/>
          <w:divBdr>
            <w:top w:val="none" w:sz="0" w:space="0" w:color="auto"/>
            <w:left w:val="none" w:sz="0" w:space="0" w:color="auto"/>
            <w:bottom w:val="none" w:sz="0" w:space="0" w:color="auto"/>
            <w:right w:val="none" w:sz="0" w:space="0" w:color="auto"/>
          </w:divBdr>
        </w:div>
        <w:div w:id="215973162">
          <w:marLeft w:val="480"/>
          <w:marRight w:val="0"/>
          <w:marTop w:val="0"/>
          <w:marBottom w:val="0"/>
          <w:divBdr>
            <w:top w:val="none" w:sz="0" w:space="0" w:color="auto"/>
            <w:left w:val="none" w:sz="0" w:space="0" w:color="auto"/>
            <w:bottom w:val="none" w:sz="0" w:space="0" w:color="auto"/>
            <w:right w:val="none" w:sz="0" w:space="0" w:color="auto"/>
          </w:divBdr>
        </w:div>
        <w:div w:id="1939827574">
          <w:marLeft w:val="480"/>
          <w:marRight w:val="0"/>
          <w:marTop w:val="0"/>
          <w:marBottom w:val="0"/>
          <w:divBdr>
            <w:top w:val="none" w:sz="0" w:space="0" w:color="auto"/>
            <w:left w:val="none" w:sz="0" w:space="0" w:color="auto"/>
            <w:bottom w:val="none" w:sz="0" w:space="0" w:color="auto"/>
            <w:right w:val="none" w:sz="0" w:space="0" w:color="auto"/>
          </w:divBdr>
        </w:div>
        <w:div w:id="588007162">
          <w:marLeft w:val="480"/>
          <w:marRight w:val="0"/>
          <w:marTop w:val="0"/>
          <w:marBottom w:val="0"/>
          <w:divBdr>
            <w:top w:val="none" w:sz="0" w:space="0" w:color="auto"/>
            <w:left w:val="none" w:sz="0" w:space="0" w:color="auto"/>
            <w:bottom w:val="none" w:sz="0" w:space="0" w:color="auto"/>
            <w:right w:val="none" w:sz="0" w:space="0" w:color="auto"/>
          </w:divBdr>
        </w:div>
        <w:div w:id="293215785">
          <w:marLeft w:val="480"/>
          <w:marRight w:val="0"/>
          <w:marTop w:val="0"/>
          <w:marBottom w:val="0"/>
          <w:divBdr>
            <w:top w:val="none" w:sz="0" w:space="0" w:color="auto"/>
            <w:left w:val="none" w:sz="0" w:space="0" w:color="auto"/>
            <w:bottom w:val="none" w:sz="0" w:space="0" w:color="auto"/>
            <w:right w:val="none" w:sz="0" w:space="0" w:color="auto"/>
          </w:divBdr>
        </w:div>
        <w:div w:id="351298617">
          <w:marLeft w:val="480"/>
          <w:marRight w:val="0"/>
          <w:marTop w:val="0"/>
          <w:marBottom w:val="0"/>
          <w:divBdr>
            <w:top w:val="none" w:sz="0" w:space="0" w:color="auto"/>
            <w:left w:val="none" w:sz="0" w:space="0" w:color="auto"/>
            <w:bottom w:val="none" w:sz="0" w:space="0" w:color="auto"/>
            <w:right w:val="none" w:sz="0" w:space="0" w:color="auto"/>
          </w:divBdr>
        </w:div>
        <w:div w:id="115564319">
          <w:marLeft w:val="480"/>
          <w:marRight w:val="0"/>
          <w:marTop w:val="0"/>
          <w:marBottom w:val="0"/>
          <w:divBdr>
            <w:top w:val="none" w:sz="0" w:space="0" w:color="auto"/>
            <w:left w:val="none" w:sz="0" w:space="0" w:color="auto"/>
            <w:bottom w:val="none" w:sz="0" w:space="0" w:color="auto"/>
            <w:right w:val="none" w:sz="0" w:space="0" w:color="auto"/>
          </w:divBdr>
        </w:div>
        <w:div w:id="1049186260">
          <w:marLeft w:val="480"/>
          <w:marRight w:val="0"/>
          <w:marTop w:val="0"/>
          <w:marBottom w:val="0"/>
          <w:divBdr>
            <w:top w:val="none" w:sz="0" w:space="0" w:color="auto"/>
            <w:left w:val="none" w:sz="0" w:space="0" w:color="auto"/>
            <w:bottom w:val="none" w:sz="0" w:space="0" w:color="auto"/>
            <w:right w:val="none" w:sz="0" w:space="0" w:color="auto"/>
          </w:divBdr>
        </w:div>
        <w:div w:id="78643466">
          <w:marLeft w:val="480"/>
          <w:marRight w:val="0"/>
          <w:marTop w:val="0"/>
          <w:marBottom w:val="0"/>
          <w:divBdr>
            <w:top w:val="none" w:sz="0" w:space="0" w:color="auto"/>
            <w:left w:val="none" w:sz="0" w:space="0" w:color="auto"/>
            <w:bottom w:val="none" w:sz="0" w:space="0" w:color="auto"/>
            <w:right w:val="none" w:sz="0" w:space="0" w:color="auto"/>
          </w:divBdr>
        </w:div>
        <w:div w:id="1888495274">
          <w:marLeft w:val="480"/>
          <w:marRight w:val="0"/>
          <w:marTop w:val="0"/>
          <w:marBottom w:val="0"/>
          <w:divBdr>
            <w:top w:val="none" w:sz="0" w:space="0" w:color="auto"/>
            <w:left w:val="none" w:sz="0" w:space="0" w:color="auto"/>
            <w:bottom w:val="none" w:sz="0" w:space="0" w:color="auto"/>
            <w:right w:val="none" w:sz="0" w:space="0" w:color="auto"/>
          </w:divBdr>
        </w:div>
        <w:div w:id="1831093077">
          <w:marLeft w:val="480"/>
          <w:marRight w:val="0"/>
          <w:marTop w:val="0"/>
          <w:marBottom w:val="0"/>
          <w:divBdr>
            <w:top w:val="none" w:sz="0" w:space="0" w:color="auto"/>
            <w:left w:val="none" w:sz="0" w:space="0" w:color="auto"/>
            <w:bottom w:val="none" w:sz="0" w:space="0" w:color="auto"/>
            <w:right w:val="none" w:sz="0" w:space="0" w:color="auto"/>
          </w:divBdr>
        </w:div>
        <w:div w:id="1081098829">
          <w:marLeft w:val="480"/>
          <w:marRight w:val="0"/>
          <w:marTop w:val="0"/>
          <w:marBottom w:val="0"/>
          <w:divBdr>
            <w:top w:val="none" w:sz="0" w:space="0" w:color="auto"/>
            <w:left w:val="none" w:sz="0" w:space="0" w:color="auto"/>
            <w:bottom w:val="none" w:sz="0" w:space="0" w:color="auto"/>
            <w:right w:val="none" w:sz="0" w:space="0" w:color="auto"/>
          </w:divBdr>
        </w:div>
        <w:div w:id="569924548">
          <w:marLeft w:val="480"/>
          <w:marRight w:val="0"/>
          <w:marTop w:val="0"/>
          <w:marBottom w:val="0"/>
          <w:divBdr>
            <w:top w:val="none" w:sz="0" w:space="0" w:color="auto"/>
            <w:left w:val="none" w:sz="0" w:space="0" w:color="auto"/>
            <w:bottom w:val="none" w:sz="0" w:space="0" w:color="auto"/>
            <w:right w:val="none" w:sz="0" w:space="0" w:color="auto"/>
          </w:divBdr>
        </w:div>
        <w:div w:id="515389711">
          <w:marLeft w:val="480"/>
          <w:marRight w:val="0"/>
          <w:marTop w:val="0"/>
          <w:marBottom w:val="0"/>
          <w:divBdr>
            <w:top w:val="none" w:sz="0" w:space="0" w:color="auto"/>
            <w:left w:val="none" w:sz="0" w:space="0" w:color="auto"/>
            <w:bottom w:val="none" w:sz="0" w:space="0" w:color="auto"/>
            <w:right w:val="none" w:sz="0" w:space="0" w:color="auto"/>
          </w:divBdr>
        </w:div>
        <w:div w:id="161316704">
          <w:marLeft w:val="480"/>
          <w:marRight w:val="0"/>
          <w:marTop w:val="0"/>
          <w:marBottom w:val="0"/>
          <w:divBdr>
            <w:top w:val="none" w:sz="0" w:space="0" w:color="auto"/>
            <w:left w:val="none" w:sz="0" w:space="0" w:color="auto"/>
            <w:bottom w:val="none" w:sz="0" w:space="0" w:color="auto"/>
            <w:right w:val="none" w:sz="0" w:space="0" w:color="auto"/>
          </w:divBdr>
        </w:div>
        <w:div w:id="935287483">
          <w:marLeft w:val="480"/>
          <w:marRight w:val="0"/>
          <w:marTop w:val="0"/>
          <w:marBottom w:val="0"/>
          <w:divBdr>
            <w:top w:val="none" w:sz="0" w:space="0" w:color="auto"/>
            <w:left w:val="none" w:sz="0" w:space="0" w:color="auto"/>
            <w:bottom w:val="none" w:sz="0" w:space="0" w:color="auto"/>
            <w:right w:val="none" w:sz="0" w:space="0" w:color="auto"/>
          </w:divBdr>
        </w:div>
      </w:divsChild>
    </w:div>
    <w:div w:id="1663435222">
      <w:bodyDiv w:val="1"/>
      <w:marLeft w:val="0"/>
      <w:marRight w:val="0"/>
      <w:marTop w:val="0"/>
      <w:marBottom w:val="0"/>
      <w:divBdr>
        <w:top w:val="none" w:sz="0" w:space="0" w:color="auto"/>
        <w:left w:val="none" w:sz="0" w:space="0" w:color="auto"/>
        <w:bottom w:val="none" w:sz="0" w:space="0" w:color="auto"/>
        <w:right w:val="none" w:sz="0" w:space="0" w:color="auto"/>
      </w:divBdr>
    </w:div>
    <w:div w:id="1663507371">
      <w:bodyDiv w:val="1"/>
      <w:marLeft w:val="0"/>
      <w:marRight w:val="0"/>
      <w:marTop w:val="0"/>
      <w:marBottom w:val="0"/>
      <w:divBdr>
        <w:top w:val="none" w:sz="0" w:space="0" w:color="auto"/>
        <w:left w:val="none" w:sz="0" w:space="0" w:color="auto"/>
        <w:bottom w:val="none" w:sz="0" w:space="0" w:color="auto"/>
        <w:right w:val="none" w:sz="0" w:space="0" w:color="auto"/>
      </w:divBdr>
    </w:div>
    <w:div w:id="1663660318">
      <w:bodyDiv w:val="1"/>
      <w:marLeft w:val="0"/>
      <w:marRight w:val="0"/>
      <w:marTop w:val="0"/>
      <w:marBottom w:val="0"/>
      <w:divBdr>
        <w:top w:val="none" w:sz="0" w:space="0" w:color="auto"/>
        <w:left w:val="none" w:sz="0" w:space="0" w:color="auto"/>
        <w:bottom w:val="none" w:sz="0" w:space="0" w:color="auto"/>
        <w:right w:val="none" w:sz="0" w:space="0" w:color="auto"/>
      </w:divBdr>
    </w:div>
    <w:div w:id="1663699848">
      <w:bodyDiv w:val="1"/>
      <w:marLeft w:val="0"/>
      <w:marRight w:val="0"/>
      <w:marTop w:val="0"/>
      <w:marBottom w:val="0"/>
      <w:divBdr>
        <w:top w:val="none" w:sz="0" w:space="0" w:color="auto"/>
        <w:left w:val="none" w:sz="0" w:space="0" w:color="auto"/>
        <w:bottom w:val="none" w:sz="0" w:space="0" w:color="auto"/>
        <w:right w:val="none" w:sz="0" w:space="0" w:color="auto"/>
      </w:divBdr>
    </w:div>
    <w:div w:id="1663967555">
      <w:bodyDiv w:val="1"/>
      <w:marLeft w:val="0"/>
      <w:marRight w:val="0"/>
      <w:marTop w:val="0"/>
      <w:marBottom w:val="0"/>
      <w:divBdr>
        <w:top w:val="none" w:sz="0" w:space="0" w:color="auto"/>
        <w:left w:val="none" w:sz="0" w:space="0" w:color="auto"/>
        <w:bottom w:val="none" w:sz="0" w:space="0" w:color="auto"/>
        <w:right w:val="none" w:sz="0" w:space="0" w:color="auto"/>
      </w:divBdr>
    </w:div>
    <w:div w:id="1664550464">
      <w:bodyDiv w:val="1"/>
      <w:marLeft w:val="0"/>
      <w:marRight w:val="0"/>
      <w:marTop w:val="0"/>
      <w:marBottom w:val="0"/>
      <w:divBdr>
        <w:top w:val="none" w:sz="0" w:space="0" w:color="auto"/>
        <w:left w:val="none" w:sz="0" w:space="0" w:color="auto"/>
        <w:bottom w:val="none" w:sz="0" w:space="0" w:color="auto"/>
        <w:right w:val="none" w:sz="0" w:space="0" w:color="auto"/>
      </w:divBdr>
    </w:div>
    <w:div w:id="1664703124">
      <w:bodyDiv w:val="1"/>
      <w:marLeft w:val="0"/>
      <w:marRight w:val="0"/>
      <w:marTop w:val="0"/>
      <w:marBottom w:val="0"/>
      <w:divBdr>
        <w:top w:val="none" w:sz="0" w:space="0" w:color="auto"/>
        <w:left w:val="none" w:sz="0" w:space="0" w:color="auto"/>
        <w:bottom w:val="none" w:sz="0" w:space="0" w:color="auto"/>
        <w:right w:val="none" w:sz="0" w:space="0" w:color="auto"/>
      </w:divBdr>
    </w:div>
    <w:div w:id="1664815458">
      <w:bodyDiv w:val="1"/>
      <w:marLeft w:val="0"/>
      <w:marRight w:val="0"/>
      <w:marTop w:val="0"/>
      <w:marBottom w:val="0"/>
      <w:divBdr>
        <w:top w:val="none" w:sz="0" w:space="0" w:color="auto"/>
        <w:left w:val="none" w:sz="0" w:space="0" w:color="auto"/>
        <w:bottom w:val="none" w:sz="0" w:space="0" w:color="auto"/>
        <w:right w:val="none" w:sz="0" w:space="0" w:color="auto"/>
      </w:divBdr>
    </w:div>
    <w:div w:id="1664817894">
      <w:bodyDiv w:val="1"/>
      <w:marLeft w:val="0"/>
      <w:marRight w:val="0"/>
      <w:marTop w:val="0"/>
      <w:marBottom w:val="0"/>
      <w:divBdr>
        <w:top w:val="none" w:sz="0" w:space="0" w:color="auto"/>
        <w:left w:val="none" w:sz="0" w:space="0" w:color="auto"/>
        <w:bottom w:val="none" w:sz="0" w:space="0" w:color="auto"/>
        <w:right w:val="none" w:sz="0" w:space="0" w:color="auto"/>
      </w:divBdr>
    </w:div>
    <w:div w:id="1664967840">
      <w:bodyDiv w:val="1"/>
      <w:marLeft w:val="0"/>
      <w:marRight w:val="0"/>
      <w:marTop w:val="0"/>
      <w:marBottom w:val="0"/>
      <w:divBdr>
        <w:top w:val="none" w:sz="0" w:space="0" w:color="auto"/>
        <w:left w:val="none" w:sz="0" w:space="0" w:color="auto"/>
        <w:bottom w:val="none" w:sz="0" w:space="0" w:color="auto"/>
        <w:right w:val="none" w:sz="0" w:space="0" w:color="auto"/>
      </w:divBdr>
    </w:div>
    <w:div w:id="1665087770">
      <w:bodyDiv w:val="1"/>
      <w:marLeft w:val="0"/>
      <w:marRight w:val="0"/>
      <w:marTop w:val="0"/>
      <w:marBottom w:val="0"/>
      <w:divBdr>
        <w:top w:val="none" w:sz="0" w:space="0" w:color="auto"/>
        <w:left w:val="none" w:sz="0" w:space="0" w:color="auto"/>
        <w:bottom w:val="none" w:sz="0" w:space="0" w:color="auto"/>
        <w:right w:val="none" w:sz="0" w:space="0" w:color="auto"/>
      </w:divBdr>
    </w:div>
    <w:div w:id="1665162018">
      <w:bodyDiv w:val="1"/>
      <w:marLeft w:val="0"/>
      <w:marRight w:val="0"/>
      <w:marTop w:val="0"/>
      <w:marBottom w:val="0"/>
      <w:divBdr>
        <w:top w:val="none" w:sz="0" w:space="0" w:color="auto"/>
        <w:left w:val="none" w:sz="0" w:space="0" w:color="auto"/>
        <w:bottom w:val="none" w:sz="0" w:space="0" w:color="auto"/>
        <w:right w:val="none" w:sz="0" w:space="0" w:color="auto"/>
      </w:divBdr>
    </w:div>
    <w:div w:id="1665163299">
      <w:bodyDiv w:val="1"/>
      <w:marLeft w:val="0"/>
      <w:marRight w:val="0"/>
      <w:marTop w:val="0"/>
      <w:marBottom w:val="0"/>
      <w:divBdr>
        <w:top w:val="none" w:sz="0" w:space="0" w:color="auto"/>
        <w:left w:val="none" w:sz="0" w:space="0" w:color="auto"/>
        <w:bottom w:val="none" w:sz="0" w:space="0" w:color="auto"/>
        <w:right w:val="none" w:sz="0" w:space="0" w:color="auto"/>
      </w:divBdr>
    </w:div>
    <w:div w:id="1665207497">
      <w:bodyDiv w:val="1"/>
      <w:marLeft w:val="0"/>
      <w:marRight w:val="0"/>
      <w:marTop w:val="0"/>
      <w:marBottom w:val="0"/>
      <w:divBdr>
        <w:top w:val="none" w:sz="0" w:space="0" w:color="auto"/>
        <w:left w:val="none" w:sz="0" w:space="0" w:color="auto"/>
        <w:bottom w:val="none" w:sz="0" w:space="0" w:color="auto"/>
        <w:right w:val="none" w:sz="0" w:space="0" w:color="auto"/>
      </w:divBdr>
    </w:div>
    <w:div w:id="1665543592">
      <w:bodyDiv w:val="1"/>
      <w:marLeft w:val="0"/>
      <w:marRight w:val="0"/>
      <w:marTop w:val="0"/>
      <w:marBottom w:val="0"/>
      <w:divBdr>
        <w:top w:val="none" w:sz="0" w:space="0" w:color="auto"/>
        <w:left w:val="none" w:sz="0" w:space="0" w:color="auto"/>
        <w:bottom w:val="none" w:sz="0" w:space="0" w:color="auto"/>
        <w:right w:val="none" w:sz="0" w:space="0" w:color="auto"/>
      </w:divBdr>
    </w:div>
    <w:div w:id="1665552357">
      <w:bodyDiv w:val="1"/>
      <w:marLeft w:val="0"/>
      <w:marRight w:val="0"/>
      <w:marTop w:val="0"/>
      <w:marBottom w:val="0"/>
      <w:divBdr>
        <w:top w:val="none" w:sz="0" w:space="0" w:color="auto"/>
        <w:left w:val="none" w:sz="0" w:space="0" w:color="auto"/>
        <w:bottom w:val="none" w:sz="0" w:space="0" w:color="auto"/>
        <w:right w:val="none" w:sz="0" w:space="0" w:color="auto"/>
      </w:divBdr>
    </w:div>
    <w:div w:id="1665625401">
      <w:bodyDiv w:val="1"/>
      <w:marLeft w:val="0"/>
      <w:marRight w:val="0"/>
      <w:marTop w:val="0"/>
      <w:marBottom w:val="0"/>
      <w:divBdr>
        <w:top w:val="none" w:sz="0" w:space="0" w:color="auto"/>
        <w:left w:val="none" w:sz="0" w:space="0" w:color="auto"/>
        <w:bottom w:val="none" w:sz="0" w:space="0" w:color="auto"/>
        <w:right w:val="none" w:sz="0" w:space="0" w:color="auto"/>
      </w:divBdr>
    </w:div>
    <w:div w:id="1665820643">
      <w:bodyDiv w:val="1"/>
      <w:marLeft w:val="0"/>
      <w:marRight w:val="0"/>
      <w:marTop w:val="0"/>
      <w:marBottom w:val="0"/>
      <w:divBdr>
        <w:top w:val="none" w:sz="0" w:space="0" w:color="auto"/>
        <w:left w:val="none" w:sz="0" w:space="0" w:color="auto"/>
        <w:bottom w:val="none" w:sz="0" w:space="0" w:color="auto"/>
        <w:right w:val="none" w:sz="0" w:space="0" w:color="auto"/>
      </w:divBdr>
    </w:div>
    <w:div w:id="1665891327">
      <w:bodyDiv w:val="1"/>
      <w:marLeft w:val="0"/>
      <w:marRight w:val="0"/>
      <w:marTop w:val="0"/>
      <w:marBottom w:val="0"/>
      <w:divBdr>
        <w:top w:val="none" w:sz="0" w:space="0" w:color="auto"/>
        <w:left w:val="none" w:sz="0" w:space="0" w:color="auto"/>
        <w:bottom w:val="none" w:sz="0" w:space="0" w:color="auto"/>
        <w:right w:val="none" w:sz="0" w:space="0" w:color="auto"/>
      </w:divBdr>
    </w:div>
    <w:div w:id="1666126878">
      <w:bodyDiv w:val="1"/>
      <w:marLeft w:val="0"/>
      <w:marRight w:val="0"/>
      <w:marTop w:val="0"/>
      <w:marBottom w:val="0"/>
      <w:divBdr>
        <w:top w:val="none" w:sz="0" w:space="0" w:color="auto"/>
        <w:left w:val="none" w:sz="0" w:space="0" w:color="auto"/>
        <w:bottom w:val="none" w:sz="0" w:space="0" w:color="auto"/>
        <w:right w:val="none" w:sz="0" w:space="0" w:color="auto"/>
      </w:divBdr>
    </w:div>
    <w:div w:id="1666475730">
      <w:bodyDiv w:val="1"/>
      <w:marLeft w:val="0"/>
      <w:marRight w:val="0"/>
      <w:marTop w:val="0"/>
      <w:marBottom w:val="0"/>
      <w:divBdr>
        <w:top w:val="none" w:sz="0" w:space="0" w:color="auto"/>
        <w:left w:val="none" w:sz="0" w:space="0" w:color="auto"/>
        <w:bottom w:val="none" w:sz="0" w:space="0" w:color="auto"/>
        <w:right w:val="none" w:sz="0" w:space="0" w:color="auto"/>
      </w:divBdr>
    </w:div>
    <w:div w:id="1666594884">
      <w:bodyDiv w:val="1"/>
      <w:marLeft w:val="0"/>
      <w:marRight w:val="0"/>
      <w:marTop w:val="0"/>
      <w:marBottom w:val="0"/>
      <w:divBdr>
        <w:top w:val="none" w:sz="0" w:space="0" w:color="auto"/>
        <w:left w:val="none" w:sz="0" w:space="0" w:color="auto"/>
        <w:bottom w:val="none" w:sz="0" w:space="0" w:color="auto"/>
        <w:right w:val="none" w:sz="0" w:space="0" w:color="auto"/>
      </w:divBdr>
    </w:div>
    <w:div w:id="1666978005">
      <w:bodyDiv w:val="1"/>
      <w:marLeft w:val="0"/>
      <w:marRight w:val="0"/>
      <w:marTop w:val="0"/>
      <w:marBottom w:val="0"/>
      <w:divBdr>
        <w:top w:val="none" w:sz="0" w:space="0" w:color="auto"/>
        <w:left w:val="none" w:sz="0" w:space="0" w:color="auto"/>
        <w:bottom w:val="none" w:sz="0" w:space="0" w:color="auto"/>
        <w:right w:val="none" w:sz="0" w:space="0" w:color="auto"/>
      </w:divBdr>
    </w:div>
    <w:div w:id="1667006433">
      <w:bodyDiv w:val="1"/>
      <w:marLeft w:val="0"/>
      <w:marRight w:val="0"/>
      <w:marTop w:val="0"/>
      <w:marBottom w:val="0"/>
      <w:divBdr>
        <w:top w:val="none" w:sz="0" w:space="0" w:color="auto"/>
        <w:left w:val="none" w:sz="0" w:space="0" w:color="auto"/>
        <w:bottom w:val="none" w:sz="0" w:space="0" w:color="auto"/>
        <w:right w:val="none" w:sz="0" w:space="0" w:color="auto"/>
      </w:divBdr>
      <w:divsChild>
        <w:div w:id="880678296">
          <w:marLeft w:val="480"/>
          <w:marRight w:val="0"/>
          <w:marTop w:val="0"/>
          <w:marBottom w:val="0"/>
          <w:divBdr>
            <w:top w:val="none" w:sz="0" w:space="0" w:color="auto"/>
            <w:left w:val="none" w:sz="0" w:space="0" w:color="auto"/>
            <w:bottom w:val="none" w:sz="0" w:space="0" w:color="auto"/>
            <w:right w:val="none" w:sz="0" w:space="0" w:color="auto"/>
          </w:divBdr>
        </w:div>
        <w:div w:id="1679841563">
          <w:marLeft w:val="480"/>
          <w:marRight w:val="0"/>
          <w:marTop w:val="0"/>
          <w:marBottom w:val="0"/>
          <w:divBdr>
            <w:top w:val="none" w:sz="0" w:space="0" w:color="auto"/>
            <w:left w:val="none" w:sz="0" w:space="0" w:color="auto"/>
            <w:bottom w:val="none" w:sz="0" w:space="0" w:color="auto"/>
            <w:right w:val="none" w:sz="0" w:space="0" w:color="auto"/>
          </w:divBdr>
        </w:div>
        <w:div w:id="239096606">
          <w:marLeft w:val="480"/>
          <w:marRight w:val="0"/>
          <w:marTop w:val="0"/>
          <w:marBottom w:val="0"/>
          <w:divBdr>
            <w:top w:val="none" w:sz="0" w:space="0" w:color="auto"/>
            <w:left w:val="none" w:sz="0" w:space="0" w:color="auto"/>
            <w:bottom w:val="none" w:sz="0" w:space="0" w:color="auto"/>
            <w:right w:val="none" w:sz="0" w:space="0" w:color="auto"/>
          </w:divBdr>
        </w:div>
        <w:div w:id="938634404">
          <w:marLeft w:val="480"/>
          <w:marRight w:val="0"/>
          <w:marTop w:val="0"/>
          <w:marBottom w:val="0"/>
          <w:divBdr>
            <w:top w:val="none" w:sz="0" w:space="0" w:color="auto"/>
            <w:left w:val="none" w:sz="0" w:space="0" w:color="auto"/>
            <w:bottom w:val="none" w:sz="0" w:space="0" w:color="auto"/>
            <w:right w:val="none" w:sz="0" w:space="0" w:color="auto"/>
          </w:divBdr>
        </w:div>
        <w:div w:id="6249819">
          <w:marLeft w:val="480"/>
          <w:marRight w:val="0"/>
          <w:marTop w:val="0"/>
          <w:marBottom w:val="0"/>
          <w:divBdr>
            <w:top w:val="none" w:sz="0" w:space="0" w:color="auto"/>
            <w:left w:val="none" w:sz="0" w:space="0" w:color="auto"/>
            <w:bottom w:val="none" w:sz="0" w:space="0" w:color="auto"/>
            <w:right w:val="none" w:sz="0" w:space="0" w:color="auto"/>
          </w:divBdr>
        </w:div>
        <w:div w:id="497162464">
          <w:marLeft w:val="480"/>
          <w:marRight w:val="0"/>
          <w:marTop w:val="0"/>
          <w:marBottom w:val="0"/>
          <w:divBdr>
            <w:top w:val="none" w:sz="0" w:space="0" w:color="auto"/>
            <w:left w:val="none" w:sz="0" w:space="0" w:color="auto"/>
            <w:bottom w:val="none" w:sz="0" w:space="0" w:color="auto"/>
            <w:right w:val="none" w:sz="0" w:space="0" w:color="auto"/>
          </w:divBdr>
        </w:div>
        <w:div w:id="1290167693">
          <w:marLeft w:val="480"/>
          <w:marRight w:val="0"/>
          <w:marTop w:val="0"/>
          <w:marBottom w:val="0"/>
          <w:divBdr>
            <w:top w:val="none" w:sz="0" w:space="0" w:color="auto"/>
            <w:left w:val="none" w:sz="0" w:space="0" w:color="auto"/>
            <w:bottom w:val="none" w:sz="0" w:space="0" w:color="auto"/>
            <w:right w:val="none" w:sz="0" w:space="0" w:color="auto"/>
          </w:divBdr>
        </w:div>
        <w:div w:id="2113551982">
          <w:marLeft w:val="480"/>
          <w:marRight w:val="0"/>
          <w:marTop w:val="0"/>
          <w:marBottom w:val="0"/>
          <w:divBdr>
            <w:top w:val="none" w:sz="0" w:space="0" w:color="auto"/>
            <w:left w:val="none" w:sz="0" w:space="0" w:color="auto"/>
            <w:bottom w:val="none" w:sz="0" w:space="0" w:color="auto"/>
            <w:right w:val="none" w:sz="0" w:space="0" w:color="auto"/>
          </w:divBdr>
        </w:div>
        <w:div w:id="224416470">
          <w:marLeft w:val="480"/>
          <w:marRight w:val="0"/>
          <w:marTop w:val="0"/>
          <w:marBottom w:val="0"/>
          <w:divBdr>
            <w:top w:val="none" w:sz="0" w:space="0" w:color="auto"/>
            <w:left w:val="none" w:sz="0" w:space="0" w:color="auto"/>
            <w:bottom w:val="none" w:sz="0" w:space="0" w:color="auto"/>
            <w:right w:val="none" w:sz="0" w:space="0" w:color="auto"/>
          </w:divBdr>
        </w:div>
        <w:div w:id="177886520">
          <w:marLeft w:val="480"/>
          <w:marRight w:val="0"/>
          <w:marTop w:val="0"/>
          <w:marBottom w:val="0"/>
          <w:divBdr>
            <w:top w:val="none" w:sz="0" w:space="0" w:color="auto"/>
            <w:left w:val="none" w:sz="0" w:space="0" w:color="auto"/>
            <w:bottom w:val="none" w:sz="0" w:space="0" w:color="auto"/>
            <w:right w:val="none" w:sz="0" w:space="0" w:color="auto"/>
          </w:divBdr>
        </w:div>
        <w:div w:id="2035879733">
          <w:marLeft w:val="480"/>
          <w:marRight w:val="0"/>
          <w:marTop w:val="0"/>
          <w:marBottom w:val="0"/>
          <w:divBdr>
            <w:top w:val="none" w:sz="0" w:space="0" w:color="auto"/>
            <w:left w:val="none" w:sz="0" w:space="0" w:color="auto"/>
            <w:bottom w:val="none" w:sz="0" w:space="0" w:color="auto"/>
            <w:right w:val="none" w:sz="0" w:space="0" w:color="auto"/>
          </w:divBdr>
        </w:div>
        <w:div w:id="1890023640">
          <w:marLeft w:val="480"/>
          <w:marRight w:val="0"/>
          <w:marTop w:val="0"/>
          <w:marBottom w:val="0"/>
          <w:divBdr>
            <w:top w:val="none" w:sz="0" w:space="0" w:color="auto"/>
            <w:left w:val="none" w:sz="0" w:space="0" w:color="auto"/>
            <w:bottom w:val="none" w:sz="0" w:space="0" w:color="auto"/>
            <w:right w:val="none" w:sz="0" w:space="0" w:color="auto"/>
          </w:divBdr>
        </w:div>
        <w:div w:id="494104187">
          <w:marLeft w:val="480"/>
          <w:marRight w:val="0"/>
          <w:marTop w:val="0"/>
          <w:marBottom w:val="0"/>
          <w:divBdr>
            <w:top w:val="none" w:sz="0" w:space="0" w:color="auto"/>
            <w:left w:val="none" w:sz="0" w:space="0" w:color="auto"/>
            <w:bottom w:val="none" w:sz="0" w:space="0" w:color="auto"/>
            <w:right w:val="none" w:sz="0" w:space="0" w:color="auto"/>
          </w:divBdr>
        </w:div>
        <w:div w:id="487327456">
          <w:marLeft w:val="480"/>
          <w:marRight w:val="0"/>
          <w:marTop w:val="0"/>
          <w:marBottom w:val="0"/>
          <w:divBdr>
            <w:top w:val="none" w:sz="0" w:space="0" w:color="auto"/>
            <w:left w:val="none" w:sz="0" w:space="0" w:color="auto"/>
            <w:bottom w:val="none" w:sz="0" w:space="0" w:color="auto"/>
            <w:right w:val="none" w:sz="0" w:space="0" w:color="auto"/>
          </w:divBdr>
        </w:div>
        <w:div w:id="1425877967">
          <w:marLeft w:val="480"/>
          <w:marRight w:val="0"/>
          <w:marTop w:val="0"/>
          <w:marBottom w:val="0"/>
          <w:divBdr>
            <w:top w:val="none" w:sz="0" w:space="0" w:color="auto"/>
            <w:left w:val="none" w:sz="0" w:space="0" w:color="auto"/>
            <w:bottom w:val="none" w:sz="0" w:space="0" w:color="auto"/>
            <w:right w:val="none" w:sz="0" w:space="0" w:color="auto"/>
          </w:divBdr>
        </w:div>
        <w:div w:id="742916679">
          <w:marLeft w:val="480"/>
          <w:marRight w:val="0"/>
          <w:marTop w:val="0"/>
          <w:marBottom w:val="0"/>
          <w:divBdr>
            <w:top w:val="none" w:sz="0" w:space="0" w:color="auto"/>
            <w:left w:val="none" w:sz="0" w:space="0" w:color="auto"/>
            <w:bottom w:val="none" w:sz="0" w:space="0" w:color="auto"/>
            <w:right w:val="none" w:sz="0" w:space="0" w:color="auto"/>
          </w:divBdr>
        </w:div>
        <w:div w:id="1501776648">
          <w:marLeft w:val="480"/>
          <w:marRight w:val="0"/>
          <w:marTop w:val="0"/>
          <w:marBottom w:val="0"/>
          <w:divBdr>
            <w:top w:val="none" w:sz="0" w:space="0" w:color="auto"/>
            <w:left w:val="none" w:sz="0" w:space="0" w:color="auto"/>
            <w:bottom w:val="none" w:sz="0" w:space="0" w:color="auto"/>
            <w:right w:val="none" w:sz="0" w:space="0" w:color="auto"/>
          </w:divBdr>
        </w:div>
        <w:div w:id="2116557533">
          <w:marLeft w:val="480"/>
          <w:marRight w:val="0"/>
          <w:marTop w:val="0"/>
          <w:marBottom w:val="0"/>
          <w:divBdr>
            <w:top w:val="none" w:sz="0" w:space="0" w:color="auto"/>
            <w:left w:val="none" w:sz="0" w:space="0" w:color="auto"/>
            <w:bottom w:val="none" w:sz="0" w:space="0" w:color="auto"/>
            <w:right w:val="none" w:sz="0" w:space="0" w:color="auto"/>
          </w:divBdr>
        </w:div>
        <w:div w:id="400107358">
          <w:marLeft w:val="480"/>
          <w:marRight w:val="0"/>
          <w:marTop w:val="0"/>
          <w:marBottom w:val="0"/>
          <w:divBdr>
            <w:top w:val="none" w:sz="0" w:space="0" w:color="auto"/>
            <w:left w:val="none" w:sz="0" w:space="0" w:color="auto"/>
            <w:bottom w:val="none" w:sz="0" w:space="0" w:color="auto"/>
            <w:right w:val="none" w:sz="0" w:space="0" w:color="auto"/>
          </w:divBdr>
        </w:div>
        <w:div w:id="1612543781">
          <w:marLeft w:val="480"/>
          <w:marRight w:val="0"/>
          <w:marTop w:val="0"/>
          <w:marBottom w:val="0"/>
          <w:divBdr>
            <w:top w:val="none" w:sz="0" w:space="0" w:color="auto"/>
            <w:left w:val="none" w:sz="0" w:space="0" w:color="auto"/>
            <w:bottom w:val="none" w:sz="0" w:space="0" w:color="auto"/>
            <w:right w:val="none" w:sz="0" w:space="0" w:color="auto"/>
          </w:divBdr>
        </w:div>
        <w:div w:id="13115631">
          <w:marLeft w:val="480"/>
          <w:marRight w:val="0"/>
          <w:marTop w:val="0"/>
          <w:marBottom w:val="0"/>
          <w:divBdr>
            <w:top w:val="none" w:sz="0" w:space="0" w:color="auto"/>
            <w:left w:val="none" w:sz="0" w:space="0" w:color="auto"/>
            <w:bottom w:val="none" w:sz="0" w:space="0" w:color="auto"/>
            <w:right w:val="none" w:sz="0" w:space="0" w:color="auto"/>
          </w:divBdr>
        </w:div>
        <w:div w:id="67727804">
          <w:marLeft w:val="480"/>
          <w:marRight w:val="0"/>
          <w:marTop w:val="0"/>
          <w:marBottom w:val="0"/>
          <w:divBdr>
            <w:top w:val="none" w:sz="0" w:space="0" w:color="auto"/>
            <w:left w:val="none" w:sz="0" w:space="0" w:color="auto"/>
            <w:bottom w:val="none" w:sz="0" w:space="0" w:color="auto"/>
            <w:right w:val="none" w:sz="0" w:space="0" w:color="auto"/>
          </w:divBdr>
        </w:div>
        <w:div w:id="1692956588">
          <w:marLeft w:val="480"/>
          <w:marRight w:val="0"/>
          <w:marTop w:val="0"/>
          <w:marBottom w:val="0"/>
          <w:divBdr>
            <w:top w:val="none" w:sz="0" w:space="0" w:color="auto"/>
            <w:left w:val="none" w:sz="0" w:space="0" w:color="auto"/>
            <w:bottom w:val="none" w:sz="0" w:space="0" w:color="auto"/>
            <w:right w:val="none" w:sz="0" w:space="0" w:color="auto"/>
          </w:divBdr>
        </w:div>
        <w:div w:id="466971825">
          <w:marLeft w:val="480"/>
          <w:marRight w:val="0"/>
          <w:marTop w:val="0"/>
          <w:marBottom w:val="0"/>
          <w:divBdr>
            <w:top w:val="none" w:sz="0" w:space="0" w:color="auto"/>
            <w:left w:val="none" w:sz="0" w:space="0" w:color="auto"/>
            <w:bottom w:val="none" w:sz="0" w:space="0" w:color="auto"/>
            <w:right w:val="none" w:sz="0" w:space="0" w:color="auto"/>
          </w:divBdr>
        </w:div>
        <w:div w:id="1643654260">
          <w:marLeft w:val="480"/>
          <w:marRight w:val="0"/>
          <w:marTop w:val="0"/>
          <w:marBottom w:val="0"/>
          <w:divBdr>
            <w:top w:val="none" w:sz="0" w:space="0" w:color="auto"/>
            <w:left w:val="none" w:sz="0" w:space="0" w:color="auto"/>
            <w:bottom w:val="none" w:sz="0" w:space="0" w:color="auto"/>
            <w:right w:val="none" w:sz="0" w:space="0" w:color="auto"/>
          </w:divBdr>
        </w:div>
        <w:div w:id="19554313">
          <w:marLeft w:val="480"/>
          <w:marRight w:val="0"/>
          <w:marTop w:val="0"/>
          <w:marBottom w:val="0"/>
          <w:divBdr>
            <w:top w:val="none" w:sz="0" w:space="0" w:color="auto"/>
            <w:left w:val="none" w:sz="0" w:space="0" w:color="auto"/>
            <w:bottom w:val="none" w:sz="0" w:space="0" w:color="auto"/>
            <w:right w:val="none" w:sz="0" w:space="0" w:color="auto"/>
          </w:divBdr>
        </w:div>
        <w:div w:id="1375350469">
          <w:marLeft w:val="480"/>
          <w:marRight w:val="0"/>
          <w:marTop w:val="0"/>
          <w:marBottom w:val="0"/>
          <w:divBdr>
            <w:top w:val="none" w:sz="0" w:space="0" w:color="auto"/>
            <w:left w:val="none" w:sz="0" w:space="0" w:color="auto"/>
            <w:bottom w:val="none" w:sz="0" w:space="0" w:color="auto"/>
            <w:right w:val="none" w:sz="0" w:space="0" w:color="auto"/>
          </w:divBdr>
        </w:div>
        <w:div w:id="1597861904">
          <w:marLeft w:val="480"/>
          <w:marRight w:val="0"/>
          <w:marTop w:val="0"/>
          <w:marBottom w:val="0"/>
          <w:divBdr>
            <w:top w:val="none" w:sz="0" w:space="0" w:color="auto"/>
            <w:left w:val="none" w:sz="0" w:space="0" w:color="auto"/>
            <w:bottom w:val="none" w:sz="0" w:space="0" w:color="auto"/>
            <w:right w:val="none" w:sz="0" w:space="0" w:color="auto"/>
          </w:divBdr>
        </w:div>
        <w:div w:id="1159731206">
          <w:marLeft w:val="480"/>
          <w:marRight w:val="0"/>
          <w:marTop w:val="0"/>
          <w:marBottom w:val="0"/>
          <w:divBdr>
            <w:top w:val="none" w:sz="0" w:space="0" w:color="auto"/>
            <w:left w:val="none" w:sz="0" w:space="0" w:color="auto"/>
            <w:bottom w:val="none" w:sz="0" w:space="0" w:color="auto"/>
            <w:right w:val="none" w:sz="0" w:space="0" w:color="auto"/>
          </w:divBdr>
        </w:div>
        <w:div w:id="586966163">
          <w:marLeft w:val="480"/>
          <w:marRight w:val="0"/>
          <w:marTop w:val="0"/>
          <w:marBottom w:val="0"/>
          <w:divBdr>
            <w:top w:val="none" w:sz="0" w:space="0" w:color="auto"/>
            <w:left w:val="none" w:sz="0" w:space="0" w:color="auto"/>
            <w:bottom w:val="none" w:sz="0" w:space="0" w:color="auto"/>
            <w:right w:val="none" w:sz="0" w:space="0" w:color="auto"/>
          </w:divBdr>
        </w:div>
        <w:div w:id="34618915">
          <w:marLeft w:val="480"/>
          <w:marRight w:val="0"/>
          <w:marTop w:val="0"/>
          <w:marBottom w:val="0"/>
          <w:divBdr>
            <w:top w:val="none" w:sz="0" w:space="0" w:color="auto"/>
            <w:left w:val="none" w:sz="0" w:space="0" w:color="auto"/>
            <w:bottom w:val="none" w:sz="0" w:space="0" w:color="auto"/>
            <w:right w:val="none" w:sz="0" w:space="0" w:color="auto"/>
          </w:divBdr>
        </w:div>
        <w:div w:id="1402362454">
          <w:marLeft w:val="480"/>
          <w:marRight w:val="0"/>
          <w:marTop w:val="0"/>
          <w:marBottom w:val="0"/>
          <w:divBdr>
            <w:top w:val="none" w:sz="0" w:space="0" w:color="auto"/>
            <w:left w:val="none" w:sz="0" w:space="0" w:color="auto"/>
            <w:bottom w:val="none" w:sz="0" w:space="0" w:color="auto"/>
            <w:right w:val="none" w:sz="0" w:space="0" w:color="auto"/>
          </w:divBdr>
        </w:div>
        <w:div w:id="1222517546">
          <w:marLeft w:val="480"/>
          <w:marRight w:val="0"/>
          <w:marTop w:val="0"/>
          <w:marBottom w:val="0"/>
          <w:divBdr>
            <w:top w:val="none" w:sz="0" w:space="0" w:color="auto"/>
            <w:left w:val="none" w:sz="0" w:space="0" w:color="auto"/>
            <w:bottom w:val="none" w:sz="0" w:space="0" w:color="auto"/>
            <w:right w:val="none" w:sz="0" w:space="0" w:color="auto"/>
          </w:divBdr>
        </w:div>
        <w:div w:id="260457645">
          <w:marLeft w:val="480"/>
          <w:marRight w:val="0"/>
          <w:marTop w:val="0"/>
          <w:marBottom w:val="0"/>
          <w:divBdr>
            <w:top w:val="none" w:sz="0" w:space="0" w:color="auto"/>
            <w:left w:val="none" w:sz="0" w:space="0" w:color="auto"/>
            <w:bottom w:val="none" w:sz="0" w:space="0" w:color="auto"/>
            <w:right w:val="none" w:sz="0" w:space="0" w:color="auto"/>
          </w:divBdr>
        </w:div>
        <w:div w:id="1244992140">
          <w:marLeft w:val="480"/>
          <w:marRight w:val="0"/>
          <w:marTop w:val="0"/>
          <w:marBottom w:val="0"/>
          <w:divBdr>
            <w:top w:val="none" w:sz="0" w:space="0" w:color="auto"/>
            <w:left w:val="none" w:sz="0" w:space="0" w:color="auto"/>
            <w:bottom w:val="none" w:sz="0" w:space="0" w:color="auto"/>
            <w:right w:val="none" w:sz="0" w:space="0" w:color="auto"/>
          </w:divBdr>
        </w:div>
        <w:div w:id="317467287">
          <w:marLeft w:val="480"/>
          <w:marRight w:val="0"/>
          <w:marTop w:val="0"/>
          <w:marBottom w:val="0"/>
          <w:divBdr>
            <w:top w:val="none" w:sz="0" w:space="0" w:color="auto"/>
            <w:left w:val="none" w:sz="0" w:space="0" w:color="auto"/>
            <w:bottom w:val="none" w:sz="0" w:space="0" w:color="auto"/>
            <w:right w:val="none" w:sz="0" w:space="0" w:color="auto"/>
          </w:divBdr>
        </w:div>
        <w:div w:id="1794707930">
          <w:marLeft w:val="480"/>
          <w:marRight w:val="0"/>
          <w:marTop w:val="0"/>
          <w:marBottom w:val="0"/>
          <w:divBdr>
            <w:top w:val="none" w:sz="0" w:space="0" w:color="auto"/>
            <w:left w:val="none" w:sz="0" w:space="0" w:color="auto"/>
            <w:bottom w:val="none" w:sz="0" w:space="0" w:color="auto"/>
            <w:right w:val="none" w:sz="0" w:space="0" w:color="auto"/>
          </w:divBdr>
        </w:div>
        <w:div w:id="1532570777">
          <w:marLeft w:val="480"/>
          <w:marRight w:val="0"/>
          <w:marTop w:val="0"/>
          <w:marBottom w:val="0"/>
          <w:divBdr>
            <w:top w:val="none" w:sz="0" w:space="0" w:color="auto"/>
            <w:left w:val="none" w:sz="0" w:space="0" w:color="auto"/>
            <w:bottom w:val="none" w:sz="0" w:space="0" w:color="auto"/>
            <w:right w:val="none" w:sz="0" w:space="0" w:color="auto"/>
          </w:divBdr>
        </w:div>
        <w:div w:id="1911697545">
          <w:marLeft w:val="480"/>
          <w:marRight w:val="0"/>
          <w:marTop w:val="0"/>
          <w:marBottom w:val="0"/>
          <w:divBdr>
            <w:top w:val="none" w:sz="0" w:space="0" w:color="auto"/>
            <w:left w:val="none" w:sz="0" w:space="0" w:color="auto"/>
            <w:bottom w:val="none" w:sz="0" w:space="0" w:color="auto"/>
            <w:right w:val="none" w:sz="0" w:space="0" w:color="auto"/>
          </w:divBdr>
        </w:div>
        <w:div w:id="115877465">
          <w:marLeft w:val="480"/>
          <w:marRight w:val="0"/>
          <w:marTop w:val="0"/>
          <w:marBottom w:val="0"/>
          <w:divBdr>
            <w:top w:val="none" w:sz="0" w:space="0" w:color="auto"/>
            <w:left w:val="none" w:sz="0" w:space="0" w:color="auto"/>
            <w:bottom w:val="none" w:sz="0" w:space="0" w:color="auto"/>
            <w:right w:val="none" w:sz="0" w:space="0" w:color="auto"/>
          </w:divBdr>
        </w:div>
        <w:div w:id="756513536">
          <w:marLeft w:val="480"/>
          <w:marRight w:val="0"/>
          <w:marTop w:val="0"/>
          <w:marBottom w:val="0"/>
          <w:divBdr>
            <w:top w:val="none" w:sz="0" w:space="0" w:color="auto"/>
            <w:left w:val="none" w:sz="0" w:space="0" w:color="auto"/>
            <w:bottom w:val="none" w:sz="0" w:space="0" w:color="auto"/>
            <w:right w:val="none" w:sz="0" w:space="0" w:color="auto"/>
          </w:divBdr>
        </w:div>
        <w:div w:id="1256747355">
          <w:marLeft w:val="480"/>
          <w:marRight w:val="0"/>
          <w:marTop w:val="0"/>
          <w:marBottom w:val="0"/>
          <w:divBdr>
            <w:top w:val="none" w:sz="0" w:space="0" w:color="auto"/>
            <w:left w:val="none" w:sz="0" w:space="0" w:color="auto"/>
            <w:bottom w:val="none" w:sz="0" w:space="0" w:color="auto"/>
            <w:right w:val="none" w:sz="0" w:space="0" w:color="auto"/>
          </w:divBdr>
        </w:div>
        <w:div w:id="1716663821">
          <w:marLeft w:val="480"/>
          <w:marRight w:val="0"/>
          <w:marTop w:val="0"/>
          <w:marBottom w:val="0"/>
          <w:divBdr>
            <w:top w:val="none" w:sz="0" w:space="0" w:color="auto"/>
            <w:left w:val="none" w:sz="0" w:space="0" w:color="auto"/>
            <w:bottom w:val="none" w:sz="0" w:space="0" w:color="auto"/>
            <w:right w:val="none" w:sz="0" w:space="0" w:color="auto"/>
          </w:divBdr>
        </w:div>
        <w:div w:id="528841207">
          <w:marLeft w:val="480"/>
          <w:marRight w:val="0"/>
          <w:marTop w:val="0"/>
          <w:marBottom w:val="0"/>
          <w:divBdr>
            <w:top w:val="none" w:sz="0" w:space="0" w:color="auto"/>
            <w:left w:val="none" w:sz="0" w:space="0" w:color="auto"/>
            <w:bottom w:val="none" w:sz="0" w:space="0" w:color="auto"/>
            <w:right w:val="none" w:sz="0" w:space="0" w:color="auto"/>
          </w:divBdr>
        </w:div>
        <w:div w:id="417874202">
          <w:marLeft w:val="480"/>
          <w:marRight w:val="0"/>
          <w:marTop w:val="0"/>
          <w:marBottom w:val="0"/>
          <w:divBdr>
            <w:top w:val="none" w:sz="0" w:space="0" w:color="auto"/>
            <w:left w:val="none" w:sz="0" w:space="0" w:color="auto"/>
            <w:bottom w:val="none" w:sz="0" w:space="0" w:color="auto"/>
            <w:right w:val="none" w:sz="0" w:space="0" w:color="auto"/>
          </w:divBdr>
        </w:div>
        <w:div w:id="561016535">
          <w:marLeft w:val="480"/>
          <w:marRight w:val="0"/>
          <w:marTop w:val="0"/>
          <w:marBottom w:val="0"/>
          <w:divBdr>
            <w:top w:val="none" w:sz="0" w:space="0" w:color="auto"/>
            <w:left w:val="none" w:sz="0" w:space="0" w:color="auto"/>
            <w:bottom w:val="none" w:sz="0" w:space="0" w:color="auto"/>
            <w:right w:val="none" w:sz="0" w:space="0" w:color="auto"/>
          </w:divBdr>
        </w:div>
        <w:div w:id="1275020821">
          <w:marLeft w:val="480"/>
          <w:marRight w:val="0"/>
          <w:marTop w:val="0"/>
          <w:marBottom w:val="0"/>
          <w:divBdr>
            <w:top w:val="none" w:sz="0" w:space="0" w:color="auto"/>
            <w:left w:val="none" w:sz="0" w:space="0" w:color="auto"/>
            <w:bottom w:val="none" w:sz="0" w:space="0" w:color="auto"/>
            <w:right w:val="none" w:sz="0" w:space="0" w:color="auto"/>
          </w:divBdr>
        </w:div>
        <w:div w:id="646055144">
          <w:marLeft w:val="480"/>
          <w:marRight w:val="0"/>
          <w:marTop w:val="0"/>
          <w:marBottom w:val="0"/>
          <w:divBdr>
            <w:top w:val="none" w:sz="0" w:space="0" w:color="auto"/>
            <w:left w:val="none" w:sz="0" w:space="0" w:color="auto"/>
            <w:bottom w:val="none" w:sz="0" w:space="0" w:color="auto"/>
            <w:right w:val="none" w:sz="0" w:space="0" w:color="auto"/>
          </w:divBdr>
        </w:div>
        <w:div w:id="788015994">
          <w:marLeft w:val="480"/>
          <w:marRight w:val="0"/>
          <w:marTop w:val="0"/>
          <w:marBottom w:val="0"/>
          <w:divBdr>
            <w:top w:val="none" w:sz="0" w:space="0" w:color="auto"/>
            <w:left w:val="none" w:sz="0" w:space="0" w:color="auto"/>
            <w:bottom w:val="none" w:sz="0" w:space="0" w:color="auto"/>
            <w:right w:val="none" w:sz="0" w:space="0" w:color="auto"/>
          </w:divBdr>
        </w:div>
        <w:div w:id="1932201828">
          <w:marLeft w:val="480"/>
          <w:marRight w:val="0"/>
          <w:marTop w:val="0"/>
          <w:marBottom w:val="0"/>
          <w:divBdr>
            <w:top w:val="none" w:sz="0" w:space="0" w:color="auto"/>
            <w:left w:val="none" w:sz="0" w:space="0" w:color="auto"/>
            <w:bottom w:val="none" w:sz="0" w:space="0" w:color="auto"/>
            <w:right w:val="none" w:sz="0" w:space="0" w:color="auto"/>
          </w:divBdr>
        </w:div>
        <w:div w:id="1758398753">
          <w:marLeft w:val="480"/>
          <w:marRight w:val="0"/>
          <w:marTop w:val="0"/>
          <w:marBottom w:val="0"/>
          <w:divBdr>
            <w:top w:val="none" w:sz="0" w:space="0" w:color="auto"/>
            <w:left w:val="none" w:sz="0" w:space="0" w:color="auto"/>
            <w:bottom w:val="none" w:sz="0" w:space="0" w:color="auto"/>
            <w:right w:val="none" w:sz="0" w:space="0" w:color="auto"/>
          </w:divBdr>
        </w:div>
        <w:div w:id="1110785983">
          <w:marLeft w:val="480"/>
          <w:marRight w:val="0"/>
          <w:marTop w:val="0"/>
          <w:marBottom w:val="0"/>
          <w:divBdr>
            <w:top w:val="none" w:sz="0" w:space="0" w:color="auto"/>
            <w:left w:val="none" w:sz="0" w:space="0" w:color="auto"/>
            <w:bottom w:val="none" w:sz="0" w:space="0" w:color="auto"/>
            <w:right w:val="none" w:sz="0" w:space="0" w:color="auto"/>
          </w:divBdr>
        </w:div>
        <w:div w:id="807625252">
          <w:marLeft w:val="480"/>
          <w:marRight w:val="0"/>
          <w:marTop w:val="0"/>
          <w:marBottom w:val="0"/>
          <w:divBdr>
            <w:top w:val="none" w:sz="0" w:space="0" w:color="auto"/>
            <w:left w:val="none" w:sz="0" w:space="0" w:color="auto"/>
            <w:bottom w:val="none" w:sz="0" w:space="0" w:color="auto"/>
            <w:right w:val="none" w:sz="0" w:space="0" w:color="auto"/>
          </w:divBdr>
        </w:div>
        <w:div w:id="391124424">
          <w:marLeft w:val="480"/>
          <w:marRight w:val="0"/>
          <w:marTop w:val="0"/>
          <w:marBottom w:val="0"/>
          <w:divBdr>
            <w:top w:val="none" w:sz="0" w:space="0" w:color="auto"/>
            <w:left w:val="none" w:sz="0" w:space="0" w:color="auto"/>
            <w:bottom w:val="none" w:sz="0" w:space="0" w:color="auto"/>
            <w:right w:val="none" w:sz="0" w:space="0" w:color="auto"/>
          </w:divBdr>
        </w:div>
        <w:div w:id="881551395">
          <w:marLeft w:val="480"/>
          <w:marRight w:val="0"/>
          <w:marTop w:val="0"/>
          <w:marBottom w:val="0"/>
          <w:divBdr>
            <w:top w:val="none" w:sz="0" w:space="0" w:color="auto"/>
            <w:left w:val="none" w:sz="0" w:space="0" w:color="auto"/>
            <w:bottom w:val="none" w:sz="0" w:space="0" w:color="auto"/>
            <w:right w:val="none" w:sz="0" w:space="0" w:color="auto"/>
          </w:divBdr>
        </w:div>
        <w:div w:id="842089540">
          <w:marLeft w:val="480"/>
          <w:marRight w:val="0"/>
          <w:marTop w:val="0"/>
          <w:marBottom w:val="0"/>
          <w:divBdr>
            <w:top w:val="none" w:sz="0" w:space="0" w:color="auto"/>
            <w:left w:val="none" w:sz="0" w:space="0" w:color="auto"/>
            <w:bottom w:val="none" w:sz="0" w:space="0" w:color="auto"/>
            <w:right w:val="none" w:sz="0" w:space="0" w:color="auto"/>
          </w:divBdr>
        </w:div>
        <w:div w:id="14700222">
          <w:marLeft w:val="480"/>
          <w:marRight w:val="0"/>
          <w:marTop w:val="0"/>
          <w:marBottom w:val="0"/>
          <w:divBdr>
            <w:top w:val="none" w:sz="0" w:space="0" w:color="auto"/>
            <w:left w:val="none" w:sz="0" w:space="0" w:color="auto"/>
            <w:bottom w:val="none" w:sz="0" w:space="0" w:color="auto"/>
            <w:right w:val="none" w:sz="0" w:space="0" w:color="auto"/>
          </w:divBdr>
        </w:div>
        <w:div w:id="2074500430">
          <w:marLeft w:val="480"/>
          <w:marRight w:val="0"/>
          <w:marTop w:val="0"/>
          <w:marBottom w:val="0"/>
          <w:divBdr>
            <w:top w:val="none" w:sz="0" w:space="0" w:color="auto"/>
            <w:left w:val="none" w:sz="0" w:space="0" w:color="auto"/>
            <w:bottom w:val="none" w:sz="0" w:space="0" w:color="auto"/>
            <w:right w:val="none" w:sz="0" w:space="0" w:color="auto"/>
          </w:divBdr>
        </w:div>
        <w:div w:id="736166172">
          <w:marLeft w:val="480"/>
          <w:marRight w:val="0"/>
          <w:marTop w:val="0"/>
          <w:marBottom w:val="0"/>
          <w:divBdr>
            <w:top w:val="none" w:sz="0" w:space="0" w:color="auto"/>
            <w:left w:val="none" w:sz="0" w:space="0" w:color="auto"/>
            <w:bottom w:val="none" w:sz="0" w:space="0" w:color="auto"/>
            <w:right w:val="none" w:sz="0" w:space="0" w:color="auto"/>
          </w:divBdr>
        </w:div>
        <w:div w:id="250046079">
          <w:marLeft w:val="480"/>
          <w:marRight w:val="0"/>
          <w:marTop w:val="0"/>
          <w:marBottom w:val="0"/>
          <w:divBdr>
            <w:top w:val="none" w:sz="0" w:space="0" w:color="auto"/>
            <w:left w:val="none" w:sz="0" w:space="0" w:color="auto"/>
            <w:bottom w:val="none" w:sz="0" w:space="0" w:color="auto"/>
            <w:right w:val="none" w:sz="0" w:space="0" w:color="auto"/>
          </w:divBdr>
        </w:div>
        <w:div w:id="1092628386">
          <w:marLeft w:val="480"/>
          <w:marRight w:val="0"/>
          <w:marTop w:val="0"/>
          <w:marBottom w:val="0"/>
          <w:divBdr>
            <w:top w:val="none" w:sz="0" w:space="0" w:color="auto"/>
            <w:left w:val="none" w:sz="0" w:space="0" w:color="auto"/>
            <w:bottom w:val="none" w:sz="0" w:space="0" w:color="auto"/>
            <w:right w:val="none" w:sz="0" w:space="0" w:color="auto"/>
          </w:divBdr>
        </w:div>
        <w:div w:id="1888489864">
          <w:marLeft w:val="480"/>
          <w:marRight w:val="0"/>
          <w:marTop w:val="0"/>
          <w:marBottom w:val="0"/>
          <w:divBdr>
            <w:top w:val="none" w:sz="0" w:space="0" w:color="auto"/>
            <w:left w:val="none" w:sz="0" w:space="0" w:color="auto"/>
            <w:bottom w:val="none" w:sz="0" w:space="0" w:color="auto"/>
            <w:right w:val="none" w:sz="0" w:space="0" w:color="auto"/>
          </w:divBdr>
        </w:div>
        <w:div w:id="172039805">
          <w:marLeft w:val="480"/>
          <w:marRight w:val="0"/>
          <w:marTop w:val="0"/>
          <w:marBottom w:val="0"/>
          <w:divBdr>
            <w:top w:val="none" w:sz="0" w:space="0" w:color="auto"/>
            <w:left w:val="none" w:sz="0" w:space="0" w:color="auto"/>
            <w:bottom w:val="none" w:sz="0" w:space="0" w:color="auto"/>
            <w:right w:val="none" w:sz="0" w:space="0" w:color="auto"/>
          </w:divBdr>
        </w:div>
        <w:div w:id="532807905">
          <w:marLeft w:val="480"/>
          <w:marRight w:val="0"/>
          <w:marTop w:val="0"/>
          <w:marBottom w:val="0"/>
          <w:divBdr>
            <w:top w:val="none" w:sz="0" w:space="0" w:color="auto"/>
            <w:left w:val="none" w:sz="0" w:space="0" w:color="auto"/>
            <w:bottom w:val="none" w:sz="0" w:space="0" w:color="auto"/>
            <w:right w:val="none" w:sz="0" w:space="0" w:color="auto"/>
          </w:divBdr>
        </w:div>
        <w:div w:id="900335354">
          <w:marLeft w:val="480"/>
          <w:marRight w:val="0"/>
          <w:marTop w:val="0"/>
          <w:marBottom w:val="0"/>
          <w:divBdr>
            <w:top w:val="none" w:sz="0" w:space="0" w:color="auto"/>
            <w:left w:val="none" w:sz="0" w:space="0" w:color="auto"/>
            <w:bottom w:val="none" w:sz="0" w:space="0" w:color="auto"/>
            <w:right w:val="none" w:sz="0" w:space="0" w:color="auto"/>
          </w:divBdr>
        </w:div>
        <w:div w:id="1021276495">
          <w:marLeft w:val="480"/>
          <w:marRight w:val="0"/>
          <w:marTop w:val="0"/>
          <w:marBottom w:val="0"/>
          <w:divBdr>
            <w:top w:val="none" w:sz="0" w:space="0" w:color="auto"/>
            <w:left w:val="none" w:sz="0" w:space="0" w:color="auto"/>
            <w:bottom w:val="none" w:sz="0" w:space="0" w:color="auto"/>
            <w:right w:val="none" w:sz="0" w:space="0" w:color="auto"/>
          </w:divBdr>
        </w:div>
        <w:div w:id="2059820601">
          <w:marLeft w:val="480"/>
          <w:marRight w:val="0"/>
          <w:marTop w:val="0"/>
          <w:marBottom w:val="0"/>
          <w:divBdr>
            <w:top w:val="none" w:sz="0" w:space="0" w:color="auto"/>
            <w:left w:val="none" w:sz="0" w:space="0" w:color="auto"/>
            <w:bottom w:val="none" w:sz="0" w:space="0" w:color="auto"/>
            <w:right w:val="none" w:sz="0" w:space="0" w:color="auto"/>
          </w:divBdr>
        </w:div>
        <w:div w:id="1551452751">
          <w:marLeft w:val="480"/>
          <w:marRight w:val="0"/>
          <w:marTop w:val="0"/>
          <w:marBottom w:val="0"/>
          <w:divBdr>
            <w:top w:val="none" w:sz="0" w:space="0" w:color="auto"/>
            <w:left w:val="none" w:sz="0" w:space="0" w:color="auto"/>
            <w:bottom w:val="none" w:sz="0" w:space="0" w:color="auto"/>
            <w:right w:val="none" w:sz="0" w:space="0" w:color="auto"/>
          </w:divBdr>
        </w:div>
        <w:div w:id="1456949827">
          <w:marLeft w:val="480"/>
          <w:marRight w:val="0"/>
          <w:marTop w:val="0"/>
          <w:marBottom w:val="0"/>
          <w:divBdr>
            <w:top w:val="none" w:sz="0" w:space="0" w:color="auto"/>
            <w:left w:val="none" w:sz="0" w:space="0" w:color="auto"/>
            <w:bottom w:val="none" w:sz="0" w:space="0" w:color="auto"/>
            <w:right w:val="none" w:sz="0" w:space="0" w:color="auto"/>
          </w:divBdr>
        </w:div>
        <w:div w:id="144199276">
          <w:marLeft w:val="480"/>
          <w:marRight w:val="0"/>
          <w:marTop w:val="0"/>
          <w:marBottom w:val="0"/>
          <w:divBdr>
            <w:top w:val="none" w:sz="0" w:space="0" w:color="auto"/>
            <w:left w:val="none" w:sz="0" w:space="0" w:color="auto"/>
            <w:bottom w:val="none" w:sz="0" w:space="0" w:color="auto"/>
            <w:right w:val="none" w:sz="0" w:space="0" w:color="auto"/>
          </w:divBdr>
        </w:div>
        <w:div w:id="425466058">
          <w:marLeft w:val="480"/>
          <w:marRight w:val="0"/>
          <w:marTop w:val="0"/>
          <w:marBottom w:val="0"/>
          <w:divBdr>
            <w:top w:val="none" w:sz="0" w:space="0" w:color="auto"/>
            <w:left w:val="none" w:sz="0" w:space="0" w:color="auto"/>
            <w:bottom w:val="none" w:sz="0" w:space="0" w:color="auto"/>
            <w:right w:val="none" w:sz="0" w:space="0" w:color="auto"/>
          </w:divBdr>
        </w:div>
        <w:div w:id="502354512">
          <w:marLeft w:val="480"/>
          <w:marRight w:val="0"/>
          <w:marTop w:val="0"/>
          <w:marBottom w:val="0"/>
          <w:divBdr>
            <w:top w:val="none" w:sz="0" w:space="0" w:color="auto"/>
            <w:left w:val="none" w:sz="0" w:space="0" w:color="auto"/>
            <w:bottom w:val="none" w:sz="0" w:space="0" w:color="auto"/>
            <w:right w:val="none" w:sz="0" w:space="0" w:color="auto"/>
          </w:divBdr>
        </w:div>
        <w:div w:id="1457873221">
          <w:marLeft w:val="480"/>
          <w:marRight w:val="0"/>
          <w:marTop w:val="0"/>
          <w:marBottom w:val="0"/>
          <w:divBdr>
            <w:top w:val="none" w:sz="0" w:space="0" w:color="auto"/>
            <w:left w:val="none" w:sz="0" w:space="0" w:color="auto"/>
            <w:bottom w:val="none" w:sz="0" w:space="0" w:color="auto"/>
            <w:right w:val="none" w:sz="0" w:space="0" w:color="auto"/>
          </w:divBdr>
        </w:div>
        <w:div w:id="1077283471">
          <w:marLeft w:val="480"/>
          <w:marRight w:val="0"/>
          <w:marTop w:val="0"/>
          <w:marBottom w:val="0"/>
          <w:divBdr>
            <w:top w:val="none" w:sz="0" w:space="0" w:color="auto"/>
            <w:left w:val="none" w:sz="0" w:space="0" w:color="auto"/>
            <w:bottom w:val="none" w:sz="0" w:space="0" w:color="auto"/>
            <w:right w:val="none" w:sz="0" w:space="0" w:color="auto"/>
          </w:divBdr>
        </w:div>
        <w:div w:id="452750892">
          <w:marLeft w:val="480"/>
          <w:marRight w:val="0"/>
          <w:marTop w:val="0"/>
          <w:marBottom w:val="0"/>
          <w:divBdr>
            <w:top w:val="none" w:sz="0" w:space="0" w:color="auto"/>
            <w:left w:val="none" w:sz="0" w:space="0" w:color="auto"/>
            <w:bottom w:val="none" w:sz="0" w:space="0" w:color="auto"/>
            <w:right w:val="none" w:sz="0" w:space="0" w:color="auto"/>
          </w:divBdr>
        </w:div>
        <w:div w:id="1082920028">
          <w:marLeft w:val="480"/>
          <w:marRight w:val="0"/>
          <w:marTop w:val="0"/>
          <w:marBottom w:val="0"/>
          <w:divBdr>
            <w:top w:val="none" w:sz="0" w:space="0" w:color="auto"/>
            <w:left w:val="none" w:sz="0" w:space="0" w:color="auto"/>
            <w:bottom w:val="none" w:sz="0" w:space="0" w:color="auto"/>
            <w:right w:val="none" w:sz="0" w:space="0" w:color="auto"/>
          </w:divBdr>
        </w:div>
        <w:div w:id="1015768911">
          <w:marLeft w:val="480"/>
          <w:marRight w:val="0"/>
          <w:marTop w:val="0"/>
          <w:marBottom w:val="0"/>
          <w:divBdr>
            <w:top w:val="none" w:sz="0" w:space="0" w:color="auto"/>
            <w:left w:val="none" w:sz="0" w:space="0" w:color="auto"/>
            <w:bottom w:val="none" w:sz="0" w:space="0" w:color="auto"/>
            <w:right w:val="none" w:sz="0" w:space="0" w:color="auto"/>
          </w:divBdr>
        </w:div>
        <w:div w:id="1955205703">
          <w:marLeft w:val="480"/>
          <w:marRight w:val="0"/>
          <w:marTop w:val="0"/>
          <w:marBottom w:val="0"/>
          <w:divBdr>
            <w:top w:val="none" w:sz="0" w:space="0" w:color="auto"/>
            <w:left w:val="none" w:sz="0" w:space="0" w:color="auto"/>
            <w:bottom w:val="none" w:sz="0" w:space="0" w:color="auto"/>
            <w:right w:val="none" w:sz="0" w:space="0" w:color="auto"/>
          </w:divBdr>
        </w:div>
        <w:div w:id="1226914373">
          <w:marLeft w:val="480"/>
          <w:marRight w:val="0"/>
          <w:marTop w:val="0"/>
          <w:marBottom w:val="0"/>
          <w:divBdr>
            <w:top w:val="none" w:sz="0" w:space="0" w:color="auto"/>
            <w:left w:val="none" w:sz="0" w:space="0" w:color="auto"/>
            <w:bottom w:val="none" w:sz="0" w:space="0" w:color="auto"/>
            <w:right w:val="none" w:sz="0" w:space="0" w:color="auto"/>
          </w:divBdr>
        </w:div>
        <w:div w:id="2091152902">
          <w:marLeft w:val="480"/>
          <w:marRight w:val="0"/>
          <w:marTop w:val="0"/>
          <w:marBottom w:val="0"/>
          <w:divBdr>
            <w:top w:val="none" w:sz="0" w:space="0" w:color="auto"/>
            <w:left w:val="none" w:sz="0" w:space="0" w:color="auto"/>
            <w:bottom w:val="none" w:sz="0" w:space="0" w:color="auto"/>
            <w:right w:val="none" w:sz="0" w:space="0" w:color="auto"/>
          </w:divBdr>
        </w:div>
        <w:div w:id="1755711643">
          <w:marLeft w:val="480"/>
          <w:marRight w:val="0"/>
          <w:marTop w:val="0"/>
          <w:marBottom w:val="0"/>
          <w:divBdr>
            <w:top w:val="none" w:sz="0" w:space="0" w:color="auto"/>
            <w:left w:val="none" w:sz="0" w:space="0" w:color="auto"/>
            <w:bottom w:val="none" w:sz="0" w:space="0" w:color="auto"/>
            <w:right w:val="none" w:sz="0" w:space="0" w:color="auto"/>
          </w:divBdr>
        </w:div>
        <w:div w:id="786701130">
          <w:marLeft w:val="480"/>
          <w:marRight w:val="0"/>
          <w:marTop w:val="0"/>
          <w:marBottom w:val="0"/>
          <w:divBdr>
            <w:top w:val="none" w:sz="0" w:space="0" w:color="auto"/>
            <w:left w:val="none" w:sz="0" w:space="0" w:color="auto"/>
            <w:bottom w:val="none" w:sz="0" w:space="0" w:color="auto"/>
            <w:right w:val="none" w:sz="0" w:space="0" w:color="auto"/>
          </w:divBdr>
        </w:div>
        <w:div w:id="2106000299">
          <w:marLeft w:val="480"/>
          <w:marRight w:val="0"/>
          <w:marTop w:val="0"/>
          <w:marBottom w:val="0"/>
          <w:divBdr>
            <w:top w:val="none" w:sz="0" w:space="0" w:color="auto"/>
            <w:left w:val="none" w:sz="0" w:space="0" w:color="auto"/>
            <w:bottom w:val="none" w:sz="0" w:space="0" w:color="auto"/>
            <w:right w:val="none" w:sz="0" w:space="0" w:color="auto"/>
          </w:divBdr>
        </w:div>
        <w:div w:id="1359624749">
          <w:marLeft w:val="480"/>
          <w:marRight w:val="0"/>
          <w:marTop w:val="0"/>
          <w:marBottom w:val="0"/>
          <w:divBdr>
            <w:top w:val="none" w:sz="0" w:space="0" w:color="auto"/>
            <w:left w:val="none" w:sz="0" w:space="0" w:color="auto"/>
            <w:bottom w:val="none" w:sz="0" w:space="0" w:color="auto"/>
            <w:right w:val="none" w:sz="0" w:space="0" w:color="auto"/>
          </w:divBdr>
        </w:div>
        <w:div w:id="1724479295">
          <w:marLeft w:val="480"/>
          <w:marRight w:val="0"/>
          <w:marTop w:val="0"/>
          <w:marBottom w:val="0"/>
          <w:divBdr>
            <w:top w:val="none" w:sz="0" w:space="0" w:color="auto"/>
            <w:left w:val="none" w:sz="0" w:space="0" w:color="auto"/>
            <w:bottom w:val="none" w:sz="0" w:space="0" w:color="auto"/>
            <w:right w:val="none" w:sz="0" w:space="0" w:color="auto"/>
          </w:divBdr>
        </w:div>
        <w:div w:id="1602489797">
          <w:marLeft w:val="480"/>
          <w:marRight w:val="0"/>
          <w:marTop w:val="0"/>
          <w:marBottom w:val="0"/>
          <w:divBdr>
            <w:top w:val="none" w:sz="0" w:space="0" w:color="auto"/>
            <w:left w:val="none" w:sz="0" w:space="0" w:color="auto"/>
            <w:bottom w:val="none" w:sz="0" w:space="0" w:color="auto"/>
            <w:right w:val="none" w:sz="0" w:space="0" w:color="auto"/>
          </w:divBdr>
        </w:div>
        <w:div w:id="1092627763">
          <w:marLeft w:val="480"/>
          <w:marRight w:val="0"/>
          <w:marTop w:val="0"/>
          <w:marBottom w:val="0"/>
          <w:divBdr>
            <w:top w:val="none" w:sz="0" w:space="0" w:color="auto"/>
            <w:left w:val="none" w:sz="0" w:space="0" w:color="auto"/>
            <w:bottom w:val="none" w:sz="0" w:space="0" w:color="auto"/>
            <w:right w:val="none" w:sz="0" w:space="0" w:color="auto"/>
          </w:divBdr>
        </w:div>
        <w:div w:id="738889">
          <w:marLeft w:val="480"/>
          <w:marRight w:val="0"/>
          <w:marTop w:val="0"/>
          <w:marBottom w:val="0"/>
          <w:divBdr>
            <w:top w:val="none" w:sz="0" w:space="0" w:color="auto"/>
            <w:left w:val="none" w:sz="0" w:space="0" w:color="auto"/>
            <w:bottom w:val="none" w:sz="0" w:space="0" w:color="auto"/>
            <w:right w:val="none" w:sz="0" w:space="0" w:color="auto"/>
          </w:divBdr>
        </w:div>
        <w:div w:id="1865048188">
          <w:marLeft w:val="480"/>
          <w:marRight w:val="0"/>
          <w:marTop w:val="0"/>
          <w:marBottom w:val="0"/>
          <w:divBdr>
            <w:top w:val="none" w:sz="0" w:space="0" w:color="auto"/>
            <w:left w:val="none" w:sz="0" w:space="0" w:color="auto"/>
            <w:bottom w:val="none" w:sz="0" w:space="0" w:color="auto"/>
            <w:right w:val="none" w:sz="0" w:space="0" w:color="auto"/>
          </w:divBdr>
        </w:div>
        <w:div w:id="321591502">
          <w:marLeft w:val="480"/>
          <w:marRight w:val="0"/>
          <w:marTop w:val="0"/>
          <w:marBottom w:val="0"/>
          <w:divBdr>
            <w:top w:val="none" w:sz="0" w:space="0" w:color="auto"/>
            <w:left w:val="none" w:sz="0" w:space="0" w:color="auto"/>
            <w:bottom w:val="none" w:sz="0" w:space="0" w:color="auto"/>
            <w:right w:val="none" w:sz="0" w:space="0" w:color="auto"/>
          </w:divBdr>
        </w:div>
        <w:div w:id="392823660">
          <w:marLeft w:val="480"/>
          <w:marRight w:val="0"/>
          <w:marTop w:val="0"/>
          <w:marBottom w:val="0"/>
          <w:divBdr>
            <w:top w:val="none" w:sz="0" w:space="0" w:color="auto"/>
            <w:left w:val="none" w:sz="0" w:space="0" w:color="auto"/>
            <w:bottom w:val="none" w:sz="0" w:space="0" w:color="auto"/>
            <w:right w:val="none" w:sz="0" w:space="0" w:color="auto"/>
          </w:divBdr>
        </w:div>
        <w:div w:id="1313371289">
          <w:marLeft w:val="480"/>
          <w:marRight w:val="0"/>
          <w:marTop w:val="0"/>
          <w:marBottom w:val="0"/>
          <w:divBdr>
            <w:top w:val="none" w:sz="0" w:space="0" w:color="auto"/>
            <w:left w:val="none" w:sz="0" w:space="0" w:color="auto"/>
            <w:bottom w:val="none" w:sz="0" w:space="0" w:color="auto"/>
            <w:right w:val="none" w:sz="0" w:space="0" w:color="auto"/>
          </w:divBdr>
        </w:div>
        <w:div w:id="1069301670">
          <w:marLeft w:val="480"/>
          <w:marRight w:val="0"/>
          <w:marTop w:val="0"/>
          <w:marBottom w:val="0"/>
          <w:divBdr>
            <w:top w:val="none" w:sz="0" w:space="0" w:color="auto"/>
            <w:left w:val="none" w:sz="0" w:space="0" w:color="auto"/>
            <w:bottom w:val="none" w:sz="0" w:space="0" w:color="auto"/>
            <w:right w:val="none" w:sz="0" w:space="0" w:color="auto"/>
          </w:divBdr>
        </w:div>
        <w:div w:id="1446384206">
          <w:marLeft w:val="480"/>
          <w:marRight w:val="0"/>
          <w:marTop w:val="0"/>
          <w:marBottom w:val="0"/>
          <w:divBdr>
            <w:top w:val="none" w:sz="0" w:space="0" w:color="auto"/>
            <w:left w:val="none" w:sz="0" w:space="0" w:color="auto"/>
            <w:bottom w:val="none" w:sz="0" w:space="0" w:color="auto"/>
            <w:right w:val="none" w:sz="0" w:space="0" w:color="auto"/>
          </w:divBdr>
        </w:div>
        <w:div w:id="901449732">
          <w:marLeft w:val="480"/>
          <w:marRight w:val="0"/>
          <w:marTop w:val="0"/>
          <w:marBottom w:val="0"/>
          <w:divBdr>
            <w:top w:val="none" w:sz="0" w:space="0" w:color="auto"/>
            <w:left w:val="none" w:sz="0" w:space="0" w:color="auto"/>
            <w:bottom w:val="none" w:sz="0" w:space="0" w:color="auto"/>
            <w:right w:val="none" w:sz="0" w:space="0" w:color="auto"/>
          </w:divBdr>
        </w:div>
        <w:div w:id="151872498">
          <w:marLeft w:val="480"/>
          <w:marRight w:val="0"/>
          <w:marTop w:val="0"/>
          <w:marBottom w:val="0"/>
          <w:divBdr>
            <w:top w:val="none" w:sz="0" w:space="0" w:color="auto"/>
            <w:left w:val="none" w:sz="0" w:space="0" w:color="auto"/>
            <w:bottom w:val="none" w:sz="0" w:space="0" w:color="auto"/>
            <w:right w:val="none" w:sz="0" w:space="0" w:color="auto"/>
          </w:divBdr>
        </w:div>
        <w:div w:id="1552880961">
          <w:marLeft w:val="480"/>
          <w:marRight w:val="0"/>
          <w:marTop w:val="0"/>
          <w:marBottom w:val="0"/>
          <w:divBdr>
            <w:top w:val="none" w:sz="0" w:space="0" w:color="auto"/>
            <w:left w:val="none" w:sz="0" w:space="0" w:color="auto"/>
            <w:bottom w:val="none" w:sz="0" w:space="0" w:color="auto"/>
            <w:right w:val="none" w:sz="0" w:space="0" w:color="auto"/>
          </w:divBdr>
        </w:div>
        <w:div w:id="1594970420">
          <w:marLeft w:val="480"/>
          <w:marRight w:val="0"/>
          <w:marTop w:val="0"/>
          <w:marBottom w:val="0"/>
          <w:divBdr>
            <w:top w:val="none" w:sz="0" w:space="0" w:color="auto"/>
            <w:left w:val="none" w:sz="0" w:space="0" w:color="auto"/>
            <w:bottom w:val="none" w:sz="0" w:space="0" w:color="auto"/>
            <w:right w:val="none" w:sz="0" w:space="0" w:color="auto"/>
          </w:divBdr>
        </w:div>
        <w:div w:id="1736660455">
          <w:marLeft w:val="480"/>
          <w:marRight w:val="0"/>
          <w:marTop w:val="0"/>
          <w:marBottom w:val="0"/>
          <w:divBdr>
            <w:top w:val="none" w:sz="0" w:space="0" w:color="auto"/>
            <w:left w:val="none" w:sz="0" w:space="0" w:color="auto"/>
            <w:bottom w:val="none" w:sz="0" w:space="0" w:color="auto"/>
            <w:right w:val="none" w:sz="0" w:space="0" w:color="auto"/>
          </w:divBdr>
        </w:div>
        <w:div w:id="799345531">
          <w:marLeft w:val="480"/>
          <w:marRight w:val="0"/>
          <w:marTop w:val="0"/>
          <w:marBottom w:val="0"/>
          <w:divBdr>
            <w:top w:val="none" w:sz="0" w:space="0" w:color="auto"/>
            <w:left w:val="none" w:sz="0" w:space="0" w:color="auto"/>
            <w:bottom w:val="none" w:sz="0" w:space="0" w:color="auto"/>
            <w:right w:val="none" w:sz="0" w:space="0" w:color="auto"/>
          </w:divBdr>
        </w:div>
        <w:div w:id="1871332754">
          <w:marLeft w:val="480"/>
          <w:marRight w:val="0"/>
          <w:marTop w:val="0"/>
          <w:marBottom w:val="0"/>
          <w:divBdr>
            <w:top w:val="none" w:sz="0" w:space="0" w:color="auto"/>
            <w:left w:val="none" w:sz="0" w:space="0" w:color="auto"/>
            <w:bottom w:val="none" w:sz="0" w:space="0" w:color="auto"/>
            <w:right w:val="none" w:sz="0" w:space="0" w:color="auto"/>
          </w:divBdr>
        </w:div>
        <w:div w:id="249001759">
          <w:marLeft w:val="480"/>
          <w:marRight w:val="0"/>
          <w:marTop w:val="0"/>
          <w:marBottom w:val="0"/>
          <w:divBdr>
            <w:top w:val="none" w:sz="0" w:space="0" w:color="auto"/>
            <w:left w:val="none" w:sz="0" w:space="0" w:color="auto"/>
            <w:bottom w:val="none" w:sz="0" w:space="0" w:color="auto"/>
            <w:right w:val="none" w:sz="0" w:space="0" w:color="auto"/>
          </w:divBdr>
        </w:div>
        <w:div w:id="2061510562">
          <w:marLeft w:val="480"/>
          <w:marRight w:val="0"/>
          <w:marTop w:val="0"/>
          <w:marBottom w:val="0"/>
          <w:divBdr>
            <w:top w:val="none" w:sz="0" w:space="0" w:color="auto"/>
            <w:left w:val="none" w:sz="0" w:space="0" w:color="auto"/>
            <w:bottom w:val="none" w:sz="0" w:space="0" w:color="auto"/>
            <w:right w:val="none" w:sz="0" w:space="0" w:color="auto"/>
          </w:divBdr>
        </w:div>
        <w:div w:id="261957372">
          <w:marLeft w:val="480"/>
          <w:marRight w:val="0"/>
          <w:marTop w:val="0"/>
          <w:marBottom w:val="0"/>
          <w:divBdr>
            <w:top w:val="none" w:sz="0" w:space="0" w:color="auto"/>
            <w:left w:val="none" w:sz="0" w:space="0" w:color="auto"/>
            <w:bottom w:val="none" w:sz="0" w:space="0" w:color="auto"/>
            <w:right w:val="none" w:sz="0" w:space="0" w:color="auto"/>
          </w:divBdr>
        </w:div>
        <w:div w:id="726878285">
          <w:marLeft w:val="480"/>
          <w:marRight w:val="0"/>
          <w:marTop w:val="0"/>
          <w:marBottom w:val="0"/>
          <w:divBdr>
            <w:top w:val="none" w:sz="0" w:space="0" w:color="auto"/>
            <w:left w:val="none" w:sz="0" w:space="0" w:color="auto"/>
            <w:bottom w:val="none" w:sz="0" w:space="0" w:color="auto"/>
            <w:right w:val="none" w:sz="0" w:space="0" w:color="auto"/>
          </w:divBdr>
        </w:div>
        <w:div w:id="1088381561">
          <w:marLeft w:val="480"/>
          <w:marRight w:val="0"/>
          <w:marTop w:val="0"/>
          <w:marBottom w:val="0"/>
          <w:divBdr>
            <w:top w:val="none" w:sz="0" w:space="0" w:color="auto"/>
            <w:left w:val="none" w:sz="0" w:space="0" w:color="auto"/>
            <w:bottom w:val="none" w:sz="0" w:space="0" w:color="auto"/>
            <w:right w:val="none" w:sz="0" w:space="0" w:color="auto"/>
          </w:divBdr>
        </w:div>
        <w:div w:id="1721048749">
          <w:marLeft w:val="480"/>
          <w:marRight w:val="0"/>
          <w:marTop w:val="0"/>
          <w:marBottom w:val="0"/>
          <w:divBdr>
            <w:top w:val="none" w:sz="0" w:space="0" w:color="auto"/>
            <w:left w:val="none" w:sz="0" w:space="0" w:color="auto"/>
            <w:bottom w:val="none" w:sz="0" w:space="0" w:color="auto"/>
            <w:right w:val="none" w:sz="0" w:space="0" w:color="auto"/>
          </w:divBdr>
        </w:div>
        <w:div w:id="1723095093">
          <w:marLeft w:val="480"/>
          <w:marRight w:val="0"/>
          <w:marTop w:val="0"/>
          <w:marBottom w:val="0"/>
          <w:divBdr>
            <w:top w:val="none" w:sz="0" w:space="0" w:color="auto"/>
            <w:left w:val="none" w:sz="0" w:space="0" w:color="auto"/>
            <w:bottom w:val="none" w:sz="0" w:space="0" w:color="auto"/>
            <w:right w:val="none" w:sz="0" w:space="0" w:color="auto"/>
          </w:divBdr>
        </w:div>
        <w:div w:id="379328762">
          <w:marLeft w:val="480"/>
          <w:marRight w:val="0"/>
          <w:marTop w:val="0"/>
          <w:marBottom w:val="0"/>
          <w:divBdr>
            <w:top w:val="none" w:sz="0" w:space="0" w:color="auto"/>
            <w:left w:val="none" w:sz="0" w:space="0" w:color="auto"/>
            <w:bottom w:val="none" w:sz="0" w:space="0" w:color="auto"/>
            <w:right w:val="none" w:sz="0" w:space="0" w:color="auto"/>
          </w:divBdr>
        </w:div>
        <w:div w:id="1202404304">
          <w:marLeft w:val="480"/>
          <w:marRight w:val="0"/>
          <w:marTop w:val="0"/>
          <w:marBottom w:val="0"/>
          <w:divBdr>
            <w:top w:val="none" w:sz="0" w:space="0" w:color="auto"/>
            <w:left w:val="none" w:sz="0" w:space="0" w:color="auto"/>
            <w:bottom w:val="none" w:sz="0" w:space="0" w:color="auto"/>
            <w:right w:val="none" w:sz="0" w:space="0" w:color="auto"/>
          </w:divBdr>
        </w:div>
        <w:div w:id="1002974367">
          <w:marLeft w:val="480"/>
          <w:marRight w:val="0"/>
          <w:marTop w:val="0"/>
          <w:marBottom w:val="0"/>
          <w:divBdr>
            <w:top w:val="none" w:sz="0" w:space="0" w:color="auto"/>
            <w:left w:val="none" w:sz="0" w:space="0" w:color="auto"/>
            <w:bottom w:val="none" w:sz="0" w:space="0" w:color="auto"/>
            <w:right w:val="none" w:sz="0" w:space="0" w:color="auto"/>
          </w:divBdr>
        </w:div>
        <w:div w:id="1554194979">
          <w:marLeft w:val="480"/>
          <w:marRight w:val="0"/>
          <w:marTop w:val="0"/>
          <w:marBottom w:val="0"/>
          <w:divBdr>
            <w:top w:val="none" w:sz="0" w:space="0" w:color="auto"/>
            <w:left w:val="none" w:sz="0" w:space="0" w:color="auto"/>
            <w:bottom w:val="none" w:sz="0" w:space="0" w:color="auto"/>
            <w:right w:val="none" w:sz="0" w:space="0" w:color="auto"/>
          </w:divBdr>
        </w:div>
        <w:div w:id="988241974">
          <w:marLeft w:val="480"/>
          <w:marRight w:val="0"/>
          <w:marTop w:val="0"/>
          <w:marBottom w:val="0"/>
          <w:divBdr>
            <w:top w:val="none" w:sz="0" w:space="0" w:color="auto"/>
            <w:left w:val="none" w:sz="0" w:space="0" w:color="auto"/>
            <w:bottom w:val="none" w:sz="0" w:space="0" w:color="auto"/>
            <w:right w:val="none" w:sz="0" w:space="0" w:color="auto"/>
          </w:divBdr>
        </w:div>
        <w:div w:id="321978440">
          <w:marLeft w:val="480"/>
          <w:marRight w:val="0"/>
          <w:marTop w:val="0"/>
          <w:marBottom w:val="0"/>
          <w:divBdr>
            <w:top w:val="none" w:sz="0" w:space="0" w:color="auto"/>
            <w:left w:val="none" w:sz="0" w:space="0" w:color="auto"/>
            <w:bottom w:val="none" w:sz="0" w:space="0" w:color="auto"/>
            <w:right w:val="none" w:sz="0" w:space="0" w:color="auto"/>
          </w:divBdr>
        </w:div>
        <w:div w:id="1119105745">
          <w:marLeft w:val="480"/>
          <w:marRight w:val="0"/>
          <w:marTop w:val="0"/>
          <w:marBottom w:val="0"/>
          <w:divBdr>
            <w:top w:val="none" w:sz="0" w:space="0" w:color="auto"/>
            <w:left w:val="none" w:sz="0" w:space="0" w:color="auto"/>
            <w:bottom w:val="none" w:sz="0" w:space="0" w:color="auto"/>
            <w:right w:val="none" w:sz="0" w:space="0" w:color="auto"/>
          </w:divBdr>
        </w:div>
        <w:div w:id="348793629">
          <w:marLeft w:val="480"/>
          <w:marRight w:val="0"/>
          <w:marTop w:val="0"/>
          <w:marBottom w:val="0"/>
          <w:divBdr>
            <w:top w:val="none" w:sz="0" w:space="0" w:color="auto"/>
            <w:left w:val="none" w:sz="0" w:space="0" w:color="auto"/>
            <w:bottom w:val="none" w:sz="0" w:space="0" w:color="auto"/>
            <w:right w:val="none" w:sz="0" w:space="0" w:color="auto"/>
          </w:divBdr>
        </w:div>
        <w:div w:id="227964240">
          <w:marLeft w:val="480"/>
          <w:marRight w:val="0"/>
          <w:marTop w:val="0"/>
          <w:marBottom w:val="0"/>
          <w:divBdr>
            <w:top w:val="none" w:sz="0" w:space="0" w:color="auto"/>
            <w:left w:val="none" w:sz="0" w:space="0" w:color="auto"/>
            <w:bottom w:val="none" w:sz="0" w:space="0" w:color="auto"/>
            <w:right w:val="none" w:sz="0" w:space="0" w:color="auto"/>
          </w:divBdr>
        </w:div>
        <w:div w:id="995689625">
          <w:marLeft w:val="480"/>
          <w:marRight w:val="0"/>
          <w:marTop w:val="0"/>
          <w:marBottom w:val="0"/>
          <w:divBdr>
            <w:top w:val="none" w:sz="0" w:space="0" w:color="auto"/>
            <w:left w:val="none" w:sz="0" w:space="0" w:color="auto"/>
            <w:bottom w:val="none" w:sz="0" w:space="0" w:color="auto"/>
            <w:right w:val="none" w:sz="0" w:space="0" w:color="auto"/>
          </w:divBdr>
        </w:div>
        <w:div w:id="2001420142">
          <w:marLeft w:val="480"/>
          <w:marRight w:val="0"/>
          <w:marTop w:val="0"/>
          <w:marBottom w:val="0"/>
          <w:divBdr>
            <w:top w:val="none" w:sz="0" w:space="0" w:color="auto"/>
            <w:left w:val="none" w:sz="0" w:space="0" w:color="auto"/>
            <w:bottom w:val="none" w:sz="0" w:space="0" w:color="auto"/>
            <w:right w:val="none" w:sz="0" w:space="0" w:color="auto"/>
          </w:divBdr>
        </w:div>
        <w:div w:id="1846093813">
          <w:marLeft w:val="480"/>
          <w:marRight w:val="0"/>
          <w:marTop w:val="0"/>
          <w:marBottom w:val="0"/>
          <w:divBdr>
            <w:top w:val="none" w:sz="0" w:space="0" w:color="auto"/>
            <w:left w:val="none" w:sz="0" w:space="0" w:color="auto"/>
            <w:bottom w:val="none" w:sz="0" w:space="0" w:color="auto"/>
            <w:right w:val="none" w:sz="0" w:space="0" w:color="auto"/>
          </w:divBdr>
        </w:div>
        <w:div w:id="2092500861">
          <w:marLeft w:val="480"/>
          <w:marRight w:val="0"/>
          <w:marTop w:val="0"/>
          <w:marBottom w:val="0"/>
          <w:divBdr>
            <w:top w:val="none" w:sz="0" w:space="0" w:color="auto"/>
            <w:left w:val="none" w:sz="0" w:space="0" w:color="auto"/>
            <w:bottom w:val="none" w:sz="0" w:space="0" w:color="auto"/>
            <w:right w:val="none" w:sz="0" w:space="0" w:color="auto"/>
          </w:divBdr>
        </w:div>
        <w:div w:id="1350328310">
          <w:marLeft w:val="480"/>
          <w:marRight w:val="0"/>
          <w:marTop w:val="0"/>
          <w:marBottom w:val="0"/>
          <w:divBdr>
            <w:top w:val="none" w:sz="0" w:space="0" w:color="auto"/>
            <w:left w:val="none" w:sz="0" w:space="0" w:color="auto"/>
            <w:bottom w:val="none" w:sz="0" w:space="0" w:color="auto"/>
            <w:right w:val="none" w:sz="0" w:space="0" w:color="auto"/>
          </w:divBdr>
        </w:div>
        <w:div w:id="2138066485">
          <w:marLeft w:val="480"/>
          <w:marRight w:val="0"/>
          <w:marTop w:val="0"/>
          <w:marBottom w:val="0"/>
          <w:divBdr>
            <w:top w:val="none" w:sz="0" w:space="0" w:color="auto"/>
            <w:left w:val="none" w:sz="0" w:space="0" w:color="auto"/>
            <w:bottom w:val="none" w:sz="0" w:space="0" w:color="auto"/>
            <w:right w:val="none" w:sz="0" w:space="0" w:color="auto"/>
          </w:divBdr>
        </w:div>
        <w:div w:id="1551573853">
          <w:marLeft w:val="480"/>
          <w:marRight w:val="0"/>
          <w:marTop w:val="0"/>
          <w:marBottom w:val="0"/>
          <w:divBdr>
            <w:top w:val="none" w:sz="0" w:space="0" w:color="auto"/>
            <w:left w:val="none" w:sz="0" w:space="0" w:color="auto"/>
            <w:bottom w:val="none" w:sz="0" w:space="0" w:color="auto"/>
            <w:right w:val="none" w:sz="0" w:space="0" w:color="auto"/>
          </w:divBdr>
        </w:div>
        <w:div w:id="1277634819">
          <w:marLeft w:val="480"/>
          <w:marRight w:val="0"/>
          <w:marTop w:val="0"/>
          <w:marBottom w:val="0"/>
          <w:divBdr>
            <w:top w:val="none" w:sz="0" w:space="0" w:color="auto"/>
            <w:left w:val="none" w:sz="0" w:space="0" w:color="auto"/>
            <w:bottom w:val="none" w:sz="0" w:space="0" w:color="auto"/>
            <w:right w:val="none" w:sz="0" w:space="0" w:color="auto"/>
          </w:divBdr>
        </w:div>
        <w:div w:id="1995255757">
          <w:marLeft w:val="480"/>
          <w:marRight w:val="0"/>
          <w:marTop w:val="0"/>
          <w:marBottom w:val="0"/>
          <w:divBdr>
            <w:top w:val="none" w:sz="0" w:space="0" w:color="auto"/>
            <w:left w:val="none" w:sz="0" w:space="0" w:color="auto"/>
            <w:bottom w:val="none" w:sz="0" w:space="0" w:color="auto"/>
            <w:right w:val="none" w:sz="0" w:space="0" w:color="auto"/>
          </w:divBdr>
        </w:div>
        <w:div w:id="1459101246">
          <w:marLeft w:val="480"/>
          <w:marRight w:val="0"/>
          <w:marTop w:val="0"/>
          <w:marBottom w:val="0"/>
          <w:divBdr>
            <w:top w:val="none" w:sz="0" w:space="0" w:color="auto"/>
            <w:left w:val="none" w:sz="0" w:space="0" w:color="auto"/>
            <w:bottom w:val="none" w:sz="0" w:space="0" w:color="auto"/>
            <w:right w:val="none" w:sz="0" w:space="0" w:color="auto"/>
          </w:divBdr>
        </w:div>
        <w:div w:id="1143736144">
          <w:marLeft w:val="480"/>
          <w:marRight w:val="0"/>
          <w:marTop w:val="0"/>
          <w:marBottom w:val="0"/>
          <w:divBdr>
            <w:top w:val="none" w:sz="0" w:space="0" w:color="auto"/>
            <w:left w:val="none" w:sz="0" w:space="0" w:color="auto"/>
            <w:bottom w:val="none" w:sz="0" w:space="0" w:color="auto"/>
            <w:right w:val="none" w:sz="0" w:space="0" w:color="auto"/>
          </w:divBdr>
        </w:div>
        <w:div w:id="56101137">
          <w:marLeft w:val="480"/>
          <w:marRight w:val="0"/>
          <w:marTop w:val="0"/>
          <w:marBottom w:val="0"/>
          <w:divBdr>
            <w:top w:val="none" w:sz="0" w:space="0" w:color="auto"/>
            <w:left w:val="none" w:sz="0" w:space="0" w:color="auto"/>
            <w:bottom w:val="none" w:sz="0" w:space="0" w:color="auto"/>
            <w:right w:val="none" w:sz="0" w:space="0" w:color="auto"/>
          </w:divBdr>
        </w:div>
        <w:div w:id="1414162043">
          <w:marLeft w:val="480"/>
          <w:marRight w:val="0"/>
          <w:marTop w:val="0"/>
          <w:marBottom w:val="0"/>
          <w:divBdr>
            <w:top w:val="none" w:sz="0" w:space="0" w:color="auto"/>
            <w:left w:val="none" w:sz="0" w:space="0" w:color="auto"/>
            <w:bottom w:val="none" w:sz="0" w:space="0" w:color="auto"/>
            <w:right w:val="none" w:sz="0" w:space="0" w:color="auto"/>
          </w:divBdr>
        </w:div>
        <w:div w:id="448361384">
          <w:marLeft w:val="480"/>
          <w:marRight w:val="0"/>
          <w:marTop w:val="0"/>
          <w:marBottom w:val="0"/>
          <w:divBdr>
            <w:top w:val="none" w:sz="0" w:space="0" w:color="auto"/>
            <w:left w:val="none" w:sz="0" w:space="0" w:color="auto"/>
            <w:bottom w:val="none" w:sz="0" w:space="0" w:color="auto"/>
            <w:right w:val="none" w:sz="0" w:space="0" w:color="auto"/>
          </w:divBdr>
        </w:div>
        <w:div w:id="693118211">
          <w:marLeft w:val="480"/>
          <w:marRight w:val="0"/>
          <w:marTop w:val="0"/>
          <w:marBottom w:val="0"/>
          <w:divBdr>
            <w:top w:val="none" w:sz="0" w:space="0" w:color="auto"/>
            <w:left w:val="none" w:sz="0" w:space="0" w:color="auto"/>
            <w:bottom w:val="none" w:sz="0" w:space="0" w:color="auto"/>
            <w:right w:val="none" w:sz="0" w:space="0" w:color="auto"/>
          </w:divBdr>
        </w:div>
        <w:div w:id="2139175536">
          <w:marLeft w:val="480"/>
          <w:marRight w:val="0"/>
          <w:marTop w:val="0"/>
          <w:marBottom w:val="0"/>
          <w:divBdr>
            <w:top w:val="none" w:sz="0" w:space="0" w:color="auto"/>
            <w:left w:val="none" w:sz="0" w:space="0" w:color="auto"/>
            <w:bottom w:val="none" w:sz="0" w:space="0" w:color="auto"/>
            <w:right w:val="none" w:sz="0" w:space="0" w:color="auto"/>
          </w:divBdr>
        </w:div>
        <w:div w:id="1777167213">
          <w:marLeft w:val="480"/>
          <w:marRight w:val="0"/>
          <w:marTop w:val="0"/>
          <w:marBottom w:val="0"/>
          <w:divBdr>
            <w:top w:val="none" w:sz="0" w:space="0" w:color="auto"/>
            <w:left w:val="none" w:sz="0" w:space="0" w:color="auto"/>
            <w:bottom w:val="none" w:sz="0" w:space="0" w:color="auto"/>
            <w:right w:val="none" w:sz="0" w:space="0" w:color="auto"/>
          </w:divBdr>
        </w:div>
        <w:div w:id="1500729059">
          <w:marLeft w:val="480"/>
          <w:marRight w:val="0"/>
          <w:marTop w:val="0"/>
          <w:marBottom w:val="0"/>
          <w:divBdr>
            <w:top w:val="none" w:sz="0" w:space="0" w:color="auto"/>
            <w:left w:val="none" w:sz="0" w:space="0" w:color="auto"/>
            <w:bottom w:val="none" w:sz="0" w:space="0" w:color="auto"/>
            <w:right w:val="none" w:sz="0" w:space="0" w:color="auto"/>
          </w:divBdr>
        </w:div>
        <w:div w:id="2141146929">
          <w:marLeft w:val="480"/>
          <w:marRight w:val="0"/>
          <w:marTop w:val="0"/>
          <w:marBottom w:val="0"/>
          <w:divBdr>
            <w:top w:val="none" w:sz="0" w:space="0" w:color="auto"/>
            <w:left w:val="none" w:sz="0" w:space="0" w:color="auto"/>
            <w:bottom w:val="none" w:sz="0" w:space="0" w:color="auto"/>
            <w:right w:val="none" w:sz="0" w:space="0" w:color="auto"/>
          </w:divBdr>
        </w:div>
        <w:div w:id="1005981658">
          <w:marLeft w:val="480"/>
          <w:marRight w:val="0"/>
          <w:marTop w:val="0"/>
          <w:marBottom w:val="0"/>
          <w:divBdr>
            <w:top w:val="none" w:sz="0" w:space="0" w:color="auto"/>
            <w:left w:val="none" w:sz="0" w:space="0" w:color="auto"/>
            <w:bottom w:val="none" w:sz="0" w:space="0" w:color="auto"/>
            <w:right w:val="none" w:sz="0" w:space="0" w:color="auto"/>
          </w:divBdr>
        </w:div>
        <w:div w:id="420026632">
          <w:marLeft w:val="480"/>
          <w:marRight w:val="0"/>
          <w:marTop w:val="0"/>
          <w:marBottom w:val="0"/>
          <w:divBdr>
            <w:top w:val="none" w:sz="0" w:space="0" w:color="auto"/>
            <w:left w:val="none" w:sz="0" w:space="0" w:color="auto"/>
            <w:bottom w:val="none" w:sz="0" w:space="0" w:color="auto"/>
            <w:right w:val="none" w:sz="0" w:space="0" w:color="auto"/>
          </w:divBdr>
        </w:div>
        <w:div w:id="1475754728">
          <w:marLeft w:val="480"/>
          <w:marRight w:val="0"/>
          <w:marTop w:val="0"/>
          <w:marBottom w:val="0"/>
          <w:divBdr>
            <w:top w:val="none" w:sz="0" w:space="0" w:color="auto"/>
            <w:left w:val="none" w:sz="0" w:space="0" w:color="auto"/>
            <w:bottom w:val="none" w:sz="0" w:space="0" w:color="auto"/>
            <w:right w:val="none" w:sz="0" w:space="0" w:color="auto"/>
          </w:divBdr>
        </w:div>
        <w:div w:id="1588030913">
          <w:marLeft w:val="480"/>
          <w:marRight w:val="0"/>
          <w:marTop w:val="0"/>
          <w:marBottom w:val="0"/>
          <w:divBdr>
            <w:top w:val="none" w:sz="0" w:space="0" w:color="auto"/>
            <w:left w:val="none" w:sz="0" w:space="0" w:color="auto"/>
            <w:bottom w:val="none" w:sz="0" w:space="0" w:color="auto"/>
            <w:right w:val="none" w:sz="0" w:space="0" w:color="auto"/>
          </w:divBdr>
        </w:div>
        <w:div w:id="772021817">
          <w:marLeft w:val="480"/>
          <w:marRight w:val="0"/>
          <w:marTop w:val="0"/>
          <w:marBottom w:val="0"/>
          <w:divBdr>
            <w:top w:val="none" w:sz="0" w:space="0" w:color="auto"/>
            <w:left w:val="none" w:sz="0" w:space="0" w:color="auto"/>
            <w:bottom w:val="none" w:sz="0" w:space="0" w:color="auto"/>
            <w:right w:val="none" w:sz="0" w:space="0" w:color="auto"/>
          </w:divBdr>
        </w:div>
        <w:div w:id="1963031132">
          <w:marLeft w:val="480"/>
          <w:marRight w:val="0"/>
          <w:marTop w:val="0"/>
          <w:marBottom w:val="0"/>
          <w:divBdr>
            <w:top w:val="none" w:sz="0" w:space="0" w:color="auto"/>
            <w:left w:val="none" w:sz="0" w:space="0" w:color="auto"/>
            <w:bottom w:val="none" w:sz="0" w:space="0" w:color="auto"/>
            <w:right w:val="none" w:sz="0" w:space="0" w:color="auto"/>
          </w:divBdr>
        </w:div>
        <w:div w:id="1327980951">
          <w:marLeft w:val="480"/>
          <w:marRight w:val="0"/>
          <w:marTop w:val="0"/>
          <w:marBottom w:val="0"/>
          <w:divBdr>
            <w:top w:val="none" w:sz="0" w:space="0" w:color="auto"/>
            <w:left w:val="none" w:sz="0" w:space="0" w:color="auto"/>
            <w:bottom w:val="none" w:sz="0" w:space="0" w:color="auto"/>
            <w:right w:val="none" w:sz="0" w:space="0" w:color="auto"/>
          </w:divBdr>
        </w:div>
        <w:div w:id="108548625">
          <w:marLeft w:val="480"/>
          <w:marRight w:val="0"/>
          <w:marTop w:val="0"/>
          <w:marBottom w:val="0"/>
          <w:divBdr>
            <w:top w:val="none" w:sz="0" w:space="0" w:color="auto"/>
            <w:left w:val="none" w:sz="0" w:space="0" w:color="auto"/>
            <w:bottom w:val="none" w:sz="0" w:space="0" w:color="auto"/>
            <w:right w:val="none" w:sz="0" w:space="0" w:color="auto"/>
          </w:divBdr>
        </w:div>
        <w:div w:id="1724713539">
          <w:marLeft w:val="480"/>
          <w:marRight w:val="0"/>
          <w:marTop w:val="0"/>
          <w:marBottom w:val="0"/>
          <w:divBdr>
            <w:top w:val="none" w:sz="0" w:space="0" w:color="auto"/>
            <w:left w:val="none" w:sz="0" w:space="0" w:color="auto"/>
            <w:bottom w:val="none" w:sz="0" w:space="0" w:color="auto"/>
            <w:right w:val="none" w:sz="0" w:space="0" w:color="auto"/>
          </w:divBdr>
        </w:div>
        <w:div w:id="931626502">
          <w:marLeft w:val="480"/>
          <w:marRight w:val="0"/>
          <w:marTop w:val="0"/>
          <w:marBottom w:val="0"/>
          <w:divBdr>
            <w:top w:val="none" w:sz="0" w:space="0" w:color="auto"/>
            <w:left w:val="none" w:sz="0" w:space="0" w:color="auto"/>
            <w:bottom w:val="none" w:sz="0" w:space="0" w:color="auto"/>
            <w:right w:val="none" w:sz="0" w:space="0" w:color="auto"/>
          </w:divBdr>
        </w:div>
      </w:divsChild>
    </w:div>
    <w:div w:id="1667050480">
      <w:bodyDiv w:val="1"/>
      <w:marLeft w:val="0"/>
      <w:marRight w:val="0"/>
      <w:marTop w:val="0"/>
      <w:marBottom w:val="0"/>
      <w:divBdr>
        <w:top w:val="none" w:sz="0" w:space="0" w:color="auto"/>
        <w:left w:val="none" w:sz="0" w:space="0" w:color="auto"/>
        <w:bottom w:val="none" w:sz="0" w:space="0" w:color="auto"/>
        <w:right w:val="none" w:sz="0" w:space="0" w:color="auto"/>
      </w:divBdr>
    </w:div>
    <w:div w:id="1667129539">
      <w:bodyDiv w:val="1"/>
      <w:marLeft w:val="0"/>
      <w:marRight w:val="0"/>
      <w:marTop w:val="0"/>
      <w:marBottom w:val="0"/>
      <w:divBdr>
        <w:top w:val="none" w:sz="0" w:space="0" w:color="auto"/>
        <w:left w:val="none" w:sz="0" w:space="0" w:color="auto"/>
        <w:bottom w:val="none" w:sz="0" w:space="0" w:color="auto"/>
        <w:right w:val="none" w:sz="0" w:space="0" w:color="auto"/>
      </w:divBdr>
    </w:div>
    <w:div w:id="1667249359">
      <w:bodyDiv w:val="1"/>
      <w:marLeft w:val="0"/>
      <w:marRight w:val="0"/>
      <w:marTop w:val="0"/>
      <w:marBottom w:val="0"/>
      <w:divBdr>
        <w:top w:val="none" w:sz="0" w:space="0" w:color="auto"/>
        <w:left w:val="none" w:sz="0" w:space="0" w:color="auto"/>
        <w:bottom w:val="none" w:sz="0" w:space="0" w:color="auto"/>
        <w:right w:val="none" w:sz="0" w:space="0" w:color="auto"/>
      </w:divBdr>
    </w:div>
    <w:div w:id="1667518340">
      <w:bodyDiv w:val="1"/>
      <w:marLeft w:val="0"/>
      <w:marRight w:val="0"/>
      <w:marTop w:val="0"/>
      <w:marBottom w:val="0"/>
      <w:divBdr>
        <w:top w:val="none" w:sz="0" w:space="0" w:color="auto"/>
        <w:left w:val="none" w:sz="0" w:space="0" w:color="auto"/>
        <w:bottom w:val="none" w:sz="0" w:space="0" w:color="auto"/>
        <w:right w:val="none" w:sz="0" w:space="0" w:color="auto"/>
      </w:divBdr>
    </w:div>
    <w:div w:id="1667781937">
      <w:bodyDiv w:val="1"/>
      <w:marLeft w:val="0"/>
      <w:marRight w:val="0"/>
      <w:marTop w:val="0"/>
      <w:marBottom w:val="0"/>
      <w:divBdr>
        <w:top w:val="none" w:sz="0" w:space="0" w:color="auto"/>
        <w:left w:val="none" w:sz="0" w:space="0" w:color="auto"/>
        <w:bottom w:val="none" w:sz="0" w:space="0" w:color="auto"/>
        <w:right w:val="none" w:sz="0" w:space="0" w:color="auto"/>
      </w:divBdr>
      <w:divsChild>
        <w:div w:id="1706131176">
          <w:marLeft w:val="480"/>
          <w:marRight w:val="0"/>
          <w:marTop w:val="0"/>
          <w:marBottom w:val="0"/>
          <w:divBdr>
            <w:top w:val="none" w:sz="0" w:space="0" w:color="auto"/>
            <w:left w:val="none" w:sz="0" w:space="0" w:color="auto"/>
            <w:bottom w:val="none" w:sz="0" w:space="0" w:color="auto"/>
            <w:right w:val="none" w:sz="0" w:space="0" w:color="auto"/>
          </w:divBdr>
        </w:div>
        <w:div w:id="1233656485">
          <w:marLeft w:val="480"/>
          <w:marRight w:val="0"/>
          <w:marTop w:val="0"/>
          <w:marBottom w:val="0"/>
          <w:divBdr>
            <w:top w:val="none" w:sz="0" w:space="0" w:color="auto"/>
            <w:left w:val="none" w:sz="0" w:space="0" w:color="auto"/>
            <w:bottom w:val="none" w:sz="0" w:space="0" w:color="auto"/>
            <w:right w:val="none" w:sz="0" w:space="0" w:color="auto"/>
          </w:divBdr>
        </w:div>
        <w:div w:id="1307705723">
          <w:marLeft w:val="480"/>
          <w:marRight w:val="0"/>
          <w:marTop w:val="0"/>
          <w:marBottom w:val="0"/>
          <w:divBdr>
            <w:top w:val="none" w:sz="0" w:space="0" w:color="auto"/>
            <w:left w:val="none" w:sz="0" w:space="0" w:color="auto"/>
            <w:bottom w:val="none" w:sz="0" w:space="0" w:color="auto"/>
            <w:right w:val="none" w:sz="0" w:space="0" w:color="auto"/>
          </w:divBdr>
        </w:div>
        <w:div w:id="1143351494">
          <w:marLeft w:val="480"/>
          <w:marRight w:val="0"/>
          <w:marTop w:val="0"/>
          <w:marBottom w:val="0"/>
          <w:divBdr>
            <w:top w:val="none" w:sz="0" w:space="0" w:color="auto"/>
            <w:left w:val="none" w:sz="0" w:space="0" w:color="auto"/>
            <w:bottom w:val="none" w:sz="0" w:space="0" w:color="auto"/>
            <w:right w:val="none" w:sz="0" w:space="0" w:color="auto"/>
          </w:divBdr>
        </w:div>
        <w:div w:id="1424449848">
          <w:marLeft w:val="480"/>
          <w:marRight w:val="0"/>
          <w:marTop w:val="0"/>
          <w:marBottom w:val="0"/>
          <w:divBdr>
            <w:top w:val="none" w:sz="0" w:space="0" w:color="auto"/>
            <w:left w:val="none" w:sz="0" w:space="0" w:color="auto"/>
            <w:bottom w:val="none" w:sz="0" w:space="0" w:color="auto"/>
            <w:right w:val="none" w:sz="0" w:space="0" w:color="auto"/>
          </w:divBdr>
        </w:div>
        <w:div w:id="1253245993">
          <w:marLeft w:val="480"/>
          <w:marRight w:val="0"/>
          <w:marTop w:val="0"/>
          <w:marBottom w:val="0"/>
          <w:divBdr>
            <w:top w:val="none" w:sz="0" w:space="0" w:color="auto"/>
            <w:left w:val="none" w:sz="0" w:space="0" w:color="auto"/>
            <w:bottom w:val="none" w:sz="0" w:space="0" w:color="auto"/>
            <w:right w:val="none" w:sz="0" w:space="0" w:color="auto"/>
          </w:divBdr>
        </w:div>
        <w:div w:id="501353749">
          <w:marLeft w:val="480"/>
          <w:marRight w:val="0"/>
          <w:marTop w:val="0"/>
          <w:marBottom w:val="0"/>
          <w:divBdr>
            <w:top w:val="none" w:sz="0" w:space="0" w:color="auto"/>
            <w:left w:val="none" w:sz="0" w:space="0" w:color="auto"/>
            <w:bottom w:val="none" w:sz="0" w:space="0" w:color="auto"/>
            <w:right w:val="none" w:sz="0" w:space="0" w:color="auto"/>
          </w:divBdr>
        </w:div>
        <w:div w:id="2068871708">
          <w:marLeft w:val="480"/>
          <w:marRight w:val="0"/>
          <w:marTop w:val="0"/>
          <w:marBottom w:val="0"/>
          <w:divBdr>
            <w:top w:val="none" w:sz="0" w:space="0" w:color="auto"/>
            <w:left w:val="none" w:sz="0" w:space="0" w:color="auto"/>
            <w:bottom w:val="none" w:sz="0" w:space="0" w:color="auto"/>
            <w:right w:val="none" w:sz="0" w:space="0" w:color="auto"/>
          </w:divBdr>
        </w:div>
        <w:div w:id="589773615">
          <w:marLeft w:val="480"/>
          <w:marRight w:val="0"/>
          <w:marTop w:val="0"/>
          <w:marBottom w:val="0"/>
          <w:divBdr>
            <w:top w:val="none" w:sz="0" w:space="0" w:color="auto"/>
            <w:left w:val="none" w:sz="0" w:space="0" w:color="auto"/>
            <w:bottom w:val="none" w:sz="0" w:space="0" w:color="auto"/>
            <w:right w:val="none" w:sz="0" w:space="0" w:color="auto"/>
          </w:divBdr>
        </w:div>
        <w:div w:id="31737982">
          <w:marLeft w:val="480"/>
          <w:marRight w:val="0"/>
          <w:marTop w:val="0"/>
          <w:marBottom w:val="0"/>
          <w:divBdr>
            <w:top w:val="none" w:sz="0" w:space="0" w:color="auto"/>
            <w:left w:val="none" w:sz="0" w:space="0" w:color="auto"/>
            <w:bottom w:val="none" w:sz="0" w:space="0" w:color="auto"/>
            <w:right w:val="none" w:sz="0" w:space="0" w:color="auto"/>
          </w:divBdr>
        </w:div>
        <w:div w:id="519048228">
          <w:marLeft w:val="480"/>
          <w:marRight w:val="0"/>
          <w:marTop w:val="0"/>
          <w:marBottom w:val="0"/>
          <w:divBdr>
            <w:top w:val="none" w:sz="0" w:space="0" w:color="auto"/>
            <w:left w:val="none" w:sz="0" w:space="0" w:color="auto"/>
            <w:bottom w:val="none" w:sz="0" w:space="0" w:color="auto"/>
            <w:right w:val="none" w:sz="0" w:space="0" w:color="auto"/>
          </w:divBdr>
        </w:div>
        <w:div w:id="1389449789">
          <w:marLeft w:val="480"/>
          <w:marRight w:val="0"/>
          <w:marTop w:val="0"/>
          <w:marBottom w:val="0"/>
          <w:divBdr>
            <w:top w:val="none" w:sz="0" w:space="0" w:color="auto"/>
            <w:left w:val="none" w:sz="0" w:space="0" w:color="auto"/>
            <w:bottom w:val="none" w:sz="0" w:space="0" w:color="auto"/>
            <w:right w:val="none" w:sz="0" w:space="0" w:color="auto"/>
          </w:divBdr>
        </w:div>
        <w:div w:id="96099292">
          <w:marLeft w:val="480"/>
          <w:marRight w:val="0"/>
          <w:marTop w:val="0"/>
          <w:marBottom w:val="0"/>
          <w:divBdr>
            <w:top w:val="none" w:sz="0" w:space="0" w:color="auto"/>
            <w:left w:val="none" w:sz="0" w:space="0" w:color="auto"/>
            <w:bottom w:val="none" w:sz="0" w:space="0" w:color="auto"/>
            <w:right w:val="none" w:sz="0" w:space="0" w:color="auto"/>
          </w:divBdr>
        </w:div>
        <w:div w:id="550730092">
          <w:marLeft w:val="480"/>
          <w:marRight w:val="0"/>
          <w:marTop w:val="0"/>
          <w:marBottom w:val="0"/>
          <w:divBdr>
            <w:top w:val="none" w:sz="0" w:space="0" w:color="auto"/>
            <w:left w:val="none" w:sz="0" w:space="0" w:color="auto"/>
            <w:bottom w:val="none" w:sz="0" w:space="0" w:color="auto"/>
            <w:right w:val="none" w:sz="0" w:space="0" w:color="auto"/>
          </w:divBdr>
        </w:div>
        <w:div w:id="1627001860">
          <w:marLeft w:val="480"/>
          <w:marRight w:val="0"/>
          <w:marTop w:val="0"/>
          <w:marBottom w:val="0"/>
          <w:divBdr>
            <w:top w:val="none" w:sz="0" w:space="0" w:color="auto"/>
            <w:left w:val="none" w:sz="0" w:space="0" w:color="auto"/>
            <w:bottom w:val="none" w:sz="0" w:space="0" w:color="auto"/>
            <w:right w:val="none" w:sz="0" w:space="0" w:color="auto"/>
          </w:divBdr>
        </w:div>
        <w:div w:id="1614555631">
          <w:marLeft w:val="480"/>
          <w:marRight w:val="0"/>
          <w:marTop w:val="0"/>
          <w:marBottom w:val="0"/>
          <w:divBdr>
            <w:top w:val="none" w:sz="0" w:space="0" w:color="auto"/>
            <w:left w:val="none" w:sz="0" w:space="0" w:color="auto"/>
            <w:bottom w:val="none" w:sz="0" w:space="0" w:color="auto"/>
            <w:right w:val="none" w:sz="0" w:space="0" w:color="auto"/>
          </w:divBdr>
        </w:div>
        <w:div w:id="1445878575">
          <w:marLeft w:val="480"/>
          <w:marRight w:val="0"/>
          <w:marTop w:val="0"/>
          <w:marBottom w:val="0"/>
          <w:divBdr>
            <w:top w:val="none" w:sz="0" w:space="0" w:color="auto"/>
            <w:left w:val="none" w:sz="0" w:space="0" w:color="auto"/>
            <w:bottom w:val="none" w:sz="0" w:space="0" w:color="auto"/>
            <w:right w:val="none" w:sz="0" w:space="0" w:color="auto"/>
          </w:divBdr>
        </w:div>
        <w:div w:id="1060207308">
          <w:marLeft w:val="480"/>
          <w:marRight w:val="0"/>
          <w:marTop w:val="0"/>
          <w:marBottom w:val="0"/>
          <w:divBdr>
            <w:top w:val="none" w:sz="0" w:space="0" w:color="auto"/>
            <w:left w:val="none" w:sz="0" w:space="0" w:color="auto"/>
            <w:bottom w:val="none" w:sz="0" w:space="0" w:color="auto"/>
            <w:right w:val="none" w:sz="0" w:space="0" w:color="auto"/>
          </w:divBdr>
        </w:div>
        <w:div w:id="427194976">
          <w:marLeft w:val="480"/>
          <w:marRight w:val="0"/>
          <w:marTop w:val="0"/>
          <w:marBottom w:val="0"/>
          <w:divBdr>
            <w:top w:val="none" w:sz="0" w:space="0" w:color="auto"/>
            <w:left w:val="none" w:sz="0" w:space="0" w:color="auto"/>
            <w:bottom w:val="none" w:sz="0" w:space="0" w:color="auto"/>
            <w:right w:val="none" w:sz="0" w:space="0" w:color="auto"/>
          </w:divBdr>
        </w:div>
        <w:div w:id="1743791114">
          <w:marLeft w:val="480"/>
          <w:marRight w:val="0"/>
          <w:marTop w:val="0"/>
          <w:marBottom w:val="0"/>
          <w:divBdr>
            <w:top w:val="none" w:sz="0" w:space="0" w:color="auto"/>
            <w:left w:val="none" w:sz="0" w:space="0" w:color="auto"/>
            <w:bottom w:val="none" w:sz="0" w:space="0" w:color="auto"/>
            <w:right w:val="none" w:sz="0" w:space="0" w:color="auto"/>
          </w:divBdr>
        </w:div>
        <w:div w:id="332073727">
          <w:marLeft w:val="480"/>
          <w:marRight w:val="0"/>
          <w:marTop w:val="0"/>
          <w:marBottom w:val="0"/>
          <w:divBdr>
            <w:top w:val="none" w:sz="0" w:space="0" w:color="auto"/>
            <w:left w:val="none" w:sz="0" w:space="0" w:color="auto"/>
            <w:bottom w:val="none" w:sz="0" w:space="0" w:color="auto"/>
            <w:right w:val="none" w:sz="0" w:space="0" w:color="auto"/>
          </w:divBdr>
        </w:div>
        <w:div w:id="1893223688">
          <w:marLeft w:val="480"/>
          <w:marRight w:val="0"/>
          <w:marTop w:val="0"/>
          <w:marBottom w:val="0"/>
          <w:divBdr>
            <w:top w:val="none" w:sz="0" w:space="0" w:color="auto"/>
            <w:left w:val="none" w:sz="0" w:space="0" w:color="auto"/>
            <w:bottom w:val="none" w:sz="0" w:space="0" w:color="auto"/>
            <w:right w:val="none" w:sz="0" w:space="0" w:color="auto"/>
          </w:divBdr>
        </w:div>
        <w:div w:id="1296447992">
          <w:marLeft w:val="480"/>
          <w:marRight w:val="0"/>
          <w:marTop w:val="0"/>
          <w:marBottom w:val="0"/>
          <w:divBdr>
            <w:top w:val="none" w:sz="0" w:space="0" w:color="auto"/>
            <w:left w:val="none" w:sz="0" w:space="0" w:color="auto"/>
            <w:bottom w:val="none" w:sz="0" w:space="0" w:color="auto"/>
            <w:right w:val="none" w:sz="0" w:space="0" w:color="auto"/>
          </w:divBdr>
        </w:div>
        <w:div w:id="2117941622">
          <w:marLeft w:val="480"/>
          <w:marRight w:val="0"/>
          <w:marTop w:val="0"/>
          <w:marBottom w:val="0"/>
          <w:divBdr>
            <w:top w:val="none" w:sz="0" w:space="0" w:color="auto"/>
            <w:left w:val="none" w:sz="0" w:space="0" w:color="auto"/>
            <w:bottom w:val="none" w:sz="0" w:space="0" w:color="auto"/>
            <w:right w:val="none" w:sz="0" w:space="0" w:color="auto"/>
          </w:divBdr>
        </w:div>
        <w:div w:id="251474441">
          <w:marLeft w:val="480"/>
          <w:marRight w:val="0"/>
          <w:marTop w:val="0"/>
          <w:marBottom w:val="0"/>
          <w:divBdr>
            <w:top w:val="none" w:sz="0" w:space="0" w:color="auto"/>
            <w:left w:val="none" w:sz="0" w:space="0" w:color="auto"/>
            <w:bottom w:val="none" w:sz="0" w:space="0" w:color="auto"/>
            <w:right w:val="none" w:sz="0" w:space="0" w:color="auto"/>
          </w:divBdr>
        </w:div>
        <w:div w:id="238441108">
          <w:marLeft w:val="480"/>
          <w:marRight w:val="0"/>
          <w:marTop w:val="0"/>
          <w:marBottom w:val="0"/>
          <w:divBdr>
            <w:top w:val="none" w:sz="0" w:space="0" w:color="auto"/>
            <w:left w:val="none" w:sz="0" w:space="0" w:color="auto"/>
            <w:bottom w:val="none" w:sz="0" w:space="0" w:color="auto"/>
            <w:right w:val="none" w:sz="0" w:space="0" w:color="auto"/>
          </w:divBdr>
        </w:div>
        <w:div w:id="104424751">
          <w:marLeft w:val="480"/>
          <w:marRight w:val="0"/>
          <w:marTop w:val="0"/>
          <w:marBottom w:val="0"/>
          <w:divBdr>
            <w:top w:val="none" w:sz="0" w:space="0" w:color="auto"/>
            <w:left w:val="none" w:sz="0" w:space="0" w:color="auto"/>
            <w:bottom w:val="none" w:sz="0" w:space="0" w:color="auto"/>
            <w:right w:val="none" w:sz="0" w:space="0" w:color="auto"/>
          </w:divBdr>
        </w:div>
        <w:div w:id="1904219471">
          <w:marLeft w:val="480"/>
          <w:marRight w:val="0"/>
          <w:marTop w:val="0"/>
          <w:marBottom w:val="0"/>
          <w:divBdr>
            <w:top w:val="none" w:sz="0" w:space="0" w:color="auto"/>
            <w:left w:val="none" w:sz="0" w:space="0" w:color="auto"/>
            <w:bottom w:val="none" w:sz="0" w:space="0" w:color="auto"/>
            <w:right w:val="none" w:sz="0" w:space="0" w:color="auto"/>
          </w:divBdr>
        </w:div>
        <w:div w:id="230237483">
          <w:marLeft w:val="480"/>
          <w:marRight w:val="0"/>
          <w:marTop w:val="0"/>
          <w:marBottom w:val="0"/>
          <w:divBdr>
            <w:top w:val="none" w:sz="0" w:space="0" w:color="auto"/>
            <w:left w:val="none" w:sz="0" w:space="0" w:color="auto"/>
            <w:bottom w:val="none" w:sz="0" w:space="0" w:color="auto"/>
            <w:right w:val="none" w:sz="0" w:space="0" w:color="auto"/>
          </w:divBdr>
        </w:div>
        <w:div w:id="1878665576">
          <w:marLeft w:val="480"/>
          <w:marRight w:val="0"/>
          <w:marTop w:val="0"/>
          <w:marBottom w:val="0"/>
          <w:divBdr>
            <w:top w:val="none" w:sz="0" w:space="0" w:color="auto"/>
            <w:left w:val="none" w:sz="0" w:space="0" w:color="auto"/>
            <w:bottom w:val="none" w:sz="0" w:space="0" w:color="auto"/>
            <w:right w:val="none" w:sz="0" w:space="0" w:color="auto"/>
          </w:divBdr>
        </w:div>
        <w:div w:id="2107649461">
          <w:marLeft w:val="480"/>
          <w:marRight w:val="0"/>
          <w:marTop w:val="0"/>
          <w:marBottom w:val="0"/>
          <w:divBdr>
            <w:top w:val="none" w:sz="0" w:space="0" w:color="auto"/>
            <w:left w:val="none" w:sz="0" w:space="0" w:color="auto"/>
            <w:bottom w:val="none" w:sz="0" w:space="0" w:color="auto"/>
            <w:right w:val="none" w:sz="0" w:space="0" w:color="auto"/>
          </w:divBdr>
        </w:div>
        <w:div w:id="150341955">
          <w:marLeft w:val="480"/>
          <w:marRight w:val="0"/>
          <w:marTop w:val="0"/>
          <w:marBottom w:val="0"/>
          <w:divBdr>
            <w:top w:val="none" w:sz="0" w:space="0" w:color="auto"/>
            <w:left w:val="none" w:sz="0" w:space="0" w:color="auto"/>
            <w:bottom w:val="none" w:sz="0" w:space="0" w:color="auto"/>
            <w:right w:val="none" w:sz="0" w:space="0" w:color="auto"/>
          </w:divBdr>
        </w:div>
        <w:div w:id="1230380758">
          <w:marLeft w:val="480"/>
          <w:marRight w:val="0"/>
          <w:marTop w:val="0"/>
          <w:marBottom w:val="0"/>
          <w:divBdr>
            <w:top w:val="none" w:sz="0" w:space="0" w:color="auto"/>
            <w:left w:val="none" w:sz="0" w:space="0" w:color="auto"/>
            <w:bottom w:val="none" w:sz="0" w:space="0" w:color="auto"/>
            <w:right w:val="none" w:sz="0" w:space="0" w:color="auto"/>
          </w:divBdr>
        </w:div>
        <w:div w:id="2138377750">
          <w:marLeft w:val="480"/>
          <w:marRight w:val="0"/>
          <w:marTop w:val="0"/>
          <w:marBottom w:val="0"/>
          <w:divBdr>
            <w:top w:val="none" w:sz="0" w:space="0" w:color="auto"/>
            <w:left w:val="none" w:sz="0" w:space="0" w:color="auto"/>
            <w:bottom w:val="none" w:sz="0" w:space="0" w:color="auto"/>
            <w:right w:val="none" w:sz="0" w:space="0" w:color="auto"/>
          </w:divBdr>
        </w:div>
        <w:div w:id="1822036819">
          <w:marLeft w:val="480"/>
          <w:marRight w:val="0"/>
          <w:marTop w:val="0"/>
          <w:marBottom w:val="0"/>
          <w:divBdr>
            <w:top w:val="none" w:sz="0" w:space="0" w:color="auto"/>
            <w:left w:val="none" w:sz="0" w:space="0" w:color="auto"/>
            <w:bottom w:val="none" w:sz="0" w:space="0" w:color="auto"/>
            <w:right w:val="none" w:sz="0" w:space="0" w:color="auto"/>
          </w:divBdr>
        </w:div>
        <w:div w:id="1763262766">
          <w:marLeft w:val="480"/>
          <w:marRight w:val="0"/>
          <w:marTop w:val="0"/>
          <w:marBottom w:val="0"/>
          <w:divBdr>
            <w:top w:val="none" w:sz="0" w:space="0" w:color="auto"/>
            <w:left w:val="none" w:sz="0" w:space="0" w:color="auto"/>
            <w:bottom w:val="none" w:sz="0" w:space="0" w:color="auto"/>
            <w:right w:val="none" w:sz="0" w:space="0" w:color="auto"/>
          </w:divBdr>
        </w:div>
        <w:div w:id="441648536">
          <w:marLeft w:val="480"/>
          <w:marRight w:val="0"/>
          <w:marTop w:val="0"/>
          <w:marBottom w:val="0"/>
          <w:divBdr>
            <w:top w:val="none" w:sz="0" w:space="0" w:color="auto"/>
            <w:left w:val="none" w:sz="0" w:space="0" w:color="auto"/>
            <w:bottom w:val="none" w:sz="0" w:space="0" w:color="auto"/>
            <w:right w:val="none" w:sz="0" w:space="0" w:color="auto"/>
          </w:divBdr>
        </w:div>
        <w:div w:id="864321196">
          <w:marLeft w:val="480"/>
          <w:marRight w:val="0"/>
          <w:marTop w:val="0"/>
          <w:marBottom w:val="0"/>
          <w:divBdr>
            <w:top w:val="none" w:sz="0" w:space="0" w:color="auto"/>
            <w:left w:val="none" w:sz="0" w:space="0" w:color="auto"/>
            <w:bottom w:val="none" w:sz="0" w:space="0" w:color="auto"/>
            <w:right w:val="none" w:sz="0" w:space="0" w:color="auto"/>
          </w:divBdr>
        </w:div>
        <w:div w:id="949818886">
          <w:marLeft w:val="480"/>
          <w:marRight w:val="0"/>
          <w:marTop w:val="0"/>
          <w:marBottom w:val="0"/>
          <w:divBdr>
            <w:top w:val="none" w:sz="0" w:space="0" w:color="auto"/>
            <w:left w:val="none" w:sz="0" w:space="0" w:color="auto"/>
            <w:bottom w:val="none" w:sz="0" w:space="0" w:color="auto"/>
            <w:right w:val="none" w:sz="0" w:space="0" w:color="auto"/>
          </w:divBdr>
        </w:div>
        <w:div w:id="1847943689">
          <w:marLeft w:val="480"/>
          <w:marRight w:val="0"/>
          <w:marTop w:val="0"/>
          <w:marBottom w:val="0"/>
          <w:divBdr>
            <w:top w:val="none" w:sz="0" w:space="0" w:color="auto"/>
            <w:left w:val="none" w:sz="0" w:space="0" w:color="auto"/>
            <w:bottom w:val="none" w:sz="0" w:space="0" w:color="auto"/>
            <w:right w:val="none" w:sz="0" w:space="0" w:color="auto"/>
          </w:divBdr>
        </w:div>
        <w:div w:id="473566941">
          <w:marLeft w:val="480"/>
          <w:marRight w:val="0"/>
          <w:marTop w:val="0"/>
          <w:marBottom w:val="0"/>
          <w:divBdr>
            <w:top w:val="none" w:sz="0" w:space="0" w:color="auto"/>
            <w:left w:val="none" w:sz="0" w:space="0" w:color="auto"/>
            <w:bottom w:val="none" w:sz="0" w:space="0" w:color="auto"/>
            <w:right w:val="none" w:sz="0" w:space="0" w:color="auto"/>
          </w:divBdr>
        </w:div>
        <w:div w:id="1360818287">
          <w:marLeft w:val="480"/>
          <w:marRight w:val="0"/>
          <w:marTop w:val="0"/>
          <w:marBottom w:val="0"/>
          <w:divBdr>
            <w:top w:val="none" w:sz="0" w:space="0" w:color="auto"/>
            <w:left w:val="none" w:sz="0" w:space="0" w:color="auto"/>
            <w:bottom w:val="none" w:sz="0" w:space="0" w:color="auto"/>
            <w:right w:val="none" w:sz="0" w:space="0" w:color="auto"/>
          </w:divBdr>
        </w:div>
        <w:div w:id="2042196550">
          <w:marLeft w:val="480"/>
          <w:marRight w:val="0"/>
          <w:marTop w:val="0"/>
          <w:marBottom w:val="0"/>
          <w:divBdr>
            <w:top w:val="none" w:sz="0" w:space="0" w:color="auto"/>
            <w:left w:val="none" w:sz="0" w:space="0" w:color="auto"/>
            <w:bottom w:val="none" w:sz="0" w:space="0" w:color="auto"/>
            <w:right w:val="none" w:sz="0" w:space="0" w:color="auto"/>
          </w:divBdr>
        </w:div>
        <w:div w:id="296842205">
          <w:marLeft w:val="480"/>
          <w:marRight w:val="0"/>
          <w:marTop w:val="0"/>
          <w:marBottom w:val="0"/>
          <w:divBdr>
            <w:top w:val="none" w:sz="0" w:space="0" w:color="auto"/>
            <w:left w:val="none" w:sz="0" w:space="0" w:color="auto"/>
            <w:bottom w:val="none" w:sz="0" w:space="0" w:color="auto"/>
            <w:right w:val="none" w:sz="0" w:space="0" w:color="auto"/>
          </w:divBdr>
        </w:div>
        <w:div w:id="262878582">
          <w:marLeft w:val="480"/>
          <w:marRight w:val="0"/>
          <w:marTop w:val="0"/>
          <w:marBottom w:val="0"/>
          <w:divBdr>
            <w:top w:val="none" w:sz="0" w:space="0" w:color="auto"/>
            <w:left w:val="none" w:sz="0" w:space="0" w:color="auto"/>
            <w:bottom w:val="none" w:sz="0" w:space="0" w:color="auto"/>
            <w:right w:val="none" w:sz="0" w:space="0" w:color="auto"/>
          </w:divBdr>
        </w:div>
        <w:div w:id="426585118">
          <w:marLeft w:val="480"/>
          <w:marRight w:val="0"/>
          <w:marTop w:val="0"/>
          <w:marBottom w:val="0"/>
          <w:divBdr>
            <w:top w:val="none" w:sz="0" w:space="0" w:color="auto"/>
            <w:left w:val="none" w:sz="0" w:space="0" w:color="auto"/>
            <w:bottom w:val="none" w:sz="0" w:space="0" w:color="auto"/>
            <w:right w:val="none" w:sz="0" w:space="0" w:color="auto"/>
          </w:divBdr>
        </w:div>
        <w:div w:id="310642312">
          <w:marLeft w:val="480"/>
          <w:marRight w:val="0"/>
          <w:marTop w:val="0"/>
          <w:marBottom w:val="0"/>
          <w:divBdr>
            <w:top w:val="none" w:sz="0" w:space="0" w:color="auto"/>
            <w:left w:val="none" w:sz="0" w:space="0" w:color="auto"/>
            <w:bottom w:val="none" w:sz="0" w:space="0" w:color="auto"/>
            <w:right w:val="none" w:sz="0" w:space="0" w:color="auto"/>
          </w:divBdr>
        </w:div>
        <w:div w:id="544489728">
          <w:marLeft w:val="480"/>
          <w:marRight w:val="0"/>
          <w:marTop w:val="0"/>
          <w:marBottom w:val="0"/>
          <w:divBdr>
            <w:top w:val="none" w:sz="0" w:space="0" w:color="auto"/>
            <w:left w:val="none" w:sz="0" w:space="0" w:color="auto"/>
            <w:bottom w:val="none" w:sz="0" w:space="0" w:color="auto"/>
            <w:right w:val="none" w:sz="0" w:space="0" w:color="auto"/>
          </w:divBdr>
        </w:div>
        <w:div w:id="1037392815">
          <w:marLeft w:val="480"/>
          <w:marRight w:val="0"/>
          <w:marTop w:val="0"/>
          <w:marBottom w:val="0"/>
          <w:divBdr>
            <w:top w:val="none" w:sz="0" w:space="0" w:color="auto"/>
            <w:left w:val="none" w:sz="0" w:space="0" w:color="auto"/>
            <w:bottom w:val="none" w:sz="0" w:space="0" w:color="auto"/>
            <w:right w:val="none" w:sz="0" w:space="0" w:color="auto"/>
          </w:divBdr>
        </w:div>
        <w:div w:id="1525822848">
          <w:marLeft w:val="480"/>
          <w:marRight w:val="0"/>
          <w:marTop w:val="0"/>
          <w:marBottom w:val="0"/>
          <w:divBdr>
            <w:top w:val="none" w:sz="0" w:space="0" w:color="auto"/>
            <w:left w:val="none" w:sz="0" w:space="0" w:color="auto"/>
            <w:bottom w:val="none" w:sz="0" w:space="0" w:color="auto"/>
            <w:right w:val="none" w:sz="0" w:space="0" w:color="auto"/>
          </w:divBdr>
        </w:div>
        <w:div w:id="2006323962">
          <w:marLeft w:val="480"/>
          <w:marRight w:val="0"/>
          <w:marTop w:val="0"/>
          <w:marBottom w:val="0"/>
          <w:divBdr>
            <w:top w:val="none" w:sz="0" w:space="0" w:color="auto"/>
            <w:left w:val="none" w:sz="0" w:space="0" w:color="auto"/>
            <w:bottom w:val="none" w:sz="0" w:space="0" w:color="auto"/>
            <w:right w:val="none" w:sz="0" w:space="0" w:color="auto"/>
          </w:divBdr>
        </w:div>
        <w:div w:id="117651405">
          <w:marLeft w:val="480"/>
          <w:marRight w:val="0"/>
          <w:marTop w:val="0"/>
          <w:marBottom w:val="0"/>
          <w:divBdr>
            <w:top w:val="none" w:sz="0" w:space="0" w:color="auto"/>
            <w:left w:val="none" w:sz="0" w:space="0" w:color="auto"/>
            <w:bottom w:val="none" w:sz="0" w:space="0" w:color="auto"/>
            <w:right w:val="none" w:sz="0" w:space="0" w:color="auto"/>
          </w:divBdr>
        </w:div>
        <w:div w:id="1187673276">
          <w:marLeft w:val="480"/>
          <w:marRight w:val="0"/>
          <w:marTop w:val="0"/>
          <w:marBottom w:val="0"/>
          <w:divBdr>
            <w:top w:val="none" w:sz="0" w:space="0" w:color="auto"/>
            <w:left w:val="none" w:sz="0" w:space="0" w:color="auto"/>
            <w:bottom w:val="none" w:sz="0" w:space="0" w:color="auto"/>
            <w:right w:val="none" w:sz="0" w:space="0" w:color="auto"/>
          </w:divBdr>
        </w:div>
        <w:div w:id="207187640">
          <w:marLeft w:val="480"/>
          <w:marRight w:val="0"/>
          <w:marTop w:val="0"/>
          <w:marBottom w:val="0"/>
          <w:divBdr>
            <w:top w:val="none" w:sz="0" w:space="0" w:color="auto"/>
            <w:left w:val="none" w:sz="0" w:space="0" w:color="auto"/>
            <w:bottom w:val="none" w:sz="0" w:space="0" w:color="auto"/>
            <w:right w:val="none" w:sz="0" w:space="0" w:color="auto"/>
          </w:divBdr>
        </w:div>
        <w:div w:id="701899549">
          <w:marLeft w:val="480"/>
          <w:marRight w:val="0"/>
          <w:marTop w:val="0"/>
          <w:marBottom w:val="0"/>
          <w:divBdr>
            <w:top w:val="none" w:sz="0" w:space="0" w:color="auto"/>
            <w:left w:val="none" w:sz="0" w:space="0" w:color="auto"/>
            <w:bottom w:val="none" w:sz="0" w:space="0" w:color="auto"/>
            <w:right w:val="none" w:sz="0" w:space="0" w:color="auto"/>
          </w:divBdr>
        </w:div>
        <w:div w:id="694966670">
          <w:marLeft w:val="480"/>
          <w:marRight w:val="0"/>
          <w:marTop w:val="0"/>
          <w:marBottom w:val="0"/>
          <w:divBdr>
            <w:top w:val="none" w:sz="0" w:space="0" w:color="auto"/>
            <w:left w:val="none" w:sz="0" w:space="0" w:color="auto"/>
            <w:bottom w:val="none" w:sz="0" w:space="0" w:color="auto"/>
            <w:right w:val="none" w:sz="0" w:space="0" w:color="auto"/>
          </w:divBdr>
        </w:div>
        <w:div w:id="1051029549">
          <w:marLeft w:val="480"/>
          <w:marRight w:val="0"/>
          <w:marTop w:val="0"/>
          <w:marBottom w:val="0"/>
          <w:divBdr>
            <w:top w:val="none" w:sz="0" w:space="0" w:color="auto"/>
            <w:left w:val="none" w:sz="0" w:space="0" w:color="auto"/>
            <w:bottom w:val="none" w:sz="0" w:space="0" w:color="auto"/>
            <w:right w:val="none" w:sz="0" w:space="0" w:color="auto"/>
          </w:divBdr>
        </w:div>
        <w:div w:id="221523226">
          <w:marLeft w:val="480"/>
          <w:marRight w:val="0"/>
          <w:marTop w:val="0"/>
          <w:marBottom w:val="0"/>
          <w:divBdr>
            <w:top w:val="none" w:sz="0" w:space="0" w:color="auto"/>
            <w:left w:val="none" w:sz="0" w:space="0" w:color="auto"/>
            <w:bottom w:val="none" w:sz="0" w:space="0" w:color="auto"/>
            <w:right w:val="none" w:sz="0" w:space="0" w:color="auto"/>
          </w:divBdr>
        </w:div>
        <w:div w:id="1167676449">
          <w:marLeft w:val="480"/>
          <w:marRight w:val="0"/>
          <w:marTop w:val="0"/>
          <w:marBottom w:val="0"/>
          <w:divBdr>
            <w:top w:val="none" w:sz="0" w:space="0" w:color="auto"/>
            <w:left w:val="none" w:sz="0" w:space="0" w:color="auto"/>
            <w:bottom w:val="none" w:sz="0" w:space="0" w:color="auto"/>
            <w:right w:val="none" w:sz="0" w:space="0" w:color="auto"/>
          </w:divBdr>
        </w:div>
        <w:div w:id="656685087">
          <w:marLeft w:val="480"/>
          <w:marRight w:val="0"/>
          <w:marTop w:val="0"/>
          <w:marBottom w:val="0"/>
          <w:divBdr>
            <w:top w:val="none" w:sz="0" w:space="0" w:color="auto"/>
            <w:left w:val="none" w:sz="0" w:space="0" w:color="auto"/>
            <w:bottom w:val="none" w:sz="0" w:space="0" w:color="auto"/>
            <w:right w:val="none" w:sz="0" w:space="0" w:color="auto"/>
          </w:divBdr>
        </w:div>
        <w:div w:id="68037761">
          <w:marLeft w:val="480"/>
          <w:marRight w:val="0"/>
          <w:marTop w:val="0"/>
          <w:marBottom w:val="0"/>
          <w:divBdr>
            <w:top w:val="none" w:sz="0" w:space="0" w:color="auto"/>
            <w:left w:val="none" w:sz="0" w:space="0" w:color="auto"/>
            <w:bottom w:val="none" w:sz="0" w:space="0" w:color="auto"/>
            <w:right w:val="none" w:sz="0" w:space="0" w:color="auto"/>
          </w:divBdr>
        </w:div>
        <w:div w:id="2005472401">
          <w:marLeft w:val="480"/>
          <w:marRight w:val="0"/>
          <w:marTop w:val="0"/>
          <w:marBottom w:val="0"/>
          <w:divBdr>
            <w:top w:val="none" w:sz="0" w:space="0" w:color="auto"/>
            <w:left w:val="none" w:sz="0" w:space="0" w:color="auto"/>
            <w:bottom w:val="none" w:sz="0" w:space="0" w:color="auto"/>
            <w:right w:val="none" w:sz="0" w:space="0" w:color="auto"/>
          </w:divBdr>
        </w:div>
        <w:div w:id="392196518">
          <w:marLeft w:val="480"/>
          <w:marRight w:val="0"/>
          <w:marTop w:val="0"/>
          <w:marBottom w:val="0"/>
          <w:divBdr>
            <w:top w:val="none" w:sz="0" w:space="0" w:color="auto"/>
            <w:left w:val="none" w:sz="0" w:space="0" w:color="auto"/>
            <w:bottom w:val="none" w:sz="0" w:space="0" w:color="auto"/>
            <w:right w:val="none" w:sz="0" w:space="0" w:color="auto"/>
          </w:divBdr>
        </w:div>
        <w:div w:id="654771156">
          <w:marLeft w:val="480"/>
          <w:marRight w:val="0"/>
          <w:marTop w:val="0"/>
          <w:marBottom w:val="0"/>
          <w:divBdr>
            <w:top w:val="none" w:sz="0" w:space="0" w:color="auto"/>
            <w:left w:val="none" w:sz="0" w:space="0" w:color="auto"/>
            <w:bottom w:val="none" w:sz="0" w:space="0" w:color="auto"/>
            <w:right w:val="none" w:sz="0" w:space="0" w:color="auto"/>
          </w:divBdr>
        </w:div>
        <w:div w:id="1922107256">
          <w:marLeft w:val="480"/>
          <w:marRight w:val="0"/>
          <w:marTop w:val="0"/>
          <w:marBottom w:val="0"/>
          <w:divBdr>
            <w:top w:val="none" w:sz="0" w:space="0" w:color="auto"/>
            <w:left w:val="none" w:sz="0" w:space="0" w:color="auto"/>
            <w:bottom w:val="none" w:sz="0" w:space="0" w:color="auto"/>
            <w:right w:val="none" w:sz="0" w:space="0" w:color="auto"/>
          </w:divBdr>
        </w:div>
        <w:div w:id="472255305">
          <w:marLeft w:val="480"/>
          <w:marRight w:val="0"/>
          <w:marTop w:val="0"/>
          <w:marBottom w:val="0"/>
          <w:divBdr>
            <w:top w:val="none" w:sz="0" w:space="0" w:color="auto"/>
            <w:left w:val="none" w:sz="0" w:space="0" w:color="auto"/>
            <w:bottom w:val="none" w:sz="0" w:space="0" w:color="auto"/>
            <w:right w:val="none" w:sz="0" w:space="0" w:color="auto"/>
          </w:divBdr>
        </w:div>
        <w:div w:id="183177289">
          <w:marLeft w:val="480"/>
          <w:marRight w:val="0"/>
          <w:marTop w:val="0"/>
          <w:marBottom w:val="0"/>
          <w:divBdr>
            <w:top w:val="none" w:sz="0" w:space="0" w:color="auto"/>
            <w:left w:val="none" w:sz="0" w:space="0" w:color="auto"/>
            <w:bottom w:val="none" w:sz="0" w:space="0" w:color="auto"/>
            <w:right w:val="none" w:sz="0" w:space="0" w:color="auto"/>
          </w:divBdr>
        </w:div>
        <w:div w:id="1050878470">
          <w:marLeft w:val="480"/>
          <w:marRight w:val="0"/>
          <w:marTop w:val="0"/>
          <w:marBottom w:val="0"/>
          <w:divBdr>
            <w:top w:val="none" w:sz="0" w:space="0" w:color="auto"/>
            <w:left w:val="none" w:sz="0" w:space="0" w:color="auto"/>
            <w:bottom w:val="none" w:sz="0" w:space="0" w:color="auto"/>
            <w:right w:val="none" w:sz="0" w:space="0" w:color="auto"/>
          </w:divBdr>
        </w:div>
        <w:div w:id="1158114915">
          <w:marLeft w:val="480"/>
          <w:marRight w:val="0"/>
          <w:marTop w:val="0"/>
          <w:marBottom w:val="0"/>
          <w:divBdr>
            <w:top w:val="none" w:sz="0" w:space="0" w:color="auto"/>
            <w:left w:val="none" w:sz="0" w:space="0" w:color="auto"/>
            <w:bottom w:val="none" w:sz="0" w:space="0" w:color="auto"/>
            <w:right w:val="none" w:sz="0" w:space="0" w:color="auto"/>
          </w:divBdr>
        </w:div>
        <w:div w:id="63527711">
          <w:marLeft w:val="480"/>
          <w:marRight w:val="0"/>
          <w:marTop w:val="0"/>
          <w:marBottom w:val="0"/>
          <w:divBdr>
            <w:top w:val="none" w:sz="0" w:space="0" w:color="auto"/>
            <w:left w:val="none" w:sz="0" w:space="0" w:color="auto"/>
            <w:bottom w:val="none" w:sz="0" w:space="0" w:color="auto"/>
            <w:right w:val="none" w:sz="0" w:space="0" w:color="auto"/>
          </w:divBdr>
        </w:div>
        <w:div w:id="1301957782">
          <w:marLeft w:val="480"/>
          <w:marRight w:val="0"/>
          <w:marTop w:val="0"/>
          <w:marBottom w:val="0"/>
          <w:divBdr>
            <w:top w:val="none" w:sz="0" w:space="0" w:color="auto"/>
            <w:left w:val="none" w:sz="0" w:space="0" w:color="auto"/>
            <w:bottom w:val="none" w:sz="0" w:space="0" w:color="auto"/>
            <w:right w:val="none" w:sz="0" w:space="0" w:color="auto"/>
          </w:divBdr>
        </w:div>
        <w:div w:id="720247594">
          <w:marLeft w:val="480"/>
          <w:marRight w:val="0"/>
          <w:marTop w:val="0"/>
          <w:marBottom w:val="0"/>
          <w:divBdr>
            <w:top w:val="none" w:sz="0" w:space="0" w:color="auto"/>
            <w:left w:val="none" w:sz="0" w:space="0" w:color="auto"/>
            <w:bottom w:val="none" w:sz="0" w:space="0" w:color="auto"/>
            <w:right w:val="none" w:sz="0" w:space="0" w:color="auto"/>
          </w:divBdr>
        </w:div>
        <w:div w:id="549268640">
          <w:marLeft w:val="480"/>
          <w:marRight w:val="0"/>
          <w:marTop w:val="0"/>
          <w:marBottom w:val="0"/>
          <w:divBdr>
            <w:top w:val="none" w:sz="0" w:space="0" w:color="auto"/>
            <w:left w:val="none" w:sz="0" w:space="0" w:color="auto"/>
            <w:bottom w:val="none" w:sz="0" w:space="0" w:color="auto"/>
            <w:right w:val="none" w:sz="0" w:space="0" w:color="auto"/>
          </w:divBdr>
        </w:div>
        <w:div w:id="87653249">
          <w:marLeft w:val="480"/>
          <w:marRight w:val="0"/>
          <w:marTop w:val="0"/>
          <w:marBottom w:val="0"/>
          <w:divBdr>
            <w:top w:val="none" w:sz="0" w:space="0" w:color="auto"/>
            <w:left w:val="none" w:sz="0" w:space="0" w:color="auto"/>
            <w:bottom w:val="none" w:sz="0" w:space="0" w:color="auto"/>
            <w:right w:val="none" w:sz="0" w:space="0" w:color="auto"/>
          </w:divBdr>
        </w:div>
        <w:div w:id="563683038">
          <w:marLeft w:val="480"/>
          <w:marRight w:val="0"/>
          <w:marTop w:val="0"/>
          <w:marBottom w:val="0"/>
          <w:divBdr>
            <w:top w:val="none" w:sz="0" w:space="0" w:color="auto"/>
            <w:left w:val="none" w:sz="0" w:space="0" w:color="auto"/>
            <w:bottom w:val="none" w:sz="0" w:space="0" w:color="auto"/>
            <w:right w:val="none" w:sz="0" w:space="0" w:color="auto"/>
          </w:divBdr>
        </w:div>
        <w:div w:id="907888304">
          <w:marLeft w:val="480"/>
          <w:marRight w:val="0"/>
          <w:marTop w:val="0"/>
          <w:marBottom w:val="0"/>
          <w:divBdr>
            <w:top w:val="none" w:sz="0" w:space="0" w:color="auto"/>
            <w:left w:val="none" w:sz="0" w:space="0" w:color="auto"/>
            <w:bottom w:val="none" w:sz="0" w:space="0" w:color="auto"/>
            <w:right w:val="none" w:sz="0" w:space="0" w:color="auto"/>
          </w:divBdr>
        </w:div>
        <w:div w:id="1484734119">
          <w:marLeft w:val="480"/>
          <w:marRight w:val="0"/>
          <w:marTop w:val="0"/>
          <w:marBottom w:val="0"/>
          <w:divBdr>
            <w:top w:val="none" w:sz="0" w:space="0" w:color="auto"/>
            <w:left w:val="none" w:sz="0" w:space="0" w:color="auto"/>
            <w:bottom w:val="none" w:sz="0" w:space="0" w:color="auto"/>
            <w:right w:val="none" w:sz="0" w:space="0" w:color="auto"/>
          </w:divBdr>
        </w:div>
        <w:div w:id="373235833">
          <w:marLeft w:val="480"/>
          <w:marRight w:val="0"/>
          <w:marTop w:val="0"/>
          <w:marBottom w:val="0"/>
          <w:divBdr>
            <w:top w:val="none" w:sz="0" w:space="0" w:color="auto"/>
            <w:left w:val="none" w:sz="0" w:space="0" w:color="auto"/>
            <w:bottom w:val="none" w:sz="0" w:space="0" w:color="auto"/>
            <w:right w:val="none" w:sz="0" w:space="0" w:color="auto"/>
          </w:divBdr>
        </w:div>
        <w:div w:id="1625385298">
          <w:marLeft w:val="480"/>
          <w:marRight w:val="0"/>
          <w:marTop w:val="0"/>
          <w:marBottom w:val="0"/>
          <w:divBdr>
            <w:top w:val="none" w:sz="0" w:space="0" w:color="auto"/>
            <w:left w:val="none" w:sz="0" w:space="0" w:color="auto"/>
            <w:bottom w:val="none" w:sz="0" w:space="0" w:color="auto"/>
            <w:right w:val="none" w:sz="0" w:space="0" w:color="auto"/>
          </w:divBdr>
        </w:div>
        <w:div w:id="533885520">
          <w:marLeft w:val="480"/>
          <w:marRight w:val="0"/>
          <w:marTop w:val="0"/>
          <w:marBottom w:val="0"/>
          <w:divBdr>
            <w:top w:val="none" w:sz="0" w:space="0" w:color="auto"/>
            <w:left w:val="none" w:sz="0" w:space="0" w:color="auto"/>
            <w:bottom w:val="none" w:sz="0" w:space="0" w:color="auto"/>
            <w:right w:val="none" w:sz="0" w:space="0" w:color="auto"/>
          </w:divBdr>
        </w:div>
        <w:div w:id="552623446">
          <w:marLeft w:val="480"/>
          <w:marRight w:val="0"/>
          <w:marTop w:val="0"/>
          <w:marBottom w:val="0"/>
          <w:divBdr>
            <w:top w:val="none" w:sz="0" w:space="0" w:color="auto"/>
            <w:left w:val="none" w:sz="0" w:space="0" w:color="auto"/>
            <w:bottom w:val="none" w:sz="0" w:space="0" w:color="auto"/>
            <w:right w:val="none" w:sz="0" w:space="0" w:color="auto"/>
          </w:divBdr>
        </w:div>
        <w:div w:id="1337534206">
          <w:marLeft w:val="480"/>
          <w:marRight w:val="0"/>
          <w:marTop w:val="0"/>
          <w:marBottom w:val="0"/>
          <w:divBdr>
            <w:top w:val="none" w:sz="0" w:space="0" w:color="auto"/>
            <w:left w:val="none" w:sz="0" w:space="0" w:color="auto"/>
            <w:bottom w:val="none" w:sz="0" w:space="0" w:color="auto"/>
            <w:right w:val="none" w:sz="0" w:space="0" w:color="auto"/>
          </w:divBdr>
        </w:div>
        <w:div w:id="1785884103">
          <w:marLeft w:val="480"/>
          <w:marRight w:val="0"/>
          <w:marTop w:val="0"/>
          <w:marBottom w:val="0"/>
          <w:divBdr>
            <w:top w:val="none" w:sz="0" w:space="0" w:color="auto"/>
            <w:left w:val="none" w:sz="0" w:space="0" w:color="auto"/>
            <w:bottom w:val="none" w:sz="0" w:space="0" w:color="auto"/>
            <w:right w:val="none" w:sz="0" w:space="0" w:color="auto"/>
          </w:divBdr>
        </w:div>
        <w:div w:id="193620329">
          <w:marLeft w:val="480"/>
          <w:marRight w:val="0"/>
          <w:marTop w:val="0"/>
          <w:marBottom w:val="0"/>
          <w:divBdr>
            <w:top w:val="none" w:sz="0" w:space="0" w:color="auto"/>
            <w:left w:val="none" w:sz="0" w:space="0" w:color="auto"/>
            <w:bottom w:val="none" w:sz="0" w:space="0" w:color="auto"/>
            <w:right w:val="none" w:sz="0" w:space="0" w:color="auto"/>
          </w:divBdr>
        </w:div>
        <w:div w:id="45034388">
          <w:marLeft w:val="480"/>
          <w:marRight w:val="0"/>
          <w:marTop w:val="0"/>
          <w:marBottom w:val="0"/>
          <w:divBdr>
            <w:top w:val="none" w:sz="0" w:space="0" w:color="auto"/>
            <w:left w:val="none" w:sz="0" w:space="0" w:color="auto"/>
            <w:bottom w:val="none" w:sz="0" w:space="0" w:color="auto"/>
            <w:right w:val="none" w:sz="0" w:space="0" w:color="auto"/>
          </w:divBdr>
        </w:div>
        <w:div w:id="1617521587">
          <w:marLeft w:val="480"/>
          <w:marRight w:val="0"/>
          <w:marTop w:val="0"/>
          <w:marBottom w:val="0"/>
          <w:divBdr>
            <w:top w:val="none" w:sz="0" w:space="0" w:color="auto"/>
            <w:left w:val="none" w:sz="0" w:space="0" w:color="auto"/>
            <w:bottom w:val="none" w:sz="0" w:space="0" w:color="auto"/>
            <w:right w:val="none" w:sz="0" w:space="0" w:color="auto"/>
          </w:divBdr>
        </w:div>
        <w:div w:id="1262646857">
          <w:marLeft w:val="480"/>
          <w:marRight w:val="0"/>
          <w:marTop w:val="0"/>
          <w:marBottom w:val="0"/>
          <w:divBdr>
            <w:top w:val="none" w:sz="0" w:space="0" w:color="auto"/>
            <w:left w:val="none" w:sz="0" w:space="0" w:color="auto"/>
            <w:bottom w:val="none" w:sz="0" w:space="0" w:color="auto"/>
            <w:right w:val="none" w:sz="0" w:space="0" w:color="auto"/>
          </w:divBdr>
        </w:div>
        <w:div w:id="2025863146">
          <w:marLeft w:val="480"/>
          <w:marRight w:val="0"/>
          <w:marTop w:val="0"/>
          <w:marBottom w:val="0"/>
          <w:divBdr>
            <w:top w:val="none" w:sz="0" w:space="0" w:color="auto"/>
            <w:left w:val="none" w:sz="0" w:space="0" w:color="auto"/>
            <w:bottom w:val="none" w:sz="0" w:space="0" w:color="auto"/>
            <w:right w:val="none" w:sz="0" w:space="0" w:color="auto"/>
          </w:divBdr>
        </w:div>
        <w:div w:id="449740640">
          <w:marLeft w:val="480"/>
          <w:marRight w:val="0"/>
          <w:marTop w:val="0"/>
          <w:marBottom w:val="0"/>
          <w:divBdr>
            <w:top w:val="none" w:sz="0" w:space="0" w:color="auto"/>
            <w:left w:val="none" w:sz="0" w:space="0" w:color="auto"/>
            <w:bottom w:val="none" w:sz="0" w:space="0" w:color="auto"/>
            <w:right w:val="none" w:sz="0" w:space="0" w:color="auto"/>
          </w:divBdr>
        </w:div>
        <w:div w:id="1152990579">
          <w:marLeft w:val="480"/>
          <w:marRight w:val="0"/>
          <w:marTop w:val="0"/>
          <w:marBottom w:val="0"/>
          <w:divBdr>
            <w:top w:val="none" w:sz="0" w:space="0" w:color="auto"/>
            <w:left w:val="none" w:sz="0" w:space="0" w:color="auto"/>
            <w:bottom w:val="none" w:sz="0" w:space="0" w:color="auto"/>
            <w:right w:val="none" w:sz="0" w:space="0" w:color="auto"/>
          </w:divBdr>
        </w:div>
        <w:div w:id="1950814965">
          <w:marLeft w:val="480"/>
          <w:marRight w:val="0"/>
          <w:marTop w:val="0"/>
          <w:marBottom w:val="0"/>
          <w:divBdr>
            <w:top w:val="none" w:sz="0" w:space="0" w:color="auto"/>
            <w:left w:val="none" w:sz="0" w:space="0" w:color="auto"/>
            <w:bottom w:val="none" w:sz="0" w:space="0" w:color="auto"/>
            <w:right w:val="none" w:sz="0" w:space="0" w:color="auto"/>
          </w:divBdr>
        </w:div>
        <w:div w:id="1442265944">
          <w:marLeft w:val="480"/>
          <w:marRight w:val="0"/>
          <w:marTop w:val="0"/>
          <w:marBottom w:val="0"/>
          <w:divBdr>
            <w:top w:val="none" w:sz="0" w:space="0" w:color="auto"/>
            <w:left w:val="none" w:sz="0" w:space="0" w:color="auto"/>
            <w:bottom w:val="none" w:sz="0" w:space="0" w:color="auto"/>
            <w:right w:val="none" w:sz="0" w:space="0" w:color="auto"/>
          </w:divBdr>
        </w:div>
        <w:div w:id="979722933">
          <w:marLeft w:val="480"/>
          <w:marRight w:val="0"/>
          <w:marTop w:val="0"/>
          <w:marBottom w:val="0"/>
          <w:divBdr>
            <w:top w:val="none" w:sz="0" w:space="0" w:color="auto"/>
            <w:left w:val="none" w:sz="0" w:space="0" w:color="auto"/>
            <w:bottom w:val="none" w:sz="0" w:space="0" w:color="auto"/>
            <w:right w:val="none" w:sz="0" w:space="0" w:color="auto"/>
          </w:divBdr>
        </w:div>
        <w:div w:id="1463963777">
          <w:marLeft w:val="480"/>
          <w:marRight w:val="0"/>
          <w:marTop w:val="0"/>
          <w:marBottom w:val="0"/>
          <w:divBdr>
            <w:top w:val="none" w:sz="0" w:space="0" w:color="auto"/>
            <w:left w:val="none" w:sz="0" w:space="0" w:color="auto"/>
            <w:bottom w:val="none" w:sz="0" w:space="0" w:color="auto"/>
            <w:right w:val="none" w:sz="0" w:space="0" w:color="auto"/>
          </w:divBdr>
        </w:div>
        <w:div w:id="2137523439">
          <w:marLeft w:val="480"/>
          <w:marRight w:val="0"/>
          <w:marTop w:val="0"/>
          <w:marBottom w:val="0"/>
          <w:divBdr>
            <w:top w:val="none" w:sz="0" w:space="0" w:color="auto"/>
            <w:left w:val="none" w:sz="0" w:space="0" w:color="auto"/>
            <w:bottom w:val="none" w:sz="0" w:space="0" w:color="auto"/>
            <w:right w:val="none" w:sz="0" w:space="0" w:color="auto"/>
          </w:divBdr>
        </w:div>
        <w:div w:id="1147166846">
          <w:marLeft w:val="480"/>
          <w:marRight w:val="0"/>
          <w:marTop w:val="0"/>
          <w:marBottom w:val="0"/>
          <w:divBdr>
            <w:top w:val="none" w:sz="0" w:space="0" w:color="auto"/>
            <w:left w:val="none" w:sz="0" w:space="0" w:color="auto"/>
            <w:bottom w:val="none" w:sz="0" w:space="0" w:color="auto"/>
            <w:right w:val="none" w:sz="0" w:space="0" w:color="auto"/>
          </w:divBdr>
        </w:div>
        <w:div w:id="1412389752">
          <w:marLeft w:val="480"/>
          <w:marRight w:val="0"/>
          <w:marTop w:val="0"/>
          <w:marBottom w:val="0"/>
          <w:divBdr>
            <w:top w:val="none" w:sz="0" w:space="0" w:color="auto"/>
            <w:left w:val="none" w:sz="0" w:space="0" w:color="auto"/>
            <w:bottom w:val="none" w:sz="0" w:space="0" w:color="auto"/>
            <w:right w:val="none" w:sz="0" w:space="0" w:color="auto"/>
          </w:divBdr>
        </w:div>
        <w:div w:id="821044978">
          <w:marLeft w:val="480"/>
          <w:marRight w:val="0"/>
          <w:marTop w:val="0"/>
          <w:marBottom w:val="0"/>
          <w:divBdr>
            <w:top w:val="none" w:sz="0" w:space="0" w:color="auto"/>
            <w:left w:val="none" w:sz="0" w:space="0" w:color="auto"/>
            <w:bottom w:val="none" w:sz="0" w:space="0" w:color="auto"/>
            <w:right w:val="none" w:sz="0" w:space="0" w:color="auto"/>
          </w:divBdr>
        </w:div>
        <w:div w:id="663556015">
          <w:marLeft w:val="480"/>
          <w:marRight w:val="0"/>
          <w:marTop w:val="0"/>
          <w:marBottom w:val="0"/>
          <w:divBdr>
            <w:top w:val="none" w:sz="0" w:space="0" w:color="auto"/>
            <w:left w:val="none" w:sz="0" w:space="0" w:color="auto"/>
            <w:bottom w:val="none" w:sz="0" w:space="0" w:color="auto"/>
            <w:right w:val="none" w:sz="0" w:space="0" w:color="auto"/>
          </w:divBdr>
        </w:div>
        <w:div w:id="895511181">
          <w:marLeft w:val="480"/>
          <w:marRight w:val="0"/>
          <w:marTop w:val="0"/>
          <w:marBottom w:val="0"/>
          <w:divBdr>
            <w:top w:val="none" w:sz="0" w:space="0" w:color="auto"/>
            <w:left w:val="none" w:sz="0" w:space="0" w:color="auto"/>
            <w:bottom w:val="none" w:sz="0" w:space="0" w:color="auto"/>
            <w:right w:val="none" w:sz="0" w:space="0" w:color="auto"/>
          </w:divBdr>
        </w:div>
        <w:div w:id="1527523179">
          <w:marLeft w:val="480"/>
          <w:marRight w:val="0"/>
          <w:marTop w:val="0"/>
          <w:marBottom w:val="0"/>
          <w:divBdr>
            <w:top w:val="none" w:sz="0" w:space="0" w:color="auto"/>
            <w:left w:val="none" w:sz="0" w:space="0" w:color="auto"/>
            <w:bottom w:val="none" w:sz="0" w:space="0" w:color="auto"/>
            <w:right w:val="none" w:sz="0" w:space="0" w:color="auto"/>
          </w:divBdr>
        </w:div>
        <w:div w:id="1148016975">
          <w:marLeft w:val="480"/>
          <w:marRight w:val="0"/>
          <w:marTop w:val="0"/>
          <w:marBottom w:val="0"/>
          <w:divBdr>
            <w:top w:val="none" w:sz="0" w:space="0" w:color="auto"/>
            <w:left w:val="none" w:sz="0" w:space="0" w:color="auto"/>
            <w:bottom w:val="none" w:sz="0" w:space="0" w:color="auto"/>
            <w:right w:val="none" w:sz="0" w:space="0" w:color="auto"/>
          </w:divBdr>
        </w:div>
        <w:div w:id="1021592398">
          <w:marLeft w:val="480"/>
          <w:marRight w:val="0"/>
          <w:marTop w:val="0"/>
          <w:marBottom w:val="0"/>
          <w:divBdr>
            <w:top w:val="none" w:sz="0" w:space="0" w:color="auto"/>
            <w:left w:val="none" w:sz="0" w:space="0" w:color="auto"/>
            <w:bottom w:val="none" w:sz="0" w:space="0" w:color="auto"/>
            <w:right w:val="none" w:sz="0" w:space="0" w:color="auto"/>
          </w:divBdr>
        </w:div>
        <w:div w:id="770785178">
          <w:marLeft w:val="480"/>
          <w:marRight w:val="0"/>
          <w:marTop w:val="0"/>
          <w:marBottom w:val="0"/>
          <w:divBdr>
            <w:top w:val="none" w:sz="0" w:space="0" w:color="auto"/>
            <w:left w:val="none" w:sz="0" w:space="0" w:color="auto"/>
            <w:bottom w:val="none" w:sz="0" w:space="0" w:color="auto"/>
            <w:right w:val="none" w:sz="0" w:space="0" w:color="auto"/>
          </w:divBdr>
        </w:div>
        <w:div w:id="494418076">
          <w:marLeft w:val="480"/>
          <w:marRight w:val="0"/>
          <w:marTop w:val="0"/>
          <w:marBottom w:val="0"/>
          <w:divBdr>
            <w:top w:val="none" w:sz="0" w:space="0" w:color="auto"/>
            <w:left w:val="none" w:sz="0" w:space="0" w:color="auto"/>
            <w:bottom w:val="none" w:sz="0" w:space="0" w:color="auto"/>
            <w:right w:val="none" w:sz="0" w:space="0" w:color="auto"/>
          </w:divBdr>
        </w:div>
        <w:div w:id="1559972359">
          <w:marLeft w:val="480"/>
          <w:marRight w:val="0"/>
          <w:marTop w:val="0"/>
          <w:marBottom w:val="0"/>
          <w:divBdr>
            <w:top w:val="none" w:sz="0" w:space="0" w:color="auto"/>
            <w:left w:val="none" w:sz="0" w:space="0" w:color="auto"/>
            <w:bottom w:val="none" w:sz="0" w:space="0" w:color="auto"/>
            <w:right w:val="none" w:sz="0" w:space="0" w:color="auto"/>
          </w:divBdr>
        </w:div>
        <w:div w:id="195435654">
          <w:marLeft w:val="480"/>
          <w:marRight w:val="0"/>
          <w:marTop w:val="0"/>
          <w:marBottom w:val="0"/>
          <w:divBdr>
            <w:top w:val="none" w:sz="0" w:space="0" w:color="auto"/>
            <w:left w:val="none" w:sz="0" w:space="0" w:color="auto"/>
            <w:bottom w:val="none" w:sz="0" w:space="0" w:color="auto"/>
            <w:right w:val="none" w:sz="0" w:space="0" w:color="auto"/>
          </w:divBdr>
        </w:div>
        <w:div w:id="1347246661">
          <w:marLeft w:val="480"/>
          <w:marRight w:val="0"/>
          <w:marTop w:val="0"/>
          <w:marBottom w:val="0"/>
          <w:divBdr>
            <w:top w:val="none" w:sz="0" w:space="0" w:color="auto"/>
            <w:left w:val="none" w:sz="0" w:space="0" w:color="auto"/>
            <w:bottom w:val="none" w:sz="0" w:space="0" w:color="auto"/>
            <w:right w:val="none" w:sz="0" w:space="0" w:color="auto"/>
          </w:divBdr>
        </w:div>
        <w:div w:id="895093868">
          <w:marLeft w:val="480"/>
          <w:marRight w:val="0"/>
          <w:marTop w:val="0"/>
          <w:marBottom w:val="0"/>
          <w:divBdr>
            <w:top w:val="none" w:sz="0" w:space="0" w:color="auto"/>
            <w:left w:val="none" w:sz="0" w:space="0" w:color="auto"/>
            <w:bottom w:val="none" w:sz="0" w:space="0" w:color="auto"/>
            <w:right w:val="none" w:sz="0" w:space="0" w:color="auto"/>
          </w:divBdr>
        </w:div>
        <w:div w:id="125317690">
          <w:marLeft w:val="480"/>
          <w:marRight w:val="0"/>
          <w:marTop w:val="0"/>
          <w:marBottom w:val="0"/>
          <w:divBdr>
            <w:top w:val="none" w:sz="0" w:space="0" w:color="auto"/>
            <w:left w:val="none" w:sz="0" w:space="0" w:color="auto"/>
            <w:bottom w:val="none" w:sz="0" w:space="0" w:color="auto"/>
            <w:right w:val="none" w:sz="0" w:space="0" w:color="auto"/>
          </w:divBdr>
        </w:div>
        <w:div w:id="1977755189">
          <w:marLeft w:val="480"/>
          <w:marRight w:val="0"/>
          <w:marTop w:val="0"/>
          <w:marBottom w:val="0"/>
          <w:divBdr>
            <w:top w:val="none" w:sz="0" w:space="0" w:color="auto"/>
            <w:left w:val="none" w:sz="0" w:space="0" w:color="auto"/>
            <w:bottom w:val="none" w:sz="0" w:space="0" w:color="auto"/>
            <w:right w:val="none" w:sz="0" w:space="0" w:color="auto"/>
          </w:divBdr>
        </w:div>
        <w:div w:id="1139569915">
          <w:marLeft w:val="480"/>
          <w:marRight w:val="0"/>
          <w:marTop w:val="0"/>
          <w:marBottom w:val="0"/>
          <w:divBdr>
            <w:top w:val="none" w:sz="0" w:space="0" w:color="auto"/>
            <w:left w:val="none" w:sz="0" w:space="0" w:color="auto"/>
            <w:bottom w:val="none" w:sz="0" w:space="0" w:color="auto"/>
            <w:right w:val="none" w:sz="0" w:space="0" w:color="auto"/>
          </w:divBdr>
        </w:div>
        <w:div w:id="1639144832">
          <w:marLeft w:val="480"/>
          <w:marRight w:val="0"/>
          <w:marTop w:val="0"/>
          <w:marBottom w:val="0"/>
          <w:divBdr>
            <w:top w:val="none" w:sz="0" w:space="0" w:color="auto"/>
            <w:left w:val="none" w:sz="0" w:space="0" w:color="auto"/>
            <w:bottom w:val="none" w:sz="0" w:space="0" w:color="auto"/>
            <w:right w:val="none" w:sz="0" w:space="0" w:color="auto"/>
          </w:divBdr>
        </w:div>
        <w:div w:id="746998347">
          <w:marLeft w:val="480"/>
          <w:marRight w:val="0"/>
          <w:marTop w:val="0"/>
          <w:marBottom w:val="0"/>
          <w:divBdr>
            <w:top w:val="none" w:sz="0" w:space="0" w:color="auto"/>
            <w:left w:val="none" w:sz="0" w:space="0" w:color="auto"/>
            <w:bottom w:val="none" w:sz="0" w:space="0" w:color="auto"/>
            <w:right w:val="none" w:sz="0" w:space="0" w:color="auto"/>
          </w:divBdr>
        </w:div>
        <w:div w:id="1119571123">
          <w:marLeft w:val="480"/>
          <w:marRight w:val="0"/>
          <w:marTop w:val="0"/>
          <w:marBottom w:val="0"/>
          <w:divBdr>
            <w:top w:val="none" w:sz="0" w:space="0" w:color="auto"/>
            <w:left w:val="none" w:sz="0" w:space="0" w:color="auto"/>
            <w:bottom w:val="none" w:sz="0" w:space="0" w:color="auto"/>
            <w:right w:val="none" w:sz="0" w:space="0" w:color="auto"/>
          </w:divBdr>
        </w:div>
        <w:div w:id="57940649">
          <w:marLeft w:val="480"/>
          <w:marRight w:val="0"/>
          <w:marTop w:val="0"/>
          <w:marBottom w:val="0"/>
          <w:divBdr>
            <w:top w:val="none" w:sz="0" w:space="0" w:color="auto"/>
            <w:left w:val="none" w:sz="0" w:space="0" w:color="auto"/>
            <w:bottom w:val="none" w:sz="0" w:space="0" w:color="auto"/>
            <w:right w:val="none" w:sz="0" w:space="0" w:color="auto"/>
          </w:divBdr>
        </w:div>
        <w:div w:id="1125663186">
          <w:marLeft w:val="480"/>
          <w:marRight w:val="0"/>
          <w:marTop w:val="0"/>
          <w:marBottom w:val="0"/>
          <w:divBdr>
            <w:top w:val="none" w:sz="0" w:space="0" w:color="auto"/>
            <w:left w:val="none" w:sz="0" w:space="0" w:color="auto"/>
            <w:bottom w:val="none" w:sz="0" w:space="0" w:color="auto"/>
            <w:right w:val="none" w:sz="0" w:space="0" w:color="auto"/>
          </w:divBdr>
        </w:div>
        <w:div w:id="579287788">
          <w:marLeft w:val="480"/>
          <w:marRight w:val="0"/>
          <w:marTop w:val="0"/>
          <w:marBottom w:val="0"/>
          <w:divBdr>
            <w:top w:val="none" w:sz="0" w:space="0" w:color="auto"/>
            <w:left w:val="none" w:sz="0" w:space="0" w:color="auto"/>
            <w:bottom w:val="none" w:sz="0" w:space="0" w:color="auto"/>
            <w:right w:val="none" w:sz="0" w:space="0" w:color="auto"/>
          </w:divBdr>
        </w:div>
        <w:div w:id="419106198">
          <w:marLeft w:val="480"/>
          <w:marRight w:val="0"/>
          <w:marTop w:val="0"/>
          <w:marBottom w:val="0"/>
          <w:divBdr>
            <w:top w:val="none" w:sz="0" w:space="0" w:color="auto"/>
            <w:left w:val="none" w:sz="0" w:space="0" w:color="auto"/>
            <w:bottom w:val="none" w:sz="0" w:space="0" w:color="auto"/>
            <w:right w:val="none" w:sz="0" w:space="0" w:color="auto"/>
          </w:divBdr>
        </w:div>
        <w:div w:id="1253583120">
          <w:marLeft w:val="480"/>
          <w:marRight w:val="0"/>
          <w:marTop w:val="0"/>
          <w:marBottom w:val="0"/>
          <w:divBdr>
            <w:top w:val="none" w:sz="0" w:space="0" w:color="auto"/>
            <w:left w:val="none" w:sz="0" w:space="0" w:color="auto"/>
            <w:bottom w:val="none" w:sz="0" w:space="0" w:color="auto"/>
            <w:right w:val="none" w:sz="0" w:space="0" w:color="auto"/>
          </w:divBdr>
        </w:div>
        <w:div w:id="1615595007">
          <w:marLeft w:val="480"/>
          <w:marRight w:val="0"/>
          <w:marTop w:val="0"/>
          <w:marBottom w:val="0"/>
          <w:divBdr>
            <w:top w:val="none" w:sz="0" w:space="0" w:color="auto"/>
            <w:left w:val="none" w:sz="0" w:space="0" w:color="auto"/>
            <w:bottom w:val="none" w:sz="0" w:space="0" w:color="auto"/>
            <w:right w:val="none" w:sz="0" w:space="0" w:color="auto"/>
          </w:divBdr>
        </w:div>
        <w:div w:id="428430504">
          <w:marLeft w:val="480"/>
          <w:marRight w:val="0"/>
          <w:marTop w:val="0"/>
          <w:marBottom w:val="0"/>
          <w:divBdr>
            <w:top w:val="none" w:sz="0" w:space="0" w:color="auto"/>
            <w:left w:val="none" w:sz="0" w:space="0" w:color="auto"/>
            <w:bottom w:val="none" w:sz="0" w:space="0" w:color="auto"/>
            <w:right w:val="none" w:sz="0" w:space="0" w:color="auto"/>
          </w:divBdr>
        </w:div>
        <w:div w:id="1564439389">
          <w:marLeft w:val="480"/>
          <w:marRight w:val="0"/>
          <w:marTop w:val="0"/>
          <w:marBottom w:val="0"/>
          <w:divBdr>
            <w:top w:val="none" w:sz="0" w:space="0" w:color="auto"/>
            <w:left w:val="none" w:sz="0" w:space="0" w:color="auto"/>
            <w:bottom w:val="none" w:sz="0" w:space="0" w:color="auto"/>
            <w:right w:val="none" w:sz="0" w:space="0" w:color="auto"/>
          </w:divBdr>
        </w:div>
        <w:div w:id="1434469445">
          <w:marLeft w:val="480"/>
          <w:marRight w:val="0"/>
          <w:marTop w:val="0"/>
          <w:marBottom w:val="0"/>
          <w:divBdr>
            <w:top w:val="none" w:sz="0" w:space="0" w:color="auto"/>
            <w:left w:val="none" w:sz="0" w:space="0" w:color="auto"/>
            <w:bottom w:val="none" w:sz="0" w:space="0" w:color="auto"/>
            <w:right w:val="none" w:sz="0" w:space="0" w:color="auto"/>
          </w:divBdr>
        </w:div>
        <w:div w:id="701982670">
          <w:marLeft w:val="480"/>
          <w:marRight w:val="0"/>
          <w:marTop w:val="0"/>
          <w:marBottom w:val="0"/>
          <w:divBdr>
            <w:top w:val="none" w:sz="0" w:space="0" w:color="auto"/>
            <w:left w:val="none" w:sz="0" w:space="0" w:color="auto"/>
            <w:bottom w:val="none" w:sz="0" w:space="0" w:color="auto"/>
            <w:right w:val="none" w:sz="0" w:space="0" w:color="auto"/>
          </w:divBdr>
        </w:div>
        <w:div w:id="1673606826">
          <w:marLeft w:val="480"/>
          <w:marRight w:val="0"/>
          <w:marTop w:val="0"/>
          <w:marBottom w:val="0"/>
          <w:divBdr>
            <w:top w:val="none" w:sz="0" w:space="0" w:color="auto"/>
            <w:left w:val="none" w:sz="0" w:space="0" w:color="auto"/>
            <w:bottom w:val="none" w:sz="0" w:space="0" w:color="auto"/>
            <w:right w:val="none" w:sz="0" w:space="0" w:color="auto"/>
          </w:divBdr>
        </w:div>
        <w:div w:id="681587022">
          <w:marLeft w:val="480"/>
          <w:marRight w:val="0"/>
          <w:marTop w:val="0"/>
          <w:marBottom w:val="0"/>
          <w:divBdr>
            <w:top w:val="none" w:sz="0" w:space="0" w:color="auto"/>
            <w:left w:val="none" w:sz="0" w:space="0" w:color="auto"/>
            <w:bottom w:val="none" w:sz="0" w:space="0" w:color="auto"/>
            <w:right w:val="none" w:sz="0" w:space="0" w:color="auto"/>
          </w:divBdr>
        </w:div>
        <w:div w:id="571282150">
          <w:marLeft w:val="480"/>
          <w:marRight w:val="0"/>
          <w:marTop w:val="0"/>
          <w:marBottom w:val="0"/>
          <w:divBdr>
            <w:top w:val="none" w:sz="0" w:space="0" w:color="auto"/>
            <w:left w:val="none" w:sz="0" w:space="0" w:color="auto"/>
            <w:bottom w:val="none" w:sz="0" w:space="0" w:color="auto"/>
            <w:right w:val="none" w:sz="0" w:space="0" w:color="auto"/>
          </w:divBdr>
        </w:div>
        <w:div w:id="2102992562">
          <w:marLeft w:val="480"/>
          <w:marRight w:val="0"/>
          <w:marTop w:val="0"/>
          <w:marBottom w:val="0"/>
          <w:divBdr>
            <w:top w:val="none" w:sz="0" w:space="0" w:color="auto"/>
            <w:left w:val="none" w:sz="0" w:space="0" w:color="auto"/>
            <w:bottom w:val="none" w:sz="0" w:space="0" w:color="auto"/>
            <w:right w:val="none" w:sz="0" w:space="0" w:color="auto"/>
          </w:divBdr>
        </w:div>
        <w:div w:id="335117150">
          <w:marLeft w:val="480"/>
          <w:marRight w:val="0"/>
          <w:marTop w:val="0"/>
          <w:marBottom w:val="0"/>
          <w:divBdr>
            <w:top w:val="none" w:sz="0" w:space="0" w:color="auto"/>
            <w:left w:val="none" w:sz="0" w:space="0" w:color="auto"/>
            <w:bottom w:val="none" w:sz="0" w:space="0" w:color="auto"/>
            <w:right w:val="none" w:sz="0" w:space="0" w:color="auto"/>
          </w:divBdr>
        </w:div>
      </w:divsChild>
    </w:div>
    <w:div w:id="1668051788">
      <w:bodyDiv w:val="1"/>
      <w:marLeft w:val="0"/>
      <w:marRight w:val="0"/>
      <w:marTop w:val="0"/>
      <w:marBottom w:val="0"/>
      <w:divBdr>
        <w:top w:val="none" w:sz="0" w:space="0" w:color="auto"/>
        <w:left w:val="none" w:sz="0" w:space="0" w:color="auto"/>
        <w:bottom w:val="none" w:sz="0" w:space="0" w:color="auto"/>
        <w:right w:val="none" w:sz="0" w:space="0" w:color="auto"/>
      </w:divBdr>
    </w:div>
    <w:div w:id="1668167494">
      <w:bodyDiv w:val="1"/>
      <w:marLeft w:val="0"/>
      <w:marRight w:val="0"/>
      <w:marTop w:val="0"/>
      <w:marBottom w:val="0"/>
      <w:divBdr>
        <w:top w:val="none" w:sz="0" w:space="0" w:color="auto"/>
        <w:left w:val="none" w:sz="0" w:space="0" w:color="auto"/>
        <w:bottom w:val="none" w:sz="0" w:space="0" w:color="auto"/>
        <w:right w:val="none" w:sz="0" w:space="0" w:color="auto"/>
      </w:divBdr>
    </w:div>
    <w:div w:id="1668170836">
      <w:bodyDiv w:val="1"/>
      <w:marLeft w:val="0"/>
      <w:marRight w:val="0"/>
      <w:marTop w:val="0"/>
      <w:marBottom w:val="0"/>
      <w:divBdr>
        <w:top w:val="none" w:sz="0" w:space="0" w:color="auto"/>
        <w:left w:val="none" w:sz="0" w:space="0" w:color="auto"/>
        <w:bottom w:val="none" w:sz="0" w:space="0" w:color="auto"/>
        <w:right w:val="none" w:sz="0" w:space="0" w:color="auto"/>
      </w:divBdr>
    </w:div>
    <w:div w:id="1668243684">
      <w:bodyDiv w:val="1"/>
      <w:marLeft w:val="0"/>
      <w:marRight w:val="0"/>
      <w:marTop w:val="0"/>
      <w:marBottom w:val="0"/>
      <w:divBdr>
        <w:top w:val="none" w:sz="0" w:space="0" w:color="auto"/>
        <w:left w:val="none" w:sz="0" w:space="0" w:color="auto"/>
        <w:bottom w:val="none" w:sz="0" w:space="0" w:color="auto"/>
        <w:right w:val="none" w:sz="0" w:space="0" w:color="auto"/>
      </w:divBdr>
    </w:div>
    <w:div w:id="1668291155">
      <w:bodyDiv w:val="1"/>
      <w:marLeft w:val="0"/>
      <w:marRight w:val="0"/>
      <w:marTop w:val="0"/>
      <w:marBottom w:val="0"/>
      <w:divBdr>
        <w:top w:val="none" w:sz="0" w:space="0" w:color="auto"/>
        <w:left w:val="none" w:sz="0" w:space="0" w:color="auto"/>
        <w:bottom w:val="none" w:sz="0" w:space="0" w:color="auto"/>
        <w:right w:val="none" w:sz="0" w:space="0" w:color="auto"/>
      </w:divBdr>
    </w:div>
    <w:div w:id="1668433716">
      <w:bodyDiv w:val="1"/>
      <w:marLeft w:val="0"/>
      <w:marRight w:val="0"/>
      <w:marTop w:val="0"/>
      <w:marBottom w:val="0"/>
      <w:divBdr>
        <w:top w:val="none" w:sz="0" w:space="0" w:color="auto"/>
        <w:left w:val="none" w:sz="0" w:space="0" w:color="auto"/>
        <w:bottom w:val="none" w:sz="0" w:space="0" w:color="auto"/>
        <w:right w:val="none" w:sz="0" w:space="0" w:color="auto"/>
      </w:divBdr>
      <w:divsChild>
        <w:div w:id="1513257767">
          <w:marLeft w:val="480"/>
          <w:marRight w:val="0"/>
          <w:marTop w:val="0"/>
          <w:marBottom w:val="0"/>
          <w:divBdr>
            <w:top w:val="none" w:sz="0" w:space="0" w:color="auto"/>
            <w:left w:val="none" w:sz="0" w:space="0" w:color="auto"/>
            <w:bottom w:val="none" w:sz="0" w:space="0" w:color="auto"/>
            <w:right w:val="none" w:sz="0" w:space="0" w:color="auto"/>
          </w:divBdr>
        </w:div>
        <w:div w:id="906063880">
          <w:marLeft w:val="480"/>
          <w:marRight w:val="0"/>
          <w:marTop w:val="0"/>
          <w:marBottom w:val="0"/>
          <w:divBdr>
            <w:top w:val="none" w:sz="0" w:space="0" w:color="auto"/>
            <w:left w:val="none" w:sz="0" w:space="0" w:color="auto"/>
            <w:bottom w:val="none" w:sz="0" w:space="0" w:color="auto"/>
            <w:right w:val="none" w:sz="0" w:space="0" w:color="auto"/>
          </w:divBdr>
        </w:div>
        <w:div w:id="2080513200">
          <w:marLeft w:val="480"/>
          <w:marRight w:val="0"/>
          <w:marTop w:val="0"/>
          <w:marBottom w:val="0"/>
          <w:divBdr>
            <w:top w:val="none" w:sz="0" w:space="0" w:color="auto"/>
            <w:left w:val="none" w:sz="0" w:space="0" w:color="auto"/>
            <w:bottom w:val="none" w:sz="0" w:space="0" w:color="auto"/>
            <w:right w:val="none" w:sz="0" w:space="0" w:color="auto"/>
          </w:divBdr>
        </w:div>
        <w:div w:id="280189824">
          <w:marLeft w:val="480"/>
          <w:marRight w:val="0"/>
          <w:marTop w:val="0"/>
          <w:marBottom w:val="0"/>
          <w:divBdr>
            <w:top w:val="none" w:sz="0" w:space="0" w:color="auto"/>
            <w:left w:val="none" w:sz="0" w:space="0" w:color="auto"/>
            <w:bottom w:val="none" w:sz="0" w:space="0" w:color="auto"/>
            <w:right w:val="none" w:sz="0" w:space="0" w:color="auto"/>
          </w:divBdr>
        </w:div>
        <w:div w:id="1368723493">
          <w:marLeft w:val="480"/>
          <w:marRight w:val="0"/>
          <w:marTop w:val="0"/>
          <w:marBottom w:val="0"/>
          <w:divBdr>
            <w:top w:val="none" w:sz="0" w:space="0" w:color="auto"/>
            <w:left w:val="none" w:sz="0" w:space="0" w:color="auto"/>
            <w:bottom w:val="none" w:sz="0" w:space="0" w:color="auto"/>
            <w:right w:val="none" w:sz="0" w:space="0" w:color="auto"/>
          </w:divBdr>
        </w:div>
        <w:div w:id="1473449062">
          <w:marLeft w:val="480"/>
          <w:marRight w:val="0"/>
          <w:marTop w:val="0"/>
          <w:marBottom w:val="0"/>
          <w:divBdr>
            <w:top w:val="none" w:sz="0" w:space="0" w:color="auto"/>
            <w:left w:val="none" w:sz="0" w:space="0" w:color="auto"/>
            <w:bottom w:val="none" w:sz="0" w:space="0" w:color="auto"/>
            <w:right w:val="none" w:sz="0" w:space="0" w:color="auto"/>
          </w:divBdr>
        </w:div>
        <w:div w:id="687022588">
          <w:marLeft w:val="480"/>
          <w:marRight w:val="0"/>
          <w:marTop w:val="0"/>
          <w:marBottom w:val="0"/>
          <w:divBdr>
            <w:top w:val="none" w:sz="0" w:space="0" w:color="auto"/>
            <w:left w:val="none" w:sz="0" w:space="0" w:color="auto"/>
            <w:bottom w:val="none" w:sz="0" w:space="0" w:color="auto"/>
            <w:right w:val="none" w:sz="0" w:space="0" w:color="auto"/>
          </w:divBdr>
        </w:div>
        <w:div w:id="1301034866">
          <w:marLeft w:val="480"/>
          <w:marRight w:val="0"/>
          <w:marTop w:val="0"/>
          <w:marBottom w:val="0"/>
          <w:divBdr>
            <w:top w:val="none" w:sz="0" w:space="0" w:color="auto"/>
            <w:left w:val="none" w:sz="0" w:space="0" w:color="auto"/>
            <w:bottom w:val="none" w:sz="0" w:space="0" w:color="auto"/>
            <w:right w:val="none" w:sz="0" w:space="0" w:color="auto"/>
          </w:divBdr>
        </w:div>
        <w:div w:id="854197755">
          <w:marLeft w:val="480"/>
          <w:marRight w:val="0"/>
          <w:marTop w:val="0"/>
          <w:marBottom w:val="0"/>
          <w:divBdr>
            <w:top w:val="none" w:sz="0" w:space="0" w:color="auto"/>
            <w:left w:val="none" w:sz="0" w:space="0" w:color="auto"/>
            <w:bottom w:val="none" w:sz="0" w:space="0" w:color="auto"/>
            <w:right w:val="none" w:sz="0" w:space="0" w:color="auto"/>
          </w:divBdr>
        </w:div>
        <w:div w:id="2130977230">
          <w:marLeft w:val="480"/>
          <w:marRight w:val="0"/>
          <w:marTop w:val="0"/>
          <w:marBottom w:val="0"/>
          <w:divBdr>
            <w:top w:val="none" w:sz="0" w:space="0" w:color="auto"/>
            <w:left w:val="none" w:sz="0" w:space="0" w:color="auto"/>
            <w:bottom w:val="none" w:sz="0" w:space="0" w:color="auto"/>
            <w:right w:val="none" w:sz="0" w:space="0" w:color="auto"/>
          </w:divBdr>
        </w:div>
        <w:div w:id="1977641936">
          <w:marLeft w:val="480"/>
          <w:marRight w:val="0"/>
          <w:marTop w:val="0"/>
          <w:marBottom w:val="0"/>
          <w:divBdr>
            <w:top w:val="none" w:sz="0" w:space="0" w:color="auto"/>
            <w:left w:val="none" w:sz="0" w:space="0" w:color="auto"/>
            <w:bottom w:val="none" w:sz="0" w:space="0" w:color="auto"/>
            <w:right w:val="none" w:sz="0" w:space="0" w:color="auto"/>
          </w:divBdr>
        </w:div>
        <w:div w:id="688214437">
          <w:marLeft w:val="480"/>
          <w:marRight w:val="0"/>
          <w:marTop w:val="0"/>
          <w:marBottom w:val="0"/>
          <w:divBdr>
            <w:top w:val="none" w:sz="0" w:space="0" w:color="auto"/>
            <w:left w:val="none" w:sz="0" w:space="0" w:color="auto"/>
            <w:bottom w:val="none" w:sz="0" w:space="0" w:color="auto"/>
            <w:right w:val="none" w:sz="0" w:space="0" w:color="auto"/>
          </w:divBdr>
        </w:div>
        <w:div w:id="943339808">
          <w:marLeft w:val="480"/>
          <w:marRight w:val="0"/>
          <w:marTop w:val="0"/>
          <w:marBottom w:val="0"/>
          <w:divBdr>
            <w:top w:val="none" w:sz="0" w:space="0" w:color="auto"/>
            <w:left w:val="none" w:sz="0" w:space="0" w:color="auto"/>
            <w:bottom w:val="none" w:sz="0" w:space="0" w:color="auto"/>
            <w:right w:val="none" w:sz="0" w:space="0" w:color="auto"/>
          </w:divBdr>
        </w:div>
        <w:div w:id="323510740">
          <w:marLeft w:val="480"/>
          <w:marRight w:val="0"/>
          <w:marTop w:val="0"/>
          <w:marBottom w:val="0"/>
          <w:divBdr>
            <w:top w:val="none" w:sz="0" w:space="0" w:color="auto"/>
            <w:left w:val="none" w:sz="0" w:space="0" w:color="auto"/>
            <w:bottom w:val="none" w:sz="0" w:space="0" w:color="auto"/>
            <w:right w:val="none" w:sz="0" w:space="0" w:color="auto"/>
          </w:divBdr>
        </w:div>
        <w:div w:id="924610757">
          <w:marLeft w:val="480"/>
          <w:marRight w:val="0"/>
          <w:marTop w:val="0"/>
          <w:marBottom w:val="0"/>
          <w:divBdr>
            <w:top w:val="none" w:sz="0" w:space="0" w:color="auto"/>
            <w:left w:val="none" w:sz="0" w:space="0" w:color="auto"/>
            <w:bottom w:val="none" w:sz="0" w:space="0" w:color="auto"/>
            <w:right w:val="none" w:sz="0" w:space="0" w:color="auto"/>
          </w:divBdr>
        </w:div>
        <w:div w:id="1483039504">
          <w:marLeft w:val="480"/>
          <w:marRight w:val="0"/>
          <w:marTop w:val="0"/>
          <w:marBottom w:val="0"/>
          <w:divBdr>
            <w:top w:val="none" w:sz="0" w:space="0" w:color="auto"/>
            <w:left w:val="none" w:sz="0" w:space="0" w:color="auto"/>
            <w:bottom w:val="none" w:sz="0" w:space="0" w:color="auto"/>
            <w:right w:val="none" w:sz="0" w:space="0" w:color="auto"/>
          </w:divBdr>
        </w:div>
        <w:div w:id="180240454">
          <w:marLeft w:val="480"/>
          <w:marRight w:val="0"/>
          <w:marTop w:val="0"/>
          <w:marBottom w:val="0"/>
          <w:divBdr>
            <w:top w:val="none" w:sz="0" w:space="0" w:color="auto"/>
            <w:left w:val="none" w:sz="0" w:space="0" w:color="auto"/>
            <w:bottom w:val="none" w:sz="0" w:space="0" w:color="auto"/>
            <w:right w:val="none" w:sz="0" w:space="0" w:color="auto"/>
          </w:divBdr>
        </w:div>
        <w:div w:id="1190724304">
          <w:marLeft w:val="480"/>
          <w:marRight w:val="0"/>
          <w:marTop w:val="0"/>
          <w:marBottom w:val="0"/>
          <w:divBdr>
            <w:top w:val="none" w:sz="0" w:space="0" w:color="auto"/>
            <w:left w:val="none" w:sz="0" w:space="0" w:color="auto"/>
            <w:bottom w:val="none" w:sz="0" w:space="0" w:color="auto"/>
            <w:right w:val="none" w:sz="0" w:space="0" w:color="auto"/>
          </w:divBdr>
        </w:div>
        <w:div w:id="1862014724">
          <w:marLeft w:val="480"/>
          <w:marRight w:val="0"/>
          <w:marTop w:val="0"/>
          <w:marBottom w:val="0"/>
          <w:divBdr>
            <w:top w:val="none" w:sz="0" w:space="0" w:color="auto"/>
            <w:left w:val="none" w:sz="0" w:space="0" w:color="auto"/>
            <w:bottom w:val="none" w:sz="0" w:space="0" w:color="auto"/>
            <w:right w:val="none" w:sz="0" w:space="0" w:color="auto"/>
          </w:divBdr>
        </w:div>
        <w:div w:id="45498071">
          <w:marLeft w:val="480"/>
          <w:marRight w:val="0"/>
          <w:marTop w:val="0"/>
          <w:marBottom w:val="0"/>
          <w:divBdr>
            <w:top w:val="none" w:sz="0" w:space="0" w:color="auto"/>
            <w:left w:val="none" w:sz="0" w:space="0" w:color="auto"/>
            <w:bottom w:val="none" w:sz="0" w:space="0" w:color="auto"/>
            <w:right w:val="none" w:sz="0" w:space="0" w:color="auto"/>
          </w:divBdr>
        </w:div>
        <w:div w:id="1265768534">
          <w:marLeft w:val="480"/>
          <w:marRight w:val="0"/>
          <w:marTop w:val="0"/>
          <w:marBottom w:val="0"/>
          <w:divBdr>
            <w:top w:val="none" w:sz="0" w:space="0" w:color="auto"/>
            <w:left w:val="none" w:sz="0" w:space="0" w:color="auto"/>
            <w:bottom w:val="none" w:sz="0" w:space="0" w:color="auto"/>
            <w:right w:val="none" w:sz="0" w:space="0" w:color="auto"/>
          </w:divBdr>
        </w:div>
        <w:div w:id="819152700">
          <w:marLeft w:val="480"/>
          <w:marRight w:val="0"/>
          <w:marTop w:val="0"/>
          <w:marBottom w:val="0"/>
          <w:divBdr>
            <w:top w:val="none" w:sz="0" w:space="0" w:color="auto"/>
            <w:left w:val="none" w:sz="0" w:space="0" w:color="auto"/>
            <w:bottom w:val="none" w:sz="0" w:space="0" w:color="auto"/>
            <w:right w:val="none" w:sz="0" w:space="0" w:color="auto"/>
          </w:divBdr>
        </w:div>
        <w:div w:id="1869873837">
          <w:marLeft w:val="480"/>
          <w:marRight w:val="0"/>
          <w:marTop w:val="0"/>
          <w:marBottom w:val="0"/>
          <w:divBdr>
            <w:top w:val="none" w:sz="0" w:space="0" w:color="auto"/>
            <w:left w:val="none" w:sz="0" w:space="0" w:color="auto"/>
            <w:bottom w:val="none" w:sz="0" w:space="0" w:color="auto"/>
            <w:right w:val="none" w:sz="0" w:space="0" w:color="auto"/>
          </w:divBdr>
        </w:div>
        <w:div w:id="966855738">
          <w:marLeft w:val="480"/>
          <w:marRight w:val="0"/>
          <w:marTop w:val="0"/>
          <w:marBottom w:val="0"/>
          <w:divBdr>
            <w:top w:val="none" w:sz="0" w:space="0" w:color="auto"/>
            <w:left w:val="none" w:sz="0" w:space="0" w:color="auto"/>
            <w:bottom w:val="none" w:sz="0" w:space="0" w:color="auto"/>
            <w:right w:val="none" w:sz="0" w:space="0" w:color="auto"/>
          </w:divBdr>
        </w:div>
        <w:div w:id="222181566">
          <w:marLeft w:val="480"/>
          <w:marRight w:val="0"/>
          <w:marTop w:val="0"/>
          <w:marBottom w:val="0"/>
          <w:divBdr>
            <w:top w:val="none" w:sz="0" w:space="0" w:color="auto"/>
            <w:left w:val="none" w:sz="0" w:space="0" w:color="auto"/>
            <w:bottom w:val="none" w:sz="0" w:space="0" w:color="auto"/>
            <w:right w:val="none" w:sz="0" w:space="0" w:color="auto"/>
          </w:divBdr>
        </w:div>
        <w:div w:id="2060468031">
          <w:marLeft w:val="480"/>
          <w:marRight w:val="0"/>
          <w:marTop w:val="0"/>
          <w:marBottom w:val="0"/>
          <w:divBdr>
            <w:top w:val="none" w:sz="0" w:space="0" w:color="auto"/>
            <w:left w:val="none" w:sz="0" w:space="0" w:color="auto"/>
            <w:bottom w:val="none" w:sz="0" w:space="0" w:color="auto"/>
            <w:right w:val="none" w:sz="0" w:space="0" w:color="auto"/>
          </w:divBdr>
        </w:div>
        <w:div w:id="1744984384">
          <w:marLeft w:val="480"/>
          <w:marRight w:val="0"/>
          <w:marTop w:val="0"/>
          <w:marBottom w:val="0"/>
          <w:divBdr>
            <w:top w:val="none" w:sz="0" w:space="0" w:color="auto"/>
            <w:left w:val="none" w:sz="0" w:space="0" w:color="auto"/>
            <w:bottom w:val="none" w:sz="0" w:space="0" w:color="auto"/>
            <w:right w:val="none" w:sz="0" w:space="0" w:color="auto"/>
          </w:divBdr>
        </w:div>
        <w:div w:id="388069055">
          <w:marLeft w:val="480"/>
          <w:marRight w:val="0"/>
          <w:marTop w:val="0"/>
          <w:marBottom w:val="0"/>
          <w:divBdr>
            <w:top w:val="none" w:sz="0" w:space="0" w:color="auto"/>
            <w:left w:val="none" w:sz="0" w:space="0" w:color="auto"/>
            <w:bottom w:val="none" w:sz="0" w:space="0" w:color="auto"/>
            <w:right w:val="none" w:sz="0" w:space="0" w:color="auto"/>
          </w:divBdr>
        </w:div>
        <w:div w:id="872114800">
          <w:marLeft w:val="480"/>
          <w:marRight w:val="0"/>
          <w:marTop w:val="0"/>
          <w:marBottom w:val="0"/>
          <w:divBdr>
            <w:top w:val="none" w:sz="0" w:space="0" w:color="auto"/>
            <w:left w:val="none" w:sz="0" w:space="0" w:color="auto"/>
            <w:bottom w:val="none" w:sz="0" w:space="0" w:color="auto"/>
            <w:right w:val="none" w:sz="0" w:space="0" w:color="auto"/>
          </w:divBdr>
        </w:div>
        <w:div w:id="1659530167">
          <w:marLeft w:val="480"/>
          <w:marRight w:val="0"/>
          <w:marTop w:val="0"/>
          <w:marBottom w:val="0"/>
          <w:divBdr>
            <w:top w:val="none" w:sz="0" w:space="0" w:color="auto"/>
            <w:left w:val="none" w:sz="0" w:space="0" w:color="auto"/>
            <w:bottom w:val="none" w:sz="0" w:space="0" w:color="auto"/>
            <w:right w:val="none" w:sz="0" w:space="0" w:color="auto"/>
          </w:divBdr>
        </w:div>
        <w:div w:id="1841309586">
          <w:marLeft w:val="480"/>
          <w:marRight w:val="0"/>
          <w:marTop w:val="0"/>
          <w:marBottom w:val="0"/>
          <w:divBdr>
            <w:top w:val="none" w:sz="0" w:space="0" w:color="auto"/>
            <w:left w:val="none" w:sz="0" w:space="0" w:color="auto"/>
            <w:bottom w:val="none" w:sz="0" w:space="0" w:color="auto"/>
            <w:right w:val="none" w:sz="0" w:space="0" w:color="auto"/>
          </w:divBdr>
        </w:div>
        <w:div w:id="681057397">
          <w:marLeft w:val="480"/>
          <w:marRight w:val="0"/>
          <w:marTop w:val="0"/>
          <w:marBottom w:val="0"/>
          <w:divBdr>
            <w:top w:val="none" w:sz="0" w:space="0" w:color="auto"/>
            <w:left w:val="none" w:sz="0" w:space="0" w:color="auto"/>
            <w:bottom w:val="none" w:sz="0" w:space="0" w:color="auto"/>
            <w:right w:val="none" w:sz="0" w:space="0" w:color="auto"/>
          </w:divBdr>
        </w:div>
        <w:div w:id="1075129018">
          <w:marLeft w:val="480"/>
          <w:marRight w:val="0"/>
          <w:marTop w:val="0"/>
          <w:marBottom w:val="0"/>
          <w:divBdr>
            <w:top w:val="none" w:sz="0" w:space="0" w:color="auto"/>
            <w:left w:val="none" w:sz="0" w:space="0" w:color="auto"/>
            <w:bottom w:val="none" w:sz="0" w:space="0" w:color="auto"/>
            <w:right w:val="none" w:sz="0" w:space="0" w:color="auto"/>
          </w:divBdr>
        </w:div>
        <w:div w:id="945313158">
          <w:marLeft w:val="480"/>
          <w:marRight w:val="0"/>
          <w:marTop w:val="0"/>
          <w:marBottom w:val="0"/>
          <w:divBdr>
            <w:top w:val="none" w:sz="0" w:space="0" w:color="auto"/>
            <w:left w:val="none" w:sz="0" w:space="0" w:color="auto"/>
            <w:bottom w:val="none" w:sz="0" w:space="0" w:color="auto"/>
            <w:right w:val="none" w:sz="0" w:space="0" w:color="auto"/>
          </w:divBdr>
        </w:div>
        <w:div w:id="638152164">
          <w:marLeft w:val="480"/>
          <w:marRight w:val="0"/>
          <w:marTop w:val="0"/>
          <w:marBottom w:val="0"/>
          <w:divBdr>
            <w:top w:val="none" w:sz="0" w:space="0" w:color="auto"/>
            <w:left w:val="none" w:sz="0" w:space="0" w:color="auto"/>
            <w:bottom w:val="none" w:sz="0" w:space="0" w:color="auto"/>
            <w:right w:val="none" w:sz="0" w:space="0" w:color="auto"/>
          </w:divBdr>
        </w:div>
        <w:div w:id="1639456511">
          <w:marLeft w:val="480"/>
          <w:marRight w:val="0"/>
          <w:marTop w:val="0"/>
          <w:marBottom w:val="0"/>
          <w:divBdr>
            <w:top w:val="none" w:sz="0" w:space="0" w:color="auto"/>
            <w:left w:val="none" w:sz="0" w:space="0" w:color="auto"/>
            <w:bottom w:val="none" w:sz="0" w:space="0" w:color="auto"/>
            <w:right w:val="none" w:sz="0" w:space="0" w:color="auto"/>
          </w:divBdr>
        </w:div>
        <w:div w:id="1076128898">
          <w:marLeft w:val="480"/>
          <w:marRight w:val="0"/>
          <w:marTop w:val="0"/>
          <w:marBottom w:val="0"/>
          <w:divBdr>
            <w:top w:val="none" w:sz="0" w:space="0" w:color="auto"/>
            <w:left w:val="none" w:sz="0" w:space="0" w:color="auto"/>
            <w:bottom w:val="none" w:sz="0" w:space="0" w:color="auto"/>
            <w:right w:val="none" w:sz="0" w:space="0" w:color="auto"/>
          </w:divBdr>
        </w:div>
        <w:div w:id="1661805680">
          <w:marLeft w:val="480"/>
          <w:marRight w:val="0"/>
          <w:marTop w:val="0"/>
          <w:marBottom w:val="0"/>
          <w:divBdr>
            <w:top w:val="none" w:sz="0" w:space="0" w:color="auto"/>
            <w:left w:val="none" w:sz="0" w:space="0" w:color="auto"/>
            <w:bottom w:val="none" w:sz="0" w:space="0" w:color="auto"/>
            <w:right w:val="none" w:sz="0" w:space="0" w:color="auto"/>
          </w:divBdr>
        </w:div>
        <w:div w:id="1615868314">
          <w:marLeft w:val="480"/>
          <w:marRight w:val="0"/>
          <w:marTop w:val="0"/>
          <w:marBottom w:val="0"/>
          <w:divBdr>
            <w:top w:val="none" w:sz="0" w:space="0" w:color="auto"/>
            <w:left w:val="none" w:sz="0" w:space="0" w:color="auto"/>
            <w:bottom w:val="none" w:sz="0" w:space="0" w:color="auto"/>
            <w:right w:val="none" w:sz="0" w:space="0" w:color="auto"/>
          </w:divBdr>
        </w:div>
        <w:div w:id="58554642">
          <w:marLeft w:val="480"/>
          <w:marRight w:val="0"/>
          <w:marTop w:val="0"/>
          <w:marBottom w:val="0"/>
          <w:divBdr>
            <w:top w:val="none" w:sz="0" w:space="0" w:color="auto"/>
            <w:left w:val="none" w:sz="0" w:space="0" w:color="auto"/>
            <w:bottom w:val="none" w:sz="0" w:space="0" w:color="auto"/>
            <w:right w:val="none" w:sz="0" w:space="0" w:color="auto"/>
          </w:divBdr>
        </w:div>
        <w:div w:id="1604025051">
          <w:marLeft w:val="480"/>
          <w:marRight w:val="0"/>
          <w:marTop w:val="0"/>
          <w:marBottom w:val="0"/>
          <w:divBdr>
            <w:top w:val="none" w:sz="0" w:space="0" w:color="auto"/>
            <w:left w:val="none" w:sz="0" w:space="0" w:color="auto"/>
            <w:bottom w:val="none" w:sz="0" w:space="0" w:color="auto"/>
            <w:right w:val="none" w:sz="0" w:space="0" w:color="auto"/>
          </w:divBdr>
        </w:div>
        <w:div w:id="1206524600">
          <w:marLeft w:val="480"/>
          <w:marRight w:val="0"/>
          <w:marTop w:val="0"/>
          <w:marBottom w:val="0"/>
          <w:divBdr>
            <w:top w:val="none" w:sz="0" w:space="0" w:color="auto"/>
            <w:left w:val="none" w:sz="0" w:space="0" w:color="auto"/>
            <w:bottom w:val="none" w:sz="0" w:space="0" w:color="auto"/>
            <w:right w:val="none" w:sz="0" w:space="0" w:color="auto"/>
          </w:divBdr>
        </w:div>
        <w:div w:id="92752658">
          <w:marLeft w:val="480"/>
          <w:marRight w:val="0"/>
          <w:marTop w:val="0"/>
          <w:marBottom w:val="0"/>
          <w:divBdr>
            <w:top w:val="none" w:sz="0" w:space="0" w:color="auto"/>
            <w:left w:val="none" w:sz="0" w:space="0" w:color="auto"/>
            <w:bottom w:val="none" w:sz="0" w:space="0" w:color="auto"/>
            <w:right w:val="none" w:sz="0" w:space="0" w:color="auto"/>
          </w:divBdr>
        </w:div>
        <w:div w:id="106706924">
          <w:marLeft w:val="480"/>
          <w:marRight w:val="0"/>
          <w:marTop w:val="0"/>
          <w:marBottom w:val="0"/>
          <w:divBdr>
            <w:top w:val="none" w:sz="0" w:space="0" w:color="auto"/>
            <w:left w:val="none" w:sz="0" w:space="0" w:color="auto"/>
            <w:bottom w:val="none" w:sz="0" w:space="0" w:color="auto"/>
            <w:right w:val="none" w:sz="0" w:space="0" w:color="auto"/>
          </w:divBdr>
        </w:div>
        <w:div w:id="1952474079">
          <w:marLeft w:val="480"/>
          <w:marRight w:val="0"/>
          <w:marTop w:val="0"/>
          <w:marBottom w:val="0"/>
          <w:divBdr>
            <w:top w:val="none" w:sz="0" w:space="0" w:color="auto"/>
            <w:left w:val="none" w:sz="0" w:space="0" w:color="auto"/>
            <w:bottom w:val="none" w:sz="0" w:space="0" w:color="auto"/>
            <w:right w:val="none" w:sz="0" w:space="0" w:color="auto"/>
          </w:divBdr>
        </w:div>
        <w:div w:id="2030986298">
          <w:marLeft w:val="480"/>
          <w:marRight w:val="0"/>
          <w:marTop w:val="0"/>
          <w:marBottom w:val="0"/>
          <w:divBdr>
            <w:top w:val="none" w:sz="0" w:space="0" w:color="auto"/>
            <w:left w:val="none" w:sz="0" w:space="0" w:color="auto"/>
            <w:bottom w:val="none" w:sz="0" w:space="0" w:color="auto"/>
            <w:right w:val="none" w:sz="0" w:space="0" w:color="auto"/>
          </w:divBdr>
        </w:div>
        <w:div w:id="748386673">
          <w:marLeft w:val="480"/>
          <w:marRight w:val="0"/>
          <w:marTop w:val="0"/>
          <w:marBottom w:val="0"/>
          <w:divBdr>
            <w:top w:val="none" w:sz="0" w:space="0" w:color="auto"/>
            <w:left w:val="none" w:sz="0" w:space="0" w:color="auto"/>
            <w:bottom w:val="none" w:sz="0" w:space="0" w:color="auto"/>
            <w:right w:val="none" w:sz="0" w:space="0" w:color="auto"/>
          </w:divBdr>
        </w:div>
        <w:div w:id="485900165">
          <w:marLeft w:val="480"/>
          <w:marRight w:val="0"/>
          <w:marTop w:val="0"/>
          <w:marBottom w:val="0"/>
          <w:divBdr>
            <w:top w:val="none" w:sz="0" w:space="0" w:color="auto"/>
            <w:left w:val="none" w:sz="0" w:space="0" w:color="auto"/>
            <w:bottom w:val="none" w:sz="0" w:space="0" w:color="auto"/>
            <w:right w:val="none" w:sz="0" w:space="0" w:color="auto"/>
          </w:divBdr>
        </w:div>
        <w:div w:id="1744449752">
          <w:marLeft w:val="480"/>
          <w:marRight w:val="0"/>
          <w:marTop w:val="0"/>
          <w:marBottom w:val="0"/>
          <w:divBdr>
            <w:top w:val="none" w:sz="0" w:space="0" w:color="auto"/>
            <w:left w:val="none" w:sz="0" w:space="0" w:color="auto"/>
            <w:bottom w:val="none" w:sz="0" w:space="0" w:color="auto"/>
            <w:right w:val="none" w:sz="0" w:space="0" w:color="auto"/>
          </w:divBdr>
        </w:div>
        <w:div w:id="1395934834">
          <w:marLeft w:val="480"/>
          <w:marRight w:val="0"/>
          <w:marTop w:val="0"/>
          <w:marBottom w:val="0"/>
          <w:divBdr>
            <w:top w:val="none" w:sz="0" w:space="0" w:color="auto"/>
            <w:left w:val="none" w:sz="0" w:space="0" w:color="auto"/>
            <w:bottom w:val="none" w:sz="0" w:space="0" w:color="auto"/>
            <w:right w:val="none" w:sz="0" w:space="0" w:color="auto"/>
          </w:divBdr>
        </w:div>
        <w:div w:id="840513539">
          <w:marLeft w:val="480"/>
          <w:marRight w:val="0"/>
          <w:marTop w:val="0"/>
          <w:marBottom w:val="0"/>
          <w:divBdr>
            <w:top w:val="none" w:sz="0" w:space="0" w:color="auto"/>
            <w:left w:val="none" w:sz="0" w:space="0" w:color="auto"/>
            <w:bottom w:val="none" w:sz="0" w:space="0" w:color="auto"/>
            <w:right w:val="none" w:sz="0" w:space="0" w:color="auto"/>
          </w:divBdr>
        </w:div>
        <w:div w:id="1746608615">
          <w:marLeft w:val="480"/>
          <w:marRight w:val="0"/>
          <w:marTop w:val="0"/>
          <w:marBottom w:val="0"/>
          <w:divBdr>
            <w:top w:val="none" w:sz="0" w:space="0" w:color="auto"/>
            <w:left w:val="none" w:sz="0" w:space="0" w:color="auto"/>
            <w:bottom w:val="none" w:sz="0" w:space="0" w:color="auto"/>
            <w:right w:val="none" w:sz="0" w:space="0" w:color="auto"/>
          </w:divBdr>
        </w:div>
        <w:div w:id="593822426">
          <w:marLeft w:val="480"/>
          <w:marRight w:val="0"/>
          <w:marTop w:val="0"/>
          <w:marBottom w:val="0"/>
          <w:divBdr>
            <w:top w:val="none" w:sz="0" w:space="0" w:color="auto"/>
            <w:left w:val="none" w:sz="0" w:space="0" w:color="auto"/>
            <w:bottom w:val="none" w:sz="0" w:space="0" w:color="auto"/>
            <w:right w:val="none" w:sz="0" w:space="0" w:color="auto"/>
          </w:divBdr>
        </w:div>
        <w:div w:id="1643727916">
          <w:marLeft w:val="480"/>
          <w:marRight w:val="0"/>
          <w:marTop w:val="0"/>
          <w:marBottom w:val="0"/>
          <w:divBdr>
            <w:top w:val="none" w:sz="0" w:space="0" w:color="auto"/>
            <w:left w:val="none" w:sz="0" w:space="0" w:color="auto"/>
            <w:bottom w:val="none" w:sz="0" w:space="0" w:color="auto"/>
            <w:right w:val="none" w:sz="0" w:space="0" w:color="auto"/>
          </w:divBdr>
        </w:div>
        <w:div w:id="1549292654">
          <w:marLeft w:val="480"/>
          <w:marRight w:val="0"/>
          <w:marTop w:val="0"/>
          <w:marBottom w:val="0"/>
          <w:divBdr>
            <w:top w:val="none" w:sz="0" w:space="0" w:color="auto"/>
            <w:left w:val="none" w:sz="0" w:space="0" w:color="auto"/>
            <w:bottom w:val="none" w:sz="0" w:space="0" w:color="auto"/>
            <w:right w:val="none" w:sz="0" w:space="0" w:color="auto"/>
          </w:divBdr>
        </w:div>
        <w:div w:id="500581098">
          <w:marLeft w:val="480"/>
          <w:marRight w:val="0"/>
          <w:marTop w:val="0"/>
          <w:marBottom w:val="0"/>
          <w:divBdr>
            <w:top w:val="none" w:sz="0" w:space="0" w:color="auto"/>
            <w:left w:val="none" w:sz="0" w:space="0" w:color="auto"/>
            <w:bottom w:val="none" w:sz="0" w:space="0" w:color="auto"/>
            <w:right w:val="none" w:sz="0" w:space="0" w:color="auto"/>
          </w:divBdr>
        </w:div>
        <w:div w:id="720859156">
          <w:marLeft w:val="480"/>
          <w:marRight w:val="0"/>
          <w:marTop w:val="0"/>
          <w:marBottom w:val="0"/>
          <w:divBdr>
            <w:top w:val="none" w:sz="0" w:space="0" w:color="auto"/>
            <w:left w:val="none" w:sz="0" w:space="0" w:color="auto"/>
            <w:bottom w:val="none" w:sz="0" w:space="0" w:color="auto"/>
            <w:right w:val="none" w:sz="0" w:space="0" w:color="auto"/>
          </w:divBdr>
        </w:div>
        <w:div w:id="1777365853">
          <w:marLeft w:val="480"/>
          <w:marRight w:val="0"/>
          <w:marTop w:val="0"/>
          <w:marBottom w:val="0"/>
          <w:divBdr>
            <w:top w:val="none" w:sz="0" w:space="0" w:color="auto"/>
            <w:left w:val="none" w:sz="0" w:space="0" w:color="auto"/>
            <w:bottom w:val="none" w:sz="0" w:space="0" w:color="auto"/>
            <w:right w:val="none" w:sz="0" w:space="0" w:color="auto"/>
          </w:divBdr>
        </w:div>
        <w:div w:id="1679233584">
          <w:marLeft w:val="480"/>
          <w:marRight w:val="0"/>
          <w:marTop w:val="0"/>
          <w:marBottom w:val="0"/>
          <w:divBdr>
            <w:top w:val="none" w:sz="0" w:space="0" w:color="auto"/>
            <w:left w:val="none" w:sz="0" w:space="0" w:color="auto"/>
            <w:bottom w:val="none" w:sz="0" w:space="0" w:color="auto"/>
            <w:right w:val="none" w:sz="0" w:space="0" w:color="auto"/>
          </w:divBdr>
        </w:div>
        <w:div w:id="1108042610">
          <w:marLeft w:val="480"/>
          <w:marRight w:val="0"/>
          <w:marTop w:val="0"/>
          <w:marBottom w:val="0"/>
          <w:divBdr>
            <w:top w:val="none" w:sz="0" w:space="0" w:color="auto"/>
            <w:left w:val="none" w:sz="0" w:space="0" w:color="auto"/>
            <w:bottom w:val="none" w:sz="0" w:space="0" w:color="auto"/>
            <w:right w:val="none" w:sz="0" w:space="0" w:color="auto"/>
          </w:divBdr>
        </w:div>
        <w:div w:id="681278652">
          <w:marLeft w:val="480"/>
          <w:marRight w:val="0"/>
          <w:marTop w:val="0"/>
          <w:marBottom w:val="0"/>
          <w:divBdr>
            <w:top w:val="none" w:sz="0" w:space="0" w:color="auto"/>
            <w:left w:val="none" w:sz="0" w:space="0" w:color="auto"/>
            <w:bottom w:val="none" w:sz="0" w:space="0" w:color="auto"/>
            <w:right w:val="none" w:sz="0" w:space="0" w:color="auto"/>
          </w:divBdr>
        </w:div>
        <w:div w:id="1614285103">
          <w:marLeft w:val="480"/>
          <w:marRight w:val="0"/>
          <w:marTop w:val="0"/>
          <w:marBottom w:val="0"/>
          <w:divBdr>
            <w:top w:val="none" w:sz="0" w:space="0" w:color="auto"/>
            <w:left w:val="none" w:sz="0" w:space="0" w:color="auto"/>
            <w:bottom w:val="none" w:sz="0" w:space="0" w:color="auto"/>
            <w:right w:val="none" w:sz="0" w:space="0" w:color="auto"/>
          </w:divBdr>
        </w:div>
        <w:div w:id="1445342156">
          <w:marLeft w:val="480"/>
          <w:marRight w:val="0"/>
          <w:marTop w:val="0"/>
          <w:marBottom w:val="0"/>
          <w:divBdr>
            <w:top w:val="none" w:sz="0" w:space="0" w:color="auto"/>
            <w:left w:val="none" w:sz="0" w:space="0" w:color="auto"/>
            <w:bottom w:val="none" w:sz="0" w:space="0" w:color="auto"/>
            <w:right w:val="none" w:sz="0" w:space="0" w:color="auto"/>
          </w:divBdr>
        </w:div>
        <w:div w:id="859858429">
          <w:marLeft w:val="480"/>
          <w:marRight w:val="0"/>
          <w:marTop w:val="0"/>
          <w:marBottom w:val="0"/>
          <w:divBdr>
            <w:top w:val="none" w:sz="0" w:space="0" w:color="auto"/>
            <w:left w:val="none" w:sz="0" w:space="0" w:color="auto"/>
            <w:bottom w:val="none" w:sz="0" w:space="0" w:color="auto"/>
            <w:right w:val="none" w:sz="0" w:space="0" w:color="auto"/>
          </w:divBdr>
        </w:div>
        <w:div w:id="1323201356">
          <w:marLeft w:val="480"/>
          <w:marRight w:val="0"/>
          <w:marTop w:val="0"/>
          <w:marBottom w:val="0"/>
          <w:divBdr>
            <w:top w:val="none" w:sz="0" w:space="0" w:color="auto"/>
            <w:left w:val="none" w:sz="0" w:space="0" w:color="auto"/>
            <w:bottom w:val="none" w:sz="0" w:space="0" w:color="auto"/>
            <w:right w:val="none" w:sz="0" w:space="0" w:color="auto"/>
          </w:divBdr>
        </w:div>
        <w:div w:id="1181814633">
          <w:marLeft w:val="480"/>
          <w:marRight w:val="0"/>
          <w:marTop w:val="0"/>
          <w:marBottom w:val="0"/>
          <w:divBdr>
            <w:top w:val="none" w:sz="0" w:space="0" w:color="auto"/>
            <w:left w:val="none" w:sz="0" w:space="0" w:color="auto"/>
            <w:bottom w:val="none" w:sz="0" w:space="0" w:color="auto"/>
            <w:right w:val="none" w:sz="0" w:space="0" w:color="auto"/>
          </w:divBdr>
        </w:div>
        <w:div w:id="755786579">
          <w:marLeft w:val="480"/>
          <w:marRight w:val="0"/>
          <w:marTop w:val="0"/>
          <w:marBottom w:val="0"/>
          <w:divBdr>
            <w:top w:val="none" w:sz="0" w:space="0" w:color="auto"/>
            <w:left w:val="none" w:sz="0" w:space="0" w:color="auto"/>
            <w:bottom w:val="none" w:sz="0" w:space="0" w:color="auto"/>
            <w:right w:val="none" w:sz="0" w:space="0" w:color="auto"/>
          </w:divBdr>
        </w:div>
        <w:div w:id="65343567">
          <w:marLeft w:val="480"/>
          <w:marRight w:val="0"/>
          <w:marTop w:val="0"/>
          <w:marBottom w:val="0"/>
          <w:divBdr>
            <w:top w:val="none" w:sz="0" w:space="0" w:color="auto"/>
            <w:left w:val="none" w:sz="0" w:space="0" w:color="auto"/>
            <w:bottom w:val="none" w:sz="0" w:space="0" w:color="auto"/>
            <w:right w:val="none" w:sz="0" w:space="0" w:color="auto"/>
          </w:divBdr>
        </w:div>
        <w:div w:id="1131434262">
          <w:marLeft w:val="480"/>
          <w:marRight w:val="0"/>
          <w:marTop w:val="0"/>
          <w:marBottom w:val="0"/>
          <w:divBdr>
            <w:top w:val="none" w:sz="0" w:space="0" w:color="auto"/>
            <w:left w:val="none" w:sz="0" w:space="0" w:color="auto"/>
            <w:bottom w:val="none" w:sz="0" w:space="0" w:color="auto"/>
            <w:right w:val="none" w:sz="0" w:space="0" w:color="auto"/>
          </w:divBdr>
        </w:div>
        <w:div w:id="1475875007">
          <w:marLeft w:val="480"/>
          <w:marRight w:val="0"/>
          <w:marTop w:val="0"/>
          <w:marBottom w:val="0"/>
          <w:divBdr>
            <w:top w:val="none" w:sz="0" w:space="0" w:color="auto"/>
            <w:left w:val="none" w:sz="0" w:space="0" w:color="auto"/>
            <w:bottom w:val="none" w:sz="0" w:space="0" w:color="auto"/>
            <w:right w:val="none" w:sz="0" w:space="0" w:color="auto"/>
          </w:divBdr>
        </w:div>
        <w:div w:id="2114009794">
          <w:marLeft w:val="480"/>
          <w:marRight w:val="0"/>
          <w:marTop w:val="0"/>
          <w:marBottom w:val="0"/>
          <w:divBdr>
            <w:top w:val="none" w:sz="0" w:space="0" w:color="auto"/>
            <w:left w:val="none" w:sz="0" w:space="0" w:color="auto"/>
            <w:bottom w:val="none" w:sz="0" w:space="0" w:color="auto"/>
            <w:right w:val="none" w:sz="0" w:space="0" w:color="auto"/>
          </w:divBdr>
        </w:div>
        <w:div w:id="918371497">
          <w:marLeft w:val="480"/>
          <w:marRight w:val="0"/>
          <w:marTop w:val="0"/>
          <w:marBottom w:val="0"/>
          <w:divBdr>
            <w:top w:val="none" w:sz="0" w:space="0" w:color="auto"/>
            <w:left w:val="none" w:sz="0" w:space="0" w:color="auto"/>
            <w:bottom w:val="none" w:sz="0" w:space="0" w:color="auto"/>
            <w:right w:val="none" w:sz="0" w:space="0" w:color="auto"/>
          </w:divBdr>
        </w:div>
        <w:div w:id="1077091728">
          <w:marLeft w:val="480"/>
          <w:marRight w:val="0"/>
          <w:marTop w:val="0"/>
          <w:marBottom w:val="0"/>
          <w:divBdr>
            <w:top w:val="none" w:sz="0" w:space="0" w:color="auto"/>
            <w:left w:val="none" w:sz="0" w:space="0" w:color="auto"/>
            <w:bottom w:val="none" w:sz="0" w:space="0" w:color="auto"/>
            <w:right w:val="none" w:sz="0" w:space="0" w:color="auto"/>
          </w:divBdr>
        </w:div>
        <w:div w:id="863710274">
          <w:marLeft w:val="480"/>
          <w:marRight w:val="0"/>
          <w:marTop w:val="0"/>
          <w:marBottom w:val="0"/>
          <w:divBdr>
            <w:top w:val="none" w:sz="0" w:space="0" w:color="auto"/>
            <w:left w:val="none" w:sz="0" w:space="0" w:color="auto"/>
            <w:bottom w:val="none" w:sz="0" w:space="0" w:color="auto"/>
            <w:right w:val="none" w:sz="0" w:space="0" w:color="auto"/>
          </w:divBdr>
        </w:div>
        <w:div w:id="1818644818">
          <w:marLeft w:val="480"/>
          <w:marRight w:val="0"/>
          <w:marTop w:val="0"/>
          <w:marBottom w:val="0"/>
          <w:divBdr>
            <w:top w:val="none" w:sz="0" w:space="0" w:color="auto"/>
            <w:left w:val="none" w:sz="0" w:space="0" w:color="auto"/>
            <w:bottom w:val="none" w:sz="0" w:space="0" w:color="auto"/>
            <w:right w:val="none" w:sz="0" w:space="0" w:color="auto"/>
          </w:divBdr>
        </w:div>
        <w:div w:id="1212812753">
          <w:marLeft w:val="480"/>
          <w:marRight w:val="0"/>
          <w:marTop w:val="0"/>
          <w:marBottom w:val="0"/>
          <w:divBdr>
            <w:top w:val="none" w:sz="0" w:space="0" w:color="auto"/>
            <w:left w:val="none" w:sz="0" w:space="0" w:color="auto"/>
            <w:bottom w:val="none" w:sz="0" w:space="0" w:color="auto"/>
            <w:right w:val="none" w:sz="0" w:space="0" w:color="auto"/>
          </w:divBdr>
        </w:div>
        <w:div w:id="371462779">
          <w:marLeft w:val="480"/>
          <w:marRight w:val="0"/>
          <w:marTop w:val="0"/>
          <w:marBottom w:val="0"/>
          <w:divBdr>
            <w:top w:val="none" w:sz="0" w:space="0" w:color="auto"/>
            <w:left w:val="none" w:sz="0" w:space="0" w:color="auto"/>
            <w:bottom w:val="none" w:sz="0" w:space="0" w:color="auto"/>
            <w:right w:val="none" w:sz="0" w:space="0" w:color="auto"/>
          </w:divBdr>
        </w:div>
        <w:div w:id="255292058">
          <w:marLeft w:val="480"/>
          <w:marRight w:val="0"/>
          <w:marTop w:val="0"/>
          <w:marBottom w:val="0"/>
          <w:divBdr>
            <w:top w:val="none" w:sz="0" w:space="0" w:color="auto"/>
            <w:left w:val="none" w:sz="0" w:space="0" w:color="auto"/>
            <w:bottom w:val="none" w:sz="0" w:space="0" w:color="auto"/>
            <w:right w:val="none" w:sz="0" w:space="0" w:color="auto"/>
          </w:divBdr>
        </w:div>
        <w:div w:id="808128156">
          <w:marLeft w:val="480"/>
          <w:marRight w:val="0"/>
          <w:marTop w:val="0"/>
          <w:marBottom w:val="0"/>
          <w:divBdr>
            <w:top w:val="none" w:sz="0" w:space="0" w:color="auto"/>
            <w:left w:val="none" w:sz="0" w:space="0" w:color="auto"/>
            <w:bottom w:val="none" w:sz="0" w:space="0" w:color="auto"/>
            <w:right w:val="none" w:sz="0" w:space="0" w:color="auto"/>
          </w:divBdr>
        </w:div>
        <w:div w:id="105541022">
          <w:marLeft w:val="480"/>
          <w:marRight w:val="0"/>
          <w:marTop w:val="0"/>
          <w:marBottom w:val="0"/>
          <w:divBdr>
            <w:top w:val="none" w:sz="0" w:space="0" w:color="auto"/>
            <w:left w:val="none" w:sz="0" w:space="0" w:color="auto"/>
            <w:bottom w:val="none" w:sz="0" w:space="0" w:color="auto"/>
            <w:right w:val="none" w:sz="0" w:space="0" w:color="auto"/>
          </w:divBdr>
        </w:div>
        <w:div w:id="2027781469">
          <w:marLeft w:val="480"/>
          <w:marRight w:val="0"/>
          <w:marTop w:val="0"/>
          <w:marBottom w:val="0"/>
          <w:divBdr>
            <w:top w:val="none" w:sz="0" w:space="0" w:color="auto"/>
            <w:left w:val="none" w:sz="0" w:space="0" w:color="auto"/>
            <w:bottom w:val="none" w:sz="0" w:space="0" w:color="auto"/>
            <w:right w:val="none" w:sz="0" w:space="0" w:color="auto"/>
          </w:divBdr>
        </w:div>
        <w:div w:id="47580000">
          <w:marLeft w:val="480"/>
          <w:marRight w:val="0"/>
          <w:marTop w:val="0"/>
          <w:marBottom w:val="0"/>
          <w:divBdr>
            <w:top w:val="none" w:sz="0" w:space="0" w:color="auto"/>
            <w:left w:val="none" w:sz="0" w:space="0" w:color="auto"/>
            <w:bottom w:val="none" w:sz="0" w:space="0" w:color="auto"/>
            <w:right w:val="none" w:sz="0" w:space="0" w:color="auto"/>
          </w:divBdr>
        </w:div>
        <w:div w:id="32660715">
          <w:marLeft w:val="480"/>
          <w:marRight w:val="0"/>
          <w:marTop w:val="0"/>
          <w:marBottom w:val="0"/>
          <w:divBdr>
            <w:top w:val="none" w:sz="0" w:space="0" w:color="auto"/>
            <w:left w:val="none" w:sz="0" w:space="0" w:color="auto"/>
            <w:bottom w:val="none" w:sz="0" w:space="0" w:color="auto"/>
            <w:right w:val="none" w:sz="0" w:space="0" w:color="auto"/>
          </w:divBdr>
        </w:div>
        <w:div w:id="1019160695">
          <w:marLeft w:val="480"/>
          <w:marRight w:val="0"/>
          <w:marTop w:val="0"/>
          <w:marBottom w:val="0"/>
          <w:divBdr>
            <w:top w:val="none" w:sz="0" w:space="0" w:color="auto"/>
            <w:left w:val="none" w:sz="0" w:space="0" w:color="auto"/>
            <w:bottom w:val="none" w:sz="0" w:space="0" w:color="auto"/>
            <w:right w:val="none" w:sz="0" w:space="0" w:color="auto"/>
          </w:divBdr>
        </w:div>
        <w:div w:id="1961763532">
          <w:marLeft w:val="480"/>
          <w:marRight w:val="0"/>
          <w:marTop w:val="0"/>
          <w:marBottom w:val="0"/>
          <w:divBdr>
            <w:top w:val="none" w:sz="0" w:space="0" w:color="auto"/>
            <w:left w:val="none" w:sz="0" w:space="0" w:color="auto"/>
            <w:bottom w:val="none" w:sz="0" w:space="0" w:color="auto"/>
            <w:right w:val="none" w:sz="0" w:space="0" w:color="auto"/>
          </w:divBdr>
        </w:div>
        <w:div w:id="81223417">
          <w:marLeft w:val="480"/>
          <w:marRight w:val="0"/>
          <w:marTop w:val="0"/>
          <w:marBottom w:val="0"/>
          <w:divBdr>
            <w:top w:val="none" w:sz="0" w:space="0" w:color="auto"/>
            <w:left w:val="none" w:sz="0" w:space="0" w:color="auto"/>
            <w:bottom w:val="none" w:sz="0" w:space="0" w:color="auto"/>
            <w:right w:val="none" w:sz="0" w:space="0" w:color="auto"/>
          </w:divBdr>
        </w:div>
        <w:div w:id="636450504">
          <w:marLeft w:val="480"/>
          <w:marRight w:val="0"/>
          <w:marTop w:val="0"/>
          <w:marBottom w:val="0"/>
          <w:divBdr>
            <w:top w:val="none" w:sz="0" w:space="0" w:color="auto"/>
            <w:left w:val="none" w:sz="0" w:space="0" w:color="auto"/>
            <w:bottom w:val="none" w:sz="0" w:space="0" w:color="auto"/>
            <w:right w:val="none" w:sz="0" w:space="0" w:color="auto"/>
          </w:divBdr>
        </w:div>
        <w:div w:id="222106367">
          <w:marLeft w:val="480"/>
          <w:marRight w:val="0"/>
          <w:marTop w:val="0"/>
          <w:marBottom w:val="0"/>
          <w:divBdr>
            <w:top w:val="none" w:sz="0" w:space="0" w:color="auto"/>
            <w:left w:val="none" w:sz="0" w:space="0" w:color="auto"/>
            <w:bottom w:val="none" w:sz="0" w:space="0" w:color="auto"/>
            <w:right w:val="none" w:sz="0" w:space="0" w:color="auto"/>
          </w:divBdr>
        </w:div>
        <w:div w:id="1437216443">
          <w:marLeft w:val="480"/>
          <w:marRight w:val="0"/>
          <w:marTop w:val="0"/>
          <w:marBottom w:val="0"/>
          <w:divBdr>
            <w:top w:val="none" w:sz="0" w:space="0" w:color="auto"/>
            <w:left w:val="none" w:sz="0" w:space="0" w:color="auto"/>
            <w:bottom w:val="none" w:sz="0" w:space="0" w:color="auto"/>
            <w:right w:val="none" w:sz="0" w:space="0" w:color="auto"/>
          </w:divBdr>
        </w:div>
        <w:div w:id="1402483198">
          <w:marLeft w:val="480"/>
          <w:marRight w:val="0"/>
          <w:marTop w:val="0"/>
          <w:marBottom w:val="0"/>
          <w:divBdr>
            <w:top w:val="none" w:sz="0" w:space="0" w:color="auto"/>
            <w:left w:val="none" w:sz="0" w:space="0" w:color="auto"/>
            <w:bottom w:val="none" w:sz="0" w:space="0" w:color="auto"/>
            <w:right w:val="none" w:sz="0" w:space="0" w:color="auto"/>
          </w:divBdr>
        </w:div>
        <w:div w:id="2063478004">
          <w:marLeft w:val="480"/>
          <w:marRight w:val="0"/>
          <w:marTop w:val="0"/>
          <w:marBottom w:val="0"/>
          <w:divBdr>
            <w:top w:val="none" w:sz="0" w:space="0" w:color="auto"/>
            <w:left w:val="none" w:sz="0" w:space="0" w:color="auto"/>
            <w:bottom w:val="none" w:sz="0" w:space="0" w:color="auto"/>
            <w:right w:val="none" w:sz="0" w:space="0" w:color="auto"/>
          </w:divBdr>
        </w:div>
        <w:div w:id="337849943">
          <w:marLeft w:val="480"/>
          <w:marRight w:val="0"/>
          <w:marTop w:val="0"/>
          <w:marBottom w:val="0"/>
          <w:divBdr>
            <w:top w:val="none" w:sz="0" w:space="0" w:color="auto"/>
            <w:left w:val="none" w:sz="0" w:space="0" w:color="auto"/>
            <w:bottom w:val="none" w:sz="0" w:space="0" w:color="auto"/>
            <w:right w:val="none" w:sz="0" w:space="0" w:color="auto"/>
          </w:divBdr>
        </w:div>
        <w:div w:id="1327705517">
          <w:marLeft w:val="480"/>
          <w:marRight w:val="0"/>
          <w:marTop w:val="0"/>
          <w:marBottom w:val="0"/>
          <w:divBdr>
            <w:top w:val="none" w:sz="0" w:space="0" w:color="auto"/>
            <w:left w:val="none" w:sz="0" w:space="0" w:color="auto"/>
            <w:bottom w:val="none" w:sz="0" w:space="0" w:color="auto"/>
            <w:right w:val="none" w:sz="0" w:space="0" w:color="auto"/>
          </w:divBdr>
        </w:div>
        <w:div w:id="1845973704">
          <w:marLeft w:val="480"/>
          <w:marRight w:val="0"/>
          <w:marTop w:val="0"/>
          <w:marBottom w:val="0"/>
          <w:divBdr>
            <w:top w:val="none" w:sz="0" w:space="0" w:color="auto"/>
            <w:left w:val="none" w:sz="0" w:space="0" w:color="auto"/>
            <w:bottom w:val="none" w:sz="0" w:space="0" w:color="auto"/>
            <w:right w:val="none" w:sz="0" w:space="0" w:color="auto"/>
          </w:divBdr>
        </w:div>
      </w:divsChild>
    </w:div>
    <w:div w:id="1668552910">
      <w:bodyDiv w:val="1"/>
      <w:marLeft w:val="0"/>
      <w:marRight w:val="0"/>
      <w:marTop w:val="0"/>
      <w:marBottom w:val="0"/>
      <w:divBdr>
        <w:top w:val="none" w:sz="0" w:space="0" w:color="auto"/>
        <w:left w:val="none" w:sz="0" w:space="0" w:color="auto"/>
        <w:bottom w:val="none" w:sz="0" w:space="0" w:color="auto"/>
        <w:right w:val="none" w:sz="0" w:space="0" w:color="auto"/>
      </w:divBdr>
    </w:div>
    <w:div w:id="1668554933">
      <w:bodyDiv w:val="1"/>
      <w:marLeft w:val="0"/>
      <w:marRight w:val="0"/>
      <w:marTop w:val="0"/>
      <w:marBottom w:val="0"/>
      <w:divBdr>
        <w:top w:val="none" w:sz="0" w:space="0" w:color="auto"/>
        <w:left w:val="none" w:sz="0" w:space="0" w:color="auto"/>
        <w:bottom w:val="none" w:sz="0" w:space="0" w:color="auto"/>
        <w:right w:val="none" w:sz="0" w:space="0" w:color="auto"/>
      </w:divBdr>
    </w:div>
    <w:div w:id="1668559622">
      <w:bodyDiv w:val="1"/>
      <w:marLeft w:val="0"/>
      <w:marRight w:val="0"/>
      <w:marTop w:val="0"/>
      <w:marBottom w:val="0"/>
      <w:divBdr>
        <w:top w:val="none" w:sz="0" w:space="0" w:color="auto"/>
        <w:left w:val="none" w:sz="0" w:space="0" w:color="auto"/>
        <w:bottom w:val="none" w:sz="0" w:space="0" w:color="auto"/>
        <w:right w:val="none" w:sz="0" w:space="0" w:color="auto"/>
      </w:divBdr>
    </w:div>
    <w:div w:id="1668821366">
      <w:bodyDiv w:val="1"/>
      <w:marLeft w:val="0"/>
      <w:marRight w:val="0"/>
      <w:marTop w:val="0"/>
      <w:marBottom w:val="0"/>
      <w:divBdr>
        <w:top w:val="none" w:sz="0" w:space="0" w:color="auto"/>
        <w:left w:val="none" w:sz="0" w:space="0" w:color="auto"/>
        <w:bottom w:val="none" w:sz="0" w:space="0" w:color="auto"/>
        <w:right w:val="none" w:sz="0" w:space="0" w:color="auto"/>
      </w:divBdr>
    </w:div>
    <w:div w:id="1668970644">
      <w:bodyDiv w:val="1"/>
      <w:marLeft w:val="0"/>
      <w:marRight w:val="0"/>
      <w:marTop w:val="0"/>
      <w:marBottom w:val="0"/>
      <w:divBdr>
        <w:top w:val="none" w:sz="0" w:space="0" w:color="auto"/>
        <w:left w:val="none" w:sz="0" w:space="0" w:color="auto"/>
        <w:bottom w:val="none" w:sz="0" w:space="0" w:color="auto"/>
        <w:right w:val="none" w:sz="0" w:space="0" w:color="auto"/>
      </w:divBdr>
    </w:div>
    <w:div w:id="1669017797">
      <w:bodyDiv w:val="1"/>
      <w:marLeft w:val="0"/>
      <w:marRight w:val="0"/>
      <w:marTop w:val="0"/>
      <w:marBottom w:val="0"/>
      <w:divBdr>
        <w:top w:val="none" w:sz="0" w:space="0" w:color="auto"/>
        <w:left w:val="none" w:sz="0" w:space="0" w:color="auto"/>
        <w:bottom w:val="none" w:sz="0" w:space="0" w:color="auto"/>
        <w:right w:val="none" w:sz="0" w:space="0" w:color="auto"/>
      </w:divBdr>
    </w:div>
    <w:div w:id="1669168525">
      <w:bodyDiv w:val="1"/>
      <w:marLeft w:val="0"/>
      <w:marRight w:val="0"/>
      <w:marTop w:val="0"/>
      <w:marBottom w:val="0"/>
      <w:divBdr>
        <w:top w:val="none" w:sz="0" w:space="0" w:color="auto"/>
        <w:left w:val="none" w:sz="0" w:space="0" w:color="auto"/>
        <w:bottom w:val="none" w:sz="0" w:space="0" w:color="auto"/>
        <w:right w:val="none" w:sz="0" w:space="0" w:color="auto"/>
      </w:divBdr>
    </w:div>
    <w:div w:id="1669360308">
      <w:bodyDiv w:val="1"/>
      <w:marLeft w:val="0"/>
      <w:marRight w:val="0"/>
      <w:marTop w:val="0"/>
      <w:marBottom w:val="0"/>
      <w:divBdr>
        <w:top w:val="none" w:sz="0" w:space="0" w:color="auto"/>
        <w:left w:val="none" w:sz="0" w:space="0" w:color="auto"/>
        <w:bottom w:val="none" w:sz="0" w:space="0" w:color="auto"/>
        <w:right w:val="none" w:sz="0" w:space="0" w:color="auto"/>
      </w:divBdr>
    </w:div>
    <w:div w:id="1669557473">
      <w:bodyDiv w:val="1"/>
      <w:marLeft w:val="0"/>
      <w:marRight w:val="0"/>
      <w:marTop w:val="0"/>
      <w:marBottom w:val="0"/>
      <w:divBdr>
        <w:top w:val="none" w:sz="0" w:space="0" w:color="auto"/>
        <w:left w:val="none" w:sz="0" w:space="0" w:color="auto"/>
        <w:bottom w:val="none" w:sz="0" w:space="0" w:color="auto"/>
        <w:right w:val="none" w:sz="0" w:space="0" w:color="auto"/>
      </w:divBdr>
    </w:div>
    <w:div w:id="1669598030">
      <w:bodyDiv w:val="1"/>
      <w:marLeft w:val="0"/>
      <w:marRight w:val="0"/>
      <w:marTop w:val="0"/>
      <w:marBottom w:val="0"/>
      <w:divBdr>
        <w:top w:val="none" w:sz="0" w:space="0" w:color="auto"/>
        <w:left w:val="none" w:sz="0" w:space="0" w:color="auto"/>
        <w:bottom w:val="none" w:sz="0" w:space="0" w:color="auto"/>
        <w:right w:val="none" w:sz="0" w:space="0" w:color="auto"/>
      </w:divBdr>
    </w:div>
    <w:div w:id="1669748269">
      <w:bodyDiv w:val="1"/>
      <w:marLeft w:val="0"/>
      <w:marRight w:val="0"/>
      <w:marTop w:val="0"/>
      <w:marBottom w:val="0"/>
      <w:divBdr>
        <w:top w:val="none" w:sz="0" w:space="0" w:color="auto"/>
        <w:left w:val="none" w:sz="0" w:space="0" w:color="auto"/>
        <w:bottom w:val="none" w:sz="0" w:space="0" w:color="auto"/>
        <w:right w:val="none" w:sz="0" w:space="0" w:color="auto"/>
      </w:divBdr>
    </w:div>
    <w:div w:id="1670013269">
      <w:bodyDiv w:val="1"/>
      <w:marLeft w:val="0"/>
      <w:marRight w:val="0"/>
      <w:marTop w:val="0"/>
      <w:marBottom w:val="0"/>
      <w:divBdr>
        <w:top w:val="none" w:sz="0" w:space="0" w:color="auto"/>
        <w:left w:val="none" w:sz="0" w:space="0" w:color="auto"/>
        <w:bottom w:val="none" w:sz="0" w:space="0" w:color="auto"/>
        <w:right w:val="none" w:sz="0" w:space="0" w:color="auto"/>
      </w:divBdr>
    </w:div>
    <w:div w:id="1670405348">
      <w:bodyDiv w:val="1"/>
      <w:marLeft w:val="0"/>
      <w:marRight w:val="0"/>
      <w:marTop w:val="0"/>
      <w:marBottom w:val="0"/>
      <w:divBdr>
        <w:top w:val="none" w:sz="0" w:space="0" w:color="auto"/>
        <w:left w:val="none" w:sz="0" w:space="0" w:color="auto"/>
        <w:bottom w:val="none" w:sz="0" w:space="0" w:color="auto"/>
        <w:right w:val="none" w:sz="0" w:space="0" w:color="auto"/>
      </w:divBdr>
    </w:div>
    <w:div w:id="1670718131">
      <w:bodyDiv w:val="1"/>
      <w:marLeft w:val="0"/>
      <w:marRight w:val="0"/>
      <w:marTop w:val="0"/>
      <w:marBottom w:val="0"/>
      <w:divBdr>
        <w:top w:val="none" w:sz="0" w:space="0" w:color="auto"/>
        <w:left w:val="none" w:sz="0" w:space="0" w:color="auto"/>
        <w:bottom w:val="none" w:sz="0" w:space="0" w:color="auto"/>
        <w:right w:val="none" w:sz="0" w:space="0" w:color="auto"/>
      </w:divBdr>
    </w:div>
    <w:div w:id="1670794240">
      <w:bodyDiv w:val="1"/>
      <w:marLeft w:val="0"/>
      <w:marRight w:val="0"/>
      <w:marTop w:val="0"/>
      <w:marBottom w:val="0"/>
      <w:divBdr>
        <w:top w:val="none" w:sz="0" w:space="0" w:color="auto"/>
        <w:left w:val="none" w:sz="0" w:space="0" w:color="auto"/>
        <w:bottom w:val="none" w:sz="0" w:space="0" w:color="auto"/>
        <w:right w:val="none" w:sz="0" w:space="0" w:color="auto"/>
      </w:divBdr>
    </w:div>
    <w:div w:id="1670861144">
      <w:bodyDiv w:val="1"/>
      <w:marLeft w:val="0"/>
      <w:marRight w:val="0"/>
      <w:marTop w:val="0"/>
      <w:marBottom w:val="0"/>
      <w:divBdr>
        <w:top w:val="none" w:sz="0" w:space="0" w:color="auto"/>
        <w:left w:val="none" w:sz="0" w:space="0" w:color="auto"/>
        <w:bottom w:val="none" w:sz="0" w:space="0" w:color="auto"/>
        <w:right w:val="none" w:sz="0" w:space="0" w:color="auto"/>
      </w:divBdr>
    </w:div>
    <w:div w:id="1670864830">
      <w:bodyDiv w:val="1"/>
      <w:marLeft w:val="0"/>
      <w:marRight w:val="0"/>
      <w:marTop w:val="0"/>
      <w:marBottom w:val="0"/>
      <w:divBdr>
        <w:top w:val="none" w:sz="0" w:space="0" w:color="auto"/>
        <w:left w:val="none" w:sz="0" w:space="0" w:color="auto"/>
        <w:bottom w:val="none" w:sz="0" w:space="0" w:color="auto"/>
        <w:right w:val="none" w:sz="0" w:space="0" w:color="auto"/>
      </w:divBdr>
    </w:div>
    <w:div w:id="1670909400">
      <w:bodyDiv w:val="1"/>
      <w:marLeft w:val="0"/>
      <w:marRight w:val="0"/>
      <w:marTop w:val="0"/>
      <w:marBottom w:val="0"/>
      <w:divBdr>
        <w:top w:val="none" w:sz="0" w:space="0" w:color="auto"/>
        <w:left w:val="none" w:sz="0" w:space="0" w:color="auto"/>
        <w:bottom w:val="none" w:sz="0" w:space="0" w:color="auto"/>
        <w:right w:val="none" w:sz="0" w:space="0" w:color="auto"/>
      </w:divBdr>
    </w:div>
    <w:div w:id="1671172736">
      <w:bodyDiv w:val="1"/>
      <w:marLeft w:val="0"/>
      <w:marRight w:val="0"/>
      <w:marTop w:val="0"/>
      <w:marBottom w:val="0"/>
      <w:divBdr>
        <w:top w:val="none" w:sz="0" w:space="0" w:color="auto"/>
        <w:left w:val="none" w:sz="0" w:space="0" w:color="auto"/>
        <w:bottom w:val="none" w:sz="0" w:space="0" w:color="auto"/>
        <w:right w:val="none" w:sz="0" w:space="0" w:color="auto"/>
      </w:divBdr>
    </w:div>
    <w:div w:id="1671710376">
      <w:bodyDiv w:val="1"/>
      <w:marLeft w:val="0"/>
      <w:marRight w:val="0"/>
      <w:marTop w:val="0"/>
      <w:marBottom w:val="0"/>
      <w:divBdr>
        <w:top w:val="none" w:sz="0" w:space="0" w:color="auto"/>
        <w:left w:val="none" w:sz="0" w:space="0" w:color="auto"/>
        <w:bottom w:val="none" w:sz="0" w:space="0" w:color="auto"/>
        <w:right w:val="none" w:sz="0" w:space="0" w:color="auto"/>
      </w:divBdr>
    </w:div>
    <w:div w:id="1671716530">
      <w:bodyDiv w:val="1"/>
      <w:marLeft w:val="0"/>
      <w:marRight w:val="0"/>
      <w:marTop w:val="0"/>
      <w:marBottom w:val="0"/>
      <w:divBdr>
        <w:top w:val="none" w:sz="0" w:space="0" w:color="auto"/>
        <w:left w:val="none" w:sz="0" w:space="0" w:color="auto"/>
        <w:bottom w:val="none" w:sz="0" w:space="0" w:color="auto"/>
        <w:right w:val="none" w:sz="0" w:space="0" w:color="auto"/>
      </w:divBdr>
    </w:div>
    <w:div w:id="1671789500">
      <w:bodyDiv w:val="1"/>
      <w:marLeft w:val="0"/>
      <w:marRight w:val="0"/>
      <w:marTop w:val="0"/>
      <w:marBottom w:val="0"/>
      <w:divBdr>
        <w:top w:val="none" w:sz="0" w:space="0" w:color="auto"/>
        <w:left w:val="none" w:sz="0" w:space="0" w:color="auto"/>
        <w:bottom w:val="none" w:sz="0" w:space="0" w:color="auto"/>
        <w:right w:val="none" w:sz="0" w:space="0" w:color="auto"/>
      </w:divBdr>
    </w:div>
    <w:div w:id="1671789840">
      <w:bodyDiv w:val="1"/>
      <w:marLeft w:val="0"/>
      <w:marRight w:val="0"/>
      <w:marTop w:val="0"/>
      <w:marBottom w:val="0"/>
      <w:divBdr>
        <w:top w:val="none" w:sz="0" w:space="0" w:color="auto"/>
        <w:left w:val="none" w:sz="0" w:space="0" w:color="auto"/>
        <w:bottom w:val="none" w:sz="0" w:space="0" w:color="auto"/>
        <w:right w:val="none" w:sz="0" w:space="0" w:color="auto"/>
      </w:divBdr>
    </w:div>
    <w:div w:id="1672097755">
      <w:bodyDiv w:val="1"/>
      <w:marLeft w:val="0"/>
      <w:marRight w:val="0"/>
      <w:marTop w:val="0"/>
      <w:marBottom w:val="0"/>
      <w:divBdr>
        <w:top w:val="none" w:sz="0" w:space="0" w:color="auto"/>
        <w:left w:val="none" w:sz="0" w:space="0" w:color="auto"/>
        <w:bottom w:val="none" w:sz="0" w:space="0" w:color="auto"/>
        <w:right w:val="none" w:sz="0" w:space="0" w:color="auto"/>
      </w:divBdr>
    </w:div>
    <w:div w:id="1672098380">
      <w:bodyDiv w:val="1"/>
      <w:marLeft w:val="0"/>
      <w:marRight w:val="0"/>
      <w:marTop w:val="0"/>
      <w:marBottom w:val="0"/>
      <w:divBdr>
        <w:top w:val="none" w:sz="0" w:space="0" w:color="auto"/>
        <w:left w:val="none" w:sz="0" w:space="0" w:color="auto"/>
        <w:bottom w:val="none" w:sz="0" w:space="0" w:color="auto"/>
        <w:right w:val="none" w:sz="0" w:space="0" w:color="auto"/>
      </w:divBdr>
    </w:div>
    <w:div w:id="1672098502">
      <w:bodyDiv w:val="1"/>
      <w:marLeft w:val="0"/>
      <w:marRight w:val="0"/>
      <w:marTop w:val="0"/>
      <w:marBottom w:val="0"/>
      <w:divBdr>
        <w:top w:val="none" w:sz="0" w:space="0" w:color="auto"/>
        <w:left w:val="none" w:sz="0" w:space="0" w:color="auto"/>
        <w:bottom w:val="none" w:sz="0" w:space="0" w:color="auto"/>
        <w:right w:val="none" w:sz="0" w:space="0" w:color="auto"/>
      </w:divBdr>
    </w:div>
    <w:div w:id="1672180819">
      <w:bodyDiv w:val="1"/>
      <w:marLeft w:val="0"/>
      <w:marRight w:val="0"/>
      <w:marTop w:val="0"/>
      <w:marBottom w:val="0"/>
      <w:divBdr>
        <w:top w:val="none" w:sz="0" w:space="0" w:color="auto"/>
        <w:left w:val="none" w:sz="0" w:space="0" w:color="auto"/>
        <w:bottom w:val="none" w:sz="0" w:space="0" w:color="auto"/>
        <w:right w:val="none" w:sz="0" w:space="0" w:color="auto"/>
      </w:divBdr>
    </w:div>
    <w:div w:id="1672294404">
      <w:bodyDiv w:val="1"/>
      <w:marLeft w:val="0"/>
      <w:marRight w:val="0"/>
      <w:marTop w:val="0"/>
      <w:marBottom w:val="0"/>
      <w:divBdr>
        <w:top w:val="none" w:sz="0" w:space="0" w:color="auto"/>
        <w:left w:val="none" w:sz="0" w:space="0" w:color="auto"/>
        <w:bottom w:val="none" w:sz="0" w:space="0" w:color="auto"/>
        <w:right w:val="none" w:sz="0" w:space="0" w:color="auto"/>
      </w:divBdr>
    </w:div>
    <w:div w:id="1672372874">
      <w:bodyDiv w:val="1"/>
      <w:marLeft w:val="0"/>
      <w:marRight w:val="0"/>
      <w:marTop w:val="0"/>
      <w:marBottom w:val="0"/>
      <w:divBdr>
        <w:top w:val="none" w:sz="0" w:space="0" w:color="auto"/>
        <w:left w:val="none" w:sz="0" w:space="0" w:color="auto"/>
        <w:bottom w:val="none" w:sz="0" w:space="0" w:color="auto"/>
        <w:right w:val="none" w:sz="0" w:space="0" w:color="auto"/>
      </w:divBdr>
    </w:div>
    <w:div w:id="1672413414">
      <w:bodyDiv w:val="1"/>
      <w:marLeft w:val="0"/>
      <w:marRight w:val="0"/>
      <w:marTop w:val="0"/>
      <w:marBottom w:val="0"/>
      <w:divBdr>
        <w:top w:val="none" w:sz="0" w:space="0" w:color="auto"/>
        <w:left w:val="none" w:sz="0" w:space="0" w:color="auto"/>
        <w:bottom w:val="none" w:sz="0" w:space="0" w:color="auto"/>
        <w:right w:val="none" w:sz="0" w:space="0" w:color="auto"/>
      </w:divBdr>
    </w:div>
    <w:div w:id="1672413534">
      <w:bodyDiv w:val="1"/>
      <w:marLeft w:val="0"/>
      <w:marRight w:val="0"/>
      <w:marTop w:val="0"/>
      <w:marBottom w:val="0"/>
      <w:divBdr>
        <w:top w:val="none" w:sz="0" w:space="0" w:color="auto"/>
        <w:left w:val="none" w:sz="0" w:space="0" w:color="auto"/>
        <w:bottom w:val="none" w:sz="0" w:space="0" w:color="auto"/>
        <w:right w:val="none" w:sz="0" w:space="0" w:color="auto"/>
      </w:divBdr>
    </w:div>
    <w:div w:id="1672872896">
      <w:bodyDiv w:val="1"/>
      <w:marLeft w:val="0"/>
      <w:marRight w:val="0"/>
      <w:marTop w:val="0"/>
      <w:marBottom w:val="0"/>
      <w:divBdr>
        <w:top w:val="none" w:sz="0" w:space="0" w:color="auto"/>
        <w:left w:val="none" w:sz="0" w:space="0" w:color="auto"/>
        <w:bottom w:val="none" w:sz="0" w:space="0" w:color="auto"/>
        <w:right w:val="none" w:sz="0" w:space="0" w:color="auto"/>
      </w:divBdr>
    </w:div>
    <w:div w:id="1672904530">
      <w:bodyDiv w:val="1"/>
      <w:marLeft w:val="0"/>
      <w:marRight w:val="0"/>
      <w:marTop w:val="0"/>
      <w:marBottom w:val="0"/>
      <w:divBdr>
        <w:top w:val="none" w:sz="0" w:space="0" w:color="auto"/>
        <w:left w:val="none" w:sz="0" w:space="0" w:color="auto"/>
        <w:bottom w:val="none" w:sz="0" w:space="0" w:color="auto"/>
        <w:right w:val="none" w:sz="0" w:space="0" w:color="auto"/>
      </w:divBdr>
    </w:div>
    <w:div w:id="1673023327">
      <w:bodyDiv w:val="1"/>
      <w:marLeft w:val="0"/>
      <w:marRight w:val="0"/>
      <w:marTop w:val="0"/>
      <w:marBottom w:val="0"/>
      <w:divBdr>
        <w:top w:val="none" w:sz="0" w:space="0" w:color="auto"/>
        <w:left w:val="none" w:sz="0" w:space="0" w:color="auto"/>
        <w:bottom w:val="none" w:sz="0" w:space="0" w:color="auto"/>
        <w:right w:val="none" w:sz="0" w:space="0" w:color="auto"/>
      </w:divBdr>
    </w:div>
    <w:div w:id="1673097611">
      <w:bodyDiv w:val="1"/>
      <w:marLeft w:val="0"/>
      <w:marRight w:val="0"/>
      <w:marTop w:val="0"/>
      <w:marBottom w:val="0"/>
      <w:divBdr>
        <w:top w:val="none" w:sz="0" w:space="0" w:color="auto"/>
        <w:left w:val="none" w:sz="0" w:space="0" w:color="auto"/>
        <w:bottom w:val="none" w:sz="0" w:space="0" w:color="auto"/>
        <w:right w:val="none" w:sz="0" w:space="0" w:color="auto"/>
      </w:divBdr>
    </w:div>
    <w:div w:id="1673489857">
      <w:bodyDiv w:val="1"/>
      <w:marLeft w:val="0"/>
      <w:marRight w:val="0"/>
      <w:marTop w:val="0"/>
      <w:marBottom w:val="0"/>
      <w:divBdr>
        <w:top w:val="none" w:sz="0" w:space="0" w:color="auto"/>
        <w:left w:val="none" w:sz="0" w:space="0" w:color="auto"/>
        <w:bottom w:val="none" w:sz="0" w:space="0" w:color="auto"/>
        <w:right w:val="none" w:sz="0" w:space="0" w:color="auto"/>
      </w:divBdr>
    </w:div>
    <w:div w:id="1673946193">
      <w:bodyDiv w:val="1"/>
      <w:marLeft w:val="0"/>
      <w:marRight w:val="0"/>
      <w:marTop w:val="0"/>
      <w:marBottom w:val="0"/>
      <w:divBdr>
        <w:top w:val="none" w:sz="0" w:space="0" w:color="auto"/>
        <w:left w:val="none" w:sz="0" w:space="0" w:color="auto"/>
        <w:bottom w:val="none" w:sz="0" w:space="0" w:color="auto"/>
        <w:right w:val="none" w:sz="0" w:space="0" w:color="auto"/>
      </w:divBdr>
    </w:div>
    <w:div w:id="1673951013">
      <w:bodyDiv w:val="1"/>
      <w:marLeft w:val="0"/>
      <w:marRight w:val="0"/>
      <w:marTop w:val="0"/>
      <w:marBottom w:val="0"/>
      <w:divBdr>
        <w:top w:val="none" w:sz="0" w:space="0" w:color="auto"/>
        <w:left w:val="none" w:sz="0" w:space="0" w:color="auto"/>
        <w:bottom w:val="none" w:sz="0" w:space="0" w:color="auto"/>
        <w:right w:val="none" w:sz="0" w:space="0" w:color="auto"/>
      </w:divBdr>
    </w:div>
    <w:div w:id="1673952827">
      <w:bodyDiv w:val="1"/>
      <w:marLeft w:val="0"/>
      <w:marRight w:val="0"/>
      <w:marTop w:val="0"/>
      <w:marBottom w:val="0"/>
      <w:divBdr>
        <w:top w:val="none" w:sz="0" w:space="0" w:color="auto"/>
        <w:left w:val="none" w:sz="0" w:space="0" w:color="auto"/>
        <w:bottom w:val="none" w:sz="0" w:space="0" w:color="auto"/>
        <w:right w:val="none" w:sz="0" w:space="0" w:color="auto"/>
      </w:divBdr>
    </w:div>
    <w:div w:id="1673990405">
      <w:bodyDiv w:val="1"/>
      <w:marLeft w:val="0"/>
      <w:marRight w:val="0"/>
      <w:marTop w:val="0"/>
      <w:marBottom w:val="0"/>
      <w:divBdr>
        <w:top w:val="none" w:sz="0" w:space="0" w:color="auto"/>
        <w:left w:val="none" w:sz="0" w:space="0" w:color="auto"/>
        <w:bottom w:val="none" w:sz="0" w:space="0" w:color="auto"/>
        <w:right w:val="none" w:sz="0" w:space="0" w:color="auto"/>
      </w:divBdr>
    </w:div>
    <w:div w:id="1674070690">
      <w:bodyDiv w:val="1"/>
      <w:marLeft w:val="0"/>
      <w:marRight w:val="0"/>
      <w:marTop w:val="0"/>
      <w:marBottom w:val="0"/>
      <w:divBdr>
        <w:top w:val="none" w:sz="0" w:space="0" w:color="auto"/>
        <w:left w:val="none" w:sz="0" w:space="0" w:color="auto"/>
        <w:bottom w:val="none" w:sz="0" w:space="0" w:color="auto"/>
        <w:right w:val="none" w:sz="0" w:space="0" w:color="auto"/>
      </w:divBdr>
    </w:div>
    <w:div w:id="1674256943">
      <w:bodyDiv w:val="1"/>
      <w:marLeft w:val="0"/>
      <w:marRight w:val="0"/>
      <w:marTop w:val="0"/>
      <w:marBottom w:val="0"/>
      <w:divBdr>
        <w:top w:val="none" w:sz="0" w:space="0" w:color="auto"/>
        <w:left w:val="none" w:sz="0" w:space="0" w:color="auto"/>
        <w:bottom w:val="none" w:sz="0" w:space="0" w:color="auto"/>
        <w:right w:val="none" w:sz="0" w:space="0" w:color="auto"/>
      </w:divBdr>
    </w:div>
    <w:div w:id="1674334262">
      <w:bodyDiv w:val="1"/>
      <w:marLeft w:val="0"/>
      <w:marRight w:val="0"/>
      <w:marTop w:val="0"/>
      <w:marBottom w:val="0"/>
      <w:divBdr>
        <w:top w:val="none" w:sz="0" w:space="0" w:color="auto"/>
        <w:left w:val="none" w:sz="0" w:space="0" w:color="auto"/>
        <w:bottom w:val="none" w:sz="0" w:space="0" w:color="auto"/>
        <w:right w:val="none" w:sz="0" w:space="0" w:color="auto"/>
      </w:divBdr>
    </w:div>
    <w:div w:id="1674524420">
      <w:bodyDiv w:val="1"/>
      <w:marLeft w:val="0"/>
      <w:marRight w:val="0"/>
      <w:marTop w:val="0"/>
      <w:marBottom w:val="0"/>
      <w:divBdr>
        <w:top w:val="none" w:sz="0" w:space="0" w:color="auto"/>
        <w:left w:val="none" w:sz="0" w:space="0" w:color="auto"/>
        <w:bottom w:val="none" w:sz="0" w:space="0" w:color="auto"/>
        <w:right w:val="none" w:sz="0" w:space="0" w:color="auto"/>
      </w:divBdr>
    </w:div>
    <w:div w:id="1674533345">
      <w:bodyDiv w:val="1"/>
      <w:marLeft w:val="0"/>
      <w:marRight w:val="0"/>
      <w:marTop w:val="0"/>
      <w:marBottom w:val="0"/>
      <w:divBdr>
        <w:top w:val="none" w:sz="0" w:space="0" w:color="auto"/>
        <w:left w:val="none" w:sz="0" w:space="0" w:color="auto"/>
        <w:bottom w:val="none" w:sz="0" w:space="0" w:color="auto"/>
        <w:right w:val="none" w:sz="0" w:space="0" w:color="auto"/>
      </w:divBdr>
    </w:div>
    <w:div w:id="1674988875">
      <w:bodyDiv w:val="1"/>
      <w:marLeft w:val="0"/>
      <w:marRight w:val="0"/>
      <w:marTop w:val="0"/>
      <w:marBottom w:val="0"/>
      <w:divBdr>
        <w:top w:val="none" w:sz="0" w:space="0" w:color="auto"/>
        <w:left w:val="none" w:sz="0" w:space="0" w:color="auto"/>
        <w:bottom w:val="none" w:sz="0" w:space="0" w:color="auto"/>
        <w:right w:val="none" w:sz="0" w:space="0" w:color="auto"/>
      </w:divBdr>
    </w:div>
    <w:div w:id="1675108089">
      <w:bodyDiv w:val="1"/>
      <w:marLeft w:val="0"/>
      <w:marRight w:val="0"/>
      <w:marTop w:val="0"/>
      <w:marBottom w:val="0"/>
      <w:divBdr>
        <w:top w:val="none" w:sz="0" w:space="0" w:color="auto"/>
        <w:left w:val="none" w:sz="0" w:space="0" w:color="auto"/>
        <w:bottom w:val="none" w:sz="0" w:space="0" w:color="auto"/>
        <w:right w:val="none" w:sz="0" w:space="0" w:color="auto"/>
      </w:divBdr>
    </w:div>
    <w:div w:id="1675111051">
      <w:bodyDiv w:val="1"/>
      <w:marLeft w:val="0"/>
      <w:marRight w:val="0"/>
      <w:marTop w:val="0"/>
      <w:marBottom w:val="0"/>
      <w:divBdr>
        <w:top w:val="none" w:sz="0" w:space="0" w:color="auto"/>
        <w:left w:val="none" w:sz="0" w:space="0" w:color="auto"/>
        <w:bottom w:val="none" w:sz="0" w:space="0" w:color="auto"/>
        <w:right w:val="none" w:sz="0" w:space="0" w:color="auto"/>
      </w:divBdr>
    </w:div>
    <w:div w:id="1675379116">
      <w:bodyDiv w:val="1"/>
      <w:marLeft w:val="0"/>
      <w:marRight w:val="0"/>
      <w:marTop w:val="0"/>
      <w:marBottom w:val="0"/>
      <w:divBdr>
        <w:top w:val="none" w:sz="0" w:space="0" w:color="auto"/>
        <w:left w:val="none" w:sz="0" w:space="0" w:color="auto"/>
        <w:bottom w:val="none" w:sz="0" w:space="0" w:color="auto"/>
        <w:right w:val="none" w:sz="0" w:space="0" w:color="auto"/>
      </w:divBdr>
    </w:div>
    <w:div w:id="1675497689">
      <w:bodyDiv w:val="1"/>
      <w:marLeft w:val="0"/>
      <w:marRight w:val="0"/>
      <w:marTop w:val="0"/>
      <w:marBottom w:val="0"/>
      <w:divBdr>
        <w:top w:val="none" w:sz="0" w:space="0" w:color="auto"/>
        <w:left w:val="none" w:sz="0" w:space="0" w:color="auto"/>
        <w:bottom w:val="none" w:sz="0" w:space="0" w:color="auto"/>
        <w:right w:val="none" w:sz="0" w:space="0" w:color="auto"/>
      </w:divBdr>
    </w:div>
    <w:div w:id="1675569927">
      <w:bodyDiv w:val="1"/>
      <w:marLeft w:val="0"/>
      <w:marRight w:val="0"/>
      <w:marTop w:val="0"/>
      <w:marBottom w:val="0"/>
      <w:divBdr>
        <w:top w:val="none" w:sz="0" w:space="0" w:color="auto"/>
        <w:left w:val="none" w:sz="0" w:space="0" w:color="auto"/>
        <w:bottom w:val="none" w:sz="0" w:space="0" w:color="auto"/>
        <w:right w:val="none" w:sz="0" w:space="0" w:color="auto"/>
      </w:divBdr>
    </w:div>
    <w:div w:id="1675572636">
      <w:bodyDiv w:val="1"/>
      <w:marLeft w:val="0"/>
      <w:marRight w:val="0"/>
      <w:marTop w:val="0"/>
      <w:marBottom w:val="0"/>
      <w:divBdr>
        <w:top w:val="none" w:sz="0" w:space="0" w:color="auto"/>
        <w:left w:val="none" w:sz="0" w:space="0" w:color="auto"/>
        <w:bottom w:val="none" w:sz="0" w:space="0" w:color="auto"/>
        <w:right w:val="none" w:sz="0" w:space="0" w:color="auto"/>
      </w:divBdr>
    </w:div>
    <w:div w:id="1675574481">
      <w:bodyDiv w:val="1"/>
      <w:marLeft w:val="0"/>
      <w:marRight w:val="0"/>
      <w:marTop w:val="0"/>
      <w:marBottom w:val="0"/>
      <w:divBdr>
        <w:top w:val="none" w:sz="0" w:space="0" w:color="auto"/>
        <w:left w:val="none" w:sz="0" w:space="0" w:color="auto"/>
        <w:bottom w:val="none" w:sz="0" w:space="0" w:color="auto"/>
        <w:right w:val="none" w:sz="0" w:space="0" w:color="auto"/>
      </w:divBdr>
    </w:div>
    <w:div w:id="1675954506">
      <w:bodyDiv w:val="1"/>
      <w:marLeft w:val="0"/>
      <w:marRight w:val="0"/>
      <w:marTop w:val="0"/>
      <w:marBottom w:val="0"/>
      <w:divBdr>
        <w:top w:val="none" w:sz="0" w:space="0" w:color="auto"/>
        <w:left w:val="none" w:sz="0" w:space="0" w:color="auto"/>
        <w:bottom w:val="none" w:sz="0" w:space="0" w:color="auto"/>
        <w:right w:val="none" w:sz="0" w:space="0" w:color="auto"/>
      </w:divBdr>
    </w:div>
    <w:div w:id="1675954512">
      <w:bodyDiv w:val="1"/>
      <w:marLeft w:val="0"/>
      <w:marRight w:val="0"/>
      <w:marTop w:val="0"/>
      <w:marBottom w:val="0"/>
      <w:divBdr>
        <w:top w:val="none" w:sz="0" w:space="0" w:color="auto"/>
        <w:left w:val="none" w:sz="0" w:space="0" w:color="auto"/>
        <w:bottom w:val="none" w:sz="0" w:space="0" w:color="auto"/>
        <w:right w:val="none" w:sz="0" w:space="0" w:color="auto"/>
      </w:divBdr>
    </w:div>
    <w:div w:id="1676154282">
      <w:bodyDiv w:val="1"/>
      <w:marLeft w:val="0"/>
      <w:marRight w:val="0"/>
      <w:marTop w:val="0"/>
      <w:marBottom w:val="0"/>
      <w:divBdr>
        <w:top w:val="none" w:sz="0" w:space="0" w:color="auto"/>
        <w:left w:val="none" w:sz="0" w:space="0" w:color="auto"/>
        <w:bottom w:val="none" w:sz="0" w:space="0" w:color="auto"/>
        <w:right w:val="none" w:sz="0" w:space="0" w:color="auto"/>
      </w:divBdr>
    </w:div>
    <w:div w:id="1676497174">
      <w:bodyDiv w:val="1"/>
      <w:marLeft w:val="0"/>
      <w:marRight w:val="0"/>
      <w:marTop w:val="0"/>
      <w:marBottom w:val="0"/>
      <w:divBdr>
        <w:top w:val="none" w:sz="0" w:space="0" w:color="auto"/>
        <w:left w:val="none" w:sz="0" w:space="0" w:color="auto"/>
        <w:bottom w:val="none" w:sz="0" w:space="0" w:color="auto"/>
        <w:right w:val="none" w:sz="0" w:space="0" w:color="auto"/>
      </w:divBdr>
    </w:div>
    <w:div w:id="1677229765">
      <w:bodyDiv w:val="1"/>
      <w:marLeft w:val="0"/>
      <w:marRight w:val="0"/>
      <w:marTop w:val="0"/>
      <w:marBottom w:val="0"/>
      <w:divBdr>
        <w:top w:val="none" w:sz="0" w:space="0" w:color="auto"/>
        <w:left w:val="none" w:sz="0" w:space="0" w:color="auto"/>
        <w:bottom w:val="none" w:sz="0" w:space="0" w:color="auto"/>
        <w:right w:val="none" w:sz="0" w:space="0" w:color="auto"/>
      </w:divBdr>
    </w:div>
    <w:div w:id="1677346779">
      <w:bodyDiv w:val="1"/>
      <w:marLeft w:val="0"/>
      <w:marRight w:val="0"/>
      <w:marTop w:val="0"/>
      <w:marBottom w:val="0"/>
      <w:divBdr>
        <w:top w:val="none" w:sz="0" w:space="0" w:color="auto"/>
        <w:left w:val="none" w:sz="0" w:space="0" w:color="auto"/>
        <w:bottom w:val="none" w:sz="0" w:space="0" w:color="auto"/>
        <w:right w:val="none" w:sz="0" w:space="0" w:color="auto"/>
      </w:divBdr>
    </w:div>
    <w:div w:id="1677348081">
      <w:bodyDiv w:val="1"/>
      <w:marLeft w:val="0"/>
      <w:marRight w:val="0"/>
      <w:marTop w:val="0"/>
      <w:marBottom w:val="0"/>
      <w:divBdr>
        <w:top w:val="none" w:sz="0" w:space="0" w:color="auto"/>
        <w:left w:val="none" w:sz="0" w:space="0" w:color="auto"/>
        <w:bottom w:val="none" w:sz="0" w:space="0" w:color="auto"/>
        <w:right w:val="none" w:sz="0" w:space="0" w:color="auto"/>
      </w:divBdr>
    </w:div>
    <w:div w:id="1677463567">
      <w:bodyDiv w:val="1"/>
      <w:marLeft w:val="0"/>
      <w:marRight w:val="0"/>
      <w:marTop w:val="0"/>
      <w:marBottom w:val="0"/>
      <w:divBdr>
        <w:top w:val="none" w:sz="0" w:space="0" w:color="auto"/>
        <w:left w:val="none" w:sz="0" w:space="0" w:color="auto"/>
        <w:bottom w:val="none" w:sz="0" w:space="0" w:color="auto"/>
        <w:right w:val="none" w:sz="0" w:space="0" w:color="auto"/>
      </w:divBdr>
    </w:div>
    <w:div w:id="1677536332">
      <w:bodyDiv w:val="1"/>
      <w:marLeft w:val="0"/>
      <w:marRight w:val="0"/>
      <w:marTop w:val="0"/>
      <w:marBottom w:val="0"/>
      <w:divBdr>
        <w:top w:val="none" w:sz="0" w:space="0" w:color="auto"/>
        <w:left w:val="none" w:sz="0" w:space="0" w:color="auto"/>
        <w:bottom w:val="none" w:sz="0" w:space="0" w:color="auto"/>
        <w:right w:val="none" w:sz="0" w:space="0" w:color="auto"/>
      </w:divBdr>
    </w:div>
    <w:div w:id="1677732473">
      <w:bodyDiv w:val="1"/>
      <w:marLeft w:val="0"/>
      <w:marRight w:val="0"/>
      <w:marTop w:val="0"/>
      <w:marBottom w:val="0"/>
      <w:divBdr>
        <w:top w:val="none" w:sz="0" w:space="0" w:color="auto"/>
        <w:left w:val="none" w:sz="0" w:space="0" w:color="auto"/>
        <w:bottom w:val="none" w:sz="0" w:space="0" w:color="auto"/>
        <w:right w:val="none" w:sz="0" w:space="0" w:color="auto"/>
      </w:divBdr>
    </w:div>
    <w:div w:id="1677994835">
      <w:bodyDiv w:val="1"/>
      <w:marLeft w:val="0"/>
      <w:marRight w:val="0"/>
      <w:marTop w:val="0"/>
      <w:marBottom w:val="0"/>
      <w:divBdr>
        <w:top w:val="none" w:sz="0" w:space="0" w:color="auto"/>
        <w:left w:val="none" w:sz="0" w:space="0" w:color="auto"/>
        <w:bottom w:val="none" w:sz="0" w:space="0" w:color="auto"/>
        <w:right w:val="none" w:sz="0" w:space="0" w:color="auto"/>
      </w:divBdr>
    </w:div>
    <w:div w:id="1678577737">
      <w:bodyDiv w:val="1"/>
      <w:marLeft w:val="0"/>
      <w:marRight w:val="0"/>
      <w:marTop w:val="0"/>
      <w:marBottom w:val="0"/>
      <w:divBdr>
        <w:top w:val="none" w:sz="0" w:space="0" w:color="auto"/>
        <w:left w:val="none" w:sz="0" w:space="0" w:color="auto"/>
        <w:bottom w:val="none" w:sz="0" w:space="0" w:color="auto"/>
        <w:right w:val="none" w:sz="0" w:space="0" w:color="auto"/>
      </w:divBdr>
    </w:div>
    <w:div w:id="1678579161">
      <w:bodyDiv w:val="1"/>
      <w:marLeft w:val="0"/>
      <w:marRight w:val="0"/>
      <w:marTop w:val="0"/>
      <w:marBottom w:val="0"/>
      <w:divBdr>
        <w:top w:val="none" w:sz="0" w:space="0" w:color="auto"/>
        <w:left w:val="none" w:sz="0" w:space="0" w:color="auto"/>
        <w:bottom w:val="none" w:sz="0" w:space="0" w:color="auto"/>
        <w:right w:val="none" w:sz="0" w:space="0" w:color="auto"/>
      </w:divBdr>
    </w:div>
    <w:div w:id="1678652409">
      <w:bodyDiv w:val="1"/>
      <w:marLeft w:val="0"/>
      <w:marRight w:val="0"/>
      <w:marTop w:val="0"/>
      <w:marBottom w:val="0"/>
      <w:divBdr>
        <w:top w:val="none" w:sz="0" w:space="0" w:color="auto"/>
        <w:left w:val="none" w:sz="0" w:space="0" w:color="auto"/>
        <w:bottom w:val="none" w:sz="0" w:space="0" w:color="auto"/>
        <w:right w:val="none" w:sz="0" w:space="0" w:color="auto"/>
      </w:divBdr>
    </w:div>
    <w:div w:id="1678770657">
      <w:bodyDiv w:val="1"/>
      <w:marLeft w:val="0"/>
      <w:marRight w:val="0"/>
      <w:marTop w:val="0"/>
      <w:marBottom w:val="0"/>
      <w:divBdr>
        <w:top w:val="none" w:sz="0" w:space="0" w:color="auto"/>
        <w:left w:val="none" w:sz="0" w:space="0" w:color="auto"/>
        <w:bottom w:val="none" w:sz="0" w:space="0" w:color="auto"/>
        <w:right w:val="none" w:sz="0" w:space="0" w:color="auto"/>
      </w:divBdr>
    </w:div>
    <w:div w:id="1678775378">
      <w:bodyDiv w:val="1"/>
      <w:marLeft w:val="0"/>
      <w:marRight w:val="0"/>
      <w:marTop w:val="0"/>
      <w:marBottom w:val="0"/>
      <w:divBdr>
        <w:top w:val="none" w:sz="0" w:space="0" w:color="auto"/>
        <w:left w:val="none" w:sz="0" w:space="0" w:color="auto"/>
        <w:bottom w:val="none" w:sz="0" w:space="0" w:color="auto"/>
        <w:right w:val="none" w:sz="0" w:space="0" w:color="auto"/>
      </w:divBdr>
    </w:div>
    <w:div w:id="1678926450">
      <w:bodyDiv w:val="1"/>
      <w:marLeft w:val="0"/>
      <w:marRight w:val="0"/>
      <w:marTop w:val="0"/>
      <w:marBottom w:val="0"/>
      <w:divBdr>
        <w:top w:val="none" w:sz="0" w:space="0" w:color="auto"/>
        <w:left w:val="none" w:sz="0" w:space="0" w:color="auto"/>
        <w:bottom w:val="none" w:sz="0" w:space="0" w:color="auto"/>
        <w:right w:val="none" w:sz="0" w:space="0" w:color="auto"/>
      </w:divBdr>
    </w:div>
    <w:div w:id="1679112384">
      <w:bodyDiv w:val="1"/>
      <w:marLeft w:val="0"/>
      <w:marRight w:val="0"/>
      <w:marTop w:val="0"/>
      <w:marBottom w:val="0"/>
      <w:divBdr>
        <w:top w:val="none" w:sz="0" w:space="0" w:color="auto"/>
        <w:left w:val="none" w:sz="0" w:space="0" w:color="auto"/>
        <w:bottom w:val="none" w:sz="0" w:space="0" w:color="auto"/>
        <w:right w:val="none" w:sz="0" w:space="0" w:color="auto"/>
      </w:divBdr>
    </w:div>
    <w:div w:id="1679118439">
      <w:bodyDiv w:val="1"/>
      <w:marLeft w:val="0"/>
      <w:marRight w:val="0"/>
      <w:marTop w:val="0"/>
      <w:marBottom w:val="0"/>
      <w:divBdr>
        <w:top w:val="none" w:sz="0" w:space="0" w:color="auto"/>
        <w:left w:val="none" w:sz="0" w:space="0" w:color="auto"/>
        <w:bottom w:val="none" w:sz="0" w:space="0" w:color="auto"/>
        <w:right w:val="none" w:sz="0" w:space="0" w:color="auto"/>
      </w:divBdr>
    </w:div>
    <w:div w:id="1679189160">
      <w:bodyDiv w:val="1"/>
      <w:marLeft w:val="0"/>
      <w:marRight w:val="0"/>
      <w:marTop w:val="0"/>
      <w:marBottom w:val="0"/>
      <w:divBdr>
        <w:top w:val="none" w:sz="0" w:space="0" w:color="auto"/>
        <w:left w:val="none" w:sz="0" w:space="0" w:color="auto"/>
        <w:bottom w:val="none" w:sz="0" w:space="0" w:color="auto"/>
        <w:right w:val="none" w:sz="0" w:space="0" w:color="auto"/>
      </w:divBdr>
    </w:div>
    <w:div w:id="1679229001">
      <w:bodyDiv w:val="1"/>
      <w:marLeft w:val="0"/>
      <w:marRight w:val="0"/>
      <w:marTop w:val="0"/>
      <w:marBottom w:val="0"/>
      <w:divBdr>
        <w:top w:val="none" w:sz="0" w:space="0" w:color="auto"/>
        <w:left w:val="none" w:sz="0" w:space="0" w:color="auto"/>
        <w:bottom w:val="none" w:sz="0" w:space="0" w:color="auto"/>
        <w:right w:val="none" w:sz="0" w:space="0" w:color="auto"/>
      </w:divBdr>
    </w:div>
    <w:div w:id="1679383495">
      <w:bodyDiv w:val="1"/>
      <w:marLeft w:val="0"/>
      <w:marRight w:val="0"/>
      <w:marTop w:val="0"/>
      <w:marBottom w:val="0"/>
      <w:divBdr>
        <w:top w:val="none" w:sz="0" w:space="0" w:color="auto"/>
        <w:left w:val="none" w:sz="0" w:space="0" w:color="auto"/>
        <w:bottom w:val="none" w:sz="0" w:space="0" w:color="auto"/>
        <w:right w:val="none" w:sz="0" w:space="0" w:color="auto"/>
      </w:divBdr>
    </w:div>
    <w:div w:id="1679775184">
      <w:bodyDiv w:val="1"/>
      <w:marLeft w:val="0"/>
      <w:marRight w:val="0"/>
      <w:marTop w:val="0"/>
      <w:marBottom w:val="0"/>
      <w:divBdr>
        <w:top w:val="none" w:sz="0" w:space="0" w:color="auto"/>
        <w:left w:val="none" w:sz="0" w:space="0" w:color="auto"/>
        <w:bottom w:val="none" w:sz="0" w:space="0" w:color="auto"/>
        <w:right w:val="none" w:sz="0" w:space="0" w:color="auto"/>
      </w:divBdr>
    </w:div>
    <w:div w:id="1679960206">
      <w:bodyDiv w:val="1"/>
      <w:marLeft w:val="0"/>
      <w:marRight w:val="0"/>
      <w:marTop w:val="0"/>
      <w:marBottom w:val="0"/>
      <w:divBdr>
        <w:top w:val="none" w:sz="0" w:space="0" w:color="auto"/>
        <w:left w:val="none" w:sz="0" w:space="0" w:color="auto"/>
        <w:bottom w:val="none" w:sz="0" w:space="0" w:color="auto"/>
        <w:right w:val="none" w:sz="0" w:space="0" w:color="auto"/>
      </w:divBdr>
    </w:div>
    <w:div w:id="1680156261">
      <w:bodyDiv w:val="1"/>
      <w:marLeft w:val="0"/>
      <w:marRight w:val="0"/>
      <w:marTop w:val="0"/>
      <w:marBottom w:val="0"/>
      <w:divBdr>
        <w:top w:val="none" w:sz="0" w:space="0" w:color="auto"/>
        <w:left w:val="none" w:sz="0" w:space="0" w:color="auto"/>
        <w:bottom w:val="none" w:sz="0" w:space="0" w:color="auto"/>
        <w:right w:val="none" w:sz="0" w:space="0" w:color="auto"/>
      </w:divBdr>
    </w:div>
    <w:div w:id="1680306329">
      <w:bodyDiv w:val="1"/>
      <w:marLeft w:val="0"/>
      <w:marRight w:val="0"/>
      <w:marTop w:val="0"/>
      <w:marBottom w:val="0"/>
      <w:divBdr>
        <w:top w:val="none" w:sz="0" w:space="0" w:color="auto"/>
        <w:left w:val="none" w:sz="0" w:space="0" w:color="auto"/>
        <w:bottom w:val="none" w:sz="0" w:space="0" w:color="auto"/>
        <w:right w:val="none" w:sz="0" w:space="0" w:color="auto"/>
      </w:divBdr>
    </w:div>
    <w:div w:id="1680505948">
      <w:bodyDiv w:val="1"/>
      <w:marLeft w:val="0"/>
      <w:marRight w:val="0"/>
      <w:marTop w:val="0"/>
      <w:marBottom w:val="0"/>
      <w:divBdr>
        <w:top w:val="none" w:sz="0" w:space="0" w:color="auto"/>
        <w:left w:val="none" w:sz="0" w:space="0" w:color="auto"/>
        <w:bottom w:val="none" w:sz="0" w:space="0" w:color="auto"/>
        <w:right w:val="none" w:sz="0" w:space="0" w:color="auto"/>
      </w:divBdr>
    </w:div>
    <w:div w:id="1680620118">
      <w:bodyDiv w:val="1"/>
      <w:marLeft w:val="0"/>
      <w:marRight w:val="0"/>
      <w:marTop w:val="0"/>
      <w:marBottom w:val="0"/>
      <w:divBdr>
        <w:top w:val="none" w:sz="0" w:space="0" w:color="auto"/>
        <w:left w:val="none" w:sz="0" w:space="0" w:color="auto"/>
        <w:bottom w:val="none" w:sz="0" w:space="0" w:color="auto"/>
        <w:right w:val="none" w:sz="0" w:space="0" w:color="auto"/>
      </w:divBdr>
    </w:div>
    <w:div w:id="1680692080">
      <w:bodyDiv w:val="1"/>
      <w:marLeft w:val="0"/>
      <w:marRight w:val="0"/>
      <w:marTop w:val="0"/>
      <w:marBottom w:val="0"/>
      <w:divBdr>
        <w:top w:val="none" w:sz="0" w:space="0" w:color="auto"/>
        <w:left w:val="none" w:sz="0" w:space="0" w:color="auto"/>
        <w:bottom w:val="none" w:sz="0" w:space="0" w:color="auto"/>
        <w:right w:val="none" w:sz="0" w:space="0" w:color="auto"/>
      </w:divBdr>
    </w:div>
    <w:div w:id="1680886003">
      <w:bodyDiv w:val="1"/>
      <w:marLeft w:val="0"/>
      <w:marRight w:val="0"/>
      <w:marTop w:val="0"/>
      <w:marBottom w:val="0"/>
      <w:divBdr>
        <w:top w:val="none" w:sz="0" w:space="0" w:color="auto"/>
        <w:left w:val="none" w:sz="0" w:space="0" w:color="auto"/>
        <w:bottom w:val="none" w:sz="0" w:space="0" w:color="auto"/>
        <w:right w:val="none" w:sz="0" w:space="0" w:color="auto"/>
      </w:divBdr>
    </w:div>
    <w:div w:id="1680892151">
      <w:bodyDiv w:val="1"/>
      <w:marLeft w:val="0"/>
      <w:marRight w:val="0"/>
      <w:marTop w:val="0"/>
      <w:marBottom w:val="0"/>
      <w:divBdr>
        <w:top w:val="none" w:sz="0" w:space="0" w:color="auto"/>
        <w:left w:val="none" w:sz="0" w:space="0" w:color="auto"/>
        <w:bottom w:val="none" w:sz="0" w:space="0" w:color="auto"/>
        <w:right w:val="none" w:sz="0" w:space="0" w:color="auto"/>
      </w:divBdr>
    </w:div>
    <w:div w:id="1681197062">
      <w:bodyDiv w:val="1"/>
      <w:marLeft w:val="0"/>
      <w:marRight w:val="0"/>
      <w:marTop w:val="0"/>
      <w:marBottom w:val="0"/>
      <w:divBdr>
        <w:top w:val="none" w:sz="0" w:space="0" w:color="auto"/>
        <w:left w:val="none" w:sz="0" w:space="0" w:color="auto"/>
        <w:bottom w:val="none" w:sz="0" w:space="0" w:color="auto"/>
        <w:right w:val="none" w:sz="0" w:space="0" w:color="auto"/>
      </w:divBdr>
    </w:div>
    <w:div w:id="1682318141">
      <w:bodyDiv w:val="1"/>
      <w:marLeft w:val="0"/>
      <w:marRight w:val="0"/>
      <w:marTop w:val="0"/>
      <w:marBottom w:val="0"/>
      <w:divBdr>
        <w:top w:val="none" w:sz="0" w:space="0" w:color="auto"/>
        <w:left w:val="none" w:sz="0" w:space="0" w:color="auto"/>
        <w:bottom w:val="none" w:sz="0" w:space="0" w:color="auto"/>
        <w:right w:val="none" w:sz="0" w:space="0" w:color="auto"/>
      </w:divBdr>
    </w:div>
    <w:div w:id="1682665265">
      <w:bodyDiv w:val="1"/>
      <w:marLeft w:val="0"/>
      <w:marRight w:val="0"/>
      <w:marTop w:val="0"/>
      <w:marBottom w:val="0"/>
      <w:divBdr>
        <w:top w:val="none" w:sz="0" w:space="0" w:color="auto"/>
        <w:left w:val="none" w:sz="0" w:space="0" w:color="auto"/>
        <w:bottom w:val="none" w:sz="0" w:space="0" w:color="auto"/>
        <w:right w:val="none" w:sz="0" w:space="0" w:color="auto"/>
      </w:divBdr>
    </w:div>
    <w:div w:id="1682899631">
      <w:bodyDiv w:val="1"/>
      <w:marLeft w:val="0"/>
      <w:marRight w:val="0"/>
      <w:marTop w:val="0"/>
      <w:marBottom w:val="0"/>
      <w:divBdr>
        <w:top w:val="none" w:sz="0" w:space="0" w:color="auto"/>
        <w:left w:val="none" w:sz="0" w:space="0" w:color="auto"/>
        <w:bottom w:val="none" w:sz="0" w:space="0" w:color="auto"/>
        <w:right w:val="none" w:sz="0" w:space="0" w:color="auto"/>
      </w:divBdr>
    </w:div>
    <w:div w:id="1683045575">
      <w:bodyDiv w:val="1"/>
      <w:marLeft w:val="0"/>
      <w:marRight w:val="0"/>
      <w:marTop w:val="0"/>
      <w:marBottom w:val="0"/>
      <w:divBdr>
        <w:top w:val="none" w:sz="0" w:space="0" w:color="auto"/>
        <w:left w:val="none" w:sz="0" w:space="0" w:color="auto"/>
        <w:bottom w:val="none" w:sz="0" w:space="0" w:color="auto"/>
        <w:right w:val="none" w:sz="0" w:space="0" w:color="auto"/>
      </w:divBdr>
    </w:div>
    <w:div w:id="1683239172">
      <w:bodyDiv w:val="1"/>
      <w:marLeft w:val="0"/>
      <w:marRight w:val="0"/>
      <w:marTop w:val="0"/>
      <w:marBottom w:val="0"/>
      <w:divBdr>
        <w:top w:val="none" w:sz="0" w:space="0" w:color="auto"/>
        <w:left w:val="none" w:sz="0" w:space="0" w:color="auto"/>
        <w:bottom w:val="none" w:sz="0" w:space="0" w:color="auto"/>
        <w:right w:val="none" w:sz="0" w:space="0" w:color="auto"/>
      </w:divBdr>
    </w:div>
    <w:div w:id="1683700242">
      <w:bodyDiv w:val="1"/>
      <w:marLeft w:val="0"/>
      <w:marRight w:val="0"/>
      <w:marTop w:val="0"/>
      <w:marBottom w:val="0"/>
      <w:divBdr>
        <w:top w:val="none" w:sz="0" w:space="0" w:color="auto"/>
        <w:left w:val="none" w:sz="0" w:space="0" w:color="auto"/>
        <w:bottom w:val="none" w:sz="0" w:space="0" w:color="auto"/>
        <w:right w:val="none" w:sz="0" w:space="0" w:color="auto"/>
      </w:divBdr>
    </w:div>
    <w:div w:id="1683971799">
      <w:bodyDiv w:val="1"/>
      <w:marLeft w:val="0"/>
      <w:marRight w:val="0"/>
      <w:marTop w:val="0"/>
      <w:marBottom w:val="0"/>
      <w:divBdr>
        <w:top w:val="none" w:sz="0" w:space="0" w:color="auto"/>
        <w:left w:val="none" w:sz="0" w:space="0" w:color="auto"/>
        <w:bottom w:val="none" w:sz="0" w:space="0" w:color="auto"/>
        <w:right w:val="none" w:sz="0" w:space="0" w:color="auto"/>
      </w:divBdr>
    </w:div>
    <w:div w:id="1683972433">
      <w:bodyDiv w:val="1"/>
      <w:marLeft w:val="0"/>
      <w:marRight w:val="0"/>
      <w:marTop w:val="0"/>
      <w:marBottom w:val="0"/>
      <w:divBdr>
        <w:top w:val="none" w:sz="0" w:space="0" w:color="auto"/>
        <w:left w:val="none" w:sz="0" w:space="0" w:color="auto"/>
        <w:bottom w:val="none" w:sz="0" w:space="0" w:color="auto"/>
        <w:right w:val="none" w:sz="0" w:space="0" w:color="auto"/>
      </w:divBdr>
    </w:div>
    <w:div w:id="1684017624">
      <w:bodyDiv w:val="1"/>
      <w:marLeft w:val="0"/>
      <w:marRight w:val="0"/>
      <w:marTop w:val="0"/>
      <w:marBottom w:val="0"/>
      <w:divBdr>
        <w:top w:val="none" w:sz="0" w:space="0" w:color="auto"/>
        <w:left w:val="none" w:sz="0" w:space="0" w:color="auto"/>
        <w:bottom w:val="none" w:sz="0" w:space="0" w:color="auto"/>
        <w:right w:val="none" w:sz="0" w:space="0" w:color="auto"/>
      </w:divBdr>
    </w:div>
    <w:div w:id="1684357961">
      <w:bodyDiv w:val="1"/>
      <w:marLeft w:val="0"/>
      <w:marRight w:val="0"/>
      <w:marTop w:val="0"/>
      <w:marBottom w:val="0"/>
      <w:divBdr>
        <w:top w:val="none" w:sz="0" w:space="0" w:color="auto"/>
        <w:left w:val="none" w:sz="0" w:space="0" w:color="auto"/>
        <w:bottom w:val="none" w:sz="0" w:space="0" w:color="auto"/>
        <w:right w:val="none" w:sz="0" w:space="0" w:color="auto"/>
      </w:divBdr>
    </w:div>
    <w:div w:id="1684434689">
      <w:bodyDiv w:val="1"/>
      <w:marLeft w:val="0"/>
      <w:marRight w:val="0"/>
      <w:marTop w:val="0"/>
      <w:marBottom w:val="0"/>
      <w:divBdr>
        <w:top w:val="none" w:sz="0" w:space="0" w:color="auto"/>
        <w:left w:val="none" w:sz="0" w:space="0" w:color="auto"/>
        <w:bottom w:val="none" w:sz="0" w:space="0" w:color="auto"/>
        <w:right w:val="none" w:sz="0" w:space="0" w:color="auto"/>
      </w:divBdr>
    </w:div>
    <w:div w:id="1684740840">
      <w:bodyDiv w:val="1"/>
      <w:marLeft w:val="0"/>
      <w:marRight w:val="0"/>
      <w:marTop w:val="0"/>
      <w:marBottom w:val="0"/>
      <w:divBdr>
        <w:top w:val="none" w:sz="0" w:space="0" w:color="auto"/>
        <w:left w:val="none" w:sz="0" w:space="0" w:color="auto"/>
        <w:bottom w:val="none" w:sz="0" w:space="0" w:color="auto"/>
        <w:right w:val="none" w:sz="0" w:space="0" w:color="auto"/>
      </w:divBdr>
    </w:div>
    <w:div w:id="1685085324">
      <w:bodyDiv w:val="1"/>
      <w:marLeft w:val="0"/>
      <w:marRight w:val="0"/>
      <w:marTop w:val="0"/>
      <w:marBottom w:val="0"/>
      <w:divBdr>
        <w:top w:val="none" w:sz="0" w:space="0" w:color="auto"/>
        <w:left w:val="none" w:sz="0" w:space="0" w:color="auto"/>
        <w:bottom w:val="none" w:sz="0" w:space="0" w:color="auto"/>
        <w:right w:val="none" w:sz="0" w:space="0" w:color="auto"/>
      </w:divBdr>
    </w:div>
    <w:div w:id="1685327664">
      <w:bodyDiv w:val="1"/>
      <w:marLeft w:val="0"/>
      <w:marRight w:val="0"/>
      <w:marTop w:val="0"/>
      <w:marBottom w:val="0"/>
      <w:divBdr>
        <w:top w:val="none" w:sz="0" w:space="0" w:color="auto"/>
        <w:left w:val="none" w:sz="0" w:space="0" w:color="auto"/>
        <w:bottom w:val="none" w:sz="0" w:space="0" w:color="auto"/>
        <w:right w:val="none" w:sz="0" w:space="0" w:color="auto"/>
      </w:divBdr>
    </w:div>
    <w:div w:id="1685399059">
      <w:bodyDiv w:val="1"/>
      <w:marLeft w:val="0"/>
      <w:marRight w:val="0"/>
      <w:marTop w:val="0"/>
      <w:marBottom w:val="0"/>
      <w:divBdr>
        <w:top w:val="none" w:sz="0" w:space="0" w:color="auto"/>
        <w:left w:val="none" w:sz="0" w:space="0" w:color="auto"/>
        <w:bottom w:val="none" w:sz="0" w:space="0" w:color="auto"/>
        <w:right w:val="none" w:sz="0" w:space="0" w:color="auto"/>
      </w:divBdr>
    </w:div>
    <w:div w:id="1685665105">
      <w:bodyDiv w:val="1"/>
      <w:marLeft w:val="0"/>
      <w:marRight w:val="0"/>
      <w:marTop w:val="0"/>
      <w:marBottom w:val="0"/>
      <w:divBdr>
        <w:top w:val="none" w:sz="0" w:space="0" w:color="auto"/>
        <w:left w:val="none" w:sz="0" w:space="0" w:color="auto"/>
        <w:bottom w:val="none" w:sz="0" w:space="0" w:color="auto"/>
        <w:right w:val="none" w:sz="0" w:space="0" w:color="auto"/>
      </w:divBdr>
      <w:divsChild>
        <w:div w:id="303437374">
          <w:marLeft w:val="480"/>
          <w:marRight w:val="0"/>
          <w:marTop w:val="0"/>
          <w:marBottom w:val="0"/>
          <w:divBdr>
            <w:top w:val="none" w:sz="0" w:space="0" w:color="auto"/>
            <w:left w:val="none" w:sz="0" w:space="0" w:color="auto"/>
            <w:bottom w:val="none" w:sz="0" w:space="0" w:color="auto"/>
            <w:right w:val="none" w:sz="0" w:space="0" w:color="auto"/>
          </w:divBdr>
        </w:div>
        <w:div w:id="1230574517">
          <w:marLeft w:val="480"/>
          <w:marRight w:val="0"/>
          <w:marTop w:val="0"/>
          <w:marBottom w:val="0"/>
          <w:divBdr>
            <w:top w:val="none" w:sz="0" w:space="0" w:color="auto"/>
            <w:left w:val="none" w:sz="0" w:space="0" w:color="auto"/>
            <w:bottom w:val="none" w:sz="0" w:space="0" w:color="auto"/>
            <w:right w:val="none" w:sz="0" w:space="0" w:color="auto"/>
          </w:divBdr>
        </w:div>
        <w:div w:id="165638682">
          <w:marLeft w:val="480"/>
          <w:marRight w:val="0"/>
          <w:marTop w:val="0"/>
          <w:marBottom w:val="0"/>
          <w:divBdr>
            <w:top w:val="none" w:sz="0" w:space="0" w:color="auto"/>
            <w:left w:val="none" w:sz="0" w:space="0" w:color="auto"/>
            <w:bottom w:val="none" w:sz="0" w:space="0" w:color="auto"/>
            <w:right w:val="none" w:sz="0" w:space="0" w:color="auto"/>
          </w:divBdr>
        </w:div>
        <w:div w:id="2127575978">
          <w:marLeft w:val="480"/>
          <w:marRight w:val="0"/>
          <w:marTop w:val="0"/>
          <w:marBottom w:val="0"/>
          <w:divBdr>
            <w:top w:val="none" w:sz="0" w:space="0" w:color="auto"/>
            <w:left w:val="none" w:sz="0" w:space="0" w:color="auto"/>
            <w:bottom w:val="none" w:sz="0" w:space="0" w:color="auto"/>
            <w:right w:val="none" w:sz="0" w:space="0" w:color="auto"/>
          </w:divBdr>
        </w:div>
        <w:div w:id="2111385580">
          <w:marLeft w:val="480"/>
          <w:marRight w:val="0"/>
          <w:marTop w:val="0"/>
          <w:marBottom w:val="0"/>
          <w:divBdr>
            <w:top w:val="none" w:sz="0" w:space="0" w:color="auto"/>
            <w:left w:val="none" w:sz="0" w:space="0" w:color="auto"/>
            <w:bottom w:val="none" w:sz="0" w:space="0" w:color="auto"/>
            <w:right w:val="none" w:sz="0" w:space="0" w:color="auto"/>
          </w:divBdr>
        </w:div>
        <w:div w:id="181826200">
          <w:marLeft w:val="480"/>
          <w:marRight w:val="0"/>
          <w:marTop w:val="0"/>
          <w:marBottom w:val="0"/>
          <w:divBdr>
            <w:top w:val="none" w:sz="0" w:space="0" w:color="auto"/>
            <w:left w:val="none" w:sz="0" w:space="0" w:color="auto"/>
            <w:bottom w:val="none" w:sz="0" w:space="0" w:color="auto"/>
            <w:right w:val="none" w:sz="0" w:space="0" w:color="auto"/>
          </w:divBdr>
        </w:div>
        <w:div w:id="1549217307">
          <w:marLeft w:val="480"/>
          <w:marRight w:val="0"/>
          <w:marTop w:val="0"/>
          <w:marBottom w:val="0"/>
          <w:divBdr>
            <w:top w:val="none" w:sz="0" w:space="0" w:color="auto"/>
            <w:left w:val="none" w:sz="0" w:space="0" w:color="auto"/>
            <w:bottom w:val="none" w:sz="0" w:space="0" w:color="auto"/>
            <w:right w:val="none" w:sz="0" w:space="0" w:color="auto"/>
          </w:divBdr>
        </w:div>
        <w:div w:id="1746756846">
          <w:marLeft w:val="480"/>
          <w:marRight w:val="0"/>
          <w:marTop w:val="0"/>
          <w:marBottom w:val="0"/>
          <w:divBdr>
            <w:top w:val="none" w:sz="0" w:space="0" w:color="auto"/>
            <w:left w:val="none" w:sz="0" w:space="0" w:color="auto"/>
            <w:bottom w:val="none" w:sz="0" w:space="0" w:color="auto"/>
            <w:right w:val="none" w:sz="0" w:space="0" w:color="auto"/>
          </w:divBdr>
        </w:div>
        <w:div w:id="450708231">
          <w:marLeft w:val="480"/>
          <w:marRight w:val="0"/>
          <w:marTop w:val="0"/>
          <w:marBottom w:val="0"/>
          <w:divBdr>
            <w:top w:val="none" w:sz="0" w:space="0" w:color="auto"/>
            <w:left w:val="none" w:sz="0" w:space="0" w:color="auto"/>
            <w:bottom w:val="none" w:sz="0" w:space="0" w:color="auto"/>
            <w:right w:val="none" w:sz="0" w:space="0" w:color="auto"/>
          </w:divBdr>
        </w:div>
        <w:div w:id="2109421965">
          <w:marLeft w:val="480"/>
          <w:marRight w:val="0"/>
          <w:marTop w:val="0"/>
          <w:marBottom w:val="0"/>
          <w:divBdr>
            <w:top w:val="none" w:sz="0" w:space="0" w:color="auto"/>
            <w:left w:val="none" w:sz="0" w:space="0" w:color="auto"/>
            <w:bottom w:val="none" w:sz="0" w:space="0" w:color="auto"/>
            <w:right w:val="none" w:sz="0" w:space="0" w:color="auto"/>
          </w:divBdr>
        </w:div>
        <w:div w:id="2088763947">
          <w:marLeft w:val="480"/>
          <w:marRight w:val="0"/>
          <w:marTop w:val="0"/>
          <w:marBottom w:val="0"/>
          <w:divBdr>
            <w:top w:val="none" w:sz="0" w:space="0" w:color="auto"/>
            <w:left w:val="none" w:sz="0" w:space="0" w:color="auto"/>
            <w:bottom w:val="none" w:sz="0" w:space="0" w:color="auto"/>
            <w:right w:val="none" w:sz="0" w:space="0" w:color="auto"/>
          </w:divBdr>
        </w:div>
        <w:div w:id="603265924">
          <w:marLeft w:val="480"/>
          <w:marRight w:val="0"/>
          <w:marTop w:val="0"/>
          <w:marBottom w:val="0"/>
          <w:divBdr>
            <w:top w:val="none" w:sz="0" w:space="0" w:color="auto"/>
            <w:left w:val="none" w:sz="0" w:space="0" w:color="auto"/>
            <w:bottom w:val="none" w:sz="0" w:space="0" w:color="auto"/>
            <w:right w:val="none" w:sz="0" w:space="0" w:color="auto"/>
          </w:divBdr>
        </w:div>
        <w:div w:id="486675950">
          <w:marLeft w:val="480"/>
          <w:marRight w:val="0"/>
          <w:marTop w:val="0"/>
          <w:marBottom w:val="0"/>
          <w:divBdr>
            <w:top w:val="none" w:sz="0" w:space="0" w:color="auto"/>
            <w:left w:val="none" w:sz="0" w:space="0" w:color="auto"/>
            <w:bottom w:val="none" w:sz="0" w:space="0" w:color="auto"/>
            <w:right w:val="none" w:sz="0" w:space="0" w:color="auto"/>
          </w:divBdr>
        </w:div>
        <w:div w:id="1263685568">
          <w:marLeft w:val="480"/>
          <w:marRight w:val="0"/>
          <w:marTop w:val="0"/>
          <w:marBottom w:val="0"/>
          <w:divBdr>
            <w:top w:val="none" w:sz="0" w:space="0" w:color="auto"/>
            <w:left w:val="none" w:sz="0" w:space="0" w:color="auto"/>
            <w:bottom w:val="none" w:sz="0" w:space="0" w:color="auto"/>
            <w:right w:val="none" w:sz="0" w:space="0" w:color="auto"/>
          </w:divBdr>
        </w:div>
        <w:div w:id="438836083">
          <w:marLeft w:val="480"/>
          <w:marRight w:val="0"/>
          <w:marTop w:val="0"/>
          <w:marBottom w:val="0"/>
          <w:divBdr>
            <w:top w:val="none" w:sz="0" w:space="0" w:color="auto"/>
            <w:left w:val="none" w:sz="0" w:space="0" w:color="auto"/>
            <w:bottom w:val="none" w:sz="0" w:space="0" w:color="auto"/>
            <w:right w:val="none" w:sz="0" w:space="0" w:color="auto"/>
          </w:divBdr>
        </w:div>
        <w:div w:id="203252683">
          <w:marLeft w:val="480"/>
          <w:marRight w:val="0"/>
          <w:marTop w:val="0"/>
          <w:marBottom w:val="0"/>
          <w:divBdr>
            <w:top w:val="none" w:sz="0" w:space="0" w:color="auto"/>
            <w:left w:val="none" w:sz="0" w:space="0" w:color="auto"/>
            <w:bottom w:val="none" w:sz="0" w:space="0" w:color="auto"/>
            <w:right w:val="none" w:sz="0" w:space="0" w:color="auto"/>
          </w:divBdr>
        </w:div>
        <w:div w:id="159859171">
          <w:marLeft w:val="480"/>
          <w:marRight w:val="0"/>
          <w:marTop w:val="0"/>
          <w:marBottom w:val="0"/>
          <w:divBdr>
            <w:top w:val="none" w:sz="0" w:space="0" w:color="auto"/>
            <w:left w:val="none" w:sz="0" w:space="0" w:color="auto"/>
            <w:bottom w:val="none" w:sz="0" w:space="0" w:color="auto"/>
            <w:right w:val="none" w:sz="0" w:space="0" w:color="auto"/>
          </w:divBdr>
        </w:div>
        <w:div w:id="904922388">
          <w:marLeft w:val="480"/>
          <w:marRight w:val="0"/>
          <w:marTop w:val="0"/>
          <w:marBottom w:val="0"/>
          <w:divBdr>
            <w:top w:val="none" w:sz="0" w:space="0" w:color="auto"/>
            <w:left w:val="none" w:sz="0" w:space="0" w:color="auto"/>
            <w:bottom w:val="none" w:sz="0" w:space="0" w:color="auto"/>
            <w:right w:val="none" w:sz="0" w:space="0" w:color="auto"/>
          </w:divBdr>
        </w:div>
      </w:divsChild>
    </w:div>
    <w:div w:id="1685857090">
      <w:bodyDiv w:val="1"/>
      <w:marLeft w:val="0"/>
      <w:marRight w:val="0"/>
      <w:marTop w:val="0"/>
      <w:marBottom w:val="0"/>
      <w:divBdr>
        <w:top w:val="none" w:sz="0" w:space="0" w:color="auto"/>
        <w:left w:val="none" w:sz="0" w:space="0" w:color="auto"/>
        <w:bottom w:val="none" w:sz="0" w:space="0" w:color="auto"/>
        <w:right w:val="none" w:sz="0" w:space="0" w:color="auto"/>
      </w:divBdr>
    </w:div>
    <w:div w:id="1685858668">
      <w:bodyDiv w:val="1"/>
      <w:marLeft w:val="0"/>
      <w:marRight w:val="0"/>
      <w:marTop w:val="0"/>
      <w:marBottom w:val="0"/>
      <w:divBdr>
        <w:top w:val="none" w:sz="0" w:space="0" w:color="auto"/>
        <w:left w:val="none" w:sz="0" w:space="0" w:color="auto"/>
        <w:bottom w:val="none" w:sz="0" w:space="0" w:color="auto"/>
        <w:right w:val="none" w:sz="0" w:space="0" w:color="auto"/>
      </w:divBdr>
    </w:div>
    <w:div w:id="1685934787">
      <w:bodyDiv w:val="1"/>
      <w:marLeft w:val="0"/>
      <w:marRight w:val="0"/>
      <w:marTop w:val="0"/>
      <w:marBottom w:val="0"/>
      <w:divBdr>
        <w:top w:val="none" w:sz="0" w:space="0" w:color="auto"/>
        <w:left w:val="none" w:sz="0" w:space="0" w:color="auto"/>
        <w:bottom w:val="none" w:sz="0" w:space="0" w:color="auto"/>
        <w:right w:val="none" w:sz="0" w:space="0" w:color="auto"/>
      </w:divBdr>
    </w:div>
    <w:div w:id="1686011852">
      <w:bodyDiv w:val="1"/>
      <w:marLeft w:val="0"/>
      <w:marRight w:val="0"/>
      <w:marTop w:val="0"/>
      <w:marBottom w:val="0"/>
      <w:divBdr>
        <w:top w:val="none" w:sz="0" w:space="0" w:color="auto"/>
        <w:left w:val="none" w:sz="0" w:space="0" w:color="auto"/>
        <w:bottom w:val="none" w:sz="0" w:space="0" w:color="auto"/>
        <w:right w:val="none" w:sz="0" w:space="0" w:color="auto"/>
      </w:divBdr>
    </w:div>
    <w:div w:id="1686054772">
      <w:bodyDiv w:val="1"/>
      <w:marLeft w:val="0"/>
      <w:marRight w:val="0"/>
      <w:marTop w:val="0"/>
      <w:marBottom w:val="0"/>
      <w:divBdr>
        <w:top w:val="none" w:sz="0" w:space="0" w:color="auto"/>
        <w:left w:val="none" w:sz="0" w:space="0" w:color="auto"/>
        <w:bottom w:val="none" w:sz="0" w:space="0" w:color="auto"/>
        <w:right w:val="none" w:sz="0" w:space="0" w:color="auto"/>
      </w:divBdr>
    </w:div>
    <w:div w:id="1686251991">
      <w:bodyDiv w:val="1"/>
      <w:marLeft w:val="0"/>
      <w:marRight w:val="0"/>
      <w:marTop w:val="0"/>
      <w:marBottom w:val="0"/>
      <w:divBdr>
        <w:top w:val="none" w:sz="0" w:space="0" w:color="auto"/>
        <w:left w:val="none" w:sz="0" w:space="0" w:color="auto"/>
        <w:bottom w:val="none" w:sz="0" w:space="0" w:color="auto"/>
        <w:right w:val="none" w:sz="0" w:space="0" w:color="auto"/>
      </w:divBdr>
    </w:div>
    <w:div w:id="1686326326">
      <w:bodyDiv w:val="1"/>
      <w:marLeft w:val="0"/>
      <w:marRight w:val="0"/>
      <w:marTop w:val="0"/>
      <w:marBottom w:val="0"/>
      <w:divBdr>
        <w:top w:val="none" w:sz="0" w:space="0" w:color="auto"/>
        <w:left w:val="none" w:sz="0" w:space="0" w:color="auto"/>
        <w:bottom w:val="none" w:sz="0" w:space="0" w:color="auto"/>
        <w:right w:val="none" w:sz="0" w:space="0" w:color="auto"/>
      </w:divBdr>
    </w:div>
    <w:div w:id="1686591713">
      <w:bodyDiv w:val="1"/>
      <w:marLeft w:val="0"/>
      <w:marRight w:val="0"/>
      <w:marTop w:val="0"/>
      <w:marBottom w:val="0"/>
      <w:divBdr>
        <w:top w:val="none" w:sz="0" w:space="0" w:color="auto"/>
        <w:left w:val="none" w:sz="0" w:space="0" w:color="auto"/>
        <w:bottom w:val="none" w:sz="0" w:space="0" w:color="auto"/>
        <w:right w:val="none" w:sz="0" w:space="0" w:color="auto"/>
      </w:divBdr>
    </w:div>
    <w:div w:id="1686665353">
      <w:bodyDiv w:val="1"/>
      <w:marLeft w:val="0"/>
      <w:marRight w:val="0"/>
      <w:marTop w:val="0"/>
      <w:marBottom w:val="0"/>
      <w:divBdr>
        <w:top w:val="none" w:sz="0" w:space="0" w:color="auto"/>
        <w:left w:val="none" w:sz="0" w:space="0" w:color="auto"/>
        <w:bottom w:val="none" w:sz="0" w:space="0" w:color="auto"/>
        <w:right w:val="none" w:sz="0" w:space="0" w:color="auto"/>
      </w:divBdr>
    </w:div>
    <w:div w:id="1686859463">
      <w:bodyDiv w:val="1"/>
      <w:marLeft w:val="0"/>
      <w:marRight w:val="0"/>
      <w:marTop w:val="0"/>
      <w:marBottom w:val="0"/>
      <w:divBdr>
        <w:top w:val="none" w:sz="0" w:space="0" w:color="auto"/>
        <w:left w:val="none" w:sz="0" w:space="0" w:color="auto"/>
        <w:bottom w:val="none" w:sz="0" w:space="0" w:color="auto"/>
        <w:right w:val="none" w:sz="0" w:space="0" w:color="auto"/>
      </w:divBdr>
      <w:divsChild>
        <w:div w:id="574627632">
          <w:marLeft w:val="480"/>
          <w:marRight w:val="0"/>
          <w:marTop w:val="0"/>
          <w:marBottom w:val="0"/>
          <w:divBdr>
            <w:top w:val="none" w:sz="0" w:space="0" w:color="auto"/>
            <w:left w:val="none" w:sz="0" w:space="0" w:color="auto"/>
            <w:bottom w:val="none" w:sz="0" w:space="0" w:color="auto"/>
            <w:right w:val="none" w:sz="0" w:space="0" w:color="auto"/>
          </w:divBdr>
        </w:div>
        <w:div w:id="16591235">
          <w:marLeft w:val="480"/>
          <w:marRight w:val="0"/>
          <w:marTop w:val="0"/>
          <w:marBottom w:val="0"/>
          <w:divBdr>
            <w:top w:val="none" w:sz="0" w:space="0" w:color="auto"/>
            <w:left w:val="none" w:sz="0" w:space="0" w:color="auto"/>
            <w:bottom w:val="none" w:sz="0" w:space="0" w:color="auto"/>
            <w:right w:val="none" w:sz="0" w:space="0" w:color="auto"/>
          </w:divBdr>
        </w:div>
        <w:div w:id="476260840">
          <w:marLeft w:val="480"/>
          <w:marRight w:val="0"/>
          <w:marTop w:val="0"/>
          <w:marBottom w:val="0"/>
          <w:divBdr>
            <w:top w:val="none" w:sz="0" w:space="0" w:color="auto"/>
            <w:left w:val="none" w:sz="0" w:space="0" w:color="auto"/>
            <w:bottom w:val="none" w:sz="0" w:space="0" w:color="auto"/>
            <w:right w:val="none" w:sz="0" w:space="0" w:color="auto"/>
          </w:divBdr>
        </w:div>
        <w:div w:id="1333991038">
          <w:marLeft w:val="480"/>
          <w:marRight w:val="0"/>
          <w:marTop w:val="0"/>
          <w:marBottom w:val="0"/>
          <w:divBdr>
            <w:top w:val="none" w:sz="0" w:space="0" w:color="auto"/>
            <w:left w:val="none" w:sz="0" w:space="0" w:color="auto"/>
            <w:bottom w:val="none" w:sz="0" w:space="0" w:color="auto"/>
            <w:right w:val="none" w:sz="0" w:space="0" w:color="auto"/>
          </w:divBdr>
        </w:div>
        <w:div w:id="1821729404">
          <w:marLeft w:val="480"/>
          <w:marRight w:val="0"/>
          <w:marTop w:val="0"/>
          <w:marBottom w:val="0"/>
          <w:divBdr>
            <w:top w:val="none" w:sz="0" w:space="0" w:color="auto"/>
            <w:left w:val="none" w:sz="0" w:space="0" w:color="auto"/>
            <w:bottom w:val="none" w:sz="0" w:space="0" w:color="auto"/>
            <w:right w:val="none" w:sz="0" w:space="0" w:color="auto"/>
          </w:divBdr>
        </w:div>
        <w:div w:id="1470632576">
          <w:marLeft w:val="480"/>
          <w:marRight w:val="0"/>
          <w:marTop w:val="0"/>
          <w:marBottom w:val="0"/>
          <w:divBdr>
            <w:top w:val="none" w:sz="0" w:space="0" w:color="auto"/>
            <w:left w:val="none" w:sz="0" w:space="0" w:color="auto"/>
            <w:bottom w:val="none" w:sz="0" w:space="0" w:color="auto"/>
            <w:right w:val="none" w:sz="0" w:space="0" w:color="auto"/>
          </w:divBdr>
        </w:div>
        <w:div w:id="1111975233">
          <w:marLeft w:val="480"/>
          <w:marRight w:val="0"/>
          <w:marTop w:val="0"/>
          <w:marBottom w:val="0"/>
          <w:divBdr>
            <w:top w:val="none" w:sz="0" w:space="0" w:color="auto"/>
            <w:left w:val="none" w:sz="0" w:space="0" w:color="auto"/>
            <w:bottom w:val="none" w:sz="0" w:space="0" w:color="auto"/>
            <w:right w:val="none" w:sz="0" w:space="0" w:color="auto"/>
          </w:divBdr>
        </w:div>
        <w:div w:id="622928128">
          <w:marLeft w:val="480"/>
          <w:marRight w:val="0"/>
          <w:marTop w:val="0"/>
          <w:marBottom w:val="0"/>
          <w:divBdr>
            <w:top w:val="none" w:sz="0" w:space="0" w:color="auto"/>
            <w:left w:val="none" w:sz="0" w:space="0" w:color="auto"/>
            <w:bottom w:val="none" w:sz="0" w:space="0" w:color="auto"/>
            <w:right w:val="none" w:sz="0" w:space="0" w:color="auto"/>
          </w:divBdr>
        </w:div>
        <w:div w:id="446511381">
          <w:marLeft w:val="480"/>
          <w:marRight w:val="0"/>
          <w:marTop w:val="0"/>
          <w:marBottom w:val="0"/>
          <w:divBdr>
            <w:top w:val="none" w:sz="0" w:space="0" w:color="auto"/>
            <w:left w:val="none" w:sz="0" w:space="0" w:color="auto"/>
            <w:bottom w:val="none" w:sz="0" w:space="0" w:color="auto"/>
            <w:right w:val="none" w:sz="0" w:space="0" w:color="auto"/>
          </w:divBdr>
        </w:div>
        <w:div w:id="1939175076">
          <w:marLeft w:val="480"/>
          <w:marRight w:val="0"/>
          <w:marTop w:val="0"/>
          <w:marBottom w:val="0"/>
          <w:divBdr>
            <w:top w:val="none" w:sz="0" w:space="0" w:color="auto"/>
            <w:left w:val="none" w:sz="0" w:space="0" w:color="auto"/>
            <w:bottom w:val="none" w:sz="0" w:space="0" w:color="auto"/>
            <w:right w:val="none" w:sz="0" w:space="0" w:color="auto"/>
          </w:divBdr>
        </w:div>
        <w:div w:id="580066828">
          <w:marLeft w:val="480"/>
          <w:marRight w:val="0"/>
          <w:marTop w:val="0"/>
          <w:marBottom w:val="0"/>
          <w:divBdr>
            <w:top w:val="none" w:sz="0" w:space="0" w:color="auto"/>
            <w:left w:val="none" w:sz="0" w:space="0" w:color="auto"/>
            <w:bottom w:val="none" w:sz="0" w:space="0" w:color="auto"/>
            <w:right w:val="none" w:sz="0" w:space="0" w:color="auto"/>
          </w:divBdr>
        </w:div>
        <w:div w:id="1433892189">
          <w:marLeft w:val="480"/>
          <w:marRight w:val="0"/>
          <w:marTop w:val="0"/>
          <w:marBottom w:val="0"/>
          <w:divBdr>
            <w:top w:val="none" w:sz="0" w:space="0" w:color="auto"/>
            <w:left w:val="none" w:sz="0" w:space="0" w:color="auto"/>
            <w:bottom w:val="none" w:sz="0" w:space="0" w:color="auto"/>
            <w:right w:val="none" w:sz="0" w:space="0" w:color="auto"/>
          </w:divBdr>
        </w:div>
        <w:div w:id="753360745">
          <w:marLeft w:val="480"/>
          <w:marRight w:val="0"/>
          <w:marTop w:val="0"/>
          <w:marBottom w:val="0"/>
          <w:divBdr>
            <w:top w:val="none" w:sz="0" w:space="0" w:color="auto"/>
            <w:left w:val="none" w:sz="0" w:space="0" w:color="auto"/>
            <w:bottom w:val="none" w:sz="0" w:space="0" w:color="auto"/>
            <w:right w:val="none" w:sz="0" w:space="0" w:color="auto"/>
          </w:divBdr>
        </w:div>
        <w:div w:id="1370372662">
          <w:marLeft w:val="480"/>
          <w:marRight w:val="0"/>
          <w:marTop w:val="0"/>
          <w:marBottom w:val="0"/>
          <w:divBdr>
            <w:top w:val="none" w:sz="0" w:space="0" w:color="auto"/>
            <w:left w:val="none" w:sz="0" w:space="0" w:color="auto"/>
            <w:bottom w:val="none" w:sz="0" w:space="0" w:color="auto"/>
            <w:right w:val="none" w:sz="0" w:space="0" w:color="auto"/>
          </w:divBdr>
        </w:div>
        <w:div w:id="1322663924">
          <w:marLeft w:val="480"/>
          <w:marRight w:val="0"/>
          <w:marTop w:val="0"/>
          <w:marBottom w:val="0"/>
          <w:divBdr>
            <w:top w:val="none" w:sz="0" w:space="0" w:color="auto"/>
            <w:left w:val="none" w:sz="0" w:space="0" w:color="auto"/>
            <w:bottom w:val="none" w:sz="0" w:space="0" w:color="auto"/>
            <w:right w:val="none" w:sz="0" w:space="0" w:color="auto"/>
          </w:divBdr>
        </w:div>
        <w:div w:id="388306818">
          <w:marLeft w:val="480"/>
          <w:marRight w:val="0"/>
          <w:marTop w:val="0"/>
          <w:marBottom w:val="0"/>
          <w:divBdr>
            <w:top w:val="none" w:sz="0" w:space="0" w:color="auto"/>
            <w:left w:val="none" w:sz="0" w:space="0" w:color="auto"/>
            <w:bottom w:val="none" w:sz="0" w:space="0" w:color="auto"/>
            <w:right w:val="none" w:sz="0" w:space="0" w:color="auto"/>
          </w:divBdr>
        </w:div>
        <w:div w:id="1542354340">
          <w:marLeft w:val="480"/>
          <w:marRight w:val="0"/>
          <w:marTop w:val="0"/>
          <w:marBottom w:val="0"/>
          <w:divBdr>
            <w:top w:val="none" w:sz="0" w:space="0" w:color="auto"/>
            <w:left w:val="none" w:sz="0" w:space="0" w:color="auto"/>
            <w:bottom w:val="none" w:sz="0" w:space="0" w:color="auto"/>
            <w:right w:val="none" w:sz="0" w:space="0" w:color="auto"/>
          </w:divBdr>
        </w:div>
        <w:div w:id="999693775">
          <w:marLeft w:val="480"/>
          <w:marRight w:val="0"/>
          <w:marTop w:val="0"/>
          <w:marBottom w:val="0"/>
          <w:divBdr>
            <w:top w:val="none" w:sz="0" w:space="0" w:color="auto"/>
            <w:left w:val="none" w:sz="0" w:space="0" w:color="auto"/>
            <w:bottom w:val="none" w:sz="0" w:space="0" w:color="auto"/>
            <w:right w:val="none" w:sz="0" w:space="0" w:color="auto"/>
          </w:divBdr>
        </w:div>
        <w:div w:id="421419310">
          <w:marLeft w:val="480"/>
          <w:marRight w:val="0"/>
          <w:marTop w:val="0"/>
          <w:marBottom w:val="0"/>
          <w:divBdr>
            <w:top w:val="none" w:sz="0" w:space="0" w:color="auto"/>
            <w:left w:val="none" w:sz="0" w:space="0" w:color="auto"/>
            <w:bottom w:val="none" w:sz="0" w:space="0" w:color="auto"/>
            <w:right w:val="none" w:sz="0" w:space="0" w:color="auto"/>
          </w:divBdr>
        </w:div>
        <w:div w:id="1549797386">
          <w:marLeft w:val="480"/>
          <w:marRight w:val="0"/>
          <w:marTop w:val="0"/>
          <w:marBottom w:val="0"/>
          <w:divBdr>
            <w:top w:val="none" w:sz="0" w:space="0" w:color="auto"/>
            <w:left w:val="none" w:sz="0" w:space="0" w:color="auto"/>
            <w:bottom w:val="none" w:sz="0" w:space="0" w:color="auto"/>
            <w:right w:val="none" w:sz="0" w:space="0" w:color="auto"/>
          </w:divBdr>
        </w:div>
        <w:div w:id="1657148618">
          <w:marLeft w:val="480"/>
          <w:marRight w:val="0"/>
          <w:marTop w:val="0"/>
          <w:marBottom w:val="0"/>
          <w:divBdr>
            <w:top w:val="none" w:sz="0" w:space="0" w:color="auto"/>
            <w:left w:val="none" w:sz="0" w:space="0" w:color="auto"/>
            <w:bottom w:val="none" w:sz="0" w:space="0" w:color="auto"/>
            <w:right w:val="none" w:sz="0" w:space="0" w:color="auto"/>
          </w:divBdr>
        </w:div>
        <w:div w:id="329866935">
          <w:marLeft w:val="480"/>
          <w:marRight w:val="0"/>
          <w:marTop w:val="0"/>
          <w:marBottom w:val="0"/>
          <w:divBdr>
            <w:top w:val="none" w:sz="0" w:space="0" w:color="auto"/>
            <w:left w:val="none" w:sz="0" w:space="0" w:color="auto"/>
            <w:bottom w:val="none" w:sz="0" w:space="0" w:color="auto"/>
            <w:right w:val="none" w:sz="0" w:space="0" w:color="auto"/>
          </w:divBdr>
        </w:div>
        <w:div w:id="760420204">
          <w:marLeft w:val="480"/>
          <w:marRight w:val="0"/>
          <w:marTop w:val="0"/>
          <w:marBottom w:val="0"/>
          <w:divBdr>
            <w:top w:val="none" w:sz="0" w:space="0" w:color="auto"/>
            <w:left w:val="none" w:sz="0" w:space="0" w:color="auto"/>
            <w:bottom w:val="none" w:sz="0" w:space="0" w:color="auto"/>
            <w:right w:val="none" w:sz="0" w:space="0" w:color="auto"/>
          </w:divBdr>
        </w:div>
        <w:div w:id="568421671">
          <w:marLeft w:val="480"/>
          <w:marRight w:val="0"/>
          <w:marTop w:val="0"/>
          <w:marBottom w:val="0"/>
          <w:divBdr>
            <w:top w:val="none" w:sz="0" w:space="0" w:color="auto"/>
            <w:left w:val="none" w:sz="0" w:space="0" w:color="auto"/>
            <w:bottom w:val="none" w:sz="0" w:space="0" w:color="auto"/>
            <w:right w:val="none" w:sz="0" w:space="0" w:color="auto"/>
          </w:divBdr>
        </w:div>
        <w:div w:id="356008694">
          <w:marLeft w:val="480"/>
          <w:marRight w:val="0"/>
          <w:marTop w:val="0"/>
          <w:marBottom w:val="0"/>
          <w:divBdr>
            <w:top w:val="none" w:sz="0" w:space="0" w:color="auto"/>
            <w:left w:val="none" w:sz="0" w:space="0" w:color="auto"/>
            <w:bottom w:val="none" w:sz="0" w:space="0" w:color="auto"/>
            <w:right w:val="none" w:sz="0" w:space="0" w:color="auto"/>
          </w:divBdr>
        </w:div>
        <w:div w:id="1912807517">
          <w:marLeft w:val="480"/>
          <w:marRight w:val="0"/>
          <w:marTop w:val="0"/>
          <w:marBottom w:val="0"/>
          <w:divBdr>
            <w:top w:val="none" w:sz="0" w:space="0" w:color="auto"/>
            <w:left w:val="none" w:sz="0" w:space="0" w:color="auto"/>
            <w:bottom w:val="none" w:sz="0" w:space="0" w:color="auto"/>
            <w:right w:val="none" w:sz="0" w:space="0" w:color="auto"/>
          </w:divBdr>
        </w:div>
        <w:div w:id="513811696">
          <w:marLeft w:val="480"/>
          <w:marRight w:val="0"/>
          <w:marTop w:val="0"/>
          <w:marBottom w:val="0"/>
          <w:divBdr>
            <w:top w:val="none" w:sz="0" w:space="0" w:color="auto"/>
            <w:left w:val="none" w:sz="0" w:space="0" w:color="auto"/>
            <w:bottom w:val="none" w:sz="0" w:space="0" w:color="auto"/>
            <w:right w:val="none" w:sz="0" w:space="0" w:color="auto"/>
          </w:divBdr>
        </w:div>
        <w:div w:id="767165674">
          <w:marLeft w:val="480"/>
          <w:marRight w:val="0"/>
          <w:marTop w:val="0"/>
          <w:marBottom w:val="0"/>
          <w:divBdr>
            <w:top w:val="none" w:sz="0" w:space="0" w:color="auto"/>
            <w:left w:val="none" w:sz="0" w:space="0" w:color="auto"/>
            <w:bottom w:val="none" w:sz="0" w:space="0" w:color="auto"/>
            <w:right w:val="none" w:sz="0" w:space="0" w:color="auto"/>
          </w:divBdr>
        </w:div>
        <w:div w:id="159544546">
          <w:marLeft w:val="480"/>
          <w:marRight w:val="0"/>
          <w:marTop w:val="0"/>
          <w:marBottom w:val="0"/>
          <w:divBdr>
            <w:top w:val="none" w:sz="0" w:space="0" w:color="auto"/>
            <w:left w:val="none" w:sz="0" w:space="0" w:color="auto"/>
            <w:bottom w:val="none" w:sz="0" w:space="0" w:color="auto"/>
            <w:right w:val="none" w:sz="0" w:space="0" w:color="auto"/>
          </w:divBdr>
        </w:div>
        <w:div w:id="573930943">
          <w:marLeft w:val="480"/>
          <w:marRight w:val="0"/>
          <w:marTop w:val="0"/>
          <w:marBottom w:val="0"/>
          <w:divBdr>
            <w:top w:val="none" w:sz="0" w:space="0" w:color="auto"/>
            <w:left w:val="none" w:sz="0" w:space="0" w:color="auto"/>
            <w:bottom w:val="none" w:sz="0" w:space="0" w:color="auto"/>
            <w:right w:val="none" w:sz="0" w:space="0" w:color="auto"/>
          </w:divBdr>
        </w:div>
        <w:div w:id="832991154">
          <w:marLeft w:val="480"/>
          <w:marRight w:val="0"/>
          <w:marTop w:val="0"/>
          <w:marBottom w:val="0"/>
          <w:divBdr>
            <w:top w:val="none" w:sz="0" w:space="0" w:color="auto"/>
            <w:left w:val="none" w:sz="0" w:space="0" w:color="auto"/>
            <w:bottom w:val="none" w:sz="0" w:space="0" w:color="auto"/>
            <w:right w:val="none" w:sz="0" w:space="0" w:color="auto"/>
          </w:divBdr>
        </w:div>
        <w:div w:id="478421875">
          <w:marLeft w:val="480"/>
          <w:marRight w:val="0"/>
          <w:marTop w:val="0"/>
          <w:marBottom w:val="0"/>
          <w:divBdr>
            <w:top w:val="none" w:sz="0" w:space="0" w:color="auto"/>
            <w:left w:val="none" w:sz="0" w:space="0" w:color="auto"/>
            <w:bottom w:val="none" w:sz="0" w:space="0" w:color="auto"/>
            <w:right w:val="none" w:sz="0" w:space="0" w:color="auto"/>
          </w:divBdr>
        </w:div>
        <w:div w:id="318313246">
          <w:marLeft w:val="480"/>
          <w:marRight w:val="0"/>
          <w:marTop w:val="0"/>
          <w:marBottom w:val="0"/>
          <w:divBdr>
            <w:top w:val="none" w:sz="0" w:space="0" w:color="auto"/>
            <w:left w:val="none" w:sz="0" w:space="0" w:color="auto"/>
            <w:bottom w:val="none" w:sz="0" w:space="0" w:color="auto"/>
            <w:right w:val="none" w:sz="0" w:space="0" w:color="auto"/>
          </w:divBdr>
        </w:div>
        <w:div w:id="28725928">
          <w:marLeft w:val="480"/>
          <w:marRight w:val="0"/>
          <w:marTop w:val="0"/>
          <w:marBottom w:val="0"/>
          <w:divBdr>
            <w:top w:val="none" w:sz="0" w:space="0" w:color="auto"/>
            <w:left w:val="none" w:sz="0" w:space="0" w:color="auto"/>
            <w:bottom w:val="none" w:sz="0" w:space="0" w:color="auto"/>
            <w:right w:val="none" w:sz="0" w:space="0" w:color="auto"/>
          </w:divBdr>
        </w:div>
        <w:div w:id="140511879">
          <w:marLeft w:val="480"/>
          <w:marRight w:val="0"/>
          <w:marTop w:val="0"/>
          <w:marBottom w:val="0"/>
          <w:divBdr>
            <w:top w:val="none" w:sz="0" w:space="0" w:color="auto"/>
            <w:left w:val="none" w:sz="0" w:space="0" w:color="auto"/>
            <w:bottom w:val="none" w:sz="0" w:space="0" w:color="auto"/>
            <w:right w:val="none" w:sz="0" w:space="0" w:color="auto"/>
          </w:divBdr>
        </w:div>
        <w:div w:id="1711951372">
          <w:marLeft w:val="480"/>
          <w:marRight w:val="0"/>
          <w:marTop w:val="0"/>
          <w:marBottom w:val="0"/>
          <w:divBdr>
            <w:top w:val="none" w:sz="0" w:space="0" w:color="auto"/>
            <w:left w:val="none" w:sz="0" w:space="0" w:color="auto"/>
            <w:bottom w:val="none" w:sz="0" w:space="0" w:color="auto"/>
            <w:right w:val="none" w:sz="0" w:space="0" w:color="auto"/>
          </w:divBdr>
        </w:div>
        <w:div w:id="857964451">
          <w:marLeft w:val="480"/>
          <w:marRight w:val="0"/>
          <w:marTop w:val="0"/>
          <w:marBottom w:val="0"/>
          <w:divBdr>
            <w:top w:val="none" w:sz="0" w:space="0" w:color="auto"/>
            <w:left w:val="none" w:sz="0" w:space="0" w:color="auto"/>
            <w:bottom w:val="none" w:sz="0" w:space="0" w:color="auto"/>
            <w:right w:val="none" w:sz="0" w:space="0" w:color="auto"/>
          </w:divBdr>
        </w:div>
        <w:div w:id="1106577660">
          <w:marLeft w:val="480"/>
          <w:marRight w:val="0"/>
          <w:marTop w:val="0"/>
          <w:marBottom w:val="0"/>
          <w:divBdr>
            <w:top w:val="none" w:sz="0" w:space="0" w:color="auto"/>
            <w:left w:val="none" w:sz="0" w:space="0" w:color="auto"/>
            <w:bottom w:val="none" w:sz="0" w:space="0" w:color="auto"/>
            <w:right w:val="none" w:sz="0" w:space="0" w:color="auto"/>
          </w:divBdr>
        </w:div>
        <w:div w:id="1113476500">
          <w:marLeft w:val="480"/>
          <w:marRight w:val="0"/>
          <w:marTop w:val="0"/>
          <w:marBottom w:val="0"/>
          <w:divBdr>
            <w:top w:val="none" w:sz="0" w:space="0" w:color="auto"/>
            <w:left w:val="none" w:sz="0" w:space="0" w:color="auto"/>
            <w:bottom w:val="none" w:sz="0" w:space="0" w:color="auto"/>
            <w:right w:val="none" w:sz="0" w:space="0" w:color="auto"/>
          </w:divBdr>
        </w:div>
        <w:div w:id="1229070965">
          <w:marLeft w:val="480"/>
          <w:marRight w:val="0"/>
          <w:marTop w:val="0"/>
          <w:marBottom w:val="0"/>
          <w:divBdr>
            <w:top w:val="none" w:sz="0" w:space="0" w:color="auto"/>
            <w:left w:val="none" w:sz="0" w:space="0" w:color="auto"/>
            <w:bottom w:val="none" w:sz="0" w:space="0" w:color="auto"/>
            <w:right w:val="none" w:sz="0" w:space="0" w:color="auto"/>
          </w:divBdr>
        </w:div>
        <w:div w:id="2008434487">
          <w:marLeft w:val="480"/>
          <w:marRight w:val="0"/>
          <w:marTop w:val="0"/>
          <w:marBottom w:val="0"/>
          <w:divBdr>
            <w:top w:val="none" w:sz="0" w:space="0" w:color="auto"/>
            <w:left w:val="none" w:sz="0" w:space="0" w:color="auto"/>
            <w:bottom w:val="none" w:sz="0" w:space="0" w:color="auto"/>
            <w:right w:val="none" w:sz="0" w:space="0" w:color="auto"/>
          </w:divBdr>
        </w:div>
        <w:div w:id="694691146">
          <w:marLeft w:val="480"/>
          <w:marRight w:val="0"/>
          <w:marTop w:val="0"/>
          <w:marBottom w:val="0"/>
          <w:divBdr>
            <w:top w:val="none" w:sz="0" w:space="0" w:color="auto"/>
            <w:left w:val="none" w:sz="0" w:space="0" w:color="auto"/>
            <w:bottom w:val="none" w:sz="0" w:space="0" w:color="auto"/>
            <w:right w:val="none" w:sz="0" w:space="0" w:color="auto"/>
          </w:divBdr>
        </w:div>
        <w:div w:id="552542598">
          <w:marLeft w:val="480"/>
          <w:marRight w:val="0"/>
          <w:marTop w:val="0"/>
          <w:marBottom w:val="0"/>
          <w:divBdr>
            <w:top w:val="none" w:sz="0" w:space="0" w:color="auto"/>
            <w:left w:val="none" w:sz="0" w:space="0" w:color="auto"/>
            <w:bottom w:val="none" w:sz="0" w:space="0" w:color="auto"/>
            <w:right w:val="none" w:sz="0" w:space="0" w:color="auto"/>
          </w:divBdr>
        </w:div>
        <w:div w:id="813765575">
          <w:marLeft w:val="480"/>
          <w:marRight w:val="0"/>
          <w:marTop w:val="0"/>
          <w:marBottom w:val="0"/>
          <w:divBdr>
            <w:top w:val="none" w:sz="0" w:space="0" w:color="auto"/>
            <w:left w:val="none" w:sz="0" w:space="0" w:color="auto"/>
            <w:bottom w:val="none" w:sz="0" w:space="0" w:color="auto"/>
            <w:right w:val="none" w:sz="0" w:space="0" w:color="auto"/>
          </w:divBdr>
        </w:div>
        <w:div w:id="1072696544">
          <w:marLeft w:val="480"/>
          <w:marRight w:val="0"/>
          <w:marTop w:val="0"/>
          <w:marBottom w:val="0"/>
          <w:divBdr>
            <w:top w:val="none" w:sz="0" w:space="0" w:color="auto"/>
            <w:left w:val="none" w:sz="0" w:space="0" w:color="auto"/>
            <w:bottom w:val="none" w:sz="0" w:space="0" w:color="auto"/>
            <w:right w:val="none" w:sz="0" w:space="0" w:color="auto"/>
          </w:divBdr>
        </w:div>
        <w:div w:id="1902016715">
          <w:marLeft w:val="480"/>
          <w:marRight w:val="0"/>
          <w:marTop w:val="0"/>
          <w:marBottom w:val="0"/>
          <w:divBdr>
            <w:top w:val="none" w:sz="0" w:space="0" w:color="auto"/>
            <w:left w:val="none" w:sz="0" w:space="0" w:color="auto"/>
            <w:bottom w:val="none" w:sz="0" w:space="0" w:color="auto"/>
            <w:right w:val="none" w:sz="0" w:space="0" w:color="auto"/>
          </w:divBdr>
        </w:div>
        <w:div w:id="855843951">
          <w:marLeft w:val="480"/>
          <w:marRight w:val="0"/>
          <w:marTop w:val="0"/>
          <w:marBottom w:val="0"/>
          <w:divBdr>
            <w:top w:val="none" w:sz="0" w:space="0" w:color="auto"/>
            <w:left w:val="none" w:sz="0" w:space="0" w:color="auto"/>
            <w:bottom w:val="none" w:sz="0" w:space="0" w:color="auto"/>
            <w:right w:val="none" w:sz="0" w:space="0" w:color="auto"/>
          </w:divBdr>
        </w:div>
        <w:div w:id="1139572141">
          <w:marLeft w:val="480"/>
          <w:marRight w:val="0"/>
          <w:marTop w:val="0"/>
          <w:marBottom w:val="0"/>
          <w:divBdr>
            <w:top w:val="none" w:sz="0" w:space="0" w:color="auto"/>
            <w:left w:val="none" w:sz="0" w:space="0" w:color="auto"/>
            <w:bottom w:val="none" w:sz="0" w:space="0" w:color="auto"/>
            <w:right w:val="none" w:sz="0" w:space="0" w:color="auto"/>
          </w:divBdr>
        </w:div>
        <w:div w:id="229965882">
          <w:marLeft w:val="480"/>
          <w:marRight w:val="0"/>
          <w:marTop w:val="0"/>
          <w:marBottom w:val="0"/>
          <w:divBdr>
            <w:top w:val="none" w:sz="0" w:space="0" w:color="auto"/>
            <w:left w:val="none" w:sz="0" w:space="0" w:color="auto"/>
            <w:bottom w:val="none" w:sz="0" w:space="0" w:color="auto"/>
            <w:right w:val="none" w:sz="0" w:space="0" w:color="auto"/>
          </w:divBdr>
        </w:div>
        <w:div w:id="931857016">
          <w:marLeft w:val="480"/>
          <w:marRight w:val="0"/>
          <w:marTop w:val="0"/>
          <w:marBottom w:val="0"/>
          <w:divBdr>
            <w:top w:val="none" w:sz="0" w:space="0" w:color="auto"/>
            <w:left w:val="none" w:sz="0" w:space="0" w:color="auto"/>
            <w:bottom w:val="none" w:sz="0" w:space="0" w:color="auto"/>
            <w:right w:val="none" w:sz="0" w:space="0" w:color="auto"/>
          </w:divBdr>
        </w:div>
        <w:div w:id="1002201369">
          <w:marLeft w:val="480"/>
          <w:marRight w:val="0"/>
          <w:marTop w:val="0"/>
          <w:marBottom w:val="0"/>
          <w:divBdr>
            <w:top w:val="none" w:sz="0" w:space="0" w:color="auto"/>
            <w:left w:val="none" w:sz="0" w:space="0" w:color="auto"/>
            <w:bottom w:val="none" w:sz="0" w:space="0" w:color="auto"/>
            <w:right w:val="none" w:sz="0" w:space="0" w:color="auto"/>
          </w:divBdr>
        </w:div>
        <w:div w:id="431511487">
          <w:marLeft w:val="480"/>
          <w:marRight w:val="0"/>
          <w:marTop w:val="0"/>
          <w:marBottom w:val="0"/>
          <w:divBdr>
            <w:top w:val="none" w:sz="0" w:space="0" w:color="auto"/>
            <w:left w:val="none" w:sz="0" w:space="0" w:color="auto"/>
            <w:bottom w:val="none" w:sz="0" w:space="0" w:color="auto"/>
            <w:right w:val="none" w:sz="0" w:space="0" w:color="auto"/>
          </w:divBdr>
        </w:div>
        <w:div w:id="1797484137">
          <w:marLeft w:val="480"/>
          <w:marRight w:val="0"/>
          <w:marTop w:val="0"/>
          <w:marBottom w:val="0"/>
          <w:divBdr>
            <w:top w:val="none" w:sz="0" w:space="0" w:color="auto"/>
            <w:left w:val="none" w:sz="0" w:space="0" w:color="auto"/>
            <w:bottom w:val="none" w:sz="0" w:space="0" w:color="auto"/>
            <w:right w:val="none" w:sz="0" w:space="0" w:color="auto"/>
          </w:divBdr>
        </w:div>
        <w:div w:id="1646010103">
          <w:marLeft w:val="480"/>
          <w:marRight w:val="0"/>
          <w:marTop w:val="0"/>
          <w:marBottom w:val="0"/>
          <w:divBdr>
            <w:top w:val="none" w:sz="0" w:space="0" w:color="auto"/>
            <w:left w:val="none" w:sz="0" w:space="0" w:color="auto"/>
            <w:bottom w:val="none" w:sz="0" w:space="0" w:color="auto"/>
            <w:right w:val="none" w:sz="0" w:space="0" w:color="auto"/>
          </w:divBdr>
        </w:div>
        <w:div w:id="161513036">
          <w:marLeft w:val="480"/>
          <w:marRight w:val="0"/>
          <w:marTop w:val="0"/>
          <w:marBottom w:val="0"/>
          <w:divBdr>
            <w:top w:val="none" w:sz="0" w:space="0" w:color="auto"/>
            <w:left w:val="none" w:sz="0" w:space="0" w:color="auto"/>
            <w:bottom w:val="none" w:sz="0" w:space="0" w:color="auto"/>
            <w:right w:val="none" w:sz="0" w:space="0" w:color="auto"/>
          </w:divBdr>
        </w:div>
        <w:div w:id="1717269781">
          <w:marLeft w:val="480"/>
          <w:marRight w:val="0"/>
          <w:marTop w:val="0"/>
          <w:marBottom w:val="0"/>
          <w:divBdr>
            <w:top w:val="none" w:sz="0" w:space="0" w:color="auto"/>
            <w:left w:val="none" w:sz="0" w:space="0" w:color="auto"/>
            <w:bottom w:val="none" w:sz="0" w:space="0" w:color="auto"/>
            <w:right w:val="none" w:sz="0" w:space="0" w:color="auto"/>
          </w:divBdr>
        </w:div>
        <w:div w:id="1236283746">
          <w:marLeft w:val="480"/>
          <w:marRight w:val="0"/>
          <w:marTop w:val="0"/>
          <w:marBottom w:val="0"/>
          <w:divBdr>
            <w:top w:val="none" w:sz="0" w:space="0" w:color="auto"/>
            <w:left w:val="none" w:sz="0" w:space="0" w:color="auto"/>
            <w:bottom w:val="none" w:sz="0" w:space="0" w:color="auto"/>
            <w:right w:val="none" w:sz="0" w:space="0" w:color="auto"/>
          </w:divBdr>
        </w:div>
        <w:div w:id="219946561">
          <w:marLeft w:val="480"/>
          <w:marRight w:val="0"/>
          <w:marTop w:val="0"/>
          <w:marBottom w:val="0"/>
          <w:divBdr>
            <w:top w:val="none" w:sz="0" w:space="0" w:color="auto"/>
            <w:left w:val="none" w:sz="0" w:space="0" w:color="auto"/>
            <w:bottom w:val="none" w:sz="0" w:space="0" w:color="auto"/>
            <w:right w:val="none" w:sz="0" w:space="0" w:color="auto"/>
          </w:divBdr>
        </w:div>
        <w:div w:id="644626958">
          <w:marLeft w:val="480"/>
          <w:marRight w:val="0"/>
          <w:marTop w:val="0"/>
          <w:marBottom w:val="0"/>
          <w:divBdr>
            <w:top w:val="none" w:sz="0" w:space="0" w:color="auto"/>
            <w:left w:val="none" w:sz="0" w:space="0" w:color="auto"/>
            <w:bottom w:val="none" w:sz="0" w:space="0" w:color="auto"/>
            <w:right w:val="none" w:sz="0" w:space="0" w:color="auto"/>
          </w:divBdr>
        </w:div>
        <w:div w:id="1012878518">
          <w:marLeft w:val="480"/>
          <w:marRight w:val="0"/>
          <w:marTop w:val="0"/>
          <w:marBottom w:val="0"/>
          <w:divBdr>
            <w:top w:val="none" w:sz="0" w:space="0" w:color="auto"/>
            <w:left w:val="none" w:sz="0" w:space="0" w:color="auto"/>
            <w:bottom w:val="none" w:sz="0" w:space="0" w:color="auto"/>
            <w:right w:val="none" w:sz="0" w:space="0" w:color="auto"/>
          </w:divBdr>
        </w:div>
        <w:div w:id="1858501463">
          <w:marLeft w:val="480"/>
          <w:marRight w:val="0"/>
          <w:marTop w:val="0"/>
          <w:marBottom w:val="0"/>
          <w:divBdr>
            <w:top w:val="none" w:sz="0" w:space="0" w:color="auto"/>
            <w:left w:val="none" w:sz="0" w:space="0" w:color="auto"/>
            <w:bottom w:val="none" w:sz="0" w:space="0" w:color="auto"/>
            <w:right w:val="none" w:sz="0" w:space="0" w:color="auto"/>
          </w:divBdr>
        </w:div>
        <w:div w:id="1870024618">
          <w:marLeft w:val="480"/>
          <w:marRight w:val="0"/>
          <w:marTop w:val="0"/>
          <w:marBottom w:val="0"/>
          <w:divBdr>
            <w:top w:val="none" w:sz="0" w:space="0" w:color="auto"/>
            <w:left w:val="none" w:sz="0" w:space="0" w:color="auto"/>
            <w:bottom w:val="none" w:sz="0" w:space="0" w:color="auto"/>
            <w:right w:val="none" w:sz="0" w:space="0" w:color="auto"/>
          </w:divBdr>
        </w:div>
        <w:div w:id="1169562249">
          <w:marLeft w:val="480"/>
          <w:marRight w:val="0"/>
          <w:marTop w:val="0"/>
          <w:marBottom w:val="0"/>
          <w:divBdr>
            <w:top w:val="none" w:sz="0" w:space="0" w:color="auto"/>
            <w:left w:val="none" w:sz="0" w:space="0" w:color="auto"/>
            <w:bottom w:val="none" w:sz="0" w:space="0" w:color="auto"/>
            <w:right w:val="none" w:sz="0" w:space="0" w:color="auto"/>
          </w:divBdr>
        </w:div>
        <w:div w:id="288971513">
          <w:marLeft w:val="480"/>
          <w:marRight w:val="0"/>
          <w:marTop w:val="0"/>
          <w:marBottom w:val="0"/>
          <w:divBdr>
            <w:top w:val="none" w:sz="0" w:space="0" w:color="auto"/>
            <w:left w:val="none" w:sz="0" w:space="0" w:color="auto"/>
            <w:bottom w:val="none" w:sz="0" w:space="0" w:color="auto"/>
            <w:right w:val="none" w:sz="0" w:space="0" w:color="auto"/>
          </w:divBdr>
        </w:div>
        <w:div w:id="421028455">
          <w:marLeft w:val="480"/>
          <w:marRight w:val="0"/>
          <w:marTop w:val="0"/>
          <w:marBottom w:val="0"/>
          <w:divBdr>
            <w:top w:val="none" w:sz="0" w:space="0" w:color="auto"/>
            <w:left w:val="none" w:sz="0" w:space="0" w:color="auto"/>
            <w:bottom w:val="none" w:sz="0" w:space="0" w:color="auto"/>
            <w:right w:val="none" w:sz="0" w:space="0" w:color="auto"/>
          </w:divBdr>
        </w:div>
        <w:div w:id="987826966">
          <w:marLeft w:val="480"/>
          <w:marRight w:val="0"/>
          <w:marTop w:val="0"/>
          <w:marBottom w:val="0"/>
          <w:divBdr>
            <w:top w:val="none" w:sz="0" w:space="0" w:color="auto"/>
            <w:left w:val="none" w:sz="0" w:space="0" w:color="auto"/>
            <w:bottom w:val="none" w:sz="0" w:space="0" w:color="auto"/>
            <w:right w:val="none" w:sz="0" w:space="0" w:color="auto"/>
          </w:divBdr>
        </w:div>
        <w:div w:id="1296718006">
          <w:marLeft w:val="480"/>
          <w:marRight w:val="0"/>
          <w:marTop w:val="0"/>
          <w:marBottom w:val="0"/>
          <w:divBdr>
            <w:top w:val="none" w:sz="0" w:space="0" w:color="auto"/>
            <w:left w:val="none" w:sz="0" w:space="0" w:color="auto"/>
            <w:bottom w:val="none" w:sz="0" w:space="0" w:color="auto"/>
            <w:right w:val="none" w:sz="0" w:space="0" w:color="auto"/>
          </w:divBdr>
        </w:div>
        <w:div w:id="1776250880">
          <w:marLeft w:val="480"/>
          <w:marRight w:val="0"/>
          <w:marTop w:val="0"/>
          <w:marBottom w:val="0"/>
          <w:divBdr>
            <w:top w:val="none" w:sz="0" w:space="0" w:color="auto"/>
            <w:left w:val="none" w:sz="0" w:space="0" w:color="auto"/>
            <w:bottom w:val="none" w:sz="0" w:space="0" w:color="auto"/>
            <w:right w:val="none" w:sz="0" w:space="0" w:color="auto"/>
          </w:divBdr>
        </w:div>
        <w:div w:id="1359047671">
          <w:marLeft w:val="480"/>
          <w:marRight w:val="0"/>
          <w:marTop w:val="0"/>
          <w:marBottom w:val="0"/>
          <w:divBdr>
            <w:top w:val="none" w:sz="0" w:space="0" w:color="auto"/>
            <w:left w:val="none" w:sz="0" w:space="0" w:color="auto"/>
            <w:bottom w:val="none" w:sz="0" w:space="0" w:color="auto"/>
            <w:right w:val="none" w:sz="0" w:space="0" w:color="auto"/>
          </w:divBdr>
        </w:div>
        <w:div w:id="76748886">
          <w:marLeft w:val="480"/>
          <w:marRight w:val="0"/>
          <w:marTop w:val="0"/>
          <w:marBottom w:val="0"/>
          <w:divBdr>
            <w:top w:val="none" w:sz="0" w:space="0" w:color="auto"/>
            <w:left w:val="none" w:sz="0" w:space="0" w:color="auto"/>
            <w:bottom w:val="none" w:sz="0" w:space="0" w:color="auto"/>
            <w:right w:val="none" w:sz="0" w:space="0" w:color="auto"/>
          </w:divBdr>
        </w:div>
        <w:div w:id="844784320">
          <w:marLeft w:val="480"/>
          <w:marRight w:val="0"/>
          <w:marTop w:val="0"/>
          <w:marBottom w:val="0"/>
          <w:divBdr>
            <w:top w:val="none" w:sz="0" w:space="0" w:color="auto"/>
            <w:left w:val="none" w:sz="0" w:space="0" w:color="auto"/>
            <w:bottom w:val="none" w:sz="0" w:space="0" w:color="auto"/>
            <w:right w:val="none" w:sz="0" w:space="0" w:color="auto"/>
          </w:divBdr>
        </w:div>
        <w:div w:id="94374474">
          <w:marLeft w:val="480"/>
          <w:marRight w:val="0"/>
          <w:marTop w:val="0"/>
          <w:marBottom w:val="0"/>
          <w:divBdr>
            <w:top w:val="none" w:sz="0" w:space="0" w:color="auto"/>
            <w:left w:val="none" w:sz="0" w:space="0" w:color="auto"/>
            <w:bottom w:val="none" w:sz="0" w:space="0" w:color="auto"/>
            <w:right w:val="none" w:sz="0" w:space="0" w:color="auto"/>
          </w:divBdr>
        </w:div>
        <w:div w:id="1170098315">
          <w:marLeft w:val="480"/>
          <w:marRight w:val="0"/>
          <w:marTop w:val="0"/>
          <w:marBottom w:val="0"/>
          <w:divBdr>
            <w:top w:val="none" w:sz="0" w:space="0" w:color="auto"/>
            <w:left w:val="none" w:sz="0" w:space="0" w:color="auto"/>
            <w:bottom w:val="none" w:sz="0" w:space="0" w:color="auto"/>
            <w:right w:val="none" w:sz="0" w:space="0" w:color="auto"/>
          </w:divBdr>
        </w:div>
        <w:div w:id="191112361">
          <w:marLeft w:val="480"/>
          <w:marRight w:val="0"/>
          <w:marTop w:val="0"/>
          <w:marBottom w:val="0"/>
          <w:divBdr>
            <w:top w:val="none" w:sz="0" w:space="0" w:color="auto"/>
            <w:left w:val="none" w:sz="0" w:space="0" w:color="auto"/>
            <w:bottom w:val="none" w:sz="0" w:space="0" w:color="auto"/>
            <w:right w:val="none" w:sz="0" w:space="0" w:color="auto"/>
          </w:divBdr>
        </w:div>
        <w:div w:id="132909231">
          <w:marLeft w:val="480"/>
          <w:marRight w:val="0"/>
          <w:marTop w:val="0"/>
          <w:marBottom w:val="0"/>
          <w:divBdr>
            <w:top w:val="none" w:sz="0" w:space="0" w:color="auto"/>
            <w:left w:val="none" w:sz="0" w:space="0" w:color="auto"/>
            <w:bottom w:val="none" w:sz="0" w:space="0" w:color="auto"/>
            <w:right w:val="none" w:sz="0" w:space="0" w:color="auto"/>
          </w:divBdr>
        </w:div>
        <w:div w:id="484317900">
          <w:marLeft w:val="480"/>
          <w:marRight w:val="0"/>
          <w:marTop w:val="0"/>
          <w:marBottom w:val="0"/>
          <w:divBdr>
            <w:top w:val="none" w:sz="0" w:space="0" w:color="auto"/>
            <w:left w:val="none" w:sz="0" w:space="0" w:color="auto"/>
            <w:bottom w:val="none" w:sz="0" w:space="0" w:color="auto"/>
            <w:right w:val="none" w:sz="0" w:space="0" w:color="auto"/>
          </w:divBdr>
        </w:div>
        <w:div w:id="297881781">
          <w:marLeft w:val="480"/>
          <w:marRight w:val="0"/>
          <w:marTop w:val="0"/>
          <w:marBottom w:val="0"/>
          <w:divBdr>
            <w:top w:val="none" w:sz="0" w:space="0" w:color="auto"/>
            <w:left w:val="none" w:sz="0" w:space="0" w:color="auto"/>
            <w:bottom w:val="none" w:sz="0" w:space="0" w:color="auto"/>
            <w:right w:val="none" w:sz="0" w:space="0" w:color="auto"/>
          </w:divBdr>
        </w:div>
        <w:div w:id="1299798103">
          <w:marLeft w:val="480"/>
          <w:marRight w:val="0"/>
          <w:marTop w:val="0"/>
          <w:marBottom w:val="0"/>
          <w:divBdr>
            <w:top w:val="none" w:sz="0" w:space="0" w:color="auto"/>
            <w:left w:val="none" w:sz="0" w:space="0" w:color="auto"/>
            <w:bottom w:val="none" w:sz="0" w:space="0" w:color="auto"/>
            <w:right w:val="none" w:sz="0" w:space="0" w:color="auto"/>
          </w:divBdr>
        </w:div>
        <w:div w:id="537665992">
          <w:marLeft w:val="480"/>
          <w:marRight w:val="0"/>
          <w:marTop w:val="0"/>
          <w:marBottom w:val="0"/>
          <w:divBdr>
            <w:top w:val="none" w:sz="0" w:space="0" w:color="auto"/>
            <w:left w:val="none" w:sz="0" w:space="0" w:color="auto"/>
            <w:bottom w:val="none" w:sz="0" w:space="0" w:color="auto"/>
            <w:right w:val="none" w:sz="0" w:space="0" w:color="auto"/>
          </w:divBdr>
        </w:div>
        <w:div w:id="207880523">
          <w:marLeft w:val="480"/>
          <w:marRight w:val="0"/>
          <w:marTop w:val="0"/>
          <w:marBottom w:val="0"/>
          <w:divBdr>
            <w:top w:val="none" w:sz="0" w:space="0" w:color="auto"/>
            <w:left w:val="none" w:sz="0" w:space="0" w:color="auto"/>
            <w:bottom w:val="none" w:sz="0" w:space="0" w:color="auto"/>
            <w:right w:val="none" w:sz="0" w:space="0" w:color="auto"/>
          </w:divBdr>
        </w:div>
        <w:div w:id="628169465">
          <w:marLeft w:val="480"/>
          <w:marRight w:val="0"/>
          <w:marTop w:val="0"/>
          <w:marBottom w:val="0"/>
          <w:divBdr>
            <w:top w:val="none" w:sz="0" w:space="0" w:color="auto"/>
            <w:left w:val="none" w:sz="0" w:space="0" w:color="auto"/>
            <w:bottom w:val="none" w:sz="0" w:space="0" w:color="auto"/>
            <w:right w:val="none" w:sz="0" w:space="0" w:color="auto"/>
          </w:divBdr>
        </w:div>
        <w:div w:id="1645310811">
          <w:marLeft w:val="480"/>
          <w:marRight w:val="0"/>
          <w:marTop w:val="0"/>
          <w:marBottom w:val="0"/>
          <w:divBdr>
            <w:top w:val="none" w:sz="0" w:space="0" w:color="auto"/>
            <w:left w:val="none" w:sz="0" w:space="0" w:color="auto"/>
            <w:bottom w:val="none" w:sz="0" w:space="0" w:color="auto"/>
            <w:right w:val="none" w:sz="0" w:space="0" w:color="auto"/>
          </w:divBdr>
        </w:div>
        <w:div w:id="284236207">
          <w:marLeft w:val="480"/>
          <w:marRight w:val="0"/>
          <w:marTop w:val="0"/>
          <w:marBottom w:val="0"/>
          <w:divBdr>
            <w:top w:val="none" w:sz="0" w:space="0" w:color="auto"/>
            <w:left w:val="none" w:sz="0" w:space="0" w:color="auto"/>
            <w:bottom w:val="none" w:sz="0" w:space="0" w:color="auto"/>
            <w:right w:val="none" w:sz="0" w:space="0" w:color="auto"/>
          </w:divBdr>
        </w:div>
        <w:div w:id="1565798356">
          <w:marLeft w:val="480"/>
          <w:marRight w:val="0"/>
          <w:marTop w:val="0"/>
          <w:marBottom w:val="0"/>
          <w:divBdr>
            <w:top w:val="none" w:sz="0" w:space="0" w:color="auto"/>
            <w:left w:val="none" w:sz="0" w:space="0" w:color="auto"/>
            <w:bottom w:val="none" w:sz="0" w:space="0" w:color="auto"/>
            <w:right w:val="none" w:sz="0" w:space="0" w:color="auto"/>
          </w:divBdr>
        </w:div>
        <w:div w:id="2107269763">
          <w:marLeft w:val="480"/>
          <w:marRight w:val="0"/>
          <w:marTop w:val="0"/>
          <w:marBottom w:val="0"/>
          <w:divBdr>
            <w:top w:val="none" w:sz="0" w:space="0" w:color="auto"/>
            <w:left w:val="none" w:sz="0" w:space="0" w:color="auto"/>
            <w:bottom w:val="none" w:sz="0" w:space="0" w:color="auto"/>
            <w:right w:val="none" w:sz="0" w:space="0" w:color="auto"/>
          </w:divBdr>
        </w:div>
        <w:div w:id="1856378280">
          <w:marLeft w:val="480"/>
          <w:marRight w:val="0"/>
          <w:marTop w:val="0"/>
          <w:marBottom w:val="0"/>
          <w:divBdr>
            <w:top w:val="none" w:sz="0" w:space="0" w:color="auto"/>
            <w:left w:val="none" w:sz="0" w:space="0" w:color="auto"/>
            <w:bottom w:val="none" w:sz="0" w:space="0" w:color="auto"/>
            <w:right w:val="none" w:sz="0" w:space="0" w:color="auto"/>
          </w:divBdr>
        </w:div>
        <w:div w:id="1770930890">
          <w:marLeft w:val="480"/>
          <w:marRight w:val="0"/>
          <w:marTop w:val="0"/>
          <w:marBottom w:val="0"/>
          <w:divBdr>
            <w:top w:val="none" w:sz="0" w:space="0" w:color="auto"/>
            <w:left w:val="none" w:sz="0" w:space="0" w:color="auto"/>
            <w:bottom w:val="none" w:sz="0" w:space="0" w:color="auto"/>
            <w:right w:val="none" w:sz="0" w:space="0" w:color="auto"/>
          </w:divBdr>
        </w:div>
        <w:div w:id="1424573138">
          <w:marLeft w:val="480"/>
          <w:marRight w:val="0"/>
          <w:marTop w:val="0"/>
          <w:marBottom w:val="0"/>
          <w:divBdr>
            <w:top w:val="none" w:sz="0" w:space="0" w:color="auto"/>
            <w:left w:val="none" w:sz="0" w:space="0" w:color="auto"/>
            <w:bottom w:val="none" w:sz="0" w:space="0" w:color="auto"/>
            <w:right w:val="none" w:sz="0" w:space="0" w:color="auto"/>
          </w:divBdr>
        </w:div>
        <w:div w:id="288244773">
          <w:marLeft w:val="480"/>
          <w:marRight w:val="0"/>
          <w:marTop w:val="0"/>
          <w:marBottom w:val="0"/>
          <w:divBdr>
            <w:top w:val="none" w:sz="0" w:space="0" w:color="auto"/>
            <w:left w:val="none" w:sz="0" w:space="0" w:color="auto"/>
            <w:bottom w:val="none" w:sz="0" w:space="0" w:color="auto"/>
            <w:right w:val="none" w:sz="0" w:space="0" w:color="auto"/>
          </w:divBdr>
        </w:div>
        <w:div w:id="1619487773">
          <w:marLeft w:val="480"/>
          <w:marRight w:val="0"/>
          <w:marTop w:val="0"/>
          <w:marBottom w:val="0"/>
          <w:divBdr>
            <w:top w:val="none" w:sz="0" w:space="0" w:color="auto"/>
            <w:left w:val="none" w:sz="0" w:space="0" w:color="auto"/>
            <w:bottom w:val="none" w:sz="0" w:space="0" w:color="auto"/>
            <w:right w:val="none" w:sz="0" w:space="0" w:color="auto"/>
          </w:divBdr>
        </w:div>
        <w:div w:id="1132819848">
          <w:marLeft w:val="480"/>
          <w:marRight w:val="0"/>
          <w:marTop w:val="0"/>
          <w:marBottom w:val="0"/>
          <w:divBdr>
            <w:top w:val="none" w:sz="0" w:space="0" w:color="auto"/>
            <w:left w:val="none" w:sz="0" w:space="0" w:color="auto"/>
            <w:bottom w:val="none" w:sz="0" w:space="0" w:color="auto"/>
            <w:right w:val="none" w:sz="0" w:space="0" w:color="auto"/>
          </w:divBdr>
        </w:div>
        <w:div w:id="380054199">
          <w:marLeft w:val="480"/>
          <w:marRight w:val="0"/>
          <w:marTop w:val="0"/>
          <w:marBottom w:val="0"/>
          <w:divBdr>
            <w:top w:val="none" w:sz="0" w:space="0" w:color="auto"/>
            <w:left w:val="none" w:sz="0" w:space="0" w:color="auto"/>
            <w:bottom w:val="none" w:sz="0" w:space="0" w:color="auto"/>
            <w:right w:val="none" w:sz="0" w:space="0" w:color="auto"/>
          </w:divBdr>
        </w:div>
        <w:div w:id="1441684320">
          <w:marLeft w:val="480"/>
          <w:marRight w:val="0"/>
          <w:marTop w:val="0"/>
          <w:marBottom w:val="0"/>
          <w:divBdr>
            <w:top w:val="none" w:sz="0" w:space="0" w:color="auto"/>
            <w:left w:val="none" w:sz="0" w:space="0" w:color="auto"/>
            <w:bottom w:val="none" w:sz="0" w:space="0" w:color="auto"/>
            <w:right w:val="none" w:sz="0" w:space="0" w:color="auto"/>
          </w:divBdr>
        </w:div>
        <w:div w:id="571040310">
          <w:marLeft w:val="480"/>
          <w:marRight w:val="0"/>
          <w:marTop w:val="0"/>
          <w:marBottom w:val="0"/>
          <w:divBdr>
            <w:top w:val="none" w:sz="0" w:space="0" w:color="auto"/>
            <w:left w:val="none" w:sz="0" w:space="0" w:color="auto"/>
            <w:bottom w:val="none" w:sz="0" w:space="0" w:color="auto"/>
            <w:right w:val="none" w:sz="0" w:space="0" w:color="auto"/>
          </w:divBdr>
        </w:div>
        <w:div w:id="1166744081">
          <w:marLeft w:val="480"/>
          <w:marRight w:val="0"/>
          <w:marTop w:val="0"/>
          <w:marBottom w:val="0"/>
          <w:divBdr>
            <w:top w:val="none" w:sz="0" w:space="0" w:color="auto"/>
            <w:left w:val="none" w:sz="0" w:space="0" w:color="auto"/>
            <w:bottom w:val="none" w:sz="0" w:space="0" w:color="auto"/>
            <w:right w:val="none" w:sz="0" w:space="0" w:color="auto"/>
          </w:divBdr>
        </w:div>
        <w:div w:id="297877142">
          <w:marLeft w:val="480"/>
          <w:marRight w:val="0"/>
          <w:marTop w:val="0"/>
          <w:marBottom w:val="0"/>
          <w:divBdr>
            <w:top w:val="none" w:sz="0" w:space="0" w:color="auto"/>
            <w:left w:val="none" w:sz="0" w:space="0" w:color="auto"/>
            <w:bottom w:val="none" w:sz="0" w:space="0" w:color="auto"/>
            <w:right w:val="none" w:sz="0" w:space="0" w:color="auto"/>
          </w:divBdr>
        </w:div>
        <w:div w:id="364258675">
          <w:marLeft w:val="480"/>
          <w:marRight w:val="0"/>
          <w:marTop w:val="0"/>
          <w:marBottom w:val="0"/>
          <w:divBdr>
            <w:top w:val="none" w:sz="0" w:space="0" w:color="auto"/>
            <w:left w:val="none" w:sz="0" w:space="0" w:color="auto"/>
            <w:bottom w:val="none" w:sz="0" w:space="0" w:color="auto"/>
            <w:right w:val="none" w:sz="0" w:space="0" w:color="auto"/>
          </w:divBdr>
        </w:div>
        <w:div w:id="922879603">
          <w:marLeft w:val="480"/>
          <w:marRight w:val="0"/>
          <w:marTop w:val="0"/>
          <w:marBottom w:val="0"/>
          <w:divBdr>
            <w:top w:val="none" w:sz="0" w:space="0" w:color="auto"/>
            <w:left w:val="none" w:sz="0" w:space="0" w:color="auto"/>
            <w:bottom w:val="none" w:sz="0" w:space="0" w:color="auto"/>
            <w:right w:val="none" w:sz="0" w:space="0" w:color="auto"/>
          </w:divBdr>
        </w:div>
        <w:div w:id="1918781305">
          <w:marLeft w:val="480"/>
          <w:marRight w:val="0"/>
          <w:marTop w:val="0"/>
          <w:marBottom w:val="0"/>
          <w:divBdr>
            <w:top w:val="none" w:sz="0" w:space="0" w:color="auto"/>
            <w:left w:val="none" w:sz="0" w:space="0" w:color="auto"/>
            <w:bottom w:val="none" w:sz="0" w:space="0" w:color="auto"/>
            <w:right w:val="none" w:sz="0" w:space="0" w:color="auto"/>
          </w:divBdr>
        </w:div>
        <w:div w:id="5525350">
          <w:marLeft w:val="480"/>
          <w:marRight w:val="0"/>
          <w:marTop w:val="0"/>
          <w:marBottom w:val="0"/>
          <w:divBdr>
            <w:top w:val="none" w:sz="0" w:space="0" w:color="auto"/>
            <w:left w:val="none" w:sz="0" w:space="0" w:color="auto"/>
            <w:bottom w:val="none" w:sz="0" w:space="0" w:color="auto"/>
            <w:right w:val="none" w:sz="0" w:space="0" w:color="auto"/>
          </w:divBdr>
        </w:div>
        <w:div w:id="598372873">
          <w:marLeft w:val="480"/>
          <w:marRight w:val="0"/>
          <w:marTop w:val="0"/>
          <w:marBottom w:val="0"/>
          <w:divBdr>
            <w:top w:val="none" w:sz="0" w:space="0" w:color="auto"/>
            <w:left w:val="none" w:sz="0" w:space="0" w:color="auto"/>
            <w:bottom w:val="none" w:sz="0" w:space="0" w:color="auto"/>
            <w:right w:val="none" w:sz="0" w:space="0" w:color="auto"/>
          </w:divBdr>
        </w:div>
        <w:div w:id="1823233830">
          <w:marLeft w:val="480"/>
          <w:marRight w:val="0"/>
          <w:marTop w:val="0"/>
          <w:marBottom w:val="0"/>
          <w:divBdr>
            <w:top w:val="none" w:sz="0" w:space="0" w:color="auto"/>
            <w:left w:val="none" w:sz="0" w:space="0" w:color="auto"/>
            <w:bottom w:val="none" w:sz="0" w:space="0" w:color="auto"/>
            <w:right w:val="none" w:sz="0" w:space="0" w:color="auto"/>
          </w:divBdr>
        </w:div>
        <w:div w:id="1719359926">
          <w:marLeft w:val="480"/>
          <w:marRight w:val="0"/>
          <w:marTop w:val="0"/>
          <w:marBottom w:val="0"/>
          <w:divBdr>
            <w:top w:val="none" w:sz="0" w:space="0" w:color="auto"/>
            <w:left w:val="none" w:sz="0" w:space="0" w:color="auto"/>
            <w:bottom w:val="none" w:sz="0" w:space="0" w:color="auto"/>
            <w:right w:val="none" w:sz="0" w:space="0" w:color="auto"/>
          </w:divBdr>
        </w:div>
        <w:div w:id="1195071174">
          <w:marLeft w:val="480"/>
          <w:marRight w:val="0"/>
          <w:marTop w:val="0"/>
          <w:marBottom w:val="0"/>
          <w:divBdr>
            <w:top w:val="none" w:sz="0" w:space="0" w:color="auto"/>
            <w:left w:val="none" w:sz="0" w:space="0" w:color="auto"/>
            <w:bottom w:val="none" w:sz="0" w:space="0" w:color="auto"/>
            <w:right w:val="none" w:sz="0" w:space="0" w:color="auto"/>
          </w:divBdr>
        </w:div>
        <w:div w:id="294335170">
          <w:marLeft w:val="480"/>
          <w:marRight w:val="0"/>
          <w:marTop w:val="0"/>
          <w:marBottom w:val="0"/>
          <w:divBdr>
            <w:top w:val="none" w:sz="0" w:space="0" w:color="auto"/>
            <w:left w:val="none" w:sz="0" w:space="0" w:color="auto"/>
            <w:bottom w:val="none" w:sz="0" w:space="0" w:color="auto"/>
            <w:right w:val="none" w:sz="0" w:space="0" w:color="auto"/>
          </w:divBdr>
        </w:div>
        <w:div w:id="1187015406">
          <w:marLeft w:val="480"/>
          <w:marRight w:val="0"/>
          <w:marTop w:val="0"/>
          <w:marBottom w:val="0"/>
          <w:divBdr>
            <w:top w:val="none" w:sz="0" w:space="0" w:color="auto"/>
            <w:left w:val="none" w:sz="0" w:space="0" w:color="auto"/>
            <w:bottom w:val="none" w:sz="0" w:space="0" w:color="auto"/>
            <w:right w:val="none" w:sz="0" w:space="0" w:color="auto"/>
          </w:divBdr>
        </w:div>
        <w:div w:id="1197962775">
          <w:marLeft w:val="480"/>
          <w:marRight w:val="0"/>
          <w:marTop w:val="0"/>
          <w:marBottom w:val="0"/>
          <w:divBdr>
            <w:top w:val="none" w:sz="0" w:space="0" w:color="auto"/>
            <w:left w:val="none" w:sz="0" w:space="0" w:color="auto"/>
            <w:bottom w:val="none" w:sz="0" w:space="0" w:color="auto"/>
            <w:right w:val="none" w:sz="0" w:space="0" w:color="auto"/>
          </w:divBdr>
        </w:div>
        <w:div w:id="119999178">
          <w:marLeft w:val="480"/>
          <w:marRight w:val="0"/>
          <w:marTop w:val="0"/>
          <w:marBottom w:val="0"/>
          <w:divBdr>
            <w:top w:val="none" w:sz="0" w:space="0" w:color="auto"/>
            <w:left w:val="none" w:sz="0" w:space="0" w:color="auto"/>
            <w:bottom w:val="none" w:sz="0" w:space="0" w:color="auto"/>
            <w:right w:val="none" w:sz="0" w:space="0" w:color="auto"/>
          </w:divBdr>
        </w:div>
        <w:div w:id="1980765491">
          <w:marLeft w:val="480"/>
          <w:marRight w:val="0"/>
          <w:marTop w:val="0"/>
          <w:marBottom w:val="0"/>
          <w:divBdr>
            <w:top w:val="none" w:sz="0" w:space="0" w:color="auto"/>
            <w:left w:val="none" w:sz="0" w:space="0" w:color="auto"/>
            <w:bottom w:val="none" w:sz="0" w:space="0" w:color="auto"/>
            <w:right w:val="none" w:sz="0" w:space="0" w:color="auto"/>
          </w:divBdr>
        </w:div>
        <w:div w:id="1311670221">
          <w:marLeft w:val="480"/>
          <w:marRight w:val="0"/>
          <w:marTop w:val="0"/>
          <w:marBottom w:val="0"/>
          <w:divBdr>
            <w:top w:val="none" w:sz="0" w:space="0" w:color="auto"/>
            <w:left w:val="none" w:sz="0" w:space="0" w:color="auto"/>
            <w:bottom w:val="none" w:sz="0" w:space="0" w:color="auto"/>
            <w:right w:val="none" w:sz="0" w:space="0" w:color="auto"/>
          </w:divBdr>
        </w:div>
        <w:div w:id="426266543">
          <w:marLeft w:val="480"/>
          <w:marRight w:val="0"/>
          <w:marTop w:val="0"/>
          <w:marBottom w:val="0"/>
          <w:divBdr>
            <w:top w:val="none" w:sz="0" w:space="0" w:color="auto"/>
            <w:left w:val="none" w:sz="0" w:space="0" w:color="auto"/>
            <w:bottom w:val="none" w:sz="0" w:space="0" w:color="auto"/>
            <w:right w:val="none" w:sz="0" w:space="0" w:color="auto"/>
          </w:divBdr>
        </w:div>
        <w:div w:id="470098705">
          <w:marLeft w:val="480"/>
          <w:marRight w:val="0"/>
          <w:marTop w:val="0"/>
          <w:marBottom w:val="0"/>
          <w:divBdr>
            <w:top w:val="none" w:sz="0" w:space="0" w:color="auto"/>
            <w:left w:val="none" w:sz="0" w:space="0" w:color="auto"/>
            <w:bottom w:val="none" w:sz="0" w:space="0" w:color="auto"/>
            <w:right w:val="none" w:sz="0" w:space="0" w:color="auto"/>
          </w:divBdr>
        </w:div>
        <w:div w:id="1289703285">
          <w:marLeft w:val="480"/>
          <w:marRight w:val="0"/>
          <w:marTop w:val="0"/>
          <w:marBottom w:val="0"/>
          <w:divBdr>
            <w:top w:val="none" w:sz="0" w:space="0" w:color="auto"/>
            <w:left w:val="none" w:sz="0" w:space="0" w:color="auto"/>
            <w:bottom w:val="none" w:sz="0" w:space="0" w:color="auto"/>
            <w:right w:val="none" w:sz="0" w:space="0" w:color="auto"/>
          </w:divBdr>
        </w:div>
        <w:div w:id="1801340242">
          <w:marLeft w:val="480"/>
          <w:marRight w:val="0"/>
          <w:marTop w:val="0"/>
          <w:marBottom w:val="0"/>
          <w:divBdr>
            <w:top w:val="none" w:sz="0" w:space="0" w:color="auto"/>
            <w:left w:val="none" w:sz="0" w:space="0" w:color="auto"/>
            <w:bottom w:val="none" w:sz="0" w:space="0" w:color="auto"/>
            <w:right w:val="none" w:sz="0" w:space="0" w:color="auto"/>
          </w:divBdr>
        </w:div>
        <w:div w:id="2134519210">
          <w:marLeft w:val="480"/>
          <w:marRight w:val="0"/>
          <w:marTop w:val="0"/>
          <w:marBottom w:val="0"/>
          <w:divBdr>
            <w:top w:val="none" w:sz="0" w:space="0" w:color="auto"/>
            <w:left w:val="none" w:sz="0" w:space="0" w:color="auto"/>
            <w:bottom w:val="none" w:sz="0" w:space="0" w:color="auto"/>
            <w:right w:val="none" w:sz="0" w:space="0" w:color="auto"/>
          </w:divBdr>
        </w:div>
        <w:div w:id="1830824489">
          <w:marLeft w:val="480"/>
          <w:marRight w:val="0"/>
          <w:marTop w:val="0"/>
          <w:marBottom w:val="0"/>
          <w:divBdr>
            <w:top w:val="none" w:sz="0" w:space="0" w:color="auto"/>
            <w:left w:val="none" w:sz="0" w:space="0" w:color="auto"/>
            <w:bottom w:val="none" w:sz="0" w:space="0" w:color="auto"/>
            <w:right w:val="none" w:sz="0" w:space="0" w:color="auto"/>
          </w:divBdr>
        </w:div>
        <w:div w:id="193926807">
          <w:marLeft w:val="480"/>
          <w:marRight w:val="0"/>
          <w:marTop w:val="0"/>
          <w:marBottom w:val="0"/>
          <w:divBdr>
            <w:top w:val="none" w:sz="0" w:space="0" w:color="auto"/>
            <w:left w:val="none" w:sz="0" w:space="0" w:color="auto"/>
            <w:bottom w:val="none" w:sz="0" w:space="0" w:color="auto"/>
            <w:right w:val="none" w:sz="0" w:space="0" w:color="auto"/>
          </w:divBdr>
        </w:div>
        <w:div w:id="670331305">
          <w:marLeft w:val="480"/>
          <w:marRight w:val="0"/>
          <w:marTop w:val="0"/>
          <w:marBottom w:val="0"/>
          <w:divBdr>
            <w:top w:val="none" w:sz="0" w:space="0" w:color="auto"/>
            <w:left w:val="none" w:sz="0" w:space="0" w:color="auto"/>
            <w:bottom w:val="none" w:sz="0" w:space="0" w:color="auto"/>
            <w:right w:val="none" w:sz="0" w:space="0" w:color="auto"/>
          </w:divBdr>
        </w:div>
        <w:div w:id="2118601568">
          <w:marLeft w:val="480"/>
          <w:marRight w:val="0"/>
          <w:marTop w:val="0"/>
          <w:marBottom w:val="0"/>
          <w:divBdr>
            <w:top w:val="none" w:sz="0" w:space="0" w:color="auto"/>
            <w:left w:val="none" w:sz="0" w:space="0" w:color="auto"/>
            <w:bottom w:val="none" w:sz="0" w:space="0" w:color="auto"/>
            <w:right w:val="none" w:sz="0" w:space="0" w:color="auto"/>
          </w:divBdr>
        </w:div>
        <w:div w:id="921329567">
          <w:marLeft w:val="480"/>
          <w:marRight w:val="0"/>
          <w:marTop w:val="0"/>
          <w:marBottom w:val="0"/>
          <w:divBdr>
            <w:top w:val="none" w:sz="0" w:space="0" w:color="auto"/>
            <w:left w:val="none" w:sz="0" w:space="0" w:color="auto"/>
            <w:bottom w:val="none" w:sz="0" w:space="0" w:color="auto"/>
            <w:right w:val="none" w:sz="0" w:space="0" w:color="auto"/>
          </w:divBdr>
        </w:div>
        <w:div w:id="212155388">
          <w:marLeft w:val="480"/>
          <w:marRight w:val="0"/>
          <w:marTop w:val="0"/>
          <w:marBottom w:val="0"/>
          <w:divBdr>
            <w:top w:val="none" w:sz="0" w:space="0" w:color="auto"/>
            <w:left w:val="none" w:sz="0" w:space="0" w:color="auto"/>
            <w:bottom w:val="none" w:sz="0" w:space="0" w:color="auto"/>
            <w:right w:val="none" w:sz="0" w:space="0" w:color="auto"/>
          </w:divBdr>
        </w:div>
        <w:div w:id="1145125626">
          <w:marLeft w:val="480"/>
          <w:marRight w:val="0"/>
          <w:marTop w:val="0"/>
          <w:marBottom w:val="0"/>
          <w:divBdr>
            <w:top w:val="none" w:sz="0" w:space="0" w:color="auto"/>
            <w:left w:val="none" w:sz="0" w:space="0" w:color="auto"/>
            <w:bottom w:val="none" w:sz="0" w:space="0" w:color="auto"/>
            <w:right w:val="none" w:sz="0" w:space="0" w:color="auto"/>
          </w:divBdr>
        </w:div>
        <w:div w:id="833490213">
          <w:marLeft w:val="480"/>
          <w:marRight w:val="0"/>
          <w:marTop w:val="0"/>
          <w:marBottom w:val="0"/>
          <w:divBdr>
            <w:top w:val="none" w:sz="0" w:space="0" w:color="auto"/>
            <w:left w:val="none" w:sz="0" w:space="0" w:color="auto"/>
            <w:bottom w:val="none" w:sz="0" w:space="0" w:color="auto"/>
            <w:right w:val="none" w:sz="0" w:space="0" w:color="auto"/>
          </w:divBdr>
        </w:div>
        <w:div w:id="1225524481">
          <w:marLeft w:val="480"/>
          <w:marRight w:val="0"/>
          <w:marTop w:val="0"/>
          <w:marBottom w:val="0"/>
          <w:divBdr>
            <w:top w:val="none" w:sz="0" w:space="0" w:color="auto"/>
            <w:left w:val="none" w:sz="0" w:space="0" w:color="auto"/>
            <w:bottom w:val="none" w:sz="0" w:space="0" w:color="auto"/>
            <w:right w:val="none" w:sz="0" w:space="0" w:color="auto"/>
          </w:divBdr>
        </w:div>
        <w:div w:id="196623643">
          <w:marLeft w:val="480"/>
          <w:marRight w:val="0"/>
          <w:marTop w:val="0"/>
          <w:marBottom w:val="0"/>
          <w:divBdr>
            <w:top w:val="none" w:sz="0" w:space="0" w:color="auto"/>
            <w:left w:val="none" w:sz="0" w:space="0" w:color="auto"/>
            <w:bottom w:val="none" w:sz="0" w:space="0" w:color="auto"/>
            <w:right w:val="none" w:sz="0" w:space="0" w:color="auto"/>
          </w:divBdr>
        </w:div>
        <w:div w:id="1172143224">
          <w:marLeft w:val="480"/>
          <w:marRight w:val="0"/>
          <w:marTop w:val="0"/>
          <w:marBottom w:val="0"/>
          <w:divBdr>
            <w:top w:val="none" w:sz="0" w:space="0" w:color="auto"/>
            <w:left w:val="none" w:sz="0" w:space="0" w:color="auto"/>
            <w:bottom w:val="none" w:sz="0" w:space="0" w:color="auto"/>
            <w:right w:val="none" w:sz="0" w:space="0" w:color="auto"/>
          </w:divBdr>
        </w:div>
        <w:div w:id="857474811">
          <w:marLeft w:val="480"/>
          <w:marRight w:val="0"/>
          <w:marTop w:val="0"/>
          <w:marBottom w:val="0"/>
          <w:divBdr>
            <w:top w:val="none" w:sz="0" w:space="0" w:color="auto"/>
            <w:left w:val="none" w:sz="0" w:space="0" w:color="auto"/>
            <w:bottom w:val="none" w:sz="0" w:space="0" w:color="auto"/>
            <w:right w:val="none" w:sz="0" w:space="0" w:color="auto"/>
          </w:divBdr>
        </w:div>
        <w:div w:id="1238513494">
          <w:marLeft w:val="480"/>
          <w:marRight w:val="0"/>
          <w:marTop w:val="0"/>
          <w:marBottom w:val="0"/>
          <w:divBdr>
            <w:top w:val="none" w:sz="0" w:space="0" w:color="auto"/>
            <w:left w:val="none" w:sz="0" w:space="0" w:color="auto"/>
            <w:bottom w:val="none" w:sz="0" w:space="0" w:color="auto"/>
            <w:right w:val="none" w:sz="0" w:space="0" w:color="auto"/>
          </w:divBdr>
        </w:div>
        <w:div w:id="37557142">
          <w:marLeft w:val="480"/>
          <w:marRight w:val="0"/>
          <w:marTop w:val="0"/>
          <w:marBottom w:val="0"/>
          <w:divBdr>
            <w:top w:val="none" w:sz="0" w:space="0" w:color="auto"/>
            <w:left w:val="none" w:sz="0" w:space="0" w:color="auto"/>
            <w:bottom w:val="none" w:sz="0" w:space="0" w:color="auto"/>
            <w:right w:val="none" w:sz="0" w:space="0" w:color="auto"/>
          </w:divBdr>
        </w:div>
        <w:div w:id="1942714229">
          <w:marLeft w:val="480"/>
          <w:marRight w:val="0"/>
          <w:marTop w:val="0"/>
          <w:marBottom w:val="0"/>
          <w:divBdr>
            <w:top w:val="none" w:sz="0" w:space="0" w:color="auto"/>
            <w:left w:val="none" w:sz="0" w:space="0" w:color="auto"/>
            <w:bottom w:val="none" w:sz="0" w:space="0" w:color="auto"/>
            <w:right w:val="none" w:sz="0" w:space="0" w:color="auto"/>
          </w:divBdr>
        </w:div>
        <w:div w:id="2025814901">
          <w:marLeft w:val="480"/>
          <w:marRight w:val="0"/>
          <w:marTop w:val="0"/>
          <w:marBottom w:val="0"/>
          <w:divBdr>
            <w:top w:val="none" w:sz="0" w:space="0" w:color="auto"/>
            <w:left w:val="none" w:sz="0" w:space="0" w:color="auto"/>
            <w:bottom w:val="none" w:sz="0" w:space="0" w:color="auto"/>
            <w:right w:val="none" w:sz="0" w:space="0" w:color="auto"/>
          </w:divBdr>
        </w:div>
      </w:divsChild>
    </w:div>
    <w:div w:id="1687056244">
      <w:bodyDiv w:val="1"/>
      <w:marLeft w:val="0"/>
      <w:marRight w:val="0"/>
      <w:marTop w:val="0"/>
      <w:marBottom w:val="0"/>
      <w:divBdr>
        <w:top w:val="none" w:sz="0" w:space="0" w:color="auto"/>
        <w:left w:val="none" w:sz="0" w:space="0" w:color="auto"/>
        <w:bottom w:val="none" w:sz="0" w:space="0" w:color="auto"/>
        <w:right w:val="none" w:sz="0" w:space="0" w:color="auto"/>
      </w:divBdr>
    </w:div>
    <w:div w:id="1687174435">
      <w:bodyDiv w:val="1"/>
      <w:marLeft w:val="0"/>
      <w:marRight w:val="0"/>
      <w:marTop w:val="0"/>
      <w:marBottom w:val="0"/>
      <w:divBdr>
        <w:top w:val="none" w:sz="0" w:space="0" w:color="auto"/>
        <w:left w:val="none" w:sz="0" w:space="0" w:color="auto"/>
        <w:bottom w:val="none" w:sz="0" w:space="0" w:color="auto"/>
        <w:right w:val="none" w:sz="0" w:space="0" w:color="auto"/>
      </w:divBdr>
    </w:div>
    <w:div w:id="1687487956">
      <w:bodyDiv w:val="1"/>
      <w:marLeft w:val="0"/>
      <w:marRight w:val="0"/>
      <w:marTop w:val="0"/>
      <w:marBottom w:val="0"/>
      <w:divBdr>
        <w:top w:val="none" w:sz="0" w:space="0" w:color="auto"/>
        <w:left w:val="none" w:sz="0" w:space="0" w:color="auto"/>
        <w:bottom w:val="none" w:sz="0" w:space="0" w:color="auto"/>
        <w:right w:val="none" w:sz="0" w:space="0" w:color="auto"/>
      </w:divBdr>
    </w:div>
    <w:div w:id="1687555855">
      <w:bodyDiv w:val="1"/>
      <w:marLeft w:val="0"/>
      <w:marRight w:val="0"/>
      <w:marTop w:val="0"/>
      <w:marBottom w:val="0"/>
      <w:divBdr>
        <w:top w:val="none" w:sz="0" w:space="0" w:color="auto"/>
        <w:left w:val="none" w:sz="0" w:space="0" w:color="auto"/>
        <w:bottom w:val="none" w:sz="0" w:space="0" w:color="auto"/>
        <w:right w:val="none" w:sz="0" w:space="0" w:color="auto"/>
      </w:divBdr>
    </w:div>
    <w:div w:id="1687631003">
      <w:bodyDiv w:val="1"/>
      <w:marLeft w:val="0"/>
      <w:marRight w:val="0"/>
      <w:marTop w:val="0"/>
      <w:marBottom w:val="0"/>
      <w:divBdr>
        <w:top w:val="none" w:sz="0" w:space="0" w:color="auto"/>
        <w:left w:val="none" w:sz="0" w:space="0" w:color="auto"/>
        <w:bottom w:val="none" w:sz="0" w:space="0" w:color="auto"/>
        <w:right w:val="none" w:sz="0" w:space="0" w:color="auto"/>
      </w:divBdr>
    </w:div>
    <w:div w:id="1687637331">
      <w:bodyDiv w:val="1"/>
      <w:marLeft w:val="0"/>
      <w:marRight w:val="0"/>
      <w:marTop w:val="0"/>
      <w:marBottom w:val="0"/>
      <w:divBdr>
        <w:top w:val="none" w:sz="0" w:space="0" w:color="auto"/>
        <w:left w:val="none" w:sz="0" w:space="0" w:color="auto"/>
        <w:bottom w:val="none" w:sz="0" w:space="0" w:color="auto"/>
        <w:right w:val="none" w:sz="0" w:space="0" w:color="auto"/>
      </w:divBdr>
    </w:div>
    <w:div w:id="1687709701">
      <w:bodyDiv w:val="1"/>
      <w:marLeft w:val="0"/>
      <w:marRight w:val="0"/>
      <w:marTop w:val="0"/>
      <w:marBottom w:val="0"/>
      <w:divBdr>
        <w:top w:val="none" w:sz="0" w:space="0" w:color="auto"/>
        <w:left w:val="none" w:sz="0" w:space="0" w:color="auto"/>
        <w:bottom w:val="none" w:sz="0" w:space="0" w:color="auto"/>
        <w:right w:val="none" w:sz="0" w:space="0" w:color="auto"/>
      </w:divBdr>
    </w:div>
    <w:div w:id="1687947785">
      <w:bodyDiv w:val="1"/>
      <w:marLeft w:val="0"/>
      <w:marRight w:val="0"/>
      <w:marTop w:val="0"/>
      <w:marBottom w:val="0"/>
      <w:divBdr>
        <w:top w:val="none" w:sz="0" w:space="0" w:color="auto"/>
        <w:left w:val="none" w:sz="0" w:space="0" w:color="auto"/>
        <w:bottom w:val="none" w:sz="0" w:space="0" w:color="auto"/>
        <w:right w:val="none" w:sz="0" w:space="0" w:color="auto"/>
      </w:divBdr>
    </w:div>
    <w:div w:id="1687974770">
      <w:bodyDiv w:val="1"/>
      <w:marLeft w:val="0"/>
      <w:marRight w:val="0"/>
      <w:marTop w:val="0"/>
      <w:marBottom w:val="0"/>
      <w:divBdr>
        <w:top w:val="none" w:sz="0" w:space="0" w:color="auto"/>
        <w:left w:val="none" w:sz="0" w:space="0" w:color="auto"/>
        <w:bottom w:val="none" w:sz="0" w:space="0" w:color="auto"/>
        <w:right w:val="none" w:sz="0" w:space="0" w:color="auto"/>
      </w:divBdr>
    </w:div>
    <w:div w:id="1688141924">
      <w:bodyDiv w:val="1"/>
      <w:marLeft w:val="0"/>
      <w:marRight w:val="0"/>
      <w:marTop w:val="0"/>
      <w:marBottom w:val="0"/>
      <w:divBdr>
        <w:top w:val="none" w:sz="0" w:space="0" w:color="auto"/>
        <w:left w:val="none" w:sz="0" w:space="0" w:color="auto"/>
        <w:bottom w:val="none" w:sz="0" w:space="0" w:color="auto"/>
        <w:right w:val="none" w:sz="0" w:space="0" w:color="auto"/>
      </w:divBdr>
    </w:div>
    <w:div w:id="1688174242">
      <w:bodyDiv w:val="1"/>
      <w:marLeft w:val="0"/>
      <w:marRight w:val="0"/>
      <w:marTop w:val="0"/>
      <w:marBottom w:val="0"/>
      <w:divBdr>
        <w:top w:val="none" w:sz="0" w:space="0" w:color="auto"/>
        <w:left w:val="none" w:sz="0" w:space="0" w:color="auto"/>
        <w:bottom w:val="none" w:sz="0" w:space="0" w:color="auto"/>
        <w:right w:val="none" w:sz="0" w:space="0" w:color="auto"/>
      </w:divBdr>
    </w:div>
    <w:div w:id="1688408606">
      <w:bodyDiv w:val="1"/>
      <w:marLeft w:val="0"/>
      <w:marRight w:val="0"/>
      <w:marTop w:val="0"/>
      <w:marBottom w:val="0"/>
      <w:divBdr>
        <w:top w:val="none" w:sz="0" w:space="0" w:color="auto"/>
        <w:left w:val="none" w:sz="0" w:space="0" w:color="auto"/>
        <w:bottom w:val="none" w:sz="0" w:space="0" w:color="auto"/>
        <w:right w:val="none" w:sz="0" w:space="0" w:color="auto"/>
      </w:divBdr>
    </w:div>
    <w:div w:id="1688672496">
      <w:bodyDiv w:val="1"/>
      <w:marLeft w:val="0"/>
      <w:marRight w:val="0"/>
      <w:marTop w:val="0"/>
      <w:marBottom w:val="0"/>
      <w:divBdr>
        <w:top w:val="none" w:sz="0" w:space="0" w:color="auto"/>
        <w:left w:val="none" w:sz="0" w:space="0" w:color="auto"/>
        <w:bottom w:val="none" w:sz="0" w:space="0" w:color="auto"/>
        <w:right w:val="none" w:sz="0" w:space="0" w:color="auto"/>
      </w:divBdr>
    </w:div>
    <w:div w:id="1688824360">
      <w:bodyDiv w:val="1"/>
      <w:marLeft w:val="0"/>
      <w:marRight w:val="0"/>
      <w:marTop w:val="0"/>
      <w:marBottom w:val="0"/>
      <w:divBdr>
        <w:top w:val="none" w:sz="0" w:space="0" w:color="auto"/>
        <w:left w:val="none" w:sz="0" w:space="0" w:color="auto"/>
        <w:bottom w:val="none" w:sz="0" w:space="0" w:color="auto"/>
        <w:right w:val="none" w:sz="0" w:space="0" w:color="auto"/>
      </w:divBdr>
    </w:div>
    <w:div w:id="1689674733">
      <w:bodyDiv w:val="1"/>
      <w:marLeft w:val="0"/>
      <w:marRight w:val="0"/>
      <w:marTop w:val="0"/>
      <w:marBottom w:val="0"/>
      <w:divBdr>
        <w:top w:val="none" w:sz="0" w:space="0" w:color="auto"/>
        <w:left w:val="none" w:sz="0" w:space="0" w:color="auto"/>
        <w:bottom w:val="none" w:sz="0" w:space="0" w:color="auto"/>
        <w:right w:val="none" w:sz="0" w:space="0" w:color="auto"/>
      </w:divBdr>
    </w:div>
    <w:div w:id="1689868402">
      <w:bodyDiv w:val="1"/>
      <w:marLeft w:val="0"/>
      <w:marRight w:val="0"/>
      <w:marTop w:val="0"/>
      <w:marBottom w:val="0"/>
      <w:divBdr>
        <w:top w:val="none" w:sz="0" w:space="0" w:color="auto"/>
        <w:left w:val="none" w:sz="0" w:space="0" w:color="auto"/>
        <w:bottom w:val="none" w:sz="0" w:space="0" w:color="auto"/>
        <w:right w:val="none" w:sz="0" w:space="0" w:color="auto"/>
      </w:divBdr>
    </w:div>
    <w:div w:id="1690182811">
      <w:bodyDiv w:val="1"/>
      <w:marLeft w:val="0"/>
      <w:marRight w:val="0"/>
      <w:marTop w:val="0"/>
      <w:marBottom w:val="0"/>
      <w:divBdr>
        <w:top w:val="none" w:sz="0" w:space="0" w:color="auto"/>
        <w:left w:val="none" w:sz="0" w:space="0" w:color="auto"/>
        <w:bottom w:val="none" w:sz="0" w:space="0" w:color="auto"/>
        <w:right w:val="none" w:sz="0" w:space="0" w:color="auto"/>
      </w:divBdr>
    </w:div>
    <w:div w:id="1690184437">
      <w:bodyDiv w:val="1"/>
      <w:marLeft w:val="0"/>
      <w:marRight w:val="0"/>
      <w:marTop w:val="0"/>
      <w:marBottom w:val="0"/>
      <w:divBdr>
        <w:top w:val="none" w:sz="0" w:space="0" w:color="auto"/>
        <w:left w:val="none" w:sz="0" w:space="0" w:color="auto"/>
        <w:bottom w:val="none" w:sz="0" w:space="0" w:color="auto"/>
        <w:right w:val="none" w:sz="0" w:space="0" w:color="auto"/>
      </w:divBdr>
    </w:div>
    <w:div w:id="1690570373">
      <w:bodyDiv w:val="1"/>
      <w:marLeft w:val="0"/>
      <w:marRight w:val="0"/>
      <w:marTop w:val="0"/>
      <w:marBottom w:val="0"/>
      <w:divBdr>
        <w:top w:val="none" w:sz="0" w:space="0" w:color="auto"/>
        <w:left w:val="none" w:sz="0" w:space="0" w:color="auto"/>
        <w:bottom w:val="none" w:sz="0" w:space="0" w:color="auto"/>
        <w:right w:val="none" w:sz="0" w:space="0" w:color="auto"/>
      </w:divBdr>
    </w:div>
    <w:div w:id="1691103983">
      <w:bodyDiv w:val="1"/>
      <w:marLeft w:val="0"/>
      <w:marRight w:val="0"/>
      <w:marTop w:val="0"/>
      <w:marBottom w:val="0"/>
      <w:divBdr>
        <w:top w:val="none" w:sz="0" w:space="0" w:color="auto"/>
        <w:left w:val="none" w:sz="0" w:space="0" w:color="auto"/>
        <w:bottom w:val="none" w:sz="0" w:space="0" w:color="auto"/>
        <w:right w:val="none" w:sz="0" w:space="0" w:color="auto"/>
      </w:divBdr>
    </w:div>
    <w:div w:id="1691181688">
      <w:bodyDiv w:val="1"/>
      <w:marLeft w:val="0"/>
      <w:marRight w:val="0"/>
      <w:marTop w:val="0"/>
      <w:marBottom w:val="0"/>
      <w:divBdr>
        <w:top w:val="none" w:sz="0" w:space="0" w:color="auto"/>
        <w:left w:val="none" w:sz="0" w:space="0" w:color="auto"/>
        <w:bottom w:val="none" w:sz="0" w:space="0" w:color="auto"/>
        <w:right w:val="none" w:sz="0" w:space="0" w:color="auto"/>
      </w:divBdr>
    </w:div>
    <w:div w:id="1691252183">
      <w:bodyDiv w:val="1"/>
      <w:marLeft w:val="0"/>
      <w:marRight w:val="0"/>
      <w:marTop w:val="0"/>
      <w:marBottom w:val="0"/>
      <w:divBdr>
        <w:top w:val="none" w:sz="0" w:space="0" w:color="auto"/>
        <w:left w:val="none" w:sz="0" w:space="0" w:color="auto"/>
        <w:bottom w:val="none" w:sz="0" w:space="0" w:color="auto"/>
        <w:right w:val="none" w:sz="0" w:space="0" w:color="auto"/>
      </w:divBdr>
    </w:div>
    <w:div w:id="1691370598">
      <w:bodyDiv w:val="1"/>
      <w:marLeft w:val="0"/>
      <w:marRight w:val="0"/>
      <w:marTop w:val="0"/>
      <w:marBottom w:val="0"/>
      <w:divBdr>
        <w:top w:val="none" w:sz="0" w:space="0" w:color="auto"/>
        <w:left w:val="none" w:sz="0" w:space="0" w:color="auto"/>
        <w:bottom w:val="none" w:sz="0" w:space="0" w:color="auto"/>
        <w:right w:val="none" w:sz="0" w:space="0" w:color="auto"/>
      </w:divBdr>
      <w:divsChild>
        <w:div w:id="479927626">
          <w:marLeft w:val="480"/>
          <w:marRight w:val="0"/>
          <w:marTop w:val="0"/>
          <w:marBottom w:val="0"/>
          <w:divBdr>
            <w:top w:val="none" w:sz="0" w:space="0" w:color="auto"/>
            <w:left w:val="none" w:sz="0" w:space="0" w:color="auto"/>
            <w:bottom w:val="none" w:sz="0" w:space="0" w:color="auto"/>
            <w:right w:val="none" w:sz="0" w:space="0" w:color="auto"/>
          </w:divBdr>
        </w:div>
        <w:div w:id="828055628">
          <w:marLeft w:val="480"/>
          <w:marRight w:val="0"/>
          <w:marTop w:val="0"/>
          <w:marBottom w:val="0"/>
          <w:divBdr>
            <w:top w:val="none" w:sz="0" w:space="0" w:color="auto"/>
            <w:left w:val="none" w:sz="0" w:space="0" w:color="auto"/>
            <w:bottom w:val="none" w:sz="0" w:space="0" w:color="auto"/>
            <w:right w:val="none" w:sz="0" w:space="0" w:color="auto"/>
          </w:divBdr>
        </w:div>
        <w:div w:id="64031134">
          <w:marLeft w:val="480"/>
          <w:marRight w:val="0"/>
          <w:marTop w:val="0"/>
          <w:marBottom w:val="0"/>
          <w:divBdr>
            <w:top w:val="none" w:sz="0" w:space="0" w:color="auto"/>
            <w:left w:val="none" w:sz="0" w:space="0" w:color="auto"/>
            <w:bottom w:val="none" w:sz="0" w:space="0" w:color="auto"/>
            <w:right w:val="none" w:sz="0" w:space="0" w:color="auto"/>
          </w:divBdr>
        </w:div>
        <w:div w:id="2147121217">
          <w:marLeft w:val="480"/>
          <w:marRight w:val="0"/>
          <w:marTop w:val="0"/>
          <w:marBottom w:val="0"/>
          <w:divBdr>
            <w:top w:val="none" w:sz="0" w:space="0" w:color="auto"/>
            <w:left w:val="none" w:sz="0" w:space="0" w:color="auto"/>
            <w:bottom w:val="none" w:sz="0" w:space="0" w:color="auto"/>
            <w:right w:val="none" w:sz="0" w:space="0" w:color="auto"/>
          </w:divBdr>
        </w:div>
        <w:div w:id="89593788">
          <w:marLeft w:val="480"/>
          <w:marRight w:val="0"/>
          <w:marTop w:val="0"/>
          <w:marBottom w:val="0"/>
          <w:divBdr>
            <w:top w:val="none" w:sz="0" w:space="0" w:color="auto"/>
            <w:left w:val="none" w:sz="0" w:space="0" w:color="auto"/>
            <w:bottom w:val="none" w:sz="0" w:space="0" w:color="auto"/>
            <w:right w:val="none" w:sz="0" w:space="0" w:color="auto"/>
          </w:divBdr>
        </w:div>
        <w:div w:id="664211187">
          <w:marLeft w:val="480"/>
          <w:marRight w:val="0"/>
          <w:marTop w:val="0"/>
          <w:marBottom w:val="0"/>
          <w:divBdr>
            <w:top w:val="none" w:sz="0" w:space="0" w:color="auto"/>
            <w:left w:val="none" w:sz="0" w:space="0" w:color="auto"/>
            <w:bottom w:val="none" w:sz="0" w:space="0" w:color="auto"/>
            <w:right w:val="none" w:sz="0" w:space="0" w:color="auto"/>
          </w:divBdr>
        </w:div>
        <w:div w:id="72746060">
          <w:marLeft w:val="480"/>
          <w:marRight w:val="0"/>
          <w:marTop w:val="0"/>
          <w:marBottom w:val="0"/>
          <w:divBdr>
            <w:top w:val="none" w:sz="0" w:space="0" w:color="auto"/>
            <w:left w:val="none" w:sz="0" w:space="0" w:color="auto"/>
            <w:bottom w:val="none" w:sz="0" w:space="0" w:color="auto"/>
            <w:right w:val="none" w:sz="0" w:space="0" w:color="auto"/>
          </w:divBdr>
        </w:div>
        <w:div w:id="1689596030">
          <w:marLeft w:val="480"/>
          <w:marRight w:val="0"/>
          <w:marTop w:val="0"/>
          <w:marBottom w:val="0"/>
          <w:divBdr>
            <w:top w:val="none" w:sz="0" w:space="0" w:color="auto"/>
            <w:left w:val="none" w:sz="0" w:space="0" w:color="auto"/>
            <w:bottom w:val="none" w:sz="0" w:space="0" w:color="auto"/>
            <w:right w:val="none" w:sz="0" w:space="0" w:color="auto"/>
          </w:divBdr>
        </w:div>
        <w:div w:id="1650329744">
          <w:marLeft w:val="480"/>
          <w:marRight w:val="0"/>
          <w:marTop w:val="0"/>
          <w:marBottom w:val="0"/>
          <w:divBdr>
            <w:top w:val="none" w:sz="0" w:space="0" w:color="auto"/>
            <w:left w:val="none" w:sz="0" w:space="0" w:color="auto"/>
            <w:bottom w:val="none" w:sz="0" w:space="0" w:color="auto"/>
            <w:right w:val="none" w:sz="0" w:space="0" w:color="auto"/>
          </w:divBdr>
        </w:div>
        <w:div w:id="48723888">
          <w:marLeft w:val="480"/>
          <w:marRight w:val="0"/>
          <w:marTop w:val="0"/>
          <w:marBottom w:val="0"/>
          <w:divBdr>
            <w:top w:val="none" w:sz="0" w:space="0" w:color="auto"/>
            <w:left w:val="none" w:sz="0" w:space="0" w:color="auto"/>
            <w:bottom w:val="none" w:sz="0" w:space="0" w:color="auto"/>
            <w:right w:val="none" w:sz="0" w:space="0" w:color="auto"/>
          </w:divBdr>
        </w:div>
        <w:div w:id="930889711">
          <w:marLeft w:val="480"/>
          <w:marRight w:val="0"/>
          <w:marTop w:val="0"/>
          <w:marBottom w:val="0"/>
          <w:divBdr>
            <w:top w:val="none" w:sz="0" w:space="0" w:color="auto"/>
            <w:left w:val="none" w:sz="0" w:space="0" w:color="auto"/>
            <w:bottom w:val="none" w:sz="0" w:space="0" w:color="auto"/>
            <w:right w:val="none" w:sz="0" w:space="0" w:color="auto"/>
          </w:divBdr>
        </w:div>
        <w:div w:id="1538080831">
          <w:marLeft w:val="480"/>
          <w:marRight w:val="0"/>
          <w:marTop w:val="0"/>
          <w:marBottom w:val="0"/>
          <w:divBdr>
            <w:top w:val="none" w:sz="0" w:space="0" w:color="auto"/>
            <w:left w:val="none" w:sz="0" w:space="0" w:color="auto"/>
            <w:bottom w:val="none" w:sz="0" w:space="0" w:color="auto"/>
            <w:right w:val="none" w:sz="0" w:space="0" w:color="auto"/>
          </w:divBdr>
        </w:div>
        <w:div w:id="1139490567">
          <w:marLeft w:val="480"/>
          <w:marRight w:val="0"/>
          <w:marTop w:val="0"/>
          <w:marBottom w:val="0"/>
          <w:divBdr>
            <w:top w:val="none" w:sz="0" w:space="0" w:color="auto"/>
            <w:left w:val="none" w:sz="0" w:space="0" w:color="auto"/>
            <w:bottom w:val="none" w:sz="0" w:space="0" w:color="auto"/>
            <w:right w:val="none" w:sz="0" w:space="0" w:color="auto"/>
          </w:divBdr>
        </w:div>
        <w:div w:id="167596057">
          <w:marLeft w:val="480"/>
          <w:marRight w:val="0"/>
          <w:marTop w:val="0"/>
          <w:marBottom w:val="0"/>
          <w:divBdr>
            <w:top w:val="none" w:sz="0" w:space="0" w:color="auto"/>
            <w:left w:val="none" w:sz="0" w:space="0" w:color="auto"/>
            <w:bottom w:val="none" w:sz="0" w:space="0" w:color="auto"/>
            <w:right w:val="none" w:sz="0" w:space="0" w:color="auto"/>
          </w:divBdr>
        </w:div>
        <w:div w:id="2096582721">
          <w:marLeft w:val="480"/>
          <w:marRight w:val="0"/>
          <w:marTop w:val="0"/>
          <w:marBottom w:val="0"/>
          <w:divBdr>
            <w:top w:val="none" w:sz="0" w:space="0" w:color="auto"/>
            <w:left w:val="none" w:sz="0" w:space="0" w:color="auto"/>
            <w:bottom w:val="none" w:sz="0" w:space="0" w:color="auto"/>
            <w:right w:val="none" w:sz="0" w:space="0" w:color="auto"/>
          </w:divBdr>
        </w:div>
        <w:div w:id="1935163008">
          <w:marLeft w:val="480"/>
          <w:marRight w:val="0"/>
          <w:marTop w:val="0"/>
          <w:marBottom w:val="0"/>
          <w:divBdr>
            <w:top w:val="none" w:sz="0" w:space="0" w:color="auto"/>
            <w:left w:val="none" w:sz="0" w:space="0" w:color="auto"/>
            <w:bottom w:val="none" w:sz="0" w:space="0" w:color="auto"/>
            <w:right w:val="none" w:sz="0" w:space="0" w:color="auto"/>
          </w:divBdr>
        </w:div>
        <w:div w:id="1167593749">
          <w:marLeft w:val="480"/>
          <w:marRight w:val="0"/>
          <w:marTop w:val="0"/>
          <w:marBottom w:val="0"/>
          <w:divBdr>
            <w:top w:val="none" w:sz="0" w:space="0" w:color="auto"/>
            <w:left w:val="none" w:sz="0" w:space="0" w:color="auto"/>
            <w:bottom w:val="none" w:sz="0" w:space="0" w:color="auto"/>
            <w:right w:val="none" w:sz="0" w:space="0" w:color="auto"/>
          </w:divBdr>
        </w:div>
        <w:div w:id="1572153016">
          <w:marLeft w:val="480"/>
          <w:marRight w:val="0"/>
          <w:marTop w:val="0"/>
          <w:marBottom w:val="0"/>
          <w:divBdr>
            <w:top w:val="none" w:sz="0" w:space="0" w:color="auto"/>
            <w:left w:val="none" w:sz="0" w:space="0" w:color="auto"/>
            <w:bottom w:val="none" w:sz="0" w:space="0" w:color="auto"/>
            <w:right w:val="none" w:sz="0" w:space="0" w:color="auto"/>
          </w:divBdr>
        </w:div>
        <w:div w:id="19208397">
          <w:marLeft w:val="480"/>
          <w:marRight w:val="0"/>
          <w:marTop w:val="0"/>
          <w:marBottom w:val="0"/>
          <w:divBdr>
            <w:top w:val="none" w:sz="0" w:space="0" w:color="auto"/>
            <w:left w:val="none" w:sz="0" w:space="0" w:color="auto"/>
            <w:bottom w:val="none" w:sz="0" w:space="0" w:color="auto"/>
            <w:right w:val="none" w:sz="0" w:space="0" w:color="auto"/>
          </w:divBdr>
        </w:div>
        <w:div w:id="300428982">
          <w:marLeft w:val="480"/>
          <w:marRight w:val="0"/>
          <w:marTop w:val="0"/>
          <w:marBottom w:val="0"/>
          <w:divBdr>
            <w:top w:val="none" w:sz="0" w:space="0" w:color="auto"/>
            <w:left w:val="none" w:sz="0" w:space="0" w:color="auto"/>
            <w:bottom w:val="none" w:sz="0" w:space="0" w:color="auto"/>
            <w:right w:val="none" w:sz="0" w:space="0" w:color="auto"/>
          </w:divBdr>
        </w:div>
        <w:div w:id="282344838">
          <w:marLeft w:val="480"/>
          <w:marRight w:val="0"/>
          <w:marTop w:val="0"/>
          <w:marBottom w:val="0"/>
          <w:divBdr>
            <w:top w:val="none" w:sz="0" w:space="0" w:color="auto"/>
            <w:left w:val="none" w:sz="0" w:space="0" w:color="auto"/>
            <w:bottom w:val="none" w:sz="0" w:space="0" w:color="auto"/>
            <w:right w:val="none" w:sz="0" w:space="0" w:color="auto"/>
          </w:divBdr>
        </w:div>
        <w:div w:id="1559591360">
          <w:marLeft w:val="480"/>
          <w:marRight w:val="0"/>
          <w:marTop w:val="0"/>
          <w:marBottom w:val="0"/>
          <w:divBdr>
            <w:top w:val="none" w:sz="0" w:space="0" w:color="auto"/>
            <w:left w:val="none" w:sz="0" w:space="0" w:color="auto"/>
            <w:bottom w:val="none" w:sz="0" w:space="0" w:color="auto"/>
            <w:right w:val="none" w:sz="0" w:space="0" w:color="auto"/>
          </w:divBdr>
        </w:div>
        <w:div w:id="1737313981">
          <w:marLeft w:val="480"/>
          <w:marRight w:val="0"/>
          <w:marTop w:val="0"/>
          <w:marBottom w:val="0"/>
          <w:divBdr>
            <w:top w:val="none" w:sz="0" w:space="0" w:color="auto"/>
            <w:left w:val="none" w:sz="0" w:space="0" w:color="auto"/>
            <w:bottom w:val="none" w:sz="0" w:space="0" w:color="auto"/>
            <w:right w:val="none" w:sz="0" w:space="0" w:color="auto"/>
          </w:divBdr>
        </w:div>
        <w:div w:id="1081214147">
          <w:marLeft w:val="480"/>
          <w:marRight w:val="0"/>
          <w:marTop w:val="0"/>
          <w:marBottom w:val="0"/>
          <w:divBdr>
            <w:top w:val="none" w:sz="0" w:space="0" w:color="auto"/>
            <w:left w:val="none" w:sz="0" w:space="0" w:color="auto"/>
            <w:bottom w:val="none" w:sz="0" w:space="0" w:color="auto"/>
            <w:right w:val="none" w:sz="0" w:space="0" w:color="auto"/>
          </w:divBdr>
        </w:div>
        <w:div w:id="1049572808">
          <w:marLeft w:val="480"/>
          <w:marRight w:val="0"/>
          <w:marTop w:val="0"/>
          <w:marBottom w:val="0"/>
          <w:divBdr>
            <w:top w:val="none" w:sz="0" w:space="0" w:color="auto"/>
            <w:left w:val="none" w:sz="0" w:space="0" w:color="auto"/>
            <w:bottom w:val="none" w:sz="0" w:space="0" w:color="auto"/>
            <w:right w:val="none" w:sz="0" w:space="0" w:color="auto"/>
          </w:divBdr>
        </w:div>
        <w:div w:id="1514959128">
          <w:marLeft w:val="480"/>
          <w:marRight w:val="0"/>
          <w:marTop w:val="0"/>
          <w:marBottom w:val="0"/>
          <w:divBdr>
            <w:top w:val="none" w:sz="0" w:space="0" w:color="auto"/>
            <w:left w:val="none" w:sz="0" w:space="0" w:color="auto"/>
            <w:bottom w:val="none" w:sz="0" w:space="0" w:color="auto"/>
            <w:right w:val="none" w:sz="0" w:space="0" w:color="auto"/>
          </w:divBdr>
        </w:div>
        <w:div w:id="1369529049">
          <w:marLeft w:val="480"/>
          <w:marRight w:val="0"/>
          <w:marTop w:val="0"/>
          <w:marBottom w:val="0"/>
          <w:divBdr>
            <w:top w:val="none" w:sz="0" w:space="0" w:color="auto"/>
            <w:left w:val="none" w:sz="0" w:space="0" w:color="auto"/>
            <w:bottom w:val="none" w:sz="0" w:space="0" w:color="auto"/>
            <w:right w:val="none" w:sz="0" w:space="0" w:color="auto"/>
          </w:divBdr>
        </w:div>
        <w:div w:id="1585188302">
          <w:marLeft w:val="480"/>
          <w:marRight w:val="0"/>
          <w:marTop w:val="0"/>
          <w:marBottom w:val="0"/>
          <w:divBdr>
            <w:top w:val="none" w:sz="0" w:space="0" w:color="auto"/>
            <w:left w:val="none" w:sz="0" w:space="0" w:color="auto"/>
            <w:bottom w:val="none" w:sz="0" w:space="0" w:color="auto"/>
            <w:right w:val="none" w:sz="0" w:space="0" w:color="auto"/>
          </w:divBdr>
        </w:div>
        <w:div w:id="320044163">
          <w:marLeft w:val="480"/>
          <w:marRight w:val="0"/>
          <w:marTop w:val="0"/>
          <w:marBottom w:val="0"/>
          <w:divBdr>
            <w:top w:val="none" w:sz="0" w:space="0" w:color="auto"/>
            <w:left w:val="none" w:sz="0" w:space="0" w:color="auto"/>
            <w:bottom w:val="none" w:sz="0" w:space="0" w:color="auto"/>
            <w:right w:val="none" w:sz="0" w:space="0" w:color="auto"/>
          </w:divBdr>
        </w:div>
        <w:div w:id="1530096493">
          <w:marLeft w:val="480"/>
          <w:marRight w:val="0"/>
          <w:marTop w:val="0"/>
          <w:marBottom w:val="0"/>
          <w:divBdr>
            <w:top w:val="none" w:sz="0" w:space="0" w:color="auto"/>
            <w:left w:val="none" w:sz="0" w:space="0" w:color="auto"/>
            <w:bottom w:val="none" w:sz="0" w:space="0" w:color="auto"/>
            <w:right w:val="none" w:sz="0" w:space="0" w:color="auto"/>
          </w:divBdr>
        </w:div>
        <w:div w:id="1809978927">
          <w:marLeft w:val="480"/>
          <w:marRight w:val="0"/>
          <w:marTop w:val="0"/>
          <w:marBottom w:val="0"/>
          <w:divBdr>
            <w:top w:val="none" w:sz="0" w:space="0" w:color="auto"/>
            <w:left w:val="none" w:sz="0" w:space="0" w:color="auto"/>
            <w:bottom w:val="none" w:sz="0" w:space="0" w:color="auto"/>
            <w:right w:val="none" w:sz="0" w:space="0" w:color="auto"/>
          </w:divBdr>
        </w:div>
        <w:div w:id="414863895">
          <w:marLeft w:val="480"/>
          <w:marRight w:val="0"/>
          <w:marTop w:val="0"/>
          <w:marBottom w:val="0"/>
          <w:divBdr>
            <w:top w:val="none" w:sz="0" w:space="0" w:color="auto"/>
            <w:left w:val="none" w:sz="0" w:space="0" w:color="auto"/>
            <w:bottom w:val="none" w:sz="0" w:space="0" w:color="auto"/>
            <w:right w:val="none" w:sz="0" w:space="0" w:color="auto"/>
          </w:divBdr>
        </w:div>
        <w:div w:id="1242062542">
          <w:marLeft w:val="480"/>
          <w:marRight w:val="0"/>
          <w:marTop w:val="0"/>
          <w:marBottom w:val="0"/>
          <w:divBdr>
            <w:top w:val="none" w:sz="0" w:space="0" w:color="auto"/>
            <w:left w:val="none" w:sz="0" w:space="0" w:color="auto"/>
            <w:bottom w:val="none" w:sz="0" w:space="0" w:color="auto"/>
            <w:right w:val="none" w:sz="0" w:space="0" w:color="auto"/>
          </w:divBdr>
        </w:div>
        <w:div w:id="575556712">
          <w:marLeft w:val="480"/>
          <w:marRight w:val="0"/>
          <w:marTop w:val="0"/>
          <w:marBottom w:val="0"/>
          <w:divBdr>
            <w:top w:val="none" w:sz="0" w:space="0" w:color="auto"/>
            <w:left w:val="none" w:sz="0" w:space="0" w:color="auto"/>
            <w:bottom w:val="none" w:sz="0" w:space="0" w:color="auto"/>
            <w:right w:val="none" w:sz="0" w:space="0" w:color="auto"/>
          </w:divBdr>
        </w:div>
        <w:div w:id="1267270047">
          <w:marLeft w:val="480"/>
          <w:marRight w:val="0"/>
          <w:marTop w:val="0"/>
          <w:marBottom w:val="0"/>
          <w:divBdr>
            <w:top w:val="none" w:sz="0" w:space="0" w:color="auto"/>
            <w:left w:val="none" w:sz="0" w:space="0" w:color="auto"/>
            <w:bottom w:val="none" w:sz="0" w:space="0" w:color="auto"/>
            <w:right w:val="none" w:sz="0" w:space="0" w:color="auto"/>
          </w:divBdr>
        </w:div>
        <w:div w:id="926039535">
          <w:marLeft w:val="480"/>
          <w:marRight w:val="0"/>
          <w:marTop w:val="0"/>
          <w:marBottom w:val="0"/>
          <w:divBdr>
            <w:top w:val="none" w:sz="0" w:space="0" w:color="auto"/>
            <w:left w:val="none" w:sz="0" w:space="0" w:color="auto"/>
            <w:bottom w:val="none" w:sz="0" w:space="0" w:color="auto"/>
            <w:right w:val="none" w:sz="0" w:space="0" w:color="auto"/>
          </w:divBdr>
        </w:div>
        <w:div w:id="53700546">
          <w:marLeft w:val="480"/>
          <w:marRight w:val="0"/>
          <w:marTop w:val="0"/>
          <w:marBottom w:val="0"/>
          <w:divBdr>
            <w:top w:val="none" w:sz="0" w:space="0" w:color="auto"/>
            <w:left w:val="none" w:sz="0" w:space="0" w:color="auto"/>
            <w:bottom w:val="none" w:sz="0" w:space="0" w:color="auto"/>
            <w:right w:val="none" w:sz="0" w:space="0" w:color="auto"/>
          </w:divBdr>
        </w:div>
        <w:div w:id="793593801">
          <w:marLeft w:val="480"/>
          <w:marRight w:val="0"/>
          <w:marTop w:val="0"/>
          <w:marBottom w:val="0"/>
          <w:divBdr>
            <w:top w:val="none" w:sz="0" w:space="0" w:color="auto"/>
            <w:left w:val="none" w:sz="0" w:space="0" w:color="auto"/>
            <w:bottom w:val="none" w:sz="0" w:space="0" w:color="auto"/>
            <w:right w:val="none" w:sz="0" w:space="0" w:color="auto"/>
          </w:divBdr>
        </w:div>
        <w:div w:id="2114012996">
          <w:marLeft w:val="480"/>
          <w:marRight w:val="0"/>
          <w:marTop w:val="0"/>
          <w:marBottom w:val="0"/>
          <w:divBdr>
            <w:top w:val="none" w:sz="0" w:space="0" w:color="auto"/>
            <w:left w:val="none" w:sz="0" w:space="0" w:color="auto"/>
            <w:bottom w:val="none" w:sz="0" w:space="0" w:color="auto"/>
            <w:right w:val="none" w:sz="0" w:space="0" w:color="auto"/>
          </w:divBdr>
        </w:div>
        <w:div w:id="584846483">
          <w:marLeft w:val="480"/>
          <w:marRight w:val="0"/>
          <w:marTop w:val="0"/>
          <w:marBottom w:val="0"/>
          <w:divBdr>
            <w:top w:val="none" w:sz="0" w:space="0" w:color="auto"/>
            <w:left w:val="none" w:sz="0" w:space="0" w:color="auto"/>
            <w:bottom w:val="none" w:sz="0" w:space="0" w:color="auto"/>
            <w:right w:val="none" w:sz="0" w:space="0" w:color="auto"/>
          </w:divBdr>
        </w:div>
      </w:divsChild>
    </w:div>
    <w:div w:id="1691563592">
      <w:bodyDiv w:val="1"/>
      <w:marLeft w:val="0"/>
      <w:marRight w:val="0"/>
      <w:marTop w:val="0"/>
      <w:marBottom w:val="0"/>
      <w:divBdr>
        <w:top w:val="none" w:sz="0" w:space="0" w:color="auto"/>
        <w:left w:val="none" w:sz="0" w:space="0" w:color="auto"/>
        <w:bottom w:val="none" w:sz="0" w:space="0" w:color="auto"/>
        <w:right w:val="none" w:sz="0" w:space="0" w:color="auto"/>
      </w:divBdr>
    </w:div>
    <w:div w:id="1691688049">
      <w:bodyDiv w:val="1"/>
      <w:marLeft w:val="0"/>
      <w:marRight w:val="0"/>
      <w:marTop w:val="0"/>
      <w:marBottom w:val="0"/>
      <w:divBdr>
        <w:top w:val="none" w:sz="0" w:space="0" w:color="auto"/>
        <w:left w:val="none" w:sz="0" w:space="0" w:color="auto"/>
        <w:bottom w:val="none" w:sz="0" w:space="0" w:color="auto"/>
        <w:right w:val="none" w:sz="0" w:space="0" w:color="auto"/>
      </w:divBdr>
    </w:div>
    <w:div w:id="1691836257">
      <w:bodyDiv w:val="1"/>
      <w:marLeft w:val="0"/>
      <w:marRight w:val="0"/>
      <w:marTop w:val="0"/>
      <w:marBottom w:val="0"/>
      <w:divBdr>
        <w:top w:val="none" w:sz="0" w:space="0" w:color="auto"/>
        <w:left w:val="none" w:sz="0" w:space="0" w:color="auto"/>
        <w:bottom w:val="none" w:sz="0" w:space="0" w:color="auto"/>
        <w:right w:val="none" w:sz="0" w:space="0" w:color="auto"/>
      </w:divBdr>
    </w:div>
    <w:div w:id="1691951278">
      <w:bodyDiv w:val="1"/>
      <w:marLeft w:val="0"/>
      <w:marRight w:val="0"/>
      <w:marTop w:val="0"/>
      <w:marBottom w:val="0"/>
      <w:divBdr>
        <w:top w:val="none" w:sz="0" w:space="0" w:color="auto"/>
        <w:left w:val="none" w:sz="0" w:space="0" w:color="auto"/>
        <w:bottom w:val="none" w:sz="0" w:space="0" w:color="auto"/>
        <w:right w:val="none" w:sz="0" w:space="0" w:color="auto"/>
      </w:divBdr>
    </w:div>
    <w:div w:id="1692024703">
      <w:bodyDiv w:val="1"/>
      <w:marLeft w:val="0"/>
      <w:marRight w:val="0"/>
      <w:marTop w:val="0"/>
      <w:marBottom w:val="0"/>
      <w:divBdr>
        <w:top w:val="none" w:sz="0" w:space="0" w:color="auto"/>
        <w:left w:val="none" w:sz="0" w:space="0" w:color="auto"/>
        <w:bottom w:val="none" w:sz="0" w:space="0" w:color="auto"/>
        <w:right w:val="none" w:sz="0" w:space="0" w:color="auto"/>
      </w:divBdr>
    </w:div>
    <w:div w:id="1692609991">
      <w:bodyDiv w:val="1"/>
      <w:marLeft w:val="0"/>
      <w:marRight w:val="0"/>
      <w:marTop w:val="0"/>
      <w:marBottom w:val="0"/>
      <w:divBdr>
        <w:top w:val="none" w:sz="0" w:space="0" w:color="auto"/>
        <w:left w:val="none" w:sz="0" w:space="0" w:color="auto"/>
        <w:bottom w:val="none" w:sz="0" w:space="0" w:color="auto"/>
        <w:right w:val="none" w:sz="0" w:space="0" w:color="auto"/>
      </w:divBdr>
    </w:div>
    <w:div w:id="1692681012">
      <w:bodyDiv w:val="1"/>
      <w:marLeft w:val="0"/>
      <w:marRight w:val="0"/>
      <w:marTop w:val="0"/>
      <w:marBottom w:val="0"/>
      <w:divBdr>
        <w:top w:val="none" w:sz="0" w:space="0" w:color="auto"/>
        <w:left w:val="none" w:sz="0" w:space="0" w:color="auto"/>
        <w:bottom w:val="none" w:sz="0" w:space="0" w:color="auto"/>
        <w:right w:val="none" w:sz="0" w:space="0" w:color="auto"/>
      </w:divBdr>
    </w:div>
    <w:div w:id="1692756867">
      <w:bodyDiv w:val="1"/>
      <w:marLeft w:val="0"/>
      <w:marRight w:val="0"/>
      <w:marTop w:val="0"/>
      <w:marBottom w:val="0"/>
      <w:divBdr>
        <w:top w:val="none" w:sz="0" w:space="0" w:color="auto"/>
        <w:left w:val="none" w:sz="0" w:space="0" w:color="auto"/>
        <w:bottom w:val="none" w:sz="0" w:space="0" w:color="auto"/>
        <w:right w:val="none" w:sz="0" w:space="0" w:color="auto"/>
      </w:divBdr>
    </w:div>
    <w:div w:id="1692798518">
      <w:bodyDiv w:val="1"/>
      <w:marLeft w:val="0"/>
      <w:marRight w:val="0"/>
      <w:marTop w:val="0"/>
      <w:marBottom w:val="0"/>
      <w:divBdr>
        <w:top w:val="none" w:sz="0" w:space="0" w:color="auto"/>
        <w:left w:val="none" w:sz="0" w:space="0" w:color="auto"/>
        <w:bottom w:val="none" w:sz="0" w:space="0" w:color="auto"/>
        <w:right w:val="none" w:sz="0" w:space="0" w:color="auto"/>
      </w:divBdr>
    </w:div>
    <w:div w:id="1693070016">
      <w:bodyDiv w:val="1"/>
      <w:marLeft w:val="0"/>
      <w:marRight w:val="0"/>
      <w:marTop w:val="0"/>
      <w:marBottom w:val="0"/>
      <w:divBdr>
        <w:top w:val="none" w:sz="0" w:space="0" w:color="auto"/>
        <w:left w:val="none" w:sz="0" w:space="0" w:color="auto"/>
        <w:bottom w:val="none" w:sz="0" w:space="0" w:color="auto"/>
        <w:right w:val="none" w:sz="0" w:space="0" w:color="auto"/>
      </w:divBdr>
    </w:div>
    <w:div w:id="1693416270">
      <w:bodyDiv w:val="1"/>
      <w:marLeft w:val="0"/>
      <w:marRight w:val="0"/>
      <w:marTop w:val="0"/>
      <w:marBottom w:val="0"/>
      <w:divBdr>
        <w:top w:val="none" w:sz="0" w:space="0" w:color="auto"/>
        <w:left w:val="none" w:sz="0" w:space="0" w:color="auto"/>
        <w:bottom w:val="none" w:sz="0" w:space="0" w:color="auto"/>
        <w:right w:val="none" w:sz="0" w:space="0" w:color="auto"/>
      </w:divBdr>
    </w:div>
    <w:div w:id="1693529647">
      <w:bodyDiv w:val="1"/>
      <w:marLeft w:val="0"/>
      <w:marRight w:val="0"/>
      <w:marTop w:val="0"/>
      <w:marBottom w:val="0"/>
      <w:divBdr>
        <w:top w:val="none" w:sz="0" w:space="0" w:color="auto"/>
        <w:left w:val="none" w:sz="0" w:space="0" w:color="auto"/>
        <w:bottom w:val="none" w:sz="0" w:space="0" w:color="auto"/>
        <w:right w:val="none" w:sz="0" w:space="0" w:color="auto"/>
      </w:divBdr>
    </w:div>
    <w:div w:id="1693530788">
      <w:bodyDiv w:val="1"/>
      <w:marLeft w:val="0"/>
      <w:marRight w:val="0"/>
      <w:marTop w:val="0"/>
      <w:marBottom w:val="0"/>
      <w:divBdr>
        <w:top w:val="none" w:sz="0" w:space="0" w:color="auto"/>
        <w:left w:val="none" w:sz="0" w:space="0" w:color="auto"/>
        <w:bottom w:val="none" w:sz="0" w:space="0" w:color="auto"/>
        <w:right w:val="none" w:sz="0" w:space="0" w:color="auto"/>
      </w:divBdr>
    </w:div>
    <w:div w:id="1693533408">
      <w:bodyDiv w:val="1"/>
      <w:marLeft w:val="0"/>
      <w:marRight w:val="0"/>
      <w:marTop w:val="0"/>
      <w:marBottom w:val="0"/>
      <w:divBdr>
        <w:top w:val="none" w:sz="0" w:space="0" w:color="auto"/>
        <w:left w:val="none" w:sz="0" w:space="0" w:color="auto"/>
        <w:bottom w:val="none" w:sz="0" w:space="0" w:color="auto"/>
        <w:right w:val="none" w:sz="0" w:space="0" w:color="auto"/>
      </w:divBdr>
    </w:div>
    <w:div w:id="1693603691">
      <w:bodyDiv w:val="1"/>
      <w:marLeft w:val="0"/>
      <w:marRight w:val="0"/>
      <w:marTop w:val="0"/>
      <w:marBottom w:val="0"/>
      <w:divBdr>
        <w:top w:val="none" w:sz="0" w:space="0" w:color="auto"/>
        <w:left w:val="none" w:sz="0" w:space="0" w:color="auto"/>
        <w:bottom w:val="none" w:sz="0" w:space="0" w:color="auto"/>
        <w:right w:val="none" w:sz="0" w:space="0" w:color="auto"/>
      </w:divBdr>
    </w:div>
    <w:div w:id="1693802519">
      <w:bodyDiv w:val="1"/>
      <w:marLeft w:val="0"/>
      <w:marRight w:val="0"/>
      <w:marTop w:val="0"/>
      <w:marBottom w:val="0"/>
      <w:divBdr>
        <w:top w:val="none" w:sz="0" w:space="0" w:color="auto"/>
        <w:left w:val="none" w:sz="0" w:space="0" w:color="auto"/>
        <w:bottom w:val="none" w:sz="0" w:space="0" w:color="auto"/>
        <w:right w:val="none" w:sz="0" w:space="0" w:color="auto"/>
      </w:divBdr>
    </w:div>
    <w:div w:id="1694069122">
      <w:bodyDiv w:val="1"/>
      <w:marLeft w:val="0"/>
      <w:marRight w:val="0"/>
      <w:marTop w:val="0"/>
      <w:marBottom w:val="0"/>
      <w:divBdr>
        <w:top w:val="none" w:sz="0" w:space="0" w:color="auto"/>
        <w:left w:val="none" w:sz="0" w:space="0" w:color="auto"/>
        <w:bottom w:val="none" w:sz="0" w:space="0" w:color="auto"/>
        <w:right w:val="none" w:sz="0" w:space="0" w:color="auto"/>
      </w:divBdr>
    </w:div>
    <w:div w:id="1694110361">
      <w:bodyDiv w:val="1"/>
      <w:marLeft w:val="0"/>
      <w:marRight w:val="0"/>
      <w:marTop w:val="0"/>
      <w:marBottom w:val="0"/>
      <w:divBdr>
        <w:top w:val="none" w:sz="0" w:space="0" w:color="auto"/>
        <w:left w:val="none" w:sz="0" w:space="0" w:color="auto"/>
        <w:bottom w:val="none" w:sz="0" w:space="0" w:color="auto"/>
        <w:right w:val="none" w:sz="0" w:space="0" w:color="auto"/>
      </w:divBdr>
    </w:div>
    <w:div w:id="1694189966">
      <w:bodyDiv w:val="1"/>
      <w:marLeft w:val="0"/>
      <w:marRight w:val="0"/>
      <w:marTop w:val="0"/>
      <w:marBottom w:val="0"/>
      <w:divBdr>
        <w:top w:val="none" w:sz="0" w:space="0" w:color="auto"/>
        <w:left w:val="none" w:sz="0" w:space="0" w:color="auto"/>
        <w:bottom w:val="none" w:sz="0" w:space="0" w:color="auto"/>
        <w:right w:val="none" w:sz="0" w:space="0" w:color="auto"/>
      </w:divBdr>
    </w:div>
    <w:div w:id="1694375627">
      <w:bodyDiv w:val="1"/>
      <w:marLeft w:val="0"/>
      <w:marRight w:val="0"/>
      <w:marTop w:val="0"/>
      <w:marBottom w:val="0"/>
      <w:divBdr>
        <w:top w:val="none" w:sz="0" w:space="0" w:color="auto"/>
        <w:left w:val="none" w:sz="0" w:space="0" w:color="auto"/>
        <w:bottom w:val="none" w:sz="0" w:space="0" w:color="auto"/>
        <w:right w:val="none" w:sz="0" w:space="0" w:color="auto"/>
      </w:divBdr>
    </w:div>
    <w:div w:id="1694454886">
      <w:bodyDiv w:val="1"/>
      <w:marLeft w:val="0"/>
      <w:marRight w:val="0"/>
      <w:marTop w:val="0"/>
      <w:marBottom w:val="0"/>
      <w:divBdr>
        <w:top w:val="none" w:sz="0" w:space="0" w:color="auto"/>
        <w:left w:val="none" w:sz="0" w:space="0" w:color="auto"/>
        <w:bottom w:val="none" w:sz="0" w:space="0" w:color="auto"/>
        <w:right w:val="none" w:sz="0" w:space="0" w:color="auto"/>
      </w:divBdr>
    </w:div>
    <w:div w:id="1694499243">
      <w:bodyDiv w:val="1"/>
      <w:marLeft w:val="0"/>
      <w:marRight w:val="0"/>
      <w:marTop w:val="0"/>
      <w:marBottom w:val="0"/>
      <w:divBdr>
        <w:top w:val="none" w:sz="0" w:space="0" w:color="auto"/>
        <w:left w:val="none" w:sz="0" w:space="0" w:color="auto"/>
        <w:bottom w:val="none" w:sz="0" w:space="0" w:color="auto"/>
        <w:right w:val="none" w:sz="0" w:space="0" w:color="auto"/>
      </w:divBdr>
    </w:div>
    <w:div w:id="1694499535">
      <w:bodyDiv w:val="1"/>
      <w:marLeft w:val="0"/>
      <w:marRight w:val="0"/>
      <w:marTop w:val="0"/>
      <w:marBottom w:val="0"/>
      <w:divBdr>
        <w:top w:val="none" w:sz="0" w:space="0" w:color="auto"/>
        <w:left w:val="none" w:sz="0" w:space="0" w:color="auto"/>
        <w:bottom w:val="none" w:sz="0" w:space="0" w:color="auto"/>
        <w:right w:val="none" w:sz="0" w:space="0" w:color="auto"/>
      </w:divBdr>
    </w:div>
    <w:div w:id="1694652969">
      <w:bodyDiv w:val="1"/>
      <w:marLeft w:val="0"/>
      <w:marRight w:val="0"/>
      <w:marTop w:val="0"/>
      <w:marBottom w:val="0"/>
      <w:divBdr>
        <w:top w:val="none" w:sz="0" w:space="0" w:color="auto"/>
        <w:left w:val="none" w:sz="0" w:space="0" w:color="auto"/>
        <w:bottom w:val="none" w:sz="0" w:space="0" w:color="auto"/>
        <w:right w:val="none" w:sz="0" w:space="0" w:color="auto"/>
      </w:divBdr>
    </w:div>
    <w:div w:id="1694696135">
      <w:bodyDiv w:val="1"/>
      <w:marLeft w:val="0"/>
      <w:marRight w:val="0"/>
      <w:marTop w:val="0"/>
      <w:marBottom w:val="0"/>
      <w:divBdr>
        <w:top w:val="none" w:sz="0" w:space="0" w:color="auto"/>
        <w:left w:val="none" w:sz="0" w:space="0" w:color="auto"/>
        <w:bottom w:val="none" w:sz="0" w:space="0" w:color="auto"/>
        <w:right w:val="none" w:sz="0" w:space="0" w:color="auto"/>
      </w:divBdr>
    </w:div>
    <w:div w:id="1694918842">
      <w:bodyDiv w:val="1"/>
      <w:marLeft w:val="0"/>
      <w:marRight w:val="0"/>
      <w:marTop w:val="0"/>
      <w:marBottom w:val="0"/>
      <w:divBdr>
        <w:top w:val="none" w:sz="0" w:space="0" w:color="auto"/>
        <w:left w:val="none" w:sz="0" w:space="0" w:color="auto"/>
        <w:bottom w:val="none" w:sz="0" w:space="0" w:color="auto"/>
        <w:right w:val="none" w:sz="0" w:space="0" w:color="auto"/>
      </w:divBdr>
    </w:div>
    <w:div w:id="1694960094">
      <w:bodyDiv w:val="1"/>
      <w:marLeft w:val="0"/>
      <w:marRight w:val="0"/>
      <w:marTop w:val="0"/>
      <w:marBottom w:val="0"/>
      <w:divBdr>
        <w:top w:val="none" w:sz="0" w:space="0" w:color="auto"/>
        <w:left w:val="none" w:sz="0" w:space="0" w:color="auto"/>
        <w:bottom w:val="none" w:sz="0" w:space="0" w:color="auto"/>
        <w:right w:val="none" w:sz="0" w:space="0" w:color="auto"/>
      </w:divBdr>
    </w:div>
    <w:div w:id="1695031182">
      <w:bodyDiv w:val="1"/>
      <w:marLeft w:val="0"/>
      <w:marRight w:val="0"/>
      <w:marTop w:val="0"/>
      <w:marBottom w:val="0"/>
      <w:divBdr>
        <w:top w:val="none" w:sz="0" w:space="0" w:color="auto"/>
        <w:left w:val="none" w:sz="0" w:space="0" w:color="auto"/>
        <w:bottom w:val="none" w:sz="0" w:space="0" w:color="auto"/>
        <w:right w:val="none" w:sz="0" w:space="0" w:color="auto"/>
      </w:divBdr>
    </w:div>
    <w:div w:id="1695184860">
      <w:bodyDiv w:val="1"/>
      <w:marLeft w:val="0"/>
      <w:marRight w:val="0"/>
      <w:marTop w:val="0"/>
      <w:marBottom w:val="0"/>
      <w:divBdr>
        <w:top w:val="none" w:sz="0" w:space="0" w:color="auto"/>
        <w:left w:val="none" w:sz="0" w:space="0" w:color="auto"/>
        <w:bottom w:val="none" w:sz="0" w:space="0" w:color="auto"/>
        <w:right w:val="none" w:sz="0" w:space="0" w:color="auto"/>
      </w:divBdr>
    </w:div>
    <w:div w:id="1695300370">
      <w:bodyDiv w:val="1"/>
      <w:marLeft w:val="0"/>
      <w:marRight w:val="0"/>
      <w:marTop w:val="0"/>
      <w:marBottom w:val="0"/>
      <w:divBdr>
        <w:top w:val="none" w:sz="0" w:space="0" w:color="auto"/>
        <w:left w:val="none" w:sz="0" w:space="0" w:color="auto"/>
        <w:bottom w:val="none" w:sz="0" w:space="0" w:color="auto"/>
        <w:right w:val="none" w:sz="0" w:space="0" w:color="auto"/>
      </w:divBdr>
    </w:div>
    <w:div w:id="1696422887">
      <w:bodyDiv w:val="1"/>
      <w:marLeft w:val="0"/>
      <w:marRight w:val="0"/>
      <w:marTop w:val="0"/>
      <w:marBottom w:val="0"/>
      <w:divBdr>
        <w:top w:val="none" w:sz="0" w:space="0" w:color="auto"/>
        <w:left w:val="none" w:sz="0" w:space="0" w:color="auto"/>
        <w:bottom w:val="none" w:sz="0" w:space="0" w:color="auto"/>
        <w:right w:val="none" w:sz="0" w:space="0" w:color="auto"/>
      </w:divBdr>
    </w:div>
    <w:div w:id="1696807194">
      <w:bodyDiv w:val="1"/>
      <w:marLeft w:val="0"/>
      <w:marRight w:val="0"/>
      <w:marTop w:val="0"/>
      <w:marBottom w:val="0"/>
      <w:divBdr>
        <w:top w:val="none" w:sz="0" w:space="0" w:color="auto"/>
        <w:left w:val="none" w:sz="0" w:space="0" w:color="auto"/>
        <w:bottom w:val="none" w:sz="0" w:space="0" w:color="auto"/>
        <w:right w:val="none" w:sz="0" w:space="0" w:color="auto"/>
      </w:divBdr>
    </w:div>
    <w:div w:id="1696884570">
      <w:bodyDiv w:val="1"/>
      <w:marLeft w:val="0"/>
      <w:marRight w:val="0"/>
      <w:marTop w:val="0"/>
      <w:marBottom w:val="0"/>
      <w:divBdr>
        <w:top w:val="none" w:sz="0" w:space="0" w:color="auto"/>
        <w:left w:val="none" w:sz="0" w:space="0" w:color="auto"/>
        <w:bottom w:val="none" w:sz="0" w:space="0" w:color="auto"/>
        <w:right w:val="none" w:sz="0" w:space="0" w:color="auto"/>
      </w:divBdr>
    </w:div>
    <w:div w:id="1697003616">
      <w:bodyDiv w:val="1"/>
      <w:marLeft w:val="0"/>
      <w:marRight w:val="0"/>
      <w:marTop w:val="0"/>
      <w:marBottom w:val="0"/>
      <w:divBdr>
        <w:top w:val="none" w:sz="0" w:space="0" w:color="auto"/>
        <w:left w:val="none" w:sz="0" w:space="0" w:color="auto"/>
        <w:bottom w:val="none" w:sz="0" w:space="0" w:color="auto"/>
        <w:right w:val="none" w:sz="0" w:space="0" w:color="auto"/>
      </w:divBdr>
    </w:div>
    <w:div w:id="1697269339">
      <w:bodyDiv w:val="1"/>
      <w:marLeft w:val="0"/>
      <w:marRight w:val="0"/>
      <w:marTop w:val="0"/>
      <w:marBottom w:val="0"/>
      <w:divBdr>
        <w:top w:val="none" w:sz="0" w:space="0" w:color="auto"/>
        <w:left w:val="none" w:sz="0" w:space="0" w:color="auto"/>
        <w:bottom w:val="none" w:sz="0" w:space="0" w:color="auto"/>
        <w:right w:val="none" w:sz="0" w:space="0" w:color="auto"/>
      </w:divBdr>
    </w:div>
    <w:div w:id="1697585511">
      <w:bodyDiv w:val="1"/>
      <w:marLeft w:val="0"/>
      <w:marRight w:val="0"/>
      <w:marTop w:val="0"/>
      <w:marBottom w:val="0"/>
      <w:divBdr>
        <w:top w:val="none" w:sz="0" w:space="0" w:color="auto"/>
        <w:left w:val="none" w:sz="0" w:space="0" w:color="auto"/>
        <w:bottom w:val="none" w:sz="0" w:space="0" w:color="auto"/>
        <w:right w:val="none" w:sz="0" w:space="0" w:color="auto"/>
      </w:divBdr>
    </w:div>
    <w:div w:id="1697729827">
      <w:bodyDiv w:val="1"/>
      <w:marLeft w:val="0"/>
      <w:marRight w:val="0"/>
      <w:marTop w:val="0"/>
      <w:marBottom w:val="0"/>
      <w:divBdr>
        <w:top w:val="none" w:sz="0" w:space="0" w:color="auto"/>
        <w:left w:val="none" w:sz="0" w:space="0" w:color="auto"/>
        <w:bottom w:val="none" w:sz="0" w:space="0" w:color="auto"/>
        <w:right w:val="none" w:sz="0" w:space="0" w:color="auto"/>
      </w:divBdr>
    </w:div>
    <w:div w:id="1697807647">
      <w:bodyDiv w:val="1"/>
      <w:marLeft w:val="0"/>
      <w:marRight w:val="0"/>
      <w:marTop w:val="0"/>
      <w:marBottom w:val="0"/>
      <w:divBdr>
        <w:top w:val="none" w:sz="0" w:space="0" w:color="auto"/>
        <w:left w:val="none" w:sz="0" w:space="0" w:color="auto"/>
        <w:bottom w:val="none" w:sz="0" w:space="0" w:color="auto"/>
        <w:right w:val="none" w:sz="0" w:space="0" w:color="auto"/>
      </w:divBdr>
    </w:div>
    <w:div w:id="1698193697">
      <w:bodyDiv w:val="1"/>
      <w:marLeft w:val="0"/>
      <w:marRight w:val="0"/>
      <w:marTop w:val="0"/>
      <w:marBottom w:val="0"/>
      <w:divBdr>
        <w:top w:val="none" w:sz="0" w:space="0" w:color="auto"/>
        <w:left w:val="none" w:sz="0" w:space="0" w:color="auto"/>
        <w:bottom w:val="none" w:sz="0" w:space="0" w:color="auto"/>
        <w:right w:val="none" w:sz="0" w:space="0" w:color="auto"/>
      </w:divBdr>
    </w:div>
    <w:div w:id="1698198190">
      <w:bodyDiv w:val="1"/>
      <w:marLeft w:val="0"/>
      <w:marRight w:val="0"/>
      <w:marTop w:val="0"/>
      <w:marBottom w:val="0"/>
      <w:divBdr>
        <w:top w:val="none" w:sz="0" w:space="0" w:color="auto"/>
        <w:left w:val="none" w:sz="0" w:space="0" w:color="auto"/>
        <w:bottom w:val="none" w:sz="0" w:space="0" w:color="auto"/>
        <w:right w:val="none" w:sz="0" w:space="0" w:color="auto"/>
      </w:divBdr>
    </w:div>
    <w:div w:id="1698506905">
      <w:bodyDiv w:val="1"/>
      <w:marLeft w:val="0"/>
      <w:marRight w:val="0"/>
      <w:marTop w:val="0"/>
      <w:marBottom w:val="0"/>
      <w:divBdr>
        <w:top w:val="none" w:sz="0" w:space="0" w:color="auto"/>
        <w:left w:val="none" w:sz="0" w:space="0" w:color="auto"/>
        <w:bottom w:val="none" w:sz="0" w:space="0" w:color="auto"/>
        <w:right w:val="none" w:sz="0" w:space="0" w:color="auto"/>
      </w:divBdr>
    </w:div>
    <w:div w:id="1700546340">
      <w:bodyDiv w:val="1"/>
      <w:marLeft w:val="0"/>
      <w:marRight w:val="0"/>
      <w:marTop w:val="0"/>
      <w:marBottom w:val="0"/>
      <w:divBdr>
        <w:top w:val="none" w:sz="0" w:space="0" w:color="auto"/>
        <w:left w:val="none" w:sz="0" w:space="0" w:color="auto"/>
        <w:bottom w:val="none" w:sz="0" w:space="0" w:color="auto"/>
        <w:right w:val="none" w:sz="0" w:space="0" w:color="auto"/>
      </w:divBdr>
    </w:div>
    <w:div w:id="1700551166">
      <w:bodyDiv w:val="1"/>
      <w:marLeft w:val="0"/>
      <w:marRight w:val="0"/>
      <w:marTop w:val="0"/>
      <w:marBottom w:val="0"/>
      <w:divBdr>
        <w:top w:val="none" w:sz="0" w:space="0" w:color="auto"/>
        <w:left w:val="none" w:sz="0" w:space="0" w:color="auto"/>
        <w:bottom w:val="none" w:sz="0" w:space="0" w:color="auto"/>
        <w:right w:val="none" w:sz="0" w:space="0" w:color="auto"/>
      </w:divBdr>
    </w:div>
    <w:div w:id="1700665364">
      <w:bodyDiv w:val="1"/>
      <w:marLeft w:val="0"/>
      <w:marRight w:val="0"/>
      <w:marTop w:val="0"/>
      <w:marBottom w:val="0"/>
      <w:divBdr>
        <w:top w:val="none" w:sz="0" w:space="0" w:color="auto"/>
        <w:left w:val="none" w:sz="0" w:space="0" w:color="auto"/>
        <w:bottom w:val="none" w:sz="0" w:space="0" w:color="auto"/>
        <w:right w:val="none" w:sz="0" w:space="0" w:color="auto"/>
      </w:divBdr>
    </w:div>
    <w:div w:id="1701055397">
      <w:bodyDiv w:val="1"/>
      <w:marLeft w:val="0"/>
      <w:marRight w:val="0"/>
      <w:marTop w:val="0"/>
      <w:marBottom w:val="0"/>
      <w:divBdr>
        <w:top w:val="none" w:sz="0" w:space="0" w:color="auto"/>
        <w:left w:val="none" w:sz="0" w:space="0" w:color="auto"/>
        <w:bottom w:val="none" w:sz="0" w:space="0" w:color="auto"/>
        <w:right w:val="none" w:sz="0" w:space="0" w:color="auto"/>
      </w:divBdr>
    </w:div>
    <w:div w:id="1701082619">
      <w:bodyDiv w:val="1"/>
      <w:marLeft w:val="0"/>
      <w:marRight w:val="0"/>
      <w:marTop w:val="0"/>
      <w:marBottom w:val="0"/>
      <w:divBdr>
        <w:top w:val="none" w:sz="0" w:space="0" w:color="auto"/>
        <w:left w:val="none" w:sz="0" w:space="0" w:color="auto"/>
        <w:bottom w:val="none" w:sz="0" w:space="0" w:color="auto"/>
        <w:right w:val="none" w:sz="0" w:space="0" w:color="auto"/>
      </w:divBdr>
    </w:div>
    <w:div w:id="1701317229">
      <w:bodyDiv w:val="1"/>
      <w:marLeft w:val="0"/>
      <w:marRight w:val="0"/>
      <w:marTop w:val="0"/>
      <w:marBottom w:val="0"/>
      <w:divBdr>
        <w:top w:val="none" w:sz="0" w:space="0" w:color="auto"/>
        <w:left w:val="none" w:sz="0" w:space="0" w:color="auto"/>
        <w:bottom w:val="none" w:sz="0" w:space="0" w:color="auto"/>
        <w:right w:val="none" w:sz="0" w:space="0" w:color="auto"/>
      </w:divBdr>
    </w:div>
    <w:div w:id="1701320988">
      <w:bodyDiv w:val="1"/>
      <w:marLeft w:val="0"/>
      <w:marRight w:val="0"/>
      <w:marTop w:val="0"/>
      <w:marBottom w:val="0"/>
      <w:divBdr>
        <w:top w:val="none" w:sz="0" w:space="0" w:color="auto"/>
        <w:left w:val="none" w:sz="0" w:space="0" w:color="auto"/>
        <w:bottom w:val="none" w:sz="0" w:space="0" w:color="auto"/>
        <w:right w:val="none" w:sz="0" w:space="0" w:color="auto"/>
      </w:divBdr>
    </w:div>
    <w:div w:id="1701398415">
      <w:bodyDiv w:val="1"/>
      <w:marLeft w:val="0"/>
      <w:marRight w:val="0"/>
      <w:marTop w:val="0"/>
      <w:marBottom w:val="0"/>
      <w:divBdr>
        <w:top w:val="none" w:sz="0" w:space="0" w:color="auto"/>
        <w:left w:val="none" w:sz="0" w:space="0" w:color="auto"/>
        <w:bottom w:val="none" w:sz="0" w:space="0" w:color="auto"/>
        <w:right w:val="none" w:sz="0" w:space="0" w:color="auto"/>
      </w:divBdr>
    </w:div>
    <w:div w:id="1701474943">
      <w:bodyDiv w:val="1"/>
      <w:marLeft w:val="0"/>
      <w:marRight w:val="0"/>
      <w:marTop w:val="0"/>
      <w:marBottom w:val="0"/>
      <w:divBdr>
        <w:top w:val="none" w:sz="0" w:space="0" w:color="auto"/>
        <w:left w:val="none" w:sz="0" w:space="0" w:color="auto"/>
        <w:bottom w:val="none" w:sz="0" w:space="0" w:color="auto"/>
        <w:right w:val="none" w:sz="0" w:space="0" w:color="auto"/>
      </w:divBdr>
    </w:div>
    <w:div w:id="1701541846">
      <w:bodyDiv w:val="1"/>
      <w:marLeft w:val="0"/>
      <w:marRight w:val="0"/>
      <w:marTop w:val="0"/>
      <w:marBottom w:val="0"/>
      <w:divBdr>
        <w:top w:val="none" w:sz="0" w:space="0" w:color="auto"/>
        <w:left w:val="none" w:sz="0" w:space="0" w:color="auto"/>
        <w:bottom w:val="none" w:sz="0" w:space="0" w:color="auto"/>
        <w:right w:val="none" w:sz="0" w:space="0" w:color="auto"/>
      </w:divBdr>
    </w:div>
    <w:div w:id="1701662360">
      <w:bodyDiv w:val="1"/>
      <w:marLeft w:val="0"/>
      <w:marRight w:val="0"/>
      <w:marTop w:val="0"/>
      <w:marBottom w:val="0"/>
      <w:divBdr>
        <w:top w:val="none" w:sz="0" w:space="0" w:color="auto"/>
        <w:left w:val="none" w:sz="0" w:space="0" w:color="auto"/>
        <w:bottom w:val="none" w:sz="0" w:space="0" w:color="auto"/>
        <w:right w:val="none" w:sz="0" w:space="0" w:color="auto"/>
      </w:divBdr>
    </w:div>
    <w:div w:id="1701663413">
      <w:bodyDiv w:val="1"/>
      <w:marLeft w:val="0"/>
      <w:marRight w:val="0"/>
      <w:marTop w:val="0"/>
      <w:marBottom w:val="0"/>
      <w:divBdr>
        <w:top w:val="none" w:sz="0" w:space="0" w:color="auto"/>
        <w:left w:val="none" w:sz="0" w:space="0" w:color="auto"/>
        <w:bottom w:val="none" w:sz="0" w:space="0" w:color="auto"/>
        <w:right w:val="none" w:sz="0" w:space="0" w:color="auto"/>
      </w:divBdr>
    </w:div>
    <w:div w:id="1701853261">
      <w:bodyDiv w:val="1"/>
      <w:marLeft w:val="0"/>
      <w:marRight w:val="0"/>
      <w:marTop w:val="0"/>
      <w:marBottom w:val="0"/>
      <w:divBdr>
        <w:top w:val="none" w:sz="0" w:space="0" w:color="auto"/>
        <w:left w:val="none" w:sz="0" w:space="0" w:color="auto"/>
        <w:bottom w:val="none" w:sz="0" w:space="0" w:color="auto"/>
        <w:right w:val="none" w:sz="0" w:space="0" w:color="auto"/>
      </w:divBdr>
    </w:div>
    <w:div w:id="1702049546">
      <w:bodyDiv w:val="1"/>
      <w:marLeft w:val="0"/>
      <w:marRight w:val="0"/>
      <w:marTop w:val="0"/>
      <w:marBottom w:val="0"/>
      <w:divBdr>
        <w:top w:val="none" w:sz="0" w:space="0" w:color="auto"/>
        <w:left w:val="none" w:sz="0" w:space="0" w:color="auto"/>
        <w:bottom w:val="none" w:sz="0" w:space="0" w:color="auto"/>
        <w:right w:val="none" w:sz="0" w:space="0" w:color="auto"/>
      </w:divBdr>
    </w:div>
    <w:div w:id="1702126598">
      <w:bodyDiv w:val="1"/>
      <w:marLeft w:val="0"/>
      <w:marRight w:val="0"/>
      <w:marTop w:val="0"/>
      <w:marBottom w:val="0"/>
      <w:divBdr>
        <w:top w:val="none" w:sz="0" w:space="0" w:color="auto"/>
        <w:left w:val="none" w:sz="0" w:space="0" w:color="auto"/>
        <w:bottom w:val="none" w:sz="0" w:space="0" w:color="auto"/>
        <w:right w:val="none" w:sz="0" w:space="0" w:color="auto"/>
      </w:divBdr>
    </w:div>
    <w:div w:id="1703050105">
      <w:bodyDiv w:val="1"/>
      <w:marLeft w:val="0"/>
      <w:marRight w:val="0"/>
      <w:marTop w:val="0"/>
      <w:marBottom w:val="0"/>
      <w:divBdr>
        <w:top w:val="none" w:sz="0" w:space="0" w:color="auto"/>
        <w:left w:val="none" w:sz="0" w:space="0" w:color="auto"/>
        <w:bottom w:val="none" w:sz="0" w:space="0" w:color="auto"/>
        <w:right w:val="none" w:sz="0" w:space="0" w:color="auto"/>
      </w:divBdr>
    </w:div>
    <w:div w:id="1703096849">
      <w:bodyDiv w:val="1"/>
      <w:marLeft w:val="0"/>
      <w:marRight w:val="0"/>
      <w:marTop w:val="0"/>
      <w:marBottom w:val="0"/>
      <w:divBdr>
        <w:top w:val="none" w:sz="0" w:space="0" w:color="auto"/>
        <w:left w:val="none" w:sz="0" w:space="0" w:color="auto"/>
        <w:bottom w:val="none" w:sz="0" w:space="0" w:color="auto"/>
        <w:right w:val="none" w:sz="0" w:space="0" w:color="auto"/>
      </w:divBdr>
    </w:div>
    <w:div w:id="1703246922">
      <w:bodyDiv w:val="1"/>
      <w:marLeft w:val="0"/>
      <w:marRight w:val="0"/>
      <w:marTop w:val="0"/>
      <w:marBottom w:val="0"/>
      <w:divBdr>
        <w:top w:val="none" w:sz="0" w:space="0" w:color="auto"/>
        <w:left w:val="none" w:sz="0" w:space="0" w:color="auto"/>
        <w:bottom w:val="none" w:sz="0" w:space="0" w:color="auto"/>
        <w:right w:val="none" w:sz="0" w:space="0" w:color="auto"/>
      </w:divBdr>
    </w:div>
    <w:div w:id="1703550141">
      <w:bodyDiv w:val="1"/>
      <w:marLeft w:val="0"/>
      <w:marRight w:val="0"/>
      <w:marTop w:val="0"/>
      <w:marBottom w:val="0"/>
      <w:divBdr>
        <w:top w:val="none" w:sz="0" w:space="0" w:color="auto"/>
        <w:left w:val="none" w:sz="0" w:space="0" w:color="auto"/>
        <w:bottom w:val="none" w:sz="0" w:space="0" w:color="auto"/>
        <w:right w:val="none" w:sz="0" w:space="0" w:color="auto"/>
      </w:divBdr>
    </w:div>
    <w:div w:id="1703675098">
      <w:bodyDiv w:val="1"/>
      <w:marLeft w:val="0"/>
      <w:marRight w:val="0"/>
      <w:marTop w:val="0"/>
      <w:marBottom w:val="0"/>
      <w:divBdr>
        <w:top w:val="none" w:sz="0" w:space="0" w:color="auto"/>
        <w:left w:val="none" w:sz="0" w:space="0" w:color="auto"/>
        <w:bottom w:val="none" w:sz="0" w:space="0" w:color="auto"/>
        <w:right w:val="none" w:sz="0" w:space="0" w:color="auto"/>
      </w:divBdr>
    </w:div>
    <w:div w:id="1703743114">
      <w:bodyDiv w:val="1"/>
      <w:marLeft w:val="0"/>
      <w:marRight w:val="0"/>
      <w:marTop w:val="0"/>
      <w:marBottom w:val="0"/>
      <w:divBdr>
        <w:top w:val="none" w:sz="0" w:space="0" w:color="auto"/>
        <w:left w:val="none" w:sz="0" w:space="0" w:color="auto"/>
        <w:bottom w:val="none" w:sz="0" w:space="0" w:color="auto"/>
        <w:right w:val="none" w:sz="0" w:space="0" w:color="auto"/>
      </w:divBdr>
      <w:divsChild>
        <w:div w:id="1450122030">
          <w:marLeft w:val="480"/>
          <w:marRight w:val="0"/>
          <w:marTop w:val="0"/>
          <w:marBottom w:val="0"/>
          <w:divBdr>
            <w:top w:val="none" w:sz="0" w:space="0" w:color="auto"/>
            <w:left w:val="none" w:sz="0" w:space="0" w:color="auto"/>
            <w:bottom w:val="none" w:sz="0" w:space="0" w:color="auto"/>
            <w:right w:val="none" w:sz="0" w:space="0" w:color="auto"/>
          </w:divBdr>
        </w:div>
        <w:div w:id="819810512">
          <w:marLeft w:val="480"/>
          <w:marRight w:val="0"/>
          <w:marTop w:val="0"/>
          <w:marBottom w:val="0"/>
          <w:divBdr>
            <w:top w:val="none" w:sz="0" w:space="0" w:color="auto"/>
            <w:left w:val="none" w:sz="0" w:space="0" w:color="auto"/>
            <w:bottom w:val="none" w:sz="0" w:space="0" w:color="auto"/>
            <w:right w:val="none" w:sz="0" w:space="0" w:color="auto"/>
          </w:divBdr>
        </w:div>
        <w:div w:id="1359770683">
          <w:marLeft w:val="480"/>
          <w:marRight w:val="0"/>
          <w:marTop w:val="0"/>
          <w:marBottom w:val="0"/>
          <w:divBdr>
            <w:top w:val="none" w:sz="0" w:space="0" w:color="auto"/>
            <w:left w:val="none" w:sz="0" w:space="0" w:color="auto"/>
            <w:bottom w:val="none" w:sz="0" w:space="0" w:color="auto"/>
            <w:right w:val="none" w:sz="0" w:space="0" w:color="auto"/>
          </w:divBdr>
        </w:div>
        <w:div w:id="843475451">
          <w:marLeft w:val="480"/>
          <w:marRight w:val="0"/>
          <w:marTop w:val="0"/>
          <w:marBottom w:val="0"/>
          <w:divBdr>
            <w:top w:val="none" w:sz="0" w:space="0" w:color="auto"/>
            <w:left w:val="none" w:sz="0" w:space="0" w:color="auto"/>
            <w:bottom w:val="none" w:sz="0" w:space="0" w:color="auto"/>
            <w:right w:val="none" w:sz="0" w:space="0" w:color="auto"/>
          </w:divBdr>
        </w:div>
        <w:div w:id="1471090727">
          <w:marLeft w:val="480"/>
          <w:marRight w:val="0"/>
          <w:marTop w:val="0"/>
          <w:marBottom w:val="0"/>
          <w:divBdr>
            <w:top w:val="none" w:sz="0" w:space="0" w:color="auto"/>
            <w:left w:val="none" w:sz="0" w:space="0" w:color="auto"/>
            <w:bottom w:val="none" w:sz="0" w:space="0" w:color="auto"/>
            <w:right w:val="none" w:sz="0" w:space="0" w:color="auto"/>
          </w:divBdr>
        </w:div>
        <w:div w:id="911352495">
          <w:marLeft w:val="480"/>
          <w:marRight w:val="0"/>
          <w:marTop w:val="0"/>
          <w:marBottom w:val="0"/>
          <w:divBdr>
            <w:top w:val="none" w:sz="0" w:space="0" w:color="auto"/>
            <w:left w:val="none" w:sz="0" w:space="0" w:color="auto"/>
            <w:bottom w:val="none" w:sz="0" w:space="0" w:color="auto"/>
            <w:right w:val="none" w:sz="0" w:space="0" w:color="auto"/>
          </w:divBdr>
        </w:div>
        <w:div w:id="809057085">
          <w:marLeft w:val="480"/>
          <w:marRight w:val="0"/>
          <w:marTop w:val="0"/>
          <w:marBottom w:val="0"/>
          <w:divBdr>
            <w:top w:val="none" w:sz="0" w:space="0" w:color="auto"/>
            <w:left w:val="none" w:sz="0" w:space="0" w:color="auto"/>
            <w:bottom w:val="none" w:sz="0" w:space="0" w:color="auto"/>
            <w:right w:val="none" w:sz="0" w:space="0" w:color="auto"/>
          </w:divBdr>
        </w:div>
        <w:div w:id="1013066690">
          <w:marLeft w:val="480"/>
          <w:marRight w:val="0"/>
          <w:marTop w:val="0"/>
          <w:marBottom w:val="0"/>
          <w:divBdr>
            <w:top w:val="none" w:sz="0" w:space="0" w:color="auto"/>
            <w:left w:val="none" w:sz="0" w:space="0" w:color="auto"/>
            <w:bottom w:val="none" w:sz="0" w:space="0" w:color="auto"/>
            <w:right w:val="none" w:sz="0" w:space="0" w:color="auto"/>
          </w:divBdr>
        </w:div>
        <w:div w:id="1204908636">
          <w:marLeft w:val="480"/>
          <w:marRight w:val="0"/>
          <w:marTop w:val="0"/>
          <w:marBottom w:val="0"/>
          <w:divBdr>
            <w:top w:val="none" w:sz="0" w:space="0" w:color="auto"/>
            <w:left w:val="none" w:sz="0" w:space="0" w:color="auto"/>
            <w:bottom w:val="none" w:sz="0" w:space="0" w:color="auto"/>
            <w:right w:val="none" w:sz="0" w:space="0" w:color="auto"/>
          </w:divBdr>
        </w:div>
        <w:div w:id="1581329358">
          <w:marLeft w:val="480"/>
          <w:marRight w:val="0"/>
          <w:marTop w:val="0"/>
          <w:marBottom w:val="0"/>
          <w:divBdr>
            <w:top w:val="none" w:sz="0" w:space="0" w:color="auto"/>
            <w:left w:val="none" w:sz="0" w:space="0" w:color="auto"/>
            <w:bottom w:val="none" w:sz="0" w:space="0" w:color="auto"/>
            <w:right w:val="none" w:sz="0" w:space="0" w:color="auto"/>
          </w:divBdr>
        </w:div>
        <w:div w:id="537159012">
          <w:marLeft w:val="480"/>
          <w:marRight w:val="0"/>
          <w:marTop w:val="0"/>
          <w:marBottom w:val="0"/>
          <w:divBdr>
            <w:top w:val="none" w:sz="0" w:space="0" w:color="auto"/>
            <w:left w:val="none" w:sz="0" w:space="0" w:color="auto"/>
            <w:bottom w:val="none" w:sz="0" w:space="0" w:color="auto"/>
            <w:right w:val="none" w:sz="0" w:space="0" w:color="auto"/>
          </w:divBdr>
        </w:div>
        <w:div w:id="1398745680">
          <w:marLeft w:val="480"/>
          <w:marRight w:val="0"/>
          <w:marTop w:val="0"/>
          <w:marBottom w:val="0"/>
          <w:divBdr>
            <w:top w:val="none" w:sz="0" w:space="0" w:color="auto"/>
            <w:left w:val="none" w:sz="0" w:space="0" w:color="auto"/>
            <w:bottom w:val="none" w:sz="0" w:space="0" w:color="auto"/>
            <w:right w:val="none" w:sz="0" w:space="0" w:color="auto"/>
          </w:divBdr>
        </w:div>
        <w:div w:id="1395156998">
          <w:marLeft w:val="480"/>
          <w:marRight w:val="0"/>
          <w:marTop w:val="0"/>
          <w:marBottom w:val="0"/>
          <w:divBdr>
            <w:top w:val="none" w:sz="0" w:space="0" w:color="auto"/>
            <w:left w:val="none" w:sz="0" w:space="0" w:color="auto"/>
            <w:bottom w:val="none" w:sz="0" w:space="0" w:color="auto"/>
            <w:right w:val="none" w:sz="0" w:space="0" w:color="auto"/>
          </w:divBdr>
        </w:div>
        <w:div w:id="1686127703">
          <w:marLeft w:val="480"/>
          <w:marRight w:val="0"/>
          <w:marTop w:val="0"/>
          <w:marBottom w:val="0"/>
          <w:divBdr>
            <w:top w:val="none" w:sz="0" w:space="0" w:color="auto"/>
            <w:left w:val="none" w:sz="0" w:space="0" w:color="auto"/>
            <w:bottom w:val="none" w:sz="0" w:space="0" w:color="auto"/>
            <w:right w:val="none" w:sz="0" w:space="0" w:color="auto"/>
          </w:divBdr>
        </w:div>
        <w:div w:id="1692880217">
          <w:marLeft w:val="480"/>
          <w:marRight w:val="0"/>
          <w:marTop w:val="0"/>
          <w:marBottom w:val="0"/>
          <w:divBdr>
            <w:top w:val="none" w:sz="0" w:space="0" w:color="auto"/>
            <w:left w:val="none" w:sz="0" w:space="0" w:color="auto"/>
            <w:bottom w:val="none" w:sz="0" w:space="0" w:color="auto"/>
            <w:right w:val="none" w:sz="0" w:space="0" w:color="auto"/>
          </w:divBdr>
        </w:div>
        <w:div w:id="1846557854">
          <w:marLeft w:val="480"/>
          <w:marRight w:val="0"/>
          <w:marTop w:val="0"/>
          <w:marBottom w:val="0"/>
          <w:divBdr>
            <w:top w:val="none" w:sz="0" w:space="0" w:color="auto"/>
            <w:left w:val="none" w:sz="0" w:space="0" w:color="auto"/>
            <w:bottom w:val="none" w:sz="0" w:space="0" w:color="auto"/>
            <w:right w:val="none" w:sz="0" w:space="0" w:color="auto"/>
          </w:divBdr>
        </w:div>
        <w:div w:id="157768067">
          <w:marLeft w:val="480"/>
          <w:marRight w:val="0"/>
          <w:marTop w:val="0"/>
          <w:marBottom w:val="0"/>
          <w:divBdr>
            <w:top w:val="none" w:sz="0" w:space="0" w:color="auto"/>
            <w:left w:val="none" w:sz="0" w:space="0" w:color="auto"/>
            <w:bottom w:val="none" w:sz="0" w:space="0" w:color="auto"/>
            <w:right w:val="none" w:sz="0" w:space="0" w:color="auto"/>
          </w:divBdr>
        </w:div>
        <w:div w:id="312563007">
          <w:marLeft w:val="480"/>
          <w:marRight w:val="0"/>
          <w:marTop w:val="0"/>
          <w:marBottom w:val="0"/>
          <w:divBdr>
            <w:top w:val="none" w:sz="0" w:space="0" w:color="auto"/>
            <w:left w:val="none" w:sz="0" w:space="0" w:color="auto"/>
            <w:bottom w:val="none" w:sz="0" w:space="0" w:color="auto"/>
            <w:right w:val="none" w:sz="0" w:space="0" w:color="auto"/>
          </w:divBdr>
        </w:div>
        <w:div w:id="1653482021">
          <w:marLeft w:val="480"/>
          <w:marRight w:val="0"/>
          <w:marTop w:val="0"/>
          <w:marBottom w:val="0"/>
          <w:divBdr>
            <w:top w:val="none" w:sz="0" w:space="0" w:color="auto"/>
            <w:left w:val="none" w:sz="0" w:space="0" w:color="auto"/>
            <w:bottom w:val="none" w:sz="0" w:space="0" w:color="auto"/>
            <w:right w:val="none" w:sz="0" w:space="0" w:color="auto"/>
          </w:divBdr>
        </w:div>
        <w:div w:id="2072580909">
          <w:marLeft w:val="480"/>
          <w:marRight w:val="0"/>
          <w:marTop w:val="0"/>
          <w:marBottom w:val="0"/>
          <w:divBdr>
            <w:top w:val="none" w:sz="0" w:space="0" w:color="auto"/>
            <w:left w:val="none" w:sz="0" w:space="0" w:color="auto"/>
            <w:bottom w:val="none" w:sz="0" w:space="0" w:color="auto"/>
            <w:right w:val="none" w:sz="0" w:space="0" w:color="auto"/>
          </w:divBdr>
        </w:div>
        <w:div w:id="1055004973">
          <w:marLeft w:val="480"/>
          <w:marRight w:val="0"/>
          <w:marTop w:val="0"/>
          <w:marBottom w:val="0"/>
          <w:divBdr>
            <w:top w:val="none" w:sz="0" w:space="0" w:color="auto"/>
            <w:left w:val="none" w:sz="0" w:space="0" w:color="auto"/>
            <w:bottom w:val="none" w:sz="0" w:space="0" w:color="auto"/>
            <w:right w:val="none" w:sz="0" w:space="0" w:color="auto"/>
          </w:divBdr>
        </w:div>
        <w:div w:id="1773745996">
          <w:marLeft w:val="480"/>
          <w:marRight w:val="0"/>
          <w:marTop w:val="0"/>
          <w:marBottom w:val="0"/>
          <w:divBdr>
            <w:top w:val="none" w:sz="0" w:space="0" w:color="auto"/>
            <w:left w:val="none" w:sz="0" w:space="0" w:color="auto"/>
            <w:bottom w:val="none" w:sz="0" w:space="0" w:color="auto"/>
            <w:right w:val="none" w:sz="0" w:space="0" w:color="auto"/>
          </w:divBdr>
        </w:div>
        <w:div w:id="111175060">
          <w:marLeft w:val="480"/>
          <w:marRight w:val="0"/>
          <w:marTop w:val="0"/>
          <w:marBottom w:val="0"/>
          <w:divBdr>
            <w:top w:val="none" w:sz="0" w:space="0" w:color="auto"/>
            <w:left w:val="none" w:sz="0" w:space="0" w:color="auto"/>
            <w:bottom w:val="none" w:sz="0" w:space="0" w:color="auto"/>
            <w:right w:val="none" w:sz="0" w:space="0" w:color="auto"/>
          </w:divBdr>
        </w:div>
        <w:div w:id="370301443">
          <w:marLeft w:val="480"/>
          <w:marRight w:val="0"/>
          <w:marTop w:val="0"/>
          <w:marBottom w:val="0"/>
          <w:divBdr>
            <w:top w:val="none" w:sz="0" w:space="0" w:color="auto"/>
            <w:left w:val="none" w:sz="0" w:space="0" w:color="auto"/>
            <w:bottom w:val="none" w:sz="0" w:space="0" w:color="auto"/>
            <w:right w:val="none" w:sz="0" w:space="0" w:color="auto"/>
          </w:divBdr>
        </w:div>
        <w:div w:id="973025894">
          <w:marLeft w:val="480"/>
          <w:marRight w:val="0"/>
          <w:marTop w:val="0"/>
          <w:marBottom w:val="0"/>
          <w:divBdr>
            <w:top w:val="none" w:sz="0" w:space="0" w:color="auto"/>
            <w:left w:val="none" w:sz="0" w:space="0" w:color="auto"/>
            <w:bottom w:val="none" w:sz="0" w:space="0" w:color="auto"/>
            <w:right w:val="none" w:sz="0" w:space="0" w:color="auto"/>
          </w:divBdr>
        </w:div>
        <w:div w:id="485628816">
          <w:marLeft w:val="480"/>
          <w:marRight w:val="0"/>
          <w:marTop w:val="0"/>
          <w:marBottom w:val="0"/>
          <w:divBdr>
            <w:top w:val="none" w:sz="0" w:space="0" w:color="auto"/>
            <w:left w:val="none" w:sz="0" w:space="0" w:color="auto"/>
            <w:bottom w:val="none" w:sz="0" w:space="0" w:color="auto"/>
            <w:right w:val="none" w:sz="0" w:space="0" w:color="auto"/>
          </w:divBdr>
        </w:div>
        <w:div w:id="1675913713">
          <w:marLeft w:val="480"/>
          <w:marRight w:val="0"/>
          <w:marTop w:val="0"/>
          <w:marBottom w:val="0"/>
          <w:divBdr>
            <w:top w:val="none" w:sz="0" w:space="0" w:color="auto"/>
            <w:left w:val="none" w:sz="0" w:space="0" w:color="auto"/>
            <w:bottom w:val="none" w:sz="0" w:space="0" w:color="auto"/>
            <w:right w:val="none" w:sz="0" w:space="0" w:color="auto"/>
          </w:divBdr>
        </w:div>
        <w:div w:id="1509640553">
          <w:marLeft w:val="480"/>
          <w:marRight w:val="0"/>
          <w:marTop w:val="0"/>
          <w:marBottom w:val="0"/>
          <w:divBdr>
            <w:top w:val="none" w:sz="0" w:space="0" w:color="auto"/>
            <w:left w:val="none" w:sz="0" w:space="0" w:color="auto"/>
            <w:bottom w:val="none" w:sz="0" w:space="0" w:color="auto"/>
            <w:right w:val="none" w:sz="0" w:space="0" w:color="auto"/>
          </w:divBdr>
        </w:div>
        <w:div w:id="1484395235">
          <w:marLeft w:val="480"/>
          <w:marRight w:val="0"/>
          <w:marTop w:val="0"/>
          <w:marBottom w:val="0"/>
          <w:divBdr>
            <w:top w:val="none" w:sz="0" w:space="0" w:color="auto"/>
            <w:left w:val="none" w:sz="0" w:space="0" w:color="auto"/>
            <w:bottom w:val="none" w:sz="0" w:space="0" w:color="auto"/>
            <w:right w:val="none" w:sz="0" w:space="0" w:color="auto"/>
          </w:divBdr>
        </w:div>
        <w:div w:id="704645130">
          <w:marLeft w:val="480"/>
          <w:marRight w:val="0"/>
          <w:marTop w:val="0"/>
          <w:marBottom w:val="0"/>
          <w:divBdr>
            <w:top w:val="none" w:sz="0" w:space="0" w:color="auto"/>
            <w:left w:val="none" w:sz="0" w:space="0" w:color="auto"/>
            <w:bottom w:val="none" w:sz="0" w:space="0" w:color="auto"/>
            <w:right w:val="none" w:sz="0" w:space="0" w:color="auto"/>
          </w:divBdr>
        </w:div>
        <w:div w:id="1648901437">
          <w:marLeft w:val="480"/>
          <w:marRight w:val="0"/>
          <w:marTop w:val="0"/>
          <w:marBottom w:val="0"/>
          <w:divBdr>
            <w:top w:val="none" w:sz="0" w:space="0" w:color="auto"/>
            <w:left w:val="none" w:sz="0" w:space="0" w:color="auto"/>
            <w:bottom w:val="none" w:sz="0" w:space="0" w:color="auto"/>
            <w:right w:val="none" w:sz="0" w:space="0" w:color="auto"/>
          </w:divBdr>
        </w:div>
        <w:div w:id="1879080482">
          <w:marLeft w:val="480"/>
          <w:marRight w:val="0"/>
          <w:marTop w:val="0"/>
          <w:marBottom w:val="0"/>
          <w:divBdr>
            <w:top w:val="none" w:sz="0" w:space="0" w:color="auto"/>
            <w:left w:val="none" w:sz="0" w:space="0" w:color="auto"/>
            <w:bottom w:val="none" w:sz="0" w:space="0" w:color="auto"/>
            <w:right w:val="none" w:sz="0" w:space="0" w:color="auto"/>
          </w:divBdr>
        </w:div>
        <w:div w:id="326901678">
          <w:marLeft w:val="480"/>
          <w:marRight w:val="0"/>
          <w:marTop w:val="0"/>
          <w:marBottom w:val="0"/>
          <w:divBdr>
            <w:top w:val="none" w:sz="0" w:space="0" w:color="auto"/>
            <w:left w:val="none" w:sz="0" w:space="0" w:color="auto"/>
            <w:bottom w:val="none" w:sz="0" w:space="0" w:color="auto"/>
            <w:right w:val="none" w:sz="0" w:space="0" w:color="auto"/>
          </w:divBdr>
        </w:div>
        <w:div w:id="1582451757">
          <w:marLeft w:val="480"/>
          <w:marRight w:val="0"/>
          <w:marTop w:val="0"/>
          <w:marBottom w:val="0"/>
          <w:divBdr>
            <w:top w:val="none" w:sz="0" w:space="0" w:color="auto"/>
            <w:left w:val="none" w:sz="0" w:space="0" w:color="auto"/>
            <w:bottom w:val="none" w:sz="0" w:space="0" w:color="auto"/>
            <w:right w:val="none" w:sz="0" w:space="0" w:color="auto"/>
          </w:divBdr>
        </w:div>
        <w:div w:id="1904951592">
          <w:marLeft w:val="480"/>
          <w:marRight w:val="0"/>
          <w:marTop w:val="0"/>
          <w:marBottom w:val="0"/>
          <w:divBdr>
            <w:top w:val="none" w:sz="0" w:space="0" w:color="auto"/>
            <w:left w:val="none" w:sz="0" w:space="0" w:color="auto"/>
            <w:bottom w:val="none" w:sz="0" w:space="0" w:color="auto"/>
            <w:right w:val="none" w:sz="0" w:space="0" w:color="auto"/>
          </w:divBdr>
        </w:div>
        <w:div w:id="728110514">
          <w:marLeft w:val="480"/>
          <w:marRight w:val="0"/>
          <w:marTop w:val="0"/>
          <w:marBottom w:val="0"/>
          <w:divBdr>
            <w:top w:val="none" w:sz="0" w:space="0" w:color="auto"/>
            <w:left w:val="none" w:sz="0" w:space="0" w:color="auto"/>
            <w:bottom w:val="none" w:sz="0" w:space="0" w:color="auto"/>
            <w:right w:val="none" w:sz="0" w:space="0" w:color="auto"/>
          </w:divBdr>
        </w:div>
        <w:div w:id="1467893711">
          <w:marLeft w:val="480"/>
          <w:marRight w:val="0"/>
          <w:marTop w:val="0"/>
          <w:marBottom w:val="0"/>
          <w:divBdr>
            <w:top w:val="none" w:sz="0" w:space="0" w:color="auto"/>
            <w:left w:val="none" w:sz="0" w:space="0" w:color="auto"/>
            <w:bottom w:val="none" w:sz="0" w:space="0" w:color="auto"/>
            <w:right w:val="none" w:sz="0" w:space="0" w:color="auto"/>
          </w:divBdr>
        </w:div>
        <w:div w:id="2035690489">
          <w:marLeft w:val="480"/>
          <w:marRight w:val="0"/>
          <w:marTop w:val="0"/>
          <w:marBottom w:val="0"/>
          <w:divBdr>
            <w:top w:val="none" w:sz="0" w:space="0" w:color="auto"/>
            <w:left w:val="none" w:sz="0" w:space="0" w:color="auto"/>
            <w:bottom w:val="none" w:sz="0" w:space="0" w:color="auto"/>
            <w:right w:val="none" w:sz="0" w:space="0" w:color="auto"/>
          </w:divBdr>
        </w:div>
        <w:div w:id="94987862">
          <w:marLeft w:val="480"/>
          <w:marRight w:val="0"/>
          <w:marTop w:val="0"/>
          <w:marBottom w:val="0"/>
          <w:divBdr>
            <w:top w:val="none" w:sz="0" w:space="0" w:color="auto"/>
            <w:left w:val="none" w:sz="0" w:space="0" w:color="auto"/>
            <w:bottom w:val="none" w:sz="0" w:space="0" w:color="auto"/>
            <w:right w:val="none" w:sz="0" w:space="0" w:color="auto"/>
          </w:divBdr>
        </w:div>
        <w:div w:id="414254658">
          <w:marLeft w:val="480"/>
          <w:marRight w:val="0"/>
          <w:marTop w:val="0"/>
          <w:marBottom w:val="0"/>
          <w:divBdr>
            <w:top w:val="none" w:sz="0" w:space="0" w:color="auto"/>
            <w:left w:val="none" w:sz="0" w:space="0" w:color="auto"/>
            <w:bottom w:val="none" w:sz="0" w:space="0" w:color="auto"/>
            <w:right w:val="none" w:sz="0" w:space="0" w:color="auto"/>
          </w:divBdr>
        </w:div>
        <w:div w:id="455173546">
          <w:marLeft w:val="480"/>
          <w:marRight w:val="0"/>
          <w:marTop w:val="0"/>
          <w:marBottom w:val="0"/>
          <w:divBdr>
            <w:top w:val="none" w:sz="0" w:space="0" w:color="auto"/>
            <w:left w:val="none" w:sz="0" w:space="0" w:color="auto"/>
            <w:bottom w:val="none" w:sz="0" w:space="0" w:color="auto"/>
            <w:right w:val="none" w:sz="0" w:space="0" w:color="auto"/>
          </w:divBdr>
        </w:div>
        <w:div w:id="1615403361">
          <w:marLeft w:val="480"/>
          <w:marRight w:val="0"/>
          <w:marTop w:val="0"/>
          <w:marBottom w:val="0"/>
          <w:divBdr>
            <w:top w:val="none" w:sz="0" w:space="0" w:color="auto"/>
            <w:left w:val="none" w:sz="0" w:space="0" w:color="auto"/>
            <w:bottom w:val="none" w:sz="0" w:space="0" w:color="auto"/>
            <w:right w:val="none" w:sz="0" w:space="0" w:color="auto"/>
          </w:divBdr>
        </w:div>
        <w:div w:id="642974507">
          <w:marLeft w:val="480"/>
          <w:marRight w:val="0"/>
          <w:marTop w:val="0"/>
          <w:marBottom w:val="0"/>
          <w:divBdr>
            <w:top w:val="none" w:sz="0" w:space="0" w:color="auto"/>
            <w:left w:val="none" w:sz="0" w:space="0" w:color="auto"/>
            <w:bottom w:val="none" w:sz="0" w:space="0" w:color="auto"/>
            <w:right w:val="none" w:sz="0" w:space="0" w:color="auto"/>
          </w:divBdr>
        </w:div>
        <w:div w:id="554776300">
          <w:marLeft w:val="480"/>
          <w:marRight w:val="0"/>
          <w:marTop w:val="0"/>
          <w:marBottom w:val="0"/>
          <w:divBdr>
            <w:top w:val="none" w:sz="0" w:space="0" w:color="auto"/>
            <w:left w:val="none" w:sz="0" w:space="0" w:color="auto"/>
            <w:bottom w:val="none" w:sz="0" w:space="0" w:color="auto"/>
            <w:right w:val="none" w:sz="0" w:space="0" w:color="auto"/>
          </w:divBdr>
        </w:div>
        <w:div w:id="549996400">
          <w:marLeft w:val="480"/>
          <w:marRight w:val="0"/>
          <w:marTop w:val="0"/>
          <w:marBottom w:val="0"/>
          <w:divBdr>
            <w:top w:val="none" w:sz="0" w:space="0" w:color="auto"/>
            <w:left w:val="none" w:sz="0" w:space="0" w:color="auto"/>
            <w:bottom w:val="none" w:sz="0" w:space="0" w:color="auto"/>
            <w:right w:val="none" w:sz="0" w:space="0" w:color="auto"/>
          </w:divBdr>
        </w:div>
        <w:div w:id="1123966186">
          <w:marLeft w:val="480"/>
          <w:marRight w:val="0"/>
          <w:marTop w:val="0"/>
          <w:marBottom w:val="0"/>
          <w:divBdr>
            <w:top w:val="none" w:sz="0" w:space="0" w:color="auto"/>
            <w:left w:val="none" w:sz="0" w:space="0" w:color="auto"/>
            <w:bottom w:val="none" w:sz="0" w:space="0" w:color="auto"/>
            <w:right w:val="none" w:sz="0" w:space="0" w:color="auto"/>
          </w:divBdr>
        </w:div>
        <w:div w:id="533008085">
          <w:marLeft w:val="480"/>
          <w:marRight w:val="0"/>
          <w:marTop w:val="0"/>
          <w:marBottom w:val="0"/>
          <w:divBdr>
            <w:top w:val="none" w:sz="0" w:space="0" w:color="auto"/>
            <w:left w:val="none" w:sz="0" w:space="0" w:color="auto"/>
            <w:bottom w:val="none" w:sz="0" w:space="0" w:color="auto"/>
            <w:right w:val="none" w:sz="0" w:space="0" w:color="auto"/>
          </w:divBdr>
        </w:div>
        <w:div w:id="270285123">
          <w:marLeft w:val="480"/>
          <w:marRight w:val="0"/>
          <w:marTop w:val="0"/>
          <w:marBottom w:val="0"/>
          <w:divBdr>
            <w:top w:val="none" w:sz="0" w:space="0" w:color="auto"/>
            <w:left w:val="none" w:sz="0" w:space="0" w:color="auto"/>
            <w:bottom w:val="none" w:sz="0" w:space="0" w:color="auto"/>
            <w:right w:val="none" w:sz="0" w:space="0" w:color="auto"/>
          </w:divBdr>
        </w:div>
        <w:div w:id="1526482427">
          <w:marLeft w:val="480"/>
          <w:marRight w:val="0"/>
          <w:marTop w:val="0"/>
          <w:marBottom w:val="0"/>
          <w:divBdr>
            <w:top w:val="none" w:sz="0" w:space="0" w:color="auto"/>
            <w:left w:val="none" w:sz="0" w:space="0" w:color="auto"/>
            <w:bottom w:val="none" w:sz="0" w:space="0" w:color="auto"/>
            <w:right w:val="none" w:sz="0" w:space="0" w:color="auto"/>
          </w:divBdr>
        </w:div>
        <w:div w:id="1540626503">
          <w:marLeft w:val="480"/>
          <w:marRight w:val="0"/>
          <w:marTop w:val="0"/>
          <w:marBottom w:val="0"/>
          <w:divBdr>
            <w:top w:val="none" w:sz="0" w:space="0" w:color="auto"/>
            <w:left w:val="none" w:sz="0" w:space="0" w:color="auto"/>
            <w:bottom w:val="none" w:sz="0" w:space="0" w:color="auto"/>
            <w:right w:val="none" w:sz="0" w:space="0" w:color="auto"/>
          </w:divBdr>
        </w:div>
        <w:div w:id="1605184921">
          <w:marLeft w:val="480"/>
          <w:marRight w:val="0"/>
          <w:marTop w:val="0"/>
          <w:marBottom w:val="0"/>
          <w:divBdr>
            <w:top w:val="none" w:sz="0" w:space="0" w:color="auto"/>
            <w:left w:val="none" w:sz="0" w:space="0" w:color="auto"/>
            <w:bottom w:val="none" w:sz="0" w:space="0" w:color="auto"/>
            <w:right w:val="none" w:sz="0" w:space="0" w:color="auto"/>
          </w:divBdr>
        </w:div>
        <w:div w:id="1673265548">
          <w:marLeft w:val="480"/>
          <w:marRight w:val="0"/>
          <w:marTop w:val="0"/>
          <w:marBottom w:val="0"/>
          <w:divBdr>
            <w:top w:val="none" w:sz="0" w:space="0" w:color="auto"/>
            <w:left w:val="none" w:sz="0" w:space="0" w:color="auto"/>
            <w:bottom w:val="none" w:sz="0" w:space="0" w:color="auto"/>
            <w:right w:val="none" w:sz="0" w:space="0" w:color="auto"/>
          </w:divBdr>
        </w:div>
        <w:div w:id="1849982009">
          <w:marLeft w:val="480"/>
          <w:marRight w:val="0"/>
          <w:marTop w:val="0"/>
          <w:marBottom w:val="0"/>
          <w:divBdr>
            <w:top w:val="none" w:sz="0" w:space="0" w:color="auto"/>
            <w:left w:val="none" w:sz="0" w:space="0" w:color="auto"/>
            <w:bottom w:val="none" w:sz="0" w:space="0" w:color="auto"/>
            <w:right w:val="none" w:sz="0" w:space="0" w:color="auto"/>
          </w:divBdr>
        </w:div>
        <w:div w:id="1359699967">
          <w:marLeft w:val="480"/>
          <w:marRight w:val="0"/>
          <w:marTop w:val="0"/>
          <w:marBottom w:val="0"/>
          <w:divBdr>
            <w:top w:val="none" w:sz="0" w:space="0" w:color="auto"/>
            <w:left w:val="none" w:sz="0" w:space="0" w:color="auto"/>
            <w:bottom w:val="none" w:sz="0" w:space="0" w:color="auto"/>
            <w:right w:val="none" w:sz="0" w:space="0" w:color="auto"/>
          </w:divBdr>
        </w:div>
        <w:div w:id="1497645451">
          <w:marLeft w:val="480"/>
          <w:marRight w:val="0"/>
          <w:marTop w:val="0"/>
          <w:marBottom w:val="0"/>
          <w:divBdr>
            <w:top w:val="none" w:sz="0" w:space="0" w:color="auto"/>
            <w:left w:val="none" w:sz="0" w:space="0" w:color="auto"/>
            <w:bottom w:val="none" w:sz="0" w:space="0" w:color="auto"/>
            <w:right w:val="none" w:sz="0" w:space="0" w:color="auto"/>
          </w:divBdr>
        </w:div>
        <w:div w:id="2130201877">
          <w:marLeft w:val="480"/>
          <w:marRight w:val="0"/>
          <w:marTop w:val="0"/>
          <w:marBottom w:val="0"/>
          <w:divBdr>
            <w:top w:val="none" w:sz="0" w:space="0" w:color="auto"/>
            <w:left w:val="none" w:sz="0" w:space="0" w:color="auto"/>
            <w:bottom w:val="none" w:sz="0" w:space="0" w:color="auto"/>
            <w:right w:val="none" w:sz="0" w:space="0" w:color="auto"/>
          </w:divBdr>
        </w:div>
        <w:div w:id="1180663491">
          <w:marLeft w:val="480"/>
          <w:marRight w:val="0"/>
          <w:marTop w:val="0"/>
          <w:marBottom w:val="0"/>
          <w:divBdr>
            <w:top w:val="none" w:sz="0" w:space="0" w:color="auto"/>
            <w:left w:val="none" w:sz="0" w:space="0" w:color="auto"/>
            <w:bottom w:val="none" w:sz="0" w:space="0" w:color="auto"/>
            <w:right w:val="none" w:sz="0" w:space="0" w:color="auto"/>
          </w:divBdr>
        </w:div>
        <w:div w:id="454065496">
          <w:marLeft w:val="480"/>
          <w:marRight w:val="0"/>
          <w:marTop w:val="0"/>
          <w:marBottom w:val="0"/>
          <w:divBdr>
            <w:top w:val="none" w:sz="0" w:space="0" w:color="auto"/>
            <w:left w:val="none" w:sz="0" w:space="0" w:color="auto"/>
            <w:bottom w:val="none" w:sz="0" w:space="0" w:color="auto"/>
            <w:right w:val="none" w:sz="0" w:space="0" w:color="auto"/>
          </w:divBdr>
        </w:div>
        <w:div w:id="1045376239">
          <w:marLeft w:val="480"/>
          <w:marRight w:val="0"/>
          <w:marTop w:val="0"/>
          <w:marBottom w:val="0"/>
          <w:divBdr>
            <w:top w:val="none" w:sz="0" w:space="0" w:color="auto"/>
            <w:left w:val="none" w:sz="0" w:space="0" w:color="auto"/>
            <w:bottom w:val="none" w:sz="0" w:space="0" w:color="auto"/>
            <w:right w:val="none" w:sz="0" w:space="0" w:color="auto"/>
          </w:divBdr>
        </w:div>
        <w:div w:id="1468166515">
          <w:marLeft w:val="480"/>
          <w:marRight w:val="0"/>
          <w:marTop w:val="0"/>
          <w:marBottom w:val="0"/>
          <w:divBdr>
            <w:top w:val="none" w:sz="0" w:space="0" w:color="auto"/>
            <w:left w:val="none" w:sz="0" w:space="0" w:color="auto"/>
            <w:bottom w:val="none" w:sz="0" w:space="0" w:color="auto"/>
            <w:right w:val="none" w:sz="0" w:space="0" w:color="auto"/>
          </w:divBdr>
        </w:div>
        <w:div w:id="1688366229">
          <w:marLeft w:val="480"/>
          <w:marRight w:val="0"/>
          <w:marTop w:val="0"/>
          <w:marBottom w:val="0"/>
          <w:divBdr>
            <w:top w:val="none" w:sz="0" w:space="0" w:color="auto"/>
            <w:left w:val="none" w:sz="0" w:space="0" w:color="auto"/>
            <w:bottom w:val="none" w:sz="0" w:space="0" w:color="auto"/>
            <w:right w:val="none" w:sz="0" w:space="0" w:color="auto"/>
          </w:divBdr>
        </w:div>
        <w:div w:id="1189489684">
          <w:marLeft w:val="480"/>
          <w:marRight w:val="0"/>
          <w:marTop w:val="0"/>
          <w:marBottom w:val="0"/>
          <w:divBdr>
            <w:top w:val="none" w:sz="0" w:space="0" w:color="auto"/>
            <w:left w:val="none" w:sz="0" w:space="0" w:color="auto"/>
            <w:bottom w:val="none" w:sz="0" w:space="0" w:color="auto"/>
            <w:right w:val="none" w:sz="0" w:space="0" w:color="auto"/>
          </w:divBdr>
        </w:div>
        <w:div w:id="290282266">
          <w:marLeft w:val="480"/>
          <w:marRight w:val="0"/>
          <w:marTop w:val="0"/>
          <w:marBottom w:val="0"/>
          <w:divBdr>
            <w:top w:val="none" w:sz="0" w:space="0" w:color="auto"/>
            <w:left w:val="none" w:sz="0" w:space="0" w:color="auto"/>
            <w:bottom w:val="none" w:sz="0" w:space="0" w:color="auto"/>
            <w:right w:val="none" w:sz="0" w:space="0" w:color="auto"/>
          </w:divBdr>
        </w:div>
        <w:div w:id="264768502">
          <w:marLeft w:val="480"/>
          <w:marRight w:val="0"/>
          <w:marTop w:val="0"/>
          <w:marBottom w:val="0"/>
          <w:divBdr>
            <w:top w:val="none" w:sz="0" w:space="0" w:color="auto"/>
            <w:left w:val="none" w:sz="0" w:space="0" w:color="auto"/>
            <w:bottom w:val="none" w:sz="0" w:space="0" w:color="auto"/>
            <w:right w:val="none" w:sz="0" w:space="0" w:color="auto"/>
          </w:divBdr>
        </w:div>
        <w:div w:id="1845046709">
          <w:marLeft w:val="480"/>
          <w:marRight w:val="0"/>
          <w:marTop w:val="0"/>
          <w:marBottom w:val="0"/>
          <w:divBdr>
            <w:top w:val="none" w:sz="0" w:space="0" w:color="auto"/>
            <w:left w:val="none" w:sz="0" w:space="0" w:color="auto"/>
            <w:bottom w:val="none" w:sz="0" w:space="0" w:color="auto"/>
            <w:right w:val="none" w:sz="0" w:space="0" w:color="auto"/>
          </w:divBdr>
        </w:div>
        <w:div w:id="551624937">
          <w:marLeft w:val="480"/>
          <w:marRight w:val="0"/>
          <w:marTop w:val="0"/>
          <w:marBottom w:val="0"/>
          <w:divBdr>
            <w:top w:val="none" w:sz="0" w:space="0" w:color="auto"/>
            <w:left w:val="none" w:sz="0" w:space="0" w:color="auto"/>
            <w:bottom w:val="none" w:sz="0" w:space="0" w:color="auto"/>
            <w:right w:val="none" w:sz="0" w:space="0" w:color="auto"/>
          </w:divBdr>
        </w:div>
        <w:div w:id="234433862">
          <w:marLeft w:val="480"/>
          <w:marRight w:val="0"/>
          <w:marTop w:val="0"/>
          <w:marBottom w:val="0"/>
          <w:divBdr>
            <w:top w:val="none" w:sz="0" w:space="0" w:color="auto"/>
            <w:left w:val="none" w:sz="0" w:space="0" w:color="auto"/>
            <w:bottom w:val="none" w:sz="0" w:space="0" w:color="auto"/>
            <w:right w:val="none" w:sz="0" w:space="0" w:color="auto"/>
          </w:divBdr>
        </w:div>
        <w:div w:id="1703090555">
          <w:marLeft w:val="480"/>
          <w:marRight w:val="0"/>
          <w:marTop w:val="0"/>
          <w:marBottom w:val="0"/>
          <w:divBdr>
            <w:top w:val="none" w:sz="0" w:space="0" w:color="auto"/>
            <w:left w:val="none" w:sz="0" w:space="0" w:color="auto"/>
            <w:bottom w:val="none" w:sz="0" w:space="0" w:color="auto"/>
            <w:right w:val="none" w:sz="0" w:space="0" w:color="auto"/>
          </w:divBdr>
        </w:div>
        <w:div w:id="90978625">
          <w:marLeft w:val="480"/>
          <w:marRight w:val="0"/>
          <w:marTop w:val="0"/>
          <w:marBottom w:val="0"/>
          <w:divBdr>
            <w:top w:val="none" w:sz="0" w:space="0" w:color="auto"/>
            <w:left w:val="none" w:sz="0" w:space="0" w:color="auto"/>
            <w:bottom w:val="none" w:sz="0" w:space="0" w:color="auto"/>
            <w:right w:val="none" w:sz="0" w:space="0" w:color="auto"/>
          </w:divBdr>
        </w:div>
        <w:div w:id="45304426">
          <w:marLeft w:val="480"/>
          <w:marRight w:val="0"/>
          <w:marTop w:val="0"/>
          <w:marBottom w:val="0"/>
          <w:divBdr>
            <w:top w:val="none" w:sz="0" w:space="0" w:color="auto"/>
            <w:left w:val="none" w:sz="0" w:space="0" w:color="auto"/>
            <w:bottom w:val="none" w:sz="0" w:space="0" w:color="auto"/>
            <w:right w:val="none" w:sz="0" w:space="0" w:color="auto"/>
          </w:divBdr>
        </w:div>
        <w:div w:id="1401709670">
          <w:marLeft w:val="480"/>
          <w:marRight w:val="0"/>
          <w:marTop w:val="0"/>
          <w:marBottom w:val="0"/>
          <w:divBdr>
            <w:top w:val="none" w:sz="0" w:space="0" w:color="auto"/>
            <w:left w:val="none" w:sz="0" w:space="0" w:color="auto"/>
            <w:bottom w:val="none" w:sz="0" w:space="0" w:color="auto"/>
            <w:right w:val="none" w:sz="0" w:space="0" w:color="auto"/>
          </w:divBdr>
        </w:div>
        <w:div w:id="852300102">
          <w:marLeft w:val="480"/>
          <w:marRight w:val="0"/>
          <w:marTop w:val="0"/>
          <w:marBottom w:val="0"/>
          <w:divBdr>
            <w:top w:val="none" w:sz="0" w:space="0" w:color="auto"/>
            <w:left w:val="none" w:sz="0" w:space="0" w:color="auto"/>
            <w:bottom w:val="none" w:sz="0" w:space="0" w:color="auto"/>
            <w:right w:val="none" w:sz="0" w:space="0" w:color="auto"/>
          </w:divBdr>
        </w:div>
        <w:div w:id="1166214753">
          <w:marLeft w:val="480"/>
          <w:marRight w:val="0"/>
          <w:marTop w:val="0"/>
          <w:marBottom w:val="0"/>
          <w:divBdr>
            <w:top w:val="none" w:sz="0" w:space="0" w:color="auto"/>
            <w:left w:val="none" w:sz="0" w:space="0" w:color="auto"/>
            <w:bottom w:val="none" w:sz="0" w:space="0" w:color="auto"/>
            <w:right w:val="none" w:sz="0" w:space="0" w:color="auto"/>
          </w:divBdr>
        </w:div>
        <w:div w:id="979769071">
          <w:marLeft w:val="480"/>
          <w:marRight w:val="0"/>
          <w:marTop w:val="0"/>
          <w:marBottom w:val="0"/>
          <w:divBdr>
            <w:top w:val="none" w:sz="0" w:space="0" w:color="auto"/>
            <w:left w:val="none" w:sz="0" w:space="0" w:color="auto"/>
            <w:bottom w:val="none" w:sz="0" w:space="0" w:color="auto"/>
            <w:right w:val="none" w:sz="0" w:space="0" w:color="auto"/>
          </w:divBdr>
        </w:div>
        <w:div w:id="1260329827">
          <w:marLeft w:val="480"/>
          <w:marRight w:val="0"/>
          <w:marTop w:val="0"/>
          <w:marBottom w:val="0"/>
          <w:divBdr>
            <w:top w:val="none" w:sz="0" w:space="0" w:color="auto"/>
            <w:left w:val="none" w:sz="0" w:space="0" w:color="auto"/>
            <w:bottom w:val="none" w:sz="0" w:space="0" w:color="auto"/>
            <w:right w:val="none" w:sz="0" w:space="0" w:color="auto"/>
          </w:divBdr>
        </w:div>
        <w:div w:id="904029178">
          <w:marLeft w:val="480"/>
          <w:marRight w:val="0"/>
          <w:marTop w:val="0"/>
          <w:marBottom w:val="0"/>
          <w:divBdr>
            <w:top w:val="none" w:sz="0" w:space="0" w:color="auto"/>
            <w:left w:val="none" w:sz="0" w:space="0" w:color="auto"/>
            <w:bottom w:val="none" w:sz="0" w:space="0" w:color="auto"/>
            <w:right w:val="none" w:sz="0" w:space="0" w:color="auto"/>
          </w:divBdr>
        </w:div>
        <w:div w:id="366369078">
          <w:marLeft w:val="480"/>
          <w:marRight w:val="0"/>
          <w:marTop w:val="0"/>
          <w:marBottom w:val="0"/>
          <w:divBdr>
            <w:top w:val="none" w:sz="0" w:space="0" w:color="auto"/>
            <w:left w:val="none" w:sz="0" w:space="0" w:color="auto"/>
            <w:bottom w:val="none" w:sz="0" w:space="0" w:color="auto"/>
            <w:right w:val="none" w:sz="0" w:space="0" w:color="auto"/>
          </w:divBdr>
        </w:div>
        <w:div w:id="544175835">
          <w:marLeft w:val="480"/>
          <w:marRight w:val="0"/>
          <w:marTop w:val="0"/>
          <w:marBottom w:val="0"/>
          <w:divBdr>
            <w:top w:val="none" w:sz="0" w:space="0" w:color="auto"/>
            <w:left w:val="none" w:sz="0" w:space="0" w:color="auto"/>
            <w:bottom w:val="none" w:sz="0" w:space="0" w:color="auto"/>
            <w:right w:val="none" w:sz="0" w:space="0" w:color="auto"/>
          </w:divBdr>
        </w:div>
        <w:div w:id="1593509300">
          <w:marLeft w:val="480"/>
          <w:marRight w:val="0"/>
          <w:marTop w:val="0"/>
          <w:marBottom w:val="0"/>
          <w:divBdr>
            <w:top w:val="none" w:sz="0" w:space="0" w:color="auto"/>
            <w:left w:val="none" w:sz="0" w:space="0" w:color="auto"/>
            <w:bottom w:val="none" w:sz="0" w:space="0" w:color="auto"/>
            <w:right w:val="none" w:sz="0" w:space="0" w:color="auto"/>
          </w:divBdr>
        </w:div>
        <w:div w:id="1313559205">
          <w:marLeft w:val="480"/>
          <w:marRight w:val="0"/>
          <w:marTop w:val="0"/>
          <w:marBottom w:val="0"/>
          <w:divBdr>
            <w:top w:val="none" w:sz="0" w:space="0" w:color="auto"/>
            <w:left w:val="none" w:sz="0" w:space="0" w:color="auto"/>
            <w:bottom w:val="none" w:sz="0" w:space="0" w:color="auto"/>
            <w:right w:val="none" w:sz="0" w:space="0" w:color="auto"/>
          </w:divBdr>
        </w:div>
        <w:div w:id="906570951">
          <w:marLeft w:val="480"/>
          <w:marRight w:val="0"/>
          <w:marTop w:val="0"/>
          <w:marBottom w:val="0"/>
          <w:divBdr>
            <w:top w:val="none" w:sz="0" w:space="0" w:color="auto"/>
            <w:left w:val="none" w:sz="0" w:space="0" w:color="auto"/>
            <w:bottom w:val="none" w:sz="0" w:space="0" w:color="auto"/>
            <w:right w:val="none" w:sz="0" w:space="0" w:color="auto"/>
          </w:divBdr>
        </w:div>
      </w:divsChild>
    </w:div>
    <w:div w:id="1703898334">
      <w:bodyDiv w:val="1"/>
      <w:marLeft w:val="0"/>
      <w:marRight w:val="0"/>
      <w:marTop w:val="0"/>
      <w:marBottom w:val="0"/>
      <w:divBdr>
        <w:top w:val="none" w:sz="0" w:space="0" w:color="auto"/>
        <w:left w:val="none" w:sz="0" w:space="0" w:color="auto"/>
        <w:bottom w:val="none" w:sz="0" w:space="0" w:color="auto"/>
        <w:right w:val="none" w:sz="0" w:space="0" w:color="auto"/>
      </w:divBdr>
    </w:div>
    <w:div w:id="1704210946">
      <w:bodyDiv w:val="1"/>
      <w:marLeft w:val="0"/>
      <w:marRight w:val="0"/>
      <w:marTop w:val="0"/>
      <w:marBottom w:val="0"/>
      <w:divBdr>
        <w:top w:val="none" w:sz="0" w:space="0" w:color="auto"/>
        <w:left w:val="none" w:sz="0" w:space="0" w:color="auto"/>
        <w:bottom w:val="none" w:sz="0" w:space="0" w:color="auto"/>
        <w:right w:val="none" w:sz="0" w:space="0" w:color="auto"/>
      </w:divBdr>
    </w:div>
    <w:div w:id="1704595093">
      <w:bodyDiv w:val="1"/>
      <w:marLeft w:val="0"/>
      <w:marRight w:val="0"/>
      <w:marTop w:val="0"/>
      <w:marBottom w:val="0"/>
      <w:divBdr>
        <w:top w:val="none" w:sz="0" w:space="0" w:color="auto"/>
        <w:left w:val="none" w:sz="0" w:space="0" w:color="auto"/>
        <w:bottom w:val="none" w:sz="0" w:space="0" w:color="auto"/>
        <w:right w:val="none" w:sz="0" w:space="0" w:color="auto"/>
      </w:divBdr>
    </w:div>
    <w:div w:id="1704597668">
      <w:bodyDiv w:val="1"/>
      <w:marLeft w:val="0"/>
      <w:marRight w:val="0"/>
      <w:marTop w:val="0"/>
      <w:marBottom w:val="0"/>
      <w:divBdr>
        <w:top w:val="none" w:sz="0" w:space="0" w:color="auto"/>
        <w:left w:val="none" w:sz="0" w:space="0" w:color="auto"/>
        <w:bottom w:val="none" w:sz="0" w:space="0" w:color="auto"/>
        <w:right w:val="none" w:sz="0" w:space="0" w:color="auto"/>
      </w:divBdr>
    </w:div>
    <w:div w:id="1704666417">
      <w:bodyDiv w:val="1"/>
      <w:marLeft w:val="0"/>
      <w:marRight w:val="0"/>
      <w:marTop w:val="0"/>
      <w:marBottom w:val="0"/>
      <w:divBdr>
        <w:top w:val="none" w:sz="0" w:space="0" w:color="auto"/>
        <w:left w:val="none" w:sz="0" w:space="0" w:color="auto"/>
        <w:bottom w:val="none" w:sz="0" w:space="0" w:color="auto"/>
        <w:right w:val="none" w:sz="0" w:space="0" w:color="auto"/>
      </w:divBdr>
    </w:div>
    <w:div w:id="1705134668">
      <w:bodyDiv w:val="1"/>
      <w:marLeft w:val="0"/>
      <w:marRight w:val="0"/>
      <w:marTop w:val="0"/>
      <w:marBottom w:val="0"/>
      <w:divBdr>
        <w:top w:val="none" w:sz="0" w:space="0" w:color="auto"/>
        <w:left w:val="none" w:sz="0" w:space="0" w:color="auto"/>
        <w:bottom w:val="none" w:sz="0" w:space="0" w:color="auto"/>
        <w:right w:val="none" w:sz="0" w:space="0" w:color="auto"/>
      </w:divBdr>
    </w:div>
    <w:div w:id="1705205610">
      <w:bodyDiv w:val="1"/>
      <w:marLeft w:val="0"/>
      <w:marRight w:val="0"/>
      <w:marTop w:val="0"/>
      <w:marBottom w:val="0"/>
      <w:divBdr>
        <w:top w:val="none" w:sz="0" w:space="0" w:color="auto"/>
        <w:left w:val="none" w:sz="0" w:space="0" w:color="auto"/>
        <w:bottom w:val="none" w:sz="0" w:space="0" w:color="auto"/>
        <w:right w:val="none" w:sz="0" w:space="0" w:color="auto"/>
      </w:divBdr>
    </w:div>
    <w:div w:id="1705212386">
      <w:bodyDiv w:val="1"/>
      <w:marLeft w:val="0"/>
      <w:marRight w:val="0"/>
      <w:marTop w:val="0"/>
      <w:marBottom w:val="0"/>
      <w:divBdr>
        <w:top w:val="none" w:sz="0" w:space="0" w:color="auto"/>
        <w:left w:val="none" w:sz="0" w:space="0" w:color="auto"/>
        <w:bottom w:val="none" w:sz="0" w:space="0" w:color="auto"/>
        <w:right w:val="none" w:sz="0" w:space="0" w:color="auto"/>
      </w:divBdr>
    </w:div>
    <w:div w:id="1705404009">
      <w:bodyDiv w:val="1"/>
      <w:marLeft w:val="0"/>
      <w:marRight w:val="0"/>
      <w:marTop w:val="0"/>
      <w:marBottom w:val="0"/>
      <w:divBdr>
        <w:top w:val="none" w:sz="0" w:space="0" w:color="auto"/>
        <w:left w:val="none" w:sz="0" w:space="0" w:color="auto"/>
        <w:bottom w:val="none" w:sz="0" w:space="0" w:color="auto"/>
        <w:right w:val="none" w:sz="0" w:space="0" w:color="auto"/>
      </w:divBdr>
    </w:div>
    <w:div w:id="1705863544">
      <w:bodyDiv w:val="1"/>
      <w:marLeft w:val="0"/>
      <w:marRight w:val="0"/>
      <w:marTop w:val="0"/>
      <w:marBottom w:val="0"/>
      <w:divBdr>
        <w:top w:val="none" w:sz="0" w:space="0" w:color="auto"/>
        <w:left w:val="none" w:sz="0" w:space="0" w:color="auto"/>
        <w:bottom w:val="none" w:sz="0" w:space="0" w:color="auto"/>
        <w:right w:val="none" w:sz="0" w:space="0" w:color="auto"/>
      </w:divBdr>
    </w:div>
    <w:div w:id="1705909506">
      <w:bodyDiv w:val="1"/>
      <w:marLeft w:val="0"/>
      <w:marRight w:val="0"/>
      <w:marTop w:val="0"/>
      <w:marBottom w:val="0"/>
      <w:divBdr>
        <w:top w:val="none" w:sz="0" w:space="0" w:color="auto"/>
        <w:left w:val="none" w:sz="0" w:space="0" w:color="auto"/>
        <w:bottom w:val="none" w:sz="0" w:space="0" w:color="auto"/>
        <w:right w:val="none" w:sz="0" w:space="0" w:color="auto"/>
      </w:divBdr>
    </w:div>
    <w:div w:id="1706061645">
      <w:bodyDiv w:val="1"/>
      <w:marLeft w:val="0"/>
      <w:marRight w:val="0"/>
      <w:marTop w:val="0"/>
      <w:marBottom w:val="0"/>
      <w:divBdr>
        <w:top w:val="none" w:sz="0" w:space="0" w:color="auto"/>
        <w:left w:val="none" w:sz="0" w:space="0" w:color="auto"/>
        <w:bottom w:val="none" w:sz="0" w:space="0" w:color="auto"/>
        <w:right w:val="none" w:sz="0" w:space="0" w:color="auto"/>
      </w:divBdr>
    </w:div>
    <w:div w:id="1706179367">
      <w:bodyDiv w:val="1"/>
      <w:marLeft w:val="0"/>
      <w:marRight w:val="0"/>
      <w:marTop w:val="0"/>
      <w:marBottom w:val="0"/>
      <w:divBdr>
        <w:top w:val="none" w:sz="0" w:space="0" w:color="auto"/>
        <w:left w:val="none" w:sz="0" w:space="0" w:color="auto"/>
        <w:bottom w:val="none" w:sz="0" w:space="0" w:color="auto"/>
        <w:right w:val="none" w:sz="0" w:space="0" w:color="auto"/>
      </w:divBdr>
    </w:div>
    <w:div w:id="1706246666">
      <w:bodyDiv w:val="1"/>
      <w:marLeft w:val="0"/>
      <w:marRight w:val="0"/>
      <w:marTop w:val="0"/>
      <w:marBottom w:val="0"/>
      <w:divBdr>
        <w:top w:val="none" w:sz="0" w:space="0" w:color="auto"/>
        <w:left w:val="none" w:sz="0" w:space="0" w:color="auto"/>
        <w:bottom w:val="none" w:sz="0" w:space="0" w:color="auto"/>
        <w:right w:val="none" w:sz="0" w:space="0" w:color="auto"/>
      </w:divBdr>
    </w:div>
    <w:div w:id="1706520475">
      <w:bodyDiv w:val="1"/>
      <w:marLeft w:val="0"/>
      <w:marRight w:val="0"/>
      <w:marTop w:val="0"/>
      <w:marBottom w:val="0"/>
      <w:divBdr>
        <w:top w:val="none" w:sz="0" w:space="0" w:color="auto"/>
        <w:left w:val="none" w:sz="0" w:space="0" w:color="auto"/>
        <w:bottom w:val="none" w:sz="0" w:space="0" w:color="auto"/>
        <w:right w:val="none" w:sz="0" w:space="0" w:color="auto"/>
      </w:divBdr>
    </w:div>
    <w:div w:id="1706634000">
      <w:bodyDiv w:val="1"/>
      <w:marLeft w:val="0"/>
      <w:marRight w:val="0"/>
      <w:marTop w:val="0"/>
      <w:marBottom w:val="0"/>
      <w:divBdr>
        <w:top w:val="none" w:sz="0" w:space="0" w:color="auto"/>
        <w:left w:val="none" w:sz="0" w:space="0" w:color="auto"/>
        <w:bottom w:val="none" w:sz="0" w:space="0" w:color="auto"/>
        <w:right w:val="none" w:sz="0" w:space="0" w:color="auto"/>
      </w:divBdr>
      <w:divsChild>
        <w:div w:id="250823764">
          <w:marLeft w:val="480"/>
          <w:marRight w:val="0"/>
          <w:marTop w:val="0"/>
          <w:marBottom w:val="0"/>
          <w:divBdr>
            <w:top w:val="none" w:sz="0" w:space="0" w:color="auto"/>
            <w:left w:val="none" w:sz="0" w:space="0" w:color="auto"/>
            <w:bottom w:val="none" w:sz="0" w:space="0" w:color="auto"/>
            <w:right w:val="none" w:sz="0" w:space="0" w:color="auto"/>
          </w:divBdr>
        </w:div>
        <w:div w:id="1715886013">
          <w:marLeft w:val="480"/>
          <w:marRight w:val="0"/>
          <w:marTop w:val="0"/>
          <w:marBottom w:val="0"/>
          <w:divBdr>
            <w:top w:val="none" w:sz="0" w:space="0" w:color="auto"/>
            <w:left w:val="none" w:sz="0" w:space="0" w:color="auto"/>
            <w:bottom w:val="none" w:sz="0" w:space="0" w:color="auto"/>
            <w:right w:val="none" w:sz="0" w:space="0" w:color="auto"/>
          </w:divBdr>
        </w:div>
        <w:div w:id="382023854">
          <w:marLeft w:val="480"/>
          <w:marRight w:val="0"/>
          <w:marTop w:val="0"/>
          <w:marBottom w:val="0"/>
          <w:divBdr>
            <w:top w:val="none" w:sz="0" w:space="0" w:color="auto"/>
            <w:left w:val="none" w:sz="0" w:space="0" w:color="auto"/>
            <w:bottom w:val="none" w:sz="0" w:space="0" w:color="auto"/>
            <w:right w:val="none" w:sz="0" w:space="0" w:color="auto"/>
          </w:divBdr>
        </w:div>
        <w:div w:id="2064673381">
          <w:marLeft w:val="480"/>
          <w:marRight w:val="0"/>
          <w:marTop w:val="0"/>
          <w:marBottom w:val="0"/>
          <w:divBdr>
            <w:top w:val="none" w:sz="0" w:space="0" w:color="auto"/>
            <w:left w:val="none" w:sz="0" w:space="0" w:color="auto"/>
            <w:bottom w:val="none" w:sz="0" w:space="0" w:color="auto"/>
            <w:right w:val="none" w:sz="0" w:space="0" w:color="auto"/>
          </w:divBdr>
        </w:div>
        <w:div w:id="1251543486">
          <w:marLeft w:val="480"/>
          <w:marRight w:val="0"/>
          <w:marTop w:val="0"/>
          <w:marBottom w:val="0"/>
          <w:divBdr>
            <w:top w:val="none" w:sz="0" w:space="0" w:color="auto"/>
            <w:left w:val="none" w:sz="0" w:space="0" w:color="auto"/>
            <w:bottom w:val="none" w:sz="0" w:space="0" w:color="auto"/>
            <w:right w:val="none" w:sz="0" w:space="0" w:color="auto"/>
          </w:divBdr>
        </w:div>
        <w:div w:id="961695035">
          <w:marLeft w:val="480"/>
          <w:marRight w:val="0"/>
          <w:marTop w:val="0"/>
          <w:marBottom w:val="0"/>
          <w:divBdr>
            <w:top w:val="none" w:sz="0" w:space="0" w:color="auto"/>
            <w:left w:val="none" w:sz="0" w:space="0" w:color="auto"/>
            <w:bottom w:val="none" w:sz="0" w:space="0" w:color="auto"/>
            <w:right w:val="none" w:sz="0" w:space="0" w:color="auto"/>
          </w:divBdr>
        </w:div>
        <w:div w:id="1910530051">
          <w:marLeft w:val="480"/>
          <w:marRight w:val="0"/>
          <w:marTop w:val="0"/>
          <w:marBottom w:val="0"/>
          <w:divBdr>
            <w:top w:val="none" w:sz="0" w:space="0" w:color="auto"/>
            <w:left w:val="none" w:sz="0" w:space="0" w:color="auto"/>
            <w:bottom w:val="none" w:sz="0" w:space="0" w:color="auto"/>
            <w:right w:val="none" w:sz="0" w:space="0" w:color="auto"/>
          </w:divBdr>
        </w:div>
        <w:div w:id="1943341774">
          <w:marLeft w:val="480"/>
          <w:marRight w:val="0"/>
          <w:marTop w:val="0"/>
          <w:marBottom w:val="0"/>
          <w:divBdr>
            <w:top w:val="none" w:sz="0" w:space="0" w:color="auto"/>
            <w:left w:val="none" w:sz="0" w:space="0" w:color="auto"/>
            <w:bottom w:val="none" w:sz="0" w:space="0" w:color="auto"/>
            <w:right w:val="none" w:sz="0" w:space="0" w:color="auto"/>
          </w:divBdr>
        </w:div>
        <w:div w:id="356154969">
          <w:marLeft w:val="480"/>
          <w:marRight w:val="0"/>
          <w:marTop w:val="0"/>
          <w:marBottom w:val="0"/>
          <w:divBdr>
            <w:top w:val="none" w:sz="0" w:space="0" w:color="auto"/>
            <w:left w:val="none" w:sz="0" w:space="0" w:color="auto"/>
            <w:bottom w:val="none" w:sz="0" w:space="0" w:color="auto"/>
            <w:right w:val="none" w:sz="0" w:space="0" w:color="auto"/>
          </w:divBdr>
        </w:div>
        <w:div w:id="1031996724">
          <w:marLeft w:val="480"/>
          <w:marRight w:val="0"/>
          <w:marTop w:val="0"/>
          <w:marBottom w:val="0"/>
          <w:divBdr>
            <w:top w:val="none" w:sz="0" w:space="0" w:color="auto"/>
            <w:left w:val="none" w:sz="0" w:space="0" w:color="auto"/>
            <w:bottom w:val="none" w:sz="0" w:space="0" w:color="auto"/>
            <w:right w:val="none" w:sz="0" w:space="0" w:color="auto"/>
          </w:divBdr>
        </w:div>
        <w:div w:id="507671953">
          <w:marLeft w:val="480"/>
          <w:marRight w:val="0"/>
          <w:marTop w:val="0"/>
          <w:marBottom w:val="0"/>
          <w:divBdr>
            <w:top w:val="none" w:sz="0" w:space="0" w:color="auto"/>
            <w:left w:val="none" w:sz="0" w:space="0" w:color="auto"/>
            <w:bottom w:val="none" w:sz="0" w:space="0" w:color="auto"/>
            <w:right w:val="none" w:sz="0" w:space="0" w:color="auto"/>
          </w:divBdr>
        </w:div>
        <w:div w:id="1975023109">
          <w:marLeft w:val="480"/>
          <w:marRight w:val="0"/>
          <w:marTop w:val="0"/>
          <w:marBottom w:val="0"/>
          <w:divBdr>
            <w:top w:val="none" w:sz="0" w:space="0" w:color="auto"/>
            <w:left w:val="none" w:sz="0" w:space="0" w:color="auto"/>
            <w:bottom w:val="none" w:sz="0" w:space="0" w:color="auto"/>
            <w:right w:val="none" w:sz="0" w:space="0" w:color="auto"/>
          </w:divBdr>
        </w:div>
        <w:div w:id="1270044418">
          <w:marLeft w:val="480"/>
          <w:marRight w:val="0"/>
          <w:marTop w:val="0"/>
          <w:marBottom w:val="0"/>
          <w:divBdr>
            <w:top w:val="none" w:sz="0" w:space="0" w:color="auto"/>
            <w:left w:val="none" w:sz="0" w:space="0" w:color="auto"/>
            <w:bottom w:val="none" w:sz="0" w:space="0" w:color="auto"/>
            <w:right w:val="none" w:sz="0" w:space="0" w:color="auto"/>
          </w:divBdr>
        </w:div>
        <w:div w:id="338310088">
          <w:marLeft w:val="480"/>
          <w:marRight w:val="0"/>
          <w:marTop w:val="0"/>
          <w:marBottom w:val="0"/>
          <w:divBdr>
            <w:top w:val="none" w:sz="0" w:space="0" w:color="auto"/>
            <w:left w:val="none" w:sz="0" w:space="0" w:color="auto"/>
            <w:bottom w:val="none" w:sz="0" w:space="0" w:color="auto"/>
            <w:right w:val="none" w:sz="0" w:space="0" w:color="auto"/>
          </w:divBdr>
        </w:div>
        <w:div w:id="227036939">
          <w:marLeft w:val="480"/>
          <w:marRight w:val="0"/>
          <w:marTop w:val="0"/>
          <w:marBottom w:val="0"/>
          <w:divBdr>
            <w:top w:val="none" w:sz="0" w:space="0" w:color="auto"/>
            <w:left w:val="none" w:sz="0" w:space="0" w:color="auto"/>
            <w:bottom w:val="none" w:sz="0" w:space="0" w:color="auto"/>
            <w:right w:val="none" w:sz="0" w:space="0" w:color="auto"/>
          </w:divBdr>
        </w:div>
        <w:div w:id="1862548002">
          <w:marLeft w:val="480"/>
          <w:marRight w:val="0"/>
          <w:marTop w:val="0"/>
          <w:marBottom w:val="0"/>
          <w:divBdr>
            <w:top w:val="none" w:sz="0" w:space="0" w:color="auto"/>
            <w:left w:val="none" w:sz="0" w:space="0" w:color="auto"/>
            <w:bottom w:val="none" w:sz="0" w:space="0" w:color="auto"/>
            <w:right w:val="none" w:sz="0" w:space="0" w:color="auto"/>
          </w:divBdr>
        </w:div>
        <w:div w:id="1030493126">
          <w:marLeft w:val="480"/>
          <w:marRight w:val="0"/>
          <w:marTop w:val="0"/>
          <w:marBottom w:val="0"/>
          <w:divBdr>
            <w:top w:val="none" w:sz="0" w:space="0" w:color="auto"/>
            <w:left w:val="none" w:sz="0" w:space="0" w:color="auto"/>
            <w:bottom w:val="none" w:sz="0" w:space="0" w:color="auto"/>
            <w:right w:val="none" w:sz="0" w:space="0" w:color="auto"/>
          </w:divBdr>
        </w:div>
        <w:div w:id="359353888">
          <w:marLeft w:val="480"/>
          <w:marRight w:val="0"/>
          <w:marTop w:val="0"/>
          <w:marBottom w:val="0"/>
          <w:divBdr>
            <w:top w:val="none" w:sz="0" w:space="0" w:color="auto"/>
            <w:left w:val="none" w:sz="0" w:space="0" w:color="auto"/>
            <w:bottom w:val="none" w:sz="0" w:space="0" w:color="auto"/>
            <w:right w:val="none" w:sz="0" w:space="0" w:color="auto"/>
          </w:divBdr>
        </w:div>
        <w:div w:id="1022702181">
          <w:marLeft w:val="480"/>
          <w:marRight w:val="0"/>
          <w:marTop w:val="0"/>
          <w:marBottom w:val="0"/>
          <w:divBdr>
            <w:top w:val="none" w:sz="0" w:space="0" w:color="auto"/>
            <w:left w:val="none" w:sz="0" w:space="0" w:color="auto"/>
            <w:bottom w:val="none" w:sz="0" w:space="0" w:color="auto"/>
            <w:right w:val="none" w:sz="0" w:space="0" w:color="auto"/>
          </w:divBdr>
        </w:div>
        <w:div w:id="1692879526">
          <w:marLeft w:val="480"/>
          <w:marRight w:val="0"/>
          <w:marTop w:val="0"/>
          <w:marBottom w:val="0"/>
          <w:divBdr>
            <w:top w:val="none" w:sz="0" w:space="0" w:color="auto"/>
            <w:left w:val="none" w:sz="0" w:space="0" w:color="auto"/>
            <w:bottom w:val="none" w:sz="0" w:space="0" w:color="auto"/>
            <w:right w:val="none" w:sz="0" w:space="0" w:color="auto"/>
          </w:divBdr>
        </w:div>
        <w:div w:id="1493137511">
          <w:marLeft w:val="480"/>
          <w:marRight w:val="0"/>
          <w:marTop w:val="0"/>
          <w:marBottom w:val="0"/>
          <w:divBdr>
            <w:top w:val="none" w:sz="0" w:space="0" w:color="auto"/>
            <w:left w:val="none" w:sz="0" w:space="0" w:color="auto"/>
            <w:bottom w:val="none" w:sz="0" w:space="0" w:color="auto"/>
            <w:right w:val="none" w:sz="0" w:space="0" w:color="auto"/>
          </w:divBdr>
        </w:div>
        <w:div w:id="1042824912">
          <w:marLeft w:val="480"/>
          <w:marRight w:val="0"/>
          <w:marTop w:val="0"/>
          <w:marBottom w:val="0"/>
          <w:divBdr>
            <w:top w:val="none" w:sz="0" w:space="0" w:color="auto"/>
            <w:left w:val="none" w:sz="0" w:space="0" w:color="auto"/>
            <w:bottom w:val="none" w:sz="0" w:space="0" w:color="auto"/>
            <w:right w:val="none" w:sz="0" w:space="0" w:color="auto"/>
          </w:divBdr>
        </w:div>
        <w:div w:id="1351761910">
          <w:marLeft w:val="480"/>
          <w:marRight w:val="0"/>
          <w:marTop w:val="0"/>
          <w:marBottom w:val="0"/>
          <w:divBdr>
            <w:top w:val="none" w:sz="0" w:space="0" w:color="auto"/>
            <w:left w:val="none" w:sz="0" w:space="0" w:color="auto"/>
            <w:bottom w:val="none" w:sz="0" w:space="0" w:color="auto"/>
            <w:right w:val="none" w:sz="0" w:space="0" w:color="auto"/>
          </w:divBdr>
        </w:div>
        <w:div w:id="1354041419">
          <w:marLeft w:val="480"/>
          <w:marRight w:val="0"/>
          <w:marTop w:val="0"/>
          <w:marBottom w:val="0"/>
          <w:divBdr>
            <w:top w:val="none" w:sz="0" w:space="0" w:color="auto"/>
            <w:left w:val="none" w:sz="0" w:space="0" w:color="auto"/>
            <w:bottom w:val="none" w:sz="0" w:space="0" w:color="auto"/>
            <w:right w:val="none" w:sz="0" w:space="0" w:color="auto"/>
          </w:divBdr>
        </w:div>
        <w:div w:id="532115060">
          <w:marLeft w:val="480"/>
          <w:marRight w:val="0"/>
          <w:marTop w:val="0"/>
          <w:marBottom w:val="0"/>
          <w:divBdr>
            <w:top w:val="none" w:sz="0" w:space="0" w:color="auto"/>
            <w:left w:val="none" w:sz="0" w:space="0" w:color="auto"/>
            <w:bottom w:val="none" w:sz="0" w:space="0" w:color="auto"/>
            <w:right w:val="none" w:sz="0" w:space="0" w:color="auto"/>
          </w:divBdr>
        </w:div>
        <w:div w:id="1867325369">
          <w:marLeft w:val="480"/>
          <w:marRight w:val="0"/>
          <w:marTop w:val="0"/>
          <w:marBottom w:val="0"/>
          <w:divBdr>
            <w:top w:val="none" w:sz="0" w:space="0" w:color="auto"/>
            <w:left w:val="none" w:sz="0" w:space="0" w:color="auto"/>
            <w:bottom w:val="none" w:sz="0" w:space="0" w:color="auto"/>
            <w:right w:val="none" w:sz="0" w:space="0" w:color="auto"/>
          </w:divBdr>
        </w:div>
        <w:div w:id="417943760">
          <w:marLeft w:val="480"/>
          <w:marRight w:val="0"/>
          <w:marTop w:val="0"/>
          <w:marBottom w:val="0"/>
          <w:divBdr>
            <w:top w:val="none" w:sz="0" w:space="0" w:color="auto"/>
            <w:left w:val="none" w:sz="0" w:space="0" w:color="auto"/>
            <w:bottom w:val="none" w:sz="0" w:space="0" w:color="auto"/>
            <w:right w:val="none" w:sz="0" w:space="0" w:color="auto"/>
          </w:divBdr>
        </w:div>
        <w:div w:id="1714843953">
          <w:marLeft w:val="480"/>
          <w:marRight w:val="0"/>
          <w:marTop w:val="0"/>
          <w:marBottom w:val="0"/>
          <w:divBdr>
            <w:top w:val="none" w:sz="0" w:space="0" w:color="auto"/>
            <w:left w:val="none" w:sz="0" w:space="0" w:color="auto"/>
            <w:bottom w:val="none" w:sz="0" w:space="0" w:color="auto"/>
            <w:right w:val="none" w:sz="0" w:space="0" w:color="auto"/>
          </w:divBdr>
        </w:div>
        <w:div w:id="17122846">
          <w:marLeft w:val="480"/>
          <w:marRight w:val="0"/>
          <w:marTop w:val="0"/>
          <w:marBottom w:val="0"/>
          <w:divBdr>
            <w:top w:val="none" w:sz="0" w:space="0" w:color="auto"/>
            <w:left w:val="none" w:sz="0" w:space="0" w:color="auto"/>
            <w:bottom w:val="none" w:sz="0" w:space="0" w:color="auto"/>
            <w:right w:val="none" w:sz="0" w:space="0" w:color="auto"/>
          </w:divBdr>
        </w:div>
        <w:div w:id="229507359">
          <w:marLeft w:val="480"/>
          <w:marRight w:val="0"/>
          <w:marTop w:val="0"/>
          <w:marBottom w:val="0"/>
          <w:divBdr>
            <w:top w:val="none" w:sz="0" w:space="0" w:color="auto"/>
            <w:left w:val="none" w:sz="0" w:space="0" w:color="auto"/>
            <w:bottom w:val="none" w:sz="0" w:space="0" w:color="auto"/>
            <w:right w:val="none" w:sz="0" w:space="0" w:color="auto"/>
          </w:divBdr>
        </w:div>
        <w:div w:id="385026671">
          <w:marLeft w:val="480"/>
          <w:marRight w:val="0"/>
          <w:marTop w:val="0"/>
          <w:marBottom w:val="0"/>
          <w:divBdr>
            <w:top w:val="none" w:sz="0" w:space="0" w:color="auto"/>
            <w:left w:val="none" w:sz="0" w:space="0" w:color="auto"/>
            <w:bottom w:val="none" w:sz="0" w:space="0" w:color="auto"/>
            <w:right w:val="none" w:sz="0" w:space="0" w:color="auto"/>
          </w:divBdr>
        </w:div>
        <w:div w:id="1239440921">
          <w:marLeft w:val="480"/>
          <w:marRight w:val="0"/>
          <w:marTop w:val="0"/>
          <w:marBottom w:val="0"/>
          <w:divBdr>
            <w:top w:val="none" w:sz="0" w:space="0" w:color="auto"/>
            <w:left w:val="none" w:sz="0" w:space="0" w:color="auto"/>
            <w:bottom w:val="none" w:sz="0" w:space="0" w:color="auto"/>
            <w:right w:val="none" w:sz="0" w:space="0" w:color="auto"/>
          </w:divBdr>
        </w:div>
        <w:div w:id="30352212">
          <w:marLeft w:val="480"/>
          <w:marRight w:val="0"/>
          <w:marTop w:val="0"/>
          <w:marBottom w:val="0"/>
          <w:divBdr>
            <w:top w:val="none" w:sz="0" w:space="0" w:color="auto"/>
            <w:left w:val="none" w:sz="0" w:space="0" w:color="auto"/>
            <w:bottom w:val="none" w:sz="0" w:space="0" w:color="auto"/>
            <w:right w:val="none" w:sz="0" w:space="0" w:color="auto"/>
          </w:divBdr>
        </w:div>
        <w:div w:id="1559779272">
          <w:marLeft w:val="480"/>
          <w:marRight w:val="0"/>
          <w:marTop w:val="0"/>
          <w:marBottom w:val="0"/>
          <w:divBdr>
            <w:top w:val="none" w:sz="0" w:space="0" w:color="auto"/>
            <w:left w:val="none" w:sz="0" w:space="0" w:color="auto"/>
            <w:bottom w:val="none" w:sz="0" w:space="0" w:color="auto"/>
            <w:right w:val="none" w:sz="0" w:space="0" w:color="auto"/>
          </w:divBdr>
        </w:div>
        <w:div w:id="1069619998">
          <w:marLeft w:val="480"/>
          <w:marRight w:val="0"/>
          <w:marTop w:val="0"/>
          <w:marBottom w:val="0"/>
          <w:divBdr>
            <w:top w:val="none" w:sz="0" w:space="0" w:color="auto"/>
            <w:left w:val="none" w:sz="0" w:space="0" w:color="auto"/>
            <w:bottom w:val="none" w:sz="0" w:space="0" w:color="auto"/>
            <w:right w:val="none" w:sz="0" w:space="0" w:color="auto"/>
          </w:divBdr>
        </w:div>
        <w:div w:id="1787654842">
          <w:marLeft w:val="480"/>
          <w:marRight w:val="0"/>
          <w:marTop w:val="0"/>
          <w:marBottom w:val="0"/>
          <w:divBdr>
            <w:top w:val="none" w:sz="0" w:space="0" w:color="auto"/>
            <w:left w:val="none" w:sz="0" w:space="0" w:color="auto"/>
            <w:bottom w:val="none" w:sz="0" w:space="0" w:color="auto"/>
            <w:right w:val="none" w:sz="0" w:space="0" w:color="auto"/>
          </w:divBdr>
        </w:div>
        <w:div w:id="1829591385">
          <w:marLeft w:val="480"/>
          <w:marRight w:val="0"/>
          <w:marTop w:val="0"/>
          <w:marBottom w:val="0"/>
          <w:divBdr>
            <w:top w:val="none" w:sz="0" w:space="0" w:color="auto"/>
            <w:left w:val="none" w:sz="0" w:space="0" w:color="auto"/>
            <w:bottom w:val="none" w:sz="0" w:space="0" w:color="auto"/>
            <w:right w:val="none" w:sz="0" w:space="0" w:color="auto"/>
          </w:divBdr>
        </w:div>
        <w:div w:id="1190215332">
          <w:marLeft w:val="480"/>
          <w:marRight w:val="0"/>
          <w:marTop w:val="0"/>
          <w:marBottom w:val="0"/>
          <w:divBdr>
            <w:top w:val="none" w:sz="0" w:space="0" w:color="auto"/>
            <w:left w:val="none" w:sz="0" w:space="0" w:color="auto"/>
            <w:bottom w:val="none" w:sz="0" w:space="0" w:color="auto"/>
            <w:right w:val="none" w:sz="0" w:space="0" w:color="auto"/>
          </w:divBdr>
        </w:div>
        <w:div w:id="698896836">
          <w:marLeft w:val="480"/>
          <w:marRight w:val="0"/>
          <w:marTop w:val="0"/>
          <w:marBottom w:val="0"/>
          <w:divBdr>
            <w:top w:val="none" w:sz="0" w:space="0" w:color="auto"/>
            <w:left w:val="none" w:sz="0" w:space="0" w:color="auto"/>
            <w:bottom w:val="none" w:sz="0" w:space="0" w:color="auto"/>
            <w:right w:val="none" w:sz="0" w:space="0" w:color="auto"/>
          </w:divBdr>
        </w:div>
        <w:div w:id="1753696413">
          <w:marLeft w:val="480"/>
          <w:marRight w:val="0"/>
          <w:marTop w:val="0"/>
          <w:marBottom w:val="0"/>
          <w:divBdr>
            <w:top w:val="none" w:sz="0" w:space="0" w:color="auto"/>
            <w:left w:val="none" w:sz="0" w:space="0" w:color="auto"/>
            <w:bottom w:val="none" w:sz="0" w:space="0" w:color="auto"/>
            <w:right w:val="none" w:sz="0" w:space="0" w:color="auto"/>
          </w:divBdr>
        </w:div>
        <w:div w:id="1581020028">
          <w:marLeft w:val="480"/>
          <w:marRight w:val="0"/>
          <w:marTop w:val="0"/>
          <w:marBottom w:val="0"/>
          <w:divBdr>
            <w:top w:val="none" w:sz="0" w:space="0" w:color="auto"/>
            <w:left w:val="none" w:sz="0" w:space="0" w:color="auto"/>
            <w:bottom w:val="none" w:sz="0" w:space="0" w:color="auto"/>
            <w:right w:val="none" w:sz="0" w:space="0" w:color="auto"/>
          </w:divBdr>
        </w:div>
        <w:div w:id="372459815">
          <w:marLeft w:val="480"/>
          <w:marRight w:val="0"/>
          <w:marTop w:val="0"/>
          <w:marBottom w:val="0"/>
          <w:divBdr>
            <w:top w:val="none" w:sz="0" w:space="0" w:color="auto"/>
            <w:left w:val="none" w:sz="0" w:space="0" w:color="auto"/>
            <w:bottom w:val="none" w:sz="0" w:space="0" w:color="auto"/>
            <w:right w:val="none" w:sz="0" w:space="0" w:color="auto"/>
          </w:divBdr>
        </w:div>
        <w:div w:id="1835221666">
          <w:marLeft w:val="480"/>
          <w:marRight w:val="0"/>
          <w:marTop w:val="0"/>
          <w:marBottom w:val="0"/>
          <w:divBdr>
            <w:top w:val="none" w:sz="0" w:space="0" w:color="auto"/>
            <w:left w:val="none" w:sz="0" w:space="0" w:color="auto"/>
            <w:bottom w:val="none" w:sz="0" w:space="0" w:color="auto"/>
            <w:right w:val="none" w:sz="0" w:space="0" w:color="auto"/>
          </w:divBdr>
        </w:div>
        <w:div w:id="1783499842">
          <w:marLeft w:val="480"/>
          <w:marRight w:val="0"/>
          <w:marTop w:val="0"/>
          <w:marBottom w:val="0"/>
          <w:divBdr>
            <w:top w:val="none" w:sz="0" w:space="0" w:color="auto"/>
            <w:left w:val="none" w:sz="0" w:space="0" w:color="auto"/>
            <w:bottom w:val="none" w:sz="0" w:space="0" w:color="auto"/>
            <w:right w:val="none" w:sz="0" w:space="0" w:color="auto"/>
          </w:divBdr>
        </w:div>
        <w:div w:id="1391658804">
          <w:marLeft w:val="480"/>
          <w:marRight w:val="0"/>
          <w:marTop w:val="0"/>
          <w:marBottom w:val="0"/>
          <w:divBdr>
            <w:top w:val="none" w:sz="0" w:space="0" w:color="auto"/>
            <w:left w:val="none" w:sz="0" w:space="0" w:color="auto"/>
            <w:bottom w:val="none" w:sz="0" w:space="0" w:color="auto"/>
            <w:right w:val="none" w:sz="0" w:space="0" w:color="auto"/>
          </w:divBdr>
        </w:div>
        <w:div w:id="1867326741">
          <w:marLeft w:val="480"/>
          <w:marRight w:val="0"/>
          <w:marTop w:val="0"/>
          <w:marBottom w:val="0"/>
          <w:divBdr>
            <w:top w:val="none" w:sz="0" w:space="0" w:color="auto"/>
            <w:left w:val="none" w:sz="0" w:space="0" w:color="auto"/>
            <w:bottom w:val="none" w:sz="0" w:space="0" w:color="auto"/>
            <w:right w:val="none" w:sz="0" w:space="0" w:color="auto"/>
          </w:divBdr>
        </w:div>
        <w:div w:id="674959322">
          <w:marLeft w:val="480"/>
          <w:marRight w:val="0"/>
          <w:marTop w:val="0"/>
          <w:marBottom w:val="0"/>
          <w:divBdr>
            <w:top w:val="none" w:sz="0" w:space="0" w:color="auto"/>
            <w:left w:val="none" w:sz="0" w:space="0" w:color="auto"/>
            <w:bottom w:val="none" w:sz="0" w:space="0" w:color="auto"/>
            <w:right w:val="none" w:sz="0" w:space="0" w:color="auto"/>
          </w:divBdr>
        </w:div>
        <w:div w:id="853693993">
          <w:marLeft w:val="480"/>
          <w:marRight w:val="0"/>
          <w:marTop w:val="0"/>
          <w:marBottom w:val="0"/>
          <w:divBdr>
            <w:top w:val="none" w:sz="0" w:space="0" w:color="auto"/>
            <w:left w:val="none" w:sz="0" w:space="0" w:color="auto"/>
            <w:bottom w:val="none" w:sz="0" w:space="0" w:color="auto"/>
            <w:right w:val="none" w:sz="0" w:space="0" w:color="auto"/>
          </w:divBdr>
        </w:div>
        <w:div w:id="1929150363">
          <w:marLeft w:val="480"/>
          <w:marRight w:val="0"/>
          <w:marTop w:val="0"/>
          <w:marBottom w:val="0"/>
          <w:divBdr>
            <w:top w:val="none" w:sz="0" w:space="0" w:color="auto"/>
            <w:left w:val="none" w:sz="0" w:space="0" w:color="auto"/>
            <w:bottom w:val="none" w:sz="0" w:space="0" w:color="auto"/>
            <w:right w:val="none" w:sz="0" w:space="0" w:color="auto"/>
          </w:divBdr>
        </w:div>
        <w:div w:id="374281013">
          <w:marLeft w:val="480"/>
          <w:marRight w:val="0"/>
          <w:marTop w:val="0"/>
          <w:marBottom w:val="0"/>
          <w:divBdr>
            <w:top w:val="none" w:sz="0" w:space="0" w:color="auto"/>
            <w:left w:val="none" w:sz="0" w:space="0" w:color="auto"/>
            <w:bottom w:val="none" w:sz="0" w:space="0" w:color="auto"/>
            <w:right w:val="none" w:sz="0" w:space="0" w:color="auto"/>
          </w:divBdr>
        </w:div>
        <w:div w:id="1974212638">
          <w:marLeft w:val="480"/>
          <w:marRight w:val="0"/>
          <w:marTop w:val="0"/>
          <w:marBottom w:val="0"/>
          <w:divBdr>
            <w:top w:val="none" w:sz="0" w:space="0" w:color="auto"/>
            <w:left w:val="none" w:sz="0" w:space="0" w:color="auto"/>
            <w:bottom w:val="none" w:sz="0" w:space="0" w:color="auto"/>
            <w:right w:val="none" w:sz="0" w:space="0" w:color="auto"/>
          </w:divBdr>
        </w:div>
        <w:div w:id="1132869632">
          <w:marLeft w:val="480"/>
          <w:marRight w:val="0"/>
          <w:marTop w:val="0"/>
          <w:marBottom w:val="0"/>
          <w:divBdr>
            <w:top w:val="none" w:sz="0" w:space="0" w:color="auto"/>
            <w:left w:val="none" w:sz="0" w:space="0" w:color="auto"/>
            <w:bottom w:val="none" w:sz="0" w:space="0" w:color="auto"/>
            <w:right w:val="none" w:sz="0" w:space="0" w:color="auto"/>
          </w:divBdr>
        </w:div>
        <w:div w:id="1606422283">
          <w:marLeft w:val="480"/>
          <w:marRight w:val="0"/>
          <w:marTop w:val="0"/>
          <w:marBottom w:val="0"/>
          <w:divBdr>
            <w:top w:val="none" w:sz="0" w:space="0" w:color="auto"/>
            <w:left w:val="none" w:sz="0" w:space="0" w:color="auto"/>
            <w:bottom w:val="none" w:sz="0" w:space="0" w:color="auto"/>
            <w:right w:val="none" w:sz="0" w:space="0" w:color="auto"/>
          </w:divBdr>
        </w:div>
        <w:div w:id="590165489">
          <w:marLeft w:val="480"/>
          <w:marRight w:val="0"/>
          <w:marTop w:val="0"/>
          <w:marBottom w:val="0"/>
          <w:divBdr>
            <w:top w:val="none" w:sz="0" w:space="0" w:color="auto"/>
            <w:left w:val="none" w:sz="0" w:space="0" w:color="auto"/>
            <w:bottom w:val="none" w:sz="0" w:space="0" w:color="auto"/>
            <w:right w:val="none" w:sz="0" w:space="0" w:color="auto"/>
          </w:divBdr>
        </w:div>
        <w:div w:id="2038502142">
          <w:marLeft w:val="480"/>
          <w:marRight w:val="0"/>
          <w:marTop w:val="0"/>
          <w:marBottom w:val="0"/>
          <w:divBdr>
            <w:top w:val="none" w:sz="0" w:space="0" w:color="auto"/>
            <w:left w:val="none" w:sz="0" w:space="0" w:color="auto"/>
            <w:bottom w:val="none" w:sz="0" w:space="0" w:color="auto"/>
            <w:right w:val="none" w:sz="0" w:space="0" w:color="auto"/>
          </w:divBdr>
        </w:div>
        <w:div w:id="855772057">
          <w:marLeft w:val="480"/>
          <w:marRight w:val="0"/>
          <w:marTop w:val="0"/>
          <w:marBottom w:val="0"/>
          <w:divBdr>
            <w:top w:val="none" w:sz="0" w:space="0" w:color="auto"/>
            <w:left w:val="none" w:sz="0" w:space="0" w:color="auto"/>
            <w:bottom w:val="none" w:sz="0" w:space="0" w:color="auto"/>
            <w:right w:val="none" w:sz="0" w:space="0" w:color="auto"/>
          </w:divBdr>
        </w:div>
        <w:div w:id="19623644">
          <w:marLeft w:val="480"/>
          <w:marRight w:val="0"/>
          <w:marTop w:val="0"/>
          <w:marBottom w:val="0"/>
          <w:divBdr>
            <w:top w:val="none" w:sz="0" w:space="0" w:color="auto"/>
            <w:left w:val="none" w:sz="0" w:space="0" w:color="auto"/>
            <w:bottom w:val="none" w:sz="0" w:space="0" w:color="auto"/>
            <w:right w:val="none" w:sz="0" w:space="0" w:color="auto"/>
          </w:divBdr>
        </w:div>
        <w:div w:id="569925270">
          <w:marLeft w:val="480"/>
          <w:marRight w:val="0"/>
          <w:marTop w:val="0"/>
          <w:marBottom w:val="0"/>
          <w:divBdr>
            <w:top w:val="none" w:sz="0" w:space="0" w:color="auto"/>
            <w:left w:val="none" w:sz="0" w:space="0" w:color="auto"/>
            <w:bottom w:val="none" w:sz="0" w:space="0" w:color="auto"/>
            <w:right w:val="none" w:sz="0" w:space="0" w:color="auto"/>
          </w:divBdr>
        </w:div>
        <w:div w:id="1149519478">
          <w:marLeft w:val="480"/>
          <w:marRight w:val="0"/>
          <w:marTop w:val="0"/>
          <w:marBottom w:val="0"/>
          <w:divBdr>
            <w:top w:val="none" w:sz="0" w:space="0" w:color="auto"/>
            <w:left w:val="none" w:sz="0" w:space="0" w:color="auto"/>
            <w:bottom w:val="none" w:sz="0" w:space="0" w:color="auto"/>
            <w:right w:val="none" w:sz="0" w:space="0" w:color="auto"/>
          </w:divBdr>
        </w:div>
        <w:div w:id="1254363615">
          <w:marLeft w:val="480"/>
          <w:marRight w:val="0"/>
          <w:marTop w:val="0"/>
          <w:marBottom w:val="0"/>
          <w:divBdr>
            <w:top w:val="none" w:sz="0" w:space="0" w:color="auto"/>
            <w:left w:val="none" w:sz="0" w:space="0" w:color="auto"/>
            <w:bottom w:val="none" w:sz="0" w:space="0" w:color="auto"/>
            <w:right w:val="none" w:sz="0" w:space="0" w:color="auto"/>
          </w:divBdr>
        </w:div>
        <w:div w:id="630284774">
          <w:marLeft w:val="480"/>
          <w:marRight w:val="0"/>
          <w:marTop w:val="0"/>
          <w:marBottom w:val="0"/>
          <w:divBdr>
            <w:top w:val="none" w:sz="0" w:space="0" w:color="auto"/>
            <w:left w:val="none" w:sz="0" w:space="0" w:color="auto"/>
            <w:bottom w:val="none" w:sz="0" w:space="0" w:color="auto"/>
            <w:right w:val="none" w:sz="0" w:space="0" w:color="auto"/>
          </w:divBdr>
        </w:div>
        <w:div w:id="1225604681">
          <w:marLeft w:val="480"/>
          <w:marRight w:val="0"/>
          <w:marTop w:val="0"/>
          <w:marBottom w:val="0"/>
          <w:divBdr>
            <w:top w:val="none" w:sz="0" w:space="0" w:color="auto"/>
            <w:left w:val="none" w:sz="0" w:space="0" w:color="auto"/>
            <w:bottom w:val="none" w:sz="0" w:space="0" w:color="auto"/>
            <w:right w:val="none" w:sz="0" w:space="0" w:color="auto"/>
          </w:divBdr>
        </w:div>
        <w:div w:id="134177705">
          <w:marLeft w:val="480"/>
          <w:marRight w:val="0"/>
          <w:marTop w:val="0"/>
          <w:marBottom w:val="0"/>
          <w:divBdr>
            <w:top w:val="none" w:sz="0" w:space="0" w:color="auto"/>
            <w:left w:val="none" w:sz="0" w:space="0" w:color="auto"/>
            <w:bottom w:val="none" w:sz="0" w:space="0" w:color="auto"/>
            <w:right w:val="none" w:sz="0" w:space="0" w:color="auto"/>
          </w:divBdr>
        </w:div>
        <w:div w:id="1919830274">
          <w:marLeft w:val="480"/>
          <w:marRight w:val="0"/>
          <w:marTop w:val="0"/>
          <w:marBottom w:val="0"/>
          <w:divBdr>
            <w:top w:val="none" w:sz="0" w:space="0" w:color="auto"/>
            <w:left w:val="none" w:sz="0" w:space="0" w:color="auto"/>
            <w:bottom w:val="none" w:sz="0" w:space="0" w:color="auto"/>
            <w:right w:val="none" w:sz="0" w:space="0" w:color="auto"/>
          </w:divBdr>
        </w:div>
        <w:div w:id="25179240">
          <w:marLeft w:val="480"/>
          <w:marRight w:val="0"/>
          <w:marTop w:val="0"/>
          <w:marBottom w:val="0"/>
          <w:divBdr>
            <w:top w:val="none" w:sz="0" w:space="0" w:color="auto"/>
            <w:left w:val="none" w:sz="0" w:space="0" w:color="auto"/>
            <w:bottom w:val="none" w:sz="0" w:space="0" w:color="auto"/>
            <w:right w:val="none" w:sz="0" w:space="0" w:color="auto"/>
          </w:divBdr>
        </w:div>
        <w:div w:id="81998878">
          <w:marLeft w:val="480"/>
          <w:marRight w:val="0"/>
          <w:marTop w:val="0"/>
          <w:marBottom w:val="0"/>
          <w:divBdr>
            <w:top w:val="none" w:sz="0" w:space="0" w:color="auto"/>
            <w:left w:val="none" w:sz="0" w:space="0" w:color="auto"/>
            <w:bottom w:val="none" w:sz="0" w:space="0" w:color="auto"/>
            <w:right w:val="none" w:sz="0" w:space="0" w:color="auto"/>
          </w:divBdr>
        </w:div>
        <w:div w:id="1761634740">
          <w:marLeft w:val="480"/>
          <w:marRight w:val="0"/>
          <w:marTop w:val="0"/>
          <w:marBottom w:val="0"/>
          <w:divBdr>
            <w:top w:val="none" w:sz="0" w:space="0" w:color="auto"/>
            <w:left w:val="none" w:sz="0" w:space="0" w:color="auto"/>
            <w:bottom w:val="none" w:sz="0" w:space="0" w:color="auto"/>
            <w:right w:val="none" w:sz="0" w:space="0" w:color="auto"/>
          </w:divBdr>
        </w:div>
        <w:div w:id="1487698540">
          <w:marLeft w:val="480"/>
          <w:marRight w:val="0"/>
          <w:marTop w:val="0"/>
          <w:marBottom w:val="0"/>
          <w:divBdr>
            <w:top w:val="none" w:sz="0" w:space="0" w:color="auto"/>
            <w:left w:val="none" w:sz="0" w:space="0" w:color="auto"/>
            <w:bottom w:val="none" w:sz="0" w:space="0" w:color="auto"/>
            <w:right w:val="none" w:sz="0" w:space="0" w:color="auto"/>
          </w:divBdr>
        </w:div>
        <w:div w:id="507208169">
          <w:marLeft w:val="480"/>
          <w:marRight w:val="0"/>
          <w:marTop w:val="0"/>
          <w:marBottom w:val="0"/>
          <w:divBdr>
            <w:top w:val="none" w:sz="0" w:space="0" w:color="auto"/>
            <w:left w:val="none" w:sz="0" w:space="0" w:color="auto"/>
            <w:bottom w:val="none" w:sz="0" w:space="0" w:color="auto"/>
            <w:right w:val="none" w:sz="0" w:space="0" w:color="auto"/>
          </w:divBdr>
        </w:div>
        <w:div w:id="1532957612">
          <w:marLeft w:val="480"/>
          <w:marRight w:val="0"/>
          <w:marTop w:val="0"/>
          <w:marBottom w:val="0"/>
          <w:divBdr>
            <w:top w:val="none" w:sz="0" w:space="0" w:color="auto"/>
            <w:left w:val="none" w:sz="0" w:space="0" w:color="auto"/>
            <w:bottom w:val="none" w:sz="0" w:space="0" w:color="auto"/>
            <w:right w:val="none" w:sz="0" w:space="0" w:color="auto"/>
          </w:divBdr>
        </w:div>
        <w:div w:id="956909239">
          <w:marLeft w:val="480"/>
          <w:marRight w:val="0"/>
          <w:marTop w:val="0"/>
          <w:marBottom w:val="0"/>
          <w:divBdr>
            <w:top w:val="none" w:sz="0" w:space="0" w:color="auto"/>
            <w:left w:val="none" w:sz="0" w:space="0" w:color="auto"/>
            <w:bottom w:val="none" w:sz="0" w:space="0" w:color="auto"/>
            <w:right w:val="none" w:sz="0" w:space="0" w:color="auto"/>
          </w:divBdr>
        </w:div>
        <w:div w:id="1916938276">
          <w:marLeft w:val="480"/>
          <w:marRight w:val="0"/>
          <w:marTop w:val="0"/>
          <w:marBottom w:val="0"/>
          <w:divBdr>
            <w:top w:val="none" w:sz="0" w:space="0" w:color="auto"/>
            <w:left w:val="none" w:sz="0" w:space="0" w:color="auto"/>
            <w:bottom w:val="none" w:sz="0" w:space="0" w:color="auto"/>
            <w:right w:val="none" w:sz="0" w:space="0" w:color="auto"/>
          </w:divBdr>
        </w:div>
        <w:div w:id="2143770275">
          <w:marLeft w:val="480"/>
          <w:marRight w:val="0"/>
          <w:marTop w:val="0"/>
          <w:marBottom w:val="0"/>
          <w:divBdr>
            <w:top w:val="none" w:sz="0" w:space="0" w:color="auto"/>
            <w:left w:val="none" w:sz="0" w:space="0" w:color="auto"/>
            <w:bottom w:val="none" w:sz="0" w:space="0" w:color="auto"/>
            <w:right w:val="none" w:sz="0" w:space="0" w:color="auto"/>
          </w:divBdr>
        </w:div>
        <w:div w:id="1100494194">
          <w:marLeft w:val="480"/>
          <w:marRight w:val="0"/>
          <w:marTop w:val="0"/>
          <w:marBottom w:val="0"/>
          <w:divBdr>
            <w:top w:val="none" w:sz="0" w:space="0" w:color="auto"/>
            <w:left w:val="none" w:sz="0" w:space="0" w:color="auto"/>
            <w:bottom w:val="none" w:sz="0" w:space="0" w:color="auto"/>
            <w:right w:val="none" w:sz="0" w:space="0" w:color="auto"/>
          </w:divBdr>
        </w:div>
        <w:div w:id="1559825038">
          <w:marLeft w:val="480"/>
          <w:marRight w:val="0"/>
          <w:marTop w:val="0"/>
          <w:marBottom w:val="0"/>
          <w:divBdr>
            <w:top w:val="none" w:sz="0" w:space="0" w:color="auto"/>
            <w:left w:val="none" w:sz="0" w:space="0" w:color="auto"/>
            <w:bottom w:val="none" w:sz="0" w:space="0" w:color="auto"/>
            <w:right w:val="none" w:sz="0" w:space="0" w:color="auto"/>
          </w:divBdr>
        </w:div>
        <w:div w:id="1992054646">
          <w:marLeft w:val="480"/>
          <w:marRight w:val="0"/>
          <w:marTop w:val="0"/>
          <w:marBottom w:val="0"/>
          <w:divBdr>
            <w:top w:val="none" w:sz="0" w:space="0" w:color="auto"/>
            <w:left w:val="none" w:sz="0" w:space="0" w:color="auto"/>
            <w:bottom w:val="none" w:sz="0" w:space="0" w:color="auto"/>
            <w:right w:val="none" w:sz="0" w:space="0" w:color="auto"/>
          </w:divBdr>
        </w:div>
        <w:div w:id="2127774699">
          <w:marLeft w:val="480"/>
          <w:marRight w:val="0"/>
          <w:marTop w:val="0"/>
          <w:marBottom w:val="0"/>
          <w:divBdr>
            <w:top w:val="none" w:sz="0" w:space="0" w:color="auto"/>
            <w:left w:val="none" w:sz="0" w:space="0" w:color="auto"/>
            <w:bottom w:val="none" w:sz="0" w:space="0" w:color="auto"/>
            <w:right w:val="none" w:sz="0" w:space="0" w:color="auto"/>
          </w:divBdr>
        </w:div>
        <w:div w:id="690373347">
          <w:marLeft w:val="480"/>
          <w:marRight w:val="0"/>
          <w:marTop w:val="0"/>
          <w:marBottom w:val="0"/>
          <w:divBdr>
            <w:top w:val="none" w:sz="0" w:space="0" w:color="auto"/>
            <w:left w:val="none" w:sz="0" w:space="0" w:color="auto"/>
            <w:bottom w:val="none" w:sz="0" w:space="0" w:color="auto"/>
            <w:right w:val="none" w:sz="0" w:space="0" w:color="auto"/>
          </w:divBdr>
        </w:div>
        <w:div w:id="213349816">
          <w:marLeft w:val="480"/>
          <w:marRight w:val="0"/>
          <w:marTop w:val="0"/>
          <w:marBottom w:val="0"/>
          <w:divBdr>
            <w:top w:val="none" w:sz="0" w:space="0" w:color="auto"/>
            <w:left w:val="none" w:sz="0" w:space="0" w:color="auto"/>
            <w:bottom w:val="none" w:sz="0" w:space="0" w:color="auto"/>
            <w:right w:val="none" w:sz="0" w:space="0" w:color="auto"/>
          </w:divBdr>
        </w:div>
        <w:div w:id="1192954713">
          <w:marLeft w:val="480"/>
          <w:marRight w:val="0"/>
          <w:marTop w:val="0"/>
          <w:marBottom w:val="0"/>
          <w:divBdr>
            <w:top w:val="none" w:sz="0" w:space="0" w:color="auto"/>
            <w:left w:val="none" w:sz="0" w:space="0" w:color="auto"/>
            <w:bottom w:val="none" w:sz="0" w:space="0" w:color="auto"/>
            <w:right w:val="none" w:sz="0" w:space="0" w:color="auto"/>
          </w:divBdr>
        </w:div>
        <w:div w:id="1401170020">
          <w:marLeft w:val="480"/>
          <w:marRight w:val="0"/>
          <w:marTop w:val="0"/>
          <w:marBottom w:val="0"/>
          <w:divBdr>
            <w:top w:val="none" w:sz="0" w:space="0" w:color="auto"/>
            <w:left w:val="none" w:sz="0" w:space="0" w:color="auto"/>
            <w:bottom w:val="none" w:sz="0" w:space="0" w:color="auto"/>
            <w:right w:val="none" w:sz="0" w:space="0" w:color="auto"/>
          </w:divBdr>
        </w:div>
        <w:div w:id="511070701">
          <w:marLeft w:val="480"/>
          <w:marRight w:val="0"/>
          <w:marTop w:val="0"/>
          <w:marBottom w:val="0"/>
          <w:divBdr>
            <w:top w:val="none" w:sz="0" w:space="0" w:color="auto"/>
            <w:left w:val="none" w:sz="0" w:space="0" w:color="auto"/>
            <w:bottom w:val="none" w:sz="0" w:space="0" w:color="auto"/>
            <w:right w:val="none" w:sz="0" w:space="0" w:color="auto"/>
          </w:divBdr>
        </w:div>
        <w:div w:id="246768464">
          <w:marLeft w:val="480"/>
          <w:marRight w:val="0"/>
          <w:marTop w:val="0"/>
          <w:marBottom w:val="0"/>
          <w:divBdr>
            <w:top w:val="none" w:sz="0" w:space="0" w:color="auto"/>
            <w:left w:val="none" w:sz="0" w:space="0" w:color="auto"/>
            <w:bottom w:val="none" w:sz="0" w:space="0" w:color="auto"/>
            <w:right w:val="none" w:sz="0" w:space="0" w:color="auto"/>
          </w:divBdr>
        </w:div>
        <w:div w:id="496961756">
          <w:marLeft w:val="480"/>
          <w:marRight w:val="0"/>
          <w:marTop w:val="0"/>
          <w:marBottom w:val="0"/>
          <w:divBdr>
            <w:top w:val="none" w:sz="0" w:space="0" w:color="auto"/>
            <w:left w:val="none" w:sz="0" w:space="0" w:color="auto"/>
            <w:bottom w:val="none" w:sz="0" w:space="0" w:color="auto"/>
            <w:right w:val="none" w:sz="0" w:space="0" w:color="auto"/>
          </w:divBdr>
        </w:div>
        <w:div w:id="1660425916">
          <w:marLeft w:val="480"/>
          <w:marRight w:val="0"/>
          <w:marTop w:val="0"/>
          <w:marBottom w:val="0"/>
          <w:divBdr>
            <w:top w:val="none" w:sz="0" w:space="0" w:color="auto"/>
            <w:left w:val="none" w:sz="0" w:space="0" w:color="auto"/>
            <w:bottom w:val="none" w:sz="0" w:space="0" w:color="auto"/>
            <w:right w:val="none" w:sz="0" w:space="0" w:color="auto"/>
          </w:divBdr>
        </w:div>
        <w:div w:id="1149321503">
          <w:marLeft w:val="480"/>
          <w:marRight w:val="0"/>
          <w:marTop w:val="0"/>
          <w:marBottom w:val="0"/>
          <w:divBdr>
            <w:top w:val="none" w:sz="0" w:space="0" w:color="auto"/>
            <w:left w:val="none" w:sz="0" w:space="0" w:color="auto"/>
            <w:bottom w:val="none" w:sz="0" w:space="0" w:color="auto"/>
            <w:right w:val="none" w:sz="0" w:space="0" w:color="auto"/>
          </w:divBdr>
        </w:div>
        <w:div w:id="1880043764">
          <w:marLeft w:val="480"/>
          <w:marRight w:val="0"/>
          <w:marTop w:val="0"/>
          <w:marBottom w:val="0"/>
          <w:divBdr>
            <w:top w:val="none" w:sz="0" w:space="0" w:color="auto"/>
            <w:left w:val="none" w:sz="0" w:space="0" w:color="auto"/>
            <w:bottom w:val="none" w:sz="0" w:space="0" w:color="auto"/>
            <w:right w:val="none" w:sz="0" w:space="0" w:color="auto"/>
          </w:divBdr>
        </w:div>
        <w:div w:id="436481981">
          <w:marLeft w:val="480"/>
          <w:marRight w:val="0"/>
          <w:marTop w:val="0"/>
          <w:marBottom w:val="0"/>
          <w:divBdr>
            <w:top w:val="none" w:sz="0" w:space="0" w:color="auto"/>
            <w:left w:val="none" w:sz="0" w:space="0" w:color="auto"/>
            <w:bottom w:val="none" w:sz="0" w:space="0" w:color="auto"/>
            <w:right w:val="none" w:sz="0" w:space="0" w:color="auto"/>
          </w:divBdr>
        </w:div>
        <w:div w:id="1772823585">
          <w:marLeft w:val="480"/>
          <w:marRight w:val="0"/>
          <w:marTop w:val="0"/>
          <w:marBottom w:val="0"/>
          <w:divBdr>
            <w:top w:val="none" w:sz="0" w:space="0" w:color="auto"/>
            <w:left w:val="none" w:sz="0" w:space="0" w:color="auto"/>
            <w:bottom w:val="none" w:sz="0" w:space="0" w:color="auto"/>
            <w:right w:val="none" w:sz="0" w:space="0" w:color="auto"/>
          </w:divBdr>
        </w:div>
        <w:div w:id="362370122">
          <w:marLeft w:val="480"/>
          <w:marRight w:val="0"/>
          <w:marTop w:val="0"/>
          <w:marBottom w:val="0"/>
          <w:divBdr>
            <w:top w:val="none" w:sz="0" w:space="0" w:color="auto"/>
            <w:left w:val="none" w:sz="0" w:space="0" w:color="auto"/>
            <w:bottom w:val="none" w:sz="0" w:space="0" w:color="auto"/>
            <w:right w:val="none" w:sz="0" w:space="0" w:color="auto"/>
          </w:divBdr>
        </w:div>
        <w:div w:id="1151944482">
          <w:marLeft w:val="480"/>
          <w:marRight w:val="0"/>
          <w:marTop w:val="0"/>
          <w:marBottom w:val="0"/>
          <w:divBdr>
            <w:top w:val="none" w:sz="0" w:space="0" w:color="auto"/>
            <w:left w:val="none" w:sz="0" w:space="0" w:color="auto"/>
            <w:bottom w:val="none" w:sz="0" w:space="0" w:color="auto"/>
            <w:right w:val="none" w:sz="0" w:space="0" w:color="auto"/>
          </w:divBdr>
        </w:div>
        <w:div w:id="2094817908">
          <w:marLeft w:val="480"/>
          <w:marRight w:val="0"/>
          <w:marTop w:val="0"/>
          <w:marBottom w:val="0"/>
          <w:divBdr>
            <w:top w:val="none" w:sz="0" w:space="0" w:color="auto"/>
            <w:left w:val="none" w:sz="0" w:space="0" w:color="auto"/>
            <w:bottom w:val="none" w:sz="0" w:space="0" w:color="auto"/>
            <w:right w:val="none" w:sz="0" w:space="0" w:color="auto"/>
          </w:divBdr>
        </w:div>
        <w:div w:id="450242706">
          <w:marLeft w:val="480"/>
          <w:marRight w:val="0"/>
          <w:marTop w:val="0"/>
          <w:marBottom w:val="0"/>
          <w:divBdr>
            <w:top w:val="none" w:sz="0" w:space="0" w:color="auto"/>
            <w:left w:val="none" w:sz="0" w:space="0" w:color="auto"/>
            <w:bottom w:val="none" w:sz="0" w:space="0" w:color="auto"/>
            <w:right w:val="none" w:sz="0" w:space="0" w:color="auto"/>
          </w:divBdr>
        </w:div>
        <w:div w:id="1778022876">
          <w:marLeft w:val="480"/>
          <w:marRight w:val="0"/>
          <w:marTop w:val="0"/>
          <w:marBottom w:val="0"/>
          <w:divBdr>
            <w:top w:val="none" w:sz="0" w:space="0" w:color="auto"/>
            <w:left w:val="none" w:sz="0" w:space="0" w:color="auto"/>
            <w:bottom w:val="none" w:sz="0" w:space="0" w:color="auto"/>
            <w:right w:val="none" w:sz="0" w:space="0" w:color="auto"/>
          </w:divBdr>
        </w:div>
        <w:div w:id="215967931">
          <w:marLeft w:val="480"/>
          <w:marRight w:val="0"/>
          <w:marTop w:val="0"/>
          <w:marBottom w:val="0"/>
          <w:divBdr>
            <w:top w:val="none" w:sz="0" w:space="0" w:color="auto"/>
            <w:left w:val="none" w:sz="0" w:space="0" w:color="auto"/>
            <w:bottom w:val="none" w:sz="0" w:space="0" w:color="auto"/>
            <w:right w:val="none" w:sz="0" w:space="0" w:color="auto"/>
          </w:divBdr>
        </w:div>
      </w:divsChild>
    </w:div>
    <w:div w:id="1706953029">
      <w:bodyDiv w:val="1"/>
      <w:marLeft w:val="0"/>
      <w:marRight w:val="0"/>
      <w:marTop w:val="0"/>
      <w:marBottom w:val="0"/>
      <w:divBdr>
        <w:top w:val="none" w:sz="0" w:space="0" w:color="auto"/>
        <w:left w:val="none" w:sz="0" w:space="0" w:color="auto"/>
        <w:bottom w:val="none" w:sz="0" w:space="0" w:color="auto"/>
        <w:right w:val="none" w:sz="0" w:space="0" w:color="auto"/>
      </w:divBdr>
    </w:div>
    <w:div w:id="1707096415">
      <w:bodyDiv w:val="1"/>
      <w:marLeft w:val="0"/>
      <w:marRight w:val="0"/>
      <w:marTop w:val="0"/>
      <w:marBottom w:val="0"/>
      <w:divBdr>
        <w:top w:val="none" w:sz="0" w:space="0" w:color="auto"/>
        <w:left w:val="none" w:sz="0" w:space="0" w:color="auto"/>
        <w:bottom w:val="none" w:sz="0" w:space="0" w:color="auto"/>
        <w:right w:val="none" w:sz="0" w:space="0" w:color="auto"/>
      </w:divBdr>
    </w:div>
    <w:div w:id="1707097520">
      <w:bodyDiv w:val="1"/>
      <w:marLeft w:val="0"/>
      <w:marRight w:val="0"/>
      <w:marTop w:val="0"/>
      <w:marBottom w:val="0"/>
      <w:divBdr>
        <w:top w:val="none" w:sz="0" w:space="0" w:color="auto"/>
        <w:left w:val="none" w:sz="0" w:space="0" w:color="auto"/>
        <w:bottom w:val="none" w:sz="0" w:space="0" w:color="auto"/>
        <w:right w:val="none" w:sz="0" w:space="0" w:color="auto"/>
      </w:divBdr>
    </w:div>
    <w:div w:id="1707174411">
      <w:bodyDiv w:val="1"/>
      <w:marLeft w:val="0"/>
      <w:marRight w:val="0"/>
      <w:marTop w:val="0"/>
      <w:marBottom w:val="0"/>
      <w:divBdr>
        <w:top w:val="none" w:sz="0" w:space="0" w:color="auto"/>
        <w:left w:val="none" w:sz="0" w:space="0" w:color="auto"/>
        <w:bottom w:val="none" w:sz="0" w:space="0" w:color="auto"/>
        <w:right w:val="none" w:sz="0" w:space="0" w:color="auto"/>
      </w:divBdr>
    </w:div>
    <w:div w:id="1707438849">
      <w:bodyDiv w:val="1"/>
      <w:marLeft w:val="0"/>
      <w:marRight w:val="0"/>
      <w:marTop w:val="0"/>
      <w:marBottom w:val="0"/>
      <w:divBdr>
        <w:top w:val="none" w:sz="0" w:space="0" w:color="auto"/>
        <w:left w:val="none" w:sz="0" w:space="0" w:color="auto"/>
        <w:bottom w:val="none" w:sz="0" w:space="0" w:color="auto"/>
        <w:right w:val="none" w:sz="0" w:space="0" w:color="auto"/>
      </w:divBdr>
    </w:div>
    <w:div w:id="1707481795">
      <w:bodyDiv w:val="1"/>
      <w:marLeft w:val="0"/>
      <w:marRight w:val="0"/>
      <w:marTop w:val="0"/>
      <w:marBottom w:val="0"/>
      <w:divBdr>
        <w:top w:val="none" w:sz="0" w:space="0" w:color="auto"/>
        <w:left w:val="none" w:sz="0" w:space="0" w:color="auto"/>
        <w:bottom w:val="none" w:sz="0" w:space="0" w:color="auto"/>
        <w:right w:val="none" w:sz="0" w:space="0" w:color="auto"/>
      </w:divBdr>
    </w:div>
    <w:div w:id="1707565067">
      <w:bodyDiv w:val="1"/>
      <w:marLeft w:val="0"/>
      <w:marRight w:val="0"/>
      <w:marTop w:val="0"/>
      <w:marBottom w:val="0"/>
      <w:divBdr>
        <w:top w:val="none" w:sz="0" w:space="0" w:color="auto"/>
        <w:left w:val="none" w:sz="0" w:space="0" w:color="auto"/>
        <w:bottom w:val="none" w:sz="0" w:space="0" w:color="auto"/>
        <w:right w:val="none" w:sz="0" w:space="0" w:color="auto"/>
      </w:divBdr>
    </w:div>
    <w:div w:id="1707752113">
      <w:bodyDiv w:val="1"/>
      <w:marLeft w:val="0"/>
      <w:marRight w:val="0"/>
      <w:marTop w:val="0"/>
      <w:marBottom w:val="0"/>
      <w:divBdr>
        <w:top w:val="none" w:sz="0" w:space="0" w:color="auto"/>
        <w:left w:val="none" w:sz="0" w:space="0" w:color="auto"/>
        <w:bottom w:val="none" w:sz="0" w:space="0" w:color="auto"/>
        <w:right w:val="none" w:sz="0" w:space="0" w:color="auto"/>
      </w:divBdr>
    </w:div>
    <w:div w:id="1708068550">
      <w:bodyDiv w:val="1"/>
      <w:marLeft w:val="0"/>
      <w:marRight w:val="0"/>
      <w:marTop w:val="0"/>
      <w:marBottom w:val="0"/>
      <w:divBdr>
        <w:top w:val="none" w:sz="0" w:space="0" w:color="auto"/>
        <w:left w:val="none" w:sz="0" w:space="0" w:color="auto"/>
        <w:bottom w:val="none" w:sz="0" w:space="0" w:color="auto"/>
        <w:right w:val="none" w:sz="0" w:space="0" w:color="auto"/>
      </w:divBdr>
    </w:div>
    <w:div w:id="1708412199">
      <w:bodyDiv w:val="1"/>
      <w:marLeft w:val="0"/>
      <w:marRight w:val="0"/>
      <w:marTop w:val="0"/>
      <w:marBottom w:val="0"/>
      <w:divBdr>
        <w:top w:val="none" w:sz="0" w:space="0" w:color="auto"/>
        <w:left w:val="none" w:sz="0" w:space="0" w:color="auto"/>
        <w:bottom w:val="none" w:sz="0" w:space="0" w:color="auto"/>
        <w:right w:val="none" w:sz="0" w:space="0" w:color="auto"/>
      </w:divBdr>
    </w:div>
    <w:div w:id="1709182697">
      <w:bodyDiv w:val="1"/>
      <w:marLeft w:val="0"/>
      <w:marRight w:val="0"/>
      <w:marTop w:val="0"/>
      <w:marBottom w:val="0"/>
      <w:divBdr>
        <w:top w:val="none" w:sz="0" w:space="0" w:color="auto"/>
        <w:left w:val="none" w:sz="0" w:space="0" w:color="auto"/>
        <w:bottom w:val="none" w:sz="0" w:space="0" w:color="auto"/>
        <w:right w:val="none" w:sz="0" w:space="0" w:color="auto"/>
      </w:divBdr>
    </w:div>
    <w:div w:id="1709183869">
      <w:bodyDiv w:val="1"/>
      <w:marLeft w:val="0"/>
      <w:marRight w:val="0"/>
      <w:marTop w:val="0"/>
      <w:marBottom w:val="0"/>
      <w:divBdr>
        <w:top w:val="none" w:sz="0" w:space="0" w:color="auto"/>
        <w:left w:val="none" w:sz="0" w:space="0" w:color="auto"/>
        <w:bottom w:val="none" w:sz="0" w:space="0" w:color="auto"/>
        <w:right w:val="none" w:sz="0" w:space="0" w:color="auto"/>
      </w:divBdr>
    </w:div>
    <w:div w:id="1709717016">
      <w:bodyDiv w:val="1"/>
      <w:marLeft w:val="0"/>
      <w:marRight w:val="0"/>
      <w:marTop w:val="0"/>
      <w:marBottom w:val="0"/>
      <w:divBdr>
        <w:top w:val="none" w:sz="0" w:space="0" w:color="auto"/>
        <w:left w:val="none" w:sz="0" w:space="0" w:color="auto"/>
        <w:bottom w:val="none" w:sz="0" w:space="0" w:color="auto"/>
        <w:right w:val="none" w:sz="0" w:space="0" w:color="auto"/>
      </w:divBdr>
      <w:divsChild>
        <w:div w:id="1702167071">
          <w:marLeft w:val="480"/>
          <w:marRight w:val="0"/>
          <w:marTop w:val="0"/>
          <w:marBottom w:val="0"/>
          <w:divBdr>
            <w:top w:val="none" w:sz="0" w:space="0" w:color="auto"/>
            <w:left w:val="none" w:sz="0" w:space="0" w:color="auto"/>
            <w:bottom w:val="none" w:sz="0" w:space="0" w:color="auto"/>
            <w:right w:val="none" w:sz="0" w:space="0" w:color="auto"/>
          </w:divBdr>
        </w:div>
        <w:div w:id="1568148665">
          <w:marLeft w:val="480"/>
          <w:marRight w:val="0"/>
          <w:marTop w:val="0"/>
          <w:marBottom w:val="0"/>
          <w:divBdr>
            <w:top w:val="none" w:sz="0" w:space="0" w:color="auto"/>
            <w:left w:val="none" w:sz="0" w:space="0" w:color="auto"/>
            <w:bottom w:val="none" w:sz="0" w:space="0" w:color="auto"/>
            <w:right w:val="none" w:sz="0" w:space="0" w:color="auto"/>
          </w:divBdr>
        </w:div>
        <w:div w:id="783379445">
          <w:marLeft w:val="480"/>
          <w:marRight w:val="0"/>
          <w:marTop w:val="0"/>
          <w:marBottom w:val="0"/>
          <w:divBdr>
            <w:top w:val="none" w:sz="0" w:space="0" w:color="auto"/>
            <w:left w:val="none" w:sz="0" w:space="0" w:color="auto"/>
            <w:bottom w:val="none" w:sz="0" w:space="0" w:color="auto"/>
            <w:right w:val="none" w:sz="0" w:space="0" w:color="auto"/>
          </w:divBdr>
        </w:div>
        <w:div w:id="1344166030">
          <w:marLeft w:val="480"/>
          <w:marRight w:val="0"/>
          <w:marTop w:val="0"/>
          <w:marBottom w:val="0"/>
          <w:divBdr>
            <w:top w:val="none" w:sz="0" w:space="0" w:color="auto"/>
            <w:left w:val="none" w:sz="0" w:space="0" w:color="auto"/>
            <w:bottom w:val="none" w:sz="0" w:space="0" w:color="auto"/>
            <w:right w:val="none" w:sz="0" w:space="0" w:color="auto"/>
          </w:divBdr>
        </w:div>
        <w:div w:id="1618105253">
          <w:marLeft w:val="480"/>
          <w:marRight w:val="0"/>
          <w:marTop w:val="0"/>
          <w:marBottom w:val="0"/>
          <w:divBdr>
            <w:top w:val="none" w:sz="0" w:space="0" w:color="auto"/>
            <w:left w:val="none" w:sz="0" w:space="0" w:color="auto"/>
            <w:bottom w:val="none" w:sz="0" w:space="0" w:color="auto"/>
            <w:right w:val="none" w:sz="0" w:space="0" w:color="auto"/>
          </w:divBdr>
        </w:div>
        <w:div w:id="2022538873">
          <w:marLeft w:val="480"/>
          <w:marRight w:val="0"/>
          <w:marTop w:val="0"/>
          <w:marBottom w:val="0"/>
          <w:divBdr>
            <w:top w:val="none" w:sz="0" w:space="0" w:color="auto"/>
            <w:left w:val="none" w:sz="0" w:space="0" w:color="auto"/>
            <w:bottom w:val="none" w:sz="0" w:space="0" w:color="auto"/>
            <w:right w:val="none" w:sz="0" w:space="0" w:color="auto"/>
          </w:divBdr>
        </w:div>
        <w:div w:id="656109822">
          <w:marLeft w:val="480"/>
          <w:marRight w:val="0"/>
          <w:marTop w:val="0"/>
          <w:marBottom w:val="0"/>
          <w:divBdr>
            <w:top w:val="none" w:sz="0" w:space="0" w:color="auto"/>
            <w:left w:val="none" w:sz="0" w:space="0" w:color="auto"/>
            <w:bottom w:val="none" w:sz="0" w:space="0" w:color="auto"/>
            <w:right w:val="none" w:sz="0" w:space="0" w:color="auto"/>
          </w:divBdr>
        </w:div>
        <w:div w:id="1879466275">
          <w:marLeft w:val="480"/>
          <w:marRight w:val="0"/>
          <w:marTop w:val="0"/>
          <w:marBottom w:val="0"/>
          <w:divBdr>
            <w:top w:val="none" w:sz="0" w:space="0" w:color="auto"/>
            <w:left w:val="none" w:sz="0" w:space="0" w:color="auto"/>
            <w:bottom w:val="none" w:sz="0" w:space="0" w:color="auto"/>
            <w:right w:val="none" w:sz="0" w:space="0" w:color="auto"/>
          </w:divBdr>
        </w:div>
        <w:div w:id="242496760">
          <w:marLeft w:val="480"/>
          <w:marRight w:val="0"/>
          <w:marTop w:val="0"/>
          <w:marBottom w:val="0"/>
          <w:divBdr>
            <w:top w:val="none" w:sz="0" w:space="0" w:color="auto"/>
            <w:left w:val="none" w:sz="0" w:space="0" w:color="auto"/>
            <w:bottom w:val="none" w:sz="0" w:space="0" w:color="auto"/>
            <w:right w:val="none" w:sz="0" w:space="0" w:color="auto"/>
          </w:divBdr>
        </w:div>
        <w:div w:id="697506830">
          <w:marLeft w:val="480"/>
          <w:marRight w:val="0"/>
          <w:marTop w:val="0"/>
          <w:marBottom w:val="0"/>
          <w:divBdr>
            <w:top w:val="none" w:sz="0" w:space="0" w:color="auto"/>
            <w:left w:val="none" w:sz="0" w:space="0" w:color="auto"/>
            <w:bottom w:val="none" w:sz="0" w:space="0" w:color="auto"/>
            <w:right w:val="none" w:sz="0" w:space="0" w:color="auto"/>
          </w:divBdr>
        </w:div>
        <w:div w:id="1340348496">
          <w:marLeft w:val="480"/>
          <w:marRight w:val="0"/>
          <w:marTop w:val="0"/>
          <w:marBottom w:val="0"/>
          <w:divBdr>
            <w:top w:val="none" w:sz="0" w:space="0" w:color="auto"/>
            <w:left w:val="none" w:sz="0" w:space="0" w:color="auto"/>
            <w:bottom w:val="none" w:sz="0" w:space="0" w:color="auto"/>
            <w:right w:val="none" w:sz="0" w:space="0" w:color="auto"/>
          </w:divBdr>
        </w:div>
        <w:div w:id="1416827590">
          <w:marLeft w:val="480"/>
          <w:marRight w:val="0"/>
          <w:marTop w:val="0"/>
          <w:marBottom w:val="0"/>
          <w:divBdr>
            <w:top w:val="none" w:sz="0" w:space="0" w:color="auto"/>
            <w:left w:val="none" w:sz="0" w:space="0" w:color="auto"/>
            <w:bottom w:val="none" w:sz="0" w:space="0" w:color="auto"/>
            <w:right w:val="none" w:sz="0" w:space="0" w:color="auto"/>
          </w:divBdr>
        </w:div>
        <w:div w:id="1031103980">
          <w:marLeft w:val="480"/>
          <w:marRight w:val="0"/>
          <w:marTop w:val="0"/>
          <w:marBottom w:val="0"/>
          <w:divBdr>
            <w:top w:val="none" w:sz="0" w:space="0" w:color="auto"/>
            <w:left w:val="none" w:sz="0" w:space="0" w:color="auto"/>
            <w:bottom w:val="none" w:sz="0" w:space="0" w:color="auto"/>
            <w:right w:val="none" w:sz="0" w:space="0" w:color="auto"/>
          </w:divBdr>
        </w:div>
        <w:div w:id="698549624">
          <w:marLeft w:val="480"/>
          <w:marRight w:val="0"/>
          <w:marTop w:val="0"/>
          <w:marBottom w:val="0"/>
          <w:divBdr>
            <w:top w:val="none" w:sz="0" w:space="0" w:color="auto"/>
            <w:left w:val="none" w:sz="0" w:space="0" w:color="auto"/>
            <w:bottom w:val="none" w:sz="0" w:space="0" w:color="auto"/>
            <w:right w:val="none" w:sz="0" w:space="0" w:color="auto"/>
          </w:divBdr>
        </w:div>
        <w:div w:id="1649894262">
          <w:marLeft w:val="480"/>
          <w:marRight w:val="0"/>
          <w:marTop w:val="0"/>
          <w:marBottom w:val="0"/>
          <w:divBdr>
            <w:top w:val="none" w:sz="0" w:space="0" w:color="auto"/>
            <w:left w:val="none" w:sz="0" w:space="0" w:color="auto"/>
            <w:bottom w:val="none" w:sz="0" w:space="0" w:color="auto"/>
            <w:right w:val="none" w:sz="0" w:space="0" w:color="auto"/>
          </w:divBdr>
        </w:div>
        <w:div w:id="1319917026">
          <w:marLeft w:val="480"/>
          <w:marRight w:val="0"/>
          <w:marTop w:val="0"/>
          <w:marBottom w:val="0"/>
          <w:divBdr>
            <w:top w:val="none" w:sz="0" w:space="0" w:color="auto"/>
            <w:left w:val="none" w:sz="0" w:space="0" w:color="auto"/>
            <w:bottom w:val="none" w:sz="0" w:space="0" w:color="auto"/>
            <w:right w:val="none" w:sz="0" w:space="0" w:color="auto"/>
          </w:divBdr>
        </w:div>
        <w:div w:id="1684867192">
          <w:marLeft w:val="480"/>
          <w:marRight w:val="0"/>
          <w:marTop w:val="0"/>
          <w:marBottom w:val="0"/>
          <w:divBdr>
            <w:top w:val="none" w:sz="0" w:space="0" w:color="auto"/>
            <w:left w:val="none" w:sz="0" w:space="0" w:color="auto"/>
            <w:bottom w:val="none" w:sz="0" w:space="0" w:color="auto"/>
            <w:right w:val="none" w:sz="0" w:space="0" w:color="auto"/>
          </w:divBdr>
        </w:div>
        <w:div w:id="1605990839">
          <w:marLeft w:val="480"/>
          <w:marRight w:val="0"/>
          <w:marTop w:val="0"/>
          <w:marBottom w:val="0"/>
          <w:divBdr>
            <w:top w:val="none" w:sz="0" w:space="0" w:color="auto"/>
            <w:left w:val="none" w:sz="0" w:space="0" w:color="auto"/>
            <w:bottom w:val="none" w:sz="0" w:space="0" w:color="auto"/>
            <w:right w:val="none" w:sz="0" w:space="0" w:color="auto"/>
          </w:divBdr>
        </w:div>
        <w:div w:id="451170190">
          <w:marLeft w:val="480"/>
          <w:marRight w:val="0"/>
          <w:marTop w:val="0"/>
          <w:marBottom w:val="0"/>
          <w:divBdr>
            <w:top w:val="none" w:sz="0" w:space="0" w:color="auto"/>
            <w:left w:val="none" w:sz="0" w:space="0" w:color="auto"/>
            <w:bottom w:val="none" w:sz="0" w:space="0" w:color="auto"/>
            <w:right w:val="none" w:sz="0" w:space="0" w:color="auto"/>
          </w:divBdr>
        </w:div>
        <w:div w:id="757025568">
          <w:marLeft w:val="480"/>
          <w:marRight w:val="0"/>
          <w:marTop w:val="0"/>
          <w:marBottom w:val="0"/>
          <w:divBdr>
            <w:top w:val="none" w:sz="0" w:space="0" w:color="auto"/>
            <w:left w:val="none" w:sz="0" w:space="0" w:color="auto"/>
            <w:bottom w:val="none" w:sz="0" w:space="0" w:color="auto"/>
            <w:right w:val="none" w:sz="0" w:space="0" w:color="auto"/>
          </w:divBdr>
        </w:div>
        <w:div w:id="833452185">
          <w:marLeft w:val="480"/>
          <w:marRight w:val="0"/>
          <w:marTop w:val="0"/>
          <w:marBottom w:val="0"/>
          <w:divBdr>
            <w:top w:val="none" w:sz="0" w:space="0" w:color="auto"/>
            <w:left w:val="none" w:sz="0" w:space="0" w:color="auto"/>
            <w:bottom w:val="none" w:sz="0" w:space="0" w:color="auto"/>
            <w:right w:val="none" w:sz="0" w:space="0" w:color="auto"/>
          </w:divBdr>
        </w:div>
        <w:div w:id="627322828">
          <w:marLeft w:val="480"/>
          <w:marRight w:val="0"/>
          <w:marTop w:val="0"/>
          <w:marBottom w:val="0"/>
          <w:divBdr>
            <w:top w:val="none" w:sz="0" w:space="0" w:color="auto"/>
            <w:left w:val="none" w:sz="0" w:space="0" w:color="auto"/>
            <w:bottom w:val="none" w:sz="0" w:space="0" w:color="auto"/>
            <w:right w:val="none" w:sz="0" w:space="0" w:color="auto"/>
          </w:divBdr>
        </w:div>
        <w:div w:id="884685078">
          <w:marLeft w:val="480"/>
          <w:marRight w:val="0"/>
          <w:marTop w:val="0"/>
          <w:marBottom w:val="0"/>
          <w:divBdr>
            <w:top w:val="none" w:sz="0" w:space="0" w:color="auto"/>
            <w:left w:val="none" w:sz="0" w:space="0" w:color="auto"/>
            <w:bottom w:val="none" w:sz="0" w:space="0" w:color="auto"/>
            <w:right w:val="none" w:sz="0" w:space="0" w:color="auto"/>
          </w:divBdr>
        </w:div>
        <w:div w:id="731807219">
          <w:marLeft w:val="480"/>
          <w:marRight w:val="0"/>
          <w:marTop w:val="0"/>
          <w:marBottom w:val="0"/>
          <w:divBdr>
            <w:top w:val="none" w:sz="0" w:space="0" w:color="auto"/>
            <w:left w:val="none" w:sz="0" w:space="0" w:color="auto"/>
            <w:bottom w:val="none" w:sz="0" w:space="0" w:color="auto"/>
            <w:right w:val="none" w:sz="0" w:space="0" w:color="auto"/>
          </w:divBdr>
        </w:div>
        <w:div w:id="142548108">
          <w:marLeft w:val="480"/>
          <w:marRight w:val="0"/>
          <w:marTop w:val="0"/>
          <w:marBottom w:val="0"/>
          <w:divBdr>
            <w:top w:val="none" w:sz="0" w:space="0" w:color="auto"/>
            <w:left w:val="none" w:sz="0" w:space="0" w:color="auto"/>
            <w:bottom w:val="none" w:sz="0" w:space="0" w:color="auto"/>
            <w:right w:val="none" w:sz="0" w:space="0" w:color="auto"/>
          </w:divBdr>
        </w:div>
        <w:div w:id="954023741">
          <w:marLeft w:val="480"/>
          <w:marRight w:val="0"/>
          <w:marTop w:val="0"/>
          <w:marBottom w:val="0"/>
          <w:divBdr>
            <w:top w:val="none" w:sz="0" w:space="0" w:color="auto"/>
            <w:left w:val="none" w:sz="0" w:space="0" w:color="auto"/>
            <w:bottom w:val="none" w:sz="0" w:space="0" w:color="auto"/>
            <w:right w:val="none" w:sz="0" w:space="0" w:color="auto"/>
          </w:divBdr>
        </w:div>
        <w:div w:id="624041883">
          <w:marLeft w:val="480"/>
          <w:marRight w:val="0"/>
          <w:marTop w:val="0"/>
          <w:marBottom w:val="0"/>
          <w:divBdr>
            <w:top w:val="none" w:sz="0" w:space="0" w:color="auto"/>
            <w:left w:val="none" w:sz="0" w:space="0" w:color="auto"/>
            <w:bottom w:val="none" w:sz="0" w:space="0" w:color="auto"/>
            <w:right w:val="none" w:sz="0" w:space="0" w:color="auto"/>
          </w:divBdr>
        </w:div>
        <w:div w:id="321853557">
          <w:marLeft w:val="480"/>
          <w:marRight w:val="0"/>
          <w:marTop w:val="0"/>
          <w:marBottom w:val="0"/>
          <w:divBdr>
            <w:top w:val="none" w:sz="0" w:space="0" w:color="auto"/>
            <w:left w:val="none" w:sz="0" w:space="0" w:color="auto"/>
            <w:bottom w:val="none" w:sz="0" w:space="0" w:color="auto"/>
            <w:right w:val="none" w:sz="0" w:space="0" w:color="auto"/>
          </w:divBdr>
        </w:div>
        <w:div w:id="1324815390">
          <w:marLeft w:val="480"/>
          <w:marRight w:val="0"/>
          <w:marTop w:val="0"/>
          <w:marBottom w:val="0"/>
          <w:divBdr>
            <w:top w:val="none" w:sz="0" w:space="0" w:color="auto"/>
            <w:left w:val="none" w:sz="0" w:space="0" w:color="auto"/>
            <w:bottom w:val="none" w:sz="0" w:space="0" w:color="auto"/>
            <w:right w:val="none" w:sz="0" w:space="0" w:color="auto"/>
          </w:divBdr>
        </w:div>
        <w:div w:id="1229267366">
          <w:marLeft w:val="480"/>
          <w:marRight w:val="0"/>
          <w:marTop w:val="0"/>
          <w:marBottom w:val="0"/>
          <w:divBdr>
            <w:top w:val="none" w:sz="0" w:space="0" w:color="auto"/>
            <w:left w:val="none" w:sz="0" w:space="0" w:color="auto"/>
            <w:bottom w:val="none" w:sz="0" w:space="0" w:color="auto"/>
            <w:right w:val="none" w:sz="0" w:space="0" w:color="auto"/>
          </w:divBdr>
        </w:div>
        <w:div w:id="28459934">
          <w:marLeft w:val="480"/>
          <w:marRight w:val="0"/>
          <w:marTop w:val="0"/>
          <w:marBottom w:val="0"/>
          <w:divBdr>
            <w:top w:val="none" w:sz="0" w:space="0" w:color="auto"/>
            <w:left w:val="none" w:sz="0" w:space="0" w:color="auto"/>
            <w:bottom w:val="none" w:sz="0" w:space="0" w:color="auto"/>
            <w:right w:val="none" w:sz="0" w:space="0" w:color="auto"/>
          </w:divBdr>
        </w:div>
        <w:div w:id="683824626">
          <w:marLeft w:val="480"/>
          <w:marRight w:val="0"/>
          <w:marTop w:val="0"/>
          <w:marBottom w:val="0"/>
          <w:divBdr>
            <w:top w:val="none" w:sz="0" w:space="0" w:color="auto"/>
            <w:left w:val="none" w:sz="0" w:space="0" w:color="auto"/>
            <w:bottom w:val="none" w:sz="0" w:space="0" w:color="auto"/>
            <w:right w:val="none" w:sz="0" w:space="0" w:color="auto"/>
          </w:divBdr>
        </w:div>
        <w:div w:id="958804522">
          <w:marLeft w:val="480"/>
          <w:marRight w:val="0"/>
          <w:marTop w:val="0"/>
          <w:marBottom w:val="0"/>
          <w:divBdr>
            <w:top w:val="none" w:sz="0" w:space="0" w:color="auto"/>
            <w:left w:val="none" w:sz="0" w:space="0" w:color="auto"/>
            <w:bottom w:val="none" w:sz="0" w:space="0" w:color="auto"/>
            <w:right w:val="none" w:sz="0" w:space="0" w:color="auto"/>
          </w:divBdr>
        </w:div>
        <w:div w:id="145708891">
          <w:marLeft w:val="480"/>
          <w:marRight w:val="0"/>
          <w:marTop w:val="0"/>
          <w:marBottom w:val="0"/>
          <w:divBdr>
            <w:top w:val="none" w:sz="0" w:space="0" w:color="auto"/>
            <w:left w:val="none" w:sz="0" w:space="0" w:color="auto"/>
            <w:bottom w:val="none" w:sz="0" w:space="0" w:color="auto"/>
            <w:right w:val="none" w:sz="0" w:space="0" w:color="auto"/>
          </w:divBdr>
        </w:div>
        <w:div w:id="1368289261">
          <w:marLeft w:val="480"/>
          <w:marRight w:val="0"/>
          <w:marTop w:val="0"/>
          <w:marBottom w:val="0"/>
          <w:divBdr>
            <w:top w:val="none" w:sz="0" w:space="0" w:color="auto"/>
            <w:left w:val="none" w:sz="0" w:space="0" w:color="auto"/>
            <w:bottom w:val="none" w:sz="0" w:space="0" w:color="auto"/>
            <w:right w:val="none" w:sz="0" w:space="0" w:color="auto"/>
          </w:divBdr>
        </w:div>
        <w:div w:id="2066297413">
          <w:marLeft w:val="480"/>
          <w:marRight w:val="0"/>
          <w:marTop w:val="0"/>
          <w:marBottom w:val="0"/>
          <w:divBdr>
            <w:top w:val="none" w:sz="0" w:space="0" w:color="auto"/>
            <w:left w:val="none" w:sz="0" w:space="0" w:color="auto"/>
            <w:bottom w:val="none" w:sz="0" w:space="0" w:color="auto"/>
            <w:right w:val="none" w:sz="0" w:space="0" w:color="auto"/>
          </w:divBdr>
        </w:div>
        <w:div w:id="126164573">
          <w:marLeft w:val="480"/>
          <w:marRight w:val="0"/>
          <w:marTop w:val="0"/>
          <w:marBottom w:val="0"/>
          <w:divBdr>
            <w:top w:val="none" w:sz="0" w:space="0" w:color="auto"/>
            <w:left w:val="none" w:sz="0" w:space="0" w:color="auto"/>
            <w:bottom w:val="none" w:sz="0" w:space="0" w:color="auto"/>
            <w:right w:val="none" w:sz="0" w:space="0" w:color="auto"/>
          </w:divBdr>
        </w:div>
        <w:div w:id="1948653532">
          <w:marLeft w:val="480"/>
          <w:marRight w:val="0"/>
          <w:marTop w:val="0"/>
          <w:marBottom w:val="0"/>
          <w:divBdr>
            <w:top w:val="none" w:sz="0" w:space="0" w:color="auto"/>
            <w:left w:val="none" w:sz="0" w:space="0" w:color="auto"/>
            <w:bottom w:val="none" w:sz="0" w:space="0" w:color="auto"/>
            <w:right w:val="none" w:sz="0" w:space="0" w:color="auto"/>
          </w:divBdr>
        </w:div>
        <w:div w:id="1660960477">
          <w:marLeft w:val="480"/>
          <w:marRight w:val="0"/>
          <w:marTop w:val="0"/>
          <w:marBottom w:val="0"/>
          <w:divBdr>
            <w:top w:val="none" w:sz="0" w:space="0" w:color="auto"/>
            <w:left w:val="none" w:sz="0" w:space="0" w:color="auto"/>
            <w:bottom w:val="none" w:sz="0" w:space="0" w:color="auto"/>
            <w:right w:val="none" w:sz="0" w:space="0" w:color="auto"/>
          </w:divBdr>
        </w:div>
        <w:div w:id="1170438952">
          <w:marLeft w:val="480"/>
          <w:marRight w:val="0"/>
          <w:marTop w:val="0"/>
          <w:marBottom w:val="0"/>
          <w:divBdr>
            <w:top w:val="none" w:sz="0" w:space="0" w:color="auto"/>
            <w:left w:val="none" w:sz="0" w:space="0" w:color="auto"/>
            <w:bottom w:val="none" w:sz="0" w:space="0" w:color="auto"/>
            <w:right w:val="none" w:sz="0" w:space="0" w:color="auto"/>
          </w:divBdr>
        </w:div>
        <w:div w:id="1442147114">
          <w:marLeft w:val="480"/>
          <w:marRight w:val="0"/>
          <w:marTop w:val="0"/>
          <w:marBottom w:val="0"/>
          <w:divBdr>
            <w:top w:val="none" w:sz="0" w:space="0" w:color="auto"/>
            <w:left w:val="none" w:sz="0" w:space="0" w:color="auto"/>
            <w:bottom w:val="none" w:sz="0" w:space="0" w:color="auto"/>
            <w:right w:val="none" w:sz="0" w:space="0" w:color="auto"/>
          </w:divBdr>
        </w:div>
        <w:div w:id="1182620666">
          <w:marLeft w:val="480"/>
          <w:marRight w:val="0"/>
          <w:marTop w:val="0"/>
          <w:marBottom w:val="0"/>
          <w:divBdr>
            <w:top w:val="none" w:sz="0" w:space="0" w:color="auto"/>
            <w:left w:val="none" w:sz="0" w:space="0" w:color="auto"/>
            <w:bottom w:val="none" w:sz="0" w:space="0" w:color="auto"/>
            <w:right w:val="none" w:sz="0" w:space="0" w:color="auto"/>
          </w:divBdr>
        </w:div>
        <w:div w:id="666829972">
          <w:marLeft w:val="480"/>
          <w:marRight w:val="0"/>
          <w:marTop w:val="0"/>
          <w:marBottom w:val="0"/>
          <w:divBdr>
            <w:top w:val="none" w:sz="0" w:space="0" w:color="auto"/>
            <w:left w:val="none" w:sz="0" w:space="0" w:color="auto"/>
            <w:bottom w:val="none" w:sz="0" w:space="0" w:color="auto"/>
            <w:right w:val="none" w:sz="0" w:space="0" w:color="auto"/>
          </w:divBdr>
        </w:div>
        <w:div w:id="431584521">
          <w:marLeft w:val="480"/>
          <w:marRight w:val="0"/>
          <w:marTop w:val="0"/>
          <w:marBottom w:val="0"/>
          <w:divBdr>
            <w:top w:val="none" w:sz="0" w:space="0" w:color="auto"/>
            <w:left w:val="none" w:sz="0" w:space="0" w:color="auto"/>
            <w:bottom w:val="none" w:sz="0" w:space="0" w:color="auto"/>
            <w:right w:val="none" w:sz="0" w:space="0" w:color="auto"/>
          </w:divBdr>
        </w:div>
        <w:div w:id="335577065">
          <w:marLeft w:val="480"/>
          <w:marRight w:val="0"/>
          <w:marTop w:val="0"/>
          <w:marBottom w:val="0"/>
          <w:divBdr>
            <w:top w:val="none" w:sz="0" w:space="0" w:color="auto"/>
            <w:left w:val="none" w:sz="0" w:space="0" w:color="auto"/>
            <w:bottom w:val="none" w:sz="0" w:space="0" w:color="auto"/>
            <w:right w:val="none" w:sz="0" w:space="0" w:color="auto"/>
          </w:divBdr>
        </w:div>
        <w:div w:id="870805836">
          <w:marLeft w:val="480"/>
          <w:marRight w:val="0"/>
          <w:marTop w:val="0"/>
          <w:marBottom w:val="0"/>
          <w:divBdr>
            <w:top w:val="none" w:sz="0" w:space="0" w:color="auto"/>
            <w:left w:val="none" w:sz="0" w:space="0" w:color="auto"/>
            <w:bottom w:val="none" w:sz="0" w:space="0" w:color="auto"/>
            <w:right w:val="none" w:sz="0" w:space="0" w:color="auto"/>
          </w:divBdr>
        </w:div>
        <w:div w:id="445277287">
          <w:marLeft w:val="480"/>
          <w:marRight w:val="0"/>
          <w:marTop w:val="0"/>
          <w:marBottom w:val="0"/>
          <w:divBdr>
            <w:top w:val="none" w:sz="0" w:space="0" w:color="auto"/>
            <w:left w:val="none" w:sz="0" w:space="0" w:color="auto"/>
            <w:bottom w:val="none" w:sz="0" w:space="0" w:color="auto"/>
            <w:right w:val="none" w:sz="0" w:space="0" w:color="auto"/>
          </w:divBdr>
        </w:div>
        <w:div w:id="1628125514">
          <w:marLeft w:val="480"/>
          <w:marRight w:val="0"/>
          <w:marTop w:val="0"/>
          <w:marBottom w:val="0"/>
          <w:divBdr>
            <w:top w:val="none" w:sz="0" w:space="0" w:color="auto"/>
            <w:left w:val="none" w:sz="0" w:space="0" w:color="auto"/>
            <w:bottom w:val="none" w:sz="0" w:space="0" w:color="auto"/>
            <w:right w:val="none" w:sz="0" w:space="0" w:color="auto"/>
          </w:divBdr>
        </w:div>
        <w:div w:id="1657143752">
          <w:marLeft w:val="480"/>
          <w:marRight w:val="0"/>
          <w:marTop w:val="0"/>
          <w:marBottom w:val="0"/>
          <w:divBdr>
            <w:top w:val="none" w:sz="0" w:space="0" w:color="auto"/>
            <w:left w:val="none" w:sz="0" w:space="0" w:color="auto"/>
            <w:bottom w:val="none" w:sz="0" w:space="0" w:color="auto"/>
            <w:right w:val="none" w:sz="0" w:space="0" w:color="auto"/>
          </w:divBdr>
        </w:div>
        <w:div w:id="1535078625">
          <w:marLeft w:val="480"/>
          <w:marRight w:val="0"/>
          <w:marTop w:val="0"/>
          <w:marBottom w:val="0"/>
          <w:divBdr>
            <w:top w:val="none" w:sz="0" w:space="0" w:color="auto"/>
            <w:left w:val="none" w:sz="0" w:space="0" w:color="auto"/>
            <w:bottom w:val="none" w:sz="0" w:space="0" w:color="auto"/>
            <w:right w:val="none" w:sz="0" w:space="0" w:color="auto"/>
          </w:divBdr>
        </w:div>
        <w:div w:id="575672384">
          <w:marLeft w:val="480"/>
          <w:marRight w:val="0"/>
          <w:marTop w:val="0"/>
          <w:marBottom w:val="0"/>
          <w:divBdr>
            <w:top w:val="none" w:sz="0" w:space="0" w:color="auto"/>
            <w:left w:val="none" w:sz="0" w:space="0" w:color="auto"/>
            <w:bottom w:val="none" w:sz="0" w:space="0" w:color="auto"/>
            <w:right w:val="none" w:sz="0" w:space="0" w:color="auto"/>
          </w:divBdr>
        </w:div>
        <w:div w:id="2009096248">
          <w:marLeft w:val="480"/>
          <w:marRight w:val="0"/>
          <w:marTop w:val="0"/>
          <w:marBottom w:val="0"/>
          <w:divBdr>
            <w:top w:val="none" w:sz="0" w:space="0" w:color="auto"/>
            <w:left w:val="none" w:sz="0" w:space="0" w:color="auto"/>
            <w:bottom w:val="none" w:sz="0" w:space="0" w:color="auto"/>
            <w:right w:val="none" w:sz="0" w:space="0" w:color="auto"/>
          </w:divBdr>
        </w:div>
        <w:div w:id="1486513352">
          <w:marLeft w:val="480"/>
          <w:marRight w:val="0"/>
          <w:marTop w:val="0"/>
          <w:marBottom w:val="0"/>
          <w:divBdr>
            <w:top w:val="none" w:sz="0" w:space="0" w:color="auto"/>
            <w:left w:val="none" w:sz="0" w:space="0" w:color="auto"/>
            <w:bottom w:val="none" w:sz="0" w:space="0" w:color="auto"/>
            <w:right w:val="none" w:sz="0" w:space="0" w:color="auto"/>
          </w:divBdr>
        </w:div>
        <w:div w:id="1957983551">
          <w:marLeft w:val="480"/>
          <w:marRight w:val="0"/>
          <w:marTop w:val="0"/>
          <w:marBottom w:val="0"/>
          <w:divBdr>
            <w:top w:val="none" w:sz="0" w:space="0" w:color="auto"/>
            <w:left w:val="none" w:sz="0" w:space="0" w:color="auto"/>
            <w:bottom w:val="none" w:sz="0" w:space="0" w:color="auto"/>
            <w:right w:val="none" w:sz="0" w:space="0" w:color="auto"/>
          </w:divBdr>
        </w:div>
        <w:div w:id="372002051">
          <w:marLeft w:val="480"/>
          <w:marRight w:val="0"/>
          <w:marTop w:val="0"/>
          <w:marBottom w:val="0"/>
          <w:divBdr>
            <w:top w:val="none" w:sz="0" w:space="0" w:color="auto"/>
            <w:left w:val="none" w:sz="0" w:space="0" w:color="auto"/>
            <w:bottom w:val="none" w:sz="0" w:space="0" w:color="auto"/>
            <w:right w:val="none" w:sz="0" w:space="0" w:color="auto"/>
          </w:divBdr>
        </w:div>
        <w:div w:id="2010792783">
          <w:marLeft w:val="480"/>
          <w:marRight w:val="0"/>
          <w:marTop w:val="0"/>
          <w:marBottom w:val="0"/>
          <w:divBdr>
            <w:top w:val="none" w:sz="0" w:space="0" w:color="auto"/>
            <w:left w:val="none" w:sz="0" w:space="0" w:color="auto"/>
            <w:bottom w:val="none" w:sz="0" w:space="0" w:color="auto"/>
            <w:right w:val="none" w:sz="0" w:space="0" w:color="auto"/>
          </w:divBdr>
        </w:div>
        <w:div w:id="1099133646">
          <w:marLeft w:val="480"/>
          <w:marRight w:val="0"/>
          <w:marTop w:val="0"/>
          <w:marBottom w:val="0"/>
          <w:divBdr>
            <w:top w:val="none" w:sz="0" w:space="0" w:color="auto"/>
            <w:left w:val="none" w:sz="0" w:space="0" w:color="auto"/>
            <w:bottom w:val="none" w:sz="0" w:space="0" w:color="auto"/>
            <w:right w:val="none" w:sz="0" w:space="0" w:color="auto"/>
          </w:divBdr>
        </w:div>
        <w:div w:id="1675767432">
          <w:marLeft w:val="480"/>
          <w:marRight w:val="0"/>
          <w:marTop w:val="0"/>
          <w:marBottom w:val="0"/>
          <w:divBdr>
            <w:top w:val="none" w:sz="0" w:space="0" w:color="auto"/>
            <w:left w:val="none" w:sz="0" w:space="0" w:color="auto"/>
            <w:bottom w:val="none" w:sz="0" w:space="0" w:color="auto"/>
            <w:right w:val="none" w:sz="0" w:space="0" w:color="auto"/>
          </w:divBdr>
        </w:div>
        <w:div w:id="545796005">
          <w:marLeft w:val="480"/>
          <w:marRight w:val="0"/>
          <w:marTop w:val="0"/>
          <w:marBottom w:val="0"/>
          <w:divBdr>
            <w:top w:val="none" w:sz="0" w:space="0" w:color="auto"/>
            <w:left w:val="none" w:sz="0" w:space="0" w:color="auto"/>
            <w:bottom w:val="none" w:sz="0" w:space="0" w:color="auto"/>
            <w:right w:val="none" w:sz="0" w:space="0" w:color="auto"/>
          </w:divBdr>
        </w:div>
        <w:div w:id="1401781728">
          <w:marLeft w:val="480"/>
          <w:marRight w:val="0"/>
          <w:marTop w:val="0"/>
          <w:marBottom w:val="0"/>
          <w:divBdr>
            <w:top w:val="none" w:sz="0" w:space="0" w:color="auto"/>
            <w:left w:val="none" w:sz="0" w:space="0" w:color="auto"/>
            <w:bottom w:val="none" w:sz="0" w:space="0" w:color="auto"/>
            <w:right w:val="none" w:sz="0" w:space="0" w:color="auto"/>
          </w:divBdr>
        </w:div>
        <w:div w:id="632638591">
          <w:marLeft w:val="480"/>
          <w:marRight w:val="0"/>
          <w:marTop w:val="0"/>
          <w:marBottom w:val="0"/>
          <w:divBdr>
            <w:top w:val="none" w:sz="0" w:space="0" w:color="auto"/>
            <w:left w:val="none" w:sz="0" w:space="0" w:color="auto"/>
            <w:bottom w:val="none" w:sz="0" w:space="0" w:color="auto"/>
            <w:right w:val="none" w:sz="0" w:space="0" w:color="auto"/>
          </w:divBdr>
        </w:div>
        <w:div w:id="943342495">
          <w:marLeft w:val="480"/>
          <w:marRight w:val="0"/>
          <w:marTop w:val="0"/>
          <w:marBottom w:val="0"/>
          <w:divBdr>
            <w:top w:val="none" w:sz="0" w:space="0" w:color="auto"/>
            <w:left w:val="none" w:sz="0" w:space="0" w:color="auto"/>
            <w:bottom w:val="none" w:sz="0" w:space="0" w:color="auto"/>
            <w:right w:val="none" w:sz="0" w:space="0" w:color="auto"/>
          </w:divBdr>
        </w:div>
        <w:div w:id="1360622682">
          <w:marLeft w:val="480"/>
          <w:marRight w:val="0"/>
          <w:marTop w:val="0"/>
          <w:marBottom w:val="0"/>
          <w:divBdr>
            <w:top w:val="none" w:sz="0" w:space="0" w:color="auto"/>
            <w:left w:val="none" w:sz="0" w:space="0" w:color="auto"/>
            <w:bottom w:val="none" w:sz="0" w:space="0" w:color="auto"/>
            <w:right w:val="none" w:sz="0" w:space="0" w:color="auto"/>
          </w:divBdr>
        </w:div>
        <w:div w:id="1197278355">
          <w:marLeft w:val="480"/>
          <w:marRight w:val="0"/>
          <w:marTop w:val="0"/>
          <w:marBottom w:val="0"/>
          <w:divBdr>
            <w:top w:val="none" w:sz="0" w:space="0" w:color="auto"/>
            <w:left w:val="none" w:sz="0" w:space="0" w:color="auto"/>
            <w:bottom w:val="none" w:sz="0" w:space="0" w:color="auto"/>
            <w:right w:val="none" w:sz="0" w:space="0" w:color="auto"/>
          </w:divBdr>
        </w:div>
        <w:div w:id="2057581479">
          <w:marLeft w:val="480"/>
          <w:marRight w:val="0"/>
          <w:marTop w:val="0"/>
          <w:marBottom w:val="0"/>
          <w:divBdr>
            <w:top w:val="none" w:sz="0" w:space="0" w:color="auto"/>
            <w:left w:val="none" w:sz="0" w:space="0" w:color="auto"/>
            <w:bottom w:val="none" w:sz="0" w:space="0" w:color="auto"/>
            <w:right w:val="none" w:sz="0" w:space="0" w:color="auto"/>
          </w:divBdr>
        </w:div>
        <w:div w:id="701780728">
          <w:marLeft w:val="480"/>
          <w:marRight w:val="0"/>
          <w:marTop w:val="0"/>
          <w:marBottom w:val="0"/>
          <w:divBdr>
            <w:top w:val="none" w:sz="0" w:space="0" w:color="auto"/>
            <w:left w:val="none" w:sz="0" w:space="0" w:color="auto"/>
            <w:bottom w:val="none" w:sz="0" w:space="0" w:color="auto"/>
            <w:right w:val="none" w:sz="0" w:space="0" w:color="auto"/>
          </w:divBdr>
        </w:div>
        <w:div w:id="289286317">
          <w:marLeft w:val="480"/>
          <w:marRight w:val="0"/>
          <w:marTop w:val="0"/>
          <w:marBottom w:val="0"/>
          <w:divBdr>
            <w:top w:val="none" w:sz="0" w:space="0" w:color="auto"/>
            <w:left w:val="none" w:sz="0" w:space="0" w:color="auto"/>
            <w:bottom w:val="none" w:sz="0" w:space="0" w:color="auto"/>
            <w:right w:val="none" w:sz="0" w:space="0" w:color="auto"/>
          </w:divBdr>
        </w:div>
        <w:div w:id="111637764">
          <w:marLeft w:val="480"/>
          <w:marRight w:val="0"/>
          <w:marTop w:val="0"/>
          <w:marBottom w:val="0"/>
          <w:divBdr>
            <w:top w:val="none" w:sz="0" w:space="0" w:color="auto"/>
            <w:left w:val="none" w:sz="0" w:space="0" w:color="auto"/>
            <w:bottom w:val="none" w:sz="0" w:space="0" w:color="auto"/>
            <w:right w:val="none" w:sz="0" w:space="0" w:color="auto"/>
          </w:divBdr>
        </w:div>
        <w:div w:id="972100450">
          <w:marLeft w:val="480"/>
          <w:marRight w:val="0"/>
          <w:marTop w:val="0"/>
          <w:marBottom w:val="0"/>
          <w:divBdr>
            <w:top w:val="none" w:sz="0" w:space="0" w:color="auto"/>
            <w:left w:val="none" w:sz="0" w:space="0" w:color="auto"/>
            <w:bottom w:val="none" w:sz="0" w:space="0" w:color="auto"/>
            <w:right w:val="none" w:sz="0" w:space="0" w:color="auto"/>
          </w:divBdr>
        </w:div>
        <w:div w:id="628819850">
          <w:marLeft w:val="480"/>
          <w:marRight w:val="0"/>
          <w:marTop w:val="0"/>
          <w:marBottom w:val="0"/>
          <w:divBdr>
            <w:top w:val="none" w:sz="0" w:space="0" w:color="auto"/>
            <w:left w:val="none" w:sz="0" w:space="0" w:color="auto"/>
            <w:bottom w:val="none" w:sz="0" w:space="0" w:color="auto"/>
            <w:right w:val="none" w:sz="0" w:space="0" w:color="auto"/>
          </w:divBdr>
        </w:div>
        <w:div w:id="1324310538">
          <w:marLeft w:val="480"/>
          <w:marRight w:val="0"/>
          <w:marTop w:val="0"/>
          <w:marBottom w:val="0"/>
          <w:divBdr>
            <w:top w:val="none" w:sz="0" w:space="0" w:color="auto"/>
            <w:left w:val="none" w:sz="0" w:space="0" w:color="auto"/>
            <w:bottom w:val="none" w:sz="0" w:space="0" w:color="auto"/>
            <w:right w:val="none" w:sz="0" w:space="0" w:color="auto"/>
          </w:divBdr>
        </w:div>
        <w:div w:id="147939856">
          <w:marLeft w:val="480"/>
          <w:marRight w:val="0"/>
          <w:marTop w:val="0"/>
          <w:marBottom w:val="0"/>
          <w:divBdr>
            <w:top w:val="none" w:sz="0" w:space="0" w:color="auto"/>
            <w:left w:val="none" w:sz="0" w:space="0" w:color="auto"/>
            <w:bottom w:val="none" w:sz="0" w:space="0" w:color="auto"/>
            <w:right w:val="none" w:sz="0" w:space="0" w:color="auto"/>
          </w:divBdr>
        </w:div>
        <w:div w:id="771169034">
          <w:marLeft w:val="480"/>
          <w:marRight w:val="0"/>
          <w:marTop w:val="0"/>
          <w:marBottom w:val="0"/>
          <w:divBdr>
            <w:top w:val="none" w:sz="0" w:space="0" w:color="auto"/>
            <w:left w:val="none" w:sz="0" w:space="0" w:color="auto"/>
            <w:bottom w:val="none" w:sz="0" w:space="0" w:color="auto"/>
            <w:right w:val="none" w:sz="0" w:space="0" w:color="auto"/>
          </w:divBdr>
        </w:div>
        <w:div w:id="1634363063">
          <w:marLeft w:val="480"/>
          <w:marRight w:val="0"/>
          <w:marTop w:val="0"/>
          <w:marBottom w:val="0"/>
          <w:divBdr>
            <w:top w:val="none" w:sz="0" w:space="0" w:color="auto"/>
            <w:left w:val="none" w:sz="0" w:space="0" w:color="auto"/>
            <w:bottom w:val="none" w:sz="0" w:space="0" w:color="auto"/>
            <w:right w:val="none" w:sz="0" w:space="0" w:color="auto"/>
          </w:divBdr>
        </w:div>
        <w:div w:id="479226504">
          <w:marLeft w:val="480"/>
          <w:marRight w:val="0"/>
          <w:marTop w:val="0"/>
          <w:marBottom w:val="0"/>
          <w:divBdr>
            <w:top w:val="none" w:sz="0" w:space="0" w:color="auto"/>
            <w:left w:val="none" w:sz="0" w:space="0" w:color="auto"/>
            <w:bottom w:val="none" w:sz="0" w:space="0" w:color="auto"/>
            <w:right w:val="none" w:sz="0" w:space="0" w:color="auto"/>
          </w:divBdr>
        </w:div>
        <w:div w:id="304815569">
          <w:marLeft w:val="480"/>
          <w:marRight w:val="0"/>
          <w:marTop w:val="0"/>
          <w:marBottom w:val="0"/>
          <w:divBdr>
            <w:top w:val="none" w:sz="0" w:space="0" w:color="auto"/>
            <w:left w:val="none" w:sz="0" w:space="0" w:color="auto"/>
            <w:bottom w:val="none" w:sz="0" w:space="0" w:color="auto"/>
            <w:right w:val="none" w:sz="0" w:space="0" w:color="auto"/>
          </w:divBdr>
        </w:div>
        <w:div w:id="2007659500">
          <w:marLeft w:val="480"/>
          <w:marRight w:val="0"/>
          <w:marTop w:val="0"/>
          <w:marBottom w:val="0"/>
          <w:divBdr>
            <w:top w:val="none" w:sz="0" w:space="0" w:color="auto"/>
            <w:left w:val="none" w:sz="0" w:space="0" w:color="auto"/>
            <w:bottom w:val="none" w:sz="0" w:space="0" w:color="auto"/>
            <w:right w:val="none" w:sz="0" w:space="0" w:color="auto"/>
          </w:divBdr>
        </w:div>
        <w:div w:id="1220096348">
          <w:marLeft w:val="480"/>
          <w:marRight w:val="0"/>
          <w:marTop w:val="0"/>
          <w:marBottom w:val="0"/>
          <w:divBdr>
            <w:top w:val="none" w:sz="0" w:space="0" w:color="auto"/>
            <w:left w:val="none" w:sz="0" w:space="0" w:color="auto"/>
            <w:bottom w:val="none" w:sz="0" w:space="0" w:color="auto"/>
            <w:right w:val="none" w:sz="0" w:space="0" w:color="auto"/>
          </w:divBdr>
        </w:div>
        <w:div w:id="602691523">
          <w:marLeft w:val="480"/>
          <w:marRight w:val="0"/>
          <w:marTop w:val="0"/>
          <w:marBottom w:val="0"/>
          <w:divBdr>
            <w:top w:val="none" w:sz="0" w:space="0" w:color="auto"/>
            <w:left w:val="none" w:sz="0" w:space="0" w:color="auto"/>
            <w:bottom w:val="none" w:sz="0" w:space="0" w:color="auto"/>
            <w:right w:val="none" w:sz="0" w:space="0" w:color="auto"/>
          </w:divBdr>
        </w:div>
        <w:div w:id="1806971778">
          <w:marLeft w:val="480"/>
          <w:marRight w:val="0"/>
          <w:marTop w:val="0"/>
          <w:marBottom w:val="0"/>
          <w:divBdr>
            <w:top w:val="none" w:sz="0" w:space="0" w:color="auto"/>
            <w:left w:val="none" w:sz="0" w:space="0" w:color="auto"/>
            <w:bottom w:val="none" w:sz="0" w:space="0" w:color="auto"/>
            <w:right w:val="none" w:sz="0" w:space="0" w:color="auto"/>
          </w:divBdr>
        </w:div>
        <w:div w:id="180751199">
          <w:marLeft w:val="480"/>
          <w:marRight w:val="0"/>
          <w:marTop w:val="0"/>
          <w:marBottom w:val="0"/>
          <w:divBdr>
            <w:top w:val="none" w:sz="0" w:space="0" w:color="auto"/>
            <w:left w:val="none" w:sz="0" w:space="0" w:color="auto"/>
            <w:bottom w:val="none" w:sz="0" w:space="0" w:color="auto"/>
            <w:right w:val="none" w:sz="0" w:space="0" w:color="auto"/>
          </w:divBdr>
        </w:div>
        <w:div w:id="876550877">
          <w:marLeft w:val="480"/>
          <w:marRight w:val="0"/>
          <w:marTop w:val="0"/>
          <w:marBottom w:val="0"/>
          <w:divBdr>
            <w:top w:val="none" w:sz="0" w:space="0" w:color="auto"/>
            <w:left w:val="none" w:sz="0" w:space="0" w:color="auto"/>
            <w:bottom w:val="none" w:sz="0" w:space="0" w:color="auto"/>
            <w:right w:val="none" w:sz="0" w:space="0" w:color="auto"/>
          </w:divBdr>
        </w:div>
        <w:div w:id="276908246">
          <w:marLeft w:val="480"/>
          <w:marRight w:val="0"/>
          <w:marTop w:val="0"/>
          <w:marBottom w:val="0"/>
          <w:divBdr>
            <w:top w:val="none" w:sz="0" w:space="0" w:color="auto"/>
            <w:left w:val="none" w:sz="0" w:space="0" w:color="auto"/>
            <w:bottom w:val="none" w:sz="0" w:space="0" w:color="auto"/>
            <w:right w:val="none" w:sz="0" w:space="0" w:color="auto"/>
          </w:divBdr>
        </w:div>
        <w:div w:id="1147940913">
          <w:marLeft w:val="480"/>
          <w:marRight w:val="0"/>
          <w:marTop w:val="0"/>
          <w:marBottom w:val="0"/>
          <w:divBdr>
            <w:top w:val="none" w:sz="0" w:space="0" w:color="auto"/>
            <w:left w:val="none" w:sz="0" w:space="0" w:color="auto"/>
            <w:bottom w:val="none" w:sz="0" w:space="0" w:color="auto"/>
            <w:right w:val="none" w:sz="0" w:space="0" w:color="auto"/>
          </w:divBdr>
        </w:div>
        <w:div w:id="1828209404">
          <w:marLeft w:val="480"/>
          <w:marRight w:val="0"/>
          <w:marTop w:val="0"/>
          <w:marBottom w:val="0"/>
          <w:divBdr>
            <w:top w:val="none" w:sz="0" w:space="0" w:color="auto"/>
            <w:left w:val="none" w:sz="0" w:space="0" w:color="auto"/>
            <w:bottom w:val="none" w:sz="0" w:space="0" w:color="auto"/>
            <w:right w:val="none" w:sz="0" w:space="0" w:color="auto"/>
          </w:divBdr>
        </w:div>
        <w:div w:id="1694109024">
          <w:marLeft w:val="480"/>
          <w:marRight w:val="0"/>
          <w:marTop w:val="0"/>
          <w:marBottom w:val="0"/>
          <w:divBdr>
            <w:top w:val="none" w:sz="0" w:space="0" w:color="auto"/>
            <w:left w:val="none" w:sz="0" w:space="0" w:color="auto"/>
            <w:bottom w:val="none" w:sz="0" w:space="0" w:color="auto"/>
            <w:right w:val="none" w:sz="0" w:space="0" w:color="auto"/>
          </w:divBdr>
        </w:div>
        <w:div w:id="861211490">
          <w:marLeft w:val="480"/>
          <w:marRight w:val="0"/>
          <w:marTop w:val="0"/>
          <w:marBottom w:val="0"/>
          <w:divBdr>
            <w:top w:val="none" w:sz="0" w:space="0" w:color="auto"/>
            <w:left w:val="none" w:sz="0" w:space="0" w:color="auto"/>
            <w:bottom w:val="none" w:sz="0" w:space="0" w:color="auto"/>
            <w:right w:val="none" w:sz="0" w:space="0" w:color="auto"/>
          </w:divBdr>
        </w:div>
        <w:div w:id="1254047104">
          <w:marLeft w:val="480"/>
          <w:marRight w:val="0"/>
          <w:marTop w:val="0"/>
          <w:marBottom w:val="0"/>
          <w:divBdr>
            <w:top w:val="none" w:sz="0" w:space="0" w:color="auto"/>
            <w:left w:val="none" w:sz="0" w:space="0" w:color="auto"/>
            <w:bottom w:val="none" w:sz="0" w:space="0" w:color="auto"/>
            <w:right w:val="none" w:sz="0" w:space="0" w:color="auto"/>
          </w:divBdr>
        </w:div>
        <w:div w:id="1984000020">
          <w:marLeft w:val="480"/>
          <w:marRight w:val="0"/>
          <w:marTop w:val="0"/>
          <w:marBottom w:val="0"/>
          <w:divBdr>
            <w:top w:val="none" w:sz="0" w:space="0" w:color="auto"/>
            <w:left w:val="none" w:sz="0" w:space="0" w:color="auto"/>
            <w:bottom w:val="none" w:sz="0" w:space="0" w:color="auto"/>
            <w:right w:val="none" w:sz="0" w:space="0" w:color="auto"/>
          </w:divBdr>
        </w:div>
        <w:div w:id="1752698050">
          <w:marLeft w:val="480"/>
          <w:marRight w:val="0"/>
          <w:marTop w:val="0"/>
          <w:marBottom w:val="0"/>
          <w:divBdr>
            <w:top w:val="none" w:sz="0" w:space="0" w:color="auto"/>
            <w:left w:val="none" w:sz="0" w:space="0" w:color="auto"/>
            <w:bottom w:val="none" w:sz="0" w:space="0" w:color="auto"/>
            <w:right w:val="none" w:sz="0" w:space="0" w:color="auto"/>
          </w:divBdr>
        </w:div>
        <w:div w:id="1876505068">
          <w:marLeft w:val="480"/>
          <w:marRight w:val="0"/>
          <w:marTop w:val="0"/>
          <w:marBottom w:val="0"/>
          <w:divBdr>
            <w:top w:val="none" w:sz="0" w:space="0" w:color="auto"/>
            <w:left w:val="none" w:sz="0" w:space="0" w:color="auto"/>
            <w:bottom w:val="none" w:sz="0" w:space="0" w:color="auto"/>
            <w:right w:val="none" w:sz="0" w:space="0" w:color="auto"/>
          </w:divBdr>
        </w:div>
        <w:div w:id="1392728033">
          <w:marLeft w:val="480"/>
          <w:marRight w:val="0"/>
          <w:marTop w:val="0"/>
          <w:marBottom w:val="0"/>
          <w:divBdr>
            <w:top w:val="none" w:sz="0" w:space="0" w:color="auto"/>
            <w:left w:val="none" w:sz="0" w:space="0" w:color="auto"/>
            <w:bottom w:val="none" w:sz="0" w:space="0" w:color="auto"/>
            <w:right w:val="none" w:sz="0" w:space="0" w:color="auto"/>
          </w:divBdr>
        </w:div>
        <w:div w:id="2054117368">
          <w:marLeft w:val="480"/>
          <w:marRight w:val="0"/>
          <w:marTop w:val="0"/>
          <w:marBottom w:val="0"/>
          <w:divBdr>
            <w:top w:val="none" w:sz="0" w:space="0" w:color="auto"/>
            <w:left w:val="none" w:sz="0" w:space="0" w:color="auto"/>
            <w:bottom w:val="none" w:sz="0" w:space="0" w:color="auto"/>
            <w:right w:val="none" w:sz="0" w:space="0" w:color="auto"/>
          </w:divBdr>
        </w:div>
        <w:div w:id="1966889173">
          <w:marLeft w:val="480"/>
          <w:marRight w:val="0"/>
          <w:marTop w:val="0"/>
          <w:marBottom w:val="0"/>
          <w:divBdr>
            <w:top w:val="none" w:sz="0" w:space="0" w:color="auto"/>
            <w:left w:val="none" w:sz="0" w:space="0" w:color="auto"/>
            <w:bottom w:val="none" w:sz="0" w:space="0" w:color="auto"/>
            <w:right w:val="none" w:sz="0" w:space="0" w:color="auto"/>
          </w:divBdr>
        </w:div>
        <w:div w:id="57628375">
          <w:marLeft w:val="480"/>
          <w:marRight w:val="0"/>
          <w:marTop w:val="0"/>
          <w:marBottom w:val="0"/>
          <w:divBdr>
            <w:top w:val="none" w:sz="0" w:space="0" w:color="auto"/>
            <w:left w:val="none" w:sz="0" w:space="0" w:color="auto"/>
            <w:bottom w:val="none" w:sz="0" w:space="0" w:color="auto"/>
            <w:right w:val="none" w:sz="0" w:space="0" w:color="auto"/>
          </w:divBdr>
        </w:div>
        <w:div w:id="449975963">
          <w:marLeft w:val="480"/>
          <w:marRight w:val="0"/>
          <w:marTop w:val="0"/>
          <w:marBottom w:val="0"/>
          <w:divBdr>
            <w:top w:val="none" w:sz="0" w:space="0" w:color="auto"/>
            <w:left w:val="none" w:sz="0" w:space="0" w:color="auto"/>
            <w:bottom w:val="none" w:sz="0" w:space="0" w:color="auto"/>
            <w:right w:val="none" w:sz="0" w:space="0" w:color="auto"/>
          </w:divBdr>
        </w:div>
        <w:div w:id="898905861">
          <w:marLeft w:val="480"/>
          <w:marRight w:val="0"/>
          <w:marTop w:val="0"/>
          <w:marBottom w:val="0"/>
          <w:divBdr>
            <w:top w:val="none" w:sz="0" w:space="0" w:color="auto"/>
            <w:left w:val="none" w:sz="0" w:space="0" w:color="auto"/>
            <w:bottom w:val="none" w:sz="0" w:space="0" w:color="auto"/>
            <w:right w:val="none" w:sz="0" w:space="0" w:color="auto"/>
          </w:divBdr>
        </w:div>
        <w:div w:id="1323050441">
          <w:marLeft w:val="480"/>
          <w:marRight w:val="0"/>
          <w:marTop w:val="0"/>
          <w:marBottom w:val="0"/>
          <w:divBdr>
            <w:top w:val="none" w:sz="0" w:space="0" w:color="auto"/>
            <w:left w:val="none" w:sz="0" w:space="0" w:color="auto"/>
            <w:bottom w:val="none" w:sz="0" w:space="0" w:color="auto"/>
            <w:right w:val="none" w:sz="0" w:space="0" w:color="auto"/>
          </w:divBdr>
        </w:div>
        <w:div w:id="280118025">
          <w:marLeft w:val="480"/>
          <w:marRight w:val="0"/>
          <w:marTop w:val="0"/>
          <w:marBottom w:val="0"/>
          <w:divBdr>
            <w:top w:val="none" w:sz="0" w:space="0" w:color="auto"/>
            <w:left w:val="none" w:sz="0" w:space="0" w:color="auto"/>
            <w:bottom w:val="none" w:sz="0" w:space="0" w:color="auto"/>
            <w:right w:val="none" w:sz="0" w:space="0" w:color="auto"/>
          </w:divBdr>
        </w:div>
        <w:div w:id="1478720729">
          <w:marLeft w:val="480"/>
          <w:marRight w:val="0"/>
          <w:marTop w:val="0"/>
          <w:marBottom w:val="0"/>
          <w:divBdr>
            <w:top w:val="none" w:sz="0" w:space="0" w:color="auto"/>
            <w:left w:val="none" w:sz="0" w:space="0" w:color="auto"/>
            <w:bottom w:val="none" w:sz="0" w:space="0" w:color="auto"/>
            <w:right w:val="none" w:sz="0" w:space="0" w:color="auto"/>
          </w:divBdr>
        </w:div>
        <w:div w:id="854608967">
          <w:marLeft w:val="480"/>
          <w:marRight w:val="0"/>
          <w:marTop w:val="0"/>
          <w:marBottom w:val="0"/>
          <w:divBdr>
            <w:top w:val="none" w:sz="0" w:space="0" w:color="auto"/>
            <w:left w:val="none" w:sz="0" w:space="0" w:color="auto"/>
            <w:bottom w:val="none" w:sz="0" w:space="0" w:color="auto"/>
            <w:right w:val="none" w:sz="0" w:space="0" w:color="auto"/>
          </w:divBdr>
        </w:div>
        <w:div w:id="1520198868">
          <w:marLeft w:val="480"/>
          <w:marRight w:val="0"/>
          <w:marTop w:val="0"/>
          <w:marBottom w:val="0"/>
          <w:divBdr>
            <w:top w:val="none" w:sz="0" w:space="0" w:color="auto"/>
            <w:left w:val="none" w:sz="0" w:space="0" w:color="auto"/>
            <w:bottom w:val="none" w:sz="0" w:space="0" w:color="auto"/>
            <w:right w:val="none" w:sz="0" w:space="0" w:color="auto"/>
          </w:divBdr>
        </w:div>
        <w:div w:id="917448583">
          <w:marLeft w:val="480"/>
          <w:marRight w:val="0"/>
          <w:marTop w:val="0"/>
          <w:marBottom w:val="0"/>
          <w:divBdr>
            <w:top w:val="none" w:sz="0" w:space="0" w:color="auto"/>
            <w:left w:val="none" w:sz="0" w:space="0" w:color="auto"/>
            <w:bottom w:val="none" w:sz="0" w:space="0" w:color="auto"/>
            <w:right w:val="none" w:sz="0" w:space="0" w:color="auto"/>
          </w:divBdr>
        </w:div>
        <w:div w:id="2127699658">
          <w:marLeft w:val="480"/>
          <w:marRight w:val="0"/>
          <w:marTop w:val="0"/>
          <w:marBottom w:val="0"/>
          <w:divBdr>
            <w:top w:val="none" w:sz="0" w:space="0" w:color="auto"/>
            <w:left w:val="none" w:sz="0" w:space="0" w:color="auto"/>
            <w:bottom w:val="none" w:sz="0" w:space="0" w:color="auto"/>
            <w:right w:val="none" w:sz="0" w:space="0" w:color="auto"/>
          </w:divBdr>
        </w:div>
        <w:div w:id="1112481457">
          <w:marLeft w:val="480"/>
          <w:marRight w:val="0"/>
          <w:marTop w:val="0"/>
          <w:marBottom w:val="0"/>
          <w:divBdr>
            <w:top w:val="none" w:sz="0" w:space="0" w:color="auto"/>
            <w:left w:val="none" w:sz="0" w:space="0" w:color="auto"/>
            <w:bottom w:val="none" w:sz="0" w:space="0" w:color="auto"/>
            <w:right w:val="none" w:sz="0" w:space="0" w:color="auto"/>
          </w:divBdr>
        </w:div>
        <w:div w:id="1931035993">
          <w:marLeft w:val="480"/>
          <w:marRight w:val="0"/>
          <w:marTop w:val="0"/>
          <w:marBottom w:val="0"/>
          <w:divBdr>
            <w:top w:val="none" w:sz="0" w:space="0" w:color="auto"/>
            <w:left w:val="none" w:sz="0" w:space="0" w:color="auto"/>
            <w:bottom w:val="none" w:sz="0" w:space="0" w:color="auto"/>
            <w:right w:val="none" w:sz="0" w:space="0" w:color="auto"/>
          </w:divBdr>
        </w:div>
        <w:div w:id="374087366">
          <w:marLeft w:val="480"/>
          <w:marRight w:val="0"/>
          <w:marTop w:val="0"/>
          <w:marBottom w:val="0"/>
          <w:divBdr>
            <w:top w:val="none" w:sz="0" w:space="0" w:color="auto"/>
            <w:left w:val="none" w:sz="0" w:space="0" w:color="auto"/>
            <w:bottom w:val="none" w:sz="0" w:space="0" w:color="auto"/>
            <w:right w:val="none" w:sz="0" w:space="0" w:color="auto"/>
          </w:divBdr>
        </w:div>
        <w:div w:id="724991926">
          <w:marLeft w:val="480"/>
          <w:marRight w:val="0"/>
          <w:marTop w:val="0"/>
          <w:marBottom w:val="0"/>
          <w:divBdr>
            <w:top w:val="none" w:sz="0" w:space="0" w:color="auto"/>
            <w:left w:val="none" w:sz="0" w:space="0" w:color="auto"/>
            <w:bottom w:val="none" w:sz="0" w:space="0" w:color="auto"/>
            <w:right w:val="none" w:sz="0" w:space="0" w:color="auto"/>
          </w:divBdr>
        </w:div>
        <w:div w:id="177545277">
          <w:marLeft w:val="480"/>
          <w:marRight w:val="0"/>
          <w:marTop w:val="0"/>
          <w:marBottom w:val="0"/>
          <w:divBdr>
            <w:top w:val="none" w:sz="0" w:space="0" w:color="auto"/>
            <w:left w:val="none" w:sz="0" w:space="0" w:color="auto"/>
            <w:bottom w:val="none" w:sz="0" w:space="0" w:color="auto"/>
            <w:right w:val="none" w:sz="0" w:space="0" w:color="auto"/>
          </w:divBdr>
        </w:div>
        <w:div w:id="1179928245">
          <w:marLeft w:val="480"/>
          <w:marRight w:val="0"/>
          <w:marTop w:val="0"/>
          <w:marBottom w:val="0"/>
          <w:divBdr>
            <w:top w:val="none" w:sz="0" w:space="0" w:color="auto"/>
            <w:left w:val="none" w:sz="0" w:space="0" w:color="auto"/>
            <w:bottom w:val="none" w:sz="0" w:space="0" w:color="auto"/>
            <w:right w:val="none" w:sz="0" w:space="0" w:color="auto"/>
          </w:divBdr>
        </w:div>
        <w:div w:id="727726751">
          <w:marLeft w:val="480"/>
          <w:marRight w:val="0"/>
          <w:marTop w:val="0"/>
          <w:marBottom w:val="0"/>
          <w:divBdr>
            <w:top w:val="none" w:sz="0" w:space="0" w:color="auto"/>
            <w:left w:val="none" w:sz="0" w:space="0" w:color="auto"/>
            <w:bottom w:val="none" w:sz="0" w:space="0" w:color="auto"/>
            <w:right w:val="none" w:sz="0" w:space="0" w:color="auto"/>
          </w:divBdr>
        </w:div>
        <w:div w:id="2126920335">
          <w:marLeft w:val="480"/>
          <w:marRight w:val="0"/>
          <w:marTop w:val="0"/>
          <w:marBottom w:val="0"/>
          <w:divBdr>
            <w:top w:val="none" w:sz="0" w:space="0" w:color="auto"/>
            <w:left w:val="none" w:sz="0" w:space="0" w:color="auto"/>
            <w:bottom w:val="none" w:sz="0" w:space="0" w:color="auto"/>
            <w:right w:val="none" w:sz="0" w:space="0" w:color="auto"/>
          </w:divBdr>
        </w:div>
        <w:div w:id="232159894">
          <w:marLeft w:val="480"/>
          <w:marRight w:val="0"/>
          <w:marTop w:val="0"/>
          <w:marBottom w:val="0"/>
          <w:divBdr>
            <w:top w:val="none" w:sz="0" w:space="0" w:color="auto"/>
            <w:left w:val="none" w:sz="0" w:space="0" w:color="auto"/>
            <w:bottom w:val="none" w:sz="0" w:space="0" w:color="auto"/>
            <w:right w:val="none" w:sz="0" w:space="0" w:color="auto"/>
          </w:divBdr>
        </w:div>
        <w:div w:id="1757438162">
          <w:marLeft w:val="480"/>
          <w:marRight w:val="0"/>
          <w:marTop w:val="0"/>
          <w:marBottom w:val="0"/>
          <w:divBdr>
            <w:top w:val="none" w:sz="0" w:space="0" w:color="auto"/>
            <w:left w:val="none" w:sz="0" w:space="0" w:color="auto"/>
            <w:bottom w:val="none" w:sz="0" w:space="0" w:color="auto"/>
            <w:right w:val="none" w:sz="0" w:space="0" w:color="auto"/>
          </w:divBdr>
        </w:div>
        <w:div w:id="2102486873">
          <w:marLeft w:val="480"/>
          <w:marRight w:val="0"/>
          <w:marTop w:val="0"/>
          <w:marBottom w:val="0"/>
          <w:divBdr>
            <w:top w:val="none" w:sz="0" w:space="0" w:color="auto"/>
            <w:left w:val="none" w:sz="0" w:space="0" w:color="auto"/>
            <w:bottom w:val="none" w:sz="0" w:space="0" w:color="auto"/>
            <w:right w:val="none" w:sz="0" w:space="0" w:color="auto"/>
          </w:divBdr>
        </w:div>
        <w:div w:id="1660693275">
          <w:marLeft w:val="480"/>
          <w:marRight w:val="0"/>
          <w:marTop w:val="0"/>
          <w:marBottom w:val="0"/>
          <w:divBdr>
            <w:top w:val="none" w:sz="0" w:space="0" w:color="auto"/>
            <w:left w:val="none" w:sz="0" w:space="0" w:color="auto"/>
            <w:bottom w:val="none" w:sz="0" w:space="0" w:color="auto"/>
            <w:right w:val="none" w:sz="0" w:space="0" w:color="auto"/>
          </w:divBdr>
        </w:div>
        <w:div w:id="952173546">
          <w:marLeft w:val="480"/>
          <w:marRight w:val="0"/>
          <w:marTop w:val="0"/>
          <w:marBottom w:val="0"/>
          <w:divBdr>
            <w:top w:val="none" w:sz="0" w:space="0" w:color="auto"/>
            <w:left w:val="none" w:sz="0" w:space="0" w:color="auto"/>
            <w:bottom w:val="none" w:sz="0" w:space="0" w:color="auto"/>
            <w:right w:val="none" w:sz="0" w:space="0" w:color="auto"/>
          </w:divBdr>
        </w:div>
        <w:div w:id="915088892">
          <w:marLeft w:val="480"/>
          <w:marRight w:val="0"/>
          <w:marTop w:val="0"/>
          <w:marBottom w:val="0"/>
          <w:divBdr>
            <w:top w:val="none" w:sz="0" w:space="0" w:color="auto"/>
            <w:left w:val="none" w:sz="0" w:space="0" w:color="auto"/>
            <w:bottom w:val="none" w:sz="0" w:space="0" w:color="auto"/>
            <w:right w:val="none" w:sz="0" w:space="0" w:color="auto"/>
          </w:divBdr>
        </w:div>
        <w:div w:id="918640184">
          <w:marLeft w:val="480"/>
          <w:marRight w:val="0"/>
          <w:marTop w:val="0"/>
          <w:marBottom w:val="0"/>
          <w:divBdr>
            <w:top w:val="none" w:sz="0" w:space="0" w:color="auto"/>
            <w:left w:val="none" w:sz="0" w:space="0" w:color="auto"/>
            <w:bottom w:val="none" w:sz="0" w:space="0" w:color="auto"/>
            <w:right w:val="none" w:sz="0" w:space="0" w:color="auto"/>
          </w:divBdr>
        </w:div>
        <w:div w:id="1181896606">
          <w:marLeft w:val="480"/>
          <w:marRight w:val="0"/>
          <w:marTop w:val="0"/>
          <w:marBottom w:val="0"/>
          <w:divBdr>
            <w:top w:val="none" w:sz="0" w:space="0" w:color="auto"/>
            <w:left w:val="none" w:sz="0" w:space="0" w:color="auto"/>
            <w:bottom w:val="none" w:sz="0" w:space="0" w:color="auto"/>
            <w:right w:val="none" w:sz="0" w:space="0" w:color="auto"/>
          </w:divBdr>
        </w:div>
        <w:div w:id="258486996">
          <w:marLeft w:val="480"/>
          <w:marRight w:val="0"/>
          <w:marTop w:val="0"/>
          <w:marBottom w:val="0"/>
          <w:divBdr>
            <w:top w:val="none" w:sz="0" w:space="0" w:color="auto"/>
            <w:left w:val="none" w:sz="0" w:space="0" w:color="auto"/>
            <w:bottom w:val="none" w:sz="0" w:space="0" w:color="auto"/>
            <w:right w:val="none" w:sz="0" w:space="0" w:color="auto"/>
          </w:divBdr>
        </w:div>
        <w:div w:id="58287316">
          <w:marLeft w:val="480"/>
          <w:marRight w:val="0"/>
          <w:marTop w:val="0"/>
          <w:marBottom w:val="0"/>
          <w:divBdr>
            <w:top w:val="none" w:sz="0" w:space="0" w:color="auto"/>
            <w:left w:val="none" w:sz="0" w:space="0" w:color="auto"/>
            <w:bottom w:val="none" w:sz="0" w:space="0" w:color="auto"/>
            <w:right w:val="none" w:sz="0" w:space="0" w:color="auto"/>
          </w:divBdr>
        </w:div>
        <w:div w:id="929000842">
          <w:marLeft w:val="480"/>
          <w:marRight w:val="0"/>
          <w:marTop w:val="0"/>
          <w:marBottom w:val="0"/>
          <w:divBdr>
            <w:top w:val="none" w:sz="0" w:space="0" w:color="auto"/>
            <w:left w:val="none" w:sz="0" w:space="0" w:color="auto"/>
            <w:bottom w:val="none" w:sz="0" w:space="0" w:color="auto"/>
            <w:right w:val="none" w:sz="0" w:space="0" w:color="auto"/>
          </w:divBdr>
        </w:div>
        <w:div w:id="2102219480">
          <w:marLeft w:val="480"/>
          <w:marRight w:val="0"/>
          <w:marTop w:val="0"/>
          <w:marBottom w:val="0"/>
          <w:divBdr>
            <w:top w:val="none" w:sz="0" w:space="0" w:color="auto"/>
            <w:left w:val="none" w:sz="0" w:space="0" w:color="auto"/>
            <w:bottom w:val="none" w:sz="0" w:space="0" w:color="auto"/>
            <w:right w:val="none" w:sz="0" w:space="0" w:color="auto"/>
          </w:divBdr>
        </w:div>
        <w:div w:id="1073161663">
          <w:marLeft w:val="480"/>
          <w:marRight w:val="0"/>
          <w:marTop w:val="0"/>
          <w:marBottom w:val="0"/>
          <w:divBdr>
            <w:top w:val="none" w:sz="0" w:space="0" w:color="auto"/>
            <w:left w:val="none" w:sz="0" w:space="0" w:color="auto"/>
            <w:bottom w:val="none" w:sz="0" w:space="0" w:color="auto"/>
            <w:right w:val="none" w:sz="0" w:space="0" w:color="auto"/>
          </w:divBdr>
        </w:div>
        <w:div w:id="664742387">
          <w:marLeft w:val="480"/>
          <w:marRight w:val="0"/>
          <w:marTop w:val="0"/>
          <w:marBottom w:val="0"/>
          <w:divBdr>
            <w:top w:val="none" w:sz="0" w:space="0" w:color="auto"/>
            <w:left w:val="none" w:sz="0" w:space="0" w:color="auto"/>
            <w:bottom w:val="none" w:sz="0" w:space="0" w:color="auto"/>
            <w:right w:val="none" w:sz="0" w:space="0" w:color="auto"/>
          </w:divBdr>
        </w:div>
        <w:div w:id="1902406324">
          <w:marLeft w:val="480"/>
          <w:marRight w:val="0"/>
          <w:marTop w:val="0"/>
          <w:marBottom w:val="0"/>
          <w:divBdr>
            <w:top w:val="none" w:sz="0" w:space="0" w:color="auto"/>
            <w:left w:val="none" w:sz="0" w:space="0" w:color="auto"/>
            <w:bottom w:val="none" w:sz="0" w:space="0" w:color="auto"/>
            <w:right w:val="none" w:sz="0" w:space="0" w:color="auto"/>
          </w:divBdr>
        </w:div>
        <w:div w:id="762188032">
          <w:marLeft w:val="480"/>
          <w:marRight w:val="0"/>
          <w:marTop w:val="0"/>
          <w:marBottom w:val="0"/>
          <w:divBdr>
            <w:top w:val="none" w:sz="0" w:space="0" w:color="auto"/>
            <w:left w:val="none" w:sz="0" w:space="0" w:color="auto"/>
            <w:bottom w:val="none" w:sz="0" w:space="0" w:color="auto"/>
            <w:right w:val="none" w:sz="0" w:space="0" w:color="auto"/>
          </w:divBdr>
        </w:div>
        <w:div w:id="659389777">
          <w:marLeft w:val="480"/>
          <w:marRight w:val="0"/>
          <w:marTop w:val="0"/>
          <w:marBottom w:val="0"/>
          <w:divBdr>
            <w:top w:val="none" w:sz="0" w:space="0" w:color="auto"/>
            <w:left w:val="none" w:sz="0" w:space="0" w:color="auto"/>
            <w:bottom w:val="none" w:sz="0" w:space="0" w:color="auto"/>
            <w:right w:val="none" w:sz="0" w:space="0" w:color="auto"/>
          </w:divBdr>
        </w:div>
        <w:div w:id="1028986757">
          <w:marLeft w:val="480"/>
          <w:marRight w:val="0"/>
          <w:marTop w:val="0"/>
          <w:marBottom w:val="0"/>
          <w:divBdr>
            <w:top w:val="none" w:sz="0" w:space="0" w:color="auto"/>
            <w:left w:val="none" w:sz="0" w:space="0" w:color="auto"/>
            <w:bottom w:val="none" w:sz="0" w:space="0" w:color="auto"/>
            <w:right w:val="none" w:sz="0" w:space="0" w:color="auto"/>
          </w:divBdr>
        </w:div>
        <w:div w:id="1460535365">
          <w:marLeft w:val="480"/>
          <w:marRight w:val="0"/>
          <w:marTop w:val="0"/>
          <w:marBottom w:val="0"/>
          <w:divBdr>
            <w:top w:val="none" w:sz="0" w:space="0" w:color="auto"/>
            <w:left w:val="none" w:sz="0" w:space="0" w:color="auto"/>
            <w:bottom w:val="none" w:sz="0" w:space="0" w:color="auto"/>
            <w:right w:val="none" w:sz="0" w:space="0" w:color="auto"/>
          </w:divBdr>
        </w:div>
        <w:div w:id="1733894296">
          <w:marLeft w:val="480"/>
          <w:marRight w:val="0"/>
          <w:marTop w:val="0"/>
          <w:marBottom w:val="0"/>
          <w:divBdr>
            <w:top w:val="none" w:sz="0" w:space="0" w:color="auto"/>
            <w:left w:val="none" w:sz="0" w:space="0" w:color="auto"/>
            <w:bottom w:val="none" w:sz="0" w:space="0" w:color="auto"/>
            <w:right w:val="none" w:sz="0" w:space="0" w:color="auto"/>
          </w:divBdr>
        </w:div>
        <w:div w:id="30421351">
          <w:marLeft w:val="480"/>
          <w:marRight w:val="0"/>
          <w:marTop w:val="0"/>
          <w:marBottom w:val="0"/>
          <w:divBdr>
            <w:top w:val="none" w:sz="0" w:space="0" w:color="auto"/>
            <w:left w:val="none" w:sz="0" w:space="0" w:color="auto"/>
            <w:bottom w:val="none" w:sz="0" w:space="0" w:color="auto"/>
            <w:right w:val="none" w:sz="0" w:space="0" w:color="auto"/>
          </w:divBdr>
        </w:div>
        <w:div w:id="1183594523">
          <w:marLeft w:val="480"/>
          <w:marRight w:val="0"/>
          <w:marTop w:val="0"/>
          <w:marBottom w:val="0"/>
          <w:divBdr>
            <w:top w:val="none" w:sz="0" w:space="0" w:color="auto"/>
            <w:left w:val="none" w:sz="0" w:space="0" w:color="auto"/>
            <w:bottom w:val="none" w:sz="0" w:space="0" w:color="auto"/>
            <w:right w:val="none" w:sz="0" w:space="0" w:color="auto"/>
          </w:divBdr>
        </w:div>
        <w:div w:id="1961720372">
          <w:marLeft w:val="480"/>
          <w:marRight w:val="0"/>
          <w:marTop w:val="0"/>
          <w:marBottom w:val="0"/>
          <w:divBdr>
            <w:top w:val="none" w:sz="0" w:space="0" w:color="auto"/>
            <w:left w:val="none" w:sz="0" w:space="0" w:color="auto"/>
            <w:bottom w:val="none" w:sz="0" w:space="0" w:color="auto"/>
            <w:right w:val="none" w:sz="0" w:space="0" w:color="auto"/>
          </w:divBdr>
        </w:div>
        <w:div w:id="1319459946">
          <w:marLeft w:val="480"/>
          <w:marRight w:val="0"/>
          <w:marTop w:val="0"/>
          <w:marBottom w:val="0"/>
          <w:divBdr>
            <w:top w:val="none" w:sz="0" w:space="0" w:color="auto"/>
            <w:left w:val="none" w:sz="0" w:space="0" w:color="auto"/>
            <w:bottom w:val="none" w:sz="0" w:space="0" w:color="auto"/>
            <w:right w:val="none" w:sz="0" w:space="0" w:color="auto"/>
          </w:divBdr>
        </w:div>
      </w:divsChild>
    </w:div>
    <w:div w:id="1709722771">
      <w:bodyDiv w:val="1"/>
      <w:marLeft w:val="0"/>
      <w:marRight w:val="0"/>
      <w:marTop w:val="0"/>
      <w:marBottom w:val="0"/>
      <w:divBdr>
        <w:top w:val="none" w:sz="0" w:space="0" w:color="auto"/>
        <w:left w:val="none" w:sz="0" w:space="0" w:color="auto"/>
        <w:bottom w:val="none" w:sz="0" w:space="0" w:color="auto"/>
        <w:right w:val="none" w:sz="0" w:space="0" w:color="auto"/>
      </w:divBdr>
    </w:div>
    <w:div w:id="1709795463">
      <w:bodyDiv w:val="1"/>
      <w:marLeft w:val="0"/>
      <w:marRight w:val="0"/>
      <w:marTop w:val="0"/>
      <w:marBottom w:val="0"/>
      <w:divBdr>
        <w:top w:val="none" w:sz="0" w:space="0" w:color="auto"/>
        <w:left w:val="none" w:sz="0" w:space="0" w:color="auto"/>
        <w:bottom w:val="none" w:sz="0" w:space="0" w:color="auto"/>
        <w:right w:val="none" w:sz="0" w:space="0" w:color="auto"/>
      </w:divBdr>
    </w:div>
    <w:div w:id="1709914342">
      <w:bodyDiv w:val="1"/>
      <w:marLeft w:val="0"/>
      <w:marRight w:val="0"/>
      <w:marTop w:val="0"/>
      <w:marBottom w:val="0"/>
      <w:divBdr>
        <w:top w:val="none" w:sz="0" w:space="0" w:color="auto"/>
        <w:left w:val="none" w:sz="0" w:space="0" w:color="auto"/>
        <w:bottom w:val="none" w:sz="0" w:space="0" w:color="auto"/>
        <w:right w:val="none" w:sz="0" w:space="0" w:color="auto"/>
      </w:divBdr>
    </w:div>
    <w:div w:id="1709983833">
      <w:bodyDiv w:val="1"/>
      <w:marLeft w:val="0"/>
      <w:marRight w:val="0"/>
      <w:marTop w:val="0"/>
      <w:marBottom w:val="0"/>
      <w:divBdr>
        <w:top w:val="none" w:sz="0" w:space="0" w:color="auto"/>
        <w:left w:val="none" w:sz="0" w:space="0" w:color="auto"/>
        <w:bottom w:val="none" w:sz="0" w:space="0" w:color="auto"/>
        <w:right w:val="none" w:sz="0" w:space="0" w:color="auto"/>
      </w:divBdr>
    </w:div>
    <w:div w:id="1709986343">
      <w:bodyDiv w:val="1"/>
      <w:marLeft w:val="0"/>
      <w:marRight w:val="0"/>
      <w:marTop w:val="0"/>
      <w:marBottom w:val="0"/>
      <w:divBdr>
        <w:top w:val="none" w:sz="0" w:space="0" w:color="auto"/>
        <w:left w:val="none" w:sz="0" w:space="0" w:color="auto"/>
        <w:bottom w:val="none" w:sz="0" w:space="0" w:color="auto"/>
        <w:right w:val="none" w:sz="0" w:space="0" w:color="auto"/>
      </w:divBdr>
    </w:div>
    <w:div w:id="1710254221">
      <w:bodyDiv w:val="1"/>
      <w:marLeft w:val="0"/>
      <w:marRight w:val="0"/>
      <w:marTop w:val="0"/>
      <w:marBottom w:val="0"/>
      <w:divBdr>
        <w:top w:val="none" w:sz="0" w:space="0" w:color="auto"/>
        <w:left w:val="none" w:sz="0" w:space="0" w:color="auto"/>
        <w:bottom w:val="none" w:sz="0" w:space="0" w:color="auto"/>
        <w:right w:val="none" w:sz="0" w:space="0" w:color="auto"/>
      </w:divBdr>
    </w:div>
    <w:div w:id="1710296876">
      <w:bodyDiv w:val="1"/>
      <w:marLeft w:val="0"/>
      <w:marRight w:val="0"/>
      <w:marTop w:val="0"/>
      <w:marBottom w:val="0"/>
      <w:divBdr>
        <w:top w:val="none" w:sz="0" w:space="0" w:color="auto"/>
        <w:left w:val="none" w:sz="0" w:space="0" w:color="auto"/>
        <w:bottom w:val="none" w:sz="0" w:space="0" w:color="auto"/>
        <w:right w:val="none" w:sz="0" w:space="0" w:color="auto"/>
      </w:divBdr>
    </w:div>
    <w:div w:id="1710299446">
      <w:bodyDiv w:val="1"/>
      <w:marLeft w:val="0"/>
      <w:marRight w:val="0"/>
      <w:marTop w:val="0"/>
      <w:marBottom w:val="0"/>
      <w:divBdr>
        <w:top w:val="none" w:sz="0" w:space="0" w:color="auto"/>
        <w:left w:val="none" w:sz="0" w:space="0" w:color="auto"/>
        <w:bottom w:val="none" w:sz="0" w:space="0" w:color="auto"/>
        <w:right w:val="none" w:sz="0" w:space="0" w:color="auto"/>
      </w:divBdr>
    </w:div>
    <w:div w:id="1710715261">
      <w:bodyDiv w:val="1"/>
      <w:marLeft w:val="0"/>
      <w:marRight w:val="0"/>
      <w:marTop w:val="0"/>
      <w:marBottom w:val="0"/>
      <w:divBdr>
        <w:top w:val="none" w:sz="0" w:space="0" w:color="auto"/>
        <w:left w:val="none" w:sz="0" w:space="0" w:color="auto"/>
        <w:bottom w:val="none" w:sz="0" w:space="0" w:color="auto"/>
        <w:right w:val="none" w:sz="0" w:space="0" w:color="auto"/>
      </w:divBdr>
    </w:div>
    <w:div w:id="1710951702">
      <w:bodyDiv w:val="1"/>
      <w:marLeft w:val="0"/>
      <w:marRight w:val="0"/>
      <w:marTop w:val="0"/>
      <w:marBottom w:val="0"/>
      <w:divBdr>
        <w:top w:val="none" w:sz="0" w:space="0" w:color="auto"/>
        <w:left w:val="none" w:sz="0" w:space="0" w:color="auto"/>
        <w:bottom w:val="none" w:sz="0" w:space="0" w:color="auto"/>
        <w:right w:val="none" w:sz="0" w:space="0" w:color="auto"/>
      </w:divBdr>
    </w:div>
    <w:div w:id="1711373716">
      <w:bodyDiv w:val="1"/>
      <w:marLeft w:val="0"/>
      <w:marRight w:val="0"/>
      <w:marTop w:val="0"/>
      <w:marBottom w:val="0"/>
      <w:divBdr>
        <w:top w:val="none" w:sz="0" w:space="0" w:color="auto"/>
        <w:left w:val="none" w:sz="0" w:space="0" w:color="auto"/>
        <w:bottom w:val="none" w:sz="0" w:space="0" w:color="auto"/>
        <w:right w:val="none" w:sz="0" w:space="0" w:color="auto"/>
      </w:divBdr>
    </w:div>
    <w:div w:id="1711414004">
      <w:bodyDiv w:val="1"/>
      <w:marLeft w:val="0"/>
      <w:marRight w:val="0"/>
      <w:marTop w:val="0"/>
      <w:marBottom w:val="0"/>
      <w:divBdr>
        <w:top w:val="none" w:sz="0" w:space="0" w:color="auto"/>
        <w:left w:val="none" w:sz="0" w:space="0" w:color="auto"/>
        <w:bottom w:val="none" w:sz="0" w:space="0" w:color="auto"/>
        <w:right w:val="none" w:sz="0" w:space="0" w:color="auto"/>
      </w:divBdr>
    </w:div>
    <w:div w:id="1711416430">
      <w:bodyDiv w:val="1"/>
      <w:marLeft w:val="0"/>
      <w:marRight w:val="0"/>
      <w:marTop w:val="0"/>
      <w:marBottom w:val="0"/>
      <w:divBdr>
        <w:top w:val="none" w:sz="0" w:space="0" w:color="auto"/>
        <w:left w:val="none" w:sz="0" w:space="0" w:color="auto"/>
        <w:bottom w:val="none" w:sz="0" w:space="0" w:color="auto"/>
        <w:right w:val="none" w:sz="0" w:space="0" w:color="auto"/>
      </w:divBdr>
    </w:div>
    <w:div w:id="1711488642">
      <w:bodyDiv w:val="1"/>
      <w:marLeft w:val="0"/>
      <w:marRight w:val="0"/>
      <w:marTop w:val="0"/>
      <w:marBottom w:val="0"/>
      <w:divBdr>
        <w:top w:val="none" w:sz="0" w:space="0" w:color="auto"/>
        <w:left w:val="none" w:sz="0" w:space="0" w:color="auto"/>
        <w:bottom w:val="none" w:sz="0" w:space="0" w:color="auto"/>
        <w:right w:val="none" w:sz="0" w:space="0" w:color="auto"/>
      </w:divBdr>
    </w:div>
    <w:div w:id="1711567801">
      <w:bodyDiv w:val="1"/>
      <w:marLeft w:val="0"/>
      <w:marRight w:val="0"/>
      <w:marTop w:val="0"/>
      <w:marBottom w:val="0"/>
      <w:divBdr>
        <w:top w:val="none" w:sz="0" w:space="0" w:color="auto"/>
        <w:left w:val="none" w:sz="0" w:space="0" w:color="auto"/>
        <w:bottom w:val="none" w:sz="0" w:space="0" w:color="auto"/>
        <w:right w:val="none" w:sz="0" w:space="0" w:color="auto"/>
      </w:divBdr>
    </w:div>
    <w:div w:id="1712027199">
      <w:bodyDiv w:val="1"/>
      <w:marLeft w:val="0"/>
      <w:marRight w:val="0"/>
      <w:marTop w:val="0"/>
      <w:marBottom w:val="0"/>
      <w:divBdr>
        <w:top w:val="none" w:sz="0" w:space="0" w:color="auto"/>
        <w:left w:val="none" w:sz="0" w:space="0" w:color="auto"/>
        <w:bottom w:val="none" w:sz="0" w:space="0" w:color="auto"/>
        <w:right w:val="none" w:sz="0" w:space="0" w:color="auto"/>
      </w:divBdr>
    </w:div>
    <w:div w:id="1712222167">
      <w:bodyDiv w:val="1"/>
      <w:marLeft w:val="0"/>
      <w:marRight w:val="0"/>
      <w:marTop w:val="0"/>
      <w:marBottom w:val="0"/>
      <w:divBdr>
        <w:top w:val="none" w:sz="0" w:space="0" w:color="auto"/>
        <w:left w:val="none" w:sz="0" w:space="0" w:color="auto"/>
        <w:bottom w:val="none" w:sz="0" w:space="0" w:color="auto"/>
        <w:right w:val="none" w:sz="0" w:space="0" w:color="auto"/>
      </w:divBdr>
    </w:div>
    <w:div w:id="1712262637">
      <w:bodyDiv w:val="1"/>
      <w:marLeft w:val="0"/>
      <w:marRight w:val="0"/>
      <w:marTop w:val="0"/>
      <w:marBottom w:val="0"/>
      <w:divBdr>
        <w:top w:val="none" w:sz="0" w:space="0" w:color="auto"/>
        <w:left w:val="none" w:sz="0" w:space="0" w:color="auto"/>
        <w:bottom w:val="none" w:sz="0" w:space="0" w:color="auto"/>
        <w:right w:val="none" w:sz="0" w:space="0" w:color="auto"/>
      </w:divBdr>
    </w:div>
    <w:div w:id="1712412997">
      <w:bodyDiv w:val="1"/>
      <w:marLeft w:val="0"/>
      <w:marRight w:val="0"/>
      <w:marTop w:val="0"/>
      <w:marBottom w:val="0"/>
      <w:divBdr>
        <w:top w:val="none" w:sz="0" w:space="0" w:color="auto"/>
        <w:left w:val="none" w:sz="0" w:space="0" w:color="auto"/>
        <w:bottom w:val="none" w:sz="0" w:space="0" w:color="auto"/>
        <w:right w:val="none" w:sz="0" w:space="0" w:color="auto"/>
      </w:divBdr>
    </w:div>
    <w:div w:id="1712684410">
      <w:bodyDiv w:val="1"/>
      <w:marLeft w:val="0"/>
      <w:marRight w:val="0"/>
      <w:marTop w:val="0"/>
      <w:marBottom w:val="0"/>
      <w:divBdr>
        <w:top w:val="none" w:sz="0" w:space="0" w:color="auto"/>
        <w:left w:val="none" w:sz="0" w:space="0" w:color="auto"/>
        <w:bottom w:val="none" w:sz="0" w:space="0" w:color="auto"/>
        <w:right w:val="none" w:sz="0" w:space="0" w:color="auto"/>
      </w:divBdr>
    </w:div>
    <w:div w:id="1712732573">
      <w:bodyDiv w:val="1"/>
      <w:marLeft w:val="0"/>
      <w:marRight w:val="0"/>
      <w:marTop w:val="0"/>
      <w:marBottom w:val="0"/>
      <w:divBdr>
        <w:top w:val="none" w:sz="0" w:space="0" w:color="auto"/>
        <w:left w:val="none" w:sz="0" w:space="0" w:color="auto"/>
        <w:bottom w:val="none" w:sz="0" w:space="0" w:color="auto"/>
        <w:right w:val="none" w:sz="0" w:space="0" w:color="auto"/>
      </w:divBdr>
    </w:div>
    <w:div w:id="1712878753">
      <w:bodyDiv w:val="1"/>
      <w:marLeft w:val="0"/>
      <w:marRight w:val="0"/>
      <w:marTop w:val="0"/>
      <w:marBottom w:val="0"/>
      <w:divBdr>
        <w:top w:val="none" w:sz="0" w:space="0" w:color="auto"/>
        <w:left w:val="none" w:sz="0" w:space="0" w:color="auto"/>
        <w:bottom w:val="none" w:sz="0" w:space="0" w:color="auto"/>
        <w:right w:val="none" w:sz="0" w:space="0" w:color="auto"/>
      </w:divBdr>
    </w:div>
    <w:div w:id="1713070337">
      <w:bodyDiv w:val="1"/>
      <w:marLeft w:val="0"/>
      <w:marRight w:val="0"/>
      <w:marTop w:val="0"/>
      <w:marBottom w:val="0"/>
      <w:divBdr>
        <w:top w:val="none" w:sz="0" w:space="0" w:color="auto"/>
        <w:left w:val="none" w:sz="0" w:space="0" w:color="auto"/>
        <w:bottom w:val="none" w:sz="0" w:space="0" w:color="auto"/>
        <w:right w:val="none" w:sz="0" w:space="0" w:color="auto"/>
      </w:divBdr>
    </w:div>
    <w:div w:id="1713531921">
      <w:bodyDiv w:val="1"/>
      <w:marLeft w:val="0"/>
      <w:marRight w:val="0"/>
      <w:marTop w:val="0"/>
      <w:marBottom w:val="0"/>
      <w:divBdr>
        <w:top w:val="none" w:sz="0" w:space="0" w:color="auto"/>
        <w:left w:val="none" w:sz="0" w:space="0" w:color="auto"/>
        <w:bottom w:val="none" w:sz="0" w:space="0" w:color="auto"/>
        <w:right w:val="none" w:sz="0" w:space="0" w:color="auto"/>
      </w:divBdr>
    </w:div>
    <w:div w:id="1713651976">
      <w:bodyDiv w:val="1"/>
      <w:marLeft w:val="0"/>
      <w:marRight w:val="0"/>
      <w:marTop w:val="0"/>
      <w:marBottom w:val="0"/>
      <w:divBdr>
        <w:top w:val="none" w:sz="0" w:space="0" w:color="auto"/>
        <w:left w:val="none" w:sz="0" w:space="0" w:color="auto"/>
        <w:bottom w:val="none" w:sz="0" w:space="0" w:color="auto"/>
        <w:right w:val="none" w:sz="0" w:space="0" w:color="auto"/>
      </w:divBdr>
    </w:div>
    <w:div w:id="1713725326">
      <w:bodyDiv w:val="1"/>
      <w:marLeft w:val="0"/>
      <w:marRight w:val="0"/>
      <w:marTop w:val="0"/>
      <w:marBottom w:val="0"/>
      <w:divBdr>
        <w:top w:val="none" w:sz="0" w:space="0" w:color="auto"/>
        <w:left w:val="none" w:sz="0" w:space="0" w:color="auto"/>
        <w:bottom w:val="none" w:sz="0" w:space="0" w:color="auto"/>
        <w:right w:val="none" w:sz="0" w:space="0" w:color="auto"/>
      </w:divBdr>
    </w:div>
    <w:div w:id="1714231180">
      <w:bodyDiv w:val="1"/>
      <w:marLeft w:val="0"/>
      <w:marRight w:val="0"/>
      <w:marTop w:val="0"/>
      <w:marBottom w:val="0"/>
      <w:divBdr>
        <w:top w:val="none" w:sz="0" w:space="0" w:color="auto"/>
        <w:left w:val="none" w:sz="0" w:space="0" w:color="auto"/>
        <w:bottom w:val="none" w:sz="0" w:space="0" w:color="auto"/>
        <w:right w:val="none" w:sz="0" w:space="0" w:color="auto"/>
      </w:divBdr>
    </w:div>
    <w:div w:id="1714310035">
      <w:bodyDiv w:val="1"/>
      <w:marLeft w:val="0"/>
      <w:marRight w:val="0"/>
      <w:marTop w:val="0"/>
      <w:marBottom w:val="0"/>
      <w:divBdr>
        <w:top w:val="none" w:sz="0" w:space="0" w:color="auto"/>
        <w:left w:val="none" w:sz="0" w:space="0" w:color="auto"/>
        <w:bottom w:val="none" w:sz="0" w:space="0" w:color="auto"/>
        <w:right w:val="none" w:sz="0" w:space="0" w:color="auto"/>
      </w:divBdr>
    </w:div>
    <w:div w:id="1714379364">
      <w:bodyDiv w:val="1"/>
      <w:marLeft w:val="0"/>
      <w:marRight w:val="0"/>
      <w:marTop w:val="0"/>
      <w:marBottom w:val="0"/>
      <w:divBdr>
        <w:top w:val="none" w:sz="0" w:space="0" w:color="auto"/>
        <w:left w:val="none" w:sz="0" w:space="0" w:color="auto"/>
        <w:bottom w:val="none" w:sz="0" w:space="0" w:color="auto"/>
        <w:right w:val="none" w:sz="0" w:space="0" w:color="auto"/>
      </w:divBdr>
    </w:div>
    <w:div w:id="1714425693">
      <w:bodyDiv w:val="1"/>
      <w:marLeft w:val="0"/>
      <w:marRight w:val="0"/>
      <w:marTop w:val="0"/>
      <w:marBottom w:val="0"/>
      <w:divBdr>
        <w:top w:val="none" w:sz="0" w:space="0" w:color="auto"/>
        <w:left w:val="none" w:sz="0" w:space="0" w:color="auto"/>
        <w:bottom w:val="none" w:sz="0" w:space="0" w:color="auto"/>
        <w:right w:val="none" w:sz="0" w:space="0" w:color="auto"/>
      </w:divBdr>
    </w:div>
    <w:div w:id="1714502749">
      <w:bodyDiv w:val="1"/>
      <w:marLeft w:val="0"/>
      <w:marRight w:val="0"/>
      <w:marTop w:val="0"/>
      <w:marBottom w:val="0"/>
      <w:divBdr>
        <w:top w:val="none" w:sz="0" w:space="0" w:color="auto"/>
        <w:left w:val="none" w:sz="0" w:space="0" w:color="auto"/>
        <w:bottom w:val="none" w:sz="0" w:space="0" w:color="auto"/>
        <w:right w:val="none" w:sz="0" w:space="0" w:color="auto"/>
      </w:divBdr>
    </w:div>
    <w:div w:id="1714884707">
      <w:bodyDiv w:val="1"/>
      <w:marLeft w:val="0"/>
      <w:marRight w:val="0"/>
      <w:marTop w:val="0"/>
      <w:marBottom w:val="0"/>
      <w:divBdr>
        <w:top w:val="none" w:sz="0" w:space="0" w:color="auto"/>
        <w:left w:val="none" w:sz="0" w:space="0" w:color="auto"/>
        <w:bottom w:val="none" w:sz="0" w:space="0" w:color="auto"/>
        <w:right w:val="none" w:sz="0" w:space="0" w:color="auto"/>
      </w:divBdr>
    </w:div>
    <w:div w:id="1714958790">
      <w:bodyDiv w:val="1"/>
      <w:marLeft w:val="0"/>
      <w:marRight w:val="0"/>
      <w:marTop w:val="0"/>
      <w:marBottom w:val="0"/>
      <w:divBdr>
        <w:top w:val="none" w:sz="0" w:space="0" w:color="auto"/>
        <w:left w:val="none" w:sz="0" w:space="0" w:color="auto"/>
        <w:bottom w:val="none" w:sz="0" w:space="0" w:color="auto"/>
        <w:right w:val="none" w:sz="0" w:space="0" w:color="auto"/>
      </w:divBdr>
    </w:div>
    <w:div w:id="1714961108">
      <w:bodyDiv w:val="1"/>
      <w:marLeft w:val="0"/>
      <w:marRight w:val="0"/>
      <w:marTop w:val="0"/>
      <w:marBottom w:val="0"/>
      <w:divBdr>
        <w:top w:val="none" w:sz="0" w:space="0" w:color="auto"/>
        <w:left w:val="none" w:sz="0" w:space="0" w:color="auto"/>
        <w:bottom w:val="none" w:sz="0" w:space="0" w:color="auto"/>
        <w:right w:val="none" w:sz="0" w:space="0" w:color="auto"/>
      </w:divBdr>
    </w:div>
    <w:div w:id="1715034659">
      <w:bodyDiv w:val="1"/>
      <w:marLeft w:val="0"/>
      <w:marRight w:val="0"/>
      <w:marTop w:val="0"/>
      <w:marBottom w:val="0"/>
      <w:divBdr>
        <w:top w:val="none" w:sz="0" w:space="0" w:color="auto"/>
        <w:left w:val="none" w:sz="0" w:space="0" w:color="auto"/>
        <w:bottom w:val="none" w:sz="0" w:space="0" w:color="auto"/>
        <w:right w:val="none" w:sz="0" w:space="0" w:color="auto"/>
      </w:divBdr>
    </w:div>
    <w:div w:id="1715227019">
      <w:bodyDiv w:val="1"/>
      <w:marLeft w:val="0"/>
      <w:marRight w:val="0"/>
      <w:marTop w:val="0"/>
      <w:marBottom w:val="0"/>
      <w:divBdr>
        <w:top w:val="none" w:sz="0" w:space="0" w:color="auto"/>
        <w:left w:val="none" w:sz="0" w:space="0" w:color="auto"/>
        <w:bottom w:val="none" w:sz="0" w:space="0" w:color="auto"/>
        <w:right w:val="none" w:sz="0" w:space="0" w:color="auto"/>
      </w:divBdr>
    </w:div>
    <w:div w:id="1715497040">
      <w:bodyDiv w:val="1"/>
      <w:marLeft w:val="0"/>
      <w:marRight w:val="0"/>
      <w:marTop w:val="0"/>
      <w:marBottom w:val="0"/>
      <w:divBdr>
        <w:top w:val="none" w:sz="0" w:space="0" w:color="auto"/>
        <w:left w:val="none" w:sz="0" w:space="0" w:color="auto"/>
        <w:bottom w:val="none" w:sz="0" w:space="0" w:color="auto"/>
        <w:right w:val="none" w:sz="0" w:space="0" w:color="auto"/>
      </w:divBdr>
    </w:div>
    <w:div w:id="1715502827">
      <w:bodyDiv w:val="1"/>
      <w:marLeft w:val="0"/>
      <w:marRight w:val="0"/>
      <w:marTop w:val="0"/>
      <w:marBottom w:val="0"/>
      <w:divBdr>
        <w:top w:val="none" w:sz="0" w:space="0" w:color="auto"/>
        <w:left w:val="none" w:sz="0" w:space="0" w:color="auto"/>
        <w:bottom w:val="none" w:sz="0" w:space="0" w:color="auto"/>
        <w:right w:val="none" w:sz="0" w:space="0" w:color="auto"/>
      </w:divBdr>
    </w:div>
    <w:div w:id="1715538147">
      <w:bodyDiv w:val="1"/>
      <w:marLeft w:val="0"/>
      <w:marRight w:val="0"/>
      <w:marTop w:val="0"/>
      <w:marBottom w:val="0"/>
      <w:divBdr>
        <w:top w:val="none" w:sz="0" w:space="0" w:color="auto"/>
        <w:left w:val="none" w:sz="0" w:space="0" w:color="auto"/>
        <w:bottom w:val="none" w:sz="0" w:space="0" w:color="auto"/>
        <w:right w:val="none" w:sz="0" w:space="0" w:color="auto"/>
      </w:divBdr>
      <w:divsChild>
        <w:div w:id="1535729062">
          <w:marLeft w:val="480"/>
          <w:marRight w:val="0"/>
          <w:marTop w:val="0"/>
          <w:marBottom w:val="0"/>
          <w:divBdr>
            <w:top w:val="none" w:sz="0" w:space="0" w:color="auto"/>
            <w:left w:val="none" w:sz="0" w:space="0" w:color="auto"/>
            <w:bottom w:val="none" w:sz="0" w:space="0" w:color="auto"/>
            <w:right w:val="none" w:sz="0" w:space="0" w:color="auto"/>
          </w:divBdr>
        </w:div>
        <w:div w:id="1001854600">
          <w:marLeft w:val="480"/>
          <w:marRight w:val="0"/>
          <w:marTop w:val="0"/>
          <w:marBottom w:val="0"/>
          <w:divBdr>
            <w:top w:val="none" w:sz="0" w:space="0" w:color="auto"/>
            <w:left w:val="none" w:sz="0" w:space="0" w:color="auto"/>
            <w:bottom w:val="none" w:sz="0" w:space="0" w:color="auto"/>
            <w:right w:val="none" w:sz="0" w:space="0" w:color="auto"/>
          </w:divBdr>
        </w:div>
        <w:div w:id="1539507466">
          <w:marLeft w:val="480"/>
          <w:marRight w:val="0"/>
          <w:marTop w:val="0"/>
          <w:marBottom w:val="0"/>
          <w:divBdr>
            <w:top w:val="none" w:sz="0" w:space="0" w:color="auto"/>
            <w:left w:val="none" w:sz="0" w:space="0" w:color="auto"/>
            <w:bottom w:val="none" w:sz="0" w:space="0" w:color="auto"/>
            <w:right w:val="none" w:sz="0" w:space="0" w:color="auto"/>
          </w:divBdr>
        </w:div>
        <w:div w:id="1692489581">
          <w:marLeft w:val="480"/>
          <w:marRight w:val="0"/>
          <w:marTop w:val="0"/>
          <w:marBottom w:val="0"/>
          <w:divBdr>
            <w:top w:val="none" w:sz="0" w:space="0" w:color="auto"/>
            <w:left w:val="none" w:sz="0" w:space="0" w:color="auto"/>
            <w:bottom w:val="none" w:sz="0" w:space="0" w:color="auto"/>
            <w:right w:val="none" w:sz="0" w:space="0" w:color="auto"/>
          </w:divBdr>
        </w:div>
        <w:div w:id="23944987">
          <w:marLeft w:val="480"/>
          <w:marRight w:val="0"/>
          <w:marTop w:val="0"/>
          <w:marBottom w:val="0"/>
          <w:divBdr>
            <w:top w:val="none" w:sz="0" w:space="0" w:color="auto"/>
            <w:left w:val="none" w:sz="0" w:space="0" w:color="auto"/>
            <w:bottom w:val="none" w:sz="0" w:space="0" w:color="auto"/>
            <w:right w:val="none" w:sz="0" w:space="0" w:color="auto"/>
          </w:divBdr>
        </w:div>
        <w:div w:id="787352398">
          <w:marLeft w:val="480"/>
          <w:marRight w:val="0"/>
          <w:marTop w:val="0"/>
          <w:marBottom w:val="0"/>
          <w:divBdr>
            <w:top w:val="none" w:sz="0" w:space="0" w:color="auto"/>
            <w:left w:val="none" w:sz="0" w:space="0" w:color="auto"/>
            <w:bottom w:val="none" w:sz="0" w:space="0" w:color="auto"/>
            <w:right w:val="none" w:sz="0" w:space="0" w:color="auto"/>
          </w:divBdr>
        </w:div>
        <w:div w:id="1074354906">
          <w:marLeft w:val="480"/>
          <w:marRight w:val="0"/>
          <w:marTop w:val="0"/>
          <w:marBottom w:val="0"/>
          <w:divBdr>
            <w:top w:val="none" w:sz="0" w:space="0" w:color="auto"/>
            <w:left w:val="none" w:sz="0" w:space="0" w:color="auto"/>
            <w:bottom w:val="none" w:sz="0" w:space="0" w:color="auto"/>
            <w:right w:val="none" w:sz="0" w:space="0" w:color="auto"/>
          </w:divBdr>
        </w:div>
        <w:div w:id="2028211580">
          <w:marLeft w:val="480"/>
          <w:marRight w:val="0"/>
          <w:marTop w:val="0"/>
          <w:marBottom w:val="0"/>
          <w:divBdr>
            <w:top w:val="none" w:sz="0" w:space="0" w:color="auto"/>
            <w:left w:val="none" w:sz="0" w:space="0" w:color="auto"/>
            <w:bottom w:val="none" w:sz="0" w:space="0" w:color="auto"/>
            <w:right w:val="none" w:sz="0" w:space="0" w:color="auto"/>
          </w:divBdr>
        </w:div>
        <w:div w:id="1558469475">
          <w:marLeft w:val="480"/>
          <w:marRight w:val="0"/>
          <w:marTop w:val="0"/>
          <w:marBottom w:val="0"/>
          <w:divBdr>
            <w:top w:val="none" w:sz="0" w:space="0" w:color="auto"/>
            <w:left w:val="none" w:sz="0" w:space="0" w:color="auto"/>
            <w:bottom w:val="none" w:sz="0" w:space="0" w:color="auto"/>
            <w:right w:val="none" w:sz="0" w:space="0" w:color="auto"/>
          </w:divBdr>
        </w:div>
        <w:div w:id="148786680">
          <w:marLeft w:val="480"/>
          <w:marRight w:val="0"/>
          <w:marTop w:val="0"/>
          <w:marBottom w:val="0"/>
          <w:divBdr>
            <w:top w:val="none" w:sz="0" w:space="0" w:color="auto"/>
            <w:left w:val="none" w:sz="0" w:space="0" w:color="auto"/>
            <w:bottom w:val="none" w:sz="0" w:space="0" w:color="auto"/>
            <w:right w:val="none" w:sz="0" w:space="0" w:color="auto"/>
          </w:divBdr>
        </w:div>
        <w:div w:id="865872044">
          <w:marLeft w:val="480"/>
          <w:marRight w:val="0"/>
          <w:marTop w:val="0"/>
          <w:marBottom w:val="0"/>
          <w:divBdr>
            <w:top w:val="none" w:sz="0" w:space="0" w:color="auto"/>
            <w:left w:val="none" w:sz="0" w:space="0" w:color="auto"/>
            <w:bottom w:val="none" w:sz="0" w:space="0" w:color="auto"/>
            <w:right w:val="none" w:sz="0" w:space="0" w:color="auto"/>
          </w:divBdr>
        </w:div>
        <w:div w:id="1876651025">
          <w:marLeft w:val="480"/>
          <w:marRight w:val="0"/>
          <w:marTop w:val="0"/>
          <w:marBottom w:val="0"/>
          <w:divBdr>
            <w:top w:val="none" w:sz="0" w:space="0" w:color="auto"/>
            <w:left w:val="none" w:sz="0" w:space="0" w:color="auto"/>
            <w:bottom w:val="none" w:sz="0" w:space="0" w:color="auto"/>
            <w:right w:val="none" w:sz="0" w:space="0" w:color="auto"/>
          </w:divBdr>
        </w:div>
        <w:div w:id="1634015280">
          <w:marLeft w:val="480"/>
          <w:marRight w:val="0"/>
          <w:marTop w:val="0"/>
          <w:marBottom w:val="0"/>
          <w:divBdr>
            <w:top w:val="none" w:sz="0" w:space="0" w:color="auto"/>
            <w:left w:val="none" w:sz="0" w:space="0" w:color="auto"/>
            <w:bottom w:val="none" w:sz="0" w:space="0" w:color="auto"/>
            <w:right w:val="none" w:sz="0" w:space="0" w:color="auto"/>
          </w:divBdr>
        </w:div>
        <w:div w:id="1920402761">
          <w:marLeft w:val="480"/>
          <w:marRight w:val="0"/>
          <w:marTop w:val="0"/>
          <w:marBottom w:val="0"/>
          <w:divBdr>
            <w:top w:val="none" w:sz="0" w:space="0" w:color="auto"/>
            <w:left w:val="none" w:sz="0" w:space="0" w:color="auto"/>
            <w:bottom w:val="none" w:sz="0" w:space="0" w:color="auto"/>
            <w:right w:val="none" w:sz="0" w:space="0" w:color="auto"/>
          </w:divBdr>
        </w:div>
        <w:div w:id="1099644980">
          <w:marLeft w:val="480"/>
          <w:marRight w:val="0"/>
          <w:marTop w:val="0"/>
          <w:marBottom w:val="0"/>
          <w:divBdr>
            <w:top w:val="none" w:sz="0" w:space="0" w:color="auto"/>
            <w:left w:val="none" w:sz="0" w:space="0" w:color="auto"/>
            <w:bottom w:val="none" w:sz="0" w:space="0" w:color="auto"/>
            <w:right w:val="none" w:sz="0" w:space="0" w:color="auto"/>
          </w:divBdr>
        </w:div>
        <w:div w:id="604584118">
          <w:marLeft w:val="480"/>
          <w:marRight w:val="0"/>
          <w:marTop w:val="0"/>
          <w:marBottom w:val="0"/>
          <w:divBdr>
            <w:top w:val="none" w:sz="0" w:space="0" w:color="auto"/>
            <w:left w:val="none" w:sz="0" w:space="0" w:color="auto"/>
            <w:bottom w:val="none" w:sz="0" w:space="0" w:color="auto"/>
            <w:right w:val="none" w:sz="0" w:space="0" w:color="auto"/>
          </w:divBdr>
        </w:div>
        <w:div w:id="940722276">
          <w:marLeft w:val="480"/>
          <w:marRight w:val="0"/>
          <w:marTop w:val="0"/>
          <w:marBottom w:val="0"/>
          <w:divBdr>
            <w:top w:val="none" w:sz="0" w:space="0" w:color="auto"/>
            <w:left w:val="none" w:sz="0" w:space="0" w:color="auto"/>
            <w:bottom w:val="none" w:sz="0" w:space="0" w:color="auto"/>
            <w:right w:val="none" w:sz="0" w:space="0" w:color="auto"/>
          </w:divBdr>
        </w:div>
        <w:div w:id="1096636422">
          <w:marLeft w:val="480"/>
          <w:marRight w:val="0"/>
          <w:marTop w:val="0"/>
          <w:marBottom w:val="0"/>
          <w:divBdr>
            <w:top w:val="none" w:sz="0" w:space="0" w:color="auto"/>
            <w:left w:val="none" w:sz="0" w:space="0" w:color="auto"/>
            <w:bottom w:val="none" w:sz="0" w:space="0" w:color="auto"/>
            <w:right w:val="none" w:sz="0" w:space="0" w:color="auto"/>
          </w:divBdr>
        </w:div>
        <w:div w:id="136919231">
          <w:marLeft w:val="480"/>
          <w:marRight w:val="0"/>
          <w:marTop w:val="0"/>
          <w:marBottom w:val="0"/>
          <w:divBdr>
            <w:top w:val="none" w:sz="0" w:space="0" w:color="auto"/>
            <w:left w:val="none" w:sz="0" w:space="0" w:color="auto"/>
            <w:bottom w:val="none" w:sz="0" w:space="0" w:color="auto"/>
            <w:right w:val="none" w:sz="0" w:space="0" w:color="auto"/>
          </w:divBdr>
        </w:div>
        <w:div w:id="53747746">
          <w:marLeft w:val="480"/>
          <w:marRight w:val="0"/>
          <w:marTop w:val="0"/>
          <w:marBottom w:val="0"/>
          <w:divBdr>
            <w:top w:val="none" w:sz="0" w:space="0" w:color="auto"/>
            <w:left w:val="none" w:sz="0" w:space="0" w:color="auto"/>
            <w:bottom w:val="none" w:sz="0" w:space="0" w:color="auto"/>
            <w:right w:val="none" w:sz="0" w:space="0" w:color="auto"/>
          </w:divBdr>
        </w:div>
        <w:div w:id="1181309815">
          <w:marLeft w:val="480"/>
          <w:marRight w:val="0"/>
          <w:marTop w:val="0"/>
          <w:marBottom w:val="0"/>
          <w:divBdr>
            <w:top w:val="none" w:sz="0" w:space="0" w:color="auto"/>
            <w:left w:val="none" w:sz="0" w:space="0" w:color="auto"/>
            <w:bottom w:val="none" w:sz="0" w:space="0" w:color="auto"/>
            <w:right w:val="none" w:sz="0" w:space="0" w:color="auto"/>
          </w:divBdr>
        </w:div>
        <w:div w:id="220405713">
          <w:marLeft w:val="480"/>
          <w:marRight w:val="0"/>
          <w:marTop w:val="0"/>
          <w:marBottom w:val="0"/>
          <w:divBdr>
            <w:top w:val="none" w:sz="0" w:space="0" w:color="auto"/>
            <w:left w:val="none" w:sz="0" w:space="0" w:color="auto"/>
            <w:bottom w:val="none" w:sz="0" w:space="0" w:color="auto"/>
            <w:right w:val="none" w:sz="0" w:space="0" w:color="auto"/>
          </w:divBdr>
        </w:div>
        <w:div w:id="673218207">
          <w:marLeft w:val="480"/>
          <w:marRight w:val="0"/>
          <w:marTop w:val="0"/>
          <w:marBottom w:val="0"/>
          <w:divBdr>
            <w:top w:val="none" w:sz="0" w:space="0" w:color="auto"/>
            <w:left w:val="none" w:sz="0" w:space="0" w:color="auto"/>
            <w:bottom w:val="none" w:sz="0" w:space="0" w:color="auto"/>
            <w:right w:val="none" w:sz="0" w:space="0" w:color="auto"/>
          </w:divBdr>
        </w:div>
        <w:div w:id="1382174448">
          <w:marLeft w:val="480"/>
          <w:marRight w:val="0"/>
          <w:marTop w:val="0"/>
          <w:marBottom w:val="0"/>
          <w:divBdr>
            <w:top w:val="none" w:sz="0" w:space="0" w:color="auto"/>
            <w:left w:val="none" w:sz="0" w:space="0" w:color="auto"/>
            <w:bottom w:val="none" w:sz="0" w:space="0" w:color="auto"/>
            <w:right w:val="none" w:sz="0" w:space="0" w:color="auto"/>
          </w:divBdr>
        </w:div>
        <w:div w:id="2122648120">
          <w:marLeft w:val="480"/>
          <w:marRight w:val="0"/>
          <w:marTop w:val="0"/>
          <w:marBottom w:val="0"/>
          <w:divBdr>
            <w:top w:val="none" w:sz="0" w:space="0" w:color="auto"/>
            <w:left w:val="none" w:sz="0" w:space="0" w:color="auto"/>
            <w:bottom w:val="none" w:sz="0" w:space="0" w:color="auto"/>
            <w:right w:val="none" w:sz="0" w:space="0" w:color="auto"/>
          </w:divBdr>
        </w:div>
        <w:div w:id="568466521">
          <w:marLeft w:val="480"/>
          <w:marRight w:val="0"/>
          <w:marTop w:val="0"/>
          <w:marBottom w:val="0"/>
          <w:divBdr>
            <w:top w:val="none" w:sz="0" w:space="0" w:color="auto"/>
            <w:left w:val="none" w:sz="0" w:space="0" w:color="auto"/>
            <w:bottom w:val="none" w:sz="0" w:space="0" w:color="auto"/>
            <w:right w:val="none" w:sz="0" w:space="0" w:color="auto"/>
          </w:divBdr>
        </w:div>
        <w:div w:id="425419251">
          <w:marLeft w:val="480"/>
          <w:marRight w:val="0"/>
          <w:marTop w:val="0"/>
          <w:marBottom w:val="0"/>
          <w:divBdr>
            <w:top w:val="none" w:sz="0" w:space="0" w:color="auto"/>
            <w:left w:val="none" w:sz="0" w:space="0" w:color="auto"/>
            <w:bottom w:val="none" w:sz="0" w:space="0" w:color="auto"/>
            <w:right w:val="none" w:sz="0" w:space="0" w:color="auto"/>
          </w:divBdr>
        </w:div>
        <w:div w:id="1078284241">
          <w:marLeft w:val="480"/>
          <w:marRight w:val="0"/>
          <w:marTop w:val="0"/>
          <w:marBottom w:val="0"/>
          <w:divBdr>
            <w:top w:val="none" w:sz="0" w:space="0" w:color="auto"/>
            <w:left w:val="none" w:sz="0" w:space="0" w:color="auto"/>
            <w:bottom w:val="none" w:sz="0" w:space="0" w:color="auto"/>
            <w:right w:val="none" w:sz="0" w:space="0" w:color="auto"/>
          </w:divBdr>
        </w:div>
        <w:div w:id="617682233">
          <w:marLeft w:val="480"/>
          <w:marRight w:val="0"/>
          <w:marTop w:val="0"/>
          <w:marBottom w:val="0"/>
          <w:divBdr>
            <w:top w:val="none" w:sz="0" w:space="0" w:color="auto"/>
            <w:left w:val="none" w:sz="0" w:space="0" w:color="auto"/>
            <w:bottom w:val="none" w:sz="0" w:space="0" w:color="auto"/>
            <w:right w:val="none" w:sz="0" w:space="0" w:color="auto"/>
          </w:divBdr>
        </w:div>
        <w:div w:id="668291058">
          <w:marLeft w:val="480"/>
          <w:marRight w:val="0"/>
          <w:marTop w:val="0"/>
          <w:marBottom w:val="0"/>
          <w:divBdr>
            <w:top w:val="none" w:sz="0" w:space="0" w:color="auto"/>
            <w:left w:val="none" w:sz="0" w:space="0" w:color="auto"/>
            <w:bottom w:val="none" w:sz="0" w:space="0" w:color="auto"/>
            <w:right w:val="none" w:sz="0" w:space="0" w:color="auto"/>
          </w:divBdr>
        </w:div>
        <w:div w:id="105010403">
          <w:marLeft w:val="480"/>
          <w:marRight w:val="0"/>
          <w:marTop w:val="0"/>
          <w:marBottom w:val="0"/>
          <w:divBdr>
            <w:top w:val="none" w:sz="0" w:space="0" w:color="auto"/>
            <w:left w:val="none" w:sz="0" w:space="0" w:color="auto"/>
            <w:bottom w:val="none" w:sz="0" w:space="0" w:color="auto"/>
            <w:right w:val="none" w:sz="0" w:space="0" w:color="auto"/>
          </w:divBdr>
        </w:div>
        <w:div w:id="677923466">
          <w:marLeft w:val="480"/>
          <w:marRight w:val="0"/>
          <w:marTop w:val="0"/>
          <w:marBottom w:val="0"/>
          <w:divBdr>
            <w:top w:val="none" w:sz="0" w:space="0" w:color="auto"/>
            <w:left w:val="none" w:sz="0" w:space="0" w:color="auto"/>
            <w:bottom w:val="none" w:sz="0" w:space="0" w:color="auto"/>
            <w:right w:val="none" w:sz="0" w:space="0" w:color="auto"/>
          </w:divBdr>
        </w:div>
        <w:div w:id="801702049">
          <w:marLeft w:val="480"/>
          <w:marRight w:val="0"/>
          <w:marTop w:val="0"/>
          <w:marBottom w:val="0"/>
          <w:divBdr>
            <w:top w:val="none" w:sz="0" w:space="0" w:color="auto"/>
            <w:left w:val="none" w:sz="0" w:space="0" w:color="auto"/>
            <w:bottom w:val="none" w:sz="0" w:space="0" w:color="auto"/>
            <w:right w:val="none" w:sz="0" w:space="0" w:color="auto"/>
          </w:divBdr>
        </w:div>
        <w:div w:id="400906166">
          <w:marLeft w:val="480"/>
          <w:marRight w:val="0"/>
          <w:marTop w:val="0"/>
          <w:marBottom w:val="0"/>
          <w:divBdr>
            <w:top w:val="none" w:sz="0" w:space="0" w:color="auto"/>
            <w:left w:val="none" w:sz="0" w:space="0" w:color="auto"/>
            <w:bottom w:val="none" w:sz="0" w:space="0" w:color="auto"/>
            <w:right w:val="none" w:sz="0" w:space="0" w:color="auto"/>
          </w:divBdr>
        </w:div>
        <w:div w:id="147523697">
          <w:marLeft w:val="480"/>
          <w:marRight w:val="0"/>
          <w:marTop w:val="0"/>
          <w:marBottom w:val="0"/>
          <w:divBdr>
            <w:top w:val="none" w:sz="0" w:space="0" w:color="auto"/>
            <w:left w:val="none" w:sz="0" w:space="0" w:color="auto"/>
            <w:bottom w:val="none" w:sz="0" w:space="0" w:color="auto"/>
            <w:right w:val="none" w:sz="0" w:space="0" w:color="auto"/>
          </w:divBdr>
        </w:div>
        <w:div w:id="1820879729">
          <w:marLeft w:val="480"/>
          <w:marRight w:val="0"/>
          <w:marTop w:val="0"/>
          <w:marBottom w:val="0"/>
          <w:divBdr>
            <w:top w:val="none" w:sz="0" w:space="0" w:color="auto"/>
            <w:left w:val="none" w:sz="0" w:space="0" w:color="auto"/>
            <w:bottom w:val="none" w:sz="0" w:space="0" w:color="auto"/>
            <w:right w:val="none" w:sz="0" w:space="0" w:color="auto"/>
          </w:divBdr>
        </w:div>
        <w:div w:id="1980961708">
          <w:marLeft w:val="480"/>
          <w:marRight w:val="0"/>
          <w:marTop w:val="0"/>
          <w:marBottom w:val="0"/>
          <w:divBdr>
            <w:top w:val="none" w:sz="0" w:space="0" w:color="auto"/>
            <w:left w:val="none" w:sz="0" w:space="0" w:color="auto"/>
            <w:bottom w:val="none" w:sz="0" w:space="0" w:color="auto"/>
            <w:right w:val="none" w:sz="0" w:space="0" w:color="auto"/>
          </w:divBdr>
        </w:div>
        <w:div w:id="1297953744">
          <w:marLeft w:val="480"/>
          <w:marRight w:val="0"/>
          <w:marTop w:val="0"/>
          <w:marBottom w:val="0"/>
          <w:divBdr>
            <w:top w:val="none" w:sz="0" w:space="0" w:color="auto"/>
            <w:left w:val="none" w:sz="0" w:space="0" w:color="auto"/>
            <w:bottom w:val="none" w:sz="0" w:space="0" w:color="auto"/>
            <w:right w:val="none" w:sz="0" w:space="0" w:color="auto"/>
          </w:divBdr>
        </w:div>
        <w:div w:id="1060247432">
          <w:marLeft w:val="480"/>
          <w:marRight w:val="0"/>
          <w:marTop w:val="0"/>
          <w:marBottom w:val="0"/>
          <w:divBdr>
            <w:top w:val="none" w:sz="0" w:space="0" w:color="auto"/>
            <w:left w:val="none" w:sz="0" w:space="0" w:color="auto"/>
            <w:bottom w:val="none" w:sz="0" w:space="0" w:color="auto"/>
            <w:right w:val="none" w:sz="0" w:space="0" w:color="auto"/>
          </w:divBdr>
        </w:div>
        <w:div w:id="1005592957">
          <w:marLeft w:val="480"/>
          <w:marRight w:val="0"/>
          <w:marTop w:val="0"/>
          <w:marBottom w:val="0"/>
          <w:divBdr>
            <w:top w:val="none" w:sz="0" w:space="0" w:color="auto"/>
            <w:left w:val="none" w:sz="0" w:space="0" w:color="auto"/>
            <w:bottom w:val="none" w:sz="0" w:space="0" w:color="auto"/>
            <w:right w:val="none" w:sz="0" w:space="0" w:color="auto"/>
          </w:divBdr>
        </w:div>
        <w:div w:id="1270814434">
          <w:marLeft w:val="480"/>
          <w:marRight w:val="0"/>
          <w:marTop w:val="0"/>
          <w:marBottom w:val="0"/>
          <w:divBdr>
            <w:top w:val="none" w:sz="0" w:space="0" w:color="auto"/>
            <w:left w:val="none" w:sz="0" w:space="0" w:color="auto"/>
            <w:bottom w:val="none" w:sz="0" w:space="0" w:color="auto"/>
            <w:right w:val="none" w:sz="0" w:space="0" w:color="auto"/>
          </w:divBdr>
        </w:div>
        <w:div w:id="1921020577">
          <w:marLeft w:val="480"/>
          <w:marRight w:val="0"/>
          <w:marTop w:val="0"/>
          <w:marBottom w:val="0"/>
          <w:divBdr>
            <w:top w:val="none" w:sz="0" w:space="0" w:color="auto"/>
            <w:left w:val="none" w:sz="0" w:space="0" w:color="auto"/>
            <w:bottom w:val="none" w:sz="0" w:space="0" w:color="auto"/>
            <w:right w:val="none" w:sz="0" w:space="0" w:color="auto"/>
          </w:divBdr>
        </w:div>
        <w:div w:id="588194765">
          <w:marLeft w:val="480"/>
          <w:marRight w:val="0"/>
          <w:marTop w:val="0"/>
          <w:marBottom w:val="0"/>
          <w:divBdr>
            <w:top w:val="none" w:sz="0" w:space="0" w:color="auto"/>
            <w:left w:val="none" w:sz="0" w:space="0" w:color="auto"/>
            <w:bottom w:val="none" w:sz="0" w:space="0" w:color="auto"/>
            <w:right w:val="none" w:sz="0" w:space="0" w:color="auto"/>
          </w:divBdr>
        </w:div>
        <w:div w:id="206651548">
          <w:marLeft w:val="480"/>
          <w:marRight w:val="0"/>
          <w:marTop w:val="0"/>
          <w:marBottom w:val="0"/>
          <w:divBdr>
            <w:top w:val="none" w:sz="0" w:space="0" w:color="auto"/>
            <w:left w:val="none" w:sz="0" w:space="0" w:color="auto"/>
            <w:bottom w:val="none" w:sz="0" w:space="0" w:color="auto"/>
            <w:right w:val="none" w:sz="0" w:space="0" w:color="auto"/>
          </w:divBdr>
        </w:div>
        <w:div w:id="1027947714">
          <w:marLeft w:val="480"/>
          <w:marRight w:val="0"/>
          <w:marTop w:val="0"/>
          <w:marBottom w:val="0"/>
          <w:divBdr>
            <w:top w:val="none" w:sz="0" w:space="0" w:color="auto"/>
            <w:left w:val="none" w:sz="0" w:space="0" w:color="auto"/>
            <w:bottom w:val="none" w:sz="0" w:space="0" w:color="auto"/>
            <w:right w:val="none" w:sz="0" w:space="0" w:color="auto"/>
          </w:divBdr>
        </w:div>
        <w:div w:id="1865241840">
          <w:marLeft w:val="480"/>
          <w:marRight w:val="0"/>
          <w:marTop w:val="0"/>
          <w:marBottom w:val="0"/>
          <w:divBdr>
            <w:top w:val="none" w:sz="0" w:space="0" w:color="auto"/>
            <w:left w:val="none" w:sz="0" w:space="0" w:color="auto"/>
            <w:bottom w:val="none" w:sz="0" w:space="0" w:color="auto"/>
            <w:right w:val="none" w:sz="0" w:space="0" w:color="auto"/>
          </w:divBdr>
        </w:div>
        <w:div w:id="728000398">
          <w:marLeft w:val="480"/>
          <w:marRight w:val="0"/>
          <w:marTop w:val="0"/>
          <w:marBottom w:val="0"/>
          <w:divBdr>
            <w:top w:val="none" w:sz="0" w:space="0" w:color="auto"/>
            <w:left w:val="none" w:sz="0" w:space="0" w:color="auto"/>
            <w:bottom w:val="none" w:sz="0" w:space="0" w:color="auto"/>
            <w:right w:val="none" w:sz="0" w:space="0" w:color="auto"/>
          </w:divBdr>
        </w:div>
        <w:div w:id="1711608453">
          <w:marLeft w:val="480"/>
          <w:marRight w:val="0"/>
          <w:marTop w:val="0"/>
          <w:marBottom w:val="0"/>
          <w:divBdr>
            <w:top w:val="none" w:sz="0" w:space="0" w:color="auto"/>
            <w:left w:val="none" w:sz="0" w:space="0" w:color="auto"/>
            <w:bottom w:val="none" w:sz="0" w:space="0" w:color="auto"/>
            <w:right w:val="none" w:sz="0" w:space="0" w:color="auto"/>
          </w:divBdr>
        </w:div>
        <w:div w:id="2038697032">
          <w:marLeft w:val="480"/>
          <w:marRight w:val="0"/>
          <w:marTop w:val="0"/>
          <w:marBottom w:val="0"/>
          <w:divBdr>
            <w:top w:val="none" w:sz="0" w:space="0" w:color="auto"/>
            <w:left w:val="none" w:sz="0" w:space="0" w:color="auto"/>
            <w:bottom w:val="none" w:sz="0" w:space="0" w:color="auto"/>
            <w:right w:val="none" w:sz="0" w:space="0" w:color="auto"/>
          </w:divBdr>
        </w:div>
        <w:div w:id="1028221695">
          <w:marLeft w:val="480"/>
          <w:marRight w:val="0"/>
          <w:marTop w:val="0"/>
          <w:marBottom w:val="0"/>
          <w:divBdr>
            <w:top w:val="none" w:sz="0" w:space="0" w:color="auto"/>
            <w:left w:val="none" w:sz="0" w:space="0" w:color="auto"/>
            <w:bottom w:val="none" w:sz="0" w:space="0" w:color="auto"/>
            <w:right w:val="none" w:sz="0" w:space="0" w:color="auto"/>
          </w:divBdr>
        </w:div>
        <w:div w:id="1927494413">
          <w:marLeft w:val="480"/>
          <w:marRight w:val="0"/>
          <w:marTop w:val="0"/>
          <w:marBottom w:val="0"/>
          <w:divBdr>
            <w:top w:val="none" w:sz="0" w:space="0" w:color="auto"/>
            <w:left w:val="none" w:sz="0" w:space="0" w:color="auto"/>
            <w:bottom w:val="none" w:sz="0" w:space="0" w:color="auto"/>
            <w:right w:val="none" w:sz="0" w:space="0" w:color="auto"/>
          </w:divBdr>
        </w:div>
        <w:div w:id="177472404">
          <w:marLeft w:val="480"/>
          <w:marRight w:val="0"/>
          <w:marTop w:val="0"/>
          <w:marBottom w:val="0"/>
          <w:divBdr>
            <w:top w:val="none" w:sz="0" w:space="0" w:color="auto"/>
            <w:left w:val="none" w:sz="0" w:space="0" w:color="auto"/>
            <w:bottom w:val="none" w:sz="0" w:space="0" w:color="auto"/>
            <w:right w:val="none" w:sz="0" w:space="0" w:color="auto"/>
          </w:divBdr>
        </w:div>
        <w:div w:id="1177229734">
          <w:marLeft w:val="480"/>
          <w:marRight w:val="0"/>
          <w:marTop w:val="0"/>
          <w:marBottom w:val="0"/>
          <w:divBdr>
            <w:top w:val="none" w:sz="0" w:space="0" w:color="auto"/>
            <w:left w:val="none" w:sz="0" w:space="0" w:color="auto"/>
            <w:bottom w:val="none" w:sz="0" w:space="0" w:color="auto"/>
            <w:right w:val="none" w:sz="0" w:space="0" w:color="auto"/>
          </w:divBdr>
        </w:div>
        <w:div w:id="2006396641">
          <w:marLeft w:val="480"/>
          <w:marRight w:val="0"/>
          <w:marTop w:val="0"/>
          <w:marBottom w:val="0"/>
          <w:divBdr>
            <w:top w:val="none" w:sz="0" w:space="0" w:color="auto"/>
            <w:left w:val="none" w:sz="0" w:space="0" w:color="auto"/>
            <w:bottom w:val="none" w:sz="0" w:space="0" w:color="auto"/>
            <w:right w:val="none" w:sz="0" w:space="0" w:color="auto"/>
          </w:divBdr>
        </w:div>
        <w:div w:id="86272185">
          <w:marLeft w:val="480"/>
          <w:marRight w:val="0"/>
          <w:marTop w:val="0"/>
          <w:marBottom w:val="0"/>
          <w:divBdr>
            <w:top w:val="none" w:sz="0" w:space="0" w:color="auto"/>
            <w:left w:val="none" w:sz="0" w:space="0" w:color="auto"/>
            <w:bottom w:val="none" w:sz="0" w:space="0" w:color="auto"/>
            <w:right w:val="none" w:sz="0" w:space="0" w:color="auto"/>
          </w:divBdr>
        </w:div>
        <w:div w:id="719213641">
          <w:marLeft w:val="480"/>
          <w:marRight w:val="0"/>
          <w:marTop w:val="0"/>
          <w:marBottom w:val="0"/>
          <w:divBdr>
            <w:top w:val="none" w:sz="0" w:space="0" w:color="auto"/>
            <w:left w:val="none" w:sz="0" w:space="0" w:color="auto"/>
            <w:bottom w:val="none" w:sz="0" w:space="0" w:color="auto"/>
            <w:right w:val="none" w:sz="0" w:space="0" w:color="auto"/>
          </w:divBdr>
        </w:div>
        <w:div w:id="656616599">
          <w:marLeft w:val="480"/>
          <w:marRight w:val="0"/>
          <w:marTop w:val="0"/>
          <w:marBottom w:val="0"/>
          <w:divBdr>
            <w:top w:val="none" w:sz="0" w:space="0" w:color="auto"/>
            <w:left w:val="none" w:sz="0" w:space="0" w:color="auto"/>
            <w:bottom w:val="none" w:sz="0" w:space="0" w:color="auto"/>
            <w:right w:val="none" w:sz="0" w:space="0" w:color="auto"/>
          </w:divBdr>
        </w:div>
        <w:div w:id="1028945471">
          <w:marLeft w:val="480"/>
          <w:marRight w:val="0"/>
          <w:marTop w:val="0"/>
          <w:marBottom w:val="0"/>
          <w:divBdr>
            <w:top w:val="none" w:sz="0" w:space="0" w:color="auto"/>
            <w:left w:val="none" w:sz="0" w:space="0" w:color="auto"/>
            <w:bottom w:val="none" w:sz="0" w:space="0" w:color="auto"/>
            <w:right w:val="none" w:sz="0" w:space="0" w:color="auto"/>
          </w:divBdr>
        </w:div>
        <w:div w:id="71319368">
          <w:marLeft w:val="480"/>
          <w:marRight w:val="0"/>
          <w:marTop w:val="0"/>
          <w:marBottom w:val="0"/>
          <w:divBdr>
            <w:top w:val="none" w:sz="0" w:space="0" w:color="auto"/>
            <w:left w:val="none" w:sz="0" w:space="0" w:color="auto"/>
            <w:bottom w:val="none" w:sz="0" w:space="0" w:color="auto"/>
            <w:right w:val="none" w:sz="0" w:space="0" w:color="auto"/>
          </w:divBdr>
        </w:div>
        <w:div w:id="1169446101">
          <w:marLeft w:val="480"/>
          <w:marRight w:val="0"/>
          <w:marTop w:val="0"/>
          <w:marBottom w:val="0"/>
          <w:divBdr>
            <w:top w:val="none" w:sz="0" w:space="0" w:color="auto"/>
            <w:left w:val="none" w:sz="0" w:space="0" w:color="auto"/>
            <w:bottom w:val="none" w:sz="0" w:space="0" w:color="auto"/>
            <w:right w:val="none" w:sz="0" w:space="0" w:color="auto"/>
          </w:divBdr>
        </w:div>
        <w:div w:id="2141412870">
          <w:marLeft w:val="480"/>
          <w:marRight w:val="0"/>
          <w:marTop w:val="0"/>
          <w:marBottom w:val="0"/>
          <w:divBdr>
            <w:top w:val="none" w:sz="0" w:space="0" w:color="auto"/>
            <w:left w:val="none" w:sz="0" w:space="0" w:color="auto"/>
            <w:bottom w:val="none" w:sz="0" w:space="0" w:color="auto"/>
            <w:right w:val="none" w:sz="0" w:space="0" w:color="auto"/>
          </w:divBdr>
        </w:div>
        <w:div w:id="580454541">
          <w:marLeft w:val="480"/>
          <w:marRight w:val="0"/>
          <w:marTop w:val="0"/>
          <w:marBottom w:val="0"/>
          <w:divBdr>
            <w:top w:val="none" w:sz="0" w:space="0" w:color="auto"/>
            <w:left w:val="none" w:sz="0" w:space="0" w:color="auto"/>
            <w:bottom w:val="none" w:sz="0" w:space="0" w:color="auto"/>
            <w:right w:val="none" w:sz="0" w:space="0" w:color="auto"/>
          </w:divBdr>
        </w:div>
        <w:div w:id="85617299">
          <w:marLeft w:val="480"/>
          <w:marRight w:val="0"/>
          <w:marTop w:val="0"/>
          <w:marBottom w:val="0"/>
          <w:divBdr>
            <w:top w:val="none" w:sz="0" w:space="0" w:color="auto"/>
            <w:left w:val="none" w:sz="0" w:space="0" w:color="auto"/>
            <w:bottom w:val="none" w:sz="0" w:space="0" w:color="auto"/>
            <w:right w:val="none" w:sz="0" w:space="0" w:color="auto"/>
          </w:divBdr>
        </w:div>
        <w:div w:id="564755868">
          <w:marLeft w:val="480"/>
          <w:marRight w:val="0"/>
          <w:marTop w:val="0"/>
          <w:marBottom w:val="0"/>
          <w:divBdr>
            <w:top w:val="none" w:sz="0" w:space="0" w:color="auto"/>
            <w:left w:val="none" w:sz="0" w:space="0" w:color="auto"/>
            <w:bottom w:val="none" w:sz="0" w:space="0" w:color="auto"/>
            <w:right w:val="none" w:sz="0" w:space="0" w:color="auto"/>
          </w:divBdr>
        </w:div>
        <w:div w:id="2096701077">
          <w:marLeft w:val="480"/>
          <w:marRight w:val="0"/>
          <w:marTop w:val="0"/>
          <w:marBottom w:val="0"/>
          <w:divBdr>
            <w:top w:val="none" w:sz="0" w:space="0" w:color="auto"/>
            <w:left w:val="none" w:sz="0" w:space="0" w:color="auto"/>
            <w:bottom w:val="none" w:sz="0" w:space="0" w:color="auto"/>
            <w:right w:val="none" w:sz="0" w:space="0" w:color="auto"/>
          </w:divBdr>
        </w:div>
        <w:div w:id="1027675926">
          <w:marLeft w:val="480"/>
          <w:marRight w:val="0"/>
          <w:marTop w:val="0"/>
          <w:marBottom w:val="0"/>
          <w:divBdr>
            <w:top w:val="none" w:sz="0" w:space="0" w:color="auto"/>
            <w:left w:val="none" w:sz="0" w:space="0" w:color="auto"/>
            <w:bottom w:val="none" w:sz="0" w:space="0" w:color="auto"/>
            <w:right w:val="none" w:sz="0" w:space="0" w:color="auto"/>
          </w:divBdr>
        </w:div>
        <w:div w:id="1024593339">
          <w:marLeft w:val="480"/>
          <w:marRight w:val="0"/>
          <w:marTop w:val="0"/>
          <w:marBottom w:val="0"/>
          <w:divBdr>
            <w:top w:val="none" w:sz="0" w:space="0" w:color="auto"/>
            <w:left w:val="none" w:sz="0" w:space="0" w:color="auto"/>
            <w:bottom w:val="none" w:sz="0" w:space="0" w:color="auto"/>
            <w:right w:val="none" w:sz="0" w:space="0" w:color="auto"/>
          </w:divBdr>
        </w:div>
        <w:div w:id="1518471235">
          <w:marLeft w:val="480"/>
          <w:marRight w:val="0"/>
          <w:marTop w:val="0"/>
          <w:marBottom w:val="0"/>
          <w:divBdr>
            <w:top w:val="none" w:sz="0" w:space="0" w:color="auto"/>
            <w:left w:val="none" w:sz="0" w:space="0" w:color="auto"/>
            <w:bottom w:val="none" w:sz="0" w:space="0" w:color="auto"/>
            <w:right w:val="none" w:sz="0" w:space="0" w:color="auto"/>
          </w:divBdr>
        </w:div>
        <w:div w:id="2018652639">
          <w:marLeft w:val="480"/>
          <w:marRight w:val="0"/>
          <w:marTop w:val="0"/>
          <w:marBottom w:val="0"/>
          <w:divBdr>
            <w:top w:val="none" w:sz="0" w:space="0" w:color="auto"/>
            <w:left w:val="none" w:sz="0" w:space="0" w:color="auto"/>
            <w:bottom w:val="none" w:sz="0" w:space="0" w:color="auto"/>
            <w:right w:val="none" w:sz="0" w:space="0" w:color="auto"/>
          </w:divBdr>
        </w:div>
        <w:div w:id="1390762013">
          <w:marLeft w:val="480"/>
          <w:marRight w:val="0"/>
          <w:marTop w:val="0"/>
          <w:marBottom w:val="0"/>
          <w:divBdr>
            <w:top w:val="none" w:sz="0" w:space="0" w:color="auto"/>
            <w:left w:val="none" w:sz="0" w:space="0" w:color="auto"/>
            <w:bottom w:val="none" w:sz="0" w:space="0" w:color="auto"/>
            <w:right w:val="none" w:sz="0" w:space="0" w:color="auto"/>
          </w:divBdr>
        </w:div>
        <w:div w:id="1680616471">
          <w:marLeft w:val="480"/>
          <w:marRight w:val="0"/>
          <w:marTop w:val="0"/>
          <w:marBottom w:val="0"/>
          <w:divBdr>
            <w:top w:val="none" w:sz="0" w:space="0" w:color="auto"/>
            <w:left w:val="none" w:sz="0" w:space="0" w:color="auto"/>
            <w:bottom w:val="none" w:sz="0" w:space="0" w:color="auto"/>
            <w:right w:val="none" w:sz="0" w:space="0" w:color="auto"/>
          </w:divBdr>
        </w:div>
        <w:div w:id="244609177">
          <w:marLeft w:val="480"/>
          <w:marRight w:val="0"/>
          <w:marTop w:val="0"/>
          <w:marBottom w:val="0"/>
          <w:divBdr>
            <w:top w:val="none" w:sz="0" w:space="0" w:color="auto"/>
            <w:left w:val="none" w:sz="0" w:space="0" w:color="auto"/>
            <w:bottom w:val="none" w:sz="0" w:space="0" w:color="auto"/>
            <w:right w:val="none" w:sz="0" w:space="0" w:color="auto"/>
          </w:divBdr>
        </w:div>
        <w:div w:id="1333029114">
          <w:marLeft w:val="480"/>
          <w:marRight w:val="0"/>
          <w:marTop w:val="0"/>
          <w:marBottom w:val="0"/>
          <w:divBdr>
            <w:top w:val="none" w:sz="0" w:space="0" w:color="auto"/>
            <w:left w:val="none" w:sz="0" w:space="0" w:color="auto"/>
            <w:bottom w:val="none" w:sz="0" w:space="0" w:color="auto"/>
            <w:right w:val="none" w:sz="0" w:space="0" w:color="auto"/>
          </w:divBdr>
        </w:div>
        <w:div w:id="1857648034">
          <w:marLeft w:val="480"/>
          <w:marRight w:val="0"/>
          <w:marTop w:val="0"/>
          <w:marBottom w:val="0"/>
          <w:divBdr>
            <w:top w:val="none" w:sz="0" w:space="0" w:color="auto"/>
            <w:left w:val="none" w:sz="0" w:space="0" w:color="auto"/>
            <w:bottom w:val="none" w:sz="0" w:space="0" w:color="auto"/>
            <w:right w:val="none" w:sz="0" w:space="0" w:color="auto"/>
          </w:divBdr>
        </w:div>
        <w:div w:id="1770848855">
          <w:marLeft w:val="480"/>
          <w:marRight w:val="0"/>
          <w:marTop w:val="0"/>
          <w:marBottom w:val="0"/>
          <w:divBdr>
            <w:top w:val="none" w:sz="0" w:space="0" w:color="auto"/>
            <w:left w:val="none" w:sz="0" w:space="0" w:color="auto"/>
            <w:bottom w:val="none" w:sz="0" w:space="0" w:color="auto"/>
            <w:right w:val="none" w:sz="0" w:space="0" w:color="auto"/>
          </w:divBdr>
        </w:div>
        <w:div w:id="1576086423">
          <w:marLeft w:val="480"/>
          <w:marRight w:val="0"/>
          <w:marTop w:val="0"/>
          <w:marBottom w:val="0"/>
          <w:divBdr>
            <w:top w:val="none" w:sz="0" w:space="0" w:color="auto"/>
            <w:left w:val="none" w:sz="0" w:space="0" w:color="auto"/>
            <w:bottom w:val="none" w:sz="0" w:space="0" w:color="auto"/>
            <w:right w:val="none" w:sz="0" w:space="0" w:color="auto"/>
          </w:divBdr>
        </w:div>
        <w:div w:id="1657610809">
          <w:marLeft w:val="480"/>
          <w:marRight w:val="0"/>
          <w:marTop w:val="0"/>
          <w:marBottom w:val="0"/>
          <w:divBdr>
            <w:top w:val="none" w:sz="0" w:space="0" w:color="auto"/>
            <w:left w:val="none" w:sz="0" w:space="0" w:color="auto"/>
            <w:bottom w:val="none" w:sz="0" w:space="0" w:color="auto"/>
            <w:right w:val="none" w:sz="0" w:space="0" w:color="auto"/>
          </w:divBdr>
        </w:div>
        <w:div w:id="2146777881">
          <w:marLeft w:val="480"/>
          <w:marRight w:val="0"/>
          <w:marTop w:val="0"/>
          <w:marBottom w:val="0"/>
          <w:divBdr>
            <w:top w:val="none" w:sz="0" w:space="0" w:color="auto"/>
            <w:left w:val="none" w:sz="0" w:space="0" w:color="auto"/>
            <w:bottom w:val="none" w:sz="0" w:space="0" w:color="auto"/>
            <w:right w:val="none" w:sz="0" w:space="0" w:color="auto"/>
          </w:divBdr>
        </w:div>
        <w:div w:id="1346514804">
          <w:marLeft w:val="480"/>
          <w:marRight w:val="0"/>
          <w:marTop w:val="0"/>
          <w:marBottom w:val="0"/>
          <w:divBdr>
            <w:top w:val="none" w:sz="0" w:space="0" w:color="auto"/>
            <w:left w:val="none" w:sz="0" w:space="0" w:color="auto"/>
            <w:bottom w:val="none" w:sz="0" w:space="0" w:color="auto"/>
            <w:right w:val="none" w:sz="0" w:space="0" w:color="auto"/>
          </w:divBdr>
        </w:div>
        <w:div w:id="2057773698">
          <w:marLeft w:val="480"/>
          <w:marRight w:val="0"/>
          <w:marTop w:val="0"/>
          <w:marBottom w:val="0"/>
          <w:divBdr>
            <w:top w:val="none" w:sz="0" w:space="0" w:color="auto"/>
            <w:left w:val="none" w:sz="0" w:space="0" w:color="auto"/>
            <w:bottom w:val="none" w:sz="0" w:space="0" w:color="auto"/>
            <w:right w:val="none" w:sz="0" w:space="0" w:color="auto"/>
          </w:divBdr>
        </w:div>
        <w:div w:id="1816683072">
          <w:marLeft w:val="480"/>
          <w:marRight w:val="0"/>
          <w:marTop w:val="0"/>
          <w:marBottom w:val="0"/>
          <w:divBdr>
            <w:top w:val="none" w:sz="0" w:space="0" w:color="auto"/>
            <w:left w:val="none" w:sz="0" w:space="0" w:color="auto"/>
            <w:bottom w:val="none" w:sz="0" w:space="0" w:color="auto"/>
            <w:right w:val="none" w:sz="0" w:space="0" w:color="auto"/>
          </w:divBdr>
        </w:div>
        <w:div w:id="1524437766">
          <w:marLeft w:val="480"/>
          <w:marRight w:val="0"/>
          <w:marTop w:val="0"/>
          <w:marBottom w:val="0"/>
          <w:divBdr>
            <w:top w:val="none" w:sz="0" w:space="0" w:color="auto"/>
            <w:left w:val="none" w:sz="0" w:space="0" w:color="auto"/>
            <w:bottom w:val="none" w:sz="0" w:space="0" w:color="auto"/>
            <w:right w:val="none" w:sz="0" w:space="0" w:color="auto"/>
          </w:divBdr>
        </w:div>
        <w:div w:id="1791590297">
          <w:marLeft w:val="480"/>
          <w:marRight w:val="0"/>
          <w:marTop w:val="0"/>
          <w:marBottom w:val="0"/>
          <w:divBdr>
            <w:top w:val="none" w:sz="0" w:space="0" w:color="auto"/>
            <w:left w:val="none" w:sz="0" w:space="0" w:color="auto"/>
            <w:bottom w:val="none" w:sz="0" w:space="0" w:color="auto"/>
            <w:right w:val="none" w:sz="0" w:space="0" w:color="auto"/>
          </w:divBdr>
        </w:div>
        <w:div w:id="908228393">
          <w:marLeft w:val="480"/>
          <w:marRight w:val="0"/>
          <w:marTop w:val="0"/>
          <w:marBottom w:val="0"/>
          <w:divBdr>
            <w:top w:val="none" w:sz="0" w:space="0" w:color="auto"/>
            <w:left w:val="none" w:sz="0" w:space="0" w:color="auto"/>
            <w:bottom w:val="none" w:sz="0" w:space="0" w:color="auto"/>
            <w:right w:val="none" w:sz="0" w:space="0" w:color="auto"/>
          </w:divBdr>
        </w:div>
        <w:div w:id="358552458">
          <w:marLeft w:val="480"/>
          <w:marRight w:val="0"/>
          <w:marTop w:val="0"/>
          <w:marBottom w:val="0"/>
          <w:divBdr>
            <w:top w:val="none" w:sz="0" w:space="0" w:color="auto"/>
            <w:left w:val="none" w:sz="0" w:space="0" w:color="auto"/>
            <w:bottom w:val="none" w:sz="0" w:space="0" w:color="auto"/>
            <w:right w:val="none" w:sz="0" w:space="0" w:color="auto"/>
          </w:divBdr>
        </w:div>
        <w:div w:id="432476566">
          <w:marLeft w:val="480"/>
          <w:marRight w:val="0"/>
          <w:marTop w:val="0"/>
          <w:marBottom w:val="0"/>
          <w:divBdr>
            <w:top w:val="none" w:sz="0" w:space="0" w:color="auto"/>
            <w:left w:val="none" w:sz="0" w:space="0" w:color="auto"/>
            <w:bottom w:val="none" w:sz="0" w:space="0" w:color="auto"/>
            <w:right w:val="none" w:sz="0" w:space="0" w:color="auto"/>
          </w:divBdr>
        </w:div>
        <w:div w:id="705300503">
          <w:marLeft w:val="480"/>
          <w:marRight w:val="0"/>
          <w:marTop w:val="0"/>
          <w:marBottom w:val="0"/>
          <w:divBdr>
            <w:top w:val="none" w:sz="0" w:space="0" w:color="auto"/>
            <w:left w:val="none" w:sz="0" w:space="0" w:color="auto"/>
            <w:bottom w:val="none" w:sz="0" w:space="0" w:color="auto"/>
            <w:right w:val="none" w:sz="0" w:space="0" w:color="auto"/>
          </w:divBdr>
        </w:div>
        <w:div w:id="1778980731">
          <w:marLeft w:val="480"/>
          <w:marRight w:val="0"/>
          <w:marTop w:val="0"/>
          <w:marBottom w:val="0"/>
          <w:divBdr>
            <w:top w:val="none" w:sz="0" w:space="0" w:color="auto"/>
            <w:left w:val="none" w:sz="0" w:space="0" w:color="auto"/>
            <w:bottom w:val="none" w:sz="0" w:space="0" w:color="auto"/>
            <w:right w:val="none" w:sz="0" w:space="0" w:color="auto"/>
          </w:divBdr>
        </w:div>
        <w:div w:id="1766147214">
          <w:marLeft w:val="480"/>
          <w:marRight w:val="0"/>
          <w:marTop w:val="0"/>
          <w:marBottom w:val="0"/>
          <w:divBdr>
            <w:top w:val="none" w:sz="0" w:space="0" w:color="auto"/>
            <w:left w:val="none" w:sz="0" w:space="0" w:color="auto"/>
            <w:bottom w:val="none" w:sz="0" w:space="0" w:color="auto"/>
            <w:right w:val="none" w:sz="0" w:space="0" w:color="auto"/>
          </w:divBdr>
        </w:div>
        <w:div w:id="420368852">
          <w:marLeft w:val="480"/>
          <w:marRight w:val="0"/>
          <w:marTop w:val="0"/>
          <w:marBottom w:val="0"/>
          <w:divBdr>
            <w:top w:val="none" w:sz="0" w:space="0" w:color="auto"/>
            <w:left w:val="none" w:sz="0" w:space="0" w:color="auto"/>
            <w:bottom w:val="none" w:sz="0" w:space="0" w:color="auto"/>
            <w:right w:val="none" w:sz="0" w:space="0" w:color="auto"/>
          </w:divBdr>
        </w:div>
        <w:div w:id="1264453429">
          <w:marLeft w:val="480"/>
          <w:marRight w:val="0"/>
          <w:marTop w:val="0"/>
          <w:marBottom w:val="0"/>
          <w:divBdr>
            <w:top w:val="none" w:sz="0" w:space="0" w:color="auto"/>
            <w:left w:val="none" w:sz="0" w:space="0" w:color="auto"/>
            <w:bottom w:val="none" w:sz="0" w:space="0" w:color="auto"/>
            <w:right w:val="none" w:sz="0" w:space="0" w:color="auto"/>
          </w:divBdr>
        </w:div>
        <w:div w:id="2062634687">
          <w:marLeft w:val="480"/>
          <w:marRight w:val="0"/>
          <w:marTop w:val="0"/>
          <w:marBottom w:val="0"/>
          <w:divBdr>
            <w:top w:val="none" w:sz="0" w:space="0" w:color="auto"/>
            <w:left w:val="none" w:sz="0" w:space="0" w:color="auto"/>
            <w:bottom w:val="none" w:sz="0" w:space="0" w:color="auto"/>
            <w:right w:val="none" w:sz="0" w:space="0" w:color="auto"/>
          </w:divBdr>
        </w:div>
        <w:div w:id="33845098">
          <w:marLeft w:val="480"/>
          <w:marRight w:val="0"/>
          <w:marTop w:val="0"/>
          <w:marBottom w:val="0"/>
          <w:divBdr>
            <w:top w:val="none" w:sz="0" w:space="0" w:color="auto"/>
            <w:left w:val="none" w:sz="0" w:space="0" w:color="auto"/>
            <w:bottom w:val="none" w:sz="0" w:space="0" w:color="auto"/>
            <w:right w:val="none" w:sz="0" w:space="0" w:color="auto"/>
          </w:divBdr>
        </w:div>
        <w:div w:id="1478064172">
          <w:marLeft w:val="480"/>
          <w:marRight w:val="0"/>
          <w:marTop w:val="0"/>
          <w:marBottom w:val="0"/>
          <w:divBdr>
            <w:top w:val="none" w:sz="0" w:space="0" w:color="auto"/>
            <w:left w:val="none" w:sz="0" w:space="0" w:color="auto"/>
            <w:bottom w:val="none" w:sz="0" w:space="0" w:color="auto"/>
            <w:right w:val="none" w:sz="0" w:space="0" w:color="auto"/>
          </w:divBdr>
        </w:div>
        <w:div w:id="1786734230">
          <w:marLeft w:val="480"/>
          <w:marRight w:val="0"/>
          <w:marTop w:val="0"/>
          <w:marBottom w:val="0"/>
          <w:divBdr>
            <w:top w:val="none" w:sz="0" w:space="0" w:color="auto"/>
            <w:left w:val="none" w:sz="0" w:space="0" w:color="auto"/>
            <w:bottom w:val="none" w:sz="0" w:space="0" w:color="auto"/>
            <w:right w:val="none" w:sz="0" w:space="0" w:color="auto"/>
          </w:divBdr>
        </w:div>
        <w:div w:id="840320162">
          <w:marLeft w:val="480"/>
          <w:marRight w:val="0"/>
          <w:marTop w:val="0"/>
          <w:marBottom w:val="0"/>
          <w:divBdr>
            <w:top w:val="none" w:sz="0" w:space="0" w:color="auto"/>
            <w:left w:val="none" w:sz="0" w:space="0" w:color="auto"/>
            <w:bottom w:val="none" w:sz="0" w:space="0" w:color="auto"/>
            <w:right w:val="none" w:sz="0" w:space="0" w:color="auto"/>
          </w:divBdr>
        </w:div>
        <w:div w:id="390739551">
          <w:marLeft w:val="480"/>
          <w:marRight w:val="0"/>
          <w:marTop w:val="0"/>
          <w:marBottom w:val="0"/>
          <w:divBdr>
            <w:top w:val="none" w:sz="0" w:space="0" w:color="auto"/>
            <w:left w:val="none" w:sz="0" w:space="0" w:color="auto"/>
            <w:bottom w:val="none" w:sz="0" w:space="0" w:color="auto"/>
            <w:right w:val="none" w:sz="0" w:space="0" w:color="auto"/>
          </w:divBdr>
        </w:div>
        <w:div w:id="79252234">
          <w:marLeft w:val="480"/>
          <w:marRight w:val="0"/>
          <w:marTop w:val="0"/>
          <w:marBottom w:val="0"/>
          <w:divBdr>
            <w:top w:val="none" w:sz="0" w:space="0" w:color="auto"/>
            <w:left w:val="none" w:sz="0" w:space="0" w:color="auto"/>
            <w:bottom w:val="none" w:sz="0" w:space="0" w:color="auto"/>
            <w:right w:val="none" w:sz="0" w:space="0" w:color="auto"/>
          </w:divBdr>
        </w:div>
        <w:div w:id="1520655673">
          <w:marLeft w:val="480"/>
          <w:marRight w:val="0"/>
          <w:marTop w:val="0"/>
          <w:marBottom w:val="0"/>
          <w:divBdr>
            <w:top w:val="none" w:sz="0" w:space="0" w:color="auto"/>
            <w:left w:val="none" w:sz="0" w:space="0" w:color="auto"/>
            <w:bottom w:val="none" w:sz="0" w:space="0" w:color="auto"/>
            <w:right w:val="none" w:sz="0" w:space="0" w:color="auto"/>
          </w:divBdr>
        </w:div>
        <w:div w:id="1711608336">
          <w:marLeft w:val="480"/>
          <w:marRight w:val="0"/>
          <w:marTop w:val="0"/>
          <w:marBottom w:val="0"/>
          <w:divBdr>
            <w:top w:val="none" w:sz="0" w:space="0" w:color="auto"/>
            <w:left w:val="none" w:sz="0" w:space="0" w:color="auto"/>
            <w:bottom w:val="none" w:sz="0" w:space="0" w:color="auto"/>
            <w:right w:val="none" w:sz="0" w:space="0" w:color="auto"/>
          </w:divBdr>
        </w:div>
        <w:div w:id="1966764821">
          <w:marLeft w:val="480"/>
          <w:marRight w:val="0"/>
          <w:marTop w:val="0"/>
          <w:marBottom w:val="0"/>
          <w:divBdr>
            <w:top w:val="none" w:sz="0" w:space="0" w:color="auto"/>
            <w:left w:val="none" w:sz="0" w:space="0" w:color="auto"/>
            <w:bottom w:val="none" w:sz="0" w:space="0" w:color="auto"/>
            <w:right w:val="none" w:sz="0" w:space="0" w:color="auto"/>
          </w:divBdr>
        </w:div>
        <w:div w:id="494345269">
          <w:marLeft w:val="480"/>
          <w:marRight w:val="0"/>
          <w:marTop w:val="0"/>
          <w:marBottom w:val="0"/>
          <w:divBdr>
            <w:top w:val="none" w:sz="0" w:space="0" w:color="auto"/>
            <w:left w:val="none" w:sz="0" w:space="0" w:color="auto"/>
            <w:bottom w:val="none" w:sz="0" w:space="0" w:color="auto"/>
            <w:right w:val="none" w:sz="0" w:space="0" w:color="auto"/>
          </w:divBdr>
        </w:div>
        <w:div w:id="1051417630">
          <w:marLeft w:val="480"/>
          <w:marRight w:val="0"/>
          <w:marTop w:val="0"/>
          <w:marBottom w:val="0"/>
          <w:divBdr>
            <w:top w:val="none" w:sz="0" w:space="0" w:color="auto"/>
            <w:left w:val="none" w:sz="0" w:space="0" w:color="auto"/>
            <w:bottom w:val="none" w:sz="0" w:space="0" w:color="auto"/>
            <w:right w:val="none" w:sz="0" w:space="0" w:color="auto"/>
          </w:divBdr>
        </w:div>
        <w:div w:id="22094194">
          <w:marLeft w:val="480"/>
          <w:marRight w:val="0"/>
          <w:marTop w:val="0"/>
          <w:marBottom w:val="0"/>
          <w:divBdr>
            <w:top w:val="none" w:sz="0" w:space="0" w:color="auto"/>
            <w:left w:val="none" w:sz="0" w:space="0" w:color="auto"/>
            <w:bottom w:val="none" w:sz="0" w:space="0" w:color="auto"/>
            <w:right w:val="none" w:sz="0" w:space="0" w:color="auto"/>
          </w:divBdr>
        </w:div>
        <w:div w:id="923491603">
          <w:marLeft w:val="480"/>
          <w:marRight w:val="0"/>
          <w:marTop w:val="0"/>
          <w:marBottom w:val="0"/>
          <w:divBdr>
            <w:top w:val="none" w:sz="0" w:space="0" w:color="auto"/>
            <w:left w:val="none" w:sz="0" w:space="0" w:color="auto"/>
            <w:bottom w:val="none" w:sz="0" w:space="0" w:color="auto"/>
            <w:right w:val="none" w:sz="0" w:space="0" w:color="auto"/>
          </w:divBdr>
        </w:div>
        <w:div w:id="1444959417">
          <w:marLeft w:val="480"/>
          <w:marRight w:val="0"/>
          <w:marTop w:val="0"/>
          <w:marBottom w:val="0"/>
          <w:divBdr>
            <w:top w:val="none" w:sz="0" w:space="0" w:color="auto"/>
            <w:left w:val="none" w:sz="0" w:space="0" w:color="auto"/>
            <w:bottom w:val="none" w:sz="0" w:space="0" w:color="auto"/>
            <w:right w:val="none" w:sz="0" w:space="0" w:color="auto"/>
          </w:divBdr>
        </w:div>
        <w:div w:id="1488664975">
          <w:marLeft w:val="480"/>
          <w:marRight w:val="0"/>
          <w:marTop w:val="0"/>
          <w:marBottom w:val="0"/>
          <w:divBdr>
            <w:top w:val="none" w:sz="0" w:space="0" w:color="auto"/>
            <w:left w:val="none" w:sz="0" w:space="0" w:color="auto"/>
            <w:bottom w:val="none" w:sz="0" w:space="0" w:color="auto"/>
            <w:right w:val="none" w:sz="0" w:space="0" w:color="auto"/>
          </w:divBdr>
        </w:div>
        <w:div w:id="993073178">
          <w:marLeft w:val="480"/>
          <w:marRight w:val="0"/>
          <w:marTop w:val="0"/>
          <w:marBottom w:val="0"/>
          <w:divBdr>
            <w:top w:val="none" w:sz="0" w:space="0" w:color="auto"/>
            <w:left w:val="none" w:sz="0" w:space="0" w:color="auto"/>
            <w:bottom w:val="none" w:sz="0" w:space="0" w:color="auto"/>
            <w:right w:val="none" w:sz="0" w:space="0" w:color="auto"/>
          </w:divBdr>
        </w:div>
        <w:div w:id="650335049">
          <w:marLeft w:val="480"/>
          <w:marRight w:val="0"/>
          <w:marTop w:val="0"/>
          <w:marBottom w:val="0"/>
          <w:divBdr>
            <w:top w:val="none" w:sz="0" w:space="0" w:color="auto"/>
            <w:left w:val="none" w:sz="0" w:space="0" w:color="auto"/>
            <w:bottom w:val="none" w:sz="0" w:space="0" w:color="auto"/>
            <w:right w:val="none" w:sz="0" w:space="0" w:color="auto"/>
          </w:divBdr>
        </w:div>
        <w:div w:id="1192257502">
          <w:marLeft w:val="480"/>
          <w:marRight w:val="0"/>
          <w:marTop w:val="0"/>
          <w:marBottom w:val="0"/>
          <w:divBdr>
            <w:top w:val="none" w:sz="0" w:space="0" w:color="auto"/>
            <w:left w:val="none" w:sz="0" w:space="0" w:color="auto"/>
            <w:bottom w:val="none" w:sz="0" w:space="0" w:color="auto"/>
            <w:right w:val="none" w:sz="0" w:space="0" w:color="auto"/>
          </w:divBdr>
        </w:div>
        <w:div w:id="1675716922">
          <w:marLeft w:val="480"/>
          <w:marRight w:val="0"/>
          <w:marTop w:val="0"/>
          <w:marBottom w:val="0"/>
          <w:divBdr>
            <w:top w:val="none" w:sz="0" w:space="0" w:color="auto"/>
            <w:left w:val="none" w:sz="0" w:space="0" w:color="auto"/>
            <w:bottom w:val="none" w:sz="0" w:space="0" w:color="auto"/>
            <w:right w:val="none" w:sz="0" w:space="0" w:color="auto"/>
          </w:divBdr>
        </w:div>
        <w:div w:id="1934897231">
          <w:marLeft w:val="480"/>
          <w:marRight w:val="0"/>
          <w:marTop w:val="0"/>
          <w:marBottom w:val="0"/>
          <w:divBdr>
            <w:top w:val="none" w:sz="0" w:space="0" w:color="auto"/>
            <w:left w:val="none" w:sz="0" w:space="0" w:color="auto"/>
            <w:bottom w:val="none" w:sz="0" w:space="0" w:color="auto"/>
            <w:right w:val="none" w:sz="0" w:space="0" w:color="auto"/>
          </w:divBdr>
        </w:div>
        <w:div w:id="1828208803">
          <w:marLeft w:val="480"/>
          <w:marRight w:val="0"/>
          <w:marTop w:val="0"/>
          <w:marBottom w:val="0"/>
          <w:divBdr>
            <w:top w:val="none" w:sz="0" w:space="0" w:color="auto"/>
            <w:left w:val="none" w:sz="0" w:space="0" w:color="auto"/>
            <w:bottom w:val="none" w:sz="0" w:space="0" w:color="auto"/>
            <w:right w:val="none" w:sz="0" w:space="0" w:color="auto"/>
          </w:divBdr>
        </w:div>
        <w:div w:id="1017855511">
          <w:marLeft w:val="480"/>
          <w:marRight w:val="0"/>
          <w:marTop w:val="0"/>
          <w:marBottom w:val="0"/>
          <w:divBdr>
            <w:top w:val="none" w:sz="0" w:space="0" w:color="auto"/>
            <w:left w:val="none" w:sz="0" w:space="0" w:color="auto"/>
            <w:bottom w:val="none" w:sz="0" w:space="0" w:color="auto"/>
            <w:right w:val="none" w:sz="0" w:space="0" w:color="auto"/>
          </w:divBdr>
        </w:div>
        <w:div w:id="565068138">
          <w:marLeft w:val="480"/>
          <w:marRight w:val="0"/>
          <w:marTop w:val="0"/>
          <w:marBottom w:val="0"/>
          <w:divBdr>
            <w:top w:val="none" w:sz="0" w:space="0" w:color="auto"/>
            <w:left w:val="none" w:sz="0" w:space="0" w:color="auto"/>
            <w:bottom w:val="none" w:sz="0" w:space="0" w:color="auto"/>
            <w:right w:val="none" w:sz="0" w:space="0" w:color="auto"/>
          </w:divBdr>
        </w:div>
        <w:div w:id="657465286">
          <w:marLeft w:val="480"/>
          <w:marRight w:val="0"/>
          <w:marTop w:val="0"/>
          <w:marBottom w:val="0"/>
          <w:divBdr>
            <w:top w:val="none" w:sz="0" w:space="0" w:color="auto"/>
            <w:left w:val="none" w:sz="0" w:space="0" w:color="auto"/>
            <w:bottom w:val="none" w:sz="0" w:space="0" w:color="auto"/>
            <w:right w:val="none" w:sz="0" w:space="0" w:color="auto"/>
          </w:divBdr>
        </w:div>
        <w:div w:id="107969775">
          <w:marLeft w:val="480"/>
          <w:marRight w:val="0"/>
          <w:marTop w:val="0"/>
          <w:marBottom w:val="0"/>
          <w:divBdr>
            <w:top w:val="none" w:sz="0" w:space="0" w:color="auto"/>
            <w:left w:val="none" w:sz="0" w:space="0" w:color="auto"/>
            <w:bottom w:val="none" w:sz="0" w:space="0" w:color="auto"/>
            <w:right w:val="none" w:sz="0" w:space="0" w:color="auto"/>
          </w:divBdr>
        </w:div>
        <w:div w:id="2028217493">
          <w:marLeft w:val="480"/>
          <w:marRight w:val="0"/>
          <w:marTop w:val="0"/>
          <w:marBottom w:val="0"/>
          <w:divBdr>
            <w:top w:val="none" w:sz="0" w:space="0" w:color="auto"/>
            <w:left w:val="none" w:sz="0" w:space="0" w:color="auto"/>
            <w:bottom w:val="none" w:sz="0" w:space="0" w:color="auto"/>
            <w:right w:val="none" w:sz="0" w:space="0" w:color="auto"/>
          </w:divBdr>
        </w:div>
        <w:div w:id="1829709574">
          <w:marLeft w:val="480"/>
          <w:marRight w:val="0"/>
          <w:marTop w:val="0"/>
          <w:marBottom w:val="0"/>
          <w:divBdr>
            <w:top w:val="none" w:sz="0" w:space="0" w:color="auto"/>
            <w:left w:val="none" w:sz="0" w:space="0" w:color="auto"/>
            <w:bottom w:val="none" w:sz="0" w:space="0" w:color="auto"/>
            <w:right w:val="none" w:sz="0" w:space="0" w:color="auto"/>
          </w:divBdr>
        </w:div>
        <w:div w:id="327825573">
          <w:marLeft w:val="480"/>
          <w:marRight w:val="0"/>
          <w:marTop w:val="0"/>
          <w:marBottom w:val="0"/>
          <w:divBdr>
            <w:top w:val="none" w:sz="0" w:space="0" w:color="auto"/>
            <w:left w:val="none" w:sz="0" w:space="0" w:color="auto"/>
            <w:bottom w:val="none" w:sz="0" w:space="0" w:color="auto"/>
            <w:right w:val="none" w:sz="0" w:space="0" w:color="auto"/>
          </w:divBdr>
        </w:div>
        <w:div w:id="593052141">
          <w:marLeft w:val="480"/>
          <w:marRight w:val="0"/>
          <w:marTop w:val="0"/>
          <w:marBottom w:val="0"/>
          <w:divBdr>
            <w:top w:val="none" w:sz="0" w:space="0" w:color="auto"/>
            <w:left w:val="none" w:sz="0" w:space="0" w:color="auto"/>
            <w:bottom w:val="none" w:sz="0" w:space="0" w:color="auto"/>
            <w:right w:val="none" w:sz="0" w:space="0" w:color="auto"/>
          </w:divBdr>
        </w:div>
        <w:div w:id="1135293286">
          <w:marLeft w:val="480"/>
          <w:marRight w:val="0"/>
          <w:marTop w:val="0"/>
          <w:marBottom w:val="0"/>
          <w:divBdr>
            <w:top w:val="none" w:sz="0" w:space="0" w:color="auto"/>
            <w:left w:val="none" w:sz="0" w:space="0" w:color="auto"/>
            <w:bottom w:val="none" w:sz="0" w:space="0" w:color="auto"/>
            <w:right w:val="none" w:sz="0" w:space="0" w:color="auto"/>
          </w:divBdr>
        </w:div>
        <w:div w:id="1524637130">
          <w:marLeft w:val="480"/>
          <w:marRight w:val="0"/>
          <w:marTop w:val="0"/>
          <w:marBottom w:val="0"/>
          <w:divBdr>
            <w:top w:val="none" w:sz="0" w:space="0" w:color="auto"/>
            <w:left w:val="none" w:sz="0" w:space="0" w:color="auto"/>
            <w:bottom w:val="none" w:sz="0" w:space="0" w:color="auto"/>
            <w:right w:val="none" w:sz="0" w:space="0" w:color="auto"/>
          </w:divBdr>
        </w:div>
        <w:div w:id="1783381306">
          <w:marLeft w:val="480"/>
          <w:marRight w:val="0"/>
          <w:marTop w:val="0"/>
          <w:marBottom w:val="0"/>
          <w:divBdr>
            <w:top w:val="none" w:sz="0" w:space="0" w:color="auto"/>
            <w:left w:val="none" w:sz="0" w:space="0" w:color="auto"/>
            <w:bottom w:val="none" w:sz="0" w:space="0" w:color="auto"/>
            <w:right w:val="none" w:sz="0" w:space="0" w:color="auto"/>
          </w:divBdr>
        </w:div>
        <w:div w:id="1928224915">
          <w:marLeft w:val="480"/>
          <w:marRight w:val="0"/>
          <w:marTop w:val="0"/>
          <w:marBottom w:val="0"/>
          <w:divBdr>
            <w:top w:val="none" w:sz="0" w:space="0" w:color="auto"/>
            <w:left w:val="none" w:sz="0" w:space="0" w:color="auto"/>
            <w:bottom w:val="none" w:sz="0" w:space="0" w:color="auto"/>
            <w:right w:val="none" w:sz="0" w:space="0" w:color="auto"/>
          </w:divBdr>
        </w:div>
        <w:div w:id="1855682">
          <w:marLeft w:val="480"/>
          <w:marRight w:val="0"/>
          <w:marTop w:val="0"/>
          <w:marBottom w:val="0"/>
          <w:divBdr>
            <w:top w:val="none" w:sz="0" w:space="0" w:color="auto"/>
            <w:left w:val="none" w:sz="0" w:space="0" w:color="auto"/>
            <w:bottom w:val="none" w:sz="0" w:space="0" w:color="auto"/>
            <w:right w:val="none" w:sz="0" w:space="0" w:color="auto"/>
          </w:divBdr>
        </w:div>
        <w:div w:id="1065031644">
          <w:marLeft w:val="480"/>
          <w:marRight w:val="0"/>
          <w:marTop w:val="0"/>
          <w:marBottom w:val="0"/>
          <w:divBdr>
            <w:top w:val="none" w:sz="0" w:space="0" w:color="auto"/>
            <w:left w:val="none" w:sz="0" w:space="0" w:color="auto"/>
            <w:bottom w:val="none" w:sz="0" w:space="0" w:color="auto"/>
            <w:right w:val="none" w:sz="0" w:space="0" w:color="auto"/>
          </w:divBdr>
        </w:div>
        <w:div w:id="1511137772">
          <w:marLeft w:val="480"/>
          <w:marRight w:val="0"/>
          <w:marTop w:val="0"/>
          <w:marBottom w:val="0"/>
          <w:divBdr>
            <w:top w:val="none" w:sz="0" w:space="0" w:color="auto"/>
            <w:left w:val="none" w:sz="0" w:space="0" w:color="auto"/>
            <w:bottom w:val="none" w:sz="0" w:space="0" w:color="auto"/>
            <w:right w:val="none" w:sz="0" w:space="0" w:color="auto"/>
          </w:divBdr>
        </w:div>
        <w:div w:id="1663577956">
          <w:marLeft w:val="480"/>
          <w:marRight w:val="0"/>
          <w:marTop w:val="0"/>
          <w:marBottom w:val="0"/>
          <w:divBdr>
            <w:top w:val="none" w:sz="0" w:space="0" w:color="auto"/>
            <w:left w:val="none" w:sz="0" w:space="0" w:color="auto"/>
            <w:bottom w:val="none" w:sz="0" w:space="0" w:color="auto"/>
            <w:right w:val="none" w:sz="0" w:space="0" w:color="auto"/>
          </w:divBdr>
        </w:div>
        <w:div w:id="549077214">
          <w:marLeft w:val="480"/>
          <w:marRight w:val="0"/>
          <w:marTop w:val="0"/>
          <w:marBottom w:val="0"/>
          <w:divBdr>
            <w:top w:val="none" w:sz="0" w:space="0" w:color="auto"/>
            <w:left w:val="none" w:sz="0" w:space="0" w:color="auto"/>
            <w:bottom w:val="none" w:sz="0" w:space="0" w:color="auto"/>
            <w:right w:val="none" w:sz="0" w:space="0" w:color="auto"/>
          </w:divBdr>
        </w:div>
        <w:div w:id="420219027">
          <w:marLeft w:val="480"/>
          <w:marRight w:val="0"/>
          <w:marTop w:val="0"/>
          <w:marBottom w:val="0"/>
          <w:divBdr>
            <w:top w:val="none" w:sz="0" w:space="0" w:color="auto"/>
            <w:left w:val="none" w:sz="0" w:space="0" w:color="auto"/>
            <w:bottom w:val="none" w:sz="0" w:space="0" w:color="auto"/>
            <w:right w:val="none" w:sz="0" w:space="0" w:color="auto"/>
          </w:divBdr>
        </w:div>
        <w:div w:id="1798721723">
          <w:marLeft w:val="480"/>
          <w:marRight w:val="0"/>
          <w:marTop w:val="0"/>
          <w:marBottom w:val="0"/>
          <w:divBdr>
            <w:top w:val="none" w:sz="0" w:space="0" w:color="auto"/>
            <w:left w:val="none" w:sz="0" w:space="0" w:color="auto"/>
            <w:bottom w:val="none" w:sz="0" w:space="0" w:color="auto"/>
            <w:right w:val="none" w:sz="0" w:space="0" w:color="auto"/>
          </w:divBdr>
        </w:div>
        <w:div w:id="684209203">
          <w:marLeft w:val="480"/>
          <w:marRight w:val="0"/>
          <w:marTop w:val="0"/>
          <w:marBottom w:val="0"/>
          <w:divBdr>
            <w:top w:val="none" w:sz="0" w:space="0" w:color="auto"/>
            <w:left w:val="none" w:sz="0" w:space="0" w:color="auto"/>
            <w:bottom w:val="none" w:sz="0" w:space="0" w:color="auto"/>
            <w:right w:val="none" w:sz="0" w:space="0" w:color="auto"/>
          </w:divBdr>
        </w:div>
        <w:div w:id="822816830">
          <w:marLeft w:val="480"/>
          <w:marRight w:val="0"/>
          <w:marTop w:val="0"/>
          <w:marBottom w:val="0"/>
          <w:divBdr>
            <w:top w:val="none" w:sz="0" w:space="0" w:color="auto"/>
            <w:left w:val="none" w:sz="0" w:space="0" w:color="auto"/>
            <w:bottom w:val="none" w:sz="0" w:space="0" w:color="auto"/>
            <w:right w:val="none" w:sz="0" w:space="0" w:color="auto"/>
          </w:divBdr>
        </w:div>
        <w:div w:id="1158031871">
          <w:marLeft w:val="480"/>
          <w:marRight w:val="0"/>
          <w:marTop w:val="0"/>
          <w:marBottom w:val="0"/>
          <w:divBdr>
            <w:top w:val="none" w:sz="0" w:space="0" w:color="auto"/>
            <w:left w:val="none" w:sz="0" w:space="0" w:color="auto"/>
            <w:bottom w:val="none" w:sz="0" w:space="0" w:color="auto"/>
            <w:right w:val="none" w:sz="0" w:space="0" w:color="auto"/>
          </w:divBdr>
        </w:div>
        <w:div w:id="490029701">
          <w:marLeft w:val="480"/>
          <w:marRight w:val="0"/>
          <w:marTop w:val="0"/>
          <w:marBottom w:val="0"/>
          <w:divBdr>
            <w:top w:val="none" w:sz="0" w:space="0" w:color="auto"/>
            <w:left w:val="none" w:sz="0" w:space="0" w:color="auto"/>
            <w:bottom w:val="none" w:sz="0" w:space="0" w:color="auto"/>
            <w:right w:val="none" w:sz="0" w:space="0" w:color="auto"/>
          </w:divBdr>
        </w:div>
        <w:div w:id="2040473628">
          <w:marLeft w:val="480"/>
          <w:marRight w:val="0"/>
          <w:marTop w:val="0"/>
          <w:marBottom w:val="0"/>
          <w:divBdr>
            <w:top w:val="none" w:sz="0" w:space="0" w:color="auto"/>
            <w:left w:val="none" w:sz="0" w:space="0" w:color="auto"/>
            <w:bottom w:val="none" w:sz="0" w:space="0" w:color="auto"/>
            <w:right w:val="none" w:sz="0" w:space="0" w:color="auto"/>
          </w:divBdr>
        </w:div>
        <w:div w:id="1525285305">
          <w:marLeft w:val="480"/>
          <w:marRight w:val="0"/>
          <w:marTop w:val="0"/>
          <w:marBottom w:val="0"/>
          <w:divBdr>
            <w:top w:val="none" w:sz="0" w:space="0" w:color="auto"/>
            <w:left w:val="none" w:sz="0" w:space="0" w:color="auto"/>
            <w:bottom w:val="none" w:sz="0" w:space="0" w:color="auto"/>
            <w:right w:val="none" w:sz="0" w:space="0" w:color="auto"/>
          </w:divBdr>
        </w:div>
        <w:div w:id="332949788">
          <w:marLeft w:val="480"/>
          <w:marRight w:val="0"/>
          <w:marTop w:val="0"/>
          <w:marBottom w:val="0"/>
          <w:divBdr>
            <w:top w:val="none" w:sz="0" w:space="0" w:color="auto"/>
            <w:left w:val="none" w:sz="0" w:space="0" w:color="auto"/>
            <w:bottom w:val="none" w:sz="0" w:space="0" w:color="auto"/>
            <w:right w:val="none" w:sz="0" w:space="0" w:color="auto"/>
          </w:divBdr>
        </w:div>
        <w:div w:id="232931412">
          <w:marLeft w:val="480"/>
          <w:marRight w:val="0"/>
          <w:marTop w:val="0"/>
          <w:marBottom w:val="0"/>
          <w:divBdr>
            <w:top w:val="none" w:sz="0" w:space="0" w:color="auto"/>
            <w:left w:val="none" w:sz="0" w:space="0" w:color="auto"/>
            <w:bottom w:val="none" w:sz="0" w:space="0" w:color="auto"/>
            <w:right w:val="none" w:sz="0" w:space="0" w:color="auto"/>
          </w:divBdr>
        </w:div>
        <w:div w:id="2115860815">
          <w:marLeft w:val="480"/>
          <w:marRight w:val="0"/>
          <w:marTop w:val="0"/>
          <w:marBottom w:val="0"/>
          <w:divBdr>
            <w:top w:val="none" w:sz="0" w:space="0" w:color="auto"/>
            <w:left w:val="none" w:sz="0" w:space="0" w:color="auto"/>
            <w:bottom w:val="none" w:sz="0" w:space="0" w:color="auto"/>
            <w:right w:val="none" w:sz="0" w:space="0" w:color="auto"/>
          </w:divBdr>
        </w:div>
        <w:div w:id="42289952">
          <w:marLeft w:val="480"/>
          <w:marRight w:val="0"/>
          <w:marTop w:val="0"/>
          <w:marBottom w:val="0"/>
          <w:divBdr>
            <w:top w:val="none" w:sz="0" w:space="0" w:color="auto"/>
            <w:left w:val="none" w:sz="0" w:space="0" w:color="auto"/>
            <w:bottom w:val="none" w:sz="0" w:space="0" w:color="auto"/>
            <w:right w:val="none" w:sz="0" w:space="0" w:color="auto"/>
          </w:divBdr>
        </w:div>
        <w:div w:id="415514709">
          <w:marLeft w:val="480"/>
          <w:marRight w:val="0"/>
          <w:marTop w:val="0"/>
          <w:marBottom w:val="0"/>
          <w:divBdr>
            <w:top w:val="none" w:sz="0" w:space="0" w:color="auto"/>
            <w:left w:val="none" w:sz="0" w:space="0" w:color="auto"/>
            <w:bottom w:val="none" w:sz="0" w:space="0" w:color="auto"/>
            <w:right w:val="none" w:sz="0" w:space="0" w:color="auto"/>
          </w:divBdr>
        </w:div>
        <w:div w:id="471555804">
          <w:marLeft w:val="480"/>
          <w:marRight w:val="0"/>
          <w:marTop w:val="0"/>
          <w:marBottom w:val="0"/>
          <w:divBdr>
            <w:top w:val="none" w:sz="0" w:space="0" w:color="auto"/>
            <w:left w:val="none" w:sz="0" w:space="0" w:color="auto"/>
            <w:bottom w:val="none" w:sz="0" w:space="0" w:color="auto"/>
            <w:right w:val="none" w:sz="0" w:space="0" w:color="auto"/>
          </w:divBdr>
        </w:div>
        <w:div w:id="1267301008">
          <w:marLeft w:val="480"/>
          <w:marRight w:val="0"/>
          <w:marTop w:val="0"/>
          <w:marBottom w:val="0"/>
          <w:divBdr>
            <w:top w:val="none" w:sz="0" w:space="0" w:color="auto"/>
            <w:left w:val="none" w:sz="0" w:space="0" w:color="auto"/>
            <w:bottom w:val="none" w:sz="0" w:space="0" w:color="auto"/>
            <w:right w:val="none" w:sz="0" w:space="0" w:color="auto"/>
          </w:divBdr>
        </w:div>
        <w:div w:id="550534743">
          <w:marLeft w:val="480"/>
          <w:marRight w:val="0"/>
          <w:marTop w:val="0"/>
          <w:marBottom w:val="0"/>
          <w:divBdr>
            <w:top w:val="none" w:sz="0" w:space="0" w:color="auto"/>
            <w:left w:val="none" w:sz="0" w:space="0" w:color="auto"/>
            <w:bottom w:val="none" w:sz="0" w:space="0" w:color="auto"/>
            <w:right w:val="none" w:sz="0" w:space="0" w:color="auto"/>
          </w:divBdr>
        </w:div>
        <w:div w:id="591307">
          <w:marLeft w:val="480"/>
          <w:marRight w:val="0"/>
          <w:marTop w:val="0"/>
          <w:marBottom w:val="0"/>
          <w:divBdr>
            <w:top w:val="none" w:sz="0" w:space="0" w:color="auto"/>
            <w:left w:val="none" w:sz="0" w:space="0" w:color="auto"/>
            <w:bottom w:val="none" w:sz="0" w:space="0" w:color="auto"/>
            <w:right w:val="none" w:sz="0" w:space="0" w:color="auto"/>
          </w:divBdr>
        </w:div>
        <w:div w:id="1202284525">
          <w:marLeft w:val="480"/>
          <w:marRight w:val="0"/>
          <w:marTop w:val="0"/>
          <w:marBottom w:val="0"/>
          <w:divBdr>
            <w:top w:val="none" w:sz="0" w:space="0" w:color="auto"/>
            <w:left w:val="none" w:sz="0" w:space="0" w:color="auto"/>
            <w:bottom w:val="none" w:sz="0" w:space="0" w:color="auto"/>
            <w:right w:val="none" w:sz="0" w:space="0" w:color="auto"/>
          </w:divBdr>
        </w:div>
        <w:div w:id="515583686">
          <w:marLeft w:val="480"/>
          <w:marRight w:val="0"/>
          <w:marTop w:val="0"/>
          <w:marBottom w:val="0"/>
          <w:divBdr>
            <w:top w:val="none" w:sz="0" w:space="0" w:color="auto"/>
            <w:left w:val="none" w:sz="0" w:space="0" w:color="auto"/>
            <w:bottom w:val="none" w:sz="0" w:space="0" w:color="auto"/>
            <w:right w:val="none" w:sz="0" w:space="0" w:color="auto"/>
          </w:divBdr>
        </w:div>
        <w:div w:id="1809393158">
          <w:marLeft w:val="480"/>
          <w:marRight w:val="0"/>
          <w:marTop w:val="0"/>
          <w:marBottom w:val="0"/>
          <w:divBdr>
            <w:top w:val="none" w:sz="0" w:space="0" w:color="auto"/>
            <w:left w:val="none" w:sz="0" w:space="0" w:color="auto"/>
            <w:bottom w:val="none" w:sz="0" w:space="0" w:color="auto"/>
            <w:right w:val="none" w:sz="0" w:space="0" w:color="auto"/>
          </w:divBdr>
        </w:div>
        <w:div w:id="1211723161">
          <w:marLeft w:val="480"/>
          <w:marRight w:val="0"/>
          <w:marTop w:val="0"/>
          <w:marBottom w:val="0"/>
          <w:divBdr>
            <w:top w:val="none" w:sz="0" w:space="0" w:color="auto"/>
            <w:left w:val="none" w:sz="0" w:space="0" w:color="auto"/>
            <w:bottom w:val="none" w:sz="0" w:space="0" w:color="auto"/>
            <w:right w:val="none" w:sz="0" w:space="0" w:color="auto"/>
          </w:divBdr>
        </w:div>
        <w:div w:id="638848194">
          <w:marLeft w:val="480"/>
          <w:marRight w:val="0"/>
          <w:marTop w:val="0"/>
          <w:marBottom w:val="0"/>
          <w:divBdr>
            <w:top w:val="none" w:sz="0" w:space="0" w:color="auto"/>
            <w:left w:val="none" w:sz="0" w:space="0" w:color="auto"/>
            <w:bottom w:val="none" w:sz="0" w:space="0" w:color="auto"/>
            <w:right w:val="none" w:sz="0" w:space="0" w:color="auto"/>
          </w:divBdr>
        </w:div>
        <w:div w:id="186215326">
          <w:marLeft w:val="480"/>
          <w:marRight w:val="0"/>
          <w:marTop w:val="0"/>
          <w:marBottom w:val="0"/>
          <w:divBdr>
            <w:top w:val="none" w:sz="0" w:space="0" w:color="auto"/>
            <w:left w:val="none" w:sz="0" w:space="0" w:color="auto"/>
            <w:bottom w:val="none" w:sz="0" w:space="0" w:color="auto"/>
            <w:right w:val="none" w:sz="0" w:space="0" w:color="auto"/>
          </w:divBdr>
        </w:div>
        <w:div w:id="858783887">
          <w:marLeft w:val="480"/>
          <w:marRight w:val="0"/>
          <w:marTop w:val="0"/>
          <w:marBottom w:val="0"/>
          <w:divBdr>
            <w:top w:val="none" w:sz="0" w:space="0" w:color="auto"/>
            <w:left w:val="none" w:sz="0" w:space="0" w:color="auto"/>
            <w:bottom w:val="none" w:sz="0" w:space="0" w:color="auto"/>
            <w:right w:val="none" w:sz="0" w:space="0" w:color="auto"/>
          </w:divBdr>
        </w:div>
      </w:divsChild>
    </w:div>
    <w:div w:id="1716000471">
      <w:bodyDiv w:val="1"/>
      <w:marLeft w:val="0"/>
      <w:marRight w:val="0"/>
      <w:marTop w:val="0"/>
      <w:marBottom w:val="0"/>
      <w:divBdr>
        <w:top w:val="none" w:sz="0" w:space="0" w:color="auto"/>
        <w:left w:val="none" w:sz="0" w:space="0" w:color="auto"/>
        <w:bottom w:val="none" w:sz="0" w:space="0" w:color="auto"/>
        <w:right w:val="none" w:sz="0" w:space="0" w:color="auto"/>
      </w:divBdr>
    </w:div>
    <w:div w:id="1716003339">
      <w:bodyDiv w:val="1"/>
      <w:marLeft w:val="0"/>
      <w:marRight w:val="0"/>
      <w:marTop w:val="0"/>
      <w:marBottom w:val="0"/>
      <w:divBdr>
        <w:top w:val="none" w:sz="0" w:space="0" w:color="auto"/>
        <w:left w:val="none" w:sz="0" w:space="0" w:color="auto"/>
        <w:bottom w:val="none" w:sz="0" w:space="0" w:color="auto"/>
        <w:right w:val="none" w:sz="0" w:space="0" w:color="auto"/>
      </w:divBdr>
    </w:div>
    <w:div w:id="1716202238">
      <w:bodyDiv w:val="1"/>
      <w:marLeft w:val="0"/>
      <w:marRight w:val="0"/>
      <w:marTop w:val="0"/>
      <w:marBottom w:val="0"/>
      <w:divBdr>
        <w:top w:val="none" w:sz="0" w:space="0" w:color="auto"/>
        <w:left w:val="none" w:sz="0" w:space="0" w:color="auto"/>
        <w:bottom w:val="none" w:sz="0" w:space="0" w:color="auto"/>
        <w:right w:val="none" w:sz="0" w:space="0" w:color="auto"/>
      </w:divBdr>
    </w:div>
    <w:div w:id="1716464356">
      <w:bodyDiv w:val="1"/>
      <w:marLeft w:val="0"/>
      <w:marRight w:val="0"/>
      <w:marTop w:val="0"/>
      <w:marBottom w:val="0"/>
      <w:divBdr>
        <w:top w:val="none" w:sz="0" w:space="0" w:color="auto"/>
        <w:left w:val="none" w:sz="0" w:space="0" w:color="auto"/>
        <w:bottom w:val="none" w:sz="0" w:space="0" w:color="auto"/>
        <w:right w:val="none" w:sz="0" w:space="0" w:color="auto"/>
      </w:divBdr>
    </w:div>
    <w:div w:id="1716465448">
      <w:bodyDiv w:val="1"/>
      <w:marLeft w:val="0"/>
      <w:marRight w:val="0"/>
      <w:marTop w:val="0"/>
      <w:marBottom w:val="0"/>
      <w:divBdr>
        <w:top w:val="none" w:sz="0" w:space="0" w:color="auto"/>
        <w:left w:val="none" w:sz="0" w:space="0" w:color="auto"/>
        <w:bottom w:val="none" w:sz="0" w:space="0" w:color="auto"/>
        <w:right w:val="none" w:sz="0" w:space="0" w:color="auto"/>
      </w:divBdr>
    </w:div>
    <w:div w:id="1716661993">
      <w:bodyDiv w:val="1"/>
      <w:marLeft w:val="0"/>
      <w:marRight w:val="0"/>
      <w:marTop w:val="0"/>
      <w:marBottom w:val="0"/>
      <w:divBdr>
        <w:top w:val="none" w:sz="0" w:space="0" w:color="auto"/>
        <w:left w:val="none" w:sz="0" w:space="0" w:color="auto"/>
        <w:bottom w:val="none" w:sz="0" w:space="0" w:color="auto"/>
        <w:right w:val="none" w:sz="0" w:space="0" w:color="auto"/>
      </w:divBdr>
    </w:div>
    <w:div w:id="1717045846">
      <w:bodyDiv w:val="1"/>
      <w:marLeft w:val="0"/>
      <w:marRight w:val="0"/>
      <w:marTop w:val="0"/>
      <w:marBottom w:val="0"/>
      <w:divBdr>
        <w:top w:val="none" w:sz="0" w:space="0" w:color="auto"/>
        <w:left w:val="none" w:sz="0" w:space="0" w:color="auto"/>
        <w:bottom w:val="none" w:sz="0" w:space="0" w:color="auto"/>
        <w:right w:val="none" w:sz="0" w:space="0" w:color="auto"/>
      </w:divBdr>
    </w:div>
    <w:div w:id="1717242932">
      <w:bodyDiv w:val="1"/>
      <w:marLeft w:val="0"/>
      <w:marRight w:val="0"/>
      <w:marTop w:val="0"/>
      <w:marBottom w:val="0"/>
      <w:divBdr>
        <w:top w:val="none" w:sz="0" w:space="0" w:color="auto"/>
        <w:left w:val="none" w:sz="0" w:space="0" w:color="auto"/>
        <w:bottom w:val="none" w:sz="0" w:space="0" w:color="auto"/>
        <w:right w:val="none" w:sz="0" w:space="0" w:color="auto"/>
      </w:divBdr>
    </w:div>
    <w:div w:id="1717267834">
      <w:bodyDiv w:val="1"/>
      <w:marLeft w:val="0"/>
      <w:marRight w:val="0"/>
      <w:marTop w:val="0"/>
      <w:marBottom w:val="0"/>
      <w:divBdr>
        <w:top w:val="none" w:sz="0" w:space="0" w:color="auto"/>
        <w:left w:val="none" w:sz="0" w:space="0" w:color="auto"/>
        <w:bottom w:val="none" w:sz="0" w:space="0" w:color="auto"/>
        <w:right w:val="none" w:sz="0" w:space="0" w:color="auto"/>
      </w:divBdr>
      <w:divsChild>
        <w:div w:id="1095247580">
          <w:marLeft w:val="480"/>
          <w:marRight w:val="0"/>
          <w:marTop w:val="0"/>
          <w:marBottom w:val="0"/>
          <w:divBdr>
            <w:top w:val="none" w:sz="0" w:space="0" w:color="auto"/>
            <w:left w:val="none" w:sz="0" w:space="0" w:color="auto"/>
            <w:bottom w:val="none" w:sz="0" w:space="0" w:color="auto"/>
            <w:right w:val="none" w:sz="0" w:space="0" w:color="auto"/>
          </w:divBdr>
        </w:div>
        <w:div w:id="1283732603">
          <w:marLeft w:val="480"/>
          <w:marRight w:val="0"/>
          <w:marTop w:val="0"/>
          <w:marBottom w:val="0"/>
          <w:divBdr>
            <w:top w:val="none" w:sz="0" w:space="0" w:color="auto"/>
            <w:left w:val="none" w:sz="0" w:space="0" w:color="auto"/>
            <w:bottom w:val="none" w:sz="0" w:space="0" w:color="auto"/>
            <w:right w:val="none" w:sz="0" w:space="0" w:color="auto"/>
          </w:divBdr>
        </w:div>
        <w:div w:id="1998259695">
          <w:marLeft w:val="480"/>
          <w:marRight w:val="0"/>
          <w:marTop w:val="0"/>
          <w:marBottom w:val="0"/>
          <w:divBdr>
            <w:top w:val="none" w:sz="0" w:space="0" w:color="auto"/>
            <w:left w:val="none" w:sz="0" w:space="0" w:color="auto"/>
            <w:bottom w:val="none" w:sz="0" w:space="0" w:color="auto"/>
            <w:right w:val="none" w:sz="0" w:space="0" w:color="auto"/>
          </w:divBdr>
        </w:div>
        <w:div w:id="427391206">
          <w:marLeft w:val="480"/>
          <w:marRight w:val="0"/>
          <w:marTop w:val="0"/>
          <w:marBottom w:val="0"/>
          <w:divBdr>
            <w:top w:val="none" w:sz="0" w:space="0" w:color="auto"/>
            <w:left w:val="none" w:sz="0" w:space="0" w:color="auto"/>
            <w:bottom w:val="none" w:sz="0" w:space="0" w:color="auto"/>
            <w:right w:val="none" w:sz="0" w:space="0" w:color="auto"/>
          </w:divBdr>
        </w:div>
        <w:div w:id="752550060">
          <w:marLeft w:val="480"/>
          <w:marRight w:val="0"/>
          <w:marTop w:val="0"/>
          <w:marBottom w:val="0"/>
          <w:divBdr>
            <w:top w:val="none" w:sz="0" w:space="0" w:color="auto"/>
            <w:left w:val="none" w:sz="0" w:space="0" w:color="auto"/>
            <w:bottom w:val="none" w:sz="0" w:space="0" w:color="auto"/>
            <w:right w:val="none" w:sz="0" w:space="0" w:color="auto"/>
          </w:divBdr>
        </w:div>
        <w:div w:id="1383596937">
          <w:marLeft w:val="480"/>
          <w:marRight w:val="0"/>
          <w:marTop w:val="0"/>
          <w:marBottom w:val="0"/>
          <w:divBdr>
            <w:top w:val="none" w:sz="0" w:space="0" w:color="auto"/>
            <w:left w:val="none" w:sz="0" w:space="0" w:color="auto"/>
            <w:bottom w:val="none" w:sz="0" w:space="0" w:color="auto"/>
            <w:right w:val="none" w:sz="0" w:space="0" w:color="auto"/>
          </w:divBdr>
        </w:div>
        <w:div w:id="701059202">
          <w:marLeft w:val="480"/>
          <w:marRight w:val="0"/>
          <w:marTop w:val="0"/>
          <w:marBottom w:val="0"/>
          <w:divBdr>
            <w:top w:val="none" w:sz="0" w:space="0" w:color="auto"/>
            <w:left w:val="none" w:sz="0" w:space="0" w:color="auto"/>
            <w:bottom w:val="none" w:sz="0" w:space="0" w:color="auto"/>
            <w:right w:val="none" w:sz="0" w:space="0" w:color="auto"/>
          </w:divBdr>
        </w:div>
        <w:div w:id="1027873632">
          <w:marLeft w:val="480"/>
          <w:marRight w:val="0"/>
          <w:marTop w:val="0"/>
          <w:marBottom w:val="0"/>
          <w:divBdr>
            <w:top w:val="none" w:sz="0" w:space="0" w:color="auto"/>
            <w:left w:val="none" w:sz="0" w:space="0" w:color="auto"/>
            <w:bottom w:val="none" w:sz="0" w:space="0" w:color="auto"/>
            <w:right w:val="none" w:sz="0" w:space="0" w:color="auto"/>
          </w:divBdr>
        </w:div>
        <w:div w:id="1382511652">
          <w:marLeft w:val="480"/>
          <w:marRight w:val="0"/>
          <w:marTop w:val="0"/>
          <w:marBottom w:val="0"/>
          <w:divBdr>
            <w:top w:val="none" w:sz="0" w:space="0" w:color="auto"/>
            <w:left w:val="none" w:sz="0" w:space="0" w:color="auto"/>
            <w:bottom w:val="none" w:sz="0" w:space="0" w:color="auto"/>
            <w:right w:val="none" w:sz="0" w:space="0" w:color="auto"/>
          </w:divBdr>
        </w:div>
        <w:div w:id="1148281130">
          <w:marLeft w:val="480"/>
          <w:marRight w:val="0"/>
          <w:marTop w:val="0"/>
          <w:marBottom w:val="0"/>
          <w:divBdr>
            <w:top w:val="none" w:sz="0" w:space="0" w:color="auto"/>
            <w:left w:val="none" w:sz="0" w:space="0" w:color="auto"/>
            <w:bottom w:val="none" w:sz="0" w:space="0" w:color="auto"/>
            <w:right w:val="none" w:sz="0" w:space="0" w:color="auto"/>
          </w:divBdr>
        </w:div>
        <w:div w:id="497354640">
          <w:marLeft w:val="480"/>
          <w:marRight w:val="0"/>
          <w:marTop w:val="0"/>
          <w:marBottom w:val="0"/>
          <w:divBdr>
            <w:top w:val="none" w:sz="0" w:space="0" w:color="auto"/>
            <w:left w:val="none" w:sz="0" w:space="0" w:color="auto"/>
            <w:bottom w:val="none" w:sz="0" w:space="0" w:color="auto"/>
            <w:right w:val="none" w:sz="0" w:space="0" w:color="auto"/>
          </w:divBdr>
        </w:div>
        <w:div w:id="857357593">
          <w:marLeft w:val="480"/>
          <w:marRight w:val="0"/>
          <w:marTop w:val="0"/>
          <w:marBottom w:val="0"/>
          <w:divBdr>
            <w:top w:val="none" w:sz="0" w:space="0" w:color="auto"/>
            <w:left w:val="none" w:sz="0" w:space="0" w:color="auto"/>
            <w:bottom w:val="none" w:sz="0" w:space="0" w:color="auto"/>
            <w:right w:val="none" w:sz="0" w:space="0" w:color="auto"/>
          </w:divBdr>
        </w:div>
        <w:div w:id="21370280">
          <w:marLeft w:val="480"/>
          <w:marRight w:val="0"/>
          <w:marTop w:val="0"/>
          <w:marBottom w:val="0"/>
          <w:divBdr>
            <w:top w:val="none" w:sz="0" w:space="0" w:color="auto"/>
            <w:left w:val="none" w:sz="0" w:space="0" w:color="auto"/>
            <w:bottom w:val="none" w:sz="0" w:space="0" w:color="auto"/>
            <w:right w:val="none" w:sz="0" w:space="0" w:color="auto"/>
          </w:divBdr>
        </w:div>
        <w:div w:id="1514568357">
          <w:marLeft w:val="480"/>
          <w:marRight w:val="0"/>
          <w:marTop w:val="0"/>
          <w:marBottom w:val="0"/>
          <w:divBdr>
            <w:top w:val="none" w:sz="0" w:space="0" w:color="auto"/>
            <w:left w:val="none" w:sz="0" w:space="0" w:color="auto"/>
            <w:bottom w:val="none" w:sz="0" w:space="0" w:color="auto"/>
            <w:right w:val="none" w:sz="0" w:space="0" w:color="auto"/>
          </w:divBdr>
        </w:div>
        <w:div w:id="888490545">
          <w:marLeft w:val="480"/>
          <w:marRight w:val="0"/>
          <w:marTop w:val="0"/>
          <w:marBottom w:val="0"/>
          <w:divBdr>
            <w:top w:val="none" w:sz="0" w:space="0" w:color="auto"/>
            <w:left w:val="none" w:sz="0" w:space="0" w:color="auto"/>
            <w:bottom w:val="none" w:sz="0" w:space="0" w:color="auto"/>
            <w:right w:val="none" w:sz="0" w:space="0" w:color="auto"/>
          </w:divBdr>
        </w:div>
        <w:div w:id="1519193831">
          <w:marLeft w:val="480"/>
          <w:marRight w:val="0"/>
          <w:marTop w:val="0"/>
          <w:marBottom w:val="0"/>
          <w:divBdr>
            <w:top w:val="none" w:sz="0" w:space="0" w:color="auto"/>
            <w:left w:val="none" w:sz="0" w:space="0" w:color="auto"/>
            <w:bottom w:val="none" w:sz="0" w:space="0" w:color="auto"/>
            <w:right w:val="none" w:sz="0" w:space="0" w:color="auto"/>
          </w:divBdr>
        </w:div>
        <w:div w:id="1030569134">
          <w:marLeft w:val="480"/>
          <w:marRight w:val="0"/>
          <w:marTop w:val="0"/>
          <w:marBottom w:val="0"/>
          <w:divBdr>
            <w:top w:val="none" w:sz="0" w:space="0" w:color="auto"/>
            <w:left w:val="none" w:sz="0" w:space="0" w:color="auto"/>
            <w:bottom w:val="none" w:sz="0" w:space="0" w:color="auto"/>
            <w:right w:val="none" w:sz="0" w:space="0" w:color="auto"/>
          </w:divBdr>
        </w:div>
        <w:div w:id="1958950548">
          <w:marLeft w:val="480"/>
          <w:marRight w:val="0"/>
          <w:marTop w:val="0"/>
          <w:marBottom w:val="0"/>
          <w:divBdr>
            <w:top w:val="none" w:sz="0" w:space="0" w:color="auto"/>
            <w:left w:val="none" w:sz="0" w:space="0" w:color="auto"/>
            <w:bottom w:val="none" w:sz="0" w:space="0" w:color="auto"/>
            <w:right w:val="none" w:sz="0" w:space="0" w:color="auto"/>
          </w:divBdr>
        </w:div>
        <w:div w:id="1801486049">
          <w:marLeft w:val="480"/>
          <w:marRight w:val="0"/>
          <w:marTop w:val="0"/>
          <w:marBottom w:val="0"/>
          <w:divBdr>
            <w:top w:val="none" w:sz="0" w:space="0" w:color="auto"/>
            <w:left w:val="none" w:sz="0" w:space="0" w:color="auto"/>
            <w:bottom w:val="none" w:sz="0" w:space="0" w:color="auto"/>
            <w:right w:val="none" w:sz="0" w:space="0" w:color="auto"/>
          </w:divBdr>
        </w:div>
        <w:div w:id="801190223">
          <w:marLeft w:val="480"/>
          <w:marRight w:val="0"/>
          <w:marTop w:val="0"/>
          <w:marBottom w:val="0"/>
          <w:divBdr>
            <w:top w:val="none" w:sz="0" w:space="0" w:color="auto"/>
            <w:left w:val="none" w:sz="0" w:space="0" w:color="auto"/>
            <w:bottom w:val="none" w:sz="0" w:space="0" w:color="auto"/>
            <w:right w:val="none" w:sz="0" w:space="0" w:color="auto"/>
          </w:divBdr>
        </w:div>
        <w:div w:id="1017584428">
          <w:marLeft w:val="480"/>
          <w:marRight w:val="0"/>
          <w:marTop w:val="0"/>
          <w:marBottom w:val="0"/>
          <w:divBdr>
            <w:top w:val="none" w:sz="0" w:space="0" w:color="auto"/>
            <w:left w:val="none" w:sz="0" w:space="0" w:color="auto"/>
            <w:bottom w:val="none" w:sz="0" w:space="0" w:color="auto"/>
            <w:right w:val="none" w:sz="0" w:space="0" w:color="auto"/>
          </w:divBdr>
        </w:div>
        <w:div w:id="67849144">
          <w:marLeft w:val="480"/>
          <w:marRight w:val="0"/>
          <w:marTop w:val="0"/>
          <w:marBottom w:val="0"/>
          <w:divBdr>
            <w:top w:val="none" w:sz="0" w:space="0" w:color="auto"/>
            <w:left w:val="none" w:sz="0" w:space="0" w:color="auto"/>
            <w:bottom w:val="none" w:sz="0" w:space="0" w:color="auto"/>
            <w:right w:val="none" w:sz="0" w:space="0" w:color="auto"/>
          </w:divBdr>
        </w:div>
        <w:div w:id="1702172793">
          <w:marLeft w:val="480"/>
          <w:marRight w:val="0"/>
          <w:marTop w:val="0"/>
          <w:marBottom w:val="0"/>
          <w:divBdr>
            <w:top w:val="none" w:sz="0" w:space="0" w:color="auto"/>
            <w:left w:val="none" w:sz="0" w:space="0" w:color="auto"/>
            <w:bottom w:val="none" w:sz="0" w:space="0" w:color="auto"/>
            <w:right w:val="none" w:sz="0" w:space="0" w:color="auto"/>
          </w:divBdr>
        </w:div>
        <w:div w:id="1948417687">
          <w:marLeft w:val="480"/>
          <w:marRight w:val="0"/>
          <w:marTop w:val="0"/>
          <w:marBottom w:val="0"/>
          <w:divBdr>
            <w:top w:val="none" w:sz="0" w:space="0" w:color="auto"/>
            <w:left w:val="none" w:sz="0" w:space="0" w:color="auto"/>
            <w:bottom w:val="none" w:sz="0" w:space="0" w:color="auto"/>
            <w:right w:val="none" w:sz="0" w:space="0" w:color="auto"/>
          </w:divBdr>
        </w:div>
        <w:div w:id="255752279">
          <w:marLeft w:val="480"/>
          <w:marRight w:val="0"/>
          <w:marTop w:val="0"/>
          <w:marBottom w:val="0"/>
          <w:divBdr>
            <w:top w:val="none" w:sz="0" w:space="0" w:color="auto"/>
            <w:left w:val="none" w:sz="0" w:space="0" w:color="auto"/>
            <w:bottom w:val="none" w:sz="0" w:space="0" w:color="auto"/>
            <w:right w:val="none" w:sz="0" w:space="0" w:color="auto"/>
          </w:divBdr>
        </w:div>
        <w:div w:id="1105148282">
          <w:marLeft w:val="480"/>
          <w:marRight w:val="0"/>
          <w:marTop w:val="0"/>
          <w:marBottom w:val="0"/>
          <w:divBdr>
            <w:top w:val="none" w:sz="0" w:space="0" w:color="auto"/>
            <w:left w:val="none" w:sz="0" w:space="0" w:color="auto"/>
            <w:bottom w:val="none" w:sz="0" w:space="0" w:color="auto"/>
            <w:right w:val="none" w:sz="0" w:space="0" w:color="auto"/>
          </w:divBdr>
        </w:div>
        <w:div w:id="425420926">
          <w:marLeft w:val="480"/>
          <w:marRight w:val="0"/>
          <w:marTop w:val="0"/>
          <w:marBottom w:val="0"/>
          <w:divBdr>
            <w:top w:val="none" w:sz="0" w:space="0" w:color="auto"/>
            <w:left w:val="none" w:sz="0" w:space="0" w:color="auto"/>
            <w:bottom w:val="none" w:sz="0" w:space="0" w:color="auto"/>
            <w:right w:val="none" w:sz="0" w:space="0" w:color="auto"/>
          </w:divBdr>
        </w:div>
        <w:div w:id="1202936584">
          <w:marLeft w:val="480"/>
          <w:marRight w:val="0"/>
          <w:marTop w:val="0"/>
          <w:marBottom w:val="0"/>
          <w:divBdr>
            <w:top w:val="none" w:sz="0" w:space="0" w:color="auto"/>
            <w:left w:val="none" w:sz="0" w:space="0" w:color="auto"/>
            <w:bottom w:val="none" w:sz="0" w:space="0" w:color="auto"/>
            <w:right w:val="none" w:sz="0" w:space="0" w:color="auto"/>
          </w:divBdr>
        </w:div>
        <w:div w:id="1480875897">
          <w:marLeft w:val="480"/>
          <w:marRight w:val="0"/>
          <w:marTop w:val="0"/>
          <w:marBottom w:val="0"/>
          <w:divBdr>
            <w:top w:val="none" w:sz="0" w:space="0" w:color="auto"/>
            <w:left w:val="none" w:sz="0" w:space="0" w:color="auto"/>
            <w:bottom w:val="none" w:sz="0" w:space="0" w:color="auto"/>
            <w:right w:val="none" w:sz="0" w:space="0" w:color="auto"/>
          </w:divBdr>
        </w:div>
        <w:div w:id="1177572420">
          <w:marLeft w:val="480"/>
          <w:marRight w:val="0"/>
          <w:marTop w:val="0"/>
          <w:marBottom w:val="0"/>
          <w:divBdr>
            <w:top w:val="none" w:sz="0" w:space="0" w:color="auto"/>
            <w:left w:val="none" w:sz="0" w:space="0" w:color="auto"/>
            <w:bottom w:val="none" w:sz="0" w:space="0" w:color="auto"/>
            <w:right w:val="none" w:sz="0" w:space="0" w:color="auto"/>
          </w:divBdr>
        </w:div>
        <w:div w:id="1694189633">
          <w:marLeft w:val="480"/>
          <w:marRight w:val="0"/>
          <w:marTop w:val="0"/>
          <w:marBottom w:val="0"/>
          <w:divBdr>
            <w:top w:val="none" w:sz="0" w:space="0" w:color="auto"/>
            <w:left w:val="none" w:sz="0" w:space="0" w:color="auto"/>
            <w:bottom w:val="none" w:sz="0" w:space="0" w:color="auto"/>
            <w:right w:val="none" w:sz="0" w:space="0" w:color="auto"/>
          </w:divBdr>
        </w:div>
        <w:div w:id="158471205">
          <w:marLeft w:val="480"/>
          <w:marRight w:val="0"/>
          <w:marTop w:val="0"/>
          <w:marBottom w:val="0"/>
          <w:divBdr>
            <w:top w:val="none" w:sz="0" w:space="0" w:color="auto"/>
            <w:left w:val="none" w:sz="0" w:space="0" w:color="auto"/>
            <w:bottom w:val="none" w:sz="0" w:space="0" w:color="auto"/>
            <w:right w:val="none" w:sz="0" w:space="0" w:color="auto"/>
          </w:divBdr>
        </w:div>
        <w:div w:id="1349062708">
          <w:marLeft w:val="480"/>
          <w:marRight w:val="0"/>
          <w:marTop w:val="0"/>
          <w:marBottom w:val="0"/>
          <w:divBdr>
            <w:top w:val="none" w:sz="0" w:space="0" w:color="auto"/>
            <w:left w:val="none" w:sz="0" w:space="0" w:color="auto"/>
            <w:bottom w:val="none" w:sz="0" w:space="0" w:color="auto"/>
            <w:right w:val="none" w:sz="0" w:space="0" w:color="auto"/>
          </w:divBdr>
        </w:div>
        <w:div w:id="978072544">
          <w:marLeft w:val="480"/>
          <w:marRight w:val="0"/>
          <w:marTop w:val="0"/>
          <w:marBottom w:val="0"/>
          <w:divBdr>
            <w:top w:val="none" w:sz="0" w:space="0" w:color="auto"/>
            <w:left w:val="none" w:sz="0" w:space="0" w:color="auto"/>
            <w:bottom w:val="none" w:sz="0" w:space="0" w:color="auto"/>
            <w:right w:val="none" w:sz="0" w:space="0" w:color="auto"/>
          </w:divBdr>
        </w:div>
        <w:div w:id="971329586">
          <w:marLeft w:val="480"/>
          <w:marRight w:val="0"/>
          <w:marTop w:val="0"/>
          <w:marBottom w:val="0"/>
          <w:divBdr>
            <w:top w:val="none" w:sz="0" w:space="0" w:color="auto"/>
            <w:left w:val="none" w:sz="0" w:space="0" w:color="auto"/>
            <w:bottom w:val="none" w:sz="0" w:space="0" w:color="auto"/>
            <w:right w:val="none" w:sz="0" w:space="0" w:color="auto"/>
          </w:divBdr>
        </w:div>
        <w:div w:id="451553608">
          <w:marLeft w:val="480"/>
          <w:marRight w:val="0"/>
          <w:marTop w:val="0"/>
          <w:marBottom w:val="0"/>
          <w:divBdr>
            <w:top w:val="none" w:sz="0" w:space="0" w:color="auto"/>
            <w:left w:val="none" w:sz="0" w:space="0" w:color="auto"/>
            <w:bottom w:val="none" w:sz="0" w:space="0" w:color="auto"/>
            <w:right w:val="none" w:sz="0" w:space="0" w:color="auto"/>
          </w:divBdr>
        </w:div>
        <w:div w:id="1310475738">
          <w:marLeft w:val="480"/>
          <w:marRight w:val="0"/>
          <w:marTop w:val="0"/>
          <w:marBottom w:val="0"/>
          <w:divBdr>
            <w:top w:val="none" w:sz="0" w:space="0" w:color="auto"/>
            <w:left w:val="none" w:sz="0" w:space="0" w:color="auto"/>
            <w:bottom w:val="none" w:sz="0" w:space="0" w:color="auto"/>
            <w:right w:val="none" w:sz="0" w:space="0" w:color="auto"/>
          </w:divBdr>
        </w:div>
        <w:div w:id="1245263800">
          <w:marLeft w:val="480"/>
          <w:marRight w:val="0"/>
          <w:marTop w:val="0"/>
          <w:marBottom w:val="0"/>
          <w:divBdr>
            <w:top w:val="none" w:sz="0" w:space="0" w:color="auto"/>
            <w:left w:val="none" w:sz="0" w:space="0" w:color="auto"/>
            <w:bottom w:val="none" w:sz="0" w:space="0" w:color="auto"/>
            <w:right w:val="none" w:sz="0" w:space="0" w:color="auto"/>
          </w:divBdr>
        </w:div>
        <w:div w:id="395512758">
          <w:marLeft w:val="480"/>
          <w:marRight w:val="0"/>
          <w:marTop w:val="0"/>
          <w:marBottom w:val="0"/>
          <w:divBdr>
            <w:top w:val="none" w:sz="0" w:space="0" w:color="auto"/>
            <w:left w:val="none" w:sz="0" w:space="0" w:color="auto"/>
            <w:bottom w:val="none" w:sz="0" w:space="0" w:color="auto"/>
            <w:right w:val="none" w:sz="0" w:space="0" w:color="auto"/>
          </w:divBdr>
        </w:div>
        <w:div w:id="1233468998">
          <w:marLeft w:val="480"/>
          <w:marRight w:val="0"/>
          <w:marTop w:val="0"/>
          <w:marBottom w:val="0"/>
          <w:divBdr>
            <w:top w:val="none" w:sz="0" w:space="0" w:color="auto"/>
            <w:left w:val="none" w:sz="0" w:space="0" w:color="auto"/>
            <w:bottom w:val="none" w:sz="0" w:space="0" w:color="auto"/>
            <w:right w:val="none" w:sz="0" w:space="0" w:color="auto"/>
          </w:divBdr>
        </w:div>
        <w:div w:id="449202486">
          <w:marLeft w:val="480"/>
          <w:marRight w:val="0"/>
          <w:marTop w:val="0"/>
          <w:marBottom w:val="0"/>
          <w:divBdr>
            <w:top w:val="none" w:sz="0" w:space="0" w:color="auto"/>
            <w:left w:val="none" w:sz="0" w:space="0" w:color="auto"/>
            <w:bottom w:val="none" w:sz="0" w:space="0" w:color="auto"/>
            <w:right w:val="none" w:sz="0" w:space="0" w:color="auto"/>
          </w:divBdr>
        </w:div>
        <w:div w:id="758404333">
          <w:marLeft w:val="480"/>
          <w:marRight w:val="0"/>
          <w:marTop w:val="0"/>
          <w:marBottom w:val="0"/>
          <w:divBdr>
            <w:top w:val="none" w:sz="0" w:space="0" w:color="auto"/>
            <w:left w:val="none" w:sz="0" w:space="0" w:color="auto"/>
            <w:bottom w:val="none" w:sz="0" w:space="0" w:color="auto"/>
            <w:right w:val="none" w:sz="0" w:space="0" w:color="auto"/>
          </w:divBdr>
        </w:div>
        <w:div w:id="712079248">
          <w:marLeft w:val="480"/>
          <w:marRight w:val="0"/>
          <w:marTop w:val="0"/>
          <w:marBottom w:val="0"/>
          <w:divBdr>
            <w:top w:val="none" w:sz="0" w:space="0" w:color="auto"/>
            <w:left w:val="none" w:sz="0" w:space="0" w:color="auto"/>
            <w:bottom w:val="none" w:sz="0" w:space="0" w:color="auto"/>
            <w:right w:val="none" w:sz="0" w:space="0" w:color="auto"/>
          </w:divBdr>
        </w:div>
        <w:div w:id="22636417">
          <w:marLeft w:val="480"/>
          <w:marRight w:val="0"/>
          <w:marTop w:val="0"/>
          <w:marBottom w:val="0"/>
          <w:divBdr>
            <w:top w:val="none" w:sz="0" w:space="0" w:color="auto"/>
            <w:left w:val="none" w:sz="0" w:space="0" w:color="auto"/>
            <w:bottom w:val="none" w:sz="0" w:space="0" w:color="auto"/>
            <w:right w:val="none" w:sz="0" w:space="0" w:color="auto"/>
          </w:divBdr>
        </w:div>
        <w:div w:id="1429501607">
          <w:marLeft w:val="480"/>
          <w:marRight w:val="0"/>
          <w:marTop w:val="0"/>
          <w:marBottom w:val="0"/>
          <w:divBdr>
            <w:top w:val="none" w:sz="0" w:space="0" w:color="auto"/>
            <w:left w:val="none" w:sz="0" w:space="0" w:color="auto"/>
            <w:bottom w:val="none" w:sz="0" w:space="0" w:color="auto"/>
            <w:right w:val="none" w:sz="0" w:space="0" w:color="auto"/>
          </w:divBdr>
        </w:div>
        <w:div w:id="504441988">
          <w:marLeft w:val="480"/>
          <w:marRight w:val="0"/>
          <w:marTop w:val="0"/>
          <w:marBottom w:val="0"/>
          <w:divBdr>
            <w:top w:val="none" w:sz="0" w:space="0" w:color="auto"/>
            <w:left w:val="none" w:sz="0" w:space="0" w:color="auto"/>
            <w:bottom w:val="none" w:sz="0" w:space="0" w:color="auto"/>
            <w:right w:val="none" w:sz="0" w:space="0" w:color="auto"/>
          </w:divBdr>
        </w:div>
        <w:div w:id="1560283562">
          <w:marLeft w:val="480"/>
          <w:marRight w:val="0"/>
          <w:marTop w:val="0"/>
          <w:marBottom w:val="0"/>
          <w:divBdr>
            <w:top w:val="none" w:sz="0" w:space="0" w:color="auto"/>
            <w:left w:val="none" w:sz="0" w:space="0" w:color="auto"/>
            <w:bottom w:val="none" w:sz="0" w:space="0" w:color="auto"/>
            <w:right w:val="none" w:sz="0" w:space="0" w:color="auto"/>
          </w:divBdr>
        </w:div>
        <w:div w:id="1172839532">
          <w:marLeft w:val="480"/>
          <w:marRight w:val="0"/>
          <w:marTop w:val="0"/>
          <w:marBottom w:val="0"/>
          <w:divBdr>
            <w:top w:val="none" w:sz="0" w:space="0" w:color="auto"/>
            <w:left w:val="none" w:sz="0" w:space="0" w:color="auto"/>
            <w:bottom w:val="none" w:sz="0" w:space="0" w:color="auto"/>
            <w:right w:val="none" w:sz="0" w:space="0" w:color="auto"/>
          </w:divBdr>
        </w:div>
        <w:div w:id="1630743710">
          <w:marLeft w:val="480"/>
          <w:marRight w:val="0"/>
          <w:marTop w:val="0"/>
          <w:marBottom w:val="0"/>
          <w:divBdr>
            <w:top w:val="none" w:sz="0" w:space="0" w:color="auto"/>
            <w:left w:val="none" w:sz="0" w:space="0" w:color="auto"/>
            <w:bottom w:val="none" w:sz="0" w:space="0" w:color="auto"/>
            <w:right w:val="none" w:sz="0" w:space="0" w:color="auto"/>
          </w:divBdr>
        </w:div>
        <w:div w:id="1147863325">
          <w:marLeft w:val="480"/>
          <w:marRight w:val="0"/>
          <w:marTop w:val="0"/>
          <w:marBottom w:val="0"/>
          <w:divBdr>
            <w:top w:val="none" w:sz="0" w:space="0" w:color="auto"/>
            <w:left w:val="none" w:sz="0" w:space="0" w:color="auto"/>
            <w:bottom w:val="none" w:sz="0" w:space="0" w:color="auto"/>
            <w:right w:val="none" w:sz="0" w:space="0" w:color="auto"/>
          </w:divBdr>
        </w:div>
        <w:div w:id="1314994006">
          <w:marLeft w:val="480"/>
          <w:marRight w:val="0"/>
          <w:marTop w:val="0"/>
          <w:marBottom w:val="0"/>
          <w:divBdr>
            <w:top w:val="none" w:sz="0" w:space="0" w:color="auto"/>
            <w:left w:val="none" w:sz="0" w:space="0" w:color="auto"/>
            <w:bottom w:val="none" w:sz="0" w:space="0" w:color="auto"/>
            <w:right w:val="none" w:sz="0" w:space="0" w:color="auto"/>
          </w:divBdr>
        </w:div>
        <w:div w:id="2441998">
          <w:marLeft w:val="480"/>
          <w:marRight w:val="0"/>
          <w:marTop w:val="0"/>
          <w:marBottom w:val="0"/>
          <w:divBdr>
            <w:top w:val="none" w:sz="0" w:space="0" w:color="auto"/>
            <w:left w:val="none" w:sz="0" w:space="0" w:color="auto"/>
            <w:bottom w:val="none" w:sz="0" w:space="0" w:color="auto"/>
            <w:right w:val="none" w:sz="0" w:space="0" w:color="auto"/>
          </w:divBdr>
        </w:div>
        <w:div w:id="2129658076">
          <w:marLeft w:val="480"/>
          <w:marRight w:val="0"/>
          <w:marTop w:val="0"/>
          <w:marBottom w:val="0"/>
          <w:divBdr>
            <w:top w:val="none" w:sz="0" w:space="0" w:color="auto"/>
            <w:left w:val="none" w:sz="0" w:space="0" w:color="auto"/>
            <w:bottom w:val="none" w:sz="0" w:space="0" w:color="auto"/>
            <w:right w:val="none" w:sz="0" w:space="0" w:color="auto"/>
          </w:divBdr>
        </w:div>
        <w:div w:id="76873814">
          <w:marLeft w:val="480"/>
          <w:marRight w:val="0"/>
          <w:marTop w:val="0"/>
          <w:marBottom w:val="0"/>
          <w:divBdr>
            <w:top w:val="none" w:sz="0" w:space="0" w:color="auto"/>
            <w:left w:val="none" w:sz="0" w:space="0" w:color="auto"/>
            <w:bottom w:val="none" w:sz="0" w:space="0" w:color="auto"/>
            <w:right w:val="none" w:sz="0" w:space="0" w:color="auto"/>
          </w:divBdr>
        </w:div>
        <w:div w:id="1551112250">
          <w:marLeft w:val="480"/>
          <w:marRight w:val="0"/>
          <w:marTop w:val="0"/>
          <w:marBottom w:val="0"/>
          <w:divBdr>
            <w:top w:val="none" w:sz="0" w:space="0" w:color="auto"/>
            <w:left w:val="none" w:sz="0" w:space="0" w:color="auto"/>
            <w:bottom w:val="none" w:sz="0" w:space="0" w:color="auto"/>
            <w:right w:val="none" w:sz="0" w:space="0" w:color="auto"/>
          </w:divBdr>
        </w:div>
        <w:div w:id="137768044">
          <w:marLeft w:val="480"/>
          <w:marRight w:val="0"/>
          <w:marTop w:val="0"/>
          <w:marBottom w:val="0"/>
          <w:divBdr>
            <w:top w:val="none" w:sz="0" w:space="0" w:color="auto"/>
            <w:left w:val="none" w:sz="0" w:space="0" w:color="auto"/>
            <w:bottom w:val="none" w:sz="0" w:space="0" w:color="auto"/>
            <w:right w:val="none" w:sz="0" w:space="0" w:color="auto"/>
          </w:divBdr>
        </w:div>
        <w:div w:id="1064639118">
          <w:marLeft w:val="480"/>
          <w:marRight w:val="0"/>
          <w:marTop w:val="0"/>
          <w:marBottom w:val="0"/>
          <w:divBdr>
            <w:top w:val="none" w:sz="0" w:space="0" w:color="auto"/>
            <w:left w:val="none" w:sz="0" w:space="0" w:color="auto"/>
            <w:bottom w:val="none" w:sz="0" w:space="0" w:color="auto"/>
            <w:right w:val="none" w:sz="0" w:space="0" w:color="auto"/>
          </w:divBdr>
        </w:div>
        <w:div w:id="1180466927">
          <w:marLeft w:val="480"/>
          <w:marRight w:val="0"/>
          <w:marTop w:val="0"/>
          <w:marBottom w:val="0"/>
          <w:divBdr>
            <w:top w:val="none" w:sz="0" w:space="0" w:color="auto"/>
            <w:left w:val="none" w:sz="0" w:space="0" w:color="auto"/>
            <w:bottom w:val="none" w:sz="0" w:space="0" w:color="auto"/>
            <w:right w:val="none" w:sz="0" w:space="0" w:color="auto"/>
          </w:divBdr>
        </w:div>
        <w:div w:id="1319648348">
          <w:marLeft w:val="480"/>
          <w:marRight w:val="0"/>
          <w:marTop w:val="0"/>
          <w:marBottom w:val="0"/>
          <w:divBdr>
            <w:top w:val="none" w:sz="0" w:space="0" w:color="auto"/>
            <w:left w:val="none" w:sz="0" w:space="0" w:color="auto"/>
            <w:bottom w:val="none" w:sz="0" w:space="0" w:color="auto"/>
            <w:right w:val="none" w:sz="0" w:space="0" w:color="auto"/>
          </w:divBdr>
        </w:div>
        <w:div w:id="486438398">
          <w:marLeft w:val="480"/>
          <w:marRight w:val="0"/>
          <w:marTop w:val="0"/>
          <w:marBottom w:val="0"/>
          <w:divBdr>
            <w:top w:val="none" w:sz="0" w:space="0" w:color="auto"/>
            <w:left w:val="none" w:sz="0" w:space="0" w:color="auto"/>
            <w:bottom w:val="none" w:sz="0" w:space="0" w:color="auto"/>
            <w:right w:val="none" w:sz="0" w:space="0" w:color="auto"/>
          </w:divBdr>
        </w:div>
        <w:div w:id="1320622101">
          <w:marLeft w:val="480"/>
          <w:marRight w:val="0"/>
          <w:marTop w:val="0"/>
          <w:marBottom w:val="0"/>
          <w:divBdr>
            <w:top w:val="none" w:sz="0" w:space="0" w:color="auto"/>
            <w:left w:val="none" w:sz="0" w:space="0" w:color="auto"/>
            <w:bottom w:val="none" w:sz="0" w:space="0" w:color="auto"/>
            <w:right w:val="none" w:sz="0" w:space="0" w:color="auto"/>
          </w:divBdr>
        </w:div>
        <w:div w:id="1503931520">
          <w:marLeft w:val="480"/>
          <w:marRight w:val="0"/>
          <w:marTop w:val="0"/>
          <w:marBottom w:val="0"/>
          <w:divBdr>
            <w:top w:val="none" w:sz="0" w:space="0" w:color="auto"/>
            <w:left w:val="none" w:sz="0" w:space="0" w:color="auto"/>
            <w:bottom w:val="none" w:sz="0" w:space="0" w:color="auto"/>
            <w:right w:val="none" w:sz="0" w:space="0" w:color="auto"/>
          </w:divBdr>
        </w:div>
        <w:div w:id="1268388971">
          <w:marLeft w:val="480"/>
          <w:marRight w:val="0"/>
          <w:marTop w:val="0"/>
          <w:marBottom w:val="0"/>
          <w:divBdr>
            <w:top w:val="none" w:sz="0" w:space="0" w:color="auto"/>
            <w:left w:val="none" w:sz="0" w:space="0" w:color="auto"/>
            <w:bottom w:val="none" w:sz="0" w:space="0" w:color="auto"/>
            <w:right w:val="none" w:sz="0" w:space="0" w:color="auto"/>
          </w:divBdr>
        </w:div>
        <w:div w:id="1545629590">
          <w:marLeft w:val="480"/>
          <w:marRight w:val="0"/>
          <w:marTop w:val="0"/>
          <w:marBottom w:val="0"/>
          <w:divBdr>
            <w:top w:val="none" w:sz="0" w:space="0" w:color="auto"/>
            <w:left w:val="none" w:sz="0" w:space="0" w:color="auto"/>
            <w:bottom w:val="none" w:sz="0" w:space="0" w:color="auto"/>
            <w:right w:val="none" w:sz="0" w:space="0" w:color="auto"/>
          </w:divBdr>
        </w:div>
      </w:divsChild>
    </w:div>
    <w:div w:id="1717660256">
      <w:bodyDiv w:val="1"/>
      <w:marLeft w:val="0"/>
      <w:marRight w:val="0"/>
      <w:marTop w:val="0"/>
      <w:marBottom w:val="0"/>
      <w:divBdr>
        <w:top w:val="none" w:sz="0" w:space="0" w:color="auto"/>
        <w:left w:val="none" w:sz="0" w:space="0" w:color="auto"/>
        <w:bottom w:val="none" w:sz="0" w:space="0" w:color="auto"/>
        <w:right w:val="none" w:sz="0" w:space="0" w:color="auto"/>
      </w:divBdr>
    </w:div>
    <w:div w:id="1717699860">
      <w:bodyDiv w:val="1"/>
      <w:marLeft w:val="0"/>
      <w:marRight w:val="0"/>
      <w:marTop w:val="0"/>
      <w:marBottom w:val="0"/>
      <w:divBdr>
        <w:top w:val="none" w:sz="0" w:space="0" w:color="auto"/>
        <w:left w:val="none" w:sz="0" w:space="0" w:color="auto"/>
        <w:bottom w:val="none" w:sz="0" w:space="0" w:color="auto"/>
        <w:right w:val="none" w:sz="0" w:space="0" w:color="auto"/>
      </w:divBdr>
    </w:div>
    <w:div w:id="1717854970">
      <w:bodyDiv w:val="1"/>
      <w:marLeft w:val="0"/>
      <w:marRight w:val="0"/>
      <w:marTop w:val="0"/>
      <w:marBottom w:val="0"/>
      <w:divBdr>
        <w:top w:val="none" w:sz="0" w:space="0" w:color="auto"/>
        <w:left w:val="none" w:sz="0" w:space="0" w:color="auto"/>
        <w:bottom w:val="none" w:sz="0" w:space="0" w:color="auto"/>
        <w:right w:val="none" w:sz="0" w:space="0" w:color="auto"/>
      </w:divBdr>
    </w:div>
    <w:div w:id="1717970143">
      <w:bodyDiv w:val="1"/>
      <w:marLeft w:val="0"/>
      <w:marRight w:val="0"/>
      <w:marTop w:val="0"/>
      <w:marBottom w:val="0"/>
      <w:divBdr>
        <w:top w:val="none" w:sz="0" w:space="0" w:color="auto"/>
        <w:left w:val="none" w:sz="0" w:space="0" w:color="auto"/>
        <w:bottom w:val="none" w:sz="0" w:space="0" w:color="auto"/>
        <w:right w:val="none" w:sz="0" w:space="0" w:color="auto"/>
      </w:divBdr>
    </w:div>
    <w:div w:id="1718355952">
      <w:bodyDiv w:val="1"/>
      <w:marLeft w:val="0"/>
      <w:marRight w:val="0"/>
      <w:marTop w:val="0"/>
      <w:marBottom w:val="0"/>
      <w:divBdr>
        <w:top w:val="none" w:sz="0" w:space="0" w:color="auto"/>
        <w:left w:val="none" w:sz="0" w:space="0" w:color="auto"/>
        <w:bottom w:val="none" w:sz="0" w:space="0" w:color="auto"/>
        <w:right w:val="none" w:sz="0" w:space="0" w:color="auto"/>
      </w:divBdr>
    </w:div>
    <w:div w:id="1718510632">
      <w:bodyDiv w:val="1"/>
      <w:marLeft w:val="0"/>
      <w:marRight w:val="0"/>
      <w:marTop w:val="0"/>
      <w:marBottom w:val="0"/>
      <w:divBdr>
        <w:top w:val="none" w:sz="0" w:space="0" w:color="auto"/>
        <w:left w:val="none" w:sz="0" w:space="0" w:color="auto"/>
        <w:bottom w:val="none" w:sz="0" w:space="0" w:color="auto"/>
        <w:right w:val="none" w:sz="0" w:space="0" w:color="auto"/>
      </w:divBdr>
    </w:div>
    <w:div w:id="1718552586">
      <w:bodyDiv w:val="1"/>
      <w:marLeft w:val="0"/>
      <w:marRight w:val="0"/>
      <w:marTop w:val="0"/>
      <w:marBottom w:val="0"/>
      <w:divBdr>
        <w:top w:val="none" w:sz="0" w:space="0" w:color="auto"/>
        <w:left w:val="none" w:sz="0" w:space="0" w:color="auto"/>
        <w:bottom w:val="none" w:sz="0" w:space="0" w:color="auto"/>
        <w:right w:val="none" w:sz="0" w:space="0" w:color="auto"/>
      </w:divBdr>
    </w:div>
    <w:div w:id="1718622033">
      <w:bodyDiv w:val="1"/>
      <w:marLeft w:val="0"/>
      <w:marRight w:val="0"/>
      <w:marTop w:val="0"/>
      <w:marBottom w:val="0"/>
      <w:divBdr>
        <w:top w:val="none" w:sz="0" w:space="0" w:color="auto"/>
        <w:left w:val="none" w:sz="0" w:space="0" w:color="auto"/>
        <w:bottom w:val="none" w:sz="0" w:space="0" w:color="auto"/>
        <w:right w:val="none" w:sz="0" w:space="0" w:color="auto"/>
      </w:divBdr>
    </w:div>
    <w:div w:id="1718624375">
      <w:bodyDiv w:val="1"/>
      <w:marLeft w:val="0"/>
      <w:marRight w:val="0"/>
      <w:marTop w:val="0"/>
      <w:marBottom w:val="0"/>
      <w:divBdr>
        <w:top w:val="none" w:sz="0" w:space="0" w:color="auto"/>
        <w:left w:val="none" w:sz="0" w:space="0" w:color="auto"/>
        <w:bottom w:val="none" w:sz="0" w:space="0" w:color="auto"/>
        <w:right w:val="none" w:sz="0" w:space="0" w:color="auto"/>
      </w:divBdr>
    </w:div>
    <w:div w:id="1719011726">
      <w:bodyDiv w:val="1"/>
      <w:marLeft w:val="0"/>
      <w:marRight w:val="0"/>
      <w:marTop w:val="0"/>
      <w:marBottom w:val="0"/>
      <w:divBdr>
        <w:top w:val="none" w:sz="0" w:space="0" w:color="auto"/>
        <w:left w:val="none" w:sz="0" w:space="0" w:color="auto"/>
        <w:bottom w:val="none" w:sz="0" w:space="0" w:color="auto"/>
        <w:right w:val="none" w:sz="0" w:space="0" w:color="auto"/>
      </w:divBdr>
      <w:divsChild>
        <w:div w:id="180244296">
          <w:marLeft w:val="480"/>
          <w:marRight w:val="0"/>
          <w:marTop w:val="0"/>
          <w:marBottom w:val="0"/>
          <w:divBdr>
            <w:top w:val="none" w:sz="0" w:space="0" w:color="auto"/>
            <w:left w:val="none" w:sz="0" w:space="0" w:color="auto"/>
            <w:bottom w:val="none" w:sz="0" w:space="0" w:color="auto"/>
            <w:right w:val="none" w:sz="0" w:space="0" w:color="auto"/>
          </w:divBdr>
        </w:div>
        <w:div w:id="412434198">
          <w:marLeft w:val="480"/>
          <w:marRight w:val="0"/>
          <w:marTop w:val="0"/>
          <w:marBottom w:val="0"/>
          <w:divBdr>
            <w:top w:val="none" w:sz="0" w:space="0" w:color="auto"/>
            <w:left w:val="none" w:sz="0" w:space="0" w:color="auto"/>
            <w:bottom w:val="none" w:sz="0" w:space="0" w:color="auto"/>
            <w:right w:val="none" w:sz="0" w:space="0" w:color="auto"/>
          </w:divBdr>
        </w:div>
        <w:div w:id="1140347547">
          <w:marLeft w:val="480"/>
          <w:marRight w:val="0"/>
          <w:marTop w:val="0"/>
          <w:marBottom w:val="0"/>
          <w:divBdr>
            <w:top w:val="none" w:sz="0" w:space="0" w:color="auto"/>
            <w:left w:val="none" w:sz="0" w:space="0" w:color="auto"/>
            <w:bottom w:val="none" w:sz="0" w:space="0" w:color="auto"/>
            <w:right w:val="none" w:sz="0" w:space="0" w:color="auto"/>
          </w:divBdr>
        </w:div>
        <w:div w:id="420177697">
          <w:marLeft w:val="480"/>
          <w:marRight w:val="0"/>
          <w:marTop w:val="0"/>
          <w:marBottom w:val="0"/>
          <w:divBdr>
            <w:top w:val="none" w:sz="0" w:space="0" w:color="auto"/>
            <w:left w:val="none" w:sz="0" w:space="0" w:color="auto"/>
            <w:bottom w:val="none" w:sz="0" w:space="0" w:color="auto"/>
            <w:right w:val="none" w:sz="0" w:space="0" w:color="auto"/>
          </w:divBdr>
        </w:div>
        <w:div w:id="45837663">
          <w:marLeft w:val="480"/>
          <w:marRight w:val="0"/>
          <w:marTop w:val="0"/>
          <w:marBottom w:val="0"/>
          <w:divBdr>
            <w:top w:val="none" w:sz="0" w:space="0" w:color="auto"/>
            <w:left w:val="none" w:sz="0" w:space="0" w:color="auto"/>
            <w:bottom w:val="none" w:sz="0" w:space="0" w:color="auto"/>
            <w:right w:val="none" w:sz="0" w:space="0" w:color="auto"/>
          </w:divBdr>
        </w:div>
        <w:div w:id="1879734959">
          <w:marLeft w:val="480"/>
          <w:marRight w:val="0"/>
          <w:marTop w:val="0"/>
          <w:marBottom w:val="0"/>
          <w:divBdr>
            <w:top w:val="none" w:sz="0" w:space="0" w:color="auto"/>
            <w:left w:val="none" w:sz="0" w:space="0" w:color="auto"/>
            <w:bottom w:val="none" w:sz="0" w:space="0" w:color="auto"/>
            <w:right w:val="none" w:sz="0" w:space="0" w:color="auto"/>
          </w:divBdr>
        </w:div>
        <w:div w:id="1179856680">
          <w:marLeft w:val="480"/>
          <w:marRight w:val="0"/>
          <w:marTop w:val="0"/>
          <w:marBottom w:val="0"/>
          <w:divBdr>
            <w:top w:val="none" w:sz="0" w:space="0" w:color="auto"/>
            <w:left w:val="none" w:sz="0" w:space="0" w:color="auto"/>
            <w:bottom w:val="none" w:sz="0" w:space="0" w:color="auto"/>
            <w:right w:val="none" w:sz="0" w:space="0" w:color="auto"/>
          </w:divBdr>
        </w:div>
        <w:div w:id="415782774">
          <w:marLeft w:val="480"/>
          <w:marRight w:val="0"/>
          <w:marTop w:val="0"/>
          <w:marBottom w:val="0"/>
          <w:divBdr>
            <w:top w:val="none" w:sz="0" w:space="0" w:color="auto"/>
            <w:left w:val="none" w:sz="0" w:space="0" w:color="auto"/>
            <w:bottom w:val="none" w:sz="0" w:space="0" w:color="auto"/>
            <w:right w:val="none" w:sz="0" w:space="0" w:color="auto"/>
          </w:divBdr>
        </w:div>
        <w:div w:id="1711952044">
          <w:marLeft w:val="480"/>
          <w:marRight w:val="0"/>
          <w:marTop w:val="0"/>
          <w:marBottom w:val="0"/>
          <w:divBdr>
            <w:top w:val="none" w:sz="0" w:space="0" w:color="auto"/>
            <w:left w:val="none" w:sz="0" w:space="0" w:color="auto"/>
            <w:bottom w:val="none" w:sz="0" w:space="0" w:color="auto"/>
            <w:right w:val="none" w:sz="0" w:space="0" w:color="auto"/>
          </w:divBdr>
        </w:div>
        <w:div w:id="1955014827">
          <w:marLeft w:val="480"/>
          <w:marRight w:val="0"/>
          <w:marTop w:val="0"/>
          <w:marBottom w:val="0"/>
          <w:divBdr>
            <w:top w:val="none" w:sz="0" w:space="0" w:color="auto"/>
            <w:left w:val="none" w:sz="0" w:space="0" w:color="auto"/>
            <w:bottom w:val="none" w:sz="0" w:space="0" w:color="auto"/>
            <w:right w:val="none" w:sz="0" w:space="0" w:color="auto"/>
          </w:divBdr>
        </w:div>
        <w:div w:id="985361058">
          <w:marLeft w:val="480"/>
          <w:marRight w:val="0"/>
          <w:marTop w:val="0"/>
          <w:marBottom w:val="0"/>
          <w:divBdr>
            <w:top w:val="none" w:sz="0" w:space="0" w:color="auto"/>
            <w:left w:val="none" w:sz="0" w:space="0" w:color="auto"/>
            <w:bottom w:val="none" w:sz="0" w:space="0" w:color="auto"/>
            <w:right w:val="none" w:sz="0" w:space="0" w:color="auto"/>
          </w:divBdr>
        </w:div>
        <w:div w:id="1666401469">
          <w:marLeft w:val="480"/>
          <w:marRight w:val="0"/>
          <w:marTop w:val="0"/>
          <w:marBottom w:val="0"/>
          <w:divBdr>
            <w:top w:val="none" w:sz="0" w:space="0" w:color="auto"/>
            <w:left w:val="none" w:sz="0" w:space="0" w:color="auto"/>
            <w:bottom w:val="none" w:sz="0" w:space="0" w:color="auto"/>
            <w:right w:val="none" w:sz="0" w:space="0" w:color="auto"/>
          </w:divBdr>
        </w:div>
        <w:div w:id="447623322">
          <w:marLeft w:val="480"/>
          <w:marRight w:val="0"/>
          <w:marTop w:val="0"/>
          <w:marBottom w:val="0"/>
          <w:divBdr>
            <w:top w:val="none" w:sz="0" w:space="0" w:color="auto"/>
            <w:left w:val="none" w:sz="0" w:space="0" w:color="auto"/>
            <w:bottom w:val="none" w:sz="0" w:space="0" w:color="auto"/>
            <w:right w:val="none" w:sz="0" w:space="0" w:color="auto"/>
          </w:divBdr>
        </w:div>
        <w:div w:id="628973250">
          <w:marLeft w:val="480"/>
          <w:marRight w:val="0"/>
          <w:marTop w:val="0"/>
          <w:marBottom w:val="0"/>
          <w:divBdr>
            <w:top w:val="none" w:sz="0" w:space="0" w:color="auto"/>
            <w:left w:val="none" w:sz="0" w:space="0" w:color="auto"/>
            <w:bottom w:val="none" w:sz="0" w:space="0" w:color="auto"/>
            <w:right w:val="none" w:sz="0" w:space="0" w:color="auto"/>
          </w:divBdr>
        </w:div>
        <w:div w:id="1536772368">
          <w:marLeft w:val="480"/>
          <w:marRight w:val="0"/>
          <w:marTop w:val="0"/>
          <w:marBottom w:val="0"/>
          <w:divBdr>
            <w:top w:val="none" w:sz="0" w:space="0" w:color="auto"/>
            <w:left w:val="none" w:sz="0" w:space="0" w:color="auto"/>
            <w:bottom w:val="none" w:sz="0" w:space="0" w:color="auto"/>
            <w:right w:val="none" w:sz="0" w:space="0" w:color="auto"/>
          </w:divBdr>
        </w:div>
        <w:div w:id="408964929">
          <w:marLeft w:val="480"/>
          <w:marRight w:val="0"/>
          <w:marTop w:val="0"/>
          <w:marBottom w:val="0"/>
          <w:divBdr>
            <w:top w:val="none" w:sz="0" w:space="0" w:color="auto"/>
            <w:left w:val="none" w:sz="0" w:space="0" w:color="auto"/>
            <w:bottom w:val="none" w:sz="0" w:space="0" w:color="auto"/>
            <w:right w:val="none" w:sz="0" w:space="0" w:color="auto"/>
          </w:divBdr>
        </w:div>
        <w:div w:id="22942193">
          <w:marLeft w:val="480"/>
          <w:marRight w:val="0"/>
          <w:marTop w:val="0"/>
          <w:marBottom w:val="0"/>
          <w:divBdr>
            <w:top w:val="none" w:sz="0" w:space="0" w:color="auto"/>
            <w:left w:val="none" w:sz="0" w:space="0" w:color="auto"/>
            <w:bottom w:val="none" w:sz="0" w:space="0" w:color="auto"/>
            <w:right w:val="none" w:sz="0" w:space="0" w:color="auto"/>
          </w:divBdr>
        </w:div>
        <w:div w:id="1491016966">
          <w:marLeft w:val="480"/>
          <w:marRight w:val="0"/>
          <w:marTop w:val="0"/>
          <w:marBottom w:val="0"/>
          <w:divBdr>
            <w:top w:val="none" w:sz="0" w:space="0" w:color="auto"/>
            <w:left w:val="none" w:sz="0" w:space="0" w:color="auto"/>
            <w:bottom w:val="none" w:sz="0" w:space="0" w:color="auto"/>
            <w:right w:val="none" w:sz="0" w:space="0" w:color="auto"/>
          </w:divBdr>
        </w:div>
        <w:div w:id="2018921143">
          <w:marLeft w:val="480"/>
          <w:marRight w:val="0"/>
          <w:marTop w:val="0"/>
          <w:marBottom w:val="0"/>
          <w:divBdr>
            <w:top w:val="none" w:sz="0" w:space="0" w:color="auto"/>
            <w:left w:val="none" w:sz="0" w:space="0" w:color="auto"/>
            <w:bottom w:val="none" w:sz="0" w:space="0" w:color="auto"/>
            <w:right w:val="none" w:sz="0" w:space="0" w:color="auto"/>
          </w:divBdr>
        </w:div>
        <w:div w:id="2117216781">
          <w:marLeft w:val="480"/>
          <w:marRight w:val="0"/>
          <w:marTop w:val="0"/>
          <w:marBottom w:val="0"/>
          <w:divBdr>
            <w:top w:val="none" w:sz="0" w:space="0" w:color="auto"/>
            <w:left w:val="none" w:sz="0" w:space="0" w:color="auto"/>
            <w:bottom w:val="none" w:sz="0" w:space="0" w:color="auto"/>
            <w:right w:val="none" w:sz="0" w:space="0" w:color="auto"/>
          </w:divBdr>
        </w:div>
        <w:div w:id="1325933464">
          <w:marLeft w:val="480"/>
          <w:marRight w:val="0"/>
          <w:marTop w:val="0"/>
          <w:marBottom w:val="0"/>
          <w:divBdr>
            <w:top w:val="none" w:sz="0" w:space="0" w:color="auto"/>
            <w:left w:val="none" w:sz="0" w:space="0" w:color="auto"/>
            <w:bottom w:val="none" w:sz="0" w:space="0" w:color="auto"/>
            <w:right w:val="none" w:sz="0" w:space="0" w:color="auto"/>
          </w:divBdr>
        </w:div>
        <w:div w:id="419837639">
          <w:marLeft w:val="480"/>
          <w:marRight w:val="0"/>
          <w:marTop w:val="0"/>
          <w:marBottom w:val="0"/>
          <w:divBdr>
            <w:top w:val="none" w:sz="0" w:space="0" w:color="auto"/>
            <w:left w:val="none" w:sz="0" w:space="0" w:color="auto"/>
            <w:bottom w:val="none" w:sz="0" w:space="0" w:color="auto"/>
            <w:right w:val="none" w:sz="0" w:space="0" w:color="auto"/>
          </w:divBdr>
        </w:div>
        <w:div w:id="2103646276">
          <w:marLeft w:val="480"/>
          <w:marRight w:val="0"/>
          <w:marTop w:val="0"/>
          <w:marBottom w:val="0"/>
          <w:divBdr>
            <w:top w:val="none" w:sz="0" w:space="0" w:color="auto"/>
            <w:left w:val="none" w:sz="0" w:space="0" w:color="auto"/>
            <w:bottom w:val="none" w:sz="0" w:space="0" w:color="auto"/>
            <w:right w:val="none" w:sz="0" w:space="0" w:color="auto"/>
          </w:divBdr>
        </w:div>
        <w:div w:id="1755741372">
          <w:marLeft w:val="480"/>
          <w:marRight w:val="0"/>
          <w:marTop w:val="0"/>
          <w:marBottom w:val="0"/>
          <w:divBdr>
            <w:top w:val="none" w:sz="0" w:space="0" w:color="auto"/>
            <w:left w:val="none" w:sz="0" w:space="0" w:color="auto"/>
            <w:bottom w:val="none" w:sz="0" w:space="0" w:color="auto"/>
            <w:right w:val="none" w:sz="0" w:space="0" w:color="auto"/>
          </w:divBdr>
        </w:div>
        <w:div w:id="2017882360">
          <w:marLeft w:val="480"/>
          <w:marRight w:val="0"/>
          <w:marTop w:val="0"/>
          <w:marBottom w:val="0"/>
          <w:divBdr>
            <w:top w:val="none" w:sz="0" w:space="0" w:color="auto"/>
            <w:left w:val="none" w:sz="0" w:space="0" w:color="auto"/>
            <w:bottom w:val="none" w:sz="0" w:space="0" w:color="auto"/>
            <w:right w:val="none" w:sz="0" w:space="0" w:color="auto"/>
          </w:divBdr>
        </w:div>
        <w:div w:id="382876959">
          <w:marLeft w:val="480"/>
          <w:marRight w:val="0"/>
          <w:marTop w:val="0"/>
          <w:marBottom w:val="0"/>
          <w:divBdr>
            <w:top w:val="none" w:sz="0" w:space="0" w:color="auto"/>
            <w:left w:val="none" w:sz="0" w:space="0" w:color="auto"/>
            <w:bottom w:val="none" w:sz="0" w:space="0" w:color="auto"/>
            <w:right w:val="none" w:sz="0" w:space="0" w:color="auto"/>
          </w:divBdr>
        </w:div>
        <w:div w:id="1662391599">
          <w:marLeft w:val="480"/>
          <w:marRight w:val="0"/>
          <w:marTop w:val="0"/>
          <w:marBottom w:val="0"/>
          <w:divBdr>
            <w:top w:val="none" w:sz="0" w:space="0" w:color="auto"/>
            <w:left w:val="none" w:sz="0" w:space="0" w:color="auto"/>
            <w:bottom w:val="none" w:sz="0" w:space="0" w:color="auto"/>
            <w:right w:val="none" w:sz="0" w:space="0" w:color="auto"/>
          </w:divBdr>
        </w:div>
        <w:div w:id="867371928">
          <w:marLeft w:val="480"/>
          <w:marRight w:val="0"/>
          <w:marTop w:val="0"/>
          <w:marBottom w:val="0"/>
          <w:divBdr>
            <w:top w:val="none" w:sz="0" w:space="0" w:color="auto"/>
            <w:left w:val="none" w:sz="0" w:space="0" w:color="auto"/>
            <w:bottom w:val="none" w:sz="0" w:space="0" w:color="auto"/>
            <w:right w:val="none" w:sz="0" w:space="0" w:color="auto"/>
          </w:divBdr>
        </w:div>
        <w:div w:id="1535074709">
          <w:marLeft w:val="480"/>
          <w:marRight w:val="0"/>
          <w:marTop w:val="0"/>
          <w:marBottom w:val="0"/>
          <w:divBdr>
            <w:top w:val="none" w:sz="0" w:space="0" w:color="auto"/>
            <w:left w:val="none" w:sz="0" w:space="0" w:color="auto"/>
            <w:bottom w:val="none" w:sz="0" w:space="0" w:color="auto"/>
            <w:right w:val="none" w:sz="0" w:space="0" w:color="auto"/>
          </w:divBdr>
        </w:div>
        <w:div w:id="822696446">
          <w:marLeft w:val="480"/>
          <w:marRight w:val="0"/>
          <w:marTop w:val="0"/>
          <w:marBottom w:val="0"/>
          <w:divBdr>
            <w:top w:val="none" w:sz="0" w:space="0" w:color="auto"/>
            <w:left w:val="none" w:sz="0" w:space="0" w:color="auto"/>
            <w:bottom w:val="none" w:sz="0" w:space="0" w:color="auto"/>
            <w:right w:val="none" w:sz="0" w:space="0" w:color="auto"/>
          </w:divBdr>
        </w:div>
        <w:div w:id="305091463">
          <w:marLeft w:val="480"/>
          <w:marRight w:val="0"/>
          <w:marTop w:val="0"/>
          <w:marBottom w:val="0"/>
          <w:divBdr>
            <w:top w:val="none" w:sz="0" w:space="0" w:color="auto"/>
            <w:left w:val="none" w:sz="0" w:space="0" w:color="auto"/>
            <w:bottom w:val="none" w:sz="0" w:space="0" w:color="auto"/>
            <w:right w:val="none" w:sz="0" w:space="0" w:color="auto"/>
          </w:divBdr>
        </w:div>
        <w:div w:id="2030791120">
          <w:marLeft w:val="480"/>
          <w:marRight w:val="0"/>
          <w:marTop w:val="0"/>
          <w:marBottom w:val="0"/>
          <w:divBdr>
            <w:top w:val="none" w:sz="0" w:space="0" w:color="auto"/>
            <w:left w:val="none" w:sz="0" w:space="0" w:color="auto"/>
            <w:bottom w:val="none" w:sz="0" w:space="0" w:color="auto"/>
            <w:right w:val="none" w:sz="0" w:space="0" w:color="auto"/>
          </w:divBdr>
        </w:div>
        <w:div w:id="1815683790">
          <w:marLeft w:val="480"/>
          <w:marRight w:val="0"/>
          <w:marTop w:val="0"/>
          <w:marBottom w:val="0"/>
          <w:divBdr>
            <w:top w:val="none" w:sz="0" w:space="0" w:color="auto"/>
            <w:left w:val="none" w:sz="0" w:space="0" w:color="auto"/>
            <w:bottom w:val="none" w:sz="0" w:space="0" w:color="auto"/>
            <w:right w:val="none" w:sz="0" w:space="0" w:color="auto"/>
          </w:divBdr>
        </w:div>
        <w:div w:id="1362979054">
          <w:marLeft w:val="480"/>
          <w:marRight w:val="0"/>
          <w:marTop w:val="0"/>
          <w:marBottom w:val="0"/>
          <w:divBdr>
            <w:top w:val="none" w:sz="0" w:space="0" w:color="auto"/>
            <w:left w:val="none" w:sz="0" w:space="0" w:color="auto"/>
            <w:bottom w:val="none" w:sz="0" w:space="0" w:color="auto"/>
            <w:right w:val="none" w:sz="0" w:space="0" w:color="auto"/>
          </w:divBdr>
        </w:div>
        <w:div w:id="455685479">
          <w:marLeft w:val="480"/>
          <w:marRight w:val="0"/>
          <w:marTop w:val="0"/>
          <w:marBottom w:val="0"/>
          <w:divBdr>
            <w:top w:val="none" w:sz="0" w:space="0" w:color="auto"/>
            <w:left w:val="none" w:sz="0" w:space="0" w:color="auto"/>
            <w:bottom w:val="none" w:sz="0" w:space="0" w:color="auto"/>
            <w:right w:val="none" w:sz="0" w:space="0" w:color="auto"/>
          </w:divBdr>
        </w:div>
        <w:div w:id="1430200741">
          <w:marLeft w:val="480"/>
          <w:marRight w:val="0"/>
          <w:marTop w:val="0"/>
          <w:marBottom w:val="0"/>
          <w:divBdr>
            <w:top w:val="none" w:sz="0" w:space="0" w:color="auto"/>
            <w:left w:val="none" w:sz="0" w:space="0" w:color="auto"/>
            <w:bottom w:val="none" w:sz="0" w:space="0" w:color="auto"/>
            <w:right w:val="none" w:sz="0" w:space="0" w:color="auto"/>
          </w:divBdr>
        </w:div>
        <w:div w:id="1263075740">
          <w:marLeft w:val="480"/>
          <w:marRight w:val="0"/>
          <w:marTop w:val="0"/>
          <w:marBottom w:val="0"/>
          <w:divBdr>
            <w:top w:val="none" w:sz="0" w:space="0" w:color="auto"/>
            <w:left w:val="none" w:sz="0" w:space="0" w:color="auto"/>
            <w:bottom w:val="none" w:sz="0" w:space="0" w:color="auto"/>
            <w:right w:val="none" w:sz="0" w:space="0" w:color="auto"/>
          </w:divBdr>
        </w:div>
        <w:div w:id="954751404">
          <w:marLeft w:val="480"/>
          <w:marRight w:val="0"/>
          <w:marTop w:val="0"/>
          <w:marBottom w:val="0"/>
          <w:divBdr>
            <w:top w:val="none" w:sz="0" w:space="0" w:color="auto"/>
            <w:left w:val="none" w:sz="0" w:space="0" w:color="auto"/>
            <w:bottom w:val="none" w:sz="0" w:space="0" w:color="auto"/>
            <w:right w:val="none" w:sz="0" w:space="0" w:color="auto"/>
          </w:divBdr>
        </w:div>
        <w:div w:id="1268661143">
          <w:marLeft w:val="480"/>
          <w:marRight w:val="0"/>
          <w:marTop w:val="0"/>
          <w:marBottom w:val="0"/>
          <w:divBdr>
            <w:top w:val="none" w:sz="0" w:space="0" w:color="auto"/>
            <w:left w:val="none" w:sz="0" w:space="0" w:color="auto"/>
            <w:bottom w:val="none" w:sz="0" w:space="0" w:color="auto"/>
            <w:right w:val="none" w:sz="0" w:space="0" w:color="auto"/>
          </w:divBdr>
        </w:div>
        <w:div w:id="684600556">
          <w:marLeft w:val="480"/>
          <w:marRight w:val="0"/>
          <w:marTop w:val="0"/>
          <w:marBottom w:val="0"/>
          <w:divBdr>
            <w:top w:val="none" w:sz="0" w:space="0" w:color="auto"/>
            <w:left w:val="none" w:sz="0" w:space="0" w:color="auto"/>
            <w:bottom w:val="none" w:sz="0" w:space="0" w:color="auto"/>
            <w:right w:val="none" w:sz="0" w:space="0" w:color="auto"/>
          </w:divBdr>
        </w:div>
        <w:div w:id="1886674382">
          <w:marLeft w:val="480"/>
          <w:marRight w:val="0"/>
          <w:marTop w:val="0"/>
          <w:marBottom w:val="0"/>
          <w:divBdr>
            <w:top w:val="none" w:sz="0" w:space="0" w:color="auto"/>
            <w:left w:val="none" w:sz="0" w:space="0" w:color="auto"/>
            <w:bottom w:val="none" w:sz="0" w:space="0" w:color="auto"/>
            <w:right w:val="none" w:sz="0" w:space="0" w:color="auto"/>
          </w:divBdr>
        </w:div>
        <w:div w:id="1076784814">
          <w:marLeft w:val="480"/>
          <w:marRight w:val="0"/>
          <w:marTop w:val="0"/>
          <w:marBottom w:val="0"/>
          <w:divBdr>
            <w:top w:val="none" w:sz="0" w:space="0" w:color="auto"/>
            <w:left w:val="none" w:sz="0" w:space="0" w:color="auto"/>
            <w:bottom w:val="none" w:sz="0" w:space="0" w:color="auto"/>
            <w:right w:val="none" w:sz="0" w:space="0" w:color="auto"/>
          </w:divBdr>
        </w:div>
        <w:div w:id="1005210310">
          <w:marLeft w:val="480"/>
          <w:marRight w:val="0"/>
          <w:marTop w:val="0"/>
          <w:marBottom w:val="0"/>
          <w:divBdr>
            <w:top w:val="none" w:sz="0" w:space="0" w:color="auto"/>
            <w:left w:val="none" w:sz="0" w:space="0" w:color="auto"/>
            <w:bottom w:val="none" w:sz="0" w:space="0" w:color="auto"/>
            <w:right w:val="none" w:sz="0" w:space="0" w:color="auto"/>
          </w:divBdr>
        </w:div>
        <w:div w:id="890044452">
          <w:marLeft w:val="480"/>
          <w:marRight w:val="0"/>
          <w:marTop w:val="0"/>
          <w:marBottom w:val="0"/>
          <w:divBdr>
            <w:top w:val="none" w:sz="0" w:space="0" w:color="auto"/>
            <w:left w:val="none" w:sz="0" w:space="0" w:color="auto"/>
            <w:bottom w:val="none" w:sz="0" w:space="0" w:color="auto"/>
            <w:right w:val="none" w:sz="0" w:space="0" w:color="auto"/>
          </w:divBdr>
        </w:div>
        <w:div w:id="2111777762">
          <w:marLeft w:val="480"/>
          <w:marRight w:val="0"/>
          <w:marTop w:val="0"/>
          <w:marBottom w:val="0"/>
          <w:divBdr>
            <w:top w:val="none" w:sz="0" w:space="0" w:color="auto"/>
            <w:left w:val="none" w:sz="0" w:space="0" w:color="auto"/>
            <w:bottom w:val="none" w:sz="0" w:space="0" w:color="auto"/>
            <w:right w:val="none" w:sz="0" w:space="0" w:color="auto"/>
          </w:divBdr>
        </w:div>
        <w:div w:id="486821600">
          <w:marLeft w:val="480"/>
          <w:marRight w:val="0"/>
          <w:marTop w:val="0"/>
          <w:marBottom w:val="0"/>
          <w:divBdr>
            <w:top w:val="none" w:sz="0" w:space="0" w:color="auto"/>
            <w:left w:val="none" w:sz="0" w:space="0" w:color="auto"/>
            <w:bottom w:val="none" w:sz="0" w:space="0" w:color="auto"/>
            <w:right w:val="none" w:sz="0" w:space="0" w:color="auto"/>
          </w:divBdr>
        </w:div>
        <w:div w:id="341319561">
          <w:marLeft w:val="480"/>
          <w:marRight w:val="0"/>
          <w:marTop w:val="0"/>
          <w:marBottom w:val="0"/>
          <w:divBdr>
            <w:top w:val="none" w:sz="0" w:space="0" w:color="auto"/>
            <w:left w:val="none" w:sz="0" w:space="0" w:color="auto"/>
            <w:bottom w:val="none" w:sz="0" w:space="0" w:color="auto"/>
            <w:right w:val="none" w:sz="0" w:space="0" w:color="auto"/>
          </w:divBdr>
        </w:div>
        <w:div w:id="1694914863">
          <w:marLeft w:val="480"/>
          <w:marRight w:val="0"/>
          <w:marTop w:val="0"/>
          <w:marBottom w:val="0"/>
          <w:divBdr>
            <w:top w:val="none" w:sz="0" w:space="0" w:color="auto"/>
            <w:left w:val="none" w:sz="0" w:space="0" w:color="auto"/>
            <w:bottom w:val="none" w:sz="0" w:space="0" w:color="auto"/>
            <w:right w:val="none" w:sz="0" w:space="0" w:color="auto"/>
          </w:divBdr>
        </w:div>
        <w:div w:id="2042051794">
          <w:marLeft w:val="480"/>
          <w:marRight w:val="0"/>
          <w:marTop w:val="0"/>
          <w:marBottom w:val="0"/>
          <w:divBdr>
            <w:top w:val="none" w:sz="0" w:space="0" w:color="auto"/>
            <w:left w:val="none" w:sz="0" w:space="0" w:color="auto"/>
            <w:bottom w:val="none" w:sz="0" w:space="0" w:color="auto"/>
            <w:right w:val="none" w:sz="0" w:space="0" w:color="auto"/>
          </w:divBdr>
        </w:div>
        <w:div w:id="1312950239">
          <w:marLeft w:val="480"/>
          <w:marRight w:val="0"/>
          <w:marTop w:val="0"/>
          <w:marBottom w:val="0"/>
          <w:divBdr>
            <w:top w:val="none" w:sz="0" w:space="0" w:color="auto"/>
            <w:left w:val="none" w:sz="0" w:space="0" w:color="auto"/>
            <w:bottom w:val="none" w:sz="0" w:space="0" w:color="auto"/>
            <w:right w:val="none" w:sz="0" w:space="0" w:color="auto"/>
          </w:divBdr>
        </w:div>
        <w:div w:id="30695007">
          <w:marLeft w:val="480"/>
          <w:marRight w:val="0"/>
          <w:marTop w:val="0"/>
          <w:marBottom w:val="0"/>
          <w:divBdr>
            <w:top w:val="none" w:sz="0" w:space="0" w:color="auto"/>
            <w:left w:val="none" w:sz="0" w:space="0" w:color="auto"/>
            <w:bottom w:val="none" w:sz="0" w:space="0" w:color="auto"/>
            <w:right w:val="none" w:sz="0" w:space="0" w:color="auto"/>
          </w:divBdr>
        </w:div>
        <w:div w:id="1943218819">
          <w:marLeft w:val="480"/>
          <w:marRight w:val="0"/>
          <w:marTop w:val="0"/>
          <w:marBottom w:val="0"/>
          <w:divBdr>
            <w:top w:val="none" w:sz="0" w:space="0" w:color="auto"/>
            <w:left w:val="none" w:sz="0" w:space="0" w:color="auto"/>
            <w:bottom w:val="none" w:sz="0" w:space="0" w:color="auto"/>
            <w:right w:val="none" w:sz="0" w:space="0" w:color="auto"/>
          </w:divBdr>
        </w:div>
        <w:div w:id="1949652696">
          <w:marLeft w:val="480"/>
          <w:marRight w:val="0"/>
          <w:marTop w:val="0"/>
          <w:marBottom w:val="0"/>
          <w:divBdr>
            <w:top w:val="none" w:sz="0" w:space="0" w:color="auto"/>
            <w:left w:val="none" w:sz="0" w:space="0" w:color="auto"/>
            <w:bottom w:val="none" w:sz="0" w:space="0" w:color="auto"/>
            <w:right w:val="none" w:sz="0" w:space="0" w:color="auto"/>
          </w:divBdr>
        </w:div>
        <w:div w:id="778568387">
          <w:marLeft w:val="480"/>
          <w:marRight w:val="0"/>
          <w:marTop w:val="0"/>
          <w:marBottom w:val="0"/>
          <w:divBdr>
            <w:top w:val="none" w:sz="0" w:space="0" w:color="auto"/>
            <w:left w:val="none" w:sz="0" w:space="0" w:color="auto"/>
            <w:bottom w:val="none" w:sz="0" w:space="0" w:color="auto"/>
            <w:right w:val="none" w:sz="0" w:space="0" w:color="auto"/>
          </w:divBdr>
        </w:div>
        <w:div w:id="2125226808">
          <w:marLeft w:val="480"/>
          <w:marRight w:val="0"/>
          <w:marTop w:val="0"/>
          <w:marBottom w:val="0"/>
          <w:divBdr>
            <w:top w:val="none" w:sz="0" w:space="0" w:color="auto"/>
            <w:left w:val="none" w:sz="0" w:space="0" w:color="auto"/>
            <w:bottom w:val="none" w:sz="0" w:space="0" w:color="auto"/>
            <w:right w:val="none" w:sz="0" w:space="0" w:color="auto"/>
          </w:divBdr>
        </w:div>
        <w:div w:id="260576368">
          <w:marLeft w:val="480"/>
          <w:marRight w:val="0"/>
          <w:marTop w:val="0"/>
          <w:marBottom w:val="0"/>
          <w:divBdr>
            <w:top w:val="none" w:sz="0" w:space="0" w:color="auto"/>
            <w:left w:val="none" w:sz="0" w:space="0" w:color="auto"/>
            <w:bottom w:val="none" w:sz="0" w:space="0" w:color="auto"/>
            <w:right w:val="none" w:sz="0" w:space="0" w:color="auto"/>
          </w:divBdr>
        </w:div>
        <w:div w:id="614680474">
          <w:marLeft w:val="480"/>
          <w:marRight w:val="0"/>
          <w:marTop w:val="0"/>
          <w:marBottom w:val="0"/>
          <w:divBdr>
            <w:top w:val="none" w:sz="0" w:space="0" w:color="auto"/>
            <w:left w:val="none" w:sz="0" w:space="0" w:color="auto"/>
            <w:bottom w:val="none" w:sz="0" w:space="0" w:color="auto"/>
            <w:right w:val="none" w:sz="0" w:space="0" w:color="auto"/>
          </w:divBdr>
        </w:div>
        <w:div w:id="1791509734">
          <w:marLeft w:val="480"/>
          <w:marRight w:val="0"/>
          <w:marTop w:val="0"/>
          <w:marBottom w:val="0"/>
          <w:divBdr>
            <w:top w:val="none" w:sz="0" w:space="0" w:color="auto"/>
            <w:left w:val="none" w:sz="0" w:space="0" w:color="auto"/>
            <w:bottom w:val="none" w:sz="0" w:space="0" w:color="auto"/>
            <w:right w:val="none" w:sz="0" w:space="0" w:color="auto"/>
          </w:divBdr>
        </w:div>
        <w:div w:id="1500804185">
          <w:marLeft w:val="480"/>
          <w:marRight w:val="0"/>
          <w:marTop w:val="0"/>
          <w:marBottom w:val="0"/>
          <w:divBdr>
            <w:top w:val="none" w:sz="0" w:space="0" w:color="auto"/>
            <w:left w:val="none" w:sz="0" w:space="0" w:color="auto"/>
            <w:bottom w:val="none" w:sz="0" w:space="0" w:color="auto"/>
            <w:right w:val="none" w:sz="0" w:space="0" w:color="auto"/>
          </w:divBdr>
        </w:div>
        <w:div w:id="454449083">
          <w:marLeft w:val="480"/>
          <w:marRight w:val="0"/>
          <w:marTop w:val="0"/>
          <w:marBottom w:val="0"/>
          <w:divBdr>
            <w:top w:val="none" w:sz="0" w:space="0" w:color="auto"/>
            <w:left w:val="none" w:sz="0" w:space="0" w:color="auto"/>
            <w:bottom w:val="none" w:sz="0" w:space="0" w:color="auto"/>
            <w:right w:val="none" w:sz="0" w:space="0" w:color="auto"/>
          </w:divBdr>
        </w:div>
        <w:div w:id="938371388">
          <w:marLeft w:val="480"/>
          <w:marRight w:val="0"/>
          <w:marTop w:val="0"/>
          <w:marBottom w:val="0"/>
          <w:divBdr>
            <w:top w:val="none" w:sz="0" w:space="0" w:color="auto"/>
            <w:left w:val="none" w:sz="0" w:space="0" w:color="auto"/>
            <w:bottom w:val="none" w:sz="0" w:space="0" w:color="auto"/>
            <w:right w:val="none" w:sz="0" w:space="0" w:color="auto"/>
          </w:divBdr>
        </w:div>
        <w:div w:id="1191333276">
          <w:marLeft w:val="480"/>
          <w:marRight w:val="0"/>
          <w:marTop w:val="0"/>
          <w:marBottom w:val="0"/>
          <w:divBdr>
            <w:top w:val="none" w:sz="0" w:space="0" w:color="auto"/>
            <w:left w:val="none" w:sz="0" w:space="0" w:color="auto"/>
            <w:bottom w:val="none" w:sz="0" w:space="0" w:color="auto"/>
            <w:right w:val="none" w:sz="0" w:space="0" w:color="auto"/>
          </w:divBdr>
        </w:div>
        <w:div w:id="178663704">
          <w:marLeft w:val="480"/>
          <w:marRight w:val="0"/>
          <w:marTop w:val="0"/>
          <w:marBottom w:val="0"/>
          <w:divBdr>
            <w:top w:val="none" w:sz="0" w:space="0" w:color="auto"/>
            <w:left w:val="none" w:sz="0" w:space="0" w:color="auto"/>
            <w:bottom w:val="none" w:sz="0" w:space="0" w:color="auto"/>
            <w:right w:val="none" w:sz="0" w:space="0" w:color="auto"/>
          </w:divBdr>
        </w:div>
        <w:div w:id="69620809">
          <w:marLeft w:val="480"/>
          <w:marRight w:val="0"/>
          <w:marTop w:val="0"/>
          <w:marBottom w:val="0"/>
          <w:divBdr>
            <w:top w:val="none" w:sz="0" w:space="0" w:color="auto"/>
            <w:left w:val="none" w:sz="0" w:space="0" w:color="auto"/>
            <w:bottom w:val="none" w:sz="0" w:space="0" w:color="auto"/>
            <w:right w:val="none" w:sz="0" w:space="0" w:color="auto"/>
          </w:divBdr>
        </w:div>
        <w:div w:id="182524447">
          <w:marLeft w:val="480"/>
          <w:marRight w:val="0"/>
          <w:marTop w:val="0"/>
          <w:marBottom w:val="0"/>
          <w:divBdr>
            <w:top w:val="none" w:sz="0" w:space="0" w:color="auto"/>
            <w:left w:val="none" w:sz="0" w:space="0" w:color="auto"/>
            <w:bottom w:val="none" w:sz="0" w:space="0" w:color="auto"/>
            <w:right w:val="none" w:sz="0" w:space="0" w:color="auto"/>
          </w:divBdr>
        </w:div>
        <w:div w:id="669450370">
          <w:marLeft w:val="480"/>
          <w:marRight w:val="0"/>
          <w:marTop w:val="0"/>
          <w:marBottom w:val="0"/>
          <w:divBdr>
            <w:top w:val="none" w:sz="0" w:space="0" w:color="auto"/>
            <w:left w:val="none" w:sz="0" w:space="0" w:color="auto"/>
            <w:bottom w:val="none" w:sz="0" w:space="0" w:color="auto"/>
            <w:right w:val="none" w:sz="0" w:space="0" w:color="auto"/>
          </w:divBdr>
        </w:div>
        <w:div w:id="200869258">
          <w:marLeft w:val="480"/>
          <w:marRight w:val="0"/>
          <w:marTop w:val="0"/>
          <w:marBottom w:val="0"/>
          <w:divBdr>
            <w:top w:val="none" w:sz="0" w:space="0" w:color="auto"/>
            <w:left w:val="none" w:sz="0" w:space="0" w:color="auto"/>
            <w:bottom w:val="none" w:sz="0" w:space="0" w:color="auto"/>
            <w:right w:val="none" w:sz="0" w:space="0" w:color="auto"/>
          </w:divBdr>
        </w:div>
        <w:div w:id="405417001">
          <w:marLeft w:val="480"/>
          <w:marRight w:val="0"/>
          <w:marTop w:val="0"/>
          <w:marBottom w:val="0"/>
          <w:divBdr>
            <w:top w:val="none" w:sz="0" w:space="0" w:color="auto"/>
            <w:left w:val="none" w:sz="0" w:space="0" w:color="auto"/>
            <w:bottom w:val="none" w:sz="0" w:space="0" w:color="auto"/>
            <w:right w:val="none" w:sz="0" w:space="0" w:color="auto"/>
          </w:divBdr>
        </w:div>
        <w:div w:id="855580691">
          <w:marLeft w:val="480"/>
          <w:marRight w:val="0"/>
          <w:marTop w:val="0"/>
          <w:marBottom w:val="0"/>
          <w:divBdr>
            <w:top w:val="none" w:sz="0" w:space="0" w:color="auto"/>
            <w:left w:val="none" w:sz="0" w:space="0" w:color="auto"/>
            <w:bottom w:val="none" w:sz="0" w:space="0" w:color="auto"/>
            <w:right w:val="none" w:sz="0" w:space="0" w:color="auto"/>
          </w:divBdr>
        </w:div>
        <w:div w:id="282347968">
          <w:marLeft w:val="480"/>
          <w:marRight w:val="0"/>
          <w:marTop w:val="0"/>
          <w:marBottom w:val="0"/>
          <w:divBdr>
            <w:top w:val="none" w:sz="0" w:space="0" w:color="auto"/>
            <w:left w:val="none" w:sz="0" w:space="0" w:color="auto"/>
            <w:bottom w:val="none" w:sz="0" w:space="0" w:color="auto"/>
            <w:right w:val="none" w:sz="0" w:space="0" w:color="auto"/>
          </w:divBdr>
        </w:div>
        <w:div w:id="1830830077">
          <w:marLeft w:val="480"/>
          <w:marRight w:val="0"/>
          <w:marTop w:val="0"/>
          <w:marBottom w:val="0"/>
          <w:divBdr>
            <w:top w:val="none" w:sz="0" w:space="0" w:color="auto"/>
            <w:left w:val="none" w:sz="0" w:space="0" w:color="auto"/>
            <w:bottom w:val="none" w:sz="0" w:space="0" w:color="auto"/>
            <w:right w:val="none" w:sz="0" w:space="0" w:color="auto"/>
          </w:divBdr>
        </w:div>
        <w:div w:id="1529098693">
          <w:marLeft w:val="480"/>
          <w:marRight w:val="0"/>
          <w:marTop w:val="0"/>
          <w:marBottom w:val="0"/>
          <w:divBdr>
            <w:top w:val="none" w:sz="0" w:space="0" w:color="auto"/>
            <w:left w:val="none" w:sz="0" w:space="0" w:color="auto"/>
            <w:bottom w:val="none" w:sz="0" w:space="0" w:color="auto"/>
            <w:right w:val="none" w:sz="0" w:space="0" w:color="auto"/>
          </w:divBdr>
        </w:div>
        <w:div w:id="1691643357">
          <w:marLeft w:val="480"/>
          <w:marRight w:val="0"/>
          <w:marTop w:val="0"/>
          <w:marBottom w:val="0"/>
          <w:divBdr>
            <w:top w:val="none" w:sz="0" w:space="0" w:color="auto"/>
            <w:left w:val="none" w:sz="0" w:space="0" w:color="auto"/>
            <w:bottom w:val="none" w:sz="0" w:space="0" w:color="auto"/>
            <w:right w:val="none" w:sz="0" w:space="0" w:color="auto"/>
          </w:divBdr>
        </w:div>
        <w:div w:id="1543512810">
          <w:marLeft w:val="480"/>
          <w:marRight w:val="0"/>
          <w:marTop w:val="0"/>
          <w:marBottom w:val="0"/>
          <w:divBdr>
            <w:top w:val="none" w:sz="0" w:space="0" w:color="auto"/>
            <w:left w:val="none" w:sz="0" w:space="0" w:color="auto"/>
            <w:bottom w:val="none" w:sz="0" w:space="0" w:color="auto"/>
            <w:right w:val="none" w:sz="0" w:space="0" w:color="auto"/>
          </w:divBdr>
        </w:div>
        <w:div w:id="2086339737">
          <w:marLeft w:val="480"/>
          <w:marRight w:val="0"/>
          <w:marTop w:val="0"/>
          <w:marBottom w:val="0"/>
          <w:divBdr>
            <w:top w:val="none" w:sz="0" w:space="0" w:color="auto"/>
            <w:left w:val="none" w:sz="0" w:space="0" w:color="auto"/>
            <w:bottom w:val="none" w:sz="0" w:space="0" w:color="auto"/>
            <w:right w:val="none" w:sz="0" w:space="0" w:color="auto"/>
          </w:divBdr>
        </w:div>
        <w:div w:id="2077312281">
          <w:marLeft w:val="480"/>
          <w:marRight w:val="0"/>
          <w:marTop w:val="0"/>
          <w:marBottom w:val="0"/>
          <w:divBdr>
            <w:top w:val="none" w:sz="0" w:space="0" w:color="auto"/>
            <w:left w:val="none" w:sz="0" w:space="0" w:color="auto"/>
            <w:bottom w:val="none" w:sz="0" w:space="0" w:color="auto"/>
            <w:right w:val="none" w:sz="0" w:space="0" w:color="auto"/>
          </w:divBdr>
        </w:div>
        <w:div w:id="1633752574">
          <w:marLeft w:val="480"/>
          <w:marRight w:val="0"/>
          <w:marTop w:val="0"/>
          <w:marBottom w:val="0"/>
          <w:divBdr>
            <w:top w:val="none" w:sz="0" w:space="0" w:color="auto"/>
            <w:left w:val="none" w:sz="0" w:space="0" w:color="auto"/>
            <w:bottom w:val="none" w:sz="0" w:space="0" w:color="auto"/>
            <w:right w:val="none" w:sz="0" w:space="0" w:color="auto"/>
          </w:divBdr>
        </w:div>
        <w:div w:id="1313946516">
          <w:marLeft w:val="480"/>
          <w:marRight w:val="0"/>
          <w:marTop w:val="0"/>
          <w:marBottom w:val="0"/>
          <w:divBdr>
            <w:top w:val="none" w:sz="0" w:space="0" w:color="auto"/>
            <w:left w:val="none" w:sz="0" w:space="0" w:color="auto"/>
            <w:bottom w:val="none" w:sz="0" w:space="0" w:color="auto"/>
            <w:right w:val="none" w:sz="0" w:space="0" w:color="auto"/>
          </w:divBdr>
        </w:div>
        <w:div w:id="1159079224">
          <w:marLeft w:val="480"/>
          <w:marRight w:val="0"/>
          <w:marTop w:val="0"/>
          <w:marBottom w:val="0"/>
          <w:divBdr>
            <w:top w:val="none" w:sz="0" w:space="0" w:color="auto"/>
            <w:left w:val="none" w:sz="0" w:space="0" w:color="auto"/>
            <w:bottom w:val="none" w:sz="0" w:space="0" w:color="auto"/>
            <w:right w:val="none" w:sz="0" w:space="0" w:color="auto"/>
          </w:divBdr>
        </w:div>
        <w:div w:id="1804696194">
          <w:marLeft w:val="480"/>
          <w:marRight w:val="0"/>
          <w:marTop w:val="0"/>
          <w:marBottom w:val="0"/>
          <w:divBdr>
            <w:top w:val="none" w:sz="0" w:space="0" w:color="auto"/>
            <w:left w:val="none" w:sz="0" w:space="0" w:color="auto"/>
            <w:bottom w:val="none" w:sz="0" w:space="0" w:color="auto"/>
            <w:right w:val="none" w:sz="0" w:space="0" w:color="auto"/>
          </w:divBdr>
        </w:div>
        <w:div w:id="1783915054">
          <w:marLeft w:val="480"/>
          <w:marRight w:val="0"/>
          <w:marTop w:val="0"/>
          <w:marBottom w:val="0"/>
          <w:divBdr>
            <w:top w:val="none" w:sz="0" w:space="0" w:color="auto"/>
            <w:left w:val="none" w:sz="0" w:space="0" w:color="auto"/>
            <w:bottom w:val="none" w:sz="0" w:space="0" w:color="auto"/>
            <w:right w:val="none" w:sz="0" w:space="0" w:color="auto"/>
          </w:divBdr>
        </w:div>
        <w:div w:id="669261300">
          <w:marLeft w:val="480"/>
          <w:marRight w:val="0"/>
          <w:marTop w:val="0"/>
          <w:marBottom w:val="0"/>
          <w:divBdr>
            <w:top w:val="none" w:sz="0" w:space="0" w:color="auto"/>
            <w:left w:val="none" w:sz="0" w:space="0" w:color="auto"/>
            <w:bottom w:val="none" w:sz="0" w:space="0" w:color="auto"/>
            <w:right w:val="none" w:sz="0" w:space="0" w:color="auto"/>
          </w:divBdr>
        </w:div>
        <w:div w:id="745538844">
          <w:marLeft w:val="480"/>
          <w:marRight w:val="0"/>
          <w:marTop w:val="0"/>
          <w:marBottom w:val="0"/>
          <w:divBdr>
            <w:top w:val="none" w:sz="0" w:space="0" w:color="auto"/>
            <w:left w:val="none" w:sz="0" w:space="0" w:color="auto"/>
            <w:bottom w:val="none" w:sz="0" w:space="0" w:color="auto"/>
            <w:right w:val="none" w:sz="0" w:space="0" w:color="auto"/>
          </w:divBdr>
        </w:div>
        <w:div w:id="400636247">
          <w:marLeft w:val="480"/>
          <w:marRight w:val="0"/>
          <w:marTop w:val="0"/>
          <w:marBottom w:val="0"/>
          <w:divBdr>
            <w:top w:val="none" w:sz="0" w:space="0" w:color="auto"/>
            <w:left w:val="none" w:sz="0" w:space="0" w:color="auto"/>
            <w:bottom w:val="none" w:sz="0" w:space="0" w:color="auto"/>
            <w:right w:val="none" w:sz="0" w:space="0" w:color="auto"/>
          </w:divBdr>
        </w:div>
        <w:div w:id="1333336165">
          <w:marLeft w:val="480"/>
          <w:marRight w:val="0"/>
          <w:marTop w:val="0"/>
          <w:marBottom w:val="0"/>
          <w:divBdr>
            <w:top w:val="none" w:sz="0" w:space="0" w:color="auto"/>
            <w:left w:val="none" w:sz="0" w:space="0" w:color="auto"/>
            <w:bottom w:val="none" w:sz="0" w:space="0" w:color="auto"/>
            <w:right w:val="none" w:sz="0" w:space="0" w:color="auto"/>
          </w:divBdr>
        </w:div>
        <w:div w:id="1872763624">
          <w:marLeft w:val="480"/>
          <w:marRight w:val="0"/>
          <w:marTop w:val="0"/>
          <w:marBottom w:val="0"/>
          <w:divBdr>
            <w:top w:val="none" w:sz="0" w:space="0" w:color="auto"/>
            <w:left w:val="none" w:sz="0" w:space="0" w:color="auto"/>
            <w:bottom w:val="none" w:sz="0" w:space="0" w:color="auto"/>
            <w:right w:val="none" w:sz="0" w:space="0" w:color="auto"/>
          </w:divBdr>
        </w:div>
        <w:div w:id="955327033">
          <w:marLeft w:val="480"/>
          <w:marRight w:val="0"/>
          <w:marTop w:val="0"/>
          <w:marBottom w:val="0"/>
          <w:divBdr>
            <w:top w:val="none" w:sz="0" w:space="0" w:color="auto"/>
            <w:left w:val="none" w:sz="0" w:space="0" w:color="auto"/>
            <w:bottom w:val="none" w:sz="0" w:space="0" w:color="auto"/>
            <w:right w:val="none" w:sz="0" w:space="0" w:color="auto"/>
          </w:divBdr>
        </w:div>
        <w:div w:id="1940527083">
          <w:marLeft w:val="480"/>
          <w:marRight w:val="0"/>
          <w:marTop w:val="0"/>
          <w:marBottom w:val="0"/>
          <w:divBdr>
            <w:top w:val="none" w:sz="0" w:space="0" w:color="auto"/>
            <w:left w:val="none" w:sz="0" w:space="0" w:color="auto"/>
            <w:bottom w:val="none" w:sz="0" w:space="0" w:color="auto"/>
            <w:right w:val="none" w:sz="0" w:space="0" w:color="auto"/>
          </w:divBdr>
        </w:div>
        <w:div w:id="819927845">
          <w:marLeft w:val="480"/>
          <w:marRight w:val="0"/>
          <w:marTop w:val="0"/>
          <w:marBottom w:val="0"/>
          <w:divBdr>
            <w:top w:val="none" w:sz="0" w:space="0" w:color="auto"/>
            <w:left w:val="none" w:sz="0" w:space="0" w:color="auto"/>
            <w:bottom w:val="none" w:sz="0" w:space="0" w:color="auto"/>
            <w:right w:val="none" w:sz="0" w:space="0" w:color="auto"/>
          </w:divBdr>
        </w:div>
        <w:div w:id="2061664197">
          <w:marLeft w:val="480"/>
          <w:marRight w:val="0"/>
          <w:marTop w:val="0"/>
          <w:marBottom w:val="0"/>
          <w:divBdr>
            <w:top w:val="none" w:sz="0" w:space="0" w:color="auto"/>
            <w:left w:val="none" w:sz="0" w:space="0" w:color="auto"/>
            <w:bottom w:val="none" w:sz="0" w:space="0" w:color="auto"/>
            <w:right w:val="none" w:sz="0" w:space="0" w:color="auto"/>
          </w:divBdr>
        </w:div>
        <w:div w:id="1373773147">
          <w:marLeft w:val="480"/>
          <w:marRight w:val="0"/>
          <w:marTop w:val="0"/>
          <w:marBottom w:val="0"/>
          <w:divBdr>
            <w:top w:val="none" w:sz="0" w:space="0" w:color="auto"/>
            <w:left w:val="none" w:sz="0" w:space="0" w:color="auto"/>
            <w:bottom w:val="none" w:sz="0" w:space="0" w:color="auto"/>
            <w:right w:val="none" w:sz="0" w:space="0" w:color="auto"/>
          </w:divBdr>
        </w:div>
        <w:div w:id="899944832">
          <w:marLeft w:val="480"/>
          <w:marRight w:val="0"/>
          <w:marTop w:val="0"/>
          <w:marBottom w:val="0"/>
          <w:divBdr>
            <w:top w:val="none" w:sz="0" w:space="0" w:color="auto"/>
            <w:left w:val="none" w:sz="0" w:space="0" w:color="auto"/>
            <w:bottom w:val="none" w:sz="0" w:space="0" w:color="auto"/>
            <w:right w:val="none" w:sz="0" w:space="0" w:color="auto"/>
          </w:divBdr>
        </w:div>
        <w:div w:id="1741171625">
          <w:marLeft w:val="480"/>
          <w:marRight w:val="0"/>
          <w:marTop w:val="0"/>
          <w:marBottom w:val="0"/>
          <w:divBdr>
            <w:top w:val="none" w:sz="0" w:space="0" w:color="auto"/>
            <w:left w:val="none" w:sz="0" w:space="0" w:color="auto"/>
            <w:bottom w:val="none" w:sz="0" w:space="0" w:color="auto"/>
            <w:right w:val="none" w:sz="0" w:space="0" w:color="auto"/>
          </w:divBdr>
        </w:div>
        <w:div w:id="356657638">
          <w:marLeft w:val="480"/>
          <w:marRight w:val="0"/>
          <w:marTop w:val="0"/>
          <w:marBottom w:val="0"/>
          <w:divBdr>
            <w:top w:val="none" w:sz="0" w:space="0" w:color="auto"/>
            <w:left w:val="none" w:sz="0" w:space="0" w:color="auto"/>
            <w:bottom w:val="none" w:sz="0" w:space="0" w:color="auto"/>
            <w:right w:val="none" w:sz="0" w:space="0" w:color="auto"/>
          </w:divBdr>
        </w:div>
      </w:divsChild>
    </w:div>
    <w:div w:id="1719082435">
      <w:bodyDiv w:val="1"/>
      <w:marLeft w:val="0"/>
      <w:marRight w:val="0"/>
      <w:marTop w:val="0"/>
      <w:marBottom w:val="0"/>
      <w:divBdr>
        <w:top w:val="none" w:sz="0" w:space="0" w:color="auto"/>
        <w:left w:val="none" w:sz="0" w:space="0" w:color="auto"/>
        <w:bottom w:val="none" w:sz="0" w:space="0" w:color="auto"/>
        <w:right w:val="none" w:sz="0" w:space="0" w:color="auto"/>
      </w:divBdr>
    </w:div>
    <w:div w:id="1719474320">
      <w:bodyDiv w:val="1"/>
      <w:marLeft w:val="0"/>
      <w:marRight w:val="0"/>
      <w:marTop w:val="0"/>
      <w:marBottom w:val="0"/>
      <w:divBdr>
        <w:top w:val="none" w:sz="0" w:space="0" w:color="auto"/>
        <w:left w:val="none" w:sz="0" w:space="0" w:color="auto"/>
        <w:bottom w:val="none" w:sz="0" w:space="0" w:color="auto"/>
        <w:right w:val="none" w:sz="0" w:space="0" w:color="auto"/>
      </w:divBdr>
    </w:div>
    <w:div w:id="1719814384">
      <w:bodyDiv w:val="1"/>
      <w:marLeft w:val="0"/>
      <w:marRight w:val="0"/>
      <w:marTop w:val="0"/>
      <w:marBottom w:val="0"/>
      <w:divBdr>
        <w:top w:val="none" w:sz="0" w:space="0" w:color="auto"/>
        <w:left w:val="none" w:sz="0" w:space="0" w:color="auto"/>
        <w:bottom w:val="none" w:sz="0" w:space="0" w:color="auto"/>
        <w:right w:val="none" w:sz="0" w:space="0" w:color="auto"/>
      </w:divBdr>
    </w:div>
    <w:div w:id="1719889755">
      <w:bodyDiv w:val="1"/>
      <w:marLeft w:val="0"/>
      <w:marRight w:val="0"/>
      <w:marTop w:val="0"/>
      <w:marBottom w:val="0"/>
      <w:divBdr>
        <w:top w:val="none" w:sz="0" w:space="0" w:color="auto"/>
        <w:left w:val="none" w:sz="0" w:space="0" w:color="auto"/>
        <w:bottom w:val="none" w:sz="0" w:space="0" w:color="auto"/>
        <w:right w:val="none" w:sz="0" w:space="0" w:color="auto"/>
      </w:divBdr>
    </w:div>
    <w:div w:id="1719932261">
      <w:bodyDiv w:val="1"/>
      <w:marLeft w:val="0"/>
      <w:marRight w:val="0"/>
      <w:marTop w:val="0"/>
      <w:marBottom w:val="0"/>
      <w:divBdr>
        <w:top w:val="none" w:sz="0" w:space="0" w:color="auto"/>
        <w:left w:val="none" w:sz="0" w:space="0" w:color="auto"/>
        <w:bottom w:val="none" w:sz="0" w:space="0" w:color="auto"/>
        <w:right w:val="none" w:sz="0" w:space="0" w:color="auto"/>
      </w:divBdr>
    </w:div>
    <w:div w:id="1720007468">
      <w:bodyDiv w:val="1"/>
      <w:marLeft w:val="0"/>
      <w:marRight w:val="0"/>
      <w:marTop w:val="0"/>
      <w:marBottom w:val="0"/>
      <w:divBdr>
        <w:top w:val="none" w:sz="0" w:space="0" w:color="auto"/>
        <w:left w:val="none" w:sz="0" w:space="0" w:color="auto"/>
        <w:bottom w:val="none" w:sz="0" w:space="0" w:color="auto"/>
        <w:right w:val="none" w:sz="0" w:space="0" w:color="auto"/>
      </w:divBdr>
    </w:div>
    <w:div w:id="1720008177">
      <w:bodyDiv w:val="1"/>
      <w:marLeft w:val="0"/>
      <w:marRight w:val="0"/>
      <w:marTop w:val="0"/>
      <w:marBottom w:val="0"/>
      <w:divBdr>
        <w:top w:val="none" w:sz="0" w:space="0" w:color="auto"/>
        <w:left w:val="none" w:sz="0" w:space="0" w:color="auto"/>
        <w:bottom w:val="none" w:sz="0" w:space="0" w:color="auto"/>
        <w:right w:val="none" w:sz="0" w:space="0" w:color="auto"/>
      </w:divBdr>
    </w:div>
    <w:div w:id="1720204152">
      <w:bodyDiv w:val="1"/>
      <w:marLeft w:val="0"/>
      <w:marRight w:val="0"/>
      <w:marTop w:val="0"/>
      <w:marBottom w:val="0"/>
      <w:divBdr>
        <w:top w:val="none" w:sz="0" w:space="0" w:color="auto"/>
        <w:left w:val="none" w:sz="0" w:space="0" w:color="auto"/>
        <w:bottom w:val="none" w:sz="0" w:space="0" w:color="auto"/>
        <w:right w:val="none" w:sz="0" w:space="0" w:color="auto"/>
      </w:divBdr>
    </w:div>
    <w:div w:id="1720206919">
      <w:bodyDiv w:val="1"/>
      <w:marLeft w:val="0"/>
      <w:marRight w:val="0"/>
      <w:marTop w:val="0"/>
      <w:marBottom w:val="0"/>
      <w:divBdr>
        <w:top w:val="none" w:sz="0" w:space="0" w:color="auto"/>
        <w:left w:val="none" w:sz="0" w:space="0" w:color="auto"/>
        <w:bottom w:val="none" w:sz="0" w:space="0" w:color="auto"/>
        <w:right w:val="none" w:sz="0" w:space="0" w:color="auto"/>
      </w:divBdr>
    </w:div>
    <w:div w:id="1720591892">
      <w:bodyDiv w:val="1"/>
      <w:marLeft w:val="0"/>
      <w:marRight w:val="0"/>
      <w:marTop w:val="0"/>
      <w:marBottom w:val="0"/>
      <w:divBdr>
        <w:top w:val="none" w:sz="0" w:space="0" w:color="auto"/>
        <w:left w:val="none" w:sz="0" w:space="0" w:color="auto"/>
        <w:bottom w:val="none" w:sz="0" w:space="0" w:color="auto"/>
        <w:right w:val="none" w:sz="0" w:space="0" w:color="auto"/>
      </w:divBdr>
    </w:div>
    <w:div w:id="1720788596">
      <w:bodyDiv w:val="1"/>
      <w:marLeft w:val="0"/>
      <w:marRight w:val="0"/>
      <w:marTop w:val="0"/>
      <w:marBottom w:val="0"/>
      <w:divBdr>
        <w:top w:val="none" w:sz="0" w:space="0" w:color="auto"/>
        <w:left w:val="none" w:sz="0" w:space="0" w:color="auto"/>
        <w:bottom w:val="none" w:sz="0" w:space="0" w:color="auto"/>
        <w:right w:val="none" w:sz="0" w:space="0" w:color="auto"/>
      </w:divBdr>
    </w:div>
    <w:div w:id="1720938883">
      <w:bodyDiv w:val="1"/>
      <w:marLeft w:val="0"/>
      <w:marRight w:val="0"/>
      <w:marTop w:val="0"/>
      <w:marBottom w:val="0"/>
      <w:divBdr>
        <w:top w:val="none" w:sz="0" w:space="0" w:color="auto"/>
        <w:left w:val="none" w:sz="0" w:space="0" w:color="auto"/>
        <w:bottom w:val="none" w:sz="0" w:space="0" w:color="auto"/>
        <w:right w:val="none" w:sz="0" w:space="0" w:color="auto"/>
      </w:divBdr>
    </w:div>
    <w:div w:id="1721439737">
      <w:bodyDiv w:val="1"/>
      <w:marLeft w:val="0"/>
      <w:marRight w:val="0"/>
      <w:marTop w:val="0"/>
      <w:marBottom w:val="0"/>
      <w:divBdr>
        <w:top w:val="none" w:sz="0" w:space="0" w:color="auto"/>
        <w:left w:val="none" w:sz="0" w:space="0" w:color="auto"/>
        <w:bottom w:val="none" w:sz="0" w:space="0" w:color="auto"/>
        <w:right w:val="none" w:sz="0" w:space="0" w:color="auto"/>
      </w:divBdr>
    </w:div>
    <w:div w:id="1721441799">
      <w:bodyDiv w:val="1"/>
      <w:marLeft w:val="0"/>
      <w:marRight w:val="0"/>
      <w:marTop w:val="0"/>
      <w:marBottom w:val="0"/>
      <w:divBdr>
        <w:top w:val="none" w:sz="0" w:space="0" w:color="auto"/>
        <w:left w:val="none" w:sz="0" w:space="0" w:color="auto"/>
        <w:bottom w:val="none" w:sz="0" w:space="0" w:color="auto"/>
        <w:right w:val="none" w:sz="0" w:space="0" w:color="auto"/>
      </w:divBdr>
    </w:div>
    <w:div w:id="1722827214">
      <w:bodyDiv w:val="1"/>
      <w:marLeft w:val="0"/>
      <w:marRight w:val="0"/>
      <w:marTop w:val="0"/>
      <w:marBottom w:val="0"/>
      <w:divBdr>
        <w:top w:val="none" w:sz="0" w:space="0" w:color="auto"/>
        <w:left w:val="none" w:sz="0" w:space="0" w:color="auto"/>
        <w:bottom w:val="none" w:sz="0" w:space="0" w:color="auto"/>
        <w:right w:val="none" w:sz="0" w:space="0" w:color="auto"/>
      </w:divBdr>
    </w:div>
    <w:div w:id="1723139149">
      <w:bodyDiv w:val="1"/>
      <w:marLeft w:val="0"/>
      <w:marRight w:val="0"/>
      <w:marTop w:val="0"/>
      <w:marBottom w:val="0"/>
      <w:divBdr>
        <w:top w:val="none" w:sz="0" w:space="0" w:color="auto"/>
        <w:left w:val="none" w:sz="0" w:space="0" w:color="auto"/>
        <w:bottom w:val="none" w:sz="0" w:space="0" w:color="auto"/>
        <w:right w:val="none" w:sz="0" w:space="0" w:color="auto"/>
      </w:divBdr>
    </w:div>
    <w:div w:id="1723406793">
      <w:bodyDiv w:val="1"/>
      <w:marLeft w:val="0"/>
      <w:marRight w:val="0"/>
      <w:marTop w:val="0"/>
      <w:marBottom w:val="0"/>
      <w:divBdr>
        <w:top w:val="none" w:sz="0" w:space="0" w:color="auto"/>
        <w:left w:val="none" w:sz="0" w:space="0" w:color="auto"/>
        <w:bottom w:val="none" w:sz="0" w:space="0" w:color="auto"/>
        <w:right w:val="none" w:sz="0" w:space="0" w:color="auto"/>
      </w:divBdr>
    </w:div>
    <w:div w:id="1723406840">
      <w:bodyDiv w:val="1"/>
      <w:marLeft w:val="0"/>
      <w:marRight w:val="0"/>
      <w:marTop w:val="0"/>
      <w:marBottom w:val="0"/>
      <w:divBdr>
        <w:top w:val="none" w:sz="0" w:space="0" w:color="auto"/>
        <w:left w:val="none" w:sz="0" w:space="0" w:color="auto"/>
        <w:bottom w:val="none" w:sz="0" w:space="0" w:color="auto"/>
        <w:right w:val="none" w:sz="0" w:space="0" w:color="auto"/>
      </w:divBdr>
      <w:divsChild>
        <w:div w:id="1447698508">
          <w:marLeft w:val="480"/>
          <w:marRight w:val="0"/>
          <w:marTop w:val="0"/>
          <w:marBottom w:val="0"/>
          <w:divBdr>
            <w:top w:val="none" w:sz="0" w:space="0" w:color="auto"/>
            <w:left w:val="none" w:sz="0" w:space="0" w:color="auto"/>
            <w:bottom w:val="none" w:sz="0" w:space="0" w:color="auto"/>
            <w:right w:val="none" w:sz="0" w:space="0" w:color="auto"/>
          </w:divBdr>
        </w:div>
        <w:div w:id="429356062">
          <w:marLeft w:val="480"/>
          <w:marRight w:val="0"/>
          <w:marTop w:val="0"/>
          <w:marBottom w:val="0"/>
          <w:divBdr>
            <w:top w:val="none" w:sz="0" w:space="0" w:color="auto"/>
            <w:left w:val="none" w:sz="0" w:space="0" w:color="auto"/>
            <w:bottom w:val="none" w:sz="0" w:space="0" w:color="auto"/>
            <w:right w:val="none" w:sz="0" w:space="0" w:color="auto"/>
          </w:divBdr>
        </w:div>
        <w:div w:id="1116943793">
          <w:marLeft w:val="480"/>
          <w:marRight w:val="0"/>
          <w:marTop w:val="0"/>
          <w:marBottom w:val="0"/>
          <w:divBdr>
            <w:top w:val="none" w:sz="0" w:space="0" w:color="auto"/>
            <w:left w:val="none" w:sz="0" w:space="0" w:color="auto"/>
            <w:bottom w:val="none" w:sz="0" w:space="0" w:color="auto"/>
            <w:right w:val="none" w:sz="0" w:space="0" w:color="auto"/>
          </w:divBdr>
        </w:div>
        <w:div w:id="1906912281">
          <w:marLeft w:val="480"/>
          <w:marRight w:val="0"/>
          <w:marTop w:val="0"/>
          <w:marBottom w:val="0"/>
          <w:divBdr>
            <w:top w:val="none" w:sz="0" w:space="0" w:color="auto"/>
            <w:left w:val="none" w:sz="0" w:space="0" w:color="auto"/>
            <w:bottom w:val="none" w:sz="0" w:space="0" w:color="auto"/>
            <w:right w:val="none" w:sz="0" w:space="0" w:color="auto"/>
          </w:divBdr>
        </w:div>
        <w:div w:id="1363480929">
          <w:marLeft w:val="480"/>
          <w:marRight w:val="0"/>
          <w:marTop w:val="0"/>
          <w:marBottom w:val="0"/>
          <w:divBdr>
            <w:top w:val="none" w:sz="0" w:space="0" w:color="auto"/>
            <w:left w:val="none" w:sz="0" w:space="0" w:color="auto"/>
            <w:bottom w:val="none" w:sz="0" w:space="0" w:color="auto"/>
            <w:right w:val="none" w:sz="0" w:space="0" w:color="auto"/>
          </w:divBdr>
        </w:div>
        <w:div w:id="1019968061">
          <w:marLeft w:val="480"/>
          <w:marRight w:val="0"/>
          <w:marTop w:val="0"/>
          <w:marBottom w:val="0"/>
          <w:divBdr>
            <w:top w:val="none" w:sz="0" w:space="0" w:color="auto"/>
            <w:left w:val="none" w:sz="0" w:space="0" w:color="auto"/>
            <w:bottom w:val="none" w:sz="0" w:space="0" w:color="auto"/>
            <w:right w:val="none" w:sz="0" w:space="0" w:color="auto"/>
          </w:divBdr>
        </w:div>
        <w:div w:id="376125964">
          <w:marLeft w:val="480"/>
          <w:marRight w:val="0"/>
          <w:marTop w:val="0"/>
          <w:marBottom w:val="0"/>
          <w:divBdr>
            <w:top w:val="none" w:sz="0" w:space="0" w:color="auto"/>
            <w:left w:val="none" w:sz="0" w:space="0" w:color="auto"/>
            <w:bottom w:val="none" w:sz="0" w:space="0" w:color="auto"/>
            <w:right w:val="none" w:sz="0" w:space="0" w:color="auto"/>
          </w:divBdr>
        </w:div>
        <w:div w:id="1731877617">
          <w:marLeft w:val="480"/>
          <w:marRight w:val="0"/>
          <w:marTop w:val="0"/>
          <w:marBottom w:val="0"/>
          <w:divBdr>
            <w:top w:val="none" w:sz="0" w:space="0" w:color="auto"/>
            <w:left w:val="none" w:sz="0" w:space="0" w:color="auto"/>
            <w:bottom w:val="none" w:sz="0" w:space="0" w:color="auto"/>
            <w:right w:val="none" w:sz="0" w:space="0" w:color="auto"/>
          </w:divBdr>
        </w:div>
        <w:div w:id="2035842134">
          <w:marLeft w:val="480"/>
          <w:marRight w:val="0"/>
          <w:marTop w:val="0"/>
          <w:marBottom w:val="0"/>
          <w:divBdr>
            <w:top w:val="none" w:sz="0" w:space="0" w:color="auto"/>
            <w:left w:val="none" w:sz="0" w:space="0" w:color="auto"/>
            <w:bottom w:val="none" w:sz="0" w:space="0" w:color="auto"/>
            <w:right w:val="none" w:sz="0" w:space="0" w:color="auto"/>
          </w:divBdr>
        </w:div>
        <w:div w:id="570241055">
          <w:marLeft w:val="480"/>
          <w:marRight w:val="0"/>
          <w:marTop w:val="0"/>
          <w:marBottom w:val="0"/>
          <w:divBdr>
            <w:top w:val="none" w:sz="0" w:space="0" w:color="auto"/>
            <w:left w:val="none" w:sz="0" w:space="0" w:color="auto"/>
            <w:bottom w:val="none" w:sz="0" w:space="0" w:color="auto"/>
            <w:right w:val="none" w:sz="0" w:space="0" w:color="auto"/>
          </w:divBdr>
        </w:div>
        <w:div w:id="745415759">
          <w:marLeft w:val="480"/>
          <w:marRight w:val="0"/>
          <w:marTop w:val="0"/>
          <w:marBottom w:val="0"/>
          <w:divBdr>
            <w:top w:val="none" w:sz="0" w:space="0" w:color="auto"/>
            <w:left w:val="none" w:sz="0" w:space="0" w:color="auto"/>
            <w:bottom w:val="none" w:sz="0" w:space="0" w:color="auto"/>
            <w:right w:val="none" w:sz="0" w:space="0" w:color="auto"/>
          </w:divBdr>
        </w:div>
        <w:div w:id="2146700957">
          <w:marLeft w:val="480"/>
          <w:marRight w:val="0"/>
          <w:marTop w:val="0"/>
          <w:marBottom w:val="0"/>
          <w:divBdr>
            <w:top w:val="none" w:sz="0" w:space="0" w:color="auto"/>
            <w:left w:val="none" w:sz="0" w:space="0" w:color="auto"/>
            <w:bottom w:val="none" w:sz="0" w:space="0" w:color="auto"/>
            <w:right w:val="none" w:sz="0" w:space="0" w:color="auto"/>
          </w:divBdr>
        </w:div>
        <w:div w:id="451216431">
          <w:marLeft w:val="480"/>
          <w:marRight w:val="0"/>
          <w:marTop w:val="0"/>
          <w:marBottom w:val="0"/>
          <w:divBdr>
            <w:top w:val="none" w:sz="0" w:space="0" w:color="auto"/>
            <w:left w:val="none" w:sz="0" w:space="0" w:color="auto"/>
            <w:bottom w:val="none" w:sz="0" w:space="0" w:color="auto"/>
            <w:right w:val="none" w:sz="0" w:space="0" w:color="auto"/>
          </w:divBdr>
        </w:div>
        <w:div w:id="450437069">
          <w:marLeft w:val="480"/>
          <w:marRight w:val="0"/>
          <w:marTop w:val="0"/>
          <w:marBottom w:val="0"/>
          <w:divBdr>
            <w:top w:val="none" w:sz="0" w:space="0" w:color="auto"/>
            <w:left w:val="none" w:sz="0" w:space="0" w:color="auto"/>
            <w:bottom w:val="none" w:sz="0" w:space="0" w:color="auto"/>
            <w:right w:val="none" w:sz="0" w:space="0" w:color="auto"/>
          </w:divBdr>
        </w:div>
        <w:div w:id="492141612">
          <w:marLeft w:val="480"/>
          <w:marRight w:val="0"/>
          <w:marTop w:val="0"/>
          <w:marBottom w:val="0"/>
          <w:divBdr>
            <w:top w:val="none" w:sz="0" w:space="0" w:color="auto"/>
            <w:left w:val="none" w:sz="0" w:space="0" w:color="auto"/>
            <w:bottom w:val="none" w:sz="0" w:space="0" w:color="auto"/>
            <w:right w:val="none" w:sz="0" w:space="0" w:color="auto"/>
          </w:divBdr>
        </w:div>
        <w:div w:id="1203861679">
          <w:marLeft w:val="480"/>
          <w:marRight w:val="0"/>
          <w:marTop w:val="0"/>
          <w:marBottom w:val="0"/>
          <w:divBdr>
            <w:top w:val="none" w:sz="0" w:space="0" w:color="auto"/>
            <w:left w:val="none" w:sz="0" w:space="0" w:color="auto"/>
            <w:bottom w:val="none" w:sz="0" w:space="0" w:color="auto"/>
            <w:right w:val="none" w:sz="0" w:space="0" w:color="auto"/>
          </w:divBdr>
        </w:div>
        <w:div w:id="2117478870">
          <w:marLeft w:val="480"/>
          <w:marRight w:val="0"/>
          <w:marTop w:val="0"/>
          <w:marBottom w:val="0"/>
          <w:divBdr>
            <w:top w:val="none" w:sz="0" w:space="0" w:color="auto"/>
            <w:left w:val="none" w:sz="0" w:space="0" w:color="auto"/>
            <w:bottom w:val="none" w:sz="0" w:space="0" w:color="auto"/>
            <w:right w:val="none" w:sz="0" w:space="0" w:color="auto"/>
          </w:divBdr>
        </w:div>
        <w:div w:id="359550692">
          <w:marLeft w:val="480"/>
          <w:marRight w:val="0"/>
          <w:marTop w:val="0"/>
          <w:marBottom w:val="0"/>
          <w:divBdr>
            <w:top w:val="none" w:sz="0" w:space="0" w:color="auto"/>
            <w:left w:val="none" w:sz="0" w:space="0" w:color="auto"/>
            <w:bottom w:val="none" w:sz="0" w:space="0" w:color="auto"/>
            <w:right w:val="none" w:sz="0" w:space="0" w:color="auto"/>
          </w:divBdr>
        </w:div>
        <w:div w:id="745615319">
          <w:marLeft w:val="480"/>
          <w:marRight w:val="0"/>
          <w:marTop w:val="0"/>
          <w:marBottom w:val="0"/>
          <w:divBdr>
            <w:top w:val="none" w:sz="0" w:space="0" w:color="auto"/>
            <w:left w:val="none" w:sz="0" w:space="0" w:color="auto"/>
            <w:bottom w:val="none" w:sz="0" w:space="0" w:color="auto"/>
            <w:right w:val="none" w:sz="0" w:space="0" w:color="auto"/>
          </w:divBdr>
        </w:div>
      </w:divsChild>
    </w:div>
    <w:div w:id="1723475891">
      <w:bodyDiv w:val="1"/>
      <w:marLeft w:val="0"/>
      <w:marRight w:val="0"/>
      <w:marTop w:val="0"/>
      <w:marBottom w:val="0"/>
      <w:divBdr>
        <w:top w:val="none" w:sz="0" w:space="0" w:color="auto"/>
        <w:left w:val="none" w:sz="0" w:space="0" w:color="auto"/>
        <w:bottom w:val="none" w:sz="0" w:space="0" w:color="auto"/>
        <w:right w:val="none" w:sz="0" w:space="0" w:color="auto"/>
      </w:divBdr>
    </w:div>
    <w:div w:id="1723477557">
      <w:bodyDiv w:val="1"/>
      <w:marLeft w:val="0"/>
      <w:marRight w:val="0"/>
      <w:marTop w:val="0"/>
      <w:marBottom w:val="0"/>
      <w:divBdr>
        <w:top w:val="none" w:sz="0" w:space="0" w:color="auto"/>
        <w:left w:val="none" w:sz="0" w:space="0" w:color="auto"/>
        <w:bottom w:val="none" w:sz="0" w:space="0" w:color="auto"/>
        <w:right w:val="none" w:sz="0" w:space="0" w:color="auto"/>
      </w:divBdr>
    </w:div>
    <w:div w:id="1723602119">
      <w:bodyDiv w:val="1"/>
      <w:marLeft w:val="0"/>
      <w:marRight w:val="0"/>
      <w:marTop w:val="0"/>
      <w:marBottom w:val="0"/>
      <w:divBdr>
        <w:top w:val="none" w:sz="0" w:space="0" w:color="auto"/>
        <w:left w:val="none" w:sz="0" w:space="0" w:color="auto"/>
        <w:bottom w:val="none" w:sz="0" w:space="0" w:color="auto"/>
        <w:right w:val="none" w:sz="0" w:space="0" w:color="auto"/>
      </w:divBdr>
    </w:div>
    <w:div w:id="1723672666">
      <w:bodyDiv w:val="1"/>
      <w:marLeft w:val="0"/>
      <w:marRight w:val="0"/>
      <w:marTop w:val="0"/>
      <w:marBottom w:val="0"/>
      <w:divBdr>
        <w:top w:val="none" w:sz="0" w:space="0" w:color="auto"/>
        <w:left w:val="none" w:sz="0" w:space="0" w:color="auto"/>
        <w:bottom w:val="none" w:sz="0" w:space="0" w:color="auto"/>
        <w:right w:val="none" w:sz="0" w:space="0" w:color="auto"/>
      </w:divBdr>
    </w:div>
    <w:div w:id="1724208751">
      <w:bodyDiv w:val="1"/>
      <w:marLeft w:val="0"/>
      <w:marRight w:val="0"/>
      <w:marTop w:val="0"/>
      <w:marBottom w:val="0"/>
      <w:divBdr>
        <w:top w:val="none" w:sz="0" w:space="0" w:color="auto"/>
        <w:left w:val="none" w:sz="0" w:space="0" w:color="auto"/>
        <w:bottom w:val="none" w:sz="0" w:space="0" w:color="auto"/>
        <w:right w:val="none" w:sz="0" w:space="0" w:color="auto"/>
      </w:divBdr>
    </w:div>
    <w:div w:id="1724212487">
      <w:bodyDiv w:val="1"/>
      <w:marLeft w:val="0"/>
      <w:marRight w:val="0"/>
      <w:marTop w:val="0"/>
      <w:marBottom w:val="0"/>
      <w:divBdr>
        <w:top w:val="none" w:sz="0" w:space="0" w:color="auto"/>
        <w:left w:val="none" w:sz="0" w:space="0" w:color="auto"/>
        <w:bottom w:val="none" w:sz="0" w:space="0" w:color="auto"/>
        <w:right w:val="none" w:sz="0" w:space="0" w:color="auto"/>
      </w:divBdr>
    </w:div>
    <w:div w:id="1724327747">
      <w:bodyDiv w:val="1"/>
      <w:marLeft w:val="0"/>
      <w:marRight w:val="0"/>
      <w:marTop w:val="0"/>
      <w:marBottom w:val="0"/>
      <w:divBdr>
        <w:top w:val="none" w:sz="0" w:space="0" w:color="auto"/>
        <w:left w:val="none" w:sz="0" w:space="0" w:color="auto"/>
        <w:bottom w:val="none" w:sz="0" w:space="0" w:color="auto"/>
        <w:right w:val="none" w:sz="0" w:space="0" w:color="auto"/>
      </w:divBdr>
    </w:div>
    <w:div w:id="1724522806">
      <w:bodyDiv w:val="1"/>
      <w:marLeft w:val="0"/>
      <w:marRight w:val="0"/>
      <w:marTop w:val="0"/>
      <w:marBottom w:val="0"/>
      <w:divBdr>
        <w:top w:val="none" w:sz="0" w:space="0" w:color="auto"/>
        <w:left w:val="none" w:sz="0" w:space="0" w:color="auto"/>
        <w:bottom w:val="none" w:sz="0" w:space="0" w:color="auto"/>
        <w:right w:val="none" w:sz="0" w:space="0" w:color="auto"/>
      </w:divBdr>
    </w:div>
    <w:div w:id="1724593376">
      <w:bodyDiv w:val="1"/>
      <w:marLeft w:val="0"/>
      <w:marRight w:val="0"/>
      <w:marTop w:val="0"/>
      <w:marBottom w:val="0"/>
      <w:divBdr>
        <w:top w:val="none" w:sz="0" w:space="0" w:color="auto"/>
        <w:left w:val="none" w:sz="0" w:space="0" w:color="auto"/>
        <w:bottom w:val="none" w:sz="0" w:space="0" w:color="auto"/>
        <w:right w:val="none" w:sz="0" w:space="0" w:color="auto"/>
      </w:divBdr>
    </w:div>
    <w:div w:id="1724675891">
      <w:bodyDiv w:val="1"/>
      <w:marLeft w:val="0"/>
      <w:marRight w:val="0"/>
      <w:marTop w:val="0"/>
      <w:marBottom w:val="0"/>
      <w:divBdr>
        <w:top w:val="none" w:sz="0" w:space="0" w:color="auto"/>
        <w:left w:val="none" w:sz="0" w:space="0" w:color="auto"/>
        <w:bottom w:val="none" w:sz="0" w:space="0" w:color="auto"/>
        <w:right w:val="none" w:sz="0" w:space="0" w:color="auto"/>
      </w:divBdr>
    </w:div>
    <w:div w:id="1725250148">
      <w:bodyDiv w:val="1"/>
      <w:marLeft w:val="0"/>
      <w:marRight w:val="0"/>
      <w:marTop w:val="0"/>
      <w:marBottom w:val="0"/>
      <w:divBdr>
        <w:top w:val="none" w:sz="0" w:space="0" w:color="auto"/>
        <w:left w:val="none" w:sz="0" w:space="0" w:color="auto"/>
        <w:bottom w:val="none" w:sz="0" w:space="0" w:color="auto"/>
        <w:right w:val="none" w:sz="0" w:space="0" w:color="auto"/>
      </w:divBdr>
    </w:div>
    <w:div w:id="1725368331">
      <w:bodyDiv w:val="1"/>
      <w:marLeft w:val="0"/>
      <w:marRight w:val="0"/>
      <w:marTop w:val="0"/>
      <w:marBottom w:val="0"/>
      <w:divBdr>
        <w:top w:val="none" w:sz="0" w:space="0" w:color="auto"/>
        <w:left w:val="none" w:sz="0" w:space="0" w:color="auto"/>
        <w:bottom w:val="none" w:sz="0" w:space="0" w:color="auto"/>
        <w:right w:val="none" w:sz="0" w:space="0" w:color="auto"/>
      </w:divBdr>
    </w:div>
    <w:div w:id="1725449607">
      <w:bodyDiv w:val="1"/>
      <w:marLeft w:val="0"/>
      <w:marRight w:val="0"/>
      <w:marTop w:val="0"/>
      <w:marBottom w:val="0"/>
      <w:divBdr>
        <w:top w:val="none" w:sz="0" w:space="0" w:color="auto"/>
        <w:left w:val="none" w:sz="0" w:space="0" w:color="auto"/>
        <w:bottom w:val="none" w:sz="0" w:space="0" w:color="auto"/>
        <w:right w:val="none" w:sz="0" w:space="0" w:color="auto"/>
      </w:divBdr>
    </w:div>
    <w:div w:id="1725564392">
      <w:bodyDiv w:val="1"/>
      <w:marLeft w:val="0"/>
      <w:marRight w:val="0"/>
      <w:marTop w:val="0"/>
      <w:marBottom w:val="0"/>
      <w:divBdr>
        <w:top w:val="none" w:sz="0" w:space="0" w:color="auto"/>
        <w:left w:val="none" w:sz="0" w:space="0" w:color="auto"/>
        <w:bottom w:val="none" w:sz="0" w:space="0" w:color="auto"/>
        <w:right w:val="none" w:sz="0" w:space="0" w:color="auto"/>
      </w:divBdr>
    </w:div>
    <w:div w:id="1725565791">
      <w:bodyDiv w:val="1"/>
      <w:marLeft w:val="0"/>
      <w:marRight w:val="0"/>
      <w:marTop w:val="0"/>
      <w:marBottom w:val="0"/>
      <w:divBdr>
        <w:top w:val="none" w:sz="0" w:space="0" w:color="auto"/>
        <w:left w:val="none" w:sz="0" w:space="0" w:color="auto"/>
        <w:bottom w:val="none" w:sz="0" w:space="0" w:color="auto"/>
        <w:right w:val="none" w:sz="0" w:space="0" w:color="auto"/>
      </w:divBdr>
    </w:div>
    <w:div w:id="1725640023">
      <w:bodyDiv w:val="1"/>
      <w:marLeft w:val="0"/>
      <w:marRight w:val="0"/>
      <w:marTop w:val="0"/>
      <w:marBottom w:val="0"/>
      <w:divBdr>
        <w:top w:val="none" w:sz="0" w:space="0" w:color="auto"/>
        <w:left w:val="none" w:sz="0" w:space="0" w:color="auto"/>
        <w:bottom w:val="none" w:sz="0" w:space="0" w:color="auto"/>
        <w:right w:val="none" w:sz="0" w:space="0" w:color="auto"/>
      </w:divBdr>
    </w:div>
    <w:div w:id="1726291891">
      <w:bodyDiv w:val="1"/>
      <w:marLeft w:val="0"/>
      <w:marRight w:val="0"/>
      <w:marTop w:val="0"/>
      <w:marBottom w:val="0"/>
      <w:divBdr>
        <w:top w:val="none" w:sz="0" w:space="0" w:color="auto"/>
        <w:left w:val="none" w:sz="0" w:space="0" w:color="auto"/>
        <w:bottom w:val="none" w:sz="0" w:space="0" w:color="auto"/>
        <w:right w:val="none" w:sz="0" w:space="0" w:color="auto"/>
      </w:divBdr>
    </w:div>
    <w:div w:id="1726293611">
      <w:bodyDiv w:val="1"/>
      <w:marLeft w:val="0"/>
      <w:marRight w:val="0"/>
      <w:marTop w:val="0"/>
      <w:marBottom w:val="0"/>
      <w:divBdr>
        <w:top w:val="none" w:sz="0" w:space="0" w:color="auto"/>
        <w:left w:val="none" w:sz="0" w:space="0" w:color="auto"/>
        <w:bottom w:val="none" w:sz="0" w:space="0" w:color="auto"/>
        <w:right w:val="none" w:sz="0" w:space="0" w:color="auto"/>
      </w:divBdr>
    </w:div>
    <w:div w:id="1726444313">
      <w:bodyDiv w:val="1"/>
      <w:marLeft w:val="0"/>
      <w:marRight w:val="0"/>
      <w:marTop w:val="0"/>
      <w:marBottom w:val="0"/>
      <w:divBdr>
        <w:top w:val="none" w:sz="0" w:space="0" w:color="auto"/>
        <w:left w:val="none" w:sz="0" w:space="0" w:color="auto"/>
        <w:bottom w:val="none" w:sz="0" w:space="0" w:color="auto"/>
        <w:right w:val="none" w:sz="0" w:space="0" w:color="auto"/>
      </w:divBdr>
    </w:div>
    <w:div w:id="1726568667">
      <w:bodyDiv w:val="1"/>
      <w:marLeft w:val="0"/>
      <w:marRight w:val="0"/>
      <w:marTop w:val="0"/>
      <w:marBottom w:val="0"/>
      <w:divBdr>
        <w:top w:val="none" w:sz="0" w:space="0" w:color="auto"/>
        <w:left w:val="none" w:sz="0" w:space="0" w:color="auto"/>
        <w:bottom w:val="none" w:sz="0" w:space="0" w:color="auto"/>
        <w:right w:val="none" w:sz="0" w:space="0" w:color="auto"/>
      </w:divBdr>
    </w:div>
    <w:div w:id="1726829160">
      <w:bodyDiv w:val="1"/>
      <w:marLeft w:val="0"/>
      <w:marRight w:val="0"/>
      <w:marTop w:val="0"/>
      <w:marBottom w:val="0"/>
      <w:divBdr>
        <w:top w:val="none" w:sz="0" w:space="0" w:color="auto"/>
        <w:left w:val="none" w:sz="0" w:space="0" w:color="auto"/>
        <w:bottom w:val="none" w:sz="0" w:space="0" w:color="auto"/>
        <w:right w:val="none" w:sz="0" w:space="0" w:color="auto"/>
      </w:divBdr>
    </w:div>
    <w:div w:id="1726830446">
      <w:bodyDiv w:val="1"/>
      <w:marLeft w:val="0"/>
      <w:marRight w:val="0"/>
      <w:marTop w:val="0"/>
      <w:marBottom w:val="0"/>
      <w:divBdr>
        <w:top w:val="none" w:sz="0" w:space="0" w:color="auto"/>
        <w:left w:val="none" w:sz="0" w:space="0" w:color="auto"/>
        <w:bottom w:val="none" w:sz="0" w:space="0" w:color="auto"/>
        <w:right w:val="none" w:sz="0" w:space="0" w:color="auto"/>
      </w:divBdr>
    </w:div>
    <w:div w:id="1727219164">
      <w:bodyDiv w:val="1"/>
      <w:marLeft w:val="0"/>
      <w:marRight w:val="0"/>
      <w:marTop w:val="0"/>
      <w:marBottom w:val="0"/>
      <w:divBdr>
        <w:top w:val="none" w:sz="0" w:space="0" w:color="auto"/>
        <w:left w:val="none" w:sz="0" w:space="0" w:color="auto"/>
        <w:bottom w:val="none" w:sz="0" w:space="0" w:color="auto"/>
        <w:right w:val="none" w:sz="0" w:space="0" w:color="auto"/>
      </w:divBdr>
      <w:divsChild>
        <w:div w:id="2048750105">
          <w:marLeft w:val="480"/>
          <w:marRight w:val="0"/>
          <w:marTop w:val="0"/>
          <w:marBottom w:val="0"/>
          <w:divBdr>
            <w:top w:val="none" w:sz="0" w:space="0" w:color="auto"/>
            <w:left w:val="none" w:sz="0" w:space="0" w:color="auto"/>
            <w:bottom w:val="none" w:sz="0" w:space="0" w:color="auto"/>
            <w:right w:val="none" w:sz="0" w:space="0" w:color="auto"/>
          </w:divBdr>
        </w:div>
        <w:div w:id="1413311323">
          <w:marLeft w:val="480"/>
          <w:marRight w:val="0"/>
          <w:marTop w:val="0"/>
          <w:marBottom w:val="0"/>
          <w:divBdr>
            <w:top w:val="none" w:sz="0" w:space="0" w:color="auto"/>
            <w:left w:val="none" w:sz="0" w:space="0" w:color="auto"/>
            <w:bottom w:val="none" w:sz="0" w:space="0" w:color="auto"/>
            <w:right w:val="none" w:sz="0" w:space="0" w:color="auto"/>
          </w:divBdr>
        </w:div>
        <w:div w:id="828330131">
          <w:marLeft w:val="480"/>
          <w:marRight w:val="0"/>
          <w:marTop w:val="0"/>
          <w:marBottom w:val="0"/>
          <w:divBdr>
            <w:top w:val="none" w:sz="0" w:space="0" w:color="auto"/>
            <w:left w:val="none" w:sz="0" w:space="0" w:color="auto"/>
            <w:bottom w:val="none" w:sz="0" w:space="0" w:color="auto"/>
            <w:right w:val="none" w:sz="0" w:space="0" w:color="auto"/>
          </w:divBdr>
        </w:div>
        <w:div w:id="859319874">
          <w:marLeft w:val="480"/>
          <w:marRight w:val="0"/>
          <w:marTop w:val="0"/>
          <w:marBottom w:val="0"/>
          <w:divBdr>
            <w:top w:val="none" w:sz="0" w:space="0" w:color="auto"/>
            <w:left w:val="none" w:sz="0" w:space="0" w:color="auto"/>
            <w:bottom w:val="none" w:sz="0" w:space="0" w:color="auto"/>
            <w:right w:val="none" w:sz="0" w:space="0" w:color="auto"/>
          </w:divBdr>
        </w:div>
        <w:div w:id="503056607">
          <w:marLeft w:val="480"/>
          <w:marRight w:val="0"/>
          <w:marTop w:val="0"/>
          <w:marBottom w:val="0"/>
          <w:divBdr>
            <w:top w:val="none" w:sz="0" w:space="0" w:color="auto"/>
            <w:left w:val="none" w:sz="0" w:space="0" w:color="auto"/>
            <w:bottom w:val="none" w:sz="0" w:space="0" w:color="auto"/>
            <w:right w:val="none" w:sz="0" w:space="0" w:color="auto"/>
          </w:divBdr>
        </w:div>
        <w:div w:id="1452168715">
          <w:marLeft w:val="480"/>
          <w:marRight w:val="0"/>
          <w:marTop w:val="0"/>
          <w:marBottom w:val="0"/>
          <w:divBdr>
            <w:top w:val="none" w:sz="0" w:space="0" w:color="auto"/>
            <w:left w:val="none" w:sz="0" w:space="0" w:color="auto"/>
            <w:bottom w:val="none" w:sz="0" w:space="0" w:color="auto"/>
            <w:right w:val="none" w:sz="0" w:space="0" w:color="auto"/>
          </w:divBdr>
        </w:div>
        <w:div w:id="386144306">
          <w:marLeft w:val="480"/>
          <w:marRight w:val="0"/>
          <w:marTop w:val="0"/>
          <w:marBottom w:val="0"/>
          <w:divBdr>
            <w:top w:val="none" w:sz="0" w:space="0" w:color="auto"/>
            <w:left w:val="none" w:sz="0" w:space="0" w:color="auto"/>
            <w:bottom w:val="none" w:sz="0" w:space="0" w:color="auto"/>
            <w:right w:val="none" w:sz="0" w:space="0" w:color="auto"/>
          </w:divBdr>
        </w:div>
        <w:div w:id="1130591219">
          <w:marLeft w:val="480"/>
          <w:marRight w:val="0"/>
          <w:marTop w:val="0"/>
          <w:marBottom w:val="0"/>
          <w:divBdr>
            <w:top w:val="none" w:sz="0" w:space="0" w:color="auto"/>
            <w:left w:val="none" w:sz="0" w:space="0" w:color="auto"/>
            <w:bottom w:val="none" w:sz="0" w:space="0" w:color="auto"/>
            <w:right w:val="none" w:sz="0" w:space="0" w:color="auto"/>
          </w:divBdr>
        </w:div>
        <w:div w:id="1624579312">
          <w:marLeft w:val="480"/>
          <w:marRight w:val="0"/>
          <w:marTop w:val="0"/>
          <w:marBottom w:val="0"/>
          <w:divBdr>
            <w:top w:val="none" w:sz="0" w:space="0" w:color="auto"/>
            <w:left w:val="none" w:sz="0" w:space="0" w:color="auto"/>
            <w:bottom w:val="none" w:sz="0" w:space="0" w:color="auto"/>
            <w:right w:val="none" w:sz="0" w:space="0" w:color="auto"/>
          </w:divBdr>
        </w:div>
        <w:div w:id="1067413258">
          <w:marLeft w:val="480"/>
          <w:marRight w:val="0"/>
          <w:marTop w:val="0"/>
          <w:marBottom w:val="0"/>
          <w:divBdr>
            <w:top w:val="none" w:sz="0" w:space="0" w:color="auto"/>
            <w:left w:val="none" w:sz="0" w:space="0" w:color="auto"/>
            <w:bottom w:val="none" w:sz="0" w:space="0" w:color="auto"/>
            <w:right w:val="none" w:sz="0" w:space="0" w:color="auto"/>
          </w:divBdr>
        </w:div>
        <w:div w:id="124272149">
          <w:marLeft w:val="480"/>
          <w:marRight w:val="0"/>
          <w:marTop w:val="0"/>
          <w:marBottom w:val="0"/>
          <w:divBdr>
            <w:top w:val="none" w:sz="0" w:space="0" w:color="auto"/>
            <w:left w:val="none" w:sz="0" w:space="0" w:color="auto"/>
            <w:bottom w:val="none" w:sz="0" w:space="0" w:color="auto"/>
            <w:right w:val="none" w:sz="0" w:space="0" w:color="auto"/>
          </w:divBdr>
        </w:div>
        <w:div w:id="1158419886">
          <w:marLeft w:val="480"/>
          <w:marRight w:val="0"/>
          <w:marTop w:val="0"/>
          <w:marBottom w:val="0"/>
          <w:divBdr>
            <w:top w:val="none" w:sz="0" w:space="0" w:color="auto"/>
            <w:left w:val="none" w:sz="0" w:space="0" w:color="auto"/>
            <w:bottom w:val="none" w:sz="0" w:space="0" w:color="auto"/>
            <w:right w:val="none" w:sz="0" w:space="0" w:color="auto"/>
          </w:divBdr>
        </w:div>
        <w:div w:id="1096175443">
          <w:marLeft w:val="480"/>
          <w:marRight w:val="0"/>
          <w:marTop w:val="0"/>
          <w:marBottom w:val="0"/>
          <w:divBdr>
            <w:top w:val="none" w:sz="0" w:space="0" w:color="auto"/>
            <w:left w:val="none" w:sz="0" w:space="0" w:color="auto"/>
            <w:bottom w:val="none" w:sz="0" w:space="0" w:color="auto"/>
            <w:right w:val="none" w:sz="0" w:space="0" w:color="auto"/>
          </w:divBdr>
        </w:div>
        <w:div w:id="1088770558">
          <w:marLeft w:val="480"/>
          <w:marRight w:val="0"/>
          <w:marTop w:val="0"/>
          <w:marBottom w:val="0"/>
          <w:divBdr>
            <w:top w:val="none" w:sz="0" w:space="0" w:color="auto"/>
            <w:left w:val="none" w:sz="0" w:space="0" w:color="auto"/>
            <w:bottom w:val="none" w:sz="0" w:space="0" w:color="auto"/>
            <w:right w:val="none" w:sz="0" w:space="0" w:color="auto"/>
          </w:divBdr>
        </w:div>
        <w:div w:id="458692716">
          <w:marLeft w:val="480"/>
          <w:marRight w:val="0"/>
          <w:marTop w:val="0"/>
          <w:marBottom w:val="0"/>
          <w:divBdr>
            <w:top w:val="none" w:sz="0" w:space="0" w:color="auto"/>
            <w:left w:val="none" w:sz="0" w:space="0" w:color="auto"/>
            <w:bottom w:val="none" w:sz="0" w:space="0" w:color="auto"/>
            <w:right w:val="none" w:sz="0" w:space="0" w:color="auto"/>
          </w:divBdr>
        </w:div>
        <w:div w:id="1938248974">
          <w:marLeft w:val="480"/>
          <w:marRight w:val="0"/>
          <w:marTop w:val="0"/>
          <w:marBottom w:val="0"/>
          <w:divBdr>
            <w:top w:val="none" w:sz="0" w:space="0" w:color="auto"/>
            <w:left w:val="none" w:sz="0" w:space="0" w:color="auto"/>
            <w:bottom w:val="none" w:sz="0" w:space="0" w:color="auto"/>
            <w:right w:val="none" w:sz="0" w:space="0" w:color="auto"/>
          </w:divBdr>
        </w:div>
        <w:div w:id="213348922">
          <w:marLeft w:val="480"/>
          <w:marRight w:val="0"/>
          <w:marTop w:val="0"/>
          <w:marBottom w:val="0"/>
          <w:divBdr>
            <w:top w:val="none" w:sz="0" w:space="0" w:color="auto"/>
            <w:left w:val="none" w:sz="0" w:space="0" w:color="auto"/>
            <w:bottom w:val="none" w:sz="0" w:space="0" w:color="auto"/>
            <w:right w:val="none" w:sz="0" w:space="0" w:color="auto"/>
          </w:divBdr>
        </w:div>
        <w:div w:id="1356885969">
          <w:marLeft w:val="480"/>
          <w:marRight w:val="0"/>
          <w:marTop w:val="0"/>
          <w:marBottom w:val="0"/>
          <w:divBdr>
            <w:top w:val="none" w:sz="0" w:space="0" w:color="auto"/>
            <w:left w:val="none" w:sz="0" w:space="0" w:color="auto"/>
            <w:bottom w:val="none" w:sz="0" w:space="0" w:color="auto"/>
            <w:right w:val="none" w:sz="0" w:space="0" w:color="auto"/>
          </w:divBdr>
        </w:div>
        <w:div w:id="1207909291">
          <w:marLeft w:val="480"/>
          <w:marRight w:val="0"/>
          <w:marTop w:val="0"/>
          <w:marBottom w:val="0"/>
          <w:divBdr>
            <w:top w:val="none" w:sz="0" w:space="0" w:color="auto"/>
            <w:left w:val="none" w:sz="0" w:space="0" w:color="auto"/>
            <w:bottom w:val="none" w:sz="0" w:space="0" w:color="auto"/>
            <w:right w:val="none" w:sz="0" w:space="0" w:color="auto"/>
          </w:divBdr>
        </w:div>
        <w:div w:id="788357726">
          <w:marLeft w:val="480"/>
          <w:marRight w:val="0"/>
          <w:marTop w:val="0"/>
          <w:marBottom w:val="0"/>
          <w:divBdr>
            <w:top w:val="none" w:sz="0" w:space="0" w:color="auto"/>
            <w:left w:val="none" w:sz="0" w:space="0" w:color="auto"/>
            <w:bottom w:val="none" w:sz="0" w:space="0" w:color="auto"/>
            <w:right w:val="none" w:sz="0" w:space="0" w:color="auto"/>
          </w:divBdr>
        </w:div>
        <w:div w:id="1141077440">
          <w:marLeft w:val="480"/>
          <w:marRight w:val="0"/>
          <w:marTop w:val="0"/>
          <w:marBottom w:val="0"/>
          <w:divBdr>
            <w:top w:val="none" w:sz="0" w:space="0" w:color="auto"/>
            <w:left w:val="none" w:sz="0" w:space="0" w:color="auto"/>
            <w:bottom w:val="none" w:sz="0" w:space="0" w:color="auto"/>
            <w:right w:val="none" w:sz="0" w:space="0" w:color="auto"/>
          </w:divBdr>
        </w:div>
        <w:div w:id="1639064104">
          <w:marLeft w:val="480"/>
          <w:marRight w:val="0"/>
          <w:marTop w:val="0"/>
          <w:marBottom w:val="0"/>
          <w:divBdr>
            <w:top w:val="none" w:sz="0" w:space="0" w:color="auto"/>
            <w:left w:val="none" w:sz="0" w:space="0" w:color="auto"/>
            <w:bottom w:val="none" w:sz="0" w:space="0" w:color="auto"/>
            <w:right w:val="none" w:sz="0" w:space="0" w:color="auto"/>
          </w:divBdr>
        </w:div>
        <w:div w:id="1627081959">
          <w:marLeft w:val="480"/>
          <w:marRight w:val="0"/>
          <w:marTop w:val="0"/>
          <w:marBottom w:val="0"/>
          <w:divBdr>
            <w:top w:val="none" w:sz="0" w:space="0" w:color="auto"/>
            <w:left w:val="none" w:sz="0" w:space="0" w:color="auto"/>
            <w:bottom w:val="none" w:sz="0" w:space="0" w:color="auto"/>
            <w:right w:val="none" w:sz="0" w:space="0" w:color="auto"/>
          </w:divBdr>
        </w:div>
        <w:div w:id="1301956756">
          <w:marLeft w:val="480"/>
          <w:marRight w:val="0"/>
          <w:marTop w:val="0"/>
          <w:marBottom w:val="0"/>
          <w:divBdr>
            <w:top w:val="none" w:sz="0" w:space="0" w:color="auto"/>
            <w:left w:val="none" w:sz="0" w:space="0" w:color="auto"/>
            <w:bottom w:val="none" w:sz="0" w:space="0" w:color="auto"/>
            <w:right w:val="none" w:sz="0" w:space="0" w:color="auto"/>
          </w:divBdr>
        </w:div>
        <w:div w:id="66462112">
          <w:marLeft w:val="480"/>
          <w:marRight w:val="0"/>
          <w:marTop w:val="0"/>
          <w:marBottom w:val="0"/>
          <w:divBdr>
            <w:top w:val="none" w:sz="0" w:space="0" w:color="auto"/>
            <w:left w:val="none" w:sz="0" w:space="0" w:color="auto"/>
            <w:bottom w:val="none" w:sz="0" w:space="0" w:color="auto"/>
            <w:right w:val="none" w:sz="0" w:space="0" w:color="auto"/>
          </w:divBdr>
        </w:div>
        <w:div w:id="25449246">
          <w:marLeft w:val="480"/>
          <w:marRight w:val="0"/>
          <w:marTop w:val="0"/>
          <w:marBottom w:val="0"/>
          <w:divBdr>
            <w:top w:val="none" w:sz="0" w:space="0" w:color="auto"/>
            <w:left w:val="none" w:sz="0" w:space="0" w:color="auto"/>
            <w:bottom w:val="none" w:sz="0" w:space="0" w:color="auto"/>
            <w:right w:val="none" w:sz="0" w:space="0" w:color="auto"/>
          </w:divBdr>
        </w:div>
        <w:div w:id="927495038">
          <w:marLeft w:val="480"/>
          <w:marRight w:val="0"/>
          <w:marTop w:val="0"/>
          <w:marBottom w:val="0"/>
          <w:divBdr>
            <w:top w:val="none" w:sz="0" w:space="0" w:color="auto"/>
            <w:left w:val="none" w:sz="0" w:space="0" w:color="auto"/>
            <w:bottom w:val="none" w:sz="0" w:space="0" w:color="auto"/>
            <w:right w:val="none" w:sz="0" w:space="0" w:color="auto"/>
          </w:divBdr>
        </w:div>
        <w:div w:id="1140072243">
          <w:marLeft w:val="480"/>
          <w:marRight w:val="0"/>
          <w:marTop w:val="0"/>
          <w:marBottom w:val="0"/>
          <w:divBdr>
            <w:top w:val="none" w:sz="0" w:space="0" w:color="auto"/>
            <w:left w:val="none" w:sz="0" w:space="0" w:color="auto"/>
            <w:bottom w:val="none" w:sz="0" w:space="0" w:color="auto"/>
            <w:right w:val="none" w:sz="0" w:space="0" w:color="auto"/>
          </w:divBdr>
        </w:div>
        <w:div w:id="2108769437">
          <w:marLeft w:val="480"/>
          <w:marRight w:val="0"/>
          <w:marTop w:val="0"/>
          <w:marBottom w:val="0"/>
          <w:divBdr>
            <w:top w:val="none" w:sz="0" w:space="0" w:color="auto"/>
            <w:left w:val="none" w:sz="0" w:space="0" w:color="auto"/>
            <w:bottom w:val="none" w:sz="0" w:space="0" w:color="auto"/>
            <w:right w:val="none" w:sz="0" w:space="0" w:color="auto"/>
          </w:divBdr>
        </w:div>
        <w:div w:id="1339194622">
          <w:marLeft w:val="480"/>
          <w:marRight w:val="0"/>
          <w:marTop w:val="0"/>
          <w:marBottom w:val="0"/>
          <w:divBdr>
            <w:top w:val="none" w:sz="0" w:space="0" w:color="auto"/>
            <w:left w:val="none" w:sz="0" w:space="0" w:color="auto"/>
            <w:bottom w:val="none" w:sz="0" w:space="0" w:color="auto"/>
            <w:right w:val="none" w:sz="0" w:space="0" w:color="auto"/>
          </w:divBdr>
        </w:div>
        <w:div w:id="1507599053">
          <w:marLeft w:val="480"/>
          <w:marRight w:val="0"/>
          <w:marTop w:val="0"/>
          <w:marBottom w:val="0"/>
          <w:divBdr>
            <w:top w:val="none" w:sz="0" w:space="0" w:color="auto"/>
            <w:left w:val="none" w:sz="0" w:space="0" w:color="auto"/>
            <w:bottom w:val="none" w:sz="0" w:space="0" w:color="auto"/>
            <w:right w:val="none" w:sz="0" w:space="0" w:color="auto"/>
          </w:divBdr>
        </w:div>
        <w:div w:id="404570647">
          <w:marLeft w:val="480"/>
          <w:marRight w:val="0"/>
          <w:marTop w:val="0"/>
          <w:marBottom w:val="0"/>
          <w:divBdr>
            <w:top w:val="none" w:sz="0" w:space="0" w:color="auto"/>
            <w:left w:val="none" w:sz="0" w:space="0" w:color="auto"/>
            <w:bottom w:val="none" w:sz="0" w:space="0" w:color="auto"/>
            <w:right w:val="none" w:sz="0" w:space="0" w:color="auto"/>
          </w:divBdr>
        </w:div>
        <w:div w:id="63573291">
          <w:marLeft w:val="480"/>
          <w:marRight w:val="0"/>
          <w:marTop w:val="0"/>
          <w:marBottom w:val="0"/>
          <w:divBdr>
            <w:top w:val="none" w:sz="0" w:space="0" w:color="auto"/>
            <w:left w:val="none" w:sz="0" w:space="0" w:color="auto"/>
            <w:bottom w:val="none" w:sz="0" w:space="0" w:color="auto"/>
            <w:right w:val="none" w:sz="0" w:space="0" w:color="auto"/>
          </w:divBdr>
        </w:div>
        <w:div w:id="1028406483">
          <w:marLeft w:val="480"/>
          <w:marRight w:val="0"/>
          <w:marTop w:val="0"/>
          <w:marBottom w:val="0"/>
          <w:divBdr>
            <w:top w:val="none" w:sz="0" w:space="0" w:color="auto"/>
            <w:left w:val="none" w:sz="0" w:space="0" w:color="auto"/>
            <w:bottom w:val="none" w:sz="0" w:space="0" w:color="auto"/>
            <w:right w:val="none" w:sz="0" w:space="0" w:color="auto"/>
          </w:divBdr>
        </w:div>
        <w:div w:id="2127038708">
          <w:marLeft w:val="480"/>
          <w:marRight w:val="0"/>
          <w:marTop w:val="0"/>
          <w:marBottom w:val="0"/>
          <w:divBdr>
            <w:top w:val="none" w:sz="0" w:space="0" w:color="auto"/>
            <w:left w:val="none" w:sz="0" w:space="0" w:color="auto"/>
            <w:bottom w:val="none" w:sz="0" w:space="0" w:color="auto"/>
            <w:right w:val="none" w:sz="0" w:space="0" w:color="auto"/>
          </w:divBdr>
        </w:div>
        <w:div w:id="2044014520">
          <w:marLeft w:val="480"/>
          <w:marRight w:val="0"/>
          <w:marTop w:val="0"/>
          <w:marBottom w:val="0"/>
          <w:divBdr>
            <w:top w:val="none" w:sz="0" w:space="0" w:color="auto"/>
            <w:left w:val="none" w:sz="0" w:space="0" w:color="auto"/>
            <w:bottom w:val="none" w:sz="0" w:space="0" w:color="auto"/>
            <w:right w:val="none" w:sz="0" w:space="0" w:color="auto"/>
          </w:divBdr>
        </w:div>
        <w:div w:id="1313488898">
          <w:marLeft w:val="480"/>
          <w:marRight w:val="0"/>
          <w:marTop w:val="0"/>
          <w:marBottom w:val="0"/>
          <w:divBdr>
            <w:top w:val="none" w:sz="0" w:space="0" w:color="auto"/>
            <w:left w:val="none" w:sz="0" w:space="0" w:color="auto"/>
            <w:bottom w:val="none" w:sz="0" w:space="0" w:color="auto"/>
            <w:right w:val="none" w:sz="0" w:space="0" w:color="auto"/>
          </w:divBdr>
        </w:div>
        <w:div w:id="926110411">
          <w:marLeft w:val="480"/>
          <w:marRight w:val="0"/>
          <w:marTop w:val="0"/>
          <w:marBottom w:val="0"/>
          <w:divBdr>
            <w:top w:val="none" w:sz="0" w:space="0" w:color="auto"/>
            <w:left w:val="none" w:sz="0" w:space="0" w:color="auto"/>
            <w:bottom w:val="none" w:sz="0" w:space="0" w:color="auto"/>
            <w:right w:val="none" w:sz="0" w:space="0" w:color="auto"/>
          </w:divBdr>
        </w:div>
        <w:div w:id="1222903491">
          <w:marLeft w:val="480"/>
          <w:marRight w:val="0"/>
          <w:marTop w:val="0"/>
          <w:marBottom w:val="0"/>
          <w:divBdr>
            <w:top w:val="none" w:sz="0" w:space="0" w:color="auto"/>
            <w:left w:val="none" w:sz="0" w:space="0" w:color="auto"/>
            <w:bottom w:val="none" w:sz="0" w:space="0" w:color="auto"/>
            <w:right w:val="none" w:sz="0" w:space="0" w:color="auto"/>
          </w:divBdr>
        </w:div>
        <w:div w:id="1637221983">
          <w:marLeft w:val="480"/>
          <w:marRight w:val="0"/>
          <w:marTop w:val="0"/>
          <w:marBottom w:val="0"/>
          <w:divBdr>
            <w:top w:val="none" w:sz="0" w:space="0" w:color="auto"/>
            <w:left w:val="none" w:sz="0" w:space="0" w:color="auto"/>
            <w:bottom w:val="none" w:sz="0" w:space="0" w:color="auto"/>
            <w:right w:val="none" w:sz="0" w:space="0" w:color="auto"/>
          </w:divBdr>
        </w:div>
        <w:div w:id="1766070095">
          <w:marLeft w:val="480"/>
          <w:marRight w:val="0"/>
          <w:marTop w:val="0"/>
          <w:marBottom w:val="0"/>
          <w:divBdr>
            <w:top w:val="none" w:sz="0" w:space="0" w:color="auto"/>
            <w:left w:val="none" w:sz="0" w:space="0" w:color="auto"/>
            <w:bottom w:val="none" w:sz="0" w:space="0" w:color="auto"/>
            <w:right w:val="none" w:sz="0" w:space="0" w:color="auto"/>
          </w:divBdr>
        </w:div>
        <w:div w:id="1119255648">
          <w:marLeft w:val="480"/>
          <w:marRight w:val="0"/>
          <w:marTop w:val="0"/>
          <w:marBottom w:val="0"/>
          <w:divBdr>
            <w:top w:val="none" w:sz="0" w:space="0" w:color="auto"/>
            <w:left w:val="none" w:sz="0" w:space="0" w:color="auto"/>
            <w:bottom w:val="none" w:sz="0" w:space="0" w:color="auto"/>
            <w:right w:val="none" w:sz="0" w:space="0" w:color="auto"/>
          </w:divBdr>
        </w:div>
        <w:div w:id="441220287">
          <w:marLeft w:val="480"/>
          <w:marRight w:val="0"/>
          <w:marTop w:val="0"/>
          <w:marBottom w:val="0"/>
          <w:divBdr>
            <w:top w:val="none" w:sz="0" w:space="0" w:color="auto"/>
            <w:left w:val="none" w:sz="0" w:space="0" w:color="auto"/>
            <w:bottom w:val="none" w:sz="0" w:space="0" w:color="auto"/>
            <w:right w:val="none" w:sz="0" w:space="0" w:color="auto"/>
          </w:divBdr>
        </w:div>
        <w:div w:id="1614821270">
          <w:marLeft w:val="480"/>
          <w:marRight w:val="0"/>
          <w:marTop w:val="0"/>
          <w:marBottom w:val="0"/>
          <w:divBdr>
            <w:top w:val="none" w:sz="0" w:space="0" w:color="auto"/>
            <w:left w:val="none" w:sz="0" w:space="0" w:color="auto"/>
            <w:bottom w:val="none" w:sz="0" w:space="0" w:color="auto"/>
            <w:right w:val="none" w:sz="0" w:space="0" w:color="auto"/>
          </w:divBdr>
        </w:div>
        <w:div w:id="234630839">
          <w:marLeft w:val="480"/>
          <w:marRight w:val="0"/>
          <w:marTop w:val="0"/>
          <w:marBottom w:val="0"/>
          <w:divBdr>
            <w:top w:val="none" w:sz="0" w:space="0" w:color="auto"/>
            <w:left w:val="none" w:sz="0" w:space="0" w:color="auto"/>
            <w:bottom w:val="none" w:sz="0" w:space="0" w:color="auto"/>
            <w:right w:val="none" w:sz="0" w:space="0" w:color="auto"/>
          </w:divBdr>
        </w:div>
        <w:div w:id="1176920717">
          <w:marLeft w:val="480"/>
          <w:marRight w:val="0"/>
          <w:marTop w:val="0"/>
          <w:marBottom w:val="0"/>
          <w:divBdr>
            <w:top w:val="none" w:sz="0" w:space="0" w:color="auto"/>
            <w:left w:val="none" w:sz="0" w:space="0" w:color="auto"/>
            <w:bottom w:val="none" w:sz="0" w:space="0" w:color="auto"/>
            <w:right w:val="none" w:sz="0" w:space="0" w:color="auto"/>
          </w:divBdr>
        </w:div>
        <w:div w:id="1547982241">
          <w:marLeft w:val="480"/>
          <w:marRight w:val="0"/>
          <w:marTop w:val="0"/>
          <w:marBottom w:val="0"/>
          <w:divBdr>
            <w:top w:val="none" w:sz="0" w:space="0" w:color="auto"/>
            <w:left w:val="none" w:sz="0" w:space="0" w:color="auto"/>
            <w:bottom w:val="none" w:sz="0" w:space="0" w:color="auto"/>
            <w:right w:val="none" w:sz="0" w:space="0" w:color="auto"/>
          </w:divBdr>
        </w:div>
        <w:div w:id="618413333">
          <w:marLeft w:val="480"/>
          <w:marRight w:val="0"/>
          <w:marTop w:val="0"/>
          <w:marBottom w:val="0"/>
          <w:divBdr>
            <w:top w:val="none" w:sz="0" w:space="0" w:color="auto"/>
            <w:left w:val="none" w:sz="0" w:space="0" w:color="auto"/>
            <w:bottom w:val="none" w:sz="0" w:space="0" w:color="auto"/>
            <w:right w:val="none" w:sz="0" w:space="0" w:color="auto"/>
          </w:divBdr>
        </w:div>
        <w:div w:id="1530416362">
          <w:marLeft w:val="480"/>
          <w:marRight w:val="0"/>
          <w:marTop w:val="0"/>
          <w:marBottom w:val="0"/>
          <w:divBdr>
            <w:top w:val="none" w:sz="0" w:space="0" w:color="auto"/>
            <w:left w:val="none" w:sz="0" w:space="0" w:color="auto"/>
            <w:bottom w:val="none" w:sz="0" w:space="0" w:color="auto"/>
            <w:right w:val="none" w:sz="0" w:space="0" w:color="auto"/>
          </w:divBdr>
        </w:div>
        <w:div w:id="1569074230">
          <w:marLeft w:val="480"/>
          <w:marRight w:val="0"/>
          <w:marTop w:val="0"/>
          <w:marBottom w:val="0"/>
          <w:divBdr>
            <w:top w:val="none" w:sz="0" w:space="0" w:color="auto"/>
            <w:left w:val="none" w:sz="0" w:space="0" w:color="auto"/>
            <w:bottom w:val="none" w:sz="0" w:space="0" w:color="auto"/>
            <w:right w:val="none" w:sz="0" w:space="0" w:color="auto"/>
          </w:divBdr>
        </w:div>
        <w:div w:id="671880826">
          <w:marLeft w:val="480"/>
          <w:marRight w:val="0"/>
          <w:marTop w:val="0"/>
          <w:marBottom w:val="0"/>
          <w:divBdr>
            <w:top w:val="none" w:sz="0" w:space="0" w:color="auto"/>
            <w:left w:val="none" w:sz="0" w:space="0" w:color="auto"/>
            <w:bottom w:val="none" w:sz="0" w:space="0" w:color="auto"/>
            <w:right w:val="none" w:sz="0" w:space="0" w:color="auto"/>
          </w:divBdr>
        </w:div>
        <w:div w:id="1660771520">
          <w:marLeft w:val="480"/>
          <w:marRight w:val="0"/>
          <w:marTop w:val="0"/>
          <w:marBottom w:val="0"/>
          <w:divBdr>
            <w:top w:val="none" w:sz="0" w:space="0" w:color="auto"/>
            <w:left w:val="none" w:sz="0" w:space="0" w:color="auto"/>
            <w:bottom w:val="none" w:sz="0" w:space="0" w:color="auto"/>
            <w:right w:val="none" w:sz="0" w:space="0" w:color="auto"/>
          </w:divBdr>
        </w:div>
        <w:div w:id="1704090443">
          <w:marLeft w:val="480"/>
          <w:marRight w:val="0"/>
          <w:marTop w:val="0"/>
          <w:marBottom w:val="0"/>
          <w:divBdr>
            <w:top w:val="none" w:sz="0" w:space="0" w:color="auto"/>
            <w:left w:val="none" w:sz="0" w:space="0" w:color="auto"/>
            <w:bottom w:val="none" w:sz="0" w:space="0" w:color="auto"/>
            <w:right w:val="none" w:sz="0" w:space="0" w:color="auto"/>
          </w:divBdr>
        </w:div>
        <w:div w:id="1812019702">
          <w:marLeft w:val="480"/>
          <w:marRight w:val="0"/>
          <w:marTop w:val="0"/>
          <w:marBottom w:val="0"/>
          <w:divBdr>
            <w:top w:val="none" w:sz="0" w:space="0" w:color="auto"/>
            <w:left w:val="none" w:sz="0" w:space="0" w:color="auto"/>
            <w:bottom w:val="none" w:sz="0" w:space="0" w:color="auto"/>
            <w:right w:val="none" w:sz="0" w:space="0" w:color="auto"/>
          </w:divBdr>
        </w:div>
        <w:div w:id="723022101">
          <w:marLeft w:val="480"/>
          <w:marRight w:val="0"/>
          <w:marTop w:val="0"/>
          <w:marBottom w:val="0"/>
          <w:divBdr>
            <w:top w:val="none" w:sz="0" w:space="0" w:color="auto"/>
            <w:left w:val="none" w:sz="0" w:space="0" w:color="auto"/>
            <w:bottom w:val="none" w:sz="0" w:space="0" w:color="auto"/>
            <w:right w:val="none" w:sz="0" w:space="0" w:color="auto"/>
          </w:divBdr>
        </w:div>
        <w:div w:id="1764111890">
          <w:marLeft w:val="480"/>
          <w:marRight w:val="0"/>
          <w:marTop w:val="0"/>
          <w:marBottom w:val="0"/>
          <w:divBdr>
            <w:top w:val="none" w:sz="0" w:space="0" w:color="auto"/>
            <w:left w:val="none" w:sz="0" w:space="0" w:color="auto"/>
            <w:bottom w:val="none" w:sz="0" w:space="0" w:color="auto"/>
            <w:right w:val="none" w:sz="0" w:space="0" w:color="auto"/>
          </w:divBdr>
        </w:div>
        <w:div w:id="1544439477">
          <w:marLeft w:val="480"/>
          <w:marRight w:val="0"/>
          <w:marTop w:val="0"/>
          <w:marBottom w:val="0"/>
          <w:divBdr>
            <w:top w:val="none" w:sz="0" w:space="0" w:color="auto"/>
            <w:left w:val="none" w:sz="0" w:space="0" w:color="auto"/>
            <w:bottom w:val="none" w:sz="0" w:space="0" w:color="auto"/>
            <w:right w:val="none" w:sz="0" w:space="0" w:color="auto"/>
          </w:divBdr>
        </w:div>
        <w:div w:id="1029449913">
          <w:marLeft w:val="480"/>
          <w:marRight w:val="0"/>
          <w:marTop w:val="0"/>
          <w:marBottom w:val="0"/>
          <w:divBdr>
            <w:top w:val="none" w:sz="0" w:space="0" w:color="auto"/>
            <w:left w:val="none" w:sz="0" w:space="0" w:color="auto"/>
            <w:bottom w:val="none" w:sz="0" w:space="0" w:color="auto"/>
            <w:right w:val="none" w:sz="0" w:space="0" w:color="auto"/>
          </w:divBdr>
        </w:div>
        <w:div w:id="1113095679">
          <w:marLeft w:val="480"/>
          <w:marRight w:val="0"/>
          <w:marTop w:val="0"/>
          <w:marBottom w:val="0"/>
          <w:divBdr>
            <w:top w:val="none" w:sz="0" w:space="0" w:color="auto"/>
            <w:left w:val="none" w:sz="0" w:space="0" w:color="auto"/>
            <w:bottom w:val="none" w:sz="0" w:space="0" w:color="auto"/>
            <w:right w:val="none" w:sz="0" w:space="0" w:color="auto"/>
          </w:divBdr>
        </w:div>
        <w:div w:id="1098717053">
          <w:marLeft w:val="480"/>
          <w:marRight w:val="0"/>
          <w:marTop w:val="0"/>
          <w:marBottom w:val="0"/>
          <w:divBdr>
            <w:top w:val="none" w:sz="0" w:space="0" w:color="auto"/>
            <w:left w:val="none" w:sz="0" w:space="0" w:color="auto"/>
            <w:bottom w:val="none" w:sz="0" w:space="0" w:color="auto"/>
            <w:right w:val="none" w:sz="0" w:space="0" w:color="auto"/>
          </w:divBdr>
        </w:div>
        <w:div w:id="610404534">
          <w:marLeft w:val="480"/>
          <w:marRight w:val="0"/>
          <w:marTop w:val="0"/>
          <w:marBottom w:val="0"/>
          <w:divBdr>
            <w:top w:val="none" w:sz="0" w:space="0" w:color="auto"/>
            <w:left w:val="none" w:sz="0" w:space="0" w:color="auto"/>
            <w:bottom w:val="none" w:sz="0" w:space="0" w:color="auto"/>
            <w:right w:val="none" w:sz="0" w:space="0" w:color="auto"/>
          </w:divBdr>
        </w:div>
        <w:div w:id="1052460370">
          <w:marLeft w:val="480"/>
          <w:marRight w:val="0"/>
          <w:marTop w:val="0"/>
          <w:marBottom w:val="0"/>
          <w:divBdr>
            <w:top w:val="none" w:sz="0" w:space="0" w:color="auto"/>
            <w:left w:val="none" w:sz="0" w:space="0" w:color="auto"/>
            <w:bottom w:val="none" w:sz="0" w:space="0" w:color="auto"/>
            <w:right w:val="none" w:sz="0" w:space="0" w:color="auto"/>
          </w:divBdr>
        </w:div>
        <w:div w:id="2126578223">
          <w:marLeft w:val="480"/>
          <w:marRight w:val="0"/>
          <w:marTop w:val="0"/>
          <w:marBottom w:val="0"/>
          <w:divBdr>
            <w:top w:val="none" w:sz="0" w:space="0" w:color="auto"/>
            <w:left w:val="none" w:sz="0" w:space="0" w:color="auto"/>
            <w:bottom w:val="none" w:sz="0" w:space="0" w:color="auto"/>
            <w:right w:val="none" w:sz="0" w:space="0" w:color="auto"/>
          </w:divBdr>
        </w:div>
        <w:div w:id="1214461353">
          <w:marLeft w:val="480"/>
          <w:marRight w:val="0"/>
          <w:marTop w:val="0"/>
          <w:marBottom w:val="0"/>
          <w:divBdr>
            <w:top w:val="none" w:sz="0" w:space="0" w:color="auto"/>
            <w:left w:val="none" w:sz="0" w:space="0" w:color="auto"/>
            <w:bottom w:val="none" w:sz="0" w:space="0" w:color="auto"/>
            <w:right w:val="none" w:sz="0" w:space="0" w:color="auto"/>
          </w:divBdr>
        </w:div>
        <w:div w:id="601452260">
          <w:marLeft w:val="480"/>
          <w:marRight w:val="0"/>
          <w:marTop w:val="0"/>
          <w:marBottom w:val="0"/>
          <w:divBdr>
            <w:top w:val="none" w:sz="0" w:space="0" w:color="auto"/>
            <w:left w:val="none" w:sz="0" w:space="0" w:color="auto"/>
            <w:bottom w:val="none" w:sz="0" w:space="0" w:color="auto"/>
            <w:right w:val="none" w:sz="0" w:space="0" w:color="auto"/>
          </w:divBdr>
        </w:div>
        <w:div w:id="932396454">
          <w:marLeft w:val="480"/>
          <w:marRight w:val="0"/>
          <w:marTop w:val="0"/>
          <w:marBottom w:val="0"/>
          <w:divBdr>
            <w:top w:val="none" w:sz="0" w:space="0" w:color="auto"/>
            <w:left w:val="none" w:sz="0" w:space="0" w:color="auto"/>
            <w:bottom w:val="none" w:sz="0" w:space="0" w:color="auto"/>
            <w:right w:val="none" w:sz="0" w:space="0" w:color="auto"/>
          </w:divBdr>
        </w:div>
        <w:div w:id="504519078">
          <w:marLeft w:val="480"/>
          <w:marRight w:val="0"/>
          <w:marTop w:val="0"/>
          <w:marBottom w:val="0"/>
          <w:divBdr>
            <w:top w:val="none" w:sz="0" w:space="0" w:color="auto"/>
            <w:left w:val="none" w:sz="0" w:space="0" w:color="auto"/>
            <w:bottom w:val="none" w:sz="0" w:space="0" w:color="auto"/>
            <w:right w:val="none" w:sz="0" w:space="0" w:color="auto"/>
          </w:divBdr>
        </w:div>
        <w:div w:id="1606840866">
          <w:marLeft w:val="480"/>
          <w:marRight w:val="0"/>
          <w:marTop w:val="0"/>
          <w:marBottom w:val="0"/>
          <w:divBdr>
            <w:top w:val="none" w:sz="0" w:space="0" w:color="auto"/>
            <w:left w:val="none" w:sz="0" w:space="0" w:color="auto"/>
            <w:bottom w:val="none" w:sz="0" w:space="0" w:color="auto"/>
            <w:right w:val="none" w:sz="0" w:space="0" w:color="auto"/>
          </w:divBdr>
        </w:div>
        <w:div w:id="768620377">
          <w:marLeft w:val="480"/>
          <w:marRight w:val="0"/>
          <w:marTop w:val="0"/>
          <w:marBottom w:val="0"/>
          <w:divBdr>
            <w:top w:val="none" w:sz="0" w:space="0" w:color="auto"/>
            <w:left w:val="none" w:sz="0" w:space="0" w:color="auto"/>
            <w:bottom w:val="none" w:sz="0" w:space="0" w:color="auto"/>
            <w:right w:val="none" w:sz="0" w:space="0" w:color="auto"/>
          </w:divBdr>
        </w:div>
        <w:div w:id="1505362347">
          <w:marLeft w:val="480"/>
          <w:marRight w:val="0"/>
          <w:marTop w:val="0"/>
          <w:marBottom w:val="0"/>
          <w:divBdr>
            <w:top w:val="none" w:sz="0" w:space="0" w:color="auto"/>
            <w:left w:val="none" w:sz="0" w:space="0" w:color="auto"/>
            <w:bottom w:val="none" w:sz="0" w:space="0" w:color="auto"/>
            <w:right w:val="none" w:sz="0" w:space="0" w:color="auto"/>
          </w:divBdr>
        </w:div>
        <w:div w:id="2128154155">
          <w:marLeft w:val="480"/>
          <w:marRight w:val="0"/>
          <w:marTop w:val="0"/>
          <w:marBottom w:val="0"/>
          <w:divBdr>
            <w:top w:val="none" w:sz="0" w:space="0" w:color="auto"/>
            <w:left w:val="none" w:sz="0" w:space="0" w:color="auto"/>
            <w:bottom w:val="none" w:sz="0" w:space="0" w:color="auto"/>
            <w:right w:val="none" w:sz="0" w:space="0" w:color="auto"/>
          </w:divBdr>
        </w:div>
        <w:div w:id="454980802">
          <w:marLeft w:val="480"/>
          <w:marRight w:val="0"/>
          <w:marTop w:val="0"/>
          <w:marBottom w:val="0"/>
          <w:divBdr>
            <w:top w:val="none" w:sz="0" w:space="0" w:color="auto"/>
            <w:left w:val="none" w:sz="0" w:space="0" w:color="auto"/>
            <w:bottom w:val="none" w:sz="0" w:space="0" w:color="auto"/>
            <w:right w:val="none" w:sz="0" w:space="0" w:color="auto"/>
          </w:divBdr>
        </w:div>
        <w:div w:id="1468473945">
          <w:marLeft w:val="480"/>
          <w:marRight w:val="0"/>
          <w:marTop w:val="0"/>
          <w:marBottom w:val="0"/>
          <w:divBdr>
            <w:top w:val="none" w:sz="0" w:space="0" w:color="auto"/>
            <w:left w:val="none" w:sz="0" w:space="0" w:color="auto"/>
            <w:bottom w:val="none" w:sz="0" w:space="0" w:color="auto"/>
            <w:right w:val="none" w:sz="0" w:space="0" w:color="auto"/>
          </w:divBdr>
        </w:div>
        <w:div w:id="1276518414">
          <w:marLeft w:val="480"/>
          <w:marRight w:val="0"/>
          <w:marTop w:val="0"/>
          <w:marBottom w:val="0"/>
          <w:divBdr>
            <w:top w:val="none" w:sz="0" w:space="0" w:color="auto"/>
            <w:left w:val="none" w:sz="0" w:space="0" w:color="auto"/>
            <w:bottom w:val="none" w:sz="0" w:space="0" w:color="auto"/>
            <w:right w:val="none" w:sz="0" w:space="0" w:color="auto"/>
          </w:divBdr>
        </w:div>
        <w:div w:id="1091976623">
          <w:marLeft w:val="480"/>
          <w:marRight w:val="0"/>
          <w:marTop w:val="0"/>
          <w:marBottom w:val="0"/>
          <w:divBdr>
            <w:top w:val="none" w:sz="0" w:space="0" w:color="auto"/>
            <w:left w:val="none" w:sz="0" w:space="0" w:color="auto"/>
            <w:bottom w:val="none" w:sz="0" w:space="0" w:color="auto"/>
            <w:right w:val="none" w:sz="0" w:space="0" w:color="auto"/>
          </w:divBdr>
        </w:div>
        <w:div w:id="168453046">
          <w:marLeft w:val="480"/>
          <w:marRight w:val="0"/>
          <w:marTop w:val="0"/>
          <w:marBottom w:val="0"/>
          <w:divBdr>
            <w:top w:val="none" w:sz="0" w:space="0" w:color="auto"/>
            <w:left w:val="none" w:sz="0" w:space="0" w:color="auto"/>
            <w:bottom w:val="none" w:sz="0" w:space="0" w:color="auto"/>
            <w:right w:val="none" w:sz="0" w:space="0" w:color="auto"/>
          </w:divBdr>
        </w:div>
        <w:div w:id="1491294013">
          <w:marLeft w:val="480"/>
          <w:marRight w:val="0"/>
          <w:marTop w:val="0"/>
          <w:marBottom w:val="0"/>
          <w:divBdr>
            <w:top w:val="none" w:sz="0" w:space="0" w:color="auto"/>
            <w:left w:val="none" w:sz="0" w:space="0" w:color="auto"/>
            <w:bottom w:val="none" w:sz="0" w:space="0" w:color="auto"/>
            <w:right w:val="none" w:sz="0" w:space="0" w:color="auto"/>
          </w:divBdr>
        </w:div>
        <w:div w:id="1698655014">
          <w:marLeft w:val="480"/>
          <w:marRight w:val="0"/>
          <w:marTop w:val="0"/>
          <w:marBottom w:val="0"/>
          <w:divBdr>
            <w:top w:val="none" w:sz="0" w:space="0" w:color="auto"/>
            <w:left w:val="none" w:sz="0" w:space="0" w:color="auto"/>
            <w:bottom w:val="none" w:sz="0" w:space="0" w:color="auto"/>
            <w:right w:val="none" w:sz="0" w:space="0" w:color="auto"/>
          </w:divBdr>
        </w:div>
        <w:div w:id="1039477739">
          <w:marLeft w:val="480"/>
          <w:marRight w:val="0"/>
          <w:marTop w:val="0"/>
          <w:marBottom w:val="0"/>
          <w:divBdr>
            <w:top w:val="none" w:sz="0" w:space="0" w:color="auto"/>
            <w:left w:val="none" w:sz="0" w:space="0" w:color="auto"/>
            <w:bottom w:val="none" w:sz="0" w:space="0" w:color="auto"/>
            <w:right w:val="none" w:sz="0" w:space="0" w:color="auto"/>
          </w:divBdr>
        </w:div>
        <w:div w:id="1759477468">
          <w:marLeft w:val="480"/>
          <w:marRight w:val="0"/>
          <w:marTop w:val="0"/>
          <w:marBottom w:val="0"/>
          <w:divBdr>
            <w:top w:val="none" w:sz="0" w:space="0" w:color="auto"/>
            <w:left w:val="none" w:sz="0" w:space="0" w:color="auto"/>
            <w:bottom w:val="none" w:sz="0" w:space="0" w:color="auto"/>
            <w:right w:val="none" w:sz="0" w:space="0" w:color="auto"/>
          </w:divBdr>
        </w:div>
        <w:div w:id="1490245510">
          <w:marLeft w:val="480"/>
          <w:marRight w:val="0"/>
          <w:marTop w:val="0"/>
          <w:marBottom w:val="0"/>
          <w:divBdr>
            <w:top w:val="none" w:sz="0" w:space="0" w:color="auto"/>
            <w:left w:val="none" w:sz="0" w:space="0" w:color="auto"/>
            <w:bottom w:val="none" w:sz="0" w:space="0" w:color="auto"/>
            <w:right w:val="none" w:sz="0" w:space="0" w:color="auto"/>
          </w:divBdr>
        </w:div>
        <w:div w:id="1655336958">
          <w:marLeft w:val="480"/>
          <w:marRight w:val="0"/>
          <w:marTop w:val="0"/>
          <w:marBottom w:val="0"/>
          <w:divBdr>
            <w:top w:val="none" w:sz="0" w:space="0" w:color="auto"/>
            <w:left w:val="none" w:sz="0" w:space="0" w:color="auto"/>
            <w:bottom w:val="none" w:sz="0" w:space="0" w:color="auto"/>
            <w:right w:val="none" w:sz="0" w:space="0" w:color="auto"/>
          </w:divBdr>
        </w:div>
        <w:div w:id="217666013">
          <w:marLeft w:val="480"/>
          <w:marRight w:val="0"/>
          <w:marTop w:val="0"/>
          <w:marBottom w:val="0"/>
          <w:divBdr>
            <w:top w:val="none" w:sz="0" w:space="0" w:color="auto"/>
            <w:left w:val="none" w:sz="0" w:space="0" w:color="auto"/>
            <w:bottom w:val="none" w:sz="0" w:space="0" w:color="auto"/>
            <w:right w:val="none" w:sz="0" w:space="0" w:color="auto"/>
          </w:divBdr>
        </w:div>
        <w:div w:id="829448365">
          <w:marLeft w:val="480"/>
          <w:marRight w:val="0"/>
          <w:marTop w:val="0"/>
          <w:marBottom w:val="0"/>
          <w:divBdr>
            <w:top w:val="none" w:sz="0" w:space="0" w:color="auto"/>
            <w:left w:val="none" w:sz="0" w:space="0" w:color="auto"/>
            <w:bottom w:val="none" w:sz="0" w:space="0" w:color="auto"/>
            <w:right w:val="none" w:sz="0" w:space="0" w:color="auto"/>
          </w:divBdr>
        </w:div>
        <w:div w:id="2098556063">
          <w:marLeft w:val="480"/>
          <w:marRight w:val="0"/>
          <w:marTop w:val="0"/>
          <w:marBottom w:val="0"/>
          <w:divBdr>
            <w:top w:val="none" w:sz="0" w:space="0" w:color="auto"/>
            <w:left w:val="none" w:sz="0" w:space="0" w:color="auto"/>
            <w:bottom w:val="none" w:sz="0" w:space="0" w:color="auto"/>
            <w:right w:val="none" w:sz="0" w:space="0" w:color="auto"/>
          </w:divBdr>
        </w:div>
        <w:div w:id="1138767707">
          <w:marLeft w:val="480"/>
          <w:marRight w:val="0"/>
          <w:marTop w:val="0"/>
          <w:marBottom w:val="0"/>
          <w:divBdr>
            <w:top w:val="none" w:sz="0" w:space="0" w:color="auto"/>
            <w:left w:val="none" w:sz="0" w:space="0" w:color="auto"/>
            <w:bottom w:val="none" w:sz="0" w:space="0" w:color="auto"/>
            <w:right w:val="none" w:sz="0" w:space="0" w:color="auto"/>
          </w:divBdr>
        </w:div>
        <w:div w:id="984361383">
          <w:marLeft w:val="480"/>
          <w:marRight w:val="0"/>
          <w:marTop w:val="0"/>
          <w:marBottom w:val="0"/>
          <w:divBdr>
            <w:top w:val="none" w:sz="0" w:space="0" w:color="auto"/>
            <w:left w:val="none" w:sz="0" w:space="0" w:color="auto"/>
            <w:bottom w:val="none" w:sz="0" w:space="0" w:color="auto"/>
            <w:right w:val="none" w:sz="0" w:space="0" w:color="auto"/>
          </w:divBdr>
        </w:div>
        <w:div w:id="2038116205">
          <w:marLeft w:val="480"/>
          <w:marRight w:val="0"/>
          <w:marTop w:val="0"/>
          <w:marBottom w:val="0"/>
          <w:divBdr>
            <w:top w:val="none" w:sz="0" w:space="0" w:color="auto"/>
            <w:left w:val="none" w:sz="0" w:space="0" w:color="auto"/>
            <w:bottom w:val="none" w:sz="0" w:space="0" w:color="auto"/>
            <w:right w:val="none" w:sz="0" w:space="0" w:color="auto"/>
          </w:divBdr>
        </w:div>
        <w:div w:id="1851681746">
          <w:marLeft w:val="480"/>
          <w:marRight w:val="0"/>
          <w:marTop w:val="0"/>
          <w:marBottom w:val="0"/>
          <w:divBdr>
            <w:top w:val="none" w:sz="0" w:space="0" w:color="auto"/>
            <w:left w:val="none" w:sz="0" w:space="0" w:color="auto"/>
            <w:bottom w:val="none" w:sz="0" w:space="0" w:color="auto"/>
            <w:right w:val="none" w:sz="0" w:space="0" w:color="auto"/>
          </w:divBdr>
        </w:div>
        <w:div w:id="1917006625">
          <w:marLeft w:val="480"/>
          <w:marRight w:val="0"/>
          <w:marTop w:val="0"/>
          <w:marBottom w:val="0"/>
          <w:divBdr>
            <w:top w:val="none" w:sz="0" w:space="0" w:color="auto"/>
            <w:left w:val="none" w:sz="0" w:space="0" w:color="auto"/>
            <w:bottom w:val="none" w:sz="0" w:space="0" w:color="auto"/>
            <w:right w:val="none" w:sz="0" w:space="0" w:color="auto"/>
          </w:divBdr>
        </w:div>
        <w:div w:id="30618995">
          <w:marLeft w:val="480"/>
          <w:marRight w:val="0"/>
          <w:marTop w:val="0"/>
          <w:marBottom w:val="0"/>
          <w:divBdr>
            <w:top w:val="none" w:sz="0" w:space="0" w:color="auto"/>
            <w:left w:val="none" w:sz="0" w:space="0" w:color="auto"/>
            <w:bottom w:val="none" w:sz="0" w:space="0" w:color="auto"/>
            <w:right w:val="none" w:sz="0" w:space="0" w:color="auto"/>
          </w:divBdr>
        </w:div>
        <w:div w:id="107434959">
          <w:marLeft w:val="480"/>
          <w:marRight w:val="0"/>
          <w:marTop w:val="0"/>
          <w:marBottom w:val="0"/>
          <w:divBdr>
            <w:top w:val="none" w:sz="0" w:space="0" w:color="auto"/>
            <w:left w:val="none" w:sz="0" w:space="0" w:color="auto"/>
            <w:bottom w:val="none" w:sz="0" w:space="0" w:color="auto"/>
            <w:right w:val="none" w:sz="0" w:space="0" w:color="auto"/>
          </w:divBdr>
        </w:div>
        <w:div w:id="1123184294">
          <w:marLeft w:val="480"/>
          <w:marRight w:val="0"/>
          <w:marTop w:val="0"/>
          <w:marBottom w:val="0"/>
          <w:divBdr>
            <w:top w:val="none" w:sz="0" w:space="0" w:color="auto"/>
            <w:left w:val="none" w:sz="0" w:space="0" w:color="auto"/>
            <w:bottom w:val="none" w:sz="0" w:space="0" w:color="auto"/>
            <w:right w:val="none" w:sz="0" w:space="0" w:color="auto"/>
          </w:divBdr>
        </w:div>
        <w:div w:id="2100640636">
          <w:marLeft w:val="480"/>
          <w:marRight w:val="0"/>
          <w:marTop w:val="0"/>
          <w:marBottom w:val="0"/>
          <w:divBdr>
            <w:top w:val="none" w:sz="0" w:space="0" w:color="auto"/>
            <w:left w:val="none" w:sz="0" w:space="0" w:color="auto"/>
            <w:bottom w:val="none" w:sz="0" w:space="0" w:color="auto"/>
            <w:right w:val="none" w:sz="0" w:space="0" w:color="auto"/>
          </w:divBdr>
        </w:div>
        <w:div w:id="625084212">
          <w:marLeft w:val="480"/>
          <w:marRight w:val="0"/>
          <w:marTop w:val="0"/>
          <w:marBottom w:val="0"/>
          <w:divBdr>
            <w:top w:val="none" w:sz="0" w:space="0" w:color="auto"/>
            <w:left w:val="none" w:sz="0" w:space="0" w:color="auto"/>
            <w:bottom w:val="none" w:sz="0" w:space="0" w:color="auto"/>
            <w:right w:val="none" w:sz="0" w:space="0" w:color="auto"/>
          </w:divBdr>
        </w:div>
        <w:div w:id="1685981472">
          <w:marLeft w:val="480"/>
          <w:marRight w:val="0"/>
          <w:marTop w:val="0"/>
          <w:marBottom w:val="0"/>
          <w:divBdr>
            <w:top w:val="none" w:sz="0" w:space="0" w:color="auto"/>
            <w:left w:val="none" w:sz="0" w:space="0" w:color="auto"/>
            <w:bottom w:val="none" w:sz="0" w:space="0" w:color="auto"/>
            <w:right w:val="none" w:sz="0" w:space="0" w:color="auto"/>
          </w:divBdr>
        </w:div>
        <w:div w:id="460465104">
          <w:marLeft w:val="480"/>
          <w:marRight w:val="0"/>
          <w:marTop w:val="0"/>
          <w:marBottom w:val="0"/>
          <w:divBdr>
            <w:top w:val="none" w:sz="0" w:space="0" w:color="auto"/>
            <w:left w:val="none" w:sz="0" w:space="0" w:color="auto"/>
            <w:bottom w:val="none" w:sz="0" w:space="0" w:color="auto"/>
            <w:right w:val="none" w:sz="0" w:space="0" w:color="auto"/>
          </w:divBdr>
        </w:div>
        <w:div w:id="2099712219">
          <w:marLeft w:val="480"/>
          <w:marRight w:val="0"/>
          <w:marTop w:val="0"/>
          <w:marBottom w:val="0"/>
          <w:divBdr>
            <w:top w:val="none" w:sz="0" w:space="0" w:color="auto"/>
            <w:left w:val="none" w:sz="0" w:space="0" w:color="auto"/>
            <w:bottom w:val="none" w:sz="0" w:space="0" w:color="auto"/>
            <w:right w:val="none" w:sz="0" w:space="0" w:color="auto"/>
          </w:divBdr>
        </w:div>
        <w:div w:id="477654692">
          <w:marLeft w:val="480"/>
          <w:marRight w:val="0"/>
          <w:marTop w:val="0"/>
          <w:marBottom w:val="0"/>
          <w:divBdr>
            <w:top w:val="none" w:sz="0" w:space="0" w:color="auto"/>
            <w:left w:val="none" w:sz="0" w:space="0" w:color="auto"/>
            <w:bottom w:val="none" w:sz="0" w:space="0" w:color="auto"/>
            <w:right w:val="none" w:sz="0" w:space="0" w:color="auto"/>
          </w:divBdr>
        </w:div>
        <w:div w:id="693581161">
          <w:marLeft w:val="480"/>
          <w:marRight w:val="0"/>
          <w:marTop w:val="0"/>
          <w:marBottom w:val="0"/>
          <w:divBdr>
            <w:top w:val="none" w:sz="0" w:space="0" w:color="auto"/>
            <w:left w:val="none" w:sz="0" w:space="0" w:color="auto"/>
            <w:bottom w:val="none" w:sz="0" w:space="0" w:color="auto"/>
            <w:right w:val="none" w:sz="0" w:space="0" w:color="auto"/>
          </w:divBdr>
        </w:div>
        <w:div w:id="305740200">
          <w:marLeft w:val="480"/>
          <w:marRight w:val="0"/>
          <w:marTop w:val="0"/>
          <w:marBottom w:val="0"/>
          <w:divBdr>
            <w:top w:val="none" w:sz="0" w:space="0" w:color="auto"/>
            <w:left w:val="none" w:sz="0" w:space="0" w:color="auto"/>
            <w:bottom w:val="none" w:sz="0" w:space="0" w:color="auto"/>
            <w:right w:val="none" w:sz="0" w:space="0" w:color="auto"/>
          </w:divBdr>
        </w:div>
        <w:div w:id="8533107">
          <w:marLeft w:val="480"/>
          <w:marRight w:val="0"/>
          <w:marTop w:val="0"/>
          <w:marBottom w:val="0"/>
          <w:divBdr>
            <w:top w:val="none" w:sz="0" w:space="0" w:color="auto"/>
            <w:left w:val="none" w:sz="0" w:space="0" w:color="auto"/>
            <w:bottom w:val="none" w:sz="0" w:space="0" w:color="auto"/>
            <w:right w:val="none" w:sz="0" w:space="0" w:color="auto"/>
          </w:divBdr>
        </w:div>
        <w:div w:id="1104350904">
          <w:marLeft w:val="480"/>
          <w:marRight w:val="0"/>
          <w:marTop w:val="0"/>
          <w:marBottom w:val="0"/>
          <w:divBdr>
            <w:top w:val="none" w:sz="0" w:space="0" w:color="auto"/>
            <w:left w:val="none" w:sz="0" w:space="0" w:color="auto"/>
            <w:bottom w:val="none" w:sz="0" w:space="0" w:color="auto"/>
            <w:right w:val="none" w:sz="0" w:space="0" w:color="auto"/>
          </w:divBdr>
        </w:div>
        <w:div w:id="659623289">
          <w:marLeft w:val="480"/>
          <w:marRight w:val="0"/>
          <w:marTop w:val="0"/>
          <w:marBottom w:val="0"/>
          <w:divBdr>
            <w:top w:val="none" w:sz="0" w:space="0" w:color="auto"/>
            <w:left w:val="none" w:sz="0" w:space="0" w:color="auto"/>
            <w:bottom w:val="none" w:sz="0" w:space="0" w:color="auto"/>
            <w:right w:val="none" w:sz="0" w:space="0" w:color="auto"/>
          </w:divBdr>
        </w:div>
        <w:div w:id="1979873345">
          <w:marLeft w:val="480"/>
          <w:marRight w:val="0"/>
          <w:marTop w:val="0"/>
          <w:marBottom w:val="0"/>
          <w:divBdr>
            <w:top w:val="none" w:sz="0" w:space="0" w:color="auto"/>
            <w:left w:val="none" w:sz="0" w:space="0" w:color="auto"/>
            <w:bottom w:val="none" w:sz="0" w:space="0" w:color="auto"/>
            <w:right w:val="none" w:sz="0" w:space="0" w:color="auto"/>
          </w:divBdr>
        </w:div>
        <w:div w:id="204026266">
          <w:marLeft w:val="480"/>
          <w:marRight w:val="0"/>
          <w:marTop w:val="0"/>
          <w:marBottom w:val="0"/>
          <w:divBdr>
            <w:top w:val="none" w:sz="0" w:space="0" w:color="auto"/>
            <w:left w:val="none" w:sz="0" w:space="0" w:color="auto"/>
            <w:bottom w:val="none" w:sz="0" w:space="0" w:color="auto"/>
            <w:right w:val="none" w:sz="0" w:space="0" w:color="auto"/>
          </w:divBdr>
        </w:div>
        <w:div w:id="163055884">
          <w:marLeft w:val="480"/>
          <w:marRight w:val="0"/>
          <w:marTop w:val="0"/>
          <w:marBottom w:val="0"/>
          <w:divBdr>
            <w:top w:val="none" w:sz="0" w:space="0" w:color="auto"/>
            <w:left w:val="none" w:sz="0" w:space="0" w:color="auto"/>
            <w:bottom w:val="none" w:sz="0" w:space="0" w:color="auto"/>
            <w:right w:val="none" w:sz="0" w:space="0" w:color="auto"/>
          </w:divBdr>
        </w:div>
        <w:div w:id="307250511">
          <w:marLeft w:val="480"/>
          <w:marRight w:val="0"/>
          <w:marTop w:val="0"/>
          <w:marBottom w:val="0"/>
          <w:divBdr>
            <w:top w:val="none" w:sz="0" w:space="0" w:color="auto"/>
            <w:left w:val="none" w:sz="0" w:space="0" w:color="auto"/>
            <w:bottom w:val="none" w:sz="0" w:space="0" w:color="auto"/>
            <w:right w:val="none" w:sz="0" w:space="0" w:color="auto"/>
          </w:divBdr>
        </w:div>
        <w:div w:id="225728827">
          <w:marLeft w:val="480"/>
          <w:marRight w:val="0"/>
          <w:marTop w:val="0"/>
          <w:marBottom w:val="0"/>
          <w:divBdr>
            <w:top w:val="none" w:sz="0" w:space="0" w:color="auto"/>
            <w:left w:val="none" w:sz="0" w:space="0" w:color="auto"/>
            <w:bottom w:val="none" w:sz="0" w:space="0" w:color="auto"/>
            <w:right w:val="none" w:sz="0" w:space="0" w:color="auto"/>
          </w:divBdr>
        </w:div>
        <w:div w:id="1478691030">
          <w:marLeft w:val="480"/>
          <w:marRight w:val="0"/>
          <w:marTop w:val="0"/>
          <w:marBottom w:val="0"/>
          <w:divBdr>
            <w:top w:val="none" w:sz="0" w:space="0" w:color="auto"/>
            <w:left w:val="none" w:sz="0" w:space="0" w:color="auto"/>
            <w:bottom w:val="none" w:sz="0" w:space="0" w:color="auto"/>
            <w:right w:val="none" w:sz="0" w:space="0" w:color="auto"/>
          </w:divBdr>
        </w:div>
        <w:div w:id="86391306">
          <w:marLeft w:val="480"/>
          <w:marRight w:val="0"/>
          <w:marTop w:val="0"/>
          <w:marBottom w:val="0"/>
          <w:divBdr>
            <w:top w:val="none" w:sz="0" w:space="0" w:color="auto"/>
            <w:left w:val="none" w:sz="0" w:space="0" w:color="auto"/>
            <w:bottom w:val="none" w:sz="0" w:space="0" w:color="auto"/>
            <w:right w:val="none" w:sz="0" w:space="0" w:color="auto"/>
          </w:divBdr>
        </w:div>
        <w:div w:id="801846112">
          <w:marLeft w:val="480"/>
          <w:marRight w:val="0"/>
          <w:marTop w:val="0"/>
          <w:marBottom w:val="0"/>
          <w:divBdr>
            <w:top w:val="none" w:sz="0" w:space="0" w:color="auto"/>
            <w:left w:val="none" w:sz="0" w:space="0" w:color="auto"/>
            <w:bottom w:val="none" w:sz="0" w:space="0" w:color="auto"/>
            <w:right w:val="none" w:sz="0" w:space="0" w:color="auto"/>
          </w:divBdr>
        </w:div>
        <w:div w:id="1872767859">
          <w:marLeft w:val="480"/>
          <w:marRight w:val="0"/>
          <w:marTop w:val="0"/>
          <w:marBottom w:val="0"/>
          <w:divBdr>
            <w:top w:val="none" w:sz="0" w:space="0" w:color="auto"/>
            <w:left w:val="none" w:sz="0" w:space="0" w:color="auto"/>
            <w:bottom w:val="none" w:sz="0" w:space="0" w:color="auto"/>
            <w:right w:val="none" w:sz="0" w:space="0" w:color="auto"/>
          </w:divBdr>
        </w:div>
        <w:div w:id="2017726549">
          <w:marLeft w:val="480"/>
          <w:marRight w:val="0"/>
          <w:marTop w:val="0"/>
          <w:marBottom w:val="0"/>
          <w:divBdr>
            <w:top w:val="none" w:sz="0" w:space="0" w:color="auto"/>
            <w:left w:val="none" w:sz="0" w:space="0" w:color="auto"/>
            <w:bottom w:val="none" w:sz="0" w:space="0" w:color="auto"/>
            <w:right w:val="none" w:sz="0" w:space="0" w:color="auto"/>
          </w:divBdr>
        </w:div>
        <w:div w:id="564489550">
          <w:marLeft w:val="480"/>
          <w:marRight w:val="0"/>
          <w:marTop w:val="0"/>
          <w:marBottom w:val="0"/>
          <w:divBdr>
            <w:top w:val="none" w:sz="0" w:space="0" w:color="auto"/>
            <w:left w:val="none" w:sz="0" w:space="0" w:color="auto"/>
            <w:bottom w:val="none" w:sz="0" w:space="0" w:color="auto"/>
            <w:right w:val="none" w:sz="0" w:space="0" w:color="auto"/>
          </w:divBdr>
        </w:div>
        <w:div w:id="2012678074">
          <w:marLeft w:val="480"/>
          <w:marRight w:val="0"/>
          <w:marTop w:val="0"/>
          <w:marBottom w:val="0"/>
          <w:divBdr>
            <w:top w:val="none" w:sz="0" w:space="0" w:color="auto"/>
            <w:left w:val="none" w:sz="0" w:space="0" w:color="auto"/>
            <w:bottom w:val="none" w:sz="0" w:space="0" w:color="auto"/>
            <w:right w:val="none" w:sz="0" w:space="0" w:color="auto"/>
          </w:divBdr>
        </w:div>
        <w:div w:id="1989165681">
          <w:marLeft w:val="480"/>
          <w:marRight w:val="0"/>
          <w:marTop w:val="0"/>
          <w:marBottom w:val="0"/>
          <w:divBdr>
            <w:top w:val="none" w:sz="0" w:space="0" w:color="auto"/>
            <w:left w:val="none" w:sz="0" w:space="0" w:color="auto"/>
            <w:bottom w:val="none" w:sz="0" w:space="0" w:color="auto"/>
            <w:right w:val="none" w:sz="0" w:space="0" w:color="auto"/>
          </w:divBdr>
        </w:div>
        <w:div w:id="2014648845">
          <w:marLeft w:val="480"/>
          <w:marRight w:val="0"/>
          <w:marTop w:val="0"/>
          <w:marBottom w:val="0"/>
          <w:divBdr>
            <w:top w:val="none" w:sz="0" w:space="0" w:color="auto"/>
            <w:left w:val="none" w:sz="0" w:space="0" w:color="auto"/>
            <w:bottom w:val="none" w:sz="0" w:space="0" w:color="auto"/>
            <w:right w:val="none" w:sz="0" w:space="0" w:color="auto"/>
          </w:divBdr>
        </w:div>
        <w:div w:id="34425793">
          <w:marLeft w:val="480"/>
          <w:marRight w:val="0"/>
          <w:marTop w:val="0"/>
          <w:marBottom w:val="0"/>
          <w:divBdr>
            <w:top w:val="none" w:sz="0" w:space="0" w:color="auto"/>
            <w:left w:val="none" w:sz="0" w:space="0" w:color="auto"/>
            <w:bottom w:val="none" w:sz="0" w:space="0" w:color="auto"/>
            <w:right w:val="none" w:sz="0" w:space="0" w:color="auto"/>
          </w:divBdr>
        </w:div>
        <w:div w:id="1452895085">
          <w:marLeft w:val="480"/>
          <w:marRight w:val="0"/>
          <w:marTop w:val="0"/>
          <w:marBottom w:val="0"/>
          <w:divBdr>
            <w:top w:val="none" w:sz="0" w:space="0" w:color="auto"/>
            <w:left w:val="none" w:sz="0" w:space="0" w:color="auto"/>
            <w:bottom w:val="none" w:sz="0" w:space="0" w:color="auto"/>
            <w:right w:val="none" w:sz="0" w:space="0" w:color="auto"/>
          </w:divBdr>
        </w:div>
        <w:div w:id="1841461921">
          <w:marLeft w:val="480"/>
          <w:marRight w:val="0"/>
          <w:marTop w:val="0"/>
          <w:marBottom w:val="0"/>
          <w:divBdr>
            <w:top w:val="none" w:sz="0" w:space="0" w:color="auto"/>
            <w:left w:val="none" w:sz="0" w:space="0" w:color="auto"/>
            <w:bottom w:val="none" w:sz="0" w:space="0" w:color="auto"/>
            <w:right w:val="none" w:sz="0" w:space="0" w:color="auto"/>
          </w:divBdr>
        </w:div>
        <w:div w:id="337737486">
          <w:marLeft w:val="480"/>
          <w:marRight w:val="0"/>
          <w:marTop w:val="0"/>
          <w:marBottom w:val="0"/>
          <w:divBdr>
            <w:top w:val="none" w:sz="0" w:space="0" w:color="auto"/>
            <w:left w:val="none" w:sz="0" w:space="0" w:color="auto"/>
            <w:bottom w:val="none" w:sz="0" w:space="0" w:color="auto"/>
            <w:right w:val="none" w:sz="0" w:space="0" w:color="auto"/>
          </w:divBdr>
        </w:div>
        <w:div w:id="134563576">
          <w:marLeft w:val="480"/>
          <w:marRight w:val="0"/>
          <w:marTop w:val="0"/>
          <w:marBottom w:val="0"/>
          <w:divBdr>
            <w:top w:val="none" w:sz="0" w:space="0" w:color="auto"/>
            <w:left w:val="none" w:sz="0" w:space="0" w:color="auto"/>
            <w:bottom w:val="none" w:sz="0" w:space="0" w:color="auto"/>
            <w:right w:val="none" w:sz="0" w:space="0" w:color="auto"/>
          </w:divBdr>
        </w:div>
        <w:div w:id="1156072447">
          <w:marLeft w:val="480"/>
          <w:marRight w:val="0"/>
          <w:marTop w:val="0"/>
          <w:marBottom w:val="0"/>
          <w:divBdr>
            <w:top w:val="none" w:sz="0" w:space="0" w:color="auto"/>
            <w:left w:val="none" w:sz="0" w:space="0" w:color="auto"/>
            <w:bottom w:val="none" w:sz="0" w:space="0" w:color="auto"/>
            <w:right w:val="none" w:sz="0" w:space="0" w:color="auto"/>
          </w:divBdr>
        </w:div>
        <w:div w:id="488063964">
          <w:marLeft w:val="480"/>
          <w:marRight w:val="0"/>
          <w:marTop w:val="0"/>
          <w:marBottom w:val="0"/>
          <w:divBdr>
            <w:top w:val="none" w:sz="0" w:space="0" w:color="auto"/>
            <w:left w:val="none" w:sz="0" w:space="0" w:color="auto"/>
            <w:bottom w:val="none" w:sz="0" w:space="0" w:color="auto"/>
            <w:right w:val="none" w:sz="0" w:space="0" w:color="auto"/>
          </w:divBdr>
        </w:div>
        <w:div w:id="1889216314">
          <w:marLeft w:val="480"/>
          <w:marRight w:val="0"/>
          <w:marTop w:val="0"/>
          <w:marBottom w:val="0"/>
          <w:divBdr>
            <w:top w:val="none" w:sz="0" w:space="0" w:color="auto"/>
            <w:left w:val="none" w:sz="0" w:space="0" w:color="auto"/>
            <w:bottom w:val="none" w:sz="0" w:space="0" w:color="auto"/>
            <w:right w:val="none" w:sz="0" w:space="0" w:color="auto"/>
          </w:divBdr>
        </w:div>
        <w:div w:id="2142653190">
          <w:marLeft w:val="480"/>
          <w:marRight w:val="0"/>
          <w:marTop w:val="0"/>
          <w:marBottom w:val="0"/>
          <w:divBdr>
            <w:top w:val="none" w:sz="0" w:space="0" w:color="auto"/>
            <w:left w:val="none" w:sz="0" w:space="0" w:color="auto"/>
            <w:bottom w:val="none" w:sz="0" w:space="0" w:color="auto"/>
            <w:right w:val="none" w:sz="0" w:space="0" w:color="auto"/>
          </w:divBdr>
        </w:div>
        <w:div w:id="1374425209">
          <w:marLeft w:val="480"/>
          <w:marRight w:val="0"/>
          <w:marTop w:val="0"/>
          <w:marBottom w:val="0"/>
          <w:divBdr>
            <w:top w:val="none" w:sz="0" w:space="0" w:color="auto"/>
            <w:left w:val="none" w:sz="0" w:space="0" w:color="auto"/>
            <w:bottom w:val="none" w:sz="0" w:space="0" w:color="auto"/>
            <w:right w:val="none" w:sz="0" w:space="0" w:color="auto"/>
          </w:divBdr>
        </w:div>
        <w:div w:id="159976685">
          <w:marLeft w:val="480"/>
          <w:marRight w:val="0"/>
          <w:marTop w:val="0"/>
          <w:marBottom w:val="0"/>
          <w:divBdr>
            <w:top w:val="none" w:sz="0" w:space="0" w:color="auto"/>
            <w:left w:val="none" w:sz="0" w:space="0" w:color="auto"/>
            <w:bottom w:val="none" w:sz="0" w:space="0" w:color="auto"/>
            <w:right w:val="none" w:sz="0" w:space="0" w:color="auto"/>
          </w:divBdr>
        </w:div>
        <w:div w:id="1649895882">
          <w:marLeft w:val="480"/>
          <w:marRight w:val="0"/>
          <w:marTop w:val="0"/>
          <w:marBottom w:val="0"/>
          <w:divBdr>
            <w:top w:val="none" w:sz="0" w:space="0" w:color="auto"/>
            <w:left w:val="none" w:sz="0" w:space="0" w:color="auto"/>
            <w:bottom w:val="none" w:sz="0" w:space="0" w:color="auto"/>
            <w:right w:val="none" w:sz="0" w:space="0" w:color="auto"/>
          </w:divBdr>
        </w:div>
        <w:div w:id="231812228">
          <w:marLeft w:val="480"/>
          <w:marRight w:val="0"/>
          <w:marTop w:val="0"/>
          <w:marBottom w:val="0"/>
          <w:divBdr>
            <w:top w:val="none" w:sz="0" w:space="0" w:color="auto"/>
            <w:left w:val="none" w:sz="0" w:space="0" w:color="auto"/>
            <w:bottom w:val="none" w:sz="0" w:space="0" w:color="auto"/>
            <w:right w:val="none" w:sz="0" w:space="0" w:color="auto"/>
          </w:divBdr>
        </w:div>
        <w:div w:id="1486235852">
          <w:marLeft w:val="480"/>
          <w:marRight w:val="0"/>
          <w:marTop w:val="0"/>
          <w:marBottom w:val="0"/>
          <w:divBdr>
            <w:top w:val="none" w:sz="0" w:space="0" w:color="auto"/>
            <w:left w:val="none" w:sz="0" w:space="0" w:color="auto"/>
            <w:bottom w:val="none" w:sz="0" w:space="0" w:color="auto"/>
            <w:right w:val="none" w:sz="0" w:space="0" w:color="auto"/>
          </w:divBdr>
        </w:div>
        <w:div w:id="535973621">
          <w:marLeft w:val="480"/>
          <w:marRight w:val="0"/>
          <w:marTop w:val="0"/>
          <w:marBottom w:val="0"/>
          <w:divBdr>
            <w:top w:val="none" w:sz="0" w:space="0" w:color="auto"/>
            <w:left w:val="none" w:sz="0" w:space="0" w:color="auto"/>
            <w:bottom w:val="none" w:sz="0" w:space="0" w:color="auto"/>
            <w:right w:val="none" w:sz="0" w:space="0" w:color="auto"/>
          </w:divBdr>
        </w:div>
        <w:div w:id="973877161">
          <w:marLeft w:val="480"/>
          <w:marRight w:val="0"/>
          <w:marTop w:val="0"/>
          <w:marBottom w:val="0"/>
          <w:divBdr>
            <w:top w:val="none" w:sz="0" w:space="0" w:color="auto"/>
            <w:left w:val="none" w:sz="0" w:space="0" w:color="auto"/>
            <w:bottom w:val="none" w:sz="0" w:space="0" w:color="auto"/>
            <w:right w:val="none" w:sz="0" w:space="0" w:color="auto"/>
          </w:divBdr>
        </w:div>
        <w:div w:id="16349778">
          <w:marLeft w:val="480"/>
          <w:marRight w:val="0"/>
          <w:marTop w:val="0"/>
          <w:marBottom w:val="0"/>
          <w:divBdr>
            <w:top w:val="none" w:sz="0" w:space="0" w:color="auto"/>
            <w:left w:val="none" w:sz="0" w:space="0" w:color="auto"/>
            <w:bottom w:val="none" w:sz="0" w:space="0" w:color="auto"/>
            <w:right w:val="none" w:sz="0" w:space="0" w:color="auto"/>
          </w:divBdr>
        </w:div>
        <w:div w:id="1107851338">
          <w:marLeft w:val="480"/>
          <w:marRight w:val="0"/>
          <w:marTop w:val="0"/>
          <w:marBottom w:val="0"/>
          <w:divBdr>
            <w:top w:val="none" w:sz="0" w:space="0" w:color="auto"/>
            <w:left w:val="none" w:sz="0" w:space="0" w:color="auto"/>
            <w:bottom w:val="none" w:sz="0" w:space="0" w:color="auto"/>
            <w:right w:val="none" w:sz="0" w:space="0" w:color="auto"/>
          </w:divBdr>
        </w:div>
      </w:divsChild>
    </w:div>
    <w:div w:id="1727339307">
      <w:bodyDiv w:val="1"/>
      <w:marLeft w:val="0"/>
      <w:marRight w:val="0"/>
      <w:marTop w:val="0"/>
      <w:marBottom w:val="0"/>
      <w:divBdr>
        <w:top w:val="none" w:sz="0" w:space="0" w:color="auto"/>
        <w:left w:val="none" w:sz="0" w:space="0" w:color="auto"/>
        <w:bottom w:val="none" w:sz="0" w:space="0" w:color="auto"/>
        <w:right w:val="none" w:sz="0" w:space="0" w:color="auto"/>
      </w:divBdr>
    </w:div>
    <w:div w:id="1727756699">
      <w:bodyDiv w:val="1"/>
      <w:marLeft w:val="0"/>
      <w:marRight w:val="0"/>
      <w:marTop w:val="0"/>
      <w:marBottom w:val="0"/>
      <w:divBdr>
        <w:top w:val="none" w:sz="0" w:space="0" w:color="auto"/>
        <w:left w:val="none" w:sz="0" w:space="0" w:color="auto"/>
        <w:bottom w:val="none" w:sz="0" w:space="0" w:color="auto"/>
        <w:right w:val="none" w:sz="0" w:space="0" w:color="auto"/>
      </w:divBdr>
    </w:div>
    <w:div w:id="1728258229">
      <w:bodyDiv w:val="1"/>
      <w:marLeft w:val="0"/>
      <w:marRight w:val="0"/>
      <w:marTop w:val="0"/>
      <w:marBottom w:val="0"/>
      <w:divBdr>
        <w:top w:val="none" w:sz="0" w:space="0" w:color="auto"/>
        <w:left w:val="none" w:sz="0" w:space="0" w:color="auto"/>
        <w:bottom w:val="none" w:sz="0" w:space="0" w:color="auto"/>
        <w:right w:val="none" w:sz="0" w:space="0" w:color="auto"/>
      </w:divBdr>
    </w:div>
    <w:div w:id="1728457709">
      <w:bodyDiv w:val="1"/>
      <w:marLeft w:val="0"/>
      <w:marRight w:val="0"/>
      <w:marTop w:val="0"/>
      <w:marBottom w:val="0"/>
      <w:divBdr>
        <w:top w:val="none" w:sz="0" w:space="0" w:color="auto"/>
        <w:left w:val="none" w:sz="0" w:space="0" w:color="auto"/>
        <w:bottom w:val="none" w:sz="0" w:space="0" w:color="auto"/>
        <w:right w:val="none" w:sz="0" w:space="0" w:color="auto"/>
      </w:divBdr>
    </w:div>
    <w:div w:id="1728532625">
      <w:bodyDiv w:val="1"/>
      <w:marLeft w:val="0"/>
      <w:marRight w:val="0"/>
      <w:marTop w:val="0"/>
      <w:marBottom w:val="0"/>
      <w:divBdr>
        <w:top w:val="none" w:sz="0" w:space="0" w:color="auto"/>
        <w:left w:val="none" w:sz="0" w:space="0" w:color="auto"/>
        <w:bottom w:val="none" w:sz="0" w:space="0" w:color="auto"/>
        <w:right w:val="none" w:sz="0" w:space="0" w:color="auto"/>
      </w:divBdr>
    </w:div>
    <w:div w:id="1728604966">
      <w:bodyDiv w:val="1"/>
      <w:marLeft w:val="0"/>
      <w:marRight w:val="0"/>
      <w:marTop w:val="0"/>
      <w:marBottom w:val="0"/>
      <w:divBdr>
        <w:top w:val="none" w:sz="0" w:space="0" w:color="auto"/>
        <w:left w:val="none" w:sz="0" w:space="0" w:color="auto"/>
        <w:bottom w:val="none" w:sz="0" w:space="0" w:color="auto"/>
        <w:right w:val="none" w:sz="0" w:space="0" w:color="auto"/>
      </w:divBdr>
    </w:div>
    <w:div w:id="1728799958">
      <w:bodyDiv w:val="1"/>
      <w:marLeft w:val="0"/>
      <w:marRight w:val="0"/>
      <w:marTop w:val="0"/>
      <w:marBottom w:val="0"/>
      <w:divBdr>
        <w:top w:val="none" w:sz="0" w:space="0" w:color="auto"/>
        <w:left w:val="none" w:sz="0" w:space="0" w:color="auto"/>
        <w:bottom w:val="none" w:sz="0" w:space="0" w:color="auto"/>
        <w:right w:val="none" w:sz="0" w:space="0" w:color="auto"/>
      </w:divBdr>
    </w:div>
    <w:div w:id="1729526872">
      <w:bodyDiv w:val="1"/>
      <w:marLeft w:val="0"/>
      <w:marRight w:val="0"/>
      <w:marTop w:val="0"/>
      <w:marBottom w:val="0"/>
      <w:divBdr>
        <w:top w:val="none" w:sz="0" w:space="0" w:color="auto"/>
        <w:left w:val="none" w:sz="0" w:space="0" w:color="auto"/>
        <w:bottom w:val="none" w:sz="0" w:space="0" w:color="auto"/>
        <w:right w:val="none" w:sz="0" w:space="0" w:color="auto"/>
      </w:divBdr>
    </w:div>
    <w:div w:id="1730179809">
      <w:bodyDiv w:val="1"/>
      <w:marLeft w:val="0"/>
      <w:marRight w:val="0"/>
      <w:marTop w:val="0"/>
      <w:marBottom w:val="0"/>
      <w:divBdr>
        <w:top w:val="none" w:sz="0" w:space="0" w:color="auto"/>
        <w:left w:val="none" w:sz="0" w:space="0" w:color="auto"/>
        <w:bottom w:val="none" w:sz="0" w:space="0" w:color="auto"/>
        <w:right w:val="none" w:sz="0" w:space="0" w:color="auto"/>
      </w:divBdr>
    </w:div>
    <w:div w:id="1730373170">
      <w:bodyDiv w:val="1"/>
      <w:marLeft w:val="0"/>
      <w:marRight w:val="0"/>
      <w:marTop w:val="0"/>
      <w:marBottom w:val="0"/>
      <w:divBdr>
        <w:top w:val="none" w:sz="0" w:space="0" w:color="auto"/>
        <w:left w:val="none" w:sz="0" w:space="0" w:color="auto"/>
        <w:bottom w:val="none" w:sz="0" w:space="0" w:color="auto"/>
        <w:right w:val="none" w:sz="0" w:space="0" w:color="auto"/>
      </w:divBdr>
    </w:div>
    <w:div w:id="1730376676">
      <w:bodyDiv w:val="1"/>
      <w:marLeft w:val="0"/>
      <w:marRight w:val="0"/>
      <w:marTop w:val="0"/>
      <w:marBottom w:val="0"/>
      <w:divBdr>
        <w:top w:val="none" w:sz="0" w:space="0" w:color="auto"/>
        <w:left w:val="none" w:sz="0" w:space="0" w:color="auto"/>
        <w:bottom w:val="none" w:sz="0" w:space="0" w:color="auto"/>
        <w:right w:val="none" w:sz="0" w:space="0" w:color="auto"/>
      </w:divBdr>
    </w:div>
    <w:div w:id="1730378814">
      <w:bodyDiv w:val="1"/>
      <w:marLeft w:val="0"/>
      <w:marRight w:val="0"/>
      <w:marTop w:val="0"/>
      <w:marBottom w:val="0"/>
      <w:divBdr>
        <w:top w:val="none" w:sz="0" w:space="0" w:color="auto"/>
        <w:left w:val="none" w:sz="0" w:space="0" w:color="auto"/>
        <w:bottom w:val="none" w:sz="0" w:space="0" w:color="auto"/>
        <w:right w:val="none" w:sz="0" w:space="0" w:color="auto"/>
      </w:divBdr>
    </w:div>
    <w:div w:id="1730492955">
      <w:bodyDiv w:val="1"/>
      <w:marLeft w:val="0"/>
      <w:marRight w:val="0"/>
      <w:marTop w:val="0"/>
      <w:marBottom w:val="0"/>
      <w:divBdr>
        <w:top w:val="none" w:sz="0" w:space="0" w:color="auto"/>
        <w:left w:val="none" w:sz="0" w:space="0" w:color="auto"/>
        <w:bottom w:val="none" w:sz="0" w:space="0" w:color="auto"/>
        <w:right w:val="none" w:sz="0" w:space="0" w:color="auto"/>
      </w:divBdr>
    </w:div>
    <w:div w:id="1730617667">
      <w:bodyDiv w:val="1"/>
      <w:marLeft w:val="0"/>
      <w:marRight w:val="0"/>
      <w:marTop w:val="0"/>
      <w:marBottom w:val="0"/>
      <w:divBdr>
        <w:top w:val="none" w:sz="0" w:space="0" w:color="auto"/>
        <w:left w:val="none" w:sz="0" w:space="0" w:color="auto"/>
        <w:bottom w:val="none" w:sz="0" w:space="0" w:color="auto"/>
        <w:right w:val="none" w:sz="0" w:space="0" w:color="auto"/>
      </w:divBdr>
    </w:div>
    <w:div w:id="1730761097">
      <w:bodyDiv w:val="1"/>
      <w:marLeft w:val="0"/>
      <w:marRight w:val="0"/>
      <w:marTop w:val="0"/>
      <w:marBottom w:val="0"/>
      <w:divBdr>
        <w:top w:val="none" w:sz="0" w:space="0" w:color="auto"/>
        <w:left w:val="none" w:sz="0" w:space="0" w:color="auto"/>
        <w:bottom w:val="none" w:sz="0" w:space="0" w:color="auto"/>
        <w:right w:val="none" w:sz="0" w:space="0" w:color="auto"/>
      </w:divBdr>
    </w:div>
    <w:div w:id="1730761137">
      <w:bodyDiv w:val="1"/>
      <w:marLeft w:val="0"/>
      <w:marRight w:val="0"/>
      <w:marTop w:val="0"/>
      <w:marBottom w:val="0"/>
      <w:divBdr>
        <w:top w:val="none" w:sz="0" w:space="0" w:color="auto"/>
        <w:left w:val="none" w:sz="0" w:space="0" w:color="auto"/>
        <w:bottom w:val="none" w:sz="0" w:space="0" w:color="auto"/>
        <w:right w:val="none" w:sz="0" w:space="0" w:color="auto"/>
      </w:divBdr>
    </w:div>
    <w:div w:id="1731078886">
      <w:bodyDiv w:val="1"/>
      <w:marLeft w:val="0"/>
      <w:marRight w:val="0"/>
      <w:marTop w:val="0"/>
      <w:marBottom w:val="0"/>
      <w:divBdr>
        <w:top w:val="none" w:sz="0" w:space="0" w:color="auto"/>
        <w:left w:val="none" w:sz="0" w:space="0" w:color="auto"/>
        <w:bottom w:val="none" w:sz="0" w:space="0" w:color="auto"/>
        <w:right w:val="none" w:sz="0" w:space="0" w:color="auto"/>
      </w:divBdr>
    </w:div>
    <w:div w:id="1731224217">
      <w:bodyDiv w:val="1"/>
      <w:marLeft w:val="0"/>
      <w:marRight w:val="0"/>
      <w:marTop w:val="0"/>
      <w:marBottom w:val="0"/>
      <w:divBdr>
        <w:top w:val="none" w:sz="0" w:space="0" w:color="auto"/>
        <w:left w:val="none" w:sz="0" w:space="0" w:color="auto"/>
        <w:bottom w:val="none" w:sz="0" w:space="0" w:color="auto"/>
        <w:right w:val="none" w:sz="0" w:space="0" w:color="auto"/>
      </w:divBdr>
    </w:div>
    <w:div w:id="1731269512">
      <w:bodyDiv w:val="1"/>
      <w:marLeft w:val="0"/>
      <w:marRight w:val="0"/>
      <w:marTop w:val="0"/>
      <w:marBottom w:val="0"/>
      <w:divBdr>
        <w:top w:val="none" w:sz="0" w:space="0" w:color="auto"/>
        <w:left w:val="none" w:sz="0" w:space="0" w:color="auto"/>
        <w:bottom w:val="none" w:sz="0" w:space="0" w:color="auto"/>
        <w:right w:val="none" w:sz="0" w:space="0" w:color="auto"/>
      </w:divBdr>
    </w:div>
    <w:div w:id="1731537138">
      <w:bodyDiv w:val="1"/>
      <w:marLeft w:val="0"/>
      <w:marRight w:val="0"/>
      <w:marTop w:val="0"/>
      <w:marBottom w:val="0"/>
      <w:divBdr>
        <w:top w:val="none" w:sz="0" w:space="0" w:color="auto"/>
        <w:left w:val="none" w:sz="0" w:space="0" w:color="auto"/>
        <w:bottom w:val="none" w:sz="0" w:space="0" w:color="auto"/>
        <w:right w:val="none" w:sz="0" w:space="0" w:color="auto"/>
      </w:divBdr>
    </w:div>
    <w:div w:id="1731540496">
      <w:bodyDiv w:val="1"/>
      <w:marLeft w:val="0"/>
      <w:marRight w:val="0"/>
      <w:marTop w:val="0"/>
      <w:marBottom w:val="0"/>
      <w:divBdr>
        <w:top w:val="none" w:sz="0" w:space="0" w:color="auto"/>
        <w:left w:val="none" w:sz="0" w:space="0" w:color="auto"/>
        <w:bottom w:val="none" w:sz="0" w:space="0" w:color="auto"/>
        <w:right w:val="none" w:sz="0" w:space="0" w:color="auto"/>
      </w:divBdr>
    </w:div>
    <w:div w:id="1731611115">
      <w:bodyDiv w:val="1"/>
      <w:marLeft w:val="0"/>
      <w:marRight w:val="0"/>
      <w:marTop w:val="0"/>
      <w:marBottom w:val="0"/>
      <w:divBdr>
        <w:top w:val="none" w:sz="0" w:space="0" w:color="auto"/>
        <w:left w:val="none" w:sz="0" w:space="0" w:color="auto"/>
        <w:bottom w:val="none" w:sz="0" w:space="0" w:color="auto"/>
        <w:right w:val="none" w:sz="0" w:space="0" w:color="auto"/>
      </w:divBdr>
    </w:div>
    <w:div w:id="1731881993">
      <w:bodyDiv w:val="1"/>
      <w:marLeft w:val="0"/>
      <w:marRight w:val="0"/>
      <w:marTop w:val="0"/>
      <w:marBottom w:val="0"/>
      <w:divBdr>
        <w:top w:val="none" w:sz="0" w:space="0" w:color="auto"/>
        <w:left w:val="none" w:sz="0" w:space="0" w:color="auto"/>
        <w:bottom w:val="none" w:sz="0" w:space="0" w:color="auto"/>
        <w:right w:val="none" w:sz="0" w:space="0" w:color="auto"/>
      </w:divBdr>
    </w:div>
    <w:div w:id="1732077628">
      <w:bodyDiv w:val="1"/>
      <w:marLeft w:val="0"/>
      <w:marRight w:val="0"/>
      <w:marTop w:val="0"/>
      <w:marBottom w:val="0"/>
      <w:divBdr>
        <w:top w:val="none" w:sz="0" w:space="0" w:color="auto"/>
        <w:left w:val="none" w:sz="0" w:space="0" w:color="auto"/>
        <w:bottom w:val="none" w:sz="0" w:space="0" w:color="auto"/>
        <w:right w:val="none" w:sz="0" w:space="0" w:color="auto"/>
      </w:divBdr>
    </w:div>
    <w:div w:id="1732119570">
      <w:bodyDiv w:val="1"/>
      <w:marLeft w:val="0"/>
      <w:marRight w:val="0"/>
      <w:marTop w:val="0"/>
      <w:marBottom w:val="0"/>
      <w:divBdr>
        <w:top w:val="none" w:sz="0" w:space="0" w:color="auto"/>
        <w:left w:val="none" w:sz="0" w:space="0" w:color="auto"/>
        <w:bottom w:val="none" w:sz="0" w:space="0" w:color="auto"/>
        <w:right w:val="none" w:sz="0" w:space="0" w:color="auto"/>
      </w:divBdr>
      <w:divsChild>
        <w:div w:id="442699859">
          <w:marLeft w:val="480"/>
          <w:marRight w:val="0"/>
          <w:marTop w:val="0"/>
          <w:marBottom w:val="0"/>
          <w:divBdr>
            <w:top w:val="none" w:sz="0" w:space="0" w:color="auto"/>
            <w:left w:val="none" w:sz="0" w:space="0" w:color="auto"/>
            <w:bottom w:val="none" w:sz="0" w:space="0" w:color="auto"/>
            <w:right w:val="none" w:sz="0" w:space="0" w:color="auto"/>
          </w:divBdr>
        </w:div>
        <w:div w:id="1274896352">
          <w:marLeft w:val="480"/>
          <w:marRight w:val="0"/>
          <w:marTop w:val="0"/>
          <w:marBottom w:val="0"/>
          <w:divBdr>
            <w:top w:val="none" w:sz="0" w:space="0" w:color="auto"/>
            <w:left w:val="none" w:sz="0" w:space="0" w:color="auto"/>
            <w:bottom w:val="none" w:sz="0" w:space="0" w:color="auto"/>
            <w:right w:val="none" w:sz="0" w:space="0" w:color="auto"/>
          </w:divBdr>
        </w:div>
        <w:div w:id="785195916">
          <w:marLeft w:val="480"/>
          <w:marRight w:val="0"/>
          <w:marTop w:val="0"/>
          <w:marBottom w:val="0"/>
          <w:divBdr>
            <w:top w:val="none" w:sz="0" w:space="0" w:color="auto"/>
            <w:left w:val="none" w:sz="0" w:space="0" w:color="auto"/>
            <w:bottom w:val="none" w:sz="0" w:space="0" w:color="auto"/>
            <w:right w:val="none" w:sz="0" w:space="0" w:color="auto"/>
          </w:divBdr>
        </w:div>
        <w:div w:id="1435905005">
          <w:marLeft w:val="480"/>
          <w:marRight w:val="0"/>
          <w:marTop w:val="0"/>
          <w:marBottom w:val="0"/>
          <w:divBdr>
            <w:top w:val="none" w:sz="0" w:space="0" w:color="auto"/>
            <w:left w:val="none" w:sz="0" w:space="0" w:color="auto"/>
            <w:bottom w:val="none" w:sz="0" w:space="0" w:color="auto"/>
            <w:right w:val="none" w:sz="0" w:space="0" w:color="auto"/>
          </w:divBdr>
        </w:div>
        <w:div w:id="1139498796">
          <w:marLeft w:val="480"/>
          <w:marRight w:val="0"/>
          <w:marTop w:val="0"/>
          <w:marBottom w:val="0"/>
          <w:divBdr>
            <w:top w:val="none" w:sz="0" w:space="0" w:color="auto"/>
            <w:left w:val="none" w:sz="0" w:space="0" w:color="auto"/>
            <w:bottom w:val="none" w:sz="0" w:space="0" w:color="auto"/>
            <w:right w:val="none" w:sz="0" w:space="0" w:color="auto"/>
          </w:divBdr>
        </w:div>
        <w:div w:id="922301610">
          <w:marLeft w:val="480"/>
          <w:marRight w:val="0"/>
          <w:marTop w:val="0"/>
          <w:marBottom w:val="0"/>
          <w:divBdr>
            <w:top w:val="none" w:sz="0" w:space="0" w:color="auto"/>
            <w:left w:val="none" w:sz="0" w:space="0" w:color="auto"/>
            <w:bottom w:val="none" w:sz="0" w:space="0" w:color="auto"/>
            <w:right w:val="none" w:sz="0" w:space="0" w:color="auto"/>
          </w:divBdr>
        </w:div>
        <w:div w:id="77137821">
          <w:marLeft w:val="480"/>
          <w:marRight w:val="0"/>
          <w:marTop w:val="0"/>
          <w:marBottom w:val="0"/>
          <w:divBdr>
            <w:top w:val="none" w:sz="0" w:space="0" w:color="auto"/>
            <w:left w:val="none" w:sz="0" w:space="0" w:color="auto"/>
            <w:bottom w:val="none" w:sz="0" w:space="0" w:color="auto"/>
            <w:right w:val="none" w:sz="0" w:space="0" w:color="auto"/>
          </w:divBdr>
        </w:div>
        <w:div w:id="556866307">
          <w:marLeft w:val="480"/>
          <w:marRight w:val="0"/>
          <w:marTop w:val="0"/>
          <w:marBottom w:val="0"/>
          <w:divBdr>
            <w:top w:val="none" w:sz="0" w:space="0" w:color="auto"/>
            <w:left w:val="none" w:sz="0" w:space="0" w:color="auto"/>
            <w:bottom w:val="none" w:sz="0" w:space="0" w:color="auto"/>
            <w:right w:val="none" w:sz="0" w:space="0" w:color="auto"/>
          </w:divBdr>
        </w:div>
        <w:div w:id="1370686843">
          <w:marLeft w:val="480"/>
          <w:marRight w:val="0"/>
          <w:marTop w:val="0"/>
          <w:marBottom w:val="0"/>
          <w:divBdr>
            <w:top w:val="none" w:sz="0" w:space="0" w:color="auto"/>
            <w:left w:val="none" w:sz="0" w:space="0" w:color="auto"/>
            <w:bottom w:val="none" w:sz="0" w:space="0" w:color="auto"/>
            <w:right w:val="none" w:sz="0" w:space="0" w:color="auto"/>
          </w:divBdr>
        </w:div>
        <w:div w:id="1052735432">
          <w:marLeft w:val="480"/>
          <w:marRight w:val="0"/>
          <w:marTop w:val="0"/>
          <w:marBottom w:val="0"/>
          <w:divBdr>
            <w:top w:val="none" w:sz="0" w:space="0" w:color="auto"/>
            <w:left w:val="none" w:sz="0" w:space="0" w:color="auto"/>
            <w:bottom w:val="none" w:sz="0" w:space="0" w:color="auto"/>
            <w:right w:val="none" w:sz="0" w:space="0" w:color="auto"/>
          </w:divBdr>
        </w:div>
        <w:div w:id="1805851990">
          <w:marLeft w:val="480"/>
          <w:marRight w:val="0"/>
          <w:marTop w:val="0"/>
          <w:marBottom w:val="0"/>
          <w:divBdr>
            <w:top w:val="none" w:sz="0" w:space="0" w:color="auto"/>
            <w:left w:val="none" w:sz="0" w:space="0" w:color="auto"/>
            <w:bottom w:val="none" w:sz="0" w:space="0" w:color="auto"/>
            <w:right w:val="none" w:sz="0" w:space="0" w:color="auto"/>
          </w:divBdr>
        </w:div>
        <w:div w:id="176315981">
          <w:marLeft w:val="480"/>
          <w:marRight w:val="0"/>
          <w:marTop w:val="0"/>
          <w:marBottom w:val="0"/>
          <w:divBdr>
            <w:top w:val="none" w:sz="0" w:space="0" w:color="auto"/>
            <w:left w:val="none" w:sz="0" w:space="0" w:color="auto"/>
            <w:bottom w:val="none" w:sz="0" w:space="0" w:color="auto"/>
            <w:right w:val="none" w:sz="0" w:space="0" w:color="auto"/>
          </w:divBdr>
        </w:div>
        <w:div w:id="1682050331">
          <w:marLeft w:val="480"/>
          <w:marRight w:val="0"/>
          <w:marTop w:val="0"/>
          <w:marBottom w:val="0"/>
          <w:divBdr>
            <w:top w:val="none" w:sz="0" w:space="0" w:color="auto"/>
            <w:left w:val="none" w:sz="0" w:space="0" w:color="auto"/>
            <w:bottom w:val="none" w:sz="0" w:space="0" w:color="auto"/>
            <w:right w:val="none" w:sz="0" w:space="0" w:color="auto"/>
          </w:divBdr>
        </w:div>
        <w:div w:id="1653364475">
          <w:marLeft w:val="480"/>
          <w:marRight w:val="0"/>
          <w:marTop w:val="0"/>
          <w:marBottom w:val="0"/>
          <w:divBdr>
            <w:top w:val="none" w:sz="0" w:space="0" w:color="auto"/>
            <w:left w:val="none" w:sz="0" w:space="0" w:color="auto"/>
            <w:bottom w:val="none" w:sz="0" w:space="0" w:color="auto"/>
            <w:right w:val="none" w:sz="0" w:space="0" w:color="auto"/>
          </w:divBdr>
        </w:div>
        <w:div w:id="2060976199">
          <w:marLeft w:val="480"/>
          <w:marRight w:val="0"/>
          <w:marTop w:val="0"/>
          <w:marBottom w:val="0"/>
          <w:divBdr>
            <w:top w:val="none" w:sz="0" w:space="0" w:color="auto"/>
            <w:left w:val="none" w:sz="0" w:space="0" w:color="auto"/>
            <w:bottom w:val="none" w:sz="0" w:space="0" w:color="auto"/>
            <w:right w:val="none" w:sz="0" w:space="0" w:color="auto"/>
          </w:divBdr>
        </w:div>
        <w:div w:id="452485061">
          <w:marLeft w:val="480"/>
          <w:marRight w:val="0"/>
          <w:marTop w:val="0"/>
          <w:marBottom w:val="0"/>
          <w:divBdr>
            <w:top w:val="none" w:sz="0" w:space="0" w:color="auto"/>
            <w:left w:val="none" w:sz="0" w:space="0" w:color="auto"/>
            <w:bottom w:val="none" w:sz="0" w:space="0" w:color="auto"/>
            <w:right w:val="none" w:sz="0" w:space="0" w:color="auto"/>
          </w:divBdr>
        </w:div>
        <w:div w:id="968246310">
          <w:marLeft w:val="480"/>
          <w:marRight w:val="0"/>
          <w:marTop w:val="0"/>
          <w:marBottom w:val="0"/>
          <w:divBdr>
            <w:top w:val="none" w:sz="0" w:space="0" w:color="auto"/>
            <w:left w:val="none" w:sz="0" w:space="0" w:color="auto"/>
            <w:bottom w:val="none" w:sz="0" w:space="0" w:color="auto"/>
            <w:right w:val="none" w:sz="0" w:space="0" w:color="auto"/>
          </w:divBdr>
        </w:div>
        <w:div w:id="216824653">
          <w:marLeft w:val="480"/>
          <w:marRight w:val="0"/>
          <w:marTop w:val="0"/>
          <w:marBottom w:val="0"/>
          <w:divBdr>
            <w:top w:val="none" w:sz="0" w:space="0" w:color="auto"/>
            <w:left w:val="none" w:sz="0" w:space="0" w:color="auto"/>
            <w:bottom w:val="none" w:sz="0" w:space="0" w:color="auto"/>
            <w:right w:val="none" w:sz="0" w:space="0" w:color="auto"/>
          </w:divBdr>
        </w:div>
        <w:div w:id="1429236657">
          <w:marLeft w:val="480"/>
          <w:marRight w:val="0"/>
          <w:marTop w:val="0"/>
          <w:marBottom w:val="0"/>
          <w:divBdr>
            <w:top w:val="none" w:sz="0" w:space="0" w:color="auto"/>
            <w:left w:val="none" w:sz="0" w:space="0" w:color="auto"/>
            <w:bottom w:val="none" w:sz="0" w:space="0" w:color="auto"/>
            <w:right w:val="none" w:sz="0" w:space="0" w:color="auto"/>
          </w:divBdr>
        </w:div>
        <w:div w:id="2132674191">
          <w:marLeft w:val="480"/>
          <w:marRight w:val="0"/>
          <w:marTop w:val="0"/>
          <w:marBottom w:val="0"/>
          <w:divBdr>
            <w:top w:val="none" w:sz="0" w:space="0" w:color="auto"/>
            <w:left w:val="none" w:sz="0" w:space="0" w:color="auto"/>
            <w:bottom w:val="none" w:sz="0" w:space="0" w:color="auto"/>
            <w:right w:val="none" w:sz="0" w:space="0" w:color="auto"/>
          </w:divBdr>
        </w:div>
        <w:div w:id="498426939">
          <w:marLeft w:val="480"/>
          <w:marRight w:val="0"/>
          <w:marTop w:val="0"/>
          <w:marBottom w:val="0"/>
          <w:divBdr>
            <w:top w:val="none" w:sz="0" w:space="0" w:color="auto"/>
            <w:left w:val="none" w:sz="0" w:space="0" w:color="auto"/>
            <w:bottom w:val="none" w:sz="0" w:space="0" w:color="auto"/>
            <w:right w:val="none" w:sz="0" w:space="0" w:color="auto"/>
          </w:divBdr>
        </w:div>
        <w:div w:id="1326402418">
          <w:marLeft w:val="480"/>
          <w:marRight w:val="0"/>
          <w:marTop w:val="0"/>
          <w:marBottom w:val="0"/>
          <w:divBdr>
            <w:top w:val="none" w:sz="0" w:space="0" w:color="auto"/>
            <w:left w:val="none" w:sz="0" w:space="0" w:color="auto"/>
            <w:bottom w:val="none" w:sz="0" w:space="0" w:color="auto"/>
            <w:right w:val="none" w:sz="0" w:space="0" w:color="auto"/>
          </w:divBdr>
        </w:div>
        <w:div w:id="2041281223">
          <w:marLeft w:val="480"/>
          <w:marRight w:val="0"/>
          <w:marTop w:val="0"/>
          <w:marBottom w:val="0"/>
          <w:divBdr>
            <w:top w:val="none" w:sz="0" w:space="0" w:color="auto"/>
            <w:left w:val="none" w:sz="0" w:space="0" w:color="auto"/>
            <w:bottom w:val="none" w:sz="0" w:space="0" w:color="auto"/>
            <w:right w:val="none" w:sz="0" w:space="0" w:color="auto"/>
          </w:divBdr>
        </w:div>
        <w:div w:id="1517380058">
          <w:marLeft w:val="480"/>
          <w:marRight w:val="0"/>
          <w:marTop w:val="0"/>
          <w:marBottom w:val="0"/>
          <w:divBdr>
            <w:top w:val="none" w:sz="0" w:space="0" w:color="auto"/>
            <w:left w:val="none" w:sz="0" w:space="0" w:color="auto"/>
            <w:bottom w:val="none" w:sz="0" w:space="0" w:color="auto"/>
            <w:right w:val="none" w:sz="0" w:space="0" w:color="auto"/>
          </w:divBdr>
        </w:div>
        <w:div w:id="173687878">
          <w:marLeft w:val="480"/>
          <w:marRight w:val="0"/>
          <w:marTop w:val="0"/>
          <w:marBottom w:val="0"/>
          <w:divBdr>
            <w:top w:val="none" w:sz="0" w:space="0" w:color="auto"/>
            <w:left w:val="none" w:sz="0" w:space="0" w:color="auto"/>
            <w:bottom w:val="none" w:sz="0" w:space="0" w:color="auto"/>
            <w:right w:val="none" w:sz="0" w:space="0" w:color="auto"/>
          </w:divBdr>
        </w:div>
        <w:div w:id="1398093916">
          <w:marLeft w:val="480"/>
          <w:marRight w:val="0"/>
          <w:marTop w:val="0"/>
          <w:marBottom w:val="0"/>
          <w:divBdr>
            <w:top w:val="none" w:sz="0" w:space="0" w:color="auto"/>
            <w:left w:val="none" w:sz="0" w:space="0" w:color="auto"/>
            <w:bottom w:val="none" w:sz="0" w:space="0" w:color="auto"/>
            <w:right w:val="none" w:sz="0" w:space="0" w:color="auto"/>
          </w:divBdr>
        </w:div>
        <w:div w:id="1019887669">
          <w:marLeft w:val="480"/>
          <w:marRight w:val="0"/>
          <w:marTop w:val="0"/>
          <w:marBottom w:val="0"/>
          <w:divBdr>
            <w:top w:val="none" w:sz="0" w:space="0" w:color="auto"/>
            <w:left w:val="none" w:sz="0" w:space="0" w:color="auto"/>
            <w:bottom w:val="none" w:sz="0" w:space="0" w:color="auto"/>
            <w:right w:val="none" w:sz="0" w:space="0" w:color="auto"/>
          </w:divBdr>
        </w:div>
        <w:div w:id="1307585016">
          <w:marLeft w:val="480"/>
          <w:marRight w:val="0"/>
          <w:marTop w:val="0"/>
          <w:marBottom w:val="0"/>
          <w:divBdr>
            <w:top w:val="none" w:sz="0" w:space="0" w:color="auto"/>
            <w:left w:val="none" w:sz="0" w:space="0" w:color="auto"/>
            <w:bottom w:val="none" w:sz="0" w:space="0" w:color="auto"/>
            <w:right w:val="none" w:sz="0" w:space="0" w:color="auto"/>
          </w:divBdr>
        </w:div>
        <w:div w:id="474879805">
          <w:marLeft w:val="480"/>
          <w:marRight w:val="0"/>
          <w:marTop w:val="0"/>
          <w:marBottom w:val="0"/>
          <w:divBdr>
            <w:top w:val="none" w:sz="0" w:space="0" w:color="auto"/>
            <w:left w:val="none" w:sz="0" w:space="0" w:color="auto"/>
            <w:bottom w:val="none" w:sz="0" w:space="0" w:color="auto"/>
            <w:right w:val="none" w:sz="0" w:space="0" w:color="auto"/>
          </w:divBdr>
        </w:div>
        <w:div w:id="443768657">
          <w:marLeft w:val="480"/>
          <w:marRight w:val="0"/>
          <w:marTop w:val="0"/>
          <w:marBottom w:val="0"/>
          <w:divBdr>
            <w:top w:val="none" w:sz="0" w:space="0" w:color="auto"/>
            <w:left w:val="none" w:sz="0" w:space="0" w:color="auto"/>
            <w:bottom w:val="none" w:sz="0" w:space="0" w:color="auto"/>
            <w:right w:val="none" w:sz="0" w:space="0" w:color="auto"/>
          </w:divBdr>
        </w:div>
        <w:div w:id="1542745884">
          <w:marLeft w:val="480"/>
          <w:marRight w:val="0"/>
          <w:marTop w:val="0"/>
          <w:marBottom w:val="0"/>
          <w:divBdr>
            <w:top w:val="none" w:sz="0" w:space="0" w:color="auto"/>
            <w:left w:val="none" w:sz="0" w:space="0" w:color="auto"/>
            <w:bottom w:val="none" w:sz="0" w:space="0" w:color="auto"/>
            <w:right w:val="none" w:sz="0" w:space="0" w:color="auto"/>
          </w:divBdr>
        </w:div>
        <w:div w:id="915938327">
          <w:marLeft w:val="480"/>
          <w:marRight w:val="0"/>
          <w:marTop w:val="0"/>
          <w:marBottom w:val="0"/>
          <w:divBdr>
            <w:top w:val="none" w:sz="0" w:space="0" w:color="auto"/>
            <w:left w:val="none" w:sz="0" w:space="0" w:color="auto"/>
            <w:bottom w:val="none" w:sz="0" w:space="0" w:color="auto"/>
            <w:right w:val="none" w:sz="0" w:space="0" w:color="auto"/>
          </w:divBdr>
        </w:div>
        <w:div w:id="616258435">
          <w:marLeft w:val="480"/>
          <w:marRight w:val="0"/>
          <w:marTop w:val="0"/>
          <w:marBottom w:val="0"/>
          <w:divBdr>
            <w:top w:val="none" w:sz="0" w:space="0" w:color="auto"/>
            <w:left w:val="none" w:sz="0" w:space="0" w:color="auto"/>
            <w:bottom w:val="none" w:sz="0" w:space="0" w:color="auto"/>
            <w:right w:val="none" w:sz="0" w:space="0" w:color="auto"/>
          </w:divBdr>
        </w:div>
        <w:div w:id="1396203798">
          <w:marLeft w:val="480"/>
          <w:marRight w:val="0"/>
          <w:marTop w:val="0"/>
          <w:marBottom w:val="0"/>
          <w:divBdr>
            <w:top w:val="none" w:sz="0" w:space="0" w:color="auto"/>
            <w:left w:val="none" w:sz="0" w:space="0" w:color="auto"/>
            <w:bottom w:val="none" w:sz="0" w:space="0" w:color="auto"/>
            <w:right w:val="none" w:sz="0" w:space="0" w:color="auto"/>
          </w:divBdr>
        </w:div>
        <w:div w:id="550851482">
          <w:marLeft w:val="480"/>
          <w:marRight w:val="0"/>
          <w:marTop w:val="0"/>
          <w:marBottom w:val="0"/>
          <w:divBdr>
            <w:top w:val="none" w:sz="0" w:space="0" w:color="auto"/>
            <w:left w:val="none" w:sz="0" w:space="0" w:color="auto"/>
            <w:bottom w:val="none" w:sz="0" w:space="0" w:color="auto"/>
            <w:right w:val="none" w:sz="0" w:space="0" w:color="auto"/>
          </w:divBdr>
        </w:div>
        <w:div w:id="1747535537">
          <w:marLeft w:val="480"/>
          <w:marRight w:val="0"/>
          <w:marTop w:val="0"/>
          <w:marBottom w:val="0"/>
          <w:divBdr>
            <w:top w:val="none" w:sz="0" w:space="0" w:color="auto"/>
            <w:left w:val="none" w:sz="0" w:space="0" w:color="auto"/>
            <w:bottom w:val="none" w:sz="0" w:space="0" w:color="auto"/>
            <w:right w:val="none" w:sz="0" w:space="0" w:color="auto"/>
          </w:divBdr>
        </w:div>
        <w:div w:id="120267746">
          <w:marLeft w:val="480"/>
          <w:marRight w:val="0"/>
          <w:marTop w:val="0"/>
          <w:marBottom w:val="0"/>
          <w:divBdr>
            <w:top w:val="none" w:sz="0" w:space="0" w:color="auto"/>
            <w:left w:val="none" w:sz="0" w:space="0" w:color="auto"/>
            <w:bottom w:val="none" w:sz="0" w:space="0" w:color="auto"/>
            <w:right w:val="none" w:sz="0" w:space="0" w:color="auto"/>
          </w:divBdr>
        </w:div>
        <w:div w:id="581793120">
          <w:marLeft w:val="480"/>
          <w:marRight w:val="0"/>
          <w:marTop w:val="0"/>
          <w:marBottom w:val="0"/>
          <w:divBdr>
            <w:top w:val="none" w:sz="0" w:space="0" w:color="auto"/>
            <w:left w:val="none" w:sz="0" w:space="0" w:color="auto"/>
            <w:bottom w:val="none" w:sz="0" w:space="0" w:color="auto"/>
            <w:right w:val="none" w:sz="0" w:space="0" w:color="auto"/>
          </w:divBdr>
        </w:div>
        <w:div w:id="493840885">
          <w:marLeft w:val="480"/>
          <w:marRight w:val="0"/>
          <w:marTop w:val="0"/>
          <w:marBottom w:val="0"/>
          <w:divBdr>
            <w:top w:val="none" w:sz="0" w:space="0" w:color="auto"/>
            <w:left w:val="none" w:sz="0" w:space="0" w:color="auto"/>
            <w:bottom w:val="none" w:sz="0" w:space="0" w:color="auto"/>
            <w:right w:val="none" w:sz="0" w:space="0" w:color="auto"/>
          </w:divBdr>
        </w:div>
        <w:div w:id="2070420550">
          <w:marLeft w:val="480"/>
          <w:marRight w:val="0"/>
          <w:marTop w:val="0"/>
          <w:marBottom w:val="0"/>
          <w:divBdr>
            <w:top w:val="none" w:sz="0" w:space="0" w:color="auto"/>
            <w:left w:val="none" w:sz="0" w:space="0" w:color="auto"/>
            <w:bottom w:val="none" w:sz="0" w:space="0" w:color="auto"/>
            <w:right w:val="none" w:sz="0" w:space="0" w:color="auto"/>
          </w:divBdr>
        </w:div>
        <w:div w:id="1155148543">
          <w:marLeft w:val="480"/>
          <w:marRight w:val="0"/>
          <w:marTop w:val="0"/>
          <w:marBottom w:val="0"/>
          <w:divBdr>
            <w:top w:val="none" w:sz="0" w:space="0" w:color="auto"/>
            <w:left w:val="none" w:sz="0" w:space="0" w:color="auto"/>
            <w:bottom w:val="none" w:sz="0" w:space="0" w:color="auto"/>
            <w:right w:val="none" w:sz="0" w:space="0" w:color="auto"/>
          </w:divBdr>
        </w:div>
        <w:div w:id="298147087">
          <w:marLeft w:val="480"/>
          <w:marRight w:val="0"/>
          <w:marTop w:val="0"/>
          <w:marBottom w:val="0"/>
          <w:divBdr>
            <w:top w:val="none" w:sz="0" w:space="0" w:color="auto"/>
            <w:left w:val="none" w:sz="0" w:space="0" w:color="auto"/>
            <w:bottom w:val="none" w:sz="0" w:space="0" w:color="auto"/>
            <w:right w:val="none" w:sz="0" w:space="0" w:color="auto"/>
          </w:divBdr>
        </w:div>
        <w:div w:id="1002195709">
          <w:marLeft w:val="480"/>
          <w:marRight w:val="0"/>
          <w:marTop w:val="0"/>
          <w:marBottom w:val="0"/>
          <w:divBdr>
            <w:top w:val="none" w:sz="0" w:space="0" w:color="auto"/>
            <w:left w:val="none" w:sz="0" w:space="0" w:color="auto"/>
            <w:bottom w:val="none" w:sz="0" w:space="0" w:color="auto"/>
            <w:right w:val="none" w:sz="0" w:space="0" w:color="auto"/>
          </w:divBdr>
        </w:div>
        <w:div w:id="1475945316">
          <w:marLeft w:val="480"/>
          <w:marRight w:val="0"/>
          <w:marTop w:val="0"/>
          <w:marBottom w:val="0"/>
          <w:divBdr>
            <w:top w:val="none" w:sz="0" w:space="0" w:color="auto"/>
            <w:left w:val="none" w:sz="0" w:space="0" w:color="auto"/>
            <w:bottom w:val="none" w:sz="0" w:space="0" w:color="auto"/>
            <w:right w:val="none" w:sz="0" w:space="0" w:color="auto"/>
          </w:divBdr>
        </w:div>
        <w:div w:id="1126630177">
          <w:marLeft w:val="480"/>
          <w:marRight w:val="0"/>
          <w:marTop w:val="0"/>
          <w:marBottom w:val="0"/>
          <w:divBdr>
            <w:top w:val="none" w:sz="0" w:space="0" w:color="auto"/>
            <w:left w:val="none" w:sz="0" w:space="0" w:color="auto"/>
            <w:bottom w:val="none" w:sz="0" w:space="0" w:color="auto"/>
            <w:right w:val="none" w:sz="0" w:space="0" w:color="auto"/>
          </w:divBdr>
        </w:div>
        <w:div w:id="1664706">
          <w:marLeft w:val="480"/>
          <w:marRight w:val="0"/>
          <w:marTop w:val="0"/>
          <w:marBottom w:val="0"/>
          <w:divBdr>
            <w:top w:val="none" w:sz="0" w:space="0" w:color="auto"/>
            <w:left w:val="none" w:sz="0" w:space="0" w:color="auto"/>
            <w:bottom w:val="none" w:sz="0" w:space="0" w:color="auto"/>
            <w:right w:val="none" w:sz="0" w:space="0" w:color="auto"/>
          </w:divBdr>
        </w:div>
        <w:div w:id="1113089480">
          <w:marLeft w:val="480"/>
          <w:marRight w:val="0"/>
          <w:marTop w:val="0"/>
          <w:marBottom w:val="0"/>
          <w:divBdr>
            <w:top w:val="none" w:sz="0" w:space="0" w:color="auto"/>
            <w:left w:val="none" w:sz="0" w:space="0" w:color="auto"/>
            <w:bottom w:val="none" w:sz="0" w:space="0" w:color="auto"/>
            <w:right w:val="none" w:sz="0" w:space="0" w:color="auto"/>
          </w:divBdr>
        </w:div>
        <w:div w:id="1594126666">
          <w:marLeft w:val="480"/>
          <w:marRight w:val="0"/>
          <w:marTop w:val="0"/>
          <w:marBottom w:val="0"/>
          <w:divBdr>
            <w:top w:val="none" w:sz="0" w:space="0" w:color="auto"/>
            <w:left w:val="none" w:sz="0" w:space="0" w:color="auto"/>
            <w:bottom w:val="none" w:sz="0" w:space="0" w:color="auto"/>
            <w:right w:val="none" w:sz="0" w:space="0" w:color="auto"/>
          </w:divBdr>
        </w:div>
        <w:div w:id="1094202328">
          <w:marLeft w:val="480"/>
          <w:marRight w:val="0"/>
          <w:marTop w:val="0"/>
          <w:marBottom w:val="0"/>
          <w:divBdr>
            <w:top w:val="none" w:sz="0" w:space="0" w:color="auto"/>
            <w:left w:val="none" w:sz="0" w:space="0" w:color="auto"/>
            <w:bottom w:val="none" w:sz="0" w:space="0" w:color="auto"/>
            <w:right w:val="none" w:sz="0" w:space="0" w:color="auto"/>
          </w:divBdr>
        </w:div>
        <w:div w:id="153882123">
          <w:marLeft w:val="480"/>
          <w:marRight w:val="0"/>
          <w:marTop w:val="0"/>
          <w:marBottom w:val="0"/>
          <w:divBdr>
            <w:top w:val="none" w:sz="0" w:space="0" w:color="auto"/>
            <w:left w:val="none" w:sz="0" w:space="0" w:color="auto"/>
            <w:bottom w:val="none" w:sz="0" w:space="0" w:color="auto"/>
            <w:right w:val="none" w:sz="0" w:space="0" w:color="auto"/>
          </w:divBdr>
        </w:div>
        <w:div w:id="1246766926">
          <w:marLeft w:val="480"/>
          <w:marRight w:val="0"/>
          <w:marTop w:val="0"/>
          <w:marBottom w:val="0"/>
          <w:divBdr>
            <w:top w:val="none" w:sz="0" w:space="0" w:color="auto"/>
            <w:left w:val="none" w:sz="0" w:space="0" w:color="auto"/>
            <w:bottom w:val="none" w:sz="0" w:space="0" w:color="auto"/>
            <w:right w:val="none" w:sz="0" w:space="0" w:color="auto"/>
          </w:divBdr>
        </w:div>
        <w:div w:id="2114470682">
          <w:marLeft w:val="480"/>
          <w:marRight w:val="0"/>
          <w:marTop w:val="0"/>
          <w:marBottom w:val="0"/>
          <w:divBdr>
            <w:top w:val="none" w:sz="0" w:space="0" w:color="auto"/>
            <w:left w:val="none" w:sz="0" w:space="0" w:color="auto"/>
            <w:bottom w:val="none" w:sz="0" w:space="0" w:color="auto"/>
            <w:right w:val="none" w:sz="0" w:space="0" w:color="auto"/>
          </w:divBdr>
        </w:div>
        <w:div w:id="1689217811">
          <w:marLeft w:val="480"/>
          <w:marRight w:val="0"/>
          <w:marTop w:val="0"/>
          <w:marBottom w:val="0"/>
          <w:divBdr>
            <w:top w:val="none" w:sz="0" w:space="0" w:color="auto"/>
            <w:left w:val="none" w:sz="0" w:space="0" w:color="auto"/>
            <w:bottom w:val="none" w:sz="0" w:space="0" w:color="auto"/>
            <w:right w:val="none" w:sz="0" w:space="0" w:color="auto"/>
          </w:divBdr>
        </w:div>
        <w:div w:id="1335760772">
          <w:marLeft w:val="480"/>
          <w:marRight w:val="0"/>
          <w:marTop w:val="0"/>
          <w:marBottom w:val="0"/>
          <w:divBdr>
            <w:top w:val="none" w:sz="0" w:space="0" w:color="auto"/>
            <w:left w:val="none" w:sz="0" w:space="0" w:color="auto"/>
            <w:bottom w:val="none" w:sz="0" w:space="0" w:color="auto"/>
            <w:right w:val="none" w:sz="0" w:space="0" w:color="auto"/>
          </w:divBdr>
        </w:div>
        <w:div w:id="622230726">
          <w:marLeft w:val="480"/>
          <w:marRight w:val="0"/>
          <w:marTop w:val="0"/>
          <w:marBottom w:val="0"/>
          <w:divBdr>
            <w:top w:val="none" w:sz="0" w:space="0" w:color="auto"/>
            <w:left w:val="none" w:sz="0" w:space="0" w:color="auto"/>
            <w:bottom w:val="none" w:sz="0" w:space="0" w:color="auto"/>
            <w:right w:val="none" w:sz="0" w:space="0" w:color="auto"/>
          </w:divBdr>
        </w:div>
        <w:div w:id="1526940225">
          <w:marLeft w:val="480"/>
          <w:marRight w:val="0"/>
          <w:marTop w:val="0"/>
          <w:marBottom w:val="0"/>
          <w:divBdr>
            <w:top w:val="none" w:sz="0" w:space="0" w:color="auto"/>
            <w:left w:val="none" w:sz="0" w:space="0" w:color="auto"/>
            <w:bottom w:val="none" w:sz="0" w:space="0" w:color="auto"/>
            <w:right w:val="none" w:sz="0" w:space="0" w:color="auto"/>
          </w:divBdr>
        </w:div>
        <w:div w:id="1497309097">
          <w:marLeft w:val="480"/>
          <w:marRight w:val="0"/>
          <w:marTop w:val="0"/>
          <w:marBottom w:val="0"/>
          <w:divBdr>
            <w:top w:val="none" w:sz="0" w:space="0" w:color="auto"/>
            <w:left w:val="none" w:sz="0" w:space="0" w:color="auto"/>
            <w:bottom w:val="none" w:sz="0" w:space="0" w:color="auto"/>
            <w:right w:val="none" w:sz="0" w:space="0" w:color="auto"/>
          </w:divBdr>
        </w:div>
        <w:div w:id="902758971">
          <w:marLeft w:val="480"/>
          <w:marRight w:val="0"/>
          <w:marTop w:val="0"/>
          <w:marBottom w:val="0"/>
          <w:divBdr>
            <w:top w:val="none" w:sz="0" w:space="0" w:color="auto"/>
            <w:left w:val="none" w:sz="0" w:space="0" w:color="auto"/>
            <w:bottom w:val="none" w:sz="0" w:space="0" w:color="auto"/>
            <w:right w:val="none" w:sz="0" w:space="0" w:color="auto"/>
          </w:divBdr>
        </w:div>
        <w:div w:id="467892557">
          <w:marLeft w:val="480"/>
          <w:marRight w:val="0"/>
          <w:marTop w:val="0"/>
          <w:marBottom w:val="0"/>
          <w:divBdr>
            <w:top w:val="none" w:sz="0" w:space="0" w:color="auto"/>
            <w:left w:val="none" w:sz="0" w:space="0" w:color="auto"/>
            <w:bottom w:val="none" w:sz="0" w:space="0" w:color="auto"/>
            <w:right w:val="none" w:sz="0" w:space="0" w:color="auto"/>
          </w:divBdr>
        </w:div>
        <w:div w:id="440953129">
          <w:marLeft w:val="480"/>
          <w:marRight w:val="0"/>
          <w:marTop w:val="0"/>
          <w:marBottom w:val="0"/>
          <w:divBdr>
            <w:top w:val="none" w:sz="0" w:space="0" w:color="auto"/>
            <w:left w:val="none" w:sz="0" w:space="0" w:color="auto"/>
            <w:bottom w:val="none" w:sz="0" w:space="0" w:color="auto"/>
            <w:right w:val="none" w:sz="0" w:space="0" w:color="auto"/>
          </w:divBdr>
        </w:div>
        <w:div w:id="1944337776">
          <w:marLeft w:val="480"/>
          <w:marRight w:val="0"/>
          <w:marTop w:val="0"/>
          <w:marBottom w:val="0"/>
          <w:divBdr>
            <w:top w:val="none" w:sz="0" w:space="0" w:color="auto"/>
            <w:left w:val="none" w:sz="0" w:space="0" w:color="auto"/>
            <w:bottom w:val="none" w:sz="0" w:space="0" w:color="auto"/>
            <w:right w:val="none" w:sz="0" w:space="0" w:color="auto"/>
          </w:divBdr>
        </w:div>
        <w:div w:id="467940571">
          <w:marLeft w:val="480"/>
          <w:marRight w:val="0"/>
          <w:marTop w:val="0"/>
          <w:marBottom w:val="0"/>
          <w:divBdr>
            <w:top w:val="none" w:sz="0" w:space="0" w:color="auto"/>
            <w:left w:val="none" w:sz="0" w:space="0" w:color="auto"/>
            <w:bottom w:val="none" w:sz="0" w:space="0" w:color="auto"/>
            <w:right w:val="none" w:sz="0" w:space="0" w:color="auto"/>
          </w:divBdr>
        </w:div>
        <w:div w:id="1537962047">
          <w:marLeft w:val="480"/>
          <w:marRight w:val="0"/>
          <w:marTop w:val="0"/>
          <w:marBottom w:val="0"/>
          <w:divBdr>
            <w:top w:val="none" w:sz="0" w:space="0" w:color="auto"/>
            <w:left w:val="none" w:sz="0" w:space="0" w:color="auto"/>
            <w:bottom w:val="none" w:sz="0" w:space="0" w:color="auto"/>
            <w:right w:val="none" w:sz="0" w:space="0" w:color="auto"/>
          </w:divBdr>
        </w:div>
        <w:div w:id="1396273104">
          <w:marLeft w:val="480"/>
          <w:marRight w:val="0"/>
          <w:marTop w:val="0"/>
          <w:marBottom w:val="0"/>
          <w:divBdr>
            <w:top w:val="none" w:sz="0" w:space="0" w:color="auto"/>
            <w:left w:val="none" w:sz="0" w:space="0" w:color="auto"/>
            <w:bottom w:val="none" w:sz="0" w:space="0" w:color="auto"/>
            <w:right w:val="none" w:sz="0" w:space="0" w:color="auto"/>
          </w:divBdr>
        </w:div>
        <w:div w:id="512034011">
          <w:marLeft w:val="480"/>
          <w:marRight w:val="0"/>
          <w:marTop w:val="0"/>
          <w:marBottom w:val="0"/>
          <w:divBdr>
            <w:top w:val="none" w:sz="0" w:space="0" w:color="auto"/>
            <w:left w:val="none" w:sz="0" w:space="0" w:color="auto"/>
            <w:bottom w:val="none" w:sz="0" w:space="0" w:color="auto"/>
            <w:right w:val="none" w:sz="0" w:space="0" w:color="auto"/>
          </w:divBdr>
        </w:div>
        <w:div w:id="1409039972">
          <w:marLeft w:val="480"/>
          <w:marRight w:val="0"/>
          <w:marTop w:val="0"/>
          <w:marBottom w:val="0"/>
          <w:divBdr>
            <w:top w:val="none" w:sz="0" w:space="0" w:color="auto"/>
            <w:left w:val="none" w:sz="0" w:space="0" w:color="auto"/>
            <w:bottom w:val="none" w:sz="0" w:space="0" w:color="auto"/>
            <w:right w:val="none" w:sz="0" w:space="0" w:color="auto"/>
          </w:divBdr>
        </w:div>
        <w:div w:id="556939897">
          <w:marLeft w:val="480"/>
          <w:marRight w:val="0"/>
          <w:marTop w:val="0"/>
          <w:marBottom w:val="0"/>
          <w:divBdr>
            <w:top w:val="none" w:sz="0" w:space="0" w:color="auto"/>
            <w:left w:val="none" w:sz="0" w:space="0" w:color="auto"/>
            <w:bottom w:val="none" w:sz="0" w:space="0" w:color="auto"/>
            <w:right w:val="none" w:sz="0" w:space="0" w:color="auto"/>
          </w:divBdr>
        </w:div>
        <w:div w:id="1363556404">
          <w:marLeft w:val="480"/>
          <w:marRight w:val="0"/>
          <w:marTop w:val="0"/>
          <w:marBottom w:val="0"/>
          <w:divBdr>
            <w:top w:val="none" w:sz="0" w:space="0" w:color="auto"/>
            <w:left w:val="none" w:sz="0" w:space="0" w:color="auto"/>
            <w:bottom w:val="none" w:sz="0" w:space="0" w:color="auto"/>
            <w:right w:val="none" w:sz="0" w:space="0" w:color="auto"/>
          </w:divBdr>
        </w:div>
        <w:div w:id="1282763794">
          <w:marLeft w:val="480"/>
          <w:marRight w:val="0"/>
          <w:marTop w:val="0"/>
          <w:marBottom w:val="0"/>
          <w:divBdr>
            <w:top w:val="none" w:sz="0" w:space="0" w:color="auto"/>
            <w:left w:val="none" w:sz="0" w:space="0" w:color="auto"/>
            <w:bottom w:val="none" w:sz="0" w:space="0" w:color="auto"/>
            <w:right w:val="none" w:sz="0" w:space="0" w:color="auto"/>
          </w:divBdr>
        </w:div>
        <w:div w:id="602615611">
          <w:marLeft w:val="480"/>
          <w:marRight w:val="0"/>
          <w:marTop w:val="0"/>
          <w:marBottom w:val="0"/>
          <w:divBdr>
            <w:top w:val="none" w:sz="0" w:space="0" w:color="auto"/>
            <w:left w:val="none" w:sz="0" w:space="0" w:color="auto"/>
            <w:bottom w:val="none" w:sz="0" w:space="0" w:color="auto"/>
            <w:right w:val="none" w:sz="0" w:space="0" w:color="auto"/>
          </w:divBdr>
        </w:div>
        <w:div w:id="303318621">
          <w:marLeft w:val="480"/>
          <w:marRight w:val="0"/>
          <w:marTop w:val="0"/>
          <w:marBottom w:val="0"/>
          <w:divBdr>
            <w:top w:val="none" w:sz="0" w:space="0" w:color="auto"/>
            <w:left w:val="none" w:sz="0" w:space="0" w:color="auto"/>
            <w:bottom w:val="none" w:sz="0" w:space="0" w:color="auto"/>
            <w:right w:val="none" w:sz="0" w:space="0" w:color="auto"/>
          </w:divBdr>
        </w:div>
        <w:div w:id="1928883348">
          <w:marLeft w:val="480"/>
          <w:marRight w:val="0"/>
          <w:marTop w:val="0"/>
          <w:marBottom w:val="0"/>
          <w:divBdr>
            <w:top w:val="none" w:sz="0" w:space="0" w:color="auto"/>
            <w:left w:val="none" w:sz="0" w:space="0" w:color="auto"/>
            <w:bottom w:val="none" w:sz="0" w:space="0" w:color="auto"/>
            <w:right w:val="none" w:sz="0" w:space="0" w:color="auto"/>
          </w:divBdr>
        </w:div>
        <w:div w:id="350375157">
          <w:marLeft w:val="480"/>
          <w:marRight w:val="0"/>
          <w:marTop w:val="0"/>
          <w:marBottom w:val="0"/>
          <w:divBdr>
            <w:top w:val="none" w:sz="0" w:space="0" w:color="auto"/>
            <w:left w:val="none" w:sz="0" w:space="0" w:color="auto"/>
            <w:bottom w:val="none" w:sz="0" w:space="0" w:color="auto"/>
            <w:right w:val="none" w:sz="0" w:space="0" w:color="auto"/>
          </w:divBdr>
        </w:div>
        <w:div w:id="1610429151">
          <w:marLeft w:val="480"/>
          <w:marRight w:val="0"/>
          <w:marTop w:val="0"/>
          <w:marBottom w:val="0"/>
          <w:divBdr>
            <w:top w:val="none" w:sz="0" w:space="0" w:color="auto"/>
            <w:left w:val="none" w:sz="0" w:space="0" w:color="auto"/>
            <w:bottom w:val="none" w:sz="0" w:space="0" w:color="auto"/>
            <w:right w:val="none" w:sz="0" w:space="0" w:color="auto"/>
          </w:divBdr>
        </w:div>
        <w:div w:id="720400984">
          <w:marLeft w:val="480"/>
          <w:marRight w:val="0"/>
          <w:marTop w:val="0"/>
          <w:marBottom w:val="0"/>
          <w:divBdr>
            <w:top w:val="none" w:sz="0" w:space="0" w:color="auto"/>
            <w:left w:val="none" w:sz="0" w:space="0" w:color="auto"/>
            <w:bottom w:val="none" w:sz="0" w:space="0" w:color="auto"/>
            <w:right w:val="none" w:sz="0" w:space="0" w:color="auto"/>
          </w:divBdr>
        </w:div>
        <w:div w:id="1139961192">
          <w:marLeft w:val="480"/>
          <w:marRight w:val="0"/>
          <w:marTop w:val="0"/>
          <w:marBottom w:val="0"/>
          <w:divBdr>
            <w:top w:val="none" w:sz="0" w:space="0" w:color="auto"/>
            <w:left w:val="none" w:sz="0" w:space="0" w:color="auto"/>
            <w:bottom w:val="none" w:sz="0" w:space="0" w:color="auto"/>
            <w:right w:val="none" w:sz="0" w:space="0" w:color="auto"/>
          </w:divBdr>
        </w:div>
        <w:div w:id="1538157959">
          <w:marLeft w:val="480"/>
          <w:marRight w:val="0"/>
          <w:marTop w:val="0"/>
          <w:marBottom w:val="0"/>
          <w:divBdr>
            <w:top w:val="none" w:sz="0" w:space="0" w:color="auto"/>
            <w:left w:val="none" w:sz="0" w:space="0" w:color="auto"/>
            <w:bottom w:val="none" w:sz="0" w:space="0" w:color="auto"/>
            <w:right w:val="none" w:sz="0" w:space="0" w:color="auto"/>
          </w:divBdr>
        </w:div>
        <w:div w:id="34086774">
          <w:marLeft w:val="480"/>
          <w:marRight w:val="0"/>
          <w:marTop w:val="0"/>
          <w:marBottom w:val="0"/>
          <w:divBdr>
            <w:top w:val="none" w:sz="0" w:space="0" w:color="auto"/>
            <w:left w:val="none" w:sz="0" w:space="0" w:color="auto"/>
            <w:bottom w:val="none" w:sz="0" w:space="0" w:color="auto"/>
            <w:right w:val="none" w:sz="0" w:space="0" w:color="auto"/>
          </w:divBdr>
        </w:div>
        <w:div w:id="91321209">
          <w:marLeft w:val="480"/>
          <w:marRight w:val="0"/>
          <w:marTop w:val="0"/>
          <w:marBottom w:val="0"/>
          <w:divBdr>
            <w:top w:val="none" w:sz="0" w:space="0" w:color="auto"/>
            <w:left w:val="none" w:sz="0" w:space="0" w:color="auto"/>
            <w:bottom w:val="none" w:sz="0" w:space="0" w:color="auto"/>
            <w:right w:val="none" w:sz="0" w:space="0" w:color="auto"/>
          </w:divBdr>
        </w:div>
        <w:div w:id="573205575">
          <w:marLeft w:val="480"/>
          <w:marRight w:val="0"/>
          <w:marTop w:val="0"/>
          <w:marBottom w:val="0"/>
          <w:divBdr>
            <w:top w:val="none" w:sz="0" w:space="0" w:color="auto"/>
            <w:left w:val="none" w:sz="0" w:space="0" w:color="auto"/>
            <w:bottom w:val="none" w:sz="0" w:space="0" w:color="auto"/>
            <w:right w:val="none" w:sz="0" w:space="0" w:color="auto"/>
          </w:divBdr>
        </w:div>
        <w:div w:id="203762188">
          <w:marLeft w:val="480"/>
          <w:marRight w:val="0"/>
          <w:marTop w:val="0"/>
          <w:marBottom w:val="0"/>
          <w:divBdr>
            <w:top w:val="none" w:sz="0" w:space="0" w:color="auto"/>
            <w:left w:val="none" w:sz="0" w:space="0" w:color="auto"/>
            <w:bottom w:val="none" w:sz="0" w:space="0" w:color="auto"/>
            <w:right w:val="none" w:sz="0" w:space="0" w:color="auto"/>
          </w:divBdr>
        </w:div>
        <w:div w:id="710808931">
          <w:marLeft w:val="480"/>
          <w:marRight w:val="0"/>
          <w:marTop w:val="0"/>
          <w:marBottom w:val="0"/>
          <w:divBdr>
            <w:top w:val="none" w:sz="0" w:space="0" w:color="auto"/>
            <w:left w:val="none" w:sz="0" w:space="0" w:color="auto"/>
            <w:bottom w:val="none" w:sz="0" w:space="0" w:color="auto"/>
            <w:right w:val="none" w:sz="0" w:space="0" w:color="auto"/>
          </w:divBdr>
        </w:div>
        <w:div w:id="32510651">
          <w:marLeft w:val="480"/>
          <w:marRight w:val="0"/>
          <w:marTop w:val="0"/>
          <w:marBottom w:val="0"/>
          <w:divBdr>
            <w:top w:val="none" w:sz="0" w:space="0" w:color="auto"/>
            <w:left w:val="none" w:sz="0" w:space="0" w:color="auto"/>
            <w:bottom w:val="none" w:sz="0" w:space="0" w:color="auto"/>
            <w:right w:val="none" w:sz="0" w:space="0" w:color="auto"/>
          </w:divBdr>
        </w:div>
        <w:div w:id="294990763">
          <w:marLeft w:val="480"/>
          <w:marRight w:val="0"/>
          <w:marTop w:val="0"/>
          <w:marBottom w:val="0"/>
          <w:divBdr>
            <w:top w:val="none" w:sz="0" w:space="0" w:color="auto"/>
            <w:left w:val="none" w:sz="0" w:space="0" w:color="auto"/>
            <w:bottom w:val="none" w:sz="0" w:space="0" w:color="auto"/>
            <w:right w:val="none" w:sz="0" w:space="0" w:color="auto"/>
          </w:divBdr>
        </w:div>
        <w:div w:id="896824294">
          <w:marLeft w:val="480"/>
          <w:marRight w:val="0"/>
          <w:marTop w:val="0"/>
          <w:marBottom w:val="0"/>
          <w:divBdr>
            <w:top w:val="none" w:sz="0" w:space="0" w:color="auto"/>
            <w:left w:val="none" w:sz="0" w:space="0" w:color="auto"/>
            <w:bottom w:val="none" w:sz="0" w:space="0" w:color="auto"/>
            <w:right w:val="none" w:sz="0" w:space="0" w:color="auto"/>
          </w:divBdr>
        </w:div>
        <w:div w:id="2009870798">
          <w:marLeft w:val="480"/>
          <w:marRight w:val="0"/>
          <w:marTop w:val="0"/>
          <w:marBottom w:val="0"/>
          <w:divBdr>
            <w:top w:val="none" w:sz="0" w:space="0" w:color="auto"/>
            <w:left w:val="none" w:sz="0" w:space="0" w:color="auto"/>
            <w:bottom w:val="none" w:sz="0" w:space="0" w:color="auto"/>
            <w:right w:val="none" w:sz="0" w:space="0" w:color="auto"/>
          </w:divBdr>
        </w:div>
        <w:div w:id="920260650">
          <w:marLeft w:val="480"/>
          <w:marRight w:val="0"/>
          <w:marTop w:val="0"/>
          <w:marBottom w:val="0"/>
          <w:divBdr>
            <w:top w:val="none" w:sz="0" w:space="0" w:color="auto"/>
            <w:left w:val="none" w:sz="0" w:space="0" w:color="auto"/>
            <w:bottom w:val="none" w:sz="0" w:space="0" w:color="auto"/>
            <w:right w:val="none" w:sz="0" w:space="0" w:color="auto"/>
          </w:divBdr>
        </w:div>
        <w:div w:id="491408907">
          <w:marLeft w:val="480"/>
          <w:marRight w:val="0"/>
          <w:marTop w:val="0"/>
          <w:marBottom w:val="0"/>
          <w:divBdr>
            <w:top w:val="none" w:sz="0" w:space="0" w:color="auto"/>
            <w:left w:val="none" w:sz="0" w:space="0" w:color="auto"/>
            <w:bottom w:val="none" w:sz="0" w:space="0" w:color="auto"/>
            <w:right w:val="none" w:sz="0" w:space="0" w:color="auto"/>
          </w:divBdr>
        </w:div>
        <w:div w:id="388654169">
          <w:marLeft w:val="480"/>
          <w:marRight w:val="0"/>
          <w:marTop w:val="0"/>
          <w:marBottom w:val="0"/>
          <w:divBdr>
            <w:top w:val="none" w:sz="0" w:space="0" w:color="auto"/>
            <w:left w:val="none" w:sz="0" w:space="0" w:color="auto"/>
            <w:bottom w:val="none" w:sz="0" w:space="0" w:color="auto"/>
            <w:right w:val="none" w:sz="0" w:space="0" w:color="auto"/>
          </w:divBdr>
        </w:div>
        <w:div w:id="1329098862">
          <w:marLeft w:val="480"/>
          <w:marRight w:val="0"/>
          <w:marTop w:val="0"/>
          <w:marBottom w:val="0"/>
          <w:divBdr>
            <w:top w:val="none" w:sz="0" w:space="0" w:color="auto"/>
            <w:left w:val="none" w:sz="0" w:space="0" w:color="auto"/>
            <w:bottom w:val="none" w:sz="0" w:space="0" w:color="auto"/>
            <w:right w:val="none" w:sz="0" w:space="0" w:color="auto"/>
          </w:divBdr>
        </w:div>
        <w:div w:id="1523132458">
          <w:marLeft w:val="480"/>
          <w:marRight w:val="0"/>
          <w:marTop w:val="0"/>
          <w:marBottom w:val="0"/>
          <w:divBdr>
            <w:top w:val="none" w:sz="0" w:space="0" w:color="auto"/>
            <w:left w:val="none" w:sz="0" w:space="0" w:color="auto"/>
            <w:bottom w:val="none" w:sz="0" w:space="0" w:color="auto"/>
            <w:right w:val="none" w:sz="0" w:space="0" w:color="auto"/>
          </w:divBdr>
        </w:div>
        <w:div w:id="1478181216">
          <w:marLeft w:val="480"/>
          <w:marRight w:val="0"/>
          <w:marTop w:val="0"/>
          <w:marBottom w:val="0"/>
          <w:divBdr>
            <w:top w:val="none" w:sz="0" w:space="0" w:color="auto"/>
            <w:left w:val="none" w:sz="0" w:space="0" w:color="auto"/>
            <w:bottom w:val="none" w:sz="0" w:space="0" w:color="auto"/>
            <w:right w:val="none" w:sz="0" w:space="0" w:color="auto"/>
          </w:divBdr>
        </w:div>
        <w:div w:id="607665069">
          <w:marLeft w:val="480"/>
          <w:marRight w:val="0"/>
          <w:marTop w:val="0"/>
          <w:marBottom w:val="0"/>
          <w:divBdr>
            <w:top w:val="none" w:sz="0" w:space="0" w:color="auto"/>
            <w:left w:val="none" w:sz="0" w:space="0" w:color="auto"/>
            <w:bottom w:val="none" w:sz="0" w:space="0" w:color="auto"/>
            <w:right w:val="none" w:sz="0" w:space="0" w:color="auto"/>
          </w:divBdr>
        </w:div>
        <w:div w:id="2015764981">
          <w:marLeft w:val="480"/>
          <w:marRight w:val="0"/>
          <w:marTop w:val="0"/>
          <w:marBottom w:val="0"/>
          <w:divBdr>
            <w:top w:val="none" w:sz="0" w:space="0" w:color="auto"/>
            <w:left w:val="none" w:sz="0" w:space="0" w:color="auto"/>
            <w:bottom w:val="none" w:sz="0" w:space="0" w:color="auto"/>
            <w:right w:val="none" w:sz="0" w:space="0" w:color="auto"/>
          </w:divBdr>
        </w:div>
        <w:div w:id="1114136844">
          <w:marLeft w:val="480"/>
          <w:marRight w:val="0"/>
          <w:marTop w:val="0"/>
          <w:marBottom w:val="0"/>
          <w:divBdr>
            <w:top w:val="none" w:sz="0" w:space="0" w:color="auto"/>
            <w:left w:val="none" w:sz="0" w:space="0" w:color="auto"/>
            <w:bottom w:val="none" w:sz="0" w:space="0" w:color="auto"/>
            <w:right w:val="none" w:sz="0" w:space="0" w:color="auto"/>
          </w:divBdr>
        </w:div>
        <w:div w:id="1059087465">
          <w:marLeft w:val="480"/>
          <w:marRight w:val="0"/>
          <w:marTop w:val="0"/>
          <w:marBottom w:val="0"/>
          <w:divBdr>
            <w:top w:val="none" w:sz="0" w:space="0" w:color="auto"/>
            <w:left w:val="none" w:sz="0" w:space="0" w:color="auto"/>
            <w:bottom w:val="none" w:sz="0" w:space="0" w:color="auto"/>
            <w:right w:val="none" w:sz="0" w:space="0" w:color="auto"/>
          </w:divBdr>
        </w:div>
        <w:div w:id="614092639">
          <w:marLeft w:val="480"/>
          <w:marRight w:val="0"/>
          <w:marTop w:val="0"/>
          <w:marBottom w:val="0"/>
          <w:divBdr>
            <w:top w:val="none" w:sz="0" w:space="0" w:color="auto"/>
            <w:left w:val="none" w:sz="0" w:space="0" w:color="auto"/>
            <w:bottom w:val="none" w:sz="0" w:space="0" w:color="auto"/>
            <w:right w:val="none" w:sz="0" w:space="0" w:color="auto"/>
          </w:divBdr>
        </w:div>
        <w:div w:id="39600420">
          <w:marLeft w:val="480"/>
          <w:marRight w:val="0"/>
          <w:marTop w:val="0"/>
          <w:marBottom w:val="0"/>
          <w:divBdr>
            <w:top w:val="none" w:sz="0" w:space="0" w:color="auto"/>
            <w:left w:val="none" w:sz="0" w:space="0" w:color="auto"/>
            <w:bottom w:val="none" w:sz="0" w:space="0" w:color="auto"/>
            <w:right w:val="none" w:sz="0" w:space="0" w:color="auto"/>
          </w:divBdr>
        </w:div>
        <w:div w:id="259144758">
          <w:marLeft w:val="480"/>
          <w:marRight w:val="0"/>
          <w:marTop w:val="0"/>
          <w:marBottom w:val="0"/>
          <w:divBdr>
            <w:top w:val="none" w:sz="0" w:space="0" w:color="auto"/>
            <w:left w:val="none" w:sz="0" w:space="0" w:color="auto"/>
            <w:bottom w:val="none" w:sz="0" w:space="0" w:color="auto"/>
            <w:right w:val="none" w:sz="0" w:space="0" w:color="auto"/>
          </w:divBdr>
        </w:div>
        <w:div w:id="1803960412">
          <w:marLeft w:val="480"/>
          <w:marRight w:val="0"/>
          <w:marTop w:val="0"/>
          <w:marBottom w:val="0"/>
          <w:divBdr>
            <w:top w:val="none" w:sz="0" w:space="0" w:color="auto"/>
            <w:left w:val="none" w:sz="0" w:space="0" w:color="auto"/>
            <w:bottom w:val="none" w:sz="0" w:space="0" w:color="auto"/>
            <w:right w:val="none" w:sz="0" w:space="0" w:color="auto"/>
          </w:divBdr>
        </w:div>
        <w:div w:id="681467912">
          <w:marLeft w:val="480"/>
          <w:marRight w:val="0"/>
          <w:marTop w:val="0"/>
          <w:marBottom w:val="0"/>
          <w:divBdr>
            <w:top w:val="none" w:sz="0" w:space="0" w:color="auto"/>
            <w:left w:val="none" w:sz="0" w:space="0" w:color="auto"/>
            <w:bottom w:val="none" w:sz="0" w:space="0" w:color="auto"/>
            <w:right w:val="none" w:sz="0" w:space="0" w:color="auto"/>
          </w:divBdr>
        </w:div>
        <w:div w:id="694307440">
          <w:marLeft w:val="480"/>
          <w:marRight w:val="0"/>
          <w:marTop w:val="0"/>
          <w:marBottom w:val="0"/>
          <w:divBdr>
            <w:top w:val="none" w:sz="0" w:space="0" w:color="auto"/>
            <w:left w:val="none" w:sz="0" w:space="0" w:color="auto"/>
            <w:bottom w:val="none" w:sz="0" w:space="0" w:color="auto"/>
            <w:right w:val="none" w:sz="0" w:space="0" w:color="auto"/>
          </w:divBdr>
        </w:div>
        <w:div w:id="1522817038">
          <w:marLeft w:val="480"/>
          <w:marRight w:val="0"/>
          <w:marTop w:val="0"/>
          <w:marBottom w:val="0"/>
          <w:divBdr>
            <w:top w:val="none" w:sz="0" w:space="0" w:color="auto"/>
            <w:left w:val="none" w:sz="0" w:space="0" w:color="auto"/>
            <w:bottom w:val="none" w:sz="0" w:space="0" w:color="auto"/>
            <w:right w:val="none" w:sz="0" w:space="0" w:color="auto"/>
          </w:divBdr>
        </w:div>
        <w:div w:id="971787210">
          <w:marLeft w:val="480"/>
          <w:marRight w:val="0"/>
          <w:marTop w:val="0"/>
          <w:marBottom w:val="0"/>
          <w:divBdr>
            <w:top w:val="none" w:sz="0" w:space="0" w:color="auto"/>
            <w:left w:val="none" w:sz="0" w:space="0" w:color="auto"/>
            <w:bottom w:val="none" w:sz="0" w:space="0" w:color="auto"/>
            <w:right w:val="none" w:sz="0" w:space="0" w:color="auto"/>
          </w:divBdr>
        </w:div>
        <w:div w:id="350690625">
          <w:marLeft w:val="480"/>
          <w:marRight w:val="0"/>
          <w:marTop w:val="0"/>
          <w:marBottom w:val="0"/>
          <w:divBdr>
            <w:top w:val="none" w:sz="0" w:space="0" w:color="auto"/>
            <w:left w:val="none" w:sz="0" w:space="0" w:color="auto"/>
            <w:bottom w:val="none" w:sz="0" w:space="0" w:color="auto"/>
            <w:right w:val="none" w:sz="0" w:space="0" w:color="auto"/>
          </w:divBdr>
        </w:div>
        <w:div w:id="1441343123">
          <w:marLeft w:val="480"/>
          <w:marRight w:val="0"/>
          <w:marTop w:val="0"/>
          <w:marBottom w:val="0"/>
          <w:divBdr>
            <w:top w:val="none" w:sz="0" w:space="0" w:color="auto"/>
            <w:left w:val="none" w:sz="0" w:space="0" w:color="auto"/>
            <w:bottom w:val="none" w:sz="0" w:space="0" w:color="auto"/>
            <w:right w:val="none" w:sz="0" w:space="0" w:color="auto"/>
          </w:divBdr>
        </w:div>
        <w:div w:id="2053115115">
          <w:marLeft w:val="480"/>
          <w:marRight w:val="0"/>
          <w:marTop w:val="0"/>
          <w:marBottom w:val="0"/>
          <w:divBdr>
            <w:top w:val="none" w:sz="0" w:space="0" w:color="auto"/>
            <w:left w:val="none" w:sz="0" w:space="0" w:color="auto"/>
            <w:bottom w:val="none" w:sz="0" w:space="0" w:color="auto"/>
            <w:right w:val="none" w:sz="0" w:space="0" w:color="auto"/>
          </w:divBdr>
        </w:div>
        <w:div w:id="515390051">
          <w:marLeft w:val="480"/>
          <w:marRight w:val="0"/>
          <w:marTop w:val="0"/>
          <w:marBottom w:val="0"/>
          <w:divBdr>
            <w:top w:val="none" w:sz="0" w:space="0" w:color="auto"/>
            <w:left w:val="none" w:sz="0" w:space="0" w:color="auto"/>
            <w:bottom w:val="none" w:sz="0" w:space="0" w:color="auto"/>
            <w:right w:val="none" w:sz="0" w:space="0" w:color="auto"/>
          </w:divBdr>
        </w:div>
        <w:div w:id="2122190569">
          <w:marLeft w:val="480"/>
          <w:marRight w:val="0"/>
          <w:marTop w:val="0"/>
          <w:marBottom w:val="0"/>
          <w:divBdr>
            <w:top w:val="none" w:sz="0" w:space="0" w:color="auto"/>
            <w:left w:val="none" w:sz="0" w:space="0" w:color="auto"/>
            <w:bottom w:val="none" w:sz="0" w:space="0" w:color="auto"/>
            <w:right w:val="none" w:sz="0" w:space="0" w:color="auto"/>
          </w:divBdr>
        </w:div>
        <w:div w:id="2060124252">
          <w:marLeft w:val="480"/>
          <w:marRight w:val="0"/>
          <w:marTop w:val="0"/>
          <w:marBottom w:val="0"/>
          <w:divBdr>
            <w:top w:val="none" w:sz="0" w:space="0" w:color="auto"/>
            <w:left w:val="none" w:sz="0" w:space="0" w:color="auto"/>
            <w:bottom w:val="none" w:sz="0" w:space="0" w:color="auto"/>
            <w:right w:val="none" w:sz="0" w:space="0" w:color="auto"/>
          </w:divBdr>
        </w:div>
        <w:div w:id="1615750820">
          <w:marLeft w:val="480"/>
          <w:marRight w:val="0"/>
          <w:marTop w:val="0"/>
          <w:marBottom w:val="0"/>
          <w:divBdr>
            <w:top w:val="none" w:sz="0" w:space="0" w:color="auto"/>
            <w:left w:val="none" w:sz="0" w:space="0" w:color="auto"/>
            <w:bottom w:val="none" w:sz="0" w:space="0" w:color="auto"/>
            <w:right w:val="none" w:sz="0" w:space="0" w:color="auto"/>
          </w:divBdr>
        </w:div>
        <w:div w:id="1232079142">
          <w:marLeft w:val="480"/>
          <w:marRight w:val="0"/>
          <w:marTop w:val="0"/>
          <w:marBottom w:val="0"/>
          <w:divBdr>
            <w:top w:val="none" w:sz="0" w:space="0" w:color="auto"/>
            <w:left w:val="none" w:sz="0" w:space="0" w:color="auto"/>
            <w:bottom w:val="none" w:sz="0" w:space="0" w:color="auto"/>
            <w:right w:val="none" w:sz="0" w:space="0" w:color="auto"/>
          </w:divBdr>
        </w:div>
        <w:div w:id="1878159979">
          <w:marLeft w:val="480"/>
          <w:marRight w:val="0"/>
          <w:marTop w:val="0"/>
          <w:marBottom w:val="0"/>
          <w:divBdr>
            <w:top w:val="none" w:sz="0" w:space="0" w:color="auto"/>
            <w:left w:val="none" w:sz="0" w:space="0" w:color="auto"/>
            <w:bottom w:val="none" w:sz="0" w:space="0" w:color="auto"/>
            <w:right w:val="none" w:sz="0" w:space="0" w:color="auto"/>
          </w:divBdr>
        </w:div>
        <w:div w:id="444889934">
          <w:marLeft w:val="480"/>
          <w:marRight w:val="0"/>
          <w:marTop w:val="0"/>
          <w:marBottom w:val="0"/>
          <w:divBdr>
            <w:top w:val="none" w:sz="0" w:space="0" w:color="auto"/>
            <w:left w:val="none" w:sz="0" w:space="0" w:color="auto"/>
            <w:bottom w:val="none" w:sz="0" w:space="0" w:color="auto"/>
            <w:right w:val="none" w:sz="0" w:space="0" w:color="auto"/>
          </w:divBdr>
        </w:div>
        <w:div w:id="86730501">
          <w:marLeft w:val="480"/>
          <w:marRight w:val="0"/>
          <w:marTop w:val="0"/>
          <w:marBottom w:val="0"/>
          <w:divBdr>
            <w:top w:val="none" w:sz="0" w:space="0" w:color="auto"/>
            <w:left w:val="none" w:sz="0" w:space="0" w:color="auto"/>
            <w:bottom w:val="none" w:sz="0" w:space="0" w:color="auto"/>
            <w:right w:val="none" w:sz="0" w:space="0" w:color="auto"/>
          </w:divBdr>
        </w:div>
        <w:div w:id="1539052200">
          <w:marLeft w:val="480"/>
          <w:marRight w:val="0"/>
          <w:marTop w:val="0"/>
          <w:marBottom w:val="0"/>
          <w:divBdr>
            <w:top w:val="none" w:sz="0" w:space="0" w:color="auto"/>
            <w:left w:val="none" w:sz="0" w:space="0" w:color="auto"/>
            <w:bottom w:val="none" w:sz="0" w:space="0" w:color="auto"/>
            <w:right w:val="none" w:sz="0" w:space="0" w:color="auto"/>
          </w:divBdr>
        </w:div>
        <w:div w:id="1153637830">
          <w:marLeft w:val="480"/>
          <w:marRight w:val="0"/>
          <w:marTop w:val="0"/>
          <w:marBottom w:val="0"/>
          <w:divBdr>
            <w:top w:val="none" w:sz="0" w:space="0" w:color="auto"/>
            <w:left w:val="none" w:sz="0" w:space="0" w:color="auto"/>
            <w:bottom w:val="none" w:sz="0" w:space="0" w:color="auto"/>
            <w:right w:val="none" w:sz="0" w:space="0" w:color="auto"/>
          </w:divBdr>
        </w:div>
        <w:div w:id="1275752646">
          <w:marLeft w:val="480"/>
          <w:marRight w:val="0"/>
          <w:marTop w:val="0"/>
          <w:marBottom w:val="0"/>
          <w:divBdr>
            <w:top w:val="none" w:sz="0" w:space="0" w:color="auto"/>
            <w:left w:val="none" w:sz="0" w:space="0" w:color="auto"/>
            <w:bottom w:val="none" w:sz="0" w:space="0" w:color="auto"/>
            <w:right w:val="none" w:sz="0" w:space="0" w:color="auto"/>
          </w:divBdr>
        </w:div>
        <w:div w:id="1934119597">
          <w:marLeft w:val="480"/>
          <w:marRight w:val="0"/>
          <w:marTop w:val="0"/>
          <w:marBottom w:val="0"/>
          <w:divBdr>
            <w:top w:val="none" w:sz="0" w:space="0" w:color="auto"/>
            <w:left w:val="none" w:sz="0" w:space="0" w:color="auto"/>
            <w:bottom w:val="none" w:sz="0" w:space="0" w:color="auto"/>
            <w:right w:val="none" w:sz="0" w:space="0" w:color="auto"/>
          </w:divBdr>
        </w:div>
        <w:div w:id="1711611106">
          <w:marLeft w:val="480"/>
          <w:marRight w:val="0"/>
          <w:marTop w:val="0"/>
          <w:marBottom w:val="0"/>
          <w:divBdr>
            <w:top w:val="none" w:sz="0" w:space="0" w:color="auto"/>
            <w:left w:val="none" w:sz="0" w:space="0" w:color="auto"/>
            <w:bottom w:val="none" w:sz="0" w:space="0" w:color="auto"/>
            <w:right w:val="none" w:sz="0" w:space="0" w:color="auto"/>
          </w:divBdr>
        </w:div>
        <w:div w:id="250550833">
          <w:marLeft w:val="480"/>
          <w:marRight w:val="0"/>
          <w:marTop w:val="0"/>
          <w:marBottom w:val="0"/>
          <w:divBdr>
            <w:top w:val="none" w:sz="0" w:space="0" w:color="auto"/>
            <w:left w:val="none" w:sz="0" w:space="0" w:color="auto"/>
            <w:bottom w:val="none" w:sz="0" w:space="0" w:color="auto"/>
            <w:right w:val="none" w:sz="0" w:space="0" w:color="auto"/>
          </w:divBdr>
        </w:div>
        <w:div w:id="1357465627">
          <w:marLeft w:val="480"/>
          <w:marRight w:val="0"/>
          <w:marTop w:val="0"/>
          <w:marBottom w:val="0"/>
          <w:divBdr>
            <w:top w:val="none" w:sz="0" w:space="0" w:color="auto"/>
            <w:left w:val="none" w:sz="0" w:space="0" w:color="auto"/>
            <w:bottom w:val="none" w:sz="0" w:space="0" w:color="auto"/>
            <w:right w:val="none" w:sz="0" w:space="0" w:color="auto"/>
          </w:divBdr>
        </w:div>
        <w:div w:id="1194922450">
          <w:marLeft w:val="480"/>
          <w:marRight w:val="0"/>
          <w:marTop w:val="0"/>
          <w:marBottom w:val="0"/>
          <w:divBdr>
            <w:top w:val="none" w:sz="0" w:space="0" w:color="auto"/>
            <w:left w:val="none" w:sz="0" w:space="0" w:color="auto"/>
            <w:bottom w:val="none" w:sz="0" w:space="0" w:color="auto"/>
            <w:right w:val="none" w:sz="0" w:space="0" w:color="auto"/>
          </w:divBdr>
        </w:div>
        <w:div w:id="723060556">
          <w:marLeft w:val="480"/>
          <w:marRight w:val="0"/>
          <w:marTop w:val="0"/>
          <w:marBottom w:val="0"/>
          <w:divBdr>
            <w:top w:val="none" w:sz="0" w:space="0" w:color="auto"/>
            <w:left w:val="none" w:sz="0" w:space="0" w:color="auto"/>
            <w:bottom w:val="none" w:sz="0" w:space="0" w:color="auto"/>
            <w:right w:val="none" w:sz="0" w:space="0" w:color="auto"/>
          </w:divBdr>
        </w:div>
        <w:div w:id="2108840358">
          <w:marLeft w:val="480"/>
          <w:marRight w:val="0"/>
          <w:marTop w:val="0"/>
          <w:marBottom w:val="0"/>
          <w:divBdr>
            <w:top w:val="none" w:sz="0" w:space="0" w:color="auto"/>
            <w:left w:val="none" w:sz="0" w:space="0" w:color="auto"/>
            <w:bottom w:val="none" w:sz="0" w:space="0" w:color="auto"/>
            <w:right w:val="none" w:sz="0" w:space="0" w:color="auto"/>
          </w:divBdr>
        </w:div>
        <w:div w:id="1344819596">
          <w:marLeft w:val="480"/>
          <w:marRight w:val="0"/>
          <w:marTop w:val="0"/>
          <w:marBottom w:val="0"/>
          <w:divBdr>
            <w:top w:val="none" w:sz="0" w:space="0" w:color="auto"/>
            <w:left w:val="none" w:sz="0" w:space="0" w:color="auto"/>
            <w:bottom w:val="none" w:sz="0" w:space="0" w:color="auto"/>
            <w:right w:val="none" w:sz="0" w:space="0" w:color="auto"/>
          </w:divBdr>
        </w:div>
        <w:div w:id="107090557">
          <w:marLeft w:val="480"/>
          <w:marRight w:val="0"/>
          <w:marTop w:val="0"/>
          <w:marBottom w:val="0"/>
          <w:divBdr>
            <w:top w:val="none" w:sz="0" w:space="0" w:color="auto"/>
            <w:left w:val="none" w:sz="0" w:space="0" w:color="auto"/>
            <w:bottom w:val="none" w:sz="0" w:space="0" w:color="auto"/>
            <w:right w:val="none" w:sz="0" w:space="0" w:color="auto"/>
          </w:divBdr>
        </w:div>
        <w:div w:id="1644430731">
          <w:marLeft w:val="480"/>
          <w:marRight w:val="0"/>
          <w:marTop w:val="0"/>
          <w:marBottom w:val="0"/>
          <w:divBdr>
            <w:top w:val="none" w:sz="0" w:space="0" w:color="auto"/>
            <w:left w:val="none" w:sz="0" w:space="0" w:color="auto"/>
            <w:bottom w:val="none" w:sz="0" w:space="0" w:color="auto"/>
            <w:right w:val="none" w:sz="0" w:space="0" w:color="auto"/>
          </w:divBdr>
        </w:div>
        <w:div w:id="1044597431">
          <w:marLeft w:val="480"/>
          <w:marRight w:val="0"/>
          <w:marTop w:val="0"/>
          <w:marBottom w:val="0"/>
          <w:divBdr>
            <w:top w:val="none" w:sz="0" w:space="0" w:color="auto"/>
            <w:left w:val="none" w:sz="0" w:space="0" w:color="auto"/>
            <w:bottom w:val="none" w:sz="0" w:space="0" w:color="auto"/>
            <w:right w:val="none" w:sz="0" w:space="0" w:color="auto"/>
          </w:divBdr>
        </w:div>
        <w:div w:id="2034839907">
          <w:marLeft w:val="480"/>
          <w:marRight w:val="0"/>
          <w:marTop w:val="0"/>
          <w:marBottom w:val="0"/>
          <w:divBdr>
            <w:top w:val="none" w:sz="0" w:space="0" w:color="auto"/>
            <w:left w:val="none" w:sz="0" w:space="0" w:color="auto"/>
            <w:bottom w:val="none" w:sz="0" w:space="0" w:color="auto"/>
            <w:right w:val="none" w:sz="0" w:space="0" w:color="auto"/>
          </w:divBdr>
        </w:div>
        <w:div w:id="865025493">
          <w:marLeft w:val="480"/>
          <w:marRight w:val="0"/>
          <w:marTop w:val="0"/>
          <w:marBottom w:val="0"/>
          <w:divBdr>
            <w:top w:val="none" w:sz="0" w:space="0" w:color="auto"/>
            <w:left w:val="none" w:sz="0" w:space="0" w:color="auto"/>
            <w:bottom w:val="none" w:sz="0" w:space="0" w:color="auto"/>
            <w:right w:val="none" w:sz="0" w:space="0" w:color="auto"/>
          </w:divBdr>
        </w:div>
        <w:div w:id="821625952">
          <w:marLeft w:val="480"/>
          <w:marRight w:val="0"/>
          <w:marTop w:val="0"/>
          <w:marBottom w:val="0"/>
          <w:divBdr>
            <w:top w:val="none" w:sz="0" w:space="0" w:color="auto"/>
            <w:left w:val="none" w:sz="0" w:space="0" w:color="auto"/>
            <w:bottom w:val="none" w:sz="0" w:space="0" w:color="auto"/>
            <w:right w:val="none" w:sz="0" w:space="0" w:color="auto"/>
          </w:divBdr>
        </w:div>
        <w:div w:id="1754351065">
          <w:marLeft w:val="480"/>
          <w:marRight w:val="0"/>
          <w:marTop w:val="0"/>
          <w:marBottom w:val="0"/>
          <w:divBdr>
            <w:top w:val="none" w:sz="0" w:space="0" w:color="auto"/>
            <w:left w:val="none" w:sz="0" w:space="0" w:color="auto"/>
            <w:bottom w:val="none" w:sz="0" w:space="0" w:color="auto"/>
            <w:right w:val="none" w:sz="0" w:space="0" w:color="auto"/>
          </w:divBdr>
        </w:div>
        <w:div w:id="686634602">
          <w:marLeft w:val="480"/>
          <w:marRight w:val="0"/>
          <w:marTop w:val="0"/>
          <w:marBottom w:val="0"/>
          <w:divBdr>
            <w:top w:val="none" w:sz="0" w:space="0" w:color="auto"/>
            <w:left w:val="none" w:sz="0" w:space="0" w:color="auto"/>
            <w:bottom w:val="none" w:sz="0" w:space="0" w:color="auto"/>
            <w:right w:val="none" w:sz="0" w:space="0" w:color="auto"/>
          </w:divBdr>
        </w:div>
        <w:div w:id="480728901">
          <w:marLeft w:val="480"/>
          <w:marRight w:val="0"/>
          <w:marTop w:val="0"/>
          <w:marBottom w:val="0"/>
          <w:divBdr>
            <w:top w:val="none" w:sz="0" w:space="0" w:color="auto"/>
            <w:left w:val="none" w:sz="0" w:space="0" w:color="auto"/>
            <w:bottom w:val="none" w:sz="0" w:space="0" w:color="auto"/>
            <w:right w:val="none" w:sz="0" w:space="0" w:color="auto"/>
          </w:divBdr>
        </w:div>
        <w:div w:id="158617445">
          <w:marLeft w:val="480"/>
          <w:marRight w:val="0"/>
          <w:marTop w:val="0"/>
          <w:marBottom w:val="0"/>
          <w:divBdr>
            <w:top w:val="none" w:sz="0" w:space="0" w:color="auto"/>
            <w:left w:val="none" w:sz="0" w:space="0" w:color="auto"/>
            <w:bottom w:val="none" w:sz="0" w:space="0" w:color="auto"/>
            <w:right w:val="none" w:sz="0" w:space="0" w:color="auto"/>
          </w:divBdr>
        </w:div>
      </w:divsChild>
    </w:div>
    <w:div w:id="1732188167">
      <w:bodyDiv w:val="1"/>
      <w:marLeft w:val="0"/>
      <w:marRight w:val="0"/>
      <w:marTop w:val="0"/>
      <w:marBottom w:val="0"/>
      <w:divBdr>
        <w:top w:val="none" w:sz="0" w:space="0" w:color="auto"/>
        <w:left w:val="none" w:sz="0" w:space="0" w:color="auto"/>
        <w:bottom w:val="none" w:sz="0" w:space="0" w:color="auto"/>
        <w:right w:val="none" w:sz="0" w:space="0" w:color="auto"/>
      </w:divBdr>
    </w:div>
    <w:div w:id="1732190330">
      <w:bodyDiv w:val="1"/>
      <w:marLeft w:val="0"/>
      <w:marRight w:val="0"/>
      <w:marTop w:val="0"/>
      <w:marBottom w:val="0"/>
      <w:divBdr>
        <w:top w:val="none" w:sz="0" w:space="0" w:color="auto"/>
        <w:left w:val="none" w:sz="0" w:space="0" w:color="auto"/>
        <w:bottom w:val="none" w:sz="0" w:space="0" w:color="auto"/>
        <w:right w:val="none" w:sz="0" w:space="0" w:color="auto"/>
      </w:divBdr>
    </w:div>
    <w:div w:id="1732536831">
      <w:bodyDiv w:val="1"/>
      <w:marLeft w:val="0"/>
      <w:marRight w:val="0"/>
      <w:marTop w:val="0"/>
      <w:marBottom w:val="0"/>
      <w:divBdr>
        <w:top w:val="none" w:sz="0" w:space="0" w:color="auto"/>
        <w:left w:val="none" w:sz="0" w:space="0" w:color="auto"/>
        <w:bottom w:val="none" w:sz="0" w:space="0" w:color="auto"/>
        <w:right w:val="none" w:sz="0" w:space="0" w:color="auto"/>
      </w:divBdr>
    </w:div>
    <w:div w:id="1732607110">
      <w:bodyDiv w:val="1"/>
      <w:marLeft w:val="0"/>
      <w:marRight w:val="0"/>
      <w:marTop w:val="0"/>
      <w:marBottom w:val="0"/>
      <w:divBdr>
        <w:top w:val="none" w:sz="0" w:space="0" w:color="auto"/>
        <w:left w:val="none" w:sz="0" w:space="0" w:color="auto"/>
        <w:bottom w:val="none" w:sz="0" w:space="0" w:color="auto"/>
        <w:right w:val="none" w:sz="0" w:space="0" w:color="auto"/>
      </w:divBdr>
    </w:div>
    <w:div w:id="1732728916">
      <w:bodyDiv w:val="1"/>
      <w:marLeft w:val="0"/>
      <w:marRight w:val="0"/>
      <w:marTop w:val="0"/>
      <w:marBottom w:val="0"/>
      <w:divBdr>
        <w:top w:val="none" w:sz="0" w:space="0" w:color="auto"/>
        <w:left w:val="none" w:sz="0" w:space="0" w:color="auto"/>
        <w:bottom w:val="none" w:sz="0" w:space="0" w:color="auto"/>
        <w:right w:val="none" w:sz="0" w:space="0" w:color="auto"/>
      </w:divBdr>
    </w:div>
    <w:div w:id="1732803222">
      <w:bodyDiv w:val="1"/>
      <w:marLeft w:val="0"/>
      <w:marRight w:val="0"/>
      <w:marTop w:val="0"/>
      <w:marBottom w:val="0"/>
      <w:divBdr>
        <w:top w:val="none" w:sz="0" w:space="0" w:color="auto"/>
        <w:left w:val="none" w:sz="0" w:space="0" w:color="auto"/>
        <w:bottom w:val="none" w:sz="0" w:space="0" w:color="auto"/>
        <w:right w:val="none" w:sz="0" w:space="0" w:color="auto"/>
      </w:divBdr>
    </w:div>
    <w:div w:id="1732846799">
      <w:bodyDiv w:val="1"/>
      <w:marLeft w:val="0"/>
      <w:marRight w:val="0"/>
      <w:marTop w:val="0"/>
      <w:marBottom w:val="0"/>
      <w:divBdr>
        <w:top w:val="none" w:sz="0" w:space="0" w:color="auto"/>
        <w:left w:val="none" w:sz="0" w:space="0" w:color="auto"/>
        <w:bottom w:val="none" w:sz="0" w:space="0" w:color="auto"/>
        <w:right w:val="none" w:sz="0" w:space="0" w:color="auto"/>
      </w:divBdr>
    </w:div>
    <w:div w:id="1733234951">
      <w:bodyDiv w:val="1"/>
      <w:marLeft w:val="0"/>
      <w:marRight w:val="0"/>
      <w:marTop w:val="0"/>
      <w:marBottom w:val="0"/>
      <w:divBdr>
        <w:top w:val="none" w:sz="0" w:space="0" w:color="auto"/>
        <w:left w:val="none" w:sz="0" w:space="0" w:color="auto"/>
        <w:bottom w:val="none" w:sz="0" w:space="0" w:color="auto"/>
        <w:right w:val="none" w:sz="0" w:space="0" w:color="auto"/>
      </w:divBdr>
    </w:div>
    <w:div w:id="1733306207">
      <w:bodyDiv w:val="1"/>
      <w:marLeft w:val="0"/>
      <w:marRight w:val="0"/>
      <w:marTop w:val="0"/>
      <w:marBottom w:val="0"/>
      <w:divBdr>
        <w:top w:val="none" w:sz="0" w:space="0" w:color="auto"/>
        <w:left w:val="none" w:sz="0" w:space="0" w:color="auto"/>
        <w:bottom w:val="none" w:sz="0" w:space="0" w:color="auto"/>
        <w:right w:val="none" w:sz="0" w:space="0" w:color="auto"/>
      </w:divBdr>
    </w:div>
    <w:div w:id="1733307034">
      <w:bodyDiv w:val="1"/>
      <w:marLeft w:val="0"/>
      <w:marRight w:val="0"/>
      <w:marTop w:val="0"/>
      <w:marBottom w:val="0"/>
      <w:divBdr>
        <w:top w:val="none" w:sz="0" w:space="0" w:color="auto"/>
        <w:left w:val="none" w:sz="0" w:space="0" w:color="auto"/>
        <w:bottom w:val="none" w:sz="0" w:space="0" w:color="auto"/>
        <w:right w:val="none" w:sz="0" w:space="0" w:color="auto"/>
      </w:divBdr>
    </w:div>
    <w:div w:id="1733889750">
      <w:bodyDiv w:val="1"/>
      <w:marLeft w:val="0"/>
      <w:marRight w:val="0"/>
      <w:marTop w:val="0"/>
      <w:marBottom w:val="0"/>
      <w:divBdr>
        <w:top w:val="none" w:sz="0" w:space="0" w:color="auto"/>
        <w:left w:val="none" w:sz="0" w:space="0" w:color="auto"/>
        <w:bottom w:val="none" w:sz="0" w:space="0" w:color="auto"/>
        <w:right w:val="none" w:sz="0" w:space="0" w:color="auto"/>
      </w:divBdr>
    </w:div>
    <w:div w:id="1734085429">
      <w:bodyDiv w:val="1"/>
      <w:marLeft w:val="0"/>
      <w:marRight w:val="0"/>
      <w:marTop w:val="0"/>
      <w:marBottom w:val="0"/>
      <w:divBdr>
        <w:top w:val="none" w:sz="0" w:space="0" w:color="auto"/>
        <w:left w:val="none" w:sz="0" w:space="0" w:color="auto"/>
        <w:bottom w:val="none" w:sz="0" w:space="0" w:color="auto"/>
        <w:right w:val="none" w:sz="0" w:space="0" w:color="auto"/>
      </w:divBdr>
    </w:div>
    <w:div w:id="1734113623">
      <w:bodyDiv w:val="1"/>
      <w:marLeft w:val="0"/>
      <w:marRight w:val="0"/>
      <w:marTop w:val="0"/>
      <w:marBottom w:val="0"/>
      <w:divBdr>
        <w:top w:val="none" w:sz="0" w:space="0" w:color="auto"/>
        <w:left w:val="none" w:sz="0" w:space="0" w:color="auto"/>
        <w:bottom w:val="none" w:sz="0" w:space="0" w:color="auto"/>
        <w:right w:val="none" w:sz="0" w:space="0" w:color="auto"/>
      </w:divBdr>
    </w:div>
    <w:div w:id="1734237766">
      <w:bodyDiv w:val="1"/>
      <w:marLeft w:val="0"/>
      <w:marRight w:val="0"/>
      <w:marTop w:val="0"/>
      <w:marBottom w:val="0"/>
      <w:divBdr>
        <w:top w:val="none" w:sz="0" w:space="0" w:color="auto"/>
        <w:left w:val="none" w:sz="0" w:space="0" w:color="auto"/>
        <w:bottom w:val="none" w:sz="0" w:space="0" w:color="auto"/>
        <w:right w:val="none" w:sz="0" w:space="0" w:color="auto"/>
      </w:divBdr>
    </w:div>
    <w:div w:id="1734349073">
      <w:bodyDiv w:val="1"/>
      <w:marLeft w:val="0"/>
      <w:marRight w:val="0"/>
      <w:marTop w:val="0"/>
      <w:marBottom w:val="0"/>
      <w:divBdr>
        <w:top w:val="none" w:sz="0" w:space="0" w:color="auto"/>
        <w:left w:val="none" w:sz="0" w:space="0" w:color="auto"/>
        <w:bottom w:val="none" w:sz="0" w:space="0" w:color="auto"/>
        <w:right w:val="none" w:sz="0" w:space="0" w:color="auto"/>
      </w:divBdr>
    </w:div>
    <w:div w:id="1734355332">
      <w:bodyDiv w:val="1"/>
      <w:marLeft w:val="0"/>
      <w:marRight w:val="0"/>
      <w:marTop w:val="0"/>
      <w:marBottom w:val="0"/>
      <w:divBdr>
        <w:top w:val="none" w:sz="0" w:space="0" w:color="auto"/>
        <w:left w:val="none" w:sz="0" w:space="0" w:color="auto"/>
        <w:bottom w:val="none" w:sz="0" w:space="0" w:color="auto"/>
        <w:right w:val="none" w:sz="0" w:space="0" w:color="auto"/>
      </w:divBdr>
    </w:div>
    <w:div w:id="1734427769">
      <w:bodyDiv w:val="1"/>
      <w:marLeft w:val="0"/>
      <w:marRight w:val="0"/>
      <w:marTop w:val="0"/>
      <w:marBottom w:val="0"/>
      <w:divBdr>
        <w:top w:val="none" w:sz="0" w:space="0" w:color="auto"/>
        <w:left w:val="none" w:sz="0" w:space="0" w:color="auto"/>
        <w:bottom w:val="none" w:sz="0" w:space="0" w:color="auto"/>
        <w:right w:val="none" w:sz="0" w:space="0" w:color="auto"/>
      </w:divBdr>
    </w:div>
    <w:div w:id="1734544966">
      <w:bodyDiv w:val="1"/>
      <w:marLeft w:val="0"/>
      <w:marRight w:val="0"/>
      <w:marTop w:val="0"/>
      <w:marBottom w:val="0"/>
      <w:divBdr>
        <w:top w:val="none" w:sz="0" w:space="0" w:color="auto"/>
        <w:left w:val="none" w:sz="0" w:space="0" w:color="auto"/>
        <w:bottom w:val="none" w:sz="0" w:space="0" w:color="auto"/>
        <w:right w:val="none" w:sz="0" w:space="0" w:color="auto"/>
      </w:divBdr>
    </w:div>
    <w:div w:id="1734892227">
      <w:bodyDiv w:val="1"/>
      <w:marLeft w:val="0"/>
      <w:marRight w:val="0"/>
      <w:marTop w:val="0"/>
      <w:marBottom w:val="0"/>
      <w:divBdr>
        <w:top w:val="none" w:sz="0" w:space="0" w:color="auto"/>
        <w:left w:val="none" w:sz="0" w:space="0" w:color="auto"/>
        <w:bottom w:val="none" w:sz="0" w:space="0" w:color="auto"/>
        <w:right w:val="none" w:sz="0" w:space="0" w:color="auto"/>
      </w:divBdr>
    </w:div>
    <w:div w:id="1735008835">
      <w:bodyDiv w:val="1"/>
      <w:marLeft w:val="0"/>
      <w:marRight w:val="0"/>
      <w:marTop w:val="0"/>
      <w:marBottom w:val="0"/>
      <w:divBdr>
        <w:top w:val="none" w:sz="0" w:space="0" w:color="auto"/>
        <w:left w:val="none" w:sz="0" w:space="0" w:color="auto"/>
        <w:bottom w:val="none" w:sz="0" w:space="0" w:color="auto"/>
        <w:right w:val="none" w:sz="0" w:space="0" w:color="auto"/>
      </w:divBdr>
    </w:div>
    <w:div w:id="1735270733">
      <w:bodyDiv w:val="1"/>
      <w:marLeft w:val="0"/>
      <w:marRight w:val="0"/>
      <w:marTop w:val="0"/>
      <w:marBottom w:val="0"/>
      <w:divBdr>
        <w:top w:val="none" w:sz="0" w:space="0" w:color="auto"/>
        <w:left w:val="none" w:sz="0" w:space="0" w:color="auto"/>
        <w:bottom w:val="none" w:sz="0" w:space="0" w:color="auto"/>
        <w:right w:val="none" w:sz="0" w:space="0" w:color="auto"/>
      </w:divBdr>
      <w:divsChild>
        <w:div w:id="1823623413">
          <w:marLeft w:val="480"/>
          <w:marRight w:val="0"/>
          <w:marTop w:val="0"/>
          <w:marBottom w:val="0"/>
          <w:divBdr>
            <w:top w:val="none" w:sz="0" w:space="0" w:color="auto"/>
            <w:left w:val="none" w:sz="0" w:space="0" w:color="auto"/>
            <w:bottom w:val="none" w:sz="0" w:space="0" w:color="auto"/>
            <w:right w:val="none" w:sz="0" w:space="0" w:color="auto"/>
          </w:divBdr>
        </w:div>
        <w:div w:id="1947423238">
          <w:marLeft w:val="480"/>
          <w:marRight w:val="0"/>
          <w:marTop w:val="0"/>
          <w:marBottom w:val="0"/>
          <w:divBdr>
            <w:top w:val="none" w:sz="0" w:space="0" w:color="auto"/>
            <w:left w:val="none" w:sz="0" w:space="0" w:color="auto"/>
            <w:bottom w:val="none" w:sz="0" w:space="0" w:color="auto"/>
            <w:right w:val="none" w:sz="0" w:space="0" w:color="auto"/>
          </w:divBdr>
        </w:div>
        <w:div w:id="1422408367">
          <w:marLeft w:val="480"/>
          <w:marRight w:val="0"/>
          <w:marTop w:val="0"/>
          <w:marBottom w:val="0"/>
          <w:divBdr>
            <w:top w:val="none" w:sz="0" w:space="0" w:color="auto"/>
            <w:left w:val="none" w:sz="0" w:space="0" w:color="auto"/>
            <w:bottom w:val="none" w:sz="0" w:space="0" w:color="auto"/>
            <w:right w:val="none" w:sz="0" w:space="0" w:color="auto"/>
          </w:divBdr>
        </w:div>
        <w:div w:id="1387530129">
          <w:marLeft w:val="480"/>
          <w:marRight w:val="0"/>
          <w:marTop w:val="0"/>
          <w:marBottom w:val="0"/>
          <w:divBdr>
            <w:top w:val="none" w:sz="0" w:space="0" w:color="auto"/>
            <w:left w:val="none" w:sz="0" w:space="0" w:color="auto"/>
            <w:bottom w:val="none" w:sz="0" w:space="0" w:color="auto"/>
            <w:right w:val="none" w:sz="0" w:space="0" w:color="auto"/>
          </w:divBdr>
        </w:div>
        <w:div w:id="1358117012">
          <w:marLeft w:val="480"/>
          <w:marRight w:val="0"/>
          <w:marTop w:val="0"/>
          <w:marBottom w:val="0"/>
          <w:divBdr>
            <w:top w:val="none" w:sz="0" w:space="0" w:color="auto"/>
            <w:left w:val="none" w:sz="0" w:space="0" w:color="auto"/>
            <w:bottom w:val="none" w:sz="0" w:space="0" w:color="auto"/>
            <w:right w:val="none" w:sz="0" w:space="0" w:color="auto"/>
          </w:divBdr>
        </w:div>
        <w:div w:id="757756210">
          <w:marLeft w:val="480"/>
          <w:marRight w:val="0"/>
          <w:marTop w:val="0"/>
          <w:marBottom w:val="0"/>
          <w:divBdr>
            <w:top w:val="none" w:sz="0" w:space="0" w:color="auto"/>
            <w:left w:val="none" w:sz="0" w:space="0" w:color="auto"/>
            <w:bottom w:val="none" w:sz="0" w:space="0" w:color="auto"/>
            <w:right w:val="none" w:sz="0" w:space="0" w:color="auto"/>
          </w:divBdr>
        </w:div>
        <w:div w:id="800226376">
          <w:marLeft w:val="480"/>
          <w:marRight w:val="0"/>
          <w:marTop w:val="0"/>
          <w:marBottom w:val="0"/>
          <w:divBdr>
            <w:top w:val="none" w:sz="0" w:space="0" w:color="auto"/>
            <w:left w:val="none" w:sz="0" w:space="0" w:color="auto"/>
            <w:bottom w:val="none" w:sz="0" w:space="0" w:color="auto"/>
            <w:right w:val="none" w:sz="0" w:space="0" w:color="auto"/>
          </w:divBdr>
        </w:div>
        <w:div w:id="145896121">
          <w:marLeft w:val="480"/>
          <w:marRight w:val="0"/>
          <w:marTop w:val="0"/>
          <w:marBottom w:val="0"/>
          <w:divBdr>
            <w:top w:val="none" w:sz="0" w:space="0" w:color="auto"/>
            <w:left w:val="none" w:sz="0" w:space="0" w:color="auto"/>
            <w:bottom w:val="none" w:sz="0" w:space="0" w:color="auto"/>
            <w:right w:val="none" w:sz="0" w:space="0" w:color="auto"/>
          </w:divBdr>
        </w:div>
        <w:div w:id="1920410184">
          <w:marLeft w:val="480"/>
          <w:marRight w:val="0"/>
          <w:marTop w:val="0"/>
          <w:marBottom w:val="0"/>
          <w:divBdr>
            <w:top w:val="none" w:sz="0" w:space="0" w:color="auto"/>
            <w:left w:val="none" w:sz="0" w:space="0" w:color="auto"/>
            <w:bottom w:val="none" w:sz="0" w:space="0" w:color="auto"/>
            <w:right w:val="none" w:sz="0" w:space="0" w:color="auto"/>
          </w:divBdr>
        </w:div>
        <w:div w:id="756941205">
          <w:marLeft w:val="480"/>
          <w:marRight w:val="0"/>
          <w:marTop w:val="0"/>
          <w:marBottom w:val="0"/>
          <w:divBdr>
            <w:top w:val="none" w:sz="0" w:space="0" w:color="auto"/>
            <w:left w:val="none" w:sz="0" w:space="0" w:color="auto"/>
            <w:bottom w:val="none" w:sz="0" w:space="0" w:color="auto"/>
            <w:right w:val="none" w:sz="0" w:space="0" w:color="auto"/>
          </w:divBdr>
        </w:div>
        <w:div w:id="659574609">
          <w:marLeft w:val="480"/>
          <w:marRight w:val="0"/>
          <w:marTop w:val="0"/>
          <w:marBottom w:val="0"/>
          <w:divBdr>
            <w:top w:val="none" w:sz="0" w:space="0" w:color="auto"/>
            <w:left w:val="none" w:sz="0" w:space="0" w:color="auto"/>
            <w:bottom w:val="none" w:sz="0" w:space="0" w:color="auto"/>
            <w:right w:val="none" w:sz="0" w:space="0" w:color="auto"/>
          </w:divBdr>
        </w:div>
        <w:div w:id="1747802292">
          <w:marLeft w:val="480"/>
          <w:marRight w:val="0"/>
          <w:marTop w:val="0"/>
          <w:marBottom w:val="0"/>
          <w:divBdr>
            <w:top w:val="none" w:sz="0" w:space="0" w:color="auto"/>
            <w:left w:val="none" w:sz="0" w:space="0" w:color="auto"/>
            <w:bottom w:val="none" w:sz="0" w:space="0" w:color="auto"/>
            <w:right w:val="none" w:sz="0" w:space="0" w:color="auto"/>
          </w:divBdr>
        </w:div>
        <w:div w:id="551157824">
          <w:marLeft w:val="480"/>
          <w:marRight w:val="0"/>
          <w:marTop w:val="0"/>
          <w:marBottom w:val="0"/>
          <w:divBdr>
            <w:top w:val="none" w:sz="0" w:space="0" w:color="auto"/>
            <w:left w:val="none" w:sz="0" w:space="0" w:color="auto"/>
            <w:bottom w:val="none" w:sz="0" w:space="0" w:color="auto"/>
            <w:right w:val="none" w:sz="0" w:space="0" w:color="auto"/>
          </w:divBdr>
        </w:div>
        <w:div w:id="758529083">
          <w:marLeft w:val="480"/>
          <w:marRight w:val="0"/>
          <w:marTop w:val="0"/>
          <w:marBottom w:val="0"/>
          <w:divBdr>
            <w:top w:val="none" w:sz="0" w:space="0" w:color="auto"/>
            <w:left w:val="none" w:sz="0" w:space="0" w:color="auto"/>
            <w:bottom w:val="none" w:sz="0" w:space="0" w:color="auto"/>
            <w:right w:val="none" w:sz="0" w:space="0" w:color="auto"/>
          </w:divBdr>
        </w:div>
        <w:div w:id="983856657">
          <w:marLeft w:val="480"/>
          <w:marRight w:val="0"/>
          <w:marTop w:val="0"/>
          <w:marBottom w:val="0"/>
          <w:divBdr>
            <w:top w:val="none" w:sz="0" w:space="0" w:color="auto"/>
            <w:left w:val="none" w:sz="0" w:space="0" w:color="auto"/>
            <w:bottom w:val="none" w:sz="0" w:space="0" w:color="auto"/>
            <w:right w:val="none" w:sz="0" w:space="0" w:color="auto"/>
          </w:divBdr>
        </w:div>
        <w:div w:id="627005668">
          <w:marLeft w:val="480"/>
          <w:marRight w:val="0"/>
          <w:marTop w:val="0"/>
          <w:marBottom w:val="0"/>
          <w:divBdr>
            <w:top w:val="none" w:sz="0" w:space="0" w:color="auto"/>
            <w:left w:val="none" w:sz="0" w:space="0" w:color="auto"/>
            <w:bottom w:val="none" w:sz="0" w:space="0" w:color="auto"/>
            <w:right w:val="none" w:sz="0" w:space="0" w:color="auto"/>
          </w:divBdr>
        </w:div>
        <w:div w:id="1464811247">
          <w:marLeft w:val="480"/>
          <w:marRight w:val="0"/>
          <w:marTop w:val="0"/>
          <w:marBottom w:val="0"/>
          <w:divBdr>
            <w:top w:val="none" w:sz="0" w:space="0" w:color="auto"/>
            <w:left w:val="none" w:sz="0" w:space="0" w:color="auto"/>
            <w:bottom w:val="none" w:sz="0" w:space="0" w:color="auto"/>
            <w:right w:val="none" w:sz="0" w:space="0" w:color="auto"/>
          </w:divBdr>
        </w:div>
        <w:div w:id="2071688425">
          <w:marLeft w:val="480"/>
          <w:marRight w:val="0"/>
          <w:marTop w:val="0"/>
          <w:marBottom w:val="0"/>
          <w:divBdr>
            <w:top w:val="none" w:sz="0" w:space="0" w:color="auto"/>
            <w:left w:val="none" w:sz="0" w:space="0" w:color="auto"/>
            <w:bottom w:val="none" w:sz="0" w:space="0" w:color="auto"/>
            <w:right w:val="none" w:sz="0" w:space="0" w:color="auto"/>
          </w:divBdr>
        </w:div>
        <w:div w:id="1058625457">
          <w:marLeft w:val="480"/>
          <w:marRight w:val="0"/>
          <w:marTop w:val="0"/>
          <w:marBottom w:val="0"/>
          <w:divBdr>
            <w:top w:val="none" w:sz="0" w:space="0" w:color="auto"/>
            <w:left w:val="none" w:sz="0" w:space="0" w:color="auto"/>
            <w:bottom w:val="none" w:sz="0" w:space="0" w:color="auto"/>
            <w:right w:val="none" w:sz="0" w:space="0" w:color="auto"/>
          </w:divBdr>
        </w:div>
        <w:div w:id="1134717078">
          <w:marLeft w:val="480"/>
          <w:marRight w:val="0"/>
          <w:marTop w:val="0"/>
          <w:marBottom w:val="0"/>
          <w:divBdr>
            <w:top w:val="none" w:sz="0" w:space="0" w:color="auto"/>
            <w:left w:val="none" w:sz="0" w:space="0" w:color="auto"/>
            <w:bottom w:val="none" w:sz="0" w:space="0" w:color="auto"/>
            <w:right w:val="none" w:sz="0" w:space="0" w:color="auto"/>
          </w:divBdr>
        </w:div>
        <w:div w:id="1464619031">
          <w:marLeft w:val="480"/>
          <w:marRight w:val="0"/>
          <w:marTop w:val="0"/>
          <w:marBottom w:val="0"/>
          <w:divBdr>
            <w:top w:val="none" w:sz="0" w:space="0" w:color="auto"/>
            <w:left w:val="none" w:sz="0" w:space="0" w:color="auto"/>
            <w:bottom w:val="none" w:sz="0" w:space="0" w:color="auto"/>
            <w:right w:val="none" w:sz="0" w:space="0" w:color="auto"/>
          </w:divBdr>
        </w:div>
        <w:div w:id="754320268">
          <w:marLeft w:val="480"/>
          <w:marRight w:val="0"/>
          <w:marTop w:val="0"/>
          <w:marBottom w:val="0"/>
          <w:divBdr>
            <w:top w:val="none" w:sz="0" w:space="0" w:color="auto"/>
            <w:left w:val="none" w:sz="0" w:space="0" w:color="auto"/>
            <w:bottom w:val="none" w:sz="0" w:space="0" w:color="auto"/>
            <w:right w:val="none" w:sz="0" w:space="0" w:color="auto"/>
          </w:divBdr>
        </w:div>
        <w:div w:id="202522391">
          <w:marLeft w:val="480"/>
          <w:marRight w:val="0"/>
          <w:marTop w:val="0"/>
          <w:marBottom w:val="0"/>
          <w:divBdr>
            <w:top w:val="none" w:sz="0" w:space="0" w:color="auto"/>
            <w:left w:val="none" w:sz="0" w:space="0" w:color="auto"/>
            <w:bottom w:val="none" w:sz="0" w:space="0" w:color="auto"/>
            <w:right w:val="none" w:sz="0" w:space="0" w:color="auto"/>
          </w:divBdr>
        </w:div>
        <w:div w:id="1862090738">
          <w:marLeft w:val="480"/>
          <w:marRight w:val="0"/>
          <w:marTop w:val="0"/>
          <w:marBottom w:val="0"/>
          <w:divBdr>
            <w:top w:val="none" w:sz="0" w:space="0" w:color="auto"/>
            <w:left w:val="none" w:sz="0" w:space="0" w:color="auto"/>
            <w:bottom w:val="none" w:sz="0" w:space="0" w:color="auto"/>
            <w:right w:val="none" w:sz="0" w:space="0" w:color="auto"/>
          </w:divBdr>
        </w:div>
        <w:div w:id="894659835">
          <w:marLeft w:val="480"/>
          <w:marRight w:val="0"/>
          <w:marTop w:val="0"/>
          <w:marBottom w:val="0"/>
          <w:divBdr>
            <w:top w:val="none" w:sz="0" w:space="0" w:color="auto"/>
            <w:left w:val="none" w:sz="0" w:space="0" w:color="auto"/>
            <w:bottom w:val="none" w:sz="0" w:space="0" w:color="auto"/>
            <w:right w:val="none" w:sz="0" w:space="0" w:color="auto"/>
          </w:divBdr>
        </w:div>
        <w:div w:id="258874061">
          <w:marLeft w:val="480"/>
          <w:marRight w:val="0"/>
          <w:marTop w:val="0"/>
          <w:marBottom w:val="0"/>
          <w:divBdr>
            <w:top w:val="none" w:sz="0" w:space="0" w:color="auto"/>
            <w:left w:val="none" w:sz="0" w:space="0" w:color="auto"/>
            <w:bottom w:val="none" w:sz="0" w:space="0" w:color="auto"/>
            <w:right w:val="none" w:sz="0" w:space="0" w:color="auto"/>
          </w:divBdr>
        </w:div>
        <w:div w:id="830753353">
          <w:marLeft w:val="480"/>
          <w:marRight w:val="0"/>
          <w:marTop w:val="0"/>
          <w:marBottom w:val="0"/>
          <w:divBdr>
            <w:top w:val="none" w:sz="0" w:space="0" w:color="auto"/>
            <w:left w:val="none" w:sz="0" w:space="0" w:color="auto"/>
            <w:bottom w:val="none" w:sz="0" w:space="0" w:color="auto"/>
            <w:right w:val="none" w:sz="0" w:space="0" w:color="auto"/>
          </w:divBdr>
        </w:div>
        <w:div w:id="1904827747">
          <w:marLeft w:val="480"/>
          <w:marRight w:val="0"/>
          <w:marTop w:val="0"/>
          <w:marBottom w:val="0"/>
          <w:divBdr>
            <w:top w:val="none" w:sz="0" w:space="0" w:color="auto"/>
            <w:left w:val="none" w:sz="0" w:space="0" w:color="auto"/>
            <w:bottom w:val="none" w:sz="0" w:space="0" w:color="auto"/>
            <w:right w:val="none" w:sz="0" w:space="0" w:color="auto"/>
          </w:divBdr>
        </w:div>
        <w:div w:id="1328898755">
          <w:marLeft w:val="480"/>
          <w:marRight w:val="0"/>
          <w:marTop w:val="0"/>
          <w:marBottom w:val="0"/>
          <w:divBdr>
            <w:top w:val="none" w:sz="0" w:space="0" w:color="auto"/>
            <w:left w:val="none" w:sz="0" w:space="0" w:color="auto"/>
            <w:bottom w:val="none" w:sz="0" w:space="0" w:color="auto"/>
            <w:right w:val="none" w:sz="0" w:space="0" w:color="auto"/>
          </w:divBdr>
        </w:div>
        <w:div w:id="1839147513">
          <w:marLeft w:val="480"/>
          <w:marRight w:val="0"/>
          <w:marTop w:val="0"/>
          <w:marBottom w:val="0"/>
          <w:divBdr>
            <w:top w:val="none" w:sz="0" w:space="0" w:color="auto"/>
            <w:left w:val="none" w:sz="0" w:space="0" w:color="auto"/>
            <w:bottom w:val="none" w:sz="0" w:space="0" w:color="auto"/>
            <w:right w:val="none" w:sz="0" w:space="0" w:color="auto"/>
          </w:divBdr>
        </w:div>
        <w:div w:id="977221445">
          <w:marLeft w:val="480"/>
          <w:marRight w:val="0"/>
          <w:marTop w:val="0"/>
          <w:marBottom w:val="0"/>
          <w:divBdr>
            <w:top w:val="none" w:sz="0" w:space="0" w:color="auto"/>
            <w:left w:val="none" w:sz="0" w:space="0" w:color="auto"/>
            <w:bottom w:val="none" w:sz="0" w:space="0" w:color="auto"/>
            <w:right w:val="none" w:sz="0" w:space="0" w:color="auto"/>
          </w:divBdr>
        </w:div>
        <w:div w:id="1779446928">
          <w:marLeft w:val="480"/>
          <w:marRight w:val="0"/>
          <w:marTop w:val="0"/>
          <w:marBottom w:val="0"/>
          <w:divBdr>
            <w:top w:val="none" w:sz="0" w:space="0" w:color="auto"/>
            <w:left w:val="none" w:sz="0" w:space="0" w:color="auto"/>
            <w:bottom w:val="none" w:sz="0" w:space="0" w:color="auto"/>
            <w:right w:val="none" w:sz="0" w:space="0" w:color="auto"/>
          </w:divBdr>
        </w:div>
        <w:div w:id="231696529">
          <w:marLeft w:val="480"/>
          <w:marRight w:val="0"/>
          <w:marTop w:val="0"/>
          <w:marBottom w:val="0"/>
          <w:divBdr>
            <w:top w:val="none" w:sz="0" w:space="0" w:color="auto"/>
            <w:left w:val="none" w:sz="0" w:space="0" w:color="auto"/>
            <w:bottom w:val="none" w:sz="0" w:space="0" w:color="auto"/>
            <w:right w:val="none" w:sz="0" w:space="0" w:color="auto"/>
          </w:divBdr>
        </w:div>
        <w:div w:id="1006515978">
          <w:marLeft w:val="480"/>
          <w:marRight w:val="0"/>
          <w:marTop w:val="0"/>
          <w:marBottom w:val="0"/>
          <w:divBdr>
            <w:top w:val="none" w:sz="0" w:space="0" w:color="auto"/>
            <w:left w:val="none" w:sz="0" w:space="0" w:color="auto"/>
            <w:bottom w:val="none" w:sz="0" w:space="0" w:color="auto"/>
            <w:right w:val="none" w:sz="0" w:space="0" w:color="auto"/>
          </w:divBdr>
        </w:div>
        <w:div w:id="80179935">
          <w:marLeft w:val="480"/>
          <w:marRight w:val="0"/>
          <w:marTop w:val="0"/>
          <w:marBottom w:val="0"/>
          <w:divBdr>
            <w:top w:val="none" w:sz="0" w:space="0" w:color="auto"/>
            <w:left w:val="none" w:sz="0" w:space="0" w:color="auto"/>
            <w:bottom w:val="none" w:sz="0" w:space="0" w:color="auto"/>
            <w:right w:val="none" w:sz="0" w:space="0" w:color="auto"/>
          </w:divBdr>
        </w:div>
        <w:div w:id="1836266861">
          <w:marLeft w:val="480"/>
          <w:marRight w:val="0"/>
          <w:marTop w:val="0"/>
          <w:marBottom w:val="0"/>
          <w:divBdr>
            <w:top w:val="none" w:sz="0" w:space="0" w:color="auto"/>
            <w:left w:val="none" w:sz="0" w:space="0" w:color="auto"/>
            <w:bottom w:val="none" w:sz="0" w:space="0" w:color="auto"/>
            <w:right w:val="none" w:sz="0" w:space="0" w:color="auto"/>
          </w:divBdr>
        </w:div>
        <w:div w:id="783232667">
          <w:marLeft w:val="480"/>
          <w:marRight w:val="0"/>
          <w:marTop w:val="0"/>
          <w:marBottom w:val="0"/>
          <w:divBdr>
            <w:top w:val="none" w:sz="0" w:space="0" w:color="auto"/>
            <w:left w:val="none" w:sz="0" w:space="0" w:color="auto"/>
            <w:bottom w:val="none" w:sz="0" w:space="0" w:color="auto"/>
            <w:right w:val="none" w:sz="0" w:space="0" w:color="auto"/>
          </w:divBdr>
        </w:div>
        <w:div w:id="45491238">
          <w:marLeft w:val="480"/>
          <w:marRight w:val="0"/>
          <w:marTop w:val="0"/>
          <w:marBottom w:val="0"/>
          <w:divBdr>
            <w:top w:val="none" w:sz="0" w:space="0" w:color="auto"/>
            <w:left w:val="none" w:sz="0" w:space="0" w:color="auto"/>
            <w:bottom w:val="none" w:sz="0" w:space="0" w:color="auto"/>
            <w:right w:val="none" w:sz="0" w:space="0" w:color="auto"/>
          </w:divBdr>
        </w:div>
        <w:div w:id="1665089292">
          <w:marLeft w:val="480"/>
          <w:marRight w:val="0"/>
          <w:marTop w:val="0"/>
          <w:marBottom w:val="0"/>
          <w:divBdr>
            <w:top w:val="none" w:sz="0" w:space="0" w:color="auto"/>
            <w:left w:val="none" w:sz="0" w:space="0" w:color="auto"/>
            <w:bottom w:val="none" w:sz="0" w:space="0" w:color="auto"/>
            <w:right w:val="none" w:sz="0" w:space="0" w:color="auto"/>
          </w:divBdr>
        </w:div>
        <w:div w:id="1209293159">
          <w:marLeft w:val="480"/>
          <w:marRight w:val="0"/>
          <w:marTop w:val="0"/>
          <w:marBottom w:val="0"/>
          <w:divBdr>
            <w:top w:val="none" w:sz="0" w:space="0" w:color="auto"/>
            <w:left w:val="none" w:sz="0" w:space="0" w:color="auto"/>
            <w:bottom w:val="none" w:sz="0" w:space="0" w:color="auto"/>
            <w:right w:val="none" w:sz="0" w:space="0" w:color="auto"/>
          </w:divBdr>
        </w:div>
        <w:div w:id="1677878053">
          <w:marLeft w:val="480"/>
          <w:marRight w:val="0"/>
          <w:marTop w:val="0"/>
          <w:marBottom w:val="0"/>
          <w:divBdr>
            <w:top w:val="none" w:sz="0" w:space="0" w:color="auto"/>
            <w:left w:val="none" w:sz="0" w:space="0" w:color="auto"/>
            <w:bottom w:val="none" w:sz="0" w:space="0" w:color="auto"/>
            <w:right w:val="none" w:sz="0" w:space="0" w:color="auto"/>
          </w:divBdr>
        </w:div>
        <w:div w:id="565650645">
          <w:marLeft w:val="480"/>
          <w:marRight w:val="0"/>
          <w:marTop w:val="0"/>
          <w:marBottom w:val="0"/>
          <w:divBdr>
            <w:top w:val="none" w:sz="0" w:space="0" w:color="auto"/>
            <w:left w:val="none" w:sz="0" w:space="0" w:color="auto"/>
            <w:bottom w:val="none" w:sz="0" w:space="0" w:color="auto"/>
            <w:right w:val="none" w:sz="0" w:space="0" w:color="auto"/>
          </w:divBdr>
        </w:div>
        <w:div w:id="432870424">
          <w:marLeft w:val="480"/>
          <w:marRight w:val="0"/>
          <w:marTop w:val="0"/>
          <w:marBottom w:val="0"/>
          <w:divBdr>
            <w:top w:val="none" w:sz="0" w:space="0" w:color="auto"/>
            <w:left w:val="none" w:sz="0" w:space="0" w:color="auto"/>
            <w:bottom w:val="none" w:sz="0" w:space="0" w:color="auto"/>
            <w:right w:val="none" w:sz="0" w:space="0" w:color="auto"/>
          </w:divBdr>
        </w:div>
        <w:div w:id="1953245253">
          <w:marLeft w:val="480"/>
          <w:marRight w:val="0"/>
          <w:marTop w:val="0"/>
          <w:marBottom w:val="0"/>
          <w:divBdr>
            <w:top w:val="none" w:sz="0" w:space="0" w:color="auto"/>
            <w:left w:val="none" w:sz="0" w:space="0" w:color="auto"/>
            <w:bottom w:val="none" w:sz="0" w:space="0" w:color="auto"/>
            <w:right w:val="none" w:sz="0" w:space="0" w:color="auto"/>
          </w:divBdr>
        </w:div>
        <w:div w:id="98915971">
          <w:marLeft w:val="480"/>
          <w:marRight w:val="0"/>
          <w:marTop w:val="0"/>
          <w:marBottom w:val="0"/>
          <w:divBdr>
            <w:top w:val="none" w:sz="0" w:space="0" w:color="auto"/>
            <w:left w:val="none" w:sz="0" w:space="0" w:color="auto"/>
            <w:bottom w:val="none" w:sz="0" w:space="0" w:color="auto"/>
            <w:right w:val="none" w:sz="0" w:space="0" w:color="auto"/>
          </w:divBdr>
        </w:div>
        <w:div w:id="135344773">
          <w:marLeft w:val="480"/>
          <w:marRight w:val="0"/>
          <w:marTop w:val="0"/>
          <w:marBottom w:val="0"/>
          <w:divBdr>
            <w:top w:val="none" w:sz="0" w:space="0" w:color="auto"/>
            <w:left w:val="none" w:sz="0" w:space="0" w:color="auto"/>
            <w:bottom w:val="none" w:sz="0" w:space="0" w:color="auto"/>
            <w:right w:val="none" w:sz="0" w:space="0" w:color="auto"/>
          </w:divBdr>
        </w:div>
        <w:div w:id="1041397165">
          <w:marLeft w:val="480"/>
          <w:marRight w:val="0"/>
          <w:marTop w:val="0"/>
          <w:marBottom w:val="0"/>
          <w:divBdr>
            <w:top w:val="none" w:sz="0" w:space="0" w:color="auto"/>
            <w:left w:val="none" w:sz="0" w:space="0" w:color="auto"/>
            <w:bottom w:val="none" w:sz="0" w:space="0" w:color="auto"/>
            <w:right w:val="none" w:sz="0" w:space="0" w:color="auto"/>
          </w:divBdr>
        </w:div>
        <w:div w:id="215045013">
          <w:marLeft w:val="480"/>
          <w:marRight w:val="0"/>
          <w:marTop w:val="0"/>
          <w:marBottom w:val="0"/>
          <w:divBdr>
            <w:top w:val="none" w:sz="0" w:space="0" w:color="auto"/>
            <w:left w:val="none" w:sz="0" w:space="0" w:color="auto"/>
            <w:bottom w:val="none" w:sz="0" w:space="0" w:color="auto"/>
            <w:right w:val="none" w:sz="0" w:space="0" w:color="auto"/>
          </w:divBdr>
        </w:div>
        <w:div w:id="348072098">
          <w:marLeft w:val="480"/>
          <w:marRight w:val="0"/>
          <w:marTop w:val="0"/>
          <w:marBottom w:val="0"/>
          <w:divBdr>
            <w:top w:val="none" w:sz="0" w:space="0" w:color="auto"/>
            <w:left w:val="none" w:sz="0" w:space="0" w:color="auto"/>
            <w:bottom w:val="none" w:sz="0" w:space="0" w:color="auto"/>
            <w:right w:val="none" w:sz="0" w:space="0" w:color="auto"/>
          </w:divBdr>
        </w:div>
        <w:div w:id="1956711618">
          <w:marLeft w:val="480"/>
          <w:marRight w:val="0"/>
          <w:marTop w:val="0"/>
          <w:marBottom w:val="0"/>
          <w:divBdr>
            <w:top w:val="none" w:sz="0" w:space="0" w:color="auto"/>
            <w:left w:val="none" w:sz="0" w:space="0" w:color="auto"/>
            <w:bottom w:val="none" w:sz="0" w:space="0" w:color="auto"/>
            <w:right w:val="none" w:sz="0" w:space="0" w:color="auto"/>
          </w:divBdr>
        </w:div>
        <w:div w:id="76368822">
          <w:marLeft w:val="480"/>
          <w:marRight w:val="0"/>
          <w:marTop w:val="0"/>
          <w:marBottom w:val="0"/>
          <w:divBdr>
            <w:top w:val="none" w:sz="0" w:space="0" w:color="auto"/>
            <w:left w:val="none" w:sz="0" w:space="0" w:color="auto"/>
            <w:bottom w:val="none" w:sz="0" w:space="0" w:color="auto"/>
            <w:right w:val="none" w:sz="0" w:space="0" w:color="auto"/>
          </w:divBdr>
        </w:div>
        <w:div w:id="408696640">
          <w:marLeft w:val="480"/>
          <w:marRight w:val="0"/>
          <w:marTop w:val="0"/>
          <w:marBottom w:val="0"/>
          <w:divBdr>
            <w:top w:val="none" w:sz="0" w:space="0" w:color="auto"/>
            <w:left w:val="none" w:sz="0" w:space="0" w:color="auto"/>
            <w:bottom w:val="none" w:sz="0" w:space="0" w:color="auto"/>
            <w:right w:val="none" w:sz="0" w:space="0" w:color="auto"/>
          </w:divBdr>
        </w:div>
        <w:div w:id="710304694">
          <w:marLeft w:val="480"/>
          <w:marRight w:val="0"/>
          <w:marTop w:val="0"/>
          <w:marBottom w:val="0"/>
          <w:divBdr>
            <w:top w:val="none" w:sz="0" w:space="0" w:color="auto"/>
            <w:left w:val="none" w:sz="0" w:space="0" w:color="auto"/>
            <w:bottom w:val="none" w:sz="0" w:space="0" w:color="auto"/>
            <w:right w:val="none" w:sz="0" w:space="0" w:color="auto"/>
          </w:divBdr>
        </w:div>
        <w:div w:id="1511219585">
          <w:marLeft w:val="480"/>
          <w:marRight w:val="0"/>
          <w:marTop w:val="0"/>
          <w:marBottom w:val="0"/>
          <w:divBdr>
            <w:top w:val="none" w:sz="0" w:space="0" w:color="auto"/>
            <w:left w:val="none" w:sz="0" w:space="0" w:color="auto"/>
            <w:bottom w:val="none" w:sz="0" w:space="0" w:color="auto"/>
            <w:right w:val="none" w:sz="0" w:space="0" w:color="auto"/>
          </w:divBdr>
        </w:div>
        <w:div w:id="1009596590">
          <w:marLeft w:val="480"/>
          <w:marRight w:val="0"/>
          <w:marTop w:val="0"/>
          <w:marBottom w:val="0"/>
          <w:divBdr>
            <w:top w:val="none" w:sz="0" w:space="0" w:color="auto"/>
            <w:left w:val="none" w:sz="0" w:space="0" w:color="auto"/>
            <w:bottom w:val="none" w:sz="0" w:space="0" w:color="auto"/>
            <w:right w:val="none" w:sz="0" w:space="0" w:color="auto"/>
          </w:divBdr>
        </w:div>
        <w:div w:id="2111971226">
          <w:marLeft w:val="480"/>
          <w:marRight w:val="0"/>
          <w:marTop w:val="0"/>
          <w:marBottom w:val="0"/>
          <w:divBdr>
            <w:top w:val="none" w:sz="0" w:space="0" w:color="auto"/>
            <w:left w:val="none" w:sz="0" w:space="0" w:color="auto"/>
            <w:bottom w:val="none" w:sz="0" w:space="0" w:color="auto"/>
            <w:right w:val="none" w:sz="0" w:space="0" w:color="auto"/>
          </w:divBdr>
        </w:div>
        <w:div w:id="1499494367">
          <w:marLeft w:val="480"/>
          <w:marRight w:val="0"/>
          <w:marTop w:val="0"/>
          <w:marBottom w:val="0"/>
          <w:divBdr>
            <w:top w:val="none" w:sz="0" w:space="0" w:color="auto"/>
            <w:left w:val="none" w:sz="0" w:space="0" w:color="auto"/>
            <w:bottom w:val="none" w:sz="0" w:space="0" w:color="auto"/>
            <w:right w:val="none" w:sz="0" w:space="0" w:color="auto"/>
          </w:divBdr>
        </w:div>
        <w:div w:id="1670134735">
          <w:marLeft w:val="480"/>
          <w:marRight w:val="0"/>
          <w:marTop w:val="0"/>
          <w:marBottom w:val="0"/>
          <w:divBdr>
            <w:top w:val="none" w:sz="0" w:space="0" w:color="auto"/>
            <w:left w:val="none" w:sz="0" w:space="0" w:color="auto"/>
            <w:bottom w:val="none" w:sz="0" w:space="0" w:color="auto"/>
            <w:right w:val="none" w:sz="0" w:space="0" w:color="auto"/>
          </w:divBdr>
        </w:div>
        <w:div w:id="363017176">
          <w:marLeft w:val="480"/>
          <w:marRight w:val="0"/>
          <w:marTop w:val="0"/>
          <w:marBottom w:val="0"/>
          <w:divBdr>
            <w:top w:val="none" w:sz="0" w:space="0" w:color="auto"/>
            <w:left w:val="none" w:sz="0" w:space="0" w:color="auto"/>
            <w:bottom w:val="none" w:sz="0" w:space="0" w:color="auto"/>
            <w:right w:val="none" w:sz="0" w:space="0" w:color="auto"/>
          </w:divBdr>
        </w:div>
        <w:div w:id="14890642">
          <w:marLeft w:val="480"/>
          <w:marRight w:val="0"/>
          <w:marTop w:val="0"/>
          <w:marBottom w:val="0"/>
          <w:divBdr>
            <w:top w:val="none" w:sz="0" w:space="0" w:color="auto"/>
            <w:left w:val="none" w:sz="0" w:space="0" w:color="auto"/>
            <w:bottom w:val="none" w:sz="0" w:space="0" w:color="auto"/>
            <w:right w:val="none" w:sz="0" w:space="0" w:color="auto"/>
          </w:divBdr>
        </w:div>
        <w:div w:id="410081690">
          <w:marLeft w:val="480"/>
          <w:marRight w:val="0"/>
          <w:marTop w:val="0"/>
          <w:marBottom w:val="0"/>
          <w:divBdr>
            <w:top w:val="none" w:sz="0" w:space="0" w:color="auto"/>
            <w:left w:val="none" w:sz="0" w:space="0" w:color="auto"/>
            <w:bottom w:val="none" w:sz="0" w:space="0" w:color="auto"/>
            <w:right w:val="none" w:sz="0" w:space="0" w:color="auto"/>
          </w:divBdr>
        </w:div>
        <w:div w:id="289288555">
          <w:marLeft w:val="480"/>
          <w:marRight w:val="0"/>
          <w:marTop w:val="0"/>
          <w:marBottom w:val="0"/>
          <w:divBdr>
            <w:top w:val="none" w:sz="0" w:space="0" w:color="auto"/>
            <w:left w:val="none" w:sz="0" w:space="0" w:color="auto"/>
            <w:bottom w:val="none" w:sz="0" w:space="0" w:color="auto"/>
            <w:right w:val="none" w:sz="0" w:space="0" w:color="auto"/>
          </w:divBdr>
        </w:div>
        <w:div w:id="1814060034">
          <w:marLeft w:val="480"/>
          <w:marRight w:val="0"/>
          <w:marTop w:val="0"/>
          <w:marBottom w:val="0"/>
          <w:divBdr>
            <w:top w:val="none" w:sz="0" w:space="0" w:color="auto"/>
            <w:left w:val="none" w:sz="0" w:space="0" w:color="auto"/>
            <w:bottom w:val="none" w:sz="0" w:space="0" w:color="auto"/>
            <w:right w:val="none" w:sz="0" w:space="0" w:color="auto"/>
          </w:divBdr>
        </w:div>
        <w:div w:id="1280456233">
          <w:marLeft w:val="480"/>
          <w:marRight w:val="0"/>
          <w:marTop w:val="0"/>
          <w:marBottom w:val="0"/>
          <w:divBdr>
            <w:top w:val="none" w:sz="0" w:space="0" w:color="auto"/>
            <w:left w:val="none" w:sz="0" w:space="0" w:color="auto"/>
            <w:bottom w:val="none" w:sz="0" w:space="0" w:color="auto"/>
            <w:right w:val="none" w:sz="0" w:space="0" w:color="auto"/>
          </w:divBdr>
        </w:div>
        <w:div w:id="1665547278">
          <w:marLeft w:val="480"/>
          <w:marRight w:val="0"/>
          <w:marTop w:val="0"/>
          <w:marBottom w:val="0"/>
          <w:divBdr>
            <w:top w:val="none" w:sz="0" w:space="0" w:color="auto"/>
            <w:left w:val="none" w:sz="0" w:space="0" w:color="auto"/>
            <w:bottom w:val="none" w:sz="0" w:space="0" w:color="auto"/>
            <w:right w:val="none" w:sz="0" w:space="0" w:color="auto"/>
          </w:divBdr>
        </w:div>
        <w:div w:id="66537552">
          <w:marLeft w:val="480"/>
          <w:marRight w:val="0"/>
          <w:marTop w:val="0"/>
          <w:marBottom w:val="0"/>
          <w:divBdr>
            <w:top w:val="none" w:sz="0" w:space="0" w:color="auto"/>
            <w:left w:val="none" w:sz="0" w:space="0" w:color="auto"/>
            <w:bottom w:val="none" w:sz="0" w:space="0" w:color="auto"/>
            <w:right w:val="none" w:sz="0" w:space="0" w:color="auto"/>
          </w:divBdr>
        </w:div>
        <w:div w:id="949316559">
          <w:marLeft w:val="480"/>
          <w:marRight w:val="0"/>
          <w:marTop w:val="0"/>
          <w:marBottom w:val="0"/>
          <w:divBdr>
            <w:top w:val="none" w:sz="0" w:space="0" w:color="auto"/>
            <w:left w:val="none" w:sz="0" w:space="0" w:color="auto"/>
            <w:bottom w:val="none" w:sz="0" w:space="0" w:color="auto"/>
            <w:right w:val="none" w:sz="0" w:space="0" w:color="auto"/>
          </w:divBdr>
        </w:div>
        <w:div w:id="2092241249">
          <w:marLeft w:val="480"/>
          <w:marRight w:val="0"/>
          <w:marTop w:val="0"/>
          <w:marBottom w:val="0"/>
          <w:divBdr>
            <w:top w:val="none" w:sz="0" w:space="0" w:color="auto"/>
            <w:left w:val="none" w:sz="0" w:space="0" w:color="auto"/>
            <w:bottom w:val="none" w:sz="0" w:space="0" w:color="auto"/>
            <w:right w:val="none" w:sz="0" w:space="0" w:color="auto"/>
          </w:divBdr>
        </w:div>
        <w:div w:id="1287159136">
          <w:marLeft w:val="480"/>
          <w:marRight w:val="0"/>
          <w:marTop w:val="0"/>
          <w:marBottom w:val="0"/>
          <w:divBdr>
            <w:top w:val="none" w:sz="0" w:space="0" w:color="auto"/>
            <w:left w:val="none" w:sz="0" w:space="0" w:color="auto"/>
            <w:bottom w:val="none" w:sz="0" w:space="0" w:color="auto"/>
            <w:right w:val="none" w:sz="0" w:space="0" w:color="auto"/>
          </w:divBdr>
        </w:div>
        <w:div w:id="37046999">
          <w:marLeft w:val="480"/>
          <w:marRight w:val="0"/>
          <w:marTop w:val="0"/>
          <w:marBottom w:val="0"/>
          <w:divBdr>
            <w:top w:val="none" w:sz="0" w:space="0" w:color="auto"/>
            <w:left w:val="none" w:sz="0" w:space="0" w:color="auto"/>
            <w:bottom w:val="none" w:sz="0" w:space="0" w:color="auto"/>
            <w:right w:val="none" w:sz="0" w:space="0" w:color="auto"/>
          </w:divBdr>
        </w:div>
        <w:div w:id="768089885">
          <w:marLeft w:val="480"/>
          <w:marRight w:val="0"/>
          <w:marTop w:val="0"/>
          <w:marBottom w:val="0"/>
          <w:divBdr>
            <w:top w:val="none" w:sz="0" w:space="0" w:color="auto"/>
            <w:left w:val="none" w:sz="0" w:space="0" w:color="auto"/>
            <w:bottom w:val="none" w:sz="0" w:space="0" w:color="auto"/>
            <w:right w:val="none" w:sz="0" w:space="0" w:color="auto"/>
          </w:divBdr>
        </w:div>
        <w:div w:id="908733229">
          <w:marLeft w:val="480"/>
          <w:marRight w:val="0"/>
          <w:marTop w:val="0"/>
          <w:marBottom w:val="0"/>
          <w:divBdr>
            <w:top w:val="none" w:sz="0" w:space="0" w:color="auto"/>
            <w:left w:val="none" w:sz="0" w:space="0" w:color="auto"/>
            <w:bottom w:val="none" w:sz="0" w:space="0" w:color="auto"/>
            <w:right w:val="none" w:sz="0" w:space="0" w:color="auto"/>
          </w:divBdr>
        </w:div>
        <w:div w:id="2033873633">
          <w:marLeft w:val="480"/>
          <w:marRight w:val="0"/>
          <w:marTop w:val="0"/>
          <w:marBottom w:val="0"/>
          <w:divBdr>
            <w:top w:val="none" w:sz="0" w:space="0" w:color="auto"/>
            <w:left w:val="none" w:sz="0" w:space="0" w:color="auto"/>
            <w:bottom w:val="none" w:sz="0" w:space="0" w:color="auto"/>
            <w:right w:val="none" w:sz="0" w:space="0" w:color="auto"/>
          </w:divBdr>
        </w:div>
        <w:div w:id="996152855">
          <w:marLeft w:val="480"/>
          <w:marRight w:val="0"/>
          <w:marTop w:val="0"/>
          <w:marBottom w:val="0"/>
          <w:divBdr>
            <w:top w:val="none" w:sz="0" w:space="0" w:color="auto"/>
            <w:left w:val="none" w:sz="0" w:space="0" w:color="auto"/>
            <w:bottom w:val="none" w:sz="0" w:space="0" w:color="auto"/>
            <w:right w:val="none" w:sz="0" w:space="0" w:color="auto"/>
          </w:divBdr>
        </w:div>
        <w:div w:id="76481044">
          <w:marLeft w:val="480"/>
          <w:marRight w:val="0"/>
          <w:marTop w:val="0"/>
          <w:marBottom w:val="0"/>
          <w:divBdr>
            <w:top w:val="none" w:sz="0" w:space="0" w:color="auto"/>
            <w:left w:val="none" w:sz="0" w:space="0" w:color="auto"/>
            <w:bottom w:val="none" w:sz="0" w:space="0" w:color="auto"/>
            <w:right w:val="none" w:sz="0" w:space="0" w:color="auto"/>
          </w:divBdr>
        </w:div>
        <w:div w:id="1047223282">
          <w:marLeft w:val="480"/>
          <w:marRight w:val="0"/>
          <w:marTop w:val="0"/>
          <w:marBottom w:val="0"/>
          <w:divBdr>
            <w:top w:val="none" w:sz="0" w:space="0" w:color="auto"/>
            <w:left w:val="none" w:sz="0" w:space="0" w:color="auto"/>
            <w:bottom w:val="none" w:sz="0" w:space="0" w:color="auto"/>
            <w:right w:val="none" w:sz="0" w:space="0" w:color="auto"/>
          </w:divBdr>
        </w:div>
        <w:div w:id="2113234605">
          <w:marLeft w:val="480"/>
          <w:marRight w:val="0"/>
          <w:marTop w:val="0"/>
          <w:marBottom w:val="0"/>
          <w:divBdr>
            <w:top w:val="none" w:sz="0" w:space="0" w:color="auto"/>
            <w:left w:val="none" w:sz="0" w:space="0" w:color="auto"/>
            <w:bottom w:val="none" w:sz="0" w:space="0" w:color="auto"/>
            <w:right w:val="none" w:sz="0" w:space="0" w:color="auto"/>
          </w:divBdr>
        </w:div>
        <w:div w:id="319429541">
          <w:marLeft w:val="480"/>
          <w:marRight w:val="0"/>
          <w:marTop w:val="0"/>
          <w:marBottom w:val="0"/>
          <w:divBdr>
            <w:top w:val="none" w:sz="0" w:space="0" w:color="auto"/>
            <w:left w:val="none" w:sz="0" w:space="0" w:color="auto"/>
            <w:bottom w:val="none" w:sz="0" w:space="0" w:color="auto"/>
            <w:right w:val="none" w:sz="0" w:space="0" w:color="auto"/>
          </w:divBdr>
        </w:div>
        <w:div w:id="683216516">
          <w:marLeft w:val="480"/>
          <w:marRight w:val="0"/>
          <w:marTop w:val="0"/>
          <w:marBottom w:val="0"/>
          <w:divBdr>
            <w:top w:val="none" w:sz="0" w:space="0" w:color="auto"/>
            <w:left w:val="none" w:sz="0" w:space="0" w:color="auto"/>
            <w:bottom w:val="none" w:sz="0" w:space="0" w:color="auto"/>
            <w:right w:val="none" w:sz="0" w:space="0" w:color="auto"/>
          </w:divBdr>
        </w:div>
        <w:div w:id="1496873784">
          <w:marLeft w:val="480"/>
          <w:marRight w:val="0"/>
          <w:marTop w:val="0"/>
          <w:marBottom w:val="0"/>
          <w:divBdr>
            <w:top w:val="none" w:sz="0" w:space="0" w:color="auto"/>
            <w:left w:val="none" w:sz="0" w:space="0" w:color="auto"/>
            <w:bottom w:val="none" w:sz="0" w:space="0" w:color="auto"/>
            <w:right w:val="none" w:sz="0" w:space="0" w:color="auto"/>
          </w:divBdr>
        </w:div>
        <w:div w:id="804086311">
          <w:marLeft w:val="480"/>
          <w:marRight w:val="0"/>
          <w:marTop w:val="0"/>
          <w:marBottom w:val="0"/>
          <w:divBdr>
            <w:top w:val="none" w:sz="0" w:space="0" w:color="auto"/>
            <w:left w:val="none" w:sz="0" w:space="0" w:color="auto"/>
            <w:bottom w:val="none" w:sz="0" w:space="0" w:color="auto"/>
            <w:right w:val="none" w:sz="0" w:space="0" w:color="auto"/>
          </w:divBdr>
        </w:div>
        <w:div w:id="455559942">
          <w:marLeft w:val="480"/>
          <w:marRight w:val="0"/>
          <w:marTop w:val="0"/>
          <w:marBottom w:val="0"/>
          <w:divBdr>
            <w:top w:val="none" w:sz="0" w:space="0" w:color="auto"/>
            <w:left w:val="none" w:sz="0" w:space="0" w:color="auto"/>
            <w:bottom w:val="none" w:sz="0" w:space="0" w:color="auto"/>
            <w:right w:val="none" w:sz="0" w:space="0" w:color="auto"/>
          </w:divBdr>
        </w:div>
        <w:div w:id="1216887633">
          <w:marLeft w:val="480"/>
          <w:marRight w:val="0"/>
          <w:marTop w:val="0"/>
          <w:marBottom w:val="0"/>
          <w:divBdr>
            <w:top w:val="none" w:sz="0" w:space="0" w:color="auto"/>
            <w:left w:val="none" w:sz="0" w:space="0" w:color="auto"/>
            <w:bottom w:val="none" w:sz="0" w:space="0" w:color="auto"/>
            <w:right w:val="none" w:sz="0" w:space="0" w:color="auto"/>
          </w:divBdr>
        </w:div>
        <w:div w:id="904072941">
          <w:marLeft w:val="480"/>
          <w:marRight w:val="0"/>
          <w:marTop w:val="0"/>
          <w:marBottom w:val="0"/>
          <w:divBdr>
            <w:top w:val="none" w:sz="0" w:space="0" w:color="auto"/>
            <w:left w:val="none" w:sz="0" w:space="0" w:color="auto"/>
            <w:bottom w:val="none" w:sz="0" w:space="0" w:color="auto"/>
            <w:right w:val="none" w:sz="0" w:space="0" w:color="auto"/>
          </w:divBdr>
        </w:div>
        <w:div w:id="622618083">
          <w:marLeft w:val="480"/>
          <w:marRight w:val="0"/>
          <w:marTop w:val="0"/>
          <w:marBottom w:val="0"/>
          <w:divBdr>
            <w:top w:val="none" w:sz="0" w:space="0" w:color="auto"/>
            <w:left w:val="none" w:sz="0" w:space="0" w:color="auto"/>
            <w:bottom w:val="none" w:sz="0" w:space="0" w:color="auto"/>
            <w:right w:val="none" w:sz="0" w:space="0" w:color="auto"/>
          </w:divBdr>
        </w:div>
        <w:div w:id="1762683153">
          <w:marLeft w:val="480"/>
          <w:marRight w:val="0"/>
          <w:marTop w:val="0"/>
          <w:marBottom w:val="0"/>
          <w:divBdr>
            <w:top w:val="none" w:sz="0" w:space="0" w:color="auto"/>
            <w:left w:val="none" w:sz="0" w:space="0" w:color="auto"/>
            <w:bottom w:val="none" w:sz="0" w:space="0" w:color="auto"/>
            <w:right w:val="none" w:sz="0" w:space="0" w:color="auto"/>
          </w:divBdr>
        </w:div>
        <w:div w:id="1317300334">
          <w:marLeft w:val="480"/>
          <w:marRight w:val="0"/>
          <w:marTop w:val="0"/>
          <w:marBottom w:val="0"/>
          <w:divBdr>
            <w:top w:val="none" w:sz="0" w:space="0" w:color="auto"/>
            <w:left w:val="none" w:sz="0" w:space="0" w:color="auto"/>
            <w:bottom w:val="none" w:sz="0" w:space="0" w:color="auto"/>
            <w:right w:val="none" w:sz="0" w:space="0" w:color="auto"/>
          </w:divBdr>
        </w:div>
        <w:div w:id="1864855437">
          <w:marLeft w:val="480"/>
          <w:marRight w:val="0"/>
          <w:marTop w:val="0"/>
          <w:marBottom w:val="0"/>
          <w:divBdr>
            <w:top w:val="none" w:sz="0" w:space="0" w:color="auto"/>
            <w:left w:val="none" w:sz="0" w:space="0" w:color="auto"/>
            <w:bottom w:val="none" w:sz="0" w:space="0" w:color="auto"/>
            <w:right w:val="none" w:sz="0" w:space="0" w:color="auto"/>
          </w:divBdr>
        </w:div>
        <w:div w:id="298464139">
          <w:marLeft w:val="480"/>
          <w:marRight w:val="0"/>
          <w:marTop w:val="0"/>
          <w:marBottom w:val="0"/>
          <w:divBdr>
            <w:top w:val="none" w:sz="0" w:space="0" w:color="auto"/>
            <w:left w:val="none" w:sz="0" w:space="0" w:color="auto"/>
            <w:bottom w:val="none" w:sz="0" w:space="0" w:color="auto"/>
            <w:right w:val="none" w:sz="0" w:space="0" w:color="auto"/>
          </w:divBdr>
        </w:div>
        <w:div w:id="2058048714">
          <w:marLeft w:val="480"/>
          <w:marRight w:val="0"/>
          <w:marTop w:val="0"/>
          <w:marBottom w:val="0"/>
          <w:divBdr>
            <w:top w:val="none" w:sz="0" w:space="0" w:color="auto"/>
            <w:left w:val="none" w:sz="0" w:space="0" w:color="auto"/>
            <w:bottom w:val="none" w:sz="0" w:space="0" w:color="auto"/>
            <w:right w:val="none" w:sz="0" w:space="0" w:color="auto"/>
          </w:divBdr>
        </w:div>
        <w:div w:id="1904176795">
          <w:marLeft w:val="480"/>
          <w:marRight w:val="0"/>
          <w:marTop w:val="0"/>
          <w:marBottom w:val="0"/>
          <w:divBdr>
            <w:top w:val="none" w:sz="0" w:space="0" w:color="auto"/>
            <w:left w:val="none" w:sz="0" w:space="0" w:color="auto"/>
            <w:bottom w:val="none" w:sz="0" w:space="0" w:color="auto"/>
            <w:right w:val="none" w:sz="0" w:space="0" w:color="auto"/>
          </w:divBdr>
        </w:div>
        <w:div w:id="1635135422">
          <w:marLeft w:val="480"/>
          <w:marRight w:val="0"/>
          <w:marTop w:val="0"/>
          <w:marBottom w:val="0"/>
          <w:divBdr>
            <w:top w:val="none" w:sz="0" w:space="0" w:color="auto"/>
            <w:left w:val="none" w:sz="0" w:space="0" w:color="auto"/>
            <w:bottom w:val="none" w:sz="0" w:space="0" w:color="auto"/>
            <w:right w:val="none" w:sz="0" w:space="0" w:color="auto"/>
          </w:divBdr>
        </w:div>
        <w:div w:id="877477470">
          <w:marLeft w:val="480"/>
          <w:marRight w:val="0"/>
          <w:marTop w:val="0"/>
          <w:marBottom w:val="0"/>
          <w:divBdr>
            <w:top w:val="none" w:sz="0" w:space="0" w:color="auto"/>
            <w:left w:val="none" w:sz="0" w:space="0" w:color="auto"/>
            <w:bottom w:val="none" w:sz="0" w:space="0" w:color="auto"/>
            <w:right w:val="none" w:sz="0" w:space="0" w:color="auto"/>
          </w:divBdr>
        </w:div>
        <w:div w:id="1162700637">
          <w:marLeft w:val="480"/>
          <w:marRight w:val="0"/>
          <w:marTop w:val="0"/>
          <w:marBottom w:val="0"/>
          <w:divBdr>
            <w:top w:val="none" w:sz="0" w:space="0" w:color="auto"/>
            <w:left w:val="none" w:sz="0" w:space="0" w:color="auto"/>
            <w:bottom w:val="none" w:sz="0" w:space="0" w:color="auto"/>
            <w:right w:val="none" w:sz="0" w:space="0" w:color="auto"/>
          </w:divBdr>
        </w:div>
        <w:div w:id="263807038">
          <w:marLeft w:val="480"/>
          <w:marRight w:val="0"/>
          <w:marTop w:val="0"/>
          <w:marBottom w:val="0"/>
          <w:divBdr>
            <w:top w:val="none" w:sz="0" w:space="0" w:color="auto"/>
            <w:left w:val="none" w:sz="0" w:space="0" w:color="auto"/>
            <w:bottom w:val="none" w:sz="0" w:space="0" w:color="auto"/>
            <w:right w:val="none" w:sz="0" w:space="0" w:color="auto"/>
          </w:divBdr>
        </w:div>
        <w:div w:id="1291321440">
          <w:marLeft w:val="480"/>
          <w:marRight w:val="0"/>
          <w:marTop w:val="0"/>
          <w:marBottom w:val="0"/>
          <w:divBdr>
            <w:top w:val="none" w:sz="0" w:space="0" w:color="auto"/>
            <w:left w:val="none" w:sz="0" w:space="0" w:color="auto"/>
            <w:bottom w:val="none" w:sz="0" w:space="0" w:color="auto"/>
            <w:right w:val="none" w:sz="0" w:space="0" w:color="auto"/>
          </w:divBdr>
        </w:div>
        <w:div w:id="1806115179">
          <w:marLeft w:val="480"/>
          <w:marRight w:val="0"/>
          <w:marTop w:val="0"/>
          <w:marBottom w:val="0"/>
          <w:divBdr>
            <w:top w:val="none" w:sz="0" w:space="0" w:color="auto"/>
            <w:left w:val="none" w:sz="0" w:space="0" w:color="auto"/>
            <w:bottom w:val="none" w:sz="0" w:space="0" w:color="auto"/>
            <w:right w:val="none" w:sz="0" w:space="0" w:color="auto"/>
          </w:divBdr>
        </w:div>
        <w:div w:id="373964029">
          <w:marLeft w:val="480"/>
          <w:marRight w:val="0"/>
          <w:marTop w:val="0"/>
          <w:marBottom w:val="0"/>
          <w:divBdr>
            <w:top w:val="none" w:sz="0" w:space="0" w:color="auto"/>
            <w:left w:val="none" w:sz="0" w:space="0" w:color="auto"/>
            <w:bottom w:val="none" w:sz="0" w:space="0" w:color="auto"/>
            <w:right w:val="none" w:sz="0" w:space="0" w:color="auto"/>
          </w:divBdr>
        </w:div>
        <w:div w:id="1638029045">
          <w:marLeft w:val="480"/>
          <w:marRight w:val="0"/>
          <w:marTop w:val="0"/>
          <w:marBottom w:val="0"/>
          <w:divBdr>
            <w:top w:val="none" w:sz="0" w:space="0" w:color="auto"/>
            <w:left w:val="none" w:sz="0" w:space="0" w:color="auto"/>
            <w:bottom w:val="none" w:sz="0" w:space="0" w:color="auto"/>
            <w:right w:val="none" w:sz="0" w:space="0" w:color="auto"/>
          </w:divBdr>
        </w:div>
        <w:div w:id="618688787">
          <w:marLeft w:val="480"/>
          <w:marRight w:val="0"/>
          <w:marTop w:val="0"/>
          <w:marBottom w:val="0"/>
          <w:divBdr>
            <w:top w:val="none" w:sz="0" w:space="0" w:color="auto"/>
            <w:left w:val="none" w:sz="0" w:space="0" w:color="auto"/>
            <w:bottom w:val="none" w:sz="0" w:space="0" w:color="auto"/>
            <w:right w:val="none" w:sz="0" w:space="0" w:color="auto"/>
          </w:divBdr>
        </w:div>
        <w:div w:id="414397547">
          <w:marLeft w:val="480"/>
          <w:marRight w:val="0"/>
          <w:marTop w:val="0"/>
          <w:marBottom w:val="0"/>
          <w:divBdr>
            <w:top w:val="none" w:sz="0" w:space="0" w:color="auto"/>
            <w:left w:val="none" w:sz="0" w:space="0" w:color="auto"/>
            <w:bottom w:val="none" w:sz="0" w:space="0" w:color="auto"/>
            <w:right w:val="none" w:sz="0" w:space="0" w:color="auto"/>
          </w:divBdr>
        </w:div>
        <w:div w:id="224604967">
          <w:marLeft w:val="480"/>
          <w:marRight w:val="0"/>
          <w:marTop w:val="0"/>
          <w:marBottom w:val="0"/>
          <w:divBdr>
            <w:top w:val="none" w:sz="0" w:space="0" w:color="auto"/>
            <w:left w:val="none" w:sz="0" w:space="0" w:color="auto"/>
            <w:bottom w:val="none" w:sz="0" w:space="0" w:color="auto"/>
            <w:right w:val="none" w:sz="0" w:space="0" w:color="auto"/>
          </w:divBdr>
        </w:div>
        <w:div w:id="5527385">
          <w:marLeft w:val="480"/>
          <w:marRight w:val="0"/>
          <w:marTop w:val="0"/>
          <w:marBottom w:val="0"/>
          <w:divBdr>
            <w:top w:val="none" w:sz="0" w:space="0" w:color="auto"/>
            <w:left w:val="none" w:sz="0" w:space="0" w:color="auto"/>
            <w:bottom w:val="none" w:sz="0" w:space="0" w:color="auto"/>
            <w:right w:val="none" w:sz="0" w:space="0" w:color="auto"/>
          </w:divBdr>
        </w:div>
        <w:div w:id="99226419">
          <w:marLeft w:val="480"/>
          <w:marRight w:val="0"/>
          <w:marTop w:val="0"/>
          <w:marBottom w:val="0"/>
          <w:divBdr>
            <w:top w:val="none" w:sz="0" w:space="0" w:color="auto"/>
            <w:left w:val="none" w:sz="0" w:space="0" w:color="auto"/>
            <w:bottom w:val="none" w:sz="0" w:space="0" w:color="auto"/>
            <w:right w:val="none" w:sz="0" w:space="0" w:color="auto"/>
          </w:divBdr>
        </w:div>
        <w:div w:id="676927916">
          <w:marLeft w:val="480"/>
          <w:marRight w:val="0"/>
          <w:marTop w:val="0"/>
          <w:marBottom w:val="0"/>
          <w:divBdr>
            <w:top w:val="none" w:sz="0" w:space="0" w:color="auto"/>
            <w:left w:val="none" w:sz="0" w:space="0" w:color="auto"/>
            <w:bottom w:val="none" w:sz="0" w:space="0" w:color="auto"/>
            <w:right w:val="none" w:sz="0" w:space="0" w:color="auto"/>
          </w:divBdr>
        </w:div>
        <w:div w:id="2091150078">
          <w:marLeft w:val="480"/>
          <w:marRight w:val="0"/>
          <w:marTop w:val="0"/>
          <w:marBottom w:val="0"/>
          <w:divBdr>
            <w:top w:val="none" w:sz="0" w:space="0" w:color="auto"/>
            <w:left w:val="none" w:sz="0" w:space="0" w:color="auto"/>
            <w:bottom w:val="none" w:sz="0" w:space="0" w:color="auto"/>
            <w:right w:val="none" w:sz="0" w:space="0" w:color="auto"/>
          </w:divBdr>
        </w:div>
        <w:div w:id="973564235">
          <w:marLeft w:val="480"/>
          <w:marRight w:val="0"/>
          <w:marTop w:val="0"/>
          <w:marBottom w:val="0"/>
          <w:divBdr>
            <w:top w:val="none" w:sz="0" w:space="0" w:color="auto"/>
            <w:left w:val="none" w:sz="0" w:space="0" w:color="auto"/>
            <w:bottom w:val="none" w:sz="0" w:space="0" w:color="auto"/>
            <w:right w:val="none" w:sz="0" w:space="0" w:color="auto"/>
          </w:divBdr>
        </w:div>
        <w:div w:id="456801578">
          <w:marLeft w:val="480"/>
          <w:marRight w:val="0"/>
          <w:marTop w:val="0"/>
          <w:marBottom w:val="0"/>
          <w:divBdr>
            <w:top w:val="none" w:sz="0" w:space="0" w:color="auto"/>
            <w:left w:val="none" w:sz="0" w:space="0" w:color="auto"/>
            <w:bottom w:val="none" w:sz="0" w:space="0" w:color="auto"/>
            <w:right w:val="none" w:sz="0" w:space="0" w:color="auto"/>
          </w:divBdr>
        </w:div>
        <w:div w:id="179703180">
          <w:marLeft w:val="480"/>
          <w:marRight w:val="0"/>
          <w:marTop w:val="0"/>
          <w:marBottom w:val="0"/>
          <w:divBdr>
            <w:top w:val="none" w:sz="0" w:space="0" w:color="auto"/>
            <w:left w:val="none" w:sz="0" w:space="0" w:color="auto"/>
            <w:bottom w:val="none" w:sz="0" w:space="0" w:color="auto"/>
            <w:right w:val="none" w:sz="0" w:space="0" w:color="auto"/>
          </w:divBdr>
        </w:div>
        <w:div w:id="1174151492">
          <w:marLeft w:val="480"/>
          <w:marRight w:val="0"/>
          <w:marTop w:val="0"/>
          <w:marBottom w:val="0"/>
          <w:divBdr>
            <w:top w:val="none" w:sz="0" w:space="0" w:color="auto"/>
            <w:left w:val="none" w:sz="0" w:space="0" w:color="auto"/>
            <w:bottom w:val="none" w:sz="0" w:space="0" w:color="auto"/>
            <w:right w:val="none" w:sz="0" w:space="0" w:color="auto"/>
          </w:divBdr>
        </w:div>
        <w:div w:id="1318729626">
          <w:marLeft w:val="480"/>
          <w:marRight w:val="0"/>
          <w:marTop w:val="0"/>
          <w:marBottom w:val="0"/>
          <w:divBdr>
            <w:top w:val="none" w:sz="0" w:space="0" w:color="auto"/>
            <w:left w:val="none" w:sz="0" w:space="0" w:color="auto"/>
            <w:bottom w:val="none" w:sz="0" w:space="0" w:color="auto"/>
            <w:right w:val="none" w:sz="0" w:space="0" w:color="auto"/>
          </w:divBdr>
        </w:div>
        <w:div w:id="798571497">
          <w:marLeft w:val="480"/>
          <w:marRight w:val="0"/>
          <w:marTop w:val="0"/>
          <w:marBottom w:val="0"/>
          <w:divBdr>
            <w:top w:val="none" w:sz="0" w:space="0" w:color="auto"/>
            <w:left w:val="none" w:sz="0" w:space="0" w:color="auto"/>
            <w:bottom w:val="none" w:sz="0" w:space="0" w:color="auto"/>
            <w:right w:val="none" w:sz="0" w:space="0" w:color="auto"/>
          </w:divBdr>
        </w:div>
        <w:div w:id="105348365">
          <w:marLeft w:val="480"/>
          <w:marRight w:val="0"/>
          <w:marTop w:val="0"/>
          <w:marBottom w:val="0"/>
          <w:divBdr>
            <w:top w:val="none" w:sz="0" w:space="0" w:color="auto"/>
            <w:left w:val="none" w:sz="0" w:space="0" w:color="auto"/>
            <w:bottom w:val="none" w:sz="0" w:space="0" w:color="auto"/>
            <w:right w:val="none" w:sz="0" w:space="0" w:color="auto"/>
          </w:divBdr>
        </w:div>
        <w:div w:id="40710582">
          <w:marLeft w:val="480"/>
          <w:marRight w:val="0"/>
          <w:marTop w:val="0"/>
          <w:marBottom w:val="0"/>
          <w:divBdr>
            <w:top w:val="none" w:sz="0" w:space="0" w:color="auto"/>
            <w:left w:val="none" w:sz="0" w:space="0" w:color="auto"/>
            <w:bottom w:val="none" w:sz="0" w:space="0" w:color="auto"/>
            <w:right w:val="none" w:sz="0" w:space="0" w:color="auto"/>
          </w:divBdr>
        </w:div>
        <w:div w:id="469595096">
          <w:marLeft w:val="480"/>
          <w:marRight w:val="0"/>
          <w:marTop w:val="0"/>
          <w:marBottom w:val="0"/>
          <w:divBdr>
            <w:top w:val="none" w:sz="0" w:space="0" w:color="auto"/>
            <w:left w:val="none" w:sz="0" w:space="0" w:color="auto"/>
            <w:bottom w:val="none" w:sz="0" w:space="0" w:color="auto"/>
            <w:right w:val="none" w:sz="0" w:space="0" w:color="auto"/>
          </w:divBdr>
        </w:div>
        <w:div w:id="1517113994">
          <w:marLeft w:val="480"/>
          <w:marRight w:val="0"/>
          <w:marTop w:val="0"/>
          <w:marBottom w:val="0"/>
          <w:divBdr>
            <w:top w:val="none" w:sz="0" w:space="0" w:color="auto"/>
            <w:left w:val="none" w:sz="0" w:space="0" w:color="auto"/>
            <w:bottom w:val="none" w:sz="0" w:space="0" w:color="auto"/>
            <w:right w:val="none" w:sz="0" w:space="0" w:color="auto"/>
          </w:divBdr>
        </w:div>
        <w:div w:id="423262620">
          <w:marLeft w:val="480"/>
          <w:marRight w:val="0"/>
          <w:marTop w:val="0"/>
          <w:marBottom w:val="0"/>
          <w:divBdr>
            <w:top w:val="none" w:sz="0" w:space="0" w:color="auto"/>
            <w:left w:val="none" w:sz="0" w:space="0" w:color="auto"/>
            <w:bottom w:val="none" w:sz="0" w:space="0" w:color="auto"/>
            <w:right w:val="none" w:sz="0" w:space="0" w:color="auto"/>
          </w:divBdr>
        </w:div>
        <w:div w:id="1904901862">
          <w:marLeft w:val="480"/>
          <w:marRight w:val="0"/>
          <w:marTop w:val="0"/>
          <w:marBottom w:val="0"/>
          <w:divBdr>
            <w:top w:val="none" w:sz="0" w:space="0" w:color="auto"/>
            <w:left w:val="none" w:sz="0" w:space="0" w:color="auto"/>
            <w:bottom w:val="none" w:sz="0" w:space="0" w:color="auto"/>
            <w:right w:val="none" w:sz="0" w:space="0" w:color="auto"/>
          </w:divBdr>
        </w:div>
        <w:div w:id="1758747453">
          <w:marLeft w:val="480"/>
          <w:marRight w:val="0"/>
          <w:marTop w:val="0"/>
          <w:marBottom w:val="0"/>
          <w:divBdr>
            <w:top w:val="none" w:sz="0" w:space="0" w:color="auto"/>
            <w:left w:val="none" w:sz="0" w:space="0" w:color="auto"/>
            <w:bottom w:val="none" w:sz="0" w:space="0" w:color="auto"/>
            <w:right w:val="none" w:sz="0" w:space="0" w:color="auto"/>
          </w:divBdr>
        </w:div>
        <w:div w:id="1474520627">
          <w:marLeft w:val="480"/>
          <w:marRight w:val="0"/>
          <w:marTop w:val="0"/>
          <w:marBottom w:val="0"/>
          <w:divBdr>
            <w:top w:val="none" w:sz="0" w:space="0" w:color="auto"/>
            <w:left w:val="none" w:sz="0" w:space="0" w:color="auto"/>
            <w:bottom w:val="none" w:sz="0" w:space="0" w:color="auto"/>
            <w:right w:val="none" w:sz="0" w:space="0" w:color="auto"/>
          </w:divBdr>
        </w:div>
        <w:div w:id="1611740731">
          <w:marLeft w:val="480"/>
          <w:marRight w:val="0"/>
          <w:marTop w:val="0"/>
          <w:marBottom w:val="0"/>
          <w:divBdr>
            <w:top w:val="none" w:sz="0" w:space="0" w:color="auto"/>
            <w:left w:val="none" w:sz="0" w:space="0" w:color="auto"/>
            <w:bottom w:val="none" w:sz="0" w:space="0" w:color="auto"/>
            <w:right w:val="none" w:sz="0" w:space="0" w:color="auto"/>
          </w:divBdr>
        </w:div>
        <w:div w:id="429274654">
          <w:marLeft w:val="480"/>
          <w:marRight w:val="0"/>
          <w:marTop w:val="0"/>
          <w:marBottom w:val="0"/>
          <w:divBdr>
            <w:top w:val="none" w:sz="0" w:space="0" w:color="auto"/>
            <w:left w:val="none" w:sz="0" w:space="0" w:color="auto"/>
            <w:bottom w:val="none" w:sz="0" w:space="0" w:color="auto"/>
            <w:right w:val="none" w:sz="0" w:space="0" w:color="auto"/>
          </w:divBdr>
        </w:div>
        <w:div w:id="1033921509">
          <w:marLeft w:val="480"/>
          <w:marRight w:val="0"/>
          <w:marTop w:val="0"/>
          <w:marBottom w:val="0"/>
          <w:divBdr>
            <w:top w:val="none" w:sz="0" w:space="0" w:color="auto"/>
            <w:left w:val="none" w:sz="0" w:space="0" w:color="auto"/>
            <w:bottom w:val="none" w:sz="0" w:space="0" w:color="auto"/>
            <w:right w:val="none" w:sz="0" w:space="0" w:color="auto"/>
          </w:divBdr>
        </w:div>
        <w:div w:id="1935045242">
          <w:marLeft w:val="480"/>
          <w:marRight w:val="0"/>
          <w:marTop w:val="0"/>
          <w:marBottom w:val="0"/>
          <w:divBdr>
            <w:top w:val="none" w:sz="0" w:space="0" w:color="auto"/>
            <w:left w:val="none" w:sz="0" w:space="0" w:color="auto"/>
            <w:bottom w:val="none" w:sz="0" w:space="0" w:color="auto"/>
            <w:right w:val="none" w:sz="0" w:space="0" w:color="auto"/>
          </w:divBdr>
        </w:div>
        <w:div w:id="1686903089">
          <w:marLeft w:val="480"/>
          <w:marRight w:val="0"/>
          <w:marTop w:val="0"/>
          <w:marBottom w:val="0"/>
          <w:divBdr>
            <w:top w:val="none" w:sz="0" w:space="0" w:color="auto"/>
            <w:left w:val="none" w:sz="0" w:space="0" w:color="auto"/>
            <w:bottom w:val="none" w:sz="0" w:space="0" w:color="auto"/>
            <w:right w:val="none" w:sz="0" w:space="0" w:color="auto"/>
          </w:divBdr>
        </w:div>
        <w:div w:id="71049992">
          <w:marLeft w:val="480"/>
          <w:marRight w:val="0"/>
          <w:marTop w:val="0"/>
          <w:marBottom w:val="0"/>
          <w:divBdr>
            <w:top w:val="none" w:sz="0" w:space="0" w:color="auto"/>
            <w:left w:val="none" w:sz="0" w:space="0" w:color="auto"/>
            <w:bottom w:val="none" w:sz="0" w:space="0" w:color="auto"/>
            <w:right w:val="none" w:sz="0" w:space="0" w:color="auto"/>
          </w:divBdr>
        </w:div>
        <w:div w:id="2077119225">
          <w:marLeft w:val="480"/>
          <w:marRight w:val="0"/>
          <w:marTop w:val="0"/>
          <w:marBottom w:val="0"/>
          <w:divBdr>
            <w:top w:val="none" w:sz="0" w:space="0" w:color="auto"/>
            <w:left w:val="none" w:sz="0" w:space="0" w:color="auto"/>
            <w:bottom w:val="none" w:sz="0" w:space="0" w:color="auto"/>
            <w:right w:val="none" w:sz="0" w:space="0" w:color="auto"/>
          </w:divBdr>
        </w:div>
        <w:div w:id="1123842682">
          <w:marLeft w:val="480"/>
          <w:marRight w:val="0"/>
          <w:marTop w:val="0"/>
          <w:marBottom w:val="0"/>
          <w:divBdr>
            <w:top w:val="none" w:sz="0" w:space="0" w:color="auto"/>
            <w:left w:val="none" w:sz="0" w:space="0" w:color="auto"/>
            <w:bottom w:val="none" w:sz="0" w:space="0" w:color="auto"/>
            <w:right w:val="none" w:sz="0" w:space="0" w:color="auto"/>
          </w:divBdr>
        </w:div>
        <w:div w:id="1316758735">
          <w:marLeft w:val="480"/>
          <w:marRight w:val="0"/>
          <w:marTop w:val="0"/>
          <w:marBottom w:val="0"/>
          <w:divBdr>
            <w:top w:val="none" w:sz="0" w:space="0" w:color="auto"/>
            <w:left w:val="none" w:sz="0" w:space="0" w:color="auto"/>
            <w:bottom w:val="none" w:sz="0" w:space="0" w:color="auto"/>
            <w:right w:val="none" w:sz="0" w:space="0" w:color="auto"/>
          </w:divBdr>
        </w:div>
        <w:div w:id="752776548">
          <w:marLeft w:val="480"/>
          <w:marRight w:val="0"/>
          <w:marTop w:val="0"/>
          <w:marBottom w:val="0"/>
          <w:divBdr>
            <w:top w:val="none" w:sz="0" w:space="0" w:color="auto"/>
            <w:left w:val="none" w:sz="0" w:space="0" w:color="auto"/>
            <w:bottom w:val="none" w:sz="0" w:space="0" w:color="auto"/>
            <w:right w:val="none" w:sz="0" w:space="0" w:color="auto"/>
          </w:divBdr>
        </w:div>
        <w:div w:id="867910958">
          <w:marLeft w:val="480"/>
          <w:marRight w:val="0"/>
          <w:marTop w:val="0"/>
          <w:marBottom w:val="0"/>
          <w:divBdr>
            <w:top w:val="none" w:sz="0" w:space="0" w:color="auto"/>
            <w:left w:val="none" w:sz="0" w:space="0" w:color="auto"/>
            <w:bottom w:val="none" w:sz="0" w:space="0" w:color="auto"/>
            <w:right w:val="none" w:sz="0" w:space="0" w:color="auto"/>
          </w:divBdr>
        </w:div>
        <w:div w:id="123625601">
          <w:marLeft w:val="480"/>
          <w:marRight w:val="0"/>
          <w:marTop w:val="0"/>
          <w:marBottom w:val="0"/>
          <w:divBdr>
            <w:top w:val="none" w:sz="0" w:space="0" w:color="auto"/>
            <w:left w:val="none" w:sz="0" w:space="0" w:color="auto"/>
            <w:bottom w:val="none" w:sz="0" w:space="0" w:color="auto"/>
            <w:right w:val="none" w:sz="0" w:space="0" w:color="auto"/>
          </w:divBdr>
        </w:div>
        <w:div w:id="1741781504">
          <w:marLeft w:val="480"/>
          <w:marRight w:val="0"/>
          <w:marTop w:val="0"/>
          <w:marBottom w:val="0"/>
          <w:divBdr>
            <w:top w:val="none" w:sz="0" w:space="0" w:color="auto"/>
            <w:left w:val="none" w:sz="0" w:space="0" w:color="auto"/>
            <w:bottom w:val="none" w:sz="0" w:space="0" w:color="auto"/>
            <w:right w:val="none" w:sz="0" w:space="0" w:color="auto"/>
          </w:divBdr>
        </w:div>
        <w:div w:id="1888567456">
          <w:marLeft w:val="480"/>
          <w:marRight w:val="0"/>
          <w:marTop w:val="0"/>
          <w:marBottom w:val="0"/>
          <w:divBdr>
            <w:top w:val="none" w:sz="0" w:space="0" w:color="auto"/>
            <w:left w:val="none" w:sz="0" w:space="0" w:color="auto"/>
            <w:bottom w:val="none" w:sz="0" w:space="0" w:color="auto"/>
            <w:right w:val="none" w:sz="0" w:space="0" w:color="auto"/>
          </w:divBdr>
        </w:div>
        <w:div w:id="1230919246">
          <w:marLeft w:val="480"/>
          <w:marRight w:val="0"/>
          <w:marTop w:val="0"/>
          <w:marBottom w:val="0"/>
          <w:divBdr>
            <w:top w:val="none" w:sz="0" w:space="0" w:color="auto"/>
            <w:left w:val="none" w:sz="0" w:space="0" w:color="auto"/>
            <w:bottom w:val="none" w:sz="0" w:space="0" w:color="auto"/>
            <w:right w:val="none" w:sz="0" w:space="0" w:color="auto"/>
          </w:divBdr>
        </w:div>
        <w:div w:id="545027633">
          <w:marLeft w:val="480"/>
          <w:marRight w:val="0"/>
          <w:marTop w:val="0"/>
          <w:marBottom w:val="0"/>
          <w:divBdr>
            <w:top w:val="none" w:sz="0" w:space="0" w:color="auto"/>
            <w:left w:val="none" w:sz="0" w:space="0" w:color="auto"/>
            <w:bottom w:val="none" w:sz="0" w:space="0" w:color="auto"/>
            <w:right w:val="none" w:sz="0" w:space="0" w:color="auto"/>
          </w:divBdr>
        </w:div>
      </w:divsChild>
    </w:div>
    <w:div w:id="1735470179">
      <w:bodyDiv w:val="1"/>
      <w:marLeft w:val="0"/>
      <w:marRight w:val="0"/>
      <w:marTop w:val="0"/>
      <w:marBottom w:val="0"/>
      <w:divBdr>
        <w:top w:val="none" w:sz="0" w:space="0" w:color="auto"/>
        <w:left w:val="none" w:sz="0" w:space="0" w:color="auto"/>
        <w:bottom w:val="none" w:sz="0" w:space="0" w:color="auto"/>
        <w:right w:val="none" w:sz="0" w:space="0" w:color="auto"/>
      </w:divBdr>
    </w:div>
    <w:div w:id="1735615842">
      <w:bodyDiv w:val="1"/>
      <w:marLeft w:val="0"/>
      <w:marRight w:val="0"/>
      <w:marTop w:val="0"/>
      <w:marBottom w:val="0"/>
      <w:divBdr>
        <w:top w:val="none" w:sz="0" w:space="0" w:color="auto"/>
        <w:left w:val="none" w:sz="0" w:space="0" w:color="auto"/>
        <w:bottom w:val="none" w:sz="0" w:space="0" w:color="auto"/>
        <w:right w:val="none" w:sz="0" w:space="0" w:color="auto"/>
      </w:divBdr>
    </w:div>
    <w:div w:id="1735659504">
      <w:bodyDiv w:val="1"/>
      <w:marLeft w:val="0"/>
      <w:marRight w:val="0"/>
      <w:marTop w:val="0"/>
      <w:marBottom w:val="0"/>
      <w:divBdr>
        <w:top w:val="none" w:sz="0" w:space="0" w:color="auto"/>
        <w:left w:val="none" w:sz="0" w:space="0" w:color="auto"/>
        <w:bottom w:val="none" w:sz="0" w:space="0" w:color="auto"/>
        <w:right w:val="none" w:sz="0" w:space="0" w:color="auto"/>
      </w:divBdr>
    </w:div>
    <w:div w:id="1735661291">
      <w:bodyDiv w:val="1"/>
      <w:marLeft w:val="0"/>
      <w:marRight w:val="0"/>
      <w:marTop w:val="0"/>
      <w:marBottom w:val="0"/>
      <w:divBdr>
        <w:top w:val="none" w:sz="0" w:space="0" w:color="auto"/>
        <w:left w:val="none" w:sz="0" w:space="0" w:color="auto"/>
        <w:bottom w:val="none" w:sz="0" w:space="0" w:color="auto"/>
        <w:right w:val="none" w:sz="0" w:space="0" w:color="auto"/>
      </w:divBdr>
    </w:div>
    <w:div w:id="1735663044">
      <w:bodyDiv w:val="1"/>
      <w:marLeft w:val="0"/>
      <w:marRight w:val="0"/>
      <w:marTop w:val="0"/>
      <w:marBottom w:val="0"/>
      <w:divBdr>
        <w:top w:val="none" w:sz="0" w:space="0" w:color="auto"/>
        <w:left w:val="none" w:sz="0" w:space="0" w:color="auto"/>
        <w:bottom w:val="none" w:sz="0" w:space="0" w:color="auto"/>
        <w:right w:val="none" w:sz="0" w:space="0" w:color="auto"/>
      </w:divBdr>
    </w:div>
    <w:div w:id="1735738883">
      <w:bodyDiv w:val="1"/>
      <w:marLeft w:val="0"/>
      <w:marRight w:val="0"/>
      <w:marTop w:val="0"/>
      <w:marBottom w:val="0"/>
      <w:divBdr>
        <w:top w:val="none" w:sz="0" w:space="0" w:color="auto"/>
        <w:left w:val="none" w:sz="0" w:space="0" w:color="auto"/>
        <w:bottom w:val="none" w:sz="0" w:space="0" w:color="auto"/>
        <w:right w:val="none" w:sz="0" w:space="0" w:color="auto"/>
      </w:divBdr>
    </w:div>
    <w:div w:id="1736049963">
      <w:bodyDiv w:val="1"/>
      <w:marLeft w:val="0"/>
      <w:marRight w:val="0"/>
      <w:marTop w:val="0"/>
      <w:marBottom w:val="0"/>
      <w:divBdr>
        <w:top w:val="none" w:sz="0" w:space="0" w:color="auto"/>
        <w:left w:val="none" w:sz="0" w:space="0" w:color="auto"/>
        <w:bottom w:val="none" w:sz="0" w:space="0" w:color="auto"/>
        <w:right w:val="none" w:sz="0" w:space="0" w:color="auto"/>
      </w:divBdr>
    </w:div>
    <w:div w:id="1736203907">
      <w:bodyDiv w:val="1"/>
      <w:marLeft w:val="0"/>
      <w:marRight w:val="0"/>
      <w:marTop w:val="0"/>
      <w:marBottom w:val="0"/>
      <w:divBdr>
        <w:top w:val="none" w:sz="0" w:space="0" w:color="auto"/>
        <w:left w:val="none" w:sz="0" w:space="0" w:color="auto"/>
        <w:bottom w:val="none" w:sz="0" w:space="0" w:color="auto"/>
        <w:right w:val="none" w:sz="0" w:space="0" w:color="auto"/>
      </w:divBdr>
    </w:div>
    <w:div w:id="1736320428">
      <w:bodyDiv w:val="1"/>
      <w:marLeft w:val="0"/>
      <w:marRight w:val="0"/>
      <w:marTop w:val="0"/>
      <w:marBottom w:val="0"/>
      <w:divBdr>
        <w:top w:val="none" w:sz="0" w:space="0" w:color="auto"/>
        <w:left w:val="none" w:sz="0" w:space="0" w:color="auto"/>
        <w:bottom w:val="none" w:sz="0" w:space="0" w:color="auto"/>
        <w:right w:val="none" w:sz="0" w:space="0" w:color="auto"/>
      </w:divBdr>
    </w:div>
    <w:div w:id="1736465780">
      <w:bodyDiv w:val="1"/>
      <w:marLeft w:val="0"/>
      <w:marRight w:val="0"/>
      <w:marTop w:val="0"/>
      <w:marBottom w:val="0"/>
      <w:divBdr>
        <w:top w:val="none" w:sz="0" w:space="0" w:color="auto"/>
        <w:left w:val="none" w:sz="0" w:space="0" w:color="auto"/>
        <w:bottom w:val="none" w:sz="0" w:space="0" w:color="auto"/>
        <w:right w:val="none" w:sz="0" w:space="0" w:color="auto"/>
      </w:divBdr>
    </w:div>
    <w:div w:id="1736658274">
      <w:bodyDiv w:val="1"/>
      <w:marLeft w:val="0"/>
      <w:marRight w:val="0"/>
      <w:marTop w:val="0"/>
      <w:marBottom w:val="0"/>
      <w:divBdr>
        <w:top w:val="none" w:sz="0" w:space="0" w:color="auto"/>
        <w:left w:val="none" w:sz="0" w:space="0" w:color="auto"/>
        <w:bottom w:val="none" w:sz="0" w:space="0" w:color="auto"/>
        <w:right w:val="none" w:sz="0" w:space="0" w:color="auto"/>
      </w:divBdr>
    </w:div>
    <w:div w:id="1736901857">
      <w:bodyDiv w:val="1"/>
      <w:marLeft w:val="0"/>
      <w:marRight w:val="0"/>
      <w:marTop w:val="0"/>
      <w:marBottom w:val="0"/>
      <w:divBdr>
        <w:top w:val="none" w:sz="0" w:space="0" w:color="auto"/>
        <w:left w:val="none" w:sz="0" w:space="0" w:color="auto"/>
        <w:bottom w:val="none" w:sz="0" w:space="0" w:color="auto"/>
        <w:right w:val="none" w:sz="0" w:space="0" w:color="auto"/>
      </w:divBdr>
    </w:div>
    <w:div w:id="1736973156">
      <w:bodyDiv w:val="1"/>
      <w:marLeft w:val="0"/>
      <w:marRight w:val="0"/>
      <w:marTop w:val="0"/>
      <w:marBottom w:val="0"/>
      <w:divBdr>
        <w:top w:val="none" w:sz="0" w:space="0" w:color="auto"/>
        <w:left w:val="none" w:sz="0" w:space="0" w:color="auto"/>
        <w:bottom w:val="none" w:sz="0" w:space="0" w:color="auto"/>
        <w:right w:val="none" w:sz="0" w:space="0" w:color="auto"/>
      </w:divBdr>
    </w:div>
    <w:div w:id="1737585748">
      <w:bodyDiv w:val="1"/>
      <w:marLeft w:val="0"/>
      <w:marRight w:val="0"/>
      <w:marTop w:val="0"/>
      <w:marBottom w:val="0"/>
      <w:divBdr>
        <w:top w:val="none" w:sz="0" w:space="0" w:color="auto"/>
        <w:left w:val="none" w:sz="0" w:space="0" w:color="auto"/>
        <w:bottom w:val="none" w:sz="0" w:space="0" w:color="auto"/>
        <w:right w:val="none" w:sz="0" w:space="0" w:color="auto"/>
      </w:divBdr>
    </w:div>
    <w:div w:id="1737703921">
      <w:bodyDiv w:val="1"/>
      <w:marLeft w:val="0"/>
      <w:marRight w:val="0"/>
      <w:marTop w:val="0"/>
      <w:marBottom w:val="0"/>
      <w:divBdr>
        <w:top w:val="none" w:sz="0" w:space="0" w:color="auto"/>
        <w:left w:val="none" w:sz="0" w:space="0" w:color="auto"/>
        <w:bottom w:val="none" w:sz="0" w:space="0" w:color="auto"/>
        <w:right w:val="none" w:sz="0" w:space="0" w:color="auto"/>
      </w:divBdr>
    </w:div>
    <w:div w:id="1738358919">
      <w:bodyDiv w:val="1"/>
      <w:marLeft w:val="0"/>
      <w:marRight w:val="0"/>
      <w:marTop w:val="0"/>
      <w:marBottom w:val="0"/>
      <w:divBdr>
        <w:top w:val="none" w:sz="0" w:space="0" w:color="auto"/>
        <w:left w:val="none" w:sz="0" w:space="0" w:color="auto"/>
        <w:bottom w:val="none" w:sz="0" w:space="0" w:color="auto"/>
        <w:right w:val="none" w:sz="0" w:space="0" w:color="auto"/>
      </w:divBdr>
    </w:div>
    <w:div w:id="1738477121">
      <w:bodyDiv w:val="1"/>
      <w:marLeft w:val="0"/>
      <w:marRight w:val="0"/>
      <w:marTop w:val="0"/>
      <w:marBottom w:val="0"/>
      <w:divBdr>
        <w:top w:val="none" w:sz="0" w:space="0" w:color="auto"/>
        <w:left w:val="none" w:sz="0" w:space="0" w:color="auto"/>
        <w:bottom w:val="none" w:sz="0" w:space="0" w:color="auto"/>
        <w:right w:val="none" w:sz="0" w:space="0" w:color="auto"/>
      </w:divBdr>
    </w:div>
    <w:div w:id="1738740607">
      <w:bodyDiv w:val="1"/>
      <w:marLeft w:val="0"/>
      <w:marRight w:val="0"/>
      <w:marTop w:val="0"/>
      <w:marBottom w:val="0"/>
      <w:divBdr>
        <w:top w:val="none" w:sz="0" w:space="0" w:color="auto"/>
        <w:left w:val="none" w:sz="0" w:space="0" w:color="auto"/>
        <w:bottom w:val="none" w:sz="0" w:space="0" w:color="auto"/>
        <w:right w:val="none" w:sz="0" w:space="0" w:color="auto"/>
      </w:divBdr>
    </w:div>
    <w:div w:id="1738820284">
      <w:bodyDiv w:val="1"/>
      <w:marLeft w:val="0"/>
      <w:marRight w:val="0"/>
      <w:marTop w:val="0"/>
      <w:marBottom w:val="0"/>
      <w:divBdr>
        <w:top w:val="none" w:sz="0" w:space="0" w:color="auto"/>
        <w:left w:val="none" w:sz="0" w:space="0" w:color="auto"/>
        <w:bottom w:val="none" w:sz="0" w:space="0" w:color="auto"/>
        <w:right w:val="none" w:sz="0" w:space="0" w:color="auto"/>
      </w:divBdr>
    </w:div>
    <w:div w:id="1738822799">
      <w:bodyDiv w:val="1"/>
      <w:marLeft w:val="0"/>
      <w:marRight w:val="0"/>
      <w:marTop w:val="0"/>
      <w:marBottom w:val="0"/>
      <w:divBdr>
        <w:top w:val="none" w:sz="0" w:space="0" w:color="auto"/>
        <w:left w:val="none" w:sz="0" w:space="0" w:color="auto"/>
        <w:bottom w:val="none" w:sz="0" w:space="0" w:color="auto"/>
        <w:right w:val="none" w:sz="0" w:space="0" w:color="auto"/>
      </w:divBdr>
    </w:div>
    <w:div w:id="1739396954">
      <w:bodyDiv w:val="1"/>
      <w:marLeft w:val="0"/>
      <w:marRight w:val="0"/>
      <w:marTop w:val="0"/>
      <w:marBottom w:val="0"/>
      <w:divBdr>
        <w:top w:val="none" w:sz="0" w:space="0" w:color="auto"/>
        <w:left w:val="none" w:sz="0" w:space="0" w:color="auto"/>
        <w:bottom w:val="none" w:sz="0" w:space="0" w:color="auto"/>
        <w:right w:val="none" w:sz="0" w:space="0" w:color="auto"/>
      </w:divBdr>
    </w:div>
    <w:div w:id="1739475830">
      <w:bodyDiv w:val="1"/>
      <w:marLeft w:val="0"/>
      <w:marRight w:val="0"/>
      <w:marTop w:val="0"/>
      <w:marBottom w:val="0"/>
      <w:divBdr>
        <w:top w:val="none" w:sz="0" w:space="0" w:color="auto"/>
        <w:left w:val="none" w:sz="0" w:space="0" w:color="auto"/>
        <w:bottom w:val="none" w:sz="0" w:space="0" w:color="auto"/>
        <w:right w:val="none" w:sz="0" w:space="0" w:color="auto"/>
      </w:divBdr>
    </w:div>
    <w:div w:id="1739668083">
      <w:bodyDiv w:val="1"/>
      <w:marLeft w:val="0"/>
      <w:marRight w:val="0"/>
      <w:marTop w:val="0"/>
      <w:marBottom w:val="0"/>
      <w:divBdr>
        <w:top w:val="none" w:sz="0" w:space="0" w:color="auto"/>
        <w:left w:val="none" w:sz="0" w:space="0" w:color="auto"/>
        <w:bottom w:val="none" w:sz="0" w:space="0" w:color="auto"/>
        <w:right w:val="none" w:sz="0" w:space="0" w:color="auto"/>
      </w:divBdr>
    </w:div>
    <w:div w:id="1739861020">
      <w:bodyDiv w:val="1"/>
      <w:marLeft w:val="0"/>
      <w:marRight w:val="0"/>
      <w:marTop w:val="0"/>
      <w:marBottom w:val="0"/>
      <w:divBdr>
        <w:top w:val="none" w:sz="0" w:space="0" w:color="auto"/>
        <w:left w:val="none" w:sz="0" w:space="0" w:color="auto"/>
        <w:bottom w:val="none" w:sz="0" w:space="0" w:color="auto"/>
        <w:right w:val="none" w:sz="0" w:space="0" w:color="auto"/>
      </w:divBdr>
    </w:div>
    <w:div w:id="1739980924">
      <w:bodyDiv w:val="1"/>
      <w:marLeft w:val="0"/>
      <w:marRight w:val="0"/>
      <w:marTop w:val="0"/>
      <w:marBottom w:val="0"/>
      <w:divBdr>
        <w:top w:val="none" w:sz="0" w:space="0" w:color="auto"/>
        <w:left w:val="none" w:sz="0" w:space="0" w:color="auto"/>
        <w:bottom w:val="none" w:sz="0" w:space="0" w:color="auto"/>
        <w:right w:val="none" w:sz="0" w:space="0" w:color="auto"/>
      </w:divBdr>
    </w:div>
    <w:div w:id="1740012846">
      <w:bodyDiv w:val="1"/>
      <w:marLeft w:val="0"/>
      <w:marRight w:val="0"/>
      <w:marTop w:val="0"/>
      <w:marBottom w:val="0"/>
      <w:divBdr>
        <w:top w:val="none" w:sz="0" w:space="0" w:color="auto"/>
        <w:left w:val="none" w:sz="0" w:space="0" w:color="auto"/>
        <w:bottom w:val="none" w:sz="0" w:space="0" w:color="auto"/>
        <w:right w:val="none" w:sz="0" w:space="0" w:color="auto"/>
      </w:divBdr>
    </w:div>
    <w:div w:id="1740053954">
      <w:bodyDiv w:val="1"/>
      <w:marLeft w:val="0"/>
      <w:marRight w:val="0"/>
      <w:marTop w:val="0"/>
      <w:marBottom w:val="0"/>
      <w:divBdr>
        <w:top w:val="none" w:sz="0" w:space="0" w:color="auto"/>
        <w:left w:val="none" w:sz="0" w:space="0" w:color="auto"/>
        <w:bottom w:val="none" w:sz="0" w:space="0" w:color="auto"/>
        <w:right w:val="none" w:sz="0" w:space="0" w:color="auto"/>
      </w:divBdr>
      <w:divsChild>
        <w:div w:id="1312826101">
          <w:marLeft w:val="480"/>
          <w:marRight w:val="0"/>
          <w:marTop w:val="0"/>
          <w:marBottom w:val="0"/>
          <w:divBdr>
            <w:top w:val="none" w:sz="0" w:space="0" w:color="auto"/>
            <w:left w:val="none" w:sz="0" w:space="0" w:color="auto"/>
            <w:bottom w:val="none" w:sz="0" w:space="0" w:color="auto"/>
            <w:right w:val="none" w:sz="0" w:space="0" w:color="auto"/>
          </w:divBdr>
        </w:div>
        <w:div w:id="398671998">
          <w:marLeft w:val="480"/>
          <w:marRight w:val="0"/>
          <w:marTop w:val="0"/>
          <w:marBottom w:val="0"/>
          <w:divBdr>
            <w:top w:val="none" w:sz="0" w:space="0" w:color="auto"/>
            <w:left w:val="none" w:sz="0" w:space="0" w:color="auto"/>
            <w:bottom w:val="none" w:sz="0" w:space="0" w:color="auto"/>
            <w:right w:val="none" w:sz="0" w:space="0" w:color="auto"/>
          </w:divBdr>
        </w:div>
        <w:div w:id="773746482">
          <w:marLeft w:val="480"/>
          <w:marRight w:val="0"/>
          <w:marTop w:val="0"/>
          <w:marBottom w:val="0"/>
          <w:divBdr>
            <w:top w:val="none" w:sz="0" w:space="0" w:color="auto"/>
            <w:left w:val="none" w:sz="0" w:space="0" w:color="auto"/>
            <w:bottom w:val="none" w:sz="0" w:space="0" w:color="auto"/>
            <w:right w:val="none" w:sz="0" w:space="0" w:color="auto"/>
          </w:divBdr>
        </w:div>
        <w:div w:id="40911911">
          <w:marLeft w:val="480"/>
          <w:marRight w:val="0"/>
          <w:marTop w:val="0"/>
          <w:marBottom w:val="0"/>
          <w:divBdr>
            <w:top w:val="none" w:sz="0" w:space="0" w:color="auto"/>
            <w:left w:val="none" w:sz="0" w:space="0" w:color="auto"/>
            <w:bottom w:val="none" w:sz="0" w:space="0" w:color="auto"/>
            <w:right w:val="none" w:sz="0" w:space="0" w:color="auto"/>
          </w:divBdr>
        </w:div>
        <w:div w:id="945961904">
          <w:marLeft w:val="480"/>
          <w:marRight w:val="0"/>
          <w:marTop w:val="0"/>
          <w:marBottom w:val="0"/>
          <w:divBdr>
            <w:top w:val="none" w:sz="0" w:space="0" w:color="auto"/>
            <w:left w:val="none" w:sz="0" w:space="0" w:color="auto"/>
            <w:bottom w:val="none" w:sz="0" w:space="0" w:color="auto"/>
            <w:right w:val="none" w:sz="0" w:space="0" w:color="auto"/>
          </w:divBdr>
        </w:div>
        <w:div w:id="2053534542">
          <w:marLeft w:val="480"/>
          <w:marRight w:val="0"/>
          <w:marTop w:val="0"/>
          <w:marBottom w:val="0"/>
          <w:divBdr>
            <w:top w:val="none" w:sz="0" w:space="0" w:color="auto"/>
            <w:left w:val="none" w:sz="0" w:space="0" w:color="auto"/>
            <w:bottom w:val="none" w:sz="0" w:space="0" w:color="auto"/>
            <w:right w:val="none" w:sz="0" w:space="0" w:color="auto"/>
          </w:divBdr>
        </w:div>
        <w:div w:id="760950362">
          <w:marLeft w:val="480"/>
          <w:marRight w:val="0"/>
          <w:marTop w:val="0"/>
          <w:marBottom w:val="0"/>
          <w:divBdr>
            <w:top w:val="none" w:sz="0" w:space="0" w:color="auto"/>
            <w:left w:val="none" w:sz="0" w:space="0" w:color="auto"/>
            <w:bottom w:val="none" w:sz="0" w:space="0" w:color="auto"/>
            <w:right w:val="none" w:sz="0" w:space="0" w:color="auto"/>
          </w:divBdr>
        </w:div>
        <w:div w:id="1172916301">
          <w:marLeft w:val="480"/>
          <w:marRight w:val="0"/>
          <w:marTop w:val="0"/>
          <w:marBottom w:val="0"/>
          <w:divBdr>
            <w:top w:val="none" w:sz="0" w:space="0" w:color="auto"/>
            <w:left w:val="none" w:sz="0" w:space="0" w:color="auto"/>
            <w:bottom w:val="none" w:sz="0" w:space="0" w:color="auto"/>
            <w:right w:val="none" w:sz="0" w:space="0" w:color="auto"/>
          </w:divBdr>
        </w:div>
        <w:div w:id="1519156046">
          <w:marLeft w:val="480"/>
          <w:marRight w:val="0"/>
          <w:marTop w:val="0"/>
          <w:marBottom w:val="0"/>
          <w:divBdr>
            <w:top w:val="none" w:sz="0" w:space="0" w:color="auto"/>
            <w:left w:val="none" w:sz="0" w:space="0" w:color="auto"/>
            <w:bottom w:val="none" w:sz="0" w:space="0" w:color="auto"/>
            <w:right w:val="none" w:sz="0" w:space="0" w:color="auto"/>
          </w:divBdr>
        </w:div>
        <w:div w:id="85853741">
          <w:marLeft w:val="480"/>
          <w:marRight w:val="0"/>
          <w:marTop w:val="0"/>
          <w:marBottom w:val="0"/>
          <w:divBdr>
            <w:top w:val="none" w:sz="0" w:space="0" w:color="auto"/>
            <w:left w:val="none" w:sz="0" w:space="0" w:color="auto"/>
            <w:bottom w:val="none" w:sz="0" w:space="0" w:color="auto"/>
            <w:right w:val="none" w:sz="0" w:space="0" w:color="auto"/>
          </w:divBdr>
        </w:div>
        <w:div w:id="1759206623">
          <w:marLeft w:val="480"/>
          <w:marRight w:val="0"/>
          <w:marTop w:val="0"/>
          <w:marBottom w:val="0"/>
          <w:divBdr>
            <w:top w:val="none" w:sz="0" w:space="0" w:color="auto"/>
            <w:left w:val="none" w:sz="0" w:space="0" w:color="auto"/>
            <w:bottom w:val="none" w:sz="0" w:space="0" w:color="auto"/>
            <w:right w:val="none" w:sz="0" w:space="0" w:color="auto"/>
          </w:divBdr>
        </w:div>
        <w:div w:id="2064059230">
          <w:marLeft w:val="480"/>
          <w:marRight w:val="0"/>
          <w:marTop w:val="0"/>
          <w:marBottom w:val="0"/>
          <w:divBdr>
            <w:top w:val="none" w:sz="0" w:space="0" w:color="auto"/>
            <w:left w:val="none" w:sz="0" w:space="0" w:color="auto"/>
            <w:bottom w:val="none" w:sz="0" w:space="0" w:color="auto"/>
            <w:right w:val="none" w:sz="0" w:space="0" w:color="auto"/>
          </w:divBdr>
        </w:div>
        <w:div w:id="618338962">
          <w:marLeft w:val="480"/>
          <w:marRight w:val="0"/>
          <w:marTop w:val="0"/>
          <w:marBottom w:val="0"/>
          <w:divBdr>
            <w:top w:val="none" w:sz="0" w:space="0" w:color="auto"/>
            <w:left w:val="none" w:sz="0" w:space="0" w:color="auto"/>
            <w:bottom w:val="none" w:sz="0" w:space="0" w:color="auto"/>
            <w:right w:val="none" w:sz="0" w:space="0" w:color="auto"/>
          </w:divBdr>
        </w:div>
        <w:div w:id="1837456837">
          <w:marLeft w:val="480"/>
          <w:marRight w:val="0"/>
          <w:marTop w:val="0"/>
          <w:marBottom w:val="0"/>
          <w:divBdr>
            <w:top w:val="none" w:sz="0" w:space="0" w:color="auto"/>
            <w:left w:val="none" w:sz="0" w:space="0" w:color="auto"/>
            <w:bottom w:val="none" w:sz="0" w:space="0" w:color="auto"/>
            <w:right w:val="none" w:sz="0" w:space="0" w:color="auto"/>
          </w:divBdr>
        </w:div>
        <w:div w:id="1730493736">
          <w:marLeft w:val="480"/>
          <w:marRight w:val="0"/>
          <w:marTop w:val="0"/>
          <w:marBottom w:val="0"/>
          <w:divBdr>
            <w:top w:val="none" w:sz="0" w:space="0" w:color="auto"/>
            <w:left w:val="none" w:sz="0" w:space="0" w:color="auto"/>
            <w:bottom w:val="none" w:sz="0" w:space="0" w:color="auto"/>
            <w:right w:val="none" w:sz="0" w:space="0" w:color="auto"/>
          </w:divBdr>
        </w:div>
        <w:div w:id="1087072522">
          <w:marLeft w:val="480"/>
          <w:marRight w:val="0"/>
          <w:marTop w:val="0"/>
          <w:marBottom w:val="0"/>
          <w:divBdr>
            <w:top w:val="none" w:sz="0" w:space="0" w:color="auto"/>
            <w:left w:val="none" w:sz="0" w:space="0" w:color="auto"/>
            <w:bottom w:val="none" w:sz="0" w:space="0" w:color="auto"/>
            <w:right w:val="none" w:sz="0" w:space="0" w:color="auto"/>
          </w:divBdr>
        </w:div>
        <w:div w:id="1118715013">
          <w:marLeft w:val="480"/>
          <w:marRight w:val="0"/>
          <w:marTop w:val="0"/>
          <w:marBottom w:val="0"/>
          <w:divBdr>
            <w:top w:val="none" w:sz="0" w:space="0" w:color="auto"/>
            <w:left w:val="none" w:sz="0" w:space="0" w:color="auto"/>
            <w:bottom w:val="none" w:sz="0" w:space="0" w:color="auto"/>
            <w:right w:val="none" w:sz="0" w:space="0" w:color="auto"/>
          </w:divBdr>
        </w:div>
        <w:div w:id="1504932921">
          <w:marLeft w:val="480"/>
          <w:marRight w:val="0"/>
          <w:marTop w:val="0"/>
          <w:marBottom w:val="0"/>
          <w:divBdr>
            <w:top w:val="none" w:sz="0" w:space="0" w:color="auto"/>
            <w:left w:val="none" w:sz="0" w:space="0" w:color="auto"/>
            <w:bottom w:val="none" w:sz="0" w:space="0" w:color="auto"/>
            <w:right w:val="none" w:sz="0" w:space="0" w:color="auto"/>
          </w:divBdr>
        </w:div>
        <w:div w:id="1413117757">
          <w:marLeft w:val="480"/>
          <w:marRight w:val="0"/>
          <w:marTop w:val="0"/>
          <w:marBottom w:val="0"/>
          <w:divBdr>
            <w:top w:val="none" w:sz="0" w:space="0" w:color="auto"/>
            <w:left w:val="none" w:sz="0" w:space="0" w:color="auto"/>
            <w:bottom w:val="none" w:sz="0" w:space="0" w:color="auto"/>
            <w:right w:val="none" w:sz="0" w:space="0" w:color="auto"/>
          </w:divBdr>
        </w:div>
        <w:div w:id="2008946252">
          <w:marLeft w:val="480"/>
          <w:marRight w:val="0"/>
          <w:marTop w:val="0"/>
          <w:marBottom w:val="0"/>
          <w:divBdr>
            <w:top w:val="none" w:sz="0" w:space="0" w:color="auto"/>
            <w:left w:val="none" w:sz="0" w:space="0" w:color="auto"/>
            <w:bottom w:val="none" w:sz="0" w:space="0" w:color="auto"/>
            <w:right w:val="none" w:sz="0" w:space="0" w:color="auto"/>
          </w:divBdr>
        </w:div>
        <w:div w:id="16391977">
          <w:marLeft w:val="480"/>
          <w:marRight w:val="0"/>
          <w:marTop w:val="0"/>
          <w:marBottom w:val="0"/>
          <w:divBdr>
            <w:top w:val="none" w:sz="0" w:space="0" w:color="auto"/>
            <w:left w:val="none" w:sz="0" w:space="0" w:color="auto"/>
            <w:bottom w:val="none" w:sz="0" w:space="0" w:color="auto"/>
            <w:right w:val="none" w:sz="0" w:space="0" w:color="auto"/>
          </w:divBdr>
        </w:div>
      </w:divsChild>
    </w:div>
    <w:div w:id="1740131353">
      <w:bodyDiv w:val="1"/>
      <w:marLeft w:val="0"/>
      <w:marRight w:val="0"/>
      <w:marTop w:val="0"/>
      <w:marBottom w:val="0"/>
      <w:divBdr>
        <w:top w:val="none" w:sz="0" w:space="0" w:color="auto"/>
        <w:left w:val="none" w:sz="0" w:space="0" w:color="auto"/>
        <w:bottom w:val="none" w:sz="0" w:space="0" w:color="auto"/>
        <w:right w:val="none" w:sz="0" w:space="0" w:color="auto"/>
      </w:divBdr>
    </w:div>
    <w:div w:id="1740245071">
      <w:bodyDiv w:val="1"/>
      <w:marLeft w:val="0"/>
      <w:marRight w:val="0"/>
      <w:marTop w:val="0"/>
      <w:marBottom w:val="0"/>
      <w:divBdr>
        <w:top w:val="none" w:sz="0" w:space="0" w:color="auto"/>
        <w:left w:val="none" w:sz="0" w:space="0" w:color="auto"/>
        <w:bottom w:val="none" w:sz="0" w:space="0" w:color="auto"/>
        <w:right w:val="none" w:sz="0" w:space="0" w:color="auto"/>
      </w:divBdr>
    </w:div>
    <w:div w:id="1740252956">
      <w:bodyDiv w:val="1"/>
      <w:marLeft w:val="0"/>
      <w:marRight w:val="0"/>
      <w:marTop w:val="0"/>
      <w:marBottom w:val="0"/>
      <w:divBdr>
        <w:top w:val="none" w:sz="0" w:space="0" w:color="auto"/>
        <w:left w:val="none" w:sz="0" w:space="0" w:color="auto"/>
        <w:bottom w:val="none" w:sz="0" w:space="0" w:color="auto"/>
        <w:right w:val="none" w:sz="0" w:space="0" w:color="auto"/>
      </w:divBdr>
    </w:div>
    <w:div w:id="1740328132">
      <w:bodyDiv w:val="1"/>
      <w:marLeft w:val="0"/>
      <w:marRight w:val="0"/>
      <w:marTop w:val="0"/>
      <w:marBottom w:val="0"/>
      <w:divBdr>
        <w:top w:val="none" w:sz="0" w:space="0" w:color="auto"/>
        <w:left w:val="none" w:sz="0" w:space="0" w:color="auto"/>
        <w:bottom w:val="none" w:sz="0" w:space="0" w:color="auto"/>
        <w:right w:val="none" w:sz="0" w:space="0" w:color="auto"/>
      </w:divBdr>
    </w:div>
    <w:div w:id="1740666318">
      <w:bodyDiv w:val="1"/>
      <w:marLeft w:val="0"/>
      <w:marRight w:val="0"/>
      <w:marTop w:val="0"/>
      <w:marBottom w:val="0"/>
      <w:divBdr>
        <w:top w:val="none" w:sz="0" w:space="0" w:color="auto"/>
        <w:left w:val="none" w:sz="0" w:space="0" w:color="auto"/>
        <w:bottom w:val="none" w:sz="0" w:space="0" w:color="auto"/>
        <w:right w:val="none" w:sz="0" w:space="0" w:color="auto"/>
      </w:divBdr>
    </w:div>
    <w:div w:id="1741058563">
      <w:bodyDiv w:val="1"/>
      <w:marLeft w:val="0"/>
      <w:marRight w:val="0"/>
      <w:marTop w:val="0"/>
      <w:marBottom w:val="0"/>
      <w:divBdr>
        <w:top w:val="none" w:sz="0" w:space="0" w:color="auto"/>
        <w:left w:val="none" w:sz="0" w:space="0" w:color="auto"/>
        <w:bottom w:val="none" w:sz="0" w:space="0" w:color="auto"/>
        <w:right w:val="none" w:sz="0" w:space="0" w:color="auto"/>
      </w:divBdr>
    </w:div>
    <w:div w:id="1741101223">
      <w:bodyDiv w:val="1"/>
      <w:marLeft w:val="0"/>
      <w:marRight w:val="0"/>
      <w:marTop w:val="0"/>
      <w:marBottom w:val="0"/>
      <w:divBdr>
        <w:top w:val="none" w:sz="0" w:space="0" w:color="auto"/>
        <w:left w:val="none" w:sz="0" w:space="0" w:color="auto"/>
        <w:bottom w:val="none" w:sz="0" w:space="0" w:color="auto"/>
        <w:right w:val="none" w:sz="0" w:space="0" w:color="auto"/>
      </w:divBdr>
    </w:div>
    <w:div w:id="1741446386">
      <w:bodyDiv w:val="1"/>
      <w:marLeft w:val="0"/>
      <w:marRight w:val="0"/>
      <w:marTop w:val="0"/>
      <w:marBottom w:val="0"/>
      <w:divBdr>
        <w:top w:val="none" w:sz="0" w:space="0" w:color="auto"/>
        <w:left w:val="none" w:sz="0" w:space="0" w:color="auto"/>
        <w:bottom w:val="none" w:sz="0" w:space="0" w:color="auto"/>
        <w:right w:val="none" w:sz="0" w:space="0" w:color="auto"/>
      </w:divBdr>
    </w:div>
    <w:div w:id="1741906653">
      <w:bodyDiv w:val="1"/>
      <w:marLeft w:val="0"/>
      <w:marRight w:val="0"/>
      <w:marTop w:val="0"/>
      <w:marBottom w:val="0"/>
      <w:divBdr>
        <w:top w:val="none" w:sz="0" w:space="0" w:color="auto"/>
        <w:left w:val="none" w:sz="0" w:space="0" w:color="auto"/>
        <w:bottom w:val="none" w:sz="0" w:space="0" w:color="auto"/>
        <w:right w:val="none" w:sz="0" w:space="0" w:color="auto"/>
      </w:divBdr>
    </w:div>
    <w:div w:id="1742096763">
      <w:bodyDiv w:val="1"/>
      <w:marLeft w:val="0"/>
      <w:marRight w:val="0"/>
      <w:marTop w:val="0"/>
      <w:marBottom w:val="0"/>
      <w:divBdr>
        <w:top w:val="none" w:sz="0" w:space="0" w:color="auto"/>
        <w:left w:val="none" w:sz="0" w:space="0" w:color="auto"/>
        <w:bottom w:val="none" w:sz="0" w:space="0" w:color="auto"/>
        <w:right w:val="none" w:sz="0" w:space="0" w:color="auto"/>
      </w:divBdr>
    </w:div>
    <w:div w:id="1742363583">
      <w:bodyDiv w:val="1"/>
      <w:marLeft w:val="0"/>
      <w:marRight w:val="0"/>
      <w:marTop w:val="0"/>
      <w:marBottom w:val="0"/>
      <w:divBdr>
        <w:top w:val="none" w:sz="0" w:space="0" w:color="auto"/>
        <w:left w:val="none" w:sz="0" w:space="0" w:color="auto"/>
        <w:bottom w:val="none" w:sz="0" w:space="0" w:color="auto"/>
        <w:right w:val="none" w:sz="0" w:space="0" w:color="auto"/>
      </w:divBdr>
    </w:div>
    <w:div w:id="1742554708">
      <w:bodyDiv w:val="1"/>
      <w:marLeft w:val="0"/>
      <w:marRight w:val="0"/>
      <w:marTop w:val="0"/>
      <w:marBottom w:val="0"/>
      <w:divBdr>
        <w:top w:val="none" w:sz="0" w:space="0" w:color="auto"/>
        <w:left w:val="none" w:sz="0" w:space="0" w:color="auto"/>
        <w:bottom w:val="none" w:sz="0" w:space="0" w:color="auto"/>
        <w:right w:val="none" w:sz="0" w:space="0" w:color="auto"/>
      </w:divBdr>
    </w:div>
    <w:div w:id="1742560586">
      <w:bodyDiv w:val="1"/>
      <w:marLeft w:val="0"/>
      <w:marRight w:val="0"/>
      <w:marTop w:val="0"/>
      <w:marBottom w:val="0"/>
      <w:divBdr>
        <w:top w:val="none" w:sz="0" w:space="0" w:color="auto"/>
        <w:left w:val="none" w:sz="0" w:space="0" w:color="auto"/>
        <w:bottom w:val="none" w:sz="0" w:space="0" w:color="auto"/>
        <w:right w:val="none" w:sz="0" w:space="0" w:color="auto"/>
      </w:divBdr>
    </w:div>
    <w:div w:id="1742679936">
      <w:bodyDiv w:val="1"/>
      <w:marLeft w:val="0"/>
      <w:marRight w:val="0"/>
      <w:marTop w:val="0"/>
      <w:marBottom w:val="0"/>
      <w:divBdr>
        <w:top w:val="none" w:sz="0" w:space="0" w:color="auto"/>
        <w:left w:val="none" w:sz="0" w:space="0" w:color="auto"/>
        <w:bottom w:val="none" w:sz="0" w:space="0" w:color="auto"/>
        <w:right w:val="none" w:sz="0" w:space="0" w:color="auto"/>
      </w:divBdr>
    </w:div>
    <w:div w:id="1742680335">
      <w:bodyDiv w:val="1"/>
      <w:marLeft w:val="0"/>
      <w:marRight w:val="0"/>
      <w:marTop w:val="0"/>
      <w:marBottom w:val="0"/>
      <w:divBdr>
        <w:top w:val="none" w:sz="0" w:space="0" w:color="auto"/>
        <w:left w:val="none" w:sz="0" w:space="0" w:color="auto"/>
        <w:bottom w:val="none" w:sz="0" w:space="0" w:color="auto"/>
        <w:right w:val="none" w:sz="0" w:space="0" w:color="auto"/>
      </w:divBdr>
    </w:div>
    <w:div w:id="1743330333">
      <w:bodyDiv w:val="1"/>
      <w:marLeft w:val="0"/>
      <w:marRight w:val="0"/>
      <w:marTop w:val="0"/>
      <w:marBottom w:val="0"/>
      <w:divBdr>
        <w:top w:val="none" w:sz="0" w:space="0" w:color="auto"/>
        <w:left w:val="none" w:sz="0" w:space="0" w:color="auto"/>
        <w:bottom w:val="none" w:sz="0" w:space="0" w:color="auto"/>
        <w:right w:val="none" w:sz="0" w:space="0" w:color="auto"/>
      </w:divBdr>
    </w:div>
    <w:div w:id="1743405828">
      <w:bodyDiv w:val="1"/>
      <w:marLeft w:val="0"/>
      <w:marRight w:val="0"/>
      <w:marTop w:val="0"/>
      <w:marBottom w:val="0"/>
      <w:divBdr>
        <w:top w:val="none" w:sz="0" w:space="0" w:color="auto"/>
        <w:left w:val="none" w:sz="0" w:space="0" w:color="auto"/>
        <w:bottom w:val="none" w:sz="0" w:space="0" w:color="auto"/>
        <w:right w:val="none" w:sz="0" w:space="0" w:color="auto"/>
      </w:divBdr>
    </w:div>
    <w:div w:id="1743671968">
      <w:bodyDiv w:val="1"/>
      <w:marLeft w:val="0"/>
      <w:marRight w:val="0"/>
      <w:marTop w:val="0"/>
      <w:marBottom w:val="0"/>
      <w:divBdr>
        <w:top w:val="none" w:sz="0" w:space="0" w:color="auto"/>
        <w:left w:val="none" w:sz="0" w:space="0" w:color="auto"/>
        <w:bottom w:val="none" w:sz="0" w:space="0" w:color="auto"/>
        <w:right w:val="none" w:sz="0" w:space="0" w:color="auto"/>
      </w:divBdr>
    </w:div>
    <w:div w:id="1743717931">
      <w:bodyDiv w:val="1"/>
      <w:marLeft w:val="0"/>
      <w:marRight w:val="0"/>
      <w:marTop w:val="0"/>
      <w:marBottom w:val="0"/>
      <w:divBdr>
        <w:top w:val="none" w:sz="0" w:space="0" w:color="auto"/>
        <w:left w:val="none" w:sz="0" w:space="0" w:color="auto"/>
        <w:bottom w:val="none" w:sz="0" w:space="0" w:color="auto"/>
        <w:right w:val="none" w:sz="0" w:space="0" w:color="auto"/>
      </w:divBdr>
    </w:div>
    <w:div w:id="1743722416">
      <w:bodyDiv w:val="1"/>
      <w:marLeft w:val="0"/>
      <w:marRight w:val="0"/>
      <w:marTop w:val="0"/>
      <w:marBottom w:val="0"/>
      <w:divBdr>
        <w:top w:val="none" w:sz="0" w:space="0" w:color="auto"/>
        <w:left w:val="none" w:sz="0" w:space="0" w:color="auto"/>
        <w:bottom w:val="none" w:sz="0" w:space="0" w:color="auto"/>
        <w:right w:val="none" w:sz="0" w:space="0" w:color="auto"/>
      </w:divBdr>
    </w:div>
    <w:div w:id="1743868431">
      <w:bodyDiv w:val="1"/>
      <w:marLeft w:val="0"/>
      <w:marRight w:val="0"/>
      <w:marTop w:val="0"/>
      <w:marBottom w:val="0"/>
      <w:divBdr>
        <w:top w:val="none" w:sz="0" w:space="0" w:color="auto"/>
        <w:left w:val="none" w:sz="0" w:space="0" w:color="auto"/>
        <w:bottom w:val="none" w:sz="0" w:space="0" w:color="auto"/>
        <w:right w:val="none" w:sz="0" w:space="0" w:color="auto"/>
      </w:divBdr>
    </w:div>
    <w:div w:id="1743986867">
      <w:bodyDiv w:val="1"/>
      <w:marLeft w:val="0"/>
      <w:marRight w:val="0"/>
      <w:marTop w:val="0"/>
      <w:marBottom w:val="0"/>
      <w:divBdr>
        <w:top w:val="none" w:sz="0" w:space="0" w:color="auto"/>
        <w:left w:val="none" w:sz="0" w:space="0" w:color="auto"/>
        <w:bottom w:val="none" w:sz="0" w:space="0" w:color="auto"/>
        <w:right w:val="none" w:sz="0" w:space="0" w:color="auto"/>
      </w:divBdr>
    </w:div>
    <w:div w:id="1744255255">
      <w:bodyDiv w:val="1"/>
      <w:marLeft w:val="0"/>
      <w:marRight w:val="0"/>
      <w:marTop w:val="0"/>
      <w:marBottom w:val="0"/>
      <w:divBdr>
        <w:top w:val="none" w:sz="0" w:space="0" w:color="auto"/>
        <w:left w:val="none" w:sz="0" w:space="0" w:color="auto"/>
        <w:bottom w:val="none" w:sz="0" w:space="0" w:color="auto"/>
        <w:right w:val="none" w:sz="0" w:space="0" w:color="auto"/>
      </w:divBdr>
    </w:div>
    <w:div w:id="1744373608">
      <w:bodyDiv w:val="1"/>
      <w:marLeft w:val="0"/>
      <w:marRight w:val="0"/>
      <w:marTop w:val="0"/>
      <w:marBottom w:val="0"/>
      <w:divBdr>
        <w:top w:val="none" w:sz="0" w:space="0" w:color="auto"/>
        <w:left w:val="none" w:sz="0" w:space="0" w:color="auto"/>
        <w:bottom w:val="none" w:sz="0" w:space="0" w:color="auto"/>
        <w:right w:val="none" w:sz="0" w:space="0" w:color="auto"/>
      </w:divBdr>
    </w:div>
    <w:div w:id="1744645991">
      <w:bodyDiv w:val="1"/>
      <w:marLeft w:val="0"/>
      <w:marRight w:val="0"/>
      <w:marTop w:val="0"/>
      <w:marBottom w:val="0"/>
      <w:divBdr>
        <w:top w:val="none" w:sz="0" w:space="0" w:color="auto"/>
        <w:left w:val="none" w:sz="0" w:space="0" w:color="auto"/>
        <w:bottom w:val="none" w:sz="0" w:space="0" w:color="auto"/>
        <w:right w:val="none" w:sz="0" w:space="0" w:color="auto"/>
      </w:divBdr>
    </w:div>
    <w:div w:id="1744715788">
      <w:bodyDiv w:val="1"/>
      <w:marLeft w:val="0"/>
      <w:marRight w:val="0"/>
      <w:marTop w:val="0"/>
      <w:marBottom w:val="0"/>
      <w:divBdr>
        <w:top w:val="none" w:sz="0" w:space="0" w:color="auto"/>
        <w:left w:val="none" w:sz="0" w:space="0" w:color="auto"/>
        <w:bottom w:val="none" w:sz="0" w:space="0" w:color="auto"/>
        <w:right w:val="none" w:sz="0" w:space="0" w:color="auto"/>
      </w:divBdr>
    </w:div>
    <w:div w:id="1744982825">
      <w:bodyDiv w:val="1"/>
      <w:marLeft w:val="0"/>
      <w:marRight w:val="0"/>
      <w:marTop w:val="0"/>
      <w:marBottom w:val="0"/>
      <w:divBdr>
        <w:top w:val="none" w:sz="0" w:space="0" w:color="auto"/>
        <w:left w:val="none" w:sz="0" w:space="0" w:color="auto"/>
        <w:bottom w:val="none" w:sz="0" w:space="0" w:color="auto"/>
        <w:right w:val="none" w:sz="0" w:space="0" w:color="auto"/>
      </w:divBdr>
      <w:divsChild>
        <w:div w:id="1389954796">
          <w:marLeft w:val="480"/>
          <w:marRight w:val="0"/>
          <w:marTop w:val="0"/>
          <w:marBottom w:val="0"/>
          <w:divBdr>
            <w:top w:val="none" w:sz="0" w:space="0" w:color="auto"/>
            <w:left w:val="none" w:sz="0" w:space="0" w:color="auto"/>
            <w:bottom w:val="none" w:sz="0" w:space="0" w:color="auto"/>
            <w:right w:val="none" w:sz="0" w:space="0" w:color="auto"/>
          </w:divBdr>
        </w:div>
        <w:div w:id="243532741">
          <w:marLeft w:val="480"/>
          <w:marRight w:val="0"/>
          <w:marTop w:val="0"/>
          <w:marBottom w:val="0"/>
          <w:divBdr>
            <w:top w:val="none" w:sz="0" w:space="0" w:color="auto"/>
            <w:left w:val="none" w:sz="0" w:space="0" w:color="auto"/>
            <w:bottom w:val="none" w:sz="0" w:space="0" w:color="auto"/>
            <w:right w:val="none" w:sz="0" w:space="0" w:color="auto"/>
          </w:divBdr>
        </w:div>
        <w:div w:id="603195950">
          <w:marLeft w:val="480"/>
          <w:marRight w:val="0"/>
          <w:marTop w:val="0"/>
          <w:marBottom w:val="0"/>
          <w:divBdr>
            <w:top w:val="none" w:sz="0" w:space="0" w:color="auto"/>
            <w:left w:val="none" w:sz="0" w:space="0" w:color="auto"/>
            <w:bottom w:val="none" w:sz="0" w:space="0" w:color="auto"/>
            <w:right w:val="none" w:sz="0" w:space="0" w:color="auto"/>
          </w:divBdr>
        </w:div>
        <w:div w:id="564295706">
          <w:marLeft w:val="480"/>
          <w:marRight w:val="0"/>
          <w:marTop w:val="0"/>
          <w:marBottom w:val="0"/>
          <w:divBdr>
            <w:top w:val="none" w:sz="0" w:space="0" w:color="auto"/>
            <w:left w:val="none" w:sz="0" w:space="0" w:color="auto"/>
            <w:bottom w:val="none" w:sz="0" w:space="0" w:color="auto"/>
            <w:right w:val="none" w:sz="0" w:space="0" w:color="auto"/>
          </w:divBdr>
        </w:div>
        <w:div w:id="853034572">
          <w:marLeft w:val="480"/>
          <w:marRight w:val="0"/>
          <w:marTop w:val="0"/>
          <w:marBottom w:val="0"/>
          <w:divBdr>
            <w:top w:val="none" w:sz="0" w:space="0" w:color="auto"/>
            <w:left w:val="none" w:sz="0" w:space="0" w:color="auto"/>
            <w:bottom w:val="none" w:sz="0" w:space="0" w:color="auto"/>
            <w:right w:val="none" w:sz="0" w:space="0" w:color="auto"/>
          </w:divBdr>
        </w:div>
        <w:div w:id="1958173210">
          <w:marLeft w:val="480"/>
          <w:marRight w:val="0"/>
          <w:marTop w:val="0"/>
          <w:marBottom w:val="0"/>
          <w:divBdr>
            <w:top w:val="none" w:sz="0" w:space="0" w:color="auto"/>
            <w:left w:val="none" w:sz="0" w:space="0" w:color="auto"/>
            <w:bottom w:val="none" w:sz="0" w:space="0" w:color="auto"/>
            <w:right w:val="none" w:sz="0" w:space="0" w:color="auto"/>
          </w:divBdr>
        </w:div>
        <w:div w:id="1259144217">
          <w:marLeft w:val="480"/>
          <w:marRight w:val="0"/>
          <w:marTop w:val="0"/>
          <w:marBottom w:val="0"/>
          <w:divBdr>
            <w:top w:val="none" w:sz="0" w:space="0" w:color="auto"/>
            <w:left w:val="none" w:sz="0" w:space="0" w:color="auto"/>
            <w:bottom w:val="none" w:sz="0" w:space="0" w:color="auto"/>
            <w:right w:val="none" w:sz="0" w:space="0" w:color="auto"/>
          </w:divBdr>
        </w:div>
        <w:div w:id="839274715">
          <w:marLeft w:val="480"/>
          <w:marRight w:val="0"/>
          <w:marTop w:val="0"/>
          <w:marBottom w:val="0"/>
          <w:divBdr>
            <w:top w:val="none" w:sz="0" w:space="0" w:color="auto"/>
            <w:left w:val="none" w:sz="0" w:space="0" w:color="auto"/>
            <w:bottom w:val="none" w:sz="0" w:space="0" w:color="auto"/>
            <w:right w:val="none" w:sz="0" w:space="0" w:color="auto"/>
          </w:divBdr>
        </w:div>
        <w:div w:id="1886139339">
          <w:marLeft w:val="480"/>
          <w:marRight w:val="0"/>
          <w:marTop w:val="0"/>
          <w:marBottom w:val="0"/>
          <w:divBdr>
            <w:top w:val="none" w:sz="0" w:space="0" w:color="auto"/>
            <w:left w:val="none" w:sz="0" w:space="0" w:color="auto"/>
            <w:bottom w:val="none" w:sz="0" w:space="0" w:color="auto"/>
            <w:right w:val="none" w:sz="0" w:space="0" w:color="auto"/>
          </w:divBdr>
        </w:div>
        <w:div w:id="476608701">
          <w:marLeft w:val="480"/>
          <w:marRight w:val="0"/>
          <w:marTop w:val="0"/>
          <w:marBottom w:val="0"/>
          <w:divBdr>
            <w:top w:val="none" w:sz="0" w:space="0" w:color="auto"/>
            <w:left w:val="none" w:sz="0" w:space="0" w:color="auto"/>
            <w:bottom w:val="none" w:sz="0" w:space="0" w:color="auto"/>
            <w:right w:val="none" w:sz="0" w:space="0" w:color="auto"/>
          </w:divBdr>
        </w:div>
        <w:div w:id="182595104">
          <w:marLeft w:val="480"/>
          <w:marRight w:val="0"/>
          <w:marTop w:val="0"/>
          <w:marBottom w:val="0"/>
          <w:divBdr>
            <w:top w:val="none" w:sz="0" w:space="0" w:color="auto"/>
            <w:left w:val="none" w:sz="0" w:space="0" w:color="auto"/>
            <w:bottom w:val="none" w:sz="0" w:space="0" w:color="auto"/>
            <w:right w:val="none" w:sz="0" w:space="0" w:color="auto"/>
          </w:divBdr>
        </w:div>
        <w:div w:id="668799585">
          <w:marLeft w:val="480"/>
          <w:marRight w:val="0"/>
          <w:marTop w:val="0"/>
          <w:marBottom w:val="0"/>
          <w:divBdr>
            <w:top w:val="none" w:sz="0" w:space="0" w:color="auto"/>
            <w:left w:val="none" w:sz="0" w:space="0" w:color="auto"/>
            <w:bottom w:val="none" w:sz="0" w:space="0" w:color="auto"/>
            <w:right w:val="none" w:sz="0" w:space="0" w:color="auto"/>
          </w:divBdr>
        </w:div>
        <w:div w:id="239756426">
          <w:marLeft w:val="480"/>
          <w:marRight w:val="0"/>
          <w:marTop w:val="0"/>
          <w:marBottom w:val="0"/>
          <w:divBdr>
            <w:top w:val="none" w:sz="0" w:space="0" w:color="auto"/>
            <w:left w:val="none" w:sz="0" w:space="0" w:color="auto"/>
            <w:bottom w:val="none" w:sz="0" w:space="0" w:color="auto"/>
            <w:right w:val="none" w:sz="0" w:space="0" w:color="auto"/>
          </w:divBdr>
        </w:div>
        <w:div w:id="685592491">
          <w:marLeft w:val="480"/>
          <w:marRight w:val="0"/>
          <w:marTop w:val="0"/>
          <w:marBottom w:val="0"/>
          <w:divBdr>
            <w:top w:val="none" w:sz="0" w:space="0" w:color="auto"/>
            <w:left w:val="none" w:sz="0" w:space="0" w:color="auto"/>
            <w:bottom w:val="none" w:sz="0" w:space="0" w:color="auto"/>
            <w:right w:val="none" w:sz="0" w:space="0" w:color="auto"/>
          </w:divBdr>
        </w:div>
        <w:div w:id="97989221">
          <w:marLeft w:val="480"/>
          <w:marRight w:val="0"/>
          <w:marTop w:val="0"/>
          <w:marBottom w:val="0"/>
          <w:divBdr>
            <w:top w:val="none" w:sz="0" w:space="0" w:color="auto"/>
            <w:left w:val="none" w:sz="0" w:space="0" w:color="auto"/>
            <w:bottom w:val="none" w:sz="0" w:space="0" w:color="auto"/>
            <w:right w:val="none" w:sz="0" w:space="0" w:color="auto"/>
          </w:divBdr>
        </w:div>
        <w:div w:id="1928147866">
          <w:marLeft w:val="480"/>
          <w:marRight w:val="0"/>
          <w:marTop w:val="0"/>
          <w:marBottom w:val="0"/>
          <w:divBdr>
            <w:top w:val="none" w:sz="0" w:space="0" w:color="auto"/>
            <w:left w:val="none" w:sz="0" w:space="0" w:color="auto"/>
            <w:bottom w:val="none" w:sz="0" w:space="0" w:color="auto"/>
            <w:right w:val="none" w:sz="0" w:space="0" w:color="auto"/>
          </w:divBdr>
        </w:div>
        <w:div w:id="940114480">
          <w:marLeft w:val="480"/>
          <w:marRight w:val="0"/>
          <w:marTop w:val="0"/>
          <w:marBottom w:val="0"/>
          <w:divBdr>
            <w:top w:val="none" w:sz="0" w:space="0" w:color="auto"/>
            <w:left w:val="none" w:sz="0" w:space="0" w:color="auto"/>
            <w:bottom w:val="none" w:sz="0" w:space="0" w:color="auto"/>
            <w:right w:val="none" w:sz="0" w:space="0" w:color="auto"/>
          </w:divBdr>
        </w:div>
        <w:div w:id="2075933013">
          <w:marLeft w:val="480"/>
          <w:marRight w:val="0"/>
          <w:marTop w:val="0"/>
          <w:marBottom w:val="0"/>
          <w:divBdr>
            <w:top w:val="none" w:sz="0" w:space="0" w:color="auto"/>
            <w:left w:val="none" w:sz="0" w:space="0" w:color="auto"/>
            <w:bottom w:val="none" w:sz="0" w:space="0" w:color="auto"/>
            <w:right w:val="none" w:sz="0" w:space="0" w:color="auto"/>
          </w:divBdr>
        </w:div>
        <w:div w:id="2051832028">
          <w:marLeft w:val="480"/>
          <w:marRight w:val="0"/>
          <w:marTop w:val="0"/>
          <w:marBottom w:val="0"/>
          <w:divBdr>
            <w:top w:val="none" w:sz="0" w:space="0" w:color="auto"/>
            <w:left w:val="none" w:sz="0" w:space="0" w:color="auto"/>
            <w:bottom w:val="none" w:sz="0" w:space="0" w:color="auto"/>
            <w:right w:val="none" w:sz="0" w:space="0" w:color="auto"/>
          </w:divBdr>
        </w:div>
        <w:div w:id="1076125566">
          <w:marLeft w:val="480"/>
          <w:marRight w:val="0"/>
          <w:marTop w:val="0"/>
          <w:marBottom w:val="0"/>
          <w:divBdr>
            <w:top w:val="none" w:sz="0" w:space="0" w:color="auto"/>
            <w:left w:val="none" w:sz="0" w:space="0" w:color="auto"/>
            <w:bottom w:val="none" w:sz="0" w:space="0" w:color="auto"/>
            <w:right w:val="none" w:sz="0" w:space="0" w:color="auto"/>
          </w:divBdr>
        </w:div>
        <w:div w:id="340355455">
          <w:marLeft w:val="480"/>
          <w:marRight w:val="0"/>
          <w:marTop w:val="0"/>
          <w:marBottom w:val="0"/>
          <w:divBdr>
            <w:top w:val="none" w:sz="0" w:space="0" w:color="auto"/>
            <w:left w:val="none" w:sz="0" w:space="0" w:color="auto"/>
            <w:bottom w:val="none" w:sz="0" w:space="0" w:color="auto"/>
            <w:right w:val="none" w:sz="0" w:space="0" w:color="auto"/>
          </w:divBdr>
        </w:div>
        <w:div w:id="1409232490">
          <w:marLeft w:val="480"/>
          <w:marRight w:val="0"/>
          <w:marTop w:val="0"/>
          <w:marBottom w:val="0"/>
          <w:divBdr>
            <w:top w:val="none" w:sz="0" w:space="0" w:color="auto"/>
            <w:left w:val="none" w:sz="0" w:space="0" w:color="auto"/>
            <w:bottom w:val="none" w:sz="0" w:space="0" w:color="auto"/>
            <w:right w:val="none" w:sz="0" w:space="0" w:color="auto"/>
          </w:divBdr>
        </w:div>
        <w:div w:id="792138033">
          <w:marLeft w:val="480"/>
          <w:marRight w:val="0"/>
          <w:marTop w:val="0"/>
          <w:marBottom w:val="0"/>
          <w:divBdr>
            <w:top w:val="none" w:sz="0" w:space="0" w:color="auto"/>
            <w:left w:val="none" w:sz="0" w:space="0" w:color="auto"/>
            <w:bottom w:val="none" w:sz="0" w:space="0" w:color="auto"/>
            <w:right w:val="none" w:sz="0" w:space="0" w:color="auto"/>
          </w:divBdr>
        </w:div>
        <w:div w:id="130754295">
          <w:marLeft w:val="480"/>
          <w:marRight w:val="0"/>
          <w:marTop w:val="0"/>
          <w:marBottom w:val="0"/>
          <w:divBdr>
            <w:top w:val="none" w:sz="0" w:space="0" w:color="auto"/>
            <w:left w:val="none" w:sz="0" w:space="0" w:color="auto"/>
            <w:bottom w:val="none" w:sz="0" w:space="0" w:color="auto"/>
            <w:right w:val="none" w:sz="0" w:space="0" w:color="auto"/>
          </w:divBdr>
        </w:div>
        <w:div w:id="1786775267">
          <w:marLeft w:val="480"/>
          <w:marRight w:val="0"/>
          <w:marTop w:val="0"/>
          <w:marBottom w:val="0"/>
          <w:divBdr>
            <w:top w:val="none" w:sz="0" w:space="0" w:color="auto"/>
            <w:left w:val="none" w:sz="0" w:space="0" w:color="auto"/>
            <w:bottom w:val="none" w:sz="0" w:space="0" w:color="auto"/>
            <w:right w:val="none" w:sz="0" w:space="0" w:color="auto"/>
          </w:divBdr>
        </w:div>
        <w:div w:id="1010570655">
          <w:marLeft w:val="480"/>
          <w:marRight w:val="0"/>
          <w:marTop w:val="0"/>
          <w:marBottom w:val="0"/>
          <w:divBdr>
            <w:top w:val="none" w:sz="0" w:space="0" w:color="auto"/>
            <w:left w:val="none" w:sz="0" w:space="0" w:color="auto"/>
            <w:bottom w:val="none" w:sz="0" w:space="0" w:color="auto"/>
            <w:right w:val="none" w:sz="0" w:space="0" w:color="auto"/>
          </w:divBdr>
        </w:div>
        <w:div w:id="5862036">
          <w:marLeft w:val="480"/>
          <w:marRight w:val="0"/>
          <w:marTop w:val="0"/>
          <w:marBottom w:val="0"/>
          <w:divBdr>
            <w:top w:val="none" w:sz="0" w:space="0" w:color="auto"/>
            <w:left w:val="none" w:sz="0" w:space="0" w:color="auto"/>
            <w:bottom w:val="none" w:sz="0" w:space="0" w:color="auto"/>
            <w:right w:val="none" w:sz="0" w:space="0" w:color="auto"/>
          </w:divBdr>
        </w:div>
        <w:div w:id="787894333">
          <w:marLeft w:val="480"/>
          <w:marRight w:val="0"/>
          <w:marTop w:val="0"/>
          <w:marBottom w:val="0"/>
          <w:divBdr>
            <w:top w:val="none" w:sz="0" w:space="0" w:color="auto"/>
            <w:left w:val="none" w:sz="0" w:space="0" w:color="auto"/>
            <w:bottom w:val="none" w:sz="0" w:space="0" w:color="auto"/>
            <w:right w:val="none" w:sz="0" w:space="0" w:color="auto"/>
          </w:divBdr>
        </w:div>
        <w:div w:id="1702046739">
          <w:marLeft w:val="480"/>
          <w:marRight w:val="0"/>
          <w:marTop w:val="0"/>
          <w:marBottom w:val="0"/>
          <w:divBdr>
            <w:top w:val="none" w:sz="0" w:space="0" w:color="auto"/>
            <w:left w:val="none" w:sz="0" w:space="0" w:color="auto"/>
            <w:bottom w:val="none" w:sz="0" w:space="0" w:color="auto"/>
            <w:right w:val="none" w:sz="0" w:space="0" w:color="auto"/>
          </w:divBdr>
        </w:div>
        <w:div w:id="1566574510">
          <w:marLeft w:val="480"/>
          <w:marRight w:val="0"/>
          <w:marTop w:val="0"/>
          <w:marBottom w:val="0"/>
          <w:divBdr>
            <w:top w:val="none" w:sz="0" w:space="0" w:color="auto"/>
            <w:left w:val="none" w:sz="0" w:space="0" w:color="auto"/>
            <w:bottom w:val="none" w:sz="0" w:space="0" w:color="auto"/>
            <w:right w:val="none" w:sz="0" w:space="0" w:color="auto"/>
          </w:divBdr>
        </w:div>
        <w:div w:id="901670455">
          <w:marLeft w:val="480"/>
          <w:marRight w:val="0"/>
          <w:marTop w:val="0"/>
          <w:marBottom w:val="0"/>
          <w:divBdr>
            <w:top w:val="none" w:sz="0" w:space="0" w:color="auto"/>
            <w:left w:val="none" w:sz="0" w:space="0" w:color="auto"/>
            <w:bottom w:val="none" w:sz="0" w:space="0" w:color="auto"/>
            <w:right w:val="none" w:sz="0" w:space="0" w:color="auto"/>
          </w:divBdr>
        </w:div>
        <w:div w:id="1785492553">
          <w:marLeft w:val="480"/>
          <w:marRight w:val="0"/>
          <w:marTop w:val="0"/>
          <w:marBottom w:val="0"/>
          <w:divBdr>
            <w:top w:val="none" w:sz="0" w:space="0" w:color="auto"/>
            <w:left w:val="none" w:sz="0" w:space="0" w:color="auto"/>
            <w:bottom w:val="none" w:sz="0" w:space="0" w:color="auto"/>
            <w:right w:val="none" w:sz="0" w:space="0" w:color="auto"/>
          </w:divBdr>
        </w:div>
        <w:div w:id="1135417615">
          <w:marLeft w:val="480"/>
          <w:marRight w:val="0"/>
          <w:marTop w:val="0"/>
          <w:marBottom w:val="0"/>
          <w:divBdr>
            <w:top w:val="none" w:sz="0" w:space="0" w:color="auto"/>
            <w:left w:val="none" w:sz="0" w:space="0" w:color="auto"/>
            <w:bottom w:val="none" w:sz="0" w:space="0" w:color="auto"/>
            <w:right w:val="none" w:sz="0" w:space="0" w:color="auto"/>
          </w:divBdr>
        </w:div>
        <w:div w:id="1821264586">
          <w:marLeft w:val="480"/>
          <w:marRight w:val="0"/>
          <w:marTop w:val="0"/>
          <w:marBottom w:val="0"/>
          <w:divBdr>
            <w:top w:val="none" w:sz="0" w:space="0" w:color="auto"/>
            <w:left w:val="none" w:sz="0" w:space="0" w:color="auto"/>
            <w:bottom w:val="none" w:sz="0" w:space="0" w:color="auto"/>
            <w:right w:val="none" w:sz="0" w:space="0" w:color="auto"/>
          </w:divBdr>
        </w:div>
        <w:div w:id="1373118427">
          <w:marLeft w:val="480"/>
          <w:marRight w:val="0"/>
          <w:marTop w:val="0"/>
          <w:marBottom w:val="0"/>
          <w:divBdr>
            <w:top w:val="none" w:sz="0" w:space="0" w:color="auto"/>
            <w:left w:val="none" w:sz="0" w:space="0" w:color="auto"/>
            <w:bottom w:val="none" w:sz="0" w:space="0" w:color="auto"/>
            <w:right w:val="none" w:sz="0" w:space="0" w:color="auto"/>
          </w:divBdr>
        </w:div>
        <w:div w:id="786972651">
          <w:marLeft w:val="480"/>
          <w:marRight w:val="0"/>
          <w:marTop w:val="0"/>
          <w:marBottom w:val="0"/>
          <w:divBdr>
            <w:top w:val="none" w:sz="0" w:space="0" w:color="auto"/>
            <w:left w:val="none" w:sz="0" w:space="0" w:color="auto"/>
            <w:bottom w:val="none" w:sz="0" w:space="0" w:color="auto"/>
            <w:right w:val="none" w:sz="0" w:space="0" w:color="auto"/>
          </w:divBdr>
        </w:div>
        <w:div w:id="977342427">
          <w:marLeft w:val="480"/>
          <w:marRight w:val="0"/>
          <w:marTop w:val="0"/>
          <w:marBottom w:val="0"/>
          <w:divBdr>
            <w:top w:val="none" w:sz="0" w:space="0" w:color="auto"/>
            <w:left w:val="none" w:sz="0" w:space="0" w:color="auto"/>
            <w:bottom w:val="none" w:sz="0" w:space="0" w:color="auto"/>
            <w:right w:val="none" w:sz="0" w:space="0" w:color="auto"/>
          </w:divBdr>
        </w:div>
        <w:div w:id="1207251992">
          <w:marLeft w:val="480"/>
          <w:marRight w:val="0"/>
          <w:marTop w:val="0"/>
          <w:marBottom w:val="0"/>
          <w:divBdr>
            <w:top w:val="none" w:sz="0" w:space="0" w:color="auto"/>
            <w:left w:val="none" w:sz="0" w:space="0" w:color="auto"/>
            <w:bottom w:val="none" w:sz="0" w:space="0" w:color="auto"/>
            <w:right w:val="none" w:sz="0" w:space="0" w:color="auto"/>
          </w:divBdr>
        </w:div>
        <w:div w:id="223688886">
          <w:marLeft w:val="480"/>
          <w:marRight w:val="0"/>
          <w:marTop w:val="0"/>
          <w:marBottom w:val="0"/>
          <w:divBdr>
            <w:top w:val="none" w:sz="0" w:space="0" w:color="auto"/>
            <w:left w:val="none" w:sz="0" w:space="0" w:color="auto"/>
            <w:bottom w:val="none" w:sz="0" w:space="0" w:color="auto"/>
            <w:right w:val="none" w:sz="0" w:space="0" w:color="auto"/>
          </w:divBdr>
        </w:div>
        <w:div w:id="754790628">
          <w:marLeft w:val="480"/>
          <w:marRight w:val="0"/>
          <w:marTop w:val="0"/>
          <w:marBottom w:val="0"/>
          <w:divBdr>
            <w:top w:val="none" w:sz="0" w:space="0" w:color="auto"/>
            <w:left w:val="none" w:sz="0" w:space="0" w:color="auto"/>
            <w:bottom w:val="none" w:sz="0" w:space="0" w:color="auto"/>
            <w:right w:val="none" w:sz="0" w:space="0" w:color="auto"/>
          </w:divBdr>
        </w:div>
        <w:div w:id="813722153">
          <w:marLeft w:val="480"/>
          <w:marRight w:val="0"/>
          <w:marTop w:val="0"/>
          <w:marBottom w:val="0"/>
          <w:divBdr>
            <w:top w:val="none" w:sz="0" w:space="0" w:color="auto"/>
            <w:left w:val="none" w:sz="0" w:space="0" w:color="auto"/>
            <w:bottom w:val="none" w:sz="0" w:space="0" w:color="auto"/>
            <w:right w:val="none" w:sz="0" w:space="0" w:color="auto"/>
          </w:divBdr>
        </w:div>
        <w:div w:id="1506244422">
          <w:marLeft w:val="480"/>
          <w:marRight w:val="0"/>
          <w:marTop w:val="0"/>
          <w:marBottom w:val="0"/>
          <w:divBdr>
            <w:top w:val="none" w:sz="0" w:space="0" w:color="auto"/>
            <w:left w:val="none" w:sz="0" w:space="0" w:color="auto"/>
            <w:bottom w:val="none" w:sz="0" w:space="0" w:color="auto"/>
            <w:right w:val="none" w:sz="0" w:space="0" w:color="auto"/>
          </w:divBdr>
        </w:div>
        <w:div w:id="1519001344">
          <w:marLeft w:val="480"/>
          <w:marRight w:val="0"/>
          <w:marTop w:val="0"/>
          <w:marBottom w:val="0"/>
          <w:divBdr>
            <w:top w:val="none" w:sz="0" w:space="0" w:color="auto"/>
            <w:left w:val="none" w:sz="0" w:space="0" w:color="auto"/>
            <w:bottom w:val="none" w:sz="0" w:space="0" w:color="auto"/>
            <w:right w:val="none" w:sz="0" w:space="0" w:color="auto"/>
          </w:divBdr>
        </w:div>
        <w:div w:id="1660381279">
          <w:marLeft w:val="480"/>
          <w:marRight w:val="0"/>
          <w:marTop w:val="0"/>
          <w:marBottom w:val="0"/>
          <w:divBdr>
            <w:top w:val="none" w:sz="0" w:space="0" w:color="auto"/>
            <w:left w:val="none" w:sz="0" w:space="0" w:color="auto"/>
            <w:bottom w:val="none" w:sz="0" w:space="0" w:color="auto"/>
            <w:right w:val="none" w:sz="0" w:space="0" w:color="auto"/>
          </w:divBdr>
        </w:div>
        <w:div w:id="719130770">
          <w:marLeft w:val="480"/>
          <w:marRight w:val="0"/>
          <w:marTop w:val="0"/>
          <w:marBottom w:val="0"/>
          <w:divBdr>
            <w:top w:val="none" w:sz="0" w:space="0" w:color="auto"/>
            <w:left w:val="none" w:sz="0" w:space="0" w:color="auto"/>
            <w:bottom w:val="none" w:sz="0" w:space="0" w:color="auto"/>
            <w:right w:val="none" w:sz="0" w:space="0" w:color="auto"/>
          </w:divBdr>
        </w:div>
        <w:div w:id="779833446">
          <w:marLeft w:val="480"/>
          <w:marRight w:val="0"/>
          <w:marTop w:val="0"/>
          <w:marBottom w:val="0"/>
          <w:divBdr>
            <w:top w:val="none" w:sz="0" w:space="0" w:color="auto"/>
            <w:left w:val="none" w:sz="0" w:space="0" w:color="auto"/>
            <w:bottom w:val="none" w:sz="0" w:space="0" w:color="auto"/>
            <w:right w:val="none" w:sz="0" w:space="0" w:color="auto"/>
          </w:divBdr>
        </w:div>
        <w:div w:id="143202345">
          <w:marLeft w:val="480"/>
          <w:marRight w:val="0"/>
          <w:marTop w:val="0"/>
          <w:marBottom w:val="0"/>
          <w:divBdr>
            <w:top w:val="none" w:sz="0" w:space="0" w:color="auto"/>
            <w:left w:val="none" w:sz="0" w:space="0" w:color="auto"/>
            <w:bottom w:val="none" w:sz="0" w:space="0" w:color="auto"/>
            <w:right w:val="none" w:sz="0" w:space="0" w:color="auto"/>
          </w:divBdr>
        </w:div>
        <w:div w:id="1646927800">
          <w:marLeft w:val="480"/>
          <w:marRight w:val="0"/>
          <w:marTop w:val="0"/>
          <w:marBottom w:val="0"/>
          <w:divBdr>
            <w:top w:val="none" w:sz="0" w:space="0" w:color="auto"/>
            <w:left w:val="none" w:sz="0" w:space="0" w:color="auto"/>
            <w:bottom w:val="none" w:sz="0" w:space="0" w:color="auto"/>
            <w:right w:val="none" w:sz="0" w:space="0" w:color="auto"/>
          </w:divBdr>
        </w:div>
        <w:div w:id="1555890600">
          <w:marLeft w:val="480"/>
          <w:marRight w:val="0"/>
          <w:marTop w:val="0"/>
          <w:marBottom w:val="0"/>
          <w:divBdr>
            <w:top w:val="none" w:sz="0" w:space="0" w:color="auto"/>
            <w:left w:val="none" w:sz="0" w:space="0" w:color="auto"/>
            <w:bottom w:val="none" w:sz="0" w:space="0" w:color="auto"/>
            <w:right w:val="none" w:sz="0" w:space="0" w:color="auto"/>
          </w:divBdr>
        </w:div>
        <w:div w:id="510490768">
          <w:marLeft w:val="480"/>
          <w:marRight w:val="0"/>
          <w:marTop w:val="0"/>
          <w:marBottom w:val="0"/>
          <w:divBdr>
            <w:top w:val="none" w:sz="0" w:space="0" w:color="auto"/>
            <w:left w:val="none" w:sz="0" w:space="0" w:color="auto"/>
            <w:bottom w:val="none" w:sz="0" w:space="0" w:color="auto"/>
            <w:right w:val="none" w:sz="0" w:space="0" w:color="auto"/>
          </w:divBdr>
        </w:div>
        <w:div w:id="1717268346">
          <w:marLeft w:val="480"/>
          <w:marRight w:val="0"/>
          <w:marTop w:val="0"/>
          <w:marBottom w:val="0"/>
          <w:divBdr>
            <w:top w:val="none" w:sz="0" w:space="0" w:color="auto"/>
            <w:left w:val="none" w:sz="0" w:space="0" w:color="auto"/>
            <w:bottom w:val="none" w:sz="0" w:space="0" w:color="auto"/>
            <w:right w:val="none" w:sz="0" w:space="0" w:color="auto"/>
          </w:divBdr>
        </w:div>
        <w:div w:id="1338462854">
          <w:marLeft w:val="480"/>
          <w:marRight w:val="0"/>
          <w:marTop w:val="0"/>
          <w:marBottom w:val="0"/>
          <w:divBdr>
            <w:top w:val="none" w:sz="0" w:space="0" w:color="auto"/>
            <w:left w:val="none" w:sz="0" w:space="0" w:color="auto"/>
            <w:bottom w:val="none" w:sz="0" w:space="0" w:color="auto"/>
            <w:right w:val="none" w:sz="0" w:space="0" w:color="auto"/>
          </w:divBdr>
        </w:div>
        <w:div w:id="2110923865">
          <w:marLeft w:val="480"/>
          <w:marRight w:val="0"/>
          <w:marTop w:val="0"/>
          <w:marBottom w:val="0"/>
          <w:divBdr>
            <w:top w:val="none" w:sz="0" w:space="0" w:color="auto"/>
            <w:left w:val="none" w:sz="0" w:space="0" w:color="auto"/>
            <w:bottom w:val="none" w:sz="0" w:space="0" w:color="auto"/>
            <w:right w:val="none" w:sz="0" w:space="0" w:color="auto"/>
          </w:divBdr>
        </w:div>
        <w:div w:id="135876465">
          <w:marLeft w:val="480"/>
          <w:marRight w:val="0"/>
          <w:marTop w:val="0"/>
          <w:marBottom w:val="0"/>
          <w:divBdr>
            <w:top w:val="none" w:sz="0" w:space="0" w:color="auto"/>
            <w:left w:val="none" w:sz="0" w:space="0" w:color="auto"/>
            <w:bottom w:val="none" w:sz="0" w:space="0" w:color="auto"/>
            <w:right w:val="none" w:sz="0" w:space="0" w:color="auto"/>
          </w:divBdr>
        </w:div>
        <w:div w:id="1312979810">
          <w:marLeft w:val="480"/>
          <w:marRight w:val="0"/>
          <w:marTop w:val="0"/>
          <w:marBottom w:val="0"/>
          <w:divBdr>
            <w:top w:val="none" w:sz="0" w:space="0" w:color="auto"/>
            <w:left w:val="none" w:sz="0" w:space="0" w:color="auto"/>
            <w:bottom w:val="none" w:sz="0" w:space="0" w:color="auto"/>
            <w:right w:val="none" w:sz="0" w:space="0" w:color="auto"/>
          </w:divBdr>
        </w:div>
        <w:div w:id="2083287530">
          <w:marLeft w:val="480"/>
          <w:marRight w:val="0"/>
          <w:marTop w:val="0"/>
          <w:marBottom w:val="0"/>
          <w:divBdr>
            <w:top w:val="none" w:sz="0" w:space="0" w:color="auto"/>
            <w:left w:val="none" w:sz="0" w:space="0" w:color="auto"/>
            <w:bottom w:val="none" w:sz="0" w:space="0" w:color="auto"/>
            <w:right w:val="none" w:sz="0" w:space="0" w:color="auto"/>
          </w:divBdr>
        </w:div>
        <w:div w:id="1315724349">
          <w:marLeft w:val="480"/>
          <w:marRight w:val="0"/>
          <w:marTop w:val="0"/>
          <w:marBottom w:val="0"/>
          <w:divBdr>
            <w:top w:val="none" w:sz="0" w:space="0" w:color="auto"/>
            <w:left w:val="none" w:sz="0" w:space="0" w:color="auto"/>
            <w:bottom w:val="none" w:sz="0" w:space="0" w:color="auto"/>
            <w:right w:val="none" w:sz="0" w:space="0" w:color="auto"/>
          </w:divBdr>
        </w:div>
        <w:div w:id="691077915">
          <w:marLeft w:val="480"/>
          <w:marRight w:val="0"/>
          <w:marTop w:val="0"/>
          <w:marBottom w:val="0"/>
          <w:divBdr>
            <w:top w:val="none" w:sz="0" w:space="0" w:color="auto"/>
            <w:left w:val="none" w:sz="0" w:space="0" w:color="auto"/>
            <w:bottom w:val="none" w:sz="0" w:space="0" w:color="auto"/>
            <w:right w:val="none" w:sz="0" w:space="0" w:color="auto"/>
          </w:divBdr>
        </w:div>
        <w:div w:id="800614728">
          <w:marLeft w:val="480"/>
          <w:marRight w:val="0"/>
          <w:marTop w:val="0"/>
          <w:marBottom w:val="0"/>
          <w:divBdr>
            <w:top w:val="none" w:sz="0" w:space="0" w:color="auto"/>
            <w:left w:val="none" w:sz="0" w:space="0" w:color="auto"/>
            <w:bottom w:val="none" w:sz="0" w:space="0" w:color="auto"/>
            <w:right w:val="none" w:sz="0" w:space="0" w:color="auto"/>
          </w:divBdr>
        </w:div>
        <w:div w:id="347487913">
          <w:marLeft w:val="480"/>
          <w:marRight w:val="0"/>
          <w:marTop w:val="0"/>
          <w:marBottom w:val="0"/>
          <w:divBdr>
            <w:top w:val="none" w:sz="0" w:space="0" w:color="auto"/>
            <w:left w:val="none" w:sz="0" w:space="0" w:color="auto"/>
            <w:bottom w:val="none" w:sz="0" w:space="0" w:color="auto"/>
            <w:right w:val="none" w:sz="0" w:space="0" w:color="auto"/>
          </w:divBdr>
        </w:div>
        <w:div w:id="1962952426">
          <w:marLeft w:val="480"/>
          <w:marRight w:val="0"/>
          <w:marTop w:val="0"/>
          <w:marBottom w:val="0"/>
          <w:divBdr>
            <w:top w:val="none" w:sz="0" w:space="0" w:color="auto"/>
            <w:left w:val="none" w:sz="0" w:space="0" w:color="auto"/>
            <w:bottom w:val="none" w:sz="0" w:space="0" w:color="auto"/>
            <w:right w:val="none" w:sz="0" w:space="0" w:color="auto"/>
          </w:divBdr>
        </w:div>
        <w:div w:id="497044835">
          <w:marLeft w:val="480"/>
          <w:marRight w:val="0"/>
          <w:marTop w:val="0"/>
          <w:marBottom w:val="0"/>
          <w:divBdr>
            <w:top w:val="none" w:sz="0" w:space="0" w:color="auto"/>
            <w:left w:val="none" w:sz="0" w:space="0" w:color="auto"/>
            <w:bottom w:val="none" w:sz="0" w:space="0" w:color="auto"/>
            <w:right w:val="none" w:sz="0" w:space="0" w:color="auto"/>
          </w:divBdr>
        </w:div>
        <w:div w:id="1717507679">
          <w:marLeft w:val="480"/>
          <w:marRight w:val="0"/>
          <w:marTop w:val="0"/>
          <w:marBottom w:val="0"/>
          <w:divBdr>
            <w:top w:val="none" w:sz="0" w:space="0" w:color="auto"/>
            <w:left w:val="none" w:sz="0" w:space="0" w:color="auto"/>
            <w:bottom w:val="none" w:sz="0" w:space="0" w:color="auto"/>
            <w:right w:val="none" w:sz="0" w:space="0" w:color="auto"/>
          </w:divBdr>
        </w:div>
        <w:div w:id="1287814209">
          <w:marLeft w:val="480"/>
          <w:marRight w:val="0"/>
          <w:marTop w:val="0"/>
          <w:marBottom w:val="0"/>
          <w:divBdr>
            <w:top w:val="none" w:sz="0" w:space="0" w:color="auto"/>
            <w:left w:val="none" w:sz="0" w:space="0" w:color="auto"/>
            <w:bottom w:val="none" w:sz="0" w:space="0" w:color="auto"/>
            <w:right w:val="none" w:sz="0" w:space="0" w:color="auto"/>
          </w:divBdr>
        </w:div>
        <w:div w:id="1993870597">
          <w:marLeft w:val="480"/>
          <w:marRight w:val="0"/>
          <w:marTop w:val="0"/>
          <w:marBottom w:val="0"/>
          <w:divBdr>
            <w:top w:val="none" w:sz="0" w:space="0" w:color="auto"/>
            <w:left w:val="none" w:sz="0" w:space="0" w:color="auto"/>
            <w:bottom w:val="none" w:sz="0" w:space="0" w:color="auto"/>
            <w:right w:val="none" w:sz="0" w:space="0" w:color="auto"/>
          </w:divBdr>
        </w:div>
        <w:div w:id="284387581">
          <w:marLeft w:val="480"/>
          <w:marRight w:val="0"/>
          <w:marTop w:val="0"/>
          <w:marBottom w:val="0"/>
          <w:divBdr>
            <w:top w:val="none" w:sz="0" w:space="0" w:color="auto"/>
            <w:left w:val="none" w:sz="0" w:space="0" w:color="auto"/>
            <w:bottom w:val="none" w:sz="0" w:space="0" w:color="auto"/>
            <w:right w:val="none" w:sz="0" w:space="0" w:color="auto"/>
          </w:divBdr>
        </w:div>
        <w:div w:id="1643071963">
          <w:marLeft w:val="480"/>
          <w:marRight w:val="0"/>
          <w:marTop w:val="0"/>
          <w:marBottom w:val="0"/>
          <w:divBdr>
            <w:top w:val="none" w:sz="0" w:space="0" w:color="auto"/>
            <w:left w:val="none" w:sz="0" w:space="0" w:color="auto"/>
            <w:bottom w:val="none" w:sz="0" w:space="0" w:color="auto"/>
            <w:right w:val="none" w:sz="0" w:space="0" w:color="auto"/>
          </w:divBdr>
        </w:div>
        <w:div w:id="86856159">
          <w:marLeft w:val="480"/>
          <w:marRight w:val="0"/>
          <w:marTop w:val="0"/>
          <w:marBottom w:val="0"/>
          <w:divBdr>
            <w:top w:val="none" w:sz="0" w:space="0" w:color="auto"/>
            <w:left w:val="none" w:sz="0" w:space="0" w:color="auto"/>
            <w:bottom w:val="none" w:sz="0" w:space="0" w:color="auto"/>
            <w:right w:val="none" w:sz="0" w:space="0" w:color="auto"/>
          </w:divBdr>
        </w:div>
        <w:div w:id="2140415245">
          <w:marLeft w:val="480"/>
          <w:marRight w:val="0"/>
          <w:marTop w:val="0"/>
          <w:marBottom w:val="0"/>
          <w:divBdr>
            <w:top w:val="none" w:sz="0" w:space="0" w:color="auto"/>
            <w:left w:val="none" w:sz="0" w:space="0" w:color="auto"/>
            <w:bottom w:val="none" w:sz="0" w:space="0" w:color="auto"/>
            <w:right w:val="none" w:sz="0" w:space="0" w:color="auto"/>
          </w:divBdr>
        </w:div>
        <w:div w:id="1933079899">
          <w:marLeft w:val="480"/>
          <w:marRight w:val="0"/>
          <w:marTop w:val="0"/>
          <w:marBottom w:val="0"/>
          <w:divBdr>
            <w:top w:val="none" w:sz="0" w:space="0" w:color="auto"/>
            <w:left w:val="none" w:sz="0" w:space="0" w:color="auto"/>
            <w:bottom w:val="none" w:sz="0" w:space="0" w:color="auto"/>
            <w:right w:val="none" w:sz="0" w:space="0" w:color="auto"/>
          </w:divBdr>
        </w:div>
        <w:div w:id="1376808972">
          <w:marLeft w:val="480"/>
          <w:marRight w:val="0"/>
          <w:marTop w:val="0"/>
          <w:marBottom w:val="0"/>
          <w:divBdr>
            <w:top w:val="none" w:sz="0" w:space="0" w:color="auto"/>
            <w:left w:val="none" w:sz="0" w:space="0" w:color="auto"/>
            <w:bottom w:val="none" w:sz="0" w:space="0" w:color="auto"/>
            <w:right w:val="none" w:sz="0" w:space="0" w:color="auto"/>
          </w:divBdr>
        </w:div>
        <w:div w:id="818107911">
          <w:marLeft w:val="480"/>
          <w:marRight w:val="0"/>
          <w:marTop w:val="0"/>
          <w:marBottom w:val="0"/>
          <w:divBdr>
            <w:top w:val="none" w:sz="0" w:space="0" w:color="auto"/>
            <w:left w:val="none" w:sz="0" w:space="0" w:color="auto"/>
            <w:bottom w:val="none" w:sz="0" w:space="0" w:color="auto"/>
            <w:right w:val="none" w:sz="0" w:space="0" w:color="auto"/>
          </w:divBdr>
        </w:div>
        <w:div w:id="2001885723">
          <w:marLeft w:val="480"/>
          <w:marRight w:val="0"/>
          <w:marTop w:val="0"/>
          <w:marBottom w:val="0"/>
          <w:divBdr>
            <w:top w:val="none" w:sz="0" w:space="0" w:color="auto"/>
            <w:left w:val="none" w:sz="0" w:space="0" w:color="auto"/>
            <w:bottom w:val="none" w:sz="0" w:space="0" w:color="auto"/>
            <w:right w:val="none" w:sz="0" w:space="0" w:color="auto"/>
          </w:divBdr>
        </w:div>
        <w:div w:id="1844541120">
          <w:marLeft w:val="480"/>
          <w:marRight w:val="0"/>
          <w:marTop w:val="0"/>
          <w:marBottom w:val="0"/>
          <w:divBdr>
            <w:top w:val="none" w:sz="0" w:space="0" w:color="auto"/>
            <w:left w:val="none" w:sz="0" w:space="0" w:color="auto"/>
            <w:bottom w:val="none" w:sz="0" w:space="0" w:color="auto"/>
            <w:right w:val="none" w:sz="0" w:space="0" w:color="auto"/>
          </w:divBdr>
        </w:div>
        <w:div w:id="1372028308">
          <w:marLeft w:val="480"/>
          <w:marRight w:val="0"/>
          <w:marTop w:val="0"/>
          <w:marBottom w:val="0"/>
          <w:divBdr>
            <w:top w:val="none" w:sz="0" w:space="0" w:color="auto"/>
            <w:left w:val="none" w:sz="0" w:space="0" w:color="auto"/>
            <w:bottom w:val="none" w:sz="0" w:space="0" w:color="auto"/>
            <w:right w:val="none" w:sz="0" w:space="0" w:color="auto"/>
          </w:divBdr>
        </w:div>
        <w:div w:id="1249343908">
          <w:marLeft w:val="480"/>
          <w:marRight w:val="0"/>
          <w:marTop w:val="0"/>
          <w:marBottom w:val="0"/>
          <w:divBdr>
            <w:top w:val="none" w:sz="0" w:space="0" w:color="auto"/>
            <w:left w:val="none" w:sz="0" w:space="0" w:color="auto"/>
            <w:bottom w:val="none" w:sz="0" w:space="0" w:color="auto"/>
            <w:right w:val="none" w:sz="0" w:space="0" w:color="auto"/>
          </w:divBdr>
        </w:div>
        <w:div w:id="878736476">
          <w:marLeft w:val="480"/>
          <w:marRight w:val="0"/>
          <w:marTop w:val="0"/>
          <w:marBottom w:val="0"/>
          <w:divBdr>
            <w:top w:val="none" w:sz="0" w:space="0" w:color="auto"/>
            <w:left w:val="none" w:sz="0" w:space="0" w:color="auto"/>
            <w:bottom w:val="none" w:sz="0" w:space="0" w:color="auto"/>
            <w:right w:val="none" w:sz="0" w:space="0" w:color="auto"/>
          </w:divBdr>
        </w:div>
        <w:div w:id="667635166">
          <w:marLeft w:val="480"/>
          <w:marRight w:val="0"/>
          <w:marTop w:val="0"/>
          <w:marBottom w:val="0"/>
          <w:divBdr>
            <w:top w:val="none" w:sz="0" w:space="0" w:color="auto"/>
            <w:left w:val="none" w:sz="0" w:space="0" w:color="auto"/>
            <w:bottom w:val="none" w:sz="0" w:space="0" w:color="auto"/>
            <w:right w:val="none" w:sz="0" w:space="0" w:color="auto"/>
          </w:divBdr>
        </w:div>
        <w:div w:id="1774127459">
          <w:marLeft w:val="480"/>
          <w:marRight w:val="0"/>
          <w:marTop w:val="0"/>
          <w:marBottom w:val="0"/>
          <w:divBdr>
            <w:top w:val="none" w:sz="0" w:space="0" w:color="auto"/>
            <w:left w:val="none" w:sz="0" w:space="0" w:color="auto"/>
            <w:bottom w:val="none" w:sz="0" w:space="0" w:color="auto"/>
            <w:right w:val="none" w:sz="0" w:space="0" w:color="auto"/>
          </w:divBdr>
        </w:div>
        <w:div w:id="492448429">
          <w:marLeft w:val="480"/>
          <w:marRight w:val="0"/>
          <w:marTop w:val="0"/>
          <w:marBottom w:val="0"/>
          <w:divBdr>
            <w:top w:val="none" w:sz="0" w:space="0" w:color="auto"/>
            <w:left w:val="none" w:sz="0" w:space="0" w:color="auto"/>
            <w:bottom w:val="none" w:sz="0" w:space="0" w:color="auto"/>
            <w:right w:val="none" w:sz="0" w:space="0" w:color="auto"/>
          </w:divBdr>
        </w:div>
        <w:div w:id="1063143484">
          <w:marLeft w:val="480"/>
          <w:marRight w:val="0"/>
          <w:marTop w:val="0"/>
          <w:marBottom w:val="0"/>
          <w:divBdr>
            <w:top w:val="none" w:sz="0" w:space="0" w:color="auto"/>
            <w:left w:val="none" w:sz="0" w:space="0" w:color="auto"/>
            <w:bottom w:val="none" w:sz="0" w:space="0" w:color="auto"/>
            <w:right w:val="none" w:sz="0" w:space="0" w:color="auto"/>
          </w:divBdr>
        </w:div>
        <w:div w:id="1042947138">
          <w:marLeft w:val="480"/>
          <w:marRight w:val="0"/>
          <w:marTop w:val="0"/>
          <w:marBottom w:val="0"/>
          <w:divBdr>
            <w:top w:val="none" w:sz="0" w:space="0" w:color="auto"/>
            <w:left w:val="none" w:sz="0" w:space="0" w:color="auto"/>
            <w:bottom w:val="none" w:sz="0" w:space="0" w:color="auto"/>
            <w:right w:val="none" w:sz="0" w:space="0" w:color="auto"/>
          </w:divBdr>
        </w:div>
        <w:div w:id="296761275">
          <w:marLeft w:val="480"/>
          <w:marRight w:val="0"/>
          <w:marTop w:val="0"/>
          <w:marBottom w:val="0"/>
          <w:divBdr>
            <w:top w:val="none" w:sz="0" w:space="0" w:color="auto"/>
            <w:left w:val="none" w:sz="0" w:space="0" w:color="auto"/>
            <w:bottom w:val="none" w:sz="0" w:space="0" w:color="auto"/>
            <w:right w:val="none" w:sz="0" w:space="0" w:color="auto"/>
          </w:divBdr>
        </w:div>
        <w:div w:id="669790171">
          <w:marLeft w:val="480"/>
          <w:marRight w:val="0"/>
          <w:marTop w:val="0"/>
          <w:marBottom w:val="0"/>
          <w:divBdr>
            <w:top w:val="none" w:sz="0" w:space="0" w:color="auto"/>
            <w:left w:val="none" w:sz="0" w:space="0" w:color="auto"/>
            <w:bottom w:val="none" w:sz="0" w:space="0" w:color="auto"/>
            <w:right w:val="none" w:sz="0" w:space="0" w:color="auto"/>
          </w:divBdr>
        </w:div>
        <w:div w:id="27612741">
          <w:marLeft w:val="480"/>
          <w:marRight w:val="0"/>
          <w:marTop w:val="0"/>
          <w:marBottom w:val="0"/>
          <w:divBdr>
            <w:top w:val="none" w:sz="0" w:space="0" w:color="auto"/>
            <w:left w:val="none" w:sz="0" w:space="0" w:color="auto"/>
            <w:bottom w:val="none" w:sz="0" w:space="0" w:color="auto"/>
            <w:right w:val="none" w:sz="0" w:space="0" w:color="auto"/>
          </w:divBdr>
        </w:div>
        <w:div w:id="879435513">
          <w:marLeft w:val="480"/>
          <w:marRight w:val="0"/>
          <w:marTop w:val="0"/>
          <w:marBottom w:val="0"/>
          <w:divBdr>
            <w:top w:val="none" w:sz="0" w:space="0" w:color="auto"/>
            <w:left w:val="none" w:sz="0" w:space="0" w:color="auto"/>
            <w:bottom w:val="none" w:sz="0" w:space="0" w:color="auto"/>
            <w:right w:val="none" w:sz="0" w:space="0" w:color="auto"/>
          </w:divBdr>
        </w:div>
        <w:div w:id="997265755">
          <w:marLeft w:val="480"/>
          <w:marRight w:val="0"/>
          <w:marTop w:val="0"/>
          <w:marBottom w:val="0"/>
          <w:divBdr>
            <w:top w:val="none" w:sz="0" w:space="0" w:color="auto"/>
            <w:left w:val="none" w:sz="0" w:space="0" w:color="auto"/>
            <w:bottom w:val="none" w:sz="0" w:space="0" w:color="auto"/>
            <w:right w:val="none" w:sz="0" w:space="0" w:color="auto"/>
          </w:divBdr>
        </w:div>
      </w:divsChild>
    </w:div>
    <w:div w:id="1744983349">
      <w:bodyDiv w:val="1"/>
      <w:marLeft w:val="0"/>
      <w:marRight w:val="0"/>
      <w:marTop w:val="0"/>
      <w:marBottom w:val="0"/>
      <w:divBdr>
        <w:top w:val="none" w:sz="0" w:space="0" w:color="auto"/>
        <w:left w:val="none" w:sz="0" w:space="0" w:color="auto"/>
        <w:bottom w:val="none" w:sz="0" w:space="0" w:color="auto"/>
        <w:right w:val="none" w:sz="0" w:space="0" w:color="auto"/>
      </w:divBdr>
    </w:div>
    <w:div w:id="1744984886">
      <w:bodyDiv w:val="1"/>
      <w:marLeft w:val="0"/>
      <w:marRight w:val="0"/>
      <w:marTop w:val="0"/>
      <w:marBottom w:val="0"/>
      <w:divBdr>
        <w:top w:val="none" w:sz="0" w:space="0" w:color="auto"/>
        <w:left w:val="none" w:sz="0" w:space="0" w:color="auto"/>
        <w:bottom w:val="none" w:sz="0" w:space="0" w:color="auto"/>
        <w:right w:val="none" w:sz="0" w:space="0" w:color="auto"/>
      </w:divBdr>
    </w:div>
    <w:div w:id="1745255586">
      <w:bodyDiv w:val="1"/>
      <w:marLeft w:val="0"/>
      <w:marRight w:val="0"/>
      <w:marTop w:val="0"/>
      <w:marBottom w:val="0"/>
      <w:divBdr>
        <w:top w:val="none" w:sz="0" w:space="0" w:color="auto"/>
        <w:left w:val="none" w:sz="0" w:space="0" w:color="auto"/>
        <w:bottom w:val="none" w:sz="0" w:space="0" w:color="auto"/>
        <w:right w:val="none" w:sz="0" w:space="0" w:color="auto"/>
      </w:divBdr>
    </w:div>
    <w:div w:id="1745302061">
      <w:bodyDiv w:val="1"/>
      <w:marLeft w:val="0"/>
      <w:marRight w:val="0"/>
      <w:marTop w:val="0"/>
      <w:marBottom w:val="0"/>
      <w:divBdr>
        <w:top w:val="none" w:sz="0" w:space="0" w:color="auto"/>
        <w:left w:val="none" w:sz="0" w:space="0" w:color="auto"/>
        <w:bottom w:val="none" w:sz="0" w:space="0" w:color="auto"/>
        <w:right w:val="none" w:sz="0" w:space="0" w:color="auto"/>
      </w:divBdr>
    </w:div>
    <w:div w:id="1745376853">
      <w:bodyDiv w:val="1"/>
      <w:marLeft w:val="0"/>
      <w:marRight w:val="0"/>
      <w:marTop w:val="0"/>
      <w:marBottom w:val="0"/>
      <w:divBdr>
        <w:top w:val="none" w:sz="0" w:space="0" w:color="auto"/>
        <w:left w:val="none" w:sz="0" w:space="0" w:color="auto"/>
        <w:bottom w:val="none" w:sz="0" w:space="0" w:color="auto"/>
        <w:right w:val="none" w:sz="0" w:space="0" w:color="auto"/>
      </w:divBdr>
    </w:div>
    <w:div w:id="1745761915">
      <w:bodyDiv w:val="1"/>
      <w:marLeft w:val="0"/>
      <w:marRight w:val="0"/>
      <w:marTop w:val="0"/>
      <w:marBottom w:val="0"/>
      <w:divBdr>
        <w:top w:val="none" w:sz="0" w:space="0" w:color="auto"/>
        <w:left w:val="none" w:sz="0" w:space="0" w:color="auto"/>
        <w:bottom w:val="none" w:sz="0" w:space="0" w:color="auto"/>
        <w:right w:val="none" w:sz="0" w:space="0" w:color="auto"/>
      </w:divBdr>
    </w:div>
    <w:div w:id="1745764599">
      <w:bodyDiv w:val="1"/>
      <w:marLeft w:val="0"/>
      <w:marRight w:val="0"/>
      <w:marTop w:val="0"/>
      <w:marBottom w:val="0"/>
      <w:divBdr>
        <w:top w:val="none" w:sz="0" w:space="0" w:color="auto"/>
        <w:left w:val="none" w:sz="0" w:space="0" w:color="auto"/>
        <w:bottom w:val="none" w:sz="0" w:space="0" w:color="auto"/>
        <w:right w:val="none" w:sz="0" w:space="0" w:color="auto"/>
      </w:divBdr>
    </w:div>
    <w:div w:id="1745952280">
      <w:bodyDiv w:val="1"/>
      <w:marLeft w:val="0"/>
      <w:marRight w:val="0"/>
      <w:marTop w:val="0"/>
      <w:marBottom w:val="0"/>
      <w:divBdr>
        <w:top w:val="none" w:sz="0" w:space="0" w:color="auto"/>
        <w:left w:val="none" w:sz="0" w:space="0" w:color="auto"/>
        <w:bottom w:val="none" w:sz="0" w:space="0" w:color="auto"/>
        <w:right w:val="none" w:sz="0" w:space="0" w:color="auto"/>
      </w:divBdr>
    </w:div>
    <w:div w:id="1746146926">
      <w:bodyDiv w:val="1"/>
      <w:marLeft w:val="0"/>
      <w:marRight w:val="0"/>
      <w:marTop w:val="0"/>
      <w:marBottom w:val="0"/>
      <w:divBdr>
        <w:top w:val="none" w:sz="0" w:space="0" w:color="auto"/>
        <w:left w:val="none" w:sz="0" w:space="0" w:color="auto"/>
        <w:bottom w:val="none" w:sz="0" w:space="0" w:color="auto"/>
        <w:right w:val="none" w:sz="0" w:space="0" w:color="auto"/>
      </w:divBdr>
    </w:div>
    <w:div w:id="1746224936">
      <w:bodyDiv w:val="1"/>
      <w:marLeft w:val="0"/>
      <w:marRight w:val="0"/>
      <w:marTop w:val="0"/>
      <w:marBottom w:val="0"/>
      <w:divBdr>
        <w:top w:val="none" w:sz="0" w:space="0" w:color="auto"/>
        <w:left w:val="none" w:sz="0" w:space="0" w:color="auto"/>
        <w:bottom w:val="none" w:sz="0" w:space="0" w:color="auto"/>
        <w:right w:val="none" w:sz="0" w:space="0" w:color="auto"/>
      </w:divBdr>
    </w:div>
    <w:div w:id="1746295866">
      <w:bodyDiv w:val="1"/>
      <w:marLeft w:val="0"/>
      <w:marRight w:val="0"/>
      <w:marTop w:val="0"/>
      <w:marBottom w:val="0"/>
      <w:divBdr>
        <w:top w:val="none" w:sz="0" w:space="0" w:color="auto"/>
        <w:left w:val="none" w:sz="0" w:space="0" w:color="auto"/>
        <w:bottom w:val="none" w:sz="0" w:space="0" w:color="auto"/>
        <w:right w:val="none" w:sz="0" w:space="0" w:color="auto"/>
      </w:divBdr>
    </w:div>
    <w:div w:id="1746491586">
      <w:bodyDiv w:val="1"/>
      <w:marLeft w:val="0"/>
      <w:marRight w:val="0"/>
      <w:marTop w:val="0"/>
      <w:marBottom w:val="0"/>
      <w:divBdr>
        <w:top w:val="none" w:sz="0" w:space="0" w:color="auto"/>
        <w:left w:val="none" w:sz="0" w:space="0" w:color="auto"/>
        <w:bottom w:val="none" w:sz="0" w:space="0" w:color="auto"/>
        <w:right w:val="none" w:sz="0" w:space="0" w:color="auto"/>
      </w:divBdr>
    </w:div>
    <w:div w:id="1746534802">
      <w:bodyDiv w:val="1"/>
      <w:marLeft w:val="0"/>
      <w:marRight w:val="0"/>
      <w:marTop w:val="0"/>
      <w:marBottom w:val="0"/>
      <w:divBdr>
        <w:top w:val="none" w:sz="0" w:space="0" w:color="auto"/>
        <w:left w:val="none" w:sz="0" w:space="0" w:color="auto"/>
        <w:bottom w:val="none" w:sz="0" w:space="0" w:color="auto"/>
        <w:right w:val="none" w:sz="0" w:space="0" w:color="auto"/>
      </w:divBdr>
    </w:div>
    <w:div w:id="1746679321">
      <w:bodyDiv w:val="1"/>
      <w:marLeft w:val="0"/>
      <w:marRight w:val="0"/>
      <w:marTop w:val="0"/>
      <w:marBottom w:val="0"/>
      <w:divBdr>
        <w:top w:val="none" w:sz="0" w:space="0" w:color="auto"/>
        <w:left w:val="none" w:sz="0" w:space="0" w:color="auto"/>
        <w:bottom w:val="none" w:sz="0" w:space="0" w:color="auto"/>
        <w:right w:val="none" w:sz="0" w:space="0" w:color="auto"/>
      </w:divBdr>
    </w:div>
    <w:div w:id="1747065997">
      <w:bodyDiv w:val="1"/>
      <w:marLeft w:val="0"/>
      <w:marRight w:val="0"/>
      <w:marTop w:val="0"/>
      <w:marBottom w:val="0"/>
      <w:divBdr>
        <w:top w:val="none" w:sz="0" w:space="0" w:color="auto"/>
        <w:left w:val="none" w:sz="0" w:space="0" w:color="auto"/>
        <w:bottom w:val="none" w:sz="0" w:space="0" w:color="auto"/>
        <w:right w:val="none" w:sz="0" w:space="0" w:color="auto"/>
      </w:divBdr>
    </w:div>
    <w:div w:id="1747145721">
      <w:bodyDiv w:val="1"/>
      <w:marLeft w:val="0"/>
      <w:marRight w:val="0"/>
      <w:marTop w:val="0"/>
      <w:marBottom w:val="0"/>
      <w:divBdr>
        <w:top w:val="none" w:sz="0" w:space="0" w:color="auto"/>
        <w:left w:val="none" w:sz="0" w:space="0" w:color="auto"/>
        <w:bottom w:val="none" w:sz="0" w:space="0" w:color="auto"/>
        <w:right w:val="none" w:sz="0" w:space="0" w:color="auto"/>
      </w:divBdr>
    </w:div>
    <w:div w:id="1747266244">
      <w:bodyDiv w:val="1"/>
      <w:marLeft w:val="0"/>
      <w:marRight w:val="0"/>
      <w:marTop w:val="0"/>
      <w:marBottom w:val="0"/>
      <w:divBdr>
        <w:top w:val="none" w:sz="0" w:space="0" w:color="auto"/>
        <w:left w:val="none" w:sz="0" w:space="0" w:color="auto"/>
        <w:bottom w:val="none" w:sz="0" w:space="0" w:color="auto"/>
        <w:right w:val="none" w:sz="0" w:space="0" w:color="auto"/>
      </w:divBdr>
    </w:div>
    <w:div w:id="1747417271">
      <w:bodyDiv w:val="1"/>
      <w:marLeft w:val="0"/>
      <w:marRight w:val="0"/>
      <w:marTop w:val="0"/>
      <w:marBottom w:val="0"/>
      <w:divBdr>
        <w:top w:val="none" w:sz="0" w:space="0" w:color="auto"/>
        <w:left w:val="none" w:sz="0" w:space="0" w:color="auto"/>
        <w:bottom w:val="none" w:sz="0" w:space="0" w:color="auto"/>
        <w:right w:val="none" w:sz="0" w:space="0" w:color="auto"/>
      </w:divBdr>
    </w:div>
    <w:div w:id="1747454100">
      <w:bodyDiv w:val="1"/>
      <w:marLeft w:val="0"/>
      <w:marRight w:val="0"/>
      <w:marTop w:val="0"/>
      <w:marBottom w:val="0"/>
      <w:divBdr>
        <w:top w:val="none" w:sz="0" w:space="0" w:color="auto"/>
        <w:left w:val="none" w:sz="0" w:space="0" w:color="auto"/>
        <w:bottom w:val="none" w:sz="0" w:space="0" w:color="auto"/>
        <w:right w:val="none" w:sz="0" w:space="0" w:color="auto"/>
      </w:divBdr>
    </w:div>
    <w:div w:id="1748068903">
      <w:bodyDiv w:val="1"/>
      <w:marLeft w:val="0"/>
      <w:marRight w:val="0"/>
      <w:marTop w:val="0"/>
      <w:marBottom w:val="0"/>
      <w:divBdr>
        <w:top w:val="none" w:sz="0" w:space="0" w:color="auto"/>
        <w:left w:val="none" w:sz="0" w:space="0" w:color="auto"/>
        <w:bottom w:val="none" w:sz="0" w:space="0" w:color="auto"/>
        <w:right w:val="none" w:sz="0" w:space="0" w:color="auto"/>
      </w:divBdr>
    </w:div>
    <w:div w:id="1748108258">
      <w:bodyDiv w:val="1"/>
      <w:marLeft w:val="0"/>
      <w:marRight w:val="0"/>
      <w:marTop w:val="0"/>
      <w:marBottom w:val="0"/>
      <w:divBdr>
        <w:top w:val="none" w:sz="0" w:space="0" w:color="auto"/>
        <w:left w:val="none" w:sz="0" w:space="0" w:color="auto"/>
        <w:bottom w:val="none" w:sz="0" w:space="0" w:color="auto"/>
        <w:right w:val="none" w:sz="0" w:space="0" w:color="auto"/>
      </w:divBdr>
    </w:div>
    <w:div w:id="1748573751">
      <w:bodyDiv w:val="1"/>
      <w:marLeft w:val="0"/>
      <w:marRight w:val="0"/>
      <w:marTop w:val="0"/>
      <w:marBottom w:val="0"/>
      <w:divBdr>
        <w:top w:val="none" w:sz="0" w:space="0" w:color="auto"/>
        <w:left w:val="none" w:sz="0" w:space="0" w:color="auto"/>
        <w:bottom w:val="none" w:sz="0" w:space="0" w:color="auto"/>
        <w:right w:val="none" w:sz="0" w:space="0" w:color="auto"/>
      </w:divBdr>
    </w:div>
    <w:div w:id="1748645352">
      <w:bodyDiv w:val="1"/>
      <w:marLeft w:val="0"/>
      <w:marRight w:val="0"/>
      <w:marTop w:val="0"/>
      <w:marBottom w:val="0"/>
      <w:divBdr>
        <w:top w:val="none" w:sz="0" w:space="0" w:color="auto"/>
        <w:left w:val="none" w:sz="0" w:space="0" w:color="auto"/>
        <w:bottom w:val="none" w:sz="0" w:space="0" w:color="auto"/>
        <w:right w:val="none" w:sz="0" w:space="0" w:color="auto"/>
      </w:divBdr>
    </w:div>
    <w:div w:id="1748961667">
      <w:bodyDiv w:val="1"/>
      <w:marLeft w:val="0"/>
      <w:marRight w:val="0"/>
      <w:marTop w:val="0"/>
      <w:marBottom w:val="0"/>
      <w:divBdr>
        <w:top w:val="none" w:sz="0" w:space="0" w:color="auto"/>
        <w:left w:val="none" w:sz="0" w:space="0" w:color="auto"/>
        <w:bottom w:val="none" w:sz="0" w:space="0" w:color="auto"/>
        <w:right w:val="none" w:sz="0" w:space="0" w:color="auto"/>
      </w:divBdr>
    </w:div>
    <w:div w:id="1749233359">
      <w:bodyDiv w:val="1"/>
      <w:marLeft w:val="0"/>
      <w:marRight w:val="0"/>
      <w:marTop w:val="0"/>
      <w:marBottom w:val="0"/>
      <w:divBdr>
        <w:top w:val="none" w:sz="0" w:space="0" w:color="auto"/>
        <w:left w:val="none" w:sz="0" w:space="0" w:color="auto"/>
        <w:bottom w:val="none" w:sz="0" w:space="0" w:color="auto"/>
        <w:right w:val="none" w:sz="0" w:space="0" w:color="auto"/>
      </w:divBdr>
    </w:div>
    <w:div w:id="1749379454">
      <w:bodyDiv w:val="1"/>
      <w:marLeft w:val="0"/>
      <w:marRight w:val="0"/>
      <w:marTop w:val="0"/>
      <w:marBottom w:val="0"/>
      <w:divBdr>
        <w:top w:val="none" w:sz="0" w:space="0" w:color="auto"/>
        <w:left w:val="none" w:sz="0" w:space="0" w:color="auto"/>
        <w:bottom w:val="none" w:sz="0" w:space="0" w:color="auto"/>
        <w:right w:val="none" w:sz="0" w:space="0" w:color="auto"/>
      </w:divBdr>
    </w:div>
    <w:div w:id="1750031009">
      <w:bodyDiv w:val="1"/>
      <w:marLeft w:val="0"/>
      <w:marRight w:val="0"/>
      <w:marTop w:val="0"/>
      <w:marBottom w:val="0"/>
      <w:divBdr>
        <w:top w:val="none" w:sz="0" w:space="0" w:color="auto"/>
        <w:left w:val="none" w:sz="0" w:space="0" w:color="auto"/>
        <w:bottom w:val="none" w:sz="0" w:space="0" w:color="auto"/>
        <w:right w:val="none" w:sz="0" w:space="0" w:color="auto"/>
      </w:divBdr>
    </w:div>
    <w:div w:id="1750078468">
      <w:bodyDiv w:val="1"/>
      <w:marLeft w:val="0"/>
      <w:marRight w:val="0"/>
      <w:marTop w:val="0"/>
      <w:marBottom w:val="0"/>
      <w:divBdr>
        <w:top w:val="none" w:sz="0" w:space="0" w:color="auto"/>
        <w:left w:val="none" w:sz="0" w:space="0" w:color="auto"/>
        <w:bottom w:val="none" w:sz="0" w:space="0" w:color="auto"/>
        <w:right w:val="none" w:sz="0" w:space="0" w:color="auto"/>
      </w:divBdr>
    </w:div>
    <w:div w:id="1750081801">
      <w:bodyDiv w:val="1"/>
      <w:marLeft w:val="0"/>
      <w:marRight w:val="0"/>
      <w:marTop w:val="0"/>
      <w:marBottom w:val="0"/>
      <w:divBdr>
        <w:top w:val="none" w:sz="0" w:space="0" w:color="auto"/>
        <w:left w:val="none" w:sz="0" w:space="0" w:color="auto"/>
        <w:bottom w:val="none" w:sz="0" w:space="0" w:color="auto"/>
        <w:right w:val="none" w:sz="0" w:space="0" w:color="auto"/>
      </w:divBdr>
    </w:div>
    <w:div w:id="1750494105">
      <w:bodyDiv w:val="1"/>
      <w:marLeft w:val="0"/>
      <w:marRight w:val="0"/>
      <w:marTop w:val="0"/>
      <w:marBottom w:val="0"/>
      <w:divBdr>
        <w:top w:val="none" w:sz="0" w:space="0" w:color="auto"/>
        <w:left w:val="none" w:sz="0" w:space="0" w:color="auto"/>
        <w:bottom w:val="none" w:sz="0" w:space="0" w:color="auto"/>
        <w:right w:val="none" w:sz="0" w:space="0" w:color="auto"/>
      </w:divBdr>
    </w:div>
    <w:div w:id="1750690244">
      <w:bodyDiv w:val="1"/>
      <w:marLeft w:val="0"/>
      <w:marRight w:val="0"/>
      <w:marTop w:val="0"/>
      <w:marBottom w:val="0"/>
      <w:divBdr>
        <w:top w:val="none" w:sz="0" w:space="0" w:color="auto"/>
        <w:left w:val="none" w:sz="0" w:space="0" w:color="auto"/>
        <w:bottom w:val="none" w:sz="0" w:space="0" w:color="auto"/>
        <w:right w:val="none" w:sz="0" w:space="0" w:color="auto"/>
      </w:divBdr>
    </w:div>
    <w:div w:id="1750737908">
      <w:bodyDiv w:val="1"/>
      <w:marLeft w:val="0"/>
      <w:marRight w:val="0"/>
      <w:marTop w:val="0"/>
      <w:marBottom w:val="0"/>
      <w:divBdr>
        <w:top w:val="none" w:sz="0" w:space="0" w:color="auto"/>
        <w:left w:val="none" w:sz="0" w:space="0" w:color="auto"/>
        <w:bottom w:val="none" w:sz="0" w:space="0" w:color="auto"/>
        <w:right w:val="none" w:sz="0" w:space="0" w:color="auto"/>
      </w:divBdr>
    </w:div>
    <w:div w:id="1750809423">
      <w:bodyDiv w:val="1"/>
      <w:marLeft w:val="0"/>
      <w:marRight w:val="0"/>
      <w:marTop w:val="0"/>
      <w:marBottom w:val="0"/>
      <w:divBdr>
        <w:top w:val="none" w:sz="0" w:space="0" w:color="auto"/>
        <w:left w:val="none" w:sz="0" w:space="0" w:color="auto"/>
        <w:bottom w:val="none" w:sz="0" w:space="0" w:color="auto"/>
        <w:right w:val="none" w:sz="0" w:space="0" w:color="auto"/>
      </w:divBdr>
    </w:div>
    <w:div w:id="1750883853">
      <w:bodyDiv w:val="1"/>
      <w:marLeft w:val="0"/>
      <w:marRight w:val="0"/>
      <w:marTop w:val="0"/>
      <w:marBottom w:val="0"/>
      <w:divBdr>
        <w:top w:val="none" w:sz="0" w:space="0" w:color="auto"/>
        <w:left w:val="none" w:sz="0" w:space="0" w:color="auto"/>
        <w:bottom w:val="none" w:sz="0" w:space="0" w:color="auto"/>
        <w:right w:val="none" w:sz="0" w:space="0" w:color="auto"/>
      </w:divBdr>
    </w:div>
    <w:div w:id="1750955869">
      <w:bodyDiv w:val="1"/>
      <w:marLeft w:val="0"/>
      <w:marRight w:val="0"/>
      <w:marTop w:val="0"/>
      <w:marBottom w:val="0"/>
      <w:divBdr>
        <w:top w:val="none" w:sz="0" w:space="0" w:color="auto"/>
        <w:left w:val="none" w:sz="0" w:space="0" w:color="auto"/>
        <w:bottom w:val="none" w:sz="0" w:space="0" w:color="auto"/>
        <w:right w:val="none" w:sz="0" w:space="0" w:color="auto"/>
      </w:divBdr>
      <w:divsChild>
        <w:div w:id="1357731451">
          <w:marLeft w:val="480"/>
          <w:marRight w:val="0"/>
          <w:marTop w:val="0"/>
          <w:marBottom w:val="0"/>
          <w:divBdr>
            <w:top w:val="none" w:sz="0" w:space="0" w:color="auto"/>
            <w:left w:val="none" w:sz="0" w:space="0" w:color="auto"/>
            <w:bottom w:val="none" w:sz="0" w:space="0" w:color="auto"/>
            <w:right w:val="none" w:sz="0" w:space="0" w:color="auto"/>
          </w:divBdr>
        </w:div>
        <w:div w:id="1071125255">
          <w:marLeft w:val="480"/>
          <w:marRight w:val="0"/>
          <w:marTop w:val="0"/>
          <w:marBottom w:val="0"/>
          <w:divBdr>
            <w:top w:val="none" w:sz="0" w:space="0" w:color="auto"/>
            <w:left w:val="none" w:sz="0" w:space="0" w:color="auto"/>
            <w:bottom w:val="none" w:sz="0" w:space="0" w:color="auto"/>
            <w:right w:val="none" w:sz="0" w:space="0" w:color="auto"/>
          </w:divBdr>
        </w:div>
        <w:div w:id="113600654">
          <w:marLeft w:val="480"/>
          <w:marRight w:val="0"/>
          <w:marTop w:val="0"/>
          <w:marBottom w:val="0"/>
          <w:divBdr>
            <w:top w:val="none" w:sz="0" w:space="0" w:color="auto"/>
            <w:left w:val="none" w:sz="0" w:space="0" w:color="auto"/>
            <w:bottom w:val="none" w:sz="0" w:space="0" w:color="auto"/>
            <w:right w:val="none" w:sz="0" w:space="0" w:color="auto"/>
          </w:divBdr>
        </w:div>
        <w:div w:id="1030302890">
          <w:marLeft w:val="480"/>
          <w:marRight w:val="0"/>
          <w:marTop w:val="0"/>
          <w:marBottom w:val="0"/>
          <w:divBdr>
            <w:top w:val="none" w:sz="0" w:space="0" w:color="auto"/>
            <w:left w:val="none" w:sz="0" w:space="0" w:color="auto"/>
            <w:bottom w:val="none" w:sz="0" w:space="0" w:color="auto"/>
            <w:right w:val="none" w:sz="0" w:space="0" w:color="auto"/>
          </w:divBdr>
        </w:div>
        <w:div w:id="348721014">
          <w:marLeft w:val="480"/>
          <w:marRight w:val="0"/>
          <w:marTop w:val="0"/>
          <w:marBottom w:val="0"/>
          <w:divBdr>
            <w:top w:val="none" w:sz="0" w:space="0" w:color="auto"/>
            <w:left w:val="none" w:sz="0" w:space="0" w:color="auto"/>
            <w:bottom w:val="none" w:sz="0" w:space="0" w:color="auto"/>
            <w:right w:val="none" w:sz="0" w:space="0" w:color="auto"/>
          </w:divBdr>
        </w:div>
        <w:div w:id="470053434">
          <w:marLeft w:val="480"/>
          <w:marRight w:val="0"/>
          <w:marTop w:val="0"/>
          <w:marBottom w:val="0"/>
          <w:divBdr>
            <w:top w:val="none" w:sz="0" w:space="0" w:color="auto"/>
            <w:left w:val="none" w:sz="0" w:space="0" w:color="auto"/>
            <w:bottom w:val="none" w:sz="0" w:space="0" w:color="auto"/>
            <w:right w:val="none" w:sz="0" w:space="0" w:color="auto"/>
          </w:divBdr>
        </w:div>
        <w:div w:id="907347444">
          <w:marLeft w:val="480"/>
          <w:marRight w:val="0"/>
          <w:marTop w:val="0"/>
          <w:marBottom w:val="0"/>
          <w:divBdr>
            <w:top w:val="none" w:sz="0" w:space="0" w:color="auto"/>
            <w:left w:val="none" w:sz="0" w:space="0" w:color="auto"/>
            <w:bottom w:val="none" w:sz="0" w:space="0" w:color="auto"/>
            <w:right w:val="none" w:sz="0" w:space="0" w:color="auto"/>
          </w:divBdr>
        </w:div>
        <w:div w:id="2079593424">
          <w:marLeft w:val="480"/>
          <w:marRight w:val="0"/>
          <w:marTop w:val="0"/>
          <w:marBottom w:val="0"/>
          <w:divBdr>
            <w:top w:val="none" w:sz="0" w:space="0" w:color="auto"/>
            <w:left w:val="none" w:sz="0" w:space="0" w:color="auto"/>
            <w:bottom w:val="none" w:sz="0" w:space="0" w:color="auto"/>
            <w:right w:val="none" w:sz="0" w:space="0" w:color="auto"/>
          </w:divBdr>
        </w:div>
        <w:div w:id="688750534">
          <w:marLeft w:val="480"/>
          <w:marRight w:val="0"/>
          <w:marTop w:val="0"/>
          <w:marBottom w:val="0"/>
          <w:divBdr>
            <w:top w:val="none" w:sz="0" w:space="0" w:color="auto"/>
            <w:left w:val="none" w:sz="0" w:space="0" w:color="auto"/>
            <w:bottom w:val="none" w:sz="0" w:space="0" w:color="auto"/>
            <w:right w:val="none" w:sz="0" w:space="0" w:color="auto"/>
          </w:divBdr>
        </w:div>
        <w:div w:id="1932808649">
          <w:marLeft w:val="480"/>
          <w:marRight w:val="0"/>
          <w:marTop w:val="0"/>
          <w:marBottom w:val="0"/>
          <w:divBdr>
            <w:top w:val="none" w:sz="0" w:space="0" w:color="auto"/>
            <w:left w:val="none" w:sz="0" w:space="0" w:color="auto"/>
            <w:bottom w:val="none" w:sz="0" w:space="0" w:color="auto"/>
            <w:right w:val="none" w:sz="0" w:space="0" w:color="auto"/>
          </w:divBdr>
        </w:div>
        <w:div w:id="578636933">
          <w:marLeft w:val="480"/>
          <w:marRight w:val="0"/>
          <w:marTop w:val="0"/>
          <w:marBottom w:val="0"/>
          <w:divBdr>
            <w:top w:val="none" w:sz="0" w:space="0" w:color="auto"/>
            <w:left w:val="none" w:sz="0" w:space="0" w:color="auto"/>
            <w:bottom w:val="none" w:sz="0" w:space="0" w:color="auto"/>
            <w:right w:val="none" w:sz="0" w:space="0" w:color="auto"/>
          </w:divBdr>
        </w:div>
        <w:div w:id="590236262">
          <w:marLeft w:val="480"/>
          <w:marRight w:val="0"/>
          <w:marTop w:val="0"/>
          <w:marBottom w:val="0"/>
          <w:divBdr>
            <w:top w:val="none" w:sz="0" w:space="0" w:color="auto"/>
            <w:left w:val="none" w:sz="0" w:space="0" w:color="auto"/>
            <w:bottom w:val="none" w:sz="0" w:space="0" w:color="auto"/>
            <w:right w:val="none" w:sz="0" w:space="0" w:color="auto"/>
          </w:divBdr>
        </w:div>
        <w:div w:id="1199782726">
          <w:marLeft w:val="480"/>
          <w:marRight w:val="0"/>
          <w:marTop w:val="0"/>
          <w:marBottom w:val="0"/>
          <w:divBdr>
            <w:top w:val="none" w:sz="0" w:space="0" w:color="auto"/>
            <w:left w:val="none" w:sz="0" w:space="0" w:color="auto"/>
            <w:bottom w:val="none" w:sz="0" w:space="0" w:color="auto"/>
            <w:right w:val="none" w:sz="0" w:space="0" w:color="auto"/>
          </w:divBdr>
        </w:div>
        <w:div w:id="403186727">
          <w:marLeft w:val="480"/>
          <w:marRight w:val="0"/>
          <w:marTop w:val="0"/>
          <w:marBottom w:val="0"/>
          <w:divBdr>
            <w:top w:val="none" w:sz="0" w:space="0" w:color="auto"/>
            <w:left w:val="none" w:sz="0" w:space="0" w:color="auto"/>
            <w:bottom w:val="none" w:sz="0" w:space="0" w:color="auto"/>
            <w:right w:val="none" w:sz="0" w:space="0" w:color="auto"/>
          </w:divBdr>
        </w:div>
        <w:div w:id="1922447365">
          <w:marLeft w:val="480"/>
          <w:marRight w:val="0"/>
          <w:marTop w:val="0"/>
          <w:marBottom w:val="0"/>
          <w:divBdr>
            <w:top w:val="none" w:sz="0" w:space="0" w:color="auto"/>
            <w:left w:val="none" w:sz="0" w:space="0" w:color="auto"/>
            <w:bottom w:val="none" w:sz="0" w:space="0" w:color="auto"/>
            <w:right w:val="none" w:sz="0" w:space="0" w:color="auto"/>
          </w:divBdr>
        </w:div>
        <w:div w:id="711273717">
          <w:marLeft w:val="480"/>
          <w:marRight w:val="0"/>
          <w:marTop w:val="0"/>
          <w:marBottom w:val="0"/>
          <w:divBdr>
            <w:top w:val="none" w:sz="0" w:space="0" w:color="auto"/>
            <w:left w:val="none" w:sz="0" w:space="0" w:color="auto"/>
            <w:bottom w:val="none" w:sz="0" w:space="0" w:color="auto"/>
            <w:right w:val="none" w:sz="0" w:space="0" w:color="auto"/>
          </w:divBdr>
        </w:div>
        <w:div w:id="1317496920">
          <w:marLeft w:val="480"/>
          <w:marRight w:val="0"/>
          <w:marTop w:val="0"/>
          <w:marBottom w:val="0"/>
          <w:divBdr>
            <w:top w:val="none" w:sz="0" w:space="0" w:color="auto"/>
            <w:left w:val="none" w:sz="0" w:space="0" w:color="auto"/>
            <w:bottom w:val="none" w:sz="0" w:space="0" w:color="auto"/>
            <w:right w:val="none" w:sz="0" w:space="0" w:color="auto"/>
          </w:divBdr>
        </w:div>
        <w:div w:id="677316326">
          <w:marLeft w:val="480"/>
          <w:marRight w:val="0"/>
          <w:marTop w:val="0"/>
          <w:marBottom w:val="0"/>
          <w:divBdr>
            <w:top w:val="none" w:sz="0" w:space="0" w:color="auto"/>
            <w:left w:val="none" w:sz="0" w:space="0" w:color="auto"/>
            <w:bottom w:val="none" w:sz="0" w:space="0" w:color="auto"/>
            <w:right w:val="none" w:sz="0" w:space="0" w:color="auto"/>
          </w:divBdr>
        </w:div>
        <w:div w:id="956912080">
          <w:marLeft w:val="480"/>
          <w:marRight w:val="0"/>
          <w:marTop w:val="0"/>
          <w:marBottom w:val="0"/>
          <w:divBdr>
            <w:top w:val="none" w:sz="0" w:space="0" w:color="auto"/>
            <w:left w:val="none" w:sz="0" w:space="0" w:color="auto"/>
            <w:bottom w:val="none" w:sz="0" w:space="0" w:color="auto"/>
            <w:right w:val="none" w:sz="0" w:space="0" w:color="auto"/>
          </w:divBdr>
        </w:div>
        <w:div w:id="717899659">
          <w:marLeft w:val="480"/>
          <w:marRight w:val="0"/>
          <w:marTop w:val="0"/>
          <w:marBottom w:val="0"/>
          <w:divBdr>
            <w:top w:val="none" w:sz="0" w:space="0" w:color="auto"/>
            <w:left w:val="none" w:sz="0" w:space="0" w:color="auto"/>
            <w:bottom w:val="none" w:sz="0" w:space="0" w:color="auto"/>
            <w:right w:val="none" w:sz="0" w:space="0" w:color="auto"/>
          </w:divBdr>
        </w:div>
        <w:div w:id="799954242">
          <w:marLeft w:val="480"/>
          <w:marRight w:val="0"/>
          <w:marTop w:val="0"/>
          <w:marBottom w:val="0"/>
          <w:divBdr>
            <w:top w:val="none" w:sz="0" w:space="0" w:color="auto"/>
            <w:left w:val="none" w:sz="0" w:space="0" w:color="auto"/>
            <w:bottom w:val="none" w:sz="0" w:space="0" w:color="auto"/>
            <w:right w:val="none" w:sz="0" w:space="0" w:color="auto"/>
          </w:divBdr>
        </w:div>
        <w:div w:id="1567378495">
          <w:marLeft w:val="480"/>
          <w:marRight w:val="0"/>
          <w:marTop w:val="0"/>
          <w:marBottom w:val="0"/>
          <w:divBdr>
            <w:top w:val="none" w:sz="0" w:space="0" w:color="auto"/>
            <w:left w:val="none" w:sz="0" w:space="0" w:color="auto"/>
            <w:bottom w:val="none" w:sz="0" w:space="0" w:color="auto"/>
            <w:right w:val="none" w:sz="0" w:space="0" w:color="auto"/>
          </w:divBdr>
        </w:div>
        <w:div w:id="1016885680">
          <w:marLeft w:val="480"/>
          <w:marRight w:val="0"/>
          <w:marTop w:val="0"/>
          <w:marBottom w:val="0"/>
          <w:divBdr>
            <w:top w:val="none" w:sz="0" w:space="0" w:color="auto"/>
            <w:left w:val="none" w:sz="0" w:space="0" w:color="auto"/>
            <w:bottom w:val="none" w:sz="0" w:space="0" w:color="auto"/>
            <w:right w:val="none" w:sz="0" w:space="0" w:color="auto"/>
          </w:divBdr>
        </w:div>
        <w:div w:id="621571583">
          <w:marLeft w:val="480"/>
          <w:marRight w:val="0"/>
          <w:marTop w:val="0"/>
          <w:marBottom w:val="0"/>
          <w:divBdr>
            <w:top w:val="none" w:sz="0" w:space="0" w:color="auto"/>
            <w:left w:val="none" w:sz="0" w:space="0" w:color="auto"/>
            <w:bottom w:val="none" w:sz="0" w:space="0" w:color="auto"/>
            <w:right w:val="none" w:sz="0" w:space="0" w:color="auto"/>
          </w:divBdr>
        </w:div>
        <w:div w:id="101151645">
          <w:marLeft w:val="480"/>
          <w:marRight w:val="0"/>
          <w:marTop w:val="0"/>
          <w:marBottom w:val="0"/>
          <w:divBdr>
            <w:top w:val="none" w:sz="0" w:space="0" w:color="auto"/>
            <w:left w:val="none" w:sz="0" w:space="0" w:color="auto"/>
            <w:bottom w:val="none" w:sz="0" w:space="0" w:color="auto"/>
            <w:right w:val="none" w:sz="0" w:space="0" w:color="auto"/>
          </w:divBdr>
        </w:div>
        <w:div w:id="192158361">
          <w:marLeft w:val="480"/>
          <w:marRight w:val="0"/>
          <w:marTop w:val="0"/>
          <w:marBottom w:val="0"/>
          <w:divBdr>
            <w:top w:val="none" w:sz="0" w:space="0" w:color="auto"/>
            <w:left w:val="none" w:sz="0" w:space="0" w:color="auto"/>
            <w:bottom w:val="none" w:sz="0" w:space="0" w:color="auto"/>
            <w:right w:val="none" w:sz="0" w:space="0" w:color="auto"/>
          </w:divBdr>
        </w:div>
        <w:div w:id="1776242751">
          <w:marLeft w:val="480"/>
          <w:marRight w:val="0"/>
          <w:marTop w:val="0"/>
          <w:marBottom w:val="0"/>
          <w:divBdr>
            <w:top w:val="none" w:sz="0" w:space="0" w:color="auto"/>
            <w:left w:val="none" w:sz="0" w:space="0" w:color="auto"/>
            <w:bottom w:val="none" w:sz="0" w:space="0" w:color="auto"/>
            <w:right w:val="none" w:sz="0" w:space="0" w:color="auto"/>
          </w:divBdr>
        </w:div>
        <w:div w:id="829633281">
          <w:marLeft w:val="480"/>
          <w:marRight w:val="0"/>
          <w:marTop w:val="0"/>
          <w:marBottom w:val="0"/>
          <w:divBdr>
            <w:top w:val="none" w:sz="0" w:space="0" w:color="auto"/>
            <w:left w:val="none" w:sz="0" w:space="0" w:color="auto"/>
            <w:bottom w:val="none" w:sz="0" w:space="0" w:color="auto"/>
            <w:right w:val="none" w:sz="0" w:space="0" w:color="auto"/>
          </w:divBdr>
        </w:div>
        <w:div w:id="1214123487">
          <w:marLeft w:val="480"/>
          <w:marRight w:val="0"/>
          <w:marTop w:val="0"/>
          <w:marBottom w:val="0"/>
          <w:divBdr>
            <w:top w:val="none" w:sz="0" w:space="0" w:color="auto"/>
            <w:left w:val="none" w:sz="0" w:space="0" w:color="auto"/>
            <w:bottom w:val="none" w:sz="0" w:space="0" w:color="auto"/>
            <w:right w:val="none" w:sz="0" w:space="0" w:color="auto"/>
          </w:divBdr>
        </w:div>
        <w:div w:id="948657664">
          <w:marLeft w:val="480"/>
          <w:marRight w:val="0"/>
          <w:marTop w:val="0"/>
          <w:marBottom w:val="0"/>
          <w:divBdr>
            <w:top w:val="none" w:sz="0" w:space="0" w:color="auto"/>
            <w:left w:val="none" w:sz="0" w:space="0" w:color="auto"/>
            <w:bottom w:val="none" w:sz="0" w:space="0" w:color="auto"/>
            <w:right w:val="none" w:sz="0" w:space="0" w:color="auto"/>
          </w:divBdr>
        </w:div>
        <w:div w:id="1035957824">
          <w:marLeft w:val="480"/>
          <w:marRight w:val="0"/>
          <w:marTop w:val="0"/>
          <w:marBottom w:val="0"/>
          <w:divBdr>
            <w:top w:val="none" w:sz="0" w:space="0" w:color="auto"/>
            <w:left w:val="none" w:sz="0" w:space="0" w:color="auto"/>
            <w:bottom w:val="none" w:sz="0" w:space="0" w:color="auto"/>
            <w:right w:val="none" w:sz="0" w:space="0" w:color="auto"/>
          </w:divBdr>
        </w:div>
        <w:div w:id="488063562">
          <w:marLeft w:val="480"/>
          <w:marRight w:val="0"/>
          <w:marTop w:val="0"/>
          <w:marBottom w:val="0"/>
          <w:divBdr>
            <w:top w:val="none" w:sz="0" w:space="0" w:color="auto"/>
            <w:left w:val="none" w:sz="0" w:space="0" w:color="auto"/>
            <w:bottom w:val="none" w:sz="0" w:space="0" w:color="auto"/>
            <w:right w:val="none" w:sz="0" w:space="0" w:color="auto"/>
          </w:divBdr>
        </w:div>
        <w:div w:id="643631620">
          <w:marLeft w:val="480"/>
          <w:marRight w:val="0"/>
          <w:marTop w:val="0"/>
          <w:marBottom w:val="0"/>
          <w:divBdr>
            <w:top w:val="none" w:sz="0" w:space="0" w:color="auto"/>
            <w:left w:val="none" w:sz="0" w:space="0" w:color="auto"/>
            <w:bottom w:val="none" w:sz="0" w:space="0" w:color="auto"/>
            <w:right w:val="none" w:sz="0" w:space="0" w:color="auto"/>
          </w:divBdr>
        </w:div>
        <w:div w:id="1158154711">
          <w:marLeft w:val="480"/>
          <w:marRight w:val="0"/>
          <w:marTop w:val="0"/>
          <w:marBottom w:val="0"/>
          <w:divBdr>
            <w:top w:val="none" w:sz="0" w:space="0" w:color="auto"/>
            <w:left w:val="none" w:sz="0" w:space="0" w:color="auto"/>
            <w:bottom w:val="none" w:sz="0" w:space="0" w:color="auto"/>
            <w:right w:val="none" w:sz="0" w:space="0" w:color="auto"/>
          </w:divBdr>
        </w:div>
        <w:div w:id="202912615">
          <w:marLeft w:val="480"/>
          <w:marRight w:val="0"/>
          <w:marTop w:val="0"/>
          <w:marBottom w:val="0"/>
          <w:divBdr>
            <w:top w:val="none" w:sz="0" w:space="0" w:color="auto"/>
            <w:left w:val="none" w:sz="0" w:space="0" w:color="auto"/>
            <w:bottom w:val="none" w:sz="0" w:space="0" w:color="auto"/>
            <w:right w:val="none" w:sz="0" w:space="0" w:color="auto"/>
          </w:divBdr>
        </w:div>
        <w:div w:id="459231799">
          <w:marLeft w:val="480"/>
          <w:marRight w:val="0"/>
          <w:marTop w:val="0"/>
          <w:marBottom w:val="0"/>
          <w:divBdr>
            <w:top w:val="none" w:sz="0" w:space="0" w:color="auto"/>
            <w:left w:val="none" w:sz="0" w:space="0" w:color="auto"/>
            <w:bottom w:val="none" w:sz="0" w:space="0" w:color="auto"/>
            <w:right w:val="none" w:sz="0" w:space="0" w:color="auto"/>
          </w:divBdr>
        </w:div>
        <w:div w:id="829490632">
          <w:marLeft w:val="480"/>
          <w:marRight w:val="0"/>
          <w:marTop w:val="0"/>
          <w:marBottom w:val="0"/>
          <w:divBdr>
            <w:top w:val="none" w:sz="0" w:space="0" w:color="auto"/>
            <w:left w:val="none" w:sz="0" w:space="0" w:color="auto"/>
            <w:bottom w:val="none" w:sz="0" w:space="0" w:color="auto"/>
            <w:right w:val="none" w:sz="0" w:space="0" w:color="auto"/>
          </w:divBdr>
        </w:div>
        <w:div w:id="1168910054">
          <w:marLeft w:val="480"/>
          <w:marRight w:val="0"/>
          <w:marTop w:val="0"/>
          <w:marBottom w:val="0"/>
          <w:divBdr>
            <w:top w:val="none" w:sz="0" w:space="0" w:color="auto"/>
            <w:left w:val="none" w:sz="0" w:space="0" w:color="auto"/>
            <w:bottom w:val="none" w:sz="0" w:space="0" w:color="auto"/>
            <w:right w:val="none" w:sz="0" w:space="0" w:color="auto"/>
          </w:divBdr>
        </w:div>
        <w:div w:id="1565875228">
          <w:marLeft w:val="480"/>
          <w:marRight w:val="0"/>
          <w:marTop w:val="0"/>
          <w:marBottom w:val="0"/>
          <w:divBdr>
            <w:top w:val="none" w:sz="0" w:space="0" w:color="auto"/>
            <w:left w:val="none" w:sz="0" w:space="0" w:color="auto"/>
            <w:bottom w:val="none" w:sz="0" w:space="0" w:color="auto"/>
            <w:right w:val="none" w:sz="0" w:space="0" w:color="auto"/>
          </w:divBdr>
        </w:div>
        <w:div w:id="1416512425">
          <w:marLeft w:val="480"/>
          <w:marRight w:val="0"/>
          <w:marTop w:val="0"/>
          <w:marBottom w:val="0"/>
          <w:divBdr>
            <w:top w:val="none" w:sz="0" w:space="0" w:color="auto"/>
            <w:left w:val="none" w:sz="0" w:space="0" w:color="auto"/>
            <w:bottom w:val="none" w:sz="0" w:space="0" w:color="auto"/>
            <w:right w:val="none" w:sz="0" w:space="0" w:color="auto"/>
          </w:divBdr>
        </w:div>
        <w:div w:id="1391348461">
          <w:marLeft w:val="480"/>
          <w:marRight w:val="0"/>
          <w:marTop w:val="0"/>
          <w:marBottom w:val="0"/>
          <w:divBdr>
            <w:top w:val="none" w:sz="0" w:space="0" w:color="auto"/>
            <w:left w:val="none" w:sz="0" w:space="0" w:color="auto"/>
            <w:bottom w:val="none" w:sz="0" w:space="0" w:color="auto"/>
            <w:right w:val="none" w:sz="0" w:space="0" w:color="auto"/>
          </w:divBdr>
        </w:div>
        <w:div w:id="1960069192">
          <w:marLeft w:val="480"/>
          <w:marRight w:val="0"/>
          <w:marTop w:val="0"/>
          <w:marBottom w:val="0"/>
          <w:divBdr>
            <w:top w:val="none" w:sz="0" w:space="0" w:color="auto"/>
            <w:left w:val="none" w:sz="0" w:space="0" w:color="auto"/>
            <w:bottom w:val="none" w:sz="0" w:space="0" w:color="auto"/>
            <w:right w:val="none" w:sz="0" w:space="0" w:color="auto"/>
          </w:divBdr>
        </w:div>
        <w:div w:id="194582064">
          <w:marLeft w:val="480"/>
          <w:marRight w:val="0"/>
          <w:marTop w:val="0"/>
          <w:marBottom w:val="0"/>
          <w:divBdr>
            <w:top w:val="none" w:sz="0" w:space="0" w:color="auto"/>
            <w:left w:val="none" w:sz="0" w:space="0" w:color="auto"/>
            <w:bottom w:val="none" w:sz="0" w:space="0" w:color="auto"/>
            <w:right w:val="none" w:sz="0" w:space="0" w:color="auto"/>
          </w:divBdr>
        </w:div>
        <w:div w:id="810901294">
          <w:marLeft w:val="480"/>
          <w:marRight w:val="0"/>
          <w:marTop w:val="0"/>
          <w:marBottom w:val="0"/>
          <w:divBdr>
            <w:top w:val="none" w:sz="0" w:space="0" w:color="auto"/>
            <w:left w:val="none" w:sz="0" w:space="0" w:color="auto"/>
            <w:bottom w:val="none" w:sz="0" w:space="0" w:color="auto"/>
            <w:right w:val="none" w:sz="0" w:space="0" w:color="auto"/>
          </w:divBdr>
        </w:div>
        <w:div w:id="2085296686">
          <w:marLeft w:val="480"/>
          <w:marRight w:val="0"/>
          <w:marTop w:val="0"/>
          <w:marBottom w:val="0"/>
          <w:divBdr>
            <w:top w:val="none" w:sz="0" w:space="0" w:color="auto"/>
            <w:left w:val="none" w:sz="0" w:space="0" w:color="auto"/>
            <w:bottom w:val="none" w:sz="0" w:space="0" w:color="auto"/>
            <w:right w:val="none" w:sz="0" w:space="0" w:color="auto"/>
          </w:divBdr>
        </w:div>
        <w:div w:id="2028824699">
          <w:marLeft w:val="480"/>
          <w:marRight w:val="0"/>
          <w:marTop w:val="0"/>
          <w:marBottom w:val="0"/>
          <w:divBdr>
            <w:top w:val="none" w:sz="0" w:space="0" w:color="auto"/>
            <w:left w:val="none" w:sz="0" w:space="0" w:color="auto"/>
            <w:bottom w:val="none" w:sz="0" w:space="0" w:color="auto"/>
            <w:right w:val="none" w:sz="0" w:space="0" w:color="auto"/>
          </w:divBdr>
        </w:div>
        <w:div w:id="1640187759">
          <w:marLeft w:val="480"/>
          <w:marRight w:val="0"/>
          <w:marTop w:val="0"/>
          <w:marBottom w:val="0"/>
          <w:divBdr>
            <w:top w:val="none" w:sz="0" w:space="0" w:color="auto"/>
            <w:left w:val="none" w:sz="0" w:space="0" w:color="auto"/>
            <w:bottom w:val="none" w:sz="0" w:space="0" w:color="auto"/>
            <w:right w:val="none" w:sz="0" w:space="0" w:color="auto"/>
          </w:divBdr>
        </w:div>
        <w:div w:id="2062820553">
          <w:marLeft w:val="480"/>
          <w:marRight w:val="0"/>
          <w:marTop w:val="0"/>
          <w:marBottom w:val="0"/>
          <w:divBdr>
            <w:top w:val="none" w:sz="0" w:space="0" w:color="auto"/>
            <w:left w:val="none" w:sz="0" w:space="0" w:color="auto"/>
            <w:bottom w:val="none" w:sz="0" w:space="0" w:color="auto"/>
            <w:right w:val="none" w:sz="0" w:space="0" w:color="auto"/>
          </w:divBdr>
        </w:div>
        <w:div w:id="906913667">
          <w:marLeft w:val="480"/>
          <w:marRight w:val="0"/>
          <w:marTop w:val="0"/>
          <w:marBottom w:val="0"/>
          <w:divBdr>
            <w:top w:val="none" w:sz="0" w:space="0" w:color="auto"/>
            <w:left w:val="none" w:sz="0" w:space="0" w:color="auto"/>
            <w:bottom w:val="none" w:sz="0" w:space="0" w:color="auto"/>
            <w:right w:val="none" w:sz="0" w:space="0" w:color="auto"/>
          </w:divBdr>
        </w:div>
        <w:div w:id="549460427">
          <w:marLeft w:val="480"/>
          <w:marRight w:val="0"/>
          <w:marTop w:val="0"/>
          <w:marBottom w:val="0"/>
          <w:divBdr>
            <w:top w:val="none" w:sz="0" w:space="0" w:color="auto"/>
            <w:left w:val="none" w:sz="0" w:space="0" w:color="auto"/>
            <w:bottom w:val="none" w:sz="0" w:space="0" w:color="auto"/>
            <w:right w:val="none" w:sz="0" w:space="0" w:color="auto"/>
          </w:divBdr>
        </w:div>
        <w:div w:id="237400959">
          <w:marLeft w:val="480"/>
          <w:marRight w:val="0"/>
          <w:marTop w:val="0"/>
          <w:marBottom w:val="0"/>
          <w:divBdr>
            <w:top w:val="none" w:sz="0" w:space="0" w:color="auto"/>
            <w:left w:val="none" w:sz="0" w:space="0" w:color="auto"/>
            <w:bottom w:val="none" w:sz="0" w:space="0" w:color="auto"/>
            <w:right w:val="none" w:sz="0" w:space="0" w:color="auto"/>
          </w:divBdr>
        </w:div>
        <w:div w:id="111439505">
          <w:marLeft w:val="480"/>
          <w:marRight w:val="0"/>
          <w:marTop w:val="0"/>
          <w:marBottom w:val="0"/>
          <w:divBdr>
            <w:top w:val="none" w:sz="0" w:space="0" w:color="auto"/>
            <w:left w:val="none" w:sz="0" w:space="0" w:color="auto"/>
            <w:bottom w:val="none" w:sz="0" w:space="0" w:color="auto"/>
            <w:right w:val="none" w:sz="0" w:space="0" w:color="auto"/>
          </w:divBdr>
        </w:div>
        <w:div w:id="1692757672">
          <w:marLeft w:val="480"/>
          <w:marRight w:val="0"/>
          <w:marTop w:val="0"/>
          <w:marBottom w:val="0"/>
          <w:divBdr>
            <w:top w:val="none" w:sz="0" w:space="0" w:color="auto"/>
            <w:left w:val="none" w:sz="0" w:space="0" w:color="auto"/>
            <w:bottom w:val="none" w:sz="0" w:space="0" w:color="auto"/>
            <w:right w:val="none" w:sz="0" w:space="0" w:color="auto"/>
          </w:divBdr>
        </w:div>
        <w:div w:id="1081298841">
          <w:marLeft w:val="480"/>
          <w:marRight w:val="0"/>
          <w:marTop w:val="0"/>
          <w:marBottom w:val="0"/>
          <w:divBdr>
            <w:top w:val="none" w:sz="0" w:space="0" w:color="auto"/>
            <w:left w:val="none" w:sz="0" w:space="0" w:color="auto"/>
            <w:bottom w:val="none" w:sz="0" w:space="0" w:color="auto"/>
            <w:right w:val="none" w:sz="0" w:space="0" w:color="auto"/>
          </w:divBdr>
        </w:div>
        <w:div w:id="987975304">
          <w:marLeft w:val="480"/>
          <w:marRight w:val="0"/>
          <w:marTop w:val="0"/>
          <w:marBottom w:val="0"/>
          <w:divBdr>
            <w:top w:val="none" w:sz="0" w:space="0" w:color="auto"/>
            <w:left w:val="none" w:sz="0" w:space="0" w:color="auto"/>
            <w:bottom w:val="none" w:sz="0" w:space="0" w:color="auto"/>
            <w:right w:val="none" w:sz="0" w:space="0" w:color="auto"/>
          </w:divBdr>
        </w:div>
        <w:div w:id="1767848812">
          <w:marLeft w:val="480"/>
          <w:marRight w:val="0"/>
          <w:marTop w:val="0"/>
          <w:marBottom w:val="0"/>
          <w:divBdr>
            <w:top w:val="none" w:sz="0" w:space="0" w:color="auto"/>
            <w:left w:val="none" w:sz="0" w:space="0" w:color="auto"/>
            <w:bottom w:val="none" w:sz="0" w:space="0" w:color="auto"/>
            <w:right w:val="none" w:sz="0" w:space="0" w:color="auto"/>
          </w:divBdr>
        </w:div>
        <w:div w:id="620838466">
          <w:marLeft w:val="480"/>
          <w:marRight w:val="0"/>
          <w:marTop w:val="0"/>
          <w:marBottom w:val="0"/>
          <w:divBdr>
            <w:top w:val="none" w:sz="0" w:space="0" w:color="auto"/>
            <w:left w:val="none" w:sz="0" w:space="0" w:color="auto"/>
            <w:bottom w:val="none" w:sz="0" w:space="0" w:color="auto"/>
            <w:right w:val="none" w:sz="0" w:space="0" w:color="auto"/>
          </w:divBdr>
        </w:div>
        <w:div w:id="1956788976">
          <w:marLeft w:val="480"/>
          <w:marRight w:val="0"/>
          <w:marTop w:val="0"/>
          <w:marBottom w:val="0"/>
          <w:divBdr>
            <w:top w:val="none" w:sz="0" w:space="0" w:color="auto"/>
            <w:left w:val="none" w:sz="0" w:space="0" w:color="auto"/>
            <w:bottom w:val="none" w:sz="0" w:space="0" w:color="auto"/>
            <w:right w:val="none" w:sz="0" w:space="0" w:color="auto"/>
          </w:divBdr>
        </w:div>
        <w:div w:id="674959696">
          <w:marLeft w:val="480"/>
          <w:marRight w:val="0"/>
          <w:marTop w:val="0"/>
          <w:marBottom w:val="0"/>
          <w:divBdr>
            <w:top w:val="none" w:sz="0" w:space="0" w:color="auto"/>
            <w:left w:val="none" w:sz="0" w:space="0" w:color="auto"/>
            <w:bottom w:val="none" w:sz="0" w:space="0" w:color="auto"/>
            <w:right w:val="none" w:sz="0" w:space="0" w:color="auto"/>
          </w:divBdr>
        </w:div>
        <w:div w:id="1235817158">
          <w:marLeft w:val="480"/>
          <w:marRight w:val="0"/>
          <w:marTop w:val="0"/>
          <w:marBottom w:val="0"/>
          <w:divBdr>
            <w:top w:val="none" w:sz="0" w:space="0" w:color="auto"/>
            <w:left w:val="none" w:sz="0" w:space="0" w:color="auto"/>
            <w:bottom w:val="none" w:sz="0" w:space="0" w:color="auto"/>
            <w:right w:val="none" w:sz="0" w:space="0" w:color="auto"/>
          </w:divBdr>
        </w:div>
        <w:div w:id="969168774">
          <w:marLeft w:val="480"/>
          <w:marRight w:val="0"/>
          <w:marTop w:val="0"/>
          <w:marBottom w:val="0"/>
          <w:divBdr>
            <w:top w:val="none" w:sz="0" w:space="0" w:color="auto"/>
            <w:left w:val="none" w:sz="0" w:space="0" w:color="auto"/>
            <w:bottom w:val="none" w:sz="0" w:space="0" w:color="auto"/>
            <w:right w:val="none" w:sz="0" w:space="0" w:color="auto"/>
          </w:divBdr>
        </w:div>
        <w:div w:id="1505512790">
          <w:marLeft w:val="480"/>
          <w:marRight w:val="0"/>
          <w:marTop w:val="0"/>
          <w:marBottom w:val="0"/>
          <w:divBdr>
            <w:top w:val="none" w:sz="0" w:space="0" w:color="auto"/>
            <w:left w:val="none" w:sz="0" w:space="0" w:color="auto"/>
            <w:bottom w:val="none" w:sz="0" w:space="0" w:color="auto"/>
            <w:right w:val="none" w:sz="0" w:space="0" w:color="auto"/>
          </w:divBdr>
        </w:div>
      </w:divsChild>
    </w:div>
    <w:div w:id="1751271595">
      <w:bodyDiv w:val="1"/>
      <w:marLeft w:val="0"/>
      <w:marRight w:val="0"/>
      <w:marTop w:val="0"/>
      <w:marBottom w:val="0"/>
      <w:divBdr>
        <w:top w:val="none" w:sz="0" w:space="0" w:color="auto"/>
        <w:left w:val="none" w:sz="0" w:space="0" w:color="auto"/>
        <w:bottom w:val="none" w:sz="0" w:space="0" w:color="auto"/>
        <w:right w:val="none" w:sz="0" w:space="0" w:color="auto"/>
      </w:divBdr>
    </w:div>
    <w:div w:id="1751460896">
      <w:bodyDiv w:val="1"/>
      <w:marLeft w:val="0"/>
      <w:marRight w:val="0"/>
      <w:marTop w:val="0"/>
      <w:marBottom w:val="0"/>
      <w:divBdr>
        <w:top w:val="none" w:sz="0" w:space="0" w:color="auto"/>
        <w:left w:val="none" w:sz="0" w:space="0" w:color="auto"/>
        <w:bottom w:val="none" w:sz="0" w:space="0" w:color="auto"/>
        <w:right w:val="none" w:sz="0" w:space="0" w:color="auto"/>
      </w:divBdr>
    </w:div>
    <w:div w:id="1751655487">
      <w:bodyDiv w:val="1"/>
      <w:marLeft w:val="0"/>
      <w:marRight w:val="0"/>
      <w:marTop w:val="0"/>
      <w:marBottom w:val="0"/>
      <w:divBdr>
        <w:top w:val="none" w:sz="0" w:space="0" w:color="auto"/>
        <w:left w:val="none" w:sz="0" w:space="0" w:color="auto"/>
        <w:bottom w:val="none" w:sz="0" w:space="0" w:color="auto"/>
        <w:right w:val="none" w:sz="0" w:space="0" w:color="auto"/>
      </w:divBdr>
    </w:div>
    <w:div w:id="1751661942">
      <w:bodyDiv w:val="1"/>
      <w:marLeft w:val="0"/>
      <w:marRight w:val="0"/>
      <w:marTop w:val="0"/>
      <w:marBottom w:val="0"/>
      <w:divBdr>
        <w:top w:val="none" w:sz="0" w:space="0" w:color="auto"/>
        <w:left w:val="none" w:sz="0" w:space="0" w:color="auto"/>
        <w:bottom w:val="none" w:sz="0" w:space="0" w:color="auto"/>
        <w:right w:val="none" w:sz="0" w:space="0" w:color="auto"/>
      </w:divBdr>
    </w:div>
    <w:div w:id="1751922994">
      <w:bodyDiv w:val="1"/>
      <w:marLeft w:val="0"/>
      <w:marRight w:val="0"/>
      <w:marTop w:val="0"/>
      <w:marBottom w:val="0"/>
      <w:divBdr>
        <w:top w:val="none" w:sz="0" w:space="0" w:color="auto"/>
        <w:left w:val="none" w:sz="0" w:space="0" w:color="auto"/>
        <w:bottom w:val="none" w:sz="0" w:space="0" w:color="auto"/>
        <w:right w:val="none" w:sz="0" w:space="0" w:color="auto"/>
      </w:divBdr>
    </w:div>
    <w:div w:id="1752000363">
      <w:bodyDiv w:val="1"/>
      <w:marLeft w:val="0"/>
      <w:marRight w:val="0"/>
      <w:marTop w:val="0"/>
      <w:marBottom w:val="0"/>
      <w:divBdr>
        <w:top w:val="none" w:sz="0" w:space="0" w:color="auto"/>
        <w:left w:val="none" w:sz="0" w:space="0" w:color="auto"/>
        <w:bottom w:val="none" w:sz="0" w:space="0" w:color="auto"/>
        <w:right w:val="none" w:sz="0" w:space="0" w:color="auto"/>
      </w:divBdr>
    </w:div>
    <w:div w:id="1752240675">
      <w:bodyDiv w:val="1"/>
      <w:marLeft w:val="0"/>
      <w:marRight w:val="0"/>
      <w:marTop w:val="0"/>
      <w:marBottom w:val="0"/>
      <w:divBdr>
        <w:top w:val="none" w:sz="0" w:space="0" w:color="auto"/>
        <w:left w:val="none" w:sz="0" w:space="0" w:color="auto"/>
        <w:bottom w:val="none" w:sz="0" w:space="0" w:color="auto"/>
        <w:right w:val="none" w:sz="0" w:space="0" w:color="auto"/>
      </w:divBdr>
    </w:div>
    <w:div w:id="1752308966">
      <w:bodyDiv w:val="1"/>
      <w:marLeft w:val="0"/>
      <w:marRight w:val="0"/>
      <w:marTop w:val="0"/>
      <w:marBottom w:val="0"/>
      <w:divBdr>
        <w:top w:val="none" w:sz="0" w:space="0" w:color="auto"/>
        <w:left w:val="none" w:sz="0" w:space="0" w:color="auto"/>
        <w:bottom w:val="none" w:sz="0" w:space="0" w:color="auto"/>
        <w:right w:val="none" w:sz="0" w:space="0" w:color="auto"/>
      </w:divBdr>
    </w:div>
    <w:div w:id="1752656966">
      <w:bodyDiv w:val="1"/>
      <w:marLeft w:val="0"/>
      <w:marRight w:val="0"/>
      <w:marTop w:val="0"/>
      <w:marBottom w:val="0"/>
      <w:divBdr>
        <w:top w:val="none" w:sz="0" w:space="0" w:color="auto"/>
        <w:left w:val="none" w:sz="0" w:space="0" w:color="auto"/>
        <w:bottom w:val="none" w:sz="0" w:space="0" w:color="auto"/>
        <w:right w:val="none" w:sz="0" w:space="0" w:color="auto"/>
      </w:divBdr>
    </w:div>
    <w:div w:id="1753047726">
      <w:bodyDiv w:val="1"/>
      <w:marLeft w:val="0"/>
      <w:marRight w:val="0"/>
      <w:marTop w:val="0"/>
      <w:marBottom w:val="0"/>
      <w:divBdr>
        <w:top w:val="none" w:sz="0" w:space="0" w:color="auto"/>
        <w:left w:val="none" w:sz="0" w:space="0" w:color="auto"/>
        <w:bottom w:val="none" w:sz="0" w:space="0" w:color="auto"/>
        <w:right w:val="none" w:sz="0" w:space="0" w:color="auto"/>
      </w:divBdr>
    </w:div>
    <w:div w:id="1753114876">
      <w:bodyDiv w:val="1"/>
      <w:marLeft w:val="0"/>
      <w:marRight w:val="0"/>
      <w:marTop w:val="0"/>
      <w:marBottom w:val="0"/>
      <w:divBdr>
        <w:top w:val="none" w:sz="0" w:space="0" w:color="auto"/>
        <w:left w:val="none" w:sz="0" w:space="0" w:color="auto"/>
        <w:bottom w:val="none" w:sz="0" w:space="0" w:color="auto"/>
        <w:right w:val="none" w:sz="0" w:space="0" w:color="auto"/>
      </w:divBdr>
    </w:div>
    <w:div w:id="1753350491">
      <w:bodyDiv w:val="1"/>
      <w:marLeft w:val="0"/>
      <w:marRight w:val="0"/>
      <w:marTop w:val="0"/>
      <w:marBottom w:val="0"/>
      <w:divBdr>
        <w:top w:val="none" w:sz="0" w:space="0" w:color="auto"/>
        <w:left w:val="none" w:sz="0" w:space="0" w:color="auto"/>
        <w:bottom w:val="none" w:sz="0" w:space="0" w:color="auto"/>
        <w:right w:val="none" w:sz="0" w:space="0" w:color="auto"/>
      </w:divBdr>
    </w:div>
    <w:div w:id="1753355236">
      <w:bodyDiv w:val="1"/>
      <w:marLeft w:val="0"/>
      <w:marRight w:val="0"/>
      <w:marTop w:val="0"/>
      <w:marBottom w:val="0"/>
      <w:divBdr>
        <w:top w:val="none" w:sz="0" w:space="0" w:color="auto"/>
        <w:left w:val="none" w:sz="0" w:space="0" w:color="auto"/>
        <w:bottom w:val="none" w:sz="0" w:space="0" w:color="auto"/>
        <w:right w:val="none" w:sz="0" w:space="0" w:color="auto"/>
      </w:divBdr>
    </w:div>
    <w:div w:id="1753817752">
      <w:bodyDiv w:val="1"/>
      <w:marLeft w:val="0"/>
      <w:marRight w:val="0"/>
      <w:marTop w:val="0"/>
      <w:marBottom w:val="0"/>
      <w:divBdr>
        <w:top w:val="none" w:sz="0" w:space="0" w:color="auto"/>
        <w:left w:val="none" w:sz="0" w:space="0" w:color="auto"/>
        <w:bottom w:val="none" w:sz="0" w:space="0" w:color="auto"/>
        <w:right w:val="none" w:sz="0" w:space="0" w:color="auto"/>
      </w:divBdr>
    </w:div>
    <w:div w:id="1753887539">
      <w:bodyDiv w:val="1"/>
      <w:marLeft w:val="0"/>
      <w:marRight w:val="0"/>
      <w:marTop w:val="0"/>
      <w:marBottom w:val="0"/>
      <w:divBdr>
        <w:top w:val="none" w:sz="0" w:space="0" w:color="auto"/>
        <w:left w:val="none" w:sz="0" w:space="0" w:color="auto"/>
        <w:bottom w:val="none" w:sz="0" w:space="0" w:color="auto"/>
        <w:right w:val="none" w:sz="0" w:space="0" w:color="auto"/>
      </w:divBdr>
    </w:div>
    <w:div w:id="1754007802">
      <w:bodyDiv w:val="1"/>
      <w:marLeft w:val="0"/>
      <w:marRight w:val="0"/>
      <w:marTop w:val="0"/>
      <w:marBottom w:val="0"/>
      <w:divBdr>
        <w:top w:val="none" w:sz="0" w:space="0" w:color="auto"/>
        <w:left w:val="none" w:sz="0" w:space="0" w:color="auto"/>
        <w:bottom w:val="none" w:sz="0" w:space="0" w:color="auto"/>
        <w:right w:val="none" w:sz="0" w:space="0" w:color="auto"/>
      </w:divBdr>
    </w:div>
    <w:div w:id="1754089145">
      <w:bodyDiv w:val="1"/>
      <w:marLeft w:val="0"/>
      <w:marRight w:val="0"/>
      <w:marTop w:val="0"/>
      <w:marBottom w:val="0"/>
      <w:divBdr>
        <w:top w:val="none" w:sz="0" w:space="0" w:color="auto"/>
        <w:left w:val="none" w:sz="0" w:space="0" w:color="auto"/>
        <w:bottom w:val="none" w:sz="0" w:space="0" w:color="auto"/>
        <w:right w:val="none" w:sz="0" w:space="0" w:color="auto"/>
      </w:divBdr>
    </w:div>
    <w:div w:id="1754354839">
      <w:bodyDiv w:val="1"/>
      <w:marLeft w:val="0"/>
      <w:marRight w:val="0"/>
      <w:marTop w:val="0"/>
      <w:marBottom w:val="0"/>
      <w:divBdr>
        <w:top w:val="none" w:sz="0" w:space="0" w:color="auto"/>
        <w:left w:val="none" w:sz="0" w:space="0" w:color="auto"/>
        <w:bottom w:val="none" w:sz="0" w:space="0" w:color="auto"/>
        <w:right w:val="none" w:sz="0" w:space="0" w:color="auto"/>
      </w:divBdr>
    </w:div>
    <w:div w:id="1754467276">
      <w:bodyDiv w:val="1"/>
      <w:marLeft w:val="0"/>
      <w:marRight w:val="0"/>
      <w:marTop w:val="0"/>
      <w:marBottom w:val="0"/>
      <w:divBdr>
        <w:top w:val="none" w:sz="0" w:space="0" w:color="auto"/>
        <w:left w:val="none" w:sz="0" w:space="0" w:color="auto"/>
        <w:bottom w:val="none" w:sz="0" w:space="0" w:color="auto"/>
        <w:right w:val="none" w:sz="0" w:space="0" w:color="auto"/>
      </w:divBdr>
    </w:div>
    <w:div w:id="1754474916">
      <w:bodyDiv w:val="1"/>
      <w:marLeft w:val="0"/>
      <w:marRight w:val="0"/>
      <w:marTop w:val="0"/>
      <w:marBottom w:val="0"/>
      <w:divBdr>
        <w:top w:val="none" w:sz="0" w:space="0" w:color="auto"/>
        <w:left w:val="none" w:sz="0" w:space="0" w:color="auto"/>
        <w:bottom w:val="none" w:sz="0" w:space="0" w:color="auto"/>
        <w:right w:val="none" w:sz="0" w:space="0" w:color="auto"/>
      </w:divBdr>
    </w:div>
    <w:div w:id="1754623245">
      <w:bodyDiv w:val="1"/>
      <w:marLeft w:val="0"/>
      <w:marRight w:val="0"/>
      <w:marTop w:val="0"/>
      <w:marBottom w:val="0"/>
      <w:divBdr>
        <w:top w:val="none" w:sz="0" w:space="0" w:color="auto"/>
        <w:left w:val="none" w:sz="0" w:space="0" w:color="auto"/>
        <w:bottom w:val="none" w:sz="0" w:space="0" w:color="auto"/>
        <w:right w:val="none" w:sz="0" w:space="0" w:color="auto"/>
      </w:divBdr>
    </w:div>
    <w:div w:id="1754626149">
      <w:bodyDiv w:val="1"/>
      <w:marLeft w:val="0"/>
      <w:marRight w:val="0"/>
      <w:marTop w:val="0"/>
      <w:marBottom w:val="0"/>
      <w:divBdr>
        <w:top w:val="none" w:sz="0" w:space="0" w:color="auto"/>
        <w:left w:val="none" w:sz="0" w:space="0" w:color="auto"/>
        <w:bottom w:val="none" w:sz="0" w:space="0" w:color="auto"/>
        <w:right w:val="none" w:sz="0" w:space="0" w:color="auto"/>
      </w:divBdr>
    </w:div>
    <w:div w:id="1755085076">
      <w:bodyDiv w:val="1"/>
      <w:marLeft w:val="0"/>
      <w:marRight w:val="0"/>
      <w:marTop w:val="0"/>
      <w:marBottom w:val="0"/>
      <w:divBdr>
        <w:top w:val="none" w:sz="0" w:space="0" w:color="auto"/>
        <w:left w:val="none" w:sz="0" w:space="0" w:color="auto"/>
        <w:bottom w:val="none" w:sz="0" w:space="0" w:color="auto"/>
        <w:right w:val="none" w:sz="0" w:space="0" w:color="auto"/>
      </w:divBdr>
    </w:div>
    <w:div w:id="1755122671">
      <w:bodyDiv w:val="1"/>
      <w:marLeft w:val="0"/>
      <w:marRight w:val="0"/>
      <w:marTop w:val="0"/>
      <w:marBottom w:val="0"/>
      <w:divBdr>
        <w:top w:val="none" w:sz="0" w:space="0" w:color="auto"/>
        <w:left w:val="none" w:sz="0" w:space="0" w:color="auto"/>
        <w:bottom w:val="none" w:sz="0" w:space="0" w:color="auto"/>
        <w:right w:val="none" w:sz="0" w:space="0" w:color="auto"/>
      </w:divBdr>
    </w:div>
    <w:div w:id="1755131709">
      <w:bodyDiv w:val="1"/>
      <w:marLeft w:val="0"/>
      <w:marRight w:val="0"/>
      <w:marTop w:val="0"/>
      <w:marBottom w:val="0"/>
      <w:divBdr>
        <w:top w:val="none" w:sz="0" w:space="0" w:color="auto"/>
        <w:left w:val="none" w:sz="0" w:space="0" w:color="auto"/>
        <w:bottom w:val="none" w:sz="0" w:space="0" w:color="auto"/>
        <w:right w:val="none" w:sz="0" w:space="0" w:color="auto"/>
      </w:divBdr>
    </w:div>
    <w:div w:id="1755318547">
      <w:bodyDiv w:val="1"/>
      <w:marLeft w:val="0"/>
      <w:marRight w:val="0"/>
      <w:marTop w:val="0"/>
      <w:marBottom w:val="0"/>
      <w:divBdr>
        <w:top w:val="none" w:sz="0" w:space="0" w:color="auto"/>
        <w:left w:val="none" w:sz="0" w:space="0" w:color="auto"/>
        <w:bottom w:val="none" w:sz="0" w:space="0" w:color="auto"/>
        <w:right w:val="none" w:sz="0" w:space="0" w:color="auto"/>
      </w:divBdr>
    </w:div>
    <w:div w:id="1755543036">
      <w:bodyDiv w:val="1"/>
      <w:marLeft w:val="0"/>
      <w:marRight w:val="0"/>
      <w:marTop w:val="0"/>
      <w:marBottom w:val="0"/>
      <w:divBdr>
        <w:top w:val="none" w:sz="0" w:space="0" w:color="auto"/>
        <w:left w:val="none" w:sz="0" w:space="0" w:color="auto"/>
        <w:bottom w:val="none" w:sz="0" w:space="0" w:color="auto"/>
        <w:right w:val="none" w:sz="0" w:space="0" w:color="auto"/>
      </w:divBdr>
    </w:div>
    <w:div w:id="1756129844">
      <w:bodyDiv w:val="1"/>
      <w:marLeft w:val="0"/>
      <w:marRight w:val="0"/>
      <w:marTop w:val="0"/>
      <w:marBottom w:val="0"/>
      <w:divBdr>
        <w:top w:val="none" w:sz="0" w:space="0" w:color="auto"/>
        <w:left w:val="none" w:sz="0" w:space="0" w:color="auto"/>
        <w:bottom w:val="none" w:sz="0" w:space="0" w:color="auto"/>
        <w:right w:val="none" w:sz="0" w:space="0" w:color="auto"/>
      </w:divBdr>
    </w:div>
    <w:div w:id="1756168342">
      <w:bodyDiv w:val="1"/>
      <w:marLeft w:val="0"/>
      <w:marRight w:val="0"/>
      <w:marTop w:val="0"/>
      <w:marBottom w:val="0"/>
      <w:divBdr>
        <w:top w:val="none" w:sz="0" w:space="0" w:color="auto"/>
        <w:left w:val="none" w:sz="0" w:space="0" w:color="auto"/>
        <w:bottom w:val="none" w:sz="0" w:space="0" w:color="auto"/>
        <w:right w:val="none" w:sz="0" w:space="0" w:color="auto"/>
      </w:divBdr>
    </w:div>
    <w:div w:id="1756248749">
      <w:bodyDiv w:val="1"/>
      <w:marLeft w:val="0"/>
      <w:marRight w:val="0"/>
      <w:marTop w:val="0"/>
      <w:marBottom w:val="0"/>
      <w:divBdr>
        <w:top w:val="none" w:sz="0" w:space="0" w:color="auto"/>
        <w:left w:val="none" w:sz="0" w:space="0" w:color="auto"/>
        <w:bottom w:val="none" w:sz="0" w:space="0" w:color="auto"/>
        <w:right w:val="none" w:sz="0" w:space="0" w:color="auto"/>
      </w:divBdr>
    </w:div>
    <w:div w:id="1756397414">
      <w:bodyDiv w:val="1"/>
      <w:marLeft w:val="0"/>
      <w:marRight w:val="0"/>
      <w:marTop w:val="0"/>
      <w:marBottom w:val="0"/>
      <w:divBdr>
        <w:top w:val="none" w:sz="0" w:space="0" w:color="auto"/>
        <w:left w:val="none" w:sz="0" w:space="0" w:color="auto"/>
        <w:bottom w:val="none" w:sz="0" w:space="0" w:color="auto"/>
        <w:right w:val="none" w:sz="0" w:space="0" w:color="auto"/>
      </w:divBdr>
    </w:div>
    <w:div w:id="1756899169">
      <w:bodyDiv w:val="1"/>
      <w:marLeft w:val="0"/>
      <w:marRight w:val="0"/>
      <w:marTop w:val="0"/>
      <w:marBottom w:val="0"/>
      <w:divBdr>
        <w:top w:val="none" w:sz="0" w:space="0" w:color="auto"/>
        <w:left w:val="none" w:sz="0" w:space="0" w:color="auto"/>
        <w:bottom w:val="none" w:sz="0" w:space="0" w:color="auto"/>
        <w:right w:val="none" w:sz="0" w:space="0" w:color="auto"/>
      </w:divBdr>
    </w:div>
    <w:div w:id="1757507580">
      <w:bodyDiv w:val="1"/>
      <w:marLeft w:val="0"/>
      <w:marRight w:val="0"/>
      <w:marTop w:val="0"/>
      <w:marBottom w:val="0"/>
      <w:divBdr>
        <w:top w:val="none" w:sz="0" w:space="0" w:color="auto"/>
        <w:left w:val="none" w:sz="0" w:space="0" w:color="auto"/>
        <w:bottom w:val="none" w:sz="0" w:space="0" w:color="auto"/>
        <w:right w:val="none" w:sz="0" w:space="0" w:color="auto"/>
      </w:divBdr>
    </w:div>
    <w:div w:id="1757550407">
      <w:bodyDiv w:val="1"/>
      <w:marLeft w:val="0"/>
      <w:marRight w:val="0"/>
      <w:marTop w:val="0"/>
      <w:marBottom w:val="0"/>
      <w:divBdr>
        <w:top w:val="none" w:sz="0" w:space="0" w:color="auto"/>
        <w:left w:val="none" w:sz="0" w:space="0" w:color="auto"/>
        <w:bottom w:val="none" w:sz="0" w:space="0" w:color="auto"/>
        <w:right w:val="none" w:sz="0" w:space="0" w:color="auto"/>
      </w:divBdr>
    </w:div>
    <w:div w:id="1757557786">
      <w:bodyDiv w:val="1"/>
      <w:marLeft w:val="0"/>
      <w:marRight w:val="0"/>
      <w:marTop w:val="0"/>
      <w:marBottom w:val="0"/>
      <w:divBdr>
        <w:top w:val="none" w:sz="0" w:space="0" w:color="auto"/>
        <w:left w:val="none" w:sz="0" w:space="0" w:color="auto"/>
        <w:bottom w:val="none" w:sz="0" w:space="0" w:color="auto"/>
        <w:right w:val="none" w:sz="0" w:space="0" w:color="auto"/>
      </w:divBdr>
    </w:div>
    <w:div w:id="1757675684">
      <w:bodyDiv w:val="1"/>
      <w:marLeft w:val="0"/>
      <w:marRight w:val="0"/>
      <w:marTop w:val="0"/>
      <w:marBottom w:val="0"/>
      <w:divBdr>
        <w:top w:val="none" w:sz="0" w:space="0" w:color="auto"/>
        <w:left w:val="none" w:sz="0" w:space="0" w:color="auto"/>
        <w:bottom w:val="none" w:sz="0" w:space="0" w:color="auto"/>
        <w:right w:val="none" w:sz="0" w:space="0" w:color="auto"/>
      </w:divBdr>
    </w:div>
    <w:div w:id="1758551493">
      <w:bodyDiv w:val="1"/>
      <w:marLeft w:val="0"/>
      <w:marRight w:val="0"/>
      <w:marTop w:val="0"/>
      <w:marBottom w:val="0"/>
      <w:divBdr>
        <w:top w:val="none" w:sz="0" w:space="0" w:color="auto"/>
        <w:left w:val="none" w:sz="0" w:space="0" w:color="auto"/>
        <w:bottom w:val="none" w:sz="0" w:space="0" w:color="auto"/>
        <w:right w:val="none" w:sz="0" w:space="0" w:color="auto"/>
      </w:divBdr>
    </w:div>
    <w:div w:id="1758747418">
      <w:bodyDiv w:val="1"/>
      <w:marLeft w:val="0"/>
      <w:marRight w:val="0"/>
      <w:marTop w:val="0"/>
      <w:marBottom w:val="0"/>
      <w:divBdr>
        <w:top w:val="none" w:sz="0" w:space="0" w:color="auto"/>
        <w:left w:val="none" w:sz="0" w:space="0" w:color="auto"/>
        <w:bottom w:val="none" w:sz="0" w:space="0" w:color="auto"/>
        <w:right w:val="none" w:sz="0" w:space="0" w:color="auto"/>
      </w:divBdr>
    </w:div>
    <w:div w:id="1759474701">
      <w:bodyDiv w:val="1"/>
      <w:marLeft w:val="0"/>
      <w:marRight w:val="0"/>
      <w:marTop w:val="0"/>
      <w:marBottom w:val="0"/>
      <w:divBdr>
        <w:top w:val="none" w:sz="0" w:space="0" w:color="auto"/>
        <w:left w:val="none" w:sz="0" w:space="0" w:color="auto"/>
        <w:bottom w:val="none" w:sz="0" w:space="0" w:color="auto"/>
        <w:right w:val="none" w:sz="0" w:space="0" w:color="auto"/>
      </w:divBdr>
    </w:div>
    <w:div w:id="1759595381">
      <w:bodyDiv w:val="1"/>
      <w:marLeft w:val="0"/>
      <w:marRight w:val="0"/>
      <w:marTop w:val="0"/>
      <w:marBottom w:val="0"/>
      <w:divBdr>
        <w:top w:val="none" w:sz="0" w:space="0" w:color="auto"/>
        <w:left w:val="none" w:sz="0" w:space="0" w:color="auto"/>
        <w:bottom w:val="none" w:sz="0" w:space="0" w:color="auto"/>
        <w:right w:val="none" w:sz="0" w:space="0" w:color="auto"/>
      </w:divBdr>
    </w:div>
    <w:div w:id="1759981975">
      <w:bodyDiv w:val="1"/>
      <w:marLeft w:val="0"/>
      <w:marRight w:val="0"/>
      <w:marTop w:val="0"/>
      <w:marBottom w:val="0"/>
      <w:divBdr>
        <w:top w:val="none" w:sz="0" w:space="0" w:color="auto"/>
        <w:left w:val="none" w:sz="0" w:space="0" w:color="auto"/>
        <w:bottom w:val="none" w:sz="0" w:space="0" w:color="auto"/>
        <w:right w:val="none" w:sz="0" w:space="0" w:color="auto"/>
      </w:divBdr>
      <w:divsChild>
        <w:div w:id="1562405600">
          <w:marLeft w:val="480"/>
          <w:marRight w:val="0"/>
          <w:marTop w:val="0"/>
          <w:marBottom w:val="0"/>
          <w:divBdr>
            <w:top w:val="none" w:sz="0" w:space="0" w:color="auto"/>
            <w:left w:val="none" w:sz="0" w:space="0" w:color="auto"/>
            <w:bottom w:val="none" w:sz="0" w:space="0" w:color="auto"/>
            <w:right w:val="none" w:sz="0" w:space="0" w:color="auto"/>
          </w:divBdr>
        </w:div>
        <w:div w:id="1150053571">
          <w:marLeft w:val="480"/>
          <w:marRight w:val="0"/>
          <w:marTop w:val="0"/>
          <w:marBottom w:val="0"/>
          <w:divBdr>
            <w:top w:val="none" w:sz="0" w:space="0" w:color="auto"/>
            <w:left w:val="none" w:sz="0" w:space="0" w:color="auto"/>
            <w:bottom w:val="none" w:sz="0" w:space="0" w:color="auto"/>
            <w:right w:val="none" w:sz="0" w:space="0" w:color="auto"/>
          </w:divBdr>
        </w:div>
        <w:div w:id="336347714">
          <w:marLeft w:val="480"/>
          <w:marRight w:val="0"/>
          <w:marTop w:val="0"/>
          <w:marBottom w:val="0"/>
          <w:divBdr>
            <w:top w:val="none" w:sz="0" w:space="0" w:color="auto"/>
            <w:left w:val="none" w:sz="0" w:space="0" w:color="auto"/>
            <w:bottom w:val="none" w:sz="0" w:space="0" w:color="auto"/>
            <w:right w:val="none" w:sz="0" w:space="0" w:color="auto"/>
          </w:divBdr>
        </w:div>
        <w:div w:id="44523241">
          <w:marLeft w:val="480"/>
          <w:marRight w:val="0"/>
          <w:marTop w:val="0"/>
          <w:marBottom w:val="0"/>
          <w:divBdr>
            <w:top w:val="none" w:sz="0" w:space="0" w:color="auto"/>
            <w:left w:val="none" w:sz="0" w:space="0" w:color="auto"/>
            <w:bottom w:val="none" w:sz="0" w:space="0" w:color="auto"/>
            <w:right w:val="none" w:sz="0" w:space="0" w:color="auto"/>
          </w:divBdr>
        </w:div>
        <w:div w:id="1049569028">
          <w:marLeft w:val="480"/>
          <w:marRight w:val="0"/>
          <w:marTop w:val="0"/>
          <w:marBottom w:val="0"/>
          <w:divBdr>
            <w:top w:val="none" w:sz="0" w:space="0" w:color="auto"/>
            <w:left w:val="none" w:sz="0" w:space="0" w:color="auto"/>
            <w:bottom w:val="none" w:sz="0" w:space="0" w:color="auto"/>
            <w:right w:val="none" w:sz="0" w:space="0" w:color="auto"/>
          </w:divBdr>
        </w:div>
        <w:div w:id="1226405185">
          <w:marLeft w:val="480"/>
          <w:marRight w:val="0"/>
          <w:marTop w:val="0"/>
          <w:marBottom w:val="0"/>
          <w:divBdr>
            <w:top w:val="none" w:sz="0" w:space="0" w:color="auto"/>
            <w:left w:val="none" w:sz="0" w:space="0" w:color="auto"/>
            <w:bottom w:val="none" w:sz="0" w:space="0" w:color="auto"/>
            <w:right w:val="none" w:sz="0" w:space="0" w:color="auto"/>
          </w:divBdr>
        </w:div>
        <w:div w:id="1778870892">
          <w:marLeft w:val="480"/>
          <w:marRight w:val="0"/>
          <w:marTop w:val="0"/>
          <w:marBottom w:val="0"/>
          <w:divBdr>
            <w:top w:val="none" w:sz="0" w:space="0" w:color="auto"/>
            <w:left w:val="none" w:sz="0" w:space="0" w:color="auto"/>
            <w:bottom w:val="none" w:sz="0" w:space="0" w:color="auto"/>
            <w:right w:val="none" w:sz="0" w:space="0" w:color="auto"/>
          </w:divBdr>
        </w:div>
        <w:div w:id="1763797385">
          <w:marLeft w:val="480"/>
          <w:marRight w:val="0"/>
          <w:marTop w:val="0"/>
          <w:marBottom w:val="0"/>
          <w:divBdr>
            <w:top w:val="none" w:sz="0" w:space="0" w:color="auto"/>
            <w:left w:val="none" w:sz="0" w:space="0" w:color="auto"/>
            <w:bottom w:val="none" w:sz="0" w:space="0" w:color="auto"/>
            <w:right w:val="none" w:sz="0" w:space="0" w:color="auto"/>
          </w:divBdr>
        </w:div>
        <w:div w:id="1682126706">
          <w:marLeft w:val="480"/>
          <w:marRight w:val="0"/>
          <w:marTop w:val="0"/>
          <w:marBottom w:val="0"/>
          <w:divBdr>
            <w:top w:val="none" w:sz="0" w:space="0" w:color="auto"/>
            <w:left w:val="none" w:sz="0" w:space="0" w:color="auto"/>
            <w:bottom w:val="none" w:sz="0" w:space="0" w:color="auto"/>
            <w:right w:val="none" w:sz="0" w:space="0" w:color="auto"/>
          </w:divBdr>
        </w:div>
        <w:div w:id="712537411">
          <w:marLeft w:val="480"/>
          <w:marRight w:val="0"/>
          <w:marTop w:val="0"/>
          <w:marBottom w:val="0"/>
          <w:divBdr>
            <w:top w:val="none" w:sz="0" w:space="0" w:color="auto"/>
            <w:left w:val="none" w:sz="0" w:space="0" w:color="auto"/>
            <w:bottom w:val="none" w:sz="0" w:space="0" w:color="auto"/>
            <w:right w:val="none" w:sz="0" w:space="0" w:color="auto"/>
          </w:divBdr>
        </w:div>
        <w:div w:id="855919352">
          <w:marLeft w:val="480"/>
          <w:marRight w:val="0"/>
          <w:marTop w:val="0"/>
          <w:marBottom w:val="0"/>
          <w:divBdr>
            <w:top w:val="none" w:sz="0" w:space="0" w:color="auto"/>
            <w:left w:val="none" w:sz="0" w:space="0" w:color="auto"/>
            <w:bottom w:val="none" w:sz="0" w:space="0" w:color="auto"/>
            <w:right w:val="none" w:sz="0" w:space="0" w:color="auto"/>
          </w:divBdr>
        </w:div>
        <w:div w:id="737288625">
          <w:marLeft w:val="480"/>
          <w:marRight w:val="0"/>
          <w:marTop w:val="0"/>
          <w:marBottom w:val="0"/>
          <w:divBdr>
            <w:top w:val="none" w:sz="0" w:space="0" w:color="auto"/>
            <w:left w:val="none" w:sz="0" w:space="0" w:color="auto"/>
            <w:bottom w:val="none" w:sz="0" w:space="0" w:color="auto"/>
            <w:right w:val="none" w:sz="0" w:space="0" w:color="auto"/>
          </w:divBdr>
        </w:div>
        <w:div w:id="594289925">
          <w:marLeft w:val="480"/>
          <w:marRight w:val="0"/>
          <w:marTop w:val="0"/>
          <w:marBottom w:val="0"/>
          <w:divBdr>
            <w:top w:val="none" w:sz="0" w:space="0" w:color="auto"/>
            <w:left w:val="none" w:sz="0" w:space="0" w:color="auto"/>
            <w:bottom w:val="none" w:sz="0" w:space="0" w:color="auto"/>
            <w:right w:val="none" w:sz="0" w:space="0" w:color="auto"/>
          </w:divBdr>
        </w:div>
        <w:div w:id="1136528040">
          <w:marLeft w:val="480"/>
          <w:marRight w:val="0"/>
          <w:marTop w:val="0"/>
          <w:marBottom w:val="0"/>
          <w:divBdr>
            <w:top w:val="none" w:sz="0" w:space="0" w:color="auto"/>
            <w:left w:val="none" w:sz="0" w:space="0" w:color="auto"/>
            <w:bottom w:val="none" w:sz="0" w:space="0" w:color="auto"/>
            <w:right w:val="none" w:sz="0" w:space="0" w:color="auto"/>
          </w:divBdr>
        </w:div>
        <w:div w:id="1224490353">
          <w:marLeft w:val="480"/>
          <w:marRight w:val="0"/>
          <w:marTop w:val="0"/>
          <w:marBottom w:val="0"/>
          <w:divBdr>
            <w:top w:val="none" w:sz="0" w:space="0" w:color="auto"/>
            <w:left w:val="none" w:sz="0" w:space="0" w:color="auto"/>
            <w:bottom w:val="none" w:sz="0" w:space="0" w:color="auto"/>
            <w:right w:val="none" w:sz="0" w:space="0" w:color="auto"/>
          </w:divBdr>
        </w:div>
        <w:div w:id="940144914">
          <w:marLeft w:val="480"/>
          <w:marRight w:val="0"/>
          <w:marTop w:val="0"/>
          <w:marBottom w:val="0"/>
          <w:divBdr>
            <w:top w:val="none" w:sz="0" w:space="0" w:color="auto"/>
            <w:left w:val="none" w:sz="0" w:space="0" w:color="auto"/>
            <w:bottom w:val="none" w:sz="0" w:space="0" w:color="auto"/>
            <w:right w:val="none" w:sz="0" w:space="0" w:color="auto"/>
          </w:divBdr>
        </w:div>
        <w:div w:id="1144468691">
          <w:marLeft w:val="480"/>
          <w:marRight w:val="0"/>
          <w:marTop w:val="0"/>
          <w:marBottom w:val="0"/>
          <w:divBdr>
            <w:top w:val="none" w:sz="0" w:space="0" w:color="auto"/>
            <w:left w:val="none" w:sz="0" w:space="0" w:color="auto"/>
            <w:bottom w:val="none" w:sz="0" w:space="0" w:color="auto"/>
            <w:right w:val="none" w:sz="0" w:space="0" w:color="auto"/>
          </w:divBdr>
        </w:div>
        <w:div w:id="455560274">
          <w:marLeft w:val="480"/>
          <w:marRight w:val="0"/>
          <w:marTop w:val="0"/>
          <w:marBottom w:val="0"/>
          <w:divBdr>
            <w:top w:val="none" w:sz="0" w:space="0" w:color="auto"/>
            <w:left w:val="none" w:sz="0" w:space="0" w:color="auto"/>
            <w:bottom w:val="none" w:sz="0" w:space="0" w:color="auto"/>
            <w:right w:val="none" w:sz="0" w:space="0" w:color="auto"/>
          </w:divBdr>
        </w:div>
        <w:div w:id="83772868">
          <w:marLeft w:val="480"/>
          <w:marRight w:val="0"/>
          <w:marTop w:val="0"/>
          <w:marBottom w:val="0"/>
          <w:divBdr>
            <w:top w:val="none" w:sz="0" w:space="0" w:color="auto"/>
            <w:left w:val="none" w:sz="0" w:space="0" w:color="auto"/>
            <w:bottom w:val="none" w:sz="0" w:space="0" w:color="auto"/>
            <w:right w:val="none" w:sz="0" w:space="0" w:color="auto"/>
          </w:divBdr>
        </w:div>
        <w:div w:id="44256029">
          <w:marLeft w:val="480"/>
          <w:marRight w:val="0"/>
          <w:marTop w:val="0"/>
          <w:marBottom w:val="0"/>
          <w:divBdr>
            <w:top w:val="none" w:sz="0" w:space="0" w:color="auto"/>
            <w:left w:val="none" w:sz="0" w:space="0" w:color="auto"/>
            <w:bottom w:val="none" w:sz="0" w:space="0" w:color="auto"/>
            <w:right w:val="none" w:sz="0" w:space="0" w:color="auto"/>
          </w:divBdr>
        </w:div>
        <w:div w:id="935862753">
          <w:marLeft w:val="480"/>
          <w:marRight w:val="0"/>
          <w:marTop w:val="0"/>
          <w:marBottom w:val="0"/>
          <w:divBdr>
            <w:top w:val="none" w:sz="0" w:space="0" w:color="auto"/>
            <w:left w:val="none" w:sz="0" w:space="0" w:color="auto"/>
            <w:bottom w:val="none" w:sz="0" w:space="0" w:color="auto"/>
            <w:right w:val="none" w:sz="0" w:space="0" w:color="auto"/>
          </w:divBdr>
        </w:div>
        <w:div w:id="946935299">
          <w:marLeft w:val="480"/>
          <w:marRight w:val="0"/>
          <w:marTop w:val="0"/>
          <w:marBottom w:val="0"/>
          <w:divBdr>
            <w:top w:val="none" w:sz="0" w:space="0" w:color="auto"/>
            <w:left w:val="none" w:sz="0" w:space="0" w:color="auto"/>
            <w:bottom w:val="none" w:sz="0" w:space="0" w:color="auto"/>
            <w:right w:val="none" w:sz="0" w:space="0" w:color="auto"/>
          </w:divBdr>
        </w:div>
        <w:div w:id="2062436316">
          <w:marLeft w:val="480"/>
          <w:marRight w:val="0"/>
          <w:marTop w:val="0"/>
          <w:marBottom w:val="0"/>
          <w:divBdr>
            <w:top w:val="none" w:sz="0" w:space="0" w:color="auto"/>
            <w:left w:val="none" w:sz="0" w:space="0" w:color="auto"/>
            <w:bottom w:val="none" w:sz="0" w:space="0" w:color="auto"/>
            <w:right w:val="none" w:sz="0" w:space="0" w:color="auto"/>
          </w:divBdr>
        </w:div>
        <w:div w:id="1527020583">
          <w:marLeft w:val="480"/>
          <w:marRight w:val="0"/>
          <w:marTop w:val="0"/>
          <w:marBottom w:val="0"/>
          <w:divBdr>
            <w:top w:val="none" w:sz="0" w:space="0" w:color="auto"/>
            <w:left w:val="none" w:sz="0" w:space="0" w:color="auto"/>
            <w:bottom w:val="none" w:sz="0" w:space="0" w:color="auto"/>
            <w:right w:val="none" w:sz="0" w:space="0" w:color="auto"/>
          </w:divBdr>
        </w:div>
        <w:div w:id="78715259">
          <w:marLeft w:val="480"/>
          <w:marRight w:val="0"/>
          <w:marTop w:val="0"/>
          <w:marBottom w:val="0"/>
          <w:divBdr>
            <w:top w:val="none" w:sz="0" w:space="0" w:color="auto"/>
            <w:left w:val="none" w:sz="0" w:space="0" w:color="auto"/>
            <w:bottom w:val="none" w:sz="0" w:space="0" w:color="auto"/>
            <w:right w:val="none" w:sz="0" w:space="0" w:color="auto"/>
          </w:divBdr>
        </w:div>
        <w:div w:id="231162640">
          <w:marLeft w:val="480"/>
          <w:marRight w:val="0"/>
          <w:marTop w:val="0"/>
          <w:marBottom w:val="0"/>
          <w:divBdr>
            <w:top w:val="none" w:sz="0" w:space="0" w:color="auto"/>
            <w:left w:val="none" w:sz="0" w:space="0" w:color="auto"/>
            <w:bottom w:val="none" w:sz="0" w:space="0" w:color="auto"/>
            <w:right w:val="none" w:sz="0" w:space="0" w:color="auto"/>
          </w:divBdr>
        </w:div>
        <w:div w:id="1629432455">
          <w:marLeft w:val="480"/>
          <w:marRight w:val="0"/>
          <w:marTop w:val="0"/>
          <w:marBottom w:val="0"/>
          <w:divBdr>
            <w:top w:val="none" w:sz="0" w:space="0" w:color="auto"/>
            <w:left w:val="none" w:sz="0" w:space="0" w:color="auto"/>
            <w:bottom w:val="none" w:sz="0" w:space="0" w:color="auto"/>
            <w:right w:val="none" w:sz="0" w:space="0" w:color="auto"/>
          </w:divBdr>
        </w:div>
        <w:div w:id="465196357">
          <w:marLeft w:val="480"/>
          <w:marRight w:val="0"/>
          <w:marTop w:val="0"/>
          <w:marBottom w:val="0"/>
          <w:divBdr>
            <w:top w:val="none" w:sz="0" w:space="0" w:color="auto"/>
            <w:left w:val="none" w:sz="0" w:space="0" w:color="auto"/>
            <w:bottom w:val="none" w:sz="0" w:space="0" w:color="auto"/>
            <w:right w:val="none" w:sz="0" w:space="0" w:color="auto"/>
          </w:divBdr>
        </w:div>
        <w:div w:id="1258098597">
          <w:marLeft w:val="480"/>
          <w:marRight w:val="0"/>
          <w:marTop w:val="0"/>
          <w:marBottom w:val="0"/>
          <w:divBdr>
            <w:top w:val="none" w:sz="0" w:space="0" w:color="auto"/>
            <w:left w:val="none" w:sz="0" w:space="0" w:color="auto"/>
            <w:bottom w:val="none" w:sz="0" w:space="0" w:color="auto"/>
            <w:right w:val="none" w:sz="0" w:space="0" w:color="auto"/>
          </w:divBdr>
        </w:div>
        <w:div w:id="695422681">
          <w:marLeft w:val="480"/>
          <w:marRight w:val="0"/>
          <w:marTop w:val="0"/>
          <w:marBottom w:val="0"/>
          <w:divBdr>
            <w:top w:val="none" w:sz="0" w:space="0" w:color="auto"/>
            <w:left w:val="none" w:sz="0" w:space="0" w:color="auto"/>
            <w:bottom w:val="none" w:sz="0" w:space="0" w:color="auto"/>
            <w:right w:val="none" w:sz="0" w:space="0" w:color="auto"/>
          </w:divBdr>
        </w:div>
        <w:div w:id="1777872469">
          <w:marLeft w:val="480"/>
          <w:marRight w:val="0"/>
          <w:marTop w:val="0"/>
          <w:marBottom w:val="0"/>
          <w:divBdr>
            <w:top w:val="none" w:sz="0" w:space="0" w:color="auto"/>
            <w:left w:val="none" w:sz="0" w:space="0" w:color="auto"/>
            <w:bottom w:val="none" w:sz="0" w:space="0" w:color="auto"/>
            <w:right w:val="none" w:sz="0" w:space="0" w:color="auto"/>
          </w:divBdr>
        </w:div>
        <w:div w:id="205222784">
          <w:marLeft w:val="480"/>
          <w:marRight w:val="0"/>
          <w:marTop w:val="0"/>
          <w:marBottom w:val="0"/>
          <w:divBdr>
            <w:top w:val="none" w:sz="0" w:space="0" w:color="auto"/>
            <w:left w:val="none" w:sz="0" w:space="0" w:color="auto"/>
            <w:bottom w:val="none" w:sz="0" w:space="0" w:color="auto"/>
            <w:right w:val="none" w:sz="0" w:space="0" w:color="auto"/>
          </w:divBdr>
        </w:div>
        <w:div w:id="683364118">
          <w:marLeft w:val="480"/>
          <w:marRight w:val="0"/>
          <w:marTop w:val="0"/>
          <w:marBottom w:val="0"/>
          <w:divBdr>
            <w:top w:val="none" w:sz="0" w:space="0" w:color="auto"/>
            <w:left w:val="none" w:sz="0" w:space="0" w:color="auto"/>
            <w:bottom w:val="none" w:sz="0" w:space="0" w:color="auto"/>
            <w:right w:val="none" w:sz="0" w:space="0" w:color="auto"/>
          </w:divBdr>
        </w:div>
        <w:div w:id="831142535">
          <w:marLeft w:val="480"/>
          <w:marRight w:val="0"/>
          <w:marTop w:val="0"/>
          <w:marBottom w:val="0"/>
          <w:divBdr>
            <w:top w:val="none" w:sz="0" w:space="0" w:color="auto"/>
            <w:left w:val="none" w:sz="0" w:space="0" w:color="auto"/>
            <w:bottom w:val="none" w:sz="0" w:space="0" w:color="auto"/>
            <w:right w:val="none" w:sz="0" w:space="0" w:color="auto"/>
          </w:divBdr>
        </w:div>
        <w:div w:id="1418749548">
          <w:marLeft w:val="480"/>
          <w:marRight w:val="0"/>
          <w:marTop w:val="0"/>
          <w:marBottom w:val="0"/>
          <w:divBdr>
            <w:top w:val="none" w:sz="0" w:space="0" w:color="auto"/>
            <w:left w:val="none" w:sz="0" w:space="0" w:color="auto"/>
            <w:bottom w:val="none" w:sz="0" w:space="0" w:color="auto"/>
            <w:right w:val="none" w:sz="0" w:space="0" w:color="auto"/>
          </w:divBdr>
        </w:div>
        <w:div w:id="1749619501">
          <w:marLeft w:val="480"/>
          <w:marRight w:val="0"/>
          <w:marTop w:val="0"/>
          <w:marBottom w:val="0"/>
          <w:divBdr>
            <w:top w:val="none" w:sz="0" w:space="0" w:color="auto"/>
            <w:left w:val="none" w:sz="0" w:space="0" w:color="auto"/>
            <w:bottom w:val="none" w:sz="0" w:space="0" w:color="auto"/>
            <w:right w:val="none" w:sz="0" w:space="0" w:color="auto"/>
          </w:divBdr>
        </w:div>
        <w:div w:id="1047803334">
          <w:marLeft w:val="480"/>
          <w:marRight w:val="0"/>
          <w:marTop w:val="0"/>
          <w:marBottom w:val="0"/>
          <w:divBdr>
            <w:top w:val="none" w:sz="0" w:space="0" w:color="auto"/>
            <w:left w:val="none" w:sz="0" w:space="0" w:color="auto"/>
            <w:bottom w:val="none" w:sz="0" w:space="0" w:color="auto"/>
            <w:right w:val="none" w:sz="0" w:space="0" w:color="auto"/>
          </w:divBdr>
        </w:div>
        <w:div w:id="1964575991">
          <w:marLeft w:val="480"/>
          <w:marRight w:val="0"/>
          <w:marTop w:val="0"/>
          <w:marBottom w:val="0"/>
          <w:divBdr>
            <w:top w:val="none" w:sz="0" w:space="0" w:color="auto"/>
            <w:left w:val="none" w:sz="0" w:space="0" w:color="auto"/>
            <w:bottom w:val="none" w:sz="0" w:space="0" w:color="auto"/>
            <w:right w:val="none" w:sz="0" w:space="0" w:color="auto"/>
          </w:divBdr>
        </w:div>
        <w:div w:id="1549756506">
          <w:marLeft w:val="480"/>
          <w:marRight w:val="0"/>
          <w:marTop w:val="0"/>
          <w:marBottom w:val="0"/>
          <w:divBdr>
            <w:top w:val="none" w:sz="0" w:space="0" w:color="auto"/>
            <w:left w:val="none" w:sz="0" w:space="0" w:color="auto"/>
            <w:bottom w:val="none" w:sz="0" w:space="0" w:color="auto"/>
            <w:right w:val="none" w:sz="0" w:space="0" w:color="auto"/>
          </w:divBdr>
        </w:div>
        <w:div w:id="1497723268">
          <w:marLeft w:val="480"/>
          <w:marRight w:val="0"/>
          <w:marTop w:val="0"/>
          <w:marBottom w:val="0"/>
          <w:divBdr>
            <w:top w:val="none" w:sz="0" w:space="0" w:color="auto"/>
            <w:left w:val="none" w:sz="0" w:space="0" w:color="auto"/>
            <w:bottom w:val="none" w:sz="0" w:space="0" w:color="auto"/>
            <w:right w:val="none" w:sz="0" w:space="0" w:color="auto"/>
          </w:divBdr>
        </w:div>
        <w:div w:id="1979147146">
          <w:marLeft w:val="480"/>
          <w:marRight w:val="0"/>
          <w:marTop w:val="0"/>
          <w:marBottom w:val="0"/>
          <w:divBdr>
            <w:top w:val="none" w:sz="0" w:space="0" w:color="auto"/>
            <w:left w:val="none" w:sz="0" w:space="0" w:color="auto"/>
            <w:bottom w:val="none" w:sz="0" w:space="0" w:color="auto"/>
            <w:right w:val="none" w:sz="0" w:space="0" w:color="auto"/>
          </w:divBdr>
        </w:div>
        <w:div w:id="1202788575">
          <w:marLeft w:val="480"/>
          <w:marRight w:val="0"/>
          <w:marTop w:val="0"/>
          <w:marBottom w:val="0"/>
          <w:divBdr>
            <w:top w:val="none" w:sz="0" w:space="0" w:color="auto"/>
            <w:left w:val="none" w:sz="0" w:space="0" w:color="auto"/>
            <w:bottom w:val="none" w:sz="0" w:space="0" w:color="auto"/>
            <w:right w:val="none" w:sz="0" w:space="0" w:color="auto"/>
          </w:divBdr>
        </w:div>
        <w:div w:id="878322263">
          <w:marLeft w:val="480"/>
          <w:marRight w:val="0"/>
          <w:marTop w:val="0"/>
          <w:marBottom w:val="0"/>
          <w:divBdr>
            <w:top w:val="none" w:sz="0" w:space="0" w:color="auto"/>
            <w:left w:val="none" w:sz="0" w:space="0" w:color="auto"/>
            <w:bottom w:val="none" w:sz="0" w:space="0" w:color="auto"/>
            <w:right w:val="none" w:sz="0" w:space="0" w:color="auto"/>
          </w:divBdr>
        </w:div>
        <w:div w:id="2093238519">
          <w:marLeft w:val="480"/>
          <w:marRight w:val="0"/>
          <w:marTop w:val="0"/>
          <w:marBottom w:val="0"/>
          <w:divBdr>
            <w:top w:val="none" w:sz="0" w:space="0" w:color="auto"/>
            <w:left w:val="none" w:sz="0" w:space="0" w:color="auto"/>
            <w:bottom w:val="none" w:sz="0" w:space="0" w:color="auto"/>
            <w:right w:val="none" w:sz="0" w:space="0" w:color="auto"/>
          </w:divBdr>
        </w:div>
        <w:div w:id="1183126088">
          <w:marLeft w:val="480"/>
          <w:marRight w:val="0"/>
          <w:marTop w:val="0"/>
          <w:marBottom w:val="0"/>
          <w:divBdr>
            <w:top w:val="none" w:sz="0" w:space="0" w:color="auto"/>
            <w:left w:val="none" w:sz="0" w:space="0" w:color="auto"/>
            <w:bottom w:val="none" w:sz="0" w:space="0" w:color="auto"/>
            <w:right w:val="none" w:sz="0" w:space="0" w:color="auto"/>
          </w:divBdr>
        </w:div>
        <w:div w:id="1732922459">
          <w:marLeft w:val="480"/>
          <w:marRight w:val="0"/>
          <w:marTop w:val="0"/>
          <w:marBottom w:val="0"/>
          <w:divBdr>
            <w:top w:val="none" w:sz="0" w:space="0" w:color="auto"/>
            <w:left w:val="none" w:sz="0" w:space="0" w:color="auto"/>
            <w:bottom w:val="none" w:sz="0" w:space="0" w:color="auto"/>
            <w:right w:val="none" w:sz="0" w:space="0" w:color="auto"/>
          </w:divBdr>
        </w:div>
        <w:div w:id="1879734141">
          <w:marLeft w:val="480"/>
          <w:marRight w:val="0"/>
          <w:marTop w:val="0"/>
          <w:marBottom w:val="0"/>
          <w:divBdr>
            <w:top w:val="none" w:sz="0" w:space="0" w:color="auto"/>
            <w:left w:val="none" w:sz="0" w:space="0" w:color="auto"/>
            <w:bottom w:val="none" w:sz="0" w:space="0" w:color="auto"/>
            <w:right w:val="none" w:sz="0" w:space="0" w:color="auto"/>
          </w:divBdr>
        </w:div>
        <w:div w:id="363294253">
          <w:marLeft w:val="480"/>
          <w:marRight w:val="0"/>
          <w:marTop w:val="0"/>
          <w:marBottom w:val="0"/>
          <w:divBdr>
            <w:top w:val="none" w:sz="0" w:space="0" w:color="auto"/>
            <w:left w:val="none" w:sz="0" w:space="0" w:color="auto"/>
            <w:bottom w:val="none" w:sz="0" w:space="0" w:color="auto"/>
            <w:right w:val="none" w:sz="0" w:space="0" w:color="auto"/>
          </w:divBdr>
        </w:div>
      </w:divsChild>
    </w:div>
    <w:div w:id="1760246697">
      <w:bodyDiv w:val="1"/>
      <w:marLeft w:val="0"/>
      <w:marRight w:val="0"/>
      <w:marTop w:val="0"/>
      <w:marBottom w:val="0"/>
      <w:divBdr>
        <w:top w:val="none" w:sz="0" w:space="0" w:color="auto"/>
        <w:left w:val="none" w:sz="0" w:space="0" w:color="auto"/>
        <w:bottom w:val="none" w:sz="0" w:space="0" w:color="auto"/>
        <w:right w:val="none" w:sz="0" w:space="0" w:color="auto"/>
      </w:divBdr>
    </w:div>
    <w:div w:id="1760369393">
      <w:bodyDiv w:val="1"/>
      <w:marLeft w:val="0"/>
      <w:marRight w:val="0"/>
      <w:marTop w:val="0"/>
      <w:marBottom w:val="0"/>
      <w:divBdr>
        <w:top w:val="none" w:sz="0" w:space="0" w:color="auto"/>
        <w:left w:val="none" w:sz="0" w:space="0" w:color="auto"/>
        <w:bottom w:val="none" w:sz="0" w:space="0" w:color="auto"/>
        <w:right w:val="none" w:sz="0" w:space="0" w:color="auto"/>
      </w:divBdr>
    </w:div>
    <w:div w:id="1760522405">
      <w:bodyDiv w:val="1"/>
      <w:marLeft w:val="0"/>
      <w:marRight w:val="0"/>
      <w:marTop w:val="0"/>
      <w:marBottom w:val="0"/>
      <w:divBdr>
        <w:top w:val="none" w:sz="0" w:space="0" w:color="auto"/>
        <w:left w:val="none" w:sz="0" w:space="0" w:color="auto"/>
        <w:bottom w:val="none" w:sz="0" w:space="0" w:color="auto"/>
        <w:right w:val="none" w:sz="0" w:space="0" w:color="auto"/>
      </w:divBdr>
    </w:div>
    <w:div w:id="1760786016">
      <w:bodyDiv w:val="1"/>
      <w:marLeft w:val="0"/>
      <w:marRight w:val="0"/>
      <w:marTop w:val="0"/>
      <w:marBottom w:val="0"/>
      <w:divBdr>
        <w:top w:val="none" w:sz="0" w:space="0" w:color="auto"/>
        <w:left w:val="none" w:sz="0" w:space="0" w:color="auto"/>
        <w:bottom w:val="none" w:sz="0" w:space="0" w:color="auto"/>
        <w:right w:val="none" w:sz="0" w:space="0" w:color="auto"/>
      </w:divBdr>
    </w:div>
    <w:div w:id="1760834892">
      <w:bodyDiv w:val="1"/>
      <w:marLeft w:val="0"/>
      <w:marRight w:val="0"/>
      <w:marTop w:val="0"/>
      <w:marBottom w:val="0"/>
      <w:divBdr>
        <w:top w:val="none" w:sz="0" w:space="0" w:color="auto"/>
        <w:left w:val="none" w:sz="0" w:space="0" w:color="auto"/>
        <w:bottom w:val="none" w:sz="0" w:space="0" w:color="auto"/>
        <w:right w:val="none" w:sz="0" w:space="0" w:color="auto"/>
      </w:divBdr>
    </w:div>
    <w:div w:id="1760906878">
      <w:bodyDiv w:val="1"/>
      <w:marLeft w:val="0"/>
      <w:marRight w:val="0"/>
      <w:marTop w:val="0"/>
      <w:marBottom w:val="0"/>
      <w:divBdr>
        <w:top w:val="none" w:sz="0" w:space="0" w:color="auto"/>
        <w:left w:val="none" w:sz="0" w:space="0" w:color="auto"/>
        <w:bottom w:val="none" w:sz="0" w:space="0" w:color="auto"/>
        <w:right w:val="none" w:sz="0" w:space="0" w:color="auto"/>
      </w:divBdr>
    </w:div>
    <w:div w:id="1760907915">
      <w:bodyDiv w:val="1"/>
      <w:marLeft w:val="0"/>
      <w:marRight w:val="0"/>
      <w:marTop w:val="0"/>
      <w:marBottom w:val="0"/>
      <w:divBdr>
        <w:top w:val="none" w:sz="0" w:space="0" w:color="auto"/>
        <w:left w:val="none" w:sz="0" w:space="0" w:color="auto"/>
        <w:bottom w:val="none" w:sz="0" w:space="0" w:color="auto"/>
        <w:right w:val="none" w:sz="0" w:space="0" w:color="auto"/>
      </w:divBdr>
    </w:div>
    <w:div w:id="1761489478">
      <w:bodyDiv w:val="1"/>
      <w:marLeft w:val="0"/>
      <w:marRight w:val="0"/>
      <w:marTop w:val="0"/>
      <w:marBottom w:val="0"/>
      <w:divBdr>
        <w:top w:val="none" w:sz="0" w:space="0" w:color="auto"/>
        <w:left w:val="none" w:sz="0" w:space="0" w:color="auto"/>
        <w:bottom w:val="none" w:sz="0" w:space="0" w:color="auto"/>
        <w:right w:val="none" w:sz="0" w:space="0" w:color="auto"/>
      </w:divBdr>
    </w:div>
    <w:div w:id="1761682779">
      <w:bodyDiv w:val="1"/>
      <w:marLeft w:val="0"/>
      <w:marRight w:val="0"/>
      <w:marTop w:val="0"/>
      <w:marBottom w:val="0"/>
      <w:divBdr>
        <w:top w:val="none" w:sz="0" w:space="0" w:color="auto"/>
        <w:left w:val="none" w:sz="0" w:space="0" w:color="auto"/>
        <w:bottom w:val="none" w:sz="0" w:space="0" w:color="auto"/>
        <w:right w:val="none" w:sz="0" w:space="0" w:color="auto"/>
      </w:divBdr>
    </w:div>
    <w:div w:id="1761900927">
      <w:bodyDiv w:val="1"/>
      <w:marLeft w:val="0"/>
      <w:marRight w:val="0"/>
      <w:marTop w:val="0"/>
      <w:marBottom w:val="0"/>
      <w:divBdr>
        <w:top w:val="none" w:sz="0" w:space="0" w:color="auto"/>
        <w:left w:val="none" w:sz="0" w:space="0" w:color="auto"/>
        <w:bottom w:val="none" w:sz="0" w:space="0" w:color="auto"/>
        <w:right w:val="none" w:sz="0" w:space="0" w:color="auto"/>
      </w:divBdr>
    </w:div>
    <w:div w:id="1761948814">
      <w:bodyDiv w:val="1"/>
      <w:marLeft w:val="0"/>
      <w:marRight w:val="0"/>
      <w:marTop w:val="0"/>
      <w:marBottom w:val="0"/>
      <w:divBdr>
        <w:top w:val="none" w:sz="0" w:space="0" w:color="auto"/>
        <w:left w:val="none" w:sz="0" w:space="0" w:color="auto"/>
        <w:bottom w:val="none" w:sz="0" w:space="0" w:color="auto"/>
        <w:right w:val="none" w:sz="0" w:space="0" w:color="auto"/>
      </w:divBdr>
    </w:div>
    <w:div w:id="1762413407">
      <w:bodyDiv w:val="1"/>
      <w:marLeft w:val="0"/>
      <w:marRight w:val="0"/>
      <w:marTop w:val="0"/>
      <w:marBottom w:val="0"/>
      <w:divBdr>
        <w:top w:val="none" w:sz="0" w:space="0" w:color="auto"/>
        <w:left w:val="none" w:sz="0" w:space="0" w:color="auto"/>
        <w:bottom w:val="none" w:sz="0" w:space="0" w:color="auto"/>
        <w:right w:val="none" w:sz="0" w:space="0" w:color="auto"/>
      </w:divBdr>
    </w:div>
    <w:div w:id="1762989586">
      <w:bodyDiv w:val="1"/>
      <w:marLeft w:val="0"/>
      <w:marRight w:val="0"/>
      <w:marTop w:val="0"/>
      <w:marBottom w:val="0"/>
      <w:divBdr>
        <w:top w:val="none" w:sz="0" w:space="0" w:color="auto"/>
        <w:left w:val="none" w:sz="0" w:space="0" w:color="auto"/>
        <w:bottom w:val="none" w:sz="0" w:space="0" w:color="auto"/>
        <w:right w:val="none" w:sz="0" w:space="0" w:color="auto"/>
      </w:divBdr>
      <w:divsChild>
        <w:div w:id="340133763">
          <w:marLeft w:val="480"/>
          <w:marRight w:val="0"/>
          <w:marTop w:val="0"/>
          <w:marBottom w:val="0"/>
          <w:divBdr>
            <w:top w:val="none" w:sz="0" w:space="0" w:color="auto"/>
            <w:left w:val="none" w:sz="0" w:space="0" w:color="auto"/>
            <w:bottom w:val="none" w:sz="0" w:space="0" w:color="auto"/>
            <w:right w:val="none" w:sz="0" w:space="0" w:color="auto"/>
          </w:divBdr>
        </w:div>
        <w:div w:id="954755735">
          <w:marLeft w:val="480"/>
          <w:marRight w:val="0"/>
          <w:marTop w:val="0"/>
          <w:marBottom w:val="0"/>
          <w:divBdr>
            <w:top w:val="none" w:sz="0" w:space="0" w:color="auto"/>
            <w:left w:val="none" w:sz="0" w:space="0" w:color="auto"/>
            <w:bottom w:val="none" w:sz="0" w:space="0" w:color="auto"/>
            <w:right w:val="none" w:sz="0" w:space="0" w:color="auto"/>
          </w:divBdr>
        </w:div>
        <w:div w:id="1367415326">
          <w:marLeft w:val="480"/>
          <w:marRight w:val="0"/>
          <w:marTop w:val="0"/>
          <w:marBottom w:val="0"/>
          <w:divBdr>
            <w:top w:val="none" w:sz="0" w:space="0" w:color="auto"/>
            <w:left w:val="none" w:sz="0" w:space="0" w:color="auto"/>
            <w:bottom w:val="none" w:sz="0" w:space="0" w:color="auto"/>
            <w:right w:val="none" w:sz="0" w:space="0" w:color="auto"/>
          </w:divBdr>
        </w:div>
        <w:div w:id="226693962">
          <w:marLeft w:val="480"/>
          <w:marRight w:val="0"/>
          <w:marTop w:val="0"/>
          <w:marBottom w:val="0"/>
          <w:divBdr>
            <w:top w:val="none" w:sz="0" w:space="0" w:color="auto"/>
            <w:left w:val="none" w:sz="0" w:space="0" w:color="auto"/>
            <w:bottom w:val="none" w:sz="0" w:space="0" w:color="auto"/>
            <w:right w:val="none" w:sz="0" w:space="0" w:color="auto"/>
          </w:divBdr>
        </w:div>
        <w:div w:id="502477585">
          <w:marLeft w:val="480"/>
          <w:marRight w:val="0"/>
          <w:marTop w:val="0"/>
          <w:marBottom w:val="0"/>
          <w:divBdr>
            <w:top w:val="none" w:sz="0" w:space="0" w:color="auto"/>
            <w:left w:val="none" w:sz="0" w:space="0" w:color="auto"/>
            <w:bottom w:val="none" w:sz="0" w:space="0" w:color="auto"/>
            <w:right w:val="none" w:sz="0" w:space="0" w:color="auto"/>
          </w:divBdr>
        </w:div>
        <w:div w:id="635257455">
          <w:marLeft w:val="480"/>
          <w:marRight w:val="0"/>
          <w:marTop w:val="0"/>
          <w:marBottom w:val="0"/>
          <w:divBdr>
            <w:top w:val="none" w:sz="0" w:space="0" w:color="auto"/>
            <w:left w:val="none" w:sz="0" w:space="0" w:color="auto"/>
            <w:bottom w:val="none" w:sz="0" w:space="0" w:color="auto"/>
            <w:right w:val="none" w:sz="0" w:space="0" w:color="auto"/>
          </w:divBdr>
        </w:div>
        <w:div w:id="693923338">
          <w:marLeft w:val="480"/>
          <w:marRight w:val="0"/>
          <w:marTop w:val="0"/>
          <w:marBottom w:val="0"/>
          <w:divBdr>
            <w:top w:val="none" w:sz="0" w:space="0" w:color="auto"/>
            <w:left w:val="none" w:sz="0" w:space="0" w:color="auto"/>
            <w:bottom w:val="none" w:sz="0" w:space="0" w:color="auto"/>
            <w:right w:val="none" w:sz="0" w:space="0" w:color="auto"/>
          </w:divBdr>
        </w:div>
        <w:div w:id="497967584">
          <w:marLeft w:val="480"/>
          <w:marRight w:val="0"/>
          <w:marTop w:val="0"/>
          <w:marBottom w:val="0"/>
          <w:divBdr>
            <w:top w:val="none" w:sz="0" w:space="0" w:color="auto"/>
            <w:left w:val="none" w:sz="0" w:space="0" w:color="auto"/>
            <w:bottom w:val="none" w:sz="0" w:space="0" w:color="auto"/>
            <w:right w:val="none" w:sz="0" w:space="0" w:color="auto"/>
          </w:divBdr>
        </w:div>
        <w:div w:id="2128771391">
          <w:marLeft w:val="480"/>
          <w:marRight w:val="0"/>
          <w:marTop w:val="0"/>
          <w:marBottom w:val="0"/>
          <w:divBdr>
            <w:top w:val="none" w:sz="0" w:space="0" w:color="auto"/>
            <w:left w:val="none" w:sz="0" w:space="0" w:color="auto"/>
            <w:bottom w:val="none" w:sz="0" w:space="0" w:color="auto"/>
            <w:right w:val="none" w:sz="0" w:space="0" w:color="auto"/>
          </w:divBdr>
        </w:div>
        <w:div w:id="325860351">
          <w:marLeft w:val="480"/>
          <w:marRight w:val="0"/>
          <w:marTop w:val="0"/>
          <w:marBottom w:val="0"/>
          <w:divBdr>
            <w:top w:val="none" w:sz="0" w:space="0" w:color="auto"/>
            <w:left w:val="none" w:sz="0" w:space="0" w:color="auto"/>
            <w:bottom w:val="none" w:sz="0" w:space="0" w:color="auto"/>
            <w:right w:val="none" w:sz="0" w:space="0" w:color="auto"/>
          </w:divBdr>
        </w:div>
        <w:div w:id="905993249">
          <w:marLeft w:val="480"/>
          <w:marRight w:val="0"/>
          <w:marTop w:val="0"/>
          <w:marBottom w:val="0"/>
          <w:divBdr>
            <w:top w:val="none" w:sz="0" w:space="0" w:color="auto"/>
            <w:left w:val="none" w:sz="0" w:space="0" w:color="auto"/>
            <w:bottom w:val="none" w:sz="0" w:space="0" w:color="auto"/>
            <w:right w:val="none" w:sz="0" w:space="0" w:color="auto"/>
          </w:divBdr>
        </w:div>
        <w:div w:id="193928883">
          <w:marLeft w:val="480"/>
          <w:marRight w:val="0"/>
          <w:marTop w:val="0"/>
          <w:marBottom w:val="0"/>
          <w:divBdr>
            <w:top w:val="none" w:sz="0" w:space="0" w:color="auto"/>
            <w:left w:val="none" w:sz="0" w:space="0" w:color="auto"/>
            <w:bottom w:val="none" w:sz="0" w:space="0" w:color="auto"/>
            <w:right w:val="none" w:sz="0" w:space="0" w:color="auto"/>
          </w:divBdr>
        </w:div>
        <w:div w:id="1103527417">
          <w:marLeft w:val="480"/>
          <w:marRight w:val="0"/>
          <w:marTop w:val="0"/>
          <w:marBottom w:val="0"/>
          <w:divBdr>
            <w:top w:val="none" w:sz="0" w:space="0" w:color="auto"/>
            <w:left w:val="none" w:sz="0" w:space="0" w:color="auto"/>
            <w:bottom w:val="none" w:sz="0" w:space="0" w:color="auto"/>
            <w:right w:val="none" w:sz="0" w:space="0" w:color="auto"/>
          </w:divBdr>
        </w:div>
        <w:div w:id="1470827958">
          <w:marLeft w:val="480"/>
          <w:marRight w:val="0"/>
          <w:marTop w:val="0"/>
          <w:marBottom w:val="0"/>
          <w:divBdr>
            <w:top w:val="none" w:sz="0" w:space="0" w:color="auto"/>
            <w:left w:val="none" w:sz="0" w:space="0" w:color="auto"/>
            <w:bottom w:val="none" w:sz="0" w:space="0" w:color="auto"/>
            <w:right w:val="none" w:sz="0" w:space="0" w:color="auto"/>
          </w:divBdr>
        </w:div>
        <w:div w:id="2045207105">
          <w:marLeft w:val="480"/>
          <w:marRight w:val="0"/>
          <w:marTop w:val="0"/>
          <w:marBottom w:val="0"/>
          <w:divBdr>
            <w:top w:val="none" w:sz="0" w:space="0" w:color="auto"/>
            <w:left w:val="none" w:sz="0" w:space="0" w:color="auto"/>
            <w:bottom w:val="none" w:sz="0" w:space="0" w:color="auto"/>
            <w:right w:val="none" w:sz="0" w:space="0" w:color="auto"/>
          </w:divBdr>
        </w:div>
        <w:div w:id="1992440517">
          <w:marLeft w:val="480"/>
          <w:marRight w:val="0"/>
          <w:marTop w:val="0"/>
          <w:marBottom w:val="0"/>
          <w:divBdr>
            <w:top w:val="none" w:sz="0" w:space="0" w:color="auto"/>
            <w:left w:val="none" w:sz="0" w:space="0" w:color="auto"/>
            <w:bottom w:val="none" w:sz="0" w:space="0" w:color="auto"/>
            <w:right w:val="none" w:sz="0" w:space="0" w:color="auto"/>
          </w:divBdr>
        </w:div>
        <w:div w:id="1102919086">
          <w:marLeft w:val="480"/>
          <w:marRight w:val="0"/>
          <w:marTop w:val="0"/>
          <w:marBottom w:val="0"/>
          <w:divBdr>
            <w:top w:val="none" w:sz="0" w:space="0" w:color="auto"/>
            <w:left w:val="none" w:sz="0" w:space="0" w:color="auto"/>
            <w:bottom w:val="none" w:sz="0" w:space="0" w:color="auto"/>
            <w:right w:val="none" w:sz="0" w:space="0" w:color="auto"/>
          </w:divBdr>
        </w:div>
        <w:div w:id="1771270028">
          <w:marLeft w:val="480"/>
          <w:marRight w:val="0"/>
          <w:marTop w:val="0"/>
          <w:marBottom w:val="0"/>
          <w:divBdr>
            <w:top w:val="none" w:sz="0" w:space="0" w:color="auto"/>
            <w:left w:val="none" w:sz="0" w:space="0" w:color="auto"/>
            <w:bottom w:val="none" w:sz="0" w:space="0" w:color="auto"/>
            <w:right w:val="none" w:sz="0" w:space="0" w:color="auto"/>
          </w:divBdr>
        </w:div>
        <w:div w:id="1829637578">
          <w:marLeft w:val="480"/>
          <w:marRight w:val="0"/>
          <w:marTop w:val="0"/>
          <w:marBottom w:val="0"/>
          <w:divBdr>
            <w:top w:val="none" w:sz="0" w:space="0" w:color="auto"/>
            <w:left w:val="none" w:sz="0" w:space="0" w:color="auto"/>
            <w:bottom w:val="none" w:sz="0" w:space="0" w:color="auto"/>
            <w:right w:val="none" w:sz="0" w:space="0" w:color="auto"/>
          </w:divBdr>
        </w:div>
        <w:div w:id="55663515">
          <w:marLeft w:val="480"/>
          <w:marRight w:val="0"/>
          <w:marTop w:val="0"/>
          <w:marBottom w:val="0"/>
          <w:divBdr>
            <w:top w:val="none" w:sz="0" w:space="0" w:color="auto"/>
            <w:left w:val="none" w:sz="0" w:space="0" w:color="auto"/>
            <w:bottom w:val="none" w:sz="0" w:space="0" w:color="auto"/>
            <w:right w:val="none" w:sz="0" w:space="0" w:color="auto"/>
          </w:divBdr>
        </w:div>
        <w:div w:id="1633902413">
          <w:marLeft w:val="480"/>
          <w:marRight w:val="0"/>
          <w:marTop w:val="0"/>
          <w:marBottom w:val="0"/>
          <w:divBdr>
            <w:top w:val="none" w:sz="0" w:space="0" w:color="auto"/>
            <w:left w:val="none" w:sz="0" w:space="0" w:color="auto"/>
            <w:bottom w:val="none" w:sz="0" w:space="0" w:color="auto"/>
            <w:right w:val="none" w:sz="0" w:space="0" w:color="auto"/>
          </w:divBdr>
        </w:div>
        <w:div w:id="1133333627">
          <w:marLeft w:val="480"/>
          <w:marRight w:val="0"/>
          <w:marTop w:val="0"/>
          <w:marBottom w:val="0"/>
          <w:divBdr>
            <w:top w:val="none" w:sz="0" w:space="0" w:color="auto"/>
            <w:left w:val="none" w:sz="0" w:space="0" w:color="auto"/>
            <w:bottom w:val="none" w:sz="0" w:space="0" w:color="auto"/>
            <w:right w:val="none" w:sz="0" w:space="0" w:color="auto"/>
          </w:divBdr>
        </w:div>
        <w:div w:id="1003125832">
          <w:marLeft w:val="480"/>
          <w:marRight w:val="0"/>
          <w:marTop w:val="0"/>
          <w:marBottom w:val="0"/>
          <w:divBdr>
            <w:top w:val="none" w:sz="0" w:space="0" w:color="auto"/>
            <w:left w:val="none" w:sz="0" w:space="0" w:color="auto"/>
            <w:bottom w:val="none" w:sz="0" w:space="0" w:color="auto"/>
            <w:right w:val="none" w:sz="0" w:space="0" w:color="auto"/>
          </w:divBdr>
        </w:div>
        <w:div w:id="1899658735">
          <w:marLeft w:val="480"/>
          <w:marRight w:val="0"/>
          <w:marTop w:val="0"/>
          <w:marBottom w:val="0"/>
          <w:divBdr>
            <w:top w:val="none" w:sz="0" w:space="0" w:color="auto"/>
            <w:left w:val="none" w:sz="0" w:space="0" w:color="auto"/>
            <w:bottom w:val="none" w:sz="0" w:space="0" w:color="auto"/>
            <w:right w:val="none" w:sz="0" w:space="0" w:color="auto"/>
          </w:divBdr>
        </w:div>
        <w:div w:id="1714575676">
          <w:marLeft w:val="480"/>
          <w:marRight w:val="0"/>
          <w:marTop w:val="0"/>
          <w:marBottom w:val="0"/>
          <w:divBdr>
            <w:top w:val="none" w:sz="0" w:space="0" w:color="auto"/>
            <w:left w:val="none" w:sz="0" w:space="0" w:color="auto"/>
            <w:bottom w:val="none" w:sz="0" w:space="0" w:color="auto"/>
            <w:right w:val="none" w:sz="0" w:space="0" w:color="auto"/>
          </w:divBdr>
        </w:div>
        <w:div w:id="1874730257">
          <w:marLeft w:val="480"/>
          <w:marRight w:val="0"/>
          <w:marTop w:val="0"/>
          <w:marBottom w:val="0"/>
          <w:divBdr>
            <w:top w:val="none" w:sz="0" w:space="0" w:color="auto"/>
            <w:left w:val="none" w:sz="0" w:space="0" w:color="auto"/>
            <w:bottom w:val="none" w:sz="0" w:space="0" w:color="auto"/>
            <w:right w:val="none" w:sz="0" w:space="0" w:color="auto"/>
          </w:divBdr>
        </w:div>
        <w:div w:id="777529093">
          <w:marLeft w:val="480"/>
          <w:marRight w:val="0"/>
          <w:marTop w:val="0"/>
          <w:marBottom w:val="0"/>
          <w:divBdr>
            <w:top w:val="none" w:sz="0" w:space="0" w:color="auto"/>
            <w:left w:val="none" w:sz="0" w:space="0" w:color="auto"/>
            <w:bottom w:val="none" w:sz="0" w:space="0" w:color="auto"/>
            <w:right w:val="none" w:sz="0" w:space="0" w:color="auto"/>
          </w:divBdr>
        </w:div>
        <w:div w:id="1816604878">
          <w:marLeft w:val="480"/>
          <w:marRight w:val="0"/>
          <w:marTop w:val="0"/>
          <w:marBottom w:val="0"/>
          <w:divBdr>
            <w:top w:val="none" w:sz="0" w:space="0" w:color="auto"/>
            <w:left w:val="none" w:sz="0" w:space="0" w:color="auto"/>
            <w:bottom w:val="none" w:sz="0" w:space="0" w:color="auto"/>
            <w:right w:val="none" w:sz="0" w:space="0" w:color="auto"/>
          </w:divBdr>
        </w:div>
        <w:div w:id="1409889435">
          <w:marLeft w:val="480"/>
          <w:marRight w:val="0"/>
          <w:marTop w:val="0"/>
          <w:marBottom w:val="0"/>
          <w:divBdr>
            <w:top w:val="none" w:sz="0" w:space="0" w:color="auto"/>
            <w:left w:val="none" w:sz="0" w:space="0" w:color="auto"/>
            <w:bottom w:val="none" w:sz="0" w:space="0" w:color="auto"/>
            <w:right w:val="none" w:sz="0" w:space="0" w:color="auto"/>
          </w:divBdr>
        </w:div>
        <w:div w:id="1038506059">
          <w:marLeft w:val="480"/>
          <w:marRight w:val="0"/>
          <w:marTop w:val="0"/>
          <w:marBottom w:val="0"/>
          <w:divBdr>
            <w:top w:val="none" w:sz="0" w:space="0" w:color="auto"/>
            <w:left w:val="none" w:sz="0" w:space="0" w:color="auto"/>
            <w:bottom w:val="none" w:sz="0" w:space="0" w:color="auto"/>
            <w:right w:val="none" w:sz="0" w:space="0" w:color="auto"/>
          </w:divBdr>
        </w:div>
        <w:div w:id="1646740939">
          <w:marLeft w:val="480"/>
          <w:marRight w:val="0"/>
          <w:marTop w:val="0"/>
          <w:marBottom w:val="0"/>
          <w:divBdr>
            <w:top w:val="none" w:sz="0" w:space="0" w:color="auto"/>
            <w:left w:val="none" w:sz="0" w:space="0" w:color="auto"/>
            <w:bottom w:val="none" w:sz="0" w:space="0" w:color="auto"/>
            <w:right w:val="none" w:sz="0" w:space="0" w:color="auto"/>
          </w:divBdr>
        </w:div>
        <w:div w:id="426854473">
          <w:marLeft w:val="480"/>
          <w:marRight w:val="0"/>
          <w:marTop w:val="0"/>
          <w:marBottom w:val="0"/>
          <w:divBdr>
            <w:top w:val="none" w:sz="0" w:space="0" w:color="auto"/>
            <w:left w:val="none" w:sz="0" w:space="0" w:color="auto"/>
            <w:bottom w:val="none" w:sz="0" w:space="0" w:color="auto"/>
            <w:right w:val="none" w:sz="0" w:space="0" w:color="auto"/>
          </w:divBdr>
        </w:div>
        <w:div w:id="1100680382">
          <w:marLeft w:val="480"/>
          <w:marRight w:val="0"/>
          <w:marTop w:val="0"/>
          <w:marBottom w:val="0"/>
          <w:divBdr>
            <w:top w:val="none" w:sz="0" w:space="0" w:color="auto"/>
            <w:left w:val="none" w:sz="0" w:space="0" w:color="auto"/>
            <w:bottom w:val="none" w:sz="0" w:space="0" w:color="auto"/>
            <w:right w:val="none" w:sz="0" w:space="0" w:color="auto"/>
          </w:divBdr>
        </w:div>
        <w:div w:id="1831822672">
          <w:marLeft w:val="480"/>
          <w:marRight w:val="0"/>
          <w:marTop w:val="0"/>
          <w:marBottom w:val="0"/>
          <w:divBdr>
            <w:top w:val="none" w:sz="0" w:space="0" w:color="auto"/>
            <w:left w:val="none" w:sz="0" w:space="0" w:color="auto"/>
            <w:bottom w:val="none" w:sz="0" w:space="0" w:color="auto"/>
            <w:right w:val="none" w:sz="0" w:space="0" w:color="auto"/>
          </w:divBdr>
        </w:div>
        <w:div w:id="1150246422">
          <w:marLeft w:val="480"/>
          <w:marRight w:val="0"/>
          <w:marTop w:val="0"/>
          <w:marBottom w:val="0"/>
          <w:divBdr>
            <w:top w:val="none" w:sz="0" w:space="0" w:color="auto"/>
            <w:left w:val="none" w:sz="0" w:space="0" w:color="auto"/>
            <w:bottom w:val="none" w:sz="0" w:space="0" w:color="auto"/>
            <w:right w:val="none" w:sz="0" w:space="0" w:color="auto"/>
          </w:divBdr>
        </w:div>
        <w:div w:id="305622910">
          <w:marLeft w:val="480"/>
          <w:marRight w:val="0"/>
          <w:marTop w:val="0"/>
          <w:marBottom w:val="0"/>
          <w:divBdr>
            <w:top w:val="none" w:sz="0" w:space="0" w:color="auto"/>
            <w:left w:val="none" w:sz="0" w:space="0" w:color="auto"/>
            <w:bottom w:val="none" w:sz="0" w:space="0" w:color="auto"/>
            <w:right w:val="none" w:sz="0" w:space="0" w:color="auto"/>
          </w:divBdr>
        </w:div>
        <w:div w:id="1393506269">
          <w:marLeft w:val="480"/>
          <w:marRight w:val="0"/>
          <w:marTop w:val="0"/>
          <w:marBottom w:val="0"/>
          <w:divBdr>
            <w:top w:val="none" w:sz="0" w:space="0" w:color="auto"/>
            <w:left w:val="none" w:sz="0" w:space="0" w:color="auto"/>
            <w:bottom w:val="none" w:sz="0" w:space="0" w:color="auto"/>
            <w:right w:val="none" w:sz="0" w:space="0" w:color="auto"/>
          </w:divBdr>
        </w:div>
        <w:div w:id="905804337">
          <w:marLeft w:val="480"/>
          <w:marRight w:val="0"/>
          <w:marTop w:val="0"/>
          <w:marBottom w:val="0"/>
          <w:divBdr>
            <w:top w:val="none" w:sz="0" w:space="0" w:color="auto"/>
            <w:left w:val="none" w:sz="0" w:space="0" w:color="auto"/>
            <w:bottom w:val="none" w:sz="0" w:space="0" w:color="auto"/>
            <w:right w:val="none" w:sz="0" w:space="0" w:color="auto"/>
          </w:divBdr>
        </w:div>
        <w:div w:id="1342972077">
          <w:marLeft w:val="480"/>
          <w:marRight w:val="0"/>
          <w:marTop w:val="0"/>
          <w:marBottom w:val="0"/>
          <w:divBdr>
            <w:top w:val="none" w:sz="0" w:space="0" w:color="auto"/>
            <w:left w:val="none" w:sz="0" w:space="0" w:color="auto"/>
            <w:bottom w:val="none" w:sz="0" w:space="0" w:color="auto"/>
            <w:right w:val="none" w:sz="0" w:space="0" w:color="auto"/>
          </w:divBdr>
        </w:div>
        <w:div w:id="623535011">
          <w:marLeft w:val="480"/>
          <w:marRight w:val="0"/>
          <w:marTop w:val="0"/>
          <w:marBottom w:val="0"/>
          <w:divBdr>
            <w:top w:val="none" w:sz="0" w:space="0" w:color="auto"/>
            <w:left w:val="none" w:sz="0" w:space="0" w:color="auto"/>
            <w:bottom w:val="none" w:sz="0" w:space="0" w:color="auto"/>
            <w:right w:val="none" w:sz="0" w:space="0" w:color="auto"/>
          </w:divBdr>
        </w:div>
        <w:div w:id="2057850127">
          <w:marLeft w:val="480"/>
          <w:marRight w:val="0"/>
          <w:marTop w:val="0"/>
          <w:marBottom w:val="0"/>
          <w:divBdr>
            <w:top w:val="none" w:sz="0" w:space="0" w:color="auto"/>
            <w:left w:val="none" w:sz="0" w:space="0" w:color="auto"/>
            <w:bottom w:val="none" w:sz="0" w:space="0" w:color="auto"/>
            <w:right w:val="none" w:sz="0" w:space="0" w:color="auto"/>
          </w:divBdr>
        </w:div>
        <w:div w:id="1638220154">
          <w:marLeft w:val="480"/>
          <w:marRight w:val="0"/>
          <w:marTop w:val="0"/>
          <w:marBottom w:val="0"/>
          <w:divBdr>
            <w:top w:val="none" w:sz="0" w:space="0" w:color="auto"/>
            <w:left w:val="none" w:sz="0" w:space="0" w:color="auto"/>
            <w:bottom w:val="none" w:sz="0" w:space="0" w:color="auto"/>
            <w:right w:val="none" w:sz="0" w:space="0" w:color="auto"/>
          </w:divBdr>
        </w:div>
        <w:div w:id="1926767286">
          <w:marLeft w:val="480"/>
          <w:marRight w:val="0"/>
          <w:marTop w:val="0"/>
          <w:marBottom w:val="0"/>
          <w:divBdr>
            <w:top w:val="none" w:sz="0" w:space="0" w:color="auto"/>
            <w:left w:val="none" w:sz="0" w:space="0" w:color="auto"/>
            <w:bottom w:val="none" w:sz="0" w:space="0" w:color="auto"/>
            <w:right w:val="none" w:sz="0" w:space="0" w:color="auto"/>
          </w:divBdr>
        </w:div>
        <w:div w:id="761997874">
          <w:marLeft w:val="480"/>
          <w:marRight w:val="0"/>
          <w:marTop w:val="0"/>
          <w:marBottom w:val="0"/>
          <w:divBdr>
            <w:top w:val="none" w:sz="0" w:space="0" w:color="auto"/>
            <w:left w:val="none" w:sz="0" w:space="0" w:color="auto"/>
            <w:bottom w:val="none" w:sz="0" w:space="0" w:color="auto"/>
            <w:right w:val="none" w:sz="0" w:space="0" w:color="auto"/>
          </w:divBdr>
        </w:div>
        <w:div w:id="1259678941">
          <w:marLeft w:val="480"/>
          <w:marRight w:val="0"/>
          <w:marTop w:val="0"/>
          <w:marBottom w:val="0"/>
          <w:divBdr>
            <w:top w:val="none" w:sz="0" w:space="0" w:color="auto"/>
            <w:left w:val="none" w:sz="0" w:space="0" w:color="auto"/>
            <w:bottom w:val="none" w:sz="0" w:space="0" w:color="auto"/>
            <w:right w:val="none" w:sz="0" w:space="0" w:color="auto"/>
          </w:divBdr>
        </w:div>
        <w:div w:id="1017535810">
          <w:marLeft w:val="480"/>
          <w:marRight w:val="0"/>
          <w:marTop w:val="0"/>
          <w:marBottom w:val="0"/>
          <w:divBdr>
            <w:top w:val="none" w:sz="0" w:space="0" w:color="auto"/>
            <w:left w:val="none" w:sz="0" w:space="0" w:color="auto"/>
            <w:bottom w:val="none" w:sz="0" w:space="0" w:color="auto"/>
            <w:right w:val="none" w:sz="0" w:space="0" w:color="auto"/>
          </w:divBdr>
        </w:div>
        <w:div w:id="1571429252">
          <w:marLeft w:val="480"/>
          <w:marRight w:val="0"/>
          <w:marTop w:val="0"/>
          <w:marBottom w:val="0"/>
          <w:divBdr>
            <w:top w:val="none" w:sz="0" w:space="0" w:color="auto"/>
            <w:left w:val="none" w:sz="0" w:space="0" w:color="auto"/>
            <w:bottom w:val="none" w:sz="0" w:space="0" w:color="auto"/>
            <w:right w:val="none" w:sz="0" w:space="0" w:color="auto"/>
          </w:divBdr>
        </w:div>
        <w:div w:id="387534357">
          <w:marLeft w:val="480"/>
          <w:marRight w:val="0"/>
          <w:marTop w:val="0"/>
          <w:marBottom w:val="0"/>
          <w:divBdr>
            <w:top w:val="none" w:sz="0" w:space="0" w:color="auto"/>
            <w:left w:val="none" w:sz="0" w:space="0" w:color="auto"/>
            <w:bottom w:val="none" w:sz="0" w:space="0" w:color="auto"/>
            <w:right w:val="none" w:sz="0" w:space="0" w:color="auto"/>
          </w:divBdr>
        </w:div>
        <w:div w:id="152796118">
          <w:marLeft w:val="480"/>
          <w:marRight w:val="0"/>
          <w:marTop w:val="0"/>
          <w:marBottom w:val="0"/>
          <w:divBdr>
            <w:top w:val="none" w:sz="0" w:space="0" w:color="auto"/>
            <w:left w:val="none" w:sz="0" w:space="0" w:color="auto"/>
            <w:bottom w:val="none" w:sz="0" w:space="0" w:color="auto"/>
            <w:right w:val="none" w:sz="0" w:space="0" w:color="auto"/>
          </w:divBdr>
        </w:div>
        <w:div w:id="1525707386">
          <w:marLeft w:val="480"/>
          <w:marRight w:val="0"/>
          <w:marTop w:val="0"/>
          <w:marBottom w:val="0"/>
          <w:divBdr>
            <w:top w:val="none" w:sz="0" w:space="0" w:color="auto"/>
            <w:left w:val="none" w:sz="0" w:space="0" w:color="auto"/>
            <w:bottom w:val="none" w:sz="0" w:space="0" w:color="auto"/>
            <w:right w:val="none" w:sz="0" w:space="0" w:color="auto"/>
          </w:divBdr>
        </w:div>
        <w:div w:id="1636375849">
          <w:marLeft w:val="480"/>
          <w:marRight w:val="0"/>
          <w:marTop w:val="0"/>
          <w:marBottom w:val="0"/>
          <w:divBdr>
            <w:top w:val="none" w:sz="0" w:space="0" w:color="auto"/>
            <w:left w:val="none" w:sz="0" w:space="0" w:color="auto"/>
            <w:bottom w:val="none" w:sz="0" w:space="0" w:color="auto"/>
            <w:right w:val="none" w:sz="0" w:space="0" w:color="auto"/>
          </w:divBdr>
        </w:div>
        <w:div w:id="831483244">
          <w:marLeft w:val="480"/>
          <w:marRight w:val="0"/>
          <w:marTop w:val="0"/>
          <w:marBottom w:val="0"/>
          <w:divBdr>
            <w:top w:val="none" w:sz="0" w:space="0" w:color="auto"/>
            <w:left w:val="none" w:sz="0" w:space="0" w:color="auto"/>
            <w:bottom w:val="none" w:sz="0" w:space="0" w:color="auto"/>
            <w:right w:val="none" w:sz="0" w:space="0" w:color="auto"/>
          </w:divBdr>
        </w:div>
        <w:div w:id="1645087622">
          <w:marLeft w:val="480"/>
          <w:marRight w:val="0"/>
          <w:marTop w:val="0"/>
          <w:marBottom w:val="0"/>
          <w:divBdr>
            <w:top w:val="none" w:sz="0" w:space="0" w:color="auto"/>
            <w:left w:val="none" w:sz="0" w:space="0" w:color="auto"/>
            <w:bottom w:val="none" w:sz="0" w:space="0" w:color="auto"/>
            <w:right w:val="none" w:sz="0" w:space="0" w:color="auto"/>
          </w:divBdr>
        </w:div>
        <w:div w:id="246352093">
          <w:marLeft w:val="480"/>
          <w:marRight w:val="0"/>
          <w:marTop w:val="0"/>
          <w:marBottom w:val="0"/>
          <w:divBdr>
            <w:top w:val="none" w:sz="0" w:space="0" w:color="auto"/>
            <w:left w:val="none" w:sz="0" w:space="0" w:color="auto"/>
            <w:bottom w:val="none" w:sz="0" w:space="0" w:color="auto"/>
            <w:right w:val="none" w:sz="0" w:space="0" w:color="auto"/>
          </w:divBdr>
        </w:div>
        <w:div w:id="361710937">
          <w:marLeft w:val="480"/>
          <w:marRight w:val="0"/>
          <w:marTop w:val="0"/>
          <w:marBottom w:val="0"/>
          <w:divBdr>
            <w:top w:val="none" w:sz="0" w:space="0" w:color="auto"/>
            <w:left w:val="none" w:sz="0" w:space="0" w:color="auto"/>
            <w:bottom w:val="none" w:sz="0" w:space="0" w:color="auto"/>
            <w:right w:val="none" w:sz="0" w:space="0" w:color="auto"/>
          </w:divBdr>
        </w:div>
        <w:div w:id="286664585">
          <w:marLeft w:val="480"/>
          <w:marRight w:val="0"/>
          <w:marTop w:val="0"/>
          <w:marBottom w:val="0"/>
          <w:divBdr>
            <w:top w:val="none" w:sz="0" w:space="0" w:color="auto"/>
            <w:left w:val="none" w:sz="0" w:space="0" w:color="auto"/>
            <w:bottom w:val="none" w:sz="0" w:space="0" w:color="auto"/>
            <w:right w:val="none" w:sz="0" w:space="0" w:color="auto"/>
          </w:divBdr>
        </w:div>
        <w:div w:id="1282761801">
          <w:marLeft w:val="480"/>
          <w:marRight w:val="0"/>
          <w:marTop w:val="0"/>
          <w:marBottom w:val="0"/>
          <w:divBdr>
            <w:top w:val="none" w:sz="0" w:space="0" w:color="auto"/>
            <w:left w:val="none" w:sz="0" w:space="0" w:color="auto"/>
            <w:bottom w:val="none" w:sz="0" w:space="0" w:color="auto"/>
            <w:right w:val="none" w:sz="0" w:space="0" w:color="auto"/>
          </w:divBdr>
        </w:div>
        <w:div w:id="1576159888">
          <w:marLeft w:val="480"/>
          <w:marRight w:val="0"/>
          <w:marTop w:val="0"/>
          <w:marBottom w:val="0"/>
          <w:divBdr>
            <w:top w:val="none" w:sz="0" w:space="0" w:color="auto"/>
            <w:left w:val="none" w:sz="0" w:space="0" w:color="auto"/>
            <w:bottom w:val="none" w:sz="0" w:space="0" w:color="auto"/>
            <w:right w:val="none" w:sz="0" w:space="0" w:color="auto"/>
          </w:divBdr>
        </w:div>
        <w:div w:id="577835593">
          <w:marLeft w:val="480"/>
          <w:marRight w:val="0"/>
          <w:marTop w:val="0"/>
          <w:marBottom w:val="0"/>
          <w:divBdr>
            <w:top w:val="none" w:sz="0" w:space="0" w:color="auto"/>
            <w:left w:val="none" w:sz="0" w:space="0" w:color="auto"/>
            <w:bottom w:val="none" w:sz="0" w:space="0" w:color="auto"/>
            <w:right w:val="none" w:sz="0" w:space="0" w:color="auto"/>
          </w:divBdr>
        </w:div>
        <w:div w:id="109974608">
          <w:marLeft w:val="480"/>
          <w:marRight w:val="0"/>
          <w:marTop w:val="0"/>
          <w:marBottom w:val="0"/>
          <w:divBdr>
            <w:top w:val="none" w:sz="0" w:space="0" w:color="auto"/>
            <w:left w:val="none" w:sz="0" w:space="0" w:color="auto"/>
            <w:bottom w:val="none" w:sz="0" w:space="0" w:color="auto"/>
            <w:right w:val="none" w:sz="0" w:space="0" w:color="auto"/>
          </w:divBdr>
        </w:div>
        <w:div w:id="1576551068">
          <w:marLeft w:val="480"/>
          <w:marRight w:val="0"/>
          <w:marTop w:val="0"/>
          <w:marBottom w:val="0"/>
          <w:divBdr>
            <w:top w:val="none" w:sz="0" w:space="0" w:color="auto"/>
            <w:left w:val="none" w:sz="0" w:space="0" w:color="auto"/>
            <w:bottom w:val="none" w:sz="0" w:space="0" w:color="auto"/>
            <w:right w:val="none" w:sz="0" w:space="0" w:color="auto"/>
          </w:divBdr>
        </w:div>
        <w:div w:id="1994064627">
          <w:marLeft w:val="480"/>
          <w:marRight w:val="0"/>
          <w:marTop w:val="0"/>
          <w:marBottom w:val="0"/>
          <w:divBdr>
            <w:top w:val="none" w:sz="0" w:space="0" w:color="auto"/>
            <w:left w:val="none" w:sz="0" w:space="0" w:color="auto"/>
            <w:bottom w:val="none" w:sz="0" w:space="0" w:color="auto"/>
            <w:right w:val="none" w:sz="0" w:space="0" w:color="auto"/>
          </w:divBdr>
        </w:div>
        <w:div w:id="1007369279">
          <w:marLeft w:val="480"/>
          <w:marRight w:val="0"/>
          <w:marTop w:val="0"/>
          <w:marBottom w:val="0"/>
          <w:divBdr>
            <w:top w:val="none" w:sz="0" w:space="0" w:color="auto"/>
            <w:left w:val="none" w:sz="0" w:space="0" w:color="auto"/>
            <w:bottom w:val="none" w:sz="0" w:space="0" w:color="auto"/>
            <w:right w:val="none" w:sz="0" w:space="0" w:color="auto"/>
          </w:divBdr>
        </w:div>
        <w:div w:id="1508400163">
          <w:marLeft w:val="480"/>
          <w:marRight w:val="0"/>
          <w:marTop w:val="0"/>
          <w:marBottom w:val="0"/>
          <w:divBdr>
            <w:top w:val="none" w:sz="0" w:space="0" w:color="auto"/>
            <w:left w:val="none" w:sz="0" w:space="0" w:color="auto"/>
            <w:bottom w:val="none" w:sz="0" w:space="0" w:color="auto"/>
            <w:right w:val="none" w:sz="0" w:space="0" w:color="auto"/>
          </w:divBdr>
        </w:div>
        <w:div w:id="1360542730">
          <w:marLeft w:val="480"/>
          <w:marRight w:val="0"/>
          <w:marTop w:val="0"/>
          <w:marBottom w:val="0"/>
          <w:divBdr>
            <w:top w:val="none" w:sz="0" w:space="0" w:color="auto"/>
            <w:left w:val="none" w:sz="0" w:space="0" w:color="auto"/>
            <w:bottom w:val="none" w:sz="0" w:space="0" w:color="auto"/>
            <w:right w:val="none" w:sz="0" w:space="0" w:color="auto"/>
          </w:divBdr>
        </w:div>
        <w:div w:id="1802844960">
          <w:marLeft w:val="480"/>
          <w:marRight w:val="0"/>
          <w:marTop w:val="0"/>
          <w:marBottom w:val="0"/>
          <w:divBdr>
            <w:top w:val="none" w:sz="0" w:space="0" w:color="auto"/>
            <w:left w:val="none" w:sz="0" w:space="0" w:color="auto"/>
            <w:bottom w:val="none" w:sz="0" w:space="0" w:color="auto"/>
            <w:right w:val="none" w:sz="0" w:space="0" w:color="auto"/>
          </w:divBdr>
        </w:div>
        <w:div w:id="1293516458">
          <w:marLeft w:val="480"/>
          <w:marRight w:val="0"/>
          <w:marTop w:val="0"/>
          <w:marBottom w:val="0"/>
          <w:divBdr>
            <w:top w:val="none" w:sz="0" w:space="0" w:color="auto"/>
            <w:left w:val="none" w:sz="0" w:space="0" w:color="auto"/>
            <w:bottom w:val="none" w:sz="0" w:space="0" w:color="auto"/>
            <w:right w:val="none" w:sz="0" w:space="0" w:color="auto"/>
          </w:divBdr>
        </w:div>
        <w:div w:id="1806658728">
          <w:marLeft w:val="480"/>
          <w:marRight w:val="0"/>
          <w:marTop w:val="0"/>
          <w:marBottom w:val="0"/>
          <w:divBdr>
            <w:top w:val="none" w:sz="0" w:space="0" w:color="auto"/>
            <w:left w:val="none" w:sz="0" w:space="0" w:color="auto"/>
            <w:bottom w:val="none" w:sz="0" w:space="0" w:color="auto"/>
            <w:right w:val="none" w:sz="0" w:space="0" w:color="auto"/>
          </w:divBdr>
        </w:div>
        <w:div w:id="66852266">
          <w:marLeft w:val="480"/>
          <w:marRight w:val="0"/>
          <w:marTop w:val="0"/>
          <w:marBottom w:val="0"/>
          <w:divBdr>
            <w:top w:val="none" w:sz="0" w:space="0" w:color="auto"/>
            <w:left w:val="none" w:sz="0" w:space="0" w:color="auto"/>
            <w:bottom w:val="none" w:sz="0" w:space="0" w:color="auto"/>
            <w:right w:val="none" w:sz="0" w:space="0" w:color="auto"/>
          </w:divBdr>
        </w:div>
        <w:div w:id="626274879">
          <w:marLeft w:val="480"/>
          <w:marRight w:val="0"/>
          <w:marTop w:val="0"/>
          <w:marBottom w:val="0"/>
          <w:divBdr>
            <w:top w:val="none" w:sz="0" w:space="0" w:color="auto"/>
            <w:left w:val="none" w:sz="0" w:space="0" w:color="auto"/>
            <w:bottom w:val="none" w:sz="0" w:space="0" w:color="auto"/>
            <w:right w:val="none" w:sz="0" w:space="0" w:color="auto"/>
          </w:divBdr>
        </w:div>
        <w:div w:id="1070074583">
          <w:marLeft w:val="480"/>
          <w:marRight w:val="0"/>
          <w:marTop w:val="0"/>
          <w:marBottom w:val="0"/>
          <w:divBdr>
            <w:top w:val="none" w:sz="0" w:space="0" w:color="auto"/>
            <w:left w:val="none" w:sz="0" w:space="0" w:color="auto"/>
            <w:bottom w:val="none" w:sz="0" w:space="0" w:color="auto"/>
            <w:right w:val="none" w:sz="0" w:space="0" w:color="auto"/>
          </w:divBdr>
        </w:div>
        <w:div w:id="1530412631">
          <w:marLeft w:val="480"/>
          <w:marRight w:val="0"/>
          <w:marTop w:val="0"/>
          <w:marBottom w:val="0"/>
          <w:divBdr>
            <w:top w:val="none" w:sz="0" w:space="0" w:color="auto"/>
            <w:left w:val="none" w:sz="0" w:space="0" w:color="auto"/>
            <w:bottom w:val="none" w:sz="0" w:space="0" w:color="auto"/>
            <w:right w:val="none" w:sz="0" w:space="0" w:color="auto"/>
          </w:divBdr>
        </w:div>
        <w:div w:id="676810056">
          <w:marLeft w:val="480"/>
          <w:marRight w:val="0"/>
          <w:marTop w:val="0"/>
          <w:marBottom w:val="0"/>
          <w:divBdr>
            <w:top w:val="none" w:sz="0" w:space="0" w:color="auto"/>
            <w:left w:val="none" w:sz="0" w:space="0" w:color="auto"/>
            <w:bottom w:val="none" w:sz="0" w:space="0" w:color="auto"/>
            <w:right w:val="none" w:sz="0" w:space="0" w:color="auto"/>
          </w:divBdr>
        </w:div>
        <w:div w:id="1764065171">
          <w:marLeft w:val="480"/>
          <w:marRight w:val="0"/>
          <w:marTop w:val="0"/>
          <w:marBottom w:val="0"/>
          <w:divBdr>
            <w:top w:val="none" w:sz="0" w:space="0" w:color="auto"/>
            <w:left w:val="none" w:sz="0" w:space="0" w:color="auto"/>
            <w:bottom w:val="none" w:sz="0" w:space="0" w:color="auto"/>
            <w:right w:val="none" w:sz="0" w:space="0" w:color="auto"/>
          </w:divBdr>
        </w:div>
        <w:div w:id="1717193138">
          <w:marLeft w:val="480"/>
          <w:marRight w:val="0"/>
          <w:marTop w:val="0"/>
          <w:marBottom w:val="0"/>
          <w:divBdr>
            <w:top w:val="none" w:sz="0" w:space="0" w:color="auto"/>
            <w:left w:val="none" w:sz="0" w:space="0" w:color="auto"/>
            <w:bottom w:val="none" w:sz="0" w:space="0" w:color="auto"/>
            <w:right w:val="none" w:sz="0" w:space="0" w:color="auto"/>
          </w:divBdr>
        </w:div>
        <w:div w:id="1150557980">
          <w:marLeft w:val="480"/>
          <w:marRight w:val="0"/>
          <w:marTop w:val="0"/>
          <w:marBottom w:val="0"/>
          <w:divBdr>
            <w:top w:val="none" w:sz="0" w:space="0" w:color="auto"/>
            <w:left w:val="none" w:sz="0" w:space="0" w:color="auto"/>
            <w:bottom w:val="none" w:sz="0" w:space="0" w:color="auto"/>
            <w:right w:val="none" w:sz="0" w:space="0" w:color="auto"/>
          </w:divBdr>
        </w:div>
        <w:div w:id="396515918">
          <w:marLeft w:val="480"/>
          <w:marRight w:val="0"/>
          <w:marTop w:val="0"/>
          <w:marBottom w:val="0"/>
          <w:divBdr>
            <w:top w:val="none" w:sz="0" w:space="0" w:color="auto"/>
            <w:left w:val="none" w:sz="0" w:space="0" w:color="auto"/>
            <w:bottom w:val="none" w:sz="0" w:space="0" w:color="auto"/>
            <w:right w:val="none" w:sz="0" w:space="0" w:color="auto"/>
          </w:divBdr>
        </w:div>
        <w:div w:id="407846959">
          <w:marLeft w:val="480"/>
          <w:marRight w:val="0"/>
          <w:marTop w:val="0"/>
          <w:marBottom w:val="0"/>
          <w:divBdr>
            <w:top w:val="none" w:sz="0" w:space="0" w:color="auto"/>
            <w:left w:val="none" w:sz="0" w:space="0" w:color="auto"/>
            <w:bottom w:val="none" w:sz="0" w:space="0" w:color="auto"/>
            <w:right w:val="none" w:sz="0" w:space="0" w:color="auto"/>
          </w:divBdr>
        </w:div>
        <w:div w:id="1982877904">
          <w:marLeft w:val="480"/>
          <w:marRight w:val="0"/>
          <w:marTop w:val="0"/>
          <w:marBottom w:val="0"/>
          <w:divBdr>
            <w:top w:val="none" w:sz="0" w:space="0" w:color="auto"/>
            <w:left w:val="none" w:sz="0" w:space="0" w:color="auto"/>
            <w:bottom w:val="none" w:sz="0" w:space="0" w:color="auto"/>
            <w:right w:val="none" w:sz="0" w:space="0" w:color="auto"/>
          </w:divBdr>
        </w:div>
        <w:div w:id="1273509256">
          <w:marLeft w:val="480"/>
          <w:marRight w:val="0"/>
          <w:marTop w:val="0"/>
          <w:marBottom w:val="0"/>
          <w:divBdr>
            <w:top w:val="none" w:sz="0" w:space="0" w:color="auto"/>
            <w:left w:val="none" w:sz="0" w:space="0" w:color="auto"/>
            <w:bottom w:val="none" w:sz="0" w:space="0" w:color="auto"/>
            <w:right w:val="none" w:sz="0" w:space="0" w:color="auto"/>
          </w:divBdr>
        </w:div>
        <w:div w:id="1206287748">
          <w:marLeft w:val="480"/>
          <w:marRight w:val="0"/>
          <w:marTop w:val="0"/>
          <w:marBottom w:val="0"/>
          <w:divBdr>
            <w:top w:val="none" w:sz="0" w:space="0" w:color="auto"/>
            <w:left w:val="none" w:sz="0" w:space="0" w:color="auto"/>
            <w:bottom w:val="none" w:sz="0" w:space="0" w:color="auto"/>
            <w:right w:val="none" w:sz="0" w:space="0" w:color="auto"/>
          </w:divBdr>
        </w:div>
        <w:div w:id="1334140879">
          <w:marLeft w:val="480"/>
          <w:marRight w:val="0"/>
          <w:marTop w:val="0"/>
          <w:marBottom w:val="0"/>
          <w:divBdr>
            <w:top w:val="none" w:sz="0" w:space="0" w:color="auto"/>
            <w:left w:val="none" w:sz="0" w:space="0" w:color="auto"/>
            <w:bottom w:val="none" w:sz="0" w:space="0" w:color="auto"/>
            <w:right w:val="none" w:sz="0" w:space="0" w:color="auto"/>
          </w:divBdr>
        </w:div>
        <w:div w:id="509564316">
          <w:marLeft w:val="480"/>
          <w:marRight w:val="0"/>
          <w:marTop w:val="0"/>
          <w:marBottom w:val="0"/>
          <w:divBdr>
            <w:top w:val="none" w:sz="0" w:space="0" w:color="auto"/>
            <w:left w:val="none" w:sz="0" w:space="0" w:color="auto"/>
            <w:bottom w:val="none" w:sz="0" w:space="0" w:color="auto"/>
            <w:right w:val="none" w:sz="0" w:space="0" w:color="auto"/>
          </w:divBdr>
        </w:div>
        <w:div w:id="1345865458">
          <w:marLeft w:val="480"/>
          <w:marRight w:val="0"/>
          <w:marTop w:val="0"/>
          <w:marBottom w:val="0"/>
          <w:divBdr>
            <w:top w:val="none" w:sz="0" w:space="0" w:color="auto"/>
            <w:left w:val="none" w:sz="0" w:space="0" w:color="auto"/>
            <w:bottom w:val="none" w:sz="0" w:space="0" w:color="auto"/>
            <w:right w:val="none" w:sz="0" w:space="0" w:color="auto"/>
          </w:divBdr>
        </w:div>
        <w:div w:id="1387489045">
          <w:marLeft w:val="480"/>
          <w:marRight w:val="0"/>
          <w:marTop w:val="0"/>
          <w:marBottom w:val="0"/>
          <w:divBdr>
            <w:top w:val="none" w:sz="0" w:space="0" w:color="auto"/>
            <w:left w:val="none" w:sz="0" w:space="0" w:color="auto"/>
            <w:bottom w:val="none" w:sz="0" w:space="0" w:color="auto"/>
            <w:right w:val="none" w:sz="0" w:space="0" w:color="auto"/>
          </w:divBdr>
        </w:div>
        <w:div w:id="1126654809">
          <w:marLeft w:val="480"/>
          <w:marRight w:val="0"/>
          <w:marTop w:val="0"/>
          <w:marBottom w:val="0"/>
          <w:divBdr>
            <w:top w:val="none" w:sz="0" w:space="0" w:color="auto"/>
            <w:left w:val="none" w:sz="0" w:space="0" w:color="auto"/>
            <w:bottom w:val="none" w:sz="0" w:space="0" w:color="auto"/>
            <w:right w:val="none" w:sz="0" w:space="0" w:color="auto"/>
          </w:divBdr>
        </w:div>
        <w:div w:id="2138251285">
          <w:marLeft w:val="480"/>
          <w:marRight w:val="0"/>
          <w:marTop w:val="0"/>
          <w:marBottom w:val="0"/>
          <w:divBdr>
            <w:top w:val="none" w:sz="0" w:space="0" w:color="auto"/>
            <w:left w:val="none" w:sz="0" w:space="0" w:color="auto"/>
            <w:bottom w:val="none" w:sz="0" w:space="0" w:color="auto"/>
            <w:right w:val="none" w:sz="0" w:space="0" w:color="auto"/>
          </w:divBdr>
        </w:div>
        <w:div w:id="1148665736">
          <w:marLeft w:val="480"/>
          <w:marRight w:val="0"/>
          <w:marTop w:val="0"/>
          <w:marBottom w:val="0"/>
          <w:divBdr>
            <w:top w:val="none" w:sz="0" w:space="0" w:color="auto"/>
            <w:left w:val="none" w:sz="0" w:space="0" w:color="auto"/>
            <w:bottom w:val="none" w:sz="0" w:space="0" w:color="auto"/>
            <w:right w:val="none" w:sz="0" w:space="0" w:color="auto"/>
          </w:divBdr>
        </w:div>
      </w:divsChild>
    </w:div>
    <w:div w:id="1763187455">
      <w:bodyDiv w:val="1"/>
      <w:marLeft w:val="0"/>
      <w:marRight w:val="0"/>
      <w:marTop w:val="0"/>
      <w:marBottom w:val="0"/>
      <w:divBdr>
        <w:top w:val="none" w:sz="0" w:space="0" w:color="auto"/>
        <w:left w:val="none" w:sz="0" w:space="0" w:color="auto"/>
        <w:bottom w:val="none" w:sz="0" w:space="0" w:color="auto"/>
        <w:right w:val="none" w:sz="0" w:space="0" w:color="auto"/>
      </w:divBdr>
    </w:div>
    <w:div w:id="1763213101">
      <w:bodyDiv w:val="1"/>
      <w:marLeft w:val="0"/>
      <w:marRight w:val="0"/>
      <w:marTop w:val="0"/>
      <w:marBottom w:val="0"/>
      <w:divBdr>
        <w:top w:val="none" w:sz="0" w:space="0" w:color="auto"/>
        <w:left w:val="none" w:sz="0" w:space="0" w:color="auto"/>
        <w:bottom w:val="none" w:sz="0" w:space="0" w:color="auto"/>
        <w:right w:val="none" w:sz="0" w:space="0" w:color="auto"/>
      </w:divBdr>
    </w:div>
    <w:div w:id="1763263636">
      <w:bodyDiv w:val="1"/>
      <w:marLeft w:val="0"/>
      <w:marRight w:val="0"/>
      <w:marTop w:val="0"/>
      <w:marBottom w:val="0"/>
      <w:divBdr>
        <w:top w:val="none" w:sz="0" w:space="0" w:color="auto"/>
        <w:left w:val="none" w:sz="0" w:space="0" w:color="auto"/>
        <w:bottom w:val="none" w:sz="0" w:space="0" w:color="auto"/>
        <w:right w:val="none" w:sz="0" w:space="0" w:color="auto"/>
      </w:divBdr>
    </w:div>
    <w:div w:id="1763381678">
      <w:bodyDiv w:val="1"/>
      <w:marLeft w:val="0"/>
      <w:marRight w:val="0"/>
      <w:marTop w:val="0"/>
      <w:marBottom w:val="0"/>
      <w:divBdr>
        <w:top w:val="none" w:sz="0" w:space="0" w:color="auto"/>
        <w:left w:val="none" w:sz="0" w:space="0" w:color="auto"/>
        <w:bottom w:val="none" w:sz="0" w:space="0" w:color="auto"/>
        <w:right w:val="none" w:sz="0" w:space="0" w:color="auto"/>
      </w:divBdr>
    </w:div>
    <w:div w:id="1763599875">
      <w:bodyDiv w:val="1"/>
      <w:marLeft w:val="0"/>
      <w:marRight w:val="0"/>
      <w:marTop w:val="0"/>
      <w:marBottom w:val="0"/>
      <w:divBdr>
        <w:top w:val="none" w:sz="0" w:space="0" w:color="auto"/>
        <w:left w:val="none" w:sz="0" w:space="0" w:color="auto"/>
        <w:bottom w:val="none" w:sz="0" w:space="0" w:color="auto"/>
        <w:right w:val="none" w:sz="0" w:space="0" w:color="auto"/>
      </w:divBdr>
    </w:div>
    <w:div w:id="1763604432">
      <w:bodyDiv w:val="1"/>
      <w:marLeft w:val="0"/>
      <w:marRight w:val="0"/>
      <w:marTop w:val="0"/>
      <w:marBottom w:val="0"/>
      <w:divBdr>
        <w:top w:val="none" w:sz="0" w:space="0" w:color="auto"/>
        <w:left w:val="none" w:sz="0" w:space="0" w:color="auto"/>
        <w:bottom w:val="none" w:sz="0" w:space="0" w:color="auto"/>
        <w:right w:val="none" w:sz="0" w:space="0" w:color="auto"/>
      </w:divBdr>
    </w:div>
    <w:div w:id="1763646468">
      <w:bodyDiv w:val="1"/>
      <w:marLeft w:val="0"/>
      <w:marRight w:val="0"/>
      <w:marTop w:val="0"/>
      <w:marBottom w:val="0"/>
      <w:divBdr>
        <w:top w:val="none" w:sz="0" w:space="0" w:color="auto"/>
        <w:left w:val="none" w:sz="0" w:space="0" w:color="auto"/>
        <w:bottom w:val="none" w:sz="0" w:space="0" w:color="auto"/>
        <w:right w:val="none" w:sz="0" w:space="0" w:color="auto"/>
      </w:divBdr>
    </w:div>
    <w:div w:id="1763723988">
      <w:bodyDiv w:val="1"/>
      <w:marLeft w:val="0"/>
      <w:marRight w:val="0"/>
      <w:marTop w:val="0"/>
      <w:marBottom w:val="0"/>
      <w:divBdr>
        <w:top w:val="none" w:sz="0" w:space="0" w:color="auto"/>
        <w:left w:val="none" w:sz="0" w:space="0" w:color="auto"/>
        <w:bottom w:val="none" w:sz="0" w:space="0" w:color="auto"/>
        <w:right w:val="none" w:sz="0" w:space="0" w:color="auto"/>
      </w:divBdr>
    </w:div>
    <w:div w:id="1763791595">
      <w:bodyDiv w:val="1"/>
      <w:marLeft w:val="0"/>
      <w:marRight w:val="0"/>
      <w:marTop w:val="0"/>
      <w:marBottom w:val="0"/>
      <w:divBdr>
        <w:top w:val="none" w:sz="0" w:space="0" w:color="auto"/>
        <w:left w:val="none" w:sz="0" w:space="0" w:color="auto"/>
        <w:bottom w:val="none" w:sz="0" w:space="0" w:color="auto"/>
        <w:right w:val="none" w:sz="0" w:space="0" w:color="auto"/>
      </w:divBdr>
    </w:div>
    <w:div w:id="1764254919">
      <w:bodyDiv w:val="1"/>
      <w:marLeft w:val="0"/>
      <w:marRight w:val="0"/>
      <w:marTop w:val="0"/>
      <w:marBottom w:val="0"/>
      <w:divBdr>
        <w:top w:val="none" w:sz="0" w:space="0" w:color="auto"/>
        <w:left w:val="none" w:sz="0" w:space="0" w:color="auto"/>
        <w:bottom w:val="none" w:sz="0" w:space="0" w:color="auto"/>
        <w:right w:val="none" w:sz="0" w:space="0" w:color="auto"/>
      </w:divBdr>
    </w:div>
    <w:div w:id="1764642128">
      <w:bodyDiv w:val="1"/>
      <w:marLeft w:val="0"/>
      <w:marRight w:val="0"/>
      <w:marTop w:val="0"/>
      <w:marBottom w:val="0"/>
      <w:divBdr>
        <w:top w:val="none" w:sz="0" w:space="0" w:color="auto"/>
        <w:left w:val="none" w:sz="0" w:space="0" w:color="auto"/>
        <w:bottom w:val="none" w:sz="0" w:space="0" w:color="auto"/>
        <w:right w:val="none" w:sz="0" w:space="0" w:color="auto"/>
      </w:divBdr>
    </w:div>
    <w:div w:id="1764644561">
      <w:bodyDiv w:val="1"/>
      <w:marLeft w:val="0"/>
      <w:marRight w:val="0"/>
      <w:marTop w:val="0"/>
      <w:marBottom w:val="0"/>
      <w:divBdr>
        <w:top w:val="none" w:sz="0" w:space="0" w:color="auto"/>
        <w:left w:val="none" w:sz="0" w:space="0" w:color="auto"/>
        <w:bottom w:val="none" w:sz="0" w:space="0" w:color="auto"/>
        <w:right w:val="none" w:sz="0" w:space="0" w:color="auto"/>
      </w:divBdr>
    </w:div>
    <w:div w:id="1764834182">
      <w:bodyDiv w:val="1"/>
      <w:marLeft w:val="0"/>
      <w:marRight w:val="0"/>
      <w:marTop w:val="0"/>
      <w:marBottom w:val="0"/>
      <w:divBdr>
        <w:top w:val="none" w:sz="0" w:space="0" w:color="auto"/>
        <w:left w:val="none" w:sz="0" w:space="0" w:color="auto"/>
        <w:bottom w:val="none" w:sz="0" w:space="0" w:color="auto"/>
        <w:right w:val="none" w:sz="0" w:space="0" w:color="auto"/>
      </w:divBdr>
    </w:div>
    <w:div w:id="1764951702">
      <w:bodyDiv w:val="1"/>
      <w:marLeft w:val="0"/>
      <w:marRight w:val="0"/>
      <w:marTop w:val="0"/>
      <w:marBottom w:val="0"/>
      <w:divBdr>
        <w:top w:val="none" w:sz="0" w:space="0" w:color="auto"/>
        <w:left w:val="none" w:sz="0" w:space="0" w:color="auto"/>
        <w:bottom w:val="none" w:sz="0" w:space="0" w:color="auto"/>
        <w:right w:val="none" w:sz="0" w:space="0" w:color="auto"/>
      </w:divBdr>
    </w:div>
    <w:div w:id="1765103385">
      <w:bodyDiv w:val="1"/>
      <w:marLeft w:val="0"/>
      <w:marRight w:val="0"/>
      <w:marTop w:val="0"/>
      <w:marBottom w:val="0"/>
      <w:divBdr>
        <w:top w:val="none" w:sz="0" w:space="0" w:color="auto"/>
        <w:left w:val="none" w:sz="0" w:space="0" w:color="auto"/>
        <w:bottom w:val="none" w:sz="0" w:space="0" w:color="auto"/>
        <w:right w:val="none" w:sz="0" w:space="0" w:color="auto"/>
      </w:divBdr>
    </w:div>
    <w:div w:id="1765108594">
      <w:bodyDiv w:val="1"/>
      <w:marLeft w:val="0"/>
      <w:marRight w:val="0"/>
      <w:marTop w:val="0"/>
      <w:marBottom w:val="0"/>
      <w:divBdr>
        <w:top w:val="none" w:sz="0" w:space="0" w:color="auto"/>
        <w:left w:val="none" w:sz="0" w:space="0" w:color="auto"/>
        <w:bottom w:val="none" w:sz="0" w:space="0" w:color="auto"/>
        <w:right w:val="none" w:sz="0" w:space="0" w:color="auto"/>
      </w:divBdr>
    </w:div>
    <w:div w:id="1765297581">
      <w:bodyDiv w:val="1"/>
      <w:marLeft w:val="0"/>
      <w:marRight w:val="0"/>
      <w:marTop w:val="0"/>
      <w:marBottom w:val="0"/>
      <w:divBdr>
        <w:top w:val="none" w:sz="0" w:space="0" w:color="auto"/>
        <w:left w:val="none" w:sz="0" w:space="0" w:color="auto"/>
        <w:bottom w:val="none" w:sz="0" w:space="0" w:color="auto"/>
        <w:right w:val="none" w:sz="0" w:space="0" w:color="auto"/>
      </w:divBdr>
    </w:div>
    <w:div w:id="1765344139">
      <w:bodyDiv w:val="1"/>
      <w:marLeft w:val="0"/>
      <w:marRight w:val="0"/>
      <w:marTop w:val="0"/>
      <w:marBottom w:val="0"/>
      <w:divBdr>
        <w:top w:val="none" w:sz="0" w:space="0" w:color="auto"/>
        <w:left w:val="none" w:sz="0" w:space="0" w:color="auto"/>
        <w:bottom w:val="none" w:sz="0" w:space="0" w:color="auto"/>
        <w:right w:val="none" w:sz="0" w:space="0" w:color="auto"/>
      </w:divBdr>
    </w:div>
    <w:div w:id="1765371756">
      <w:bodyDiv w:val="1"/>
      <w:marLeft w:val="0"/>
      <w:marRight w:val="0"/>
      <w:marTop w:val="0"/>
      <w:marBottom w:val="0"/>
      <w:divBdr>
        <w:top w:val="none" w:sz="0" w:space="0" w:color="auto"/>
        <w:left w:val="none" w:sz="0" w:space="0" w:color="auto"/>
        <w:bottom w:val="none" w:sz="0" w:space="0" w:color="auto"/>
        <w:right w:val="none" w:sz="0" w:space="0" w:color="auto"/>
      </w:divBdr>
    </w:div>
    <w:div w:id="1765608614">
      <w:bodyDiv w:val="1"/>
      <w:marLeft w:val="0"/>
      <w:marRight w:val="0"/>
      <w:marTop w:val="0"/>
      <w:marBottom w:val="0"/>
      <w:divBdr>
        <w:top w:val="none" w:sz="0" w:space="0" w:color="auto"/>
        <w:left w:val="none" w:sz="0" w:space="0" w:color="auto"/>
        <w:bottom w:val="none" w:sz="0" w:space="0" w:color="auto"/>
        <w:right w:val="none" w:sz="0" w:space="0" w:color="auto"/>
      </w:divBdr>
    </w:div>
    <w:div w:id="1766461158">
      <w:bodyDiv w:val="1"/>
      <w:marLeft w:val="0"/>
      <w:marRight w:val="0"/>
      <w:marTop w:val="0"/>
      <w:marBottom w:val="0"/>
      <w:divBdr>
        <w:top w:val="none" w:sz="0" w:space="0" w:color="auto"/>
        <w:left w:val="none" w:sz="0" w:space="0" w:color="auto"/>
        <w:bottom w:val="none" w:sz="0" w:space="0" w:color="auto"/>
        <w:right w:val="none" w:sz="0" w:space="0" w:color="auto"/>
      </w:divBdr>
    </w:div>
    <w:div w:id="1767001116">
      <w:bodyDiv w:val="1"/>
      <w:marLeft w:val="0"/>
      <w:marRight w:val="0"/>
      <w:marTop w:val="0"/>
      <w:marBottom w:val="0"/>
      <w:divBdr>
        <w:top w:val="none" w:sz="0" w:space="0" w:color="auto"/>
        <w:left w:val="none" w:sz="0" w:space="0" w:color="auto"/>
        <w:bottom w:val="none" w:sz="0" w:space="0" w:color="auto"/>
        <w:right w:val="none" w:sz="0" w:space="0" w:color="auto"/>
      </w:divBdr>
    </w:div>
    <w:div w:id="1767310377">
      <w:bodyDiv w:val="1"/>
      <w:marLeft w:val="0"/>
      <w:marRight w:val="0"/>
      <w:marTop w:val="0"/>
      <w:marBottom w:val="0"/>
      <w:divBdr>
        <w:top w:val="none" w:sz="0" w:space="0" w:color="auto"/>
        <w:left w:val="none" w:sz="0" w:space="0" w:color="auto"/>
        <w:bottom w:val="none" w:sz="0" w:space="0" w:color="auto"/>
        <w:right w:val="none" w:sz="0" w:space="0" w:color="auto"/>
      </w:divBdr>
    </w:div>
    <w:div w:id="1767457384">
      <w:bodyDiv w:val="1"/>
      <w:marLeft w:val="0"/>
      <w:marRight w:val="0"/>
      <w:marTop w:val="0"/>
      <w:marBottom w:val="0"/>
      <w:divBdr>
        <w:top w:val="none" w:sz="0" w:space="0" w:color="auto"/>
        <w:left w:val="none" w:sz="0" w:space="0" w:color="auto"/>
        <w:bottom w:val="none" w:sz="0" w:space="0" w:color="auto"/>
        <w:right w:val="none" w:sz="0" w:space="0" w:color="auto"/>
      </w:divBdr>
    </w:div>
    <w:div w:id="1767768835">
      <w:bodyDiv w:val="1"/>
      <w:marLeft w:val="0"/>
      <w:marRight w:val="0"/>
      <w:marTop w:val="0"/>
      <w:marBottom w:val="0"/>
      <w:divBdr>
        <w:top w:val="none" w:sz="0" w:space="0" w:color="auto"/>
        <w:left w:val="none" w:sz="0" w:space="0" w:color="auto"/>
        <w:bottom w:val="none" w:sz="0" w:space="0" w:color="auto"/>
        <w:right w:val="none" w:sz="0" w:space="0" w:color="auto"/>
      </w:divBdr>
    </w:div>
    <w:div w:id="1767772362">
      <w:bodyDiv w:val="1"/>
      <w:marLeft w:val="0"/>
      <w:marRight w:val="0"/>
      <w:marTop w:val="0"/>
      <w:marBottom w:val="0"/>
      <w:divBdr>
        <w:top w:val="none" w:sz="0" w:space="0" w:color="auto"/>
        <w:left w:val="none" w:sz="0" w:space="0" w:color="auto"/>
        <w:bottom w:val="none" w:sz="0" w:space="0" w:color="auto"/>
        <w:right w:val="none" w:sz="0" w:space="0" w:color="auto"/>
      </w:divBdr>
    </w:div>
    <w:div w:id="1767841011">
      <w:bodyDiv w:val="1"/>
      <w:marLeft w:val="0"/>
      <w:marRight w:val="0"/>
      <w:marTop w:val="0"/>
      <w:marBottom w:val="0"/>
      <w:divBdr>
        <w:top w:val="none" w:sz="0" w:space="0" w:color="auto"/>
        <w:left w:val="none" w:sz="0" w:space="0" w:color="auto"/>
        <w:bottom w:val="none" w:sz="0" w:space="0" w:color="auto"/>
        <w:right w:val="none" w:sz="0" w:space="0" w:color="auto"/>
      </w:divBdr>
    </w:div>
    <w:div w:id="1767965758">
      <w:bodyDiv w:val="1"/>
      <w:marLeft w:val="0"/>
      <w:marRight w:val="0"/>
      <w:marTop w:val="0"/>
      <w:marBottom w:val="0"/>
      <w:divBdr>
        <w:top w:val="none" w:sz="0" w:space="0" w:color="auto"/>
        <w:left w:val="none" w:sz="0" w:space="0" w:color="auto"/>
        <w:bottom w:val="none" w:sz="0" w:space="0" w:color="auto"/>
        <w:right w:val="none" w:sz="0" w:space="0" w:color="auto"/>
      </w:divBdr>
    </w:div>
    <w:div w:id="1768043573">
      <w:bodyDiv w:val="1"/>
      <w:marLeft w:val="0"/>
      <w:marRight w:val="0"/>
      <w:marTop w:val="0"/>
      <w:marBottom w:val="0"/>
      <w:divBdr>
        <w:top w:val="none" w:sz="0" w:space="0" w:color="auto"/>
        <w:left w:val="none" w:sz="0" w:space="0" w:color="auto"/>
        <w:bottom w:val="none" w:sz="0" w:space="0" w:color="auto"/>
        <w:right w:val="none" w:sz="0" w:space="0" w:color="auto"/>
      </w:divBdr>
    </w:div>
    <w:div w:id="1768236789">
      <w:bodyDiv w:val="1"/>
      <w:marLeft w:val="0"/>
      <w:marRight w:val="0"/>
      <w:marTop w:val="0"/>
      <w:marBottom w:val="0"/>
      <w:divBdr>
        <w:top w:val="none" w:sz="0" w:space="0" w:color="auto"/>
        <w:left w:val="none" w:sz="0" w:space="0" w:color="auto"/>
        <w:bottom w:val="none" w:sz="0" w:space="0" w:color="auto"/>
        <w:right w:val="none" w:sz="0" w:space="0" w:color="auto"/>
      </w:divBdr>
    </w:div>
    <w:div w:id="1768386080">
      <w:bodyDiv w:val="1"/>
      <w:marLeft w:val="0"/>
      <w:marRight w:val="0"/>
      <w:marTop w:val="0"/>
      <w:marBottom w:val="0"/>
      <w:divBdr>
        <w:top w:val="none" w:sz="0" w:space="0" w:color="auto"/>
        <w:left w:val="none" w:sz="0" w:space="0" w:color="auto"/>
        <w:bottom w:val="none" w:sz="0" w:space="0" w:color="auto"/>
        <w:right w:val="none" w:sz="0" w:space="0" w:color="auto"/>
      </w:divBdr>
    </w:div>
    <w:div w:id="1768386427">
      <w:bodyDiv w:val="1"/>
      <w:marLeft w:val="0"/>
      <w:marRight w:val="0"/>
      <w:marTop w:val="0"/>
      <w:marBottom w:val="0"/>
      <w:divBdr>
        <w:top w:val="none" w:sz="0" w:space="0" w:color="auto"/>
        <w:left w:val="none" w:sz="0" w:space="0" w:color="auto"/>
        <w:bottom w:val="none" w:sz="0" w:space="0" w:color="auto"/>
        <w:right w:val="none" w:sz="0" w:space="0" w:color="auto"/>
      </w:divBdr>
    </w:div>
    <w:div w:id="1768647129">
      <w:bodyDiv w:val="1"/>
      <w:marLeft w:val="0"/>
      <w:marRight w:val="0"/>
      <w:marTop w:val="0"/>
      <w:marBottom w:val="0"/>
      <w:divBdr>
        <w:top w:val="none" w:sz="0" w:space="0" w:color="auto"/>
        <w:left w:val="none" w:sz="0" w:space="0" w:color="auto"/>
        <w:bottom w:val="none" w:sz="0" w:space="0" w:color="auto"/>
        <w:right w:val="none" w:sz="0" w:space="0" w:color="auto"/>
      </w:divBdr>
    </w:div>
    <w:div w:id="1769081135">
      <w:bodyDiv w:val="1"/>
      <w:marLeft w:val="0"/>
      <w:marRight w:val="0"/>
      <w:marTop w:val="0"/>
      <w:marBottom w:val="0"/>
      <w:divBdr>
        <w:top w:val="none" w:sz="0" w:space="0" w:color="auto"/>
        <w:left w:val="none" w:sz="0" w:space="0" w:color="auto"/>
        <w:bottom w:val="none" w:sz="0" w:space="0" w:color="auto"/>
        <w:right w:val="none" w:sz="0" w:space="0" w:color="auto"/>
      </w:divBdr>
    </w:div>
    <w:div w:id="1769082121">
      <w:bodyDiv w:val="1"/>
      <w:marLeft w:val="0"/>
      <w:marRight w:val="0"/>
      <w:marTop w:val="0"/>
      <w:marBottom w:val="0"/>
      <w:divBdr>
        <w:top w:val="none" w:sz="0" w:space="0" w:color="auto"/>
        <w:left w:val="none" w:sz="0" w:space="0" w:color="auto"/>
        <w:bottom w:val="none" w:sz="0" w:space="0" w:color="auto"/>
        <w:right w:val="none" w:sz="0" w:space="0" w:color="auto"/>
      </w:divBdr>
    </w:div>
    <w:div w:id="1769302081">
      <w:bodyDiv w:val="1"/>
      <w:marLeft w:val="0"/>
      <w:marRight w:val="0"/>
      <w:marTop w:val="0"/>
      <w:marBottom w:val="0"/>
      <w:divBdr>
        <w:top w:val="none" w:sz="0" w:space="0" w:color="auto"/>
        <w:left w:val="none" w:sz="0" w:space="0" w:color="auto"/>
        <w:bottom w:val="none" w:sz="0" w:space="0" w:color="auto"/>
        <w:right w:val="none" w:sz="0" w:space="0" w:color="auto"/>
      </w:divBdr>
    </w:div>
    <w:div w:id="1769304791">
      <w:bodyDiv w:val="1"/>
      <w:marLeft w:val="0"/>
      <w:marRight w:val="0"/>
      <w:marTop w:val="0"/>
      <w:marBottom w:val="0"/>
      <w:divBdr>
        <w:top w:val="none" w:sz="0" w:space="0" w:color="auto"/>
        <w:left w:val="none" w:sz="0" w:space="0" w:color="auto"/>
        <w:bottom w:val="none" w:sz="0" w:space="0" w:color="auto"/>
        <w:right w:val="none" w:sz="0" w:space="0" w:color="auto"/>
      </w:divBdr>
    </w:div>
    <w:div w:id="1769542085">
      <w:bodyDiv w:val="1"/>
      <w:marLeft w:val="0"/>
      <w:marRight w:val="0"/>
      <w:marTop w:val="0"/>
      <w:marBottom w:val="0"/>
      <w:divBdr>
        <w:top w:val="none" w:sz="0" w:space="0" w:color="auto"/>
        <w:left w:val="none" w:sz="0" w:space="0" w:color="auto"/>
        <w:bottom w:val="none" w:sz="0" w:space="0" w:color="auto"/>
        <w:right w:val="none" w:sz="0" w:space="0" w:color="auto"/>
      </w:divBdr>
    </w:div>
    <w:div w:id="1769885844">
      <w:bodyDiv w:val="1"/>
      <w:marLeft w:val="0"/>
      <w:marRight w:val="0"/>
      <w:marTop w:val="0"/>
      <w:marBottom w:val="0"/>
      <w:divBdr>
        <w:top w:val="none" w:sz="0" w:space="0" w:color="auto"/>
        <w:left w:val="none" w:sz="0" w:space="0" w:color="auto"/>
        <w:bottom w:val="none" w:sz="0" w:space="0" w:color="auto"/>
        <w:right w:val="none" w:sz="0" w:space="0" w:color="auto"/>
      </w:divBdr>
    </w:div>
    <w:div w:id="1770151184">
      <w:bodyDiv w:val="1"/>
      <w:marLeft w:val="0"/>
      <w:marRight w:val="0"/>
      <w:marTop w:val="0"/>
      <w:marBottom w:val="0"/>
      <w:divBdr>
        <w:top w:val="none" w:sz="0" w:space="0" w:color="auto"/>
        <w:left w:val="none" w:sz="0" w:space="0" w:color="auto"/>
        <w:bottom w:val="none" w:sz="0" w:space="0" w:color="auto"/>
        <w:right w:val="none" w:sz="0" w:space="0" w:color="auto"/>
      </w:divBdr>
    </w:div>
    <w:div w:id="1770352848">
      <w:bodyDiv w:val="1"/>
      <w:marLeft w:val="0"/>
      <w:marRight w:val="0"/>
      <w:marTop w:val="0"/>
      <w:marBottom w:val="0"/>
      <w:divBdr>
        <w:top w:val="none" w:sz="0" w:space="0" w:color="auto"/>
        <w:left w:val="none" w:sz="0" w:space="0" w:color="auto"/>
        <w:bottom w:val="none" w:sz="0" w:space="0" w:color="auto"/>
        <w:right w:val="none" w:sz="0" w:space="0" w:color="auto"/>
      </w:divBdr>
    </w:div>
    <w:div w:id="1770394361">
      <w:bodyDiv w:val="1"/>
      <w:marLeft w:val="0"/>
      <w:marRight w:val="0"/>
      <w:marTop w:val="0"/>
      <w:marBottom w:val="0"/>
      <w:divBdr>
        <w:top w:val="none" w:sz="0" w:space="0" w:color="auto"/>
        <w:left w:val="none" w:sz="0" w:space="0" w:color="auto"/>
        <w:bottom w:val="none" w:sz="0" w:space="0" w:color="auto"/>
        <w:right w:val="none" w:sz="0" w:space="0" w:color="auto"/>
      </w:divBdr>
    </w:div>
    <w:div w:id="1770655409">
      <w:bodyDiv w:val="1"/>
      <w:marLeft w:val="0"/>
      <w:marRight w:val="0"/>
      <w:marTop w:val="0"/>
      <w:marBottom w:val="0"/>
      <w:divBdr>
        <w:top w:val="none" w:sz="0" w:space="0" w:color="auto"/>
        <w:left w:val="none" w:sz="0" w:space="0" w:color="auto"/>
        <w:bottom w:val="none" w:sz="0" w:space="0" w:color="auto"/>
        <w:right w:val="none" w:sz="0" w:space="0" w:color="auto"/>
      </w:divBdr>
    </w:div>
    <w:div w:id="1770850642">
      <w:bodyDiv w:val="1"/>
      <w:marLeft w:val="0"/>
      <w:marRight w:val="0"/>
      <w:marTop w:val="0"/>
      <w:marBottom w:val="0"/>
      <w:divBdr>
        <w:top w:val="none" w:sz="0" w:space="0" w:color="auto"/>
        <w:left w:val="none" w:sz="0" w:space="0" w:color="auto"/>
        <w:bottom w:val="none" w:sz="0" w:space="0" w:color="auto"/>
        <w:right w:val="none" w:sz="0" w:space="0" w:color="auto"/>
      </w:divBdr>
      <w:divsChild>
        <w:div w:id="227809746">
          <w:marLeft w:val="480"/>
          <w:marRight w:val="0"/>
          <w:marTop w:val="0"/>
          <w:marBottom w:val="0"/>
          <w:divBdr>
            <w:top w:val="none" w:sz="0" w:space="0" w:color="auto"/>
            <w:left w:val="none" w:sz="0" w:space="0" w:color="auto"/>
            <w:bottom w:val="none" w:sz="0" w:space="0" w:color="auto"/>
            <w:right w:val="none" w:sz="0" w:space="0" w:color="auto"/>
          </w:divBdr>
        </w:div>
        <w:div w:id="478882556">
          <w:marLeft w:val="480"/>
          <w:marRight w:val="0"/>
          <w:marTop w:val="0"/>
          <w:marBottom w:val="0"/>
          <w:divBdr>
            <w:top w:val="none" w:sz="0" w:space="0" w:color="auto"/>
            <w:left w:val="none" w:sz="0" w:space="0" w:color="auto"/>
            <w:bottom w:val="none" w:sz="0" w:space="0" w:color="auto"/>
            <w:right w:val="none" w:sz="0" w:space="0" w:color="auto"/>
          </w:divBdr>
        </w:div>
        <w:div w:id="256791001">
          <w:marLeft w:val="480"/>
          <w:marRight w:val="0"/>
          <w:marTop w:val="0"/>
          <w:marBottom w:val="0"/>
          <w:divBdr>
            <w:top w:val="none" w:sz="0" w:space="0" w:color="auto"/>
            <w:left w:val="none" w:sz="0" w:space="0" w:color="auto"/>
            <w:bottom w:val="none" w:sz="0" w:space="0" w:color="auto"/>
            <w:right w:val="none" w:sz="0" w:space="0" w:color="auto"/>
          </w:divBdr>
        </w:div>
        <w:div w:id="598101104">
          <w:marLeft w:val="480"/>
          <w:marRight w:val="0"/>
          <w:marTop w:val="0"/>
          <w:marBottom w:val="0"/>
          <w:divBdr>
            <w:top w:val="none" w:sz="0" w:space="0" w:color="auto"/>
            <w:left w:val="none" w:sz="0" w:space="0" w:color="auto"/>
            <w:bottom w:val="none" w:sz="0" w:space="0" w:color="auto"/>
            <w:right w:val="none" w:sz="0" w:space="0" w:color="auto"/>
          </w:divBdr>
        </w:div>
        <w:div w:id="2119644582">
          <w:marLeft w:val="480"/>
          <w:marRight w:val="0"/>
          <w:marTop w:val="0"/>
          <w:marBottom w:val="0"/>
          <w:divBdr>
            <w:top w:val="none" w:sz="0" w:space="0" w:color="auto"/>
            <w:left w:val="none" w:sz="0" w:space="0" w:color="auto"/>
            <w:bottom w:val="none" w:sz="0" w:space="0" w:color="auto"/>
            <w:right w:val="none" w:sz="0" w:space="0" w:color="auto"/>
          </w:divBdr>
        </w:div>
        <w:div w:id="703798157">
          <w:marLeft w:val="480"/>
          <w:marRight w:val="0"/>
          <w:marTop w:val="0"/>
          <w:marBottom w:val="0"/>
          <w:divBdr>
            <w:top w:val="none" w:sz="0" w:space="0" w:color="auto"/>
            <w:left w:val="none" w:sz="0" w:space="0" w:color="auto"/>
            <w:bottom w:val="none" w:sz="0" w:space="0" w:color="auto"/>
            <w:right w:val="none" w:sz="0" w:space="0" w:color="auto"/>
          </w:divBdr>
        </w:div>
        <w:div w:id="1878541862">
          <w:marLeft w:val="480"/>
          <w:marRight w:val="0"/>
          <w:marTop w:val="0"/>
          <w:marBottom w:val="0"/>
          <w:divBdr>
            <w:top w:val="none" w:sz="0" w:space="0" w:color="auto"/>
            <w:left w:val="none" w:sz="0" w:space="0" w:color="auto"/>
            <w:bottom w:val="none" w:sz="0" w:space="0" w:color="auto"/>
            <w:right w:val="none" w:sz="0" w:space="0" w:color="auto"/>
          </w:divBdr>
        </w:div>
        <w:div w:id="987633095">
          <w:marLeft w:val="480"/>
          <w:marRight w:val="0"/>
          <w:marTop w:val="0"/>
          <w:marBottom w:val="0"/>
          <w:divBdr>
            <w:top w:val="none" w:sz="0" w:space="0" w:color="auto"/>
            <w:left w:val="none" w:sz="0" w:space="0" w:color="auto"/>
            <w:bottom w:val="none" w:sz="0" w:space="0" w:color="auto"/>
            <w:right w:val="none" w:sz="0" w:space="0" w:color="auto"/>
          </w:divBdr>
        </w:div>
        <w:div w:id="1945114594">
          <w:marLeft w:val="480"/>
          <w:marRight w:val="0"/>
          <w:marTop w:val="0"/>
          <w:marBottom w:val="0"/>
          <w:divBdr>
            <w:top w:val="none" w:sz="0" w:space="0" w:color="auto"/>
            <w:left w:val="none" w:sz="0" w:space="0" w:color="auto"/>
            <w:bottom w:val="none" w:sz="0" w:space="0" w:color="auto"/>
            <w:right w:val="none" w:sz="0" w:space="0" w:color="auto"/>
          </w:divBdr>
        </w:div>
        <w:div w:id="1265575503">
          <w:marLeft w:val="480"/>
          <w:marRight w:val="0"/>
          <w:marTop w:val="0"/>
          <w:marBottom w:val="0"/>
          <w:divBdr>
            <w:top w:val="none" w:sz="0" w:space="0" w:color="auto"/>
            <w:left w:val="none" w:sz="0" w:space="0" w:color="auto"/>
            <w:bottom w:val="none" w:sz="0" w:space="0" w:color="auto"/>
            <w:right w:val="none" w:sz="0" w:space="0" w:color="auto"/>
          </w:divBdr>
        </w:div>
        <w:div w:id="1164592423">
          <w:marLeft w:val="480"/>
          <w:marRight w:val="0"/>
          <w:marTop w:val="0"/>
          <w:marBottom w:val="0"/>
          <w:divBdr>
            <w:top w:val="none" w:sz="0" w:space="0" w:color="auto"/>
            <w:left w:val="none" w:sz="0" w:space="0" w:color="auto"/>
            <w:bottom w:val="none" w:sz="0" w:space="0" w:color="auto"/>
            <w:right w:val="none" w:sz="0" w:space="0" w:color="auto"/>
          </w:divBdr>
        </w:div>
        <w:div w:id="208146692">
          <w:marLeft w:val="480"/>
          <w:marRight w:val="0"/>
          <w:marTop w:val="0"/>
          <w:marBottom w:val="0"/>
          <w:divBdr>
            <w:top w:val="none" w:sz="0" w:space="0" w:color="auto"/>
            <w:left w:val="none" w:sz="0" w:space="0" w:color="auto"/>
            <w:bottom w:val="none" w:sz="0" w:space="0" w:color="auto"/>
            <w:right w:val="none" w:sz="0" w:space="0" w:color="auto"/>
          </w:divBdr>
        </w:div>
        <w:div w:id="1145708519">
          <w:marLeft w:val="480"/>
          <w:marRight w:val="0"/>
          <w:marTop w:val="0"/>
          <w:marBottom w:val="0"/>
          <w:divBdr>
            <w:top w:val="none" w:sz="0" w:space="0" w:color="auto"/>
            <w:left w:val="none" w:sz="0" w:space="0" w:color="auto"/>
            <w:bottom w:val="none" w:sz="0" w:space="0" w:color="auto"/>
            <w:right w:val="none" w:sz="0" w:space="0" w:color="auto"/>
          </w:divBdr>
        </w:div>
        <w:div w:id="2062903212">
          <w:marLeft w:val="480"/>
          <w:marRight w:val="0"/>
          <w:marTop w:val="0"/>
          <w:marBottom w:val="0"/>
          <w:divBdr>
            <w:top w:val="none" w:sz="0" w:space="0" w:color="auto"/>
            <w:left w:val="none" w:sz="0" w:space="0" w:color="auto"/>
            <w:bottom w:val="none" w:sz="0" w:space="0" w:color="auto"/>
            <w:right w:val="none" w:sz="0" w:space="0" w:color="auto"/>
          </w:divBdr>
        </w:div>
        <w:div w:id="1672369144">
          <w:marLeft w:val="480"/>
          <w:marRight w:val="0"/>
          <w:marTop w:val="0"/>
          <w:marBottom w:val="0"/>
          <w:divBdr>
            <w:top w:val="none" w:sz="0" w:space="0" w:color="auto"/>
            <w:left w:val="none" w:sz="0" w:space="0" w:color="auto"/>
            <w:bottom w:val="none" w:sz="0" w:space="0" w:color="auto"/>
            <w:right w:val="none" w:sz="0" w:space="0" w:color="auto"/>
          </w:divBdr>
        </w:div>
        <w:div w:id="1646474608">
          <w:marLeft w:val="480"/>
          <w:marRight w:val="0"/>
          <w:marTop w:val="0"/>
          <w:marBottom w:val="0"/>
          <w:divBdr>
            <w:top w:val="none" w:sz="0" w:space="0" w:color="auto"/>
            <w:left w:val="none" w:sz="0" w:space="0" w:color="auto"/>
            <w:bottom w:val="none" w:sz="0" w:space="0" w:color="auto"/>
            <w:right w:val="none" w:sz="0" w:space="0" w:color="auto"/>
          </w:divBdr>
        </w:div>
        <w:div w:id="718168949">
          <w:marLeft w:val="480"/>
          <w:marRight w:val="0"/>
          <w:marTop w:val="0"/>
          <w:marBottom w:val="0"/>
          <w:divBdr>
            <w:top w:val="none" w:sz="0" w:space="0" w:color="auto"/>
            <w:left w:val="none" w:sz="0" w:space="0" w:color="auto"/>
            <w:bottom w:val="none" w:sz="0" w:space="0" w:color="auto"/>
            <w:right w:val="none" w:sz="0" w:space="0" w:color="auto"/>
          </w:divBdr>
        </w:div>
        <w:div w:id="839200524">
          <w:marLeft w:val="480"/>
          <w:marRight w:val="0"/>
          <w:marTop w:val="0"/>
          <w:marBottom w:val="0"/>
          <w:divBdr>
            <w:top w:val="none" w:sz="0" w:space="0" w:color="auto"/>
            <w:left w:val="none" w:sz="0" w:space="0" w:color="auto"/>
            <w:bottom w:val="none" w:sz="0" w:space="0" w:color="auto"/>
            <w:right w:val="none" w:sz="0" w:space="0" w:color="auto"/>
          </w:divBdr>
        </w:div>
        <w:div w:id="1835684111">
          <w:marLeft w:val="480"/>
          <w:marRight w:val="0"/>
          <w:marTop w:val="0"/>
          <w:marBottom w:val="0"/>
          <w:divBdr>
            <w:top w:val="none" w:sz="0" w:space="0" w:color="auto"/>
            <w:left w:val="none" w:sz="0" w:space="0" w:color="auto"/>
            <w:bottom w:val="none" w:sz="0" w:space="0" w:color="auto"/>
            <w:right w:val="none" w:sz="0" w:space="0" w:color="auto"/>
          </w:divBdr>
        </w:div>
        <w:div w:id="1275019718">
          <w:marLeft w:val="480"/>
          <w:marRight w:val="0"/>
          <w:marTop w:val="0"/>
          <w:marBottom w:val="0"/>
          <w:divBdr>
            <w:top w:val="none" w:sz="0" w:space="0" w:color="auto"/>
            <w:left w:val="none" w:sz="0" w:space="0" w:color="auto"/>
            <w:bottom w:val="none" w:sz="0" w:space="0" w:color="auto"/>
            <w:right w:val="none" w:sz="0" w:space="0" w:color="auto"/>
          </w:divBdr>
        </w:div>
        <w:div w:id="1860002994">
          <w:marLeft w:val="480"/>
          <w:marRight w:val="0"/>
          <w:marTop w:val="0"/>
          <w:marBottom w:val="0"/>
          <w:divBdr>
            <w:top w:val="none" w:sz="0" w:space="0" w:color="auto"/>
            <w:left w:val="none" w:sz="0" w:space="0" w:color="auto"/>
            <w:bottom w:val="none" w:sz="0" w:space="0" w:color="auto"/>
            <w:right w:val="none" w:sz="0" w:space="0" w:color="auto"/>
          </w:divBdr>
        </w:div>
        <w:div w:id="361517206">
          <w:marLeft w:val="480"/>
          <w:marRight w:val="0"/>
          <w:marTop w:val="0"/>
          <w:marBottom w:val="0"/>
          <w:divBdr>
            <w:top w:val="none" w:sz="0" w:space="0" w:color="auto"/>
            <w:left w:val="none" w:sz="0" w:space="0" w:color="auto"/>
            <w:bottom w:val="none" w:sz="0" w:space="0" w:color="auto"/>
            <w:right w:val="none" w:sz="0" w:space="0" w:color="auto"/>
          </w:divBdr>
        </w:div>
        <w:div w:id="503935400">
          <w:marLeft w:val="480"/>
          <w:marRight w:val="0"/>
          <w:marTop w:val="0"/>
          <w:marBottom w:val="0"/>
          <w:divBdr>
            <w:top w:val="none" w:sz="0" w:space="0" w:color="auto"/>
            <w:left w:val="none" w:sz="0" w:space="0" w:color="auto"/>
            <w:bottom w:val="none" w:sz="0" w:space="0" w:color="auto"/>
            <w:right w:val="none" w:sz="0" w:space="0" w:color="auto"/>
          </w:divBdr>
        </w:div>
        <w:div w:id="1862358682">
          <w:marLeft w:val="480"/>
          <w:marRight w:val="0"/>
          <w:marTop w:val="0"/>
          <w:marBottom w:val="0"/>
          <w:divBdr>
            <w:top w:val="none" w:sz="0" w:space="0" w:color="auto"/>
            <w:left w:val="none" w:sz="0" w:space="0" w:color="auto"/>
            <w:bottom w:val="none" w:sz="0" w:space="0" w:color="auto"/>
            <w:right w:val="none" w:sz="0" w:space="0" w:color="auto"/>
          </w:divBdr>
        </w:div>
        <w:div w:id="2105569319">
          <w:marLeft w:val="480"/>
          <w:marRight w:val="0"/>
          <w:marTop w:val="0"/>
          <w:marBottom w:val="0"/>
          <w:divBdr>
            <w:top w:val="none" w:sz="0" w:space="0" w:color="auto"/>
            <w:left w:val="none" w:sz="0" w:space="0" w:color="auto"/>
            <w:bottom w:val="none" w:sz="0" w:space="0" w:color="auto"/>
            <w:right w:val="none" w:sz="0" w:space="0" w:color="auto"/>
          </w:divBdr>
        </w:div>
        <w:div w:id="598026657">
          <w:marLeft w:val="480"/>
          <w:marRight w:val="0"/>
          <w:marTop w:val="0"/>
          <w:marBottom w:val="0"/>
          <w:divBdr>
            <w:top w:val="none" w:sz="0" w:space="0" w:color="auto"/>
            <w:left w:val="none" w:sz="0" w:space="0" w:color="auto"/>
            <w:bottom w:val="none" w:sz="0" w:space="0" w:color="auto"/>
            <w:right w:val="none" w:sz="0" w:space="0" w:color="auto"/>
          </w:divBdr>
        </w:div>
        <w:div w:id="157424212">
          <w:marLeft w:val="480"/>
          <w:marRight w:val="0"/>
          <w:marTop w:val="0"/>
          <w:marBottom w:val="0"/>
          <w:divBdr>
            <w:top w:val="none" w:sz="0" w:space="0" w:color="auto"/>
            <w:left w:val="none" w:sz="0" w:space="0" w:color="auto"/>
            <w:bottom w:val="none" w:sz="0" w:space="0" w:color="auto"/>
            <w:right w:val="none" w:sz="0" w:space="0" w:color="auto"/>
          </w:divBdr>
        </w:div>
        <w:div w:id="86924698">
          <w:marLeft w:val="480"/>
          <w:marRight w:val="0"/>
          <w:marTop w:val="0"/>
          <w:marBottom w:val="0"/>
          <w:divBdr>
            <w:top w:val="none" w:sz="0" w:space="0" w:color="auto"/>
            <w:left w:val="none" w:sz="0" w:space="0" w:color="auto"/>
            <w:bottom w:val="none" w:sz="0" w:space="0" w:color="auto"/>
            <w:right w:val="none" w:sz="0" w:space="0" w:color="auto"/>
          </w:divBdr>
        </w:div>
        <w:div w:id="301884831">
          <w:marLeft w:val="480"/>
          <w:marRight w:val="0"/>
          <w:marTop w:val="0"/>
          <w:marBottom w:val="0"/>
          <w:divBdr>
            <w:top w:val="none" w:sz="0" w:space="0" w:color="auto"/>
            <w:left w:val="none" w:sz="0" w:space="0" w:color="auto"/>
            <w:bottom w:val="none" w:sz="0" w:space="0" w:color="auto"/>
            <w:right w:val="none" w:sz="0" w:space="0" w:color="auto"/>
          </w:divBdr>
        </w:div>
        <w:div w:id="785195642">
          <w:marLeft w:val="480"/>
          <w:marRight w:val="0"/>
          <w:marTop w:val="0"/>
          <w:marBottom w:val="0"/>
          <w:divBdr>
            <w:top w:val="none" w:sz="0" w:space="0" w:color="auto"/>
            <w:left w:val="none" w:sz="0" w:space="0" w:color="auto"/>
            <w:bottom w:val="none" w:sz="0" w:space="0" w:color="auto"/>
            <w:right w:val="none" w:sz="0" w:space="0" w:color="auto"/>
          </w:divBdr>
        </w:div>
        <w:div w:id="689333178">
          <w:marLeft w:val="480"/>
          <w:marRight w:val="0"/>
          <w:marTop w:val="0"/>
          <w:marBottom w:val="0"/>
          <w:divBdr>
            <w:top w:val="none" w:sz="0" w:space="0" w:color="auto"/>
            <w:left w:val="none" w:sz="0" w:space="0" w:color="auto"/>
            <w:bottom w:val="none" w:sz="0" w:space="0" w:color="auto"/>
            <w:right w:val="none" w:sz="0" w:space="0" w:color="auto"/>
          </w:divBdr>
        </w:div>
        <w:div w:id="1916473666">
          <w:marLeft w:val="480"/>
          <w:marRight w:val="0"/>
          <w:marTop w:val="0"/>
          <w:marBottom w:val="0"/>
          <w:divBdr>
            <w:top w:val="none" w:sz="0" w:space="0" w:color="auto"/>
            <w:left w:val="none" w:sz="0" w:space="0" w:color="auto"/>
            <w:bottom w:val="none" w:sz="0" w:space="0" w:color="auto"/>
            <w:right w:val="none" w:sz="0" w:space="0" w:color="auto"/>
          </w:divBdr>
        </w:div>
        <w:div w:id="808321577">
          <w:marLeft w:val="480"/>
          <w:marRight w:val="0"/>
          <w:marTop w:val="0"/>
          <w:marBottom w:val="0"/>
          <w:divBdr>
            <w:top w:val="none" w:sz="0" w:space="0" w:color="auto"/>
            <w:left w:val="none" w:sz="0" w:space="0" w:color="auto"/>
            <w:bottom w:val="none" w:sz="0" w:space="0" w:color="auto"/>
            <w:right w:val="none" w:sz="0" w:space="0" w:color="auto"/>
          </w:divBdr>
        </w:div>
        <w:div w:id="1918444530">
          <w:marLeft w:val="480"/>
          <w:marRight w:val="0"/>
          <w:marTop w:val="0"/>
          <w:marBottom w:val="0"/>
          <w:divBdr>
            <w:top w:val="none" w:sz="0" w:space="0" w:color="auto"/>
            <w:left w:val="none" w:sz="0" w:space="0" w:color="auto"/>
            <w:bottom w:val="none" w:sz="0" w:space="0" w:color="auto"/>
            <w:right w:val="none" w:sz="0" w:space="0" w:color="auto"/>
          </w:divBdr>
        </w:div>
        <w:div w:id="309989304">
          <w:marLeft w:val="480"/>
          <w:marRight w:val="0"/>
          <w:marTop w:val="0"/>
          <w:marBottom w:val="0"/>
          <w:divBdr>
            <w:top w:val="none" w:sz="0" w:space="0" w:color="auto"/>
            <w:left w:val="none" w:sz="0" w:space="0" w:color="auto"/>
            <w:bottom w:val="none" w:sz="0" w:space="0" w:color="auto"/>
            <w:right w:val="none" w:sz="0" w:space="0" w:color="auto"/>
          </w:divBdr>
        </w:div>
        <w:div w:id="153764717">
          <w:marLeft w:val="480"/>
          <w:marRight w:val="0"/>
          <w:marTop w:val="0"/>
          <w:marBottom w:val="0"/>
          <w:divBdr>
            <w:top w:val="none" w:sz="0" w:space="0" w:color="auto"/>
            <w:left w:val="none" w:sz="0" w:space="0" w:color="auto"/>
            <w:bottom w:val="none" w:sz="0" w:space="0" w:color="auto"/>
            <w:right w:val="none" w:sz="0" w:space="0" w:color="auto"/>
          </w:divBdr>
        </w:div>
        <w:div w:id="1008561681">
          <w:marLeft w:val="480"/>
          <w:marRight w:val="0"/>
          <w:marTop w:val="0"/>
          <w:marBottom w:val="0"/>
          <w:divBdr>
            <w:top w:val="none" w:sz="0" w:space="0" w:color="auto"/>
            <w:left w:val="none" w:sz="0" w:space="0" w:color="auto"/>
            <w:bottom w:val="none" w:sz="0" w:space="0" w:color="auto"/>
            <w:right w:val="none" w:sz="0" w:space="0" w:color="auto"/>
          </w:divBdr>
        </w:div>
        <w:div w:id="416900103">
          <w:marLeft w:val="480"/>
          <w:marRight w:val="0"/>
          <w:marTop w:val="0"/>
          <w:marBottom w:val="0"/>
          <w:divBdr>
            <w:top w:val="none" w:sz="0" w:space="0" w:color="auto"/>
            <w:left w:val="none" w:sz="0" w:space="0" w:color="auto"/>
            <w:bottom w:val="none" w:sz="0" w:space="0" w:color="auto"/>
            <w:right w:val="none" w:sz="0" w:space="0" w:color="auto"/>
          </w:divBdr>
        </w:div>
        <w:div w:id="27419693">
          <w:marLeft w:val="480"/>
          <w:marRight w:val="0"/>
          <w:marTop w:val="0"/>
          <w:marBottom w:val="0"/>
          <w:divBdr>
            <w:top w:val="none" w:sz="0" w:space="0" w:color="auto"/>
            <w:left w:val="none" w:sz="0" w:space="0" w:color="auto"/>
            <w:bottom w:val="none" w:sz="0" w:space="0" w:color="auto"/>
            <w:right w:val="none" w:sz="0" w:space="0" w:color="auto"/>
          </w:divBdr>
        </w:div>
        <w:div w:id="711538658">
          <w:marLeft w:val="480"/>
          <w:marRight w:val="0"/>
          <w:marTop w:val="0"/>
          <w:marBottom w:val="0"/>
          <w:divBdr>
            <w:top w:val="none" w:sz="0" w:space="0" w:color="auto"/>
            <w:left w:val="none" w:sz="0" w:space="0" w:color="auto"/>
            <w:bottom w:val="none" w:sz="0" w:space="0" w:color="auto"/>
            <w:right w:val="none" w:sz="0" w:space="0" w:color="auto"/>
          </w:divBdr>
        </w:div>
        <w:div w:id="1812482701">
          <w:marLeft w:val="480"/>
          <w:marRight w:val="0"/>
          <w:marTop w:val="0"/>
          <w:marBottom w:val="0"/>
          <w:divBdr>
            <w:top w:val="none" w:sz="0" w:space="0" w:color="auto"/>
            <w:left w:val="none" w:sz="0" w:space="0" w:color="auto"/>
            <w:bottom w:val="none" w:sz="0" w:space="0" w:color="auto"/>
            <w:right w:val="none" w:sz="0" w:space="0" w:color="auto"/>
          </w:divBdr>
        </w:div>
        <w:div w:id="701592801">
          <w:marLeft w:val="480"/>
          <w:marRight w:val="0"/>
          <w:marTop w:val="0"/>
          <w:marBottom w:val="0"/>
          <w:divBdr>
            <w:top w:val="none" w:sz="0" w:space="0" w:color="auto"/>
            <w:left w:val="none" w:sz="0" w:space="0" w:color="auto"/>
            <w:bottom w:val="none" w:sz="0" w:space="0" w:color="auto"/>
            <w:right w:val="none" w:sz="0" w:space="0" w:color="auto"/>
          </w:divBdr>
        </w:div>
        <w:div w:id="312947715">
          <w:marLeft w:val="480"/>
          <w:marRight w:val="0"/>
          <w:marTop w:val="0"/>
          <w:marBottom w:val="0"/>
          <w:divBdr>
            <w:top w:val="none" w:sz="0" w:space="0" w:color="auto"/>
            <w:left w:val="none" w:sz="0" w:space="0" w:color="auto"/>
            <w:bottom w:val="none" w:sz="0" w:space="0" w:color="auto"/>
            <w:right w:val="none" w:sz="0" w:space="0" w:color="auto"/>
          </w:divBdr>
        </w:div>
        <w:div w:id="1570923607">
          <w:marLeft w:val="480"/>
          <w:marRight w:val="0"/>
          <w:marTop w:val="0"/>
          <w:marBottom w:val="0"/>
          <w:divBdr>
            <w:top w:val="none" w:sz="0" w:space="0" w:color="auto"/>
            <w:left w:val="none" w:sz="0" w:space="0" w:color="auto"/>
            <w:bottom w:val="none" w:sz="0" w:space="0" w:color="auto"/>
            <w:right w:val="none" w:sz="0" w:space="0" w:color="auto"/>
          </w:divBdr>
        </w:div>
        <w:div w:id="120735652">
          <w:marLeft w:val="480"/>
          <w:marRight w:val="0"/>
          <w:marTop w:val="0"/>
          <w:marBottom w:val="0"/>
          <w:divBdr>
            <w:top w:val="none" w:sz="0" w:space="0" w:color="auto"/>
            <w:left w:val="none" w:sz="0" w:space="0" w:color="auto"/>
            <w:bottom w:val="none" w:sz="0" w:space="0" w:color="auto"/>
            <w:right w:val="none" w:sz="0" w:space="0" w:color="auto"/>
          </w:divBdr>
        </w:div>
        <w:div w:id="208107615">
          <w:marLeft w:val="480"/>
          <w:marRight w:val="0"/>
          <w:marTop w:val="0"/>
          <w:marBottom w:val="0"/>
          <w:divBdr>
            <w:top w:val="none" w:sz="0" w:space="0" w:color="auto"/>
            <w:left w:val="none" w:sz="0" w:space="0" w:color="auto"/>
            <w:bottom w:val="none" w:sz="0" w:space="0" w:color="auto"/>
            <w:right w:val="none" w:sz="0" w:space="0" w:color="auto"/>
          </w:divBdr>
        </w:div>
        <w:div w:id="1903103774">
          <w:marLeft w:val="480"/>
          <w:marRight w:val="0"/>
          <w:marTop w:val="0"/>
          <w:marBottom w:val="0"/>
          <w:divBdr>
            <w:top w:val="none" w:sz="0" w:space="0" w:color="auto"/>
            <w:left w:val="none" w:sz="0" w:space="0" w:color="auto"/>
            <w:bottom w:val="none" w:sz="0" w:space="0" w:color="auto"/>
            <w:right w:val="none" w:sz="0" w:space="0" w:color="auto"/>
          </w:divBdr>
        </w:div>
        <w:div w:id="148601412">
          <w:marLeft w:val="480"/>
          <w:marRight w:val="0"/>
          <w:marTop w:val="0"/>
          <w:marBottom w:val="0"/>
          <w:divBdr>
            <w:top w:val="none" w:sz="0" w:space="0" w:color="auto"/>
            <w:left w:val="none" w:sz="0" w:space="0" w:color="auto"/>
            <w:bottom w:val="none" w:sz="0" w:space="0" w:color="auto"/>
            <w:right w:val="none" w:sz="0" w:space="0" w:color="auto"/>
          </w:divBdr>
        </w:div>
        <w:div w:id="828517174">
          <w:marLeft w:val="480"/>
          <w:marRight w:val="0"/>
          <w:marTop w:val="0"/>
          <w:marBottom w:val="0"/>
          <w:divBdr>
            <w:top w:val="none" w:sz="0" w:space="0" w:color="auto"/>
            <w:left w:val="none" w:sz="0" w:space="0" w:color="auto"/>
            <w:bottom w:val="none" w:sz="0" w:space="0" w:color="auto"/>
            <w:right w:val="none" w:sz="0" w:space="0" w:color="auto"/>
          </w:divBdr>
        </w:div>
        <w:div w:id="1438794519">
          <w:marLeft w:val="480"/>
          <w:marRight w:val="0"/>
          <w:marTop w:val="0"/>
          <w:marBottom w:val="0"/>
          <w:divBdr>
            <w:top w:val="none" w:sz="0" w:space="0" w:color="auto"/>
            <w:left w:val="none" w:sz="0" w:space="0" w:color="auto"/>
            <w:bottom w:val="none" w:sz="0" w:space="0" w:color="auto"/>
            <w:right w:val="none" w:sz="0" w:space="0" w:color="auto"/>
          </w:divBdr>
        </w:div>
        <w:div w:id="1527475812">
          <w:marLeft w:val="480"/>
          <w:marRight w:val="0"/>
          <w:marTop w:val="0"/>
          <w:marBottom w:val="0"/>
          <w:divBdr>
            <w:top w:val="none" w:sz="0" w:space="0" w:color="auto"/>
            <w:left w:val="none" w:sz="0" w:space="0" w:color="auto"/>
            <w:bottom w:val="none" w:sz="0" w:space="0" w:color="auto"/>
            <w:right w:val="none" w:sz="0" w:space="0" w:color="auto"/>
          </w:divBdr>
        </w:div>
        <w:div w:id="760762334">
          <w:marLeft w:val="480"/>
          <w:marRight w:val="0"/>
          <w:marTop w:val="0"/>
          <w:marBottom w:val="0"/>
          <w:divBdr>
            <w:top w:val="none" w:sz="0" w:space="0" w:color="auto"/>
            <w:left w:val="none" w:sz="0" w:space="0" w:color="auto"/>
            <w:bottom w:val="none" w:sz="0" w:space="0" w:color="auto"/>
            <w:right w:val="none" w:sz="0" w:space="0" w:color="auto"/>
          </w:divBdr>
        </w:div>
        <w:div w:id="278609577">
          <w:marLeft w:val="480"/>
          <w:marRight w:val="0"/>
          <w:marTop w:val="0"/>
          <w:marBottom w:val="0"/>
          <w:divBdr>
            <w:top w:val="none" w:sz="0" w:space="0" w:color="auto"/>
            <w:left w:val="none" w:sz="0" w:space="0" w:color="auto"/>
            <w:bottom w:val="none" w:sz="0" w:space="0" w:color="auto"/>
            <w:right w:val="none" w:sz="0" w:space="0" w:color="auto"/>
          </w:divBdr>
        </w:div>
        <w:div w:id="116993275">
          <w:marLeft w:val="480"/>
          <w:marRight w:val="0"/>
          <w:marTop w:val="0"/>
          <w:marBottom w:val="0"/>
          <w:divBdr>
            <w:top w:val="none" w:sz="0" w:space="0" w:color="auto"/>
            <w:left w:val="none" w:sz="0" w:space="0" w:color="auto"/>
            <w:bottom w:val="none" w:sz="0" w:space="0" w:color="auto"/>
            <w:right w:val="none" w:sz="0" w:space="0" w:color="auto"/>
          </w:divBdr>
        </w:div>
        <w:div w:id="854424667">
          <w:marLeft w:val="480"/>
          <w:marRight w:val="0"/>
          <w:marTop w:val="0"/>
          <w:marBottom w:val="0"/>
          <w:divBdr>
            <w:top w:val="none" w:sz="0" w:space="0" w:color="auto"/>
            <w:left w:val="none" w:sz="0" w:space="0" w:color="auto"/>
            <w:bottom w:val="none" w:sz="0" w:space="0" w:color="auto"/>
            <w:right w:val="none" w:sz="0" w:space="0" w:color="auto"/>
          </w:divBdr>
        </w:div>
        <w:div w:id="1817605080">
          <w:marLeft w:val="480"/>
          <w:marRight w:val="0"/>
          <w:marTop w:val="0"/>
          <w:marBottom w:val="0"/>
          <w:divBdr>
            <w:top w:val="none" w:sz="0" w:space="0" w:color="auto"/>
            <w:left w:val="none" w:sz="0" w:space="0" w:color="auto"/>
            <w:bottom w:val="none" w:sz="0" w:space="0" w:color="auto"/>
            <w:right w:val="none" w:sz="0" w:space="0" w:color="auto"/>
          </w:divBdr>
        </w:div>
        <w:div w:id="1068069023">
          <w:marLeft w:val="480"/>
          <w:marRight w:val="0"/>
          <w:marTop w:val="0"/>
          <w:marBottom w:val="0"/>
          <w:divBdr>
            <w:top w:val="none" w:sz="0" w:space="0" w:color="auto"/>
            <w:left w:val="none" w:sz="0" w:space="0" w:color="auto"/>
            <w:bottom w:val="none" w:sz="0" w:space="0" w:color="auto"/>
            <w:right w:val="none" w:sz="0" w:space="0" w:color="auto"/>
          </w:divBdr>
        </w:div>
        <w:div w:id="954210416">
          <w:marLeft w:val="480"/>
          <w:marRight w:val="0"/>
          <w:marTop w:val="0"/>
          <w:marBottom w:val="0"/>
          <w:divBdr>
            <w:top w:val="none" w:sz="0" w:space="0" w:color="auto"/>
            <w:left w:val="none" w:sz="0" w:space="0" w:color="auto"/>
            <w:bottom w:val="none" w:sz="0" w:space="0" w:color="auto"/>
            <w:right w:val="none" w:sz="0" w:space="0" w:color="auto"/>
          </w:divBdr>
        </w:div>
        <w:div w:id="302393599">
          <w:marLeft w:val="480"/>
          <w:marRight w:val="0"/>
          <w:marTop w:val="0"/>
          <w:marBottom w:val="0"/>
          <w:divBdr>
            <w:top w:val="none" w:sz="0" w:space="0" w:color="auto"/>
            <w:left w:val="none" w:sz="0" w:space="0" w:color="auto"/>
            <w:bottom w:val="none" w:sz="0" w:space="0" w:color="auto"/>
            <w:right w:val="none" w:sz="0" w:space="0" w:color="auto"/>
          </w:divBdr>
        </w:div>
        <w:div w:id="1150099311">
          <w:marLeft w:val="480"/>
          <w:marRight w:val="0"/>
          <w:marTop w:val="0"/>
          <w:marBottom w:val="0"/>
          <w:divBdr>
            <w:top w:val="none" w:sz="0" w:space="0" w:color="auto"/>
            <w:left w:val="none" w:sz="0" w:space="0" w:color="auto"/>
            <w:bottom w:val="none" w:sz="0" w:space="0" w:color="auto"/>
            <w:right w:val="none" w:sz="0" w:space="0" w:color="auto"/>
          </w:divBdr>
        </w:div>
        <w:div w:id="152187012">
          <w:marLeft w:val="480"/>
          <w:marRight w:val="0"/>
          <w:marTop w:val="0"/>
          <w:marBottom w:val="0"/>
          <w:divBdr>
            <w:top w:val="none" w:sz="0" w:space="0" w:color="auto"/>
            <w:left w:val="none" w:sz="0" w:space="0" w:color="auto"/>
            <w:bottom w:val="none" w:sz="0" w:space="0" w:color="auto"/>
            <w:right w:val="none" w:sz="0" w:space="0" w:color="auto"/>
          </w:divBdr>
        </w:div>
        <w:div w:id="1602225201">
          <w:marLeft w:val="480"/>
          <w:marRight w:val="0"/>
          <w:marTop w:val="0"/>
          <w:marBottom w:val="0"/>
          <w:divBdr>
            <w:top w:val="none" w:sz="0" w:space="0" w:color="auto"/>
            <w:left w:val="none" w:sz="0" w:space="0" w:color="auto"/>
            <w:bottom w:val="none" w:sz="0" w:space="0" w:color="auto"/>
            <w:right w:val="none" w:sz="0" w:space="0" w:color="auto"/>
          </w:divBdr>
        </w:div>
        <w:div w:id="1420178256">
          <w:marLeft w:val="480"/>
          <w:marRight w:val="0"/>
          <w:marTop w:val="0"/>
          <w:marBottom w:val="0"/>
          <w:divBdr>
            <w:top w:val="none" w:sz="0" w:space="0" w:color="auto"/>
            <w:left w:val="none" w:sz="0" w:space="0" w:color="auto"/>
            <w:bottom w:val="none" w:sz="0" w:space="0" w:color="auto"/>
            <w:right w:val="none" w:sz="0" w:space="0" w:color="auto"/>
          </w:divBdr>
        </w:div>
        <w:div w:id="546723198">
          <w:marLeft w:val="480"/>
          <w:marRight w:val="0"/>
          <w:marTop w:val="0"/>
          <w:marBottom w:val="0"/>
          <w:divBdr>
            <w:top w:val="none" w:sz="0" w:space="0" w:color="auto"/>
            <w:left w:val="none" w:sz="0" w:space="0" w:color="auto"/>
            <w:bottom w:val="none" w:sz="0" w:space="0" w:color="auto"/>
            <w:right w:val="none" w:sz="0" w:space="0" w:color="auto"/>
          </w:divBdr>
        </w:div>
        <w:div w:id="1477649356">
          <w:marLeft w:val="480"/>
          <w:marRight w:val="0"/>
          <w:marTop w:val="0"/>
          <w:marBottom w:val="0"/>
          <w:divBdr>
            <w:top w:val="none" w:sz="0" w:space="0" w:color="auto"/>
            <w:left w:val="none" w:sz="0" w:space="0" w:color="auto"/>
            <w:bottom w:val="none" w:sz="0" w:space="0" w:color="auto"/>
            <w:right w:val="none" w:sz="0" w:space="0" w:color="auto"/>
          </w:divBdr>
        </w:div>
        <w:div w:id="1609892855">
          <w:marLeft w:val="480"/>
          <w:marRight w:val="0"/>
          <w:marTop w:val="0"/>
          <w:marBottom w:val="0"/>
          <w:divBdr>
            <w:top w:val="none" w:sz="0" w:space="0" w:color="auto"/>
            <w:left w:val="none" w:sz="0" w:space="0" w:color="auto"/>
            <w:bottom w:val="none" w:sz="0" w:space="0" w:color="auto"/>
            <w:right w:val="none" w:sz="0" w:space="0" w:color="auto"/>
          </w:divBdr>
        </w:div>
        <w:div w:id="611595335">
          <w:marLeft w:val="480"/>
          <w:marRight w:val="0"/>
          <w:marTop w:val="0"/>
          <w:marBottom w:val="0"/>
          <w:divBdr>
            <w:top w:val="none" w:sz="0" w:space="0" w:color="auto"/>
            <w:left w:val="none" w:sz="0" w:space="0" w:color="auto"/>
            <w:bottom w:val="none" w:sz="0" w:space="0" w:color="auto"/>
            <w:right w:val="none" w:sz="0" w:space="0" w:color="auto"/>
          </w:divBdr>
        </w:div>
        <w:div w:id="696857797">
          <w:marLeft w:val="480"/>
          <w:marRight w:val="0"/>
          <w:marTop w:val="0"/>
          <w:marBottom w:val="0"/>
          <w:divBdr>
            <w:top w:val="none" w:sz="0" w:space="0" w:color="auto"/>
            <w:left w:val="none" w:sz="0" w:space="0" w:color="auto"/>
            <w:bottom w:val="none" w:sz="0" w:space="0" w:color="auto"/>
            <w:right w:val="none" w:sz="0" w:space="0" w:color="auto"/>
          </w:divBdr>
        </w:div>
        <w:div w:id="293410524">
          <w:marLeft w:val="480"/>
          <w:marRight w:val="0"/>
          <w:marTop w:val="0"/>
          <w:marBottom w:val="0"/>
          <w:divBdr>
            <w:top w:val="none" w:sz="0" w:space="0" w:color="auto"/>
            <w:left w:val="none" w:sz="0" w:space="0" w:color="auto"/>
            <w:bottom w:val="none" w:sz="0" w:space="0" w:color="auto"/>
            <w:right w:val="none" w:sz="0" w:space="0" w:color="auto"/>
          </w:divBdr>
        </w:div>
        <w:div w:id="98523579">
          <w:marLeft w:val="480"/>
          <w:marRight w:val="0"/>
          <w:marTop w:val="0"/>
          <w:marBottom w:val="0"/>
          <w:divBdr>
            <w:top w:val="none" w:sz="0" w:space="0" w:color="auto"/>
            <w:left w:val="none" w:sz="0" w:space="0" w:color="auto"/>
            <w:bottom w:val="none" w:sz="0" w:space="0" w:color="auto"/>
            <w:right w:val="none" w:sz="0" w:space="0" w:color="auto"/>
          </w:divBdr>
        </w:div>
        <w:div w:id="248005209">
          <w:marLeft w:val="480"/>
          <w:marRight w:val="0"/>
          <w:marTop w:val="0"/>
          <w:marBottom w:val="0"/>
          <w:divBdr>
            <w:top w:val="none" w:sz="0" w:space="0" w:color="auto"/>
            <w:left w:val="none" w:sz="0" w:space="0" w:color="auto"/>
            <w:bottom w:val="none" w:sz="0" w:space="0" w:color="auto"/>
            <w:right w:val="none" w:sz="0" w:space="0" w:color="auto"/>
          </w:divBdr>
        </w:div>
        <w:div w:id="2130321628">
          <w:marLeft w:val="480"/>
          <w:marRight w:val="0"/>
          <w:marTop w:val="0"/>
          <w:marBottom w:val="0"/>
          <w:divBdr>
            <w:top w:val="none" w:sz="0" w:space="0" w:color="auto"/>
            <w:left w:val="none" w:sz="0" w:space="0" w:color="auto"/>
            <w:bottom w:val="none" w:sz="0" w:space="0" w:color="auto"/>
            <w:right w:val="none" w:sz="0" w:space="0" w:color="auto"/>
          </w:divBdr>
        </w:div>
        <w:div w:id="926959637">
          <w:marLeft w:val="480"/>
          <w:marRight w:val="0"/>
          <w:marTop w:val="0"/>
          <w:marBottom w:val="0"/>
          <w:divBdr>
            <w:top w:val="none" w:sz="0" w:space="0" w:color="auto"/>
            <w:left w:val="none" w:sz="0" w:space="0" w:color="auto"/>
            <w:bottom w:val="none" w:sz="0" w:space="0" w:color="auto"/>
            <w:right w:val="none" w:sz="0" w:space="0" w:color="auto"/>
          </w:divBdr>
        </w:div>
        <w:div w:id="2041347786">
          <w:marLeft w:val="480"/>
          <w:marRight w:val="0"/>
          <w:marTop w:val="0"/>
          <w:marBottom w:val="0"/>
          <w:divBdr>
            <w:top w:val="none" w:sz="0" w:space="0" w:color="auto"/>
            <w:left w:val="none" w:sz="0" w:space="0" w:color="auto"/>
            <w:bottom w:val="none" w:sz="0" w:space="0" w:color="auto"/>
            <w:right w:val="none" w:sz="0" w:space="0" w:color="auto"/>
          </w:divBdr>
        </w:div>
        <w:div w:id="948659687">
          <w:marLeft w:val="480"/>
          <w:marRight w:val="0"/>
          <w:marTop w:val="0"/>
          <w:marBottom w:val="0"/>
          <w:divBdr>
            <w:top w:val="none" w:sz="0" w:space="0" w:color="auto"/>
            <w:left w:val="none" w:sz="0" w:space="0" w:color="auto"/>
            <w:bottom w:val="none" w:sz="0" w:space="0" w:color="auto"/>
            <w:right w:val="none" w:sz="0" w:space="0" w:color="auto"/>
          </w:divBdr>
        </w:div>
        <w:div w:id="1799175851">
          <w:marLeft w:val="480"/>
          <w:marRight w:val="0"/>
          <w:marTop w:val="0"/>
          <w:marBottom w:val="0"/>
          <w:divBdr>
            <w:top w:val="none" w:sz="0" w:space="0" w:color="auto"/>
            <w:left w:val="none" w:sz="0" w:space="0" w:color="auto"/>
            <w:bottom w:val="none" w:sz="0" w:space="0" w:color="auto"/>
            <w:right w:val="none" w:sz="0" w:space="0" w:color="auto"/>
          </w:divBdr>
        </w:div>
        <w:div w:id="983394399">
          <w:marLeft w:val="480"/>
          <w:marRight w:val="0"/>
          <w:marTop w:val="0"/>
          <w:marBottom w:val="0"/>
          <w:divBdr>
            <w:top w:val="none" w:sz="0" w:space="0" w:color="auto"/>
            <w:left w:val="none" w:sz="0" w:space="0" w:color="auto"/>
            <w:bottom w:val="none" w:sz="0" w:space="0" w:color="auto"/>
            <w:right w:val="none" w:sz="0" w:space="0" w:color="auto"/>
          </w:divBdr>
        </w:div>
        <w:div w:id="823357696">
          <w:marLeft w:val="480"/>
          <w:marRight w:val="0"/>
          <w:marTop w:val="0"/>
          <w:marBottom w:val="0"/>
          <w:divBdr>
            <w:top w:val="none" w:sz="0" w:space="0" w:color="auto"/>
            <w:left w:val="none" w:sz="0" w:space="0" w:color="auto"/>
            <w:bottom w:val="none" w:sz="0" w:space="0" w:color="auto"/>
            <w:right w:val="none" w:sz="0" w:space="0" w:color="auto"/>
          </w:divBdr>
        </w:div>
        <w:div w:id="1195848621">
          <w:marLeft w:val="480"/>
          <w:marRight w:val="0"/>
          <w:marTop w:val="0"/>
          <w:marBottom w:val="0"/>
          <w:divBdr>
            <w:top w:val="none" w:sz="0" w:space="0" w:color="auto"/>
            <w:left w:val="none" w:sz="0" w:space="0" w:color="auto"/>
            <w:bottom w:val="none" w:sz="0" w:space="0" w:color="auto"/>
            <w:right w:val="none" w:sz="0" w:space="0" w:color="auto"/>
          </w:divBdr>
        </w:div>
        <w:div w:id="169220152">
          <w:marLeft w:val="480"/>
          <w:marRight w:val="0"/>
          <w:marTop w:val="0"/>
          <w:marBottom w:val="0"/>
          <w:divBdr>
            <w:top w:val="none" w:sz="0" w:space="0" w:color="auto"/>
            <w:left w:val="none" w:sz="0" w:space="0" w:color="auto"/>
            <w:bottom w:val="none" w:sz="0" w:space="0" w:color="auto"/>
            <w:right w:val="none" w:sz="0" w:space="0" w:color="auto"/>
          </w:divBdr>
        </w:div>
        <w:div w:id="434711517">
          <w:marLeft w:val="480"/>
          <w:marRight w:val="0"/>
          <w:marTop w:val="0"/>
          <w:marBottom w:val="0"/>
          <w:divBdr>
            <w:top w:val="none" w:sz="0" w:space="0" w:color="auto"/>
            <w:left w:val="none" w:sz="0" w:space="0" w:color="auto"/>
            <w:bottom w:val="none" w:sz="0" w:space="0" w:color="auto"/>
            <w:right w:val="none" w:sz="0" w:space="0" w:color="auto"/>
          </w:divBdr>
        </w:div>
        <w:div w:id="1660960137">
          <w:marLeft w:val="480"/>
          <w:marRight w:val="0"/>
          <w:marTop w:val="0"/>
          <w:marBottom w:val="0"/>
          <w:divBdr>
            <w:top w:val="none" w:sz="0" w:space="0" w:color="auto"/>
            <w:left w:val="none" w:sz="0" w:space="0" w:color="auto"/>
            <w:bottom w:val="none" w:sz="0" w:space="0" w:color="auto"/>
            <w:right w:val="none" w:sz="0" w:space="0" w:color="auto"/>
          </w:divBdr>
        </w:div>
        <w:div w:id="1313368599">
          <w:marLeft w:val="480"/>
          <w:marRight w:val="0"/>
          <w:marTop w:val="0"/>
          <w:marBottom w:val="0"/>
          <w:divBdr>
            <w:top w:val="none" w:sz="0" w:space="0" w:color="auto"/>
            <w:left w:val="none" w:sz="0" w:space="0" w:color="auto"/>
            <w:bottom w:val="none" w:sz="0" w:space="0" w:color="auto"/>
            <w:right w:val="none" w:sz="0" w:space="0" w:color="auto"/>
          </w:divBdr>
        </w:div>
        <w:div w:id="420301415">
          <w:marLeft w:val="480"/>
          <w:marRight w:val="0"/>
          <w:marTop w:val="0"/>
          <w:marBottom w:val="0"/>
          <w:divBdr>
            <w:top w:val="none" w:sz="0" w:space="0" w:color="auto"/>
            <w:left w:val="none" w:sz="0" w:space="0" w:color="auto"/>
            <w:bottom w:val="none" w:sz="0" w:space="0" w:color="auto"/>
            <w:right w:val="none" w:sz="0" w:space="0" w:color="auto"/>
          </w:divBdr>
        </w:div>
        <w:div w:id="1962951337">
          <w:marLeft w:val="480"/>
          <w:marRight w:val="0"/>
          <w:marTop w:val="0"/>
          <w:marBottom w:val="0"/>
          <w:divBdr>
            <w:top w:val="none" w:sz="0" w:space="0" w:color="auto"/>
            <w:left w:val="none" w:sz="0" w:space="0" w:color="auto"/>
            <w:bottom w:val="none" w:sz="0" w:space="0" w:color="auto"/>
            <w:right w:val="none" w:sz="0" w:space="0" w:color="auto"/>
          </w:divBdr>
        </w:div>
        <w:div w:id="1705255633">
          <w:marLeft w:val="480"/>
          <w:marRight w:val="0"/>
          <w:marTop w:val="0"/>
          <w:marBottom w:val="0"/>
          <w:divBdr>
            <w:top w:val="none" w:sz="0" w:space="0" w:color="auto"/>
            <w:left w:val="none" w:sz="0" w:space="0" w:color="auto"/>
            <w:bottom w:val="none" w:sz="0" w:space="0" w:color="auto"/>
            <w:right w:val="none" w:sz="0" w:space="0" w:color="auto"/>
          </w:divBdr>
        </w:div>
        <w:div w:id="1258099847">
          <w:marLeft w:val="480"/>
          <w:marRight w:val="0"/>
          <w:marTop w:val="0"/>
          <w:marBottom w:val="0"/>
          <w:divBdr>
            <w:top w:val="none" w:sz="0" w:space="0" w:color="auto"/>
            <w:left w:val="none" w:sz="0" w:space="0" w:color="auto"/>
            <w:bottom w:val="none" w:sz="0" w:space="0" w:color="auto"/>
            <w:right w:val="none" w:sz="0" w:space="0" w:color="auto"/>
          </w:divBdr>
        </w:div>
        <w:div w:id="415634569">
          <w:marLeft w:val="480"/>
          <w:marRight w:val="0"/>
          <w:marTop w:val="0"/>
          <w:marBottom w:val="0"/>
          <w:divBdr>
            <w:top w:val="none" w:sz="0" w:space="0" w:color="auto"/>
            <w:left w:val="none" w:sz="0" w:space="0" w:color="auto"/>
            <w:bottom w:val="none" w:sz="0" w:space="0" w:color="auto"/>
            <w:right w:val="none" w:sz="0" w:space="0" w:color="auto"/>
          </w:divBdr>
        </w:div>
        <w:div w:id="1583103321">
          <w:marLeft w:val="480"/>
          <w:marRight w:val="0"/>
          <w:marTop w:val="0"/>
          <w:marBottom w:val="0"/>
          <w:divBdr>
            <w:top w:val="none" w:sz="0" w:space="0" w:color="auto"/>
            <w:left w:val="none" w:sz="0" w:space="0" w:color="auto"/>
            <w:bottom w:val="none" w:sz="0" w:space="0" w:color="auto"/>
            <w:right w:val="none" w:sz="0" w:space="0" w:color="auto"/>
          </w:divBdr>
        </w:div>
        <w:div w:id="654841822">
          <w:marLeft w:val="480"/>
          <w:marRight w:val="0"/>
          <w:marTop w:val="0"/>
          <w:marBottom w:val="0"/>
          <w:divBdr>
            <w:top w:val="none" w:sz="0" w:space="0" w:color="auto"/>
            <w:left w:val="none" w:sz="0" w:space="0" w:color="auto"/>
            <w:bottom w:val="none" w:sz="0" w:space="0" w:color="auto"/>
            <w:right w:val="none" w:sz="0" w:space="0" w:color="auto"/>
          </w:divBdr>
        </w:div>
        <w:div w:id="791291793">
          <w:marLeft w:val="480"/>
          <w:marRight w:val="0"/>
          <w:marTop w:val="0"/>
          <w:marBottom w:val="0"/>
          <w:divBdr>
            <w:top w:val="none" w:sz="0" w:space="0" w:color="auto"/>
            <w:left w:val="none" w:sz="0" w:space="0" w:color="auto"/>
            <w:bottom w:val="none" w:sz="0" w:space="0" w:color="auto"/>
            <w:right w:val="none" w:sz="0" w:space="0" w:color="auto"/>
          </w:divBdr>
        </w:div>
      </w:divsChild>
    </w:div>
    <w:div w:id="1771314273">
      <w:bodyDiv w:val="1"/>
      <w:marLeft w:val="0"/>
      <w:marRight w:val="0"/>
      <w:marTop w:val="0"/>
      <w:marBottom w:val="0"/>
      <w:divBdr>
        <w:top w:val="none" w:sz="0" w:space="0" w:color="auto"/>
        <w:left w:val="none" w:sz="0" w:space="0" w:color="auto"/>
        <w:bottom w:val="none" w:sz="0" w:space="0" w:color="auto"/>
        <w:right w:val="none" w:sz="0" w:space="0" w:color="auto"/>
      </w:divBdr>
    </w:div>
    <w:div w:id="1771464604">
      <w:bodyDiv w:val="1"/>
      <w:marLeft w:val="0"/>
      <w:marRight w:val="0"/>
      <w:marTop w:val="0"/>
      <w:marBottom w:val="0"/>
      <w:divBdr>
        <w:top w:val="none" w:sz="0" w:space="0" w:color="auto"/>
        <w:left w:val="none" w:sz="0" w:space="0" w:color="auto"/>
        <w:bottom w:val="none" w:sz="0" w:space="0" w:color="auto"/>
        <w:right w:val="none" w:sz="0" w:space="0" w:color="auto"/>
      </w:divBdr>
    </w:div>
    <w:div w:id="1771504275">
      <w:bodyDiv w:val="1"/>
      <w:marLeft w:val="0"/>
      <w:marRight w:val="0"/>
      <w:marTop w:val="0"/>
      <w:marBottom w:val="0"/>
      <w:divBdr>
        <w:top w:val="none" w:sz="0" w:space="0" w:color="auto"/>
        <w:left w:val="none" w:sz="0" w:space="0" w:color="auto"/>
        <w:bottom w:val="none" w:sz="0" w:space="0" w:color="auto"/>
        <w:right w:val="none" w:sz="0" w:space="0" w:color="auto"/>
      </w:divBdr>
    </w:div>
    <w:div w:id="1771780032">
      <w:bodyDiv w:val="1"/>
      <w:marLeft w:val="0"/>
      <w:marRight w:val="0"/>
      <w:marTop w:val="0"/>
      <w:marBottom w:val="0"/>
      <w:divBdr>
        <w:top w:val="none" w:sz="0" w:space="0" w:color="auto"/>
        <w:left w:val="none" w:sz="0" w:space="0" w:color="auto"/>
        <w:bottom w:val="none" w:sz="0" w:space="0" w:color="auto"/>
        <w:right w:val="none" w:sz="0" w:space="0" w:color="auto"/>
      </w:divBdr>
    </w:div>
    <w:div w:id="1772701734">
      <w:bodyDiv w:val="1"/>
      <w:marLeft w:val="0"/>
      <w:marRight w:val="0"/>
      <w:marTop w:val="0"/>
      <w:marBottom w:val="0"/>
      <w:divBdr>
        <w:top w:val="none" w:sz="0" w:space="0" w:color="auto"/>
        <w:left w:val="none" w:sz="0" w:space="0" w:color="auto"/>
        <w:bottom w:val="none" w:sz="0" w:space="0" w:color="auto"/>
        <w:right w:val="none" w:sz="0" w:space="0" w:color="auto"/>
      </w:divBdr>
    </w:div>
    <w:div w:id="1772815103">
      <w:bodyDiv w:val="1"/>
      <w:marLeft w:val="0"/>
      <w:marRight w:val="0"/>
      <w:marTop w:val="0"/>
      <w:marBottom w:val="0"/>
      <w:divBdr>
        <w:top w:val="none" w:sz="0" w:space="0" w:color="auto"/>
        <w:left w:val="none" w:sz="0" w:space="0" w:color="auto"/>
        <w:bottom w:val="none" w:sz="0" w:space="0" w:color="auto"/>
        <w:right w:val="none" w:sz="0" w:space="0" w:color="auto"/>
      </w:divBdr>
    </w:div>
    <w:div w:id="1772897773">
      <w:bodyDiv w:val="1"/>
      <w:marLeft w:val="0"/>
      <w:marRight w:val="0"/>
      <w:marTop w:val="0"/>
      <w:marBottom w:val="0"/>
      <w:divBdr>
        <w:top w:val="none" w:sz="0" w:space="0" w:color="auto"/>
        <w:left w:val="none" w:sz="0" w:space="0" w:color="auto"/>
        <w:bottom w:val="none" w:sz="0" w:space="0" w:color="auto"/>
        <w:right w:val="none" w:sz="0" w:space="0" w:color="auto"/>
      </w:divBdr>
    </w:div>
    <w:div w:id="1773355449">
      <w:bodyDiv w:val="1"/>
      <w:marLeft w:val="0"/>
      <w:marRight w:val="0"/>
      <w:marTop w:val="0"/>
      <w:marBottom w:val="0"/>
      <w:divBdr>
        <w:top w:val="none" w:sz="0" w:space="0" w:color="auto"/>
        <w:left w:val="none" w:sz="0" w:space="0" w:color="auto"/>
        <w:bottom w:val="none" w:sz="0" w:space="0" w:color="auto"/>
        <w:right w:val="none" w:sz="0" w:space="0" w:color="auto"/>
      </w:divBdr>
    </w:div>
    <w:div w:id="1773475822">
      <w:bodyDiv w:val="1"/>
      <w:marLeft w:val="0"/>
      <w:marRight w:val="0"/>
      <w:marTop w:val="0"/>
      <w:marBottom w:val="0"/>
      <w:divBdr>
        <w:top w:val="none" w:sz="0" w:space="0" w:color="auto"/>
        <w:left w:val="none" w:sz="0" w:space="0" w:color="auto"/>
        <w:bottom w:val="none" w:sz="0" w:space="0" w:color="auto"/>
        <w:right w:val="none" w:sz="0" w:space="0" w:color="auto"/>
      </w:divBdr>
    </w:div>
    <w:div w:id="1773624303">
      <w:bodyDiv w:val="1"/>
      <w:marLeft w:val="0"/>
      <w:marRight w:val="0"/>
      <w:marTop w:val="0"/>
      <w:marBottom w:val="0"/>
      <w:divBdr>
        <w:top w:val="none" w:sz="0" w:space="0" w:color="auto"/>
        <w:left w:val="none" w:sz="0" w:space="0" w:color="auto"/>
        <w:bottom w:val="none" w:sz="0" w:space="0" w:color="auto"/>
        <w:right w:val="none" w:sz="0" w:space="0" w:color="auto"/>
      </w:divBdr>
    </w:div>
    <w:div w:id="1773747986">
      <w:bodyDiv w:val="1"/>
      <w:marLeft w:val="0"/>
      <w:marRight w:val="0"/>
      <w:marTop w:val="0"/>
      <w:marBottom w:val="0"/>
      <w:divBdr>
        <w:top w:val="none" w:sz="0" w:space="0" w:color="auto"/>
        <w:left w:val="none" w:sz="0" w:space="0" w:color="auto"/>
        <w:bottom w:val="none" w:sz="0" w:space="0" w:color="auto"/>
        <w:right w:val="none" w:sz="0" w:space="0" w:color="auto"/>
      </w:divBdr>
    </w:div>
    <w:div w:id="1774132001">
      <w:bodyDiv w:val="1"/>
      <w:marLeft w:val="0"/>
      <w:marRight w:val="0"/>
      <w:marTop w:val="0"/>
      <w:marBottom w:val="0"/>
      <w:divBdr>
        <w:top w:val="none" w:sz="0" w:space="0" w:color="auto"/>
        <w:left w:val="none" w:sz="0" w:space="0" w:color="auto"/>
        <w:bottom w:val="none" w:sz="0" w:space="0" w:color="auto"/>
        <w:right w:val="none" w:sz="0" w:space="0" w:color="auto"/>
      </w:divBdr>
    </w:div>
    <w:div w:id="1774399367">
      <w:bodyDiv w:val="1"/>
      <w:marLeft w:val="0"/>
      <w:marRight w:val="0"/>
      <w:marTop w:val="0"/>
      <w:marBottom w:val="0"/>
      <w:divBdr>
        <w:top w:val="none" w:sz="0" w:space="0" w:color="auto"/>
        <w:left w:val="none" w:sz="0" w:space="0" w:color="auto"/>
        <w:bottom w:val="none" w:sz="0" w:space="0" w:color="auto"/>
        <w:right w:val="none" w:sz="0" w:space="0" w:color="auto"/>
      </w:divBdr>
    </w:div>
    <w:div w:id="1774473573">
      <w:bodyDiv w:val="1"/>
      <w:marLeft w:val="0"/>
      <w:marRight w:val="0"/>
      <w:marTop w:val="0"/>
      <w:marBottom w:val="0"/>
      <w:divBdr>
        <w:top w:val="none" w:sz="0" w:space="0" w:color="auto"/>
        <w:left w:val="none" w:sz="0" w:space="0" w:color="auto"/>
        <w:bottom w:val="none" w:sz="0" w:space="0" w:color="auto"/>
        <w:right w:val="none" w:sz="0" w:space="0" w:color="auto"/>
      </w:divBdr>
    </w:div>
    <w:div w:id="1774664523">
      <w:bodyDiv w:val="1"/>
      <w:marLeft w:val="0"/>
      <w:marRight w:val="0"/>
      <w:marTop w:val="0"/>
      <w:marBottom w:val="0"/>
      <w:divBdr>
        <w:top w:val="none" w:sz="0" w:space="0" w:color="auto"/>
        <w:left w:val="none" w:sz="0" w:space="0" w:color="auto"/>
        <w:bottom w:val="none" w:sz="0" w:space="0" w:color="auto"/>
        <w:right w:val="none" w:sz="0" w:space="0" w:color="auto"/>
      </w:divBdr>
    </w:div>
    <w:div w:id="1774785105">
      <w:bodyDiv w:val="1"/>
      <w:marLeft w:val="0"/>
      <w:marRight w:val="0"/>
      <w:marTop w:val="0"/>
      <w:marBottom w:val="0"/>
      <w:divBdr>
        <w:top w:val="none" w:sz="0" w:space="0" w:color="auto"/>
        <w:left w:val="none" w:sz="0" w:space="0" w:color="auto"/>
        <w:bottom w:val="none" w:sz="0" w:space="0" w:color="auto"/>
        <w:right w:val="none" w:sz="0" w:space="0" w:color="auto"/>
      </w:divBdr>
    </w:div>
    <w:div w:id="1775327108">
      <w:bodyDiv w:val="1"/>
      <w:marLeft w:val="0"/>
      <w:marRight w:val="0"/>
      <w:marTop w:val="0"/>
      <w:marBottom w:val="0"/>
      <w:divBdr>
        <w:top w:val="none" w:sz="0" w:space="0" w:color="auto"/>
        <w:left w:val="none" w:sz="0" w:space="0" w:color="auto"/>
        <w:bottom w:val="none" w:sz="0" w:space="0" w:color="auto"/>
        <w:right w:val="none" w:sz="0" w:space="0" w:color="auto"/>
      </w:divBdr>
    </w:div>
    <w:div w:id="1775511137">
      <w:bodyDiv w:val="1"/>
      <w:marLeft w:val="0"/>
      <w:marRight w:val="0"/>
      <w:marTop w:val="0"/>
      <w:marBottom w:val="0"/>
      <w:divBdr>
        <w:top w:val="none" w:sz="0" w:space="0" w:color="auto"/>
        <w:left w:val="none" w:sz="0" w:space="0" w:color="auto"/>
        <w:bottom w:val="none" w:sz="0" w:space="0" w:color="auto"/>
        <w:right w:val="none" w:sz="0" w:space="0" w:color="auto"/>
      </w:divBdr>
    </w:div>
    <w:div w:id="1775709783">
      <w:bodyDiv w:val="1"/>
      <w:marLeft w:val="0"/>
      <w:marRight w:val="0"/>
      <w:marTop w:val="0"/>
      <w:marBottom w:val="0"/>
      <w:divBdr>
        <w:top w:val="none" w:sz="0" w:space="0" w:color="auto"/>
        <w:left w:val="none" w:sz="0" w:space="0" w:color="auto"/>
        <w:bottom w:val="none" w:sz="0" w:space="0" w:color="auto"/>
        <w:right w:val="none" w:sz="0" w:space="0" w:color="auto"/>
      </w:divBdr>
    </w:div>
    <w:div w:id="1776055474">
      <w:bodyDiv w:val="1"/>
      <w:marLeft w:val="0"/>
      <w:marRight w:val="0"/>
      <w:marTop w:val="0"/>
      <w:marBottom w:val="0"/>
      <w:divBdr>
        <w:top w:val="none" w:sz="0" w:space="0" w:color="auto"/>
        <w:left w:val="none" w:sz="0" w:space="0" w:color="auto"/>
        <w:bottom w:val="none" w:sz="0" w:space="0" w:color="auto"/>
        <w:right w:val="none" w:sz="0" w:space="0" w:color="auto"/>
      </w:divBdr>
    </w:div>
    <w:div w:id="1776247951">
      <w:bodyDiv w:val="1"/>
      <w:marLeft w:val="0"/>
      <w:marRight w:val="0"/>
      <w:marTop w:val="0"/>
      <w:marBottom w:val="0"/>
      <w:divBdr>
        <w:top w:val="none" w:sz="0" w:space="0" w:color="auto"/>
        <w:left w:val="none" w:sz="0" w:space="0" w:color="auto"/>
        <w:bottom w:val="none" w:sz="0" w:space="0" w:color="auto"/>
        <w:right w:val="none" w:sz="0" w:space="0" w:color="auto"/>
      </w:divBdr>
    </w:div>
    <w:div w:id="1776631595">
      <w:bodyDiv w:val="1"/>
      <w:marLeft w:val="0"/>
      <w:marRight w:val="0"/>
      <w:marTop w:val="0"/>
      <w:marBottom w:val="0"/>
      <w:divBdr>
        <w:top w:val="none" w:sz="0" w:space="0" w:color="auto"/>
        <w:left w:val="none" w:sz="0" w:space="0" w:color="auto"/>
        <w:bottom w:val="none" w:sz="0" w:space="0" w:color="auto"/>
        <w:right w:val="none" w:sz="0" w:space="0" w:color="auto"/>
      </w:divBdr>
    </w:div>
    <w:div w:id="1776713029">
      <w:bodyDiv w:val="1"/>
      <w:marLeft w:val="0"/>
      <w:marRight w:val="0"/>
      <w:marTop w:val="0"/>
      <w:marBottom w:val="0"/>
      <w:divBdr>
        <w:top w:val="none" w:sz="0" w:space="0" w:color="auto"/>
        <w:left w:val="none" w:sz="0" w:space="0" w:color="auto"/>
        <w:bottom w:val="none" w:sz="0" w:space="0" w:color="auto"/>
        <w:right w:val="none" w:sz="0" w:space="0" w:color="auto"/>
      </w:divBdr>
    </w:div>
    <w:div w:id="1776824430">
      <w:bodyDiv w:val="1"/>
      <w:marLeft w:val="0"/>
      <w:marRight w:val="0"/>
      <w:marTop w:val="0"/>
      <w:marBottom w:val="0"/>
      <w:divBdr>
        <w:top w:val="none" w:sz="0" w:space="0" w:color="auto"/>
        <w:left w:val="none" w:sz="0" w:space="0" w:color="auto"/>
        <w:bottom w:val="none" w:sz="0" w:space="0" w:color="auto"/>
        <w:right w:val="none" w:sz="0" w:space="0" w:color="auto"/>
      </w:divBdr>
    </w:div>
    <w:div w:id="1776902284">
      <w:bodyDiv w:val="1"/>
      <w:marLeft w:val="0"/>
      <w:marRight w:val="0"/>
      <w:marTop w:val="0"/>
      <w:marBottom w:val="0"/>
      <w:divBdr>
        <w:top w:val="none" w:sz="0" w:space="0" w:color="auto"/>
        <w:left w:val="none" w:sz="0" w:space="0" w:color="auto"/>
        <w:bottom w:val="none" w:sz="0" w:space="0" w:color="auto"/>
        <w:right w:val="none" w:sz="0" w:space="0" w:color="auto"/>
      </w:divBdr>
    </w:div>
    <w:div w:id="1777015258">
      <w:bodyDiv w:val="1"/>
      <w:marLeft w:val="0"/>
      <w:marRight w:val="0"/>
      <w:marTop w:val="0"/>
      <w:marBottom w:val="0"/>
      <w:divBdr>
        <w:top w:val="none" w:sz="0" w:space="0" w:color="auto"/>
        <w:left w:val="none" w:sz="0" w:space="0" w:color="auto"/>
        <w:bottom w:val="none" w:sz="0" w:space="0" w:color="auto"/>
        <w:right w:val="none" w:sz="0" w:space="0" w:color="auto"/>
      </w:divBdr>
    </w:div>
    <w:div w:id="1777551901">
      <w:bodyDiv w:val="1"/>
      <w:marLeft w:val="0"/>
      <w:marRight w:val="0"/>
      <w:marTop w:val="0"/>
      <w:marBottom w:val="0"/>
      <w:divBdr>
        <w:top w:val="none" w:sz="0" w:space="0" w:color="auto"/>
        <w:left w:val="none" w:sz="0" w:space="0" w:color="auto"/>
        <w:bottom w:val="none" w:sz="0" w:space="0" w:color="auto"/>
        <w:right w:val="none" w:sz="0" w:space="0" w:color="auto"/>
      </w:divBdr>
    </w:div>
    <w:div w:id="1777557800">
      <w:bodyDiv w:val="1"/>
      <w:marLeft w:val="0"/>
      <w:marRight w:val="0"/>
      <w:marTop w:val="0"/>
      <w:marBottom w:val="0"/>
      <w:divBdr>
        <w:top w:val="none" w:sz="0" w:space="0" w:color="auto"/>
        <w:left w:val="none" w:sz="0" w:space="0" w:color="auto"/>
        <w:bottom w:val="none" w:sz="0" w:space="0" w:color="auto"/>
        <w:right w:val="none" w:sz="0" w:space="0" w:color="auto"/>
      </w:divBdr>
    </w:div>
    <w:div w:id="1777824556">
      <w:bodyDiv w:val="1"/>
      <w:marLeft w:val="0"/>
      <w:marRight w:val="0"/>
      <w:marTop w:val="0"/>
      <w:marBottom w:val="0"/>
      <w:divBdr>
        <w:top w:val="none" w:sz="0" w:space="0" w:color="auto"/>
        <w:left w:val="none" w:sz="0" w:space="0" w:color="auto"/>
        <w:bottom w:val="none" w:sz="0" w:space="0" w:color="auto"/>
        <w:right w:val="none" w:sz="0" w:space="0" w:color="auto"/>
      </w:divBdr>
    </w:div>
    <w:div w:id="1778215152">
      <w:bodyDiv w:val="1"/>
      <w:marLeft w:val="0"/>
      <w:marRight w:val="0"/>
      <w:marTop w:val="0"/>
      <w:marBottom w:val="0"/>
      <w:divBdr>
        <w:top w:val="none" w:sz="0" w:space="0" w:color="auto"/>
        <w:left w:val="none" w:sz="0" w:space="0" w:color="auto"/>
        <w:bottom w:val="none" w:sz="0" w:space="0" w:color="auto"/>
        <w:right w:val="none" w:sz="0" w:space="0" w:color="auto"/>
      </w:divBdr>
    </w:div>
    <w:div w:id="1778256960">
      <w:bodyDiv w:val="1"/>
      <w:marLeft w:val="0"/>
      <w:marRight w:val="0"/>
      <w:marTop w:val="0"/>
      <w:marBottom w:val="0"/>
      <w:divBdr>
        <w:top w:val="none" w:sz="0" w:space="0" w:color="auto"/>
        <w:left w:val="none" w:sz="0" w:space="0" w:color="auto"/>
        <w:bottom w:val="none" w:sz="0" w:space="0" w:color="auto"/>
        <w:right w:val="none" w:sz="0" w:space="0" w:color="auto"/>
      </w:divBdr>
    </w:div>
    <w:div w:id="1778330215">
      <w:bodyDiv w:val="1"/>
      <w:marLeft w:val="0"/>
      <w:marRight w:val="0"/>
      <w:marTop w:val="0"/>
      <w:marBottom w:val="0"/>
      <w:divBdr>
        <w:top w:val="none" w:sz="0" w:space="0" w:color="auto"/>
        <w:left w:val="none" w:sz="0" w:space="0" w:color="auto"/>
        <w:bottom w:val="none" w:sz="0" w:space="0" w:color="auto"/>
        <w:right w:val="none" w:sz="0" w:space="0" w:color="auto"/>
      </w:divBdr>
    </w:div>
    <w:div w:id="1778521365">
      <w:bodyDiv w:val="1"/>
      <w:marLeft w:val="0"/>
      <w:marRight w:val="0"/>
      <w:marTop w:val="0"/>
      <w:marBottom w:val="0"/>
      <w:divBdr>
        <w:top w:val="none" w:sz="0" w:space="0" w:color="auto"/>
        <w:left w:val="none" w:sz="0" w:space="0" w:color="auto"/>
        <w:bottom w:val="none" w:sz="0" w:space="0" w:color="auto"/>
        <w:right w:val="none" w:sz="0" w:space="0" w:color="auto"/>
      </w:divBdr>
    </w:div>
    <w:div w:id="1778603264">
      <w:bodyDiv w:val="1"/>
      <w:marLeft w:val="0"/>
      <w:marRight w:val="0"/>
      <w:marTop w:val="0"/>
      <w:marBottom w:val="0"/>
      <w:divBdr>
        <w:top w:val="none" w:sz="0" w:space="0" w:color="auto"/>
        <w:left w:val="none" w:sz="0" w:space="0" w:color="auto"/>
        <w:bottom w:val="none" w:sz="0" w:space="0" w:color="auto"/>
        <w:right w:val="none" w:sz="0" w:space="0" w:color="auto"/>
      </w:divBdr>
    </w:div>
    <w:div w:id="1778793873">
      <w:bodyDiv w:val="1"/>
      <w:marLeft w:val="0"/>
      <w:marRight w:val="0"/>
      <w:marTop w:val="0"/>
      <w:marBottom w:val="0"/>
      <w:divBdr>
        <w:top w:val="none" w:sz="0" w:space="0" w:color="auto"/>
        <w:left w:val="none" w:sz="0" w:space="0" w:color="auto"/>
        <w:bottom w:val="none" w:sz="0" w:space="0" w:color="auto"/>
        <w:right w:val="none" w:sz="0" w:space="0" w:color="auto"/>
      </w:divBdr>
    </w:div>
    <w:div w:id="1778867890">
      <w:bodyDiv w:val="1"/>
      <w:marLeft w:val="0"/>
      <w:marRight w:val="0"/>
      <w:marTop w:val="0"/>
      <w:marBottom w:val="0"/>
      <w:divBdr>
        <w:top w:val="none" w:sz="0" w:space="0" w:color="auto"/>
        <w:left w:val="none" w:sz="0" w:space="0" w:color="auto"/>
        <w:bottom w:val="none" w:sz="0" w:space="0" w:color="auto"/>
        <w:right w:val="none" w:sz="0" w:space="0" w:color="auto"/>
      </w:divBdr>
    </w:div>
    <w:div w:id="1778940039">
      <w:bodyDiv w:val="1"/>
      <w:marLeft w:val="0"/>
      <w:marRight w:val="0"/>
      <w:marTop w:val="0"/>
      <w:marBottom w:val="0"/>
      <w:divBdr>
        <w:top w:val="none" w:sz="0" w:space="0" w:color="auto"/>
        <w:left w:val="none" w:sz="0" w:space="0" w:color="auto"/>
        <w:bottom w:val="none" w:sz="0" w:space="0" w:color="auto"/>
        <w:right w:val="none" w:sz="0" w:space="0" w:color="auto"/>
      </w:divBdr>
    </w:div>
    <w:div w:id="1779376190">
      <w:bodyDiv w:val="1"/>
      <w:marLeft w:val="0"/>
      <w:marRight w:val="0"/>
      <w:marTop w:val="0"/>
      <w:marBottom w:val="0"/>
      <w:divBdr>
        <w:top w:val="none" w:sz="0" w:space="0" w:color="auto"/>
        <w:left w:val="none" w:sz="0" w:space="0" w:color="auto"/>
        <w:bottom w:val="none" w:sz="0" w:space="0" w:color="auto"/>
        <w:right w:val="none" w:sz="0" w:space="0" w:color="auto"/>
      </w:divBdr>
    </w:div>
    <w:div w:id="1779639399">
      <w:bodyDiv w:val="1"/>
      <w:marLeft w:val="0"/>
      <w:marRight w:val="0"/>
      <w:marTop w:val="0"/>
      <w:marBottom w:val="0"/>
      <w:divBdr>
        <w:top w:val="none" w:sz="0" w:space="0" w:color="auto"/>
        <w:left w:val="none" w:sz="0" w:space="0" w:color="auto"/>
        <w:bottom w:val="none" w:sz="0" w:space="0" w:color="auto"/>
        <w:right w:val="none" w:sz="0" w:space="0" w:color="auto"/>
      </w:divBdr>
    </w:div>
    <w:div w:id="1779908424">
      <w:bodyDiv w:val="1"/>
      <w:marLeft w:val="0"/>
      <w:marRight w:val="0"/>
      <w:marTop w:val="0"/>
      <w:marBottom w:val="0"/>
      <w:divBdr>
        <w:top w:val="none" w:sz="0" w:space="0" w:color="auto"/>
        <w:left w:val="none" w:sz="0" w:space="0" w:color="auto"/>
        <w:bottom w:val="none" w:sz="0" w:space="0" w:color="auto"/>
        <w:right w:val="none" w:sz="0" w:space="0" w:color="auto"/>
      </w:divBdr>
    </w:div>
    <w:div w:id="1779912136">
      <w:bodyDiv w:val="1"/>
      <w:marLeft w:val="0"/>
      <w:marRight w:val="0"/>
      <w:marTop w:val="0"/>
      <w:marBottom w:val="0"/>
      <w:divBdr>
        <w:top w:val="none" w:sz="0" w:space="0" w:color="auto"/>
        <w:left w:val="none" w:sz="0" w:space="0" w:color="auto"/>
        <w:bottom w:val="none" w:sz="0" w:space="0" w:color="auto"/>
        <w:right w:val="none" w:sz="0" w:space="0" w:color="auto"/>
      </w:divBdr>
    </w:div>
    <w:div w:id="1779979761">
      <w:bodyDiv w:val="1"/>
      <w:marLeft w:val="0"/>
      <w:marRight w:val="0"/>
      <w:marTop w:val="0"/>
      <w:marBottom w:val="0"/>
      <w:divBdr>
        <w:top w:val="none" w:sz="0" w:space="0" w:color="auto"/>
        <w:left w:val="none" w:sz="0" w:space="0" w:color="auto"/>
        <w:bottom w:val="none" w:sz="0" w:space="0" w:color="auto"/>
        <w:right w:val="none" w:sz="0" w:space="0" w:color="auto"/>
      </w:divBdr>
    </w:div>
    <w:div w:id="1779989105">
      <w:bodyDiv w:val="1"/>
      <w:marLeft w:val="0"/>
      <w:marRight w:val="0"/>
      <w:marTop w:val="0"/>
      <w:marBottom w:val="0"/>
      <w:divBdr>
        <w:top w:val="none" w:sz="0" w:space="0" w:color="auto"/>
        <w:left w:val="none" w:sz="0" w:space="0" w:color="auto"/>
        <w:bottom w:val="none" w:sz="0" w:space="0" w:color="auto"/>
        <w:right w:val="none" w:sz="0" w:space="0" w:color="auto"/>
      </w:divBdr>
    </w:div>
    <w:div w:id="1780100390">
      <w:bodyDiv w:val="1"/>
      <w:marLeft w:val="0"/>
      <w:marRight w:val="0"/>
      <w:marTop w:val="0"/>
      <w:marBottom w:val="0"/>
      <w:divBdr>
        <w:top w:val="none" w:sz="0" w:space="0" w:color="auto"/>
        <w:left w:val="none" w:sz="0" w:space="0" w:color="auto"/>
        <w:bottom w:val="none" w:sz="0" w:space="0" w:color="auto"/>
        <w:right w:val="none" w:sz="0" w:space="0" w:color="auto"/>
      </w:divBdr>
    </w:div>
    <w:div w:id="1780446729">
      <w:bodyDiv w:val="1"/>
      <w:marLeft w:val="0"/>
      <w:marRight w:val="0"/>
      <w:marTop w:val="0"/>
      <w:marBottom w:val="0"/>
      <w:divBdr>
        <w:top w:val="none" w:sz="0" w:space="0" w:color="auto"/>
        <w:left w:val="none" w:sz="0" w:space="0" w:color="auto"/>
        <w:bottom w:val="none" w:sz="0" w:space="0" w:color="auto"/>
        <w:right w:val="none" w:sz="0" w:space="0" w:color="auto"/>
      </w:divBdr>
    </w:div>
    <w:div w:id="1780448133">
      <w:bodyDiv w:val="1"/>
      <w:marLeft w:val="0"/>
      <w:marRight w:val="0"/>
      <w:marTop w:val="0"/>
      <w:marBottom w:val="0"/>
      <w:divBdr>
        <w:top w:val="none" w:sz="0" w:space="0" w:color="auto"/>
        <w:left w:val="none" w:sz="0" w:space="0" w:color="auto"/>
        <w:bottom w:val="none" w:sz="0" w:space="0" w:color="auto"/>
        <w:right w:val="none" w:sz="0" w:space="0" w:color="auto"/>
      </w:divBdr>
    </w:div>
    <w:div w:id="1780828404">
      <w:bodyDiv w:val="1"/>
      <w:marLeft w:val="0"/>
      <w:marRight w:val="0"/>
      <w:marTop w:val="0"/>
      <w:marBottom w:val="0"/>
      <w:divBdr>
        <w:top w:val="none" w:sz="0" w:space="0" w:color="auto"/>
        <w:left w:val="none" w:sz="0" w:space="0" w:color="auto"/>
        <w:bottom w:val="none" w:sz="0" w:space="0" w:color="auto"/>
        <w:right w:val="none" w:sz="0" w:space="0" w:color="auto"/>
      </w:divBdr>
    </w:div>
    <w:div w:id="1780831384">
      <w:bodyDiv w:val="1"/>
      <w:marLeft w:val="0"/>
      <w:marRight w:val="0"/>
      <w:marTop w:val="0"/>
      <w:marBottom w:val="0"/>
      <w:divBdr>
        <w:top w:val="none" w:sz="0" w:space="0" w:color="auto"/>
        <w:left w:val="none" w:sz="0" w:space="0" w:color="auto"/>
        <w:bottom w:val="none" w:sz="0" w:space="0" w:color="auto"/>
        <w:right w:val="none" w:sz="0" w:space="0" w:color="auto"/>
      </w:divBdr>
    </w:div>
    <w:div w:id="1780837120">
      <w:bodyDiv w:val="1"/>
      <w:marLeft w:val="0"/>
      <w:marRight w:val="0"/>
      <w:marTop w:val="0"/>
      <w:marBottom w:val="0"/>
      <w:divBdr>
        <w:top w:val="none" w:sz="0" w:space="0" w:color="auto"/>
        <w:left w:val="none" w:sz="0" w:space="0" w:color="auto"/>
        <w:bottom w:val="none" w:sz="0" w:space="0" w:color="auto"/>
        <w:right w:val="none" w:sz="0" w:space="0" w:color="auto"/>
      </w:divBdr>
    </w:div>
    <w:div w:id="1781099292">
      <w:bodyDiv w:val="1"/>
      <w:marLeft w:val="0"/>
      <w:marRight w:val="0"/>
      <w:marTop w:val="0"/>
      <w:marBottom w:val="0"/>
      <w:divBdr>
        <w:top w:val="none" w:sz="0" w:space="0" w:color="auto"/>
        <w:left w:val="none" w:sz="0" w:space="0" w:color="auto"/>
        <w:bottom w:val="none" w:sz="0" w:space="0" w:color="auto"/>
        <w:right w:val="none" w:sz="0" w:space="0" w:color="auto"/>
      </w:divBdr>
    </w:div>
    <w:div w:id="1781489775">
      <w:bodyDiv w:val="1"/>
      <w:marLeft w:val="0"/>
      <w:marRight w:val="0"/>
      <w:marTop w:val="0"/>
      <w:marBottom w:val="0"/>
      <w:divBdr>
        <w:top w:val="none" w:sz="0" w:space="0" w:color="auto"/>
        <w:left w:val="none" w:sz="0" w:space="0" w:color="auto"/>
        <w:bottom w:val="none" w:sz="0" w:space="0" w:color="auto"/>
        <w:right w:val="none" w:sz="0" w:space="0" w:color="auto"/>
      </w:divBdr>
    </w:div>
    <w:div w:id="1781603480">
      <w:bodyDiv w:val="1"/>
      <w:marLeft w:val="0"/>
      <w:marRight w:val="0"/>
      <w:marTop w:val="0"/>
      <w:marBottom w:val="0"/>
      <w:divBdr>
        <w:top w:val="none" w:sz="0" w:space="0" w:color="auto"/>
        <w:left w:val="none" w:sz="0" w:space="0" w:color="auto"/>
        <w:bottom w:val="none" w:sz="0" w:space="0" w:color="auto"/>
        <w:right w:val="none" w:sz="0" w:space="0" w:color="auto"/>
      </w:divBdr>
    </w:div>
    <w:div w:id="1781685025">
      <w:bodyDiv w:val="1"/>
      <w:marLeft w:val="0"/>
      <w:marRight w:val="0"/>
      <w:marTop w:val="0"/>
      <w:marBottom w:val="0"/>
      <w:divBdr>
        <w:top w:val="none" w:sz="0" w:space="0" w:color="auto"/>
        <w:left w:val="none" w:sz="0" w:space="0" w:color="auto"/>
        <w:bottom w:val="none" w:sz="0" w:space="0" w:color="auto"/>
        <w:right w:val="none" w:sz="0" w:space="0" w:color="auto"/>
      </w:divBdr>
    </w:div>
    <w:div w:id="1781799949">
      <w:bodyDiv w:val="1"/>
      <w:marLeft w:val="0"/>
      <w:marRight w:val="0"/>
      <w:marTop w:val="0"/>
      <w:marBottom w:val="0"/>
      <w:divBdr>
        <w:top w:val="none" w:sz="0" w:space="0" w:color="auto"/>
        <w:left w:val="none" w:sz="0" w:space="0" w:color="auto"/>
        <w:bottom w:val="none" w:sz="0" w:space="0" w:color="auto"/>
        <w:right w:val="none" w:sz="0" w:space="0" w:color="auto"/>
      </w:divBdr>
    </w:div>
    <w:div w:id="1781803422">
      <w:bodyDiv w:val="1"/>
      <w:marLeft w:val="0"/>
      <w:marRight w:val="0"/>
      <w:marTop w:val="0"/>
      <w:marBottom w:val="0"/>
      <w:divBdr>
        <w:top w:val="none" w:sz="0" w:space="0" w:color="auto"/>
        <w:left w:val="none" w:sz="0" w:space="0" w:color="auto"/>
        <w:bottom w:val="none" w:sz="0" w:space="0" w:color="auto"/>
        <w:right w:val="none" w:sz="0" w:space="0" w:color="auto"/>
      </w:divBdr>
    </w:div>
    <w:div w:id="1781947728">
      <w:bodyDiv w:val="1"/>
      <w:marLeft w:val="0"/>
      <w:marRight w:val="0"/>
      <w:marTop w:val="0"/>
      <w:marBottom w:val="0"/>
      <w:divBdr>
        <w:top w:val="none" w:sz="0" w:space="0" w:color="auto"/>
        <w:left w:val="none" w:sz="0" w:space="0" w:color="auto"/>
        <w:bottom w:val="none" w:sz="0" w:space="0" w:color="auto"/>
        <w:right w:val="none" w:sz="0" w:space="0" w:color="auto"/>
      </w:divBdr>
    </w:div>
    <w:div w:id="1781953536">
      <w:bodyDiv w:val="1"/>
      <w:marLeft w:val="0"/>
      <w:marRight w:val="0"/>
      <w:marTop w:val="0"/>
      <w:marBottom w:val="0"/>
      <w:divBdr>
        <w:top w:val="none" w:sz="0" w:space="0" w:color="auto"/>
        <w:left w:val="none" w:sz="0" w:space="0" w:color="auto"/>
        <w:bottom w:val="none" w:sz="0" w:space="0" w:color="auto"/>
        <w:right w:val="none" w:sz="0" w:space="0" w:color="auto"/>
      </w:divBdr>
    </w:div>
    <w:div w:id="1782601996">
      <w:bodyDiv w:val="1"/>
      <w:marLeft w:val="0"/>
      <w:marRight w:val="0"/>
      <w:marTop w:val="0"/>
      <w:marBottom w:val="0"/>
      <w:divBdr>
        <w:top w:val="none" w:sz="0" w:space="0" w:color="auto"/>
        <w:left w:val="none" w:sz="0" w:space="0" w:color="auto"/>
        <w:bottom w:val="none" w:sz="0" w:space="0" w:color="auto"/>
        <w:right w:val="none" w:sz="0" w:space="0" w:color="auto"/>
      </w:divBdr>
    </w:div>
    <w:div w:id="1782609290">
      <w:bodyDiv w:val="1"/>
      <w:marLeft w:val="0"/>
      <w:marRight w:val="0"/>
      <w:marTop w:val="0"/>
      <w:marBottom w:val="0"/>
      <w:divBdr>
        <w:top w:val="none" w:sz="0" w:space="0" w:color="auto"/>
        <w:left w:val="none" w:sz="0" w:space="0" w:color="auto"/>
        <w:bottom w:val="none" w:sz="0" w:space="0" w:color="auto"/>
        <w:right w:val="none" w:sz="0" w:space="0" w:color="auto"/>
      </w:divBdr>
    </w:div>
    <w:div w:id="1782917906">
      <w:bodyDiv w:val="1"/>
      <w:marLeft w:val="0"/>
      <w:marRight w:val="0"/>
      <w:marTop w:val="0"/>
      <w:marBottom w:val="0"/>
      <w:divBdr>
        <w:top w:val="none" w:sz="0" w:space="0" w:color="auto"/>
        <w:left w:val="none" w:sz="0" w:space="0" w:color="auto"/>
        <w:bottom w:val="none" w:sz="0" w:space="0" w:color="auto"/>
        <w:right w:val="none" w:sz="0" w:space="0" w:color="auto"/>
      </w:divBdr>
    </w:div>
    <w:div w:id="1783065965">
      <w:bodyDiv w:val="1"/>
      <w:marLeft w:val="0"/>
      <w:marRight w:val="0"/>
      <w:marTop w:val="0"/>
      <w:marBottom w:val="0"/>
      <w:divBdr>
        <w:top w:val="none" w:sz="0" w:space="0" w:color="auto"/>
        <w:left w:val="none" w:sz="0" w:space="0" w:color="auto"/>
        <w:bottom w:val="none" w:sz="0" w:space="0" w:color="auto"/>
        <w:right w:val="none" w:sz="0" w:space="0" w:color="auto"/>
      </w:divBdr>
    </w:div>
    <w:div w:id="1783112643">
      <w:bodyDiv w:val="1"/>
      <w:marLeft w:val="0"/>
      <w:marRight w:val="0"/>
      <w:marTop w:val="0"/>
      <w:marBottom w:val="0"/>
      <w:divBdr>
        <w:top w:val="none" w:sz="0" w:space="0" w:color="auto"/>
        <w:left w:val="none" w:sz="0" w:space="0" w:color="auto"/>
        <w:bottom w:val="none" w:sz="0" w:space="0" w:color="auto"/>
        <w:right w:val="none" w:sz="0" w:space="0" w:color="auto"/>
      </w:divBdr>
    </w:div>
    <w:div w:id="1783301531">
      <w:bodyDiv w:val="1"/>
      <w:marLeft w:val="0"/>
      <w:marRight w:val="0"/>
      <w:marTop w:val="0"/>
      <w:marBottom w:val="0"/>
      <w:divBdr>
        <w:top w:val="none" w:sz="0" w:space="0" w:color="auto"/>
        <w:left w:val="none" w:sz="0" w:space="0" w:color="auto"/>
        <w:bottom w:val="none" w:sz="0" w:space="0" w:color="auto"/>
        <w:right w:val="none" w:sz="0" w:space="0" w:color="auto"/>
      </w:divBdr>
    </w:div>
    <w:div w:id="1783498771">
      <w:bodyDiv w:val="1"/>
      <w:marLeft w:val="0"/>
      <w:marRight w:val="0"/>
      <w:marTop w:val="0"/>
      <w:marBottom w:val="0"/>
      <w:divBdr>
        <w:top w:val="none" w:sz="0" w:space="0" w:color="auto"/>
        <w:left w:val="none" w:sz="0" w:space="0" w:color="auto"/>
        <w:bottom w:val="none" w:sz="0" w:space="0" w:color="auto"/>
        <w:right w:val="none" w:sz="0" w:space="0" w:color="auto"/>
      </w:divBdr>
    </w:div>
    <w:div w:id="1783724232">
      <w:bodyDiv w:val="1"/>
      <w:marLeft w:val="0"/>
      <w:marRight w:val="0"/>
      <w:marTop w:val="0"/>
      <w:marBottom w:val="0"/>
      <w:divBdr>
        <w:top w:val="none" w:sz="0" w:space="0" w:color="auto"/>
        <w:left w:val="none" w:sz="0" w:space="0" w:color="auto"/>
        <w:bottom w:val="none" w:sz="0" w:space="0" w:color="auto"/>
        <w:right w:val="none" w:sz="0" w:space="0" w:color="auto"/>
      </w:divBdr>
    </w:div>
    <w:div w:id="1783764795">
      <w:bodyDiv w:val="1"/>
      <w:marLeft w:val="0"/>
      <w:marRight w:val="0"/>
      <w:marTop w:val="0"/>
      <w:marBottom w:val="0"/>
      <w:divBdr>
        <w:top w:val="none" w:sz="0" w:space="0" w:color="auto"/>
        <w:left w:val="none" w:sz="0" w:space="0" w:color="auto"/>
        <w:bottom w:val="none" w:sz="0" w:space="0" w:color="auto"/>
        <w:right w:val="none" w:sz="0" w:space="0" w:color="auto"/>
      </w:divBdr>
    </w:div>
    <w:div w:id="1783956821">
      <w:bodyDiv w:val="1"/>
      <w:marLeft w:val="0"/>
      <w:marRight w:val="0"/>
      <w:marTop w:val="0"/>
      <w:marBottom w:val="0"/>
      <w:divBdr>
        <w:top w:val="none" w:sz="0" w:space="0" w:color="auto"/>
        <w:left w:val="none" w:sz="0" w:space="0" w:color="auto"/>
        <w:bottom w:val="none" w:sz="0" w:space="0" w:color="auto"/>
        <w:right w:val="none" w:sz="0" w:space="0" w:color="auto"/>
      </w:divBdr>
    </w:div>
    <w:div w:id="1784034994">
      <w:bodyDiv w:val="1"/>
      <w:marLeft w:val="0"/>
      <w:marRight w:val="0"/>
      <w:marTop w:val="0"/>
      <w:marBottom w:val="0"/>
      <w:divBdr>
        <w:top w:val="none" w:sz="0" w:space="0" w:color="auto"/>
        <w:left w:val="none" w:sz="0" w:space="0" w:color="auto"/>
        <w:bottom w:val="none" w:sz="0" w:space="0" w:color="auto"/>
        <w:right w:val="none" w:sz="0" w:space="0" w:color="auto"/>
      </w:divBdr>
    </w:div>
    <w:div w:id="1784155758">
      <w:bodyDiv w:val="1"/>
      <w:marLeft w:val="0"/>
      <w:marRight w:val="0"/>
      <w:marTop w:val="0"/>
      <w:marBottom w:val="0"/>
      <w:divBdr>
        <w:top w:val="none" w:sz="0" w:space="0" w:color="auto"/>
        <w:left w:val="none" w:sz="0" w:space="0" w:color="auto"/>
        <w:bottom w:val="none" w:sz="0" w:space="0" w:color="auto"/>
        <w:right w:val="none" w:sz="0" w:space="0" w:color="auto"/>
      </w:divBdr>
    </w:div>
    <w:div w:id="1785034918">
      <w:bodyDiv w:val="1"/>
      <w:marLeft w:val="0"/>
      <w:marRight w:val="0"/>
      <w:marTop w:val="0"/>
      <w:marBottom w:val="0"/>
      <w:divBdr>
        <w:top w:val="none" w:sz="0" w:space="0" w:color="auto"/>
        <w:left w:val="none" w:sz="0" w:space="0" w:color="auto"/>
        <w:bottom w:val="none" w:sz="0" w:space="0" w:color="auto"/>
        <w:right w:val="none" w:sz="0" w:space="0" w:color="auto"/>
      </w:divBdr>
    </w:div>
    <w:div w:id="1785339880">
      <w:bodyDiv w:val="1"/>
      <w:marLeft w:val="0"/>
      <w:marRight w:val="0"/>
      <w:marTop w:val="0"/>
      <w:marBottom w:val="0"/>
      <w:divBdr>
        <w:top w:val="none" w:sz="0" w:space="0" w:color="auto"/>
        <w:left w:val="none" w:sz="0" w:space="0" w:color="auto"/>
        <w:bottom w:val="none" w:sz="0" w:space="0" w:color="auto"/>
        <w:right w:val="none" w:sz="0" w:space="0" w:color="auto"/>
      </w:divBdr>
    </w:div>
    <w:div w:id="1785346760">
      <w:bodyDiv w:val="1"/>
      <w:marLeft w:val="0"/>
      <w:marRight w:val="0"/>
      <w:marTop w:val="0"/>
      <w:marBottom w:val="0"/>
      <w:divBdr>
        <w:top w:val="none" w:sz="0" w:space="0" w:color="auto"/>
        <w:left w:val="none" w:sz="0" w:space="0" w:color="auto"/>
        <w:bottom w:val="none" w:sz="0" w:space="0" w:color="auto"/>
        <w:right w:val="none" w:sz="0" w:space="0" w:color="auto"/>
      </w:divBdr>
    </w:div>
    <w:div w:id="1785416172">
      <w:bodyDiv w:val="1"/>
      <w:marLeft w:val="0"/>
      <w:marRight w:val="0"/>
      <w:marTop w:val="0"/>
      <w:marBottom w:val="0"/>
      <w:divBdr>
        <w:top w:val="none" w:sz="0" w:space="0" w:color="auto"/>
        <w:left w:val="none" w:sz="0" w:space="0" w:color="auto"/>
        <w:bottom w:val="none" w:sz="0" w:space="0" w:color="auto"/>
        <w:right w:val="none" w:sz="0" w:space="0" w:color="auto"/>
      </w:divBdr>
    </w:div>
    <w:div w:id="1785534668">
      <w:bodyDiv w:val="1"/>
      <w:marLeft w:val="0"/>
      <w:marRight w:val="0"/>
      <w:marTop w:val="0"/>
      <w:marBottom w:val="0"/>
      <w:divBdr>
        <w:top w:val="none" w:sz="0" w:space="0" w:color="auto"/>
        <w:left w:val="none" w:sz="0" w:space="0" w:color="auto"/>
        <w:bottom w:val="none" w:sz="0" w:space="0" w:color="auto"/>
        <w:right w:val="none" w:sz="0" w:space="0" w:color="auto"/>
      </w:divBdr>
    </w:div>
    <w:div w:id="1785537360">
      <w:bodyDiv w:val="1"/>
      <w:marLeft w:val="0"/>
      <w:marRight w:val="0"/>
      <w:marTop w:val="0"/>
      <w:marBottom w:val="0"/>
      <w:divBdr>
        <w:top w:val="none" w:sz="0" w:space="0" w:color="auto"/>
        <w:left w:val="none" w:sz="0" w:space="0" w:color="auto"/>
        <w:bottom w:val="none" w:sz="0" w:space="0" w:color="auto"/>
        <w:right w:val="none" w:sz="0" w:space="0" w:color="auto"/>
      </w:divBdr>
    </w:div>
    <w:div w:id="1785612905">
      <w:bodyDiv w:val="1"/>
      <w:marLeft w:val="0"/>
      <w:marRight w:val="0"/>
      <w:marTop w:val="0"/>
      <w:marBottom w:val="0"/>
      <w:divBdr>
        <w:top w:val="none" w:sz="0" w:space="0" w:color="auto"/>
        <w:left w:val="none" w:sz="0" w:space="0" w:color="auto"/>
        <w:bottom w:val="none" w:sz="0" w:space="0" w:color="auto"/>
        <w:right w:val="none" w:sz="0" w:space="0" w:color="auto"/>
      </w:divBdr>
    </w:div>
    <w:div w:id="1785728326">
      <w:bodyDiv w:val="1"/>
      <w:marLeft w:val="0"/>
      <w:marRight w:val="0"/>
      <w:marTop w:val="0"/>
      <w:marBottom w:val="0"/>
      <w:divBdr>
        <w:top w:val="none" w:sz="0" w:space="0" w:color="auto"/>
        <w:left w:val="none" w:sz="0" w:space="0" w:color="auto"/>
        <w:bottom w:val="none" w:sz="0" w:space="0" w:color="auto"/>
        <w:right w:val="none" w:sz="0" w:space="0" w:color="auto"/>
      </w:divBdr>
    </w:div>
    <w:div w:id="1785735853">
      <w:bodyDiv w:val="1"/>
      <w:marLeft w:val="0"/>
      <w:marRight w:val="0"/>
      <w:marTop w:val="0"/>
      <w:marBottom w:val="0"/>
      <w:divBdr>
        <w:top w:val="none" w:sz="0" w:space="0" w:color="auto"/>
        <w:left w:val="none" w:sz="0" w:space="0" w:color="auto"/>
        <w:bottom w:val="none" w:sz="0" w:space="0" w:color="auto"/>
        <w:right w:val="none" w:sz="0" w:space="0" w:color="auto"/>
      </w:divBdr>
    </w:div>
    <w:div w:id="1785806321">
      <w:bodyDiv w:val="1"/>
      <w:marLeft w:val="0"/>
      <w:marRight w:val="0"/>
      <w:marTop w:val="0"/>
      <w:marBottom w:val="0"/>
      <w:divBdr>
        <w:top w:val="none" w:sz="0" w:space="0" w:color="auto"/>
        <w:left w:val="none" w:sz="0" w:space="0" w:color="auto"/>
        <w:bottom w:val="none" w:sz="0" w:space="0" w:color="auto"/>
        <w:right w:val="none" w:sz="0" w:space="0" w:color="auto"/>
      </w:divBdr>
    </w:div>
    <w:div w:id="1785879245">
      <w:bodyDiv w:val="1"/>
      <w:marLeft w:val="0"/>
      <w:marRight w:val="0"/>
      <w:marTop w:val="0"/>
      <w:marBottom w:val="0"/>
      <w:divBdr>
        <w:top w:val="none" w:sz="0" w:space="0" w:color="auto"/>
        <w:left w:val="none" w:sz="0" w:space="0" w:color="auto"/>
        <w:bottom w:val="none" w:sz="0" w:space="0" w:color="auto"/>
        <w:right w:val="none" w:sz="0" w:space="0" w:color="auto"/>
      </w:divBdr>
    </w:div>
    <w:div w:id="1786077593">
      <w:bodyDiv w:val="1"/>
      <w:marLeft w:val="0"/>
      <w:marRight w:val="0"/>
      <w:marTop w:val="0"/>
      <w:marBottom w:val="0"/>
      <w:divBdr>
        <w:top w:val="none" w:sz="0" w:space="0" w:color="auto"/>
        <w:left w:val="none" w:sz="0" w:space="0" w:color="auto"/>
        <w:bottom w:val="none" w:sz="0" w:space="0" w:color="auto"/>
        <w:right w:val="none" w:sz="0" w:space="0" w:color="auto"/>
      </w:divBdr>
    </w:div>
    <w:div w:id="1786265962">
      <w:bodyDiv w:val="1"/>
      <w:marLeft w:val="0"/>
      <w:marRight w:val="0"/>
      <w:marTop w:val="0"/>
      <w:marBottom w:val="0"/>
      <w:divBdr>
        <w:top w:val="none" w:sz="0" w:space="0" w:color="auto"/>
        <w:left w:val="none" w:sz="0" w:space="0" w:color="auto"/>
        <w:bottom w:val="none" w:sz="0" w:space="0" w:color="auto"/>
        <w:right w:val="none" w:sz="0" w:space="0" w:color="auto"/>
      </w:divBdr>
    </w:div>
    <w:div w:id="1786340048">
      <w:bodyDiv w:val="1"/>
      <w:marLeft w:val="0"/>
      <w:marRight w:val="0"/>
      <w:marTop w:val="0"/>
      <w:marBottom w:val="0"/>
      <w:divBdr>
        <w:top w:val="none" w:sz="0" w:space="0" w:color="auto"/>
        <w:left w:val="none" w:sz="0" w:space="0" w:color="auto"/>
        <w:bottom w:val="none" w:sz="0" w:space="0" w:color="auto"/>
        <w:right w:val="none" w:sz="0" w:space="0" w:color="auto"/>
      </w:divBdr>
    </w:div>
    <w:div w:id="1786346485">
      <w:bodyDiv w:val="1"/>
      <w:marLeft w:val="0"/>
      <w:marRight w:val="0"/>
      <w:marTop w:val="0"/>
      <w:marBottom w:val="0"/>
      <w:divBdr>
        <w:top w:val="none" w:sz="0" w:space="0" w:color="auto"/>
        <w:left w:val="none" w:sz="0" w:space="0" w:color="auto"/>
        <w:bottom w:val="none" w:sz="0" w:space="0" w:color="auto"/>
        <w:right w:val="none" w:sz="0" w:space="0" w:color="auto"/>
      </w:divBdr>
    </w:div>
    <w:div w:id="1786462636">
      <w:bodyDiv w:val="1"/>
      <w:marLeft w:val="0"/>
      <w:marRight w:val="0"/>
      <w:marTop w:val="0"/>
      <w:marBottom w:val="0"/>
      <w:divBdr>
        <w:top w:val="none" w:sz="0" w:space="0" w:color="auto"/>
        <w:left w:val="none" w:sz="0" w:space="0" w:color="auto"/>
        <w:bottom w:val="none" w:sz="0" w:space="0" w:color="auto"/>
        <w:right w:val="none" w:sz="0" w:space="0" w:color="auto"/>
      </w:divBdr>
    </w:div>
    <w:div w:id="1786801039">
      <w:bodyDiv w:val="1"/>
      <w:marLeft w:val="0"/>
      <w:marRight w:val="0"/>
      <w:marTop w:val="0"/>
      <w:marBottom w:val="0"/>
      <w:divBdr>
        <w:top w:val="none" w:sz="0" w:space="0" w:color="auto"/>
        <w:left w:val="none" w:sz="0" w:space="0" w:color="auto"/>
        <w:bottom w:val="none" w:sz="0" w:space="0" w:color="auto"/>
        <w:right w:val="none" w:sz="0" w:space="0" w:color="auto"/>
      </w:divBdr>
    </w:div>
    <w:div w:id="1786844648">
      <w:bodyDiv w:val="1"/>
      <w:marLeft w:val="0"/>
      <w:marRight w:val="0"/>
      <w:marTop w:val="0"/>
      <w:marBottom w:val="0"/>
      <w:divBdr>
        <w:top w:val="none" w:sz="0" w:space="0" w:color="auto"/>
        <w:left w:val="none" w:sz="0" w:space="0" w:color="auto"/>
        <w:bottom w:val="none" w:sz="0" w:space="0" w:color="auto"/>
        <w:right w:val="none" w:sz="0" w:space="0" w:color="auto"/>
      </w:divBdr>
    </w:div>
    <w:div w:id="1786848323">
      <w:bodyDiv w:val="1"/>
      <w:marLeft w:val="0"/>
      <w:marRight w:val="0"/>
      <w:marTop w:val="0"/>
      <w:marBottom w:val="0"/>
      <w:divBdr>
        <w:top w:val="none" w:sz="0" w:space="0" w:color="auto"/>
        <w:left w:val="none" w:sz="0" w:space="0" w:color="auto"/>
        <w:bottom w:val="none" w:sz="0" w:space="0" w:color="auto"/>
        <w:right w:val="none" w:sz="0" w:space="0" w:color="auto"/>
      </w:divBdr>
    </w:div>
    <w:div w:id="1786919970">
      <w:bodyDiv w:val="1"/>
      <w:marLeft w:val="0"/>
      <w:marRight w:val="0"/>
      <w:marTop w:val="0"/>
      <w:marBottom w:val="0"/>
      <w:divBdr>
        <w:top w:val="none" w:sz="0" w:space="0" w:color="auto"/>
        <w:left w:val="none" w:sz="0" w:space="0" w:color="auto"/>
        <w:bottom w:val="none" w:sz="0" w:space="0" w:color="auto"/>
        <w:right w:val="none" w:sz="0" w:space="0" w:color="auto"/>
      </w:divBdr>
    </w:div>
    <w:div w:id="1787312314">
      <w:bodyDiv w:val="1"/>
      <w:marLeft w:val="0"/>
      <w:marRight w:val="0"/>
      <w:marTop w:val="0"/>
      <w:marBottom w:val="0"/>
      <w:divBdr>
        <w:top w:val="none" w:sz="0" w:space="0" w:color="auto"/>
        <w:left w:val="none" w:sz="0" w:space="0" w:color="auto"/>
        <w:bottom w:val="none" w:sz="0" w:space="0" w:color="auto"/>
        <w:right w:val="none" w:sz="0" w:space="0" w:color="auto"/>
      </w:divBdr>
    </w:div>
    <w:div w:id="1787460962">
      <w:bodyDiv w:val="1"/>
      <w:marLeft w:val="0"/>
      <w:marRight w:val="0"/>
      <w:marTop w:val="0"/>
      <w:marBottom w:val="0"/>
      <w:divBdr>
        <w:top w:val="none" w:sz="0" w:space="0" w:color="auto"/>
        <w:left w:val="none" w:sz="0" w:space="0" w:color="auto"/>
        <w:bottom w:val="none" w:sz="0" w:space="0" w:color="auto"/>
        <w:right w:val="none" w:sz="0" w:space="0" w:color="auto"/>
      </w:divBdr>
      <w:divsChild>
        <w:div w:id="997005212">
          <w:marLeft w:val="480"/>
          <w:marRight w:val="0"/>
          <w:marTop w:val="0"/>
          <w:marBottom w:val="0"/>
          <w:divBdr>
            <w:top w:val="none" w:sz="0" w:space="0" w:color="auto"/>
            <w:left w:val="none" w:sz="0" w:space="0" w:color="auto"/>
            <w:bottom w:val="none" w:sz="0" w:space="0" w:color="auto"/>
            <w:right w:val="none" w:sz="0" w:space="0" w:color="auto"/>
          </w:divBdr>
        </w:div>
        <w:div w:id="1147893673">
          <w:marLeft w:val="480"/>
          <w:marRight w:val="0"/>
          <w:marTop w:val="0"/>
          <w:marBottom w:val="0"/>
          <w:divBdr>
            <w:top w:val="none" w:sz="0" w:space="0" w:color="auto"/>
            <w:left w:val="none" w:sz="0" w:space="0" w:color="auto"/>
            <w:bottom w:val="none" w:sz="0" w:space="0" w:color="auto"/>
            <w:right w:val="none" w:sz="0" w:space="0" w:color="auto"/>
          </w:divBdr>
        </w:div>
        <w:div w:id="1225530255">
          <w:marLeft w:val="480"/>
          <w:marRight w:val="0"/>
          <w:marTop w:val="0"/>
          <w:marBottom w:val="0"/>
          <w:divBdr>
            <w:top w:val="none" w:sz="0" w:space="0" w:color="auto"/>
            <w:left w:val="none" w:sz="0" w:space="0" w:color="auto"/>
            <w:bottom w:val="none" w:sz="0" w:space="0" w:color="auto"/>
            <w:right w:val="none" w:sz="0" w:space="0" w:color="auto"/>
          </w:divBdr>
        </w:div>
        <w:div w:id="1196117384">
          <w:marLeft w:val="480"/>
          <w:marRight w:val="0"/>
          <w:marTop w:val="0"/>
          <w:marBottom w:val="0"/>
          <w:divBdr>
            <w:top w:val="none" w:sz="0" w:space="0" w:color="auto"/>
            <w:left w:val="none" w:sz="0" w:space="0" w:color="auto"/>
            <w:bottom w:val="none" w:sz="0" w:space="0" w:color="auto"/>
            <w:right w:val="none" w:sz="0" w:space="0" w:color="auto"/>
          </w:divBdr>
        </w:div>
        <w:div w:id="1918860453">
          <w:marLeft w:val="480"/>
          <w:marRight w:val="0"/>
          <w:marTop w:val="0"/>
          <w:marBottom w:val="0"/>
          <w:divBdr>
            <w:top w:val="none" w:sz="0" w:space="0" w:color="auto"/>
            <w:left w:val="none" w:sz="0" w:space="0" w:color="auto"/>
            <w:bottom w:val="none" w:sz="0" w:space="0" w:color="auto"/>
            <w:right w:val="none" w:sz="0" w:space="0" w:color="auto"/>
          </w:divBdr>
        </w:div>
        <w:div w:id="1862741135">
          <w:marLeft w:val="480"/>
          <w:marRight w:val="0"/>
          <w:marTop w:val="0"/>
          <w:marBottom w:val="0"/>
          <w:divBdr>
            <w:top w:val="none" w:sz="0" w:space="0" w:color="auto"/>
            <w:left w:val="none" w:sz="0" w:space="0" w:color="auto"/>
            <w:bottom w:val="none" w:sz="0" w:space="0" w:color="auto"/>
            <w:right w:val="none" w:sz="0" w:space="0" w:color="auto"/>
          </w:divBdr>
        </w:div>
        <w:div w:id="1822041271">
          <w:marLeft w:val="480"/>
          <w:marRight w:val="0"/>
          <w:marTop w:val="0"/>
          <w:marBottom w:val="0"/>
          <w:divBdr>
            <w:top w:val="none" w:sz="0" w:space="0" w:color="auto"/>
            <w:left w:val="none" w:sz="0" w:space="0" w:color="auto"/>
            <w:bottom w:val="none" w:sz="0" w:space="0" w:color="auto"/>
            <w:right w:val="none" w:sz="0" w:space="0" w:color="auto"/>
          </w:divBdr>
        </w:div>
        <w:div w:id="515189724">
          <w:marLeft w:val="480"/>
          <w:marRight w:val="0"/>
          <w:marTop w:val="0"/>
          <w:marBottom w:val="0"/>
          <w:divBdr>
            <w:top w:val="none" w:sz="0" w:space="0" w:color="auto"/>
            <w:left w:val="none" w:sz="0" w:space="0" w:color="auto"/>
            <w:bottom w:val="none" w:sz="0" w:space="0" w:color="auto"/>
            <w:right w:val="none" w:sz="0" w:space="0" w:color="auto"/>
          </w:divBdr>
        </w:div>
        <w:div w:id="922910059">
          <w:marLeft w:val="480"/>
          <w:marRight w:val="0"/>
          <w:marTop w:val="0"/>
          <w:marBottom w:val="0"/>
          <w:divBdr>
            <w:top w:val="none" w:sz="0" w:space="0" w:color="auto"/>
            <w:left w:val="none" w:sz="0" w:space="0" w:color="auto"/>
            <w:bottom w:val="none" w:sz="0" w:space="0" w:color="auto"/>
            <w:right w:val="none" w:sz="0" w:space="0" w:color="auto"/>
          </w:divBdr>
        </w:div>
        <w:div w:id="606933007">
          <w:marLeft w:val="480"/>
          <w:marRight w:val="0"/>
          <w:marTop w:val="0"/>
          <w:marBottom w:val="0"/>
          <w:divBdr>
            <w:top w:val="none" w:sz="0" w:space="0" w:color="auto"/>
            <w:left w:val="none" w:sz="0" w:space="0" w:color="auto"/>
            <w:bottom w:val="none" w:sz="0" w:space="0" w:color="auto"/>
            <w:right w:val="none" w:sz="0" w:space="0" w:color="auto"/>
          </w:divBdr>
        </w:div>
        <w:div w:id="683172712">
          <w:marLeft w:val="480"/>
          <w:marRight w:val="0"/>
          <w:marTop w:val="0"/>
          <w:marBottom w:val="0"/>
          <w:divBdr>
            <w:top w:val="none" w:sz="0" w:space="0" w:color="auto"/>
            <w:left w:val="none" w:sz="0" w:space="0" w:color="auto"/>
            <w:bottom w:val="none" w:sz="0" w:space="0" w:color="auto"/>
            <w:right w:val="none" w:sz="0" w:space="0" w:color="auto"/>
          </w:divBdr>
        </w:div>
        <w:div w:id="986207055">
          <w:marLeft w:val="480"/>
          <w:marRight w:val="0"/>
          <w:marTop w:val="0"/>
          <w:marBottom w:val="0"/>
          <w:divBdr>
            <w:top w:val="none" w:sz="0" w:space="0" w:color="auto"/>
            <w:left w:val="none" w:sz="0" w:space="0" w:color="auto"/>
            <w:bottom w:val="none" w:sz="0" w:space="0" w:color="auto"/>
            <w:right w:val="none" w:sz="0" w:space="0" w:color="auto"/>
          </w:divBdr>
        </w:div>
        <w:div w:id="661659479">
          <w:marLeft w:val="480"/>
          <w:marRight w:val="0"/>
          <w:marTop w:val="0"/>
          <w:marBottom w:val="0"/>
          <w:divBdr>
            <w:top w:val="none" w:sz="0" w:space="0" w:color="auto"/>
            <w:left w:val="none" w:sz="0" w:space="0" w:color="auto"/>
            <w:bottom w:val="none" w:sz="0" w:space="0" w:color="auto"/>
            <w:right w:val="none" w:sz="0" w:space="0" w:color="auto"/>
          </w:divBdr>
        </w:div>
        <w:div w:id="1416323428">
          <w:marLeft w:val="480"/>
          <w:marRight w:val="0"/>
          <w:marTop w:val="0"/>
          <w:marBottom w:val="0"/>
          <w:divBdr>
            <w:top w:val="none" w:sz="0" w:space="0" w:color="auto"/>
            <w:left w:val="none" w:sz="0" w:space="0" w:color="auto"/>
            <w:bottom w:val="none" w:sz="0" w:space="0" w:color="auto"/>
            <w:right w:val="none" w:sz="0" w:space="0" w:color="auto"/>
          </w:divBdr>
        </w:div>
        <w:div w:id="1852648840">
          <w:marLeft w:val="480"/>
          <w:marRight w:val="0"/>
          <w:marTop w:val="0"/>
          <w:marBottom w:val="0"/>
          <w:divBdr>
            <w:top w:val="none" w:sz="0" w:space="0" w:color="auto"/>
            <w:left w:val="none" w:sz="0" w:space="0" w:color="auto"/>
            <w:bottom w:val="none" w:sz="0" w:space="0" w:color="auto"/>
            <w:right w:val="none" w:sz="0" w:space="0" w:color="auto"/>
          </w:divBdr>
        </w:div>
        <w:div w:id="1023166824">
          <w:marLeft w:val="480"/>
          <w:marRight w:val="0"/>
          <w:marTop w:val="0"/>
          <w:marBottom w:val="0"/>
          <w:divBdr>
            <w:top w:val="none" w:sz="0" w:space="0" w:color="auto"/>
            <w:left w:val="none" w:sz="0" w:space="0" w:color="auto"/>
            <w:bottom w:val="none" w:sz="0" w:space="0" w:color="auto"/>
            <w:right w:val="none" w:sz="0" w:space="0" w:color="auto"/>
          </w:divBdr>
        </w:div>
        <w:div w:id="959411332">
          <w:marLeft w:val="480"/>
          <w:marRight w:val="0"/>
          <w:marTop w:val="0"/>
          <w:marBottom w:val="0"/>
          <w:divBdr>
            <w:top w:val="none" w:sz="0" w:space="0" w:color="auto"/>
            <w:left w:val="none" w:sz="0" w:space="0" w:color="auto"/>
            <w:bottom w:val="none" w:sz="0" w:space="0" w:color="auto"/>
            <w:right w:val="none" w:sz="0" w:space="0" w:color="auto"/>
          </w:divBdr>
        </w:div>
        <w:div w:id="642932068">
          <w:marLeft w:val="480"/>
          <w:marRight w:val="0"/>
          <w:marTop w:val="0"/>
          <w:marBottom w:val="0"/>
          <w:divBdr>
            <w:top w:val="none" w:sz="0" w:space="0" w:color="auto"/>
            <w:left w:val="none" w:sz="0" w:space="0" w:color="auto"/>
            <w:bottom w:val="none" w:sz="0" w:space="0" w:color="auto"/>
            <w:right w:val="none" w:sz="0" w:space="0" w:color="auto"/>
          </w:divBdr>
        </w:div>
        <w:div w:id="1870678338">
          <w:marLeft w:val="480"/>
          <w:marRight w:val="0"/>
          <w:marTop w:val="0"/>
          <w:marBottom w:val="0"/>
          <w:divBdr>
            <w:top w:val="none" w:sz="0" w:space="0" w:color="auto"/>
            <w:left w:val="none" w:sz="0" w:space="0" w:color="auto"/>
            <w:bottom w:val="none" w:sz="0" w:space="0" w:color="auto"/>
            <w:right w:val="none" w:sz="0" w:space="0" w:color="auto"/>
          </w:divBdr>
        </w:div>
        <w:div w:id="324086675">
          <w:marLeft w:val="480"/>
          <w:marRight w:val="0"/>
          <w:marTop w:val="0"/>
          <w:marBottom w:val="0"/>
          <w:divBdr>
            <w:top w:val="none" w:sz="0" w:space="0" w:color="auto"/>
            <w:left w:val="none" w:sz="0" w:space="0" w:color="auto"/>
            <w:bottom w:val="none" w:sz="0" w:space="0" w:color="auto"/>
            <w:right w:val="none" w:sz="0" w:space="0" w:color="auto"/>
          </w:divBdr>
        </w:div>
        <w:div w:id="803960967">
          <w:marLeft w:val="480"/>
          <w:marRight w:val="0"/>
          <w:marTop w:val="0"/>
          <w:marBottom w:val="0"/>
          <w:divBdr>
            <w:top w:val="none" w:sz="0" w:space="0" w:color="auto"/>
            <w:left w:val="none" w:sz="0" w:space="0" w:color="auto"/>
            <w:bottom w:val="none" w:sz="0" w:space="0" w:color="auto"/>
            <w:right w:val="none" w:sz="0" w:space="0" w:color="auto"/>
          </w:divBdr>
        </w:div>
        <w:div w:id="2005472821">
          <w:marLeft w:val="480"/>
          <w:marRight w:val="0"/>
          <w:marTop w:val="0"/>
          <w:marBottom w:val="0"/>
          <w:divBdr>
            <w:top w:val="none" w:sz="0" w:space="0" w:color="auto"/>
            <w:left w:val="none" w:sz="0" w:space="0" w:color="auto"/>
            <w:bottom w:val="none" w:sz="0" w:space="0" w:color="auto"/>
            <w:right w:val="none" w:sz="0" w:space="0" w:color="auto"/>
          </w:divBdr>
        </w:div>
        <w:div w:id="2060084485">
          <w:marLeft w:val="480"/>
          <w:marRight w:val="0"/>
          <w:marTop w:val="0"/>
          <w:marBottom w:val="0"/>
          <w:divBdr>
            <w:top w:val="none" w:sz="0" w:space="0" w:color="auto"/>
            <w:left w:val="none" w:sz="0" w:space="0" w:color="auto"/>
            <w:bottom w:val="none" w:sz="0" w:space="0" w:color="auto"/>
            <w:right w:val="none" w:sz="0" w:space="0" w:color="auto"/>
          </w:divBdr>
        </w:div>
        <w:div w:id="353769647">
          <w:marLeft w:val="480"/>
          <w:marRight w:val="0"/>
          <w:marTop w:val="0"/>
          <w:marBottom w:val="0"/>
          <w:divBdr>
            <w:top w:val="none" w:sz="0" w:space="0" w:color="auto"/>
            <w:left w:val="none" w:sz="0" w:space="0" w:color="auto"/>
            <w:bottom w:val="none" w:sz="0" w:space="0" w:color="auto"/>
            <w:right w:val="none" w:sz="0" w:space="0" w:color="auto"/>
          </w:divBdr>
        </w:div>
        <w:div w:id="2047290569">
          <w:marLeft w:val="480"/>
          <w:marRight w:val="0"/>
          <w:marTop w:val="0"/>
          <w:marBottom w:val="0"/>
          <w:divBdr>
            <w:top w:val="none" w:sz="0" w:space="0" w:color="auto"/>
            <w:left w:val="none" w:sz="0" w:space="0" w:color="auto"/>
            <w:bottom w:val="none" w:sz="0" w:space="0" w:color="auto"/>
            <w:right w:val="none" w:sz="0" w:space="0" w:color="auto"/>
          </w:divBdr>
        </w:div>
        <w:div w:id="600453133">
          <w:marLeft w:val="480"/>
          <w:marRight w:val="0"/>
          <w:marTop w:val="0"/>
          <w:marBottom w:val="0"/>
          <w:divBdr>
            <w:top w:val="none" w:sz="0" w:space="0" w:color="auto"/>
            <w:left w:val="none" w:sz="0" w:space="0" w:color="auto"/>
            <w:bottom w:val="none" w:sz="0" w:space="0" w:color="auto"/>
            <w:right w:val="none" w:sz="0" w:space="0" w:color="auto"/>
          </w:divBdr>
        </w:div>
        <w:div w:id="1893494023">
          <w:marLeft w:val="480"/>
          <w:marRight w:val="0"/>
          <w:marTop w:val="0"/>
          <w:marBottom w:val="0"/>
          <w:divBdr>
            <w:top w:val="none" w:sz="0" w:space="0" w:color="auto"/>
            <w:left w:val="none" w:sz="0" w:space="0" w:color="auto"/>
            <w:bottom w:val="none" w:sz="0" w:space="0" w:color="auto"/>
            <w:right w:val="none" w:sz="0" w:space="0" w:color="auto"/>
          </w:divBdr>
        </w:div>
        <w:div w:id="1155298858">
          <w:marLeft w:val="480"/>
          <w:marRight w:val="0"/>
          <w:marTop w:val="0"/>
          <w:marBottom w:val="0"/>
          <w:divBdr>
            <w:top w:val="none" w:sz="0" w:space="0" w:color="auto"/>
            <w:left w:val="none" w:sz="0" w:space="0" w:color="auto"/>
            <w:bottom w:val="none" w:sz="0" w:space="0" w:color="auto"/>
            <w:right w:val="none" w:sz="0" w:space="0" w:color="auto"/>
          </w:divBdr>
        </w:div>
        <w:div w:id="1598441370">
          <w:marLeft w:val="480"/>
          <w:marRight w:val="0"/>
          <w:marTop w:val="0"/>
          <w:marBottom w:val="0"/>
          <w:divBdr>
            <w:top w:val="none" w:sz="0" w:space="0" w:color="auto"/>
            <w:left w:val="none" w:sz="0" w:space="0" w:color="auto"/>
            <w:bottom w:val="none" w:sz="0" w:space="0" w:color="auto"/>
            <w:right w:val="none" w:sz="0" w:space="0" w:color="auto"/>
          </w:divBdr>
        </w:div>
        <w:div w:id="32580735">
          <w:marLeft w:val="480"/>
          <w:marRight w:val="0"/>
          <w:marTop w:val="0"/>
          <w:marBottom w:val="0"/>
          <w:divBdr>
            <w:top w:val="none" w:sz="0" w:space="0" w:color="auto"/>
            <w:left w:val="none" w:sz="0" w:space="0" w:color="auto"/>
            <w:bottom w:val="none" w:sz="0" w:space="0" w:color="auto"/>
            <w:right w:val="none" w:sz="0" w:space="0" w:color="auto"/>
          </w:divBdr>
        </w:div>
        <w:div w:id="1018046005">
          <w:marLeft w:val="480"/>
          <w:marRight w:val="0"/>
          <w:marTop w:val="0"/>
          <w:marBottom w:val="0"/>
          <w:divBdr>
            <w:top w:val="none" w:sz="0" w:space="0" w:color="auto"/>
            <w:left w:val="none" w:sz="0" w:space="0" w:color="auto"/>
            <w:bottom w:val="none" w:sz="0" w:space="0" w:color="auto"/>
            <w:right w:val="none" w:sz="0" w:space="0" w:color="auto"/>
          </w:divBdr>
        </w:div>
        <w:div w:id="1258368910">
          <w:marLeft w:val="480"/>
          <w:marRight w:val="0"/>
          <w:marTop w:val="0"/>
          <w:marBottom w:val="0"/>
          <w:divBdr>
            <w:top w:val="none" w:sz="0" w:space="0" w:color="auto"/>
            <w:left w:val="none" w:sz="0" w:space="0" w:color="auto"/>
            <w:bottom w:val="none" w:sz="0" w:space="0" w:color="auto"/>
            <w:right w:val="none" w:sz="0" w:space="0" w:color="auto"/>
          </w:divBdr>
        </w:div>
        <w:div w:id="1790582734">
          <w:marLeft w:val="480"/>
          <w:marRight w:val="0"/>
          <w:marTop w:val="0"/>
          <w:marBottom w:val="0"/>
          <w:divBdr>
            <w:top w:val="none" w:sz="0" w:space="0" w:color="auto"/>
            <w:left w:val="none" w:sz="0" w:space="0" w:color="auto"/>
            <w:bottom w:val="none" w:sz="0" w:space="0" w:color="auto"/>
            <w:right w:val="none" w:sz="0" w:space="0" w:color="auto"/>
          </w:divBdr>
        </w:div>
        <w:div w:id="1011755412">
          <w:marLeft w:val="480"/>
          <w:marRight w:val="0"/>
          <w:marTop w:val="0"/>
          <w:marBottom w:val="0"/>
          <w:divBdr>
            <w:top w:val="none" w:sz="0" w:space="0" w:color="auto"/>
            <w:left w:val="none" w:sz="0" w:space="0" w:color="auto"/>
            <w:bottom w:val="none" w:sz="0" w:space="0" w:color="auto"/>
            <w:right w:val="none" w:sz="0" w:space="0" w:color="auto"/>
          </w:divBdr>
        </w:div>
        <w:div w:id="747852187">
          <w:marLeft w:val="480"/>
          <w:marRight w:val="0"/>
          <w:marTop w:val="0"/>
          <w:marBottom w:val="0"/>
          <w:divBdr>
            <w:top w:val="none" w:sz="0" w:space="0" w:color="auto"/>
            <w:left w:val="none" w:sz="0" w:space="0" w:color="auto"/>
            <w:bottom w:val="none" w:sz="0" w:space="0" w:color="auto"/>
            <w:right w:val="none" w:sz="0" w:space="0" w:color="auto"/>
          </w:divBdr>
        </w:div>
        <w:div w:id="1066955632">
          <w:marLeft w:val="480"/>
          <w:marRight w:val="0"/>
          <w:marTop w:val="0"/>
          <w:marBottom w:val="0"/>
          <w:divBdr>
            <w:top w:val="none" w:sz="0" w:space="0" w:color="auto"/>
            <w:left w:val="none" w:sz="0" w:space="0" w:color="auto"/>
            <w:bottom w:val="none" w:sz="0" w:space="0" w:color="auto"/>
            <w:right w:val="none" w:sz="0" w:space="0" w:color="auto"/>
          </w:divBdr>
        </w:div>
        <w:div w:id="742994663">
          <w:marLeft w:val="480"/>
          <w:marRight w:val="0"/>
          <w:marTop w:val="0"/>
          <w:marBottom w:val="0"/>
          <w:divBdr>
            <w:top w:val="none" w:sz="0" w:space="0" w:color="auto"/>
            <w:left w:val="none" w:sz="0" w:space="0" w:color="auto"/>
            <w:bottom w:val="none" w:sz="0" w:space="0" w:color="auto"/>
            <w:right w:val="none" w:sz="0" w:space="0" w:color="auto"/>
          </w:divBdr>
        </w:div>
        <w:div w:id="1286810765">
          <w:marLeft w:val="480"/>
          <w:marRight w:val="0"/>
          <w:marTop w:val="0"/>
          <w:marBottom w:val="0"/>
          <w:divBdr>
            <w:top w:val="none" w:sz="0" w:space="0" w:color="auto"/>
            <w:left w:val="none" w:sz="0" w:space="0" w:color="auto"/>
            <w:bottom w:val="none" w:sz="0" w:space="0" w:color="auto"/>
            <w:right w:val="none" w:sz="0" w:space="0" w:color="auto"/>
          </w:divBdr>
        </w:div>
        <w:div w:id="1160459676">
          <w:marLeft w:val="480"/>
          <w:marRight w:val="0"/>
          <w:marTop w:val="0"/>
          <w:marBottom w:val="0"/>
          <w:divBdr>
            <w:top w:val="none" w:sz="0" w:space="0" w:color="auto"/>
            <w:left w:val="none" w:sz="0" w:space="0" w:color="auto"/>
            <w:bottom w:val="none" w:sz="0" w:space="0" w:color="auto"/>
            <w:right w:val="none" w:sz="0" w:space="0" w:color="auto"/>
          </w:divBdr>
        </w:div>
        <w:div w:id="1115515768">
          <w:marLeft w:val="480"/>
          <w:marRight w:val="0"/>
          <w:marTop w:val="0"/>
          <w:marBottom w:val="0"/>
          <w:divBdr>
            <w:top w:val="none" w:sz="0" w:space="0" w:color="auto"/>
            <w:left w:val="none" w:sz="0" w:space="0" w:color="auto"/>
            <w:bottom w:val="none" w:sz="0" w:space="0" w:color="auto"/>
            <w:right w:val="none" w:sz="0" w:space="0" w:color="auto"/>
          </w:divBdr>
        </w:div>
        <w:div w:id="279073577">
          <w:marLeft w:val="480"/>
          <w:marRight w:val="0"/>
          <w:marTop w:val="0"/>
          <w:marBottom w:val="0"/>
          <w:divBdr>
            <w:top w:val="none" w:sz="0" w:space="0" w:color="auto"/>
            <w:left w:val="none" w:sz="0" w:space="0" w:color="auto"/>
            <w:bottom w:val="none" w:sz="0" w:space="0" w:color="auto"/>
            <w:right w:val="none" w:sz="0" w:space="0" w:color="auto"/>
          </w:divBdr>
        </w:div>
        <w:div w:id="1624075684">
          <w:marLeft w:val="480"/>
          <w:marRight w:val="0"/>
          <w:marTop w:val="0"/>
          <w:marBottom w:val="0"/>
          <w:divBdr>
            <w:top w:val="none" w:sz="0" w:space="0" w:color="auto"/>
            <w:left w:val="none" w:sz="0" w:space="0" w:color="auto"/>
            <w:bottom w:val="none" w:sz="0" w:space="0" w:color="auto"/>
            <w:right w:val="none" w:sz="0" w:space="0" w:color="auto"/>
          </w:divBdr>
        </w:div>
        <w:div w:id="1435784459">
          <w:marLeft w:val="480"/>
          <w:marRight w:val="0"/>
          <w:marTop w:val="0"/>
          <w:marBottom w:val="0"/>
          <w:divBdr>
            <w:top w:val="none" w:sz="0" w:space="0" w:color="auto"/>
            <w:left w:val="none" w:sz="0" w:space="0" w:color="auto"/>
            <w:bottom w:val="none" w:sz="0" w:space="0" w:color="auto"/>
            <w:right w:val="none" w:sz="0" w:space="0" w:color="auto"/>
          </w:divBdr>
        </w:div>
        <w:div w:id="740980520">
          <w:marLeft w:val="480"/>
          <w:marRight w:val="0"/>
          <w:marTop w:val="0"/>
          <w:marBottom w:val="0"/>
          <w:divBdr>
            <w:top w:val="none" w:sz="0" w:space="0" w:color="auto"/>
            <w:left w:val="none" w:sz="0" w:space="0" w:color="auto"/>
            <w:bottom w:val="none" w:sz="0" w:space="0" w:color="auto"/>
            <w:right w:val="none" w:sz="0" w:space="0" w:color="auto"/>
          </w:divBdr>
        </w:div>
        <w:div w:id="1561868767">
          <w:marLeft w:val="480"/>
          <w:marRight w:val="0"/>
          <w:marTop w:val="0"/>
          <w:marBottom w:val="0"/>
          <w:divBdr>
            <w:top w:val="none" w:sz="0" w:space="0" w:color="auto"/>
            <w:left w:val="none" w:sz="0" w:space="0" w:color="auto"/>
            <w:bottom w:val="none" w:sz="0" w:space="0" w:color="auto"/>
            <w:right w:val="none" w:sz="0" w:space="0" w:color="auto"/>
          </w:divBdr>
        </w:div>
        <w:div w:id="698092555">
          <w:marLeft w:val="480"/>
          <w:marRight w:val="0"/>
          <w:marTop w:val="0"/>
          <w:marBottom w:val="0"/>
          <w:divBdr>
            <w:top w:val="none" w:sz="0" w:space="0" w:color="auto"/>
            <w:left w:val="none" w:sz="0" w:space="0" w:color="auto"/>
            <w:bottom w:val="none" w:sz="0" w:space="0" w:color="auto"/>
            <w:right w:val="none" w:sz="0" w:space="0" w:color="auto"/>
          </w:divBdr>
        </w:div>
        <w:div w:id="349599806">
          <w:marLeft w:val="480"/>
          <w:marRight w:val="0"/>
          <w:marTop w:val="0"/>
          <w:marBottom w:val="0"/>
          <w:divBdr>
            <w:top w:val="none" w:sz="0" w:space="0" w:color="auto"/>
            <w:left w:val="none" w:sz="0" w:space="0" w:color="auto"/>
            <w:bottom w:val="none" w:sz="0" w:space="0" w:color="auto"/>
            <w:right w:val="none" w:sz="0" w:space="0" w:color="auto"/>
          </w:divBdr>
        </w:div>
        <w:div w:id="245577249">
          <w:marLeft w:val="480"/>
          <w:marRight w:val="0"/>
          <w:marTop w:val="0"/>
          <w:marBottom w:val="0"/>
          <w:divBdr>
            <w:top w:val="none" w:sz="0" w:space="0" w:color="auto"/>
            <w:left w:val="none" w:sz="0" w:space="0" w:color="auto"/>
            <w:bottom w:val="none" w:sz="0" w:space="0" w:color="auto"/>
            <w:right w:val="none" w:sz="0" w:space="0" w:color="auto"/>
          </w:divBdr>
        </w:div>
        <w:div w:id="893662446">
          <w:marLeft w:val="480"/>
          <w:marRight w:val="0"/>
          <w:marTop w:val="0"/>
          <w:marBottom w:val="0"/>
          <w:divBdr>
            <w:top w:val="none" w:sz="0" w:space="0" w:color="auto"/>
            <w:left w:val="none" w:sz="0" w:space="0" w:color="auto"/>
            <w:bottom w:val="none" w:sz="0" w:space="0" w:color="auto"/>
            <w:right w:val="none" w:sz="0" w:space="0" w:color="auto"/>
          </w:divBdr>
        </w:div>
        <w:div w:id="551385978">
          <w:marLeft w:val="480"/>
          <w:marRight w:val="0"/>
          <w:marTop w:val="0"/>
          <w:marBottom w:val="0"/>
          <w:divBdr>
            <w:top w:val="none" w:sz="0" w:space="0" w:color="auto"/>
            <w:left w:val="none" w:sz="0" w:space="0" w:color="auto"/>
            <w:bottom w:val="none" w:sz="0" w:space="0" w:color="auto"/>
            <w:right w:val="none" w:sz="0" w:space="0" w:color="auto"/>
          </w:divBdr>
        </w:div>
        <w:div w:id="826551513">
          <w:marLeft w:val="480"/>
          <w:marRight w:val="0"/>
          <w:marTop w:val="0"/>
          <w:marBottom w:val="0"/>
          <w:divBdr>
            <w:top w:val="none" w:sz="0" w:space="0" w:color="auto"/>
            <w:left w:val="none" w:sz="0" w:space="0" w:color="auto"/>
            <w:bottom w:val="none" w:sz="0" w:space="0" w:color="auto"/>
            <w:right w:val="none" w:sz="0" w:space="0" w:color="auto"/>
          </w:divBdr>
        </w:div>
        <w:div w:id="427192384">
          <w:marLeft w:val="480"/>
          <w:marRight w:val="0"/>
          <w:marTop w:val="0"/>
          <w:marBottom w:val="0"/>
          <w:divBdr>
            <w:top w:val="none" w:sz="0" w:space="0" w:color="auto"/>
            <w:left w:val="none" w:sz="0" w:space="0" w:color="auto"/>
            <w:bottom w:val="none" w:sz="0" w:space="0" w:color="auto"/>
            <w:right w:val="none" w:sz="0" w:space="0" w:color="auto"/>
          </w:divBdr>
        </w:div>
        <w:div w:id="32704175">
          <w:marLeft w:val="480"/>
          <w:marRight w:val="0"/>
          <w:marTop w:val="0"/>
          <w:marBottom w:val="0"/>
          <w:divBdr>
            <w:top w:val="none" w:sz="0" w:space="0" w:color="auto"/>
            <w:left w:val="none" w:sz="0" w:space="0" w:color="auto"/>
            <w:bottom w:val="none" w:sz="0" w:space="0" w:color="auto"/>
            <w:right w:val="none" w:sz="0" w:space="0" w:color="auto"/>
          </w:divBdr>
        </w:div>
        <w:div w:id="1926451990">
          <w:marLeft w:val="480"/>
          <w:marRight w:val="0"/>
          <w:marTop w:val="0"/>
          <w:marBottom w:val="0"/>
          <w:divBdr>
            <w:top w:val="none" w:sz="0" w:space="0" w:color="auto"/>
            <w:left w:val="none" w:sz="0" w:space="0" w:color="auto"/>
            <w:bottom w:val="none" w:sz="0" w:space="0" w:color="auto"/>
            <w:right w:val="none" w:sz="0" w:space="0" w:color="auto"/>
          </w:divBdr>
        </w:div>
        <w:div w:id="619728271">
          <w:marLeft w:val="480"/>
          <w:marRight w:val="0"/>
          <w:marTop w:val="0"/>
          <w:marBottom w:val="0"/>
          <w:divBdr>
            <w:top w:val="none" w:sz="0" w:space="0" w:color="auto"/>
            <w:left w:val="none" w:sz="0" w:space="0" w:color="auto"/>
            <w:bottom w:val="none" w:sz="0" w:space="0" w:color="auto"/>
            <w:right w:val="none" w:sz="0" w:space="0" w:color="auto"/>
          </w:divBdr>
        </w:div>
        <w:div w:id="378012147">
          <w:marLeft w:val="480"/>
          <w:marRight w:val="0"/>
          <w:marTop w:val="0"/>
          <w:marBottom w:val="0"/>
          <w:divBdr>
            <w:top w:val="none" w:sz="0" w:space="0" w:color="auto"/>
            <w:left w:val="none" w:sz="0" w:space="0" w:color="auto"/>
            <w:bottom w:val="none" w:sz="0" w:space="0" w:color="auto"/>
            <w:right w:val="none" w:sz="0" w:space="0" w:color="auto"/>
          </w:divBdr>
        </w:div>
        <w:div w:id="1613825944">
          <w:marLeft w:val="480"/>
          <w:marRight w:val="0"/>
          <w:marTop w:val="0"/>
          <w:marBottom w:val="0"/>
          <w:divBdr>
            <w:top w:val="none" w:sz="0" w:space="0" w:color="auto"/>
            <w:left w:val="none" w:sz="0" w:space="0" w:color="auto"/>
            <w:bottom w:val="none" w:sz="0" w:space="0" w:color="auto"/>
            <w:right w:val="none" w:sz="0" w:space="0" w:color="auto"/>
          </w:divBdr>
        </w:div>
        <w:div w:id="1581863598">
          <w:marLeft w:val="480"/>
          <w:marRight w:val="0"/>
          <w:marTop w:val="0"/>
          <w:marBottom w:val="0"/>
          <w:divBdr>
            <w:top w:val="none" w:sz="0" w:space="0" w:color="auto"/>
            <w:left w:val="none" w:sz="0" w:space="0" w:color="auto"/>
            <w:bottom w:val="none" w:sz="0" w:space="0" w:color="auto"/>
            <w:right w:val="none" w:sz="0" w:space="0" w:color="auto"/>
          </w:divBdr>
        </w:div>
        <w:div w:id="1802844251">
          <w:marLeft w:val="480"/>
          <w:marRight w:val="0"/>
          <w:marTop w:val="0"/>
          <w:marBottom w:val="0"/>
          <w:divBdr>
            <w:top w:val="none" w:sz="0" w:space="0" w:color="auto"/>
            <w:left w:val="none" w:sz="0" w:space="0" w:color="auto"/>
            <w:bottom w:val="none" w:sz="0" w:space="0" w:color="auto"/>
            <w:right w:val="none" w:sz="0" w:space="0" w:color="auto"/>
          </w:divBdr>
        </w:div>
        <w:div w:id="615478541">
          <w:marLeft w:val="480"/>
          <w:marRight w:val="0"/>
          <w:marTop w:val="0"/>
          <w:marBottom w:val="0"/>
          <w:divBdr>
            <w:top w:val="none" w:sz="0" w:space="0" w:color="auto"/>
            <w:left w:val="none" w:sz="0" w:space="0" w:color="auto"/>
            <w:bottom w:val="none" w:sz="0" w:space="0" w:color="auto"/>
            <w:right w:val="none" w:sz="0" w:space="0" w:color="auto"/>
          </w:divBdr>
        </w:div>
        <w:div w:id="482897502">
          <w:marLeft w:val="480"/>
          <w:marRight w:val="0"/>
          <w:marTop w:val="0"/>
          <w:marBottom w:val="0"/>
          <w:divBdr>
            <w:top w:val="none" w:sz="0" w:space="0" w:color="auto"/>
            <w:left w:val="none" w:sz="0" w:space="0" w:color="auto"/>
            <w:bottom w:val="none" w:sz="0" w:space="0" w:color="auto"/>
            <w:right w:val="none" w:sz="0" w:space="0" w:color="auto"/>
          </w:divBdr>
        </w:div>
        <w:div w:id="1201169059">
          <w:marLeft w:val="480"/>
          <w:marRight w:val="0"/>
          <w:marTop w:val="0"/>
          <w:marBottom w:val="0"/>
          <w:divBdr>
            <w:top w:val="none" w:sz="0" w:space="0" w:color="auto"/>
            <w:left w:val="none" w:sz="0" w:space="0" w:color="auto"/>
            <w:bottom w:val="none" w:sz="0" w:space="0" w:color="auto"/>
            <w:right w:val="none" w:sz="0" w:space="0" w:color="auto"/>
          </w:divBdr>
        </w:div>
        <w:div w:id="837161941">
          <w:marLeft w:val="480"/>
          <w:marRight w:val="0"/>
          <w:marTop w:val="0"/>
          <w:marBottom w:val="0"/>
          <w:divBdr>
            <w:top w:val="none" w:sz="0" w:space="0" w:color="auto"/>
            <w:left w:val="none" w:sz="0" w:space="0" w:color="auto"/>
            <w:bottom w:val="none" w:sz="0" w:space="0" w:color="auto"/>
            <w:right w:val="none" w:sz="0" w:space="0" w:color="auto"/>
          </w:divBdr>
        </w:div>
        <w:div w:id="1485118974">
          <w:marLeft w:val="480"/>
          <w:marRight w:val="0"/>
          <w:marTop w:val="0"/>
          <w:marBottom w:val="0"/>
          <w:divBdr>
            <w:top w:val="none" w:sz="0" w:space="0" w:color="auto"/>
            <w:left w:val="none" w:sz="0" w:space="0" w:color="auto"/>
            <w:bottom w:val="none" w:sz="0" w:space="0" w:color="auto"/>
            <w:right w:val="none" w:sz="0" w:space="0" w:color="auto"/>
          </w:divBdr>
        </w:div>
        <w:div w:id="847525688">
          <w:marLeft w:val="480"/>
          <w:marRight w:val="0"/>
          <w:marTop w:val="0"/>
          <w:marBottom w:val="0"/>
          <w:divBdr>
            <w:top w:val="none" w:sz="0" w:space="0" w:color="auto"/>
            <w:left w:val="none" w:sz="0" w:space="0" w:color="auto"/>
            <w:bottom w:val="none" w:sz="0" w:space="0" w:color="auto"/>
            <w:right w:val="none" w:sz="0" w:space="0" w:color="auto"/>
          </w:divBdr>
        </w:div>
        <w:div w:id="2036954485">
          <w:marLeft w:val="480"/>
          <w:marRight w:val="0"/>
          <w:marTop w:val="0"/>
          <w:marBottom w:val="0"/>
          <w:divBdr>
            <w:top w:val="none" w:sz="0" w:space="0" w:color="auto"/>
            <w:left w:val="none" w:sz="0" w:space="0" w:color="auto"/>
            <w:bottom w:val="none" w:sz="0" w:space="0" w:color="auto"/>
            <w:right w:val="none" w:sz="0" w:space="0" w:color="auto"/>
          </w:divBdr>
        </w:div>
        <w:div w:id="987976909">
          <w:marLeft w:val="480"/>
          <w:marRight w:val="0"/>
          <w:marTop w:val="0"/>
          <w:marBottom w:val="0"/>
          <w:divBdr>
            <w:top w:val="none" w:sz="0" w:space="0" w:color="auto"/>
            <w:left w:val="none" w:sz="0" w:space="0" w:color="auto"/>
            <w:bottom w:val="none" w:sz="0" w:space="0" w:color="auto"/>
            <w:right w:val="none" w:sz="0" w:space="0" w:color="auto"/>
          </w:divBdr>
        </w:div>
        <w:div w:id="1475030487">
          <w:marLeft w:val="480"/>
          <w:marRight w:val="0"/>
          <w:marTop w:val="0"/>
          <w:marBottom w:val="0"/>
          <w:divBdr>
            <w:top w:val="none" w:sz="0" w:space="0" w:color="auto"/>
            <w:left w:val="none" w:sz="0" w:space="0" w:color="auto"/>
            <w:bottom w:val="none" w:sz="0" w:space="0" w:color="auto"/>
            <w:right w:val="none" w:sz="0" w:space="0" w:color="auto"/>
          </w:divBdr>
        </w:div>
        <w:div w:id="749889574">
          <w:marLeft w:val="480"/>
          <w:marRight w:val="0"/>
          <w:marTop w:val="0"/>
          <w:marBottom w:val="0"/>
          <w:divBdr>
            <w:top w:val="none" w:sz="0" w:space="0" w:color="auto"/>
            <w:left w:val="none" w:sz="0" w:space="0" w:color="auto"/>
            <w:bottom w:val="none" w:sz="0" w:space="0" w:color="auto"/>
            <w:right w:val="none" w:sz="0" w:space="0" w:color="auto"/>
          </w:divBdr>
        </w:div>
        <w:div w:id="453714512">
          <w:marLeft w:val="480"/>
          <w:marRight w:val="0"/>
          <w:marTop w:val="0"/>
          <w:marBottom w:val="0"/>
          <w:divBdr>
            <w:top w:val="none" w:sz="0" w:space="0" w:color="auto"/>
            <w:left w:val="none" w:sz="0" w:space="0" w:color="auto"/>
            <w:bottom w:val="none" w:sz="0" w:space="0" w:color="auto"/>
            <w:right w:val="none" w:sz="0" w:space="0" w:color="auto"/>
          </w:divBdr>
        </w:div>
        <w:div w:id="1875534329">
          <w:marLeft w:val="480"/>
          <w:marRight w:val="0"/>
          <w:marTop w:val="0"/>
          <w:marBottom w:val="0"/>
          <w:divBdr>
            <w:top w:val="none" w:sz="0" w:space="0" w:color="auto"/>
            <w:left w:val="none" w:sz="0" w:space="0" w:color="auto"/>
            <w:bottom w:val="none" w:sz="0" w:space="0" w:color="auto"/>
            <w:right w:val="none" w:sz="0" w:space="0" w:color="auto"/>
          </w:divBdr>
        </w:div>
        <w:div w:id="912079695">
          <w:marLeft w:val="480"/>
          <w:marRight w:val="0"/>
          <w:marTop w:val="0"/>
          <w:marBottom w:val="0"/>
          <w:divBdr>
            <w:top w:val="none" w:sz="0" w:space="0" w:color="auto"/>
            <w:left w:val="none" w:sz="0" w:space="0" w:color="auto"/>
            <w:bottom w:val="none" w:sz="0" w:space="0" w:color="auto"/>
            <w:right w:val="none" w:sz="0" w:space="0" w:color="auto"/>
          </w:divBdr>
        </w:div>
        <w:div w:id="1736660413">
          <w:marLeft w:val="480"/>
          <w:marRight w:val="0"/>
          <w:marTop w:val="0"/>
          <w:marBottom w:val="0"/>
          <w:divBdr>
            <w:top w:val="none" w:sz="0" w:space="0" w:color="auto"/>
            <w:left w:val="none" w:sz="0" w:space="0" w:color="auto"/>
            <w:bottom w:val="none" w:sz="0" w:space="0" w:color="auto"/>
            <w:right w:val="none" w:sz="0" w:space="0" w:color="auto"/>
          </w:divBdr>
        </w:div>
        <w:div w:id="1379084947">
          <w:marLeft w:val="480"/>
          <w:marRight w:val="0"/>
          <w:marTop w:val="0"/>
          <w:marBottom w:val="0"/>
          <w:divBdr>
            <w:top w:val="none" w:sz="0" w:space="0" w:color="auto"/>
            <w:left w:val="none" w:sz="0" w:space="0" w:color="auto"/>
            <w:bottom w:val="none" w:sz="0" w:space="0" w:color="auto"/>
            <w:right w:val="none" w:sz="0" w:space="0" w:color="auto"/>
          </w:divBdr>
        </w:div>
        <w:div w:id="1565945997">
          <w:marLeft w:val="480"/>
          <w:marRight w:val="0"/>
          <w:marTop w:val="0"/>
          <w:marBottom w:val="0"/>
          <w:divBdr>
            <w:top w:val="none" w:sz="0" w:space="0" w:color="auto"/>
            <w:left w:val="none" w:sz="0" w:space="0" w:color="auto"/>
            <w:bottom w:val="none" w:sz="0" w:space="0" w:color="auto"/>
            <w:right w:val="none" w:sz="0" w:space="0" w:color="auto"/>
          </w:divBdr>
        </w:div>
        <w:div w:id="1990284635">
          <w:marLeft w:val="480"/>
          <w:marRight w:val="0"/>
          <w:marTop w:val="0"/>
          <w:marBottom w:val="0"/>
          <w:divBdr>
            <w:top w:val="none" w:sz="0" w:space="0" w:color="auto"/>
            <w:left w:val="none" w:sz="0" w:space="0" w:color="auto"/>
            <w:bottom w:val="none" w:sz="0" w:space="0" w:color="auto"/>
            <w:right w:val="none" w:sz="0" w:space="0" w:color="auto"/>
          </w:divBdr>
        </w:div>
        <w:div w:id="398599771">
          <w:marLeft w:val="480"/>
          <w:marRight w:val="0"/>
          <w:marTop w:val="0"/>
          <w:marBottom w:val="0"/>
          <w:divBdr>
            <w:top w:val="none" w:sz="0" w:space="0" w:color="auto"/>
            <w:left w:val="none" w:sz="0" w:space="0" w:color="auto"/>
            <w:bottom w:val="none" w:sz="0" w:space="0" w:color="auto"/>
            <w:right w:val="none" w:sz="0" w:space="0" w:color="auto"/>
          </w:divBdr>
        </w:div>
        <w:div w:id="263658525">
          <w:marLeft w:val="480"/>
          <w:marRight w:val="0"/>
          <w:marTop w:val="0"/>
          <w:marBottom w:val="0"/>
          <w:divBdr>
            <w:top w:val="none" w:sz="0" w:space="0" w:color="auto"/>
            <w:left w:val="none" w:sz="0" w:space="0" w:color="auto"/>
            <w:bottom w:val="none" w:sz="0" w:space="0" w:color="auto"/>
            <w:right w:val="none" w:sz="0" w:space="0" w:color="auto"/>
          </w:divBdr>
        </w:div>
        <w:div w:id="52658067">
          <w:marLeft w:val="480"/>
          <w:marRight w:val="0"/>
          <w:marTop w:val="0"/>
          <w:marBottom w:val="0"/>
          <w:divBdr>
            <w:top w:val="none" w:sz="0" w:space="0" w:color="auto"/>
            <w:left w:val="none" w:sz="0" w:space="0" w:color="auto"/>
            <w:bottom w:val="none" w:sz="0" w:space="0" w:color="auto"/>
            <w:right w:val="none" w:sz="0" w:space="0" w:color="auto"/>
          </w:divBdr>
        </w:div>
        <w:div w:id="1403603263">
          <w:marLeft w:val="480"/>
          <w:marRight w:val="0"/>
          <w:marTop w:val="0"/>
          <w:marBottom w:val="0"/>
          <w:divBdr>
            <w:top w:val="none" w:sz="0" w:space="0" w:color="auto"/>
            <w:left w:val="none" w:sz="0" w:space="0" w:color="auto"/>
            <w:bottom w:val="none" w:sz="0" w:space="0" w:color="auto"/>
            <w:right w:val="none" w:sz="0" w:space="0" w:color="auto"/>
          </w:divBdr>
        </w:div>
        <w:div w:id="76444481">
          <w:marLeft w:val="480"/>
          <w:marRight w:val="0"/>
          <w:marTop w:val="0"/>
          <w:marBottom w:val="0"/>
          <w:divBdr>
            <w:top w:val="none" w:sz="0" w:space="0" w:color="auto"/>
            <w:left w:val="none" w:sz="0" w:space="0" w:color="auto"/>
            <w:bottom w:val="none" w:sz="0" w:space="0" w:color="auto"/>
            <w:right w:val="none" w:sz="0" w:space="0" w:color="auto"/>
          </w:divBdr>
        </w:div>
        <w:div w:id="759956008">
          <w:marLeft w:val="480"/>
          <w:marRight w:val="0"/>
          <w:marTop w:val="0"/>
          <w:marBottom w:val="0"/>
          <w:divBdr>
            <w:top w:val="none" w:sz="0" w:space="0" w:color="auto"/>
            <w:left w:val="none" w:sz="0" w:space="0" w:color="auto"/>
            <w:bottom w:val="none" w:sz="0" w:space="0" w:color="auto"/>
            <w:right w:val="none" w:sz="0" w:space="0" w:color="auto"/>
          </w:divBdr>
        </w:div>
        <w:div w:id="985400475">
          <w:marLeft w:val="480"/>
          <w:marRight w:val="0"/>
          <w:marTop w:val="0"/>
          <w:marBottom w:val="0"/>
          <w:divBdr>
            <w:top w:val="none" w:sz="0" w:space="0" w:color="auto"/>
            <w:left w:val="none" w:sz="0" w:space="0" w:color="auto"/>
            <w:bottom w:val="none" w:sz="0" w:space="0" w:color="auto"/>
            <w:right w:val="none" w:sz="0" w:space="0" w:color="auto"/>
          </w:divBdr>
        </w:div>
        <w:div w:id="1132862353">
          <w:marLeft w:val="480"/>
          <w:marRight w:val="0"/>
          <w:marTop w:val="0"/>
          <w:marBottom w:val="0"/>
          <w:divBdr>
            <w:top w:val="none" w:sz="0" w:space="0" w:color="auto"/>
            <w:left w:val="none" w:sz="0" w:space="0" w:color="auto"/>
            <w:bottom w:val="none" w:sz="0" w:space="0" w:color="auto"/>
            <w:right w:val="none" w:sz="0" w:space="0" w:color="auto"/>
          </w:divBdr>
        </w:div>
        <w:div w:id="495459474">
          <w:marLeft w:val="480"/>
          <w:marRight w:val="0"/>
          <w:marTop w:val="0"/>
          <w:marBottom w:val="0"/>
          <w:divBdr>
            <w:top w:val="none" w:sz="0" w:space="0" w:color="auto"/>
            <w:left w:val="none" w:sz="0" w:space="0" w:color="auto"/>
            <w:bottom w:val="none" w:sz="0" w:space="0" w:color="auto"/>
            <w:right w:val="none" w:sz="0" w:space="0" w:color="auto"/>
          </w:divBdr>
        </w:div>
        <w:div w:id="741023567">
          <w:marLeft w:val="480"/>
          <w:marRight w:val="0"/>
          <w:marTop w:val="0"/>
          <w:marBottom w:val="0"/>
          <w:divBdr>
            <w:top w:val="none" w:sz="0" w:space="0" w:color="auto"/>
            <w:left w:val="none" w:sz="0" w:space="0" w:color="auto"/>
            <w:bottom w:val="none" w:sz="0" w:space="0" w:color="auto"/>
            <w:right w:val="none" w:sz="0" w:space="0" w:color="auto"/>
          </w:divBdr>
        </w:div>
        <w:div w:id="663165839">
          <w:marLeft w:val="480"/>
          <w:marRight w:val="0"/>
          <w:marTop w:val="0"/>
          <w:marBottom w:val="0"/>
          <w:divBdr>
            <w:top w:val="none" w:sz="0" w:space="0" w:color="auto"/>
            <w:left w:val="none" w:sz="0" w:space="0" w:color="auto"/>
            <w:bottom w:val="none" w:sz="0" w:space="0" w:color="auto"/>
            <w:right w:val="none" w:sz="0" w:space="0" w:color="auto"/>
          </w:divBdr>
        </w:div>
        <w:div w:id="1261642457">
          <w:marLeft w:val="480"/>
          <w:marRight w:val="0"/>
          <w:marTop w:val="0"/>
          <w:marBottom w:val="0"/>
          <w:divBdr>
            <w:top w:val="none" w:sz="0" w:space="0" w:color="auto"/>
            <w:left w:val="none" w:sz="0" w:space="0" w:color="auto"/>
            <w:bottom w:val="none" w:sz="0" w:space="0" w:color="auto"/>
            <w:right w:val="none" w:sz="0" w:space="0" w:color="auto"/>
          </w:divBdr>
        </w:div>
        <w:div w:id="1766613428">
          <w:marLeft w:val="480"/>
          <w:marRight w:val="0"/>
          <w:marTop w:val="0"/>
          <w:marBottom w:val="0"/>
          <w:divBdr>
            <w:top w:val="none" w:sz="0" w:space="0" w:color="auto"/>
            <w:left w:val="none" w:sz="0" w:space="0" w:color="auto"/>
            <w:bottom w:val="none" w:sz="0" w:space="0" w:color="auto"/>
            <w:right w:val="none" w:sz="0" w:space="0" w:color="auto"/>
          </w:divBdr>
        </w:div>
        <w:div w:id="1783068170">
          <w:marLeft w:val="480"/>
          <w:marRight w:val="0"/>
          <w:marTop w:val="0"/>
          <w:marBottom w:val="0"/>
          <w:divBdr>
            <w:top w:val="none" w:sz="0" w:space="0" w:color="auto"/>
            <w:left w:val="none" w:sz="0" w:space="0" w:color="auto"/>
            <w:bottom w:val="none" w:sz="0" w:space="0" w:color="auto"/>
            <w:right w:val="none" w:sz="0" w:space="0" w:color="auto"/>
          </w:divBdr>
        </w:div>
        <w:div w:id="96878606">
          <w:marLeft w:val="480"/>
          <w:marRight w:val="0"/>
          <w:marTop w:val="0"/>
          <w:marBottom w:val="0"/>
          <w:divBdr>
            <w:top w:val="none" w:sz="0" w:space="0" w:color="auto"/>
            <w:left w:val="none" w:sz="0" w:space="0" w:color="auto"/>
            <w:bottom w:val="none" w:sz="0" w:space="0" w:color="auto"/>
            <w:right w:val="none" w:sz="0" w:space="0" w:color="auto"/>
          </w:divBdr>
        </w:div>
      </w:divsChild>
    </w:div>
    <w:div w:id="1787506402">
      <w:bodyDiv w:val="1"/>
      <w:marLeft w:val="0"/>
      <w:marRight w:val="0"/>
      <w:marTop w:val="0"/>
      <w:marBottom w:val="0"/>
      <w:divBdr>
        <w:top w:val="none" w:sz="0" w:space="0" w:color="auto"/>
        <w:left w:val="none" w:sz="0" w:space="0" w:color="auto"/>
        <w:bottom w:val="none" w:sz="0" w:space="0" w:color="auto"/>
        <w:right w:val="none" w:sz="0" w:space="0" w:color="auto"/>
      </w:divBdr>
    </w:div>
    <w:div w:id="1787578515">
      <w:bodyDiv w:val="1"/>
      <w:marLeft w:val="0"/>
      <w:marRight w:val="0"/>
      <w:marTop w:val="0"/>
      <w:marBottom w:val="0"/>
      <w:divBdr>
        <w:top w:val="none" w:sz="0" w:space="0" w:color="auto"/>
        <w:left w:val="none" w:sz="0" w:space="0" w:color="auto"/>
        <w:bottom w:val="none" w:sz="0" w:space="0" w:color="auto"/>
        <w:right w:val="none" w:sz="0" w:space="0" w:color="auto"/>
      </w:divBdr>
    </w:div>
    <w:div w:id="1787625733">
      <w:bodyDiv w:val="1"/>
      <w:marLeft w:val="0"/>
      <w:marRight w:val="0"/>
      <w:marTop w:val="0"/>
      <w:marBottom w:val="0"/>
      <w:divBdr>
        <w:top w:val="none" w:sz="0" w:space="0" w:color="auto"/>
        <w:left w:val="none" w:sz="0" w:space="0" w:color="auto"/>
        <w:bottom w:val="none" w:sz="0" w:space="0" w:color="auto"/>
        <w:right w:val="none" w:sz="0" w:space="0" w:color="auto"/>
      </w:divBdr>
    </w:div>
    <w:div w:id="1787700046">
      <w:bodyDiv w:val="1"/>
      <w:marLeft w:val="0"/>
      <w:marRight w:val="0"/>
      <w:marTop w:val="0"/>
      <w:marBottom w:val="0"/>
      <w:divBdr>
        <w:top w:val="none" w:sz="0" w:space="0" w:color="auto"/>
        <w:left w:val="none" w:sz="0" w:space="0" w:color="auto"/>
        <w:bottom w:val="none" w:sz="0" w:space="0" w:color="auto"/>
        <w:right w:val="none" w:sz="0" w:space="0" w:color="auto"/>
      </w:divBdr>
    </w:div>
    <w:div w:id="1787895113">
      <w:bodyDiv w:val="1"/>
      <w:marLeft w:val="0"/>
      <w:marRight w:val="0"/>
      <w:marTop w:val="0"/>
      <w:marBottom w:val="0"/>
      <w:divBdr>
        <w:top w:val="none" w:sz="0" w:space="0" w:color="auto"/>
        <w:left w:val="none" w:sz="0" w:space="0" w:color="auto"/>
        <w:bottom w:val="none" w:sz="0" w:space="0" w:color="auto"/>
        <w:right w:val="none" w:sz="0" w:space="0" w:color="auto"/>
      </w:divBdr>
    </w:div>
    <w:div w:id="1787961649">
      <w:bodyDiv w:val="1"/>
      <w:marLeft w:val="0"/>
      <w:marRight w:val="0"/>
      <w:marTop w:val="0"/>
      <w:marBottom w:val="0"/>
      <w:divBdr>
        <w:top w:val="none" w:sz="0" w:space="0" w:color="auto"/>
        <w:left w:val="none" w:sz="0" w:space="0" w:color="auto"/>
        <w:bottom w:val="none" w:sz="0" w:space="0" w:color="auto"/>
        <w:right w:val="none" w:sz="0" w:space="0" w:color="auto"/>
      </w:divBdr>
    </w:div>
    <w:div w:id="1788045299">
      <w:bodyDiv w:val="1"/>
      <w:marLeft w:val="0"/>
      <w:marRight w:val="0"/>
      <w:marTop w:val="0"/>
      <w:marBottom w:val="0"/>
      <w:divBdr>
        <w:top w:val="none" w:sz="0" w:space="0" w:color="auto"/>
        <w:left w:val="none" w:sz="0" w:space="0" w:color="auto"/>
        <w:bottom w:val="none" w:sz="0" w:space="0" w:color="auto"/>
        <w:right w:val="none" w:sz="0" w:space="0" w:color="auto"/>
      </w:divBdr>
    </w:div>
    <w:div w:id="1788162098">
      <w:bodyDiv w:val="1"/>
      <w:marLeft w:val="0"/>
      <w:marRight w:val="0"/>
      <w:marTop w:val="0"/>
      <w:marBottom w:val="0"/>
      <w:divBdr>
        <w:top w:val="none" w:sz="0" w:space="0" w:color="auto"/>
        <w:left w:val="none" w:sz="0" w:space="0" w:color="auto"/>
        <w:bottom w:val="none" w:sz="0" w:space="0" w:color="auto"/>
        <w:right w:val="none" w:sz="0" w:space="0" w:color="auto"/>
      </w:divBdr>
    </w:div>
    <w:div w:id="1788544777">
      <w:bodyDiv w:val="1"/>
      <w:marLeft w:val="0"/>
      <w:marRight w:val="0"/>
      <w:marTop w:val="0"/>
      <w:marBottom w:val="0"/>
      <w:divBdr>
        <w:top w:val="none" w:sz="0" w:space="0" w:color="auto"/>
        <w:left w:val="none" w:sz="0" w:space="0" w:color="auto"/>
        <w:bottom w:val="none" w:sz="0" w:space="0" w:color="auto"/>
        <w:right w:val="none" w:sz="0" w:space="0" w:color="auto"/>
      </w:divBdr>
    </w:div>
    <w:div w:id="1788618685">
      <w:bodyDiv w:val="1"/>
      <w:marLeft w:val="0"/>
      <w:marRight w:val="0"/>
      <w:marTop w:val="0"/>
      <w:marBottom w:val="0"/>
      <w:divBdr>
        <w:top w:val="none" w:sz="0" w:space="0" w:color="auto"/>
        <w:left w:val="none" w:sz="0" w:space="0" w:color="auto"/>
        <w:bottom w:val="none" w:sz="0" w:space="0" w:color="auto"/>
        <w:right w:val="none" w:sz="0" w:space="0" w:color="auto"/>
      </w:divBdr>
    </w:div>
    <w:div w:id="1789003041">
      <w:bodyDiv w:val="1"/>
      <w:marLeft w:val="0"/>
      <w:marRight w:val="0"/>
      <w:marTop w:val="0"/>
      <w:marBottom w:val="0"/>
      <w:divBdr>
        <w:top w:val="none" w:sz="0" w:space="0" w:color="auto"/>
        <w:left w:val="none" w:sz="0" w:space="0" w:color="auto"/>
        <w:bottom w:val="none" w:sz="0" w:space="0" w:color="auto"/>
        <w:right w:val="none" w:sz="0" w:space="0" w:color="auto"/>
      </w:divBdr>
    </w:div>
    <w:div w:id="1789473532">
      <w:bodyDiv w:val="1"/>
      <w:marLeft w:val="0"/>
      <w:marRight w:val="0"/>
      <w:marTop w:val="0"/>
      <w:marBottom w:val="0"/>
      <w:divBdr>
        <w:top w:val="none" w:sz="0" w:space="0" w:color="auto"/>
        <w:left w:val="none" w:sz="0" w:space="0" w:color="auto"/>
        <w:bottom w:val="none" w:sz="0" w:space="0" w:color="auto"/>
        <w:right w:val="none" w:sz="0" w:space="0" w:color="auto"/>
      </w:divBdr>
    </w:div>
    <w:div w:id="1790081388">
      <w:bodyDiv w:val="1"/>
      <w:marLeft w:val="0"/>
      <w:marRight w:val="0"/>
      <w:marTop w:val="0"/>
      <w:marBottom w:val="0"/>
      <w:divBdr>
        <w:top w:val="none" w:sz="0" w:space="0" w:color="auto"/>
        <w:left w:val="none" w:sz="0" w:space="0" w:color="auto"/>
        <w:bottom w:val="none" w:sz="0" w:space="0" w:color="auto"/>
        <w:right w:val="none" w:sz="0" w:space="0" w:color="auto"/>
      </w:divBdr>
    </w:div>
    <w:div w:id="1790279580">
      <w:bodyDiv w:val="1"/>
      <w:marLeft w:val="0"/>
      <w:marRight w:val="0"/>
      <w:marTop w:val="0"/>
      <w:marBottom w:val="0"/>
      <w:divBdr>
        <w:top w:val="none" w:sz="0" w:space="0" w:color="auto"/>
        <w:left w:val="none" w:sz="0" w:space="0" w:color="auto"/>
        <w:bottom w:val="none" w:sz="0" w:space="0" w:color="auto"/>
        <w:right w:val="none" w:sz="0" w:space="0" w:color="auto"/>
      </w:divBdr>
    </w:div>
    <w:div w:id="1790317745">
      <w:bodyDiv w:val="1"/>
      <w:marLeft w:val="0"/>
      <w:marRight w:val="0"/>
      <w:marTop w:val="0"/>
      <w:marBottom w:val="0"/>
      <w:divBdr>
        <w:top w:val="none" w:sz="0" w:space="0" w:color="auto"/>
        <w:left w:val="none" w:sz="0" w:space="0" w:color="auto"/>
        <w:bottom w:val="none" w:sz="0" w:space="0" w:color="auto"/>
        <w:right w:val="none" w:sz="0" w:space="0" w:color="auto"/>
      </w:divBdr>
    </w:div>
    <w:div w:id="1790464163">
      <w:bodyDiv w:val="1"/>
      <w:marLeft w:val="0"/>
      <w:marRight w:val="0"/>
      <w:marTop w:val="0"/>
      <w:marBottom w:val="0"/>
      <w:divBdr>
        <w:top w:val="none" w:sz="0" w:space="0" w:color="auto"/>
        <w:left w:val="none" w:sz="0" w:space="0" w:color="auto"/>
        <w:bottom w:val="none" w:sz="0" w:space="0" w:color="auto"/>
        <w:right w:val="none" w:sz="0" w:space="0" w:color="auto"/>
      </w:divBdr>
    </w:div>
    <w:div w:id="1790473413">
      <w:bodyDiv w:val="1"/>
      <w:marLeft w:val="0"/>
      <w:marRight w:val="0"/>
      <w:marTop w:val="0"/>
      <w:marBottom w:val="0"/>
      <w:divBdr>
        <w:top w:val="none" w:sz="0" w:space="0" w:color="auto"/>
        <w:left w:val="none" w:sz="0" w:space="0" w:color="auto"/>
        <w:bottom w:val="none" w:sz="0" w:space="0" w:color="auto"/>
        <w:right w:val="none" w:sz="0" w:space="0" w:color="auto"/>
      </w:divBdr>
    </w:div>
    <w:div w:id="1790662829">
      <w:bodyDiv w:val="1"/>
      <w:marLeft w:val="0"/>
      <w:marRight w:val="0"/>
      <w:marTop w:val="0"/>
      <w:marBottom w:val="0"/>
      <w:divBdr>
        <w:top w:val="none" w:sz="0" w:space="0" w:color="auto"/>
        <w:left w:val="none" w:sz="0" w:space="0" w:color="auto"/>
        <w:bottom w:val="none" w:sz="0" w:space="0" w:color="auto"/>
        <w:right w:val="none" w:sz="0" w:space="0" w:color="auto"/>
      </w:divBdr>
    </w:div>
    <w:div w:id="1790663348">
      <w:bodyDiv w:val="1"/>
      <w:marLeft w:val="0"/>
      <w:marRight w:val="0"/>
      <w:marTop w:val="0"/>
      <w:marBottom w:val="0"/>
      <w:divBdr>
        <w:top w:val="none" w:sz="0" w:space="0" w:color="auto"/>
        <w:left w:val="none" w:sz="0" w:space="0" w:color="auto"/>
        <w:bottom w:val="none" w:sz="0" w:space="0" w:color="auto"/>
        <w:right w:val="none" w:sz="0" w:space="0" w:color="auto"/>
      </w:divBdr>
    </w:div>
    <w:div w:id="1790706940">
      <w:bodyDiv w:val="1"/>
      <w:marLeft w:val="0"/>
      <w:marRight w:val="0"/>
      <w:marTop w:val="0"/>
      <w:marBottom w:val="0"/>
      <w:divBdr>
        <w:top w:val="none" w:sz="0" w:space="0" w:color="auto"/>
        <w:left w:val="none" w:sz="0" w:space="0" w:color="auto"/>
        <w:bottom w:val="none" w:sz="0" w:space="0" w:color="auto"/>
        <w:right w:val="none" w:sz="0" w:space="0" w:color="auto"/>
      </w:divBdr>
    </w:div>
    <w:div w:id="1790734867">
      <w:bodyDiv w:val="1"/>
      <w:marLeft w:val="0"/>
      <w:marRight w:val="0"/>
      <w:marTop w:val="0"/>
      <w:marBottom w:val="0"/>
      <w:divBdr>
        <w:top w:val="none" w:sz="0" w:space="0" w:color="auto"/>
        <w:left w:val="none" w:sz="0" w:space="0" w:color="auto"/>
        <w:bottom w:val="none" w:sz="0" w:space="0" w:color="auto"/>
        <w:right w:val="none" w:sz="0" w:space="0" w:color="auto"/>
      </w:divBdr>
    </w:div>
    <w:div w:id="1790735874">
      <w:bodyDiv w:val="1"/>
      <w:marLeft w:val="0"/>
      <w:marRight w:val="0"/>
      <w:marTop w:val="0"/>
      <w:marBottom w:val="0"/>
      <w:divBdr>
        <w:top w:val="none" w:sz="0" w:space="0" w:color="auto"/>
        <w:left w:val="none" w:sz="0" w:space="0" w:color="auto"/>
        <w:bottom w:val="none" w:sz="0" w:space="0" w:color="auto"/>
        <w:right w:val="none" w:sz="0" w:space="0" w:color="auto"/>
      </w:divBdr>
    </w:div>
    <w:div w:id="1791052892">
      <w:bodyDiv w:val="1"/>
      <w:marLeft w:val="0"/>
      <w:marRight w:val="0"/>
      <w:marTop w:val="0"/>
      <w:marBottom w:val="0"/>
      <w:divBdr>
        <w:top w:val="none" w:sz="0" w:space="0" w:color="auto"/>
        <w:left w:val="none" w:sz="0" w:space="0" w:color="auto"/>
        <w:bottom w:val="none" w:sz="0" w:space="0" w:color="auto"/>
        <w:right w:val="none" w:sz="0" w:space="0" w:color="auto"/>
      </w:divBdr>
    </w:div>
    <w:div w:id="1791239095">
      <w:bodyDiv w:val="1"/>
      <w:marLeft w:val="0"/>
      <w:marRight w:val="0"/>
      <w:marTop w:val="0"/>
      <w:marBottom w:val="0"/>
      <w:divBdr>
        <w:top w:val="none" w:sz="0" w:space="0" w:color="auto"/>
        <w:left w:val="none" w:sz="0" w:space="0" w:color="auto"/>
        <w:bottom w:val="none" w:sz="0" w:space="0" w:color="auto"/>
        <w:right w:val="none" w:sz="0" w:space="0" w:color="auto"/>
      </w:divBdr>
    </w:div>
    <w:div w:id="1791438717">
      <w:bodyDiv w:val="1"/>
      <w:marLeft w:val="0"/>
      <w:marRight w:val="0"/>
      <w:marTop w:val="0"/>
      <w:marBottom w:val="0"/>
      <w:divBdr>
        <w:top w:val="none" w:sz="0" w:space="0" w:color="auto"/>
        <w:left w:val="none" w:sz="0" w:space="0" w:color="auto"/>
        <w:bottom w:val="none" w:sz="0" w:space="0" w:color="auto"/>
        <w:right w:val="none" w:sz="0" w:space="0" w:color="auto"/>
      </w:divBdr>
    </w:div>
    <w:div w:id="1791582589">
      <w:bodyDiv w:val="1"/>
      <w:marLeft w:val="0"/>
      <w:marRight w:val="0"/>
      <w:marTop w:val="0"/>
      <w:marBottom w:val="0"/>
      <w:divBdr>
        <w:top w:val="none" w:sz="0" w:space="0" w:color="auto"/>
        <w:left w:val="none" w:sz="0" w:space="0" w:color="auto"/>
        <w:bottom w:val="none" w:sz="0" w:space="0" w:color="auto"/>
        <w:right w:val="none" w:sz="0" w:space="0" w:color="auto"/>
      </w:divBdr>
    </w:div>
    <w:div w:id="1791707094">
      <w:bodyDiv w:val="1"/>
      <w:marLeft w:val="0"/>
      <w:marRight w:val="0"/>
      <w:marTop w:val="0"/>
      <w:marBottom w:val="0"/>
      <w:divBdr>
        <w:top w:val="none" w:sz="0" w:space="0" w:color="auto"/>
        <w:left w:val="none" w:sz="0" w:space="0" w:color="auto"/>
        <w:bottom w:val="none" w:sz="0" w:space="0" w:color="auto"/>
        <w:right w:val="none" w:sz="0" w:space="0" w:color="auto"/>
      </w:divBdr>
    </w:div>
    <w:div w:id="1791821747">
      <w:bodyDiv w:val="1"/>
      <w:marLeft w:val="0"/>
      <w:marRight w:val="0"/>
      <w:marTop w:val="0"/>
      <w:marBottom w:val="0"/>
      <w:divBdr>
        <w:top w:val="none" w:sz="0" w:space="0" w:color="auto"/>
        <w:left w:val="none" w:sz="0" w:space="0" w:color="auto"/>
        <w:bottom w:val="none" w:sz="0" w:space="0" w:color="auto"/>
        <w:right w:val="none" w:sz="0" w:space="0" w:color="auto"/>
      </w:divBdr>
    </w:div>
    <w:div w:id="1791899081">
      <w:bodyDiv w:val="1"/>
      <w:marLeft w:val="0"/>
      <w:marRight w:val="0"/>
      <w:marTop w:val="0"/>
      <w:marBottom w:val="0"/>
      <w:divBdr>
        <w:top w:val="none" w:sz="0" w:space="0" w:color="auto"/>
        <w:left w:val="none" w:sz="0" w:space="0" w:color="auto"/>
        <w:bottom w:val="none" w:sz="0" w:space="0" w:color="auto"/>
        <w:right w:val="none" w:sz="0" w:space="0" w:color="auto"/>
      </w:divBdr>
    </w:div>
    <w:div w:id="1792551528">
      <w:bodyDiv w:val="1"/>
      <w:marLeft w:val="0"/>
      <w:marRight w:val="0"/>
      <w:marTop w:val="0"/>
      <w:marBottom w:val="0"/>
      <w:divBdr>
        <w:top w:val="none" w:sz="0" w:space="0" w:color="auto"/>
        <w:left w:val="none" w:sz="0" w:space="0" w:color="auto"/>
        <w:bottom w:val="none" w:sz="0" w:space="0" w:color="auto"/>
        <w:right w:val="none" w:sz="0" w:space="0" w:color="auto"/>
      </w:divBdr>
    </w:div>
    <w:div w:id="1792701238">
      <w:bodyDiv w:val="1"/>
      <w:marLeft w:val="0"/>
      <w:marRight w:val="0"/>
      <w:marTop w:val="0"/>
      <w:marBottom w:val="0"/>
      <w:divBdr>
        <w:top w:val="none" w:sz="0" w:space="0" w:color="auto"/>
        <w:left w:val="none" w:sz="0" w:space="0" w:color="auto"/>
        <w:bottom w:val="none" w:sz="0" w:space="0" w:color="auto"/>
        <w:right w:val="none" w:sz="0" w:space="0" w:color="auto"/>
      </w:divBdr>
    </w:div>
    <w:div w:id="1793328795">
      <w:bodyDiv w:val="1"/>
      <w:marLeft w:val="0"/>
      <w:marRight w:val="0"/>
      <w:marTop w:val="0"/>
      <w:marBottom w:val="0"/>
      <w:divBdr>
        <w:top w:val="none" w:sz="0" w:space="0" w:color="auto"/>
        <w:left w:val="none" w:sz="0" w:space="0" w:color="auto"/>
        <w:bottom w:val="none" w:sz="0" w:space="0" w:color="auto"/>
        <w:right w:val="none" w:sz="0" w:space="0" w:color="auto"/>
      </w:divBdr>
    </w:div>
    <w:div w:id="1793747801">
      <w:bodyDiv w:val="1"/>
      <w:marLeft w:val="0"/>
      <w:marRight w:val="0"/>
      <w:marTop w:val="0"/>
      <w:marBottom w:val="0"/>
      <w:divBdr>
        <w:top w:val="none" w:sz="0" w:space="0" w:color="auto"/>
        <w:left w:val="none" w:sz="0" w:space="0" w:color="auto"/>
        <w:bottom w:val="none" w:sz="0" w:space="0" w:color="auto"/>
        <w:right w:val="none" w:sz="0" w:space="0" w:color="auto"/>
      </w:divBdr>
    </w:div>
    <w:div w:id="1793817649">
      <w:bodyDiv w:val="1"/>
      <w:marLeft w:val="0"/>
      <w:marRight w:val="0"/>
      <w:marTop w:val="0"/>
      <w:marBottom w:val="0"/>
      <w:divBdr>
        <w:top w:val="none" w:sz="0" w:space="0" w:color="auto"/>
        <w:left w:val="none" w:sz="0" w:space="0" w:color="auto"/>
        <w:bottom w:val="none" w:sz="0" w:space="0" w:color="auto"/>
        <w:right w:val="none" w:sz="0" w:space="0" w:color="auto"/>
      </w:divBdr>
    </w:div>
    <w:div w:id="1793985079">
      <w:bodyDiv w:val="1"/>
      <w:marLeft w:val="0"/>
      <w:marRight w:val="0"/>
      <w:marTop w:val="0"/>
      <w:marBottom w:val="0"/>
      <w:divBdr>
        <w:top w:val="none" w:sz="0" w:space="0" w:color="auto"/>
        <w:left w:val="none" w:sz="0" w:space="0" w:color="auto"/>
        <w:bottom w:val="none" w:sz="0" w:space="0" w:color="auto"/>
        <w:right w:val="none" w:sz="0" w:space="0" w:color="auto"/>
      </w:divBdr>
    </w:div>
    <w:div w:id="1794398858">
      <w:bodyDiv w:val="1"/>
      <w:marLeft w:val="0"/>
      <w:marRight w:val="0"/>
      <w:marTop w:val="0"/>
      <w:marBottom w:val="0"/>
      <w:divBdr>
        <w:top w:val="none" w:sz="0" w:space="0" w:color="auto"/>
        <w:left w:val="none" w:sz="0" w:space="0" w:color="auto"/>
        <w:bottom w:val="none" w:sz="0" w:space="0" w:color="auto"/>
        <w:right w:val="none" w:sz="0" w:space="0" w:color="auto"/>
      </w:divBdr>
    </w:div>
    <w:div w:id="1794471563">
      <w:bodyDiv w:val="1"/>
      <w:marLeft w:val="0"/>
      <w:marRight w:val="0"/>
      <w:marTop w:val="0"/>
      <w:marBottom w:val="0"/>
      <w:divBdr>
        <w:top w:val="none" w:sz="0" w:space="0" w:color="auto"/>
        <w:left w:val="none" w:sz="0" w:space="0" w:color="auto"/>
        <w:bottom w:val="none" w:sz="0" w:space="0" w:color="auto"/>
        <w:right w:val="none" w:sz="0" w:space="0" w:color="auto"/>
      </w:divBdr>
    </w:div>
    <w:div w:id="1794710709">
      <w:bodyDiv w:val="1"/>
      <w:marLeft w:val="0"/>
      <w:marRight w:val="0"/>
      <w:marTop w:val="0"/>
      <w:marBottom w:val="0"/>
      <w:divBdr>
        <w:top w:val="none" w:sz="0" w:space="0" w:color="auto"/>
        <w:left w:val="none" w:sz="0" w:space="0" w:color="auto"/>
        <w:bottom w:val="none" w:sz="0" w:space="0" w:color="auto"/>
        <w:right w:val="none" w:sz="0" w:space="0" w:color="auto"/>
      </w:divBdr>
    </w:div>
    <w:div w:id="1794716136">
      <w:bodyDiv w:val="1"/>
      <w:marLeft w:val="0"/>
      <w:marRight w:val="0"/>
      <w:marTop w:val="0"/>
      <w:marBottom w:val="0"/>
      <w:divBdr>
        <w:top w:val="none" w:sz="0" w:space="0" w:color="auto"/>
        <w:left w:val="none" w:sz="0" w:space="0" w:color="auto"/>
        <w:bottom w:val="none" w:sz="0" w:space="0" w:color="auto"/>
        <w:right w:val="none" w:sz="0" w:space="0" w:color="auto"/>
      </w:divBdr>
    </w:div>
    <w:div w:id="1794789059">
      <w:bodyDiv w:val="1"/>
      <w:marLeft w:val="0"/>
      <w:marRight w:val="0"/>
      <w:marTop w:val="0"/>
      <w:marBottom w:val="0"/>
      <w:divBdr>
        <w:top w:val="none" w:sz="0" w:space="0" w:color="auto"/>
        <w:left w:val="none" w:sz="0" w:space="0" w:color="auto"/>
        <w:bottom w:val="none" w:sz="0" w:space="0" w:color="auto"/>
        <w:right w:val="none" w:sz="0" w:space="0" w:color="auto"/>
      </w:divBdr>
    </w:div>
    <w:div w:id="1794978284">
      <w:bodyDiv w:val="1"/>
      <w:marLeft w:val="0"/>
      <w:marRight w:val="0"/>
      <w:marTop w:val="0"/>
      <w:marBottom w:val="0"/>
      <w:divBdr>
        <w:top w:val="none" w:sz="0" w:space="0" w:color="auto"/>
        <w:left w:val="none" w:sz="0" w:space="0" w:color="auto"/>
        <w:bottom w:val="none" w:sz="0" w:space="0" w:color="auto"/>
        <w:right w:val="none" w:sz="0" w:space="0" w:color="auto"/>
      </w:divBdr>
    </w:div>
    <w:div w:id="1795440924">
      <w:bodyDiv w:val="1"/>
      <w:marLeft w:val="0"/>
      <w:marRight w:val="0"/>
      <w:marTop w:val="0"/>
      <w:marBottom w:val="0"/>
      <w:divBdr>
        <w:top w:val="none" w:sz="0" w:space="0" w:color="auto"/>
        <w:left w:val="none" w:sz="0" w:space="0" w:color="auto"/>
        <w:bottom w:val="none" w:sz="0" w:space="0" w:color="auto"/>
        <w:right w:val="none" w:sz="0" w:space="0" w:color="auto"/>
      </w:divBdr>
    </w:div>
    <w:div w:id="1795640527">
      <w:bodyDiv w:val="1"/>
      <w:marLeft w:val="0"/>
      <w:marRight w:val="0"/>
      <w:marTop w:val="0"/>
      <w:marBottom w:val="0"/>
      <w:divBdr>
        <w:top w:val="none" w:sz="0" w:space="0" w:color="auto"/>
        <w:left w:val="none" w:sz="0" w:space="0" w:color="auto"/>
        <w:bottom w:val="none" w:sz="0" w:space="0" w:color="auto"/>
        <w:right w:val="none" w:sz="0" w:space="0" w:color="auto"/>
      </w:divBdr>
    </w:div>
    <w:div w:id="1795755812">
      <w:bodyDiv w:val="1"/>
      <w:marLeft w:val="0"/>
      <w:marRight w:val="0"/>
      <w:marTop w:val="0"/>
      <w:marBottom w:val="0"/>
      <w:divBdr>
        <w:top w:val="none" w:sz="0" w:space="0" w:color="auto"/>
        <w:left w:val="none" w:sz="0" w:space="0" w:color="auto"/>
        <w:bottom w:val="none" w:sz="0" w:space="0" w:color="auto"/>
        <w:right w:val="none" w:sz="0" w:space="0" w:color="auto"/>
      </w:divBdr>
      <w:divsChild>
        <w:div w:id="972170716">
          <w:marLeft w:val="480"/>
          <w:marRight w:val="0"/>
          <w:marTop w:val="0"/>
          <w:marBottom w:val="0"/>
          <w:divBdr>
            <w:top w:val="none" w:sz="0" w:space="0" w:color="auto"/>
            <w:left w:val="none" w:sz="0" w:space="0" w:color="auto"/>
            <w:bottom w:val="none" w:sz="0" w:space="0" w:color="auto"/>
            <w:right w:val="none" w:sz="0" w:space="0" w:color="auto"/>
          </w:divBdr>
        </w:div>
        <w:div w:id="246809705">
          <w:marLeft w:val="480"/>
          <w:marRight w:val="0"/>
          <w:marTop w:val="0"/>
          <w:marBottom w:val="0"/>
          <w:divBdr>
            <w:top w:val="none" w:sz="0" w:space="0" w:color="auto"/>
            <w:left w:val="none" w:sz="0" w:space="0" w:color="auto"/>
            <w:bottom w:val="none" w:sz="0" w:space="0" w:color="auto"/>
            <w:right w:val="none" w:sz="0" w:space="0" w:color="auto"/>
          </w:divBdr>
        </w:div>
        <w:div w:id="1184905876">
          <w:marLeft w:val="480"/>
          <w:marRight w:val="0"/>
          <w:marTop w:val="0"/>
          <w:marBottom w:val="0"/>
          <w:divBdr>
            <w:top w:val="none" w:sz="0" w:space="0" w:color="auto"/>
            <w:left w:val="none" w:sz="0" w:space="0" w:color="auto"/>
            <w:bottom w:val="none" w:sz="0" w:space="0" w:color="auto"/>
            <w:right w:val="none" w:sz="0" w:space="0" w:color="auto"/>
          </w:divBdr>
        </w:div>
        <w:div w:id="1465543528">
          <w:marLeft w:val="480"/>
          <w:marRight w:val="0"/>
          <w:marTop w:val="0"/>
          <w:marBottom w:val="0"/>
          <w:divBdr>
            <w:top w:val="none" w:sz="0" w:space="0" w:color="auto"/>
            <w:left w:val="none" w:sz="0" w:space="0" w:color="auto"/>
            <w:bottom w:val="none" w:sz="0" w:space="0" w:color="auto"/>
            <w:right w:val="none" w:sz="0" w:space="0" w:color="auto"/>
          </w:divBdr>
        </w:div>
        <w:div w:id="359866376">
          <w:marLeft w:val="480"/>
          <w:marRight w:val="0"/>
          <w:marTop w:val="0"/>
          <w:marBottom w:val="0"/>
          <w:divBdr>
            <w:top w:val="none" w:sz="0" w:space="0" w:color="auto"/>
            <w:left w:val="none" w:sz="0" w:space="0" w:color="auto"/>
            <w:bottom w:val="none" w:sz="0" w:space="0" w:color="auto"/>
            <w:right w:val="none" w:sz="0" w:space="0" w:color="auto"/>
          </w:divBdr>
        </w:div>
        <w:div w:id="1650283138">
          <w:marLeft w:val="480"/>
          <w:marRight w:val="0"/>
          <w:marTop w:val="0"/>
          <w:marBottom w:val="0"/>
          <w:divBdr>
            <w:top w:val="none" w:sz="0" w:space="0" w:color="auto"/>
            <w:left w:val="none" w:sz="0" w:space="0" w:color="auto"/>
            <w:bottom w:val="none" w:sz="0" w:space="0" w:color="auto"/>
            <w:right w:val="none" w:sz="0" w:space="0" w:color="auto"/>
          </w:divBdr>
        </w:div>
        <w:div w:id="1574776280">
          <w:marLeft w:val="480"/>
          <w:marRight w:val="0"/>
          <w:marTop w:val="0"/>
          <w:marBottom w:val="0"/>
          <w:divBdr>
            <w:top w:val="none" w:sz="0" w:space="0" w:color="auto"/>
            <w:left w:val="none" w:sz="0" w:space="0" w:color="auto"/>
            <w:bottom w:val="none" w:sz="0" w:space="0" w:color="auto"/>
            <w:right w:val="none" w:sz="0" w:space="0" w:color="auto"/>
          </w:divBdr>
        </w:div>
        <w:div w:id="1188451438">
          <w:marLeft w:val="480"/>
          <w:marRight w:val="0"/>
          <w:marTop w:val="0"/>
          <w:marBottom w:val="0"/>
          <w:divBdr>
            <w:top w:val="none" w:sz="0" w:space="0" w:color="auto"/>
            <w:left w:val="none" w:sz="0" w:space="0" w:color="auto"/>
            <w:bottom w:val="none" w:sz="0" w:space="0" w:color="auto"/>
            <w:right w:val="none" w:sz="0" w:space="0" w:color="auto"/>
          </w:divBdr>
        </w:div>
        <w:div w:id="837188922">
          <w:marLeft w:val="480"/>
          <w:marRight w:val="0"/>
          <w:marTop w:val="0"/>
          <w:marBottom w:val="0"/>
          <w:divBdr>
            <w:top w:val="none" w:sz="0" w:space="0" w:color="auto"/>
            <w:left w:val="none" w:sz="0" w:space="0" w:color="auto"/>
            <w:bottom w:val="none" w:sz="0" w:space="0" w:color="auto"/>
            <w:right w:val="none" w:sz="0" w:space="0" w:color="auto"/>
          </w:divBdr>
        </w:div>
        <w:div w:id="1244223827">
          <w:marLeft w:val="480"/>
          <w:marRight w:val="0"/>
          <w:marTop w:val="0"/>
          <w:marBottom w:val="0"/>
          <w:divBdr>
            <w:top w:val="none" w:sz="0" w:space="0" w:color="auto"/>
            <w:left w:val="none" w:sz="0" w:space="0" w:color="auto"/>
            <w:bottom w:val="none" w:sz="0" w:space="0" w:color="auto"/>
            <w:right w:val="none" w:sz="0" w:space="0" w:color="auto"/>
          </w:divBdr>
        </w:div>
        <w:div w:id="1958633102">
          <w:marLeft w:val="480"/>
          <w:marRight w:val="0"/>
          <w:marTop w:val="0"/>
          <w:marBottom w:val="0"/>
          <w:divBdr>
            <w:top w:val="none" w:sz="0" w:space="0" w:color="auto"/>
            <w:left w:val="none" w:sz="0" w:space="0" w:color="auto"/>
            <w:bottom w:val="none" w:sz="0" w:space="0" w:color="auto"/>
            <w:right w:val="none" w:sz="0" w:space="0" w:color="auto"/>
          </w:divBdr>
        </w:div>
        <w:div w:id="127669576">
          <w:marLeft w:val="480"/>
          <w:marRight w:val="0"/>
          <w:marTop w:val="0"/>
          <w:marBottom w:val="0"/>
          <w:divBdr>
            <w:top w:val="none" w:sz="0" w:space="0" w:color="auto"/>
            <w:left w:val="none" w:sz="0" w:space="0" w:color="auto"/>
            <w:bottom w:val="none" w:sz="0" w:space="0" w:color="auto"/>
            <w:right w:val="none" w:sz="0" w:space="0" w:color="auto"/>
          </w:divBdr>
        </w:div>
        <w:div w:id="36321453">
          <w:marLeft w:val="480"/>
          <w:marRight w:val="0"/>
          <w:marTop w:val="0"/>
          <w:marBottom w:val="0"/>
          <w:divBdr>
            <w:top w:val="none" w:sz="0" w:space="0" w:color="auto"/>
            <w:left w:val="none" w:sz="0" w:space="0" w:color="auto"/>
            <w:bottom w:val="none" w:sz="0" w:space="0" w:color="auto"/>
            <w:right w:val="none" w:sz="0" w:space="0" w:color="auto"/>
          </w:divBdr>
        </w:div>
        <w:div w:id="1397625065">
          <w:marLeft w:val="480"/>
          <w:marRight w:val="0"/>
          <w:marTop w:val="0"/>
          <w:marBottom w:val="0"/>
          <w:divBdr>
            <w:top w:val="none" w:sz="0" w:space="0" w:color="auto"/>
            <w:left w:val="none" w:sz="0" w:space="0" w:color="auto"/>
            <w:bottom w:val="none" w:sz="0" w:space="0" w:color="auto"/>
            <w:right w:val="none" w:sz="0" w:space="0" w:color="auto"/>
          </w:divBdr>
        </w:div>
        <w:div w:id="1076249278">
          <w:marLeft w:val="480"/>
          <w:marRight w:val="0"/>
          <w:marTop w:val="0"/>
          <w:marBottom w:val="0"/>
          <w:divBdr>
            <w:top w:val="none" w:sz="0" w:space="0" w:color="auto"/>
            <w:left w:val="none" w:sz="0" w:space="0" w:color="auto"/>
            <w:bottom w:val="none" w:sz="0" w:space="0" w:color="auto"/>
            <w:right w:val="none" w:sz="0" w:space="0" w:color="auto"/>
          </w:divBdr>
        </w:div>
        <w:div w:id="334963267">
          <w:marLeft w:val="480"/>
          <w:marRight w:val="0"/>
          <w:marTop w:val="0"/>
          <w:marBottom w:val="0"/>
          <w:divBdr>
            <w:top w:val="none" w:sz="0" w:space="0" w:color="auto"/>
            <w:left w:val="none" w:sz="0" w:space="0" w:color="auto"/>
            <w:bottom w:val="none" w:sz="0" w:space="0" w:color="auto"/>
            <w:right w:val="none" w:sz="0" w:space="0" w:color="auto"/>
          </w:divBdr>
        </w:div>
        <w:div w:id="1915581032">
          <w:marLeft w:val="480"/>
          <w:marRight w:val="0"/>
          <w:marTop w:val="0"/>
          <w:marBottom w:val="0"/>
          <w:divBdr>
            <w:top w:val="none" w:sz="0" w:space="0" w:color="auto"/>
            <w:left w:val="none" w:sz="0" w:space="0" w:color="auto"/>
            <w:bottom w:val="none" w:sz="0" w:space="0" w:color="auto"/>
            <w:right w:val="none" w:sz="0" w:space="0" w:color="auto"/>
          </w:divBdr>
        </w:div>
        <w:div w:id="717247357">
          <w:marLeft w:val="480"/>
          <w:marRight w:val="0"/>
          <w:marTop w:val="0"/>
          <w:marBottom w:val="0"/>
          <w:divBdr>
            <w:top w:val="none" w:sz="0" w:space="0" w:color="auto"/>
            <w:left w:val="none" w:sz="0" w:space="0" w:color="auto"/>
            <w:bottom w:val="none" w:sz="0" w:space="0" w:color="auto"/>
            <w:right w:val="none" w:sz="0" w:space="0" w:color="auto"/>
          </w:divBdr>
        </w:div>
        <w:div w:id="273832349">
          <w:marLeft w:val="480"/>
          <w:marRight w:val="0"/>
          <w:marTop w:val="0"/>
          <w:marBottom w:val="0"/>
          <w:divBdr>
            <w:top w:val="none" w:sz="0" w:space="0" w:color="auto"/>
            <w:left w:val="none" w:sz="0" w:space="0" w:color="auto"/>
            <w:bottom w:val="none" w:sz="0" w:space="0" w:color="auto"/>
            <w:right w:val="none" w:sz="0" w:space="0" w:color="auto"/>
          </w:divBdr>
        </w:div>
        <w:div w:id="158011387">
          <w:marLeft w:val="480"/>
          <w:marRight w:val="0"/>
          <w:marTop w:val="0"/>
          <w:marBottom w:val="0"/>
          <w:divBdr>
            <w:top w:val="none" w:sz="0" w:space="0" w:color="auto"/>
            <w:left w:val="none" w:sz="0" w:space="0" w:color="auto"/>
            <w:bottom w:val="none" w:sz="0" w:space="0" w:color="auto"/>
            <w:right w:val="none" w:sz="0" w:space="0" w:color="auto"/>
          </w:divBdr>
        </w:div>
        <w:div w:id="168446779">
          <w:marLeft w:val="480"/>
          <w:marRight w:val="0"/>
          <w:marTop w:val="0"/>
          <w:marBottom w:val="0"/>
          <w:divBdr>
            <w:top w:val="none" w:sz="0" w:space="0" w:color="auto"/>
            <w:left w:val="none" w:sz="0" w:space="0" w:color="auto"/>
            <w:bottom w:val="none" w:sz="0" w:space="0" w:color="auto"/>
            <w:right w:val="none" w:sz="0" w:space="0" w:color="auto"/>
          </w:divBdr>
        </w:div>
        <w:div w:id="567348953">
          <w:marLeft w:val="480"/>
          <w:marRight w:val="0"/>
          <w:marTop w:val="0"/>
          <w:marBottom w:val="0"/>
          <w:divBdr>
            <w:top w:val="none" w:sz="0" w:space="0" w:color="auto"/>
            <w:left w:val="none" w:sz="0" w:space="0" w:color="auto"/>
            <w:bottom w:val="none" w:sz="0" w:space="0" w:color="auto"/>
            <w:right w:val="none" w:sz="0" w:space="0" w:color="auto"/>
          </w:divBdr>
        </w:div>
        <w:div w:id="772827272">
          <w:marLeft w:val="480"/>
          <w:marRight w:val="0"/>
          <w:marTop w:val="0"/>
          <w:marBottom w:val="0"/>
          <w:divBdr>
            <w:top w:val="none" w:sz="0" w:space="0" w:color="auto"/>
            <w:left w:val="none" w:sz="0" w:space="0" w:color="auto"/>
            <w:bottom w:val="none" w:sz="0" w:space="0" w:color="auto"/>
            <w:right w:val="none" w:sz="0" w:space="0" w:color="auto"/>
          </w:divBdr>
        </w:div>
        <w:div w:id="1435402136">
          <w:marLeft w:val="480"/>
          <w:marRight w:val="0"/>
          <w:marTop w:val="0"/>
          <w:marBottom w:val="0"/>
          <w:divBdr>
            <w:top w:val="none" w:sz="0" w:space="0" w:color="auto"/>
            <w:left w:val="none" w:sz="0" w:space="0" w:color="auto"/>
            <w:bottom w:val="none" w:sz="0" w:space="0" w:color="auto"/>
            <w:right w:val="none" w:sz="0" w:space="0" w:color="auto"/>
          </w:divBdr>
        </w:div>
        <w:div w:id="480196600">
          <w:marLeft w:val="480"/>
          <w:marRight w:val="0"/>
          <w:marTop w:val="0"/>
          <w:marBottom w:val="0"/>
          <w:divBdr>
            <w:top w:val="none" w:sz="0" w:space="0" w:color="auto"/>
            <w:left w:val="none" w:sz="0" w:space="0" w:color="auto"/>
            <w:bottom w:val="none" w:sz="0" w:space="0" w:color="auto"/>
            <w:right w:val="none" w:sz="0" w:space="0" w:color="auto"/>
          </w:divBdr>
        </w:div>
        <w:div w:id="1350332905">
          <w:marLeft w:val="480"/>
          <w:marRight w:val="0"/>
          <w:marTop w:val="0"/>
          <w:marBottom w:val="0"/>
          <w:divBdr>
            <w:top w:val="none" w:sz="0" w:space="0" w:color="auto"/>
            <w:left w:val="none" w:sz="0" w:space="0" w:color="auto"/>
            <w:bottom w:val="none" w:sz="0" w:space="0" w:color="auto"/>
            <w:right w:val="none" w:sz="0" w:space="0" w:color="auto"/>
          </w:divBdr>
        </w:div>
        <w:div w:id="576405269">
          <w:marLeft w:val="480"/>
          <w:marRight w:val="0"/>
          <w:marTop w:val="0"/>
          <w:marBottom w:val="0"/>
          <w:divBdr>
            <w:top w:val="none" w:sz="0" w:space="0" w:color="auto"/>
            <w:left w:val="none" w:sz="0" w:space="0" w:color="auto"/>
            <w:bottom w:val="none" w:sz="0" w:space="0" w:color="auto"/>
            <w:right w:val="none" w:sz="0" w:space="0" w:color="auto"/>
          </w:divBdr>
        </w:div>
        <w:div w:id="578759095">
          <w:marLeft w:val="480"/>
          <w:marRight w:val="0"/>
          <w:marTop w:val="0"/>
          <w:marBottom w:val="0"/>
          <w:divBdr>
            <w:top w:val="none" w:sz="0" w:space="0" w:color="auto"/>
            <w:left w:val="none" w:sz="0" w:space="0" w:color="auto"/>
            <w:bottom w:val="none" w:sz="0" w:space="0" w:color="auto"/>
            <w:right w:val="none" w:sz="0" w:space="0" w:color="auto"/>
          </w:divBdr>
        </w:div>
      </w:divsChild>
    </w:div>
    <w:div w:id="1795832825">
      <w:bodyDiv w:val="1"/>
      <w:marLeft w:val="0"/>
      <w:marRight w:val="0"/>
      <w:marTop w:val="0"/>
      <w:marBottom w:val="0"/>
      <w:divBdr>
        <w:top w:val="none" w:sz="0" w:space="0" w:color="auto"/>
        <w:left w:val="none" w:sz="0" w:space="0" w:color="auto"/>
        <w:bottom w:val="none" w:sz="0" w:space="0" w:color="auto"/>
        <w:right w:val="none" w:sz="0" w:space="0" w:color="auto"/>
      </w:divBdr>
    </w:div>
    <w:div w:id="1795899951">
      <w:bodyDiv w:val="1"/>
      <w:marLeft w:val="0"/>
      <w:marRight w:val="0"/>
      <w:marTop w:val="0"/>
      <w:marBottom w:val="0"/>
      <w:divBdr>
        <w:top w:val="none" w:sz="0" w:space="0" w:color="auto"/>
        <w:left w:val="none" w:sz="0" w:space="0" w:color="auto"/>
        <w:bottom w:val="none" w:sz="0" w:space="0" w:color="auto"/>
        <w:right w:val="none" w:sz="0" w:space="0" w:color="auto"/>
      </w:divBdr>
    </w:div>
    <w:div w:id="1796290977">
      <w:bodyDiv w:val="1"/>
      <w:marLeft w:val="0"/>
      <w:marRight w:val="0"/>
      <w:marTop w:val="0"/>
      <w:marBottom w:val="0"/>
      <w:divBdr>
        <w:top w:val="none" w:sz="0" w:space="0" w:color="auto"/>
        <w:left w:val="none" w:sz="0" w:space="0" w:color="auto"/>
        <w:bottom w:val="none" w:sz="0" w:space="0" w:color="auto"/>
        <w:right w:val="none" w:sz="0" w:space="0" w:color="auto"/>
      </w:divBdr>
    </w:div>
    <w:div w:id="1796606881">
      <w:bodyDiv w:val="1"/>
      <w:marLeft w:val="0"/>
      <w:marRight w:val="0"/>
      <w:marTop w:val="0"/>
      <w:marBottom w:val="0"/>
      <w:divBdr>
        <w:top w:val="none" w:sz="0" w:space="0" w:color="auto"/>
        <w:left w:val="none" w:sz="0" w:space="0" w:color="auto"/>
        <w:bottom w:val="none" w:sz="0" w:space="0" w:color="auto"/>
        <w:right w:val="none" w:sz="0" w:space="0" w:color="auto"/>
      </w:divBdr>
    </w:div>
    <w:div w:id="1796634982">
      <w:bodyDiv w:val="1"/>
      <w:marLeft w:val="0"/>
      <w:marRight w:val="0"/>
      <w:marTop w:val="0"/>
      <w:marBottom w:val="0"/>
      <w:divBdr>
        <w:top w:val="none" w:sz="0" w:space="0" w:color="auto"/>
        <w:left w:val="none" w:sz="0" w:space="0" w:color="auto"/>
        <w:bottom w:val="none" w:sz="0" w:space="0" w:color="auto"/>
        <w:right w:val="none" w:sz="0" w:space="0" w:color="auto"/>
      </w:divBdr>
    </w:div>
    <w:div w:id="1796752183">
      <w:bodyDiv w:val="1"/>
      <w:marLeft w:val="0"/>
      <w:marRight w:val="0"/>
      <w:marTop w:val="0"/>
      <w:marBottom w:val="0"/>
      <w:divBdr>
        <w:top w:val="none" w:sz="0" w:space="0" w:color="auto"/>
        <w:left w:val="none" w:sz="0" w:space="0" w:color="auto"/>
        <w:bottom w:val="none" w:sz="0" w:space="0" w:color="auto"/>
        <w:right w:val="none" w:sz="0" w:space="0" w:color="auto"/>
      </w:divBdr>
    </w:div>
    <w:div w:id="1797213395">
      <w:bodyDiv w:val="1"/>
      <w:marLeft w:val="0"/>
      <w:marRight w:val="0"/>
      <w:marTop w:val="0"/>
      <w:marBottom w:val="0"/>
      <w:divBdr>
        <w:top w:val="none" w:sz="0" w:space="0" w:color="auto"/>
        <w:left w:val="none" w:sz="0" w:space="0" w:color="auto"/>
        <w:bottom w:val="none" w:sz="0" w:space="0" w:color="auto"/>
        <w:right w:val="none" w:sz="0" w:space="0" w:color="auto"/>
      </w:divBdr>
    </w:div>
    <w:div w:id="1797598790">
      <w:bodyDiv w:val="1"/>
      <w:marLeft w:val="0"/>
      <w:marRight w:val="0"/>
      <w:marTop w:val="0"/>
      <w:marBottom w:val="0"/>
      <w:divBdr>
        <w:top w:val="none" w:sz="0" w:space="0" w:color="auto"/>
        <w:left w:val="none" w:sz="0" w:space="0" w:color="auto"/>
        <w:bottom w:val="none" w:sz="0" w:space="0" w:color="auto"/>
        <w:right w:val="none" w:sz="0" w:space="0" w:color="auto"/>
      </w:divBdr>
    </w:div>
    <w:div w:id="1797673622">
      <w:bodyDiv w:val="1"/>
      <w:marLeft w:val="0"/>
      <w:marRight w:val="0"/>
      <w:marTop w:val="0"/>
      <w:marBottom w:val="0"/>
      <w:divBdr>
        <w:top w:val="none" w:sz="0" w:space="0" w:color="auto"/>
        <w:left w:val="none" w:sz="0" w:space="0" w:color="auto"/>
        <w:bottom w:val="none" w:sz="0" w:space="0" w:color="auto"/>
        <w:right w:val="none" w:sz="0" w:space="0" w:color="auto"/>
      </w:divBdr>
    </w:div>
    <w:div w:id="1797674096">
      <w:bodyDiv w:val="1"/>
      <w:marLeft w:val="0"/>
      <w:marRight w:val="0"/>
      <w:marTop w:val="0"/>
      <w:marBottom w:val="0"/>
      <w:divBdr>
        <w:top w:val="none" w:sz="0" w:space="0" w:color="auto"/>
        <w:left w:val="none" w:sz="0" w:space="0" w:color="auto"/>
        <w:bottom w:val="none" w:sz="0" w:space="0" w:color="auto"/>
        <w:right w:val="none" w:sz="0" w:space="0" w:color="auto"/>
      </w:divBdr>
    </w:div>
    <w:div w:id="1797678441">
      <w:bodyDiv w:val="1"/>
      <w:marLeft w:val="0"/>
      <w:marRight w:val="0"/>
      <w:marTop w:val="0"/>
      <w:marBottom w:val="0"/>
      <w:divBdr>
        <w:top w:val="none" w:sz="0" w:space="0" w:color="auto"/>
        <w:left w:val="none" w:sz="0" w:space="0" w:color="auto"/>
        <w:bottom w:val="none" w:sz="0" w:space="0" w:color="auto"/>
        <w:right w:val="none" w:sz="0" w:space="0" w:color="auto"/>
      </w:divBdr>
    </w:div>
    <w:div w:id="1797985288">
      <w:bodyDiv w:val="1"/>
      <w:marLeft w:val="0"/>
      <w:marRight w:val="0"/>
      <w:marTop w:val="0"/>
      <w:marBottom w:val="0"/>
      <w:divBdr>
        <w:top w:val="none" w:sz="0" w:space="0" w:color="auto"/>
        <w:left w:val="none" w:sz="0" w:space="0" w:color="auto"/>
        <w:bottom w:val="none" w:sz="0" w:space="0" w:color="auto"/>
        <w:right w:val="none" w:sz="0" w:space="0" w:color="auto"/>
      </w:divBdr>
    </w:div>
    <w:div w:id="1798252066">
      <w:bodyDiv w:val="1"/>
      <w:marLeft w:val="0"/>
      <w:marRight w:val="0"/>
      <w:marTop w:val="0"/>
      <w:marBottom w:val="0"/>
      <w:divBdr>
        <w:top w:val="none" w:sz="0" w:space="0" w:color="auto"/>
        <w:left w:val="none" w:sz="0" w:space="0" w:color="auto"/>
        <w:bottom w:val="none" w:sz="0" w:space="0" w:color="auto"/>
        <w:right w:val="none" w:sz="0" w:space="0" w:color="auto"/>
      </w:divBdr>
    </w:div>
    <w:div w:id="1798373697">
      <w:bodyDiv w:val="1"/>
      <w:marLeft w:val="0"/>
      <w:marRight w:val="0"/>
      <w:marTop w:val="0"/>
      <w:marBottom w:val="0"/>
      <w:divBdr>
        <w:top w:val="none" w:sz="0" w:space="0" w:color="auto"/>
        <w:left w:val="none" w:sz="0" w:space="0" w:color="auto"/>
        <w:bottom w:val="none" w:sz="0" w:space="0" w:color="auto"/>
        <w:right w:val="none" w:sz="0" w:space="0" w:color="auto"/>
      </w:divBdr>
    </w:div>
    <w:div w:id="1798528474">
      <w:bodyDiv w:val="1"/>
      <w:marLeft w:val="0"/>
      <w:marRight w:val="0"/>
      <w:marTop w:val="0"/>
      <w:marBottom w:val="0"/>
      <w:divBdr>
        <w:top w:val="none" w:sz="0" w:space="0" w:color="auto"/>
        <w:left w:val="none" w:sz="0" w:space="0" w:color="auto"/>
        <w:bottom w:val="none" w:sz="0" w:space="0" w:color="auto"/>
        <w:right w:val="none" w:sz="0" w:space="0" w:color="auto"/>
      </w:divBdr>
    </w:div>
    <w:div w:id="1798596060">
      <w:bodyDiv w:val="1"/>
      <w:marLeft w:val="0"/>
      <w:marRight w:val="0"/>
      <w:marTop w:val="0"/>
      <w:marBottom w:val="0"/>
      <w:divBdr>
        <w:top w:val="none" w:sz="0" w:space="0" w:color="auto"/>
        <w:left w:val="none" w:sz="0" w:space="0" w:color="auto"/>
        <w:bottom w:val="none" w:sz="0" w:space="0" w:color="auto"/>
        <w:right w:val="none" w:sz="0" w:space="0" w:color="auto"/>
      </w:divBdr>
    </w:div>
    <w:div w:id="1798599201">
      <w:bodyDiv w:val="1"/>
      <w:marLeft w:val="0"/>
      <w:marRight w:val="0"/>
      <w:marTop w:val="0"/>
      <w:marBottom w:val="0"/>
      <w:divBdr>
        <w:top w:val="none" w:sz="0" w:space="0" w:color="auto"/>
        <w:left w:val="none" w:sz="0" w:space="0" w:color="auto"/>
        <w:bottom w:val="none" w:sz="0" w:space="0" w:color="auto"/>
        <w:right w:val="none" w:sz="0" w:space="0" w:color="auto"/>
      </w:divBdr>
    </w:div>
    <w:div w:id="1798910990">
      <w:bodyDiv w:val="1"/>
      <w:marLeft w:val="0"/>
      <w:marRight w:val="0"/>
      <w:marTop w:val="0"/>
      <w:marBottom w:val="0"/>
      <w:divBdr>
        <w:top w:val="none" w:sz="0" w:space="0" w:color="auto"/>
        <w:left w:val="none" w:sz="0" w:space="0" w:color="auto"/>
        <w:bottom w:val="none" w:sz="0" w:space="0" w:color="auto"/>
        <w:right w:val="none" w:sz="0" w:space="0" w:color="auto"/>
      </w:divBdr>
    </w:div>
    <w:div w:id="1799489664">
      <w:bodyDiv w:val="1"/>
      <w:marLeft w:val="0"/>
      <w:marRight w:val="0"/>
      <w:marTop w:val="0"/>
      <w:marBottom w:val="0"/>
      <w:divBdr>
        <w:top w:val="none" w:sz="0" w:space="0" w:color="auto"/>
        <w:left w:val="none" w:sz="0" w:space="0" w:color="auto"/>
        <w:bottom w:val="none" w:sz="0" w:space="0" w:color="auto"/>
        <w:right w:val="none" w:sz="0" w:space="0" w:color="auto"/>
      </w:divBdr>
    </w:div>
    <w:div w:id="1799492228">
      <w:bodyDiv w:val="1"/>
      <w:marLeft w:val="0"/>
      <w:marRight w:val="0"/>
      <w:marTop w:val="0"/>
      <w:marBottom w:val="0"/>
      <w:divBdr>
        <w:top w:val="none" w:sz="0" w:space="0" w:color="auto"/>
        <w:left w:val="none" w:sz="0" w:space="0" w:color="auto"/>
        <w:bottom w:val="none" w:sz="0" w:space="0" w:color="auto"/>
        <w:right w:val="none" w:sz="0" w:space="0" w:color="auto"/>
      </w:divBdr>
    </w:div>
    <w:div w:id="1799496735">
      <w:bodyDiv w:val="1"/>
      <w:marLeft w:val="0"/>
      <w:marRight w:val="0"/>
      <w:marTop w:val="0"/>
      <w:marBottom w:val="0"/>
      <w:divBdr>
        <w:top w:val="none" w:sz="0" w:space="0" w:color="auto"/>
        <w:left w:val="none" w:sz="0" w:space="0" w:color="auto"/>
        <w:bottom w:val="none" w:sz="0" w:space="0" w:color="auto"/>
        <w:right w:val="none" w:sz="0" w:space="0" w:color="auto"/>
      </w:divBdr>
    </w:div>
    <w:div w:id="1799758311">
      <w:bodyDiv w:val="1"/>
      <w:marLeft w:val="0"/>
      <w:marRight w:val="0"/>
      <w:marTop w:val="0"/>
      <w:marBottom w:val="0"/>
      <w:divBdr>
        <w:top w:val="none" w:sz="0" w:space="0" w:color="auto"/>
        <w:left w:val="none" w:sz="0" w:space="0" w:color="auto"/>
        <w:bottom w:val="none" w:sz="0" w:space="0" w:color="auto"/>
        <w:right w:val="none" w:sz="0" w:space="0" w:color="auto"/>
      </w:divBdr>
    </w:div>
    <w:div w:id="1799839500">
      <w:bodyDiv w:val="1"/>
      <w:marLeft w:val="0"/>
      <w:marRight w:val="0"/>
      <w:marTop w:val="0"/>
      <w:marBottom w:val="0"/>
      <w:divBdr>
        <w:top w:val="none" w:sz="0" w:space="0" w:color="auto"/>
        <w:left w:val="none" w:sz="0" w:space="0" w:color="auto"/>
        <w:bottom w:val="none" w:sz="0" w:space="0" w:color="auto"/>
        <w:right w:val="none" w:sz="0" w:space="0" w:color="auto"/>
      </w:divBdr>
    </w:div>
    <w:div w:id="1799911290">
      <w:bodyDiv w:val="1"/>
      <w:marLeft w:val="0"/>
      <w:marRight w:val="0"/>
      <w:marTop w:val="0"/>
      <w:marBottom w:val="0"/>
      <w:divBdr>
        <w:top w:val="none" w:sz="0" w:space="0" w:color="auto"/>
        <w:left w:val="none" w:sz="0" w:space="0" w:color="auto"/>
        <w:bottom w:val="none" w:sz="0" w:space="0" w:color="auto"/>
        <w:right w:val="none" w:sz="0" w:space="0" w:color="auto"/>
      </w:divBdr>
    </w:div>
    <w:div w:id="1800030793">
      <w:bodyDiv w:val="1"/>
      <w:marLeft w:val="0"/>
      <w:marRight w:val="0"/>
      <w:marTop w:val="0"/>
      <w:marBottom w:val="0"/>
      <w:divBdr>
        <w:top w:val="none" w:sz="0" w:space="0" w:color="auto"/>
        <w:left w:val="none" w:sz="0" w:space="0" w:color="auto"/>
        <w:bottom w:val="none" w:sz="0" w:space="0" w:color="auto"/>
        <w:right w:val="none" w:sz="0" w:space="0" w:color="auto"/>
      </w:divBdr>
    </w:div>
    <w:div w:id="1800032399">
      <w:bodyDiv w:val="1"/>
      <w:marLeft w:val="0"/>
      <w:marRight w:val="0"/>
      <w:marTop w:val="0"/>
      <w:marBottom w:val="0"/>
      <w:divBdr>
        <w:top w:val="none" w:sz="0" w:space="0" w:color="auto"/>
        <w:left w:val="none" w:sz="0" w:space="0" w:color="auto"/>
        <w:bottom w:val="none" w:sz="0" w:space="0" w:color="auto"/>
        <w:right w:val="none" w:sz="0" w:space="0" w:color="auto"/>
      </w:divBdr>
    </w:div>
    <w:div w:id="1800106159">
      <w:bodyDiv w:val="1"/>
      <w:marLeft w:val="0"/>
      <w:marRight w:val="0"/>
      <w:marTop w:val="0"/>
      <w:marBottom w:val="0"/>
      <w:divBdr>
        <w:top w:val="none" w:sz="0" w:space="0" w:color="auto"/>
        <w:left w:val="none" w:sz="0" w:space="0" w:color="auto"/>
        <w:bottom w:val="none" w:sz="0" w:space="0" w:color="auto"/>
        <w:right w:val="none" w:sz="0" w:space="0" w:color="auto"/>
      </w:divBdr>
    </w:div>
    <w:div w:id="1800222137">
      <w:bodyDiv w:val="1"/>
      <w:marLeft w:val="0"/>
      <w:marRight w:val="0"/>
      <w:marTop w:val="0"/>
      <w:marBottom w:val="0"/>
      <w:divBdr>
        <w:top w:val="none" w:sz="0" w:space="0" w:color="auto"/>
        <w:left w:val="none" w:sz="0" w:space="0" w:color="auto"/>
        <w:bottom w:val="none" w:sz="0" w:space="0" w:color="auto"/>
        <w:right w:val="none" w:sz="0" w:space="0" w:color="auto"/>
      </w:divBdr>
    </w:div>
    <w:div w:id="1800605085">
      <w:bodyDiv w:val="1"/>
      <w:marLeft w:val="0"/>
      <w:marRight w:val="0"/>
      <w:marTop w:val="0"/>
      <w:marBottom w:val="0"/>
      <w:divBdr>
        <w:top w:val="none" w:sz="0" w:space="0" w:color="auto"/>
        <w:left w:val="none" w:sz="0" w:space="0" w:color="auto"/>
        <w:bottom w:val="none" w:sz="0" w:space="0" w:color="auto"/>
        <w:right w:val="none" w:sz="0" w:space="0" w:color="auto"/>
      </w:divBdr>
    </w:div>
    <w:div w:id="1800689402">
      <w:bodyDiv w:val="1"/>
      <w:marLeft w:val="0"/>
      <w:marRight w:val="0"/>
      <w:marTop w:val="0"/>
      <w:marBottom w:val="0"/>
      <w:divBdr>
        <w:top w:val="none" w:sz="0" w:space="0" w:color="auto"/>
        <w:left w:val="none" w:sz="0" w:space="0" w:color="auto"/>
        <w:bottom w:val="none" w:sz="0" w:space="0" w:color="auto"/>
        <w:right w:val="none" w:sz="0" w:space="0" w:color="auto"/>
      </w:divBdr>
    </w:div>
    <w:div w:id="1800760377">
      <w:bodyDiv w:val="1"/>
      <w:marLeft w:val="0"/>
      <w:marRight w:val="0"/>
      <w:marTop w:val="0"/>
      <w:marBottom w:val="0"/>
      <w:divBdr>
        <w:top w:val="none" w:sz="0" w:space="0" w:color="auto"/>
        <w:left w:val="none" w:sz="0" w:space="0" w:color="auto"/>
        <w:bottom w:val="none" w:sz="0" w:space="0" w:color="auto"/>
        <w:right w:val="none" w:sz="0" w:space="0" w:color="auto"/>
      </w:divBdr>
    </w:div>
    <w:div w:id="1800764271">
      <w:bodyDiv w:val="1"/>
      <w:marLeft w:val="0"/>
      <w:marRight w:val="0"/>
      <w:marTop w:val="0"/>
      <w:marBottom w:val="0"/>
      <w:divBdr>
        <w:top w:val="none" w:sz="0" w:space="0" w:color="auto"/>
        <w:left w:val="none" w:sz="0" w:space="0" w:color="auto"/>
        <w:bottom w:val="none" w:sz="0" w:space="0" w:color="auto"/>
        <w:right w:val="none" w:sz="0" w:space="0" w:color="auto"/>
      </w:divBdr>
    </w:div>
    <w:div w:id="1800799971">
      <w:bodyDiv w:val="1"/>
      <w:marLeft w:val="0"/>
      <w:marRight w:val="0"/>
      <w:marTop w:val="0"/>
      <w:marBottom w:val="0"/>
      <w:divBdr>
        <w:top w:val="none" w:sz="0" w:space="0" w:color="auto"/>
        <w:left w:val="none" w:sz="0" w:space="0" w:color="auto"/>
        <w:bottom w:val="none" w:sz="0" w:space="0" w:color="auto"/>
        <w:right w:val="none" w:sz="0" w:space="0" w:color="auto"/>
      </w:divBdr>
    </w:div>
    <w:div w:id="1800806016">
      <w:bodyDiv w:val="1"/>
      <w:marLeft w:val="0"/>
      <w:marRight w:val="0"/>
      <w:marTop w:val="0"/>
      <w:marBottom w:val="0"/>
      <w:divBdr>
        <w:top w:val="none" w:sz="0" w:space="0" w:color="auto"/>
        <w:left w:val="none" w:sz="0" w:space="0" w:color="auto"/>
        <w:bottom w:val="none" w:sz="0" w:space="0" w:color="auto"/>
        <w:right w:val="none" w:sz="0" w:space="0" w:color="auto"/>
      </w:divBdr>
    </w:div>
    <w:div w:id="1800953863">
      <w:bodyDiv w:val="1"/>
      <w:marLeft w:val="0"/>
      <w:marRight w:val="0"/>
      <w:marTop w:val="0"/>
      <w:marBottom w:val="0"/>
      <w:divBdr>
        <w:top w:val="none" w:sz="0" w:space="0" w:color="auto"/>
        <w:left w:val="none" w:sz="0" w:space="0" w:color="auto"/>
        <w:bottom w:val="none" w:sz="0" w:space="0" w:color="auto"/>
        <w:right w:val="none" w:sz="0" w:space="0" w:color="auto"/>
      </w:divBdr>
    </w:div>
    <w:div w:id="1801192320">
      <w:bodyDiv w:val="1"/>
      <w:marLeft w:val="0"/>
      <w:marRight w:val="0"/>
      <w:marTop w:val="0"/>
      <w:marBottom w:val="0"/>
      <w:divBdr>
        <w:top w:val="none" w:sz="0" w:space="0" w:color="auto"/>
        <w:left w:val="none" w:sz="0" w:space="0" w:color="auto"/>
        <w:bottom w:val="none" w:sz="0" w:space="0" w:color="auto"/>
        <w:right w:val="none" w:sz="0" w:space="0" w:color="auto"/>
      </w:divBdr>
    </w:div>
    <w:div w:id="1801651703">
      <w:bodyDiv w:val="1"/>
      <w:marLeft w:val="0"/>
      <w:marRight w:val="0"/>
      <w:marTop w:val="0"/>
      <w:marBottom w:val="0"/>
      <w:divBdr>
        <w:top w:val="none" w:sz="0" w:space="0" w:color="auto"/>
        <w:left w:val="none" w:sz="0" w:space="0" w:color="auto"/>
        <w:bottom w:val="none" w:sz="0" w:space="0" w:color="auto"/>
        <w:right w:val="none" w:sz="0" w:space="0" w:color="auto"/>
      </w:divBdr>
    </w:div>
    <w:div w:id="1801993400">
      <w:bodyDiv w:val="1"/>
      <w:marLeft w:val="0"/>
      <w:marRight w:val="0"/>
      <w:marTop w:val="0"/>
      <w:marBottom w:val="0"/>
      <w:divBdr>
        <w:top w:val="none" w:sz="0" w:space="0" w:color="auto"/>
        <w:left w:val="none" w:sz="0" w:space="0" w:color="auto"/>
        <w:bottom w:val="none" w:sz="0" w:space="0" w:color="auto"/>
        <w:right w:val="none" w:sz="0" w:space="0" w:color="auto"/>
      </w:divBdr>
    </w:div>
    <w:div w:id="1802111225">
      <w:bodyDiv w:val="1"/>
      <w:marLeft w:val="0"/>
      <w:marRight w:val="0"/>
      <w:marTop w:val="0"/>
      <w:marBottom w:val="0"/>
      <w:divBdr>
        <w:top w:val="none" w:sz="0" w:space="0" w:color="auto"/>
        <w:left w:val="none" w:sz="0" w:space="0" w:color="auto"/>
        <w:bottom w:val="none" w:sz="0" w:space="0" w:color="auto"/>
        <w:right w:val="none" w:sz="0" w:space="0" w:color="auto"/>
      </w:divBdr>
    </w:div>
    <w:div w:id="1802187814">
      <w:bodyDiv w:val="1"/>
      <w:marLeft w:val="0"/>
      <w:marRight w:val="0"/>
      <w:marTop w:val="0"/>
      <w:marBottom w:val="0"/>
      <w:divBdr>
        <w:top w:val="none" w:sz="0" w:space="0" w:color="auto"/>
        <w:left w:val="none" w:sz="0" w:space="0" w:color="auto"/>
        <w:bottom w:val="none" w:sz="0" w:space="0" w:color="auto"/>
        <w:right w:val="none" w:sz="0" w:space="0" w:color="auto"/>
      </w:divBdr>
    </w:div>
    <w:div w:id="1802261832">
      <w:bodyDiv w:val="1"/>
      <w:marLeft w:val="0"/>
      <w:marRight w:val="0"/>
      <w:marTop w:val="0"/>
      <w:marBottom w:val="0"/>
      <w:divBdr>
        <w:top w:val="none" w:sz="0" w:space="0" w:color="auto"/>
        <w:left w:val="none" w:sz="0" w:space="0" w:color="auto"/>
        <w:bottom w:val="none" w:sz="0" w:space="0" w:color="auto"/>
        <w:right w:val="none" w:sz="0" w:space="0" w:color="auto"/>
      </w:divBdr>
    </w:div>
    <w:div w:id="1802305795">
      <w:bodyDiv w:val="1"/>
      <w:marLeft w:val="0"/>
      <w:marRight w:val="0"/>
      <w:marTop w:val="0"/>
      <w:marBottom w:val="0"/>
      <w:divBdr>
        <w:top w:val="none" w:sz="0" w:space="0" w:color="auto"/>
        <w:left w:val="none" w:sz="0" w:space="0" w:color="auto"/>
        <w:bottom w:val="none" w:sz="0" w:space="0" w:color="auto"/>
        <w:right w:val="none" w:sz="0" w:space="0" w:color="auto"/>
      </w:divBdr>
    </w:div>
    <w:div w:id="1802454087">
      <w:bodyDiv w:val="1"/>
      <w:marLeft w:val="0"/>
      <w:marRight w:val="0"/>
      <w:marTop w:val="0"/>
      <w:marBottom w:val="0"/>
      <w:divBdr>
        <w:top w:val="none" w:sz="0" w:space="0" w:color="auto"/>
        <w:left w:val="none" w:sz="0" w:space="0" w:color="auto"/>
        <w:bottom w:val="none" w:sz="0" w:space="0" w:color="auto"/>
        <w:right w:val="none" w:sz="0" w:space="0" w:color="auto"/>
      </w:divBdr>
    </w:div>
    <w:div w:id="1802578378">
      <w:bodyDiv w:val="1"/>
      <w:marLeft w:val="0"/>
      <w:marRight w:val="0"/>
      <w:marTop w:val="0"/>
      <w:marBottom w:val="0"/>
      <w:divBdr>
        <w:top w:val="none" w:sz="0" w:space="0" w:color="auto"/>
        <w:left w:val="none" w:sz="0" w:space="0" w:color="auto"/>
        <w:bottom w:val="none" w:sz="0" w:space="0" w:color="auto"/>
        <w:right w:val="none" w:sz="0" w:space="0" w:color="auto"/>
      </w:divBdr>
    </w:div>
    <w:div w:id="1802769111">
      <w:bodyDiv w:val="1"/>
      <w:marLeft w:val="0"/>
      <w:marRight w:val="0"/>
      <w:marTop w:val="0"/>
      <w:marBottom w:val="0"/>
      <w:divBdr>
        <w:top w:val="none" w:sz="0" w:space="0" w:color="auto"/>
        <w:left w:val="none" w:sz="0" w:space="0" w:color="auto"/>
        <w:bottom w:val="none" w:sz="0" w:space="0" w:color="auto"/>
        <w:right w:val="none" w:sz="0" w:space="0" w:color="auto"/>
      </w:divBdr>
    </w:div>
    <w:div w:id="1803422797">
      <w:bodyDiv w:val="1"/>
      <w:marLeft w:val="0"/>
      <w:marRight w:val="0"/>
      <w:marTop w:val="0"/>
      <w:marBottom w:val="0"/>
      <w:divBdr>
        <w:top w:val="none" w:sz="0" w:space="0" w:color="auto"/>
        <w:left w:val="none" w:sz="0" w:space="0" w:color="auto"/>
        <w:bottom w:val="none" w:sz="0" w:space="0" w:color="auto"/>
        <w:right w:val="none" w:sz="0" w:space="0" w:color="auto"/>
      </w:divBdr>
    </w:div>
    <w:div w:id="1803577077">
      <w:bodyDiv w:val="1"/>
      <w:marLeft w:val="0"/>
      <w:marRight w:val="0"/>
      <w:marTop w:val="0"/>
      <w:marBottom w:val="0"/>
      <w:divBdr>
        <w:top w:val="none" w:sz="0" w:space="0" w:color="auto"/>
        <w:left w:val="none" w:sz="0" w:space="0" w:color="auto"/>
        <w:bottom w:val="none" w:sz="0" w:space="0" w:color="auto"/>
        <w:right w:val="none" w:sz="0" w:space="0" w:color="auto"/>
      </w:divBdr>
    </w:div>
    <w:div w:id="1803644806">
      <w:bodyDiv w:val="1"/>
      <w:marLeft w:val="0"/>
      <w:marRight w:val="0"/>
      <w:marTop w:val="0"/>
      <w:marBottom w:val="0"/>
      <w:divBdr>
        <w:top w:val="none" w:sz="0" w:space="0" w:color="auto"/>
        <w:left w:val="none" w:sz="0" w:space="0" w:color="auto"/>
        <w:bottom w:val="none" w:sz="0" w:space="0" w:color="auto"/>
        <w:right w:val="none" w:sz="0" w:space="0" w:color="auto"/>
      </w:divBdr>
    </w:div>
    <w:div w:id="1804080161">
      <w:bodyDiv w:val="1"/>
      <w:marLeft w:val="0"/>
      <w:marRight w:val="0"/>
      <w:marTop w:val="0"/>
      <w:marBottom w:val="0"/>
      <w:divBdr>
        <w:top w:val="none" w:sz="0" w:space="0" w:color="auto"/>
        <w:left w:val="none" w:sz="0" w:space="0" w:color="auto"/>
        <w:bottom w:val="none" w:sz="0" w:space="0" w:color="auto"/>
        <w:right w:val="none" w:sz="0" w:space="0" w:color="auto"/>
      </w:divBdr>
    </w:div>
    <w:div w:id="1804273230">
      <w:bodyDiv w:val="1"/>
      <w:marLeft w:val="0"/>
      <w:marRight w:val="0"/>
      <w:marTop w:val="0"/>
      <w:marBottom w:val="0"/>
      <w:divBdr>
        <w:top w:val="none" w:sz="0" w:space="0" w:color="auto"/>
        <w:left w:val="none" w:sz="0" w:space="0" w:color="auto"/>
        <w:bottom w:val="none" w:sz="0" w:space="0" w:color="auto"/>
        <w:right w:val="none" w:sz="0" w:space="0" w:color="auto"/>
      </w:divBdr>
    </w:div>
    <w:div w:id="1804805519">
      <w:bodyDiv w:val="1"/>
      <w:marLeft w:val="0"/>
      <w:marRight w:val="0"/>
      <w:marTop w:val="0"/>
      <w:marBottom w:val="0"/>
      <w:divBdr>
        <w:top w:val="none" w:sz="0" w:space="0" w:color="auto"/>
        <w:left w:val="none" w:sz="0" w:space="0" w:color="auto"/>
        <w:bottom w:val="none" w:sz="0" w:space="0" w:color="auto"/>
        <w:right w:val="none" w:sz="0" w:space="0" w:color="auto"/>
      </w:divBdr>
    </w:div>
    <w:div w:id="1804882148">
      <w:bodyDiv w:val="1"/>
      <w:marLeft w:val="0"/>
      <w:marRight w:val="0"/>
      <w:marTop w:val="0"/>
      <w:marBottom w:val="0"/>
      <w:divBdr>
        <w:top w:val="none" w:sz="0" w:space="0" w:color="auto"/>
        <w:left w:val="none" w:sz="0" w:space="0" w:color="auto"/>
        <w:bottom w:val="none" w:sz="0" w:space="0" w:color="auto"/>
        <w:right w:val="none" w:sz="0" w:space="0" w:color="auto"/>
      </w:divBdr>
    </w:div>
    <w:div w:id="1804885304">
      <w:bodyDiv w:val="1"/>
      <w:marLeft w:val="0"/>
      <w:marRight w:val="0"/>
      <w:marTop w:val="0"/>
      <w:marBottom w:val="0"/>
      <w:divBdr>
        <w:top w:val="none" w:sz="0" w:space="0" w:color="auto"/>
        <w:left w:val="none" w:sz="0" w:space="0" w:color="auto"/>
        <w:bottom w:val="none" w:sz="0" w:space="0" w:color="auto"/>
        <w:right w:val="none" w:sz="0" w:space="0" w:color="auto"/>
      </w:divBdr>
    </w:div>
    <w:div w:id="1805004892">
      <w:bodyDiv w:val="1"/>
      <w:marLeft w:val="0"/>
      <w:marRight w:val="0"/>
      <w:marTop w:val="0"/>
      <w:marBottom w:val="0"/>
      <w:divBdr>
        <w:top w:val="none" w:sz="0" w:space="0" w:color="auto"/>
        <w:left w:val="none" w:sz="0" w:space="0" w:color="auto"/>
        <w:bottom w:val="none" w:sz="0" w:space="0" w:color="auto"/>
        <w:right w:val="none" w:sz="0" w:space="0" w:color="auto"/>
      </w:divBdr>
    </w:div>
    <w:div w:id="1805006544">
      <w:bodyDiv w:val="1"/>
      <w:marLeft w:val="0"/>
      <w:marRight w:val="0"/>
      <w:marTop w:val="0"/>
      <w:marBottom w:val="0"/>
      <w:divBdr>
        <w:top w:val="none" w:sz="0" w:space="0" w:color="auto"/>
        <w:left w:val="none" w:sz="0" w:space="0" w:color="auto"/>
        <w:bottom w:val="none" w:sz="0" w:space="0" w:color="auto"/>
        <w:right w:val="none" w:sz="0" w:space="0" w:color="auto"/>
      </w:divBdr>
    </w:div>
    <w:div w:id="1805079200">
      <w:bodyDiv w:val="1"/>
      <w:marLeft w:val="0"/>
      <w:marRight w:val="0"/>
      <w:marTop w:val="0"/>
      <w:marBottom w:val="0"/>
      <w:divBdr>
        <w:top w:val="none" w:sz="0" w:space="0" w:color="auto"/>
        <w:left w:val="none" w:sz="0" w:space="0" w:color="auto"/>
        <w:bottom w:val="none" w:sz="0" w:space="0" w:color="auto"/>
        <w:right w:val="none" w:sz="0" w:space="0" w:color="auto"/>
      </w:divBdr>
    </w:div>
    <w:div w:id="1805853265">
      <w:bodyDiv w:val="1"/>
      <w:marLeft w:val="0"/>
      <w:marRight w:val="0"/>
      <w:marTop w:val="0"/>
      <w:marBottom w:val="0"/>
      <w:divBdr>
        <w:top w:val="none" w:sz="0" w:space="0" w:color="auto"/>
        <w:left w:val="none" w:sz="0" w:space="0" w:color="auto"/>
        <w:bottom w:val="none" w:sz="0" w:space="0" w:color="auto"/>
        <w:right w:val="none" w:sz="0" w:space="0" w:color="auto"/>
      </w:divBdr>
    </w:div>
    <w:div w:id="1806042618">
      <w:bodyDiv w:val="1"/>
      <w:marLeft w:val="0"/>
      <w:marRight w:val="0"/>
      <w:marTop w:val="0"/>
      <w:marBottom w:val="0"/>
      <w:divBdr>
        <w:top w:val="none" w:sz="0" w:space="0" w:color="auto"/>
        <w:left w:val="none" w:sz="0" w:space="0" w:color="auto"/>
        <w:bottom w:val="none" w:sz="0" w:space="0" w:color="auto"/>
        <w:right w:val="none" w:sz="0" w:space="0" w:color="auto"/>
      </w:divBdr>
    </w:div>
    <w:div w:id="1806317371">
      <w:bodyDiv w:val="1"/>
      <w:marLeft w:val="0"/>
      <w:marRight w:val="0"/>
      <w:marTop w:val="0"/>
      <w:marBottom w:val="0"/>
      <w:divBdr>
        <w:top w:val="none" w:sz="0" w:space="0" w:color="auto"/>
        <w:left w:val="none" w:sz="0" w:space="0" w:color="auto"/>
        <w:bottom w:val="none" w:sz="0" w:space="0" w:color="auto"/>
        <w:right w:val="none" w:sz="0" w:space="0" w:color="auto"/>
      </w:divBdr>
    </w:div>
    <w:div w:id="1806386099">
      <w:bodyDiv w:val="1"/>
      <w:marLeft w:val="0"/>
      <w:marRight w:val="0"/>
      <w:marTop w:val="0"/>
      <w:marBottom w:val="0"/>
      <w:divBdr>
        <w:top w:val="none" w:sz="0" w:space="0" w:color="auto"/>
        <w:left w:val="none" w:sz="0" w:space="0" w:color="auto"/>
        <w:bottom w:val="none" w:sz="0" w:space="0" w:color="auto"/>
        <w:right w:val="none" w:sz="0" w:space="0" w:color="auto"/>
      </w:divBdr>
    </w:div>
    <w:div w:id="1806848471">
      <w:bodyDiv w:val="1"/>
      <w:marLeft w:val="0"/>
      <w:marRight w:val="0"/>
      <w:marTop w:val="0"/>
      <w:marBottom w:val="0"/>
      <w:divBdr>
        <w:top w:val="none" w:sz="0" w:space="0" w:color="auto"/>
        <w:left w:val="none" w:sz="0" w:space="0" w:color="auto"/>
        <w:bottom w:val="none" w:sz="0" w:space="0" w:color="auto"/>
        <w:right w:val="none" w:sz="0" w:space="0" w:color="auto"/>
      </w:divBdr>
    </w:div>
    <w:div w:id="1807312013">
      <w:bodyDiv w:val="1"/>
      <w:marLeft w:val="0"/>
      <w:marRight w:val="0"/>
      <w:marTop w:val="0"/>
      <w:marBottom w:val="0"/>
      <w:divBdr>
        <w:top w:val="none" w:sz="0" w:space="0" w:color="auto"/>
        <w:left w:val="none" w:sz="0" w:space="0" w:color="auto"/>
        <w:bottom w:val="none" w:sz="0" w:space="0" w:color="auto"/>
        <w:right w:val="none" w:sz="0" w:space="0" w:color="auto"/>
      </w:divBdr>
    </w:div>
    <w:div w:id="1807552008">
      <w:bodyDiv w:val="1"/>
      <w:marLeft w:val="0"/>
      <w:marRight w:val="0"/>
      <w:marTop w:val="0"/>
      <w:marBottom w:val="0"/>
      <w:divBdr>
        <w:top w:val="none" w:sz="0" w:space="0" w:color="auto"/>
        <w:left w:val="none" w:sz="0" w:space="0" w:color="auto"/>
        <w:bottom w:val="none" w:sz="0" w:space="0" w:color="auto"/>
        <w:right w:val="none" w:sz="0" w:space="0" w:color="auto"/>
      </w:divBdr>
    </w:div>
    <w:div w:id="1807628417">
      <w:bodyDiv w:val="1"/>
      <w:marLeft w:val="0"/>
      <w:marRight w:val="0"/>
      <w:marTop w:val="0"/>
      <w:marBottom w:val="0"/>
      <w:divBdr>
        <w:top w:val="none" w:sz="0" w:space="0" w:color="auto"/>
        <w:left w:val="none" w:sz="0" w:space="0" w:color="auto"/>
        <w:bottom w:val="none" w:sz="0" w:space="0" w:color="auto"/>
        <w:right w:val="none" w:sz="0" w:space="0" w:color="auto"/>
      </w:divBdr>
    </w:div>
    <w:div w:id="1807820945">
      <w:bodyDiv w:val="1"/>
      <w:marLeft w:val="0"/>
      <w:marRight w:val="0"/>
      <w:marTop w:val="0"/>
      <w:marBottom w:val="0"/>
      <w:divBdr>
        <w:top w:val="none" w:sz="0" w:space="0" w:color="auto"/>
        <w:left w:val="none" w:sz="0" w:space="0" w:color="auto"/>
        <w:bottom w:val="none" w:sz="0" w:space="0" w:color="auto"/>
        <w:right w:val="none" w:sz="0" w:space="0" w:color="auto"/>
      </w:divBdr>
    </w:div>
    <w:div w:id="1807966213">
      <w:bodyDiv w:val="1"/>
      <w:marLeft w:val="0"/>
      <w:marRight w:val="0"/>
      <w:marTop w:val="0"/>
      <w:marBottom w:val="0"/>
      <w:divBdr>
        <w:top w:val="none" w:sz="0" w:space="0" w:color="auto"/>
        <w:left w:val="none" w:sz="0" w:space="0" w:color="auto"/>
        <w:bottom w:val="none" w:sz="0" w:space="0" w:color="auto"/>
        <w:right w:val="none" w:sz="0" w:space="0" w:color="auto"/>
      </w:divBdr>
    </w:div>
    <w:div w:id="1808008652">
      <w:bodyDiv w:val="1"/>
      <w:marLeft w:val="0"/>
      <w:marRight w:val="0"/>
      <w:marTop w:val="0"/>
      <w:marBottom w:val="0"/>
      <w:divBdr>
        <w:top w:val="none" w:sz="0" w:space="0" w:color="auto"/>
        <w:left w:val="none" w:sz="0" w:space="0" w:color="auto"/>
        <w:bottom w:val="none" w:sz="0" w:space="0" w:color="auto"/>
        <w:right w:val="none" w:sz="0" w:space="0" w:color="auto"/>
      </w:divBdr>
    </w:div>
    <w:div w:id="1808014351">
      <w:bodyDiv w:val="1"/>
      <w:marLeft w:val="0"/>
      <w:marRight w:val="0"/>
      <w:marTop w:val="0"/>
      <w:marBottom w:val="0"/>
      <w:divBdr>
        <w:top w:val="none" w:sz="0" w:space="0" w:color="auto"/>
        <w:left w:val="none" w:sz="0" w:space="0" w:color="auto"/>
        <w:bottom w:val="none" w:sz="0" w:space="0" w:color="auto"/>
        <w:right w:val="none" w:sz="0" w:space="0" w:color="auto"/>
      </w:divBdr>
    </w:div>
    <w:div w:id="1808207202">
      <w:bodyDiv w:val="1"/>
      <w:marLeft w:val="0"/>
      <w:marRight w:val="0"/>
      <w:marTop w:val="0"/>
      <w:marBottom w:val="0"/>
      <w:divBdr>
        <w:top w:val="none" w:sz="0" w:space="0" w:color="auto"/>
        <w:left w:val="none" w:sz="0" w:space="0" w:color="auto"/>
        <w:bottom w:val="none" w:sz="0" w:space="0" w:color="auto"/>
        <w:right w:val="none" w:sz="0" w:space="0" w:color="auto"/>
      </w:divBdr>
    </w:div>
    <w:div w:id="1808274551">
      <w:bodyDiv w:val="1"/>
      <w:marLeft w:val="0"/>
      <w:marRight w:val="0"/>
      <w:marTop w:val="0"/>
      <w:marBottom w:val="0"/>
      <w:divBdr>
        <w:top w:val="none" w:sz="0" w:space="0" w:color="auto"/>
        <w:left w:val="none" w:sz="0" w:space="0" w:color="auto"/>
        <w:bottom w:val="none" w:sz="0" w:space="0" w:color="auto"/>
        <w:right w:val="none" w:sz="0" w:space="0" w:color="auto"/>
      </w:divBdr>
    </w:div>
    <w:div w:id="1808468622">
      <w:bodyDiv w:val="1"/>
      <w:marLeft w:val="0"/>
      <w:marRight w:val="0"/>
      <w:marTop w:val="0"/>
      <w:marBottom w:val="0"/>
      <w:divBdr>
        <w:top w:val="none" w:sz="0" w:space="0" w:color="auto"/>
        <w:left w:val="none" w:sz="0" w:space="0" w:color="auto"/>
        <w:bottom w:val="none" w:sz="0" w:space="0" w:color="auto"/>
        <w:right w:val="none" w:sz="0" w:space="0" w:color="auto"/>
      </w:divBdr>
    </w:div>
    <w:div w:id="1808473438">
      <w:bodyDiv w:val="1"/>
      <w:marLeft w:val="0"/>
      <w:marRight w:val="0"/>
      <w:marTop w:val="0"/>
      <w:marBottom w:val="0"/>
      <w:divBdr>
        <w:top w:val="none" w:sz="0" w:space="0" w:color="auto"/>
        <w:left w:val="none" w:sz="0" w:space="0" w:color="auto"/>
        <w:bottom w:val="none" w:sz="0" w:space="0" w:color="auto"/>
        <w:right w:val="none" w:sz="0" w:space="0" w:color="auto"/>
      </w:divBdr>
      <w:divsChild>
        <w:div w:id="1356997856">
          <w:marLeft w:val="480"/>
          <w:marRight w:val="0"/>
          <w:marTop w:val="0"/>
          <w:marBottom w:val="0"/>
          <w:divBdr>
            <w:top w:val="none" w:sz="0" w:space="0" w:color="auto"/>
            <w:left w:val="none" w:sz="0" w:space="0" w:color="auto"/>
            <w:bottom w:val="none" w:sz="0" w:space="0" w:color="auto"/>
            <w:right w:val="none" w:sz="0" w:space="0" w:color="auto"/>
          </w:divBdr>
        </w:div>
        <w:div w:id="990215515">
          <w:marLeft w:val="480"/>
          <w:marRight w:val="0"/>
          <w:marTop w:val="0"/>
          <w:marBottom w:val="0"/>
          <w:divBdr>
            <w:top w:val="none" w:sz="0" w:space="0" w:color="auto"/>
            <w:left w:val="none" w:sz="0" w:space="0" w:color="auto"/>
            <w:bottom w:val="none" w:sz="0" w:space="0" w:color="auto"/>
            <w:right w:val="none" w:sz="0" w:space="0" w:color="auto"/>
          </w:divBdr>
        </w:div>
        <w:div w:id="703675134">
          <w:marLeft w:val="480"/>
          <w:marRight w:val="0"/>
          <w:marTop w:val="0"/>
          <w:marBottom w:val="0"/>
          <w:divBdr>
            <w:top w:val="none" w:sz="0" w:space="0" w:color="auto"/>
            <w:left w:val="none" w:sz="0" w:space="0" w:color="auto"/>
            <w:bottom w:val="none" w:sz="0" w:space="0" w:color="auto"/>
            <w:right w:val="none" w:sz="0" w:space="0" w:color="auto"/>
          </w:divBdr>
        </w:div>
        <w:div w:id="832066995">
          <w:marLeft w:val="480"/>
          <w:marRight w:val="0"/>
          <w:marTop w:val="0"/>
          <w:marBottom w:val="0"/>
          <w:divBdr>
            <w:top w:val="none" w:sz="0" w:space="0" w:color="auto"/>
            <w:left w:val="none" w:sz="0" w:space="0" w:color="auto"/>
            <w:bottom w:val="none" w:sz="0" w:space="0" w:color="auto"/>
            <w:right w:val="none" w:sz="0" w:space="0" w:color="auto"/>
          </w:divBdr>
        </w:div>
        <w:div w:id="1276986740">
          <w:marLeft w:val="480"/>
          <w:marRight w:val="0"/>
          <w:marTop w:val="0"/>
          <w:marBottom w:val="0"/>
          <w:divBdr>
            <w:top w:val="none" w:sz="0" w:space="0" w:color="auto"/>
            <w:left w:val="none" w:sz="0" w:space="0" w:color="auto"/>
            <w:bottom w:val="none" w:sz="0" w:space="0" w:color="auto"/>
            <w:right w:val="none" w:sz="0" w:space="0" w:color="auto"/>
          </w:divBdr>
        </w:div>
        <w:div w:id="138226987">
          <w:marLeft w:val="480"/>
          <w:marRight w:val="0"/>
          <w:marTop w:val="0"/>
          <w:marBottom w:val="0"/>
          <w:divBdr>
            <w:top w:val="none" w:sz="0" w:space="0" w:color="auto"/>
            <w:left w:val="none" w:sz="0" w:space="0" w:color="auto"/>
            <w:bottom w:val="none" w:sz="0" w:space="0" w:color="auto"/>
            <w:right w:val="none" w:sz="0" w:space="0" w:color="auto"/>
          </w:divBdr>
        </w:div>
        <w:div w:id="1793673784">
          <w:marLeft w:val="480"/>
          <w:marRight w:val="0"/>
          <w:marTop w:val="0"/>
          <w:marBottom w:val="0"/>
          <w:divBdr>
            <w:top w:val="none" w:sz="0" w:space="0" w:color="auto"/>
            <w:left w:val="none" w:sz="0" w:space="0" w:color="auto"/>
            <w:bottom w:val="none" w:sz="0" w:space="0" w:color="auto"/>
            <w:right w:val="none" w:sz="0" w:space="0" w:color="auto"/>
          </w:divBdr>
        </w:div>
        <w:div w:id="1753156490">
          <w:marLeft w:val="480"/>
          <w:marRight w:val="0"/>
          <w:marTop w:val="0"/>
          <w:marBottom w:val="0"/>
          <w:divBdr>
            <w:top w:val="none" w:sz="0" w:space="0" w:color="auto"/>
            <w:left w:val="none" w:sz="0" w:space="0" w:color="auto"/>
            <w:bottom w:val="none" w:sz="0" w:space="0" w:color="auto"/>
            <w:right w:val="none" w:sz="0" w:space="0" w:color="auto"/>
          </w:divBdr>
        </w:div>
        <w:div w:id="1241793792">
          <w:marLeft w:val="480"/>
          <w:marRight w:val="0"/>
          <w:marTop w:val="0"/>
          <w:marBottom w:val="0"/>
          <w:divBdr>
            <w:top w:val="none" w:sz="0" w:space="0" w:color="auto"/>
            <w:left w:val="none" w:sz="0" w:space="0" w:color="auto"/>
            <w:bottom w:val="none" w:sz="0" w:space="0" w:color="auto"/>
            <w:right w:val="none" w:sz="0" w:space="0" w:color="auto"/>
          </w:divBdr>
        </w:div>
        <w:div w:id="1079524604">
          <w:marLeft w:val="480"/>
          <w:marRight w:val="0"/>
          <w:marTop w:val="0"/>
          <w:marBottom w:val="0"/>
          <w:divBdr>
            <w:top w:val="none" w:sz="0" w:space="0" w:color="auto"/>
            <w:left w:val="none" w:sz="0" w:space="0" w:color="auto"/>
            <w:bottom w:val="none" w:sz="0" w:space="0" w:color="auto"/>
            <w:right w:val="none" w:sz="0" w:space="0" w:color="auto"/>
          </w:divBdr>
        </w:div>
        <w:div w:id="759183332">
          <w:marLeft w:val="480"/>
          <w:marRight w:val="0"/>
          <w:marTop w:val="0"/>
          <w:marBottom w:val="0"/>
          <w:divBdr>
            <w:top w:val="none" w:sz="0" w:space="0" w:color="auto"/>
            <w:left w:val="none" w:sz="0" w:space="0" w:color="auto"/>
            <w:bottom w:val="none" w:sz="0" w:space="0" w:color="auto"/>
            <w:right w:val="none" w:sz="0" w:space="0" w:color="auto"/>
          </w:divBdr>
        </w:div>
        <w:div w:id="867060759">
          <w:marLeft w:val="480"/>
          <w:marRight w:val="0"/>
          <w:marTop w:val="0"/>
          <w:marBottom w:val="0"/>
          <w:divBdr>
            <w:top w:val="none" w:sz="0" w:space="0" w:color="auto"/>
            <w:left w:val="none" w:sz="0" w:space="0" w:color="auto"/>
            <w:bottom w:val="none" w:sz="0" w:space="0" w:color="auto"/>
            <w:right w:val="none" w:sz="0" w:space="0" w:color="auto"/>
          </w:divBdr>
        </w:div>
        <w:div w:id="999626223">
          <w:marLeft w:val="480"/>
          <w:marRight w:val="0"/>
          <w:marTop w:val="0"/>
          <w:marBottom w:val="0"/>
          <w:divBdr>
            <w:top w:val="none" w:sz="0" w:space="0" w:color="auto"/>
            <w:left w:val="none" w:sz="0" w:space="0" w:color="auto"/>
            <w:bottom w:val="none" w:sz="0" w:space="0" w:color="auto"/>
            <w:right w:val="none" w:sz="0" w:space="0" w:color="auto"/>
          </w:divBdr>
        </w:div>
        <w:div w:id="2072728507">
          <w:marLeft w:val="480"/>
          <w:marRight w:val="0"/>
          <w:marTop w:val="0"/>
          <w:marBottom w:val="0"/>
          <w:divBdr>
            <w:top w:val="none" w:sz="0" w:space="0" w:color="auto"/>
            <w:left w:val="none" w:sz="0" w:space="0" w:color="auto"/>
            <w:bottom w:val="none" w:sz="0" w:space="0" w:color="auto"/>
            <w:right w:val="none" w:sz="0" w:space="0" w:color="auto"/>
          </w:divBdr>
        </w:div>
        <w:div w:id="1021929260">
          <w:marLeft w:val="480"/>
          <w:marRight w:val="0"/>
          <w:marTop w:val="0"/>
          <w:marBottom w:val="0"/>
          <w:divBdr>
            <w:top w:val="none" w:sz="0" w:space="0" w:color="auto"/>
            <w:left w:val="none" w:sz="0" w:space="0" w:color="auto"/>
            <w:bottom w:val="none" w:sz="0" w:space="0" w:color="auto"/>
            <w:right w:val="none" w:sz="0" w:space="0" w:color="auto"/>
          </w:divBdr>
        </w:div>
        <w:div w:id="403070734">
          <w:marLeft w:val="480"/>
          <w:marRight w:val="0"/>
          <w:marTop w:val="0"/>
          <w:marBottom w:val="0"/>
          <w:divBdr>
            <w:top w:val="none" w:sz="0" w:space="0" w:color="auto"/>
            <w:left w:val="none" w:sz="0" w:space="0" w:color="auto"/>
            <w:bottom w:val="none" w:sz="0" w:space="0" w:color="auto"/>
            <w:right w:val="none" w:sz="0" w:space="0" w:color="auto"/>
          </w:divBdr>
        </w:div>
        <w:div w:id="904341806">
          <w:marLeft w:val="480"/>
          <w:marRight w:val="0"/>
          <w:marTop w:val="0"/>
          <w:marBottom w:val="0"/>
          <w:divBdr>
            <w:top w:val="none" w:sz="0" w:space="0" w:color="auto"/>
            <w:left w:val="none" w:sz="0" w:space="0" w:color="auto"/>
            <w:bottom w:val="none" w:sz="0" w:space="0" w:color="auto"/>
            <w:right w:val="none" w:sz="0" w:space="0" w:color="auto"/>
          </w:divBdr>
        </w:div>
        <w:div w:id="1306473553">
          <w:marLeft w:val="480"/>
          <w:marRight w:val="0"/>
          <w:marTop w:val="0"/>
          <w:marBottom w:val="0"/>
          <w:divBdr>
            <w:top w:val="none" w:sz="0" w:space="0" w:color="auto"/>
            <w:left w:val="none" w:sz="0" w:space="0" w:color="auto"/>
            <w:bottom w:val="none" w:sz="0" w:space="0" w:color="auto"/>
            <w:right w:val="none" w:sz="0" w:space="0" w:color="auto"/>
          </w:divBdr>
        </w:div>
        <w:div w:id="449394971">
          <w:marLeft w:val="480"/>
          <w:marRight w:val="0"/>
          <w:marTop w:val="0"/>
          <w:marBottom w:val="0"/>
          <w:divBdr>
            <w:top w:val="none" w:sz="0" w:space="0" w:color="auto"/>
            <w:left w:val="none" w:sz="0" w:space="0" w:color="auto"/>
            <w:bottom w:val="none" w:sz="0" w:space="0" w:color="auto"/>
            <w:right w:val="none" w:sz="0" w:space="0" w:color="auto"/>
          </w:divBdr>
        </w:div>
        <w:div w:id="1226531561">
          <w:marLeft w:val="480"/>
          <w:marRight w:val="0"/>
          <w:marTop w:val="0"/>
          <w:marBottom w:val="0"/>
          <w:divBdr>
            <w:top w:val="none" w:sz="0" w:space="0" w:color="auto"/>
            <w:left w:val="none" w:sz="0" w:space="0" w:color="auto"/>
            <w:bottom w:val="none" w:sz="0" w:space="0" w:color="auto"/>
            <w:right w:val="none" w:sz="0" w:space="0" w:color="auto"/>
          </w:divBdr>
        </w:div>
        <w:div w:id="782458724">
          <w:marLeft w:val="480"/>
          <w:marRight w:val="0"/>
          <w:marTop w:val="0"/>
          <w:marBottom w:val="0"/>
          <w:divBdr>
            <w:top w:val="none" w:sz="0" w:space="0" w:color="auto"/>
            <w:left w:val="none" w:sz="0" w:space="0" w:color="auto"/>
            <w:bottom w:val="none" w:sz="0" w:space="0" w:color="auto"/>
            <w:right w:val="none" w:sz="0" w:space="0" w:color="auto"/>
          </w:divBdr>
        </w:div>
        <w:div w:id="886841704">
          <w:marLeft w:val="480"/>
          <w:marRight w:val="0"/>
          <w:marTop w:val="0"/>
          <w:marBottom w:val="0"/>
          <w:divBdr>
            <w:top w:val="none" w:sz="0" w:space="0" w:color="auto"/>
            <w:left w:val="none" w:sz="0" w:space="0" w:color="auto"/>
            <w:bottom w:val="none" w:sz="0" w:space="0" w:color="auto"/>
            <w:right w:val="none" w:sz="0" w:space="0" w:color="auto"/>
          </w:divBdr>
        </w:div>
        <w:div w:id="403070693">
          <w:marLeft w:val="480"/>
          <w:marRight w:val="0"/>
          <w:marTop w:val="0"/>
          <w:marBottom w:val="0"/>
          <w:divBdr>
            <w:top w:val="none" w:sz="0" w:space="0" w:color="auto"/>
            <w:left w:val="none" w:sz="0" w:space="0" w:color="auto"/>
            <w:bottom w:val="none" w:sz="0" w:space="0" w:color="auto"/>
            <w:right w:val="none" w:sz="0" w:space="0" w:color="auto"/>
          </w:divBdr>
        </w:div>
        <w:div w:id="402683596">
          <w:marLeft w:val="480"/>
          <w:marRight w:val="0"/>
          <w:marTop w:val="0"/>
          <w:marBottom w:val="0"/>
          <w:divBdr>
            <w:top w:val="none" w:sz="0" w:space="0" w:color="auto"/>
            <w:left w:val="none" w:sz="0" w:space="0" w:color="auto"/>
            <w:bottom w:val="none" w:sz="0" w:space="0" w:color="auto"/>
            <w:right w:val="none" w:sz="0" w:space="0" w:color="auto"/>
          </w:divBdr>
        </w:div>
        <w:div w:id="597517509">
          <w:marLeft w:val="480"/>
          <w:marRight w:val="0"/>
          <w:marTop w:val="0"/>
          <w:marBottom w:val="0"/>
          <w:divBdr>
            <w:top w:val="none" w:sz="0" w:space="0" w:color="auto"/>
            <w:left w:val="none" w:sz="0" w:space="0" w:color="auto"/>
            <w:bottom w:val="none" w:sz="0" w:space="0" w:color="auto"/>
            <w:right w:val="none" w:sz="0" w:space="0" w:color="auto"/>
          </w:divBdr>
        </w:div>
        <w:div w:id="1864321363">
          <w:marLeft w:val="480"/>
          <w:marRight w:val="0"/>
          <w:marTop w:val="0"/>
          <w:marBottom w:val="0"/>
          <w:divBdr>
            <w:top w:val="none" w:sz="0" w:space="0" w:color="auto"/>
            <w:left w:val="none" w:sz="0" w:space="0" w:color="auto"/>
            <w:bottom w:val="none" w:sz="0" w:space="0" w:color="auto"/>
            <w:right w:val="none" w:sz="0" w:space="0" w:color="auto"/>
          </w:divBdr>
        </w:div>
        <w:div w:id="454101717">
          <w:marLeft w:val="480"/>
          <w:marRight w:val="0"/>
          <w:marTop w:val="0"/>
          <w:marBottom w:val="0"/>
          <w:divBdr>
            <w:top w:val="none" w:sz="0" w:space="0" w:color="auto"/>
            <w:left w:val="none" w:sz="0" w:space="0" w:color="auto"/>
            <w:bottom w:val="none" w:sz="0" w:space="0" w:color="auto"/>
            <w:right w:val="none" w:sz="0" w:space="0" w:color="auto"/>
          </w:divBdr>
        </w:div>
        <w:div w:id="641469369">
          <w:marLeft w:val="480"/>
          <w:marRight w:val="0"/>
          <w:marTop w:val="0"/>
          <w:marBottom w:val="0"/>
          <w:divBdr>
            <w:top w:val="none" w:sz="0" w:space="0" w:color="auto"/>
            <w:left w:val="none" w:sz="0" w:space="0" w:color="auto"/>
            <w:bottom w:val="none" w:sz="0" w:space="0" w:color="auto"/>
            <w:right w:val="none" w:sz="0" w:space="0" w:color="auto"/>
          </w:divBdr>
        </w:div>
        <w:div w:id="1373112643">
          <w:marLeft w:val="480"/>
          <w:marRight w:val="0"/>
          <w:marTop w:val="0"/>
          <w:marBottom w:val="0"/>
          <w:divBdr>
            <w:top w:val="none" w:sz="0" w:space="0" w:color="auto"/>
            <w:left w:val="none" w:sz="0" w:space="0" w:color="auto"/>
            <w:bottom w:val="none" w:sz="0" w:space="0" w:color="auto"/>
            <w:right w:val="none" w:sz="0" w:space="0" w:color="auto"/>
          </w:divBdr>
        </w:div>
        <w:div w:id="1533961634">
          <w:marLeft w:val="480"/>
          <w:marRight w:val="0"/>
          <w:marTop w:val="0"/>
          <w:marBottom w:val="0"/>
          <w:divBdr>
            <w:top w:val="none" w:sz="0" w:space="0" w:color="auto"/>
            <w:left w:val="none" w:sz="0" w:space="0" w:color="auto"/>
            <w:bottom w:val="none" w:sz="0" w:space="0" w:color="auto"/>
            <w:right w:val="none" w:sz="0" w:space="0" w:color="auto"/>
          </w:divBdr>
        </w:div>
        <w:div w:id="196509164">
          <w:marLeft w:val="480"/>
          <w:marRight w:val="0"/>
          <w:marTop w:val="0"/>
          <w:marBottom w:val="0"/>
          <w:divBdr>
            <w:top w:val="none" w:sz="0" w:space="0" w:color="auto"/>
            <w:left w:val="none" w:sz="0" w:space="0" w:color="auto"/>
            <w:bottom w:val="none" w:sz="0" w:space="0" w:color="auto"/>
            <w:right w:val="none" w:sz="0" w:space="0" w:color="auto"/>
          </w:divBdr>
        </w:div>
        <w:div w:id="1692995832">
          <w:marLeft w:val="480"/>
          <w:marRight w:val="0"/>
          <w:marTop w:val="0"/>
          <w:marBottom w:val="0"/>
          <w:divBdr>
            <w:top w:val="none" w:sz="0" w:space="0" w:color="auto"/>
            <w:left w:val="none" w:sz="0" w:space="0" w:color="auto"/>
            <w:bottom w:val="none" w:sz="0" w:space="0" w:color="auto"/>
            <w:right w:val="none" w:sz="0" w:space="0" w:color="auto"/>
          </w:divBdr>
        </w:div>
        <w:div w:id="2071074438">
          <w:marLeft w:val="480"/>
          <w:marRight w:val="0"/>
          <w:marTop w:val="0"/>
          <w:marBottom w:val="0"/>
          <w:divBdr>
            <w:top w:val="none" w:sz="0" w:space="0" w:color="auto"/>
            <w:left w:val="none" w:sz="0" w:space="0" w:color="auto"/>
            <w:bottom w:val="none" w:sz="0" w:space="0" w:color="auto"/>
            <w:right w:val="none" w:sz="0" w:space="0" w:color="auto"/>
          </w:divBdr>
        </w:div>
        <w:div w:id="499467161">
          <w:marLeft w:val="480"/>
          <w:marRight w:val="0"/>
          <w:marTop w:val="0"/>
          <w:marBottom w:val="0"/>
          <w:divBdr>
            <w:top w:val="none" w:sz="0" w:space="0" w:color="auto"/>
            <w:left w:val="none" w:sz="0" w:space="0" w:color="auto"/>
            <w:bottom w:val="none" w:sz="0" w:space="0" w:color="auto"/>
            <w:right w:val="none" w:sz="0" w:space="0" w:color="auto"/>
          </w:divBdr>
        </w:div>
        <w:div w:id="1353993544">
          <w:marLeft w:val="480"/>
          <w:marRight w:val="0"/>
          <w:marTop w:val="0"/>
          <w:marBottom w:val="0"/>
          <w:divBdr>
            <w:top w:val="none" w:sz="0" w:space="0" w:color="auto"/>
            <w:left w:val="none" w:sz="0" w:space="0" w:color="auto"/>
            <w:bottom w:val="none" w:sz="0" w:space="0" w:color="auto"/>
            <w:right w:val="none" w:sz="0" w:space="0" w:color="auto"/>
          </w:divBdr>
        </w:div>
        <w:div w:id="1599485754">
          <w:marLeft w:val="480"/>
          <w:marRight w:val="0"/>
          <w:marTop w:val="0"/>
          <w:marBottom w:val="0"/>
          <w:divBdr>
            <w:top w:val="none" w:sz="0" w:space="0" w:color="auto"/>
            <w:left w:val="none" w:sz="0" w:space="0" w:color="auto"/>
            <w:bottom w:val="none" w:sz="0" w:space="0" w:color="auto"/>
            <w:right w:val="none" w:sz="0" w:space="0" w:color="auto"/>
          </w:divBdr>
        </w:div>
        <w:div w:id="951017282">
          <w:marLeft w:val="480"/>
          <w:marRight w:val="0"/>
          <w:marTop w:val="0"/>
          <w:marBottom w:val="0"/>
          <w:divBdr>
            <w:top w:val="none" w:sz="0" w:space="0" w:color="auto"/>
            <w:left w:val="none" w:sz="0" w:space="0" w:color="auto"/>
            <w:bottom w:val="none" w:sz="0" w:space="0" w:color="auto"/>
            <w:right w:val="none" w:sz="0" w:space="0" w:color="auto"/>
          </w:divBdr>
        </w:div>
        <w:div w:id="428817858">
          <w:marLeft w:val="480"/>
          <w:marRight w:val="0"/>
          <w:marTop w:val="0"/>
          <w:marBottom w:val="0"/>
          <w:divBdr>
            <w:top w:val="none" w:sz="0" w:space="0" w:color="auto"/>
            <w:left w:val="none" w:sz="0" w:space="0" w:color="auto"/>
            <w:bottom w:val="none" w:sz="0" w:space="0" w:color="auto"/>
            <w:right w:val="none" w:sz="0" w:space="0" w:color="auto"/>
          </w:divBdr>
        </w:div>
        <w:div w:id="1154494966">
          <w:marLeft w:val="480"/>
          <w:marRight w:val="0"/>
          <w:marTop w:val="0"/>
          <w:marBottom w:val="0"/>
          <w:divBdr>
            <w:top w:val="none" w:sz="0" w:space="0" w:color="auto"/>
            <w:left w:val="none" w:sz="0" w:space="0" w:color="auto"/>
            <w:bottom w:val="none" w:sz="0" w:space="0" w:color="auto"/>
            <w:right w:val="none" w:sz="0" w:space="0" w:color="auto"/>
          </w:divBdr>
        </w:div>
        <w:div w:id="1171990385">
          <w:marLeft w:val="480"/>
          <w:marRight w:val="0"/>
          <w:marTop w:val="0"/>
          <w:marBottom w:val="0"/>
          <w:divBdr>
            <w:top w:val="none" w:sz="0" w:space="0" w:color="auto"/>
            <w:left w:val="none" w:sz="0" w:space="0" w:color="auto"/>
            <w:bottom w:val="none" w:sz="0" w:space="0" w:color="auto"/>
            <w:right w:val="none" w:sz="0" w:space="0" w:color="auto"/>
          </w:divBdr>
        </w:div>
        <w:div w:id="678115915">
          <w:marLeft w:val="480"/>
          <w:marRight w:val="0"/>
          <w:marTop w:val="0"/>
          <w:marBottom w:val="0"/>
          <w:divBdr>
            <w:top w:val="none" w:sz="0" w:space="0" w:color="auto"/>
            <w:left w:val="none" w:sz="0" w:space="0" w:color="auto"/>
            <w:bottom w:val="none" w:sz="0" w:space="0" w:color="auto"/>
            <w:right w:val="none" w:sz="0" w:space="0" w:color="auto"/>
          </w:divBdr>
        </w:div>
        <w:div w:id="1959027827">
          <w:marLeft w:val="480"/>
          <w:marRight w:val="0"/>
          <w:marTop w:val="0"/>
          <w:marBottom w:val="0"/>
          <w:divBdr>
            <w:top w:val="none" w:sz="0" w:space="0" w:color="auto"/>
            <w:left w:val="none" w:sz="0" w:space="0" w:color="auto"/>
            <w:bottom w:val="none" w:sz="0" w:space="0" w:color="auto"/>
            <w:right w:val="none" w:sz="0" w:space="0" w:color="auto"/>
          </w:divBdr>
        </w:div>
        <w:div w:id="1064256475">
          <w:marLeft w:val="480"/>
          <w:marRight w:val="0"/>
          <w:marTop w:val="0"/>
          <w:marBottom w:val="0"/>
          <w:divBdr>
            <w:top w:val="none" w:sz="0" w:space="0" w:color="auto"/>
            <w:left w:val="none" w:sz="0" w:space="0" w:color="auto"/>
            <w:bottom w:val="none" w:sz="0" w:space="0" w:color="auto"/>
            <w:right w:val="none" w:sz="0" w:space="0" w:color="auto"/>
          </w:divBdr>
        </w:div>
        <w:div w:id="1064329722">
          <w:marLeft w:val="480"/>
          <w:marRight w:val="0"/>
          <w:marTop w:val="0"/>
          <w:marBottom w:val="0"/>
          <w:divBdr>
            <w:top w:val="none" w:sz="0" w:space="0" w:color="auto"/>
            <w:left w:val="none" w:sz="0" w:space="0" w:color="auto"/>
            <w:bottom w:val="none" w:sz="0" w:space="0" w:color="auto"/>
            <w:right w:val="none" w:sz="0" w:space="0" w:color="auto"/>
          </w:divBdr>
        </w:div>
        <w:div w:id="1323465264">
          <w:marLeft w:val="480"/>
          <w:marRight w:val="0"/>
          <w:marTop w:val="0"/>
          <w:marBottom w:val="0"/>
          <w:divBdr>
            <w:top w:val="none" w:sz="0" w:space="0" w:color="auto"/>
            <w:left w:val="none" w:sz="0" w:space="0" w:color="auto"/>
            <w:bottom w:val="none" w:sz="0" w:space="0" w:color="auto"/>
            <w:right w:val="none" w:sz="0" w:space="0" w:color="auto"/>
          </w:divBdr>
        </w:div>
        <w:div w:id="832379080">
          <w:marLeft w:val="480"/>
          <w:marRight w:val="0"/>
          <w:marTop w:val="0"/>
          <w:marBottom w:val="0"/>
          <w:divBdr>
            <w:top w:val="none" w:sz="0" w:space="0" w:color="auto"/>
            <w:left w:val="none" w:sz="0" w:space="0" w:color="auto"/>
            <w:bottom w:val="none" w:sz="0" w:space="0" w:color="auto"/>
            <w:right w:val="none" w:sz="0" w:space="0" w:color="auto"/>
          </w:divBdr>
        </w:div>
        <w:div w:id="1279222771">
          <w:marLeft w:val="480"/>
          <w:marRight w:val="0"/>
          <w:marTop w:val="0"/>
          <w:marBottom w:val="0"/>
          <w:divBdr>
            <w:top w:val="none" w:sz="0" w:space="0" w:color="auto"/>
            <w:left w:val="none" w:sz="0" w:space="0" w:color="auto"/>
            <w:bottom w:val="none" w:sz="0" w:space="0" w:color="auto"/>
            <w:right w:val="none" w:sz="0" w:space="0" w:color="auto"/>
          </w:divBdr>
        </w:div>
        <w:div w:id="324826642">
          <w:marLeft w:val="480"/>
          <w:marRight w:val="0"/>
          <w:marTop w:val="0"/>
          <w:marBottom w:val="0"/>
          <w:divBdr>
            <w:top w:val="none" w:sz="0" w:space="0" w:color="auto"/>
            <w:left w:val="none" w:sz="0" w:space="0" w:color="auto"/>
            <w:bottom w:val="none" w:sz="0" w:space="0" w:color="auto"/>
            <w:right w:val="none" w:sz="0" w:space="0" w:color="auto"/>
          </w:divBdr>
        </w:div>
        <w:div w:id="1280182880">
          <w:marLeft w:val="480"/>
          <w:marRight w:val="0"/>
          <w:marTop w:val="0"/>
          <w:marBottom w:val="0"/>
          <w:divBdr>
            <w:top w:val="none" w:sz="0" w:space="0" w:color="auto"/>
            <w:left w:val="none" w:sz="0" w:space="0" w:color="auto"/>
            <w:bottom w:val="none" w:sz="0" w:space="0" w:color="auto"/>
            <w:right w:val="none" w:sz="0" w:space="0" w:color="auto"/>
          </w:divBdr>
        </w:div>
        <w:div w:id="22679924">
          <w:marLeft w:val="480"/>
          <w:marRight w:val="0"/>
          <w:marTop w:val="0"/>
          <w:marBottom w:val="0"/>
          <w:divBdr>
            <w:top w:val="none" w:sz="0" w:space="0" w:color="auto"/>
            <w:left w:val="none" w:sz="0" w:space="0" w:color="auto"/>
            <w:bottom w:val="none" w:sz="0" w:space="0" w:color="auto"/>
            <w:right w:val="none" w:sz="0" w:space="0" w:color="auto"/>
          </w:divBdr>
        </w:div>
        <w:div w:id="586619219">
          <w:marLeft w:val="480"/>
          <w:marRight w:val="0"/>
          <w:marTop w:val="0"/>
          <w:marBottom w:val="0"/>
          <w:divBdr>
            <w:top w:val="none" w:sz="0" w:space="0" w:color="auto"/>
            <w:left w:val="none" w:sz="0" w:space="0" w:color="auto"/>
            <w:bottom w:val="none" w:sz="0" w:space="0" w:color="auto"/>
            <w:right w:val="none" w:sz="0" w:space="0" w:color="auto"/>
          </w:divBdr>
        </w:div>
        <w:div w:id="643236179">
          <w:marLeft w:val="480"/>
          <w:marRight w:val="0"/>
          <w:marTop w:val="0"/>
          <w:marBottom w:val="0"/>
          <w:divBdr>
            <w:top w:val="none" w:sz="0" w:space="0" w:color="auto"/>
            <w:left w:val="none" w:sz="0" w:space="0" w:color="auto"/>
            <w:bottom w:val="none" w:sz="0" w:space="0" w:color="auto"/>
            <w:right w:val="none" w:sz="0" w:space="0" w:color="auto"/>
          </w:divBdr>
        </w:div>
        <w:div w:id="1170213201">
          <w:marLeft w:val="480"/>
          <w:marRight w:val="0"/>
          <w:marTop w:val="0"/>
          <w:marBottom w:val="0"/>
          <w:divBdr>
            <w:top w:val="none" w:sz="0" w:space="0" w:color="auto"/>
            <w:left w:val="none" w:sz="0" w:space="0" w:color="auto"/>
            <w:bottom w:val="none" w:sz="0" w:space="0" w:color="auto"/>
            <w:right w:val="none" w:sz="0" w:space="0" w:color="auto"/>
          </w:divBdr>
        </w:div>
        <w:div w:id="2058430476">
          <w:marLeft w:val="480"/>
          <w:marRight w:val="0"/>
          <w:marTop w:val="0"/>
          <w:marBottom w:val="0"/>
          <w:divBdr>
            <w:top w:val="none" w:sz="0" w:space="0" w:color="auto"/>
            <w:left w:val="none" w:sz="0" w:space="0" w:color="auto"/>
            <w:bottom w:val="none" w:sz="0" w:space="0" w:color="auto"/>
            <w:right w:val="none" w:sz="0" w:space="0" w:color="auto"/>
          </w:divBdr>
        </w:div>
        <w:div w:id="1550915886">
          <w:marLeft w:val="480"/>
          <w:marRight w:val="0"/>
          <w:marTop w:val="0"/>
          <w:marBottom w:val="0"/>
          <w:divBdr>
            <w:top w:val="none" w:sz="0" w:space="0" w:color="auto"/>
            <w:left w:val="none" w:sz="0" w:space="0" w:color="auto"/>
            <w:bottom w:val="none" w:sz="0" w:space="0" w:color="auto"/>
            <w:right w:val="none" w:sz="0" w:space="0" w:color="auto"/>
          </w:divBdr>
        </w:div>
        <w:div w:id="166793777">
          <w:marLeft w:val="480"/>
          <w:marRight w:val="0"/>
          <w:marTop w:val="0"/>
          <w:marBottom w:val="0"/>
          <w:divBdr>
            <w:top w:val="none" w:sz="0" w:space="0" w:color="auto"/>
            <w:left w:val="none" w:sz="0" w:space="0" w:color="auto"/>
            <w:bottom w:val="none" w:sz="0" w:space="0" w:color="auto"/>
            <w:right w:val="none" w:sz="0" w:space="0" w:color="auto"/>
          </w:divBdr>
        </w:div>
        <w:div w:id="1897425119">
          <w:marLeft w:val="480"/>
          <w:marRight w:val="0"/>
          <w:marTop w:val="0"/>
          <w:marBottom w:val="0"/>
          <w:divBdr>
            <w:top w:val="none" w:sz="0" w:space="0" w:color="auto"/>
            <w:left w:val="none" w:sz="0" w:space="0" w:color="auto"/>
            <w:bottom w:val="none" w:sz="0" w:space="0" w:color="auto"/>
            <w:right w:val="none" w:sz="0" w:space="0" w:color="auto"/>
          </w:divBdr>
        </w:div>
        <w:div w:id="1827359021">
          <w:marLeft w:val="480"/>
          <w:marRight w:val="0"/>
          <w:marTop w:val="0"/>
          <w:marBottom w:val="0"/>
          <w:divBdr>
            <w:top w:val="none" w:sz="0" w:space="0" w:color="auto"/>
            <w:left w:val="none" w:sz="0" w:space="0" w:color="auto"/>
            <w:bottom w:val="none" w:sz="0" w:space="0" w:color="auto"/>
            <w:right w:val="none" w:sz="0" w:space="0" w:color="auto"/>
          </w:divBdr>
        </w:div>
        <w:div w:id="1475875641">
          <w:marLeft w:val="480"/>
          <w:marRight w:val="0"/>
          <w:marTop w:val="0"/>
          <w:marBottom w:val="0"/>
          <w:divBdr>
            <w:top w:val="none" w:sz="0" w:space="0" w:color="auto"/>
            <w:left w:val="none" w:sz="0" w:space="0" w:color="auto"/>
            <w:bottom w:val="none" w:sz="0" w:space="0" w:color="auto"/>
            <w:right w:val="none" w:sz="0" w:space="0" w:color="auto"/>
          </w:divBdr>
        </w:div>
        <w:div w:id="2073918716">
          <w:marLeft w:val="480"/>
          <w:marRight w:val="0"/>
          <w:marTop w:val="0"/>
          <w:marBottom w:val="0"/>
          <w:divBdr>
            <w:top w:val="none" w:sz="0" w:space="0" w:color="auto"/>
            <w:left w:val="none" w:sz="0" w:space="0" w:color="auto"/>
            <w:bottom w:val="none" w:sz="0" w:space="0" w:color="auto"/>
            <w:right w:val="none" w:sz="0" w:space="0" w:color="auto"/>
          </w:divBdr>
        </w:div>
      </w:divsChild>
    </w:div>
    <w:div w:id="1808549661">
      <w:bodyDiv w:val="1"/>
      <w:marLeft w:val="0"/>
      <w:marRight w:val="0"/>
      <w:marTop w:val="0"/>
      <w:marBottom w:val="0"/>
      <w:divBdr>
        <w:top w:val="none" w:sz="0" w:space="0" w:color="auto"/>
        <w:left w:val="none" w:sz="0" w:space="0" w:color="auto"/>
        <w:bottom w:val="none" w:sz="0" w:space="0" w:color="auto"/>
        <w:right w:val="none" w:sz="0" w:space="0" w:color="auto"/>
      </w:divBdr>
    </w:div>
    <w:div w:id="1808550548">
      <w:bodyDiv w:val="1"/>
      <w:marLeft w:val="0"/>
      <w:marRight w:val="0"/>
      <w:marTop w:val="0"/>
      <w:marBottom w:val="0"/>
      <w:divBdr>
        <w:top w:val="none" w:sz="0" w:space="0" w:color="auto"/>
        <w:left w:val="none" w:sz="0" w:space="0" w:color="auto"/>
        <w:bottom w:val="none" w:sz="0" w:space="0" w:color="auto"/>
        <w:right w:val="none" w:sz="0" w:space="0" w:color="auto"/>
      </w:divBdr>
    </w:div>
    <w:div w:id="1808669086">
      <w:bodyDiv w:val="1"/>
      <w:marLeft w:val="0"/>
      <w:marRight w:val="0"/>
      <w:marTop w:val="0"/>
      <w:marBottom w:val="0"/>
      <w:divBdr>
        <w:top w:val="none" w:sz="0" w:space="0" w:color="auto"/>
        <w:left w:val="none" w:sz="0" w:space="0" w:color="auto"/>
        <w:bottom w:val="none" w:sz="0" w:space="0" w:color="auto"/>
        <w:right w:val="none" w:sz="0" w:space="0" w:color="auto"/>
      </w:divBdr>
    </w:div>
    <w:div w:id="1808819409">
      <w:bodyDiv w:val="1"/>
      <w:marLeft w:val="0"/>
      <w:marRight w:val="0"/>
      <w:marTop w:val="0"/>
      <w:marBottom w:val="0"/>
      <w:divBdr>
        <w:top w:val="none" w:sz="0" w:space="0" w:color="auto"/>
        <w:left w:val="none" w:sz="0" w:space="0" w:color="auto"/>
        <w:bottom w:val="none" w:sz="0" w:space="0" w:color="auto"/>
        <w:right w:val="none" w:sz="0" w:space="0" w:color="auto"/>
      </w:divBdr>
      <w:divsChild>
        <w:div w:id="1647279643">
          <w:marLeft w:val="480"/>
          <w:marRight w:val="0"/>
          <w:marTop w:val="0"/>
          <w:marBottom w:val="0"/>
          <w:divBdr>
            <w:top w:val="none" w:sz="0" w:space="0" w:color="auto"/>
            <w:left w:val="none" w:sz="0" w:space="0" w:color="auto"/>
            <w:bottom w:val="none" w:sz="0" w:space="0" w:color="auto"/>
            <w:right w:val="none" w:sz="0" w:space="0" w:color="auto"/>
          </w:divBdr>
        </w:div>
        <w:div w:id="147747994">
          <w:marLeft w:val="480"/>
          <w:marRight w:val="0"/>
          <w:marTop w:val="0"/>
          <w:marBottom w:val="0"/>
          <w:divBdr>
            <w:top w:val="none" w:sz="0" w:space="0" w:color="auto"/>
            <w:left w:val="none" w:sz="0" w:space="0" w:color="auto"/>
            <w:bottom w:val="none" w:sz="0" w:space="0" w:color="auto"/>
            <w:right w:val="none" w:sz="0" w:space="0" w:color="auto"/>
          </w:divBdr>
        </w:div>
        <w:div w:id="1473061976">
          <w:marLeft w:val="480"/>
          <w:marRight w:val="0"/>
          <w:marTop w:val="0"/>
          <w:marBottom w:val="0"/>
          <w:divBdr>
            <w:top w:val="none" w:sz="0" w:space="0" w:color="auto"/>
            <w:left w:val="none" w:sz="0" w:space="0" w:color="auto"/>
            <w:bottom w:val="none" w:sz="0" w:space="0" w:color="auto"/>
            <w:right w:val="none" w:sz="0" w:space="0" w:color="auto"/>
          </w:divBdr>
        </w:div>
        <w:div w:id="1653413662">
          <w:marLeft w:val="480"/>
          <w:marRight w:val="0"/>
          <w:marTop w:val="0"/>
          <w:marBottom w:val="0"/>
          <w:divBdr>
            <w:top w:val="none" w:sz="0" w:space="0" w:color="auto"/>
            <w:left w:val="none" w:sz="0" w:space="0" w:color="auto"/>
            <w:bottom w:val="none" w:sz="0" w:space="0" w:color="auto"/>
            <w:right w:val="none" w:sz="0" w:space="0" w:color="auto"/>
          </w:divBdr>
        </w:div>
        <w:div w:id="1975333875">
          <w:marLeft w:val="480"/>
          <w:marRight w:val="0"/>
          <w:marTop w:val="0"/>
          <w:marBottom w:val="0"/>
          <w:divBdr>
            <w:top w:val="none" w:sz="0" w:space="0" w:color="auto"/>
            <w:left w:val="none" w:sz="0" w:space="0" w:color="auto"/>
            <w:bottom w:val="none" w:sz="0" w:space="0" w:color="auto"/>
            <w:right w:val="none" w:sz="0" w:space="0" w:color="auto"/>
          </w:divBdr>
        </w:div>
        <w:div w:id="349527094">
          <w:marLeft w:val="480"/>
          <w:marRight w:val="0"/>
          <w:marTop w:val="0"/>
          <w:marBottom w:val="0"/>
          <w:divBdr>
            <w:top w:val="none" w:sz="0" w:space="0" w:color="auto"/>
            <w:left w:val="none" w:sz="0" w:space="0" w:color="auto"/>
            <w:bottom w:val="none" w:sz="0" w:space="0" w:color="auto"/>
            <w:right w:val="none" w:sz="0" w:space="0" w:color="auto"/>
          </w:divBdr>
        </w:div>
        <w:div w:id="721100493">
          <w:marLeft w:val="480"/>
          <w:marRight w:val="0"/>
          <w:marTop w:val="0"/>
          <w:marBottom w:val="0"/>
          <w:divBdr>
            <w:top w:val="none" w:sz="0" w:space="0" w:color="auto"/>
            <w:left w:val="none" w:sz="0" w:space="0" w:color="auto"/>
            <w:bottom w:val="none" w:sz="0" w:space="0" w:color="auto"/>
            <w:right w:val="none" w:sz="0" w:space="0" w:color="auto"/>
          </w:divBdr>
        </w:div>
        <w:div w:id="566382965">
          <w:marLeft w:val="480"/>
          <w:marRight w:val="0"/>
          <w:marTop w:val="0"/>
          <w:marBottom w:val="0"/>
          <w:divBdr>
            <w:top w:val="none" w:sz="0" w:space="0" w:color="auto"/>
            <w:left w:val="none" w:sz="0" w:space="0" w:color="auto"/>
            <w:bottom w:val="none" w:sz="0" w:space="0" w:color="auto"/>
            <w:right w:val="none" w:sz="0" w:space="0" w:color="auto"/>
          </w:divBdr>
        </w:div>
        <w:div w:id="481626666">
          <w:marLeft w:val="480"/>
          <w:marRight w:val="0"/>
          <w:marTop w:val="0"/>
          <w:marBottom w:val="0"/>
          <w:divBdr>
            <w:top w:val="none" w:sz="0" w:space="0" w:color="auto"/>
            <w:left w:val="none" w:sz="0" w:space="0" w:color="auto"/>
            <w:bottom w:val="none" w:sz="0" w:space="0" w:color="auto"/>
            <w:right w:val="none" w:sz="0" w:space="0" w:color="auto"/>
          </w:divBdr>
        </w:div>
        <w:div w:id="2094158084">
          <w:marLeft w:val="480"/>
          <w:marRight w:val="0"/>
          <w:marTop w:val="0"/>
          <w:marBottom w:val="0"/>
          <w:divBdr>
            <w:top w:val="none" w:sz="0" w:space="0" w:color="auto"/>
            <w:left w:val="none" w:sz="0" w:space="0" w:color="auto"/>
            <w:bottom w:val="none" w:sz="0" w:space="0" w:color="auto"/>
            <w:right w:val="none" w:sz="0" w:space="0" w:color="auto"/>
          </w:divBdr>
        </w:div>
        <w:div w:id="903220746">
          <w:marLeft w:val="480"/>
          <w:marRight w:val="0"/>
          <w:marTop w:val="0"/>
          <w:marBottom w:val="0"/>
          <w:divBdr>
            <w:top w:val="none" w:sz="0" w:space="0" w:color="auto"/>
            <w:left w:val="none" w:sz="0" w:space="0" w:color="auto"/>
            <w:bottom w:val="none" w:sz="0" w:space="0" w:color="auto"/>
            <w:right w:val="none" w:sz="0" w:space="0" w:color="auto"/>
          </w:divBdr>
        </w:div>
        <w:div w:id="885291417">
          <w:marLeft w:val="480"/>
          <w:marRight w:val="0"/>
          <w:marTop w:val="0"/>
          <w:marBottom w:val="0"/>
          <w:divBdr>
            <w:top w:val="none" w:sz="0" w:space="0" w:color="auto"/>
            <w:left w:val="none" w:sz="0" w:space="0" w:color="auto"/>
            <w:bottom w:val="none" w:sz="0" w:space="0" w:color="auto"/>
            <w:right w:val="none" w:sz="0" w:space="0" w:color="auto"/>
          </w:divBdr>
        </w:div>
        <w:div w:id="100299272">
          <w:marLeft w:val="480"/>
          <w:marRight w:val="0"/>
          <w:marTop w:val="0"/>
          <w:marBottom w:val="0"/>
          <w:divBdr>
            <w:top w:val="none" w:sz="0" w:space="0" w:color="auto"/>
            <w:left w:val="none" w:sz="0" w:space="0" w:color="auto"/>
            <w:bottom w:val="none" w:sz="0" w:space="0" w:color="auto"/>
            <w:right w:val="none" w:sz="0" w:space="0" w:color="auto"/>
          </w:divBdr>
        </w:div>
        <w:div w:id="1231618602">
          <w:marLeft w:val="480"/>
          <w:marRight w:val="0"/>
          <w:marTop w:val="0"/>
          <w:marBottom w:val="0"/>
          <w:divBdr>
            <w:top w:val="none" w:sz="0" w:space="0" w:color="auto"/>
            <w:left w:val="none" w:sz="0" w:space="0" w:color="auto"/>
            <w:bottom w:val="none" w:sz="0" w:space="0" w:color="auto"/>
            <w:right w:val="none" w:sz="0" w:space="0" w:color="auto"/>
          </w:divBdr>
        </w:div>
        <w:div w:id="241255345">
          <w:marLeft w:val="480"/>
          <w:marRight w:val="0"/>
          <w:marTop w:val="0"/>
          <w:marBottom w:val="0"/>
          <w:divBdr>
            <w:top w:val="none" w:sz="0" w:space="0" w:color="auto"/>
            <w:left w:val="none" w:sz="0" w:space="0" w:color="auto"/>
            <w:bottom w:val="none" w:sz="0" w:space="0" w:color="auto"/>
            <w:right w:val="none" w:sz="0" w:space="0" w:color="auto"/>
          </w:divBdr>
        </w:div>
        <w:div w:id="1783183446">
          <w:marLeft w:val="480"/>
          <w:marRight w:val="0"/>
          <w:marTop w:val="0"/>
          <w:marBottom w:val="0"/>
          <w:divBdr>
            <w:top w:val="none" w:sz="0" w:space="0" w:color="auto"/>
            <w:left w:val="none" w:sz="0" w:space="0" w:color="auto"/>
            <w:bottom w:val="none" w:sz="0" w:space="0" w:color="auto"/>
            <w:right w:val="none" w:sz="0" w:space="0" w:color="auto"/>
          </w:divBdr>
        </w:div>
        <w:div w:id="1124621044">
          <w:marLeft w:val="480"/>
          <w:marRight w:val="0"/>
          <w:marTop w:val="0"/>
          <w:marBottom w:val="0"/>
          <w:divBdr>
            <w:top w:val="none" w:sz="0" w:space="0" w:color="auto"/>
            <w:left w:val="none" w:sz="0" w:space="0" w:color="auto"/>
            <w:bottom w:val="none" w:sz="0" w:space="0" w:color="auto"/>
            <w:right w:val="none" w:sz="0" w:space="0" w:color="auto"/>
          </w:divBdr>
        </w:div>
        <w:div w:id="1775442067">
          <w:marLeft w:val="480"/>
          <w:marRight w:val="0"/>
          <w:marTop w:val="0"/>
          <w:marBottom w:val="0"/>
          <w:divBdr>
            <w:top w:val="none" w:sz="0" w:space="0" w:color="auto"/>
            <w:left w:val="none" w:sz="0" w:space="0" w:color="auto"/>
            <w:bottom w:val="none" w:sz="0" w:space="0" w:color="auto"/>
            <w:right w:val="none" w:sz="0" w:space="0" w:color="auto"/>
          </w:divBdr>
        </w:div>
        <w:div w:id="1561094647">
          <w:marLeft w:val="480"/>
          <w:marRight w:val="0"/>
          <w:marTop w:val="0"/>
          <w:marBottom w:val="0"/>
          <w:divBdr>
            <w:top w:val="none" w:sz="0" w:space="0" w:color="auto"/>
            <w:left w:val="none" w:sz="0" w:space="0" w:color="auto"/>
            <w:bottom w:val="none" w:sz="0" w:space="0" w:color="auto"/>
            <w:right w:val="none" w:sz="0" w:space="0" w:color="auto"/>
          </w:divBdr>
        </w:div>
        <w:div w:id="1595700328">
          <w:marLeft w:val="480"/>
          <w:marRight w:val="0"/>
          <w:marTop w:val="0"/>
          <w:marBottom w:val="0"/>
          <w:divBdr>
            <w:top w:val="none" w:sz="0" w:space="0" w:color="auto"/>
            <w:left w:val="none" w:sz="0" w:space="0" w:color="auto"/>
            <w:bottom w:val="none" w:sz="0" w:space="0" w:color="auto"/>
            <w:right w:val="none" w:sz="0" w:space="0" w:color="auto"/>
          </w:divBdr>
        </w:div>
        <w:div w:id="1694571830">
          <w:marLeft w:val="480"/>
          <w:marRight w:val="0"/>
          <w:marTop w:val="0"/>
          <w:marBottom w:val="0"/>
          <w:divBdr>
            <w:top w:val="none" w:sz="0" w:space="0" w:color="auto"/>
            <w:left w:val="none" w:sz="0" w:space="0" w:color="auto"/>
            <w:bottom w:val="none" w:sz="0" w:space="0" w:color="auto"/>
            <w:right w:val="none" w:sz="0" w:space="0" w:color="auto"/>
          </w:divBdr>
        </w:div>
        <w:div w:id="561598104">
          <w:marLeft w:val="480"/>
          <w:marRight w:val="0"/>
          <w:marTop w:val="0"/>
          <w:marBottom w:val="0"/>
          <w:divBdr>
            <w:top w:val="none" w:sz="0" w:space="0" w:color="auto"/>
            <w:left w:val="none" w:sz="0" w:space="0" w:color="auto"/>
            <w:bottom w:val="none" w:sz="0" w:space="0" w:color="auto"/>
            <w:right w:val="none" w:sz="0" w:space="0" w:color="auto"/>
          </w:divBdr>
        </w:div>
        <w:div w:id="1321273238">
          <w:marLeft w:val="480"/>
          <w:marRight w:val="0"/>
          <w:marTop w:val="0"/>
          <w:marBottom w:val="0"/>
          <w:divBdr>
            <w:top w:val="none" w:sz="0" w:space="0" w:color="auto"/>
            <w:left w:val="none" w:sz="0" w:space="0" w:color="auto"/>
            <w:bottom w:val="none" w:sz="0" w:space="0" w:color="auto"/>
            <w:right w:val="none" w:sz="0" w:space="0" w:color="auto"/>
          </w:divBdr>
        </w:div>
        <w:div w:id="546140544">
          <w:marLeft w:val="480"/>
          <w:marRight w:val="0"/>
          <w:marTop w:val="0"/>
          <w:marBottom w:val="0"/>
          <w:divBdr>
            <w:top w:val="none" w:sz="0" w:space="0" w:color="auto"/>
            <w:left w:val="none" w:sz="0" w:space="0" w:color="auto"/>
            <w:bottom w:val="none" w:sz="0" w:space="0" w:color="auto"/>
            <w:right w:val="none" w:sz="0" w:space="0" w:color="auto"/>
          </w:divBdr>
        </w:div>
        <w:div w:id="1504052898">
          <w:marLeft w:val="480"/>
          <w:marRight w:val="0"/>
          <w:marTop w:val="0"/>
          <w:marBottom w:val="0"/>
          <w:divBdr>
            <w:top w:val="none" w:sz="0" w:space="0" w:color="auto"/>
            <w:left w:val="none" w:sz="0" w:space="0" w:color="auto"/>
            <w:bottom w:val="none" w:sz="0" w:space="0" w:color="auto"/>
            <w:right w:val="none" w:sz="0" w:space="0" w:color="auto"/>
          </w:divBdr>
        </w:div>
        <w:div w:id="1823231286">
          <w:marLeft w:val="480"/>
          <w:marRight w:val="0"/>
          <w:marTop w:val="0"/>
          <w:marBottom w:val="0"/>
          <w:divBdr>
            <w:top w:val="none" w:sz="0" w:space="0" w:color="auto"/>
            <w:left w:val="none" w:sz="0" w:space="0" w:color="auto"/>
            <w:bottom w:val="none" w:sz="0" w:space="0" w:color="auto"/>
            <w:right w:val="none" w:sz="0" w:space="0" w:color="auto"/>
          </w:divBdr>
        </w:div>
        <w:div w:id="1115253100">
          <w:marLeft w:val="480"/>
          <w:marRight w:val="0"/>
          <w:marTop w:val="0"/>
          <w:marBottom w:val="0"/>
          <w:divBdr>
            <w:top w:val="none" w:sz="0" w:space="0" w:color="auto"/>
            <w:left w:val="none" w:sz="0" w:space="0" w:color="auto"/>
            <w:bottom w:val="none" w:sz="0" w:space="0" w:color="auto"/>
            <w:right w:val="none" w:sz="0" w:space="0" w:color="auto"/>
          </w:divBdr>
        </w:div>
        <w:div w:id="1856728421">
          <w:marLeft w:val="480"/>
          <w:marRight w:val="0"/>
          <w:marTop w:val="0"/>
          <w:marBottom w:val="0"/>
          <w:divBdr>
            <w:top w:val="none" w:sz="0" w:space="0" w:color="auto"/>
            <w:left w:val="none" w:sz="0" w:space="0" w:color="auto"/>
            <w:bottom w:val="none" w:sz="0" w:space="0" w:color="auto"/>
            <w:right w:val="none" w:sz="0" w:space="0" w:color="auto"/>
          </w:divBdr>
        </w:div>
        <w:div w:id="1687294245">
          <w:marLeft w:val="480"/>
          <w:marRight w:val="0"/>
          <w:marTop w:val="0"/>
          <w:marBottom w:val="0"/>
          <w:divBdr>
            <w:top w:val="none" w:sz="0" w:space="0" w:color="auto"/>
            <w:left w:val="none" w:sz="0" w:space="0" w:color="auto"/>
            <w:bottom w:val="none" w:sz="0" w:space="0" w:color="auto"/>
            <w:right w:val="none" w:sz="0" w:space="0" w:color="auto"/>
          </w:divBdr>
        </w:div>
        <w:div w:id="862019166">
          <w:marLeft w:val="480"/>
          <w:marRight w:val="0"/>
          <w:marTop w:val="0"/>
          <w:marBottom w:val="0"/>
          <w:divBdr>
            <w:top w:val="none" w:sz="0" w:space="0" w:color="auto"/>
            <w:left w:val="none" w:sz="0" w:space="0" w:color="auto"/>
            <w:bottom w:val="none" w:sz="0" w:space="0" w:color="auto"/>
            <w:right w:val="none" w:sz="0" w:space="0" w:color="auto"/>
          </w:divBdr>
        </w:div>
        <w:div w:id="1686402625">
          <w:marLeft w:val="480"/>
          <w:marRight w:val="0"/>
          <w:marTop w:val="0"/>
          <w:marBottom w:val="0"/>
          <w:divBdr>
            <w:top w:val="none" w:sz="0" w:space="0" w:color="auto"/>
            <w:left w:val="none" w:sz="0" w:space="0" w:color="auto"/>
            <w:bottom w:val="none" w:sz="0" w:space="0" w:color="auto"/>
            <w:right w:val="none" w:sz="0" w:space="0" w:color="auto"/>
          </w:divBdr>
        </w:div>
        <w:div w:id="1061296157">
          <w:marLeft w:val="480"/>
          <w:marRight w:val="0"/>
          <w:marTop w:val="0"/>
          <w:marBottom w:val="0"/>
          <w:divBdr>
            <w:top w:val="none" w:sz="0" w:space="0" w:color="auto"/>
            <w:left w:val="none" w:sz="0" w:space="0" w:color="auto"/>
            <w:bottom w:val="none" w:sz="0" w:space="0" w:color="auto"/>
            <w:right w:val="none" w:sz="0" w:space="0" w:color="auto"/>
          </w:divBdr>
        </w:div>
        <w:div w:id="805121135">
          <w:marLeft w:val="480"/>
          <w:marRight w:val="0"/>
          <w:marTop w:val="0"/>
          <w:marBottom w:val="0"/>
          <w:divBdr>
            <w:top w:val="none" w:sz="0" w:space="0" w:color="auto"/>
            <w:left w:val="none" w:sz="0" w:space="0" w:color="auto"/>
            <w:bottom w:val="none" w:sz="0" w:space="0" w:color="auto"/>
            <w:right w:val="none" w:sz="0" w:space="0" w:color="auto"/>
          </w:divBdr>
        </w:div>
        <w:div w:id="557206724">
          <w:marLeft w:val="480"/>
          <w:marRight w:val="0"/>
          <w:marTop w:val="0"/>
          <w:marBottom w:val="0"/>
          <w:divBdr>
            <w:top w:val="none" w:sz="0" w:space="0" w:color="auto"/>
            <w:left w:val="none" w:sz="0" w:space="0" w:color="auto"/>
            <w:bottom w:val="none" w:sz="0" w:space="0" w:color="auto"/>
            <w:right w:val="none" w:sz="0" w:space="0" w:color="auto"/>
          </w:divBdr>
        </w:div>
        <w:div w:id="332028913">
          <w:marLeft w:val="480"/>
          <w:marRight w:val="0"/>
          <w:marTop w:val="0"/>
          <w:marBottom w:val="0"/>
          <w:divBdr>
            <w:top w:val="none" w:sz="0" w:space="0" w:color="auto"/>
            <w:left w:val="none" w:sz="0" w:space="0" w:color="auto"/>
            <w:bottom w:val="none" w:sz="0" w:space="0" w:color="auto"/>
            <w:right w:val="none" w:sz="0" w:space="0" w:color="auto"/>
          </w:divBdr>
        </w:div>
        <w:div w:id="1309480820">
          <w:marLeft w:val="480"/>
          <w:marRight w:val="0"/>
          <w:marTop w:val="0"/>
          <w:marBottom w:val="0"/>
          <w:divBdr>
            <w:top w:val="none" w:sz="0" w:space="0" w:color="auto"/>
            <w:left w:val="none" w:sz="0" w:space="0" w:color="auto"/>
            <w:bottom w:val="none" w:sz="0" w:space="0" w:color="auto"/>
            <w:right w:val="none" w:sz="0" w:space="0" w:color="auto"/>
          </w:divBdr>
        </w:div>
        <w:div w:id="1347292477">
          <w:marLeft w:val="480"/>
          <w:marRight w:val="0"/>
          <w:marTop w:val="0"/>
          <w:marBottom w:val="0"/>
          <w:divBdr>
            <w:top w:val="none" w:sz="0" w:space="0" w:color="auto"/>
            <w:left w:val="none" w:sz="0" w:space="0" w:color="auto"/>
            <w:bottom w:val="none" w:sz="0" w:space="0" w:color="auto"/>
            <w:right w:val="none" w:sz="0" w:space="0" w:color="auto"/>
          </w:divBdr>
        </w:div>
        <w:div w:id="2035765180">
          <w:marLeft w:val="480"/>
          <w:marRight w:val="0"/>
          <w:marTop w:val="0"/>
          <w:marBottom w:val="0"/>
          <w:divBdr>
            <w:top w:val="none" w:sz="0" w:space="0" w:color="auto"/>
            <w:left w:val="none" w:sz="0" w:space="0" w:color="auto"/>
            <w:bottom w:val="none" w:sz="0" w:space="0" w:color="auto"/>
            <w:right w:val="none" w:sz="0" w:space="0" w:color="auto"/>
          </w:divBdr>
        </w:div>
        <w:div w:id="2047562794">
          <w:marLeft w:val="480"/>
          <w:marRight w:val="0"/>
          <w:marTop w:val="0"/>
          <w:marBottom w:val="0"/>
          <w:divBdr>
            <w:top w:val="none" w:sz="0" w:space="0" w:color="auto"/>
            <w:left w:val="none" w:sz="0" w:space="0" w:color="auto"/>
            <w:bottom w:val="none" w:sz="0" w:space="0" w:color="auto"/>
            <w:right w:val="none" w:sz="0" w:space="0" w:color="auto"/>
          </w:divBdr>
        </w:div>
        <w:div w:id="2144419116">
          <w:marLeft w:val="480"/>
          <w:marRight w:val="0"/>
          <w:marTop w:val="0"/>
          <w:marBottom w:val="0"/>
          <w:divBdr>
            <w:top w:val="none" w:sz="0" w:space="0" w:color="auto"/>
            <w:left w:val="none" w:sz="0" w:space="0" w:color="auto"/>
            <w:bottom w:val="none" w:sz="0" w:space="0" w:color="auto"/>
            <w:right w:val="none" w:sz="0" w:space="0" w:color="auto"/>
          </w:divBdr>
        </w:div>
        <w:div w:id="1704475453">
          <w:marLeft w:val="480"/>
          <w:marRight w:val="0"/>
          <w:marTop w:val="0"/>
          <w:marBottom w:val="0"/>
          <w:divBdr>
            <w:top w:val="none" w:sz="0" w:space="0" w:color="auto"/>
            <w:left w:val="none" w:sz="0" w:space="0" w:color="auto"/>
            <w:bottom w:val="none" w:sz="0" w:space="0" w:color="auto"/>
            <w:right w:val="none" w:sz="0" w:space="0" w:color="auto"/>
          </w:divBdr>
        </w:div>
        <w:div w:id="810094375">
          <w:marLeft w:val="480"/>
          <w:marRight w:val="0"/>
          <w:marTop w:val="0"/>
          <w:marBottom w:val="0"/>
          <w:divBdr>
            <w:top w:val="none" w:sz="0" w:space="0" w:color="auto"/>
            <w:left w:val="none" w:sz="0" w:space="0" w:color="auto"/>
            <w:bottom w:val="none" w:sz="0" w:space="0" w:color="auto"/>
            <w:right w:val="none" w:sz="0" w:space="0" w:color="auto"/>
          </w:divBdr>
        </w:div>
        <w:div w:id="1540119180">
          <w:marLeft w:val="480"/>
          <w:marRight w:val="0"/>
          <w:marTop w:val="0"/>
          <w:marBottom w:val="0"/>
          <w:divBdr>
            <w:top w:val="none" w:sz="0" w:space="0" w:color="auto"/>
            <w:left w:val="none" w:sz="0" w:space="0" w:color="auto"/>
            <w:bottom w:val="none" w:sz="0" w:space="0" w:color="auto"/>
            <w:right w:val="none" w:sz="0" w:space="0" w:color="auto"/>
          </w:divBdr>
        </w:div>
        <w:div w:id="1496800190">
          <w:marLeft w:val="480"/>
          <w:marRight w:val="0"/>
          <w:marTop w:val="0"/>
          <w:marBottom w:val="0"/>
          <w:divBdr>
            <w:top w:val="none" w:sz="0" w:space="0" w:color="auto"/>
            <w:left w:val="none" w:sz="0" w:space="0" w:color="auto"/>
            <w:bottom w:val="none" w:sz="0" w:space="0" w:color="auto"/>
            <w:right w:val="none" w:sz="0" w:space="0" w:color="auto"/>
          </w:divBdr>
        </w:div>
        <w:div w:id="843936685">
          <w:marLeft w:val="480"/>
          <w:marRight w:val="0"/>
          <w:marTop w:val="0"/>
          <w:marBottom w:val="0"/>
          <w:divBdr>
            <w:top w:val="none" w:sz="0" w:space="0" w:color="auto"/>
            <w:left w:val="none" w:sz="0" w:space="0" w:color="auto"/>
            <w:bottom w:val="none" w:sz="0" w:space="0" w:color="auto"/>
            <w:right w:val="none" w:sz="0" w:space="0" w:color="auto"/>
          </w:divBdr>
        </w:div>
        <w:div w:id="1828208466">
          <w:marLeft w:val="480"/>
          <w:marRight w:val="0"/>
          <w:marTop w:val="0"/>
          <w:marBottom w:val="0"/>
          <w:divBdr>
            <w:top w:val="none" w:sz="0" w:space="0" w:color="auto"/>
            <w:left w:val="none" w:sz="0" w:space="0" w:color="auto"/>
            <w:bottom w:val="none" w:sz="0" w:space="0" w:color="auto"/>
            <w:right w:val="none" w:sz="0" w:space="0" w:color="auto"/>
          </w:divBdr>
        </w:div>
        <w:div w:id="950355234">
          <w:marLeft w:val="480"/>
          <w:marRight w:val="0"/>
          <w:marTop w:val="0"/>
          <w:marBottom w:val="0"/>
          <w:divBdr>
            <w:top w:val="none" w:sz="0" w:space="0" w:color="auto"/>
            <w:left w:val="none" w:sz="0" w:space="0" w:color="auto"/>
            <w:bottom w:val="none" w:sz="0" w:space="0" w:color="auto"/>
            <w:right w:val="none" w:sz="0" w:space="0" w:color="auto"/>
          </w:divBdr>
        </w:div>
        <w:div w:id="1243175934">
          <w:marLeft w:val="480"/>
          <w:marRight w:val="0"/>
          <w:marTop w:val="0"/>
          <w:marBottom w:val="0"/>
          <w:divBdr>
            <w:top w:val="none" w:sz="0" w:space="0" w:color="auto"/>
            <w:left w:val="none" w:sz="0" w:space="0" w:color="auto"/>
            <w:bottom w:val="none" w:sz="0" w:space="0" w:color="auto"/>
            <w:right w:val="none" w:sz="0" w:space="0" w:color="auto"/>
          </w:divBdr>
        </w:div>
        <w:div w:id="932326543">
          <w:marLeft w:val="480"/>
          <w:marRight w:val="0"/>
          <w:marTop w:val="0"/>
          <w:marBottom w:val="0"/>
          <w:divBdr>
            <w:top w:val="none" w:sz="0" w:space="0" w:color="auto"/>
            <w:left w:val="none" w:sz="0" w:space="0" w:color="auto"/>
            <w:bottom w:val="none" w:sz="0" w:space="0" w:color="auto"/>
            <w:right w:val="none" w:sz="0" w:space="0" w:color="auto"/>
          </w:divBdr>
        </w:div>
        <w:div w:id="105738240">
          <w:marLeft w:val="480"/>
          <w:marRight w:val="0"/>
          <w:marTop w:val="0"/>
          <w:marBottom w:val="0"/>
          <w:divBdr>
            <w:top w:val="none" w:sz="0" w:space="0" w:color="auto"/>
            <w:left w:val="none" w:sz="0" w:space="0" w:color="auto"/>
            <w:bottom w:val="none" w:sz="0" w:space="0" w:color="auto"/>
            <w:right w:val="none" w:sz="0" w:space="0" w:color="auto"/>
          </w:divBdr>
        </w:div>
        <w:div w:id="1453937675">
          <w:marLeft w:val="480"/>
          <w:marRight w:val="0"/>
          <w:marTop w:val="0"/>
          <w:marBottom w:val="0"/>
          <w:divBdr>
            <w:top w:val="none" w:sz="0" w:space="0" w:color="auto"/>
            <w:left w:val="none" w:sz="0" w:space="0" w:color="auto"/>
            <w:bottom w:val="none" w:sz="0" w:space="0" w:color="auto"/>
            <w:right w:val="none" w:sz="0" w:space="0" w:color="auto"/>
          </w:divBdr>
        </w:div>
        <w:div w:id="948315380">
          <w:marLeft w:val="480"/>
          <w:marRight w:val="0"/>
          <w:marTop w:val="0"/>
          <w:marBottom w:val="0"/>
          <w:divBdr>
            <w:top w:val="none" w:sz="0" w:space="0" w:color="auto"/>
            <w:left w:val="none" w:sz="0" w:space="0" w:color="auto"/>
            <w:bottom w:val="none" w:sz="0" w:space="0" w:color="auto"/>
            <w:right w:val="none" w:sz="0" w:space="0" w:color="auto"/>
          </w:divBdr>
        </w:div>
        <w:div w:id="723680573">
          <w:marLeft w:val="480"/>
          <w:marRight w:val="0"/>
          <w:marTop w:val="0"/>
          <w:marBottom w:val="0"/>
          <w:divBdr>
            <w:top w:val="none" w:sz="0" w:space="0" w:color="auto"/>
            <w:left w:val="none" w:sz="0" w:space="0" w:color="auto"/>
            <w:bottom w:val="none" w:sz="0" w:space="0" w:color="auto"/>
            <w:right w:val="none" w:sz="0" w:space="0" w:color="auto"/>
          </w:divBdr>
        </w:div>
        <w:div w:id="1301379971">
          <w:marLeft w:val="480"/>
          <w:marRight w:val="0"/>
          <w:marTop w:val="0"/>
          <w:marBottom w:val="0"/>
          <w:divBdr>
            <w:top w:val="none" w:sz="0" w:space="0" w:color="auto"/>
            <w:left w:val="none" w:sz="0" w:space="0" w:color="auto"/>
            <w:bottom w:val="none" w:sz="0" w:space="0" w:color="auto"/>
            <w:right w:val="none" w:sz="0" w:space="0" w:color="auto"/>
          </w:divBdr>
        </w:div>
        <w:div w:id="1825004100">
          <w:marLeft w:val="480"/>
          <w:marRight w:val="0"/>
          <w:marTop w:val="0"/>
          <w:marBottom w:val="0"/>
          <w:divBdr>
            <w:top w:val="none" w:sz="0" w:space="0" w:color="auto"/>
            <w:left w:val="none" w:sz="0" w:space="0" w:color="auto"/>
            <w:bottom w:val="none" w:sz="0" w:space="0" w:color="auto"/>
            <w:right w:val="none" w:sz="0" w:space="0" w:color="auto"/>
          </w:divBdr>
        </w:div>
        <w:div w:id="2124030822">
          <w:marLeft w:val="480"/>
          <w:marRight w:val="0"/>
          <w:marTop w:val="0"/>
          <w:marBottom w:val="0"/>
          <w:divBdr>
            <w:top w:val="none" w:sz="0" w:space="0" w:color="auto"/>
            <w:left w:val="none" w:sz="0" w:space="0" w:color="auto"/>
            <w:bottom w:val="none" w:sz="0" w:space="0" w:color="auto"/>
            <w:right w:val="none" w:sz="0" w:space="0" w:color="auto"/>
          </w:divBdr>
        </w:div>
        <w:div w:id="122815529">
          <w:marLeft w:val="480"/>
          <w:marRight w:val="0"/>
          <w:marTop w:val="0"/>
          <w:marBottom w:val="0"/>
          <w:divBdr>
            <w:top w:val="none" w:sz="0" w:space="0" w:color="auto"/>
            <w:left w:val="none" w:sz="0" w:space="0" w:color="auto"/>
            <w:bottom w:val="none" w:sz="0" w:space="0" w:color="auto"/>
            <w:right w:val="none" w:sz="0" w:space="0" w:color="auto"/>
          </w:divBdr>
        </w:div>
        <w:div w:id="301927823">
          <w:marLeft w:val="480"/>
          <w:marRight w:val="0"/>
          <w:marTop w:val="0"/>
          <w:marBottom w:val="0"/>
          <w:divBdr>
            <w:top w:val="none" w:sz="0" w:space="0" w:color="auto"/>
            <w:left w:val="none" w:sz="0" w:space="0" w:color="auto"/>
            <w:bottom w:val="none" w:sz="0" w:space="0" w:color="auto"/>
            <w:right w:val="none" w:sz="0" w:space="0" w:color="auto"/>
          </w:divBdr>
        </w:div>
        <w:div w:id="829951618">
          <w:marLeft w:val="480"/>
          <w:marRight w:val="0"/>
          <w:marTop w:val="0"/>
          <w:marBottom w:val="0"/>
          <w:divBdr>
            <w:top w:val="none" w:sz="0" w:space="0" w:color="auto"/>
            <w:left w:val="none" w:sz="0" w:space="0" w:color="auto"/>
            <w:bottom w:val="none" w:sz="0" w:space="0" w:color="auto"/>
            <w:right w:val="none" w:sz="0" w:space="0" w:color="auto"/>
          </w:divBdr>
        </w:div>
        <w:div w:id="644089891">
          <w:marLeft w:val="480"/>
          <w:marRight w:val="0"/>
          <w:marTop w:val="0"/>
          <w:marBottom w:val="0"/>
          <w:divBdr>
            <w:top w:val="none" w:sz="0" w:space="0" w:color="auto"/>
            <w:left w:val="none" w:sz="0" w:space="0" w:color="auto"/>
            <w:bottom w:val="none" w:sz="0" w:space="0" w:color="auto"/>
            <w:right w:val="none" w:sz="0" w:space="0" w:color="auto"/>
          </w:divBdr>
        </w:div>
        <w:div w:id="861430898">
          <w:marLeft w:val="480"/>
          <w:marRight w:val="0"/>
          <w:marTop w:val="0"/>
          <w:marBottom w:val="0"/>
          <w:divBdr>
            <w:top w:val="none" w:sz="0" w:space="0" w:color="auto"/>
            <w:left w:val="none" w:sz="0" w:space="0" w:color="auto"/>
            <w:bottom w:val="none" w:sz="0" w:space="0" w:color="auto"/>
            <w:right w:val="none" w:sz="0" w:space="0" w:color="auto"/>
          </w:divBdr>
        </w:div>
        <w:div w:id="337848282">
          <w:marLeft w:val="480"/>
          <w:marRight w:val="0"/>
          <w:marTop w:val="0"/>
          <w:marBottom w:val="0"/>
          <w:divBdr>
            <w:top w:val="none" w:sz="0" w:space="0" w:color="auto"/>
            <w:left w:val="none" w:sz="0" w:space="0" w:color="auto"/>
            <w:bottom w:val="none" w:sz="0" w:space="0" w:color="auto"/>
            <w:right w:val="none" w:sz="0" w:space="0" w:color="auto"/>
          </w:divBdr>
        </w:div>
        <w:div w:id="1556165137">
          <w:marLeft w:val="480"/>
          <w:marRight w:val="0"/>
          <w:marTop w:val="0"/>
          <w:marBottom w:val="0"/>
          <w:divBdr>
            <w:top w:val="none" w:sz="0" w:space="0" w:color="auto"/>
            <w:left w:val="none" w:sz="0" w:space="0" w:color="auto"/>
            <w:bottom w:val="none" w:sz="0" w:space="0" w:color="auto"/>
            <w:right w:val="none" w:sz="0" w:space="0" w:color="auto"/>
          </w:divBdr>
        </w:div>
        <w:div w:id="1429811498">
          <w:marLeft w:val="480"/>
          <w:marRight w:val="0"/>
          <w:marTop w:val="0"/>
          <w:marBottom w:val="0"/>
          <w:divBdr>
            <w:top w:val="none" w:sz="0" w:space="0" w:color="auto"/>
            <w:left w:val="none" w:sz="0" w:space="0" w:color="auto"/>
            <w:bottom w:val="none" w:sz="0" w:space="0" w:color="auto"/>
            <w:right w:val="none" w:sz="0" w:space="0" w:color="auto"/>
          </w:divBdr>
        </w:div>
        <w:div w:id="546575847">
          <w:marLeft w:val="480"/>
          <w:marRight w:val="0"/>
          <w:marTop w:val="0"/>
          <w:marBottom w:val="0"/>
          <w:divBdr>
            <w:top w:val="none" w:sz="0" w:space="0" w:color="auto"/>
            <w:left w:val="none" w:sz="0" w:space="0" w:color="auto"/>
            <w:bottom w:val="none" w:sz="0" w:space="0" w:color="auto"/>
            <w:right w:val="none" w:sz="0" w:space="0" w:color="auto"/>
          </w:divBdr>
        </w:div>
        <w:div w:id="1497765620">
          <w:marLeft w:val="480"/>
          <w:marRight w:val="0"/>
          <w:marTop w:val="0"/>
          <w:marBottom w:val="0"/>
          <w:divBdr>
            <w:top w:val="none" w:sz="0" w:space="0" w:color="auto"/>
            <w:left w:val="none" w:sz="0" w:space="0" w:color="auto"/>
            <w:bottom w:val="none" w:sz="0" w:space="0" w:color="auto"/>
            <w:right w:val="none" w:sz="0" w:space="0" w:color="auto"/>
          </w:divBdr>
        </w:div>
        <w:div w:id="682820877">
          <w:marLeft w:val="480"/>
          <w:marRight w:val="0"/>
          <w:marTop w:val="0"/>
          <w:marBottom w:val="0"/>
          <w:divBdr>
            <w:top w:val="none" w:sz="0" w:space="0" w:color="auto"/>
            <w:left w:val="none" w:sz="0" w:space="0" w:color="auto"/>
            <w:bottom w:val="none" w:sz="0" w:space="0" w:color="auto"/>
            <w:right w:val="none" w:sz="0" w:space="0" w:color="auto"/>
          </w:divBdr>
        </w:div>
        <w:div w:id="1005743415">
          <w:marLeft w:val="480"/>
          <w:marRight w:val="0"/>
          <w:marTop w:val="0"/>
          <w:marBottom w:val="0"/>
          <w:divBdr>
            <w:top w:val="none" w:sz="0" w:space="0" w:color="auto"/>
            <w:left w:val="none" w:sz="0" w:space="0" w:color="auto"/>
            <w:bottom w:val="none" w:sz="0" w:space="0" w:color="auto"/>
            <w:right w:val="none" w:sz="0" w:space="0" w:color="auto"/>
          </w:divBdr>
        </w:div>
        <w:div w:id="203951257">
          <w:marLeft w:val="480"/>
          <w:marRight w:val="0"/>
          <w:marTop w:val="0"/>
          <w:marBottom w:val="0"/>
          <w:divBdr>
            <w:top w:val="none" w:sz="0" w:space="0" w:color="auto"/>
            <w:left w:val="none" w:sz="0" w:space="0" w:color="auto"/>
            <w:bottom w:val="none" w:sz="0" w:space="0" w:color="auto"/>
            <w:right w:val="none" w:sz="0" w:space="0" w:color="auto"/>
          </w:divBdr>
        </w:div>
        <w:div w:id="1283534291">
          <w:marLeft w:val="480"/>
          <w:marRight w:val="0"/>
          <w:marTop w:val="0"/>
          <w:marBottom w:val="0"/>
          <w:divBdr>
            <w:top w:val="none" w:sz="0" w:space="0" w:color="auto"/>
            <w:left w:val="none" w:sz="0" w:space="0" w:color="auto"/>
            <w:bottom w:val="none" w:sz="0" w:space="0" w:color="auto"/>
            <w:right w:val="none" w:sz="0" w:space="0" w:color="auto"/>
          </w:divBdr>
        </w:div>
        <w:div w:id="272134235">
          <w:marLeft w:val="480"/>
          <w:marRight w:val="0"/>
          <w:marTop w:val="0"/>
          <w:marBottom w:val="0"/>
          <w:divBdr>
            <w:top w:val="none" w:sz="0" w:space="0" w:color="auto"/>
            <w:left w:val="none" w:sz="0" w:space="0" w:color="auto"/>
            <w:bottom w:val="none" w:sz="0" w:space="0" w:color="auto"/>
            <w:right w:val="none" w:sz="0" w:space="0" w:color="auto"/>
          </w:divBdr>
        </w:div>
        <w:div w:id="1839534559">
          <w:marLeft w:val="480"/>
          <w:marRight w:val="0"/>
          <w:marTop w:val="0"/>
          <w:marBottom w:val="0"/>
          <w:divBdr>
            <w:top w:val="none" w:sz="0" w:space="0" w:color="auto"/>
            <w:left w:val="none" w:sz="0" w:space="0" w:color="auto"/>
            <w:bottom w:val="none" w:sz="0" w:space="0" w:color="auto"/>
            <w:right w:val="none" w:sz="0" w:space="0" w:color="auto"/>
          </w:divBdr>
        </w:div>
        <w:div w:id="385030852">
          <w:marLeft w:val="480"/>
          <w:marRight w:val="0"/>
          <w:marTop w:val="0"/>
          <w:marBottom w:val="0"/>
          <w:divBdr>
            <w:top w:val="none" w:sz="0" w:space="0" w:color="auto"/>
            <w:left w:val="none" w:sz="0" w:space="0" w:color="auto"/>
            <w:bottom w:val="none" w:sz="0" w:space="0" w:color="auto"/>
            <w:right w:val="none" w:sz="0" w:space="0" w:color="auto"/>
          </w:divBdr>
        </w:div>
        <w:div w:id="1846169943">
          <w:marLeft w:val="480"/>
          <w:marRight w:val="0"/>
          <w:marTop w:val="0"/>
          <w:marBottom w:val="0"/>
          <w:divBdr>
            <w:top w:val="none" w:sz="0" w:space="0" w:color="auto"/>
            <w:left w:val="none" w:sz="0" w:space="0" w:color="auto"/>
            <w:bottom w:val="none" w:sz="0" w:space="0" w:color="auto"/>
            <w:right w:val="none" w:sz="0" w:space="0" w:color="auto"/>
          </w:divBdr>
        </w:div>
        <w:div w:id="408232860">
          <w:marLeft w:val="480"/>
          <w:marRight w:val="0"/>
          <w:marTop w:val="0"/>
          <w:marBottom w:val="0"/>
          <w:divBdr>
            <w:top w:val="none" w:sz="0" w:space="0" w:color="auto"/>
            <w:left w:val="none" w:sz="0" w:space="0" w:color="auto"/>
            <w:bottom w:val="none" w:sz="0" w:space="0" w:color="auto"/>
            <w:right w:val="none" w:sz="0" w:space="0" w:color="auto"/>
          </w:divBdr>
        </w:div>
        <w:div w:id="851915029">
          <w:marLeft w:val="480"/>
          <w:marRight w:val="0"/>
          <w:marTop w:val="0"/>
          <w:marBottom w:val="0"/>
          <w:divBdr>
            <w:top w:val="none" w:sz="0" w:space="0" w:color="auto"/>
            <w:left w:val="none" w:sz="0" w:space="0" w:color="auto"/>
            <w:bottom w:val="none" w:sz="0" w:space="0" w:color="auto"/>
            <w:right w:val="none" w:sz="0" w:space="0" w:color="auto"/>
          </w:divBdr>
        </w:div>
        <w:div w:id="255865374">
          <w:marLeft w:val="480"/>
          <w:marRight w:val="0"/>
          <w:marTop w:val="0"/>
          <w:marBottom w:val="0"/>
          <w:divBdr>
            <w:top w:val="none" w:sz="0" w:space="0" w:color="auto"/>
            <w:left w:val="none" w:sz="0" w:space="0" w:color="auto"/>
            <w:bottom w:val="none" w:sz="0" w:space="0" w:color="auto"/>
            <w:right w:val="none" w:sz="0" w:space="0" w:color="auto"/>
          </w:divBdr>
        </w:div>
        <w:div w:id="937954247">
          <w:marLeft w:val="480"/>
          <w:marRight w:val="0"/>
          <w:marTop w:val="0"/>
          <w:marBottom w:val="0"/>
          <w:divBdr>
            <w:top w:val="none" w:sz="0" w:space="0" w:color="auto"/>
            <w:left w:val="none" w:sz="0" w:space="0" w:color="auto"/>
            <w:bottom w:val="none" w:sz="0" w:space="0" w:color="auto"/>
            <w:right w:val="none" w:sz="0" w:space="0" w:color="auto"/>
          </w:divBdr>
        </w:div>
        <w:div w:id="1741632324">
          <w:marLeft w:val="480"/>
          <w:marRight w:val="0"/>
          <w:marTop w:val="0"/>
          <w:marBottom w:val="0"/>
          <w:divBdr>
            <w:top w:val="none" w:sz="0" w:space="0" w:color="auto"/>
            <w:left w:val="none" w:sz="0" w:space="0" w:color="auto"/>
            <w:bottom w:val="none" w:sz="0" w:space="0" w:color="auto"/>
            <w:right w:val="none" w:sz="0" w:space="0" w:color="auto"/>
          </w:divBdr>
        </w:div>
        <w:div w:id="1190871038">
          <w:marLeft w:val="480"/>
          <w:marRight w:val="0"/>
          <w:marTop w:val="0"/>
          <w:marBottom w:val="0"/>
          <w:divBdr>
            <w:top w:val="none" w:sz="0" w:space="0" w:color="auto"/>
            <w:left w:val="none" w:sz="0" w:space="0" w:color="auto"/>
            <w:bottom w:val="none" w:sz="0" w:space="0" w:color="auto"/>
            <w:right w:val="none" w:sz="0" w:space="0" w:color="auto"/>
          </w:divBdr>
        </w:div>
        <w:div w:id="468019174">
          <w:marLeft w:val="480"/>
          <w:marRight w:val="0"/>
          <w:marTop w:val="0"/>
          <w:marBottom w:val="0"/>
          <w:divBdr>
            <w:top w:val="none" w:sz="0" w:space="0" w:color="auto"/>
            <w:left w:val="none" w:sz="0" w:space="0" w:color="auto"/>
            <w:bottom w:val="none" w:sz="0" w:space="0" w:color="auto"/>
            <w:right w:val="none" w:sz="0" w:space="0" w:color="auto"/>
          </w:divBdr>
        </w:div>
        <w:div w:id="2104716434">
          <w:marLeft w:val="480"/>
          <w:marRight w:val="0"/>
          <w:marTop w:val="0"/>
          <w:marBottom w:val="0"/>
          <w:divBdr>
            <w:top w:val="none" w:sz="0" w:space="0" w:color="auto"/>
            <w:left w:val="none" w:sz="0" w:space="0" w:color="auto"/>
            <w:bottom w:val="none" w:sz="0" w:space="0" w:color="auto"/>
            <w:right w:val="none" w:sz="0" w:space="0" w:color="auto"/>
          </w:divBdr>
        </w:div>
        <w:div w:id="869998305">
          <w:marLeft w:val="480"/>
          <w:marRight w:val="0"/>
          <w:marTop w:val="0"/>
          <w:marBottom w:val="0"/>
          <w:divBdr>
            <w:top w:val="none" w:sz="0" w:space="0" w:color="auto"/>
            <w:left w:val="none" w:sz="0" w:space="0" w:color="auto"/>
            <w:bottom w:val="none" w:sz="0" w:space="0" w:color="auto"/>
            <w:right w:val="none" w:sz="0" w:space="0" w:color="auto"/>
          </w:divBdr>
        </w:div>
        <w:div w:id="724526767">
          <w:marLeft w:val="480"/>
          <w:marRight w:val="0"/>
          <w:marTop w:val="0"/>
          <w:marBottom w:val="0"/>
          <w:divBdr>
            <w:top w:val="none" w:sz="0" w:space="0" w:color="auto"/>
            <w:left w:val="none" w:sz="0" w:space="0" w:color="auto"/>
            <w:bottom w:val="none" w:sz="0" w:space="0" w:color="auto"/>
            <w:right w:val="none" w:sz="0" w:space="0" w:color="auto"/>
          </w:divBdr>
        </w:div>
        <w:div w:id="1570768618">
          <w:marLeft w:val="480"/>
          <w:marRight w:val="0"/>
          <w:marTop w:val="0"/>
          <w:marBottom w:val="0"/>
          <w:divBdr>
            <w:top w:val="none" w:sz="0" w:space="0" w:color="auto"/>
            <w:left w:val="none" w:sz="0" w:space="0" w:color="auto"/>
            <w:bottom w:val="none" w:sz="0" w:space="0" w:color="auto"/>
            <w:right w:val="none" w:sz="0" w:space="0" w:color="auto"/>
          </w:divBdr>
        </w:div>
        <w:div w:id="1465198070">
          <w:marLeft w:val="480"/>
          <w:marRight w:val="0"/>
          <w:marTop w:val="0"/>
          <w:marBottom w:val="0"/>
          <w:divBdr>
            <w:top w:val="none" w:sz="0" w:space="0" w:color="auto"/>
            <w:left w:val="none" w:sz="0" w:space="0" w:color="auto"/>
            <w:bottom w:val="none" w:sz="0" w:space="0" w:color="auto"/>
            <w:right w:val="none" w:sz="0" w:space="0" w:color="auto"/>
          </w:divBdr>
        </w:div>
        <w:div w:id="1566916689">
          <w:marLeft w:val="480"/>
          <w:marRight w:val="0"/>
          <w:marTop w:val="0"/>
          <w:marBottom w:val="0"/>
          <w:divBdr>
            <w:top w:val="none" w:sz="0" w:space="0" w:color="auto"/>
            <w:left w:val="none" w:sz="0" w:space="0" w:color="auto"/>
            <w:bottom w:val="none" w:sz="0" w:space="0" w:color="auto"/>
            <w:right w:val="none" w:sz="0" w:space="0" w:color="auto"/>
          </w:divBdr>
        </w:div>
        <w:div w:id="2129008603">
          <w:marLeft w:val="480"/>
          <w:marRight w:val="0"/>
          <w:marTop w:val="0"/>
          <w:marBottom w:val="0"/>
          <w:divBdr>
            <w:top w:val="none" w:sz="0" w:space="0" w:color="auto"/>
            <w:left w:val="none" w:sz="0" w:space="0" w:color="auto"/>
            <w:bottom w:val="none" w:sz="0" w:space="0" w:color="auto"/>
            <w:right w:val="none" w:sz="0" w:space="0" w:color="auto"/>
          </w:divBdr>
        </w:div>
        <w:div w:id="869798210">
          <w:marLeft w:val="480"/>
          <w:marRight w:val="0"/>
          <w:marTop w:val="0"/>
          <w:marBottom w:val="0"/>
          <w:divBdr>
            <w:top w:val="none" w:sz="0" w:space="0" w:color="auto"/>
            <w:left w:val="none" w:sz="0" w:space="0" w:color="auto"/>
            <w:bottom w:val="none" w:sz="0" w:space="0" w:color="auto"/>
            <w:right w:val="none" w:sz="0" w:space="0" w:color="auto"/>
          </w:divBdr>
        </w:div>
        <w:div w:id="189148520">
          <w:marLeft w:val="480"/>
          <w:marRight w:val="0"/>
          <w:marTop w:val="0"/>
          <w:marBottom w:val="0"/>
          <w:divBdr>
            <w:top w:val="none" w:sz="0" w:space="0" w:color="auto"/>
            <w:left w:val="none" w:sz="0" w:space="0" w:color="auto"/>
            <w:bottom w:val="none" w:sz="0" w:space="0" w:color="auto"/>
            <w:right w:val="none" w:sz="0" w:space="0" w:color="auto"/>
          </w:divBdr>
        </w:div>
        <w:div w:id="2053113461">
          <w:marLeft w:val="480"/>
          <w:marRight w:val="0"/>
          <w:marTop w:val="0"/>
          <w:marBottom w:val="0"/>
          <w:divBdr>
            <w:top w:val="none" w:sz="0" w:space="0" w:color="auto"/>
            <w:left w:val="none" w:sz="0" w:space="0" w:color="auto"/>
            <w:bottom w:val="none" w:sz="0" w:space="0" w:color="auto"/>
            <w:right w:val="none" w:sz="0" w:space="0" w:color="auto"/>
          </w:divBdr>
        </w:div>
        <w:div w:id="835998775">
          <w:marLeft w:val="480"/>
          <w:marRight w:val="0"/>
          <w:marTop w:val="0"/>
          <w:marBottom w:val="0"/>
          <w:divBdr>
            <w:top w:val="none" w:sz="0" w:space="0" w:color="auto"/>
            <w:left w:val="none" w:sz="0" w:space="0" w:color="auto"/>
            <w:bottom w:val="none" w:sz="0" w:space="0" w:color="auto"/>
            <w:right w:val="none" w:sz="0" w:space="0" w:color="auto"/>
          </w:divBdr>
        </w:div>
      </w:divsChild>
    </w:div>
    <w:div w:id="1809199859">
      <w:bodyDiv w:val="1"/>
      <w:marLeft w:val="0"/>
      <w:marRight w:val="0"/>
      <w:marTop w:val="0"/>
      <w:marBottom w:val="0"/>
      <w:divBdr>
        <w:top w:val="none" w:sz="0" w:space="0" w:color="auto"/>
        <w:left w:val="none" w:sz="0" w:space="0" w:color="auto"/>
        <w:bottom w:val="none" w:sz="0" w:space="0" w:color="auto"/>
        <w:right w:val="none" w:sz="0" w:space="0" w:color="auto"/>
      </w:divBdr>
    </w:div>
    <w:div w:id="1809322242">
      <w:bodyDiv w:val="1"/>
      <w:marLeft w:val="0"/>
      <w:marRight w:val="0"/>
      <w:marTop w:val="0"/>
      <w:marBottom w:val="0"/>
      <w:divBdr>
        <w:top w:val="none" w:sz="0" w:space="0" w:color="auto"/>
        <w:left w:val="none" w:sz="0" w:space="0" w:color="auto"/>
        <w:bottom w:val="none" w:sz="0" w:space="0" w:color="auto"/>
        <w:right w:val="none" w:sz="0" w:space="0" w:color="auto"/>
      </w:divBdr>
    </w:div>
    <w:div w:id="1809395967">
      <w:bodyDiv w:val="1"/>
      <w:marLeft w:val="0"/>
      <w:marRight w:val="0"/>
      <w:marTop w:val="0"/>
      <w:marBottom w:val="0"/>
      <w:divBdr>
        <w:top w:val="none" w:sz="0" w:space="0" w:color="auto"/>
        <w:left w:val="none" w:sz="0" w:space="0" w:color="auto"/>
        <w:bottom w:val="none" w:sz="0" w:space="0" w:color="auto"/>
        <w:right w:val="none" w:sz="0" w:space="0" w:color="auto"/>
      </w:divBdr>
    </w:div>
    <w:div w:id="1809740534">
      <w:bodyDiv w:val="1"/>
      <w:marLeft w:val="0"/>
      <w:marRight w:val="0"/>
      <w:marTop w:val="0"/>
      <w:marBottom w:val="0"/>
      <w:divBdr>
        <w:top w:val="none" w:sz="0" w:space="0" w:color="auto"/>
        <w:left w:val="none" w:sz="0" w:space="0" w:color="auto"/>
        <w:bottom w:val="none" w:sz="0" w:space="0" w:color="auto"/>
        <w:right w:val="none" w:sz="0" w:space="0" w:color="auto"/>
      </w:divBdr>
    </w:div>
    <w:div w:id="1809861749">
      <w:bodyDiv w:val="1"/>
      <w:marLeft w:val="0"/>
      <w:marRight w:val="0"/>
      <w:marTop w:val="0"/>
      <w:marBottom w:val="0"/>
      <w:divBdr>
        <w:top w:val="none" w:sz="0" w:space="0" w:color="auto"/>
        <w:left w:val="none" w:sz="0" w:space="0" w:color="auto"/>
        <w:bottom w:val="none" w:sz="0" w:space="0" w:color="auto"/>
        <w:right w:val="none" w:sz="0" w:space="0" w:color="auto"/>
      </w:divBdr>
    </w:div>
    <w:div w:id="1809932924">
      <w:bodyDiv w:val="1"/>
      <w:marLeft w:val="0"/>
      <w:marRight w:val="0"/>
      <w:marTop w:val="0"/>
      <w:marBottom w:val="0"/>
      <w:divBdr>
        <w:top w:val="none" w:sz="0" w:space="0" w:color="auto"/>
        <w:left w:val="none" w:sz="0" w:space="0" w:color="auto"/>
        <w:bottom w:val="none" w:sz="0" w:space="0" w:color="auto"/>
        <w:right w:val="none" w:sz="0" w:space="0" w:color="auto"/>
      </w:divBdr>
    </w:div>
    <w:div w:id="1809935732">
      <w:bodyDiv w:val="1"/>
      <w:marLeft w:val="0"/>
      <w:marRight w:val="0"/>
      <w:marTop w:val="0"/>
      <w:marBottom w:val="0"/>
      <w:divBdr>
        <w:top w:val="none" w:sz="0" w:space="0" w:color="auto"/>
        <w:left w:val="none" w:sz="0" w:space="0" w:color="auto"/>
        <w:bottom w:val="none" w:sz="0" w:space="0" w:color="auto"/>
        <w:right w:val="none" w:sz="0" w:space="0" w:color="auto"/>
      </w:divBdr>
    </w:div>
    <w:div w:id="1810323050">
      <w:bodyDiv w:val="1"/>
      <w:marLeft w:val="0"/>
      <w:marRight w:val="0"/>
      <w:marTop w:val="0"/>
      <w:marBottom w:val="0"/>
      <w:divBdr>
        <w:top w:val="none" w:sz="0" w:space="0" w:color="auto"/>
        <w:left w:val="none" w:sz="0" w:space="0" w:color="auto"/>
        <w:bottom w:val="none" w:sz="0" w:space="0" w:color="auto"/>
        <w:right w:val="none" w:sz="0" w:space="0" w:color="auto"/>
      </w:divBdr>
    </w:div>
    <w:div w:id="1810513099">
      <w:bodyDiv w:val="1"/>
      <w:marLeft w:val="0"/>
      <w:marRight w:val="0"/>
      <w:marTop w:val="0"/>
      <w:marBottom w:val="0"/>
      <w:divBdr>
        <w:top w:val="none" w:sz="0" w:space="0" w:color="auto"/>
        <w:left w:val="none" w:sz="0" w:space="0" w:color="auto"/>
        <w:bottom w:val="none" w:sz="0" w:space="0" w:color="auto"/>
        <w:right w:val="none" w:sz="0" w:space="0" w:color="auto"/>
      </w:divBdr>
    </w:div>
    <w:div w:id="1810708544">
      <w:bodyDiv w:val="1"/>
      <w:marLeft w:val="0"/>
      <w:marRight w:val="0"/>
      <w:marTop w:val="0"/>
      <w:marBottom w:val="0"/>
      <w:divBdr>
        <w:top w:val="none" w:sz="0" w:space="0" w:color="auto"/>
        <w:left w:val="none" w:sz="0" w:space="0" w:color="auto"/>
        <w:bottom w:val="none" w:sz="0" w:space="0" w:color="auto"/>
        <w:right w:val="none" w:sz="0" w:space="0" w:color="auto"/>
      </w:divBdr>
    </w:div>
    <w:div w:id="1811051143">
      <w:bodyDiv w:val="1"/>
      <w:marLeft w:val="0"/>
      <w:marRight w:val="0"/>
      <w:marTop w:val="0"/>
      <w:marBottom w:val="0"/>
      <w:divBdr>
        <w:top w:val="none" w:sz="0" w:space="0" w:color="auto"/>
        <w:left w:val="none" w:sz="0" w:space="0" w:color="auto"/>
        <w:bottom w:val="none" w:sz="0" w:space="0" w:color="auto"/>
        <w:right w:val="none" w:sz="0" w:space="0" w:color="auto"/>
      </w:divBdr>
    </w:div>
    <w:div w:id="1811094261">
      <w:bodyDiv w:val="1"/>
      <w:marLeft w:val="0"/>
      <w:marRight w:val="0"/>
      <w:marTop w:val="0"/>
      <w:marBottom w:val="0"/>
      <w:divBdr>
        <w:top w:val="none" w:sz="0" w:space="0" w:color="auto"/>
        <w:left w:val="none" w:sz="0" w:space="0" w:color="auto"/>
        <w:bottom w:val="none" w:sz="0" w:space="0" w:color="auto"/>
        <w:right w:val="none" w:sz="0" w:space="0" w:color="auto"/>
      </w:divBdr>
    </w:div>
    <w:div w:id="1811164828">
      <w:bodyDiv w:val="1"/>
      <w:marLeft w:val="0"/>
      <w:marRight w:val="0"/>
      <w:marTop w:val="0"/>
      <w:marBottom w:val="0"/>
      <w:divBdr>
        <w:top w:val="none" w:sz="0" w:space="0" w:color="auto"/>
        <w:left w:val="none" w:sz="0" w:space="0" w:color="auto"/>
        <w:bottom w:val="none" w:sz="0" w:space="0" w:color="auto"/>
        <w:right w:val="none" w:sz="0" w:space="0" w:color="auto"/>
      </w:divBdr>
    </w:div>
    <w:div w:id="1811626346">
      <w:bodyDiv w:val="1"/>
      <w:marLeft w:val="0"/>
      <w:marRight w:val="0"/>
      <w:marTop w:val="0"/>
      <w:marBottom w:val="0"/>
      <w:divBdr>
        <w:top w:val="none" w:sz="0" w:space="0" w:color="auto"/>
        <w:left w:val="none" w:sz="0" w:space="0" w:color="auto"/>
        <w:bottom w:val="none" w:sz="0" w:space="0" w:color="auto"/>
        <w:right w:val="none" w:sz="0" w:space="0" w:color="auto"/>
      </w:divBdr>
    </w:div>
    <w:div w:id="1811901667">
      <w:bodyDiv w:val="1"/>
      <w:marLeft w:val="0"/>
      <w:marRight w:val="0"/>
      <w:marTop w:val="0"/>
      <w:marBottom w:val="0"/>
      <w:divBdr>
        <w:top w:val="none" w:sz="0" w:space="0" w:color="auto"/>
        <w:left w:val="none" w:sz="0" w:space="0" w:color="auto"/>
        <w:bottom w:val="none" w:sz="0" w:space="0" w:color="auto"/>
        <w:right w:val="none" w:sz="0" w:space="0" w:color="auto"/>
      </w:divBdr>
    </w:div>
    <w:div w:id="1812166946">
      <w:bodyDiv w:val="1"/>
      <w:marLeft w:val="0"/>
      <w:marRight w:val="0"/>
      <w:marTop w:val="0"/>
      <w:marBottom w:val="0"/>
      <w:divBdr>
        <w:top w:val="none" w:sz="0" w:space="0" w:color="auto"/>
        <w:left w:val="none" w:sz="0" w:space="0" w:color="auto"/>
        <w:bottom w:val="none" w:sz="0" w:space="0" w:color="auto"/>
        <w:right w:val="none" w:sz="0" w:space="0" w:color="auto"/>
      </w:divBdr>
    </w:div>
    <w:div w:id="1812215475">
      <w:bodyDiv w:val="1"/>
      <w:marLeft w:val="0"/>
      <w:marRight w:val="0"/>
      <w:marTop w:val="0"/>
      <w:marBottom w:val="0"/>
      <w:divBdr>
        <w:top w:val="none" w:sz="0" w:space="0" w:color="auto"/>
        <w:left w:val="none" w:sz="0" w:space="0" w:color="auto"/>
        <w:bottom w:val="none" w:sz="0" w:space="0" w:color="auto"/>
        <w:right w:val="none" w:sz="0" w:space="0" w:color="auto"/>
      </w:divBdr>
    </w:div>
    <w:div w:id="1812363593">
      <w:bodyDiv w:val="1"/>
      <w:marLeft w:val="0"/>
      <w:marRight w:val="0"/>
      <w:marTop w:val="0"/>
      <w:marBottom w:val="0"/>
      <w:divBdr>
        <w:top w:val="none" w:sz="0" w:space="0" w:color="auto"/>
        <w:left w:val="none" w:sz="0" w:space="0" w:color="auto"/>
        <w:bottom w:val="none" w:sz="0" w:space="0" w:color="auto"/>
        <w:right w:val="none" w:sz="0" w:space="0" w:color="auto"/>
      </w:divBdr>
    </w:div>
    <w:div w:id="1812671885">
      <w:bodyDiv w:val="1"/>
      <w:marLeft w:val="0"/>
      <w:marRight w:val="0"/>
      <w:marTop w:val="0"/>
      <w:marBottom w:val="0"/>
      <w:divBdr>
        <w:top w:val="none" w:sz="0" w:space="0" w:color="auto"/>
        <w:left w:val="none" w:sz="0" w:space="0" w:color="auto"/>
        <w:bottom w:val="none" w:sz="0" w:space="0" w:color="auto"/>
        <w:right w:val="none" w:sz="0" w:space="0" w:color="auto"/>
      </w:divBdr>
    </w:div>
    <w:div w:id="1812942613">
      <w:bodyDiv w:val="1"/>
      <w:marLeft w:val="0"/>
      <w:marRight w:val="0"/>
      <w:marTop w:val="0"/>
      <w:marBottom w:val="0"/>
      <w:divBdr>
        <w:top w:val="none" w:sz="0" w:space="0" w:color="auto"/>
        <w:left w:val="none" w:sz="0" w:space="0" w:color="auto"/>
        <w:bottom w:val="none" w:sz="0" w:space="0" w:color="auto"/>
        <w:right w:val="none" w:sz="0" w:space="0" w:color="auto"/>
      </w:divBdr>
    </w:div>
    <w:div w:id="1813131076">
      <w:bodyDiv w:val="1"/>
      <w:marLeft w:val="0"/>
      <w:marRight w:val="0"/>
      <w:marTop w:val="0"/>
      <w:marBottom w:val="0"/>
      <w:divBdr>
        <w:top w:val="none" w:sz="0" w:space="0" w:color="auto"/>
        <w:left w:val="none" w:sz="0" w:space="0" w:color="auto"/>
        <w:bottom w:val="none" w:sz="0" w:space="0" w:color="auto"/>
        <w:right w:val="none" w:sz="0" w:space="0" w:color="auto"/>
      </w:divBdr>
    </w:div>
    <w:div w:id="1813137554">
      <w:bodyDiv w:val="1"/>
      <w:marLeft w:val="0"/>
      <w:marRight w:val="0"/>
      <w:marTop w:val="0"/>
      <w:marBottom w:val="0"/>
      <w:divBdr>
        <w:top w:val="none" w:sz="0" w:space="0" w:color="auto"/>
        <w:left w:val="none" w:sz="0" w:space="0" w:color="auto"/>
        <w:bottom w:val="none" w:sz="0" w:space="0" w:color="auto"/>
        <w:right w:val="none" w:sz="0" w:space="0" w:color="auto"/>
      </w:divBdr>
    </w:div>
    <w:div w:id="1813214584">
      <w:bodyDiv w:val="1"/>
      <w:marLeft w:val="0"/>
      <w:marRight w:val="0"/>
      <w:marTop w:val="0"/>
      <w:marBottom w:val="0"/>
      <w:divBdr>
        <w:top w:val="none" w:sz="0" w:space="0" w:color="auto"/>
        <w:left w:val="none" w:sz="0" w:space="0" w:color="auto"/>
        <w:bottom w:val="none" w:sz="0" w:space="0" w:color="auto"/>
        <w:right w:val="none" w:sz="0" w:space="0" w:color="auto"/>
      </w:divBdr>
    </w:div>
    <w:div w:id="1813670480">
      <w:bodyDiv w:val="1"/>
      <w:marLeft w:val="0"/>
      <w:marRight w:val="0"/>
      <w:marTop w:val="0"/>
      <w:marBottom w:val="0"/>
      <w:divBdr>
        <w:top w:val="none" w:sz="0" w:space="0" w:color="auto"/>
        <w:left w:val="none" w:sz="0" w:space="0" w:color="auto"/>
        <w:bottom w:val="none" w:sz="0" w:space="0" w:color="auto"/>
        <w:right w:val="none" w:sz="0" w:space="0" w:color="auto"/>
      </w:divBdr>
    </w:div>
    <w:div w:id="1813671213">
      <w:bodyDiv w:val="1"/>
      <w:marLeft w:val="0"/>
      <w:marRight w:val="0"/>
      <w:marTop w:val="0"/>
      <w:marBottom w:val="0"/>
      <w:divBdr>
        <w:top w:val="none" w:sz="0" w:space="0" w:color="auto"/>
        <w:left w:val="none" w:sz="0" w:space="0" w:color="auto"/>
        <w:bottom w:val="none" w:sz="0" w:space="0" w:color="auto"/>
        <w:right w:val="none" w:sz="0" w:space="0" w:color="auto"/>
      </w:divBdr>
    </w:div>
    <w:div w:id="1813787364">
      <w:bodyDiv w:val="1"/>
      <w:marLeft w:val="0"/>
      <w:marRight w:val="0"/>
      <w:marTop w:val="0"/>
      <w:marBottom w:val="0"/>
      <w:divBdr>
        <w:top w:val="none" w:sz="0" w:space="0" w:color="auto"/>
        <w:left w:val="none" w:sz="0" w:space="0" w:color="auto"/>
        <w:bottom w:val="none" w:sz="0" w:space="0" w:color="auto"/>
        <w:right w:val="none" w:sz="0" w:space="0" w:color="auto"/>
      </w:divBdr>
    </w:div>
    <w:div w:id="1813906233">
      <w:bodyDiv w:val="1"/>
      <w:marLeft w:val="0"/>
      <w:marRight w:val="0"/>
      <w:marTop w:val="0"/>
      <w:marBottom w:val="0"/>
      <w:divBdr>
        <w:top w:val="none" w:sz="0" w:space="0" w:color="auto"/>
        <w:left w:val="none" w:sz="0" w:space="0" w:color="auto"/>
        <w:bottom w:val="none" w:sz="0" w:space="0" w:color="auto"/>
        <w:right w:val="none" w:sz="0" w:space="0" w:color="auto"/>
      </w:divBdr>
    </w:div>
    <w:div w:id="1813907532">
      <w:bodyDiv w:val="1"/>
      <w:marLeft w:val="0"/>
      <w:marRight w:val="0"/>
      <w:marTop w:val="0"/>
      <w:marBottom w:val="0"/>
      <w:divBdr>
        <w:top w:val="none" w:sz="0" w:space="0" w:color="auto"/>
        <w:left w:val="none" w:sz="0" w:space="0" w:color="auto"/>
        <w:bottom w:val="none" w:sz="0" w:space="0" w:color="auto"/>
        <w:right w:val="none" w:sz="0" w:space="0" w:color="auto"/>
      </w:divBdr>
    </w:div>
    <w:div w:id="1813911957">
      <w:bodyDiv w:val="1"/>
      <w:marLeft w:val="0"/>
      <w:marRight w:val="0"/>
      <w:marTop w:val="0"/>
      <w:marBottom w:val="0"/>
      <w:divBdr>
        <w:top w:val="none" w:sz="0" w:space="0" w:color="auto"/>
        <w:left w:val="none" w:sz="0" w:space="0" w:color="auto"/>
        <w:bottom w:val="none" w:sz="0" w:space="0" w:color="auto"/>
        <w:right w:val="none" w:sz="0" w:space="0" w:color="auto"/>
      </w:divBdr>
    </w:div>
    <w:div w:id="1814248760">
      <w:bodyDiv w:val="1"/>
      <w:marLeft w:val="0"/>
      <w:marRight w:val="0"/>
      <w:marTop w:val="0"/>
      <w:marBottom w:val="0"/>
      <w:divBdr>
        <w:top w:val="none" w:sz="0" w:space="0" w:color="auto"/>
        <w:left w:val="none" w:sz="0" w:space="0" w:color="auto"/>
        <w:bottom w:val="none" w:sz="0" w:space="0" w:color="auto"/>
        <w:right w:val="none" w:sz="0" w:space="0" w:color="auto"/>
      </w:divBdr>
    </w:div>
    <w:div w:id="1814330971">
      <w:bodyDiv w:val="1"/>
      <w:marLeft w:val="0"/>
      <w:marRight w:val="0"/>
      <w:marTop w:val="0"/>
      <w:marBottom w:val="0"/>
      <w:divBdr>
        <w:top w:val="none" w:sz="0" w:space="0" w:color="auto"/>
        <w:left w:val="none" w:sz="0" w:space="0" w:color="auto"/>
        <w:bottom w:val="none" w:sz="0" w:space="0" w:color="auto"/>
        <w:right w:val="none" w:sz="0" w:space="0" w:color="auto"/>
      </w:divBdr>
    </w:div>
    <w:div w:id="1814522727">
      <w:bodyDiv w:val="1"/>
      <w:marLeft w:val="0"/>
      <w:marRight w:val="0"/>
      <w:marTop w:val="0"/>
      <w:marBottom w:val="0"/>
      <w:divBdr>
        <w:top w:val="none" w:sz="0" w:space="0" w:color="auto"/>
        <w:left w:val="none" w:sz="0" w:space="0" w:color="auto"/>
        <w:bottom w:val="none" w:sz="0" w:space="0" w:color="auto"/>
        <w:right w:val="none" w:sz="0" w:space="0" w:color="auto"/>
      </w:divBdr>
    </w:div>
    <w:div w:id="1815757265">
      <w:bodyDiv w:val="1"/>
      <w:marLeft w:val="0"/>
      <w:marRight w:val="0"/>
      <w:marTop w:val="0"/>
      <w:marBottom w:val="0"/>
      <w:divBdr>
        <w:top w:val="none" w:sz="0" w:space="0" w:color="auto"/>
        <w:left w:val="none" w:sz="0" w:space="0" w:color="auto"/>
        <w:bottom w:val="none" w:sz="0" w:space="0" w:color="auto"/>
        <w:right w:val="none" w:sz="0" w:space="0" w:color="auto"/>
      </w:divBdr>
    </w:div>
    <w:div w:id="1815872297">
      <w:bodyDiv w:val="1"/>
      <w:marLeft w:val="0"/>
      <w:marRight w:val="0"/>
      <w:marTop w:val="0"/>
      <w:marBottom w:val="0"/>
      <w:divBdr>
        <w:top w:val="none" w:sz="0" w:space="0" w:color="auto"/>
        <w:left w:val="none" w:sz="0" w:space="0" w:color="auto"/>
        <w:bottom w:val="none" w:sz="0" w:space="0" w:color="auto"/>
        <w:right w:val="none" w:sz="0" w:space="0" w:color="auto"/>
      </w:divBdr>
    </w:div>
    <w:div w:id="1815946982">
      <w:bodyDiv w:val="1"/>
      <w:marLeft w:val="0"/>
      <w:marRight w:val="0"/>
      <w:marTop w:val="0"/>
      <w:marBottom w:val="0"/>
      <w:divBdr>
        <w:top w:val="none" w:sz="0" w:space="0" w:color="auto"/>
        <w:left w:val="none" w:sz="0" w:space="0" w:color="auto"/>
        <w:bottom w:val="none" w:sz="0" w:space="0" w:color="auto"/>
        <w:right w:val="none" w:sz="0" w:space="0" w:color="auto"/>
      </w:divBdr>
    </w:div>
    <w:div w:id="1815951878">
      <w:bodyDiv w:val="1"/>
      <w:marLeft w:val="0"/>
      <w:marRight w:val="0"/>
      <w:marTop w:val="0"/>
      <w:marBottom w:val="0"/>
      <w:divBdr>
        <w:top w:val="none" w:sz="0" w:space="0" w:color="auto"/>
        <w:left w:val="none" w:sz="0" w:space="0" w:color="auto"/>
        <w:bottom w:val="none" w:sz="0" w:space="0" w:color="auto"/>
        <w:right w:val="none" w:sz="0" w:space="0" w:color="auto"/>
      </w:divBdr>
    </w:div>
    <w:div w:id="1816557414">
      <w:bodyDiv w:val="1"/>
      <w:marLeft w:val="0"/>
      <w:marRight w:val="0"/>
      <w:marTop w:val="0"/>
      <w:marBottom w:val="0"/>
      <w:divBdr>
        <w:top w:val="none" w:sz="0" w:space="0" w:color="auto"/>
        <w:left w:val="none" w:sz="0" w:space="0" w:color="auto"/>
        <w:bottom w:val="none" w:sz="0" w:space="0" w:color="auto"/>
        <w:right w:val="none" w:sz="0" w:space="0" w:color="auto"/>
      </w:divBdr>
    </w:div>
    <w:div w:id="1816755329">
      <w:bodyDiv w:val="1"/>
      <w:marLeft w:val="0"/>
      <w:marRight w:val="0"/>
      <w:marTop w:val="0"/>
      <w:marBottom w:val="0"/>
      <w:divBdr>
        <w:top w:val="none" w:sz="0" w:space="0" w:color="auto"/>
        <w:left w:val="none" w:sz="0" w:space="0" w:color="auto"/>
        <w:bottom w:val="none" w:sz="0" w:space="0" w:color="auto"/>
        <w:right w:val="none" w:sz="0" w:space="0" w:color="auto"/>
      </w:divBdr>
      <w:divsChild>
        <w:div w:id="649948111">
          <w:marLeft w:val="480"/>
          <w:marRight w:val="0"/>
          <w:marTop w:val="0"/>
          <w:marBottom w:val="0"/>
          <w:divBdr>
            <w:top w:val="none" w:sz="0" w:space="0" w:color="auto"/>
            <w:left w:val="none" w:sz="0" w:space="0" w:color="auto"/>
            <w:bottom w:val="none" w:sz="0" w:space="0" w:color="auto"/>
            <w:right w:val="none" w:sz="0" w:space="0" w:color="auto"/>
          </w:divBdr>
        </w:div>
        <w:div w:id="422651190">
          <w:marLeft w:val="480"/>
          <w:marRight w:val="0"/>
          <w:marTop w:val="0"/>
          <w:marBottom w:val="0"/>
          <w:divBdr>
            <w:top w:val="none" w:sz="0" w:space="0" w:color="auto"/>
            <w:left w:val="none" w:sz="0" w:space="0" w:color="auto"/>
            <w:bottom w:val="none" w:sz="0" w:space="0" w:color="auto"/>
            <w:right w:val="none" w:sz="0" w:space="0" w:color="auto"/>
          </w:divBdr>
        </w:div>
        <w:div w:id="651182173">
          <w:marLeft w:val="480"/>
          <w:marRight w:val="0"/>
          <w:marTop w:val="0"/>
          <w:marBottom w:val="0"/>
          <w:divBdr>
            <w:top w:val="none" w:sz="0" w:space="0" w:color="auto"/>
            <w:left w:val="none" w:sz="0" w:space="0" w:color="auto"/>
            <w:bottom w:val="none" w:sz="0" w:space="0" w:color="auto"/>
            <w:right w:val="none" w:sz="0" w:space="0" w:color="auto"/>
          </w:divBdr>
        </w:div>
        <w:div w:id="1315528507">
          <w:marLeft w:val="480"/>
          <w:marRight w:val="0"/>
          <w:marTop w:val="0"/>
          <w:marBottom w:val="0"/>
          <w:divBdr>
            <w:top w:val="none" w:sz="0" w:space="0" w:color="auto"/>
            <w:left w:val="none" w:sz="0" w:space="0" w:color="auto"/>
            <w:bottom w:val="none" w:sz="0" w:space="0" w:color="auto"/>
            <w:right w:val="none" w:sz="0" w:space="0" w:color="auto"/>
          </w:divBdr>
        </w:div>
        <w:div w:id="274680137">
          <w:marLeft w:val="480"/>
          <w:marRight w:val="0"/>
          <w:marTop w:val="0"/>
          <w:marBottom w:val="0"/>
          <w:divBdr>
            <w:top w:val="none" w:sz="0" w:space="0" w:color="auto"/>
            <w:left w:val="none" w:sz="0" w:space="0" w:color="auto"/>
            <w:bottom w:val="none" w:sz="0" w:space="0" w:color="auto"/>
            <w:right w:val="none" w:sz="0" w:space="0" w:color="auto"/>
          </w:divBdr>
        </w:div>
        <w:div w:id="564297382">
          <w:marLeft w:val="480"/>
          <w:marRight w:val="0"/>
          <w:marTop w:val="0"/>
          <w:marBottom w:val="0"/>
          <w:divBdr>
            <w:top w:val="none" w:sz="0" w:space="0" w:color="auto"/>
            <w:left w:val="none" w:sz="0" w:space="0" w:color="auto"/>
            <w:bottom w:val="none" w:sz="0" w:space="0" w:color="auto"/>
            <w:right w:val="none" w:sz="0" w:space="0" w:color="auto"/>
          </w:divBdr>
        </w:div>
        <w:div w:id="1200707373">
          <w:marLeft w:val="480"/>
          <w:marRight w:val="0"/>
          <w:marTop w:val="0"/>
          <w:marBottom w:val="0"/>
          <w:divBdr>
            <w:top w:val="none" w:sz="0" w:space="0" w:color="auto"/>
            <w:left w:val="none" w:sz="0" w:space="0" w:color="auto"/>
            <w:bottom w:val="none" w:sz="0" w:space="0" w:color="auto"/>
            <w:right w:val="none" w:sz="0" w:space="0" w:color="auto"/>
          </w:divBdr>
        </w:div>
        <w:div w:id="1763335673">
          <w:marLeft w:val="480"/>
          <w:marRight w:val="0"/>
          <w:marTop w:val="0"/>
          <w:marBottom w:val="0"/>
          <w:divBdr>
            <w:top w:val="none" w:sz="0" w:space="0" w:color="auto"/>
            <w:left w:val="none" w:sz="0" w:space="0" w:color="auto"/>
            <w:bottom w:val="none" w:sz="0" w:space="0" w:color="auto"/>
            <w:right w:val="none" w:sz="0" w:space="0" w:color="auto"/>
          </w:divBdr>
        </w:div>
        <w:div w:id="1058095552">
          <w:marLeft w:val="480"/>
          <w:marRight w:val="0"/>
          <w:marTop w:val="0"/>
          <w:marBottom w:val="0"/>
          <w:divBdr>
            <w:top w:val="none" w:sz="0" w:space="0" w:color="auto"/>
            <w:left w:val="none" w:sz="0" w:space="0" w:color="auto"/>
            <w:bottom w:val="none" w:sz="0" w:space="0" w:color="auto"/>
            <w:right w:val="none" w:sz="0" w:space="0" w:color="auto"/>
          </w:divBdr>
        </w:div>
        <w:div w:id="43217790">
          <w:marLeft w:val="480"/>
          <w:marRight w:val="0"/>
          <w:marTop w:val="0"/>
          <w:marBottom w:val="0"/>
          <w:divBdr>
            <w:top w:val="none" w:sz="0" w:space="0" w:color="auto"/>
            <w:left w:val="none" w:sz="0" w:space="0" w:color="auto"/>
            <w:bottom w:val="none" w:sz="0" w:space="0" w:color="auto"/>
            <w:right w:val="none" w:sz="0" w:space="0" w:color="auto"/>
          </w:divBdr>
        </w:div>
        <w:div w:id="1482189342">
          <w:marLeft w:val="480"/>
          <w:marRight w:val="0"/>
          <w:marTop w:val="0"/>
          <w:marBottom w:val="0"/>
          <w:divBdr>
            <w:top w:val="none" w:sz="0" w:space="0" w:color="auto"/>
            <w:left w:val="none" w:sz="0" w:space="0" w:color="auto"/>
            <w:bottom w:val="none" w:sz="0" w:space="0" w:color="auto"/>
            <w:right w:val="none" w:sz="0" w:space="0" w:color="auto"/>
          </w:divBdr>
        </w:div>
        <w:div w:id="575090564">
          <w:marLeft w:val="480"/>
          <w:marRight w:val="0"/>
          <w:marTop w:val="0"/>
          <w:marBottom w:val="0"/>
          <w:divBdr>
            <w:top w:val="none" w:sz="0" w:space="0" w:color="auto"/>
            <w:left w:val="none" w:sz="0" w:space="0" w:color="auto"/>
            <w:bottom w:val="none" w:sz="0" w:space="0" w:color="auto"/>
            <w:right w:val="none" w:sz="0" w:space="0" w:color="auto"/>
          </w:divBdr>
        </w:div>
        <w:div w:id="1886678490">
          <w:marLeft w:val="480"/>
          <w:marRight w:val="0"/>
          <w:marTop w:val="0"/>
          <w:marBottom w:val="0"/>
          <w:divBdr>
            <w:top w:val="none" w:sz="0" w:space="0" w:color="auto"/>
            <w:left w:val="none" w:sz="0" w:space="0" w:color="auto"/>
            <w:bottom w:val="none" w:sz="0" w:space="0" w:color="auto"/>
            <w:right w:val="none" w:sz="0" w:space="0" w:color="auto"/>
          </w:divBdr>
        </w:div>
        <w:div w:id="1899128243">
          <w:marLeft w:val="480"/>
          <w:marRight w:val="0"/>
          <w:marTop w:val="0"/>
          <w:marBottom w:val="0"/>
          <w:divBdr>
            <w:top w:val="none" w:sz="0" w:space="0" w:color="auto"/>
            <w:left w:val="none" w:sz="0" w:space="0" w:color="auto"/>
            <w:bottom w:val="none" w:sz="0" w:space="0" w:color="auto"/>
            <w:right w:val="none" w:sz="0" w:space="0" w:color="auto"/>
          </w:divBdr>
        </w:div>
        <w:div w:id="880750196">
          <w:marLeft w:val="480"/>
          <w:marRight w:val="0"/>
          <w:marTop w:val="0"/>
          <w:marBottom w:val="0"/>
          <w:divBdr>
            <w:top w:val="none" w:sz="0" w:space="0" w:color="auto"/>
            <w:left w:val="none" w:sz="0" w:space="0" w:color="auto"/>
            <w:bottom w:val="none" w:sz="0" w:space="0" w:color="auto"/>
            <w:right w:val="none" w:sz="0" w:space="0" w:color="auto"/>
          </w:divBdr>
        </w:div>
        <w:div w:id="835615357">
          <w:marLeft w:val="480"/>
          <w:marRight w:val="0"/>
          <w:marTop w:val="0"/>
          <w:marBottom w:val="0"/>
          <w:divBdr>
            <w:top w:val="none" w:sz="0" w:space="0" w:color="auto"/>
            <w:left w:val="none" w:sz="0" w:space="0" w:color="auto"/>
            <w:bottom w:val="none" w:sz="0" w:space="0" w:color="auto"/>
            <w:right w:val="none" w:sz="0" w:space="0" w:color="auto"/>
          </w:divBdr>
        </w:div>
        <w:div w:id="1013150816">
          <w:marLeft w:val="480"/>
          <w:marRight w:val="0"/>
          <w:marTop w:val="0"/>
          <w:marBottom w:val="0"/>
          <w:divBdr>
            <w:top w:val="none" w:sz="0" w:space="0" w:color="auto"/>
            <w:left w:val="none" w:sz="0" w:space="0" w:color="auto"/>
            <w:bottom w:val="none" w:sz="0" w:space="0" w:color="auto"/>
            <w:right w:val="none" w:sz="0" w:space="0" w:color="auto"/>
          </w:divBdr>
        </w:div>
        <w:div w:id="614480357">
          <w:marLeft w:val="480"/>
          <w:marRight w:val="0"/>
          <w:marTop w:val="0"/>
          <w:marBottom w:val="0"/>
          <w:divBdr>
            <w:top w:val="none" w:sz="0" w:space="0" w:color="auto"/>
            <w:left w:val="none" w:sz="0" w:space="0" w:color="auto"/>
            <w:bottom w:val="none" w:sz="0" w:space="0" w:color="auto"/>
            <w:right w:val="none" w:sz="0" w:space="0" w:color="auto"/>
          </w:divBdr>
        </w:div>
        <w:div w:id="282884506">
          <w:marLeft w:val="480"/>
          <w:marRight w:val="0"/>
          <w:marTop w:val="0"/>
          <w:marBottom w:val="0"/>
          <w:divBdr>
            <w:top w:val="none" w:sz="0" w:space="0" w:color="auto"/>
            <w:left w:val="none" w:sz="0" w:space="0" w:color="auto"/>
            <w:bottom w:val="none" w:sz="0" w:space="0" w:color="auto"/>
            <w:right w:val="none" w:sz="0" w:space="0" w:color="auto"/>
          </w:divBdr>
        </w:div>
        <w:div w:id="954024099">
          <w:marLeft w:val="480"/>
          <w:marRight w:val="0"/>
          <w:marTop w:val="0"/>
          <w:marBottom w:val="0"/>
          <w:divBdr>
            <w:top w:val="none" w:sz="0" w:space="0" w:color="auto"/>
            <w:left w:val="none" w:sz="0" w:space="0" w:color="auto"/>
            <w:bottom w:val="none" w:sz="0" w:space="0" w:color="auto"/>
            <w:right w:val="none" w:sz="0" w:space="0" w:color="auto"/>
          </w:divBdr>
        </w:div>
        <w:div w:id="1272055580">
          <w:marLeft w:val="480"/>
          <w:marRight w:val="0"/>
          <w:marTop w:val="0"/>
          <w:marBottom w:val="0"/>
          <w:divBdr>
            <w:top w:val="none" w:sz="0" w:space="0" w:color="auto"/>
            <w:left w:val="none" w:sz="0" w:space="0" w:color="auto"/>
            <w:bottom w:val="none" w:sz="0" w:space="0" w:color="auto"/>
            <w:right w:val="none" w:sz="0" w:space="0" w:color="auto"/>
          </w:divBdr>
        </w:div>
        <w:div w:id="970406004">
          <w:marLeft w:val="480"/>
          <w:marRight w:val="0"/>
          <w:marTop w:val="0"/>
          <w:marBottom w:val="0"/>
          <w:divBdr>
            <w:top w:val="none" w:sz="0" w:space="0" w:color="auto"/>
            <w:left w:val="none" w:sz="0" w:space="0" w:color="auto"/>
            <w:bottom w:val="none" w:sz="0" w:space="0" w:color="auto"/>
            <w:right w:val="none" w:sz="0" w:space="0" w:color="auto"/>
          </w:divBdr>
        </w:div>
        <w:div w:id="1176067739">
          <w:marLeft w:val="480"/>
          <w:marRight w:val="0"/>
          <w:marTop w:val="0"/>
          <w:marBottom w:val="0"/>
          <w:divBdr>
            <w:top w:val="none" w:sz="0" w:space="0" w:color="auto"/>
            <w:left w:val="none" w:sz="0" w:space="0" w:color="auto"/>
            <w:bottom w:val="none" w:sz="0" w:space="0" w:color="auto"/>
            <w:right w:val="none" w:sz="0" w:space="0" w:color="auto"/>
          </w:divBdr>
        </w:div>
        <w:div w:id="2052027403">
          <w:marLeft w:val="480"/>
          <w:marRight w:val="0"/>
          <w:marTop w:val="0"/>
          <w:marBottom w:val="0"/>
          <w:divBdr>
            <w:top w:val="none" w:sz="0" w:space="0" w:color="auto"/>
            <w:left w:val="none" w:sz="0" w:space="0" w:color="auto"/>
            <w:bottom w:val="none" w:sz="0" w:space="0" w:color="auto"/>
            <w:right w:val="none" w:sz="0" w:space="0" w:color="auto"/>
          </w:divBdr>
        </w:div>
        <w:div w:id="2086410768">
          <w:marLeft w:val="480"/>
          <w:marRight w:val="0"/>
          <w:marTop w:val="0"/>
          <w:marBottom w:val="0"/>
          <w:divBdr>
            <w:top w:val="none" w:sz="0" w:space="0" w:color="auto"/>
            <w:left w:val="none" w:sz="0" w:space="0" w:color="auto"/>
            <w:bottom w:val="none" w:sz="0" w:space="0" w:color="auto"/>
            <w:right w:val="none" w:sz="0" w:space="0" w:color="auto"/>
          </w:divBdr>
        </w:div>
        <w:div w:id="1606569788">
          <w:marLeft w:val="480"/>
          <w:marRight w:val="0"/>
          <w:marTop w:val="0"/>
          <w:marBottom w:val="0"/>
          <w:divBdr>
            <w:top w:val="none" w:sz="0" w:space="0" w:color="auto"/>
            <w:left w:val="none" w:sz="0" w:space="0" w:color="auto"/>
            <w:bottom w:val="none" w:sz="0" w:space="0" w:color="auto"/>
            <w:right w:val="none" w:sz="0" w:space="0" w:color="auto"/>
          </w:divBdr>
        </w:div>
        <w:div w:id="1642080907">
          <w:marLeft w:val="480"/>
          <w:marRight w:val="0"/>
          <w:marTop w:val="0"/>
          <w:marBottom w:val="0"/>
          <w:divBdr>
            <w:top w:val="none" w:sz="0" w:space="0" w:color="auto"/>
            <w:left w:val="none" w:sz="0" w:space="0" w:color="auto"/>
            <w:bottom w:val="none" w:sz="0" w:space="0" w:color="auto"/>
            <w:right w:val="none" w:sz="0" w:space="0" w:color="auto"/>
          </w:divBdr>
        </w:div>
        <w:div w:id="860555326">
          <w:marLeft w:val="480"/>
          <w:marRight w:val="0"/>
          <w:marTop w:val="0"/>
          <w:marBottom w:val="0"/>
          <w:divBdr>
            <w:top w:val="none" w:sz="0" w:space="0" w:color="auto"/>
            <w:left w:val="none" w:sz="0" w:space="0" w:color="auto"/>
            <w:bottom w:val="none" w:sz="0" w:space="0" w:color="auto"/>
            <w:right w:val="none" w:sz="0" w:space="0" w:color="auto"/>
          </w:divBdr>
        </w:div>
        <w:div w:id="819344805">
          <w:marLeft w:val="480"/>
          <w:marRight w:val="0"/>
          <w:marTop w:val="0"/>
          <w:marBottom w:val="0"/>
          <w:divBdr>
            <w:top w:val="none" w:sz="0" w:space="0" w:color="auto"/>
            <w:left w:val="none" w:sz="0" w:space="0" w:color="auto"/>
            <w:bottom w:val="none" w:sz="0" w:space="0" w:color="auto"/>
            <w:right w:val="none" w:sz="0" w:space="0" w:color="auto"/>
          </w:divBdr>
        </w:div>
        <w:div w:id="621420535">
          <w:marLeft w:val="480"/>
          <w:marRight w:val="0"/>
          <w:marTop w:val="0"/>
          <w:marBottom w:val="0"/>
          <w:divBdr>
            <w:top w:val="none" w:sz="0" w:space="0" w:color="auto"/>
            <w:left w:val="none" w:sz="0" w:space="0" w:color="auto"/>
            <w:bottom w:val="none" w:sz="0" w:space="0" w:color="auto"/>
            <w:right w:val="none" w:sz="0" w:space="0" w:color="auto"/>
          </w:divBdr>
        </w:div>
        <w:div w:id="1425802978">
          <w:marLeft w:val="480"/>
          <w:marRight w:val="0"/>
          <w:marTop w:val="0"/>
          <w:marBottom w:val="0"/>
          <w:divBdr>
            <w:top w:val="none" w:sz="0" w:space="0" w:color="auto"/>
            <w:left w:val="none" w:sz="0" w:space="0" w:color="auto"/>
            <w:bottom w:val="none" w:sz="0" w:space="0" w:color="auto"/>
            <w:right w:val="none" w:sz="0" w:space="0" w:color="auto"/>
          </w:divBdr>
        </w:div>
        <w:div w:id="393698179">
          <w:marLeft w:val="480"/>
          <w:marRight w:val="0"/>
          <w:marTop w:val="0"/>
          <w:marBottom w:val="0"/>
          <w:divBdr>
            <w:top w:val="none" w:sz="0" w:space="0" w:color="auto"/>
            <w:left w:val="none" w:sz="0" w:space="0" w:color="auto"/>
            <w:bottom w:val="none" w:sz="0" w:space="0" w:color="auto"/>
            <w:right w:val="none" w:sz="0" w:space="0" w:color="auto"/>
          </w:divBdr>
        </w:div>
        <w:div w:id="1577781644">
          <w:marLeft w:val="480"/>
          <w:marRight w:val="0"/>
          <w:marTop w:val="0"/>
          <w:marBottom w:val="0"/>
          <w:divBdr>
            <w:top w:val="none" w:sz="0" w:space="0" w:color="auto"/>
            <w:left w:val="none" w:sz="0" w:space="0" w:color="auto"/>
            <w:bottom w:val="none" w:sz="0" w:space="0" w:color="auto"/>
            <w:right w:val="none" w:sz="0" w:space="0" w:color="auto"/>
          </w:divBdr>
        </w:div>
        <w:div w:id="1297904832">
          <w:marLeft w:val="480"/>
          <w:marRight w:val="0"/>
          <w:marTop w:val="0"/>
          <w:marBottom w:val="0"/>
          <w:divBdr>
            <w:top w:val="none" w:sz="0" w:space="0" w:color="auto"/>
            <w:left w:val="none" w:sz="0" w:space="0" w:color="auto"/>
            <w:bottom w:val="none" w:sz="0" w:space="0" w:color="auto"/>
            <w:right w:val="none" w:sz="0" w:space="0" w:color="auto"/>
          </w:divBdr>
        </w:div>
        <w:div w:id="430201451">
          <w:marLeft w:val="480"/>
          <w:marRight w:val="0"/>
          <w:marTop w:val="0"/>
          <w:marBottom w:val="0"/>
          <w:divBdr>
            <w:top w:val="none" w:sz="0" w:space="0" w:color="auto"/>
            <w:left w:val="none" w:sz="0" w:space="0" w:color="auto"/>
            <w:bottom w:val="none" w:sz="0" w:space="0" w:color="auto"/>
            <w:right w:val="none" w:sz="0" w:space="0" w:color="auto"/>
          </w:divBdr>
        </w:div>
        <w:div w:id="1861553235">
          <w:marLeft w:val="480"/>
          <w:marRight w:val="0"/>
          <w:marTop w:val="0"/>
          <w:marBottom w:val="0"/>
          <w:divBdr>
            <w:top w:val="none" w:sz="0" w:space="0" w:color="auto"/>
            <w:left w:val="none" w:sz="0" w:space="0" w:color="auto"/>
            <w:bottom w:val="none" w:sz="0" w:space="0" w:color="auto"/>
            <w:right w:val="none" w:sz="0" w:space="0" w:color="auto"/>
          </w:divBdr>
        </w:div>
        <w:div w:id="1739396183">
          <w:marLeft w:val="480"/>
          <w:marRight w:val="0"/>
          <w:marTop w:val="0"/>
          <w:marBottom w:val="0"/>
          <w:divBdr>
            <w:top w:val="none" w:sz="0" w:space="0" w:color="auto"/>
            <w:left w:val="none" w:sz="0" w:space="0" w:color="auto"/>
            <w:bottom w:val="none" w:sz="0" w:space="0" w:color="auto"/>
            <w:right w:val="none" w:sz="0" w:space="0" w:color="auto"/>
          </w:divBdr>
        </w:div>
        <w:div w:id="1281454279">
          <w:marLeft w:val="480"/>
          <w:marRight w:val="0"/>
          <w:marTop w:val="0"/>
          <w:marBottom w:val="0"/>
          <w:divBdr>
            <w:top w:val="none" w:sz="0" w:space="0" w:color="auto"/>
            <w:left w:val="none" w:sz="0" w:space="0" w:color="auto"/>
            <w:bottom w:val="none" w:sz="0" w:space="0" w:color="auto"/>
            <w:right w:val="none" w:sz="0" w:space="0" w:color="auto"/>
          </w:divBdr>
        </w:div>
        <w:div w:id="917907478">
          <w:marLeft w:val="480"/>
          <w:marRight w:val="0"/>
          <w:marTop w:val="0"/>
          <w:marBottom w:val="0"/>
          <w:divBdr>
            <w:top w:val="none" w:sz="0" w:space="0" w:color="auto"/>
            <w:left w:val="none" w:sz="0" w:space="0" w:color="auto"/>
            <w:bottom w:val="none" w:sz="0" w:space="0" w:color="auto"/>
            <w:right w:val="none" w:sz="0" w:space="0" w:color="auto"/>
          </w:divBdr>
        </w:div>
        <w:div w:id="1643270582">
          <w:marLeft w:val="480"/>
          <w:marRight w:val="0"/>
          <w:marTop w:val="0"/>
          <w:marBottom w:val="0"/>
          <w:divBdr>
            <w:top w:val="none" w:sz="0" w:space="0" w:color="auto"/>
            <w:left w:val="none" w:sz="0" w:space="0" w:color="auto"/>
            <w:bottom w:val="none" w:sz="0" w:space="0" w:color="auto"/>
            <w:right w:val="none" w:sz="0" w:space="0" w:color="auto"/>
          </w:divBdr>
        </w:div>
        <w:div w:id="1364210977">
          <w:marLeft w:val="480"/>
          <w:marRight w:val="0"/>
          <w:marTop w:val="0"/>
          <w:marBottom w:val="0"/>
          <w:divBdr>
            <w:top w:val="none" w:sz="0" w:space="0" w:color="auto"/>
            <w:left w:val="none" w:sz="0" w:space="0" w:color="auto"/>
            <w:bottom w:val="none" w:sz="0" w:space="0" w:color="auto"/>
            <w:right w:val="none" w:sz="0" w:space="0" w:color="auto"/>
          </w:divBdr>
        </w:div>
        <w:div w:id="1567496451">
          <w:marLeft w:val="480"/>
          <w:marRight w:val="0"/>
          <w:marTop w:val="0"/>
          <w:marBottom w:val="0"/>
          <w:divBdr>
            <w:top w:val="none" w:sz="0" w:space="0" w:color="auto"/>
            <w:left w:val="none" w:sz="0" w:space="0" w:color="auto"/>
            <w:bottom w:val="none" w:sz="0" w:space="0" w:color="auto"/>
            <w:right w:val="none" w:sz="0" w:space="0" w:color="auto"/>
          </w:divBdr>
        </w:div>
        <w:div w:id="429857173">
          <w:marLeft w:val="480"/>
          <w:marRight w:val="0"/>
          <w:marTop w:val="0"/>
          <w:marBottom w:val="0"/>
          <w:divBdr>
            <w:top w:val="none" w:sz="0" w:space="0" w:color="auto"/>
            <w:left w:val="none" w:sz="0" w:space="0" w:color="auto"/>
            <w:bottom w:val="none" w:sz="0" w:space="0" w:color="auto"/>
            <w:right w:val="none" w:sz="0" w:space="0" w:color="auto"/>
          </w:divBdr>
        </w:div>
        <w:div w:id="2062509675">
          <w:marLeft w:val="480"/>
          <w:marRight w:val="0"/>
          <w:marTop w:val="0"/>
          <w:marBottom w:val="0"/>
          <w:divBdr>
            <w:top w:val="none" w:sz="0" w:space="0" w:color="auto"/>
            <w:left w:val="none" w:sz="0" w:space="0" w:color="auto"/>
            <w:bottom w:val="none" w:sz="0" w:space="0" w:color="auto"/>
            <w:right w:val="none" w:sz="0" w:space="0" w:color="auto"/>
          </w:divBdr>
        </w:div>
        <w:div w:id="737628659">
          <w:marLeft w:val="480"/>
          <w:marRight w:val="0"/>
          <w:marTop w:val="0"/>
          <w:marBottom w:val="0"/>
          <w:divBdr>
            <w:top w:val="none" w:sz="0" w:space="0" w:color="auto"/>
            <w:left w:val="none" w:sz="0" w:space="0" w:color="auto"/>
            <w:bottom w:val="none" w:sz="0" w:space="0" w:color="auto"/>
            <w:right w:val="none" w:sz="0" w:space="0" w:color="auto"/>
          </w:divBdr>
        </w:div>
        <w:div w:id="1981374121">
          <w:marLeft w:val="480"/>
          <w:marRight w:val="0"/>
          <w:marTop w:val="0"/>
          <w:marBottom w:val="0"/>
          <w:divBdr>
            <w:top w:val="none" w:sz="0" w:space="0" w:color="auto"/>
            <w:left w:val="none" w:sz="0" w:space="0" w:color="auto"/>
            <w:bottom w:val="none" w:sz="0" w:space="0" w:color="auto"/>
            <w:right w:val="none" w:sz="0" w:space="0" w:color="auto"/>
          </w:divBdr>
        </w:div>
        <w:div w:id="532160618">
          <w:marLeft w:val="480"/>
          <w:marRight w:val="0"/>
          <w:marTop w:val="0"/>
          <w:marBottom w:val="0"/>
          <w:divBdr>
            <w:top w:val="none" w:sz="0" w:space="0" w:color="auto"/>
            <w:left w:val="none" w:sz="0" w:space="0" w:color="auto"/>
            <w:bottom w:val="none" w:sz="0" w:space="0" w:color="auto"/>
            <w:right w:val="none" w:sz="0" w:space="0" w:color="auto"/>
          </w:divBdr>
        </w:div>
        <w:div w:id="497497173">
          <w:marLeft w:val="480"/>
          <w:marRight w:val="0"/>
          <w:marTop w:val="0"/>
          <w:marBottom w:val="0"/>
          <w:divBdr>
            <w:top w:val="none" w:sz="0" w:space="0" w:color="auto"/>
            <w:left w:val="none" w:sz="0" w:space="0" w:color="auto"/>
            <w:bottom w:val="none" w:sz="0" w:space="0" w:color="auto"/>
            <w:right w:val="none" w:sz="0" w:space="0" w:color="auto"/>
          </w:divBdr>
        </w:div>
        <w:div w:id="1170481938">
          <w:marLeft w:val="480"/>
          <w:marRight w:val="0"/>
          <w:marTop w:val="0"/>
          <w:marBottom w:val="0"/>
          <w:divBdr>
            <w:top w:val="none" w:sz="0" w:space="0" w:color="auto"/>
            <w:left w:val="none" w:sz="0" w:space="0" w:color="auto"/>
            <w:bottom w:val="none" w:sz="0" w:space="0" w:color="auto"/>
            <w:right w:val="none" w:sz="0" w:space="0" w:color="auto"/>
          </w:divBdr>
        </w:div>
        <w:div w:id="2053996074">
          <w:marLeft w:val="480"/>
          <w:marRight w:val="0"/>
          <w:marTop w:val="0"/>
          <w:marBottom w:val="0"/>
          <w:divBdr>
            <w:top w:val="none" w:sz="0" w:space="0" w:color="auto"/>
            <w:left w:val="none" w:sz="0" w:space="0" w:color="auto"/>
            <w:bottom w:val="none" w:sz="0" w:space="0" w:color="auto"/>
            <w:right w:val="none" w:sz="0" w:space="0" w:color="auto"/>
          </w:divBdr>
        </w:div>
        <w:div w:id="1370764020">
          <w:marLeft w:val="480"/>
          <w:marRight w:val="0"/>
          <w:marTop w:val="0"/>
          <w:marBottom w:val="0"/>
          <w:divBdr>
            <w:top w:val="none" w:sz="0" w:space="0" w:color="auto"/>
            <w:left w:val="none" w:sz="0" w:space="0" w:color="auto"/>
            <w:bottom w:val="none" w:sz="0" w:space="0" w:color="auto"/>
            <w:right w:val="none" w:sz="0" w:space="0" w:color="auto"/>
          </w:divBdr>
        </w:div>
        <w:div w:id="1555004511">
          <w:marLeft w:val="480"/>
          <w:marRight w:val="0"/>
          <w:marTop w:val="0"/>
          <w:marBottom w:val="0"/>
          <w:divBdr>
            <w:top w:val="none" w:sz="0" w:space="0" w:color="auto"/>
            <w:left w:val="none" w:sz="0" w:space="0" w:color="auto"/>
            <w:bottom w:val="none" w:sz="0" w:space="0" w:color="auto"/>
            <w:right w:val="none" w:sz="0" w:space="0" w:color="auto"/>
          </w:divBdr>
        </w:div>
        <w:div w:id="1842962746">
          <w:marLeft w:val="480"/>
          <w:marRight w:val="0"/>
          <w:marTop w:val="0"/>
          <w:marBottom w:val="0"/>
          <w:divBdr>
            <w:top w:val="none" w:sz="0" w:space="0" w:color="auto"/>
            <w:left w:val="none" w:sz="0" w:space="0" w:color="auto"/>
            <w:bottom w:val="none" w:sz="0" w:space="0" w:color="auto"/>
            <w:right w:val="none" w:sz="0" w:space="0" w:color="auto"/>
          </w:divBdr>
        </w:div>
        <w:div w:id="73938904">
          <w:marLeft w:val="480"/>
          <w:marRight w:val="0"/>
          <w:marTop w:val="0"/>
          <w:marBottom w:val="0"/>
          <w:divBdr>
            <w:top w:val="none" w:sz="0" w:space="0" w:color="auto"/>
            <w:left w:val="none" w:sz="0" w:space="0" w:color="auto"/>
            <w:bottom w:val="none" w:sz="0" w:space="0" w:color="auto"/>
            <w:right w:val="none" w:sz="0" w:space="0" w:color="auto"/>
          </w:divBdr>
        </w:div>
        <w:div w:id="2137483785">
          <w:marLeft w:val="480"/>
          <w:marRight w:val="0"/>
          <w:marTop w:val="0"/>
          <w:marBottom w:val="0"/>
          <w:divBdr>
            <w:top w:val="none" w:sz="0" w:space="0" w:color="auto"/>
            <w:left w:val="none" w:sz="0" w:space="0" w:color="auto"/>
            <w:bottom w:val="none" w:sz="0" w:space="0" w:color="auto"/>
            <w:right w:val="none" w:sz="0" w:space="0" w:color="auto"/>
          </w:divBdr>
        </w:div>
        <w:div w:id="8140969">
          <w:marLeft w:val="480"/>
          <w:marRight w:val="0"/>
          <w:marTop w:val="0"/>
          <w:marBottom w:val="0"/>
          <w:divBdr>
            <w:top w:val="none" w:sz="0" w:space="0" w:color="auto"/>
            <w:left w:val="none" w:sz="0" w:space="0" w:color="auto"/>
            <w:bottom w:val="none" w:sz="0" w:space="0" w:color="auto"/>
            <w:right w:val="none" w:sz="0" w:space="0" w:color="auto"/>
          </w:divBdr>
        </w:div>
        <w:div w:id="1141844447">
          <w:marLeft w:val="480"/>
          <w:marRight w:val="0"/>
          <w:marTop w:val="0"/>
          <w:marBottom w:val="0"/>
          <w:divBdr>
            <w:top w:val="none" w:sz="0" w:space="0" w:color="auto"/>
            <w:left w:val="none" w:sz="0" w:space="0" w:color="auto"/>
            <w:bottom w:val="none" w:sz="0" w:space="0" w:color="auto"/>
            <w:right w:val="none" w:sz="0" w:space="0" w:color="auto"/>
          </w:divBdr>
        </w:div>
        <w:div w:id="1480420689">
          <w:marLeft w:val="480"/>
          <w:marRight w:val="0"/>
          <w:marTop w:val="0"/>
          <w:marBottom w:val="0"/>
          <w:divBdr>
            <w:top w:val="none" w:sz="0" w:space="0" w:color="auto"/>
            <w:left w:val="none" w:sz="0" w:space="0" w:color="auto"/>
            <w:bottom w:val="none" w:sz="0" w:space="0" w:color="auto"/>
            <w:right w:val="none" w:sz="0" w:space="0" w:color="auto"/>
          </w:divBdr>
        </w:div>
        <w:div w:id="1708943511">
          <w:marLeft w:val="480"/>
          <w:marRight w:val="0"/>
          <w:marTop w:val="0"/>
          <w:marBottom w:val="0"/>
          <w:divBdr>
            <w:top w:val="none" w:sz="0" w:space="0" w:color="auto"/>
            <w:left w:val="none" w:sz="0" w:space="0" w:color="auto"/>
            <w:bottom w:val="none" w:sz="0" w:space="0" w:color="auto"/>
            <w:right w:val="none" w:sz="0" w:space="0" w:color="auto"/>
          </w:divBdr>
        </w:div>
        <w:div w:id="210769075">
          <w:marLeft w:val="480"/>
          <w:marRight w:val="0"/>
          <w:marTop w:val="0"/>
          <w:marBottom w:val="0"/>
          <w:divBdr>
            <w:top w:val="none" w:sz="0" w:space="0" w:color="auto"/>
            <w:left w:val="none" w:sz="0" w:space="0" w:color="auto"/>
            <w:bottom w:val="none" w:sz="0" w:space="0" w:color="auto"/>
            <w:right w:val="none" w:sz="0" w:space="0" w:color="auto"/>
          </w:divBdr>
        </w:div>
        <w:div w:id="526256714">
          <w:marLeft w:val="480"/>
          <w:marRight w:val="0"/>
          <w:marTop w:val="0"/>
          <w:marBottom w:val="0"/>
          <w:divBdr>
            <w:top w:val="none" w:sz="0" w:space="0" w:color="auto"/>
            <w:left w:val="none" w:sz="0" w:space="0" w:color="auto"/>
            <w:bottom w:val="none" w:sz="0" w:space="0" w:color="auto"/>
            <w:right w:val="none" w:sz="0" w:space="0" w:color="auto"/>
          </w:divBdr>
        </w:div>
        <w:div w:id="1415588791">
          <w:marLeft w:val="480"/>
          <w:marRight w:val="0"/>
          <w:marTop w:val="0"/>
          <w:marBottom w:val="0"/>
          <w:divBdr>
            <w:top w:val="none" w:sz="0" w:space="0" w:color="auto"/>
            <w:left w:val="none" w:sz="0" w:space="0" w:color="auto"/>
            <w:bottom w:val="none" w:sz="0" w:space="0" w:color="auto"/>
            <w:right w:val="none" w:sz="0" w:space="0" w:color="auto"/>
          </w:divBdr>
        </w:div>
        <w:div w:id="852499273">
          <w:marLeft w:val="480"/>
          <w:marRight w:val="0"/>
          <w:marTop w:val="0"/>
          <w:marBottom w:val="0"/>
          <w:divBdr>
            <w:top w:val="none" w:sz="0" w:space="0" w:color="auto"/>
            <w:left w:val="none" w:sz="0" w:space="0" w:color="auto"/>
            <w:bottom w:val="none" w:sz="0" w:space="0" w:color="auto"/>
            <w:right w:val="none" w:sz="0" w:space="0" w:color="auto"/>
          </w:divBdr>
        </w:div>
        <w:div w:id="1222639618">
          <w:marLeft w:val="480"/>
          <w:marRight w:val="0"/>
          <w:marTop w:val="0"/>
          <w:marBottom w:val="0"/>
          <w:divBdr>
            <w:top w:val="none" w:sz="0" w:space="0" w:color="auto"/>
            <w:left w:val="none" w:sz="0" w:space="0" w:color="auto"/>
            <w:bottom w:val="none" w:sz="0" w:space="0" w:color="auto"/>
            <w:right w:val="none" w:sz="0" w:space="0" w:color="auto"/>
          </w:divBdr>
        </w:div>
        <w:div w:id="1442408619">
          <w:marLeft w:val="480"/>
          <w:marRight w:val="0"/>
          <w:marTop w:val="0"/>
          <w:marBottom w:val="0"/>
          <w:divBdr>
            <w:top w:val="none" w:sz="0" w:space="0" w:color="auto"/>
            <w:left w:val="none" w:sz="0" w:space="0" w:color="auto"/>
            <w:bottom w:val="none" w:sz="0" w:space="0" w:color="auto"/>
            <w:right w:val="none" w:sz="0" w:space="0" w:color="auto"/>
          </w:divBdr>
        </w:div>
        <w:div w:id="251161567">
          <w:marLeft w:val="480"/>
          <w:marRight w:val="0"/>
          <w:marTop w:val="0"/>
          <w:marBottom w:val="0"/>
          <w:divBdr>
            <w:top w:val="none" w:sz="0" w:space="0" w:color="auto"/>
            <w:left w:val="none" w:sz="0" w:space="0" w:color="auto"/>
            <w:bottom w:val="none" w:sz="0" w:space="0" w:color="auto"/>
            <w:right w:val="none" w:sz="0" w:space="0" w:color="auto"/>
          </w:divBdr>
        </w:div>
        <w:div w:id="1601836893">
          <w:marLeft w:val="480"/>
          <w:marRight w:val="0"/>
          <w:marTop w:val="0"/>
          <w:marBottom w:val="0"/>
          <w:divBdr>
            <w:top w:val="none" w:sz="0" w:space="0" w:color="auto"/>
            <w:left w:val="none" w:sz="0" w:space="0" w:color="auto"/>
            <w:bottom w:val="none" w:sz="0" w:space="0" w:color="auto"/>
            <w:right w:val="none" w:sz="0" w:space="0" w:color="auto"/>
          </w:divBdr>
        </w:div>
        <w:div w:id="1600525792">
          <w:marLeft w:val="480"/>
          <w:marRight w:val="0"/>
          <w:marTop w:val="0"/>
          <w:marBottom w:val="0"/>
          <w:divBdr>
            <w:top w:val="none" w:sz="0" w:space="0" w:color="auto"/>
            <w:left w:val="none" w:sz="0" w:space="0" w:color="auto"/>
            <w:bottom w:val="none" w:sz="0" w:space="0" w:color="auto"/>
            <w:right w:val="none" w:sz="0" w:space="0" w:color="auto"/>
          </w:divBdr>
        </w:div>
        <w:div w:id="863905739">
          <w:marLeft w:val="480"/>
          <w:marRight w:val="0"/>
          <w:marTop w:val="0"/>
          <w:marBottom w:val="0"/>
          <w:divBdr>
            <w:top w:val="none" w:sz="0" w:space="0" w:color="auto"/>
            <w:left w:val="none" w:sz="0" w:space="0" w:color="auto"/>
            <w:bottom w:val="none" w:sz="0" w:space="0" w:color="auto"/>
            <w:right w:val="none" w:sz="0" w:space="0" w:color="auto"/>
          </w:divBdr>
        </w:div>
        <w:div w:id="837039402">
          <w:marLeft w:val="480"/>
          <w:marRight w:val="0"/>
          <w:marTop w:val="0"/>
          <w:marBottom w:val="0"/>
          <w:divBdr>
            <w:top w:val="none" w:sz="0" w:space="0" w:color="auto"/>
            <w:left w:val="none" w:sz="0" w:space="0" w:color="auto"/>
            <w:bottom w:val="none" w:sz="0" w:space="0" w:color="auto"/>
            <w:right w:val="none" w:sz="0" w:space="0" w:color="auto"/>
          </w:divBdr>
        </w:div>
        <w:div w:id="351567407">
          <w:marLeft w:val="480"/>
          <w:marRight w:val="0"/>
          <w:marTop w:val="0"/>
          <w:marBottom w:val="0"/>
          <w:divBdr>
            <w:top w:val="none" w:sz="0" w:space="0" w:color="auto"/>
            <w:left w:val="none" w:sz="0" w:space="0" w:color="auto"/>
            <w:bottom w:val="none" w:sz="0" w:space="0" w:color="auto"/>
            <w:right w:val="none" w:sz="0" w:space="0" w:color="auto"/>
          </w:divBdr>
        </w:div>
        <w:div w:id="1838308416">
          <w:marLeft w:val="480"/>
          <w:marRight w:val="0"/>
          <w:marTop w:val="0"/>
          <w:marBottom w:val="0"/>
          <w:divBdr>
            <w:top w:val="none" w:sz="0" w:space="0" w:color="auto"/>
            <w:left w:val="none" w:sz="0" w:space="0" w:color="auto"/>
            <w:bottom w:val="none" w:sz="0" w:space="0" w:color="auto"/>
            <w:right w:val="none" w:sz="0" w:space="0" w:color="auto"/>
          </w:divBdr>
        </w:div>
        <w:div w:id="616520831">
          <w:marLeft w:val="480"/>
          <w:marRight w:val="0"/>
          <w:marTop w:val="0"/>
          <w:marBottom w:val="0"/>
          <w:divBdr>
            <w:top w:val="none" w:sz="0" w:space="0" w:color="auto"/>
            <w:left w:val="none" w:sz="0" w:space="0" w:color="auto"/>
            <w:bottom w:val="none" w:sz="0" w:space="0" w:color="auto"/>
            <w:right w:val="none" w:sz="0" w:space="0" w:color="auto"/>
          </w:divBdr>
        </w:div>
        <w:div w:id="311519360">
          <w:marLeft w:val="480"/>
          <w:marRight w:val="0"/>
          <w:marTop w:val="0"/>
          <w:marBottom w:val="0"/>
          <w:divBdr>
            <w:top w:val="none" w:sz="0" w:space="0" w:color="auto"/>
            <w:left w:val="none" w:sz="0" w:space="0" w:color="auto"/>
            <w:bottom w:val="none" w:sz="0" w:space="0" w:color="auto"/>
            <w:right w:val="none" w:sz="0" w:space="0" w:color="auto"/>
          </w:divBdr>
        </w:div>
        <w:div w:id="283000912">
          <w:marLeft w:val="480"/>
          <w:marRight w:val="0"/>
          <w:marTop w:val="0"/>
          <w:marBottom w:val="0"/>
          <w:divBdr>
            <w:top w:val="none" w:sz="0" w:space="0" w:color="auto"/>
            <w:left w:val="none" w:sz="0" w:space="0" w:color="auto"/>
            <w:bottom w:val="none" w:sz="0" w:space="0" w:color="auto"/>
            <w:right w:val="none" w:sz="0" w:space="0" w:color="auto"/>
          </w:divBdr>
        </w:div>
        <w:div w:id="1745029755">
          <w:marLeft w:val="480"/>
          <w:marRight w:val="0"/>
          <w:marTop w:val="0"/>
          <w:marBottom w:val="0"/>
          <w:divBdr>
            <w:top w:val="none" w:sz="0" w:space="0" w:color="auto"/>
            <w:left w:val="none" w:sz="0" w:space="0" w:color="auto"/>
            <w:bottom w:val="none" w:sz="0" w:space="0" w:color="auto"/>
            <w:right w:val="none" w:sz="0" w:space="0" w:color="auto"/>
          </w:divBdr>
        </w:div>
        <w:div w:id="545290292">
          <w:marLeft w:val="480"/>
          <w:marRight w:val="0"/>
          <w:marTop w:val="0"/>
          <w:marBottom w:val="0"/>
          <w:divBdr>
            <w:top w:val="none" w:sz="0" w:space="0" w:color="auto"/>
            <w:left w:val="none" w:sz="0" w:space="0" w:color="auto"/>
            <w:bottom w:val="none" w:sz="0" w:space="0" w:color="auto"/>
            <w:right w:val="none" w:sz="0" w:space="0" w:color="auto"/>
          </w:divBdr>
        </w:div>
        <w:div w:id="555044577">
          <w:marLeft w:val="480"/>
          <w:marRight w:val="0"/>
          <w:marTop w:val="0"/>
          <w:marBottom w:val="0"/>
          <w:divBdr>
            <w:top w:val="none" w:sz="0" w:space="0" w:color="auto"/>
            <w:left w:val="none" w:sz="0" w:space="0" w:color="auto"/>
            <w:bottom w:val="none" w:sz="0" w:space="0" w:color="auto"/>
            <w:right w:val="none" w:sz="0" w:space="0" w:color="auto"/>
          </w:divBdr>
        </w:div>
        <w:div w:id="1028876594">
          <w:marLeft w:val="480"/>
          <w:marRight w:val="0"/>
          <w:marTop w:val="0"/>
          <w:marBottom w:val="0"/>
          <w:divBdr>
            <w:top w:val="none" w:sz="0" w:space="0" w:color="auto"/>
            <w:left w:val="none" w:sz="0" w:space="0" w:color="auto"/>
            <w:bottom w:val="none" w:sz="0" w:space="0" w:color="auto"/>
            <w:right w:val="none" w:sz="0" w:space="0" w:color="auto"/>
          </w:divBdr>
        </w:div>
        <w:div w:id="1395348233">
          <w:marLeft w:val="480"/>
          <w:marRight w:val="0"/>
          <w:marTop w:val="0"/>
          <w:marBottom w:val="0"/>
          <w:divBdr>
            <w:top w:val="none" w:sz="0" w:space="0" w:color="auto"/>
            <w:left w:val="none" w:sz="0" w:space="0" w:color="auto"/>
            <w:bottom w:val="none" w:sz="0" w:space="0" w:color="auto"/>
            <w:right w:val="none" w:sz="0" w:space="0" w:color="auto"/>
          </w:divBdr>
        </w:div>
        <w:div w:id="836657099">
          <w:marLeft w:val="480"/>
          <w:marRight w:val="0"/>
          <w:marTop w:val="0"/>
          <w:marBottom w:val="0"/>
          <w:divBdr>
            <w:top w:val="none" w:sz="0" w:space="0" w:color="auto"/>
            <w:left w:val="none" w:sz="0" w:space="0" w:color="auto"/>
            <w:bottom w:val="none" w:sz="0" w:space="0" w:color="auto"/>
            <w:right w:val="none" w:sz="0" w:space="0" w:color="auto"/>
          </w:divBdr>
        </w:div>
        <w:div w:id="321470657">
          <w:marLeft w:val="480"/>
          <w:marRight w:val="0"/>
          <w:marTop w:val="0"/>
          <w:marBottom w:val="0"/>
          <w:divBdr>
            <w:top w:val="none" w:sz="0" w:space="0" w:color="auto"/>
            <w:left w:val="none" w:sz="0" w:space="0" w:color="auto"/>
            <w:bottom w:val="none" w:sz="0" w:space="0" w:color="auto"/>
            <w:right w:val="none" w:sz="0" w:space="0" w:color="auto"/>
          </w:divBdr>
        </w:div>
        <w:div w:id="1429354199">
          <w:marLeft w:val="480"/>
          <w:marRight w:val="0"/>
          <w:marTop w:val="0"/>
          <w:marBottom w:val="0"/>
          <w:divBdr>
            <w:top w:val="none" w:sz="0" w:space="0" w:color="auto"/>
            <w:left w:val="none" w:sz="0" w:space="0" w:color="auto"/>
            <w:bottom w:val="none" w:sz="0" w:space="0" w:color="auto"/>
            <w:right w:val="none" w:sz="0" w:space="0" w:color="auto"/>
          </w:divBdr>
        </w:div>
        <w:div w:id="1888832737">
          <w:marLeft w:val="480"/>
          <w:marRight w:val="0"/>
          <w:marTop w:val="0"/>
          <w:marBottom w:val="0"/>
          <w:divBdr>
            <w:top w:val="none" w:sz="0" w:space="0" w:color="auto"/>
            <w:left w:val="none" w:sz="0" w:space="0" w:color="auto"/>
            <w:bottom w:val="none" w:sz="0" w:space="0" w:color="auto"/>
            <w:right w:val="none" w:sz="0" w:space="0" w:color="auto"/>
          </w:divBdr>
        </w:div>
        <w:div w:id="1796364087">
          <w:marLeft w:val="480"/>
          <w:marRight w:val="0"/>
          <w:marTop w:val="0"/>
          <w:marBottom w:val="0"/>
          <w:divBdr>
            <w:top w:val="none" w:sz="0" w:space="0" w:color="auto"/>
            <w:left w:val="none" w:sz="0" w:space="0" w:color="auto"/>
            <w:bottom w:val="none" w:sz="0" w:space="0" w:color="auto"/>
            <w:right w:val="none" w:sz="0" w:space="0" w:color="auto"/>
          </w:divBdr>
        </w:div>
        <w:div w:id="2006276809">
          <w:marLeft w:val="480"/>
          <w:marRight w:val="0"/>
          <w:marTop w:val="0"/>
          <w:marBottom w:val="0"/>
          <w:divBdr>
            <w:top w:val="none" w:sz="0" w:space="0" w:color="auto"/>
            <w:left w:val="none" w:sz="0" w:space="0" w:color="auto"/>
            <w:bottom w:val="none" w:sz="0" w:space="0" w:color="auto"/>
            <w:right w:val="none" w:sz="0" w:space="0" w:color="auto"/>
          </w:divBdr>
        </w:div>
        <w:div w:id="2132437345">
          <w:marLeft w:val="480"/>
          <w:marRight w:val="0"/>
          <w:marTop w:val="0"/>
          <w:marBottom w:val="0"/>
          <w:divBdr>
            <w:top w:val="none" w:sz="0" w:space="0" w:color="auto"/>
            <w:left w:val="none" w:sz="0" w:space="0" w:color="auto"/>
            <w:bottom w:val="none" w:sz="0" w:space="0" w:color="auto"/>
            <w:right w:val="none" w:sz="0" w:space="0" w:color="auto"/>
          </w:divBdr>
        </w:div>
        <w:div w:id="1338724943">
          <w:marLeft w:val="480"/>
          <w:marRight w:val="0"/>
          <w:marTop w:val="0"/>
          <w:marBottom w:val="0"/>
          <w:divBdr>
            <w:top w:val="none" w:sz="0" w:space="0" w:color="auto"/>
            <w:left w:val="none" w:sz="0" w:space="0" w:color="auto"/>
            <w:bottom w:val="none" w:sz="0" w:space="0" w:color="auto"/>
            <w:right w:val="none" w:sz="0" w:space="0" w:color="auto"/>
          </w:divBdr>
        </w:div>
        <w:div w:id="1149052477">
          <w:marLeft w:val="480"/>
          <w:marRight w:val="0"/>
          <w:marTop w:val="0"/>
          <w:marBottom w:val="0"/>
          <w:divBdr>
            <w:top w:val="none" w:sz="0" w:space="0" w:color="auto"/>
            <w:left w:val="none" w:sz="0" w:space="0" w:color="auto"/>
            <w:bottom w:val="none" w:sz="0" w:space="0" w:color="auto"/>
            <w:right w:val="none" w:sz="0" w:space="0" w:color="auto"/>
          </w:divBdr>
        </w:div>
        <w:div w:id="2086954055">
          <w:marLeft w:val="480"/>
          <w:marRight w:val="0"/>
          <w:marTop w:val="0"/>
          <w:marBottom w:val="0"/>
          <w:divBdr>
            <w:top w:val="none" w:sz="0" w:space="0" w:color="auto"/>
            <w:left w:val="none" w:sz="0" w:space="0" w:color="auto"/>
            <w:bottom w:val="none" w:sz="0" w:space="0" w:color="auto"/>
            <w:right w:val="none" w:sz="0" w:space="0" w:color="auto"/>
          </w:divBdr>
        </w:div>
        <w:div w:id="205994838">
          <w:marLeft w:val="480"/>
          <w:marRight w:val="0"/>
          <w:marTop w:val="0"/>
          <w:marBottom w:val="0"/>
          <w:divBdr>
            <w:top w:val="none" w:sz="0" w:space="0" w:color="auto"/>
            <w:left w:val="none" w:sz="0" w:space="0" w:color="auto"/>
            <w:bottom w:val="none" w:sz="0" w:space="0" w:color="auto"/>
            <w:right w:val="none" w:sz="0" w:space="0" w:color="auto"/>
          </w:divBdr>
        </w:div>
        <w:div w:id="2026056424">
          <w:marLeft w:val="480"/>
          <w:marRight w:val="0"/>
          <w:marTop w:val="0"/>
          <w:marBottom w:val="0"/>
          <w:divBdr>
            <w:top w:val="none" w:sz="0" w:space="0" w:color="auto"/>
            <w:left w:val="none" w:sz="0" w:space="0" w:color="auto"/>
            <w:bottom w:val="none" w:sz="0" w:space="0" w:color="auto"/>
            <w:right w:val="none" w:sz="0" w:space="0" w:color="auto"/>
          </w:divBdr>
        </w:div>
        <w:div w:id="401872427">
          <w:marLeft w:val="480"/>
          <w:marRight w:val="0"/>
          <w:marTop w:val="0"/>
          <w:marBottom w:val="0"/>
          <w:divBdr>
            <w:top w:val="none" w:sz="0" w:space="0" w:color="auto"/>
            <w:left w:val="none" w:sz="0" w:space="0" w:color="auto"/>
            <w:bottom w:val="none" w:sz="0" w:space="0" w:color="auto"/>
            <w:right w:val="none" w:sz="0" w:space="0" w:color="auto"/>
          </w:divBdr>
        </w:div>
        <w:div w:id="1863976627">
          <w:marLeft w:val="480"/>
          <w:marRight w:val="0"/>
          <w:marTop w:val="0"/>
          <w:marBottom w:val="0"/>
          <w:divBdr>
            <w:top w:val="none" w:sz="0" w:space="0" w:color="auto"/>
            <w:left w:val="none" w:sz="0" w:space="0" w:color="auto"/>
            <w:bottom w:val="none" w:sz="0" w:space="0" w:color="auto"/>
            <w:right w:val="none" w:sz="0" w:space="0" w:color="auto"/>
          </w:divBdr>
        </w:div>
        <w:div w:id="74716619">
          <w:marLeft w:val="480"/>
          <w:marRight w:val="0"/>
          <w:marTop w:val="0"/>
          <w:marBottom w:val="0"/>
          <w:divBdr>
            <w:top w:val="none" w:sz="0" w:space="0" w:color="auto"/>
            <w:left w:val="none" w:sz="0" w:space="0" w:color="auto"/>
            <w:bottom w:val="none" w:sz="0" w:space="0" w:color="auto"/>
            <w:right w:val="none" w:sz="0" w:space="0" w:color="auto"/>
          </w:divBdr>
        </w:div>
        <w:div w:id="368989309">
          <w:marLeft w:val="480"/>
          <w:marRight w:val="0"/>
          <w:marTop w:val="0"/>
          <w:marBottom w:val="0"/>
          <w:divBdr>
            <w:top w:val="none" w:sz="0" w:space="0" w:color="auto"/>
            <w:left w:val="none" w:sz="0" w:space="0" w:color="auto"/>
            <w:bottom w:val="none" w:sz="0" w:space="0" w:color="auto"/>
            <w:right w:val="none" w:sz="0" w:space="0" w:color="auto"/>
          </w:divBdr>
        </w:div>
        <w:div w:id="1409687546">
          <w:marLeft w:val="480"/>
          <w:marRight w:val="0"/>
          <w:marTop w:val="0"/>
          <w:marBottom w:val="0"/>
          <w:divBdr>
            <w:top w:val="none" w:sz="0" w:space="0" w:color="auto"/>
            <w:left w:val="none" w:sz="0" w:space="0" w:color="auto"/>
            <w:bottom w:val="none" w:sz="0" w:space="0" w:color="auto"/>
            <w:right w:val="none" w:sz="0" w:space="0" w:color="auto"/>
          </w:divBdr>
        </w:div>
        <w:div w:id="1488090728">
          <w:marLeft w:val="480"/>
          <w:marRight w:val="0"/>
          <w:marTop w:val="0"/>
          <w:marBottom w:val="0"/>
          <w:divBdr>
            <w:top w:val="none" w:sz="0" w:space="0" w:color="auto"/>
            <w:left w:val="none" w:sz="0" w:space="0" w:color="auto"/>
            <w:bottom w:val="none" w:sz="0" w:space="0" w:color="auto"/>
            <w:right w:val="none" w:sz="0" w:space="0" w:color="auto"/>
          </w:divBdr>
        </w:div>
        <w:div w:id="508062989">
          <w:marLeft w:val="480"/>
          <w:marRight w:val="0"/>
          <w:marTop w:val="0"/>
          <w:marBottom w:val="0"/>
          <w:divBdr>
            <w:top w:val="none" w:sz="0" w:space="0" w:color="auto"/>
            <w:left w:val="none" w:sz="0" w:space="0" w:color="auto"/>
            <w:bottom w:val="none" w:sz="0" w:space="0" w:color="auto"/>
            <w:right w:val="none" w:sz="0" w:space="0" w:color="auto"/>
          </w:divBdr>
        </w:div>
        <w:div w:id="990909288">
          <w:marLeft w:val="480"/>
          <w:marRight w:val="0"/>
          <w:marTop w:val="0"/>
          <w:marBottom w:val="0"/>
          <w:divBdr>
            <w:top w:val="none" w:sz="0" w:space="0" w:color="auto"/>
            <w:left w:val="none" w:sz="0" w:space="0" w:color="auto"/>
            <w:bottom w:val="none" w:sz="0" w:space="0" w:color="auto"/>
            <w:right w:val="none" w:sz="0" w:space="0" w:color="auto"/>
          </w:divBdr>
        </w:div>
        <w:div w:id="444273956">
          <w:marLeft w:val="480"/>
          <w:marRight w:val="0"/>
          <w:marTop w:val="0"/>
          <w:marBottom w:val="0"/>
          <w:divBdr>
            <w:top w:val="none" w:sz="0" w:space="0" w:color="auto"/>
            <w:left w:val="none" w:sz="0" w:space="0" w:color="auto"/>
            <w:bottom w:val="none" w:sz="0" w:space="0" w:color="auto"/>
            <w:right w:val="none" w:sz="0" w:space="0" w:color="auto"/>
          </w:divBdr>
        </w:div>
        <w:div w:id="472139650">
          <w:marLeft w:val="480"/>
          <w:marRight w:val="0"/>
          <w:marTop w:val="0"/>
          <w:marBottom w:val="0"/>
          <w:divBdr>
            <w:top w:val="none" w:sz="0" w:space="0" w:color="auto"/>
            <w:left w:val="none" w:sz="0" w:space="0" w:color="auto"/>
            <w:bottom w:val="none" w:sz="0" w:space="0" w:color="auto"/>
            <w:right w:val="none" w:sz="0" w:space="0" w:color="auto"/>
          </w:divBdr>
        </w:div>
        <w:div w:id="1536843585">
          <w:marLeft w:val="480"/>
          <w:marRight w:val="0"/>
          <w:marTop w:val="0"/>
          <w:marBottom w:val="0"/>
          <w:divBdr>
            <w:top w:val="none" w:sz="0" w:space="0" w:color="auto"/>
            <w:left w:val="none" w:sz="0" w:space="0" w:color="auto"/>
            <w:bottom w:val="none" w:sz="0" w:space="0" w:color="auto"/>
            <w:right w:val="none" w:sz="0" w:space="0" w:color="auto"/>
          </w:divBdr>
        </w:div>
        <w:div w:id="1610357974">
          <w:marLeft w:val="480"/>
          <w:marRight w:val="0"/>
          <w:marTop w:val="0"/>
          <w:marBottom w:val="0"/>
          <w:divBdr>
            <w:top w:val="none" w:sz="0" w:space="0" w:color="auto"/>
            <w:left w:val="none" w:sz="0" w:space="0" w:color="auto"/>
            <w:bottom w:val="none" w:sz="0" w:space="0" w:color="auto"/>
            <w:right w:val="none" w:sz="0" w:space="0" w:color="auto"/>
          </w:divBdr>
        </w:div>
        <w:div w:id="1407221299">
          <w:marLeft w:val="480"/>
          <w:marRight w:val="0"/>
          <w:marTop w:val="0"/>
          <w:marBottom w:val="0"/>
          <w:divBdr>
            <w:top w:val="none" w:sz="0" w:space="0" w:color="auto"/>
            <w:left w:val="none" w:sz="0" w:space="0" w:color="auto"/>
            <w:bottom w:val="none" w:sz="0" w:space="0" w:color="auto"/>
            <w:right w:val="none" w:sz="0" w:space="0" w:color="auto"/>
          </w:divBdr>
        </w:div>
        <w:div w:id="313343244">
          <w:marLeft w:val="480"/>
          <w:marRight w:val="0"/>
          <w:marTop w:val="0"/>
          <w:marBottom w:val="0"/>
          <w:divBdr>
            <w:top w:val="none" w:sz="0" w:space="0" w:color="auto"/>
            <w:left w:val="none" w:sz="0" w:space="0" w:color="auto"/>
            <w:bottom w:val="none" w:sz="0" w:space="0" w:color="auto"/>
            <w:right w:val="none" w:sz="0" w:space="0" w:color="auto"/>
          </w:divBdr>
        </w:div>
        <w:div w:id="136529707">
          <w:marLeft w:val="480"/>
          <w:marRight w:val="0"/>
          <w:marTop w:val="0"/>
          <w:marBottom w:val="0"/>
          <w:divBdr>
            <w:top w:val="none" w:sz="0" w:space="0" w:color="auto"/>
            <w:left w:val="none" w:sz="0" w:space="0" w:color="auto"/>
            <w:bottom w:val="none" w:sz="0" w:space="0" w:color="auto"/>
            <w:right w:val="none" w:sz="0" w:space="0" w:color="auto"/>
          </w:divBdr>
        </w:div>
        <w:div w:id="1569194195">
          <w:marLeft w:val="480"/>
          <w:marRight w:val="0"/>
          <w:marTop w:val="0"/>
          <w:marBottom w:val="0"/>
          <w:divBdr>
            <w:top w:val="none" w:sz="0" w:space="0" w:color="auto"/>
            <w:left w:val="none" w:sz="0" w:space="0" w:color="auto"/>
            <w:bottom w:val="none" w:sz="0" w:space="0" w:color="auto"/>
            <w:right w:val="none" w:sz="0" w:space="0" w:color="auto"/>
          </w:divBdr>
        </w:div>
        <w:div w:id="854734984">
          <w:marLeft w:val="480"/>
          <w:marRight w:val="0"/>
          <w:marTop w:val="0"/>
          <w:marBottom w:val="0"/>
          <w:divBdr>
            <w:top w:val="none" w:sz="0" w:space="0" w:color="auto"/>
            <w:left w:val="none" w:sz="0" w:space="0" w:color="auto"/>
            <w:bottom w:val="none" w:sz="0" w:space="0" w:color="auto"/>
            <w:right w:val="none" w:sz="0" w:space="0" w:color="auto"/>
          </w:divBdr>
        </w:div>
        <w:div w:id="1461799004">
          <w:marLeft w:val="480"/>
          <w:marRight w:val="0"/>
          <w:marTop w:val="0"/>
          <w:marBottom w:val="0"/>
          <w:divBdr>
            <w:top w:val="none" w:sz="0" w:space="0" w:color="auto"/>
            <w:left w:val="none" w:sz="0" w:space="0" w:color="auto"/>
            <w:bottom w:val="none" w:sz="0" w:space="0" w:color="auto"/>
            <w:right w:val="none" w:sz="0" w:space="0" w:color="auto"/>
          </w:divBdr>
        </w:div>
        <w:div w:id="380204742">
          <w:marLeft w:val="480"/>
          <w:marRight w:val="0"/>
          <w:marTop w:val="0"/>
          <w:marBottom w:val="0"/>
          <w:divBdr>
            <w:top w:val="none" w:sz="0" w:space="0" w:color="auto"/>
            <w:left w:val="none" w:sz="0" w:space="0" w:color="auto"/>
            <w:bottom w:val="none" w:sz="0" w:space="0" w:color="auto"/>
            <w:right w:val="none" w:sz="0" w:space="0" w:color="auto"/>
          </w:divBdr>
        </w:div>
        <w:div w:id="863252853">
          <w:marLeft w:val="480"/>
          <w:marRight w:val="0"/>
          <w:marTop w:val="0"/>
          <w:marBottom w:val="0"/>
          <w:divBdr>
            <w:top w:val="none" w:sz="0" w:space="0" w:color="auto"/>
            <w:left w:val="none" w:sz="0" w:space="0" w:color="auto"/>
            <w:bottom w:val="none" w:sz="0" w:space="0" w:color="auto"/>
            <w:right w:val="none" w:sz="0" w:space="0" w:color="auto"/>
          </w:divBdr>
        </w:div>
        <w:div w:id="1977560820">
          <w:marLeft w:val="480"/>
          <w:marRight w:val="0"/>
          <w:marTop w:val="0"/>
          <w:marBottom w:val="0"/>
          <w:divBdr>
            <w:top w:val="none" w:sz="0" w:space="0" w:color="auto"/>
            <w:left w:val="none" w:sz="0" w:space="0" w:color="auto"/>
            <w:bottom w:val="none" w:sz="0" w:space="0" w:color="auto"/>
            <w:right w:val="none" w:sz="0" w:space="0" w:color="auto"/>
          </w:divBdr>
        </w:div>
        <w:div w:id="1551112333">
          <w:marLeft w:val="480"/>
          <w:marRight w:val="0"/>
          <w:marTop w:val="0"/>
          <w:marBottom w:val="0"/>
          <w:divBdr>
            <w:top w:val="none" w:sz="0" w:space="0" w:color="auto"/>
            <w:left w:val="none" w:sz="0" w:space="0" w:color="auto"/>
            <w:bottom w:val="none" w:sz="0" w:space="0" w:color="auto"/>
            <w:right w:val="none" w:sz="0" w:space="0" w:color="auto"/>
          </w:divBdr>
        </w:div>
      </w:divsChild>
    </w:div>
    <w:div w:id="1816872008">
      <w:bodyDiv w:val="1"/>
      <w:marLeft w:val="0"/>
      <w:marRight w:val="0"/>
      <w:marTop w:val="0"/>
      <w:marBottom w:val="0"/>
      <w:divBdr>
        <w:top w:val="none" w:sz="0" w:space="0" w:color="auto"/>
        <w:left w:val="none" w:sz="0" w:space="0" w:color="auto"/>
        <w:bottom w:val="none" w:sz="0" w:space="0" w:color="auto"/>
        <w:right w:val="none" w:sz="0" w:space="0" w:color="auto"/>
      </w:divBdr>
    </w:div>
    <w:div w:id="1817141853">
      <w:bodyDiv w:val="1"/>
      <w:marLeft w:val="0"/>
      <w:marRight w:val="0"/>
      <w:marTop w:val="0"/>
      <w:marBottom w:val="0"/>
      <w:divBdr>
        <w:top w:val="none" w:sz="0" w:space="0" w:color="auto"/>
        <w:left w:val="none" w:sz="0" w:space="0" w:color="auto"/>
        <w:bottom w:val="none" w:sz="0" w:space="0" w:color="auto"/>
        <w:right w:val="none" w:sz="0" w:space="0" w:color="auto"/>
      </w:divBdr>
    </w:div>
    <w:div w:id="1817142586">
      <w:bodyDiv w:val="1"/>
      <w:marLeft w:val="0"/>
      <w:marRight w:val="0"/>
      <w:marTop w:val="0"/>
      <w:marBottom w:val="0"/>
      <w:divBdr>
        <w:top w:val="none" w:sz="0" w:space="0" w:color="auto"/>
        <w:left w:val="none" w:sz="0" w:space="0" w:color="auto"/>
        <w:bottom w:val="none" w:sz="0" w:space="0" w:color="auto"/>
        <w:right w:val="none" w:sz="0" w:space="0" w:color="auto"/>
      </w:divBdr>
    </w:div>
    <w:div w:id="1817142972">
      <w:bodyDiv w:val="1"/>
      <w:marLeft w:val="0"/>
      <w:marRight w:val="0"/>
      <w:marTop w:val="0"/>
      <w:marBottom w:val="0"/>
      <w:divBdr>
        <w:top w:val="none" w:sz="0" w:space="0" w:color="auto"/>
        <w:left w:val="none" w:sz="0" w:space="0" w:color="auto"/>
        <w:bottom w:val="none" w:sz="0" w:space="0" w:color="auto"/>
        <w:right w:val="none" w:sz="0" w:space="0" w:color="auto"/>
      </w:divBdr>
    </w:div>
    <w:div w:id="1817187375">
      <w:bodyDiv w:val="1"/>
      <w:marLeft w:val="0"/>
      <w:marRight w:val="0"/>
      <w:marTop w:val="0"/>
      <w:marBottom w:val="0"/>
      <w:divBdr>
        <w:top w:val="none" w:sz="0" w:space="0" w:color="auto"/>
        <w:left w:val="none" w:sz="0" w:space="0" w:color="auto"/>
        <w:bottom w:val="none" w:sz="0" w:space="0" w:color="auto"/>
        <w:right w:val="none" w:sz="0" w:space="0" w:color="auto"/>
      </w:divBdr>
    </w:div>
    <w:div w:id="1817261540">
      <w:bodyDiv w:val="1"/>
      <w:marLeft w:val="0"/>
      <w:marRight w:val="0"/>
      <w:marTop w:val="0"/>
      <w:marBottom w:val="0"/>
      <w:divBdr>
        <w:top w:val="none" w:sz="0" w:space="0" w:color="auto"/>
        <w:left w:val="none" w:sz="0" w:space="0" w:color="auto"/>
        <w:bottom w:val="none" w:sz="0" w:space="0" w:color="auto"/>
        <w:right w:val="none" w:sz="0" w:space="0" w:color="auto"/>
      </w:divBdr>
    </w:div>
    <w:div w:id="1817599166">
      <w:bodyDiv w:val="1"/>
      <w:marLeft w:val="0"/>
      <w:marRight w:val="0"/>
      <w:marTop w:val="0"/>
      <w:marBottom w:val="0"/>
      <w:divBdr>
        <w:top w:val="none" w:sz="0" w:space="0" w:color="auto"/>
        <w:left w:val="none" w:sz="0" w:space="0" w:color="auto"/>
        <w:bottom w:val="none" w:sz="0" w:space="0" w:color="auto"/>
        <w:right w:val="none" w:sz="0" w:space="0" w:color="auto"/>
      </w:divBdr>
    </w:div>
    <w:div w:id="1817649095">
      <w:bodyDiv w:val="1"/>
      <w:marLeft w:val="0"/>
      <w:marRight w:val="0"/>
      <w:marTop w:val="0"/>
      <w:marBottom w:val="0"/>
      <w:divBdr>
        <w:top w:val="none" w:sz="0" w:space="0" w:color="auto"/>
        <w:left w:val="none" w:sz="0" w:space="0" w:color="auto"/>
        <w:bottom w:val="none" w:sz="0" w:space="0" w:color="auto"/>
        <w:right w:val="none" w:sz="0" w:space="0" w:color="auto"/>
      </w:divBdr>
    </w:div>
    <w:div w:id="1817721436">
      <w:bodyDiv w:val="1"/>
      <w:marLeft w:val="0"/>
      <w:marRight w:val="0"/>
      <w:marTop w:val="0"/>
      <w:marBottom w:val="0"/>
      <w:divBdr>
        <w:top w:val="none" w:sz="0" w:space="0" w:color="auto"/>
        <w:left w:val="none" w:sz="0" w:space="0" w:color="auto"/>
        <w:bottom w:val="none" w:sz="0" w:space="0" w:color="auto"/>
        <w:right w:val="none" w:sz="0" w:space="0" w:color="auto"/>
      </w:divBdr>
    </w:div>
    <w:div w:id="1817795885">
      <w:bodyDiv w:val="1"/>
      <w:marLeft w:val="0"/>
      <w:marRight w:val="0"/>
      <w:marTop w:val="0"/>
      <w:marBottom w:val="0"/>
      <w:divBdr>
        <w:top w:val="none" w:sz="0" w:space="0" w:color="auto"/>
        <w:left w:val="none" w:sz="0" w:space="0" w:color="auto"/>
        <w:bottom w:val="none" w:sz="0" w:space="0" w:color="auto"/>
        <w:right w:val="none" w:sz="0" w:space="0" w:color="auto"/>
      </w:divBdr>
    </w:div>
    <w:div w:id="1817912759">
      <w:bodyDiv w:val="1"/>
      <w:marLeft w:val="0"/>
      <w:marRight w:val="0"/>
      <w:marTop w:val="0"/>
      <w:marBottom w:val="0"/>
      <w:divBdr>
        <w:top w:val="none" w:sz="0" w:space="0" w:color="auto"/>
        <w:left w:val="none" w:sz="0" w:space="0" w:color="auto"/>
        <w:bottom w:val="none" w:sz="0" w:space="0" w:color="auto"/>
        <w:right w:val="none" w:sz="0" w:space="0" w:color="auto"/>
      </w:divBdr>
    </w:div>
    <w:div w:id="1817914248">
      <w:bodyDiv w:val="1"/>
      <w:marLeft w:val="0"/>
      <w:marRight w:val="0"/>
      <w:marTop w:val="0"/>
      <w:marBottom w:val="0"/>
      <w:divBdr>
        <w:top w:val="none" w:sz="0" w:space="0" w:color="auto"/>
        <w:left w:val="none" w:sz="0" w:space="0" w:color="auto"/>
        <w:bottom w:val="none" w:sz="0" w:space="0" w:color="auto"/>
        <w:right w:val="none" w:sz="0" w:space="0" w:color="auto"/>
      </w:divBdr>
    </w:div>
    <w:div w:id="1817986316">
      <w:bodyDiv w:val="1"/>
      <w:marLeft w:val="0"/>
      <w:marRight w:val="0"/>
      <w:marTop w:val="0"/>
      <w:marBottom w:val="0"/>
      <w:divBdr>
        <w:top w:val="none" w:sz="0" w:space="0" w:color="auto"/>
        <w:left w:val="none" w:sz="0" w:space="0" w:color="auto"/>
        <w:bottom w:val="none" w:sz="0" w:space="0" w:color="auto"/>
        <w:right w:val="none" w:sz="0" w:space="0" w:color="auto"/>
      </w:divBdr>
    </w:div>
    <w:div w:id="1817994831">
      <w:bodyDiv w:val="1"/>
      <w:marLeft w:val="0"/>
      <w:marRight w:val="0"/>
      <w:marTop w:val="0"/>
      <w:marBottom w:val="0"/>
      <w:divBdr>
        <w:top w:val="none" w:sz="0" w:space="0" w:color="auto"/>
        <w:left w:val="none" w:sz="0" w:space="0" w:color="auto"/>
        <w:bottom w:val="none" w:sz="0" w:space="0" w:color="auto"/>
        <w:right w:val="none" w:sz="0" w:space="0" w:color="auto"/>
      </w:divBdr>
    </w:div>
    <w:div w:id="1818254407">
      <w:bodyDiv w:val="1"/>
      <w:marLeft w:val="0"/>
      <w:marRight w:val="0"/>
      <w:marTop w:val="0"/>
      <w:marBottom w:val="0"/>
      <w:divBdr>
        <w:top w:val="none" w:sz="0" w:space="0" w:color="auto"/>
        <w:left w:val="none" w:sz="0" w:space="0" w:color="auto"/>
        <w:bottom w:val="none" w:sz="0" w:space="0" w:color="auto"/>
        <w:right w:val="none" w:sz="0" w:space="0" w:color="auto"/>
      </w:divBdr>
    </w:div>
    <w:div w:id="1818256038">
      <w:bodyDiv w:val="1"/>
      <w:marLeft w:val="0"/>
      <w:marRight w:val="0"/>
      <w:marTop w:val="0"/>
      <w:marBottom w:val="0"/>
      <w:divBdr>
        <w:top w:val="none" w:sz="0" w:space="0" w:color="auto"/>
        <w:left w:val="none" w:sz="0" w:space="0" w:color="auto"/>
        <w:bottom w:val="none" w:sz="0" w:space="0" w:color="auto"/>
        <w:right w:val="none" w:sz="0" w:space="0" w:color="auto"/>
      </w:divBdr>
    </w:div>
    <w:div w:id="1818256649">
      <w:bodyDiv w:val="1"/>
      <w:marLeft w:val="0"/>
      <w:marRight w:val="0"/>
      <w:marTop w:val="0"/>
      <w:marBottom w:val="0"/>
      <w:divBdr>
        <w:top w:val="none" w:sz="0" w:space="0" w:color="auto"/>
        <w:left w:val="none" w:sz="0" w:space="0" w:color="auto"/>
        <w:bottom w:val="none" w:sz="0" w:space="0" w:color="auto"/>
        <w:right w:val="none" w:sz="0" w:space="0" w:color="auto"/>
      </w:divBdr>
    </w:div>
    <w:div w:id="1818495040">
      <w:bodyDiv w:val="1"/>
      <w:marLeft w:val="0"/>
      <w:marRight w:val="0"/>
      <w:marTop w:val="0"/>
      <w:marBottom w:val="0"/>
      <w:divBdr>
        <w:top w:val="none" w:sz="0" w:space="0" w:color="auto"/>
        <w:left w:val="none" w:sz="0" w:space="0" w:color="auto"/>
        <w:bottom w:val="none" w:sz="0" w:space="0" w:color="auto"/>
        <w:right w:val="none" w:sz="0" w:space="0" w:color="auto"/>
      </w:divBdr>
    </w:div>
    <w:div w:id="1818567195">
      <w:bodyDiv w:val="1"/>
      <w:marLeft w:val="0"/>
      <w:marRight w:val="0"/>
      <w:marTop w:val="0"/>
      <w:marBottom w:val="0"/>
      <w:divBdr>
        <w:top w:val="none" w:sz="0" w:space="0" w:color="auto"/>
        <w:left w:val="none" w:sz="0" w:space="0" w:color="auto"/>
        <w:bottom w:val="none" w:sz="0" w:space="0" w:color="auto"/>
        <w:right w:val="none" w:sz="0" w:space="0" w:color="auto"/>
      </w:divBdr>
    </w:div>
    <w:div w:id="1818574032">
      <w:bodyDiv w:val="1"/>
      <w:marLeft w:val="0"/>
      <w:marRight w:val="0"/>
      <w:marTop w:val="0"/>
      <w:marBottom w:val="0"/>
      <w:divBdr>
        <w:top w:val="none" w:sz="0" w:space="0" w:color="auto"/>
        <w:left w:val="none" w:sz="0" w:space="0" w:color="auto"/>
        <w:bottom w:val="none" w:sz="0" w:space="0" w:color="auto"/>
        <w:right w:val="none" w:sz="0" w:space="0" w:color="auto"/>
      </w:divBdr>
    </w:div>
    <w:div w:id="1818718354">
      <w:bodyDiv w:val="1"/>
      <w:marLeft w:val="0"/>
      <w:marRight w:val="0"/>
      <w:marTop w:val="0"/>
      <w:marBottom w:val="0"/>
      <w:divBdr>
        <w:top w:val="none" w:sz="0" w:space="0" w:color="auto"/>
        <w:left w:val="none" w:sz="0" w:space="0" w:color="auto"/>
        <w:bottom w:val="none" w:sz="0" w:space="0" w:color="auto"/>
        <w:right w:val="none" w:sz="0" w:space="0" w:color="auto"/>
      </w:divBdr>
    </w:div>
    <w:div w:id="1819347681">
      <w:bodyDiv w:val="1"/>
      <w:marLeft w:val="0"/>
      <w:marRight w:val="0"/>
      <w:marTop w:val="0"/>
      <w:marBottom w:val="0"/>
      <w:divBdr>
        <w:top w:val="none" w:sz="0" w:space="0" w:color="auto"/>
        <w:left w:val="none" w:sz="0" w:space="0" w:color="auto"/>
        <w:bottom w:val="none" w:sz="0" w:space="0" w:color="auto"/>
        <w:right w:val="none" w:sz="0" w:space="0" w:color="auto"/>
      </w:divBdr>
    </w:div>
    <w:div w:id="1819490348">
      <w:bodyDiv w:val="1"/>
      <w:marLeft w:val="0"/>
      <w:marRight w:val="0"/>
      <w:marTop w:val="0"/>
      <w:marBottom w:val="0"/>
      <w:divBdr>
        <w:top w:val="none" w:sz="0" w:space="0" w:color="auto"/>
        <w:left w:val="none" w:sz="0" w:space="0" w:color="auto"/>
        <w:bottom w:val="none" w:sz="0" w:space="0" w:color="auto"/>
        <w:right w:val="none" w:sz="0" w:space="0" w:color="auto"/>
      </w:divBdr>
    </w:div>
    <w:div w:id="1819495886">
      <w:bodyDiv w:val="1"/>
      <w:marLeft w:val="0"/>
      <w:marRight w:val="0"/>
      <w:marTop w:val="0"/>
      <w:marBottom w:val="0"/>
      <w:divBdr>
        <w:top w:val="none" w:sz="0" w:space="0" w:color="auto"/>
        <w:left w:val="none" w:sz="0" w:space="0" w:color="auto"/>
        <w:bottom w:val="none" w:sz="0" w:space="0" w:color="auto"/>
        <w:right w:val="none" w:sz="0" w:space="0" w:color="auto"/>
      </w:divBdr>
    </w:div>
    <w:div w:id="1819567373">
      <w:bodyDiv w:val="1"/>
      <w:marLeft w:val="0"/>
      <w:marRight w:val="0"/>
      <w:marTop w:val="0"/>
      <w:marBottom w:val="0"/>
      <w:divBdr>
        <w:top w:val="none" w:sz="0" w:space="0" w:color="auto"/>
        <w:left w:val="none" w:sz="0" w:space="0" w:color="auto"/>
        <w:bottom w:val="none" w:sz="0" w:space="0" w:color="auto"/>
        <w:right w:val="none" w:sz="0" w:space="0" w:color="auto"/>
      </w:divBdr>
    </w:div>
    <w:div w:id="1819836224">
      <w:bodyDiv w:val="1"/>
      <w:marLeft w:val="0"/>
      <w:marRight w:val="0"/>
      <w:marTop w:val="0"/>
      <w:marBottom w:val="0"/>
      <w:divBdr>
        <w:top w:val="none" w:sz="0" w:space="0" w:color="auto"/>
        <w:left w:val="none" w:sz="0" w:space="0" w:color="auto"/>
        <w:bottom w:val="none" w:sz="0" w:space="0" w:color="auto"/>
        <w:right w:val="none" w:sz="0" w:space="0" w:color="auto"/>
      </w:divBdr>
    </w:div>
    <w:div w:id="1819877534">
      <w:bodyDiv w:val="1"/>
      <w:marLeft w:val="0"/>
      <w:marRight w:val="0"/>
      <w:marTop w:val="0"/>
      <w:marBottom w:val="0"/>
      <w:divBdr>
        <w:top w:val="none" w:sz="0" w:space="0" w:color="auto"/>
        <w:left w:val="none" w:sz="0" w:space="0" w:color="auto"/>
        <w:bottom w:val="none" w:sz="0" w:space="0" w:color="auto"/>
        <w:right w:val="none" w:sz="0" w:space="0" w:color="auto"/>
      </w:divBdr>
    </w:div>
    <w:div w:id="1820002187">
      <w:bodyDiv w:val="1"/>
      <w:marLeft w:val="0"/>
      <w:marRight w:val="0"/>
      <w:marTop w:val="0"/>
      <w:marBottom w:val="0"/>
      <w:divBdr>
        <w:top w:val="none" w:sz="0" w:space="0" w:color="auto"/>
        <w:left w:val="none" w:sz="0" w:space="0" w:color="auto"/>
        <w:bottom w:val="none" w:sz="0" w:space="0" w:color="auto"/>
        <w:right w:val="none" w:sz="0" w:space="0" w:color="auto"/>
      </w:divBdr>
      <w:divsChild>
        <w:div w:id="97796974">
          <w:marLeft w:val="480"/>
          <w:marRight w:val="0"/>
          <w:marTop w:val="0"/>
          <w:marBottom w:val="0"/>
          <w:divBdr>
            <w:top w:val="none" w:sz="0" w:space="0" w:color="auto"/>
            <w:left w:val="none" w:sz="0" w:space="0" w:color="auto"/>
            <w:bottom w:val="none" w:sz="0" w:space="0" w:color="auto"/>
            <w:right w:val="none" w:sz="0" w:space="0" w:color="auto"/>
          </w:divBdr>
        </w:div>
        <w:div w:id="1590236554">
          <w:marLeft w:val="480"/>
          <w:marRight w:val="0"/>
          <w:marTop w:val="0"/>
          <w:marBottom w:val="0"/>
          <w:divBdr>
            <w:top w:val="none" w:sz="0" w:space="0" w:color="auto"/>
            <w:left w:val="none" w:sz="0" w:space="0" w:color="auto"/>
            <w:bottom w:val="none" w:sz="0" w:space="0" w:color="auto"/>
            <w:right w:val="none" w:sz="0" w:space="0" w:color="auto"/>
          </w:divBdr>
        </w:div>
        <w:div w:id="1628274317">
          <w:marLeft w:val="480"/>
          <w:marRight w:val="0"/>
          <w:marTop w:val="0"/>
          <w:marBottom w:val="0"/>
          <w:divBdr>
            <w:top w:val="none" w:sz="0" w:space="0" w:color="auto"/>
            <w:left w:val="none" w:sz="0" w:space="0" w:color="auto"/>
            <w:bottom w:val="none" w:sz="0" w:space="0" w:color="auto"/>
            <w:right w:val="none" w:sz="0" w:space="0" w:color="auto"/>
          </w:divBdr>
        </w:div>
        <w:div w:id="60913736">
          <w:marLeft w:val="480"/>
          <w:marRight w:val="0"/>
          <w:marTop w:val="0"/>
          <w:marBottom w:val="0"/>
          <w:divBdr>
            <w:top w:val="none" w:sz="0" w:space="0" w:color="auto"/>
            <w:left w:val="none" w:sz="0" w:space="0" w:color="auto"/>
            <w:bottom w:val="none" w:sz="0" w:space="0" w:color="auto"/>
            <w:right w:val="none" w:sz="0" w:space="0" w:color="auto"/>
          </w:divBdr>
        </w:div>
        <w:div w:id="30032099">
          <w:marLeft w:val="480"/>
          <w:marRight w:val="0"/>
          <w:marTop w:val="0"/>
          <w:marBottom w:val="0"/>
          <w:divBdr>
            <w:top w:val="none" w:sz="0" w:space="0" w:color="auto"/>
            <w:left w:val="none" w:sz="0" w:space="0" w:color="auto"/>
            <w:bottom w:val="none" w:sz="0" w:space="0" w:color="auto"/>
            <w:right w:val="none" w:sz="0" w:space="0" w:color="auto"/>
          </w:divBdr>
        </w:div>
        <w:div w:id="1435130714">
          <w:marLeft w:val="480"/>
          <w:marRight w:val="0"/>
          <w:marTop w:val="0"/>
          <w:marBottom w:val="0"/>
          <w:divBdr>
            <w:top w:val="none" w:sz="0" w:space="0" w:color="auto"/>
            <w:left w:val="none" w:sz="0" w:space="0" w:color="auto"/>
            <w:bottom w:val="none" w:sz="0" w:space="0" w:color="auto"/>
            <w:right w:val="none" w:sz="0" w:space="0" w:color="auto"/>
          </w:divBdr>
        </w:div>
        <w:div w:id="847990140">
          <w:marLeft w:val="480"/>
          <w:marRight w:val="0"/>
          <w:marTop w:val="0"/>
          <w:marBottom w:val="0"/>
          <w:divBdr>
            <w:top w:val="none" w:sz="0" w:space="0" w:color="auto"/>
            <w:left w:val="none" w:sz="0" w:space="0" w:color="auto"/>
            <w:bottom w:val="none" w:sz="0" w:space="0" w:color="auto"/>
            <w:right w:val="none" w:sz="0" w:space="0" w:color="auto"/>
          </w:divBdr>
        </w:div>
        <w:div w:id="863438867">
          <w:marLeft w:val="480"/>
          <w:marRight w:val="0"/>
          <w:marTop w:val="0"/>
          <w:marBottom w:val="0"/>
          <w:divBdr>
            <w:top w:val="none" w:sz="0" w:space="0" w:color="auto"/>
            <w:left w:val="none" w:sz="0" w:space="0" w:color="auto"/>
            <w:bottom w:val="none" w:sz="0" w:space="0" w:color="auto"/>
            <w:right w:val="none" w:sz="0" w:space="0" w:color="auto"/>
          </w:divBdr>
        </w:div>
        <w:div w:id="1102409571">
          <w:marLeft w:val="480"/>
          <w:marRight w:val="0"/>
          <w:marTop w:val="0"/>
          <w:marBottom w:val="0"/>
          <w:divBdr>
            <w:top w:val="none" w:sz="0" w:space="0" w:color="auto"/>
            <w:left w:val="none" w:sz="0" w:space="0" w:color="auto"/>
            <w:bottom w:val="none" w:sz="0" w:space="0" w:color="auto"/>
            <w:right w:val="none" w:sz="0" w:space="0" w:color="auto"/>
          </w:divBdr>
        </w:div>
        <w:div w:id="1472096575">
          <w:marLeft w:val="480"/>
          <w:marRight w:val="0"/>
          <w:marTop w:val="0"/>
          <w:marBottom w:val="0"/>
          <w:divBdr>
            <w:top w:val="none" w:sz="0" w:space="0" w:color="auto"/>
            <w:left w:val="none" w:sz="0" w:space="0" w:color="auto"/>
            <w:bottom w:val="none" w:sz="0" w:space="0" w:color="auto"/>
            <w:right w:val="none" w:sz="0" w:space="0" w:color="auto"/>
          </w:divBdr>
        </w:div>
        <w:div w:id="1123226539">
          <w:marLeft w:val="480"/>
          <w:marRight w:val="0"/>
          <w:marTop w:val="0"/>
          <w:marBottom w:val="0"/>
          <w:divBdr>
            <w:top w:val="none" w:sz="0" w:space="0" w:color="auto"/>
            <w:left w:val="none" w:sz="0" w:space="0" w:color="auto"/>
            <w:bottom w:val="none" w:sz="0" w:space="0" w:color="auto"/>
            <w:right w:val="none" w:sz="0" w:space="0" w:color="auto"/>
          </w:divBdr>
        </w:div>
        <w:div w:id="578708454">
          <w:marLeft w:val="480"/>
          <w:marRight w:val="0"/>
          <w:marTop w:val="0"/>
          <w:marBottom w:val="0"/>
          <w:divBdr>
            <w:top w:val="none" w:sz="0" w:space="0" w:color="auto"/>
            <w:left w:val="none" w:sz="0" w:space="0" w:color="auto"/>
            <w:bottom w:val="none" w:sz="0" w:space="0" w:color="auto"/>
            <w:right w:val="none" w:sz="0" w:space="0" w:color="auto"/>
          </w:divBdr>
        </w:div>
        <w:div w:id="237130522">
          <w:marLeft w:val="480"/>
          <w:marRight w:val="0"/>
          <w:marTop w:val="0"/>
          <w:marBottom w:val="0"/>
          <w:divBdr>
            <w:top w:val="none" w:sz="0" w:space="0" w:color="auto"/>
            <w:left w:val="none" w:sz="0" w:space="0" w:color="auto"/>
            <w:bottom w:val="none" w:sz="0" w:space="0" w:color="auto"/>
            <w:right w:val="none" w:sz="0" w:space="0" w:color="auto"/>
          </w:divBdr>
        </w:div>
        <w:div w:id="741685357">
          <w:marLeft w:val="480"/>
          <w:marRight w:val="0"/>
          <w:marTop w:val="0"/>
          <w:marBottom w:val="0"/>
          <w:divBdr>
            <w:top w:val="none" w:sz="0" w:space="0" w:color="auto"/>
            <w:left w:val="none" w:sz="0" w:space="0" w:color="auto"/>
            <w:bottom w:val="none" w:sz="0" w:space="0" w:color="auto"/>
            <w:right w:val="none" w:sz="0" w:space="0" w:color="auto"/>
          </w:divBdr>
        </w:div>
        <w:div w:id="1233276077">
          <w:marLeft w:val="480"/>
          <w:marRight w:val="0"/>
          <w:marTop w:val="0"/>
          <w:marBottom w:val="0"/>
          <w:divBdr>
            <w:top w:val="none" w:sz="0" w:space="0" w:color="auto"/>
            <w:left w:val="none" w:sz="0" w:space="0" w:color="auto"/>
            <w:bottom w:val="none" w:sz="0" w:space="0" w:color="auto"/>
            <w:right w:val="none" w:sz="0" w:space="0" w:color="auto"/>
          </w:divBdr>
        </w:div>
        <w:div w:id="953901244">
          <w:marLeft w:val="480"/>
          <w:marRight w:val="0"/>
          <w:marTop w:val="0"/>
          <w:marBottom w:val="0"/>
          <w:divBdr>
            <w:top w:val="none" w:sz="0" w:space="0" w:color="auto"/>
            <w:left w:val="none" w:sz="0" w:space="0" w:color="auto"/>
            <w:bottom w:val="none" w:sz="0" w:space="0" w:color="auto"/>
            <w:right w:val="none" w:sz="0" w:space="0" w:color="auto"/>
          </w:divBdr>
        </w:div>
        <w:div w:id="665018538">
          <w:marLeft w:val="480"/>
          <w:marRight w:val="0"/>
          <w:marTop w:val="0"/>
          <w:marBottom w:val="0"/>
          <w:divBdr>
            <w:top w:val="none" w:sz="0" w:space="0" w:color="auto"/>
            <w:left w:val="none" w:sz="0" w:space="0" w:color="auto"/>
            <w:bottom w:val="none" w:sz="0" w:space="0" w:color="auto"/>
            <w:right w:val="none" w:sz="0" w:space="0" w:color="auto"/>
          </w:divBdr>
        </w:div>
        <w:div w:id="2102331718">
          <w:marLeft w:val="480"/>
          <w:marRight w:val="0"/>
          <w:marTop w:val="0"/>
          <w:marBottom w:val="0"/>
          <w:divBdr>
            <w:top w:val="none" w:sz="0" w:space="0" w:color="auto"/>
            <w:left w:val="none" w:sz="0" w:space="0" w:color="auto"/>
            <w:bottom w:val="none" w:sz="0" w:space="0" w:color="auto"/>
            <w:right w:val="none" w:sz="0" w:space="0" w:color="auto"/>
          </w:divBdr>
        </w:div>
        <w:div w:id="1490368190">
          <w:marLeft w:val="480"/>
          <w:marRight w:val="0"/>
          <w:marTop w:val="0"/>
          <w:marBottom w:val="0"/>
          <w:divBdr>
            <w:top w:val="none" w:sz="0" w:space="0" w:color="auto"/>
            <w:left w:val="none" w:sz="0" w:space="0" w:color="auto"/>
            <w:bottom w:val="none" w:sz="0" w:space="0" w:color="auto"/>
            <w:right w:val="none" w:sz="0" w:space="0" w:color="auto"/>
          </w:divBdr>
        </w:div>
        <w:div w:id="688063563">
          <w:marLeft w:val="480"/>
          <w:marRight w:val="0"/>
          <w:marTop w:val="0"/>
          <w:marBottom w:val="0"/>
          <w:divBdr>
            <w:top w:val="none" w:sz="0" w:space="0" w:color="auto"/>
            <w:left w:val="none" w:sz="0" w:space="0" w:color="auto"/>
            <w:bottom w:val="none" w:sz="0" w:space="0" w:color="auto"/>
            <w:right w:val="none" w:sz="0" w:space="0" w:color="auto"/>
          </w:divBdr>
        </w:div>
        <w:div w:id="1055003181">
          <w:marLeft w:val="480"/>
          <w:marRight w:val="0"/>
          <w:marTop w:val="0"/>
          <w:marBottom w:val="0"/>
          <w:divBdr>
            <w:top w:val="none" w:sz="0" w:space="0" w:color="auto"/>
            <w:left w:val="none" w:sz="0" w:space="0" w:color="auto"/>
            <w:bottom w:val="none" w:sz="0" w:space="0" w:color="auto"/>
            <w:right w:val="none" w:sz="0" w:space="0" w:color="auto"/>
          </w:divBdr>
        </w:div>
        <w:div w:id="1715739988">
          <w:marLeft w:val="480"/>
          <w:marRight w:val="0"/>
          <w:marTop w:val="0"/>
          <w:marBottom w:val="0"/>
          <w:divBdr>
            <w:top w:val="none" w:sz="0" w:space="0" w:color="auto"/>
            <w:left w:val="none" w:sz="0" w:space="0" w:color="auto"/>
            <w:bottom w:val="none" w:sz="0" w:space="0" w:color="auto"/>
            <w:right w:val="none" w:sz="0" w:space="0" w:color="auto"/>
          </w:divBdr>
        </w:div>
        <w:div w:id="784423665">
          <w:marLeft w:val="480"/>
          <w:marRight w:val="0"/>
          <w:marTop w:val="0"/>
          <w:marBottom w:val="0"/>
          <w:divBdr>
            <w:top w:val="none" w:sz="0" w:space="0" w:color="auto"/>
            <w:left w:val="none" w:sz="0" w:space="0" w:color="auto"/>
            <w:bottom w:val="none" w:sz="0" w:space="0" w:color="auto"/>
            <w:right w:val="none" w:sz="0" w:space="0" w:color="auto"/>
          </w:divBdr>
        </w:div>
        <w:div w:id="2067095766">
          <w:marLeft w:val="480"/>
          <w:marRight w:val="0"/>
          <w:marTop w:val="0"/>
          <w:marBottom w:val="0"/>
          <w:divBdr>
            <w:top w:val="none" w:sz="0" w:space="0" w:color="auto"/>
            <w:left w:val="none" w:sz="0" w:space="0" w:color="auto"/>
            <w:bottom w:val="none" w:sz="0" w:space="0" w:color="auto"/>
            <w:right w:val="none" w:sz="0" w:space="0" w:color="auto"/>
          </w:divBdr>
        </w:div>
        <w:div w:id="355010367">
          <w:marLeft w:val="480"/>
          <w:marRight w:val="0"/>
          <w:marTop w:val="0"/>
          <w:marBottom w:val="0"/>
          <w:divBdr>
            <w:top w:val="none" w:sz="0" w:space="0" w:color="auto"/>
            <w:left w:val="none" w:sz="0" w:space="0" w:color="auto"/>
            <w:bottom w:val="none" w:sz="0" w:space="0" w:color="auto"/>
            <w:right w:val="none" w:sz="0" w:space="0" w:color="auto"/>
          </w:divBdr>
        </w:div>
        <w:div w:id="1925844172">
          <w:marLeft w:val="480"/>
          <w:marRight w:val="0"/>
          <w:marTop w:val="0"/>
          <w:marBottom w:val="0"/>
          <w:divBdr>
            <w:top w:val="none" w:sz="0" w:space="0" w:color="auto"/>
            <w:left w:val="none" w:sz="0" w:space="0" w:color="auto"/>
            <w:bottom w:val="none" w:sz="0" w:space="0" w:color="auto"/>
            <w:right w:val="none" w:sz="0" w:space="0" w:color="auto"/>
          </w:divBdr>
        </w:div>
        <w:div w:id="145823181">
          <w:marLeft w:val="480"/>
          <w:marRight w:val="0"/>
          <w:marTop w:val="0"/>
          <w:marBottom w:val="0"/>
          <w:divBdr>
            <w:top w:val="none" w:sz="0" w:space="0" w:color="auto"/>
            <w:left w:val="none" w:sz="0" w:space="0" w:color="auto"/>
            <w:bottom w:val="none" w:sz="0" w:space="0" w:color="auto"/>
            <w:right w:val="none" w:sz="0" w:space="0" w:color="auto"/>
          </w:divBdr>
        </w:div>
        <w:div w:id="1904829586">
          <w:marLeft w:val="480"/>
          <w:marRight w:val="0"/>
          <w:marTop w:val="0"/>
          <w:marBottom w:val="0"/>
          <w:divBdr>
            <w:top w:val="none" w:sz="0" w:space="0" w:color="auto"/>
            <w:left w:val="none" w:sz="0" w:space="0" w:color="auto"/>
            <w:bottom w:val="none" w:sz="0" w:space="0" w:color="auto"/>
            <w:right w:val="none" w:sz="0" w:space="0" w:color="auto"/>
          </w:divBdr>
        </w:div>
        <w:div w:id="1424758492">
          <w:marLeft w:val="480"/>
          <w:marRight w:val="0"/>
          <w:marTop w:val="0"/>
          <w:marBottom w:val="0"/>
          <w:divBdr>
            <w:top w:val="none" w:sz="0" w:space="0" w:color="auto"/>
            <w:left w:val="none" w:sz="0" w:space="0" w:color="auto"/>
            <w:bottom w:val="none" w:sz="0" w:space="0" w:color="auto"/>
            <w:right w:val="none" w:sz="0" w:space="0" w:color="auto"/>
          </w:divBdr>
        </w:div>
        <w:div w:id="48959569">
          <w:marLeft w:val="480"/>
          <w:marRight w:val="0"/>
          <w:marTop w:val="0"/>
          <w:marBottom w:val="0"/>
          <w:divBdr>
            <w:top w:val="none" w:sz="0" w:space="0" w:color="auto"/>
            <w:left w:val="none" w:sz="0" w:space="0" w:color="auto"/>
            <w:bottom w:val="none" w:sz="0" w:space="0" w:color="auto"/>
            <w:right w:val="none" w:sz="0" w:space="0" w:color="auto"/>
          </w:divBdr>
        </w:div>
        <w:div w:id="2112815503">
          <w:marLeft w:val="480"/>
          <w:marRight w:val="0"/>
          <w:marTop w:val="0"/>
          <w:marBottom w:val="0"/>
          <w:divBdr>
            <w:top w:val="none" w:sz="0" w:space="0" w:color="auto"/>
            <w:left w:val="none" w:sz="0" w:space="0" w:color="auto"/>
            <w:bottom w:val="none" w:sz="0" w:space="0" w:color="auto"/>
            <w:right w:val="none" w:sz="0" w:space="0" w:color="auto"/>
          </w:divBdr>
        </w:div>
        <w:div w:id="1088691648">
          <w:marLeft w:val="480"/>
          <w:marRight w:val="0"/>
          <w:marTop w:val="0"/>
          <w:marBottom w:val="0"/>
          <w:divBdr>
            <w:top w:val="none" w:sz="0" w:space="0" w:color="auto"/>
            <w:left w:val="none" w:sz="0" w:space="0" w:color="auto"/>
            <w:bottom w:val="none" w:sz="0" w:space="0" w:color="auto"/>
            <w:right w:val="none" w:sz="0" w:space="0" w:color="auto"/>
          </w:divBdr>
        </w:div>
        <w:div w:id="1771389838">
          <w:marLeft w:val="480"/>
          <w:marRight w:val="0"/>
          <w:marTop w:val="0"/>
          <w:marBottom w:val="0"/>
          <w:divBdr>
            <w:top w:val="none" w:sz="0" w:space="0" w:color="auto"/>
            <w:left w:val="none" w:sz="0" w:space="0" w:color="auto"/>
            <w:bottom w:val="none" w:sz="0" w:space="0" w:color="auto"/>
            <w:right w:val="none" w:sz="0" w:space="0" w:color="auto"/>
          </w:divBdr>
        </w:div>
        <w:div w:id="1135676682">
          <w:marLeft w:val="480"/>
          <w:marRight w:val="0"/>
          <w:marTop w:val="0"/>
          <w:marBottom w:val="0"/>
          <w:divBdr>
            <w:top w:val="none" w:sz="0" w:space="0" w:color="auto"/>
            <w:left w:val="none" w:sz="0" w:space="0" w:color="auto"/>
            <w:bottom w:val="none" w:sz="0" w:space="0" w:color="auto"/>
            <w:right w:val="none" w:sz="0" w:space="0" w:color="auto"/>
          </w:divBdr>
        </w:div>
        <w:div w:id="1304310727">
          <w:marLeft w:val="480"/>
          <w:marRight w:val="0"/>
          <w:marTop w:val="0"/>
          <w:marBottom w:val="0"/>
          <w:divBdr>
            <w:top w:val="none" w:sz="0" w:space="0" w:color="auto"/>
            <w:left w:val="none" w:sz="0" w:space="0" w:color="auto"/>
            <w:bottom w:val="none" w:sz="0" w:space="0" w:color="auto"/>
            <w:right w:val="none" w:sz="0" w:space="0" w:color="auto"/>
          </w:divBdr>
        </w:div>
        <w:div w:id="1781609587">
          <w:marLeft w:val="480"/>
          <w:marRight w:val="0"/>
          <w:marTop w:val="0"/>
          <w:marBottom w:val="0"/>
          <w:divBdr>
            <w:top w:val="none" w:sz="0" w:space="0" w:color="auto"/>
            <w:left w:val="none" w:sz="0" w:space="0" w:color="auto"/>
            <w:bottom w:val="none" w:sz="0" w:space="0" w:color="auto"/>
            <w:right w:val="none" w:sz="0" w:space="0" w:color="auto"/>
          </w:divBdr>
        </w:div>
        <w:div w:id="979461234">
          <w:marLeft w:val="480"/>
          <w:marRight w:val="0"/>
          <w:marTop w:val="0"/>
          <w:marBottom w:val="0"/>
          <w:divBdr>
            <w:top w:val="none" w:sz="0" w:space="0" w:color="auto"/>
            <w:left w:val="none" w:sz="0" w:space="0" w:color="auto"/>
            <w:bottom w:val="none" w:sz="0" w:space="0" w:color="auto"/>
            <w:right w:val="none" w:sz="0" w:space="0" w:color="auto"/>
          </w:divBdr>
        </w:div>
        <w:div w:id="171915066">
          <w:marLeft w:val="480"/>
          <w:marRight w:val="0"/>
          <w:marTop w:val="0"/>
          <w:marBottom w:val="0"/>
          <w:divBdr>
            <w:top w:val="none" w:sz="0" w:space="0" w:color="auto"/>
            <w:left w:val="none" w:sz="0" w:space="0" w:color="auto"/>
            <w:bottom w:val="none" w:sz="0" w:space="0" w:color="auto"/>
            <w:right w:val="none" w:sz="0" w:space="0" w:color="auto"/>
          </w:divBdr>
        </w:div>
        <w:div w:id="933782858">
          <w:marLeft w:val="480"/>
          <w:marRight w:val="0"/>
          <w:marTop w:val="0"/>
          <w:marBottom w:val="0"/>
          <w:divBdr>
            <w:top w:val="none" w:sz="0" w:space="0" w:color="auto"/>
            <w:left w:val="none" w:sz="0" w:space="0" w:color="auto"/>
            <w:bottom w:val="none" w:sz="0" w:space="0" w:color="auto"/>
            <w:right w:val="none" w:sz="0" w:space="0" w:color="auto"/>
          </w:divBdr>
        </w:div>
        <w:div w:id="1604681009">
          <w:marLeft w:val="480"/>
          <w:marRight w:val="0"/>
          <w:marTop w:val="0"/>
          <w:marBottom w:val="0"/>
          <w:divBdr>
            <w:top w:val="none" w:sz="0" w:space="0" w:color="auto"/>
            <w:left w:val="none" w:sz="0" w:space="0" w:color="auto"/>
            <w:bottom w:val="none" w:sz="0" w:space="0" w:color="auto"/>
            <w:right w:val="none" w:sz="0" w:space="0" w:color="auto"/>
          </w:divBdr>
        </w:div>
        <w:div w:id="1928537551">
          <w:marLeft w:val="480"/>
          <w:marRight w:val="0"/>
          <w:marTop w:val="0"/>
          <w:marBottom w:val="0"/>
          <w:divBdr>
            <w:top w:val="none" w:sz="0" w:space="0" w:color="auto"/>
            <w:left w:val="none" w:sz="0" w:space="0" w:color="auto"/>
            <w:bottom w:val="none" w:sz="0" w:space="0" w:color="auto"/>
            <w:right w:val="none" w:sz="0" w:space="0" w:color="auto"/>
          </w:divBdr>
        </w:div>
        <w:div w:id="2099904913">
          <w:marLeft w:val="480"/>
          <w:marRight w:val="0"/>
          <w:marTop w:val="0"/>
          <w:marBottom w:val="0"/>
          <w:divBdr>
            <w:top w:val="none" w:sz="0" w:space="0" w:color="auto"/>
            <w:left w:val="none" w:sz="0" w:space="0" w:color="auto"/>
            <w:bottom w:val="none" w:sz="0" w:space="0" w:color="auto"/>
            <w:right w:val="none" w:sz="0" w:space="0" w:color="auto"/>
          </w:divBdr>
        </w:div>
        <w:div w:id="316691398">
          <w:marLeft w:val="480"/>
          <w:marRight w:val="0"/>
          <w:marTop w:val="0"/>
          <w:marBottom w:val="0"/>
          <w:divBdr>
            <w:top w:val="none" w:sz="0" w:space="0" w:color="auto"/>
            <w:left w:val="none" w:sz="0" w:space="0" w:color="auto"/>
            <w:bottom w:val="none" w:sz="0" w:space="0" w:color="auto"/>
            <w:right w:val="none" w:sz="0" w:space="0" w:color="auto"/>
          </w:divBdr>
        </w:div>
        <w:div w:id="56976568">
          <w:marLeft w:val="480"/>
          <w:marRight w:val="0"/>
          <w:marTop w:val="0"/>
          <w:marBottom w:val="0"/>
          <w:divBdr>
            <w:top w:val="none" w:sz="0" w:space="0" w:color="auto"/>
            <w:left w:val="none" w:sz="0" w:space="0" w:color="auto"/>
            <w:bottom w:val="none" w:sz="0" w:space="0" w:color="auto"/>
            <w:right w:val="none" w:sz="0" w:space="0" w:color="auto"/>
          </w:divBdr>
        </w:div>
        <w:div w:id="385955822">
          <w:marLeft w:val="480"/>
          <w:marRight w:val="0"/>
          <w:marTop w:val="0"/>
          <w:marBottom w:val="0"/>
          <w:divBdr>
            <w:top w:val="none" w:sz="0" w:space="0" w:color="auto"/>
            <w:left w:val="none" w:sz="0" w:space="0" w:color="auto"/>
            <w:bottom w:val="none" w:sz="0" w:space="0" w:color="auto"/>
            <w:right w:val="none" w:sz="0" w:space="0" w:color="auto"/>
          </w:divBdr>
        </w:div>
        <w:div w:id="822501969">
          <w:marLeft w:val="480"/>
          <w:marRight w:val="0"/>
          <w:marTop w:val="0"/>
          <w:marBottom w:val="0"/>
          <w:divBdr>
            <w:top w:val="none" w:sz="0" w:space="0" w:color="auto"/>
            <w:left w:val="none" w:sz="0" w:space="0" w:color="auto"/>
            <w:bottom w:val="none" w:sz="0" w:space="0" w:color="auto"/>
            <w:right w:val="none" w:sz="0" w:space="0" w:color="auto"/>
          </w:divBdr>
        </w:div>
        <w:div w:id="1825779561">
          <w:marLeft w:val="480"/>
          <w:marRight w:val="0"/>
          <w:marTop w:val="0"/>
          <w:marBottom w:val="0"/>
          <w:divBdr>
            <w:top w:val="none" w:sz="0" w:space="0" w:color="auto"/>
            <w:left w:val="none" w:sz="0" w:space="0" w:color="auto"/>
            <w:bottom w:val="none" w:sz="0" w:space="0" w:color="auto"/>
            <w:right w:val="none" w:sz="0" w:space="0" w:color="auto"/>
          </w:divBdr>
        </w:div>
        <w:div w:id="1979145310">
          <w:marLeft w:val="480"/>
          <w:marRight w:val="0"/>
          <w:marTop w:val="0"/>
          <w:marBottom w:val="0"/>
          <w:divBdr>
            <w:top w:val="none" w:sz="0" w:space="0" w:color="auto"/>
            <w:left w:val="none" w:sz="0" w:space="0" w:color="auto"/>
            <w:bottom w:val="none" w:sz="0" w:space="0" w:color="auto"/>
            <w:right w:val="none" w:sz="0" w:space="0" w:color="auto"/>
          </w:divBdr>
        </w:div>
        <w:div w:id="627081093">
          <w:marLeft w:val="480"/>
          <w:marRight w:val="0"/>
          <w:marTop w:val="0"/>
          <w:marBottom w:val="0"/>
          <w:divBdr>
            <w:top w:val="none" w:sz="0" w:space="0" w:color="auto"/>
            <w:left w:val="none" w:sz="0" w:space="0" w:color="auto"/>
            <w:bottom w:val="none" w:sz="0" w:space="0" w:color="auto"/>
            <w:right w:val="none" w:sz="0" w:space="0" w:color="auto"/>
          </w:divBdr>
        </w:div>
        <w:div w:id="1296525053">
          <w:marLeft w:val="480"/>
          <w:marRight w:val="0"/>
          <w:marTop w:val="0"/>
          <w:marBottom w:val="0"/>
          <w:divBdr>
            <w:top w:val="none" w:sz="0" w:space="0" w:color="auto"/>
            <w:left w:val="none" w:sz="0" w:space="0" w:color="auto"/>
            <w:bottom w:val="none" w:sz="0" w:space="0" w:color="auto"/>
            <w:right w:val="none" w:sz="0" w:space="0" w:color="auto"/>
          </w:divBdr>
        </w:div>
        <w:div w:id="467092908">
          <w:marLeft w:val="480"/>
          <w:marRight w:val="0"/>
          <w:marTop w:val="0"/>
          <w:marBottom w:val="0"/>
          <w:divBdr>
            <w:top w:val="none" w:sz="0" w:space="0" w:color="auto"/>
            <w:left w:val="none" w:sz="0" w:space="0" w:color="auto"/>
            <w:bottom w:val="none" w:sz="0" w:space="0" w:color="auto"/>
            <w:right w:val="none" w:sz="0" w:space="0" w:color="auto"/>
          </w:divBdr>
        </w:div>
        <w:div w:id="2051949639">
          <w:marLeft w:val="480"/>
          <w:marRight w:val="0"/>
          <w:marTop w:val="0"/>
          <w:marBottom w:val="0"/>
          <w:divBdr>
            <w:top w:val="none" w:sz="0" w:space="0" w:color="auto"/>
            <w:left w:val="none" w:sz="0" w:space="0" w:color="auto"/>
            <w:bottom w:val="none" w:sz="0" w:space="0" w:color="auto"/>
            <w:right w:val="none" w:sz="0" w:space="0" w:color="auto"/>
          </w:divBdr>
        </w:div>
        <w:div w:id="1916016679">
          <w:marLeft w:val="480"/>
          <w:marRight w:val="0"/>
          <w:marTop w:val="0"/>
          <w:marBottom w:val="0"/>
          <w:divBdr>
            <w:top w:val="none" w:sz="0" w:space="0" w:color="auto"/>
            <w:left w:val="none" w:sz="0" w:space="0" w:color="auto"/>
            <w:bottom w:val="none" w:sz="0" w:space="0" w:color="auto"/>
            <w:right w:val="none" w:sz="0" w:space="0" w:color="auto"/>
          </w:divBdr>
        </w:div>
        <w:div w:id="839123528">
          <w:marLeft w:val="480"/>
          <w:marRight w:val="0"/>
          <w:marTop w:val="0"/>
          <w:marBottom w:val="0"/>
          <w:divBdr>
            <w:top w:val="none" w:sz="0" w:space="0" w:color="auto"/>
            <w:left w:val="none" w:sz="0" w:space="0" w:color="auto"/>
            <w:bottom w:val="none" w:sz="0" w:space="0" w:color="auto"/>
            <w:right w:val="none" w:sz="0" w:space="0" w:color="auto"/>
          </w:divBdr>
        </w:div>
        <w:div w:id="54668596">
          <w:marLeft w:val="480"/>
          <w:marRight w:val="0"/>
          <w:marTop w:val="0"/>
          <w:marBottom w:val="0"/>
          <w:divBdr>
            <w:top w:val="none" w:sz="0" w:space="0" w:color="auto"/>
            <w:left w:val="none" w:sz="0" w:space="0" w:color="auto"/>
            <w:bottom w:val="none" w:sz="0" w:space="0" w:color="auto"/>
            <w:right w:val="none" w:sz="0" w:space="0" w:color="auto"/>
          </w:divBdr>
        </w:div>
        <w:div w:id="1259749616">
          <w:marLeft w:val="480"/>
          <w:marRight w:val="0"/>
          <w:marTop w:val="0"/>
          <w:marBottom w:val="0"/>
          <w:divBdr>
            <w:top w:val="none" w:sz="0" w:space="0" w:color="auto"/>
            <w:left w:val="none" w:sz="0" w:space="0" w:color="auto"/>
            <w:bottom w:val="none" w:sz="0" w:space="0" w:color="auto"/>
            <w:right w:val="none" w:sz="0" w:space="0" w:color="auto"/>
          </w:divBdr>
        </w:div>
        <w:div w:id="1205097828">
          <w:marLeft w:val="480"/>
          <w:marRight w:val="0"/>
          <w:marTop w:val="0"/>
          <w:marBottom w:val="0"/>
          <w:divBdr>
            <w:top w:val="none" w:sz="0" w:space="0" w:color="auto"/>
            <w:left w:val="none" w:sz="0" w:space="0" w:color="auto"/>
            <w:bottom w:val="none" w:sz="0" w:space="0" w:color="auto"/>
            <w:right w:val="none" w:sz="0" w:space="0" w:color="auto"/>
          </w:divBdr>
        </w:div>
        <w:div w:id="265428796">
          <w:marLeft w:val="480"/>
          <w:marRight w:val="0"/>
          <w:marTop w:val="0"/>
          <w:marBottom w:val="0"/>
          <w:divBdr>
            <w:top w:val="none" w:sz="0" w:space="0" w:color="auto"/>
            <w:left w:val="none" w:sz="0" w:space="0" w:color="auto"/>
            <w:bottom w:val="none" w:sz="0" w:space="0" w:color="auto"/>
            <w:right w:val="none" w:sz="0" w:space="0" w:color="auto"/>
          </w:divBdr>
        </w:div>
        <w:div w:id="1328484194">
          <w:marLeft w:val="480"/>
          <w:marRight w:val="0"/>
          <w:marTop w:val="0"/>
          <w:marBottom w:val="0"/>
          <w:divBdr>
            <w:top w:val="none" w:sz="0" w:space="0" w:color="auto"/>
            <w:left w:val="none" w:sz="0" w:space="0" w:color="auto"/>
            <w:bottom w:val="none" w:sz="0" w:space="0" w:color="auto"/>
            <w:right w:val="none" w:sz="0" w:space="0" w:color="auto"/>
          </w:divBdr>
        </w:div>
        <w:div w:id="695547507">
          <w:marLeft w:val="480"/>
          <w:marRight w:val="0"/>
          <w:marTop w:val="0"/>
          <w:marBottom w:val="0"/>
          <w:divBdr>
            <w:top w:val="none" w:sz="0" w:space="0" w:color="auto"/>
            <w:left w:val="none" w:sz="0" w:space="0" w:color="auto"/>
            <w:bottom w:val="none" w:sz="0" w:space="0" w:color="auto"/>
            <w:right w:val="none" w:sz="0" w:space="0" w:color="auto"/>
          </w:divBdr>
        </w:div>
        <w:div w:id="17707393">
          <w:marLeft w:val="480"/>
          <w:marRight w:val="0"/>
          <w:marTop w:val="0"/>
          <w:marBottom w:val="0"/>
          <w:divBdr>
            <w:top w:val="none" w:sz="0" w:space="0" w:color="auto"/>
            <w:left w:val="none" w:sz="0" w:space="0" w:color="auto"/>
            <w:bottom w:val="none" w:sz="0" w:space="0" w:color="auto"/>
            <w:right w:val="none" w:sz="0" w:space="0" w:color="auto"/>
          </w:divBdr>
        </w:div>
        <w:div w:id="968055084">
          <w:marLeft w:val="480"/>
          <w:marRight w:val="0"/>
          <w:marTop w:val="0"/>
          <w:marBottom w:val="0"/>
          <w:divBdr>
            <w:top w:val="none" w:sz="0" w:space="0" w:color="auto"/>
            <w:left w:val="none" w:sz="0" w:space="0" w:color="auto"/>
            <w:bottom w:val="none" w:sz="0" w:space="0" w:color="auto"/>
            <w:right w:val="none" w:sz="0" w:space="0" w:color="auto"/>
          </w:divBdr>
        </w:div>
        <w:div w:id="516575912">
          <w:marLeft w:val="480"/>
          <w:marRight w:val="0"/>
          <w:marTop w:val="0"/>
          <w:marBottom w:val="0"/>
          <w:divBdr>
            <w:top w:val="none" w:sz="0" w:space="0" w:color="auto"/>
            <w:left w:val="none" w:sz="0" w:space="0" w:color="auto"/>
            <w:bottom w:val="none" w:sz="0" w:space="0" w:color="auto"/>
            <w:right w:val="none" w:sz="0" w:space="0" w:color="auto"/>
          </w:divBdr>
        </w:div>
        <w:div w:id="474030603">
          <w:marLeft w:val="480"/>
          <w:marRight w:val="0"/>
          <w:marTop w:val="0"/>
          <w:marBottom w:val="0"/>
          <w:divBdr>
            <w:top w:val="none" w:sz="0" w:space="0" w:color="auto"/>
            <w:left w:val="none" w:sz="0" w:space="0" w:color="auto"/>
            <w:bottom w:val="none" w:sz="0" w:space="0" w:color="auto"/>
            <w:right w:val="none" w:sz="0" w:space="0" w:color="auto"/>
          </w:divBdr>
        </w:div>
        <w:div w:id="244152131">
          <w:marLeft w:val="480"/>
          <w:marRight w:val="0"/>
          <w:marTop w:val="0"/>
          <w:marBottom w:val="0"/>
          <w:divBdr>
            <w:top w:val="none" w:sz="0" w:space="0" w:color="auto"/>
            <w:left w:val="none" w:sz="0" w:space="0" w:color="auto"/>
            <w:bottom w:val="none" w:sz="0" w:space="0" w:color="auto"/>
            <w:right w:val="none" w:sz="0" w:space="0" w:color="auto"/>
          </w:divBdr>
        </w:div>
        <w:div w:id="1638216412">
          <w:marLeft w:val="480"/>
          <w:marRight w:val="0"/>
          <w:marTop w:val="0"/>
          <w:marBottom w:val="0"/>
          <w:divBdr>
            <w:top w:val="none" w:sz="0" w:space="0" w:color="auto"/>
            <w:left w:val="none" w:sz="0" w:space="0" w:color="auto"/>
            <w:bottom w:val="none" w:sz="0" w:space="0" w:color="auto"/>
            <w:right w:val="none" w:sz="0" w:space="0" w:color="auto"/>
          </w:divBdr>
        </w:div>
        <w:div w:id="678461282">
          <w:marLeft w:val="480"/>
          <w:marRight w:val="0"/>
          <w:marTop w:val="0"/>
          <w:marBottom w:val="0"/>
          <w:divBdr>
            <w:top w:val="none" w:sz="0" w:space="0" w:color="auto"/>
            <w:left w:val="none" w:sz="0" w:space="0" w:color="auto"/>
            <w:bottom w:val="none" w:sz="0" w:space="0" w:color="auto"/>
            <w:right w:val="none" w:sz="0" w:space="0" w:color="auto"/>
          </w:divBdr>
        </w:div>
        <w:div w:id="2104371986">
          <w:marLeft w:val="480"/>
          <w:marRight w:val="0"/>
          <w:marTop w:val="0"/>
          <w:marBottom w:val="0"/>
          <w:divBdr>
            <w:top w:val="none" w:sz="0" w:space="0" w:color="auto"/>
            <w:left w:val="none" w:sz="0" w:space="0" w:color="auto"/>
            <w:bottom w:val="none" w:sz="0" w:space="0" w:color="auto"/>
            <w:right w:val="none" w:sz="0" w:space="0" w:color="auto"/>
          </w:divBdr>
        </w:div>
        <w:div w:id="1986201997">
          <w:marLeft w:val="480"/>
          <w:marRight w:val="0"/>
          <w:marTop w:val="0"/>
          <w:marBottom w:val="0"/>
          <w:divBdr>
            <w:top w:val="none" w:sz="0" w:space="0" w:color="auto"/>
            <w:left w:val="none" w:sz="0" w:space="0" w:color="auto"/>
            <w:bottom w:val="none" w:sz="0" w:space="0" w:color="auto"/>
            <w:right w:val="none" w:sz="0" w:space="0" w:color="auto"/>
          </w:divBdr>
        </w:div>
        <w:div w:id="1964844121">
          <w:marLeft w:val="480"/>
          <w:marRight w:val="0"/>
          <w:marTop w:val="0"/>
          <w:marBottom w:val="0"/>
          <w:divBdr>
            <w:top w:val="none" w:sz="0" w:space="0" w:color="auto"/>
            <w:left w:val="none" w:sz="0" w:space="0" w:color="auto"/>
            <w:bottom w:val="none" w:sz="0" w:space="0" w:color="auto"/>
            <w:right w:val="none" w:sz="0" w:space="0" w:color="auto"/>
          </w:divBdr>
        </w:div>
        <w:div w:id="2068795044">
          <w:marLeft w:val="480"/>
          <w:marRight w:val="0"/>
          <w:marTop w:val="0"/>
          <w:marBottom w:val="0"/>
          <w:divBdr>
            <w:top w:val="none" w:sz="0" w:space="0" w:color="auto"/>
            <w:left w:val="none" w:sz="0" w:space="0" w:color="auto"/>
            <w:bottom w:val="none" w:sz="0" w:space="0" w:color="auto"/>
            <w:right w:val="none" w:sz="0" w:space="0" w:color="auto"/>
          </w:divBdr>
        </w:div>
        <w:div w:id="6950458">
          <w:marLeft w:val="480"/>
          <w:marRight w:val="0"/>
          <w:marTop w:val="0"/>
          <w:marBottom w:val="0"/>
          <w:divBdr>
            <w:top w:val="none" w:sz="0" w:space="0" w:color="auto"/>
            <w:left w:val="none" w:sz="0" w:space="0" w:color="auto"/>
            <w:bottom w:val="none" w:sz="0" w:space="0" w:color="auto"/>
            <w:right w:val="none" w:sz="0" w:space="0" w:color="auto"/>
          </w:divBdr>
        </w:div>
        <w:div w:id="1621645140">
          <w:marLeft w:val="480"/>
          <w:marRight w:val="0"/>
          <w:marTop w:val="0"/>
          <w:marBottom w:val="0"/>
          <w:divBdr>
            <w:top w:val="none" w:sz="0" w:space="0" w:color="auto"/>
            <w:left w:val="none" w:sz="0" w:space="0" w:color="auto"/>
            <w:bottom w:val="none" w:sz="0" w:space="0" w:color="auto"/>
            <w:right w:val="none" w:sz="0" w:space="0" w:color="auto"/>
          </w:divBdr>
        </w:div>
        <w:div w:id="1464932583">
          <w:marLeft w:val="480"/>
          <w:marRight w:val="0"/>
          <w:marTop w:val="0"/>
          <w:marBottom w:val="0"/>
          <w:divBdr>
            <w:top w:val="none" w:sz="0" w:space="0" w:color="auto"/>
            <w:left w:val="none" w:sz="0" w:space="0" w:color="auto"/>
            <w:bottom w:val="none" w:sz="0" w:space="0" w:color="auto"/>
            <w:right w:val="none" w:sz="0" w:space="0" w:color="auto"/>
          </w:divBdr>
        </w:div>
        <w:div w:id="1618609732">
          <w:marLeft w:val="480"/>
          <w:marRight w:val="0"/>
          <w:marTop w:val="0"/>
          <w:marBottom w:val="0"/>
          <w:divBdr>
            <w:top w:val="none" w:sz="0" w:space="0" w:color="auto"/>
            <w:left w:val="none" w:sz="0" w:space="0" w:color="auto"/>
            <w:bottom w:val="none" w:sz="0" w:space="0" w:color="auto"/>
            <w:right w:val="none" w:sz="0" w:space="0" w:color="auto"/>
          </w:divBdr>
        </w:div>
        <w:div w:id="1563520961">
          <w:marLeft w:val="480"/>
          <w:marRight w:val="0"/>
          <w:marTop w:val="0"/>
          <w:marBottom w:val="0"/>
          <w:divBdr>
            <w:top w:val="none" w:sz="0" w:space="0" w:color="auto"/>
            <w:left w:val="none" w:sz="0" w:space="0" w:color="auto"/>
            <w:bottom w:val="none" w:sz="0" w:space="0" w:color="auto"/>
            <w:right w:val="none" w:sz="0" w:space="0" w:color="auto"/>
          </w:divBdr>
        </w:div>
        <w:div w:id="1516189383">
          <w:marLeft w:val="480"/>
          <w:marRight w:val="0"/>
          <w:marTop w:val="0"/>
          <w:marBottom w:val="0"/>
          <w:divBdr>
            <w:top w:val="none" w:sz="0" w:space="0" w:color="auto"/>
            <w:left w:val="none" w:sz="0" w:space="0" w:color="auto"/>
            <w:bottom w:val="none" w:sz="0" w:space="0" w:color="auto"/>
            <w:right w:val="none" w:sz="0" w:space="0" w:color="auto"/>
          </w:divBdr>
        </w:div>
        <w:div w:id="255405458">
          <w:marLeft w:val="480"/>
          <w:marRight w:val="0"/>
          <w:marTop w:val="0"/>
          <w:marBottom w:val="0"/>
          <w:divBdr>
            <w:top w:val="none" w:sz="0" w:space="0" w:color="auto"/>
            <w:left w:val="none" w:sz="0" w:space="0" w:color="auto"/>
            <w:bottom w:val="none" w:sz="0" w:space="0" w:color="auto"/>
            <w:right w:val="none" w:sz="0" w:space="0" w:color="auto"/>
          </w:divBdr>
        </w:div>
        <w:div w:id="1355571638">
          <w:marLeft w:val="480"/>
          <w:marRight w:val="0"/>
          <w:marTop w:val="0"/>
          <w:marBottom w:val="0"/>
          <w:divBdr>
            <w:top w:val="none" w:sz="0" w:space="0" w:color="auto"/>
            <w:left w:val="none" w:sz="0" w:space="0" w:color="auto"/>
            <w:bottom w:val="none" w:sz="0" w:space="0" w:color="auto"/>
            <w:right w:val="none" w:sz="0" w:space="0" w:color="auto"/>
          </w:divBdr>
        </w:div>
        <w:div w:id="964433122">
          <w:marLeft w:val="480"/>
          <w:marRight w:val="0"/>
          <w:marTop w:val="0"/>
          <w:marBottom w:val="0"/>
          <w:divBdr>
            <w:top w:val="none" w:sz="0" w:space="0" w:color="auto"/>
            <w:left w:val="none" w:sz="0" w:space="0" w:color="auto"/>
            <w:bottom w:val="none" w:sz="0" w:space="0" w:color="auto"/>
            <w:right w:val="none" w:sz="0" w:space="0" w:color="auto"/>
          </w:divBdr>
        </w:div>
        <w:div w:id="512916112">
          <w:marLeft w:val="480"/>
          <w:marRight w:val="0"/>
          <w:marTop w:val="0"/>
          <w:marBottom w:val="0"/>
          <w:divBdr>
            <w:top w:val="none" w:sz="0" w:space="0" w:color="auto"/>
            <w:left w:val="none" w:sz="0" w:space="0" w:color="auto"/>
            <w:bottom w:val="none" w:sz="0" w:space="0" w:color="auto"/>
            <w:right w:val="none" w:sz="0" w:space="0" w:color="auto"/>
          </w:divBdr>
        </w:div>
        <w:div w:id="475994155">
          <w:marLeft w:val="480"/>
          <w:marRight w:val="0"/>
          <w:marTop w:val="0"/>
          <w:marBottom w:val="0"/>
          <w:divBdr>
            <w:top w:val="none" w:sz="0" w:space="0" w:color="auto"/>
            <w:left w:val="none" w:sz="0" w:space="0" w:color="auto"/>
            <w:bottom w:val="none" w:sz="0" w:space="0" w:color="auto"/>
            <w:right w:val="none" w:sz="0" w:space="0" w:color="auto"/>
          </w:divBdr>
        </w:div>
        <w:div w:id="688289971">
          <w:marLeft w:val="480"/>
          <w:marRight w:val="0"/>
          <w:marTop w:val="0"/>
          <w:marBottom w:val="0"/>
          <w:divBdr>
            <w:top w:val="none" w:sz="0" w:space="0" w:color="auto"/>
            <w:left w:val="none" w:sz="0" w:space="0" w:color="auto"/>
            <w:bottom w:val="none" w:sz="0" w:space="0" w:color="auto"/>
            <w:right w:val="none" w:sz="0" w:space="0" w:color="auto"/>
          </w:divBdr>
        </w:div>
        <w:div w:id="264000549">
          <w:marLeft w:val="480"/>
          <w:marRight w:val="0"/>
          <w:marTop w:val="0"/>
          <w:marBottom w:val="0"/>
          <w:divBdr>
            <w:top w:val="none" w:sz="0" w:space="0" w:color="auto"/>
            <w:left w:val="none" w:sz="0" w:space="0" w:color="auto"/>
            <w:bottom w:val="none" w:sz="0" w:space="0" w:color="auto"/>
            <w:right w:val="none" w:sz="0" w:space="0" w:color="auto"/>
          </w:divBdr>
        </w:div>
        <w:div w:id="981082694">
          <w:marLeft w:val="480"/>
          <w:marRight w:val="0"/>
          <w:marTop w:val="0"/>
          <w:marBottom w:val="0"/>
          <w:divBdr>
            <w:top w:val="none" w:sz="0" w:space="0" w:color="auto"/>
            <w:left w:val="none" w:sz="0" w:space="0" w:color="auto"/>
            <w:bottom w:val="none" w:sz="0" w:space="0" w:color="auto"/>
            <w:right w:val="none" w:sz="0" w:space="0" w:color="auto"/>
          </w:divBdr>
        </w:div>
        <w:div w:id="2045981275">
          <w:marLeft w:val="480"/>
          <w:marRight w:val="0"/>
          <w:marTop w:val="0"/>
          <w:marBottom w:val="0"/>
          <w:divBdr>
            <w:top w:val="none" w:sz="0" w:space="0" w:color="auto"/>
            <w:left w:val="none" w:sz="0" w:space="0" w:color="auto"/>
            <w:bottom w:val="none" w:sz="0" w:space="0" w:color="auto"/>
            <w:right w:val="none" w:sz="0" w:space="0" w:color="auto"/>
          </w:divBdr>
        </w:div>
      </w:divsChild>
    </w:div>
    <w:div w:id="1820536340">
      <w:bodyDiv w:val="1"/>
      <w:marLeft w:val="0"/>
      <w:marRight w:val="0"/>
      <w:marTop w:val="0"/>
      <w:marBottom w:val="0"/>
      <w:divBdr>
        <w:top w:val="none" w:sz="0" w:space="0" w:color="auto"/>
        <w:left w:val="none" w:sz="0" w:space="0" w:color="auto"/>
        <w:bottom w:val="none" w:sz="0" w:space="0" w:color="auto"/>
        <w:right w:val="none" w:sz="0" w:space="0" w:color="auto"/>
      </w:divBdr>
    </w:div>
    <w:div w:id="1820608189">
      <w:bodyDiv w:val="1"/>
      <w:marLeft w:val="0"/>
      <w:marRight w:val="0"/>
      <w:marTop w:val="0"/>
      <w:marBottom w:val="0"/>
      <w:divBdr>
        <w:top w:val="none" w:sz="0" w:space="0" w:color="auto"/>
        <w:left w:val="none" w:sz="0" w:space="0" w:color="auto"/>
        <w:bottom w:val="none" w:sz="0" w:space="0" w:color="auto"/>
        <w:right w:val="none" w:sz="0" w:space="0" w:color="auto"/>
      </w:divBdr>
    </w:div>
    <w:div w:id="1821075288">
      <w:bodyDiv w:val="1"/>
      <w:marLeft w:val="0"/>
      <w:marRight w:val="0"/>
      <w:marTop w:val="0"/>
      <w:marBottom w:val="0"/>
      <w:divBdr>
        <w:top w:val="none" w:sz="0" w:space="0" w:color="auto"/>
        <w:left w:val="none" w:sz="0" w:space="0" w:color="auto"/>
        <w:bottom w:val="none" w:sz="0" w:space="0" w:color="auto"/>
        <w:right w:val="none" w:sz="0" w:space="0" w:color="auto"/>
      </w:divBdr>
    </w:div>
    <w:div w:id="1821146111">
      <w:bodyDiv w:val="1"/>
      <w:marLeft w:val="0"/>
      <w:marRight w:val="0"/>
      <w:marTop w:val="0"/>
      <w:marBottom w:val="0"/>
      <w:divBdr>
        <w:top w:val="none" w:sz="0" w:space="0" w:color="auto"/>
        <w:left w:val="none" w:sz="0" w:space="0" w:color="auto"/>
        <w:bottom w:val="none" w:sz="0" w:space="0" w:color="auto"/>
        <w:right w:val="none" w:sz="0" w:space="0" w:color="auto"/>
      </w:divBdr>
    </w:div>
    <w:div w:id="1821192958">
      <w:bodyDiv w:val="1"/>
      <w:marLeft w:val="0"/>
      <w:marRight w:val="0"/>
      <w:marTop w:val="0"/>
      <w:marBottom w:val="0"/>
      <w:divBdr>
        <w:top w:val="none" w:sz="0" w:space="0" w:color="auto"/>
        <w:left w:val="none" w:sz="0" w:space="0" w:color="auto"/>
        <w:bottom w:val="none" w:sz="0" w:space="0" w:color="auto"/>
        <w:right w:val="none" w:sz="0" w:space="0" w:color="auto"/>
      </w:divBdr>
    </w:div>
    <w:div w:id="1821268392">
      <w:bodyDiv w:val="1"/>
      <w:marLeft w:val="0"/>
      <w:marRight w:val="0"/>
      <w:marTop w:val="0"/>
      <w:marBottom w:val="0"/>
      <w:divBdr>
        <w:top w:val="none" w:sz="0" w:space="0" w:color="auto"/>
        <w:left w:val="none" w:sz="0" w:space="0" w:color="auto"/>
        <w:bottom w:val="none" w:sz="0" w:space="0" w:color="auto"/>
        <w:right w:val="none" w:sz="0" w:space="0" w:color="auto"/>
      </w:divBdr>
    </w:div>
    <w:div w:id="1821383404">
      <w:bodyDiv w:val="1"/>
      <w:marLeft w:val="0"/>
      <w:marRight w:val="0"/>
      <w:marTop w:val="0"/>
      <w:marBottom w:val="0"/>
      <w:divBdr>
        <w:top w:val="none" w:sz="0" w:space="0" w:color="auto"/>
        <w:left w:val="none" w:sz="0" w:space="0" w:color="auto"/>
        <w:bottom w:val="none" w:sz="0" w:space="0" w:color="auto"/>
        <w:right w:val="none" w:sz="0" w:space="0" w:color="auto"/>
      </w:divBdr>
    </w:div>
    <w:div w:id="1821581901">
      <w:bodyDiv w:val="1"/>
      <w:marLeft w:val="0"/>
      <w:marRight w:val="0"/>
      <w:marTop w:val="0"/>
      <w:marBottom w:val="0"/>
      <w:divBdr>
        <w:top w:val="none" w:sz="0" w:space="0" w:color="auto"/>
        <w:left w:val="none" w:sz="0" w:space="0" w:color="auto"/>
        <w:bottom w:val="none" w:sz="0" w:space="0" w:color="auto"/>
        <w:right w:val="none" w:sz="0" w:space="0" w:color="auto"/>
      </w:divBdr>
    </w:div>
    <w:div w:id="1821923416">
      <w:bodyDiv w:val="1"/>
      <w:marLeft w:val="0"/>
      <w:marRight w:val="0"/>
      <w:marTop w:val="0"/>
      <w:marBottom w:val="0"/>
      <w:divBdr>
        <w:top w:val="none" w:sz="0" w:space="0" w:color="auto"/>
        <w:left w:val="none" w:sz="0" w:space="0" w:color="auto"/>
        <w:bottom w:val="none" w:sz="0" w:space="0" w:color="auto"/>
        <w:right w:val="none" w:sz="0" w:space="0" w:color="auto"/>
      </w:divBdr>
    </w:div>
    <w:div w:id="1822185715">
      <w:bodyDiv w:val="1"/>
      <w:marLeft w:val="0"/>
      <w:marRight w:val="0"/>
      <w:marTop w:val="0"/>
      <w:marBottom w:val="0"/>
      <w:divBdr>
        <w:top w:val="none" w:sz="0" w:space="0" w:color="auto"/>
        <w:left w:val="none" w:sz="0" w:space="0" w:color="auto"/>
        <w:bottom w:val="none" w:sz="0" w:space="0" w:color="auto"/>
        <w:right w:val="none" w:sz="0" w:space="0" w:color="auto"/>
      </w:divBdr>
      <w:divsChild>
        <w:div w:id="1260330937">
          <w:marLeft w:val="480"/>
          <w:marRight w:val="0"/>
          <w:marTop w:val="0"/>
          <w:marBottom w:val="0"/>
          <w:divBdr>
            <w:top w:val="none" w:sz="0" w:space="0" w:color="auto"/>
            <w:left w:val="none" w:sz="0" w:space="0" w:color="auto"/>
            <w:bottom w:val="none" w:sz="0" w:space="0" w:color="auto"/>
            <w:right w:val="none" w:sz="0" w:space="0" w:color="auto"/>
          </w:divBdr>
        </w:div>
        <w:div w:id="539509591">
          <w:marLeft w:val="480"/>
          <w:marRight w:val="0"/>
          <w:marTop w:val="0"/>
          <w:marBottom w:val="0"/>
          <w:divBdr>
            <w:top w:val="none" w:sz="0" w:space="0" w:color="auto"/>
            <w:left w:val="none" w:sz="0" w:space="0" w:color="auto"/>
            <w:bottom w:val="none" w:sz="0" w:space="0" w:color="auto"/>
            <w:right w:val="none" w:sz="0" w:space="0" w:color="auto"/>
          </w:divBdr>
        </w:div>
        <w:div w:id="2143109464">
          <w:marLeft w:val="480"/>
          <w:marRight w:val="0"/>
          <w:marTop w:val="0"/>
          <w:marBottom w:val="0"/>
          <w:divBdr>
            <w:top w:val="none" w:sz="0" w:space="0" w:color="auto"/>
            <w:left w:val="none" w:sz="0" w:space="0" w:color="auto"/>
            <w:bottom w:val="none" w:sz="0" w:space="0" w:color="auto"/>
            <w:right w:val="none" w:sz="0" w:space="0" w:color="auto"/>
          </w:divBdr>
        </w:div>
        <w:div w:id="1912233495">
          <w:marLeft w:val="480"/>
          <w:marRight w:val="0"/>
          <w:marTop w:val="0"/>
          <w:marBottom w:val="0"/>
          <w:divBdr>
            <w:top w:val="none" w:sz="0" w:space="0" w:color="auto"/>
            <w:left w:val="none" w:sz="0" w:space="0" w:color="auto"/>
            <w:bottom w:val="none" w:sz="0" w:space="0" w:color="auto"/>
            <w:right w:val="none" w:sz="0" w:space="0" w:color="auto"/>
          </w:divBdr>
        </w:div>
        <w:div w:id="1156189640">
          <w:marLeft w:val="480"/>
          <w:marRight w:val="0"/>
          <w:marTop w:val="0"/>
          <w:marBottom w:val="0"/>
          <w:divBdr>
            <w:top w:val="none" w:sz="0" w:space="0" w:color="auto"/>
            <w:left w:val="none" w:sz="0" w:space="0" w:color="auto"/>
            <w:bottom w:val="none" w:sz="0" w:space="0" w:color="auto"/>
            <w:right w:val="none" w:sz="0" w:space="0" w:color="auto"/>
          </w:divBdr>
        </w:div>
        <w:div w:id="1058285206">
          <w:marLeft w:val="480"/>
          <w:marRight w:val="0"/>
          <w:marTop w:val="0"/>
          <w:marBottom w:val="0"/>
          <w:divBdr>
            <w:top w:val="none" w:sz="0" w:space="0" w:color="auto"/>
            <w:left w:val="none" w:sz="0" w:space="0" w:color="auto"/>
            <w:bottom w:val="none" w:sz="0" w:space="0" w:color="auto"/>
            <w:right w:val="none" w:sz="0" w:space="0" w:color="auto"/>
          </w:divBdr>
        </w:div>
        <w:div w:id="1350713670">
          <w:marLeft w:val="480"/>
          <w:marRight w:val="0"/>
          <w:marTop w:val="0"/>
          <w:marBottom w:val="0"/>
          <w:divBdr>
            <w:top w:val="none" w:sz="0" w:space="0" w:color="auto"/>
            <w:left w:val="none" w:sz="0" w:space="0" w:color="auto"/>
            <w:bottom w:val="none" w:sz="0" w:space="0" w:color="auto"/>
            <w:right w:val="none" w:sz="0" w:space="0" w:color="auto"/>
          </w:divBdr>
        </w:div>
        <w:div w:id="687101964">
          <w:marLeft w:val="480"/>
          <w:marRight w:val="0"/>
          <w:marTop w:val="0"/>
          <w:marBottom w:val="0"/>
          <w:divBdr>
            <w:top w:val="none" w:sz="0" w:space="0" w:color="auto"/>
            <w:left w:val="none" w:sz="0" w:space="0" w:color="auto"/>
            <w:bottom w:val="none" w:sz="0" w:space="0" w:color="auto"/>
            <w:right w:val="none" w:sz="0" w:space="0" w:color="auto"/>
          </w:divBdr>
        </w:div>
        <w:div w:id="1918636902">
          <w:marLeft w:val="480"/>
          <w:marRight w:val="0"/>
          <w:marTop w:val="0"/>
          <w:marBottom w:val="0"/>
          <w:divBdr>
            <w:top w:val="none" w:sz="0" w:space="0" w:color="auto"/>
            <w:left w:val="none" w:sz="0" w:space="0" w:color="auto"/>
            <w:bottom w:val="none" w:sz="0" w:space="0" w:color="auto"/>
            <w:right w:val="none" w:sz="0" w:space="0" w:color="auto"/>
          </w:divBdr>
        </w:div>
        <w:div w:id="1072502626">
          <w:marLeft w:val="480"/>
          <w:marRight w:val="0"/>
          <w:marTop w:val="0"/>
          <w:marBottom w:val="0"/>
          <w:divBdr>
            <w:top w:val="none" w:sz="0" w:space="0" w:color="auto"/>
            <w:left w:val="none" w:sz="0" w:space="0" w:color="auto"/>
            <w:bottom w:val="none" w:sz="0" w:space="0" w:color="auto"/>
            <w:right w:val="none" w:sz="0" w:space="0" w:color="auto"/>
          </w:divBdr>
        </w:div>
        <w:div w:id="120810261">
          <w:marLeft w:val="480"/>
          <w:marRight w:val="0"/>
          <w:marTop w:val="0"/>
          <w:marBottom w:val="0"/>
          <w:divBdr>
            <w:top w:val="none" w:sz="0" w:space="0" w:color="auto"/>
            <w:left w:val="none" w:sz="0" w:space="0" w:color="auto"/>
            <w:bottom w:val="none" w:sz="0" w:space="0" w:color="auto"/>
            <w:right w:val="none" w:sz="0" w:space="0" w:color="auto"/>
          </w:divBdr>
        </w:div>
        <w:div w:id="859662041">
          <w:marLeft w:val="480"/>
          <w:marRight w:val="0"/>
          <w:marTop w:val="0"/>
          <w:marBottom w:val="0"/>
          <w:divBdr>
            <w:top w:val="none" w:sz="0" w:space="0" w:color="auto"/>
            <w:left w:val="none" w:sz="0" w:space="0" w:color="auto"/>
            <w:bottom w:val="none" w:sz="0" w:space="0" w:color="auto"/>
            <w:right w:val="none" w:sz="0" w:space="0" w:color="auto"/>
          </w:divBdr>
        </w:div>
        <w:div w:id="986130746">
          <w:marLeft w:val="480"/>
          <w:marRight w:val="0"/>
          <w:marTop w:val="0"/>
          <w:marBottom w:val="0"/>
          <w:divBdr>
            <w:top w:val="none" w:sz="0" w:space="0" w:color="auto"/>
            <w:left w:val="none" w:sz="0" w:space="0" w:color="auto"/>
            <w:bottom w:val="none" w:sz="0" w:space="0" w:color="auto"/>
            <w:right w:val="none" w:sz="0" w:space="0" w:color="auto"/>
          </w:divBdr>
        </w:div>
        <w:div w:id="562179553">
          <w:marLeft w:val="480"/>
          <w:marRight w:val="0"/>
          <w:marTop w:val="0"/>
          <w:marBottom w:val="0"/>
          <w:divBdr>
            <w:top w:val="none" w:sz="0" w:space="0" w:color="auto"/>
            <w:left w:val="none" w:sz="0" w:space="0" w:color="auto"/>
            <w:bottom w:val="none" w:sz="0" w:space="0" w:color="auto"/>
            <w:right w:val="none" w:sz="0" w:space="0" w:color="auto"/>
          </w:divBdr>
        </w:div>
        <w:div w:id="956183275">
          <w:marLeft w:val="480"/>
          <w:marRight w:val="0"/>
          <w:marTop w:val="0"/>
          <w:marBottom w:val="0"/>
          <w:divBdr>
            <w:top w:val="none" w:sz="0" w:space="0" w:color="auto"/>
            <w:left w:val="none" w:sz="0" w:space="0" w:color="auto"/>
            <w:bottom w:val="none" w:sz="0" w:space="0" w:color="auto"/>
            <w:right w:val="none" w:sz="0" w:space="0" w:color="auto"/>
          </w:divBdr>
        </w:div>
        <w:div w:id="1754350410">
          <w:marLeft w:val="480"/>
          <w:marRight w:val="0"/>
          <w:marTop w:val="0"/>
          <w:marBottom w:val="0"/>
          <w:divBdr>
            <w:top w:val="none" w:sz="0" w:space="0" w:color="auto"/>
            <w:left w:val="none" w:sz="0" w:space="0" w:color="auto"/>
            <w:bottom w:val="none" w:sz="0" w:space="0" w:color="auto"/>
            <w:right w:val="none" w:sz="0" w:space="0" w:color="auto"/>
          </w:divBdr>
        </w:div>
        <w:div w:id="9648190">
          <w:marLeft w:val="480"/>
          <w:marRight w:val="0"/>
          <w:marTop w:val="0"/>
          <w:marBottom w:val="0"/>
          <w:divBdr>
            <w:top w:val="none" w:sz="0" w:space="0" w:color="auto"/>
            <w:left w:val="none" w:sz="0" w:space="0" w:color="auto"/>
            <w:bottom w:val="none" w:sz="0" w:space="0" w:color="auto"/>
            <w:right w:val="none" w:sz="0" w:space="0" w:color="auto"/>
          </w:divBdr>
        </w:div>
        <w:div w:id="799766981">
          <w:marLeft w:val="480"/>
          <w:marRight w:val="0"/>
          <w:marTop w:val="0"/>
          <w:marBottom w:val="0"/>
          <w:divBdr>
            <w:top w:val="none" w:sz="0" w:space="0" w:color="auto"/>
            <w:left w:val="none" w:sz="0" w:space="0" w:color="auto"/>
            <w:bottom w:val="none" w:sz="0" w:space="0" w:color="auto"/>
            <w:right w:val="none" w:sz="0" w:space="0" w:color="auto"/>
          </w:divBdr>
        </w:div>
        <w:div w:id="597183024">
          <w:marLeft w:val="480"/>
          <w:marRight w:val="0"/>
          <w:marTop w:val="0"/>
          <w:marBottom w:val="0"/>
          <w:divBdr>
            <w:top w:val="none" w:sz="0" w:space="0" w:color="auto"/>
            <w:left w:val="none" w:sz="0" w:space="0" w:color="auto"/>
            <w:bottom w:val="none" w:sz="0" w:space="0" w:color="auto"/>
            <w:right w:val="none" w:sz="0" w:space="0" w:color="auto"/>
          </w:divBdr>
        </w:div>
        <w:div w:id="812792023">
          <w:marLeft w:val="480"/>
          <w:marRight w:val="0"/>
          <w:marTop w:val="0"/>
          <w:marBottom w:val="0"/>
          <w:divBdr>
            <w:top w:val="none" w:sz="0" w:space="0" w:color="auto"/>
            <w:left w:val="none" w:sz="0" w:space="0" w:color="auto"/>
            <w:bottom w:val="none" w:sz="0" w:space="0" w:color="auto"/>
            <w:right w:val="none" w:sz="0" w:space="0" w:color="auto"/>
          </w:divBdr>
        </w:div>
        <w:div w:id="831869873">
          <w:marLeft w:val="480"/>
          <w:marRight w:val="0"/>
          <w:marTop w:val="0"/>
          <w:marBottom w:val="0"/>
          <w:divBdr>
            <w:top w:val="none" w:sz="0" w:space="0" w:color="auto"/>
            <w:left w:val="none" w:sz="0" w:space="0" w:color="auto"/>
            <w:bottom w:val="none" w:sz="0" w:space="0" w:color="auto"/>
            <w:right w:val="none" w:sz="0" w:space="0" w:color="auto"/>
          </w:divBdr>
        </w:div>
        <w:div w:id="1482622043">
          <w:marLeft w:val="480"/>
          <w:marRight w:val="0"/>
          <w:marTop w:val="0"/>
          <w:marBottom w:val="0"/>
          <w:divBdr>
            <w:top w:val="none" w:sz="0" w:space="0" w:color="auto"/>
            <w:left w:val="none" w:sz="0" w:space="0" w:color="auto"/>
            <w:bottom w:val="none" w:sz="0" w:space="0" w:color="auto"/>
            <w:right w:val="none" w:sz="0" w:space="0" w:color="auto"/>
          </w:divBdr>
        </w:div>
        <w:div w:id="715742069">
          <w:marLeft w:val="480"/>
          <w:marRight w:val="0"/>
          <w:marTop w:val="0"/>
          <w:marBottom w:val="0"/>
          <w:divBdr>
            <w:top w:val="none" w:sz="0" w:space="0" w:color="auto"/>
            <w:left w:val="none" w:sz="0" w:space="0" w:color="auto"/>
            <w:bottom w:val="none" w:sz="0" w:space="0" w:color="auto"/>
            <w:right w:val="none" w:sz="0" w:space="0" w:color="auto"/>
          </w:divBdr>
        </w:div>
        <w:div w:id="703868920">
          <w:marLeft w:val="480"/>
          <w:marRight w:val="0"/>
          <w:marTop w:val="0"/>
          <w:marBottom w:val="0"/>
          <w:divBdr>
            <w:top w:val="none" w:sz="0" w:space="0" w:color="auto"/>
            <w:left w:val="none" w:sz="0" w:space="0" w:color="auto"/>
            <w:bottom w:val="none" w:sz="0" w:space="0" w:color="auto"/>
            <w:right w:val="none" w:sz="0" w:space="0" w:color="auto"/>
          </w:divBdr>
        </w:div>
        <w:div w:id="1621842892">
          <w:marLeft w:val="480"/>
          <w:marRight w:val="0"/>
          <w:marTop w:val="0"/>
          <w:marBottom w:val="0"/>
          <w:divBdr>
            <w:top w:val="none" w:sz="0" w:space="0" w:color="auto"/>
            <w:left w:val="none" w:sz="0" w:space="0" w:color="auto"/>
            <w:bottom w:val="none" w:sz="0" w:space="0" w:color="auto"/>
            <w:right w:val="none" w:sz="0" w:space="0" w:color="auto"/>
          </w:divBdr>
        </w:div>
        <w:div w:id="1465267960">
          <w:marLeft w:val="480"/>
          <w:marRight w:val="0"/>
          <w:marTop w:val="0"/>
          <w:marBottom w:val="0"/>
          <w:divBdr>
            <w:top w:val="none" w:sz="0" w:space="0" w:color="auto"/>
            <w:left w:val="none" w:sz="0" w:space="0" w:color="auto"/>
            <w:bottom w:val="none" w:sz="0" w:space="0" w:color="auto"/>
            <w:right w:val="none" w:sz="0" w:space="0" w:color="auto"/>
          </w:divBdr>
        </w:div>
        <w:div w:id="1922834544">
          <w:marLeft w:val="480"/>
          <w:marRight w:val="0"/>
          <w:marTop w:val="0"/>
          <w:marBottom w:val="0"/>
          <w:divBdr>
            <w:top w:val="none" w:sz="0" w:space="0" w:color="auto"/>
            <w:left w:val="none" w:sz="0" w:space="0" w:color="auto"/>
            <w:bottom w:val="none" w:sz="0" w:space="0" w:color="auto"/>
            <w:right w:val="none" w:sz="0" w:space="0" w:color="auto"/>
          </w:divBdr>
        </w:div>
        <w:div w:id="1811702736">
          <w:marLeft w:val="480"/>
          <w:marRight w:val="0"/>
          <w:marTop w:val="0"/>
          <w:marBottom w:val="0"/>
          <w:divBdr>
            <w:top w:val="none" w:sz="0" w:space="0" w:color="auto"/>
            <w:left w:val="none" w:sz="0" w:space="0" w:color="auto"/>
            <w:bottom w:val="none" w:sz="0" w:space="0" w:color="auto"/>
            <w:right w:val="none" w:sz="0" w:space="0" w:color="auto"/>
          </w:divBdr>
        </w:div>
        <w:div w:id="982855596">
          <w:marLeft w:val="480"/>
          <w:marRight w:val="0"/>
          <w:marTop w:val="0"/>
          <w:marBottom w:val="0"/>
          <w:divBdr>
            <w:top w:val="none" w:sz="0" w:space="0" w:color="auto"/>
            <w:left w:val="none" w:sz="0" w:space="0" w:color="auto"/>
            <w:bottom w:val="none" w:sz="0" w:space="0" w:color="auto"/>
            <w:right w:val="none" w:sz="0" w:space="0" w:color="auto"/>
          </w:divBdr>
        </w:div>
        <w:div w:id="1886527186">
          <w:marLeft w:val="480"/>
          <w:marRight w:val="0"/>
          <w:marTop w:val="0"/>
          <w:marBottom w:val="0"/>
          <w:divBdr>
            <w:top w:val="none" w:sz="0" w:space="0" w:color="auto"/>
            <w:left w:val="none" w:sz="0" w:space="0" w:color="auto"/>
            <w:bottom w:val="none" w:sz="0" w:space="0" w:color="auto"/>
            <w:right w:val="none" w:sz="0" w:space="0" w:color="auto"/>
          </w:divBdr>
        </w:div>
        <w:div w:id="1826241348">
          <w:marLeft w:val="480"/>
          <w:marRight w:val="0"/>
          <w:marTop w:val="0"/>
          <w:marBottom w:val="0"/>
          <w:divBdr>
            <w:top w:val="none" w:sz="0" w:space="0" w:color="auto"/>
            <w:left w:val="none" w:sz="0" w:space="0" w:color="auto"/>
            <w:bottom w:val="none" w:sz="0" w:space="0" w:color="auto"/>
            <w:right w:val="none" w:sz="0" w:space="0" w:color="auto"/>
          </w:divBdr>
        </w:div>
        <w:div w:id="699016714">
          <w:marLeft w:val="480"/>
          <w:marRight w:val="0"/>
          <w:marTop w:val="0"/>
          <w:marBottom w:val="0"/>
          <w:divBdr>
            <w:top w:val="none" w:sz="0" w:space="0" w:color="auto"/>
            <w:left w:val="none" w:sz="0" w:space="0" w:color="auto"/>
            <w:bottom w:val="none" w:sz="0" w:space="0" w:color="auto"/>
            <w:right w:val="none" w:sz="0" w:space="0" w:color="auto"/>
          </w:divBdr>
        </w:div>
      </w:divsChild>
    </w:div>
    <w:div w:id="1822233027">
      <w:bodyDiv w:val="1"/>
      <w:marLeft w:val="0"/>
      <w:marRight w:val="0"/>
      <w:marTop w:val="0"/>
      <w:marBottom w:val="0"/>
      <w:divBdr>
        <w:top w:val="none" w:sz="0" w:space="0" w:color="auto"/>
        <w:left w:val="none" w:sz="0" w:space="0" w:color="auto"/>
        <w:bottom w:val="none" w:sz="0" w:space="0" w:color="auto"/>
        <w:right w:val="none" w:sz="0" w:space="0" w:color="auto"/>
      </w:divBdr>
    </w:div>
    <w:div w:id="1822694050">
      <w:bodyDiv w:val="1"/>
      <w:marLeft w:val="0"/>
      <w:marRight w:val="0"/>
      <w:marTop w:val="0"/>
      <w:marBottom w:val="0"/>
      <w:divBdr>
        <w:top w:val="none" w:sz="0" w:space="0" w:color="auto"/>
        <w:left w:val="none" w:sz="0" w:space="0" w:color="auto"/>
        <w:bottom w:val="none" w:sz="0" w:space="0" w:color="auto"/>
        <w:right w:val="none" w:sz="0" w:space="0" w:color="auto"/>
      </w:divBdr>
    </w:div>
    <w:div w:id="1823039940">
      <w:bodyDiv w:val="1"/>
      <w:marLeft w:val="0"/>
      <w:marRight w:val="0"/>
      <w:marTop w:val="0"/>
      <w:marBottom w:val="0"/>
      <w:divBdr>
        <w:top w:val="none" w:sz="0" w:space="0" w:color="auto"/>
        <w:left w:val="none" w:sz="0" w:space="0" w:color="auto"/>
        <w:bottom w:val="none" w:sz="0" w:space="0" w:color="auto"/>
        <w:right w:val="none" w:sz="0" w:space="0" w:color="auto"/>
      </w:divBdr>
    </w:div>
    <w:div w:id="1823157652">
      <w:bodyDiv w:val="1"/>
      <w:marLeft w:val="0"/>
      <w:marRight w:val="0"/>
      <w:marTop w:val="0"/>
      <w:marBottom w:val="0"/>
      <w:divBdr>
        <w:top w:val="none" w:sz="0" w:space="0" w:color="auto"/>
        <w:left w:val="none" w:sz="0" w:space="0" w:color="auto"/>
        <w:bottom w:val="none" w:sz="0" w:space="0" w:color="auto"/>
        <w:right w:val="none" w:sz="0" w:space="0" w:color="auto"/>
      </w:divBdr>
    </w:div>
    <w:div w:id="1823740136">
      <w:bodyDiv w:val="1"/>
      <w:marLeft w:val="0"/>
      <w:marRight w:val="0"/>
      <w:marTop w:val="0"/>
      <w:marBottom w:val="0"/>
      <w:divBdr>
        <w:top w:val="none" w:sz="0" w:space="0" w:color="auto"/>
        <w:left w:val="none" w:sz="0" w:space="0" w:color="auto"/>
        <w:bottom w:val="none" w:sz="0" w:space="0" w:color="auto"/>
        <w:right w:val="none" w:sz="0" w:space="0" w:color="auto"/>
      </w:divBdr>
    </w:div>
    <w:div w:id="1823884415">
      <w:bodyDiv w:val="1"/>
      <w:marLeft w:val="0"/>
      <w:marRight w:val="0"/>
      <w:marTop w:val="0"/>
      <w:marBottom w:val="0"/>
      <w:divBdr>
        <w:top w:val="none" w:sz="0" w:space="0" w:color="auto"/>
        <w:left w:val="none" w:sz="0" w:space="0" w:color="auto"/>
        <w:bottom w:val="none" w:sz="0" w:space="0" w:color="auto"/>
        <w:right w:val="none" w:sz="0" w:space="0" w:color="auto"/>
      </w:divBdr>
    </w:div>
    <w:div w:id="1823933232">
      <w:bodyDiv w:val="1"/>
      <w:marLeft w:val="0"/>
      <w:marRight w:val="0"/>
      <w:marTop w:val="0"/>
      <w:marBottom w:val="0"/>
      <w:divBdr>
        <w:top w:val="none" w:sz="0" w:space="0" w:color="auto"/>
        <w:left w:val="none" w:sz="0" w:space="0" w:color="auto"/>
        <w:bottom w:val="none" w:sz="0" w:space="0" w:color="auto"/>
        <w:right w:val="none" w:sz="0" w:space="0" w:color="auto"/>
      </w:divBdr>
    </w:div>
    <w:div w:id="1824000923">
      <w:bodyDiv w:val="1"/>
      <w:marLeft w:val="0"/>
      <w:marRight w:val="0"/>
      <w:marTop w:val="0"/>
      <w:marBottom w:val="0"/>
      <w:divBdr>
        <w:top w:val="none" w:sz="0" w:space="0" w:color="auto"/>
        <w:left w:val="none" w:sz="0" w:space="0" w:color="auto"/>
        <w:bottom w:val="none" w:sz="0" w:space="0" w:color="auto"/>
        <w:right w:val="none" w:sz="0" w:space="0" w:color="auto"/>
      </w:divBdr>
    </w:div>
    <w:div w:id="1824002981">
      <w:bodyDiv w:val="1"/>
      <w:marLeft w:val="0"/>
      <w:marRight w:val="0"/>
      <w:marTop w:val="0"/>
      <w:marBottom w:val="0"/>
      <w:divBdr>
        <w:top w:val="none" w:sz="0" w:space="0" w:color="auto"/>
        <w:left w:val="none" w:sz="0" w:space="0" w:color="auto"/>
        <w:bottom w:val="none" w:sz="0" w:space="0" w:color="auto"/>
        <w:right w:val="none" w:sz="0" w:space="0" w:color="auto"/>
      </w:divBdr>
    </w:div>
    <w:div w:id="1824009194">
      <w:bodyDiv w:val="1"/>
      <w:marLeft w:val="0"/>
      <w:marRight w:val="0"/>
      <w:marTop w:val="0"/>
      <w:marBottom w:val="0"/>
      <w:divBdr>
        <w:top w:val="none" w:sz="0" w:space="0" w:color="auto"/>
        <w:left w:val="none" w:sz="0" w:space="0" w:color="auto"/>
        <w:bottom w:val="none" w:sz="0" w:space="0" w:color="auto"/>
        <w:right w:val="none" w:sz="0" w:space="0" w:color="auto"/>
      </w:divBdr>
    </w:div>
    <w:div w:id="1824153765">
      <w:bodyDiv w:val="1"/>
      <w:marLeft w:val="0"/>
      <w:marRight w:val="0"/>
      <w:marTop w:val="0"/>
      <w:marBottom w:val="0"/>
      <w:divBdr>
        <w:top w:val="none" w:sz="0" w:space="0" w:color="auto"/>
        <w:left w:val="none" w:sz="0" w:space="0" w:color="auto"/>
        <w:bottom w:val="none" w:sz="0" w:space="0" w:color="auto"/>
        <w:right w:val="none" w:sz="0" w:space="0" w:color="auto"/>
      </w:divBdr>
    </w:div>
    <w:div w:id="1824276564">
      <w:bodyDiv w:val="1"/>
      <w:marLeft w:val="0"/>
      <w:marRight w:val="0"/>
      <w:marTop w:val="0"/>
      <w:marBottom w:val="0"/>
      <w:divBdr>
        <w:top w:val="none" w:sz="0" w:space="0" w:color="auto"/>
        <w:left w:val="none" w:sz="0" w:space="0" w:color="auto"/>
        <w:bottom w:val="none" w:sz="0" w:space="0" w:color="auto"/>
        <w:right w:val="none" w:sz="0" w:space="0" w:color="auto"/>
      </w:divBdr>
    </w:div>
    <w:div w:id="1824278911">
      <w:bodyDiv w:val="1"/>
      <w:marLeft w:val="0"/>
      <w:marRight w:val="0"/>
      <w:marTop w:val="0"/>
      <w:marBottom w:val="0"/>
      <w:divBdr>
        <w:top w:val="none" w:sz="0" w:space="0" w:color="auto"/>
        <w:left w:val="none" w:sz="0" w:space="0" w:color="auto"/>
        <w:bottom w:val="none" w:sz="0" w:space="0" w:color="auto"/>
        <w:right w:val="none" w:sz="0" w:space="0" w:color="auto"/>
      </w:divBdr>
    </w:div>
    <w:div w:id="1824422786">
      <w:bodyDiv w:val="1"/>
      <w:marLeft w:val="0"/>
      <w:marRight w:val="0"/>
      <w:marTop w:val="0"/>
      <w:marBottom w:val="0"/>
      <w:divBdr>
        <w:top w:val="none" w:sz="0" w:space="0" w:color="auto"/>
        <w:left w:val="none" w:sz="0" w:space="0" w:color="auto"/>
        <w:bottom w:val="none" w:sz="0" w:space="0" w:color="auto"/>
        <w:right w:val="none" w:sz="0" w:space="0" w:color="auto"/>
      </w:divBdr>
    </w:div>
    <w:div w:id="1824807445">
      <w:bodyDiv w:val="1"/>
      <w:marLeft w:val="0"/>
      <w:marRight w:val="0"/>
      <w:marTop w:val="0"/>
      <w:marBottom w:val="0"/>
      <w:divBdr>
        <w:top w:val="none" w:sz="0" w:space="0" w:color="auto"/>
        <w:left w:val="none" w:sz="0" w:space="0" w:color="auto"/>
        <w:bottom w:val="none" w:sz="0" w:space="0" w:color="auto"/>
        <w:right w:val="none" w:sz="0" w:space="0" w:color="auto"/>
      </w:divBdr>
    </w:div>
    <w:div w:id="1825122769">
      <w:bodyDiv w:val="1"/>
      <w:marLeft w:val="0"/>
      <w:marRight w:val="0"/>
      <w:marTop w:val="0"/>
      <w:marBottom w:val="0"/>
      <w:divBdr>
        <w:top w:val="none" w:sz="0" w:space="0" w:color="auto"/>
        <w:left w:val="none" w:sz="0" w:space="0" w:color="auto"/>
        <w:bottom w:val="none" w:sz="0" w:space="0" w:color="auto"/>
        <w:right w:val="none" w:sz="0" w:space="0" w:color="auto"/>
      </w:divBdr>
    </w:div>
    <w:div w:id="1825125890">
      <w:bodyDiv w:val="1"/>
      <w:marLeft w:val="0"/>
      <w:marRight w:val="0"/>
      <w:marTop w:val="0"/>
      <w:marBottom w:val="0"/>
      <w:divBdr>
        <w:top w:val="none" w:sz="0" w:space="0" w:color="auto"/>
        <w:left w:val="none" w:sz="0" w:space="0" w:color="auto"/>
        <w:bottom w:val="none" w:sz="0" w:space="0" w:color="auto"/>
        <w:right w:val="none" w:sz="0" w:space="0" w:color="auto"/>
      </w:divBdr>
    </w:div>
    <w:div w:id="1825314543">
      <w:bodyDiv w:val="1"/>
      <w:marLeft w:val="0"/>
      <w:marRight w:val="0"/>
      <w:marTop w:val="0"/>
      <w:marBottom w:val="0"/>
      <w:divBdr>
        <w:top w:val="none" w:sz="0" w:space="0" w:color="auto"/>
        <w:left w:val="none" w:sz="0" w:space="0" w:color="auto"/>
        <w:bottom w:val="none" w:sz="0" w:space="0" w:color="auto"/>
        <w:right w:val="none" w:sz="0" w:space="0" w:color="auto"/>
      </w:divBdr>
    </w:div>
    <w:div w:id="1825316664">
      <w:bodyDiv w:val="1"/>
      <w:marLeft w:val="0"/>
      <w:marRight w:val="0"/>
      <w:marTop w:val="0"/>
      <w:marBottom w:val="0"/>
      <w:divBdr>
        <w:top w:val="none" w:sz="0" w:space="0" w:color="auto"/>
        <w:left w:val="none" w:sz="0" w:space="0" w:color="auto"/>
        <w:bottom w:val="none" w:sz="0" w:space="0" w:color="auto"/>
        <w:right w:val="none" w:sz="0" w:space="0" w:color="auto"/>
      </w:divBdr>
    </w:div>
    <w:div w:id="1825511728">
      <w:bodyDiv w:val="1"/>
      <w:marLeft w:val="0"/>
      <w:marRight w:val="0"/>
      <w:marTop w:val="0"/>
      <w:marBottom w:val="0"/>
      <w:divBdr>
        <w:top w:val="none" w:sz="0" w:space="0" w:color="auto"/>
        <w:left w:val="none" w:sz="0" w:space="0" w:color="auto"/>
        <w:bottom w:val="none" w:sz="0" w:space="0" w:color="auto"/>
        <w:right w:val="none" w:sz="0" w:space="0" w:color="auto"/>
      </w:divBdr>
    </w:div>
    <w:div w:id="1825663620">
      <w:bodyDiv w:val="1"/>
      <w:marLeft w:val="0"/>
      <w:marRight w:val="0"/>
      <w:marTop w:val="0"/>
      <w:marBottom w:val="0"/>
      <w:divBdr>
        <w:top w:val="none" w:sz="0" w:space="0" w:color="auto"/>
        <w:left w:val="none" w:sz="0" w:space="0" w:color="auto"/>
        <w:bottom w:val="none" w:sz="0" w:space="0" w:color="auto"/>
        <w:right w:val="none" w:sz="0" w:space="0" w:color="auto"/>
      </w:divBdr>
    </w:div>
    <w:div w:id="1825664359">
      <w:bodyDiv w:val="1"/>
      <w:marLeft w:val="0"/>
      <w:marRight w:val="0"/>
      <w:marTop w:val="0"/>
      <w:marBottom w:val="0"/>
      <w:divBdr>
        <w:top w:val="none" w:sz="0" w:space="0" w:color="auto"/>
        <w:left w:val="none" w:sz="0" w:space="0" w:color="auto"/>
        <w:bottom w:val="none" w:sz="0" w:space="0" w:color="auto"/>
        <w:right w:val="none" w:sz="0" w:space="0" w:color="auto"/>
      </w:divBdr>
    </w:div>
    <w:div w:id="1825706554">
      <w:bodyDiv w:val="1"/>
      <w:marLeft w:val="0"/>
      <w:marRight w:val="0"/>
      <w:marTop w:val="0"/>
      <w:marBottom w:val="0"/>
      <w:divBdr>
        <w:top w:val="none" w:sz="0" w:space="0" w:color="auto"/>
        <w:left w:val="none" w:sz="0" w:space="0" w:color="auto"/>
        <w:bottom w:val="none" w:sz="0" w:space="0" w:color="auto"/>
        <w:right w:val="none" w:sz="0" w:space="0" w:color="auto"/>
      </w:divBdr>
      <w:divsChild>
        <w:div w:id="1393651670">
          <w:marLeft w:val="480"/>
          <w:marRight w:val="0"/>
          <w:marTop w:val="0"/>
          <w:marBottom w:val="0"/>
          <w:divBdr>
            <w:top w:val="none" w:sz="0" w:space="0" w:color="auto"/>
            <w:left w:val="none" w:sz="0" w:space="0" w:color="auto"/>
            <w:bottom w:val="none" w:sz="0" w:space="0" w:color="auto"/>
            <w:right w:val="none" w:sz="0" w:space="0" w:color="auto"/>
          </w:divBdr>
        </w:div>
        <w:div w:id="2079009433">
          <w:marLeft w:val="480"/>
          <w:marRight w:val="0"/>
          <w:marTop w:val="0"/>
          <w:marBottom w:val="0"/>
          <w:divBdr>
            <w:top w:val="none" w:sz="0" w:space="0" w:color="auto"/>
            <w:left w:val="none" w:sz="0" w:space="0" w:color="auto"/>
            <w:bottom w:val="none" w:sz="0" w:space="0" w:color="auto"/>
            <w:right w:val="none" w:sz="0" w:space="0" w:color="auto"/>
          </w:divBdr>
        </w:div>
        <w:div w:id="1459757821">
          <w:marLeft w:val="480"/>
          <w:marRight w:val="0"/>
          <w:marTop w:val="0"/>
          <w:marBottom w:val="0"/>
          <w:divBdr>
            <w:top w:val="none" w:sz="0" w:space="0" w:color="auto"/>
            <w:left w:val="none" w:sz="0" w:space="0" w:color="auto"/>
            <w:bottom w:val="none" w:sz="0" w:space="0" w:color="auto"/>
            <w:right w:val="none" w:sz="0" w:space="0" w:color="auto"/>
          </w:divBdr>
        </w:div>
        <w:div w:id="1728605053">
          <w:marLeft w:val="480"/>
          <w:marRight w:val="0"/>
          <w:marTop w:val="0"/>
          <w:marBottom w:val="0"/>
          <w:divBdr>
            <w:top w:val="none" w:sz="0" w:space="0" w:color="auto"/>
            <w:left w:val="none" w:sz="0" w:space="0" w:color="auto"/>
            <w:bottom w:val="none" w:sz="0" w:space="0" w:color="auto"/>
            <w:right w:val="none" w:sz="0" w:space="0" w:color="auto"/>
          </w:divBdr>
        </w:div>
        <w:div w:id="1014694819">
          <w:marLeft w:val="480"/>
          <w:marRight w:val="0"/>
          <w:marTop w:val="0"/>
          <w:marBottom w:val="0"/>
          <w:divBdr>
            <w:top w:val="none" w:sz="0" w:space="0" w:color="auto"/>
            <w:left w:val="none" w:sz="0" w:space="0" w:color="auto"/>
            <w:bottom w:val="none" w:sz="0" w:space="0" w:color="auto"/>
            <w:right w:val="none" w:sz="0" w:space="0" w:color="auto"/>
          </w:divBdr>
        </w:div>
        <w:div w:id="160583968">
          <w:marLeft w:val="480"/>
          <w:marRight w:val="0"/>
          <w:marTop w:val="0"/>
          <w:marBottom w:val="0"/>
          <w:divBdr>
            <w:top w:val="none" w:sz="0" w:space="0" w:color="auto"/>
            <w:left w:val="none" w:sz="0" w:space="0" w:color="auto"/>
            <w:bottom w:val="none" w:sz="0" w:space="0" w:color="auto"/>
            <w:right w:val="none" w:sz="0" w:space="0" w:color="auto"/>
          </w:divBdr>
        </w:div>
        <w:div w:id="1207177410">
          <w:marLeft w:val="480"/>
          <w:marRight w:val="0"/>
          <w:marTop w:val="0"/>
          <w:marBottom w:val="0"/>
          <w:divBdr>
            <w:top w:val="none" w:sz="0" w:space="0" w:color="auto"/>
            <w:left w:val="none" w:sz="0" w:space="0" w:color="auto"/>
            <w:bottom w:val="none" w:sz="0" w:space="0" w:color="auto"/>
            <w:right w:val="none" w:sz="0" w:space="0" w:color="auto"/>
          </w:divBdr>
        </w:div>
        <w:div w:id="1801608681">
          <w:marLeft w:val="480"/>
          <w:marRight w:val="0"/>
          <w:marTop w:val="0"/>
          <w:marBottom w:val="0"/>
          <w:divBdr>
            <w:top w:val="none" w:sz="0" w:space="0" w:color="auto"/>
            <w:left w:val="none" w:sz="0" w:space="0" w:color="auto"/>
            <w:bottom w:val="none" w:sz="0" w:space="0" w:color="auto"/>
            <w:right w:val="none" w:sz="0" w:space="0" w:color="auto"/>
          </w:divBdr>
        </w:div>
        <w:div w:id="1728841779">
          <w:marLeft w:val="480"/>
          <w:marRight w:val="0"/>
          <w:marTop w:val="0"/>
          <w:marBottom w:val="0"/>
          <w:divBdr>
            <w:top w:val="none" w:sz="0" w:space="0" w:color="auto"/>
            <w:left w:val="none" w:sz="0" w:space="0" w:color="auto"/>
            <w:bottom w:val="none" w:sz="0" w:space="0" w:color="auto"/>
            <w:right w:val="none" w:sz="0" w:space="0" w:color="auto"/>
          </w:divBdr>
        </w:div>
        <w:div w:id="77140963">
          <w:marLeft w:val="480"/>
          <w:marRight w:val="0"/>
          <w:marTop w:val="0"/>
          <w:marBottom w:val="0"/>
          <w:divBdr>
            <w:top w:val="none" w:sz="0" w:space="0" w:color="auto"/>
            <w:left w:val="none" w:sz="0" w:space="0" w:color="auto"/>
            <w:bottom w:val="none" w:sz="0" w:space="0" w:color="auto"/>
            <w:right w:val="none" w:sz="0" w:space="0" w:color="auto"/>
          </w:divBdr>
        </w:div>
        <w:div w:id="1841501006">
          <w:marLeft w:val="480"/>
          <w:marRight w:val="0"/>
          <w:marTop w:val="0"/>
          <w:marBottom w:val="0"/>
          <w:divBdr>
            <w:top w:val="none" w:sz="0" w:space="0" w:color="auto"/>
            <w:left w:val="none" w:sz="0" w:space="0" w:color="auto"/>
            <w:bottom w:val="none" w:sz="0" w:space="0" w:color="auto"/>
            <w:right w:val="none" w:sz="0" w:space="0" w:color="auto"/>
          </w:divBdr>
        </w:div>
        <w:div w:id="695346896">
          <w:marLeft w:val="480"/>
          <w:marRight w:val="0"/>
          <w:marTop w:val="0"/>
          <w:marBottom w:val="0"/>
          <w:divBdr>
            <w:top w:val="none" w:sz="0" w:space="0" w:color="auto"/>
            <w:left w:val="none" w:sz="0" w:space="0" w:color="auto"/>
            <w:bottom w:val="none" w:sz="0" w:space="0" w:color="auto"/>
            <w:right w:val="none" w:sz="0" w:space="0" w:color="auto"/>
          </w:divBdr>
        </w:div>
        <w:div w:id="111366641">
          <w:marLeft w:val="480"/>
          <w:marRight w:val="0"/>
          <w:marTop w:val="0"/>
          <w:marBottom w:val="0"/>
          <w:divBdr>
            <w:top w:val="none" w:sz="0" w:space="0" w:color="auto"/>
            <w:left w:val="none" w:sz="0" w:space="0" w:color="auto"/>
            <w:bottom w:val="none" w:sz="0" w:space="0" w:color="auto"/>
            <w:right w:val="none" w:sz="0" w:space="0" w:color="auto"/>
          </w:divBdr>
        </w:div>
        <w:div w:id="456413905">
          <w:marLeft w:val="480"/>
          <w:marRight w:val="0"/>
          <w:marTop w:val="0"/>
          <w:marBottom w:val="0"/>
          <w:divBdr>
            <w:top w:val="none" w:sz="0" w:space="0" w:color="auto"/>
            <w:left w:val="none" w:sz="0" w:space="0" w:color="auto"/>
            <w:bottom w:val="none" w:sz="0" w:space="0" w:color="auto"/>
            <w:right w:val="none" w:sz="0" w:space="0" w:color="auto"/>
          </w:divBdr>
        </w:div>
        <w:div w:id="1159343097">
          <w:marLeft w:val="480"/>
          <w:marRight w:val="0"/>
          <w:marTop w:val="0"/>
          <w:marBottom w:val="0"/>
          <w:divBdr>
            <w:top w:val="none" w:sz="0" w:space="0" w:color="auto"/>
            <w:left w:val="none" w:sz="0" w:space="0" w:color="auto"/>
            <w:bottom w:val="none" w:sz="0" w:space="0" w:color="auto"/>
            <w:right w:val="none" w:sz="0" w:space="0" w:color="auto"/>
          </w:divBdr>
        </w:div>
        <w:div w:id="1984312302">
          <w:marLeft w:val="480"/>
          <w:marRight w:val="0"/>
          <w:marTop w:val="0"/>
          <w:marBottom w:val="0"/>
          <w:divBdr>
            <w:top w:val="none" w:sz="0" w:space="0" w:color="auto"/>
            <w:left w:val="none" w:sz="0" w:space="0" w:color="auto"/>
            <w:bottom w:val="none" w:sz="0" w:space="0" w:color="auto"/>
            <w:right w:val="none" w:sz="0" w:space="0" w:color="auto"/>
          </w:divBdr>
        </w:div>
        <w:div w:id="964458189">
          <w:marLeft w:val="480"/>
          <w:marRight w:val="0"/>
          <w:marTop w:val="0"/>
          <w:marBottom w:val="0"/>
          <w:divBdr>
            <w:top w:val="none" w:sz="0" w:space="0" w:color="auto"/>
            <w:left w:val="none" w:sz="0" w:space="0" w:color="auto"/>
            <w:bottom w:val="none" w:sz="0" w:space="0" w:color="auto"/>
            <w:right w:val="none" w:sz="0" w:space="0" w:color="auto"/>
          </w:divBdr>
        </w:div>
        <w:div w:id="1403258183">
          <w:marLeft w:val="480"/>
          <w:marRight w:val="0"/>
          <w:marTop w:val="0"/>
          <w:marBottom w:val="0"/>
          <w:divBdr>
            <w:top w:val="none" w:sz="0" w:space="0" w:color="auto"/>
            <w:left w:val="none" w:sz="0" w:space="0" w:color="auto"/>
            <w:bottom w:val="none" w:sz="0" w:space="0" w:color="auto"/>
            <w:right w:val="none" w:sz="0" w:space="0" w:color="auto"/>
          </w:divBdr>
        </w:div>
        <w:div w:id="1851022954">
          <w:marLeft w:val="480"/>
          <w:marRight w:val="0"/>
          <w:marTop w:val="0"/>
          <w:marBottom w:val="0"/>
          <w:divBdr>
            <w:top w:val="none" w:sz="0" w:space="0" w:color="auto"/>
            <w:left w:val="none" w:sz="0" w:space="0" w:color="auto"/>
            <w:bottom w:val="none" w:sz="0" w:space="0" w:color="auto"/>
            <w:right w:val="none" w:sz="0" w:space="0" w:color="auto"/>
          </w:divBdr>
        </w:div>
        <w:div w:id="474301472">
          <w:marLeft w:val="480"/>
          <w:marRight w:val="0"/>
          <w:marTop w:val="0"/>
          <w:marBottom w:val="0"/>
          <w:divBdr>
            <w:top w:val="none" w:sz="0" w:space="0" w:color="auto"/>
            <w:left w:val="none" w:sz="0" w:space="0" w:color="auto"/>
            <w:bottom w:val="none" w:sz="0" w:space="0" w:color="auto"/>
            <w:right w:val="none" w:sz="0" w:space="0" w:color="auto"/>
          </w:divBdr>
        </w:div>
        <w:div w:id="357511486">
          <w:marLeft w:val="480"/>
          <w:marRight w:val="0"/>
          <w:marTop w:val="0"/>
          <w:marBottom w:val="0"/>
          <w:divBdr>
            <w:top w:val="none" w:sz="0" w:space="0" w:color="auto"/>
            <w:left w:val="none" w:sz="0" w:space="0" w:color="auto"/>
            <w:bottom w:val="none" w:sz="0" w:space="0" w:color="auto"/>
            <w:right w:val="none" w:sz="0" w:space="0" w:color="auto"/>
          </w:divBdr>
        </w:div>
        <w:div w:id="693113252">
          <w:marLeft w:val="480"/>
          <w:marRight w:val="0"/>
          <w:marTop w:val="0"/>
          <w:marBottom w:val="0"/>
          <w:divBdr>
            <w:top w:val="none" w:sz="0" w:space="0" w:color="auto"/>
            <w:left w:val="none" w:sz="0" w:space="0" w:color="auto"/>
            <w:bottom w:val="none" w:sz="0" w:space="0" w:color="auto"/>
            <w:right w:val="none" w:sz="0" w:space="0" w:color="auto"/>
          </w:divBdr>
        </w:div>
        <w:div w:id="1391925653">
          <w:marLeft w:val="480"/>
          <w:marRight w:val="0"/>
          <w:marTop w:val="0"/>
          <w:marBottom w:val="0"/>
          <w:divBdr>
            <w:top w:val="none" w:sz="0" w:space="0" w:color="auto"/>
            <w:left w:val="none" w:sz="0" w:space="0" w:color="auto"/>
            <w:bottom w:val="none" w:sz="0" w:space="0" w:color="auto"/>
            <w:right w:val="none" w:sz="0" w:space="0" w:color="auto"/>
          </w:divBdr>
        </w:div>
        <w:div w:id="182671266">
          <w:marLeft w:val="480"/>
          <w:marRight w:val="0"/>
          <w:marTop w:val="0"/>
          <w:marBottom w:val="0"/>
          <w:divBdr>
            <w:top w:val="none" w:sz="0" w:space="0" w:color="auto"/>
            <w:left w:val="none" w:sz="0" w:space="0" w:color="auto"/>
            <w:bottom w:val="none" w:sz="0" w:space="0" w:color="auto"/>
            <w:right w:val="none" w:sz="0" w:space="0" w:color="auto"/>
          </w:divBdr>
        </w:div>
        <w:div w:id="162860115">
          <w:marLeft w:val="480"/>
          <w:marRight w:val="0"/>
          <w:marTop w:val="0"/>
          <w:marBottom w:val="0"/>
          <w:divBdr>
            <w:top w:val="none" w:sz="0" w:space="0" w:color="auto"/>
            <w:left w:val="none" w:sz="0" w:space="0" w:color="auto"/>
            <w:bottom w:val="none" w:sz="0" w:space="0" w:color="auto"/>
            <w:right w:val="none" w:sz="0" w:space="0" w:color="auto"/>
          </w:divBdr>
        </w:div>
        <w:div w:id="1240403264">
          <w:marLeft w:val="480"/>
          <w:marRight w:val="0"/>
          <w:marTop w:val="0"/>
          <w:marBottom w:val="0"/>
          <w:divBdr>
            <w:top w:val="none" w:sz="0" w:space="0" w:color="auto"/>
            <w:left w:val="none" w:sz="0" w:space="0" w:color="auto"/>
            <w:bottom w:val="none" w:sz="0" w:space="0" w:color="auto"/>
            <w:right w:val="none" w:sz="0" w:space="0" w:color="auto"/>
          </w:divBdr>
        </w:div>
        <w:div w:id="1780296633">
          <w:marLeft w:val="480"/>
          <w:marRight w:val="0"/>
          <w:marTop w:val="0"/>
          <w:marBottom w:val="0"/>
          <w:divBdr>
            <w:top w:val="none" w:sz="0" w:space="0" w:color="auto"/>
            <w:left w:val="none" w:sz="0" w:space="0" w:color="auto"/>
            <w:bottom w:val="none" w:sz="0" w:space="0" w:color="auto"/>
            <w:right w:val="none" w:sz="0" w:space="0" w:color="auto"/>
          </w:divBdr>
        </w:div>
        <w:div w:id="1534537425">
          <w:marLeft w:val="480"/>
          <w:marRight w:val="0"/>
          <w:marTop w:val="0"/>
          <w:marBottom w:val="0"/>
          <w:divBdr>
            <w:top w:val="none" w:sz="0" w:space="0" w:color="auto"/>
            <w:left w:val="none" w:sz="0" w:space="0" w:color="auto"/>
            <w:bottom w:val="none" w:sz="0" w:space="0" w:color="auto"/>
            <w:right w:val="none" w:sz="0" w:space="0" w:color="auto"/>
          </w:divBdr>
        </w:div>
        <w:div w:id="433474521">
          <w:marLeft w:val="480"/>
          <w:marRight w:val="0"/>
          <w:marTop w:val="0"/>
          <w:marBottom w:val="0"/>
          <w:divBdr>
            <w:top w:val="none" w:sz="0" w:space="0" w:color="auto"/>
            <w:left w:val="none" w:sz="0" w:space="0" w:color="auto"/>
            <w:bottom w:val="none" w:sz="0" w:space="0" w:color="auto"/>
            <w:right w:val="none" w:sz="0" w:space="0" w:color="auto"/>
          </w:divBdr>
        </w:div>
        <w:div w:id="1585071258">
          <w:marLeft w:val="480"/>
          <w:marRight w:val="0"/>
          <w:marTop w:val="0"/>
          <w:marBottom w:val="0"/>
          <w:divBdr>
            <w:top w:val="none" w:sz="0" w:space="0" w:color="auto"/>
            <w:left w:val="none" w:sz="0" w:space="0" w:color="auto"/>
            <w:bottom w:val="none" w:sz="0" w:space="0" w:color="auto"/>
            <w:right w:val="none" w:sz="0" w:space="0" w:color="auto"/>
          </w:divBdr>
        </w:div>
        <w:div w:id="1790511855">
          <w:marLeft w:val="480"/>
          <w:marRight w:val="0"/>
          <w:marTop w:val="0"/>
          <w:marBottom w:val="0"/>
          <w:divBdr>
            <w:top w:val="none" w:sz="0" w:space="0" w:color="auto"/>
            <w:left w:val="none" w:sz="0" w:space="0" w:color="auto"/>
            <w:bottom w:val="none" w:sz="0" w:space="0" w:color="auto"/>
            <w:right w:val="none" w:sz="0" w:space="0" w:color="auto"/>
          </w:divBdr>
        </w:div>
        <w:div w:id="55319569">
          <w:marLeft w:val="480"/>
          <w:marRight w:val="0"/>
          <w:marTop w:val="0"/>
          <w:marBottom w:val="0"/>
          <w:divBdr>
            <w:top w:val="none" w:sz="0" w:space="0" w:color="auto"/>
            <w:left w:val="none" w:sz="0" w:space="0" w:color="auto"/>
            <w:bottom w:val="none" w:sz="0" w:space="0" w:color="auto"/>
            <w:right w:val="none" w:sz="0" w:space="0" w:color="auto"/>
          </w:divBdr>
        </w:div>
        <w:div w:id="1119564266">
          <w:marLeft w:val="480"/>
          <w:marRight w:val="0"/>
          <w:marTop w:val="0"/>
          <w:marBottom w:val="0"/>
          <w:divBdr>
            <w:top w:val="none" w:sz="0" w:space="0" w:color="auto"/>
            <w:left w:val="none" w:sz="0" w:space="0" w:color="auto"/>
            <w:bottom w:val="none" w:sz="0" w:space="0" w:color="auto"/>
            <w:right w:val="none" w:sz="0" w:space="0" w:color="auto"/>
          </w:divBdr>
        </w:div>
        <w:div w:id="1740977107">
          <w:marLeft w:val="480"/>
          <w:marRight w:val="0"/>
          <w:marTop w:val="0"/>
          <w:marBottom w:val="0"/>
          <w:divBdr>
            <w:top w:val="none" w:sz="0" w:space="0" w:color="auto"/>
            <w:left w:val="none" w:sz="0" w:space="0" w:color="auto"/>
            <w:bottom w:val="none" w:sz="0" w:space="0" w:color="auto"/>
            <w:right w:val="none" w:sz="0" w:space="0" w:color="auto"/>
          </w:divBdr>
        </w:div>
        <w:div w:id="1043138544">
          <w:marLeft w:val="480"/>
          <w:marRight w:val="0"/>
          <w:marTop w:val="0"/>
          <w:marBottom w:val="0"/>
          <w:divBdr>
            <w:top w:val="none" w:sz="0" w:space="0" w:color="auto"/>
            <w:left w:val="none" w:sz="0" w:space="0" w:color="auto"/>
            <w:bottom w:val="none" w:sz="0" w:space="0" w:color="auto"/>
            <w:right w:val="none" w:sz="0" w:space="0" w:color="auto"/>
          </w:divBdr>
        </w:div>
        <w:div w:id="2080012707">
          <w:marLeft w:val="480"/>
          <w:marRight w:val="0"/>
          <w:marTop w:val="0"/>
          <w:marBottom w:val="0"/>
          <w:divBdr>
            <w:top w:val="none" w:sz="0" w:space="0" w:color="auto"/>
            <w:left w:val="none" w:sz="0" w:space="0" w:color="auto"/>
            <w:bottom w:val="none" w:sz="0" w:space="0" w:color="auto"/>
            <w:right w:val="none" w:sz="0" w:space="0" w:color="auto"/>
          </w:divBdr>
        </w:div>
        <w:div w:id="136919438">
          <w:marLeft w:val="480"/>
          <w:marRight w:val="0"/>
          <w:marTop w:val="0"/>
          <w:marBottom w:val="0"/>
          <w:divBdr>
            <w:top w:val="none" w:sz="0" w:space="0" w:color="auto"/>
            <w:left w:val="none" w:sz="0" w:space="0" w:color="auto"/>
            <w:bottom w:val="none" w:sz="0" w:space="0" w:color="auto"/>
            <w:right w:val="none" w:sz="0" w:space="0" w:color="auto"/>
          </w:divBdr>
        </w:div>
        <w:div w:id="409423271">
          <w:marLeft w:val="480"/>
          <w:marRight w:val="0"/>
          <w:marTop w:val="0"/>
          <w:marBottom w:val="0"/>
          <w:divBdr>
            <w:top w:val="none" w:sz="0" w:space="0" w:color="auto"/>
            <w:left w:val="none" w:sz="0" w:space="0" w:color="auto"/>
            <w:bottom w:val="none" w:sz="0" w:space="0" w:color="auto"/>
            <w:right w:val="none" w:sz="0" w:space="0" w:color="auto"/>
          </w:divBdr>
        </w:div>
        <w:div w:id="409424753">
          <w:marLeft w:val="480"/>
          <w:marRight w:val="0"/>
          <w:marTop w:val="0"/>
          <w:marBottom w:val="0"/>
          <w:divBdr>
            <w:top w:val="none" w:sz="0" w:space="0" w:color="auto"/>
            <w:left w:val="none" w:sz="0" w:space="0" w:color="auto"/>
            <w:bottom w:val="none" w:sz="0" w:space="0" w:color="auto"/>
            <w:right w:val="none" w:sz="0" w:space="0" w:color="auto"/>
          </w:divBdr>
        </w:div>
        <w:div w:id="977877591">
          <w:marLeft w:val="480"/>
          <w:marRight w:val="0"/>
          <w:marTop w:val="0"/>
          <w:marBottom w:val="0"/>
          <w:divBdr>
            <w:top w:val="none" w:sz="0" w:space="0" w:color="auto"/>
            <w:left w:val="none" w:sz="0" w:space="0" w:color="auto"/>
            <w:bottom w:val="none" w:sz="0" w:space="0" w:color="auto"/>
            <w:right w:val="none" w:sz="0" w:space="0" w:color="auto"/>
          </w:divBdr>
        </w:div>
        <w:div w:id="999623594">
          <w:marLeft w:val="480"/>
          <w:marRight w:val="0"/>
          <w:marTop w:val="0"/>
          <w:marBottom w:val="0"/>
          <w:divBdr>
            <w:top w:val="none" w:sz="0" w:space="0" w:color="auto"/>
            <w:left w:val="none" w:sz="0" w:space="0" w:color="auto"/>
            <w:bottom w:val="none" w:sz="0" w:space="0" w:color="auto"/>
            <w:right w:val="none" w:sz="0" w:space="0" w:color="auto"/>
          </w:divBdr>
        </w:div>
        <w:div w:id="2133132561">
          <w:marLeft w:val="480"/>
          <w:marRight w:val="0"/>
          <w:marTop w:val="0"/>
          <w:marBottom w:val="0"/>
          <w:divBdr>
            <w:top w:val="none" w:sz="0" w:space="0" w:color="auto"/>
            <w:left w:val="none" w:sz="0" w:space="0" w:color="auto"/>
            <w:bottom w:val="none" w:sz="0" w:space="0" w:color="auto"/>
            <w:right w:val="none" w:sz="0" w:space="0" w:color="auto"/>
          </w:divBdr>
        </w:div>
        <w:div w:id="1742098242">
          <w:marLeft w:val="480"/>
          <w:marRight w:val="0"/>
          <w:marTop w:val="0"/>
          <w:marBottom w:val="0"/>
          <w:divBdr>
            <w:top w:val="none" w:sz="0" w:space="0" w:color="auto"/>
            <w:left w:val="none" w:sz="0" w:space="0" w:color="auto"/>
            <w:bottom w:val="none" w:sz="0" w:space="0" w:color="auto"/>
            <w:right w:val="none" w:sz="0" w:space="0" w:color="auto"/>
          </w:divBdr>
        </w:div>
        <w:div w:id="931821386">
          <w:marLeft w:val="480"/>
          <w:marRight w:val="0"/>
          <w:marTop w:val="0"/>
          <w:marBottom w:val="0"/>
          <w:divBdr>
            <w:top w:val="none" w:sz="0" w:space="0" w:color="auto"/>
            <w:left w:val="none" w:sz="0" w:space="0" w:color="auto"/>
            <w:bottom w:val="none" w:sz="0" w:space="0" w:color="auto"/>
            <w:right w:val="none" w:sz="0" w:space="0" w:color="auto"/>
          </w:divBdr>
        </w:div>
        <w:div w:id="2106924268">
          <w:marLeft w:val="480"/>
          <w:marRight w:val="0"/>
          <w:marTop w:val="0"/>
          <w:marBottom w:val="0"/>
          <w:divBdr>
            <w:top w:val="none" w:sz="0" w:space="0" w:color="auto"/>
            <w:left w:val="none" w:sz="0" w:space="0" w:color="auto"/>
            <w:bottom w:val="none" w:sz="0" w:space="0" w:color="auto"/>
            <w:right w:val="none" w:sz="0" w:space="0" w:color="auto"/>
          </w:divBdr>
        </w:div>
        <w:div w:id="345794317">
          <w:marLeft w:val="480"/>
          <w:marRight w:val="0"/>
          <w:marTop w:val="0"/>
          <w:marBottom w:val="0"/>
          <w:divBdr>
            <w:top w:val="none" w:sz="0" w:space="0" w:color="auto"/>
            <w:left w:val="none" w:sz="0" w:space="0" w:color="auto"/>
            <w:bottom w:val="none" w:sz="0" w:space="0" w:color="auto"/>
            <w:right w:val="none" w:sz="0" w:space="0" w:color="auto"/>
          </w:divBdr>
        </w:div>
        <w:div w:id="161969754">
          <w:marLeft w:val="480"/>
          <w:marRight w:val="0"/>
          <w:marTop w:val="0"/>
          <w:marBottom w:val="0"/>
          <w:divBdr>
            <w:top w:val="none" w:sz="0" w:space="0" w:color="auto"/>
            <w:left w:val="none" w:sz="0" w:space="0" w:color="auto"/>
            <w:bottom w:val="none" w:sz="0" w:space="0" w:color="auto"/>
            <w:right w:val="none" w:sz="0" w:space="0" w:color="auto"/>
          </w:divBdr>
        </w:div>
        <w:div w:id="396704439">
          <w:marLeft w:val="480"/>
          <w:marRight w:val="0"/>
          <w:marTop w:val="0"/>
          <w:marBottom w:val="0"/>
          <w:divBdr>
            <w:top w:val="none" w:sz="0" w:space="0" w:color="auto"/>
            <w:left w:val="none" w:sz="0" w:space="0" w:color="auto"/>
            <w:bottom w:val="none" w:sz="0" w:space="0" w:color="auto"/>
            <w:right w:val="none" w:sz="0" w:space="0" w:color="auto"/>
          </w:divBdr>
        </w:div>
        <w:div w:id="231042594">
          <w:marLeft w:val="480"/>
          <w:marRight w:val="0"/>
          <w:marTop w:val="0"/>
          <w:marBottom w:val="0"/>
          <w:divBdr>
            <w:top w:val="none" w:sz="0" w:space="0" w:color="auto"/>
            <w:left w:val="none" w:sz="0" w:space="0" w:color="auto"/>
            <w:bottom w:val="none" w:sz="0" w:space="0" w:color="auto"/>
            <w:right w:val="none" w:sz="0" w:space="0" w:color="auto"/>
          </w:divBdr>
        </w:div>
        <w:div w:id="1040010006">
          <w:marLeft w:val="480"/>
          <w:marRight w:val="0"/>
          <w:marTop w:val="0"/>
          <w:marBottom w:val="0"/>
          <w:divBdr>
            <w:top w:val="none" w:sz="0" w:space="0" w:color="auto"/>
            <w:left w:val="none" w:sz="0" w:space="0" w:color="auto"/>
            <w:bottom w:val="none" w:sz="0" w:space="0" w:color="auto"/>
            <w:right w:val="none" w:sz="0" w:space="0" w:color="auto"/>
          </w:divBdr>
        </w:div>
        <w:div w:id="594629300">
          <w:marLeft w:val="480"/>
          <w:marRight w:val="0"/>
          <w:marTop w:val="0"/>
          <w:marBottom w:val="0"/>
          <w:divBdr>
            <w:top w:val="none" w:sz="0" w:space="0" w:color="auto"/>
            <w:left w:val="none" w:sz="0" w:space="0" w:color="auto"/>
            <w:bottom w:val="none" w:sz="0" w:space="0" w:color="auto"/>
            <w:right w:val="none" w:sz="0" w:space="0" w:color="auto"/>
          </w:divBdr>
        </w:div>
        <w:div w:id="1397049917">
          <w:marLeft w:val="480"/>
          <w:marRight w:val="0"/>
          <w:marTop w:val="0"/>
          <w:marBottom w:val="0"/>
          <w:divBdr>
            <w:top w:val="none" w:sz="0" w:space="0" w:color="auto"/>
            <w:left w:val="none" w:sz="0" w:space="0" w:color="auto"/>
            <w:bottom w:val="none" w:sz="0" w:space="0" w:color="auto"/>
            <w:right w:val="none" w:sz="0" w:space="0" w:color="auto"/>
          </w:divBdr>
        </w:div>
        <w:div w:id="476382247">
          <w:marLeft w:val="480"/>
          <w:marRight w:val="0"/>
          <w:marTop w:val="0"/>
          <w:marBottom w:val="0"/>
          <w:divBdr>
            <w:top w:val="none" w:sz="0" w:space="0" w:color="auto"/>
            <w:left w:val="none" w:sz="0" w:space="0" w:color="auto"/>
            <w:bottom w:val="none" w:sz="0" w:space="0" w:color="auto"/>
            <w:right w:val="none" w:sz="0" w:space="0" w:color="auto"/>
          </w:divBdr>
        </w:div>
        <w:div w:id="1378969400">
          <w:marLeft w:val="480"/>
          <w:marRight w:val="0"/>
          <w:marTop w:val="0"/>
          <w:marBottom w:val="0"/>
          <w:divBdr>
            <w:top w:val="none" w:sz="0" w:space="0" w:color="auto"/>
            <w:left w:val="none" w:sz="0" w:space="0" w:color="auto"/>
            <w:bottom w:val="none" w:sz="0" w:space="0" w:color="auto"/>
            <w:right w:val="none" w:sz="0" w:space="0" w:color="auto"/>
          </w:divBdr>
        </w:div>
        <w:div w:id="2019503234">
          <w:marLeft w:val="480"/>
          <w:marRight w:val="0"/>
          <w:marTop w:val="0"/>
          <w:marBottom w:val="0"/>
          <w:divBdr>
            <w:top w:val="none" w:sz="0" w:space="0" w:color="auto"/>
            <w:left w:val="none" w:sz="0" w:space="0" w:color="auto"/>
            <w:bottom w:val="none" w:sz="0" w:space="0" w:color="auto"/>
            <w:right w:val="none" w:sz="0" w:space="0" w:color="auto"/>
          </w:divBdr>
        </w:div>
        <w:div w:id="71513786">
          <w:marLeft w:val="480"/>
          <w:marRight w:val="0"/>
          <w:marTop w:val="0"/>
          <w:marBottom w:val="0"/>
          <w:divBdr>
            <w:top w:val="none" w:sz="0" w:space="0" w:color="auto"/>
            <w:left w:val="none" w:sz="0" w:space="0" w:color="auto"/>
            <w:bottom w:val="none" w:sz="0" w:space="0" w:color="auto"/>
            <w:right w:val="none" w:sz="0" w:space="0" w:color="auto"/>
          </w:divBdr>
        </w:div>
        <w:div w:id="518739050">
          <w:marLeft w:val="480"/>
          <w:marRight w:val="0"/>
          <w:marTop w:val="0"/>
          <w:marBottom w:val="0"/>
          <w:divBdr>
            <w:top w:val="none" w:sz="0" w:space="0" w:color="auto"/>
            <w:left w:val="none" w:sz="0" w:space="0" w:color="auto"/>
            <w:bottom w:val="none" w:sz="0" w:space="0" w:color="auto"/>
            <w:right w:val="none" w:sz="0" w:space="0" w:color="auto"/>
          </w:divBdr>
        </w:div>
        <w:div w:id="2044212628">
          <w:marLeft w:val="480"/>
          <w:marRight w:val="0"/>
          <w:marTop w:val="0"/>
          <w:marBottom w:val="0"/>
          <w:divBdr>
            <w:top w:val="none" w:sz="0" w:space="0" w:color="auto"/>
            <w:left w:val="none" w:sz="0" w:space="0" w:color="auto"/>
            <w:bottom w:val="none" w:sz="0" w:space="0" w:color="auto"/>
            <w:right w:val="none" w:sz="0" w:space="0" w:color="auto"/>
          </w:divBdr>
        </w:div>
        <w:div w:id="8069087">
          <w:marLeft w:val="480"/>
          <w:marRight w:val="0"/>
          <w:marTop w:val="0"/>
          <w:marBottom w:val="0"/>
          <w:divBdr>
            <w:top w:val="none" w:sz="0" w:space="0" w:color="auto"/>
            <w:left w:val="none" w:sz="0" w:space="0" w:color="auto"/>
            <w:bottom w:val="none" w:sz="0" w:space="0" w:color="auto"/>
            <w:right w:val="none" w:sz="0" w:space="0" w:color="auto"/>
          </w:divBdr>
        </w:div>
        <w:div w:id="1222985047">
          <w:marLeft w:val="480"/>
          <w:marRight w:val="0"/>
          <w:marTop w:val="0"/>
          <w:marBottom w:val="0"/>
          <w:divBdr>
            <w:top w:val="none" w:sz="0" w:space="0" w:color="auto"/>
            <w:left w:val="none" w:sz="0" w:space="0" w:color="auto"/>
            <w:bottom w:val="none" w:sz="0" w:space="0" w:color="auto"/>
            <w:right w:val="none" w:sz="0" w:space="0" w:color="auto"/>
          </w:divBdr>
        </w:div>
        <w:div w:id="685642122">
          <w:marLeft w:val="480"/>
          <w:marRight w:val="0"/>
          <w:marTop w:val="0"/>
          <w:marBottom w:val="0"/>
          <w:divBdr>
            <w:top w:val="none" w:sz="0" w:space="0" w:color="auto"/>
            <w:left w:val="none" w:sz="0" w:space="0" w:color="auto"/>
            <w:bottom w:val="none" w:sz="0" w:space="0" w:color="auto"/>
            <w:right w:val="none" w:sz="0" w:space="0" w:color="auto"/>
          </w:divBdr>
        </w:div>
        <w:div w:id="1911383899">
          <w:marLeft w:val="480"/>
          <w:marRight w:val="0"/>
          <w:marTop w:val="0"/>
          <w:marBottom w:val="0"/>
          <w:divBdr>
            <w:top w:val="none" w:sz="0" w:space="0" w:color="auto"/>
            <w:left w:val="none" w:sz="0" w:space="0" w:color="auto"/>
            <w:bottom w:val="none" w:sz="0" w:space="0" w:color="auto"/>
            <w:right w:val="none" w:sz="0" w:space="0" w:color="auto"/>
          </w:divBdr>
        </w:div>
        <w:div w:id="872423207">
          <w:marLeft w:val="480"/>
          <w:marRight w:val="0"/>
          <w:marTop w:val="0"/>
          <w:marBottom w:val="0"/>
          <w:divBdr>
            <w:top w:val="none" w:sz="0" w:space="0" w:color="auto"/>
            <w:left w:val="none" w:sz="0" w:space="0" w:color="auto"/>
            <w:bottom w:val="none" w:sz="0" w:space="0" w:color="auto"/>
            <w:right w:val="none" w:sz="0" w:space="0" w:color="auto"/>
          </w:divBdr>
        </w:div>
        <w:div w:id="808982231">
          <w:marLeft w:val="480"/>
          <w:marRight w:val="0"/>
          <w:marTop w:val="0"/>
          <w:marBottom w:val="0"/>
          <w:divBdr>
            <w:top w:val="none" w:sz="0" w:space="0" w:color="auto"/>
            <w:left w:val="none" w:sz="0" w:space="0" w:color="auto"/>
            <w:bottom w:val="none" w:sz="0" w:space="0" w:color="auto"/>
            <w:right w:val="none" w:sz="0" w:space="0" w:color="auto"/>
          </w:divBdr>
        </w:div>
        <w:div w:id="1018577545">
          <w:marLeft w:val="480"/>
          <w:marRight w:val="0"/>
          <w:marTop w:val="0"/>
          <w:marBottom w:val="0"/>
          <w:divBdr>
            <w:top w:val="none" w:sz="0" w:space="0" w:color="auto"/>
            <w:left w:val="none" w:sz="0" w:space="0" w:color="auto"/>
            <w:bottom w:val="none" w:sz="0" w:space="0" w:color="auto"/>
            <w:right w:val="none" w:sz="0" w:space="0" w:color="auto"/>
          </w:divBdr>
        </w:div>
        <w:div w:id="329720781">
          <w:marLeft w:val="480"/>
          <w:marRight w:val="0"/>
          <w:marTop w:val="0"/>
          <w:marBottom w:val="0"/>
          <w:divBdr>
            <w:top w:val="none" w:sz="0" w:space="0" w:color="auto"/>
            <w:left w:val="none" w:sz="0" w:space="0" w:color="auto"/>
            <w:bottom w:val="none" w:sz="0" w:space="0" w:color="auto"/>
            <w:right w:val="none" w:sz="0" w:space="0" w:color="auto"/>
          </w:divBdr>
        </w:div>
        <w:div w:id="1877037160">
          <w:marLeft w:val="480"/>
          <w:marRight w:val="0"/>
          <w:marTop w:val="0"/>
          <w:marBottom w:val="0"/>
          <w:divBdr>
            <w:top w:val="none" w:sz="0" w:space="0" w:color="auto"/>
            <w:left w:val="none" w:sz="0" w:space="0" w:color="auto"/>
            <w:bottom w:val="none" w:sz="0" w:space="0" w:color="auto"/>
            <w:right w:val="none" w:sz="0" w:space="0" w:color="auto"/>
          </w:divBdr>
        </w:div>
        <w:div w:id="1383334921">
          <w:marLeft w:val="480"/>
          <w:marRight w:val="0"/>
          <w:marTop w:val="0"/>
          <w:marBottom w:val="0"/>
          <w:divBdr>
            <w:top w:val="none" w:sz="0" w:space="0" w:color="auto"/>
            <w:left w:val="none" w:sz="0" w:space="0" w:color="auto"/>
            <w:bottom w:val="none" w:sz="0" w:space="0" w:color="auto"/>
            <w:right w:val="none" w:sz="0" w:space="0" w:color="auto"/>
          </w:divBdr>
        </w:div>
        <w:div w:id="1370908461">
          <w:marLeft w:val="480"/>
          <w:marRight w:val="0"/>
          <w:marTop w:val="0"/>
          <w:marBottom w:val="0"/>
          <w:divBdr>
            <w:top w:val="none" w:sz="0" w:space="0" w:color="auto"/>
            <w:left w:val="none" w:sz="0" w:space="0" w:color="auto"/>
            <w:bottom w:val="none" w:sz="0" w:space="0" w:color="auto"/>
            <w:right w:val="none" w:sz="0" w:space="0" w:color="auto"/>
          </w:divBdr>
        </w:div>
        <w:div w:id="1661423614">
          <w:marLeft w:val="480"/>
          <w:marRight w:val="0"/>
          <w:marTop w:val="0"/>
          <w:marBottom w:val="0"/>
          <w:divBdr>
            <w:top w:val="none" w:sz="0" w:space="0" w:color="auto"/>
            <w:left w:val="none" w:sz="0" w:space="0" w:color="auto"/>
            <w:bottom w:val="none" w:sz="0" w:space="0" w:color="auto"/>
            <w:right w:val="none" w:sz="0" w:space="0" w:color="auto"/>
          </w:divBdr>
        </w:div>
        <w:div w:id="1493065326">
          <w:marLeft w:val="480"/>
          <w:marRight w:val="0"/>
          <w:marTop w:val="0"/>
          <w:marBottom w:val="0"/>
          <w:divBdr>
            <w:top w:val="none" w:sz="0" w:space="0" w:color="auto"/>
            <w:left w:val="none" w:sz="0" w:space="0" w:color="auto"/>
            <w:bottom w:val="none" w:sz="0" w:space="0" w:color="auto"/>
            <w:right w:val="none" w:sz="0" w:space="0" w:color="auto"/>
          </w:divBdr>
        </w:div>
        <w:div w:id="1465847802">
          <w:marLeft w:val="480"/>
          <w:marRight w:val="0"/>
          <w:marTop w:val="0"/>
          <w:marBottom w:val="0"/>
          <w:divBdr>
            <w:top w:val="none" w:sz="0" w:space="0" w:color="auto"/>
            <w:left w:val="none" w:sz="0" w:space="0" w:color="auto"/>
            <w:bottom w:val="none" w:sz="0" w:space="0" w:color="auto"/>
            <w:right w:val="none" w:sz="0" w:space="0" w:color="auto"/>
          </w:divBdr>
        </w:div>
        <w:div w:id="2083137390">
          <w:marLeft w:val="480"/>
          <w:marRight w:val="0"/>
          <w:marTop w:val="0"/>
          <w:marBottom w:val="0"/>
          <w:divBdr>
            <w:top w:val="none" w:sz="0" w:space="0" w:color="auto"/>
            <w:left w:val="none" w:sz="0" w:space="0" w:color="auto"/>
            <w:bottom w:val="none" w:sz="0" w:space="0" w:color="auto"/>
            <w:right w:val="none" w:sz="0" w:space="0" w:color="auto"/>
          </w:divBdr>
        </w:div>
        <w:div w:id="924998442">
          <w:marLeft w:val="480"/>
          <w:marRight w:val="0"/>
          <w:marTop w:val="0"/>
          <w:marBottom w:val="0"/>
          <w:divBdr>
            <w:top w:val="none" w:sz="0" w:space="0" w:color="auto"/>
            <w:left w:val="none" w:sz="0" w:space="0" w:color="auto"/>
            <w:bottom w:val="none" w:sz="0" w:space="0" w:color="auto"/>
            <w:right w:val="none" w:sz="0" w:space="0" w:color="auto"/>
          </w:divBdr>
        </w:div>
        <w:div w:id="139806634">
          <w:marLeft w:val="480"/>
          <w:marRight w:val="0"/>
          <w:marTop w:val="0"/>
          <w:marBottom w:val="0"/>
          <w:divBdr>
            <w:top w:val="none" w:sz="0" w:space="0" w:color="auto"/>
            <w:left w:val="none" w:sz="0" w:space="0" w:color="auto"/>
            <w:bottom w:val="none" w:sz="0" w:space="0" w:color="auto"/>
            <w:right w:val="none" w:sz="0" w:space="0" w:color="auto"/>
          </w:divBdr>
        </w:div>
        <w:div w:id="1876119965">
          <w:marLeft w:val="480"/>
          <w:marRight w:val="0"/>
          <w:marTop w:val="0"/>
          <w:marBottom w:val="0"/>
          <w:divBdr>
            <w:top w:val="none" w:sz="0" w:space="0" w:color="auto"/>
            <w:left w:val="none" w:sz="0" w:space="0" w:color="auto"/>
            <w:bottom w:val="none" w:sz="0" w:space="0" w:color="auto"/>
            <w:right w:val="none" w:sz="0" w:space="0" w:color="auto"/>
          </w:divBdr>
        </w:div>
        <w:div w:id="530920245">
          <w:marLeft w:val="480"/>
          <w:marRight w:val="0"/>
          <w:marTop w:val="0"/>
          <w:marBottom w:val="0"/>
          <w:divBdr>
            <w:top w:val="none" w:sz="0" w:space="0" w:color="auto"/>
            <w:left w:val="none" w:sz="0" w:space="0" w:color="auto"/>
            <w:bottom w:val="none" w:sz="0" w:space="0" w:color="auto"/>
            <w:right w:val="none" w:sz="0" w:space="0" w:color="auto"/>
          </w:divBdr>
        </w:div>
        <w:div w:id="416748534">
          <w:marLeft w:val="480"/>
          <w:marRight w:val="0"/>
          <w:marTop w:val="0"/>
          <w:marBottom w:val="0"/>
          <w:divBdr>
            <w:top w:val="none" w:sz="0" w:space="0" w:color="auto"/>
            <w:left w:val="none" w:sz="0" w:space="0" w:color="auto"/>
            <w:bottom w:val="none" w:sz="0" w:space="0" w:color="auto"/>
            <w:right w:val="none" w:sz="0" w:space="0" w:color="auto"/>
          </w:divBdr>
        </w:div>
        <w:div w:id="1267075865">
          <w:marLeft w:val="480"/>
          <w:marRight w:val="0"/>
          <w:marTop w:val="0"/>
          <w:marBottom w:val="0"/>
          <w:divBdr>
            <w:top w:val="none" w:sz="0" w:space="0" w:color="auto"/>
            <w:left w:val="none" w:sz="0" w:space="0" w:color="auto"/>
            <w:bottom w:val="none" w:sz="0" w:space="0" w:color="auto"/>
            <w:right w:val="none" w:sz="0" w:space="0" w:color="auto"/>
          </w:divBdr>
        </w:div>
        <w:div w:id="1225533244">
          <w:marLeft w:val="480"/>
          <w:marRight w:val="0"/>
          <w:marTop w:val="0"/>
          <w:marBottom w:val="0"/>
          <w:divBdr>
            <w:top w:val="none" w:sz="0" w:space="0" w:color="auto"/>
            <w:left w:val="none" w:sz="0" w:space="0" w:color="auto"/>
            <w:bottom w:val="none" w:sz="0" w:space="0" w:color="auto"/>
            <w:right w:val="none" w:sz="0" w:space="0" w:color="auto"/>
          </w:divBdr>
        </w:div>
        <w:div w:id="1212302539">
          <w:marLeft w:val="480"/>
          <w:marRight w:val="0"/>
          <w:marTop w:val="0"/>
          <w:marBottom w:val="0"/>
          <w:divBdr>
            <w:top w:val="none" w:sz="0" w:space="0" w:color="auto"/>
            <w:left w:val="none" w:sz="0" w:space="0" w:color="auto"/>
            <w:bottom w:val="none" w:sz="0" w:space="0" w:color="auto"/>
            <w:right w:val="none" w:sz="0" w:space="0" w:color="auto"/>
          </w:divBdr>
        </w:div>
        <w:div w:id="905990351">
          <w:marLeft w:val="480"/>
          <w:marRight w:val="0"/>
          <w:marTop w:val="0"/>
          <w:marBottom w:val="0"/>
          <w:divBdr>
            <w:top w:val="none" w:sz="0" w:space="0" w:color="auto"/>
            <w:left w:val="none" w:sz="0" w:space="0" w:color="auto"/>
            <w:bottom w:val="none" w:sz="0" w:space="0" w:color="auto"/>
            <w:right w:val="none" w:sz="0" w:space="0" w:color="auto"/>
          </w:divBdr>
        </w:div>
        <w:div w:id="852107833">
          <w:marLeft w:val="480"/>
          <w:marRight w:val="0"/>
          <w:marTop w:val="0"/>
          <w:marBottom w:val="0"/>
          <w:divBdr>
            <w:top w:val="none" w:sz="0" w:space="0" w:color="auto"/>
            <w:left w:val="none" w:sz="0" w:space="0" w:color="auto"/>
            <w:bottom w:val="none" w:sz="0" w:space="0" w:color="auto"/>
            <w:right w:val="none" w:sz="0" w:space="0" w:color="auto"/>
          </w:divBdr>
        </w:div>
        <w:div w:id="1754400269">
          <w:marLeft w:val="480"/>
          <w:marRight w:val="0"/>
          <w:marTop w:val="0"/>
          <w:marBottom w:val="0"/>
          <w:divBdr>
            <w:top w:val="none" w:sz="0" w:space="0" w:color="auto"/>
            <w:left w:val="none" w:sz="0" w:space="0" w:color="auto"/>
            <w:bottom w:val="none" w:sz="0" w:space="0" w:color="auto"/>
            <w:right w:val="none" w:sz="0" w:space="0" w:color="auto"/>
          </w:divBdr>
        </w:div>
        <w:div w:id="779765402">
          <w:marLeft w:val="480"/>
          <w:marRight w:val="0"/>
          <w:marTop w:val="0"/>
          <w:marBottom w:val="0"/>
          <w:divBdr>
            <w:top w:val="none" w:sz="0" w:space="0" w:color="auto"/>
            <w:left w:val="none" w:sz="0" w:space="0" w:color="auto"/>
            <w:bottom w:val="none" w:sz="0" w:space="0" w:color="auto"/>
            <w:right w:val="none" w:sz="0" w:space="0" w:color="auto"/>
          </w:divBdr>
        </w:div>
        <w:div w:id="561065217">
          <w:marLeft w:val="480"/>
          <w:marRight w:val="0"/>
          <w:marTop w:val="0"/>
          <w:marBottom w:val="0"/>
          <w:divBdr>
            <w:top w:val="none" w:sz="0" w:space="0" w:color="auto"/>
            <w:left w:val="none" w:sz="0" w:space="0" w:color="auto"/>
            <w:bottom w:val="none" w:sz="0" w:space="0" w:color="auto"/>
            <w:right w:val="none" w:sz="0" w:space="0" w:color="auto"/>
          </w:divBdr>
        </w:div>
        <w:div w:id="266156778">
          <w:marLeft w:val="480"/>
          <w:marRight w:val="0"/>
          <w:marTop w:val="0"/>
          <w:marBottom w:val="0"/>
          <w:divBdr>
            <w:top w:val="none" w:sz="0" w:space="0" w:color="auto"/>
            <w:left w:val="none" w:sz="0" w:space="0" w:color="auto"/>
            <w:bottom w:val="none" w:sz="0" w:space="0" w:color="auto"/>
            <w:right w:val="none" w:sz="0" w:space="0" w:color="auto"/>
          </w:divBdr>
        </w:div>
        <w:div w:id="796802804">
          <w:marLeft w:val="480"/>
          <w:marRight w:val="0"/>
          <w:marTop w:val="0"/>
          <w:marBottom w:val="0"/>
          <w:divBdr>
            <w:top w:val="none" w:sz="0" w:space="0" w:color="auto"/>
            <w:left w:val="none" w:sz="0" w:space="0" w:color="auto"/>
            <w:bottom w:val="none" w:sz="0" w:space="0" w:color="auto"/>
            <w:right w:val="none" w:sz="0" w:space="0" w:color="auto"/>
          </w:divBdr>
        </w:div>
        <w:div w:id="981040484">
          <w:marLeft w:val="480"/>
          <w:marRight w:val="0"/>
          <w:marTop w:val="0"/>
          <w:marBottom w:val="0"/>
          <w:divBdr>
            <w:top w:val="none" w:sz="0" w:space="0" w:color="auto"/>
            <w:left w:val="none" w:sz="0" w:space="0" w:color="auto"/>
            <w:bottom w:val="none" w:sz="0" w:space="0" w:color="auto"/>
            <w:right w:val="none" w:sz="0" w:space="0" w:color="auto"/>
          </w:divBdr>
        </w:div>
        <w:div w:id="481624930">
          <w:marLeft w:val="480"/>
          <w:marRight w:val="0"/>
          <w:marTop w:val="0"/>
          <w:marBottom w:val="0"/>
          <w:divBdr>
            <w:top w:val="none" w:sz="0" w:space="0" w:color="auto"/>
            <w:left w:val="none" w:sz="0" w:space="0" w:color="auto"/>
            <w:bottom w:val="none" w:sz="0" w:space="0" w:color="auto"/>
            <w:right w:val="none" w:sz="0" w:space="0" w:color="auto"/>
          </w:divBdr>
        </w:div>
        <w:div w:id="1258246265">
          <w:marLeft w:val="480"/>
          <w:marRight w:val="0"/>
          <w:marTop w:val="0"/>
          <w:marBottom w:val="0"/>
          <w:divBdr>
            <w:top w:val="none" w:sz="0" w:space="0" w:color="auto"/>
            <w:left w:val="none" w:sz="0" w:space="0" w:color="auto"/>
            <w:bottom w:val="none" w:sz="0" w:space="0" w:color="auto"/>
            <w:right w:val="none" w:sz="0" w:space="0" w:color="auto"/>
          </w:divBdr>
        </w:div>
        <w:div w:id="1430665232">
          <w:marLeft w:val="480"/>
          <w:marRight w:val="0"/>
          <w:marTop w:val="0"/>
          <w:marBottom w:val="0"/>
          <w:divBdr>
            <w:top w:val="none" w:sz="0" w:space="0" w:color="auto"/>
            <w:left w:val="none" w:sz="0" w:space="0" w:color="auto"/>
            <w:bottom w:val="none" w:sz="0" w:space="0" w:color="auto"/>
            <w:right w:val="none" w:sz="0" w:space="0" w:color="auto"/>
          </w:divBdr>
        </w:div>
        <w:div w:id="1147286258">
          <w:marLeft w:val="480"/>
          <w:marRight w:val="0"/>
          <w:marTop w:val="0"/>
          <w:marBottom w:val="0"/>
          <w:divBdr>
            <w:top w:val="none" w:sz="0" w:space="0" w:color="auto"/>
            <w:left w:val="none" w:sz="0" w:space="0" w:color="auto"/>
            <w:bottom w:val="none" w:sz="0" w:space="0" w:color="auto"/>
            <w:right w:val="none" w:sz="0" w:space="0" w:color="auto"/>
          </w:divBdr>
        </w:div>
        <w:div w:id="329648143">
          <w:marLeft w:val="480"/>
          <w:marRight w:val="0"/>
          <w:marTop w:val="0"/>
          <w:marBottom w:val="0"/>
          <w:divBdr>
            <w:top w:val="none" w:sz="0" w:space="0" w:color="auto"/>
            <w:left w:val="none" w:sz="0" w:space="0" w:color="auto"/>
            <w:bottom w:val="none" w:sz="0" w:space="0" w:color="auto"/>
            <w:right w:val="none" w:sz="0" w:space="0" w:color="auto"/>
          </w:divBdr>
        </w:div>
        <w:div w:id="918951971">
          <w:marLeft w:val="480"/>
          <w:marRight w:val="0"/>
          <w:marTop w:val="0"/>
          <w:marBottom w:val="0"/>
          <w:divBdr>
            <w:top w:val="none" w:sz="0" w:space="0" w:color="auto"/>
            <w:left w:val="none" w:sz="0" w:space="0" w:color="auto"/>
            <w:bottom w:val="none" w:sz="0" w:space="0" w:color="auto"/>
            <w:right w:val="none" w:sz="0" w:space="0" w:color="auto"/>
          </w:divBdr>
        </w:div>
        <w:div w:id="217130415">
          <w:marLeft w:val="480"/>
          <w:marRight w:val="0"/>
          <w:marTop w:val="0"/>
          <w:marBottom w:val="0"/>
          <w:divBdr>
            <w:top w:val="none" w:sz="0" w:space="0" w:color="auto"/>
            <w:left w:val="none" w:sz="0" w:space="0" w:color="auto"/>
            <w:bottom w:val="none" w:sz="0" w:space="0" w:color="auto"/>
            <w:right w:val="none" w:sz="0" w:space="0" w:color="auto"/>
          </w:divBdr>
        </w:div>
        <w:div w:id="732777821">
          <w:marLeft w:val="480"/>
          <w:marRight w:val="0"/>
          <w:marTop w:val="0"/>
          <w:marBottom w:val="0"/>
          <w:divBdr>
            <w:top w:val="none" w:sz="0" w:space="0" w:color="auto"/>
            <w:left w:val="none" w:sz="0" w:space="0" w:color="auto"/>
            <w:bottom w:val="none" w:sz="0" w:space="0" w:color="auto"/>
            <w:right w:val="none" w:sz="0" w:space="0" w:color="auto"/>
          </w:divBdr>
        </w:div>
        <w:div w:id="253637253">
          <w:marLeft w:val="480"/>
          <w:marRight w:val="0"/>
          <w:marTop w:val="0"/>
          <w:marBottom w:val="0"/>
          <w:divBdr>
            <w:top w:val="none" w:sz="0" w:space="0" w:color="auto"/>
            <w:left w:val="none" w:sz="0" w:space="0" w:color="auto"/>
            <w:bottom w:val="none" w:sz="0" w:space="0" w:color="auto"/>
            <w:right w:val="none" w:sz="0" w:space="0" w:color="auto"/>
          </w:divBdr>
        </w:div>
        <w:div w:id="619192085">
          <w:marLeft w:val="480"/>
          <w:marRight w:val="0"/>
          <w:marTop w:val="0"/>
          <w:marBottom w:val="0"/>
          <w:divBdr>
            <w:top w:val="none" w:sz="0" w:space="0" w:color="auto"/>
            <w:left w:val="none" w:sz="0" w:space="0" w:color="auto"/>
            <w:bottom w:val="none" w:sz="0" w:space="0" w:color="auto"/>
            <w:right w:val="none" w:sz="0" w:space="0" w:color="auto"/>
          </w:divBdr>
        </w:div>
      </w:divsChild>
    </w:div>
    <w:div w:id="1826314573">
      <w:bodyDiv w:val="1"/>
      <w:marLeft w:val="0"/>
      <w:marRight w:val="0"/>
      <w:marTop w:val="0"/>
      <w:marBottom w:val="0"/>
      <w:divBdr>
        <w:top w:val="none" w:sz="0" w:space="0" w:color="auto"/>
        <w:left w:val="none" w:sz="0" w:space="0" w:color="auto"/>
        <w:bottom w:val="none" w:sz="0" w:space="0" w:color="auto"/>
        <w:right w:val="none" w:sz="0" w:space="0" w:color="auto"/>
      </w:divBdr>
    </w:div>
    <w:div w:id="1826436976">
      <w:bodyDiv w:val="1"/>
      <w:marLeft w:val="0"/>
      <w:marRight w:val="0"/>
      <w:marTop w:val="0"/>
      <w:marBottom w:val="0"/>
      <w:divBdr>
        <w:top w:val="none" w:sz="0" w:space="0" w:color="auto"/>
        <w:left w:val="none" w:sz="0" w:space="0" w:color="auto"/>
        <w:bottom w:val="none" w:sz="0" w:space="0" w:color="auto"/>
        <w:right w:val="none" w:sz="0" w:space="0" w:color="auto"/>
      </w:divBdr>
    </w:div>
    <w:div w:id="1826507495">
      <w:bodyDiv w:val="1"/>
      <w:marLeft w:val="0"/>
      <w:marRight w:val="0"/>
      <w:marTop w:val="0"/>
      <w:marBottom w:val="0"/>
      <w:divBdr>
        <w:top w:val="none" w:sz="0" w:space="0" w:color="auto"/>
        <w:left w:val="none" w:sz="0" w:space="0" w:color="auto"/>
        <w:bottom w:val="none" w:sz="0" w:space="0" w:color="auto"/>
        <w:right w:val="none" w:sz="0" w:space="0" w:color="auto"/>
      </w:divBdr>
    </w:div>
    <w:div w:id="1826698320">
      <w:bodyDiv w:val="1"/>
      <w:marLeft w:val="0"/>
      <w:marRight w:val="0"/>
      <w:marTop w:val="0"/>
      <w:marBottom w:val="0"/>
      <w:divBdr>
        <w:top w:val="none" w:sz="0" w:space="0" w:color="auto"/>
        <w:left w:val="none" w:sz="0" w:space="0" w:color="auto"/>
        <w:bottom w:val="none" w:sz="0" w:space="0" w:color="auto"/>
        <w:right w:val="none" w:sz="0" w:space="0" w:color="auto"/>
      </w:divBdr>
    </w:div>
    <w:div w:id="1826702406">
      <w:bodyDiv w:val="1"/>
      <w:marLeft w:val="0"/>
      <w:marRight w:val="0"/>
      <w:marTop w:val="0"/>
      <w:marBottom w:val="0"/>
      <w:divBdr>
        <w:top w:val="none" w:sz="0" w:space="0" w:color="auto"/>
        <w:left w:val="none" w:sz="0" w:space="0" w:color="auto"/>
        <w:bottom w:val="none" w:sz="0" w:space="0" w:color="auto"/>
        <w:right w:val="none" w:sz="0" w:space="0" w:color="auto"/>
      </w:divBdr>
    </w:div>
    <w:div w:id="1827015326">
      <w:bodyDiv w:val="1"/>
      <w:marLeft w:val="0"/>
      <w:marRight w:val="0"/>
      <w:marTop w:val="0"/>
      <w:marBottom w:val="0"/>
      <w:divBdr>
        <w:top w:val="none" w:sz="0" w:space="0" w:color="auto"/>
        <w:left w:val="none" w:sz="0" w:space="0" w:color="auto"/>
        <w:bottom w:val="none" w:sz="0" w:space="0" w:color="auto"/>
        <w:right w:val="none" w:sz="0" w:space="0" w:color="auto"/>
      </w:divBdr>
    </w:div>
    <w:div w:id="1827236427">
      <w:bodyDiv w:val="1"/>
      <w:marLeft w:val="0"/>
      <w:marRight w:val="0"/>
      <w:marTop w:val="0"/>
      <w:marBottom w:val="0"/>
      <w:divBdr>
        <w:top w:val="none" w:sz="0" w:space="0" w:color="auto"/>
        <w:left w:val="none" w:sz="0" w:space="0" w:color="auto"/>
        <w:bottom w:val="none" w:sz="0" w:space="0" w:color="auto"/>
        <w:right w:val="none" w:sz="0" w:space="0" w:color="auto"/>
      </w:divBdr>
    </w:div>
    <w:div w:id="1827277230">
      <w:bodyDiv w:val="1"/>
      <w:marLeft w:val="0"/>
      <w:marRight w:val="0"/>
      <w:marTop w:val="0"/>
      <w:marBottom w:val="0"/>
      <w:divBdr>
        <w:top w:val="none" w:sz="0" w:space="0" w:color="auto"/>
        <w:left w:val="none" w:sz="0" w:space="0" w:color="auto"/>
        <w:bottom w:val="none" w:sz="0" w:space="0" w:color="auto"/>
        <w:right w:val="none" w:sz="0" w:space="0" w:color="auto"/>
      </w:divBdr>
    </w:div>
    <w:div w:id="1827555320">
      <w:bodyDiv w:val="1"/>
      <w:marLeft w:val="0"/>
      <w:marRight w:val="0"/>
      <w:marTop w:val="0"/>
      <w:marBottom w:val="0"/>
      <w:divBdr>
        <w:top w:val="none" w:sz="0" w:space="0" w:color="auto"/>
        <w:left w:val="none" w:sz="0" w:space="0" w:color="auto"/>
        <w:bottom w:val="none" w:sz="0" w:space="0" w:color="auto"/>
        <w:right w:val="none" w:sz="0" w:space="0" w:color="auto"/>
      </w:divBdr>
    </w:div>
    <w:div w:id="1827821845">
      <w:bodyDiv w:val="1"/>
      <w:marLeft w:val="0"/>
      <w:marRight w:val="0"/>
      <w:marTop w:val="0"/>
      <w:marBottom w:val="0"/>
      <w:divBdr>
        <w:top w:val="none" w:sz="0" w:space="0" w:color="auto"/>
        <w:left w:val="none" w:sz="0" w:space="0" w:color="auto"/>
        <w:bottom w:val="none" w:sz="0" w:space="0" w:color="auto"/>
        <w:right w:val="none" w:sz="0" w:space="0" w:color="auto"/>
      </w:divBdr>
    </w:div>
    <w:div w:id="1828667615">
      <w:bodyDiv w:val="1"/>
      <w:marLeft w:val="0"/>
      <w:marRight w:val="0"/>
      <w:marTop w:val="0"/>
      <w:marBottom w:val="0"/>
      <w:divBdr>
        <w:top w:val="none" w:sz="0" w:space="0" w:color="auto"/>
        <w:left w:val="none" w:sz="0" w:space="0" w:color="auto"/>
        <w:bottom w:val="none" w:sz="0" w:space="0" w:color="auto"/>
        <w:right w:val="none" w:sz="0" w:space="0" w:color="auto"/>
      </w:divBdr>
    </w:div>
    <w:div w:id="1828862762">
      <w:bodyDiv w:val="1"/>
      <w:marLeft w:val="0"/>
      <w:marRight w:val="0"/>
      <w:marTop w:val="0"/>
      <w:marBottom w:val="0"/>
      <w:divBdr>
        <w:top w:val="none" w:sz="0" w:space="0" w:color="auto"/>
        <w:left w:val="none" w:sz="0" w:space="0" w:color="auto"/>
        <w:bottom w:val="none" w:sz="0" w:space="0" w:color="auto"/>
        <w:right w:val="none" w:sz="0" w:space="0" w:color="auto"/>
      </w:divBdr>
    </w:div>
    <w:div w:id="1829007639">
      <w:bodyDiv w:val="1"/>
      <w:marLeft w:val="0"/>
      <w:marRight w:val="0"/>
      <w:marTop w:val="0"/>
      <w:marBottom w:val="0"/>
      <w:divBdr>
        <w:top w:val="none" w:sz="0" w:space="0" w:color="auto"/>
        <w:left w:val="none" w:sz="0" w:space="0" w:color="auto"/>
        <w:bottom w:val="none" w:sz="0" w:space="0" w:color="auto"/>
        <w:right w:val="none" w:sz="0" w:space="0" w:color="auto"/>
      </w:divBdr>
    </w:div>
    <w:div w:id="1829125986">
      <w:bodyDiv w:val="1"/>
      <w:marLeft w:val="0"/>
      <w:marRight w:val="0"/>
      <w:marTop w:val="0"/>
      <w:marBottom w:val="0"/>
      <w:divBdr>
        <w:top w:val="none" w:sz="0" w:space="0" w:color="auto"/>
        <w:left w:val="none" w:sz="0" w:space="0" w:color="auto"/>
        <w:bottom w:val="none" w:sz="0" w:space="0" w:color="auto"/>
        <w:right w:val="none" w:sz="0" w:space="0" w:color="auto"/>
      </w:divBdr>
    </w:div>
    <w:div w:id="1829176216">
      <w:bodyDiv w:val="1"/>
      <w:marLeft w:val="0"/>
      <w:marRight w:val="0"/>
      <w:marTop w:val="0"/>
      <w:marBottom w:val="0"/>
      <w:divBdr>
        <w:top w:val="none" w:sz="0" w:space="0" w:color="auto"/>
        <w:left w:val="none" w:sz="0" w:space="0" w:color="auto"/>
        <w:bottom w:val="none" w:sz="0" w:space="0" w:color="auto"/>
        <w:right w:val="none" w:sz="0" w:space="0" w:color="auto"/>
      </w:divBdr>
    </w:div>
    <w:div w:id="1829203609">
      <w:bodyDiv w:val="1"/>
      <w:marLeft w:val="0"/>
      <w:marRight w:val="0"/>
      <w:marTop w:val="0"/>
      <w:marBottom w:val="0"/>
      <w:divBdr>
        <w:top w:val="none" w:sz="0" w:space="0" w:color="auto"/>
        <w:left w:val="none" w:sz="0" w:space="0" w:color="auto"/>
        <w:bottom w:val="none" w:sz="0" w:space="0" w:color="auto"/>
        <w:right w:val="none" w:sz="0" w:space="0" w:color="auto"/>
      </w:divBdr>
    </w:div>
    <w:div w:id="1829592433">
      <w:bodyDiv w:val="1"/>
      <w:marLeft w:val="0"/>
      <w:marRight w:val="0"/>
      <w:marTop w:val="0"/>
      <w:marBottom w:val="0"/>
      <w:divBdr>
        <w:top w:val="none" w:sz="0" w:space="0" w:color="auto"/>
        <w:left w:val="none" w:sz="0" w:space="0" w:color="auto"/>
        <w:bottom w:val="none" w:sz="0" w:space="0" w:color="auto"/>
        <w:right w:val="none" w:sz="0" w:space="0" w:color="auto"/>
      </w:divBdr>
    </w:div>
    <w:div w:id="1829709296">
      <w:bodyDiv w:val="1"/>
      <w:marLeft w:val="0"/>
      <w:marRight w:val="0"/>
      <w:marTop w:val="0"/>
      <w:marBottom w:val="0"/>
      <w:divBdr>
        <w:top w:val="none" w:sz="0" w:space="0" w:color="auto"/>
        <w:left w:val="none" w:sz="0" w:space="0" w:color="auto"/>
        <w:bottom w:val="none" w:sz="0" w:space="0" w:color="auto"/>
        <w:right w:val="none" w:sz="0" w:space="0" w:color="auto"/>
      </w:divBdr>
    </w:div>
    <w:div w:id="1830050865">
      <w:bodyDiv w:val="1"/>
      <w:marLeft w:val="0"/>
      <w:marRight w:val="0"/>
      <w:marTop w:val="0"/>
      <w:marBottom w:val="0"/>
      <w:divBdr>
        <w:top w:val="none" w:sz="0" w:space="0" w:color="auto"/>
        <w:left w:val="none" w:sz="0" w:space="0" w:color="auto"/>
        <w:bottom w:val="none" w:sz="0" w:space="0" w:color="auto"/>
        <w:right w:val="none" w:sz="0" w:space="0" w:color="auto"/>
      </w:divBdr>
    </w:div>
    <w:div w:id="1830173245">
      <w:bodyDiv w:val="1"/>
      <w:marLeft w:val="0"/>
      <w:marRight w:val="0"/>
      <w:marTop w:val="0"/>
      <w:marBottom w:val="0"/>
      <w:divBdr>
        <w:top w:val="none" w:sz="0" w:space="0" w:color="auto"/>
        <w:left w:val="none" w:sz="0" w:space="0" w:color="auto"/>
        <w:bottom w:val="none" w:sz="0" w:space="0" w:color="auto"/>
        <w:right w:val="none" w:sz="0" w:space="0" w:color="auto"/>
      </w:divBdr>
    </w:div>
    <w:div w:id="1830247644">
      <w:bodyDiv w:val="1"/>
      <w:marLeft w:val="0"/>
      <w:marRight w:val="0"/>
      <w:marTop w:val="0"/>
      <w:marBottom w:val="0"/>
      <w:divBdr>
        <w:top w:val="none" w:sz="0" w:space="0" w:color="auto"/>
        <w:left w:val="none" w:sz="0" w:space="0" w:color="auto"/>
        <w:bottom w:val="none" w:sz="0" w:space="0" w:color="auto"/>
        <w:right w:val="none" w:sz="0" w:space="0" w:color="auto"/>
      </w:divBdr>
    </w:div>
    <w:div w:id="1830292614">
      <w:bodyDiv w:val="1"/>
      <w:marLeft w:val="0"/>
      <w:marRight w:val="0"/>
      <w:marTop w:val="0"/>
      <w:marBottom w:val="0"/>
      <w:divBdr>
        <w:top w:val="none" w:sz="0" w:space="0" w:color="auto"/>
        <w:left w:val="none" w:sz="0" w:space="0" w:color="auto"/>
        <w:bottom w:val="none" w:sz="0" w:space="0" w:color="auto"/>
        <w:right w:val="none" w:sz="0" w:space="0" w:color="auto"/>
      </w:divBdr>
    </w:div>
    <w:div w:id="1831209351">
      <w:bodyDiv w:val="1"/>
      <w:marLeft w:val="0"/>
      <w:marRight w:val="0"/>
      <w:marTop w:val="0"/>
      <w:marBottom w:val="0"/>
      <w:divBdr>
        <w:top w:val="none" w:sz="0" w:space="0" w:color="auto"/>
        <w:left w:val="none" w:sz="0" w:space="0" w:color="auto"/>
        <w:bottom w:val="none" w:sz="0" w:space="0" w:color="auto"/>
        <w:right w:val="none" w:sz="0" w:space="0" w:color="auto"/>
      </w:divBdr>
    </w:div>
    <w:div w:id="1831291838">
      <w:bodyDiv w:val="1"/>
      <w:marLeft w:val="0"/>
      <w:marRight w:val="0"/>
      <w:marTop w:val="0"/>
      <w:marBottom w:val="0"/>
      <w:divBdr>
        <w:top w:val="none" w:sz="0" w:space="0" w:color="auto"/>
        <w:left w:val="none" w:sz="0" w:space="0" w:color="auto"/>
        <w:bottom w:val="none" w:sz="0" w:space="0" w:color="auto"/>
        <w:right w:val="none" w:sz="0" w:space="0" w:color="auto"/>
      </w:divBdr>
    </w:div>
    <w:div w:id="1831368041">
      <w:bodyDiv w:val="1"/>
      <w:marLeft w:val="0"/>
      <w:marRight w:val="0"/>
      <w:marTop w:val="0"/>
      <w:marBottom w:val="0"/>
      <w:divBdr>
        <w:top w:val="none" w:sz="0" w:space="0" w:color="auto"/>
        <w:left w:val="none" w:sz="0" w:space="0" w:color="auto"/>
        <w:bottom w:val="none" w:sz="0" w:space="0" w:color="auto"/>
        <w:right w:val="none" w:sz="0" w:space="0" w:color="auto"/>
      </w:divBdr>
    </w:div>
    <w:div w:id="1831753690">
      <w:bodyDiv w:val="1"/>
      <w:marLeft w:val="0"/>
      <w:marRight w:val="0"/>
      <w:marTop w:val="0"/>
      <w:marBottom w:val="0"/>
      <w:divBdr>
        <w:top w:val="none" w:sz="0" w:space="0" w:color="auto"/>
        <w:left w:val="none" w:sz="0" w:space="0" w:color="auto"/>
        <w:bottom w:val="none" w:sz="0" w:space="0" w:color="auto"/>
        <w:right w:val="none" w:sz="0" w:space="0" w:color="auto"/>
      </w:divBdr>
      <w:divsChild>
        <w:div w:id="143812520">
          <w:marLeft w:val="480"/>
          <w:marRight w:val="0"/>
          <w:marTop w:val="0"/>
          <w:marBottom w:val="0"/>
          <w:divBdr>
            <w:top w:val="none" w:sz="0" w:space="0" w:color="auto"/>
            <w:left w:val="none" w:sz="0" w:space="0" w:color="auto"/>
            <w:bottom w:val="none" w:sz="0" w:space="0" w:color="auto"/>
            <w:right w:val="none" w:sz="0" w:space="0" w:color="auto"/>
          </w:divBdr>
        </w:div>
        <w:div w:id="824249978">
          <w:marLeft w:val="480"/>
          <w:marRight w:val="0"/>
          <w:marTop w:val="0"/>
          <w:marBottom w:val="0"/>
          <w:divBdr>
            <w:top w:val="none" w:sz="0" w:space="0" w:color="auto"/>
            <w:left w:val="none" w:sz="0" w:space="0" w:color="auto"/>
            <w:bottom w:val="none" w:sz="0" w:space="0" w:color="auto"/>
            <w:right w:val="none" w:sz="0" w:space="0" w:color="auto"/>
          </w:divBdr>
        </w:div>
        <w:div w:id="1634867880">
          <w:marLeft w:val="480"/>
          <w:marRight w:val="0"/>
          <w:marTop w:val="0"/>
          <w:marBottom w:val="0"/>
          <w:divBdr>
            <w:top w:val="none" w:sz="0" w:space="0" w:color="auto"/>
            <w:left w:val="none" w:sz="0" w:space="0" w:color="auto"/>
            <w:bottom w:val="none" w:sz="0" w:space="0" w:color="auto"/>
            <w:right w:val="none" w:sz="0" w:space="0" w:color="auto"/>
          </w:divBdr>
        </w:div>
        <w:div w:id="1087656131">
          <w:marLeft w:val="480"/>
          <w:marRight w:val="0"/>
          <w:marTop w:val="0"/>
          <w:marBottom w:val="0"/>
          <w:divBdr>
            <w:top w:val="none" w:sz="0" w:space="0" w:color="auto"/>
            <w:left w:val="none" w:sz="0" w:space="0" w:color="auto"/>
            <w:bottom w:val="none" w:sz="0" w:space="0" w:color="auto"/>
            <w:right w:val="none" w:sz="0" w:space="0" w:color="auto"/>
          </w:divBdr>
        </w:div>
        <w:div w:id="1838693191">
          <w:marLeft w:val="480"/>
          <w:marRight w:val="0"/>
          <w:marTop w:val="0"/>
          <w:marBottom w:val="0"/>
          <w:divBdr>
            <w:top w:val="none" w:sz="0" w:space="0" w:color="auto"/>
            <w:left w:val="none" w:sz="0" w:space="0" w:color="auto"/>
            <w:bottom w:val="none" w:sz="0" w:space="0" w:color="auto"/>
            <w:right w:val="none" w:sz="0" w:space="0" w:color="auto"/>
          </w:divBdr>
        </w:div>
        <w:div w:id="599064968">
          <w:marLeft w:val="480"/>
          <w:marRight w:val="0"/>
          <w:marTop w:val="0"/>
          <w:marBottom w:val="0"/>
          <w:divBdr>
            <w:top w:val="none" w:sz="0" w:space="0" w:color="auto"/>
            <w:left w:val="none" w:sz="0" w:space="0" w:color="auto"/>
            <w:bottom w:val="none" w:sz="0" w:space="0" w:color="auto"/>
            <w:right w:val="none" w:sz="0" w:space="0" w:color="auto"/>
          </w:divBdr>
        </w:div>
        <w:div w:id="1412704248">
          <w:marLeft w:val="480"/>
          <w:marRight w:val="0"/>
          <w:marTop w:val="0"/>
          <w:marBottom w:val="0"/>
          <w:divBdr>
            <w:top w:val="none" w:sz="0" w:space="0" w:color="auto"/>
            <w:left w:val="none" w:sz="0" w:space="0" w:color="auto"/>
            <w:bottom w:val="none" w:sz="0" w:space="0" w:color="auto"/>
            <w:right w:val="none" w:sz="0" w:space="0" w:color="auto"/>
          </w:divBdr>
        </w:div>
        <w:div w:id="1904556173">
          <w:marLeft w:val="480"/>
          <w:marRight w:val="0"/>
          <w:marTop w:val="0"/>
          <w:marBottom w:val="0"/>
          <w:divBdr>
            <w:top w:val="none" w:sz="0" w:space="0" w:color="auto"/>
            <w:left w:val="none" w:sz="0" w:space="0" w:color="auto"/>
            <w:bottom w:val="none" w:sz="0" w:space="0" w:color="auto"/>
            <w:right w:val="none" w:sz="0" w:space="0" w:color="auto"/>
          </w:divBdr>
        </w:div>
        <w:div w:id="275455534">
          <w:marLeft w:val="480"/>
          <w:marRight w:val="0"/>
          <w:marTop w:val="0"/>
          <w:marBottom w:val="0"/>
          <w:divBdr>
            <w:top w:val="none" w:sz="0" w:space="0" w:color="auto"/>
            <w:left w:val="none" w:sz="0" w:space="0" w:color="auto"/>
            <w:bottom w:val="none" w:sz="0" w:space="0" w:color="auto"/>
            <w:right w:val="none" w:sz="0" w:space="0" w:color="auto"/>
          </w:divBdr>
        </w:div>
        <w:div w:id="1236890475">
          <w:marLeft w:val="480"/>
          <w:marRight w:val="0"/>
          <w:marTop w:val="0"/>
          <w:marBottom w:val="0"/>
          <w:divBdr>
            <w:top w:val="none" w:sz="0" w:space="0" w:color="auto"/>
            <w:left w:val="none" w:sz="0" w:space="0" w:color="auto"/>
            <w:bottom w:val="none" w:sz="0" w:space="0" w:color="auto"/>
            <w:right w:val="none" w:sz="0" w:space="0" w:color="auto"/>
          </w:divBdr>
        </w:div>
        <w:div w:id="2038503516">
          <w:marLeft w:val="480"/>
          <w:marRight w:val="0"/>
          <w:marTop w:val="0"/>
          <w:marBottom w:val="0"/>
          <w:divBdr>
            <w:top w:val="none" w:sz="0" w:space="0" w:color="auto"/>
            <w:left w:val="none" w:sz="0" w:space="0" w:color="auto"/>
            <w:bottom w:val="none" w:sz="0" w:space="0" w:color="auto"/>
            <w:right w:val="none" w:sz="0" w:space="0" w:color="auto"/>
          </w:divBdr>
        </w:div>
        <w:div w:id="257642885">
          <w:marLeft w:val="480"/>
          <w:marRight w:val="0"/>
          <w:marTop w:val="0"/>
          <w:marBottom w:val="0"/>
          <w:divBdr>
            <w:top w:val="none" w:sz="0" w:space="0" w:color="auto"/>
            <w:left w:val="none" w:sz="0" w:space="0" w:color="auto"/>
            <w:bottom w:val="none" w:sz="0" w:space="0" w:color="auto"/>
            <w:right w:val="none" w:sz="0" w:space="0" w:color="auto"/>
          </w:divBdr>
        </w:div>
        <w:div w:id="190412920">
          <w:marLeft w:val="480"/>
          <w:marRight w:val="0"/>
          <w:marTop w:val="0"/>
          <w:marBottom w:val="0"/>
          <w:divBdr>
            <w:top w:val="none" w:sz="0" w:space="0" w:color="auto"/>
            <w:left w:val="none" w:sz="0" w:space="0" w:color="auto"/>
            <w:bottom w:val="none" w:sz="0" w:space="0" w:color="auto"/>
            <w:right w:val="none" w:sz="0" w:space="0" w:color="auto"/>
          </w:divBdr>
        </w:div>
        <w:div w:id="897210605">
          <w:marLeft w:val="480"/>
          <w:marRight w:val="0"/>
          <w:marTop w:val="0"/>
          <w:marBottom w:val="0"/>
          <w:divBdr>
            <w:top w:val="none" w:sz="0" w:space="0" w:color="auto"/>
            <w:left w:val="none" w:sz="0" w:space="0" w:color="auto"/>
            <w:bottom w:val="none" w:sz="0" w:space="0" w:color="auto"/>
            <w:right w:val="none" w:sz="0" w:space="0" w:color="auto"/>
          </w:divBdr>
        </w:div>
        <w:div w:id="699088002">
          <w:marLeft w:val="480"/>
          <w:marRight w:val="0"/>
          <w:marTop w:val="0"/>
          <w:marBottom w:val="0"/>
          <w:divBdr>
            <w:top w:val="none" w:sz="0" w:space="0" w:color="auto"/>
            <w:left w:val="none" w:sz="0" w:space="0" w:color="auto"/>
            <w:bottom w:val="none" w:sz="0" w:space="0" w:color="auto"/>
            <w:right w:val="none" w:sz="0" w:space="0" w:color="auto"/>
          </w:divBdr>
        </w:div>
        <w:div w:id="1339386922">
          <w:marLeft w:val="480"/>
          <w:marRight w:val="0"/>
          <w:marTop w:val="0"/>
          <w:marBottom w:val="0"/>
          <w:divBdr>
            <w:top w:val="none" w:sz="0" w:space="0" w:color="auto"/>
            <w:left w:val="none" w:sz="0" w:space="0" w:color="auto"/>
            <w:bottom w:val="none" w:sz="0" w:space="0" w:color="auto"/>
            <w:right w:val="none" w:sz="0" w:space="0" w:color="auto"/>
          </w:divBdr>
        </w:div>
        <w:div w:id="804156968">
          <w:marLeft w:val="480"/>
          <w:marRight w:val="0"/>
          <w:marTop w:val="0"/>
          <w:marBottom w:val="0"/>
          <w:divBdr>
            <w:top w:val="none" w:sz="0" w:space="0" w:color="auto"/>
            <w:left w:val="none" w:sz="0" w:space="0" w:color="auto"/>
            <w:bottom w:val="none" w:sz="0" w:space="0" w:color="auto"/>
            <w:right w:val="none" w:sz="0" w:space="0" w:color="auto"/>
          </w:divBdr>
        </w:div>
        <w:div w:id="89468746">
          <w:marLeft w:val="480"/>
          <w:marRight w:val="0"/>
          <w:marTop w:val="0"/>
          <w:marBottom w:val="0"/>
          <w:divBdr>
            <w:top w:val="none" w:sz="0" w:space="0" w:color="auto"/>
            <w:left w:val="none" w:sz="0" w:space="0" w:color="auto"/>
            <w:bottom w:val="none" w:sz="0" w:space="0" w:color="auto"/>
            <w:right w:val="none" w:sz="0" w:space="0" w:color="auto"/>
          </w:divBdr>
        </w:div>
        <w:div w:id="1284071281">
          <w:marLeft w:val="480"/>
          <w:marRight w:val="0"/>
          <w:marTop w:val="0"/>
          <w:marBottom w:val="0"/>
          <w:divBdr>
            <w:top w:val="none" w:sz="0" w:space="0" w:color="auto"/>
            <w:left w:val="none" w:sz="0" w:space="0" w:color="auto"/>
            <w:bottom w:val="none" w:sz="0" w:space="0" w:color="auto"/>
            <w:right w:val="none" w:sz="0" w:space="0" w:color="auto"/>
          </w:divBdr>
        </w:div>
        <w:div w:id="530807528">
          <w:marLeft w:val="480"/>
          <w:marRight w:val="0"/>
          <w:marTop w:val="0"/>
          <w:marBottom w:val="0"/>
          <w:divBdr>
            <w:top w:val="none" w:sz="0" w:space="0" w:color="auto"/>
            <w:left w:val="none" w:sz="0" w:space="0" w:color="auto"/>
            <w:bottom w:val="none" w:sz="0" w:space="0" w:color="auto"/>
            <w:right w:val="none" w:sz="0" w:space="0" w:color="auto"/>
          </w:divBdr>
        </w:div>
        <w:div w:id="1147212411">
          <w:marLeft w:val="480"/>
          <w:marRight w:val="0"/>
          <w:marTop w:val="0"/>
          <w:marBottom w:val="0"/>
          <w:divBdr>
            <w:top w:val="none" w:sz="0" w:space="0" w:color="auto"/>
            <w:left w:val="none" w:sz="0" w:space="0" w:color="auto"/>
            <w:bottom w:val="none" w:sz="0" w:space="0" w:color="auto"/>
            <w:right w:val="none" w:sz="0" w:space="0" w:color="auto"/>
          </w:divBdr>
        </w:div>
        <w:div w:id="116534046">
          <w:marLeft w:val="480"/>
          <w:marRight w:val="0"/>
          <w:marTop w:val="0"/>
          <w:marBottom w:val="0"/>
          <w:divBdr>
            <w:top w:val="none" w:sz="0" w:space="0" w:color="auto"/>
            <w:left w:val="none" w:sz="0" w:space="0" w:color="auto"/>
            <w:bottom w:val="none" w:sz="0" w:space="0" w:color="auto"/>
            <w:right w:val="none" w:sz="0" w:space="0" w:color="auto"/>
          </w:divBdr>
        </w:div>
        <w:div w:id="659387501">
          <w:marLeft w:val="480"/>
          <w:marRight w:val="0"/>
          <w:marTop w:val="0"/>
          <w:marBottom w:val="0"/>
          <w:divBdr>
            <w:top w:val="none" w:sz="0" w:space="0" w:color="auto"/>
            <w:left w:val="none" w:sz="0" w:space="0" w:color="auto"/>
            <w:bottom w:val="none" w:sz="0" w:space="0" w:color="auto"/>
            <w:right w:val="none" w:sz="0" w:space="0" w:color="auto"/>
          </w:divBdr>
        </w:div>
        <w:div w:id="440958932">
          <w:marLeft w:val="480"/>
          <w:marRight w:val="0"/>
          <w:marTop w:val="0"/>
          <w:marBottom w:val="0"/>
          <w:divBdr>
            <w:top w:val="none" w:sz="0" w:space="0" w:color="auto"/>
            <w:left w:val="none" w:sz="0" w:space="0" w:color="auto"/>
            <w:bottom w:val="none" w:sz="0" w:space="0" w:color="auto"/>
            <w:right w:val="none" w:sz="0" w:space="0" w:color="auto"/>
          </w:divBdr>
        </w:div>
        <w:div w:id="550191036">
          <w:marLeft w:val="480"/>
          <w:marRight w:val="0"/>
          <w:marTop w:val="0"/>
          <w:marBottom w:val="0"/>
          <w:divBdr>
            <w:top w:val="none" w:sz="0" w:space="0" w:color="auto"/>
            <w:left w:val="none" w:sz="0" w:space="0" w:color="auto"/>
            <w:bottom w:val="none" w:sz="0" w:space="0" w:color="auto"/>
            <w:right w:val="none" w:sz="0" w:space="0" w:color="auto"/>
          </w:divBdr>
        </w:div>
        <w:div w:id="898056578">
          <w:marLeft w:val="480"/>
          <w:marRight w:val="0"/>
          <w:marTop w:val="0"/>
          <w:marBottom w:val="0"/>
          <w:divBdr>
            <w:top w:val="none" w:sz="0" w:space="0" w:color="auto"/>
            <w:left w:val="none" w:sz="0" w:space="0" w:color="auto"/>
            <w:bottom w:val="none" w:sz="0" w:space="0" w:color="auto"/>
            <w:right w:val="none" w:sz="0" w:space="0" w:color="auto"/>
          </w:divBdr>
        </w:div>
        <w:div w:id="1041127348">
          <w:marLeft w:val="480"/>
          <w:marRight w:val="0"/>
          <w:marTop w:val="0"/>
          <w:marBottom w:val="0"/>
          <w:divBdr>
            <w:top w:val="none" w:sz="0" w:space="0" w:color="auto"/>
            <w:left w:val="none" w:sz="0" w:space="0" w:color="auto"/>
            <w:bottom w:val="none" w:sz="0" w:space="0" w:color="auto"/>
            <w:right w:val="none" w:sz="0" w:space="0" w:color="auto"/>
          </w:divBdr>
        </w:div>
        <w:div w:id="1044675937">
          <w:marLeft w:val="480"/>
          <w:marRight w:val="0"/>
          <w:marTop w:val="0"/>
          <w:marBottom w:val="0"/>
          <w:divBdr>
            <w:top w:val="none" w:sz="0" w:space="0" w:color="auto"/>
            <w:left w:val="none" w:sz="0" w:space="0" w:color="auto"/>
            <w:bottom w:val="none" w:sz="0" w:space="0" w:color="auto"/>
            <w:right w:val="none" w:sz="0" w:space="0" w:color="auto"/>
          </w:divBdr>
        </w:div>
        <w:div w:id="462893908">
          <w:marLeft w:val="480"/>
          <w:marRight w:val="0"/>
          <w:marTop w:val="0"/>
          <w:marBottom w:val="0"/>
          <w:divBdr>
            <w:top w:val="none" w:sz="0" w:space="0" w:color="auto"/>
            <w:left w:val="none" w:sz="0" w:space="0" w:color="auto"/>
            <w:bottom w:val="none" w:sz="0" w:space="0" w:color="auto"/>
            <w:right w:val="none" w:sz="0" w:space="0" w:color="auto"/>
          </w:divBdr>
        </w:div>
        <w:div w:id="659694727">
          <w:marLeft w:val="480"/>
          <w:marRight w:val="0"/>
          <w:marTop w:val="0"/>
          <w:marBottom w:val="0"/>
          <w:divBdr>
            <w:top w:val="none" w:sz="0" w:space="0" w:color="auto"/>
            <w:left w:val="none" w:sz="0" w:space="0" w:color="auto"/>
            <w:bottom w:val="none" w:sz="0" w:space="0" w:color="auto"/>
            <w:right w:val="none" w:sz="0" w:space="0" w:color="auto"/>
          </w:divBdr>
        </w:div>
        <w:div w:id="1346444935">
          <w:marLeft w:val="480"/>
          <w:marRight w:val="0"/>
          <w:marTop w:val="0"/>
          <w:marBottom w:val="0"/>
          <w:divBdr>
            <w:top w:val="none" w:sz="0" w:space="0" w:color="auto"/>
            <w:left w:val="none" w:sz="0" w:space="0" w:color="auto"/>
            <w:bottom w:val="none" w:sz="0" w:space="0" w:color="auto"/>
            <w:right w:val="none" w:sz="0" w:space="0" w:color="auto"/>
          </w:divBdr>
        </w:div>
        <w:div w:id="862473005">
          <w:marLeft w:val="480"/>
          <w:marRight w:val="0"/>
          <w:marTop w:val="0"/>
          <w:marBottom w:val="0"/>
          <w:divBdr>
            <w:top w:val="none" w:sz="0" w:space="0" w:color="auto"/>
            <w:left w:val="none" w:sz="0" w:space="0" w:color="auto"/>
            <w:bottom w:val="none" w:sz="0" w:space="0" w:color="auto"/>
            <w:right w:val="none" w:sz="0" w:space="0" w:color="auto"/>
          </w:divBdr>
        </w:div>
        <w:div w:id="558058501">
          <w:marLeft w:val="480"/>
          <w:marRight w:val="0"/>
          <w:marTop w:val="0"/>
          <w:marBottom w:val="0"/>
          <w:divBdr>
            <w:top w:val="none" w:sz="0" w:space="0" w:color="auto"/>
            <w:left w:val="none" w:sz="0" w:space="0" w:color="auto"/>
            <w:bottom w:val="none" w:sz="0" w:space="0" w:color="auto"/>
            <w:right w:val="none" w:sz="0" w:space="0" w:color="auto"/>
          </w:divBdr>
        </w:div>
        <w:div w:id="2046710224">
          <w:marLeft w:val="480"/>
          <w:marRight w:val="0"/>
          <w:marTop w:val="0"/>
          <w:marBottom w:val="0"/>
          <w:divBdr>
            <w:top w:val="none" w:sz="0" w:space="0" w:color="auto"/>
            <w:left w:val="none" w:sz="0" w:space="0" w:color="auto"/>
            <w:bottom w:val="none" w:sz="0" w:space="0" w:color="auto"/>
            <w:right w:val="none" w:sz="0" w:space="0" w:color="auto"/>
          </w:divBdr>
        </w:div>
        <w:div w:id="843470630">
          <w:marLeft w:val="480"/>
          <w:marRight w:val="0"/>
          <w:marTop w:val="0"/>
          <w:marBottom w:val="0"/>
          <w:divBdr>
            <w:top w:val="none" w:sz="0" w:space="0" w:color="auto"/>
            <w:left w:val="none" w:sz="0" w:space="0" w:color="auto"/>
            <w:bottom w:val="none" w:sz="0" w:space="0" w:color="auto"/>
            <w:right w:val="none" w:sz="0" w:space="0" w:color="auto"/>
          </w:divBdr>
        </w:div>
        <w:div w:id="1548880634">
          <w:marLeft w:val="480"/>
          <w:marRight w:val="0"/>
          <w:marTop w:val="0"/>
          <w:marBottom w:val="0"/>
          <w:divBdr>
            <w:top w:val="none" w:sz="0" w:space="0" w:color="auto"/>
            <w:left w:val="none" w:sz="0" w:space="0" w:color="auto"/>
            <w:bottom w:val="none" w:sz="0" w:space="0" w:color="auto"/>
            <w:right w:val="none" w:sz="0" w:space="0" w:color="auto"/>
          </w:divBdr>
        </w:div>
        <w:div w:id="620186749">
          <w:marLeft w:val="480"/>
          <w:marRight w:val="0"/>
          <w:marTop w:val="0"/>
          <w:marBottom w:val="0"/>
          <w:divBdr>
            <w:top w:val="none" w:sz="0" w:space="0" w:color="auto"/>
            <w:left w:val="none" w:sz="0" w:space="0" w:color="auto"/>
            <w:bottom w:val="none" w:sz="0" w:space="0" w:color="auto"/>
            <w:right w:val="none" w:sz="0" w:space="0" w:color="auto"/>
          </w:divBdr>
        </w:div>
        <w:div w:id="934299">
          <w:marLeft w:val="480"/>
          <w:marRight w:val="0"/>
          <w:marTop w:val="0"/>
          <w:marBottom w:val="0"/>
          <w:divBdr>
            <w:top w:val="none" w:sz="0" w:space="0" w:color="auto"/>
            <w:left w:val="none" w:sz="0" w:space="0" w:color="auto"/>
            <w:bottom w:val="none" w:sz="0" w:space="0" w:color="auto"/>
            <w:right w:val="none" w:sz="0" w:space="0" w:color="auto"/>
          </w:divBdr>
        </w:div>
        <w:div w:id="1785465386">
          <w:marLeft w:val="480"/>
          <w:marRight w:val="0"/>
          <w:marTop w:val="0"/>
          <w:marBottom w:val="0"/>
          <w:divBdr>
            <w:top w:val="none" w:sz="0" w:space="0" w:color="auto"/>
            <w:left w:val="none" w:sz="0" w:space="0" w:color="auto"/>
            <w:bottom w:val="none" w:sz="0" w:space="0" w:color="auto"/>
            <w:right w:val="none" w:sz="0" w:space="0" w:color="auto"/>
          </w:divBdr>
        </w:div>
        <w:div w:id="1710646410">
          <w:marLeft w:val="480"/>
          <w:marRight w:val="0"/>
          <w:marTop w:val="0"/>
          <w:marBottom w:val="0"/>
          <w:divBdr>
            <w:top w:val="none" w:sz="0" w:space="0" w:color="auto"/>
            <w:left w:val="none" w:sz="0" w:space="0" w:color="auto"/>
            <w:bottom w:val="none" w:sz="0" w:space="0" w:color="auto"/>
            <w:right w:val="none" w:sz="0" w:space="0" w:color="auto"/>
          </w:divBdr>
        </w:div>
        <w:div w:id="894856649">
          <w:marLeft w:val="480"/>
          <w:marRight w:val="0"/>
          <w:marTop w:val="0"/>
          <w:marBottom w:val="0"/>
          <w:divBdr>
            <w:top w:val="none" w:sz="0" w:space="0" w:color="auto"/>
            <w:left w:val="none" w:sz="0" w:space="0" w:color="auto"/>
            <w:bottom w:val="none" w:sz="0" w:space="0" w:color="auto"/>
            <w:right w:val="none" w:sz="0" w:space="0" w:color="auto"/>
          </w:divBdr>
        </w:div>
        <w:div w:id="1678117898">
          <w:marLeft w:val="480"/>
          <w:marRight w:val="0"/>
          <w:marTop w:val="0"/>
          <w:marBottom w:val="0"/>
          <w:divBdr>
            <w:top w:val="none" w:sz="0" w:space="0" w:color="auto"/>
            <w:left w:val="none" w:sz="0" w:space="0" w:color="auto"/>
            <w:bottom w:val="none" w:sz="0" w:space="0" w:color="auto"/>
            <w:right w:val="none" w:sz="0" w:space="0" w:color="auto"/>
          </w:divBdr>
        </w:div>
        <w:div w:id="1880166304">
          <w:marLeft w:val="480"/>
          <w:marRight w:val="0"/>
          <w:marTop w:val="0"/>
          <w:marBottom w:val="0"/>
          <w:divBdr>
            <w:top w:val="none" w:sz="0" w:space="0" w:color="auto"/>
            <w:left w:val="none" w:sz="0" w:space="0" w:color="auto"/>
            <w:bottom w:val="none" w:sz="0" w:space="0" w:color="auto"/>
            <w:right w:val="none" w:sz="0" w:space="0" w:color="auto"/>
          </w:divBdr>
        </w:div>
        <w:div w:id="1986349929">
          <w:marLeft w:val="480"/>
          <w:marRight w:val="0"/>
          <w:marTop w:val="0"/>
          <w:marBottom w:val="0"/>
          <w:divBdr>
            <w:top w:val="none" w:sz="0" w:space="0" w:color="auto"/>
            <w:left w:val="none" w:sz="0" w:space="0" w:color="auto"/>
            <w:bottom w:val="none" w:sz="0" w:space="0" w:color="auto"/>
            <w:right w:val="none" w:sz="0" w:space="0" w:color="auto"/>
          </w:divBdr>
        </w:div>
        <w:div w:id="661272476">
          <w:marLeft w:val="480"/>
          <w:marRight w:val="0"/>
          <w:marTop w:val="0"/>
          <w:marBottom w:val="0"/>
          <w:divBdr>
            <w:top w:val="none" w:sz="0" w:space="0" w:color="auto"/>
            <w:left w:val="none" w:sz="0" w:space="0" w:color="auto"/>
            <w:bottom w:val="none" w:sz="0" w:space="0" w:color="auto"/>
            <w:right w:val="none" w:sz="0" w:space="0" w:color="auto"/>
          </w:divBdr>
        </w:div>
        <w:div w:id="1829860966">
          <w:marLeft w:val="480"/>
          <w:marRight w:val="0"/>
          <w:marTop w:val="0"/>
          <w:marBottom w:val="0"/>
          <w:divBdr>
            <w:top w:val="none" w:sz="0" w:space="0" w:color="auto"/>
            <w:left w:val="none" w:sz="0" w:space="0" w:color="auto"/>
            <w:bottom w:val="none" w:sz="0" w:space="0" w:color="auto"/>
            <w:right w:val="none" w:sz="0" w:space="0" w:color="auto"/>
          </w:divBdr>
        </w:div>
        <w:div w:id="1486162097">
          <w:marLeft w:val="480"/>
          <w:marRight w:val="0"/>
          <w:marTop w:val="0"/>
          <w:marBottom w:val="0"/>
          <w:divBdr>
            <w:top w:val="none" w:sz="0" w:space="0" w:color="auto"/>
            <w:left w:val="none" w:sz="0" w:space="0" w:color="auto"/>
            <w:bottom w:val="none" w:sz="0" w:space="0" w:color="auto"/>
            <w:right w:val="none" w:sz="0" w:space="0" w:color="auto"/>
          </w:divBdr>
        </w:div>
        <w:div w:id="1807777371">
          <w:marLeft w:val="480"/>
          <w:marRight w:val="0"/>
          <w:marTop w:val="0"/>
          <w:marBottom w:val="0"/>
          <w:divBdr>
            <w:top w:val="none" w:sz="0" w:space="0" w:color="auto"/>
            <w:left w:val="none" w:sz="0" w:space="0" w:color="auto"/>
            <w:bottom w:val="none" w:sz="0" w:space="0" w:color="auto"/>
            <w:right w:val="none" w:sz="0" w:space="0" w:color="auto"/>
          </w:divBdr>
        </w:div>
        <w:div w:id="79253943">
          <w:marLeft w:val="480"/>
          <w:marRight w:val="0"/>
          <w:marTop w:val="0"/>
          <w:marBottom w:val="0"/>
          <w:divBdr>
            <w:top w:val="none" w:sz="0" w:space="0" w:color="auto"/>
            <w:left w:val="none" w:sz="0" w:space="0" w:color="auto"/>
            <w:bottom w:val="none" w:sz="0" w:space="0" w:color="auto"/>
            <w:right w:val="none" w:sz="0" w:space="0" w:color="auto"/>
          </w:divBdr>
        </w:div>
        <w:div w:id="101271143">
          <w:marLeft w:val="480"/>
          <w:marRight w:val="0"/>
          <w:marTop w:val="0"/>
          <w:marBottom w:val="0"/>
          <w:divBdr>
            <w:top w:val="none" w:sz="0" w:space="0" w:color="auto"/>
            <w:left w:val="none" w:sz="0" w:space="0" w:color="auto"/>
            <w:bottom w:val="none" w:sz="0" w:space="0" w:color="auto"/>
            <w:right w:val="none" w:sz="0" w:space="0" w:color="auto"/>
          </w:divBdr>
        </w:div>
        <w:div w:id="2136561878">
          <w:marLeft w:val="480"/>
          <w:marRight w:val="0"/>
          <w:marTop w:val="0"/>
          <w:marBottom w:val="0"/>
          <w:divBdr>
            <w:top w:val="none" w:sz="0" w:space="0" w:color="auto"/>
            <w:left w:val="none" w:sz="0" w:space="0" w:color="auto"/>
            <w:bottom w:val="none" w:sz="0" w:space="0" w:color="auto"/>
            <w:right w:val="none" w:sz="0" w:space="0" w:color="auto"/>
          </w:divBdr>
        </w:div>
        <w:div w:id="733284410">
          <w:marLeft w:val="480"/>
          <w:marRight w:val="0"/>
          <w:marTop w:val="0"/>
          <w:marBottom w:val="0"/>
          <w:divBdr>
            <w:top w:val="none" w:sz="0" w:space="0" w:color="auto"/>
            <w:left w:val="none" w:sz="0" w:space="0" w:color="auto"/>
            <w:bottom w:val="none" w:sz="0" w:space="0" w:color="auto"/>
            <w:right w:val="none" w:sz="0" w:space="0" w:color="auto"/>
          </w:divBdr>
        </w:div>
        <w:div w:id="399907892">
          <w:marLeft w:val="480"/>
          <w:marRight w:val="0"/>
          <w:marTop w:val="0"/>
          <w:marBottom w:val="0"/>
          <w:divBdr>
            <w:top w:val="none" w:sz="0" w:space="0" w:color="auto"/>
            <w:left w:val="none" w:sz="0" w:space="0" w:color="auto"/>
            <w:bottom w:val="none" w:sz="0" w:space="0" w:color="auto"/>
            <w:right w:val="none" w:sz="0" w:space="0" w:color="auto"/>
          </w:divBdr>
        </w:div>
        <w:div w:id="382556404">
          <w:marLeft w:val="480"/>
          <w:marRight w:val="0"/>
          <w:marTop w:val="0"/>
          <w:marBottom w:val="0"/>
          <w:divBdr>
            <w:top w:val="none" w:sz="0" w:space="0" w:color="auto"/>
            <w:left w:val="none" w:sz="0" w:space="0" w:color="auto"/>
            <w:bottom w:val="none" w:sz="0" w:space="0" w:color="auto"/>
            <w:right w:val="none" w:sz="0" w:space="0" w:color="auto"/>
          </w:divBdr>
        </w:div>
        <w:div w:id="850027535">
          <w:marLeft w:val="480"/>
          <w:marRight w:val="0"/>
          <w:marTop w:val="0"/>
          <w:marBottom w:val="0"/>
          <w:divBdr>
            <w:top w:val="none" w:sz="0" w:space="0" w:color="auto"/>
            <w:left w:val="none" w:sz="0" w:space="0" w:color="auto"/>
            <w:bottom w:val="none" w:sz="0" w:space="0" w:color="auto"/>
            <w:right w:val="none" w:sz="0" w:space="0" w:color="auto"/>
          </w:divBdr>
        </w:div>
        <w:div w:id="906840761">
          <w:marLeft w:val="480"/>
          <w:marRight w:val="0"/>
          <w:marTop w:val="0"/>
          <w:marBottom w:val="0"/>
          <w:divBdr>
            <w:top w:val="none" w:sz="0" w:space="0" w:color="auto"/>
            <w:left w:val="none" w:sz="0" w:space="0" w:color="auto"/>
            <w:bottom w:val="none" w:sz="0" w:space="0" w:color="auto"/>
            <w:right w:val="none" w:sz="0" w:space="0" w:color="auto"/>
          </w:divBdr>
        </w:div>
        <w:div w:id="666709752">
          <w:marLeft w:val="480"/>
          <w:marRight w:val="0"/>
          <w:marTop w:val="0"/>
          <w:marBottom w:val="0"/>
          <w:divBdr>
            <w:top w:val="none" w:sz="0" w:space="0" w:color="auto"/>
            <w:left w:val="none" w:sz="0" w:space="0" w:color="auto"/>
            <w:bottom w:val="none" w:sz="0" w:space="0" w:color="auto"/>
            <w:right w:val="none" w:sz="0" w:space="0" w:color="auto"/>
          </w:divBdr>
        </w:div>
      </w:divsChild>
    </w:div>
    <w:div w:id="1832479361">
      <w:bodyDiv w:val="1"/>
      <w:marLeft w:val="0"/>
      <w:marRight w:val="0"/>
      <w:marTop w:val="0"/>
      <w:marBottom w:val="0"/>
      <w:divBdr>
        <w:top w:val="none" w:sz="0" w:space="0" w:color="auto"/>
        <w:left w:val="none" w:sz="0" w:space="0" w:color="auto"/>
        <w:bottom w:val="none" w:sz="0" w:space="0" w:color="auto"/>
        <w:right w:val="none" w:sz="0" w:space="0" w:color="auto"/>
      </w:divBdr>
    </w:div>
    <w:div w:id="1832679235">
      <w:bodyDiv w:val="1"/>
      <w:marLeft w:val="0"/>
      <w:marRight w:val="0"/>
      <w:marTop w:val="0"/>
      <w:marBottom w:val="0"/>
      <w:divBdr>
        <w:top w:val="none" w:sz="0" w:space="0" w:color="auto"/>
        <w:left w:val="none" w:sz="0" w:space="0" w:color="auto"/>
        <w:bottom w:val="none" w:sz="0" w:space="0" w:color="auto"/>
        <w:right w:val="none" w:sz="0" w:space="0" w:color="auto"/>
      </w:divBdr>
    </w:div>
    <w:div w:id="1832940647">
      <w:bodyDiv w:val="1"/>
      <w:marLeft w:val="0"/>
      <w:marRight w:val="0"/>
      <w:marTop w:val="0"/>
      <w:marBottom w:val="0"/>
      <w:divBdr>
        <w:top w:val="none" w:sz="0" w:space="0" w:color="auto"/>
        <w:left w:val="none" w:sz="0" w:space="0" w:color="auto"/>
        <w:bottom w:val="none" w:sz="0" w:space="0" w:color="auto"/>
        <w:right w:val="none" w:sz="0" w:space="0" w:color="auto"/>
      </w:divBdr>
    </w:div>
    <w:div w:id="1832986070">
      <w:bodyDiv w:val="1"/>
      <w:marLeft w:val="0"/>
      <w:marRight w:val="0"/>
      <w:marTop w:val="0"/>
      <w:marBottom w:val="0"/>
      <w:divBdr>
        <w:top w:val="none" w:sz="0" w:space="0" w:color="auto"/>
        <w:left w:val="none" w:sz="0" w:space="0" w:color="auto"/>
        <w:bottom w:val="none" w:sz="0" w:space="0" w:color="auto"/>
        <w:right w:val="none" w:sz="0" w:space="0" w:color="auto"/>
      </w:divBdr>
      <w:divsChild>
        <w:div w:id="614098575">
          <w:marLeft w:val="480"/>
          <w:marRight w:val="0"/>
          <w:marTop w:val="0"/>
          <w:marBottom w:val="0"/>
          <w:divBdr>
            <w:top w:val="none" w:sz="0" w:space="0" w:color="auto"/>
            <w:left w:val="none" w:sz="0" w:space="0" w:color="auto"/>
            <w:bottom w:val="none" w:sz="0" w:space="0" w:color="auto"/>
            <w:right w:val="none" w:sz="0" w:space="0" w:color="auto"/>
          </w:divBdr>
        </w:div>
        <w:div w:id="760180016">
          <w:marLeft w:val="480"/>
          <w:marRight w:val="0"/>
          <w:marTop w:val="0"/>
          <w:marBottom w:val="0"/>
          <w:divBdr>
            <w:top w:val="none" w:sz="0" w:space="0" w:color="auto"/>
            <w:left w:val="none" w:sz="0" w:space="0" w:color="auto"/>
            <w:bottom w:val="none" w:sz="0" w:space="0" w:color="auto"/>
            <w:right w:val="none" w:sz="0" w:space="0" w:color="auto"/>
          </w:divBdr>
        </w:div>
        <w:div w:id="1882356072">
          <w:marLeft w:val="480"/>
          <w:marRight w:val="0"/>
          <w:marTop w:val="0"/>
          <w:marBottom w:val="0"/>
          <w:divBdr>
            <w:top w:val="none" w:sz="0" w:space="0" w:color="auto"/>
            <w:left w:val="none" w:sz="0" w:space="0" w:color="auto"/>
            <w:bottom w:val="none" w:sz="0" w:space="0" w:color="auto"/>
            <w:right w:val="none" w:sz="0" w:space="0" w:color="auto"/>
          </w:divBdr>
        </w:div>
        <w:div w:id="1031420471">
          <w:marLeft w:val="480"/>
          <w:marRight w:val="0"/>
          <w:marTop w:val="0"/>
          <w:marBottom w:val="0"/>
          <w:divBdr>
            <w:top w:val="none" w:sz="0" w:space="0" w:color="auto"/>
            <w:left w:val="none" w:sz="0" w:space="0" w:color="auto"/>
            <w:bottom w:val="none" w:sz="0" w:space="0" w:color="auto"/>
            <w:right w:val="none" w:sz="0" w:space="0" w:color="auto"/>
          </w:divBdr>
        </w:div>
        <w:div w:id="1699768653">
          <w:marLeft w:val="480"/>
          <w:marRight w:val="0"/>
          <w:marTop w:val="0"/>
          <w:marBottom w:val="0"/>
          <w:divBdr>
            <w:top w:val="none" w:sz="0" w:space="0" w:color="auto"/>
            <w:left w:val="none" w:sz="0" w:space="0" w:color="auto"/>
            <w:bottom w:val="none" w:sz="0" w:space="0" w:color="auto"/>
            <w:right w:val="none" w:sz="0" w:space="0" w:color="auto"/>
          </w:divBdr>
        </w:div>
        <w:div w:id="1175530455">
          <w:marLeft w:val="480"/>
          <w:marRight w:val="0"/>
          <w:marTop w:val="0"/>
          <w:marBottom w:val="0"/>
          <w:divBdr>
            <w:top w:val="none" w:sz="0" w:space="0" w:color="auto"/>
            <w:left w:val="none" w:sz="0" w:space="0" w:color="auto"/>
            <w:bottom w:val="none" w:sz="0" w:space="0" w:color="auto"/>
            <w:right w:val="none" w:sz="0" w:space="0" w:color="auto"/>
          </w:divBdr>
        </w:div>
        <w:div w:id="1692337942">
          <w:marLeft w:val="480"/>
          <w:marRight w:val="0"/>
          <w:marTop w:val="0"/>
          <w:marBottom w:val="0"/>
          <w:divBdr>
            <w:top w:val="none" w:sz="0" w:space="0" w:color="auto"/>
            <w:left w:val="none" w:sz="0" w:space="0" w:color="auto"/>
            <w:bottom w:val="none" w:sz="0" w:space="0" w:color="auto"/>
            <w:right w:val="none" w:sz="0" w:space="0" w:color="auto"/>
          </w:divBdr>
        </w:div>
        <w:div w:id="1316297668">
          <w:marLeft w:val="480"/>
          <w:marRight w:val="0"/>
          <w:marTop w:val="0"/>
          <w:marBottom w:val="0"/>
          <w:divBdr>
            <w:top w:val="none" w:sz="0" w:space="0" w:color="auto"/>
            <w:left w:val="none" w:sz="0" w:space="0" w:color="auto"/>
            <w:bottom w:val="none" w:sz="0" w:space="0" w:color="auto"/>
            <w:right w:val="none" w:sz="0" w:space="0" w:color="auto"/>
          </w:divBdr>
        </w:div>
        <w:div w:id="1239251583">
          <w:marLeft w:val="480"/>
          <w:marRight w:val="0"/>
          <w:marTop w:val="0"/>
          <w:marBottom w:val="0"/>
          <w:divBdr>
            <w:top w:val="none" w:sz="0" w:space="0" w:color="auto"/>
            <w:left w:val="none" w:sz="0" w:space="0" w:color="auto"/>
            <w:bottom w:val="none" w:sz="0" w:space="0" w:color="auto"/>
            <w:right w:val="none" w:sz="0" w:space="0" w:color="auto"/>
          </w:divBdr>
        </w:div>
        <w:div w:id="157041270">
          <w:marLeft w:val="480"/>
          <w:marRight w:val="0"/>
          <w:marTop w:val="0"/>
          <w:marBottom w:val="0"/>
          <w:divBdr>
            <w:top w:val="none" w:sz="0" w:space="0" w:color="auto"/>
            <w:left w:val="none" w:sz="0" w:space="0" w:color="auto"/>
            <w:bottom w:val="none" w:sz="0" w:space="0" w:color="auto"/>
            <w:right w:val="none" w:sz="0" w:space="0" w:color="auto"/>
          </w:divBdr>
        </w:div>
        <w:div w:id="1186943095">
          <w:marLeft w:val="480"/>
          <w:marRight w:val="0"/>
          <w:marTop w:val="0"/>
          <w:marBottom w:val="0"/>
          <w:divBdr>
            <w:top w:val="none" w:sz="0" w:space="0" w:color="auto"/>
            <w:left w:val="none" w:sz="0" w:space="0" w:color="auto"/>
            <w:bottom w:val="none" w:sz="0" w:space="0" w:color="auto"/>
            <w:right w:val="none" w:sz="0" w:space="0" w:color="auto"/>
          </w:divBdr>
        </w:div>
        <w:div w:id="369188982">
          <w:marLeft w:val="480"/>
          <w:marRight w:val="0"/>
          <w:marTop w:val="0"/>
          <w:marBottom w:val="0"/>
          <w:divBdr>
            <w:top w:val="none" w:sz="0" w:space="0" w:color="auto"/>
            <w:left w:val="none" w:sz="0" w:space="0" w:color="auto"/>
            <w:bottom w:val="none" w:sz="0" w:space="0" w:color="auto"/>
            <w:right w:val="none" w:sz="0" w:space="0" w:color="auto"/>
          </w:divBdr>
        </w:div>
        <w:div w:id="697510963">
          <w:marLeft w:val="480"/>
          <w:marRight w:val="0"/>
          <w:marTop w:val="0"/>
          <w:marBottom w:val="0"/>
          <w:divBdr>
            <w:top w:val="none" w:sz="0" w:space="0" w:color="auto"/>
            <w:left w:val="none" w:sz="0" w:space="0" w:color="auto"/>
            <w:bottom w:val="none" w:sz="0" w:space="0" w:color="auto"/>
            <w:right w:val="none" w:sz="0" w:space="0" w:color="auto"/>
          </w:divBdr>
        </w:div>
        <w:div w:id="820773347">
          <w:marLeft w:val="480"/>
          <w:marRight w:val="0"/>
          <w:marTop w:val="0"/>
          <w:marBottom w:val="0"/>
          <w:divBdr>
            <w:top w:val="none" w:sz="0" w:space="0" w:color="auto"/>
            <w:left w:val="none" w:sz="0" w:space="0" w:color="auto"/>
            <w:bottom w:val="none" w:sz="0" w:space="0" w:color="auto"/>
            <w:right w:val="none" w:sz="0" w:space="0" w:color="auto"/>
          </w:divBdr>
        </w:div>
        <w:div w:id="1846826003">
          <w:marLeft w:val="480"/>
          <w:marRight w:val="0"/>
          <w:marTop w:val="0"/>
          <w:marBottom w:val="0"/>
          <w:divBdr>
            <w:top w:val="none" w:sz="0" w:space="0" w:color="auto"/>
            <w:left w:val="none" w:sz="0" w:space="0" w:color="auto"/>
            <w:bottom w:val="none" w:sz="0" w:space="0" w:color="auto"/>
            <w:right w:val="none" w:sz="0" w:space="0" w:color="auto"/>
          </w:divBdr>
        </w:div>
        <w:div w:id="5331399">
          <w:marLeft w:val="480"/>
          <w:marRight w:val="0"/>
          <w:marTop w:val="0"/>
          <w:marBottom w:val="0"/>
          <w:divBdr>
            <w:top w:val="none" w:sz="0" w:space="0" w:color="auto"/>
            <w:left w:val="none" w:sz="0" w:space="0" w:color="auto"/>
            <w:bottom w:val="none" w:sz="0" w:space="0" w:color="auto"/>
            <w:right w:val="none" w:sz="0" w:space="0" w:color="auto"/>
          </w:divBdr>
        </w:div>
        <w:div w:id="970525224">
          <w:marLeft w:val="480"/>
          <w:marRight w:val="0"/>
          <w:marTop w:val="0"/>
          <w:marBottom w:val="0"/>
          <w:divBdr>
            <w:top w:val="none" w:sz="0" w:space="0" w:color="auto"/>
            <w:left w:val="none" w:sz="0" w:space="0" w:color="auto"/>
            <w:bottom w:val="none" w:sz="0" w:space="0" w:color="auto"/>
            <w:right w:val="none" w:sz="0" w:space="0" w:color="auto"/>
          </w:divBdr>
        </w:div>
        <w:div w:id="878665612">
          <w:marLeft w:val="480"/>
          <w:marRight w:val="0"/>
          <w:marTop w:val="0"/>
          <w:marBottom w:val="0"/>
          <w:divBdr>
            <w:top w:val="none" w:sz="0" w:space="0" w:color="auto"/>
            <w:left w:val="none" w:sz="0" w:space="0" w:color="auto"/>
            <w:bottom w:val="none" w:sz="0" w:space="0" w:color="auto"/>
            <w:right w:val="none" w:sz="0" w:space="0" w:color="auto"/>
          </w:divBdr>
        </w:div>
        <w:div w:id="695426403">
          <w:marLeft w:val="480"/>
          <w:marRight w:val="0"/>
          <w:marTop w:val="0"/>
          <w:marBottom w:val="0"/>
          <w:divBdr>
            <w:top w:val="none" w:sz="0" w:space="0" w:color="auto"/>
            <w:left w:val="none" w:sz="0" w:space="0" w:color="auto"/>
            <w:bottom w:val="none" w:sz="0" w:space="0" w:color="auto"/>
            <w:right w:val="none" w:sz="0" w:space="0" w:color="auto"/>
          </w:divBdr>
        </w:div>
        <w:div w:id="1127042837">
          <w:marLeft w:val="480"/>
          <w:marRight w:val="0"/>
          <w:marTop w:val="0"/>
          <w:marBottom w:val="0"/>
          <w:divBdr>
            <w:top w:val="none" w:sz="0" w:space="0" w:color="auto"/>
            <w:left w:val="none" w:sz="0" w:space="0" w:color="auto"/>
            <w:bottom w:val="none" w:sz="0" w:space="0" w:color="auto"/>
            <w:right w:val="none" w:sz="0" w:space="0" w:color="auto"/>
          </w:divBdr>
        </w:div>
        <w:div w:id="130097455">
          <w:marLeft w:val="480"/>
          <w:marRight w:val="0"/>
          <w:marTop w:val="0"/>
          <w:marBottom w:val="0"/>
          <w:divBdr>
            <w:top w:val="none" w:sz="0" w:space="0" w:color="auto"/>
            <w:left w:val="none" w:sz="0" w:space="0" w:color="auto"/>
            <w:bottom w:val="none" w:sz="0" w:space="0" w:color="auto"/>
            <w:right w:val="none" w:sz="0" w:space="0" w:color="auto"/>
          </w:divBdr>
        </w:div>
        <w:div w:id="297884955">
          <w:marLeft w:val="480"/>
          <w:marRight w:val="0"/>
          <w:marTop w:val="0"/>
          <w:marBottom w:val="0"/>
          <w:divBdr>
            <w:top w:val="none" w:sz="0" w:space="0" w:color="auto"/>
            <w:left w:val="none" w:sz="0" w:space="0" w:color="auto"/>
            <w:bottom w:val="none" w:sz="0" w:space="0" w:color="auto"/>
            <w:right w:val="none" w:sz="0" w:space="0" w:color="auto"/>
          </w:divBdr>
        </w:div>
        <w:div w:id="65151143">
          <w:marLeft w:val="480"/>
          <w:marRight w:val="0"/>
          <w:marTop w:val="0"/>
          <w:marBottom w:val="0"/>
          <w:divBdr>
            <w:top w:val="none" w:sz="0" w:space="0" w:color="auto"/>
            <w:left w:val="none" w:sz="0" w:space="0" w:color="auto"/>
            <w:bottom w:val="none" w:sz="0" w:space="0" w:color="auto"/>
            <w:right w:val="none" w:sz="0" w:space="0" w:color="auto"/>
          </w:divBdr>
        </w:div>
        <w:div w:id="728380672">
          <w:marLeft w:val="480"/>
          <w:marRight w:val="0"/>
          <w:marTop w:val="0"/>
          <w:marBottom w:val="0"/>
          <w:divBdr>
            <w:top w:val="none" w:sz="0" w:space="0" w:color="auto"/>
            <w:left w:val="none" w:sz="0" w:space="0" w:color="auto"/>
            <w:bottom w:val="none" w:sz="0" w:space="0" w:color="auto"/>
            <w:right w:val="none" w:sz="0" w:space="0" w:color="auto"/>
          </w:divBdr>
        </w:div>
        <w:div w:id="1349019038">
          <w:marLeft w:val="480"/>
          <w:marRight w:val="0"/>
          <w:marTop w:val="0"/>
          <w:marBottom w:val="0"/>
          <w:divBdr>
            <w:top w:val="none" w:sz="0" w:space="0" w:color="auto"/>
            <w:left w:val="none" w:sz="0" w:space="0" w:color="auto"/>
            <w:bottom w:val="none" w:sz="0" w:space="0" w:color="auto"/>
            <w:right w:val="none" w:sz="0" w:space="0" w:color="auto"/>
          </w:divBdr>
        </w:div>
        <w:div w:id="308292393">
          <w:marLeft w:val="480"/>
          <w:marRight w:val="0"/>
          <w:marTop w:val="0"/>
          <w:marBottom w:val="0"/>
          <w:divBdr>
            <w:top w:val="none" w:sz="0" w:space="0" w:color="auto"/>
            <w:left w:val="none" w:sz="0" w:space="0" w:color="auto"/>
            <w:bottom w:val="none" w:sz="0" w:space="0" w:color="auto"/>
            <w:right w:val="none" w:sz="0" w:space="0" w:color="auto"/>
          </w:divBdr>
        </w:div>
        <w:div w:id="1400790613">
          <w:marLeft w:val="480"/>
          <w:marRight w:val="0"/>
          <w:marTop w:val="0"/>
          <w:marBottom w:val="0"/>
          <w:divBdr>
            <w:top w:val="none" w:sz="0" w:space="0" w:color="auto"/>
            <w:left w:val="none" w:sz="0" w:space="0" w:color="auto"/>
            <w:bottom w:val="none" w:sz="0" w:space="0" w:color="auto"/>
            <w:right w:val="none" w:sz="0" w:space="0" w:color="auto"/>
          </w:divBdr>
        </w:div>
        <w:div w:id="350642193">
          <w:marLeft w:val="480"/>
          <w:marRight w:val="0"/>
          <w:marTop w:val="0"/>
          <w:marBottom w:val="0"/>
          <w:divBdr>
            <w:top w:val="none" w:sz="0" w:space="0" w:color="auto"/>
            <w:left w:val="none" w:sz="0" w:space="0" w:color="auto"/>
            <w:bottom w:val="none" w:sz="0" w:space="0" w:color="auto"/>
            <w:right w:val="none" w:sz="0" w:space="0" w:color="auto"/>
          </w:divBdr>
        </w:div>
        <w:div w:id="175773651">
          <w:marLeft w:val="480"/>
          <w:marRight w:val="0"/>
          <w:marTop w:val="0"/>
          <w:marBottom w:val="0"/>
          <w:divBdr>
            <w:top w:val="none" w:sz="0" w:space="0" w:color="auto"/>
            <w:left w:val="none" w:sz="0" w:space="0" w:color="auto"/>
            <w:bottom w:val="none" w:sz="0" w:space="0" w:color="auto"/>
            <w:right w:val="none" w:sz="0" w:space="0" w:color="auto"/>
          </w:divBdr>
        </w:div>
        <w:div w:id="2015065453">
          <w:marLeft w:val="480"/>
          <w:marRight w:val="0"/>
          <w:marTop w:val="0"/>
          <w:marBottom w:val="0"/>
          <w:divBdr>
            <w:top w:val="none" w:sz="0" w:space="0" w:color="auto"/>
            <w:left w:val="none" w:sz="0" w:space="0" w:color="auto"/>
            <w:bottom w:val="none" w:sz="0" w:space="0" w:color="auto"/>
            <w:right w:val="none" w:sz="0" w:space="0" w:color="auto"/>
          </w:divBdr>
        </w:div>
        <w:div w:id="29261294">
          <w:marLeft w:val="480"/>
          <w:marRight w:val="0"/>
          <w:marTop w:val="0"/>
          <w:marBottom w:val="0"/>
          <w:divBdr>
            <w:top w:val="none" w:sz="0" w:space="0" w:color="auto"/>
            <w:left w:val="none" w:sz="0" w:space="0" w:color="auto"/>
            <w:bottom w:val="none" w:sz="0" w:space="0" w:color="auto"/>
            <w:right w:val="none" w:sz="0" w:space="0" w:color="auto"/>
          </w:divBdr>
        </w:div>
        <w:div w:id="1381398594">
          <w:marLeft w:val="480"/>
          <w:marRight w:val="0"/>
          <w:marTop w:val="0"/>
          <w:marBottom w:val="0"/>
          <w:divBdr>
            <w:top w:val="none" w:sz="0" w:space="0" w:color="auto"/>
            <w:left w:val="none" w:sz="0" w:space="0" w:color="auto"/>
            <w:bottom w:val="none" w:sz="0" w:space="0" w:color="auto"/>
            <w:right w:val="none" w:sz="0" w:space="0" w:color="auto"/>
          </w:divBdr>
        </w:div>
        <w:div w:id="750782590">
          <w:marLeft w:val="480"/>
          <w:marRight w:val="0"/>
          <w:marTop w:val="0"/>
          <w:marBottom w:val="0"/>
          <w:divBdr>
            <w:top w:val="none" w:sz="0" w:space="0" w:color="auto"/>
            <w:left w:val="none" w:sz="0" w:space="0" w:color="auto"/>
            <w:bottom w:val="none" w:sz="0" w:space="0" w:color="auto"/>
            <w:right w:val="none" w:sz="0" w:space="0" w:color="auto"/>
          </w:divBdr>
        </w:div>
        <w:div w:id="1699351687">
          <w:marLeft w:val="480"/>
          <w:marRight w:val="0"/>
          <w:marTop w:val="0"/>
          <w:marBottom w:val="0"/>
          <w:divBdr>
            <w:top w:val="none" w:sz="0" w:space="0" w:color="auto"/>
            <w:left w:val="none" w:sz="0" w:space="0" w:color="auto"/>
            <w:bottom w:val="none" w:sz="0" w:space="0" w:color="auto"/>
            <w:right w:val="none" w:sz="0" w:space="0" w:color="auto"/>
          </w:divBdr>
        </w:div>
        <w:div w:id="662204261">
          <w:marLeft w:val="480"/>
          <w:marRight w:val="0"/>
          <w:marTop w:val="0"/>
          <w:marBottom w:val="0"/>
          <w:divBdr>
            <w:top w:val="none" w:sz="0" w:space="0" w:color="auto"/>
            <w:left w:val="none" w:sz="0" w:space="0" w:color="auto"/>
            <w:bottom w:val="none" w:sz="0" w:space="0" w:color="auto"/>
            <w:right w:val="none" w:sz="0" w:space="0" w:color="auto"/>
          </w:divBdr>
        </w:div>
        <w:div w:id="529799371">
          <w:marLeft w:val="480"/>
          <w:marRight w:val="0"/>
          <w:marTop w:val="0"/>
          <w:marBottom w:val="0"/>
          <w:divBdr>
            <w:top w:val="none" w:sz="0" w:space="0" w:color="auto"/>
            <w:left w:val="none" w:sz="0" w:space="0" w:color="auto"/>
            <w:bottom w:val="none" w:sz="0" w:space="0" w:color="auto"/>
            <w:right w:val="none" w:sz="0" w:space="0" w:color="auto"/>
          </w:divBdr>
        </w:div>
        <w:div w:id="779297673">
          <w:marLeft w:val="480"/>
          <w:marRight w:val="0"/>
          <w:marTop w:val="0"/>
          <w:marBottom w:val="0"/>
          <w:divBdr>
            <w:top w:val="none" w:sz="0" w:space="0" w:color="auto"/>
            <w:left w:val="none" w:sz="0" w:space="0" w:color="auto"/>
            <w:bottom w:val="none" w:sz="0" w:space="0" w:color="auto"/>
            <w:right w:val="none" w:sz="0" w:space="0" w:color="auto"/>
          </w:divBdr>
        </w:div>
        <w:div w:id="1189413053">
          <w:marLeft w:val="480"/>
          <w:marRight w:val="0"/>
          <w:marTop w:val="0"/>
          <w:marBottom w:val="0"/>
          <w:divBdr>
            <w:top w:val="none" w:sz="0" w:space="0" w:color="auto"/>
            <w:left w:val="none" w:sz="0" w:space="0" w:color="auto"/>
            <w:bottom w:val="none" w:sz="0" w:space="0" w:color="auto"/>
            <w:right w:val="none" w:sz="0" w:space="0" w:color="auto"/>
          </w:divBdr>
        </w:div>
        <w:div w:id="1649625423">
          <w:marLeft w:val="480"/>
          <w:marRight w:val="0"/>
          <w:marTop w:val="0"/>
          <w:marBottom w:val="0"/>
          <w:divBdr>
            <w:top w:val="none" w:sz="0" w:space="0" w:color="auto"/>
            <w:left w:val="none" w:sz="0" w:space="0" w:color="auto"/>
            <w:bottom w:val="none" w:sz="0" w:space="0" w:color="auto"/>
            <w:right w:val="none" w:sz="0" w:space="0" w:color="auto"/>
          </w:divBdr>
        </w:div>
        <w:div w:id="95641620">
          <w:marLeft w:val="480"/>
          <w:marRight w:val="0"/>
          <w:marTop w:val="0"/>
          <w:marBottom w:val="0"/>
          <w:divBdr>
            <w:top w:val="none" w:sz="0" w:space="0" w:color="auto"/>
            <w:left w:val="none" w:sz="0" w:space="0" w:color="auto"/>
            <w:bottom w:val="none" w:sz="0" w:space="0" w:color="auto"/>
            <w:right w:val="none" w:sz="0" w:space="0" w:color="auto"/>
          </w:divBdr>
        </w:div>
        <w:div w:id="222570575">
          <w:marLeft w:val="480"/>
          <w:marRight w:val="0"/>
          <w:marTop w:val="0"/>
          <w:marBottom w:val="0"/>
          <w:divBdr>
            <w:top w:val="none" w:sz="0" w:space="0" w:color="auto"/>
            <w:left w:val="none" w:sz="0" w:space="0" w:color="auto"/>
            <w:bottom w:val="none" w:sz="0" w:space="0" w:color="auto"/>
            <w:right w:val="none" w:sz="0" w:space="0" w:color="auto"/>
          </w:divBdr>
        </w:div>
        <w:div w:id="1855919094">
          <w:marLeft w:val="480"/>
          <w:marRight w:val="0"/>
          <w:marTop w:val="0"/>
          <w:marBottom w:val="0"/>
          <w:divBdr>
            <w:top w:val="none" w:sz="0" w:space="0" w:color="auto"/>
            <w:left w:val="none" w:sz="0" w:space="0" w:color="auto"/>
            <w:bottom w:val="none" w:sz="0" w:space="0" w:color="auto"/>
            <w:right w:val="none" w:sz="0" w:space="0" w:color="auto"/>
          </w:divBdr>
        </w:div>
        <w:div w:id="1666592941">
          <w:marLeft w:val="480"/>
          <w:marRight w:val="0"/>
          <w:marTop w:val="0"/>
          <w:marBottom w:val="0"/>
          <w:divBdr>
            <w:top w:val="none" w:sz="0" w:space="0" w:color="auto"/>
            <w:left w:val="none" w:sz="0" w:space="0" w:color="auto"/>
            <w:bottom w:val="none" w:sz="0" w:space="0" w:color="auto"/>
            <w:right w:val="none" w:sz="0" w:space="0" w:color="auto"/>
          </w:divBdr>
        </w:div>
        <w:div w:id="1862158822">
          <w:marLeft w:val="480"/>
          <w:marRight w:val="0"/>
          <w:marTop w:val="0"/>
          <w:marBottom w:val="0"/>
          <w:divBdr>
            <w:top w:val="none" w:sz="0" w:space="0" w:color="auto"/>
            <w:left w:val="none" w:sz="0" w:space="0" w:color="auto"/>
            <w:bottom w:val="none" w:sz="0" w:space="0" w:color="auto"/>
            <w:right w:val="none" w:sz="0" w:space="0" w:color="auto"/>
          </w:divBdr>
        </w:div>
        <w:div w:id="271667841">
          <w:marLeft w:val="480"/>
          <w:marRight w:val="0"/>
          <w:marTop w:val="0"/>
          <w:marBottom w:val="0"/>
          <w:divBdr>
            <w:top w:val="none" w:sz="0" w:space="0" w:color="auto"/>
            <w:left w:val="none" w:sz="0" w:space="0" w:color="auto"/>
            <w:bottom w:val="none" w:sz="0" w:space="0" w:color="auto"/>
            <w:right w:val="none" w:sz="0" w:space="0" w:color="auto"/>
          </w:divBdr>
        </w:div>
        <w:div w:id="1195386502">
          <w:marLeft w:val="480"/>
          <w:marRight w:val="0"/>
          <w:marTop w:val="0"/>
          <w:marBottom w:val="0"/>
          <w:divBdr>
            <w:top w:val="none" w:sz="0" w:space="0" w:color="auto"/>
            <w:left w:val="none" w:sz="0" w:space="0" w:color="auto"/>
            <w:bottom w:val="none" w:sz="0" w:space="0" w:color="auto"/>
            <w:right w:val="none" w:sz="0" w:space="0" w:color="auto"/>
          </w:divBdr>
        </w:div>
        <w:div w:id="1762020413">
          <w:marLeft w:val="480"/>
          <w:marRight w:val="0"/>
          <w:marTop w:val="0"/>
          <w:marBottom w:val="0"/>
          <w:divBdr>
            <w:top w:val="none" w:sz="0" w:space="0" w:color="auto"/>
            <w:left w:val="none" w:sz="0" w:space="0" w:color="auto"/>
            <w:bottom w:val="none" w:sz="0" w:space="0" w:color="auto"/>
            <w:right w:val="none" w:sz="0" w:space="0" w:color="auto"/>
          </w:divBdr>
        </w:div>
        <w:div w:id="1790202895">
          <w:marLeft w:val="480"/>
          <w:marRight w:val="0"/>
          <w:marTop w:val="0"/>
          <w:marBottom w:val="0"/>
          <w:divBdr>
            <w:top w:val="none" w:sz="0" w:space="0" w:color="auto"/>
            <w:left w:val="none" w:sz="0" w:space="0" w:color="auto"/>
            <w:bottom w:val="none" w:sz="0" w:space="0" w:color="auto"/>
            <w:right w:val="none" w:sz="0" w:space="0" w:color="auto"/>
          </w:divBdr>
        </w:div>
        <w:div w:id="1774090155">
          <w:marLeft w:val="480"/>
          <w:marRight w:val="0"/>
          <w:marTop w:val="0"/>
          <w:marBottom w:val="0"/>
          <w:divBdr>
            <w:top w:val="none" w:sz="0" w:space="0" w:color="auto"/>
            <w:left w:val="none" w:sz="0" w:space="0" w:color="auto"/>
            <w:bottom w:val="none" w:sz="0" w:space="0" w:color="auto"/>
            <w:right w:val="none" w:sz="0" w:space="0" w:color="auto"/>
          </w:divBdr>
        </w:div>
        <w:div w:id="402800901">
          <w:marLeft w:val="480"/>
          <w:marRight w:val="0"/>
          <w:marTop w:val="0"/>
          <w:marBottom w:val="0"/>
          <w:divBdr>
            <w:top w:val="none" w:sz="0" w:space="0" w:color="auto"/>
            <w:left w:val="none" w:sz="0" w:space="0" w:color="auto"/>
            <w:bottom w:val="none" w:sz="0" w:space="0" w:color="auto"/>
            <w:right w:val="none" w:sz="0" w:space="0" w:color="auto"/>
          </w:divBdr>
        </w:div>
        <w:div w:id="1879779938">
          <w:marLeft w:val="480"/>
          <w:marRight w:val="0"/>
          <w:marTop w:val="0"/>
          <w:marBottom w:val="0"/>
          <w:divBdr>
            <w:top w:val="none" w:sz="0" w:space="0" w:color="auto"/>
            <w:left w:val="none" w:sz="0" w:space="0" w:color="auto"/>
            <w:bottom w:val="none" w:sz="0" w:space="0" w:color="auto"/>
            <w:right w:val="none" w:sz="0" w:space="0" w:color="auto"/>
          </w:divBdr>
        </w:div>
        <w:div w:id="2087415943">
          <w:marLeft w:val="480"/>
          <w:marRight w:val="0"/>
          <w:marTop w:val="0"/>
          <w:marBottom w:val="0"/>
          <w:divBdr>
            <w:top w:val="none" w:sz="0" w:space="0" w:color="auto"/>
            <w:left w:val="none" w:sz="0" w:space="0" w:color="auto"/>
            <w:bottom w:val="none" w:sz="0" w:space="0" w:color="auto"/>
            <w:right w:val="none" w:sz="0" w:space="0" w:color="auto"/>
          </w:divBdr>
        </w:div>
        <w:div w:id="65416562">
          <w:marLeft w:val="480"/>
          <w:marRight w:val="0"/>
          <w:marTop w:val="0"/>
          <w:marBottom w:val="0"/>
          <w:divBdr>
            <w:top w:val="none" w:sz="0" w:space="0" w:color="auto"/>
            <w:left w:val="none" w:sz="0" w:space="0" w:color="auto"/>
            <w:bottom w:val="none" w:sz="0" w:space="0" w:color="auto"/>
            <w:right w:val="none" w:sz="0" w:space="0" w:color="auto"/>
          </w:divBdr>
        </w:div>
        <w:div w:id="287323353">
          <w:marLeft w:val="480"/>
          <w:marRight w:val="0"/>
          <w:marTop w:val="0"/>
          <w:marBottom w:val="0"/>
          <w:divBdr>
            <w:top w:val="none" w:sz="0" w:space="0" w:color="auto"/>
            <w:left w:val="none" w:sz="0" w:space="0" w:color="auto"/>
            <w:bottom w:val="none" w:sz="0" w:space="0" w:color="auto"/>
            <w:right w:val="none" w:sz="0" w:space="0" w:color="auto"/>
          </w:divBdr>
        </w:div>
        <w:div w:id="270168943">
          <w:marLeft w:val="480"/>
          <w:marRight w:val="0"/>
          <w:marTop w:val="0"/>
          <w:marBottom w:val="0"/>
          <w:divBdr>
            <w:top w:val="none" w:sz="0" w:space="0" w:color="auto"/>
            <w:left w:val="none" w:sz="0" w:space="0" w:color="auto"/>
            <w:bottom w:val="none" w:sz="0" w:space="0" w:color="auto"/>
            <w:right w:val="none" w:sz="0" w:space="0" w:color="auto"/>
          </w:divBdr>
        </w:div>
        <w:div w:id="557744077">
          <w:marLeft w:val="480"/>
          <w:marRight w:val="0"/>
          <w:marTop w:val="0"/>
          <w:marBottom w:val="0"/>
          <w:divBdr>
            <w:top w:val="none" w:sz="0" w:space="0" w:color="auto"/>
            <w:left w:val="none" w:sz="0" w:space="0" w:color="auto"/>
            <w:bottom w:val="none" w:sz="0" w:space="0" w:color="auto"/>
            <w:right w:val="none" w:sz="0" w:space="0" w:color="auto"/>
          </w:divBdr>
        </w:div>
        <w:div w:id="206257502">
          <w:marLeft w:val="480"/>
          <w:marRight w:val="0"/>
          <w:marTop w:val="0"/>
          <w:marBottom w:val="0"/>
          <w:divBdr>
            <w:top w:val="none" w:sz="0" w:space="0" w:color="auto"/>
            <w:left w:val="none" w:sz="0" w:space="0" w:color="auto"/>
            <w:bottom w:val="none" w:sz="0" w:space="0" w:color="auto"/>
            <w:right w:val="none" w:sz="0" w:space="0" w:color="auto"/>
          </w:divBdr>
        </w:div>
        <w:div w:id="1743527097">
          <w:marLeft w:val="480"/>
          <w:marRight w:val="0"/>
          <w:marTop w:val="0"/>
          <w:marBottom w:val="0"/>
          <w:divBdr>
            <w:top w:val="none" w:sz="0" w:space="0" w:color="auto"/>
            <w:left w:val="none" w:sz="0" w:space="0" w:color="auto"/>
            <w:bottom w:val="none" w:sz="0" w:space="0" w:color="auto"/>
            <w:right w:val="none" w:sz="0" w:space="0" w:color="auto"/>
          </w:divBdr>
        </w:div>
      </w:divsChild>
    </w:div>
    <w:div w:id="1833064382">
      <w:bodyDiv w:val="1"/>
      <w:marLeft w:val="0"/>
      <w:marRight w:val="0"/>
      <w:marTop w:val="0"/>
      <w:marBottom w:val="0"/>
      <w:divBdr>
        <w:top w:val="none" w:sz="0" w:space="0" w:color="auto"/>
        <w:left w:val="none" w:sz="0" w:space="0" w:color="auto"/>
        <w:bottom w:val="none" w:sz="0" w:space="0" w:color="auto"/>
        <w:right w:val="none" w:sz="0" w:space="0" w:color="auto"/>
      </w:divBdr>
    </w:div>
    <w:div w:id="1833445442">
      <w:bodyDiv w:val="1"/>
      <w:marLeft w:val="0"/>
      <w:marRight w:val="0"/>
      <w:marTop w:val="0"/>
      <w:marBottom w:val="0"/>
      <w:divBdr>
        <w:top w:val="none" w:sz="0" w:space="0" w:color="auto"/>
        <w:left w:val="none" w:sz="0" w:space="0" w:color="auto"/>
        <w:bottom w:val="none" w:sz="0" w:space="0" w:color="auto"/>
        <w:right w:val="none" w:sz="0" w:space="0" w:color="auto"/>
      </w:divBdr>
    </w:div>
    <w:div w:id="1833593794">
      <w:bodyDiv w:val="1"/>
      <w:marLeft w:val="0"/>
      <w:marRight w:val="0"/>
      <w:marTop w:val="0"/>
      <w:marBottom w:val="0"/>
      <w:divBdr>
        <w:top w:val="none" w:sz="0" w:space="0" w:color="auto"/>
        <w:left w:val="none" w:sz="0" w:space="0" w:color="auto"/>
        <w:bottom w:val="none" w:sz="0" w:space="0" w:color="auto"/>
        <w:right w:val="none" w:sz="0" w:space="0" w:color="auto"/>
      </w:divBdr>
    </w:div>
    <w:div w:id="1833788936">
      <w:bodyDiv w:val="1"/>
      <w:marLeft w:val="0"/>
      <w:marRight w:val="0"/>
      <w:marTop w:val="0"/>
      <w:marBottom w:val="0"/>
      <w:divBdr>
        <w:top w:val="none" w:sz="0" w:space="0" w:color="auto"/>
        <w:left w:val="none" w:sz="0" w:space="0" w:color="auto"/>
        <w:bottom w:val="none" w:sz="0" w:space="0" w:color="auto"/>
        <w:right w:val="none" w:sz="0" w:space="0" w:color="auto"/>
      </w:divBdr>
    </w:div>
    <w:div w:id="1834102282">
      <w:bodyDiv w:val="1"/>
      <w:marLeft w:val="0"/>
      <w:marRight w:val="0"/>
      <w:marTop w:val="0"/>
      <w:marBottom w:val="0"/>
      <w:divBdr>
        <w:top w:val="none" w:sz="0" w:space="0" w:color="auto"/>
        <w:left w:val="none" w:sz="0" w:space="0" w:color="auto"/>
        <w:bottom w:val="none" w:sz="0" w:space="0" w:color="auto"/>
        <w:right w:val="none" w:sz="0" w:space="0" w:color="auto"/>
      </w:divBdr>
    </w:div>
    <w:div w:id="1834103832">
      <w:bodyDiv w:val="1"/>
      <w:marLeft w:val="0"/>
      <w:marRight w:val="0"/>
      <w:marTop w:val="0"/>
      <w:marBottom w:val="0"/>
      <w:divBdr>
        <w:top w:val="none" w:sz="0" w:space="0" w:color="auto"/>
        <w:left w:val="none" w:sz="0" w:space="0" w:color="auto"/>
        <w:bottom w:val="none" w:sz="0" w:space="0" w:color="auto"/>
        <w:right w:val="none" w:sz="0" w:space="0" w:color="auto"/>
      </w:divBdr>
    </w:div>
    <w:div w:id="1834486402">
      <w:bodyDiv w:val="1"/>
      <w:marLeft w:val="0"/>
      <w:marRight w:val="0"/>
      <w:marTop w:val="0"/>
      <w:marBottom w:val="0"/>
      <w:divBdr>
        <w:top w:val="none" w:sz="0" w:space="0" w:color="auto"/>
        <w:left w:val="none" w:sz="0" w:space="0" w:color="auto"/>
        <w:bottom w:val="none" w:sz="0" w:space="0" w:color="auto"/>
        <w:right w:val="none" w:sz="0" w:space="0" w:color="auto"/>
      </w:divBdr>
    </w:div>
    <w:div w:id="1834487403">
      <w:bodyDiv w:val="1"/>
      <w:marLeft w:val="0"/>
      <w:marRight w:val="0"/>
      <w:marTop w:val="0"/>
      <w:marBottom w:val="0"/>
      <w:divBdr>
        <w:top w:val="none" w:sz="0" w:space="0" w:color="auto"/>
        <w:left w:val="none" w:sz="0" w:space="0" w:color="auto"/>
        <w:bottom w:val="none" w:sz="0" w:space="0" w:color="auto"/>
        <w:right w:val="none" w:sz="0" w:space="0" w:color="auto"/>
      </w:divBdr>
    </w:div>
    <w:div w:id="1834560426">
      <w:bodyDiv w:val="1"/>
      <w:marLeft w:val="0"/>
      <w:marRight w:val="0"/>
      <w:marTop w:val="0"/>
      <w:marBottom w:val="0"/>
      <w:divBdr>
        <w:top w:val="none" w:sz="0" w:space="0" w:color="auto"/>
        <w:left w:val="none" w:sz="0" w:space="0" w:color="auto"/>
        <w:bottom w:val="none" w:sz="0" w:space="0" w:color="auto"/>
        <w:right w:val="none" w:sz="0" w:space="0" w:color="auto"/>
      </w:divBdr>
    </w:div>
    <w:div w:id="1834561022">
      <w:bodyDiv w:val="1"/>
      <w:marLeft w:val="0"/>
      <w:marRight w:val="0"/>
      <w:marTop w:val="0"/>
      <w:marBottom w:val="0"/>
      <w:divBdr>
        <w:top w:val="none" w:sz="0" w:space="0" w:color="auto"/>
        <w:left w:val="none" w:sz="0" w:space="0" w:color="auto"/>
        <w:bottom w:val="none" w:sz="0" w:space="0" w:color="auto"/>
        <w:right w:val="none" w:sz="0" w:space="0" w:color="auto"/>
      </w:divBdr>
    </w:div>
    <w:div w:id="1834566286">
      <w:bodyDiv w:val="1"/>
      <w:marLeft w:val="0"/>
      <w:marRight w:val="0"/>
      <w:marTop w:val="0"/>
      <w:marBottom w:val="0"/>
      <w:divBdr>
        <w:top w:val="none" w:sz="0" w:space="0" w:color="auto"/>
        <w:left w:val="none" w:sz="0" w:space="0" w:color="auto"/>
        <w:bottom w:val="none" w:sz="0" w:space="0" w:color="auto"/>
        <w:right w:val="none" w:sz="0" w:space="0" w:color="auto"/>
      </w:divBdr>
    </w:div>
    <w:div w:id="1834712521">
      <w:bodyDiv w:val="1"/>
      <w:marLeft w:val="0"/>
      <w:marRight w:val="0"/>
      <w:marTop w:val="0"/>
      <w:marBottom w:val="0"/>
      <w:divBdr>
        <w:top w:val="none" w:sz="0" w:space="0" w:color="auto"/>
        <w:left w:val="none" w:sz="0" w:space="0" w:color="auto"/>
        <w:bottom w:val="none" w:sz="0" w:space="0" w:color="auto"/>
        <w:right w:val="none" w:sz="0" w:space="0" w:color="auto"/>
      </w:divBdr>
    </w:div>
    <w:div w:id="1834837883">
      <w:bodyDiv w:val="1"/>
      <w:marLeft w:val="0"/>
      <w:marRight w:val="0"/>
      <w:marTop w:val="0"/>
      <w:marBottom w:val="0"/>
      <w:divBdr>
        <w:top w:val="none" w:sz="0" w:space="0" w:color="auto"/>
        <w:left w:val="none" w:sz="0" w:space="0" w:color="auto"/>
        <w:bottom w:val="none" w:sz="0" w:space="0" w:color="auto"/>
        <w:right w:val="none" w:sz="0" w:space="0" w:color="auto"/>
      </w:divBdr>
    </w:div>
    <w:div w:id="1835097822">
      <w:bodyDiv w:val="1"/>
      <w:marLeft w:val="0"/>
      <w:marRight w:val="0"/>
      <w:marTop w:val="0"/>
      <w:marBottom w:val="0"/>
      <w:divBdr>
        <w:top w:val="none" w:sz="0" w:space="0" w:color="auto"/>
        <w:left w:val="none" w:sz="0" w:space="0" w:color="auto"/>
        <w:bottom w:val="none" w:sz="0" w:space="0" w:color="auto"/>
        <w:right w:val="none" w:sz="0" w:space="0" w:color="auto"/>
      </w:divBdr>
    </w:div>
    <w:div w:id="1835148829">
      <w:bodyDiv w:val="1"/>
      <w:marLeft w:val="0"/>
      <w:marRight w:val="0"/>
      <w:marTop w:val="0"/>
      <w:marBottom w:val="0"/>
      <w:divBdr>
        <w:top w:val="none" w:sz="0" w:space="0" w:color="auto"/>
        <w:left w:val="none" w:sz="0" w:space="0" w:color="auto"/>
        <w:bottom w:val="none" w:sz="0" w:space="0" w:color="auto"/>
        <w:right w:val="none" w:sz="0" w:space="0" w:color="auto"/>
      </w:divBdr>
    </w:div>
    <w:div w:id="1835217474">
      <w:bodyDiv w:val="1"/>
      <w:marLeft w:val="0"/>
      <w:marRight w:val="0"/>
      <w:marTop w:val="0"/>
      <w:marBottom w:val="0"/>
      <w:divBdr>
        <w:top w:val="none" w:sz="0" w:space="0" w:color="auto"/>
        <w:left w:val="none" w:sz="0" w:space="0" w:color="auto"/>
        <w:bottom w:val="none" w:sz="0" w:space="0" w:color="auto"/>
        <w:right w:val="none" w:sz="0" w:space="0" w:color="auto"/>
      </w:divBdr>
    </w:div>
    <w:div w:id="1835218120">
      <w:bodyDiv w:val="1"/>
      <w:marLeft w:val="0"/>
      <w:marRight w:val="0"/>
      <w:marTop w:val="0"/>
      <w:marBottom w:val="0"/>
      <w:divBdr>
        <w:top w:val="none" w:sz="0" w:space="0" w:color="auto"/>
        <w:left w:val="none" w:sz="0" w:space="0" w:color="auto"/>
        <w:bottom w:val="none" w:sz="0" w:space="0" w:color="auto"/>
        <w:right w:val="none" w:sz="0" w:space="0" w:color="auto"/>
      </w:divBdr>
    </w:div>
    <w:div w:id="1835299165">
      <w:bodyDiv w:val="1"/>
      <w:marLeft w:val="0"/>
      <w:marRight w:val="0"/>
      <w:marTop w:val="0"/>
      <w:marBottom w:val="0"/>
      <w:divBdr>
        <w:top w:val="none" w:sz="0" w:space="0" w:color="auto"/>
        <w:left w:val="none" w:sz="0" w:space="0" w:color="auto"/>
        <w:bottom w:val="none" w:sz="0" w:space="0" w:color="auto"/>
        <w:right w:val="none" w:sz="0" w:space="0" w:color="auto"/>
      </w:divBdr>
    </w:div>
    <w:div w:id="1835339686">
      <w:bodyDiv w:val="1"/>
      <w:marLeft w:val="0"/>
      <w:marRight w:val="0"/>
      <w:marTop w:val="0"/>
      <w:marBottom w:val="0"/>
      <w:divBdr>
        <w:top w:val="none" w:sz="0" w:space="0" w:color="auto"/>
        <w:left w:val="none" w:sz="0" w:space="0" w:color="auto"/>
        <w:bottom w:val="none" w:sz="0" w:space="0" w:color="auto"/>
        <w:right w:val="none" w:sz="0" w:space="0" w:color="auto"/>
      </w:divBdr>
    </w:div>
    <w:div w:id="1835414489">
      <w:bodyDiv w:val="1"/>
      <w:marLeft w:val="0"/>
      <w:marRight w:val="0"/>
      <w:marTop w:val="0"/>
      <w:marBottom w:val="0"/>
      <w:divBdr>
        <w:top w:val="none" w:sz="0" w:space="0" w:color="auto"/>
        <w:left w:val="none" w:sz="0" w:space="0" w:color="auto"/>
        <w:bottom w:val="none" w:sz="0" w:space="0" w:color="auto"/>
        <w:right w:val="none" w:sz="0" w:space="0" w:color="auto"/>
      </w:divBdr>
    </w:div>
    <w:div w:id="1835492670">
      <w:bodyDiv w:val="1"/>
      <w:marLeft w:val="0"/>
      <w:marRight w:val="0"/>
      <w:marTop w:val="0"/>
      <w:marBottom w:val="0"/>
      <w:divBdr>
        <w:top w:val="none" w:sz="0" w:space="0" w:color="auto"/>
        <w:left w:val="none" w:sz="0" w:space="0" w:color="auto"/>
        <w:bottom w:val="none" w:sz="0" w:space="0" w:color="auto"/>
        <w:right w:val="none" w:sz="0" w:space="0" w:color="auto"/>
      </w:divBdr>
    </w:div>
    <w:div w:id="1835534251">
      <w:bodyDiv w:val="1"/>
      <w:marLeft w:val="0"/>
      <w:marRight w:val="0"/>
      <w:marTop w:val="0"/>
      <w:marBottom w:val="0"/>
      <w:divBdr>
        <w:top w:val="none" w:sz="0" w:space="0" w:color="auto"/>
        <w:left w:val="none" w:sz="0" w:space="0" w:color="auto"/>
        <w:bottom w:val="none" w:sz="0" w:space="0" w:color="auto"/>
        <w:right w:val="none" w:sz="0" w:space="0" w:color="auto"/>
      </w:divBdr>
    </w:div>
    <w:div w:id="1836263431">
      <w:bodyDiv w:val="1"/>
      <w:marLeft w:val="0"/>
      <w:marRight w:val="0"/>
      <w:marTop w:val="0"/>
      <w:marBottom w:val="0"/>
      <w:divBdr>
        <w:top w:val="none" w:sz="0" w:space="0" w:color="auto"/>
        <w:left w:val="none" w:sz="0" w:space="0" w:color="auto"/>
        <w:bottom w:val="none" w:sz="0" w:space="0" w:color="auto"/>
        <w:right w:val="none" w:sz="0" w:space="0" w:color="auto"/>
      </w:divBdr>
    </w:div>
    <w:div w:id="1836336980">
      <w:bodyDiv w:val="1"/>
      <w:marLeft w:val="0"/>
      <w:marRight w:val="0"/>
      <w:marTop w:val="0"/>
      <w:marBottom w:val="0"/>
      <w:divBdr>
        <w:top w:val="none" w:sz="0" w:space="0" w:color="auto"/>
        <w:left w:val="none" w:sz="0" w:space="0" w:color="auto"/>
        <w:bottom w:val="none" w:sz="0" w:space="0" w:color="auto"/>
        <w:right w:val="none" w:sz="0" w:space="0" w:color="auto"/>
      </w:divBdr>
    </w:div>
    <w:div w:id="1836413098">
      <w:bodyDiv w:val="1"/>
      <w:marLeft w:val="0"/>
      <w:marRight w:val="0"/>
      <w:marTop w:val="0"/>
      <w:marBottom w:val="0"/>
      <w:divBdr>
        <w:top w:val="none" w:sz="0" w:space="0" w:color="auto"/>
        <w:left w:val="none" w:sz="0" w:space="0" w:color="auto"/>
        <w:bottom w:val="none" w:sz="0" w:space="0" w:color="auto"/>
        <w:right w:val="none" w:sz="0" w:space="0" w:color="auto"/>
      </w:divBdr>
    </w:div>
    <w:div w:id="1836722281">
      <w:bodyDiv w:val="1"/>
      <w:marLeft w:val="0"/>
      <w:marRight w:val="0"/>
      <w:marTop w:val="0"/>
      <w:marBottom w:val="0"/>
      <w:divBdr>
        <w:top w:val="none" w:sz="0" w:space="0" w:color="auto"/>
        <w:left w:val="none" w:sz="0" w:space="0" w:color="auto"/>
        <w:bottom w:val="none" w:sz="0" w:space="0" w:color="auto"/>
        <w:right w:val="none" w:sz="0" w:space="0" w:color="auto"/>
      </w:divBdr>
    </w:div>
    <w:div w:id="1836994667">
      <w:bodyDiv w:val="1"/>
      <w:marLeft w:val="0"/>
      <w:marRight w:val="0"/>
      <w:marTop w:val="0"/>
      <w:marBottom w:val="0"/>
      <w:divBdr>
        <w:top w:val="none" w:sz="0" w:space="0" w:color="auto"/>
        <w:left w:val="none" w:sz="0" w:space="0" w:color="auto"/>
        <w:bottom w:val="none" w:sz="0" w:space="0" w:color="auto"/>
        <w:right w:val="none" w:sz="0" w:space="0" w:color="auto"/>
      </w:divBdr>
    </w:div>
    <w:div w:id="1837068648">
      <w:bodyDiv w:val="1"/>
      <w:marLeft w:val="0"/>
      <w:marRight w:val="0"/>
      <w:marTop w:val="0"/>
      <w:marBottom w:val="0"/>
      <w:divBdr>
        <w:top w:val="none" w:sz="0" w:space="0" w:color="auto"/>
        <w:left w:val="none" w:sz="0" w:space="0" w:color="auto"/>
        <w:bottom w:val="none" w:sz="0" w:space="0" w:color="auto"/>
        <w:right w:val="none" w:sz="0" w:space="0" w:color="auto"/>
      </w:divBdr>
    </w:div>
    <w:div w:id="1837258916">
      <w:bodyDiv w:val="1"/>
      <w:marLeft w:val="0"/>
      <w:marRight w:val="0"/>
      <w:marTop w:val="0"/>
      <w:marBottom w:val="0"/>
      <w:divBdr>
        <w:top w:val="none" w:sz="0" w:space="0" w:color="auto"/>
        <w:left w:val="none" w:sz="0" w:space="0" w:color="auto"/>
        <w:bottom w:val="none" w:sz="0" w:space="0" w:color="auto"/>
        <w:right w:val="none" w:sz="0" w:space="0" w:color="auto"/>
      </w:divBdr>
    </w:div>
    <w:div w:id="1837576439">
      <w:bodyDiv w:val="1"/>
      <w:marLeft w:val="0"/>
      <w:marRight w:val="0"/>
      <w:marTop w:val="0"/>
      <w:marBottom w:val="0"/>
      <w:divBdr>
        <w:top w:val="none" w:sz="0" w:space="0" w:color="auto"/>
        <w:left w:val="none" w:sz="0" w:space="0" w:color="auto"/>
        <w:bottom w:val="none" w:sz="0" w:space="0" w:color="auto"/>
        <w:right w:val="none" w:sz="0" w:space="0" w:color="auto"/>
      </w:divBdr>
    </w:div>
    <w:div w:id="1837843433">
      <w:bodyDiv w:val="1"/>
      <w:marLeft w:val="0"/>
      <w:marRight w:val="0"/>
      <w:marTop w:val="0"/>
      <w:marBottom w:val="0"/>
      <w:divBdr>
        <w:top w:val="none" w:sz="0" w:space="0" w:color="auto"/>
        <w:left w:val="none" w:sz="0" w:space="0" w:color="auto"/>
        <w:bottom w:val="none" w:sz="0" w:space="0" w:color="auto"/>
        <w:right w:val="none" w:sz="0" w:space="0" w:color="auto"/>
      </w:divBdr>
    </w:div>
    <w:div w:id="1837913802">
      <w:bodyDiv w:val="1"/>
      <w:marLeft w:val="0"/>
      <w:marRight w:val="0"/>
      <w:marTop w:val="0"/>
      <w:marBottom w:val="0"/>
      <w:divBdr>
        <w:top w:val="none" w:sz="0" w:space="0" w:color="auto"/>
        <w:left w:val="none" w:sz="0" w:space="0" w:color="auto"/>
        <w:bottom w:val="none" w:sz="0" w:space="0" w:color="auto"/>
        <w:right w:val="none" w:sz="0" w:space="0" w:color="auto"/>
      </w:divBdr>
    </w:div>
    <w:div w:id="1838299451">
      <w:bodyDiv w:val="1"/>
      <w:marLeft w:val="0"/>
      <w:marRight w:val="0"/>
      <w:marTop w:val="0"/>
      <w:marBottom w:val="0"/>
      <w:divBdr>
        <w:top w:val="none" w:sz="0" w:space="0" w:color="auto"/>
        <w:left w:val="none" w:sz="0" w:space="0" w:color="auto"/>
        <w:bottom w:val="none" w:sz="0" w:space="0" w:color="auto"/>
        <w:right w:val="none" w:sz="0" w:space="0" w:color="auto"/>
      </w:divBdr>
    </w:div>
    <w:div w:id="1838567974">
      <w:bodyDiv w:val="1"/>
      <w:marLeft w:val="0"/>
      <w:marRight w:val="0"/>
      <w:marTop w:val="0"/>
      <w:marBottom w:val="0"/>
      <w:divBdr>
        <w:top w:val="none" w:sz="0" w:space="0" w:color="auto"/>
        <w:left w:val="none" w:sz="0" w:space="0" w:color="auto"/>
        <w:bottom w:val="none" w:sz="0" w:space="0" w:color="auto"/>
        <w:right w:val="none" w:sz="0" w:space="0" w:color="auto"/>
      </w:divBdr>
    </w:div>
    <w:div w:id="1838571305">
      <w:bodyDiv w:val="1"/>
      <w:marLeft w:val="0"/>
      <w:marRight w:val="0"/>
      <w:marTop w:val="0"/>
      <w:marBottom w:val="0"/>
      <w:divBdr>
        <w:top w:val="none" w:sz="0" w:space="0" w:color="auto"/>
        <w:left w:val="none" w:sz="0" w:space="0" w:color="auto"/>
        <w:bottom w:val="none" w:sz="0" w:space="0" w:color="auto"/>
        <w:right w:val="none" w:sz="0" w:space="0" w:color="auto"/>
      </w:divBdr>
    </w:div>
    <w:div w:id="1838573099">
      <w:bodyDiv w:val="1"/>
      <w:marLeft w:val="0"/>
      <w:marRight w:val="0"/>
      <w:marTop w:val="0"/>
      <w:marBottom w:val="0"/>
      <w:divBdr>
        <w:top w:val="none" w:sz="0" w:space="0" w:color="auto"/>
        <w:left w:val="none" w:sz="0" w:space="0" w:color="auto"/>
        <w:bottom w:val="none" w:sz="0" w:space="0" w:color="auto"/>
        <w:right w:val="none" w:sz="0" w:space="0" w:color="auto"/>
      </w:divBdr>
    </w:div>
    <w:div w:id="1838764444">
      <w:bodyDiv w:val="1"/>
      <w:marLeft w:val="0"/>
      <w:marRight w:val="0"/>
      <w:marTop w:val="0"/>
      <w:marBottom w:val="0"/>
      <w:divBdr>
        <w:top w:val="none" w:sz="0" w:space="0" w:color="auto"/>
        <w:left w:val="none" w:sz="0" w:space="0" w:color="auto"/>
        <w:bottom w:val="none" w:sz="0" w:space="0" w:color="auto"/>
        <w:right w:val="none" w:sz="0" w:space="0" w:color="auto"/>
      </w:divBdr>
    </w:div>
    <w:div w:id="1839151363">
      <w:bodyDiv w:val="1"/>
      <w:marLeft w:val="0"/>
      <w:marRight w:val="0"/>
      <w:marTop w:val="0"/>
      <w:marBottom w:val="0"/>
      <w:divBdr>
        <w:top w:val="none" w:sz="0" w:space="0" w:color="auto"/>
        <w:left w:val="none" w:sz="0" w:space="0" w:color="auto"/>
        <w:bottom w:val="none" w:sz="0" w:space="0" w:color="auto"/>
        <w:right w:val="none" w:sz="0" w:space="0" w:color="auto"/>
      </w:divBdr>
    </w:div>
    <w:div w:id="1839298920">
      <w:bodyDiv w:val="1"/>
      <w:marLeft w:val="0"/>
      <w:marRight w:val="0"/>
      <w:marTop w:val="0"/>
      <w:marBottom w:val="0"/>
      <w:divBdr>
        <w:top w:val="none" w:sz="0" w:space="0" w:color="auto"/>
        <w:left w:val="none" w:sz="0" w:space="0" w:color="auto"/>
        <w:bottom w:val="none" w:sz="0" w:space="0" w:color="auto"/>
        <w:right w:val="none" w:sz="0" w:space="0" w:color="auto"/>
      </w:divBdr>
    </w:div>
    <w:div w:id="1839494861">
      <w:bodyDiv w:val="1"/>
      <w:marLeft w:val="0"/>
      <w:marRight w:val="0"/>
      <w:marTop w:val="0"/>
      <w:marBottom w:val="0"/>
      <w:divBdr>
        <w:top w:val="none" w:sz="0" w:space="0" w:color="auto"/>
        <w:left w:val="none" w:sz="0" w:space="0" w:color="auto"/>
        <w:bottom w:val="none" w:sz="0" w:space="0" w:color="auto"/>
        <w:right w:val="none" w:sz="0" w:space="0" w:color="auto"/>
      </w:divBdr>
    </w:div>
    <w:div w:id="1839804299">
      <w:bodyDiv w:val="1"/>
      <w:marLeft w:val="0"/>
      <w:marRight w:val="0"/>
      <w:marTop w:val="0"/>
      <w:marBottom w:val="0"/>
      <w:divBdr>
        <w:top w:val="none" w:sz="0" w:space="0" w:color="auto"/>
        <w:left w:val="none" w:sz="0" w:space="0" w:color="auto"/>
        <w:bottom w:val="none" w:sz="0" w:space="0" w:color="auto"/>
        <w:right w:val="none" w:sz="0" w:space="0" w:color="auto"/>
      </w:divBdr>
    </w:div>
    <w:div w:id="1839810932">
      <w:bodyDiv w:val="1"/>
      <w:marLeft w:val="0"/>
      <w:marRight w:val="0"/>
      <w:marTop w:val="0"/>
      <w:marBottom w:val="0"/>
      <w:divBdr>
        <w:top w:val="none" w:sz="0" w:space="0" w:color="auto"/>
        <w:left w:val="none" w:sz="0" w:space="0" w:color="auto"/>
        <w:bottom w:val="none" w:sz="0" w:space="0" w:color="auto"/>
        <w:right w:val="none" w:sz="0" w:space="0" w:color="auto"/>
      </w:divBdr>
    </w:div>
    <w:div w:id="1839925681">
      <w:bodyDiv w:val="1"/>
      <w:marLeft w:val="0"/>
      <w:marRight w:val="0"/>
      <w:marTop w:val="0"/>
      <w:marBottom w:val="0"/>
      <w:divBdr>
        <w:top w:val="none" w:sz="0" w:space="0" w:color="auto"/>
        <w:left w:val="none" w:sz="0" w:space="0" w:color="auto"/>
        <w:bottom w:val="none" w:sz="0" w:space="0" w:color="auto"/>
        <w:right w:val="none" w:sz="0" w:space="0" w:color="auto"/>
      </w:divBdr>
    </w:div>
    <w:div w:id="1840005175">
      <w:bodyDiv w:val="1"/>
      <w:marLeft w:val="0"/>
      <w:marRight w:val="0"/>
      <w:marTop w:val="0"/>
      <w:marBottom w:val="0"/>
      <w:divBdr>
        <w:top w:val="none" w:sz="0" w:space="0" w:color="auto"/>
        <w:left w:val="none" w:sz="0" w:space="0" w:color="auto"/>
        <w:bottom w:val="none" w:sz="0" w:space="0" w:color="auto"/>
        <w:right w:val="none" w:sz="0" w:space="0" w:color="auto"/>
      </w:divBdr>
    </w:div>
    <w:div w:id="1840074445">
      <w:bodyDiv w:val="1"/>
      <w:marLeft w:val="0"/>
      <w:marRight w:val="0"/>
      <w:marTop w:val="0"/>
      <w:marBottom w:val="0"/>
      <w:divBdr>
        <w:top w:val="none" w:sz="0" w:space="0" w:color="auto"/>
        <w:left w:val="none" w:sz="0" w:space="0" w:color="auto"/>
        <w:bottom w:val="none" w:sz="0" w:space="0" w:color="auto"/>
        <w:right w:val="none" w:sz="0" w:space="0" w:color="auto"/>
      </w:divBdr>
    </w:div>
    <w:div w:id="1840383367">
      <w:bodyDiv w:val="1"/>
      <w:marLeft w:val="0"/>
      <w:marRight w:val="0"/>
      <w:marTop w:val="0"/>
      <w:marBottom w:val="0"/>
      <w:divBdr>
        <w:top w:val="none" w:sz="0" w:space="0" w:color="auto"/>
        <w:left w:val="none" w:sz="0" w:space="0" w:color="auto"/>
        <w:bottom w:val="none" w:sz="0" w:space="0" w:color="auto"/>
        <w:right w:val="none" w:sz="0" w:space="0" w:color="auto"/>
      </w:divBdr>
    </w:div>
    <w:div w:id="1840579538">
      <w:bodyDiv w:val="1"/>
      <w:marLeft w:val="0"/>
      <w:marRight w:val="0"/>
      <w:marTop w:val="0"/>
      <w:marBottom w:val="0"/>
      <w:divBdr>
        <w:top w:val="none" w:sz="0" w:space="0" w:color="auto"/>
        <w:left w:val="none" w:sz="0" w:space="0" w:color="auto"/>
        <w:bottom w:val="none" w:sz="0" w:space="0" w:color="auto"/>
        <w:right w:val="none" w:sz="0" w:space="0" w:color="auto"/>
      </w:divBdr>
    </w:div>
    <w:div w:id="1841580972">
      <w:bodyDiv w:val="1"/>
      <w:marLeft w:val="0"/>
      <w:marRight w:val="0"/>
      <w:marTop w:val="0"/>
      <w:marBottom w:val="0"/>
      <w:divBdr>
        <w:top w:val="none" w:sz="0" w:space="0" w:color="auto"/>
        <w:left w:val="none" w:sz="0" w:space="0" w:color="auto"/>
        <w:bottom w:val="none" w:sz="0" w:space="0" w:color="auto"/>
        <w:right w:val="none" w:sz="0" w:space="0" w:color="auto"/>
      </w:divBdr>
    </w:div>
    <w:div w:id="1841702649">
      <w:bodyDiv w:val="1"/>
      <w:marLeft w:val="0"/>
      <w:marRight w:val="0"/>
      <w:marTop w:val="0"/>
      <w:marBottom w:val="0"/>
      <w:divBdr>
        <w:top w:val="none" w:sz="0" w:space="0" w:color="auto"/>
        <w:left w:val="none" w:sz="0" w:space="0" w:color="auto"/>
        <w:bottom w:val="none" w:sz="0" w:space="0" w:color="auto"/>
        <w:right w:val="none" w:sz="0" w:space="0" w:color="auto"/>
      </w:divBdr>
    </w:div>
    <w:div w:id="1841768391">
      <w:bodyDiv w:val="1"/>
      <w:marLeft w:val="0"/>
      <w:marRight w:val="0"/>
      <w:marTop w:val="0"/>
      <w:marBottom w:val="0"/>
      <w:divBdr>
        <w:top w:val="none" w:sz="0" w:space="0" w:color="auto"/>
        <w:left w:val="none" w:sz="0" w:space="0" w:color="auto"/>
        <w:bottom w:val="none" w:sz="0" w:space="0" w:color="auto"/>
        <w:right w:val="none" w:sz="0" w:space="0" w:color="auto"/>
      </w:divBdr>
    </w:div>
    <w:div w:id="1841771342">
      <w:bodyDiv w:val="1"/>
      <w:marLeft w:val="0"/>
      <w:marRight w:val="0"/>
      <w:marTop w:val="0"/>
      <w:marBottom w:val="0"/>
      <w:divBdr>
        <w:top w:val="none" w:sz="0" w:space="0" w:color="auto"/>
        <w:left w:val="none" w:sz="0" w:space="0" w:color="auto"/>
        <w:bottom w:val="none" w:sz="0" w:space="0" w:color="auto"/>
        <w:right w:val="none" w:sz="0" w:space="0" w:color="auto"/>
      </w:divBdr>
    </w:div>
    <w:div w:id="1841774589">
      <w:bodyDiv w:val="1"/>
      <w:marLeft w:val="0"/>
      <w:marRight w:val="0"/>
      <w:marTop w:val="0"/>
      <w:marBottom w:val="0"/>
      <w:divBdr>
        <w:top w:val="none" w:sz="0" w:space="0" w:color="auto"/>
        <w:left w:val="none" w:sz="0" w:space="0" w:color="auto"/>
        <w:bottom w:val="none" w:sz="0" w:space="0" w:color="auto"/>
        <w:right w:val="none" w:sz="0" w:space="0" w:color="auto"/>
      </w:divBdr>
    </w:div>
    <w:div w:id="1841892662">
      <w:bodyDiv w:val="1"/>
      <w:marLeft w:val="0"/>
      <w:marRight w:val="0"/>
      <w:marTop w:val="0"/>
      <w:marBottom w:val="0"/>
      <w:divBdr>
        <w:top w:val="none" w:sz="0" w:space="0" w:color="auto"/>
        <w:left w:val="none" w:sz="0" w:space="0" w:color="auto"/>
        <w:bottom w:val="none" w:sz="0" w:space="0" w:color="auto"/>
        <w:right w:val="none" w:sz="0" w:space="0" w:color="auto"/>
      </w:divBdr>
    </w:div>
    <w:div w:id="1842112405">
      <w:bodyDiv w:val="1"/>
      <w:marLeft w:val="0"/>
      <w:marRight w:val="0"/>
      <w:marTop w:val="0"/>
      <w:marBottom w:val="0"/>
      <w:divBdr>
        <w:top w:val="none" w:sz="0" w:space="0" w:color="auto"/>
        <w:left w:val="none" w:sz="0" w:space="0" w:color="auto"/>
        <w:bottom w:val="none" w:sz="0" w:space="0" w:color="auto"/>
        <w:right w:val="none" w:sz="0" w:space="0" w:color="auto"/>
      </w:divBdr>
    </w:div>
    <w:div w:id="1842424710">
      <w:bodyDiv w:val="1"/>
      <w:marLeft w:val="0"/>
      <w:marRight w:val="0"/>
      <w:marTop w:val="0"/>
      <w:marBottom w:val="0"/>
      <w:divBdr>
        <w:top w:val="none" w:sz="0" w:space="0" w:color="auto"/>
        <w:left w:val="none" w:sz="0" w:space="0" w:color="auto"/>
        <w:bottom w:val="none" w:sz="0" w:space="0" w:color="auto"/>
        <w:right w:val="none" w:sz="0" w:space="0" w:color="auto"/>
      </w:divBdr>
    </w:div>
    <w:div w:id="1842813825">
      <w:bodyDiv w:val="1"/>
      <w:marLeft w:val="0"/>
      <w:marRight w:val="0"/>
      <w:marTop w:val="0"/>
      <w:marBottom w:val="0"/>
      <w:divBdr>
        <w:top w:val="none" w:sz="0" w:space="0" w:color="auto"/>
        <w:left w:val="none" w:sz="0" w:space="0" w:color="auto"/>
        <w:bottom w:val="none" w:sz="0" w:space="0" w:color="auto"/>
        <w:right w:val="none" w:sz="0" w:space="0" w:color="auto"/>
      </w:divBdr>
    </w:div>
    <w:div w:id="1842895240">
      <w:bodyDiv w:val="1"/>
      <w:marLeft w:val="0"/>
      <w:marRight w:val="0"/>
      <w:marTop w:val="0"/>
      <w:marBottom w:val="0"/>
      <w:divBdr>
        <w:top w:val="none" w:sz="0" w:space="0" w:color="auto"/>
        <w:left w:val="none" w:sz="0" w:space="0" w:color="auto"/>
        <w:bottom w:val="none" w:sz="0" w:space="0" w:color="auto"/>
        <w:right w:val="none" w:sz="0" w:space="0" w:color="auto"/>
      </w:divBdr>
    </w:div>
    <w:div w:id="1842961593">
      <w:bodyDiv w:val="1"/>
      <w:marLeft w:val="0"/>
      <w:marRight w:val="0"/>
      <w:marTop w:val="0"/>
      <w:marBottom w:val="0"/>
      <w:divBdr>
        <w:top w:val="none" w:sz="0" w:space="0" w:color="auto"/>
        <w:left w:val="none" w:sz="0" w:space="0" w:color="auto"/>
        <w:bottom w:val="none" w:sz="0" w:space="0" w:color="auto"/>
        <w:right w:val="none" w:sz="0" w:space="0" w:color="auto"/>
      </w:divBdr>
    </w:div>
    <w:div w:id="1843355014">
      <w:bodyDiv w:val="1"/>
      <w:marLeft w:val="0"/>
      <w:marRight w:val="0"/>
      <w:marTop w:val="0"/>
      <w:marBottom w:val="0"/>
      <w:divBdr>
        <w:top w:val="none" w:sz="0" w:space="0" w:color="auto"/>
        <w:left w:val="none" w:sz="0" w:space="0" w:color="auto"/>
        <w:bottom w:val="none" w:sz="0" w:space="0" w:color="auto"/>
        <w:right w:val="none" w:sz="0" w:space="0" w:color="auto"/>
      </w:divBdr>
    </w:div>
    <w:div w:id="1843426696">
      <w:bodyDiv w:val="1"/>
      <w:marLeft w:val="0"/>
      <w:marRight w:val="0"/>
      <w:marTop w:val="0"/>
      <w:marBottom w:val="0"/>
      <w:divBdr>
        <w:top w:val="none" w:sz="0" w:space="0" w:color="auto"/>
        <w:left w:val="none" w:sz="0" w:space="0" w:color="auto"/>
        <w:bottom w:val="none" w:sz="0" w:space="0" w:color="auto"/>
        <w:right w:val="none" w:sz="0" w:space="0" w:color="auto"/>
      </w:divBdr>
    </w:div>
    <w:div w:id="1843617651">
      <w:bodyDiv w:val="1"/>
      <w:marLeft w:val="0"/>
      <w:marRight w:val="0"/>
      <w:marTop w:val="0"/>
      <w:marBottom w:val="0"/>
      <w:divBdr>
        <w:top w:val="none" w:sz="0" w:space="0" w:color="auto"/>
        <w:left w:val="none" w:sz="0" w:space="0" w:color="auto"/>
        <w:bottom w:val="none" w:sz="0" w:space="0" w:color="auto"/>
        <w:right w:val="none" w:sz="0" w:space="0" w:color="auto"/>
      </w:divBdr>
    </w:div>
    <w:div w:id="1843857427">
      <w:bodyDiv w:val="1"/>
      <w:marLeft w:val="0"/>
      <w:marRight w:val="0"/>
      <w:marTop w:val="0"/>
      <w:marBottom w:val="0"/>
      <w:divBdr>
        <w:top w:val="none" w:sz="0" w:space="0" w:color="auto"/>
        <w:left w:val="none" w:sz="0" w:space="0" w:color="auto"/>
        <w:bottom w:val="none" w:sz="0" w:space="0" w:color="auto"/>
        <w:right w:val="none" w:sz="0" w:space="0" w:color="auto"/>
      </w:divBdr>
    </w:div>
    <w:div w:id="1844007207">
      <w:bodyDiv w:val="1"/>
      <w:marLeft w:val="0"/>
      <w:marRight w:val="0"/>
      <w:marTop w:val="0"/>
      <w:marBottom w:val="0"/>
      <w:divBdr>
        <w:top w:val="none" w:sz="0" w:space="0" w:color="auto"/>
        <w:left w:val="none" w:sz="0" w:space="0" w:color="auto"/>
        <w:bottom w:val="none" w:sz="0" w:space="0" w:color="auto"/>
        <w:right w:val="none" w:sz="0" w:space="0" w:color="auto"/>
      </w:divBdr>
    </w:div>
    <w:div w:id="1844733905">
      <w:bodyDiv w:val="1"/>
      <w:marLeft w:val="0"/>
      <w:marRight w:val="0"/>
      <w:marTop w:val="0"/>
      <w:marBottom w:val="0"/>
      <w:divBdr>
        <w:top w:val="none" w:sz="0" w:space="0" w:color="auto"/>
        <w:left w:val="none" w:sz="0" w:space="0" w:color="auto"/>
        <w:bottom w:val="none" w:sz="0" w:space="0" w:color="auto"/>
        <w:right w:val="none" w:sz="0" w:space="0" w:color="auto"/>
      </w:divBdr>
    </w:div>
    <w:div w:id="1844782959">
      <w:bodyDiv w:val="1"/>
      <w:marLeft w:val="0"/>
      <w:marRight w:val="0"/>
      <w:marTop w:val="0"/>
      <w:marBottom w:val="0"/>
      <w:divBdr>
        <w:top w:val="none" w:sz="0" w:space="0" w:color="auto"/>
        <w:left w:val="none" w:sz="0" w:space="0" w:color="auto"/>
        <w:bottom w:val="none" w:sz="0" w:space="0" w:color="auto"/>
        <w:right w:val="none" w:sz="0" w:space="0" w:color="auto"/>
      </w:divBdr>
    </w:div>
    <w:div w:id="1844974199">
      <w:bodyDiv w:val="1"/>
      <w:marLeft w:val="0"/>
      <w:marRight w:val="0"/>
      <w:marTop w:val="0"/>
      <w:marBottom w:val="0"/>
      <w:divBdr>
        <w:top w:val="none" w:sz="0" w:space="0" w:color="auto"/>
        <w:left w:val="none" w:sz="0" w:space="0" w:color="auto"/>
        <w:bottom w:val="none" w:sz="0" w:space="0" w:color="auto"/>
        <w:right w:val="none" w:sz="0" w:space="0" w:color="auto"/>
      </w:divBdr>
    </w:div>
    <w:div w:id="1844974308">
      <w:bodyDiv w:val="1"/>
      <w:marLeft w:val="0"/>
      <w:marRight w:val="0"/>
      <w:marTop w:val="0"/>
      <w:marBottom w:val="0"/>
      <w:divBdr>
        <w:top w:val="none" w:sz="0" w:space="0" w:color="auto"/>
        <w:left w:val="none" w:sz="0" w:space="0" w:color="auto"/>
        <w:bottom w:val="none" w:sz="0" w:space="0" w:color="auto"/>
        <w:right w:val="none" w:sz="0" w:space="0" w:color="auto"/>
      </w:divBdr>
    </w:div>
    <w:div w:id="1844975437">
      <w:bodyDiv w:val="1"/>
      <w:marLeft w:val="0"/>
      <w:marRight w:val="0"/>
      <w:marTop w:val="0"/>
      <w:marBottom w:val="0"/>
      <w:divBdr>
        <w:top w:val="none" w:sz="0" w:space="0" w:color="auto"/>
        <w:left w:val="none" w:sz="0" w:space="0" w:color="auto"/>
        <w:bottom w:val="none" w:sz="0" w:space="0" w:color="auto"/>
        <w:right w:val="none" w:sz="0" w:space="0" w:color="auto"/>
      </w:divBdr>
    </w:div>
    <w:div w:id="1844978152">
      <w:bodyDiv w:val="1"/>
      <w:marLeft w:val="0"/>
      <w:marRight w:val="0"/>
      <w:marTop w:val="0"/>
      <w:marBottom w:val="0"/>
      <w:divBdr>
        <w:top w:val="none" w:sz="0" w:space="0" w:color="auto"/>
        <w:left w:val="none" w:sz="0" w:space="0" w:color="auto"/>
        <w:bottom w:val="none" w:sz="0" w:space="0" w:color="auto"/>
        <w:right w:val="none" w:sz="0" w:space="0" w:color="auto"/>
      </w:divBdr>
    </w:div>
    <w:div w:id="1845241807">
      <w:bodyDiv w:val="1"/>
      <w:marLeft w:val="0"/>
      <w:marRight w:val="0"/>
      <w:marTop w:val="0"/>
      <w:marBottom w:val="0"/>
      <w:divBdr>
        <w:top w:val="none" w:sz="0" w:space="0" w:color="auto"/>
        <w:left w:val="none" w:sz="0" w:space="0" w:color="auto"/>
        <w:bottom w:val="none" w:sz="0" w:space="0" w:color="auto"/>
        <w:right w:val="none" w:sz="0" w:space="0" w:color="auto"/>
      </w:divBdr>
    </w:div>
    <w:div w:id="1845246183">
      <w:bodyDiv w:val="1"/>
      <w:marLeft w:val="0"/>
      <w:marRight w:val="0"/>
      <w:marTop w:val="0"/>
      <w:marBottom w:val="0"/>
      <w:divBdr>
        <w:top w:val="none" w:sz="0" w:space="0" w:color="auto"/>
        <w:left w:val="none" w:sz="0" w:space="0" w:color="auto"/>
        <w:bottom w:val="none" w:sz="0" w:space="0" w:color="auto"/>
        <w:right w:val="none" w:sz="0" w:space="0" w:color="auto"/>
      </w:divBdr>
    </w:div>
    <w:div w:id="1845247040">
      <w:bodyDiv w:val="1"/>
      <w:marLeft w:val="0"/>
      <w:marRight w:val="0"/>
      <w:marTop w:val="0"/>
      <w:marBottom w:val="0"/>
      <w:divBdr>
        <w:top w:val="none" w:sz="0" w:space="0" w:color="auto"/>
        <w:left w:val="none" w:sz="0" w:space="0" w:color="auto"/>
        <w:bottom w:val="none" w:sz="0" w:space="0" w:color="auto"/>
        <w:right w:val="none" w:sz="0" w:space="0" w:color="auto"/>
      </w:divBdr>
    </w:div>
    <w:div w:id="1845319271">
      <w:bodyDiv w:val="1"/>
      <w:marLeft w:val="0"/>
      <w:marRight w:val="0"/>
      <w:marTop w:val="0"/>
      <w:marBottom w:val="0"/>
      <w:divBdr>
        <w:top w:val="none" w:sz="0" w:space="0" w:color="auto"/>
        <w:left w:val="none" w:sz="0" w:space="0" w:color="auto"/>
        <w:bottom w:val="none" w:sz="0" w:space="0" w:color="auto"/>
        <w:right w:val="none" w:sz="0" w:space="0" w:color="auto"/>
      </w:divBdr>
    </w:div>
    <w:div w:id="1845437675">
      <w:bodyDiv w:val="1"/>
      <w:marLeft w:val="0"/>
      <w:marRight w:val="0"/>
      <w:marTop w:val="0"/>
      <w:marBottom w:val="0"/>
      <w:divBdr>
        <w:top w:val="none" w:sz="0" w:space="0" w:color="auto"/>
        <w:left w:val="none" w:sz="0" w:space="0" w:color="auto"/>
        <w:bottom w:val="none" w:sz="0" w:space="0" w:color="auto"/>
        <w:right w:val="none" w:sz="0" w:space="0" w:color="auto"/>
      </w:divBdr>
    </w:div>
    <w:div w:id="1845585026">
      <w:bodyDiv w:val="1"/>
      <w:marLeft w:val="0"/>
      <w:marRight w:val="0"/>
      <w:marTop w:val="0"/>
      <w:marBottom w:val="0"/>
      <w:divBdr>
        <w:top w:val="none" w:sz="0" w:space="0" w:color="auto"/>
        <w:left w:val="none" w:sz="0" w:space="0" w:color="auto"/>
        <w:bottom w:val="none" w:sz="0" w:space="0" w:color="auto"/>
        <w:right w:val="none" w:sz="0" w:space="0" w:color="auto"/>
      </w:divBdr>
    </w:div>
    <w:div w:id="1845823333">
      <w:bodyDiv w:val="1"/>
      <w:marLeft w:val="0"/>
      <w:marRight w:val="0"/>
      <w:marTop w:val="0"/>
      <w:marBottom w:val="0"/>
      <w:divBdr>
        <w:top w:val="none" w:sz="0" w:space="0" w:color="auto"/>
        <w:left w:val="none" w:sz="0" w:space="0" w:color="auto"/>
        <w:bottom w:val="none" w:sz="0" w:space="0" w:color="auto"/>
        <w:right w:val="none" w:sz="0" w:space="0" w:color="auto"/>
      </w:divBdr>
    </w:div>
    <w:div w:id="1845826931">
      <w:bodyDiv w:val="1"/>
      <w:marLeft w:val="0"/>
      <w:marRight w:val="0"/>
      <w:marTop w:val="0"/>
      <w:marBottom w:val="0"/>
      <w:divBdr>
        <w:top w:val="none" w:sz="0" w:space="0" w:color="auto"/>
        <w:left w:val="none" w:sz="0" w:space="0" w:color="auto"/>
        <w:bottom w:val="none" w:sz="0" w:space="0" w:color="auto"/>
        <w:right w:val="none" w:sz="0" w:space="0" w:color="auto"/>
      </w:divBdr>
    </w:div>
    <w:div w:id="1845898136">
      <w:bodyDiv w:val="1"/>
      <w:marLeft w:val="0"/>
      <w:marRight w:val="0"/>
      <w:marTop w:val="0"/>
      <w:marBottom w:val="0"/>
      <w:divBdr>
        <w:top w:val="none" w:sz="0" w:space="0" w:color="auto"/>
        <w:left w:val="none" w:sz="0" w:space="0" w:color="auto"/>
        <w:bottom w:val="none" w:sz="0" w:space="0" w:color="auto"/>
        <w:right w:val="none" w:sz="0" w:space="0" w:color="auto"/>
      </w:divBdr>
    </w:div>
    <w:div w:id="1845975311">
      <w:bodyDiv w:val="1"/>
      <w:marLeft w:val="0"/>
      <w:marRight w:val="0"/>
      <w:marTop w:val="0"/>
      <w:marBottom w:val="0"/>
      <w:divBdr>
        <w:top w:val="none" w:sz="0" w:space="0" w:color="auto"/>
        <w:left w:val="none" w:sz="0" w:space="0" w:color="auto"/>
        <w:bottom w:val="none" w:sz="0" w:space="0" w:color="auto"/>
        <w:right w:val="none" w:sz="0" w:space="0" w:color="auto"/>
      </w:divBdr>
    </w:div>
    <w:div w:id="1846744359">
      <w:bodyDiv w:val="1"/>
      <w:marLeft w:val="0"/>
      <w:marRight w:val="0"/>
      <w:marTop w:val="0"/>
      <w:marBottom w:val="0"/>
      <w:divBdr>
        <w:top w:val="none" w:sz="0" w:space="0" w:color="auto"/>
        <w:left w:val="none" w:sz="0" w:space="0" w:color="auto"/>
        <w:bottom w:val="none" w:sz="0" w:space="0" w:color="auto"/>
        <w:right w:val="none" w:sz="0" w:space="0" w:color="auto"/>
      </w:divBdr>
    </w:div>
    <w:div w:id="1846745742">
      <w:bodyDiv w:val="1"/>
      <w:marLeft w:val="0"/>
      <w:marRight w:val="0"/>
      <w:marTop w:val="0"/>
      <w:marBottom w:val="0"/>
      <w:divBdr>
        <w:top w:val="none" w:sz="0" w:space="0" w:color="auto"/>
        <w:left w:val="none" w:sz="0" w:space="0" w:color="auto"/>
        <w:bottom w:val="none" w:sz="0" w:space="0" w:color="auto"/>
        <w:right w:val="none" w:sz="0" w:space="0" w:color="auto"/>
      </w:divBdr>
    </w:div>
    <w:div w:id="1847018022">
      <w:bodyDiv w:val="1"/>
      <w:marLeft w:val="0"/>
      <w:marRight w:val="0"/>
      <w:marTop w:val="0"/>
      <w:marBottom w:val="0"/>
      <w:divBdr>
        <w:top w:val="none" w:sz="0" w:space="0" w:color="auto"/>
        <w:left w:val="none" w:sz="0" w:space="0" w:color="auto"/>
        <w:bottom w:val="none" w:sz="0" w:space="0" w:color="auto"/>
        <w:right w:val="none" w:sz="0" w:space="0" w:color="auto"/>
      </w:divBdr>
    </w:div>
    <w:div w:id="1847088215">
      <w:bodyDiv w:val="1"/>
      <w:marLeft w:val="0"/>
      <w:marRight w:val="0"/>
      <w:marTop w:val="0"/>
      <w:marBottom w:val="0"/>
      <w:divBdr>
        <w:top w:val="none" w:sz="0" w:space="0" w:color="auto"/>
        <w:left w:val="none" w:sz="0" w:space="0" w:color="auto"/>
        <w:bottom w:val="none" w:sz="0" w:space="0" w:color="auto"/>
        <w:right w:val="none" w:sz="0" w:space="0" w:color="auto"/>
      </w:divBdr>
    </w:div>
    <w:div w:id="1847138174">
      <w:bodyDiv w:val="1"/>
      <w:marLeft w:val="0"/>
      <w:marRight w:val="0"/>
      <w:marTop w:val="0"/>
      <w:marBottom w:val="0"/>
      <w:divBdr>
        <w:top w:val="none" w:sz="0" w:space="0" w:color="auto"/>
        <w:left w:val="none" w:sz="0" w:space="0" w:color="auto"/>
        <w:bottom w:val="none" w:sz="0" w:space="0" w:color="auto"/>
        <w:right w:val="none" w:sz="0" w:space="0" w:color="auto"/>
      </w:divBdr>
    </w:div>
    <w:div w:id="1847209739">
      <w:bodyDiv w:val="1"/>
      <w:marLeft w:val="0"/>
      <w:marRight w:val="0"/>
      <w:marTop w:val="0"/>
      <w:marBottom w:val="0"/>
      <w:divBdr>
        <w:top w:val="none" w:sz="0" w:space="0" w:color="auto"/>
        <w:left w:val="none" w:sz="0" w:space="0" w:color="auto"/>
        <w:bottom w:val="none" w:sz="0" w:space="0" w:color="auto"/>
        <w:right w:val="none" w:sz="0" w:space="0" w:color="auto"/>
      </w:divBdr>
    </w:div>
    <w:div w:id="1847866046">
      <w:bodyDiv w:val="1"/>
      <w:marLeft w:val="0"/>
      <w:marRight w:val="0"/>
      <w:marTop w:val="0"/>
      <w:marBottom w:val="0"/>
      <w:divBdr>
        <w:top w:val="none" w:sz="0" w:space="0" w:color="auto"/>
        <w:left w:val="none" w:sz="0" w:space="0" w:color="auto"/>
        <w:bottom w:val="none" w:sz="0" w:space="0" w:color="auto"/>
        <w:right w:val="none" w:sz="0" w:space="0" w:color="auto"/>
      </w:divBdr>
    </w:div>
    <w:div w:id="1848053535">
      <w:bodyDiv w:val="1"/>
      <w:marLeft w:val="0"/>
      <w:marRight w:val="0"/>
      <w:marTop w:val="0"/>
      <w:marBottom w:val="0"/>
      <w:divBdr>
        <w:top w:val="none" w:sz="0" w:space="0" w:color="auto"/>
        <w:left w:val="none" w:sz="0" w:space="0" w:color="auto"/>
        <w:bottom w:val="none" w:sz="0" w:space="0" w:color="auto"/>
        <w:right w:val="none" w:sz="0" w:space="0" w:color="auto"/>
      </w:divBdr>
    </w:div>
    <w:div w:id="1848055987">
      <w:bodyDiv w:val="1"/>
      <w:marLeft w:val="0"/>
      <w:marRight w:val="0"/>
      <w:marTop w:val="0"/>
      <w:marBottom w:val="0"/>
      <w:divBdr>
        <w:top w:val="none" w:sz="0" w:space="0" w:color="auto"/>
        <w:left w:val="none" w:sz="0" w:space="0" w:color="auto"/>
        <w:bottom w:val="none" w:sz="0" w:space="0" w:color="auto"/>
        <w:right w:val="none" w:sz="0" w:space="0" w:color="auto"/>
      </w:divBdr>
    </w:div>
    <w:div w:id="1848247000">
      <w:bodyDiv w:val="1"/>
      <w:marLeft w:val="0"/>
      <w:marRight w:val="0"/>
      <w:marTop w:val="0"/>
      <w:marBottom w:val="0"/>
      <w:divBdr>
        <w:top w:val="none" w:sz="0" w:space="0" w:color="auto"/>
        <w:left w:val="none" w:sz="0" w:space="0" w:color="auto"/>
        <w:bottom w:val="none" w:sz="0" w:space="0" w:color="auto"/>
        <w:right w:val="none" w:sz="0" w:space="0" w:color="auto"/>
      </w:divBdr>
    </w:div>
    <w:div w:id="1848326980">
      <w:bodyDiv w:val="1"/>
      <w:marLeft w:val="0"/>
      <w:marRight w:val="0"/>
      <w:marTop w:val="0"/>
      <w:marBottom w:val="0"/>
      <w:divBdr>
        <w:top w:val="none" w:sz="0" w:space="0" w:color="auto"/>
        <w:left w:val="none" w:sz="0" w:space="0" w:color="auto"/>
        <w:bottom w:val="none" w:sz="0" w:space="0" w:color="auto"/>
        <w:right w:val="none" w:sz="0" w:space="0" w:color="auto"/>
      </w:divBdr>
    </w:div>
    <w:div w:id="1848598953">
      <w:bodyDiv w:val="1"/>
      <w:marLeft w:val="0"/>
      <w:marRight w:val="0"/>
      <w:marTop w:val="0"/>
      <w:marBottom w:val="0"/>
      <w:divBdr>
        <w:top w:val="none" w:sz="0" w:space="0" w:color="auto"/>
        <w:left w:val="none" w:sz="0" w:space="0" w:color="auto"/>
        <w:bottom w:val="none" w:sz="0" w:space="0" w:color="auto"/>
        <w:right w:val="none" w:sz="0" w:space="0" w:color="auto"/>
      </w:divBdr>
    </w:div>
    <w:div w:id="1848666073">
      <w:bodyDiv w:val="1"/>
      <w:marLeft w:val="0"/>
      <w:marRight w:val="0"/>
      <w:marTop w:val="0"/>
      <w:marBottom w:val="0"/>
      <w:divBdr>
        <w:top w:val="none" w:sz="0" w:space="0" w:color="auto"/>
        <w:left w:val="none" w:sz="0" w:space="0" w:color="auto"/>
        <w:bottom w:val="none" w:sz="0" w:space="0" w:color="auto"/>
        <w:right w:val="none" w:sz="0" w:space="0" w:color="auto"/>
      </w:divBdr>
    </w:div>
    <w:div w:id="1848713490">
      <w:bodyDiv w:val="1"/>
      <w:marLeft w:val="0"/>
      <w:marRight w:val="0"/>
      <w:marTop w:val="0"/>
      <w:marBottom w:val="0"/>
      <w:divBdr>
        <w:top w:val="none" w:sz="0" w:space="0" w:color="auto"/>
        <w:left w:val="none" w:sz="0" w:space="0" w:color="auto"/>
        <w:bottom w:val="none" w:sz="0" w:space="0" w:color="auto"/>
        <w:right w:val="none" w:sz="0" w:space="0" w:color="auto"/>
      </w:divBdr>
    </w:div>
    <w:div w:id="1849561168">
      <w:bodyDiv w:val="1"/>
      <w:marLeft w:val="0"/>
      <w:marRight w:val="0"/>
      <w:marTop w:val="0"/>
      <w:marBottom w:val="0"/>
      <w:divBdr>
        <w:top w:val="none" w:sz="0" w:space="0" w:color="auto"/>
        <w:left w:val="none" w:sz="0" w:space="0" w:color="auto"/>
        <w:bottom w:val="none" w:sz="0" w:space="0" w:color="auto"/>
        <w:right w:val="none" w:sz="0" w:space="0" w:color="auto"/>
      </w:divBdr>
    </w:div>
    <w:div w:id="1849638175">
      <w:bodyDiv w:val="1"/>
      <w:marLeft w:val="0"/>
      <w:marRight w:val="0"/>
      <w:marTop w:val="0"/>
      <w:marBottom w:val="0"/>
      <w:divBdr>
        <w:top w:val="none" w:sz="0" w:space="0" w:color="auto"/>
        <w:left w:val="none" w:sz="0" w:space="0" w:color="auto"/>
        <w:bottom w:val="none" w:sz="0" w:space="0" w:color="auto"/>
        <w:right w:val="none" w:sz="0" w:space="0" w:color="auto"/>
      </w:divBdr>
    </w:div>
    <w:div w:id="1849708836">
      <w:bodyDiv w:val="1"/>
      <w:marLeft w:val="0"/>
      <w:marRight w:val="0"/>
      <w:marTop w:val="0"/>
      <w:marBottom w:val="0"/>
      <w:divBdr>
        <w:top w:val="none" w:sz="0" w:space="0" w:color="auto"/>
        <w:left w:val="none" w:sz="0" w:space="0" w:color="auto"/>
        <w:bottom w:val="none" w:sz="0" w:space="0" w:color="auto"/>
        <w:right w:val="none" w:sz="0" w:space="0" w:color="auto"/>
      </w:divBdr>
    </w:div>
    <w:div w:id="1849785409">
      <w:bodyDiv w:val="1"/>
      <w:marLeft w:val="0"/>
      <w:marRight w:val="0"/>
      <w:marTop w:val="0"/>
      <w:marBottom w:val="0"/>
      <w:divBdr>
        <w:top w:val="none" w:sz="0" w:space="0" w:color="auto"/>
        <w:left w:val="none" w:sz="0" w:space="0" w:color="auto"/>
        <w:bottom w:val="none" w:sz="0" w:space="0" w:color="auto"/>
        <w:right w:val="none" w:sz="0" w:space="0" w:color="auto"/>
      </w:divBdr>
    </w:div>
    <w:div w:id="1849903562">
      <w:bodyDiv w:val="1"/>
      <w:marLeft w:val="0"/>
      <w:marRight w:val="0"/>
      <w:marTop w:val="0"/>
      <w:marBottom w:val="0"/>
      <w:divBdr>
        <w:top w:val="none" w:sz="0" w:space="0" w:color="auto"/>
        <w:left w:val="none" w:sz="0" w:space="0" w:color="auto"/>
        <w:bottom w:val="none" w:sz="0" w:space="0" w:color="auto"/>
        <w:right w:val="none" w:sz="0" w:space="0" w:color="auto"/>
      </w:divBdr>
    </w:div>
    <w:div w:id="1850021211">
      <w:bodyDiv w:val="1"/>
      <w:marLeft w:val="0"/>
      <w:marRight w:val="0"/>
      <w:marTop w:val="0"/>
      <w:marBottom w:val="0"/>
      <w:divBdr>
        <w:top w:val="none" w:sz="0" w:space="0" w:color="auto"/>
        <w:left w:val="none" w:sz="0" w:space="0" w:color="auto"/>
        <w:bottom w:val="none" w:sz="0" w:space="0" w:color="auto"/>
        <w:right w:val="none" w:sz="0" w:space="0" w:color="auto"/>
      </w:divBdr>
    </w:div>
    <w:div w:id="1850098304">
      <w:bodyDiv w:val="1"/>
      <w:marLeft w:val="0"/>
      <w:marRight w:val="0"/>
      <w:marTop w:val="0"/>
      <w:marBottom w:val="0"/>
      <w:divBdr>
        <w:top w:val="none" w:sz="0" w:space="0" w:color="auto"/>
        <w:left w:val="none" w:sz="0" w:space="0" w:color="auto"/>
        <w:bottom w:val="none" w:sz="0" w:space="0" w:color="auto"/>
        <w:right w:val="none" w:sz="0" w:space="0" w:color="auto"/>
      </w:divBdr>
    </w:div>
    <w:div w:id="1850676788">
      <w:bodyDiv w:val="1"/>
      <w:marLeft w:val="0"/>
      <w:marRight w:val="0"/>
      <w:marTop w:val="0"/>
      <w:marBottom w:val="0"/>
      <w:divBdr>
        <w:top w:val="none" w:sz="0" w:space="0" w:color="auto"/>
        <w:left w:val="none" w:sz="0" w:space="0" w:color="auto"/>
        <w:bottom w:val="none" w:sz="0" w:space="0" w:color="auto"/>
        <w:right w:val="none" w:sz="0" w:space="0" w:color="auto"/>
      </w:divBdr>
    </w:div>
    <w:div w:id="1850757399">
      <w:bodyDiv w:val="1"/>
      <w:marLeft w:val="0"/>
      <w:marRight w:val="0"/>
      <w:marTop w:val="0"/>
      <w:marBottom w:val="0"/>
      <w:divBdr>
        <w:top w:val="none" w:sz="0" w:space="0" w:color="auto"/>
        <w:left w:val="none" w:sz="0" w:space="0" w:color="auto"/>
        <w:bottom w:val="none" w:sz="0" w:space="0" w:color="auto"/>
        <w:right w:val="none" w:sz="0" w:space="0" w:color="auto"/>
      </w:divBdr>
    </w:div>
    <w:div w:id="1851026523">
      <w:bodyDiv w:val="1"/>
      <w:marLeft w:val="0"/>
      <w:marRight w:val="0"/>
      <w:marTop w:val="0"/>
      <w:marBottom w:val="0"/>
      <w:divBdr>
        <w:top w:val="none" w:sz="0" w:space="0" w:color="auto"/>
        <w:left w:val="none" w:sz="0" w:space="0" w:color="auto"/>
        <w:bottom w:val="none" w:sz="0" w:space="0" w:color="auto"/>
        <w:right w:val="none" w:sz="0" w:space="0" w:color="auto"/>
      </w:divBdr>
    </w:div>
    <w:div w:id="1851407119">
      <w:bodyDiv w:val="1"/>
      <w:marLeft w:val="0"/>
      <w:marRight w:val="0"/>
      <w:marTop w:val="0"/>
      <w:marBottom w:val="0"/>
      <w:divBdr>
        <w:top w:val="none" w:sz="0" w:space="0" w:color="auto"/>
        <w:left w:val="none" w:sz="0" w:space="0" w:color="auto"/>
        <w:bottom w:val="none" w:sz="0" w:space="0" w:color="auto"/>
        <w:right w:val="none" w:sz="0" w:space="0" w:color="auto"/>
      </w:divBdr>
    </w:div>
    <w:div w:id="1851603551">
      <w:bodyDiv w:val="1"/>
      <w:marLeft w:val="0"/>
      <w:marRight w:val="0"/>
      <w:marTop w:val="0"/>
      <w:marBottom w:val="0"/>
      <w:divBdr>
        <w:top w:val="none" w:sz="0" w:space="0" w:color="auto"/>
        <w:left w:val="none" w:sz="0" w:space="0" w:color="auto"/>
        <w:bottom w:val="none" w:sz="0" w:space="0" w:color="auto"/>
        <w:right w:val="none" w:sz="0" w:space="0" w:color="auto"/>
      </w:divBdr>
      <w:divsChild>
        <w:div w:id="1385713672">
          <w:marLeft w:val="480"/>
          <w:marRight w:val="0"/>
          <w:marTop w:val="0"/>
          <w:marBottom w:val="0"/>
          <w:divBdr>
            <w:top w:val="none" w:sz="0" w:space="0" w:color="auto"/>
            <w:left w:val="none" w:sz="0" w:space="0" w:color="auto"/>
            <w:bottom w:val="none" w:sz="0" w:space="0" w:color="auto"/>
            <w:right w:val="none" w:sz="0" w:space="0" w:color="auto"/>
          </w:divBdr>
        </w:div>
        <w:div w:id="1511947713">
          <w:marLeft w:val="480"/>
          <w:marRight w:val="0"/>
          <w:marTop w:val="0"/>
          <w:marBottom w:val="0"/>
          <w:divBdr>
            <w:top w:val="none" w:sz="0" w:space="0" w:color="auto"/>
            <w:left w:val="none" w:sz="0" w:space="0" w:color="auto"/>
            <w:bottom w:val="none" w:sz="0" w:space="0" w:color="auto"/>
            <w:right w:val="none" w:sz="0" w:space="0" w:color="auto"/>
          </w:divBdr>
        </w:div>
        <w:div w:id="152917830">
          <w:marLeft w:val="480"/>
          <w:marRight w:val="0"/>
          <w:marTop w:val="0"/>
          <w:marBottom w:val="0"/>
          <w:divBdr>
            <w:top w:val="none" w:sz="0" w:space="0" w:color="auto"/>
            <w:left w:val="none" w:sz="0" w:space="0" w:color="auto"/>
            <w:bottom w:val="none" w:sz="0" w:space="0" w:color="auto"/>
            <w:right w:val="none" w:sz="0" w:space="0" w:color="auto"/>
          </w:divBdr>
        </w:div>
        <w:div w:id="1298074421">
          <w:marLeft w:val="480"/>
          <w:marRight w:val="0"/>
          <w:marTop w:val="0"/>
          <w:marBottom w:val="0"/>
          <w:divBdr>
            <w:top w:val="none" w:sz="0" w:space="0" w:color="auto"/>
            <w:left w:val="none" w:sz="0" w:space="0" w:color="auto"/>
            <w:bottom w:val="none" w:sz="0" w:space="0" w:color="auto"/>
            <w:right w:val="none" w:sz="0" w:space="0" w:color="auto"/>
          </w:divBdr>
        </w:div>
        <w:div w:id="1823882906">
          <w:marLeft w:val="480"/>
          <w:marRight w:val="0"/>
          <w:marTop w:val="0"/>
          <w:marBottom w:val="0"/>
          <w:divBdr>
            <w:top w:val="none" w:sz="0" w:space="0" w:color="auto"/>
            <w:left w:val="none" w:sz="0" w:space="0" w:color="auto"/>
            <w:bottom w:val="none" w:sz="0" w:space="0" w:color="auto"/>
            <w:right w:val="none" w:sz="0" w:space="0" w:color="auto"/>
          </w:divBdr>
        </w:div>
        <w:div w:id="875581775">
          <w:marLeft w:val="480"/>
          <w:marRight w:val="0"/>
          <w:marTop w:val="0"/>
          <w:marBottom w:val="0"/>
          <w:divBdr>
            <w:top w:val="none" w:sz="0" w:space="0" w:color="auto"/>
            <w:left w:val="none" w:sz="0" w:space="0" w:color="auto"/>
            <w:bottom w:val="none" w:sz="0" w:space="0" w:color="auto"/>
            <w:right w:val="none" w:sz="0" w:space="0" w:color="auto"/>
          </w:divBdr>
        </w:div>
        <w:div w:id="1536383596">
          <w:marLeft w:val="480"/>
          <w:marRight w:val="0"/>
          <w:marTop w:val="0"/>
          <w:marBottom w:val="0"/>
          <w:divBdr>
            <w:top w:val="none" w:sz="0" w:space="0" w:color="auto"/>
            <w:left w:val="none" w:sz="0" w:space="0" w:color="auto"/>
            <w:bottom w:val="none" w:sz="0" w:space="0" w:color="auto"/>
            <w:right w:val="none" w:sz="0" w:space="0" w:color="auto"/>
          </w:divBdr>
        </w:div>
        <w:div w:id="101001210">
          <w:marLeft w:val="480"/>
          <w:marRight w:val="0"/>
          <w:marTop w:val="0"/>
          <w:marBottom w:val="0"/>
          <w:divBdr>
            <w:top w:val="none" w:sz="0" w:space="0" w:color="auto"/>
            <w:left w:val="none" w:sz="0" w:space="0" w:color="auto"/>
            <w:bottom w:val="none" w:sz="0" w:space="0" w:color="auto"/>
            <w:right w:val="none" w:sz="0" w:space="0" w:color="auto"/>
          </w:divBdr>
        </w:div>
        <w:div w:id="1042368255">
          <w:marLeft w:val="480"/>
          <w:marRight w:val="0"/>
          <w:marTop w:val="0"/>
          <w:marBottom w:val="0"/>
          <w:divBdr>
            <w:top w:val="none" w:sz="0" w:space="0" w:color="auto"/>
            <w:left w:val="none" w:sz="0" w:space="0" w:color="auto"/>
            <w:bottom w:val="none" w:sz="0" w:space="0" w:color="auto"/>
            <w:right w:val="none" w:sz="0" w:space="0" w:color="auto"/>
          </w:divBdr>
        </w:div>
        <w:div w:id="1232425512">
          <w:marLeft w:val="480"/>
          <w:marRight w:val="0"/>
          <w:marTop w:val="0"/>
          <w:marBottom w:val="0"/>
          <w:divBdr>
            <w:top w:val="none" w:sz="0" w:space="0" w:color="auto"/>
            <w:left w:val="none" w:sz="0" w:space="0" w:color="auto"/>
            <w:bottom w:val="none" w:sz="0" w:space="0" w:color="auto"/>
            <w:right w:val="none" w:sz="0" w:space="0" w:color="auto"/>
          </w:divBdr>
        </w:div>
        <w:div w:id="2009743609">
          <w:marLeft w:val="480"/>
          <w:marRight w:val="0"/>
          <w:marTop w:val="0"/>
          <w:marBottom w:val="0"/>
          <w:divBdr>
            <w:top w:val="none" w:sz="0" w:space="0" w:color="auto"/>
            <w:left w:val="none" w:sz="0" w:space="0" w:color="auto"/>
            <w:bottom w:val="none" w:sz="0" w:space="0" w:color="auto"/>
            <w:right w:val="none" w:sz="0" w:space="0" w:color="auto"/>
          </w:divBdr>
        </w:div>
        <w:div w:id="472673524">
          <w:marLeft w:val="480"/>
          <w:marRight w:val="0"/>
          <w:marTop w:val="0"/>
          <w:marBottom w:val="0"/>
          <w:divBdr>
            <w:top w:val="none" w:sz="0" w:space="0" w:color="auto"/>
            <w:left w:val="none" w:sz="0" w:space="0" w:color="auto"/>
            <w:bottom w:val="none" w:sz="0" w:space="0" w:color="auto"/>
            <w:right w:val="none" w:sz="0" w:space="0" w:color="auto"/>
          </w:divBdr>
        </w:div>
        <w:div w:id="1896812930">
          <w:marLeft w:val="480"/>
          <w:marRight w:val="0"/>
          <w:marTop w:val="0"/>
          <w:marBottom w:val="0"/>
          <w:divBdr>
            <w:top w:val="none" w:sz="0" w:space="0" w:color="auto"/>
            <w:left w:val="none" w:sz="0" w:space="0" w:color="auto"/>
            <w:bottom w:val="none" w:sz="0" w:space="0" w:color="auto"/>
            <w:right w:val="none" w:sz="0" w:space="0" w:color="auto"/>
          </w:divBdr>
        </w:div>
        <w:div w:id="830372879">
          <w:marLeft w:val="480"/>
          <w:marRight w:val="0"/>
          <w:marTop w:val="0"/>
          <w:marBottom w:val="0"/>
          <w:divBdr>
            <w:top w:val="none" w:sz="0" w:space="0" w:color="auto"/>
            <w:left w:val="none" w:sz="0" w:space="0" w:color="auto"/>
            <w:bottom w:val="none" w:sz="0" w:space="0" w:color="auto"/>
            <w:right w:val="none" w:sz="0" w:space="0" w:color="auto"/>
          </w:divBdr>
        </w:div>
        <w:div w:id="2079595719">
          <w:marLeft w:val="480"/>
          <w:marRight w:val="0"/>
          <w:marTop w:val="0"/>
          <w:marBottom w:val="0"/>
          <w:divBdr>
            <w:top w:val="none" w:sz="0" w:space="0" w:color="auto"/>
            <w:left w:val="none" w:sz="0" w:space="0" w:color="auto"/>
            <w:bottom w:val="none" w:sz="0" w:space="0" w:color="auto"/>
            <w:right w:val="none" w:sz="0" w:space="0" w:color="auto"/>
          </w:divBdr>
        </w:div>
        <w:div w:id="408230473">
          <w:marLeft w:val="480"/>
          <w:marRight w:val="0"/>
          <w:marTop w:val="0"/>
          <w:marBottom w:val="0"/>
          <w:divBdr>
            <w:top w:val="none" w:sz="0" w:space="0" w:color="auto"/>
            <w:left w:val="none" w:sz="0" w:space="0" w:color="auto"/>
            <w:bottom w:val="none" w:sz="0" w:space="0" w:color="auto"/>
            <w:right w:val="none" w:sz="0" w:space="0" w:color="auto"/>
          </w:divBdr>
        </w:div>
        <w:div w:id="1900556938">
          <w:marLeft w:val="480"/>
          <w:marRight w:val="0"/>
          <w:marTop w:val="0"/>
          <w:marBottom w:val="0"/>
          <w:divBdr>
            <w:top w:val="none" w:sz="0" w:space="0" w:color="auto"/>
            <w:left w:val="none" w:sz="0" w:space="0" w:color="auto"/>
            <w:bottom w:val="none" w:sz="0" w:space="0" w:color="auto"/>
            <w:right w:val="none" w:sz="0" w:space="0" w:color="auto"/>
          </w:divBdr>
        </w:div>
        <w:div w:id="1900089876">
          <w:marLeft w:val="480"/>
          <w:marRight w:val="0"/>
          <w:marTop w:val="0"/>
          <w:marBottom w:val="0"/>
          <w:divBdr>
            <w:top w:val="none" w:sz="0" w:space="0" w:color="auto"/>
            <w:left w:val="none" w:sz="0" w:space="0" w:color="auto"/>
            <w:bottom w:val="none" w:sz="0" w:space="0" w:color="auto"/>
            <w:right w:val="none" w:sz="0" w:space="0" w:color="auto"/>
          </w:divBdr>
        </w:div>
        <w:div w:id="130682893">
          <w:marLeft w:val="480"/>
          <w:marRight w:val="0"/>
          <w:marTop w:val="0"/>
          <w:marBottom w:val="0"/>
          <w:divBdr>
            <w:top w:val="none" w:sz="0" w:space="0" w:color="auto"/>
            <w:left w:val="none" w:sz="0" w:space="0" w:color="auto"/>
            <w:bottom w:val="none" w:sz="0" w:space="0" w:color="auto"/>
            <w:right w:val="none" w:sz="0" w:space="0" w:color="auto"/>
          </w:divBdr>
        </w:div>
        <w:div w:id="1353918494">
          <w:marLeft w:val="480"/>
          <w:marRight w:val="0"/>
          <w:marTop w:val="0"/>
          <w:marBottom w:val="0"/>
          <w:divBdr>
            <w:top w:val="none" w:sz="0" w:space="0" w:color="auto"/>
            <w:left w:val="none" w:sz="0" w:space="0" w:color="auto"/>
            <w:bottom w:val="none" w:sz="0" w:space="0" w:color="auto"/>
            <w:right w:val="none" w:sz="0" w:space="0" w:color="auto"/>
          </w:divBdr>
        </w:div>
        <w:div w:id="651829732">
          <w:marLeft w:val="480"/>
          <w:marRight w:val="0"/>
          <w:marTop w:val="0"/>
          <w:marBottom w:val="0"/>
          <w:divBdr>
            <w:top w:val="none" w:sz="0" w:space="0" w:color="auto"/>
            <w:left w:val="none" w:sz="0" w:space="0" w:color="auto"/>
            <w:bottom w:val="none" w:sz="0" w:space="0" w:color="auto"/>
            <w:right w:val="none" w:sz="0" w:space="0" w:color="auto"/>
          </w:divBdr>
        </w:div>
        <w:div w:id="1202328677">
          <w:marLeft w:val="480"/>
          <w:marRight w:val="0"/>
          <w:marTop w:val="0"/>
          <w:marBottom w:val="0"/>
          <w:divBdr>
            <w:top w:val="none" w:sz="0" w:space="0" w:color="auto"/>
            <w:left w:val="none" w:sz="0" w:space="0" w:color="auto"/>
            <w:bottom w:val="none" w:sz="0" w:space="0" w:color="auto"/>
            <w:right w:val="none" w:sz="0" w:space="0" w:color="auto"/>
          </w:divBdr>
        </w:div>
        <w:div w:id="2114082385">
          <w:marLeft w:val="480"/>
          <w:marRight w:val="0"/>
          <w:marTop w:val="0"/>
          <w:marBottom w:val="0"/>
          <w:divBdr>
            <w:top w:val="none" w:sz="0" w:space="0" w:color="auto"/>
            <w:left w:val="none" w:sz="0" w:space="0" w:color="auto"/>
            <w:bottom w:val="none" w:sz="0" w:space="0" w:color="auto"/>
            <w:right w:val="none" w:sz="0" w:space="0" w:color="auto"/>
          </w:divBdr>
        </w:div>
        <w:div w:id="320889929">
          <w:marLeft w:val="480"/>
          <w:marRight w:val="0"/>
          <w:marTop w:val="0"/>
          <w:marBottom w:val="0"/>
          <w:divBdr>
            <w:top w:val="none" w:sz="0" w:space="0" w:color="auto"/>
            <w:left w:val="none" w:sz="0" w:space="0" w:color="auto"/>
            <w:bottom w:val="none" w:sz="0" w:space="0" w:color="auto"/>
            <w:right w:val="none" w:sz="0" w:space="0" w:color="auto"/>
          </w:divBdr>
        </w:div>
        <w:div w:id="2101946361">
          <w:marLeft w:val="480"/>
          <w:marRight w:val="0"/>
          <w:marTop w:val="0"/>
          <w:marBottom w:val="0"/>
          <w:divBdr>
            <w:top w:val="none" w:sz="0" w:space="0" w:color="auto"/>
            <w:left w:val="none" w:sz="0" w:space="0" w:color="auto"/>
            <w:bottom w:val="none" w:sz="0" w:space="0" w:color="auto"/>
            <w:right w:val="none" w:sz="0" w:space="0" w:color="auto"/>
          </w:divBdr>
        </w:div>
        <w:div w:id="315762723">
          <w:marLeft w:val="480"/>
          <w:marRight w:val="0"/>
          <w:marTop w:val="0"/>
          <w:marBottom w:val="0"/>
          <w:divBdr>
            <w:top w:val="none" w:sz="0" w:space="0" w:color="auto"/>
            <w:left w:val="none" w:sz="0" w:space="0" w:color="auto"/>
            <w:bottom w:val="none" w:sz="0" w:space="0" w:color="auto"/>
            <w:right w:val="none" w:sz="0" w:space="0" w:color="auto"/>
          </w:divBdr>
        </w:div>
        <w:div w:id="1296989748">
          <w:marLeft w:val="480"/>
          <w:marRight w:val="0"/>
          <w:marTop w:val="0"/>
          <w:marBottom w:val="0"/>
          <w:divBdr>
            <w:top w:val="none" w:sz="0" w:space="0" w:color="auto"/>
            <w:left w:val="none" w:sz="0" w:space="0" w:color="auto"/>
            <w:bottom w:val="none" w:sz="0" w:space="0" w:color="auto"/>
            <w:right w:val="none" w:sz="0" w:space="0" w:color="auto"/>
          </w:divBdr>
        </w:div>
        <w:div w:id="1075124392">
          <w:marLeft w:val="480"/>
          <w:marRight w:val="0"/>
          <w:marTop w:val="0"/>
          <w:marBottom w:val="0"/>
          <w:divBdr>
            <w:top w:val="none" w:sz="0" w:space="0" w:color="auto"/>
            <w:left w:val="none" w:sz="0" w:space="0" w:color="auto"/>
            <w:bottom w:val="none" w:sz="0" w:space="0" w:color="auto"/>
            <w:right w:val="none" w:sz="0" w:space="0" w:color="auto"/>
          </w:divBdr>
        </w:div>
        <w:div w:id="2021739711">
          <w:marLeft w:val="480"/>
          <w:marRight w:val="0"/>
          <w:marTop w:val="0"/>
          <w:marBottom w:val="0"/>
          <w:divBdr>
            <w:top w:val="none" w:sz="0" w:space="0" w:color="auto"/>
            <w:left w:val="none" w:sz="0" w:space="0" w:color="auto"/>
            <w:bottom w:val="none" w:sz="0" w:space="0" w:color="auto"/>
            <w:right w:val="none" w:sz="0" w:space="0" w:color="auto"/>
          </w:divBdr>
        </w:div>
        <w:div w:id="1818186093">
          <w:marLeft w:val="480"/>
          <w:marRight w:val="0"/>
          <w:marTop w:val="0"/>
          <w:marBottom w:val="0"/>
          <w:divBdr>
            <w:top w:val="none" w:sz="0" w:space="0" w:color="auto"/>
            <w:left w:val="none" w:sz="0" w:space="0" w:color="auto"/>
            <w:bottom w:val="none" w:sz="0" w:space="0" w:color="auto"/>
            <w:right w:val="none" w:sz="0" w:space="0" w:color="auto"/>
          </w:divBdr>
        </w:div>
        <w:div w:id="1967395644">
          <w:marLeft w:val="480"/>
          <w:marRight w:val="0"/>
          <w:marTop w:val="0"/>
          <w:marBottom w:val="0"/>
          <w:divBdr>
            <w:top w:val="none" w:sz="0" w:space="0" w:color="auto"/>
            <w:left w:val="none" w:sz="0" w:space="0" w:color="auto"/>
            <w:bottom w:val="none" w:sz="0" w:space="0" w:color="auto"/>
            <w:right w:val="none" w:sz="0" w:space="0" w:color="auto"/>
          </w:divBdr>
        </w:div>
        <w:div w:id="45154511">
          <w:marLeft w:val="480"/>
          <w:marRight w:val="0"/>
          <w:marTop w:val="0"/>
          <w:marBottom w:val="0"/>
          <w:divBdr>
            <w:top w:val="none" w:sz="0" w:space="0" w:color="auto"/>
            <w:left w:val="none" w:sz="0" w:space="0" w:color="auto"/>
            <w:bottom w:val="none" w:sz="0" w:space="0" w:color="auto"/>
            <w:right w:val="none" w:sz="0" w:space="0" w:color="auto"/>
          </w:divBdr>
        </w:div>
        <w:div w:id="2143426730">
          <w:marLeft w:val="480"/>
          <w:marRight w:val="0"/>
          <w:marTop w:val="0"/>
          <w:marBottom w:val="0"/>
          <w:divBdr>
            <w:top w:val="none" w:sz="0" w:space="0" w:color="auto"/>
            <w:left w:val="none" w:sz="0" w:space="0" w:color="auto"/>
            <w:bottom w:val="none" w:sz="0" w:space="0" w:color="auto"/>
            <w:right w:val="none" w:sz="0" w:space="0" w:color="auto"/>
          </w:divBdr>
        </w:div>
        <w:div w:id="1151091939">
          <w:marLeft w:val="480"/>
          <w:marRight w:val="0"/>
          <w:marTop w:val="0"/>
          <w:marBottom w:val="0"/>
          <w:divBdr>
            <w:top w:val="none" w:sz="0" w:space="0" w:color="auto"/>
            <w:left w:val="none" w:sz="0" w:space="0" w:color="auto"/>
            <w:bottom w:val="none" w:sz="0" w:space="0" w:color="auto"/>
            <w:right w:val="none" w:sz="0" w:space="0" w:color="auto"/>
          </w:divBdr>
        </w:div>
        <w:div w:id="1256211822">
          <w:marLeft w:val="480"/>
          <w:marRight w:val="0"/>
          <w:marTop w:val="0"/>
          <w:marBottom w:val="0"/>
          <w:divBdr>
            <w:top w:val="none" w:sz="0" w:space="0" w:color="auto"/>
            <w:left w:val="none" w:sz="0" w:space="0" w:color="auto"/>
            <w:bottom w:val="none" w:sz="0" w:space="0" w:color="auto"/>
            <w:right w:val="none" w:sz="0" w:space="0" w:color="auto"/>
          </w:divBdr>
        </w:div>
        <w:div w:id="696925861">
          <w:marLeft w:val="480"/>
          <w:marRight w:val="0"/>
          <w:marTop w:val="0"/>
          <w:marBottom w:val="0"/>
          <w:divBdr>
            <w:top w:val="none" w:sz="0" w:space="0" w:color="auto"/>
            <w:left w:val="none" w:sz="0" w:space="0" w:color="auto"/>
            <w:bottom w:val="none" w:sz="0" w:space="0" w:color="auto"/>
            <w:right w:val="none" w:sz="0" w:space="0" w:color="auto"/>
          </w:divBdr>
        </w:div>
        <w:div w:id="1370912479">
          <w:marLeft w:val="480"/>
          <w:marRight w:val="0"/>
          <w:marTop w:val="0"/>
          <w:marBottom w:val="0"/>
          <w:divBdr>
            <w:top w:val="none" w:sz="0" w:space="0" w:color="auto"/>
            <w:left w:val="none" w:sz="0" w:space="0" w:color="auto"/>
            <w:bottom w:val="none" w:sz="0" w:space="0" w:color="auto"/>
            <w:right w:val="none" w:sz="0" w:space="0" w:color="auto"/>
          </w:divBdr>
        </w:div>
        <w:div w:id="1837305072">
          <w:marLeft w:val="480"/>
          <w:marRight w:val="0"/>
          <w:marTop w:val="0"/>
          <w:marBottom w:val="0"/>
          <w:divBdr>
            <w:top w:val="none" w:sz="0" w:space="0" w:color="auto"/>
            <w:left w:val="none" w:sz="0" w:space="0" w:color="auto"/>
            <w:bottom w:val="none" w:sz="0" w:space="0" w:color="auto"/>
            <w:right w:val="none" w:sz="0" w:space="0" w:color="auto"/>
          </w:divBdr>
        </w:div>
        <w:div w:id="1329871580">
          <w:marLeft w:val="480"/>
          <w:marRight w:val="0"/>
          <w:marTop w:val="0"/>
          <w:marBottom w:val="0"/>
          <w:divBdr>
            <w:top w:val="none" w:sz="0" w:space="0" w:color="auto"/>
            <w:left w:val="none" w:sz="0" w:space="0" w:color="auto"/>
            <w:bottom w:val="none" w:sz="0" w:space="0" w:color="auto"/>
            <w:right w:val="none" w:sz="0" w:space="0" w:color="auto"/>
          </w:divBdr>
        </w:div>
        <w:div w:id="347173383">
          <w:marLeft w:val="480"/>
          <w:marRight w:val="0"/>
          <w:marTop w:val="0"/>
          <w:marBottom w:val="0"/>
          <w:divBdr>
            <w:top w:val="none" w:sz="0" w:space="0" w:color="auto"/>
            <w:left w:val="none" w:sz="0" w:space="0" w:color="auto"/>
            <w:bottom w:val="none" w:sz="0" w:space="0" w:color="auto"/>
            <w:right w:val="none" w:sz="0" w:space="0" w:color="auto"/>
          </w:divBdr>
        </w:div>
        <w:div w:id="289435286">
          <w:marLeft w:val="480"/>
          <w:marRight w:val="0"/>
          <w:marTop w:val="0"/>
          <w:marBottom w:val="0"/>
          <w:divBdr>
            <w:top w:val="none" w:sz="0" w:space="0" w:color="auto"/>
            <w:left w:val="none" w:sz="0" w:space="0" w:color="auto"/>
            <w:bottom w:val="none" w:sz="0" w:space="0" w:color="auto"/>
            <w:right w:val="none" w:sz="0" w:space="0" w:color="auto"/>
          </w:divBdr>
        </w:div>
        <w:div w:id="555974623">
          <w:marLeft w:val="480"/>
          <w:marRight w:val="0"/>
          <w:marTop w:val="0"/>
          <w:marBottom w:val="0"/>
          <w:divBdr>
            <w:top w:val="none" w:sz="0" w:space="0" w:color="auto"/>
            <w:left w:val="none" w:sz="0" w:space="0" w:color="auto"/>
            <w:bottom w:val="none" w:sz="0" w:space="0" w:color="auto"/>
            <w:right w:val="none" w:sz="0" w:space="0" w:color="auto"/>
          </w:divBdr>
        </w:div>
        <w:div w:id="905342591">
          <w:marLeft w:val="480"/>
          <w:marRight w:val="0"/>
          <w:marTop w:val="0"/>
          <w:marBottom w:val="0"/>
          <w:divBdr>
            <w:top w:val="none" w:sz="0" w:space="0" w:color="auto"/>
            <w:left w:val="none" w:sz="0" w:space="0" w:color="auto"/>
            <w:bottom w:val="none" w:sz="0" w:space="0" w:color="auto"/>
            <w:right w:val="none" w:sz="0" w:space="0" w:color="auto"/>
          </w:divBdr>
        </w:div>
        <w:div w:id="817259414">
          <w:marLeft w:val="480"/>
          <w:marRight w:val="0"/>
          <w:marTop w:val="0"/>
          <w:marBottom w:val="0"/>
          <w:divBdr>
            <w:top w:val="none" w:sz="0" w:space="0" w:color="auto"/>
            <w:left w:val="none" w:sz="0" w:space="0" w:color="auto"/>
            <w:bottom w:val="none" w:sz="0" w:space="0" w:color="auto"/>
            <w:right w:val="none" w:sz="0" w:space="0" w:color="auto"/>
          </w:divBdr>
        </w:div>
        <w:div w:id="349067190">
          <w:marLeft w:val="480"/>
          <w:marRight w:val="0"/>
          <w:marTop w:val="0"/>
          <w:marBottom w:val="0"/>
          <w:divBdr>
            <w:top w:val="none" w:sz="0" w:space="0" w:color="auto"/>
            <w:left w:val="none" w:sz="0" w:space="0" w:color="auto"/>
            <w:bottom w:val="none" w:sz="0" w:space="0" w:color="auto"/>
            <w:right w:val="none" w:sz="0" w:space="0" w:color="auto"/>
          </w:divBdr>
        </w:div>
        <w:div w:id="2144880727">
          <w:marLeft w:val="480"/>
          <w:marRight w:val="0"/>
          <w:marTop w:val="0"/>
          <w:marBottom w:val="0"/>
          <w:divBdr>
            <w:top w:val="none" w:sz="0" w:space="0" w:color="auto"/>
            <w:left w:val="none" w:sz="0" w:space="0" w:color="auto"/>
            <w:bottom w:val="none" w:sz="0" w:space="0" w:color="auto"/>
            <w:right w:val="none" w:sz="0" w:space="0" w:color="auto"/>
          </w:divBdr>
        </w:div>
        <w:div w:id="1514370438">
          <w:marLeft w:val="480"/>
          <w:marRight w:val="0"/>
          <w:marTop w:val="0"/>
          <w:marBottom w:val="0"/>
          <w:divBdr>
            <w:top w:val="none" w:sz="0" w:space="0" w:color="auto"/>
            <w:left w:val="none" w:sz="0" w:space="0" w:color="auto"/>
            <w:bottom w:val="none" w:sz="0" w:space="0" w:color="auto"/>
            <w:right w:val="none" w:sz="0" w:space="0" w:color="auto"/>
          </w:divBdr>
        </w:div>
        <w:div w:id="891816200">
          <w:marLeft w:val="480"/>
          <w:marRight w:val="0"/>
          <w:marTop w:val="0"/>
          <w:marBottom w:val="0"/>
          <w:divBdr>
            <w:top w:val="none" w:sz="0" w:space="0" w:color="auto"/>
            <w:left w:val="none" w:sz="0" w:space="0" w:color="auto"/>
            <w:bottom w:val="none" w:sz="0" w:space="0" w:color="auto"/>
            <w:right w:val="none" w:sz="0" w:space="0" w:color="auto"/>
          </w:divBdr>
        </w:div>
        <w:div w:id="1963926603">
          <w:marLeft w:val="480"/>
          <w:marRight w:val="0"/>
          <w:marTop w:val="0"/>
          <w:marBottom w:val="0"/>
          <w:divBdr>
            <w:top w:val="none" w:sz="0" w:space="0" w:color="auto"/>
            <w:left w:val="none" w:sz="0" w:space="0" w:color="auto"/>
            <w:bottom w:val="none" w:sz="0" w:space="0" w:color="auto"/>
            <w:right w:val="none" w:sz="0" w:space="0" w:color="auto"/>
          </w:divBdr>
        </w:div>
        <w:div w:id="1482887854">
          <w:marLeft w:val="480"/>
          <w:marRight w:val="0"/>
          <w:marTop w:val="0"/>
          <w:marBottom w:val="0"/>
          <w:divBdr>
            <w:top w:val="none" w:sz="0" w:space="0" w:color="auto"/>
            <w:left w:val="none" w:sz="0" w:space="0" w:color="auto"/>
            <w:bottom w:val="none" w:sz="0" w:space="0" w:color="auto"/>
            <w:right w:val="none" w:sz="0" w:space="0" w:color="auto"/>
          </w:divBdr>
        </w:div>
        <w:div w:id="1031758018">
          <w:marLeft w:val="480"/>
          <w:marRight w:val="0"/>
          <w:marTop w:val="0"/>
          <w:marBottom w:val="0"/>
          <w:divBdr>
            <w:top w:val="none" w:sz="0" w:space="0" w:color="auto"/>
            <w:left w:val="none" w:sz="0" w:space="0" w:color="auto"/>
            <w:bottom w:val="none" w:sz="0" w:space="0" w:color="auto"/>
            <w:right w:val="none" w:sz="0" w:space="0" w:color="auto"/>
          </w:divBdr>
        </w:div>
        <w:div w:id="615408397">
          <w:marLeft w:val="480"/>
          <w:marRight w:val="0"/>
          <w:marTop w:val="0"/>
          <w:marBottom w:val="0"/>
          <w:divBdr>
            <w:top w:val="none" w:sz="0" w:space="0" w:color="auto"/>
            <w:left w:val="none" w:sz="0" w:space="0" w:color="auto"/>
            <w:bottom w:val="none" w:sz="0" w:space="0" w:color="auto"/>
            <w:right w:val="none" w:sz="0" w:space="0" w:color="auto"/>
          </w:divBdr>
        </w:div>
        <w:div w:id="507018230">
          <w:marLeft w:val="480"/>
          <w:marRight w:val="0"/>
          <w:marTop w:val="0"/>
          <w:marBottom w:val="0"/>
          <w:divBdr>
            <w:top w:val="none" w:sz="0" w:space="0" w:color="auto"/>
            <w:left w:val="none" w:sz="0" w:space="0" w:color="auto"/>
            <w:bottom w:val="none" w:sz="0" w:space="0" w:color="auto"/>
            <w:right w:val="none" w:sz="0" w:space="0" w:color="auto"/>
          </w:divBdr>
        </w:div>
        <w:div w:id="1120805166">
          <w:marLeft w:val="480"/>
          <w:marRight w:val="0"/>
          <w:marTop w:val="0"/>
          <w:marBottom w:val="0"/>
          <w:divBdr>
            <w:top w:val="none" w:sz="0" w:space="0" w:color="auto"/>
            <w:left w:val="none" w:sz="0" w:space="0" w:color="auto"/>
            <w:bottom w:val="none" w:sz="0" w:space="0" w:color="auto"/>
            <w:right w:val="none" w:sz="0" w:space="0" w:color="auto"/>
          </w:divBdr>
        </w:div>
        <w:div w:id="1849952433">
          <w:marLeft w:val="480"/>
          <w:marRight w:val="0"/>
          <w:marTop w:val="0"/>
          <w:marBottom w:val="0"/>
          <w:divBdr>
            <w:top w:val="none" w:sz="0" w:space="0" w:color="auto"/>
            <w:left w:val="none" w:sz="0" w:space="0" w:color="auto"/>
            <w:bottom w:val="none" w:sz="0" w:space="0" w:color="auto"/>
            <w:right w:val="none" w:sz="0" w:space="0" w:color="auto"/>
          </w:divBdr>
        </w:div>
        <w:div w:id="2120905899">
          <w:marLeft w:val="480"/>
          <w:marRight w:val="0"/>
          <w:marTop w:val="0"/>
          <w:marBottom w:val="0"/>
          <w:divBdr>
            <w:top w:val="none" w:sz="0" w:space="0" w:color="auto"/>
            <w:left w:val="none" w:sz="0" w:space="0" w:color="auto"/>
            <w:bottom w:val="none" w:sz="0" w:space="0" w:color="auto"/>
            <w:right w:val="none" w:sz="0" w:space="0" w:color="auto"/>
          </w:divBdr>
        </w:div>
        <w:div w:id="1558274167">
          <w:marLeft w:val="480"/>
          <w:marRight w:val="0"/>
          <w:marTop w:val="0"/>
          <w:marBottom w:val="0"/>
          <w:divBdr>
            <w:top w:val="none" w:sz="0" w:space="0" w:color="auto"/>
            <w:left w:val="none" w:sz="0" w:space="0" w:color="auto"/>
            <w:bottom w:val="none" w:sz="0" w:space="0" w:color="auto"/>
            <w:right w:val="none" w:sz="0" w:space="0" w:color="auto"/>
          </w:divBdr>
        </w:div>
        <w:div w:id="1190683182">
          <w:marLeft w:val="480"/>
          <w:marRight w:val="0"/>
          <w:marTop w:val="0"/>
          <w:marBottom w:val="0"/>
          <w:divBdr>
            <w:top w:val="none" w:sz="0" w:space="0" w:color="auto"/>
            <w:left w:val="none" w:sz="0" w:space="0" w:color="auto"/>
            <w:bottom w:val="none" w:sz="0" w:space="0" w:color="auto"/>
            <w:right w:val="none" w:sz="0" w:space="0" w:color="auto"/>
          </w:divBdr>
        </w:div>
        <w:div w:id="364333203">
          <w:marLeft w:val="480"/>
          <w:marRight w:val="0"/>
          <w:marTop w:val="0"/>
          <w:marBottom w:val="0"/>
          <w:divBdr>
            <w:top w:val="none" w:sz="0" w:space="0" w:color="auto"/>
            <w:left w:val="none" w:sz="0" w:space="0" w:color="auto"/>
            <w:bottom w:val="none" w:sz="0" w:space="0" w:color="auto"/>
            <w:right w:val="none" w:sz="0" w:space="0" w:color="auto"/>
          </w:divBdr>
        </w:div>
        <w:div w:id="1041444090">
          <w:marLeft w:val="480"/>
          <w:marRight w:val="0"/>
          <w:marTop w:val="0"/>
          <w:marBottom w:val="0"/>
          <w:divBdr>
            <w:top w:val="none" w:sz="0" w:space="0" w:color="auto"/>
            <w:left w:val="none" w:sz="0" w:space="0" w:color="auto"/>
            <w:bottom w:val="none" w:sz="0" w:space="0" w:color="auto"/>
            <w:right w:val="none" w:sz="0" w:space="0" w:color="auto"/>
          </w:divBdr>
        </w:div>
        <w:div w:id="310868746">
          <w:marLeft w:val="480"/>
          <w:marRight w:val="0"/>
          <w:marTop w:val="0"/>
          <w:marBottom w:val="0"/>
          <w:divBdr>
            <w:top w:val="none" w:sz="0" w:space="0" w:color="auto"/>
            <w:left w:val="none" w:sz="0" w:space="0" w:color="auto"/>
            <w:bottom w:val="none" w:sz="0" w:space="0" w:color="auto"/>
            <w:right w:val="none" w:sz="0" w:space="0" w:color="auto"/>
          </w:divBdr>
        </w:div>
        <w:div w:id="1808352685">
          <w:marLeft w:val="480"/>
          <w:marRight w:val="0"/>
          <w:marTop w:val="0"/>
          <w:marBottom w:val="0"/>
          <w:divBdr>
            <w:top w:val="none" w:sz="0" w:space="0" w:color="auto"/>
            <w:left w:val="none" w:sz="0" w:space="0" w:color="auto"/>
            <w:bottom w:val="none" w:sz="0" w:space="0" w:color="auto"/>
            <w:right w:val="none" w:sz="0" w:space="0" w:color="auto"/>
          </w:divBdr>
        </w:div>
        <w:div w:id="605578073">
          <w:marLeft w:val="480"/>
          <w:marRight w:val="0"/>
          <w:marTop w:val="0"/>
          <w:marBottom w:val="0"/>
          <w:divBdr>
            <w:top w:val="none" w:sz="0" w:space="0" w:color="auto"/>
            <w:left w:val="none" w:sz="0" w:space="0" w:color="auto"/>
            <w:bottom w:val="none" w:sz="0" w:space="0" w:color="auto"/>
            <w:right w:val="none" w:sz="0" w:space="0" w:color="auto"/>
          </w:divBdr>
        </w:div>
        <w:div w:id="1699427197">
          <w:marLeft w:val="480"/>
          <w:marRight w:val="0"/>
          <w:marTop w:val="0"/>
          <w:marBottom w:val="0"/>
          <w:divBdr>
            <w:top w:val="none" w:sz="0" w:space="0" w:color="auto"/>
            <w:left w:val="none" w:sz="0" w:space="0" w:color="auto"/>
            <w:bottom w:val="none" w:sz="0" w:space="0" w:color="auto"/>
            <w:right w:val="none" w:sz="0" w:space="0" w:color="auto"/>
          </w:divBdr>
        </w:div>
        <w:div w:id="1553149243">
          <w:marLeft w:val="480"/>
          <w:marRight w:val="0"/>
          <w:marTop w:val="0"/>
          <w:marBottom w:val="0"/>
          <w:divBdr>
            <w:top w:val="none" w:sz="0" w:space="0" w:color="auto"/>
            <w:left w:val="none" w:sz="0" w:space="0" w:color="auto"/>
            <w:bottom w:val="none" w:sz="0" w:space="0" w:color="auto"/>
            <w:right w:val="none" w:sz="0" w:space="0" w:color="auto"/>
          </w:divBdr>
        </w:div>
        <w:div w:id="1124232910">
          <w:marLeft w:val="480"/>
          <w:marRight w:val="0"/>
          <w:marTop w:val="0"/>
          <w:marBottom w:val="0"/>
          <w:divBdr>
            <w:top w:val="none" w:sz="0" w:space="0" w:color="auto"/>
            <w:left w:val="none" w:sz="0" w:space="0" w:color="auto"/>
            <w:bottom w:val="none" w:sz="0" w:space="0" w:color="auto"/>
            <w:right w:val="none" w:sz="0" w:space="0" w:color="auto"/>
          </w:divBdr>
        </w:div>
        <w:div w:id="2109999527">
          <w:marLeft w:val="480"/>
          <w:marRight w:val="0"/>
          <w:marTop w:val="0"/>
          <w:marBottom w:val="0"/>
          <w:divBdr>
            <w:top w:val="none" w:sz="0" w:space="0" w:color="auto"/>
            <w:left w:val="none" w:sz="0" w:space="0" w:color="auto"/>
            <w:bottom w:val="none" w:sz="0" w:space="0" w:color="auto"/>
            <w:right w:val="none" w:sz="0" w:space="0" w:color="auto"/>
          </w:divBdr>
        </w:div>
        <w:div w:id="1513645765">
          <w:marLeft w:val="480"/>
          <w:marRight w:val="0"/>
          <w:marTop w:val="0"/>
          <w:marBottom w:val="0"/>
          <w:divBdr>
            <w:top w:val="none" w:sz="0" w:space="0" w:color="auto"/>
            <w:left w:val="none" w:sz="0" w:space="0" w:color="auto"/>
            <w:bottom w:val="none" w:sz="0" w:space="0" w:color="auto"/>
            <w:right w:val="none" w:sz="0" w:space="0" w:color="auto"/>
          </w:divBdr>
        </w:div>
        <w:div w:id="1198085846">
          <w:marLeft w:val="480"/>
          <w:marRight w:val="0"/>
          <w:marTop w:val="0"/>
          <w:marBottom w:val="0"/>
          <w:divBdr>
            <w:top w:val="none" w:sz="0" w:space="0" w:color="auto"/>
            <w:left w:val="none" w:sz="0" w:space="0" w:color="auto"/>
            <w:bottom w:val="none" w:sz="0" w:space="0" w:color="auto"/>
            <w:right w:val="none" w:sz="0" w:space="0" w:color="auto"/>
          </w:divBdr>
        </w:div>
        <w:div w:id="2018338785">
          <w:marLeft w:val="480"/>
          <w:marRight w:val="0"/>
          <w:marTop w:val="0"/>
          <w:marBottom w:val="0"/>
          <w:divBdr>
            <w:top w:val="none" w:sz="0" w:space="0" w:color="auto"/>
            <w:left w:val="none" w:sz="0" w:space="0" w:color="auto"/>
            <w:bottom w:val="none" w:sz="0" w:space="0" w:color="auto"/>
            <w:right w:val="none" w:sz="0" w:space="0" w:color="auto"/>
          </w:divBdr>
        </w:div>
        <w:div w:id="999892314">
          <w:marLeft w:val="480"/>
          <w:marRight w:val="0"/>
          <w:marTop w:val="0"/>
          <w:marBottom w:val="0"/>
          <w:divBdr>
            <w:top w:val="none" w:sz="0" w:space="0" w:color="auto"/>
            <w:left w:val="none" w:sz="0" w:space="0" w:color="auto"/>
            <w:bottom w:val="none" w:sz="0" w:space="0" w:color="auto"/>
            <w:right w:val="none" w:sz="0" w:space="0" w:color="auto"/>
          </w:divBdr>
        </w:div>
        <w:div w:id="1868987715">
          <w:marLeft w:val="480"/>
          <w:marRight w:val="0"/>
          <w:marTop w:val="0"/>
          <w:marBottom w:val="0"/>
          <w:divBdr>
            <w:top w:val="none" w:sz="0" w:space="0" w:color="auto"/>
            <w:left w:val="none" w:sz="0" w:space="0" w:color="auto"/>
            <w:bottom w:val="none" w:sz="0" w:space="0" w:color="auto"/>
            <w:right w:val="none" w:sz="0" w:space="0" w:color="auto"/>
          </w:divBdr>
        </w:div>
        <w:div w:id="685517601">
          <w:marLeft w:val="480"/>
          <w:marRight w:val="0"/>
          <w:marTop w:val="0"/>
          <w:marBottom w:val="0"/>
          <w:divBdr>
            <w:top w:val="none" w:sz="0" w:space="0" w:color="auto"/>
            <w:left w:val="none" w:sz="0" w:space="0" w:color="auto"/>
            <w:bottom w:val="none" w:sz="0" w:space="0" w:color="auto"/>
            <w:right w:val="none" w:sz="0" w:space="0" w:color="auto"/>
          </w:divBdr>
        </w:div>
        <w:div w:id="444085802">
          <w:marLeft w:val="480"/>
          <w:marRight w:val="0"/>
          <w:marTop w:val="0"/>
          <w:marBottom w:val="0"/>
          <w:divBdr>
            <w:top w:val="none" w:sz="0" w:space="0" w:color="auto"/>
            <w:left w:val="none" w:sz="0" w:space="0" w:color="auto"/>
            <w:bottom w:val="none" w:sz="0" w:space="0" w:color="auto"/>
            <w:right w:val="none" w:sz="0" w:space="0" w:color="auto"/>
          </w:divBdr>
        </w:div>
        <w:div w:id="211813127">
          <w:marLeft w:val="480"/>
          <w:marRight w:val="0"/>
          <w:marTop w:val="0"/>
          <w:marBottom w:val="0"/>
          <w:divBdr>
            <w:top w:val="none" w:sz="0" w:space="0" w:color="auto"/>
            <w:left w:val="none" w:sz="0" w:space="0" w:color="auto"/>
            <w:bottom w:val="none" w:sz="0" w:space="0" w:color="auto"/>
            <w:right w:val="none" w:sz="0" w:space="0" w:color="auto"/>
          </w:divBdr>
        </w:div>
        <w:div w:id="432821294">
          <w:marLeft w:val="480"/>
          <w:marRight w:val="0"/>
          <w:marTop w:val="0"/>
          <w:marBottom w:val="0"/>
          <w:divBdr>
            <w:top w:val="none" w:sz="0" w:space="0" w:color="auto"/>
            <w:left w:val="none" w:sz="0" w:space="0" w:color="auto"/>
            <w:bottom w:val="none" w:sz="0" w:space="0" w:color="auto"/>
            <w:right w:val="none" w:sz="0" w:space="0" w:color="auto"/>
          </w:divBdr>
        </w:div>
        <w:div w:id="258105521">
          <w:marLeft w:val="480"/>
          <w:marRight w:val="0"/>
          <w:marTop w:val="0"/>
          <w:marBottom w:val="0"/>
          <w:divBdr>
            <w:top w:val="none" w:sz="0" w:space="0" w:color="auto"/>
            <w:left w:val="none" w:sz="0" w:space="0" w:color="auto"/>
            <w:bottom w:val="none" w:sz="0" w:space="0" w:color="auto"/>
            <w:right w:val="none" w:sz="0" w:space="0" w:color="auto"/>
          </w:divBdr>
        </w:div>
        <w:div w:id="151606455">
          <w:marLeft w:val="480"/>
          <w:marRight w:val="0"/>
          <w:marTop w:val="0"/>
          <w:marBottom w:val="0"/>
          <w:divBdr>
            <w:top w:val="none" w:sz="0" w:space="0" w:color="auto"/>
            <w:left w:val="none" w:sz="0" w:space="0" w:color="auto"/>
            <w:bottom w:val="none" w:sz="0" w:space="0" w:color="auto"/>
            <w:right w:val="none" w:sz="0" w:space="0" w:color="auto"/>
          </w:divBdr>
        </w:div>
        <w:div w:id="256252768">
          <w:marLeft w:val="480"/>
          <w:marRight w:val="0"/>
          <w:marTop w:val="0"/>
          <w:marBottom w:val="0"/>
          <w:divBdr>
            <w:top w:val="none" w:sz="0" w:space="0" w:color="auto"/>
            <w:left w:val="none" w:sz="0" w:space="0" w:color="auto"/>
            <w:bottom w:val="none" w:sz="0" w:space="0" w:color="auto"/>
            <w:right w:val="none" w:sz="0" w:space="0" w:color="auto"/>
          </w:divBdr>
        </w:div>
        <w:div w:id="1222518818">
          <w:marLeft w:val="480"/>
          <w:marRight w:val="0"/>
          <w:marTop w:val="0"/>
          <w:marBottom w:val="0"/>
          <w:divBdr>
            <w:top w:val="none" w:sz="0" w:space="0" w:color="auto"/>
            <w:left w:val="none" w:sz="0" w:space="0" w:color="auto"/>
            <w:bottom w:val="none" w:sz="0" w:space="0" w:color="auto"/>
            <w:right w:val="none" w:sz="0" w:space="0" w:color="auto"/>
          </w:divBdr>
        </w:div>
        <w:div w:id="811754168">
          <w:marLeft w:val="480"/>
          <w:marRight w:val="0"/>
          <w:marTop w:val="0"/>
          <w:marBottom w:val="0"/>
          <w:divBdr>
            <w:top w:val="none" w:sz="0" w:space="0" w:color="auto"/>
            <w:left w:val="none" w:sz="0" w:space="0" w:color="auto"/>
            <w:bottom w:val="none" w:sz="0" w:space="0" w:color="auto"/>
            <w:right w:val="none" w:sz="0" w:space="0" w:color="auto"/>
          </w:divBdr>
        </w:div>
        <w:div w:id="1105152117">
          <w:marLeft w:val="480"/>
          <w:marRight w:val="0"/>
          <w:marTop w:val="0"/>
          <w:marBottom w:val="0"/>
          <w:divBdr>
            <w:top w:val="none" w:sz="0" w:space="0" w:color="auto"/>
            <w:left w:val="none" w:sz="0" w:space="0" w:color="auto"/>
            <w:bottom w:val="none" w:sz="0" w:space="0" w:color="auto"/>
            <w:right w:val="none" w:sz="0" w:space="0" w:color="auto"/>
          </w:divBdr>
        </w:div>
        <w:div w:id="1373917090">
          <w:marLeft w:val="480"/>
          <w:marRight w:val="0"/>
          <w:marTop w:val="0"/>
          <w:marBottom w:val="0"/>
          <w:divBdr>
            <w:top w:val="none" w:sz="0" w:space="0" w:color="auto"/>
            <w:left w:val="none" w:sz="0" w:space="0" w:color="auto"/>
            <w:bottom w:val="none" w:sz="0" w:space="0" w:color="auto"/>
            <w:right w:val="none" w:sz="0" w:space="0" w:color="auto"/>
          </w:divBdr>
        </w:div>
        <w:div w:id="514684764">
          <w:marLeft w:val="480"/>
          <w:marRight w:val="0"/>
          <w:marTop w:val="0"/>
          <w:marBottom w:val="0"/>
          <w:divBdr>
            <w:top w:val="none" w:sz="0" w:space="0" w:color="auto"/>
            <w:left w:val="none" w:sz="0" w:space="0" w:color="auto"/>
            <w:bottom w:val="none" w:sz="0" w:space="0" w:color="auto"/>
            <w:right w:val="none" w:sz="0" w:space="0" w:color="auto"/>
          </w:divBdr>
        </w:div>
        <w:div w:id="525993522">
          <w:marLeft w:val="480"/>
          <w:marRight w:val="0"/>
          <w:marTop w:val="0"/>
          <w:marBottom w:val="0"/>
          <w:divBdr>
            <w:top w:val="none" w:sz="0" w:space="0" w:color="auto"/>
            <w:left w:val="none" w:sz="0" w:space="0" w:color="auto"/>
            <w:bottom w:val="none" w:sz="0" w:space="0" w:color="auto"/>
            <w:right w:val="none" w:sz="0" w:space="0" w:color="auto"/>
          </w:divBdr>
        </w:div>
        <w:div w:id="656953458">
          <w:marLeft w:val="480"/>
          <w:marRight w:val="0"/>
          <w:marTop w:val="0"/>
          <w:marBottom w:val="0"/>
          <w:divBdr>
            <w:top w:val="none" w:sz="0" w:space="0" w:color="auto"/>
            <w:left w:val="none" w:sz="0" w:space="0" w:color="auto"/>
            <w:bottom w:val="none" w:sz="0" w:space="0" w:color="auto"/>
            <w:right w:val="none" w:sz="0" w:space="0" w:color="auto"/>
          </w:divBdr>
        </w:div>
        <w:div w:id="1369603729">
          <w:marLeft w:val="480"/>
          <w:marRight w:val="0"/>
          <w:marTop w:val="0"/>
          <w:marBottom w:val="0"/>
          <w:divBdr>
            <w:top w:val="none" w:sz="0" w:space="0" w:color="auto"/>
            <w:left w:val="none" w:sz="0" w:space="0" w:color="auto"/>
            <w:bottom w:val="none" w:sz="0" w:space="0" w:color="auto"/>
            <w:right w:val="none" w:sz="0" w:space="0" w:color="auto"/>
          </w:divBdr>
        </w:div>
        <w:div w:id="847406686">
          <w:marLeft w:val="480"/>
          <w:marRight w:val="0"/>
          <w:marTop w:val="0"/>
          <w:marBottom w:val="0"/>
          <w:divBdr>
            <w:top w:val="none" w:sz="0" w:space="0" w:color="auto"/>
            <w:left w:val="none" w:sz="0" w:space="0" w:color="auto"/>
            <w:bottom w:val="none" w:sz="0" w:space="0" w:color="auto"/>
            <w:right w:val="none" w:sz="0" w:space="0" w:color="auto"/>
          </w:divBdr>
        </w:div>
        <w:div w:id="1394546854">
          <w:marLeft w:val="480"/>
          <w:marRight w:val="0"/>
          <w:marTop w:val="0"/>
          <w:marBottom w:val="0"/>
          <w:divBdr>
            <w:top w:val="none" w:sz="0" w:space="0" w:color="auto"/>
            <w:left w:val="none" w:sz="0" w:space="0" w:color="auto"/>
            <w:bottom w:val="none" w:sz="0" w:space="0" w:color="auto"/>
            <w:right w:val="none" w:sz="0" w:space="0" w:color="auto"/>
          </w:divBdr>
        </w:div>
        <w:div w:id="985233388">
          <w:marLeft w:val="480"/>
          <w:marRight w:val="0"/>
          <w:marTop w:val="0"/>
          <w:marBottom w:val="0"/>
          <w:divBdr>
            <w:top w:val="none" w:sz="0" w:space="0" w:color="auto"/>
            <w:left w:val="none" w:sz="0" w:space="0" w:color="auto"/>
            <w:bottom w:val="none" w:sz="0" w:space="0" w:color="auto"/>
            <w:right w:val="none" w:sz="0" w:space="0" w:color="auto"/>
          </w:divBdr>
        </w:div>
        <w:div w:id="1329551587">
          <w:marLeft w:val="480"/>
          <w:marRight w:val="0"/>
          <w:marTop w:val="0"/>
          <w:marBottom w:val="0"/>
          <w:divBdr>
            <w:top w:val="none" w:sz="0" w:space="0" w:color="auto"/>
            <w:left w:val="none" w:sz="0" w:space="0" w:color="auto"/>
            <w:bottom w:val="none" w:sz="0" w:space="0" w:color="auto"/>
            <w:right w:val="none" w:sz="0" w:space="0" w:color="auto"/>
          </w:divBdr>
        </w:div>
        <w:div w:id="763455746">
          <w:marLeft w:val="480"/>
          <w:marRight w:val="0"/>
          <w:marTop w:val="0"/>
          <w:marBottom w:val="0"/>
          <w:divBdr>
            <w:top w:val="none" w:sz="0" w:space="0" w:color="auto"/>
            <w:left w:val="none" w:sz="0" w:space="0" w:color="auto"/>
            <w:bottom w:val="none" w:sz="0" w:space="0" w:color="auto"/>
            <w:right w:val="none" w:sz="0" w:space="0" w:color="auto"/>
          </w:divBdr>
        </w:div>
        <w:div w:id="321391623">
          <w:marLeft w:val="480"/>
          <w:marRight w:val="0"/>
          <w:marTop w:val="0"/>
          <w:marBottom w:val="0"/>
          <w:divBdr>
            <w:top w:val="none" w:sz="0" w:space="0" w:color="auto"/>
            <w:left w:val="none" w:sz="0" w:space="0" w:color="auto"/>
            <w:bottom w:val="none" w:sz="0" w:space="0" w:color="auto"/>
            <w:right w:val="none" w:sz="0" w:space="0" w:color="auto"/>
          </w:divBdr>
        </w:div>
        <w:div w:id="10491969">
          <w:marLeft w:val="480"/>
          <w:marRight w:val="0"/>
          <w:marTop w:val="0"/>
          <w:marBottom w:val="0"/>
          <w:divBdr>
            <w:top w:val="none" w:sz="0" w:space="0" w:color="auto"/>
            <w:left w:val="none" w:sz="0" w:space="0" w:color="auto"/>
            <w:bottom w:val="none" w:sz="0" w:space="0" w:color="auto"/>
            <w:right w:val="none" w:sz="0" w:space="0" w:color="auto"/>
          </w:divBdr>
        </w:div>
        <w:div w:id="2012416216">
          <w:marLeft w:val="480"/>
          <w:marRight w:val="0"/>
          <w:marTop w:val="0"/>
          <w:marBottom w:val="0"/>
          <w:divBdr>
            <w:top w:val="none" w:sz="0" w:space="0" w:color="auto"/>
            <w:left w:val="none" w:sz="0" w:space="0" w:color="auto"/>
            <w:bottom w:val="none" w:sz="0" w:space="0" w:color="auto"/>
            <w:right w:val="none" w:sz="0" w:space="0" w:color="auto"/>
          </w:divBdr>
        </w:div>
        <w:div w:id="1406104560">
          <w:marLeft w:val="480"/>
          <w:marRight w:val="0"/>
          <w:marTop w:val="0"/>
          <w:marBottom w:val="0"/>
          <w:divBdr>
            <w:top w:val="none" w:sz="0" w:space="0" w:color="auto"/>
            <w:left w:val="none" w:sz="0" w:space="0" w:color="auto"/>
            <w:bottom w:val="none" w:sz="0" w:space="0" w:color="auto"/>
            <w:right w:val="none" w:sz="0" w:space="0" w:color="auto"/>
          </w:divBdr>
        </w:div>
        <w:div w:id="1558854647">
          <w:marLeft w:val="480"/>
          <w:marRight w:val="0"/>
          <w:marTop w:val="0"/>
          <w:marBottom w:val="0"/>
          <w:divBdr>
            <w:top w:val="none" w:sz="0" w:space="0" w:color="auto"/>
            <w:left w:val="none" w:sz="0" w:space="0" w:color="auto"/>
            <w:bottom w:val="none" w:sz="0" w:space="0" w:color="auto"/>
            <w:right w:val="none" w:sz="0" w:space="0" w:color="auto"/>
          </w:divBdr>
        </w:div>
        <w:div w:id="125710331">
          <w:marLeft w:val="480"/>
          <w:marRight w:val="0"/>
          <w:marTop w:val="0"/>
          <w:marBottom w:val="0"/>
          <w:divBdr>
            <w:top w:val="none" w:sz="0" w:space="0" w:color="auto"/>
            <w:left w:val="none" w:sz="0" w:space="0" w:color="auto"/>
            <w:bottom w:val="none" w:sz="0" w:space="0" w:color="auto"/>
            <w:right w:val="none" w:sz="0" w:space="0" w:color="auto"/>
          </w:divBdr>
        </w:div>
        <w:div w:id="1122962536">
          <w:marLeft w:val="480"/>
          <w:marRight w:val="0"/>
          <w:marTop w:val="0"/>
          <w:marBottom w:val="0"/>
          <w:divBdr>
            <w:top w:val="none" w:sz="0" w:space="0" w:color="auto"/>
            <w:left w:val="none" w:sz="0" w:space="0" w:color="auto"/>
            <w:bottom w:val="none" w:sz="0" w:space="0" w:color="auto"/>
            <w:right w:val="none" w:sz="0" w:space="0" w:color="auto"/>
          </w:divBdr>
        </w:div>
        <w:div w:id="2037342977">
          <w:marLeft w:val="480"/>
          <w:marRight w:val="0"/>
          <w:marTop w:val="0"/>
          <w:marBottom w:val="0"/>
          <w:divBdr>
            <w:top w:val="none" w:sz="0" w:space="0" w:color="auto"/>
            <w:left w:val="none" w:sz="0" w:space="0" w:color="auto"/>
            <w:bottom w:val="none" w:sz="0" w:space="0" w:color="auto"/>
            <w:right w:val="none" w:sz="0" w:space="0" w:color="auto"/>
          </w:divBdr>
        </w:div>
        <w:div w:id="1167014614">
          <w:marLeft w:val="480"/>
          <w:marRight w:val="0"/>
          <w:marTop w:val="0"/>
          <w:marBottom w:val="0"/>
          <w:divBdr>
            <w:top w:val="none" w:sz="0" w:space="0" w:color="auto"/>
            <w:left w:val="none" w:sz="0" w:space="0" w:color="auto"/>
            <w:bottom w:val="none" w:sz="0" w:space="0" w:color="auto"/>
            <w:right w:val="none" w:sz="0" w:space="0" w:color="auto"/>
          </w:divBdr>
        </w:div>
        <w:div w:id="1318147186">
          <w:marLeft w:val="480"/>
          <w:marRight w:val="0"/>
          <w:marTop w:val="0"/>
          <w:marBottom w:val="0"/>
          <w:divBdr>
            <w:top w:val="none" w:sz="0" w:space="0" w:color="auto"/>
            <w:left w:val="none" w:sz="0" w:space="0" w:color="auto"/>
            <w:bottom w:val="none" w:sz="0" w:space="0" w:color="auto"/>
            <w:right w:val="none" w:sz="0" w:space="0" w:color="auto"/>
          </w:divBdr>
        </w:div>
        <w:div w:id="1016466339">
          <w:marLeft w:val="480"/>
          <w:marRight w:val="0"/>
          <w:marTop w:val="0"/>
          <w:marBottom w:val="0"/>
          <w:divBdr>
            <w:top w:val="none" w:sz="0" w:space="0" w:color="auto"/>
            <w:left w:val="none" w:sz="0" w:space="0" w:color="auto"/>
            <w:bottom w:val="none" w:sz="0" w:space="0" w:color="auto"/>
            <w:right w:val="none" w:sz="0" w:space="0" w:color="auto"/>
          </w:divBdr>
        </w:div>
        <w:div w:id="1706131287">
          <w:marLeft w:val="480"/>
          <w:marRight w:val="0"/>
          <w:marTop w:val="0"/>
          <w:marBottom w:val="0"/>
          <w:divBdr>
            <w:top w:val="none" w:sz="0" w:space="0" w:color="auto"/>
            <w:left w:val="none" w:sz="0" w:space="0" w:color="auto"/>
            <w:bottom w:val="none" w:sz="0" w:space="0" w:color="auto"/>
            <w:right w:val="none" w:sz="0" w:space="0" w:color="auto"/>
          </w:divBdr>
        </w:div>
        <w:div w:id="1214081338">
          <w:marLeft w:val="480"/>
          <w:marRight w:val="0"/>
          <w:marTop w:val="0"/>
          <w:marBottom w:val="0"/>
          <w:divBdr>
            <w:top w:val="none" w:sz="0" w:space="0" w:color="auto"/>
            <w:left w:val="none" w:sz="0" w:space="0" w:color="auto"/>
            <w:bottom w:val="none" w:sz="0" w:space="0" w:color="auto"/>
            <w:right w:val="none" w:sz="0" w:space="0" w:color="auto"/>
          </w:divBdr>
        </w:div>
        <w:div w:id="1904831650">
          <w:marLeft w:val="480"/>
          <w:marRight w:val="0"/>
          <w:marTop w:val="0"/>
          <w:marBottom w:val="0"/>
          <w:divBdr>
            <w:top w:val="none" w:sz="0" w:space="0" w:color="auto"/>
            <w:left w:val="none" w:sz="0" w:space="0" w:color="auto"/>
            <w:bottom w:val="none" w:sz="0" w:space="0" w:color="auto"/>
            <w:right w:val="none" w:sz="0" w:space="0" w:color="auto"/>
          </w:divBdr>
        </w:div>
        <w:div w:id="692347617">
          <w:marLeft w:val="480"/>
          <w:marRight w:val="0"/>
          <w:marTop w:val="0"/>
          <w:marBottom w:val="0"/>
          <w:divBdr>
            <w:top w:val="none" w:sz="0" w:space="0" w:color="auto"/>
            <w:left w:val="none" w:sz="0" w:space="0" w:color="auto"/>
            <w:bottom w:val="none" w:sz="0" w:space="0" w:color="auto"/>
            <w:right w:val="none" w:sz="0" w:space="0" w:color="auto"/>
          </w:divBdr>
        </w:div>
        <w:div w:id="2106726977">
          <w:marLeft w:val="480"/>
          <w:marRight w:val="0"/>
          <w:marTop w:val="0"/>
          <w:marBottom w:val="0"/>
          <w:divBdr>
            <w:top w:val="none" w:sz="0" w:space="0" w:color="auto"/>
            <w:left w:val="none" w:sz="0" w:space="0" w:color="auto"/>
            <w:bottom w:val="none" w:sz="0" w:space="0" w:color="auto"/>
            <w:right w:val="none" w:sz="0" w:space="0" w:color="auto"/>
          </w:divBdr>
        </w:div>
        <w:div w:id="911622641">
          <w:marLeft w:val="480"/>
          <w:marRight w:val="0"/>
          <w:marTop w:val="0"/>
          <w:marBottom w:val="0"/>
          <w:divBdr>
            <w:top w:val="none" w:sz="0" w:space="0" w:color="auto"/>
            <w:left w:val="none" w:sz="0" w:space="0" w:color="auto"/>
            <w:bottom w:val="none" w:sz="0" w:space="0" w:color="auto"/>
            <w:right w:val="none" w:sz="0" w:space="0" w:color="auto"/>
          </w:divBdr>
        </w:div>
        <w:div w:id="1274364444">
          <w:marLeft w:val="480"/>
          <w:marRight w:val="0"/>
          <w:marTop w:val="0"/>
          <w:marBottom w:val="0"/>
          <w:divBdr>
            <w:top w:val="none" w:sz="0" w:space="0" w:color="auto"/>
            <w:left w:val="none" w:sz="0" w:space="0" w:color="auto"/>
            <w:bottom w:val="none" w:sz="0" w:space="0" w:color="auto"/>
            <w:right w:val="none" w:sz="0" w:space="0" w:color="auto"/>
          </w:divBdr>
        </w:div>
        <w:div w:id="1444763817">
          <w:marLeft w:val="480"/>
          <w:marRight w:val="0"/>
          <w:marTop w:val="0"/>
          <w:marBottom w:val="0"/>
          <w:divBdr>
            <w:top w:val="none" w:sz="0" w:space="0" w:color="auto"/>
            <w:left w:val="none" w:sz="0" w:space="0" w:color="auto"/>
            <w:bottom w:val="none" w:sz="0" w:space="0" w:color="auto"/>
            <w:right w:val="none" w:sz="0" w:space="0" w:color="auto"/>
          </w:divBdr>
        </w:div>
        <w:div w:id="2111732397">
          <w:marLeft w:val="480"/>
          <w:marRight w:val="0"/>
          <w:marTop w:val="0"/>
          <w:marBottom w:val="0"/>
          <w:divBdr>
            <w:top w:val="none" w:sz="0" w:space="0" w:color="auto"/>
            <w:left w:val="none" w:sz="0" w:space="0" w:color="auto"/>
            <w:bottom w:val="none" w:sz="0" w:space="0" w:color="auto"/>
            <w:right w:val="none" w:sz="0" w:space="0" w:color="auto"/>
          </w:divBdr>
        </w:div>
        <w:div w:id="1698967615">
          <w:marLeft w:val="480"/>
          <w:marRight w:val="0"/>
          <w:marTop w:val="0"/>
          <w:marBottom w:val="0"/>
          <w:divBdr>
            <w:top w:val="none" w:sz="0" w:space="0" w:color="auto"/>
            <w:left w:val="none" w:sz="0" w:space="0" w:color="auto"/>
            <w:bottom w:val="none" w:sz="0" w:space="0" w:color="auto"/>
            <w:right w:val="none" w:sz="0" w:space="0" w:color="auto"/>
          </w:divBdr>
        </w:div>
        <w:div w:id="1693258472">
          <w:marLeft w:val="480"/>
          <w:marRight w:val="0"/>
          <w:marTop w:val="0"/>
          <w:marBottom w:val="0"/>
          <w:divBdr>
            <w:top w:val="none" w:sz="0" w:space="0" w:color="auto"/>
            <w:left w:val="none" w:sz="0" w:space="0" w:color="auto"/>
            <w:bottom w:val="none" w:sz="0" w:space="0" w:color="auto"/>
            <w:right w:val="none" w:sz="0" w:space="0" w:color="auto"/>
          </w:divBdr>
        </w:div>
        <w:div w:id="1701127754">
          <w:marLeft w:val="480"/>
          <w:marRight w:val="0"/>
          <w:marTop w:val="0"/>
          <w:marBottom w:val="0"/>
          <w:divBdr>
            <w:top w:val="none" w:sz="0" w:space="0" w:color="auto"/>
            <w:left w:val="none" w:sz="0" w:space="0" w:color="auto"/>
            <w:bottom w:val="none" w:sz="0" w:space="0" w:color="auto"/>
            <w:right w:val="none" w:sz="0" w:space="0" w:color="auto"/>
          </w:divBdr>
        </w:div>
      </w:divsChild>
    </w:div>
    <w:div w:id="1851605413">
      <w:bodyDiv w:val="1"/>
      <w:marLeft w:val="0"/>
      <w:marRight w:val="0"/>
      <w:marTop w:val="0"/>
      <w:marBottom w:val="0"/>
      <w:divBdr>
        <w:top w:val="none" w:sz="0" w:space="0" w:color="auto"/>
        <w:left w:val="none" w:sz="0" w:space="0" w:color="auto"/>
        <w:bottom w:val="none" w:sz="0" w:space="0" w:color="auto"/>
        <w:right w:val="none" w:sz="0" w:space="0" w:color="auto"/>
      </w:divBdr>
    </w:div>
    <w:div w:id="1851870786">
      <w:bodyDiv w:val="1"/>
      <w:marLeft w:val="0"/>
      <w:marRight w:val="0"/>
      <w:marTop w:val="0"/>
      <w:marBottom w:val="0"/>
      <w:divBdr>
        <w:top w:val="none" w:sz="0" w:space="0" w:color="auto"/>
        <w:left w:val="none" w:sz="0" w:space="0" w:color="auto"/>
        <w:bottom w:val="none" w:sz="0" w:space="0" w:color="auto"/>
        <w:right w:val="none" w:sz="0" w:space="0" w:color="auto"/>
      </w:divBdr>
    </w:div>
    <w:div w:id="1851948519">
      <w:bodyDiv w:val="1"/>
      <w:marLeft w:val="0"/>
      <w:marRight w:val="0"/>
      <w:marTop w:val="0"/>
      <w:marBottom w:val="0"/>
      <w:divBdr>
        <w:top w:val="none" w:sz="0" w:space="0" w:color="auto"/>
        <w:left w:val="none" w:sz="0" w:space="0" w:color="auto"/>
        <w:bottom w:val="none" w:sz="0" w:space="0" w:color="auto"/>
        <w:right w:val="none" w:sz="0" w:space="0" w:color="auto"/>
      </w:divBdr>
    </w:div>
    <w:div w:id="1852257038">
      <w:bodyDiv w:val="1"/>
      <w:marLeft w:val="0"/>
      <w:marRight w:val="0"/>
      <w:marTop w:val="0"/>
      <w:marBottom w:val="0"/>
      <w:divBdr>
        <w:top w:val="none" w:sz="0" w:space="0" w:color="auto"/>
        <w:left w:val="none" w:sz="0" w:space="0" w:color="auto"/>
        <w:bottom w:val="none" w:sz="0" w:space="0" w:color="auto"/>
        <w:right w:val="none" w:sz="0" w:space="0" w:color="auto"/>
      </w:divBdr>
    </w:div>
    <w:div w:id="1852984031">
      <w:bodyDiv w:val="1"/>
      <w:marLeft w:val="0"/>
      <w:marRight w:val="0"/>
      <w:marTop w:val="0"/>
      <w:marBottom w:val="0"/>
      <w:divBdr>
        <w:top w:val="none" w:sz="0" w:space="0" w:color="auto"/>
        <w:left w:val="none" w:sz="0" w:space="0" w:color="auto"/>
        <w:bottom w:val="none" w:sz="0" w:space="0" w:color="auto"/>
        <w:right w:val="none" w:sz="0" w:space="0" w:color="auto"/>
      </w:divBdr>
    </w:div>
    <w:div w:id="1852992467">
      <w:bodyDiv w:val="1"/>
      <w:marLeft w:val="0"/>
      <w:marRight w:val="0"/>
      <w:marTop w:val="0"/>
      <w:marBottom w:val="0"/>
      <w:divBdr>
        <w:top w:val="none" w:sz="0" w:space="0" w:color="auto"/>
        <w:left w:val="none" w:sz="0" w:space="0" w:color="auto"/>
        <w:bottom w:val="none" w:sz="0" w:space="0" w:color="auto"/>
        <w:right w:val="none" w:sz="0" w:space="0" w:color="auto"/>
      </w:divBdr>
    </w:div>
    <w:div w:id="1853103681">
      <w:bodyDiv w:val="1"/>
      <w:marLeft w:val="0"/>
      <w:marRight w:val="0"/>
      <w:marTop w:val="0"/>
      <w:marBottom w:val="0"/>
      <w:divBdr>
        <w:top w:val="none" w:sz="0" w:space="0" w:color="auto"/>
        <w:left w:val="none" w:sz="0" w:space="0" w:color="auto"/>
        <w:bottom w:val="none" w:sz="0" w:space="0" w:color="auto"/>
        <w:right w:val="none" w:sz="0" w:space="0" w:color="auto"/>
      </w:divBdr>
    </w:div>
    <w:div w:id="1853253519">
      <w:bodyDiv w:val="1"/>
      <w:marLeft w:val="0"/>
      <w:marRight w:val="0"/>
      <w:marTop w:val="0"/>
      <w:marBottom w:val="0"/>
      <w:divBdr>
        <w:top w:val="none" w:sz="0" w:space="0" w:color="auto"/>
        <w:left w:val="none" w:sz="0" w:space="0" w:color="auto"/>
        <w:bottom w:val="none" w:sz="0" w:space="0" w:color="auto"/>
        <w:right w:val="none" w:sz="0" w:space="0" w:color="auto"/>
      </w:divBdr>
    </w:div>
    <w:div w:id="1853302104">
      <w:bodyDiv w:val="1"/>
      <w:marLeft w:val="0"/>
      <w:marRight w:val="0"/>
      <w:marTop w:val="0"/>
      <w:marBottom w:val="0"/>
      <w:divBdr>
        <w:top w:val="none" w:sz="0" w:space="0" w:color="auto"/>
        <w:left w:val="none" w:sz="0" w:space="0" w:color="auto"/>
        <w:bottom w:val="none" w:sz="0" w:space="0" w:color="auto"/>
        <w:right w:val="none" w:sz="0" w:space="0" w:color="auto"/>
      </w:divBdr>
    </w:div>
    <w:div w:id="1854489537">
      <w:bodyDiv w:val="1"/>
      <w:marLeft w:val="0"/>
      <w:marRight w:val="0"/>
      <w:marTop w:val="0"/>
      <w:marBottom w:val="0"/>
      <w:divBdr>
        <w:top w:val="none" w:sz="0" w:space="0" w:color="auto"/>
        <w:left w:val="none" w:sz="0" w:space="0" w:color="auto"/>
        <w:bottom w:val="none" w:sz="0" w:space="0" w:color="auto"/>
        <w:right w:val="none" w:sz="0" w:space="0" w:color="auto"/>
      </w:divBdr>
    </w:div>
    <w:div w:id="1854760479">
      <w:bodyDiv w:val="1"/>
      <w:marLeft w:val="0"/>
      <w:marRight w:val="0"/>
      <w:marTop w:val="0"/>
      <w:marBottom w:val="0"/>
      <w:divBdr>
        <w:top w:val="none" w:sz="0" w:space="0" w:color="auto"/>
        <w:left w:val="none" w:sz="0" w:space="0" w:color="auto"/>
        <w:bottom w:val="none" w:sz="0" w:space="0" w:color="auto"/>
        <w:right w:val="none" w:sz="0" w:space="0" w:color="auto"/>
      </w:divBdr>
    </w:div>
    <w:div w:id="1854953046">
      <w:bodyDiv w:val="1"/>
      <w:marLeft w:val="0"/>
      <w:marRight w:val="0"/>
      <w:marTop w:val="0"/>
      <w:marBottom w:val="0"/>
      <w:divBdr>
        <w:top w:val="none" w:sz="0" w:space="0" w:color="auto"/>
        <w:left w:val="none" w:sz="0" w:space="0" w:color="auto"/>
        <w:bottom w:val="none" w:sz="0" w:space="0" w:color="auto"/>
        <w:right w:val="none" w:sz="0" w:space="0" w:color="auto"/>
      </w:divBdr>
    </w:div>
    <w:div w:id="1855723415">
      <w:bodyDiv w:val="1"/>
      <w:marLeft w:val="0"/>
      <w:marRight w:val="0"/>
      <w:marTop w:val="0"/>
      <w:marBottom w:val="0"/>
      <w:divBdr>
        <w:top w:val="none" w:sz="0" w:space="0" w:color="auto"/>
        <w:left w:val="none" w:sz="0" w:space="0" w:color="auto"/>
        <w:bottom w:val="none" w:sz="0" w:space="0" w:color="auto"/>
        <w:right w:val="none" w:sz="0" w:space="0" w:color="auto"/>
      </w:divBdr>
    </w:div>
    <w:div w:id="1856000544">
      <w:bodyDiv w:val="1"/>
      <w:marLeft w:val="0"/>
      <w:marRight w:val="0"/>
      <w:marTop w:val="0"/>
      <w:marBottom w:val="0"/>
      <w:divBdr>
        <w:top w:val="none" w:sz="0" w:space="0" w:color="auto"/>
        <w:left w:val="none" w:sz="0" w:space="0" w:color="auto"/>
        <w:bottom w:val="none" w:sz="0" w:space="0" w:color="auto"/>
        <w:right w:val="none" w:sz="0" w:space="0" w:color="auto"/>
      </w:divBdr>
    </w:div>
    <w:div w:id="1856116837">
      <w:bodyDiv w:val="1"/>
      <w:marLeft w:val="0"/>
      <w:marRight w:val="0"/>
      <w:marTop w:val="0"/>
      <w:marBottom w:val="0"/>
      <w:divBdr>
        <w:top w:val="none" w:sz="0" w:space="0" w:color="auto"/>
        <w:left w:val="none" w:sz="0" w:space="0" w:color="auto"/>
        <w:bottom w:val="none" w:sz="0" w:space="0" w:color="auto"/>
        <w:right w:val="none" w:sz="0" w:space="0" w:color="auto"/>
      </w:divBdr>
    </w:div>
    <w:div w:id="1856187358">
      <w:bodyDiv w:val="1"/>
      <w:marLeft w:val="0"/>
      <w:marRight w:val="0"/>
      <w:marTop w:val="0"/>
      <w:marBottom w:val="0"/>
      <w:divBdr>
        <w:top w:val="none" w:sz="0" w:space="0" w:color="auto"/>
        <w:left w:val="none" w:sz="0" w:space="0" w:color="auto"/>
        <w:bottom w:val="none" w:sz="0" w:space="0" w:color="auto"/>
        <w:right w:val="none" w:sz="0" w:space="0" w:color="auto"/>
      </w:divBdr>
    </w:div>
    <w:div w:id="1856310751">
      <w:bodyDiv w:val="1"/>
      <w:marLeft w:val="0"/>
      <w:marRight w:val="0"/>
      <w:marTop w:val="0"/>
      <w:marBottom w:val="0"/>
      <w:divBdr>
        <w:top w:val="none" w:sz="0" w:space="0" w:color="auto"/>
        <w:left w:val="none" w:sz="0" w:space="0" w:color="auto"/>
        <w:bottom w:val="none" w:sz="0" w:space="0" w:color="auto"/>
        <w:right w:val="none" w:sz="0" w:space="0" w:color="auto"/>
      </w:divBdr>
    </w:div>
    <w:div w:id="1856338726">
      <w:bodyDiv w:val="1"/>
      <w:marLeft w:val="0"/>
      <w:marRight w:val="0"/>
      <w:marTop w:val="0"/>
      <w:marBottom w:val="0"/>
      <w:divBdr>
        <w:top w:val="none" w:sz="0" w:space="0" w:color="auto"/>
        <w:left w:val="none" w:sz="0" w:space="0" w:color="auto"/>
        <w:bottom w:val="none" w:sz="0" w:space="0" w:color="auto"/>
        <w:right w:val="none" w:sz="0" w:space="0" w:color="auto"/>
      </w:divBdr>
    </w:div>
    <w:div w:id="1856647582">
      <w:bodyDiv w:val="1"/>
      <w:marLeft w:val="0"/>
      <w:marRight w:val="0"/>
      <w:marTop w:val="0"/>
      <w:marBottom w:val="0"/>
      <w:divBdr>
        <w:top w:val="none" w:sz="0" w:space="0" w:color="auto"/>
        <w:left w:val="none" w:sz="0" w:space="0" w:color="auto"/>
        <w:bottom w:val="none" w:sz="0" w:space="0" w:color="auto"/>
        <w:right w:val="none" w:sz="0" w:space="0" w:color="auto"/>
      </w:divBdr>
    </w:div>
    <w:div w:id="1856992993">
      <w:bodyDiv w:val="1"/>
      <w:marLeft w:val="0"/>
      <w:marRight w:val="0"/>
      <w:marTop w:val="0"/>
      <w:marBottom w:val="0"/>
      <w:divBdr>
        <w:top w:val="none" w:sz="0" w:space="0" w:color="auto"/>
        <w:left w:val="none" w:sz="0" w:space="0" w:color="auto"/>
        <w:bottom w:val="none" w:sz="0" w:space="0" w:color="auto"/>
        <w:right w:val="none" w:sz="0" w:space="0" w:color="auto"/>
      </w:divBdr>
    </w:div>
    <w:div w:id="1857035063">
      <w:bodyDiv w:val="1"/>
      <w:marLeft w:val="0"/>
      <w:marRight w:val="0"/>
      <w:marTop w:val="0"/>
      <w:marBottom w:val="0"/>
      <w:divBdr>
        <w:top w:val="none" w:sz="0" w:space="0" w:color="auto"/>
        <w:left w:val="none" w:sz="0" w:space="0" w:color="auto"/>
        <w:bottom w:val="none" w:sz="0" w:space="0" w:color="auto"/>
        <w:right w:val="none" w:sz="0" w:space="0" w:color="auto"/>
      </w:divBdr>
    </w:div>
    <w:div w:id="1857109255">
      <w:bodyDiv w:val="1"/>
      <w:marLeft w:val="0"/>
      <w:marRight w:val="0"/>
      <w:marTop w:val="0"/>
      <w:marBottom w:val="0"/>
      <w:divBdr>
        <w:top w:val="none" w:sz="0" w:space="0" w:color="auto"/>
        <w:left w:val="none" w:sz="0" w:space="0" w:color="auto"/>
        <w:bottom w:val="none" w:sz="0" w:space="0" w:color="auto"/>
        <w:right w:val="none" w:sz="0" w:space="0" w:color="auto"/>
      </w:divBdr>
    </w:div>
    <w:div w:id="1857189756">
      <w:bodyDiv w:val="1"/>
      <w:marLeft w:val="0"/>
      <w:marRight w:val="0"/>
      <w:marTop w:val="0"/>
      <w:marBottom w:val="0"/>
      <w:divBdr>
        <w:top w:val="none" w:sz="0" w:space="0" w:color="auto"/>
        <w:left w:val="none" w:sz="0" w:space="0" w:color="auto"/>
        <w:bottom w:val="none" w:sz="0" w:space="0" w:color="auto"/>
        <w:right w:val="none" w:sz="0" w:space="0" w:color="auto"/>
      </w:divBdr>
    </w:div>
    <w:div w:id="1857235067">
      <w:bodyDiv w:val="1"/>
      <w:marLeft w:val="0"/>
      <w:marRight w:val="0"/>
      <w:marTop w:val="0"/>
      <w:marBottom w:val="0"/>
      <w:divBdr>
        <w:top w:val="none" w:sz="0" w:space="0" w:color="auto"/>
        <w:left w:val="none" w:sz="0" w:space="0" w:color="auto"/>
        <w:bottom w:val="none" w:sz="0" w:space="0" w:color="auto"/>
        <w:right w:val="none" w:sz="0" w:space="0" w:color="auto"/>
      </w:divBdr>
    </w:div>
    <w:div w:id="1857379889">
      <w:bodyDiv w:val="1"/>
      <w:marLeft w:val="0"/>
      <w:marRight w:val="0"/>
      <w:marTop w:val="0"/>
      <w:marBottom w:val="0"/>
      <w:divBdr>
        <w:top w:val="none" w:sz="0" w:space="0" w:color="auto"/>
        <w:left w:val="none" w:sz="0" w:space="0" w:color="auto"/>
        <w:bottom w:val="none" w:sz="0" w:space="0" w:color="auto"/>
        <w:right w:val="none" w:sz="0" w:space="0" w:color="auto"/>
      </w:divBdr>
    </w:div>
    <w:div w:id="1857692403">
      <w:bodyDiv w:val="1"/>
      <w:marLeft w:val="0"/>
      <w:marRight w:val="0"/>
      <w:marTop w:val="0"/>
      <w:marBottom w:val="0"/>
      <w:divBdr>
        <w:top w:val="none" w:sz="0" w:space="0" w:color="auto"/>
        <w:left w:val="none" w:sz="0" w:space="0" w:color="auto"/>
        <w:bottom w:val="none" w:sz="0" w:space="0" w:color="auto"/>
        <w:right w:val="none" w:sz="0" w:space="0" w:color="auto"/>
      </w:divBdr>
    </w:div>
    <w:div w:id="1857840604">
      <w:bodyDiv w:val="1"/>
      <w:marLeft w:val="0"/>
      <w:marRight w:val="0"/>
      <w:marTop w:val="0"/>
      <w:marBottom w:val="0"/>
      <w:divBdr>
        <w:top w:val="none" w:sz="0" w:space="0" w:color="auto"/>
        <w:left w:val="none" w:sz="0" w:space="0" w:color="auto"/>
        <w:bottom w:val="none" w:sz="0" w:space="0" w:color="auto"/>
        <w:right w:val="none" w:sz="0" w:space="0" w:color="auto"/>
      </w:divBdr>
    </w:div>
    <w:div w:id="1857884730">
      <w:bodyDiv w:val="1"/>
      <w:marLeft w:val="0"/>
      <w:marRight w:val="0"/>
      <w:marTop w:val="0"/>
      <w:marBottom w:val="0"/>
      <w:divBdr>
        <w:top w:val="none" w:sz="0" w:space="0" w:color="auto"/>
        <w:left w:val="none" w:sz="0" w:space="0" w:color="auto"/>
        <w:bottom w:val="none" w:sz="0" w:space="0" w:color="auto"/>
        <w:right w:val="none" w:sz="0" w:space="0" w:color="auto"/>
      </w:divBdr>
    </w:div>
    <w:div w:id="1858080046">
      <w:bodyDiv w:val="1"/>
      <w:marLeft w:val="0"/>
      <w:marRight w:val="0"/>
      <w:marTop w:val="0"/>
      <w:marBottom w:val="0"/>
      <w:divBdr>
        <w:top w:val="none" w:sz="0" w:space="0" w:color="auto"/>
        <w:left w:val="none" w:sz="0" w:space="0" w:color="auto"/>
        <w:bottom w:val="none" w:sz="0" w:space="0" w:color="auto"/>
        <w:right w:val="none" w:sz="0" w:space="0" w:color="auto"/>
      </w:divBdr>
    </w:div>
    <w:div w:id="1858082866">
      <w:bodyDiv w:val="1"/>
      <w:marLeft w:val="0"/>
      <w:marRight w:val="0"/>
      <w:marTop w:val="0"/>
      <w:marBottom w:val="0"/>
      <w:divBdr>
        <w:top w:val="none" w:sz="0" w:space="0" w:color="auto"/>
        <w:left w:val="none" w:sz="0" w:space="0" w:color="auto"/>
        <w:bottom w:val="none" w:sz="0" w:space="0" w:color="auto"/>
        <w:right w:val="none" w:sz="0" w:space="0" w:color="auto"/>
      </w:divBdr>
    </w:div>
    <w:div w:id="1858234647">
      <w:bodyDiv w:val="1"/>
      <w:marLeft w:val="0"/>
      <w:marRight w:val="0"/>
      <w:marTop w:val="0"/>
      <w:marBottom w:val="0"/>
      <w:divBdr>
        <w:top w:val="none" w:sz="0" w:space="0" w:color="auto"/>
        <w:left w:val="none" w:sz="0" w:space="0" w:color="auto"/>
        <w:bottom w:val="none" w:sz="0" w:space="0" w:color="auto"/>
        <w:right w:val="none" w:sz="0" w:space="0" w:color="auto"/>
      </w:divBdr>
    </w:div>
    <w:div w:id="1858496327">
      <w:bodyDiv w:val="1"/>
      <w:marLeft w:val="0"/>
      <w:marRight w:val="0"/>
      <w:marTop w:val="0"/>
      <w:marBottom w:val="0"/>
      <w:divBdr>
        <w:top w:val="none" w:sz="0" w:space="0" w:color="auto"/>
        <w:left w:val="none" w:sz="0" w:space="0" w:color="auto"/>
        <w:bottom w:val="none" w:sz="0" w:space="0" w:color="auto"/>
        <w:right w:val="none" w:sz="0" w:space="0" w:color="auto"/>
      </w:divBdr>
    </w:div>
    <w:div w:id="1859000219">
      <w:bodyDiv w:val="1"/>
      <w:marLeft w:val="0"/>
      <w:marRight w:val="0"/>
      <w:marTop w:val="0"/>
      <w:marBottom w:val="0"/>
      <w:divBdr>
        <w:top w:val="none" w:sz="0" w:space="0" w:color="auto"/>
        <w:left w:val="none" w:sz="0" w:space="0" w:color="auto"/>
        <w:bottom w:val="none" w:sz="0" w:space="0" w:color="auto"/>
        <w:right w:val="none" w:sz="0" w:space="0" w:color="auto"/>
      </w:divBdr>
    </w:div>
    <w:div w:id="1859125487">
      <w:bodyDiv w:val="1"/>
      <w:marLeft w:val="0"/>
      <w:marRight w:val="0"/>
      <w:marTop w:val="0"/>
      <w:marBottom w:val="0"/>
      <w:divBdr>
        <w:top w:val="none" w:sz="0" w:space="0" w:color="auto"/>
        <w:left w:val="none" w:sz="0" w:space="0" w:color="auto"/>
        <w:bottom w:val="none" w:sz="0" w:space="0" w:color="auto"/>
        <w:right w:val="none" w:sz="0" w:space="0" w:color="auto"/>
      </w:divBdr>
      <w:divsChild>
        <w:div w:id="1178927754">
          <w:marLeft w:val="480"/>
          <w:marRight w:val="0"/>
          <w:marTop w:val="0"/>
          <w:marBottom w:val="0"/>
          <w:divBdr>
            <w:top w:val="none" w:sz="0" w:space="0" w:color="auto"/>
            <w:left w:val="none" w:sz="0" w:space="0" w:color="auto"/>
            <w:bottom w:val="none" w:sz="0" w:space="0" w:color="auto"/>
            <w:right w:val="none" w:sz="0" w:space="0" w:color="auto"/>
          </w:divBdr>
        </w:div>
        <w:div w:id="1625770802">
          <w:marLeft w:val="480"/>
          <w:marRight w:val="0"/>
          <w:marTop w:val="0"/>
          <w:marBottom w:val="0"/>
          <w:divBdr>
            <w:top w:val="none" w:sz="0" w:space="0" w:color="auto"/>
            <w:left w:val="none" w:sz="0" w:space="0" w:color="auto"/>
            <w:bottom w:val="none" w:sz="0" w:space="0" w:color="auto"/>
            <w:right w:val="none" w:sz="0" w:space="0" w:color="auto"/>
          </w:divBdr>
        </w:div>
        <w:div w:id="1761831856">
          <w:marLeft w:val="480"/>
          <w:marRight w:val="0"/>
          <w:marTop w:val="0"/>
          <w:marBottom w:val="0"/>
          <w:divBdr>
            <w:top w:val="none" w:sz="0" w:space="0" w:color="auto"/>
            <w:left w:val="none" w:sz="0" w:space="0" w:color="auto"/>
            <w:bottom w:val="none" w:sz="0" w:space="0" w:color="auto"/>
            <w:right w:val="none" w:sz="0" w:space="0" w:color="auto"/>
          </w:divBdr>
        </w:div>
        <w:div w:id="1776056039">
          <w:marLeft w:val="480"/>
          <w:marRight w:val="0"/>
          <w:marTop w:val="0"/>
          <w:marBottom w:val="0"/>
          <w:divBdr>
            <w:top w:val="none" w:sz="0" w:space="0" w:color="auto"/>
            <w:left w:val="none" w:sz="0" w:space="0" w:color="auto"/>
            <w:bottom w:val="none" w:sz="0" w:space="0" w:color="auto"/>
            <w:right w:val="none" w:sz="0" w:space="0" w:color="auto"/>
          </w:divBdr>
        </w:div>
        <w:div w:id="345180764">
          <w:marLeft w:val="480"/>
          <w:marRight w:val="0"/>
          <w:marTop w:val="0"/>
          <w:marBottom w:val="0"/>
          <w:divBdr>
            <w:top w:val="none" w:sz="0" w:space="0" w:color="auto"/>
            <w:left w:val="none" w:sz="0" w:space="0" w:color="auto"/>
            <w:bottom w:val="none" w:sz="0" w:space="0" w:color="auto"/>
            <w:right w:val="none" w:sz="0" w:space="0" w:color="auto"/>
          </w:divBdr>
        </w:div>
        <w:div w:id="2035616384">
          <w:marLeft w:val="480"/>
          <w:marRight w:val="0"/>
          <w:marTop w:val="0"/>
          <w:marBottom w:val="0"/>
          <w:divBdr>
            <w:top w:val="none" w:sz="0" w:space="0" w:color="auto"/>
            <w:left w:val="none" w:sz="0" w:space="0" w:color="auto"/>
            <w:bottom w:val="none" w:sz="0" w:space="0" w:color="auto"/>
            <w:right w:val="none" w:sz="0" w:space="0" w:color="auto"/>
          </w:divBdr>
        </w:div>
        <w:div w:id="1460757662">
          <w:marLeft w:val="480"/>
          <w:marRight w:val="0"/>
          <w:marTop w:val="0"/>
          <w:marBottom w:val="0"/>
          <w:divBdr>
            <w:top w:val="none" w:sz="0" w:space="0" w:color="auto"/>
            <w:left w:val="none" w:sz="0" w:space="0" w:color="auto"/>
            <w:bottom w:val="none" w:sz="0" w:space="0" w:color="auto"/>
            <w:right w:val="none" w:sz="0" w:space="0" w:color="auto"/>
          </w:divBdr>
        </w:div>
        <w:div w:id="596334265">
          <w:marLeft w:val="480"/>
          <w:marRight w:val="0"/>
          <w:marTop w:val="0"/>
          <w:marBottom w:val="0"/>
          <w:divBdr>
            <w:top w:val="none" w:sz="0" w:space="0" w:color="auto"/>
            <w:left w:val="none" w:sz="0" w:space="0" w:color="auto"/>
            <w:bottom w:val="none" w:sz="0" w:space="0" w:color="auto"/>
            <w:right w:val="none" w:sz="0" w:space="0" w:color="auto"/>
          </w:divBdr>
        </w:div>
        <w:div w:id="169835363">
          <w:marLeft w:val="480"/>
          <w:marRight w:val="0"/>
          <w:marTop w:val="0"/>
          <w:marBottom w:val="0"/>
          <w:divBdr>
            <w:top w:val="none" w:sz="0" w:space="0" w:color="auto"/>
            <w:left w:val="none" w:sz="0" w:space="0" w:color="auto"/>
            <w:bottom w:val="none" w:sz="0" w:space="0" w:color="auto"/>
            <w:right w:val="none" w:sz="0" w:space="0" w:color="auto"/>
          </w:divBdr>
        </w:div>
        <w:div w:id="687028809">
          <w:marLeft w:val="480"/>
          <w:marRight w:val="0"/>
          <w:marTop w:val="0"/>
          <w:marBottom w:val="0"/>
          <w:divBdr>
            <w:top w:val="none" w:sz="0" w:space="0" w:color="auto"/>
            <w:left w:val="none" w:sz="0" w:space="0" w:color="auto"/>
            <w:bottom w:val="none" w:sz="0" w:space="0" w:color="auto"/>
            <w:right w:val="none" w:sz="0" w:space="0" w:color="auto"/>
          </w:divBdr>
        </w:div>
        <w:div w:id="167408688">
          <w:marLeft w:val="480"/>
          <w:marRight w:val="0"/>
          <w:marTop w:val="0"/>
          <w:marBottom w:val="0"/>
          <w:divBdr>
            <w:top w:val="none" w:sz="0" w:space="0" w:color="auto"/>
            <w:left w:val="none" w:sz="0" w:space="0" w:color="auto"/>
            <w:bottom w:val="none" w:sz="0" w:space="0" w:color="auto"/>
            <w:right w:val="none" w:sz="0" w:space="0" w:color="auto"/>
          </w:divBdr>
        </w:div>
        <w:div w:id="2055419794">
          <w:marLeft w:val="480"/>
          <w:marRight w:val="0"/>
          <w:marTop w:val="0"/>
          <w:marBottom w:val="0"/>
          <w:divBdr>
            <w:top w:val="none" w:sz="0" w:space="0" w:color="auto"/>
            <w:left w:val="none" w:sz="0" w:space="0" w:color="auto"/>
            <w:bottom w:val="none" w:sz="0" w:space="0" w:color="auto"/>
            <w:right w:val="none" w:sz="0" w:space="0" w:color="auto"/>
          </w:divBdr>
        </w:div>
        <w:div w:id="1993026965">
          <w:marLeft w:val="480"/>
          <w:marRight w:val="0"/>
          <w:marTop w:val="0"/>
          <w:marBottom w:val="0"/>
          <w:divBdr>
            <w:top w:val="none" w:sz="0" w:space="0" w:color="auto"/>
            <w:left w:val="none" w:sz="0" w:space="0" w:color="auto"/>
            <w:bottom w:val="none" w:sz="0" w:space="0" w:color="auto"/>
            <w:right w:val="none" w:sz="0" w:space="0" w:color="auto"/>
          </w:divBdr>
        </w:div>
        <w:div w:id="1380741477">
          <w:marLeft w:val="480"/>
          <w:marRight w:val="0"/>
          <w:marTop w:val="0"/>
          <w:marBottom w:val="0"/>
          <w:divBdr>
            <w:top w:val="none" w:sz="0" w:space="0" w:color="auto"/>
            <w:left w:val="none" w:sz="0" w:space="0" w:color="auto"/>
            <w:bottom w:val="none" w:sz="0" w:space="0" w:color="auto"/>
            <w:right w:val="none" w:sz="0" w:space="0" w:color="auto"/>
          </w:divBdr>
        </w:div>
        <w:div w:id="1223252343">
          <w:marLeft w:val="480"/>
          <w:marRight w:val="0"/>
          <w:marTop w:val="0"/>
          <w:marBottom w:val="0"/>
          <w:divBdr>
            <w:top w:val="none" w:sz="0" w:space="0" w:color="auto"/>
            <w:left w:val="none" w:sz="0" w:space="0" w:color="auto"/>
            <w:bottom w:val="none" w:sz="0" w:space="0" w:color="auto"/>
            <w:right w:val="none" w:sz="0" w:space="0" w:color="auto"/>
          </w:divBdr>
        </w:div>
        <w:div w:id="1410538300">
          <w:marLeft w:val="480"/>
          <w:marRight w:val="0"/>
          <w:marTop w:val="0"/>
          <w:marBottom w:val="0"/>
          <w:divBdr>
            <w:top w:val="none" w:sz="0" w:space="0" w:color="auto"/>
            <w:left w:val="none" w:sz="0" w:space="0" w:color="auto"/>
            <w:bottom w:val="none" w:sz="0" w:space="0" w:color="auto"/>
            <w:right w:val="none" w:sz="0" w:space="0" w:color="auto"/>
          </w:divBdr>
        </w:div>
        <w:div w:id="1778410266">
          <w:marLeft w:val="480"/>
          <w:marRight w:val="0"/>
          <w:marTop w:val="0"/>
          <w:marBottom w:val="0"/>
          <w:divBdr>
            <w:top w:val="none" w:sz="0" w:space="0" w:color="auto"/>
            <w:left w:val="none" w:sz="0" w:space="0" w:color="auto"/>
            <w:bottom w:val="none" w:sz="0" w:space="0" w:color="auto"/>
            <w:right w:val="none" w:sz="0" w:space="0" w:color="auto"/>
          </w:divBdr>
        </w:div>
        <w:div w:id="219484512">
          <w:marLeft w:val="480"/>
          <w:marRight w:val="0"/>
          <w:marTop w:val="0"/>
          <w:marBottom w:val="0"/>
          <w:divBdr>
            <w:top w:val="none" w:sz="0" w:space="0" w:color="auto"/>
            <w:left w:val="none" w:sz="0" w:space="0" w:color="auto"/>
            <w:bottom w:val="none" w:sz="0" w:space="0" w:color="auto"/>
            <w:right w:val="none" w:sz="0" w:space="0" w:color="auto"/>
          </w:divBdr>
        </w:div>
        <w:div w:id="444540673">
          <w:marLeft w:val="480"/>
          <w:marRight w:val="0"/>
          <w:marTop w:val="0"/>
          <w:marBottom w:val="0"/>
          <w:divBdr>
            <w:top w:val="none" w:sz="0" w:space="0" w:color="auto"/>
            <w:left w:val="none" w:sz="0" w:space="0" w:color="auto"/>
            <w:bottom w:val="none" w:sz="0" w:space="0" w:color="auto"/>
            <w:right w:val="none" w:sz="0" w:space="0" w:color="auto"/>
          </w:divBdr>
        </w:div>
        <w:div w:id="1801219947">
          <w:marLeft w:val="480"/>
          <w:marRight w:val="0"/>
          <w:marTop w:val="0"/>
          <w:marBottom w:val="0"/>
          <w:divBdr>
            <w:top w:val="none" w:sz="0" w:space="0" w:color="auto"/>
            <w:left w:val="none" w:sz="0" w:space="0" w:color="auto"/>
            <w:bottom w:val="none" w:sz="0" w:space="0" w:color="auto"/>
            <w:right w:val="none" w:sz="0" w:space="0" w:color="auto"/>
          </w:divBdr>
        </w:div>
        <w:div w:id="2014068062">
          <w:marLeft w:val="480"/>
          <w:marRight w:val="0"/>
          <w:marTop w:val="0"/>
          <w:marBottom w:val="0"/>
          <w:divBdr>
            <w:top w:val="none" w:sz="0" w:space="0" w:color="auto"/>
            <w:left w:val="none" w:sz="0" w:space="0" w:color="auto"/>
            <w:bottom w:val="none" w:sz="0" w:space="0" w:color="auto"/>
            <w:right w:val="none" w:sz="0" w:space="0" w:color="auto"/>
          </w:divBdr>
        </w:div>
        <w:div w:id="1345286568">
          <w:marLeft w:val="480"/>
          <w:marRight w:val="0"/>
          <w:marTop w:val="0"/>
          <w:marBottom w:val="0"/>
          <w:divBdr>
            <w:top w:val="none" w:sz="0" w:space="0" w:color="auto"/>
            <w:left w:val="none" w:sz="0" w:space="0" w:color="auto"/>
            <w:bottom w:val="none" w:sz="0" w:space="0" w:color="auto"/>
            <w:right w:val="none" w:sz="0" w:space="0" w:color="auto"/>
          </w:divBdr>
        </w:div>
        <w:div w:id="1676109251">
          <w:marLeft w:val="480"/>
          <w:marRight w:val="0"/>
          <w:marTop w:val="0"/>
          <w:marBottom w:val="0"/>
          <w:divBdr>
            <w:top w:val="none" w:sz="0" w:space="0" w:color="auto"/>
            <w:left w:val="none" w:sz="0" w:space="0" w:color="auto"/>
            <w:bottom w:val="none" w:sz="0" w:space="0" w:color="auto"/>
            <w:right w:val="none" w:sz="0" w:space="0" w:color="auto"/>
          </w:divBdr>
        </w:div>
        <w:div w:id="414590024">
          <w:marLeft w:val="480"/>
          <w:marRight w:val="0"/>
          <w:marTop w:val="0"/>
          <w:marBottom w:val="0"/>
          <w:divBdr>
            <w:top w:val="none" w:sz="0" w:space="0" w:color="auto"/>
            <w:left w:val="none" w:sz="0" w:space="0" w:color="auto"/>
            <w:bottom w:val="none" w:sz="0" w:space="0" w:color="auto"/>
            <w:right w:val="none" w:sz="0" w:space="0" w:color="auto"/>
          </w:divBdr>
        </w:div>
        <w:div w:id="1575047409">
          <w:marLeft w:val="480"/>
          <w:marRight w:val="0"/>
          <w:marTop w:val="0"/>
          <w:marBottom w:val="0"/>
          <w:divBdr>
            <w:top w:val="none" w:sz="0" w:space="0" w:color="auto"/>
            <w:left w:val="none" w:sz="0" w:space="0" w:color="auto"/>
            <w:bottom w:val="none" w:sz="0" w:space="0" w:color="auto"/>
            <w:right w:val="none" w:sz="0" w:space="0" w:color="auto"/>
          </w:divBdr>
        </w:div>
        <w:div w:id="1159925071">
          <w:marLeft w:val="480"/>
          <w:marRight w:val="0"/>
          <w:marTop w:val="0"/>
          <w:marBottom w:val="0"/>
          <w:divBdr>
            <w:top w:val="none" w:sz="0" w:space="0" w:color="auto"/>
            <w:left w:val="none" w:sz="0" w:space="0" w:color="auto"/>
            <w:bottom w:val="none" w:sz="0" w:space="0" w:color="auto"/>
            <w:right w:val="none" w:sz="0" w:space="0" w:color="auto"/>
          </w:divBdr>
        </w:div>
        <w:div w:id="325741491">
          <w:marLeft w:val="480"/>
          <w:marRight w:val="0"/>
          <w:marTop w:val="0"/>
          <w:marBottom w:val="0"/>
          <w:divBdr>
            <w:top w:val="none" w:sz="0" w:space="0" w:color="auto"/>
            <w:left w:val="none" w:sz="0" w:space="0" w:color="auto"/>
            <w:bottom w:val="none" w:sz="0" w:space="0" w:color="auto"/>
            <w:right w:val="none" w:sz="0" w:space="0" w:color="auto"/>
          </w:divBdr>
        </w:div>
        <w:div w:id="1623027368">
          <w:marLeft w:val="480"/>
          <w:marRight w:val="0"/>
          <w:marTop w:val="0"/>
          <w:marBottom w:val="0"/>
          <w:divBdr>
            <w:top w:val="none" w:sz="0" w:space="0" w:color="auto"/>
            <w:left w:val="none" w:sz="0" w:space="0" w:color="auto"/>
            <w:bottom w:val="none" w:sz="0" w:space="0" w:color="auto"/>
            <w:right w:val="none" w:sz="0" w:space="0" w:color="auto"/>
          </w:divBdr>
        </w:div>
        <w:div w:id="1087313844">
          <w:marLeft w:val="480"/>
          <w:marRight w:val="0"/>
          <w:marTop w:val="0"/>
          <w:marBottom w:val="0"/>
          <w:divBdr>
            <w:top w:val="none" w:sz="0" w:space="0" w:color="auto"/>
            <w:left w:val="none" w:sz="0" w:space="0" w:color="auto"/>
            <w:bottom w:val="none" w:sz="0" w:space="0" w:color="auto"/>
            <w:right w:val="none" w:sz="0" w:space="0" w:color="auto"/>
          </w:divBdr>
        </w:div>
        <w:div w:id="1868518952">
          <w:marLeft w:val="480"/>
          <w:marRight w:val="0"/>
          <w:marTop w:val="0"/>
          <w:marBottom w:val="0"/>
          <w:divBdr>
            <w:top w:val="none" w:sz="0" w:space="0" w:color="auto"/>
            <w:left w:val="none" w:sz="0" w:space="0" w:color="auto"/>
            <w:bottom w:val="none" w:sz="0" w:space="0" w:color="auto"/>
            <w:right w:val="none" w:sz="0" w:space="0" w:color="auto"/>
          </w:divBdr>
        </w:div>
        <w:div w:id="1530139970">
          <w:marLeft w:val="480"/>
          <w:marRight w:val="0"/>
          <w:marTop w:val="0"/>
          <w:marBottom w:val="0"/>
          <w:divBdr>
            <w:top w:val="none" w:sz="0" w:space="0" w:color="auto"/>
            <w:left w:val="none" w:sz="0" w:space="0" w:color="auto"/>
            <w:bottom w:val="none" w:sz="0" w:space="0" w:color="auto"/>
            <w:right w:val="none" w:sz="0" w:space="0" w:color="auto"/>
          </w:divBdr>
        </w:div>
        <w:div w:id="641081183">
          <w:marLeft w:val="480"/>
          <w:marRight w:val="0"/>
          <w:marTop w:val="0"/>
          <w:marBottom w:val="0"/>
          <w:divBdr>
            <w:top w:val="none" w:sz="0" w:space="0" w:color="auto"/>
            <w:left w:val="none" w:sz="0" w:space="0" w:color="auto"/>
            <w:bottom w:val="none" w:sz="0" w:space="0" w:color="auto"/>
            <w:right w:val="none" w:sz="0" w:space="0" w:color="auto"/>
          </w:divBdr>
        </w:div>
        <w:div w:id="272513670">
          <w:marLeft w:val="480"/>
          <w:marRight w:val="0"/>
          <w:marTop w:val="0"/>
          <w:marBottom w:val="0"/>
          <w:divBdr>
            <w:top w:val="none" w:sz="0" w:space="0" w:color="auto"/>
            <w:left w:val="none" w:sz="0" w:space="0" w:color="auto"/>
            <w:bottom w:val="none" w:sz="0" w:space="0" w:color="auto"/>
            <w:right w:val="none" w:sz="0" w:space="0" w:color="auto"/>
          </w:divBdr>
        </w:div>
        <w:div w:id="1083334831">
          <w:marLeft w:val="480"/>
          <w:marRight w:val="0"/>
          <w:marTop w:val="0"/>
          <w:marBottom w:val="0"/>
          <w:divBdr>
            <w:top w:val="none" w:sz="0" w:space="0" w:color="auto"/>
            <w:left w:val="none" w:sz="0" w:space="0" w:color="auto"/>
            <w:bottom w:val="none" w:sz="0" w:space="0" w:color="auto"/>
            <w:right w:val="none" w:sz="0" w:space="0" w:color="auto"/>
          </w:divBdr>
        </w:div>
        <w:div w:id="778063018">
          <w:marLeft w:val="480"/>
          <w:marRight w:val="0"/>
          <w:marTop w:val="0"/>
          <w:marBottom w:val="0"/>
          <w:divBdr>
            <w:top w:val="none" w:sz="0" w:space="0" w:color="auto"/>
            <w:left w:val="none" w:sz="0" w:space="0" w:color="auto"/>
            <w:bottom w:val="none" w:sz="0" w:space="0" w:color="auto"/>
            <w:right w:val="none" w:sz="0" w:space="0" w:color="auto"/>
          </w:divBdr>
        </w:div>
        <w:div w:id="878250286">
          <w:marLeft w:val="480"/>
          <w:marRight w:val="0"/>
          <w:marTop w:val="0"/>
          <w:marBottom w:val="0"/>
          <w:divBdr>
            <w:top w:val="none" w:sz="0" w:space="0" w:color="auto"/>
            <w:left w:val="none" w:sz="0" w:space="0" w:color="auto"/>
            <w:bottom w:val="none" w:sz="0" w:space="0" w:color="auto"/>
            <w:right w:val="none" w:sz="0" w:space="0" w:color="auto"/>
          </w:divBdr>
        </w:div>
        <w:div w:id="690760810">
          <w:marLeft w:val="480"/>
          <w:marRight w:val="0"/>
          <w:marTop w:val="0"/>
          <w:marBottom w:val="0"/>
          <w:divBdr>
            <w:top w:val="none" w:sz="0" w:space="0" w:color="auto"/>
            <w:left w:val="none" w:sz="0" w:space="0" w:color="auto"/>
            <w:bottom w:val="none" w:sz="0" w:space="0" w:color="auto"/>
            <w:right w:val="none" w:sz="0" w:space="0" w:color="auto"/>
          </w:divBdr>
        </w:div>
        <w:div w:id="1975598474">
          <w:marLeft w:val="480"/>
          <w:marRight w:val="0"/>
          <w:marTop w:val="0"/>
          <w:marBottom w:val="0"/>
          <w:divBdr>
            <w:top w:val="none" w:sz="0" w:space="0" w:color="auto"/>
            <w:left w:val="none" w:sz="0" w:space="0" w:color="auto"/>
            <w:bottom w:val="none" w:sz="0" w:space="0" w:color="auto"/>
            <w:right w:val="none" w:sz="0" w:space="0" w:color="auto"/>
          </w:divBdr>
        </w:div>
        <w:div w:id="1645965137">
          <w:marLeft w:val="480"/>
          <w:marRight w:val="0"/>
          <w:marTop w:val="0"/>
          <w:marBottom w:val="0"/>
          <w:divBdr>
            <w:top w:val="none" w:sz="0" w:space="0" w:color="auto"/>
            <w:left w:val="none" w:sz="0" w:space="0" w:color="auto"/>
            <w:bottom w:val="none" w:sz="0" w:space="0" w:color="auto"/>
            <w:right w:val="none" w:sz="0" w:space="0" w:color="auto"/>
          </w:divBdr>
        </w:div>
        <w:div w:id="756171456">
          <w:marLeft w:val="480"/>
          <w:marRight w:val="0"/>
          <w:marTop w:val="0"/>
          <w:marBottom w:val="0"/>
          <w:divBdr>
            <w:top w:val="none" w:sz="0" w:space="0" w:color="auto"/>
            <w:left w:val="none" w:sz="0" w:space="0" w:color="auto"/>
            <w:bottom w:val="none" w:sz="0" w:space="0" w:color="auto"/>
            <w:right w:val="none" w:sz="0" w:space="0" w:color="auto"/>
          </w:divBdr>
        </w:div>
        <w:div w:id="1307971025">
          <w:marLeft w:val="480"/>
          <w:marRight w:val="0"/>
          <w:marTop w:val="0"/>
          <w:marBottom w:val="0"/>
          <w:divBdr>
            <w:top w:val="none" w:sz="0" w:space="0" w:color="auto"/>
            <w:left w:val="none" w:sz="0" w:space="0" w:color="auto"/>
            <w:bottom w:val="none" w:sz="0" w:space="0" w:color="auto"/>
            <w:right w:val="none" w:sz="0" w:space="0" w:color="auto"/>
          </w:divBdr>
        </w:div>
        <w:div w:id="351954150">
          <w:marLeft w:val="480"/>
          <w:marRight w:val="0"/>
          <w:marTop w:val="0"/>
          <w:marBottom w:val="0"/>
          <w:divBdr>
            <w:top w:val="none" w:sz="0" w:space="0" w:color="auto"/>
            <w:left w:val="none" w:sz="0" w:space="0" w:color="auto"/>
            <w:bottom w:val="none" w:sz="0" w:space="0" w:color="auto"/>
            <w:right w:val="none" w:sz="0" w:space="0" w:color="auto"/>
          </w:divBdr>
        </w:div>
        <w:div w:id="1781488105">
          <w:marLeft w:val="480"/>
          <w:marRight w:val="0"/>
          <w:marTop w:val="0"/>
          <w:marBottom w:val="0"/>
          <w:divBdr>
            <w:top w:val="none" w:sz="0" w:space="0" w:color="auto"/>
            <w:left w:val="none" w:sz="0" w:space="0" w:color="auto"/>
            <w:bottom w:val="none" w:sz="0" w:space="0" w:color="auto"/>
            <w:right w:val="none" w:sz="0" w:space="0" w:color="auto"/>
          </w:divBdr>
        </w:div>
        <w:div w:id="1351906785">
          <w:marLeft w:val="480"/>
          <w:marRight w:val="0"/>
          <w:marTop w:val="0"/>
          <w:marBottom w:val="0"/>
          <w:divBdr>
            <w:top w:val="none" w:sz="0" w:space="0" w:color="auto"/>
            <w:left w:val="none" w:sz="0" w:space="0" w:color="auto"/>
            <w:bottom w:val="none" w:sz="0" w:space="0" w:color="auto"/>
            <w:right w:val="none" w:sz="0" w:space="0" w:color="auto"/>
          </w:divBdr>
        </w:div>
        <w:div w:id="1893612490">
          <w:marLeft w:val="480"/>
          <w:marRight w:val="0"/>
          <w:marTop w:val="0"/>
          <w:marBottom w:val="0"/>
          <w:divBdr>
            <w:top w:val="none" w:sz="0" w:space="0" w:color="auto"/>
            <w:left w:val="none" w:sz="0" w:space="0" w:color="auto"/>
            <w:bottom w:val="none" w:sz="0" w:space="0" w:color="auto"/>
            <w:right w:val="none" w:sz="0" w:space="0" w:color="auto"/>
          </w:divBdr>
        </w:div>
        <w:div w:id="1458179884">
          <w:marLeft w:val="480"/>
          <w:marRight w:val="0"/>
          <w:marTop w:val="0"/>
          <w:marBottom w:val="0"/>
          <w:divBdr>
            <w:top w:val="none" w:sz="0" w:space="0" w:color="auto"/>
            <w:left w:val="none" w:sz="0" w:space="0" w:color="auto"/>
            <w:bottom w:val="none" w:sz="0" w:space="0" w:color="auto"/>
            <w:right w:val="none" w:sz="0" w:space="0" w:color="auto"/>
          </w:divBdr>
        </w:div>
        <w:div w:id="98914435">
          <w:marLeft w:val="480"/>
          <w:marRight w:val="0"/>
          <w:marTop w:val="0"/>
          <w:marBottom w:val="0"/>
          <w:divBdr>
            <w:top w:val="none" w:sz="0" w:space="0" w:color="auto"/>
            <w:left w:val="none" w:sz="0" w:space="0" w:color="auto"/>
            <w:bottom w:val="none" w:sz="0" w:space="0" w:color="auto"/>
            <w:right w:val="none" w:sz="0" w:space="0" w:color="auto"/>
          </w:divBdr>
        </w:div>
        <w:div w:id="1598098976">
          <w:marLeft w:val="480"/>
          <w:marRight w:val="0"/>
          <w:marTop w:val="0"/>
          <w:marBottom w:val="0"/>
          <w:divBdr>
            <w:top w:val="none" w:sz="0" w:space="0" w:color="auto"/>
            <w:left w:val="none" w:sz="0" w:space="0" w:color="auto"/>
            <w:bottom w:val="none" w:sz="0" w:space="0" w:color="auto"/>
            <w:right w:val="none" w:sz="0" w:space="0" w:color="auto"/>
          </w:divBdr>
        </w:div>
        <w:div w:id="2075472303">
          <w:marLeft w:val="480"/>
          <w:marRight w:val="0"/>
          <w:marTop w:val="0"/>
          <w:marBottom w:val="0"/>
          <w:divBdr>
            <w:top w:val="none" w:sz="0" w:space="0" w:color="auto"/>
            <w:left w:val="none" w:sz="0" w:space="0" w:color="auto"/>
            <w:bottom w:val="none" w:sz="0" w:space="0" w:color="auto"/>
            <w:right w:val="none" w:sz="0" w:space="0" w:color="auto"/>
          </w:divBdr>
        </w:div>
        <w:div w:id="677269998">
          <w:marLeft w:val="480"/>
          <w:marRight w:val="0"/>
          <w:marTop w:val="0"/>
          <w:marBottom w:val="0"/>
          <w:divBdr>
            <w:top w:val="none" w:sz="0" w:space="0" w:color="auto"/>
            <w:left w:val="none" w:sz="0" w:space="0" w:color="auto"/>
            <w:bottom w:val="none" w:sz="0" w:space="0" w:color="auto"/>
            <w:right w:val="none" w:sz="0" w:space="0" w:color="auto"/>
          </w:divBdr>
        </w:div>
        <w:div w:id="803886398">
          <w:marLeft w:val="480"/>
          <w:marRight w:val="0"/>
          <w:marTop w:val="0"/>
          <w:marBottom w:val="0"/>
          <w:divBdr>
            <w:top w:val="none" w:sz="0" w:space="0" w:color="auto"/>
            <w:left w:val="none" w:sz="0" w:space="0" w:color="auto"/>
            <w:bottom w:val="none" w:sz="0" w:space="0" w:color="auto"/>
            <w:right w:val="none" w:sz="0" w:space="0" w:color="auto"/>
          </w:divBdr>
        </w:div>
        <w:div w:id="1603342288">
          <w:marLeft w:val="480"/>
          <w:marRight w:val="0"/>
          <w:marTop w:val="0"/>
          <w:marBottom w:val="0"/>
          <w:divBdr>
            <w:top w:val="none" w:sz="0" w:space="0" w:color="auto"/>
            <w:left w:val="none" w:sz="0" w:space="0" w:color="auto"/>
            <w:bottom w:val="none" w:sz="0" w:space="0" w:color="auto"/>
            <w:right w:val="none" w:sz="0" w:space="0" w:color="auto"/>
          </w:divBdr>
        </w:div>
        <w:div w:id="462384940">
          <w:marLeft w:val="480"/>
          <w:marRight w:val="0"/>
          <w:marTop w:val="0"/>
          <w:marBottom w:val="0"/>
          <w:divBdr>
            <w:top w:val="none" w:sz="0" w:space="0" w:color="auto"/>
            <w:left w:val="none" w:sz="0" w:space="0" w:color="auto"/>
            <w:bottom w:val="none" w:sz="0" w:space="0" w:color="auto"/>
            <w:right w:val="none" w:sz="0" w:space="0" w:color="auto"/>
          </w:divBdr>
        </w:div>
        <w:div w:id="183859783">
          <w:marLeft w:val="480"/>
          <w:marRight w:val="0"/>
          <w:marTop w:val="0"/>
          <w:marBottom w:val="0"/>
          <w:divBdr>
            <w:top w:val="none" w:sz="0" w:space="0" w:color="auto"/>
            <w:left w:val="none" w:sz="0" w:space="0" w:color="auto"/>
            <w:bottom w:val="none" w:sz="0" w:space="0" w:color="auto"/>
            <w:right w:val="none" w:sz="0" w:space="0" w:color="auto"/>
          </w:divBdr>
        </w:div>
        <w:div w:id="333461626">
          <w:marLeft w:val="480"/>
          <w:marRight w:val="0"/>
          <w:marTop w:val="0"/>
          <w:marBottom w:val="0"/>
          <w:divBdr>
            <w:top w:val="none" w:sz="0" w:space="0" w:color="auto"/>
            <w:left w:val="none" w:sz="0" w:space="0" w:color="auto"/>
            <w:bottom w:val="none" w:sz="0" w:space="0" w:color="auto"/>
            <w:right w:val="none" w:sz="0" w:space="0" w:color="auto"/>
          </w:divBdr>
        </w:div>
        <w:div w:id="1123843384">
          <w:marLeft w:val="480"/>
          <w:marRight w:val="0"/>
          <w:marTop w:val="0"/>
          <w:marBottom w:val="0"/>
          <w:divBdr>
            <w:top w:val="none" w:sz="0" w:space="0" w:color="auto"/>
            <w:left w:val="none" w:sz="0" w:space="0" w:color="auto"/>
            <w:bottom w:val="none" w:sz="0" w:space="0" w:color="auto"/>
            <w:right w:val="none" w:sz="0" w:space="0" w:color="auto"/>
          </w:divBdr>
        </w:div>
        <w:div w:id="1992978107">
          <w:marLeft w:val="480"/>
          <w:marRight w:val="0"/>
          <w:marTop w:val="0"/>
          <w:marBottom w:val="0"/>
          <w:divBdr>
            <w:top w:val="none" w:sz="0" w:space="0" w:color="auto"/>
            <w:left w:val="none" w:sz="0" w:space="0" w:color="auto"/>
            <w:bottom w:val="none" w:sz="0" w:space="0" w:color="auto"/>
            <w:right w:val="none" w:sz="0" w:space="0" w:color="auto"/>
          </w:divBdr>
        </w:div>
        <w:div w:id="560755925">
          <w:marLeft w:val="480"/>
          <w:marRight w:val="0"/>
          <w:marTop w:val="0"/>
          <w:marBottom w:val="0"/>
          <w:divBdr>
            <w:top w:val="none" w:sz="0" w:space="0" w:color="auto"/>
            <w:left w:val="none" w:sz="0" w:space="0" w:color="auto"/>
            <w:bottom w:val="none" w:sz="0" w:space="0" w:color="auto"/>
            <w:right w:val="none" w:sz="0" w:space="0" w:color="auto"/>
          </w:divBdr>
        </w:div>
        <w:div w:id="1004283727">
          <w:marLeft w:val="480"/>
          <w:marRight w:val="0"/>
          <w:marTop w:val="0"/>
          <w:marBottom w:val="0"/>
          <w:divBdr>
            <w:top w:val="none" w:sz="0" w:space="0" w:color="auto"/>
            <w:left w:val="none" w:sz="0" w:space="0" w:color="auto"/>
            <w:bottom w:val="none" w:sz="0" w:space="0" w:color="auto"/>
            <w:right w:val="none" w:sz="0" w:space="0" w:color="auto"/>
          </w:divBdr>
        </w:div>
        <w:div w:id="107164758">
          <w:marLeft w:val="480"/>
          <w:marRight w:val="0"/>
          <w:marTop w:val="0"/>
          <w:marBottom w:val="0"/>
          <w:divBdr>
            <w:top w:val="none" w:sz="0" w:space="0" w:color="auto"/>
            <w:left w:val="none" w:sz="0" w:space="0" w:color="auto"/>
            <w:bottom w:val="none" w:sz="0" w:space="0" w:color="auto"/>
            <w:right w:val="none" w:sz="0" w:space="0" w:color="auto"/>
          </w:divBdr>
        </w:div>
        <w:div w:id="1392777124">
          <w:marLeft w:val="480"/>
          <w:marRight w:val="0"/>
          <w:marTop w:val="0"/>
          <w:marBottom w:val="0"/>
          <w:divBdr>
            <w:top w:val="none" w:sz="0" w:space="0" w:color="auto"/>
            <w:left w:val="none" w:sz="0" w:space="0" w:color="auto"/>
            <w:bottom w:val="none" w:sz="0" w:space="0" w:color="auto"/>
            <w:right w:val="none" w:sz="0" w:space="0" w:color="auto"/>
          </w:divBdr>
        </w:div>
        <w:div w:id="2083746476">
          <w:marLeft w:val="480"/>
          <w:marRight w:val="0"/>
          <w:marTop w:val="0"/>
          <w:marBottom w:val="0"/>
          <w:divBdr>
            <w:top w:val="none" w:sz="0" w:space="0" w:color="auto"/>
            <w:left w:val="none" w:sz="0" w:space="0" w:color="auto"/>
            <w:bottom w:val="none" w:sz="0" w:space="0" w:color="auto"/>
            <w:right w:val="none" w:sz="0" w:space="0" w:color="auto"/>
          </w:divBdr>
        </w:div>
        <w:div w:id="1235627490">
          <w:marLeft w:val="480"/>
          <w:marRight w:val="0"/>
          <w:marTop w:val="0"/>
          <w:marBottom w:val="0"/>
          <w:divBdr>
            <w:top w:val="none" w:sz="0" w:space="0" w:color="auto"/>
            <w:left w:val="none" w:sz="0" w:space="0" w:color="auto"/>
            <w:bottom w:val="none" w:sz="0" w:space="0" w:color="auto"/>
            <w:right w:val="none" w:sz="0" w:space="0" w:color="auto"/>
          </w:divBdr>
        </w:div>
        <w:div w:id="1359314698">
          <w:marLeft w:val="480"/>
          <w:marRight w:val="0"/>
          <w:marTop w:val="0"/>
          <w:marBottom w:val="0"/>
          <w:divBdr>
            <w:top w:val="none" w:sz="0" w:space="0" w:color="auto"/>
            <w:left w:val="none" w:sz="0" w:space="0" w:color="auto"/>
            <w:bottom w:val="none" w:sz="0" w:space="0" w:color="auto"/>
            <w:right w:val="none" w:sz="0" w:space="0" w:color="auto"/>
          </w:divBdr>
        </w:div>
        <w:div w:id="1385131637">
          <w:marLeft w:val="480"/>
          <w:marRight w:val="0"/>
          <w:marTop w:val="0"/>
          <w:marBottom w:val="0"/>
          <w:divBdr>
            <w:top w:val="none" w:sz="0" w:space="0" w:color="auto"/>
            <w:left w:val="none" w:sz="0" w:space="0" w:color="auto"/>
            <w:bottom w:val="none" w:sz="0" w:space="0" w:color="auto"/>
            <w:right w:val="none" w:sz="0" w:space="0" w:color="auto"/>
          </w:divBdr>
        </w:div>
        <w:div w:id="611208118">
          <w:marLeft w:val="480"/>
          <w:marRight w:val="0"/>
          <w:marTop w:val="0"/>
          <w:marBottom w:val="0"/>
          <w:divBdr>
            <w:top w:val="none" w:sz="0" w:space="0" w:color="auto"/>
            <w:left w:val="none" w:sz="0" w:space="0" w:color="auto"/>
            <w:bottom w:val="none" w:sz="0" w:space="0" w:color="auto"/>
            <w:right w:val="none" w:sz="0" w:space="0" w:color="auto"/>
          </w:divBdr>
        </w:div>
        <w:div w:id="762148875">
          <w:marLeft w:val="480"/>
          <w:marRight w:val="0"/>
          <w:marTop w:val="0"/>
          <w:marBottom w:val="0"/>
          <w:divBdr>
            <w:top w:val="none" w:sz="0" w:space="0" w:color="auto"/>
            <w:left w:val="none" w:sz="0" w:space="0" w:color="auto"/>
            <w:bottom w:val="none" w:sz="0" w:space="0" w:color="auto"/>
            <w:right w:val="none" w:sz="0" w:space="0" w:color="auto"/>
          </w:divBdr>
        </w:div>
        <w:div w:id="1894460991">
          <w:marLeft w:val="480"/>
          <w:marRight w:val="0"/>
          <w:marTop w:val="0"/>
          <w:marBottom w:val="0"/>
          <w:divBdr>
            <w:top w:val="none" w:sz="0" w:space="0" w:color="auto"/>
            <w:left w:val="none" w:sz="0" w:space="0" w:color="auto"/>
            <w:bottom w:val="none" w:sz="0" w:space="0" w:color="auto"/>
            <w:right w:val="none" w:sz="0" w:space="0" w:color="auto"/>
          </w:divBdr>
        </w:div>
        <w:div w:id="1079712411">
          <w:marLeft w:val="480"/>
          <w:marRight w:val="0"/>
          <w:marTop w:val="0"/>
          <w:marBottom w:val="0"/>
          <w:divBdr>
            <w:top w:val="none" w:sz="0" w:space="0" w:color="auto"/>
            <w:left w:val="none" w:sz="0" w:space="0" w:color="auto"/>
            <w:bottom w:val="none" w:sz="0" w:space="0" w:color="auto"/>
            <w:right w:val="none" w:sz="0" w:space="0" w:color="auto"/>
          </w:divBdr>
        </w:div>
        <w:div w:id="1106386023">
          <w:marLeft w:val="480"/>
          <w:marRight w:val="0"/>
          <w:marTop w:val="0"/>
          <w:marBottom w:val="0"/>
          <w:divBdr>
            <w:top w:val="none" w:sz="0" w:space="0" w:color="auto"/>
            <w:left w:val="none" w:sz="0" w:space="0" w:color="auto"/>
            <w:bottom w:val="none" w:sz="0" w:space="0" w:color="auto"/>
            <w:right w:val="none" w:sz="0" w:space="0" w:color="auto"/>
          </w:divBdr>
        </w:div>
        <w:div w:id="677654752">
          <w:marLeft w:val="480"/>
          <w:marRight w:val="0"/>
          <w:marTop w:val="0"/>
          <w:marBottom w:val="0"/>
          <w:divBdr>
            <w:top w:val="none" w:sz="0" w:space="0" w:color="auto"/>
            <w:left w:val="none" w:sz="0" w:space="0" w:color="auto"/>
            <w:bottom w:val="none" w:sz="0" w:space="0" w:color="auto"/>
            <w:right w:val="none" w:sz="0" w:space="0" w:color="auto"/>
          </w:divBdr>
        </w:div>
        <w:div w:id="678197070">
          <w:marLeft w:val="480"/>
          <w:marRight w:val="0"/>
          <w:marTop w:val="0"/>
          <w:marBottom w:val="0"/>
          <w:divBdr>
            <w:top w:val="none" w:sz="0" w:space="0" w:color="auto"/>
            <w:left w:val="none" w:sz="0" w:space="0" w:color="auto"/>
            <w:bottom w:val="none" w:sz="0" w:space="0" w:color="auto"/>
            <w:right w:val="none" w:sz="0" w:space="0" w:color="auto"/>
          </w:divBdr>
        </w:div>
        <w:div w:id="213778719">
          <w:marLeft w:val="480"/>
          <w:marRight w:val="0"/>
          <w:marTop w:val="0"/>
          <w:marBottom w:val="0"/>
          <w:divBdr>
            <w:top w:val="none" w:sz="0" w:space="0" w:color="auto"/>
            <w:left w:val="none" w:sz="0" w:space="0" w:color="auto"/>
            <w:bottom w:val="none" w:sz="0" w:space="0" w:color="auto"/>
            <w:right w:val="none" w:sz="0" w:space="0" w:color="auto"/>
          </w:divBdr>
        </w:div>
        <w:div w:id="2093357389">
          <w:marLeft w:val="480"/>
          <w:marRight w:val="0"/>
          <w:marTop w:val="0"/>
          <w:marBottom w:val="0"/>
          <w:divBdr>
            <w:top w:val="none" w:sz="0" w:space="0" w:color="auto"/>
            <w:left w:val="none" w:sz="0" w:space="0" w:color="auto"/>
            <w:bottom w:val="none" w:sz="0" w:space="0" w:color="auto"/>
            <w:right w:val="none" w:sz="0" w:space="0" w:color="auto"/>
          </w:divBdr>
        </w:div>
        <w:div w:id="725760267">
          <w:marLeft w:val="480"/>
          <w:marRight w:val="0"/>
          <w:marTop w:val="0"/>
          <w:marBottom w:val="0"/>
          <w:divBdr>
            <w:top w:val="none" w:sz="0" w:space="0" w:color="auto"/>
            <w:left w:val="none" w:sz="0" w:space="0" w:color="auto"/>
            <w:bottom w:val="none" w:sz="0" w:space="0" w:color="auto"/>
            <w:right w:val="none" w:sz="0" w:space="0" w:color="auto"/>
          </w:divBdr>
        </w:div>
        <w:div w:id="1922331264">
          <w:marLeft w:val="480"/>
          <w:marRight w:val="0"/>
          <w:marTop w:val="0"/>
          <w:marBottom w:val="0"/>
          <w:divBdr>
            <w:top w:val="none" w:sz="0" w:space="0" w:color="auto"/>
            <w:left w:val="none" w:sz="0" w:space="0" w:color="auto"/>
            <w:bottom w:val="none" w:sz="0" w:space="0" w:color="auto"/>
            <w:right w:val="none" w:sz="0" w:space="0" w:color="auto"/>
          </w:divBdr>
        </w:div>
        <w:div w:id="1142573872">
          <w:marLeft w:val="480"/>
          <w:marRight w:val="0"/>
          <w:marTop w:val="0"/>
          <w:marBottom w:val="0"/>
          <w:divBdr>
            <w:top w:val="none" w:sz="0" w:space="0" w:color="auto"/>
            <w:left w:val="none" w:sz="0" w:space="0" w:color="auto"/>
            <w:bottom w:val="none" w:sz="0" w:space="0" w:color="auto"/>
            <w:right w:val="none" w:sz="0" w:space="0" w:color="auto"/>
          </w:divBdr>
        </w:div>
        <w:div w:id="385841027">
          <w:marLeft w:val="480"/>
          <w:marRight w:val="0"/>
          <w:marTop w:val="0"/>
          <w:marBottom w:val="0"/>
          <w:divBdr>
            <w:top w:val="none" w:sz="0" w:space="0" w:color="auto"/>
            <w:left w:val="none" w:sz="0" w:space="0" w:color="auto"/>
            <w:bottom w:val="none" w:sz="0" w:space="0" w:color="auto"/>
            <w:right w:val="none" w:sz="0" w:space="0" w:color="auto"/>
          </w:divBdr>
        </w:div>
        <w:div w:id="447892841">
          <w:marLeft w:val="480"/>
          <w:marRight w:val="0"/>
          <w:marTop w:val="0"/>
          <w:marBottom w:val="0"/>
          <w:divBdr>
            <w:top w:val="none" w:sz="0" w:space="0" w:color="auto"/>
            <w:left w:val="none" w:sz="0" w:space="0" w:color="auto"/>
            <w:bottom w:val="none" w:sz="0" w:space="0" w:color="auto"/>
            <w:right w:val="none" w:sz="0" w:space="0" w:color="auto"/>
          </w:divBdr>
        </w:div>
        <w:div w:id="1519006208">
          <w:marLeft w:val="480"/>
          <w:marRight w:val="0"/>
          <w:marTop w:val="0"/>
          <w:marBottom w:val="0"/>
          <w:divBdr>
            <w:top w:val="none" w:sz="0" w:space="0" w:color="auto"/>
            <w:left w:val="none" w:sz="0" w:space="0" w:color="auto"/>
            <w:bottom w:val="none" w:sz="0" w:space="0" w:color="auto"/>
            <w:right w:val="none" w:sz="0" w:space="0" w:color="auto"/>
          </w:divBdr>
        </w:div>
        <w:div w:id="1213809283">
          <w:marLeft w:val="480"/>
          <w:marRight w:val="0"/>
          <w:marTop w:val="0"/>
          <w:marBottom w:val="0"/>
          <w:divBdr>
            <w:top w:val="none" w:sz="0" w:space="0" w:color="auto"/>
            <w:left w:val="none" w:sz="0" w:space="0" w:color="auto"/>
            <w:bottom w:val="none" w:sz="0" w:space="0" w:color="auto"/>
            <w:right w:val="none" w:sz="0" w:space="0" w:color="auto"/>
          </w:divBdr>
        </w:div>
        <w:div w:id="1011563382">
          <w:marLeft w:val="480"/>
          <w:marRight w:val="0"/>
          <w:marTop w:val="0"/>
          <w:marBottom w:val="0"/>
          <w:divBdr>
            <w:top w:val="none" w:sz="0" w:space="0" w:color="auto"/>
            <w:left w:val="none" w:sz="0" w:space="0" w:color="auto"/>
            <w:bottom w:val="none" w:sz="0" w:space="0" w:color="auto"/>
            <w:right w:val="none" w:sz="0" w:space="0" w:color="auto"/>
          </w:divBdr>
        </w:div>
        <w:div w:id="910190227">
          <w:marLeft w:val="480"/>
          <w:marRight w:val="0"/>
          <w:marTop w:val="0"/>
          <w:marBottom w:val="0"/>
          <w:divBdr>
            <w:top w:val="none" w:sz="0" w:space="0" w:color="auto"/>
            <w:left w:val="none" w:sz="0" w:space="0" w:color="auto"/>
            <w:bottom w:val="none" w:sz="0" w:space="0" w:color="auto"/>
            <w:right w:val="none" w:sz="0" w:space="0" w:color="auto"/>
          </w:divBdr>
        </w:div>
        <w:div w:id="871185523">
          <w:marLeft w:val="480"/>
          <w:marRight w:val="0"/>
          <w:marTop w:val="0"/>
          <w:marBottom w:val="0"/>
          <w:divBdr>
            <w:top w:val="none" w:sz="0" w:space="0" w:color="auto"/>
            <w:left w:val="none" w:sz="0" w:space="0" w:color="auto"/>
            <w:bottom w:val="none" w:sz="0" w:space="0" w:color="auto"/>
            <w:right w:val="none" w:sz="0" w:space="0" w:color="auto"/>
          </w:divBdr>
        </w:div>
        <w:div w:id="310604379">
          <w:marLeft w:val="480"/>
          <w:marRight w:val="0"/>
          <w:marTop w:val="0"/>
          <w:marBottom w:val="0"/>
          <w:divBdr>
            <w:top w:val="none" w:sz="0" w:space="0" w:color="auto"/>
            <w:left w:val="none" w:sz="0" w:space="0" w:color="auto"/>
            <w:bottom w:val="none" w:sz="0" w:space="0" w:color="auto"/>
            <w:right w:val="none" w:sz="0" w:space="0" w:color="auto"/>
          </w:divBdr>
        </w:div>
        <w:div w:id="836072082">
          <w:marLeft w:val="480"/>
          <w:marRight w:val="0"/>
          <w:marTop w:val="0"/>
          <w:marBottom w:val="0"/>
          <w:divBdr>
            <w:top w:val="none" w:sz="0" w:space="0" w:color="auto"/>
            <w:left w:val="none" w:sz="0" w:space="0" w:color="auto"/>
            <w:bottom w:val="none" w:sz="0" w:space="0" w:color="auto"/>
            <w:right w:val="none" w:sz="0" w:space="0" w:color="auto"/>
          </w:divBdr>
        </w:div>
        <w:div w:id="1767143040">
          <w:marLeft w:val="480"/>
          <w:marRight w:val="0"/>
          <w:marTop w:val="0"/>
          <w:marBottom w:val="0"/>
          <w:divBdr>
            <w:top w:val="none" w:sz="0" w:space="0" w:color="auto"/>
            <w:left w:val="none" w:sz="0" w:space="0" w:color="auto"/>
            <w:bottom w:val="none" w:sz="0" w:space="0" w:color="auto"/>
            <w:right w:val="none" w:sz="0" w:space="0" w:color="auto"/>
          </w:divBdr>
        </w:div>
        <w:div w:id="632054591">
          <w:marLeft w:val="480"/>
          <w:marRight w:val="0"/>
          <w:marTop w:val="0"/>
          <w:marBottom w:val="0"/>
          <w:divBdr>
            <w:top w:val="none" w:sz="0" w:space="0" w:color="auto"/>
            <w:left w:val="none" w:sz="0" w:space="0" w:color="auto"/>
            <w:bottom w:val="none" w:sz="0" w:space="0" w:color="auto"/>
            <w:right w:val="none" w:sz="0" w:space="0" w:color="auto"/>
          </w:divBdr>
        </w:div>
        <w:div w:id="332297685">
          <w:marLeft w:val="480"/>
          <w:marRight w:val="0"/>
          <w:marTop w:val="0"/>
          <w:marBottom w:val="0"/>
          <w:divBdr>
            <w:top w:val="none" w:sz="0" w:space="0" w:color="auto"/>
            <w:left w:val="none" w:sz="0" w:space="0" w:color="auto"/>
            <w:bottom w:val="none" w:sz="0" w:space="0" w:color="auto"/>
            <w:right w:val="none" w:sz="0" w:space="0" w:color="auto"/>
          </w:divBdr>
        </w:div>
        <w:div w:id="91047942">
          <w:marLeft w:val="480"/>
          <w:marRight w:val="0"/>
          <w:marTop w:val="0"/>
          <w:marBottom w:val="0"/>
          <w:divBdr>
            <w:top w:val="none" w:sz="0" w:space="0" w:color="auto"/>
            <w:left w:val="none" w:sz="0" w:space="0" w:color="auto"/>
            <w:bottom w:val="none" w:sz="0" w:space="0" w:color="auto"/>
            <w:right w:val="none" w:sz="0" w:space="0" w:color="auto"/>
          </w:divBdr>
        </w:div>
        <w:div w:id="457914173">
          <w:marLeft w:val="480"/>
          <w:marRight w:val="0"/>
          <w:marTop w:val="0"/>
          <w:marBottom w:val="0"/>
          <w:divBdr>
            <w:top w:val="none" w:sz="0" w:space="0" w:color="auto"/>
            <w:left w:val="none" w:sz="0" w:space="0" w:color="auto"/>
            <w:bottom w:val="none" w:sz="0" w:space="0" w:color="auto"/>
            <w:right w:val="none" w:sz="0" w:space="0" w:color="auto"/>
          </w:divBdr>
        </w:div>
        <w:div w:id="894197308">
          <w:marLeft w:val="480"/>
          <w:marRight w:val="0"/>
          <w:marTop w:val="0"/>
          <w:marBottom w:val="0"/>
          <w:divBdr>
            <w:top w:val="none" w:sz="0" w:space="0" w:color="auto"/>
            <w:left w:val="none" w:sz="0" w:space="0" w:color="auto"/>
            <w:bottom w:val="none" w:sz="0" w:space="0" w:color="auto"/>
            <w:right w:val="none" w:sz="0" w:space="0" w:color="auto"/>
          </w:divBdr>
        </w:div>
        <w:div w:id="999309493">
          <w:marLeft w:val="480"/>
          <w:marRight w:val="0"/>
          <w:marTop w:val="0"/>
          <w:marBottom w:val="0"/>
          <w:divBdr>
            <w:top w:val="none" w:sz="0" w:space="0" w:color="auto"/>
            <w:left w:val="none" w:sz="0" w:space="0" w:color="auto"/>
            <w:bottom w:val="none" w:sz="0" w:space="0" w:color="auto"/>
            <w:right w:val="none" w:sz="0" w:space="0" w:color="auto"/>
          </w:divBdr>
        </w:div>
        <w:div w:id="1902476791">
          <w:marLeft w:val="480"/>
          <w:marRight w:val="0"/>
          <w:marTop w:val="0"/>
          <w:marBottom w:val="0"/>
          <w:divBdr>
            <w:top w:val="none" w:sz="0" w:space="0" w:color="auto"/>
            <w:left w:val="none" w:sz="0" w:space="0" w:color="auto"/>
            <w:bottom w:val="none" w:sz="0" w:space="0" w:color="auto"/>
            <w:right w:val="none" w:sz="0" w:space="0" w:color="auto"/>
          </w:divBdr>
        </w:div>
        <w:div w:id="198783049">
          <w:marLeft w:val="480"/>
          <w:marRight w:val="0"/>
          <w:marTop w:val="0"/>
          <w:marBottom w:val="0"/>
          <w:divBdr>
            <w:top w:val="none" w:sz="0" w:space="0" w:color="auto"/>
            <w:left w:val="none" w:sz="0" w:space="0" w:color="auto"/>
            <w:bottom w:val="none" w:sz="0" w:space="0" w:color="auto"/>
            <w:right w:val="none" w:sz="0" w:space="0" w:color="auto"/>
          </w:divBdr>
        </w:div>
        <w:div w:id="1795826141">
          <w:marLeft w:val="480"/>
          <w:marRight w:val="0"/>
          <w:marTop w:val="0"/>
          <w:marBottom w:val="0"/>
          <w:divBdr>
            <w:top w:val="none" w:sz="0" w:space="0" w:color="auto"/>
            <w:left w:val="none" w:sz="0" w:space="0" w:color="auto"/>
            <w:bottom w:val="none" w:sz="0" w:space="0" w:color="auto"/>
            <w:right w:val="none" w:sz="0" w:space="0" w:color="auto"/>
          </w:divBdr>
        </w:div>
        <w:div w:id="810099649">
          <w:marLeft w:val="480"/>
          <w:marRight w:val="0"/>
          <w:marTop w:val="0"/>
          <w:marBottom w:val="0"/>
          <w:divBdr>
            <w:top w:val="none" w:sz="0" w:space="0" w:color="auto"/>
            <w:left w:val="none" w:sz="0" w:space="0" w:color="auto"/>
            <w:bottom w:val="none" w:sz="0" w:space="0" w:color="auto"/>
            <w:right w:val="none" w:sz="0" w:space="0" w:color="auto"/>
          </w:divBdr>
        </w:div>
        <w:div w:id="799495280">
          <w:marLeft w:val="480"/>
          <w:marRight w:val="0"/>
          <w:marTop w:val="0"/>
          <w:marBottom w:val="0"/>
          <w:divBdr>
            <w:top w:val="none" w:sz="0" w:space="0" w:color="auto"/>
            <w:left w:val="none" w:sz="0" w:space="0" w:color="auto"/>
            <w:bottom w:val="none" w:sz="0" w:space="0" w:color="auto"/>
            <w:right w:val="none" w:sz="0" w:space="0" w:color="auto"/>
          </w:divBdr>
        </w:div>
        <w:div w:id="1906647960">
          <w:marLeft w:val="480"/>
          <w:marRight w:val="0"/>
          <w:marTop w:val="0"/>
          <w:marBottom w:val="0"/>
          <w:divBdr>
            <w:top w:val="none" w:sz="0" w:space="0" w:color="auto"/>
            <w:left w:val="none" w:sz="0" w:space="0" w:color="auto"/>
            <w:bottom w:val="none" w:sz="0" w:space="0" w:color="auto"/>
            <w:right w:val="none" w:sz="0" w:space="0" w:color="auto"/>
          </w:divBdr>
        </w:div>
        <w:div w:id="2112704311">
          <w:marLeft w:val="480"/>
          <w:marRight w:val="0"/>
          <w:marTop w:val="0"/>
          <w:marBottom w:val="0"/>
          <w:divBdr>
            <w:top w:val="none" w:sz="0" w:space="0" w:color="auto"/>
            <w:left w:val="none" w:sz="0" w:space="0" w:color="auto"/>
            <w:bottom w:val="none" w:sz="0" w:space="0" w:color="auto"/>
            <w:right w:val="none" w:sz="0" w:space="0" w:color="auto"/>
          </w:divBdr>
        </w:div>
        <w:div w:id="126364229">
          <w:marLeft w:val="480"/>
          <w:marRight w:val="0"/>
          <w:marTop w:val="0"/>
          <w:marBottom w:val="0"/>
          <w:divBdr>
            <w:top w:val="none" w:sz="0" w:space="0" w:color="auto"/>
            <w:left w:val="none" w:sz="0" w:space="0" w:color="auto"/>
            <w:bottom w:val="none" w:sz="0" w:space="0" w:color="auto"/>
            <w:right w:val="none" w:sz="0" w:space="0" w:color="auto"/>
          </w:divBdr>
        </w:div>
        <w:div w:id="644746407">
          <w:marLeft w:val="480"/>
          <w:marRight w:val="0"/>
          <w:marTop w:val="0"/>
          <w:marBottom w:val="0"/>
          <w:divBdr>
            <w:top w:val="none" w:sz="0" w:space="0" w:color="auto"/>
            <w:left w:val="none" w:sz="0" w:space="0" w:color="auto"/>
            <w:bottom w:val="none" w:sz="0" w:space="0" w:color="auto"/>
            <w:right w:val="none" w:sz="0" w:space="0" w:color="auto"/>
          </w:divBdr>
        </w:div>
        <w:div w:id="1927032789">
          <w:marLeft w:val="480"/>
          <w:marRight w:val="0"/>
          <w:marTop w:val="0"/>
          <w:marBottom w:val="0"/>
          <w:divBdr>
            <w:top w:val="none" w:sz="0" w:space="0" w:color="auto"/>
            <w:left w:val="none" w:sz="0" w:space="0" w:color="auto"/>
            <w:bottom w:val="none" w:sz="0" w:space="0" w:color="auto"/>
            <w:right w:val="none" w:sz="0" w:space="0" w:color="auto"/>
          </w:divBdr>
        </w:div>
        <w:div w:id="646475389">
          <w:marLeft w:val="480"/>
          <w:marRight w:val="0"/>
          <w:marTop w:val="0"/>
          <w:marBottom w:val="0"/>
          <w:divBdr>
            <w:top w:val="none" w:sz="0" w:space="0" w:color="auto"/>
            <w:left w:val="none" w:sz="0" w:space="0" w:color="auto"/>
            <w:bottom w:val="none" w:sz="0" w:space="0" w:color="auto"/>
            <w:right w:val="none" w:sz="0" w:space="0" w:color="auto"/>
          </w:divBdr>
        </w:div>
        <w:div w:id="1606767881">
          <w:marLeft w:val="480"/>
          <w:marRight w:val="0"/>
          <w:marTop w:val="0"/>
          <w:marBottom w:val="0"/>
          <w:divBdr>
            <w:top w:val="none" w:sz="0" w:space="0" w:color="auto"/>
            <w:left w:val="none" w:sz="0" w:space="0" w:color="auto"/>
            <w:bottom w:val="none" w:sz="0" w:space="0" w:color="auto"/>
            <w:right w:val="none" w:sz="0" w:space="0" w:color="auto"/>
          </w:divBdr>
        </w:div>
        <w:div w:id="1460369308">
          <w:marLeft w:val="480"/>
          <w:marRight w:val="0"/>
          <w:marTop w:val="0"/>
          <w:marBottom w:val="0"/>
          <w:divBdr>
            <w:top w:val="none" w:sz="0" w:space="0" w:color="auto"/>
            <w:left w:val="none" w:sz="0" w:space="0" w:color="auto"/>
            <w:bottom w:val="none" w:sz="0" w:space="0" w:color="auto"/>
            <w:right w:val="none" w:sz="0" w:space="0" w:color="auto"/>
          </w:divBdr>
        </w:div>
        <w:div w:id="1293755764">
          <w:marLeft w:val="480"/>
          <w:marRight w:val="0"/>
          <w:marTop w:val="0"/>
          <w:marBottom w:val="0"/>
          <w:divBdr>
            <w:top w:val="none" w:sz="0" w:space="0" w:color="auto"/>
            <w:left w:val="none" w:sz="0" w:space="0" w:color="auto"/>
            <w:bottom w:val="none" w:sz="0" w:space="0" w:color="auto"/>
            <w:right w:val="none" w:sz="0" w:space="0" w:color="auto"/>
          </w:divBdr>
        </w:div>
        <w:div w:id="1703359902">
          <w:marLeft w:val="480"/>
          <w:marRight w:val="0"/>
          <w:marTop w:val="0"/>
          <w:marBottom w:val="0"/>
          <w:divBdr>
            <w:top w:val="none" w:sz="0" w:space="0" w:color="auto"/>
            <w:left w:val="none" w:sz="0" w:space="0" w:color="auto"/>
            <w:bottom w:val="none" w:sz="0" w:space="0" w:color="auto"/>
            <w:right w:val="none" w:sz="0" w:space="0" w:color="auto"/>
          </w:divBdr>
        </w:div>
        <w:div w:id="2082215663">
          <w:marLeft w:val="480"/>
          <w:marRight w:val="0"/>
          <w:marTop w:val="0"/>
          <w:marBottom w:val="0"/>
          <w:divBdr>
            <w:top w:val="none" w:sz="0" w:space="0" w:color="auto"/>
            <w:left w:val="none" w:sz="0" w:space="0" w:color="auto"/>
            <w:bottom w:val="none" w:sz="0" w:space="0" w:color="auto"/>
            <w:right w:val="none" w:sz="0" w:space="0" w:color="auto"/>
          </w:divBdr>
        </w:div>
        <w:div w:id="1605964430">
          <w:marLeft w:val="480"/>
          <w:marRight w:val="0"/>
          <w:marTop w:val="0"/>
          <w:marBottom w:val="0"/>
          <w:divBdr>
            <w:top w:val="none" w:sz="0" w:space="0" w:color="auto"/>
            <w:left w:val="none" w:sz="0" w:space="0" w:color="auto"/>
            <w:bottom w:val="none" w:sz="0" w:space="0" w:color="auto"/>
            <w:right w:val="none" w:sz="0" w:space="0" w:color="auto"/>
          </w:divBdr>
        </w:div>
      </w:divsChild>
    </w:div>
    <w:div w:id="1859418647">
      <w:bodyDiv w:val="1"/>
      <w:marLeft w:val="0"/>
      <w:marRight w:val="0"/>
      <w:marTop w:val="0"/>
      <w:marBottom w:val="0"/>
      <w:divBdr>
        <w:top w:val="none" w:sz="0" w:space="0" w:color="auto"/>
        <w:left w:val="none" w:sz="0" w:space="0" w:color="auto"/>
        <w:bottom w:val="none" w:sz="0" w:space="0" w:color="auto"/>
        <w:right w:val="none" w:sz="0" w:space="0" w:color="auto"/>
      </w:divBdr>
    </w:div>
    <w:div w:id="1859729843">
      <w:bodyDiv w:val="1"/>
      <w:marLeft w:val="0"/>
      <w:marRight w:val="0"/>
      <w:marTop w:val="0"/>
      <w:marBottom w:val="0"/>
      <w:divBdr>
        <w:top w:val="none" w:sz="0" w:space="0" w:color="auto"/>
        <w:left w:val="none" w:sz="0" w:space="0" w:color="auto"/>
        <w:bottom w:val="none" w:sz="0" w:space="0" w:color="auto"/>
        <w:right w:val="none" w:sz="0" w:space="0" w:color="auto"/>
      </w:divBdr>
    </w:div>
    <w:div w:id="1859854997">
      <w:bodyDiv w:val="1"/>
      <w:marLeft w:val="0"/>
      <w:marRight w:val="0"/>
      <w:marTop w:val="0"/>
      <w:marBottom w:val="0"/>
      <w:divBdr>
        <w:top w:val="none" w:sz="0" w:space="0" w:color="auto"/>
        <w:left w:val="none" w:sz="0" w:space="0" w:color="auto"/>
        <w:bottom w:val="none" w:sz="0" w:space="0" w:color="auto"/>
        <w:right w:val="none" w:sz="0" w:space="0" w:color="auto"/>
      </w:divBdr>
    </w:div>
    <w:div w:id="1860505837">
      <w:bodyDiv w:val="1"/>
      <w:marLeft w:val="0"/>
      <w:marRight w:val="0"/>
      <w:marTop w:val="0"/>
      <w:marBottom w:val="0"/>
      <w:divBdr>
        <w:top w:val="none" w:sz="0" w:space="0" w:color="auto"/>
        <w:left w:val="none" w:sz="0" w:space="0" w:color="auto"/>
        <w:bottom w:val="none" w:sz="0" w:space="0" w:color="auto"/>
        <w:right w:val="none" w:sz="0" w:space="0" w:color="auto"/>
      </w:divBdr>
    </w:div>
    <w:div w:id="1860508952">
      <w:bodyDiv w:val="1"/>
      <w:marLeft w:val="0"/>
      <w:marRight w:val="0"/>
      <w:marTop w:val="0"/>
      <w:marBottom w:val="0"/>
      <w:divBdr>
        <w:top w:val="none" w:sz="0" w:space="0" w:color="auto"/>
        <w:left w:val="none" w:sz="0" w:space="0" w:color="auto"/>
        <w:bottom w:val="none" w:sz="0" w:space="0" w:color="auto"/>
        <w:right w:val="none" w:sz="0" w:space="0" w:color="auto"/>
      </w:divBdr>
    </w:div>
    <w:div w:id="1860580309">
      <w:bodyDiv w:val="1"/>
      <w:marLeft w:val="0"/>
      <w:marRight w:val="0"/>
      <w:marTop w:val="0"/>
      <w:marBottom w:val="0"/>
      <w:divBdr>
        <w:top w:val="none" w:sz="0" w:space="0" w:color="auto"/>
        <w:left w:val="none" w:sz="0" w:space="0" w:color="auto"/>
        <w:bottom w:val="none" w:sz="0" w:space="0" w:color="auto"/>
        <w:right w:val="none" w:sz="0" w:space="0" w:color="auto"/>
      </w:divBdr>
    </w:div>
    <w:div w:id="1860772555">
      <w:bodyDiv w:val="1"/>
      <w:marLeft w:val="0"/>
      <w:marRight w:val="0"/>
      <w:marTop w:val="0"/>
      <w:marBottom w:val="0"/>
      <w:divBdr>
        <w:top w:val="none" w:sz="0" w:space="0" w:color="auto"/>
        <w:left w:val="none" w:sz="0" w:space="0" w:color="auto"/>
        <w:bottom w:val="none" w:sz="0" w:space="0" w:color="auto"/>
        <w:right w:val="none" w:sz="0" w:space="0" w:color="auto"/>
      </w:divBdr>
    </w:div>
    <w:div w:id="1860773777">
      <w:bodyDiv w:val="1"/>
      <w:marLeft w:val="0"/>
      <w:marRight w:val="0"/>
      <w:marTop w:val="0"/>
      <w:marBottom w:val="0"/>
      <w:divBdr>
        <w:top w:val="none" w:sz="0" w:space="0" w:color="auto"/>
        <w:left w:val="none" w:sz="0" w:space="0" w:color="auto"/>
        <w:bottom w:val="none" w:sz="0" w:space="0" w:color="auto"/>
        <w:right w:val="none" w:sz="0" w:space="0" w:color="auto"/>
      </w:divBdr>
    </w:div>
    <w:div w:id="1861117016">
      <w:bodyDiv w:val="1"/>
      <w:marLeft w:val="0"/>
      <w:marRight w:val="0"/>
      <w:marTop w:val="0"/>
      <w:marBottom w:val="0"/>
      <w:divBdr>
        <w:top w:val="none" w:sz="0" w:space="0" w:color="auto"/>
        <w:left w:val="none" w:sz="0" w:space="0" w:color="auto"/>
        <w:bottom w:val="none" w:sz="0" w:space="0" w:color="auto"/>
        <w:right w:val="none" w:sz="0" w:space="0" w:color="auto"/>
      </w:divBdr>
    </w:div>
    <w:div w:id="1861503851">
      <w:bodyDiv w:val="1"/>
      <w:marLeft w:val="0"/>
      <w:marRight w:val="0"/>
      <w:marTop w:val="0"/>
      <w:marBottom w:val="0"/>
      <w:divBdr>
        <w:top w:val="none" w:sz="0" w:space="0" w:color="auto"/>
        <w:left w:val="none" w:sz="0" w:space="0" w:color="auto"/>
        <w:bottom w:val="none" w:sz="0" w:space="0" w:color="auto"/>
        <w:right w:val="none" w:sz="0" w:space="0" w:color="auto"/>
      </w:divBdr>
    </w:div>
    <w:div w:id="1861506111">
      <w:bodyDiv w:val="1"/>
      <w:marLeft w:val="0"/>
      <w:marRight w:val="0"/>
      <w:marTop w:val="0"/>
      <w:marBottom w:val="0"/>
      <w:divBdr>
        <w:top w:val="none" w:sz="0" w:space="0" w:color="auto"/>
        <w:left w:val="none" w:sz="0" w:space="0" w:color="auto"/>
        <w:bottom w:val="none" w:sz="0" w:space="0" w:color="auto"/>
        <w:right w:val="none" w:sz="0" w:space="0" w:color="auto"/>
      </w:divBdr>
    </w:div>
    <w:div w:id="1861776977">
      <w:bodyDiv w:val="1"/>
      <w:marLeft w:val="0"/>
      <w:marRight w:val="0"/>
      <w:marTop w:val="0"/>
      <w:marBottom w:val="0"/>
      <w:divBdr>
        <w:top w:val="none" w:sz="0" w:space="0" w:color="auto"/>
        <w:left w:val="none" w:sz="0" w:space="0" w:color="auto"/>
        <w:bottom w:val="none" w:sz="0" w:space="0" w:color="auto"/>
        <w:right w:val="none" w:sz="0" w:space="0" w:color="auto"/>
      </w:divBdr>
    </w:div>
    <w:div w:id="1862084496">
      <w:bodyDiv w:val="1"/>
      <w:marLeft w:val="0"/>
      <w:marRight w:val="0"/>
      <w:marTop w:val="0"/>
      <w:marBottom w:val="0"/>
      <w:divBdr>
        <w:top w:val="none" w:sz="0" w:space="0" w:color="auto"/>
        <w:left w:val="none" w:sz="0" w:space="0" w:color="auto"/>
        <w:bottom w:val="none" w:sz="0" w:space="0" w:color="auto"/>
        <w:right w:val="none" w:sz="0" w:space="0" w:color="auto"/>
      </w:divBdr>
    </w:div>
    <w:div w:id="1862086094">
      <w:bodyDiv w:val="1"/>
      <w:marLeft w:val="0"/>
      <w:marRight w:val="0"/>
      <w:marTop w:val="0"/>
      <w:marBottom w:val="0"/>
      <w:divBdr>
        <w:top w:val="none" w:sz="0" w:space="0" w:color="auto"/>
        <w:left w:val="none" w:sz="0" w:space="0" w:color="auto"/>
        <w:bottom w:val="none" w:sz="0" w:space="0" w:color="auto"/>
        <w:right w:val="none" w:sz="0" w:space="0" w:color="auto"/>
      </w:divBdr>
    </w:div>
    <w:div w:id="1862088012">
      <w:bodyDiv w:val="1"/>
      <w:marLeft w:val="0"/>
      <w:marRight w:val="0"/>
      <w:marTop w:val="0"/>
      <w:marBottom w:val="0"/>
      <w:divBdr>
        <w:top w:val="none" w:sz="0" w:space="0" w:color="auto"/>
        <w:left w:val="none" w:sz="0" w:space="0" w:color="auto"/>
        <w:bottom w:val="none" w:sz="0" w:space="0" w:color="auto"/>
        <w:right w:val="none" w:sz="0" w:space="0" w:color="auto"/>
      </w:divBdr>
    </w:div>
    <w:div w:id="1862164829">
      <w:bodyDiv w:val="1"/>
      <w:marLeft w:val="0"/>
      <w:marRight w:val="0"/>
      <w:marTop w:val="0"/>
      <w:marBottom w:val="0"/>
      <w:divBdr>
        <w:top w:val="none" w:sz="0" w:space="0" w:color="auto"/>
        <w:left w:val="none" w:sz="0" w:space="0" w:color="auto"/>
        <w:bottom w:val="none" w:sz="0" w:space="0" w:color="auto"/>
        <w:right w:val="none" w:sz="0" w:space="0" w:color="auto"/>
      </w:divBdr>
    </w:div>
    <w:div w:id="1862283420">
      <w:bodyDiv w:val="1"/>
      <w:marLeft w:val="0"/>
      <w:marRight w:val="0"/>
      <w:marTop w:val="0"/>
      <w:marBottom w:val="0"/>
      <w:divBdr>
        <w:top w:val="none" w:sz="0" w:space="0" w:color="auto"/>
        <w:left w:val="none" w:sz="0" w:space="0" w:color="auto"/>
        <w:bottom w:val="none" w:sz="0" w:space="0" w:color="auto"/>
        <w:right w:val="none" w:sz="0" w:space="0" w:color="auto"/>
      </w:divBdr>
    </w:div>
    <w:div w:id="1862352522">
      <w:bodyDiv w:val="1"/>
      <w:marLeft w:val="0"/>
      <w:marRight w:val="0"/>
      <w:marTop w:val="0"/>
      <w:marBottom w:val="0"/>
      <w:divBdr>
        <w:top w:val="none" w:sz="0" w:space="0" w:color="auto"/>
        <w:left w:val="none" w:sz="0" w:space="0" w:color="auto"/>
        <w:bottom w:val="none" w:sz="0" w:space="0" w:color="auto"/>
        <w:right w:val="none" w:sz="0" w:space="0" w:color="auto"/>
      </w:divBdr>
    </w:div>
    <w:div w:id="1862469892">
      <w:bodyDiv w:val="1"/>
      <w:marLeft w:val="0"/>
      <w:marRight w:val="0"/>
      <w:marTop w:val="0"/>
      <w:marBottom w:val="0"/>
      <w:divBdr>
        <w:top w:val="none" w:sz="0" w:space="0" w:color="auto"/>
        <w:left w:val="none" w:sz="0" w:space="0" w:color="auto"/>
        <w:bottom w:val="none" w:sz="0" w:space="0" w:color="auto"/>
        <w:right w:val="none" w:sz="0" w:space="0" w:color="auto"/>
      </w:divBdr>
    </w:div>
    <w:div w:id="1862546208">
      <w:bodyDiv w:val="1"/>
      <w:marLeft w:val="0"/>
      <w:marRight w:val="0"/>
      <w:marTop w:val="0"/>
      <w:marBottom w:val="0"/>
      <w:divBdr>
        <w:top w:val="none" w:sz="0" w:space="0" w:color="auto"/>
        <w:left w:val="none" w:sz="0" w:space="0" w:color="auto"/>
        <w:bottom w:val="none" w:sz="0" w:space="0" w:color="auto"/>
        <w:right w:val="none" w:sz="0" w:space="0" w:color="auto"/>
      </w:divBdr>
    </w:div>
    <w:div w:id="1862623393">
      <w:bodyDiv w:val="1"/>
      <w:marLeft w:val="0"/>
      <w:marRight w:val="0"/>
      <w:marTop w:val="0"/>
      <w:marBottom w:val="0"/>
      <w:divBdr>
        <w:top w:val="none" w:sz="0" w:space="0" w:color="auto"/>
        <w:left w:val="none" w:sz="0" w:space="0" w:color="auto"/>
        <w:bottom w:val="none" w:sz="0" w:space="0" w:color="auto"/>
        <w:right w:val="none" w:sz="0" w:space="0" w:color="auto"/>
      </w:divBdr>
    </w:div>
    <w:div w:id="1863006965">
      <w:bodyDiv w:val="1"/>
      <w:marLeft w:val="0"/>
      <w:marRight w:val="0"/>
      <w:marTop w:val="0"/>
      <w:marBottom w:val="0"/>
      <w:divBdr>
        <w:top w:val="none" w:sz="0" w:space="0" w:color="auto"/>
        <w:left w:val="none" w:sz="0" w:space="0" w:color="auto"/>
        <w:bottom w:val="none" w:sz="0" w:space="0" w:color="auto"/>
        <w:right w:val="none" w:sz="0" w:space="0" w:color="auto"/>
      </w:divBdr>
    </w:div>
    <w:div w:id="1863201475">
      <w:bodyDiv w:val="1"/>
      <w:marLeft w:val="0"/>
      <w:marRight w:val="0"/>
      <w:marTop w:val="0"/>
      <w:marBottom w:val="0"/>
      <w:divBdr>
        <w:top w:val="none" w:sz="0" w:space="0" w:color="auto"/>
        <w:left w:val="none" w:sz="0" w:space="0" w:color="auto"/>
        <w:bottom w:val="none" w:sz="0" w:space="0" w:color="auto"/>
        <w:right w:val="none" w:sz="0" w:space="0" w:color="auto"/>
      </w:divBdr>
    </w:div>
    <w:div w:id="1863393987">
      <w:bodyDiv w:val="1"/>
      <w:marLeft w:val="0"/>
      <w:marRight w:val="0"/>
      <w:marTop w:val="0"/>
      <w:marBottom w:val="0"/>
      <w:divBdr>
        <w:top w:val="none" w:sz="0" w:space="0" w:color="auto"/>
        <w:left w:val="none" w:sz="0" w:space="0" w:color="auto"/>
        <w:bottom w:val="none" w:sz="0" w:space="0" w:color="auto"/>
        <w:right w:val="none" w:sz="0" w:space="0" w:color="auto"/>
      </w:divBdr>
    </w:div>
    <w:div w:id="1863859781">
      <w:bodyDiv w:val="1"/>
      <w:marLeft w:val="0"/>
      <w:marRight w:val="0"/>
      <w:marTop w:val="0"/>
      <w:marBottom w:val="0"/>
      <w:divBdr>
        <w:top w:val="none" w:sz="0" w:space="0" w:color="auto"/>
        <w:left w:val="none" w:sz="0" w:space="0" w:color="auto"/>
        <w:bottom w:val="none" w:sz="0" w:space="0" w:color="auto"/>
        <w:right w:val="none" w:sz="0" w:space="0" w:color="auto"/>
      </w:divBdr>
    </w:div>
    <w:div w:id="1864056656">
      <w:bodyDiv w:val="1"/>
      <w:marLeft w:val="0"/>
      <w:marRight w:val="0"/>
      <w:marTop w:val="0"/>
      <w:marBottom w:val="0"/>
      <w:divBdr>
        <w:top w:val="none" w:sz="0" w:space="0" w:color="auto"/>
        <w:left w:val="none" w:sz="0" w:space="0" w:color="auto"/>
        <w:bottom w:val="none" w:sz="0" w:space="0" w:color="auto"/>
        <w:right w:val="none" w:sz="0" w:space="0" w:color="auto"/>
      </w:divBdr>
    </w:div>
    <w:div w:id="1864398548">
      <w:bodyDiv w:val="1"/>
      <w:marLeft w:val="0"/>
      <w:marRight w:val="0"/>
      <w:marTop w:val="0"/>
      <w:marBottom w:val="0"/>
      <w:divBdr>
        <w:top w:val="none" w:sz="0" w:space="0" w:color="auto"/>
        <w:left w:val="none" w:sz="0" w:space="0" w:color="auto"/>
        <w:bottom w:val="none" w:sz="0" w:space="0" w:color="auto"/>
        <w:right w:val="none" w:sz="0" w:space="0" w:color="auto"/>
      </w:divBdr>
    </w:div>
    <w:div w:id="1864516458">
      <w:bodyDiv w:val="1"/>
      <w:marLeft w:val="0"/>
      <w:marRight w:val="0"/>
      <w:marTop w:val="0"/>
      <w:marBottom w:val="0"/>
      <w:divBdr>
        <w:top w:val="none" w:sz="0" w:space="0" w:color="auto"/>
        <w:left w:val="none" w:sz="0" w:space="0" w:color="auto"/>
        <w:bottom w:val="none" w:sz="0" w:space="0" w:color="auto"/>
        <w:right w:val="none" w:sz="0" w:space="0" w:color="auto"/>
      </w:divBdr>
    </w:div>
    <w:div w:id="1864587893">
      <w:bodyDiv w:val="1"/>
      <w:marLeft w:val="0"/>
      <w:marRight w:val="0"/>
      <w:marTop w:val="0"/>
      <w:marBottom w:val="0"/>
      <w:divBdr>
        <w:top w:val="none" w:sz="0" w:space="0" w:color="auto"/>
        <w:left w:val="none" w:sz="0" w:space="0" w:color="auto"/>
        <w:bottom w:val="none" w:sz="0" w:space="0" w:color="auto"/>
        <w:right w:val="none" w:sz="0" w:space="0" w:color="auto"/>
      </w:divBdr>
    </w:div>
    <w:div w:id="1865362641">
      <w:bodyDiv w:val="1"/>
      <w:marLeft w:val="0"/>
      <w:marRight w:val="0"/>
      <w:marTop w:val="0"/>
      <w:marBottom w:val="0"/>
      <w:divBdr>
        <w:top w:val="none" w:sz="0" w:space="0" w:color="auto"/>
        <w:left w:val="none" w:sz="0" w:space="0" w:color="auto"/>
        <w:bottom w:val="none" w:sz="0" w:space="0" w:color="auto"/>
        <w:right w:val="none" w:sz="0" w:space="0" w:color="auto"/>
      </w:divBdr>
    </w:div>
    <w:div w:id="1865433818">
      <w:bodyDiv w:val="1"/>
      <w:marLeft w:val="0"/>
      <w:marRight w:val="0"/>
      <w:marTop w:val="0"/>
      <w:marBottom w:val="0"/>
      <w:divBdr>
        <w:top w:val="none" w:sz="0" w:space="0" w:color="auto"/>
        <w:left w:val="none" w:sz="0" w:space="0" w:color="auto"/>
        <w:bottom w:val="none" w:sz="0" w:space="0" w:color="auto"/>
        <w:right w:val="none" w:sz="0" w:space="0" w:color="auto"/>
      </w:divBdr>
    </w:div>
    <w:div w:id="1865483558">
      <w:bodyDiv w:val="1"/>
      <w:marLeft w:val="0"/>
      <w:marRight w:val="0"/>
      <w:marTop w:val="0"/>
      <w:marBottom w:val="0"/>
      <w:divBdr>
        <w:top w:val="none" w:sz="0" w:space="0" w:color="auto"/>
        <w:left w:val="none" w:sz="0" w:space="0" w:color="auto"/>
        <w:bottom w:val="none" w:sz="0" w:space="0" w:color="auto"/>
        <w:right w:val="none" w:sz="0" w:space="0" w:color="auto"/>
      </w:divBdr>
    </w:div>
    <w:div w:id="1865900660">
      <w:bodyDiv w:val="1"/>
      <w:marLeft w:val="0"/>
      <w:marRight w:val="0"/>
      <w:marTop w:val="0"/>
      <w:marBottom w:val="0"/>
      <w:divBdr>
        <w:top w:val="none" w:sz="0" w:space="0" w:color="auto"/>
        <w:left w:val="none" w:sz="0" w:space="0" w:color="auto"/>
        <w:bottom w:val="none" w:sz="0" w:space="0" w:color="auto"/>
        <w:right w:val="none" w:sz="0" w:space="0" w:color="auto"/>
      </w:divBdr>
    </w:div>
    <w:div w:id="1865945939">
      <w:bodyDiv w:val="1"/>
      <w:marLeft w:val="0"/>
      <w:marRight w:val="0"/>
      <w:marTop w:val="0"/>
      <w:marBottom w:val="0"/>
      <w:divBdr>
        <w:top w:val="none" w:sz="0" w:space="0" w:color="auto"/>
        <w:left w:val="none" w:sz="0" w:space="0" w:color="auto"/>
        <w:bottom w:val="none" w:sz="0" w:space="0" w:color="auto"/>
        <w:right w:val="none" w:sz="0" w:space="0" w:color="auto"/>
      </w:divBdr>
    </w:div>
    <w:div w:id="1866215300">
      <w:bodyDiv w:val="1"/>
      <w:marLeft w:val="0"/>
      <w:marRight w:val="0"/>
      <w:marTop w:val="0"/>
      <w:marBottom w:val="0"/>
      <w:divBdr>
        <w:top w:val="none" w:sz="0" w:space="0" w:color="auto"/>
        <w:left w:val="none" w:sz="0" w:space="0" w:color="auto"/>
        <w:bottom w:val="none" w:sz="0" w:space="0" w:color="auto"/>
        <w:right w:val="none" w:sz="0" w:space="0" w:color="auto"/>
      </w:divBdr>
    </w:div>
    <w:div w:id="1866215977">
      <w:bodyDiv w:val="1"/>
      <w:marLeft w:val="0"/>
      <w:marRight w:val="0"/>
      <w:marTop w:val="0"/>
      <w:marBottom w:val="0"/>
      <w:divBdr>
        <w:top w:val="none" w:sz="0" w:space="0" w:color="auto"/>
        <w:left w:val="none" w:sz="0" w:space="0" w:color="auto"/>
        <w:bottom w:val="none" w:sz="0" w:space="0" w:color="auto"/>
        <w:right w:val="none" w:sz="0" w:space="0" w:color="auto"/>
      </w:divBdr>
    </w:div>
    <w:div w:id="1866476205">
      <w:bodyDiv w:val="1"/>
      <w:marLeft w:val="0"/>
      <w:marRight w:val="0"/>
      <w:marTop w:val="0"/>
      <w:marBottom w:val="0"/>
      <w:divBdr>
        <w:top w:val="none" w:sz="0" w:space="0" w:color="auto"/>
        <w:left w:val="none" w:sz="0" w:space="0" w:color="auto"/>
        <w:bottom w:val="none" w:sz="0" w:space="0" w:color="auto"/>
        <w:right w:val="none" w:sz="0" w:space="0" w:color="auto"/>
      </w:divBdr>
    </w:div>
    <w:div w:id="1866678211">
      <w:bodyDiv w:val="1"/>
      <w:marLeft w:val="0"/>
      <w:marRight w:val="0"/>
      <w:marTop w:val="0"/>
      <w:marBottom w:val="0"/>
      <w:divBdr>
        <w:top w:val="none" w:sz="0" w:space="0" w:color="auto"/>
        <w:left w:val="none" w:sz="0" w:space="0" w:color="auto"/>
        <w:bottom w:val="none" w:sz="0" w:space="0" w:color="auto"/>
        <w:right w:val="none" w:sz="0" w:space="0" w:color="auto"/>
      </w:divBdr>
    </w:div>
    <w:div w:id="1867064820">
      <w:bodyDiv w:val="1"/>
      <w:marLeft w:val="0"/>
      <w:marRight w:val="0"/>
      <w:marTop w:val="0"/>
      <w:marBottom w:val="0"/>
      <w:divBdr>
        <w:top w:val="none" w:sz="0" w:space="0" w:color="auto"/>
        <w:left w:val="none" w:sz="0" w:space="0" w:color="auto"/>
        <w:bottom w:val="none" w:sz="0" w:space="0" w:color="auto"/>
        <w:right w:val="none" w:sz="0" w:space="0" w:color="auto"/>
      </w:divBdr>
    </w:div>
    <w:div w:id="1867407873">
      <w:bodyDiv w:val="1"/>
      <w:marLeft w:val="0"/>
      <w:marRight w:val="0"/>
      <w:marTop w:val="0"/>
      <w:marBottom w:val="0"/>
      <w:divBdr>
        <w:top w:val="none" w:sz="0" w:space="0" w:color="auto"/>
        <w:left w:val="none" w:sz="0" w:space="0" w:color="auto"/>
        <w:bottom w:val="none" w:sz="0" w:space="0" w:color="auto"/>
        <w:right w:val="none" w:sz="0" w:space="0" w:color="auto"/>
      </w:divBdr>
    </w:div>
    <w:div w:id="1867669363">
      <w:bodyDiv w:val="1"/>
      <w:marLeft w:val="0"/>
      <w:marRight w:val="0"/>
      <w:marTop w:val="0"/>
      <w:marBottom w:val="0"/>
      <w:divBdr>
        <w:top w:val="none" w:sz="0" w:space="0" w:color="auto"/>
        <w:left w:val="none" w:sz="0" w:space="0" w:color="auto"/>
        <w:bottom w:val="none" w:sz="0" w:space="0" w:color="auto"/>
        <w:right w:val="none" w:sz="0" w:space="0" w:color="auto"/>
      </w:divBdr>
    </w:div>
    <w:div w:id="1867674551">
      <w:bodyDiv w:val="1"/>
      <w:marLeft w:val="0"/>
      <w:marRight w:val="0"/>
      <w:marTop w:val="0"/>
      <w:marBottom w:val="0"/>
      <w:divBdr>
        <w:top w:val="none" w:sz="0" w:space="0" w:color="auto"/>
        <w:left w:val="none" w:sz="0" w:space="0" w:color="auto"/>
        <w:bottom w:val="none" w:sz="0" w:space="0" w:color="auto"/>
        <w:right w:val="none" w:sz="0" w:space="0" w:color="auto"/>
      </w:divBdr>
    </w:div>
    <w:div w:id="1868519941">
      <w:bodyDiv w:val="1"/>
      <w:marLeft w:val="0"/>
      <w:marRight w:val="0"/>
      <w:marTop w:val="0"/>
      <w:marBottom w:val="0"/>
      <w:divBdr>
        <w:top w:val="none" w:sz="0" w:space="0" w:color="auto"/>
        <w:left w:val="none" w:sz="0" w:space="0" w:color="auto"/>
        <w:bottom w:val="none" w:sz="0" w:space="0" w:color="auto"/>
        <w:right w:val="none" w:sz="0" w:space="0" w:color="auto"/>
      </w:divBdr>
    </w:div>
    <w:div w:id="1868641901">
      <w:bodyDiv w:val="1"/>
      <w:marLeft w:val="0"/>
      <w:marRight w:val="0"/>
      <w:marTop w:val="0"/>
      <w:marBottom w:val="0"/>
      <w:divBdr>
        <w:top w:val="none" w:sz="0" w:space="0" w:color="auto"/>
        <w:left w:val="none" w:sz="0" w:space="0" w:color="auto"/>
        <w:bottom w:val="none" w:sz="0" w:space="0" w:color="auto"/>
        <w:right w:val="none" w:sz="0" w:space="0" w:color="auto"/>
      </w:divBdr>
    </w:div>
    <w:div w:id="1869248847">
      <w:bodyDiv w:val="1"/>
      <w:marLeft w:val="0"/>
      <w:marRight w:val="0"/>
      <w:marTop w:val="0"/>
      <w:marBottom w:val="0"/>
      <w:divBdr>
        <w:top w:val="none" w:sz="0" w:space="0" w:color="auto"/>
        <w:left w:val="none" w:sz="0" w:space="0" w:color="auto"/>
        <w:bottom w:val="none" w:sz="0" w:space="0" w:color="auto"/>
        <w:right w:val="none" w:sz="0" w:space="0" w:color="auto"/>
      </w:divBdr>
    </w:div>
    <w:div w:id="1870143600">
      <w:bodyDiv w:val="1"/>
      <w:marLeft w:val="0"/>
      <w:marRight w:val="0"/>
      <w:marTop w:val="0"/>
      <w:marBottom w:val="0"/>
      <w:divBdr>
        <w:top w:val="none" w:sz="0" w:space="0" w:color="auto"/>
        <w:left w:val="none" w:sz="0" w:space="0" w:color="auto"/>
        <w:bottom w:val="none" w:sz="0" w:space="0" w:color="auto"/>
        <w:right w:val="none" w:sz="0" w:space="0" w:color="auto"/>
      </w:divBdr>
    </w:div>
    <w:div w:id="1870219155">
      <w:bodyDiv w:val="1"/>
      <w:marLeft w:val="0"/>
      <w:marRight w:val="0"/>
      <w:marTop w:val="0"/>
      <w:marBottom w:val="0"/>
      <w:divBdr>
        <w:top w:val="none" w:sz="0" w:space="0" w:color="auto"/>
        <w:left w:val="none" w:sz="0" w:space="0" w:color="auto"/>
        <w:bottom w:val="none" w:sz="0" w:space="0" w:color="auto"/>
        <w:right w:val="none" w:sz="0" w:space="0" w:color="auto"/>
      </w:divBdr>
    </w:div>
    <w:div w:id="1870483219">
      <w:bodyDiv w:val="1"/>
      <w:marLeft w:val="0"/>
      <w:marRight w:val="0"/>
      <w:marTop w:val="0"/>
      <w:marBottom w:val="0"/>
      <w:divBdr>
        <w:top w:val="none" w:sz="0" w:space="0" w:color="auto"/>
        <w:left w:val="none" w:sz="0" w:space="0" w:color="auto"/>
        <w:bottom w:val="none" w:sz="0" w:space="0" w:color="auto"/>
        <w:right w:val="none" w:sz="0" w:space="0" w:color="auto"/>
      </w:divBdr>
    </w:div>
    <w:div w:id="1870990807">
      <w:bodyDiv w:val="1"/>
      <w:marLeft w:val="0"/>
      <w:marRight w:val="0"/>
      <w:marTop w:val="0"/>
      <w:marBottom w:val="0"/>
      <w:divBdr>
        <w:top w:val="none" w:sz="0" w:space="0" w:color="auto"/>
        <w:left w:val="none" w:sz="0" w:space="0" w:color="auto"/>
        <w:bottom w:val="none" w:sz="0" w:space="0" w:color="auto"/>
        <w:right w:val="none" w:sz="0" w:space="0" w:color="auto"/>
      </w:divBdr>
    </w:div>
    <w:div w:id="1871263974">
      <w:bodyDiv w:val="1"/>
      <w:marLeft w:val="0"/>
      <w:marRight w:val="0"/>
      <w:marTop w:val="0"/>
      <w:marBottom w:val="0"/>
      <w:divBdr>
        <w:top w:val="none" w:sz="0" w:space="0" w:color="auto"/>
        <w:left w:val="none" w:sz="0" w:space="0" w:color="auto"/>
        <w:bottom w:val="none" w:sz="0" w:space="0" w:color="auto"/>
        <w:right w:val="none" w:sz="0" w:space="0" w:color="auto"/>
      </w:divBdr>
    </w:div>
    <w:div w:id="1871643929">
      <w:bodyDiv w:val="1"/>
      <w:marLeft w:val="0"/>
      <w:marRight w:val="0"/>
      <w:marTop w:val="0"/>
      <w:marBottom w:val="0"/>
      <w:divBdr>
        <w:top w:val="none" w:sz="0" w:space="0" w:color="auto"/>
        <w:left w:val="none" w:sz="0" w:space="0" w:color="auto"/>
        <w:bottom w:val="none" w:sz="0" w:space="0" w:color="auto"/>
        <w:right w:val="none" w:sz="0" w:space="0" w:color="auto"/>
      </w:divBdr>
    </w:div>
    <w:div w:id="1871995344">
      <w:bodyDiv w:val="1"/>
      <w:marLeft w:val="0"/>
      <w:marRight w:val="0"/>
      <w:marTop w:val="0"/>
      <w:marBottom w:val="0"/>
      <w:divBdr>
        <w:top w:val="none" w:sz="0" w:space="0" w:color="auto"/>
        <w:left w:val="none" w:sz="0" w:space="0" w:color="auto"/>
        <w:bottom w:val="none" w:sz="0" w:space="0" w:color="auto"/>
        <w:right w:val="none" w:sz="0" w:space="0" w:color="auto"/>
      </w:divBdr>
    </w:div>
    <w:div w:id="1872036097">
      <w:bodyDiv w:val="1"/>
      <w:marLeft w:val="0"/>
      <w:marRight w:val="0"/>
      <w:marTop w:val="0"/>
      <w:marBottom w:val="0"/>
      <w:divBdr>
        <w:top w:val="none" w:sz="0" w:space="0" w:color="auto"/>
        <w:left w:val="none" w:sz="0" w:space="0" w:color="auto"/>
        <w:bottom w:val="none" w:sz="0" w:space="0" w:color="auto"/>
        <w:right w:val="none" w:sz="0" w:space="0" w:color="auto"/>
      </w:divBdr>
    </w:div>
    <w:div w:id="1872067884">
      <w:bodyDiv w:val="1"/>
      <w:marLeft w:val="0"/>
      <w:marRight w:val="0"/>
      <w:marTop w:val="0"/>
      <w:marBottom w:val="0"/>
      <w:divBdr>
        <w:top w:val="none" w:sz="0" w:space="0" w:color="auto"/>
        <w:left w:val="none" w:sz="0" w:space="0" w:color="auto"/>
        <w:bottom w:val="none" w:sz="0" w:space="0" w:color="auto"/>
        <w:right w:val="none" w:sz="0" w:space="0" w:color="auto"/>
      </w:divBdr>
    </w:div>
    <w:div w:id="1872184799">
      <w:bodyDiv w:val="1"/>
      <w:marLeft w:val="0"/>
      <w:marRight w:val="0"/>
      <w:marTop w:val="0"/>
      <w:marBottom w:val="0"/>
      <w:divBdr>
        <w:top w:val="none" w:sz="0" w:space="0" w:color="auto"/>
        <w:left w:val="none" w:sz="0" w:space="0" w:color="auto"/>
        <w:bottom w:val="none" w:sz="0" w:space="0" w:color="auto"/>
        <w:right w:val="none" w:sz="0" w:space="0" w:color="auto"/>
      </w:divBdr>
    </w:div>
    <w:div w:id="1872185488">
      <w:bodyDiv w:val="1"/>
      <w:marLeft w:val="0"/>
      <w:marRight w:val="0"/>
      <w:marTop w:val="0"/>
      <w:marBottom w:val="0"/>
      <w:divBdr>
        <w:top w:val="none" w:sz="0" w:space="0" w:color="auto"/>
        <w:left w:val="none" w:sz="0" w:space="0" w:color="auto"/>
        <w:bottom w:val="none" w:sz="0" w:space="0" w:color="auto"/>
        <w:right w:val="none" w:sz="0" w:space="0" w:color="auto"/>
      </w:divBdr>
    </w:div>
    <w:div w:id="1872494699">
      <w:bodyDiv w:val="1"/>
      <w:marLeft w:val="0"/>
      <w:marRight w:val="0"/>
      <w:marTop w:val="0"/>
      <w:marBottom w:val="0"/>
      <w:divBdr>
        <w:top w:val="none" w:sz="0" w:space="0" w:color="auto"/>
        <w:left w:val="none" w:sz="0" w:space="0" w:color="auto"/>
        <w:bottom w:val="none" w:sz="0" w:space="0" w:color="auto"/>
        <w:right w:val="none" w:sz="0" w:space="0" w:color="auto"/>
      </w:divBdr>
    </w:div>
    <w:div w:id="1872958055">
      <w:bodyDiv w:val="1"/>
      <w:marLeft w:val="0"/>
      <w:marRight w:val="0"/>
      <w:marTop w:val="0"/>
      <w:marBottom w:val="0"/>
      <w:divBdr>
        <w:top w:val="none" w:sz="0" w:space="0" w:color="auto"/>
        <w:left w:val="none" w:sz="0" w:space="0" w:color="auto"/>
        <w:bottom w:val="none" w:sz="0" w:space="0" w:color="auto"/>
        <w:right w:val="none" w:sz="0" w:space="0" w:color="auto"/>
      </w:divBdr>
    </w:div>
    <w:div w:id="1873155254">
      <w:bodyDiv w:val="1"/>
      <w:marLeft w:val="0"/>
      <w:marRight w:val="0"/>
      <w:marTop w:val="0"/>
      <w:marBottom w:val="0"/>
      <w:divBdr>
        <w:top w:val="none" w:sz="0" w:space="0" w:color="auto"/>
        <w:left w:val="none" w:sz="0" w:space="0" w:color="auto"/>
        <w:bottom w:val="none" w:sz="0" w:space="0" w:color="auto"/>
        <w:right w:val="none" w:sz="0" w:space="0" w:color="auto"/>
      </w:divBdr>
    </w:div>
    <w:div w:id="1873223638">
      <w:bodyDiv w:val="1"/>
      <w:marLeft w:val="0"/>
      <w:marRight w:val="0"/>
      <w:marTop w:val="0"/>
      <w:marBottom w:val="0"/>
      <w:divBdr>
        <w:top w:val="none" w:sz="0" w:space="0" w:color="auto"/>
        <w:left w:val="none" w:sz="0" w:space="0" w:color="auto"/>
        <w:bottom w:val="none" w:sz="0" w:space="0" w:color="auto"/>
        <w:right w:val="none" w:sz="0" w:space="0" w:color="auto"/>
      </w:divBdr>
    </w:div>
    <w:div w:id="1873835005">
      <w:bodyDiv w:val="1"/>
      <w:marLeft w:val="0"/>
      <w:marRight w:val="0"/>
      <w:marTop w:val="0"/>
      <w:marBottom w:val="0"/>
      <w:divBdr>
        <w:top w:val="none" w:sz="0" w:space="0" w:color="auto"/>
        <w:left w:val="none" w:sz="0" w:space="0" w:color="auto"/>
        <w:bottom w:val="none" w:sz="0" w:space="0" w:color="auto"/>
        <w:right w:val="none" w:sz="0" w:space="0" w:color="auto"/>
      </w:divBdr>
    </w:div>
    <w:div w:id="1873836756">
      <w:bodyDiv w:val="1"/>
      <w:marLeft w:val="0"/>
      <w:marRight w:val="0"/>
      <w:marTop w:val="0"/>
      <w:marBottom w:val="0"/>
      <w:divBdr>
        <w:top w:val="none" w:sz="0" w:space="0" w:color="auto"/>
        <w:left w:val="none" w:sz="0" w:space="0" w:color="auto"/>
        <w:bottom w:val="none" w:sz="0" w:space="0" w:color="auto"/>
        <w:right w:val="none" w:sz="0" w:space="0" w:color="auto"/>
      </w:divBdr>
    </w:div>
    <w:div w:id="1873952322">
      <w:bodyDiv w:val="1"/>
      <w:marLeft w:val="0"/>
      <w:marRight w:val="0"/>
      <w:marTop w:val="0"/>
      <w:marBottom w:val="0"/>
      <w:divBdr>
        <w:top w:val="none" w:sz="0" w:space="0" w:color="auto"/>
        <w:left w:val="none" w:sz="0" w:space="0" w:color="auto"/>
        <w:bottom w:val="none" w:sz="0" w:space="0" w:color="auto"/>
        <w:right w:val="none" w:sz="0" w:space="0" w:color="auto"/>
      </w:divBdr>
    </w:div>
    <w:div w:id="1873954876">
      <w:bodyDiv w:val="1"/>
      <w:marLeft w:val="0"/>
      <w:marRight w:val="0"/>
      <w:marTop w:val="0"/>
      <w:marBottom w:val="0"/>
      <w:divBdr>
        <w:top w:val="none" w:sz="0" w:space="0" w:color="auto"/>
        <w:left w:val="none" w:sz="0" w:space="0" w:color="auto"/>
        <w:bottom w:val="none" w:sz="0" w:space="0" w:color="auto"/>
        <w:right w:val="none" w:sz="0" w:space="0" w:color="auto"/>
      </w:divBdr>
    </w:div>
    <w:div w:id="1873958473">
      <w:bodyDiv w:val="1"/>
      <w:marLeft w:val="0"/>
      <w:marRight w:val="0"/>
      <w:marTop w:val="0"/>
      <w:marBottom w:val="0"/>
      <w:divBdr>
        <w:top w:val="none" w:sz="0" w:space="0" w:color="auto"/>
        <w:left w:val="none" w:sz="0" w:space="0" w:color="auto"/>
        <w:bottom w:val="none" w:sz="0" w:space="0" w:color="auto"/>
        <w:right w:val="none" w:sz="0" w:space="0" w:color="auto"/>
      </w:divBdr>
    </w:div>
    <w:div w:id="1874029309">
      <w:bodyDiv w:val="1"/>
      <w:marLeft w:val="0"/>
      <w:marRight w:val="0"/>
      <w:marTop w:val="0"/>
      <w:marBottom w:val="0"/>
      <w:divBdr>
        <w:top w:val="none" w:sz="0" w:space="0" w:color="auto"/>
        <w:left w:val="none" w:sz="0" w:space="0" w:color="auto"/>
        <w:bottom w:val="none" w:sz="0" w:space="0" w:color="auto"/>
        <w:right w:val="none" w:sz="0" w:space="0" w:color="auto"/>
      </w:divBdr>
    </w:div>
    <w:div w:id="1874801436">
      <w:bodyDiv w:val="1"/>
      <w:marLeft w:val="0"/>
      <w:marRight w:val="0"/>
      <w:marTop w:val="0"/>
      <w:marBottom w:val="0"/>
      <w:divBdr>
        <w:top w:val="none" w:sz="0" w:space="0" w:color="auto"/>
        <w:left w:val="none" w:sz="0" w:space="0" w:color="auto"/>
        <w:bottom w:val="none" w:sz="0" w:space="0" w:color="auto"/>
        <w:right w:val="none" w:sz="0" w:space="0" w:color="auto"/>
      </w:divBdr>
    </w:div>
    <w:div w:id="1875383118">
      <w:bodyDiv w:val="1"/>
      <w:marLeft w:val="0"/>
      <w:marRight w:val="0"/>
      <w:marTop w:val="0"/>
      <w:marBottom w:val="0"/>
      <w:divBdr>
        <w:top w:val="none" w:sz="0" w:space="0" w:color="auto"/>
        <w:left w:val="none" w:sz="0" w:space="0" w:color="auto"/>
        <w:bottom w:val="none" w:sz="0" w:space="0" w:color="auto"/>
        <w:right w:val="none" w:sz="0" w:space="0" w:color="auto"/>
      </w:divBdr>
    </w:div>
    <w:div w:id="1875459086">
      <w:bodyDiv w:val="1"/>
      <w:marLeft w:val="0"/>
      <w:marRight w:val="0"/>
      <w:marTop w:val="0"/>
      <w:marBottom w:val="0"/>
      <w:divBdr>
        <w:top w:val="none" w:sz="0" w:space="0" w:color="auto"/>
        <w:left w:val="none" w:sz="0" w:space="0" w:color="auto"/>
        <w:bottom w:val="none" w:sz="0" w:space="0" w:color="auto"/>
        <w:right w:val="none" w:sz="0" w:space="0" w:color="auto"/>
      </w:divBdr>
      <w:divsChild>
        <w:div w:id="1025983378">
          <w:marLeft w:val="480"/>
          <w:marRight w:val="0"/>
          <w:marTop w:val="0"/>
          <w:marBottom w:val="0"/>
          <w:divBdr>
            <w:top w:val="none" w:sz="0" w:space="0" w:color="auto"/>
            <w:left w:val="none" w:sz="0" w:space="0" w:color="auto"/>
            <w:bottom w:val="none" w:sz="0" w:space="0" w:color="auto"/>
            <w:right w:val="none" w:sz="0" w:space="0" w:color="auto"/>
          </w:divBdr>
        </w:div>
        <w:div w:id="1108508486">
          <w:marLeft w:val="480"/>
          <w:marRight w:val="0"/>
          <w:marTop w:val="0"/>
          <w:marBottom w:val="0"/>
          <w:divBdr>
            <w:top w:val="none" w:sz="0" w:space="0" w:color="auto"/>
            <w:left w:val="none" w:sz="0" w:space="0" w:color="auto"/>
            <w:bottom w:val="none" w:sz="0" w:space="0" w:color="auto"/>
            <w:right w:val="none" w:sz="0" w:space="0" w:color="auto"/>
          </w:divBdr>
        </w:div>
        <w:div w:id="1412461688">
          <w:marLeft w:val="480"/>
          <w:marRight w:val="0"/>
          <w:marTop w:val="0"/>
          <w:marBottom w:val="0"/>
          <w:divBdr>
            <w:top w:val="none" w:sz="0" w:space="0" w:color="auto"/>
            <w:left w:val="none" w:sz="0" w:space="0" w:color="auto"/>
            <w:bottom w:val="none" w:sz="0" w:space="0" w:color="auto"/>
            <w:right w:val="none" w:sz="0" w:space="0" w:color="auto"/>
          </w:divBdr>
        </w:div>
        <w:div w:id="1111708728">
          <w:marLeft w:val="480"/>
          <w:marRight w:val="0"/>
          <w:marTop w:val="0"/>
          <w:marBottom w:val="0"/>
          <w:divBdr>
            <w:top w:val="none" w:sz="0" w:space="0" w:color="auto"/>
            <w:left w:val="none" w:sz="0" w:space="0" w:color="auto"/>
            <w:bottom w:val="none" w:sz="0" w:space="0" w:color="auto"/>
            <w:right w:val="none" w:sz="0" w:space="0" w:color="auto"/>
          </w:divBdr>
        </w:div>
        <w:div w:id="327366620">
          <w:marLeft w:val="480"/>
          <w:marRight w:val="0"/>
          <w:marTop w:val="0"/>
          <w:marBottom w:val="0"/>
          <w:divBdr>
            <w:top w:val="none" w:sz="0" w:space="0" w:color="auto"/>
            <w:left w:val="none" w:sz="0" w:space="0" w:color="auto"/>
            <w:bottom w:val="none" w:sz="0" w:space="0" w:color="auto"/>
            <w:right w:val="none" w:sz="0" w:space="0" w:color="auto"/>
          </w:divBdr>
        </w:div>
        <w:div w:id="151725567">
          <w:marLeft w:val="480"/>
          <w:marRight w:val="0"/>
          <w:marTop w:val="0"/>
          <w:marBottom w:val="0"/>
          <w:divBdr>
            <w:top w:val="none" w:sz="0" w:space="0" w:color="auto"/>
            <w:left w:val="none" w:sz="0" w:space="0" w:color="auto"/>
            <w:bottom w:val="none" w:sz="0" w:space="0" w:color="auto"/>
            <w:right w:val="none" w:sz="0" w:space="0" w:color="auto"/>
          </w:divBdr>
        </w:div>
        <w:div w:id="962149905">
          <w:marLeft w:val="480"/>
          <w:marRight w:val="0"/>
          <w:marTop w:val="0"/>
          <w:marBottom w:val="0"/>
          <w:divBdr>
            <w:top w:val="none" w:sz="0" w:space="0" w:color="auto"/>
            <w:left w:val="none" w:sz="0" w:space="0" w:color="auto"/>
            <w:bottom w:val="none" w:sz="0" w:space="0" w:color="auto"/>
            <w:right w:val="none" w:sz="0" w:space="0" w:color="auto"/>
          </w:divBdr>
        </w:div>
        <w:div w:id="454449978">
          <w:marLeft w:val="480"/>
          <w:marRight w:val="0"/>
          <w:marTop w:val="0"/>
          <w:marBottom w:val="0"/>
          <w:divBdr>
            <w:top w:val="none" w:sz="0" w:space="0" w:color="auto"/>
            <w:left w:val="none" w:sz="0" w:space="0" w:color="auto"/>
            <w:bottom w:val="none" w:sz="0" w:space="0" w:color="auto"/>
            <w:right w:val="none" w:sz="0" w:space="0" w:color="auto"/>
          </w:divBdr>
        </w:div>
        <w:div w:id="1745684208">
          <w:marLeft w:val="480"/>
          <w:marRight w:val="0"/>
          <w:marTop w:val="0"/>
          <w:marBottom w:val="0"/>
          <w:divBdr>
            <w:top w:val="none" w:sz="0" w:space="0" w:color="auto"/>
            <w:left w:val="none" w:sz="0" w:space="0" w:color="auto"/>
            <w:bottom w:val="none" w:sz="0" w:space="0" w:color="auto"/>
            <w:right w:val="none" w:sz="0" w:space="0" w:color="auto"/>
          </w:divBdr>
        </w:div>
        <w:div w:id="1065761223">
          <w:marLeft w:val="480"/>
          <w:marRight w:val="0"/>
          <w:marTop w:val="0"/>
          <w:marBottom w:val="0"/>
          <w:divBdr>
            <w:top w:val="none" w:sz="0" w:space="0" w:color="auto"/>
            <w:left w:val="none" w:sz="0" w:space="0" w:color="auto"/>
            <w:bottom w:val="none" w:sz="0" w:space="0" w:color="auto"/>
            <w:right w:val="none" w:sz="0" w:space="0" w:color="auto"/>
          </w:divBdr>
        </w:div>
        <w:div w:id="632950422">
          <w:marLeft w:val="480"/>
          <w:marRight w:val="0"/>
          <w:marTop w:val="0"/>
          <w:marBottom w:val="0"/>
          <w:divBdr>
            <w:top w:val="none" w:sz="0" w:space="0" w:color="auto"/>
            <w:left w:val="none" w:sz="0" w:space="0" w:color="auto"/>
            <w:bottom w:val="none" w:sz="0" w:space="0" w:color="auto"/>
            <w:right w:val="none" w:sz="0" w:space="0" w:color="auto"/>
          </w:divBdr>
        </w:div>
        <w:div w:id="378433757">
          <w:marLeft w:val="480"/>
          <w:marRight w:val="0"/>
          <w:marTop w:val="0"/>
          <w:marBottom w:val="0"/>
          <w:divBdr>
            <w:top w:val="none" w:sz="0" w:space="0" w:color="auto"/>
            <w:left w:val="none" w:sz="0" w:space="0" w:color="auto"/>
            <w:bottom w:val="none" w:sz="0" w:space="0" w:color="auto"/>
            <w:right w:val="none" w:sz="0" w:space="0" w:color="auto"/>
          </w:divBdr>
        </w:div>
        <w:div w:id="2108622592">
          <w:marLeft w:val="480"/>
          <w:marRight w:val="0"/>
          <w:marTop w:val="0"/>
          <w:marBottom w:val="0"/>
          <w:divBdr>
            <w:top w:val="none" w:sz="0" w:space="0" w:color="auto"/>
            <w:left w:val="none" w:sz="0" w:space="0" w:color="auto"/>
            <w:bottom w:val="none" w:sz="0" w:space="0" w:color="auto"/>
            <w:right w:val="none" w:sz="0" w:space="0" w:color="auto"/>
          </w:divBdr>
        </w:div>
        <w:div w:id="140970375">
          <w:marLeft w:val="480"/>
          <w:marRight w:val="0"/>
          <w:marTop w:val="0"/>
          <w:marBottom w:val="0"/>
          <w:divBdr>
            <w:top w:val="none" w:sz="0" w:space="0" w:color="auto"/>
            <w:left w:val="none" w:sz="0" w:space="0" w:color="auto"/>
            <w:bottom w:val="none" w:sz="0" w:space="0" w:color="auto"/>
            <w:right w:val="none" w:sz="0" w:space="0" w:color="auto"/>
          </w:divBdr>
        </w:div>
        <w:div w:id="2042049469">
          <w:marLeft w:val="480"/>
          <w:marRight w:val="0"/>
          <w:marTop w:val="0"/>
          <w:marBottom w:val="0"/>
          <w:divBdr>
            <w:top w:val="none" w:sz="0" w:space="0" w:color="auto"/>
            <w:left w:val="none" w:sz="0" w:space="0" w:color="auto"/>
            <w:bottom w:val="none" w:sz="0" w:space="0" w:color="auto"/>
            <w:right w:val="none" w:sz="0" w:space="0" w:color="auto"/>
          </w:divBdr>
        </w:div>
        <w:div w:id="1802992602">
          <w:marLeft w:val="480"/>
          <w:marRight w:val="0"/>
          <w:marTop w:val="0"/>
          <w:marBottom w:val="0"/>
          <w:divBdr>
            <w:top w:val="none" w:sz="0" w:space="0" w:color="auto"/>
            <w:left w:val="none" w:sz="0" w:space="0" w:color="auto"/>
            <w:bottom w:val="none" w:sz="0" w:space="0" w:color="auto"/>
            <w:right w:val="none" w:sz="0" w:space="0" w:color="auto"/>
          </w:divBdr>
        </w:div>
        <w:div w:id="326984860">
          <w:marLeft w:val="480"/>
          <w:marRight w:val="0"/>
          <w:marTop w:val="0"/>
          <w:marBottom w:val="0"/>
          <w:divBdr>
            <w:top w:val="none" w:sz="0" w:space="0" w:color="auto"/>
            <w:left w:val="none" w:sz="0" w:space="0" w:color="auto"/>
            <w:bottom w:val="none" w:sz="0" w:space="0" w:color="auto"/>
            <w:right w:val="none" w:sz="0" w:space="0" w:color="auto"/>
          </w:divBdr>
        </w:div>
        <w:div w:id="1785421555">
          <w:marLeft w:val="480"/>
          <w:marRight w:val="0"/>
          <w:marTop w:val="0"/>
          <w:marBottom w:val="0"/>
          <w:divBdr>
            <w:top w:val="none" w:sz="0" w:space="0" w:color="auto"/>
            <w:left w:val="none" w:sz="0" w:space="0" w:color="auto"/>
            <w:bottom w:val="none" w:sz="0" w:space="0" w:color="auto"/>
            <w:right w:val="none" w:sz="0" w:space="0" w:color="auto"/>
          </w:divBdr>
        </w:div>
        <w:div w:id="868570312">
          <w:marLeft w:val="480"/>
          <w:marRight w:val="0"/>
          <w:marTop w:val="0"/>
          <w:marBottom w:val="0"/>
          <w:divBdr>
            <w:top w:val="none" w:sz="0" w:space="0" w:color="auto"/>
            <w:left w:val="none" w:sz="0" w:space="0" w:color="auto"/>
            <w:bottom w:val="none" w:sz="0" w:space="0" w:color="auto"/>
            <w:right w:val="none" w:sz="0" w:space="0" w:color="auto"/>
          </w:divBdr>
        </w:div>
        <w:div w:id="449208318">
          <w:marLeft w:val="480"/>
          <w:marRight w:val="0"/>
          <w:marTop w:val="0"/>
          <w:marBottom w:val="0"/>
          <w:divBdr>
            <w:top w:val="none" w:sz="0" w:space="0" w:color="auto"/>
            <w:left w:val="none" w:sz="0" w:space="0" w:color="auto"/>
            <w:bottom w:val="none" w:sz="0" w:space="0" w:color="auto"/>
            <w:right w:val="none" w:sz="0" w:space="0" w:color="auto"/>
          </w:divBdr>
        </w:div>
        <w:div w:id="826289650">
          <w:marLeft w:val="480"/>
          <w:marRight w:val="0"/>
          <w:marTop w:val="0"/>
          <w:marBottom w:val="0"/>
          <w:divBdr>
            <w:top w:val="none" w:sz="0" w:space="0" w:color="auto"/>
            <w:left w:val="none" w:sz="0" w:space="0" w:color="auto"/>
            <w:bottom w:val="none" w:sz="0" w:space="0" w:color="auto"/>
            <w:right w:val="none" w:sz="0" w:space="0" w:color="auto"/>
          </w:divBdr>
        </w:div>
        <w:div w:id="693581358">
          <w:marLeft w:val="480"/>
          <w:marRight w:val="0"/>
          <w:marTop w:val="0"/>
          <w:marBottom w:val="0"/>
          <w:divBdr>
            <w:top w:val="none" w:sz="0" w:space="0" w:color="auto"/>
            <w:left w:val="none" w:sz="0" w:space="0" w:color="auto"/>
            <w:bottom w:val="none" w:sz="0" w:space="0" w:color="auto"/>
            <w:right w:val="none" w:sz="0" w:space="0" w:color="auto"/>
          </w:divBdr>
        </w:div>
        <w:div w:id="731734400">
          <w:marLeft w:val="480"/>
          <w:marRight w:val="0"/>
          <w:marTop w:val="0"/>
          <w:marBottom w:val="0"/>
          <w:divBdr>
            <w:top w:val="none" w:sz="0" w:space="0" w:color="auto"/>
            <w:left w:val="none" w:sz="0" w:space="0" w:color="auto"/>
            <w:bottom w:val="none" w:sz="0" w:space="0" w:color="auto"/>
            <w:right w:val="none" w:sz="0" w:space="0" w:color="auto"/>
          </w:divBdr>
        </w:div>
        <w:div w:id="206529188">
          <w:marLeft w:val="480"/>
          <w:marRight w:val="0"/>
          <w:marTop w:val="0"/>
          <w:marBottom w:val="0"/>
          <w:divBdr>
            <w:top w:val="none" w:sz="0" w:space="0" w:color="auto"/>
            <w:left w:val="none" w:sz="0" w:space="0" w:color="auto"/>
            <w:bottom w:val="none" w:sz="0" w:space="0" w:color="auto"/>
            <w:right w:val="none" w:sz="0" w:space="0" w:color="auto"/>
          </w:divBdr>
        </w:div>
        <w:div w:id="1656641261">
          <w:marLeft w:val="480"/>
          <w:marRight w:val="0"/>
          <w:marTop w:val="0"/>
          <w:marBottom w:val="0"/>
          <w:divBdr>
            <w:top w:val="none" w:sz="0" w:space="0" w:color="auto"/>
            <w:left w:val="none" w:sz="0" w:space="0" w:color="auto"/>
            <w:bottom w:val="none" w:sz="0" w:space="0" w:color="auto"/>
            <w:right w:val="none" w:sz="0" w:space="0" w:color="auto"/>
          </w:divBdr>
        </w:div>
        <w:div w:id="1801610164">
          <w:marLeft w:val="480"/>
          <w:marRight w:val="0"/>
          <w:marTop w:val="0"/>
          <w:marBottom w:val="0"/>
          <w:divBdr>
            <w:top w:val="none" w:sz="0" w:space="0" w:color="auto"/>
            <w:left w:val="none" w:sz="0" w:space="0" w:color="auto"/>
            <w:bottom w:val="none" w:sz="0" w:space="0" w:color="auto"/>
            <w:right w:val="none" w:sz="0" w:space="0" w:color="auto"/>
          </w:divBdr>
        </w:div>
        <w:div w:id="255788461">
          <w:marLeft w:val="480"/>
          <w:marRight w:val="0"/>
          <w:marTop w:val="0"/>
          <w:marBottom w:val="0"/>
          <w:divBdr>
            <w:top w:val="none" w:sz="0" w:space="0" w:color="auto"/>
            <w:left w:val="none" w:sz="0" w:space="0" w:color="auto"/>
            <w:bottom w:val="none" w:sz="0" w:space="0" w:color="auto"/>
            <w:right w:val="none" w:sz="0" w:space="0" w:color="auto"/>
          </w:divBdr>
        </w:div>
        <w:div w:id="1131246157">
          <w:marLeft w:val="480"/>
          <w:marRight w:val="0"/>
          <w:marTop w:val="0"/>
          <w:marBottom w:val="0"/>
          <w:divBdr>
            <w:top w:val="none" w:sz="0" w:space="0" w:color="auto"/>
            <w:left w:val="none" w:sz="0" w:space="0" w:color="auto"/>
            <w:bottom w:val="none" w:sz="0" w:space="0" w:color="auto"/>
            <w:right w:val="none" w:sz="0" w:space="0" w:color="auto"/>
          </w:divBdr>
        </w:div>
        <w:div w:id="567427139">
          <w:marLeft w:val="480"/>
          <w:marRight w:val="0"/>
          <w:marTop w:val="0"/>
          <w:marBottom w:val="0"/>
          <w:divBdr>
            <w:top w:val="none" w:sz="0" w:space="0" w:color="auto"/>
            <w:left w:val="none" w:sz="0" w:space="0" w:color="auto"/>
            <w:bottom w:val="none" w:sz="0" w:space="0" w:color="auto"/>
            <w:right w:val="none" w:sz="0" w:space="0" w:color="auto"/>
          </w:divBdr>
        </w:div>
        <w:div w:id="1519344437">
          <w:marLeft w:val="480"/>
          <w:marRight w:val="0"/>
          <w:marTop w:val="0"/>
          <w:marBottom w:val="0"/>
          <w:divBdr>
            <w:top w:val="none" w:sz="0" w:space="0" w:color="auto"/>
            <w:left w:val="none" w:sz="0" w:space="0" w:color="auto"/>
            <w:bottom w:val="none" w:sz="0" w:space="0" w:color="auto"/>
            <w:right w:val="none" w:sz="0" w:space="0" w:color="auto"/>
          </w:divBdr>
        </w:div>
        <w:div w:id="602147850">
          <w:marLeft w:val="480"/>
          <w:marRight w:val="0"/>
          <w:marTop w:val="0"/>
          <w:marBottom w:val="0"/>
          <w:divBdr>
            <w:top w:val="none" w:sz="0" w:space="0" w:color="auto"/>
            <w:left w:val="none" w:sz="0" w:space="0" w:color="auto"/>
            <w:bottom w:val="none" w:sz="0" w:space="0" w:color="auto"/>
            <w:right w:val="none" w:sz="0" w:space="0" w:color="auto"/>
          </w:divBdr>
        </w:div>
        <w:div w:id="1874071864">
          <w:marLeft w:val="480"/>
          <w:marRight w:val="0"/>
          <w:marTop w:val="0"/>
          <w:marBottom w:val="0"/>
          <w:divBdr>
            <w:top w:val="none" w:sz="0" w:space="0" w:color="auto"/>
            <w:left w:val="none" w:sz="0" w:space="0" w:color="auto"/>
            <w:bottom w:val="none" w:sz="0" w:space="0" w:color="auto"/>
            <w:right w:val="none" w:sz="0" w:space="0" w:color="auto"/>
          </w:divBdr>
        </w:div>
        <w:div w:id="398554670">
          <w:marLeft w:val="480"/>
          <w:marRight w:val="0"/>
          <w:marTop w:val="0"/>
          <w:marBottom w:val="0"/>
          <w:divBdr>
            <w:top w:val="none" w:sz="0" w:space="0" w:color="auto"/>
            <w:left w:val="none" w:sz="0" w:space="0" w:color="auto"/>
            <w:bottom w:val="none" w:sz="0" w:space="0" w:color="auto"/>
            <w:right w:val="none" w:sz="0" w:space="0" w:color="auto"/>
          </w:divBdr>
        </w:div>
        <w:div w:id="2133864960">
          <w:marLeft w:val="480"/>
          <w:marRight w:val="0"/>
          <w:marTop w:val="0"/>
          <w:marBottom w:val="0"/>
          <w:divBdr>
            <w:top w:val="none" w:sz="0" w:space="0" w:color="auto"/>
            <w:left w:val="none" w:sz="0" w:space="0" w:color="auto"/>
            <w:bottom w:val="none" w:sz="0" w:space="0" w:color="auto"/>
            <w:right w:val="none" w:sz="0" w:space="0" w:color="auto"/>
          </w:divBdr>
        </w:div>
        <w:div w:id="1176965825">
          <w:marLeft w:val="480"/>
          <w:marRight w:val="0"/>
          <w:marTop w:val="0"/>
          <w:marBottom w:val="0"/>
          <w:divBdr>
            <w:top w:val="none" w:sz="0" w:space="0" w:color="auto"/>
            <w:left w:val="none" w:sz="0" w:space="0" w:color="auto"/>
            <w:bottom w:val="none" w:sz="0" w:space="0" w:color="auto"/>
            <w:right w:val="none" w:sz="0" w:space="0" w:color="auto"/>
          </w:divBdr>
        </w:div>
        <w:div w:id="2051569483">
          <w:marLeft w:val="480"/>
          <w:marRight w:val="0"/>
          <w:marTop w:val="0"/>
          <w:marBottom w:val="0"/>
          <w:divBdr>
            <w:top w:val="none" w:sz="0" w:space="0" w:color="auto"/>
            <w:left w:val="none" w:sz="0" w:space="0" w:color="auto"/>
            <w:bottom w:val="none" w:sz="0" w:space="0" w:color="auto"/>
            <w:right w:val="none" w:sz="0" w:space="0" w:color="auto"/>
          </w:divBdr>
        </w:div>
        <w:div w:id="394593713">
          <w:marLeft w:val="480"/>
          <w:marRight w:val="0"/>
          <w:marTop w:val="0"/>
          <w:marBottom w:val="0"/>
          <w:divBdr>
            <w:top w:val="none" w:sz="0" w:space="0" w:color="auto"/>
            <w:left w:val="none" w:sz="0" w:space="0" w:color="auto"/>
            <w:bottom w:val="none" w:sz="0" w:space="0" w:color="auto"/>
            <w:right w:val="none" w:sz="0" w:space="0" w:color="auto"/>
          </w:divBdr>
        </w:div>
        <w:div w:id="1637182340">
          <w:marLeft w:val="480"/>
          <w:marRight w:val="0"/>
          <w:marTop w:val="0"/>
          <w:marBottom w:val="0"/>
          <w:divBdr>
            <w:top w:val="none" w:sz="0" w:space="0" w:color="auto"/>
            <w:left w:val="none" w:sz="0" w:space="0" w:color="auto"/>
            <w:bottom w:val="none" w:sz="0" w:space="0" w:color="auto"/>
            <w:right w:val="none" w:sz="0" w:space="0" w:color="auto"/>
          </w:divBdr>
        </w:div>
        <w:div w:id="1645429494">
          <w:marLeft w:val="480"/>
          <w:marRight w:val="0"/>
          <w:marTop w:val="0"/>
          <w:marBottom w:val="0"/>
          <w:divBdr>
            <w:top w:val="none" w:sz="0" w:space="0" w:color="auto"/>
            <w:left w:val="none" w:sz="0" w:space="0" w:color="auto"/>
            <w:bottom w:val="none" w:sz="0" w:space="0" w:color="auto"/>
            <w:right w:val="none" w:sz="0" w:space="0" w:color="auto"/>
          </w:divBdr>
        </w:div>
      </w:divsChild>
    </w:div>
    <w:div w:id="1875536796">
      <w:bodyDiv w:val="1"/>
      <w:marLeft w:val="0"/>
      <w:marRight w:val="0"/>
      <w:marTop w:val="0"/>
      <w:marBottom w:val="0"/>
      <w:divBdr>
        <w:top w:val="none" w:sz="0" w:space="0" w:color="auto"/>
        <w:left w:val="none" w:sz="0" w:space="0" w:color="auto"/>
        <w:bottom w:val="none" w:sz="0" w:space="0" w:color="auto"/>
        <w:right w:val="none" w:sz="0" w:space="0" w:color="auto"/>
      </w:divBdr>
    </w:div>
    <w:div w:id="1875725674">
      <w:bodyDiv w:val="1"/>
      <w:marLeft w:val="0"/>
      <w:marRight w:val="0"/>
      <w:marTop w:val="0"/>
      <w:marBottom w:val="0"/>
      <w:divBdr>
        <w:top w:val="none" w:sz="0" w:space="0" w:color="auto"/>
        <w:left w:val="none" w:sz="0" w:space="0" w:color="auto"/>
        <w:bottom w:val="none" w:sz="0" w:space="0" w:color="auto"/>
        <w:right w:val="none" w:sz="0" w:space="0" w:color="auto"/>
      </w:divBdr>
    </w:div>
    <w:div w:id="1875918728">
      <w:bodyDiv w:val="1"/>
      <w:marLeft w:val="0"/>
      <w:marRight w:val="0"/>
      <w:marTop w:val="0"/>
      <w:marBottom w:val="0"/>
      <w:divBdr>
        <w:top w:val="none" w:sz="0" w:space="0" w:color="auto"/>
        <w:left w:val="none" w:sz="0" w:space="0" w:color="auto"/>
        <w:bottom w:val="none" w:sz="0" w:space="0" w:color="auto"/>
        <w:right w:val="none" w:sz="0" w:space="0" w:color="auto"/>
      </w:divBdr>
    </w:div>
    <w:div w:id="1875968653">
      <w:bodyDiv w:val="1"/>
      <w:marLeft w:val="0"/>
      <w:marRight w:val="0"/>
      <w:marTop w:val="0"/>
      <w:marBottom w:val="0"/>
      <w:divBdr>
        <w:top w:val="none" w:sz="0" w:space="0" w:color="auto"/>
        <w:left w:val="none" w:sz="0" w:space="0" w:color="auto"/>
        <w:bottom w:val="none" w:sz="0" w:space="0" w:color="auto"/>
        <w:right w:val="none" w:sz="0" w:space="0" w:color="auto"/>
      </w:divBdr>
    </w:div>
    <w:div w:id="1876038573">
      <w:bodyDiv w:val="1"/>
      <w:marLeft w:val="0"/>
      <w:marRight w:val="0"/>
      <w:marTop w:val="0"/>
      <w:marBottom w:val="0"/>
      <w:divBdr>
        <w:top w:val="none" w:sz="0" w:space="0" w:color="auto"/>
        <w:left w:val="none" w:sz="0" w:space="0" w:color="auto"/>
        <w:bottom w:val="none" w:sz="0" w:space="0" w:color="auto"/>
        <w:right w:val="none" w:sz="0" w:space="0" w:color="auto"/>
      </w:divBdr>
    </w:div>
    <w:div w:id="1876195076">
      <w:bodyDiv w:val="1"/>
      <w:marLeft w:val="0"/>
      <w:marRight w:val="0"/>
      <w:marTop w:val="0"/>
      <w:marBottom w:val="0"/>
      <w:divBdr>
        <w:top w:val="none" w:sz="0" w:space="0" w:color="auto"/>
        <w:left w:val="none" w:sz="0" w:space="0" w:color="auto"/>
        <w:bottom w:val="none" w:sz="0" w:space="0" w:color="auto"/>
        <w:right w:val="none" w:sz="0" w:space="0" w:color="auto"/>
      </w:divBdr>
    </w:div>
    <w:div w:id="1876573251">
      <w:bodyDiv w:val="1"/>
      <w:marLeft w:val="0"/>
      <w:marRight w:val="0"/>
      <w:marTop w:val="0"/>
      <w:marBottom w:val="0"/>
      <w:divBdr>
        <w:top w:val="none" w:sz="0" w:space="0" w:color="auto"/>
        <w:left w:val="none" w:sz="0" w:space="0" w:color="auto"/>
        <w:bottom w:val="none" w:sz="0" w:space="0" w:color="auto"/>
        <w:right w:val="none" w:sz="0" w:space="0" w:color="auto"/>
      </w:divBdr>
    </w:div>
    <w:div w:id="1876962976">
      <w:bodyDiv w:val="1"/>
      <w:marLeft w:val="0"/>
      <w:marRight w:val="0"/>
      <w:marTop w:val="0"/>
      <w:marBottom w:val="0"/>
      <w:divBdr>
        <w:top w:val="none" w:sz="0" w:space="0" w:color="auto"/>
        <w:left w:val="none" w:sz="0" w:space="0" w:color="auto"/>
        <w:bottom w:val="none" w:sz="0" w:space="0" w:color="auto"/>
        <w:right w:val="none" w:sz="0" w:space="0" w:color="auto"/>
      </w:divBdr>
    </w:div>
    <w:div w:id="1877113682">
      <w:bodyDiv w:val="1"/>
      <w:marLeft w:val="0"/>
      <w:marRight w:val="0"/>
      <w:marTop w:val="0"/>
      <w:marBottom w:val="0"/>
      <w:divBdr>
        <w:top w:val="none" w:sz="0" w:space="0" w:color="auto"/>
        <w:left w:val="none" w:sz="0" w:space="0" w:color="auto"/>
        <w:bottom w:val="none" w:sz="0" w:space="0" w:color="auto"/>
        <w:right w:val="none" w:sz="0" w:space="0" w:color="auto"/>
      </w:divBdr>
    </w:div>
    <w:div w:id="1877304999">
      <w:bodyDiv w:val="1"/>
      <w:marLeft w:val="0"/>
      <w:marRight w:val="0"/>
      <w:marTop w:val="0"/>
      <w:marBottom w:val="0"/>
      <w:divBdr>
        <w:top w:val="none" w:sz="0" w:space="0" w:color="auto"/>
        <w:left w:val="none" w:sz="0" w:space="0" w:color="auto"/>
        <w:bottom w:val="none" w:sz="0" w:space="0" w:color="auto"/>
        <w:right w:val="none" w:sz="0" w:space="0" w:color="auto"/>
      </w:divBdr>
    </w:div>
    <w:div w:id="1877352005">
      <w:bodyDiv w:val="1"/>
      <w:marLeft w:val="0"/>
      <w:marRight w:val="0"/>
      <w:marTop w:val="0"/>
      <w:marBottom w:val="0"/>
      <w:divBdr>
        <w:top w:val="none" w:sz="0" w:space="0" w:color="auto"/>
        <w:left w:val="none" w:sz="0" w:space="0" w:color="auto"/>
        <w:bottom w:val="none" w:sz="0" w:space="0" w:color="auto"/>
        <w:right w:val="none" w:sz="0" w:space="0" w:color="auto"/>
      </w:divBdr>
    </w:div>
    <w:div w:id="1877811806">
      <w:bodyDiv w:val="1"/>
      <w:marLeft w:val="0"/>
      <w:marRight w:val="0"/>
      <w:marTop w:val="0"/>
      <w:marBottom w:val="0"/>
      <w:divBdr>
        <w:top w:val="none" w:sz="0" w:space="0" w:color="auto"/>
        <w:left w:val="none" w:sz="0" w:space="0" w:color="auto"/>
        <w:bottom w:val="none" w:sz="0" w:space="0" w:color="auto"/>
        <w:right w:val="none" w:sz="0" w:space="0" w:color="auto"/>
      </w:divBdr>
    </w:div>
    <w:div w:id="1877817672">
      <w:bodyDiv w:val="1"/>
      <w:marLeft w:val="0"/>
      <w:marRight w:val="0"/>
      <w:marTop w:val="0"/>
      <w:marBottom w:val="0"/>
      <w:divBdr>
        <w:top w:val="none" w:sz="0" w:space="0" w:color="auto"/>
        <w:left w:val="none" w:sz="0" w:space="0" w:color="auto"/>
        <w:bottom w:val="none" w:sz="0" w:space="0" w:color="auto"/>
        <w:right w:val="none" w:sz="0" w:space="0" w:color="auto"/>
      </w:divBdr>
    </w:div>
    <w:div w:id="1878540018">
      <w:bodyDiv w:val="1"/>
      <w:marLeft w:val="0"/>
      <w:marRight w:val="0"/>
      <w:marTop w:val="0"/>
      <w:marBottom w:val="0"/>
      <w:divBdr>
        <w:top w:val="none" w:sz="0" w:space="0" w:color="auto"/>
        <w:left w:val="none" w:sz="0" w:space="0" w:color="auto"/>
        <w:bottom w:val="none" w:sz="0" w:space="0" w:color="auto"/>
        <w:right w:val="none" w:sz="0" w:space="0" w:color="auto"/>
      </w:divBdr>
    </w:div>
    <w:div w:id="1878657188">
      <w:bodyDiv w:val="1"/>
      <w:marLeft w:val="0"/>
      <w:marRight w:val="0"/>
      <w:marTop w:val="0"/>
      <w:marBottom w:val="0"/>
      <w:divBdr>
        <w:top w:val="none" w:sz="0" w:space="0" w:color="auto"/>
        <w:left w:val="none" w:sz="0" w:space="0" w:color="auto"/>
        <w:bottom w:val="none" w:sz="0" w:space="0" w:color="auto"/>
        <w:right w:val="none" w:sz="0" w:space="0" w:color="auto"/>
      </w:divBdr>
    </w:div>
    <w:div w:id="1878664843">
      <w:bodyDiv w:val="1"/>
      <w:marLeft w:val="0"/>
      <w:marRight w:val="0"/>
      <w:marTop w:val="0"/>
      <w:marBottom w:val="0"/>
      <w:divBdr>
        <w:top w:val="none" w:sz="0" w:space="0" w:color="auto"/>
        <w:left w:val="none" w:sz="0" w:space="0" w:color="auto"/>
        <w:bottom w:val="none" w:sz="0" w:space="0" w:color="auto"/>
        <w:right w:val="none" w:sz="0" w:space="0" w:color="auto"/>
      </w:divBdr>
    </w:div>
    <w:div w:id="1879077676">
      <w:bodyDiv w:val="1"/>
      <w:marLeft w:val="0"/>
      <w:marRight w:val="0"/>
      <w:marTop w:val="0"/>
      <w:marBottom w:val="0"/>
      <w:divBdr>
        <w:top w:val="none" w:sz="0" w:space="0" w:color="auto"/>
        <w:left w:val="none" w:sz="0" w:space="0" w:color="auto"/>
        <w:bottom w:val="none" w:sz="0" w:space="0" w:color="auto"/>
        <w:right w:val="none" w:sz="0" w:space="0" w:color="auto"/>
      </w:divBdr>
    </w:div>
    <w:div w:id="1879662439">
      <w:bodyDiv w:val="1"/>
      <w:marLeft w:val="0"/>
      <w:marRight w:val="0"/>
      <w:marTop w:val="0"/>
      <w:marBottom w:val="0"/>
      <w:divBdr>
        <w:top w:val="none" w:sz="0" w:space="0" w:color="auto"/>
        <w:left w:val="none" w:sz="0" w:space="0" w:color="auto"/>
        <w:bottom w:val="none" w:sz="0" w:space="0" w:color="auto"/>
        <w:right w:val="none" w:sz="0" w:space="0" w:color="auto"/>
      </w:divBdr>
    </w:div>
    <w:div w:id="1879927532">
      <w:bodyDiv w:val="1"/>
      <w:marLeft w:val="0"/>
      <w:marRight w:val="0"/>
      <w:marTop w:val="0"/>
      <w:marBottom w:val="0"/>
      <w:divBdr>
        <w:top w:val="none" w:sz="0" w:space="0" w:color="auto"/>
        <w:left w:val="none" w:sz="0" w:space="0" w:color="auto"/>
        <w:bottom w:val="none" w:sz="0" w:space="0" w:color="auto"/>
        <w:right w:val="none" w:sz="0" w:space="0" w:color="auto"/>
      </w:divBdr>
    </w:div>
    <w:div w:id="1880240715">
      <w:bodyDiv w:val="1"/>
      <w:marLeft w:val="0"/>
      <w:marRight w:val="0"/>
      <w:marTop w:val="0"/>
      <w:marBottom w:val="0"/>
      <w:divBdr>
        <w:top w:val="none" w:sz="0" w:space="0" w:color="auto"/>
        <w:left w:val="none" w:sz="0" w:space="0" w:color="auto"/>
        <w:bottom w:val="none" w:sz="0" w:space="0" w:color="auto"/>
        <w:right w:val="none" w:sz="0" w:space="0" w:color="auto"/>
      </w:divBdr>
    </w:div>
    <w:div w:id="1880311301">
      <w:bodyDiv w:val="1"/>
      <w:marLeft w:val="0"/>
      <w:marRight w:val="0"/>
      <w:marTop w:val="0"/>
      <w:marBottom w:val="0"/>
      <w:divBdr>
        <w:top w:val="none" w:sz="0" w:space="0" w:color="auto"/>
        <w:left w:val="none" w:sz="0" w:space="0" w:color="auto"/>
        <w:bottom w:val="none" w:sz="0" w:space="0" w:color="auto"/>
        <w:right w:val="none" w:sz="0" w:space="0" w:color="auto"/>
      </w:divBdr>
    </w:div>
    <w:div w:id="1880363238">
      <w:bodyDiv w:val="1"/>
      <w:marLeft w:val="0"/>
      <w:marRight w:val="0"/>
      <w:marTop w:val="0"/>
      <w:marBottom w:val="0"/>
      <w:divBdr>
        <w:top w:val="none" w:sz="0" w:space="0" w:color="auto"/>
        <w:left w:val="none" w:sz="0" w:space="0" w:color="auto"/>
        <w:bottom w:val="none" w:sz="0" w:space="0" w:color="auto"/>
        <w:right w:val="none" w:sz="0" w:space="0" w:color="auto"/>
      </w:divBdr>
    </w:div>
    <w:div w:id="1880706550">
      <w:bodyDiv w:val="1"/>
      <w:marLeft w:val="0"/>
      <w:marRight w:val="0"/>
      <w:marTop w:val="0"/>
      <w:marBottom w:val="0"/>
      <w:divBdr>
        <w:top w:val="none" w:sz="0" w:space="0" w:color="auto"/>
        <w:left w:val="none" w:sz="0" w:space="0" w:color="auto"/>
        <w:bottom w:val="none" w:sz="0" w:space="0" w:color="auto"/>
        <w:right w:val="none" w:sz="0" w:space="0" w:color="auto"/>
      </w:divBdr>
    </w:div>
    <w:div w:id="1880824888">
      <w:bodyDiv w:val="1"/>
      <w:marLeft w:val="0"/>
      <w:marRight w:val="0"/>
      <w:marTop w:val="0"/>
      <w:marBottom w:val="0"/>
      <w:divBdr>
        <w:top w:val="none" w:sz="0" w:space="0" w:color="auto"/>
        <w:left w:val="none" w:sz="0" w:space="0" w:color="auto"/>
        <w:bottom w:val="none" w:sz="0" w:space="0" w:color="auto"/>
        <w:right w:val="none" w:sz="0" w:space="0" w:color="auto"/>
      </w:divBdr>
    </w:div>
    <w:div w:id="1881043181">
      <w:bodyDiv w:val="1"/>
      <w:marLeft w:val="0"/>
      <w:marRight w:val="0"/>
      <w:marTop w:val="0"/>
      <w:marBottom w:val="0"/>
      <w:divBdr>
        <w:top w:val="none" w:sz="0" w:space="0" w:color="auto"/>
        <w:left w:val="none" w:sz="0" w:space="0" w:color="auto"/>
        <w:bottom w:val="none" w:sz="0" w:space="0" w:color="auto"/>
        <w:right w:val="none" w:sz="0" w:space="0" w:color="auto"/>
      </w:divBdr>
    </w:div>
    <w:div w:id="1881239592">
      <w:bodyDiv w:val="1"/>
      <w:marLeft w:val="0"/>
      <w:marRight w:val="0"/>
      <w:marTop w:val="0"/>
      <w:marBottom w:val="0"/>
      <w:divBdr>
        <w:top w:val="none" w:sz="0" w:space="0" w:color="auto"/>
        <w:left w:val="none" w:sz="0" w:space="0" w:color="auto"/>
        <w:bottom w:val="none" w:sz="0" w:space="0" w:color="auto"/>
        <w:right w:val="none" w:sz="0" w:space="0" w:color="auto"/>
      </w:divBdr>
    </w:div>
    <w:div w:id="1881670594">
      <w:bodyDiv w:val="1"/>
      <w:marLeft w:val="0"/>
      <w:marRight w:val="0"/>
      <w:marTop w:val="0"/>
      <w:marBottom w:val="0"/>
      <w:divBdr>
        <w:top w:val="none" w:sz="0" w:space="0" w:color="auto"/>
        <w:left w:val="none" w:sz="0" w:space="0" w:color="auto"/>
        <w:bottom w:val="none" w:sz="0" w:space="0" w:color="auto"/>
        <w:right w:val="none" w:sz="0" w:space="0" w:color="auto"/>
      </w:divBdr>
    </w:div>
    <w:div w:id="1881700846">
      <w:bodyDiv w:val="1"/>
      <w:marLeft w:val="0"/>
      <w:marRight w:val="0"/>
      <w:marTop w:val="0"/>
      <w:marBottom w:val="0"/>
      <w:divBdr>
        <w:top w:val="none" w:sz="0" w:space="0" w:color="auto"/>
        <w:left w:val="none" w:sz="0" w:space="0" w:color="auto"/>
        <w:bottom w:val="none" w:sz="0" w:space="0" w:color="auto"/>
        <w:right w:val="none" w:sz="0" w:space="0" w:color="auto"/>
      </w:divBdr>
    </w:div>
    <w:div w:id="1881893143">
      <w:bodyDiv w:val="1"/>
      <w:marLeft w:val="0"/>
      <w:marRight w:val="0"/>
      <w:marTop w:val="0"/>
      <w:marBottom w:val="0"/>
      <w:divBdr>
        <w:top w:val="none" w:sz="0" w:space="0" w:color="auto"/>
        <w:left w:val="none" w:sz="0" w:space="0" w:color="auto"/>
        <w:bottom w:val="none" w:sz="0" w:space="0" w:color="auto"/>
        <w:right w:val="none" w:sz="0" w:space="0" w:color="auto"/>
      </w:divBdr>
      <w:divsChild>
        <w:div w:id="1671566995">
          <w:marLeft w:val="480"/>
          <w:marRight w:val="0"/>
          <w:marTop w:val="0"/>
          <w:marBottom w:val="0"/>
          <w:divBdr>
            <w:top w:val="none" w:sz="0" w:space="0" w:color="auto"/>
            <w:left w:val="none" w:sz="0" w:space="0" w:color="auto"/>
            <w:bottom w:val="none" w:sz="0" w:space="0" w:color="auto"/>
            <w:right w:val="none" w:sz="0" w:space="0" w:color="auto"/>
          </w:divBdr>
        </w:div>
        <w:div w:id="148525357">
          <w:marLeft w:val="480"/>
          <w:marRight w:val="0"/>
          <w:marTop w:val="0"/>
          <w:marBottom w:val="0"/>
          <w:divBdr>
            <w:top w:val="none" w:sz="0" w:space="0" w:color="auto"/>
            <w:left w:val="none" w:sz="0" w:space="0" w:color="auto"/>
            <w:bottom w:val="none" w:sz="0" w:space="0" w:color="auto"/>
            <w:right w:val="none" w:sz="0" w:space="0" w:color="auto"/>
          </w:divBdr>
        </w:div>
        <w:div w:id="1425611257">
          <w:marLeft w:val="480"/>
          <w:marRight w:val="0"/>
          <w:marTop w:val="0"/>
          <w:marBottom w:val="0"/>
          <w:divBdr>
            <w:top w:val="none" w:sz="0" w:space="0" w:color="auto"/>
            <w:left w:val="none" w:sz="0" w:space="0" w:color="auto"/>
            <w:bottom w:val="none" w:sz="0" w:space="0" w:color="auto"/>
            <w:right w:val="none" w:sz="0" w:space="0" w:color="auto"/>
          </w:divBdr>
        </w:div>
        <w:div w:id="1923491387">
          <w:marLeft w:val="480"/>
          <w:marRight w:val="0"/>
          <w:marTop w:val="0"/>
          <w:marBottom w:val="0"/>
          <w:divBdr>
            <w:top w:val="none" w:sz="0" w:space="0" w:color="auto"/>
            <w:left w:val="none" w:sz="0" w:space="0" w:color="auto"/>
            <w:bottom w:val="none" w:sz="0" w:space="0" w:color="auto"/>
            <w:right w:val="none" w:sz="0" w:space="0" w:color="auto"/>
          </w:divBdr>
        </w:div>
        <w:div w:id="1017775471">
          <w:marLeft w:val="480"/>
          <w:marRight w:val="0"/>
          <w:marTop w:val="0"/>
          <w:marBottom w:val="0"/>
          <w:divBdr>
            <w:top w:val="none" w:sz="0" w:space="0" w:color="auto"/>
            <w:left w:val="none" w:sz="0" w:space="0" w:color="auto"/>
            <w:bottom w:val="none" w:sz="0" w:space="0" w:color="auto"/>
            <w:right w:val="none" w:sz="0" w:space="0" w:color="auto"/>
          </w:divBdr>
        </w:div>
        <w:div w:id="233779550">
          <w:marLeft w:val="480"/>
          <w:marRight w:val="0"/>
          <w:marTop w:val="0"/>
          <w:marBottom w:val="0"/>
          <w:divBdr>
            <w:top w:val="none" w:sz="0" w:space="0" w:color="auto"/>
            <w:left w:val="none" w:sz="0" w:space="0" w:color="auto"/>
            <w:bottom w:val="none" w:sz="0" w:space="0" w:color="auto"/>
            <w:right w:val="none" w:sz="0" w:space="0" w:color="auto"/>
          </w:divBdr>
        </w:div>
        <w:div w:id="2013143339">
          <w:marLeft w:val="480"/>
          <w:marRight w:val="0"/>
          <w:marTop w:val="0"/>
          <w:marBottom w:val="0"/>
          <w:divBdr>
            <w:top w:val="none" w:sz="0" w:space="0" w:color="auto"/>
            <w:left w:val="none" w:sz="0" w:space="0" w:color="auto"/>
            <w:bottom w:val="none" w:sz="0" w:space="0" w:color="auto"/>
            <w:right w:val="none" w:sz="0" w:space="0" w:color="auto"/>
          </w:divBdr>
        </w:div>
        <w:div w:id="208609746">
          <w:marLeft w:val="480"/>
          <w:marRight w:val="0"/>
          <w:marTop w:val="0"/>
          <w:marBottom w:val="0"/>
          <w:divBdr>
            <w:top w:val="none" w:sz="0" w:space="0" w:color="auto"/>
            <w:left w:val="none" w:sz="0" w:space="0" w:color="auto"/>
            <w:bottom w:val="none" w:sz="0" w:space="0" w:color="auto"/>
            <w:right w:val="none" w:sz="0" w:space="0" w:color="auto"/>
          </w:divBdr>
        </w:div>
        <w:div w:id="405569409">
          <w:marLeft w:val="480"/>
          <w:marRight w:val="0"/>
          <w:marTop w:val="0"/>
          <w:marBottom w:val="0"/>
          <w:divBdr>
            <w:top w:val="none" w:sz="0" w:space="0" w:color="auto"/>
            <w:left w:val="none" w:sz="0" w:space="0" w:color="auto"/>
            <w:bottom w:val="none" w:sz="0" w:space="0" w:color="auto"/>
            <w:right w:val="none" w:sz="0" w:space="0" w:color="auto"/>
          </w:divBdr>
        </w:div>
        <w:div w:id="363216603">
          <w:marLeft w:val="480"/>
          <w:marRight w:val="0"/>
          <w:marTop w:val="0"/>
          <w:marBottom w:val="0"/>
          <w:divBdr>
            <w:top w:val="none" w:sz="0" w:space="0" w:color="auto"/>
            <w:left w:val="none" w:sz="0" w:space="0" w:color="auto"/>
            <w:bottom w:val="none" w:sz="0" w:space="0" w:color="auto"/>
            <w:right w:val="none" w:sz="0" w:space="0" w:color="auto"/>
          </w:divBdr>
        </w:div>
        <w:div w:id="1674531391">
          <w:marLeft w:val="480"/>
          <w:marRight w:val="0"/>
          <w:marTop w:val="0"/>
          <w:marBottom w:val="0"/>
          <w:divBdr>
            <w:top w:val="none" w:sz="0" w:space="0" w:color="auto"/>
            <w:left w:val="none" w:sz="0" w:space="0" w:color="auto"/>
            <w:bottom w:val="none" w:sz="0" w:space="0" w:color="auto"/>
            <w:right w:val="none" w:sz="0" w:space="0" w:color="auto"/>
          </w:divBdr>
        </w:div>
        <w:div w:id="1847019821">
          <w:marLeft w:val="480"/>
          <w:marRight w:val="0"/>
          <w:marTop w:val="0"/>
          <w:marBottom w:val="0"/>
          <w:divBdr>
            <w:top w:val="none" w:sz="0" w:space="0" w:color="auto"/>
            <w:left w:val="none" w:sz="0" w:space="0" w:color="auto"/>
            <w:bottom w:val="none" w:sz="0" w:space="0" w:color="auto"/>
            <w:right w:val="none" w:sz="0" w:space="0" w:color="auto"/>
          </w:divBdr>
        </w:div>
        <w:div w:id="1757357255">
          <w:marLeft w:val="480"/>
          <w:marRight w:val="0"/>
          <w:marTop w:val="0"/>
          <w:marBottom w:val="0"/>
          <w:divBdr>
            <w:top w:val="none" w:sz="0" w:space="0" w:color="auto"/>
            <w:left w:val="none" w:sz="0" w:space="0" w:color="auto"/>
            <w:bottom w:val="none" w:sz="0" w:space="0" w:color="auto"/>
            <w:right w:val="none" w:sz="0" w:space="0" w:color="auto"/>
          </w:divBdr>
        </w:div>
        <w:div w:id="123088742">
          <w:marLeft w:val="480"/>
          <w:marRight w:val="0"/>
          <w:marTop w:val="0"/>
          <w:marBottom w:val="0"/>
          <w:divBdr>
            <w:top w:val="none" w:sz="0" w:space="0" w:color="auto"/>
            <w:left w:val="none" w:sz="0" w:space="0" w:color="auto"/>
            <w:bottom w:val="none" w:sz="0" w:space="0" w:color="auto"/>
            <w:right w:val="none" w:sz="0" w:space="0" w:color="auto"/>
          </w:divBdr>
        </w:div>
        <w:div w:id="2140804593">
          <w:marLeft w:val="480"/>
          <w:marRight w:val="0"/>
          <w:marTop w:val="0"/>
          <w:marBottom w:val="0"/>
          <w:divBdr>
            <w:top w:val="none" w:sz="0" w:space="0" w:color="auto"/>
            <w:left w:val="none" w:sz="0" w:space="0" w:color="auto"/>
            <w:bottom w:val="none" w:sz="0" w:space="0" w:color="auto"/>
            <w:right w:val="none" w:sz="0" w:space="0" w:color="auto"/>
          </w:divBdr>
        </w:div>
        <w:div w:id="1030959458">
          <w:marLeft w:val="480"/>
          <w:marRight w:val="0"/>
          <w:marTop w:val="0"/>
          <w:marBottom w:val="0"/>
          <w:divBdr>
            <w:top w:val="none" w:sz="0" w:space="0" w:color="auto"/>
            <w:left w:val="none" w:sz="0" w:space="0" w:color="auto"/>
            <w:bottom w:val="none" w:sz="0" w:space="0" w:color="auto"/>
            <w:right w:val="none" w:sz="0" w:space="0" w:color="auto"/>
          </w:divBdr>
        </w:div>
        <w:div w:id="481504914">
          <w:marLeft w:val="480"/>
          <w:marRight w:val="0"/>
          <w:marTop w:val="0"/>
          <w:marBottom w:val="0"/>
          <w:divBdr>
            <w:top w:val="none" w:sz="0" w:space="0" w:color="auto"/>
            <w:left w:val="none" w:sz="0" w:space="0" w:color="auto"/>
            <w:bottom w:val="none" w:sz="0" w:space="0" w:color="auto"/>
            <w:right w:val="none" w:sz="0" w:space="0" w:color="auto"/>
          </w:divBdr>
        </w:div>
        <w:div w:id="811367068">
          <w:marLeft w:val="480"/>
          <w:marRight w:val="0"/>
          <w:marTop w:val="0"/>
          <w:marBottom w:val="0"/>
          <w:divBdr>
            <w:top w:val="none" w:sz="0" w:space="0" w:color="auto"/>
            <w:left w:val="none" w:sz="0" w:space="0" w:color="auto"/>
            <w:bottom w:val="none" w:sz="0" w:space="0" w:color="auto"/>
            <w:right w:val="none" w:sz="0" w:space="0" w:color="auto"/>
          </w:divBdr>
        </w:div>
        <w:div w:id="1634022084">
          <w:marLeft w:val="480"/>
          <w:marRight w:val="0"/>
          <w:marTop w:val="0"/>
          <w:marBottom w:val="0"/>
          <w:divBdr>
            <w:top w:val="none" w:sz="0" w:space="0" w:color="auto"/>
            <w:left w:val="none" w:sz="0" w:space="0" w:color="auto"/>
            <w:bottom w:val="none" w:sz="0" w:space="0" w:color="auto"/>
            <w:right w:val="none" w:sz="0" w:space="0" w:color="auto"/>
          </w:divBdr>
        </w:div>
        <w:div w:id="434600014">
          <w:marLeft w:val="480"/>
          <w:marRight w:val="0"/>
          <w:marTop w:val="0"/>
          <w:marBottom w:val="0"/>
          <w:divBdr>
            <w:top w:val="none" w:sz="0" w:space="0" w:color="auto"/>
            <w:left w:val="none" w:sz="0" w:space="0" w:color="auto"/>
            <w:bottom w:val="none" w:sz="0" w:space="0" w:color="auto"/>
            <w:right w:val="none" w:sz="0" w:space="0" w:color="auto"/>
          </w:divBdr>
        </w:div>
        <w:div w:id="1970281696">
          <w:marLeft w:val="480"/>
          <w:marRight w:val="0"/>
          <w:marTop w:val="0"/>
          <w:marBottom w:val="0"/>
          <w:divBdr>
            <w:top w:val="none" w:sz="0" w:space="0" w:color="auto"/>
            <w:left w:val="none" w:sz="0" w:space="0" w:color="auto"/>
            <w:bottom w:val="none" w:sz="0" w:space="0" w:color="auto"/>
            <w:right w:val="none" w:sz="0" w:space="0" w:color="auto"/>
          </w:divBdr>
        </w:div>
        <w:div w:id="1411347798">
          <w:marLeft w:val="480"/>
          <w:marRight w:val="0"/>
          <w:marTop w:val="0"/>
          <w:marBottom w:val="0"/>
          <w:divBdr>
            <w:top w:val="none" w:sz="0" w:space="0" w:color="auto"/>
            <w:left w:val="none" w:sz="0" w:space="0" w:color="auto"/>
            <w:bottom w:val="none" w:sz="0" w:space="0" w:color="auto"/>
            <w:right w:val="none" w:sz="0" w:space="0" w:color="auto"/>
          </w:divBdr>
        </w:div>
        <w:div w:id="441194556">
          <w:marLeft w:val="480"/>
          <w:marRight w:val="0"/>
          <w:marTop w:val="0"/>
          <w:marBottom w:val="0"/>
          <w:divBdr>
            <w:top w:val="none" w:sz="0" w:space="0" w:color="auto"/>
            <w:left w:val="none" w:sz="0" w:space="0" w:color="auto"/>
            <w:bottom w:val="none" w:sz="0" w:space="0" w:color="auto"/>
            <w:right w:val="none" w:sz="0" w:space="0" w:color="auto"/>
          </w:divBdr>
        </w:div>
        <w:div w:id="1373768911">
          <w:marLeft w:val="480"/>
          <w:marRight w:val="0"/>
          <w:marTop w:val="0"/>
          <w:marBottom w:val="0"/>
          <w:divBdr>
            <w:top w:val="none" w:sz="0" w:space="0" w:color="auto"/>
            <w:left w:val="none" w:sz="0" w:space="0" w:color="auto"/>
            <w:bottom w:val="none" w:sz="0" w:space="0" w:color="auto"/>
            <w:right w:val="none" w:sz="0" w:space="0" w:color="auto"/>
          </w:divBdr>
        </w:div>
        <w:div w:id="1833520703">
          <w:marLeft w:val="480"/>
          <w:marRight w:val="0"/>
          <w:marTop w:val="0"/>
          <w:marBottom w:val="0"/>
          <w:divBdr>
            <w:top w:val="none" w:sz="0" w:space="0" w:color="auto"/>
            <w:left w:val="none" w:sz="0" w:space="0" w:color="auto"/>
            <w:bottom w:val="none" w:sz="0" w:space="0" w:color="auto"/>
            <w:right w:val="none" w:sz="0" w:space="0" w:color="auto"/>
          </w:divBdr>
        </w:div>
        <w:div w:id="1579287845">
          <w:marLeft w:val="480"/>
          <w:marRight w:val="0"/>
          <w:marTop w:val="0"/>
          <w:marBottom w:val="0"/>
          <w:divBdr>
            <w:top w:val="none" w:sz="0" w:space="0" w:color="auto"/>
            <w:left w:val="none" w:sz="0" w:space="0" w:color="auto"/>
            <w:bottom w:val="none" w:sz="0" w:space="0" w:color="auto"/>
            <w:right w:val="none" w:sz="0" w:space="0" w:color="auto"/>
          </w:divBdr>
        </w:div>
        <w:div w:id="1531261810">
          <w:marLeft w:val="480"/>
          <w:marRight w:val="0"/>
          <w:marTop w:val="0"/>
          <w:marBottom w:val="0"/>
          <w:divBdr>
            <w:top w:val="none" w:sz="0" w:space="0" w:color="auto"/>
            <w:left w:val="none" w:sz="0" w:space="0" w:color="auto"/>
            <w:bottom w:val="none" w:sz="0" w:space="0" w:color="auto"/>
            <w:right w:val="none" w:sz="0" w:space="0" w:color="auto"/>
          </w:divBdr>
        </w:div>
        <w:div w:id="875657680">
          <w:marLeft w:val="480"/>
          <w:marRight w:val="0"/>
          <w:marTop w:val="0"/>
          <w:marBottom w:val="0"/>
          <w:divBdr>
            <w:top w:val="none" w:sz="0" w:space="0" w:color="auto"/>
            <w:left w:val="none" w:sz="0" w:space="0" w:color="auto"/>
            <w:bottom w:val="none" w:sz="0" w:space="0" w:color="auto"/>
            <w:right w:val="none" w:sz="0" w:space="0" w:color="auto"/>
          </w:divBdr>
        </w:div>
        <w:div w:id="1272974326">
          <w:marLeft w:val="480"/>
          <w:marRight w:val="0"/>
          <w:marTop w:val="0"/>
          <w:marBottom w:val="0"/>
          <w:divBdr>
            <w:top w:val="none" w:sz="0" w:space="0" w:color="auto"/>
            <w:left w:val="none" w:sz="0" w:space="0" w:color="auto"/>
            <w:bottom w:val="none" w:sz="0" w:space="0" w:color="auto"/>
            <w:right w:val="none" w:sz="0" w:space="0" w:color="auto"/>
          </w:divBdr>
        </w:div>
        <w:div w:id="1733700926">
          <w:marLeft w:val="480"/>
          <w:marRight w:val="0"/>
          <w:marTop w:val="0"/>
          <w:marBottom w:val="0"/>
          <w:divBdr>
            <w:top w:val="none" w:sz="0" w:space="0" w:color="auto"/>
            <w:left w:val="none" w:sz="0" w:space="0" w:color="auto"/>
            <w:bottom w:val="none" w:sz="0" w:space="0" w:color="auto"/>
            <w:right w:val="none" w:sz="0" w:space="0" w:color="auto"/>
          </w:divBdr>
        </w:div>
        <w:div w:id="633757665">
          <w:marLeft w:val="480"/>
          <w:marRight w:val="0"/>
          <w:marTop w:val="0"/>
          <w:marBottom w:val="0"/>
          <w:divBdr>
            <w:top w:val="none" w:sz="0" w:space="0" w:color="auto"/>
            <w:left w:val="none" w:sz="0" w:space="0" w:color="auto"/>
            <w:bottom w:val="none" w:sz="0" w:space="0" w:color="auto"/>
            <w:right w:val="none" w:sz="0" w:space="0" w:color="auto"/>
          </w:divBdr>
        </w:div>
        <w:div w:id="1302230963">
          <w:marLeft w:val="480"/>
          <w:marRight w:val="0"/>
          <w:marTop w:val="0"/>
          <w:marBottom w:val="0"/>
          <w:divBdr>
            <w:top w:val="none" w:sz="0" w:space="0" w:color="auto"/>
            <w:left w:val="none" w:sz="0" w:space="0" w:color="auto"/>
            <w:bottom w:val="none" w:sz="0" w:space="0" w:color="auto"/>
            <w:right w:val="none" w:sz="0" w:space="0" w:color="auto"/>
          </w:divBdr>
        </w:div>
        <w:div w:id="901062441">
          <w:marLeft w:val="480"/>
          <w:marRight w:val="0"/>
          <w:marTop w:val="0"/>
          <w:marBottom w:val="0"/>
          <w:divBdr>
            <w:top w:val="none" w:sz="0" w:space="0" w:color="auto"/>
            <w:left w:val="none" w:sz="0" w:space="0" w:color="auto"/>
            <w:bottom w:val="none" w:sz="0" w:space="0" w:color="auto"/>
            <w:right w:val="none" w:sz="0" w:space="0" w:color="auto"/>
          </w:divBdr>
        </w:div>
        <w:div w:id="52168107">
          <w:marLeft w:val="480"/>
          <w:marRight w:val="0"/>
          <w:marTop w:val="0"/>
          <w:marBottom w:val="0"/>
          <w:divBdr>
            <w:top w:val="none" w:sz="0" w:space="0" w:color="auto"/>
            <w:left w:val="none" w:sz="0" w:space="0" w:color="auto"/>
            <w:bottom w:val="none" w:sz="0" w:space="0" w:color="auto"/>
            <w:right w:val="none" w:sz="0" w:space="0" w:color="auto"/>
          </w:divBdr>
        </w:div>
        <w:div w:id="2024282713">
          <w:marLeft w:val="480"/>
          <w:marRight w:val="0"/>
          <w:marTop w:val="0"/>
          <w:marBottom w:val="0"/>
          <w:divBdr>
            <w:top w:val="none" w:sz="0" w:space="0" w:color="auto"/>
            <w:left w:val="none" w:sz="0" w:space="0" w:color="auto"/>
            <w:bottom w:val="none" w:sz="0" w:space="0" w:color="auto"/>
            <w:right w:val="none" w:sz="0" w:space="0" w:color="auto"/>
          </w:divBdr>
        </w:div>
        <w:div w:id="1525052495">
          <w:marLeft w:val="480"/>
          <w:marRight w:val="0"/>
          <w:marTop w:val="0"/>
          <w:marBottom w:val="0"/>
          <w:divBdr>
            <w:top w:val="none" w:sz="0" w:space="0" w:color="auto"/>
            <w:left w:val="none" w:sz="0" w:space="0" w:color="auto"/>
            <w:bottom w:val="none" w:sz="0" w:space="0" w:color="auto"/>
            <w:right w:val="none" w:sz="0" w:space="0" w:color="auto"/>
          </w:divBdr>
        </w:div>
        <w:div w:id="737167767">
          <w:marLeft w:val="480"/>
          <w:marRight w:val="0"/>
          <w:marTop w:val="0"/>
          <w:marBottom w:val="0"/>
          <w:divBdr>
            <w:top w:val="none" w:sz="0" w:space="0" w:color="auto"/>
            <w:left w:val="none" w:sz="0" w:space="0" w:color="auto"/>
            <w:bottom w:val="none" w:sz="0" w:space="0" w:color="auto"/>
            <w:right w:val="none" w:sz="0" w:space="0" w:color="auto"/>
          </w:divBdr>
        </w:div>
        <w:div w:id="1001539995">
          <w:marLeft w:val="480"/>
          <w:marRight w:val="0"/>
          <w:marTop w:val="0"/>
          <w:marBottom w:val="0"/>
          <w:divBdr>
            <w:top w:val="none" w:sz="0" w:space="0" w:color="auto"/>
            <w:left w:val="none" w:sz="0" w:space="0" w:color="auto"/>
            <w:bottom w:val="none" w:sz="0" w:space="0" w:color="auto"/>
            <w:right w:val="none" w:sz="0" w:space="0" w:color="auto"/>
          </w:divBdr>
        </w:div>
        <w:div w:id="1751270715">
          <w:marLeft w:val="480"/>
          <w:marRight w:val="0"/>
          <w:marTop w:val="0"/>
          <w:marBottom w:val="0"/>
          <w:divBdr>
            <w:top w:val="none" w:sz="0" w:space="0" w:color="auto"/>
            <w:left w:val="none" w:sz="0" w:space="0" w:color="auto"/>
            <w:bottom w:val="none" w:sz="0" w:space="0" w:color="auto"/>
            <w:right w:val="none" w:sz="0" w:space="0" w:color="auto"/>
          </w:divBdr>
        </w:div>
        <w:div w:id="2134519078">
          <w:marLeft w:val="480"/>
          <w:marRight w:val="0"/>
          <w:marTop w:val="0"/>
          <w:marBottom w:val="0"/>
          <w:divBdr>
            <w:top w:val="none" w:sz="0" w:space="0" w:color="auto"/>
            <w:left w:val="none" w:sz="0" w:space="0" w:color="auto"/>
            <w:bottom w:val="none" w:sz="0" w:space="0" w:color="auto"/>
            <w:right w:val="none" w:sz="0" w:space="0" w:color="auto"/>
          </w:divBdr>
        </w:div>
        <w:div w:id="494880125">
          <w:marLeft w:val="480"/>
          <w:marRight w:val="0"/>
          <w:marTop w:val="0"/>
          <w:marBottom w:val="0"/>
          <w:divBdr>
            <w:top w:val="none" w:sz="0" w:space="0" w:color="auto"/>
            <w:left w:val="none" w:sz="0" w:space="0" w:color="auto"/>
            <w:bottom w:val="none" w:sz="0" w:space="0" w:color="auto"/>
            <w:right w:val="none" w:sz="0" w:space="0" w:color="auto"/>
          </w:divBdr>
        </w:div>
        <w:div w:id="1963881135">
          <w:marLeft w:val="480"/>
          <w:marRight w:val="0"/>
          <w:marTop w:val="0"/>
          <w:marBottom w:val="0"/>
          <w:divBdr>
            <w:top w:val="none" w:sz="0" w:space="0" w:color="auto"/>
            <w:left w:val="none" w:sz="0" w:space="0" w:color="auto"/>
            <w:bottom w:val="none" w:sz="0" w:space="0" w:color="auto"/>
            <w:right w:val="none" w:sz="0" w:space="0" w:color="auto"/>
          </w:divBdr>
        </w:div>
        <w:div w:id="1295285662">
          <w:marLeft w:val="480"/>
          <w:marRight w:val="0"/>
          <w:marTop w:val="0"/>
          <w:marBottom w:val="0"/>
          <w:divBdr>
            <w:top w:val="none" w:sz="0" w:space="0" w:color="auto"/>
            <w:left w:val="none" w:sz="0" w:space="0" w:color="auto"/>
            <w:bottom w:val="none" w:sz="0" w:space="0" w:color="auto"/>
            <w:right w:val="none" w:sz="0" w:space="0" w:color="auto"/>
          </w:divBdr>
        </w:div>
        <w:div w:id="1195457597">
          <w:marLeft w:val="480"/>
          <w:marRight w:val="0"/>
          <w:marTop w:val="0"/>
          <w:marBottom w:val="0"/>
          <w:divBdr>
            <w:top w:val="none" w:sz="0" w:space="0" w:color="auto"/>
            <w:left w:val="none" w:sz="0" w:space="0" w:color="auto"/>
            <w:bottom w:val="none" w:sz="0" w:space="0" w:color="auto"/>
            <w:right w:val="none" w:sz="0" w:space="0" w:color="auto"/>
          </w:divBdr>
        </w:div>
        <w:div w:id="108550979">
          <w:marLeft w:val="480"/>
          <w:marRight w:val="0"/>
          <w:marTop w:val="0"/>
          <w:marBottom w:val="0"/>
          <w:divBdr>
            <w:top w:val="none" w:sz="0" w:space="0" w:color="auto"/>
            <w:left w:val="none" w:sz="0" w:space="0" w:color="auto"/>
            <w:bottom w:val="none" w:sz="0" w:space="0" w:color="auto"/>
            <w:right w:val="none" w:sz="0" w:space="0" w:color="auto"/>
          </w:divBdr>
        </w:div>
        <w:div w:id="1251307992">
          <w:marLeft w:val="480"/>
          <w:marRight w:val="0"/>
          <w:marTop w:val="0"/>
          <w:marBottom w:val="0"/>
          <w:divBdr>
            <w:top w:val="none" w:sz="0" w:space="0" w:color="auto"/>
            <w:left w:val="none" w:sz="0" w:space="0" w:color="auto"/>
            <w:bottom w:val="none" w:sz="0" w:space="0" w:color="auto"/>
            <w:right w:val="none" w:sz="0" w:space="0" w:color="auto"/>
          </w:divBdr>
        </w:div>
        <w:div w:id="198779580">
          <w:marLeft w:val="480"/>
          <w:marRight w:val="0"/>
          <w:marTop w:val="0"/>
          <w:marBottom w:val="0"/>
          <w:divBdr>
            <w:top w:val="none" w:sz="0" w:space="0" w:color="auto"/>
            <w:left w:val="none" w:sz="0" w:space="0" w:color="auto"/>
            <w:bottom w:val="none" w:sz="0" w:space="0" w:color="auto"/>
            <w:right w:val="none" w:sz="0" w:space="0" w:color="auto"/>
          </w:divBdr>
        </w:div>
        <w:div w:id="113520891">
          <w:marLeft w:val="480"/>
          <w:marRight w:val="0"/>
          <w:marTop w:val="0"/>
          <w:marBottom w:val="0"/>
          <w:divBdr>
            <w:top w:val="none" w:sz="0" w:space="0" w:color="auto"/>
            <w:left w:val="none" w:sz="0" w:space="0" w:color="auto"/>
            <w:bottom w:val="none" w:sz="0" w:space="0" w:color="auto"/>
            <w:right w:val="none" w:sz="0" w:space="0" w:color="auto"/>
          </w:divBdr>
        </w:div>
        <w:div w:id="348991248">
          <w:marLeft w:val="480"/>
          <w:marRight w:val="0"/>
          <w:marTop w:val="0"/>
          <w:marBottom w:val="0"/>
          <w:divBdr>
            <w:top w:val="none" w:sz="0" w:space="0" w:color="auto"/>
            <w:left w:val="none" w:sz="0" w:space="0" w:color="auto"/>
            <w:bottom w:val="none" w:sz="0" w:space="0" w:color="auto"/>
            <w:right w:val="none" w:sz="0" w:space="0" w:color="auto"/>
          </w:divBdr>
        </w:div>
        <w:div w:id="336808793">
          <w:marLeft w:val="480"/>
          <w:marRight w:val="0"/>
          <w:marTop w:val="0"/>
          <w:marBottom w:val="0"/>
          <w:divBdr>
            <w:top w:val="none" w:sz="0" w:space="0" w:color="auto"/>
            <w:left w:val="none" w:sz="0" w:space="0" w:color="auto"/>
            <w:bottom w:val="none" w:sz="0" w:space="0" w:color="auto"/>
            <w:right w:val="none" w:sz="0" w:space="0" w:color="auto"/>
          </w:divBdr>
        </w:div>
        <w:div w:id="754785221">
          <w:marLeft w:val="480"/>
          <w:marRight w:val="0"/>
          <w:marTop w:val="0"/>
          <w:marBottom w:val="0"/>
          <w:divBdr>
            <w:top w:val="none" w:sz="0" w:space="0" w:color="auto"/>
            <w:left w:val="none" w:sz="0" w:space="0" w:color="auto"/>
            <w:bottom w:val="none" w:sz="0" w:space="0" w:color="auto"/>
            <w:right w:val="none" w:sz="0" w:space="0" w:color="auto"/>
          </w:divBdr>
        </w:div>
        <w:div w:id="1500389375">
          <w:marLeft w:val="480"/>
          <w:marRight w:val="0"/>
          <w:marTop w:val="0"/>
          <w:marBottom w:val="0"/>
          <w:divBdr>
            <w:top w:val="none" w:sz="0" w:space="0" w:color="auto"/>
            <w:left w:val="none" w:sz="0" w:space="0" w:color="auto"/>
            <w:bottom w:val="none" w:sz="0" w:space="0" w:color="auto"/>
            <w:right w:val="none" w:sz="0" w:space="0" w:color="auto"/>
          </w:divBdr>
        </w:div>
        <w:div w:id="219944417">
          <w:marLeft w:val="480"/>
          <w:marRight w:val="0"/>
          <w:marTop w:val="0"/>
          <w:marBottom w:val="0"/>
          <w:divBdr>
            <w:top w:val="none" w:sz="0" w:space="0" w:color="auto"/>
            <w:left w:val="none" w:sz="0" w:space="0" w:color="auto"/>
            <w:bottom w:val="none" w:sz="0" w:space="0" w:color="auto"/>
            <w:right w:val="none" w:sz="0" w:space="0" w:color="auto"/>
          </w:divBdr>
        </w:div>
        <w:div w:id="1919634598">
          <w:marLeft w:val="480"/>
          <w:marRight w:val="0"/>
          <w:marTop w:val="0"/>
          <w:marBottom w:val="0"/>
          <w:divBdr>
            <w:top w:val="none" w:sz="0" w:space="0" w:color="auto"/>
            <w:left w:val="none" w:sz="0" w:space="0" w:color="auto"/>
            <w:bottom w:val="none" w:sz="0" w:space="0" w:color="auto"/>
            <w:right w:val="none" w:sz="0" w:space="0" w:color="auto"/>
          </w:divBdr>
        </w:div>
        <w:div w:id="385422236">
          <w:marLeft w:val="480"/>
          <w:marRight w:val="0"/>
          <w:marTop w:val="0"/>
          <w:marBottom w:val="0"/>
          <w:divBdr>
            <w:top w:val="none" w:sz="0" w:space="0" w:color="auto"/>
            <w:left w:val="none" w:sz="0" w:space="0" w:color="auto"/>
            <w:bottom w:val="none" w:sz="0" w:space="0" w:color="auto"/>
            <w:right w:val="none" w:sz="0" w:space="0" w:color="auto"/>
          </w:divBdr>
        </w:div>
        <w:div w:id="1570119532">
          <w:marLeft w:val="480"/>
          <w:marRight w:val="0"/>
          <w:marTop w:val="0"/>
          <w:marBottom w:val="0"/>
          <w:divBdr>
            <w:top w:val="none" w:sz="0" w:space="0" w:color="auto"/>
            <w:left w:val="none" w:sz="0" w:space="0" w:color="auto"/>
            <w:bottom w:val="none" w:sz="0" w:space="0" w:color="auto"/>
            <w:right w:val="none" w:sz="0" w:space="0" w:color="auto"/>
          </w:divBdr>
        </w:div>
        <w:div w:id="305089384">
          <w:marLeft w:val="480"/>
          <w:marRight w:val="0"/>
          <w:marTop w:val="0"/>
          <w:marBottom w:val="0"/>
          <w:divBdr>
            <w:top w:val="none" w:sz="0" w:space="0" w:color="auto"/>
            <w:left w:val="none" w:sz="0" w:space="0" w:color="auto"/>
            <w:bottom w:val="none" w:sz="0" w:space="0" w:color="auto"/>
            <w:right w:val="none" w:sz="0" w:space="0" w:color="auto"/>
          </w:divBdr>
        </w:div>
        <w:div w:id="42368681">
          <w:marLeft w:val="480"/>
          <w:marRight w:val="0"/>
          <w:marTop w:val="0"/>
          <w:marBottom w:val="0"/>
          <w:divBdr>
            <w:top w:val="none" w:sz="0" w:space="0" w:color="auto"/>
            <w:left w:val="none" w:sz="0" w:space="0" w:color="auto"/>
            <w:bottom w:val="none" w:sz="0" w:space="0" w:color="auto"/>
            <w:right w:val="none" w:sz="0" w:space="0" w:color="auto"/>
          </w:divBdr>
        </w:div>
        <w:div w:id="901520724">
          <w:marLeft w:val="480"/>
          <w:marRight w:val="0"/>
          <w:marTop w:val="0"/>
          <w:marBottom w:val="0"/>
          <w:divBdr>
            <w:top w:val="none" w:sz="0" w:space="0" w:color="auto"/>
            <w:left w:val="none" w:sz="0" w:space="0" w:color="auto"/>
            <w:bottom w:val="none" w:sz="0" w:space="0" w:color="auto"/>
            <w:right w:val="none" w:sz="0" w:space="0" w:color="auto"/>
          </w:divBdr>
        </w:div>
        <w:div w:id="1098601971">
          <w:marLeft w:val="480"/>
          <w:marRight w:val="0"/>
          <w:marTop w:val="0"/>
          <w:marBottom w:val="0"/>
          <w:divBdr>
            <w:top w:val="none" w:sz="0" w:space="0" w:color="auto"/>
            <w:left w:val="none" w:sz="0" w:space="0" w:color="auto"/>
            <w:bottom w:val="none" w:sz="0" w:space="0" w:color="auto"/>
            <w:right w:val="none" w:sz="0" w:space="0" w:color="auto"/>
          </w:divBdr>
        </w:div>
        <w:div w:id="1943151421">
          <w:marLeft w:val="480"/>
          <w:marRight w:val="0"/>
          <w:marTop w:val="0"/>
          <w:marBottom w:val="0"/>
          <w:divBdr>
            <w:top w:val="none" w:sz="0" w:space="0" w:color="auto"/>
            <w:left w:val="none" w:sz="0" w:space="0" w:color="auto"/>
            <w:bottom w:val="none" w:sz="0" w:space="0" w:color="auto"/>
            <w:right w:val="none" w:sz="0" w:space="0" w:color="auto"/>
          </w:divBdr>
        </w:div>
        <w:div w:id="1578007969">
          <w:marLeft w:val="480"/>
          <w:marRight w:val="0"/>
          <w:marTop w:val="0"/>
          <w:marBottom w:val="0"/>
          <w:divBdr>
            <w:top w:val="none" w:sz="0" w:space="0" w:color="auto"/>
            <w:left w:val="none" w:sz="0" w:space="0" w:color="auto"/>
            <w:bottom w:val="none" w:sz="0" w:space="0" w:color="auto"/>
            <w:right w:val="none" w:sz="0" w:space="0" w:color="auto"/>
          </w:divBdr>
        </w:div>
        <w:div w:id="1141382131">
          <w:marLeft w:val="480"/>
          <w:marRight w:val="0"/>
          <w:marTop w:val="0"/>
          <w:marBottom w:val="0"/>
          <w:divBdr>
            <w:top w:val="none" w:sz="0" w:space="0" w:color="auto"/>
            <w:left w:val="none" w:sz="0" w:space="0" w:color="auto"/>
            <w:bottom w:val="none" w:sz="0" w:space="0" w:color="auto"/>
            <w:right w:val="none" w:sz="0" w:space="0" w:color="auto"/>
          </w:divBdr>
        </w:div>
        <w:div w:id="1073358089">
          <w:marLeft w:val="480"/>
          <w:marRight w:val="0"/>
          <w:marTop w:val="0"/>
          <w:marBottom w:val="0"/>
          <w:divBdr>
            <w:top w:val="none" w:sz="0" w:space="0" w:color="auto"/>
            <w:left w:val="none" w:sz="0" w:space="0" w:color="auto"/>
            <w:bottom w:val="none" w:sz="0" w:space="0" w:color="auto"/>
            <w:right w:val="none" w:sz="0" w:space="0" w:color="auto"/>
          </w:divBdr>
        </w:div>
        <w:div w:id="1704016314">
          <w:marLeft w:val="480"/>
          <w:marRight w:val="0"/>
          <w:marTop w:val="0"/>
          <w:marBottom w:val="0"/>
          <w:divBdr>
            <w:top w:val="none" w:sz="0" w:space="0" w:color="auto"/>
            <w:left w:val="none" w:sz="0" w:space="0" w:color="auto"/>
            <w:bottom w:val="none" w:sz="0" w:space="0" w:color="auto"/>
            <w:right w:val="none" w:sz="0" w:space="0" w:color="auto"/>
          </w:divBdr>
        </w:div>
        <w:div w:id="448595057">
          <w:marLeft w:val="480"/>
          <w:marRight w:val="0"/>
          <w:marTop w:val="0"/>
          <w:marBottom w:val="0"/>
          <w:divBdr>
            <w:top w:val="none" w:sz="0" w:space="0" w:color="auto"/>
            <w:left w:val="none" w:sz="0" w:space="0" w:color="auto"/>
            <w:bottom w:val="none" w:sz="0" w:space="0" w:color="auto"/>
            <w:right w:val="none" w:sz="0" w:space="0" w:color="auto"/>
          </w:divBdr>
        </w:div>
        <w:div w:id="1958753468">
          <w:marLeft w:val="480"/>
          <w:marRight w:val="0"/>
          <w:marTop w:val="0"/>
          <w:marBottom w:val="0"/>
          <w:divBdr>
            <w:top w:val="none" w:sz="0" w:space="0" w:color="auto"/>
            <w:left w:val="none" w:sz="0" w:space="0" w:color="auto"/>
            <w:bottom w:val="none" w:sz="0" w:space="0" w:color="auto"/>
            <w:right w:val="none" w:sz="0" w:space="0" w:color="auto"/>
          </w:divBdr>
        </w:div>
        <w:div w:id="639769265">
          <w:marLeft w:val="480"/>
          <w:marRight w:val="0"/>
          <w:marTop w:val="0"/>
          <w:marBottom w:val="0"/>
          <w:divBdr>
            <w:top w:val="none" w:sz="0" w:space="0" w:color="auto"/>
            <w:left w:val="none" w:sz="0" w:space="0" w:color="auto"/>
            <w:bottom w:val="none" w:sz="0" w:space="0" w:color="auto"/>
            <w:right w:val="none" w:sz="0" w:space="0" w:color="auto"/>
          </w:divBdr>
        </w:div>
        <w:div w:id="117994432">
          <w:marLeft w:val="480"/>
          <w:marRight w:val="0"/>
          <w:marTop w:val="0"/>
          <w:marBottom w:val="0"/>
          <w:divBdr>
            <w:top w:val="none" w:sz="0" w:space="0" w:color="auto"/>
            <w:left w:val="none" w:sz="0" w:space="0" w:color="auto"/>
            <w:bottom w:val="none" w:sz="0" w:space="0" w:color="auto"/>
            <w:right w:val="none" w:sz="0" w:space="0" w:color="auto"/>
          </w:divBdr>
        </w:div>
        <w:div w:id="633408129">
          <w:marLeft w:val="480"/>
          <w:marRight w:val="0"/>
          <w:marTop w:val="0"/>
          <w:marBottom w:val="0"/>
          <w:divBdr>
            <w:top w:val="none" w:sz="0" w:space="0" w:color="auto"/>
            <w:left w:val="none" w:sz="0" w:space="0" w:color="auto"/>
            <w:bottom w:val="none" w:sz="0" w:space="0" w:color="auto"/>
            <w:right w:val="none" w:sz="0" w:space="0" w:color="auto"/>
          </w:divBdr>
        </w:div>
        <w:div w:id="113642162">
          <w:marLeft w:val="480"/>
          <w:marRight w:val="0"/>
          <w:marTop w:val="0"/>
          <w:marBottom w:val="0"/>
          <w:divBdr>
            <w:top w:val="none" w:sz="0" w:space="0" w:color="auto"/>
            <w:left w:val="none" w:sz="0" w:space="0" w:color="auto"/>
            <w:bottom w:val="none" w:sz="0" w:space="0" w:color="auto"/>
            <w:right w:val="none" w:sz="0" w:space="0" w:color="auto"/>
          </w:divBdr>
        </w:div>
        <w:div w:id="1644576202">
          <w:marLeft w:val="480"/>
          <w:marRight w:val="0"/>
          <w:marTop w:val="0"/>
          <w:marBottom w:val="0"/>
          <w:divBdr>
            <w:top w:val="none" w:sz="0" w:space="0" w:color="auto"/>
            <w:left w:val="none" w:sz="0" w:space="0" w:color="auto"/>
            <w:bottom w:val="none" w:sz="0" w:space="0" w:color="auto"/>
            <w:right w:val="none" w:sz="0" w:space="0" w:color="auto"/>
          </w:divBdr>
        </w:div>
        <w:div w:id="105390479">
          <w:marLeft w:val="480"/>
          <w:marRight w:val="0"/>
          <w:marTop w:val="0"/>
          <w:marBottom w:val="0"/>
          <w:divBdr>
            <w:top w:val="none" w:sz="0" w:space="0" w:color="auto"/>
            <w:left w:val="none" w:sz="0" w:space="0" w:color="auto"/>
            <w:bottom w:val="none" w:sz="0" w:space="0" w:color="auto"/>
            <w:right w:val="none" w:sz="0" w:space="0" w:color="auto"/>
          </w:divBdr>
        </w:div>
        <w:div w:id="81609889">
          <w:marLeft w:val="480"/>
          <w:marRight w:val="0"/>
          <w:marTop w:val="0"/>
          <w:marBottom w:val="0"/>
          <w:divBdr>
            <w:top w:val="none" w:sz="0" w:space="0" w:color="auto"/>
            <w:left w:val="none" w:sz="0" w:space="0" w:color="auto"/>
            <w:bottom w:val="none" w:sz="0" w:space="0" w:color="auto"/>
            <w:right w:val="none" w:sz="0" w:space="0" w:color="auto"/>
          </w:divBdr>
        </w:div>
        <w:div w:id="1681154250">
          <w:marLeft w:val="480"/>
          <w:marRight w:val="0"/>
          <w:marTop w:val="0"/>
          <w:marBottom w:val="0"/>
          <w:divBdr>
            <w:top w:val="none" w:sz="0" w:space="0" w:color="auto"/>
            <w:left w:val="none" w:sz="0" w:space="0" w:color="auto"/>
            <w:bottom w:val="none" w:sz="0" w:space="0" w:color="auto"/>
            <w:right w:val="none" w:sz="0" w:space="0" w:color="auto"/>
          </w:divBdr>
        </w:div>
        <w:div w:id="1292395672">
          <w:marLeft w:val="480"/>
          <w:marRight w:val="0"/>
          <w:marTop w:val="0"/>
          <w:marBottom w:val="0"/>
          <w:divBdr>
            <w:top w:val="none" w:sz="0" w:space="0" w:color="auto"/>
            <w:left w:val="none" w:sz="0" w:space="0" w:color="auto"/>
            <w:bottom w:val="none" w:sz="0" w:space="0" w:color="auto"/>
            <w:right w:val="none" w:sz="0" w:space="0" w:color="auto"/>
          </w:divBdr>
        </w:div>
        <w:div w:id="1116102855">
          <w:marLeft w:val="480"/>
          <w:marRight w:val="0"/>
          <w:marTop w:val="0"/>
          <w:marBottom w:val="0"/>
          <w:divBdr>
            <w:top w:val="none" w:sz="0" w:space="0" w:color="auto"/>
            <w:left w:val="none" w:sz="0" w:space="0" w:color="auto"/>
            <w:bottom w:val="none" w:sz="0" w:space="0" w:color="auto"/>
            <w:right w:val="none" w:sz="0" w:space="0" w:color="auto"/>
          </w:divBdr>
        </w:div>
        <w:div w:id="1177816031">
          <w:marLeft w:val="480"/>
          <w:marRight w:val="0"/>
          <w:marTop w:val="0"/>
          <w:marBottom w:val="0"/>
          <w:divBdr>
            <w:top w:val="none" w:sz="0" w:space="0" w:color="auto"/>
            <w:left w:val="none" w:sz="0" w:space="0" w:color="auto"/>
            <w:bottom w:val="none" w:sz="0" w:space="0" w:color="auto"/>
            <w:right w:val="none" w:sz="0" w:space="0" w:color="auto"/>
          </w:divBdr>
        </w:div>
        <w:div w:id="143474022">
          <w:marLeft w:val="480"/>
          <w:marRight w:val="0"/>
          <w:marTop w:val="0"/>
          <w:marBottom w:val="0"/>
          <w:divBdr>
            <w:top w:val="none" w:sz="0" w:space="0" w:color="auto"/>
            <w:left w:val="none" w:sz="0" w:space="0" w:color="auto"/>
            <w:bottom w:val="none" w:sz="0" w:space="0" w:color="auto"/>
            <w:right w:val="none" w:sz="0" w:space="0" w:color="auto"/>
          </w:divBdr>
        </w:div>
        <w:div w:id="87115864">
          <w:marLeft w:val="480"/>
          <w:marRight w:val="0"/>
          <w:marTop w:val="0"/>
          <w:marBottom w:val="0"/>
          <w:divBdr>
            <w:top w:val="none" w:sz="0" w:space="0" w:color="auto"/>
            <w:left w:val="none" w:sz="0" w:space="0" w:color="auto"/>
            <w:bottom w:val="none" w:sz="0" w:space="0" w:color="auto"/>
            <w:right w:val="none" w:sz="0" w:space="0" w:color="auto"/>
          </w:divBdr>
        </w:div>
        <w:div w:id="1705934503">
          <w:marLeft w:val="480"/>
          <w:marRight w:val="0"/>
          <w:marTop w:val="0"/>
          <w:marBottom w:val="0"/>
          <w:divBdr>
            <w:top w:val="none" w:sz="0" w:space="0" w:color="auto"/>
            <w:left w:val="none" w:sz="0" w:space="0" w:color="auto"/>
            <w:bottom w:val="none" w:sz="0" w:space="0" w:color="auto"/>
            <w:right w:val="none" w:sz="0" w:space="0" w:color="auto"/>
          </w:divBdr>
        </w:div>
        <w:div w:id="2125883783">
          <w:marLeft w:val="480"/>
          <w:marRight w:val="0"/>
          <w:marTop w:val="0"/>
          <w:marBottom w:val="0"/>
          <w:divBdr>
            <w:top w:val="none" w:sz="0" w:space="0" w:color="auto"/>
            <w:left w:val="none" w:sz="0" w:space="0" w:color="auto"/>
            <w:bottom w:val="none" w:sz="0" w:space="0" w:color="auto"/>
            <w:right w:val="none" w:sz="0" w:space="0" w:color="auto"/>
          </w:divBdr>
        </w:div>
        <w:div w:id="106781509">
          <w:marLeft w:val="480"/>
          <w:marRight w:val="0"/>
          <w:marTop w:val="0"/>
          <w:marBottom w:val="0"/>
          <w:divBdr>
            <w:top w:val="none" w:sz="0" w:space="0" w:color="auto"/>
            <w:left w:val="none" w:sz="0" w:space="0" w:color="auto"/>
            <w:bottom w:val="none" w:sz="0" w:space="0" w:color="auto"/>
            <w:right w:val="none" w:sz="0" w:space="0" w:color="auto"/>
          </w:divBdr>
        </w:div>
        <w:div w:id="61955504">
          <w:marLeft w:val="480"/>
          <w:marRight w:val="0"/>
          <w:marTop w:val="0"/>
          <w:marBottom w:val="0"/>
          <w:divBdr>
            <w:top w:val="none" w:sz="0" w:space="0" w:color="auto"/>
            <w:left w:val="none" w:sz="0" w:space="0" w:color="auto"/>
            <w:bottom w:val="none" w:sz="0" w:space="0" w:color="auto"/>
            <w:right w:val="none" w:sz="0" w:space="0" w:color="auto"/>
          </w:divBdr>
        </w:div>
        <w:div w:id="981154926">
          <w:marLeft w:val="480"/>
          <w:marRight w:val="0"/>
          <w:marTop w:val="0"/>
          <w:marBottom w:val="0"/>
          <w:divBdr>
            <w:top w:val="none" w:sz="0" w:space="0" w:color="auto"/>
            <w:left w:val="none" w:sz="0" w:space="0" w:color="auto"/>
            <w:bottom w:val="none" w:sz="0" w:space="0" w:color="auto"/>
            <w:right w:val="none" w:sz="0" w:space="0" w:color="auto"/>
          </w:divBdr>
        </w:div>
        <w:div w:id="1799104824">
          <w:marLeft w:val="480"/>
          <w:marRight w:val="0"/>
          <w:marTop w:val="0"/>
          <w:marBottom w:val="0"/>
          <w:divBdr>
            <w:top w:val="none" w:sz="0" w:space="0" w:color="auto"/>
            <w:left w:val="none" w:sz="0" w:space="0" w:color="auto"/>
            <w:bottom w:val="none" w:sz="0" w:space="0" w:color="auto"/>
            <w:right w:val="none" w:sz="0" w:space="0" w:color="auto"/>
          </w:divBdr>
        </w:div>
        <w:div w:id="1633751541">
          <w:marLeft w:val="480"/>
          <w:marRight w:val="0"/>
          <w:marTop w:val="0"/>
          <w:marBottom w:val="0"/>
          <w:divBdr>
            <w:top w:val="none" w:sz="0" w:space="0" w:color="auto"/>
            <w:left w:val="none" w:sz="0" w:space="0" w:color="auto"/>
            <w:bottom w:val="none" w:sz="0" w:space="0" w:color="auto"/>
            <w:right w:val="none" w:sz="0" w:space="0" w:color="auto"/>
          </w:divBdr>
        </w:div>
        <w:div w:id="1740058720">
          <w:marLeft w:val="480"/>
          <w:marRight w:val="0"/>
          <w:marTop w:val="0"/>
          <w:marBottom w:val="0"/>
          <w:divBdr>
            <w:top w:val="none" w:sz="0" w:space="0" w:color="auto"/>
            <w:left w:val="none" w:sz="0" w:space="0" w:color="auto"/>
            <w:bottom w:val="none" w:sz="0" w:space="0" w:color="auto"/>
            <w:right w:val="none" w:sz="0" w:space="0" w:color="auto"/>
          </w:divBdr>
        </w:div>
        <w:div w:id="1781416682">
          <w:marLeft w:val="480"/>
          <w:marRight w:val="0"/>
          <w:marTop w:val="0"/>
          <w:marBottom w:val="0"/>
          <w:divBdr>
            <w:top w:val="none" w:sz="0" w:space="0" w:color="auto"/>
            <w:left w:val="none" w:sz="0" w:space="0" w:color="auto"/>
            <w:bottom w:val="none" w:sz="0" w:space="0" w:color="auto"/>
            <w:right w:val="none" w:sz="0" w:space="0" w:color="auto"/>
          </w:divBdr>
        </w:div>
        <w:div w:id="581331232">
          <w:marLeft w:val="480"/>
          <w:marRight w:val="0"/>
          <w:marTop w:val="0"/>
          <w:marBottom w:val="0"/>
          <w:divBdr>
            <w:top w:val="none" w:sz="0" w:space="0" w:color="auto"/>
            <w:left w:val="none" w:sz="0" w:space="0" w:color="auto"/>
            <w:bottom w:val="none" w:sz="0" w:space="0" w:color="auto"/>
            <w:right w:val="none" w:sz="0" w:space="0" w:color="auto"/>
          </w:divBdr>
        </w:div>
        <w:div w:id="367947942">
          <w:marLeft w:val="480"/>
          <w:marRight w:val="0"/>
          <w:marTop w:val="0"/>
          <w:marBottom w:val="0"/>
          <w:divBdr>
            <w:top w:val="none" w:sz="0" w:space="0" w:color="auto"/>
            <w:left w:val="none" w:sz="0" w:space="0" w:color="auto"/>
            <w:bottom w:val="none" w:sz="0" w:space="0" w:color="auto"/>
            <w:right w:val="none" w:sz="0" w:space="0" w:color="auto"/>
          </w:divBdr>
        </w:div>
        <w:div w:id="675306900">
          <w:marLeft w:val="480"/>
          <w:marRight w:val="0"/>
          <w:marTop w:val="0"/>
          <w:marBottom w:val="0"/>
          <w:divBdr>
            <w:top w:val="none" w:sz="0" w:space="0" w:color="auto"/>
            <w:left w:val="none" w:sz="0" w:space="0" w:color="auto"/>
            <w:bottom w:val="none" w:sz="0" w:space="0" w:color="auto"/>
            <w:right w:val="none" w:sz="0" w:space="0" w:color="auto"/>
          </w:divBdr>
        </w:div>
        <w:div w:id="583496427">
          <w:marLeft w:val="480"/>
          <w:marRight w:val="0"/>
          <w:marTop w:val="0"/>
          <w:marBottom w:val="0"/>
          <w:divBdr>
            <w:top w:val="none" w:sz="0" w:space="0" w:color="auto"/>
            <w:left w:val="none" w:sz="0" w:space="0" w:color="auto"/>
            <w:bottom w:val="none" w:sz="0" w:space="0" w:color="auto"/>
            <w:right w:val="none" w:sz="0" w:space="0" w:color="auto"/>
          </w:divBdr>
        </w:div>
        <w:div w:id="1500002532">
          <w:marLeft w:val="480"/>
          <w:marRight w:val="0"/>
          <w:marTop w:val="0"/>
          <w:marBottom w:val="0"/>
          <w:divBdr>
            <w:top w:val="none" w:sz="0" w:space="0" w:color="auto"/>
            <w:left w:val="none" w:sz="0" w:space="0" w:color="auto"/>
            <w:bottom w:val="none" w:sz="0" w:space="0" w:color="auto"/>
            <w:right w:val="none" w:sz="0" w:space="0" w:color="auto"/>
          </w:divBdr>
        </w:div>
        <w:div w:id="215237027">
          <w:marLeft w:val="480"/>
          <w:marRight w:val="0"/>
          <w:marTop w:val="0"/>
          <w:marBottom w:val="0"/>
          <w:divBdr>
            <w:top w:val="none" w:sz="0" w:space="0" w:color="auto"/>
            <w:left w:val="none" w:sz="0" w:space="0" w:color="auto"/>
            <w:bottom w:val="none" w:sz="0" w:space="0" w:color="auto"/>
            <w:right w:val="none" w:sz="0" w:space="0" w:color="auto"/>
          </w:divBdr>
        </w:div>
        <w:div w:id="758257681">
          <w:marLeft w:val="480"/>
          <w:marRight w:val="0"/>
          <w:marTop w:val="0"/>
          <w:marBottom w:val="0"/>
          <w:divBdr>
            <w:top w:val="none" w:sz="0" w:space="0" w:color="auto"/>
            <w:left w:val="none" w:sz="0" w:space="0" w:color="auto"/>
            <w:bottom w:val="none" w:sz="0" w:space="0" w:color="auto"/>
            <w:right w:val="none" w:sz="0" w:space="0" w:color="auto"/>
          </w:divBdr>
        </w:div>
        <w:div w:id="1445997581">
          <w:marLeft w:val="480"/>
          <w:marRight w:val="0"/>
          <w:marTop w:val="0"/>
          <w:marBottom w:val="0"/>
          <w:divBdr>
            <w:top w:val="none" w:sz="0" w:space="0" w:color="auto"/>
            <w:left w:val="none" w:sz="0" w:space="0" w:color="auto"/>
            <w:bottom w:val="none" w:sz="0" w:space="0" w:color="auto"/>
            <w:right w:val="none" w:sz="0" w:space="0" w:color="auto"/>
          </w:divBdr>
        </w:div>
        <w:div w:id="1945262460">
          <w:marLeft w:val="480"/>
          <w:marRight w:val="0"/>
          <w:marTop w:val="0"/>
          <w:marBottom w:val="0"/>
          <w:divBdr>
            <w:top w:val="none" w:sz="0" w:space="0" w:color="auto"/>
            <w:left w:val="none" w:sz="0" w:space="0" w:color="auto"/>
            <w:bottom w:val="none" w:sz="0" w:space="0" w:color="auto"/>
            <w:right w:val="none" w:sz="0" w:space="0" w:color="auto"/>
          </w:divBdr>
        </w:div>
        <w:div w:id="266885875">
          <w:marLeft w:val="480"/>
          <w:marRight w:val="0"/>
          <w:marTop w:val="0"/>
          <w:marBottom w:val="0"/>
          <w:divBdr>
            <w:top w:val="none" w:sz="0" w:space="0" w:color="auto"/>
            <w:left w:val="none" w:sz="0" w:space="0" w:color="auto"/>
            <w:bottom w:val="none" w:sz="0" w:space="0" w:color="auto"/>
            <w:right w:val="none" w:sz="0" w:space="0" w:color="auto"/>
          </w:divBdr>
        </w:div>
        <w:div w:id="1022246698">
          <w:marLeft w:val="480"/>
          <w:marRight w:val="0"/>
          <w:marTop w:val="0"/>
          <w:marBottom w:val="0"/>
          <w:divBdr>
            <w:top w:val="none" w:sz="0" w:space="0" w:color="auto"/>
            <w:left w:val="none" w:sz="0" w:space="0" w:color="auto"/>
            <w:bottom w:val="none" w:sz="0" w:space="0" w:color="auto"/>
            <w:right w:val="none" w:sz="0" w:space="0" w:color="auto"/>
          </w:divBdr>
        </w:div>
        <w:div w:id="1218084799">
          <w:marLeft w:val="480"/>
          <w:marRight w:val="0"/>
          <w:marTop w:val="0"/>
          <w:marBottom w:val="0"/>
          <w:divBdr>
            <w:top w:val="none" w:sz="0" w:space="0" w:color="auto"/>
            <w:left w:val="none" w:sz="0" w:space="0" w:color="auto"/>
            <w:bottom w:val="none" w:sz="0" w:space="0" w:color="auto"/>
            <w:right w:val="none" w:sz="0" w:space="0" w:color="auto"/>
          </w:divBdr>
        </w:div>
        <w:div w:id="1847281960">
          <w:marLeft w:val="480"/>
          <w:marRight w:val="0"/>
          <w:marTop w:val="0"/>
          <w:marBottom w:val="0"/>
          <w:divBdr>
            <w:top w:val="none" w:sz="0" w:space="0" w:color="auto"/>
            <w:left w:val="none" w:sz="0" w:space="0" w:color="auto"/>
            <w:bottom w:val="none" w:sz="0" w:space="0" w:color="auto"/>
            <w:right w:val="none" w:sz="0" w:space="0" w:color="auto"/>
          </w:divBdr>
        </w:div>
        <w:div w:id="383216392">
          <w:marLeft w:val="480"/>
          <w:marRight w:val="0"/>
          <w:marTop w:val="0"/>
          <w:marBottom w:val="0"/>
          <w:divBdr>
            <w:top w:val="none" w:sz="0" w:space="0" w:color="auto"/>
            <w:left w:val="none" w:sz="0" w:space="0" w:color="auto"/>
            <w:bottom w:val="none" w:sz="0" w:space="0" w:color="auto"/>
            <w:right w:val="none" w:sz="0" w:space="0" w:color="auto"/>
          </w:divBdr>
        </w:div>
        <w:div w:id="993291291">
          <w:marLeft w:val="480"/>
          <w:marRight w:val="0"/>
          <w:marTop w:val="0"/>
          <w:marBottom w:val="0"/>
          <w:divBdr>
            <w:top w:val="none" w:sz="0" w:space="0" w:color="auto"/>
            <w:left w:val="none" w:sz="0" w:space="0" w:color="auto"/>
            <w:bottom w:val="none" w:sz="0" w:space="0" w:color="auto"/>
            <w:right w:val="none" w:sz="0" w:space="0" w:color="auto"/>
          </w:divBdr>
        </w:div>
        <w:div w:id="2054963533">
          <w:marLeft w:val="480"/>
          <w:marRight w:val="0"/>
          <w:marTop w:val="0"/>
          <w:marBottom w:val="0"/>
          <w:divBdr>
            <w:top w:val="none" w:sz="0" w:space="0" w:color="auto"/>
            <w:left w:val="none" w:sz="0" w:space="0" w:color="auto"/>
            <w:bottom w:val="none" w:sz="0" w:space="0" w:color="auto"/>
            <w:right w:val="none" w:sz="0" w:space="0" w:color="auto"/>
          </w:divBdr>
        </w:div>
        <w:div w:id="994802076">
          <w:marLeft w:val="480"/>
          <w:marRight w:val="0"/>
          <w:marTop w:val="0"/>
          <w:marBottom w:val="0"/>
          <w:divBdr>
            <w:top w:val="none" w:sz="0" w:space="0" w:color="auto"/>
            <w:left w:val="none" w:sz="0" w:space="0" w:color="auto"/>
            <w:bottom w:val="none" w:sz="0" w:space="0" w:color="auto"/>
            <w:right w:val="none" w:sz="0" w:space="0" w:color="auto"/>
          </w:divBdr>
        </w:div>
        <w:div w:id="219366810">
          <w:marLeft w:val="480"/>
          <w:marRight w:val="0"/>
          <w:marTop w:val="0"/>
          <w:marBottom w:val="0"/>
          <w:divBdr>
            <w:top w:val="none" w:sz="0" w:space="0" w:color="auto"/>
            <w:left w:val="none" w:sz="0" w:space="0" w:color="auto"/>
            <w:bottom w:val="none" w:sz="0" w:space="0" w:color="auto"/>
            <w:right w:val="none" w:sz="0" w:space="0" w:color="auto"/>
          </w:divBdr>
        </w:div>
        <w:div w:id="1382636258">
          <w:marLeft w:val="480"/>
          <w:marRight w:val="0"/>
          <w:marTop w:val="0"/>
          <w:marBottom w:val="0"/>
          <w:divBdr>
            <w:top w:val="none" w:sz="0" w:space="0" w:color="auto"/>
            <w:left w:val="none" w:sz="0" w:space="0" w:color="auto"/>
            <w:bottom w:val="none" w:sz="0" w:space="0" w:color="auto"/>
            <w:right w:val="none" w:sz="0" w:space="0" w:color="auto"/>
          </w:divBdr>
        </w:div>
        <w:div w:id="756513437">
          <w:marLeft w:val="480"/>
          <w:marRight w:val="0"/>
          <w:marTop w:val="0"/>
          <w:marBottom w:val="0"/>
          <w:divBdr>
            <w:top w:val="none" w:sz="0" w:space="0" w:color="auto"/>
            <w:left w:val="none" w:sz="0" w:space="0" w:color="auto"/>
            <w:bottom w:val="none" w:sz="0" w:space="0" w:color="auto"/>
            <w:right w:val="none" w:sz="0" w:space="0" w:color="auto"/>
          </w:divBdr>
        </w:div>
        <w:div w:id="273102335">
          <w:marLeft w:val="480"/>
          <w:marRight w:val="0"/>
          <w:marTop w:val="0"/>
          <w:marBottom w:val="0"/>
          <w:divBdr>
            <w:top w:val="none" w:sz="0" w:space="0" w:color="auto"/>
            <w:left w:val="none" w:sz="0" w:space="0" w:color="auto"/>
            <w:bottom w:val="none" w:sz="0" w:space="0" w:color="auto"/>
            <w:right w:val="none" w:sz="0" w:space="0" w:color="auto"/>
          </w:divBdr>
        </w:div>
        <w:div w:id="453908887">
          <w:marLeft w:val="480"/>
          <w:marRight w:val="0"/>
          <w:marTop w:val="0"/>
          <w:marBottom w:val="0"/>
          <w:divBdr>
            <w:top w:val="none" w:sz="0" w:space="0" w:color="auto"/>
            <w:left w:val="none" w:sz="0" w:space="0" w:color="auto"/>
            <w:bottom w:val="none" w:sz="0" w:space="0" w:color="auto"/>
            <w:right w:val="none" w:sz="0" w:space="0" w:color="auto"/>
          </w:divBdr>
        </w:div>
        <w:div w:id="1451123879">
          <w:marLeft w:val="480"/>
          <w:marRight w:val="0"/>
          <w:marTop w:val="0"/>
          <w:marBottom w:val="0"/>
          <w:divBdr>
            <w:top w:val="none" w:sz="0" w:space="0" w:color="auto"/>
            <w:left w:val="none" w:sz="0" w:space="0" w:color="auto"/>
            <w:bottom w:val="none" w:sz="0" w:space="0" w:color="auto"/>
            <w:right w:val="none" w:sz="0" w:space="0" w:color="auto"/>
          </w:divBdr>
        </w:div>
        <w:div w:id="1931619115">
          <w:marLeft w:val="480"/>
          <w:marRight w:val="0"/>
          <w:marTop w:val="0"/>
          <w:marBottom w:val="0"/>
          <w:divBdr>
            <w:top w:val="none" w:sz="0" w:space="0" w:color="auto"/>
            <w:left w:val="none" w:sz="0" w:space="0" w:color="auto"/>
            <w:bottom w:val="none" w:sz="0" w:space="0" w:color="auto"/>
            <w:right w:val="none" w:sz="0" w:space="0" w:color="auto"/>
          </w:divBdr>
        </w:div>
        <w:div w:id="830952440">
          <w:marLeft w:val="480"/>
          <w:marRight w:val="0"/>
          <w:marTop w:val="0"/>
          <w:marBottom w:val="0"/>
          <w:divBdr>
            <w:top w:val="none" w:sz="0" w:space="0" w:color="auto"/>
            <w:left w:val="none" w:sz="0" w:space="0" w:color="auto"/>
            <w:bottom w:val="none" w:sz="0" w:space="0" w:color="auto"/>
            <w:right w:val="none" w:sz="0" w:space="0" w:color="auto"/>
          </w:divBdr>
        </w:div>
        <w:div w:id="1747996289">
          <w:marLeft w:val="480"/>
          <w:marRight w:val="0"/>
          <w:marTop w:val="0"/>
          <w:marBottom w:val="0"/>
          <w:divBdr>
            <w:top w:val="none" w:sz="0" w:space="0" w:color="auto"/>
            <w:left w:val="none" w:sz="0" w:space="0" w:color="auto"/>
            <w:bottom w:val="none" w:sz="0" w:space="0" w:color="auto"/>
            <w:right w:val="none" w:sz="0" w:space="0" w:color="auto"/>
          </w:divBdr>
        </w:div>
        <w:div w:id="1131677848">
          <w:marLeft w:val="480"/>
          <w:marRight w:val="0"/>
          <w:marTop w:val="0"/>
          <w:marBottom w:val="0"/>
          <w:divBdr>
            <w:top w:val="none" w:sz="0" w:space="0" w:color="auto"/>
            <w:left w:val="none" w:sz="0" w:space="0" w:color="auto"/>
            <w:bottom w:val="none" w:sz="0" w:space="0" w:color="auto"/>
            <w:right w:val="none" w:sz="0" w:space="0" w:color="auto"/>
          </w:divBdr>
        </w:div>
        <w:div w:id="1170221557">
          <w:marLeft w:val="480"/>
          <w:marRight w:val="0"/>
          <w:marTop w:val="0"/>
          <w:marBottom w:val="0"/>
          <w:divBdr>
            <w:top w:val="none" w:sz="0" w:space="0" w:color="auto"/>
            <w:left w:val="none" w:sz="0" w:space="0" w:color="auto"/>
            <w:bottom w:val="none" w:sz="0" w:space="0" w:color="auto"/>
            <w:right w:val="none" w:sz="0" w:space="0" w:color="auto"/>
          </w:divBdr>
        </w:div>
        <w:div w:id="964121627">
          <w:marLeft w:val="480"/>
          <w:marRight w:val="0"/>
          <w:marTop w:val="0"/>
          <w:marBottom w:val="0"/>
          <w:divBdr>
            <w:top w:val="none" w:sz="0" w:space="0" w:color="auto"/>
            <w:left w:val="none" w:sz="0" w:space="0" w:color="auto"/>
            <w:bottom w:val="none" w:sz="0" w:space="0" w:color="auto"/>
            <w:right w:val="none" w:sz="0" w:space="0" w:color="auto"/>
          </w:divBdr>
        </w:div>
        <w:div w:id="923105722">
          <w:marLeft w:val="480"/>
          <w:marRight w:val="0"/>
          <w:marTop w:val="0"/>
          <w:marBottom w:val="0"/>
          <w:divBdr>
            <w:top w:val="none" w:sz="0" w:space="0" w:color="auto"/>
            <w:left w:val="none" w:sz="0" w:space="0" w:color="auto"/>
            <w:bottom w:val="none" w:sz="0" w:space="0" w:color="auto"/>
            <w:right w:val="none" w:sz="0" w:space="0" w:color="auto"/>
          </w:divBdr>
        </w:div>
        <w:div w:id="31613149">
          <w:marLeft w:val="480"/>
          <w:marRight w:val="0"/>
          <w:marTop w:val="0"/>
          <w:marBottom w:val="0"/>
          <w:divBdr>
            <w:top w:val="none" w:sz="0" w:space="0" w:color="auto"/>
            <w:left w:val="none" w:sz="0" w:space="0" w:color="auto"/>
            <w:bottom w:val="none" w:sz="0" w:space="0" w:color="auto"/>
            <w:right w:val="none" w:sz="0" w:space="0" w:color="auto"/>
          </w:divBdr>
        </w:div>
        <w:div w:id="652298752">
          <w:marLeft w:val="480"/>
          <w:marRight w:val="0"/>
          <w:marTop w:val="0"/>
          <w:marBottom w:val="0"/>
          <w:divBdr>
            <w:top w:val="none" w:sz="0" w:space="0" w:color="auto"/>
            <w:left w:val="none" w:sz="0" w:space="0" w:color="auto"/>
            <w:bottom w:val="none" w:sz="0" w:space="0" w:color="auto"/>
            <w:right w:val="none" w:sz="0" w:space="0" w:color="auto"/>
          </w:divBdr>
        </w:div>
        <w:div w:id="77867065">
          <w:marLeft w:val="480"/>
          <w:marRight w:val="0"/>
          <w:marTop w:val="0"/>
          <w:marBottom w:val="0"/>
          <w:divBdr>
            <w:top w:val="none" w:sz="0" w:space="0" w:color="auto"/>
            <w:left w:val="none" w:sz="0" w:space="0" w:color="auto"/>
            <w:bottom w:val="none" w:sz="0" w:space="0" w:color="auto"/>
            <w:right w:val="none" w:sz="0" w:space="0" w:color="auto"/>
          </w:divBdr>
        </w:div>
        <w:div w:id="769160053">
          <w:marLeft w:val="480"/>
          <w:marRight w:val="0"/>
          <w:marTop w:val="0"/>
          <w:marBottom w:val="0"/>
          <w:divBdr>
            <w:top w:val="none" w:sz="0" w:space="0" w:color="auto"/>
            <w:left w:val="none" w:sz="0" w:space="0" w:color="auto"/>
            <w:bottom w:val="none" w:sz="0" w:space="0" w:color="auto"/>
            <w:right w:val="none" w:sz="0" w:space="0" w:color="auto"/>
          </w:divBdr>
        </w:div>
        <w:div w:id="1889994319">
          <w:marLeft w:val="480"/>
          <w:marRight w:val="0"/>
          <w:marTop w:val="0"/>
          <w:marBottom w:val="0"/>
          <w:divBdr>
            <w:top w:val="none" w:sz="0" w:space="0" w:color="auto"/>
            <w:left w:val="none" w:sz="0" w:space="0" w:color="auto"/>
            <w:bottom w:val="none" w:sz="0" w:space="0" w:color="auto"/>
            <w:right w:val="none" w:sz="0" w:space="0" w:color="auto"/>
          </w:divBdr>
        </w:div>
        <w:div w:id="351491032">
          <w:marLeft w:val="480"/>
          <w:marRight w:val="0"/>
          <w:marTop w:val="0"/>
          <w:marBottom w:val="0"/>
          <w:divBdr>
            <w:top w:val="none" w:sz="0" w:space="0" w:color="auto"/>
            <w:left w:val="none" w:sz="0" w:space="0" w:color="auto"/>
            <w:bottom w:val="none" w:sz="0" w:space="0" w:color="auto"/>
            <w:right w:val="none" w:sz="0" w:space="0" w:color="auto"/>
          </w:divBdr>
        </w:div>
        <w:div w:id="717246168">
          <w:marLeft w:val="480"/>
          <w:marRight w:val="0"/>
          <w:marTop w:val="0"/>
          <w:marBottom w:val="0"/>
          <w:divBdr>
            <w:top w:val="none" w:sz="0" w:space="0" w:color="auto"/>
            <w:left w:val="none" w:sz="0" w:space="0" w:color="auto"/>
            <w:bottom w:val="none" w:sz="0" w:space="0" w:color="auto"/>
            <w:right w:val="none" w:sz="0" w:space="0" w:color="auto"/>
          </w:divBdr>
        </w:div>
        <w:div w:id="1172984584">
          <w:marLeft w:val="480"/>
          <w:marRight w:val="0"/>
          <w:marTop w:val="0"/>
          <w:marBottom w:val="0"/>
          <w:divBdr>
            <w:top w:val="none" w:sz="0" w:space="0" w:color="auto"/>
            <w:left w:val="none" w:sz="0" w:space="0" w:color="auto"/>
            <w:bottom w:val="none" w:sz="0" w:space="0" w:color="auto"/>
            <w:right w:val="none" w:sz="0" w:space="0" w:color="auto"/>
          </w:divBdr>
        </w:div>
        <w:div w:id="2024434197">
          <w:marLeft w:val="480"/>
          <w:marRight w:val="0"/>
          <w:marTop w:val="0"/>
          <w:marBottom w:val="0"/>
          <w:divBdr>
            <w:top w:val="none" w:sz="0" w:space="0" w:color="auto"/>
            <w:left w:val="none" w:sz="0" w:space="0" w:color="auto"/>
            <w:bottom w:val="none" w:sz="0" w:space="0" w:color="auto"/>
            <w:right w:val="none" w:sz="0" w:space="0" w:color="auto"/>
          </w:divBdr>
        </w:div>
        <w:div w:id="1045645731">
          <w:marLeft w:val="480"/>
          <w:marRight w:val="0"/>
          <w:marTop w:val="0"/>
          <w:marBottom w:val="0"/>
          <w:divBdr>
            <w:top w:val="none" w:sz="0" w:space="0" w:color="auto"/>
            <w:left w:val="none" w:sz="0" w:space="0" w:color="auto"/>
            <w:bottom w:val="none" w:sz="0" w:space="0" w:color="auto"/>
            <w:right w:val="none" w:sz="0" w:space="0" w:color="auto"/>
          </w:divBdr>
        </w:div>
        <w:div w:id="421149669">
          <w:marLeft w:val="480"/>
          <w:marRight w:val="0"/>
          <w:marTop w:val="0"/>
          <w:marBottom w:val="0"/>
          <w:divBdr>
            <w:top w:val="none" w:sz="0" w:space="0" w:color="auto"/>
            <w:left w:val="none" w:sz="0" w:space="0" w:color="auto"/>
            <w:bottom w:val="none" w:sz="0" w:space="0" w:color="auto"/>
            <w:right w:val="none" w:sz="0" w:space="0" w:color="auto"/>
          </w:divBdr>
        </w:div>
        <w:div w:id="1285886466">
          <w:marLeft w:val="480"/>
          <w:marRight w:val="0"/>
          <w:marTop w:val="0"/>
          <w:marBottom w:val="0"/>
          <w:divBdr>
            <w:top w:val="none" w:sz="0" w:space="0" w:color="auto"/>
            <w:left w:val="none" w:sz="0" w:space="0" w:color="auto"/>
            <w:bottom w:val="none" w:sz="0" w:space="0" w:color="auto"/>
            <w:right w:val="none" w:sz="0" w:space="0" w:color="auto"/>
          </w:divBdr>
        </w:div>
        <w:div w:id="1536848554">
          <w:marLeft w:val="480"/>
          <w:marRight w:val="0"/>
          <w:marTop w:val="0"/>
          <w:marBottom w:val="0"/>
          <w:divBdr>
            <w:top w:val="none" w:sz="0" w:space="0" w:color="auto"/>
            <w:left w:val="none" w:sz="0" w:space="0" w:color="auto"/>
            <w:bottom w:val="none" w:sz="0" w:space="0" w:color="auto"/>
            <w:right w:val="none" w:sz="0" w:space="0" w:color="auto"/>
          </w:divBdr>
        </w:div>
        <w:div w:id="442531680">
          <w:marLeft w:val="480"/>
          <w:marRight w:val="0"/>
          <w:marTop w:val="0"/>
          <w:marBottom w:val="0"/>
          <w:divBdr>
            <w:top w:val="none" w:sz="0" w:space="0" w:color="auto"/>
            <w:left w:val="none" w:sz="0" w:space="0" w:color="auto"/>
            <w:bottom w:val="none" w:sz="0" w:space="0" w:color="auto"/>
            <w:right w:val="none" w:sz="0" w:space="0" w:color="auto"/>
          </w:divBdr>
        </w:div>
        <w:div w:id="757753266">
          <w:marLeft w:val="480"/>
          <w:marRight w:val="0"/>
          <w:marTop w:val="0"/>
          <w:marBottom w:val="0"/>
          <w:divBdr>
            <w:top w:val="none" w:sz="0" w:space="0" w:color="auto"/>
            <w:left w:val="none" w:sz="0" w:space="0" w:color="auto"/>
            <w:bottom w:val="none" w:sz="0" w:space="0" w:color="auto"/>
            <w:right w:val="none" w:sz="0" w:space="0" w:color="auto"/>
          </w:divBdr>
        </w:div>
        <w:div w:id="17707765">
          <w:marLeft w:val="480"/>
          <w:marRight w:val="0"/>
          <w:marTop w:val="0"/>
          <w:marBottom w:val="0"/>
          <w:divBdr>
            <w:top w:val="none" w:sz="0" w:space="0" w:color="auto"/>
            <w:left w:val="none" w:sz="0" w:space="0" w:color="auto"/>
            <w:bottom w:val="none" w:sz="0" w:space="0" w:color="auto"/>
            <w:right w:val="none" w:sz="0" w:space="0" w:color="auto"/>
          </w:divBdr>
        </w:div>
        <w:div w:id="1898661666">
          <w:marLeft w:val="480"/>
          <w:marRight w:val="0"/>
          <w:marTop w:val="0"/>
          <w:marBottom w:val="0"/>
          <w:divBdr>
            <w:top w:val="none" w:sz="0" w:space="0" w:color="auto"/>
            <w:left w:val="none" w:sz="0" w:space="0" w:color="auto"/>
            <w:bottom w:val="none" w:sz="0" w:space="0" w:color="auto"/>
            <w:right w:val="none" w:sz="0" w:space="0" w:color="auto"/>
          </w:divBdr>
        </w:div>
        <w:div w:id="189687211">
          <w:marLeft w:val="480"/>
          <w:marRight w:val="0"/>
          <w:marTop w:val="0"/>
          <w:marBottom w:val="0"/>
          <w:divBdr>
            <w:top w:val="none" w:sz="0" w:space="0" w:color="auto"/>
            <w:left w:val="none" w:sz="0" w:space="0" w:color="auto"/>
            <w:bottom w:val="none" w:sz="0" w:space="0" w:color="auto"/>
            <w:right w:val="none" w:sz="0" w:space="0" w:color="auto"/>
          </w:divBdr>
        </w:div>
        <w:div w:id="1926066395">
          <w:marLeft w:val="480"/>
          <w:marRight w:val="0"/>
          <w:marTop w:val="0"/>
          <w:marBottom w:val="0"/>
          <w:divBdr>
            <w:top w:val="none" w:sz="0" w:space="0" w:color="auto"/>
            <w:left w:val="none" w:sz="0" w:space="0" w:color="auto"/>
            <w:bottom w:val="none" w:sz="0" w:space="0" w:color="auto"/>
            <w:right w:val="none" w:sz="0" w:space="0" w:color="auto"/>
          </w:divBdr>
        </w:div>
        <w:div w:id="987903040">
          <w:marLeft w:val="480"/>
          <w:marRight w:val="0"/>
          <w:marTop w:val="0"/>
          <w:marBottom w:val="0"/>
          <w:divBdr>
            <w:top w:val="none" w:sz="0" w:space="0" w:color="auto"/>
            <w:left w:val="none" w:sz="0" w:space="0" w:color="auto"/>
            <w:bottom w:val="none" w:sz="0" w:space="0" w:color="auto"/>
            <w:right w:val="none" w:sz="0" w:space="0" w:color="auto"/>
          </w:divBdr>
        </w:div>
        <w:div w:id="84814150">
          <w:marLeft w:val="480"/>
          <w:marRight w:val="0"/>
          <w:marTop w:val="0"/>
          <w:marBottom w:val="0"/>
          <w:divBdr>
            <w:top w:val="none" w:sz="0" w:space="0" w:color="auto"/>
            <w:left w:val="none" w:sz="0" w:space="0" w:color="auto"/>
            <w:bottom w:val="none" w:sz="0" w:space="0" w:color="auto"/>
            <w:right w:val="none" w:sz="0" w:space="0" w:color="auto"/>
          </w:divBdr>
        </w:div>
        <w:div w:id="1867910498">
          <w:marLeft w:val="480"/>
          <w:marRight w:val="0"/>
          <w:marTop w:val="0"/>
          <w:marBottom w:val="0"/>
          <w:divBdr>
            <w:top w:val="none" w:sz="0" w:space="0" w:color="auto"/>
            <w:left w:val="none" w:sz="0" w:space="0" w:color="auto"/>
            <w:bottom w:val="none" w:sz="0" w:space="0" w:color="auto"/>
            <w:right w:val="none" w:sz="0" w:space="0" w:color="auto"/>
          </w:divBdr>
        </w:div>
        <w:div w:id="2120828900">
          <w:marLeft w:val="480"/>
          <w:marRight w:val="0"/>
          <w:marTop w:val="0"/>
          <w:marBottom w:val="0"/>
          <w:divBdr>
            <w:top w:val="none" w:sz="0" w:space="0" w:color="auto"/>
            <w:left w:val="none" w:sz="0" w:space="0" w:color="auto"/>
            <w:bottom w:val="none" w:sz="0" w:space="0" w:color="auto"/>
            <w:right w:val="none" w:sz="0" w:space="0" w:color="auto"/>
          </w:divBdr>
        </w:div>
        <w:div w:id="107968510">
          <w:marLeft w:val="480"/>
          <w:marRight w:val="0"/>
          <w:marTop w:val="0"/>
          <w:marBottom w:val="0"/>
          <w:divBdr>
            <w:top w:val="none" w:sz="0" w:space="0" w:color="auto"/>
            <w:left w:val="none" w:sz="0" w:space="0" w:color="auto"/>
            <w:bottom w:val="none" w:sz="0" w:space="0" w:color="auto"/>
            <w:right w:val="none" w:sz="0" w:space="0" w:color="auto"/>
          </w:divBdr>
        </w:div>
        <w:div w:id="120536173">
          <w:marLeft w:val="480"/>
          <w:marRight w:val="0"/>
          <w:marTop w:val="0"/>
          <w:marBottom w:val="0"/>
          <w:divBdr>
            <w:top w:val="none" w:sz="0" w:space="0" w:color="auto"/>
            <w:left w:val="none" w:sz="0" w:space="0" w:color="auto"/>
            <w:bottom w:val="none" w:sz="0" w:space="0" w:color="auto"/>
            <w:right w:val="none" w:sz="0" w:space="0" w:color="auto"/>
          </w:divBdr>
        </w:div>
        <w:div w:id="1199077266">
          <w:marLeft w:val="480"/>
          <w:marRight w:val="0"/>
          <w:marTop w:val="0"/>
          <w:marBottom w:val="0"/>
          <w:divBdr>
            <w:top w:val="none" w:sz="0" w:space="0" w:color="auto"/>
            <w:left w:val="none" w:sz="0" w:space="0" w:color="auto"/>
            <w:bottom w:val="none" w:sz="0" w:space="0" w:color="auto"/>
            <w:right w:val="none" w:sz="0" w:space="0" w:color="auto"/>
          </w:divBdr>
        </w:div>
        <w:div w:id="920604333">
          <w:marLeft w:val="480"/>
          <w:marRight w:val="0"/>
          <w:marTop w:val="0"/>
          <w:marBottom w:val="0"/>
          <w:divBdr>
            <w:top w:val="none" w:sz="0" w:space="0" w:color="auto"/>
            <w:left w:val="none" w:sz="0" w:space="0" w:color="auto"/>
            <w:bottom w:val="none" w:sz="0" w:space="0" w:color="auto"/>
            <w:right w:val="none" w:sz="0" w:space="0" w:color="auto"/>
          </w:divBdr>
        </w:div>
      </w:divsChild>
    </w:div>
    <w:div w:id="1882205795">
      <w:bodyDiv w:val="1"/>
      <w:marLeft w:val="0"/>
      <w:marRight w:val="0"/>
      <w:marTop w:val="0"/>
      <w:marBottom w:val="0"/>
      <w:divBdr>
        <w:top w:val="none" w:sz="0" w:space="0" w:color="auto"/>
        <w:left w:val="none" w:sz="0" w:space="0" w:color="auto"/>
        <w:bottom w:val="none" w:sz="0" w:space="0" w:color="auto"/>
        <w:right w:val="none" w:sz="0" w:space="0" w:color="auto"/>
      </w:divBdr>
    </w:div>
    <w:div w:id="1882206243">
      <w:bodyDiv w:val="1"/>
      <w:marLeft w:val="0"/>
      <w:marRight w:val="0"/>
      <w:marTop w:val="0"/>
      <w:marBottom w:val="0"/>
      <w:divBdr>
        <w:top w:val="none" w:sz="0" w:space="0" w:color="auto"/>
        <w:left w:val="none" w:sz="0" w:space="0" w:color="auto"/>
        <w:bottom w:val="none" w:sz="0" w:space="0" w:color="auto"/>
        <w:right w:val="none" w:sz="0" w:space="0" w:color="auto"/>
      </w:divBdr>
    </w:div>
    <w:div w:id="1882281949">
      <w:bodyDiv w:val="1"/>
      <w:marLeft w:val="0"/>
      <w:marRight w:val="0"/>
      <w:marTop w:val="0"/>
      <w:marBottom w:val="0"/>
      <w:divBdr>
        <w:top w:val="none" w:sz="0" w:space="0" w:color="auto"/>
        <w:left w:val="none" w:sz="0" w:space="0" w:color="auto"/>
        <w:bottom w:val="none" w:sz="0" w:space="0" w:color="auto"/>
        <w:right w:val="none" w:sz="0" w:space="0" w:color="auto"/>
      </w:divBdr>
    </w:div>
    <w:div w:id="1882398701">
      <w:bodyDiv w:val="1"/>
      <w:marLeft w:val="0"/>
      <w:marRight w:val="0"/>
      <w:marTop w:val="0"/>
      <w:marBottom w:val="0"/>
      <w:divBdr>
        <w:top w:val="none" w:sz="0" w:space="0" w:color="auto"/>
        <w:left w:val="none" w:sz="0" w:space="0" w:color="auto"/>
        <w:bottom w:val="none" w:sz="0" w:space="0" w:color="auto"/>
        <w:right w:val="none" w:sz="0" w:space="0" w:color="auto"/>
      </w:divBdr>
    </w:div>
    <w:div w:id="1882403754">
      <w:bodyDiv w:val="1"/>
      <w:marLeft w:val="0"/>
      <w:marRight w:val="0"/>
      <w:marTop w:val="0"/>
      <w:marBottom w:val="0"/>
      <w:divBdr>
        <w:top w:val="none" w:sz="0" w:space="0" w:color="auto"/>
        <w:left w:val="none" w:sz="0" w:space="0" w:color="auto"/>
        <w:bottom w:val="none" w:sz="0" w:space="0" w:color="auto"/>
        <w:right w:val="none" w:sz="0" w:space="0" w:color="auto"/>
      </w:divBdr>
    </w:div>
    <w:div w:id="1882591482">
      <w:bodyDiv w:val="1"/>
      <w:marLeft w:val="0"/>
      <w:marRight w:val="0"/>
      <w:marTop w:val="0"/>
      <w:marBottom w:val="0"/>
      <w:divBdr>
        <w:top w:val="none" w:sz="0" w:space="0" w:color="auto"/>
        <w:left w:val="none" w:sz="0" w:space="0" w:color="auto"/>
        <w:bottom w:val="none" w:sz="0" w:space="0" w:color="auto"/>
        <w:right w:val="none" w:sz="0" w:space="0" w:color="auto"/>
      </w:divBdr>
    </w:div>
    <w:div w:id="1882933638">
      <w:bodyDiv w:val="1"/>
      <w:marLeft w:val="0"/>
      <w:marRight w:val="0"/>
      <w:marTop w:val="0"/>
      <w:marBottom w:val="0"/>
      <w:divBdr>
        <w:top w:val="none" w:sz="0" w:space="0" w:color="auto"/>
        <w:left w:val="none" w:sz="0" w:space="0" w:color="auto"/>
        <w:bottom w:val="none" w:sz="0" w:space="0" w:color="auto"/>
        <w:right w:val="none" w:sz="0" w:space="0" w:color="auto"/>
      </w:divBdr>
    </w:div>
    <w:div w:id="1883059903">
      <w:bodyDiv w:val="1"/>
      <w:marLeft w:val="0"/>
      <w:marRight w:val="0"/>
      <w:marTop w:val="0"/>
      <w:marBottom w:val="0"/>
      <w:divBdr>
        <w:top w:val="none" w:sz="0" w:space="0" w:color="auto"/>
        <w:left w:val="none" w:sz="0" w:space="0" w:color="auto"/>
        <w:bottom w:val="none" w:sz="0" w:space="0" w:color="auto"/>
        <w:right w:val="none" w:sz="0" w:space="0" w:color="auto"/>
      </w:divBdr>
    </w:div>
    <w:div w:id="1883519194">
      <w:bodyDiv w:val="1"/>
      <w:marLeft w:val="0"/>
      <w:marRight w:val="0"/>
      <w:marTop w:val="0"/>
      <w:marBottom w:val="0"/>
      <w:divBdr>
        <w:top w:val="none" w:sz="0" w:space="0" w:color="auto"/>
        <w:left w:val="none" w:sz="0" w:space="0" w:color="auto"/>
        <w:bottom w:val="none" w:sz="0" w:space="0" w:color="auto"/>
        <w:right w:val="none" w:sz="0" w:space="0" w:color="auto"/>
      </w:divBdr>
    </w:div>
    <w:div w:id="1884096472">
      <w:bodyDiv w:val="1"/>
      <w:marLeft w:val="0"/>
      <w:marRight w:val="0"/>
      <w:marTop w:val="0"/>
      <w:marBottom w:val="0"/>
      <w:divBdr>
        <w:top w:val="none" w:sz="0" w:space="0" w:color="auto"/>
        <w:left w:val="none" w:sz="0" w:space="0" w:color="auto"/>
        <w:bottom w:val="none" w:sz="0" w:space="0" w:color="auto"/>
        <w:right w:val="none" w:sz="0" w:space="0" w:color="auto"/>
      </w:divBdr>
    </w:div>
    <w:div w:id="1884243754">
      <w:bodyDiv w:val="1"/>
      <w:marLeft w:val="0"/>
      <w:marRight w:val="0"/>
      <w:marTop w:val="0"/>
      <w:marBottom w:val="0"/>
      <w:divBdr>
        <w:top w:val="none" w:sz="0" w:space="0" w:color="auto"/>
        <w:left w:val="none" w:sz="0" w:space="0" w:color="auto"/>
        <w:bottom w:val="none" w:sz="0" w:space="0" w:color="auto"/>
        <w:right w:val="none" w:sz="0" w:space="0" w:color="auto"/>
      </w:divBdr>
    </w:div>
    <w:div w:id="1884515608">
      <w:bodyDiv w:val="1"/>
      <w:marLeft w:val="0"/>
      <w:marRight w:val="0"/>
      <w:marTop w:val="0"/>
      <w:marBottom w:val="0"/>
      <w:divBdr>
        <w:top w:val="none" w:sz="0" w:space="0" w:color="auto"/>
        <w:left w:val="none" w:sz="0" w:space="0" w:color="auto"/>
        <w:bottom w:val="none" w:sz="0" w:space="0" w:color="auto"/>
        <w:right w:val="none" w:sz="0" w:space="0" w:color="auto"/>
      </w:divBdr>
    </w:div>
    <w:div w:id="1884558630">
      <w:bodyDiv w:val="1"/>
      <w:marLeft w:val="0"/>
      <w:marRight w:val="0"/>
      <w:marTop w:val="0"/>
      <w:marBottom w:val="0"/>
      <w:divBdr>
        <w:top w:val="none" w:sz="0" w:space="0" w:color="auto"/>
        <w:left w:val="none" w:sz="0" w:space="0" w:color="auto"/>
        <w:bottom w:val="none" w:sz="0" w:space="0" w:color="auto"/>
        <w:right w:val="none" w:sz="0" w:space="0" w:color="auto"/>
      </w:divBdr>
    </w:div>
    <w:div w:id="1884559521">
      <w:bodyDiv w:val="1"/>
      <w:marLeft w:val="0"/>
      <w:marRight w:val="0"/>
      <w:marTop w:val="0"/>
      <w:marBottom w:val="0"/>
      <w:divBdr>
        <w:top w:val="none" w:sz="0" w:space="0" w:color="auto"/>
        <w:left w:val="none" w:sz="0" w:space="0" w:color="auto"/>
        <w:bottom w:val="none" w:sz="0" w:space="0" w:color="auto"/>
        <w:right w:val="none" w:sz="0" w:space="0" w:color="auto"/>
      </w:divBdr>
    </w:div>
    <w:div w:id="1884705040">
      <w:bodyDiv w:val="1"/>
      <w:marLeft w:val="0"/>
      <w:marRight w:val="0"/>
      <w:marTop w:val="0"/>
      <w:marBottom w:val="0"/>
      <w:divBdr>
        <w:top w:val="none" w:sz="0" w:space="0" w:color="auto"/>
        <w:left w:val="none" w:sz="0" w:space="0" w:color="auto"/>
        <w:bottom w:val="none" w:sz="0" w:space="0" w:color="auto"/>
        <w:right w:val="none" w:sz="0" w:space="0" w:color="auto"/>
      </w:divBdr>
    </w:div>
    <w:div w:id="1885017048">
      <w:bodyDiv w:val="1"/>
      <w:marLeft w:val="0"/>
      <w:marRight w:val="0"/>
      <w:marTop w:val="0"/>
      <w:marBottom w:val="0"/>
      <w:divBdr>
        <w:top w:val="none" w:sz="0" w:space="0" w:color="auto"/>
        <w:left w:val="none" w:sz="0" w:space="0" w:color="auto"/>
        <w:bottom w:val="none" w:sz="0" w:space="0" w:color="auto"/>
        <w:right w:val="none" w:sz="0" w:space="0" w:color="auto"/>
      </w:divBdr>
    </w:div>
    <w:div w:id="1885173026">
      <w:bodyDiv w:val="1"/>
      <w:marLeft w:val="0"/>
      <w:marRight w:val="0"/>
      <w:marTop w:val="0"/>
      <w:marBottom w:val="0"/>
      <w:divBdr>
        <w:top w:val="none" w:sz="0" w:space="0" w:color="auto"/>
        <w:left w:val="none" w:sz="0" w:space="0" w:color="auto"/>
        <w:bottom w:val="none" w:sz="0" w:space="0" w:color="auto"/>
        <w:right w:val="none" w:sz="0" w:space="0" w:color="auto"/>
      </w:divBdr>
    </w:div>
    <w:div w:id="1885174347">
      <w:bodyDiv w:val="1"/>
      <w:marLeft w:val="0"/>
      <w:marRight w:val="0"/>
      <w:marTop w:val="0"/>
      <w:marBottom w:val="0"/>
      <w:divBdr>
        <w:top w:val="none" w:sz="0" w:space="0" w:color="auto"/>
        <w:left w:val="none" w:sz="0" w:space="0" w:color="auto"/>
        <w:bottom w:val="none" w:sz="0" w:space="0" w:color="auto"/>
        <w:right w:val="none" w:sz="0" w:space="0" w:color="auto"/>
      </w:divBdr>
    </w:div>
    <w:div w:id="1885367557">
      <w:bodyDiv w:val="1"/>
      <w:marLeft w:val="0"/>
      <w:marRight w:val="0"/>
      <w:marTop w:val="0"/>
      <w:marBottom w:val="0"/>
      <w:divBdr>
        <w:top w:val="none" w:sz="0" w:space="0" w:color="auto"/>
        <w:left w:val="none" w:sz="0" w:space="0" w:color="auto"/>
        <w:bottom w:val="none" w:sz="0" w:space="0" w:color="auto"/>
        <w:right w:val="none" w:sz="0" w:space="0" w:color="auto"/>
      </w:divBdr>
    </w:div>
    <w:div w:id="1885411724">
      <w:bodyDiv w:val="1"/>
      <w:marLeft w:val="0"/>
      <w:marRight w:val="0"/>
      <w:marTop w:val="0"/>
      <w:marBottom w:val="0"/>
      <w:divBdr>
        <w:top w:val="none" w:sz="0" w:space="0" w:color="auto"/>
        <w:left w:val="none" w:sz="0" w:space="0" w:color="auto"/>
        <w:bottom w:val="none" w:sz="0" w:space="0" w:color="auto"/>
        <w:right w:val="none" w:sz="0" w:space="0" w:color="auto"/>
      </w:divBdr>
    </w:div>
    <w:div w:id="1885412287">
      <w:bodyDiv w:val="1"/>
      <w:marLeft w:val="0"/>
      <w:marRight w:val="0"/>
      <w:marTop w:val="0"/>
      <w:marBottom w:val="0"/>
      <w:divBdr>
        <w:top w:val="none" w:sz="0" w:space="0" w:color="auto"/>
        <w:left w:val="none" w:sz="0" w:space="0" w:color="auto"/>
        <w:bottom w:val="none" w:sz="0" w:space="0" w:color="auto"/>
        <w:right w:val="none" w:sz="0" w:space="0" w:color="auto"/>
      </w:divBdr>
    </w:div>
    <w:div w:id="1885480443">
      <w:bodyDiv w:val="1"/>
      <w:marLeft w:val="0"/>
      <w:marRight w:val="0"/>
      <w:marTop w:val="0"/>
      <w:marBottom w:val="0"/>
      <w:divBdr>
        <w:top w:val="none" w:sz="0" w:space="0" w:color="auto"/>
        <w:left w:val="none" w:sz="0" w:space="0" w:color="auto"/>
        <w:bottom w:val="none" w:sz="0" w:space="0" w:color="auto"/>
        <w:right w:val="none" w:sz="0" w:space="0" w:color="auto"/>
      </w:divBdr>
    </w:div>
    <w:div w:id="1885748119">
      <w:bodyDiv w:val="1"/>
      <w:marLeft w:val="0"/>
      <w:marRight w:val="0"/>
      <w:marTop w:val="0"/>
      <w:marBottom w:val="0"/>
      <w:divBdr>
        <w:top w:val="none" w:sz="0" w:space="0" w:color="auto"/>
        <w:left w:val="none" w:sz="0" w:space="0" w:color="auto"/>
        <w:bottom w:val="none" w:sz="0" w:space="0" w:color="auto"/>
        <w:right w:val="none" w:sz="0" w:space="0" w:color="auto"/>
      </w:divBdr>
    </w:div>
    <w:div w:id="1886067236">
      <w:bodyDiv w:val="1"/>
      <w:marLeft w:val="0"/>
      <w:marRight w:val="0"/>
      <w:marTop w:val="0"/>
      <w:marBottom w:val="0"/>
      <w:divBdr>
        <w:top w:val="none" w:sz="0" w:space="0" w:color="auto"/>
        <w:left w:val="none" w:sz="0" w:space="0" w:color="auto"/>
        <w:bottom w:val="none" w:sz="0" w:space="0" w:color="auto"/>
        <w:right w:val="none" w:sz="0" w:space="0" w:color="auto"/>
      </w:divBdr>
    </w:div>
    <w:div w:id="1886288220">
      <w:bodyDiv w:val="1"/>
      <w:marLeft w:val="0"/>
      <w:marRight w:val="0"/>
      <w:marTop w:val="0"/>
      <w:marBottom w:val="0"/>
      <w:divBdr>
        <w:top w:val="none" w:sz="0" w:space="0" w:color="auto"/>
        <w:left w:val="none" w:sz="0" w:space="0" w:color="auto"/>
        <w:bottom w:val="none" w:sz="0" w:space="0" w:color="auto"/>
        <w:right w:val="none" w:sz="0" w:space="0" w:color="auto"/>
      </w:divBdr>
    </w:div>
    <w:div w:id="1886328834">
      <w:bodyDiv w:val="1"/>
      <w:marLeft w:val="0"/>
      <w:marRight w:val="0"/>
      <w:marTop w:val="0"/>
      <w:marBottom w:val="0"/>
      <w:divBdr>
        <w:top w:val="none" w:sz="0" w:space="0" w:color="auto"/>
        <w:left w:val="none" w:sz="0" w:space="0" w:color="auto"/>
        <w:bottom w:val="none" w:sz="0" w:space="0" w:color="auto"/>
        <w:right w:val="none" w:sz="0" w:space="0" w:color="auto"/>
      </w:divBdr>
    </w:div>
    <w:div w:id="1886402225">
      <w:bodyDiv w:val="1"/>
      <w:marLeft w:val="0"/>
      <w:marRight w:val="0"/>
      <w:marTop w:val="0"/>
      <w:marBottom w:val="0"/>
      <w:divBdr>
        <w:top w:val="none" w:sz="0" w:space="0" w:color="auto"/>
        <w:left w:val="none" w:sz="0" w:space="0" w:color="auto"/>
        <w:bottom w:val="none" w:sz="0" w:space="0" w:color="auto"/>
        <w:right w:val="none" w:sz="0" w:space="0" w:color="auto"/>
      </w:divBdr>
    </w:div>
    <w:div w:id="1886408877">
      <w:bodyDiv w:val="1"/>
      <w:marLeft w:val="0"/>
      <w:marRight w:val="0"/>
      <w:marTop w:val="0"/>
      <w:marBottom w:val="0"/>
      <w:divBdr>
        <w:top w:val="none" w:sz="0" w:space="0" w:color="auto"/>
        <w:left w:val="none" w:sz="0" w:space="0" w:color="auto"/>
        <w:bottom w:val="none" w:sz="0" w:space="0" w:color="auto"/>
        <w:right w:val="none" w:sz="0" w:space="0" w:color="auto"/>
      </w:divBdr>
    </w:div>
    <w:div w:id="1886479605">
      <w:bodyDiv w:val="1"/>
      <w:marLeft w:val="0"/>
      <w:marRight w:val="0"/>
      <w:marTop w:val="0"/>
      <w:marBottom w:val="0"/>
      <w:divBdr>
        <w:top w:val="none" w:sz="0" w:space="0" w:color="auto"/>
        <w:left w:val="none" w:sz="0" w:space="0" w:color="auto"/>
        <w:bottom w:val="none" w:sz="0" w:space="0" w:color="auto"/>
        <w:right w:val="none" w:sz="0" w:space="0" w:color="auto"/>
      </w:divBdr>
      <w:divsChild>
        <w:div w:id="1712456710">
          <w:marLeft w:val="480"/>
          <w:marRight w:val="0"/>
          <w:marTop w:val="0"/>
          <w:marBottom w:val="0"/>
          <w:divBdr>
            <w:top w:val="none" w:sz="0" w:space="0" w:color="auto"/>
            <w:left w:val="none" w:sz="0" w:space="0" w:color="auto"/>
            <w:bottom w:val="none" w:sz="0" w:space="0" w:color="auto"/>
            <w:right w:val="none" w:sz="0" w:space="0" w:color="auto"/>
          </w:divBdr>
        </w:div>
        <w:div w:id="1983193251">
          <w:marLeft w:val="480"/>
          <w:marRight w:val="0"/>
          <w:marTop w:val="0"/>
          <w:marBottom w:val="0"/>
          <w:divBdr>
            <w:top w:val="none" w:sz="0" w:space="0" w:color="auto"/>
            <w:left w:val="none" w:sz="0" w:space="0" w:color="auto"/>
            <w:bottom w:val="none" w:sz="0" w:space="0" w:color="auto"/>
            <w:right w:val="none" w:sz="0" w:space="0" w:color="auto"/>
          </w:divBdr>
        </w:div>
        <w:div w:id="302010378">
          <w:marLeft w:val="480"/>
          <w:marRight w:val="0"/>
          <w:marTop w:val="0"/>
          <w:marBottom w:val="0"/>
          <w:divBdr>
            <w:top w:val="none" w:sz="0" w:space="0" w:color="auto"/>
            <w:left w:val="none" w:sz="0" w:space="0" w:color="auto"/>
            <w:bottom w:val="none" w:sz="0" w:space="0" w:color="auto"/>
            <w:right w:val="none" w:sz="0" w:space="0" w:color="auto"/>
          </w:divBdr>
        </w:div>
        <w:div w:id="942684584">
          <w:marLeft w:val="480"/>
          <w:marRight w:val="0"/>
          <w:marTop w:val="0"/>
          <w:marBottom w:val="0"/>
          <w:divBdr>
            <w:top w:val="none" w:sz="0" w:space="0" w:color="auto"/>
            <w:left w:val="none" w:sz="0" w:space="0" w:color="auto"/>
            <w:bottom w:val="none" w:sz="0" w:space="0" w:color="auto"/>
            <w:right w:val="none" w:sz="0" w:space="0" w:color="auto"/>
          </w:divBdr>
        </w:div>
        <w:div w:id="44179090">
          <w:marLeft w:val="480"/>
          <w:marRight w:val="0"/>
          <w:marTop w:val="0"/>
          <w:marBottom w:val="0"/>
          <w:divBdr>
            <w:top w:val="none" w:sz="0" w:space="0" w:color="auto"/>
            <w:left w:val="none" w:sz="0" w:space="0" w:color="auto"/>
            <w:bottom w:val="none" w:sz="0" w:space="0" w:color="auto"/>
            <w:right w:val="none" w:sz="0" w:space="0" w:color="auto"/>
          </w:divBdr>
        </w:div>
        <w:div w:id="1551309578">
          <w:marLeft w:val="480"/>
          <w:marRight w:val="0"/>
          <w:marTop w:val="0"/>
          <w:marBottom w:val="0"/>
          <w:divBdr>
            <w:top w:val="none" w:sz="0" w:space="0" w:color="auto"/>
            <w:left w:val="none" w:sz="0" w:space="0" w:color="auto"/>
            <w:bottom w:val="none" w:sz="0" w:space="0" w:color="auto"/>
            <w:right w:val="none" w:sz="0" w:space="0" w:color="auto"/>
          </w:divBdr>
        </w:div>
        <w:div w:id="1813213133">
          <w:marLeft w:val="480"/>
          <w:marRight w:val="0"/>
          <w:marTop w:val="0"/>
          <w:marBottom w:val="0"/>
          <w:divBdr>
            <w:top w:val="none" w:sz="0" w:space="0" w:color="auto"/>
            <w:left w:val="none" w:sz="0" w:space="0" w:color="auto"/>
            <w:bottom w:val="none" w:sz="0" w:space="0" w:color="auto"/>
            <w:right w:val="none" w:sz="0" w:space="0" w:color="auto"/>
          </w:divBdr>
        </w:div>
        <w:div w:id="682439009">
          <w:marLeft w:val="480"/>
          <w:marRight w:val="0"/>
          <w:marTop w:val="0"/>
          <w:marBottom w:val="0"/>
          <w:divBdr>
            <w:top w:val="none" w:sz="0" w:space="0" w:color="auto"/>
            <w:left w:val="none" w:sz="0" w:space="0" w:color="auto"/>
            <w:bottom w:val="none" w:sz="0" w:space="0" w:color="auto"/>
            <w:right w:val="none" w:sz="0" w:space="0" w:color="auto"/>
          </w:divBdr>
        </w:div>
        <w:div w:id="2115201822">
          <w:marLeft w:val="480"/>
          <w:marRight w:val="0"/>
          <w:marTop w:val="0"/>
          <w:marBottom w:val="0"/>
          <w:divBdr>
            <w:top w:val="none" w:sz="0" w:space="0" w:color="auto"/>
            <w:left w:val="none" w:sz="0" w:space="0" w:color="auto"/>
            <w:bottom w:val="none" w:sz="0" w:space="0" w:color="auto"/>
            <w:right w:val="none" w:sz="0" w:space="0" w:color="auto"/>
          </w:divBdr>
        </w:div>
        <w:div w:id="263463621">
          <w:marLeft w:val="480"/>
          <w:marRight w:val="0"/>
          <w:marTop w:val="0"/>
          <w:marBottom w:val="0"/>
          <w:divBdr>
            <w:top w:val="none" w:sz="0" w:space="0" w:color="auto"/>
            <w:left w:val="none" w:sz="0" w:space="0" w:color="auto"/>
            <w:bottom w:val="none" w:sz="0" w:space="0" w:color="auto"/>
            <w:right w:val="none" w:sz="0" w:space="0" w:color="auto"/>
          </w:divBdr>
        </w:div>
        <w:div w:id="1710254292">
          <w:marLeft w:val="480"/>
          <w:marRight w:val="0"/>
          <w:marTop w:val="0"/>
          <w:marBottom w:val="0"/>
          <w:divBdr>
            <w:top w:val="none" w:sz="0" w:space="0" w:color="auto"/>
            <w:left w:val="none" w:sz="0" w:space="0" w:color="auto"/>
            <w:bottom w:val="none" w:sz="0" w:space="0" w:color="auto"/>
            <w:right w:val="none" w:sz="0" w:space="0" w:color="auto"/>
          </w:divBdr>
        </w:div>
        <w:div w:id="971980747">
          <w:marLeft w:val="480"/>
          <w:marRight w:val="0"/>
          <w:marTop w:val="0"/>
          <w:marBottom w:val="0"/>
          <w:divBdr>
            <w:top w:val="none" w:sz="0" w:space="0" w:color="auto"/>
            <w:left w:val="none" w:sz="0" w:space="0" w:color="auto"/>
            <w:bottom w:val="none" w:sz="0" w:space="0" w:color="auto"/>
            <w:right w:val="none" w:sz="0" w:space="0" w:color="auto"/>
          </w:divBdr>
        </w:div>
        <w:div w:id="2028602494">
          <w:marLeft w:val="480"/>
          <w:marRight w:val="0"/>
          <w:marTop w:val="0"/>
          <w:marBottom w:val="0"/>
          <w:divBdr>
            <w:top w:val="none" w:sz="0" w:space="0" w:color="auto"/>
            <w:left w:val="none" w:sz="0" w:space="0" w:color="auto"/>
            <w:bottom w:val="none" w:sz="0" w:space="0" w:color="auto"/>
            <w:right w:val="none" w:sz="0" w:space="0" w:color="auto"/>
          </w:divBdr>
        </w:div>
        <w:div w:id="1723600850">
          <w:marLeft w:val="480"/>
          <w:marRight w:val="0"/>
          <w:marTop w:val="0"/>
          <w:marBottom w:val="0"/>
          <w:divBdr>
            <w:top w:val="none" w:sz="0" w:space="0" w:color="auto"/>
            <w:left w:val="none" w:sz="0" w:space="0" w:color="auto"/>
            <w:bottom w:val="none" w:sz="0" w:space="0" w:color="auto"/>
            <w:right w:val="none" w:sz="0" w:space="0" w:color="auto"/>
          </w:divBdr>
        </w:div>
        <w:div w:id="1917930876">
          <w:marLeft w:val="480"/>
          <w:marRight w:val="0"/>
          <w:marTop w:val="0"/>
          <w:marBottom w:val="0"/>
          <w:divBdr>
            <w:top w:val="none" w:sz="0" w:space="0" w:color="auto"/>
            <w:left w:val="none" w:sz="0" w:space="0" w:color="auto"/>
            <w:bottom w:val="none" w:sz="0" w:space="0" w:color="auto"/>
            <w:right w:val="none" w:sz="0" w:space="0" w:color="auto"/>
          </w:divBdr>
        </w:div>
        <w:div w:id="946808662">
          <w:marLeft w:val="480"/>
          <w:marRight w:val="0"/>
          <w:marTop w:val="0"/>
          <w:marBottom w:val="0"/>
          <w:divBdr>
            <w:top w:val="none" w:sz="0" w:space="0" w:color="auto"/>
            <w:left w:val="none" w:sz="0" w:space="0" w:color="auto"/>
            <w:bottom w:val="none" w:sz="0" w:space="0" w:color="auto"/>
            <w:right w:val="none" w:sz="0" w:space="0" w:color="auto"/>
          </w:divBdr>
        </w:div>
        <w:div w:id="883954361">
          <w:marLeft w:val="480"/>
          <w:marRight w:val="0"/>
          <w:marTop w:val="0"/>
          <w:marBottom w:val="0"/>
          <w:divBdr>
            <w:top w:val="none" w:sz="0" w:space="0" w:color="auto"/>
            <w:left w:val="none" w:sz="0" w:space="0" w:color="auto"/>
            <w:bottom w:val="none" w:sz="0" w:space="0" w:color="auto"/>
            <w:right w:val="none" w:sz="0" w:space="0" w:color="auto"/>
          </w:divBdr>
        </w:div>
        <w:div w:id="1617985406">
          <w:marLeft w:val="480"/>
          <w:marRight w:val="0"/>
          <w:marTop w:val="0"/>
          <w:marBottom w:val="0"/>
          <w:divBdr>
            <w:top w:val="none" w:sz="0" w:space="0" w:color="auto"/>
            <w:left w:val="none" w:sz="0" w:space="0" w:color="auto"/>
            <w:bottom w:val="none" w:sz="0" w:space="0" w:color="auto"/>
            <w:right w:val="none" w:sz="0" w:space="0" w:color="auto"/>
          </w:divBdr>
        </w:div>
        <w:div w:id="578369126">
          <w:marLeft w:val="480"/>
          <w:marRight w:val="0"/>
          <w:marTop w:val="0"/>
          <w:marBottom w:val="0"/>
          <w:divBdr>
            <w:top w:val="none" w:sz="0" w:space="0" w:color="auto"/>
            <w:left w:val="none" w:sz="0" w:space="0" w:color="auto"/>
            <w:bottom w:val="none" w:sz="0" w:space="0" w:color="auto"/>
            <w:right w:val="none" w:sz="0" w:space="0" w:color="auto"/>
          </w:divBdr>
        </w:div>
        <w:div w:id="19934113">
          <w:marLeft w:val="480"/>
          <w:marRight w:val="0"/>
          <w:marTop w:val="0"/>
          <w:marBottom w:val="0"/>
          <w:divBdr>
            <w:top w:val="none" w:sz="0" w:space="0" w:color="auto"/>
            <w:left w:val="none" w:sz="0" w:space="0" w:color="auto"/>
            <w:bottom w:val="none" w:sz="0" w:space="0" w:color="auto"/>
            <w:right w:val="none" w:sz="0" w:space="0" w:color="auto"/>
          </w:divBdr>
        </w:div>
        <w:div w:id="1680085234">
          <w:marLeft w:val="480"/>
          <w:marRight w:val="0"/>
          <w:marTop w:val="0"/>
          <w:marBottom w:val="0"/>
          <w:divBdr>
            <w:top w:val="none" w:sz="0" w:space="0" w:color="auto"/>
            <w:left w:val="none" w:sz="0" w:space="0" w:color="auto"/>
            <w:bottom w:val="none" w:sz="0" w:space="0" w:color="auto"/>
            <w:right w:val="none" w:sz="0" w:space="0" w:color="auto"/>
          </w:divBdr>
        </w:div>
        <w:div w:id="337512606">
          <w:marLeft w:val="480"/>
          <w:marRight w:val="0"/>
          <w:marTop w:val="0"/>
          <w:marBottom w:val="0"/>
          <w:divBdr>
            <w:top w:val="none" w:sz="0" w:space="0" w:color="auto"/>
            <w:left w:val="none" w:sz="0" w:space="0" w:color="auto"/>
            <w:bottom w:val="none" w:sz="0" w:space="0" w:color="auto"/>
            <w:right w:val="none" w:sz="0" w:space="0" w:color="auto"/>
          </w:divBdr>
        </w:div>
        <w:div w:id="545141070">
          <w:marLeft w:val="480"/>
          <w:marRight w:val="0"/>
          <w:marTop w:val="0"/>
          <w:marBottom w:val="0"/>
          <w:divBdr>
            <w:top w:val="none" w:sz="0" w:space="0" w:color="auto"/>
            <w:left w:val="none" w:sz="0" w:space="0" w:color="auto"/>
            <w:bottom w:val="none" w:sz="0" w:space="0" w:color="auto"/>
            <w:right w:val="none" w:sz="0" w:space="0" w:color="auto"/>
          </w:divBdr>
        </w:div>
        <w:div w:id="574705769">
          <w:marLeft w:val="480"/>
          <w:marRight w:val="0"/>
          <w:marTop w:val="0"/>
          <w:marBottom w:val="0"/>
          <w:divBdr>
            <w:top w:val="none" w:sz="0" w:space="0" w:color="auto"/>
            <w:left w:val="none" w:sz="0" w:space="0" w:color="auto"/>
            <w:bottom w:val="none" w:sz="0" w:space="0" w:color="auto"/>
            <w:right w:val="none" w:sz="0" w:space="0" w:color="auto"/>
          </w:divBdr>
        </w:div>
        <w:div w:id="1754080457">
          <w:marLeft w:val="480"/>
          <w:marRight w:val="0"/>
          <w:marTop w:val="0"/>
          <w:marBottom w:val="0"/>
          <w:divBdr>
            <w:top w:val="none" w:sz="0" w:space="0" w:color="auto"/>
            <w:left w:val="none" w:sz="0" w:space="0" w:color="auto"/>
            <w:bottom w:val="none" w:sz="0" w:space="0" w:color="auto"/>
            <w:right w:val="none" w:sz="0" w:space="0" w:color="auto"/>
          </w:divBdr>
        </w:div>
        <w:div w:id="1055398037">
          <w:marLeft w:val="480"/>
          <w:marRight w:val="0"/>
          <w:marTop w:val="0"/>
          <w:marBottom w:val="0"/>
          <w:divBdr>
            <w:top w:val="none" w:sz="0" w:space="0" w:color="auto"/>
            <w:left w:val="none" w:sz="0" w:space="0" w:color="auto"/>
            <w:bottom w:val="none" w:sz="0" w:space="0" w:color="auto"/>
            <w:right w:val="none" w:sz="0" w:space="0" w:color="auto"/>
          </w:divBdr>
        </w:div>
        <w:div w:id="493834160">
          <w:marLeft w:val="480"/>
          <w:marRight w:val="0"/>
          <w:marTop w:val="0"/>
          <w:marBottom w:val="0"/>
          <w:divBdr>
            <w:top w:val="none" w:sz="0" w:space="0" w:color="auto"/>
            <w:left w:val="none" w:sz="0" w:space="0" w:color="auto"/>
            <w:bottom w:val="none" w:sz="0" w:space="0" w:color="auto"/>
            <w:right w:val="none" w:sz="0" w:space="0" w:color="auto"/>
          </w:divBdr>
        </w:div>
        <w:div w:id="1046415327">
          <w:marLeft w:val="480"/>
          <w:marRight w:val="0"/>
          <w:marTop w:val="0"/>
          <w:marBottom w:val="0"/>
          <w:divBdr>
            <w:top w:val="none" w:sz="0" w:space="0" w:color="auto"/>
            <w:left w:val="none" w:sz="0" w:space="0" w:color="auto"/>
            <w:bottom w:val="none" w:sz="0" w:space="0" w:color="auto"/>
            <w:right w:val="none" w:sz="0" w:space="0" w:color="auto"/>
          </w:divBdr>
        </w:div>
        <w:div w:id="2118334034">
          <w:marLeft w:val="480"/>
          <w:marRight w:val="0"/>
          <w:marTop w:val="0"/>
          <w:marBottom w:val="0"/>
          <w:divBdr>
            <w:top w:val="none" w:sz="0" w:space="0" w:color="auto"/>
            <w:left w:val="none" w:sz="0" w:space="0" w:color="auto"/>
            <w:bottom w:val="none" w:sz="0" w:space="0" w:color="auto"/>
            <w:right w:val="none" w:sz="0" w:space="0" w:color="auto"/>
          </w:divBdr>
        </w:div>
        <w:div w:id="2087068750">
          <w:marLeft w:val="480"/>
          <w:marRight w:val="0"/>
          <w:marTop w:val="0"/>
          <w:marBottom w:val="0"/>
          <w:divBdr>
            <w:top w:val="none" w:sz="0" w:space="0" w:color="auto"/>
            <w:left w:val="none" w:sz="0" w:space="0" w:color="auto"/>
            <w:bottom w:val="none" w:sz="0" w:space="0" w:color="auto"/>
            <w:right w:val="none" w:sz="0" w:space="0" w:color="auto"/>
          </w:divBdr>
        </w:div>
        <w:div w:id="1233926013">
          <w:marLeft w:val="480"/>
          <w:marRight w:val="0"/>
          <w:marTop w:val="0"/>
          <w:marBottom w:val="0"/>
          <w:divBdr>
            <w:top w:val="none" w:sz="0" w:space="0" w:color="auto"/>
            <w:left w:val="none" w:sz="0" w:space="0" w:color="auto"/>
            <w:bottom w:val="none" w:sz="0" w:space="0" w:color="auto"/>
            <w:right w:val="none" w:sz="0" w:space="0" w:color="auto"/>
          </w:divBdr>
        </w:div>
        <w:div w:id="1441877882">
          <w:marLeft w:val="480"/>
          <w:marRight w:val="0"/>
          <w:marTop w:val="0"/>
          <w:marBottom w:val="0"/>
          <w:divBdr>
            <w:top w:val="none" w:sz="0" w:space="0" w:color="auto"/>
            <w:left w:val="none" w:sz="0" w:space="0" w:color="auto"/>
            <w:bottom w:val="none" w:sz="0" w:space="0" w:color="auto"/>
            <w:right w:val="none" w:sz="0" w:space="0" w:color="auto"/>
          </w:divBdr>
        </w:div>
        <w:div w:id="357512108">
          <w:marLeft w:val="480"/>
          <w:marRight w:val="0"/>
          <w:marTop w:val="0"/>
          <w:marBottom w:val="0"/>
          <w:divBdr>
            <w:top w:val="none" w:sz="0" w:space="0" w:color="auto"/>
            <w:left w:val="none" w:sz="0" w:space="0" w:color="auto"/>
            <w:bottom w:val="none" w:sz="0" w:space="0" w:color="auto"/>
            <w:right w:val="none" w:sz="0" w:space="0" w:color="auto"/>
          </w:divBdr>
        </w:div>
        <w:div w:id="1658800255">
          <w:marLeft w:val="480"/>
          <w:marRight w:val="0"/>
          <w:marTop w:val="0"/>
          <w:marBottom w:val="0"/>
          <w:divBdr>
            <w:top w:val="none" w:sz="0" w:space="0" w:color="auto"/>
            <w:left w:val="none" w:sz="0" w:space="0" w:color="auto"/>
            <w:bottom w:val="none" w:sz="0" w:space="0" w:color="auto"/>
            <w:right w:val="none" w:sz="0" w:space="0" w:color="auto"/>
          </w:divBdr>
        </w:div>
        <w:div w:id="1574705696">
          <w:marLeft w:val="480"/>
          <w:marRight w:val="0"/>
          <w:marTop w:val="0"/>
          <w:marBottom w:val="0"/>
          <w:divBdr>
            <w:top w:val="none" w:sz="0" w:space="0" w:color="auto"/>
            <w:left w:val="none" w:sz="0" w:space="0" w:color="auto"/>
            <w:bottom w:val="none" w:sz="0" w:space="0" w:color="auto"/>
            <w:right w:val="none" w:sz="0" w:space="0" w:color="auto"/>
          </w:divBdr>
        </w:div>
        <w:div w:id="1043018753">
          <w:marLeft w:val="480"/>
          <w:marRight w:val="0"/>
          <w:marTop w:val="0"/>
          <w:marBottom w:val="0"/>
          <w:divBdr>
            <w:top w:val="none" w:sz="0" w:space="0" w:color="auto"/>
            <w:left w:val="none" w:sz="0" w:space="0" w:color="auto"/>
            <w:bottom w:val="none" w:sz="0" w:space="0" w:color="auto"/>
            <w:right w:val="none" w:sz="0" w:space="0" w:color="auto"/>
          </w:divBdr>
        </w:div>
        <w:div w:id="767652152">
          <w:marLeft w:val="480"/>
          <w:marRight w:val="0"/>
          <w:marTop w:val="0"/>
          <w:marBottom w:val="0"/>
          <w:divBdr>
            <w:top w:val="none" w:sz="0" w:space="0" w:color="auto"/>
            <w:left w:val="none" w:sz="0" w:space="0" w:color="auto"/>
            <w:bottom w:val="none" w:sz="0" w:space="0" w:color="auto"/>
            <w:right w:val="none" w:sz="0" w:space="0" w:color="auto"/>
          </w:divBdr>
        </w:div>
        <w:div w:id="269435538">
          <w:marLeft w:val="480"/>
          <w:marRight w:val="0"/>
          <w:marTop w:val="0"/>
          <w:marBottom w:val="0"/>
          <w:divBdr>
            <w:top w:val="none" w:sz="0" w:space="0" w:color="auto"/>
            <w:left w:val="none" w:sz="0" w:space="0" w:color="auto"/>
            <w:bottom w:val="none" w:sz="0" w:space="0" w:color="auto"/>
            <w:right w:val="none" w:sz="0" w:space="0" w:color="auto"/>
          </w:divBdr>
        </w:div>
        <w:div w:id="1689406989">
          <w:marLeft w:val="480"/>
          <w:marRight w:val="0"/>
          <w:marTop w:val="0"/>
          <w:marBottom w:val="0"/>
          <w:divBdr>
            <w:top w:val="none" w:sz="0" w:space="0" w:color="auto"/>
            <w:left w:val="none" w:sz="0" w:space="0" w:color="auto"/>
            <w:bottom w:val="none" w:sz="0" w:space="0" w:color="auto"/>
            <w:right w:val="none" w:sz="0" w:space="0" w:color="auto"/>
          </w:divBdr>
        </w:div>
      </w:divsChild>
    </w:div>
    <w:div w:id="1886598317">
      <w:bodyDiv w:val="1"/>
      <w:marLeft w:val="0"/>
      <w:marRight w:val="0"/>
      <w:marTop w:val="0"/>
      <w:marBottom w:val="0"/>
      <w:divBdr>
        <w:top w:val="none" w:sz="0" w:space="0" w:color="auto"/>
        <w:left w:val="none" w:sz="0" w:space="0" w:color="auto"/>
        <w:bottom w:val="none" w:sz="0" w:space="0" w:color="auto"/>
        <w:right w:val="none" w:sz="0" w:space="0" w:color="auto"/>
      </w:divBdr>
    </w:div>
    <w:div w:id="1886676234">
      <w:bodyDiv w:val="1"/>
      <w:marLeft w:val="0"/>
      <w:marRight w:val="0"/>
      <w:marTop w:val="0"/>
      <w:marBottom w:val="0"/>
      <w:divBdr>
        <w:top w:val="none" w:sz="0" w:space="0" w:color="auto"/>
        <w:left w:val="none" w:sz="0" w:space="0" w:color="auto"/>
        <w:bottom w:val="none" w:sz="0" w:space="0" w:color="auto"/>
        <w:right w:val="none" w:sz="0" w:space="0" w:color="auto"/>
      </w:divBdr>
    </w:div>
    <w:div w:id="1886794612">
      <w:bodyDiv w:val="1"/>
      <w:marLeft w:val="0"/>
      <w:marRight w:val="0"/>
      <w:marTop w:val="0"/>
      <w:marBottom w:val="0"/>
      <w:divBdr>
        <w:top w:val="none" w:sz="0" w:space="0" w:color="auto"/>
        <w:left w:val="none" w:sz="0" w:space="0" w:color="auto"/>
        <w:bottom w:val="none" w:sz="0" w:space="0" w:color="auto"/>
        <w:right w:val="none" w:sz="0" w:space="0" w:color="auto"/>
      </w:divBdr>
    </w:div>
    <w:div w:id="1887063293">
      <w:bodyDiv w:val="1"/>
      <w:marLeft w:val="0"/>
      <w:marRight w:val="0"/>
      <w:marTop w:val="0"/>
      <w:marBottom w:val="0"/>
      <w:divBdr>
        <w:top w:val="none" w:sz="0" w:space="0" w:color="auto"/>
        <w:left w:val="none" w:sz="0" w:space="0" w:color="auto"/>
        <w:bottom w:val="none" w:sz="0" w:space="0" w:color="auto"/>
        <w:right w:val="none" w:sz="0" w:space="0" w:color="auto"/>
      </w:divBdr>
    </w:div>
    <w:div w:id="1887138904">
      <w:bodyDiv w:val="1"/>
      <w:marLeft w:val="0"/>
      <w:marRight w:val="0"/>
      <w:marTop w:val="0"/>
      <w:marBottom w:val="0"/>
      <w:divBdr>
        <w:top w:val="none" w:sz="0" w:space="0" w:color="auto"/>
        <w:left w:val="none" w:sz="0" w:space="0" w:color="auto"/>
        <w:bottom w:val="none" w:sz="0" w:space="0" w:color="auto"/>
        <w:right w:val="none" w:sz="0" w:space="0" w:color="auto"/>
      </w:divBdr>
    </w:div>
    <w:div w:id="1887571167">
      <w:bodyDiv w:val="1"/>
      <w:marLeft w:val="0"/>
      <w:marRight w:val="0"/>
      <w:marTop w:val="0"/>
      <w:marBottom w:val="0"/>
      <w:divBdr>
        <w:top w:val="none" w:sz="0" w:space="0" w:color="auto"/>
        <w:left w:val="none" w:sz="0" w:space="0" w:color="auto"/>
        <w:bottom w:val="none" w:sz="0" w:space="0" w:color="auto"/>
        <w:right w:val="none" w:sz="0" w:space="0" w:color="auto"/>
      </w:divBdr>
    </w:div>
    <w:div w:id="1888099651">
      <w:bodyDiv w:val="1"/>
      <w:marLeft w:val="0"/>
      <w:marRight w:val="0"/>
      <w:marTop w:val="0"/>
      <w:marBottom w:val="0"/>
      <w:divBdr>
        <w:top w:val="none" w:sz="0" w:space="0" w:color="auto"/>
        <w:left w:val="none" w:sz="0" w:space="0" w:color="auto"/>
        <w:bottom w:val="none" w:sz="0" w:space="0" w:color="auto"/>
        <w:right w:val="none" w:sz="0" w:space="0" w:color="auto"/>
      </w:divBdr>
    </w:div>
    <w:div w:id="1888446127">
      <w:bodyDiv w:val="1"/>
      <w:marLeft w:val="0"/>
      <w:marRight w:val="0"/>
      <w:marTop w:val="0"/>
      <w:marBottom w:val="0"/>
      <w:divBdr>
        <w:top w:val="none" w:sz="0" w:space="0" w:color="auto"/>
        <w:left w:val="none" w:sz="0" w:space="0" w:color="auto"/>
        <w:bottom w:val="none" w:sz="0" w:space="0" w:color="auto"/>
        <w:right w:val="none" w:sz="0" w:space="0" w:color="auto"/>
      </w:divBdr>
    </w:div>
    <w:div w:id="1888489237">
      <w:bodyDiv w:val="1"/>
      <w:marLeft w:val="0"/>
      <w:marRight w:val="0"/>
      <w:marTop w:val="0"/>
      <w:marBottom w:val="0"/>
      <w:divBdr>
        <w:top w:val="none" w:sz="0" w:space="0" w:color="auto"/>
        <w:left w:val="none" w:sz="0" w:space="0" w:color="auto"/>
        <w:bottom w:val="none" w:sz="0" w:space="0" w:color="auto"/>
        <w:right w:val="none" w:sz="0" w:space="0" w:color="auto"/>
      </w:divBdr>
    </w:div>
    <w:div w:id="1888567791">
      <w:bodyDiv w:val="1"/>
      <w:marLeft w:val="0"/>
      <w:marRight w:val="0"/>
      <w:marTop w:val="0"/>
      <w:marBottom w:val="0"/>
      <w:divBdr>
        <w:top w:val="none" w:sz="0" w:space="0" w:color="auto"/>
        <w:left w:val="none" w:sz="0" w:space="0" w:color="auto"/>
        <w:bottom w:val="none" w:sz="0" w:space="0" w:color="auto"/>
        <w:right w:val="none" w:sz="0" w:space="0" w:color="auto"/>
      </w:divBdr>
    </w:div>
    <w:div w:id="1888683707">
      <w:bodyDiv w:val="1"/>
      <w:marLeft w:val="0"/>
      <w:marRight w:val="0"/>
      <w:marTop w:val="0"/>
      <w:marBottom w:val="0"/>
      <w:divBdr>
        <w:top w:val="none" w:sz="0" w:space="0" w:color="auto"/>
        <w:left w:val="none" w:sz="0" w:space="0" w:color="auto"/>
        <w:bottom w:val="none" w:sz="0" w:space="0" w:color="auto"/>
        <w:right w:val="none" w:sz="0" w:space="0" w:color="auto"/>
      </w:divBdr>
    </w:div>
    <w:div w:id="1888683881">
      <w:bodyDiv w:val="1"/>
      <w:marLeft w:val="0"/>
      <w:marRight w:val="0"/>
      <w:marTop w:val="0"/>
      <w:marBottom w:val="0"/>
      <w:divBdr>
        <w:top w:val="none" w:sz="0" w:space="0" w:color="auto"/>
        <w:left w:val="none" w:sz="0" w:space="0" w:color="auto"/>
        <w:bottom w:val="none" w:sz="0" w:space="0" w:color="auto"/>
        <w:right w:val="none" w:sz="0" w:space="0" w:color="auto"/>
      </w:divBdr>
    </w:div>
    <w:div w:id="1888908303">
      <w:bodyDiv w:val="1"/>
      <w:marLeft w:val="0"/>
      <w:marRight w:val="0"/>
      <w:marTop w:val="0"/>
      <w:marBottom w:val="0"/>
      <w:divBdr>
        <w:top w:val="none" w:sz="0" w:space="0" w:color="auto"/>
        <w:left w:val="none" w:sz="0" w:space="0" w:color="auto"/>
        <w:bottom w:val="none" w:sz="0" w:space="0" w:color="auto"/>
        <w:right w:val="none" w:sz="0" w:space="0" w:color="auto"/>
      </w:divBdr>
    </w:div>
    <w:div w:id="1889219062">
      <w:bodyDiv w:val="1"/>
      <w:marLeft w:val="0"/>
      <w:marRight w:val="0"/>
      <w:marTop w:val="0"/>
      <w:marBottom w:val="0"/>
      <w:divBdr>
        <w:top w:val="none" w:sz="0" w:space="0" w:color="auto"/>
        <w:left w:val="none" w:sz="0" w:space="0" w:color="auto"/>
        <w:bottom w:val="none" w:sz="0" w:space="0" w:color="auto"/>
        <w:right w:val="none" w:sz="0" w:space="0" w:color="auto"/>
      </w:divBdr>
    </w:div>
    <w:div w:id="1889342335">
      <w:bodyDiv w:val="1"/>
      <w:marLeft w:val="0"/>
      <w:marRight w:val="0"/>
      <w:marTop w:val="0"/>
      <w:marBottom w:val="0"/>
      <w:divBdr>
        <w:top w:val="none" w:sz="0" w:space="0" w:color="auto"/>
        <w:left w:val="none" w:sz="0" w:space="0" w:color="auto"/>
        <w:bottom w:val="none" w:sz="0" w:space="0" w:color="auto"/>
        <w:right w:val="none" w:sz="0" w:space="0" w:color="auto"/>
      </w:divBdr>
    </w:div>
    <w:div w:id="1889611438">
      <w:bodyDiv w:val="1"/>
      <w:marLeft w:val="0"/>
      <w:marRight w:val="0"/>
      <w:marTop w:val="0"/>
      <w:marBottom w:val="0"/>
      <w:divBdr>
        <w:top w:val="none" w:sz="0" w:space="0" w:color="auto"/>
        <w:left w:val="none" w:sz="0" w:space="0" w:color="auto"/>
        <w:bottom w:val="none" w:sz="0" w:space="0" w:color="auto"/>
        <w:right w:val="none" w:sz="0" w:space="0" w:color="auto"/>
      </w:divBdr>
    </w:div>
    <w:div w:id="1889678932">
      <w:bodyDiv w:val="1"/>
      <w:marLeft w:val="0"/>
      <w:marRight w:val="0"/>
      <w:marTop w:val="0"/>
      <w:marBottom w:val="0"/>
      <w:divBdr>
        <w:top w:val="none" w:sz="0" w:space="0" w:color="auto"/>
        <w:left w:val="none" w:sz="0" w:space="0" w:color="auto"/>
        <w:bottom w:val="none" w:sz="0" w:space="0" w:color="auto"/>
        <w:right w:val="none" w:sz="0" w:space="0" w:color="auto"/>
      </w:divBdr>
    </w:div>
    <w:div w:id="1889762067">
      <w:bodyDiv w:val="1"/>
      <w:marLeft w:val="0"/>
      <w:marRight w:val="0"/>
      <w:marTop w:val="0"/>
      <w:marBottom w:val="0"/>
      <w:divBdr>
        <w:top w:val="none" w:sz="0" w:space="0" w:color="auto"/>
        <w:left w:val="none" w:sz="0" w:space="0" w:color="auto"/>
        <w:bottom w:val="none" w:sz="0" w:space="0" w:color="auto"/>
        <w:right w:val="none" w:sz="0" w:space="0" w:color="auto"/>
      </w:divBdr>
    </w:div>
    <w:div w:id="1889762288">
      <w:bodyDiv w:val="1"/>
      <w:marLeft w:val="0"/>
      <w:marRight w:val="0"/>
      <w:marTop w:val="0"/>
      <w:marBottom w:val="0"/>
      <w:divBdr>
        <w:top w:val="none" w:sz="0" w:space="0" w:color="auto"/>
        <w:left w:val="none" w:sz="0" w:space="0" w:color="auto"/>
        <w:bottom w:val="none" w:sz="0" w:space="0" w:color="auto"/>
        <w:right w:val="none" w:sz="0" w:space="0" w:color="auto"/>
      </w:divBdr>
    </w:div>
    <w:div w:id="1889993812">
      <w:bodyDiv w:val="1"/>
      <w:marLeft w:val="0"/>
      <w:marRight w:val="0"/>
      <w:marTop w:val="0"/>
      <w:marBottom w:val="0"/>
      <w:divBdr>
        <w:top w:val="none" w:sz="0" w:space="0" w:color="auto"/>
        <w:left w:val="none" w:sz="0" w:space="0" w:color="auto"/>
        <w:bottom w:val="none" w:sz="0" w:space="0" w:color="auto"/>
        <w:right w:val="none" w:sz="0" w:space="0" w:color="auto"/>
      </w:divBdr>
    </w:div>
    <w:div w:id="1890070001">
      <w:bodyDiv w:val="1"/>
      <w:marLeft w:val="0"/>
      <w:marRight w:val="0"/>
      <w:marTop w:val="0"/>
      <w:marBottom w:val="0"/>
      <w:divBdr>
        <w:top w:val="none" w:sz="0" w:space="0" w:color="auto"/>
        <w:left w:val="none" w:sz="0" w:space="0" w:color="auto"/>
        <w:bottom w:val="none" w:sz="0" w:space="0" w:color="auto"/>
        <w:right w:val="none" w:sz="0" w:space="0" w:color="auto"/>
      </w:divBdr>
    </w:div>
    <w:div w:id="1890147163">
      <w:bodyDiv w:val="1"/>
      <w:marLeft w:val="0"/>
      <w:marRight w:val="0"/>
      <w:marTop w:val="0"/>
      <w:marBottom w:val="0"/>
      <w:divBdr>
        <w:top w:val="none" w:sz="0" w:space="0" w:color="auto"/>
        <w:left w:val="none" w:sz="0" w:space="0" w:color="auto"/>
        <w:bottom w:val="none" w:sz="0" w:space="0" w:color="auto"/>
        <w:right w:val="none" w:sz="0" w:space="0" w:color="auto"/>
      </w:divBdr>
    </w:div>
    <w:div w:id="1890874772">
      <w:bodyDiv w:val="1"/>
      <w:marLeft w:val="0"/>
      <w:marRight w:val="0"/>
      <w:marTop w:val="0"/>
      <w:marBottom w:val="0"/>
      <w:divBdr>
        <w:top w:val="none" w:sz="0" w:space="0" w:color="auto"/>
        <w:left w:val="none" w:sz="0" w:space="0" w:color="auto"/>
        <w:bottom w:val="none" w:sz="0" w:space="0" w:color="auto"/>
        <w:right w:val="none" w:sz="0" w:space="0" w:color="auto"/>
      </w:divBdr>
    </w:div>
    <w:div w:id="1891065796">
      <w:bodyDiv w:val="1"/>
      <w:marLeft w:val="0"/>
      <w:marRight w:val="0"/>
      <w:marTop w:val="0"/>
      <w:marBottom w:val="0"/>
      <w:divBdr>
        <w:top w:val="none" w:sz="0" w:space="0" w:color="auto"/>
        <w:left w:val="none" w:sz="0" w:space="0" w:color="auto"/>
        <w:bottom w:val="none" w:sz="0" w:space="0" w:color="auto"/>
        <w:right w:val="none" w:sz="0" w:space="0" w:color="auto"/>
      </w:divBdr>
    </w:div>
    <w:div w:id="1891383884">
      <w:bodyDiv w:val="1"/>
      <w:marLeft w:val="0"/>
      <w:marRight w:val="0"/>
      <w:marTop w:val="0"/>
      <w:marBottom w:val="0"/>
      <w:divBdr>
        <w:top w:val="none" w:sz="0" w:space="0" w:color="auto"/>
        <w:left w:val="none" w:sz="0" w:space="0" w:color="auto"/>
        <w:bottom w:val="none" w:sz="0" w:space="0" w:color="auto"/>
        <w:right w:val="none" w:sz="0" w:space="0" w:color="auto"/>
      </w:divBdr>
    </w:div>
    <w:div w:id="1891457949">
      <w:bodyDiv w:val="1"/>
      <w:marLeft w:val="0"/>
      <w:marRight w:val="0"/>
      <w:marTop w:val="0"/>
      <w:marBottom w:val="0"/>
      <w:divBdr>
        <w:top w:val="none" w:sz="0" w:space="0" w:color="auto"/>
        <w:left w:val="none" w:sz="0" w:space="0" w:color="auto"/>
        <w:bottom w:val="none" w:sz="0" w:space="0" w:color="auto"/>
        <w:right w:val="none" w:sz="0" w:space="0" w:color="auto"/>
      </w:divBdr>
    </w:div>
    <w:div w:id="1891502053">
      <w:bodyDiv w:val="1"/>
      <w:marLeft w:val="0"/>
      <w:marRight w:val="0"/>
      <w:marTop w:val="0"/>
      <w:marBottom w:val="0"/>
      <w:divBdr>
        <w:top w:val="none" w:sz="0" w:space="0" w:color="auto"/>
        <w:left w:val="none" w:sz="0" w:space="0" w:color="auto"/>
        <w:bottom w:val="none" w:sz="0" w:space="0" w:color="auto"/>
        <w:right w:val="none" w:sz="0" w:space="0" w:color="auto"/>
      </w:divBdr>
    </w:div>
    <w:div w:id="1891841984">
      <w:bodyDiv w:val="1"/>
      <w:marLeft w:val="0"/>
      <w:marRight w:val="0"/>
      <w:marTop w:val="0"/>
      <w:marBottom w:val="0"/>
      <w:divBdr>
        <w:top w:val="none" w:sz="0" w:space="0" w:color="auto"/>
        <w:left w:val="none" w:sz="0" w:space="0" w:color="auto"/>
        <w:bottom w:val="none" w:sz="0" w:space="0" w:color="auto"/>
        <w:right w:val="none" w:sz="0" w:space="0" w:color="auto"/>
      </w:divBdr>
    </w:div>
    <w:div w:id="1891842268">
      <w:bodyDiv w:val="1"/>
      <w:marLeft w:val="0"/>
      <w:marRight w:val="0"/>
      <w:marTop w:val="0"/>
      <w:marBottom w:val="0"/>
      <w:divBdr>
        <w:top w:val="none" w:sz="0" w:space="0" w:color="auto"/>
        <w:left w:val="none" w:sz="0" w:space="0" w:color="auto"/>
        <w:bottom w:val="none" w:sz="0" w:space="0" w:color="auto"/>
        <w:right w:val="none" w:sz="0" w:space="0" w:color="auto"/>
      </w:divBdr>
    </w:div>
    <w:div w:id="1891845598">
      <w:bodyDiv w:val="1"/>
      <w:marLeft w:val="0"/>
      <w:marRight w:val="0"/>
      <w:marTop w:val="0"/>
      <w:marBottom w:val="0"/>
      <w:divBdr>
        <w:top w:val="none" w:sz="0" w:space="0" w:color="auto"/>
        <w:left w:val="none" w:sz="0" w:space="0" w:color="auto"/>
        <w:bottom w:val="none" w:sz="0" w:space="0" w:color="auto"/>
        <w:right w:val="none" w:sz="0" w:space="0" w:color="auto"/>
      </w:divBdr>
    </w:div>
    <w:div w:id="1892038141">
      <w:bodyDiv w:val="1"/>
      <w:marLeft w:val="0"/>
      <w:marRight w:val="0"/>
      <w:marTop w:val="0"/>
      <w:marBottom w:val="0"/>
      <w:divBdr>
        <w:top w:val="none" w:sz="0" w:space="0" w:color="auto"/>
        <w:left w:val="none" w:sz="0" w:space="0" w:color="auto"/>
        <w:bottom w:val="none" w:sz="0" w:space="0" w:color="auto"/>
        <w:right w:val="none" w:sz="0" w:space="0" w:color="auto"/>
      </w:divBdr>
      <w:divsChild>
        <w:div w:id="91247823">
          <w:marLeft w:val="480"/>
          <w:marRight w:val="0"/>
          <w:marTop w:val="0"/>
          <w:marBottom w:val="0"/>
          <w:divBdr>
            <w:top w:val="none" w:sz="0" w:space="0" w:color="auto"/>
            <w:left w:val="none" w:sz="0" w:space="0" w:color="auto"/>
            <w:bottom w:val="none" w:sz="0" w:space="0" w:color="auto"/>
            <w:right w:val="none" w:sz="0" w:space="0" w:color="auto"/>
          </w:divBdr>
        </w:div>
        <w:div w:id="468549390">
          <w:marLeft w:val="480"/>
          <w:marRight w:val="0"/>
          <w:marTop w:val="0"/>
          <w:marBottom w:val="0"/>
          <w:divBdr>
            <w:top w:val="none" w:sz="0" w:space="0" w:color="auto"/>
            <w:left w:val="none" w:sz="0" w:space="0" w:color="auto"/>
            <w:bottom w:val="none" w:sz="0" w:space="0" w:color="auto"/>
            <w:right w:val="none" w:sz="0" w:space="0" w:color="auto"/>
          </w:divBdr>
        </w:div>
        <w:div w:id="2072074296">
          <w:marLeft w:val="480"/>
          <w:marRight w:val="0"/>
          <w:marTop w:val="0"/>
          <w:marBottom w:val="0"/>
          <w:divBdr>
            <w:top w:val="none" w:sz="0" w:space="0" w:color="auto"/>
            <w:left w:val="none" w:sz="0" w:space="0" w:color="auto"/>
            <w:bottom w:val="none" w:sz="0" w:space="0" w:color="auto"/>
            <w:right w:val="none" w:sz="0" w:space="0" w:color="auto"/>
          </w:divBdr>
        </w:div>
        <w:div w:id="1854176246">
          <w:marLeft w:val="480"/>
          <w:marRight w:val="0"/>
          <w:marTop w:val="0"/>
          <w:marBottom w:val="0"/>
          <w:divBdr>
            <w:top w:val="none" w:sz="0" w:space="0" w:color="auto"/>
            <w:left w:val="none" w:sz="0" w:space="0" w:color="auto"/>
            <w:bottom w:val="none" w:sz="0" w:space="0" w:color="auto"/>
            <w:right w:val="none" w:sz="0" w:space="0" w:color="auto"/>
          </w:divBdr>
        </w:div>
        <w:div w:id="646788164">
          <w:marLeft w:val="480"/>
          <w:marRight w:val="0"/>
          <w:marTop w:val="0"/>
          <w:marBottom w:val="0"/>
          <w:divBdr>
            <w:top w:val="none" w:sz="0" w:space="0" w:color="auto"/>
            <w:left w:val="none" w:sz="0" w:space="0" w:color="auto"/>
            <w:bottom w:val="none" w:sz="0" w:space="0" w:color="auto"/>
            <w:right w:val="none" w:sz="0" w:space="0" w:color="auto"/>
          </w:divBdr>
        </w:div>
        <w:div w:id="1055206167">
          <w:marLeft w:val="480"/>
          <w:marRight w:val="0"/>
          <w:marTop w:val="0"/>
          <w:marBottom w:val="0"/>
          <w:divBdr>
            <w:top w:val="none" w:sz="0" w:space="0" w:color="auto"/>
            <w:left w:val="none" w:sz="0" w:space="0" w:color="auto"/>
            <w:bottom w:val="none" w:sz="0" w:space="0" w:color="auto"/>
            <w:right w:val="none" w:sz="0" w:space="0" w:color="auto"/>
          </w:divBdr>
        </w:div>
        <w:div w:id="566377242">
          <w:marLeft w:val="480"/>
          <w:marRight w:val="0"/>
          <w:marTop w:val="0"/>
          <w:marBottom w:val="0"/>
          <w:divBdr>
            <w:top w:val="none" w:sz="0" w:space="0" w:color="auto"/>
            <w:left w:val="none" w:sz="0" w:space="0" w:color="auto"/>
            <w:bottom w:val="none" w:sz="0" w:space="0" w:color="auto"/>
            <w:right w:val="none" w:sz="0" w:space="0" w:color="auto"/>
          </w:divBdr>
        </w:div>
        <w:div w:id="2067097822">
          <w:marLeft w:val="480"/>
          <w:marRight w:val="0"/>
          <w:marTop w:val="0"/>
          <w:marBottom w:val="0"/>
          <w:divBdr>
            <w:top w:val="none" w:sz="0" w:space="0" w:color="auto"/>
            <w:left w:val="none" w:sz="0" w:space="0" w:color="auto"/>
            <w:bottom w:val="none" w:sz="0" w:space="0" w:color="auto"/>
            <w:right w:val="none" w:sz="0" w:space="0" w:color="auto"/>
          </w:divBdr>
        </w:div>
        <w:div w:id="765150443">
          <w:marLeft w:val="480"/>
          <w:marRight w:val="0"/>
          <w:marTop w:val="0"/>
          <w:marBottom w:val="0"/>
          <w:divBdr>
            <w:top w:val="none" w:sz="0" w:space="0" w:color="auto"/>
            <w:left w:val="none" w:sz="0" w:space="0" w:color="auto"/>
            <w:bottom w:val="none" w:sz="0" w:space="0" w:color="auto"/>
            <w:right w:val="none" w:sz="0" w:space="0" w:color="auto"/>
          </w:divBdr>
        </w:div>
        <w:div w:id="2025470017">
          <w:marLeft w:val="480"/>
          <w:marRight w:val="0"/>
          <w:marTop w:val="0"/>
          <w:marBottom w:val="0"/>
          <w:divBdr>
            <w:top w:val="none" w:sz="0" w:space="0" w:color="auto"/>
            <w:left w:val="none" w:sz="0" w:space="0" w:color="auto"/>
            <w:bottom w:val="none" w:sz="0" w:space="0" w:color="auto"/>
            <w:right w:val="none" w:sz="0" w:space="0" w:color="auto"/>
          </w:divBdr>
        </w:div>
        <w:div w:id="661546262">
          <w:marLeft w:val="480"/>
          <w:marRight w:val="0"/>
          <w:marTop w:val="0"/>
          <w:marBottom w:val="0"/>
          <w:divBdr>
            <w:top w:val="none" w:sz="0" w:space="0" w:color="auto"/>
            <w:left w:val="none" w:sz="0" w:space="0" w:color="auto"/>
            <w:bottom w:val="none" w:sz="0" w:space="0" w:color="auto"/>
            <w:right w:val="none" w:sz="0" w:space="0" w:color="auto"/>
          </w:divBdr>
        </w:div>
        <w:div w:id="749426611">
          <w:marLeft w:val="480"/>
          <w:marRight w:val="0"/>
          <w:marTop w:val="0"/>
          <w:marBottom w:val="0"/>
          <w:divBdr>
            <w:top w:val="none" w:sz="0" w:space="0" w:color="auto"/>
            <w:left w:val="none" w:sz="0" w:space="0" w:color="auto"/>
            <w:bottom w:val="none" w:sz="0" w:space="0" w:color="auto"/>
            <w:right w:val="none" w:sz="0" w:space="0" w:color="auto"/>
          </w:divBdr>
        </w:div>
        <w:div w:id="84225555">
          <w:marLeft w:val="480"/>
          <w:marRight w:val="0"/>
          <w:marTop w:val="0"/>
          <w:marBottom w:val="0"/>
          <w:divBdr>
            <w:top w:val="none" w:sz="0" w:space="0" w:color="auto"/>
            <w:left w:val="none" w:sz="0" w:space="0" w:color="auto"/>
            <w:bottom w:val="none" w:sz="0" w:space="0" w:color="auto"/>
            <w:right w:val="none" w:sz="0" w:space="0" w:color="auto"/>
          </w:divBdr>
        </w:div>
        <w:div w:id="428890367">
          <w:marLeft w:val="480"/>
          <w:marRight w:val="0"/>
          <w:marTop w:val="0"/>
          <w:marBottom w:val="0"/>
          <w:divBdr>
            <w:top w:val="none" w:sz="0" w:space="0" w:color="auto"/>
            <w:left w:val="none" w:sz="0" w:space="0" w:color="auto"/>
            <w:bottom w:val="none" w:sz="0" w:space="0" w:color="auto"/>
            <w:right w:val="none" w:sz="0" w:space="0" w:color="auto"/>
          </w:divBdr>
        </w:div>
        <w:div w:id="1532840249">
          <w:marLeft w:val="480"/>
          <w:marRight w:val="0"/>
          <w:marTop w:val="0"/>
          <w:marBottom w:val="0"/>
          <w:divBdr>
            <w:top w:val="none" w:sz="0" w:space="0" w:color="auto"/>
            <w:left w:val="none" w:sz="0" w:space="0" w:color="auto"/>
            <w:bottom w:val="none" w:sz="0" w:space="0" w:color="auto"/>
            <w:right w:val="none" w:sz="0" w:space="0" w:color="auto"/>
          </w:divBdr>
        </w:div>
        <w:div w:id="461272830">
          <w:marLeft w:val="480"/>
          <w:marRight w:val="0"/>
          <w:marTop w:val="0"/>
          <w:marBottom w:val="0"/>
          <w:divBdr>
            <w:top w:val="none" w:sz="0" w:space="0" w:color="auto"/>
            <w:left w:val="none" w:sz="0" w:space="0" w:color="auto"/>
            <w:bottom w:val="none" w:sz="0" w:space="0" w:color="auto"/>
            <w:right w:val="none" w:sz="0" w:space="0" w:color="auto"/>
          </w:divBdr>
        </w:div>
        <w:div w:id="710109972">
          <w:marLeft w:val="480"/>
          <w:marRight w:val="0"/>
          <w:marTop w:val="0"/>
          <w:marBottom w:val="0"/>
          <w:divBdr>
            <w:top w:val="none" w:sz="0" w:space="0" w:color="auto"/>
            <w:left w:val="none" w:sz="0" w:space="0" w:color="auto"/>
            <w:bottom w:val="none" w:sz="0" w:space="0" w:color="auto"/>
            <w:right w:val="none" w:sz="0" w:space="0" w:color="auto"/>
          </w:divBdr>
        </w:div>
        <w:div w:id="409473327">
          <w:marLeft w:val="480"/>
          <w:marRight w:val="0"/>
          <w:marTop w:val="0"/>
          <w:marBottom w:val="0"/>
          <w:divBdr>
            <w:top w:val="none" w:sz="0" w:space="0" w:color="auto"/>
            <w:left w:val="none" w:sz="0" w:space="0" w:color="auto"/>
            <w:bottom w:val="none" w:sz="0" w:space="0" w:color="auto"/>
            <w:right w:val="none" w:sz="0" w:space="0" w:color="auto"/>
          </w:divBdr>
        </w:div>
        <w:div w:id="1057167096">
          <w:marLeft w:val="480"/>
          <w:marRight w:val="0"/>
          <w:marTop w:val="0"/>
          <w:marBottom w:val="0"/>
          <w:divBdr>
            <w:top w:val="none" w:sz="0" w:space="0" w:color="auto"/>
            <w:left w:val="none" w:sz="0" w:space="0" w:color="auto"/>
            <w:bottom w:val="none" w:sz="0" w:space="0" w:color="auto"/>
            <w:right w:val="none" w:sz="0" w:space="0" w:color="auto"/>
          </w:divBdr>
        </w:div>
        <w:div w:id="924269779">
          <w:marLeft w:val="480"/>
          <w:marRight w:val="0"/>
          <w:marTop w:val="0"/>
          <w:marBottom w:val="0"/>
          <w:divBdr>
            <w:top w:val="none" w:sz="0" w:space="0" w:color="auto"/>
            <w:left w:val="none" w:sz="0" w:space="0" w:color="auto"/>
            <w:bottom w:val="none" w:sz="0" w:space="0" w:color="auto"/>
            <w:right w:val="none" w:sz="0" w:space="0" w:color="auto"/>
          </w:divBdr>
        </w:div>
        <w:div w:id="128523194">
          <w:marLeft w:val="480"/>
          <w:marRight w:val="0"/>
          <w:marTop w:val="0"/>
          <w:marBottom w:val="0"/>
          <w:divBdr>
            <w:top w:val="none" w:sz="0" w:space="0" w:color="auto"/>
            <w:left w:val="none" w:sz="0" w:space="0" w:color="auto"/>
            <w:bottom w:val="none" w:sz="0" w:space="0" w:color="auto"/>
            <w:right w:val="none" w:sz="0" w:space="0" w:color="auto"/>
          </w:divBdr>
        </w:div>
        <w:div w:id="895311025">
          <w:marLeft w:val="480"/>
          <w:marRight w:val="0"/>
          <w:marTop w:val="0"/>
          <w:marBottom w:val="0"/>
          <w:divBdr>
            <w:top w:val="none" w:sz="0" w:space="0" w:color="auto"/>
            <w:left w:val="none" w:sz="0" w:space="0" w:color="auto"/>
            <w:bottom w:val="none" w:sz="0" w:space="0" w:color="auto"/>
            <w:right w:val="none" w:sz="0" w:space="0" w:color="auto"/>
          </w:divBdr>
        </w:div>
        <w:div w:id="57480857">
          <w:marLeft w:val="480"/>
          <w:marRight w:val="0"/>
          <w:marTop w:val="0"/>
          <w:marBottom w:val="0"/>
          <w:divBdr>
            <w:top w:val="none" w:sz="0" w:space="0" w:color="auto"/>
            <w:left w:val="none" w:sz="0" w:space="0" w:color="auto"/>
            <w:bottom w:val="none" w:sz="0" w:space="0" w:color="auto"/>
            <w:right w:val="none" w:sz="0" w:space="0" w:color="auto"/>
          </w:divBdr>
        </w:div>
        <w:div w:id="1820727290">
          <w:marLeft w:val="480"/>
          <w:marRight w:val="0"/>
          <w:marTop w:val="0"/>
          <w:marBottom w:val="0"/>
          <w:divBdr>
            <w:top w:val="none" w:sz="0" w:space="0" w:color="auto"/>
            <w:left w:val="none" w:sz="0" w:space="0" w:color="auto"/>
            <w:bottom w:val="none" w:sz="0" w:space="0" w:color="auto"/>
            <w:right w:val="none" w:sz="0" w:space="0" w:color="auto"/>
          </w:divBdr>
        </w:div>
        <w:div w:id="1536850204">
          <w:marLeft w:val="480"/>
          <w:marRight w:val="0"/>
          <w:marTop w:val="0"/>
          <w:marBottom w:val="0"/>
          <w:divBdr>
            <w:top w:val="none" w:sz="0" w:space="0" w:color="auto"/>
            <w:left w:val="none" w:sz="0" w:space="0" w:color="auto"/>
            <w:bottom w:val="none" w:sz="0" w:space="0" w:color="auto"/>
            <w:right w:val="none" w:sz="0" w:space="0" w:color="auto"/>
          </w:divBdr>
        </w:div>
        <w:div w:id="1483346539">
          <w:marLeft w:val="480"/>
          <w:marRight w:val="0"/>
          <w:marTop w:val="0"/>
          <w:marBottom w:val="0"/>
          <w:divBdr>
            <w:top w:val="none" w:sz="0" w:space="0" w:color="auto"/>
            <w:left w:val="none" w:sz="0" w:space="0" w:color="auto"/>
            <w:bottom w:val="none" w:sz="0" w:space="0" w:color="auto"/>
            <w:right w:val="none" w:sz="0" w:space="0" w:color="auto"/>
          </w:divBdr>
        </w:div>
        <w:div w:id="567959580">
          <w:marLeft w:val="480"/>
          <w:marRight w:val="0"/>
          <w:marTop w:val="0"/>
          <w:marBottom w:val="0"/>
          <w:divBdr>
            <w:top w:val="none" w:sz="0" w:space="0" w:color="auto"/>
            <w:left w:val="none" w:sz="0" w:space="0" w:color="auto"/>
            <w:bottom w:val="none" w:sz="0" w:space="0" w:color="auto"/>
            <w:right w:val="none" w:sz="0" w:space="0" w:color="auto"/>
          </w:divBdr>
        </w:div>
        <w:div w:id="1089933922">
          <w:marLeft w:val="480"/>
          <w:marRight w:val="0"/>
          <w:marTop w:val="0"/>
          <w:marBottom w:val="0"/>
          <w:divBdr>
            <w:top w:val="none" w:sz="0" w:space="0" w:color="auto"/>
            <w:left w:val="none" w:sz="0" w:space="0" w:color="auto"/>
            <w:bottom w:val="none" w:sz="0" w:space="0" w:color="auto"/>
            <w:right w:val="none" w:sz="0" w:space="0" w:color="auto"/>
          </w:divBdr>
        </w:div>
        <w:div w:id="1250238940">
          <w:marLeft w:val="480"/>
          <w:marRight w:val="0"/>
          <w:marTop w:val="0"/>
          <w:marBottom w:val="0"/>
          <w:divBdr>
            <w:top w:val="none" w:sz="0" w:space="0" w:color="auto"/>
            <w:left w:val="none" w:sz="0" w:space="0" w:color="auto"/>
            <w:bottom w:val="none" w:sz="0" w:space="0" w:color="auto"/>
            <w:right w:val="none" w:sz="0" w:space="0" w:color="auto"/>
          </w:divBdr>
        </w:div>
        <w:div w:id="118694055">
          <w:marLeft w:val="480"/>
          <w:marRight w:val="0"/>
          <w:marTop w:val="0"/>
          <w:marBottom w:val="0"/>
          <w:divBdr>
            <w:top w:val="none" w:sz="0" w:space="0" w:color="auto"/>
            <w:left w:val="none" w:sz="0" w:space="0" w:color="auto"/>
            <w:bottom w:val="none" w:sz="0" w:space="0" w:color="auto"/>
            <w:right w:val="none" w:sz="0" w:space="0" w:color="auto"/>
          </w:divBdr>
        </w:div>
        <w:div w:id="1127696473">
          <w:marLeft w:val="480"/>
          <w:marRight w:val="0"/>
          <w:marTop w:val="0"/>
          <w:marBottom w:val="0"/>
          <w:divBdr>
            <w:top w:val="none" w:sz="0" w:space="0" w:color="auto"/>
            <w:left w:val="none" w:sz="0" w:space="0" w:color="auto"/>
            <w:bottom w:val="none" w:sz="0" w:space="0" w:color="auto"/>
            <w:right w:val="none" w:sz="0" w:space="0" w:color="auto"/>
          </w:divBdr>
        </w:div>
        <w:div w:id="643121444">
          <w:marLeft w:val="480"/>
          <w:marRight w:val="0"/>
          <w:marTop w:val="0"/>
          <w:marBottom w:val="0"/>
          <w:divBdr>
            <w:top w:val="none" w:sz="0" w:space="0" w:color="auto"/>
            <w:left w:val="none" w:sz="0" w:space="0" w:color="auto"/>
            <w:bottom w:val="none" w:sz="0" w:space="0" w:color="auto"/>
            <w:right w:val="none" w:sz="0" w:space="0" w:color="auto"/>
          </w:divBdr>
        </w:div>
        <w:div w:id="706948794">
          <w:marLeft w:val="480"/>
          <w:marRight w:val="0"/>
          <w:marTop w:val="0"/>
          <w:marBottom w:val="0"/>
          <w:divBdr>
            <w:top w:val="none" w:sz="0" w:space="0" w:color="auto"/>
            <w:left w:val="none" w:sz="0" w:space="0" w:color="auto"/>
            <w:bottom w:val="none" w:sz="0" w:space="0" w:color="auto"/>
            <w:right w:val="none" w:sz="0" w:space="0" w:color="auto"/>
          </w:divBdr>
        </w:div>
        <w:div w:id="539247006">
          <w:marLeft w:val="480"/>
          <w:marRight w:val="0"/>
          <w:marTop w:val="0"/>
          <w:marBottom w:val="0"/>
          <w:divBdr>
            <w:top w:val="none" w:sz="0" w:space="0" w:color="auto"/>
            <w:left w:val="none" w:sz="0" w:space="0" w:color="auto"/>
            <w:bottom w:val="none" w:sz="0" w:space="0" w:color="auto"/>
            <w:right w:val="none" w:sz="0" w:space="0" w:color="auto"/>
          </w:divBdr>
        </w:div>
        <w:div w:id="1834180527">
          <w:marLeft w:val="480"/>
          <w:marRight w:val="0"/>
          <w:marTop w:val="0"/>
          <w:marBottom w:val="0"/>
          <w:divBdr>
            <w:top w:val="none" w:sz="0" w:space="0" w:color="auto"/>
            <w:left w:val="none" w:sz="0" w:space="0" w:color="auto"/>
            <w:bottom w:val="none" w:sz="0" w:space="0" w:color="auto"/>
            <w:right w:val="none" w:sz="0" w:space="0" w:color="auto"/>
          </w:divBdr>
        </w:div>
        <w:div w:id="1602108020">
          <w:marLeft w:val="480"/>
          <w:marRight w:val="0"/>
          <w:marTop w:val="0"/>
          <w:marBottom w:val="0"/>
          <w:divBdr>
            <w:top w:val="none" w:sz="0" w:space="0" w:color="auto"/>
            <w:left w:val="none" w:sz="0" w:space="0" w:color="auto"/>
            <w:bottom w:val="none" w:sz="0" w:space="0" w:color="auto"/>
            <w:right w:val="none" w:sz="0" w:space="0" w:color="auto"/>
          </w:divBdr>
        </w:div>
        <w:div w:id="461118146">
          <w:marLeft w:val="480"/>
          <w:marRight w:val="0"/>
          <w:marTop w:val="0"/>
          <w:marBottom w:val="0"/>
          <w:divBdr>
            <w:top w:val="none" w:sz="0" w:space="0" w:color="auto"/>
            <w:left w:val="none" w:sz="0" w:space="0" w:color="auto"/>
            <w:bottom w:val="none" w:sz="0" w:space="0" w:color="auto"/>
            <w:right w:val="none" w:sz="0" w:space="0" w:color="auto"/>
          </w:divBdr>
        </w:div>
        <w:div w:id="471754563">
          <w:marLeft w:val="480"/>
          <w:marRight w:val="0"/>
          <w:marTop w:val="0"/>
          <w:marBottom w:val="0"/>
          <w:divBdr>
            <w:top w:val="none" w:sz="0" w:space="0" w:color="auto"/>
            <w:left w:val="none" w:sz="0" w:space="0" w:color="auto"/>
            <w:bottom w:val="none" w:sz="0" w:space="0" w:color="auto"/>
            <w:right w:val="none" w:sz="0" w:space="0" w:color="auto"/>
          </w:divBdr>
        </w:div>
        <w:div w:id="215816576">
          <w:marLeft w:val="480"/>
          <w:marRight w:val="0"/>
          <w:marTop w:val="0"/>
          <w:marBottom w:val="0"/>
          <w:divBdr>
            <w:top w:val="none" w:sz="0" w:space="0" w:color="auto"/>
            <w:left w:val="none" w:sz="0" w:space="0" w:color="auto"/>
            <w:bottom w:val="none" w:sz="0" w:space="0" w:color="auto"/>
            <w:right w:val="none" w:sz="0" w:space="0" w:color="auto"/>
          </w:divBdr>
        </w:div>
        <w:div w:id="1424884588">
          <w:marLeft w:val="480"/>
          <w:marRight w:val="0"/>
          <w:marTop w:val="0"/>
          <w:marBottom w:val="0"/>
          <w:divBdr>
            <w:top w:val="none" w:sz="0" w:space="0" w:color="auto"/>
            <w:left w:val="none" w:sz="0" w:space="0" w:color="auto"/>
            <w:bottom w:val="none" w:sz="0" w:space="0" w:color="auto"/>
            <w:right w:val="none" w:sz="0" w:space="0" w:color="auto"/>
          </w:divBdr>
        </w:div>
        <w:div w:id="1396514646">
          <w:marLeft w:val="480"/>
          <w:marRight w:val="0"/>
          <w:marTop w:val="0"/>
          <w:marBottom w:val="0"/>
          <w:divBdr>
            <w:top w:val="none" w:sz="0" w:space="0" w:color="auto"/>
            <w:left w:val="none" w:sz="0" w:space="0" w:color="auto"/>
            <w:bottom w:val="none" w:sz="0" w:space="0" w:color="auto"/>
            <w:right w:val="none" w:sz="0" w:space="0" w:color="auto"/>
          </w:divBdr>
        </w:div>
        <w:div w:id="1077358416">
          <w:marLeft w:val="480"/>
          <w:marRight w:val="0"/>
          <w:marTop w:val="0"/>
          <w:marBottom w:val="0"/>
          <w:divBdr>
            <w:top w:val="none" w:sz="0" w:space="0" w:color="auto"/>
            <w:left w:val="none" w:sz="0" w:space="0" w:color="auto"/>
            <w:bottom w:val="none" w:sz="0" w:space="0" w:color="auto"/>
            <w:right w:val="none" w:sz="0" w:space="0" w:color="auto"/>
          </w:divBdr>
        </w:div>
        <w:div w:id="713701553">
          <w:marLeft w:val="480"/>
          <w:marRight w:val="0"/>
          <w:marTop w:val="0"/>
          <w:marBottom w:val="0"/>
          <w:divBdr>
            <w:top w:val="none" w:sz="0" w:space="0" w:color="auto"/>
            <w:left w:val="none" w:sz="0" w:space="0" w:color="auto"/>
            <w:bottom w:val="none" w:sz="0" w:space="0" w:color="auto"/>
            <w:right w:val="none" w:sz="0" w:space="0" w:color="auto"/>
          </w:divBdr>
        </w:div>
        <w:div w:id="2059544812">
          <w:marLeft w:val="480"/>
          <w:marRight w:val="0"/>
          <w:marTop w:val="0"/>
          <w:marBottom w:val="0"/>
          <w:divBdr>
            <w:top w:val="none" w:sz="0" w:space="0" w:color="auto"/>
            <w:left w:val="none" w:sz="0" w:space="0" w:color="auto"/>
            <w:bottom w:val="none" w:sz="0" w:space="0" w:color="auto"/>
            <w:right w:val="none" w:sz="0" w:space="0" w:color="auto"/>
          </w:divBdr>
        </w:div>
        <w:div w:id="2091195524">
          <w:marLeft w:val="480"/>
          <w:marRight w:val="0"/>
          <w:marTop w:val="0"/>
          <w:marBottom w:val="0"/>
          <w:divBdr>
            <w:top w:val="none" w:sz="0" w:space="0" w:color="auto"/>
            <w:left w:val="none" w:sz="0" w:space="0" w:color="auto"/>
            <w:bottom w:val="none" w:sz="0" w:space="0" w:color="auto"/>
            <w:right w:val="none" w:sz="0" w:space="0" w:color="auto"/>
          </w:divBdr>
        </w:div>
        <w:div w:id="84345098">
          <w:marLeft w:val="480"/>
          <w:marRight w:val="0"/>
          <w:marTop w:val="0"/>
          <w:marBottom w:val="0"/>
          <w:divBdr>
            <w:top w:val="none" w:sz="0" w:space="0" w:color="auto"/>
            <w:left w:val="none" w:sz="0" w:space="0" w:color="auto"/>
            <w:bottom w:val="none" w:sz="0" w:space="0" w:color="auto"/>
            <w:right w:val="none" w:sz="0" w:space="0" w:color="auto"/>
          </w:divBdr>
        </w:div>
        <w:div w:id="1637837384">
          <w:marLeft w:val="480"/>
          <w:marRight w:val="0"/>
          <w:marTop w:val="0"/>
          <w:marBottom w:val="0"/>
          <w:divBdr>
            <w:top w:val="none" w:sz="0" w:space="0" w:color="auto"/>
            <w:left w:val="none" w:sz="0" w:space="0" w:color="auto"/>
            <w:bottom w:val="none" w:sz="0" w:space="0" w:color="auto"/>
            <w:right w:val="none" w:sz="0" w:space="0" w:color="auto"/>
          </w:divBdr>
        </w:div>
        <w:div w:id="1714690251">
          <w:marLeft w:val="480"/>
          <w:marRight w:val="0"/>
          <w:marTop w:val="0"/>
          <w:marBottom w:val="0"/>
          <w:divBdr>
            <w:top w:val="none" w:sz="0" w:space="0" w:color="auto"/>
            <w:left w:val="none" w:sz="0" w:space="0" w:color="auto"/>
            <w:bottom w:val="none" w:sz="0" w:space="0" w:color="auto"/>
            <w:right w:val="none" w:sz="0" w:space="0" w:color="auto"/>
          </w:divBdr>
        </w:div>
        <w:div w:id="996036423">
          <w:marLeft w:val="480"/>
          <w:marRight w:val="0"/>
          <w:marTop w:val="0"/>
          <w:marBottom w:val="0"/>
          <w:divBdr>
            <w:top w:val="none" w:sz="0" w:space="0" w:color="auto"/>
            <w:left w:val="none" w:sz="0" w:space="0" w:color="auto"/>
            <w:bottom w:val="none" w:sz="0" w:space="0" w:color="auto"/>
            <w:right w:val="none" w:sz="0" w:space="0" w:color="auto"/>
          </w:divBdr>
        </w:div>
        <w:div w:id="1938052069">
          <w:marLeft w:val="480"/>
          <w:marRight w:val="0"/>
          <w:marTop w:val="0"/>
          <w:marBottom w:val="0"/>
          <w:divBdr>
            <w:top w:val="none" w:sz="0" w:space="0" w:color="auto"/>
            <w:left w:val="none" w:sz="0" w:space="0" w:color="auto"/>
            <w:bottom w:val="none" w:sz="0" w:space="0" w:color="auto"/>
            <w:right w:val="none" w:sz="0" w:space="0" w:color="auto"/>
          </w:divBdr>
        </w:div>
        <w:div w:id="243801114">
          <w:marLeft w:val="480"/>
          <w:marRight w:val="0"/>
          <w:marTop w:val="0"/>
          <w:marBottom w:val="0"/>
          <w:divBdr>
            <w:top w:val="none" w:sz="0" w:space="0" w:color="auto"/>
            <w:left w:val="none" w:sz="0" w:space="0" w:color="auto"/>
            <w:bottom w:val="none" w:sz="0" w:space="0" w:color="auto"/>
            <w:right w:val="none" w:sz="0" w:space="0" w:color="auto"/>
          </w:divBdr>
        </w:div>
        <w:div w:id="250550357">
          <w:marLeft w:val="480"/>
          <w:marRight w:val="0"/>
          <w:marTop w:val="0"/>
          <w:marBottom w:val="0"/>
          <w:divBdr>
            <w:top w:val="none" w:sz="0" w:space="0" w:color="auto"/>
            <w:left w:val="none" w:sz="0" w:space="0" w:color="auto"/>
            <w:bottom w:val="none" w:sz="0" w:space="0" w:color="auto"/>
            <w:right w:val="none" w:sz="0" w:space="0" w:color="auto"/>
          </w:divBdr>
        </w:div>
        <w:div w:id="386339523">
          <w:marLeft w:val="480"/>
          <w:marRight w:val="0"/>
          <w:marTop w:val="0"/>
          <w:marBottom w:val="0"/>
          <w:divBdr>
            <w:top w:val="none" w:sz="0" w:space="0" w:color="auto"/>
            <w:left w:val="none" w:sz="0" w:space="0" w:color="auto"/>
            <w:bottom w:val="none" w:sz="0" w:space="0" w:color="auto"/>
            <w:right w:val="none" w:sz="0" w:space="0" w:color="auto"/>
          </w:divBdr>
        </w:div>
        <w:div w:id="1415585668">
          <w:marLeft w:val="480"/>
          <w:marRight w:val="0"/>
          <w:marTop w:val="0"/>
          <w:marBottom w:val="0"/>
          <w:divBdr>
            <w:top w:val="none" w:sz="0" w:space="0" w:color="auto"/>
            <w:left w:val="none" w:sz="0" w:space="0" w:color="auto"/>
            <w:bottom w:val="none" w:sz="0" w:space="0" w:color="auto"/>
            <w:right w:val="none" w:sz="0" w:space="0" w:color="auto"/>
          </w:divBdr>
        </w:div>
        <w:div w:id="351996224">
          <w:marLeft w:val="480"/>
          <w:marRight w:val="0"/>
          <w:marTop w:val="0"/>
          <w:marBottom w:val="0"/>
          <w:divBdr>
            <w:top w:val="none" w:sz="0" w:space="0" w:color="auto"/>
            <w:left w:val="none" w:sz="0" w:space="0" w:color="auto"/>
            <w:bottom w:val="none" w:sz="0" w:space="0" w:color="auto"/>
            <w:right w:val="none" w:sz="0" w:space="0" w:color="auto"/>
          </w:divBdr>
        </w:div>
        <w:div w:id="1624926377">
          <w:marLeft w:val="480"/>
          <w:marRight w:val="0"/>
          <w:marTop w:val="0"/>
          <w:marBottom w:val="0"/>
          <w:divBdr>
            <w:top w:val="none" w:sz="0" w:space="0" w:color="auto"/>
            <w:left w:val="none" w:sz="0" w:space="0" w:color="auto"/>
            <w:bottom w:val="none" w:sz="0" w:space="0" w:color="auto"/>
            <w:right w:val="none" w:sz="0" w:space="0" w:color="auto"/>
          </w:divBdr>
        </w:div>
        <w:div w:id="1022780406">
          <w:marLeft w:val="480"/>
          <w:marRight w:val="0"/>
          <w:marTop w:val="0"/>
          <w:marBottom w:val="0"/>
          <w:divBdr>
            <w:top w:val="none" w:sz="0" w:space="0" w:color="auto"/>
            <w:left w:val="none" w:sz="0" w:space="0" w:color="auto"/>
            <w:bottom w:val="none" w:sz="0" w:space="0" w:color="auto"/>
            <w:right w:val="none" w:sz="0" w:space="0" w:color="auto"/>
          </w:divBdr>
        </w:div>
        <w:div w:id="2019501604">
          <w:marLeft w:val="480"/>
          <w:marRight w:val="0"/>
          <w:marTop w:val="0"/>
          <w:marBottom w:val="0"/>
          <w:divBdr>
            <w:top w:val="none" w:sz="0" w:space="0" w:color="auto"/>
            <w:left w:val="none" w:sz="0" w:space="0" w:color="auto"/>
            <w:bottom w:val="none" w:sz="0" w:space="0" w:color="auto"/>
            <w:right w:val="none" w:sz="0" w:space="0" w:color="auto"/>
          </w:divBdr>
        </w:div>
        <w:div w:id="1263151825">
          <w:marLeft w:val="480"/>
          <w:marRight w:val="0"/>
          <w:marTop w:val="0"/>
          <w:marBottom w:val="0"/>
          <w:divBdr>
            <w:top w:val="none" w:sz="0" w:space="0" w:color="auto"/>
            <w:left w:val="none" w:sz="0" w:space="0" w:color="auto"/>
            <w:bottom w:val="none" w:sz="0" w:space="0" w:color="auto"/>
            <w:right w:val="none" w:sz="0" w:space="0" w:color="auto"/>
          </w:divBdr>
        </w:div>
        <w:div w:id="985822612">
          <w:marLeft w:val="480"/>
          <w:marRight w:val="0"/>
          <w:marTop w:val="0"/>
          <w:marBottom w:val="0"/>
          <w:divBdr>
            <w:top w:val="none" w:sz="0" w:space="0" w:color="auto"/>
            <w:left w:val="none" w:sz="0" w:space="0" w:color="auto"/>
            <w:bottom w:val="none" w:sz="0" w:space="0" w:color="auto"/>
            <w:right w:val="none" w:sz="0" w:space="0" w:color="auto"/>
          </w:divBdr>
        </w:div>
        <w:div w:id="1771971955">
          <w:marLeft w:val="480"/>
          <w:marRight w:val="0"/>
          <w:marTop w:val="0"/>
          <w:marBottom w:val="0"/>
          <w:divBdr>
            <w:top w:val="none" w:sz="0" w:space="0" w:color="auto"/>
            <w:left w:val="none" w:sz="0" w:space="0" w:color="auto"/>
            <w:bottom w:val="none" w:sz="0" w:space="0" w:color="auto"/>
            <w:right w:val="none" w:sz="0" w:space="0" w:color="auto"/>
          </w:divBdr>
        </w:div>
        <w:div w:id="1054349411">
          <w:marLeft w:val="480"/>
          <w:marRight w:val="0"/>
          <w:marTop w:val="0"/>
          <w:marBottom w:val="0"/>
          <w:divBdr>
            <w:top w:val="none" w:sz="0" w:space="0" w:color="auto"/>
            <w:left w:val="none" w:sz="0" w:space="0" w:color="auto"/>
            <w:bottom w:val="none" w:sz="0" w:space="0" w:color="auto"/>
            <w:right w:val="none" w:sz="0" w:space="0" w:color="auto"/>
          </w:divBdr>
        </w:div>
        <w:div w:id="307394157">
          <w:marLeft w:val="480"/>
          <w:marRight w:val="0"/>
          <w:marTop w:val="0"/>
          <w:marBottom w:val="0"/>
          <w:divBdr>
            <w:top w:val="none" w:sz="0" w:space="0" w:color="auto"/>
            <w:left w:val="none" w:sz="0" w:space="0" w:color="auto"/>
            <w:bottom w:val="none" w:sz="0" w:space="0" w:color="auto"/>
            <w:right w:val="none" w:sz="0" w:space="0" w:color="auto"/>
          </w:divBdr>
        </w:div>
        <w:div w:id="1434863417">
          <w:marLeft w:val="480"/>
          <w:marRight w:val="0"/>
          <w:marTop w:val="0"/>
          <w:marBottom w:val="0"/>
          <w:divBdr>
            <w:top w:val="none" w:sz="0" w:space="0" w:color="auto"/>
            <w:left w:val="none" w:sz="0" w:space="0" w:color="auto"/>
            <w:bottom w:val="none" w:sz="0" w:space="0" w:color="auto"/>
            <w:right w:val="none" w:sz="0" w:space="0" w:color="auto"/>
          </w:divBdr>
        </w:div>
        <w:div w:id="1913855481">
          <w:marLeft w:val="480"/>
          <w:marRight w:val="0"/>
          <w:marTop w:val="0"/>
          <w:marBottom w:val="0"/>
          <w:divBdr>
            <w:top w:val="none" w:sz="0" w:space="0" w:color="auto"/>
            <w:left w:val="none" w:sz="0" w:space="0" w:color="auto"/>
            <w:bottom w:val="none" w:sz="0" w:space="0" w:color="auto"/>
            <w:right w:val="none" w:sz="0" w:space="0" w:color="auto"/>
          </w:divBdr>
        </w:div>
        <w:div w:id="1598833671">
          <w:marLeft w:val="480"/>
          <w:marRight w:val="0"/>
          <w:marTop w:val="0"/>
          <w:marBottom w:val="0"/>
          <w:divBdr>
            <w:top w:val="none" w:sz="0" w:space="0" w:color="auto"/>
            <w:left w:val="none" w:sz="0" w:space="0" w:color="auto"/>
            <w:bottom w:val="none" w:sz="0" w:space="0" w:color="auto"/>
            <w:right w:val="none" w:sz="0" w:space="0" w:color="auto"/>
          </w:divBdr>
        </w:div>
        <w:div w:id="1396080200">
          <w:marLeft w:val="480"/>
          <w:marRight w:val="0"/>
          <w:marTop w:val="0"/>
          <w:marBottom w:val="0"/>
          <w:divBdr>
            <w:top w:val="none" w:sz="0" w:space="0" w:color="auto"/>
            <w:left w:val="none" w:sz="0" w:space="0" w:color="auto"/>
            <w:bottom w:val="none" w:sz="0" w:space="0" w:color="auto"/>
            <w:right w:val="none" w:sz="0" w:space="0" w:color="auto"/>
          </w:divBdr>
        </w:div>
        <w:div w:id="1176307926">
          <w:marLeft w:val="480"/>
          <w:marRight w:val="0"/>
          <w:marTop w:val="0"/>
          <w:marBottom w:val="0"/>
          <w:divBdr>
            <w:top w:val="none" w:sz="0" w:space="0" w:color="auto"/>
            <w:left w:val="none" w:sz="0" w:space="0" w:color="auto"/>
            <w:bottom w:val="none" w:sz="0" w:space="0" w:color="auto"/>
            <w:right w:val="none" w:sz="0" w:space="0" w:color="auto"/>
          </w:divBdr>
        </w:div>
        <w:div w:id="150367647">
          <w:marLeft w:val="480"/>
          <w:marRight w:val="0"/>
          <w:marTop w:val="0"/>
          <w:marBottom w:val="0"/>
          <w:divBdr>
            <w:top w:val="none" w:sz="0" w:space="0" w:color="auto"/>
            <w:left w:val="none" w:sz="0" w:space="0" w:color="auto"/>
            <w:bottom w:val="none" w:sz="0" w:space="0" w:color="auto"/>
            <w:right w:val="none" w:sz="0" w:space="0" w:color="auto"/>
          </w:divBdr>
        </w:div>
        <w:div w:id="571038350">
          <w:marLeft w:val="480"/>
          <w:marRight w:val="0"/>
          <w:marTop w:val="0"/>
          <w:marBottom w:val="0"/>
          <w:divBdr>
            <w:top w:val="none" w:sz="0" w:space="0" w:color="auto"/>
            <w:left w:val="none" w:sz="0" w:space="0" w:color="auto"/>
            <w:bottom w:val="none" w:sz="0" w:space="0" w:color="auto"/>
            <w:right w:val="none" w:sz="0" w:space="0" w:color="auto"/>
          </w:divBdr>
        </w:div>
        <w:div w:id="237402467">
          <w:marLeft w:val="480"/>
          <w:marRight w:val="0"/>
          <w:marTop w:val="0"/>
          <w:marBottom w:val="0"/>
          <w:divBdr>
            <w:top w:val="none" w:sz="0" w:space="0" w:color="auto"/>
            <w:left w:val="none" w:sz="0" w:space="0" w:color="auto"/>
            <w:bottom w:val="none" w:sz="0" w:space="0" w:color="auto"/>
            <w:right w:val="none" w:sz="0" w:space="0" w:color="auto"/>
          </w:divBdr>
        </w:div>
        <w:div w:id="2099131429">
          <w:marLeft w:val="480"/>
          <w:marRight w:val="0"/>
          <w:marTop w:val="0"/>
          <w:marBottom w:val="0"/>
          <w:divBdr>
            <w:top w:val="none" w:sz="0" w:space="0" w:color="auto"/>
            <w:left w:val="none" w:sz="0" w:space="0" w:color="auto"/>
            <w:bottom w:val="none" w:sz="0" w:space="0" w:color="auto"/>
            <w:right w:val="none" w:sz="0" w:space="0" w:color="auto"/>
          </w:divBdr>
        </w:div>
        <w:div w:id="7567509">
          <w:marLeft w:val="480"/>
          <w:marRight w:val="0"/>
          <w:marTop w:val="0"/>
          <w:marBottom w:val="0"/>
          <w:divBdr>
            <w:top w:val="none" w:sz="0" w:space="0" w:color="auto"/>
            <w:left w:val="none" w:sz="0" w:space="0" w:color="auto"/>
            <w:bottom w:val="none" w:sz="0" w:space="0" w:color="auto"/>
            <w:right w:val="none" w:sz="0" w:space="0" w:color="auto"/>
          </w:divBdr>
        </w:div>
        <w:div w:id="202980727">
          <w:marLeft w:val="480"/>
          <w:marRight w:val="0"/>
          <w:marTop w:val="0"/>
          <w:marBottom w:val="0"/>
          <w:divBdr>
            <w:top w:val="none" w:sz="0" w:space="0" w:color="auto"/>
            <w:left w:val="none" w:sz="0" w:space="0" w:color="auto"/>
            <w:bottom w:val="none" w:sz="0" w:space="0" w:color="auto"/>
            <w:right w:val="none" w:sz="0" w:space="0" w:color="auto"/>
          </w:divBdr>
        </w:div>
        <w:div w:id="134373610">
          <w:marLeft w:val="480"/>
          <w:marRight w:val="0"/>
          <w:marTop w:val="0"/>
          <w:marBottom w:val="0"/>
          <w:divBdr>
            <w:top w:val="none" w:sz="0" w:space="0" w:color="auto"/>
            <w:left w:val="none" w:sz="0" w:space="0" w:color="auto"/>
            <w:bottom w:val="none" w:sz="0" w:space="0" w:color="auto"/>
            <w:right w:val="none" w:sz="0" w:space="0" w:color="auto"/>
          </w:divBdr>
        </w:div>
        <w:div w:id="567888530">
          <w:marLeft w:val="480"/>
          <w:marRight w:val="0"/>
          <w:marTop w:val="0"/>
          <w:marBottom w:val="0"/>
          <w:divBdr>
            <w:top w:val="none" w:sz="0" w:space="0" w:color="auto"/>
            <w:left w:val="none" w:sz="0" w:space="0" w:color="auto"/>
            <w:bottom w:val="none" w:sz="0" w:space="0" w:color="auto"/>
            <w:right w:val="none" w:sz="0" w:space="0" w:color="auto"/>
          </w:divBdr>
        </w:div>
        <w:div w:id="1630284011">
          <w:marLeft w:val="480"/>
          <w:marRight w:val="0"/>
          <w:marTop w:val="0"/>
          <w:marBottom w:val="0"/>
          <w:divBdr>
            <w:top w:val="none" w:sz="0" w:space="0" w:color="auto"/>
            <w:left w:val="none" w:sz="0" w:space="0" w:color="auto"/>
            <w:bottom w:val="none" w:sz="0" w:space="0" w:color="auto"/>
            <w:right w:val="none" w:sz="0" w:space="0" w:color="auto"/>
          </w:divBdr>
        </w:div>
        <w:div w:id="1593126976">
          <w:marLeft w:val="480"/>
          <w:marRight w:val="0"/>
          <w:marTop w:val="0"/>
          <w:marBottom w:val="0"/>
          <w:divBdr>
            <w:top w:val="none" w:sz="0" w:space="0" w:color="auto"/>
            <w:left w:val="none" w:sz="0" w:space="0" w:color="auto"/>
            <w:bottom w:val="none" w:sz="0" w:space="0" w:color="auto"/>
            <w:right w:val="none" w:sz="0" w:space="0" w:color="auto"/>
          </w:divBdr>
        </w:div>
        <w:div w:id="465466840">
          <w:marLeft w:val="480"/>
          <w:marRight w:val="0"/>
          <w:marTop w:val="0"/>
          <w:marBottom w:val="0"/>
          <w:divBdr>
            <w:top w:val="none" w:sz="0" w:space="0" w:color="auto"/>
            <w:left w:val="none" w:sz="0" w:space="0" w:color="auto"/>
            <w:bottom w:val="none" w:sz="0" w:space="0" w:color="auto"/>
            <w:right w:val="none" w:sz="0" w:space="0" w:color="auto"/>
          </w:divBdr>
        </w:div>
        <w:div w:id="2113087955">
          <w:marLeft w:val="480"/>
          <w:marRight w:val="0"/>
          <w:marTop w:val="0"/>
          <w:marBottom w:val="0"/>
          <w:divBdr>
            <w:top w:val="none" w:sz="0" w:space="0" w:color="auto"/>
            <w:left w:val="none" w:sz="0" w:space="0" w:color="auto"/>
            <w:bottom w:val="none" w:sz="0" w:space="0" w:color="auto"/>
            <w:right w:val="none" w:sz="0" w:space="0" w:color="auto"/>
          </w:divBdr>
        </w:div>
        <w:div w:id="281619163">
          <w:marLeft w:val="480"/>
          <w:marRight w:val="0"/>
          <w:marTop w:val="0"/>
          <w:marBottom w:val="0"/>
          <w:divBdr>
            <w:top w:val="none" w:sz="0" w:space="0" w:color="auto"/>
            <w:left w:val="none" w:sz="0" w:space="0" w:color="auto"/>
            <w:bottom w:val="none" w:sz="0" w:space="0" w:color="auto"/>
            <w:right w:val="none" w:sz="0" w:space="0" w:color="auto"/>
          </w:divBdr>
        </w:div>
        <w:div w:id="530455083">
          <w:marLeft w:val="480"/>
          <w:marRight w:val="0"/>
          <w:marTop w:val="0"/>
          <w:marBottom w:val="0"/>
          <w:divBdr>
            <w:top w:val="none" w:sz="0" w:space="0" w:color="auto"/>
            <w:left w:val="none" w:sz="0" w:space="0" w:color="auto"/>
            <w:bottom w:val="none" w:sz="0" w:space="0" w:color="auto"/>
            <w:right w:val="none" w:sz="0" w:space="0" w:color="auto"/>
          </w:divBdr>
        </w:div>
        <w:div w:id="2009748700">
          <w:marLeft w:val="480"/>
          <w:marRight w:val="0"/>
          <w:marTop w:val="0"/>
          <w:marBottom w:val="0"/>
          <w:divBdr>
            <w:top w:val="none" w:sz="0" w:space="0" w:color="auto"/>
            <w:left w:val="none" w:sz="0" w:space="0" w:color="auto"/>
            <w:bottom w:val="none" w:sz="0" w:space="0" w:color="auto"/>
            <w:right w:val="none" w:sz="0" w:space="0" w:color="auto"/>
          </w:divBdr>
        </w:div>
        <w:div w:id="696198854">
          <w:marLeft w:val="480"/>
          <w:marRight w:val="0"/>
          <w:marTop w:val="0"/>
          <w:marBottom w:val="0"/>
          <w:divBdr>
            <w:top w:val="none" w:sz="0" w:space="0" w:color="auto"/>
            <w:left w:val="none" w:sz="0" w:space="0" w:color="auto"/>
            <w:bottom w:val="none" w:sz="0" w:space="0" w:color="auto"/>
            <w:right w:val="none" w:sz="0" w:space="0" w:color="auto"/>
          </w:divBdr>
        </w:div>
        <w:div w:id="73358466">
          <w:marLeft w:val="480"/>
          <w:marRight w:val="0"/>
          <w:marTop w:val="0"/>
          <w:marBottom w:val="0"/>
          <w:divBdr>
            <w:top w:val="none" w:sz="0" w:space="0" w:color="auto"/>
            <w:left w:val="none" w:sz="0" w:space="0" w:color="auto"/>
            <w:bottom w:val="none" w:sz="0" w:space="0" w:color="auto"/>
            <w:right w:val="none" w:sz="0" w:space="0" w:color="auto"/>
          </w:divBdr>
        </w:div>
        <w:div w:id="380906839">
          <w:marLeft w:val="480"/>
          <w:marRight w:val="0"/>
          <w:marTop w:val="0"/>
          <w:marBottom w:val="0"/>
          <w:divBdr>
            <w:top w:val="none" w:sz="0" w:space="0" w:color="auto"/>
            <w:left w:val="none" w:sz="0" w:space="0" w:color="auto"/>
            <w:bottom w:val="none" w:sz="0" w:space="0" w:color="auto"/>
            <w:right w:val="none" w:sz="0" w:space="0" w:color="auto"/>
          </w:divBdr>
        </w:div>
        <w:div w:id="1897812243">
          <w:marLeft w:val="480"/>
          <w:marRight w:val="0"/>
          <w:marTop w:val="0"/>
          <w:marBottom w:val="0"/>
          <w:divBdr>
            <w:top w:val="none" w:sz="0" w:space="0" w:color="auto"/>
            <w:left w:val="none" w:sz="0" w:space="0" w:color="auto"/>
            <w:bottom w:val="none" w:sz="0" w:space="0" w:color="auto"/>
            <w:right w:val="none" w:sz="0" w:space="0" w:color="auto"/>
          </w:divBdr>
        </w:div>
      </w:divsChild>
    </w:div>
    <w:div w:id="1892113326">
      <w:bodyDiv w:val="1"/>
      <w:marLeft w:val="0"/>
      <w:marRight w:val="0"/>
      <w:marTop w:val="0"/>
      <w:marBottom w:val="0"/>
      <w:divBdr>
        <w:top w:val="none" w:sz="0" w:space="0" w:color="auto"/>
        <w:left w:val="none" w:sz="0" w:space="0" w:color="auto"/>
        <w:bottom w:val="none" w:sz="0" w:space="0" w:color="auto"/>
        <w:right w:val="none" w:sz="0" w:space="0" w:color="auto"/>
      </w:divBdr>
    </w:div>
    <w:div w:id="1892302961">
      <w:bodyDiv w:val="1"/>
      <w:marLeft w:val="0"/>
      <w:marRight w:val="0"/>
      <w:marTop w:val="0"/>
      <w:marBottom w:val="0"/>
      <w:divBdr>
        <w:top w:val="none" w:sz="0" w:space="0" w:color="auto"/>
        <w:left w:val="none" w:sz="0" w:space="0" w:color="auto"/>
        <w:bottom w:val="none" w:sz="0" w:space="0" w:color="auto"/>
        <w:right w:val="none" w:sz="0" w:space="0" w:color="auto"/>
      </w:divBdr>
    </w:div>
    <w:div w:id="1892304402">
      <w:bodyDiv w:val="1"/>
      <w:marLeft w:val="0"/>
      <w:marRight w:val="0"/>
      <w:marTop w:val="0"/>
      <w:marBottom w:val="0"/>
      <w:divBdr>
        <w:top w:val="none" w:sz="0" w:space="0" w:color="auto"/>
        <w:left w:val="none" w:sz="0" w:space="0" w:color="auto"/>
        <w:bottom w:val="none" w:sz="0" w:space="0" w:color="auto"/>
        <w:right w:val="none" w:sz="0" w:space="0" w:color="auto"/>
      </w:divBdr>
    </w:div>
    <w:div w:id="1892383743">
      <w:bodyDiv w:val="1"/>
      <w:marLeft w:val="0"/>
      <w:marRight w:val="0"/>
      <w:marTop w:val="0"/>
      <w:marBottom w:val="0"/>
      <w:divBdr>
        <w:top w:val="none" w:sz="0" w:space="0" w:color="auto"/>
        <w:left w:val="none" w:sz="0" w:space="0" w:color="auto"/>
        <w:bottom w:val="none" w:sz="0" w:space="0" w:color="auto"/>
        <w:right w:val="none" w:sz="0" w:space="0" w:color="auto"/>
      </w:divBdr>
    </w:div>
    <w:div w:id="1892418281">
      <w:bodyDiv w:val="1"/>
      <w:marLeft w:val="0"/>
      <w:marRight w:val="0"/>
      <w:marTop w:val="0"/>
      <w:marBottom w:val="0"/>
      <w:divBdr>
        <w:top w:val="none" w:sz="0" w:space="0" w:color="auto"/>
        <w:left w:val="none" w:sz="0" w:space="0" w:color="auto"/>
        <w:bottom w:val="none" w:sz="0" w:space="0" w:color="auto"/>
        <w:right w:val="none" w:sz="0" w:space="0" w:color="auto"/>
      </w:divBdr>
    </w:div>
    <w:div w:id="1892450163">
      <w:bodyDiv w:val="1"/>
      <w:marLeft w:val="0"/>
      <w:marRight w:val="0"/>
      <w:marTop w:val="0"/>
      <w:marBottom w:val="0"/>
      <w:divBdr>
        <w:top w:val="none" w:sz="0" w:space="0" w:color="auto"/>
        <w:left w:val="none" w:sz="0" w:space="0" w:color="auto"/>
        <w:bottom w:val="none" w:sz="0" w:space="0" w:color="auto"/>
        <w:right w:val="none" w:sz="0" w:space="0" w:color="auto"/>
      </w:divBdr>
    </w:div>
    <w:div w:id="1892956222">
      <w:bodyDiv w:val="1"/>
      <w:marLeft w:val="0"/>
      <w:marRight w:val="0"/>
      <w:marTop w:val="0"/>
      <w:marBottom w:val="0"/>
      <w:divBdr>
        <w:top w:val="none" w:sz="0" w:space="0" w:color="auto"/>
        <w:left w:val="none" w:sz="0" w:space="0" w:color="auto"/>
        <w:bottom w:val="none" w:sz="0" w:space="0" w:color="auto"/>
        <w:right w:val="none" w:sz="0" w:space="0" w:color="auto"/>
      </w:divBdr>
    </w:div>
    <w:div w:id="1893073403">
      <w:bodyDiv w:val="1"/>
      <w:marLeft w:val="0"/>
      <w:marRight w:val="0"/>
      <w:marTop w:val="0"/>
      <w:marBottom w:val="0"/>
      <w:divBdr>
        <w:top w:val="none" w:sz="0" w:space="0" w:color="auto"/>
        <w:left w:val="none" w:sz="0" w:space="0" w:color="auto"/>
        <w:bottom w:val="none" w:sz="0" w:space="0" w:color="auto"/>
        <w:right w:val="none" w:sz="0" w:space="0" w:color="auto"/>
      </w:divBdr>
    </w:div>
    <w:div w:id="1893807209">
      <w:bodyDiv w:val="1"/>
      <w:marLeft w:val="0"/>
      <w:marRight w:val="0"/>
      <w:marTop w:val="0"/>
      <w:marBottom w:val="0"/>
      <w:divBdr>
        <w:top w:val="none" w:sz="0" w:space="0" w:color="auto"/>
        <w:left w:val="none" w:sz="0" w:space="0" w:color="auto"/>
        <w:bottom w:val="none" w:sz="0" w:space="0" w:color="auto"/>
        <w:right w:val="none" w:sz="0" w:space="0" w:color="auto"/>
      </w:divBdr>
    </w:div>
    <w:div w:id="1893807419">
      <w:bodyDiv w:val="1"/>
      <w:marLeft w:val="0"/>
      <w:marRight w:val="0"/>
      <w:marTop w:val="0"/>
      <w:marBottom w:val="0"/>
      <w:divBdr>
        <w:top w:val="none" w:sz="0" w:space="0" w:color="auto"/>
        <w:left w:val="none" w:sz="0" w:space="0" w:color="auto"/>
        <w:bottom w:val="none" w:sz="0" w:space="0" w:color="auto"/>
        <w:right w:val="none" w:sz="0" w:space="0" w:color="auto"/>
      </w:divBdr>
    </w:div>
    <w:div w:id="1893879897">
      <w:bodyDiv w:val="1"/>
      <w:marLeft w:val="0"/>
      <w:marRight w:val="0"/>
      <w:marTop w:val="0"/>
      <w:marBottom w:val="0"/>
      <w:divBdr>
        <w:top w:val="none" w:sz="0" w:space="0" w:color="auto"/>
        <w:left w:val="none" w:sz="0" w:space="0" w:color="auto"/>
        <w:bottom w:val="none" w:sz="0" w:space="0" w:color="auto"/>
        <w:right w:val="none" w:sz="0" w:space="0" w:color="auto"/>
      </w:divBdr>
    </w:div>
    <w:div w:id="1894349625">
      <w:bodyDiv w:val="1"/>
      <w:marLeft w:val="0"/>
      <w:marRight w:val="0"/>
      <w:marTop w:val="0"/>
      <w:marBottom w:val="0"/>
      <w:divBdr>
        <w:top w:val="none" w:sz="0" w:space="0" w:color="auto"/>
        <w:left w:val="none" w:sz="0" w:space="0" w:color="auto"/>
        <w:bottom w:val="none" w:sz="0" w:space="0" w:color="auto"/>
        <w:right w:val="none" w:sz="0" w:space="0" w:color="auto"/>
      </w:divBdr>
    </w:div>
    <w:div w:id="1894804406">
      <w:bodyDiv w:val="1"/>
      <w:marLeft w:val="0"/>
      <w:marRight w:val="0"/>
      <w:marTop w:val="0"/>
      <w:marBottom w:val="0"/>
      <w:divBdr>
        <w:top w:val="none" w:sz="0" w:space="0" w:color="auto"/>
        <w:left w:val="none" w:sz="0" w:space="0" w:color="auto"/>
        <w:bottom w:val="none" w:sz="0" w:space="0" w:color="auto"/>
        <w:right w:val="none" w:sz="0" w:space="0" w:color="auto"/>
      </w:divBdr>
    </w:div>
    <w:div w:id="1894998007">
      <w:bodyDiv w:val="1"/>
      <w:marLeft w:val="0"/>
      <w:marRight w:val="0"/>
      <w:marTop w:val="0"/>
      <w:marBottom w:val="0"/>
      <w:divBdr>
        <w:top w:val="none" w:sz="0" w:space="0" w:color="auto"/>
        <w:left w:val="none" w:sz="0" w:space="0" w:color="auto"/>
        <w:bottom w:val="none" w:sz="0" w:space="0" w:color="auto"/>
        <w:right w:val="none" w:sz="0" w:space="0" w:color="auto"/>
      </w:divBdr>
    </w:div>
    <w:div w:id="1895004717">
      <w:bodyDiv w:val="1"/>
      <w:marLeft w:val="0"/>
      <w:marRight w:val="0"/>
      <w:marTop w:val="0"/>
      <w:marBottom w:val="0"/>
      <w:divBdr>
        <w:top w:val="none" w:sz="0" w:space="0" w:color="auto"/>
        <w:left w:val="none" w:sz="0" w:space="0" w:color="auto"/>
        <w:bottom w:val="none" w:sz="0" w:space="0" w:color="auto"/>
        <w:right w:val="none" w:sz="0" w:space="0" w:color="auto"/>
      </w:divBdr>
    </w:div>
    <w:div w:id="1895121972">
      <w:bodyDiv w:val="1"/>
      <w:marLeft w:val="0"/>
      <w:marRight w:val="0"/>
      <w:marTop w:val="0"/>
      <w:marBottom w:val="0"/>
      <w:divBdr>
        <w:top w:val="none" w:sz="0" w:space="0" w:color="auto"/>
        <w:left w:val="none" w:sz="0" w:space="0" w:color="auto"/>
        <w:bottom w:val="none" w:sz="0" w:space="0" w:color="auto"/>
        <w:right w:val="none" w:sz="0" w:space="0" w:color="auto"/>
      </w:divBdr>
      <w:divsChild>
        <w:div w:id="1236361479">
          <w:marLeft w:val="480"/>
          <w:marRight w:val="0"/>
          <w:marTop w:val="0"/>
          <w:marBottom w:val="0"/>
          <w:divBdr>
            <w:top w:val="none" w:sz="0" w:space="0" w:color="auto"/>
            <w:left w:val="none" w:sz="0" w:space="0" w:color="auto"/>
            <w:bottom w:val="none" w:sz="0" w:space="0" w:color="auto"/>
            <w:right w:val="none" w:sz="0" w:space="0" w:color="auto"/>
          </w:divBdr>
        </w:div>
        <w:div w:id="1609968680">
          <w:marLeft w:val="480"/>
          <w:marRight w:val="0"/>
          <w:marTop w:val="0"/>
          <w:marBottom w:val="0"/>
          <w:divBdr>
            <w:top w:val="none" w:sz="0" w:space="0" w:color="auto"/>
            <w:left w:val="none" w:sz="0" w:space="0" w:color="auto"/>
            <w:bottom w:val="none" w:sz="0" w:space="0" w:color="auto"/>
            <w:right w:val="none" w:sz="0" w:space="0" w:color="auto"/>
          </w:divBdr>
        </w:div>
        <w:div w:id="491139266">
          <w:marLeft w:val="480"/>
          <w:marRight w:val="0"/>
          <w:marTop w:val="0"/>
          <w:marBottom w:val="0"/>
          <w:divBdr>
            <w:top w:val="none" w:sz="0" w:space="0" w:color="auto"/>
            <w:left w:val="none" w:sz="0" w:space="0" w:color="auto"/>
            <w:bottom w:val="none" w:sz="0" w:space="0" w:color="auto"/>
            <w:right w:val="none" w:sz="0" w:space="0" w:color="auto"/>
          </w:divBdr>
        </w:div>
        <w:div w:id="457259466">
          <w:marLeft w:val="480"/>
          <w:marRight w:val="0"/>
          <w:marTop w:val="0"/>
          <w:marBottom w:val="0"/>
          <w:divBdr>
            <w:top w:val="none" w:sz="0" w:space="0" w:color="auto"/>
            <w:left w:val="none" w:sz="0" w:space="0" w:color="auto"/>
            <w:bottom w:val="none" w:sz="0" w:space="0" w:color="auto"/>
            <w:right w:val="none" w:sz="0" w:space="0" w:color="auto"/>
          </w:divBdr>
        </w:div>
        <w:div w:id="87163197">
          <w:marLeft w:val="480"/>
          <w:marRight w:val="0"/>
          <w:marTop w:val="0"/>
          <w:marBottom w:val="0"/>
          <w:divBdr>
            <w:top w:val="none" w:sz="0" w:space="0" w:color="auto"/>
            <w:left w:val="none" w:sz="0" w:space="0" w:color="auto"/>
            <w:bottom w:val="none" w:sz="0" w:space="0" w:color="auto"/>
            <w:right w:val="none" w:sz="0" w:space="0" w:color="auto"/>
          </w:divBdr>
        </w:div>
        <w:div w:id="176971491">
          <w:marLeft w:val="480"/>
          <w:marRight w:val="0"/>
          <w:marTop w:val="0"/>
          <w:marBottom w:val="0"/>
          <w:divBdr>
            <w:top w:val="none" w:sz="0" w:space="0" w:color="auto"/>
            <w:left w:val="none" w:sz="0" w:space="0" w:color="auto"/>
            <w:bottom w:val="none" w:sz="0" w:space="0" w:color="auto"/>
            <w:right w:val="none" w:sz="0" w:space="0" w:color="auto"/>
          </w:divBdr>
        </w:div>
        <w:div w:id="1526672719">
          <w:marLeft w:val="480"/>
          <w:marRight w:val="0"/>
          <w:marTop w:val="0"/>
          <w:marBottom w:val="0"/>
          <w:divBdr>
            <w:top w:val="none" w:sz="0" w:space="0" w:color="auto"/>
            <w:left w:val="none" w:sz="0" w:space="0" w:color="auto"/>
            <w:bottom w:val="none" w:sz="0" w:space="0" w:color="auto"/>
            <w:right w:val="none" w:sz="0" w:space="0" w:color="auto"/>
          </w:divBdr>
        </w:div>
        <w:div w:id="1450125987">
          <w:marLeft w:val="480"/>
          <w:marRight w:val="0"/>
          <w:marTop w:val="0"/>
          <w:marBottom w:val="0"/>
          <w:divBdr>
            <w:top w:val="none" w:sz="0" w:space="0" w:color="auto"/>
            <w:left w:val="none" w:sz="0" w:space="0" w:color="auto"/>
            <w:bottom w:val="none" w:sz="0" w:space="0" w:color="auto"/>
            <w:right w:val="none" w:sz="0" w:space="0" w:color="auto"/>
          </w:divBdr>
        </w:div>
        <w:div w:id="1107306972">
          <w:marLeft w:val="480"/>
          <w:marRight w:val="0"/>
          <w:marTop w:val="0"/>
          <w:marBottom w:val="0"/>
          <w:divBdr>
            <w:top w:val="none" w:sz="0" w:space="0" w:color="auto"/>
            <w:left w:val="none" w:sz="0" w:space="0" w:color="auto"/>
            <w:bottom w:val="none" w:sz="0" w:space="0" w:color="auto"/>
            <w:right w:val="none" w:sz="0" w:space="0" w:color="auto"/>
          </w:divBdr>
        </w:div>
        <w:div w:id="1615556352">
          <w:marLeft w:val="480"/>
          <w:marRight w:val="0"/>
          <w:marTop w:val="0"/>
          <w:marBottom w:val="0"/>
          <w:divBdr>
            <w:top w:val="none" w:sz="0" w:space="0" w:color="auto"/>
            <w:left w:val="none" w:sz="0" w:space="0" w:color="auto"/>
            <w:bottom w:val="none" w:sz="0" w:space="0" w:color="auto"/>
            <w:right w:val="none" w:sz="0" w:space="0" w:color="auto"/>
          </w:divBdr>
        </w:div>
        <w:div w:id="2094272982">
          <w:marLeft w:val="480"/>
          <w:marRight w:val="0"/>
          <w:marTop w:val="0"/>
          <w:marBottom w:val="0"/>
          <w:divBdr>
            <w:top w:val="none" w:sz="0" w:space="0" w:color="auto"/>
            <w:left w:val="none" w:sz="0" w:space="0" w:color="auto"/>
            <w:bottom w:val="none" w:sz="0" w:space="0" w:color="auto"/>
            <w:right w:val="none" w:sz="0" w:space="0" w:color="auto"/>
          </w:divBdr>
        </w:div>
        <w:div w:id="1167674957">
          <w:marLeft w:val="480"/>
          <w:marRight w:val="0"/>
          <w:marTop w:val="0"/>
          <w:marBottom w:val="0"/>
          <w:divBdr>
            <w:top w:val="none" w:sz="0" w:space="0" w:color="auto"/>
            <w:left w:val="none" w:sz="0" w:space="0" w:color="auto"/>
            <w:bottom w:val="none" w:sz="0" w:space="0" w:color="auto"/>
            <w:right w:val="none" w:sz="0" w:space="0" w:color="auto"/>
          </w:divBdr>
        </w:div>
        <w:div w:id="1831674614">
          <w:marLeft w:val="480"/>
          <w:marRight w:val="0"/>
          <w:marTop w:val="0"/>
          <w:marBottom w:val="0"/>
          <w:divBdr>
            <w:top w:val="none" w:sz="0" w:space="0" w:color="auto"/>
            <w:left w:val="none" w:sz="0" w:space="0" w:color="auto"/>
            <w:bottom w:val="none" w:sz="0" w:space="0" w:color="auto"/>
            <w:right w:val="none" w:sz="0" w:space="0" w:color="auto"/>
          </w:divBdr>
        </w:div>
        <w:div w:id="1274240864">
          <w:marLeft w:val="480"/>
          <w:marRight w:val="0"/>
          <w:marTop w:val="0"/>
          <w:marBottom w:val="0"/>
          <w:divBdr>
            <w:top w:val="none" w:sz="0" w:space="0" w:color="auto"/>
            <w:left w:val="none" w:sz="0" w:space="0" w:color="auto"/>
            <w:bottom w:val="none" w:sz="0" w:space="0" w:color="auto"/>
            <w:right w:val="none" w:sz="0" w:space="0" w:color="auto"/>
          </w:divBdr>
        </w:div>
        <w:div w:id="108358734">
          <w:marLeft w:val="480"/>
          <w:marRight w:val="0"/>
          <w:marTop w:val="0"/>
          <w:marBottom w:val="0"/>
          <w:divBdr>
            <w:top w:val="none" w:sz="0" w:space="0" w:color="auto"/>
            <w:left w:val="none" w:sz="0" w:space="0" w:color="auto"/>
            <w:bottom w:val="none" w:sz="0" w:space="0" w:color="auto"/>
            <w:right w:val="none" w:sz="0" w:space="0" w:color="auto"/>
          </w:divBdr>
        </w:div>
        <w:div w:id="542210882">
          <w:marLeft w:val="480"/>
          <w:marRight w:val="0"/>
          <w:marTop w:val="0"/>
          <w:marBottom w:val="0"/>
          <w:divBdr>
            <w:top w:val="none" w:sz="0" w:space="0" w:color="auto"/>
            <w:left w:val="none" w:sz="0" w:space="0" w:color="auto"/>
            <w:bottom w:val="none" w:sz="0" w:space="0" w:color="auto"/>
            <w:right w:val="none" w:sz="0" w:space="0" w:color="auto"/>
          </w:divBdr>
        </w:div>
        <w:div w:id="782577535">
          <w:marLeft w:val="480"/>
          <w:marRight w:val="0"/>
          <w:marTop w:val="0"/>
          <w:marBottom w:val="0"/>
          <w:divBdr>
            <w:top w:val="none" w:sz="0" w:space="0" w:color="auto"/>
            <w:left w:val="none" w:sz="0" w:space="0" w:color="auto"/>
            <w:bottom w:val="none" w:sz="0" w:space="0" w:color="auto"/>
            <w:right w:val="none" w:sz="0" w:space="0" w:color="auto"/>
          </w:divBdr>
        </w:div>
        <w:div w:id="515460389">
          <w:marLeft w:val="480"/>
          <w:marRight w:val="0"/>
          <w:marTop w:val="0"/>
          <w:marBottom w:val="0"/>
          <w:divBdr>
            <w:top w:val="none" w:sz="0" w:space="0" w:color="auto"/>
            <w:left w:val="none" w:sz="0" w:space="0" w:color="auto"/>
            <w:bottom w:val="none" w:sz="0" w:space="0" w:color="auto"/>
            <w:right w:val="none" w:sz="0" w:space="0" w:color="auto"/>
          </w:divBdr>
        </w:div>
        <w:div w:id="330109853">
          <w:marLeft w:val="480"/>
          <w:marRight w:val="0"/>
          <w:marTop w:val="0"/>
          <w:marBottom w:val="0"/>
          <w:divBdr>
            <w:top w:val="none" w:sz="0" w:space="0" w:color="auto"/>
            <w:left w:val="none" w:sz="0" w:space="0" w:color="auto"/>
            <w:bottom w:val="none" w:sz="0" w:space="0" w:color="auto"/>
            <w:right w:val="none" w:sz="0" w:space="0" w:color="auto"/>
          </w:divBdr>
        </w:div>
        <w:div w:id="2120905238">
          <w:marLeft w:val="480"/>
          <w:marRight w:val="0"/>
          <w:marTop w:val="0"/>
          <w:marBottom w:val="0"/>
          <w:divBdr>
            <w:top w:val="none" w:sz="0" w:space="0" w:color="auto"/>
            <w:left w:val="none" w:sz="0" w:space="0" w:color="auto"/>
            <w:bottom w:val="none" w:sz="0" w:space="0" w:color="auto"/>
            <w:right w:val="none" w:sz="0" w:space="0" w:color="auto"/>
          </w:divBdr>
        </w:div>
        <w:div w:id="1561554068">
          <w:marLeft w:val="480"/>
          <w:marRight w:val="0"/>
          <w:marTop w:val="0"/>
          <w:marBottom w:val="0"/>
          <w:divBdr>
            <w:top w:val="none" w:sz="0" w:space="0" w:color="auto"/>
            <w:left w:val="none" w:sz="0" w:space="0" w:color="auto"/>
            <w:bottom w:val="none" w:sz="0" w:space="0" w:color="auto"/>
            <w:right w:val="none" w:sz="0" w:space="0" w:color="auto"/>
          </w:divBdr>
        </w:div>
        <w:div w:id="341325932">
          <w:marLeft w:val="480"/>
          <w:marRight w:val="0"/>
          <w:marTop w:val="0"/>
          <w:marBottom w:val="0"/>
          <w:divBdr>
            <w:top w:val="none" w:sz="0" w:space="0" w:color="auto"/>
            <w:left w:val="none" w:sz="0" w:space="0" w:color="auto"/>
            <w:bottom w:val="none" w:sz="0" w:space="0" w:color="auto"/>
            <w:right w:val="none" w:sz="0" w:space="0" w:color="auto"/>
          </w:divBdr>
        </w:div>
        <w:div w:id="603346012">
          <w:marLeft w:val="480"/>
          <w:marRight w:val="0"/>
          <w:marTop w:val="0"/>
          <w:marBottom w:val="0"/>
          <w:divBdr>
            <w:top w:val="none" w:sz="0" w:space="0" w:color="auto"/>
            <w:left w:val="none" w:sz="0" w:space="0" w:color="auto"/>
            <w:bottom w:val="none" w:sz="0" w:space="0" w:color="auto"/>
            <w:right w:val="none" w:sz="0" w:space="0" w:color="auto"/>
          </w:divBdr>
        </w:div>
        <w:div w:id="1993289072">
          <w:marLeft w:val="480"/>
          <w:marRight w:val="0"/>
          <w:marTop w:val="0"/>
          <w:marBottom w:val="0"/>
          <w:divBdr>
            <w:top w:val="none" w:sz="0" w:space="0" w:color="auto"/>
            <w:left w:val="none" w:sz="0" w:space="0" w:color="auto"/>
            <w:bottom w:val="none" w:sz="0" w:space="0" w:color="auto"/>
            <w:right w:val="none" w:sz="0" w:space="0" w:color="auto"/>
          </w:divBdr>
        </w:div>
        <w:div w:id="833687155">
          <w:marLeft w:val="480"/>
          <w:marRight w:val="0"/>
          <w:marTop w:val="0"/>
          <w:marBottom w:val="0"/>
          <w:divBdr>
            <w:top w:val="none" w:sz="0" w:space="0" w:color="auto"/>
            <w:left w:val="none" w:sz="0" w:space="0" w:color="auto"/>
            <w:bottom w:val="none" w:sz="0" w:space="0" w:color="auto"/>
            <w:right w:val="none" w:sz="0" w:space="0" w:color="auto"/>
          </w:divBdr>
        </w:div>
        <w:div w:id="1525627944">
          <w:marLeft w:val="480"/>
          <w:marRight w:val="0"/>
          <w:marTop w:val="0"/>
          <w:marBottom w:val="0"/>
          <w:divBdr>
            <w:top w:val="none" w:sz="0" w:space="0" w:color="auto"/>
            <w:left w:val="none" w:sz="0" w:space="0" w:color="auto"/>
            <w:bottom w:val="none" w:sz="0" w:space="0" w:color="auto"/>
            <w:right w:val="none" w:sz="0" w:space="0" w:color="auto"/>
          </w:divBdr>
        </w:div>
        <w:div w:id="1726756656">
          <w:marLeft w:val="480"/>
          <w:marRight w:val="0"/>
          <w:marTop w:val="0"/>
          <w:marBottom w:val="0"/>
          <w:divBdr>
            <w:top w:val="none" w:sz="0" w:space="0" w:color="auto"/>
            <w:left w:val="none" w:sz="0" w:space="0" w:color="auto"/>
            <w:bottom w:val="none" w:sz="0" w:space="0" w:color="auto"/>
            <w:right w:val="none" w:sz="0" w:space="0" w:color="auto"/>
          </w:divBdr>
        </w:div>
        <w:div w:id="1307972482">
          <w:marLeft w:val="480"/>
          <w:marRight w:val="0"/>
          <w:marTop w:val="0"/>
          <w:marBottom w:val="0"/>
          <w:divBdr>
            <w:top w:val="none" w:sz="0" w:space="0" w:color="auto"/>
            <w:left w:val="none" w:sz="0" w:space="0" w:color="auto"/>
            <w:bottom w:val="none" w:sz="0" w:space="0" w:color="auto"/>
            <w:right w:val="none" w:sz="0" w:space="0" w:color="auto"/>
          </w:divBdr>
        </w:div>
        <w:div w:id="1847480211">
          <w:marLeft w:val="480"/>
          <w:marRight w:val="0"/>
          <w:marTop w:val="0"/>
          <w:marBottom w:val="0"/>
          <w:divBdr>
            <w:top w:val="none" w:sz="0" w:space="0" w:color="auto"/>
            <w:left w:val="none" w:sz="0" w:space="0" w:color="auto"/>
            <w:bottom w:val="none" w:sz="0" w:space="0" w:color="auto"/>
            <w:right w:val="none" w:sz="0" w:space="0" w:color="auto"/>
          </w:divBdr>
        </w:div>
        <w:div w:id="1812093909">
          <w:marLeft w:val="480"/>
          <w:marRight w:val="0"/>
          <w:marTop w:val="0"/>
          <w:marBottom w:val="0"/>
          <w:divBdr>
            <w:top w:val="none" w:sz="0" w:space="0" w:color="auto"/>
            <w:left w:val="none" w:sz="0" w:space="0" w:color="auto"/>
            <w:bottom w:val="none" w:sz="0" w:space="0" w:color="auto"/>
            <w:right w:val="none" w:sz="0" w:space="0" w:color="auto"/>
          </w:divBdr>
        </w:div>
        <w:div w:id="484322583">
          <w:marLeft w:val="480"/>
          <w:marRight w:val="0"/>
          <w:marTop w:val="0"/>
          <w:marBottom w:val="0"/>
          <w:divBdr>
            <w:top w:val="none" w:sz="0" w:space="0" w:color="auto"/>
            <w:left w:val="none" w:sz="0" w:space="0" w:color="auto"/>
            <w:bottom w:val="none" w:sz="0" w:space="0" w:color="auto"/>
            <w:right w:val="none" w:sz="0" w:space="0" w:color="auto"/>
          </w:divBdr>
        </w:div>
        <w:div w:id="1438478944">
          <w:marLeft w:val="480"/>
          <w:marRight w:val="0"/>
          <w:marTop w:val="0"/>
          <w:marBottom w:val="0"/>
          <w:divBdr>
            <w:top w:val="none" w:sz="0" w:space="0" w:color="auto"/>
            <w:left w:val="none" w:sz="0" w:space="0" w:color="auto"/>
            <w:bottom w:val="none" w:sz="0" w:space="0" w:color="auto"/>
            <w:right w:val="none" w:sz="0" w:space="0" w:color="auto"/>
          </w:divBdr>
        </w:div>
        <w:div w:id="1956062754">
          <w:marLeft w:val="480"/>
          <w:marRight w:val="0"/>
          <w:marTop w:val="0"/>
          <w:marBottom w:val="0"/>
          <w:divBdr>
            <w:top w:val="none" w:sz="0" w:space="0" w:color="auto"/>
            <w:left w:val="none" w:sz="0" w:space="0" w:color="auto"/>
            <w:bottom w:val="none" w:sz="0" w:space="0" w:color="auto"/>
            <w:right w:val="none" w:sz="0" w:space="0" w:color="auto"/>
          </w:divBdr>
        </w:div>
        <w:div w:id="40787795">
          <w:marLeft w:val="480"/>
          <w:marRight w:val="0"/>
          <w:marTop w:val="0"/>
          <w:marBottom w:val="0"/>
          <w:divBdr>
            <w:top w:val="none" w:sz="0" w:space="0" w:color="auto"/>
            <w:left w:val="none" w:sz="0" w:space="0" w:color="auto"/>
            <w:bottom w:val="none" w:sz="0" w:space="0" w:color="auto"/>
            <w:right w:val="none" w:sz="0" w:space="0" w:color="auto"/>
          </w:divBdr>
        </w:div>
        <w:div w:id="419838677">
          <w:marLeft w:val="480"/>
          <w:marRight w:val="0"/>
          <w:marTop w:val="0"/>
          <w:marBottom w:val="0"/>
          <w:divBdr>
            <w:top w:val="none" w:sz="0" w:space="0" w:color="auto"/>
            <w:left w:val="none" w:sz="0" w:space="0" w:color="auto"/>
            <w:bottom w:val="none" w:sz="0" w:space="0" w:color="auto"/>
            <w:right w:val="none" w:sz="0" w:space="0" w:color="auto"/>
          </w:divBdr>
        </w:div>
        <w:div w:id="441346946">
          <w:marLeft w:val="480"/>
          <w:marRight w:val="0"/>
          <w:marTop w:val="0"/>
          <w:marBottom w:val="0"/>
          <w:divBdr>
            <w:top w:val="none" w:sz="0" w:space="0" w:color="auto"/>
            <w:left w:val="none" w:sz="0" w:space="0" w:color="auto"/>
            <w:bottom w:val="none" w:sz="0" w:space="0" w:color="auto"/>
            <w:right w:val="none" w:sz="0" w:space="0" w:color="auto"/>
          </w:divBdr>
        </w:div>
        <w:div w:id="1925793415">
          <w:marLeft w:val="480"/>
          <w:marRight w:val="0"/>
          <w:marTop w:val="0"/>
          <w:marBottom w:val="0"/>
          <w:divBdr>
            <w:top w:val="none" w:sz="0" w:space="0" w:color="auto"/>
            <w:left w:val="none" w:sz="0" w:space="0" w:color="auto"/>
            <w:bottom w:val="none" w:sz="0" w:space="0" w:color="auto"/>
            <w:right w:val="none" w:sz="0" w:space="0" w:color="auto"/>
          </w:divBdr>
        </w:div>
        <w:div w:id="1060439422">
          <w:marLeft w:val="480"/>
          <w:marRight w:val="0"/>
          <w:marTop w:val="0"/>
          <w:marBottom w:val="0"/>
          <w:divBdr>
            <w:top w:val="none" w:sz="0" w:space="0" w:color="auto"/>
            <w:left w:val="none" w:sz="0" w:space="0" w:color="auto"/>
            <w:bottom w:val="none" w:sz="0" w:space="0" w:color="auto"/>
            <w:right w:val="none" w:sz="0" w:space="0" w:color="auto"/>
          </w:divBdr>
        </w:div>
        <w:div w:id="716734405">
          <w:marLeft w:val="480"/>
          <w:marRight w:val="0"/>
          <w:marTop w:val="0"/>
          <w:marBottom w:val="0"/>
          <w:divBdr>
            <w:top w:val="none" w:sz="0" w:space="0" w:color="auto"/>
            <w:left w:val="none" w:sz="0" w:space="0" w:color="auto"/>
            <w:bottom w:val="none" w:sz="0" w:space="0" w:color="auto"/>
            <w:right w:val="none" w:sz="0" w:space="0" w:color="auto"/>
          </w:divBdr>
        </w:div>
        <w:div w:id="1403718463">
          <w:marLeft w:val="480"/>
          <w:marRight w:val="0"/>
          <w:marTop w:val="0"/>
          <w:marBottom w:val="0"/>
          <w:divBdr>
            <w:top w:val="none" w:sz="0" w:space="0" w:color="auto"/>
            <w:left w:val="none" w:sz="0" w:space="0" w:color="auto"/>
            <w:bottom w:val="none" w:sz="0" w:space="0" w:color="auto"/>
            <w:right w:val="none" w:sz="0" w:space="0" w:color="auto"/>
          </w:divBdr>
        </w:div>
        <w:div w:id="1945108936">
          <w:marLeft w:val="480"/>
          <w:marRight w:val="0"/>
          <w:marTop w:val="0"/>
          <w:marBottom w:val="0"/>
          <w:divBdr>
            <w:top w:val="none" w:sz="0" w:space="0" w:color="auto"/>
            <w:left w:val="none" w:sz="0" w:space="0" w:color="auto"/>
            <w:bottom w:val="none" w:sz="0" w:space="0" w:color="auto"/>
            <w:right w:val="none" w:sz="0" w:space="0" w:color="auto"/>
          </w:divBdr>
        </w:div>
        <w:div w:id="1455952365">
          <w:marLeft w:val="480"/>
          <w:marRight w:val="0"/>
          <w:marTop w:val="0"/>
          <w:marBottom w:val="0"/>
          <w:divBdr>
            <w:top w:val="none" w:sz="0" w:space="0" w:color="auto"/>
            <w:left w:val="none" w:sz="0" w:space="0" w:color="auto"/>
            <w:bottom w:val="none" w:sz="0" w:space="0" w:color="auto"/>
            <w:right w:val="none" w:sz="0" w:space="0" w:color="auto"/>
          </w:divBdr>
        </w:div>
        <w:div w:id="1055202033">
          <w:marLeft w:val="480"/>
          <w:marRight w:val="0"/>
          <w:marTop w:val="0"/>
          <w:marBottom w:val="0"/>
          <w:divBdr>
            <w:top w:val="none" w:sz="0" w:space="0" w:color="auto"/>
            <w:left w:val="none" w:sz="0" w:space="0" w:color="auto"/>
            <w:bottom w:val="none" w:sz="0" w:space="0" w:color="auto"/>
            <w:right w:val="none" w:sz="0" w:space="0" w:color="auto"/>
          </w:divBdr>
        </w:div>
        <w:div w:id="688290532">
          <w:marLeft w:val="480"/>
          <w:marRight w:val="0"/>
          <w:marTop w:val="0"/>
          <w:marBottom w:val="0"/>
          <w:divBdr>
            <w:top w:val="none" w:sz="0" w:space="0" w:color="auto"/>
            <w:left w:val="none" w:sz="0" w:space="0" w:color="auto"/>
            <w:bottom w:val="none" w:sz="0" w:space="0" w:color="auto"/>
            <w:right w:val="none" w:sz="0" w:space="0" w:color="auto"/>
          </w:divBdr>
        </w:div>
        <w:div w:id="793476928">
          <w:marLeft w:val="480"/>
          <w:marRight w:val="0"/>
          <w:marTop w:val="0"/>
          <w:marBottom w:val="0"/>
          <w:divBdr>
            <w:top w:val="none" w:sz="0" w:space="0" w:color="auto"/>
            <w:left w:val="none" w:sz="0" w:space="0" w:color="auto"/>
            <w:bottom w:val="none" w:sz="0" w:space="0" w:color="auto"/>
            <w:right w:val="none" w:sz="0" w:space="0" w:color="auto"/>
          </w:divBdr>
        </w:div>
        <w:div w:id="1736270947">
          <w:marLeft w:val="480"/>
          <w:marRight w:val="0"/>
          <w:marTop w:val="0"/>
          <w:marBottom w:val="0"/>
          <w:divBdr>
            <w:top w:val="none" w:sz="0" w:space="0" w:color="auto"/>
            <w:left w:val="none" w:sz="0" w:space="0" w:color="auto"/>
            <w:bottom w:val="none" w:sz="0" w:space="0" w:color="auto"/>
            <w:right w:val="none" w:sz="0" w:space="0" w:color="auto"/>
          </w:divBdr>
        </w:div>
        <w:div w:id="1114324670">
          <w:marLeft w:val="480"/>
          <w:marRight w:val="0"/>
          <w:marTop w:val="0"/>
          <w:marBottom w:val="0"/>
          <w:divBdr>
            <w:top w:val="none" w:sz="0" w:space="0" w:color="auto"/>
            <w:left w:val="none" w:sz="0" w:space="0" w:color="auto"/>
            <w:bottom w:val="none" w:sz="0" w:space="0" w:color="auto"/>
            <w:right w:val="none" w:sz="0" w:space="0" w:color="auto"/>
          </w:divBdr>
        </w:div>
        <w:div w:id="307586977">
          <w:marLeft w:val="480"/>
          <w:marRight w:val="0"/>
          <w:marTop w:val="0"/>
          <w:marBottom w:val="0"/>
          <w:divBdr>
            <w:top w:val="none" w:sz="0" w:space="0" w:color="auto"/>
            <w:left w:val="none" w:sz="0" w:space="0" w:color="auto"/>
            <w:bottom w:val="none" w:sz="0" w:space="0" w:color="auto"/>
            <w:right w:val="none" w:sz="0" w:space="0" w:color="auto"/>
          </w:divBdr>
        </w:div>
        <w:div w:id="584916707">
          <w:marLeft w:val="480"/>
          <w:marRight w:val="0"/>
          <w:marTop w:val="0"/>
          <w:marBottom w:val="0"/>
          <w:divBdr>
            <w:top w:val="none" w:sz="0" w:space="0" w:color="auto"/>
            <w:left w:val="none" w:sz="0" w:space="0" w:color="auto"/>
            <w:bottom w:val="none" w:sz="0" w:space="0" w:color="auto"/>
            <w:right w:val="none" w:sz="0" w:space="0" w:color="auto"/>
          </w:divBdr>
        </w:div>
        <w:div w:id="2001762520">
          <w:marLeft w:val="480"/>
          <w:marRight w:val="0"/>
          <w:marTop w:val="0"/>
          <w:marBottom w:val="0"/>
          <w:divBdr>
            <w:top w:val="none" w:sz="0" w:space="0" w:color="auto"/>
            <w:left w:val="none" w:sz="0" w:space="0" w:color="auto"/>
            <w:bottom w:val="none" w:sz="0" w:space="0" w:color="auto"/>
            <w:right w:val="none" w:sz="0" w:space="0" w:color="auto"/>
          </w:divBdr>
        </w:div>
        <w:div w:id="782504265">
          <w:marLeft w:val="480"/>
          <w:marRight w:val="0"/>
          <w:marTop w:val="0"/>
          <w:marBottom w:val="0"/>
          <w:divBdr>
            <w:top w:val="none" w:sz="0" w:space="0" w:color="auto"/>
            <w:left w:val="none" w:sz="0" w:space="0" w:color="auto"/>
            <w:bottom w:val="none" w:sz="0" w:space="0" w:color="auto"/>
            <w:right w:val="none" w:sz="0" w:space="0" w:color="auto"/>
          </w:divBdr>
        </w:div>
        <w:div w:id="986980208">
          <w:marLeft w:val="480"/>
          <w:marRight w:val="0"/>
          <w:marTop w:val="0"/>
          <w:marBottom w:val="0"/>
          <w:divBdr>
            <w:top w:val="none" w:sz="0" w:space="0" w:color="auto"/>
            <w:left w:val="none" w:sz="0" w:space="0" w:color="auto"/>
            <w:bottom w:val="none" w:sz="0" w:space="0" w:color="auto"/>
            <w:right w:val="none" w:sz="0" w:space="0" w:color="auto"/>
          </w:divBdr>
        </w:div>
        <w:div w:id="534925000">
          <w:marLeft w:val="480"/>
          <w:marRight w:val="0"/>
          <w:marTop w:val="0"/>
          <w:marBottom w:val="0"/>
          <w:divBdr>
            <w:top w:val="none" w:sz="0" w:space="0" w:color="auto"/>
            <w:left w:val="none" w:sz="0" w:space="0" w:color="auto"/>
            <w:bottom w:val="none" w:sz="0" w:space="0" w:color="auto"/>
            <w:right w:val="none" w:sz="0" w:space="0" w:color="auto"/>
          </w:divBdr>
        </w:div>
        <w:div w:id="2109034881">
          <w:marLeft w:val="480"/>
          <w:marRight w:val="0"/>
          <w:marTop w:val="0"/>
          <w:marBottom w:val="0"/>
          <w:divBdr>
            <w:top w:val="none" w:sz="0" w:space="0" w:color="auto"/>
            <w:left w:val="none" w:sz="0" w:space="0" w:color="auto"/>
            <w:bottom w:val="none" w:sz="0" w:space="0" w:color="auto"/>
            <w:right w:val="none" w:sz="0" w:space="0" w:color="auto"/>
          </w:divBdr>
        </w:div>
        <w:div w:id="1453131156">
          <w:marLeft w:val="480"/>
          <w:marRight w:val="0"/>
          <w:marTop w:val="0"/>
          <w:marBottom w:val="0"/>
          <w:divBdr>
            <w:top w:val="none" w:sz="0" w:space="0" w:color="auto"/>
            <w:left w:val="none" w:sz="0" w:space="0" w:color="auto"/>
            <w:bottom w:val="none" w:sz="0" w:space="0" w:color="auto"/>
            <w:right w:val="none" w:sz="0" w:space="0" w:color="auto"/>
          </w:divBdr>
        </w:div>
        <w:div w:id="405146856">
          <w:marLeft w:val="480"/>
          <w:marRight w:val="0"/>
          <w:marTop w:val="0"/>
          <w:marBottom w:val="0"/>
          <w:divBdr>
            <w:top w:val="none" w:sz="0" w:space="0" w:color="auto"/>
            <w:left w:val="none" w:sz="0" w:space="0" w:color="auto"/>
            <w:bottom w:val="none" w:sz="0" w:space="0" w:color="auto"/>
            <w:right w:val="none" w:sz="0" w:space="0" w:color="auto"/>
          </w:divBdr>
        </w:div>
        <w:div w:id="995838044">
          <w:marLeft w:val="480"/>
          <w:marRight w:val="0"/>
          <w:marTop w:val="0"/>
          <w:marBottom w:val="0"/>
          <w:divBdr>
            <w:top w:val="none" w:sz="0" w:space="0" w:color="auto"/>
            <w:left w:val="none" w:sz="0" w:space="0" w:color="auto"/>
            <w:bottom w:val="none" w:sz="0" w:space="0" w:color="auto"/>
            <w:right w:val="none" w:sz="0" w:space="0" w:color="auto"/>
          </w:divBdr>
        </w:div>
        <w:div w:id="550918009">
          <w:marLeft w:val="480"/>
          <w:marRight w:val="0"/>
          <w:marTop w:val="0"/>
          <w:marBottom w:val="0"/>
          <w:divBdr>
            <w:top w:val="none" w:sz="0" w:space="0" w:color="auto"/>
            <w:left w:val="none" w:sz="0" w:space="0" w:color="auto"/>
            <w:bottom w:val="none" w:sz="0" w:space="0" w:color="auto"/>
            <w:right w:val="none" w:sz="0" w:space="0" w:color="auto"/>
          </w:divBdr>
        </w:div>
        <w:div w:id="1327707067">
          <w:marLeft w:val="480"/>
          <w:marRight w:val="0"/>
          <w:marTop w:val="0"/>
          <w:marBottom w:val="0"/>
          <w:divBdr>
            <w:top w:val="none" w:sz="0" w:space="0" w:color="auto"/>
            <w:left w:val="none" w:sz="0" w:space="0" w:color="auto"/>
            <w:bottom w:val="none" w:sz="0" w:space="0" w:color="auto"/>
            <w:right w:val="none" w:sz="0" w:space="0" w:color="auto"/>
          </w:divBdr>
        </w:div>
        <w:div w:id="410280106">
          <w:marLeft w:val="480"/>
          <w:marRight w:val="0"/>
          <w:marTop w:val="0"/>
          <w:marBottom w:val="0"/>
          <w:divBdr>
            <w:top w:val="none" w:sz="0" w:space="0" w:color="auto"/>
            <w:left w:val="none" w:sz="0" w:space="0" w:color="auto"/>
            <w:bottom w:val="none" w:sz="0" w:space="0" w:color="auto"/>
            <w:right w:val="none" w:sz="0" w:space="0" w:color="auto"/>
          </w:divBdr>
        </w:div>
        <w:div w:id="1936745028">
          <w:marLeft w:val="480"/>
          <w:marRight w:val="0"/>
          <w:marTop w:val="0"/>
          <w:marBottom w:val="0"/>
          <w:divBdr>
            <w:top w:val="none" w:sz="0" w:space="0" w:color="auto"/>
            <w:left w:val="none" w:sz="0" w:space="0" w:color="auto"/>
            <w:bottom w:val="none" w:sz="0" w:space="0" w:color="auto"/>
            <w:right w:val="none" w:sz="0" w:space="0" w:color="auto"/>
          </w:divBdr>
        </w:div>
        <w:div w:id="1989623453">
          <w:marLeft w:val="480"/>
          <w:marRight w:val="0"/>
          <w:marTop w:val="0"/>
          <w:marBottom w:val="0"/>
          <w:divBdr>
            <w:top w:val="none" w:sz="0" w:space="0" w:color="auto"/>
            <w:left w:val="none" w:sz="0" w:space="0" w:color="auto"/>
            <w:bottom w:val="none" w:sz="0" w:space="0" w:color="auto"/>
            <w:right w:val="none" w:sz="0" w:space="0" w:color="auto"/>
          </w:divBdr>
        </w:div>
        <w:div w:id="782922163">
          <w:marLeft w:val="480"/>
          <w:marRight w:val="0"/>
          <w:marTop w:val="0"/>
          <w:marBottom w:val="0"/>
          <w:divBdr>
            <w:top w:val="none" w:sz="0" w:space="0" w:color="auto"/>
            <w:left w:val="none" w:sz="0" w:space="0" w:color="auto"/>
            <w:bottom w:val="none" w:sz="0" w:space="0" w:color="auto"/>
            <w:right w:val="none" w:sz="0" w:space="0" w:color="auto"/>
          </w:divBdr>
        </w:div>
        <w:div w:id="102117675">
          <w:marLeft w:val="480"/>
          <w:marRight w:val="0"/>
          <w:marTop w:val="0"/>
          <w:marBottom w:val="0"/>
          <w:divBdr>
            <w:top w:val="none" w:sz="0" w:space="0" w:color="auto"/>
            <w:left w:val="none" w:sz="0" w:space="0" w:color="auto"/>
            <w:bottom w:val="none" w:sz="0" w:space="0" w:color="auto"/>
            <w:right w:val="none" w:sz="0" w:space="0" w:color="auto"/>
          </w:divBdr>
        </w:div>
        <w:div w:id="1660768246">
          <w:marLeft w:val="480"/>
          <w:marRight w:val="0"/>
          <w:marTop w:val="0"/>
          <w:marBottom w:val="0"/>
          <w:divBdr>
            <w:top w:val="none" w:sz="0" w:space="0" w:color="auto"/>
            <w:left w:val="none" w:sz="0" w:space="0" w:color="auto"/>
            <w:bottom w:val="none" w:sz="0" w:space="0" w:color="auto"/>
            <w:right w:val="none" w:sz="0" w:space="0" w:color="auto"/>
          </w:divBdr>
        </w:div>
        <w:div w:id="589704713">
          <w:marLeft w:val="480"/>
          <w:marRight w:val="0"/>
          <w:marTop w:val="0"/>
          <w:marBottom w:val="0"/>
          <w:divBdr>
            <w:top w:val="none" w:sz="0" w:space="0" w:color="auto"/>
            <w:left w:val="none" w:sz="0" w:space="0" w:color="auto"/>
            <w:bottom w:val="none" w:sz="0" w:space="0" w:color="auto"/>
            <w:right w:val="none" w:sz="0" w:space="0" w:color="auto"/>
          </w:divBdr>
        </w:div>
        <w:div w:id="885214909">
          <w:marLeft w:val="480"/>
          <w:marRight w:val="0"/>
          <w:marTop w:val="0"/>
          <w:marBottom w:val="0"/>
          <w:divBdr>
            <w:top w:val="none" w:sz="0" w:space="0" w:color="auto"/>
            <w:left w:val="none" w:sz="0" w:space="0" w:color="auto"/>
            <w:bottom w:val="none" w:sz="0" w:space="0" w:color="auto"/>
            <w:right w:val="none" w:sz="0" w:space="0" w:color="auto"/>
          </w:divBdr>
        </w:div>
        <w:div w:id="1376928399">
          <w:marLeft w:val="480"/>
          <w:marRight w:val="0"/>
          <w:marTop w:val="0"/>
          <w:marBottom w:val="0"/>
          <w:divBdr>
            <w:top w:val="none" w:sz="0" w:space="0" w:color="auto"/>
            <w:left w:val="none" w:sz="0" w:space="0" w:color="auto"/>
            <w:bottom w:val="none" w:sz="0" w:space="0" w:color="auto"/>
            <w:right w:val="none" w:sz="0" w:space="0" w:color="auto"/>
          </w:divBdr>
        </w:div>
        <w:div w:id="79839633">
          <w:marLeft w:val="480"/>
          <w:marRight w:val="0"/>
          <w:marTop w:val="0"/>
          <w:marBottom w:val="0"/>
          <w:divBdr>
            <w:top w:val="none" w:sz="0" w:space="0" w:color="auto"/>
            <w:left w:val="none" w:sz="0" w:space="0" w:color="auto"/>
            <w:bottom w:val="none" w:sz="0" w:space="0" w:color="auto"/>
            <w:right w:val="none" w:sz="0" w:space="0" w:color="auto"/>
          </w:divBdr>
        </w:div>
        <w:div w:id="1590024">
          <w:marLeft w:val="480"/>
          <w:marRight w:val="0"/>
          <w:marTop w:val="0"/>
          <w:marBottom w:val="0"/>
          <w:divBdr>
            <w:top w:val="none" w:sz="0" w:space="0" w:color="auto"/>
            <w:left w:val="none" w:sz="0" w:space="0" w:color="auto"/>
            <w:bottom w:val="none" w:sz="0" w:space="0" w:color="auto"/>
            <w:right w:val="none" w:sz="0" w:space="0" w:color="auto"/>
          </w:divBdr>
        </w:div>
        <w:div w:id="745685512">
          <w:marLeft w:val="480"/>
          <w:marRight w:val="0"/>
          <w:marTop w:val="0"/>
          <w:marBottom w:val="0"/>
          <w:divBdr>
            <w:top w:val="none" w:sz="0" w:space="0" w:color="auto"/>
            <w:left w:val="none" w:sz="0" w:space="0" w:color="auto"/>
            <w:bottom w:val="none" w:sz="0" w:space="0" w:color="auto"/>
            <w:right w:val="none" w:sz="0" w:space="0" w:color="auto"/>
          </w:divBdr>
        </w:div>
        <w:div w:id="1424573832">
          <w:marLeft w:val="480"/>
          <w:marRight w:val="0"/>
          <w:marTop w:val="0"/>
          <w:marBottom w:val="0"/>
          <w:divBdr>
            <w:top w:val="none" w:sz="0" w:space="0" w:color="auto"/>
            <w:left w:val="none" w:sz="0" w:space="0" w:color="auto"/>
            <w:bottom w:val="none" w:sz="0" w:space="0" w:color="auto"/>
            <w:right w:val="none" w:sz="0" w:space="0" w:color="auto"/>
          </w:divBdr>
        </w:div>
        <w:div w:id="158425645">
          <w:marLeft w:val="480"/>
          <w:marRight w:val="0"/>
          <w:marTop w:val="0"/>
          <w:marBottom w:val="0"/>
          <w:divBdr>
            <w:top w:val="none" w:sz="0" w:space="0" w:color="auto"/>
            <w:left w:val="none" w:sz="0" w:space="0" w:color="auto"/>
            <w:bottom w:val="none" w:sz="0" w:space="0" w:color="auto"/>
            <w:right w:val="none" w:sz="0" w:space="0" w:color="auto"/>
          </w:divBdr>
        </w:div>
        <w:div w:id="2066563349">
          <w:marLeft w:val="480"/>
          <w:marRight w:val="0"/>
          <w:marTop w:val="0"/>
          <w:marBottom w:val="0"/>
          <w:divBdr>
            <w:top w:val="none" w:sz="0" w:space="0" w:color="auto"/>
            <w:left w:val="none" w:sz="0" w:space="0" w:color="auto"/>
            <w:bottom w:val="none" w:sz="0" w:space="0" w:color="auto"/>
            <w:right w:val="none" w:sz="0" w:space="0" w:color="auto"/>
          </w:divBdr>
        </w:div>
        <w:div w:id="1881094110">
          <w:marLeft w:val="480"/>
          <w:marRight w:val="0"/>
          <w:marTop w:val="0"/>
          <w:marBottom w:val="0"/>
          <w:divBdr>
            <w:top w:val="none" w:sz="0" w:space="0" w:color="auto"/>
            <w:left w:val="none" w:sz="0" w:space="0" w:color="auto"/>
            <w:bottom w:val="none" w:sz="0" w:space="0" w:color="auto"/>
            <w:right w:val="none" w:sz="0" w:space="0" w:color="auto"/>
          </w:divBdr>
        </w:div>
        <w:div w:id="1180388740">
          <w:marLeft w:val="480"/>
          <w:marRight w:val="0"/>
          <w:marTop w:val="0"/>
          <w:marBottom w:val="0"/>
          <w:divBdr>
            <w:top w:val="none" w:sz="0" w:space="0" w:color="auto"/>
            <w:left w:val="none" w:sz="0" w:space="0" w:color="auto"/>
            <w:bottom w:val="none" w:sz="0" w:space="0" w:color="auto"/>
            <w:right w:val="none" w:sz="0" w:space="0" w:color="auto"/>
          </w:divBdr>
        </w:div>
        <w:div w:id="1764568010">
          <w:marLeft w:val="480"/>
          <w:marRight w:val="0"/>
          <w:marTop w:val="0"/>
          <w:marBottom w:val="0"/>
          <w:divBdr>
            <w:top w:val="none" w:sz="0" w:space="0" w:color="auto"/>
            <w:left w:val="none" w:sz="0" w:space="0" w:color="auto"/>
            <w:bottom w:val="none" w:sz="0" w:space="0" w:color="auto"/>
            <w:right w:val="none" w:sz="0" w:space="0" w:color="auto"/>
          </w:divBdr>
        </w:div>
        <w:div w:id="1825506049">
          <w:marLeft w:val="480"/>
          <w:marRight w:val="0"/>
          <w:marTop w:val="0"/>
          <w:marBottom w:val="0"/>
          <w:divBdr>
            <w:top w:val="none" w:sz="0" w:space="0" w:color="auto"/>
            <w:left w:val="none" w:sz="0" w:space="0" w:color="auto"/>
            <w:bottom w:val="none" w:sz="0" w:space="0" w:color="auto"/>
            <w:right w:val="none" w:sz="0" w:space="0" w:color="auto"/>
          </w:divBdr>
        </w:div>
        <w:div w:id="945963640">
          <w:marLeft w:val="480"/>
          <w:marRight w:val="0"/>
          <w:marTop w:val="0"/>
          <w:marBottom w:val="0"/>
          <w:divBdr>
            <w:top w:val="none" w:sz="0" w:space="0" w:color="auto"/>
            <w:left w:val="none" w:sz="0" w:space="0" w:color="auto"/>
            <w:bottom w:val="none" w:sz="0" w:space="0" w:color="auto"/>
            <w:right w:val="none" w:sz="0" w:space="0" w:color="auto"/>
          </w:divBdr>
        </w:div>
        <w:div w:id="178205201">
          <w:marLeft w:val="480"/>
          <w:marRight w:val="0"/>
          <w:marTop w:val="0"/>
          <w:marBottom w:val="0"/>
          <w:divBdr>
            <w:top w:val="none" w:sz="0" w:space="0" w:color="auto"/>
            <w:left w:val="none" w:sz="0" w:space="0" w:color="auto"/>
            <w:bottom w:val="none" w:sz="0" w:space="0" w:color="auto"/>
            <w:right w:val="none" w:sz="0" w:space="0" w:color="auto"/>
          </w:divBdr>
        </w:div>
        <w:div w:id="1025866338">
          <w:marLeft w:val="480"/>
          <w:marRight w:val="0"/>
          <w:marTop w:val="0"/>
          <w:marBottom w:val="0"/>
          <w:divBdr>
            <w:top w:val="none" w:sz="0" w:space="0" w:color="auto"/>
            <w:left w:val="none" w:sz="0" w:space="0" w:color="auto"/>
            <w:bottom w:val="none" w:sz="0" w:space="0" w:color="auto"/>
            <w:right w:val="none" w:sz="0" w:space="0" w:color="auto"/>
          </w:divBdr>
        </w:div>
        <w:div w:id="899052981">
          <w:marLeft w:val="480"/>
          <w:marRight w:val="0"/>
          <w:marTop w:val="0"/>
          <w:marBottom w:val="0"/>
          <w:divBdr>
            <w:top w:val="none" w:sz="0" w:space="0" w:color="auto"/>
            <w:left w:val="none" w:sz="0" w:space="0" w:color="auto"/>
            <w:bottom w:val="none" w:sz="0" w:space="0" w:color="auto"/>
            <w:right w:val="none" w:sz="0" w:space="0" w:color="auto"/>
          </w:divBdr>
        </w:div>
        <w:div w:id="1362168921">
          <w:marLeft w:val="480"/>
          <w:marRight w:val="0"/>
          <w:marTop w:val="0"/>
          <w:marBottom w:val="0"/>
          <w:divBdr>
            <w:top w:val="none" w:sz="0" w:space="0" w:color="auto"/>
            <w:left w:val="none" w:sz="0" w:space="0" w:color="auto"/>
            <w:bottom w:val="none" w:sz="0" w:space="0" w:color="auto"/>
            <w:right w:val="none" w:sz="0" w:space="0" w:color="auto"/>
          </w:divBdr>
        </w:div>
        <w:div w:id="1241331738">
          <w:marLeft w:val="480"/>
          <w:marRight w:val="0"/>
          <w:marTop w:val="0"/>
          <w:marBottom w:val="0"/>
          <w:divBdr>
            <w:top w:val="none" w:sz="0" w:space="0" w:color="auto"/>
            <w:left w:val="none" w:sz="0" w:space="0" w:color="auto"/>
            <w:bottom w:val="none" w:sz="0" w:space="0" w:color="auto"/>
            <w:right w:val="none" w:sz="0" w:space="0" w:color="auto"/>
          </w:divBdr>
        </w:div>
        <w:div w:id="1678925906">
          <w:marLeft w:val="480"/>
          <w:marRight w:val="0"/>
          <w:marTop w:val="0"/>
          <w:marBottom w:val="0"/>
          <w:divBdr>
            <w:top w:val="none" w:sz="0" w:space="0" w:color="auto"/>
            <w:left w:val="none" w:sz="0" w:space="0" w:color="auto"/>
            <w:bottom w:val="none" w:sz="0" w:space="0" w:color="auto"/>
            <w:right w:val="none" w:sz="0" w:space="0" w:color="auto"/>
          </w:divBdr>
        </w:div>
        <w:div w:id="1342467775">
          <w:marLeft w:val="480"/>
          <w:marRight w:val="0"/>
          <w:marTop w:val="0"/>
          <w:marBottom w:val="0"/>
          <w:divBdr>
            <w:top w:val="none" w:sz="0" w:space="0" w:color="auto"/>
            <w:left w:val="none" w:sz="0" w:space="0" w:color="auto"/>
            <w:bottom w:val="none" w:sz="0" w:space="0" w:color="auto"/>
            <w:right w:val="none" w:sz="0" w:space="0" w:color="auto"/>
          </w:divBdr>
        </w:div>
        <w:div w:id="822088984">
          <w:marLeft w:val="480"/>
          <w:marRight w:val="0"/>
          <w:marTop w:val="0"/>
          <w:marBottom w:val="0"/>
          <w:divBdr>
            <w:top w:val="none" w:sz="0" w:space="0" w:color="auto"/>
            <w:left w:val="none" w:sz="0" w:space="0" w:color="auto"/>
            <w:bottom w:val="none" w:sz="0" w:space="0" w:color="auto"/>
            <w:right w:val="none" w:sz="0" w:space="0" w:color="auto"/>
          </w:divBdr>
        </w:div>
        <w:div w:id="886796566">
          <w:marLeft w:val="480"/>
          <w:marRight w:val="0"/>
          <w:marTop w:val="0"/>
          <w:marBottom w:val="0"/>
          <w:divBdr>
            <w:top w:val="none" w:sz="0" w:space="0" w:color="auto"/>
            <w:left w:val="none" w:sz="0" w:space="0" w:color="auto"/>
            <w:bottom w:val="none" w:sz="0" w:space="0" w:color="auto"/>
            <w:right w:val="none" w:sz="0" w:space="0" w:color="auto"/>
          </w:divBdr>
        </w:div>
        <w:div w:id="62224259">
          <w:marLeft w:val="480"/>
          <w:marRight w:val="0"/>
          <w:marTop w:val="0"/>
          <w:marBottom w:val="0"/>
          <w:divBdr>
            <w:top w:val="none" w:sz="0" w:space="0" w:color="auto"/>
            <w:left w:val="none" w:sz="0" w:space="0" w:color="auto"/>
            <w:bottom w:val="none" w:sz="0" w:space="0" w:color="auto"/>
            <w:right w:val="none" w:sz="0" w:space="0" w:color="auto"/>
          </w:divBdr>
        </w:div>
        <w:div w:id="52898143">
          <w:marLeft w:val="480"/>
          <w:marRight w:val="0"/>
          <w:marTop w:val="0"/>
          <w:marBottom w:val="0"/>
          <w:divBdr>
            <w:top w:val="none" w:sz="0" w:space="0" w:color="auto"/>
            <w:left w:val="none" w:sz="0" w:space="0" w:color="auto"/>
            <w:bottom w:val="none" w:sz="0" w:space="0" w:color="auto"/>
            <w:right w:val="none" w:sz="0" w:space="0" w:color="auto"/>
          </w:divBdr>
        </w:div>
        <w:div w:id="1066299992">
          <w:marLeft w:val="480"/>
          <w:marRight w:val="0"/>
          <w:marTop w:val="0"/>
          <w:marBottom w:val="0"/>
          <w:divBdr>
            <w:top w:val="none" w:sz="0" w:space="0" w:color="auto"/>
            <w:left w:val="none" w:sz="0" w:space="0" w:color="auto"/>
            <w:bottom w:val="none" w:sz="0" w:space="0" w:color="auto"/>
            <w:right w:val="none" w:sz="0" w:space="0" w:color="auto"/>
          </w:divBdr>
        </w:div>
        <w:div w:id="1342469303">
          <w:marLeft w:val="480"/>
          <w:marRight w:val="0"/>
          <w:marTop w:val="0"/>
          <w:marBottom w:val="0"/>
          <w:divBdr>
            <w:top w:val="none" w:sz="0" w:space="0" w:color="auto"/>
            <w:left w:val="none" w:sz="0" w:space="0" w:color="auto"/>
            <w:bottom w:val="none" w:sz="0" w:space="0" w:color="auto"/>
            <w:right w:val="none" w:sz="0" w:space="0" w:color="auto"/>
          </w:divBdr>
        </w:div>
        <w:div w:id="788548037">
          <w:marLeft w:val="480"/>
          <w:marRight w:val="0"/>
          <w:marTop w:val="0"/>
          <w:marBottom w:val="0"/>
          <w:divBdr>
            <w:top w:val="none" w:sz="0" w:space="0" w:color="auto"/>
            <w:left w:val="none" w:sz="0" w:space="0" w:color="auto"/>
            <w:bottom w:val="none" w:sz="0" w:space="0" w:color="auto"/>
            <w:right w:val="none" w:sz="0" w:space="0" w:color="auto"/>
          </w:divBdr>
        </w:div>
        <w:div w:id="506866976">
          <w:marLeft w:val="480"/>
          <w:marRight w:val="0"/>
          <w:marTop w:val="0"/>
          <w:marBottom w:val="0"/>
          <w:divBdr>
            <w:top w:val="none" w:sz="0" w:space="0" w:color="auto"/>
            <w:left w:val="none" w:sz="0" w:space="0" w:color="auto"/>
            <w:bottom w:val="none" w:sz="0" w:space="0" w:color="auto"/>
            <w:right w:val="none" w:sz="0" w:space="0" w:color="auto"/>
          </w:divBdr>
        </w:div>
        <w:div w:id="1103384595">
          <w:marLeft w:val="480"/>
          <w:marRight w:val="0"/>
          <w:marTop w:val="0"/>
          <w:marBottom w:val="0"/>
          <w:divBdr>
            <w:top w:val="none" w:sz="0" w:space="0" w:color="auto"/>
            <w:left w:val="none" w:sz="0" w:space="0" w:color="auto"/>
            <w:bottom w:val="none" w:sz="0" w:space="0" w:color="auto"/>
            <w:right w:val="none" w:sz="0" w:space="0" w:color="auto"/>
          </w:divBdr>
        </w:div>
        <w:div w:id="242644348">
          <w:marLeft w:val="480"/>
          <w:marRight w:val="0"/>
          <w:marTop w:val="0"/>
          <w:marBottom w:val="0"/>
          <w:divBdr>
            <w:top w:val="none" w:sz="0" w:space="0" w:color="auto"/>
            <w:left w:val="none" w:sz="0" w:space="0" w:color="auto"/>
            <w:bottom w:val="none" w:sz="0" w:space="0" w:color="auto"/>
            <w:right w:val="none" w:sz="0" w:space="0" w:color="auto"/>
          </w:divBdr>
        </w:div>
        <w:div w:id="881746666">
          <w:marLeft w:val="480"/>
          <w:marRight w:val="0"/>
          <w:marTop w:val="0"/>
          <w:marBottom w:val="0"/>
          <w:divBdr>
            <w:top w:val="none" w:sz="0" w:space="0" w:color="auto"/>
            <w:left w:val="none" w:sz="0" w:space="0" w:color="auto"/>
            <w:bottom w:val="none" w:sz="0" w:space="0" w:color="auto"/>
            <w:right w:val="none" w:sz="0" w:space="0" w:color="auto"/>
          </w:divBdr>
        </w:div>
        <w:div w:id="1149446234">
          <w:marLeft w:val="480"/>
          <w:marRight w:val="0"/>
          <w:marTop w:val="0"/>
          <w:marBottom w:val="0"/>
          <w:divBdr>
            <w:top w:val="none" w:sz="0" w:space="0" w:color="auto"/>
            <w:left w:val="none" w:sz="0" w:space="0" w:color="auto"/>
            <w:bottom w:val="none" w:sz="0" w:space="0" w:color="auto"/>
            <w:right w:val="none" w:sz="0" w:space="0" w:color="auto"/>
          </w:divBdr>
        </w:div>
        <w:div w:id="195119318">
          <w:marLeft w:val="480"/>
          <w:marRight w:val="0"/>
          <w:marTop w:val="0"/>
          <w:marBottom w:val="0"/>
          <w:divBdr>
            <w:top w:val="none" w:sz="0" w:space="0" w:color="auto"/>
            <w:left w:val="none" w:sz="0" w:space="0" w:color="auto"/>
            <w:bottom w:val="none" w:sz="0" w:space="0" w:color="auto"/>
            <w:right w:val="none" w:sz="0" w:space="0" w:color="auto"/>
          </w:divBdr>
        </w:div>
        <w:div w:id="1725329615">
          <w:marLeft w:val="480"/>
          <w:marRight w:val="0"/>
          <w:marTop w:val="0"/>
          <w:marBottom w:val="0"/>
          <w:divBdr>
            <w:top w:val="none" w:sz="0" w:space="0" w:color="auto"/>
            <w:left w:val="none" w:sz="0" w:space="0" w:color="auto"/>
            <w:bottom w:val="none" w:sz="0" w:space="0" w:color="auto"/>
            <w:right w:val="none" w:sz="0" w:space="0" w:color="auto"/>
          </w:divBdr>
        </w:div>
        <w:div w:id="1465611547">
          <w:marLeft w:val="480"/>
          <w:marRight w:val="0"/>
          <w:marTop w:val="0"/>
          <w:marBottom w:val="0"/>
          <w:divBdr>
            <w:top w:val="none" w:sz="0" w:space="0" w:color="auto"/>
            <w:left w:val="none" w:sz="0" w:space="0" w:color="auto"/>
            <w:bottom w:val="none" w:sz="0" w:space="0" w:color="auto"/>
            <w:right w:val="none" w:sz="0" w:space="0" w:color="auto"/>
          </w:divBdr>
        </w:div>
        <w:div w:id="1243221305">
          <w:marLeft w:val="480"/>
          <w:marRight w:val="0"/>
          <w:marTop w:val="0"/>
          <w:marBottom w:val="0"/>
          <w:divBdr>
            <w:top w:val="none" w:sz="0" w:space="0" w:color="auto"/>
            <w:left w:val="none" w:sz="0" w:space="0" w:color="auto"/>
            <w:bottom w:val="none" w:sz="0" w:space="0" w:color="auto"/>
            <w:right w:val="none" w:sz="0" w:space="0" w:color="auto"/>
          </w:divBdr>
        </w:div>
        <w:div w:id="1261917105">
          <w:marLeft w:val="480"/>
          <w:marRight w:val="0"/>
          <w:marTop w:val="0"/>
          <w:marBottom w:val="0"/>
          <w:divBdr>
            <w:top w:val="none" w:sz="0" w:space="0" w:color="auto"/>
            <w:left w:val="none" w:sz="0" w:space="0" w:color="auto"/>
            <w:bottom w:val="none" w:sz="0" w:space="0" w:color="auto"/>
            <w:right w:val="none" w:sz="0" w:space="0" w:color="auto"/>
          </w:divBdr>
        </w:div>
        <w:div w:id="1026098516">
          <w:marLeft w:val="480"/>
          <w:marRight w:val="0"/>
          <w:marTop w:val="0"/>
          <w:marBottom w:val="0"/>
          <w:divBdr>
            <w:top w:val="none" w:sz="0" w:space="0" w:color="auto"/>
            <w:left w:val="none" w:sz="0" w:space="0" w:color="auto"/>
            <w:bottom w:val="none" w:sz="0" w:space="0" w:color="auto"/>
            <w:right w:val="none" w:sz="0" w:space="0" w:color="auto"/>
          </w:divBdr>
        </w:div>
        <w:div w:id="1989360817">
          <w:marLeft w:val="480"/>
          <w:marRight w:val="0"/>
          <w:marTop w:val="0"/>
          <w:marBottom w:val="0"/>
          <w:divBdr>
            <w:top w:val="none" w:sz="0" w:space="0" w:color="auto"/>
            <w:left w:val="none" w:sz="0" w:space="0" w:color="auto"/>
            <w:bottom w:val="none" w:sz="0" w:space="0" w:color="auto"/>
            <w:right w:val="none" w:sz="0" w:space="0" w:color="auto"/>
          </w:divBdr>
        </w:div>
        <w:div w:id="1727297072">
          <w:marLeft w:val="480"/>
          <w:marRight w:val="0"/>
          <w:marTop w:val="0"/>
          <w:marBottom w:val="0"/>
          <w:divBdr>
            <w:top w:val="none" w:sz="0" w:space="0" w:color="auto"/>
            <w:left w:val="none" w:sz="0" w:space="0" w:color="auto"/>
            <w:bottom w:val="none" w:sz="0" w:space="0" w:color="auto"/>
            <w:right w:val="none" w:sz="0" w:space="0" w:color="auto"/>
          </w:divBdr>
        </w:div>
        <w:div w:id="1241405898">
          <w:marLeft w:val="480"/>
          <w:marRight w:val="0"/>
          <w:marTop w:val="0"/>
          <w:marBottom w:val="0"/>
          <w:divBdr>
            <w:top w:val="none" w:sz="0" w:space="0" w:color="auto"/>
            <w:left w:val="none" w:sz="0" w:space="0" w:color="auto"/>
            <w:bottom w:val="none" w:sz="0" w:space="0" w:color="auto"/>
            <w:right w:val="none" w:sz="0" w:space="0" w:color="auto"/>
          </w:divBdr>
        </w:div>
        <w:div w:id="957835539">
          <w:marLeft w:val="480"/>
          <w:marRight w:val="0"/>
          <w:marTop w:val="0"/>
          <w:marBottom w:val="0"/>
          <w:divBdr>
            <w:top w:val="none" w:sz="0" w:space="0" w:color="auto"/>
            <w:left w:val="none" w:sz="0" w:space="0" w:color="auto"/>
            <w:bottom w:val="none" w:sz="0" w:space="0" w:color="auto"/>
            <w:right w:val="none" w:sz="0" w:space="0" w:color="auto"/>
          </w:divBdr>
        </w:div>
        <w:div w:id="397096088">
          <w:marLeft w:val="480"/>
          <w:marRight w:val="0"/>
          <w:marTop w:val="0"/>
          <w:marBottom w:val="0"/>
          <w:divBdr>
            <w:top w:val="none" w:sz="0" w:space="0" w:color="auto"/>
            <w:left w:val="none" w:sz="0" w:space="0" w:color="auto"/>
            <w:bottom w:val="none" w:sz="0" w:space="0" w:color="auto"/>
            <w:right w:val="none" w:sz="0" w:space="0" w:color="auto"/>
          </w:divBdr>
        </w:div>
        <w:div w:id="838888034">
          <w:marLeft w:val="480"/>
          <w:marRight w:val="0"/>
          <w:marTop w:val="0"/>
          <w:marBottom w:val="0"/>
          <w:divBdr>
            <w:top w:val="none" w:sz="0" w:space="0" w:color="auto"/>
            <w:left w:val="none" w:sz="0" w:space="0" w:color="auto"/>
            <w:bottom w:val="none" w:sz="0" w:space="0" w:color="auto"/>
            <w:right w:val="none" w:sz="0" w:space="0" w:color="auto"/>
          </w:divBdr>
        </w:div>
        <w:div w:id="1445537807">
          <w:marLeft w:val="480"/>
          <w:marRight w:val="0"/>
          <w:marTop w:val="0"/>
          <w:marBottom w:val="0"/>
          <w:divBdr>
            <w:top w:val="none" w:sz="0" w:space="0" w:color="auto"/>
            <w:left w:val="none" w:sz="0" w:space="0" w:color="auto"/>
            <w:bottom w:val="none" w:sz="0" w:space="0" w:color="auto"/>
            <w:right w:val="none" w:sz="0" w:space="0" w:color="auto"/>
          </w:divBdr>
        </w:div>
        <w:div w:id="1343975377">
          <w:marLeft w:val="480"/>
          <w:marRight w:val="0"/>
          <w:marTop w:val="0"/>
          <w:marBottom w:val="0"/>
          <w:divBdr>
            <w:top w:val="none" w:sz="0" w:space="0" w:color="auto"/>
            <w:left w:val="none" w:sz="0" w:space="0" w:color="auto"/>
            <w:bottom w:val="none" w:sz="0" w:space="0" w:color="auto"/>
            <w:right w:val="none" w:sz="0" w:space="0" w:color="auto"/>
          </w:divBdr>
        </w:div>
        <w:div w:id="1322539718">
          <w:marLeft w:val="480"/>
          <w:marRight w:val="0"/>
          <w:marTop w:val="0"/>
          <w:marBottom w:val="0"/>
          <w:divBdr>
            <w:top w:val="none" w:sz="0" w:space="0" w:color="auto"/>
            <w:left w:val="none" w:sz="0" w:space="0" w:color="auto"/>
            <w:bottom w:val="none" w:sz="0" w:space="0" w:color="auto"/>
            <w:right w:val="none" w:sz="0" w:space="0" w:color="auto"/>
          </w:divBdr>
        </w:div>
        <w:div w:id="2095397812">
          <w:marLeft w:val="480"/>
          <w:marRight w:val="0"/>
          <w:marTop w:val="0"/>
          <w:marBottom w:val="0"/>
          <w:divBdr>
            <w:top w:val="none" w:sz="0" w:space="0" w:color="auto"/>
            <w:left w:val="none" w:sz="0" w:space="0" w:color="auto"/>
            <w:bottom w:val="none" w:sz="0" w:space="0" w:color="auto"/>
            <w:right w:val="none" w:sz="0" w:space="0" w:color="auto"/>
          </w:divBdr>
        </w:div>
        <w:div w:id="222104256">
          <w:marLeft w:val="480"/>
          <w:marRight w:val="0"/>
          <w:marTop w:val="0"/>
          <w:marBottom w:val="0"/>
          <w:divBdr>
            <w:top w:val="none" w:sz="0" w:space="0" w:color="auto"/>
            <w:left w:val="none" w:sz="0" w:space="0" w:color="auto"/>
            <w:bottom w:val="none" w:sz="0" w:space="0" w:color="auto"/>
            <w:right w:val="none" w:sz="0" w:space="0" w:color="auto"/>
          </w:divBdr>
        </w:div>
        <w:div w:id="2022245063">
          <w:marLeft w:val="480"/>
          <w:marRight w:val="0"/>
          <w:marTop w:val="0"/>
          <w:marBottom w:val="0"/>
          <w:divBdr>
            <w:top w:val="none" w:sz="0" w:space="0" w:color="auto"/>
            <w:left w:val="none" w:sz="0" w:space="0" w:color="auto"/>
            <w:bottom w:val="none" w:sz="0" w:space="0" w:color="auto"/>
            <w:right w:val="none" w:sz="0" w:space="0" w:color="auto"/>
          </w:divBdr>
        </w:div>
        <w:div w:id="525676439">
          <w:marLeft w:val="480"/>
          <w:marRight w:val="0"/>
          <w:marTop w:val="0"/>
          <w:marBottom w:val="0"/>
          <w:divBdr>
            <w:top w:val="none" w:sz="0" w:space="0" w:color="auto"/>
            <w:left w:val="none" w:sz="0" w:space="0" w:color="auto"/>
            <w:bottom w:val="none" w:sz="0" w:space="0" w:color="auto"/>
            <w:right w:val="none" w:sz="0" w:space="0" w:color="auto"/>
          </w:divBdr>
        </w:div>
        <w:div w:id="1291472754">
          <w:marLeft w:val="480"/>
          <w:marRight w:val="0"/>
          <w:marTop w:val="0"/>
          <w:marBottom w:val="0"/>
          <w:divBdr>
            <w:top w:val="none" w:sz="0" w:space="0" w:color="auto"/>
            <w:left w:val="none" w:sz="0" w:space="0" w:color="auto"/>
            <w:bottom w:val="none" w:sz="0" w:space="0" w:color="auto"/>
            <w:right w:val="none" w:sz="0" w:space="0" w:color="auto"/>
          </w:divBdr>
        </w:div>
        <w:div w:id="1906144255">
          <w:marLeft w:val="480"/>
          <w:marRight w:val="0"/>
          <w:marTop w:val="0"/>
          <w:marBottom w:val="0"/>
          <w:divBdr>
            <w:top w:val="none" w:sz="0" w:space="0" w:color="auto"/>
            <w:left w:val="none" w:sz="0" w:space="0" w:color="auto"/>
            <w:bottom w:val="none" w:sz="0" w:space="0" w:color="auto"/>
            <w:right w:val="none" w:sz="0" w:space="0" w:color="auto"/>
          </w:divBdr>
        </w:div>
        <w:div w:id="628098284">
          <w:marLeft w:val="480"/>
          <w:marRight w:val="0"/>
          <w:marTop w:val="0"/>
          <w:marBottom w:val="0"/>
          <w:divBdr>
            <w:top w:val="none" w:sz="0" w:space="0" w:color="auto"/>
            <w:left w:val="none" w:sz="0" w:space="0" w:color="auto"/>
            <w:bottom w:val="none" w:sz="0" w:space="0" w:color="auto"/>
            <w:right w:val="none" w:sz="0" w:space="0" w:color="auto"/>
          </w:divBdr>
        </w:div>
        <w:div w:id="1694187149">
          <w:marLeft w:val="480"/>
          <w:marRight w:val="0"/>
          <w:marTop w:val="0"/>
          <w:marBottom w:val="0"/>
          <w:divBdr>
            <w:top w:val="none" w:sz="0" w:space="0" w:color="auto"/>
            <w:left w:val="none" w:sz="0" w:space="0" w:color="auto"/>
            <w:bottom w:val="none" w:sz="0" w:space="0" w:color="auto"/>
            <w:right w:val="none" w:sz="0" w:space="0" w:color="auto"/>
          </w:divBdr>
        </w:div>
        <w:div w:id="1120033079">
          <w:marLeft w:val="480"/>
          <w:marRight w:val="0"/>
          <w:marTop w:val="0"/>
          <w:marBottom w:val="0"/>
          <w:divBdr>
            <w:top w:val="none" w:sz="0" w:space="0" w:color="auto"/>
            <w:left w:val="none" w:sz="0" w:space="0" w:color="auto"/>
            <w:bottom w:val="none" w:sz="0" w:space="0" w:color="auto"/>
            <w:right w:val="none" w:sz="0" w:space="0" w:color="auto"/>
          </w:divBdr>
        </w:div>
        <w:div w:id="919632382">
          <w:marLeft w:val="480"/>
          <w:marRight w:val="0"/>
          <w:marTop w:val="0"/>
          <w:marBottom w:val="0"/>
          <w:divBdr>
            <w:top w:val="none" w:sz="0" w:space="0" w:color="auto"/>
            <w:left w:val="none" w:sz="0" w:space="0" w:color="auto"/>
            <w:bottom w:val="none" w:sz="0" w:space="0" w:color="auto"/>
            <w:right w:val="none" w:sz="0" w:space="0" w:color="auto"/>
          </w:divBdr>
        </w:div>
        <w:div w:id="695810103">
          <w:marLeft w:val="480"/>
          <w:marRight w:val="0"/>
          <w:marTop w:val="0"/>
          <w:marBottom w:val="0"/>
          <w:divBdr>
            <w:top w:val="none" w:sz="0" w:space="0" w:color="auto"/>
            <w:left w:val="none" w:sz="0" w:space="0" w:color="auto"/>
            <w:bottom w:val="none" w:sz="0" w:space="0" w:color="auto"/>
            <w:right w:val="none" w:sz="0" w:space="0" w:color="auto"/>
          </w:divBdr>
        </w:div>
        <w:div w:id="634523942">
          <w:marLeft w:val="480"/>
          <w:marRight w:val="0"/>
          <w:marTop w:val="0"/>
          <w:marBottom w:val="0"/>
          <w:divBdr>
            <w:top w:val="none" w:sz="0" w:space="0" w:color="auto"/>
            <w:left w:val="none" w:sz="0" w:space="0" w:color="auto"/>
            <w:bottom w:val="none" w:sz="0" w:space="0" w:color="auto"/>
            <w:right w:val="none" w:sz="0" w:space="0" w:color="auto"/>
          </w:divBdr>
        </w:div>
      </w:divsChild>
    </w:div>
    <w:div w:id="1895310653">
      <w:bodyDiv w:val="1"/>
      <w:marLeft w:val="0"/>
      <w:marRight w:val="0"/>
      <w:marTop w:val="0"/>
      <w:marBottom w:val="0"/>
      <w:divBdr>
        <w:top w:val="none" w:sz="0" w:space="0" w:color="auto"/>
        <w:left w:val="none" w:sz="0" w:space="0" w:color="auto"/>
        <w:bottom w:val="none" w:sz="0" w:space="0" w:color="auto"/>
        <w:right w:val="none" w:sz="0" w:space="0" w:color="auto"/>
      </w:divBdr>
    </w:div>
    <w:div w:id="1895507942">
      <w:bodyDiv w:val="1"/>
      <w:marLeft w:val="0"/>
      <w:marRight w:val="0"/>
      <w:marTop w:val="0"/>
      <w:marBottom w:val="0"/>
      <w:divBdr>
        <w:top w:val="none" w:sz="0" w:space="0" w:color="auto"/>
        <w:left w:val="none" w:sz="0" w:space="0" w:color="auto"/>
        <w:bottom w:val="none" w:sz="0" w:space="0" w:color="auto"/>
        <w:right w:val="none" w:sz="0" w:space="0" w:color="auto"/>
      </w:divBdr>
    </w:div>
    <w:div w:id="1895703245">
      <w:bodyDiv w:val="1"/>
      <w:marLeft w:val="0"/>
      <w:marRight w:val="0"/>
      <w:marTop w:val="0"/>
      <w:marBottom w:val="0"/>
      <w:divBdr>
        <w:top w:val="none" w:sz="0" w:space="0" w:color="auto"/>
        <w:left w:val="none" w:sz="0" w:space="0" w:color="auto"/>
        <w:bottom w:val="none" w:sz="0" w:space="0" w:color="auto"/>
        <w:right w:val="none" w:sz="0" w:space="0" w:color="auto"/>
      </w:divBdr>
    </w:div>
    <w:div w:id="1895895368">
      <w:bodyDiv w:val="1"/>
      <w:marLeft w:val="0"/>
      <w:marRight w:val="0"/>
      <w:marTop w:val="0"/>
      <w:marBottom w:val="0"/>
      <w:divBdr>
        <w:top w:val="none" w:sz="0" w:space="0" w:color="auto"/>
        <w:left w:val="none" w:sz="0" w:space="0" w:color="auto"/>
        <w:bottom w:val="none" w:sz="0" w:space="0" w:color="auto"/>
        <w:right w:val="none" w:sz="0" w:space="0" w:color="auto"/>
      </w:divBdr>
    </w:div>
    <w:div w:id="1895923160">
      <w:bodyDiv w:val="1"/>
      <w:marLeft w:val="0"/>
      <w:marRight w:val="0"/>
      <w:marTop w:val="0"/>
      <w:marBottom w:val="0"/>
      <w:divBdr>
        <w:top w:val="none" w:sz="0" w:space="0" w:color="auto"/>
        <w:left w:val="none" w:sz="0" w:space="0" w:color="auto"/>
        <w:bottom w:val="none" w:sz="0" w:space="0" w:color="auto"/>
        <w:right w:val="none" w:sz="0" w:space="0" w:color="auto"/>
      </w:divBdr>
    </w:div>
    <w:div w:id="1896038554">
      <w:bodyDiv w:val="1"/>
      <w:marLeft w:val="0"/>
      <w:marRight w:val="0"/>
      <w:marTop w:val="0"/>
      <w:marBottom w:val="0"/>
      <w:divBdr>
        <w:top w:val="none" w:sz="0" w:space="0" w:color="auto"/>
        <w:left w:val="none" w:sz="0" w:space="0" w:color="auto"/>
        <w:bottom w:val="none" w:sz="0" w:space="0" w:color="auto"/>
        <w:right w:val="none" w:sz="0" w:space="0" w:color="auto"/>
      </w:divBdr>
    </w:div>
    <w:div w:id="1896158563">
      <w:bodyDiv w:val="1"/>
      <w:marLeft w:val="0"/>
      <w:marRight w:val="0"/>
      <w:marTop w:val="0"/>
      <w:marBottom w:val="0"/>
      <w:divBdr>
        <w:top w:val="none" w:sz="0" w:space="0" w:color="auto"/>
        <w:left w:val="none" w:sz="0" w:space="0" w:color="auto"/>
        <w:bottom w:val="none" w:sz="0" w:space="0" w:color="auto"/>
        <w:right w:val="none" w:sz="0" w:space="0" w:color="auto"/>
      </w:divBdr>
    </w:div>
    <w:div w:id="1896315501">
      <w:bodyDiv w:val="1"/>
      <w:marLeft w:val="0"/>
      <w:marRight w:val="0"/>
      <w:marTop w:val="0"/>
      <w:marBottom w:val="0"/>
      <w:divBdr>
        <w:top w:val="none" w:sz="0" w:space="0" w:color="auto"/>
        <w:left w:val="none" w:sz="0" w:space="0" w:color="auto"/>
        <w:bottom w:val="none" w:sz="0" w:space="0" w:color="auto"/>
        <w:right w:val="none" w:sz="0" w:space="0" w:color="auto"/>
      </w:divBdr>
    </w:div>
    <w:div w:id="1896575320">
      <w:bodyDiv w:val="1"/>
      <w:marLeft w:val="0"/>
      <w:marRight w:val="0"/>
      <w:marTop w:val="0"/>
      <w:marBottom w:val="0"/>
      <w:divBdr>
        <w:top w:val="none" w:sz="0" w:space="0" w:color="auto"/>
        <w:left w:val="none" w:sz="0" w:space="0" w:color="auto"/>
        <w:bottom w:val="none" w:sz="0" w:space="0" w:color="auto"/>
        <w:right w:val="none" w:sz="0" w:space="0" w:color="auto"/>
      </w:divBdr>
    </w:div>
    <w:div w:id="1896623798">
      <w:bodyDiv w:val="1"/>
      <w:marLeft w:val="0"/>
      <w:marRight w:val="0"/>
      <w:marTop w:val="0"/>
      <w:marBottom w:val="0"/>
      <w:divBdr>
        <w:top w:val="none" w:sz="0" w:space="0" w:color="auto"/>
        <w:left w:val="none" w:sz="0" w:space="0" w:color="auto"/>
        <w:bottom w:val="none" w:sz="0" w:space="0" w:color="auto"/>
        <w:right w:val="none" w:sz="0" w:space="0" w:color="auto"/>
      </w:divBdr>
    </w:div>
    <w:div w:id="1896811007">
      <w:bodyDiv w:val="1"/>
      <w:marLeft w:val="0"/>
      <w:marRight w:val="0"/>
      <w:marTop w:val="0"/>
      <w:marBottom w:val="0"/>
      <w:divBdr>
        <w:top w:val="none" w:sz="0" w:space="0" w:color="auto"/>
        <w:left w:val="none" w:sz="0" w:space="0" w:color="auto"/>
        <w:bottom w:val="none" w:sz="0" w:space="0" w:color="auto"/>
        <w:right w:val="none" w:sz="0" w:space="0" w:color="auto"/>
      </w:divBdr>
    </w:div>
    <w:div w:id="1897233971">
      <w:bodyDiv w:val="1"/>
      <w:marLeft w:val="0"/>
      <w:marRight w:val="0"/>
      <w:marTop w:val="0"/>
      <w:marBottom w:val="0"/>
      <w:divBdr>
        <w:top w:val="none" w:sz="0" w:space="0" w:color="auto"/>
        <w:left w:val="none" w:sz="0" w:space="0" w:color="auto"/>
        <w:bottom w:val="none" w:sz="0" w:space="0" w:color="auto"/>
        <w:right w:val="none" w:sz="0" w:space="0" w:color="auto"/>
      </w:divBdr>
    </w:div>
    <w:div w:id="1897813331">
      <w:bodyDiv w:val="1"/>
      <w:marLeft w:val="0"/>
      <w:marRight w:val="0"/>
      <w:marTop w:val="0"/>
      <w:marBottom w:val="0"/>
      <w:divBdr>
        <w:top w:val="none" w:sz="0" w:space="0" w:color="auto"/>
        <w:left w:val="none" w:sz="0" w:space="0" w:color="auto"/>
        <w:bottom w:val="none" w:sz="0" w:space="0" w:color="auto"/>
        <w:right w:val="none" w:sz="0" w:space="0" w:color="auto"/>
      </w:divBdr>
    </w:div>
    <w:div w:id="1898203269">
      <w:bodyDiv w:val="1"/>
      <w:marLeft w:val="0"/>
      <w:marRight w:val="0"/>
      <w:marTop w:val="0"/>
      <w:marBottom w:val="0"/>
      <w:divBdr>
        <w:top w:val="none" w:sz="0" w:space="0" w:color="auto"/>
        <w:left w:val="none" w:sz="0" w:space="0" w:color="auto"/>
        <w:bottom w:val="none" w:sz="0" w:space="0" w:color="auto"/>
        <w:right w:val="none" w:sz="0" w:space="0" w:color="auto"/>
      </w:divBdr>
    </w:div>
    <w:div w:id="1898204435">
      <w:bodyDiv w:val="1"/>
      <w:marLeft w:val="0"/>
      <w:marRight w:val="0"/>
      <w:marTop w:val="0"/>
      <w:marBottom w:val="0"/>
      <w:divBdr>
        <w:top w:val="none" w:sz="0" w:space="0" w:color="auto"/>
        <w:left w:val="none" w:sz="0" w:space="0" w:color="auto"/>
        <w:bottom w:val="none" w:sz="0" w:space="0" w:color="auto"/>
        <w:right w:val="none" w:sz="0" w:space="0" w:color="auto"/>
      </w:divBdr>
    </w:div>
    <w:div w:id="1898665953">
      <w:bodyDiv w:val="1"/>
      <w:marLeft w:val="0"/>
      <w:marRight w:val="0"/>
      <w:marTop w:val="0"/>
      <w:marBottom w:val="0"/>
      <w:divBdr>
        <w:top w:val="none" w:sz="0" w:space="0" w:color="auto"/>
        <w:left w:val="none" w:sz="0" w:space="0" w:color="auto"/>
        <w:bottom w:val="none" w:sz="0" w:space="0" w:color="auto"/>
        <w:right w:val="none" w:sz="0" w:space="0" w:color="auto"/>
      </w:divBdr>
    </w:div>
    <w:div w:id="1898779730">
      <w:bodyDiv w:val="1"/>
      <w:marLeft w:val="0"/>
      <w:marRight w:val="0"/>
      <w:marTop w:val="0"/>
      <w:marBottom w:val="0"/>
      <w:divBdr>
        <w:top w:val="none" w:sz="0" w:space="0" w:color="auto"/>
        <w:left w:val="none" w:sz="0" w:space="0" w:color="auto"/>
        <w:bottom w:val="none" w:sz="0" w:space="0" w:color="auto"/>
        <w:right w:val="none" w:sz="0" w:space="0" w:color="auto"/>
      </w:divBdr>
    </w:div>
    <w:div w:id="1898784220">
      <w:bodyDiv w:val="1"/>
      <w:marLeft w:val="0"/>
      <w:marRight w:val="0"/>
      <w:marTop w:val="0"/>
      <w:marBottom w:val="0"/>
      <w:divBdr>
        <w:top w:val="none" w:sz="0" w:space="0" w:color="auto"/>
        <w:left w:val="none" w:sz="0" w:space="0" w:color="auto"/>
        <w:bottom w:val="none" w:sz="0" w:space="0" w:color="auto"/>
        <w:right w:val="none" w:sz="0" w:space="0" w:color="auto"/>
      </w:divBdr>
    </w:div>
    <w:div w:id="1899199627">
      <w:bodyDiv w:val="1"/>
      <w:marLeft w:val="0"/>
      <w:marRight w:val="0"/>
      <w:marTop w:val="0"/>
      <w:marBottom w:val="0"/>
      <w:divBdr>
        <w:top w:val="none" w:sz="0" w:space="0" w:color="auto"/>
        <w:left w:val="none" w:sz="0" w:space="0" w:color="auto"/>
        <w:bottom w:val="none" w:sz="0" w:space="0" w:color="auto"/>
        <w:right w:val="none" w:sz="0" w:space="0" w:color="auto"/>
      </w:divBdr>
    </w:div>
    <w:div w:id="1899633820">
      <w:bodyDiv w:val="1"/>
      <w:marLeft w:val="0"/>
      <w:marRight w:val="0"/>
      <w:marTop w:val="0"/>
      <w:marBottom w:val="0"/>
      <w:divBdr>
        <w:top w:val="none" w:sz="0" w:space="0" w:color="auto"/>
        <w:left w:val="none" w:sz="0" w:space="0" w:color="auto"/>
        <w:bottom w:val="none" w:sz="0" w:space="0" w:color="auto"/>
        <w:right w:val="none" w:sz="0" w:space="0" w:color="auto"/>
      </w:divBdr>
    </w:div>
    <w:div w:id="1899658416">
      <w:bodyDiv w:val="1"/>
      <w:marLeft w:val="0"/>
      <w:marRight w:val="0"/>
      <w:marTop w:val="0"/>
      <w:marBottom w:val="0"/>
      <w:divBdr>
        <w:top w:val="none" w:sz="0" w:space="0" w:color="auto"/>
        <w:left w:val="none" w:sz="0" w:space="0" w:color="auto"/>
        <w:bottom w:val="none" w:sz="0" w:space="0" w:color="auto"/>
        <w:right w:val="none" w:sz="0" w:space="0" w:color="auto"/>
      </w:divBdr>
    </w:div>
    <w:div w:id="1900241680">
      <w:bodyDiv w:val="1"/>
      <w:marLeft w:val="0"/>
      <w:marRight w:val="0"/>
      <w:marTop w:val="0"/>
      <w:marBottom w:val="0"/>
      <w:divBdr>
        <w:top w:val="none" w:sz="0" w:space="0" w:color="auto"/>
        <w:left w:val="none" w:sz="0" w:space="0" w:color="auto"/>
        <w:bottom w:val="none" w:sz="0" w:space="0" w:color="auto"/>
        <w:right w:val="none" w:sz="0" w:space="0" w:color="auto"/>
      </w:divBdr>
    </w:div>
    <w:div w:id="1900246113">
      <w:bodyDiv w:val="1"/>
      <w:marLeft w:val="0"/>
      <w:marRight w:val="0"/>
      <w:marTop w:val="0"/>
      <w:marBottom w:val="0"/>
      <w:divBdr>
        <w:top w:val="none" w:sz="0" w:space="0" w:color="auto"/>
        <w:left w:val="none" w:sz="0" w:space="0" w:color="auto"/>
        <w:bottom w:val="none" w:sz="0" w:space="0" w:color="auto"/>
        <w:right w:val="none" w:sz="0" w:space="0" w:color="auto"/>
      </w:divBdr>
    </w:div>
    <w:div w:id="1900361967">
      <w:bodyDiv w:val="1"/>
      <w:marLeft w:val="0"/>
      <w:marRight w:val="0"/>
      <w:marTop w:val="0"/>
      <w:marBottom w:val="0"/>
      <w:divBdr>
        <w:top w:val="none" w:sz="0" w:space="0" w:color="auto"/>
        <w:left w:val="none" w:sz="0" w:space="0" w:color="auto"/>
        <w:bottom w:val="none" w:sz="0" w:space="0" w:color="auto"/>
        <w:right w:val="none" w:sz="0" w:space="0" w:color="auto"/>
      </w:divBdr>
    </w:div>
    <w:div w:id="1900551236">
      <w:bodyDiv w:val="1"/>
      <w:marLeft w:val="0"/>
      <w:marRight w:val="0"/>
      <w:marTop w:val="0"/>
      <w:marBottom w:val="0"/>
      <w:divBdr>
        <w:top w:val="none" w:sz="0" w:space="0" w:color="auto"/>
        <w:left w:val="none" w:sz="0" w:space="0" w:color="auto"/>
        <w:bottom w:val="none" w:sz="0" w:space="0" w:color="auto"/>
        <w:right w:val="none" w:sz="0" w:space="0" w:color="auto"/>
      </w:divBdr>
    </w:div>
    <w:div w:id="1900554918">
      <w:bodyDiv w:val="1"/>
      <w:marLeft w:val="0"/>
      <w:marRight w:val="0"/>
      <w:marTop w:val="0"/>
      <w:marBottom w:val="0"/>
      <w:divBdr>
        <w:top w:val="none" w:sz="0" w:space="0" w:color="auto"/>
        <w:left w:val="none" w:sz="0" w:space="0" w:color="auto"/>
        <w:bottom w:val="none" w:sz="0" w:space="0" w:color="auto"/>
        <w:right w:val="none" w:sz="0" w:space="0" w:color="auto"/>
      </w:divBdr>
    </w:div>
    <w:div w:id="1900822068">
      <w:bodyDiv w:val="1"/>
      <w:marLeft w:val="0"/>
      <w:marRight w:val="0"/>
      <w:marTop w:val="0"/>
      <w:marBottom w:val="0"/>
      <w:divBdr>
        <w:top w:val="none" w:sz="0" w:space="0" w:color="auto"/>
        <w:left w:val="none" w:sz="0" w:space="0" w:color="auto"/>
        <w:bottom w:val="none" w:sz="0" w:space="0" w:color="auto"/>
        <w:right w:val="none" w:sz="0" w:space="0" w:color="auto"/>
      </w:divBdr>
    </w:div>
    <w:div w:id="1901481120">
      <w:bodyDiv w:val="1"/>
      <w:marLeft w:val="0"/>
      <w:marRight w:val="0"/>
      <w:marTop w:val="0"/>
      <w:marBottom w:val="0"/>
      <w:divBdr>
        <w:top w:val="none" w:sz="0" w:space="0" w:color="auto"/>
        <w:left w:val="none" w:sz="0" w:space="0" w:color="auto"/>
        <w:bottom w:val="none" w:sz="0" w:space="0" w:color="auto"/>
        <w:right w:val="none" w:sz="0" w:space="0" w:color="auto"/>
      </w:divBdr>
    </w:div>
    <w:div w:id="1901482653">
      <w:bodyDiv w:val="1"/>
      <w:marLeft w:val="0"/>
      <w:marRight w:val="0"/>
      <w:marTop w:val="0"/>
      <w:marBottom w:val="0"/>
      <w:divBdr>
        <w:top w:val="none" w:sz="0" w:space="0" w:color="auto"/>
        <w:left w:val="none" w:sz="0" w:space="0" w:color="auto"/>
        <w:bottom w:val="none" w:sz="0" w:space="0" w:color="auto"/>
        <w:right w:val="none" w:sz="0" w:space="0" w:color="auto"/>
      </w:divBdr>
    </w:div>
    <w:div w:id="1902135668">
      <w:bodyDiv w:val="1"/>
      <w:marLeft w:val="0"/>
      <w:marRight w:val="0"/>
      <w:marTop w:val="0"/>
      <w:marBottom w:val="0"/>
      <w:divBdr>
        <w:top w:val="none" w:sz="0" w:space="0" w:color="auto"/>
        <w:left w:val="none" w:sz="0" w:space="0" w:color="auto"/>
        <w:bottom w:val="none" w:sz="0" w:space="0" w:color="auto"/>
        <w:right w:val="none" w:sz="0" w:space="0" w:color="auto"/>
      </w:divBdr>
    </w:div>
    <w:div w:id="1902204150">
      <w:bodyDiv w:val="1"/>
      <w:marLeft w:val="0"/>
      <w:marRight w:val="0"/>
      <w:marTop w:val="0"/>
      <w:marBottom w:val="0"/>
      <w:divBdr>
        <w:top w:val="none" w:sz="0" w:space="0" w:color="auto"/>
        <w:left w:val="none" w:sz="0" w:space="0" w:color="auto"/>
        <w:bottom w:val="none" w:sz="0" w:space="0" w:color="auto"/>
        <w:right w:val="none" w:sz="0" w:space="0" w:color="auto"/>
      </w:divBdr>
    </w:div>
    <w:div w:id="1902205296">
      <w:bodyDiv w:val="1"/>
      <w:marLeft w:val="0"/>
      <w:marRight w:val="0"/>
      <w:marTop w:val="0"/>
      <w:marBottom w:val="0"/>
      <w:divBdr>
        <w:top w:val="none" w:sz="0" w:space="0" w:color="auto"/>
        <w:left w:val="none" w:sz="0" w:space="0" w:color="auto"/>
        <w:bottom w:val="none" w:sz="0" w:space="0" w:color="auto"/>
        <w:right w:val="none" w:sz="0" w:space="0" w:color="auto"/>
      </w:divBdr>
    </w:div>
    <w:div w:id="1902641530">
      <w:bodyDiv w:val="1"/>
      <w:marLeft w:val="0"/>
      <w:marRight w:val="0"/>
      <w:marTop w:val="0"/>
      <w:marBottom w:val="0"/>
      <w:divBdr>
        <w:top w:val="none" w:sz="0" w:space="0" w:color="auto"/>
        <w:left w:val="none" w:sz="0" w:space="0" w:color="auto"/>
        <w:bottom w:val="none" w:sz="0" w:space="0" w:color="auto"/>
        <w:right w:val="none" w:sz="0" w:space="0" w:color="auto"/>
      </w:divBdr>
    </w:div>
    <w:div w:id="1902668988">
      <w:bodyDiv w:val="1"/>
      <w:marLeft w:val="0"/>
      <w:marRight w:val="0"/>
      <w:marTop w:val="0"/>
      <w:marBottom w:val="0"/>
      <w:divBdr>
        <w:top w:val="none" w:sz="0" w:space="0" w:color="auto"/>
        <w:left w:val="none" w:sz="0" w:space="0" w:color="auto"/>
        <w:bottom w:val="none" w:sz="0" w:space="0" w:color="auto"/>
        <w:right w:val="none" w:sz="0" w:space="0" w:color="auto"/>
      </w:divBdr>
    </w:div>
    <w:div w:id="1902671831">
      <w:bodyDiv w:val="1"/>
      <w:marLeft w:val="0"/>
      <w:marRight w:val="0"/>
      <w:marTop w:val="0"/>
      <w:marBottom w:val="0"/>
      <w:divBdr>
        <w:top w:val="none" w:sz="0" w:space="0" w:color="auto"/>
        <w:left w:val="none" w:sz="0" w:space="0" w:color="auto"/>
        <w:bottom w:val="none" w:sz="0" w:space="0" w:color="auto"/>
        <w:right w:val="none" w:sz="0" w:space="0" w:color="auto"/>
      </w:divBdr>
    </w:div>
    <w:div w:id="1902716104">
      <w:bodyDiv w:val="1"/>
      <w:marLeft w:val="0"/>
      <w:marRight w:val="0"/>
      <w:marTop w:val="0"/>
      <w:marBottom w:val="0"/>
      <w:divBdr>
        <w:top w:val="none" w:sz="0" w:space="0" w:color="auto"/>
        <w:left w:val="none" w:sz="0" w:space="0" w:color="auto"/>
        <w:bottom w:val="none" w:sz="0" w:space="0" w:color="auto"/>
        <w:right w:val="none" w:sz="0" w:space="0" w:color="auto"/>
      </w:divBdr>
    </w:div>
    <w:div w:id="1903178374">
      <w:bodyDiv w:val="1"/>
      <w:marLeft w:val="0"/>
      <w:marRight w:val="0"/>
      <w:marTop w:val="0"/>
      <w:marBottom w:val="0"/>
      <w:divBdr>
        <w:top w:val="none" w:sz="0" w:space="0" w:color="auto"/>
        <w:left w:val="none" w:sz="0" w:space="0" w:color="auto"/>
        <w:bottom w:val="none" w:sz="0" w:space="0" w:color="auto"/>
        <w:right w:val="none" w:sz="0" w:space="0" w:color="auto"/>
      </w:divBdr>
    </w:div>
    <w:div w:id="1903563638">
      <w:bodyDiv w:val="1"/>
      <w:marLeft w:val="0"/>
      <w:marRight w:val="0"/>
      <w:marTop w:val="0"/>
      <w:marBottom w:val="0"/>
      <w:divBdr>
        <w:top w:val="none" w:sz="0" w:space="0" w:color="auto"/>
        <w:left w:val="none" w:sz="0" w:space="0" w:color="auto"/>
        <w:bottom w:val="none" w:sz="0" w:space="0" w:color="auto"/>
        <w:right w:val="none" w:sz="0" w:space="0" w:color="auto"/>
      </w:divBdr>
    </w:div>
    <w:div w:id="1903756565">
      <w:bodyDiv w:val="1"/>
      <w:marLeft w:val="0"/>
      <w:marRight w:val="0"/>
      <w:marTop w:val="0"/>
      <w:marBottom w:val="0"/>
      <w:divBdr>
        <w:top w:val="none" w:sz="0" w:space="0" w:color="auto"/>
        <w:left w:val="none" w:sz="0" w:space="0" w:color="auto"/>
        <w:bottom w:val="none" w:sz="0" w:space="0" w:color="auto"/>
        <w:right w:val="none" w:sz="0" w:space="0" w:color="auto"/>
      </w:divBdr>
    </w:div>
    <w:div w:id="1904176685">
      <w:bodyDiv w:val="1"/>
      <w:marLeft w:val="0"/>
      <w:marRight w:val="0"/>
      <w:marTop w:val="0"/>
      <w:marBottom w:val="0"/>
      <w:divBdr>
        <w:top w:val="none" w:sz="0" w:space="0" w:color="auto"/>
        <w:left w:val="none" w:sz="0" w:space="0" w:color="auto"/>
        <w:bottom w:val="none" w:sz="0" w:space="0" w:color="auto"/>
        <w:right w:val="none" w:sz="0" w:space="0" w:color="auto"/>
      </w:divBdr>
    </w:div>
    <w:div w:id="1904295506">
      <w:bodyDiv w:val="1"/>
      <w:marLeft w:val="0"/>
      <w:marRight w:val="0"/>
      <w:marTop w:val="0"/>
      <w:marBottom w:val="0"/>
      <w:divBdr>
        <w:top w:val="none" w:sz="0" w:space="0" w:color="auto"/>
        <w:left w:val="none" w:sz="0" w:space="0" w:color="auto"/>
        <w:bottom w:val="none" w:sz="0" w:space="0" w:color="auto"/>
        <w:right w:val="none" w:sz="0" w:space="0" w:color="auto"/>
      </w:divBdr>
    </w:div>
    <w:div w:id="1904831078">
      <w:bodyDiv w:val="1"/>
      <w:marLeft w:val="0"/>
      <w:marRight w:val="0"/>
      <w:marTop w:val="0"/>
      <w:marBottom w:val="0"/>
      <w:divBdr>
        <w:top w:val="none" w:sz="0" w:space="0" w:color="auto"/>
        <w:left w:val="none" w:sz="0" w:space="0" w:color="auto"/>
        <w:bottom w:val="none" w:sz="0" w:space="0" w:color="auto"/>
        <w:right w:val="none" w:sz="0" w:space="0" w:color="auto"/>
      </w:divBdr>
    </w:div>
    <w:div w:id="1905020058">
      <w:bodyDiv w:val="1"/>
      <w:marLeft w:val="0"/>
      <w:marRight w:val="0"/>
      <w:marTop w:val="0"/>
      <w:marBottom w:val="0"/>
      <w:divBdr>
        <w:top w:val="none" w:sz="0" w:space="0" w:color="auto"/>
        <w:left w:val="none" w:sz="0" w:space="0" w:color="auto"/>
        <w:bottom w:val="none" w:sz="0" w:space="0" w:color="auto"/>
        <w:right w:val="none" w:sz="0" w:space="0" w:color="auto"/>
      </w:divBdr>
    </w:div>
    <w:div w:id="1905677557">
      <w:bodyDiv w:val="1"/>
      <w:marLeft w:val="0"/>
      <w:marRight w:val="0"/>
      <w:marTop w:val="0"/>
      <w:marBottom w:val="0"/>
      <w:divBdr>
        <w:top w:val="none" w:sz="0" w:space="0" w:color="auto"/>
        <w:left w:val="none" w:sz="0" w:space="0" w:color="auto"/>
        <w:bottom w:val="none" w:sz="0" w:space="0" w:color="auto"/>
        <w:right w:val="none" w:sz="0" w:space="0" w:color="auto"/>
      </w:divBdr>
    </w:div>
    <w:div w:id="1906068209">
      <w:bodyDiv w:val="1"/>
      <w:marLeft w:val="0"/>
      <w:marRight w:val="0"/>
      <w:marTop w:val="0"/>
      <w:marBottom w:val="0"/>
      <w:divBdr>
        <w:top w:val="none" w:sz="0" w:space="0" w:color="auto"/>
        <w:left w:val="none" w:sz="0" w:space="0" w:color="auto"/>
        <w:bottom w:val="none" w:sz="0" w:space="0" w:color="auto"/>
        <w:right w:val="none" w:sz="0" w:space="0" w:color="auto"/>
      </w:divBdr>
    </w:div>
    <w:div w:id="1906916968">
      <w:bodyDiv w:val="1"/>
      <w:marLeft w:val="0"/>
      <w:marRight w:val="0"/>
      <w:marTop w:val="0"/>
      <w:marBottom w:val="0"/>
      <w:divBdr>
        <w:top w:val="none" w:sz="0" w:space="0" w:color="auto"/>
        <w:left w:val="none" w:sz="0" w:space="0" w:color="auto"/>
        <w:bottom w:val="none" w:sz="0" w:space="0" w:color="auto"/>
        <w:right w:val="none" w:sz="0" w:space="0" w:color="auto"/>
      </w:divBdr>
    </w:div>
    <w:div w:id="1907302692">
      <w:bodyDiv w:val="1"/>
      <w:marLeft w:val="0"/>
      <w:marRight w:val="0"/>
      <w:marTop w:val="0"/>
      <w:marBottom w:val="0"/>
      <w:divBdr>
        <w:top w:val="none" w:sz="0" w:space="0" w:color="auto"/>
        <w:left w:val="none" w:sz="0" w:space="0" w:color="auto"/>
        <w:bottom w:val="none" w:sz="0" w:space="0" w:color="auto"/>
        <w:right w:val="none" w:sz="0" w:space="0" w:color="auto"/>
      </w:divBdr>
    </w:div>
    <w:div w:id="1907647593">
      <w:bodyDiv w:val="1"/>
      <w:marLeft w:val="0"/>
      <w:marRight w:val="0"/>
      <w:marTop w:val="0"/>
      <w:marBottom w:val="0"/>
      <w:divBdr>
        <w:top w:val="none" w:sz="0" w:space="0" w:color="auto"/>
        <w:left w:val="none" w:sz="0" w:space="0" w:color="auto"/>
        <w:bottom w:val="none" w:sz="0" w:space="0" w:color="auto"/>
        <w:right w:val="none" w:sz="0" w:space="0" w:color="auto"/>
      </w:divBdr>
    </w:div>
    <w:div w:id="1908034486">
      <w:bodyDiv w:val="1"/>
      <w:marLeft w:val="0"/>
      <w:marRight w:val="0"/>
      <w:marTop w:val="0"/>
      <w:marBottom w:val="0"/>
      <w:divBdr>
        <w:top w:val="none" w:sz="0" w:space="0" w:color="auto"/>
        <w:left w:val="none" w:sz="0" w:space="0" w:color="auto"/>
        <w:bottom w:val="none" w:sz="0" w:space="0" w:color="auto"/>
        <w:right w:val="none" w:sz="0" w:space="0" w:color="auto"/>
      </w:divBdr>
    </w:div>
    <w:div w:id="1908110005">
      <w:bodyDiv w:val="1"/>
      <w:marLeft w:val="0"/>
      <w:marRight w:val="0"/>
      <w:marTop w:val="0"/>
      <w:marBottom w:val="0"/>
      <w:divBdr>
        <w:top w:val="none" w:sz="0" w:space="0" w:color="auto"/>
        <w:left w:val="none" w:sz="0" w:space="0" w:color="auto"/>
        <w:bottom w:val="none" w:sz="0" w:space="0" w:color="auto"/>
        <w:right w:val="none" w:sz="0" w:space="0" w:color="auto"/>
      </w:divBdr>
    </w:div>
    <w:div w:id="1908147431">
      <w:bodyDiv w:val="1"/>
      <w:marLeft w:val="0"/>
      <w:marRight w:val="0"/>
      <w:marTop w:val="0"/>
      <w:marBottom w:val="0"/>
      <w:divBdr>
        <w:top w:val="none" w:sz="0" w:space="0" w:color="auto"/>
        <w:left w:val="none" w:sz="0" w:space="0" w:color="auto"/>
        <w:bottom w:val="none" w:sz="0" w:space="0" w:color="auto"/>
        <w:right w:val="none" w:sz="0" w:space="0" w:color="auto"/>
      </w:divBdr>
    </w:div>
    <w:div w:id="1909067909">
      <w:bodyDiv w:val="1"/>
      <w:marLeft w:val="0"/>
      <w:marRight w:val="0"/>
      <w:marTop w:val="0"/>
      <w:marBottom w:val="0"/>
      <w:divBdr>
        <w:top w:val="none" w:sz="0" w:space="0" w:color="auto"/>
        <w:left w:val="none" w:sz="0" w:space="0" w:color="auto"/>
        <w:bottom w:val="none" w:sz="0" w:space="0" w:color="auto"/>
        <w:right w:val="none" w:sz="0" w:space="0" w:color="auto"/>
      </w:divBdr>
    </w:div>
    <w:div w:id="1909068459">
      <w:bodyDiv w:val="1"/>
      <w:marLeft w:val="0"/>
      <w:marRight w:val="0"/>
      <w:marTop w:val="0"/>
      <w:marBottom w:val="0"/>
      <w:divBdr>
        <w:top w:val="none" w:sz="0" w:space="0" w:color="auto"/>
        <w:left w:val="none" w:sz="0" w:space="0" w:color="auto"/>
        <w:bottom w:val="none" w:sz="0" w:space="0" w:color="auto"/>
        <w:right w:val="none" w:sz="0" w:space="0" w:color="auto"/>
      </w:divBdr>
    </w:div>
    <w:div w:id="1910311219">
      <w:bodyDiv w:val="1"/>
      <w:marLeft w:val="0"/>
      <w:marRight w:val="0"/>
      <w:marTop w:val="0"/>
      <w:marBottom w:val="0"/>
      <w:divBdr>
        <w:top w:val="none" w:sz="0" w:space="0" w:color="auto"/>
        <w:left w:val="none" w:sz="0" w:space="0" w:color="auto"/>
        <w:bottom w:val="none" w:sz="0" w:space="0" w:color="auto"/>
        <w:right w:val="none" w:sz="0" w:space="0" w:color="auto"/>
      </w:divBdr>
    </w:div>
    <w:div w:id="1910339363">
      <w:bodyDiv w:val="1"/>
      <w:marLeft w:val="0"/>
      <w:marRight w:val="0"/>
      <w:marTop w:val="0"/>
      <w:marBottom w:val="0"/>
      <w:divBdr>
        <w:top w:val="none" w:sz="0" w:space="0" w:color="auto"/>
        <w:left w:val="none" w:sz="0" w:space="0" w:color="auto"/>
        <w:bottom w:val="none" w:sz="0" w:space="0" w:color="auto"/>
        <w:right w:val="none" w:sz="0" w:space="0" w:color="auto"/>
      </w:divBdr>
    </w:div>
    <w:div w:id="1910340730">
      <w:bodyDiv w:val="1"/>
      <w:marLeft w:val="0"/>
      <w:marRight w:val="0"/>
      <w:marTop w:val="0"/>
      <w:marBottom w:val="0"/>
      <w:divBdr>
        <w:top w:val="none" w:sz="0" w:space="0" w:color="auto"/>
        <w:left w:val="none" w:sz="0" w:space="0" w:color="auto"/>
        <w:bottom w:val="none" w:sz="0" w:space="0" w:color="auto"/>
        <w:right w:val="none" w:sz="0" w:space="0" w:color="auto"/>
      </w:divBdr>
    </w:div>
    <w:div w:id="1910382833">
      <w:bodyDiv w:val="1"/>
      <w:marLeft w:val="0"/>
      <w:marRight w:val="0"/>
      <w:marTop w:val="0"/>
      <w:marBottom w:val="0"/>
      <w:divBdr>
        <w:top w:val="none" w:sz="0" w:space="0" w:color="auto"/>
        <w:left w:val="none" w:sz="0" w:space="0" w:color="auto"/>
        <w:bottom w:val="none" w:sz="0" w:space="0" w:color="auto"/>
        <w:right w:val="none" w:sz="0" w:space="0" w:color="auto"/>
      </w:divBdr>
    </w:div>
    <w:div w:id="1910385929">
      <w:bodyDiv w:val="1"/>
      <w:marLeft w:val="0"/>
      <w:marRight w:val="0"/>
      <w:marTop w:val="0"/>
      <w:marBottom w:val="0"/>
      <w:divBdr>
        <w:top w:val="none" w:sz="0" w:space="0" w:color="auto"/>
        <w:left w:val="none" w:sz="0" w:space="0" w:color="auto"/>
        <w:bottom w:val="none" w:sz="0" w:space="0" w:color="auto"/>
        <w:right w:val="none" w:sz="0" w:space="0" w:color="auto"/>
      </w:divBdr>
    </w:div>
    <w:div w:id="1910727559">
      <w:bodyDiv w:val="1"/>
      <w:marLeft w:val="0"/>
      <w:marRight w:val="0"/>
      <w:marTop w:val="0"/>
      <w:marBottom w:val="0"/>
      <w:divBdr>
        <w:top w:val="none" w:sz="0" w:space="0" w:color="auto"/>
        <w:left w:val="none" w:sz="0" w:space="0" w:color="auto"/>
        <w:bottom w:val="none" w:sz="0" w:space="0" w:color="auto"/>
        <w:right w:val="none" w:sz="0" w:space="0" w:color="auto"/>
      </w:divBdr>
    </w:div>
    <w:div w:id="1910841442">
      <w:bodyDiv w:val="1"/>
      <w:marLeft w:val="0"/>
      <w:marRight w:val="0"/>
      <w:marTop w:val="0"/>
      <w:marBottom w:val="0"/>
      <w:divBdr>
        <w:top w:val="none" w:sz="0" w:space="0" w:color="auto"/>
        <w:left w:val="none" w:sz="0" w:space="0" w:color="auto"/>
        <w:bottom w:val="none" w:sz="0" w:space="0" w:color="auto"/>
        <w:right w:val="none" w:sz="0" w:space="0" w:color="auto"/>
      </w:divBdr>
    </w:div>
    <w:div w:id="1911184421">
      <w:bodyDiv w:val="1"/>
      <w:marLeft w:val="0"/>
      <w:marRight w:val="0"/>
      <w:marTop w:val="0"/>
      <w:marBottom w:val="0"/>
      <w:divBdr>
        <w:top w:val="none" w:sz="0" w:space="0" w:color="auto"/>
        <w:left w:val="none" w:sz="0" w:space="0" w:color="auto"/>
        <w:bottom w:val="none" w:sz="0" w:space="0" w:color="auto"/>
        <w:right w:val="none" w:sz="0" w:space="0" w:color="auto"/>
      </w:divBdr>
    </w:div>
    <w:div w:id="1911233783">
      <w:bodyDiv w:val="1"/>
      <w:marLeft w:val="0"/>
      <w:marRight w:val="0"/>
      <w:marTop w:val="0"/>
      <w:marBottom w:val="0"/>
      <w:divBdr>
        <w:top w:val="none" w:sz="0" w:space="0" w:color="auto"/>
        <w:left w:val="none" w:sz="0" w:space="0" w:color="auto"/>
        <w:bottom w:val="none" w:sz="0" w:space="0" w:color="auto"/>
        <w:right w:val="none" w:sz="0" w:space="0" w:color="auto"/>
      </w:divBdr>
    </w:div>
    <w:div w:id="1911426069">
      <w:bodyDiv w:val="1"/>
      <w:marLeft w:val="0"/>
      <w:marRight w:val="0"/>
      <w:marTop w:val="0"/>
      <w:marBottom w:val="0"/>
      <w:divBdr>
        <w:top w:val="none" w:sz="0" w:space="0" w:color="auto"/>
        <w:left w:val="none" w:sz="0" w:space="0" w:color="auto"/>
        <w:bottom w:val="none" w:sz="0" w:space="0" w:color="auto"/>
        <w:right w:val="none" w:sz="0" w:space="0" w:color="auto"/>
      </w:divBdr>
    </w:div>
    <w:div w:id="1911427292">
      <w:bodyDiv w:val="1"/>
      <w:marLeft w:val="0"/>
      <w:marRight w:val="0"/>
      <w:marTop w:val="0"/>
      <w:marBottom w:val="0"/>
      <w:divBdr>
        <w:top w:val="none" w:sz="0" w:space="0" w:color="auto"/>
        <w:left w:val="none" w:sz="0" w:space="0" w:color="auto"/>
        <w:bottom w:val="none" w:sz="0" w:space="0" w:color="auto"/>
        <w:right w:val="none" w:sz="0" w:space="0" w:color="auto"/>
      </w:divBdr>
    </w:div>
    <w:div w:id="1911579933">
      <w:bodyDiv w:val="1"/>
      <w:marLeft w:val="0"/>
      <w:marRight w:val="0"/>
      <w:marTop w:val="0"/>
      <w:marBottom w:val="0"/>
      <w:divBdr>
        <w:top w:val="none" w:sz="0" w:space="0" w:color="auto"/>
        <w:left w:val="none" w:sz="0" w:space="0" w:color="auto"/>
        <w:bottom w:val="none" w:sz="0" w:space="0" w:color="auto"/>
        <w:right w:val="none" w:sz="0" w:space="0" w:color="auto"/>
      </w:divBdr>
    </w:div>
    <w:div w:id="1911889819">
      <w:bodyDiv w:val="1"/>
      <w:marLeft w:val="0"/>
      <w:marRight w:val="0"/>
      <w:marTop w:val="0"/>
      <w:marBottom w:val="0"/>
      <w:divBdr>
        <w:top w:val="none" w:sz="0" w:space="0" w:color="auto"/>
        <w:left w:val="none" w:sz="0" w:space="0" w:color="auto"/>
        <w:bottom w:val="none" w:sz="0" w:space="0" w:color="auto"/>
        <w:right w:val="none" w:sz="0" w:space="0" w:color="auto"/>
      </w:divBdr>
    </w:div>
    <w:div w:id="1911957481">
      <w:bodyDiv w:val="1"/>
      <w:marLeft w:val="0"/>
      <w:marRight w:val="0"/>
      <w:marTop w:val="0"/>
      <w:marBottom w:val="0"/>
      <w:divBdr>
        <w:top w:val="none" w:sz="0" w:space="0" w:color="auto"/>
        <w:left w:val="none" w:sz="0" w:space="0" w:color="auto"/>
        <w:bottom w:val="none" w:sz="0" w:space="0" w:color="auto"/>
        <w:right w:val="none" w:sz="0" w:space="0" w:color="auto"/>
      </w:divBdr>
    </w:div>
    <w:div w:id="1912109547">
      <w:bodyDiv w:val="1"/>
      <w:marLeft w:val="0"/>
      <w:marRight w:val="0"/>
      <w:marTop w:val="0"/>
      <w:marBottom w:val="0"/>
      <w:divBdr>
        <w:top w:val="none" w:sz="0" w:space="0" w:color="auto"/>
        <w:left w:val="none" w:sz="0" w:space="0" w:color="auto"/>
        <w:bottom w:val="none" w:sz="0" w:space="0" w:color="auto"/>
        <w:right w:val="none" w:sz="0" w:space="0" w:color="auto"/>
      </w:divBdr>
    </w:div>
    <w:div w:id="1912306274">
      <w:bodyDiv w:val="1"/>
      <w:marLeft w:val="0"/>
      <w:marRight w:val="0"/>
      <w:marTop w:val="0"/>
      <w:marBottom w:val="0"/>
      <w:divBdr>
        <w:top w:val="none" w:sz="0" w:space="0" w:color="auto"/>
        <w:left w:val="none" w:sz="0" w:space="0" w:color="auto"/>
        <w:bottom w:val="none" w:sz="0" w:space="0" w:color="auto"/>
        <w:right w:val="none" w:sz="0" w:space="0" w:color="auto"/>
      </w:divBdr>
    </w:div>
    <w:div w:id="1912496858">
      <w:bodyDiv w:val="1"/>
      <w:marLeft w:val="0"/>
      <w:marRight w:val="0"/>
      <w:marTop w:val="0"/>
      <w:marBottom w:val="0"/>
      <w:divBdr>
        <w:top w:val="none" w:sz="0" w:space="0" w:color="auto"/>
        <w:left w:val="none" w:sz="0" w:space="0" w:color="auto"/>
        <w:bottom w:val="none" w:sz="0" w:space="0" w:color="auto"/>
        <w:right w:val="none" w:sz="0" w:space="0" w:color="auto"/>
      </w:divBdr>
    </w:div>
    <w:div w:id="1912616515">
      <w:bodyDiv w:val="1"/>
      <w:marLeft w:val="0"/>
      <w:marRight w:val="0"/>
      <w:marTop w:val="0"/>
      <w:marBottom w:val="0"/>
      <w:divBdr>
        <w:top w:val="none" w:sz="0" w:space="0" w:color="auto"/>
        <w:left w:val="none" w:sz="0" w:space="0" w:color="auto"/>
        <w:bottom w:val="none" w:sz="0" w:space="0" w:color="auto"/>
        <w:right w:val="none" w:sz="0" w:space="0" w:color="auto"/>
      </w:divBdr>
    </w:div>
    <w:div w:id="1912882760">
      <w:bodyDiv w:val="1"/>
      <w:marLeft w:val="0"/>
      <w:marRight w:val="0"/>
      <w:marTop w:val="0"/>
      <w:marBottom w:val="0"/>
      <w:divBdr>
        <w:top w:val="none" w:sz="0" w:space="0" w:color="auto"/>
        <w:left w:val="none" w:sz="0" w:space="0" w:color="auto"/>
        <w:bottom w:val="none" w:sz="0" w:space="0" w:color="auto"/>
        <w:right w:val="none" w:sz="0" w:space="0" w:color="auto"/>
      </w:divBdr>
    </w:div>
    <w:div w:id="1912888723">
      <w:bodyDiv w:val="1"/>
      <w:marLeft w:val="0"/>
      <w:marRight w:val="0"/>
      <w:marTop w:val="0"/>
      <w:marBottom w:val="0"/>
      <w:divBdr>
        <w:top w:val="none" w:sz="0" w:space="0" w:color="auto"/>
        <w:left w:val="none" w:sz="0" w:space="0" w:color="auto"/>
        <w:bottom w:val="none" w:sz="0" w:space="0" w:color="auto"/>
        <w:right w:val="none" w:sz="0" w:space="0" w:color="auto"/>
      </w:divBdr>
    </w:div>
    <w:div w:id="1913008888">
      <w:bodyDiv w:val="1"/>
      <w:marLeft w:val="0"/>
      <w:marRight w:val="0"/>
      <w:marTop w:val="0"/>
      <w:marBottom w:val="0"/>
      <w:divBdr>
        <w:top w:val="none" w:sz="0" w:space="0" w:color="auto"/>
        <w:left w:val="none" w:sz="0" w:space="0" w:color="auto"/>
        <w:bottom w:val="none" w:sz="0" w:space="0" w:color="auto"/>
        <w:right w:val="none" w:sz="0" w:space="0" w:color="auto"/>
      </w:divBdr>
    </w:div>
    <w:div w:id="1913081833">
      <w:bodyDiv w:val="1"/>
      <w:marLeft w:val="0"/>
      <w:marRight w:val="0"/>
      <w:marTop w:val="0"/>
      <w:marBottom w:val="0"/>
      <w:divBdr>
        <w:top w:val="none" w:sz="0" w:space="0" w:color="auto"/>
        <w:left w:val="none" w:sz="0" w:space="0" w:color="auto"/>
        <w:bottom w:val="none" w:sz="0" w:space="0" w:color="auto"/>
        <w:right w:val="none" w:sz="0" w:space="0" w:color="auto"/>
      </w:divBdr>
    </w:div>
    <w:div w:id="1913854267">
      <w:bodyDiv w:val="1"/>
      <w:marLeft w:val="0"/>
      <w:marRight w:val="0"/>
      <w:marTop w:val="0"/>
      <w:marBottom w:val="0"/>
      <w:divBdr>
        <w:top w:val="none" w:sz="0" w:space="0" w:color="auto"/>
        <w:left w:val="none" w:sz="0" w:space="0" w:color="auto"/>
        <w:bottom w:val="none" w:sz="0" w:space="0" w:color="auto"/>
        <w:right w:val="none" w:sz="0" w:space="0" w:color="auto"/>
      </w:divBdr>
    </w:div>
    <w:div w:id="1914315773">
      <w:bodyDiv w:val="1"/>
      <w:marLeft w:val="0"/>
      <w:marRight w:val="0"/>
      <w:marTop w:val="0"/>
      <w:marBottom w:val="0"/>
      <w:divBdr>
        <w:top w:val="none" w:sz="0" w:space="0" w:color="auto"/>
        <w:left w:val="none" w:sz="0" w:space="0" w:color="auto"/>
        <w:bottom w:val="none" w:sz="0" w:space="0" w:color="auto"/>
        <w:right w:val="none" w:sz="0" w:space="0" w:color="auto"/>
      </w:divBdr>
    </w:div>
    <w:div w:id="1914388065">
      <w:bodyDiv w:val="1"/>
      <w:marLeft w:val="0"/>
      <w:marRight w:val="0"/>
      <w:marTop w:val="0"/>
      <w:marBottom w:val="0"/>
      <w:divBdr>
        <w:top w:val="none" w:sz="0" w:space="0" w:color="auto"/>
        <w:left w:val="none" w:sz="0" w:space="0" w:color="auto"/>
        <w:bottom w:val="none" w:sz="0" w:space="0" w:color="auto"/>
        <w:right w:val="none" w:sz="0" w:space="0" w:color="auto"/>
      </w:divBdr>
    </w:div>
    <w:div w:id="1914393034">
      <w:bodyDiv w:val="1"/>
      <w:marLeft w:val="0"/>
      <w:marRight w:val="0"/>
      <w:marTop w:val="0"/>
      <w:marBottom w:val="0"/>
      <w:divBdr>
        <w:top w:val="none" w:sz="0" w:space="0" w:color="auto"/>
        <w:left w:val="none" w:sz="0" w:space="0" w:color="auto"/>
        <w:bottom w:val="none" w:sz="0" w:space="0" w:color="auto"/>
        <w:right w:val="none" w:sz="0" w:space="0" w:color="auto"/>
      </w:divBdr>
      <w:divsChild>
        <w:div w:id="284819808">
          <w:marLeft w:val="480"/>
          <w:marRight w:val="0"/>
          <w:marTop w:val="0"/>
          <w:marBottom w:val="0"/>
          <w:divBdr>
            <w:top w:val="none" w:sz="0" w:space="0" w:color="auto"/>
            <w:left w:val="none" w:sz="0" w:space="0" w:color="auto"/>
            <w:bottom w:val="none" w:sz="0" w:space="0" w:color="auto"/>
            <w:right w:val="none" w:sz="0" w:space="0" w:color="auto"/>
          </w:divBdr>
        </w:div>
        <w:div w:id="1326664979">
          <w:marLeft w:val="480"/>
          <w:marRight w:val="0"/>
          <w:marTop w:val="0"/>
          <w:marBottom w:val="0"/>
          <w:divBdr>
            <w:top w:val="none" w:sz="0" w:space="0" w:color="auto"/>
            <w:left w:val="none" w:sz="0" w:space="0" w:color="auto"/>
            <w:bottom w:val="none" w:sz="0" w:space="0" w:color="auto"/>
            <w:right w:val="none" w:sz="0" w:space="0" w:color="auto"/>
          </w:divBdr>
        </w:div>
        <w:div w:id="1951812607">
          <w:marLeft w:val="480"/>
          <w:marRight w:val="0"/>
          <w:marTop w:val="0"/>
          <w:marBottom w:val="0"/>
          <w:divBdr>
            <w:top w:val="none" w:sz="0" w:space="0" w:color="auto"/>
            <w:left w:val="none" w:sz="0" w:space="0" w:color="auto"/>
            <w:bottom w:val="none" w:sz="0" w:space="0" w:color="auto"/>
            <w:right w:val="none" w:sz="0" w:space="0" w:color="auto"/>
          </w:divBdr>
        </w:div>
        <w:div w:id="186918381">
          <w:marLeft w:val="480"/>
          <w:marRight w:val="0"/>
          <w:marTop w:val="0"/>
          <w:marBottom w:val="0"/>
          <w:divBdr>
            <w:top w:val="none" w:sz="0" w:space="0" w:color="auto"/>
            <w:left w:val="none" w:sz="0" w:space="0" w:color="auto"/>
            <w:bottom w:val="none" w:sz="0" w:space="0" w:color="auto"/>
            <w:right w:val="none" w:sz="0" w:space="0" w:color="auto"/>
          </w:divBdr>
        </w:div>
        <w:div w:id="129792484">
          <w:marLeft w:val="480"/>
          <w:marRight w:val="0"/>
          <w:marTop w:val="0"/>
          <w:marBottom w:val="0"/>
          <w:divBdr>
            <w:top w:val="none" w:sz="0" w:space="0" w:color="auto"/>
            <w:left w:val="none" w:sz="0" w:space="0" w:color="auto"/>
            <w:bottom w:val="none" w:sz="0" w:space="0" w:color="auto"/>
            <w:right w:val="none" w:sz="0" w:space="0" w:color="auto"/>
          </w:divBdr>
        </w:div>
        <w:div w:id="1230846330">
          <w:marLeft w:val="480"/>
          <w:marRight w:val="0"/>
          <w:marTop w:val="0"/>
          <w:marBottom w:val="0"/>
          <w:divBdr>
            <w:top w:val="none" w:sz="0" w:space="0" w:color="auto"/>
            <w:left w:val="none" w:sz="0" w:space="0" w:color="auto"/>
            <w:bottom w:val="none" w:sz="0" w:space="0" w:color="auto"/>
            <w:right w:val="none" w:sz="0" w:space="0" w:color="auto"/>
          </w:divBdr>
        </w:div>
        <w:div w:id="569122547">
          <w:marLeft w:val="480"/>
          <w:marRight w:val="0"/>
          <w:marTop w:val="0"/>
          <w:marBottom w:val="0"/>
          <w:divBdr>
            <w:top w:val="none" w:sz="0" w:space="0" w:color="auto"/>
            <w:left w:val="none" w:sz="0" w:space="0" w:color="auto"/>
            <w:bottom w:val="none" w:sz="0" w:space="0" w:color="auto"/>
            <w:right w:val="none" w:sz="0" w:space="0" w:color="auto"/>
          </w:divBdr>
        </w:div>
        <w:div w:id="1367753349">
          <w:marLeft w:val="480"/>
          <w:marRight w:val="0"/>
          <w:marTop w:val="0"/>
          <w:marBottom w:val="0"/>
          <w:divBdr>
            <w:top w:val="none" w:sz="0" w:space="0" w:color="auto"/>
            <w:left w:val="none" w:sz="0" w:space="0" w:color="auto"/>
            <w:bottom w:val="none" w:sz="0" w:space="0" w:color="auto"/>
            <w:right w:val="none" w:sz="0" w:space="0" w:color="auto"/>
          </w:divBdr>
        </w:div>
        <w:div w:id="193423106">
          <w:marLeft w:val="480"/>
          <w:marRight w:val="0"/>
          <w:marTop w:val="0"/>
          <w:marBottom w:val="0"/>
          <w:divBdr>
            <w:top w:val="none" w:sz="0" w:space="0" w:color="auto"/>
            <w:left w:val="none" w:sz="0" w:space="0" w:color="auto"/>
            <w:bottom w:val="none" w:sz="0" w:space="0" w:color="auto"/>
            <w:right w:val="none" w:sz="0" w:space="0" w:color="auto"/>
          </w:divBdr>
        </w:div>
        <w:div w:id="1599631331">
          <w:marLeft w:val="480"/>
          <w:marRight w:val="0"/>
          <w:marTop w:val="0"/>
          <w:marBottom w:val="0"/>
          <w:divBdr>
            <w:top w:val="none" w:sz="0" w:space="0" w:color="auto"/>
            <w:left w:val="none" w:sz="0" w:space="0" w:color="auto"/>
            <w:bottom w:val="none" w:sz="0" w:space="0" w:color="auto"/>
            <w:right w:val="none" w:sz="0" w:space="0" w:color="auto"/>
          </w:divBdr>
        </w:div>
        <w:div w:id="55129330">
          <w:marLeft w:val="480"/>
          <w:marRight w:val="0"/>
          <w:marTop w:val="0"/>
          <w:marBottom w:val="0"/>
          <w:divBdr>
            <w:top w:val="none" w:sz="0" w:space="0" w:color="auto"/>
            <w:left w:val="none" w:sz="0" w:space="0" w:color="auto"/>
            <w:bottom w:val="none" w:sz="0" w:space="0" w:color="auto"/>
            <w:right w:val="none" w:sz="0" w:space="0" w:color="auto"/>
          </w:divBdr>
        </w:div>
        <w:div w:id="938948490">
          <w:marLeft w:val="480"/>
          <w:marRight w:val="0"/>
          <w:marTop w:val="0"/>
          <w:marBottom w:val="0"/>
          <w:divBdr>
            <w:top w:val="none" w:sz="0" w:space="0" w:color="auto"/>
            <w:left w:val="none" w:sz="0" w:space="0" w:color="auto"/>
            <w:bottom w:val="none" w:sz="0" w:space="0" w:color="auto"/>
            <w:right w:val="none" w:sz="0" w:space="0" w:color="auto"/>
          </w:divBdr>
        </w:div>
        <w:div w:id="1235119738">
          <w:marLeft w:val="480"/>
          <w:marRight w:val="0"/>
          <w:marTop w:val="0"/>
          <w:marBottom w:val="0"/>
          <w:divBdr>
            <w:top w:val="none" w:sz="0" w:space="0" w:color="auto"/>
            <w:left w:val="none" w:sz="0" w:space="0" w:color="auto"/>
            <w:bottom w:val="none" w:sz="0" w:space="0" w:color="auto"/>
            <w:right w:val="none" w:sz="0" w:space="0" w:color="auto"/>
          </w:divBdr>
        </w:div>
        <w:div w:id="1832330260">
          <w:marLeft w:val="480"/>
          <w:marRight w:val="0"/>
          <w:marTop w:val="0"/>
          <w:marBottom w:val="0"/>
          <w:divBdr>
            <w:top w:val="none" w:sz="0" w:space="0" w:color="auto"/>
            <w:left w:val="none" w:sz="0" w:space="0" w:color="auto"/>
            <w:bottom w:val="none" w:sz="0" w:space="0" w:color="auto"/>
            <w:right w:val="none" w:sz="0" w:space="0" w:color="auto"/>
          </w:divBdr>
        </w:div>
        <w:div w:id="329990954">
          <w:marLeft w:val="480"/>
          <w:marRight w:val="0"/>
          <w:marTop w:val="0"/>
          <w:marBottom w:val="0"/>
          <w:divBdr>
            <w:top w:val="none" w:sz="0" w:space="0" w:color="auto"/>
            <w:left w:val="none" w:sz="0" w:space="0" w:color="auto"/>
            <w:bottom w:val="none" w:sz="0" w:space="0" w:color="auto"/>
            <w:right w:val="none" w:sz="0" w:space="0" w:color="auto"/>
          </w:divBdr>
        </w:div>
        <w:div w:id="943996652">
          <w:marLeft w:val="480"/>
          <w:marRight w:val="0"/>
          <w:marTop w:val="0"/>
          <w:marBottom w:val="0"/>
          <w:divBdr>
            <w:top w:val="none" w:sz="0" w:space="0" w:color="auto"/>
            <w:left w:val="none" w:sz="0" w:space="0" w:color="auto"/>
            <w:bottom w:val="none" w:sz="0" w:space="0" w:color="auto"/>
            <w:right w:val="none" w:sz="0" w:space="0" w:color="auto"/>
          </w:divBdr>
        </w:div>
        <w:div w:id="237331156">
          <w:marLeft w:val="480"/>
          <w:marRight w:val="0"/>
          <w:marTop w:val="0"/>
          <w:marBottom w:val="0"/>
          <w:divBdr>
            <w:top w:val="none" w:sz="0" w:space="0" w:color="auto"/>
            <w:left w:val="none" w:sz="0" w:space="0" w:color="auto"/>
            <w:bottom w:val="none" w:sz="0" w:space="0" w:color="auto"/>
            <w:right w:val="none" w:sz="0" w:space="0" w:color="auto"/>
          </w:divBdr>
        </w:div>
        <w:div w:id="1902786800">
          <w:marLeft w:val="480"/>
          <w:marRight w:val="0"/>
          <w:marTop w:val="0"/>
          <w:marBottom w:val="0"/>
          <w:divBdr>
            <w:top w:val="none" w:sz="0" w:space="0" w:color="auto"/>
            <w:left w:val="none" w:sz="0" w:space="0" w:color="auto"/>
            <w:bottom w:val="none" w:sz="0" w:space="0" w:color="auto"/>
            <w:right w:val="none" w:sz="0" w:space="0" w:color="auto"/>
          </w:divBdr>
        </w:div>
        <w:div w:id="1689597170">
          <w:marLeft w:val="480"/>
          <w:marRight w:val="0"/>
          <w:marTop w:val="0"/>
          <w:marBottom w:val="0"/>
          <w:divBdr>
            <w:top w:val="none" w:sz="0" w:space="0" w:color="auto"/>
            <w:left w:val="none" w:sz="0" w:space="0" w:color="auto"/>
            <w:bottom w:val="none" w:sz="0" w:space="0" w:color="auto"/>
            <w:right w:val="none" w:sz="0" w:space="0" w:color="auto"/>
          </w:divBdr>
        </w:div>
        <w:div w:id="1063137837">
          <w:marLeft w:val="480"/>
          <w:marRight w:val="0"/>
          <w:marTop w:val="0"/>
          <w:marBottom w:val="0"/>
          <w:divBdr>
            <w:top w:val="none" w:sz="0" w:space="0" w:color="auto"/>
            <w:left w:val="none" w:sz="0" w:space="0" w:color="auto"/>
            <w:bottom w:val="none" w:sz="0" w:space="0" w:color="auto"/>
            <w:right w:val="none" w:sz="0" w:space="0" w:color="auto"/>
          </w:divBdr>
        </w:div>
        <w:div w:id="1982998744">
          <w:marLeft w:val="480"/>
          <w:marRight w:val="0"/>
          <w:marTop w:val="0"/>
          <w:marBottom w:val="0"/>
          <w:divBdr>
            <w:top w:val="none" w:sz="0" w:space="0" w:color="auto"/>
            <w:left w:val="none" w:sz="0" w:space="0" w:color="auto"/>
            <w:bottom w:val="none" w:sz="0" w:space="0" w:color="auto"/>
            <w:right w:val="none" w:sz="0" w:space="0" w:color="auto"/>
          </w:divBdr>
        </w:div>
        <w:div w:id="2008286589">
          <w:marLeft w:val="480"/>
          <w:marRight w:val="0"/>
          <w:marTop w:val="0"/>
          <w:marBottom w:val="0"/>
          <w:divBdr>
            <w:top w:val="none" w:sz="0" w:space="0" w:color="auto"/>
            <w:left w:val="none" w:sz="0" w:space="0" w:color="auto"/>
            <w:bottom w:val="none" w:sz="0" w:space="0" w:color="auto"/>
            <w:right w:val="none" w:sz="0" w:space="0" w:color="auto"/>
          </w:divBdr>
        </w:div>
        <w:div w:id="570313066">
          <w:marLeft w:val="480"/>
          <w:marRight w:val="0"/>
          <w:marTop w:val="0"/>
          <w:marBottom w:val="0"/>
          <w:divBdr>
            <w:top w:val="none" w:sz="0" w:space="0" w:color="auto"/>
            <w:left w:val="none" w:sz="0" w:space="0" w:color="auto"/>
            <w:bottom w:val="none" w:sz="0" w:space="0" w:color="auto"/>
            <w:right w:val="none" w:sz="0" w:space="0" w:color="auto"/>
          </w:divBdr>
        </w:div>
        <w:div w:id="376006147">
          <w:marLeft w:val="480"/>
          <w:marRight w:val="0"/>
          <w:marTop w:val="0"/>
          <w:marBottom w:val="0"/>
          <w:divBdr>
            <w:top w:val="none" w:sz="0" w:space="0" w:color="auto"/>
            <w:left w:val="none" w:sz="0" w:space="0" w:color="auto"/>
            <w:bottom w:val="none" w:sz="0" w:space="0" w:color="auto"/>
            <w:right w:val="none" w:sz="0" w:space="0" w:color="auto"/>
          </w:divBdr>
        </w:div>
        <w:div w:id="535235495">
          <w:marLeft w:val="480"/>
          <w:marRight w:val="0"/>
          <w:marTop w:val="0"/>
          <w:marBottom w:val="0"/>
          <w:divBdr>
            <w:top w:val="none" w:sz="0" w:space="0" w:color="auto"/>
            <w:left w:val="none" w:sz="0" w:space="0" w:color="auto"/>
            <w:bottom w:val="none" w:sz="0" w:space="0" w:color="auto"/>
            <w:right w:val="none" w:sz="0" w:space="0" w:color="auto"/>
          </w:divBdr>
        </w:div>
        <w:div w:id="81605104">
          <w:marLeft w:val="480"/>
          <w:marRight w:val="0"/>
          <w:marTop w:val="0"/>
          <w:marBottom w:val="0"/>
          <w:divBdr>
            <w:top w:val="none" w:sz="0" w:space="0" w:color="auto"/>
            <w:left w:val="none" w:sz="0" w:space="0" w:color="auto"/>
            <w:bottom w:val="none" w:sz="0" w:space="0" w:color="auto"/>
            <w:right w:val="none" w:sz="0" w:space="0" w:color="auto"/>
          </w:divBdr>
        </w:div>
        <w:div w:id="1423061888">
          <w:marLeft w:val="480"/>
          <w:marRight w:val="0"/>
          <w:marTop w:val="0"/>
          <w:marBottom w:val="0"/>
          <w:divBdr>
            <w:top w:val="none" w:sz="0" w:space="0" w:color="auto"/>
            <w:left w:val="none" w:sz="0" w:space="0" w:color="auto"/>
            <w:bottom w:val="none" w:sz="0" w:space="0" w:color="auto"/>
            <w:right w:val="none" w:sz="0" w:space="0" w:color="auto"/>
          </w:divBdr>
        </w:div>
        <w:div w:id="1078138400">
          <w:marLeft w:val="480"/>
          <w:marRight w:val="0"/>
          <w:marTop w:val="0"/>
          <w:marBottom w:val="0"/>
          <w:divBdr>
            <w:top w:val="none" w:sz="0" w:space="0" w:color="auto"/>
            <w:left w:val="none" w:sz="0" w:space="0" w:color="auto"/>
            <w:bottom w:val="none" w:sz="0" w:space="0" w:color="auto"/>
            <w:right w:val="none" w:sz="0" w:space="0" w:color="auto"/>
          </w:divBdr>
        </w:div>
        <w:div w:id="1412775620">
          <w:marLeft w:val="480"/>
          <w:marRight w:val="0"/>
          <w:marTop w:val="0"/>
          <w:marBottom w:val="0"/>
          <w:divBdr>
            <w:top w:val="none" w:sz="0" w:space="0" w:color="auto"/>
            <w:left w:val="none" w:sz="0" w:space="0" w:color="auto"/>
            <w:bottom w:val="none" w:sz="0" w:space="0" w:color="auto"/>
            <w:right w:val="none" w:sz="0" w:space="0" w:color="auto"/>
          </w:divBdr>
        </w:div>
        <w:div w:id="2035106502">
          <w:marLeft w:val="480"/>
          <w:marRight w:val="0"/>
          <w:marTop w:val="0"/>
          <w:marBottom w:val="0"/>
          <w:divBdr>
            <w:top w:val="none" w:sz="0" w:space="0" w:color="auto"/>
            <w:left w:val="none" w:sz="0" w:space="0" w:color="auto"/>
            <w:bottom w:val="none" w:sz="0" w:space="0" w:color="auto"/>
            <w:right w:val="none" w:sz="0" w:space="0" w:color="auto"/>
          </w:divBdr>
        </w:div>
        <w:div w:id="1283925818">
          <w:marLeft w:val="480"/>
          <w:marRight w:val="0"/>
          <w:marTop w:val="0"/>
          <w:marBottom w:val="0"/>
          <w:divBdr>
            <w:top w:val="none" w:sz="0" w:space="0" w:color="auto"/>
            <w:left w:val="none" w:sz="0" w:space="0" w:color="auto"/>
            <w:bottom w:val="none" w:sz="0" w:space="0" w:color="auto"/>
            <w:right w:val="none" w:sz="0" w:space="0" w:color="auto"/>
          </w:divBdr>
        </w:div>
        <w:div w:id="2114402295">
          <w:marLeft w:val="480"/>
          <w:marRight w:val="0"/>
          <w:marTop w:val="0"/>
          <w:marBottom w:val="0"/>
          <w:divBdr>
            <w:top w:val="none" w:sz="0" w:space="0" w:color="auto"/>
            <w:left w:val="none" w:sz="0" w:space="0" w:color="auto"/>
            <w:bottom w:val="none" w:sz="0" w:space="0" w:color="auto"/>
            <w:right w:val="none" w:sz="0" w:space="0" w:color="auto"/>
          </w:divBdr>
        </w:div>
        <w:div w:id="83189991">
          <w:marLeft w:val="480"/>
          <w:marRight w:val="0"/>
          <w:marTop w:val="0"/>
          <w:marBottom w:val="0"/>
          <w:divBdr>
            <w:top w:val="none" w:sz="0" w:space="0" w:color="auto"/>
            <w:left w:val="none" w:sz="0" w:space="0" w:color="auto"/>
            <w:bottom w:val="none" w:sz="0" w:space="0" w:color="auto"/>
            <w:right w:val="none" w:sz="0" w:space="0" w:color="auto"/>
          </w:divBdr>
        </w:div>
        <w:div w:id="538589561">
          <w:marLeft w:val="480"/>
          <w:marRight w:val="0"/>
          <w:marTop w:val="0"/>
          <w:marBottom w:val="0"/>
          <w:divBdr>
            <w:top w:val="none" w:sz="0" w:space="0" w:color="auto"/>
            <w:left w:val="none" w:sz="0" w:space="0" w:color="auto"/>
            <w:bottom w:val="none" w:sz="0" w:space="0" w:color="auto"/>
            <w:right w:val="none" w:sz="0" w:space="0" w:color="auto"/>
          </w:divBdr>
        </w:div>
        <w:div w:id="1958829813">
          <w:marLeft w:val="480"/>
          <w:marRight w:val="0"/>
          <w:marTop w:val="0"/>
          <w:marBottom w:val="0"/>
          <w:divBdr>
            <w:top w:val="none" w:sz="0" w:space="0" w:color="auto"/>
            <w:left w:val="none" w:sz="0" w:space="0" w:color="auto"/>
            <w:bottom w:val="none" w:sz="0" w:space="0" w:color="auto"/>
            <w:right w:val="none" w:sz="0" w:space="0" w:color="auto"/>
          </w:divBdr>
        </w:div>
        <w:div w:id="1954898951">
          <w:marLeft w:val="480"/>
          <w:marRight w:val="0"/>
          <w:marTop w:val="0"/>
          <w:marBottom w:val="0"/>
          <w:divBdr>
            <w:top w:val="none" w:sz="0" w:space="0" w:color="auto"/>
            <w:left w:val="none" w:sz="0" w:space="0" w:color="auto"/>
            <w:bottom w:val="none" w:sz="0" w:space="0" w:color="auto"/>
            <w:right w:val="none" w:sz="0" w:space="0" w:color="auto"/>
          </w:divBdr>
        </w:div>
        <w:div w:id="2028093794">
          <w:marLeft w:val="480"/>
          <w:marRight w:val="0"/>
          <w:marTop w:val="0"/>
          <w:marBottom w:val="0"/>
          <w:divBdr>
            <w:top w:val="none" w:sz="0" w:space="0" w:color="auto"/>
            <w:left w:val="none" w:sz="0" w:space="0" w:color="auto"/>
            <w:bottom w:val="none" w:sz="0" w:space="0" w:color="auto"/>
            <w:right w:val="none" w:sz="0" w:space="0" w:color="auto"/>
          </w:divBdr>
        </w:div>
        <w:div w:id="1599752853">
          <w:marLeft w:val="480"/>
          <w:marRight w:val="0"/>
          <w:marTop w:val="0"/>
          <w:marBottom w:val="0"/>
          <w:divBdr>
            <w:top w:val="none" w:sz="0" w:space="0" w:color="auto"/>
            <w:left w:val="none" w:sz="0" w:space="0" w:color="auto"/>
            <w:bottom w:val="none" w:sz="0" w:space="0" w:color="auto"/>
            <w:right w:val="none" w:sz="0" w:space="0" w:color="auto"/>
          </w:divBdr>
        </w:div>
        <w:div w:id="1651980088">
          <w:marLeft w:val="480"/>
          <w:marRight w:val="0"/>
          <w:marTop w:val="0"/>
          <w:marBottom w:val="0"/>
          <w:divBdr>
            <w:top w:val="none" w:sz="0" w:space="0" w:color="auto"/>
            <w:left w:val="none" w:sz="0" w:space="0" w:color="auto"/>
            <w:bottom w:val="none" w:sz="0" w:space="0" w:color="auto"/>
            <w:right w:val="none" w:sz="0" w:space="0" w:color="auto"/>
          </w:divBdr>
        </w:div>
        <w:div w:id="2093158666">
          <w:marLeft w:val="480"/>
          <w:marRight w:val="0"/>
          <w:marTop w:val="0"/>
          <w:marBottom w:val="0"/>
          <w:divBdr>
            <w:top w:val="none" w:sz="0" w:space="0" w:color="auto"/>
            <w:left w:val="none" w:sz="0" w:space="0" w:color="auto"/>
            <w:bottom w:val="none" w:sz="0" w:space="0" w:color="auto"/>
            <w:right w:val="none" w:sz="0" w:space="0" w:color="auto"/>
          </w:divBdr>
        </w:div>
        <w:div w:id="686832816">
          <w:marLeft w:val="480"/>
          <w:marRight w:val="0"/>
          <w:marTop w:val="0"/>
          <w:marBottom w:val="0"/>
          <w:divBdr>
            <w:top w:val="none" w:sz="0" w:space="0" w:color="auto"/>
            <w:left w:val="none" w:sz="0" w:space="0" w:color="auto"/>
            <w:bottom w:val="none" w:sz="0" w:space="0" w:color="auto"/>
            <w:right w:val="none" w:sz="0" w:space="0" w:color="auto"/>
          </w:divBdr>
        </w:div>
        <w:div w:id="1108625984">
          <w:marLeft w:val="480"/>
          <w:marRight w:val="0"/>
          <w:marTop w:val="0"/>
          <w:marBottom w:val="0"/>
          <w:divBdr>
            <w:top w:val="none" w:sz="0" w:space="0" w:color="auto"/>
            <w:left w:val="none" w:sz="0" w:space="0" w:color="auto"/>
            <w:bottom w:val="none" w:sz="0" w:space="0" w:color="auto"/>
            <w:right w:val="none" w:sz="0" w:space="0" w:color="auto"/>
          </w:divBdr>
        </w:div>
        <w:div w:id="348604990">
          <w:marLeft w:val="480"/>
          <w:marRight w:val="0"/>
          <w:marTop w:val="0"/>
          <w:marBottom w:val="0"/>
          <w:divBdr>
            <w:top w:val="none" w:sz="0" w:space="0" w:color="auto"/>
            <w:left w:val="none" w:sz="0" w:space="0" w:color="auto"/>
            <w:bottom w:val="none" w:sz="0" w:space="0" w:color="auto"/>
            <w:right w:val="none" w:sz="0" w:space="0" w:color="auto"/>
          </w:divBdr>
        </w:div>
        <w:div w:id="1150095877">
          <w:marLeft w:val="480"/>
          <w:marRight w:val="0"/>
          <w:marTop w:val="0"/>
          <w:marBottom w:val="0"/>
          <w:divBdr>
            <w:top w:val="none" w:sz="0" w:space="0" w:color="auto"/>
            <w:left w:val="none" w:sz="0" w:space="0" w:color="auto"/>
            <w:bottom w:val="none" w:sz="0" w:space="0" w:color="auto"/>
            <w:right w:val="none" w:sz="0" w:space="0" w:color="auto"/>
          </w:divBdr>
        </w:div>
        <w:div w:id="1540974896">
          <w:marLeft w:val="480"/>
          <w:marRight w:val="0"/>
          <w:marTop w:val="0"/>
          <w:marBottom w:val="0"/>
          <w:divBdr>
            <w:top w:val="none" w:sz="0" w:space="0" w:color="auto"/>
            <w:left w:val="none" w:sz="0" w:space="0" w:color="auto"/>
            <w:bottom w:val="none" w:sz="0" w:space="0" w:color="auto"/>
            <w:right w:val="none" w:sz="0" w:space="0" w:color="auto"/>
          </w:divBdr>
        </w:div>
        <w:div w:id="279580703">
          <w:marLeft w:val="480"/>
          <w:marRight w:val="0"/>
          <w:marTop w:val="0"/>
          <w:marBottom w:val="0"/>
          <w:divBdr>
            <w:top w:val="none" w:sz="0" w:space="0" w:color="auto"/>
            <w:left w:val="none" w:sz="0" w:space="0" w:color="auto"/>
            <w:bottom w:val="none" w:sz="0" w:space="0" w:color="auto"/>
            <w:right w:val="none" w:sz="0" w:space="0" w:color="auto"/>
          </w:divBdr>
        </w:div>
        <w:div w:id="109974559">
          <w:marLeft w:val="480"/>
          <w:marRight w:val="0"/>
          <w:marTop w:val="0"/>
          <w:marBottom w:val="0"/>
          <w:divBdr>
            <w:top w:val="none" w:sz="0" w:space="0" w:color="auto"/>
            <w:left w:val="none" w:sz="0" w:space="0" w:color="auto"/>
            <w:bottom w:val="none" w:sz="0" w:space="0" w:color="auto"/>
            <w:right w:val="none" w:sz="0" w:space="0" w:color="auto"/>
          </w:divBdr>
        </w:div>
        <w:div w:id="67463246">
          <w:marLeft w:val="480"/>
          <w:marRight w:val="0"/>
          <w:marTop w:val="0"/>
          <w:marBottom w:val="0"/>
          <w:divBdr>
            <w:top w:val="none" w:sz="0" w:space="0" w:color="auto"/>
            <w:left w:val="none" w:sz="0" w:space="0" w:color="auto"/>
            <w:bottom w:val="none" w:sz="0" w:space="0" w:color="auto"/>
            <w:right w:val="none" w:sz="0" w:space="0" w:color="auto"/>
          </w:divBdr>
        </w:div>
        <w:div w:id="755133703">
          <w:marLeft w:val="480"/>
          <w:marRight w:val="0"/>
          <w:marTop w:val="0"/>
          <w:marBottom w:val="0"/>
          <w:divBdr>
            <w:top w:val="none" w:sz="0" w:space="0" w:color="auto"/>
            <w:left w:val="none" w:sz="0" w:space="0" w:color="auto"/>
            <w:bottom w:val="none" w:sz="0" w:space="0" w:color="auto"/>
            <w:right w:val="none" w:sz="0" w:space="0" w:color="auto"/>
          </w:divBdr>
        </w:div>
        <w:div w:id="1288778667">
          <w:marLeft w:val="480"/>
          <w:marRight w:val="0"/>
          <w:marTop w:val="0"/>
          <w:marBottom w:val="0"/>
          <w:divBdr>
            <w:top w:val="none" w:sz="0" w:space="0" w:color="auto"/>
            <w:left w:val="none" w:sz="0" w:space="0" w:color="auto"/>
            <w:bottom w:val="none" w:sz="0" w:space="0" w:color="auto"/>
            <w:right w:val="none" w:sz="0" w:space="0" w:color="auto"/>
          </w:divBdr>
        </w:div>
        <w:div w:id="1305163501">
          <w:marLeft w:val="480"/>
          <w:marRight w:val="0"/>
          <w:marTop w:val="0"/>
          <w:marBottom w:val="0"/>
          <w:divBdr>
            <w:top w:val="none" w:sz="0" w:space="0" w:color="auto"/>
            <w:left w:val="none" w:sz="0" w:space="0" w:color="auto"/>
            <w:bottom w:val="none" w:sz="0" w:space="0" w:color="auto"/>
            <w:right w:val="none" w:sz="0" w:space="0" w:color="auto"/>
          </w:divBdr>
        </w:div>
        <w:div w:id="814489873">
          <w:marLeft w:val="480"/>
          <w:marRight w:val="0"/>
          <w:marTop w:val="0"/>
          <w:marBottom w:val="0"/>
          <w:divBdr>
            <w:top w:val="none" w:sz="0" w:space="0" w:color="auto"/>
            <w:left w:val="none" w:sz="0" w:space="0" w:color="auto"/>
            <w:bottom w:val="none" w:sz="0" w:space="0" w:color="auto"/>
            <w:right w:val="none" w:sz="0" w:space="0" w:color="auto"/>
          </w:divBdr>
        </w:div>
        <w:div w:id="335573302">
          <w:marLeft w:val="480"/>
          <w:marRight w:val="0"/>
          <w:marTop w:val="0"/>
          <w:marBottom w:val="0"/>
          <w:divBdr>
            <w:top w:val="none" w:sz="0" w:space="0" w:color="auto"/>
            <w:left w:val="none" w:sz="0" w:space="0" w:color="auto"/>
            <w:bottom w:val="none" w:sz="0" w:space="0" w:color="auto"/>
            <w:right w:val="none" w:sz="0" w:space="0" w:color="auto"/>
          </w:divBdr>
        </w:div>
        <w:div w:id="1361197642">
          <w:marLeft w:val="480"/>
          <w:marRight w:val="0"/>
          <w:marTop w:val="0"/>
          <w:marBottom w:val="0"/>
          <w:divBdr>
            <w:top w:val="none" w:sz="0" w:space="0" w:color="auto"/>
            <w:left w:val="none" w:sz="0" w:space="0" w:color="auto"/>
            <w:bottom w:val="none" w:sz="0" w:space="0" w:color="auto"/>
            <w:right w:val="none" w:sz="0" w:space="0" w:color="auto"/>
          </w:divBdr>
        </w:div>
        <w:div w:id="1235045121">
          <w:marLeft w:val="480"/>
          <w:marRight w:val="0"/>
          <w:marTop w:val="0"/>
          <w:marBottom w:val="0"/>
          <w:divBdr>
            <w:top w:val="none" w:sz="0" w:space="0" w:color="auto"/>
            <w:left w:val="none" w:sz="0" w:space="0" w:color="auto"/>
            <w:bottom w:val="none" w:sz="0" w:space="0" w:color="auto"/>
            <w:right w:val="none" w:sz="0" w:space="0" w:color="auto"/>
          </w:divBdr>
        </w:div>
        <w:div w:id="2009399555">
          <w:marLeft w:val="480"/>
          <w:marRight w:val="0"/>
          <w:marTop w:val="0"/>
          <w:marBottom w:val="0"/>
          <w:divBdr>
            <w:top w:val="none" w:sz="0" w:space="0" w:color="auto"/>
            <w:left w:val="none" w:sz="0" w:space="0" w:color="auto"/>
            <w:bottom w:val="none" w:sz="0" w:space="0" w:color="auto"/>
            <w:right w:val="none" w:sz="0" w:space="0" w:color="auto"/>
          </w:divBdr>
        </w:div>
        <w:div w:id="1593513504">
          <w:marLeft w:val="480"/>
          <w:marRight w:val="0"/>
          <w:marTop w:val="0"/>
          <w:marBottom w:val="0"/>
          <w:divBdr>
            <w:top w:val="none" w:sz="0" w:space="0" w:color="auto"/>
            <w:left w:val="none" w:sz="0" w:space="0" w:color="auto"/>
            <w:bottom w:val="none" w:sz="0" w:space="0" w:color="auto"/>
            <w:right w:val="none" w:sz="0" w:space="0" w:color="auto"/>
          </w:divBdr>
        </w:div>
        <w:div w:id="1606428037">
          <w:marLeft w:val="480"/>
          <w:marRight w:val="0"/>
          <w:marTop w:val="0"/>
          <w:marBottom w:val="0"/>
          <w:divBdr>
            <w:top w:val="none" w:sz="0" w:space="0" w:color="auto"/>
            <w:left w:val="none" w:sz="0" w:space="0" w:color="auto"/>
            <w:bottom w:val="none" w:sz="0" w:space="0" w:color="auto"/>
            <w:right w:val="none" w:sz="0" w:space="0" w:color="auto"/>
          </w:divBdr>
        </w:div>
        <w:div w:id="1738429073">
          <w:marLeft w:val="480"/>
          <w:marRight w:val="0"/>
          <w:marTop w:val="0"/>
          <w:marBottom w:val="0"/>
          <w:divBdr>
            <w:top w:val="none" w:sz="0" w:space="0" w:color="auto"/>
            <w:left w:val="none" w:sz="0" w:space="0" w:color="auto"/>
            <w:bottom w:val="none" w:sz="0" w:space="0" w:color="auto"/>
            <w:right w:val="none" w:sz="0" w:space="0" w:color="auto"/>
          </w:divBdr>
        </w:div>
        <w:div w:id="606541310">
          <w:marLeft w:val="480"/>
          <w:marRight w:val="0"/>
          <w:marTop w:val="0"/>
          <w:marBottom w:val="0"/>
          <w:divBdr>
            <w:top w:val="none" w:sz="0" w:space="0" w:color="auto"/>
            <w:left w:val="none" w:sz="0" w:space="0" w:color="auto"/>
            <w:bottom w:val="none" w:sz="0" w:space="0" w:color="auto"/>
            <w:right w:val="none" w:sz="0" w:space="0" w:color="auto"/>
          </w:divBdr>
        </w:div>
        <w:div w:id="811024655">
          <w:marLeft w:val="480"/>
          <w:marRight w:val="0"/>
          <w:marTop w:val="0"/>
          <w:marBottom w:val="0"/>
          <w:divBdr>
            <w:top w:val="none" w:sz="0" w:space="0" w:color="auto"/>
            <w:left w:val="none" w:sz="0" w:space="0" w:color="auto"/>
            <w:bottom w:val="none" w:sz="0" w:space="0" w:color="auto"/>
            <w:right w:val="none" w:sz="0" w:space="0" w:color="auto"/>
          </w:divBdr>
        </w:div>
        <w:div w:id="31540030">
          <w:marLeft w:val="480"/>
          <w:marRight w:val="0"/>
          <w:marTop w:val="0"/>
          <w:marBottom w:val="0"/>
          <w:divBdr>
            <w:top w:val="none" w:sz="0" w:space="0" w:color="auto"/>
            <w:left w:val="none" w:sz="0" w:space="0" w:color="auto"/>
            <w:bottom w:val="none" w:sz="0" w:space="0" w:color="auto"/>
            <w:right w:val="none" w:sz="0" w:space="0" w:color="auto"/>
          </w:divBdr>
        </w:div>
        <w:div w:id="1108282001">
          <w:marLeft w:val="480"/>
          <w:marRight w:val="0"/>
          <w:marTop w:val="0"/>
          <w:marBottom w:val="0"/>
          <w:divBdr>
            <w:top w:val="none" w:sz="0" w:space="0" w:color="auto"/>
            <w:left w:val="none" w:sz="0" w:space="0" w:color="auto"/>
            <w:bottom w:val="none" w:sz="0" w:space="0" w:color="auto"/>
            <w:right w:val="none" w:sz="0" w:space="0" w:color="auto"/>
          </w:divBdr>
        </w:div>
        <w:div w:id="1428043306">
          <w:marLeft w:val="480"/>
          <w:marRight w:val="0"/>
          <w:marTop w:val="0"/>
          <w:marBottom w:val="0"/>
          <w:divBdr>
            <w:top w:val="none" w:sz="0" w:space="0" w:color="auto"/>
            <w:left w:val="none" w:sz="0" w:space="0" w:color="auto"/>
            <w:bottom w:val="none" w:sz="0" w:space="0" w:color="auto"/>
            <w:right w:val="none" w:sz="0" w:space="0" w:color="auto"/>
          </w:divBdr>
        </w:div>
        <w:div w:id="244264671">
          <w:marLeft w:val="480"/>
          <w:marRight w:val="0"/>
          <w:marTop w:val="0"/>
          <w:marBottom w:val="0"/>
          <w:divBdr>
            <w:top w:val="none" w:sz="0" w:space="0" w:color="auto"/>
            <w:left w:val="none" w:sz="0" w:space="0" w:color="auto"/>
            <w:bottom w:val="none" w:sz="0" w:space="0" w:color="auto"/>
            <w:right w:val="none" w:sz="0" w:space="0" w:color="auto"/>
          </w:divBdr>
        </w:div>
        <w:div w:id="774133880">
          <w:marLeft w:val="480"/>
          <w:marRight w:val="0"/>
          <w:marTop w:val="0"/>
          <w:marBottom w:val="0"/>
          <w:divBdr>
            <w:top w:val="none" w:sz="0" w:space="0" w:color="auto"/>
            <w:left w:val="none" w:sz="0" w:space="0" w:color="auto"/>
            <w:bottom w:val="none" w:sz="0" w:space="0" w:color="auto"/>
            <w:right w:val="none" w:sz="0" w:space="0" w:color="auto"/>
          </w:divBdr>
        </w:div>
        <w:div w:id="255480268">
          <w:marLeft w:val="480"/>
          <w:marRight w:val="0"/>
          <w:marTop w:val="0"/>
          <w:marBottom w:val="0"/>
          <w:divBdr>
            <w:top w:val="none" w:sz="0" w:space="0" w:color="auto"/>
            <w:left w:val="none" w:sz="0" w:space="0" w:color="auto"/>
            <w:bottom w:val="none" w:sz="0" w:space="0" w:color="auto"/>
            <w:right w:val="none" w:sz="0" w:space="0" w:color="auto"/>
          </w:divBdr>
        </w:div>
        <w:div w:id="341902748">
          <w:marLeft w:val="480"/>
          <w:marRight w:val="0"/>
          <w:marTop w:val="0"/>
          <w:marBottom w:val="0"/>
          <w:divBdr>
            <w:top w:val="none" w:sz="0" w:space="0" w:color="auto"/>
            <w:left w:val="none" w:sz="0" w:space="0" w:color="auto"/>
            <w:bottom w:val="none" w:sz="0" w:space="0" w:color="auto"/>
            <w:right w:val="none" w:sz="0" w:space="0" w:color="auto"/>
          </w:divBdr>
        </w:div>
        <w:div w:id="1137070233">
          <w:marLeft w:val="480"/>
          <w:marRight w:val="0"/>
          <w:marTop w:val="0"/>
          <w:marBottom w:val="0"/>
          <w:divBdr>
            <w:top w:val="none" w:sz="0" w:space="0" w:color="auto"/>
            <w:left w:val="none" w:sz="0" w:space="0" w:color="auto"/>
            <w:bottom w:val="none" w:sz="0" w:space="0" w:color="auto"/>
            <w:right w:val="none" w:sz="0" w:space="0" w:color="auto"/>
          </w:divBdr>
        </w:div>
        <w:div w:id="632564218">
          <w:marLeft w:val="480"/>
          <w:marRight w:val="0"/>
          <w:marTop w:val="0"/>
          <w:marBottom w:val="0"/>
          <w:divBdr>
            <w:top w:val="none" w:sz="0" w:space="0" w:color="auto"/>
            <w:left w:val="none" w:sz="0" w:space="0" w:color="auto"/>
            <w:bottom w:val="none" w:sz="0" w:space="0" w:color="auto"/>
            <w:right w:val="none" w:sz="0" w:space="0" w:color="auto"/>
          </w:divBdr>
        </w:div>
        <w:div w:id="32662152">
          <w:marLeft w:val="480"/>
          <w:marRight w:val="0"/>
          <w:marTop w:val="0"/>
          <w:marBottom w:val="0"/>
          <w:divBdr>
            <w:top w:val="none" w:sz="0" w:space="0" w:color="auto"/>
            <w:left w:val="none" w:sz="0" w:space="0" w:color="auto"/>
            <w:bottom w:val="none" w:sz="0" w:space="0" w:color="auto"/>
            <w:right w:val="none" w:sz="0" w:space="0" w:color="auto"/>
          </w:divBdr>
        </w:div>
        <w:div w:id="332343311">
          <w:marLeft w:val="480"/>
          <w:marRight w:val="0"/>
          <w:marTop w:val="0"/>
          <w:marBottom w:val="0"/>
          <w:divBdr>
            <w:top w:val="none" w:sz="0" w:space="0" w:color="auto"/>
            <w:left w:val="none" w:sz="0" w:space="0" w:color="auto"/>
            <w:bottom w:val="none" w:sz="0" w:space="0" w:color="auto"/>
            <w:right w:val="none" w:sz="0" w:space="0" w:color="auto"/>
          </w:divBdr>
        </w:div>
        <w:div w:id="1299532191">
          <w:marLeft w:val="480"/>
          <w:marRight w:val="0"/>
          <w:marTop w:val="0"/>
          <w:marBottom w:val="0"/>
          <w:divBdr>
            <w:top w:val="none" w:sz="0" w:space="0" w:color="auto"/>
            <w:left w:val="none" w:sz="0" w:space="0" w:color="auto"/>
            <w:bottom w:val="none" w:sz="0" w:space="0" w:color="auto"/>
            <w:right w:val="none" w:sz="0" w:space="0" w:color="auto"/>
          </w:divBdr>
        </w:div>
        <w:div w:id="51076259">
          <w:marLeft w:val="480"/>
          <w:marRight w:val="0"/>
          <w:marTop w:val="0"/>
          <w:marBottom w:val="0"/>
          <w:divBdr>
            <w:top w:val="none" w:sz="0" w:space="0" w:color="auto"/>
            <w:left w:val="none" w:sz="0" w:space="0" w:color="auto"/>
            <w:bottom w:val="none" w:sz="0" w:space="0" w:color="auto"/>
            <w:right w:val="none" w:sz="0" w:space="0" w:color="auto"/>
          </w:divBdr>
        </w:div>
        <w:div w:id="44840255">
          <w:marLeft w:val="480"/>
          <w:marRight w:val="0"/>
          <w:marTop w:val="0"/>
          <w:marBottom w:val="0"/>
          <w:divBdr>
            <w:top w:val="none" w:sz="0" w:space="0" w:color="auto"/>
            <w:left w:val="none" w:sz="0" w:space="0" w:color="auto"/>
            <w:bottom w:val="none" w:sz="0" w:space="0" w:color="auto"/>
            <w:right w:val="none" w:sz="0" w:space="0" w:color="auto"/>
          </w:divBdr>
        </w:div>
        <w:div w:id="936986715">
          <w:marLeft w:val="480"/>
          <w:marRight w:val="0"/>
          <w:marTop w:val="0"/>
          <w:marBottom w:val="0"/>
          <w:divBdr>
            <w:top w:val="none" w:sz="0" w:space="0" w:color="auto"/>
            <w:left w:val="none" w:sz="0" w:space="0" w:color="auto"/>
            <w:bottom w:val="none" w:sz="0" w:space="0" w:color="auto"/>
            <w:right w:val="none" w:sz="0" w:space="0" w:color="auto"/>
          </w:divBdr>
        </w:div>
        <w:div w:id="2070573887">
          <w:marLeft w:val="480"/>
          <w:marRight w:val="0"/>
          <w:marTop w:val="0"/>
          <w:marBottom w:val="0"/>
          <w:divBdr>
            <w:top w:val="none" w:sz="0" w:space="0" w:color="auto"/>
            <w:left w:val="none" w:sz="0" w:space="0" w:color="auto"/>
            <w:bottom w:val="none" w:sz="0" w:space="0" w:color="auto"/>
            <w:right w:val="none" w:sz="0" w:space="0" w:color="auto"/>
          </w:divBdr>
        </w:div>
        <w:div w:id="1377971920">
          <w:marLeft w:val="480"/>
          <w:marRight w:val="0"/>
          <w:marTop w:val="0"/>
          <w:marBottom w:val="0"/>
          <w:divBdr>
            <w:top w:val="none" w:sz="0" w:space="0" w:color="auto"/>
            <w:left w:val="none" w:sz="0" w:space="0" w:color="auto"/>
            <w:bottom w:val="none" w:sz="0" w:space="0" w:color="auto"/>
            <w:right w:val="none" w:sz="0" w:space="0" w:color="auto"/>
          </w:divBdr>
        </w:div>
        <w:div w:id="1894462285">
          <w:marLeft w:val="480"/>
          <w:marRight w:val="0"/>
          <w:marTop w:val="0"/>
          <w:marBottom w:val="0"/>
          <w:divBdr>
            <w:top w:val="none" w:sz="0" w:space="0" w:color="auto"/>
            <w:left w:val="none" w:sz="0" w:space="0" w:color="auto"/>
            <w:bottom w:val="none" w:sz="0" w:space="0" w:color="auto"/>
            <w:right w:val="none" w:sz="0" w:space="0" w:color="auto"/>
          </w:divBdr>
        </w:div>
        <w:div w:id="686323117">
          <w:marLeft w:val="480"/>
          <w:marRight w:val="0"/>
          <w:marTop w:val="0"/>
          <w:marBottom w:val="0"/>
          <w:divBdr>
            <w:top w:val="none" w:sz="0" w:space="0" w:color="auto"/>
            <w:left w:val="none" w:sz="0" w:space="0" w:color="auto"/>
            <w:bottom w:val="none" w:sz="0" w:space="0" w:color="auto"/>
            <w:right w:val="none" w:sz="0" w:space="0" w:color="auto"/>
          </w:divBdr>
        </w:div>
        <w:div w:id="671682258">
          <w:marLeft w:val="480"/>
          <w:marRight w:val="0"/>
          <w:marTop w:val="0"/>
          <w:marBottom w:val="0"/>
          <w:divBdr>
            <w:top w:val="none" w:sz="0" w:space="0" w:color="auto"/>
            <w:left w:val="none" w:sz="0" w:space="0" w:color="auto"/>
            <w:bottom w:val="none" w:sz="0" w:space="0" w:color="auto"/>
            <w:right w:val="none" w:sz="0" w:space="0" w:color="auto"/>
          </w:divBdr>
        </w:div>
        <w:div w:id="128670670">
          <w:marLeft w:val="480"/>
          <w:marRight w:val="0"/>
          <w:marTop w:val="0"/>
          <w:marBottom w:val="0"/>
          <w:divBdr>
            <w:top w:val="none" w:sz="0" w:space="0" w:color="auto"/>
            <w:left w:val="none" w:sz="0" w:space="0" w:color="auto"/>
            <w:bottom w:val="none" w:sz="0" w:space="0" w:color="auto"/>
            <w:right w:val="none" w:sz="0" w:space="0" w:color="auto"/>
          </w:divBdr>
        </w:div>
        <w:div w:id="209728626">
          <w:marLeft w:val="480"/>
          <w:marRight w:val="0"/>
          <w:marTop w:val="0"/>
          <w:marBottom w:val="0"/>
          <w:divBdr>
            <w:top w:val="none" w:sz="0" w:space="0" w:color="auto"/>
            <w:left w:val="none" w:sz="0" w:space="0" w:color="auto"/>
            <w:bottom w:val="none" w:sz="0" w:space="0" w:color="auto"/>
            <w:right w:val="none" w:sz="0" w:space="0" w:color="auto"/>
          </w:divBdr>
        </w:div>
        <w:div w:id="35815253">
          <w:marLeft w:val="480"/>
          <w:marRight w:val="0"/>
          <w:marTop w:val="0"/>
          <w:marBottom w:val="0"/>
          <w:divBdr>
            <w:top w:val="none" w:sz="0" w:space="0" w:color="auto"/>
            <w:left w:val="none" w:sz="0" w:space="0" w:color="auto"/>
            <w:bottom w:val="none" w:sz="0" w:space="0" w:color="auto"/>
            <w:right w:val="none" w:sz="0" w:space="0" w:color="auto"/>
          </w:divBdr>
        </w:div>
        <w:div w:id="415058503">
          <w:marLeft w:val="480"/>
          <w:marRight w:val="0"/>
          <w:marTop w:val="0"/>
          <w:marBottom w:val="0"/>
          <w:divBdr>
            <w:top w:val="none" w:sz="0" w:space="0" w:color="auto"/>
            <w:left w:val="none" w:sz="0" w:space="0" w:color="auto"/>
            <w:bottom w:val="none" w:sz="0" w:space="0" w:color="auto"/>
            <w:right w:val="none" w:sz="0" w:space="0" w:color="auto"/>
          </w:divBdr>
        </w:div>
        <w:div w:id="301351376">
          <w:marLeft w:val="480"/>
          <w:marRight w:val="0"/>
          <w:marTop w:val="0"/>
          <w:marBottom w:val="0"/>
          <w:divBdr>
            <w:top w:val="none" w:sz="0" w:space="0" w:color="auto"/>
            <w:left w:val="none" w:sz="0" w:space="0" w:color="auto"/>
            <w:bottom w:val="none" w:sz="0" w:space="0" w:color="auto"/>
            <w:right w:val="none" w:sz="0" w:space="0" w:color="auto"/>
          </w:divBdr>
        </w:div>
        <w:div w:id="1994529213">
          <w:marLeft w:val="480"/>
          <w:marRight w:val="0"/>
          <w:marTop w:val="0"/>
          <w:marBottom w:val="0"/>
          <w:divBdr>
            <w:top w:val="none" w:sz="0" w:space="0" w:color="auto"/>
            <w:left w:val="none" w:sz="0" w:space="0" w:color="auto"/>
            <w:bottom w:val="none" w:sz="0" w:space="0" w:color="auto"/>
            <w:right w:val="none" w:sz="0" w:space="0" w:color="auto"/>
          </w:divBdr>
        </w:div>
        <w:div w:id="146636047">
          <w:marLeft w:val="480"/>
          <w:marRight w:val="0"/>
          <w:marTop w:val="0"/>
          <w:marBottom w:val="0"/>
          <w:divBdr>
            <w:top w:val="none" w:sz="0" w:space="0" w:color="auto"/>
            <w:left w:val="none" w:sz="0" w:space="0" w:color="auto"/>
            <w:bottom w:val="none" w:sz="0" w:space="0" w:color="auto"/>
            <w:right w:val="none" w:sz="0" w:space="0" w:color="auto"/>
          </w:divBdr>
        </w:div>
        <w:div w:id="1217208347">
          <w:marLeft w:val="480"/>
          <w:marRight w:val="0"/>
          <w:marTop w:val="0"/>
          <w:marBottom w:val="0"/>
          <w:divBdr>
            <w:top w:val="none" w:sz="0" w:space="0" w:color="auto"/>
            <w:left w:val="none" w:sz="0" w:space="0" w:color="auto"/>
            <w:bottom w:val="none" w:sz="0" w:space="0" w:color="auto"/>
            <w:right w:val="none" w:sz="0" w:space="0" w:color="auto"/>
          </w:divBdr>
        </w:div>
        <w:div w:id="840856312">
          <w:marLeft w:val="480"/>
          <w:marRight w:val="0"/>
          <w:marTop w:val="0"/>
          <w:marBottom w:val="0"/>
          <w:divBdr>
            <w:top w:val="none" w:sz="0" w:space="0" w:color="auto"/>
            <w:left w:val="none" w:sz="0" w:space="0" w:color="auto"/>
            <w:bottom w:val="none" w:sz="0" w:space="0" w:color="auto"/>
            <w:right w:val="none" w:sz="0" w:space="0" w:color="auto"/>
          </w:divBdr>
        </w:div>
        <w:div w:id="731462026">
          <w:marLeft w:val="480"/>
          <w:marRight w:val="0"/>
          <w:marTop w:val="0"/>
          <w:marBottom w:val="0"/>
          <w:divBdr>
            <w:top w:val="none" w:sz="0" w:space="0" w:color="auto"/>
            <w:left w:val="none" w:sz="0" w:space="0" w:color="auto"/>
            <w:bottom w:val="none" w:sz="0" w:space="0" w:color="auto"/>
            <w:right w:val="none" w:sz="0" w:space="0" w:color="auto"/>
          </w:divBdr>
        </w:div>
        <w:div w:id="57021604">
          <w:marLeft w:val="480"/>
          <w:marRight w:val="0"/>
          <w:marTop w:val="0"/>
          <w:marBottom w:val="0"/>
          <w:divBdr>
            <w:top w:val="none" w:sz="0" w:space="0" w:color="auto"/>
            <w:left w:val="none" w:sz="0" w:space="0" w:color="auto"/>
            <w:bottom w:val="none" w:sz="0" w:space="0" w:color="auto"/>
            <w:right w:val="none" w:sz="0" w:space="0" w:color="auto"/>
          </w:divBdr>
        </w:div>
        <w:div w:id="2010135808">
          <w:marLeft w:val="480"/>
          <w:marRight w:val="0"/>
          <w:marTop w:val="0"/>
          <w:marBottom w:val="0"/>
          <w:divBdr>
            <w:top w:val="none" w:sz="0" w:space="0" w:color="auto"/>
            <w:left w:val="none" w:sz="0" w:space="0" w:color="auto"/>
            <w:bottom w:val="none" w:sz="0" w:space="0" w:color="auto"/>
            <w:right w:val="none" w:sz="0" w:space="0" w:color="auto"/>
          </w:divBdr>
        </w:div>
        <w:div w:id="1251231762">
          <w:marLeft w:val="480"/>
          <w:marRight w:val="0"/>
          <w:marTop w:val="0"/>
          <w:marBottom w:val="0"/>
          <w:divBdr>
            <w:top w:val="none" w:sz="0" w:space="0" w:color="auto"/>
            <w:left w:val="none" w:sz="0" w:space="0" w:color="auto"/>
            <w:bottom w:val="none" w:sz="0" w:space="0" w:color="auto"/>
            <w:right w:val="none" w:sz="0" w:space="0" w:color="auto"/>
          </w:divBdr>
        </w:div>
        <w:div w:id="88239838">
          <w:marLeft w:val="480"/>
          <w:marRight w:val="0"/>
          <w:marTop w:val="0"/>
          <w:marBottom w:val="0"/>
          <w:divBdr>
            <w:top w:val="none" w:sz="0" w:space="0" w:color="auto"/>
            <w:left w:val="none" w:sz="0" w:space="0" w:color="auto"/>
            <w:bottom w:val="none" w:sz="0" w:space="0" w:color="auto"/>
            <w:right w:val="none" w:sz="0" w:space="0" w:color="auto"/>
          </w:divBdr>
        </w:div>
        <w:div w:id="1603875910">
          <w:marLeft w:val="480"/>
          <w:marRight w:val="0"/>
          <w:marTop w:val="0"/>
          <w:marBottom w:val="0"/>
          <w:divBdr>
            <w:top w:val="none" w:sz="0" w:space="0" w:color="auto"/>
            <w:left w:val="none" w:sz="0" w:space="0" w:color="auto"/>
            <w:bottom w:val="none" w:sz="0" w:space="0" w:color="auto"/>
            <w:right w:val="none" w:sz="0" w:space="0" w:color="auto"/>
          </w:divBdr>
        </w:div>
        <w:div w:id="1999923126">
          <w:marLeft w:val="480"/>
          <w:marRight w:val="0"/>
          <w:marTop w:val="0"/>
          <w:marBottom w:val="0"/>
          <w:divBdr>
            <w:top w:val="none" w:sz="0" w:space="0" w:color="auto"/>
            <w:left w:val="none" w:sz="0" w:space="0" w:color="auto"/>
            <w:bottom w:val="none" w:sz="0" w:space="0" w:color="auto"/>
            <w:right w:val="none" w:sz="0" w:space="0" w:color="auto"/>
          </w:divBdr>
        </w:div>
        <w:div w:id="1357317160">
          <w:marLeft w:val="480"/>
          <w:marRight w:val="0"/>
          <w:marTop w:val="0"/>
          <w:marBottom w:val="0"/>
          <w:divBdr>
            <w:top w:val="none" w:sz="0" w:space="0" w:color="auto"/>
            <w:left w:val="none" w:sz="0" w:space="0" w:color="auto"/>
            <w:bottom w:val="none" w:sz="0" w:space="0" w:color="auto"/>
            <w:right w:val="none" w:sz="0" w:space="0" w:color="auto"/>
          </w:divBdr>
        </w:div>
        <w:div w:id="2081632177">
          <w:marLeft w:val="480"/>
          <w:marRight w:val="0"/>
          <w:marTop w:val="0"/>
          <w:marBottom w:val="0"/>
          <w:divBdr>
            <w:top w:val="none" w:sz="0" w:space="0" w:color="auto"/>
            <w:left w:val="none" w:sz="0" w:space="0" w:color="auto"/>
            <w:bottom w:val="none" w:sz="0" w:space="0" w:color="auto"/>
            <w:right w:val="none" w:sz="0" w:space="0" w:color="auto"/>
          </w:divBdr>
        </w:div>
        <w:div w:id="637686357">
          <w:marLeft w:val="480"/>
          <w:marRight w:val="0"/>
          <w:marTop w:val="0"/>
          <w:marBottom w:val="0"/>
          <w:divBdr>
            <w:top w:val="none" w:sz="0" w:space="0" w:color="auto"/>
            <w:left w:val="none" w:sz="0" w:space="0" w:color="auto"/>
            <w:bottom w:val="none" w:sz="0" w:space="0" w:color="auto"/>
            <w:right w:val="none" w:sz="0" w:space="0" w:color="auto"/>
          </w:divBdr>
        </w:div>
        <w:div w:id="686950746">
          <w:marLeft w:val="480"/>
          <w:marRight w:val="0"/>
          <w:marTop w:val="0"/>
          <w:marBottom w:val="0"/>
          <w:divBdr>
            <w:top w:val="none" w:sz="0" w:space="0" w:color="auto"/>
            <w:left w:val="none" w:sz="0" w:space="0" w:color="auto"/>
            <w:bottom w:val="none" w:sz="0" w:space="0" w:color="auto"/>
            <w:right w:val="none" w:sz="0" w:space="0" w:color="auto"/>
          </w:divBdr>
        </w:div>
        <w:div w:id="1509754634">
          <w:marLeft w:val="480"/>
          <w:marRight w:val="0"/>
          <w:marTop w:val="0"/>
          <w:marBottom w:val="0"/>
          <w:divBdr>
            <w:top w:val="none" w:sz="0" w:space="0" w:color="auto"/>
            <w:left w:val="none" w:sz="0" w:space="0" w:color="auto"/>
            <w:bottom w:val="none" w:sz="0" w:space="0" w:color="auto"/>
            <w:right w:val="none" w:sz="0" w:space="0" w:color="auto"/>
          </w:divBdr>
        </w:div>
        <w:div w:id="398939860">
          <w:marLeft w:val="480"/>
          <w:marRight w:val="0"/>
          <w:marTop w:val="0"/>
          <w:marBottom w:val="0"/>
          <w:divBdr>
            <w:top w:val="none" w:sz="0" w:space="0" w:color="auto"/>
            <w:left w:val="none" w:sz="0" w:space="0" w:color="auto"/>
            <w:bottom w:val="none" w:sz="0" w:space="0" w:color="auto"/>
            <w:right w:val="none" w:sz="0" w:space="0" w:color="auto"/>
          </w:divBdr>
        </w:div>
        <w:div w:id="346448558">
          <w:marLeft w:val="480"/>
          <w:marRight w:val="0"/>
          <w:marTop w:val="0"/>
          <w:marBottom w:val="0"/>
          <w:divBdr>
            <w:top w:val="none" w:sz="0" w:space="0" w:color="auto"/>
            <w:left w:val="none" w:sz="0" w:space="0" w:color="auto"/>
            <w:bottom w:val="none" w:sz="0" w:space="0" w:color="auto"/>
            <w:right w:val="none" w:sz="0" w:space="0" w:color="auto"/>
          </w:divBdr>
        </w:div>
        <w:div w:id="1468625552">
          <w:marLeft w:val="480"/>
          <w:marRight w:val="0"/>
          <w:marTop w:val="0"/>
          <w:marBottom w:val="0"/>
          <w:divBdr>
            <w:top w:val="none" w:sz="0" w:space="0" w:color="auto"/>
            <w:left w:val="none" w:sz="0" w:space="0" w:color="auto"/>
            <w:bottom w:val="none" w:sz="0" w:space="0" w:color="auto"/>
            <w:right w:val="none" w:sz="0" w:space="0" w:color="auto"/>
          </w:divBdr>
        </w:div>
        <w:div w:id="649601583">
          <w:marLeft w:val="480"/>
          <w:marRight w:val="0"/>
          <w:marTop w:val="0"/>
          <w:marBottom w:val="0"/>
          <w:divBdr>
            <w:top w:val="none" w:sz="0" w:space="0" w:color="auto"/>
            <w:left w:val="none" w:sz="0" w:space="0" w:color="auto"/>
            <w:bottom w:val="none" w:sz="0" w:space="0" w:color="auto"/>
            <w:right w:val="none" w:sz="0" w:space="0" w:color="auto"/>
          </w:divBdr>
        </w:div>
        <w:div w:id="138815585">
          <w:marLeft w:val="480"/>
          <w:marRight w:val="0"/>
          <w:marTop w:val="0"/>
          <w:marBottom w:val="0"/>
          <w:divBdr>
            <w:top w:val="none" w:sz="0" w:space="0" w:color="auto"/>
            <w:left w:val="none" w:sz="0" w:space="0" w:color="auto"/>
            <w:bottom w:val="none" w:sz="0" w:space="0" w:color="auto"/>
            <w:right w:val="none" w:sz="0" w:space="0" w:color="auto"/>
          </w:divBdr>
        </w:div>
        <w:div w:id="753671128">
          <w:marLeft w:val="480"/>
          <w:marRight w:val="0"/>
          <w:marTop w:val="0"/>
          <w:marBottom w:val="0"/>
          <w:divBdr>
            <w:top w:val="none" w:sz="0" w:space="0" w:color="auto"/>
            <w:left w:val="none" w:sz="0" w:space="0" w:color="auto"/>
            <w:bottom w:val="none" w:sz="0" w:space="0" w:color="auto"/>
            <w:right w:val="none" w:sz="0" w:space="0" w:color="auto"/>
          </w:divBdr>
        </w:div>
        <w:div w:id="971709501">
          <w:marLeft w:val="480"/>
          <w:marRight w:val="0"/>
          <w:marTop w:val="0"/>
          <w:marBottom w:val="0"/>
          <w:divBdr>
            <w:top w:val="none" w:sz="0" w:space="0" w:color="auto"/>
            <w:left w:val="none" w:sz="0" w:space="0" w:color="auto"/>
            <w:bottom w:val="none" w:sz="0" w:space="0" w:color="auto"/>
            <w:right w:val="none" w:sz="0" w:space="0" w:color="auto"/>
          </w:divBdr>
        </w:div>
        <w:div w:id="1523124663">
          <w:marLeft w:val="480"/>
          <w:marRight w:val="0"/>
          <w:marTop w:val="0"/>
          <w:marBottom w:val="0"/>
          <w:divBdr>
            <w:top w:val="none" w:sz="0" w:space="0" w:color="auto"/>
            <w:left w:val="none" w:sz="0" w:space="0" w:color="auto"/>
            <w:bottom w:val="none" w:sz="0" w:space="0" w:color="auto"/>
            <w:right w:val="none" w:sz="0" w:space="0" w:color="auto"/>
          </w:divBdr>
        </w:div>
        <w:div w:id="1261064024">
          <w:marLeft w:val="480"/>
          <w:marRight w:val="0"/>
          <w:marTop w:val="0"/>
          <w:marBottom w:val="0"/>
          <w:divBdr>
            <w:top w:val="none" w:sz="0" w:space="0" w:color="auto"/>
            <w:left w:val="none" w:sz="0" w:space="0" w:color="auto"/>
            <w:bottom w:val="none" w:sz="0" w:space="0" w:color="auto"/>
            <w:right w:val="none" w:sz="0" w:space="0" w:color="auto"/>
          </w:divBdr>
        </w:div>
        <w:div w:id="253167237">
          <w:marLeft w:val="480"/>
          <w:marRight w:val="0"/>
          <w:marTop w:val="0"/>
          <w:marBottom w:val="0"/>
          <w:divBdr>
            <w:top w:val="none" w:sz="0" w:space="0" w:color="auto"/>
            <w:left w:val="none" w:sz="0" w:space="0" w:color="auto"/>
            <w:bottom w:val="none" w:sz="0" w:space="0" w:color="auto"/>
            <w:right w:val="none" w:sz="0" w:space="0" w:color="auto"/>
          </w:divBdr>
        </w:div>
        <w:div w:id="358314181">
          <w:marLeft w:val="480"/>
          <w:marRight w:val="0"/>
          <w:marTop w:val="0"/>
          <w:marBottom w:val="0"/>
          <w:divBdr>
            <w:top w:val="none" w:sz="0" w:space="0" w:color="auto"/>
            <w:left w:val="none" w:sz="0" w:space="0" w:color="auto"/>
            <w:bottom w:val="none" w:sz="0" w:space="0" w:color="auto"/>
            <w:right w:val="none" w:sz="0" w:space="0" w:color="auto"/>
          </w:divBdr>
        </w:div>
        <w:div w:id="1471246073">
          <w:marLeft w:val="480"/>
          <w:marRight w:val="0"/>
          <w:marTop w:val="0"/>
          <w:marBottom w:val="0"/>
          <w:divBdr>
            <w:top w:val="none" w:sz="0" w:space="0" w:color="auto"/>
            <w:left w:val="none" w:sz="0" w:space="0" w:color="auto"/>
            <w:bottom w:val="none" w:sz="0" w:space="0" w:color="auto"/>
            <w:right w:val="none" w:sz="0" w:space="0" w:color="auto"/>
          </w:divBdr>
        </w:div>
      </w:divsChild>
    </w:div>
    <w:div w:id="1914460978">
      <w:bodyDiv w:val="1"/>
      <w:marLeft w:val="0"/>
      <w:marRight w:val="0"/>
      <w:marTop w:val="0"/>
      <w:marBottom w:val="0"/>
      <w:divBdr>
        <w:top w:val="none" w:sz="0" w:space="0" w:color="auto"/>
        <w:left w:val="none" w:sz="0" w:space="0" w:color="auto"/>
        <w:bottom w:val="none" w:sz="0" w:space="0" w:color="auto"/>
        <w:right w:val="none" w:sz="0" w:space="0" w:color="auto"/>
      </w:divBdr>
    </w:div>
    <w:div w:id="1914469554">
      <w:bodyDiv w:val="1"/>
      <w:marLeft w:val="0"/>
      <w:marRight w:val="0"/>
      <w:marTop w:val="0"/>
      <w:marBottom w:val="0"/>
      <w:divBdr>
        <w:top w:val="none" w:sz="0" w:space="0" w:color="auto"/>
        <w:left w:val="none" w:sz="0" w:space="0" w:color="auto"/>
        <w:bottom w:val="none" w:sz="0" w:space="0" w:color="auto"/>
        <w:right w:val="none" w:sz="0" w:space="0" w:color="auto"/>
      </w:divBdr>
    </w:div>
    <w:div w:id="1914512168">
      <w:bodyDiv w:val="1"/>
      <w:marLeft w:val="0"/>
      <w:marRight w:val="0"/>
      <w:marTop w:val="0"/>
      <w:marBottom w:val="0"/>
      <w:divBdr>
        <w:top w:val="none" w:sz="0" w:space="0" w:color="auto"/>
        <w:left w:val="none" w:sz="0" w:space="0" w:color="auto"/>
        <w:bottom w:val="none" w:sz="0" w:space="0" w:color="auto"/>
        <w:right w:val="none" w:sz="0" w:space="0" w:color="auto"/>
      </w:divBdr>
      <w:divsChild>
        <w:div w:id="78912595">
          <w:marLeft w:val="480"/>
          <w:marRight w:val="0"/>
          <w:marTop w:val="0"/>
          <w:marBottom w:val="0"/>
          <w:divBdr>
            <w:top w:val="none" w:sz="0" w:space="0" w:color="auto"/>
            <w:left w:val="none" w:sz="0" w:space="0" w:color="auto"/>
            <w:bottom w:val="none" w:sz="0" w:space="0" w:color="auto"/>
            <w:right w:val="none" w:sz="0" w:space="0" w:color="auto"/>
          </w:divBdr>
        </w:div>
        <w:div w:id="623928106">
          <w:marLeft w:val="480"/>
          <w:marRight w:val="0"/>
          <w:marTop w:val="0"/>
          <w:marBottom w:val="0"/>
          <w:divBdr>
            <w:top w:val="none" w:sz="0" w:space="0" w:color="auto"/>
            <w:left w:val="none" w:sz="0" w:space="0" w:color="auto"/>
            <w:bottom w:val="none" w:sz="0" w:space="0" w:color="auto"/>
            <w:right w:val="none" w:sz="0" w:space="0" w:color="auto"/>
          </w:divBdr>
        </w:div>
        <w:div w:id="1699357281">
          <w:marLeft w:val="480"/>
          <w:marRight w:val="0"/>
          <w:marTop w:val="0"/>
          <w:marBottom w:val="0"/>
          <w:divBdr>
            <w:top w:val="none" w:sz="0" w:space="0" w:color="auto"/>
            <w:left w:val="none" w:sz="0" w:space="0" w:color="auto"/>
            <w:bottom w:val="none" w:sz="0" w:space="0" w:color="auto"/>
            <w:right w:val="none" w:sz="0" w:space="0" w:color="auto"/>
          </w:divBdr>
        </w:div>
        <w:div w:id="1668247804">
          <w:marLeft w:val="480"/>
          <w:marRight w:val="0"/>
          <w:marTop w:val="0"/>
          <w:marBottom w:val="0"/>
          <w:divBdr>
            <w:top w:val="none" w:sz="0" w:space="0" w:color="auto"/>
            <w:left w:val="none" w:sz="0" w:space="0" w:color="auto"/>
            <w:bottom w:val="none" w:sz="0" w:space="0" w:color="auto"/>
            <w:right w:val="none" w:sz="0" w:space="0" w:color="auto"/>
          </w:divBdr>
        </w:div>
        <w:div w:id="633414753">
          <w:marLeft w:val="480"/>
          <w:marRight w:val="0"/>
          <w:marTop w:val="0"/>
          <w:marBottom w:val="0"/>
          <w:divBdr>
            <w:top w:val="none" w:sz="0" w:space="0" w:color="auto"/>
            <w:left w:val="none" w:sz="0" w:space="0" w:color="auto"/>
            <w:bottom w:val="none" w:sz="0" w:space="0" w:color="auto"/>
            <w:right w:val="none" w:sz="0" w:space="0" w:color="auto"/>
          </w:divBdr>
        </w:div>
        <w:div w:id="1056120669">
          <w:marLeft w:val="480"/>
          <w:marRight w:val="0"/>
          <w:marTop w:val="0"/>
          <w:marBottom w:val="0"/>
          <w:divBdr>
            <w:top w:val="none" w:sz="0" w:space="0" w:color="auto"/>
            <w:left w:val="none" w:sz="0" w:space="0" w:color="auto"/>
            <w:bottom w:val="none" w:sz="0" w:space="0" w:color="auto"/>
            <w:right w:val="none" w:sz="0" w:space="0" w:color="auto"/>
          </w:divBdr>
        </w:div>
        <w:div w:id="832526507">
          <w:marLeft w:val="480"/>
          <w:marRight w:val="0"/>
          <w:marTop w:val="0"/>
          <w:marBottom w:val="0"/>
          <w:divBdr>
            <w:top w:val="none" w:sz="0" w:space="0" w:color="auto"/>
            <w:left w:val="none" w:sz="0" w:space="0" w:color="auto"/>
            <w:bottom w:val="none" w:sz="0" w:space="0" w:color="auto"/>
            <w:right w:val="none" w:sz="0" w:space="0" w:color="auto"/>
          </w:divBdr>
        </w:div>
        <w:div w:id="1053970298">
          <w:marLeft w:val="480"/>
          <w:marRight w:val="0"/>
          <w:marTop w:val="0"/>
          <w:marBottom w:val="0"/>
          <w:divBdr>
            <w:top w:val="none" w:sz="0" w:space="0" w:color="auto"/>
            <w:left w:val="none" w:sz="0" w:space="0" w:color="auto"/>
            <w:bottom w:val="none" w:sz="0" w:space="0" w:color="auto"/>
            <w:right w:val="none" w:sz="0" w:space="0" w:color="auto"/>
          </w:divBdr>
        </w:div>
        <w:div w:id="461656362">
          <w:marLeft w:val="480"/>
          <w:marRight w:val="0"/>
          <w:marTop w:val="0"/>
          <w:marBottom w:val="0"/>
          <w:divBdr>
            <w:top w:val="none" w:sz="0" w:space="0" w:color="auto"/>
            <w:left w:val="none" w:sz="0" w:space="0" w:color="auto"/>
            <w:bottom w:val="none" w:sz="0" w:space="0" w:color="auto"/>
            <w:right w:val="none" w:sz="0" w:space="0" w:color="auto"/>
          </w:divBdr>
        </w:div>
        <w:div w:id="1204706434">
          <w:marLeft w:val="480"/>
          <w:marRight w:val="0"/>
          <w:marTop w:val="0"/>
          <w:marBottom w:val="0"/>
          <w:divBdr>
            <w:top w:val="none" w:sz="0" w:space="0" w:color="auto"/>
            <w:left w:val="none" w:sz="0" w:space="0" w:color="auto"/>
            <w:bottom w:val="none" w:sz="0" w:space="0" w:color="auto"/>
            <w:right w:val="none" w:sz="0" w:space="0" w:color="auto"/>
          </w:divBdr>
        </w:div>
        <w:div w:id="26218070">
          <w:marLeft w:val="480"/>
          <w:marRight w:val="0"/>
          <w:marTop w:val="0"/>
          <w:marBottom w:val="0"/>
          <w:divBdr>
            <w:top w:val="none" w:sz="0" w:space="0" w:color="auto"/>
            <w:left w:val="none" w:sz="0" w:space="0" w:color="auto"/>
            <w:bottom w:val="none" w:sz="0" w:space="0" w:color="auto"/>
            <w:right w:val="none" w:sz="0" w:space="0" w:color="auto"/>
          </w:divBdr>
        </w:div>
        <w:div w:id="22748789">
          <w:marLeft w:val="480"/>
          <w:marRight w:val="0"/>
          <w:marTop w:val="0"/>
          <w:marBottom w:val="0"/>
          <w:divBdr>
            <w:top w:val="none" w:sz="0" w:space="0" w:color="auto"/>
            <w:left w:val="none" w:sz="0" w:space="0" w:color="auto"/>
            <w:bottom w:val="none" w:sz="0" w:space="0" w:color="auto"/>
            <w:right w:val="none" w:sz="0" w:space="0" w:color="auto"/>
          </w:divBdr>
        </w:div>
        <w:div w:id="165098581">
          <w:marLeft w:val="480"/>
          <w:marRight w:val="0"/>
          <w:marTop w:val="0"/>
          <w:marBottom w:val="0"/>
          <w:divBdr>
            <w:top w:val="none" w:sz="0" w:space="0" w:color="auto"/>
            <w:left w:val="none" w:sz="0" w:space="0" w:color="auto"/>
            <w:bottom w:val="none" w:sz="0" w:space="0" w:color="auto"/>
            <w:right w:val="none" w:sz="0" w:space="0" w:color="auto"/>
          </w:divBdr>
        </w:div>
        <w:div w:id="1056928842">
          <w:marLeft w:val="480"/>
          <w:marRight w:val="0"/>
          <w:marTop w:val="0"/>
          <w:marBottom w:val="0"/>
          <w:divBdr>
            <w:top w:val="none" w:sz="0" w:space="0" w:color="auto"/>
            <w:left w:val="none" w:sz="0" w:space="0" w:color="auto"/>
            <w:bottom w:val="none" w:sz="0" w:space="0" w:color="auto"/>
            <w:right w:val="none" w:sz="0" w:space="0" w:color="auto"/>
          </w:divBdr>
        </w:div>
        <w:div w:id="1711765944">
          <w:marLeft w:val="480"/>
          <w:marRight w:val="0"/>
          <w:marTop w:val="0"/>
          <w:marBottom w:val="0"/>
          <w:divBdr>
            <w:top w:val="none" w:sz="0" w:space="0" w:color="auto"/>
            <w:left w:val="none" w:sz="0" w:space="0" w:color="auto"/>
            <w:bottom w:val="none" w:sz="0" w:space="0" w:color="auto"/>
            <w:right w:val="none" w:sz="0" w:space="0" w:color="auto"/>
          </w:divBdr>
        </w:div>
        <w:div w:id="712466157">
          <w:marLeft w:val="480"/>
          <w:marRight w:val="0"/>
          <w:marTop w:val="0"/>
          <w:marBottom w:val="0"/>
          <w:divBdr>
            <w:top w:val="none" w:sz="0" w:space="0" w:color="auto"/>
            <w:left w:val="none" w:sz="0" w:space="0" w:color="auto"/>
            <w:bottom w:val="none" w:sz="0" w:space="0" w:color="auto"/>
            <w:right w:val="none" w:sz="0" w:space="0" w:color="auto"/>
          </w:divBdr>
        </w:div>
        <w:div w:id="1482041867">
          <w:marLeft w:val="480"/>
          <w:marRight w:val="0"/>
          <w:marTop w:val="0"/>
          <w:marBottom w:val="0"/>
          <w:divBdr>
            <w:top w:val="none" w:sz="0" w:space="0" w:color="auto"/>
            <w:left w:val="none" w:sz="0" w:space="0" w:color="auto"/>
            <w:bottom w:val="none" w:sz="0" w:space="0" w:color="auto"/>
            <w:right w:val="none" w:sz="0" w:space="0" w:color="auto"/>
          </w:divBdr>
        </w:div>
        <w:div w:id="2083064997">
          <w:marLeft w:val="480"/>
          <w:marRight w:val="0"/>
          <w:marTop w:val="0"/>
          <w:marBottom w:val="0"/>
          <w:divBdr>
            <w:top w:val="none" w:sz="0" w:space="0" w:color="auto"/>
            <w:left w:val="none" w:sz="0" w:space="0" w:color="auto"/>
            <w:bottom w:val="none" w:sz="0" w:space="0" w:color="auto"/>
            <w:right w:val="none" w:sz="0" w:space="0" w:color="auto"/>
          </w:divBdr>
        </w:div>
        <w:div w:id="826282041">
          <w:marLeft w:val="480"/>
          <w:marRight w:val="0"/>
          <w:marTop w:val="0"/>
          <w:marBottom w:val="0"/>
          <w:divBdr>
            <w:top w:val="none" w:sz="0" w:space="0" w:color="auto"/>
            <w:left w:val="none" w:sz="0" w:space="0" w:color="auto"/>
            <w:bottom w:val="none" w:sz="0" w:space="0" w:color="auto"/>
            <w:right w:val="none" w:sz="0" w:space="0" w:color="auto"/>
          </w:divBdr>
        </w:div>
        <w:div w:id="1934316181">
          <w:marLeft w:val="480"/>
          <w:marRight w:val="0"/>
          <w:marTop w:val="0"/>
          <w:marBottom w:val="0"/>
          <w:divBdr>
            <w:top w:val="none" w:sz="0" w:space="0" w:color="auto"/>
            <w:left w:val="none" w:sz="0" w:space="0" w:color="auto"/>
            <w:bottom w:val="none" w:sz="0" w:space="0" w:color="auto"/>
            <w:right w:val="none" w:sz="0" w:space="0" w:color="auto"/>
          </w:divBdr>
        </w:div>
        <w:div w:id="1061293328">
          <w:marLeft w:val="480"/>
          <w:marRight w:val="0"/>
          <w:marTop w:val="0"/>
          <w:marBottom w:val="0"/>
          <w:divBdr>
            <w:top w:val="none" w:sz="0" w:space="0" w:color="auto"/>
            <w:left w:val="none" w:sz="0" w:space="0" w:color="auto"/>
            <w:bottom w:val="none" w:sz="0" w:space="0" w:color="auto"/>
            <w:right w:val="none" w:sz="0" w:space="0" w:color="auto"/>
          </w:divBdr>
        </w:div>
        <w:div w:id="666985108">
          <w:marLeft w:val="480"/>
          <w:marRight w:val="0"/>
          <w:marTop w:val="0"/>
          <w:marBottom w:val="0"/>
          <w:divBdr>
            <w:top w:val="none" w:sz="0" w:space="0" w:color="auto"/>
            <w:left w:val="none" w:sz="0" w:space="0" w:color="auto"/>
            <w:bottom w:val="none" w:sz="0" w:space="0" w:color="auto"/>
            <w:right w:val="none" w:sz="0" w:space="0" w:color="auto"/>
          </w:divBdr>
        </w:div>
      </w:divsChild>
    </w:div>
    <w:div w:id="1914732196">
      <w:bodyDiv w:val="1"/>
      <w:marLeft w:val="0"/>
      <w:marRight w:val="0"/>
      <w:marTop w:val="0"/>
      <w:marBottom w:val="0"/>
      <w:divBdr>
        <w:top w:val="none" w:sz="0" w:space="0" w:color="auto"/>
        <w:left w:val="none" w:sz="0" w:space="0" w:color="auto"/>
        <w:bottom w:val="none" w:sz="0" w:space="0" w:color="auto"/>
        <w:right w:val="none" w:sz="0" w:space="0" w:color="auto"/>
      </w:divBdr>
    </w:div>
    <w:div w:id="1914774074">
      <w:bodyDiv w:val="1"/>
      <w:marLeft w:val="0"/>
      <w:marRight w:val="0"/>
      <w:marTop w:val="0"/>
      <w:marBottom w:val="0"/>
      <w:divBdr>
        <w:top w:val="none" w:sz="0" w:space="0" w:color="auto"/>
        <w:left w:val="none" w:sz="0" w:space="0" w:color="auto"/>
        <w:bottom w:val="none" w:sz="0" w:space="0" w:color="auto"/>
        <w:right w:val="none" w:sz="0" w:space="0" w:color="auto"/>
      </w:divBdr>
    </w:div>
    <w:div w:id="1915117189">
      <w:bodyDiv w:val="1"/>
      <w:marLeft w:val="0"/>
      <w:marRight w:val="0"/>
      <w:marTop w:val="0"/>
      <w:marBottom w:val="0"/>
      <w:divBdr>
        <w:top w:val="none" w:sz="0" w:space="0" w:color="auto"/>
        <w:left w:val="none" w:sz="0" w:space="0" w:color="auto"/>
        <w:bottom w:val="none" w:sz="0" w:space="0" w:color="auto"/>
        <w:right w:val="none" w:sz="0" w:space="0" w:color="auto"/>
      </w:divBdr>
    </w:div>
    <w:div w:id="1915235275">
      <w:bodyDiv w:val="1"/>
      <w:marLeft w:val="0"/>
      <w:marRight w:val="0"/>
      <w:marTop w:val="0"/>
      <w:marBottom w:val="0"/>
      <w:divBdr>
        <w:top w:val="none" w:sz="0" w:space="0" w:color="auto"/>
        <w:left w:val="none" w:sz="0" w:space="0" w:color="auto"/>
        <w:bottom w:val="none" w:sz="0" w:space="0" w:color="auto"/>
        <w:right w:val="none" w:sz="0" w:space="0" w:color="auto"/>
      </w:divBdr>
    </w:div>
    <w:div w:id="1915553704">
      <w:bodyDiv w:val="1"/>
      <w:marLeft w:val="0"/>
      <w:marRight w:val="0"/>
      <w:marTop w:val="0"/>
      <w:marBottom w:val="0"/>
      <w:divBdr>
        <w:top w:val="none" w:sz="0" w:space="0" w:color="auto"/>
        <w:left w:val="none" w:sz="0" w:space="0" w:color="auto"/>
        <w:bottom w:val="none" w:sz="0" w:space="0" w:color="auto"/>
        <w:right w:val="none" w:sz="0" w:space="0" w:color="auto"/>
      </w:divBdr>
    </w:div>
    <w:div w:id="1915892174">
      <w:bodyDiv w:val="1"/>
      <w:marLeft w:val="0"/>
      <w:marRight w:val="0"/>
      <w:marTop w:val="0"/>
      <w:marBottom w:val="0"/>
      <w:divBdr>
        <w:top w:val="none" w:sz="0" w:space="0" w:color="auto"/>
        <w:left w:val="none" w:sz="0" w:space="0" w:color="auto"/>
        <w:bottom w:val="none" w:sz="0" w:space="0" w:color="auto"/>
        <w:right w:val="none" w:sz="0" w:space="0" w:color="auto"/>
      </w:divBdr>
    </w:div>
    <w:div w:id="1916088057">
      <w:bodyDiv w:val="1"/>
      <w:marLeft w:val="0"/>
      <w:marRight w:val="0"/>
      <w:marTop w:val="0"/>
      <w:marBottom w:val="0"/>
      <w:divBdr>
        <w:top w:val="none" w:sz="0" w:space="0" w:color="auto"/>
        <w:left w:val="none" w:sz="0" w:space="0" w:color="auto"/>
        <w:bottom w:val="none" w:sz="0" w:space="0" w:color="auto"/>
        <w:right w:val="none" w:sz="0" w:space="0" w:color="auto"/>
      </w:divBdr>
    </w:div>
    <w:div w:id="1916089986">
      <w:bodyDiv w:val="1"/>
      <w:marLeft w:val="0"/>
      <w:marRight w:val="0"/>
      <w:marTop w:val="0"/>
      <w:marBottom w:val="0"/>
      <w:divBdr>
        <w:top w:val="none" w:sz="0" w:space="0" w:color="auto"/>
        <w:left w:val="none" w:sz="0" w:space="0" w:color="auto"/>
        <w:bottom w:val="none" w:sz="0" w:space="0" w:color="auto"/>
        <w:right w:val="none" w:sz="0" w:space="0" w:color="auto"/>
      </w:divBdr>
    </w:div>
    <w:div w:id="1916159257">
      <w:bodyDiv w:val="1"/>
      <w:marLeft w:val="0"/>
      <w:marRight w:val="0"/>
      <w:marTop w:val="0"/>
      <w:marBottom w:val="0"/>
      <w:divBdr>
        <w:top w:val="none" w:sz="0" w:space="0" w:color="auto"/>
        <w:left w:val="none" w:sz="0" w:space="0" w:color="auto"/>
        <w:bottom w:val="none" w:sz="0" w:space="0" w:color="auto"/>
        <w:right w:val="none" w:sz="0" w:space="0" w:color="auto"/>
      </w:divBdr>
    </w:div>
    <w:div w:id="1916434228">
      <w:bodyDiv w:val="1"/>
      <w:marLeft w:val="0"/>
      <w:marRight w:val="0"/>
      <w:marTop w:val="0"/>
      <w:marBottom w:val="0"/>
      <w:divBdr>
        <w:top w:val="none" w:sz="0" w:space="0" w:color="auto"/>
        <w:left w:val="none" w:sz="0" w:space="0" w:color="auto"/>
        <w:bottom w:val="none" w:sz="0" w:space="0" w:color="auto"/>
        <w:right w:val="none" w:sz="0" w:space="0" w:color="auto"/>
      </w:divBdr>
    </w:div>
    <w:div w:id="1916435705">
      <w:bodyDiv w:val="1"/>
      <w:marLeft w:val="0"/>
      <w:marRight w:val="0"/>
      <w:marTop w:val="0"/>
      <w:marBottom w:val="0"/>
      <w:divBdr>
        <w:top w:val="none" w:sz="0" w:space="0" w:color="auto"/>
        <w:left w:val="none" w:sz="0" w:space="0" w:color="auto"/>
        <w:bottom w:val="none" w:sz="0" w:space="0" w:color="auto"/>
        <w:right w:val="none" w:sz="0" w:space="0" w:color="auto"/>
      </w:divBdr>
    </w:div>
    <w:div w:id="1916670119">
      <w:bodyDiv w:val="1"/>
      <w:marLeft w:val="0"/>
      <w:marRight w:val="0"/>
      <w:marTop w:val="0"/>
      <w:marBottom w:val="0"/>
      <w:divBdr>
        <w:top w:val="none" w:sz="0" w:space="0" w:color="auto"/>
        <w:left w:val="none" w:sz="0" w:space="0" w:color="auto"/>
        <w:bottom w:val="none" w:sz="0" w:space="0" w:color="auto"/>
        <w:right w:val="none" w:sz="0" w:space="0" w:color="auto"/>
      </w:divBdr>
    </w:div>
    <w:div w:id="1916816298">
      <w:bodyDiv w:val="1"/>
      <w:marLeft w:val="0"/>
      <w:marRight w:val="0"/>
      <w:marTop w:val="0"/>
      <w:marBottom w:val="0"/>
      <w:divBdr>
        <w:top w:val="none" w:sz="0" w:space="0" w:color="auto"/>
        <w:left w:val="none" w:sz="0" w:space="0" w:color="auto"/>
        <w:bottom w:val="none" w:sz="0" w:space="0" w:color="auto"/>
        <w:right w:val="none" w:sz="0" w:space="0" w:color="auto"/>
      </w:divBdr>
    </w:div>
    <w:div w:id="1916864703">
      <w:bodyDiv w:val="1"/>
      <w:marLeft w:val="0"/>
      <w:marRight w:val="0"/>
      <w:marTop w:val="0"/>
      <w:marBottom w:val="0"/>
      <w:divBdr>
        <w:top w:val="none" w:sz="0" w:space="0" w:color="auto"/>
        <w:left w:val="none" w:sz="0" w:space="0" w:color="auto"/>
        <w:bottom w:val="none" w:sz="0" w:space="0" w:color="auto"/>
        <w:right w:val="none" w:sz="0" w:space="0" w:color="auto"/>
      </w:divBdr>
    </w:div>
    <w:div w:id="1917014217">
      <w:bodyDiv w:val="1"/>
      <w:marLeft w:val="0"/>
      <w:marRight w:val="0"/>
      <w:marTop w:val="0"/>
      <w:marBottom w:val="0"/>
      <w:divBdr>
        <w:top w:val="none" w:sz="0" w:space="0" w:color="auto"/>
        <w:left w:val="none" w:sz="0" w:space="0" w:color="auto"/>
        <w:bottom w:val="none" w:sz="0" w:space="0" w:color="auto"/>
        <w:right w:val="none" w:sz="0" w:space="0" w:color="auto"/>
      </w:divBdr>
    </w:div>
    <w:div w:id="1917208203">
      <w:bodyDiv w:val="1"/>
      <w:marLeft w:val="0"/>
      <w:marRight w:val="0"/>
      <w:marTop w:val="0"/>
      <w:marBottom w:val="0"/>
      <w:divBdr>
        <w:top w:val="none" w:sz="0" w:space="0" w:color="auto"/>
        <w:left w:val="none" w:sz="0" w:space="0" w:color="auto"/>
        <w:bottom w:val="none" w:sz="0" w:space="0" w:color="auto"/>
        <w:right w:val="none" w:sz="0" w:space="0" w:color="auto"/>
      </w:divBdr>
    </w:div>
    <w:div w:id="1917280582">
      <w:bodyDiv w:val="1"/>
      <w:marLeft w:val="0"/>
      <w:marRight w:val="0"/>
      <w:marTop w:val="0"/>
      <w:marBottom w:val="0"/>
      <w:divBdr>
        <w:top w:val="none" w:sz="0" w:space="0" w:color="auto"/>
        <w:left w:val="none" w:sz="0" w:space="0" w:color="auto"/>
        <w:bottom w:val="none" w:sz="0" w:space="0" w:color="auto"/>
        <w:right w:val="none" w:sz="0" w:space="0" w:color="auto"/>
      </w:divBdr>
    </w:div>
    <w:div w:id="1917593804">
      <w:bodyDiv w:val="1"/>
      <w:marLeft w:val="0"/>
      <w:marRight w:val="0"/>
      <w:marTop w:val="0"/>
      <w:marBottom w:val="0"/>
      <w:divBdr>
        <w:top w:val="none" w:sz="0" w:space="0" w:color="auto"/>
        <w:left w:val="none" w:sz="0" w:space="0" w:color="auto"/>
        <w:bottom w:val="none" w:sz="0" w:space="0" w:color="auto"/>
        <w:right w:val="none" w:sz="0" w:space="0" w:color="auto"/>
      </w:divBdr>
    </w:div>
    <w:div w:id="1917594968">
      <w:bodyDiv w:val="1"/>
      <w:marLeft w:val="0"/>
      <w:marRight w:val="0"/>
      <w:marTop w:val="0"/>
      <w:marBottom w:val="0"/>
      <w:divBdr>
        <w:top w:val="none" w:sz="0" w:space="0" w:color="auto"/>
        <w:left w:val="none" w:sz="0" w:space="0" w:color="auto"/>
        <w:bottom w:val="none" w:sz="0" w:space="0" w:color="auto"/>
        <w:right w:val="none" w:sz="0" w:space="0" w:color="auto"/>
      </w:divBdr>
    </w:div>
    <w:div w:id="1917789263">
      <w:bodyDiv w:val="1"/>
      <w:marLeft w:val="0"/>
      <w:marRight w:val="0"/>
      <w:marTop w:val="0"/>
      <w:marBottom w:val="0"/>
      <w:divBdr>
        <w:top w:val="none" w:sz="0" w:space="0" w:color="auto"/>
        <w:left w:val="none" w:sz="0" w:space="0" w:color="auto"/>
        <w:bottom w:val="none" w:sz="0" w:space="0" w:color="auto"/>
        <w:right w:val="none" w:sz="0" w:space="0" w:color="auto"/>
      </w:divBdr>
    </w:div>
    <w:div w:id="1918008925">
      <w:bodyDiv w:val="1"/>
      <w:marLeft w:val="0"/>
      <w:marRight w:val="0"/>
      <w:marTop w:val="0"/>
      <w:marBottom w:val="0"/>
      <w:divBdr>
        <w:top w:val="none" w:sz="0" w:space="0" w:color="auto"/>
        <w:left w:val="none" w:sz="0" w:space="0" w:color="auto"/>
        <w:bottom w:val="none" w:sz="0" w:space="0" w:color="auto"/>
        <w:right w:val="none" w:sz="0" w:space="0" w:color="auto"/>
      </w:divBdr>
    </w:div>
    <w:div w:id="1918663161">
      <w:bodyDiv w:val="1"/>
      <w:marLeft w:val="0"/>
      <w:marRight w:val="0"/>
      <w:marTop w:val="0"/>
      <w:marBottom w:val="0"/>
      <w:divBdr>
        <w:top w:val="none" w:sz="0" w:space="0" w:color="auto"/>
        <w:left w:val="none" w:sz="0" w:space="0" w:color="auto"/>
        <w:bottom w:val="none" w:sz="0" w:space="0" w:color="auto"/>
        <w:right w:val="none" w:sz="0" w:space="0" w:color="auto"/>
      </w:divBdr>
    </w:div>
    <w:div w:id="1918831040">
      <w:bodyDiv w:val="1"/>
      <w:marLeft w:val="0"/>
      <w:marRight w:val="0"/>
      <w:marTop w:val="0"/>
      <w:marBottom w:val="0"/>
      <w:divBdr>
        <w:top w:val="none" w:sz="0" w:space="0" w:color="auto"/>
        <w:left w:val="none" w:sz="0" w:space="0" w:color="auto"/>
        <w:bottom w:val="none" w:sz="0" w:space="0" w:color="auto"/>
        <w:right w:val="none" w:sz="0" w:space="0" w:color="auto"/>
      </w:divBdr>
    </w:div>
    <w:div w:id="1919289440">
      <w:bodyDiv w:val="1"/>
      <w:marLeft w:val="0"/>
      <w:marRight w:val="0"/>
      <w:marTop w:val="0"/>
      <w:marBottom w:val="0"/>
      <w:divBdr>
        <w:top w:val="none" w:sz="0" w:space="0" w:color="auto"/>
        <w:left w:val="none" w:sz="0" w:space="0" w:color="auto"/>
        <w:bottom w:val="none" w:sz="0" w:space="0" w:color="auto"/>
        <w:right w:val="none" w:sz="0" w:space="0" w:color="auto"/>
      </w:divBdr>
    </w:div>
    <w:div w:id="1919360096">
      <w:bodyDiv w:val="1"/>
      <w:marLeft w:val="0"/>
      <w:marRight w:val="0"/>
      <w:marTop w:val="0"/>
      <w:marBottom w:val="0"/>
      <w:divBdr>
        <w:top w:val="none" w:sz="0" w:space="0" w:color="auto"/>
        <w:left w:val="none" w:sz="0" w:space="0" w:color="auto"/>
        <w:bottom w:val="none" w:sz="0" w:space="0" w:color="auto"/>
        <w:right w:val="none" w:sz="0" w:space="0" w:color="auto"/>
      </w:divBdr>
    </w:div>
    <w:div w:id="1919514294">
      <w:bodyDiv w:val="1"/>
      <w:marLeft w:val="0"/>
      <w:marRight w:val="0"/>
      <w:marTop w:val="0"/>
      <w:marBottom w:val="0"/>
      <w:divBdr>
        <w:top w:val="none" w:sz="0" w:space="0" w:color="auto"/>
        <w:left w:val="none" w:sz="0" w:space="0" w:color="auto"/>
        <w:bottom w:val="none" w:sz="0" w:space="0" w:color="auto"/>
        <w:right w:val="none" w:sz="0" w:space="0" w:color="auto"/>
      </w:divBdr>
    </w:div>
    <w:div w:id="1919706365">
      <w:bodyDiv w:val="1"/>
      <w:marLeft w:val="0"/>
      <w:marRight w:val="0"/>
      <w:marTop w:val="0"/>
      <w:marBottom w:val="0"/>
      <w:divBdr>
        <w:top w:val="none" w:sz="0" w:space="0" w:color="auto"/>
        <w:left w:val="none" w:sz="0" w:space="0" w:color="auto"/>
        <w:bottom w:val="none" w:sz="0" w:space="0" w:color="auto"/>
        <w:right w:val="none" w:sz="0" w:space="0" w:color="auto"/>
      </w:divBdr>
    </w:div>
    <w:div w:id="1920285665">
      <w:bodyDiv w:val="1"/>
      <w:marLeft w:val="0"/>
      <w:marRight w:val="0"/>
      <w:marTop w:val="0"/>
      <w:marBottom w:val="0"/>
      <w:divBdr>
        <w:top w:val="none" w:sz="0" w:space="0" w:color="auto"/>
        <w:left w:val="none" w:sz="0" w:space="0" w:color="auto"/>
        <w:bottom w:val="none" w:sz="0" w:space="0" w:color="auto"/>
        <w:right w:val="none" w:sz="0" w:space="0" w:color="auto"/>
      </w:divBdr>
    </w:div>
    <w:div w:id="1920285979">
      <w:bodyDiv w:val="1"/>
      <w:marLeft w:val="0"/>
      <w:marRight w:val="0"/>
      <w:marTop w:val="0"/>
      <w:marBottom w:val="0"/>
      <w:divBdr>
        <w:top w:val="none" w:sz="0" w:space="0" w:color="auto"/>
        <w:left w:val="none" w:sz="0" w:space="0" w:color="auto"/>
        <w:bottom w:val="none" w:sz="0" w:space="0" w:color="auto"/>
        <w:right w:val="none" w:sz="0" w:space="0" w:color="auto"/>
      </w:divBdr>
    </w:div>
    <w:div w:id="1920367667">
      <w:bodyDiv w:val="1"/>
      <w:marLeft w:val="0"/>
      <w:marRight w:val="0"/>
      <w:marTop w:val="0"/>
      <w:marBottom w:val="0"/>
      <w:divBdr>
        <w:top w:val="none" w:sz="0" w:space="0" w:color="auto"/>
        <w:left w:val="none" w:sz="0" w:space="0" w:color="auto"/>
        <w:bottom w:val="none" w:sz="0" w:space="0" w:color="auto"/>
        <w:right w:val="none" w:sz="0" w:space="0" w:color="auto"/>
      </w:divBdr>
    </w:div>
    <w:div w:id="1920628446">
      <w:bodyDiv w:val="1"/>
      <w:marLeft w:val="0"/>
      <w:marRight w:val="0"/>
      <w:marTop w:val="0"/>
      <w:marBottom w:val="0"/>
      <w:divBdr>
        <w:top w:val="none" w:sz="0" w:space="0" w:color="auto"/>
        <w:left w:val="none" w:sz="0" w:space="0" w:color="auto"/>
        <w:bottom w:val="none" w:sz="0" w:space="0" w:color="auto"/>
        <w:right w:val="none" w:sz="0" w:space="0" w:color="auto"/>
      </w:divBdr>
    </w:div>
    <w:div w:id="1920676454">
      <w:bodyDiv w:val="1"/>
      <w:marLeft w:val="0"/>
      <w:marRight w:val="0"/>
      <w:marTop w:val="0"/>
      <w:marBottom w:val="0"/>
      <w:divBdr>
        <w:top w:val="none" w:sz="0" w:space="0" w:color="auto"/>
        <w:left w:val="none" w:sz="0" w:space="0" w:color="auto"/>
        <w:bottom w:val="none" w:sz="0" w:space="0" w:color="auto"/>
        <w:right w:val="none" w:sz="0" w:space="0" w:color="auto"/>
      </w:divBdr>
    </w:div>
    <w:div w:id="1920796805">
      <w:bodyDiv w:val="1"/>
      <w:marLeft w:val="0"/>
      <w:marRight w:val="0"/>
      <w:marTop w:val="0"/>
      <w:marBottom w:val="0"/>
      <w:divBdr>
        <w:top w:val="none" w:sz="0" w:space="0" w:color="auto"/>
        <w:left w:val="none" w:sz="0" w:space="0" w:color="auto"/>
        <w:bottom w:val="none" w:sz="0" w:space="0" w:color="auto"/>
        <w:right w:val="none" w:sz="0" w:space="0" w:color="auto"/>
      </w:divBdr>
    </w:div>
    <w:div w:id="1921523119">
      <w:bodyDiv w:val="1"/>
      <w:marLeft w:val="0"/>
      <w:marRight w:val="0"/>
      <w:marTop w:val="0"/>
      <w:marBottom w:val="0"/>
      <w:divBdr>
        <w:top w:val="none" w:sz="0" w:space="0" w:color="auto"/>
        <w:left w:val="none" w:sz="0" w:space="0" w:color="auto"/>
        <w:bottom w:val="none" w:sz="0" w:space="0" w:color="auto"/>
        <w:right w:val="none" w:sz="0" w:space="0" w:color="auto"/>
      </w:divBdr>
    </w:div>
    <w:div w:id="1921795595">
      <w:bodyDiv w:val="1"/>
      <w:marLeft w:val="0"/>
      <w:marRight w:val="0"/>
      <w:marTop w:val="0"/>
      <w:marBottom w:val="0"/>
      <w:divBdr>
        <w:top w:val="none" w:sz="0" w:space="0" w:color="auto"/>
        <w:left w:val="none" w:sz="0" w:space="0" w:color="auto"/>
        <w:bottom w:val="none" w:sz="0" w:space="0" w:color="auto"/>
        <w:right w:val="none" w:sz="0" w:space="0" w:color="auto"/>
      </w:divBdr>
    </w:div>
    <w:div w:id="1921867981">
      <w:bodyDiv w:val="1"/>
      <w:marLeft w:val="0"/>
      <w:marRight w:val="0"/>
      <w:marTop w:val="0"/>
      <w:marBottom w:val="0"/>
      <w:divBdr>
        <w:top w:val="none" w:sz="0" w:space="0" w:color="auto"/>
        <w:left w:val="none" w:sz="0" w:space="0" w:color="auto"/>
        <w:bottom w:val="none" w:sz="0" w:space="0" w:color="auto"/>
        <w:right w:val="none" w:sz="0" w:space="0" w:color="auto"/>
      </w:divBdr>
    </w:div>
    <w:div w:id="1922368316">
      <w:bodyDiv w:val="1"/>
      <w:marLeft w:val="0"/>
      <w:marRight w:val="0"/>
      <w:marTop w:val="0"/>
      <w:marBottom w:val="0"/>
      <w:divBdr>
        <w:top w:val="none" w:sz="0" w:space="0" w:color="auto"/>
        <w:left w:val="none" w:sz="0" w:space="0" w:color="auto"/>
        <w:bottom w:val="none" w:sz="0" w:space="0" w:color="auto"/>
        <w:right w:val="none" w:sz="0" w:space="0" w:color="auto"/>
      </w:divBdr>
    </w:div>
    <w:div w:id="1922717134">
      <w:bodyDiv w:val="1"/>
      <w:marLeft w:val="0"/>
      <w:marRight w:val="0"/>
      <w:marTop w:val="0"/>
      <w:marBottom w:val="0"/>
      <w:divBdr>
        <w:top w:val="none" w:sz="0" w:space="0" w:color="auto"/>
        <w:left w:val="none" w:sz="0" w:space="0" w:color="auto"/>
        <w:bottom w:val="none" w:sz="0" w:space="0" w:color="auto"/>
        <w:right w:val="none" w:sz="0" w:space="0" w:color="auto"/>
      </w:divBdr>
    </w:div>
    <w:div w:id="1922787314">
      <w:bodyDiv w:val="1"/>
      <w:marLeft w:val="0"/>
      <w:marRight w:val="0"/>
      <w:marTop w:val="0"/>
      <w:marBottom w:val="0"/>
      <w:divBdr>
        <w:top w:val="none" w:sz="0" w:space="0" w:color="auto"/>
        <w:left w:val="none" w:sz="0" w:space="0" w:color="auto"/>
        <w:bottom w:val="none" w:sz="0" w:space="0" w:color="auto"/>
        <w:right w:val="none" w:sz="0" w:space="0" w:color="auto"/>
      </w:divBdr>
      <w:divsChild>
        <w:div w:id="72900238">
          <w:marLeft w:val="480"/>
          <w:marRight w:val="0"/>
          <w:marTop w:val="0"/>
          <w:marBottom w:val="0"/>
          <w:divBdr>
            <w:top w:val="none" w:sz="0" w:space="0" w:color="auto"/>
            <w:left w:val="none" w:sz="0" w:space="0" w:color="auto"/>
            <w:bottom w:val="none" w:sz="0" w:space="0" w:color="auto"/>
            <w:right w:val="none" w:sz="0" w:space="0" w:color="auto"/>
          </w:divBdr>
        </w:div>
        <w:div w:id="43145624">
          <w:marLeft w:val="480"/>
          <w:marRight w:val="0"/>
          <w:marTop w:val="0"/>
          <w:marBottom w:val="0"/>
          <w:divBdr>
            <w:top w:val="none" w:sz="0" w:space="0" w:color="auto"/>
            <w:left w:val="none" w:sz="0" w:space="0" w:color="auto"/>
            <w:bottom w:val="none" w:sz="0" w:space="0" w:color="auto"/>
            <w:right w:val="none" w:sz="0" w:space="0" w:color="auto"/>
          </w:divBdr>
        </w:div>
        <w:div w:id="998844625">
          <w:marLeft w:val="480"/>
          <w:marRight w:val="0"/>
          <w:marTop w:val="0"/>
          <w:marBottom w:val="0"/>
          <w:divBdr>
            <w:top w:val="none" w:sz="0" w:space="0" w:color="auto"/>
            <w:left w:val="none" w:sz="0" w:space="0" w:color="auto"/>
            <w:bottom w:val="none" w:sz="0" w:space="0" w:color="auto"/>
            <w:right w:val="none" w:sz="0" w:space="0" w:color="auto"/>
          </w:divBdr>
        </w:div>
        <w:div w:id="2127383999">
          <w:marLeft w:val="480"/>
          <w:marRight w:val="0"/>
          <w:marTop w:val="0"/>
          <w:marBottom w:val="0"/>
          <w:divBdr>
            <w:top w:val="none" w:sz="0" w:space="0" w:color="auto"/>
            <w:left w:val="none" w:sz="0" w:space="0" w:color="auto"/>
            <w:bottom w:val="none" w:sz="0" w:space="0" w:color="auto"/>
            <w:right w:val="none" w:sz="0" w:space="0" w:color="auto"/>
          </w:divBdr>
        </w:div>
        <w:div w:id="628098581">
          <w:marLeft w:val="480"/>
          <w:marRight w:val="0"/>
          <w:marTop w:val="0"/>
          <w:marBottom w:val="0"/>
          <w:divBdr>
            <w:top w:val="none" w:sz="0" w:space="0" w:color="auto"/>
            <w:left w:val="none" w:sz="0" w:space="0" w:color="auto"/>
            <w:bottom w:val="none" w:sz="0" w:space="0" w:color="auto"/>
            <w:right w:val="none" w:sz="0" w:space="0" w:color="auto"/>
          </w:divBdr>
        </w:div>
        <w:div w:id="1445005119">
          <w:marLeft w:val="480"/>
          <w:marRight w:val="0"/>
          <w:marTop w:val="0"/>
          <w:marBottom w:val="0"/>
          <w:divBdr>
            <w:top w:val="none" w:sz="0" w:space="0" w:color="auto"/>
            <w:left w:val="none" w:sz="0" w:space="0" w:color="auto"/>
            <w:bottom w:val="none" w:sz="0" w:space="0" w:color="auto"/>
            <w:right w:val="none" w:sz="0" w:space="0" w:color="auto"/>
          </w:divBdr>
        </w:div>
        <w:div w:id="85352286">
          <w:marLeft w:val="480"/>
          <w:marRight w:val="0"/>
          <w:marTop w:val="0"/>
          <w:marBottom w:val="0"/>
          <w:divBdr>
            <w:top w:val="none" w:sz="0" w:space="0" w:color="auto"/>
            <w:left w:val="none" w:sz="0" w:space="0" w:color="auto"/>
            <w:bottom w:val="none" w:sz="0" w:space="0" w:color="auto"/>
            <w:right w:val="none" w:sz="0" w:space="0" w:color="auto"/>
          </w:divBdr>
        </w:div>
        <w:div w:id="967276838">
          <w:marLeft w:val="480"/>
          <w:marRight w:val="0"/>
          <w:marTop w:val="0"/>
          <w:marBottom w:val="0"/>
          <w:divBdr>
            <w:top w:val="none" w:sz="0" w:space="0" w:color="auto"/>
            <w:left w:val="none" w:sz="0" w:space="0" w:color="auto"/>
            <w:bottom w:val="none" w:sz="0" w:space="0" w:color="auto"/>
            <w:right w:val="none" w:sz="0" w:space="0" w:color="auto"/>
          </w:divBdr>
        </w:div>
        <w:div w:id="1635329495">
          <w:marLeft w:val="480"/>
          <w:marRight w:val="0"/>
          <w:marTop w:val="0"/>
          <w:marBottom w:val="0"/>
          <w:divBdr>
            <w:top w:val="none" w:sz="0" w:space="0" w:color="auto"/>
            <w:left w:val="none" w:sz="0" w:space="0" w:color="auto"/>
            <w:bottom w:val="none" w:sz="0" w:space="0" w:color="auto"/>
            <w:right w:val="none" w:sz="0" w:space="0" w:color="auto"/>
          </w:divBdr>
        </w:div>
        <w:div w:id="779878589">
          <w:marLeft w:val="480"/>
          <w:marRight w:val="0"/>
          <w:marTop w:val="0"/>
          <w:marBottom w:val="0"/>
          <w:divBdr>
            <w:top w:val="none" w:sz="0" w:space="0" w:color="auto"/>
            <w:left w:val="none" w:sz="0" w:space="0" w:color="auto"/>
            <w:bottom w:val="none" w:sz="0" w:space="0" w:color="auto"/>
            <w:right w:val="none" w:sz="0" w:space="0" w:color="auto"/>
          </w:divBdr>
        </w:div>
        <w:div w:id="1429613988">
          <w:marLeft w:val="480"/>
          <w:marRight w:val="0"/>
          <w:marTop w:val="0"/>
          <w:marBottom w:val="0"/>
          <w:divBdr>
            <w:top w:val="none" w:sz="0" w:space="0" w:color="auto"/>
            <w:left w:val="none" w:sz="0" w:space="0" w:color="auto"/>
            <w:bottom w:val="none" w:sz="0" w:space="0" w:color="auto"/>
            <w:right w:val="none" w:sz="0" w:space="0" w:color="auto"/>
          </w:divBdr>
        </w:div>
        <w:div w:id="2122190002">
          <w:marLeft w:val="480"/>
          <w:marRight w:val="0"/>
          <w:marTop w:val="0"/>
          <w:marBottom w:val="0"/>
          <w:divBdr>
            <w:top w:val="none" w:sz="0" w:space="0" w:color="auto"/>
            <w:left w:val="none" w:sz="0" w:space="0" w:color="auto"/>
            <w:bottom w:val="none" w:sz="0" w:space="0" w:color="auto"/>
            <w:right w:val="none" w:sz="0" w:space="0" w:color="auto"/>
          </w:divBdr>
        </w:div>
        <w:div w:id="529952912">
          <w:marLeft w:val="480"/>
          <w:marRight w:val="0"/>
          <w:marTop w:val="0"/>
          <w:marBottom w:val="0"/>
          <w:divBdr>
            <w:top w:val="none" w:sz="0" w:space="0" w:color="auto"/>
            <w:left w:val="none" w:sz="0" w:space="0" w:color="auto"/>
            <w:bottom w:val="none" w:sz="0" w:space="0" w:color="auto"/>
            <w:right w:val="none" w:sz="0" w:space="0" w:color="auto"/>
          </w:divBdr>
        </w:div>
        <w:div w:id="1702391964">
          <w:marLeft w:val="480"/>
          <w:marRight w:val="0"/>
          <w:marTop w:val="0"/>
          <w:marBottom w:val="0"/>
          <w:divBdr>
            <w:top w:val="none" w:sz="0" w:space="0" w:color="auto"/>
            <w:left w:val="none" w:sz="0" w:space="0" w:color="auto"/>
            <w:bottom w:val="none" w:sz="0" w:space="0" w:color="auto"/>
            <w:right w:val="none" w:sz="0" w:space="0" w:color="auto"/>
          </w:divBdr>
        </w:div>
        <w:div w:id="758908481">
          <w:marLeft w:val="480"/>
          <w:marRight w:val="0"/>
          <w:marTop w:val="0"/>
          <w:marBottom w:val="0"/>
          <w:divBdr>
            <w:top w:val="none" w:sz="0" w:space="0" w:color="auto"/>
            <w:left w:val="none" w:sz="0" w:space="0" w:color="auto"/>
            <w:bottom w:val="none" w:sz="0" w:space="0" w:color="auto"/>
            <w:right w:val="none" w:sz="0" w:space="0" w:color="auto"/>
          </w:divBdr>
        </w:div>
        <w:div w:id="21442366">
          <w:marLeft w:val="480"/>
          <w:marRight w:val="0"/>
          <w:marTop w:val="0"/>
          <w:marBottom w:val="0"/>
          <w:divBdr>
            <w:top w:val="none" w:sz="0" w:space="0" w:color="auto"/>
            <w:left w:val="none" w:sz="0" w:space="0" w:color="auto"/>
            <w:bottom w:val="none" w:sz="0" w:space="0" w:color="auto"/>
            <w:right w:val="none" w:sz="0" w:space="0" w:color="auto"/>
          </w:divBdr>
        </w:div>
        <w:div w:id="1870071204">
          <w:marLeft w:val="480"/>
          <w:marRight w:val="0"/>
          <w:marTop w:val="0"/>
          <w:marBottom w:val="0"/>
          <w:divBdr>
            <w:top w:val="none" w:sz="0" w:space="0" w:color="auto"/>
            <w:left w:val="none" w:sz="0" w:space="0" w:color="auto"/>
            <w:bottom w:val="none" w:sz="0" w:space="0" w:color="auto"/>
            <w:right w:val="none" w:sz="0" w:space="0" w:color="auto"/>
          </w:divBdr>
        </w:div>
        <w:div w:id="1702515560">
          <w:marLeft w:val="480"/>
          <w:marRight w:val="0"/>
          <w:marTop w:val="0"/>
          <w:marBottom w:val="0"/>
          <w:divBdr>
            <w:top w:val="none" w:sz="0" w:space="0" w:color="auto"/>
            <w:left w:val="none" w:sz="0" w:space="0" w:color="auto"/>
            <w:bottom w:val="none" w:sz="0" w:space="0" w:color="auto"/>
            <w:right w:val="none" w:sz="0" w:space="0" w:color="auto"/>
          </w:divBdr>
        </w:div>
        <w:div w:id="1676570278">
          <w:marLeft w:val="480"/>
          <w:marRight w:val="0"/>
          <w:marTop w:val="0"/>
          <w:marBottom w:val="0"/>
          <w:divBdr>
            <w:top w:val="none" w:sz="0" w:space="0" w:color="auto"/>
            <w:left w:val="none" w:sz="0" w:space="0" w:color="auto"/>
            <w:bottom w:val="none" w:sz="0" w:space="0" w:color="auto"/>
            <w:right w:val="none" w:sz="0" w:space="0" w:color="auto"/>
          </w:divBdr>
        </w:div>
        <w:div w:id="204564234">
          <w:marLeft w:val="480"/>
          <w:marRight w:val="0"/>
          <w:marTop w:val="0"/>
          <w:marBottom w:val="0"/>
          <w:divBdr>
            <w:top w:val="none" w:sz="0" w:space="0" w:color="auto"/>
            <w:left w:val="none" w:sz="0" w:space="0" w:color="auto"/>
            <w:bottom w:val="none" w:sz="0" w:space="0" w:color="auto"/>
            <w:right w:val="none" w:sz="0" w:space="0" w:color="auto"/>
          </w:divBdr>
        </w:div>
        <w:div w:id="376661974">
          <w:marLeft w:val="480"/>
          <w:marRight w:val="0"/>
          <w:marTop w:val="0"/>
          <w:marBottom w:val="0"/>
          <w:divBdr>
            <w:top w:val="none" w:sz="0" w:space="0" w:color="auto"/>
            <w:left w:val="none" w:sz="0" w:space="0" w:color="auto"/>
            <w:bottom w:val="none" w:sz="0" w:space="0" w:color="auto"/>
            <w:right w:val="none" w:sz="0" w:space="0" w:color="auto"/>
          </w:divBdr>
        </w:div>
        <w:div w:id="663512516">
          <w:marLeft w:val="480"/>
          <w:marRight w:val="0"/>
          <w:marTop w:val="0"/>
          <w:marBottom w:val="0"/>
          <w:divBdr>
            <w:top w:val="none" w:sz="0" w:space="0" w:color="auto"/>
            <w:left w:val="none" w:sz="0" w:space="0" w:color="auto"/>
            <w:bottom w:val="none" w:sz="0" w:space="0" w:color="auto"/>
            <w:right w:val="none" w:sz="0" w:space="0" w:color="auto"/>
          </w:divBdr>
        </w:div>
        <w:div w:id="977028266">
          <w:marLeft w:val="480"/>
          <w:marRight w:val="0"/>
          <w:marTop w:val="0"/>
          <w:marBottom w:val="0"/>
          <w:divBdr>
            <w:top w:val="none" w:sz="0" w:space="0" w:color="auto"/>
            <w:left w:val="none" w:sz="0" w:space="0" w:color="auto"/>
            <w:bottom w:val="none" w:sz="0" w:space="0" w:color="auto"/>
            <w:right w:val="none" w:sz="0" w:space="0" w:color="auto"/>
          </w:divBdr>
        </w:div>
        <w:div w:id="1468816122">
          <w:marLeft w:val="480"/>
          <w:marRight w:val="0"/>
          <w:marTop w:val="0"/>
          <w:marBottom w:val="0"/>
          <w:divBdr>
            <w:top w:val="none" w:sz="0" w:space="0" w:color="auto"/>
            <w:left w:val="none" w:sz="0" w:space="0" w:color="auto"/>
            <w:bottom w:val="none" w:sz="0" w:space="0" w:color="auto"/>
            <w:right w:val="none" w:sz="0" w:space="0" w:color="auto"/>
          </w:divBdr>
        </w:div>
        <w:div w:id="1405647393">
          <w:marLeft w:val="480"/>
          <w:marRight w:val="0"/>
          <w:marTop w:val="0"/>
          <w:marBottom w:val="0"/>
          <w:divBdr>
            <w:top w:val="none" w:sz="0" w:space="0" w:color="auto"/>
            <w:left w:val="none" w:sz="0" w:space="0" w:color="auto"/>
            <w:bottom w:val="none" w:sz="0" w:space="0" w:color="auto"/>
            <w:right w:val="none" w:sz="0" w:space="0" w:color="auto"/>
          </w:divBdr>
        </w:div>
        <w:div w:id="1855416251">
          <w:marLeft w:val="480"/>
          <w:marRight w:val="0"/>
          <w:marTop w:val="0"/>
          <w:marBottom w:val="0"/>
          <w:divBdr>
            <w:top w:val="none" w:sz="0" w:space="0" w:color="auto"/>
            <w:left w:val="none" w:sz="0" w:space="0" w:color="auto"/>
            <w:bottom w:val="none" w:sz="0" w:space="0" w:color="auto"/>
            <w:right w:val="none" w:sz="0" w:space="0" w:color="auto"/>
          </w:divBdr>
        </w:div>
        <w:div w:id="444889653">
          <w:marLeft w:val="480"/>
          <w:marRight w:val="0"/>
          <w:marTop w:val="0"/>
          <w:marBottom w:val="0"/>
          <w:divBdr>
            <w:top w:val="none" w:sz="0" w:space="0" w:color="auto"/>
            <w:left w:val="none" w:sz="0" w:space="0" w:color="auto"/>
            <w:bottom w:val="none" w:sz="0" w:space="0" w:color="auto"/>
            <w:right w:val="none" w:sz="0" w:space="0" w:color="auto"/>
          </w:divBdr>
        </w:div>
        <w:div w:id="1734310451">
          <w:marLeft w:val="480"/>
          <w:marRight w:val="0"/>
          <w:marTop w:val="0"/>
          <w:marBottom w:val="0"/>
          <w:divBdr>
            <w:top w:val="none" w:sz="0" w:space="0" w:color="auto"/>
            <w:left w:val="none" w:sz="0" w:space="0" w:color="auto"/>
            <w:bottom w:val="none" w:sz="0" w:space="0" w:color="auto"/>
            <w:right w:val="none" w:sz="0" w:space="0" w:color="auto"/>
          </w:divBdr>
        </w:div>
        <w:div w:id="825708486">
          <w:marLeft w:val="480"/>
          <w:marRight w:val="0"/>
          <w:marTop w:val="0"/>
          <w:marBottom w:val="0"/>
          <w:divBdr>
            <w:top w:val="none" w:sz="0" w:space="0" w:color="auto"/>
            <w:left w:val="none" w:sz="0" w:space="0" w:color="auto"/>
            <w:bottom w:val="none" w:sz="0" w:space="0" w:color="auto"/>
            <w:right w:val="none" w:sz="0" w:space="0" w:color="auto"/>
          </w:divBdr>
        </w:div>
        <w:div w:id="1900894476">
          <w:marLeft w:val="480"/>
          <w:marRight w:val="0"/>
          <w:marTop w:val="0"/>
          <w:marBottom w:val="0"/>
          <w:divBdr>
            <w:top w:val="none" w:sz="0" w:space="0" w:color="auto"/>
            <w:left w:val="none" w:sz="0" w:space="0" w:color="auto"/>
            <w:bottom w:val="none" w:sz="0" w:space="0" w:color="auto"/>
            <w:right w:val="none" w:sz="0" w:space="0" w:color="auto"/>
          </w:divBdr>
        </w:div>
        <w:div w:id="1427732208">
          <w:marLeft w:val="480"/>
          <w:marRight w:val="0"/>
          <w:marTop w:val="0"/>
          <w:marBottom w:val="0"/>
          <w:divBdr>
            <w:top w:val="none" w:sz="0" w:space="0" w:color="auto"/>
            <w:left w:val="none" w:sz="0" w:space="0" w:color="auto"/>
            <w:bottom w:val="none" w:sz="0" w:space="0" w:color="auto"/>
            <w:right w:val="none" w:sz="0" w:space="0" w:color="auto"/>
          </w:divBdr>
        </w:div>
        <w:div w:id="302975492">
          <w:marLeft w:val="480"/>
          <w:marRight w:val="0"/>
          <w:marTop w:val="0"/>
          <w:marBottom w:val="0"/>
          <w:divBdr>
            <w:top w:val="none" w:sz="0" w:space="0" w:color="auto"/>
            <w:left w:val="none" w:sz="0" w:space="0" w:color="auto"/>
            <w:bottom w:val="none" w:sz="0" w:space="0" w:color="auto"/>
            <w:right w:val="none" w:sz="0" w:space="0" w:color="auto"/>
          </w:divBdr>
        </w:div>
        <w:div w:id="973679148">
          <w:marLeft w:val="480"/>
          <w:marRight w:val="0"/>
          <w:marTop w:val="0"/>
          <w:marBottom w:val="0"/>
          <w:divBdr>
            <w:top w:val="none" w:sz="0" w:space="0" w:color="auto"/>
            <w:left w:val="none" w:sz="0" w:space="0" w:color="auto"/>
            <w:bottom w:val="none" w:sz="0" w:space="0" w:color="auto"/>
            <w:right w:val="none" w:sz="0" w:space="0" w:color="auto"/>
          </w:divBdr>
        </w:div>
        <w:div w:id="2078475021">
          <w:marLeft w:val="480"/>
          <w:marRight w:val="0"/>
          <w:marTop w:val="0"/>
          <w:marBottom w:val="0"/>
          <w:divBdr>
            <w:top w:val="none" w:sz="0" w:space="0" w:color="auto"/>
            <w:left w:val="none" w:sz="0" w:space="0" w:color="auto"/>
            <w:bottom w:val="none" w:sz="0" w:space="0" w:color="auto"/>
            <w:right w:val="none" w:sz="0" w:space="0" w:color="auto"/>
          </w:divBdr>
        </w:div>
        <w:div w:id="442195205">
          <w:marLeft w:val="480"/>
          <w:marRight w:val="0"/>
          <w:marTop w:val="0"/>
          <w:marBottom w:val="0"/>
          <w:divBdr>
            <w:top w:val="none" w:sz="0" w:space="0" w:color="auto"/>
            <w:left w:val="none" w:sz="0" w:space="0" w:color="auto"/>
            <w:bottom w:val="none" w:sz="0" w:space="0" w:color="auto"/>
            <w:right w:val="none" w:sz="0" w:space="0" w:color="auto"/>
          </w:divBdr>
        </w:div>
        <w:div w:id="808859139">
          <w:marLeft w:val="480"/>
          <w:marRight w:val="0"/>
          <w:marTop w:val="0"/>
          <w:marBottom w:val="0"/>
          <w:divBdr>
            <w:top w:val="none" w:sz="0" w:space="0" w:color="auto"/>
            <w:left w:val="none" w:sz="0" w:space="0" w:color="auto"/>
            <w:bottom w:val="none" w:sz="0" w:space="0" w:color="auto"/>
            <w:right w:val="none" w:sz="0" w:space="0" w:color="auto"/>
          </w:divBdr>
        </w:div>
        <w:div w:id="401023771">
          <w:marLeft w:val="480"/>
          <w:marRight w:val="0"/>
          <w:marTop w:val="0"/>
          <w:marBottom w:val="0"/>
          <w:divBdr>
            <w:top w:val="none" w:sz="0" w:space="0" w:color="auto"/>
            <w:left w:val="none" w:sz="0" w:space="0" w:color="auto"/>
            <w:bottom w:val="none" w:sz="0" w:space="0" w:color="auto"/>
            <w:right w:val="none" w:sz="0" w:space="0" w:color="auto"/>
          </w:divBdr>
        </w:div>
        <w:div w:id="1535117314">
          <w:marLeft w:val="480"/>
          <w:marRight w:val="0"/>
          <w:marTop w:val="0"/>
          <w:marBottom w:val="0"/>
          <w:divBdr>
            <w:top w:val="none" w:sz="0" w:space="0" w:color="auto"/>
            <w:left w:val="none" w:sz="0" w:space="0" w:color="auto"/>
            <w:bottom w:val="none" w:sz="0" w:space="0" w:color="auto"/>
            <w:right w:val="none" w:sz="0" w:space="0" w:color="auto"/>
          </w:divBdr>
        </w:div>
        <w:div w:id="922645487">
          <w:marLeft w:val="480"/>
          <w:marRight w:val="0"/>
          <w:marTop w:val="0"/>
          <w:marBottom w:val="0"/>
          <w:divBdr>
            <w:top w:val="none" w:sz="0" w:space="0" w:color="auto"/>
            <w:left w:val="none" w:sz="0" w:space="0" w:color="auto"/>
            <w:bottom w:val="none" w:sz="0" w:space="0" w:color="auto"/>
            <w:right w:val="none" w:sz="0" w:space="0" w:color="auto"/>
          </w:divBdr>
        </w:div>
        <w:div w:id="1021516717">
          <w:marLeft w:val="480"/>
          <w:marRight w:val="0"/>
          <w:marTop w:val="0"/>
          <w:marBottom w:val="0"/>
          <w:divBdr>
            <w:top w:val="none" w:sz="0" w:space="0" w:color="auto"/>
            <w:left w:val="none" w:sz="0" w:space="0" w:color="auto"/>
            <w:bottom w:val="none" w:sz="0" w:space="0" w:color="auto"/>
            <w:right w:val="none" w:sz="0" w:space="0" w:color="auto"/>
          </w:divBdr>
        </w:div>
        <w:div w:id="1197281272">
          <w:marLeft w:val="480"/>
          <w:marRight w:val="0"/>
          <w:marTop w:val="0"/>
          <w:marBottom w:val="0"/>
          <w:divBdr>
            <w:top w:val="none" w:sz="0" w:space="0" w:color="auto"/>
            <w:left w:val="none" w:sz="0" w:space="0" w:color="auto"/>
            <w:bottom w:val="none" w:sz="0" w:space="0" w:color="auto"/>
            <w:right w:val="none" w:sz="0" w:space="0" w:color="auto"/>
          </w:divBdr>
        </w:div>
        <w:div w:id="881289869">
          <w:marLeft w:val="480"/>
          <w:marRight w:val="0"/>
          <w:marTop w:val="0"/>
          <w:marBottom w:val="0"/>
          <w:divBdr>
            <w:top w:val="none" w:sz="0" w:space="0" w:color="auto"/>
            <w:left w:val="none" w:sz="0" w:space="0" w:color="auto"/>
            <w:bottom w:val="none" w:sz="0" w:space="0" w:color="auto"/>
            <w:right w:val="none" w:sz="0" w:space="0" w:color="auto"/>
          </w:divBdr>
        </w:div>
        <w:div w:id="1095827966">
          <w:marLeft w:val="480"/>
          <w:marRight w:val="0"/>
          <w:marTop w:val="0"/>
          <w:marBottom w:val="0"/>
          <w:divBdr>
            <w:top w:val="none" w:sz="0" w:space="0" w:color="auto"/>
            <w:left w:val="none" w:sz="0" w:space="0" w:color="auto"/>
            <w:bottom w:val="none" w:sz="0" w:space="0" w:color="auto"/>
            <w:right w:val="none" w:sz="0" w:space="0" w:color="auto"/>
          </w:divBdr>
        </w:div>
        <w:div w:id="1936132771">
          <w:marLeft w:val="480"/>
          <w:marRight w:val="0"/>
          <w:marTop w:val="0"/>
          <w:marBottom w:val="0"/>
          <w:divBdr>
            <w:top w:val="none" w:sz="0" w:space="0" w:color="auto"/>
            <w:left w:val="none" w:sz="0" w:space="0" w:color="auto"/>
            <w:bottom w:val="none" w:sz="0" w:space="0" w:color="auto"/>
            <w:right w:val="none" w:sz="0" w:space="0" w:color="auto"/>
          </w:divBdr>
        </w:div>
        <w:div w:id="288709476">
          <w:marLeft w:val="480"/>
          <w:marRight w:val="0"/>
          <w:marTop w:val="0"/>
          <w:marBottom w:val="0"/>
          <w:divBdr>
            <w:top w:val="none" w:sz="0" w:space="0" w:color="auto"/>
            <w:left w:val="none" w:sz="0" w:space="0" w:color="auto"/>
            <w:bottom w:val="none" w:sz="0" w:space="0" w:color="auto"/>
            <w:right w:val="none" w:sz="0" w:space="0" w:color="auto"/>
          </w:divBdr>
        </w:div>
        <w:div w:id="1023022325">
          <w:marLeft w:val="480"/>
          <w:marRight w:val="0"/>
          <w:marTop w:val="0"/>
          <w:marBottom w:val="0"/>
          <w:divBdr>
            <w:top w:val="none" w:sz="0" w:space="0" w:color="auto"/>
            <w:left w:val="none" w:sz="0" w:space="0" w:color="auto"/>
            <w:bottom w:val="none" w:sz="0" w:space="0" w:color="auto"/>
            <w:right w:val="none" w:sz="0" w:space="0" w:color="auto"/>
          </w:divBdr>
        </w:div>
        <w:div w:id="2035841850">
          <w:marLeft w:val="480"/>
          <w:marRight w:val="0"/>
          <w:marTop w:val="0"/>
          <w:marBottom w:val="0"/>
          <w:divBdr>
            <w:top w:val="none" w:sz="0" w:space="0" w:color="auto"/>
            <w:left w:val="none" w:sz="0" w:space="0" w:color="auto"/>
            <w:bottom w:val="none" w:sz="0" w:space="0" w:color="auto"/>
            <w:right w:val="none" w:sz="0" w:space="0" w:color="auto"/>
          </w:divBdr>
        </w:div>
        <w:div w:id="410201057">
          <w:marLeft w:val="480"/>
          <w:marRight w:val="0"/>
          <w:marTop w:val="0"/>
          <w:marBottom w:val="0"/>
          <w:divBdr>
            <w:top w:val="none" w:sz="0" w:space="0" w:color="auto"/>
            <w:left w:val="none" w:sz="0" w:space="0" w:color="auto"/>
            <w:bottom w:val="none" w:sz="0" w:space="0" w:color="auto"/>
            <w:right w:val="none" w:sz="0" w:space="0" w:color="auto"/>
          </w:divBdr>
        </w:div>
        <w:div w:id="1930459857">
          <w:marLeft w:val="480"/>
          <w:marRight w:val="0"/>
          <w:marTop w:val="0"/>
          <w:marBottom w:val="0"/>
          <w:divBdr>
            <w:top w:val="none" w:sz="0" w:space="0" w:color="auto"/>
            <w:left w:val="none" w:sz="0" w:space="0" w:color="auto"/>
            <w:bottom w:val="none" w:sz="0" w:space="0" w:color="auto"/>
            <w:right w:val="none" w:sz="0" w:space="0" w:color="auto"/>
          </w:divBdr>
        </w:div>
        <w:div w:id="1230920972">
          <w:marLeft w:val="480"/>
          <w:marRight w:val="0"/>
          <w:marTop w:val="0"/>
          <w:marBottom w:val="0"/>
          <w:divBdr>
            <w:top w:val="none" w:sz="0" w:space="0" w:color="auto"/>
            <w:left w:val="none" w:sz="0" w:space="0" w:color="auto"/>
            <w:bottom w:val="none" w:sz="0" w:space="0" w:color="auto"/>
            <w:right w:val="none" w:sz="0" w:space="0" w:color="auto"/>
          </w:divBdr>
        </w:div>
        <w:div w:id="791509900">
          <w:marLeft w:val="480"/>
          <w:marRight w:val="0"/>
          <w:marTop w:val="0"/>
          <w:marBottom w:val="0"/>
          <w:divBdr>
            <w:top w:val="none" w:sz="0" w:space="0" w:color="auto"/>
            <w:left w:val="none" w:sz="0" w:space="0" w:color="auto"/>
            <w:bottom w:val="none" w:sz="0" w:space="0" w:color="auto"/>
            <w:right w:val="none" w:sz="0" w:space="0" w:color="auto"/>
          </w:divBdr>
        </w:div>
        <w:div w:id="1619950236">
          <w:marLeft w:val="480"/>
          <w:marRight w:val="0"/>
          <w:marTop w:val="0"/>
          <w:marBottom w:val="0"/>
          <w:divBdr>
            <w:top w:val="none" w:sz="0" w:space="0" w:color="auto"/>
            <w:left w:val="none" w:sz="0" w:space="0" w:color="auto"/>
            <w:bottom w:val="none" w:sz="0" w:space="0" w:color="auto"/>
            <w:right w:val="none" w:sz="0" w:space="0" w:color="auto"/>
          </w:divBdr>
        </w:div>
        <w:div w:id="1529641588">
          <w:marLeft w:val="480"/>
          <w:marRight w:val="0"/>
          <w:marTop w:val="0"/>
          <w:marBottom w:val="0"/>
          <w:divBdr>
            <w:top w:val="none" w:sz="0" w:space="0" w:color="auto"/>
            <w:left w:val="none" w:sz="0" w:space="0" w:color="auto"/>
            <w:bottom w:val="none" w:sz="0" w:space="0" w:color="auto"/>
            <w:right w:val="none" w:sz="0" w:space="0" w:color="auto"/>
          </w:divBdr>
        </w:div>
        <w:div w:id="1552307158">
          <w:marLeft w:val="480"/>
          <w:marRight w:val="0"/>
          <w:marTop w:val="0"/>
          <w:marBottom w:val="0"/>
          <w:divBdr>
            <w:top w:val="none" w:sz="0" w:space="0" w:color="auto"/>
            <w:left w:val="none" w:sz="0" w:space="0" w:color="auto"/>
            <w:bottom w:val="none" w:sz="0" w:space="0" w:color="auto"/>
            <w:right w:val="none" w:sz="0" w:space="0" w:color="auto"/>
          </w:divBdr>
        </w:div>
        <w:div w:id="1336032845">
          <w:marLeft w:val="480"/>
          <w:marRight w:val="0"/>
          <w:marTop w:val="0"/>
          <w:marBottom w:val="0"/>
          <w:divBdr>
            <w:top w:val="none" w:sz="0" w:space="0" w:color="auto"/>
            <w:left w:val="none" w:sz="0" w:space="0" w:color="auto"/>
            <w:bottom w:val="none" w:sz="0" w:space="0" w:color="auto"/>
            <w:right w:val="none" w:sz="0" w:space="0" w:color="auto"/>
          </w:divBdr>
        </w:div>
        <w:div w:id="921522054">
          <w:marLeft w:val="480"/>
          <w:marRight w:val="0"/>
          <w:marTop w:val="0"/>
          <w:marBottom w:val="0"/>
          <w:divBdr>
            <w:top w:val="none" w:sz="0" w:space="0" w:color="auto"/>
            <w:left w:val="none" w:sz="0" w:space="0" w:color="auto"/>
            <w:bottom w:val="none" w:sz="0" w:space="0" w:color="auto"/>
            <w:right w:val="none" w:sz="0" w:space="0" w:color="auto"/>
          </w:divBdr>
        </w:div>
        <w:div w:id="1529874038">
          <w:marLeft w:val="480"/>
          <w:marRight w:val="0"/>
          <w:marTop w:val="0"/>
          <w:marBottom w:val="0"/>
          <w:divBdr>
            <w:top w:val="none" w:sz="0" w:space="0" w:color="auto"/>
            <w:left w:val="none" w:sz="0" w:space="0" w:color="auto"/>
            <w:bottom w:val="none" w:sz="0" w:space="0" w:color="auto"/>
            <w:right w:val="none" w:sz="0" w:space="0" w:color="auto"/>
          </w:divBdr>
        </w:div>
        <w:div w:id="1658873952">
          <w:marLeft w:val="480"/>
          <w:marRight w:val="0"/>
          <w:marTop w:val="0"/>
          <w:marBottom w:val="0"/>
          <w:divBdr>
            <w:top w:val="none" w:sz="0" w:space="0" w:color="auto"/>
            <w:left w:val="none" w:sz="0" w:space="0" w:color="auto"/>
            <w:bottom w:val="none" w:sz="0" w:space="0" w:color="auto"/>
            <w:right w:val="none" w:sz="0" w:space="0" w:color="auto"/>
          </w:divBdr>
        </w:div>
        <w:div w:id="1589583516">
          <w:marLeft w:val="480"/>
          <w:marRight w:val="0"/>
          <w:marTop w:val="0"/>
          <w:marBottom w:val="0"/>
          <w:divBdr>
            <w:top w:val="none" w:sz="0" w:space="0" w:color="auto"/>
            <w:left w:val="none" w:sz="0" w:space="0" w:color="auto"/>
            <w:bottom w:val="none" w:sz="0" w:space="0" w:color="auto"/>
            <w:right w:val="none" w:sz="0" w:space="0" w:color="auto"/>
          </w:divBdr>
        </w:div>
        <w:div w:id="1778721239">
          <w:marLeft w:val="480"/>
          <w:marRight w:val="0"/>
          <w:marTop w:val="0"/>
          <w:marBottom w:val="0"/>
          <w:divBdr>
            <w:top w:val="none" w:sz="0" w:space="0" w:color="auto"/>
            <w:left w:val="none" w:sz="0" w:space="0" w:color="auto"/>
            <w:bottom w:val="none" w:sz="0" w:space="0" w:color="auto"/>
            <w:right w:val="none" w:sz="0" w:space="0" w:color="auto"/>
          </w:divBdr>
        </w:div>
        <w:div w:id="1100679699">
          <w:marLeft w:val="480"/>
          <w:marRight w:val="0"/>
          <w:marTop w:val="0"/>
          <w:marBottom w:val="0"/>
          <w:divBdr>
            <w:top w:val="none" w:sz="0" w:space="0" w:color="auto"/>
            <w:left w:val="none" w:sz="0" w:space="0" w:color="auto"/>
            <w:bottom w:val="none" w:sz="0" w:space="0" w:color="auto"/>
            <w:right w:val="none" w:sz="0" w:space="0" w:color="auto"/>
          </w:divBdr>
        </w:div>
        <w:div w:id="209654570">
          <w:marLeft w:val="480"/>
          <w:marRight w:val="0"/>
          <w:marTop w:val="0"/>
          <w:marBottom w:val="0"/>
          <w:divBdr>
            <w:top w:val="none" w:sz="0" w:space="0" w:color="auto"/>
            <w:left w:val="none" w:sz="0" w:space="0" w:color="auto"/>
            <w:bottom w:val="none" w:sz="0" w:space="0" w:color="auto"/>
            <w:right w:val="none" w:sz="0" w:space="0" w:color="auto"/>
          </w:divBdr>
        </w:div>
        <w:div w:id="1280137895">
          <w:marLeft w:val="480"/>
          <w:marRight w:val="0"/>
          <w:marTop w:val="0"/>
          <w:marBottom w:val="0"/>
          <w:divBdr>
            <w:top w:val="none" w:sz="0" w:space="0" w:color="auto"/>
            <w:left w:val="none" w:sz="0" w:space="0" w:color="auto"/>
            <w:bottom w:val="none" w:sz="0" w:space="0" w:color="auto"/>
            <w:right w:val="none" w:sz="0" w:space="0" w:color="auto"/>
          </w:divBdr>
        </w:div>
        <w:div w:id="1495611746">
          <w:marLeft w:val="480"/>
          <w:marRight w:val="0"/>
          <w:marTop w:val="0"/>
          <w:marBottom w:val="0"/>
          <w:divBdr>
            <w:top w:val="none" w:sz="0" w:space="0" w:color="auto"/>
            <w:left w:val="none" w:sz="0" w:space="0" w:color="auto"/>
            <w:bottom w:val="none" w:sz="0" w:space="0" w:color="auto"/>
            <w:right w:val="none" w:sz="0" w:space="0" w:color="auto"/>
          </w:divBdr>
        </w:div>
        <w:div w:id="1849363957">
          <w:marLeft w:val="480"/>
          <w:marRight w:val="0"/>
          <w:marTop w:val="0"/>
          <w:marBottom w:val="0"/>
          <w:divBdr>
            <w:top w:val="none" w:sz="0" w:space="0" w:color="auto"/>
            <w:left w:val="none" w:sz="0" w:space="0" w:color="auto"/>
            <w:bottom w:val="none" w:sz="0" w:space="0" w:color="auto"/>
            <w:right w:val="none" w:sz="0" w:space="0" w:color="auto"/>
          </w:divBdr>
        </w:div>
        <w:div w:id="18822100">
          <w:marLeft w:val="480"/>
          <w:marRight w:val="0"/>
          <w:marTop w:val="0"/>
          <w:marBottom w:val="0"/>
          <w:divBdr>
            <w:top w:val="none" w:sz="0" w:space="0" w:color="auto"/>
            <w:left w:val="none" w:sz="0" w:space="0" w:color="auto"/>
            <w:bottom w:val="none" w:sz="0" w:space="0" w:color="auto"/>
            <w:right w:val="none" w:sz="0" w:space="0" w:color="auto"/>
          </w:divBdr>
        </w:div>
        <w:div w:id="1925993344">
          <w:marLeft w:val="480"/>
          <w:marRight w:val="0"/>
          <w:marTop w:val="0"/>
          <w:marBottom w:val="0"/>
          <w:divBdr>
            <w:top w:val="none" w:sz="0" w:space="0" w:color="auto"/>
            <w:left w:val="none" w:sz="0" w:space="0" w:color="auto"/>
            <w:bottom w:val="none" w:sz="0" w:space="0" w:color="auto"/>
            <w:right w:val="none" w:sz="0" w:space="0" w:color="auto"/>
          </w:divBdr>
        </w:div>
        <w:div w:id="1906987956">
          <w:marLeft w:val="480"/>
          <w:marRight w:val="0"/>
          <w:marTop w:val="0"/>
          <w:marBottom w:val="0"/>
          <w:divBdr>
            <w:top w:val="none" w:sz="0" w:space="0" w:color="auto"/>
            <w:left w:val="none" w:sz="0" w:space="0" w:color="auto"/>
            <w:bottom w:val="none" w:sz="0" w:space="0" w:color="auto"/>
            <w:right w:val="none" w:sz="0" w:space="0" w:color="auto"/>
          </w:divBdr>
        </w:div>
        <w:div w:id="971130840">
          <w:marLeft w:val="480"/>
          <w:marRight w:val="0"/>
          <w:marTop w:val="0"/>
          <w:marBottom w:val="0"/>
          <w:divBdr>
            <w:top w:val="none" w:sz="0" w:space="0" w:color="auto"/>
            <w:left w:val="none" w:sz="0" w:space="0" w:color="auto"/>
            <w:bottom w:val="none" w:sz="0" w:space="0" w:color="auto"/>
            <w:right w:val="none" w:sz="0" w:space="0" w:color="auto"/>
          </w:divBdr>
        </w:div>
        <w:div w:id="1393501804">
          <w:marLeft w:val="480"/>
          <w:marRight w:val="0"/>
          <w:marTop w:val="0"/>
          <w:marBottom w:val="0"/>
          <w:divBdr>
            <w:top w:val="none" w:sz="0" w:space="0" w:color="auto"/>
            <w:left w:val="none" w:sz="0" w:space="0" w:color="auto"/>
            <w:bottom w:val="none" w:sz="0" w:space="0" w:color="auto"/>
            <w:right w:val="none" w:sz="0" w:space="0" w:color="auto"/>
          </w:divBdr>
        </w:div>
        <w:div w:id="276910678">
          <w:marLeft w:val="480"/>
          <w:marRight w:val="0"/>
          <w:marTop w:val="0"/>
          <w:marBottom w:val="0"/>
          <w:divBdr>
            <w:top w:val="none" w:sz="0" w:space="0" w:color="auto"/>
            <w:left w:val="none" w:sz="0" w:space="0" w:color="auto"/>
            <w:bottom w:val="none" w:sz="0" w:space="0" w:color="auto"/>
            <w:right w:val="none" w:sz="0" w:space="0" w:color="auto"/>
          </w:divBdr>
        </w:div>
        <w:div w:id="1030566872">
          <w:marLeft w:val="480"/>
          <w:marRight w:val="0"/>
          <w:marTop w:val="0"/>
          <w:marBottom w:val="0"/>
          <w:divBdr>
            <w:top w:val="none" w:sz="0" w:space="0" w:color="auto"/>
            <w:left w:val="none" w:sz="0" w:space="0" w:color="auto"/>
            <w:bottom w:val="none" w:sz="0" w:space="0" w:color="auto"/>
            <w:right w:val="none" w:sz="0" w:space="0" w:color="auto"/>
          </w:divBdr>
        </w:div>
        <w:div w:id="1933010311">
          <w:marLeft w:val="480"/>
          <w:marRight w:val="0"/>
          <w:marTop w:val="0"/>
          <w:marBottom w:val="0"/>
          <w:divBdr>
            <w:top w:val="none" w:sz="0" w:space="0" w:color="auto"/>
            <w:left w:val="none" w:sz="0" w:space="0" w:color="auto"/>
            <w:bottom w:val="none" w:sz="0" w:space="0" w:color="auto"/>
            <w:right w:val="none" w:sz="0" w:space="0" w:color="auto"/>
          </w:divBdr>
        </w:div>
        <w:div w:id="425462788">
          <w:marLeft w:val="480"/>
          <w:marRight w:val="0"/>
          <w:marTop w:val="0"/>
          <w:marBottom w:val="0"/>
          <w:divBdr>
            <w:top w:val="none" w:sz="0" w:space="0" w:color="auto"/>
            <w:left w:val="none" w:sz="0" w:space="0" w:color="auto"/>
            <w:bottom w:val="none" w:sz="0" w:space="0" w:color="auto"/>
            <w:right w:val="none" w:sz="0" w:space="0" w:color="auto"/>
          </w:divBdr>
        </w:div>
        <w:div w:id="292641143">
          <w:marLeft w:val="480"/>
          <w:marRight w:val="0"/>
          <w:marTop w:val="0"/>
          <w:marBottom w:val="0"/>
          <w:divBdr>
            <w:top w:val="none" w:sz="0" w:space="0" w:color="auto"/>
            <w:left w:val="none" w:sz="0" w:space="0" w:color="auto"/>
            <w:bottom w:val="none" w:sz="0" w:space="0" w:color="auto"/>
            <w:right w:val="none" w:sz="0" w:space="0" w:color="auto"/>
          </w:divBdr>
        </w:div>
        <w:div w:id="1534227851">
          <w:marLeft w:val="480"/>
          <w:marRight w:val="0"/>
          <w:marTop w:val="0"/>
          <w:marBottom w:val="0"/>
          <w:divBdr>
            <w:top w:val="none" w:sz="0" w:space="0" w:color="auto"/>
            <w:left w:val="none" w:sz="0" w:space="0" w:color="auto"/>
            <w:bottom w:val="none" w:sz="0" w:space="0" w:color="auto"/>
            <w:right w:val="none" w:sz="0" w:space="0" w:color="auto"/>
          </w:divBdr>
        </w:div>
        <w:div w:id="2134248276">
          <w:marLeft w:val="480"/>
          <w:marRight w:val="0"/>
          <w:marTop w:val="0"/>
          <w:marBottom w:val="0"/>
          <w:divBdr>
            <w:top w:val="none" w:sz="0" w:space="0" w:color="auto"/>
            <w:left w:val="none" w:sz="0" w:space="0" w:color="auto"/>
            <w:bottom w:val="none" w:sz="0" w:space="0" w:color="auto"/>
            <w:right w:val="none" w:sz="0" w:space="0" w:color="auto"/>
          </w:divBdr>
        </w:div>
        <w:div w:id="855003818">
          <w:marLeft w:val="480"/>
          <w:marRight w:val="0"/>
          <w:marTop w:val="0"/>
          <w:marBottom w:val="0"/>
          <w:divBdr>
            <w:top w:val="none" w:sz="0" w:space="0" w:color="auto"/>
            <w:left w:val="none" w:sz="0" w:space="0" w:color="auto"/>
            <w:bottom w:val="none" w:sz="0" w:space="0" w:color="auto"/>
            <w:right w:val="none" w:sz="0" w:space="0" w:color="auto"/>
          </w:divBdr>
        </w:div>
        <w:div w:id="1369915655">
          <w:marLeft w:val="480"/>
          <w:marRight w:val="0"/>
          <w:marTop w:val="0"/>
          <w:marBottom w:val="0"/>
          <w:divBdr>
            <w:top w:val="none" w:sz="0" w:space="0" w:color="auto"/>
            <w:left w:val="none" w:sz="0" w:space="0" w:color="auto"/>
            <w:bottom w:val="none" w:sz="0" w:space="0" w:color="auto"/>
            <w:right w:val="none" w:sz="0" w:space="0" w:color="auto"/>
          </w:divBdr>
        </w:div>
        <w:div w:id="1473598073">
          <w:marLeft w:val="480"/>
          <w:marRight w:val="0"/>
          <w:marTop w:val="0"/>
          <w:marBottom w:val="0"/>
          <w:divBdr>
            <w:top w:val="none" w:sz="0" w:space="0" w:color="auto"/>
            <w:left w:val="none" w:sz="0" w:space="0" w:color="auto"/>
            <w:bottom w:val="none" w:sz="0" w:space="0" w:color="auto"/>
            <w:right w:val="none" w:sz="0" w:space="0" w:color="auto"/>
          </w:divBdr>
        </w:div>
        <w:div w:id="522598243">
          <w:marLeft w:val="480"/>
          <w:marRight w:val="0"/>
          <w:marTop w:val="0"/>
          <w:marBottom w:val="0"/>
          <w:divBdr>
            <w:top w:val="none" w:sz="0" w:space="0" w:color="auto"/>
            <w:left w:val="none" w:sz="0" w:space="0" w:color="auto"/>
            <w:bottom w:val="none" w:sz="0" w:space="0" w:color="auto"/>
            <w:right w:val="none" w:sz="0" w:space="0" w:color="auto"/>
          </w:divBdr>
        </w:div>
        <w:div w:id="1608346323">
          <w:marLeft w:val="480"/>
          <w:marRight w:val="0"/>
          <w:marTop w:val="0"/>
          <w:marBottom w:val="0"/>
          <w:divBdr>
            <w:top w:val="none" w:sz="0" w:space="0" w:color="auto"/>
            <w:left w:val="none" w:sz="0" w:space="0" w:color="auto"/>
            <w:bottom w:val="none" w:sz="0" w:space="0" w:color="auto"/>
            <w:right w:val="none" w:sz="0" w:space="0" w:color="auto"/>
          </w:divBdr>
        </w:div>
        <w:div w:id="1222207379">
          <w:marLeft w:val="480"/>
          <w:marRight w:val="0"/>
          <w:marTop w:val="0"/>
          <w:marBottom w:val="0"/>
          <w:divBdr>
            <w:top w:val="none" w:sz="0" w:space="0" w:color="auto"/>
            <w:left w:val="none" w:sz="0" w:space="0" w:color="auto"/>
            <w:bottom w:val="none" w:sz="0" w:space="0" w:color="auto"/>
            <w:right w:val="none" w:sz="0" w:space="0" w:color="auto"/>
          </w:divBdr>
        </w:div>
        <w:div w:id="362828483">
          <w:marLeft w:val="480"/>
          <w:marRight w:val="0"/>
          <w:marTop w:val="0"/>
          <w:marBottom w:val="0"/>
          <w:divBdr>
            <w:top w:val="none" w:sz="0" w:space="0" w:color="auto"/>
            <w:left w:val="none" w:sz="0" w:space="0" w:color="auto"/>
            <w:bottom w:val="none" w:sz="0" w:space="0" w:color="auto"/>
            <w:right w:val="none" w:sz="0" w:space="0" w:color="auto"/>
          </w:divBdr>
        </w:div>
        <w:div w:id="288824583">
          <w:marLeft w:val="480"/>
          <w:marRight w:val="0"/>
          <w:marTop w:val="0"/>
          <w:marBottom w:val="0"/>
          <w:divBdr>
            <w:top w:val="none" w:sz="0" w:space="0" w:color="auto"/>
            <w:left w:val="none" w:sz="0" w:space="0" w:color="auto"/>
            <w:bottom w:val="none" w:sz="0" w:space="0" w:color="auto"/>
            <w:right w:val="none" w:sz="0" w:space="0" w:color="auto"/>
          </w:divBdr>
        </w:div>
        <w:div w:id="369962303">
          <w:marLeft w:val="480"/>
          <w:marRight w:val="0"/>
          <w:marTop w:val="0"/>
          <w:marBottom w:val="0"/>
          <w:divBdr>
            <w:top w:val="none" w:sz="0" w:space="0" w:color="auto"/>
            <w:left w:val="none" w:sz="0" w:space="0" w:color="auto"/>
            <w:bottom w:val="none" w:sz="0" w:space="0" w:color="auto"/>
            <w:right w:val="none" w:sz="0" w:space="0" w:color="auto"/>
          </w:divBdr>
        </w:div>
        <w:div w:id="1609777957">
          <w:marLeft w:val="480"/>
          <w:marRight w:val="0"/>
          <w:marTop w:val="0"/>
          <w:marBottom w:val="0"/>
          <w:divBdr>
            <w:top w:val="none" w:sz="0" w:space="0" w:color="auto"/>
            <w:left w:val="none" w:sz="0" w:space="0" w:color="auto"/>
            <w:bottom w:val="none" w:sz="0" w:space="0" w:color="auto"/>
            <w:right w:val="none" w:sz="0" w:space="0" w:color="auto"/>
          </w:divBdr>
        </w:div>
        <w:div w:id="239566073">
          <w:marLeft w:val="480"/>
          <w:marRight w:val="0"/>
          <w:marTop w:val="0"/>
          <w:marBottom w:val="0"/>
          <w:divBdr>
            <w:top w:val="none" w:sz="0" w:space="0" w:color="auto"/>
            <w:left w:val="none" w:sz="0" w:space="0" w:color="auto"/>
            <w:bottom w:val="none" w:sz="0" w:space="0" w:color="auto"/>
            <w:right w:val="none" w:sz="0" w:space="0" w:color="auto"/>
          </w:divBdr>
        </w:div>
        <w:div w:id="70272501">
          <w:marLeft w:val="480"/>
          <w:marRight w:val="0"/>
          <w:marTop w:val="0"/>
          <w:marBottom w:val="0"/>
          <w:divBdr>
            <w:top w:val="none" w:sz="0" w:space="0" w:color="auto"/>
            <w:left w:val="none" w:sz="0" w:space="0" w:color="auto"/>
            <w:bottom w:val="none" w:sz="0" w:space="0" w:color="auto"/>
            <w:right w:val="none" w:sz="0" w:space="0" w:color="auto"/>
          </w:divBdr>
        </w:div>
        <w:div w:id="1443719841">
          <w:marLeft w:val="480"/>
          <w:marRight w:val="0"/>
          <w:marTop w:val="0"/>
          <w:marBottom w:val="0"/>
          <w:divBdr>
            <w:top w:val="none" w:sz="0" w:space="0" w:color="auto"/>
            <w:left w:val="none" w:sz="0" w:space="0" w:color="auto"/>
            <w:bottom w:val="none" w:sz="0" w:space="0" w:color="auto"/>
            <w:right w:val="none" w:sz="0" w:space="0" w:color="auto"/>
          </w:divBdr>
        </w:div>
        <w:div w:id="1475179819">
          <w:marLeft w:val="480"/>
          <w:marRight w:val="0"/>
          <w:marTop w:val="0"/>
          <w:marBottom w:val="0"/>
          <w:divBdr>
            <w:top w:val="none" w:sz="0" w:space="0" w:color="auto"/>
            <w:left w:val="none" w:sz="0" w:space="0" w:color="auto"/>
            <w:bottom w:val="none" w:sz="0" w:space="0" w:color="auto"/>
            <w:right w:val="none" w:sz="0" w:space="0" w:color="auto"/>
          </w:divBdr>
        </w:div>
        <w:div w:id="380057724">
          <w:marLeft w:val="480"/>
          <w:marRight w:val="0"/>
          <w:marTop w:val="0"/>
          <w:marBottom w:val="0"/>
          <w:divBdr>
            <w:top w:val="none" w:sz="0" w:space="0" w:color="auto"/>
            <w:left w:val="none" w:sz="0" w:space="0" w:color="auto"/>
            <w:bottom w:val="none" w:sz="0" w:space="0" w:color="auto"/>
            <w:right w:val="none" w:sz="0" w:space="0" w:color="auto"/>
          </w:divBdr>
        </w:div>
        <w:div w:id="2000384759">
          <w:marLeft w:val="480"/>
          <w:marRight w:val="0"/>
          <w:marTop w:val="0"/>
          <w:marBottom w:val="0"/>
          <w:divBdr>
            <w:top w:val="none" w:sz="0" w:space="0" w:color="auto"/>
            <w:left w:val="none" w:sz="0" w:space="0" w:color="auto"/>
            <w:bottom w:val="none" w:sz="0" w:space="0" w:color="auto"/>
            <w:right w:val="none" w:sz="0" w:space="0" w:color="auto"/>
          </w:divBdr>
        </w:div>
        <w:div w:id="282200232">
          <w:marLeft w:val="480"/>
          <w:marRight w:val="0"/>
          <w:marTop w:val="0"/>
          <w:marBottom w:val="0"/>
          <w:divBdr>
            <w:top w:val="none" w:sz="0" w:space="0" w:color="auto"/>
            <w:left w:val="none" w:sz="0" w:space="0" w:color="auto"/>
            <w:bottom w:val="none" w:sz="0" w:space="0" w:color="auto"/>
            <w:right w:val="none" w:sz="0" w:space="0" w:color="auto"/>
          </w:divBdr>
        </w:div>
        <w:div w:id="379323959">
          <w:marLeft w:val="480"/>
          <w:marRight w:val="0"/>
          <w:marTop w:val="0"/>
          <w:marBottom w:val="0"/>
          <w:divBdr>
            <w:top w:val="none" w:sz="0" w:space="0" w:color="auto"/>
            <w:left w:val="none" w:sz="0" w:space="0" w:color="auto"/>
            <w:bottom w:val="none" w:sz="0" w:space="0" w:color="auto"/>
            <w:right w:val="none" w:sz="0" w:space="0" w:color="auto"/>
          </w:divBdr>
        </w:div>
        <w:div w:id="48000085">
          <w:marLeft w:val="480"/>
          <w:marRight w:val="0"/>
          <w:marTop w:val="0"/>
          <w:marBottom w:val="0"/>
          <w:divBdr>
            <w:top w:val="none" w:sz="0" w:space="0" w:color="auto"/>
            <w:left w:val="none" w:sz="0" w:space="0" w:color="auto"/>
            <w:bottom w:val="none" w:sz="0" w:space="0" w:color="auto"/>
            <w:right w:val="none" w:sz="0" w:space="0" w:color="auto"/>
          </w:divBdr>
        </w:div>
        <w:div w:id="295724467">
          <w:marLeft w:val="480"/>
          <w:marRight w:val="0"/>
          <w:marTop w:val="0"/>
          <w:marBottom w:val="0"/>
          <w:divBdr>
            <w:top w:val="none" w:sz="0" w:space="0" w:color="auto"/>
            <w:left w:val="none" w:sz="0" w:space="0" w:color="auto"/>
            <w:bottom w:val="none" w:sz="0" w:space="0" w:color="auto"/>
            <w:right w:val="none" w:sz="0" w:space="0" w:color="auto"/>
          </w:divBdr>
        </w:div>
        <w:div w:id="885943944">
          <w:marLeft w:val="480"/>
          <w:marRight w:val="0"/>
          <w:marTop w:val="0"/>
          <w:marBottom w:val="0"/>
          <w:divBdr>
            <w:top w:val="none" w:sz="0" w:space="0" w:color="auto"/>
            <w:left w:val="none" w:sz="0" w:space="0" w:color="auto"/>
            <w:bottom w:val="none" w:sz="0" w:space="0" w:color="auto"/>
            <w:right w:val="none" w:sz="0" w:space="0" w:color="auto"/>
          </w:divBdr>
        </w:div>
        <w:div w:id="96491843">
          <w:marLeft w:val="480"/>
          <w:marRight w:val="0"/>
          <w:marTop w:val="0"/>
          <w:marBottom w:val="0"/>
          <w:divBdr>
            <w:top w:val="none" w:sz="0" w:space="0" w:color="auto"/>
            <w:left w:val="none" w:sz="0" w:space="0" w:color="auto"/>
            <w:bottom w:val="none" w:sz="0" w:space="0" w:color="auto"/>
            <w:right w:val="none" w:sz="0" w:space="0" w:color="auto"/>
          </w:divBdr>
        </w:div>
        <w:div w:id="241566230">
          <w:marLeft w:val="480"/>
          <w:marRight w:val="0"/>
          <w:marTop w:val="0"/>
          <w:marBottom w:val="0"/>
          <w:divBdr>
            <w:top w:val="none" w:sz="0" w:space="0" w:color="auto"/>
            <w:left w:val="none" w:sz="0" w:space="0" w:color="auto"/>
            <w:bottom w:val="none" w:sz="0" w:space="0" w:color="auto"/>
            <w:right w:val="none" w:sz="0" w:space="0" w:color="auto"/>
          </w:divBdr>
        </w:div>
        <w:div w:id="445469332">
          <w:marLeft w:val="480"/>
          <w:marRight w:val="0"/>
          <w:marTop w:val="0"/>
          <w:marBottom w:val="0"/>
          <w:divBdr>
            <w:top w:val="none" w:sz="0" w:space="0" w:color="auto"/>
            <w:left w:val="none" w:sz="0" w:space="0" w:color="auto"/>
            <w:bottom w:val="none" w:sz="0" w:space="0" w:color="auto"/>
            <w:right w:val="none" w:sz="0" w:space="0" w:color="auto"/>
          </w:divBdr>
        </w:div>
        <w:div w:id="610893513">
          <w:marLeft w:val="480"/>
          <w:marRight w:val="0"/>
          <w:marTop w:val="0"/>
          <w:marBottom w:val="0"/>
          <w:divBdr>
            <w:top w:val="none" w:sz="0" w:space="0" w:color="auto"/>
            <w:left w:val="none" w:sz="0" w:space="0" w:color="auto"/>
            <w:bottom w:val="none" w:sz="0" w:space="0" w:color="auto"/>
            <w:right w:val="none" w:sz="0" w:space="0" w:color="auto"/>
          </w:divBdr>
        </w:div>
        <w:div w:id="64646798">
          <w:marLeft w:val="480"/>
          <w:marRight w:val="0"/>
          <w:marTop w:val="0"/>
          <w:marBottom w:val="0"/>
          <w:divBdr>
            <w:top w:val="none" w:sz="0" w:space="0" w:color="auto"/>
            <w:left w:val="none" w:sz="0" w:space="0" w:color="auto"/>
            <w:bottom w:val="none" w:sz="0" w:space="0" w:color="auto"/>
            <w:right w:val="none" w:sz="0" w:space="0" w:color="auto"/>
          </w:divBdr>
        </w:div>
        <w:div w:id="1532721025">
          <w:marLeft w:val="480"/>
          <w:marRight w:val="0"/>
          <w:marTop w:val="0"/>
          <w:marBottom w:val="0"/>
          <w:divBdr>
            <w:top w:val="none" w:sz="0" w:space="0" w:color="auto"/>
            <w:left w:val="none" w:sz="0" w:space="0" w:color="auto"/>
            <w:bottom w:val="none" w:sz="0" w:space="0" w:color="auto"/>
            <w:right w:val="none" w:sz="0" w:space="0" w:color="auto"/>
          </w:divBdr>
        </w:div>
        <w:div w:id="1066026837">
          <w:marLeft w:val="480"/>
          <w:marRight w:val="0"/>
          <w:marTop w:val="0"/>
          <w:marBottom w:val="0"/>
          <w:divBdr>
            <w:top w:val="none" w:sz="0" w:space="0" w:color="auto"/>
            <w:left w:val="none" w:sz="0" w:space="0" w:color="auto"/>
            <w:bottom w:val="none" w:sz="0" w:space="0" w:color="auto"/>
            <w:right w:val="none" w:sz="0" w:space="0" w:color="auto"/>
          </w:divBdr>
        </w:div>
        <w:div w:id="593172644">
          <w:marLeft w:val="480"/>
          <w:marRight w:val="0"/>
          <w:marTop w:val="0"/>
          <w:marBottom w:val="0"/>
          <w:divBdr>
            <w:top w:val="none" w:sz="0" w:space="0" w:color="auto"/>
            <w:left w:val="none" w:sz="0" w:space="0" w:color="auto"/>
            <w:bottom w:val="none" w:sz="0" w:space="0" w:color="auto"/>
            <w:right w:val="none" w:sz="0" w:space="0" w:color="auto"/>
          </w:divBdr>
        </w:div>
        <w:div w:id="1403723292">
          <w:marLeft w:val="480"/>
          <w:marRight w:val="0"/>
          <w:marTop w:val="0"/>
          <w:marBottom w:val="0"/>
          <w:divBdr>
            <w:top w:val="none" w:sz="0" w:space="0" w:color="auto"/>
            <w:left w:val="none" w:sz="0" w:space="0" w:color="auto"/>
            <w:bottom w:val="none" w:sz="0" w:space="0" w:color="auto"/>
            <w:right w:val="none" w:sz="0" w:space="0" w:color="auto"/>
          </w:divBdr>
        </w:div>
        <w:div w:id="391197743">
          <w:marLeft w:val="480"/>
          <w:marRight w:val="0"/>
          <w:marTop w:val="0"/>
          <w:marBottom w:val="0"/>
          <w:divBdr>
            <w:top w:val="none" w:sz="0" w:space="0" w:color="auto"/>
            <w:left w:val="none" w:sz="0" w:space="0" w:color="auto"/>
            <w:bottom w:val="none" w:sz="0" w:space="0" w:color="auto"/>
            <w:right w:val="none" w:sz="0" w:space="0" w:color="auto"/>
          </w:divBdr>
        </w:div>
        <w:div w:id="200048030">
          <w:marLeft w:val="480"/>
          <w:marRight w:val="0"/>
          <w:marTop w:val="0"/>
          <w:marBottom w:val="0"/>
          <w:divBdr>
            <w:top w:val="none" w:sz="0" w:space="0" w:color="auto"/>
            <w:left w:val="none" w:sz="0" w:space="0" w:color="auto"/>
            <w:bottom w:val="none" w:sz="0" w:space="0" w:color="auto"/>
            <w:right w:val="none" w:sz="0" w:space="0" w:color="auto"/>
          </w:divBdr>
        </w:div>
        <w:div w:id="1001815996">
          <w:marLeft w:val="480"/>
          <w:marRight w:val="0"/>
          <w:marTop w:val="0"/>
          <w:marBottom w:val="0"/>
          <w:divBdr>
            <w:top w:val="none" w:sz="0" w:space="0" w:color="auto"/>
            <w:left w:val="none" w:sz="0" w:space="0" w:color="auto"/>
            <w:bottom w:val="none" w:sz="0" w:space="0" w:color="auto"/>
            <w:right w:val="none" w:sz="0" w:space="0" w:color="auto"/>
          </w:divBdr>
        </w:div>
        <w:div w:id="221136440">
          <w:marLeft w:val="480"/>
          <w:marRight w:val="0"/>
          <w:marTop w:val="0"/>
          <w:marBottom w:val="0"/>
          <w:divBdr>
            <w:top w:val="none" w:sz="0" w:space="0" w:color="auto"/>
            <w:left w:val="none" w:sz="0" w:space="0" w:color="auto"/>
            <w:bottom w:val="none" w:sz="0" w:space="0" w:color="auto"/>
            <w:right w:val="none" w:sz="0" w:space="0" w:color="auto"/>
          </w:divBdr>
        </w:div>
        <w:div w:id="1630747199">
          <w:marLeft w:val="480"/>
          <w:marRight w:val="0"/>
          <w:marTop w:val="0"/>
          <w:marBottom w:val="0"/>
          <w:divBdr>
            <w:top w:val="none" w:sz="0" w:space="0" w:color="auto"/>
            <w:left w:val="none" w:sz="0" w:space="0" w:color="auto"/>
            <w:bottom w:val="none" w:sz="0" w:space="0" w:color="auto"/>
            <w:right w:val="none" w:sz="0" w:space="0" w:color="auto"/>
          </w:divBdr>
        </w:div>
        <w:div w:id="193884429">
          <w:marLeft w:val="480"/>
          <w:marRight w:val="0"/>
          <w:marTop w:val="0"/>
          <w:marBottom w:val="0"/>
          <w:divBdr>
            <w:top w:val="none" w:sz="0" w:space="0" w:color="auto"/>
            <w:left w:val="none" w:sz="0" w:space="0" w:color="auto"/>
            <w:bottom w:val="none" w:sz="0" w:space="0" w:color="auto"/>
            <w:right w:val="none" w:sz="0" w:space="0" w:color="auto"/>
          </w:divBdr>
        </w:div>
        <w:div w:id="660432514">
          <w:marLeft w:val="480"/>
          <w:marRight w:val="0"/>
          <w:marTop w:val="0"/>
          <w:marBottom w:val="0"/>
          <w:divBdr>
            <w:top w:val="none" w:sz="0" w:space="0" w:color="auto"/>
            <w:left w:val="none" w:sz="0" w:space="0" w:color="auto"/>
            <w:bottom w:val="none" w:sz="0" w:space="0" w:color="auto"/>
            <w:right w:val="none" w:sz="0" w:space="0" w:color="auto"/>
          </w:divBdr>
        </w:div>
        <w:div w:id="714894040">
          <w:marLeft w:val="480"/>
          <w:marRight w:val="0"/>
          <w:marTop w:val="0"/>
          <w:marBottom w:val="0"/>
          <w:divBdr>
            <w:top w:val="none" w:sz="0" w:space="0" w:color="auto"/>
            <w:left w:val="none" w:sz="0" w:space="0" w:color="auto"/>
            <w:bottom w:val="none" w:sz="0" w:space="0" w:color="auto"/>
            <w:right w:val="none" w:sz="0" w:space="0" w:color="auto"/>
          </w:divBdr>
        </w:div>
        <w:div w:id="1670655">
          <w:marLeft w:val="480"/>
          <w:marRight w:val="0"/>
          <w:marTop w:val="0"/>
          <w:marBottom w:val="0"/>
          <w:divBdr>
            <w:top w:val="none" w:sz="0" w:space="0" w:color="auto"/>
            <w:left w:val="none" w:sz="0" w:space="0" w:color="auto"/>
            <w:bottom w:val="none" w:sz="0" w:space="0" w:color="auto"/>
            <w:right w:val="none" w:sz="0" w:space="0" w:color="auto"/>
          </w:divBdr>
        </w:div>
        <w:div w:id="1150516972">
          <w:marLeft w:val="480"/>
          <w:marRight w:val="0"/>
          <w:marTop w:val="0"/>
          <w:marBottom w:val="0"/>
          <w:divBdr>
            <w:top w:val="none" w:sz="0" w:space="0" w:color="auto"/>
            <w:left w:val="none" w:sz="0" w:space="0" w:color="auto"/>
            <w:bottom w:val="none" w:sz="0" w:space="0" w:color="auto"/>
            <w:right w:val="none" w:sz="0" w:space="0" w:color="auto"/>
          </w:divBdr>
        </w:div>
        <w:div w:id="1198932340">
          <w:marLeft w:val="480"/>
          <w:marRight w:val="0"/>
          <w:marTop w:val="0"/>
          <w:marBottom w:val="0"/>
          <w:divBdr>
            <w:top w:val="none" w:sz="0" w:space="0" w:color="auto"/>
            <w:left w:val="none" w:sz="0" w:space="0" w:color="auto"/>
            <w:bottom w:val="none" w:sz="0" w:space="0" w:color="auto"/>
            <w:right w:val="none" w:sz="0" w:space="0" w:color="auto"/>
          </w:divBdr>
        </w:div>
        <w:div w:id="470708645">
          <w:marLeft w:val="480"/>
          <w:marRight w:val="0"/>
          <w:marTop w:val="0"/>
          <w:marBottom w:val="0"/>
          <w:divBdr>
            <w:top w:val="none" w:sz="0" w:space="0" w:color="auto"/>
            <w:left w:val="none" w:sz="0" w:space="0" w:color="auto"/>
            <w:bottom w:val="none" w:sz="0" w:space="0" w:color="auto"/>
            <w:right w:val="none" w:sz="0" w:space="0" w:color="auto"/>
          </w:divBdr>
        </w:div>
        <w:div w:id="1740785220">
          <w:marLeft w:val="480"/>
          <w:marRight w:val="0"/>
          <w:marTop w:val="0"/>
          <w:marBottom w:val="0"/>
          <w:divBdr>
            <w:top w:val="none" w:sz="0" w:space="0" w:color="auto"/>
            <w:left w:val="none" w:sz="0" w:space="0" w:color="auto"/>
            <w:bottom w:val="none" w:sz="0" w:space="0" w:color="auto"/>
            <w:right w:val="none" w:sz="0" w:space="0" w:color="auto"/>
          </w:divBdr>
        </w:div>
        <w:div w:id="1201238716">
          <w:marLeft w:val="480"/>
          <w:marRight w:val="0"/>
          <w:marTop w:val="0"/>
          <w:marBottom w:val="0"/>
          <w:divBdr>
            <w:top w:val="none" w:sz="0" w:space="0" w:color="auto"/>
            <w:left w:val="none" w:sz="0" w:space="0" w:color="auto"/>
            <w:bottom w:val="none" w:sz="0" w:space="0" w:color="auto"/>
            <w:right w:val="none" w:sz="0" w:space="0" w:color="auto"/>
          </w:divBdr>
        </w:div>
        <w:div w:id="1092506833">
          <w:marLeft w:val="480"/>
          <w:marRight w:val="0"/>
          <w:marTop w:val="0"/>
          <w:marBottom w:val="0"/>
          <w:divBdr>
            <w:top w:val="none" w:sz="0" w:space="0" w:color="auto"/>
            <w:left w:val="none" w:sz="0" w:space="0" w:color="auto"/>
            <w:bottom w:val="none" w:sz="0" w:space="0" w:color="auto"/>
            <w:right w:val="none" w:sz="0" w:space="0" w:color="auto"/>
          </w:divBdr>
        </w:div>
        <w:div w:id="2089107671">
          <w:marLeft w:val="480"/>
          <w:marRight w:val="0"/>
          <w:marTop w:val="0"/>
          <w:marBottom w:val="0"/>
          <w:divBdr>
            <w:top w:val="none" w:sz="0" w:space="0" w:color="auto"/>
            <w:left w:val="none" w:sz="0" w:space="0" w:color="auto"/>
            <w:bottom w:val="none" w:sz="0" w:space="0" w:color="auto"/>
            <w:right w:val="none" w:sz="0" w:space="0" w:color="auto"/>
          </w:divBdr>
        </w:div>
        <w:div w:id="299386364">
          <w:marLeft w:val="480"/>
          <w:marRight w:val="0"/>
          <w:marTop w:val="0"/>
          <w:marBottom w:val="0"/>
          <w:divBdr>
            <w:top w:val="none" w:sz="0" w:space="0" w:color="auto"/>
            <w:left w:val="none" w:sz="0" w:space="0" w:color="auto"/>
            <w:bottom w:val="none" w:sz="0" w:space="0" w:color="auto"/>
            <w:right w:val="none" w:sz="0" w:space="0" w:color="auto"/>
          </w:divBdr>
        </w:div>
        <w:div w:id="2117796555">
          <w:marLeft w:val="480"/>
          <w:marRight w:val="0"/>
          <w:marTop w:val="0"/>
          <w:marBottom w:val="0"/>
          <w:divBdr>
            <w:top w:val="none" w:sz="0" w:space="0" w:color="auto"/>
            <w:left w:val="none" w:sz="0" w:space="0" w:color="auto"/>
            <w:bottom w:val="none" w:sz="0" w:space="0" w:color="auto"/>
            <w:right w:val="none" w:sz="0" w:space="0" w:color="auto"/>
          </w:divBdr>
        </w:div>
        <w:div w:id="888346087">
          <w:marLeft w:val="480"/>
          <w:marRight w:val="0"/>
          <w:marTop w:val="0"/>
          <w:marBottom w:val="0"/>
          <w:divBdr>
            <w:top w:val="none" w:sz="0" w:space="0" w:color="auto"/>
            <w:left w:val="none" w:sz="0" w:space="0" w:color="auto"/>
            <w:bottom w:val="none" w:sz="0" w:space="0" w:color="auto"/>
            <w:right w:val="none" w:sz="0" w:space="0" w:color="auto"/>
          </w:divBdr>
        </w:div>
        <w:div w:id="1059745227">
          <w:marLeft w:val="480"/>
          <w:marRight w:val="0"/>
          <w:marTop w:val="0"/>
          <w:marBottom w:val="0"/>
          <w:divBdr>
            <w:top w:val="none" w:sz="0" w:space="0" w:color="auto"/>
            <w:left w:val="none" w:sz="0" w:space="0" w:color="auto"/>
            <w:bottom w:val="none" w:sz="0" w:space="0" w:color="auto"/>
            <w:right w:val="none" w:sz="0" w:space="0" w:color="auto"/>
          </w:divBdr>
        </w:div>
        <w:div w:id="453863301">
          <w:marLeft w:val="480"/>
          <w:marRight w:val="0"/>
          <w:marTop w:val="0"/>
          <w:marBottom w:val="0"/>
          <w:divBdr>
            <w:top w:val="none" w:sz="0" w:space="0" w:color="auto"/>
            <w:left w:val="none" w:sz="0" w:space="0" w:color="auto"/>
            <w:bottom w:val="none" w:sz="0" w:space="0" w:color="auto"/>
            <w:right w:val="none" w:sz="0" w:space="0" w:color="auto"/>
          </w:divBdr>
        </w:div>
        <w:div w:id="2009359636">
          <w:marLeft w:val="480"/>
          <w:marRight w:val="0"/>
          <w:marTop w:val="0"/>
          <w:marBottom w:val="0"/>
          <w:divBdr>
            <w:top w:val="none" w:sz="0" w:space="0" w:color="auto"/>
            <w:left w:val="none" w:sz="0" w:space="0" w:color="auto"/>
            <w:bottom w:val="none" w:sz="0" w:space="0" w:color="auto"/>
            <w:right w:val="none" w:sz="0" w:space="0" w:color="auto"/>
          </w:divBdr>
        </w:div>
        <w:div w:id="1566183023">
          <w:marLeft w:val="480"/>
          <w:marRight w:val="0"/>
          <w:marTop w:val="0"/>
          <w:marBottom w:val="0"/>
          <w:divBdr>
            <w:top w:val="none" w:sz="0" w:space="0" w:color="auto"/>
            <w:left w:val="none" w:sz="0" w:space="0" w:color="auto"/>
            <w:bottom w:val="none" w:sz="0" w:space="0" w:color="auto"/>
            <w:right w:val="none" w:sz="0" w:space="0" w:color="auto"/>
          </w:divBdr>
        </w:div>
        <w:div w:id="1326014112">
          <w:marLeft w:val="480"/>
          <w:marRight w:val="0"/>
          <w:marTop w:val="0"/>
          <w:marBottom w:val="0"/>
          <w:divBdr>
            <w:top w:val="none" w:sz="0" w:space="0" w:color="auto"/>
            <w:left w:val="none" w:sz="0" w:space="0" w:color="auto"/>
            <w:bottom w:val="none" w:sz="0" w:space="0" w:color="auto"/>
            <w:right w:val="none" w:sz="0" w:space="0" w:color="auto"/>
          </w:divBdr>
        </w:div>
        <w:div w:id="1446733152">
          <w:marLeft w:val="480"/>
          <w:marRight w:val="0"/>
          <w:marTop w:val="0"/>
          <w:marBottom w:val="0"/>
          <w:divBdr>
            <w:top w:val="none" w:sz="0" w:space="0" w:color="auto"/>
            <w:left w:val="none" w:sz="0" w:space="0" w:color="auto"/>
            <w:bottom w:val="none" w:sz="0" w:space="0" w:color="auto"/>
            <w:right w:val="none" w:sz="0" w:space="0" w:color="auto"/>
          </w:divBdr>
        </w:div>
        <w:div w:id="1263294937">
          <w:marLeft w:val="480"/>
          <w:marRight w:val="0"/>
          <w:marTop w:val="0"/>
          <w:marBottom w:val="0"/>
          <w:divBdr>
            <w:top w:val="none" w:sz="0" w:space="0" w:color="auto"/>
            <w:left w:val="none" w:sz="0" w:space="0" w:color="auto"/>
            <w:bottom w:val="none" w:sz="0" w:space="0" w:color="auto"/>
            <w:right w:val="none" w:sz="0" w:space="0" w:color="auto"/>
          </w:divBdr>
        </w:div>
      </w:divsChild>
    </w:div>
    <w:div w:id="1922792071">
      <w:bodyDiv w:val="1"/>
      <w:marLeft w:val="0"/>
      <w:marRight w:val="0"/>
      <w:marTop w:val="0"/>
      <w:marBottom w:val="0"/>
      <w:divBdr>
        <w:top w:val="none" w:sz="0" w:space="0" w:color="auto"/>
        <w:left w:val="none" w:sz="0" w:space="0" w:color="auto"/>
        <w:bottom w:val="none" w:sz="0" w:space="0" w:color="auto"/>
        <w:right w:val="none" w:sz="0" w:space="0" w:color="auto"/>
      </w:divBdr>
    </w:div>
    <w:div w:id="1922904714">
      <w:bodyDiv w:val="1"/>
      <w:marLeft w:val="0"/>
      <w:marRight w:val="0"/>
      <w:marTop w:val="0"/>
      <w:marBottom w:val="0"/>
      <w:divBdr>
        <w:top w:val="none" w:sz="0" w:space="0" w:color="auto"/>
        <w:left w:val="none" w:sz="0" w:space="0" w:color="auto"/>
        <w:bottom w:val="none" w:sz="0" w:space="0" w:color="auto"/>
        <w:right w:val="none" w:sz="0" w:space="0" w:color="auto"/>
      </w:divBdr>
    </w:div>
    <w:div w:id="1923030766">
      <w:bodyDiv w:val="1"/>
      <w:marLeft w:val="0"/>
      <w:marRight w:val="0"/>
      <w:marTop w:val="0"/>
      <w:marBottom w:val="0"/>
      <w:divBdr>
        <w:top w:val="none" w:sz="0" w:space="0" w:color="auto"/>
        <w:left w:val="none" w:sz="0" w:space="0" w:color="auto"/>
        <w:bottom w:val="none" w:sz="0" w:space="0" w:color="auto"/>
        <w:right w:val="none" w:sz="0" w:space="0" w:color="auto"/>
      </w:divBdr>
    </w:div>
    <w:div w:id="1923103154">
      <w:bodyDiv w:val="1"/>
      <w:marLeft w:val="0"/>
      <w:marRight w:val="0"/>
      <w:marTop w:val="0"/>
      <w:marBottom w:val="0"/>
      <w:divBdr>
        <w:top w:val="none" w:sz="0" w:space="0" w:color="auto"/>
        <w:left w:val="none" w:sz="0" w:space="0" w:color="auto"/>
        <w:bottom w:val="none" w:sz="0" w:space="0" w:color="auto"/>
        <w:right w:val="none" w:sz="0" w:space="0" w:color="auto"/>
      </w:divBdr>
    </w:div>
    <w:div w:id="1923441060">
      <w:bodyDiv w:val="1"/>
      <w:marLeft w:val="0"/>
      <w:marRight w:val="0"/>
      <w:marTop w:val="0"/>
      <w:marBottom w:val="0"/>
      <w:divBdr>
        <w:top w:val="none" w:sz="0" w:space="0" w:color="auto"/>
        <w:left w:val="none" w:sz="0" w:space="0" w:color="auto"/>
        <w:bottom w:val="none" w:sz="0" w:space="0" w:color="auto"/>
        <w:right w:val="none" w:sz="0" w:space="0" w:color="auto"/>
      </w:divBdr>
    </w:div>
    <w:div w:id="1923952172">
      <w:bodyDiv w:val="1"/>
      <w:marLeft w:val="0"/>
      <w:marRight w:val="0"/>
      <w:marTop w:val="0"/>
      <w:marBottom w:val="0"/>
      <w:divBdr>
        <w:top w:val="none" w:sz="0" w:space="0" w:color="auto"/>
        <w:left w:val="none" w:sz="0" w:space="0" w:color="auto"/>
        <w:bottom w:val="none" w:sz="0" w:space="0" w:color="auto"/>
        <w:right w:val="none" w:sz="0" w:space="0" w:color="auto"/>
      </w:divBdr>
    </w:div>
    <w:div w:id="1924220964">
      <w:bodyDiv w:val="1"/>
      <w:marLeft w:val="0"/>
      <w:marRight w:val="0"/>
      <w:marTop w:val="0"/>
      <w:marBottom w:val="0"/>
      <w:divBdr>
        <w:top w:val="none" w:sz="0" w:space="0" w:color="auto"/>
        <w:left w:val="none" w:sz="0" w:space="0" w:color="auto"/>
        <w:bottom w:val="none" w:sz="0" w:space="0" w:color="auto"/>
        <w:right w:val="none" w:sz="0" w:space="0" w:color="auto"/>
      </w:divBdr>
    </w:div>
    <w:div w:id="1924989238">
      <w:bodyDiv w:val="1"/>
      <w:marLeft w:val="0"/>
      <w:marRight w:val="0"/>
      <w:marTop w:val="0"/>
      <w:marBottom w:val="0"/>
      <w:divBdr>
        <w:top w:val="none" w:sz="0" w:space="0" w:color="auto"/>
        <w:left w:val="none" w:sz="0" w:space="0" w:color="auto"/>
        <w:bottom w:val="none" w:sz="0" w:space="0" w:color="auto"/>
        <w:right w:val="none" w:sz="0" w:space="0" w:color="auto"/>
      </w:divBdr>
    </w:div>
    <w:div w:id="1925725946">
      <w:bodyDiv w:val="1"/>
      <w:marLeft w:val="0"/>
      <w:marRight w:val="0"/>
      <w:marTop w:val="0"/>
      <w:marBottom w:val="0"/>
      <w:divBdr>
        <w:top w:val="none" w:sz="0" w:space="0" w:color="auto"/>
        <w:left w:val="none" w:sz="0" w:space="0" w:color="auto"/>
        <w:bottom w:val="none" w:sz="0" w:space="0" w:color="auto"/>
        <w:right w:val="none" w:sz="0" w:space="0" w:color="auto"/>
      </w:divBdr>
    </w:div>
    <w:div w:id="1925801350">
      <w:bodyDiv w:val="1"/>
      <w:marLeft w:val="0"/>
      <w:marRight w:val="0"/>
      <w:marTop w:val="0"/>
      <w:marBottom w:val="0"/>
      <w:divBdr>
        <w:top w:val="none" w:sz="0" w:space="0" w:color="auto"/>
        <w:left w:val="none" w:sz="0" w:space="0" w:color="auto"/>
        <w:bottom w:val="none" w:sz="0" w:space="0" w:color="auto"/>
        <w:right w:val="none" w:sz="0" w:space="0" w:color="auto"/>
      </w:divBdr>
    </w:div>
    <w:div w:id="1926187086">
      <w:bodyDiv w:val="1"/>
      <w:marLeft w:val="0"/>
      <w:marRight w:val="0"/>
      <w:marTop w:val="0"/>
      <w:marBottom w:val="0"/>
      <w:divBdr>
        <w:top w:val="none" w:sz="0" w:space="0" w:color="auto"/>
        <w:left w:val="none" w:sz="0" w:space="0" w:color="auto"/>
        <w:bottom w:val="none" w:sz="0" w:space="0" w:color="auto"/>
        <w:right w:val="none" w:sz="0" w:space="0" w:color="auto"/>
      </w:divBdr>
    </w:div>
    <w:div w:id="1926762805">
      <w:bodyDiv w:val="1"/>
      <w:marLeft w:val="0"/>
      <w:marRight w:val="0"/>
      <w:marTop w:val="0"/>
      <w:marBottom w:val="0"/>
      <w:divBdr>
        <w:top w:val="none" w:sz="0" w:space="0" w:color="auto"/>
        <w:left w:val="none" w:sz="0" w:space="0" w:color="auto"/>
        <w:bottom w:val="none" w:sz="0" w:space="0" w:color="auto"/>
        <w:right w:val="none" w:sz="0" w:space="0" w:color="auto"/>
      </w:divBdr>
    </w:div>
    <w:div w:id="1926958223">
      <w:bodyDiv w:val="1"/>
      <w:marLeft w:val="0"/>
      <w:marRight w:val="0"/>
      <w:marTop w:val="0"/>
      <w:marBottom w:val="0"/>
      <w:divBdr>
        <w:top w:val="none" w:sz="0" w:space="0" w:color="auto"/>
        <w:left w:val="none" w:sz="0" w:space="0" w:color="auto"/>
        <w:bottom w:val="none" w:sz="0" w:space="0" w:color="auto"/>
        <w:right w:val="none" w:sz="0" w:space="0" w:color="auto"/>
      </w:divBdr>
    </w:div>
    <w:div w:id="1927302312">
      <w:bodyDiv w:val="1"/>
      <w:marLeft w:val="0"/>
      <w:marRight w:val="0"/>
      <w:marTop w:val="0"/>
      <w:marBottom w:val="0"/>
      <w:divBdr>
        <w:top w:val="none" w:sz="0" w:space="0" w:color="auto"/>
        <w:left w:val="none" w:sz="0" w:space="0" w:color="auto"/>
        <w:bottom w:val="none" w:sz="0" w:space="0" w:color="auto"/>
        <w:right w:val="none" w:sz="0" w:space="0" w:color="auto"/>
      </w:divBdr>
    </w:div>
    <w:div w:id="1927571791">
      <w:bodyDiv w:val="1"/>
      <w:marLeft w:val="0"/>
      <w:marRight w:val="0"/>
      <w:marTop w:val="0"/>
      <w:marBottom w:val="0"/>
      <w:divBdr>
        <w:top w:val="none" w:sz="0" w:space="0" w:color="auto"/>
        <w:left w:val="none" w:sz="0" w:space="0" w:color="auto"/>
        <w:bottom w:val="none" w:sz="0" w:space="0" w:color="auto"/>
        <w:right w:val="none" w:sz="0" w:space="0" w:color="auto"/>
      </w:divBdr>
    </w:div>
    <w:div w:id="1927886207">
      <w:bodyDiv w:val="1"/>
      <w:marLeft w:val="0"/>
      <w:marRight w:val="0"/>
      <w:marTop w:val="0"/>
      <w:marBottom w:val="0"/>
      <w:divBdr>
        <w:top w:val="none" w:sz="0" w:space="0" w:color="auto"/>
        <w:left w:val="none" w:sz="0" w:space="0" w:color="auto"/>
        <w:bottom w:val="none" w:sz="0" w:space="0" w:color="auto"/>
        <w:right w:val="none" w:sz="0" w:space="0" w:color="auto"/>
      </w:divBdr>
      <w:divsChild>
        <w:div w:id="88359371">
          <w:marLeft w:val="480"/>
          <w:marRight w:val="0"/>
          <w:marTop w:val="0"/>
          <w:marBottom w:val="0"/>
          <w:divBdr>
            <w:top w:val="none" w:sz="0" w:space="0" w:color="auto"/>
            <w:left w:val="none" w:sz="0" w:space="0" w:color="auto"/>
            <w:bottom w:val="none" w:sz="0" w:space="0" w:color="auto"/>
            <w:right w:val="none" w:sz="0" w:space="0" w:color="auto"/>
          </w:divBdr>
        </w:div>
        <w:div w:id="910238356">
          <w:marLeft w:val="480"/>
          <w:marRight w:val="0"/>
          <w:marTop w:val="0"/>
          <w:marBottom w:val="0"/>
          <w:divBdr>
            <w:top w:val="none" w:sz="0" w:space="0" w:color="auto"/>
            <w:left w:val="none" w:sz="0" w:space="0" w:color="auto"/>
            <w:bottom w:val="none" w:sz="0" w:space="0" w:color="auto"/>
            <w:right w:val="none" w:sz="0" w:space="0" w:color="auto"/>
          </w:divBdr>
        </w:div>
        <w:div w:id="702707532">
          <w:marLeft w:val="480"/>
          <w:marRight w:val="0"/>
          <w:marTop w:val="0"/>
          <w:marBottom w:val="0"/>
          <w:divBdr>
            <w:top w:val="none" w:sz="0" w:space="0" w:color="auto"/>
            <w:left w:val="none" w:sz="0" w:space="0" w:color="auto"/>
            <w:bottom w:val="none" w:sz="0" w:space="0" w:color="auto"/>
            <w:right w:val="none" w:sz="0" w:space="0" w:color="auto"/>
          </w:divBdr>
        </w:div>
        <w:div w:id="1469972862">
          <w:marLeft w:val="480"/>
          <w:marRight w:val="0"/>
          <w:marTop w:val="0"/>
          <w:marBottom w:val="0"/>
          <w:divBdr>
            <w:top w:val="none" w:sz="0" w:space="0" w:color="auto"/>
            <w:left w:val="none" w:sz="0" w:space="0" w:color="auto"/>
            <w:bottom w:val="none" w:sz="0" w:space="0" w:color="auto"/>
            <w:right w:val="none" w:sz="0" w:space="0" w:color="auto"/>
          </w:divBdr>
        </w:div>
        <w:div w:id="1492871826">
          <w:marLeft w:val="480"/>
          <w:marRight w:val="0"/>
          <w:marTop w:val="0"/>
          <w:marBottom w:val="0"/>
          <w:divBdr>
            <w:top w:val="none" w:sz="0" w:space="0" w:color="auto"/>
            <w:left w:val="none" w:sz="0" w:space="0" w:color="auto"/>
            <w:bottom w:val="none" w:sz="0" w:space="0" w:color="auto"/>
            <w:right w:val="none" w:sz="0" w:space="0" w:color="auto"/>
          </w:divBdr>
        </w:div>
        <w:div w:id="2069255250">
          <w:marLeft w:val="480"/>
          <w:marRight w:val="0"/>
          <w:marTop w:val="0"/>
          <w:marBottom w:val="0"/>
          <w:divBdr>
            <w:top w:val="none" w:sz="0" w:space="0" w:color="auto"/>
            <w:left w:val="none" w:sz="0" w:space="0" w:color="auto"/>
            <w:bottom w:val="none" w:sz="0" w:space="0" w:color="auto"/>
            <w:right w:val="none" w:sz="0" w:space="0" w:color="auto"/>
          </w:divBdr>
        </w:div>
        <w:div w:id="2037928313">
          <w:marLeft w:val="480"/>
          <w:marRight w:val="0"/>
          <w:marTop w:val="0"/>
          <w:marBottom w:val="0"/>
          <w:divBdr>
            <w:top w:val="none" w:sz="0" w:space="0" w:color="auto"/>
            <w:left w:val="none" w:sz="0" w:space="0" w:color="auto"/>
            <w:bottom w:val="none" w:sz="0" w:space="0" w:color="auto"/>
            <w:right w:val="none" w:sz="0" w:space="0" w:color="auto"/>
          </w:divBdr>
        </w:div>
        <w:div w:id="968052426">
          <w:marLeft w:val="480"/>
          <w:marRight w:val="0"/>
          <w:marTop w:val="0"/>
          <w:marBottom w:val="0"/>
          <w:divBdr>
            <w:top w:val="none" w:sz="0" w:space="0" w:color="auto"/>
            <w:left w:val="none" w:sz="0" w:space="0" w:color="auto"/>
            <w:bottom w:val="none" w:sz="0" w:space="0" w:color="auto"/>
            <w:right w:val="none" w:sz="0" w:space="0" w:color="auto"/>
          </w:divBdr>
        </w:div>
        <w:div w:id="1282027778">
          <w:marLeft w:val="480"/>
          <w:marRight w:val="0"/>
          <w:marTop w:val="0"/>
          <w:marBottom w:val="0"/>
          <w:divBdr>
            <w:top w:val="none" w:sz="0" w:space="0" w:color="auto"/>
            <w:left w:val="none" w:sz="0" w:space="0" w:color="auto"/>
            <w:bottom w:val="none" w:sz="0" w:space="0" w:color="auto"/>
            <w:right w:val="none" w:sz="0" w:space="0" w:color="auto"/>
          </w:divBdr>
        </w:div>
        <w:div w:id="1131367212">
          <w:marLeft w:val="480"/>
          <w:marRight w:val="0"/>
          <w:marTop w:val="0"/>
          <w:marBottom w:val="0"/>
          <w:divBdr>
            <w:top w:val="none" w:sz="0" w:space="0" w:color="auto"/>
            <w:left w:val="none" w:sz="0" w:space="0" w:color="auto"/>
            <w:bottom w:val="none" w:sz="0" w:space="0" w:color="auto"/>
            <w:right w:val="none" w:sz="0" w:space="0" w:color="auto"/>
          </w:divBdr>
        </w:div>
        <w:div w:id="1889343163">
          <w:marLeft w:val="480"/>
          <w:marRight w:val="0"/>
          <w:marTop w:val="0"/>
          <w:marBottom w:val="0"/>
          <w:divBdr>
            <w:top w:val="none" w:sz="0" w:space="0" w:color="auto"/>
            <w:left w:val="none" w:sz="0" w:space="0" w:color="auto"/>
            <w:bottom w:val="none" w:sz="0" w:space="0" w:color="auto"/>
            <w:right w:val="none" w:sz="0" w:space="0" w:color="auto"/>
          </w:divBdr>
        </w:div>
        <w:div w:id="60904594">
          <w:marLeft w:val="480"/>
          <w:marRight w:val="0"/>
          <w:marTop w:val="0"/>
          <w:marBottom w:val="0"/>
          <w:divBdr>
            <w:top w:val="none" w:sz="0" w:space="0" w:color="auto"/>
            <w:left w:val="none" w:sz="0" w:space="0" w:color="auto"/>
            <w:bottom w:val="none" w:sz="0" w:space="0" w:color="auto"/>
            <w:right w:val="none" w:sz="0" w:space="0" w:color="auto"/>
          </w:divBdr>
        </w:div>
        <w:div w:id="2095348894">
          <w:marLeft w:val="480"/>
          <w:marRight w:val="0"/>
          <w:marTop w:val="0"/>
          <w:marBottom w:val="0"/>
          <w:divBdr>
            <w:top w:val="none" w:sz="0" w:space="0" w:color="auto"/>
            <w:left w:val="none" w:sz="0" w:space="0" w:color="auto"/>
            <w:bottom w:val="none" w:sz="0" w:space="0" w:color="auto"/>
            <w:right w:val="none" w:sz="0" w:space="0" w:color="auto"/>
          </w:divBdr>
        </w:div>
        <w:div w:id="1597060288">
          <w:marLeft w:val="480"/>
          <w:marRight w:val="0"/>
          <w:marTop w:val="0"/>
          <w:marBottom w:val="0"/>
          <w:divBdr>
            <w:top w:val="none" w:sz="0" w:space="0" w:color="auto"/>
            <w:left w:val="none" w:sz="0" w:space="0" w:color="auto"/>
            <w:bottom w:val="none" w:sz="0" w:space="0" w:color="auto"/>
            <w:right w:val="none" w:sz="0" w:space="0" w:color="auto"/>
          </w:divBdr>
        </w:div>
        <w:div w:id="1183975689">
          <w:marLeft w:val="480"/>
          <w:marRight w:val="0"/>
          <w:marTop w:val="0"/>
          <w:marBottom w:val="0"/>
          <w:divBdr>
            <w:top w:val="none" w:sz="0" w:space="0" w:color="auto"/>
            <w:left w:val="none" w:sz="0" w:space="0" w:color="auto"/>
            <w:bottom w:val="none" w:sz="0" w:space="0" w:color="auto"/>
            <w:right w:val="none" w:sz="0" w:space="0" w:color="auto"/>
          </w:divBdr>
        </w:div>
        <w:div w:id="459570773">
          <w:marLeft w:val="480"/>
          <w:marRight w:val="0"/>
          <w:marTop w:val="0"/>
          <w:marBottom w:val="0"/>
          <w:divBdr>
            <w:top w:val="none" w:sz="0" w:space="0" w:color="auto"/>
            <w:left w:val="none" w:sz="0" w:space="0" w:color="auto"/>
            <w:bottom w:val="none" w:sz="0" w:space="0" w:color="auto"/>
            <w:right w:val="none" w:sz="0" w:space="0" w:color="auto"/>
          </w:divBdr>
        </w:div>
        <w:div w:id="975917086">
          <w:marLeft w:val="480"/>
          <w:marRight w:val="0"/>
          <w:marTop w:val="0"/>
          <w:marBottom w:val="0"/>
          <w:divBdr>
            <w:top w:val="none" w:sz="0" w:space="0" w:color="auto"/>
            <w:left w:val="none" w:sz="0" w:space="0" w:color="auto"/>
            <w:bottom w:val="none" w:sz="0" w:space="0" w:color="auto"/>
            <w:right w:val="none" w:sz="0" w:space="0" w:color="auto"/>
          </w:divBdr>
        </w:div>
        <w:div w:id="1053306347">
          <w:marLeft w:val="480"/>
          <w:marRight w:val="0"/>
          <w:marTop w:val="0"/>
          <w:marBottom w:val="0"/>
          <w:divBdr>
            <w:top w:val="none" w:sz="0" w:space="0" w:color="auto"/>
            <w:left w:val="none" w:sz="0" w:space="0" w:color="auto"/>
            <w:bottom w:val="none" w:sz="0" w:space="0" w:color="auto"/>
            <w:right w:val="none" w:sz="0" w:space="0" w:color="auto"/>
          </w:divBdr>
        </w:div>
        <w:div w:id="789973330">
          <w:marLeft w:val="480"/>
          <w:marRight w:val="0"/>
          <w:marTop w:val="0"/>
          <w:marBottom w:val="0"/>
          <w:divBdr>
            <w:top w:val="none" w:sz="0" w:space="0" w:color="auto"/>
            <w:left w:val="none" w:sz="0" w:space="0" w:color="auto"/>
            <w:bottom w:val="none" w:sz="0" w:space="0" w:color="auto"/>
            <w:right w:val="none" w:sz="0" w:space="0" w:color="auto"/>
          </w:divBdr>
        </w:div>
        <w:div w:id="584146048">
          <w:marLeft w:val="480"/>
          <w:marRight w:val="0"/>
          <w:marTop w:val="0"/>
          <w:marBottom w:val="0"/>
          <w:divBdr>
            <w:top w:val="none" w:sz="0" w:space="0" w:color="auto"/>
            <w:left w:val="none" w:sz="0" w:space="0" w:color="auto"/>
            <w:bottom w:val="none" w:sz="0" w:space="0" w:color="auto"/>
            <w:right w:val="none" w:sz="0" w:space="0" w:color="auto"/>
          </w:divBdr>
        </w:div>
        <w:div w:id="1290357513">
          <w:marLeft w:val="480"/>
          <w:marRight w:val="0"/>
          <w:marTop w:val="0"/>
          <w:marBottom w:val="0"/>
          <w:divBdr>
            <w:top w:val="none" w:sz="0" w:space="0" w:color="auto"/>
            <w:left w:val="none" w:sz="0" w:space="0" w:color="auto"/>
            <w:bottom w:val="none" w:sz="0" w:space="0" w:color="auto"/>
            <w:right w:val="none" w:sz="0" w:space="0" w:color="auto"/>
          </w:divBdr>
        </w:div>
        <w:div w:id="652486058">
          <w:marLeft w:val="480"/>
          <w:marRight w:val="0"/>
          <w:marTop w:val="0"/>
          <w:marBottom w:val="0"/>
          <w:divBdr>
            <w:top w:val="none" w:sz="0" w:space="0" w:color="auto"/>
            <w:left w:val="none" w:sz="0" w:space="0" w:color="auto"/>
            <w:bottom w:val="none" w:sz="0" w:space="0" w:color="auto"/>
            <w:right w:val="none" w:sz="0" w:space="0" w:color="auto"/>
          </w:divBdr>
        </w:div>
        <w:div w:id="132717735">
          <w:marLeft w:val="480"/>
          <w:marRight w:val="0"/>
          <w:marTop w:val="0"/>
          <w:marBottom w:val="0"/>
          <w:divBdr>
            <w:top w:val="none" w:sz="0" w:space="0" w:color="auto"/>
            <w:left w:val="none" w:sz="0" w:space="0" w:color="auto"/>
            <w:bottom w:val="none" w:sz="0" w:space="0" w:color="auto"/>
            <w:right w:val="none" w:sz="0" w:space="0" w:color="auto"/>
          </w:divBdr>
        </w:div>
        <w:div w:id="894924405">
          <w:marLeft w:val="480"/>
          <w:marRight w:val="0"/>
          <w:marTop w:val="0"/>
          <w:marBottom w:val="0"/>
          <w:divBdr>
            <w:top w:val="none" w:sz="0" w:space="0" w:color="auto"/>
            <w:left w:val="none" w:sz="0" w:space="0" w:color="auto"/>
            <w:bottom w:val="none" w:sz="0" w:space="0" w:color="auto"/>
            <w:right w:val="none" w:sz="0" w:space="0" w:color="auto"/>
          </w:divBdr>
        </w:div>
        <w:div w:id="295533210">
          <w:marLeft w:val="480"/>
          <w:marRight w:val="0"/>
          <w:marTop w:val="0"/>
          <w:marBottom w:val="0"/>
          <w:divBdr>
            <w:top w:val="none" w:sz="0" w:space="0" w:color="auto"/>
            <w:left w:val="none" w:sz="0" w:space="0" w:color="auto"/>
            <w:bottom w:val="none" w:sz="0" w:space="0" w:color="auto"/>
            <w:right w:val="none" w:sz="0" w:space="0" w:color="auto"/>
          </w:divBdr>
        </w:div>
        <w:div w:id="314843158">
          <w:marLeft w:val="480"/>
          <w:marRight w:val="0"/>
          <w:marTop w:val="0"/>
          <w:marBottom w:val="0"/>
          <w:divBdr>
            <w:top w:val="none" w:sz="0" w:space="0" w:color="auto"/>
            <w:left w:val="none" w:sz="0" w:space="0" w:color="auto"/>
            <w:bottom w:val="none" w:sz="0" w:space="0" w:color="auto"/>
            <w:right w:val="none" w:sz="0" w:space="0" w:color="auto"/>
          </w:divBdr>
        </w:div>
        <w:div w:id="75053838">
          <w:marLeft w:val="480"/>
          <w:marRight w:val="0"/>
          <w:marTop w:val="0"/>
          <w:marBottom w:val="0"/>
          <w:divBdr>
            <w:top w:val="none" w:sz="0" w:space="0" w:color="auto"/>
            <w:left w:val="none" w:sz="0" w:space="0" w:color="auto"/>
            <w:bottom w:val="none" w:sz="0" w:space="0" w:color="auto"/>
            <w:right w:val="none" w:sz="0" w:space="0" w:color="auto"/>
          </w:divBdr>
        </w:div>
        <w:div w:id="422651533">
          <w:marLeft w:val="480"/>
          <w:marRight w:val="0"/>
          <w:marTop w:val="0"/>
          <w:marBottom w:val="0"/>
          <w:divBdr>
            <w:top w:val="none" w:sz="0" w:space="0" w:color="auto"/>
            <w:left w:val="none" w:sz="0" w:space="0" w:color="auto"/>
            <w:bottom w:val="none" w:sz="0" w:space="0" w:color="auto"/>
            <w:right w:val="none" w:sz="0" w:space="0" w:color="auto"/>
          </w:divBdr>
        </w:div>
        <w:div w:id="327289527">
          <w:marLeft w:val="480"/>
          <w:marRight w:val="0"/>
          <w:marTop w:val="0"/>
          <w:marBottom w:val="0"/>
          <w:divBdr>
            <w:top w:val="none" w:sz="0" w:space="0" w:color="auto"/>
            <w:left w:val="none" w:sz="0" w:space="0" w:color="auto"/>
            <w:bottom w:val="none" w:sz="0" w:space="0" w:color="auto"/>
            <w:right w:val="none" w:sz="0" w:space="0" w:color="auto"/>
          </w:divBdr>
        </w:div>
        <w:div w:id="137185453">
          <w:marLeft w:val="480"/>
          <w:marRight w:val="0"/>
          <w:marTop w:val="0"/>
          <w:marBottom w:val="0"/>
          <w:divBdr>
            <w:top w:val="none" w:sz="0" w:space="0" w:color="auto"/>
            <w:left w:val="none" w:sz="0" w:space="0" w:color="auto"/>
            <w:bottom w:val="none" w:sz="0" w:space="0" w:color="auto"/>
            <w:right w:val="none" w:sz="0" w:space="0" w:color="auto"/>
          </w:divBdr>
        </w:div>
        <w:div w:id="600530812">
          <w:marLeft w:val="480"/>
          <w:marRight w:val="0"/>
          <w:marTop w:val="0"/>
          <w:marBottom w:val="0"/>
          <w:divBdr>
            <w:top w:val="none" w:sz="0" w:space="0" w:color="auto"/>
            <w:left w:val="none" w:sz="0" w:space="0" w:color="auto"/>
            <w:bottom w:val="none" w:sz="0" w:space="0" w:color="auto"/>
            <w:right w:val="none" w:sz="0" w:space="0" w:color="auto"/>
          </w:divBdr>
        </w:div>
        <w:div w:id="748965353">
          <w:marLeft w:val="480"/>
          <w:marRight w:val="0"/>
          <w:marTop w:val="0"/>
          <w:marBottom w:val="0"/>
          <w:divBdr>
            <w:top w:val="none" w:sz="0" w:space="0" w:color="auto"/>
            <w:left w:val="none" w:sz="0" w:space="0" w:color="auto"/>
            <w:bottom w:val="none" w:sz="0" w:space="0" w:color="auto"/>
            <w:right w:val="none" w:sz="0" w:space="0" w:color="auto"/>
          </w:divBdr>
        </w:div>
        <w:div w:id="1945845434">
          <w:marLeft w:val="480"/>
          <w:marRight w:val="0"/>
          <w:marTop w:val="0"/>
          <w:marBottom w:val="0"/>
          <w:divBdr>
            <w:top w:val="none" w:sz="0" w:space="0" w:color="auto"/>
            <w:left w:val="none" w:sz="0" w:space="0" w:color="auto"/>
            <w:bottom w:val="none" w:sz="0" w:space="0" w:color="auto"/>
            <w:right w:val="none" w:sz="0" w:space="0" w:color="auto"/>
          </w:divBdr>
        </w:div>
        <w:div w:id="1859542939">
          <w:marLeft w:val="480"/>
          <w:marRight w:val="0"/>
          <w:marTop w:val="0"/>
          <w:marBottom w:val="0"/>
          <w:divBdr>
            <w:top w:val="none" w:sz="0" w:space="0" w:color="auto"/>
            <w:left w:val="none" w:sz="0" w:space="0" w:color="auto"/>
            <w:bottom w:val="none" w:sz="0" w:space="0" w:color="auto"/>
            <w:right w:val="none" w:sz="0" w:space="0" w:color="auto"/>
          </w:divBdr>
        </w:div>
        <w:div w:id="1697002062">
          <w:marLeft w:val="480"/>
          <w:marRight w:val="0"/>
          <w:marTop w:val="0"/>
          <w:marBottom w:val="0"/>
          <w:divBdr>
            <w:top w:val="none" w:sz="0" w:space="0" w:color="auto"/>
            <w:left w:val="none" w:sz="0" w:space="0" w:color="auto"/>
            <w:bottom w:val="none" w:sz="0" w:space="0" w:color="auto"/>
            <w:right w:val="none" w:sz="0" w:space="0" w:color="auto"/>
          </w:divBdr>
        </w:div>
        <w:div w:id="2030141121">
          <w:marLeft w:val="480"/>
          <w:marRight w:val="0"/>
          <w:marTop w:val="0"/>
          <w:marBottom w:val="0"/>
          <w:divBdr>
            <w:top w:val="none" w:sz="0" w:space="0" w:color="auto"/>
            <w:left w:val="none" w:sz="0" w:space="0" w:color="auto"/>
            <w:bottom w:val="none" w:sz="0" w:space="0" w:color="auto"/>
            <w:right w:val="none" w:sz="0" w:space="0" w:color="auto"/>
          </w:divBdr>
        </w:div>
        <w:div w:id="1672023172">
          <w:marLeft w:val="480"/>
          <w:marRight w:val="0"/>
          <w:marTop w:val="0"/>
          <w:marBottom w:val="0"/>
          <w:divBdr>
            <w:top w:val="none" w:sz="0" w:space="0" w:color="auto"/>
            <w:left w:val="none" w:sz="0" w:space="0" w:color="auto"/>
            <w:bottom w:val="none" w:sz="0" w:space="0" w:color="auto"/>
            <w:right w:val="none" w:sz="0" w:space="0" w:color="auto"/>
          </w:divBdr>
        </w:div>
        <w:div w:id="476799905">
          <w:marLeft w:val="480"/>
          <w:marRight w:val="0"/>
          <w:marTop w:val="0"/>
          <w:marBottom w:val="0"/>
          <w:divBdr>
            <w:top w:val="none" w:sz="0" w:space="0" w:color="auto"/>
            <w:left w:val="none" w:sz="0" w:space="0" w:color="auto"/>
            <w:bottom w:val="none" w:sz="0" w:space="0" w:color="auto"/>
            <w:right w:val="none" w:sz="0" w:space="0" w:color="auto"/>
          </w:divBdr>
        </w:div>
        <w:div w:id="888885318">
          <w:marLeft w:val="480"/>
          <w:marRight w:val="0"/>
          <w:marTop w:val="0"/>
          <w:marBottom w:val="0"/>
          <w:divBdr>
            <w:top w:val="none" w:sz="0" w:space="0" w:color="auto"/>
            <w:left w:val="none" w:sz="0" w:space="0" w:color="auto"/>
            <w:bottom w:val="none" w:sz="0" w:space="0" w:color="auto"/>
            <w:right w:val="none" w:sz="0" w:space="0" w:color="auto"/>
          </w:divBdr>
        </w:div>
        <w:div w:id="453599335">
          <w:marLeft w:val="480"/>
          <w:marRight w:val="0"/>
          <w:marTop w:val="0"/>
          <w:marBottom w:val="0"/>
          <w:divBdr>
            <w:top w:val="none" w:sz="0" w:space="0" w:color="auto"/>
            <w:left w:val="none" w:sz="0" w:space="0" w:color="auto"/>
            <w:bottom w:val="none" w:sz="0" w:space="0" w:color="auto"/>
            <w:right w:val="none" w:sz="0" w:space="0" w:color="auto"/>
          </w:divBdr>
        </w:div>
        <w:div w:id="1821772393">
          <w:marLeft w:val="480"/>
          <w:marRight w:val="0"/>
          <w:marTop w:val="0"/>
          <w:marBottom w:val="0"/>
          <w:divBdr>
            <w:top w:val="none" w:sz="0" w:space="0" w:color="auto"/>
            <w:left w:val="none" w:sz="0" w:space="0" w:color="auto"/>
            <w:bottom w:val="none" w:sz="0" w:space="0" w:color="auto"/>
            <w:right w:val="none" w:sz="0" w:space="0" w:color="auto"/>
          </w:divBdr>
        </w:div>
        <w:div w:id="1511984636">
          <w:marLeft w:val="480"/>
          <w:marRight w:val="0"/>
          <w:marTop w:val="0"/>
          <w:marBottom w:val="0"/>
          <w:divBdr>
            <w:top w:val="none" w:sz="0" w:space="0" w:color="auto"/>
            <w:left w:val="none" w:sz="0" w:space="0" w:color="auto"/>
            <w:bottom w:val="none" w:sz="0" w:space="0" w:color="auto"/>
            <w:right w:val="none" w:sz="0" w:space="0" w:color="auto"/>
          </w:divBdr>
        </w:div>
        <w:div w:id="338389809">
          <w:marLeft w:val="480"/>
          <w:marRight w:val="0"/>
          <w:marTop w:val="0"/>
          <w:marBottom w:val="0"/>
          <w:divBdr>
            <w:top w:val="none" w:sz="0" w:space="0" w:color="auto"/>
            <w:left w:val="none" w:sz="0" w:space="0" w:color="auto"/>
            <w:bottom w:val="none" w:sz="0" w:space="0" w:color="auto"/>
            <w:right w:val="none" w:sz="0" w:space="0" w:color="auto"/>
          </w:divBdr>
        </w:div>
        <w:div w:id="1272586516">
          <w:marLeft w:val="480"/>
          <w:marRight w:val="0"/>
          <w:marTop w:val="0"/>
          <w:marBottom w:val="0"/>
          <w:divBdr>
            <w:top w:val="none" w:sz="0" w:space="0" w:color="auto"/>
            <w:left w:val="none" w:sz="0" w:space="0" w:color="auto"/>
            <w:bottom w:val="none" w:sz="0" w:space="0" w:color="auto"/>
            <w:right w:val="none" w:sz="0" w:space="0" w:color="auto"/>
          </w:divBdr>
        </w:div>
        <w:div w:id="545487037">
          <w:marLeft w:val="480"/>
          <w:marRight w:val="0"/>
          <w:marTop w:val="0"/>
          <w:marBottom w:val="0"/>
          <w:divBdr>
            <w:top w:val="none" w:sz="0" w:space="0" w:color="auto"/>
            <w:left w:val="none" w:sz="0" w:space="0" w:color="auto"/>
            <w:bottom w:val="none" w:sz="0" w:space="0" w:color="auto"/>
            <w:right w:val="none" w:sz="0" w:space="0" w:color="auto"/>
          </w:divBdr>
        </w:div>
        <w:div w:id="244337245">
          <w:marLeft w:val="480"/>
          <w:marRight w:val="0"/>
          <w:marTop w:val="0"/>
          <w:marBottom w:val="0"/>
          <w:divBdr>
            <w:top w:val="none" w:sz="0" w:space="0" w:color="auto"/>
            <w:left w:val="none" w:sz="0" w:space="0" w:color="auto"/>
            <w:bottom w:val="none" w:sz="0" w:space="0" w:color="auto"/>
            <w:right w:val="none" w:sz="0" w:space="0" w:color="auto"/>
          </w:divBdr>
        </w:div>
        <w:div w:id="1766416503">
          <w:marLeft w:val="480"/>
          <w:marRight w:val="0"/>
          <w:marTop w:val="0"/>
          <w:marBottom w:val="0"/>
          <w:divBdr>
            <w:top w:val="none" w:sz="0" w:space="0" w:color="auto"/>
            <w:left w:val="none" w:sz="0" w:space="0" w:color="auto"/>
            <w:bottom w:val="none" w:sz="0" w:space="0" w:color="auto"/>
            <w:right w:val="none" w:sz="0" w:space="0" w:color="auto"/>
          </w:divBdr>
        </w:div>
        <w:div w:id="1194226871">
          <w:marLeft w:val="480"/>
          <w:marRight w:val="0"/>
          <w:marTop w:val="0"/>
          <w:marBottom w:val="0"/>
          <w:divBdr>
            <w:top w:val="none" w:sz="0" w:space="0" w:color="auto"/>
            <w:left w:val="none" w:sz="0" w:space="0" w:color="auto"/>
            <w:bottom w:val="none" w:sz="0" w:space="0" w:color="auto"/>
            <w:right w:val="none" w:sz="0" w:space="0" w:color="auto"/>
          </w:divBdr>
        </w:div>
        <w:div w:id="1000233950">
          <w:marLeft w:val="480"/>
          <w:marRight w:val="0"/>
          <w:marTop w:val="0"/>
          <w:marBottom w:val="0"/>
          <w:divBdr>
            <w:top w:val="none" w:sz="0" w:space="0" w:color="auto"/>
            <w:left w:val="none" w:sz="0" w:space="0" w:color="auto"/>
            <w:bottom w:val="none" w:sz="0" w:space="0" w:color="auto"/>
            <w:right w:val="none" w:sz="0" w:space="0" w:color="auto"/>
          </w:divBdr>
        </w:div>
        <w:div w:id="1986280167">
          <w:marLeft w:val="480"/>
          <w:marRight w:val="0"/>
          <w:marTop w:val="0"/>
          <w:marBottom w:val="0"/>
          <w:divBdr>
            <w:top w:val="none" w:sz="0" w:space="0" w:color="auto"/>
            <w:left w:val="none" w:sz="0" w:space="0" w:color="auto"/>
            <w:bottom w:val="none" w:sz="0" w:space="0" w:color="auto"/>
            <w:right w:val="none" w:sz="0" w:space="0" w:color="auto"/>
          </w:divBdr>
        </w:div>
        <w:div w:id="1016538240">
          <w:marLeft w:val="480"/>
          <w:marRight w:val="0"/>
          <w:marTop w:val="0"/>
          <w:marBottom w:val="0"/>
          <w:divBdr>
            <w:top w:val="none" w:sz="0" w:space="0" w:color="auto"/>
            <w:left w:val="none" w:sz="0" w:space="0" w:color="auto"/>
            <w:bottom w:val="none" w:sz="0" w:space="0" w:color="auto"/>
            <w:right w:val="none" w:sz="0" w:space="0" w:color="auto"/>
          </w:divBdr>
        </w:div>
        <w:div w:id="1547063063">
          <w:marLeft w:val="480"/>
          <w:marRight w:val="0"/>
          <w:marTop w:val="0"/>
          <w:marBottom w:val="0"/>
          <w:divBdr>
            <w:top w:val="none" w:sz="0" w:space="0" w:color="auto"/>
            <w:left w:val="none" w:sz="0" w:space="0" w:color="auto"/>
            <w:bottom w:val="none" w:sz="0" w:space="0" w:color="auto"/>
            <w:right w:val="none" w:sz="0" w:space="0" w:color="auto"/>
          </w:divBdr>
        </w:div>
        <w:div w:id="1370568080">
          <w:marLeft w:val="480"/>
          <w:marRight w:val="0"/>
          <w:marTop w:val="0"/>
          <w:marBottom w:val="0"/>
          <w:divBdr>
            <w:top w:val="none" w:sz="0" w:space="0" w:color="auto"/>
            <w:left w:val="none" w:sz="0" w:space="0" w:color="auto"/>
            <w:bottom w:val="none" w:sz="0" w:space="0" w:color="auto"/>
            <w:right w:val="none" w:sz="0" w:space="0" w:color="auto"/>
          </w:divBdr>
        </w:div>
        <w:div w:id="1929804579">
          <w:marLeft w:val="480"/>
          <w:marRight w:val="0"/>
          <w:marTop w:val="0"/>
          <w:marBottom w:val="0"/>
          <w:divBdr>
            <w:top w:val="none" w:sz="0" w:space="0" w:color="auto"/>
            <w:left w:val="none" w:sz="0" w:space="0" w:color="auto"/>
            <w:bottom w:val="none" w:sz="0" w:space="0" w:color="auto"/>
            <w:right w:val="none" w:sz="0" w:space="0" w:color="auto"/>
          </w:divBdr>
        </w:div>
        <w:div w:id="417141161">
          <w:marLeft w:val="480"/>
          <w:marRight w:val="0"/>
          <w:marTop w:val="0"/>
          <w:marBottom w:val="0"/>
          <w:divBdr>
            <w:top w:val="none" w:sz="0" w:space="0" w:color="auto"/>
            <w:left w:val="none" w:sz="0" w:space="0" w:color="auto"/>
            <w:bottom w:val="none" w:sz="0" w:space="0" w:color="auto"/>
            <w:right w:val="none" w:sz="0" w:space="0" w:color="auto"/>
          </w:divBdr>
        </w:div>
        <w:div w:id="191575310">
          <w:marLeft w:val="480"/>
          <w:marRight w:val="0"/>
          <w:marTop w:val="0"/>
          <w:marBottom w:val="0"/>
          <w:divBdr>
            <w:top w:val="none" w:sz="0" w:space="0" w:color="auto"/>
            <w:left w:val="none" w:sz="0" w:space="0" w:color="auto"/>
            <w:bottom w:val="none" w:sz="0" w:space="0" w:color="auto"/>
            <w:right w:val="none" w:sz="0" w:space="0" w:color="auto"/>
          </w:divBdr>
        </w:div>
        <w:div w:id="1920671824">
          <w:marLeft w:val="480"/>
          <w:marRight w:val="0"/>
          <w:marTop w:val="0"/>
          <w:marBottom w:val="0"/>
          <w:divBdr>
            <w:top w:val="none" w:sz="0" w:space="0" w:color="auto"/>
            <w:left w:val="none" w:sz="0" w:space="0" w:color="auto"/>
            <w:bottom w:val="none" w:sz="0" w:space="0" w:color="auto"/>
            <w:right w:val="none" w:sz="0" w:space="0" w:color="auto"/>
          </w:divBdr>
        </w:div>
        <w:div w:id="561138967">
          <w:marLeft w:val="480"/>
          <w:marRight w:val="0"/>
          <w:marTop w:val="0"/>
          <w:marBottom w:val="0"/>
          <w:divBdr>
            <w:top w:val="none" w:sz="0" w:space="0" w:color="auto"/>
            <w:left w:val="none" w:sz="0" w:space="0" w:color="auto"/>
            <w:bottom w:val="none" w:sz="0" w:space="0" w:color="auto"/>
            <w:right w:val="none" w:sz="0" w:space="0" w:color="auto"/>
          </w:divBdr>
        </w:div>
        <w:div w:id="37244229">
          <w:marLeft w:val="480"/>
          <w:marRight w:val="0"/>
          <w:marTop w:val="0"/>
          <w:marBottom w:val="0"/>
          <w:divBdr>
            <w:top w:val="none" w:sz="0" w:space="0" w:color="auto"/>
            <w:left w:val="none" w:sz="0" w:space="0" w:color="auto"/>
            <w:bottom w:val="none" w:sz="0" w:space="0" w:color="auto"/>
            <w:right w:val="none" w:sz="0" w:space="0" w:color="auto"/>
          </w:divBdr>
        </w:div>
        <w:div w:id="2109613262">
          <w:marLeft w:val="480"/>
          <w:marRight w:val="0"/>
          <w:marTop w:val="0"/>
          <w:marBottom w:val="0"/>
          <w:divBdr>
            <w:top w:val="none" w:sz="0" w:space="0" w:color="auto"/>
            <w:left w:val="none" w:sz="0" w:space="0" w:color="auto"/>
            <w:bottom w:val="none" w:sz="0" w:space="0" w:color="auto"/>
            <w:right w:val="none" w:sz="0" w:space="0" w:color="auto"/>
          </w:divBdr>
        </w:div>
        <w:div w:id="2135561485">
          <w:marLeft w:val="480"/>
          <w:marRight w:val="0"/>
          <w:marTop w:val="0"/>
          <w:marBottom w:val="0"/>
          <w:divBdr>
            <w:top w:val="none" w:sz="0" w:space="0" w:color="auto"/>
            <w:left w:val="none" w:sz="0" w:space="0" w:color="auto"/>
            <w:bottom w:val="none" w:sz="0" w:space="0" w:color="auto"/>
            <w:right w:val="none" w:sz="0" w:space="0" w:color="auto"/>
          </w:divBdr>
        </w:div>
        <w:div w:id="638388128">
          <w:marLeft w:val="480"/>
          <w:marRight w:val="0"/>
          <w:marTop w:val="0"/>
          <w:marBottom w:val="0"/>
          <w:divBdr>
            <w:top w:val="none" w:sz="0" w:space="0" w:color="auto"/>
            <w:left w:val="none" w:sz="0" w:space="0" w:color="auto"/>
            <w:bottom w:val="none" w:sz="0" w:space="0" w:color="auto"/>
            <w:right w:val="none" w:sz="0" w:space="0" w:color="auto"/>
          </w:divBdr>
        </w:div>
        <w:div w:id="242184353">
          <w:marLeft w:val="480"/>
          <w:marRight w:val="0"/>
          <w:marTop w:val="0"/>
          <w:marBottom w:val="0"/>
          <w:divBdr>
            <w:top w:val="none" w:sz="0" w:space="0" w:color="auto"/>
            <w:left w:val="none" w:sz="0" w:space="0" w:color="auto"/>
            <w:bottom w:val="none" w:sz="0" w:space="0" w:color="auto"/>
            <w:right w:val="none" w:sz="0" w:space="0" w:color="auto"/>
          </w:divBdr>
        </w:div>
        <w:div w:id="1976252818">
          <w:marLeft w:val="480"/>
          <w:marRight w:val="0"/>
          <w:marTop w:val="0"/>
          <w:marBottom w:val="0"/>
          <w:divBdr>
            <w:top w:val="none" w:sz="0" w:space="0" w:color="auto"/>
            <w:left w:val="none" w:sz="0" w:space="0" w:color="auto"/>
            <w:bottom w:val="none" w:sz="0" w:space="0" w:color="auto"/>
            <w:right w:val="none" w:sz="0" w:space="0" w:color="auto"/>
          </w:divBdr>
        </w:div>
        <w:div w:id="750275961">
          <w:marLeft w:val="480"/>
          <w:marRight w:val="0"/>
          <w:marTop w:val="0"/>
          <w:marBottom w:val="0"/>
          <w:divBdr>
            <w:top w:val="none" w:sz="0" w:space="0" w:color="auto"/>
            <w:left w:val="none" w:sz="0" w:space="0" w:color="auto"/>
            <w:bottom w:val="none" w:sz="0" w:space="0" w:color="auto"/>
            <w:right w:val="none" w:sz="0" w:space="0" w:color="auto"/>
          </w:divBdr>
        </w:div>
        <w:div w:id="681471042">
          <w:marLeft w:val="480"/>
          <w:marRight w:val="0"/>
          <w:marTop w:val="0"/>
          <w:marBottom w:val="0"/>
          <w:divBdr>
            <w:top w:val="none" w:sz="0" w:space="0" w:color="auto"/>
            <w:left w:val="none" w:sz="0" w:space="0" w:color="auto"/>
            <w:bottom w:val="none" w:sz="0" w:space="0" w:color="auto"/>
            <w:right w:val="none" w:sz="0" w:space="0" w:color="auto"/>
          </w:divBdr>
        </w:div>
        <w:div w:id="1037700102">
          <w:marLeft w:val="480"/>
          <w:marRight w:val="0"/>
          <w:marTop w:val="0"/>
          <w:marBottom w:val="0"/>
          <w:divBdr>
            <w:top w:val="none" w:sz="0" w:space="0" w:color="auto"/>
            <w:left w:val="none" w:sz="0" w:space="0" w:color="auto"/>
            <w:bottom w:val="none" w:sz="0" w:space="0" w:color="auto"/>
            <w:right w:val="none" w:sz="0" w:space="0" w:color="auto"/>
          </w:divBdr>
        </w:div>
        <w:div w:id="1032459260">
          <w:marLeft w:val="480"/>
          <w:marRight w:val="0"/>
          <w:marTop w:val="0"/>
          <w:marBottom w:val="0"/>
          <w:divBdr>
            <w:top w:val="none" w:sz="0" w:space="0" w:color="auto"/>
            <w:left w:val="none" w:sz="0" w:space="0" w:color="auto"/>
            <w:bottom w:val="none" w:sz="0" w:space="0" w:color="auto"/>
            <w:right w:val="none" w:sz="0" w:space="0" w:color="auto"/>
          </w:divBdr>
        </w:div>
        <w:div w:id="1146505867">
          <w:marLeft w:val="480"/>
          <w:marRight w:val="0"/>
          <w:marTop w:val="0"/>
          <w:marBottom w:val="0"/>
          <w:divBdr>
            <w:top w:val="none" w:sz="0" w:space="0" w:color="auto"/>
            <w:left w:val="none" w:sz="0" w:space="0" w:color="auto"/>
            <w:bottom w:val="none" w:sz="0" w:space="0" w:color="auto"/>
            <w:right w:val="none" w:sz="0" w:space="0" w:color="auto"/>
          </w:divBdr>
        </w:div>
        <w:div w:id="1138570925">
          <w:marLeft w:val="480"/>
          <w:marRight w:val="0"/>
          <w:marTop w:val="0"/>
          <w:marBottom w:val="0"/>
          <w:divBdr>
            <w:top w:val="none" w:sz="0" w:space="0" w:color="auto"/>
            <w:left w:val="none" w:sz="0" w:space="0" w:color="auto"/>
            <w:bottom w:val="none" w:sz="0" w:space="0" w:color="auto"/>
            <w:right w:val="none" w:sz="0" w:space="0" w:color="auto"/>
          </w:divBdr>
        </w:div>
        <w:div w:id="908999170">
          <w:marLeft w:val="480"/>
          <w:marRight w:val="0"/>
          <w:marTop w:val="0"/>
          <w:marBottom w:val="0"/>
          <w:divBdr>
            <w:top w:val="none" w:sz="0" w:space="0" w:color="auto"/>
            <w:left w:val="none" w:sz="0" w:space="0" w:color="auto"/>
            <w:bottom w:val="none" w:sz="0" w:space="0" w:color="auto"/>
            <w:right w:val="none" w:sz="0" w:space="0" w:color="auto"/>
          </w:divBdr>
        </w:div>
        <w:div w:id="1733231601">
          <w:marLeft w:val="480"/>
          <w:marRight w:val="0"/>
          <w:marTop w:val="0"/>
          <w:marBottom w:val="0"/>
          <w:divBdr>
            <w:top w:val="none" w:sz="0" w:space="0" w:color="auto"/>
            <w:left w:val="none" w:sz="0" w:space="0" w:color="auto"/>
            <w:bottom w:val="none" w:sz="0" w:space="0" w:color="auto"/>
            <w:right w:val="none" w:sz="0" w:space="0" w:color="auto"/>
          </w:divBdr>
        </w:div>
        <w:div w:id="840241712">
          <w:marLeft w:val="480"/>
          <w:marRight w:val="0"/>
          <w:marTop w:val="0"/>
          <w:marBottom w:val="0"/>
          <w:divBdr>
            <w:top w:val="none" w:sz="0" w:space="0" w:color="auto"/>
            <w:left w:val="none" w:sz="0" w:space="0" w:color="auto"/>
            <w:bottom w:val="none" w:sz="0" w:space="0" w:color="auto"/>
            <w:right w:val="none" w:sz="0" w:space="0" w:color="auto"/>
          </w:divBdr>
        </w:div>
        <w:div w:id="1326782784">
          <w:marLeft w:val="480"/>
          <w:marRight w:val="0"/>
          <w:marTop w:val="0"/>
          <w:marBottom w:val="0"/>
          <w:divBdr>
            <w:top w:val="none" w:sz="0" w:space="0" w:color="auto"/>
            <w:left w:val="none" w:sz="0" w:space="0" w:color="auto"/>
            <w:bottom w:val="none" w:sz="0" w:space="0" w:color="auto"/>
            <w:right w:val="none" w:sz="0" w:space="0" w:color="auto"/>
          </w:divBdr>
        </w:div>
        <w:div w:id="1057627836">
          <w:marLeft w:val="480"/>
          <w:marRight w:val="0"/>
          <w:marTop w:val="0"/>
          <w:marBottom w:val="0"/>
          <w:divBdr>
            <w:top w:val="none" w:sz="0" w:space="0" w:color="auto"/>
            <w:left w:val="none" w:sz="0" w:space="0" w:color="auto"/>
            <w:bottom w:val="none" w:sz="0" w:space="0" w:color="auto"/>
            <w:right w:val="none" w:sz="0" w:space="0" w:color="auto"/>
          </w:divBdr>
        </w:div>
        <w:div w:id="587692213">
          <w:marLeft w:val="480"/>
          <w:marRight w:val="0"/>
          <w:marTop w:val="0"/>
          <w:marBottom w:val="0"/>
          <w:divBdr>
            <w:top w:val="none" w:sz="0" w:space="0" w:color="auto"/>
            <w:left w:val="none" w:sz="0" w:space="0" w:color="auto"/>
            <w:bottom w:val="none" w:sz="0" w:space="0" w:color="auto"/>
            <w:right w:val="none" w:sz="0" w:space="0" w:color="auto"/>
          </w:divBdr>
        </w:div>
        <w:div w:id="1641811847">
          <w:marLeft w:val="480"/>
          <w:marRight w:val="0"/>
          <w:marTop w:val="0"/>
          <w:marBottom w:val="0"/>
          <w:divBdr>
            <w:top w:val="none" w:sz="0" w:space="0" w:color="auto"/>
            <w:left w:val="none" w:sz="0" w:space="0" w:color="auto"/>
            <w:bottom w:val="none" w:sz="0" w:space="0" w:color="auto"/>
            <w:right w:val="none" w:sz="0" w:space="0" w:color="auto"/>
          </w:divBdr>
        </w:div>
        <w:div w:id="835413433">
          <w:marLeft w:val="480"/>
          <w:marRight w:val="0"/>
          <w:marTop w:val="0"/>
          <w:marBottom w:val="0"/>
          <w:divBdr>
            <w:top w:val="none" w:sz="0" w:space="0" w:color="auto"/>
            <w:left w:val="none" w:sz="0" w:space="0" w:color="auto"/>
            <w:bottom w:val="none" w:sz="0" w:space="0" w:color="auto"/>
            <w:right w:val="none" w:sz="0" w:space="0" w:color="auto"/>
          </w:divBdr>
        </w:div>
        <w:div w:id="566578454">
          <w:marLeft w:val="480"/>
          <w:marRight w:val="0"/>
          <w:marTop w:val="0"/>
          <w:marBottom w:val="0"/>
          <w:divBdr>
            <w:top w:val="none" w:sz="0" w:space="0" w:color="auto"/>
            <w:left w:val="none" w:sz="0" w:space="0" w:color="auto"/>
            <w:bottom w:val="none" w:sz="0" w:space="0" w:color="auto"/>
            <w:right w:val="none" w:sz="0" w:space="0" w:color="auto"/>
          </w:divBdr>
        </w:div>
        <w:div w:id="1973172736">
          <w:marLeft w:val="480"/>
          <w:marRight w:val="0"/>
          <w:marTop w:val="0"/>
          <w:marBottom w:val="0"/>
          <w:divBdr>
            <w:top w:val="none" w:sz="0" w:space="0" w:color="auto"/>
            <w:left w:val="none" w:sz="0" w:space="0" w:color="auto"/>
            <w:bottom w:val="none" w:sz="0" w:space="0" w:color="auto"/>
            <w:right w:val="none" w:sz="0" w:space="0" w:color="auto"/>
          </w:divBdr>
        </w:div>
        <w:div w:id="440998673">
          <w:marLeft w:val="480"/>
          <w:marRight w:val="0"/>
          <w:marTop w:val="0"/>
          <w:marBottom w:val="0"/>
          <w:divBdr>
            <w:top w:val="none" w:sz="0" w:space="0" w:color="auto"/>
            <w:left w:val="none" w:sz="0" w:space="0" w:color="auto"/>
            <w:bottom w:val="none" w:sz="0" w:space="0" w:color="auto"/>
            <w:right w:val="none" w:sz="0" w:space="0" w:color="auto"/>
          </w:divBdr>
        </w:div>
        <w:div w:id="1640652125">
          <w:marLeft w:val="480"/>
          <w:marRight w:val="0"/>
          <w:marTop w:val="0"/>
          <w:marBottom w:val="0"/>
          <w:divBdr>
            <w:top w:val="none" w:sz="0" w:space="0" w:color="auto"/>
            <w:left w:val="none" w:sz="0" w:space="0" w:color="auto"/>
            <w:bottom w:val="none" w:sz="0" w:space="0" w:color="auto"/>
            <w:right w:val="none" w:sz="0" w:space="0" w:color="auto"/>
          </w:divBdr>
        </w:div>
        <w:div w:id="1660111911">
          <w:marLeft w:val="480"/>
          <w:marRight w:val="0"/>
          <w:marTop w:val="0"/>
          <w:marBottom w:val="0"/>
          <w:divBdr>
            <w:top w:val="none" w:sz="0" w:space="0" w:color="auto"/>
            <w:left w:val="none" w:sz="0" w:space="0" w:color="auto"/>
            <w:bottom w:val="none" w:sz="0" w:space="0" w:color="auto"/>
            <w:right w:val="none" w:sz="0" w:space="0" w:color="auto"/>
          </w:divBdr>
        </w:div>
        <w:div w:id="75329003">
          <w:marLeft w:val="480"/>
          <w:marRight w:val="0"/>
          <w:marTop w:val="0"/>
          <w:marBottom w:val="0"/>
          <w:divBdr>
            <w:top w:val="none" w:sz="0" w:space="0" w:color="auto"/>
            <w:left w:val="none" w:sz="0" w:space="0" w:color="auto"/>
            <w:bottom w:val="none" w:sz="0" w:space="0" w:color="auto"/>
            <w:right w:val="none" w:sz="0" w:space="0" w:color="auto"/>
          </w:divBdr>
        </w:div>
        <w:div w:id="1851598603">
          <w:marLeft w:val="480"/>
          <w:marRight w:val="0"/>
          <w:marTop w:val="0"/>
          <w:marBottom w:val="0"/>
          <w:divBdr>
            <w:top w:val="none" w:sz="0" w:space="0" w:color="auto"/>
            <w:left w:val="none" w:sz="0" w:space="0" w:color="auto"/>
            <w:bottom w:val="none" w:sz="0" w:space="0" w:color="auto"/>
            <w:right w:val="none" w:sz="0" w:space="0" w:color="auto"/>
          </w:divBdr>
        </w:div>
        <w:div w:id="1632321767">
          <w:marLeft w:val="480"/>
          <w:marRight w:val="0"/>
          <w:marTop w:val="0"/>
          <w:marBottom w:val="0"/>
          <w:divBdr>
            <w:top w:val="none" w:sz="0" w:space="0" w:color="auto"/>
            <w:left w:val="none" w:sz="0" w:space="0" w:color="auto"/>
            <w:bottom w:val="none" w:sz="0" w:space="0" w:color="auto"/>
            <w:right w:val="none" w:sz="0" w:space="0" w:color="auto"/>
          </w:divBdr>
        </w:div>
        <w:div w:id="1911117460">
          <w:marLeft w:val="480"/>
          <w:marRight w:val="0"/>
          <w:marTop w:val="0"/>
          <w:marBottom w:val="0"/>
          <w:divBdr>
            <w:top w:val="none" w:sz="0" w:space="0" w:color="auto"/>
            <w:left w:val="none" w:sz="0" w:space="0" w:color="auto"/>
            <w:bottom w:val="none" w:sz="0" w:space="0" w:color="auto"/>
            <w:right w:val="none" w:sz="0" w:space="0" w:color="auto"/>
          </w:divBdr>
        </w:div>
        <w:div w:id="2057316350">
          <w:marLeft w:val="480"/>
          <w:marRight w:val="0"/>
          <w:marTop w:val="0"/>
          <w:marBottom w:val="0"/>
          <w:divBdr>
            <w:top w:val="none" w:sz="0" w:space="0" w:color="auto"/>
            <w:left w:val="none" w:sz="0" w:space="0" w:color="auto"/>
            <w:bottom w:val="none" w:sz="0" w:space="0" w:color="auto"/>
            <w:right w:val="none" w:sz="0" w:space="0" w:color="auto"/>
          </w:divBdr>
        </w:div>
        <w:div w:id="1144615227">
          <w:marLeft w:val="480"/>
          <w:marRight w:val="0"/>
          <w:marTop w:val="0"/>
          <w:marBottom w:val="0"/>
          <w:divBdr>
            <w:top w:val="none" w:sz="0" w:space="0" w:color="auto"/>
            <w:left w:val="none" w:sz="0" w:space="0" w:color="auto"/>
            <w:bottom w:val="none" w:sz="0" w:space="0" w:color="auto"/>
            <w:right w:val="none" w:sz="0" w:space="0" w:color="auto"/>
          </w:divBdr>
        </w:div>
        <w:div w:id="357583946">
          <w:marLeft w:val="480"/>
          <w:marRight w:val="0"/>
          <w:marTop w:val="0"/>
          <w:marBottom w:val="0"/>
          <w:divBdr>
            <w:top w:val="none" w:sz="0" w:space="0" w:color="auto"/>
            <w:left w:val="none" w:sz="0" w:space="0" w:color="auto"/>
            <w:bottom w:val="none" w:sz="0" w:space="0" w:color="auto"/>
            <w:right w:val="none" w:sz="0" w:space="0" w:color="auto"/>
          </w:divBdr>
        </w:div>
        <w:div w:id="1557545051">
          <w:marLeft w:val="480"/>
          <w:marRight w:val="0"/>
          <w:marTop w:val="0"/>
          <w:marBottom w:val="0"/>
          <w:divBdr>
            <w:top w:val="none" w:sz="0" w:space="0" w:color="auto"/>
            <w:left w:val="none" w:sz="0" w:space="0" w:color="auto"/>
            <w:bottom w:val="none" w:sz="0" w:space="0" w:color="auto"/>
            <w:right w:val="none" w:sz="0" w:space="0" w:color="auto"/>
          </w:divBdr>
        </w:div>
        <w:div w:id="1977837456">
          <w:marLeft w:val="480"/>
          <w:marRight w:val="0"/>
          <w:marTop w:val="0"/>
          <w:marBottom w:val="0"/>
          <w:divBdr>
            <w:top w:val="none" w:sz="0" w:space="0" w:color="auto"/>
            <w:left w:val="none" w:sz="0" w:space="0" w:color="auto"/>
            <w:bottom w:val="none" w:sz="0" w:space="0" w:color="auto"/>
            <w:right w:val="none" w:sz="0" w:space="0" w:color="auto"/>
          </w:divBdr>
        </w:div>
        <w:div w:id="449709664">
          <w:marLeft w:val="480"/>
          <w:marRight w:val="0"/>
          <w:marTop w:val="0"/>
          <w:marBottom w:val="0"/>
          <w:divBdr>
            <w:top w:val="none" w:sz="0" w:space="0" w:color="auto"/>
            <w:left w:val="none" w:sz="0" w:space="0" w:color="auto"/>
            <w:bottom w:val="none" w:sz="0" w:space="0" w:color="auto"/>
            <w:right w:val="none" w:sz="0" w:space="0" w:color="auto"/>
          </w:divBdr>
        </w:div>
        <w:div w:id="340352031">
          <w:marLeft w:val="480"/>
          <w:marRight w:val="0"/>
          <w:marTop w:val="0"/>
          <w:marBottom w:val="0"/>
          <w:divBdr>
            <w:top w:val="none" w:sz="0" w:space="0" w:color="auto"/>
            <w:left w:val="none" w:sz="0" w:space="0" w:color="auto"/>
            <w:bottom w:val="none" w:sz="0" w:space="0" w:color="auto"/>
            <w:right w:val="none" w:sz="0" w:space="0" w:color="auto"/>
          </w:divBdr>
        </w:div>
        <w:div w:id="1079182178">
          <w:marLeft w:val="480"/>
          <w:marRight w:val="0"/>
          <w:marTop w:val="0"/>
          <w:marBottom w:val="0"/>
          <w:divBdr>
            <w:top w:val="none" w:sz="0" w:space="0" w:color="auto"/>
            <w:left w:val="none" w:sz="0" w:space="0" w:color="auto"/>
            <w:bottom w:val="none" w:sz="0" w:space="0" w:color="auto"/>
            <w:right w:val="none" w:sz="0" w:space="0" w:color="auto"/>
          </w:divBdr>
        </w:div>
        <w:div w:id="1195146555">
          <w:marLeft w:val="480"/>
          <w:marRight w:val="0"/>
          <w:marTop w:val="0"/>
          <w:marBottom w:val="0"/>
          <w:divBdr>
            <w:top w:val="none" w:sz="0" w:space="0" w:color="auto"/>
            <w:left w:val="none" w:sz="0" w:space="0" w:color="auto"/>
            <w:bottom w:val="none" w:sz="0" w:space="0" w:color="auto"/>
            <w:right w:val="none" w:sz="0" w:space="0" w:color="auto"/>
          </w:divBdr>
        </w:div>
        <w:div w:id="1938371136">
          <w:marLeft w:val="480"/>
          <w:marRight w:val="0"/>
          <w:marTop w:val="0"/>
          <w:marBottom w:val="0"/>
          <w:divBdr>
            <w:top w:val="none" w:sz="0" w:space="0" w:color="auto"/>
            <w:left w:val="none" w:sz="0" w:space="0" w:color="auto"/>
            <w:bottom w:val="none" w:sz="0" w:space="0" w:color="auto"/>
            <w:right w:val="none" w:sz="0" w:space="0" w:color="auto"/>
          </w:divBdr>
        </w:div>
        <w:div w:id="1163275194">
          <w:marLeft w:val="480"/>
          <w:marRight w:val="0"/>
          <w:marTop w:val="0"/>
          <w:marBottom w:val="0"/>
          <w:divBdr>
            <w:top w:val="none" w:sz="0" w:space="0" w:color="auto"/>
            <w:left w:val="none" w:sz="0" w:space="0" w:color="auto"/>
            <w:bottom w:val="none" w:sz="0" w:space="0" w:color="auto"/>
            <w:right w:val="none" w:sz="0" w:space="0" w:color="auto"/>
          </w:divBdr>
        </w:div>
        <w:div w:id="82383519">
          <w:marLeft w:val="480"/>
          <w:marRight w:val="0"/>
          <w:marTop w:val="0"/>
          <w:marBottom w:val="0"/>
          <w:divBdr>
            <w:top w:val="none" w:sz="0" w:space="0" w:color="auto"/>
            <w:left w:val="none" w:sz="0" w:space="0" w:color="auto"/>
            <w:bottom w:val="none" w:sz="0" w:space="0" w:color="auto"/>
            <w:right w:val="none" w:sz="0" w:space="0" w:color="auto"/>
          </w:divBdr>
        </w:div>
        <w:div w:id="1684895647">
          <w:marLeft w:val="480"/>
          <w:marRight w:val="0"/>
          <w:marTop w:val="0"/>
          <w:marBottom w:val="0"/>
          <w:divBdr>
            <w:top w:val="none" w:sz="0" w:space="0" w:color="auto"/>
            <w:left w:val="none" w:sz="0" w:space="0" w:color="auto"/>
            <w:bottom w:val="none" w:sz="0" w:space="0" w:color="auto"/>
            <w:right w:val="none" w:sz="0" w:space="0" w:color="auto"/>
          </w:divBdr>
        </w:div>
        <w:div w:id="1209295726">
          <w:marLeft w:val="480"/>
          <w:marRight w:val="0"/>
          <w:marTop w:val="0"/>
          <w:marBottom w:val="0"/>
          <w:divBdr>
            <w:top w:val="none" w:sz="0" w:space="0" w:color="auto"/>
            <w:left w:val="none" w:sz="0" w:space="0" w:color="auto"/>
            <w:bottom w:val="none" w:sz="0" w:space="0" w:color="auto"/>
            <w:right w:val="none" w:sz="0" w:space="0" w:color="auto"/>
          </w:divBdr>
        </w:div>
        <w:div w:id="467819118">
          <w:marLeft w:val="480"/>
          <w:marRight w:val="0"/>
          <w:marTop w:val="0"/>
          <w:marBottom w:val="0"/>
          <w:divBdr>
            <w:top w:val="none" w:sz="0" w:space="0" w:color="auto"/>
            <w:left w:val="none" w:sz="0" w:space="0" w:color="auto"/>
            <w:bottom w:val="none" w:sz="0" w:space="0" w:color="auto"/>
            <w:right w:val="none" w:sz="0" w:space="0" w:color="auto"/>
          </w:divBdr>
        </w:div>
        <w:div w:id="1325428994">
          <w:marLeft w:val="480"/>
          <w:marRight w:val="0"/>
          <w:marTop w:val="0"/>
          <w:marBottom w:val="0"/>
          <w:divBdr>
            <w:top w:val="none" w:sz="0" w:space="0" w:color="auto"/>
            <w:left w:val="none" w:sz="0" w:space="0" w:color="auto"/>
            <w:bottom w:val="none" w:sz="0" w:space="0" w:color="auto"/>
            <w:right w:val="none" w:sz="0" w:space="0" w:color="auto"/>
          </w:divBdr>
        </w:div>
        <w:div w:id="2097050421">
          <w:marLeft w:val="480"/>
          <w:marRight w:val="0"/>
          <w:marTop w:val="0"/>
          <w:marBottom w:val="0"/>
          <w:divBdr>
            <w:top w:val="none" w:sz="0" w:space="0" w:color="auto"/>
            <w:left w:val="none" w:sz="0" w:space="0" w:color="auto"/>
            <w:bottom w:val="none" w:sz="0" w:space="0" w:color="auto"/>
            <w:right w:val="none" w:sz="0" w:space="0" w:color="auto"/>
          </w:divBdr>
        </w:div>
        <w:div w:id="1414009320">
          <w:marLeft w:val="480"/>
          <w:marRight w:val="0"/>
          <w:marTop w:val="0"/>
          <w:marBottom w:val="0"/>
          <w:divBdr>
            <w:top w:val="none" w:sz="0" w:space="0" w:color="auto"/>
            <w:left w:val="none" w:sz="0" w:space="0" w:color="auto"/>
            <w:bottom w:val="none" w:sz="0" w:space="0" w:color="auto"/>
            <w:right w:val="none" w:sz="0" w:space="0" w:color="auto"/>
          </w:divBdr>
        </w:div>
        <w:div w:id="67389643">
          <w:marLeft w:val="480"/>
          <w:marRight w:val="0"/>
          <w:marTop w:val="0"/>
          <w:marBottom w:val="0"/>
          <w:divBdr>
            <w:top w:val="none" w:sz="0" w:space="0" w:color="auto"/>
            <w:left w:val="none" w:sz="0" w:space="0" w:color="auto"/>
            <w:bottom w:val="none" w:sz="0" w:space="0" w:color="auto"/>
            <w:right w:val="none" w:sz="0" w:space="0" w:color="auto"/>
          </w:divBdr>
        </w:div>
        <w:div w:id="1061320430">
          <w:marLeft w:val="480"/>
          <w:marRight w:val="0"/>
          <w:marTop w:val="0"/>
          <w:marBottom w:val="0"/>
          <w:divBdr>
            <w:top w:val="none" w:sz="0" w:space="0" w:color="auto"/>
            <w:left w:val="none" w:sz="0" w:space="0" w:color="auto"/>
            <w:bottom w:val="none" w:sz="0" w:space="0" w:color="auto"/>
            <w:right w:val="none" w:sz="0" w:space="0" w:color="auto"/>
          </w:divBdr>
        </w:div>
        <w:div w:id="1048263136">
          <w:marLeft w:val="480"/>
          <w:marRight w:val="0"/>
          <w:marTop w:val="0"/>
          <w:marBottom w:val="0"/>
          <w:divBdr>
            <w:top w:val="none" w:sz="0" w:space="0" w:color="auto"/>
            <w:left w:val="none" w:sz="0" w:space="0" w:color="auto"/>
            <w:bottom w:val="none" w:sz="0" w:space="0" w:color="auto"/>
            <w:right w:val="none" w:sz="0" w:space="0" w:color="auto"/>
          </w:divBdr>
        </w:div>
        <w:div w:id="1357930074">
          <w:marLeft w:val="480"/>
          <w:marRight w:val="0"/>
          <w:marTop w:val="0"/>
          <w:marBottom w:val="0"/>
          <w:divBdr>
            <w:top w:val="none" w:sz="0" w:space="0" w:color="auto"/>
            <w:left w:val="none" w:sz="0" w:space="0" w:color="auto"/>
            <w:bottom w:val="none" w:sz="0" w:space="0" w:color="auto"/>
            <w:right w:val="none" w:sz="0" w:space="0" w:color="auto"/>
          </w:divBdr>
        </w:div>
        <w:div w:id="1170753431">
          <w:marLeft w:val="480"/>
          <w:marRight w:val="0"/>
          <w:marTop w:val="0"/>
          <w:marBottom w:val="0"/>
          <w:divBdr>
            <w:top w:val="none" w:sz="0" w:space="0" w:color="auto"/>
            <w:left w:val="none" w:sz="0" w:space="0" w:color="auto"/>
            <w:bottom w:val="none" w:sz="0" w:space="0" w:color="auto"/>
            <w:right w:val="none" w:sz="0" w:space="0" w:color="auto"/>
          </w:divBdr>
        </w:div>
        <w:div w:id="306399941">
          <w:marLeft w:val="480"/>
          <w:marRight w:val="0"/>
          <w:marTop w:val="0"/>
          <w:marBottom w:val="0"/>
          <w:divBdr>
            <w:top w:val="none" w:sz="0" w:space="0" w:color="auto"/>
            <w:left w:val="none" w:sz="0" w:space="0" w:color="auto"/>
            <w:bottom w:val="none" w:sz="0" w:space="0" w:color="auto"/>
            <w:right w:val="none" w:sz="0" w:space="0" w:color="auto"/>
          </w:divBdr>
        </w:div>
        <w:div w:id="229072675">
          <w:marLeft w:val="480"/>
          <w:marRight w:val="0"/>
          <w:marTop w:val="0"/>
          <w:marBottom w:val="0"/>
          <w:divBdr>
            <w:top w:val="none" w:sz="0" w:space="0" w:color="auto"/>
            <w:left w:val="none" w:sz="0" w:space="0" w:color="auto"/>
            <w:bottom w:val="none" w:sz="0" w:space="0" w:color="auto"/>
            <w:right w:val="none" w:sz="0" w:space="0" w:color="auto"/>
          </w:divBdr>
        </w:div>
        <w:div w:id="1943880301">
          <w:marLeft w:val="480"/>
          <w:marRight w:val="0"/>
          <w:marTop w:val="0"/>
          <w:marBottom w:val="0"/>
          <w:divBdr>
            <w:top w:val="none" w:sz="0" w:space="0" w:color="auto"/>
            <w:left w:val="none" w:sz="0" w:space="0" w:color="auto"/>
            <w:bottom w:val="none" w:sz="0" w:space="0" w:color="auto"/>
            <w:right w:val="none" w:sz="0" w:space="0" w:color="auto"/>
          </w:divBdr>
        </w:div>
        <w:div w:id="1598826590">
          <w:marLeft w:val="480"/>
          <w:marRight w:val="0"/>
          <w:marTop w:val="0"/>
          <w:marBottom w:val="0"/>
          <w:divBdr>
            <w:top w:val="none" w:sz="0" w:space="0" w:color="auto"/>
            <w:left w:val="none" w:sz="0" w:space="0" w:color="auto"/>
            <w:bottom w:val="none" w:sz="0" w:space="0" w:color="auto"/>
            <w:right w:val="none" w:sz="0" w:space="0" w:color="auto"/>
          </w:divBdr>
        </w:div>
        <w:div w:id="1032876402">
          <w:marLeft w:val="480"/>
          <w:marRight w:val="0"/>
          <w:marTop w:val="0"/>
          <w:marBottom w:val="0"/>
          <w:divBdr>
            <w:top w:val="none" w:sz="0" w:space="0" w:color="auto"/>
            <w:left w:val="none" w:sz="0" w:space="0" w:color="auto"/>
            <w:bottom w:val="none" w:sz="0" w:space="0" w:color="auto"/>
            <w:right w:val="none" w:sz="0" w:space="0" w:color="auto"/>
          </w:divBdr>
        </w:div>
        <w:div w:id="1544444290">
          <w:marLeft w:val="480"/>
          <w:marRight w:val="0"/>
          <w:marTop w:val="0"/>
          <w:marBottom w:val="0"/>
          <w:divBdr>
            <w:top w:val="none" w:sz="0" w:space="0" w:color="auto"/>
            <w:left w:val="none" w:sz="0" w:space="0" w:color="auto"/>
            <w:bottom w:val="none" w:sz="0" w:space="0" w:color="auto"/>
            <w:right w:val="none" w:sz="0" w:space="0" w:color="auto"/>
          </w:divBdr>
        </w:div>
        <w:div w:id="1647078616">
          <w:marLeft w:val="480"/>
          <w:marRight w:val="0"/>
          <w:marTop w:val="0"/>
          <w:marBottom w:val="0"/>
          <w:divBdr>
            <w:top w:val="none" w:sz="0" w:space="0" w:color="auto"/>
            <w:left w:val="none" w:sz="0" w:space="0" w:color="auto"/>
            <w:bottom w:val="none" w:sz="0" w:space="0" w:color="auto"/>
            <w:right w:val="none" w:sz="0" w:space="0" w:color="auto"/>
          </w:divBdr>
        </w:div>
        <w:div w:id="1285190415">
          <w:marLeft w:val="480"/>
          <w:marRight w:val="0"/>
          <w:marTop w:val="0"/>
          <w:marBottom w:val="0"/>
          <w:divBdr>
            <w:top w:val="none" w:sz="0" w:space="0" w:color="auto"/>
            <w:left w:val="none" w:sz="0" w:space="0" w:color="auto"/>
            <w:bottom w:val="none" w:sz="0" w:space="0" w:color="auto"/>
            <w:right w:val="none" w:sz="0" w:space="0" w:color="auto"/>
          </w:divBdr>
        </w:div>
        <w:div w:id="1063337809">
          <w:marLeft w:val="480"/>
          <w:marRight w:val="0"/>
          <w:marTop w:val="0"/>
          <w:marBottom w:val="0"/>
          <w:divBdr>
            <w:top w:val="none" w:sz="0" w:space="0" w:color="auto"/>
            <w:left w:val="none" w:sz="0" w:space="0" w:color="auto"/>
            <w:bottom w:val="none" w:sz="0" w:space="0" w:color="auto"/>
            <w:right w:val="none" w:sz="0" w:space="0" w:color="auto"/>
          </w:divBdr>
        </w:div>
        <w:div w:id="290743266">
          <w:marLeft w:val="480"/>
          <w:marRight w:val="0"/>
          <w:marTop w:val="0"/>
          <w:marBottom w:val="0"/>
          <w:divBdr>
            <w:top w:val="none" w:sz="0" w:space="0" w:color="auto"/>
            <w:left w:val="none" w:sz="0" w:space="0" w:color="auto"/>
            <w:bottom w:val="none" w:sz="0" w:space="0" w:color="auto"/>
            <w:right w:val="none" w:sz="0" w:space="0" w:color="auto"/>
          </w:divBdr>
        </w:div>
        <w:div w:id="1890141492">
          <w:marLeft w:val="480"/>
          <w:marRight w:val="0"/>
          <w:marTop w:val="0"/>
          <w:marBottom w:val="0"/>
          <w:divBdr>
            <w:top w:val="none" w:sz="0" w:space="0" w:color="auto"/>
            <w:left w:val="none" w:sz="0" w:space="0" w:color="auto"/>
            <w:bottom w:val="none" w:sz="0" w:space="0" w:color="auto"/>
            <w:right w:val="none" w:sz="0" w:space="0" w:color="auto"/>
          </w:divBdr>
        </w:div>
        <w:div w:id="1747531284">
          <w:marLeft w:val="480"/>
          <w:marRight w:val="0"/>
          <w:marTop w:val="0"/>
          <w:marBottom w:val="0"/>
          <w:divBdr>
            <w:top w:val="none" w:sz="0" w:space="0" w:color="auto"/>
            <w:left w:val="none" w:sz="0" w:space="0" w:color="auto"/>
            <w:bottom w:val="none" w:sz="0" w:space="0" w:color="auto"/>
            <w:right w:val="none" w:sz="0" w:space="0" w:color="auto"/>
          </w:divBdr>
        </w:div>
        <w:div w:id="1210268065">
          <w:marLeft w:val="480"/>
          <w:marRight w:val="0"/>
          <w:marTop w:val="0"/>
          <w:marBottom w:val="0"/>
          <w:divBdr>
            <w:top w:val="none" w:sz="0" w:space="0" w:color="auto"/>
            <w:left w:val="none" w:sz="0" w:space="0" w:color="auto"/>
            <w:bottom w:val="none" w:sz="0" w:space="0" w:color="auto"/>
            <w:right w:val="none" w:sz="0" w:space="0" w:color="auto"/>
          </w:divBdr>
        </w:div>
        <w:div w:id="1546329327">
          <w:marLeft w:val="480"/>
          <w:marRight w:val="0"/>
          <w:marTop w:val="0"/>
          <w:marBottom w:val="0"/>
          <w:divBdr>
            <w:top w:val="none" w:sz="0" w:space="0" w:color="auto"/>
            <w:left w:val="none" w:sz="0" w:space="0" w:color="auto"/>
            <w:bottom w:val="none" w:sz="0" w:space="0" w:color="auto"/>
            <w:right w:val="none" w:sz="0" w:space="0" w:color="auto"/>
          </w:divBdr>
        </w:div>
        <w:div w:id="430782815">
          <w:marLeft w:val="480"/>
          <w:marRight w:val="0"/>
          <w:marTop w:val="0"/>
          <w:marBottom w:val="0"/>
          <w:divBdr>
            <w:top w:val="none" w:sz="0" w:space="0" w:color="auto"/>
            <w:left w:val="none" w:sz="0" w:space="0" w:color="auto"/>
            <w:bottom w:val="none" w:sz="0" w:space="0" w:color="auto"/>
            <w:right w:val="none" w:sz="0" w:space="0" w:color="auto"/>
          </w:divBdr>
        </w:div>
        <w:div w:id="466895631">
          <w:marLeft w:val="480"/>
          <w:marRight w:val="0"/>
          <w:marTop w:val="0"/>
          <w:marBottom w:val="0"/>
          <w:divBdr>
            <w:top w:val="none" w:sz="0" w:space="0" w:color="auto"/>
            <w:left w:val="none" w:sz="0" w:space="0" w:color="auto"/>
            <w:bottom w:val="none" w:sz="0" w:space="0" w:color="auto"/>
            <w:right w:val="none" w:sz="0" w:space="0" w:color="auto"/>
          </w:divBdr>
        </w:div>
        <w:div w:id="845677370">
          <w:marLeft w:val="480"/>
          <w:marRight w:val="0"/>
          <w:marTop w:val="0"/>
          <w:marBottom w:val="0"/>
          <w:divBdr>
            <w:top w:val="none" w:sz="0" w:space="0" w:color="auto"/>
            <w:left w:val="none" w:sz="0" w:space="0" w:color="auto"/>
            <w:bottom w:val="none" w:sz="0" w:space="0" w:color="auto"/>
            <w:right w:val="none" w:sz="0" w:space="0" w:color="auto"/>
          </w:divBdr>
        </w:div>
        <w:div w:id="1414863532">
          <w:marLeft w:val="480"/>
          <w:marRight w:val="0"/>
          <w:marTop w:val="0"/>
          <w:marBottom w:val="0"/>
          <w:divBdr>
            <w:top w:val="none" w:sz="0" w:space="0" w:color="auto"/>
            <w:left w:val="none" w:sz="0" w:space="0" w:color="auto"/>
            <w:bottom w:val="none" w:sz="0" w:space="0" w:color="auto"/>
            <w:right w:val="none" w:sz="0" w:space="0" w:color="auto"/>
          </w:divBdr>
        </w:div>
        <w:div w:id="1020669686">
          <w:marLeft w:val="480"/>
          <w:marRight w:val="0"/>
          <w:marTop w:val="0"/>
          <w:marBottom w:val="0"/>
          <w:divBdr>
            <w:top w:val="none" w:sz="0" w:space="0" w:color="auto"/>
            <w:left w:val="none" w:sz="0" w:space="0" w:color="auto"/>
            <w:bottom w:val="none" w:sz="0" w:space="0" w:color="auto"/>
            <w:right w:val="none" w:sz="0" w:space="0" w:color="auto"/>
          </w:divBdr>
        </w:div>
        <w:div w:id="977957383">
          <w:marLeft w:val="480"/>
          <w:marRight w:val="0"/>
          <w:marTop w:val="0"/>
          <w:marBottom w:val="0"/>
          <w:divBdr>
            <w:top w:val="none" w:sz="0" w:space="0" w:color="auto"/>
            <w:left w:val="none" w:sz="0" w:space="0" w:color="auto"/>
            <w:bottom w:val="none" w:sz="0" w:space="0" w:color="auto"/>
            <w:right w:val="none" w:sz="0" w:space="0" w:color="auto"/>
          </w:divBdr>
        </w:div>
        <w:div w:id="529607553">
          <w:marLeft w:val="480"/>
          <w:marRight w:val="0"/>
          <w:marTop w:val="0"/>
          <w:marBottom w:val="0"/>
          <w:divBdr>
            <w:top w:val="none" w:sz="0" w:space="0" w:color="auto"/>
            <w:left w:val="none" w:sz="0" w:space="0" w:color="auto"/>
            <w:bottom w:val="none" w:sz="0" w:space="0" w:color="auto"/>
            <w:right w:val="none" w:sz="0" w:space="0" w:color="auto"/>
          </w:divBdr>
        </w:div>
        <w:div w:id="94399679">
          <w:marLeft w:val="480"/>
          <w:marRight w:val="0"/>
          <w:marTop w:val="0"/>
          <w:marBottom w:val="0"/>
          <w:divBdr>
            <w:top w:val="none" w:sz="0" w:space="0" w:color="auto"/>
            <w:left w:val="none" w:sz="0" w:space="0" w:color="auto"/>
            <w:bottom w:val="none" w:sz="0" w:space="0" w:color="auto"/>
            <w:right w:val="none" w:sz="0" w:space="0" w:color="auto"/>
          </w:divBdr>
        </w:div>
        <w:div w:id="70663786">
          <w:marLeft w:val="480"/>
          <w:marRight w:val="0"/>
          <w:marTop w:val="0"/>
          <w:marBottom w:val="0"/>
          <w:divBdr>
            <w:top w:val="none" w:sz="0" w:space="0" w:color="auto"/>
            <w:left w:val="none" w:sz="0" w:space="0" w:color="auto"/>
            <w:bottom w:val="none" w:sz="0" w:space="0" w:color="auto"/>
            <w:right w:val="none" w:sz="0" w:space="0" w:color="auto"/>
          </w:divBdr>
        </w:div>
        <w:div w:id="98336307">
          <w:marLeft w:val="480"/>
          <w:marRight w:val="0"/>
          <w:marTop w:val="0"/>
          <w:marBottom w:val="0"/>
          <w:divBdr>
            <w:top w:val="none" w:sz="0" w:space="0" w:color="auto"/>
            <w:left w:val="none" w:sz="0" w:space="0" w:color="auto"/>
            <w:bottom w:val="none" w:sz="0" w:space="0" w:color="auto"/>
            <w:right w:val="none" w:sz="0" w:space="0" w:color="auto"/>
          </w:divBdr>
        </w:div>
        <w:div w:id="702752490">
          <w:marLeft w:val="480"/>
          <w:marRight w:val="0"/>
          <w:marTop w:val="0"/>
          <w:marBottom w:val="0"/>
          <w:divBdr>
            <w:top w:val="none" w:sz="0" w:space="0" w:color="auto"/>
            <w:left w:val="none" w:sz="0" w:space="0" w:color="auto"/>
            <w:bottom w:val="none" w:sz="0" w:space="0" w:color="auto"/>
            <w:right w:val="none" w:sz="0" w:space="0" w:color="auto"/>
          </w:divBdr>
        </w:div>
      </w:divsChild>
    </w:div>
    <w:div w:id="1928345827">
      <w:bodyDiv w:val="1"/>
      <w:marLeft w:val="0"/>
      <w:marRight w:val="0"/>
      <w:marTop w:val="0"/>
      <w:marBottom w:val="0"/>
      <w:divBdr>
        <w:top w:val="none" w:sz="0" w:space="0" w:color="auto"/>
        <w:left w:val="none" w:sz="0" w:space="0" w:color="auto"/>
        <w:bottom w:val="none" w:sz="0" w:space="0" w:color="auto"/>
        <w:right w:val="none" w:sz="0" w:space="0" w:color="auto"/>
      </w:divBdr>
    </w:div>
    <w:div w:id="1928533130">
      <w:bodyDiv w:val="1"/>
      <w:marLeft w:val="0"/>
      <w:marRight w:val="0"/>
      <w:marTop w:val="0"/>
      <w:marBottom w:val="0"/>
      <w:divBdr>
        <w:top w:val="none" w:sz="0" w:space="0" w:color="auto"/>
        <w:left w:val="none" w:sz="0" w:space="0" w:color="auto"/>
        <w:bottom w:val="none" w:sz="0" w:space="0" w:color="auto"/>
        <w:right w:val="none" w:sz="0" w:space="0" w:color="auto"/>
      </w:divBdr>
    </w:div>
    <w:div w:id="1928537240">
      <w:bodyDiv w:val="1"/>
      <w:marLeft w:val="0"/>
      <w:marRight w:val="0"/>
      <w:marTop w:val="0"/>
      <w:marBottom w:val="0"/>
      <w:divBdr>
        <w:top w:val="none" w:sz="0" w:space="0" w:color="auto"/>
        <w:left w:val="none" w:sz="0" w:space="0" w:color="auto"/>
        <w:bottom w:val="none" w:sz="0" w:space="0" w:color="auto"/>
        <w:right w:val="none" w:sz="0" w:space="0" w:color="auto"/>
      </w:divBdr>
    </w:div>
    <w:div w:id="1928731371">
      <w:bodyDiv w:val="1"/>
      <w:marLeft w:val="0"/>
      <w:marRight w:val="0"/>
      <w:marTop w:val="0"/>
      <w:marBottom w:val="0"/>
      <w:divBdr>
        <w:top w:val="none" w:sz="0" w:space="0" w:color="auto"/>
        <w:left w:val="none" w:sz="0" w:space="0" w:color="auto"/>
        <w:bottom w:val="none" w:sz="0" w:space="0" w:color="auto"/>
        <w:right w:val="none" w:sz="0" w:space="0" w:color="auto"/>
      </w:divBdr>
    </w:div>
    <w:div w:id="1928927907">
      <w:bodyDiv w:val="1"/>
      <w:marLeft w:val="0"/>
      <w:marRight w:val="0"/>
      <w:marTop w:val="0"/>
      <w:marBottom w:val="0"/>
      <w:divBdr>
        <w:top w:val="none" w:sz="0" w:space="0" w:color="auto"/>
        <w:left w:val="none" w:sz="0" w:space="0" w:color="auto"/>
        <w:bottom w:val="none" w:sz="0" w:space="0" w:color="auto"/>
        <w:right w:val="none" w:sz="0" w:space="0" w:color="auto"/>
      </w:divBdr>
    </w:div>
    <w:div w:id="1928996948">
      <w:bodyDiv w:val="1"/>
      <w:marLeft w:val="0"/>
      <w:marRight w:val="0"/>
      <w:marTop w:val="0"/>
      <w:marBottom w:val="0"/>
      <w:divBdr>
        <w:top w:val="none" w:sz="0" w:space="0" w:color="auto"/>
        <w:left w:val="none" w:sz="0" w:space="0" w:color="auto"/>
        <w:bottom w:val="none" w:sz="0" w:space="0" w:color="auto"/>
        <w:right w:val="none" w:sz="0" w:space="0" w:color="auto"/>
      </w:divBdr>
    </w:div>
    <w:div w:id="1929072980">
      <w:bodyDiv w:val="1"/>
      <w:marLeft w:val="0"/>
      <w:marRight w:val="0"/>
      <w:marTop w:val="0"/>
      <w:marBottom w:val="0"/>
      <w:divBdr>
        <w:top w:val="none" w:sz="0" w:space="0" w:color="auto"/>
        <w:left w:val="none" w:sz="0" w:space="0" w:color="auto"/>
        <w:bottom w:val="none" w:sz="0" w:space="0" w:color="auto"/>
        <w:right w:val="none" w:sz="0" w:space="0" w:color="auto"/>
      </w:divBdr>
    </w:div>
    <w:div w:id="1929579974">
      <w:bodyDiv w:val="1"/>
      <w:marLeft w:val="0"/>
      <w:marRight w:val="0"/>
      <w:marTop w:val="0"/>
      <w:marBottom w:val="0"/>
      <w:divBdr>
        <w:top w:val="none" w:sz="0" w:space="0" w:color="auto"/>
        <w:left w:val="none" w:sz="0" w:space="0" w:color="auto"/>
        <w:bottom w:val="none" w:sz="0" w:space="0" w:color="auto"/>
        <w:right w:val="none" w:sz="0" w:space="0" w:color="auto"/>
      </w:divBdr>
    </w:div>
    <w:div w:id="1929926713">
      <w:bodyDiv w:val="1"/>
      <w:marLeft w:val="0"/>
      <w:marRight w:val="0"/>
      <w:marTop w:val="0"/>
      <w:marBottom w:val="0"/>
      <w:divBdr>
        <w:top w:val="none" w:sz="0" w:space="0" w:color="auto"/>
        <w:left w:val="none" w:sz="0" w:space="0" w:color="auto"/>
        <w:bottom w:val="none" w:sz="0" w:space="0" w:color="auto"/>
        <w:right w:val="none" w:sz="0" w:space="0" w:color="auto"/>
      </w:divBdr>
    </w:div>
    <w:div w:id="1930194344">
      <w:bodyDiv w:val="1"/>
      <w:marLeft w:val="0"/>
      <w:marRight w:val="0"/>
      <w:marTop w:val="0"/>
      <w:marBottom w:val="0"/>
      <w:divBdr>
        <w:top w:val="none" w:sz="0" w:space="0" w:color="auto"/>
        <w:left w:val="none" w:sz="0" w:space="0" w:color="auto"/>
        <w:bottom w:val="none" w:sz="0" w:space="0" w:color="auto"/>
        <w:right w:val="none" w:sz="0" w:space="0" w:color="auto"/>
      </w:divBdr>
    </w:div>
    <w:div w:id="1930195518">
      <w:bodyDiv w:val="1"/>
      <w:marLeft w:val="0"/>
      <w:marRight w:val="0"/>
      <w:marTop w:val="0"/>
      <w:marBottom w:val="0"/>
      <w:divBdr>
        <w:top w:val="none" w:sz="0" w:space="0" w:color="auto"/>
        <w:left w:val="none" w:sz="0" w:space="0" w:color="auto"/>
        <w:bottom w:val="none" w:sz="0" w:space="0" w:color="auto"/>
        <w:right w:val="none" w:sz="0" w:space="0" w:color="auto"/>
      </w:divBdr>
    </w:div>
    <w:div w:id="1930309645">
      <w:bodyDiv w:val="1"/>
      <w:marLeft w:val="0"/>
      <w:marRight w:val="0"/>
      <w:marTop w:val="0"/>
      <w:marBottom w:val="0"/>
      <w:divBdr>
        <w:top w:val="none" w:sz="0" w:space="0" w:color="auto"/>
        <w:left w:val="none" w:sz="0" w:space="0" w:color="auto"/>
        <w:bottom w:val="none" w:sz="0" w:space="0" w:color="auto"/>
        <w:right w:val="none" w:sz="0" w:space="0" w:color="auto"/>
      </w:divBdr>
    </w:div>
    <w:div w:id="1931693484">
      <w:bodyDiv w:val="1"/>
      <w:marLeft w:val="0"/>
      <w:marRight w:val="0"/>
      <w:marTop w:val="0"/>
      <w:marBottom w:val="0"/>
      <w:divBdr>
        <w:top w:val="none" w:sz="0" w:space="0" w:color="auto"/>
        <w:left w:val="none" w:sz="0" w:space="0" w:color="auto"/>
        <w:bottom w:val="none" w:sz="0" w:space="0" w:color="auto"/>
        <w:right w:val="none" w:sz="0" w:space="0" w:color="auto"/>
      </w:divBdr>
    </w:div>
    <w:div w:id="1932396859">
      <w:bodyDiv w:val="1"/>
      <w:marLeft w:val="0"/>
      <w:marRight w:val="0"/>
      <w:marTop w:val="0"/>
      <w:marBottom w:val="0"/>
      <w:divBdr>
        <w:top w:val="none" w:sz="0" w:space="0" w:color="auto"/>
        <w:left w:val="none" w:sz="0" w:space="0" w:color="auto"/>
        <w:bottom w:val="none" w:sz="0" w:space="0" w:color="auto"/>
        <w:right w:val="none" w:sz="0" w:space="0" w:color="auto"/>
      </w:divBdr>
    </w:div>
    <w:div w:id="1932546770">
      <w:bodyDiv w:val="1"/>
      <w:marLeft w:val="0"/>
      <w:marRight w:val="0"/>
      <w:marTop w:val="0"/>
      <w:marBottom w:val="0"/>
      <w:divBdr>
        <w:top w:val="none" w:sz="0" w:space="0" w:color="auto"/>
        <w:left w:val="none" w:sz="0" w:space="0" w:color="auto"/>
        <w:bottom w:val="none" w:sz="0" w:space="0" w:color="auto"/>
        <w:right w:val="none" w:sz="0" w:space="0" w:color="auto"/>
      </w:divBdr>
    </w:div>
    <w:div w:id="1932658322">
      <w:bodyDiv w:val="1"/>
      <w:marLeft w:val="0"/>
      <w:marRight w:val="0"/>
      <w:marTop w:val="0"/>
      <w:marBottom w:val="0"/>
      <w:divBdr>
        <w:top w:val="none" w:sz="0" w:space="0" w:color="auto"/>
        <w:left w:val="none" w:sz="0" w:space="0" w:color="auto"/>
        <w:bottom w:val="none" w:sz="0" w:space="0" w:color="auto"/>
        <w:right w:val="none" w:sz="0" w:space="0" w:color="auto"/>
      </w:divBdr>
    </w:div>
    <w:div w:id="1932859979">
      <w:bodyDiv w:val="1"/>
      <w:marLeft w:val="0"/>
      <w:marRight w:val="0"/>
      <w:marTop w:val="0"/>
      <w:marBottom w:val="0"/>
      <w:divBdr>
        <w:top w:val="none" w:sz="0" w:space="0" w:color="auto"/>
        <w:left w:val="none" w:sz="0" w:space="0" w:color="auto"/>
        <w:bottom w:val="none" w:sz="0" w:space="0" w:color="auto"/>
        <w:right w:val="none" w:sz="0" w:space="0" w:color="auto"/>
      </w:divBdr>
    </w:div>
    <w:div w:id="1932926014">
      <w:bodyDiv w:val="1"/>
      <w:marLeft w:val="0"/>
      <w:marRight w:val="0"/>
      <w:marTop w:val="0"/>
      <w:marBottom w:val="0"/>
      <w:divBdr>
        <w:top w:val="none" w:sz="0" w:space="0" w:color="auto"/>
        <w:left w:val="none" w:sz="0" w:space="0" w:color="auto"/>
        <w:bottom w:val="none" w:sz="0" w:space="0" w:color="auto"/>
        <w:right w:val="none" w:sz="0" w:space="0" w:color="auto"/>
      </w:divBdr>
    </w:div>
    <w:div w:id="1933080656">
      <w:bodyDiv w:val="1"/>
      <w:marLeft w:val="0"/>
      <w:marRight w:val="0"/>
      <w:marTop w:val="0"/>
      <w:marBottom w:val="0"/>
      <w:divBdr>
        <w:top w:val="none" w:sz="0" w:space="0" w:color="auto"/>
        <w:left w:val="none" w:sz="0" w:space="0" w:color="auto"/>
        <w:bottom w:val="none" w:sz="0" w:space="0" w:color="auto"/>
        <w:right w:val="none" w:sz="0" w:space="0" w:color="auto"/>
      </w:divBdr>
    </w:div>
    <w:div w:id="1933852576">
      <w:bodyDiv w:val="1"/>
      <w:marLeft w:val="0"/>
      <w:marRight w:val="0"/>
      <w:marTop w:val="0"/>
      <w:marBottom w:val="0"/>
      <w:divBdr>
        <w:top w:val="none" w:sz="0" w:space="0" w:color="auto"/>
        <w:left w:val="none" w:sz="0" w:space="0" w:color="auto"/>
        <w:bottom w:val="none" w:sz="0" w:space="0" w:color="auto"/>
        <w:right w:val="none" w:sz="0" w:space="0" w:color="auto"/>
      </w:divBdr>
    </w:div>
    <w:div w:id="1934051505">
      <w:bodyDiv w:val="1"/>
      <w:marLeft w:val="0"/>
      <w:marRight w:val="0"/>
      <w:marTop w:val="0"/>
      <w:marBottom w:val="0"/>
      <w:divBdr>
        <w:top w:val="none" w:sz="0" w:space="0" w:color="auto"/>
        <w:left w:val="none" w:sz="0" w:space="0" w:color="auto"/>
        <w:bottom w:val="none" w:sz="0" w:space="0" w:color="auto"/>
        <w:right w:val="none" w:sz="0" w:space="0" w:color="auto"/>
      </w:divBdr>
    </w:div>
    <w:div w:id="1934510784">
      <w:bodyDiv w:val="1"/>
      <w:marLeft w:val="0"/>
      <w:marRight w:val="0"/>
      <w:marTop w:val="0"/>
      <w:marBottom w:val="0"/>
      <w:divBdr>
        <w:top w:val="none" w:sz="0" w:space="0" w:color="auto"/>
        <w:left w:val="none" w:sz="0" w:space="0" w:color="auto"/>
        <w:bottom w:val="none" w:sz="0" w:space="0" w:color="auto"/>
        <w:right w:val="none" w:sz="0" w:space="0" w:color="auto"/>
      </w:divBdr>
    </w:div>
    <w:div w:id="1934626820">
      <w:bodyDiv w:val="1"/>
      <w:marLeft w:val="0"/>
      <w:marRight w:val="0"/>
      <w:marTop w:val="0"/>
      <w:marBottom w:val="0"/>
      <w:divBdr>
        <w:top w:val="none" w:sz="0" w:space="0" w:color="auto"/>
        <w:left w:val="none" w:sz="0" w:space="0" w:color="auto"/>
        <w:bottom w:val="none" w:sz="0" w:space="0" w:color="auto"/>
        <w:right w:val="none" w:sz="0" w:space="0" w:color="auto"/>
      </w:divBdr>
    </w:div>
    <w:div w:id="1934894078">
      <w:bodyDiv w:val="1"/>
      <w:marLeft w:val="0"/>
      <w:marRight w:val="0"/>
      <w:marTop w:val="0"/>
      <w:marBottom w:val="0"/>
      <w:divBdr>
        <w:top w:val="none" w:sz="0" w:space="0" w:color="auto"/>
        <w:left w:val="none" w:sz="0" w:space="0" w:color="auto"/>
        <w:bottom w:val="none" w:sz="0" w:space="0" w:color="auto"/>
        <w:right w:val="none" w:sz="0" w:space="0" w:color="auto"/>
      </w:divBdr>
    </w:div>
    <w:div w:id="1935046946">
      <w:bodyDiv w:val="1"/>
      <w:marLeft w:val="0"/>
      <w:marRight w:val="0"/>
      <w:marTop w:val="0"/>
      <w:marBottom w:val="0"/>
      <w:divBdr>
        <w:top w:val="none" w:sz="0" w:space="0" w:color="auto"/>
        <w:left w:val="none" w:sz="0" w:space="0" w:color="auto"/>
        <w:bottom w:val="none" w:sz="0" w:space="0" w:color="auto"/>
        <w:right w:val="none" w:sz="0" w:space="0" w:color="auto"/>
      </w:divBdr>
    </w:div>
    <w:div w:id="1935161322">
      <w:bodyDiv w:val="1"/>
      <w:marLeft w:val="0"/>
      <w:marRight w:val="0"/>
      <w:marTop w:val="0"/>
      <w:marBottom w:val="0"/>
      <w:divBdr>
        <w:top w:val="none" w:sz="0" w:space="0" w:color="auto"/>
        <w:left w:val="none" w:sz="0" w:space="0" w:color="auto"/>
        <w:bottom w:val="none" w:sz="0" w:space="0" w:color="auto"/>
        <w:right w:val="none" w:sz="0" w:space="0" w:color="auto"/>
      </w:divBdr>
    </w:div>
    <w:div w:id="1935167021">
      <w:bodyDiv w:val="1"/>
      <w:marLeft w:val="0"/>
      <w:marRight w:val="0"/>
      <w:marTop w:val="0"/>
      <w:marBottom w:val="0"/>
      <w:divBdr>
        <w:top w:val="none" w:sz="0" w:space="0" w:color="auto"/>
        <w:left w:val="none" w:sz="0" w:space="0" w:color="auto"/>
        <w:bottom w:val="none" w:sz="0" w:space="0" w:color="auto"/>
        <w:right w:val="none" w:sz="0" w:space="0" w:color="auto"/>
      </w:divBdr>
      <w:divsChild>
        <w:div w:id="1606617644">
          <w:marLeft w:val="480"/>
          <w:marRight w:val="0"/>
          <w:marTop w:val="0"/>
          <w:marBottom w:val="0"/>
          <w:divBdr>
            <w:top w:val="none" w:sz="0" w:space="0" w:color="auto"/>
            <w:left w:val="none" w:sz="0" w:space="0" w:color="auto"/>
            <w:bottom w:val="none" w:sz="0" w:space="0" w:color="auto"/>
            <w:right w:val="none" w:sz="0" w:space="0" w:color="auto"/>
          </w:divBdr>
        </w:div>
        <w:div w:id="982849208">
          <w:marLeft w:val="480"/>
          <w:marRight w:val="0"/>
          <w:marTop w:val="0"/>
          <w:marBottom w:val="0"/>
          <w:divBdr>
            <w:top w:val="none" w:sz="0" w:space="0" w:color="auto"/>
            <w:left w:val="none" w:sz="0" w:space="0" w:color="auto"/>
            <w:bottom w:val="none" w:sz="0" w:space="0" w:color="auto"/>
            <w:right w:val="none" w:sz="0" w:space="0" w:color="auto"/>
          </w:divBdr>
        </w:div>
        <w:div w:id="629633708">
          <w:marLeft w:val="480"/>
          <w:marRight w:val="0"/>
          <w:marTop w:val="0"/>
          <w:marBottom w:val="0"/>
          <w:divBdr>
            <w:top w:val="none" w:sz="0" w:space="0" w:color="auto"/>
            <w:left w:val="none" w:sz="0" w:space="0" w:color="auto"/>
            <w:bottom w:val="none" w:sz="0" w:space="0" w:color="auto"/>
            <w:right w:val="none" w:sz="0" w:space="0" w:color="auto"/>
          </w:divBdr>
        </w:div>
        <w:div w:id="1604805428">
          <w:marLeft w:val="480"/>
          <w:marRight w:val="0"/>
          <w:marTop w:val="0"/>
          <w:marBottom w:val="0"/>
          <w:divBdr>
            <w:top w:val="none" w:sz="0" w:space="0" w:color="auto"/>
            <w:left w:val="none" w:sz="0" w:space="0" w:color="auto"/>
            <w:bottom w:val="none" w:sz="0" w:space="0" w:color="auto"/>
            <w:right w:val="none" w:sz="0" w:space="0" w:color="auto"/>
          </w:divBdr>
        </w:div>
        <w:div w:id="1672560684">
          <w:marLeft w:val="480"/>
          <w:marRight w:val="0"/>
          <w:marTop w:val="0"/>
          <w:marBottom w:val="0"/>
          <w:divBdr>
            <w:top w:val="none" w:sz="0" w:space="0" w:color="auto"/>
            <w:left w:val="none" w:sz="0" w:space="0" w:color="auto"/>
            <w:bottom w:val="none" w:sz="0" w:space="0" w:color="auto"/>
            <w:right w:val="none" w:sz="0" w:space="0" w:color="auto"/>
          </w:divBdr>
        </w:div>
        <w:div w:id="1721704034">
          <w:marLeft w:val="480"/>
          <w:marRight w:val="0"/>
          <w:marTop w:val="0"/>
          <w:marBottom w:val="0"/>
          <w:divBdr>
            <w:top w:val="none" w:sz="0" w:space="0" w:color="auto"/>
            <w:left w:val="none" w:sz="0" w:space="0" w:color="auto"/>
            <w:bottom w:val="none" w:sz="0" w:space="0" w:color="auto"/>
            <w:right w:val="none" w:sz="0" w:space="0" w:color="auto"/>
          </w:divBdr>
        </w:div>
        <w:div w:id="456261676">
          <w:marLeft w:val="480"/>
          <w:marRight w:val="0"/>
          <w:marTop w:val="0"/>
          <w:marBottom w:val="0"/>
          <w:divBdr>
            <w:top w:val="none" w:sz="0" w:space="0" w:color="auto"/>
            <w:left w:val="none" w:sz="0" w:space="0" w:color="auto"/>
            <w:bottom w:val="none" w:sz="0" w:space="0" w:color="auto"/>
            <w:right w:val="none" w:sz="0" w:space="0" w:color="auto"/>
          </w:divBdr>
        </w:div>
        <w:div w:id="407264131">
          <w:marLeft w:val="480"/>
          <w:marRight w:val="0"/>
          <w:marTop w:val="0"/>
          <w:marBottom w:val="0"/>
          <w:divBdr>
            <w:top w:val="none" w:sz="0" w:space="0" w:color="auto"/>
            <w:left w:val="none" w:sz="0" w:space="0" w:color="auto"/>
            <w:bottom w:val="none" w:sz="0" w:space="0" w:color="auto"/>
            <w:right w:val="none" w:sz="0" w:space="0" w:color="auto"/>
          </w:divBdr>
        </w:div>
        <w:div w:id="1613589161">
          <w:marLeft w:val="480"/>
          <w:marRight w:val="0"/>
          <w:marTop w:val="0"/>
          <w:marBottom w:val="0"/>
          <w:divBdr>
            <w:top w:val="none" w:sz="0" w:space="0" w:color="auto"/>
            <w:left w:val="none" w:sz="0" w:space="0" w:color="auto"/>
            <w:bottom w:val="none" w:sz="0" w:space="0" w:color="auto"/>
            <w:right w:val="none" w:sz="0" w:space="0" w:color="auto"/>
          </w:divBdr>
        </w:div>
        <w:div w:id="57869587">
          <w:marLeft w:val="480"/>
          <w:marRight w:val="0"/>
          <w:marTop w:val="0"/>
          <w:marBottom w:val="0"/>
          <w:divBdr>
            <w:top w:val="none" w:sz="0" w:space="0" w:color="auto"/>
            <w:left w:val="none" w:sz="0" w:space="0" w:color="auto"/>
            <w:bottom w:val="none" w:sz="0" w:space="0" w:color="auto"/>
            <w:right w:val="none" w:sz="0" w:space="0" w:color="auto"/>
          </w:divBdr>
        </w:div>
        <w:div w:id="577521293">
          <w:marLeft w:val="480"/>
          <w:marRight w:val="0"/>
          <w:marTop w:val="0"/>
          <w:marBottom w:val="0"/>
          <w:divBdr>
            <w:top w:val="none" w:sz="0" w:space="0" w:color="auto"/>
            <w:left w:val="none" w:sz="0" w:space="0" w:color="auto"/>
            <w:bottom w:val="none" w:sz="0" w:space="0" w:color="auto"/>
            <w:right w:val="none" w:sz="0" w:space="0" w:color="auto"/>
          </w:divBdr>
        </w:div>
        <w:div w:id="786314832">
          <w:marLeft w:val="480"/>
          <w:marRight w:val="0"/>
          <w:marTop w:val="0"/>
          <w:marBottom w:val="0"/>
          <w:divBdr>
            <w:top w:val="none" w:sz="0" w:space="0" w:color="auto"/>
            <w:left w:val="none" w:sz="0" w:space="0" w:color="auto"/>
            <w:bottom w:val="none" w:sz="0" w:space="0" w:color="auto"/>
            <w:right w:val="none" w:sz="0" w:space="0" w:color="auto"/>
          </w:divBdr>
        </w:div>
        <w:div w:id="1149175645">
          <w:marLeft w:val="480"/>
          <w:marRight w:val="0"/>
          <w:marTop w:val="0"/>
          <w:marBottom w:val="0"/>
          <w:divBdr>
            <w:top w:val="none" w:sz="0" w:space="0" w:color="auto"/>
            <w:left w:val="none" w:sz="0" w:space="0" w:color="auto"/>
            <w:bottom w:val="none" w:sz="0" w:space="0" w:color="auto"/>
            <w:right w:val="none" w:sz="0" w:space="0" w:color="auto"/>
          </w:divBdr>
        </w:div>
        <w:div w:id="1922107296">
          <w:marLeft w:val="480"/>
          <w:marRight w:val="0"/>
          <w:marTop w:val="0"/>
          <w:marBottom w:val="0"/>
          <w:divBdr>
            <w:top w:val="none" w:sz="0" w:space="0" w:color="auto"/>
            <w:left w:val="none" w:sz="0" w:space="0" w:color="auto"/>
            <w:bottom w:val="none" w:sz="0" w:space="0" w:color="auto"/>
            <w:right w:val="none" w:sz="0" w:space="0" w:color="auto"/>
          </w:divBdr>
        </w:div>
        <w:div w:id="468934204">
          <w:marLeft w:val="480"/>
          <w:marRight w:val="0"/>
          <w:marTop w:val="0"/>
          <w:marBottom w:val="0"/>
          <w:divBdr>
            <w:top w:val="none" w:sz="0" w:space="0" w:color="auto"/>
            <w:left w:val="none" w:sz="0" w:space="0" w:color="auto"/>
            <w:bottom w:val="none" w:sz="0" w:space="0" w:color="auto"/>
            <w:right w:val="none" w:sz="0" w:space="0" w:color="auto"/>
          </w:divBdr>
        </w:div>
        <w:div w:id="1018393112">
          <w:marLeft w:val="480"/>
          <w:marRight w:val="0"/>
          <w:marTop w:val="0"/>
          <w:marBottom w:val="0"/>
          <w:divBdr>
            <w:top w:val="none" w:sz="0" w:space="0" w:color="auto"/>
            <w:left w:val="none" w:sz="0" w:space="0" w:color="auto"/>
            <w:bottom w:val="none" w:sz="0" w:space="0" w:color="auto"/>
            <w:right w:val="none" w:sz="0" w:space="0" w:color="auto"/>
          </w:divBdr>
        </w:div>
        <w:div w:id="750467932">
          <w:marLeft w:val="480"/>
          <w:marRight w:val="0"/>
          <w:marTop w:val="0"/>
          <w:marBottom w:val="0"/>
          <w:divBdr>
            <w:top w:val="none" w:sz="0" w:space="0" w:color="auto"/>
            <w:left w:val="none" w:sz="0" w:space="0" w:color="auto"/>
            <w:bottom w:val="none" w:sz="0" w:space="0" w:color="auto"/>
            <w:right w:val="none" w:sz="0" w:space="0" w:color="auto"/>
          </w:divBdr>
        </w:div>
        <w:div w:id="1679969136">
          <w:marLeft w:val="480"/>
          <w:marRight w:val="0"/>
          <w:marTop w:val="0"/>
          <w:marBottom w:val="0"/>
          <w:divBdr>
            <w:top w:val="none" w:sz="0" w:space="0" w:color="auto"/>
            <w:left w:val="none" w:sz="0" w:space="0" w:color="auto"/>
            <w:bottom w:val="none" w:sz="0" w:space="0" w:color="auto"/>
            <w:right w:val="none" w:sz="0" w:space="0" w:color="auto"/>
          </w:divBdr>
        </w:div>
        <w:div w:id="619382578">
          <w:marLeft w:val="480"/>
          <w:marRight w:val="0"/>
          <w:marTop w:val="0"/>
          <w:marBottom w:val="0"/>
          <w:divBdr>
            <w:top w:val="none" w:sz="0" w:space="0" w:color="auto"/>
            <w:left w:val="none" w:sz="0" w:space="0" w:color="auto"/>
            <w:bottom w:val="none" w:sz="0" w:space="0" w:color="auto"/>
            <w:right w:val="none" w:sz="0" w:space="0" w:color="auto"/>
          </w:divBdr>
        </w:div>
        <w:div w:id="387460984">
          <w:marLeft w:val="480"/>
          <w:marRight w:val="0"/>
          <w:marTop w:val="0"/>
          <w:marBottom w:val="0"/>
          <w:divBdr>
            <w:top w:val="none" w:sz="0" w:space="0" w:color="auto"/>
            <w:left w:val="none" w:sz="0" w:space="0" w:color="auto"/>
            <w:bottom w:val="none" w:sz="0" w:space="0" w:color="auto"/>
            <w:right w:val="none" w:sz="0" w:space="0" w:color="auto"/>
          </w:divBdr>
        </w:div>
        <w:div w:id="785538900">
          <w:marLeft w:val="480"/>
          <w:marRight w:val="0"/>
          <w:marTop w:val="0"/>
          <w:marBottom w:val="0"/>
          <w:divBdr>
            <w:top w:val="none" w:sz="0" w:space="0" w:color="auto"/>
            <w:left w:val="none" w:sz="0" w:space="0" w:color="auto"/>
            <w:bottom w:val="none" w:sz="0" w:space="0" w:color="auto"/>
            <w:right w:val="none" w:sz="0" w:space="0" w:color="auto"/>
          </w:divBdr>
        </w:div>
        <w:div w:id="756287812">
          <w:marLeft w:val="480"/>
          <w:marRight w:val="0"/>
          <w:marTop w:val="0"/>
          <w:marBottom w:val="0"/>
          <w:divBdr>
            <w:top w:val="none" w:sz="0" w:space="0" w:color="auto"/>
            <w:left w:val="none" w:sz="0" w:space="0" w:color="auto"/>
            <w:bottom w:val="none" w:sz="0" w:space="0" w:color="auto"/>
            <w:right w:val="none" w:sz="0" w:space="0" w:color="auto"/>
          </w:divBdr>
        </w:div>
      </w:divsChild>
    </w:div>
    <w:div w:id="1935363346">
      <w:bodyDiv w:val="1"/>
      <w:marLeft w:val="0"/>
      <w:marRight w:val="0"/>
      <w:marTop w:val="0"/>
      <w:marBottom w:val="0"/>
      <w:divBdr>
        <w:top w:val="none" w:sz="0" w:space="0" w:color="auto"/>
        <w:left w:val="none" w:sz="0" w:space="0" w:color="auto"/>
        <w:bottom w:val="none" w:sz="0" w:space="0" w:color="auto"/>
        <w:right w:val="none" w:sz="0" w:space="0" w:color="auto"/>
      </w:divBdr>
    </w:div>
    <w:div w:id="1935622502">
      <w:bodyDiv w:val="1"/>
      <w:marLeft w:val="0"/>
      <w:marRight w:val="0"/>
      <w:marTop w:val="0"/>
      <w:marBottom w:val="0"/>
      <w:divBdr>
        <w:top w:val="none" w:sz="0" w:space="0" w:color="auto"/>
        <w:left w:val="none" w:sz="0" w:space="0" w:color="auto"/>
        <w:bottom w:val="none" w:sz="0" w:space="0" w:color="auto"/>
        <w:right w:val="none" w:sz="0" w:space="0" w:color="auto"/>
      </w:divBdr>
    </w:div>
    <w:div w:id="1935671495">
      <w:bodyDiv w:val="1"/>
      <w:marLeft w:val="0"/>
      <w:marRight w:val="0"/>
      <w:marTop w:val="0"/>
      <w:marBottom w:val="0"/>
      <w:divBdr>
        <w:top w:val="none" w:sz="0" w:space="0" w:color="auto"/>
        <w:left w:val="none" w:sz="0" w:space="0" w:color="auto"/>
        <w:bottom w:val="none" w:sz="0" w:space="0" w:color="auto"/>
        <w:right w:val="none" w:sz="0" w:space="0" w:color="auto"/>
      </w:divBdr>
      <w:divsChild>
        <w:div w:id="1957446895">
          <w:marLeft w:val="480"/>
          <w:marRight w:val="0"/>
          <w:marTop w:val="0"/>
          <w:marBottom w:val="0"/>
          <w:divBdr>
            <w:top w:val="none" w:sz="0" w:space="0" w:color="auto"/>
            <w:left w:val="none" w:sz="0" w:space="0" w:color="auto"/>
            <w:bottom w:val="none" w:sz="0" w:space="0" w:color="auto"/>
            <w:right w:val="none" w:sz="0" w:space="0" w:color="auto"/>
          </w:divBdr>
        </w:div>
        <w:div w:id="593324594">
          <w:marLeft w:val="480"/>
          <w:marRight w:val="0"/>
          <w:marTop w:val="0"/>
          <w:marBottom w:val="0"/>
          <w:divBdr>
            <w:top w:val="none" w:sz="0" w:space="0" w:color="auto"/>
            <w:left w:val="none" w:sz="0" w:space="0" w:color="auto"/>
            <w:bottom w:val="none" w:sz="0" w:space="0" w:color="auto"/>
            <w:right w:val="none" w:sz="0" w:space="0" w:color="auto"/>
          </w:divBdr>
        </w:div>
        <w:div w:id="767576557">
          <w:marLeft w:val="480"/>
          <w:marRight w:val="0"/>
          <w:marTop w:val="0"/>
          <w:marBottom w:val="0"/>
          <w:divBdr>
            <w:top w:val="none" w:sz="0" w:space="0" w:color="auto"/>
            <w:left w:val="none" w:sz="0" w:space="0" w:color="auto"/>
            <w:bottom w:val="none" w:sz="0" w:space="0" w:color="auto"/>
            <w:right w:val="none" w:sz="0" w:space="0" w:color="auto"/>
          </w:divBdr>
        </w:div>
        <w:div w:id="471095112">
          <w:marLeft w:val="480"/>
          <w:marRight w:val="0"/>
          <w:marTop w:val="0"/>
          <w:marBottom w:val="0"/>
          <w:divBdr>
            <w:top w:val="none" w:sz="0" w:space="0" w:color="auto"/>
            <w:left w:val="none" w:sz="0" w:space="0" w:color="auto"/>
            <w:bottom w:val="none" w:sz="0" w:space="0" w:color="auto"/>
            <w:right w:val="none" w:sz="0" w:space="0" w:color="auto"/>
          </w:divBdr>
        </w:div>
        <w:div w:id="168177327">
          <w:marLeft w:val="480"/>
          <w:marRight w:val="0"/>
          <w:marTop w:val="0"/>
          <w:marBottom w:val="0"/>
          <w:divBdr>
            <w:top w:val="none" w:sz="0" w:space="0" w:color="auto"/>
            <w:left w:val="none" w:sz="0" w:space="0" w:color="auto"/>
            <w:bottom w:val="none" w:sz="0" w:space="0" w:color="auto"/>
            <w:right w:val="none" w:sz="0" w:space="0" w:color="auto"/>
          </w:divBdr>
        </w:div>
        <w:div w:id="127600366">
          <w:marLeft w:val="480"/>
          <w:marRight w:val="0"/>
          <w:marTop w:val="0"/>
          <w:marBottom w:val="0"/>
          <w:divBdr>
            <w:top w:val="none" w:sz="0" w:space="0" w:color="auto"/>
            <w:left w:val="none" w:sz="0" w:space="0" w:color="auto"/>
            <w:bottom w:val="none" w:sz="0" w:space="0" w:color="auto"/>
            <w:right w:val="none" w:sz="0" w:space="0" w:color="auto"/>
          </w:divBdr>
        </w:div>
        <w:div w:id="1340697838">
          <w:marLeft w:val="480"/>
          <w:marRight w:val="0"/>
          <w:marTop w:val="0"/>
          <w:marBottom w:val="0"/>
          <w:divBdr>
            <w:top w:val="none" w:sz="0" w:space="0" w:color="auto"/>
            <w:left w:val="none" w:sz="0" w:space="0" w:color="auto"/>
            <w:bottom w:val="none" w:sz="0" w:space="0" w:color="auto"/>
            <w:right w:val="none" w:sz="0" w:space="0" w:color="auto"/>
          </w:divBdr>
        </w:div>
        <w:div w:id="497770361">
          <w:marLeft w:val="480"/>
          <w:marRight w:val="0"/>
          <w:marTop w:val="0"/>
          <w:marBottom w:val="0"/>
          <w:divBdr>
            <w:top w:val="none" w:sz="0" w:space="0" w:color="auto"/>
            <w:left w:val="none" w:sz="0" w:space="0" w:color="auto"/>
            <w:bottom w:val="none" w:sz="0" w:space="0" w:color="auto"/>
            <w:right w:val="none" w:sz="0" w:space="0" w:color="auto"/>
          </w:divBdr>
        </w:div>
        <w:div w:id="1016345334">
          <w:marLeft w:val="480"/>
          <w:marRight w:val="0"/>
          <w:marTop w:val="0"/>
          <w:marBottom w:val="0"/>
          <w:divBdr>
            <w:top w:val="none" w:sz="0" w:space="0" w:color="auto"/>
            <w:left w:val="none" w:sz="0" w:space="0" w:color="auto"/>
            <w:bottom w:val="none" w:sz="0" w:space="0" w:color="auto"/>
            <w:right w:val="none" w:sz="0" w:space="0" w:color="auto"/>
          </w:divBdr>
        </w:div>
        <w:div w:id="773987435">
          <w:marLeft w:val="480"/>
          <w:marRight w:val="0"/>
          <w:marTop w:val="0"/>
          <w:marBottom w:val="0"/>
          <w:divBdr>
            <w:top w:val="none" w:sz="0" w:space="0" w:color="auto"/>
            <w:left w:val="none" w:sz="0" w:space="0" w:color="auto"/>
            <w:bottom w:val="none" w:sz="0" w:space="0" w:color="auto"/>
            <w:right w:val="none" w:sz="0" w:space="0" w:color="auto"/>
          </w:divBdr>
        </w:div>
        <w:div w:id="975792306">
          <w:marLeft w:val="480"/>
          <w:marRight w:val="0"/>
          <w:marTop w:val="0"/>
          <w:marBottom w:val="0"/>
          <w:divBdr>
            <w:top w:val="none" w:sz="0" w:space="0" w:color="auto"/>
            <w:left w:val="none" w:sz="0" w:space="0" w:color="auto"/>
            <w:bottom w:val="none" w:sz="0" w:space="0" w:color="auto"/>
            <w:right w:val="none" w:sz="0" w:space="0" w:color="auto"/>
          </w:divBdr>
        </w:div>
        <w:div w:id="414396448">
          <w:marLeft w:val="480"/>
          <w:marRight w:val="0"/>
          <w:marTop w:val="0"/>
          <w:marBottom w:val="0"/>
          <w:divBdr>
            <w:top w:val="none" w:sz="0" w:space="0" w:color="auto"/>
            <w:left w:val="none" w:sz="0" w:space="0" w:color="auto"/>
            <w:bottom w:val="none" w:sz="0" w:space="0" w:color="auto"/>
            <w:right w:val="none" w:sz="0" w:space="0" w:color="auto"/>
          </w:divBdr>
        </w:div>
        <w:div w:id="1612855034">
          <w:marLeft w:val="480"/>
          <w:marRight w:val="0"/>
          <w:marTop w:val="0"/>
          <w:marBottom w:val="0"/>
          <w:divBdr>
            <w:top w:val="none" w:sz="0" w:space="0" w:color="auto"/>
            <w:left w:val="none" w:sz="0" w:space="0" w:color="auto"/>
            <w:bottom w:val="none" w:sz="0" w:space="0" w:color="auto"/>
            <w:right w:val="none" w:sz="0" w:space="0" w:color="auto"/>
          </w:divBdr>
        </w:div>
        <w:div w:id="804854294">
          <w:marLeft w:val="480"/>
          <w:marRight w:val="0"/>
          <w:marTop w:val="0"/>
          <w:marBottom w:val="0"/>
          <w:divBdr>
            <w:top w:val="none" w:sz="0" w:space="0" w:color="auto"/>
            <w:left w:val="none" w:sz="0" w:space="0" w:color="auto"/>
            <w:bottom w:val="none" w:sz="0" w:space="0" w:color="auto"/>
            <w:right w:val="none" w:sz="0" w:space="0" w:color="auto"/>
          </w:divBdr>
        </w:div>
        <w:div w:id="1410999168">
          <w:marLeft w:val="480"/>
          <w:marRight w:val="0"/>
          <w:marTop w:val="0"/>
          <w:marBottom w:val="0"/>
          <w:divBdr>
            <w:top w:val="none" w:sz="0" w:space="0" w:color="auto"/>
            <w:left w:val="none" w:sz="0" w:space="0" w:color="auto"/>
            <w:bottom w:val="none" w:sz="0" w:space="0" w:color="auto"/>
            <w:right w:val="none" w:sz="0" w:space="0" w:color="auto"/>
          </w:divBdr>
        </w:div>
        <w:div w:id="1981031133">
          <w:marLeft w:val="480"/>
          <w:marRight w:val="0"/>
          <w:marTop w:val="0"/>
          <w:marBottom w:val="0"/>
          <w:divBdr>
            <w:top w:val="none" w:sz="0" w:space="0" w:color="auto"/>
            <w:left w:val="none" w:sz="0" w:space="0" w:color="auto"/>
            <w:bottom w:val="none" w:sz="0" w:space="0" w:color="auto"/>
            <w:right w:val="none" w:sz="0" w:space="0" w:color="auto"/>
          </w:divBdr>
        </w:div>
        <w:div w:id="303170279">
          <w:marLeft w:val="480"/>
          <w:marRight w:val="0"/>
          <w:marTop w:val="0"/>
          <w:marBottom w:val="0"/>
          <w:divBdr>
            <w:top w:val="none" w:sz="0" w:space="0" w:color="auto"/>
            <w:left w:val="none" w:sz="0" w:space="0" w:color="auto"/>
            <w:bottom w:val="none" w:sz="0" w:space="0" w:color="auto"/>
            <w:right w:val="none" w:sz="0" w:space="0" w:color="auto"/>
          </w:divBdr>
        </w:div>
        <w:div w:id="1534148080">
          <w:marLeft w:val="480"/>
          <w:marRight w:val="0"/>
          <w:marTop w:val="0"/>
          <w:marBottom w:val="0"/>
          <w:divBdr>
            <w:top w:val="none" w:sz="0" w:space="0" w:color="auto"/>
            <w:left w:val="none" w:sz="0" w:space="0" w:color="auto"/>
            <w:bottom w:val="none" w:sz="0" w:space="0" w:color="auto"/>
            <w:right w:val="none" w:sz="0" w:space="0" w:color="auto"/>
          </w:divBdr>
        </w:div>
        <w:div w:id="913660610">
          <w:marLeft w:val="480"/>
          <w:marRight w:val="0"/>
          <w:marTop w:val="0"/>
          <w:marBottom w:val="0"/>
          <w:divBdr>
            <w:top w:val="none" w:sz="0" w:space="0" w:color="auto"/>
            <w:left w:val="none" w:sz="0" w:space="0" w:color="auto"/>
            <w:bottom w:val="none" w:sz="0" w:space="0" w:color="auto"/>
            <w:right w:val="none" w:sz="0" w:space="0" w:color="auto"/>
          </w:divBdr>
        </w:div>
        <w:div w:id="1423910323">
          <w:marLeft w:val="480"/>
          <w:marRight w:val="0"/>
          <w:marTop w:val="0"/>
          <w:marBottom w:val="0"/>
          <w:divBdr>
            <w:top w:val="none" w:sz="0" w:space="0" w:color="auto"/>
            <w:left w:val="none" w:sz="0" w:space="0" w:color="auto"/>
            <w:bottom w:val="none" w:sz="0" w:space="0" w:color="auto"/>
            <w:right w:val="none" w:sz="0" w:space="0" w:color="auto"/>
          </w:divBdr>
        </w:div>
        <w:div w:id="1762216241">
          <w:marLeft w:val="480"/>
          <w:marRight w:val="0"/>
          <w:marTop w:val="0"/>
          <w:marBottom w:val="0"/>
          <w:divBdr>
            <w:top w:val="none" w:sz="0" w:space="0" w:color="auto"/>
            <w:left w:val="none" w:sz="0" w:space="0" w:color="auto"/>
            <w:bottom w:val="none" w:sz="0" w:space="0" w:color="auto"/>
            <w:right w:val="none" w:sz="0" w:space="0" w:color="auto"/>
          </w:divBdr>
        </w:div>
        <w:div w:id="2024897682">
          <w:marLeft w:val="480"/>
          <w:marRight w:val="0"/>
          <w:marTop w:val="0"/>
          <w:marBottom w:val="0"/>
          <w:divBdr>
            <w:top w:val="none" w:sz="0" w:space="0" w:color="auto"/>
            <w:left w:val="none" w:sz="0" w:space="0" w:color="auto"/>
            <w:bottom w:val="none" w:sz="0" w:space="0" w:color="auto"/>
            <w:right w:val="none" w:sz="0" w:space="0" w:color="auto"/>
          </w:divBdr>
        </w:div>
        <w:div w:id="376785260">
          <w:marLeft w:val="480"/>
          <w:marRight w:val="0"/>
          <w:marTop w:val="0"/>
          <w:marBottom w:val="0"/>
          <w:divBdr>
            <w:top w:val="none" w:sz="0" w:space="0" w:color="auto"/>
            <w:left w:val="none" w:sz="0" w:space="0" w:color="auto"/>
            <w:bottom w:val="none" w:sz="0" w:space="0" w:color="auto"/>
            <w:right w:val="none" w:sz="0" w:space="0" w:color="auto"/>
          </w:divBdr>
        </w:div>
        <w:div w:id="1400129375">
          <w:marLeft w:val="480"/>
          <w:marRight w:val="0"/>
          <w:marTop w:val="0"/>
          <w:marBottom w:val="0"/>
          <w:divBdr>
            <w:top w:val="none" w:sz="0" w:space="0" w:color="auto"/>
            <w:left w:val="none" w:sz="0" w:space="0" w:color="auto"/>
            <w:bottom w:val="none" w:sz="0" w:space="0" w:color="auto"/>
            <w:right w:val="none" w:sz="0" w:space="0" w:color="auto"/>
          </w:divBdr>
        </w:div>
        <w:div w:id="591476406">
          <w:marLeft w:val="480"/>
          <w:marRight w:val="0"/>
          <w:marTop w:val="0"/>
          <w:marBottom w:val="0"/>
          <w:divBdr>
            <w:top w:val="none" w:sz="0" w:space="0" w:color="auto"/>
            <w:left w:val="none" w:sz="0" w:space="0" w:color="auto"/>
            <w:bottom w:val="none" w:sz="0" w:space="0" w:color="auto"/>
            <w:right w:val="none" w:sz="0" w:space="0" w:color="auto"/>
          </w:divBdr>
        </w:div>
        <w:div w:id="1959680146">
          <w:marLeft w:val="480"/>
          <w:marRight w:val="0"/>
          <w:marTop w:val="0"/>
          <w:marBottom w:val="0"/>
          <w:divBdr>
            <w:top w:val="none" w:sz="0" w:space="0" w:color="auto"/>
            <w:left w:val="none" w:sz="0" w:space="0" w:color="auto"/>
            <w:bottom w:val="none" w:sz="0" w:space="0" w:color="auto"/>
            <w:right w:val="none" w:sz="0" w:space="0" w:color="auto"/>
          </w:divBdr>
        </w:div>
        <w:div w:id="2052614137">
          <w:marLeft w:val="480"/>
          <w:marRight w:val="0"/>
          <w:marTop w:val="0"/>
          <w:marBottom w:val="0"/>
          <w:divBdr>
            <w:top w:val="none" w:sz="0" w:space="0" w:color="auto"/>
            <w:left w:val="none" w:sz="0" w:space="0" w:color="auto"/>
            <w:bottom w:val="none" w:sz="0" w:space="0" w:color="auto"/>
            <w:right w:val="none" w:sz="0" w:space="0" w:color="auto"/>
          </w:divBdr>
        </w:div>
        <w:div w:id="1883861611">
          <w:marLeft w:val="480"/>
          <w:marRight w:val="0"/>
          <w:marTop w:val="0"/>
          <w:marBottom w:val="0"/>
          <w:divBdr>
            <w:top w:val="none" w:sz="0" w:space="0" w:color="auto"/>
            <w:left w:val="none" w:sz="0" w:space="0" w:color="auto"/>
            <w:bottom w:val="none" w:sz="0" w:space="0" w:color="auto"/>
            <w:right w:val="none" w:sz="0" w:space="0" w:color="auto"/>
          </w:divBdr>
        </w:div>
        <w:div w:id="749735950">
          <w:marLeft w:val="480"/>
          <w:marRight w:val="0"/>
          <w:marTop w:val="0"/>
          <w:marBottom w:val="0"/>
          <w:divBdr>
            <w:top w:val="none" w:sz="0" w:space="0" w:color="auto"/>
            <w:left w:val="none" w:sz="0" w:space="0" w:color="auto"/>
            <w:bottom w:val="none" w:sz="0" w:space="0" w:color="auto"/>
            <w:right w:val="none" w:sz="0" w:space="0" w:color="auto"/>
          </w:divBdr>
        </w:div>
        <w:div w:id="2085754700">
          <w:marLeft w:val="480"/>
          <w:marRight w:val="0"/>
          <w:marTop w:val="0"/>
          <w:marBottom w:val="0"/>
          <w:divBdr>
            <w:top w:val="none" w:sz="0" w:space="0" w:color="auto"/>
            <w:left w:val="none" w:sz="0" w:space="0" w:color="auto"/>
            <w:bottom w:val="none" w:sz="0" w:space="0" w:color="auto"/>
            <w:right w:val="none" w:sz="0" w:space="0" w:color="auto"/>
          </w:divBdr>
        </w:div>
        <w:div w:id="1487697326">
          <w:marLeft w:val="480"/>
          <w:marRight w:val="0"/>
          <w:marTop w:val="0"/>
          <w:marBottom w:val="0"/>
          <w:divBdr>
            <w:top w:val="none" w:sz="0" w:space="0" w:color="auto"/>
            <w:left w:val="none" w:sz="0" w:space="0" w:color="auto"/>
            <w:bottom w:val="none" w:sz="0" w:space="0" w:color="auto"/>
            <w:right w:val="none" w:sz="0" w:space="0" w:color="auto"/>
          </w:divBdr>
        </w:div>
        <w:div w:id="808009558">
          <w:marLeft w:val="480"/>
          <w:marRight w:val="0"/>
          <w:marTop w:val="0"/>
          <w:marBottom w:val="0"/>
          <w:divBdr>
            <w:top w:val="none" w:sz="0" w:space="0" w:color="auto"/>
            <w:left w:val="none" w:sz="0" w:space="0" w:color="auto"/>
            <w:bottom w:val="none" w:sz="0" w:space="0" w:color="auto"/>
            <w:right w:val="none" w:sz="0" w:space="0" w:color="auto"/>
          </w:divBdr>
        </w:div>
        <w:div w:id="1433935099">
          <w:marLeft w:val="480"/>
          <w:marRight w:val="0"/>
          <w:marTop w:val="0"/>
          <w:marBottom w:val="0"/>
          <w:divBdr>
            <w:top w:val="none" w:sz="0" w:space="0" w:color="auto"/>
            <w:left w:val="none" w:sz="0" w:space="0" w:color="auto"/>
            <w:bottom w:val="none" w:sz="0" w:space="0" w:color="auto"/>
            <w:right w:val="none" w:sz="0" w:space="0" w:color="auto"/>
          </w:divBdr>
        </w:div>
        <w:div w:id="1292832916">
          <w:marLeft w:val="480"/>
          <w:marRight w:val="0"/>
          <w:marTop w:val="0"/>
          <w:marBottom w:val="0"/>
          <w:divBdr>
            <w:top w:val="none" w:sz="0" w:space="0" w:color="auto"/>
            <w:left w:val="none" w:sz="0" w:space="0" w:color="auto"/>
            <w:bottom w:val="none" w:sz="0" w:space="0" w:color="auto"/>
            <w:right w:val="none" w:sz="0" w:space="0" w:color="auto"/>
          </w:divBdr>
        </w:div>
        <w:div w:id="300580819">
          <w:marLeft w:val="480"/>
          <w:marRight w:val="0"/>
          <w:marTop w:val="0"/>
          <w:marBottom w:val="0"/>
          <w:divBdr>
            <w:top w:val="none" w:sz="0" w:space="0" w:color="auto"/>
            <w:left w:val="none" w:sz="0" w:space="0" w:color="auto"/>
            <w:bottom w:val="none" w:sz="0" w:space="0" w:color="auto"/>
            <w:right w:val="none" w:sz="0" w:space="0" w:color="auto"/>
          </w:divBdr>
        </w:div>
        <w:div w:id="1605112482">
          <w:marLeft w:val="480"/>
          <w:marRight w:val="0"/>
          <w:marTop w:val="0"/>
          <w:marBottom w:val="0"/>
          <w:divBdr>
            <w:top w:val="none" w:sz="0" w:space="0" w:color="auto"/>
            <w:left w:val="none" w:sz="0" w:space="0" w:color="auto"/>
            <w:bottom w:val="none" w:sz="0" w:space="0" w:color="auto"/>
            <w:right w:val="none" w:sz="0" w:space="0" w:color="auto"/>
          </w:divBdr>
        </w:div>
        <w:div w:id="1750693098">
          <w:marLeft w:val="480"/>
          <w:marRight w:val="0"/>
          <w:marTop w:val="0"/>
          <w:marBottom w:val="0"/>
          <w:divBdr>
            <w:top w:val="none" w:sz="0" w:space="0" w:color="auto"/>
            <w:left w:val="none" w:sz="0" w:space="0" w:color="auto"/>
            <w:bottom w:val="none" w:sz="0" w:space="0" w:color="auto"/>
            <w:right w:val="none" w:sz="0" w:space="0" w:color="auto"/>
          </w:divBdr>
        </w:div>
        <w:div w:id="1642466963">
          <w:marLeft w:val="480"/>
          <w:marRight w:val="0"/>
          <w:marTop w:val="0"/>
          <w:marBottom w:val="0"/>
          <w:divBdr>
            <w:top w:val="none" w:sz="0" w:space="0" w:color="auto"/>
            <w:left w:val="none" w:sz="0" w:space="0" w:color="auto"/>
            <w:bottom w:val="none" w:sz="0" w:space="0" w:color="auto"/>
            <w:right w:val="none" w:sz="0" w:space="0" w:color="auto"/>
          </w:divBdr>
        </w:div>
        <w:div w:id="808281061">
          <w:marLeft w:val="480"/>
          <w:marRight w:val="0"/>
          <w:marTop w:val="0"/>
          <w:marBottom w:val="0"/>
          <w:divBdr>
            <w:top w:val="none" w:sz="0" w:space="0" w:color="auto"/>
            <w:left w:val="none" w:sz="0" w:space="0" w:color="auto"/>
            <w:bottom w:val="none" w:sz="0" w:space="0" w:color="auto"/>
            <w:right w:val="none" w:sz="0" w:space="0" w:color="auto"/>
          </w:divBdr>
        </w:div>
        <w:div w:id="1780682896">
          <w:marLeft w:val="480"/>
          <w:marRight w:val="0"/>
          <w:marTop w:val="0"/>
          <w:marBottom w:val="0"/>
          <w:divBdr>
            <w:top w:val="none" w:sz="0" w:space="0" w:color="auto"/>
            <w:left w:val="none" w:sz="0" w:space="0" w:color="auto"/>
            <w:bottom w:val="none" w:sz="0" w:space="0" w:color="auto"/>
            <w:right w:val="none" w:sz="0" w:space="0" w:color="auto"/>
          </w:divBdr>
        </w:div>
        <w:div w:id="2124376153">
          <w:marLeft w:val="480"/>
          <w:marRight w:val="0"/>
          <w:marTop w:val="0"/>
          <w:marBottom w:val="0"/>
          <w:divBdr>
            <w:top w:val="none" w:sz="0" w:space="0" w:color="auto"/>
            <w:left w:val="none" w:sz="0" w:space="0" w:color="auto"/>
            <w:bottom w:val="none" w:sz="0" w:space="0" w:color="auto"/>
            <w:right w:val="none" w:sz="0" w:space="0" w:color="auto"/>
          </w:divBdr>
        </w:div>
        <w:div w:id="1032388705">
          <w:marLeft w:val="480"/>
          <w:marRight w:val="0"/>
          <w:marTop w:val="0"/>
          <w:marBottom w:val="0"/>
          <w:divBdr>
            <w:top w:val="none" w:sz="0" w:space="0" w:color="auto"/>
            <w:left w:val="none" w:sz="0" w:space="0" w:color="auto"/>
            <w:bottom w:val="none" w:sz="0" w:space="0" w:color="auto"/>
            <w:right w:val="none" w:sz="0" w:space="0" w:color="auto"/>
          </w:divBdr>
        </w:div>
        <w:div w:id="2122526602">
          <w:marLeft w:val="480"/>
          <w:marRight w:val="0"/>
          <w:marTop w:val="0"/>
          <w:marBottom w:val="0"/>
          <w:divBdr>
            <w:top w:val="none" w:sz="0" w:space="0" w:color="auto"/>
            <w:left w:val="none" w:sz="0" w:space="0" w:color="auto"/>
            <w:bottom w:val="none" w:sz="0" w:space="0" w:color="auto"/>
            <w:right w:val="none" w:sz="0" w:space="0" w:color="auto"/>
          </w:divBdr>
        </w:div>
        <w:div w:id="1510215382">
          <w:marLeft w:val="480"/>
          <w:marRight w:val="0"/>
          <w:marTop w:val="0"/>
          <w:marBottom w:val="0"/>
          <w:divBdr>
            <w:top w:val="none" w:sz="0" w:space="0" w:color="auto"/>
            <w:left w:val="none" w:sz="0" w:space="0" w:color="auto"/>
            <w:bottom w:val="none" w:sz="0" w:space="0" w:color="auto"/>
            <w:right w:val="none" w:sz="0" w:space="0" w:color="auto"/>
          </w:divBdr>
        </w:div>
        <w:div w:id="944073004">
          <w:marLeft w:val="480"/>
          <w:marRight w:val="0"/>
          <w:marTop w:val="0"/>
          <w:marBottom w:val="0"/>
          <w:divBdr>
            <w:top w:val="none" w:sz="0" w:space="0" w:color="auto"/>
            <w:left w:val="none" w:sz="0" w:space="0" w:color="auto"/>
            <w:bottom w:val="none" w:sz="0" w:space="0" w:color="auto"/>
            <w:right w:val="none" w:sz="0" w:space="0" w:color="auto"/>
          </w:divBdr>
        </w:div>
        <w:div w:id="1989892042">
          <w:marLeft w:val="480"/>
          <w:marRight w:val="0"/>
          <w:marTop w:val="0"/>
          <w:marBottom w:val="0"/>
          <w:divBdr>
            <w:top w:val="none" w:sz="0" w:space="0" w:color="auto"/>
            <w:left w:val="none" w:sz="0" w:space="0" w:color="auto"/>
            <w:bottom w:val="none" w:sz="0" w:space="0" w:color="auto"/>
            <w:right w:val="none" w:sz="0" w:space="0" w:color="auto"/>
          </w:divBdr>
        </w:div>
        <w:div w:id="1964341004">
          <w:marLeft w:val="480"/>
          <w:marRight w:val="0"/>
          <w:marTop w:val="0"/>
          <w:marBottom w:val="0"/>
          <w:divBdr>
            <w:top w:val="none" w:sz="0" w:space="0" w:color="auto"/>
            <w:left w:val="none" w:sz="0" w:space="0" w:color="auto"/>
            <w:bottom w:val="none" w:sz="0" w:space="0" w:color="auto"/>
            <w:right w:val="none" w:sz="0" w:space="0" w:color="auto"/>
          </w:divBdr>
        </w:div>
        <w:div w:id="532352169">
          <w:marLeft w:val="480"/>
          <w:marRight w:val="0"/>
          <w:marTop w:val="0"/>
          <w:marBottom w:val="0"/>
          <w:divBdr>
            <w:top w:val="none" w:sz="0" w:space="0" w:color="auto"/>
            <w:left w:val="none" w:sz="0" w:space="0" w:color="auto"/>
            <w:bottom w:val="none" w:sz="0" w:space="0" w:color="auto"/>
            <w:right w:val="none" w:sz="0" w:space="0" w:color="auto"/>
          </w:divBdr>
        </w:div>
        <w:div w:id="1130510913">
          <w:marLeft w:val="480"/>
          <w:marRight w:val="0"/>
          <w:marTop w:val="0"/>
          <w:marBottom w:val="0"/>
          <w:divBdr>
            <w:top w:val="none" w:sz="0" w:space="0" w:color="auto"/>
            <w:left w:val="none" w:sz="0" w:space="0" w:color="auto"/>
            <w:bottom w:val="none" w:sz="0" w:space="0" w:color="auto"/>
            <w:right w:val="none" w:sz="0" w:space="0" w:color="auto"/>
          </w:divBdr>
        </w:div>
        <w:div w:id="1937859301">
          <w:marLeft w:val="480"/>
          <w:marRight w:val="0"/>
          <w:marTop w:val="0"/>
          <w:marBottom w:val="0"/>
          <w:divBdr>
            <w:top w:val="none" w:sz="0" w:space="0" w:color="auto"/>
            <w:left w:val="none" w:sz="0" w:space="0" w:color="auto"/>
            <w:bottom w:val="none" w:sz="0" w:space="0" w:color="auto"/>
            <w:right w:val="none" w:sz="0" w:space="0" w:color="auto"/>
          </w:divBdr>
        </w:div>
        <w:div w:id="479078074">
          <w:marLeft w:val="480"/>
          <w:marRight w:val="0"/>
          <w:marTop w:val="0"/>
          <w:marBottom w:val="0"/>
          <w:divBdr>
            <w:top w:val="none" w:sz="0" w:space="0" w:color="auto"/>
            <w:left w:val="none" w:sz="0" w:space="0" w:color="auto"/>
            <w:bottom w:val="none" w:sz="0" w:space="0" w:color="auto"/>
            <w:right w:val="none" w:sz="0" w:space="0" w:color="auto"/>
          </w:divBdr>
        </w:div>
        <w:div w:id="1310866016">
          <w:marLeft w:val="480"/>
          <w:marRight w:val="0"/>
          <w:marTop w:val="0"/>
          <w:marBottom w:val="0"/>
          <w:divBdr>
            <w:top w:val="none" w:sz="0" w:space="0" w:color="auto"/>
            <w:left w:val="none" w:sz="0" w:space="0" w:color="auto"/>
            <w:bottom w:val="none" w:sz="0" w:space="0" w:color="auto"/>
            <w:right w:val="none" w:sz="0" w:space="0" w:color="auto"/>
          </w:divBdr>
        </w:div>
        <w:div w:id="447437632">
          <w:marLeft w:val="480"/>
          <w:marRight w:val="0"/>
          <w:marTop w:val="0"/>
          <w:marBottom w:val="0"/>
          <w:divBdr>
            <w:top w:val="none" w:sz="0" w:space="0" w:color="auto"/>
            <w:left w:val="none" w:sz="0" w:space="0" w:color="auto"/>
            <w:bottom w:val="none" w:sz="0" w:space="0" w:color="auto"/>
            <w:right w:val="none" w:sz="0" w:space="0" w:color="auto"/>
          </w:divBdr>
        </w:div>
        <w:div w:id="1129400214">
          <w:marLeft w:val="480"/>
          <w:marRight w:val="0"/>
          <w:marTop w:val="0"/>
          <w:marBottom w:val="0"/>
          <w:divBdr>
            <w:top w:val="none" w:sz="0" w:space="0" w:color="auto"/>
            <w:left w:val="none" w:sz="0" w:space="0" w:color="auto"/>
            <w:bottom w:val="none" w:sz="0" w:space="0" w:color="auto"/>
            <w:right w:val="none" w:sz="0" w:space="0" w:color="auto"/>
          </w:divBdr>
        </w:div>
        <w:div w:id="1938127171">
          <w:marLeft w:val="480"/>
          <w:marRight w:val="0"/>
          <w:marTop w:val="0"/>
          <w:marBottom w:val="0"/>
          <w:divBdr>
            <w:top w:val="none" w:sz="0" w:space="0" w:color="auto"/>
            <w:left w:val="none" w:sz="0" w:space="0" w:color="auto"/>
            <w:bottom w:val="none" w:sz="0" w:space="0" w:color="auto"/>
            <w:right w:val="none" w:sz="0" w:space="0" w:color="auto"/>
          </w:divBdr>
        </w:div>
        <w:div w:id="692265554">
          <w:marLeft w:val="480"/>
          <w:marRight w:val="0"/>
          <w:marTop w:val="0"/>
          <w:marBottom w:val="0"/>
          <w:divBdr>
            <w:top w:val="none" w:sz="0" w:space="0" w:color="auto"/>
            <w:left w:val="none" w:sz="0" w:space="0" w:color="auto"/>
            <w:bottom w:val="none" w:sz="0" w:space="0" w:color="auto"/>
            <w:right w:val="none" w:sz="0" w:space="0" w:color="auto"/>
          </w:divBdr>
        </w:div>
        <w:div w:id="1004284476">
          <w:marLeft w:val="480"/>
          <w:marRight w:val="0"/>
          <w:marTop w:val="0"/>
          <w:marBottom w:val="0"/>
          <w:divBdr>
            <w:top w:val="none" w:sz="0" w:space="0" w:color="auto"/>
            <w:left w:val="none" w:sz="0" w:space="0" w:color="auto"/>
            <w:bottom w:val="none" w:sz="0" w:space="0" w:color="auto"/>
            <w:right w:val="none" w:sz="0" w:space="0" w:color="auto"/>
          </w:divBdr>
        </w:div>
        <w:div w:id="1595475677">
          <w:marLeft w:val="480"/>
          <w:marRight w:val="0"/>
          <w:marTop w:val="0"/>
          <w:marBottom w:val="0"/>
          <w:divBdr>
            <w:top w:val="none" w:sz="0" w:space="0" w:color="auto"/>
            <w:left w:val="none" w:sz="0" w:space="0" w:color="auto"/>
            <w:bottom w:val="none" w:sz="0" w:space="0" w:color="auto"/>
            <w:right w:val="none" w:sz="0" w:space="0" w:color="auto"/>
          </w:divBdr>
        </w:div>
        <w:div w:id="1719160475">
          <w:marLeft w:val="480"/>
          <w:marRight w:val="0"/>
          <w:marTop w:val="0"/>
          <w:marBottom w:val="0"/>
          <w:divBdr>
            <w:top w:val="none" w:sz="0" w:space="0" w:color="auto"/>
            <w:left w:val="none" w:sz="0" w:space="0" w:color="auto"/>
            <w:bottom w:val="none" w:sz="0" w:space="0" w:color="auto"/>
            <w:right w:val="none" w:sz="0" w:space="0" w:color="auto"/>
          </w:divBdr>
        </w:div>
        <w:div w:id="580061827">
          <w:marLeft w:val="480"/>
          <w:marRight w:val="0"/>
          <w:marTop w:val="0"/>
          <w:marBottom w:val="0"/>
          <w:divBdr>
            <w:top w:val="none" w:sz="0" w:space="0" w:color="auto"/>
            <w:left w:val="none" w:sz="0" w:space="0" w:color="auto"/>
            <w:bottom w:val="none" w:sz="0" w:space="0" w:color="auto"/>
            <w:right w:val="none" w:sz="0" w:space="0" w:color="auto"/>
          </w:divBdr>
        </w:div>
        <w:div w:id="1181621206">
          <w:marLeft w:val="480"/>
          <w:marRight w:val="0"/>
          <w:marTop w:val="0"/>
          <w:marBottom w:val="0"/>
          <w:divBdr>
            <w:top w:val="none" w:sz="0" w:space="0" w:color="auto"/>
            <w:left w:val="none" w:sz="0" w:space="0" w:color="auto"/>
            <w:bottom w:val="none" w:sz="0" w:space="0" w:color="auto"/>
            <w:right w:val="none" w:sz="0" w:space="0" w:color="auto"/>
          </w:divBdr>
        </w:div>
        <w:div w:id="1870876641">
          <w:marLeft w:val="480"/>
          <w:marRight w:val="0"/>
          <w:marTop w:val="0"/>
          <w:marBottom w:val="0"/>
          <w:divBdr>
            <w:top w:val="none" w:sz="0" w:space="0" w:color="auto"/>
            <w:left w:val="none" w:sz="0" w:space="0" w:color="auto"/>
            <w:bottom w:val="none" w:sz="0" w:space="0" w:color="auto"/>
            <w:right w:val="none" w:sz="0" w:space="0" w:color="auto"/>
          </w:divBdr>
        </w:div>
        <w:div w:id="339771065">
          <w:marLeft w:val="480"/>
          <w:marRight w:val="0"/>
          <w:marTop w:val="0"/>
          <w:marBottom w:val="0"/>
          <w:divBdr>
            <w:top w:val="none" w:sz="0" w:space="0" w:color="auto"/>
            <w:left w:val="none" w:sz="0" w:space="0" w:color="auto"/>
            <w:bottom w:val="none" w:sz="0" w:space="0" w:color="auto"/>
            <w:right w:val="none" w:sz="0" w:space="0" w:color="auto"/>
          </w:divBdr>
        </w:div>
        <w:div w:id="665286763">
          <w:marLeft w:val="480"/>
          <w:marRight w:val="0"/>
          <w:marTop w:val="0"/>
          <w:marBottom w:val="0"/>
          <w:divBdr>
            <w:top w:val="none" w:sz="0" w:space="0" w:color="auto"/>
            <w:left w:val="none" w:sz="0" w:space="0" w:color="auto"/>
            <w:bottom w:val="none" w:sz="0" w:space="0" w:color="auto"/>
            <w:right w:val="none" w:sz="0" w:space="0" w:color="auto"/>
          </w:divBdr>
        </w:div>
        <w:div w:id="1461613921">
          <w:marLeft w:val="480"/>
          <w:marRight w:val="0"/>
          <w:marTop w:val="0"/>
          <w:marBottom w:val="0"/>
          <w:divBdr>
            <w:top w:val="none" w:sz="0" w:space="0" w:color="auto"/>
            <w:left w:val="none" w:sz="0" w:space="0" w:color="auto"/>
            <w:bottom w:val="none" w:sz="0" w:space="0" w:color="auto"/>
            <w:right w:val="none" w:sz="0" w:space="0" w:color="auto"/>
          </w:divBdr>
        </w:div>
        <w:div w:id="599682120">
          <w:marLeft w:val="480"/>
          <w:marRight w:val="0"/>
          <w:marTop w:val="0"/>
          <w:marBottom w:val="0"/>
          <w:divBdr>
            <w:top w:val="none" w:sz="0" w:space="0" w:color="auto"/>
            <w:left w:val="none" w:sz="0" w:space="0" w:color="auto"/>
            <w:bottom w:val="none" w:sz="0" w:space="0" w:color="auto"/>
            <w:right w:val="none" w:sz="0" w:space="0" w:color="auto"/>
          </w:divBdr>
        </w:div>
        <w:div w:id="549415833">
          <w:marLeft w:val="480"/>
          <w:marRight w:val="0"/>
          <w:marTop w:val="0"/>
          <w:marBottom w:val="0"/>
          <w:divBdr>
            <w:top w:val="none" w:sz="0" w:space="0" w:color="auto"/>
            <w:left w:val="none" w:sz="0" w:space="0" w:color="auto"/>
            <w:bottom w:val="none" w:sz="0" w:space="0" w:color="auto"/>
            <w:right w:val="none" w:sz="0" w:space="0" w:color="auto"/>
          </w:divBdr>
        </w:div>
        <w:div w:id="2146119147">
          <w:marLeft w:val="480"/>
          <w:marRight w:val="0"/>
          <w:marTop w:val="0"/>
          <w:marBottom w:val="0"/>
          <w:divBdr>
            <w:top w:val="none" w:sz="0" w:space="0" w:color="auto"/>
            <w:left w:val="none" w:sz="0" w:space="0" w:color="auto"/>
            <w:bottom w:val="none" w:sz="0" w:space="0" w:color="auto"/>
            <w:right w:val="none" w:sz="0" w:space="0" w:color="auto"/>
          </w:divBdr>
        </w:div>
        <w:div w:id="363750208">
          <w:marLeft w:val="480"/>
          <w:marRight w:val="0"/>
          <w:marTop w:val="0"/>
          <w:marBottom w:val="0"/>
          <w:divBdr>
            <w:top w:val="none" w:sz="0" w:space="0" w:color="auto"/>
            <w:left w:val="none" w:sz="0" w:space="0" w:color="auto"/>
            <w:bottom w:val="none" w:sz="0" w:space="0" w:color="auto"/>
            <w:right w:val="none" w:sz="0" w:space="0" w:color="auto"/>
          </w:divBdr>
        </w:div>
        <w:div w:id="759522231">
          <w:marLeft w:val="480"/>
          <w:marRight w:val="0"/>
          <w:marTop w:val="0"/>
          <w:marBottom w:val="0"/>
          <w:divBdr>
            <w:top w:val="none" w:sz="0" w:space="0" w:color="auto"/>
            <w:left w:val="none" w:sz="0" w:space="0" w:color="auto"/>
            <w:bottom w:val="none" w:sz="0" w:space="0" w:color="auto"/>
            <w:right w:val="none" w:sz="0" w:space="0" w:color="auto"/>
          </w:divBdr>
        </w:div>
        <w:div w:id="68622889">
          <w:marLeft w:val="480"/>
          <w:marRight w:val="0"/>
          <w:marTop w:val="0"/>
          <w:marBottom w:val="0"/>
          <w:divBdr>
            <w:top w:val="none" w:sz="0" w:space="0" w:color="auto"/>
            <w:left w:val="none" w:sz="0" w:space="0" w:color="auto"/>
            <w:bottom w:val="none" w:sz="0" w:space="0" w:color="auto"/>
            <w:right w:val="none" w:sz="0" w:space="0" w:color="auto"/>
          </w:divBdr>
        </w:div>
        <w:div w:id="456874382">
          <w:marLeft w:val="480"/>
          <w:marRight w:val="0"/>
          <w:marTop w:val="0"/>
          <w:marBottom w:val="0"/>
          <w:divBdr>
            <w:top w:val="none" w:sz="0" w:space="0" w:color="auto"/>
            <w:left w:val="none" w:sz="0" w:space="0" w:color="auto"/>
            <w:bottom w:val="none" w:sz="0" w:space="0" w:color="auto"/>
            <w:right w:val="none" w:sz="0" w:space="0" w:color="auto"/>
          </w:divBdr>
        </w:div>
        <w:div w:id="896546831">
          <w:marLeft w:val="480"/>
          <w:marRight w:val="0"/>
          <w:marTop w:val="0"/>
          <w:marBottom w:val="0"/>
          <w:divBdr>
            <w:top w:val="none" w:sz="0" w:space="0" w:color="auto"/>
            <w:left w:val="none" w:sz="0" w:space="0" w:color="auto"/>
            <w:bottom w:val="none" w:sz="0" w:space="0" w:color="auto"/>
            <w:right w:val="none" w:sz="0" w:space="0" w:color="auto"/>
          </w:divBdr>
        </w:div>
        <w:div w:id="833688772">
          <w:marLeft w:val="480"/>
          <w:marRight w:val="0"/>
          <w:marTop w:val="0"/>
          <w:marBottom w:val="0"/>
          <w:divBdr>
            <w:top w:val="none" w:sz="0" w:space="0" w:color="auto"/>
            <w:left w:val="none" w:sz="0" w:space="0" w:color="auto"/>
            <w:bottom w:val="none" w:sz="0" w:space="0" w:color="auto"/>
            <w:right w:val="none" w:sz="0" w:space="0" w:color="auto"/>
          </w:divBdr>
        </w:div>
        <w:div w:id="668336230">
          <w:marLeft w:val="480"/>
          <w:marRight w:val="0"/>
          <w:marTop w:val="0"/>
          <w:marBottom w:val="0"/>
          <w:divBdr>
            <w:top w:val="none" w:sz="0" w:space="0" w:color="auto"/>
            <w:left w:val="none" w:sz="0" w:space="0" w:color="auto"/>
            <w:bottom w:val="none" w:sz="0" w:space="0" w:color="auto"/>
            <w:right w:val="none" w:sz="0" w:space="0" w:color="auto"/>
          </w:divBdr>
        </w:div>
        <w:div w:id="1211722581">
          <w:marLeft w:val="480"/>
          <w:marRight w:val="0"/>
          <w:marTop w:val="0"/>
          <w:marBottom w:val="0"/>
          <w:divBdr>
            <w:top w:val="none" w:sz="0" w:space="0" w:color="auto"/>
            <w:left w:val="none" w:sz="0" w:space="0" w:color="auto"/>
            <w:bottom w:val="none" w:sz="0" w:space="0" w:color="auto"/>
            <w:right w:val="none" w:sz="0" w:space="0" w:color="auto"/>
          </w:divBdr>
        </w:div>
        <w:div w:id="1041786938">
          <w:marLeft w:val="480"/>
          <w:marRight w:val="0"/>
          <w:marTop w:val="0"/>
          <w:marBottom w:val="0"/>
          <w:divBdr>
            <w:top w:val="none" w:sz="0" w:space="0" w:color="auto"/>
            <w:left w:val="none" w:sz="0" w:space="0" w:color="auto"/>
            <w:bottom w:val="none" w:sz="0" w:space="0" w:color="auto"/>
            <w:right w:val="none" w:sz="0" w:space="0" w:color="auto"/>
          </w:divBdr>
        </w:div>
        <w:div w:id="689986364">
          <w:marLeft w:val="480"/>
          <w:marRight w:val="0"/>
          <w:marTop w:val="0"/>
          <w:marBottom w:val="0"/>
          <w:divBdr>
            <w:top w:val="none" w:sz="0" w:space="0" w:color="auto"/>
            <w:left w:val="none" w:sz="0" w:space="0" w:color="auto"/>
            <w:bottom w:val="none" w:sz="0" w:space="0" w:color="auto"/>
            <w:right w:val="none" w:sz="0" w:space="0" w:color="auto"/>
          </w:divBdr>
        </w:div>
        <w:div w:id="579101173">
          <w:marLeft w:val="480"/>
          <w:marRight w:val="0"/>
          <w:marTop w:val="0"/>
          <w:marBottom w:val="0"/>
          <w:divBdr>
            <w:top w:val="none" w:sz="0" w:space="0" w:color="auto"/>
            <w:left w:val="none" w:sz="0" w:space="0" w:color="auto"/>
            <w:bottom w:val="none" w:sz="0" w:space="0" w:color="auto"/>
            <w:right w:val="none" w:sz="0" w:space="0" w:color="auto"/>
          </w:divBdr>
        </w:div>
        <w:div w:id="451363954">
          <w:marLeft w:val="480"/>
          <w:marRight w:val="0"/>
          <w:marTop w:val="0"/>
          <w:marBottom w:val="0"/>
          <w:divBdr>
            <w:top w:val="none" w:sz="0" w:space="0" w:color="auto"/>
            <w:left w:val="none" w:sz="0" w:space="0" w:color="auto"/>
            <w:bottom w:val="none" w:sz="0" w:space="0" w:color="auto"/>
            <w:right w:val="none" w:sz="0" w:space="0" w:color="auto"/>
          </w:divBdr>
        </w:div>
        <w:div w:id="1458840666">
          <w:marLeft w:val="480"/>
          <w:marRight w:val="0"/>
          <w:marTop w:val="0"/>
          <w:marBottom w:val="0"/>
          <w:divBdr>
            <w:top w:val="none" w:sz="0" w:space="0" w:color="auto"/>
            <w:left w:val="none" w:sz="0" w:space="0" w:color="auto"/>
            <w:bottom w:val="none" w:sz="0" w:space="0" w:color="auto"/>
            <w:right w:val="none" w:sz="0" w:space="0" w:color="auto"/>
          </w:divBdr>
        </w:div>
        <w:div w:id="776682841">
          <w:marLeft w:val="480"/>
          <w:marRight w:val="0"/>
          <w:marTop w:val="0"/>
          <w:marBottom w:val="0"/>
          <w:divBdr>
            <w:top w:val="none" w:sz="0" w:space="0" w:color="auto"/>
            <w:left w:val="none" w:sz="0" w:space="0" w:color="auto"/>
            <w:bottom w:val="none" w:sz="0" w:space="0" w:color="auto"/>
            <w:right w:val="none" w:sz="0" w:space="0" w:color="auto"/>
          </w:divBdr>
        </w:div>
        <w:div w:id="295985433">
          <w:marLeft w:val="480"/>
          <w:marRight w:val="0"/>
          <w:marTop w:val="0"/>
          <w:marBottom w:val="0"/>
          <w:divBdr>
            <w:top w:val="none" w:sz="0" w:space="0" w:color="auto"/>
            <w:left w:val="none" w:sz="0" w:space="0" w:color="auto"/>
            <w:bottom w:val="none" w:sz="0" w:space="0" w:color="auto"/>
            <w:right w:val="none" w:sz="0" w:space="0" w:color="auto"/>
          </w:divBdr>
        </w:div>
        <w:div w:id="722291802">
          <w:marLeft w:val="480"/>
          <w:marRight w:val="0"/>
          <w:marTop w:val="0"/>
          <w:marBottom w:val="0"/>
          <w:divBdr>
            <w:top w:val="none" w:sz="0" w:space="0" w:color="auto"/>
            <w:left w:val="none" w:sz="0" w:space="0" w:color="auto"/>
            <w:bottom w:val="none" w:sz="0" w:space="0" w:color="auto"/>
            <w:right w:val="none" w:sz="0" w:space="0" w:color="auto"/>
          </w:divBdr>
        </w:div>
        <w:div w:id="1168638898">
          <w:marLeft w:val="480"/>
          <w:marRight w:val="0"/>
          <w:marTop w:val="0"/>
          <w:marBottom w:val="0"/>
          <w:divBdr>
            <w:top w:val="none" w:sz="0" w:space="0" w:color="auto"/>
            <w:left w:val="none" w:sz="0" w:space="0" w:color="auto"/>
            <w:bottom w:val="none" w:sz="0" w:space="0" w:color="auto"/>
            <w:right w:val="none" w:sz="0" w:space="0" w:color="auto"/>
          </w:divBdr>
        </w:div>
        <w:div w:id="1513179304">
          <w:marLeft w:val="480"/>
          <w:marRight w:val="0"/>
          <w:marTop w:val="0"/>
          <w:marBottom w:val="0"/>
          <w:divBdr>
            <w:top w:val="none" w:sz="0" w:space="0" w:color="auto"/>
            <w:left w:val="none" w:sz="0" w:space="0" w:color="auto"/>
            <w:bottom w:val="none" w:sz="0" w:space="0" w:color="auto"/>
            <w:right w:val="none" w:sz="0" w:space="0" w:color="auto"/>
          </w:divBdr>
        </w:div>
        <w:div w:id="2092461203">
          <w:marLeft w:val="480"/>
          <w:marRight w:val="0"/>
          <w:marTop w:val="0"/>
          <w:marBottom w:val="0"/>
          <w:divBdr>
            <w:top w:val="none" w:sz="0" w:space="0" w:color="auto"/>
            <w:left w:val="none" w:sz="0" w:space="0" w:color="auto"/>
            <w:bottom w:val="none" w:sz="0" w:space="0" w:color="auto"/>
            <w:right w:val="none" w:sz="0" w:space="0" w:color="auto"/>
          </w:divBdr>
        </w:div>
        <w:div w:id="1657294467">
          <w:marLeft w:val="480"/>
          <w:marRight w:val="0"/>
          <w:marTop w:val="0"/>
          <w:marBottom w:val="0"/>
          <w:divBdr>
            <w:top w:val="none" w:sz="0" w:space="0" w:color="auto"/>
            <w:left w:val="none" w:sz="0" w:space="0" w:color="auto"/>
            <w:bottom w:val="none" w:sz="0" w:space="0" w:color="auto"/>
            <w:right w:val="none" w:sz="0" w:space="0" w:color="auto"/>
          </w:divBdr>
        </w:div>
        <w:div w:id="141852315">
          <w:marLeft w:val="480"/>
          <w:marRight w:val="0"/>
          <w:marTop w:val="0"/>
          <w:marBottom w:val="0"/>
          <w:divBdr>
            <w:top w:val="none" w:sz="0" w:space="0" w:color="auto"/>
            <w:left w:val="none" w:sz="0" w:space="0" w:color="auto"/>
            <w:bottom w:val="none" w:sz="0" w:space="0" w:color="auto"/>
            <w:right w:val="none" w:sz="0" w:space="0" w:color="auto"/>
          </w:divBdr>
        </w:div>
        <w:div w:id="452748763">
          <w:marLeft w:val="480"/>
          <w:marRight w:val="0"/>
          <w:marTop w:val="0"/>
          <w:marBottom w:val="0"/>
          <w:divBdr>
            <w:top w:val="none" w:sz="0" w:space="0" w:color="auto"/>
            <w:left w:val="none" w:sz="0" w:space="0" w:color="auto"/>
            <w:bottom w:val="none" w:sz="0" w:space="0" w:color="auto"/>
            <w:right w:val="none" w:sz="0" w:space="0" w:color="auto"/>
          </w:divBdr>
        </w:div>
        <w:div w:id="642849301">
          <w:marLeft w:val="480"/>
          <w:marRight w:val="0"/>
          <w:marTop w:val="0"/>
          <w:marBottom w:val="0"/>
          <w:divBdr>
            <w:top w:val="none" w:sz="0" w:space="0" w:color="auto"/>
            <w:left w:val="none" w:sz="0" w:space="0" w:color="auto"/>
            <w:bottom w:val="none" w:sz="0" w:space="0" w:color="auto"/>
            <w:right w:val="none" w:sz="0" w:space="0" w:color="auto"/>
          </w:divBdr>
        </w:div>
        <w:div w:id="452675696">
          <w:marLeft w:val="480"/>
          <w:marRight w:val="0"/>
          <w:marTop w:val="0"/>
          <w:marBottom w:val="0"/>
          <w:divBdr>
            <w:top w:val="none" w:sz="0" w:space="0" w:color="auto"/>
            <w:left w:val="none" w:sz="0" w:space="0" w:color="auto"/>
            <w:bottom w:val="none" w:sz="0" w:space="0" w:color="auto"/>
            <w:right w:val="none" w:sz="0" w:space="0" w:color="auto"/>
          </w:divBdr>
        </w:div>
        <w:div w:id="353070463">
          <w:marLeft w:val="480"/>
          <w:marRight w:val="0"/>
          <w:marTop w:val="0"/>
          <w:marBottom w:val="0"/>
          <w:divBdr>
            <w:top w:val="none" w:sz="0" w:space="0" w:color="auto"/>
            <w:left w:val="none" w:sz="0" w:space="0" w:color="auto"/>
            <w:bottom w:val="none" w:sz="0" w:space="0" w:color="auto"/>
            <w:right w:val="none" w:sz="0" w:space="0" w:color="auto"/>
          </w:divBdr>
        </w:div>
        <w:div w:id="946621955">
          <w:marLeft w:val="480"/>
          <w:marRight w:val="0"/>
          <w:marTop w:val="0"/>
          <w:marBottom w:val="0"/>
          <w:divBdr>
            <w:top w:val="none" w:sz="0" w:space="0" w:color="auto"/>
            <w:left w:val="none" w:sz="0" w:space="0" w:color="auto"/>
            <w:bottom w:val="none" w:sz="0" w:space="0" w:color="auto"/>
            <w:right w:val="none" w:sz="0" w:space="0" w:color="auto"/>
          </w:divBdr>
        </w:div>
        <w:div w:id="1924603454">
          <w:marLeft w:val="480"/>
          <w:marRight w:val="0"/>
          <w:marTop w:val="0"/>
          <w:marBottom w:val="0"/>
          <w:divBdr>
            <w:top w:val="none" w:sz="0" w:space="0" w:color="auto"/>
            <w:left w:val="none" w:sz="0" w:space="0" w:color="auto"/>
            <w:bottom w:val="none" w:sz="0" w:space="0" w:color="auto"/>
            <w:right w:val="none" w:sz="0" w:space="0" w:color="auto"/>
          </w:divBdr>
        </w:div>
        <w:div w:id="970407570">
          <w:marLeft w:val="480"/>
          <w:marRight w:val="0"/>
          <w:marTop w:val="0"/>
          <w:marBottom w:val="0"/>
          <w:divBdr>
            <w:top w:val="none" w:sz="0" w:space="0" w:color="auto"/>
            <w:left w:val="none" w:sz="0" w:space="0" w:color="auto"/>
            <w:bottom w:val="none" w:sz="0" w:space="0" w:color="auto"/>
            <w:right w:val="none" w:sz="0" w:space="0" w:color="auto"/>
          </w:divBdr>
        </w:div>
        <w:div w:id="313993603">
          <w:marLeft w:val="480"/>
          <w:marRight w:val="0"/>
          <w:marTop w:val="0"/>
          <w:marBottom w:val="0"/>
          <w:divBdr>
            <w:top w:val="none" w:sz="0" w:space="0" w:color="auto"/>
            <w:left w:val="none" w:sz="0" w:space="0" w:color="auto"/>
            <w:bottom w:val="none" w:sz="0" w:space="0" w:color="auto"/>
            <w:right w:val="none" w:sz="0" w:space="0" w:color="auto"/>
          </w:divBdr>
        </w:div>
        <w:div w:id="369962317">
          <w:marLeft w:val="480"/>
          <w:marRight w:val="0"/>
          <w:marTop w:val="0"/>
          <w:marBottom w:val="0"/>
          <w:divBdr>
            <w:top w:val="none" w:sz="0" w:space="0" w:color="auto"/>
            <w:left w:val="none" w:sz="0" w:space="0" w:color="auto"/>
            <w:bottom w:val="none" w:sz="0" w:space="0" w:color="auto"/>
            <w:right w:val="none" w:sz="0" w:space="0" w:color="auto"/>
          </w:divBdr>
        </w:div>
        <w:div w:id="2038725970">
          <w:marLeft w:val="480"/>
          <w:marRight w:val="0"/>
          <w:marTop w:val="0"/>
          <w:marBottom w:val="0"/>
          <w:divBdr>
            <w:top w:val="none" w:sz="0" w:space="0" w:color="auto"/>
            <w:left w:val="none" w:sz="0" w:space="0" w:color="auto"/>
            <w:bottom w:val="none" w:sz="0" w:space="0" w:color="auto"/>
            <w:right w:val="none" w:sz="0" w:space="0" w:color="auto"/>
          </w:divBdr>
        </w:div>
        <w:div w:id="1455558190">
          <w:marLeft w:val="480"/>
          <w:marRight w:val="0"/>
          <w:marTop w:val="0"/>
          <w:marBottom w:val="0"/>
          <w:divBdr>
            <w:top w:val="none" w:sz="0" w:space="0" w:color="auto"/>
            <w:left w:val="none" w:sz="0" w:space="0" w:color="auto"/>
            <w:bottom w:val="none" w:sz="0" w:space="0" w:color="auto"/>
            <w:right w:val="none" w:sz="0" w:space="0" w:color="auto"/>
          </w:divBdr>
        </w:div>
        <w:div w:id="272977366">
          <w:marLeft w:val="480"/>
          <w:marRight w:val="0"/>
          <w:marTop w:val="0"/>
          <w:marBottom w:val="0"/>
          <w:divBdr>
            <w:top w:val="none" w:sz="0" w:space="0" w:color="auto"/>
            <w:left w:val="none" w:sz="0" w:space="0" w:color="auto"/>
            <w:bottom w:val="none" w:sz="0" w:space="0" w:color="auto"/>
            <w:right w:val="none" w:sz="0" w:space="0" w:color="auto"/>
          </w:divBdr>
        </w:div>
        <w:div w:id="769201718">
          <w:marLeft w:val="480"/>
          <w:marRight w:val="0"/>
          <w:marTop w:val="0"/>
          <w:marBottom w:val="0"/>
          <w:divBdr>
            <w:top w:val="none" w:sz="0" w:space="0" w:color="auto"/>
            <w:left w:val="none" w:sz="0" w:space="0" w:color="auto"/>
            <w:bottom w:val="none" w:sz="0" w:space="0" w:color="auto"/>
            <w:right w:val="none" w:sz="0" w:space="0" w:color="auto"/>
          </w:divBdr>
        </w:div>
        <w:div w:id="440690654">
          <w:marLeft w:val="480"/>
          <w:marRight w:val="0"/>
          <w:marTop w:val="0"/>
          <w:marBottom w:val="0"/>
          <w:divBdr>
            <w:top w:val="none" w:sz="0" w:space="0" w:color="auto"/>
            <w:left w:val="none" w:sz="0" w:space="0" w:color="auto"/>
            <w:bottom w:val="none" w:sz="0" w:space="0" w:color="auto"/>
            <w:right w:val="none" w:sz="0" w:space="0" w:color="auto"/>
          </w:divBdr>
        </w:div>
        <w:div w:id="1366639735">
          <w:marLeft w:val="480"/>
          <w:marRight w:val="0"/>
          <w:marTop w:val="0"/>
          <w:marBottom w:val="0"/>
          <w:divBdr>
            <w:top w:val="none" w:sz="0" w:space="0" w:color="auto"/>
            <w:left w:val="none" w:sz="0" w:space="0" w:color="auto"/>
            <w:bottom w:val="none" w:sz="0" w:space="0" w:color="auto"/>
            <w:right w:val="none" w:sz="0" w:space="0" w:color="auto"/>
          </w:divBdr>
        </w:div>
        <w:div w:id="563952418">
          <w:marLeft w:val="480"/>
          <w:marRight w:val="0"/>
          <w:marTop w:val="0"/>
          <w:marBottom w:val="0"/>
          <w:divBdr>
            <w:top w:val="none" w:sz="0" w:space="0" w:color="auto"/>
            <w:left w:val="none" w:sz="0" w:space="0" w:color="auto"/>
            <w:bottom w:val="none" w:sz="0" w:space="0" w:color="auto"/>
            <w:right w:val="none" w:sz="0" w:space="0" w:color="auto"/>
          </w:divBdr>
        </w:div>
        <w:div w:id="307436669">
          <w:marLeft w:val="480"/>
          <w:marRight w:val="0"/>
          <w:marTop w:val="0"/>
          <w:marBottom w:val="0"/>
          <w:divBdr>
            <w:top w:val="none" w:sz="0" w:space="0" w:color="auto"/>
            <w:left w:val="none" w:sz="0" w:space="0" w:color="auto"/>
            <w:bottom w:val="none" w:sz="0" w:space="0" w:color="auto"/>
            <w:right w:val="none" w:sz="0" w:space="0" w:color="auto"/>
          </w:divBdr>
        </w:div>
      </w:divsChild>
    </w:div>
    <w:div w:id="1935822627">
      <w:bodyDiv w:val="1"/>
      <w:marLeft w:val="0"/>
      <w:marRight w:val="0"/>
      <w:marTop w:val="0"/>
      <w:marBottom w:val="0"/>
      <w:divBdr>
        <w:top w:val="none" w:sz="0" w:space="0" w:color="auto"/>
        <w:left w:val="none" w:sz="0" w:space="0" w:color="auto"/>
        <w:bottom w:val="none" w:sz="0" w:space="0" w:color="auto"/>
        <w:right w:val="none" w:sz="0" w:space="0" w:color="auto"/>
      </w:divBdr>
    </w:div>
    <w:div w:id="1935897628">
      <w:bodyDiv w:val="1"/>
      <w:marLeft w:val="0"/>
      <w:marRight w:val="0"/>
      <w:marTop w:val="0"/>
      <w:marBottom w:val="0"/>
      <w:divBdr>
        <w:top w:val="none" w:sz="0" w:space="0" w:color="auto"/>
        <w:left w:val="none" w:sz="0" w:space="0" w:color="auto"/>
        <w:bottom w:val="none" w:sz="0" w:space="0" w:color="auto"/>
        <w:right w:val="none" w:sz="0" w:space="0" w:color="auto"/>
      </w:divBdr>
    </w:div>
    <w:div w:id="1936092353">
      <w:bodyDiv w:val="1"/>
      <w:marLeft w:val="0"/>
      <w:marRight w:val="0"/>
      <w:marTop w:val="0"/>
      <w:marBottom w:val="0"/>
      <w:divBdr>
        <w:top w:val="none" w:sz="0" w:space="0" w:color="auto"/>
        <w:left w:val="none" w:sz="0" w:space="0" w:color="auto"/>
        <w:bottom w:val="none" w:sz="0" w:space="0" w:color="auto"/>
        <w:right w:val="none" w:sz="0" w:space="0" w:color="auto"/>
      </w:divBdr>
    </w:div>
    <w:div w:id="1936353148">
      <w:bodyDiv w:val="1"/>
      <w:marLeft w:val="0"/>
      <w:marRight w:val="0"/>
      <w:marTop w:val="0"/>
      <w:marBottom w:val="0"/>
      <w:divBdr>
        <w:top w:val="none" w:sz="0" w:space="0" w:color="auto"/>
        <w:left w:val="none" w:sz="0" w:space="0" w:color="auto"/>
        <w:bottom w:val="none" w:sz="0" w:space="0" w:color="auto"/>
        <w:right w:val="none" w:sz="0" w:space="0" w:color="auto"/>
      </w:divBdr>
    </w:div>
    <w:div w:id="1936400124">
      <w:bodyDiv w:val="1"/>
      <w:marLeft w:val="0"/>
      <w:marRight w:val="0"/>
      <w:marTop w:val="0"/>
      <w:marBottom w:val="0"/>
      <w:divBdr>
        <w:top w:val="none" w:sz="0" w:space="0" w:color="auto"/>
        <w:left w:val="none" w:sz="0" w:space="0" w:color="auto"/>
        <w:bottom w:val="none" w:sz="0" w:space="0" w:color="auto"/>
        <w:right w:val="none" w:sz="0" w:space="0" w:color="auto"/>
      </w:divBdr>
    </w:div>
    <w:div w:id="1936551429">
      <w:bodyDiv w:val="1"/>
      <w:marLeft w:val="0"/>
      <w:marRight w:val="0"/>
      <w:marTop w:val="0"/>
      <w:marBottom w:val="0"/>
      <w:divBdr>
        <w:top w:val="none" w:sz="0" w:space="0" w:color="auto"/>
        <w:left w:val="none" w:sz="0" w:space="0" w:color="auto"/>
        <w:bottom w:val="none" w:sz="0" w:space="0" w:color="auto"/>
        <w:right w:val="none" w:sz="0" w:space="0" w:color="auto"/>
      </w:divBdr>
    </w:div>
    <w:div w:id="1937327122">
      <w:bodyDiv w:val="1"/>
      <w:marLeft w:val="0"/>
      <w:marRight w:val="0"/>
      <w:marTop w:val="0"/>
      <w:marBottom w:val="0"/>
      <w:divBdr>
        <w:top w:val="none" w:sz="0" w:space="0" w:color="auto"/>
        <w:left w:val="none" w:sz="0" w:space="0" w:color="auto"/>
        <w:bottom w:val="none" w:sz="0" w:space="0" w:color="auto"/>
        <w:right w:val="none" w:sz="0" w:space="0" w:color="auto"/>
      </w:divBdr>
    </w:div>
    <w:div w:id="1937402904">
      <w:bodyDiv w:val="1"/>
      <w:marLeft w:val="0"/>
      <w:marRight w:val="0"/>
      <w:marTop w:val="0"/>
      <w:marBottom w:val="0"/>
      <w:divBdr>
        <w:top w:val="none" w:sz="0" w:space="0" w:color="auto"/>
        <w:left w:val="none" w:sz="0" w:space="0" w:color="auto"/>
        <w:bottom w:val="none" w:sz="0" w:space="0" w:color="auto"/>
        <w:right w:val="none" w:sz="0" w:space="0" w:color="auto"/>
      </w:divBdr>
    </w:div>
    <w:div w:id="1937669387">
      <w:bodyDiv w:val="1"/>
      <w:marLeft w:val="0"/>
      <w:marRight w:val="0"/>
      <w:marTop w:val="0"/>
      <w:marBottom w:val="0"/>
      <w:divBdr>
        <w:top w:val="none" w:sz="0" w:space="0" w:color="auto"/>
        <w:left w:val="none" w:sz="0" w:space="0" w:color="auto"/>
        <w:bottom w:val="none" w:sz="0" w:space="0" w:color="auto"/>
        <w:right w:val="none" w:sz="0" w:space="0" w:color="auto"/>
      </w:divBdr>
    </w:div>
    <w:div w:id="1937789379">
      <w:bodyDiv w:val="1"/>
      <w:marLeft w:val="0"/>
      <w:marRight w:val="0"/>
      <w:marTop w:val="0"/>
      <w:marBottom w:val="0"/>
      <w:divBdr>
        <w:top w:val="none" w:sz="0" w:space="0" w:color="auto"/>
        <w:left w:val="none" w:sz="0" w:space="0" w:color="auto"/>
        <w:bottom w:val="none" w:sz="0" w:space="0" w:color="auto"/>
        <w:right w:val="none" w:sz="0" w:space="0" w:color="auto"/>
      </w:divBdr>
    </w:div>
    <w:div w:id="1938361505">
      <w:bodyDiv w:val="1"/>
      <w:marLeft w:val="0"/>
      <w:marRight w:val="0"/>
      <w:marTop w:val="0"/>
      <w:marBottom w:val="0"/>
      <w:divBdr>
        <w:top w:val="none" w:sz="0" w:space="0" w:color="auto"/>
        <w:left w:val="none" w:sz="0" w:space="0" w:color="auto"/>
        <w:bottom w:val="none" w:sz="0" w:space="0" w:color="auto"/>
        <w:right w:val="none" w:sz="0" w:space="0" w:color="auto"/>
      </w:divBdr>
    </w:div>
    <w:div w:id="1939167774">
      <w:bodyDiv w:val="1"/>
      <w:marLeft w:val="0"/>
      <w:marRight w:val="0"/>
      <w:marTop w:val="0"/>
      <w:marBottom w:val="0"/>
      <w:divBdr>
        <w:top w:val="none" w:sz="0" w:space="0" w:color="auto"/>
        <w:left w:val="none" w:sz="0" w:space="0" w:color="auto"/>
        <w:bottom w:val="none" w:sz="0" w:space="0" w:color="auto"/>
        <w:right w:val="none" w:sz="0" w:space="0" w:color="auto"/>
      </w:divBdr>
    </w:div>
    <w:div w:id="1939293317">
      <w:bodyDiv w:val="1"/>
      <w:marLeft w:val="0"/>
      <w:marRight w:val="0"/>
      <w:marTop w:val="0"/>
      <w:marBottom w:val="0"/>
      <w:divBdr>
        <w:top w:val="none" w:sz="0" w:space="0" w:color="auto"/>
        <w:left w:val="none" w:sz="0" w:space="0" w:color="auto"/>
        <w:bottom w:val="none" w:sz="0" w:space="0" w:color="auto"/>
        <w:right w:val="none" w:sz="0" w:space="0" w:color="auto"/>
      </w:divBdr>
    </w:div>
    <w:div w:id="1939485642">
      <w:bodyDiv w:val="1"/>
      <w:marLeft w:val="0"/>
      <w:marRight w:val="0"/>
      <w:marTop w:val="0"/>
      <w:marBottom w:val="0"/>
      <w:divBdr>
        <w:top w:val="none" w:sz="0" w:space="0" w:color="auto"/>
        <w:left w:val="none" w:sz="0" w:space="0" w:color="auto"/>
        <w:bottom w:val="none" w:sz="0" w:space="0" w:color="auto"/>
        <w:right w:val="none" w:sz="0" w:space="0" w:color="auto"/>
      </w:divBdr>
    </w:div>
    <w:div w:id="1940019480">
      <w:bodyDiv w:val="1"/>
      <w:marLeft w:val="0"/>
      <w:marRight w:val="0"/>
      <w:marTop w:val="0"/>
      <w:marBottom w:val="0"/>
      <w:divBdr>
        <w:top w:val="none" w:sz="0" w:space="0" w:color="auto"/>
        <w:left w:val="none" w:sz="0" w:space="0" w:color="auto"/>
        <w:bottom w:val="none" w:sz="0" w:space="0" w:color="auto"/>
        <w:right w:val="none" w:sz="0" w:space="0" w:color="auto"/>
      </w:divBdr>
    </w:div>
    <w:div w:id="1940329527">
      <w:bodyDiv w:val="1"/>
      <w:marLeft w:val="0"/>
      <w:marRight w:val="0"/>
      <w:marTop w:val="0"/>
      <w:marBottom w:val="0"/>
      <w:divBdr>
        <w:top w:val="none" w:sz="0" w:space="0" w:color="auto"/>
        <w:left w:val="none" w:sz="0" w:space="0" w:color="auto"/>
        <w:bottom w:val="none" w:sz="0" w:space="0" w:color="auto"/>
        <w:right w:val="none" w:sz="0" w:space="0" w:color="auto"/>
      </w:divBdr>
    </w:div>
    <w:div w:id="1940480590">
      <w:bodyDiv w:val="1"/>
      <w:marLeft w:val="0"/>
      <w:marRight w:val="0"/>
      <w:marTop w:val="0"/>
      <w:marBottom w:val="0"/>
      <w:divBdr>
        <w:top w:val="none" w:sz="0" w:space="0" w:color="auto"/>
        <w:left w:val="none" w:sz="0" w:space="0" w:color="auto"/>
        <w:bottom w:val="none" w:sz="0" w:space="0" w:color="auto"/>
        <w:right w:val="none" w:sz="0" w:space="0" w:color="auto"/>
      </w:divBdr>
    </w:div>
    <w:div w:id="1941445328">
      <w:bodyDiv w:val="1"/>
      <w:marLeft w:val="0"/>
      <w:marRight w:val="0"/>
      <w:marTop w:val="0"/>
      <w:marBottom w:val="0"/>
      <w:divBdr>
        <w:top w:val="none" w:sz="0" w:space="0" w:color="auto"/>
        <w:left w:val="none" w:sz="0" w:space="0" w:color="auto"/>
        <w:bottom w:val="none" w:sz="0" w:space="0" w:color="auto"/>
        <w:right w:val="none" w:sz="0" w:space="0" w:color="auto"/>
      </w:divBdr>
    </w:div>
    <w:div w:id="1941521440">
      <w:bodyDiv w:val="1"/>
      <w:marLeft w:val="0"/>
      <w:marRight w:val="0"/>
      <w:marTop w:val="0"/>
      <w:marBottom w:val="0"/>
      <w:divBdr>
        <w:top w:val="none" w:sz="0" w:space="0" w:color="auto"/>
        <w:left w:val="none" w:sz="0" w:space="0" w:color="auto"/>
        <w:bottom w:val="none" w:sz="0" w:space="0" w:color="auto"/>
        <w:right w:val="none" w:sz="0" w:space="0" w:color="auto"/>
      </w:divBdr>
    </w:div>
    <w:div w:id="1941645536">
      <w:bodyDiv w:val="1"/>
      <w:marLeft w:val="0"/>
      <w:marRight w:val="0"/>
      <w:marTop w:val="0"/>
      <w:marBottom w:val="0"/>
      <w:divBdr>
        <w:top w:val="none" w:sz="0" w:space="0" w:color="auto"/>
        <w:left w:val="none" w:sz="0" w:space="0" w:color="auto"/>
        <w:bottom w:val="none" w:sz="0" w:space="0" w:color="auto"/>
        <w:right w:val="none" w:sz="0" w:space="0" w:color="auto"/>
      </w:divBdr>
    </w:div>
    <w:div w:id="1941832568">
      <w:bodyDiv w:val="1"/>
      <w:marLeft w:val="0"/>
      <w:marRight w:val="0"/>
      <w:marTop w:val="0"/>
      <w:marBottom w:val="0"/>
      <w:divBdr>
        <w:top w:val="none" w:sz="0" w:space="0" w:color="auto"/>
        <w:left w:val="none" w:sz="0" w:space="0" w:color="auto"/>
        <w:bottom w:val="none" w:sz="0" w:space="0" w:color="auto"/>
        <w:right w:val="none" w:sz="0" w:space="0" w:color="auto"/>
      </w:divBdr>
    </w:div>
    <w:div w:id="1942301454">
      <w:bodyDiv w:val="1"/>
      <w:marLeft w:val="0"/>
      <w:marRight w:val="0"/>
      <w:marTop w:val="0"/>
      <w:marBottom w:val="0"/>
      <w:divBdr>
        <w:top w:val="none" w:sz="0" w:space="0" w:color="auto"/>
        <w:left w:val="none" w:sz="0" w:space="0" w:color="auto"/>
        <w:bottom w:val="none" w:sz="0" w:space="0" w:color="auto"/>
        <w:right w:val="none" w:sz="0" w:space="0" w:color="auto"/>
      </w:divBdr>
    </w:div>
    <w:div w:id="1942368684">
      <w:bodyDiv w:val="1"/>
      <w:marLeft w:val="0"/>
      <w:marRight w:val="0"/>
      <w:marTop w:val="0"/>
      <w:marBottom w:val="0"/>
      <w:divBdr>
        <w:top w:val="none" w:sz="0" w:space="0" w:color="auto"/>
        <w:left w:val="none" w:sz="0" w:space="0" w:color="auto"/>
        <w:bottom w:val="none" w:sz="0" w:space="0" w:color="auto"/>
        <w:right w:val="none" w:sz="0" w:space="0" w:color="auto"/>
      </w:divBdr>
    </w:div>
    <w:div w:id="1942833718">
      <w:bodyDiv w:val="1"/>
      <w:marLeft w:val="0"/>
      <w:marRight w:val="0"/>
      <w:marTop w:val="0"/>
      <w:marBottom w:val="0"/>
      <w:divBdr>
        <w:top w:val="none" w:sz="0" w:space="0" w:color="auto"/>
        <w:left w:val="none" w:sz="0" w:space="0" w:color="auto"/>
        <w:bottom w:val="none" w:sz="0" w:space="0" w:color="auto"/>
        <w:right w:val="none" w:sz="0" w:space="0" w:color="auto"/>
      </w:divBdr>
    </w:div>
    <w:div w:id="1943100104">
      <w:bodyDiv w:val="1"/>
      <w:marLeft w:val="0"/>
      <w:marRight w:val="0"/>
      <w:marTop w:val="0"/>
      <w:marBottom w:val="0"/>
      <w:divBdr>
        <w:top w:val="none" w:sz="0" w:space="0" w:color="auto"/>
        <w:left w:val="none" w:sz="0" w:space="0" w:color="auto"/>
        <w:bottom w:val="none" w:sz="0" w:space="0" w:color="auto"/>
        <w:right w:val="none" w:sz="0" w:space="0" w:color="auto"/>
      </w:divBdr>
    </w:div>
    <w:div w:id="1943341735">
      <w:bodyDiv w:val="1"/>
      <w:marLeft w:val="0"/>
      <w:marRight w:val="0"/>
      <w:marTop w:val="0"/>
      <w:marBottom w:val="0"/>
      <w:divBdr>
        <w:top w:val="none" w:sz="0" w:space="0" w:color="auto"/>
        <w:left w:val="none" w:sz="0" w:space="0" w:color="auto"/>
        <w:bottom w:val="none" w:sz="0" w:space="0" w:color="auto"/>
        <w:right w:val="none" w:sz="0" w:space="0" w:color="auto"/>
      </w:divBdr>
    </w:div>
    <w:div w:id="1943536647">
      <w:bodyDiv w:val="1"/>
      <w:marLeft w:val="0"/>
      <w:marRight w:val="0"/>
      <w:marTop w:val="0"/>
      <w:marBottom w:val="0"/>
      <w:divBdr>
        <w:top w:val="none" w:sz="0" w:space="0" w:color="auto"/>
        <w:left w:val="none" w:sz="0" w:space="0" w:color="auto"/>
        <w:bottom w:val="none" w:sz="0" w:space="0" w:color="auto"/>
        <w:right w:val="none" w:sz="0" w:space="0" w:color="auto"/>
      </w:divBdr>
    </w:div>
    <w:div w:id="1943610580">
      <w:bodyDiv w:val="1"/>
      <w:marLeft w:val="0"/>
      <w:marRight w:val="0"/>
      <w:marTop w:val="0"/>
      <w:marBottom w:val="0"/>
      <w:divBdr>
        <w:top w:val="none" w:sz="0" w:space="0" w:color="auto"/>
        <w:left w:val="none" w:sz="0" w:space="0" w:color="auto"/>
        <w:bottom w:val="none" w:sz="0" w:space="0" w:color="auto"/>
        <w:right w:val="none" w:sz="0" w:space="0" w:color="auto"/>
      </w:divBdr>
    </w:div>
    <w:div w:id="1943680949">
      <w:bodyDiv w:val="1"/>
      <w:marLeft w:val="0"/>
      <w:marRight w:val="0"/>
      <w:marTop w:val="0"/>
      <w:marBottom w:val="0"/>
      <w:divBdr>
        <w:top w:val="none" w:sz="0" w:space="0" w:color="auto"/>
        <w:left w:val="none" w:sz="0" w:space="0" w:color="auto"/>
        <w:bottom w:val="none" w:sz="0" w:space="0" w:color="auto"/>
        <w:right w:val="none" w:sz="0" w:space="0" w:color="auto"/>
      </w:divBdr>
    </w:div>
    <w:div w:id="1943681324">
      <w:bodyDiv w:val="1"/>
      <w:marLeft w:val="0"/>
      <w:marRight w:val="0"/>
      <w:marTop w:val="0"/>
      <w:marBottom w:val="0"/>
      <w:divBdr>
        <w:top w:val="none" w:sz="0" w:space="0" w:color="auto"/>
        <w:left w:val="none" w:sz="0" w:space="0" w:color="auto"/>
        <w:bottom w:val="none" w:sz="0" w:space="0" w:color="auto"/>
        <w:right w:val="none" w:sz="0" w:space="0" w:color="auto"/>
      </w:divBdr>
    </w:div>
    <w:div w:id="1944070555">
      <w:bodyDiv w:val="1"/>
      <w:marLeft w:val="0"/>
      <w:marRight w:val="0"/>
      <w:marTop w:val="0"/>
      <w:marBottom w:val="0"/>
      <w:divBdr>
        <w:top w:val="none" w:sz="0" w:space="0" w:color="auto"/>
        <w:left w:val="none" w:sz="0" w:space="0" w:color="auto"/>
        <w:bottom w:val="none" w:sz="0" w:space="0" w:color="auto"/>
        <w:right w:val="none" w:sz="0" w:space="0" w:color="auto"/>
      </w:divBdr>
    </w:div>
    <w:div w:id="1944485830">
      <w:bodyDiv w:val="1"/>
      <w:marLeft w:val="0"/>
      <w:marRight w:val="0"/>
      <w:marTop w:val="0"/>
      <w:marBottom w:val="0"/>
      <w:divBdr>
        <w:top w:val="none" w:sz="0" w:space="0" w:color="auto"/>
        <w:left w:val="none" w:sz="0" w:space="0" w:color="auto"/>
        <w:bottom w:val="none" w:sz="0" w:space="0" w:color="auto"/>
        <w:right w:val="none" w:sz="0" w:space="0" w:color="auto"/>
      </w:divBdr>
    </w:div>
    <w:div w:id="1944651337">
      <w:bodyDiv w:val="1"/>
      <w:marLeft w:val="0"/>
      <w:marRight w:val="0"/>
      <w:marTop w:val="0"/>
      <w:marBottom w:val="0"/>
      <w:divBdr>
        <w:top w:val="none" w:sz="0" w:space="0" w:color="auto"/>
        <w:left w:val="none" w:sz="0" w:space="0" w:color="auto"/>
        <w:bottom w:val="none" w:sz="0" w:space="0" w:color="auto"/>
        <w:right w:val="none" w:sz="0" w:space="0" w:color="auto"/>
      </w:divBdr>
    </w:div>
    <w:div w:id="1944724419">
      <w:bodyDiv w:val="1"/>
      <w:marLeft w:val="0"/>
      <w:marRight w:val="0"/>
      <w:marTop w:val="0"/>
      <w:marBottom w:val="0"/>
      <w:divBdr>
        <w:top w:val="none" w:sz="0" w:space="0" w:color="auto"/>
        <w:left w:val="none" w:sz="0" w:space="0" w:color="auto"/>
        <w:bottom w:val="none" w:sz="0" w:space="0" w:color="auto"/>
        <w:right w:val="none" w:sz="0" w:space="0" w:color="auto"/>
      </w:divBdr>
    </w:div>
    <w:div w:id="1945191559">
      <w:bodyDiv w:val="1"/>
      <w:marLeft w:val="0"/>
      <w:marRight w:val="0"/>
      <w:marTop w:val="0"/>
      <w:marBottom w:val="0"/>
      <w:divBdr>
        <w:top w:val="none" w:sz="0" w:space="0" w:color="auto"/>
        <w:left w:val="none" w:sz="0" w:space="0" w:color="auto"/>
        <w:bottom w:val="none" w:sz="0" w:space="0" w:color="auto"/>
        <w:right w:val="none" w:sz="0" w:space="0" w:color="auto"/>
      </w:divBdr>
    </w:div>
    <w:div w:id="1945380896">
      <w:bodyDiv w:val="1"/>
      <w:marLeft w:val="0"/>
      <w:marRight w:val="0"/>
      <w:marTop w:val="0"/>
      <w:marBottom w:val="0"/>
      <w:divBdr>
        <w:top w:val="none" w:sz="0" w:space="0" w:color="auto"/>
        <w:left w:val="none" w:sz="0" w:space="0" w:color="auto"/>
        <w:bottom w:val="none" w:sz="0" w:space="0" w:color="auto"/>
        <w:right w:val="none" w:sz="0" w:space="0" w:color="auto"/>
      </w:divBdr>
    </w:div>
    <w:div w:id="1945452078">
      <w:bodyDiv w:val="1"/>
      <w:marLeft w:val="0"/>
      <w:marRight w:val="0"/>
      <w:marTop w:val="0"/>
      <w:marBottom w:val="0"/>
      <w:divBdr>
        <w:top w:val="none" w:sz="0" w:space="0" w:color="auto"/>
        <w:left w:val="none" w:sz="0" w:space="0" w:color="auto"/>
        <w:bottom w:val="none" w:sz="0" w:space="0" w:color="auto"/>
        <w:right w:val="none" w:sz="0" w:space="0" w:color="auto"/>
      </w:divBdr>
    </w:div>
    <w:div w:id="1945577720">
      <w:bodyDiv w:val="1"/>
      <w:marLeft w:val="0"/>
      <w:marRight w:val="0"/>
      <w:marTop w:val="0"/>
      <w:marBottom w:val="0"/>
      <w:divBdr>
        <w:top w:val="none" w:sz="0" w:space="0" w:color="auto"/>
        <w:left w:val="none" w:sz="0" w:space="0" w:color="auto"/>
        <w:bottom w:val="none" w:sz="0" w:space="0" w:color="auto"/>
        <w:right w:val="none" w:sz="0" w:space="0" w:color="auto"/>
      </w:divBdr>
    </w:div>
    <w:div w:id="1945723723">
      <w:bodyDiv w:val="1"/>
      <w:marLeft w:val="0"/>
      <w:marRight w:val="0"/>
      <w:marTop w:val="0"/>
      <w:marBottom w:val="0"/>
      <w:divBdr>
        <w:top w:val="none" w:sz="0" w:space="0" w:color="auto"/>
        <w:left w:val="none" w:sz="0" w:space="0" w:color="auto"/>
        <w:bottom w:val="none" w:sz="0" w:space="0" w:color="auto"/>
        <w:right w:val="none" w:sz="0" w:space="0" w:color="auto"/>
      </w:divBdr>
    </w:div>
    <w:div w:id="1946303980">
      <w:bodyDiv w:val="1"/>
      <w:marLeft w:val="0"/>
      <w:marRight w:val="0"/>
      <w:marTop w:val="0"/>
      <w:marBottom w:val="0"/>
      <w:divBdr>
        <w:top w:val="none" w:sz="0" w:space="0" w:color="auto"/>
        <w:left w:val="none" w:sz="0" w:space="0" w:color="auto"/>
        <w:bottom w:val="none" w:sz="0" w:space="0" w:color="auto"/>
        <w:right w:val="none" w:sz="0" w:space="0" w:color="auto"/>
      </w:divBdr>
    </w:div>
    <w:div w:id="1946496472">
      <w:bodyDiv w:val="1"/>
      <w:marLeft w:val="0"/>
      <w:marRight w:val="0"/>
      <w:marTop w:val="0"/>
      <w:marBottom w:val="0"/>
      <w:divBdr>
        <w:top w:val="none" w:sz="0" w:space="0" w:color="auto"/>
        <w:left w:val="none" w:sz="0" w:space="0" w:color="auto"/>
        <w:bottom w:val="none" w:sz="0" w:space="0" w:color="auto"/>
        <w:right w:val="none" w:sz="0" w:space="0" w:color="auto"/>
      </w:divBdr>
    </w:div>
    <w:div w:id="1946619093">
      <w:bodyDiv w:val="1"/>
      <w:marLeft w:val="0"/>
      <w:marRight w:val="0"/>
      <w:marTop w:val="0"/>
      <w:marBottom w:val="0"/>
      <w:divBdr>
        <w:top w:val="none" w:sz="0" w:space="0" w:color="auto"/>
        <w:left w:val="none" w:sz="0" w:space="0" w:color="auto"/>
        <w:bottom w:val="none" w:sz="0" w:space="0" w:color="auto"/>
        <w:right w:val="none" w:sz="0" w:space="0" w:color="auto"/>
      </w:divBdr>
    </w:div>
    <w:div w:id="1946692081">
      <w:bodyDiv w:val="1"/>
      <w:marLeft w:val="0"/>
      <w:marRight w:val="0"/>
      <w:marTop w:val="0"/>
      <w:marBottom w:val="0"/>
      <w:divBdr>
        <w:top w:val="none" w:sz="0" w:space="0" w:color="auto"/>
        <w:left w:val="none" w:sz="0" w:space="0" w:color="auto"/>
        <w:bottom w:val="none" w:sz="0" w:space="0" w:color="auto"/>
        <w:right w:val="none" w:sz="0" w:space="0" w:color="auto"/>
      </w:divBdr>
    </w:div>
    <w:div w:id="1946693631">
      <w:bodyDiv w:val="1"/>
      <w:marLeft w:val="0"/>
      <w:marRight w:val="0"/>
      <w:marTop w:val="0"/>
      <w:marBottom w:val="0"/>
      <w:divBdr>
        <w:top w:val="none" w:sz="0" w:space="0" w:color="auto"/>
        <w:left w:val="none" w:sz="0" w:space="0" w:color="auto"/>
        <w:bottom w:val="none" w:sz="0" w:space="0" w:color="auto"/>
        <w:right w:val="none" w:sz="0" w:space="0" w:color="auto"/>
      </w:divBdr>
    </w:div>
    <w:div w:id="1947493427">
      <w:bodyDiv w:val="1"/>
      <w:marLeft w:val="0"/>
      <w:marRight w:val="0"/>
      <w:marTop w:val="0"/>
      <w:marBottom w:val="0"/>
      <w:divBdr>
        <w:top w:val="none" w:sz="0" w:space="0" w:color="auto"/>
        <w:left w:val="none" w:sz="0" w:space="0" w:color="auto"/>
        <w:bottom w:val="none" w:sz="0" w:space="0" w:color="auto"/>
        <w:right w:val="none" w:sz="0" w:space="0" w:color="auto"/>
      </w:divBdr>
    </w:div>
    <w:div w:id="1947494286">
      <w:bodyDiv w:val="1"/>
      <w:marLeft w:val="0"/>
      <w:marRight w:val="0"/>
      <w:marTop w:val="0"/>
      <w:marBottom w:val="0"/>
      <w:divBdr>
        <w:top w:val="none" w:sz="0" w:space="0" w:color="auto"/>
        <w:left w:val="none" w:sz="0" w:space="0" w:color="auto"/>
        <w:bottom w:val="none" w:sz="0" w:space="0" w:color="auto"/>
        <w:right w:val="none" w:sz="0" w:space="0" w:color="auto"/>
      </w:divBdr>
    </w:div>
    <w:div w:id="1947495239">
      <w:bodyDiv w:val="1"/>
      <w:marLeft w:val="0"/>
      <w:marRight w:val="0"/>
      <w:marTop w:val="0"/>
      <w:marBottom w:val="0"/>
      <w:divBdr>
        <w:top w:val="none" w:sz="0" w:space="0" w:color="auto"/>
        <w:left w:val="none" w:sz="0" w:space="0" w:color="auto"/>
        <w:bottom w:val="none" w:sz="0" w:space="0" w:color="auto"/>
        <w:right w:val="none" w:sz="0" w:space="0" w:color="auto"/>
      </w:divBdr>
    </w:div>
    <w:div w:id="1947545003">
      <w:bodyDiv w:val="1"/>
      <w:marLeft w:val="0"/>
      <w:marRight w:val="0"/>
      <w:marTop w:val="0"/>
      <w:marBottom w:val="0"/>
      <w:divBdr>
        <w:top w:val="none" w:sz="0" w:space="0" w:color="auto"/>
        <w:left w:val="none" w:sz="0" w:space="0" w:color="auto"/>
        <w:bottom w:val="none" w:sz="0" w:space="0" w:color="auto"/>
        <w:right w:val="none" w:sz="0" w:space="0" w:color="auto"/>
      </w:divBdr>
    </w:div>
    <w:div w:id="1947880699">
      <w:bodyDiv w:val="1"/>
      <w:marLeft w:val="0"/>
      <w:marRight w:val="0"/>
      <w:marTop w:val="0"/>
      <w:marBottom w:val="0"/>
      <w:divBdr>
        <w:top w:val="none" w:sz="0" w:space="0" w:color="auto"/>
        <w:left w:val="none" w:sz="0" w:space="0" w:color="auto"/>
        <w:bottom w:val="none" w:sz="0" w:space="0" w:color="auto"/>
        <w:right w:val="none" w:sz="0" w:space="0" w:color="auto"/>
      </w:divBdr>
    </w:div>
    <w:div w:id="1948002400">
      <w:bodyDiv w:val="1"/>
      <w:marLeft w:val="0"/>
      <w:marRight w:val="0"/>
      <w:marTop w:val="0"/>
      <w:marBottom w:val="0"/>
      <w:divBdr>
        <w:top w:val="none" w:sz="0" w:space="0" w:color="auto"/>
        <w:left w:val="none" w:sz="0" w:space="0" w:color="auto"/>
        <w:bottom w:val="none" w:sz="0" w:space="0" w:color="auto"/>
        <w:right w:val="none" w:sz="0" w:space="0" w:color="auto"/>
      </w:divBdr>
    </w:div>
    <w:div w:id="1948152562">
      <w:bodyDiv w:val="1"/>
      <w:marLeft w:val="0"/>
      <w:marRight w:val="0"/>
      <w:marTop w:val="0"/>
      <w:marBottom w:val="0"/>
      <w:divBdr>
        <w:top w:val="none" w:sz="0" w:space="0" w:color="auto"/>
        <w:left w:val="none" w:sz="0" w:space="0" w:color="auto"/>
        <w:bottom w:val="none" w:sz="0" w:space="0" w:color="auto"/>
        <w:right w:val="none" w:sz="0" w:space="0" w:color="auto"/>
      </w:divBdr>
    </w:div>
    <w:div w:id="1948192075">
      <w:bodyDiv w:val="1"/>
      <w:marLeft w:val="0"/>
      <w:marRight w:val="0"/>
      <w:marTop w:val="0"/>
      <w:marBottom w:val="0"/>
      <w:divBdr>
        <w:top w:val="none" w:sz="0" w:space="0" w:color="auto"/>
        <w:left w:val="none" w:sz="0" w:space="0" w:color="auto"/>
        <w:bottom w:val="none" w:sz="0" w:space="0" w:color="auto"/>
        <w:right w:val="none" w:sz="0" w:space="0" w:color="auto"/>
      </w:divBdr>
    </w:div>
    <w:div w:id="1948610080">
      <w:bodyDiv w:val="1"/>
      <w:marLeft w:val="0"/>
      <w:marRight w:val="0"/>
      <w:marTop w:val="0"/>
      <w:marBottom w:val="0"/>
      <w:divBdr>
        <w:top w:val="none" w:sz="0" w:space="0" w:color="auto"/>
        <w:left w:val="none" w:sz="0" w:space="0" w:color="auto"/>
        <w:bottom w:val="none" w:sz="0" w:space="0" w:color="auto"/>
        <w:right w:val="none" w:sz="0" w:space="0" w:color="auto"/>
      </w:divBdr>
    </w:div>
    <w:div w:id="1948613074">
      <w:bodyDiv w:val="1"/>
      <w:marLeft w:val="0"/>
      <w:marRight w:val="0"/>
      <w:marTop w:val="0"/>
      <w:marBottom w:val="0"/>
      <w:divBdr>
        <w:top w:val="none" w:sz="0" w:space="0" w:color="auto"/>
        <w:left w:val="none" w:sz="0" w:space="0" w:color="auto"/>
        <w:bottom w:val="none" w:sz="0" w:space="0" w:color="auto"/>
        <w:right w:val="none" w:sz="0" w:space="0" w:color="auto"/>
      </w:divBdr>
    </w:div>
    <w:div w:id="1948921571">
      <w:bodyDiv w:val="1"/>
      <w:marLeft w:val="0"/>
      <w:marRight w:val="0"/>
      <w:marTop w:val="0"/>
      <w:marBottom w:val="0"/>
      <w:divBdr>
        <w:top w:val="none" w:sz="0" w:space="0" w:color="auto"/>
        <w:left w:val="none" w:sz="0" w:space="0" w:color="auto"/>
        <w:bottom w:val="none" w:sz="0" w:space="0" w:color="auto"/>
        <w:right w:val="none" w:sz="0" w:space="0" w:color="auto"/>
      </w:divBdr>
    </w:div>
    <w:div w:id="1949387058">
      <w:bodyDiv w:val="1"/>
      <w:marLeft w:val="0"/>
      <w:marRight w:val="0"/>
      <w:marTop w:val="0"/>
      <w:marBottom w:val="0"/>
      <w:divBdr>
        <w:top w:val="none" w:sz="0" w:space="0" w:color="auto"/>
        <w:left w:val="none" w:sz="0" w:space="0" w:color="auto"/>
        <w:bottom w:val="none" w:sz="0" w:space="0" w:color="auto"/>
        <w:right w:val="none" w:sz="0" w:space="0" w:color="auto"/>
      </w:divBdr>
    </w:div>
    <w:div w:id="1949392342">
      <w:bodyDiv w:val="1"/>
      <w:marLeft w:val="0"/>
      <w:marRight w:val="0"/>
      <w:marTop w:val="0"/>
      <w:marBottom w:val="0"/>
      <w:divBdr>
        <w:top w:val="none" w:sz="0" w:space="0" w:color="auto"/>
        <w:left w:val="none" w:sz="0" w:space="0" w:color="auto"/>
        <w:bottom w:val="none" w:sz="0" w:space="0" w:color="auto"/>
        <w:right w:val="none" w:sz="0" w:space="0" w:color="auto"/>
      </w:divBdr>
    </w:div>
    <w:div w:id="1949580654">
      <w:bodyDiv w:val="1"/>
      <w:marLeft w:val="0"/>
      <w:marRight w:val="0"/>
      <w:marTop w:val="0"/>
      <w:marBottom w:val="0"/>
      <w:divBdr>
        <w:top w:val="none" w:sz="0" w:space="0" w:color="auto"/>
        <w:left w:val="none" w:sz="0" w:space="0" w:color="auto"/>
        <w:bottom w:val="none" w:sz="0" w:space="0" w:color="auto"/>
        <w:right w:val="none" w:sz="0" w:space="0" w:color="auto"/>
      </w:divBdr>
    </w:div>
    <w:div w:id="1949778195">
      <w:bodyDiv w:val="1"/>
      <w:marLeft w:val="0"/>
      <w:marRight w:val="0"/>
      <w:marTop w:val="0"/>
      <w:marBottom w:val="0"/>
      <w:divBdr>
        <w:top w:val="none" w:sz="0" w:space="0" w:color="auto"/>
        <w:left w:val="none" w:sz="0" w:space="0" w:color="auto"/>
        <w:bottom w:val="none" w:sz="0" w:space="0" w:color="auto"/>
        <w:right w:val="none" w:sz="0" w:space="0" w:color="auto"/>
      </w:divBdr>
    </w:div>
    <w:div w:id="1949849100">
      <w:bodyDiv w:val="1"/>
      <w:marLeft w:val="0"/>
      <w:marRight w:val="0"/>
      <w:marTop w:val="0"/>
      <w:marBottom w:val="0"/>
      <w:divBdr>
        <w:top w:val="none" w:sz="0" w:space="0" w:color="auto"/>
        <w:left w:val="none" w:sz="0" w:space="0" w:color="auto"/>
        <w:bottom w:val="none" w:sz="0" w:space="0" w:color="auto"/>
        <w:right w:val="none" w:sz="0" w:space="0" w:color="auto"/>
      </w:divBdr>
    </w:div>
    <w:div w:id="1949921674">
      <w:bodyDiv w:val="1"/>
      <w:marLeft w:val="0"/>
      <w:marRight w:val="0"/>
      <w:marTop w:val="0"/>
      <w:marBottom w:val="0"/>
      <w:divBdr>
        <w:top w:val="none" w:sz="0" w:space="0" w:color="auto"/>
        <w:left w:val="none" w:sz="0" w:space="0" w:color="auto"/>
        <w:bottom w:val="none" w:sz="0" w:space="0" w:color="auto"/>
        <w:right w:val="none" w:sz="0" w:space="0" w:color="auto"/>
      </w:divBdr>
    </w:div>
    <w:div w:id="1950115952">
      <w:bodyDiv w:val="1"/>
      <w:marLeft w:val="0"/>
      <w:marRight w:val="0"/>
      <w:marTop w:val="0"/>
      <w:marBottom w:val="0"/>
      <w:divBdr>
        <w:top w:val="none" w:sz="0" w:space="0" w:color="auto"/>
        <w:left w:val="none" w:sz="0" w:space="0" w:color="auto"/>
        <w:bottom w:val="none" w:sz="0" w:space="0" w:color="auto"/>
        <w:right w:val="none" w:sz="0" w:space="0" w:color="auto"/>
      </w:divBdr>
    </w:div>
    <w:div w:id="1950157093">
      <w:bodyDiv w:val="1"/>
      <w:marLeft w:val="0"/>
      <w:marRight w:val="0"/>
      <w:marTop w:val="0"/>
      <w:marBottom w:val="0"/>
      <w:divBdr>
        <w:top w:val="none" w:sz="0" w:space="0" w:color="auto"/>
        <w:left w:val="none" w:sz="0" w:space="0" w:color="auto"/>
        <w:bottom w:val="none" w:sz="0" w:space="0" w:color="auto"/>
        <w:right w:val="none" w:sz="0" w:space="0" w:color="auto"/>
      </w:divBdr>
    </w:div>
    <w:div w:id="1950161466">
      <w:bodyDiv w:val="1"/>
      <w:marLeft w:val="0"/>
      <w:marRight w:val="0"/>
      <w:marTop w:val="0"/>
      <w:marBottom w:val="0"/>
      <w:divBdr>
        <w:top w:val="none" w:sz="0" w:space="0" w:color="auto"/>
        <w:left w:val="none" w:sz="0" w:space="0" w:color="auto"/>
        <w:bottom w:val="none" w:sz="0" w:space="0" w:color="auto"/>
        <w:right w:val="none" w:sz="0" w:space="0" w:color="auto"/>
      </w:divBdr>
    </w:div>
    <w:div w:id="1950237885">
      <w:bodyDiv w:val="1"/>
      <w:marLeft w:val="0"/>
      <w:marRight w:val="0"/>
      <w:marTop w:val="0"/>
      <w:marBottom w:val="0"/>
      <w:divBdr>
        <w:top w:val="none" w:sz="0" w:space="0" w:color="auto"/>
        <w:left w:val="none" w:sz="0" w:space="0" w:color="auto"/>
        <w:bottom w:val="none" w:sz="0" w:space="0" w:color="auto"/>
        <w:right w:val="none" w:sz="0" w:space="0" w:color="auto"/>
      </w:divBdr>
    </w:div>
    <w:div w:id="1950308912">
      <w:bodyDiv w:val="1"/>
      <w:marLeft w:val="0"/>
      <w:marRight w:val="0"/>
      <w:marTop w:val="0"/>
      <w:marBottom w:val="0"/>
      <w:divBdr>
        <w:top w:val="none" w:sz="0" w:space="0" w:color="auto"/>
        <w:left w:val="none" w:sz="0" w:space="0" w:color="auto"/>
        <w:bottom w:val="none" w:sz="0" w:space="0" w:color="auto"/>
        <w:right w:val="none" w:sz="0" w:space="0" w:color="auto"/>
      </w:divBdr>
    </w:div>
    <w:div w:id="1950429397">
      <w:bodyDiv w:val="1"/>
      <w:marLeft w:val="0"/>
      <w:marRight w:val="0"/>
      <w:marTop w:val="0"/>
      <w:marBottom w:val="0"/>
      <w:divBdr>
        <w:top w:val="none" w:sz="0" w:space="0" w:color="auto"/>
        <w:left w:val="none" w:sz="0" w:space="0" w:color="auto"/>
        <w:bottom w:val="none" w:sz="0" w:space="0" w:color="auto"/>
        <w:right w:val="none" w:sz="0" w:space="0" w:color="auto"/>
      </w:divBdr>
    </w:div>
    <w:div w:id="1950500552">
      <w:bodyDiv w:val="1"/>
      <w:marLeft w:val="0"/>
      <w:marRight w:val="0"/>
      <w:marTop w:val="0"/>
      <w:marBottom w:val="0"/>
      <w:divBdr>
        <w:top w:val="none" w:sz="0" w:space="0" w:color="auto"/>
        <w:left w:val="none" w:sz="0" w:space="0" w:color="auto"/>
        <w:bottom w:val="none" w:sz="0" w:space="0" w:color="auto"/>
        <w:right w:val="none" w:sz="0" w:space="0" w:color="auto"/>
      </w:divBdr>
    </w:div>
    <w:div w:id="1951157534">
      <w:bodyDiv w:val="1"/>
      <w:marLeft w:val="0"/>
      <w:marRight w:val="0"/>
      <w:marTop w:val="0"/>
      <w:marBottom w:val="0"/>
      <w:divBdr>
        <w:top w:val="none" w:sz="0" w:space="0" w:color="auto"/>
        <w:left w:val="none" w:sz="0" w:space="0" w:color="auto"/>
        <w:bottom w:val="none" w:sz="0" w:space="0" w:color="auto"/>
        <w:right w:val="none" w:sz="0" w:space="0" w:color="auto"/>
      </w:divBdr>
    </w:div>
    <w:div w:id="1951467393">
      <w:bodyDiv w:val="1"/>
      <w:marLeft w:val="0"/>
      <w:marRight w:val="0"/>
      <w:marTop w:val="0"/>
      <w:marBottom w:val="0"/>
      <w:divBdr>
        <w:top w:val="none" w:sz="0" w:space="0" w:color="auto"/>
        <w:left w:val="none" w:sz="0" w:space="0" w:color="auto"/>
        <w:bottom w:val="none" w:sz="0" w:space="0" w:color="auto"/>
        <w:right w:val="none" w:sz="0" w:space="0" w:color="auto"/>
      </w:divBdr>
    </w:div>
    <w:div w:id="1951468575">
      <w:bodyDiv w:val="1"/>
      <w:marLeft w:val="0"/>
      <w:marRight w:val="0"/>
      <w:marTop w:val="0"/>
      <w:marBottom w:val="0"/>
      <w:divBdr>
        <w:top w:val="none" w:sz="0" w:space="0" w:color="auto"/>
        <w:left w:val="none" w:sz="0" w:space="0" w:color="auto"/>
        <w:bottom w:val="none" w:sz="0" w:space="0" w:color="auto"/>
        <w:right w:val="none" w:sz="0" w:space="0" w:color="auto"/>
      </w:divBdr>
    </w:div>
    <w:div w:id="1951740215">
      <w:bodyDiv w:val="1"/>
      <w:marLeft w:val="0"/>
      <w:marRight w:val="0"/>
      <w:marTop w:val="0"/>
      <w:marBottom w:val="0"/>
      <w:divBdr>
        <w:top w:val="none" w:sz="0" w:space="0" w:color="auto"/>
        <w:left w:val="none" w:sz="0" w:space="0" w:color="auto"/>
        <w:bottom w:val="none" w:sz="0" w:space="0" w:color="auto"/>
        <w:right w:val="none" w:sz="0" w:space="0" w:color="auto"/>
      </w:divBdr>
    </w:div>
    <w:div w:id="1952203339">
      <w:bodyDiv w:val="1"/>
      <w:marLeft w:val="0"/>
      <w:marRight w:val="0"/>
      <w:marTop w:val="0"/>
      <w:marBottom w:val="0"/>
      <w:divBdr>
        <w:top w:val="none" w:sz="0" w:space="0" w:color="auto"/>
        <w:left w:val="none" w:sz="0" w:space="0" w:color="auto"/>
        <w:bottom w:val="none" w:sz="0" w:space="0" w:color="auto"/>
        <w:right w:val="none" w:sz="0" w:space="0" w:color="auto"/>
      </w:divBdr>
    </w:div>
    <w:div w:id="1952275825">
      <w:bodyDiv w:val="1"/>
      <w:marLeft w:val="0"/>
      <w:marRight w:val="0"/>
      <w:marTop w:val="0"/>
      <w:marBottom w:val="0"/>
      <w:divBdr>
        <w:top w:val="none" w:sz="0" w:space="0" w:color="auto"/>
        <w:left w:val="none" w:sz="0" w:space="0" w:color="auto"/>
        <w:bottom w:val="none" w:sz="0" w:space="0" w:color="auto"/>
        <w:right w:val="none" w:sz="0" w:space="0" w:color="auto"/>
      </w:divBdr>
    </w:div>
    <w:div w:id="1952468867">
      <w:bodyDiv w:val="1"/>
      <w:marLeft w:val="0"/>
      <w:marRight w:val="0"/>
      <w:marTop w:val="0"/>
      <w:marBottom w:val="0"/>
      <w:divBdr>
        <w:top w:val="none" w:sz="0" w:space="0" w:color="auto"/>
        <w:left w:val="none" w:sz="0" w:space="0" w:color="auto"/>
        <w:bottom w:val="none" w:sz="0" w:space="0" w:color="auto"/>
        <w:right w:val="none" w:sz="0" w:space="0" w:color="auto"/>
      </w:divBdr>
    </w:div>
    <w:div w:id="1952589736">
      <w:bodyDiv w:val="1"/>
      <w:marLeft w:val="0"/>
      <w:marRight w:val="0"/>
      <w:marTop w:val="0"/>
      <w:marBottom w:val="0"/>
      <w:divBdr>
        <w:top w:val="none" w:sz="0" w:space="0" w:color="auto"/>
        <w:left w:val="none" w:sz="0" w:space="0" w:color="auto"/>
        <w:bottom w:val="none" w:sz="0" w:space="0" w:color="auto"/>
        <w:right w:val="none" w:sz="0" w:space="0" w:color="auto"/>
      </w:divBdr>
    </w:div>
    <w:div w:id="1952665703">
      <w:bodyDiv w:val="1"/>
      <w:marLeft w:val="0"/>
      <w:marRight w:val="0"/>
      <w:marTop w:val="0"/>
      <w:marBottom w:val="0"/>
      <w:divBdr>
        <w:top w:val="none" w:sz="0" w:space="0" w:color="auto"/>
        <w:left w:val="none" w:sz="0" w:space="0" w:color="auto"/>
        <w:bottom w:val="none" w:sz="0" w:space="0" w:color="auto"/>
        <w:right w:val="none" w:sz="0" w:space="0" w:color="auto"/>
      </w:divBdr>
    </w:div>
    <w:div w:id="1952785624">
      <w:bodyDiv w:val="1"/>
      <w:marLeft w:val="0"/>
      <w:marRight w:val="0"/>
      <w:marTop w:val="0"/>
      <w:marBottom w:val="0"/>
      <w:divBdr>
        <w:top w:val="none" w:sz="0" w:space="0" w:color="auto"/>
        <w:left w:val="none" w:sz="0" w:space="0" w:color="auto"/>
        <w:bottom w:val="none" w:sz="0" w:space="0" w:color="auto"/>
        <w:right w:val="none" w:sz="0" w:space="0" w:color="auto"/>
      </w:divBdr>
    </w:div>
    <w:div w:id="1952785679">
      <w:bodyDiv w:val="1"/>
      <w:marLeft w:val="0"/>
      <w:marRight w:val="0"/>
      <w:marTop w:val="0"/>
      <w:marBottom w:val="0"/>
      <w:divBdr>
        <w:top w:val="none" w:sz="0" w:space="0" w:color="auto"/>
        <w:left w:val="none" w:sz="0" w:space="0" w:color="auto"/>
        <w:bottom w:val="none" w:sz="0" w:space="0" w:color="auto"/>
        <w:right w:val="none" w:sz="0" w:space="0" w:color="auto"/>
      </w:divBdr>
    </w:div>
    <w:div w:id="1953048711">
      <w:bodyDiv w:val="1"/>
      <w:marLeft w:val="0"/>
      <w:marRight w:val="0"/>
      <w:marTop w:val="0"/>
      <w:marBottom w:val="0"/>
      <w:divBdr>
        <w:top w:val="none" w:sz="0" w:space="0" w:color="auto"/>
        <w:left w:val="none" w:sz="0" w:space="0" w:color="auto"/>
        <w:bottom w:val="none" w:sz="0" w:space="0" w:color="auto"/>
        <w:right w:val="none" w:sz="0" w:space="0" w:color="auto"/>
      </w:divBdr>
    </w:div>
    <w:div w:id="1953316432">
      <w:bodyDiv w:val="1"/>
      <w:marLeft w:val="0"/>
      <w:marRight w:val="0"/>
      <w:marTop w:val="0"/>
      <w:marBottom w:val="0"/>
      <w:divBdr>
        <w:top w:val="none" w:sz="0" w:space="0" w:color="auto"/>
        <w:left w:val="none" w:sz="0" w:space="0" w:color="auto"/>
        <w:bottom w:val="none" w:sz="0" w:space="0" w:color="auto"/>
        <w:right w:val="none" w:sz="0" w:space="0" w:color="auto"/>
      </w:divBdr>
    </w:div>
    <w:div w:id="1953585381">
      <w:bodyDiv w:val="1"/>
      <w:marLeft w:val="0"/>
      <w:marRight w:val="0"/>
      <w:marTop w:val="0"/>
      <w:marBottom w:val="0"/>
      <w:divBdr>
        <w:top w:val="none" w:sz="0" w:space="0" w:color="auto"/>
        <w:left w:val="none" w:sz="0" w:space="0" w:color="auto"/>
        <w:bottom w:val="none" w:sz="0" w:space="0" w:color="auto"/>
        <w:right w:val="none" w:sz="0" w:space="0" w:color="auto"/>
      </w:divBdr>
    </w:div>
    <w:div w:id="1953631734">
      <w:bodyDiv w:val="1"/>
      <w:marLeft w:val="0"/>
      <w:marRight w:val="0"/>
      <w:marTop w:val="0"/>
      <w:marBottom w:val="0"/>
      <w:divBdr>
        <w:top w:val="none" w:sz="0" w:space="0" w:color="auto"/>
        <w:left w:val="none" w:sz="0" w:space="0" w:color="auto"/>
        <w:bottom w:val="none" w:sz="0" w:space="0" w:color="auto"/>
        <w:right w:val="none" w:sz="0" w:space="0" w:color="auto"/>
      </w:divBdr>
    </w:div>
    <w:div w:id="1953777762">
      <w:bodyDiv w:val="1"/>
      <w:marLeft w:val="0"/>
      <w:marRight w:val="0"/>
      <w:marTop w:val="0"/>
      <w:marBottom w:val="0"/>
      <w:divBdr>
        <w:top w:val="none" w:sz="0" w:space="0" w:color="auto"/>
        <w:left w:val="none" w:sz="0" w:space="0" w:color="auto"/>
        <w:bottom w:val="none" w:sz="0" w:space="0" w:color="auto"/>
        <w:right w:val="none" w:sz="0" w:space="0" w:color="auto"/>
      </w:divBdr>
    </w:div>
    <w:div w:id="1953857230">
      <w:bodyDiv w:val="1"/>
      <w:marLeft w:val="0"/>
      <w:marRight w:val="0"/>
      <w:marTop w:val="0"/>
      <w:marBottom w:val="0"/>
      <w:divBdr>
        <w:top w:val="none" w:sz="0" w:space="0" w:color="auto"/>
        <w:left w:val="none" w:sz="0" w:space="0" w:color="auto"/>
        <w:bottom w:val="none" w:sz="0" w:space="0" w:color="auto"/>
        <w:right w:val="none" w:sz="0" w:space="0" w:color="auto"/>
      </w:divBdr>
    </w:div>
    <w:div w:id="1954434559">
      <w:bodyDiv w:val="1"/>
      <w:marLeft w:val="0"/>
      <w:marRight w:val="0"/>
      <w:marTop w:val="0"/>
      <w:marBottom w:val="0"/>
      <w:divBdr>
        <w:top w:val="none" w:sz="0" w:space="0" w:color="auto"/>
        <w:left w:val="none" w:sz="0" w:space="0" w:color="auto"/>
        <w:bottom w:val="none" w:sz="0" w:space="0" w:color="auto"/>
        <w:right w:val="none" w:sz="0" w:space="0" w:color="auto"/>
      </w:divBdr>
    </w:div>
    <w:div w:id="1954509885">
      <w:bodyDiv w:val="1"/>
      <w:marLeft w:val="0"/>
      <w:marRight w:val="0"/>
      <w:marTop w:val="0"/>
      <w:marBottom w:val="0"/>
      <w:divBdr>
        <w:top w:val="none" w:sz="0" w:space="0" w:color="auto"/>
        <w:left w:val="none" w:sz="0" w:space="0" w:color="auto"/>
        <w:bottom w:val="none" w:sz="0" w:space="0" w:color="auto"/>
        <w:right w:val="none" w:sz="0" w:space="0" w:color="auto"/>
      </w:divBdr>
    </w:div>
    <w:div w:id="1954903148">
      <w:bodyDiv w:val="1"/>
      <w:marLeft w:val="0"/>
      <w:marRight w:val="0"/>
      <w:marTop w:val="0"/>
      <w:marBottom w:val="0"/>
      <w:divBdr>
        <w:top w:val="none" w:sz="0" w:space="0" w:color="auto"/>
        <w:left w:val="none" w:sz="0" w:space="0" w:color="auto"/>
        <w:bottom w:val="none" w:sz="0" w:space="0" w:color="auto"/>
        <w:right w:val="none" w:sz="0" w:space="0" w:color="auto"/>
      </w:divBdr>
    </w:div>
    <w:div w:id="1955013913">
      <w:bodyDiv w:val="1"/>
      <w:marLeft w:val="0"/>
      <w:marRight w:val="0"/>
      <w:marTop w:val="0"/>
      <w:marBottom w:val="0"/>
      <w:divBdr>
        <w:top w:val="none" w:sz="0" w:space="0" w:color="auto"/>
        <w:left w:val="none" w:sz="0" w:space="0" w:color="auto"/>
        <w:bottom w:val="none" w:sz="0" w:space="0" w:color="auto"/>
        <w:right w:val="none" w:sz="0" w:space="0" w:color="auto"/>
      </w:divBdr>
    </w:div>
    <w:div w:id="1955014212">
      <w:bodyDiv w:val="1"/>
      <w:marLeft w:val="0"/>
      <w:marRight w:val="0"/>
      <w:marTop w:val="0"/>
      <w:marBottom w:val="0"/>
      <w:divBdr>
        <w:top w:val="none" w:sz="0" w:space="0" w:color="auto"/>
        <w:left w:val="none" w:sz="0" w:space="0" w:color="auto"/>
        <w:bottom w:val="none" w:sz="0" w:space="0" w:color="auto"/>
        <w:right w:val="none" w:sz="0" w:space="0" w:color="auto"/>
      </w:divBdr>
    </w:div>
    <w:div w:id="1955139362">
      <w:bodyDiv w:val="1"/>
      <w:marLeft w:val="0"/>
      <w:marRight w:val="0"/>
      <w:marTop w:val="0"/>
      <w:marBottom w:val="0"/>
      <w:divBdr>
        <w:top w:val="none" w:sz="0" w:space="0" w:color="auto"/>
        <w:left w:val="none" w:sz="0" w:space="0" w:color="auto"/>
        <w:bottom w:val="none" w:sz="0" w:space="0" w:color="auto"/>
        <w:right w:val="none" w:sz="0" w:space="0" w:color="auto"/>
      </w:divBdr>
    </w:div>
    <w:div w:id="1955356894">
      <w:bodyDiv w:val="1"/>
      <w:marLeft w:val="0"/>
      <w:marRight w:val="0"/>
      <w:marTop w:val="0"/>
      <w:marBottom w:val="0"/>
      <w:divBdr>
        <w:top w:val="none" w:sz="0" w:space="0" w:color="auto"/>
        <w:left w:val="none" w:sz="0" w:space="0" w:color="auto"/>
        <w:bottom w:val="none" w:sz="0" w:space="0" w:color="auto"/>
        <w:right w:val="none" w:sz="0" w:space="0" w:color="auto"/>
      </w:divBdr>
    </w:div>
    <w:div w:id="1955865186">
      <w:bodyDiv w:val="1"/>
      <w:marLeft w:val="0"/>
      <w:marRight w:val="0"/>
      <w:marTop w:val="0"/>
      <w:marBottom w:val="0"/>
      <w:divBdr>
        <w:top w:val="none" w:sz="0" w:space="0" w:color="auto"/>
        <w:left w:val="none" w:sz="0" w:space="0" w:color="auto"/>
        <w:bottom w:val="none" w:sz="0" w:space="0" w:color="auto"/>
        <w:right w:val="none" w:sz="0" w:space="0" w:color="auto"/>
      </w:divBdr>
    </w:div>
    <w:div w:id="1955940079">
      <w:bodyDiv w:val="1"/>
      <w:marLeft w:val="0"/>
      <w:marRight w:val="0"/>
      <w:marTop w:val="0"/>
      <w:marBottom w:val="0"/>
      <w:divBdr>
        <w:top w:val="none" w:sz="0" w:space="0" w:color="auto"/>
        <w:left w:val="none" w:sz="0" w:space="0" w:color="auto"/>
        <w:bottom w:val="none" w:sz="0" w:space="0" w:color="auto"/>
        <w:right w:val="none" w:sz="0" w:space="0" w:color="auto"/>
      </w:divBdr>
    </w:div>
    <w:div w:id="1956061569">
      <w:bodyDiv w:val="1"/>
      <w:marLeft w:val="0"/>
      <w:marRight w:val="0"/>
      <w:marTop w:val="0"/>
      <w:marBottom w:val="0"/>
      <w:divBdr>
        <w:top w:val="none" w:sz="0" w:space="0" w:color="auto"/>
        <w:left w:val="none" w:sz="0" w:space="0" w:color="auto"/>
        <w:bottom w:val="none" w:sz="0" w:space="0" w:color="auto"/>
        <w:right w:val="none" w:sz="0" w:space="0" w:color="auto"/>
      </w:divBdr>
    </w:div>
    <w:div w:id="1956204605">
      <w:bodyDiv w:val="1"/>
      <w:marLeft w:val="0"/>
      <w:marRight w:val="0"/>
      <w:marTop w:val="0"/>
      <w:marBottom w:val="0"/>
      <w:divBdr>
        <w:top w:val="none" w:sz="0" w:space="0" w:color="auto"/>
        <w:left w:val="none" w:sz="0" w:space="0" w:color="auto"/>
        <w:bottom w:val="none" w:sz="0" w:space="0" w:color="auto"/>
        <w:right w:val="none" w:sz="0" w:space="0" w:color="auto"/>
      </w:divBdr>
    </w:div>
    <w:div w:id="1956322852">
      <w:bodyDiv w:val="1"/>
      <w:marLeft w:val="0"/>
      <w:marRight w:val="0"/>
      <w:marTop w:val="0"/>
      <w:marBottom w:val="0"/>
      <w:divBdr>
        <w:top w:val="none" w:sz="0" w:space="0" w:color="auto"/>
        <w:left w:val="none" w:sz="0" w:space="0" w:color="auto"/>
        <w:bottom w:val="none" w:sz="0" w:space="0" w:color="auto"/>
        <w:right w:val="none" w:sz="0" w:space="0" w:color="auto"/>
      </w:divBdr>
    </w:div>
    <w:div w:id="1956478366">
      <w:bodyDiv w:val="1"/>
      <w:marLeft w:val="0"/>
      <w:marRight w:val="0"/>
      <w:marTop w:val="0"/>
      <w:marBottom w:val="0"/>
      <w:divBdr>
        <w:top w:val="none" w:sz="0" w:space="0" w:color="auto"/>
        <w:left w:val="none" w:sz="0" w:space="0" w:color="auto"/>
        <w:bottom w:val="none" w:sz="0" w:space="0" w:color="auto"/>
        <w:right w:val="none" w:sz="0" w:space="0" w:color="auto"/>
      </w:divBdr>
    </w:div>
    <w:div w:id="1956596957">
      <w:bodyDiv w:val="1"/>
      <w:marLeft w:val="0"/>
      <w:marRight w:val="0"/>
      <w:marTop w:val="0"/>
      <w:marBottom w:val="0"/>
      <w:divBdr>
        <w:top w:val="none" w:sz="0" w:space="0" w:color="auto"/>
        <w:left w:val="none" w:sz="0" w:space="0" w:color="auto"/>
        <w:bottom w:val="none" w:sz="0" w:space="0" w:color="auto"/>
        <w:right w:val="none" w:sz="0" w:space="0" w:color="auto"/>
      </w:divBdr>
    </w:div>
    <w:div w:id="1956669421">
      <w:bodyDiv w:val="1"/>
      <w:marLeft w:val="0"/>
      <w:marRight w:val="0"/>
      <w:marTop w:val="0"/>
      <w:marBottom w:val="0"/>
      <w:divBdr>
        <w:top w:val="none" w:sz="0" w:space="0" w:color="auto"/>
        <w:left w:val="none" w:sz="0" w:space="0" w:color="auto"/>
        <w:bottom w:val="none" w:sz="0" w:space="0" w:color="auto"/>
        <w:right w:val="none" w:sz="0" w:space="0" w:color="auto"/>
      </w:divBdr>
    </w:div>
    <w:div w:id="1956983889">
      <w:bodyDiv w:val="1"/>
      <w:marLeft w:val="0"/>
      <w:marRight w:val="0"/>
      <w:marTop w:val="0"/>
      <w:marBottom w:val="0"/>
      <w:divBdr>
        <w:top w:val="none" w:sz="0" w:space="0" w:color="auto"/>
        <w:left w:val="none" w:sz="0" w:space="0" w:color="auto"/>
        <w:bottom w:val="none" w:sz="0" w:space="0" w:color="auto"/>
        <w:right w:val="none" w:sz="0" w:space="0" w:color="auto"/>
      </w:divBdr>
    </w:div>
    <w:div w:id="1957981848">
      <w:bodyDiv w:val="1"/>
      <w:marLeft w:val="0"/>
      <w:marRight w:val="0"/>
      <w:marTop w:val="0"/>
      <w:marBottom w:val="0"/>
      <w:divBdr>
        <w:top w:val="none" w:sz="0" w:space="0" w:color="auto"/>
        <w:left w:val="none" w:sz="0" w:space="0" w:color="auto"/>
        <w:bottom w:val="none" w:sz="0" w:space="0" w:color="auto"/>
        <w:right w:val="none" w:sz="0" w:space="0" w:color="auto"/>
      </w:divBdr>
    </w:div>
    <w:div w:id="1958024910">
      <w:bodyDiv w:val="1"/>
      <w:marLeft w:val="0"/>
      <w:marRight w:val="0"/>
      <w:marTop w:val="0"/>
      <w:marBottom w:val="0"/>
      <w:divBdr>
        <w:top w:val="none" w:sz="0" w:space="0" w:color="auto"/>
        <w:left w:val="none" w:sz="0" w:space="0" w:color="auto"/>
        <w:bottom w:val="none" w:sz="0" w:space="0" w:color="auto"/>
        <w:right w:val="none" w:sz="0" w:space="0" w:color="auto"/>
      </w:divBdr>
    </w:div>
    <w:div w:id="1958096377">
      <w:bodyDiv w:val="1"/>
      <w:marLeft w:val="0"/>
      <w:marRight w:val="0"/>
      <w:marTop w:val="0"/>
      <w:marBottom w:val="0"/>
      <w:divBdr>
        <w:top w:val="none" w:sz="0" w:space="0" w:color="auto"/>
        <w:left w:val="none" w:sz="0" w:space="0" w:color="auto"/>
        <w:bottom w:val="none" w:sz="0" w:space="0" w:color="auto"/>
        <w:right w:val="none" w:sz="0" w:space="0" w:color="auto"/>
      </w:divBdr>
    </w:div>
    <w:div w:id="1958368165">
      <w:bodyDiv w:val="1"/>
      <w:marLeft w:val="0"/>
      <w:marRight w:val="0"/>
      <w:marTop w:val="0"/>
      <w:marBottom w:val="0"/>
      <w:divBdr>
        <w:top w:val="none" w:sz="0" w:space="0" w:color="auto"/>
        <w:left w:val="none" w:sz="0" w:space="0" w:color="auto"/>
        <w:bottom w:val="none" w:sz="0" w:space="0" w:color="auto"/>
        <w:right w:val="none" w:sz="0" w:space="0" w:color="auto"/>
      </w:divBdr>
    </w:div>
    <w:div w:id="1958484374">
      <w:bodyDiv w:val="1"/>
      <w:marLeft w:val="0"/>
      <w:marRight w:val="0"/>
      <w:marTop w:val="0"/>
      <w:marBottom w:val="0"/>
      <w:divBdr>
        <w:top w:val="none" w:sz="0" w:space="0" w:color="auto"/>
        <w:left w:val="none" w:sz="0" w:space="0" w:color="auto"/>
        <w:bottom w:val="none" w:sz="0" w:space="0" w:color="auto"/>
        <w:right w:val="none" w:sz="0" w:space="0" w:color="auto"/>
      </w:divBdr>
    </w:div>
    <w:div w:id="1958676106">
      <w:bodyDiv w:val="1"/>
      <w:marLeft w:val="0"/>
      <w:marRight w:val="0"/>
      <w:marTop w:val="0"/>
      <w:marBottom w:val="0"/>
      <w:divBdr>
        <w:top w:val="none" w:sz="0" w:space="0" w:color="auto"/>
        <w:left w:val="none" w:sz="0" w:space="0" w:color="auto"/>
        <w:bottom w:val="none" w:sz="0" w:space="0" w:color="auto"/>
        <w:right w:val="none" w:sz="0" w:space="0" w:color="auto"/>
      </w:divBdr>
    </w:div>
    <w:div w:id="1958750883">
      <w:bodyDiv w:val="1"/>
      <w:marLeft w:val="0"/>
      <w:marRight w:val="0"/>
      <w:marTop w:val="0"/>
      <w:marBottom w:val="0"/>
      <w:divBdr>
        <w:top w:val="none" w:sz="0" w:space="0" w:color="auto"/>
        <w:left w:val="none" w:sz="0" w:space="0" w:color="auto"/>
        <w:bottom w:val="none" w:sz="0" w:space="0" w:color="auto"/>
        <w:right w:val="none" w:sz="0" w:space="0" w:color="auto"/>
      </w:divBdr>
    </w:div>
    <w:div w:id="1958901224">
      <w:bodyDiv w:val="1"/>
      <w:marLeft w:val="0"/>
      <w:marRight w:val="0"/>
      <w:marTop w:val="0"/>
      <w:marBottom w:val="0"/>
      <w:divBdr>
        <w:top w:val="none" w:sz="0" w:space="0" w:color="auto"/>
        <w:left w:val="none" w:sz="0" w:space="0" w:color="auto"/>
        <w:bottom w:val="none" w:sz="0" w:space="0" w:color="auto"/>
        <w:right w:val="none" w:sz="0" w:space="0" w:color="auto"/>
      </w:divBdr>
    </w:div>
    <w:div w:id="1959025846">
      <w:bodyDiv w:val="1"/>
      <w:marLeft w:val="0"/>
      <w:marRight w:val="0"/>
      <w:marTop w:val="0"/>
      <w:marBottom w:val="0"/>
      <w:divBdr>
        <w:top w:val="none" w:sz="0" w:space="0" w:color="auto"/>
        <w:left w:val="none" w:sz="0" w:space="0" w:color="auto"/>
        <w:bottom w:val="none" w:sz="0" w:space="0" w:color="auto"/>
        <w:right w:val="none" w:sz="0" w:space="0" w:color="auto"/>
      </w:divBdr>
    </w:div>
    <w:div w:id="1959069561">
      <w:bodyDiv w:val="1"/>
      <w:marLeft w:val="0"/>
      <w:marRight w:val="0"/>
      <w:marTop w:val="0"/>
      <w:marBottom w:val="0"/>
      <w:divBdr>
        <w:top w:val="none" w:sz="0" w:space="0" w:color="auto"/>
        <w:left w:val="none" w:sz="0" w:space="0" w:color="auto"/>
        <w:bottom w:val="none" w:sz="0" w:space="0" w:color="auto"/>
        <w:right w:val="none" w:sz="0" w:space="0" w:color="auto"/>
      </w:divBdr>
    </w:div>
    <w:div w:id="1959140905">
      <w:bodyDiv w:val="1"/>
      <w:marLeft w:val="0"/>
      <w:marRight w:val="0"/>
      <w:marTop w:val="0"/>
      <w:marBottom w:val="0"/>
      <w:divBdr>
        <w:top w:val="none" w:sz="0" w:space="0" w:color="auto"/>
        <w:left w:val="none" w:sz="0" w:space="0" w:color="auto"/>
        <w:bottom w:val="none" w:sz="0" w:space="0" w:color="auto"/>
        <w:right w:val="none" w:sz="0" w:space="0" w:color="auto"/>
      </w:divBdr>
    </w:div>
    <w:div w:id="1959339830">
      <w:bodyDiv w:val="1"/>
      <w:marLeft w:val="0"/>
      <w:marRight w:val="0"/>
      <w:marTop w:val="0"/>
      <w:marBottom w:val="0"/>
      <w:divBdr>
        <w:top w:val="none" w:sz="0" w:space="0" w:color="auto"/>
        <w:left w:val="none" w:sz="0" w:space="0" w:color="auto"/>
        <w:bottom w:val="none" w:sz="0" w:space="0" w:color="auto"/>
        <w:right w:val="none" w:sz="0" w:space="0" w:color="auto"/>
      </w:divBdr>
    </w:div>
    <w:div w:id="1959409934">
      <w:bodyDiv w:val="1"/>
      <w:marLeft w:val="0"/>
      <w:marRight w:val="0"/>
      <w:marTop w:val="0"/>
      <w:marBottom w:val="0"/>
      <w:divBdr>
        <w:top w:val="none" w:sz="0" w:space="0" w:color="auto"/>
        <w:left w:val="none" w:sz="0" w:space="0" w:color="auto"/>
        <w:bottom w:val="none" w:sz="0" w:space="0" w:color="auto"/>
        <w:right w:val="none" w:sz="0" w:space="0" w:color="auto"/>
      </w:divBdr>
    </w:div>
    <w:div w:id="1959602649">
      <w:bodyDiv w:val="1"/>
      <w:marLeft w:val="0"/>
      <w:marRight w:val="0"/>
      <w:marTop w:val="0"/>
      <w:marBottom w:val="0"/>
      <w:divBdr>
        <w:top w:val="none" w:sz="0" w:space="0" w:color="auto"/>
        <w:left w:val="none" w:sz="0" w:space="0" w:color="auto"/>
        <w:bottom w:val="none" w:sz="0" w:space="0" w:color="auto"/>
        <w:right w:val="none" w:sz="0" w:space="0" w:color="auto"/>
      </w:divBdr>
    </w:div>
    <w:div w:id="1959677670">
      <w:bodyDiv w:val="1"/>
      <w:marLeft w:val="0"/>
      <w:marRight w:val="0"/>
      <w:marTop w:val="0"/>
      <w:marBottom w:val="0"/>
      <w:divBdr>
        <w:top w:val="none" w:sz="0" w:space="0" w:color="auto"/>
        <w:left w:val="none" w:sz="0" w:space="0" w:color="auto"/>
        <w:bottom w:val="none" w:sz="0" w:space="0" w:color="auto"/>
        <w:right w:val="none" w:sz="0" w:space="0" w:color="auto"/>
      </w:divBdr>
    </w:div>
    <w:div w:id="1959751036">
      <w:bodyDiv w:val="1"/>
      <w:marLeft w:val="0"/>
      <w:marRight w:val="0"/>
      <w:marTop w:val="0"/>
      <w:marBottom w:val="0"/>
      <w:divBdr>
        <w:top w:val="none" w:sz="0" w:space="0" w:color="auto"/>
        <w:left w:val="none" w:sz="0" w:space="0" w:color="auto"/>
        <w:bottom w:val="none" w:sz="0" w:space="0" w:color="auto"/>
        <w:right w:val="none" w:sz="0" w:space="0" w:color="auto"/>
      </w:divBdr>
    </w:div>
    <w:div w:id="1959872341">
      <w:bodyDiv w:val="1"/>
      <w:marLeft w:val="0"/>
      <w:marRight w:val="0"/>
      <w:marTop w:val="0"/>
      <w:marBottom w:val="0"/>
      <w:divBdr>
        <w:top w:val="none" w:sz="0" w:space="0" w:color="auto"/>
        <w:left w:val="none" w:sz="0" w:space="0" w:color="auto"/>
        <w:bottom w:val="none" w:sz="0" w:space="0" w:color="auto"/>
        <w:right w:val="none" w:sz="0" w:space="0" w:color="auto"/>
      </w:divBdr>
    </w:div>
    <w:div w:id="1960718625">
      <w:bodyDiv w:val="1"/>
      <w:marLeft w:val="0"/>
      <w:marRight w:val="0"/>
      <w:marTop w:val="0"/>
      <w:marBottom w:val="0"/>
      <w:divBdr>
        <w:top w:val="none" w:sz="0" w:space="0" w:color="auto"/>
        <w:left w:val="none" w:sz="0" w:space="0" w:color="auto"/>
        <w:bottom w:val="none" w:sz="0" w:space="0" w:color="auto"/>
        <w:right w:val="none" w:sz="0" w:space="0" w:color="auto"/>
      </w:divBdr>
    </w:div>
    <w:div w:id="1960724695">
      <w:bodyDiv w:val="1"/>
      <w:marLeft w:val="0"/>
      <w:marRight w:val="0"/>
      <w:marTop w:val="0"/>
      <w:marBottom w:val="0"/>
      <w:divBdr>
        <w:top w:val="none" w:sz="0" w:space="0" w:color="auto"/>
        <w:left w:val="none" w:sz="0" w:space="0" w:color="auto"/>
        <w:bottom w:val="none" w:sz="0" w:space="0" w:color="auto"/>
        <w:right w:val="none" w:sz="0" w:space="0" w:color="auto"/>
      </w:divBdr>
    </w:div>
    <w:div w:id="1960725155">
      <w:bodyDiv w:val="1"/>
      <w:marLeft w:val="0"/>
      <w:marRight w:val="0"/>
      <w:marTop w:val="0"/>
      <w:marBottom w:val="0"/>
      <w:divBdr>
        <w:top w:val="none" w:sz="0" w:space="0" w:color="auto"/>
        <w:left w:val="none" w:sz="0" w:space="0" w:color="auto"/>
        <w:bottom w:val="none" w:sz="0" w:space="0" w:color="auto"/>
        <w:right w:val="none" w:sz="0" w:space="0" w:color="auto"/>
      </w:divBdr>
    </w:div>
    <w:div w:id="1960796828">
      <w:bodyDiv w:val="1"/>
      <w:marLeft w:val="0"/>
      <w:marRight w:val="0"/>
      <w:marTop w:val="0"/>
      <w:marBottom w:val="0"/>
      <w:divBdr>
        <w:top w:val="none" w:sz="0" w:space="0" w:color="auto"/>
        <w:left w:val="none" w:sz="0" w:space="0" w:color="auto"/>
        <w:bottom w:val="none" w:sz="0" w:space="0" w:color="auto"/>
        <w:right w:val="none" w:sz="0" w:space="0" w:color="auto"/>
      </w:divBdr>
    </w:div>
    <w:div w:id="1960915770">
      <w:bodyDiv w:val="1"/>
      <w:marLeft w:val="0"/>
      <w:marRight w:val="0"/>
      <w:marTop w:val="0"/>
      <w:marBottom w:val="0"/>
      <w:divBdr>
        <w:top w:val="none" w:sz="0" w:space="0" w:color="auto"/>
        <w:left w:val="none" w:sz="0" w:space="0" w:color="auto"/>
        <w:bottom w:val="none" w:sz="0" w:space="0" w:color="auto"/>
        <w:right w:val="none" w:sz="0" w:space="0" w:color="auto"/>
      </w:divBdr>
    </w:div>
    <w:div w:id="1961035493">
      <w:bodyDiv w:val="1"/>
      <w:marLeft w:val="0"/>
      <w:marRight w:val="0"/>
      <w:marTop w:val="0"/>
      <w:marBottom w:val="0"/>
      <w:divBdr>
        <w:top w:val="none" w:sz="0" w:space="0" w:color="auto"/>
        <w:left w:val="none" w:sz="0" w:space="0" w:color="auto"/>
        <w:bottom w:val="none" w:sz="0" w:space="0" w:color="auto"/>
        <w:right w:val="none" w:sz="0" w:space="0" w:color="auto"/>
      </w:divBdr>
    </w:div>
    <w:div w:id="1961376200">
      <w:bodyDiv w:val="1"/>
      <w:marLeft w:val="0"/>
      <w:marRight w:val="0"/>
      <w:marTop w:val="0"/>
      <w:marBottom w:val="0"/>
      <w:divBdr>
        <w:top w:val="none" w:sz="0" w:space="0" w:color="auto"/>
        <w:left w:val="none" w:sz="0" w:space="0" w:color="auto"/>
        <w:bottom w:val="none" w:sz="0" w:space="0" w:color="auto"/>
        <w:right w:val="none" w:sz="0" w:space="0" w:color="auto"/>
      </w:divBdr>
    </w:div>
    <w:div w:id="1961498255">
      <w:bodyDiv w:val="1"/>
      <w:marLeft w:val="0"/>
      <w:marRight w:val="0"/>
      <w:marTop w:val="0"/>
      <w:marBottom w:val="0"/>
      <w:divBdr>
        <w:top w:val="none" w:sz="0" w:space="0" w:color="auto"/>
        <w:left w:val="none" w:sz="0" w:space="0" w:color="auto"/>
        <w:bottom w:val="none" w:sz="0" w:space="0" w:color="auto"/>
        <w:right w:val="none" w:sz="0" w:space="0" w:color="auto"/>
      </w:divBdr>
    </w:div>
    <w:div w:id="1961764939">
      <w:bodyDiv w:val="1"/>
      <w:marLeft w:val="0"/>
      <w:marRight w:val="0"/>
      <w:marTop w:val="0"/>
      <w:marBottom w:val="0"/>
      <w:divBdr>
        <w:top w:val="none" w:sz="0" w:space="0" w:color="auto"/>
        <w:left w:val="none" w:sz="0" w:space="0" w:color="auto"/>
        <w:bottom w:val="none" w:sz="0" w:space="0" w:color="auto"/>
        <w:right w:val="none" w:sz="0" w:space="0" w:color="auto"/>
      </w:divBdr>
    </w:div>
    <w:div w:id="1961952811">
      <w:bodyDiv w:val="1"/>
      <w:marLeft w:val="0"/>
      <w:marRight w:val="0"/>
      <w:marTop w:val="0"/>
      <w:marBottom w:val="0"/>
      <w:divBdr>
        <w:top w:val="none" w:sz="0" w:space="0" w:color="auto"/>
        <w:left w:val="none" w:sz="0" w:space="0" w:color="auto"/>
        <w:bottom w:val="none" w:sz="0" w:space="0" w:color="auto"/>
        <w:right w:val="none" w:sz="0" w:space="0" w:color="auto"/>
      </w:divBdr>
    </w:div>
    <w:div w:id="1962027856">
      <w:bodyDiv w:val="1"/>
      <w:marLeft w:val="0"/>
      <w:marRight w:val="0"/>
      <w:marTop w:val="0"/>
      <w:marBottom w:val="0"/>
      <w:divBdr>
        <w:top w:val="none" w:sz="0" w:space="0" w:color="auto"/>
        <w:left w:val="none" w:sz="0" w:space="0" w:color="auto"/>
        <w:bottom w:val="none" w:sz="0" w:space="0" w:color="auto"/>
        <w:right w:val="none" w:sz="0" w:space="0" w:color="auto"/>
      </w:divBdr>
    </w:div>
    <w:div w:id="1962033763">
      <w:bodyDiv w:val="1"/>
      <w:marLeft w:val="0"/>
      <w:marRight w:val="0"/>
      <w:marTop w:val="0"/>
      <w:marBottom w:val="0"/>
      <w:divBdr>
        <w:top w:val="none" w:sz="0" w:space="0" w:color="auto"/>
        <w:left w:val="none" w:sz="0" w:space="0" w:color="auto"/>
        <w:bottom w:val="none" w:sz="0" w:space="0" w:color="auto"/>
        <w:right w:val="none" w:sz="0" w:space="0" w:color="auto"/>
      </w:divBdr>
    </w:div>
    <w:div w:id="1962413642">
      <w:bodyDiv w:val="1"/>
      <w:marLeft w:val="0"/>
      <w:marRight w:val="0"/>
      <w:marTop w:val="0"/>
      <w:marBottom w:val="0"/>
      <w:divBdr>
        <w:top w:val="none" w:sz="0" w:space="0" w:color="auto"/>
        <w:left w:val="none" w:sz="0" w:space="0" w:color="auto"/>
        <w:bottom w:val="none" w:sz="0" w:space="0" w:color="auto"/>
        <w:right w:val="none" w:sz="0" w:space="0" w:color="auto"/>
      </w:divBdr>
    </w:div>
    <w:div w:id="1962565378">
      <w:bodyDiv w:val="1"/>
      <w:marLeft w:val="0"/>
      <w:marRight w:val="0"/>
      <w:marTop w:val="0"/>
      <w:marBottom w:val="0"/>
      <w:divBdr>
        <w:top w:val="none" w:sz="0" w:space="0" w:color="auto"/>
        <w:left w:val="none" w:sz="0" w:space="0" w:color="auto"/>
        <w:bottom w:val="none" w:sz="0" w:space="0" w:color="auto"/>
        <w:right w:val="none" w:sz="0" w:space="0" w:color="auto"/>
      </w:divBdr>
    </w:div>
    <w:div w:id="1962571677">
      <w:bodyDiv w:val="1"/>
      <w:marLeft w:val="0"/>
      <w:marRight w:val="0"/>
      <w:marTop w:val="0"/>
      <w:marBottom w:val="0"/>
      <w:divBdr>
        <w:top w:val="none" w:sz="0" w:space="0" w:color="auto"/>
        <w:left w:val="none" w:sz="0" w:space="0" w:color="auto"/>
        <w:bottom w:val="none" w:sz="0" w:space="0" w:color="auto"/>
        <w:right w:val="none" w:sz="0" w:space="0" w:color="auto"/>
      </w:divBdr>
    </w:div>
    <w:div w:id="1962762788">
      <w:bodyDiv w:val="1"/>
      <w:marLeft w:val="0"/>
      <w:marRight w:val="0"/>
      <w:marTop w:val="0"/>
      <w:marBottom w:val="0"/>
      <w:divBdr>
        <w:top w:val="none" w:sz="0" w:space="0" w:color="auto"/>
        <w:left w:val="none" w:sz="0" w:space="0" w:color="auto"/>
        <w:bottom w:val="none" w:sz="0" w:space="0" w:color="auto"/>
        <w:right w:val="none" w:sz="0" w:space="0" w:color="auto"/>
      </w:divBdr>
    </w:div>
    <w:div w:id="1962883857">
      <w:bodyDiv w:val="1"/>
      <w:marLeft w:val="0"/>
      <w:marRight w:val="0"/>
      <w:marTop w:val="0"/>
      <w:marBottom w:val="0"/>
      <w:divBdr>
        <w:top w:val="none" w:sz="0" w:space="0" w:color="auto"/>
        <w:left w:val="none" w:sz="0" w:space="0" w:color="auto"/>
        <w:bottom w:val="none" w:sz="0" w:space="0" w:color="auto"/>
        <w:right w:val="none" w:sz="0" w:space="0" w:color="auto"/>
      </w:divBdr>
    </w:div>
    <w:div w:id="1963000932">
      <w:bodyDiv w:val="1"/>
      <w:marLeft w:val="0"/>
      <w:marRight w:val="0"/>
      <w:marTop w:val="0"/>
      <w:marBottom w:val="0"/>
      <w:divBdr>
        <w:top w:val="none" w:sz="0" w:space="0" w:color="auto"/>
        <w:left w:val="none" w:sz="0" w:space="0" w:color="auto"/>
        <w:bottom w:val="none" w:sz="0" w:space="0" w:color="auto"/>
        <w:right w:val="none" w:sz="0" w:space="0" w:color="auto"/>
      </w:divBdr>
    </w:div>
    <w:div w:id="1963070863">
      <w:bodyDiv w:val="1"/>
      <w:marLeft w:val="0"/>
      <w:marRight w:val="0"/>
      <w:marTop w:val="0"/>
      <w:marBottom w:val="0"/>
      <w:divBdr>
        <w:top w:val="none" w:sz="0" w:space="0" w:color="auto"/>
        <w:left w:val="none" w:sz="0" w:space="0" w:color="auto"/>
        <w:bottom w:val="none" w:sz="0" w:space="0" w:color="auto"/>
        <w:right w:val="none" w:sz="0" w:space="0" w:color="auto"/>
      </w:divBdr>
    </w:div>
    <w:div w:id="1963148637">
      <w:bodyDiv w:val="1"/>
      <w:marLeft w:val="0"/>
      <w:marRight w:val="0"/>
      <w:marTop w:val="0"/>
      <w:marBottom w:val="0"/>
      <w:divBdr>
        <w:top w:val="none" w:sz="0" w:space="0" w:color="auto"/>
        <w:left w:val="none" w:sz="0" w:space="0" w:color="auto"/>
        <w:bottom w:val="none" w:sz="0" w:space="0" w:color="auto"/>
        <w:right w:val="none" w:sz="0" w:space="0" w:color="auto"/>
      </w:divBdr>
    </w:div>
    <w:div w:id="1963219801">
      <w:bodyDiv w:val="1"/>
      <w:marLeft w:val="0"/>
      <w:marRight w:val="0"/>
      <w:marTop w:val="0"/>
      <w:marBottom w:val="0"/>
      <w:divBdr>
        <w:top w:val="none" w:sz="0" w:space="0" w:color="auto"/>
        <w:left w:val="none" w:sz="0" w:space="0" w:color="auto"/>
        <w:bottom w:val="none" w:sz="0" w:space="0" w:color="auto"/>
        <w:right w:val="none" w:sz="0" w:space="0" w:color="auto"/>
      </w:divBdr>
    </w:div>
    <w:div w:id="1963262895">
      <w:bodyDiv w:val="1"/>
      <w:marLeft w:val="0"/>
      <w:marRight w:val="0"/>
      <w:marTop w:val="0"/>
      <w:marBottom w:val="0"/>
      <w:divBdr>
        <w:top w:val="none" w:sz="0" w:space="0" w:color="auto"/>
        <w:left w:val="none" w:sz="0" w:space="0" w:color="auto"/>
        <w:bottom w:val="none" w:sz="0" w:space="0" w:color="auto"/>
        <w:right w:val="none" w:sz="0" w:space="0" w:color="auto"/>
      </w:divBdr>
    </w:div>
    <w:div w:id="1963726304">
      <w:bodyDiv w:val="1"/>
      <w:marLeft w:val="0"/>
      <w:marRight w:val="0"/>
      <w:marTop w:val="0"/>
      <w:marBottom w:val="0"/>
      <w:divBdr>
        <w:top w:val="none" w:sz="0" w:space="0" w:color="auto"/>
        <w:left w:val="none" w:sz="0" w:space="0" w:color="auto"/>
        <w:bottom w:val="none" w:sz="0" w:space="0" w:color="auto"/>
        <w:right w:val="none" w:sz="0" w:space="0" w:color="auto"/>
      </w:divBdr>
    </w:div>
    <w:div w:id="1963726321">
      <w:bodyDiv w:val="1"/>
      <w:marLeft w:val="0"/>
      <w:marRight w:val="0"/>
      <w:marTop w:val="0"/>
      <w:marBottom w:val="0"/>
      <w:divBdr>
        <w:top w:val="none" w:sz="0" w:space="0" w:color="auto"/>
        <w:left w:val="none" w:sz="0" w:space="0" w:color="auto"/>
        <w:bottom w:val="none" w:sz="0" w:space="0" w:color="auto"/>
        <w:right w:val="none" w:sz="0" w:space="0" w:color="auto"/>
      </w:divBdr>
    </w:div>
    <w:div w:id="1963880050">
      <w:bodyDiv w:val="1"/>
      <w:marLeft w:val="0"/>
      <w:marRight w:val="0"/>
      <w:marTop w:val="0"/>
      <w:marBottom w:val="0"/>
      <w:divBdr>
        <w:top w:val="none" w:sz="0" w:space="0" w:color="auto"/>
        <w:left w:val="none" w:sz="0" w:space="0" w:color="auto"/>
        <w:bottom w:val="none" w:sz="0" w:space="0" w:color="auto"/>
        <w:right w:val="none" w:sz="0" w:space="0" w:color="auto"/>
      </w:divBdr>
    </w:div>
    <w:div w:id="1964190062">
      <w:bodyDiv w:val="1"/>
      <w:marLeft w:val="0"/>
      <w:marRight w:val="0"/>
      <w:marTop w:val="0"/>
      <w:marBottom w:val="0"/>
      <w:divBdr>
        <w:top w:val="none" w:sz="0" w:space="0" w:color="auto"/>
        <w:left w:val="none" w:sz="0" w:space="0" w:color="auto"/>
        <w:bottom w:val="none" w:sz="0" w:space="0" w:color="auto"/>
        <w:right w:val="none" w:sz="0" w:space="0" w:color="auto"/>
      </w:divBdr>
    </w:div>
    <w:div w:id="1964457752">
      <w:bodyDiv w:val="1"/>
      <w:marLeft w:val="0"/>
      <w:marRight w:val="0"/>
      <w:marTop w:val="0"/>
      <w:marBottom w:val="0"/>
      <w:divBdr>
        <w:top w:val="none" w:sz="0" w:space="0" w:color="auto"/>
        <w:left w:val="none" w:sz="0" w:space="0" w:color="auto"/>
        <w:bottom w:val="none" w:sz="0" w:space="0" w:color="auto"/>
        <w:right w:val="none" w:sz="0" w:space="0" w:color="auto"/>
      </w:divBdr>
    </w:div>
    <w:div w:id="1964459224">
      <w:bodyDiv w:val="1"/>
      <w:marLeft w:val="0"/>
      <w:marRight w:val="0"/>
      <w:marTop w:val="0"/>
      <w:marBottom w:val="0"/>
      <w:divBdr>
        <w:top w:val="none" w:sz="0" w:space="0" w:color="auto"/>
        <w:left w:val="none" w:sz="0" w:space="0" w:color="auto"/>
        <w:bottom w:val="none" w:sz="0" w:space="0" w:color="auto"/>
        <w:right w:val="none" w:sz="0" w:space="0" w:color="auto"/>
      </w:divBdr>
    </w:div>
    <w:div w:id="1964462388">
      <w:bodyDiv w:val="1"/>
      <w:marLeft w:val="0"/>
      <w:marRight w:val="0"/>
      <w:marTop w:val="0"/>
      <w:marBottom w:val="0"/>
      <w:divBdr>
        <w:top w:val="none" w:sz="0" w:space="0" w:color="auto"/>
        <w:left w:val="none" w:sz="0" w:space="0" w:color="auto"/>
        <w:bottom w:val="none" w:sz="0" w:space="0" w:color="auto"/>
        <w:right w:val="none" w:sz="0" w:space="0" w:color="auto"/>
      </w:divBdr>
    </w:div>
    <w:div w:id="1964577624">
      <w:bodyDiv w:val="1"/>
      <w:marLeft w:val="0"/>
      <w:marRight w:val="0"/>
      <w:marTop w:val="0"/>
      <w:marBottom w:val="0"/>
      <w:divBdr>
        <w:top w:val="none" w:sz="0" w:space="0" w:color="auto"/>
        <w:left w:val="none" w:sz="0" w:space="0" w:color="auto"/>
        <w:bottom w:val="none" w:sz="0" w:space="0" w:color="auto"/>
        <w:right w:val="none" w:sz="0" w:space="0" w:color="auto"/>
      </w:divBdr>
    </w:div>
    <w:div w:id="1964725337">
      <w:bodyDiv w:val="1"/>
      <w:marLeft w:val="0"/>
      <w:marRight w:val="0"/>
      <w:marTop w:val="0"/>
      <w:marBottom w:val="0"/>
      <w:divBdr>
        <w:top w:val="none" w:sz="0" w:space="0" w:color="auto"/>
        <w:left w:val="none" w:sz="0" w:space="0" w:color="auto"/>
        <w:bottom w:val="none" w:sz="0" w:space="0" w:color="auto"/>
        <w:right w:val="none" w:sz="0" w:space="0" w:color="auto"/>
      </w:divBdr>
    </w:div>
    <w:div w:id="1964770365">
      <w:bodyDiv w:val="1"/>
      <w:marLeft w:val="0"/>
      <w:marRight w:val="0"/>
      <w:marTop w:val="0"/>
      <w:marBottom w:val="0"/>
      <w:divBdr>
        <w:top w:val="none" w:sz="0" w:space="0" w:color="auto"/>
        <w:left w:val="none" w:sz="0" w:space="0" w:color="auto"/>
        <w:bottom w:val="none" w:sz="0" w:space="0" w:color="auto"/>
        <w:right w:val="none" w:sz="0" w:space="0" w:color="auto"/>
      </w:divBdr>
    </w:div>
    <w:div w:id="1964774638">
      <w:bodyDiv w:val="1"/>
      <w:marLeft w:val="0"/>
      <w:marRight w:val="0"/>
      <w:marTop w:val="0"/>
      <w:marBottom w:val="0"/>
      <w:divBdr>
        <w:top w:val="none" w:sz="0" w:space="0" w:color="auto"/>
        <w:left w:val="none" w:sz="0" w:space="0" w:color="auto"/>
        <w:bottom w:val="none" w:sz="0" w:space="0" w:color="auto"/>
        <w:right w:val="none" w:sz="0" w:space="0" w:color="auto"/>
      </w:divBdr>
    </w:div>
    <w:div w:id="1964845579">
      <w:bodyDiv w:val="1"/>
      <w:marLeft w:val="0"/>
      <w:marRight w:val="0"/>
      <w:marTop w:val="0"/>
      <w:marBottom w:val="0"/>
      <w:divBdr>
        <w:top w:val="none" w:sz="0" w:space="0" w:color="auto"/>
        <w:left w:val="none" w:sz="0" w:space="0" w:color="auto"/>
        <w:bottom w:val="none" w:sz="0" w:space="0" w:color="auto"/>
        <w:right w:val="none" w:sz="0" w:space="0" w:color="auto"/>
      </w:divBdr>
    </w:div>
    <w:div w:id="1964998322">
      <w:bodyDiv w:val="1"/>
      <w:marLeft w:val="0"/>
      <w:marRight w:val="0"/>
      <w:marTop w:val="0"/>
      <w:marBottom w:val="0"/>
      <w:divBdr>
        <w:top w:val="none" w:sz="0" w:space="0" w:color="auto"/>
        <w:left w:val="none" w:sz="0" w:space="0" w:color="auto"/>
        <w:bottom w:val="none" w:sz="0" w:space="0" w:color="auto"/>
        <w:right w:val="none" w:sz="0" w:space="0" w:color="auto"/>
      </w:divBdr>
    </w:div>
    <w:div w:id="1965110267">
      <w:bodyDiv w:val="1"/>
      <w:marLeft w:val="0"/>
      <w:marRight w:val="0"/>
      <w:marTop w:val="0"/>
      <w:marBottom w:val="0"/>
      <w:divBdr>
        <w:top w:val="none" w:sz="0" w:space="0" w:color="auto"/>
        <w:left w:val="none" w:sz="0" w:space="0" w:color="auto"/>
        <w:bottom w:val="none" w:sz="0" w:space="0" w:color="auto"/>
        <w:right w:val="none" w:sz="0" w:space="0" w:color="auto"/>
      </w:divBdr>
    </w:div>
    <w:div w:id="1965115118">
      <w:bodyDiv w:val="1"/>
      <w:marLeft w:val="0"/>
      <w:marRight w:val="0"/>
      <w:marTop w:val="0"/>
      <w:marBottom w:val="0"/>
      <w:divBdr>
        <w:top w:val="none" w:sz="0" w:space="0" w:color="auto"/>
        <w:left w:val="none" w:sz="0" w:space="0" w:color="auto"/>
        <w:bottom w:val="none" w:sz="0" w:space="0" w:color="auto"/>
        <w:right w:val="none" w:sz="0" w:space="0" w:color="auto"/>
      </w:divBdr>
    </w:div>
    <w:div w:id="1965186689">
      <w:bodyDiv w:val="1"/>
      <w:marLeft w:val="0"/>
      <w:marRight w:val="0"/>
      <w:marTop w:val="0"/>
      <w:marBottom w:val="0"/>
      <w:divBdr>
        <w:top w:val="none" w:sz="0" w:space="0" w:color="auto"/>
        <w:left w:val="none" w:sz="0" w:space="0" w:color="auto"/>
        <w:bottom w:val="none" w:sz="0" w:space="0" w:color="auto"/>
        <w:right w:val="none" w:sz="0" w:space="0" w:color="auto"/>
      </w:divBdr>
    </w:div>
    <w:div w:id="1965189726">
      <w:bodyDiv w:val="1"/>
      <w:marLeft w:val="0"/>
      <w:marRight w:val="0"/>
      <w:marTop w:val="0"/>
      <w:marBottom w:val="0"/>
      <w:divBdr>
        <w:top w:val="none" w:sz="0" w:space="0" w:color="auto"/>
        <w:left w:val="none" w:sz="0" w:space="0" w:color="auto"/>
        <w:bottom w:val="none" w:sz="0" w:space="0" w:color="auto"/>
        <w:right w:val="none" w:sz="0" w:space="0" w:color="auto"/>
      </w:divBdr>
    </w:div>
    <w:div w:id="1965230976">
      <w:bodyDiv w:val="1"/>
      <w:marLeft w:val="0"/>
      <w:marRight w:val="0"/>
      <w:marTop w:val="0"/>
      <w:marBottom w:val="0"/>
      <w:divBdr>
        <w:top w:val="none" w:sz="0" w:space="0" w:color="auto"/>
        <w:left w:val="none" w:sz="0" w:space="0" w:color="auto"/>
        <w:bottom w:val="none" w:sz="0" w:space="0" w:color="auto"/>
        <w:right w:val="none" w:sz="0" w:space="0" w:color="auto"/>
      </w:divBdr>
    </w:div>
    <w:div w:id="1965235696">
      <w:bodyDiv w:val="1"/>
      <w:marLeft w:val="0"/>
      <w:marRight w:val="0"/>
      <w:marTop w:val="0"/>
      <w:marBottom w:val="0"/>
      <w:divBdr>
        <w:top w:val="none" w:sz="0" w:space="0" w:color="auto"/>
        <w:left w:val="none" w:sz="0" w:space="0" w:color="auto"/>
        <w:bottom w:val="none" w:sz="0" w:space="0" w:color="auto"/>
        <w:right w:val="none" w:sz="0" w:space="0" w:color="auto"/>
      </w:divBdr>
    </w:div>
    <w:div w:id="1965844787">
      <w:bodyDiv w:val="1"/>
      <w:marLeft w:val="0"/>
      <w:marRight w:val="0"/>
      <w:marTop w:val="0"/>
      <w:marBottom w:val="0"/>
      <w:divBdr>
        <w:top w:val="none" w:sz="0" w:space="0" w:color="auto"/>
        <w:left w:val="none" w:sz="0" w:space="0" w:color="auto"/>
        <w:bottom w:val="none" w:sz="0" w:space="0" w:color="auto"/>
        <w:right w:val="none" w:sz="0" w:space="0" w:color="auto"/>
      </w:divBdr>
    </w:div>
    <w:div w:id="1965889103">
      <w:bodyDiv w:val="1"/>
      <w:marLeft w:val="0"/>
      <w:marRight w:val="0"/>
      <w:marTop w:val="0"/>
      <w:marBottom w:val="0"/>
      <w:divBdr>
        <w:top w:val="none" w:sz="0" w:space="0" w:color="auto"/>
        <w:left w:val="none" w:sz="0" w:space="0" w:color="auto"/>
        <w:bottom w:val="none" w:sz="0" w:space="0" w:color="auto"/>
        <w:right w:val="none" w:sz="0" w:space="0" w:color="auto"/>
      </w:divBdr>
    </w:div>
    <w:div w:id="1965964798">
      <w:bodyDiv w:val="1"/>
      <w:marLeft w:val="0"/>
      <w:marRight w:val="0"/>
      <w:marTop w:val="0"/>
      <w:marBottom w:val="0"/>
      <w:divBdr>
        <w:top w:val="none" w:sz="0" w:space="0" w:color="auto"/>
        <w:left w:val="none" w:sz="0" w:space="0" w:color="auto"/>
        <w:bottom w:val="none" w:sz="0" w:space="0" w:color="auto"/>
        <w:right w:val="none" w:sz="0" w:space="0" w:color="auto"/>
      </w:divBdr>
    </w:div>
    <w:div w:id="1966159533">
      <w:bodyDiv w:val="1"/>
      <w:marLeft w:val="0"/>
      <w:marRight w:val="0"/>
      <w:marTop w:val="0"/>
      <w:marBottom w:val="0"/>
      <w:divBdr>
        <w:top w:val="none" w:sz="0" w:space="0" w:color="auto"/>
        <w:left w:val="none" w:sz="0" w:space="0" w:color="auto"/>
        <w:bottom w:val="none" w:sz="0" w:space="0" w:color="auto"/>
        <w:right w:val="none" w:sz="0" w:space="0" w:color="auto"/>
      </w:divBdr>
    </w:div>
    <w:div w:id="1966422063">
      <w:bodyDiv w:val="1"/>
      <w:marLeft w:val="0"/>
      <w:marRight w:val="0"/>
      <w:marTop w:val="0"/>
      <w:marBottom w:val="0"/>
      <w:divBdr>
        <w:top w:val="none" w:sz="0" w:space="0" w:color="auto"/>
        <w:left w:val="none" w:sz="0" w:space="0" w:color="auto"/>
        <w:bottom w:val="none" w:sz="0" w:space="0" w:color="auto"/>
        <w:right w:val="none" w:sz="0" w:space="0" w:color="auto"/>
      </w:divBdr>
    </w:div>
    <w:div w:id="1966807913">
      <w:bodyDiv w:val="1"/>
      <w:marLeft w:val="0"/>
      <w:marRight w:val="0"/>
      <w:marTop w:val="0"/>
      <w:marBottom w:val="0"/>
      <w:divBdr>
        <w:top w:val="none" w:sz="0" w:space="0" w:color="auto"/>
        <w:left w:val="none" w:sz="0" w:space="0" w:color="auto"/>
        <w:bottom w:val="none" w:sz="0" w:space="0" w:color="auto"/>
        <w:right w:val="none" w:sz="0" w:space="0" w:color="auto"/>
      </w:divBdr>
    </w:div>
    <w:div w:id="1966886648">
      <w:bodyDiv w:val="1"/>
      <w:marLeft w:val="0"/>
      <w:marRight w:val="0"/>
      <w:marTop w:val="0"/>
      <w:marBottom w:val="0"/>
      <w:divBdr>
        <w:top w:val="none" w:sz="0" w:space="0" w:color="auto"/>
        <w:left w:val="none" w:sz="0" w:space="0" w:color="auto"/>
        <w:bottom w:val="none" w:sz="0" w:space="0" w:color="auto"/>
        <w:right w:val="none" w:sz="0" w:space="0" w:color="auto"/>
      </w:divBdr>
    </w:div>
    <w:div w:id="1966959365">
      <w:bodyDiv w:val="1"/>
      <w:marLeft w:val="0"/>
      <w:marRight w:val="0"/>
      <w:marTop w:val="0"/>
      <w:marBottom w:val="0"/>
      <w:divBdr>
        <w:top w:val="none" w:sz="0" w:space="0" w:color="auto"/>
        <w:left w:val="none" w:sz="0" w:space="0" w:color="auto"/>
        <w:bottom w:val="none" w:sz="0" w:space="0" w:color="auto"/>
        <w:right w:val="none" w:sz="0" w:space="0" w:color="auto"/>
      </w:divBdr>
    </w:div>
    <w:div w:id="1967082427">
      <w:bodyDiv w:val="1"/>
      <w:marLeft w:val="0"/>
      <w:marRight w:val="0"/>
      <w:marTop w:val="0"/>
      <w:marBottom w:val="0"/>
      <w:divBdr>
        <w:top w:val="none" w:sz="0" w:space="0" w:color="auto"/>
        <w:left w:val="none" w:sz="0" w:space="0" w:color="auto"/>
        <w:bottom w:val="none" w:sz="0" w:space="0" w:color="auto"/>
        <w:right w:val="none" w:sz="0" w:space="0" w:color="auto"/>
      </w:divBdr>
    </w:div>
    <w:div w:id="1967198761">
      <w:bodyDiv w:val="1"/>
      <w:marLeft w:val="0"/>
      <w:marRight w:val="0"/>
      <w:marTop w:val="0"/>
      <w:marBottom w:val="0"/>
      <w:divBdr>
        <w:top w:val="none" w:sz="0" w:space="0" w:color="auto"/>
        <w:left w:val="none" w:sz="0" w:space="0" w:color="auto"/>
        <w:bottom w:val="none" w:sz="0" w:space="0" w:color="auto"/>
        <w:right w:val="none" w:sz="0" w:space="0" w:color="auto"/>
      </w:divBdr>
    </w:div>
    <w:div w:id="1967202057">
      <w:bodyDiv w:val="1"/>
      <w:marLeft w:val="0"/>
      <w:marRight w:val="0"/>
      <w:marTop w:val="0"/>
      <w:marBottom w:val="0"/>
      <w:divBdr>
        <w:top w:val="none" w:sz="0" w:space="0" w:color="auto"/>
        <w:left w:val="none" w:sz="0" w:space="0" w:color="auto"/>
        <w:bottom w:val="none" w:sz="0" w:space="0" w:color="auto"/>
        <w:right w:val="none" w:sz="0" w:space="0" w:color="auto"/>
      </w:divBdr>
    </w:div>
    <w:div w:id="1967277346">
      <w:bodyDiv w:val="1"/>
      <w:marLeft w:val="0"/>
      <w:marRight w:val="0"/>
      <w:marTop w:val="0"/>
      <w:marBottom w:val="0"/>
      <w:divBdr>
        <w:top w:val="none" w:sz="0" w:space="0" w:color="auto"/>
        <w:left w:val="none" w:sz="0" w:space="0" w:color="auto"/>
        <w:bottom w:val="none" w:sz="0" w:space="0" w:color="auto"/>
        <w:right w:val="none" w:sz="0" w:space="0" w:color="auto"/>
      </w:divBdr>
    </w:div>
    <w:div w:id="1967353827">
      <w:bodyDiv w:val="1"/>
      <w:marLeft w:val="0"/>
      <w:marRight w:val="0"/>
      <w:marTop w:val="0"/>
      <w:marBottom w:val="0"/>
      <w:divBdr>
        <w:top w:val="none" w:sz="0" w:space="0" w:color="auto"/>
        <w:left w:val="none" w:sz="0" w:space="0" w:color="auto"/>
        <w:bottom w:val="none" w:sz="0" w:space="0" w:color="auto"/>
        <w:right w:val="none" w:sz="0" w:space="0" w:color="auto"/>
      </w:divBdr>
    </w:div>
    <w:div w:id="1967662350">
      <w:bodyDiv w:val="1"/>
      <w:marLeft w:val="0"/>
      <w:marRight w:val="0"/>
      <w:marTop w:val="0"/>
      <w:marBottom w:val="0"/>
      <w:divBdr>
        <w:top w:val="none" w:sz="0" w:space="0" w:color="auto"/>
        <w:left w:val="none" w:sz="0" w:space="0" w:color="auto"/>
        <w:bottom w:val="none" w:sz="0" w:space="0" w:color="auto"/>
        <w:right w:val="none" w:sz="0" w:space="0" w:color="auto"/>
      </w:divBdr>
    </w:div>
    <w:div w:id="1967924192">
      <w:bodyDiv w:val="1"/>
      <w:marLeft w:val="0"/>
      <w:marRight w:val="0"/>
      <w:marTop w:val="0"/>
      <w:marBottom w:val="0"/>
      <w:divBdr>
        <w:top w:val="none" w:sz="0" w:space="0" w:color="auto"/>
        <w:left w:val="none" w:sz="0" w:space="0" w:color="auto"/>
        <w:bottom w:val="none" w:sz="0" w:space="0" w:color="auto"/>
        <w:right w:val="none" w:sz="0" w:space="0" w:color="auto"/>
      </w:divBdr>
    </w:div>
    <w:div w:id="1967999488">
      <w:bodyDiv w:val="1"/>
      <w:marLeft w:val="0"/>
      <w:marRight w:val="0"/>
      <w:marTop w:val="0"/>
      <w:marBottom w:val="0"/>
      <w:divBdr>
        <w:top w:val="none" w:sz="0" w:space="0" w:color="auto"/>
        <w:left w:val="none" w:sz="0" w:space="0" w:color="auto"/>
        <w:bottom w:val="none" w:sz="0" w:space="0" w:color="auto"/>
        <w:right w:val="none" w:sz="0" w:space="0" w:color="auto"/>
      </w:divBdr>
    </w:div>
    <w:div w:id="1968005786">
      <w:bodyDiv w:val="1"/>
      <w:marLeft w:val="0"/>
      <w:marRight w:val="0"/>
      <w:marTop w:val="0"/>
      <w:marBottom w:val="0"/>
      <w:divBdr>
        <w:top w:val="none" w:sz="0" w:space="0" w:color="auto"/>
        <w:left w:val="none" w:sz="0" w:space="0" w:color="auto"/>
        <w:bottom w:val="none" w:sz="0" w:space="0" w:color="auto"/>
        <w:right w:val="none" w:sz="0" w:space="0" w:color="auto"/>
      </w:divBdr>
    </w:div>
    <w:div w:id="1968007898">
      <w:bodyDiv w:val="1"/>
      <w:marLeft w:val="0"/>
      <w:marRight w:val="0"/>
      <w:marTop w:val="0"/>
      <w:marBottom w:val="0"/>
      <w:divBdr>
        <w:top w:val="none" w:sz="0" w:space="0" w:color="auto"/>
        <w:left w:val="none" w:sz="0" w:space="0" w:color="auto"/>
        <w:bottom w:val="none" w:sz="0" w:space="0" w:color="auto"/>
        <w:right w:val="none" w:sz="0" w:space="0" w:color="auto"/>
      </w:divBdr>
    </w:div>
    <w:div w:id="1968122255">
      <w:bodyDiv w:val="1"/>
      <w:marLeft w:val="0"/>
      <w:marRight w:val="0"/>
      <w:marTop w:val="0"/>
      <w:marBottom w:val="0"/>
      <w:divBdr>
        <w:top w:val="none" w:sz="0" w:space="0" w:color="auto"/>
        <w:left w:val="none" w:sz="0" w:space="0" w:color="auto"/>
        <w:bottom w:val="none" w:sz="0" w:space="0" w:color="auto"/>
        <w:right w:val="none" w:sz="0" w:space="0" w:color="auto"/>
      </w:divBdr>
    </w:div>
    <w:div w:id="1968317913">
      <w:bodyDiv w:val="1"/>
      <w:marLeft w:val="0"/>
      <w:marRight w:val="0"/>
      <w:marTop w:val="0"/>
      <w:marBottom w:val="0"/>
      <w:divBdr>
        <w:top w:val="none" w:sz="0" w:space="0" w:color="auto"/>
        <w:left w:val="none" w:sz="0" w:space="0" w:color="auto"/>
        <w:bottom w:val="none" w:sz="0" w:space="0" w:color="auto"/>
        <w:right w:val="none" w:sz="0" w:space="0" w:color="auto"/>
      </w:divBdr>
    </w:div>
    <w:div w:id="1968386999">
      <w:bodyDiv w:val="1"/>
      <w:marLeft w:val="0"/>
      <w:marRight w:val="0"/>
      <w:marTop w:val="0"/>
      <w:marBottom w:val="0"/>
      <w:divBdr>
        <w:top w:val="none" w:sz="0" w:space="0" w:color="auto"/>
        <w:left w:val="none" w:sz="0" w:space="0" w:color="auto"/>
        <w:bottom w:val="none" w:sz="0" w:space="0" w:color="auto"/>
        <w:right w:val="none" w:sz="0" w:space="0" w:color="auto"/>
      </w:divBdr>
    </w:div>
    <w:div w:id="1968395503">
      <w:bodyDiv w:val="1"/>
      <w:marLeft w:val="0"/>
      <w:marRight w:val="0"/>
      <w:marTop w:val="0"/>
      <w:marBottom w:val="0"/>
      <w:divBdr>
        <w:top w:val="none" w:sz="0" w:space="0" w:color="auto"/>
        <w:left w:val="none" w:sz="0" w:space="0" w:color="auto"/>
        <w:bottom w:val="none" w:sz="0" w:space="0" w:color="auto"/>
        <w:right w:val="none" w:sz="0" w:space="0" w:color="auto"/>
      </w:divBdr>
    </w:div>
    <w:div w:id="1968657564">
      <w:bodyDiv w:val="1"/>
      <w:marLeft w:val="0"/>
      <w:marRight w:val="0"/>
      <w:marTop w:val="0"/>
      <w:marBottom w:val="0"/>
      <w:divBdr>
        <w:top w:val="none" w:sz="0" w:space="0" w:color="auto"/>
        <w:left w:val="none" w:sz="0" w:space="0" w:color="auto"/>
        <w:bottom w:val="none" w:sz="0" w:space="0" w:color="auto"/>
        <w:right w:val="none" w:sz="0" w:space="0" w:color="auto"/>
      </w:divBdr>
    </w:div>
    <w:div w:id="1968701496">
      <w:bodyDiv w:val="1"/>
      <w:marLeft w:val="0"/>
      <w:marRight w:val="0"/>
      <w:marTop w:val="0"/>
      <w:marBottom w:val="0"/>
      <w:divBdr>
        <w:top w:val="none" w:sz="0" w:space="0" w:color="auto"/>
        <w:left w:val="none" w:sz="0" w:space="0" w:color="auto"/>
        <w:bottom w:val="none" w:sz="0" w:space="0" w:color="auto"/>
        <w:right w:val="none" w:sz="0" w:space="0" w:color="auto"/>
      </w:divBdr>
    </w:div>
    <w:div w:id="1968730866">
      <w:bodyDiv w:val="1"/>
      <w:marLeft w:val="0"/>
      <w:marRight w:val="0"/>
      <w:marTop w:val="0"/>
      <w:marBottom w:val="0"/>
      <w:divBdr>
        <w:top w:val="none" w:sz="0" w:space="0" w:color="auto"/>
        <w:left w:val="none" w:sz="0" w:space="0" w:color="auto"/>
        <w:bottom w:val="none" w:sz="0" w:space="0" w:color="auto"/>
        <w:right w:val="none" w:sz="0" w:space="0" w:color="auto"/>
      </w:divBdr>
      <w:divsChild>
        <w:div w:id="1874730536">
          <w:marLeft w:val="480"/>
          <w:marRight w:val="0"/>
          <w:marTop w:val="0"/>
          <w:marBottom w:val="0"/>
          <w:divBdr>
            <w:top w:val="none" w:sz="0" w:space="0" w:color="auto"/>
            <w:left w:val="none" w:sz="0" w:space="0" w:color="auto"/>
            <w:bottom w:val="none" w:sz="0" w:space="0" w:color="auto"/>
            <w:right w:val="none" w:sz="0" w:space="0" w:color="auto"/>
          </w:divBdr>
        </w:div>
        <w:div w:id="2072580478">
          <w:marLeft w:val="480"/>
          <w:marRight w:val="0"/>
          <w:marTop w:val="0"/>
          <w:marBottom w:val="0"/>
          <w:divBdr>
            <w:top w:val="none" w:sz="0" w:space="0" w:color="auto"/>
            <w:left w:val="none" w:sz="0" w:space="0" w:color="auto"/>
            <w:bottom w:val="none" w:sz="0" w:space="0" w:color="auto"/>
            <w:right w:val="none" w:sz="0" w:space="0" w:color="auto"/>
          </w:divBdr>
        </w:div>
        <w:div w:id="784925907">
          <w:marLeft w:val="480"/>
          <w:marRight w:val="0"/>
          <w:marTop w:val="0"/>
          <w:marBottom w:val="0"/>
          <w:divBdr>
            <w:top w:val="none" w:sz="0" w:space="0" w:color="auto"/>
            <w:left w:val="none" w:sz="0" w:space="0" w:color="auto"/>
            <w:bottom w:val="none" w:sz="0" w:space="0" w:color="auto"/>
            <w:right w:val="none" w:sz="0" w:space="0" w:color="auto"/>
          </w:divBdr>
        </w:div>
        <w:div w:id="551232443">
          <w:marLeft w:val="480"/>
          <w:marRight w:val="0"/>
          <w:marTop w:val="0"/>
          <w:marBottom w:val="0"/>
          <w:divBdr>
            <w:top w:val="none" w:sz="0" w:space="0" w:color="auto"/>
            <w:left w:val="none" w:sz="0" w:space="0" w:color="auto"/>
            <w:bottom w:val="none" w:sz="0" w:space="0" w:color="auto"/>
            <w:right w:val="none" w:sz="0" w:space="0" w:color="auto"/>
          </w:divBdr>
        </w:div>
        <w:div w:id="1554081125">
          <w:marLeft w:val="480"/>
          <w:marRight w:val="0"/>
          <w:marTop w:val="0"/>
          <w:marBottom w:val="0"/>
          <w:divBdr>
            <w:top w:val="none" w:sz="0" w:space="0" w:color="auto"/>
            <w:left w:val="none" w:sz="0" w:space="0" w:color="auto"/>
            <w:bottom w:val="none" w:sz="0" w:space="0" w:color="auto"/>
            <w:right w:val="none" w:sz="0" w:space="0" w:color="auto"/>
          </w:divBdr>
        </w:div>
        <w:div w:id="1936089221">
          <w:marLeft w:val="480"/>
          <w:marRight w:val="0"/>
          <w:marTop w:val="0"/>
          <w:marBottom w:val="0"/>
          <w:divBdr>
            <w:top w:val="none" w:sz="0" w:space="0" w:color="auto"/>
            <w:left w:val="none" w:sz="0" w:space="0" w:color="auto"/>
            <w:bottom w:val="none" w:sz="0" w:space="0" w:color="auto"/>
            <w:right w:val="none" w:sz="0" w:space="0" w:color="auto"/>
          </w:divBdr>
        </w:div>
        <w:div w:id="1814904743">
          <w:marLeft w:val="480"/>
          <w:marRight w:val="0"/>
          <w:marTop w:val="0"/>
          <w:marBottom w:val="0"/>
          <w:divBdr>
            <w:top w:val="none" w:sz="0" w:space="0" w:color="auto"/>
            <w:left w:val="none" w:sz="0" w:space="0" w:color="auto"/>
            <w:bottom w:val="none" w:sz="0" w:space="0" w:color="auto"/>
            <w:right w:val="none" w:sz="0" w:space="0" w:color="auto"/>
          </w:divBdr>
        </w:div>
        <w:div w:id="2047175503">
          <w:marLeft w:val="480"/>
          <w:marRight w:val="0"/>
          <w:marTop w:val="0"/>
          <w:marBottom w:val="0"/>
          <w:divBdr>
            <w:top w:val="none" w:sz="0" w:space="0" w:color="auto"/>
            <w:left w:val="none" w:sz="0" w:space="0" w:color="auto"/>
            <w:bottom w:val="none" w:sz="0" w:space="0" w:color="auto"/>
            <w:right w:val="none" w:sz="0" w:space="0" w:color="auto"/>
          </w:divBdr>
        </w:div>
        <w:div w:id="1389955791">
          <w:marLeft w:val="480"/>
          <w:marRight w:val="0"/>
          <w:marTop w:val="0"/>
          <w:marBottom w:val="0"/>
          <w:divBdr>
            <w:top w:val="none" w:sz="0" w:space="0" w:color="auto"/>
            <w:left w:val="none" w:sz="0" w:space="0" w:color="auto"/>
            <w:bottom w:val="none" w:sz="0" w:space="0" w:color="auto"/>
            <w:right w:val="none" w:sz="0" w:space="0" w:color="auto"/>
          </w:divBdr>
        </w:div>
        <w:div w:id="964964016">
          <w:marLeft w:val="480"/>
          <w:marRight w:val="0"/>
          <w:marTop w:val="0"/>
          <w:marBottom w:val="0"/>
          <w:divBdr>
            <w:top w:val="none" w:sz="0" w:space="0" w:color="auto"/>
            <w:left w:val="none" w:sz="0" w:space="0" w:color="auto"/>
            <w:bottom w:val="none" w:sz="0" w:space="0" w:color="auto"/>
            <w:right w:val="none" w:sz="0" w:space="0" w:color="auto"/>
          </w:divBdr>
        </w:div>
        <w:div w:id="527715221">
          <w:marLeft w:val="480"/>
          <w:marRight w:val="0"/>
          <w:marTop w:val="0"/>
          <w:marBottom w:val="0"/>
          <w:divBdr>
            <w:top w:val="none" w:sz="0" w:space="0" w:color="auto"/>
            <w:left w:val="none" w:sz="0" w:space="0" w:color="auto"/>
            <w:bottom w:val="none" w:sz="0" w:space="0" w:color="auto"/>
            <w:right w:val="none" w:sz="0" w:space="0" w:color="auto"/>
          </w:divBdr>
        </w:div>
        <w:div w:id="1076130326">
          <w:marLeft w:val="480"/>
          <w:marRight w:val="0"/>
          <w:marTop w:val="0"/>
          <w:marBottom w:val="0"/>
          <w:divBdr>
            <w:top w:val="none" w:sz="0" w:space="0" w:color="auto"/>
            <w:left w:val="none" w:sz="0" w:space="0" w:color="auto"/>
            <w:bottom w:val="none" w:sz="0" w:space="0" w:color="auto"/>
            <w:right w:val="none" w:sz="0" w:space="0" w:color="auto"/>
          </w:divBdr>
        </w:div>
        <w:div w:id="1593707044">
          <w:marLeft w:val="480"/>
          <w:marRight w:val="0"/>
          <w:marTop w:val="0"/>
          <w:marBottom w:val="0"/>
          <w:divBdr>
            <w:top w:val="none" w:sz="0" w:space="0" w:color="auto"/>
            <w:left w:val="none" w:sz="0" w:space="0" w:color="auto"/>
            <w:bottom w:val="none" w:sz="0" w:space="0" w:color="auto"/>
            <w:right w:val="none" w:sz="0" w:space="0" w:color="auto"/>
          </w:divBdr>
        </w:div>
        <w:div w:id="187960558">
          <w:marLeft w:val="480"/>
          <w:marRight w:val="0"/>
          <w:marTop w:val="0"/>
          <w:marBottom w:val="0"/>
          <w:divBdr>
            <w:top w:val="none" w:sz="0" w:space="0" w:color="auto"/>
            <w:left w:val="none" w:sz="0" w:space="0" w:color="auto"/>
            <w:bottom w:val="none" w:sz="0" w:space="0" w:color="auto"/>
            <w:right w:val="none" w:sz="0" w:space="0" w:color="auto"/>
          </w:divBdr>
        </w:div>
        <w:div w:id="115178584">
          <w:marLeft w:val="480"/>
          <w:marRight w:val="0"/>
          <w:marTop w:val="0"/>
          <w:marBottom w:val="0"/>
          <w:divBdr>
            <w:top w:val="none" w:sz="0" w:space="0" w:color="auto"/>
            <w:left w:val="none" w:sz="0" w:space="0" w:color="auto"/>
            <w:bottom w:val="none" w:sz="0" w:space="0" w:color="auto"/>
            <w:right w:val="none" w:sz="0" w:space="0" w:color="auto"/>
          </w:divBdr>
        </w:div>
        <w:div w:id="1963610068">
          <w:marLeft w:val="480"/>
          <w:marRight w:val="0"/>
          <w:marTop w:val="0"/>
          <w:marBottom w:val="0"/>
          <w:divBdr>
            <w:top w:val="none" w:sz="0" w:space="0" w:color="auto"/>
            <w:left w:val="none" w:sz="0" w:space="0" w:color="auto"/>
            <w:bottom w:val="none" w:sz="0" w:space="0" w:color="auto"/>
            <w:right w:val="none" w:sz="0" w:space="0" w:color="auto"/>
          </w:divBdr>
        </w:div>
        <w:div w:id="395738599">
          <w:marLeft w:val="480"/>
          <w:marRight w:val="0"/>
          <w:marTop w:val="0"/>
          <w:marBottom w:val="0"/>
          <w:divBdr>
            <w:top w:val="none" w:sz="0" w:space="0" w:color="auto"/>
            <w:left w:val="none" w:sz="0" w:space="0" w:color="auto"/>
            <w:bottom w:val="none" w:sz="0" w:space="0" w:color="auto"/>
            <w:right w:val="none" w:sz="0" w:space="0" w:color="auto"/>
          </w:divBdr>
        </w:div>
        <w:div w:id="1075200768">
          <w:marLeft w:val="480"/>
          <w:marRight w:val="0"/>
          <w:marTop w:val="0"/>
          <w:marBottom w:val="0"/>
          <w:divBdr>
            <w:top w:val="none" w:sz="0" w:space="0" w:color="auto"/>
            <w:left w:val="none" w:sz="0" w:space="0" w:color="auto"/>
            <w:bottom w:val="none" w:sz="0" w:space="0" w:color="auto"/>
            <w:right w:val="none" w:sz="0" w:space="0" w:color="auto"/>
          </w:divBdr>
        </w:div>
        <w:div w:id="43607531">
          <w:marLeft w:val="480"/>
          <w:marRight w:val="0"/>
          <w:marTop w:val="0"/>
          <w:marBottom w:val="0"/>
          <w:divBdr>
            <w:top w:val="none" w:sz="0" w:space="0" w:color="auto"/>
            <w:left w:val="none" w:sz="0" w:space="0" w:color="auto"/>
            <w:bottom w:val="none" w:sz="0" w:space="0" w:color="auto"/>
            <w:right w:val="none" w:sz="0" w:space="0" w:color="auto"/>
          </w:divBdr>
        </w:div>
        <w:div w:id="272445595">
          <w:marLeft w:val="480"/>
          <w:marRight w:val="0"/>
          <w:marTop w:val="0"/>
          <w:marBottom w:val="0"/>
          <w:divBdr>
            <w:top w:val="none" w:sz="0" w:space="0" w:color="auto"/>
            <w:left w:val="none" w:sz="0" w:space="0" w:color="auto"/>
            <w:bottom w:val="none" w:sz="0" w:space="0" w:color="auto"/>
            <w:right w:val="none" w:sz="0" w:space="0" w:color="auto"/>
          </w:divBdr>
        </w:div>
        <w:div w:id="896357623">
          <w:marLeft w:val="480"/>
          <w:marRight w:val="0"/>
          <w:marTop w:val="0"/>
          <w:marBottom w:val="0"/>
          <w:divBdr>
            <w:top w:val="none" w:sz="0" w:space="0" w:color="auto"/>
            <w:left w:val="none" w:sz="0" w:space="0" w:color="auto"/>
            <w:bottom w:val="none" w:sz="0" w:space="0" w:color="auto"/>
            <w:right w:val="none" w:sz="0" w:space="0" w:color="auto"/>
          </w:divBdr>
        </w:div>
        <w:div w:id="975331526">
          <w:marLeft w:val="480"/>
          <w:marRight w:val="0"/>
          <w:marTop w:val="0"/>
          <w:marBottom w:val="0"/>
          <w:divBdr>
            <w:top w:val="none" w:sz="0" w:space="0" w:color="auto"/>
            <w:left w:val="none" w:sz="0" w:space="0" w:color="auto"/>
            <w:bottom w:val="none" w:sz="0" w:space="0" w:color="auto"/>
            <w:right w:val="none" w:sz="0" w:space="0" w:color="auto"/>
          </w:divBdr>
        </w:div>
        <w:div w:id="899436818">
          <w:marLeft w:val="480"/>
          <w:marRight w:val="0"/>
          <w:marTop w:val="0"/>
          <w:marBottom w:val="0"/>
          <w:divBdr>
            <w:top w:val="none" w:sz="0" w:space="0" w:color="auto"/>
            <w:left w:val="none" w:sz="0" w:space="0" w:color="auto"/>
            <w:bottom w:val="none" w:sz="0" w:space="0" w:color="auto"/>
            <w:right w:val="none" w:sz="0" w:space="0" w:color="auto"/>
          </w:divBdr>
        </w:div>
        <w:div w:id="1365790168">
          <w:marLeft w:val="480"/>
          <w:marRight w:val="0"/>
          <w:marTop w:val="0"/>
          <w:marBottom w:val="0"/>
          <w:divBdr>
            <w:top w:val="none" w:sz="0" w:space="0" w:color="auto"/>
            <w:left w:val="none" w:sz="0" w:space="0" w:color="auto"/>
            <w:bottom w:val="none" w:sz="0" w:space="0" w:color="auto"/>
            <w:right w:val="none" w:sz="0" w:space="0" w:color="auto"/>
          </w:divBdr>
        </w:div>
        <w:div w:id="40330169">
          <w:marLeft w:val="480"/>
          <w:marRight w:val="0"/>
          <w:marTop w:val="0"/>
          <w:marBottom w:val="0"/>
          <w:divBdr>
            <w:top w:val="none" w:sz="0" w:space="0" w:color="auto"/>
            <w:left w:val="none" w:sz="0" w:space="0" w:color="auto"/>
            <w:bottom w:val="none" w:sz="0" w:space="0" w:color="auto"/>
            <w:right w:val="none" w:sz="0" w:space="0" w:color="auto"/>
          </w:divBdr>
        </w:div>
        <w:div w:id="1622833815">
          <w:marLeft w:val="480"/>
          <w:marRight w:val="0"/>
          <w:marTop w:val="0"/>
          <w:marBottom w:val="0"/>
          <w:divBdr>
            <w:top w:val="none" w:sz="0" w:space="0" w:color="auto"/>
            <w:left w:val="none" w:sz="0" w:space="0" w:color="auto"/>
            <w:bottom w:val="none" w:sz="0" w:space="0" w:color="auto"/>
            <w:right w:val="none" w:sz="0" w:space="0" w:color="auto"/>
          </w:divBdr>
        </w:div>
        <w:div w:id="358243948">
          <w:marLeft w:val="480"/>
          <w:marRight w:val="0"/>
          <w:marTop w:val="0"/>
          <w:marBottom w:val="0"/>
          <w:divBdr>
            <w:top w:val="none" w:sz="0" w:space="0" w:color="auto"/>
            <w:left w:val="none" w:sz="0" w:space="0" w:color="auto"/>
            <w:bottom w:val="none" w:sz="0" w:space="0" w:color="auto"/>
            <w:right w:val="none" w:sz="0" w:space="0" w:color="auto"/>
          </w:divBdr>
        </w:div>
        <w:div w:id="1913196683">
          <w:marLeft w:val="480"/>
          <w:marRight w:val="0"/>
          <w:marTop w:val="0"/>
          <w:marBottom w:val="0"/>
          <w:divBdr>
            <w:top w:val="none" w:sz="0" w:space="0" w:color="auto"/>
            <w:left w:val="none" w:sz="0" w:space="0" w:color="auto"/>
            <w:bottom w:val="none" w:sz="0" w:space="0" w:color="auto"/>
            <w:right w:val="none" w:sz="0" w:space="0" w:color="auto"/>
          </w:divBdr>
        </w:div>
        <w:div w:id="893927727">
          <w:marLeft w:val="480"/>
          <w:marRight w:val="0"/>
          <w:marTop w:val="0"/>
          <w:marBottom w:val="0"/>
          <w:divBdr>
            <w:top w:val="none" w:sz="0" w:space="0" w:color="auto"/>
            <w:left w:val="none" w:sz="0" w:space="0" w:color="auto"/>
            <w:bottom w:val="none" w:sz="0" w:space="0" w:color="auto"/>
            <w:right w:val="none" w:sz="0" w:space="0" w:color="auto"/>
          </w:divBdr>
        </w:div>
        <w:div w:id="846166818">
          <w:marLeft w:val="480"/>
          <w:marRight w:val="0"/>
          <w:marTop w:val="0"/>
          <w:marBottom w:val="0"/>
          <w:divBdr>
            <w:top w:val="none" w:sz="0" w:space="0" w:color="auto"/>
            <w:left w:val="none" w:sz="0" w:space="0" w:color="auto"/>
            <w:bottom w:val="none" w:sz="0" w:space="0" w:color="auto"/>
            <w:right w:val="none" w:sz="0" w:space="0" w:color="auto"/>
          </w:divBdr>
        </w:div>
        <w:div w:id="83844248">
          <w:marLeft w:val="480"/>
          <w:marRight w:val="0"/>
          <w:marTop w:val="0"/>
          <w:marBottom w:val="0"/>
          <w:divBdr>
            <w:top w:val="none" w:sz="0" w:space="0" w:color="auto"/>
            <w:left w:val="none" w:sz="0" w:space="0" w:color="auto"/>
            <w:bottom w:val="none" w:sz="0" w:space="0" w:color="auto"/>
            <w:right w:val="none" w:sz="0" w:space="0" w:color="auto"/>
          </w:divBdr>
        </w:div>
        <w:div w:id="1260405537">
          <w:marLeft w:val="480"/>
          <w:marRight w:val="0"/>
          <w:marTop w:val="0"/>
          <w:marBottom w:val="0"/>
          <w:divBdr>
            <w:top w:val="none" w:sz="0" w:space="0" w:color="auto"/>
            <w:left w:val="none" w:sz="0" w:space="0" w:color="auto"/>
            <w:bottom w:val="none" w:sz="0" w:space="0" w:color="auto"/>
            <w:right w:val="none" w:sz="0" w:space="0" w:color="auto"/>
          </w:divBdr>
        </w:div>
        <w:div w:id="1413818537">
          <w:marLeft w:val="480"/>
          <w:marRight w:val="0"/>
          <w:marTop w:val="0"/>
          <w:marBottom w:val="0"/>
          <w:divBdr>
            <w:top w:val="none" w:sz="0" w:space="0" w:color="auto"/>
            <w:left w:val="none" w:sz="0" w:space="0" w:color="auto"/>
            <w:bottom w:val="none" w:sz="0" w:space="0" w:color="auto"/>
            <w:right w:val="none" w:sz="0" w:space="0" w:color="auto"/>
          </w:divBdr>
        </w:div>
        <w:div w:id="1862931886">
          <w:marLeft w:val="480"/>
          <w:marRight w:val="0"/>
          <w:marTop w:val="0"/>
          <w:marBottom w:val="0"/>
          <w:divBdr>
            <w:top w:val="none" w:sz="0" w:space="0" w:color="auto"/>
            <w:left w:val="none" w:sz="0" w:space="0" w:color="auto"/>
            <w:bottom w:val="none" w:sz="0" w:space="0" w:color="auto"/>
            <w:right w:val="none" w:sz="0" w:space="0" w:color="auto"/>
          </w:divBdr>
        </w:div>
        <w:div w:id="1120956139">
          <w:marLeft w:val="480"/>
          <w:marRight w:val="0"/>
          <w:marTop w:val="0"/>
          <w:marBottom w:val="0"/>
          <w:divBdr>
            <w:top w:val="none" w:sz="0" w:space="0" w:color="auto"/>
            <w:left w:val="none" w:sz="0" w:space="0" w:color="auto"/>
            <w:bottom w:val="none" w:sz="0" w:space="0" w:color="auto"/>
            <w:right w:val="none" w:sz="0" w:space="0" w:color="auto"/>
          </w:divBdr>
        </w:div>
        <w:div w:id="1393038364">
          <w:marLeft w:val="480"/>
          <w:marRight w:val="0"/>
          <w:marTop w:val="0"/>
          <w:marBottom w:val="0"/>
          <w:divBdr>
            <w:top w:val="none" w:sz="0" w:space="0" w:color="auto"/>
            <w:left w:val="none" w:sz="0" w:space="0" w:color="auto"/>
            <w:bottom w:val="none" w:sz="0" w:space="0" w:color="auto"/>
            <w:right w:val="none" w:sz="0" w:space="0" w:color="auto"/>
          </w:divBdr>
        </w:div>
        <w:div w:id="1894733190">
          <w:marLeft w:val="480"/>
          <w:marRight w:val="0"/>
          <w:marTop w:val="0"/>
          <w:marBottom w:val="0"/>
          <w:divBdr>
            <w:top w:val="none" w:sz="0" w:space="0" w:color="auto"/>
            <w:left w:val="none" w:sz="0" w:space="0" w:color="auto"/>
            <w:bottom w:val="none" w:sz="0" w:space="0" w:color="auto"/>
            <w:right w:val="none" w:sz="0" w:space="0" w:color="auto"/>
          </w:divBdr>
        </w:div>
        <w:div w:id="262343555">
          <w:marLeft w:val="480"/>
          <w:marRight w:val="0"/>
          <w:marTop w:val="0"/>
          <w:marBottom w:val="0"/>
          <w:divBdr>
            <w:top w:val="none" w:sz="0" w:space="0" w:color="auto"/>
            <w:left w:val="none" w:sz="0" w:space="0" w:color="auto"/>
            <w:bottom w:val="none" w:sz="0" w:space="0" w:color="auto"/>
            <w:right w:val="none" w:sz="0" w:space="0" w:color="auto"/>
          </w:divBdr>
        </w:div>
        <w:div w:id="782190511">
          <w:marLeft w:val="480"/>
          <w:marRight w:val="0"/>
          <w:marTop w:val="0"/>
          <w:marBottom w:val="0"/>
          <w:divBdr>
            <w:top w:val="none" w:sz="0" w:space="0" w:color="auto"/>
            <w:left w:val="none" w:sz="0" w:space="0" w:color="auto"/>
            <w:bottom w:val="none" w:sz="0" w:space="0" w:color="auto"/>
            <w:right w:val="none" w:sz="0" w:space="0" w:color="auto"/>
          </w:divBdr>
        </w:div>
        <w:div w:id="554002867">
          <w:marLeft w:val="480"/>
          <w:marRight w:val="0"/>
          <w:marTop w:val="0"/>
          <w:marBottom w:val="0"/>
          <w:divBdr>
            <w:top w:val="none" w:sz="0" w:space="0" w:color="auto"/>
            <w:left w:val="none" w:sz="0" w:space="0" w:color="auto"/>
            <w:bottom w:val="none" w:sz="0" w:space="0" w:color="auto"/>
            <w:right w:val="none" w:sz="0" w:space="0" w:color="auto"/>
          </w:divBdr>
        </w:div>
        <w:div w:id="725645045">
          <w:marLeft w:val="480"/>
          <w:marRight w:val="0"/>
          <w:marTop w:val="0"/>
          <w:marBottom w:val="0"/>
          <w:divBdr>
            <w:top w:val="none" w:sz="0" w:space="0" w:color="auto"/>
            <w:left w:val="none" w:sz="0" w:space="0" w:color="auto"/>
            <w:bottom w:val="none" w:sz="0" w:space="0" w:color="auto"/>
            <w:right w:val="none" w:sz="0" w:space="0" w:color="auto"/>
          </w:divBdr>
        </w:div>
        <w:div w:id="941110100">
          <w:marLeft w:val="480"/>
          <w:marRight w:val="0"/>
          <w:marTop w:val="0"/>
          <w:marBottom w:val="0"/>
          <w:divBdr>
            <w:top w:val="none" w:sz="0" w:space="0" w:color="auto"/>
            <w:left w:val="none" w:sz="0" w:space="0" w:color="auto"/>
            <w:bottom w:val="none" w:sz="0" w:space="0" w:color="auto"/>
            <w:right w:val="none" w:sz="0" w:space="0" w:color="auto"/>
          </w:divBdr>
        </w:div>
        <w:div w:id="1100222004">
          <w:marLeft w:val="480"/>
          <w:marRight w:val="0"/>
          <w:marTop w:val="0"/>
          <w:marBottom w:val="0"/>
          <w:divBdr>
            <w:top w:val="none" w:sz="0" w:space="0" w:color="auto"/>
            <w:left w:val="none" w:sz="0" w:space="0" w:color="auto"/>
            <w:bottom w:val="none" w:sz="0" w:space="0" w:color="auto"/>
            <w:right w:val="none" w:sz="0" w:space="0" w:color="auto"/>
          </w:divBdr>
        </w:div>
        <w:div w:id="1789542407">
          <w:marLeft w:val="480"/>
          <w:marRight w:val="0"/>
          <w:marTop w:val="0"/>
          <w:marBottom w:val="0"/>
          <w:divBdr>
            <w:top w:val="none" w:sz="0" w:space="0" w:color="auto"/>
            <w:left w:val="none" w:sz="0" w:space="0" w:color="auto"/>
            <w:bottom w:val="none" w:sz="0" w:space="0" w:color="auto"/>
            <w:right w:val="none" w:sz="0" w:space="0" w:color="auto"/>
          </w:divBdr>
        </w:div>
        <w:div w:id="1873566896">
          <w:marLeft w:val="480"/>
          <w:marRight w:val="0"/>
          <w:marTop w:val="0"/>
          <w:marBottom w:val="0"/>
          <w:divBdr>
            <w:top w:val="none" w:sz="0" w:space="0" w:color="auto"/>
            <w:left w:val="none" w:sz="0" w:space="0" w:color="auto"/>
            <w:bottom w:val="none" w:sz="0" w:space="0" w:color="auto"/>
            <w:right w:val="none" w:sz="0" w:space="0" w:color="auto"/>
          </w:divBdr>
        </w:div>
        <w:div w:id="2096586566">
          <w:marLeft w:val="480"/>
          <w:marRight w:val="0"/>
          <w:marTop w:val="0"/>
          <w:marBottom w:val="0"/>
          <w:divBdr>
            <w:top w:val="none" w:sz="0" w:space="0" w:color="auto"/>
            <w:left w:val="none" w:sz="0" w:space="0" w:color="auto"/>
            <w:bottom w:val="none" w:sz="0" w:space="0" w:color="auto"/>
            <w:right w:val="none" w:sz="0" w:space="0" w:color="auto"/>
          </w:divBdr>
        </w:div>
        <w:div w:id="815955077">
          <w:marLeft w:val="480"/>
          <w:marRight w:val="0"/>
          <w:marTop w:val="0"/>
          <w:marBottom w:val="0"/>
          <w:divBdr>
            <w:top w:val="none" w:sz="0" w:space="0" w:color="auto"/>
            <w:left w:val="none" w:sz="0" w:space="0" w:color="auto"/>
            <w:bottom w:val="none" w:sz="0" w:space="0" w:color="auto"/>
            <w:right w:val="none" w:sz="0" w:space="0" w:color="auto"/>
          </w:divBdr>
        </w:div>
        <w:div w:id="957486756">
          <w:marLeft w:val="480"/>
          <w:marRight w:val="0"/>
          <w:marTop w:val="0"/>
          <w:marBottom w:val="0"/>
          <w:divBdr>
            <w:top w:val="none" w:sz="0" w:space="0" w:color="auto"/>
            <w:left w:val="none" w:sz="0" w:space="0" w:color="auto"/>
            <w:bottom w:val="none" w:sz="0" w:space="0" w:color="auto"/>
            <w:right w:val="none" w:sz="0" w:space="0" w:color="auto"/>
          </w:divBdr>
        </w:div>
        <w:div w:id="339358636">
          <w:marLeft w:val="480"/>
          <w:marRight w:val="0"/>
          <w:marTop w:val="0"/>
          <w:marBottom w:val="0"/>
          <w:divBdr>
            <w:top w:val="none" w:sz="0" w:space="0" w:color="auto"/>
            <w:left w:val="none" w:sz="0" w:space="0" w:color="auto"/>
            <w:bottom w:val="none" w:sz="0" w:space="0" w:color="auto"/>
            <w:right w:val="none" w:sz="0" w:space="0" w:color="auto"/>
          </w:divBdr>
        </w:div>
        <w:div w:id="1548568052">
          <w:marLeft w:val="480"/>
          <w:marRight w:val="0"/>
          <w:marTop w:val="0"/>
          <w:marBottom w:val="0"/>
          <w:divBdr>
            <w:top w:val="none" w:sz="0" w:space="0" w:color="auto"/>
            <w:left w:val="none" w:sz="0" w:space="0" w:color="auto"/>
            <w:bottom w:val="none" w:sz="0" w:space="0" w:color="auto"/>
            <w:right w:val="none" w:sz="0" w:space="0" w:color="auto"/>
          </w:divBdr>
        </w:div>
        <w:div w:id="1130055678">
          <w:marLeft w:val="480"/>
          <w:marRight w:val="0"/>
          <w:marTop w:val="0"/>
          <w:marBottom w:val="0"/>
          <w:divBdr>
            <w:top w:val="none" w:sz="0" w:space="0" w:color="auto"/>
            <w:left w:val="none" w:sz="0" w:space="0" w:color="auto"/>
            <w:bottom w:val="none" w:sz="0" w:space="0" w:color="auto"/>
            <w:right w:val="none" w:sz="0" w:space="0" w:color="auto"/>
          </w:divBdr>
        </w:div>
        <w:div w:id="1760251945">
          <w:marLeft w:val="480"/>
          <w:marRight w:val="0"/>
          <w:marTop w:val="0"/>
          <w:marBottom w:val="0"/>
          <w:divBdr>
            <w:top w:val="none" w:sz="0" w:space="0" w:color="auto"/>
            <w:left w:val="none" w:sz="0" w:space="0" w:color="auto"/>
            <w:bottom w:val="none" w:sz="0" w:space="0" w:color="auto"/>
            <w:right w:val="none" w:sz="0" w:space="0" w:color="auto"/>
          </w:divBdr>
        </w:div>
        <w:div w:id="1621837080">
          <w:marLeft w:val="480"/>
          <w:marRight w:val="0"/>
          <w:marTop w:val="0"/>
          <w:marBottom w:val="0"/>
          <w:divBdr>
            <w:top w:val="none" w:sz="0" w:space="0" w:color="auto"/>
            <w:left w:val="none" w:sz="0" w:space="0" w:color="auto"/>
            <w:bottom w:val="none" w:sz="0" w:space="0" w:color="auto"/>
            <w:right w:val="none" w:sz="0" w:space="0" w:color="auto"/>
          </w:divBdr>
        </w:div>
        <w:div w:id="1228229644">
          <w:marLeft w:val="480"/>
          <w:marRight w:val="0"/>
          <w:marTop w:val="0"/>
          <w:marBottom w:val="0"/>
          <w:divBdr>
            <w:top w:val="none" w:sz="0" w:space="0" w:color="auto"/>
            <w:left w:val="none" w:sz="0" w:space="0" w:color="auto"/>
            <w:bottom w:val="none" w:sz="0" w:space="0" w:color="auto"/>
            <w:right w:val="none" w:sz="0" w:space="0" w:color="auto"/>
          </w:divBdr>
        </w:div>
        <w:div w:id="291640101">
          <w:marLeft w:val="480"/>
          <w:marRight w:val="0"/>
          <w:marTop w:val="0"/>
          <w:marBottom w:val="0"/>
          <w:divBdr>
            <w:top w:val="none" w:sz="0" w:space="0" w:color="auto"/>
            <w:left w:val="none" w:sz="0" w:space="0" w:color="auto"/>
            <w:bottom w:val="none" w:sz="0" w:space="0" w:color="auto"/>
            <w:right w:val="none" w:sz="0" w:space="0" w:color="auto"/>
          </w:divBdr>
        </w:div>
        <w:div w:id="1965649191">
          <w:marLeft w:val="480"/>
          <w:marRight w:val="0"/>
          <w:marTop w:val="0"/>
          <w:marBottom w:val="0"/>
          <w:divBdr>
            <w:top w:val="none" w:sz="0" w:space="0" w:color="auto"/>
            <w:left w:val="none" w:sz="0" w:space="0" w:color="auto"/>
            <w:bottom w:val="none" w:sz="0" w:space="0" w:color="auto"/>
            <w:right w:val="none" w:sz="0" w:space="0" w:color="auto"/>
          </w:divBdr>
        </w:div>
        <w:div w:id="509873893">
          <w:marLeft w:val="480"/>
          <w:marRight w:val="0"/>
          <w:marTop w:val="0"/>
          <w:marBottom w:val="0"/>
          <w:divBdr>
            <w:top w:val="none" w:sz="0" w:space="0" w:color="auto"/>
            <w:left w:val="none" w:sz="0" w:space="0" w:color="auto"/>
            <w:bottom w:val="none" w:sz="0" w:space="0" w:color="auto"/>
            <w:right w:val="none" w:sz="0" w:space="0" w:color="auto"/>
          </w:divBdr>
        </w:div>
        <w:div w:id="2020887664">
          <w:marLeft w:val="480"/>
          <w:marRight w:val="0"/>
          <w:marTop w:val="0"/>
          <w:marBottom w:val="0"/>
          <w:divBdr>
            <w:top w:val="none" w:sz="0" w:space="0" w:color="auto"/>
            <w:left w:val="none" w:sz="0" w:space="0" w:color="auto"/>
            <w:bottom w:val="none" w:sz="0" w:space="0" w:color="auto"/>
            <w:right w:val="none" w:sz="0" w:space="0" w:color="auto"/>
          </w:divBdr>
        </w:div>
        <w:div w:id="2044285764">
          <w:marLeft w:val="480"/>
          <w:marRight w:val="0"/>
          <w:marTop w:val="0"/>
          <w:marBottom w:val="0"/>
          <w:divBdr>
            <w:top w:val="none" w:sz="0" w:space="0" w:color="auto"/>
            <w:left w:val="none" w:sz="0" w:space="0" w:color="auto"/>
            <w:bottom w:val="none" w:sz="0" w:space="0" w:color="auto"/>
            <w:right w:val="none" w:sz="0" w:space="0" w:color="auto"/>
          </w:divBdr>
        </w:div>
        <w:div w:id="168453317">
          <w:marLeft w:val="480"/>
          <w:marRight w:val="0"/>
          <w:marTop w:val="0"/>
          <w:marBottom w:val="0"/>
          <w:divBdr>
            <w:top w:val="none" w:sz="0" w:space="0" w:color="auto"/>
            <w:left w:val="none" w:sz="0" w:space="0" w:color="auto"/>
            <w:bottom w:val="none" w:sz="0" w:space="0" w:color="auto"/>
            <w:right w:val="none" w:sz="0" w:space="0" w:color="auto"/>
          </w:divBdr>
        </w:div>
        <w:div w:id="1892955702">
          <w:marLeft w:val="480"/>
          <w:marRight w:val="0"/>
          <w:marTop w:val="0"/>
          <w:marBottom w:val="0"/>
          <w:divBdr>
            <w:top w:val="none" w:sz="0" w:space="0" w:color="auto"/>
            <w:left w:val="none" w:sz="0" w:space="0" w:color="auto"/>
            <w:bottom w:val="none" w:sz="0" w:space="0" w:color="auto"/>
            <w:right w:val="none" w:sz="0" w:space="0" w:color="auto"/>
          </w:divBdr>
        </w:div>
        <w:div w:id="1103767094">
          <w:marLeft w:val="480"/>
          <w:marRight w:val="0"/>
          <w:marTop w:val="0"/>
          <w:marBottom w:val="0"/>
          <w:divBdr>
            <w:top w:val="none" w:sz="0" w:space="0" w:color="auto"/>
            <w:left w:val="none" w:sz="0" w:space="0" w:color="auto"/>
            <w:bottom w:val="none" w:sz="0" w:space="0" w:color="auto"/>
            <w:right w:val="none" w:sz="0" w:space="0" w:color="auto"/>
          </w:divBdr>
        </w:div>
        <w:div w:id="1736775928">
          <w:marLeft w:val="480"/>
          <w:marRight w:val="0"/>
          <w:marTop w:val="0"/>
          <w:marBottom w:val="0"/>
          <w:divBdr>
            <w:top w:val="none" w:sz="0" w:space="0" w:color="auto"/>
            <w:left w:val="none" w:sz="0" w:space="0" w:color="auto"/>
            <w:bottom w:val="none" w:sz="0" w:space="0" w:color="auto"/>
            <w:right w:val="none" w:sz="0" w:space="0" w:color="auto"/>
          </w:divBdr>
        </w:div>
        <w:div w:id="2050571402">
          <w:marLeft w:val="480"/>
          <w:marRight w:val="0"/>
          <w:marTop w:val="0"/>
          <w:marBottom w:val="0"/>
          <w:divBdr>
            <w:top w:val="none" w:sz="0" w:space="0" w:color="auto"/>
            <w:left w:val="none" w:sz="0" w:space="0" w:color="auto"/>
            <w:bottom w:val="none" w:sz="0" w:space="0" w:color="auto"/>
            <w:right w:val="none" w:sz="0" w:space="0" w:color="auto"/>
          </w:divBdr>
        </w:div>
        <w:div w:id="556672979">
          <w:marLeft w:val="480"/>
          <w:marRight w:val="0"/>
          <w:marTop w:val="0"/>
          <w:marBottom w:val="0"/>
          <w:divBdr>
            <w:top w:val="none" w:sz="0" w:space="0" w:color="auto"/>
            <w:left w:val="none" w:sz="0" w:space="0" w:color="auto"/>
            <w:bottom w:val="none" w:sz="0" w:space="0" w:color="auto"/>
            <w:right w:val="none" w:sz="0" w:space="0" w:color="auto"/>
          </w:divBdr>
        </w:div>
        <w:div w:id="1460296520">
          <w:marLeft w:val="480"/>
          <w:marRight w:val="0"/>
          <w:marTop w:val="0"/>
          <w:marBottom w:val="0"/>
          <w:divBdr>
            <w:top w:val="none" w:sz="0" w:space="0" w:color="auto"/>
            <w:left w:val="none" w:sz="0" w:space="0" w:color="auto"/>
            <w:bottom w:val="none" w:sz="0" w:space="0" w:color="auto"/>
            <w:right w:val="none" w:sz="0" w:space="0" w:color="auto"/>
          </w:divBdr>
        </w:div>
        <w:div w:id="254481801">
          <w:marLeft w:val="480"/>
          <w:marRight w:val="0"/>
          <w:marTop w:val="0"/>
          <w:marBottom w:val="0"/>
          <w:divBdr>
            <w:top w:val="none" w:sz="0" w:space="0" w:color="auto"/>
            <w:left w:val="none" w:sz="0" w:space="0" w:color="auto"/>
            <w:bottom w:val="none" w:sz="0" w:space="0" w:color="auto"/>
            <w:right w:val="none" w:sz="0" w:space="0" w:color="auto"/>
          </w:divBdr>
        </w:div>
        <w:div w:id="1015231886">
          <w:marLeft w:val="480"/>
          <w:marRight w:val="0"/>
          <w:marTop w:val="0"/>
          <w:marBottom w:val="0"/>
          <w:divBdr>
            <w:top w:val="none" w:sz="0" w:space="0" w:color="auto"/>
            <w:left w:val="none" w:sz="0" w:space="0" w:color="auto"/>
            <w:bottom w:val="none" w:sz="0" w:space="0" w:color="auto"/>
            <w:right w:val="none" w:sz="0" w:space="0" w:color="auto"/>
          </w:divBdr>
        </w:div>
        <w:div w:id="391512438">
          <w:marLeft w:val="480"/>
          <w:marRight w:val="0"/>
          <w:marTop w:val="0"/>
          <w:marBottom w:val="0"/>
          <w:divBdr>
            <w:top w:val="none" w:sz="0" w:space="0" w:color="auto"/>
            <w:left w:val="none" w:sz="0" w:space="0" w:color="auto"/>
            <w:bottom w:val="none" w:sz="0" w:space="0" w:color="auto"/>
            <w:right w:val="none" w:sz="0" w:space="0" w:color="auto"/>
          </w:divBdr>
        </w:div>
        <w:div w:id="308629859">
          <w:marLeft w:val="480"/>
          <w:marRight w:val="0"/>
          <w:marTop w:val="0"/>
          <w:marBottom w:val="0"/>
          <w:divBdr>
            <w:top w:val="none" w:sz="0" w:space="0" w:color="auto"/>
            <w:left w:val="none" w:sz="0" w:space="0" w:color="auto"/>
            <w:bottom w:val="none" w:sz="0" w:space="0" w:color="auto"/>
            <w:right w:val="none" w:sz="0" w:space="0" w:color="auto"/>
          </w:divBdr>
        </w:div>
        <w:div w:id="1453941101">
          <w:marLeft w:val="480"/>
          <w:marRight w:val="0"/>
          <w:marTop w:val="0"/>
          <w:marBottom w:val="0"/>
          <w:divBdr>
            <w:top w:val="none" w:sz="0" w:space="0" w:color="auto"/>
            <w:left w:val="none" w:sz="0" w:space="0" w:color="auto"/>
            <w:bottom w:val="none" w:sz="0" w:space="0" w:color="auto"/>
            <w:right w:val="none" w:sz="0" w:space="0" w:color="auto"/>
          </w:divBdr>
        </w:div>
        <w:div w:id="1146165889">
          <w:marLeft w:val="480"/>
          <w:marRight w:val="0"/>
          <w:marTop w:val="0"/>
          <w:marBottom w:val="0"/>
          <w:divBdr>
            <w:top w:val="none" w:sz="0" w:space="0" w:color="auto"/>
            <w:left w:val="none" w:sz="0" w:space="0" w:color="auto"/>
            <w:bottom w:val="none" w:sz="0" w:space="0" w:color="auto"/>
            <w:right w:val="none" w:sz="0" w:space="0" w:color="auto"/>
          </w:divBdr>
        </w:div>
        <w:div w:id="1714228891">
          <w:marLeft w:val="480"/>
          <w:marRight w:val="0"/>
          <w:marTop w:val="0"/>
          <w:marBottom w:val="0"/>
          <w:divBdr>
            <w:top w:val="none" w:sz="0" w:space="0" w:color="auto"/>
            <w:left w:val="none" w:sz="0" w:space="0" w:color="auto"/>
            <w:bottom w:val="none" w:sz="0" w:space="0" w:color="auto"/>
            <w:right w:val="none" w:sz="0" w:space="0" w:color="auto"/>
          </w:divBdr>
        </w:div>
        <w:div w:id="1664770400">
          <w:marLeft w:val="480"/>
          <w:marRight w:val="0"/>
          <w:marTop w:val="0"/>
          <w:marBottom w:val="0"/>
          <w:divBdr>
            <w:top w:val="none" w:sz="0" w:space="0" w:color="auto"/>
            <w:left w:val="none" w:sz="0" w:space="0" w:color="auto"/>
            <w:bottom w:val="none" w:sz="0" w:space="0" w:color="auto"/>
            <w:right w:val="none" w:sz="0" w:space="0" w:color="auto"/>
          </w:divBdr>
        </w:div>
        <w:div w:id="1325743569">
          <w:marLeft w:val="480"/>
          <w:marRight w:val="0"/>
          <w:marTop w:val="0"/>
          <w:marBottom w:val="0"/>
          <w:divBdr>
            <w:top w:val="none" w:sz="0" w:space="0" w:color="auto"/>
            <w:left w:val="none" w:sz="0" w:space="0" w:color="auto"/>
            <w:bottom w:val="none" w:sz="0" w:space="0" w:color="auto"/>
            <w:right w:val="none" w:sz="0" w:space="0" w:color="auto"/>
          </w:divBdr>
        </w:div>
        <w:div w:id="649091093">
          <w:marLeft w:val="480"/>
          <w:marRight w:val="0"/>
          <w:marTop w:val="0"/>
          <w:marBottom w:val="0"/>
          <w:divBdr>
            <w:top w:val="none" w:sz="0" w:space="0" w:color="auto"/>
            <w:left w:val="none" w:sz="0" w:space="0" w:color="auto"/>
            <w:bottom w:val="none" w:sz="0" w:space="0" w:color="auto"/>
            <w:right w:val="none" w:sz="0" w:space="0" w:color="auto"/>
          </w:divBdr>
        </w:div>
        <w:div w:id="1192760713">
          <w:marLeft w:val="480"/>
          <w:marRight w:val="0"/>
          <w:marTop w:val="0"/>
          <w:marBottom w:val="0"/>
          <w:divBdr>
            <w:top w:val="none" w:sz="0" w:space="0" w:color="auto"/>
            <w:left w:val="none" w:sz="0" w:space="0" w:color="auto"/>
            <w:bottom w:val="none" w:sz="0" w:space="0" w:color="auto"/>
            <w:right w:val="none" w:sz="0" w:space="0" w:color="auto"/>
          </w:divBdr>
        </w:div>
        <w:div w:id="922834891">
          <w:marLeft w:val="480"/>
          <w:marRight w:val="0"/>
          <w:marTop w:val="0"/>
          <w:marBottom w:val="0"/>
          <w:divBdr>
            <w:top w:val="none" w:sz="0" w:space="0" w:color="auto"/>
            <w:left w:val="none" w:sz="0" w:space="0" w:color="auto"/>
            <w:bottom w:val="none" w:sz="0" w:space="0" w:color="auto"/>
            <w:right w:val="none" w:sz="0" w:space="0" w:color="auto"/>
          </w:divBdr>
        </w:div>
        <w:div w:id="645286117">
          <w:marLeft w:val="480"/>
          <w:marRight w:val="0"/>
          <w:marTop w:val="0"/>
          <w:marBottom w:val="0"/>
          <w:divBdr>
            <w:top w:val="none" w:sz="0" w:space="0" w:color="auto"/>
            <w:left w:val="none" w:sz="0" w:space="0" w:color="auto"/>
            <w:bottom w:val="none" w:sz="0" w:space="0" w:color="auto"/>
            <w:right w:val="none" w:sz="0" w:space="0" w:color="auto"/>
          </w:divBdr>
        </w:div>
        <w:div w:id="385228822">
          <w:marLeft w:val="480"/>
          <w:marRight w:val="0"/>
          <w:marTop w:val="0"/>
          <w:marBottom w:val="0"/>
          <w:divBdr>
            <w:top w:val="none" w:sz="0" w:space="0" w:color="auto"/>
            <w:left w:val="none" w:sz="0" w:space="0" w:color="auto"/>
            <w:bottom w:val="none" w:sz="0" w:space="0" w:color="auto"/>
            <w:right w:val="none" w:sz="0" w:space="0" w:color="auto"/>
          </w:divBdr>
        </w:div>
        <w:div w:id="2069574396">
          <w:marLeft w:val="480"/>
          <w:marRight w:val="0"/>
          <w:marTop w:val="0"/>
          <w:marBottom w:val="0"/>
          <w:divBdr>
            <w:top w:val="none" w:sz="0" w:space="0" w:color="auto"/>
            <w:left w:val="none" w:sz="0" w:space="0" w:color="auto"/>
            <w:bottom w:val="none" w:sz="0" w:space="0" w:color="auto"/>
            <w:right w:val="none" w:sz="0" w:space="0" w:color="auto"/>
          </w:divBdr>
        </w:div>
        <w:div w:id="2064595244">
          <w:marLeft w:val="480"/>
          <w:marRight w:val="0"/>
          <w:marTop w:val="0"/>
          <w:marBottom w:val="0"/>
          <w:divBdr>
            <w:top w:val="none" w:sz="0" w:space="0" w:color="auto"/>
            <w:left w:val="none" w:sz="0" w:space="0" w:color="auto"/>
            <w:bottom w:val="none" w:sz="0" w:space="0" w:color="auto"/>
            <w:right w:val="none" w:sz="0" w:space="0" w:color="auto"/>
          </w:divBdr>
        </w:div>
        <w:div w:id="1435125719">
          <w:marLeft w:val="480"/>
          <w:marRight w:val="0"/>
          <w:marTop w:val="0"/>
          <w:marBottom w:val="0"/>
          <w:divBdr>
            <w:top w:val="none" w:sz="0" w:space="0" w:color="auto"/>
            <w:left w:val="none" w:sz="0" w:space="0" w:color="auto"/>
            <w:bottom w:val="none" w:sz="0" w:space="0" w:color="auto"/>
            <w:right w:val="none" w:sz="0" w:space="0" w:color="auto"/>
          </w:divBdr>
        </w:div>
        <w:div w:id="741751823">
          <w:marLeft w:val="480"/>
          <w:marRight w:val="0"/>
          <w:marTop w:val="0"/>
          <w:marBottom w:val="0"/>
          <w:divBdr>
            <w:top w:val="none" w:sz="0" w:space="0" w:color="auto"/>
            <w:left w:val="none" w:sz="0" w:space="0" w:color="auto"/>
            <w:bottom w:val="none" w:sz="0" w:space="0" w:color="auto"/>
            <w:right w:val="none" w:sz="0" w:space="0" w:color="auto"/>
          </w:divBdr>
        </w:div>
        <w:div w:id="729110467">
          <w:marLeft w:val="480"/>
          <w:marRight w:val="0"/>
          <w:marTop w:val="0"/>
          <w:marBottom w:val="0"/>
          <w:divBdr>
            <w:top w:val="none" w:sz="0" w:space="0" w:color="auto"/>
            <w:left w:val="none" w:sz="0" w:space="0" w:color="auto"/>
            <w:bottom w:val="none" w:sz="0" w:space="0" w:color="auto"/>
            <w:right w:val="none" w:sz="0" w:space="0" w:color="auto"/>
          </w:divBdr>
        </w:div>
        <w:div w:id="2098937018">
          <w:marLeft w:val="480"/>
          <w:marRight w:val="0"/>
          <w:marTop w:val="0"/>
          <w:marBottom w:val="0"/>
          <w:divBdr>
            <w:top w:val="none" w:sz="0" w:space="0" w:color="auto"/>
            <w:left w:val="none" w:sz="0" w:space="0" w:color="auto"/>
            <w:bottom w:val="none" w:sz="0" w:space="0" w:color="auto"/>
            <w:right w:val="none" w:sz="0" w:space="0" w:color="auto"/>
          </w:divBdr>
        </w:div>
        <w:div w:id="1472600316">
          <w:marLeft w:val="480"/>
          <w:marRight w:val="0"/>
          <w:marTop w:val="0"/>
          <w:marBottom w:val="0"/>
          <w:divBdr>
            <w:top w:val="none" w:sz="0" w:space="0" w:color="auto"/>
            <w:left w:val="none" w:sz="0" w:space="0" w:color="auto"/>
            <w:bottom w:val="none" w:sz="0" w:space="0" w:color="auto"/>
            <w:right w:val="none" w:sz="0" w:space="0" w:color="auto"/>
          </w:divBdr>
        </w:div>
        <w:div w:id="245767934">
          <w:marLeft w:val="480"/>
          <w:marRight w:val="0"/>
          <w:marTop w:val="0"/>
          <w:marBottom w:val="0"/>
          <w:divBdr>
            <w:top w:val="none" w:sz="0" w:space="0" w:color="auto"/>
            <w:left w:val="none" w:sz="0" w:space="0" w:color="auto"/>
            <w:bottom w:val="none" w:sz="0" w:space="0" w:color="auto"/>
            <w:right w:val="none" w:sz="0" w:space="0" w:color="auto"/>
          </w:divBdr>
        </w:div>
        <w:div w:id="65303943">
          <w:marLeft w:val="480"/>
          <w:marRight w:val="0"/>
          <w:marTop w:val="0"/>
          <w:marBottom w:val="0"/>
          <w:divBdr>
            <w:top w:val="none" w:sz="0" w:space="0" w:color="auto"/>
            <w:left w:val="none" w:sz="0" w:space="0" w:color="auto"/>
            <w:bottom w:val="none" w:sz="0" w:space="0" w:color="auto"/>
            <w:right w:val="none" w:sz="0" w:space="0" w:color="auto"/>
          </w:divBdr>
        </w:div>
        <w:div w:id="1591037284">
          <w:marLeft w:val="480"/>
          <w:marRight w:val="0"/>
          <w:marTop w:val="0"/>
          <w:marBottom w:val="0"/>
          <w:divBdr>
            <w:top w:val="none" w:sz="0" w:space="0" w:color="auto"/>
            <w:left w:val="none" w:sz="0" w:space="0" w:color="auto"/>
            <w:bottom w:val="none" w:sz="0" w:space="0" w:color="auto"/>
            <w:right w:val="none" w:sz="0" w:space="0" w:color="auto"/>
          </w:divBdr>
        </w:div>
        <w:div w:id="71124193">
          <w:marLeft w:val="480"/>
          <w:marRight w:val="0"/>
          <w:marTop w:val="0"/>
          <w:marBottom w:val="0"/>
          <w:divBdr>
            <w:top w:val="none" w:sz="0" w:space="0" w:color="auto"/>
            <w:left w:val="none" w:sz="0" w:space="0" w:color="auto"/>
            <w:bottom w:val="none" w:sz="0" w:space="0" w:color="auto"/>
            <w:right w:val="none" w:sz="0" w:space="0" w:color="auto"/>
          </w:divBdr>
        </w:div>
        <w:div w:id="169492655">
          <w:marLeft w:val="480"/>
          <w:marRight w:val="0"/>
          <w:marTop w:val="0"/>
          <w:marBottom w:val="0"/>
          <w:divBdr>
            <w:top w:val="none" w:sz="0" w:space="0" w:color="auto"/>
            <w:left w:val="none" w:sz="0" w:space="0" w:color="auto"/>
            <w:bottom w:val="none" w:sz="0" w:space="0" w:color="auto"/>
            <w:right w:val="none" w:sz="0" w:space="0" w:color="auto"/>
          </w:divBdr>
        </w:div>
        <w:div w:id="497692575">
          <w:marLeft w:val="480"/>
          <w:marRight w:val="0"/>
          <w:marTop w:val="0"/>
          <w:marBottom w:val="0"/>
          <w:divBdr>
            <w:top w:val="none" w:sz="0" w:space="0" w:color="auto"/>
            <w:left w:val="none" w:sz="0" w:space="0" w:color="auto"/>
            <w:bottom w:val="none" w:sz="0" w:space="0" w:color="auto"/>
            <w:right w:val="none" w:sz="0" w:space="0" w:color="auto"/>
          </w:divBdr>
        </w:div>
        <w:div w:id="180583545">
          <w:marLeft w:val="480"/>
          <w:marRight w:val="0"/>
          <w:marTop w:val="0"/>
          <w:marBottom w:val="0"/>
          <w:divBdr>
            <w:top w:val="none" w:sz="0" w:space="0" w:color="auto"/>
            <w:left w:val="none" w:sz="0" w:space="0" w:color="auto"/>
            <w:bottom w:val="none" w:sz="0" w:space="0" w:color="auto"/>
            <w:right w:val="none" w:sz="0" w:space="0" w:color="auto"/>
          </w:divBdr>
        </w:div>
        <w:div w:id="1344821533">
          <w:marLeft w:val="480"/>
          <w:marRight w:val="0"/>
          <w:marTop w:val="0"/>
          <w:marBottom w:val="0"/>
          <w:divBdr>
            <w:top w:val="none" w:sz="0" w:space="0" w:color="auto"/>
            <w:left w:val="none" w:sz="0" w:space="0" w:color="auto"/>
            <w:bottom w:val="none" w:sz="0" w:space="0" w:color="auto"/>
            <w:right w:val="none" w:sz="0" w:space="0" w:color="auto"/>
          </w:divBdr>
        </w:div>
        <w:div w:id="1074860250">
          <w:marLeft w:val="480"/>
          <w:marRight w:val="0"/>
          <w:marTop w:val="0"/>
          <w:marBottom w:val="0"/>
          <w:divBdr>
            <w:top w:val="none" w:sz="0" w:space="0" w:color="auto"/>
            <w:left w:val="none" w:sz="0" w:space="0" w:color="auto"/>
            <w:bottom w:val="none" w:sz="0" w:space="0" w:color="auto"/>
            <w:right w:val="none" w:sz="0" w:space="0" w:color="auto"/>
          </w:divBdr>
        </w:div>
        <w:div w:id="219366092">
          <w:marLeft w:val="480"/>
          <w:marRight w:val="0"/>
          <w:marTop w:val="0"/>
          <w:marBottom w:val="0"/>
          <w:divBdr>
            <w:top w:val="none" w:sz="0" w:space="0" w:color="auto"/>
            <w:left w:val="none" w:sz="0" w:space="0" w:color="auto"/>
            <w:bottom w:val="none" w:sz="0" w:space="0" w:color="auto"/>
            <w:right w:val="none" w:sz="0" w:space="0" w:color="auto"/>
          </w:divBdr>
        </w:div>
        <w:div w:id="426660101">
          <w:marLeft w:val="480"/>
          <w:marRight w:val="0"/>
          <w:marTop w:val="0"/>
          <w:marBottom w:val="0"/>
          <w:divBdr>
            <w:top w:val="none" w:sz="0" w:space="0" w:color="auto"/>
            <w:left w:val="none" w:sz="0" w:space="0" w:color="auto"/>
            <w:bottom w:val="none" w:sz="0" w:space="0" w:color="auto"/>
            <w:right w:val="none" w:sz="0" w:space="0" w:color="auto"/>
          </w:divBdr>
        </w:div>
        <w:div w:id="1171215064">
          <w:marLeft w:val="480"/>
          <w:marRight w:val="0"/>
          <w:marTop w:val="0"/>
          <w:marBottom w:val="0"/>
          <w:divBdr>
            <w:top w:val="none" w:sz="0" w:space="0" w:color="auto"/>
            <w:left w:val="none" w:sz="0" w:space="0" w:color="auto"/>
            <w:bottom w:val="none" w:sz="0" w:space="0" w:color="auto"/>
            <w:right w:val="none" w:sz="0" w:space="0" w:color="auto"/>
          </w:divBdr>
        </w:div>
        <w:div w:id="1503426906">
          <w:marLeft w:val="480"/>
          <w:marRight w:val="0"/>
          <w:marTop w:val="0"/>
          <w:marBottom w:val="0"/>
          <w:divBdr>
            <w:top w:val="none" w:sz="0" w:space="0" w:color="auto"/>
            <w:left w:val="none" w:sz="0" w:space="0" w:color="auto"/>
            <w:bottom w:val="none" w:sz="0" w:space="0" w:color="auto"/>
            <w:right w:val="none" w:sz="0" w:space="0" w:color="auto"/>
          </w:divBdr>
        </w:div>
        <w:div w:id="797141840">
          <w:marLeft w:val="480"/>
          <w:marRight w:val="0"/>
          <w:marTop w:val="0"/>
          <w:marBottom w:val="0"/>
          <w:divBdr>
            <w:top w:val="none" w:sz="0" w:space="0" w:color="auto"/>
            <w:left w:val="none" w:sz="0" w:space="0" w:color="auto"/>
            <w:bottom w:val="none" w:sz="0" w:space="0" w:color="auto"/>
            <w:right w:val="none" w:sz="0" w:space="0" w:color="auto"/>
          </w:divBdr>
        </w:div>
        <w:div w:id="98377077">
          <w:marLeft w:val="480"/>
          <w:marRight w:val="0"/>
          <w:marTop w:val="0"/>
          <w:marBottom w:val="0"/>
          <w:divBdr>
            <w:top w:val="none" w:sz="0" w:space="0" w:color="auto"/>
            <w:left w:val="none" w:sz="0" w:space="0" w:color="auto"/>
            <w:bottom w:val="none" w:sz="0" w:space="0" w:color="auto"/>
            <w:right w:val="none" w:sz="0" w:space="0" w:color="auto"/>
          </w:divBdr>
        </w:div>
        <w:div w:id="438110683">
          <w:marLeft w:val="480"/>
          <w:marRight w:val="0"/>
          <w:marTop w:val="0"/>
          <w:marBottom w:val="0"/>
          <w:divBdr>
            <w:top w:val="none" w:sz="0" w:space="0" w:color="auto"/>
            <w:left w:val="none" w:sz="0" w:space="0" w:color="auto"/>
            <w:bottom w:val="none" w:sz="0" w:space="0" w:color="auto"/>
            <w:right w:val="none" w:sz="0" w:space="0" w:color="auto"/>
          </w:divBdr>
        </w:div>
        <w:div w:id="368921574">
          <w:marLeft w:val="480"/>
          <w:marRight w:val="0"/>
          <w:marTop w:val="0"/>
          <w:marBottom w:val="0"/>
          <w:divBdr>
            <w:top w:val="none" w:sz="0" w:space="0" w:color="auto"/>
            <w:left w:val="none" w:sz="0" w:space="0" w:color="auto"/>
            <w:bottom w:val="none" w:sz="0" w:space="0" w:color="auto"/>
            <w:right w:val="none" w:sz="0" w:space="0" w:color="auto"/>
          </w:divBdr>
        </w:div>
        <w:div w:id="1397319953">
          <w:marLeft w:val="480"/>
          <w:marRight w:val="0"/>
          <w:marTop w:val="0"/>
          <w:marBottom w:val="0"/>
          <w:divBdr>
            <w:top w:val="none" w:sz="0" w:space="0" w:color="auto"/>
            <w:left w:val="none" w:sz="0" w:space="0" w:color="auto"/>
            <w:bottom w:val="none" w:sz="0" w:space="0" w:color="auto"/>
            <w:right w:val="none" w:sz="0" w:space="0" w:color="auto"/>
          </w:divBdr>
        </w:div>
        <w:div w:id="1509249682">
          <w:marLeft w:val="480"/>
          <w:marRight w:val="0"/>
          <w:marTop w:val="0"/>
          <w:marBottom w:val="0"/>
          <w:divBdr>
            <w:top w:val="none" w:sz="0" w:space="0" w:color="auto"/>
            <w:left w:val="none" w:sz="0" w:space="0" w:color="auto"/>
            <w:bottom w:val="none" w:sz="0" w:space="0" w:color="auto"/>
            <w:right w:val="none" w:sz="0" w:space="0" w:color="auto"/>
          </w:divBdr>
        </w:div>
        <w:div w:id="1115716263">
          <w:marLeft w:val="480"/>
          <w:marRight w:val="0"/>
          <w:marTop w:val="0"/>
          <w:marBottom w:val="0"/>
          <w:divBdr>
            <w:top w:val="none" w:sz="0" w:space="0" w:color="auto"/>
            <w:left w:val="none" w:sz="0" w:space="0" w:color="auto"/>
            <w:bottom w:val="none" w:sz="0" w:space="0" w:color="auto"/>
            <w:right w:val="none" w:sz="0" w:space="0" w:color="auto"/>
          </w:divBdr>
        </w:div>
        <w:div w:id="2069108102">
          <w:marLeft w:val="480"/>
          <w:marRight w:val="0"/>
          <w:marTop w:val="0"/>
          <w:marBottom w:val="0"/>
          <w:divBdr>
            <w:top w:val="none" w:sz="0" w:space="0" w:color="auto"/>
            <w:left w:val="none" w:sz="0" w:space="0" w:color="auto"/>
            <w:bottom w:val="none" w:sz="0" w:space="0" w:color="auto"/>
            <w:right w:val="none" w:sz="0" w:space="0" w:color="auto"/>
          </w:divBdr>
        </w:div>
        <w:div w:id="1107577244">
          <w:marLeft w:val="480"/>
          <w:marRight w:val="0"/>
          <w:marTop w:val="0"/>
          <w:marBottom w:val="0"/>
          <w:divBdr>
            <w:top w:val="none" w:sz="0" w:space="0" w:color="auto"/>
            <w:left w:val="none" w:sz="0" w:space="0" w:color="auto"/>
            <w:bottom w:val="none" w:sz="0" w:space="0" w:color="auto"/>
            <w:right w:val="none" w:sz="0" w:space="0" w:color="auto"/>
          </w:divBdr>
        </w:div>
        <w:div w:id="313073351">
          <w:marLeft w:val="480"/>
          <w:marRight w:val="0"/>
          <w:marTop w:val="0"/>
          <w:marBottom w:val="0"/>
          <w:divBdr>
            <w:top w:val="none" w:sz="0" w:space="0" w:color="auto"/>
            <w:left w:val="none" w:sz="0" w:space="0" w:color="auto"/>
            <w:bottom w:val="none" w:sz="0" w:space="0" w:color="auto"/>
            <w:right w:val="none" w:sz="0" w:space="0" w:color="auto"/>
          </w:divBdr>
        </w:div>
        <w:div w:id="1474055756">
          <w:marLeft w:val="480"/>
          <w:marRight w:val="0"/>
          <w:marTop w:val="0"/>
          <w:marBottom w:val="0"/>
          <w:divBdr>
            <w:top w:val="none" w:sz="0" w:space="0" w:color="auto"/>
            <w:left w:val="none" w:sz="0" w:space="0" w:color="auto"/>
            <w:bottom w:val="none" w:sz="0" w:space="0" w:color="auto"/>
            <w:right w:val="none" w:sz="0" w:space="0" w:color="auto"/>
          </w:divBdr>
        </w:div>
        <w:div w:id="1200240966">
          <w:marLeft w:val="480"/>
          <w:marRight w:val="0"/>
          <w:marTop w:val="0"/>
          <w:marBottom w:val="0"/>
          <w:divBdr>
            <w:top w:val="none" w:sz="0" w:space="0" w:color="auto"/>
            <w:left w:val="none" w:sz="0" w:space="0" w:color="auto"/>
            <w:bottom w:val="none" w:sz="0" w:space="0" w:color="auto"/>
            <w:right w:val="none" w:sz="0" w:space="0" w:color="auto"/>
          </w:divBdr>
        </w:div>
        <w:div w:id="1340042012">
          <w:marLeft w:val="480"/>
          <w:marRight w:val="0"/>
          <w:marTop w:val="0"/>
          <w:marBottom w:val="0"/>
          <w:divBdr>
            <w:top w:val="none" w:sz="0" w:space="0" w:color="auto"/>
            <w:left w:val="none" w:sz="0" w:space="0" w:color="auto"/>
            <w:bottom w:val="none" w:sz="0" w:space="0" w:color="auto"/>
            <w:right w:val="none" w:sz="0" w:space="0" w:color="auto"/>
          </w:divBdr>
        </w:div>
        <w:div w:id="936324862">
          <w:marLeft w:val="480"/>
          <w:marRight w:val="0"/>
          <w:marTop w:val="0"/>
          <w:marBottom w:val="0"/>
          <w:divBdr>
            <w:top w:val="none" w:sz="0" w:space="0" w:color="auto"/>
            <w:left w:val="none" w:sz="0" w:space="0" w:color="auto"/>
            <w:bottom w:val="none" w:sz="0" w:space="0" w:color="auto"/>
            <w:right w:val="none" w:sz="0" w:space="0" w:color="auto"/>
          </w:divBdr>
        </w:div>
        <w:div w:id="1261373632">
          <w:marLeft w:val="480"/>
          <w:marRight w:val="0"/>
          <w:marTop w:val="0"/>
          <w:marBottom w:val="0"/>
          <w:divBdr>
            <w:top w:val="none" w:sz="0" w:space="0" w:color="auto"/>
            <w:left w:val="none" w:sz="0" w:space="0" w:color="auto"/>
            <w:bottom w:val="none" w:sz="0" w:space="0" w:color="auto"/>
            <w:right w:val="none" w:sz="0" w:space="0" w:color="auto"/>
          </w:divBdr>
        </w:div>
        <w:div w:id="627123158">
          <w:marLeft w:val="480"/>
          <w:marRight w:val="0"/>
          <w:marTop w:val="0"/>
          <w:marBottom w:val="0"/>
          <w:divBdr>
            <w:top w:val="none" w:sz="0" w:space="0" w:color="auto"/>
            <w:left w:val="none" w:sz="0" w:space="0" w:color="auto"/>
            <w:bottom w:val="none" w:sz="0" w:space="0" w:color="auto"/>
            <w:right w:val="none" w:sz="0" w:space="0" w:color="auto"/>
          </w:divBdr>
        </w:div>
        <w:div w:id="1776443545">
          <w:marLeft w:val="480"/>
          <w:marRight w:val="0"/>
          <w:marTop w:val="0"/>
          <w:marBottom w:val="0"/>
          <w:divBdr>
            <w:top w:val="none" w:sz="0" w:space="0" w:color="auto"/>
            <w:left w:val="none" w:sz="0" w:space="0" w:color="auto"/>
            <w:bottom w:val="none" w:sz="0" w:space="0" w:color="auto"/>
            <w:right w:val="none" w:sz="0" w:space="0" w:color="auto"/>
          </w:divBdr>
        </w:div>
        <w:div w:id="2026785202">
          <w:marLeft w:val="480"/>
          <w:marRight w:val="0"/>
          <w:marTop w:val="0"/>
          <w:marBottom w:val="0"/>
          <w:divBdr>
            <w:top w:val="none" w:sz="0" w:space="0" w:color="auto"/>
            <w:left w:val="none" w:sz="0" w:space="0" w:color="auto"/>
            <w:bottom w:val="none" w:sz="0" w:space="0" w:color="auto"/>
            <w:right w:val="none" w:sz="0" w:space="0" w:color="auto"/>
          </w:divBdr>
        </w:div>
        <w:div w:id="1194613205">
          <w:marLeft w:val="480"/>
          <w:marRight w:val="0"/>
          <w:marTop w:val="0"/>
          <w:marBottom w:val="0"/>
          <w:divBdr>
            <w:top w:val="none" w:sz="0" w:space="0" w:color="auto"/>
            <w:left w:val="none" w:sz="0" w:space="0" w:color="auto"/>
            <w:bottom w:val="none" w:sz="0" w:space="0" w:color="auto"/>
            <w:right w:val="none" w:sz="0" w:space="0" w:color="auto"/>
          </w:divBdr>
        </w:div>
        <w:div w:id="1632054276">
          <w:marLeft w:val="480"/>
          <w:marRight w:val="0"/>
          <w:marTop w:val="0"/>
          <w:marBottom w:val="0"/>
          <w:divBdr>
            <w:top w:val="none" w:sz="0" w:space="0" w:color="auto"/>
            <w:left w:val="none" w:sz="0" w:space="0" w:color="auto"/>
            <w:bottom w:val="none" w:sz="0" w:space="0" w:color="auto"/>
            <w:right w:val="none" w:sz="0" w:space="0" w:color="auto"/>
          </w:divBdr>
        </w:div>
        <w:div w:id="415135130">
          <w:marLeft w:val="480"/>
          <w:marRight w:val="0"/>
          <w:marTop w:val="0"/>
          <w:marBottom w:val="0"/>
          <w:divBdr>
            <w:top w:val="none" w:sz="0" w:space="0" w:color="auto"/>
            <w:left w:val="none" w:sz="0" w:space="0" w:color="auto"/>
            <w:bottom w:val="none" w:sz="0" w:space="0" w:color="auto"/>
            <w:right w:val="none" w:sz="0" w:space="0" w:color="auto"/>
          </w:divBdr>
        </w:div>
        <w:div w:id="1110275207">
          <w:marLeft w:val="480"/>
          <w:marRight w:val="0"/>
          <w:marTop w:val="0"/>
          <w:marBottom w:val="0"/>
          <w:divBdr>
            <w:top w:val="none" w:sz="0" w:space="0" w:color="auto"/>
            <w:left w:val="none" w:sz="0" w:space="0" w:color="auto"/>
            <w:bottom w:val="none" w:sz="0" w:space="0" w:color="auto"/>
            <w:right w:val="none" w:sz="0" w:space="0" w:color="auto"/>
          </w:divBdr>
        </w:div>
        <w:div w:id="280914659">
          <w:marLeft w:val="480"/>
          <w:marRight w:val="0"/>
          <w:marTop w:val="0"/>
          <w:marBottom w:val="0"/>
          <w:divBdr>
            <w:top w:val="none" w:sz="0" w:space="0" w:color="auto"/>
            <w:left w:val="none" w:sz="0" w:space="0" w:color="auto"/>
            <w:bottom w:val="none" w:sz="0" w:space="0" w:color="auto"/>
            <w:right w:val="none" w:sz="0" w:space="0" w:color="auto"/>
          </w:divBdr>
        </w:div>
        <w:div w:id="794258338">
          <w:marLeft w:val="480"/>
          <w:marRight w:val="0"/>
          <w:marTop w:val="0"/>
          <w:marBottom w:val="0"/>
          <w:divBdr>
            <w:top w:val="none" w:sz="0" w:space="0" w:color="auto"/>
            <w:left w:val="none" w:sz="0" w:space="0" w:color="auto"/>
            <w:bottom w:val="none" w:sz="0" w:space="0" w:color="auto"/>
            <w:right w:val="none" w:sz="0" w:space="0" w:color="auto"/>
          </w:divBdr>
        </w:div>
        <w:div w:id="1154486623">
          <w:marLeft w:val="480"/>
          <w:marRight w:val="0"/>
          <w:marTop w:val="0"/>
          <w:marBottom w:val="0"/>
          <w:divBdr>
            <w:top w:val="none" w:sz="0" w:space="0" w:color="auto"/>
            <w:left w:val="none" w:sz="0" w:space="0" w:color="auto"/>
            <w:bottom w:val="none" w:sz="0" w:space="0" w:color="auto"/>
            <w:right w:val="none" w:sz="0" w:space="0" w:color="auto"/>
          </w:divBdr>
        </w:div>
        <w:div w:id="2058355460">
          <w:marLeft w:val="480"/>
          <w:marRight w:val="0"/>
          <w:marTop w:val="0"/>
          <w:marBottom w:val="0"/>
          <w:divBdr>
            <w:top w:val="none" w:sz="0" w:space="0" w:color="auto"/>
            <w:left w:val="none" w:sz="0" w:space="0" w:color="auto"/>
            <w:bottom w:val="none" w:sz="0" w:space="0" w:color="auto"/>
            <w:right w:val="none" w:sz="0" w:space="0" w:color="auto"/>
          </w:divBdr>
        </w:div>
        <w:div w:id="702556616">
          <w:marLeft w:val="480"/>
          <w:marRight w:val="0"/>
          <w:marTop w:val="0"/>
          <w:marBottom w:val="0"/>
          <w:divBdr>
            <w:top w:val="none" w:sz="0" w:space="0" w:color="auto"/>
            <w:left w:val="none" w:sz="0" w:space="0" w:color="auto"/>
            <w:bottom w:val="none" w:sz="0" w:space="0" w:color="auto"/>
            <w:right w:val="none" w:sz="0" w:space="0" w:color="auto"/>
          </w:divBdr>
        </w:div>
        <w:div w:id="1935475021">
          <w:marLeft w:val="480"/>
          <w:marRight w:val="0"/>
          <w:marTop w:val="0"/>
          <w:marBottom w:val="0"/>
          <w:divBdr>
            <w:top w:val="none" w:sz="0" w:space="0" w:color="auto"/>
            <w:left w:val="none" w:sz="0" w:space="0" w:color="auto"/>
            <w:bottom w:val="none" w:sz="0" w:space="0" w:color="auto"/>
            <w:right w:val="none" w:sz="0" w:space="0" w:color="auto"/>
          </w:divBdr>
        </w:div>
        <w:div w:id="1707752003">
          <w:marLeft w:val="480"/>
          <w:marRight w:val="0"/>
          <w:marTop w:val="0"/>
          <w:marBottom w:val="0"/>
          <w:divBdr>
            <w:top w:val="none" w:sz="0" w:space="0" w:color="auto"/>
            <w:left w:val="none" w:sz="0" w:space="0" w:color="auto"/>
            <w:bottom w:val="none" w:sz="0" w:space="0" w:color="auto"/>
            <w:right w:val="none" w:sz="0" w:space="0" w:color="auto"/>
          </w:divBdr>
        </w:div>
        <w:div w:id="620461179">
          <w:marLeft w:val="480"/>
          <w:marRight w:val="0"/>
          <w:marTop w:val="0"/>
          <w:marBottom w:val="0"/>
          <w:divBdr>
            <w:top w:val="none" w:sz="0" w:space="0" w:color="auto"/>
            <w:left w:val="none" w:sz="0" w:space="0" w:color="auto"/>
            <w:bottom w:val="none" w:sz="0" w:space="0" w:color="auto"/>
            <w:right w:val="none" w:sz="0" w:space="0" w:color="auto"/>
          </w:divBdr>
        </w:div>
        <w:div w:id="965088278">
          <w:marLeft w:val="480"/>
          <w:marRight w:val="0"/>
          <w:marTop w:val="0"/>
          <w:marBottom w:val="0"/>
          <w:divBdr>
            <w:top w:val="none" w:sz="0" w:space="0" w:color="auto"/>
            <w:left w:val="none" w:sz="0" w:space="0" w:color="auto"/>
            <w:bottom w:val="none" w:sz="0" w:space="0" w:color="auto"/>
            <w:right w:val="none" w:sz="0" w:space="0" w:color="auto"/>
          </w:divBdr>
        </w:div>
        <w:div w:id="424962509">
          <w:marLeft w:val="480"/>
          <w:marRight w:val="0"/>
          <w:marTop w:val="0"/>
          <w:marBottom w:val="0"/>
          <w:divBdr>
            <w:top w:val="none" w:sz="0" w:space="0" w:color="auto"/>
            <w:left w:val="none" w:sz="0" w:space="0" w:color="auto"/>
            <w:bottom w:val="none" w:sz="0" w:space="0" w:color="auto"/>
            <w:right w:val="none" w:sz="0" w:space="0" w:color="auto"/>
          </w:divBdr>
        </w:div>
        <w:div w:id="383867679">
          <w:marLeft w:val="480"/>
          <w:marRight w:val="0"/>
          <w:marTop w:val="0"/>
          <w:marBottom w:val="0"/>
          <w:divBdr>
            <w:top w:val="none" w:sz="0" w:space="0" w:color="auto"/>
            <w:left w:val="none" w:sz="0" w:space="0" w:color="auto"/>
            <w:bottom w:val="none" w:sz="0" w:space="0" w:color="auto"/>
            <w:right w:val="none" w:sz="0" w:space="0" w:color="auto"/>
          </w:divBdr>
        </w:div>
        <w:div w:id="1693148433">
          <w:marLeft w:val="480"/>
          <w:marRight w:val="0"/>
          <w:marTop w:val="0"/>
          <w:marBottom w:val="0"/>
          <w:divBdr>
            <w:top w:val="none" w:sz="0" w:space="0" w:color="auto"/>
            <w:left w:val="none" w:sz="0" w:space="0" w:color="auto"/>
            <w:bottom w:val="none" w:sz="0" w:space="0" w:color="auto"/>
            <w:right w:val="none" w:sz="0" w:space="0" w:color="auto"/>
          </w:divBdr>
        </w:div>
        <w:div w:id="1601989788">
          <w:marLeft w:val="480"/>
          <w:marRight w:val="0"/>
          <w:marTop w:val="0"/>
          <w:marBottom w:val="0"/>
          <w:divBdr>
            <w:top w:val="none" w:sz="0" w:space="0" w:color="auto"/>
            <w:left w:val="none" w:sz="0" w:space="0" w:color="auto"/>
            <w:bottom w:val="none" w:sz="0" w:space="0" w:color="auto"/>
            <w:right w:val="none" w:sz="0" w:space="0" w:color="auto"/>
          </w:divBdr>
        </w:div>
        <w:div w:id="1418135956">
          <w:marLeft w:val="480"/>
          <w:marRight w:val="0"/>
          <w:marTop w:val="0"/>
          <w:marBottom w:val="0"/>
          <w:divBdr>
            <w:top w:val="none" w:sz="0" w:space="0" w:color="auto"/>
            <w:left w:val="none" w:sz="0" w:space="0" w:color="auto"/>
            <w:bottom w:val="none" w:sz="0" w:space="0" w:color="auto"/>
            <w:right w:val="none" w:sz="0" w:space="0" w:color="auto"/>
          </w:divBdr>
        </w:div>
      </w:divsChild>
    </w:div>
    <w:div w:id="1968732732">
      <w:bodyDiv w:val="1"/>
      <w:marLeft w:val="0"/>
      <w:marRight w:val="0"/>
      <w:marTop w:val="0"/>
      <w:marBottom w:val="0"/>
      <w:divBdr>
        <w:top w:val="none" w:sz="0" w:space="0" w:color="auto"/>
        <w:left w:val="none" w:sz="0" w:space="0" w:color="auto"/>
        <w:bottom w:val="none" w:sz="0" w:space="0" w:color="auto"/>
        <w:right w:val="none" w:sz="0" w:space="0" w:color="auto"/>
      </w:divBdr>
    </w:div>
    <w:div w:id="1969821689">
      <w:bodyDiv w:val="1"/>
      <w:marLeft w:val="0"/>
      <w:marRight w:val="0"/>
      <w:marTop w:val="0"/>
      <w:marBottom w:val="0"/>
      <w:divBdr>
        <w:top w:val="none" w:sz="0" w:space="0" w:color="auto"/>
        <w:left w:val="none" w:sz="0" w:space="0" w:color="auto"/>
        <w:bottom w:val="none" w:sz="0" w:space="0" w:color="auto"/>
        <w:right w:val="none" w:sz="0" w:space="0" w:color="auto"/>
      </w:divBdr>
    </w:div>
    <w:div w:id="1969891226">
      <w:bodyDiv w:val="1"/>
      <w:marLeft w:val="0"/>
      <w:marRight w:val="0"/>
      <w:marTop w:val="0"/>
      <w:marBottom w:val="0"/>
      <w:divBdr>
        <w:top w:val="none" w:sz="0" w:space="0" w:color="auto"/>
        <w:left w:val="none" w:sz="0" w:space="0" w:color="auto"/>
        <w:bottom w:val="none" w:sz="0" w:space="0" w:color="auto"/>
        <w:right w:val="none" w:sz="0" w:space="0" w:color="auto"/>
      </w:divBdr>
    </w:div>
    <w:div w:id="1970084449">
      <w:bodyDiv w:val="1"/>
      <w:marLeft w:val="0"/>
      <w:marRight w:val="0"/>
      <w:marTop w:val="0"/>
      <w:marBottom w:val="0"/>
      <w:divBdr>
        <w:top w:val="none" w:sz="0" w:space="0" w:color="auto"/>
        <w:left w:val="none" w:sz="0" w:space="0" w:color="auto"/>
        <w:bottom w:val="none" w:sz="0" w:space="0" w:color="auto"/>
        <w:right w:val="none" w:sz="0" w:space="0" w:color="auto"/>
      </w:divBdr>
    </w:div>
    <w:div w:id="1970085252">
      <w:bodyDiv w:val="1"/>
      <w:marLeft w:val="0"/>
      <w:marRight w:val="0"/>
      <w:marTop w:val="0"/>
      <w:marBottom w:val="0"/>
      <w:divBdr>
        <w:top w:val="none" w:sz="0" w:space="0" w:color="auto"/>
        <w:left w:val="none" w:sz="0" w:space="0" w:color="auto"/>
        <w:bottom w:val="none" w:sz="0" w:space="0" w:color="auto"/>
        <w:right w:val="none" w:sz="0" w:space="0" w:color="auto"/>
      </w:divBdr>
    </w:div>
    <w:div w:id="1970933998">
      <w:bodyDiv w:val="1"/>
      <w:marLeft w:val="0"/>
      <w:marRight w:val="0"/>
      <w:marTop w:val="0"/>
      <w:marBottom w:val="0"/>
      <w:divBdr>
        <w:top w:val="none" w:sz="0" w:space="0" w:color="auto"/>
        <w:left w:val="none" w:sz="0" w:space="0" w:color="auto"/>
        <w:bottom w:val="none" w:sz="0" w:space="0" w:color="auto"/>
        <w:right w:val="none" w:sz="0" w:space="0" w:color="auto"/>
      </w:divBdr>
    </w:div>
    <w:div w:id="1971545737">
      <w:bodyDiv w:val="1"/>
      <w:marLeft w:val="0"/>
      <w:marRight w:val="0"/>
      <w:marTop w:val="0"/>
      <w:marBottom w:val="0"/>
      <w:divBdr>
        <w:top w:val="none" w:sz="0" w:space="0" w:color="auto"/>
        <w:left w:val="none" w:sz="0" w:space="0" w:color="auto"/>
        <w:bottom w:val="none" w:sz="0" w:space="0" w:color="auto"/>
        <w:right w:val="none" w:sz="0" w:space="0" w:color="auto"/>
      </w:divBdr>
    </w:div>
    <w:div w:id="1971589754">
      <w:bodyDiv w:val="1"/>
      <w:marLeft w:val="0"/>
      <w:marRight w:val="0"/>
      <w:marTop w:val="0"/>
      <w:marBottom w:val="0"/>
      <w:divBdr>
        <w:top w:val="none" w:sz="0" w:space="0" w:color="auto"/>
        <w:left w:val="none" w:sz="0" w:space="0" w:color="auto"/>
        <w:bottom w:val="none" w:sz="0" w:space="0" w:color="auto"/>
        <w:right w:val="none" w:sz="0" w:space="0" w:color="auto"/>
      </w:divBdr>
      <w:divsChild>
        <w:div w:id="2137915531">
          <w:marLeft w:val="480"/>
          <w:marRight w:val="0"/>
          <w:marTop w:val="0"/>
          <w:marBottom w:val="0"/>
          <w:divBdr>
            <w:top w:val="none" w:sz="0" w:space="0" w:color="auto"/>
            <w:left w:val="none" w:sz="0" w:space="0" w:color="auto"/>
            <w:bottom w:val="none" w:sz="0" w:space="0" w:color="auto"/>
            <w:right w:val="none" w:sz="0" w:space="0" w:color="auto"/>
          </w:divBdr>
        </w:div>
        <w:div w:id="1263419633">
          <w:marLeft w:val="480"/>
          <w:marRight w:val="0"/>
          <w:marTop w:val="0"/>
          <w:marBottom w:val="0"/>
          <w:divBdr>
            <w:top w:val="none" w:sz="0" w:space="0" w:color="auto"/>
            <w:left w:val="none" w:sz="0" w:space="0" w:color="auto"/>
            <w:bottom w:val="none" w:sz="0" w:space="0" w:color="auto"/>
            <w:right w:val="none" w:sz="0" w:space="0" w:color="auto"/>
          </w:divBdr>
        </w:div>
        <w:div w:id="16246">
          <w:marLeft w:val="480"/>
          <w:marRight w:val="0"/>
          <w:marTop w:val="0"/>
          <w:marBottom w:val="0"/>
          <w:divBdr>
            <w:top w:val="none" w:sz="0" w:space="0" w:color="auto"/>
            <w:left w:val="none" w:sz="0" w:space="0" w:color="auto"/>
            <w:bottom w:val="none" w:sz="0" w:space="0" w:color="auto"/>
            <w:right w:val="none" w:sz="0" w:space="0" w:color="auto"/>
          </w:divBdr>
        </w:div>
        <w:div w:id="634261141">
          <w:marLeft w:val="480"/>
          <w:marRight w:val="0"/>
          <w:marTop w:val="0"/>
          <w:marBottom w:val="0"/>
          <w:divBdr>
            <w:top w:val="none" w:sz="0" w:space="0" w:color="auto"/>
            <w:left w:val="none" w:sz="0" w:space="0" w:color="auto"/>
            <w:bottom w:val="none" w:sz="0" w:space="0" w:color="auto"/>
            <w:right w:val="none" w:sz="0" w:space="0" w:color="auto"/>
          </w:divBdr>
        </w:div>
        <w:div w:id="2056199177">
          <w:marLeft w:val="480"/>
          <w:marRight w:val="0"/>
          <w:marTop w:val="0"/>
          <w:marBottom w:val="0"/>
          <w:divBdr>
            <w:top w:val="none" w:sz="0" w:space="0" w:color="auto"/>
            <w:left w:val="none" w:sz="0" w:space="0" w:color="auto"/>
            <w:bottom w:val="none" w:sz="0" w:space="0" w:color="auto"/>
            <w:right w:val="none" w:sz="0" w:space="0" w:color="auto"/>
          </w:divBdr>
        </w:div>
        <w:div w:id="569969836">
          <w:marLeft w:val="480"/>
          <w:marRight w:val="0"/>
          <w:marTop w:val="0"/>
          <w:marBottom w:val="0"/>
          <w:divBdr>
            <w:top w:val="none" w:sz="0" w:space="0" w:color="auto"/>
            <w:left w:val="none" w:sz="0" w:space="0" w:color="auto"/>
            <w:bottom w:val="none" w:sz="0" w:space="0" w:color="auto"/>
            <w:right w:val="none" w:sz="0" w:space="0" w:color="auto"/>
          </w:divBdr>
        </w:div>
        <w:div w:id="961424645">
          <w:marLeft w:val="480"/>
          <w:marRight w:val="0"/>
          <w:marTop w:val="0"/>
          <w:marBottom w:val="0"/>
          <w:divBdr>
            <w:top w:val="none" w:sz="0" w:space="0" w:color="auto"/>
            <w:left w:val="none" w:sz="0" w:space="0" w:color="auto"/>
            <w:bottom w:val="none" w:sz="0" w:space="0" w:color="auto"/>
            <w:right w:val="none" w:sz="0" w:space="0" w:color="auto"/>
          </w:divBdr>
        </w:div>
        <w:div w:id="617756751">
          <w:marLeft w:val="480"/>
          <w:marRight w:val="0"/>
          <w:marTop w:val="0"/>
          <w:marBottom w:val="0"/>
          <w:divBdr>
            <w:top w:val="none" w:sz="0" w:space="0" w:color="auto"/>
            <w:left w:val="none" w:sz="0" w:space="0" w:color="auto"/>
            <w:bottom w:val="none" w:sz="0" w:space="0" w:color="auto"/>
            <w:right w:val="none" w:sz="0" w:space="0" w:color="auto"/>
          </w:divBdr>
        </w:div>
        <w:div w:id="1162237980">
          <w:marLeft w:val="480"/>
          <w:marRight w:val="0"/>
          <w:marTop w:val="0"/>
          <w:marBottom w:val="0"/>
          <w:divBdr>
            <w:top w:val="none" w:sz="0" w:space="0" w:color="auto"/>
            <w:left w:val="none" w:sz="0" w:space="0" w:color="auto"/>
            <w:bottom w:val="none" w:sz="0" w:space="0" w:color="auto"/>
            <w:right w:val="none" w:sz="0" w:space="0" w:color="auto"/>
          </w:divBdr>
        </w:div>
        <w:div w:id="1004087775">
          <w:marLeft w:val="480"/>
          <w:marRight w:val="0"/>
          <w:marTop w:val="0"/>
          <w:marBottom w:val="0"/>
          <w:divBdr>
            <w:top w:val="none" w:sz="0" w:space="0" w:color="auto"/>
            <w:left w:val="none" w:sz="0" w:space="0" w:color="auto"/>
            <w:bottom w:val="none" w:sz="0" w:space="0" w:color="auto"/>
            <w:right w:val="none" w:sz="0" w:space="0" w:color="auto"/>
          </w:divBdr>
        </w:div>
        <w:div w:id="1659311182">
          <w:marLeft w:val="480"/>
          <w:marRight w:val="0"/>
          <w:marTop w:val="0"/>
          <w:marBottom w:val="0"/>
          <w:divBdr>
            <w:top w:val="none" w:sz="0" w:space="0" w:color="auto"/>
            <w:left w:val="none" w:sz="0" w:space="0" w:color="auto"/>
            <w:bottom w:val="none" w:sz="0" w:space="0" w:color="auto"/>
            <w:right w:val="none" w:sz="0" w:space="0" w:color="auto"/>
          </w:divBdr>
        </w:div>
        <w:div w:id="275873347">
          <w:marLeft w:val="480"/>
          <w:marRight w:val="0"/>
          <w:marTop w:val="0"/>
          <w:marBottom w:val="0"/>
          <w:divBdr>
            <w:top w:val="none" w:sz="0" w:space="0" w:color="auto"/>
            <w:left w:val="none" w:sz="0" w:space="0" w:color="auto"/>
            <w:bottom w:val="none" w:sz="0" w:space="0" w:color="auto"/>
            <w:right w:val="none" w:sz="0" w:space="0" w:color="auto"/>
          </w:divBdr>
        </w:div>
        <w:div w:id="2102333488">
          <w:marLeft w:val="480"/>
          <w:marRight w:val="0"/>
          <w:marTop w:val="0"/>
          <w:marBottom w:val="0"/>
          <w:divBdr>
            <w:top w:val="none" w:sz="0" w:space="0" w:color="auto"/>
            <w:left w:val="none" w:sz="0" w:space="0" w:color="auto"/>
            <w:bottom w:val="none" w:sz="0" w:space="0" w:color="auto"/>
            <w:right w:val="none" w:sz="0" w:space="0" w:color="auto"/>
          </w:divBdr>
        </w:div>
        <w:div w:id="39331954">
          <w:marLeft w:val="480"/>
          <w:marRight w:val="0"/>
          <w:marTop w:val="0"/>
          <w:marBottom w:val="0"/>
          <w:divBdr>
            <w:top w:val="none" w:sz="0" w:space="0" w:color="auto"/>
            <w:left w:val="none" w:sz="0" w:space="0" w:color="auto"/>
            <w:bottom w:val="none" w:sz="0" w:space="0" w:color="auto"/>
            <w:right w:val="none" w:sz="0" w:space="0" w:color="auto"/>
          </w:divBdr>
        </w:div>
        <w:div w:id="532691157">
          <w:marLeft w:val="480"/>
          <w:marRight w:val="0"/>
          <w:marTop w:val="0"/>
          <w:marBottom w:val="0"/>
          <w:divBdr>
            <w:top w:val="none" w:sz="0" w:space="0" w:color="auto"/>
            <w:left w:val="none" w:sz="0" w:space="0" w:color="auto"/>
            <w:bottom w:val="none" w:sz="0" w:space="0" w:color="auto"/>
            <w:right w:val="none" w:sz="0" w:space="0" w:color="auto"/>
          </w:divBdr>
        </w:div>
        <w:div w:id="1667199074">
          <w:marLeft w:val="480"/>
          <w:marRight w:val="0"/>
          <w:marTop w:val="0"/>
          <w:marBottom w:val="0"/>
          <w:divBdr>
            <w:top w:val="none" w:sz="0" w:space="0" w:color="auto"/>
            <w:left w:val="none" w:sz="0" w:space="0" w:color="auto"/>
            <w:bottom w:val="none" w:sz="0" w:space="0" w:color="auto"/>
            <w:right w:val="none" w:sz="0" w:space="0" w:color="auto"/>
          </w:divBdr>
        </w:div>
        <w:div w:id="284896339">
          <w:marLeft w:val="480"/>
          <w:marRight w:val="0"/>
          <w:marTop w:val="0"/>
          <w:marBottom w:val="0"/>
          <w:divBdr>
            <w:top w:val="none" w:sz="0" w:space="0" w:color="auto"/>
            <w:left w:val="none" w:sz="0" w:space="0" w:color="auto"/>
            <w:bottom w:val="none" w:sz="0" w:space="0" w:color="auto"/>
            <w:right w:val="none" w:sz="0" w:space="0" w:color="auto"/>
          </w:divBdr>
        </w:div>
        <w:div w:id="8216041">
          <w:marLeft w:val="480"/>
          <w:marRight w:val="0"/>
          <w:marTop w:val="0"/>
          <w:marBottom w:val="0"/>
          <w:divBdr>
            <w:top w:val="none" w:sz="0" w:space="0" w:color="auto"/>
            <w:left w:val="none" w:sz="0" w:space="0" w:color="auto"/>
            <w:bottom w:val="none" w:sz="0" w:space="0" w:color="auto"/>
            <w:right w:val="none" w:sz="0" w:space="0" w:color="auto"/>
          </w:divBdr>
        </w:div>
        <w:div w:id="1731228282">
          <w:marLeft w:val="480"/>
          <w:marRight w:val="0"/>
          <w:marTop w:val="0"/>
          <w:marBottom w:val="0"/>
          <w:divBdr>
            <w:top w:val="none" w:sz="0" w:space="0" w:color="auto"/>
            <w:left w:val="none" w:sz="0" w:space="0" w:color="auto"/>
            <w:bottom w:val="none" w:sz="0" w:space="0" w:color="auto"/>
            <w:right w:val="none" w:sz="0" w:space="0" w:color="auto"/>
          </w:divBdr>
        </w:div>
        <w:div w:id="1386876555">
          <w:marLeft w:val="480"/>
          <w:marRight w:val="0"/>
          <w:marTop w:val="0"/>
          <w:marBottom w:val="0"/>
          <w:divBdr>
            <w:top w:val="none" w:sz="0" w:space="0" w:color="auto"/>
            <w:left w:val="none" w:sz="0" w:space="0" w:color="auto"/>
            <w:bottom w:val="none" w:sz="0" w:space="0" w:color="auto"/>
            <w:right w:val="none" w:sz="0" w:space="0" w:color="auto"/>
          </w:divBdr>
        </w:div>
        <w:div w:id="87819582">
          <w:marLeft w:val="480"/>
          <w:marRight w:val="0"/>
          <w:marTop w:val="0"/>
          <w:marBottom w:val="0"/>
          <w:divBdr>
            <w:top w:val="none" w:sz="0" w:space="0" w:color="auto"/>
            <w:left w:val="none" w:sz="0" w:space="0" w:color="auto"/>
            <w:bottom w:val="none" w:sz="0" w:space="0" w:color="auto"/>
            <w:right w:val="none" w:sz="0" w:space="0" w:color="auto"/>
          </w:divBdr>
        </w:div>
        <w:div w:id="809401253">
          <w:marLeft w:val="480"/>
          <w:marRight w:val="0"/>
          <w:marTop w:val="0"/>
          <w:marBottom w:val="0"/>
          <w:divBdr>
            <w:top w:val="none" w:sz="0" w:space="0" w:color="auto"/>
            <w:left w:val="none" w:sz="0" w:space="0" w:color="auto"/>
            <w:bottom w:val="none" w:sz="0" w:space="0" w:color="auto"/>
            <w:right w:val="none" w:sz="0" w:space="0" w:color="auto"/>
          </w:divBdr>
        </w:div>
        <w:div w:id="622616006">
          <w:marLeft w:val="480"/>
          <w:marRight w:val="0"/>
          <w:marTop w:val="0"/>
          <w:marBottom w:val="0"/>
          <w:divBdr>
            <w:top w:val="none" w:sz="0" w:space="0" w:color="auto"/>
            <w:left w:val="none" w:sz="0" w:space="0" w:color="auto"/>
            <w:bottom w:val="none" w:sz="0" w:space="0" w:color="auto"/>
            <w:right w:val="none" w:sz="0" w:space="0" w:color="auto"/>
          </w:divBdr>
        </w:div>
        <w:div w:id="319622194">
          <w:marLeft w:val="480"/>
          <w:marRight w:val="0"/>
          <w:marTop w:val="0"/>
          <w:marBottom w:val="0"/>
          <w:divBdr>
            <w:top w:val="none" w:sz="0" w:space="0" w:color="auto"/>
            <w:left w:val="none" w:sz="0" w:space="0" w:color="auto"/>
            <w:bottom w:val="none" w:sz="0" w:space="0" w:color="auto"/>
            <w:right w:val="none" w:sz="0" w:space="0" w:color="auto"/>
          </w:divBdr>
        </w:div>
        <w:div w:id="1678071771">
          <w:marLeft w:val="480"/>
          <w:marRight w:val="0"/>
          <w:marTop w:val="0"/>
          <w:marBottom w:val="0"/>
          <w:divBdr>
            <w:top w:val="none" w:sz="0" w:space="0" w:color="auto"/>
            <w:left w:val="none" w:sz="0" w:space="0" w:color="auto"/>
            <w:bottom w:val="none" w:sz="0" w:space="0" w:color="auto"/>
            <w:right w:val="none" w:sz="0" w:space="0" w:color="auto"/>
          </w:divBdr>
        </w:div>
        <w:div w:id="111673623">
          <w:marLeft w:val="480"/>
          <w:marRight w:val="0"/>
          <w:marTop w:val="0"/>
          <w:marBottom w:val="0"/>
          <w:divBdr>
            <w:top w:val="none" w:sz="0" w:space="0" w:color="auto"/>
            <w:left w:val="none" w:sz="0" w:space="0" w:color="auto"/>
            <w:bottom w:val="none" w:sz="0" w:space="0" w:color="auto"/>
            <w:right w:val="none" w:sz="0" w:space="0" w:color="auto"/>
          </w:divBdr>
        </w:div>
        <w:div w:id="1389721964">
          <w:marLeft w:val="480"/>
          <w:marRight w:val="0"/>
          <w:marTop w:val="0"/>
          <w:marBottom w:val="0"/>
          <w:divBdr>
            <w:top w:val="none" w:sz="0" w:space="0" w:color="auto"/>
            <w:left w:val="none" w:sz="0" w:space="0" w:color="auto"/>
            <w:bottom w:val="none" w:sz="0" w:space="0" w:color="auto"/>
            <w:right w:val="none" w:sz="0" w:space="0" w:color="auto"/>
          </w:divBdr>
        </w:div>
        <w:div w:id="1078017986">
          <w:marLeft w:val="480"/>
          <w:marRight w:val="0"/>
          <w:marTop w:val="0"/>
          <w:marBottom w:val="0"/>
          <w:divBdr>
            <w:top w:val="none" w:sz="0" w:space="0" w:color="auto"/>
            <w:left w:val="none" w:sz="0" w:space="0" w:color="auto"/>
            <w:bottom w:val="none" w:sz="0" w:space="0" w:color="auto"/>
            <w:right w:val="none" w:sz="0" w:space="0" w:color="auto"/>
          </w:divBdr>
        </w:div>
        <w:div w:id="475143465">
          <w:marLeft w:val="480"/>
          <w:marRight w:val="0"/>
          <w:marTop w:val="0"/>
          <w:marBottom w:val="0"/>
          <w:divBdr>
            <w:top w:val="none" w:sz="0" w:space="0" w:color="auto"/>
            <w:left w:val="none" w:sz="0" w:space="0" w:color="auto"/>
            <w:bottom w:val="none" w:sz="0" w:space="0" w:color="auto"/>
            <w:right w:val="none" w:sz="0" w:space="0" w:color="auto"/>
          </w:divBdr>
        </w:div>
        <w:div w:id="1161846702">
          <w:marLeft w:val="480"/>
          <w:marRight w:val="0"/>
          <w:marTop w:val="0"/>
          <w:marBottom w:val="0"/>
          <w:divBdr>
            <w:top w:val="none" w:sz="0" w:space="0" w:color="auto"/>
            <w:left w:val="none" w:sz="0" w:space="0" w:color="auto"/>
            <w:bottom w:val="none" w:sz="0" w:space="0" w:color="auto"/>
            <w:right w:val="none" w:sz="0" w:space="0" w:color="auto"/>
          </w:divBdr>
        </w:div>
        <w:div w:id="1149902671">
          <w:marLeft w:val="480"/>
          <w:marRight w:val="0"/>
          <w:marTop w:val="0"/>
          <w:marBottom w:val="0"/>
          <w:divBdr>
            <w:top w:val="none" w:sz="0" w:space="0" w:color="auto"/>
            <w:left w:val="none" w:sz="0" w:space="0" w:color="auto"/>
            <w:bottom w:val="none" w:sz="0" w:space="0" w:color="auto"/>
            <w:right w:val="none" w:sz="0" w:space="0" w:color="auto"/>
          </w:divBdr>
        </w:div>
        <w:div w:id="508983909">
          <w:marLeft w:val="480"/>
          <w:marRight w:val="0"/>
          <w:marTop w:val="0"/>
          <w:marBottom w:val="0"/>
          <w:divBdr>
            <w:top w:val="none" w:sz="0" w:space="0" w:color="auto"/>
            <w:left w:val="none" w:sz="0" w:space="0" w:color="auto"/>
            <w:bottom w:val="none" w:sz="0" w:space="0" w:color="auto"/>
            <w:right w:val="none" w:sz="0" w:space="0" w:color="auto"/>
          </w:divBdr>
        </w:div>
        <w:div w:id="427965990">
          <w:marLeft w:val="480"/>
          <w:marRight w:val="0"/>
          <w:marTop w:val="0"/>
          <w:marBottom w:val="0"/>
          <w:divBdr>
            <w:top w:val="none" w:sz="0" w:space="0" w:color="auto"/>
            <w:left w:val="none" w:sz="0" w:space="0" w:color="auto"/>
            <w:bottom w:val="none" w:sz="0" w:space="0" w:color="auto"/>
            <w:right w:val="none" w:sz="0" w:space="0" w:color="auto"/>
          </w:divBdr>
        </w:div>
        <w:div w:id="1647781962">
          <w:marLeft w:val="480"/>
          <w:marRight w:val="0"/>
          <w:marTop w:val="0"/>
          <w:marBottom w:val="0"/>
          <w:divBdr>
            <w:top w:val="none" w:sz="0" w:space="0" w:color="auto"/>
            <w:left w:val="none" w:sz="0" w:space="0" w:color="auto"/>
            <w:bottom w:val="none" w:sz="0" w:space="0" w:color="auto"/>
            <w:right w:val="none" w:sz="0" w:space="0" w:color="auto"/>
          </w:divBdr>
        </w:div>
        <w:div w:id="957877367">
          <w:marLeft w:val="480"/>
          <w:marRight w:val="0"/>
          <w:marTop w:val="0"/>
          <w:marBottom w:val="0"/>
          <w:divBdr>
            <w:top w:val="none" w:sz="0" w:space="0" w:color="auto"/>
            <w:left w:val="none" w:sz="0" w:space="0" w:color="auto"/>
            <w:bottom w:val="none" w:sz="0" w:space="0" w:color="auto"/>
            <w:right w:val="none" w:sz="0" w:space="0" w:color="auto"/>
          </w:divBdr>
        </w:div>
        <w:div w:id="778378366">
          <w:marLeft w:val="480"/>
          <w:marRight w:val="0"/>
          <w:marTop w:val="0"/>
          <w:marBottom w:val="0"/>
          <w:divBdr>
            <w:top w:val="none" w:sz="0" w:space="0" w:color="auto"/>
            <w:left w:val="none" w:sz="0" w:space="0" w:color="auto"/>
            <w:bottom w:val="none" w:sz="0" w:space="0" w:color="auto"/>
            <w:right w:val="none" w:sz="0" w:space="0" w:color="auto"/>
          </w:divBdr>
        </w:div>
        <w:div w:id="198857223">
          <w:marLeft w:val="480"/>
          <w:marRight w:val="0"/>
          <w:marTop w:val="0"/>
          <w:marBottom w:val="0"/>
          <w:divBdr>
            <w:top w:val="none" w:sz="0" w:space="0" w:color="auto"/>
            <w:left w:val="none" w:sz="0" w:space="0" w:color="auto"/>
            <w:bottom w:val="none" w:sz="0" w:space="0" w:color="auto"/>
            <w:right w:val="none" w:sz="0" w:space="0" w:color="auto"/>
          </w:divBdr>
        </w:div>
        <w:div w:id="2143882675">
          <w:marLeft w:val="480"/>
          <w:marRight w:val="0"/>
          <w:marTop w:val="0"/>
          <w:marBottom w:val="0"/>
          <w:divBdr>
            <w:top w:val="none" w:sz="0" w:space="0" w:color="auto"/>
            <w:left w:val="none" w:sz="0" w:space="0" w:color="auto"/>
            <w:bottom w:val="none" w:sz="0" w:space="0" w:color="auto"/>
            <w:right w:val="none" w:sz="0" w:space="0" w:color="auto"/>
          </w:divBdr>
        </w:div>
        <w:div w:id="178814041">
          <w:marLeft w:val="480"/>
          <w:marRight w:val="0"/>
          <w:marTop w:val="0"/>
          <w:marBottom w:val="0"/>
          <w:divBdr>
            <w:top w:val="none" w:sz="0" w:space="0" w:color="auto"/>
            <w:left w:val="none" w:sz="0" w:space="0" w:color="auto"/>
            <w:bottom w:val="none" w:sz="0" w:space="0" w:color="auto"/>
            <w:right w:val="none" w:sz="0" w:space="0" w:color="auto"/>
          </w:divBdr>
        </w:div>
        <w:div w:id="41710553">
          <w:marLeft w:val="480"/>
          <w:marRight w:val="0"/>
          <w:marTop w:val="0"/>
          <w:marBottom w:val="0"/>
          <w:divBdr>
            <w:top w:val="none" w:sz="0" w:space="0" w:color="auto"/>
            <w:left w:val="none" w:sz="0" w:space="0" w:color="auto"/>
            <w:bottom w:val="none" w:sz="0" w:space="0" w:color="auto"/>
            <w:right w:val="none" w:sz="0" w:space="0" w:color="auto"/>
          </w:divBdr>
        </w:div>
        <w:div w:id="77096760">
          <w:marLeft w:val="480"/>
          <w:marRight w:val="0"/>
          <w:marTop w:val="0"/>
          <w:marBottom w:val="0"/>
          <w:divBdr>
            <w:top w:val="none" w:sz="0" w:space="0" w:color="auto"/>
            <w:left w:val="none" w:sz="0" w:space="0" w:color="auto"/>
            <w:bottom w:val="none" w:sz="0" w:space="0" w:color="auto"/>
            <w:right w:val="none" w:sz="0" w:space="0" w:color="auto"/>
          </w:divBdr>
        </w:div>
        <w:div w:id="1717047474">
          <w:marLeft w:val="480"/>
          <w:marRight w:val="0"/>
          <w:marTop w:val="0"/>
          <w:marBottom w:val="0"/>
          <w:divBdr>
            <w:top w:val="none" w:sz="0" w:space="0" w:color="auto"/>
            <w:left w:val="none" w:sz="0" w:space="0" w:color="auto"/>
            <w:bottom w:val="none" w:sz="0" w:space="0" w:color="auto"/>
            <w:right w:val="none" w:sz="0" w:space="0" w:color="auto"/>
          </w:divBdr>
        </w:div>
        <w:div w:id="2120640777">
          <w:marLeft w:val="480"/>
          <w:marRight w:val="0"/>
          <w:marTop w:val="0"/>
          <w:marBottom w:val="0"/>
          <w:divBdr>
            <w:top w:val="none" w:sz="0" w:space="0" w:color="auto"/>
            <w:left w:val="none" w:sz="0" w:space="0" w:color="auto"/>
            <w:bottom w:val="none" w:sz="0" w:space="0" w:color="auto"/>
            <w:right w:val="none" w:sz="0" w:space="0" w:color="auto"/>
          </w:divBdr>
        </w:div>
        <w:div w:id="477695217">
          <w:marLeft w:val="480"/>
          <w:marRight w:val="0"/>
          <w:marTop w:val="0"/>
          <w:marBottom w:val="0"/>
          <w:divBdr>
            <w:top w:val="none" w:sz="0" w:space="0" w:color="auto"/>
            <w:left w:val="none" w:sz="0" w:space="0" w:color="auto"/>
            <w:bottom w:val="none" w:sz="0" w:space="0" w:color="auto"/>
            <w:right w:val="none" w:sz="0" w:space="0" w:color="auto"/>
          </w:divBdr>
        </w:div>
        <w:div w:id="260649965">
          <w:marLeft w:val="480"/>
          <w:marRight w:val="0"/>
          <w:marTop w:val="0"/>
          <w:marBottom w:val="0"/>
          <w:divBdr>
            <w:top w:val="none" w:sz="0" w:space="0" w:color="auto"/>
            <w:left w:val="none" w:sz="0" w:space="0" w:color="auto"/>
            <w:bottom w:val="none" w:sz="0" w:space="0" w:color="auto"/>
            <w:right w:val="none" w:sz="0" w:space="0" w:color="auto"/>
          </w:divBdr>
        </w:div>
        <w:div w:id="880899166">
          <w:marLeft w:val="480"/>
          <w:marRight w:val="0"/>
          <w:marTop w:val="0"/>
          <w:marBottom w:val="0"/>
          <w:divBdr>
            <w:top w:val="none" w:sz="0" w:space="0" w:color="auto"/>
            <w:left w:val="none" w:sz="0" w:space="0" w:color="auto"/>
            <w:bottom w:val="none" w:sz="0" w:space="0" w:color="auto"/>
            <w:right w:val="none" w:sz="0" w:space="0" w:color="auto"/>
          </w:divBdr>
        </w:div>
        <w:div w:id="1667438882">
          <w:marLeft w:val="480"/>
          <w:marRight w:val="0"/>
          <w:marTop w:val="0"/>
          <w:marBottom w:val="0"/>
          <w:divBdr>
            <w:top w:val="none" w:sz="0" w:space="0" w:color="auto"/>
            <w:left w:val="none" w:sz="0" w:space="0" w:color="auto"/>
            <w:bottom w:val="none" w:sz="0" w:space="0" w:color="auto"/>
            <w:right w:val="none" w:sz="0" w:space="0" w:color="auto"/>
          </w:divBdr>
        </w:div>
        <w:div w:id="949747751">
          <w:marLeft w:val="480"/>
          <w:marRight w:val="0"/>
          <w:marTop w:val="0"/>
          <w:marBottom w:val="0"/>
          <w:divBdr>
            <w:top w:val="none" w:sz="0" w:space="0" w:color="auto"/>
            <w:left w:val="none" w:sz="0" w:space="0" w:color="auto"/>
            <w:bottom w:val="none" w:sz="0" w:space="0" w:color="auto"/>
            <w:right w:val="none" w:sz="0" w:space="0" w:color="auto"/>
          </w:divBdr>
        </w:div>
        <w:div w:id="1893078606">
          <w:marLeft w:val="480"/>
          <w:marRight w:val="0"/>
          <w:marTop w:val="0"/>
          <w:marBottom w:val="0"/>
          <w:divBdr>
            <w:top w:val="none" w:sz="0" w:space="0" w:color="auto"/>
            <w:left w:val="none" w:sz="0" w:space="0" w:color="auto"/>
            <w:bottom w:val="none" w:sz="0" w:space="0" w:color="auto"/>
            <w:right w:val="none" w:sz="0" w:space="0" w:color="auto"/>
          </w:divBdr>
        </w:div>
        <w:div w:id="1075130611">
          <w:marLeft w:val="480"/>
          <w:marRight w:val="0"/>
          <w:marTop w:val="0"/>
          <w:marBottom w:val="0"/>
          <w:divBdr>
            <w:top w:val="none" w:sz="0" w:space="0" w:color="auto"/>
            <w:left w:val="none" w:sz="0" w:space="0" w:color="auto"/>
            <w:bottom w:val="none" w:sz="0" w:space="0" w:color="auto"/>
            <w:right w:val="none" w:sz="0" w:space="0" w:color="auto"/>
          </w:divBdr>
        </w:div>
        <w:div w:id="1654337741">
          <w:marLeft w:val="480"/>
          <w:marRight w:val="0"/>
          <w:marTop w:val="0"/>
          <w:marBottom w:val="0"/>
          <w:divBdr>
            <w:top w:val="none" w:sz="0" w:space="0" w:color="auto"/>
            <w:left w:val="none" w:sz="0" w:space="0" w:color="auto"/>
            <w:bottom w:val="none" w:sz="0" w:space="0" w:color="auto"/>
            <w:right w:val="none" w:sz="0" w:space="0" w:color="auto"/>
          </w:divBdr>
        </w:div>
        <w:div w:id="1045376106">
          <w:marLeft w:val="480"/>
          <w:marRight w:val="0"/>
          <w:marTop w:val="0"/>
          <w:marBottom w:val="0"/>
          <w:divBdr>
            <w:top w:val="none" w:sz="0" w:space="0" w:color="auto"/>
            <w:left w:val="none" w:sz="0" w:space="0" w:color="auto"/>
            <w:bottom w:val="none" w:sz="0" w:space="0" w:color="auto"/>
            <w:right w:val="none" w:sz="0" w:space="0" w:color="auto"/>
          </w:divBdr>
        </w:div>
        <w:div w:id="1844542820">
          <w:marLeft w:val="480"/>
          <w:marRight w:val="0"/>
          <w:marTop w:val="0"/>
          <w:marBottom w:val="0"/>
          <w:divBdr>
            <w:top w:val="none" w:sz="0" w:space="0" w:color="auto"/>
            <w:left w:val="none" w:sz="0" w:space="0" w:color="auto"/>
            <w:bottom w:val="none" w:sz="0" w:space="0" w:color="auto"/>
            <w:right w:val="none" w:sz="0" w:space="0" w:color="auto"/>
          </w:divBdr>
        </w:div>
        <w:div w:id="490829322">
          <w:marLeft w:val="480"/>
          <w:marRight w:val="0"/>
          <w:marTop w:val="0"/>
          <w:marBottom w:val="0"/>
          <w:divBdr>
            <w:top w:val="none" w:sz="0" w:space="0" w:color="auto"/>
            <w:left w:val="none" w:sz="0" w:space="0" w:color="auto"/>
            <w:bottom w:val="none" w:sz="0" w:space="0" w:color="auto"/>
            <w:right w:val="none" w:sz="0" w:space="0" w:color="auto"/>
          </w:divBdr>
        </w:div>
        <w:div w:id="449396908">
          <w:marLeft w:val="480"/>
          <w:marRight w:val="0"/>
          <w:marTop w:val="0"/>
          <w:marBottom w:val="0"/>
          <w:divBdr>
            <w:top w:val="none" w:sz="0" w:space="0" w:color="auto"/>
            <w:left w:val="none" w:sz="0" w:space="0" w:color="auto"/>
            <w:bottom w:val="none" w:sz="0" w:space="0" w:color="auto"/>
            <w:right w:val="none" w:sz="0" w:space="0" w:color="auto"/>
          </w:divBdr>
        </w:div>
        <w:div w:id="319308544">
          <w:marLeft w:val="480"/>
          <w:marRight w:val="0"/>
          <w:marTop w:val="0"/>
          <w:marBottom w:val="0"/>
          <w:divBdr>
            <w:top w:val="none" w:sz="0" w:space="0" w:color="auto"/>
            <w:left w:val="none" w:sz="0" w:space="0" w:color="auto"/>
            <w:bottom w:val="none" w:sz="0" w:space="0" w:color="auto"/>
            <w:right w:val="none" w:sz="0" w:space="0" w:color="auto"/>
          </w:divBdr>
        </w:div>
        <w:div w:id="2059275558">
          <w:marLeft w:val="480"/>
          <w:marRight w:val="0"/>
          <w:marTop w:val="0"/>
          <w:marBottom w:val="0"/>
          <w:divBdr>
            <w:top w:val="none" w:sz="0" w:space="0" w:color="auto"/>
            <w:left w:val="none" w:sz="0" w:space="0" w:color="auto"/>
            <w:bottom w:val="none" w:sz="0" w:space="0" w:color="auto"/>
            <w:right w:val="none" w:sz="0" w:space="0" w:color="auto"/>
          </w:divBdr>
        </w:div>
        <w:div w:id="27680493">
          <w:marLeft w:val="480"/>
          <w:marRight w:val="0"/>
          <w:marTop w:val="0"/>
          <w:marBottom w:val="0"/>
          <w:divBdr>
            <w:top w:val="none" w:sz="0" w:space="0" w:color="auto"/>
            <w:left w:val="none" w:sz="0" w:space="0" w:color="auto"/>
            <w:bottom w:val="none" w:sz="0" w:space="0" w:color="auto"/>
            <w:right w:val="none" w:sz="0" w:space="0" w:color="auto"/>
          </w:divBdr>
        </w:div>
        <w:div w:id="1297948770">
          <w:marLeft w:val="480"/>
          <w:marRight w:val="0"/>
          <w:marTop w:val="0"/>
          <w:marBottom w:val="0"/>
          <w:divBdr>
            <w:top w:val="none" w:sz="0" w:space="0" w:color="auto"/>
            <w:left w:val="none" w:sz="0" w:space="0" w:color="auto"/>
            <w:bottom w:val="none" w:sz="0" w:space="0" w:color="auto"/>
            <w:right w:val="none" w:sz="0" w:space="0" w:color="auto"/>
          </w:divBdr>
        </w:div>
        <w:div w:id="1374310103">
          <w:marLeft w:val="480"/>
          <w:marRight w:val="0"/>
          <w:marTop w:val="0"/>
          <w:marBottom w:val="0"/>
          <w:divBdr>
            <w:top w:val="none" w:sz="0" w:space="0" w:color="auto"/>
            <w:left w:val="none" w:sz="0" w:space="0" w:color="auto"/>
            <w:bottom w:val="none" w:sz="0" w:space="0" w:color="auto"/>
            <w:right w:val="none" w:sz="0" w:space="0" w:color="auto"/>
          </w:divBdr>
        </w:div>
        <w:div w:id="559556201">
          <w:marLeft w:val="480"/>
          <w:marRight w:val="0"/>
          <w:marTop w:val="0"/>
          <w:marBottom w:val="0"/>
          <w:divBdr>
            <w:top w:val="none" w:sz="0" w:space="0" w:color="auto"/>
            <w:left w:val="none" w:sz="0" w:space="0" w:color="auto"/>
            <w:bottom w:val="none" w:sz="0" w:space="0" w:color="auto"/>
            <w:right w:val="none" w:sz="0" w:space="0" w:color="auto"/>
          </w:divBdr>
        </w:div>
        <w:div w:id="612321331">
          <w:marLeft w:val="480"/>
          <w:marRight w:val="0"/>
          <w:marTop w:val="0"/>
          <w:marBottom w:val="0"/>
          <w:divBdr>
            <w:top w:val="none" w:sz="0" w:space="0" w:color="auto"/>
            <w:left w:val="none" w:sz="0" w:space="0" w:color="auto"/>
            <w:bottom w:val="none" w:sz="0" w:space="0" w:color="auto"/>
            <w:right w:val="none" w:sz="0" w:space="0" w:color="auto"/>
          </w:divBdr>
        </w:div>
        <w:div w:id="1850751057">
          <w:marLeft w:val="480"/>
          <w:marRight w:val="0"/>
          <w:marTop w:val="0"/>
          <w:marBottom w:val="0"/>
          <w:divBdr>
            <w:top w:val="none" w:sz="0" w:space="0" w:color="auto"/>
            <w:left w:val="none" w:sz="0" w:space="0" w:color="auto"/>
            <w:bottom w:val="none" w:sz="0" w:space="0" w:color="auto"/>
            <w:right w:val="none" w:sz="0" w:space="0" w:color="auto"/>
          </w:divBdr>
        </w:div>
        <w:div w:id="520705780">
          <w:marLeft w:val="480"/>
          <w:marRight w:val="0"/>
          <w:marTop w:val="0"/>
          <w:marBottom w:val="0"/>
          <w:divBdr>
            <w:top w:val="none" w:sz="0" w:space="0" w:color="auto"/>
            <w:left w:val="none" w:sz="0" w:space="0" w:color="auto"/>
            <w:bottom w:val="none" w:sz="0" w:space="0" w:color="auto"/>
            <w:right w:val="none" w:sz="0" w:space="0" w:color="auto"/>
          </w:divBdr>
        </w:div>
        <w:div w:id="1955865103">
          <w:marLeft w:val="480"/>
          <w:marRight w:val="0"/>
          <w:marTop w:val="0"/>
          <w:marBottom w:val="0"/>
          <w:divBdr>
            <w:top w:val="none" w:sz="0" w:space="0" w:color="auto"/>
            <w:left w:val="none" w:sz="0" w:space="0" w:color="auto"/>
            <w:bottom w:val="none" w:sz="0" w:space="0" w:color="auto"/>
            <w:right w:val="none" w:sz="0" w:space="0" w:color="auto"/>
          </w:divBdr>
        </w:div>
        <w:div w:id="474447478">
          <w:marLeft w:val="480"/>
          <w:marRight w:val="0"/>
          <w:marTop w:val="0"/>
          <w:marBottom w:val="0"/>
          <w:divBdr>
            <w:top w:val="none" w:sz="0" w:space="0" w:color="auto"/>
            <w:left w:val="none" w:sz="0" w:space="0" w:color="auto"/>
            <w:bottom w:val="none" w:sz="0" w:space="0" w:color="auto"/>
            <w:right w:val="none" w:sz="0" w:space="0" w:color="auto"/>
          </w:divBdr>
        </w:div>
        <w:div w:id="831529909">
          <w:marLeft w:val="480"/>
          <w:marRight w:val="0"/>
          <w:marTop w:val="0"/>
          <w:marBottom w:val="0"/>
          <w:divBdr>
            <w:top w:val="none" w:sz="0" w:space="0" w:color="auto"/>
            <w:left w:val="none" w:sz="0" w:space="0" w:color="auto"/>
            <w:bottom w:val="none" w:sz="0" w:space="0" w:color="auto"/>
            <w:right w:val="none" w:sz="0" w:space="0" w:color="auto"/>
          </w:divBdr>
        </w:div>
        <w:div w:id="1809781086">
          <w:marLeft w:val="480"/>
          <w:marRight w:val="0"/>
          <w:marTop w:val="0"/>
          <w:marBottom w:val="0"/>
          <w:divBdr>
            <w:top w:val="none" w:sz="0" w:space="0" w:color="auto"/>
            <w:left w:val="none" w:sz="0" w:space="0" w:color="auto"/>
            <w:bottom w:val="none" w:sz="0" w:space="0" w:color="auto"/>
            <w:right w:val="none" w:sz="0" w:space="0" w:color="auto"/>
          </w:divBdr>
        </w:div>
        <w:div w:id="1278834873">
          <w:marLeft w:val="480"/>
          <w:marRight w:val="0"/>
          <w:marTop w:val="0"/>
          <w:marBottom w:val="0"/>
          <w:divBdr>
            <w:top w:val="none" w:sz="0" w:space="0" w:color="auto"/>
            <w:left w:val="none" w:sz="0" w:space="0" w:color="auto"/>
            <w:bottom w:val="none" w:sz="0" w:space="0" w:color="auto"/>
            <w:right w:val="none" w:sz="0" w:space="0" w:color="auto"/>
          </w:divBdr>
        </w:div>
        <w:div w:id="261037894">
          <w:marLeft w:val="480"/>
          <w:marRight w:val="0"/>
          <w:marTop w:val="0"/>
          <w:marBottom w:val="0"/>
          <w:divBdr>
            <w:top w:val="none" w:sz="0" w:space="0" w:color="auto"/>
            <w:left w:val="none" w:sz="0" w:space="0" w:color="auto"/>
            <w:bottom w:val="none" w:sz="0" w:space="0" w:color="auto"/>
            <w:right w:val="none" w:sz="0" w:space="0" w:color="auto"/>
          </w:divBdr>
        </w:div>
        <w:div w:id="1345864806">
          <w:marLeft w:val="480"/>
          <w:marRight w:val="0"/>
          <w:marTop w:val="0"/>
          <w:marBottom w:val="0"/>
          <w:divBdr>
            <w:top w:val="none" w:sz="0" w:space="0" w:color="auto"/>
            <w:left w:val="none" w:sz="0" w:space="0" w:color="auto"/>
            <w:bottom w:val="none" w:sz="0" w:space="0" w:color="auto"/>
            <w:right w:val="none" w:sz="0" w:space="0" w:color="auto"/>
          </w:divBdr>
        </w:div>
        <w:div w:id="338581322">
          <w:marLeft w:val="480"/>
          <w:marRight w:val="0"/>
          <w:marTop w:val="0"/>
          <w:marBottom w:val="0"/>
          <w:divBdr>
            <w:top w:val="none" w:sz="0" w:space="0" w:color="auto"/>
            <w:left w:val="none" w:sz="0" w:space="0" w:color="auto"/>
            <w:bottom w:val="none" w:sz="0" w:space="0" w:color="auto"/>
            <w:right w:val="none" w:sz="0" w:space="0" w:color="auto"/>
          </w:divBdr>
        </w:div>
        <w:div w:id="1119882612">
          <w:marLeft w:val="480"/>
          <w:marRight w:val="0"/>
          <w:marTop w:val="0"/>
          <w:marBottom w:val="0"/>
          <w:divBdr>
            <w:top w:val="none" w:sz="0" w:space="0" w:color="auto"/>
            <w:left w:val="none" w:sz="0" w:space="0" w:color="auto"/>
            <w:bottom w:val="none" w:sz="0" w:space="0" w:color="auto"/>
            <w:right w:val="none" w:sz="0" w:space="0" w:color="auto"/>
          </w:divBdr>
        </w:div>
        <w:div w:id="348527041">
          <w:marLeft w:val="480"/>
          <w:marRight w:val="0"/>
          <w:marTop w:val="0"/>
          <w:marBottom w:val="0"/>
          <w:divBdr>
            <w:top w:val="none" w:sz="0" w:space="0" w:color="auto"/>
            <w:left w:val="none" w:sz="0" w:space="0" w:color="auto"/>
            <w:bottom w:val="none" w:sz="0" w:space="0" w:color="auto"/>
            <w:right w:val="none" w:sz="0" w:space="0" w:color="auto"/>
          </w:divBdr>
        </w:div>
        <w:div w:id="287931403">
          <w:marLeft w:val="480"/>
          <w:marRight w:val="0"/>
          <w:marTop w:val="0"/>
          <w:marBottom w:val="0"/>
          <w:divBdr>
            <w:top w:val="none" w:sz="0" w:space="0" w:color="auto"/>
            <w:left w:val="none" w:sz="0" w:space="0" w:color="auto"/>
            <w:bottom w:val="none" w:sz="0" w:space="0" w:color="auto"/>
            <w:right w:val="none" w:sz="0" w:space="0" w:color="auto"/>
          </w:divBdr>
        </w:div>
        <w:div w:id="1734963305">
          <w:marLeft w:val="480"/>
          <w:marRight w:val="0"/>
          <w:marTop w:val="0"/>
          <w:marBottom w:val="0"/>
          <w:divBdr>
            <w:top w:val="none" w:sz="0" w:space="0" w:color="auto"/>
            <w:left w:val="none" w:sz="0" w:space="0" w:color="auto"/>
            <w:bottom w:val="none" w:sz="0" w:space="0" w:color="auto"/>
            <w:right w:val="none" w:sz="0" w:space="0" w:color="auto"/>
          </w:divBdr>
        </w:div>
        <w:div w:id="227691306">
          <w:marLeft w:val="480"/>
          <w:marRight w:val="0"/>
          <w:marTop w:val="0"/>
          <w:marBottom w:val="0"/>
          <w:divBdr>
            <w:top w:val="none" w:sz="0" w:space="0" w:color="auto"/>
            <w:left w:val="none" w:sz="0" w:space="0" w:color="auto"/>
            <w:bottom w:val="none" w:sz="0" w:space="0" w:color="auto"/>
            <w:right w:val="none" w:sz="0" w:space="0" w:color="auto"/>
          </w:divBdr>
        </w:div>
        <w:div w:id="574702090">
          <w:marLeft w:val="480"/>
          <w:marRight w:val="0"/>
          <w:marTop w:val="0"/>
          <w:marBottom w:val="0"/>
          <w:divBdr>
            <w:top w:val="none" w:sz="0" w:space="0" w:color="auto"/>
            <w:left w:val="none" w:sz="0" w:space="0" w:color="auto"/>
            <w:bottom w:val="none" w:sz="0" w:space="0" w:color="auto"/>
            <w:right w:val="none" w:sz="0" w:space="0" w:color="auto"/>
          </w:divBdr>
        </w:div>
        <w:div w:id="40986429">
          <w:marLeft w:val="480"/>
          <w:marRight w:val="0"/>
          <w:marTop w:val="0"/>
          <w:marBottom w:val="0"/>
          <w:divBdr>
            <w:top w:val="none" w:sz="0" w:space="0" w:color="auto"/>
            <w:left w:val="none" w:sz="0" w:space="0" w:color="auto"/>
            <w:bottom w:val="none" w:sz="0" w:space="0" w:color="auto"/>
            <w:right w:val="none" w:sz="0" w:space="0" w:color="auto"/>
          </w:divBdr>
        </w:div>
        <w:div w:id="743648066">
          <w:marLeft w:val="480"/>
          <w:marRight w:val="0"/>
          <w:marTop w:val="0"/>
          <w:marBottom w:val="0"/>
          <w:divBdr>
            <w:top w:val="none" w:sz="0" w:space="0" w:color="auto"/>
            <w:left w:val="none" w:sz="0" w:space="0" w:color="auto"/>
            <w:bottom w:val="none" w:sz="0" w:space="0" w:color="auto"/>
            <w:right w:val="none" w:sz="0" w:space="0" w:color="auto"/>
          </w:divBdr>
        </w:div>
        <w:div w:id="305665573">
          <w:marLeft w:val="480"/>
          <w:marRight w:val="0"/>
          <w:marTop w:val="0"/>
          <w:marBottom w:val="0"/>
          <w:divBdr>
            <w:top w:val="none" w:sz="0" w:space="0" w:color="auto"/>
            <w:left w:val="none" w:sz="0" w:space="0" w:color="auto"/>
            <w:bottom w:val="none" w:sz="0" w:space="0" w:color="auto"/>
            <w:right w:val="none" w:sz="0" w:space="0" w:color="auto"/>
          </w:divBdr>
        </w:div>
        <w:div w:id="594902151">
          <w:marLeft w:val="480"/>
          <w:marRight w:val="0"/>
          <w:marTop w:val="0"/>
          <w:marBottom w:val="0"/>
          <w:divBdr>
            <w:top w:val="none" w:sz="0" w:space="0" w:color="auto"/>
            <w:left w:val="none" w:sz="0" w:space="0" w:color="auto"/>
            <w:bottom w:val="none" w:sz="0" w:space="0" w:color="auto"/>
            <w:right w:val="none" w:sz="0" w:space="0" w:color="auto"/>
          </w:divBdr>
        </w:div>
        <w:div w:id="1950161525">
          <w:marLeft w:val="480"/>
          <w:marRight w:val="0"/>
          <w:marTop w:val="0"/>
          <w:marBottom w:val="0"/>
          <w:divBdr>
            <w:top w:val="none" w:sz="0" w:space="0" w:color="auto"/>
            <w:left w:val="none" w:sz="0" w:space="0" w:color="auto"/>
            <w:bottom w:val="none" w:sz="0" w:space="0" w:color="auto"/>
            <w:right w:val="none" w:sz="0" w:space="0" w:color="auto"/>
          </w:divBdr>
        </w:div>
        <w:div w:id="123086363">
          <w:marLeft w:val="480"/>
          <w:marRight w:val="0"/>
          <w:marTop w:val="0"/>
          <w:marBottom w:val="0"/>
          <w:divBdr>
            <w:top w:val="none" w:sz="0" w:space="0" w:color="auto"/>
            <w:left w:val="none" w:sz="0" w:space="0" w:color="auto"/>
            <w:bottom w:val="none" w:sz="0" w:space="0" w:color="auto"/>
            <w:right w:val="none" w:sz="0" w:space="0" w:color="auto"/>
          </w:divBdr>
        </w:div>
        <w:div w:id="1760715689">
          <w:marLeft w:val="480"/>
          <w:marRight w:val="0"/>
          <w:marTop w:val="0"/>
          <w:marBottom w:val="0"/>
          <w:divBdr>
            <w:top w:val="none" w:sz="0" w:space="0" w:color="auto"/>
            <w:left w:val="none" w:sz="0" w:space="0" w:color="auto"/>
            <w:bottom w:val="none" w:sz="0" w:space="0" w:color="auto"/>
            <w:right w:val="none" w:sz="0" w:space="0" w:color="auto"/>
          </w:divBdr>
        </w:div>
        <w:div w:id="2131699342">
          <w:marLeft w:val="480"/>
          <w:marRight w:val="0"/>
          <w:marTop w:val="0"/>
          <w:marBottom w:val="0"/>
          <w:divBdr>
            <w:top w:val="none" w:sz="0" w:space="0" w:color="auto"/>
            <w:left w:val="none" w:sz="0" w:space="0" w:color="auto"/>
            <w:bottom w:val="none" w:sz="0" w:space="0" w:color="auto"/>
            <w:right w:val="none" w:sz="0" w:space="0" w:color="auto"/>
          </w:divBdr>
        </w:div>
        <w:div w:id="600068632">
          <w:marLeft w:val="480"/>
          <w:marRight w:val="0"/>
          <w:marTop w:val="0"/>
          <w:marBottom w:val="0"/>
          <w:divBdr>
            <w:top w:val="none" w:sz="0" w:space="0" w:color="auto"/>
            <w:left w:val="none" w:sz="0" w:space="0" w:color="auto"/>
            <w:bottom w:val="none" w:sz="0" w:space="0" w:color="auto"/>
            <w:right w:val="none" w:sz="0" w:space="0" w:color="auto"/>
          </w:divBdr>
        </w:div>
        <w:div w:id="149174577">
          <w:marLeft w:val="480"/>
          <w:marRight w:val="0"/>
          <w:marTop w:val="0"/>
          <w:marBottom w:val="0"/>
          <w:divBdr>
            <w:top w:val="none" w:sz="0" w:space="0" w:color="auto"/>
            <w:left w:val="none" w:sz="0" w:space="0" w:color="auto"/>
            <w:bottom w:val="none" w:sz="0" w:space="0" w:color="auto"/>
            <w:right w:val="none" w:sz="0" w:space="0" w:color="auto"/>
          </w:divBdr>
        </w:div>
        <w:div w:id="633366736">
          <w:marLeft w:val="480"/>
          <w:marRight w:val="0"/>
          <w:marTop w:val="0"/>
          <w:marBottom w:val="0"/>
          <w:divBdr>
            <w:top w:val="none" w:sz="0" w:space="0" w:color="auto"/>
            <w:left w:val="none" w:sz="0" w:space="0" w:color="auto"/>
            <w:bottom w:val="none" w:sz="0" w:space="0" w:color="auto"/>
            <w:right w:val="none" w:sz="0" w:space="0" w:color="auto"/>
          </w:divBdr>
        </w:div>
        <w:div w:id="671835653">
          <w:marLeft w:val="480"/>
          <w:marRight w:val="0"/>
          <w:marTop w:val="0"/>
          <w:marBottom w:val="0"/>
          <w:divBdr>
            <w:top w:val="none" w:sz="0" w:space="0" w:color="auto"/>
            <w:left w:val="none" w:sz="0" w:space="0" w:color="auto"/>
            <w:bottom w:val="none" w:sz="0" w:space="0" w:color="auto"/>
            <w:right w:val="none" w:sz="0" w:space="0" w:color="auto"/>
          </w:divBdr>
        </w:div>
      </w:divsChild>
    </w:div>
    <w:div w:id="1971664661">
      <w:bodyDiv w:val="1"/>
      <w:marLeft w:val="0"/>
      <w:marRight w:val="0"/>
      <w:marTop w:val="0"/>
      <w:marBottom w:val="0"/>
      <w:divBdr>
        <w:top w:val="none" w:sz="0" w:space="0" w:color="auto"/>
        <w:left w:val="none" w:sz="0" w:space="0" w:color="auto"/>
        <w:bottom w:val="none" w:sz="0" w:space="0" w:color="auto"/>
        <w:right w:val="none" w:sz="0" w:space="0" w:color="auto"/>
      </w:divBdr>
    </w:div>
    <w:div w:id="1971669728">
      <w:bodyDiv w:val="1"/>
      <w:marLeft w:val="0"/>
      <w:marRight w:val="0"/>
      <w:marTop w:val="0"/>
      <w:marBottom w:val="0"/>
      <w:divBdr>
        <w:top w:val="none" w:sz="0" w:space="0" w:color="auto"/>
        <w:left w:val="none" w:sz="0" w:space="0" w:color="auto"/>
        <w:bottom w:val="none" w:sz="0" w:space="0" w:color="auto"/>
        <w:right w:val="none" w:sz="0" w:space="0" w:color="auto"/>
      </w:divBdr>
    </w:div>
    <w:div w:id="1971738503">
      <w:bodyDiv w:val="1"/>
      <w:marLeft w:val="0"/>
      <w:marRight w:val="0"/>
      <w:marTop w:val="0"/>
      <w:marBottom w:val="0"/>
      <w:divBdr>
        <w:top w:val="none" w:sz="0" w:space="0" w:color="auto"/>
        <w:left w:val="none" w:sz="0" w:space="0" w:color="auto"/>
        <w:bottom w:val="none" w:sz="0" w:space="0" w:color="auto"/>
        <w:right w:val="none" w:sz="0" w:space="0" w:color="auto"/>
      </w:divBdr>
    </w:div>
    <w:div w:id="1971934884">
      <w:bodyDiv w:val="1"/>
      <w:marLeft w:val="0"/>
      <w:marRight w:val="0"/>
      <w:marTop w:val="0"/>
      <w:marBottom w:val="0"/>
      <w:divBdr>
        <w:top w:val="none" w:sz="0" w:space="0" w:color="auto"/>
        <w:left w:val="none" w:sz="0" w:space="0" w:color="auto"/>
        <w:bottom w:val="none" w:sz="0" w:space="0" w:color="auto"/>
        <w:right w:val="none" w:sz="0" w:space="0" w:color="auto"/>
      </w:divBdr>
    </w:div>
    <w:div w:id="1972248966">
      <w:bodyDiv w:val="1"/>
      <w:marLeft w:val="0"/>
      <w:marRight w:val="0"/>
      <w:marTop w:val="0"/>
      <w:marBottom w:val="0"/>
      <w:divBdr>
        <w:top w:val="none" w:sz="0" w:space="0" w:color="auto"/>
        <w:left w:val="none" w:sz="0" w:space="0" w:color="auto"/>
        <w:bottom w:val="none" w:sz="0" w:space="0" w:color="auto"/>
        <w:right w:val="none" w:sz="0" w:space="0" w:color="auto"/>
      </w:divBdr>
    </w:div>
    <w:div w:id="1972438629">
      <w:bodyDiv w:val="1"/>
      <w:marLeft w:val="0"/>
      <w:marRight w:val="0"/>
      <w:marTop w:val="0"/>
      <w:marBottom w:val="0"/>
      <w:divBdr>
        <w:top w:val="none" w:sz="0" w:space="0" w:color="auto"/>
        <w:left w:val="none" w:sz="0" w:space="0" w:color="auto"/>
        <w:bottom w:val="none" w:sz="0" w:space="0" w:color="auto"/>
        <w:right w:val="none" w:sz="0" w:space="0" w:color="auto"/>
      </w:divBdr>
      <w:divsChild>
        <w:div w:id="445588375">
          <w:marLeft w:val="480"/>
          <w:marRight w:val="0"/>
          <w:marTop w:val="0"/>
          <w:marBottom w:val="0"/>
          <w:divBdr>
            <w:top w:val="none" w:sz="0" w:space="0" w:color="auto"/>
            <w:left w:val="none" w:sz="0" w:space="0" w:color="auto"/>
            <w:bottom w:val="none" w:sz="0" w:space="0" w:color="auto"/>
            <w:right w:val="none" w:sz="0" w:space="0" w:color="auto"/>
          </w:divBdr>
        </w:div>
        <w:div w:id="2045907324">
          <w:marLeft w:val="480"/>
          <w:marRight w:val="0"/>
          <w:marTop w:val="0"/>
          <w:marBottom w:val="0"/>
          <w:divBdr>
            <w:top w:val="none" w:sz="0" w:space="0" w:color="auto"/>
            <w:left w:val="none" w:sz="0" w:space="0" w:color="auto"/>
            <w:bottom w:val="none" w:sz="0" w:space="0" w:color="auto"/>
            <w:right w:val="none" w:sz="0" w:space="0" w:color="auto"/>
          </w:divBdr>
        </w:div>
        <w:div w:id="1466312487">
          <w:marLeft w:val="480"/>
          <w:marRight w:val="0"/>
          <w:marTop w:val="0"/>
          <w:marBottom w:val="0"/>
          <w:divBdr>
            <w:top w:val="none" w:sz="0" w:space="0" w:color="auto"/>
            <w:left w:val="none" w:sz="0" w:space="0" w:color="auto"/>
            <w:bottom w:val="none" w:sz="0" w:space="0" w:color="auto"/>
            <w:right w:val="none" w:sz="0" w:space="0" w:color="auto"/>
          </w:divBdr>
        </w:div>
        <w:div w:id="531646531">
          <w:marLeft w:val="480"/>
          <w:marRight w:val="0"/>
          <w:marTop w:val="0"/>
          <w:marBottom w:val="0"/>
          <w:divBdr>
            <w:top w:val="none" w:sz="0" w:space="0" w:color="auto"/>
            <w:left w:val="none" w:sz="0" w:space="0" w:color="auto"/>
            <w:bottom w:val="none" w:sz="0" w:space="0" w:color="auto"/>
            <w:right w:val="none" w:sz="0" w:space="0" w:color="auto"/>
          </w:divBdr>
        </w:div>
        <w:div w:id="1251038308">
          <w:marLeft w:val="480"/>
          <w:marRight w:val="0"/>
          <w:marTop w:val="0"/>
          <w:marBottom w:val="0"/>
          <w:divBdr>
            <w:top w:val="none" w:sz="0" w:space="0" w:color="auto"/>
            <w:left w:val="none" w:sz="0" w:space="0" w:color="auto"/>
            <w:bottom w:val="none" w:sz="0" w:space="0" w:color="auto"/>
            <w:right w:val="none" w:sz="0" w:space="0" w:color="auto"/>
          </w:divBdr>
        </w:div>
        <w:div w:id="277763086">
          <w:marLeft w:val="480"/>
          <w:marRight w:val="0"/>
          <w:marTop w:val="0"/>
          <w:marBottom w:val="0"/>
          <w:divBdr>
            <w:top w:val="none" w:sz="0" w:space="0" w:color="auto"/>
            <w:left w:val="none" w:sz="0" w:space="0" w:color="auto"/>
            <w:bottom w:val="none" w:sz="0" w:space="0" w:color="auto"/>
            <w:right w:val="none" w:sz="0" w:space="0" w:color="auto"/>
          </w:divBdr>
        </w:div>
        <w:div w:id="1001205270">
          <w:marLeft w:val="480"/>
          <w:marRight w:val="0"/>
          <w:marTop w:val="0"/>
          <w:marBottom w:val="0"/>
          <w:divBdr>
            <w:top w:val="none" w:sz="0" w:space="0" w:color="auto"/>
            <w:left w:val="none" w:sz="0" w:space="0" w:color="auto"/>
            <w:bottom w:val="none" w:sz="0" w:space="0" w:color="auto"/>
            <w:right w:val="none" w:sz="0" w:space="0" w:color="auto"/>
          </w:divBdr>
        </w:div>
        <w:div w:id="87119124">
          <w:marLeft w:val="480"/>
          <w:marRight w:val="0"/>
          <w:marTop w:val="0"/>
          <w:marBottom w:val="0"/>
          <w:divBdr>
            <w:top w:val="none" w:sz="0" w:space="0" w:color="auto"/>
            <w:left w:val="none" w:sz="0" w:space="0" w:color="auto"/>
            <w:bottom w:val="none" w:sz="0" w:space="0" w:color="auto"/>
            <w:right w:val="none" w:sz="0" w:space="0" w:color="auto"/>
          </w:divBdr>
        </w:div>
        <w:div w:id="252976881">
          <w:marLeft w:val="480"/>
          <w:marRight w:val="0"/>
          <w:marTop w:val="0"/>
          <w:marBottom w:val="0"/>
          <w:divBdr>
            <w:top w:val="none" w:sz="0" w:space="0" w:color="auto"/>
            <w:left w:val="none" w:sz="0" w:space="0" w:color="auto"/>
            <w:bottom w:val="none" w:sz="0" w:space="0" w:color="auto"/>
            <w:right w:val="none" w:sz="0" w:space="0" w:color="auto"/>
          </w:divBdr>
        </w:div>
        <w:div w:id="197788084">
          <w:marLeft w:val="480"/>
          <w:marRight w:val="0"/>
          <w:marTop w:val="0"/>
          <w:marBottom w:val="0"/>
          <w:divBdr>
            <w:top w:val="none" w:sz="0" w:space="0" w:color="auto"/>
            <w:left w:val="none" w:sz="0" w:space="0" w:color="auto"/>
            <w:bottom w:val="none" w:sz="0" w:space="0" w:color="auto"/>
            <w:right w:val="none" w:sz="0" w:space="0" w:color="auto"/>
          </w:divBdr>
        </w:div>
        <w:div w:id="1719469071">
          <w:marLeft w:val="480"/>
          <w:marRight w:val="0"/>
          <w:marTop w:val="0"/>
          <w:marBottom w:val="0"/>
          <w:divBdr>
            <w:top w:val="none" w:sz="0" w:space="0" w:color="auto"/>
            <w:left w:val="none" w:sz="0" w:space="0" w:color="auto"/>
            <w:bottom w:val="none" w:sz="0" w:space="0" w:color="auto"/>
            <w:right w:val="none" w:sz="0" w:space="0" w:color="auto"/>
          </w:divBdr>
        </w:div>
        <w:div w:id="1241136002">
          <w:marLeft w:val="480"/>
          <w:marRight w:val="0"/>
          <w:marTop w:val="0"/>
          <w:marBottom w:val="0"/>
          <w:divBdr>
            <w:top w:val="none" w:sz="0" w:space="0" w:color="auto"/>
            <w:left w:val="none" w:sz="0" w:space="0" w:color="auto"/>
            <w:bottom w:val="none" w:sz="0" w:space="0" w:color="auto"/>
            <w:right w:val="none" w:sz="0" w:space="0" w:color="auto"/>
          </w:divBdr>
        </w:div>
        <w:div w:id="115611536">
          <w:marLeft w:val="480"/>
          <w:marRight w:val="0"/>
          <w:marTop w:val="0"/>
          <w:marBottom w:val="0"/>
          <w:divBdr>
            <w:top w:val="none" w:sz="0" w:space="0" w:color="auto"/>
            <w:left w:val="none" w:sz="0" w:space="0" w:color="auto"/>
            <w:bottom w:val="none" w:sz="0" w:space="0" w:color="auto"/>
            <w:right w:val="none" w:sz="0" w:space="0" w:color="auto"/>
          </w:divBdr>
        </w:div>
        <w:div w:id="1868518692">
          <w:marLeft w:val="480"/>
          <w:marRight w:val="0"/>
          <w:marTop w:val="0"/>
          <w:marBottom w:val="0"/>
          <w:divBdr>
            <w:top w:val="none" w:sz="0" w:space="0" w:color="auto"/>
            <w:left w:val="none" w:sz="0" w:space="0" w:color="auto"/>
            <w:bottom w:val="none" w:sz="0" w:space="0" w:color="auto"/>
            <w:right w:val="none" w:sz="0" w:space="0" w:color="auto"/>
          </w:divBdr>
        </w:div>
        <w:div w:id="1758163472">
          <w:marLeft w:val="480"/>
          <w:marRight w:val="0"/>
          <w:marTop w:val="0"/>
          <w:marBottom w:val="0"/>
          <w:divBdr>
            <w:top w:val="none" w:sz="0" w:space="0" w:color="auto"/>
            <w:left w:val="none" w:sz="0" w:space="0" w:color="auto"/>
            <w:bottom w:val="none" w:sz="0" w:space="0" w:color="auto"/>
            <w:right w:val="none" w:sz="0" w:space="0" w:color="auto"/>
          </w:divBdr>
        </w:div>
        <w:div w:id="1872258254">
          <w:marLeft w:val="480"/>
          <w:marRight w:val="0"/>
          <w:marTop w:val="0"/>
          <w:marBottom w:val="0"/>
          <w:divBdr>
            <w:top w:val="none" w:sz="0" w:space="0" w:color="auto"/>
            <w:left w:val="none" w:sz="0" w:space="0" w:color="auto"/>
            <w:bottom w:val="none" w:sz="0" w:space="0" w:color="auto"/>
            <w:right w:val="none" w:sz="0" w:space="0" w:color="auto"/>
          </w:divBdr>
        </w:div>
        <w:div w:id="1656907192">
          <w:marLeft w:val="480"/>
          <w:marRight w:val="0"/>
          <w:marTop w:val="0"/>
          <w:marBottom w:val="0"/>
          <w:divBdr>
            <w:top w:val="none" w:sz="0" w:space="0" w:color="auto"/>
            <w:left w:val="none" w:sz="0" w:space="0" w:color="auto"/>
            <w:bottom w:val="none" w:sz="0" w:space="0" w:color="auto"/>
            <w:right w:val="none" w:sz="0" w:space="0" w:color="auto"/>
          </w:divBdr>
        </w:div>
        <w:div w:id="1921211356">
          <w:marLeft w:val="480"/>
          <w:marRight w:val="0"/>
          <w:marTop w:val="0"/>
          <w:marBottom w:val="0"/>
          <w:divBdr>
            <w:top w:val="none" w:sz="0" w:space="0" w:color="auto"/>
            <w:left w:val="none" w:sz="0" w:space="0" w:color="auto"/>
            <w:bottom w:val="none" w:sz="0" w:space="0" w:color="auto"/>
            <w:right w:val="none" w:sz="0" w:space="0" w:color="auto"/>
          </w:divBdr>
        </w:div>
        <w:div w:id="743722164">
          <w:marLeft w:val="480"/>
          <w:marRight w:val="0"/>
          <w:marTop w:val="0"/>
          <w:marBottom w:val="0"/>
          <w:divBdr>
            <w:top w:val="none" w:sz="0" w:space="0" w:color="auto"/>
            <w:left w:val="none" w:sz="0" w:space="0" w:color="auto"/>
            <w:bottom w:val="none" w:sz="0" w:space="0" w:color="auto"/>
            <w:right w:val="none" w:sz="0" w:space="0" w:color="auto"/>
          </w:divBdr>
        </w:div>
        <w:div w:id="1036858681">
          <w:marLeft w:val="480"/>
          <w:marRight w:val="0"/>
          <w:marTop w:val="0"/>
          <w:marBottom w:val="0"/>
          <w:divBdr>
            <w:top w:val="none" w:sz="0" w:space="0" w:color="auto"/>
            <w:left w:val="none" w:sz="0" w:space="0" w:color="auto"/>
            <w:bottom w:val="none" w:sz="0" w:space="0" w:color="auto"/>
            <w:right w:val="none" w:sz="0" w:space="0" w:color="auto"/>
          </w:divBdr>
        </w:div>
        <w:div w:id="1503817902">
          <w:marLeft w:val="480"/>
          <w:marRight w:val="0"/>
          <w:marTop w:val="0"/>
          <w:marBottom w:val="0"/>
          <w:divBdr>
            <w:top w:val="none" w:sz="0" w:space="0" w:color="auto"/>
            <w:left w:val="none" w:sz="0" w:space="0" w:color="auto"/>
            <w:bottom w:val="none" w:sz="0" w:space="0" w:color="auto"/>
            <w:right w:val="none" w:sz="0" w:space="0" w:color="auto"/>
          </w:divBdr>
        </w:div>
      </w:divsChild>
    </w:div>
    <w:div w:id="1972511784">
      <w:bodyDiv w:val="1"/>
      <w:marLeft w:val="0"/>
      <w:marRight w:val="0"/>
      <w:marTop w:val="0"/>
      <w:marBottom w:val="0"/>
      <w:divBdr>
        <w:top w:val="none" w:sz="0" w:space="0" w:color="auto"/>
        <w:left w:val="none" w:sz="0" w:space="0" w:color="auto"/>
        <w:bottom w:val="none" w:sz="0" w:space="0" w:color="auto"/>
        <w:right w:val="none" w:sz="0" w:space="0" w:color="auto"/>
      </w:divBdr>
    </w:div>
    <w:div w:id="1972594717">
      <w:bodyDiv w:val="1"/>
      <w:marLeft w:val="0"/>
      <w:marRight w:val="0"/>
      <w:marTop w:val="0"/>
      <w:marBottom w:val="0"/>
      <w:divBdr>
        <w:top w:val="none" w:sz="0" w:space="0" w:color="auto"/>
        <w:left w:val="none" w:sz="0" w:space="0" w:color="auto"/>
        <w:bottom w:val="none" w:sz="0" w:space="0" w:color="auto"/>
        <w:right w:val="none" w:sz="0" w:space="0" w:color="auto"/>
      </w:divBdr>
    </w:div>
    <w:div w:id="1972855442">
      <w:bodyDiv w:val="1"/>
      <w:marLeft w:val="0"/>
      <w:marRight w:val="0"/>
      <w:marTop w:val="0"/>
      <w:marBottom w:val="0"/>
      <w:divBdr>
        <w:top w:val="none" w:sz="0" w:space="0" w:color="auto"/>
        <w:left w:val="none" w:sz="0" w:space="0" w:color="auto"/>
        <w:bottom w:val="none" w:sz="0" w:space="0" w:color="auto"/>
        <w:right w:val="none" w:sz="0" w:space="0" w:color="auto"/>
      </w:divBdr>
    </w:div>
    <w:div w:id="1972855721">
      <w:bodyDiv w:val="1"/>
      <w:marLeft w:val="0"/>
      <w:marRight w:val="0"/>
      <w:marTop w:val="0"/>
      <w:marBottom w:val="0"/>
      <w:divBdr>
        <w:top w:val="none" w:sz="0" w:space="0" w:color="auto"/>
        <w:left w:val="none" w:sz="0" w:space="0" w:color="auto"/>
        <w:bottom w:val="none" w:sz="0" w:space="0" w:color="auto"/>
        <w:right w:val="none" w:sz="0" w:space="0" w:color="auto"/>
      </w:divBdr>
    </w:div>
    <w:div w:id="1972859853">
      <w:bodyDiv w:val="1"/>
      <w:marLeft w:val="0"/>
      <w:marRight w:val="0"/>
      <w:marTop w:val="0"/>
      <w:marBottom w:val="0"/>
      <w:divBdr>
        <w:top w:val="none" w:sz="0" w:space="0" w:color="auto"/>
        <w:left w:val="none" w:sz="0" w:space="0" w:color="auto"/>
        <w:bottom w:val="none" w:sz="0" w:space="0" w:color="auto"/>
        <w:right w:val="none" w:sz="0" w:space="0" w:color="auto"/>
      </w:divBdr>
    </w:div>
    <w:div w:id="1973098735">
      <w:bodyDiv w:val="1"/>
      <w:marLeft w:val="0"/>
      <w:marRight w:val="0"/>
      <w:marTop w:val="0"/>
      <w:marBottom w:val="0"/>
      <w:divBdr>
        <w:top w:val="none" w:sz="0" w:space="0" w:color="auto"/>
        <w:left w:val="none" w:sz="0" w:space="0" w:color="auto"/>
        <w:bottom w:val="none" w:sz="0" w:space="0" w:color="auto"/>
        <w:right w:val="none" w:sz="0" w:space="0" w:color="auto"/>
      </w:divBdr>
    </w:div>
    <w:div w:id="1973360735">
      <w:bodyDiv w:val="1"/>
      <w:marLeft w:val="0"/>
      <w:marRight w:val="0"/>
      <w:marTop w:val="0"/>
      <w:marBottom w:val="0"/>
      <w:divBdr>
        <w:top w:val="none" w:sz="0" w:space="0" w:color="auto"/>
        <w:left w:val="none" w:sz="0" w:space="0" w:color="auto"/>
        <w:bottom w:val="none" w:sz="0" w:space="0" w:color="auto"/>
        <w:right w:val="none" w:sz="0" w:space="0" w:color="auto"/>
      </w:divBdr>
    </w:div>
    <w:div w:id="1973440788">
      <w:bodyDiv w:val="1"/>
      <w:marLeft w:val="0"/>
      <w:marRight w:val="0"/>
      <w:marTop w:val="0"/>
      <w:marBottom w:val="0"/>
      <w:divBdr>
        <w:top w:val="none" w:sz="0" w:space="0" w:color="auto"/>
        <w:left w:val="none" w:sz="0" w:space="0" w:color="auto"/>
        <w:bottom w:val="none" w:sz="0" w:space="0" w:color="auto"/>
        <w:right w:val="none" w:sz="0" w:space="0" w:color="auto"/>
      </w:divBdr>
    </w:div>
    <w:div w:id="1973826439">
      <w:bodyDiv w:val="1"/>
      <w:marLeft w:val="0"/>
      <w:marRight w:val="0"/>
      <w:marTop w:val="0"/>
      <w:marBottom w:val="0"/>
      <w:divBdr>
        <w:top w:val="none" w:sz="0" w:space="0" w:color="auto"/>
        <w:left w:val="none" w:sz="0" w:space="0" w:color="auto"/>
        <w:bottom w:val="none" w:sz="0" w:space="0" w:color="auto"/>
        <w:right w:val="none" w:sz="0" w:space="0" w:color="auto"/>
      </w:divBdr>
      <w:divsChild>
        <w:div w:id="1917014706">
          <w:marLeft w:val="480"/>
          <w:marRight w:val="0"/>
          <w:marTop w:val="0"/>
          <w:marBottom w:val="0"/>
          <w:divBdr>
            <w:top w:val="none" w:sz="0" w:space="0" w:color="auto"/>
            <w:left w:val="none" w:sz="0" w:space="0" w:color="auto"/>
            <w:bottom w:val="none" w:sz="0" w:space="0" w:color="auto"/>
            <w:right w:val="none" w:sz="0" w:space="0" w:color="auto"/>
          </w:divBdr>
        </w:div>
        <w:div w:id="691958293">
          <w:marLeft w:val="480"/>
          <w:marRight w:val="0"/>
          <w:marTop w:val="0"/>
          <w:marBottom w:val="0"/>
          <w:divBdr>
            <w:top w:val="none" w:sz="0" w:space="0" w:color="auto"/>
            <w:left w:val="none" w:sz="0" w:space="0" w:color="auto"/>
            <w:bottom w:val="none" w:sz="0" w:space="0" w:color="auto"/>
            <w:right w:val="none" w:sz="0" w:space="0" w:color="auto"/>
          </w:divBdr>
        </w:div>
        <w:div w:id="1144349128">
          <w:marLeft w:val="480"/>
          <w:marRight w:val="0"/>
          <w:marTop w:val="0"/>
          <w:marBottom w:val="0"/>
          <w:divBdr>
            <w:top w:val="none" w:sz="0" w:space="0" w:color="auto"/>
            <w:left w:val="none" w:sz="0" w:space="0" w:color="auto"/>
            <w:bottom w:val="none" w:sz="0" w:space="0" w:color="auto"/>
            <w:right w:val="none" w:sz="0" w:space="0" w:color="auto"/>
          </w:divBdr>
        </w:div>
        <w:div w:id="1339583162">
          <w:marLeft w:val="480"/>
          <w:marRight w:val="0"/>
          <w:marTop w:val="0"/>
          <w:marBottom w:val="0"/>
          <w:divBdr>
            <w:top w:val="none" w:sz="0" w:space="0" w:color="auto"/>
            <w:left w:val="none" w:sz="0" w:space="0" w:color="auto"/>
            <w:bottom w:val="none" w:sz="0" w:space="0" w:color="auto"/>
            <w:right w:val="none" w:sz="0" w:space="0" w:color="auto"/>
          </w:divBdr>
        </w:div>
        <w:div w:id="351342961">
          <w:marLeft w:val="480"/>
          <w:marRight w:val="0"/>
          <w:marTop w:val="0"/>
          <w:marBottom w:val="0"/>
          <w:divBdr>
            <w:top w:val="none" w:sz="0" w:space="0" w:color="auto"/>
            <w:left w:val="none" w:sz="0" w:space="0" w:color="auto"/>
            <w:bottom w:val="none" w:sz="0" w:space="0" w:color="auto"/>
            <w:right w:val="none" w:sz="0" w:space="0" w:color="auto"/>
          </w:divBdr>
        </w:div>
        <w:div w:id="765735413">
          <w:marLeft w:val="480"/>
          <w:marRight w:val="0"/>
          <w:marTop w:val="0"/>
          <w:marBottom w:val="0"/>
          <w:divBdr>
            <w:top w:val="none" w:sz="0" w:space="0" w:color="auto"/>
            <w:left w:val="none" w:sz="0" w:space="0" w:color="auto"/>
            <w:bottom w:val="none" w:sz="0" w:space="0" w:color="auto"/>
            <w:right w:val="none" w:sz="0" w:space="0" w:color="auto"/>
          </w:divBdr>
        </w:div>
        <w:div w:id="485052750">
          <w:marLeft w:val="480"/>
          <w:marRight w:val="0"/>
          <w:marTop w:val="0"/>
          <w:marBottom w:val="0"/>
          <w:divBdr>
            <w:top w:val="none" w:sz="0" w:space="0" w:color="auto"/>
            <w:left w:val="none" w:sz="0" w:space="0" w:color="auto"/>
            <w:bottom w:val="none" w:sz="0" w:space="0" w:color="auto"/>
            <w:right w:val="none" w:sz="0" w:space="0" w:color="auto"/>
          </w:divBdr>
        </w:div>
        <w:div w:id="1195116527">
          <w:marLeft w:val="480"/>
          <w:marRight w:val="0"/>
          <w:marTop w:val="0"/>
          <w:marBottom w:val="0"/>
          <w:divBdr>
            <w:top w:val="none" w:sz="0" w:space="0" w:color="auto"/>
            <w:left w:val="none" w:sz="0" w:space="0" w:color="auto"/>
            <w:bottom w:val="none" w:sz="0" w:space="0" w:color="auto"/>
            <w:right w:val="none" w:sz="0" w:space="0" w:color="auto"/>
          </w:divBdr>
        </w:div>
        <w:div w:id="1901748929">
          <w:marLeft w:val="480"/>
          <w:marRight w:val="0"/>
          <w:marTop w:val="0"/>
          <w:marBottom w:val="0"/>
          <w:divBdr>
            <w:top w:val="none" w:sz="0" w:space="0" w:color="auto"/>
            <w:left w:val="none" w:sz="0" w:space="0" w:color="auto"/>
            <w:bottom w:val="none" w:sz="0" w:space="0" w:color="auto"/>
            <w:right w:val="none" w:sz="0" w:space="0" w:color="auto"/>
          </w:divBdr>
        </w:div>
        <w:div w:id="881669385">
          <w:marLeft w:val="480"/>
          <w:marRight w:val="0"/>
          <w:marTop w:val="0"/>
          <w:marBottom w:val="0"/>
          <w:divBdr>
            <w:top w:val="none" w:sz="0" w:space="0" w:color="auto"/>
            <w:left w:val="none" w:sz="0" w:space="0" w:color="auto"/>
            <w:bottom w:val="none" w:sz="0" w:space="0" w:color="auto"/>
            <w:right w:val="none" w:sz="0" w:space="0" w:color="auto"/>
          </w:divBdr>
        </w:div>
        <w:div w:id="1096631754">
          <w:marLeft w:val="480"/>
          <w:marRight w:val="0"/>
          <w:marTop w:val="0"/>
          <w:marBottom w:val="0"/>
          <w:divBdr>
            <w:top w:val="none" w:sz="0" w:space="0" w:color="auto"/>
            <w:left w:val="none" w:sz="0" w:space="0" w:color="auto"/>
            <w:bottom w:val="none" w:sz="0" w:space="0" w:color="auto"/>
            <w:right w:val="none" w:sz="0" w:space="0" w:color="auto"/>
          </w:divBdr>
        </w:div>
        <w:div w:id="91323862">
          <w:marLeft w:val="480"/>
          <w:marRight w:val="0"/>
          <w:marTop w:val="0"/>
          <w:marBottom w:val="0"/>
          <w:divBdr>
            <w:top w:val="none" w:sz="0" w:space="0" w:color="auto"/>
            <w:left w:val="none" w:sz="0" w:space="0" w:color="auto"/>
            <w:bottom w:val="none" w:sz="0" w:space="0" w:color="auto"/>
            <w:right w:val="none" w:sz="0" w:space="0" w:color="auto"/>
          </w:divBdr>
        </w:div>
        <w:div w:id="849637674">
          <w:marLeft w:val="480"/>
          <w:marRight w:val="0"/>
          <w:marTop w:val="0"/>
          <w:marBottom w:val="0"/>
          <w:divBdr>
            <w:top w:val="none" w:sz="0" w:space="0" w:color="auto"/>
            <w:left w:val="none" w:sz="0" w:space="0" w:color="auto"/>
            <w:bottom w:val="none" w:sz="0" w:space="0" w:color="auto"/>
            <w:right w:val="none" w:sz="0" w:space="0" w:color="auto"/>
          </w:divBdr>
        </w:div>
        <w:div w:id="1956324021">
          <w:marLeft w:val="480"/>
          <w:marRight w:val="0"/>
          <w:marTop w:val="0"/>
          <w:marBottom w:val="0"/>
          <w:divBdr>
            <w:top w:val="none" w:sz="0" w:space="0" w:color="auto"/>
            <w:left w:val="none" w:sz="0" w:space="0" w:color="auto"/>
            <w:bottom w:val="none" w:sz="0" w:space="0" w:color="auto"/>
            <w:right w:val="none" w:sz="0" w:space="0" w:color="auto"/>
          </w:divBdr>
        </w:div>
        <w:div w:id="250699903">
          <w:marLeft w:val="480"/>
          <w:marRight w:val="0"/>
          <w:marTop w:val="0"/>
          <w:marBottom w:val="0"/>
          <w:divBdr>
            <w:top w:val="none" w:sz="0" w:space="0" w:color="auto"/>
            <w:left w:val="none" w:sz="0" w:space="0" w:color="auto"/>
            <w:bottom w:val="none" w:sz="0" w:space="0" w:color="auto"/>
            <w:right w:val="none" w:sz="0" w:space="0" w:color="auto"/>
          </w:divBdr>
        </w:div>
        <w:div w:id="231549022">
          <w:marLeft w:val="480"/>
          <w:marRight w:val="0"/>
          <w:marTop w:val="0"/>
          <w:marBottom w:val="0"/>
          <w:divBdr>
            <w:top w:val="none" w:sz="0" w:space="0" w:color="auto"/>
            <w:left w:val="none" w:sz="0" w:space="0" w:color="auto"/>
            <w:bottom w:val="none" w:sz="0" w:space="0" w:color="auto"/>
            <w:right w:val="none" w:sz="0" w:space="0" w:color="auto"/>
          </w:divBdr>
        </w:div>
        <w:div w:id="529032637">
          <w:marLeft w:val="480"/>
          <w:marRight w:val="0"/>
          <w:marTop w:val="0"/>
          <w:marBottom w:val="0"/>
          <w:divBdr>
            <w:top w:val="none" w:sz="0" w:space="0" w:color="auto"/>
            <w:left w:val="none" w:sz="0" w:space="0" w:color="auto"/>
            <w:bottom w:val="none" w:sz="0" w:space="0" w:color="auto"/>
            <w:right w:val="none" w:sz="0" w:space="0" w:color="auto"/>
          </w:divBdr>
        </w:div>
        <w:div w:id="937249647">
          <w:marLeft w:val="480"/>
          <w:marRight w:val="0"/>
          <w:marTop w:val="0"/>
          <w:marBottom w:val="0"/>
          <w:divBdr>
            <w:top w:val="none" w:sz="0" w:space="0" w:color="auto"/>
            <w:left w:val="none" w:sz="0" w:space="0" w:color="auto"/>
            <w:bottom w:val="none" w:sz="0" w:space="0" w:color="auto"/>
            <w:right w:val="none" w:sz="0" w:space="0" w:color="auto"/>
          </w:divBdr>
        </w:div>
        <w:div w:id="2015722636">
          <w:marLeft w:val="480"/>
          <w:marRight w:val="0"/>
          <w:marTop w:val="0"/>
          <w:marBottom w:val="0"/>
          <w:divBdr>
            <w:top w:val="none" w:sz="0" w:space="0" w:color="auto"/>
            <w:left w:val="none" w:sz="0" w:space="0" w:color="auto"/>
            <w:bottom w:val="none" w:sz="0" w:space="0" w:color="auto"/>
            <w:right w:val="none" w:sz="0" w:space="0" w:color="auto"/>
          </w:divBdr>
        </w:div>
        <w:div w:id="1099065640">
          <w:marLeft w:val="480"/>
          <w:marRight w:val="0"/>
          <w:marTop w:val="0"/>
          <w:marBottom w:val="0"/>
          <w:divBdr>
            <w:top w:val="none" w:sz="0" w:space="0" w:color="auto"/>
            <w:left w:val="none" w:sz="0" w:space="0" w:color="auto"/>
            <w:bottom w:val="none" w:sz="0" w:space="0" w:color="auto"/>
            <w:right w:val="none" w:sz="0" w:space="0" w:color="auto"/>
          </w:divBdr>
        </w:div>
        <w:div w:id="1122648931">
          <w:marLeft w:val="480"/>
          <w:marRight w:val="0"/>
          <w:marTop w:val="0"/>
          <w:marBottom w:val="0"/>
          <w:divBdr>
            <w:top w:val="none" w:sz="0" w:space="0" w:color="auto"/>
            <w:left w:val="none" w:sz="0" w:space="0" w:color="auto"/>
            <w:bottom w:val="none" w:sz="0" w:space="0" w:color="auto"/>
            <w:right w:val="none" w:sz="0" w:space="0" w:color="auto"/>
          </w:divBdr>
        </w:div>
        <w:div w:id="1072775211">
          <w:marLeft w:val="480"/>
          <w:marRight w:val="0"/>
          <w:marTop w:val="0"/>
          <w:marBottom w:val="0"/>
          <w:divBdr>
            <w:top w:val="none" w:sz="0" w:space="0" w:color="auto"/>
            <w:left w:val="none" w:sz="0" w:space="0" w:color="auto"/>
            <w:bottom w:val="none" w:sz="0" w:space="0" w:color="auto"/>
            <w:right w:val="none" w:sz="0" w:space="0" w:color="auto"/>
          </w:divBdr>
        </w:div>
        <w:div w:id="1270237925">
          <w:marLeft w:val="480"/>
          <w:marRight w:val="0"/>
          <w:marTop w:val="0"/>
          <w:marBottom w:val="0"/>
          <w:divBdr>
            <w:top w:val="none" w:sz="0" w:space="0" w:color="auto"/>
            <w:left w:val="none" w:sz="0" w:space="0" w:color="auto"/>
            <w:bottom w:val="none" w:sz="0" w:space="0" w:color="auto"/>
            <w:right w:val="none" w:sz="0" w:space="0" w:color="auto"/>
          </w:divBdr>
        </w:div>
        <w:div w:id="1576742900">
          <w:marLeft w:val="480"/>
          <w:marRight w:val="0"/>
          <w:marTop w:val="0"/>
          <w:marBottom w:val="0"/>
          <w:divBdr>
            <w:top w:val="none" w:sz="0" w:space="0" w:color="auto"/>
            <w:left w:val="none" w:sz="0" w:space="0" w:color="auto"/>
            <w:bottom w:val="none" w:sz="0" w:space="0" w:color="auto"/>
            <w:right w:val="none" w:sz="0" w:space="0" w:color="auto"/>
          </w:divBdr>
        </w:div>
        <w:div w:id="1277521107">
          <w:marLeft w:val="480"/>
          <w:marRight w:val="0"/>
          <w:marTop w:val="0"/>
          <w:marBottom w:val="0"/>
          <w:divBdr>
            <w:top w:val="none" w:sz="0" w:space="0" w:color="auto"/>
            <w:left w:val="none" w:sz="0" w:space="0" w:color="auto"/>
            <w:bottom w:val="none" w:sz="0" w:space="0" w:color="auto"/>
            <w:right w:val="none" w:sz="0" w:space="0" w:color="auto"/>
          </w:divBdr>
        </w:div>
        <w:div w:id="1978147627">
          <w:marLeft w:val="480"/>
          <w:marRight w:val="0"/>
          <w:marTop w:val="0"/>
          <w:marBottom w:val="0"/>
          <w:divBdr>
            <w:top w:val="none" w:sz="0" w:space="0" w:color="auto"/>
            <w:left w:val="none" w:sz="0" w:space="0" w:color="auto"/>
            <w:bottom w:val="none" w:sz="0" w:space="0" w:color="auto"/>
            <w:right w:val="none" w:sz="0" w:space="0" w:color="auto"/>
          </w:divBdr>
        </w:div>
        <w:div w:id="1282761609">
          <w:marLeft w:val="480"/>
          <w:marRight w:val="0"/>
          <w:marTop w:val="0"/>
          <w:marBottom w:val="0"/>
          <w:divBdr>
            <w:top w:val="none" w:sz="0" w:space="0" w:color="auto"/>
            <w:left w:val="none" w:sz="0" w:space="0" w:color="auto"/>
            <w:bottom w:val="none" w:sz="0" w:space="0" w:color="auto"/>
            <w:right w:val="none" w:sz="0" w:space="0" w:color="auto"/>
          </w:divBdr>
        </w:div>
        <w:div w:id="581568909">
          <w:marLeft w:val="480"/>
          <w:marRight w:val="0"/>
          <w:marTop w:val="0"/>
          <w:marBottom w:val="0"/>
          <w:divBdr>
            <w:top w:val="none" w:sz="0" w:space="0" w:color="auto"/>
            <w:left w:val="none" w:sz="0" w:space="0" w:color="auto"/>
            <w:bottom w:val="none" w:sz="0" w:space="0" w:color="auto"/>
            <w:right w:val="none" w:sz="0" w:space="0" w:color="auto"/>
          </w:divBdr>
        </w:div>
        <w:div w:id="1851067961">
          <w:marLeft w:val="480"/>
          <w:marRight w:val="0"/>
          <w:marTop w:val="0"/>
          <w:marBottom w:val="0"/>
          <w:divBdr>
            <w:top w:val="none" w:sz="0" w:space="0" w:color="auto"/>
            <w:left w:val="none" w:sz="0" w:space="0" w:color="auto"/>
            <w:bottom w:val="none" w:sz="0" w:space="0" w:color="auto"/>
            <w:right w:val="none" w:sz="0" w:space="0" w:color="auto"/>
          </w:divBdr>
        </w:div>
        <w:div w:id="726808190">
          <w:marLeft w:val="480"/>
          <w:marRight w:val="0"/>
          <w:marTop w:val="0"/>
          <w:marBottom w:val="0"/>
          <w:divBdr>
            <w:top w:val="none" w:sz="0" w:space="0" w:color="auto"/>
            <w:left w:val="none" w:sz="0" w:space="0" w:color="auto"/>
            <w:bottom w:val="none" w:sz="0" w:space="0" w:color="auto"/>
            <w:right w:val="none" w:sz="0" w:space="0" w:color="auto"/>
          </w:divBdr>
        </w:div>
        <w:div w:id="174804815">
          <w:marLeft w:val="480"/>
          <w:marRight w:val="0"/>
          <w:marTop w:val="0"/>
          <w:marBottom w:val="0"/>
          <w:divBdr>
            <w:top w:val="none" w:sz="0" w:space="0" w:color="auto"/>
            <w:left w:val="none" w:sz="0" w:space="0" w:color="auto"/>
            <w:bottom w:val="none" w:sz="0" w:space="0" w:color="auto"/>
            <w:right w:val="none" w:sz="0" w:space="0" w:color="auto"/>
          </w:divBdr>
        </w:div>
        <w:div w:id="855194896">
          <w:marLeft w:val="480"/>
          <w:marRight w:val="0"/>
          <w:marTop w:val="0"/>
          <w:marBottom w:val="0"/>
          <w:divBdr>
            <w:top w:val="none" w:sz="0" w:space="0" w:color="auto"/>
            <w:left w:val="none" w:sz="0" w:space="0" w:color="auto"/>
            <w:bottom w:val="none" w:sz="0" w:space="0" w:color="auto"/>
            <w:right w:val="none" w:sz="0" w:space="0" w:color="auto"/>
          </w:divBdr>
        </w:div>
        <w:div w:id="853112368">
          <w:marLeft w:val="480"/>
          <w:marRight w:val="0"/>
          <w:marTop w:val="0"/>
          <w:marBottom w:val="0"/>
          <w:divBdr>
            <w:top w:val="none" w:sz="0" w:space="0" w:color="auto"/>
            <w:left w:val="none" w:sz="0" w:space="0" w:color="auto"/>
            <w:bottom w:val="none" w:sz="0" w:space="0" w:color="auto"/>
            <w:right w:val="none" w:sz="0" w:space="0" w:color="auto"/>
          </w:divBdr>
        </w:div>
        <w:div w:id="925382712">
          <w:marLeft w:val="480"/>
          <w:marRight w:val="0"/>
          <w:marTop w:val="0"/>
          <w:marBottom w:val="0"/>
          <w:divBdr>
            <w:top w:val="none" w:sz="0" w:space="0" w:color="auto"/>
            <w:left w:val="none" w:sz="0" w:space="0" w:color="auto"/>
            <w:bottom w:val="none" w:sz="0" w:space="0" w:color="auto"/>
            <w:right w:val="none" w:sz="0" w:space="0" w:color="auto"/>
          </w:divBdr>
        </w:div>
        <w:div w:id="1374158922">
          <w:marLeft w:val="480"/>
          <w:marRight w:val="0"/>
          <w:marTop w:val="0"/>
          <w:marBottom w:val="0"/>
          <w:divBdr>
            <w:top w:val="none" w:sz="0" w:space="0" w:color="auto"/>
            <w:left w:val="none" w:sz="0" w:space="0" w:color="auto"/>
            <w:bottom w:val="none" w:sz="0" w:space="0" w:color="auto"/>
            <w:right w:val="none" w:sz="0" w:space="0" w:color="auto"/>
          </w:divBdr>
        </w:div>
        <w:div w:id="627711249">
          <w:marLeft w:val="480"/>
          <w:marRight w:val="0"/>
          <w:marTop w:val="0"/>
          <w:marBottom w:val="0"/>
          <w:divBdr>
            <w:top w:val="none" w:sz="0" w:space="0" w:color="auto"/>
            <w:left w:val="none" w:sz="0" w:space="0" w:color="auto"/>
            <w:bottom w:val="none" w:sz="0" w:space="0" w:color="auto"/>
            <w:right w:val="none" w:sz="0" w:space="0" w:color="auto"/>
          </w:divBdr>
        </w:div>
        <w:div w:id="461852981">
          <w:marLeft w:val="480"/>
          <w:marRight w:val="0"/>
          <w:marTop w:val="0"/>
          <w:marBottom w:val="0"/>
          <w:divBdr>
            <w:top w:val="none" w:sz="0" w:space="0" w:color="auto"/>
            <w:left w:val="none" w:sz="0" w:space="0" w:color="auto"/>
            <w:bottom w:val="none" w:sz="0" w:space="0" w:color="auto"/>
            <w:right w:val="none" w:sz="0" w:space="0" w:color="auto"/>
          </w:divBdr>
        </w:div>
        <w:div w:id="243077790">
          <w:marLeft w:val="480"/>
          <w:marRight w:val="0"/>
          <w:marTop w:val="0"/>
          <w:marBottom w:val="0"/>
          <w:divBdr>
            <w:top w:val="none" w:sz="0" w:space="0" w:color="auto"/>
            <w:left w:val="none" w:sz="0" w:space="0" w:color="auto"/>
            <w:bottom w:val="none" w:sz="0" w:space="0" w:color="auto"/>
            <w:right w:val="none" w:sz="0" w:space="0" w:color="auto"/>
          </w:divBdr>
        </w:div>
        <w:div w:id="1028408845">
          <w:marLeft w:val="480"/>
          <w:marRight w:val="0"/>
          <w:marTop w:val="0"/>
          <w:marBottom w:val="0"/>
          <w:divBdr>
            <w:top w:val="none" w:sz="0" w:space="0" w:color="auto"/>
            <w:left w:val="none" w:sz="0" w:space="0" w:color="auto"/>
            <w:bottom w:val="none" w:sz="0" w:space="0" w:color="auto"/>
            <w:right w:val="none" w:sz="0" w:space="0" w:color="auto"/>
          </w:divBdr>
        </w:div>
        <w:div w:id="2002654502">
          <w:marLeft w:val="480"/>
          <w:marRight w:val="0"/>
          <w:marTop w:val="0"/>
          <w:marBottom w:val="0"/>
          <w:divBdr>
            <w:top w:val="none" w:sz="0" w:space="0" w:color="auto"/>
            <w:left w:val="none" w:sz="0" w:space="0" w:color="auto"/>
            <w:bottom w:val="none" w:sz="0" w:space="0" w:color="auto"/>
            <w:right w:val="none" w:sz="0" w:space="0" w:color="auto"/>
          </w:divBdr>
        </w:div>
        <w:div w:id="1726029041">
          <w:marLeft w:val="480"/>
          <w:marRight w:val="0"/>
          <w:marTop w:val="0"/>
          <w:marBottom w:val="0"/>
          <w:divBdr>
            <w:top w:val="none" w:sz="0" w:space="0" w:color="auto"/>
            <w:left w:val="none" w:sz="0" w:space="0" w:color="auto"/>
            <w:bottom w:val="none" w:sz="0" w:space="0" w:color="auto"/>
            <w:right w:val="none" w:sz="0" w:space="0" w:color="auto"/>
          </w:divBdr>
        </w:div>
        <w:div w:id="1227178835">
          <w:marLeft w:val="480"/>
          <w:marRight w:val="0"/>
          <w:marTop w:val="0"/>
          <w:marBottom w:val="0"/>
          <w:divBdr>
            <w:top w:val="none" w:sz="0" w:space="0" w:color="auto"/>
            <w:left w:val="none" w:sz="0" w:space="0" w:color="auto"/>
            <w:bottom w:val="none" w:sz="0" w:space="0" w:color="auto"/>
            <w:right w:val="none" w:sz="0" w:space="0" w:color="auto"/>
          </w:divBdr>
        </w:div>
        <w:div w:id="1687248102">
          <w:marLeft w:val="480"/>
          <w:marRight w:val="0"/>
          <w:marTop w:val="0"/>
          <w:marBottom w:val="0"/>
          <w:divBdr>
            <w:top w:val="none" w:sz="0" w:space="0" w:color="auto"/>
            <w:left w:val="none" w:sz="0" w:space="0" w:color="auto"/>
            <w:bottom w:val="none" w:sz="0" w:space="0" w:color="auto"/>
            <w:right w:val="none" w:sz="0" w:space="0" w:color="auto"/>
          </w:divBdr>
        </w:div>
        <w:div w:id="191187733">
          <w:marLeft w:val="480"/>
          <w:marRight w:val="0"/>
          <w:marTop w:val="0"/>
          <w:marBottom w:val="0"/>
          <w:divBdr>
            <w:top w:val="none" w:sz="0" w:space="0" w:color="auto"/>
            <w:left w:val="none" w:sz="0" w:space="0" w:color="auto"/>
            <w:bottom w:val="none" w:sz="0" w:space="0" w:color="auto"/>
            <w:right w:val="none" w:sz="0" w:space="0" w:color="auto"/>
          </w:divBdr>
        </w:div>
        <w:div w:id="32586813">
          <w:marLeft w:val="480"/>
          <w:marRight w:val="0"/>
          <w:marTop w:val="0"/>
          <w:marBottom w:val="0"/>
          <w:divBdr>
            <w:top w:val="none" w:sz="0" w:space="0" w:color="auto"/>
            <w:left w:val="none" w:sz="0" w:space="0" w:color="auto"/>
            <w:bottom w:val="none" w:sz="0" w:space="0" w:color="auto"/>
            <w:right w:val="none" w:sz="0" w:space="0" w:color="auto"/>
          </w:divBdr>
        </w:div>
        <w:div w:id="363945235">
          <w:marLeft w:val="480"/>
          <w:marRight w:val="0"/>
          <w:marTop w:val="0"/>
          <w:marBottom w:val="0"/>
          <w:divBdr>
            <w:top w:val="none" w:sz="0" w:space="0" w:color="auto"/>
            <w:left w:val="none" w:sz="0" w:space="0" w:color="auto"/>
            <w:bottom w:val="none" w:sz="0" w:space="0" w:color="auto"/>
            <w:right w:val="none" w:sz="0" w:space="0" w:color="auto"/>
          </w:divBdr>
        </w:div>
        <w:div w:id="1122378276">
          <w:marLeft w:val="480"/>
          <w:marRight w:val="0"/>
          <w:marTop w:val="0"/>
          <w:marBottom w:val="0"/>
          <w:divBdr>
            <w:top w:val="none" w:sz="0" w:space="0" w:color="auto"/>
            <w:left w:val="none" w:sz="0" w:space="0" w:color="auto"/>
            <w:bottom w:val="none" w:sz="0" w:space="0" w:color="auto"/>
            <w:right w:val="none" w:sz="0" w:space="0" w:color="auto"/>
          </w:divBdr>
        </w:div>
        <w:div w:id="1546873149">
          <w:marLeft w:val="480"/>
          <w:marRight w:val="0"/>
          <w:marTop w:val="0"/>
          <w:marBottom w:val="0"/>
          <w:divBdr>
            <w:top w:val="none" w:sz="0" w:space="0" w:color="auto"/>
            <w:left w:val="none" w:sz="0" w:space="0" w:color="auto"/>
            <w:bottom w:val="none" w:sz="0" w:space="0" w:color="auto"/>
            <w:right w:val="none" w:sz="0" w:space="0" w:color="auto"/>
          </w:divBdr>
        </w:div>
        <w:div w:id="1800999376">
          <w:marLeft w:val="480"/>
          <w:marRight w:val="0"/>
          <w:marTop w:val="0"/>
          <w:marBottom w:val="0"/>
          <w:divBdr>
            <w:top w:val="none" w:sz="0" w:space="0" w:color="auto"/>
            <w:left w:val="none" w:sz="0" w:space="0" w:color="auto"/>
            <w:bottom w:val="none" w:sz="0" w:space="0" w:color="auto"/>
            <w:right w:val="none" w:sz="0" w:space="0" w:color="auto"/>
          </w:divBdr>
        </w:div>
        <w:div w:id="1393112201">
          <w:marLeft w:val="480"/>
          <w:marRight w:val="0"/>
          <w:marTop w:val="0"/>
          <w:marBottom w:val="0"/>
          <w:divBdr>
            <w:top w:val="none" w:sz="0" w:space="0" w:color="auto"/>
            <w:left w:val="none" w:sz="0" w:space="0" w:color="auto"/>
            <w:bottom w:val="none" w:sz="0" w:space="0" w:color="auto"/>
            <w:right w:val="none" w:sz="0" w:space="0" w:color="auto"/>
          </w:divBdr>
        </w:div>
        <w:div w:id="2119836550">
          <w:marLeft w:val="480"/>
          <w:marRight w:val="0"/>
          <w:marTop w:val="0"/>
          <w:marBottom w:val="0"/>
          <w:divBdr>
            <w:top w:val="none" w:sz="0" w:space="0" w:color="auto"/>
            <w:left w:val="none" w:sz="0" w:space="0" w:color="auto"/>
            <w:bottom w:val="none" w:sz="0" w:space="0" w:color="auto"/>
            <w:right w:val="none" w:sz="0" w:space="0" w:color="auto"/>
          </w:divBdr>
        </w:div>
        <w:div w:id="1518427816">
          <w:marLeft w:val="480"/>
          <w:marRight w:val="0"/>
          <w:marTop w:val="0"/>
          <w:marBottom w:val="0"/>
          <w:divBdr>
            <w:top w:val="none" w:sz="0" w:space="0" w:color="auto"/>
            <w:left w:val="none" w:sz="0" w:space="0" w:color="auto"/>
            <w:bottom w:val="none" w:sz="0" w:space="0" w:color="auto"/>
            <w:right w:val="none" w:sz="0" w:space="0" w:color="auto"/>
          </w:divBdr>
        </w:div>
        <w:div w:id="2004700762">
          <w:marLeft w:val="480"/>
          <w:marRight w:val="0"/>
          <w:marTop w:val="0"/>
          <w:marBottom w:val="0"/>
          <w:divBdr>
            <w:top w:val="none" w:sz="0" w:space="0" w:color="auto"/>
            <w:left w:val="none" w:sz="0" w:space="0" w:color="auto"/>
            <w:bottom w:val="none" w:sz="0" w:space="0" w:color="auto"/>
            <w:right w:val="none" w:sz="0" w:space="0" w:color="auto"/>
          </w:divBdr>
        </w:div>
        <w:div w:id="2115707897">
          <w:marLeft w:val="480"/>
          <w:marRight w:val="0"/>
          <w:marTop w:val="0"/>
          <w:marBottom w:val="0"/>
          <w:divBdr>
            <w:top w:val="none" w:sz="0" w:space="0" w:color="auto"/>
            <w:left w:val="none" w:sz="0" w:space="0" w:color="auto"/>
            <w:bottom w:val="none" w:sz="0" w:space="0" w:color="auto"/>
            <w:right w:val="none" w:sz="0" w:space="0" w:color="auto"/>
          </w:divBdr>
        </w:div>
        <w:div w:id="685055287">
          <w:marLeft w:val="480"/>
          <w:marRight w:val="0"/>
          <w:marTop w:val="0"/>
          <w:marBottom w:val="0"/>
          <w:divBdr>
            <w:top w:val="none" w:sz="0" w:space="0" w:color="auto"/>
            <w:left w:val="none" w:sz="0" w:space="0" w:color="auto"/>
            <w:bottom w:val="none" w:sz="0" w:space="0" w:color="auto"/>
            <w:right w:val="none" w:sz="0" w:space="0" w:color="auto"/>
          </w:divBdr>
        </w:div>
        <w:div w:id="1523201479">
          <w:marLeft w:val="480"/>
          <w:marRight w:val="0"/>
          <w:marTop w:val="0"/>
          <w:marBottom w:val="0"/>
          <w:divBdr>
            <w:top w:val="none" w:sz="0" w:space="0" w:color="auto"/>
            <w:left w:val="none" w:sz="0" w:space="0" w:color="auto"/>
            <w:bottom w:val="none" w:sz="0" w:space="0" w:color="auto"/>
            <w:right w:val="none" w:sz="0" w:space="0" w:color="auto"/>
          </w:divBdr>
        </w:div>
        <w:div w:id="789124789">
          <w:marLeft w:val="480"/>
          <w:marRight w:val="0"/>
          <w:marTop w:val="0"/>
          <w:marBottom w:val="0"/>
          <w:divBdr>
            <w:top w:val="none" w:sz="0" w:space="0" w:color="auto"/>
            <w:left w:val="none" w:sz="0" w:space="0" w:color="auto"/>
            <w:bottom w:val="none" w:sz="0" w:space="0" w:color="auto"/>
            <w:right w:val="none" w:sz="0" w:space="0" w:color="auto"/>
          </w:divBdr>
        </w:div>
        <w:div w:id="1062022754">
          <w:marLeft w:val="480"/>
          <w:marRight w:val="0"/>
          <w:marTop w:val="0"/>
          <w:marBottom w:val="0"/>
          <w:divBdr>
            <w:top w:val="none" w:sz="0" w:space="0" w:color="auto"/>
            <w:left w:val="none" w:sz="0" w:space="0" w:color="auto"/>
            <w:bottom w:val="none" w:sz="0" w:space="0" w:color="auto"/>
            <w:right w:val="none" w:sz="0" w:space="0" w:color="auto"/>
          </w:divBdr>
        </w:div>
        <w:div w:id="47533686">
          <w:marLeft w:val="480"/>
          <w:marRight w:val="0"/>
          <w:marTop w:val="0"/>
          <w:marBottom w:val="0"/>
          <w:divBdr>
            <w:top w:val="none" w:sz="0" w:space="0" w:color="auto"/>
            <w:left w:val="none" w:sz="0" w:space="0" w:color="auto"/>
            <w:bottom w:val="none" w:sz="0" w:space="0" w:color="auto"/>
            <w:right w:val="none" w:sz="0" w:space="0" w:color="auto"/>
          </w:divBdr>
        </w:div>
        <w:div w:id="616715395">
          <w:marLeft w:val="480"/>
          <w:marRight w:val="0"/>
          <w:marTop w:val="0"/>
          <w:marBottom w:val="0"/>
          <w:divBdr>
            <w:top w:val="none" w:sz="0" w:space="0" w:color="auto"/>
            <w:left w:val="none" w:sz="0" w:space="0" w:color="auto"/>
            <w:bottom w:val="none" w:sz="0" w:space="0" w:color="auto"/>
            <w:right w:val="none" w:sz="0" w:space="0" w:color="auto"/>
          </w:divBdr>
        </w:div>
        <w:div w:id="1303536820">
          <w:marLeft w:val="480"/>
          <w:marRight w:val="0"/>
          <w:marTop w:val="0"/>
          <w:marBottom w:val="0"/>
          <w:divBdr>
            <w:top w:val="none" w:sz="0" w:space="0" w:color="auto"/>
            <w:left w:val="none" w:sz="0" w:space="0" w:color="auto"/>
            <w:bottom w:val="none" w:sz="0" w:space="0" w:color="auto"/>
            <w:right w:val="none" w:sz="0" w:space="0" w:color="auto"/>
          </w:divBdr>
        </w:div>
        <w:div w:id="2133395750">
          <w:marLeft w:val="480"/>
          <w:marRight w:val="0"/>
          <w:marTop w:val="0"/>
          <w:marBottom w:val="0"/>
          <w:divBdr>
            <w:top w:val="none" w:sz="0" w:space="0" w:color="auto"/>
            <w:left w:val="none" w:sz="0" w:space="0" w:color="auto"/>
            <w:bottom w:val="none" w:sz="0" w:space="0" w:color="auto"/>
            <w:right w:val="none" w:sz="0" w:space="0" w:color="auto"/>
          </w:divBdr>
        </w:div>
        <w:div w:id="1887333208">
          <w:marLeft w:val="480"/>
          <w:marRight w:val="0"/>
          <w:marTop w:val="0"/>
          <w:marBottom w:val="0"/>
          <w:divBdr>
            <w:top w:val="none" w:sz="0" w:space="0" w:color="auto"/>
            <w:left w:val="none" w:sz="0" w:space="0" w:color="auto"/>
            <w:bottom w:val="none" w:sz="0" w:space="0" w:color="auto"/>
            <w:right w:val="none" w:sz="0" w:space="0" w:color="auto"/>
          </w:divBdr>
        </w:div>
        <w:div w:id="1204362200">
          <w:marLeft w:val="480"/>
          <w:marRight w:val="0"/>
          <w:marTop w:val="0"/>
          <w:marBottom w:val="0"/>
          <w:divBdr>
            <w:top w:val="none" w:sz="0" w:space="0" w:color="auto"/>
            <w:left w:val="none" w:sz="0" w:space="0" w:color="auto"/>
            <w:bottom w:val="none" w:sz="0" w:space="0" w:color="auto"/>
            <w:right w:val="none" w:sz="0" w:space="0" w:color="auto"/>
          </w:divBdr>
        </w:div>
        <w:div w:id="897597660">
          <w:marLeft w:val="480"/>
          <w:marRight w:val="0"/>
          <w:marTop w:val="0"/>
          <w:marBottom w:val="0"/>
          <w:divBdr>
            <w:top w:val="none" w:sz="0" w:space="0" w:color="auto"/>
            <w:left w:val="none" w:sz="0" w:space="0" w:color="auto"/>
            <w:bottom w:val="none" w:sz="0" w:space="0" w:color="auto"/>
            <w:right w:val="none" w:sz="0" w:space="0" w:color="auto"/>
          </w:divBdr>
        </w:div>
        <w:div w:id="1498614023">
          <w:marLeft w:val="480"/>
          <w:marRight w:val="0"/>
          <w:marTop w:val="0"/>
          <w:marBottom w:val="0"/>
          <w:divBdr>
            <w:top w:val="none" w:sz="0" w:space="0" w:color="auto"/>
            <w:left w:val="none" w:sz="0" w:space="0" w:color="auto"/>
            <w:bottom w:val="none" w:sz="0" w:space="0" w:color="auto"/>
            <w:right w:val="none" w:sz="0" w:space="0" w:color="auto"/>
          </w:divBdr>
        </w:div>
        <w:div w:id="1295982010">
          <w:marLeft w:val="480"/>
          <w:marRight w:val="0"/>
          <w:marTop w:val="0"/>
          <w:marBottom w:val="0"/>
          <w:divBdr>
            <w:top w:val="none" w:sz="0" w:space="0" w:color="auto"/>
            <w:left w:val="none" w:sz="0" w:space="0" w:color="auto"/>
            <w:bottom w:val="none" w:sz="0" w:space="0" w:color="auto"/>
            <w:right w:val="none" w:sz="0" w:space="0" w:color="auto"/>
          </w:divBdr>
        </w:div>
        <w:div w:id="1715888299">
          <w:marLeft w:val="480"/>
          <w:marRight w:val="0"/>
          <w:marTop w:val="0"/>
          <w:marBottom w:val="0"/>
          <w:divBdr>
            <w:top w:val="none" w:sz="0" w:space="0" w:color="auto"/>
            <w:left w:val="none" w:sz="0" w:space="0" w:color="auto"/>
            <w:bottom w:val="none" w:sz="0" w:space="0" w:color="auto"/>
            <w:right w:val="none" w:sz="0" w:space="0" w:color="auto"/>
          </w:divBdr>
        </w:div>
        <w:div w:id="309604499">
          <w:marLeft w:val="480"/>
          <w:marRight w:val="0"/>
          <w:marTop w:val="0"/>
          <w:marBottom w:val="0"/>
          <w:divBdr>
            <w:top w:val="none" w:sz="0" w:space="0" w:color="auto"/>
            <w:left w:val="none" w:sz="0" w:space="0" w:color="auto"/>
            <w:bottom w:val="none" w:sz="0" w:space="0" w:color="auto"/>
            <w:right w:val="none" w:sz="0" w:space="0" w:color="auto"/>
          </w:divBdr>
        </w:div>
        <w:div w:id="501051044">
          <w:marLeft w:val="480"/>
          <w:marRight w:val="0"/>
          <w:marTop w:val="0"/>
          <w:marBottom w:val="0"/>
          <w:divBdr>
            <w:top w:val="none" w:sz="0" w:space="0" w:color="auto"/>
            <w:left w:val="none" w:sz="0" w:space="0" w:color="auto"/>
            <w:bottom w:val="none" w:sz="0" w:space="0" w:color="auto"/>
            <w:right w:val="none" w:sz="0" w:space="0" w:color="auto"/>
          </w:divBdr>
        </w:div>
        <w:div w:id="1169367314">
          <w:marLeft w:val="480"/>
          <w:marRight w:val="0"/>
          <w:marTop w:val="0"/>
          <w:marBottom w:val="0"/>
          <w:divBdr>
            <w:top w:val="none" w:sz="0" w:space="0" w:color="auto"/>
            <w:left w:val="none" w:sz="0" w:space="0" w:color="auto"/>
            <w:bottom w:val="none" w:sz="0" w:space="0" w:color="auto"/>
            <w:right w:val="none" w:sz="0" w:space="0" w:color="auto"/>
          </w:divBdr>
        </w:div>
        <w:div w:id="885989456">
          <w:marLeft w:val="480"/>
          <w:marRight w:val="0"/>
          <w:marTop w:val="0"/>
          <w:marBottom w:val="0"/>
          <w:divBdr>
            <w:top w:val="none" w:sz="0" w:space="0" w:color="auto"/>
            <w:left w:val="none" w:sz="0" w:space="0" w:color="auto"/>
            <w:bottom w:val="none" w:sz="0" w:space="0" w:color="auto"/>
            <w:right w:val="none" w:sz="0" w:space="0" w:color="auto"/>
          </w:divBdr>
        </w:div>
        <w:div w:id="861089804">
          <w:marLeft w:val="480"/>
          <w:marRight w:val="0"/>
          <w:marTop w:val="0"/>
          <w:marBottom w:val="0"/>
          <w:divBdr>
            <w:top w:val="none" w:sz="0" w:space="0" w:color="auto"/>
            <w:left w:val="none" w:sz="0" w:space="0" w:color="auto"/>
            <w:bottom w:val="none" w:sz="0" w:space="0" w:color="auto"/>
            <w:right w:val="none" w:sz="0" w:space="0" w:color="auto"/>
          </w:divBdr>
        </w:div>
        <w:div w:id="1122459720">
          <w:marLeft w:val="480"/>
          <w:marRight w:val="0"/>
          <w:marTop w:val="0"/>
          <w:marBottom w:val="0"/>
          <w:divBdr>
            <w:top w:val="none" w:sz="0" w:space="0" w:color="auto"/>
            <w:left w:val="none" w:sz="0" w:space="0" w:color="auto"/>
            <w:bottom w:val="none" w:sz="0" w:space="0" w:color="auto"/>
            <w:right w:val="none" w:sz="0" w:space="0" w:color="auto"/>
          </w:divBdr>
        </w:div>
        <w:div w:id="1112555531">
          <w:marLeft w:val="480"/>
          <w:marRight w:val="0"/>
          <w:marTop w:val="0"/>
          <w:marBottom w:val="0"/>
          <w:divBdr>
            <w:top w:val="none" w:sz="0" w:space="0" w:color="auto"/>
            <w:left w:val="none" w:sz="0" w:space="0" w:color="auto"/>
            <w:bottom w:val="none" w:sz="0" w:space="0" w:color="auto"/>
            <w:right w:val="none" w:sz="0" w:space="0" w:color="auto"/>
          </w:divBdr>
        </w:div>
        <w:div w:id="103773653">
          <w:marLeft w:val="480"/>
          <w:marRight w:val="0"/>
          <w:marTop w:val="0"/>
          <w:marBottom w:val="0"/>
          <w:divBdr>
            <w:top w:val="none" w:sz="0" w:space="0" w:color="auto"/>
            <w:left w:val="none" w:sz="0" w:space="0" w:color="auto"/>
            <w:bottom w:val="none" w:sz="0" w:space="0" w:color="auto"/>
            <w:right w:val="none" w:sz="0" w:space="0" w:color="auto"/>
          </w:divBdr>
        </w:div>
        <w:div w:id="631406245">
          <w:marLeft w:val="480"/>
          <w:marRight w:val="0"/>
          <w:marTop w:val="0"/>
          <w:marBottom w:val="0"/>
          <w:divBdr>
            <w:top w:val="none" w:sz="0" w:space="0" w:color="auto"/>
            <w:left w:val="none" w:sz="0" w:space="0" w:color="auto"/>
            <w:bottom w:val="none" w:sz="0" w:space="0" w:color="auto"/>
            <w:right w:val="none" w:sz="0" w:space="0" w:color="auto"/>
          </w:divBdr>
        </w:div>
        <w:div w:id="693575084">
          <w:marLeft w:val="480"/>
          <w:marRight w:val="0"/>
          <w:marTop w:val="0"/>
          <w:marBottom w:val="0"/>
          <w:divBdr>
            <w:top w:val="none" w:sz="0" w:space="0" w:color="auto"/>
            <w:left w:val="none" w:sz="0" w:space="0" w:color="auto"/>
            <w:bottom w:val="none" w:sz="0" w:space="0" w:color="auto"/>
            <w:right w:val="none" w:sz="0" w:space="0" w:color="auto"/>
          </w:divBdr>
        </w:div>
        <w:div w:id="1791513382">
          <w:marLeft w:val="480"/>
          <w:marRight w:val="0"/>
          <w:marTop w:val="0"/>
          <w:marBottom w:val="0"/>
          <w:divBdr>
            <w:top w:val="none" w:sz="0" w:space="0" w:color="auto"/>
            <w:left w:val="none" w:sz="0" w:space="0" w:color="auto"/>
            <w:bottom w:val="none" w:sz="0" w:space="0" w:color="auto"/>
            <w:right w:val="none" w:sz="0" w:space="0" w:color="auto"/>
          </w:divBdr>
        </w:div>
        <w:div w:id="1773670850">
          <w:marLeft w:val="480"/>
          <w:marRight w:val="0"/>
          <w:marTop w:val="0"/>
          <w:marBottom w:val="0"/>
          <w:divBdr>
            <w:top w:val="none" w:sz="0" w:space="0" w:color="auto"/>
            <w:left w:val="none" w:sz="0" w:space="0" w:color="auto"/>
            <w:bottom w:val="none" w:sz="0" w:space="0" w:color="auto"/>
            <w:right w:val="none" w:sz="0" w:space="0" w:color="auto"/>
          </w:divBdr>
        </w:div>
        <w:div w:id="1513911154">
          <w:marLeft w:val="480"/>
          <w:marRight w:val="0"/>
          <w:marTop w:val="0"/>
          <w:marBottom w:val="0"/>
          <w:divBdr>
            <w:top w:val="none" w:sz="0" w:space="0" w:color="auto"/>
            <w:left w:val="none" w:sz="0" w:space="0" w:color="auto"/>
            <w:bottom w:val="none" w:sz="0" w:space="0" w:color="auto"/>
            <w:right w:val="none" w:sz="0" w:space="0" w:color="auto"/>
          </w:divBdr>
        </w:div>
        <w:div w:id="8681609">
          <w:marLeft w:val="480"/>
          <w:marRight w:val="0"/>
          <w:marTop w:val="0"/>
          <w:marBottom w:val="0"/>
          <w:divBdr>
            <w:top w:val="none" w:sz="0" w:space="0" w:color="auto"/>
            <w:left w:val="none" w:sz="0" w:space="0" w:color="auto"/>
            <w:bottom w:val="none" w:sz="0" w:space="0" w:color="auto"/>
            <w:right w:val="none" w:sz="0" w:space="0" w:color="auto"/>
          </w:divBdr>
        </w:div>
        <w:div w:id="1156260386">
          <w:marLeft w:val="480"/>
          <w:marRight w:val="0"/>
          <w:marTop w:val="0"/>
          <w:marBottom w:val="0"/>
          <w:divBdr>
            <w:top w:val="none" w:sz="0" w:space="0" w:color="auto"/>
            <w:left w:val="none" w:sz="0" w:space="0" w:color="auto"/>
            <w:bottom w:val="none" w:sz="0" w:space="0" w:color="auto"/>
            <w:right w:val="none" w:sz="0" w:space="0" w:color="auto"/>
          </w:divBdr>
        </w:div>
        <w:div w:id="2107311568">
          <w:marLeft w:val="480"/>
          <w:marRight w:val="0"/>
          <w:marTop w:val="0"/>
          <w:marBottom w:val="0"/>
          <w:divBdr>
            <w:top w:val="none" w:sz="0" w:space="0" w:color="auto"/>
            <w:left w:val="none" w:sz="0" w:space="0" w:color="auto"/>
            <w:bottom w:val="none" w:sz="0" w:space="0" w:color="auto"/>
            <w:right w:val="none" w:sz="0" w:space="0" w:color="auto"/>
          </w:divBdr>
        </w:div>
        <w:div w:id="201944124">
          <w:marLeft w:val="480"/>
          <w:marRight w:val="0"/>
          <w:marTop w:val="0"/>
          <w:marBottom w:val="0"/>
          <w:divBdr>
            <w:top w:val="none" w:sz="0" w:space="0" w:color="auto"/>
            <w:left w:val="none" w:sz="0" w:space="0" w:color="auto"/>
            <w:bottom w:val="none" w:sz="0" w:space="0" w:color="auto"/>
            <w:right w:val="none" w:sz="0" w:space="0" w:color="auto"/>
          </w:divBdr>
        </w:div>
        <w:div w:id="1556770725">
          <w:marLeft w:val="480"/>
          <w:marRight w:val="0"/>
          <w:marTop w:val="0"/>
          <w:marBottom w:val="0"/>
          <w:divBdr>
            <w:top w:val="none" w:sz="0" w:space="0" w:color="auto"/>
            <w:left w:val="none" w:sz="0" w:space="0" w:color="auto"/>
            <w:bottom w:val="none" w:sz="0" w:space="0" w:color="auto"/>
            <w:right w:val="none" w:sz="0" w:space="0" w:color="auto"/>
          </w:divBdr>
        </w:div>
        <w:div w:id="1205368497">
          <w:marLeft w:val="480"/>
          <w:marRight w:val="0"/>
          <w:marTop w:val="0"/>
          <w:marBottom w:val="0"/>
          <w:divBdr>
            <w:top w:val="none" w:sz="0" w:space="0" w:color="auto"/>
            <w:left w:val="none" w:sz="0" w:space="0" w:color="auto"/>
            <w:bottom w:val="none" w:sz="0" w:space="0" w:color="auto"/>
            <w:right w:val="none" w:sz="0" w:space="0" w:color="auto"/>
          </w:divBdr>
        </w:div>
        <w:div w:id="288174498">
          <w:marLeft w:val="480"/>
          <w:marRight w:val="0"/>
          <w:marTop w:val="0"/>
          <w:marBottom w:val="0"/>
          <w:divBdr>
            <w:top w:val="none" w:sz="0" w:space="0" w:color="auto"/>
            <w:left w:val="none" w:sz="0" w:space="0" w:color="auto"/>
            <w:bottom w:val="none" w:sz="0" w:space="0" w:color="auto"/>
            <w:right w:val="none" w:sz="0" w:space="0" w:color="auto"/>
          </w:divBdr>
        </w:div>
        <w:div w:id="514077308">
          <w:marLeft w:val="480"/>
          <w:marRight w:val="0"/>
          <w:marTop w:val="0"/>
          <w:marBottom w:val="0"/>
          <w:divBdr>
            <w:top w:val="none" w:sz="0" w:space="0" w:color="auto"/>
            <w:left w:val="none" w:sz="0" w:space="0" w:color="auto"/>
            <w:bottom w:val="none" w:sz="0" w:space="0" w:color="auto"/>
            <w:right w:val="none" w:sz="0" w:space="0" w:color="auto"/>
          </w:divBdr>
        </w:div>
        <w:div w:id="1487821760">
          <w:marLeft w:val="480"/>
          <w:marRight w:val="0"/>
          <w:marTop w:val="0"/>
          <w:marBottom w:val="0"/>
          <w:divBdr>
            <w:top w:val="none" w:sz="0" w:space="0" w:color="auto"/>
            <w:left w:val="none" w:sz="0" w:space="0" w:color="auto"/>
            <w:bottom w:val="none" w:sz="0" w:space="0" w:color="auto"/>
            <w:right w:val="none" w:sz="0" w:space="0" w:color="auto"/>
          </w:divBdr>
        </w:div>
        <w:div w:id="1790541325">
          <w:marLeft w:val="480"/>
          <w:marRight w:val="0"/>
          <w:marTop w:val="0"/>
          <w:marBottom w:val="0"/>
          <w:divBdr>
            <w:top w:val="none" w:sz="0" w:space="0" w:color="auto"/>
            <w:left w:val="none" w:sz="0" w:space="0" w:color="auto"/>
            <w:bottom w:val="none" w:sz="0" w:space="0" w:color="auto"/>
            <w:right w:val="none" w:sz="0" w:space="0" w:color="auto"/>
          </w:divBdr>
        </w:div>
        <w:div w:id="1721705757">
          <w:marLeft w:val="480"/>
          <w:marRight w:val="0"/>
          <w:marTop w:val="0"/>
          <w:marBottom w:val="0"/>
          <w:divBdr>
            <w:top w:val="none" w:sz="0" w:space="0" w:color="auto"/>
            <w:left w:val="none" w:sz="0" w:space="0" w:color="auto"/>
            <w:bottom w:val="none" w:sz="0" w:space="0" w:color="auto"/>
            <w:right w:val="none" w:sz="0" w:space="0" w:color="auto"/>
          </w:divBdr>
        </w:div>
        <w:div w:id="1364016545">
          <w:marLeft w:val="480"/>
          <w:marRight w:val="0"/>
          <w:marTop w:val="0"/>
          <w:marBottom w:val="0"/>
          <w:divBdr>
            <w:top w:val="none" w:sz="0" w:space="0" w:color="auto"/>
            <w:left w:val="none" w:sz="0" w:space="0" w:color="auto"/>
            <w:bottom w:val="none" w:sz="0" w:space="0" w:color="auto"/>
            <w:right w:val="none" w:sz="0" w:space="0" w:color="auto"/>
          </w:divBdr>
        </w:div>
        <w:div w:id="1857188421">
          <w:marLeft w:val="480"/>
          <w:marRight w:val="0"/>
          <w:marTop w:val="0"/>
          <w:marBottom w:val="0"/>
          <w:divBdr>
            <w:top w:val="none" w:sz="0" w:space="0" w:color="auto"/>
            <w:left w:val="none" w:sz="0" w:space="0" w:color="auto"/>
            <w:bottom w:val="none" w:sz="0" w:space="0" w:color="auto"/>
            <w:right w:val="none" w:sz="0" w:space="0" w:color="auto"/>
          </w:divBdr>
        </w:div>
        <w:div w:id="2050949893">
          <w:marLeft w:val="480"/>
          <w:marRight w:val="0"/>
          <w:marTop w:val="0"/>
          <w:marBottom w:val="0"/>
          <w:divBdr>
            <w:top w:val="none" w:sz="0" w:space="0" w:color="auto"/>
            <w:left w:val="none" w:sz="0" w:space="0" w:color="auto"/>
            <w:bottom w:val="none" w:sz="0" w:space="0" w:color="auto"/>
            <w:right w:val="none" w:sz="0" w:space="0" w:color="auto"/>
          </w:divBdr>
        </w:div>
        <w:div w:id="1326595134">
          <w:marLeft w:val="480"/>
          <w:marRight w:val="0"/>
          <w:marTop w:val="0"/>
          <w:marBottom w:val="0"/>
          <w:divBdr>
            <w:top w:val="none" w:sz="0" w:space="0" w:color="auto"/>
            <w:left w:val="none" w:sz="0" w:space="0" w:color="auto"/>
            <w:bottom w:val="none" w:sz="0" w:space="0" w:color="auto"/>
            <w:right w:val="none" w:sz="0" w:space="0" w:color="auto"/>
          </w:divBdr>
        </w:div>
        <w:div w:id="732194646">
          <w:marLeft w:val="480"/>
          <w:marRight w:val="0"/>
          <w:marTop w:val="0"/>
          <w:marBottom w:val="0"/>
          <w:divBdr>
            <w:top w:val="none" w:sz="0" w:space="0" w:color="auto"/>
            <w:left w:val="none" w:sz="0" w:space="0" w:color="auto"/>
            <w:bottom w:val="none" w:sz="0" w:space="0" w:color="auto"/>
            <w:right w:val="none" w:sz="0" w:space="0" w:color="auto"/>
          </w:divBdr>
        </w:div>
        <w:div w:id="2003388905">
          <w:marLeft w:val="480"/>
          <w:marRight w:val="0"/>
          <w:marTop w:val="0"/>
          <w:marBottom w:val="0"/>
          <w:divBdr>
            <w:top w:val="none" w:sz="0" w:space="0" w:color="auto"/>
            <w:left w:val="none" w:sz="0" w:space="0" w:color="auto"/>
            <w:bottom w:val="none" w:sz="0" w:space="0" w:color="auto"/>
            <w:right w:val="none" w:sz="0" w:space="0" w:color="auto"/>
          </w:divBdr>
        </w:div>
        <w:div w:id="330136540">
          <w:marLeft w:val="480"/>
          <w:marRight w:val="0"/>
          <w:marTop w:val="0"/>
          <w:marBottom w:val="0"/>
          <w:divBdr>
            <w:top w:val="none" w:sz="0" w:space="0" w:color="auto"/>
            <w:left w:val="none" w:sz="0" w:space="0" w:color="auto"/>
            <w:bottom w:val="none" w:sz="0" w:space="0" w:color="auto"/>
            <w:right w:val="none" w:sz="0" w:space="0" w:color="auto"/>
          </w:divBdr>
        </w:div>
        <w:div w:id="1406994888">
          <w:marLeft w:val="480"/>
          <w:marRight w:val="0"/>
          <w:marTop w:val="0"/>
          <w:marBottom w:val="0"/>
          <w:divBdr>
            <w:top w:val="none" w:sz="0" w:space="0" w:color="auto"/>
            <w:left w:val="none" w:sz="0" w:space="0" w:color="auto"/>
            <w:bottom w:val="none" w:sz="0" w:space="0" w:color="auto"/>
            <w:right w:val="none" w:sz="0" w:space="0" w:color="auto"/>
          </w:divBdr>
        </w:div>
        <w:div w:id="1449550244">
          <w:marLeft w:val="480"/>
          <w:marRight w:val="0"/>
          <w:marTop w:val="0"/>
          <w:marBottom w:val="0"/>
          <w:divBdr>
            <w:top w:val="none" w:sz="0" w:space="0" w:color="auto"/>
            <w:left w:val="none" w:sz="0" w:space="0" w:color="auto"/>
            <w:bottom w:val="none" w:sz="0" w:space="0" w:color="auto"/>
            <w:right w:val="none" w:sz="0" w:space="0" w:color="auto"/>
          </w:divBdr>
        </w:div>
        <w:div w:id="1929579880">
          <w:marLeft w:val="480"/>
          <w:marRight w:val="0"/>
          <w:marTop w:val="0"/>
          <w:marBottom w:val="0"/>
          <w:divBdr>
            <w:top w:val="none" w:sz="0" w:space="0" w:color="auto"/>
            <w:left w:val="none" w:sz="0" w:space="0" w:color="auto"/>
            <w:bottom w:val="none" w:sz="0" w:space="0" w:color="auto"/>
            <w:right w:val="none" w:sz="0" w:space="0" w:color="auto"/>
          </w:divBdr>
        </w:div>
        <w:div w:id="1823964403">
          <w:marLeft w:val="480"/>
          <w:marRight w:val="0"/>
          <w:marTop w:val="0"/>
          <w:marBottom w:val="0"/>
          <w:divBdr>
            <w:top w:val="none" w:sz="0" w:space="0" w:color="auto"/>
            <w:left w:val="none" w:sz="0" w:space="0" w:color="auto"/>
            <w:bottom w:val="none" w:sz="0" w:space="0" w:color="auto"/>
            <w:right w:val="none" w:sz="0" w:space="0" w:color="auto"/>
          </w:divBdr>
        </w:div>
        <w:div w:id="287513971">
          <w:marLeft w:val="480"/>
          <w:marRight w:val="0"/>
          <w:marTop w:val="0"/>
          <w:marBottom w:val="0"/>
          <w:divBdr>
            <w:top w:val="none" w:sz="0" w:space="0" w:color="auto"/>
            <w:left w:val="none" w:sz="0" w:space="0" w:color="auto"/>
            <w:bottom w:val="none" w:sz="0" w:space="0" w:color="auto"/>
            <w:right w:val="none" w:sz="0" w:space="0" w:color="auto"/>
          </w:divBdr>
        </w:div>
        <w:div w:id="1392968132">
          <w:marLeft w:val="480"/>
          <w:marRight w:val="0"/>
          <w:marTop w:val="0"/>
          <w:marBottom w:val="0"/>
          <w:divBdr>
            <w:top w:val="none" w:sz="0" w:space="0" w:color="auto"/>
            <w:left w:val="none" w:sz="0" w:space="0" w:color="auto"/>
            <w:bottom w:val="none" w:sz="0" w:space="0" w:color="auto"/>
            <w:right w:val="none" w:sz="0" w:space="0" w:color="auto"/>
          </w:divBdr>
        </w:div>
        <w:div w:id="834683244">
          <w:marLeft w:val="480"/>
          <w:marRight w:val="0"/>
          <w:marTop w:val="0"/>
          <w:marBottom w:val="0"/>
          <w:divBdr>
            <w:top w:val="none" w:sz="0" w:space="0" w:color="auto"/>
            <w:left w:val="none" w:sz="0" w:space="0" w:color="auto"/>
            <w:bottom w:val="none" w:sz="0" w:space="0" w:color="auto"/>
            <w:right w:val="none" w:sz="0" w:space="0" w:color="auto"/>
          </w:divBdr>
        </w:div>
        <w:div w:id="1981231830">
          <w:marLeft w:val="480"/>
          <w:marRight w:val="0"/>
          <w:marTop w:val="0"/>
          <w:marBottom w:val="0"/>
          <w:divBdr>
            <w:top w:val="none" w:sz="0" w:space="0" w:color="auto"/>
            <w:left w:val="none" w:sz="0" w:space="0" w:color="auto"/>
            <w:bottom w:val="none" w:sz="0" w:space="0" w:color="auto"/>
            <w:right w:val="none" w:sz="0" w:space="0" w:color="auto"/>
          </w:divBdr>
        </w:div>
        <w:div w:id="1216043831">
          <w:marLeft w:val="480"/>
          <w:marRight w:val="0"/>
          <w:marTop w:val="0"/>
          <w:marBottom w:val="0"/>
          <w:divBdr>
            <w:top w:val="none" w:sz="0" w:space="0" w:color="auto"/>
            <w:left w:val="none" w:sz="0" w:space="0" w:color="auto"/>
            <w:bottom w:val="none" w:sz="0" w:space="0" w:color="auto"/>
            <w:right w:val="none" w:sz="0" w:space="0" w:color="auto"/>
          </w:divBdr>
        </w:div>
        <w:div w:id="1934128282">
          <w:marLeft w:val="480"/>
          <w:marRight w:val="0"/>
          <w:marTop w:val="0"/>
          <w:marBottom w:val="0"/>
          <w:divBdr>
            <w:top w:val="none" w:sz="0" w:space="0" w:color="auto"/>
            <w:left w:val="none" w:sz="0" w:space="0" w:color="auto"/>
            <w:bottom w:val="none" w:sz="0" w:space="0" w:color="auto"/>
            <w:right w:val="none" w:sz="0" w:space="0" w:color="auto"/>
          </w:divBdr>
        </w:div>
        <w:div w:id="1868134355">
          <w:marLeft w:val="480"/>
          <w:marRight w:val="0"/>
          <w:marTop w:val="0"/>
          <w:marBottom w:val="0"/>
          <w:divBdr>
            <w:top w:val="none" w:sz="0" w:space="0" w:color="auto"/>
            <w:left w:val="none" w:sz="0" w:space="0" w:color="auto"/>
            <w:bottom w:val="none" w:sz="0" w:space="0" w:color="auto"/>
            <w:right w:val="none" w:sz="0" w:space="0" w:color="auto"/>
          </w:divBdr>
        </w:div>
      </w:divsChild>
    </w:div>
    <w:div w:id="1973827546">
      <w:bodyDiv w:val="1"/>
      <w:marLeft w:val="0"/>
      <w:marRight w:val="0"/>
      <w:marTop w:val="0"/>
      <w:marBottom w:val="0"/>
      <w:divBdr>
        <w:top w:val="none" w:sz="0" w:space="0" w:color="auto"/>
        <w:left w:val="none" w:sz="0" w:space="0" w:color="auto"/>
        <w:bottom w:val="none" w:sz="0" w:space="0" w:color="auto"/>
        <w:right w:val="none" w:sz="0" w:space="0" w:color="auto"/>
      </w:divBdr>
    </w:div>
    <w:div w:id="1974209737">
      <w:bodyDiv w:val="1"/>
      <w:marLeft w:val="0"/>
      <w:marRight w:val="0"/>
      <w:marTop w:val="0"/>
      <w:marBottom w:val="0"/>
      <w:divBdr>
        <w:top w:val="none" w:sz="0" w:space="0" w:color="auto"/>
        <w:left w:val="none" w:sz="0" w:space="0" w:color="auto"/>
        <w:bottom w:val="none" w:sz="0" w:space="0" w:color="auto"/>
        <w:right w:val="none" w:sz="0" w:space="0" w:color="auto"/>
      </w:divBdr>
    </w:div>
    <w:div w:id="1974285886">
      <w:bodyDiv w:val="1"/>
      <w:marLeft w:val="0"/>
      <w:marRight w:val="0"/>
      <w:marTop w:val="0"/>
      <w:marBottom w:val="0"/>
      <w:divBdr>
        <w:top w:val="none" w:sz="0" w:space="0" w:color="auto"/>
        <w:left w:val="none" w:sz="0" w:space="0" w:color="auto"/>
        <w:bottom w:val="none" w:sz="0" w:space="0" w:color="auto"/>
        <w:right w:val="none" w:sz="0" w:space="0" w:color="auto"/>
      </w:divBdr>
    </w:div>
    <w:div w:id="1974938654">
      <w:bodyDiv w:val="1"/>
      <w:marLeft w:val="0"/>
      <w:marRight w:val="0"/>
      <w:marTop w:val="0"/>
      <w:marBottom w:val="0"/>
      <w:divBdr>
        <w:top w:val="none" w:sz="0" w:space="0" w:color="auto"/>
        <w:left w:val="none" w:sz="0" w:space="0" w:color="auto"/>
        <w:bottom w:val="none" w:sz="0" w:space="0" w:color="auto"/>
        <w:right w:val="none" w:sz="0" w:space="0" w:color="auto"/>
      </w:divBdr>
    </w:div>
    <w:div w:id="1975594420">
      <w:bodyDiv w:val="1"/>
      <w:marLeft w:val="0"/>
      <w:marRight w:val="0"/>
      <w:marTop w:val="0"/>
      <w:marBottom w:val="0"/>
      <w:divBdr>
        <w:top w:val="none" w:sz="0" w:space="0" w:color="auto"/>
        <w:left w:val="none" w:sz="0" w:space="0" w:color="auto"/>
        <w:bottom w:val="none" w:sz="0" w:space="0" w:color="auto"/>
        <w:right w:val="none" w:sz="0" w:space="0" w:color="auto"/>
      </w:divBdr>
    </w:div>
    <w:div w:id="1975597196">
      <w:bodyDiv w:val="1"/>
      <w:marLeft w:val="0"/>
      <w:marRight w:val="0"/>
      <w:marTop w:val="0"/>
      <w:marBottom w:val="0"/>
      <w:divBdr>
        <w:top w:val="none" w:sz="0" w:space="0" w:color="auto"/>
        <w:left w:val="none" w:sz="0" w:space="0" w:color="auto"/>
        <w:bottom w:val="none" w:sz="0" w:space="0" w:color="auto"/>
        <w:right w:val="none" w:sz="0" w:space="0" w:color="auto"/>
      </w:divBdr>
    </w:div>
    <w:div w:id="1975863794">
      <w:bodyDiv w:val="1"/>
      <w:marLeft w:val="0"/>
      <w:marRight w:val="0"/>
      <w:marTop w:val="0"/>
      <w:marBottom w:val="0"/>
      <w:divBdr>
        <w:top w:val="none" w:sz="0" w:space="0" w:color="auto"/>
        <w:left w:val="none" w:sz="0" w:space="0" w:color="auto"/>
        <w:bottom w:val="none" w:sz="0" w:space="0" w:color="auto"/>
        <w:right w:val="none" w:sz="0" w:space="0" w:color="auto"/>
      </w:divBdr>
    </w:div>
    <w:div w:id="1975939549">
      <w:bodyDiv w:val="1"/>
      <w:marLeft w:val="0"/>
      <w:marRight w:val="0"/>
      <w:marTop w:val="0"/>
      <w:marBottom w:val="0"/>
      <w:divBdr>
        <w:top w:val="none" w:sz="0" w:space="0" w:color="auto"/>
        <w:left w:val="none" w:sz="0" w:space="0" w:color="auto"/>
        <w:bottom w:val="none" w:sz="0" w:space="0" w:color="auto"/>
        <w:right w:val="none" w:sz="0" w:space="0" w:color="auto"/>
      </w:divBdr>
      <w:divsChild>
        <w:div w:id="1202479591">
          <w:marLeft w:val="480"/>
          <w:marRight w:val="0"/>
          <w:marTop w:val="0"/>
          <w:marBottom w:val="0"/>
          <w:divBdr>
            <w:top w:val="none" w:sz="0" w:space="0" w:color="auto"/>
            <w:left w:val="none" w:sz="0" w:space="0" w:color="auto"/>
            <w:bottom w:val="none" w:sz="0" w:space="0" w:color="auto"/>
            <w:right w:val="none" w:sz="0" w:space="0" w:color="auto"/>
          </w:divBdr>
        </w:div>
        <w:div w:id="2026517603">
          <w:marLeft w:val="480"/>
          <w:marRight w:val="0"/>
          <w:marTop w:val="0"/>
          <w:marBottom w:val="0"/>
          <w:divBdr>
            <w:top w:val="none" w:sz="0" w:space="0" w:color="auto"/>
            <w:left w:val="none" w:sz="0" w:space="0" w:color="auto"/>
            <w:bottom w:val="none" w:sz="0" w:space="0" w:color="auto"/>
            <w:right w:val="none" w:sz="0" w:space="0" w:color="auto"/>
          </w:divBdr>
        </w:div>
        <w:div w:id="1102534050">
          <w:marLeft w:val="480"/>
          <w:marRight w:val="0"/>
          <w:marTop w:val="0"/>
          <w:marBottom w:val="0"/>
          <w:divBdr>
            <w:top w:val="none" w:sz="0" w:space="0" w:color="auto"/>
            <w:left w:val="none" w:sz="0" w:space="0" w:color="auto"/>
            <w:bottom w:val="none" w:sz="0" w:space="0" w:color="auto"/>
            <w:right w:val="none" w:sz="0" w:space="0" w:color="auto"/>
          </w:divBdr>
        </w:div>
        <w:div w:id="1152405855">
          <w:marLeft w:val="480"/>
          <w:marRight w:val="0"/>
          <w:marTop w:val="0"/>
          <w:marBottom w:val="0"/>
          <w:divBdr>
            <w:top w:val="none" w:sz="0" w:space="0" w:color="auto"/>
            <w:left w:val="none" w:sz="0" w:space="0" w:color="auto"/>
            <w:bottom w:val="none" w:sz="0" w:space="0" w:color="auto"/>
            <w:right w:val="none" w:sz="0" w:space="0" w:color="auto"/>
          </w:divBdr>
        </w:div>
        <w:div w:id="1495222573">
          <w:marLeft w:val="480"/>
          <w:marRight w:val="0"/>
          <w:marTop w:val="0"/>
          <w:marBottom w:val="0"/>
          <w:divBdr>
            <w:top w:val="none" w:sz="0" w:space="0" w:color="auto"/>
            <w:left w:val="none" w:sz="0" w:space="0" w:color="auto"/>
            <w:bottom w:val="none" w:sz="0" w:space="0" w:color="auto"/>
            <w:right w:val="none" w:sz="0" w:space="0" w:color="auto"/>
          </w:divBdr>
        </w:div>
        <w:div w:id="1819302866">
          <w:marLeft w:val="480"/>
          <w:marRight w:val="0"/>
          <w:marTop w:val="0"/>
          <w:marBottom w:val="0"/>
          <w:divBdr>
            <w:top w:val="none" w:sz="0" w:space="0" w:color="auto"/>
            <w:left w:val="none" w:sz="0" w:space="0" w:color="auto"/>
            <w:bottom w:val="none" w:sz="0" w:space="0" w:color="auto"/>
            <w:right w:val="none" w:sz="0" w:space="0" w:color="auto"/>
          </w:divBdr>
        </w:div>
        <w:div w:id="854461095">
          <w:marLeft w:val="480"/>
          <w:marRight w:val="0"/>
          <w:marTop w:val="0"/>
          <w:marBottom w:val="0"/>
          <w:divBdr>
            <w:top w:val="none" w:sz="0" w:space="0" w:color="auto"/>
            <w:left w:val="none" w:sz="0" w:space="0" w:color="auto"/>
            <w:bottom w:val="none" w:sz="0" w:space="0" w:color="auto"/>
            <w:right w:val="none" w:sz="0" w:space="0" w:color="auto"/>
          </w:divBdr>
        </w:div>
        <w:div w:id="872040467">
          <w:marLeft w:val="480"/>
          <w:marRight w:val="0"/>
          <w:marTop w:val="0"/>
          <w:marBottom w:val="0"/>
          <w:divBdr>
            <w:top w:val="none" w:sz="0" w:space="0" w:color="auto"/>
            <w:left w:val="none" w:sz="0" w:space="0" w:color="auto"/>
            <w:bottom w:val="none" w:sz="0" w:space="0" w:color="auto"/>
            <w:right w:val="none" w:sz="0" w:space="0" w:color="auto"/>
          </w:divBdr>
        </w:div>
        <w:div w:id="790900191">
          <w:marLeft w:val="480"/>
          <w:marRight w:val="0"/>
          <w:marTop w:val="0"/>
          <w:marBottom w:val="0"/>
          <w:divBdr>
            <w:top w:val="none" w:sz="0" w:space="0" w:color="auto"/>
            <w:left w:val="none" w:sz="0" w:space="0" w:color="auto"/>
            <w:bottom w:val="none" w:sz="0" w:space="0" w:color="auto"/>
            <w:right w:val="none" w:sz="0" w:space="0" w:color="auto"/>
          </w:divBdr>
        </w:div>
        <w:div w:id="1801223629">
          <w:marLeft w:val="480"/>
          <w:marRight w:val="0"/>
          <w:marTop w:val="0"/>
          <w:marBottom w:val="0"/>
          <w:divBdr>
            <w:top w:val="none" w:sz="0" w:space="0" w:color="auto"/>
            <w:left w:val="none" w:sz="0" w:space="0" w:color="auto"/>
            <w:bottom w:val="none" w:sz="0" w:space="0" w:color="auto"/>
            <w:right w:val="none" w:sz="0" w:space="0" w:color="auto"/>
          </w:divBdr>
        </w:div>
        <w:div w:id="1211917140">
          <w:marLeft w:val="480"/>
          <w:marRight w:val="0"/>
          <w:marTop w:val="0"/>
          <w:marBottom w:val="0"/>
          <w:divBdr>
            <w:top w:val="none" w:sz="0" w:space="0" w:color="auto"/>
            <w:left w:val="none" w:sz="0" w:space="0" w:color="auto"/>
            <w:bottom w:val="none" w:sz="0" w:space="0" w:color="auto"/>
            <w:right w:val="none" w:sz="0" w:space="0" w:color="auto"/>
          </w:divBdr>
        </w:div>
        <w:div w:id="698512664">
          <w:marLeft w:val="480"/>
          <w:marRight w:val="0"/>
          <w:marTop w:val="0"/>
          <w:marBottom w:val="0"/>
          <w:divBdr>
            <w:top w:val="none" w:sz="0" w:space="0" w:color="auto"/>
            <w:left w:val="none" w:sz="0" w:space="0" w:color="auto"/>
            <w:bottom w:val="none" w:sz="0" w:space="0" w:color="auto"/>
            <w:right w:val="none" w:sz="0" w:space="0" w:color="auto"/>
          </w:divBdr>
        </w:div>
        <w:div w:id="861473997">
          <w:marLeft w:val="480"/>
          <w:marRight w:val="0"/>
          <w:marTop w:val="0"/>
          <w:marBottom w:val="0"/>
          <w:divBdr>
            <w:top w:val="none" w:sz="0" w:space="0" w:color="auto"/>
            <w:left w:val="none" w:sz="0" w:space="0" w:color="auto"/>
            <w:bottom w:val="none" w:sz="0" w:space="0" w:color="auto"/>
            <w:right w:val="none" w:sz="0" w:space="0" w:color="auto"/>
          </w:divBdr>
        </w:div>
        <w:div w:id="367144168">
          <w:marLeft w:val="480"/>
          <w:marRight w:val="0"/>
          <w:marTop w:val="0"/>
          <w:marBottom w:val="0"/>
          <w:divBdr>
            <w:top w:val="none" w:sz="0" w:space="0" w:color="auto"/>
            <w:left w:val="none" w:sz="0" w:space="0" w:color="auto"/>
            <w:bottom w:val="none" w:sz="0" w:space="0" w:color="auto"/>
            <w:right w:val="none" w:sz="0" w:space="0" w:color="auto"/>
          </w:divBdr>
        </w:div>
        <w:div w:id="1742874878">
          <w:marLeft w:val="480"/>
          <w:marRight w:val="0"/>
          <w:marTop w:val="0"/>
          <w:marBottom w:val="0"/>
          <w:divBdr>
            <w:top w:val="none" w:sz="0" w:space="0" w:color="auto"/>
            <w:left w:val="none" w:sz="0" w:space="0" w:color="auto"/>
            <w:bottom w:val="none" w:sz="0" w:space="0" w:color="auto"/>
            <w:right w:val="none" w:sz="0" w:space="0" w:color="auto"/>
          </w:divBdr>
        </w:div>
        <w:div w:id="711613998">
          <w:marLeft w:val="480"/>
          <w:marRight w:val="0"/>
          <w:marTop w:val="0"/>
          <w:marBottom w:val="0"/>
          <w:divBdr>
            <w:top w:val="none" w:sz="0" w:space="0" w:color="auto"/>
            <w:left w:val="none" w:sz="0" w:space="0" w:color="auto"/>
            <w:bottom w:val="none" w:sz="0" w:space="0" w:color="auto"/>
            <w:right w:val="none" w:sz="0" w:space="0" w:color="auto"/>
          </w:divBdr>
        </w:div>
        <w:div w:id="540554218">
          <w:marLeft w:val="480"/>
          <w:marRight w:val="0"/>
          <w:marTop w:val="0"/>
          <w:marBottom w:val="0"/>
          <w:divBdr>
            <w:top w:val="none" w:sz="0" w:space="0" w:color="auto"/>
            <w:left w:val="none" w:sz="0" w:space="0" w:color="auto"/>
            <w:bottom w:val="none" w:sz="0" w:space="0" w:color="auto"/>
            <w:right w:val="none" w:sz="0" w:space="0" w:color="auto"/>
          </w:divBdr>
        </w:div>
        <w:div w:id="1018775440">
          <w:marLeft w:val="480"/>
          <w:marRight w:val="0"/>
          <w:marTop w:val="0"/>
          <w:marBottom w:val="0"/>
          <w:divBdr>
            <w:top w:val="none" w:sz="0" w:space="0" w:color="auto"/>
            <w:left w:val="none" w:sz="0" w:space="0" w:color="auto"/>
            <w:bottom w:val="none" w:sz="0" w:space="0" w:color="auto"/>
            <w:right w:val="none" w:sz="0" w:space="0" w:color="auto"/>
          </w:divBdr>
        </w:div>
        <w:div w:id="1960911539">
          <w:marLeft w:val="480"/>
          <w:marRight w:val="0"/>
          <w:marTop w:val="0"/>
          <w:marBottom w:val="0"/>
          <w:divBdr>
            <w:top w:val="none" w:sz="0" w:space="0" w:color="auto"/>
            <w:left w:val="none" w:sz="0" w:space="0" w:color="auto"/>
            <w:bottom w:val="none" w:sz="0" w:space="0" w:color="auto"/>
            <w:right w:val="none" w:sz="0" w:space="0" w:color="auto"/>
          </w:divBdr>
        </w:div>
        <w:div w:id="1086805193">
          <w:marLeft w:val="480"/>
          <w:marRight w:val="0"/>
          <w:marTop w:val="0"/>
          <w:marBottom w:val="0"/>
          <w:divBdr>
            <w:top w:val="none" w:sz="0" w:space="0" w:color="auto"/>
            <w:left w:val="none" w:sz="0" w:space="0" w:color="auto"/>
            <w:bottom w:val="none" w:sz="0" w:space="0" w:color="auto"/>
            <w:right w:val="none" w:sz="0" w:space="0" w:color="auto"/>
          </w:divBdr>
        </w:div>
        <w:div w:id="1185245307">
          <w:marLeft w:val="480"/>
          <w:marRight w:val="0"/>
          <w:marTop w:val="0"/>
          <w:marBottom w:val="0"/>
          <w:divBdr>
            <w:top w:val="none" w:sz="0" w:space="0" w:color="auto"/>
            <w:left w:val="none" w:sz="0" w:space="0" w:color="auto"/>
            <w:bottom w:val="none" w:sz="0" w:space="0" w:color="auto"/>
            <w:right w:val="none" w:sz="0" w:space="0" w:color="auto"/>
          </w:divBdr>
        </w:div>
        <w:div w:id="1767993715">
          <w:marLeft w:val="480"/>
          <w:marRight w:val="0"/>
          <w:marTop w:val="0"/>
          <w:marBottom w:val="0"/>
          <w:divBdr>
            <w:top w:val="none" w:sz="0" w:space="0" w:color="auto"/>
            <w:left w:val="none" w:sz="0" w:space="0" w:color="auto"/>
            <w:bottom w:val="none" w:sz="0" w:space="0" w:color="auto"/>
            <w:right w:val="none" w:sz="0" w:space="0" w:color="auto"/>
          </w:divBdr>
        </w:div>
        <w:div w:id="1904101811">
          <w:marLeft w:val="480"/>
          <w:marRight w:val="0"/>
          <w:marTop w:val="0"/>
          <w:marBottom w:val="0"/>
          <w:divBdr>
            <w:top w:val="none" w:sz="0" w:space="0" w:color="auto"/>
            <w:left w:val="none" w:sz="0" w:space="0" w:color="auto"/>
            <w:bottom w:val="none" w:sz="0" w:space="0" w:color="auto"/>
            <w:right w:val="none" w:sz="0" w:space="0" w:color="auto"/>
          </w:divBdr>
        </w:div>
        <w:div w:id="1903444538">
          <w:marLeft w:val="480"/>
          <w:marRight w:val="0"/>
          <w:marTop w:val="0"/>
          <w:marBottom w:val="0"/>
          <w:divBdr>
            <w:top w:val="none" w:sz="0" w:space="0" w:color="auto"/>
            <w:left w:val="none" w:sz="0" w:space="0" w:color="auto"/>
            <w:bottom w:val="none" w:sz="0" w:space="0" w:color="auto"/>
            <w:right w:val="none" w:sz="0" w:space="0" w:color="auto"/>
          </w:divBdr>
        </w:div>
        <w:div w:id="1083644901">
          <w:marLeft w:val="480"/>
          <w:marRight w:val="0"/>
          <w:marTop w:val="0"/>
          <w:marBottom w:val="0"/>
          <w:divBdr>
            <w:top w:val="none" w:sz="0" w:space="0" w:color="auto"/>
            <w:left w:val="none" w:sz="0" w:space="0" w:color="auto"/>
            <w:bottom w:val="none" w:sz="0" w:space="0" w:color="auto"/>
            <w:right w:val="none" w:sz="0" w:space="0" w:color="auto"/>
          </w:divBdr>
        </w:div>
        <w:div w:id="789937722">
          <w:marLeft w:val="480"/>
          <w:marRight w:val="0"/>
          <w:marTop w:val="0"/>
          <w:marBottom w:val="0"/>
          <w:divBdr>
            <w:top w:val="none" w:sz="0" w:space="0" w:color="auto"/>
            <w:left w:val="none" w:sz="0" w:space="0" w:color="auto"/>
            <w:bottom w:val="none" w:sz="0" w:space="0" w:color="auto"/>
            <w:right w:val="none" w:sz="0" w:space="0" w:color="auto"/>
          </w:divBdr>
        </w:div>
        <w:div w:id="929510955">
          <w:marLeft w:val="480"/>
          <w:marRight w:val="0"/>
          <w:marTop w:val="0"/>
          <w:marBottom w:val="0"/>
          <w:divBdr>
            <w:top w:val="none" w:sz="0" w:space="0" w:color="auto"/>
            <w:left w:val="none" w:sz="0" w:space="0" w:color="auto"/>
            <w:bottom w:val="none" w:sz="0" w:space="0" w:color="auto"/>
            <w:right w:val="none" w:sz="0" w:space="0" w:color="auto"/>
          </w:divBdr>
        </w:div>
        <w:div w:id="408817088">
          <w:marLeft w:val="480"/>
          <w:marRight w:val="0"/>
          <w:marTop w:val="0"/>
          <w:marBottom w:val="0"/>
          <w:divBdr>
            <w:top w:val="none" w:sz="0" w:space="0" w:color="auto"/>
            <w:left w:val="none" w:sz="0" w:space="0" w:color="auto"/>
            <w:bottom w:val="none" w:sz="0" w:space="0" w:color="auto"/>
            <w:right w:val="none" w:sz="0" w:space="0" w:color="auto"/>
          </w:divBdr>
        </w:div>
        <w:div w:id="2005932772">
          <w:marLeft w:val="480"/>
          <w:marRight w:val="0"/>
          <w:marTop w:val="0"/>
          <w:marBottom w:val="0"/>
          <w:divBdr>
            <w:top w:val="none" w:sz="0" w:space="0" w:color="auto"/>
            <w:left w:val="none" w:sz="0" w:space="0" w:color="auto"/>
            <w:bottom w:val="none" w:sz="0" w:space="0" w:color="auto"/>
            <w:right w:val="none" w:sz="0" w:space="0" w:color="auto"/>
          </w:divBdr>
        </w:div>
        <w:div w:id="714474618">
          <w:marLeft w:val="480"/>
          <w:marRight w:val="0"/>
          <w:marTop w:val="0"/>
          <w:marBottom w:val="0"/>
          <w:divBdr>
            <w:top w:val="none" w:sz="0" w:space="0" w:color="auto"/>
            <w:left w:val="none" w:sz="0" w:space="0" w:color="auto"/>
            <w:bottom w:val="none" w:sz="0" w:space="0" w:color="auto"/>
            <w:right w:val="none" w:sz="0" w:space="0" w:color="auto"/>
          </w:divBdr>
        </w:div>
        <w:div w:id="1242717718">
          <w:marLeft w:val="480"/>
          <w:marRight w:val="0"/>
          <w:marTop w:val="0"/>
          <w:marBottom w:val="0"/>
          <w:divBdr>
            <w:top w:val="none" w:sz="0" w:space="0" w:color="auto"/>
            <w:left w:val="none" w:sz="0" w:space="0" w:color="auto"/>
            <w:bottom w:val="none" w:sz="0" w:space="0" w:color="auto"/>
            <w:right w:val="none" w:sz="0" w:space="0" w:color="auto"/>
          </w:divBdr>
        </w:div>
        <w:div w:id="80490003">
          <w:marLeft w:val="480"/>
          <w:marRight w:val="0"/>
          <w:marTop w:val="0"/>
          <w:marBottom w:val="0"/>
          <w:divBdr>
            <w:top w:val="none" w:sz="0" w:space="0" w:color="auto"/>
            <w:left w:val="none" w:sz="0" w:space="0" w:color="auto"/>
            <w:bottom w:val="none" w:sz="0" w:space="0" w:color="auto"/>
            <w:right w:val="none" w:sz="0" w:space="0" w:color="auto"/>
          </w:divBdr>
        </w:div>
        <w:div w:id="451558335">
          <w:marLeft w:val="480"/>
          <w:marRight w:val="0"/>
          <w:marTop w:val="0"/>
          <w:marBottom w:val="0"/>
          <w:divBdr>
            <w:top w:val="none" w:sz="0" w:space="0" w:color="auto"/>
            <w:left w:val="none" w:sz="0" w:space="0" w:color="auto"/>
            <w:bottom w:val="none" w:sz="0" w:space="0" w:color="auto"/>
            <w:right w:val="none" w:sz="0" w:space="0" w:color="auto"/>
          </w:divBdr>
        </w:div>
        <w:div w:id="765425457">
          <w:marLeft w:val="480"/>
          <w:marRight w:val="0"/>
          <w:marTop w:val="0"/>
          <w:marBottom w:val="0"/>
          <w:divBdr>
            <w:top w:val="none" w:sz="0" w:space="0" w:color="auto"/>
            <w:left w:val="none" w:sz="0" w:space="0" w:color="auto"/>
            <w:bottom w:val="none" w:sz="0" w:space="0" w:color="auto"/>
            <w:right w:val="none" w:sz="0" w:space="0" w:color="auto"/>
          </w:divBdr>
        </w:div>
        <w:div w:id="1052508755">
          <w:marLeft w:val="480"/>
          <w:marRight w:val="0"/>
          <w:marTop w:val="0"/>
          <w:marBottom w:val="0"/>
          <w:divBdr>
            <w:top w:val="none" w:sz="0" w:space="0" w:color="auto"/>
            <w:left w:val="none" w:sz="0" w:space="0" w:color="auto"/>
            <w:bottom w:val="none" w:sz="0" w:space="0" w:color="auto"/>
            <w:right w:val="none" w:sz="0" w:space="0" w:color="auto"/>
          </w:divBdr>
        </w:div>
        <w:div w:id="985935401">
          <w:marLeft w:val="480"/>
          <w:marRight w:val="0"/>
          <w:marTop w:val="0"/>
          <w:marBottom w:val="0"/>
          <w:divBdr>
            <w:top w:val="none" w:sz="0" w:space="0" w:color="auto"/>
            <w:left w:val="none" w:sz="0" w:space="0" w:color="auto"/>
            <w:bottom w:val="none" w:sz="0" w:space="0" w:color="auto"/>
            <w:right w:val="none" w:sz="0" w:space="0" w:color="auto"/>
          </w:divBdr>
        </w:div>
        <w:div w:id="38408858">
          <w:marLeft w:val="480"/>
          <w:marRight w:val="0"/>
          <w:marTop w:val="0"/>
          <w:marBottom w:val="0"/>
          <w:divBdr>
            <w:top w:val="none" w:sz="0" w:space="0" w:color="auto"/>
            <w:left w:val="none" w:sz="0" w:space="0" w:color="auto"/>
            <w:bottom w:val="none" w:sz="0" w:space="0" w:color="auto"/>
            <w:right w:val="none" w:sz="0" w:space="0" w:color="auto"/>
          </w:divBdr>
        </w:div>
        <w:div w:id="620235143">
          <w:marLeft w:val="480"/>
          <w:marRight w:val="0"/>
          <w:marTop w:val="0"/>
          <w:marBottom w:val="0"/>
          <w:divBdr>
            <w:top w:val="none" w:sz="0" w:space="0" w:color="auto"/>
            <w:left w:val="none" w:sz="0" w:space="0" w:color="auto"/>
            <w:bottom w:val="none" w:sz="0" w:space="0" w:color="auto"/>
            <w:right w:val="none" w:sz="0" w:space="0" w:color="auto"/>
          </w:divBdr>
        </w:div>
        <w:div w:id="2089691758">
          <w:marLeft w:val="480"/>
          <w:marRight w:val="0"/>
          <w:marTop w:val="0"/>
          <w:marBottom w:val="0"/>
          <w:divBdr>
            <w:top w:val="none" w:sz="0" w:space="0" w:color="auto"/>
            <w:left w:val="none" w:sz="0" w:space="0" w:color="auto"/>
            <w:bottom w:val="none" w:sz="0" w:space="0" w:color="auto"/>
            <w:right w:val="none" w:sz="0" w:space="0" w:color="auto"/>
          </w:divBdr>
        </w:div>
        <w:div w:id="1576430298">
          <w:marLeft w:val="480"/>
          <w:marRight w:val="0"/>
          <w:marTop w:val="0"/>
          <w:marBottom w:val="0"/>
          <w:divBdr>
            <w:top w:val="none" w:sz="0" w:space="0" w:color="auto"/>
            <w:left w:val="none" w:sz="0" w:space="0" w:color="auto"/>
            <w:bottom w:val="none" w:sz="0" w:space="0" w:color="auto"/>
            <w:right w:val="none" w:sz="0" w:space="0" w:color="auto"/>
          </w:divBdr>
        </w:div>
        <w:div w:id="1155874113">
          <w:marLeft w:val="480"/>
          <w:marRight w:val="0"/>
          <w:marTop w:val="0"/>
          <w:marBottom w:val="0"/>
          <w:divBdr>
            <w:top w:val="none" w:sz="0" w:space="0" w:color="auto"/>
            <w:left w:val="none" w:sz="0" w:space="0" w:color="auto"/>
            <w:bottom w:val="none" w:sz="0" w:space="0" w:color="auto"/>
            <w:right w:val="none" w:sz="0" w:space="0" w:color="auto"/>
          </w:divBdr>
        </w:div>
        <w:div w:id="3368054">
          <w:marLeft w:val="480"/>
          <w:marRight w:val="0"/>
          <w:marTop w:val="0"/>
          <w:marBottom w:val="0"/>
          <w:divBdr>
            <w:top w:val="none" w:sz="0" w:space="0" w:color="auto"/>
            <w:left w:val="none" w:sz="0" w:space="0" w:color="auto"/>
            <w:bottom w:val="none" w:sz="0" w:space="0" w:color="auto"/>
            <w:right w:val="none" w:sz="0" w:space="0" w:color="auto"/>
          </w:divBdr>
        </w:div>
        <w:div w:id="551308094">
          <w:marLeft w:val="480"/>
          <w:marRight w:val="0"/>
          <w:marTop w:val="0"/>
          <w:marBottom w:val="0"/>
          <w:divBdr>
            <w:top w:val="none" w:sz="0" w:space="0" w:color="auto"/>
            <w:left w:val="none" w:sz="0" w:space="0" w:color="auto"/>
            <w:bottom w:val="none" w:sz="0" w:space="0" w:color="auto"/>
            <w:right w:val="none" w:sz="0" w:space="0" w:color="auto"/>
          </w:divBdr>
        </w:div>
        <w:div w:id="953171703">
          <w:marLeft w:val="480"/>
          <w:marRight w:val="0"/>
          <w:marTop w:val="0"/>
          <w:marBottom w:val="0"/>
          <w:divBdr>
            <w:top w:val="none" w:sz="0" w:space="0" w:color="auto"/>
            <w:left w:val="none" w:sz="0" w:space="0" w:color="auto"/>
            <w:bottom w:val="none" w:sz="0" w:space="0" w:color="auto"/>
            <w:right w:val="none" w:sz="0" w:space="0" w:color="auto"/>
          </w:divBdr>
        </w:div>
        <w:div w:id="713969953">
          <w:marLeft w:val="480"/>
          <w:marRight w:val="0"/>
          <w:marTop w:val="0"/>
          <w:marBottom w:val="0"/>
          <w:divBdr>
            <w:top w:val="none" w:sz="0" w:space="0" w:color="auto"/>
            <w:left w:val="none" w:sz="0" w:space="0" w:color="auto"/>
            <w:bottom w:val="none" w:sz="0" w:space="0" w:color="auto"/>
            <w:right w:val="none" w:sz="0" w:space="0" w:color="auto"/>
          </w:divBdr>
        </w:div>
        <w:div w:id="1864051329">
          <w:marLeft w:val="480"/>
          <w:marRight w:val="0"/>
          <w:marTop w:val="0"/>
          <w:marBottom w:val="0"/>
          <w:divBdr>
            <w:top w:val="none" w:sz="0" w:space="0" w:color="auto"/>
            <w:left w:val="none" w:sz="0" w:space="0" w:color="auto"/>
            <w:bottom w:val="none" w:sz="0" w:space="0" w:color="auto"/>
            <w:right w:val="none" w:sz="0" w:space="0" w:color="auto"/>
          </w:divBdr>
        </w:div>
        <w:div w:id="425660159">
          <w:marLeft w:val="480"/>
          <w:marRight w:val="0"/>
          <w:marTop w:val="0"/>
          <w:marBottom w:val="0"/>
          <w:divBdr>
            <w:top w:val="none" w:sz="0" w:space="0" w:color="auto"/>
            <w:left w:val="none" w:sz="0" w:space="0" w:color="auto"/>
            <w:bottom w:val="none" w:sz="0" w:space="0" w:color="auto"/>
            <w:right w:val="none" w:sz="0" w:space="0" w:color="auto"/>
          </w:divBdr>
        </w:div>
        <w:div w:id="1734542928">
          <w:marLeft w:val="480"/>
          <w:marRight w:val="0"/>
          <w:marTop w:val="0"/>
          <w:marBottom w:val="0"/>
          <w:divBdr>
            <w:top w:val="none" w:sz="0" w:space="0" w:color="auto"/>
            <w:left w:val="none" w:sz="0" w:space="0" w:color="auto"/>
            <w:bottom w:val="none" w:sz="0" w:space="0" w:color="auto"/>
            <w:right w:val="none" w:sz="0" w:space="0" w:color="auto"/>
          </w:divBdr>
        </w:div>
        <w:div w:id="1087188081">
          <w:marLeft w:val="480"/>
          <w:marRight w:val="0"/>
          <w:marTop w:val="0"/>
          <w:marBottom w:val="0"/>
          <w:divBdr>
            <w:top w:val="none" w:sz="0" w:space="0" w:color="auto"/>
            <w:left w:val="none" w:sz="0" w:space="0" w:color="auto"/>
            <w:bottom w:val="none" w:sz="0" w:space="0" w:color="auto"/>
            <w:right w:val="none" w:sz="0" w:space="0" w:color="auto"/>
          </w:divBdr>
        </w:div>
        <w:div w:id="2900386">
          <w:marLeft w:val="480"/>
          <w:marRight w:val="0"/>
          <w:marTop w:val="0"/>
          <w:marBottom w:val="0"/>
          <w:divBdr>
            <w:top w:val="none" w:sz="0" w:space="0" w:color="auto"/>
            <w:left w:val="none" w:sz="0" w:space="0" w:color="auto"/>
            <w:bottom w:val="none" w:sz="0" w:space="0" w:color="auto"/>
            <w:right w:val="none" w:sz="0" w:space="0" w:color="auto"/>
          </w:divBdr>
        </w:div>
        <w:div w:id="1979067657">
          <w:marLeft w:val="480"/>
          <w:marRight w:val="0"/>
          <w:marTop w:val="0"/>
          <w:marBottom w:val="0"/>
          <w:divBdr>
            <w:top w:val="none" w:sz="0" w:space="0" w:color="auto"/>
            <w:left w:val="none" w:sz="0" w:space="0" w:color="auto"/>
            <w:bottom w:val="none" w:sz="0" w:space="0" w:color="auto"/>
            <w:right w:val="none" w:sz="0" w:space="0" w:color="auto"/>
          </w:divBdr>
        </w:div>
        <w:div w:id="1072002848">
          <w:marLeft w:val="480"/>
          <w:marRight w:val="0"/>
          <w:marTop w:val="0"/>
          <w:marBottom w:val="0"/>
          <w:divBdr>
            <w:top w:val="none" w:sz="0" w:space="0" w:color="auto"/>
            <w:left w:val="none" w:sz="0" w:space="0" w:color="auto"/>
            <w:bottom w:val="none" w:sz="0" w:space="0" w:color="auto"/>
            <w:right w:val="none" w:sz="0" w:space="0" w:color="auto"/>
          </w:divBdr>
        </w:div>
        <w:div w:id="767309005">
          <w:marLeft w:val="480"/>
          <w:marRight w:val="0"/>
          <w:marTop w:val="0"/>
          <w:marBottom w:val="0"/>
          <w:divBdr>
            <w:top w:val="none" w:sz="0" w:space="0" w:color="auto"/>
            <w:left w:val="none" w:sz="0" w:space="0" w:color="auto"/>
            <w:bottom w:val="none" w:sz="0" w:space="0" w:color="auto"/>
            <w:right w:val="none" w:sz="0" w:space="0" w:color="auto"/>
          </w:divBdr>
        </w:div>
        <w:div w:id="638995332">
          <w:marLeft w:val="480"/>
          <w:marRight w:val="0"/>
          <w:marTop w:val="0"/>
          <w:marBottom w:val="0"/>
          <w:divBdr>
            <w:top w:val="none" w:sz="0" w:space="0" w:color="auto"/>
            <w:left w:val="none" w:sz="0" w:space="0" w:color="auto"/>
            <w:bottom w:val="none" w:sz="0" w:space="0" w:color="auto"/>
            <w:right w:val="none" w:sz="0" w:space="0" w:color="auto"/>
          </w:divBdr>
        </w:div>
        <w:div w:id="937180440">
          <w:marLeft w:val="480"/>
          <w:marRight w:val="0"/>
          <w:marTop w:val="0"/>
          <w:marBottom w:val="0"/>
          <w:divBdr>
            <w:top w:val="none" w:sz="0" w:space="0" w:color="auto"/>
            <w:left w:val="none" w:sz="0" w:space="0" w:color="auto"/>
            <w:bottom w:val="none" w:sz="0" w:space="0" w:color="auto"/>
            <w:right w:val="none" w:sz="0" w:space="0" w:color="auto"/>
          </w:divBdr>
        </w:div>
        <w:div w:id="1829246202">
          <w:marLeft w:val="480"/>
          <w:marRight w:val="0"/>
          <w:marTop w:val="0"/>
          <w:marBottom w:val="0"/>
          <w:divBdr>
            <w:top w:val="none" w:sz="0" w:space="0" w:color="auto"/>
            <w:left w:val="none" w:sz="0" w:space="0" w:color="auto"/>
            <w:bottom w:val="none" w:sz="0" w:space="0" w:color="auto"/>
            <w:right w:val="none" w:sz="0" w:space="0" w:color="auto"/>
          </w:divBdr>
        </w:div>
        <w:div w:id="1343430086">
          <w:marLeft w:val="480"/>
          <w:marRight w:val="0"/>
          <w:marTop w:val="0"/>
          <w:marBottom w:val="0"/>
          <w:divBdr>
            <w:top w:val="none" w:sz="0" w:space="0" w:color="auto"/>
            <w:left w:val="none" w:sz="0" w:space="0" w:color="auto"/>
            <w:bottom w:val="none" w:sz="0" w:space="0" w:color="auto"/>
            <w:right w:val="none" w:sz="0" w:space="0" w:color="auto"/>
          </w:divBdr>
        </w:div>
        <w:div w:id="1392121428">
          <w:marLeft w:val="480"/>
          <w:marRight w:val="0"/>
          <w:marTop w:val="0"/>
          <w:marBottom w:val="0"/>
          <w:divBdr>
            <w:top w:val="none" w:sz="0" w:space="0" w:color="auto"/>
            <w:left w:val="none" w:sz="0" w:space="0" w:color="auto"/>
            <w:bottom w:val="none" w:sz="0" w:space="0" w:color="auto"/>
            <w:right w:val="none" w:sz="0" w:space="0" w:color="auto"/>
          </w:divBdr>
        </w:div>
        <w:div w:id="890993111">
          <w:marLeft w:val="480"/>
          <w:marRight w:val="0"/>
          <w:marTop w:val="0"/>
          <w:marBottom w:val="0"/>
          <w:divBdr>
            <w:top w:val="none" w:sz="0" w:space="0" w:color="auto"/>
            <w:left w:val="none" w:sz="0" w:space="0" w:color="auto"/>
            <w:bottom w:val="none" w:sz="0" w:space="0" w:color="auto"/>
            <w:right w:val="none" w:sz="0" w:space="0" w:color="auto"/>
          </w:divBdr>
        </w:div>
        <w:div w:id="1270119566">
          <w:marLeft w:val="480"/>
          <w:marRight w:val="0"/>
          <w:marTop w:val="0"/>
          <w:marBottom w:val="0"/>
          <w:divBdr>
            <w:top w:val="none" w:sz="0" w:space="0" w:color="auto"/>
            <w:left w:val="none" w:sz="0" w:space="0" w:color="auto"/>
            <w:bottom w:val="none" w:sz="0" w:space="0" w:color="auto"/>
            <w:right w:val="none" w:sz="0" w:space="0" w:color="auto"/>
          </w:divBdr>
        </w:div>
        <w:div w:id="1894538968">
          <w:marLeft w:val="480"/>
          <w:marRight w:val="0"/>
          <w:marTop w:val="0"/>
          <w:marBottom w:val="0"/>
          <w:divBdr>
            <w:top w:val="none" w:sz="0" w:space="0" w:color="auto"/>
            <w:left w:val="none" w:sz="0" w:space="0" w:color="auto"/>
            <w:bottom w:val="none" w:sz="0" w:space="0" w:color="auto"/>
            <w:right w:val="none" w:sz="0" w:space="0" w:color="auto"/>
          </w:divBdr>
        </w:div>
        <w:div w:id="592132912">
          <w:marLeft w:val="480"/>
          <w:marRight w:val="0"/>
          <w:marTop w:val="0"/>
          <w:marBottom w:val="0"/>
          <w:divBdr>
            <w:top w:val="none" w:sz="0" w:space="0" w:color="auto"/>
            <w:left w:val="none" w:sz="0" w:space="0" w:color="auto"/>
            <w:bottom w:val="none" w:sz="0" w:space="0" w:color="auto"/>
            <w:right w:val="none" w:sz="0" w:space="0" w:color="auto"/>
          </w:divBdr>
        </w:div>
        <w:div w:id="725644587">
          <w:marLeft w:val="480"/>
          <w:marRight w:val="0"/>
          <w:marTop w:val="0"/>
          <w:marBottom w:val="0"/>
          <w:divBdr>
            <w:top w:val="none" w:sz="0" w:space="0" w:color="auto"/>
            <w:left w:val="none" w:sz="0" w:space="0" w:color="auto"/>
            <w:bottom w:val="none" w:sz="0" w:space="0" w:color="auto"/>
            <w:right w:val="none" w:sz="0" w:space="0" w:color="auto"/>
          </w:divBdr>
        </w:div>
        <w:div w:id="204753456">
          <w:marLeft w:val="480"/>
          <w:marRight w:val="0"/>
          <w:marTop w:val="0"/>
          <w:marBottom w:val="0"/>
          <w:divBdr>
            <w:top w:val="none" w:sz="0" w:space="0" w:color="auto"/>
            <w:left w:val="none" w:sz="0" w:space="0" w:color="auto"/>
            <w:bottom w:val="none" w:sz="0" w:space="0" w:color="auto"/>
            <w:right w:val="none" w:sz="0" w:space="0" w:color="auto"/>
          </w:divBdr>
        </w:div>
        <w:div w:id="758261198">
          <w:marLeft w:val="480"/>
          <w:marRight w:val="0"/>
          <w:marTop w:val="0"/>
          <w:marBottom w:val="0"/>
          <w:divBdr>
            <w:top w:val="none" w:sz="0" w:space="0" w:color="auto"/>
            <w:left w:val="none" w:sz="0" w:space="0" w:color="auto"/>
            <w:bottom w:val="none" w:sz="0" w:space="0" w:color="auto"/>
            <w:right w:val="none" w:sz="0" w:space="0" w:color="auto"/>
          </w:divBdr>
        </w:div>
        <w:div w:id="1452941073">
          <w:marLeft w:val="480"/>
          <w:marRight w:val="0"/>
          <w:marTop w:val="0"/>
          <w:marBottom w:val="0"/>
          <w:divBdr>
            <w:top w:val="none" w:sz="0" w:space="0" w:color="auto"/>
            <w:left w:val="none" w:sz="0" w:space="0" w:color="auto"/>
            <w:bottom w:val="none" w:sz="0" w:space="0" w:color="auto"/>
            <w:right w:val="none" w:sz="0" w:space="0" w:color="auto"/>
          </w:divBdr>
        </w:div>
        <w:div w:id="1832868702">
          <w:marLeft w:val="480"/>
          <w:marRight w:val="0"/>
          <w:marTop w:val="0"/>
          <w:marBottom w:val="0"/>
          <w:divBdr>
            <w:top w:val="none" w:sz="0" w:space="0" w:color="auto"/>
            <w:left w:val="none" w:sz="0" w:space="0" w:color="auto"/>
            <w:bottom w:val="none" w:sz="0" w:space="0" w:color="auto"/>
            <w:right w:val="none" w:sz="0" w:space="0" w:color="auto"/>
          </w:divBdr>
        </w:div>
        <w:div w:id="1298804759">
          <w:marLeft w:val="480"/>
          <w:marRight w:val="0"/>
          <w:marTop w:val="0"/>
          <w:marBottom w:val="0"/>
          <w:divBdr>
            <w:top w:val="none" w:sz="0" w:space="0" w:color="auto"/>
            <w:left w:val="none" w:sz="0" w:space="0" w:color="auto"/>
            <w:bottom w:val="none" w:sz="0" w:space="0" w:color="auto"/>
            <w:right w:val="none" w:sz="0" w:space="0" w:color="auto"/>
          </w:divBdr>
        </w:div>
        <w:div w:id="2092508587">
          <w:marLeft w:val="480"/>
          <w:marRight w:val="0"/>
          <w:marTop w:val="0"/>
          <w:marBottom w:val="0"/>
          <w:divBdr>
            <w:top w:val="none" w:sz="0" w:space="0" w:color="auto"/>
            <w:left w:val="none" w:sz="0" w:space="0" w:color="auto"/>
            <w:bottom w:val="none" w:sz="0" w:space="0" w:color="auto"/>
            <w:right w:val="none" w:sz="0" w:space="0" w:color="auto"/>
          </w:divBdr>
        </w:div>
        <w:div w:id="927158635">
          <w:marLeft w:val="480"/>
          <w:marRight w:val="0"/>
          <w:marTop w:val="0"/>
          <w:marBottom w:val="0"/>
          <w:divBdr>
            <w:top w:val="none" w:sz="0" w:space="0" w:color="auto"/>
            <w:left w:val="none" w:sz="0" w:space="0" w:color="auto"/>
            <w:bottom w:val="none" w:sz="0" w:space="0" w:color="auto"/>
            <w:right w:val="none" w:sz="0" w:space="0" w:color="auto"/>
          </w:divBdr>
        </w:div>
        <w:div w:id="159345716">
          <w:marLeft w:val="480"/>
          <w:marRight w:val="0"/>
          <w:marTop w:val="0"/>
          <w:marBottom w:val="0"/>
          <w:divBdr>
            <w:top w:val="none" w:sz="0" w:space="0" w:color="auto"/>
            <w:left w:val="none" w:sz="0" w:space="0" w:color="auto"/>
            <w:bottom w:val="none" w:sz="0" w:space="0" w:color="auto"/>
            <w:right w:val="none" w:sz="0" w:space="0" w:color="auto"/>
          </w:divBdr>
        </w:div>
        <w:div w:id="1083795138">
          <w:marLeft w:val="480"/>
          <w:marRight w:val="0"/>
          <w:marTop w:val="0"/>
          <w:marBottom w:val="0"/>
          <w:divBdr>
            <w:top w:val="none" w:sz="0" w:space="0" w:color="auto"/>
            <w:left w:val="none" w:sz="0" w:space="0" w:color="auto"/>
            <w:bottom w:val="none" w:sz="0" w:space="0" w:color="auto"/>
            <w:right w:val="none" w:sz="0" w:space="0" w:color="auto"/>
          </w:divBdr>
        </w:div>
        <w:div w:id="1414740535">
          <w:marLeft w:val="480"/>
          <w:marRight w:val="0"/>
          <w:marTop w:val="0"/>
          <w:marBottom w:val="0"/>
          <w:divBdr>
            <w:top w:val="none" w:sz="0" w:space="0" w:color="auto"/>
            <w:left w:val="none" w:sz="0" w:space="0" w:color="auto"/>
            <w:bottom w:val="none" w:sz="0" w:space="0" w:color="auto"/>
            <w:right w:val="none" w:sz="0" w:space="0" w:color="auto"/>
          </w:divBdr>
        </w:div>
        <w:div w:id="1914316868">
          <w:marLeft w:val="480"/>
          <w:marRight w:val="0"/>
          <w:marTop w:val="0"/>
          <w:marBottom w:val="0"/>
          <w:divBdr>
            <w:top w:val="none" w:sz="0" w:space="0" w:color="auto"/>
            <w:left w:val="none" w:sz="0" w:space="0" w:color="auto"/>
            <w:bottom w:val="none" w:sz="0" w:space="0" w:color="auto"/>
            <w:right w:val="none" w:sz="0" w:space="0" w:color="auto"/>
          </w:divBdr>
        </w:div>
        <w:div w:id="1184590664">
          <w:marLeft w:val="480"/>
          <w:marRight w:val="0"/>
          <w:marTop w:val="0"/>
          <w:marBottom w:val="0"/>
          <w:divBdr>
            <w:top w:val="none" w:sz="0" w:space="0" w:color="auto"/>
            <w:left w:val="none" w:sz="0" w:space="0" w:color="auto"/>
            <w:bottom w:val="none" w:sz="0" w:space="0" w:color="auto"/>
            <w:right w:val="none" w:sz="0" w:space="0" w:color="auto"/>
          </w:divBdr>
        </w:div>
        <w:div w:id="1155221598">
          <w:marLeft w:val="480"/>
          <w:marRight w:val="0"/>
          <w:marTop w:val="0"/>
          <w:marBottom w:val="0"/>
          <w:divBdr>
            <w:top w:val="none" w:sz="0" w:space="0" w:color="auto"/>
            <w:left w:val="none" w:sz="0" w:space="0" w:color="auto"/>
            <w:bottom w:val="none" w:sz="0" w:space="0" w:color="auto"/>
            <w:right w:val="none" w:sz="0" w:space="0" w:color="auto"/>
          </w:divBdr>
        </w:div>
        <w:div w:id="1856338355">
          <w:marLeft w:val="480"/>
          <w:marRight w:val="0"/>
          <w:marTop w:val="0"/>
          <w:marBottom w:val="0"/>
          <w:divBdr>
            <w:top w:val="none" w:sz="0" w:space="0" w:color="auto"/>
            <w:left w:val="none" w:sz="0" w:space="0" w:color="auto"/>
            <w:bottom w:val="none" w:sz="0" w:space="0" w:color="auto"/>
            <w:right w:val="none" w:sz="0" w:space="0" w:color="auto"/>
          </w:divBdr>
        </w:div>
        <w:div w:id="1773042963">
          <w:marLeft w:val="480"/>
          <w:marRight w:val="0"/>
          <w:marTop w:val="0"/>
          <w:marBottom w:val="0"/>
          <w:divBdr>
            <w:top w:val="none" w:sz="0" w:space="0" w:color="auto"/>
            <w:left w:val="none" w:sz="0" w:space="0" w:color="auto"/>
            <w:bottom w:val="none" w:sz="0" w:space="0" w:color="auto"/>
            <w:right w:val="none" w:sz="0" w:space="0" w:color="auto"/>
          </w:divBdr>
        </w:div>
        <w:div w:id="2074159856">
          <w:marLeft w:val="480"/>
          <w:marRight w:val="0"/>
          <w:marTop w:val="0"/>
          <w:marBottom w:val="0"/>
          <w:divBdr>
            <w:top w:val="none" w:sz="0" w:space="0" w:color="auto"/>
            <w:left w:val="none" w:sz="0" w:space="0" w:color="auto"/>
            <w:bottom w:val="none" w:sz="0" w:space="0" w:color="auto"/>
            <w:right w:val="none" w:sz="0" w:space="0" w:color="auto"/>
          </w:divBdr>
        </w:div>
        <w:div w:id="1155412539">
          <w:marLeft w:val="480"/>
          <w:marRight w:val="0"/>
          <w:marTop w:val="0"/>
          <w:marBottom w:val="0"/>
          <w:divBdr>
            <w:top w:val="none" w:sz="0" w:space="0" w:color="auto"/>
            <w:left w:val="none" w:sz="0" w:space="0" w:color="auto"/>
            <w:bottom w:val="none" w:sz="0" w:space="0" w:color="auto"/>
            <w:right w:val="none" w:sz="0" w:space="0" w:color="auto"/>
          </w:divBdr>
        </w:div>
        <w:div w:id="336813518">
          <w:marLeft w:val="480"/>
          <w:marRight w:val="0"/>
          <w:marTop w:val="0"/>
          <w:marBottom w:val="0"/>
          <w:divBdr>
            <w:top w:val="none" w:sz="0" w:space="0" w:color="auto"/>
            <w:left w:val="none" w:sz="0" w:space="0" w:color="auto"/>
            <w:bottom w:val="none" w:sz="0" w:space="0" w:color="auto"/>
            <w:right w:val="none" w:sz="0" w:space="0" w:color="auto"/>
          </w:divBdr>
        </w:div>
        <w:div w:id="1429617344">
          <w:marLeft w:val="480"/>
          <w:marRight w:val="0"/>
          <w:marTop w:val="0"/>
          <w:marBottom w:val="0"/>
          <w:divBdr>
            <w:top w:val="none" w:sz="0" w:space="0" w:color="auto"/>
            <w:left w:val="none" w:sz="0" w:space="0" w:color="auto"/>
            <w:bottom w:val="none" w:sz="0" w:space="0" w:color="auto"/>
            <w:right w:val="none" w:sz="0" w:space="0" w:color="auto"/>
          </w:divBdr>
        </w:div>
        <w:div w:id="1578855659">
          <w:marLeft w:val="480"/>
          <w:marRight w:val="0"/>
          <w:marTop w:val="0"/>
          <w:marBottom w:val="0"/>
          <w:divBdr>
            <w:top w:val="none" w:sz="0" w:space="0" w:color="auto"/>
            <w:left w:val="none" w:sz="0" w:space="0" w:color="auto"/>
            <w:bottom w:val="none" w:sz="0" w:space="0" w:color="auto"/>
            <w:right w:val="none" w:sz="0" w:space="0" w:color="auto"/>
          </w:divBdr>
        </w:div>
        <w:div w:id="559638254">
          <w:marLeft w:val="480"/>
          <w:marRight w:val="0"/>
          <w:marTop w:val="0"/>
          <w:marBottom w:val="0"/>
          <w:divBdr>
            <w:top w:val="none" w:sz="0" w:space="0" w:color="auto"/>
            <w:left w:val="none" w:sz="0" w:space="0" w:color="auto"/>
            <w:bottom w:val="none" w:sz="0" w:space="0" w:color="auto"/>
            <w:right w:val="none" w:sz="0" w:space="0" w:color="auto"/>
          </w:divBdr>
        </w:div>
        <w:div w:id="1717856856">
          <w:marLeft w:val="480"/>
          <w:marRight w:val="0"/>
          <w:marTop w:val="0"/>
          <w:marBottom w:val="0"/>
          <w:divBdr>
            <w:top w:val="none" w:sz="0" w:space="0" w:color="auto"/>
            <w:left w:val="none" w:sz="0" w:space="0" w:color="auto"/>
            <w:bottom w:val="none" w:sz="0" w:space="0" w:color="auto"/>
            <w:right w:val="none" w:sz="0" w:space="0" w:color="auto"/>
          </w:divBdr>
        </w:div>
        <w:div w:id="1710254925">
          <w:marLeft w:val="480"/>
          <w:marRight w:val="0"/>
          <w:marTop w:val="0"/>
          <w:marBottom w:val="0"/>
          <w:divBdr>
            <w:top w:val="none" w:sz="0" w:space="0" w:color="auto"/>
            <w:left w:val="none" w:sz="0" w:space="0" w:color="auto"/>
            <w:bottom w:val="none" w:sz="0" w:space="0" w:color="auto"/>
            <w:right w:val="none" w:sz="0" w:space="0" w:color="auto"/>
          </w:divBdr>
        </w:div>
        <w:div w:id="267784822">
          <w:marLeft w:val="480"/>
          <w:marRight w:val="0"/>
          <w:marTop w:val="0"/>
          <w:marBottom w:val="0"/>
          <w:divBdr>
            <w:top w:val="none" w:sz="0" w:space="0" w:color="auto"/>
            <w:left w:val="none" w:sz="0" w:space="0" w:color="auto"/>
            <w:bottom w:val="none" w:sz="0" w:space="0" w:color="auto"/>
            <w:right w:val="none" w:sz="0" w:space="0" w:color="auto"/>
          </w:divBdr>
        </w:div>
        <w:div w:id="1143742592">
          <w:marLeft w:val="480"/>
          <w:marRight w:val="0"/>
          <w:marTop w:val="0"/>
          <w:marBottom w:val="0"/>
          <w:divBdr>
            <w:top w:val="none" w:sz="0" w:space="0" w:color="auto"/>
            <w:left w:val="none" w:sz="0" w:space="0" w:color="auto"/>
            <w:bottom w:val="none" w:sz="0" w:space="0" w:color="auto"/>
            <w:right w:val="none" w:sz="0" w:space="0" w:color="auto"/>
          </w:divBdr>
        </w:div>
        <w:div w:id="1538856890">
          <w:marLeft w:val="480"/>
          <w:marRight w:val="0"/>
          <w:marTop w:val="0"/>
          <w:marBottom w:val="0"/>
          <w:divBdr>
            <w:top w:val="none" w:sz="0" w:space="0" w:color="auto"/>
            <w:left w:val="none" w:sz="0" w:space="0" w:color="auto"/>
            <w:bottom w:val="none" w:sz="0" w:space="0" w:color="auto"/>
            <w:right w:val="none" w:sz="0" w:space="0" w:color="auto"/>
          </w:divBdr>
        </w:div>
        <w:div w:id="1533415725">
          <w:marLeft w:val="480"/>
          <w:marRight w:val="0"/>
          <w:marTop w:val="0"/>
          <w:marBottom w:val="0"/>
          <w:divBdr>
            <w:top w:val="none" w:sz="0" w:space="0" w:color="auto"/>
            <w:left w:val="none" w:sz="0" w:space="0" w:color="auto"/>
            <w:bottom w:val="none" w:sz="0" w:space="0" w:color="auto"/>
            <w:right w:val="none" w:sz="0" w:space="0" w:color="auto"/>
          </w:divBdr>
        </w:div>
        <w:div w:id="1700007488">
          <w:marLeft w:val="480"/>
          <w:marRight w:val="0"/>
          <w:marTop w:val="0"/>
          <w:marBottom w:val="0"/>
          <w:divBdr>
            <w:top w:val="none" w:sz="0" w:space="0" w:color="auto"/>
            <w:left w:val="none" w:sz="0" w:space="0" w:color="auto"/>
            <w:bottom w:val="none" w:sz="0" w:space="0" w:color="auto"/>
            <w:right w:val="none" w:sz="0" w:space="0" w:color="auto"/>
          </w:divBdr>
        </w:div>
        <w:div w:id="761798061">
          <w:marLeft w:val="480"/>
          <w:marRight w:val="0"/>
          <w:marTop w:val="0"/>
          <w:marBottom w:val="0"/>
          <w:divBdr>
            <w:top w:val="none" w:sz="0" w:space="0" w:color="auto"/>
            <w:left w:val="none" w:sz="0" w:space="0" w:color="auto"/>
            <w:bottom w:val="none" w:sz="0" w:space="0" w:color="auto"/>
            <w:right w:val="none" w:sz="0" w:space="0" w:color="auto"/>
          </w:divBdr>
        </w:div>
        <w:div w:id="1995209778">
          <w:marLeft w:val="480"/>
          <w:marRight w:val="0"/>
          <w:marTop w:val="0"/>
          <w:marBottom w:val="0"/>
          <w:divBdr>
            <w:top w:val="none" w:sz="0" w:space="0" w:color="auto"/>
            <w:left w:val="none" w:sz="0" w:space="0" w:color="auto"/>
            <w:bottom w:val="none" w:sz="0" w:space="0" w:color="auto"/>
            <w:right w:val="none" w:sz="0" w:space="0" w:color="auto"/>
          </w:divBdr>
        </w:div>
        <w:div w:id="1057818508">
          <w:marLeft w:val="480"/>
          <w:marRight w:val="0"/>
          <w:marTop w:val="0"/>
          <w:marBottom w:val="0"/>
          <w:divBdr>
            <w:top w:val="none" w:sz="0" w:space="0" w:color="auto"/>
            <w:left w:val="none" w:sz="0" w:space="0" w:color="auto"/>
            <w:bottom w:val="none" w:sz="0" w:space="0" w:color="auto"/>
            <w:right w:val="none" w:sz="0" w:space="0" w:color="auto"/>
          </w:divBdr>
        </w:div>
        <w:div w:id="137453942">
          <w:marLeft w:val="480"/>
          <w:marRight w:val="0"/>
          <w:marTop w:val="0"/>
          <w:marBottom w:val="0"/>
          <w:divBdr>
            <w:top w:val="none" w:sz="0" w:space="0" w:color="auto"/>
            <w:left w:val="none" w:sz="0" w:space="0" w:color="auto"/>
            <w:bottom w:val="none" w:sz="0" w:space="0" w:color="auto"/>
            <w:right w:val="none" w:sz="0" w:space="0" w:color="auto"/>
          </w:divBdr>
        </w:div>
        <w:div w:id="141048783">
          <w:marLeft w:val="480"/>
          <w:marRight w:val="0"/>
          <w:marTop w:val="0"/>
          <w:marBottom w:val="0"/>
          <w:divBdr>
            <w:top w:val="none" w:sz="0" w:space="0" w:color="auto"/>
            <w:left w:val="none" w:sz="0" w:space="0" w:color="auto"/>
            <w:bottom w:val="none" w:sz="0" w:space="0" w:color="auto"/>
            <w:right w:val="none" w:sz="0" w:space="0" w:color="auto"/>
          </w:divBdr>
        </w:div>
        <w:div w:id="133571872">
          <w:marLeft w:val="480"/>
          <w:marRight w:val="0"/>
          <w:marTop w:val="0"/>
          <w:marBottom w:val="0"/>
          <w:divBdr>
            <w:top w:val="none" w:sz="0" w:space="0" w:color="auto"/>
            <w:left w:val="none" w:sz="0" w:space="0" w:color="auto"/>
            <w:bottom w:val="none" w:sz="0" w:space="0" w:color="auto"/>
            <w:right w:val="none" w:sz="0" w:space="0" w:color="auto"/>
          </w:divBdr>
        </w:div>
        <w:div w:id="1424958599">
          <w:marLeft w:val="480"/>
          <w:marRight w:val="0"/>
          <w:marTop w:val="0"/>
          <w:marBottom w:val="0"/>
          <w:divBdr>
            <w:top w:val="none" w:sz="0" w:space="0" w:color="auto"/>
            <w:left w:val="none" w:sz="0" w:space="0" w:color="auto"/>
            <w:bottom w:val="none" w:sz="0" w:space="0" w:color="auto"/>
            <w:right w:val="none" w:sz="0" w:space="0" w:color="auto"/>
          </w:divBdr>
        </w:div>
        <w:div w:id="1630433154">
          <w:marLeft w:val="480"/>
          <w:marRight w:val="0"/>
          <w:marTop w:val="0"/>
          <w:marBottom w:val="0"/>
          <w:divBdr>
            <w:top w:val="none" w:sz="0" w:space="0" w:color="auto"/>
            <w:left w:val="none" w:sz="0" w:space="0" w:color="auto"/>
            <w:bottom w:val="none" w:sz="0" w:space="0" w:color="auto"/>
            <w:right w:val="none" w:sz="0" w:space="0" w:color="auto"/>
          </w:divBdr>
        </w:div>
        <w:div w:id="53821862">
          <w:marLeft w:val="480"/>
          <w:marRight w:val="0"/>
          <w:marTop w:val="0"/>
          <w:marBottom w:val="0"/>
          <w:divBdr>
            <w:top w:val="none" w:sz="0" w:space="0" w:color="auto"/>
            <w:left w:val="none" w:sz="0" w:space="0" w:color="auto"/>
            <w:bottom w:val="none" w:sz="0" w:space="0" w:color="auto"/>
            <w:right w:val="none" w:sz="0" w:space="0" w:color="auto"/>
          </w:divBdr>
        </w:div>
        <w:div w:id="708337464">
          <w:marLeft w:val="480"/>
          <w:marRight w:val="0"/>
          <w:marTop w:val="0"/>
          <w:marBottom w:val="0"/>
          <w:divBdr>
            <w:top w:val="none" w:sz="0" w:space="0" w:color="auto"/>
            <w:left w:val="none" w:sz="0" w:space="0" w:color="auto"/>
            <w:bottom w:val="none" w:sz="0" w:space="0" w:color="auto"/>
            <w:right w:val="none" w:sz="0" w:space="0" w:color="auto"/>
          </w:divBdr>
        </w:div>
        <w:div w:id="367951579">
          <w:marLeft w:val="480"/>
          <w:marRight w:val="0"/>
          <w:marTop w:val="0"/>
          <w:marBottom w:val="0"/>
          <w:divBdr>
            <w:top w:val="none" w:sz="0" w:space="0" w:color="auto"/>
            <w:left w:val="none" w:sz="0" w:space="0" w:color="auto"/>
            <w:bottom w:val="none" w:sz="0" w:space="0" w:color="auto"/>
            <w:right w:val="none" w:sz="0" w:space="0" w:color="auto"/>
          </w:divBdr>
        </w:div>
        <w:div w:id="1373504385">
          <w:marLeft w:val="480"/>
          <w:marRight w:val="0"/>
          <w:marTop w:val="0"/>
          <w:marBottom w:val="0"/>
          <w:divBdr>
            <w:top w:val="none" w:sz="0" w:space="0" w:color="auto"/>
            <w:left w:val="none" w:sz="0" w:space="0" w:color="auto"/>
            <w:bottom w:val="none" w:sz="0" w:space="0" w:color="auto"/>
            <w:right w:val="none" w:sz="0" w:space="0" w:color="auto"/>
          </w:divBdr>
        </w:div>
        <w:div w:id="1930692928">
          <w:marLeft w:val="480"/>
          <w:marRight w:val="0"/>
          <w:marTop w:val="0"/>
          <w:marBottom w:val="0"/>
          <w:divBdr>
            <w:top w:val="none" w:sz="0" w:space="0" w:color="auto"/>
            <w:left w:val="none" w:sz="0" w:space="0" w:color="auto"/>
            <w:bottom w:val="none" w:sz="0" w:space="0" w:color="auto"/>
            <w:right w:val="none" w:sz="0" w:space="0" w:color="auto"/>
          </w:divBdr>
        </w:div>
        <w:div w:id="1548102153">
          <w:marLeft w:val="480"/>
          <w:marRight w:val="0"/>
          <w:marTop w:val="0"/>
          <w:marBottom w:val="0"/>
          <w:divBdr>
            <w:top w:val="none" w:sz="0" w:space="0" w:color="auto"/>
            <w:left w:val="none" w:sz="0" w:space="0" w:color="auto"/>
            <w:bottom w:val="none" w:sz="0" w:space="0" w:color="auto"/>
            <w:right w:val="none" w:sz="0" w:space="0" w:color="auto"/>
          </w:divBdr>
        </w:div>
        <w:div w:id="644163572">
          <w:marLeft w:val="480"/>
          <w:marRight w:val="0"/>
          <w:marTop w:val="0"/>
          <w:marBottom w:val="0"/>
          <w:divBdr>
            <w:top w:val="none" w:sz="0" w:space="0" w:color="auto"/>
            <w:left w:val="none" w:sz="0" w:space="0" w:color="auto"/>
            <w:bottom w:val="none" w:sz="0" w:space="0" w:color="auto"/>
            <w:right w:val="none" w:sz="0" w:space="0" w:color="auto"/>
          </w:divBdr>
        </w:div>
        <w:div w:id="1117529547">
          <w:marLeft w:val="480"/>
          <w:marRight w:val="0"/>
          <w:marTop w:val="0"/>
          <w:marBottom w:val="0"/>
          <w:divBdr>
            <w:top w:val="none" w:sz="0" w:space="0" w:color="auto"/>
            <w:left w:val="none" w:sz="0" w:space="0" w:color="auto"/>
            <w:bottom w:val="none" w:sz="0" w:space="0" w:color="auto"/>
            <w:right w:val="none" w:sz="0" w:space="0" w:color="auto"/>
          </w:divBdr>
        </w:div>
        <w:div w:id="1875999093">
          <w:marLeft w:val="480"/>
          <w:marRight w:val="0"/>
          <w:marTop w:val="0"/>
          <w:marBottom w:val="0"/>
          <w:divBdr>
            <w:top w:val="none" w:sz="0" w:space="0" w:color="auto"/>
            <w:left w:val="none" w:sz="0" w:space="0" w:color="auto"/>
            <w:bottom w:val="none" w:sz="0" w:space="0" w:color="auto"/>
            <w:right w:val="none" w:sz="0" w:space="0" w:color="auto"/>
          </w:divBdr>
        </w:div>
        <w:div w:id="402415530">
          <w:marLeft w:val="480"/>
          <w:marRight w:val="0"/>
          <w:marTop w:val="0"/>
          <w:marBottom w:val="0"/>
          <w:divBdr>
            <w:top w:val="none" w:sz="0" w:space="0" w:color="auto"/>
            <w:left w:val="none" w:sz="0" w:space="0" w:color="auto"/>
            <w:bottom w:val="none" w:sz="0" w:space="0" w:color="auto"/>
            <w:right w:val="none" w:sz="0" w:space="0" w:color="auto"/>
          </w:divBdr>
        </w:div>
        <w:div w:id="654146910">
          <w:marLeft w:val="480"/>
          <w:marRight w:val="0"/>
          <w:marTop w:val="0"/>
          <w:marBottom w:val="0"/>
          <w:divBdr>
            <w:top w:val="none" w:sz="0" w:space="0" w:color="auto"/>
            <w:left w:val="none" w:sz="0" w:space="0" w:color="auto"/>
            <w:bottom w:val="none" w:sz="0" w:space="0" w:color="auto"/>
            <w:right w:val="none" w:sz="0" w:space="0" w:color="auto"/>
          </w:divBdr>
        </w:div>
        <w:div w:id="511724765">
          <w:marLeft w:val="480"/>
          <w:marRight w:val="0"/>
          <w:marTop w:val="0"/>
          <w:marBottom w:val="0"/>
          <w:divBdr>
            <w:top w:val="none" w:sz="0" w:space="0" w:color="auto"/>
            <w:left w:val="none" w:sz="0" w:space="0" w:color="auto"/>
            <w:bottom w:val="none" w:sz="0" w:space="0" w:color="auto"/>
            <w:right w:val="none" w:sz="0" w:space="0" w:color="auto"/>
          </w:divBdr>
        </w:div>
        <w:div w:id="1655723013">
          <w:marLeft w:val="480"/>
          <w:marRight w:val="0"/>
          <w:marTop w:val="0"/>
          <w:marBottom w:val="0"/>
          <w:divBdr>
            <w:top w:val="none" w:sz="0" w:space="0" w:color="auto"/>
            <w:left w:val="none" w:sz="0" w:space="0" w:color="auto"/>
            <w:bottom w:val="none" w:sz="0" w:space="0" w:color="auto"/>
            <w:right w:val="none" w:sz="0" w:space="0" w:color="auto"/>
          </w:divBdr>
        </w:div>
        <w:div w:id="1881165151">
          <w:marLeft w:val="480"/>
          <w:marRight w:val="0"/>
          <w:marTop w:val="0"/>
          <w:marBottom w:val="0"/>
          <w:divBdr>
            <w:top w:val="none" w:sz="0" w:space="0" w:color="auto"/>
            <w:left w:val="none" w:sz="0" w:space="0" w:color="auto"/>
            <w:bottom w:val="none" w:sz="0" w:space="0" w:color="auto"/>
            <w:right w:val="none" w:sz="0" w:space="0" w:color="auto"/>
          </w:divBdr>
        </w:div>
        <w:div w:id="1724672563">
          <w:marLeft w:val="480"/>
          <w:marRight w:val="0"/>
          <w:marTop w:val="0"/>
          <w:marBottom w:val="0"/>
          <w:divBdr>
            <w:top w:val="none" w:sz="0" w:space="0" w:color="auto"/>
            <w:left w:val="none" w:sz="0" w:space="0" w:color="auto"/>
            <w:bottom w:val="none" w:sz="0" w:space="0" w:color="auto"/>
            <w:right w:val="none" w:sz="0" w:space="0" w:color="auto"/>
          </w:divBdr>
        </w:div>
        <w:div w:id="1506360731">
          <w:marLeft w:val="480"/>
          <w:marRight w:val="0"/>
          <w:marTop w:val="0"/>
          <w:marBottom w:val="0"/>
          <w:divBdr>
            <w:top w:val="none" w:sz="0" w:space="0" w:color="auto"/>
            <w:left w:val="none" w:sz="0" w:space="0" w:color="auto"/>
            <w:bottom w:val="none" w:sz="0" w:space="0" w:color="auto"/>
            <w:right w:val="none" w:sz="0" w:space="0" w:color="auto"/>
          </w:divBdr>
        </w:div>
      </w:divsChild>
    </w:div>
    <w:div w:id="1975940452">
      <w:bodyDiv w:val="1"/>
      <w:marLeft w:val="0"/>
      <w:marRight w:val="0"/>
      <w:marTop w:val="0"/>
      <w:marBottom w:val="0"/>
      <w:divBdr>
        <w:top w:val="none" w:sz="0" w:space="0" w:color="auto"/>
        <w:left w:val="none" w:sz="0" w:space="0" w:color="auto"/>
        <w:bottom w:val="none" w:sz="0" w:space="0" w:color="auto"/>
        <w:right w:val="none" w:sz="0" w:space="0" w:color="auto"/>
      </w:divBdr>
    </w:div>
    <w:div w:id="1975941095">
      <w:bodyDiv w:val="1"/>
      <w:marLeft w:val="0"/>
      <w:marRight w:val="0"/>
      <w:marTop w:val="0"/>
      <w:marBottom w:val="0"/>
      <w:divBdr>
        <w:top w:val="none" w:sz="0" w:space="0" w:color="auto"/>
        <w:left w:val="none" w:sz="0" w:space="0" w:color="auto"/>
        <w:bottom w:val="none" w:sz="0" w:space="0" w:color="auto"/>
        <w:right w:val="none" w:sz="0" w:space="0" w:color="auto"/>
      </w:divBdr>
    </w:div>
    <w:div w:id="1976137233">
      <w:bodyDiv w:val="1"/>
      <w:marLeft w:val="0"/>
      <w:marRight w:val="0"/>
      <w:marTop w:val="0"/>
      <w:marBottom w:val="0"/>
      <w:divBdr>
        <w:top w:val="none" w:sz="0" w:space="0" w:color="auto"/>
        <w:left w:val="none" w:sz="0" w:space="0" w:color="auto"/>
        <w:bottom w:val="none" w:sz="0" w:space="0" w:color="auto"/>
        <w:right w:val="none" w:sz="0" w:space="0" w:color="auto"/>
      </w:divBdr>
    </w:div>
    <w:div w:id="1976179746">
      <w:bodyDiv w:val="1"/>
      <w:marLeft w:val="0"/>
      <w:marRight w:val="0"/>
      <w:marTop w:val="0"/>
      <w:marBottom w:val="0"/>
      <w:divBdr>
        <w:top w:val="none" w:sz="0" w:space="0" w:color="auto"/>
        <w:left w:val="none" w:sz="0" w:space="0" w:color="auto"/>
        <w:bottom w:val="none" w:sz="0" w:space="0" w:color="auto"/>
        <w:right w:val="none" w:sz="0" w:space="0" w:color="auto"/>
      </w:divBdr>
    </w:div>
    <w:div w:id="1976371942">
      <w:bodyDiv w:val="1"/>
      <w:marLeft w:val="0"/>
      <w:marRight w:val="0"/>
      <w:marTop w:val="0"/>
      <w:marBottom w:val="0"/>
      <w:divBdr>
        <w:top w:val="none" w:sz="0" w:space="0" w:color="auto"/>
        <w:left w:val="none" w:sz="0" w:space="0" w:color="auto"/>
        <w:bottom w:val="none" w:sz="0" w:space="0" w:color="auto"/>
        <w:right w:val="none" w:sz="0" w:space="0" w:color="auto"/>
      </w:divBdr>
    </w:div>
    <w:div w:id="1976375530">
      <w:bodyDiv w:val="1"/>
      <w:marLeft w:val="0"/>
      <w:marRight w:val="0"/>
      <w:marTop w:val="0"/>
      <w:marBottom w:val="0"/>
      <w:divBdr>
        <w:top w:val="none" w:sz="0" w:space="0" w:color="auto"/>
        <w:left w:val="none" w:sz="0" w:space="0" w:color="auto"/>
        <w:bottom w:val="none" w:sz="0" w:space="0" w:color="auto"/>
        <w:right w:val="none" w:sz="0" w:space="0" w:color="auto"/>
      </w:divBdr>
    </w:div>
    <w:div w:id="1976638849">
      <w:bodyDiv w:val="1"/>
      <w:marLeft w:val="0"/>
      <w:marRight w:val="0"/>
      <w:marTop w:val="0"/>
      <w:marBottom w:val="0"/>
      <w:divBdr>
        <w:top w:val="none" w:sz="0" w:space="0" w:color="auto"/>
        <w:left w:val="none" w:sz="0" w:space="0" w:color="auto"/>
        <w:bottom w:val="none" w:sz="0" w:space="0" w:color="auto"/>
        <w:right w:val="none" w:sz="0" w:space="0" w:color="auto"/>
      </w:divBdr>
    </w:div>
    <w:div w:id="1976714115">
      <w:bodyDiv w:val="1"/>
      <w:marLeft w:val="0"/>
      <w:marRight w:val="0"/>
      <w:marTop w:val="0"/>
      <w:marBottom w:val="0"/>
      <w:divBdr>
        <w:top w:val="none" w:sz="0" w:space="0" w:color="auto"/>
        <w:left w:val="none" w:sz="0" w:space="0" w:color="auto"/>
        <w:bottom w:val="none" w:sz="0" w:space="0" w:color="auto"/>
        <w:right w:val="none" w:sz="0" w:space="0" w:color="auto"/>
      </w:divBdr>
    </w:div>
    <w:div w:id="1976913109">
      <w:bodyDiv w:val="1"/>
      <w:marLeft w:val="0"/>
      <w:marRight w:val="0"/>
      <w:marTop w:val="0"/>
      <w:marBottom w:val="0"/>
      <w:divBdr>
        <w:top w:val="none" w:sz="0" w:space="0" w:color="auto"/>
        <w:left w:val="none" w:sz="0" w:space="0" w:color="auto"/>
        <w:bottom w:val="none" w:sz="0" w:space="0" w:color="auto"/>
        <w:right w:val="none" w:sz="0" w:space="0" w:color="auto"/>
      </w:divBdr>
    </w:div>
    <w:div w:id="1976985311">
      <w:bodyDiv w:val="1"/>
      <w:marLeft w:val="0"/>
      <w:marRight w:val="0"/>
      <w:marTop w:val="0"/>
      <w:marBottom w:val="0"/>
      <w:divBdr>
        <w:top w:val="none" w:sz="0" w:space="0" w:color="auto"/>
        <w:left w:val="none" w:sz="0" w:space="0" w:color="auto"/>
        <w:bottom w:val="none" w:sz="0" w:space="0" w:color="auto"/>
        <w:right w:val="none" w:sz="0" w:space="0" w:color="auto"/>
      </w:divBdr>
    </w:div>
    <w:div w:id="1977101999">
      <w:bodyDiv w:val="1"/>
      <w:marLeft w:val="0"/>
      <w:marRight w:val="0"/>
      <w:marTop w:val="0"/>
      <w:marBottom w:val="0"/>
      <w:divBdr>
        <w:top w:val="none" w:sz="0" w:space="0" w:color="auto"/>
        <w:left w:val="none" w:sz="0" w:space="0" w:color="auto"/>
        <w:bottom w:val="none" w:sz="0" w:space="0" w:color="auto"/>
        <w:right w:val="none" w:sz="0" w:space="0" w:color="auto"/>
      </w:divBdr>
    </w:div>
    <w:div w:id="1977181779">
      <w:bodyDiv w:val="1"/>
      <w:marLeft w:val="0"/>
      <w:marRight w:val="0"/>
      <w:marTop w:val="0"/>
      <w:marBottom w:val="0"/>
      <w:divBdr>
        <w:top w:val="none" w:sz="0" w:space="0" w:color="auto"/>
        <w:left w:val="none" w:sz="0" w:space="0" w:color="auto"/>
        <w:bottom w:val="none" w:sz="0" w:space="0" w:color="auto"/>
        <w:right w:val="none" w:sz="0" w:space="0" w:color="auto"/>
      </w:divBdr>
    </w:div>
    <w:div w:id="1977253084">
      <w:bodyDiv w:val="1"/>
      <w:marLeft w:val="0"/>
      <w:marRight w:val="0"/>
      <w:marTop w:val="0"/>
      <w:marBottom w:val="0"/>
      <w:divBdr>
        <w:top w:val="none" w:sz="0" w:space="0" w:color="auto"/>
        <w:left w:val="none" w:sz="0" w:space="0" w:color="auto"/>
        <w:bottom w:val="none" w:sz="0" w:space="0" w:color="auto"/>
        <w:right w:val="none" w:sz="0" w:space="0" w:color="auto"/>
      </w:divBdr>
    </w:div>
    <w:div w:id="1977291306">
      <w:bodyDiv w:val="1"/>
      <w:marLeft w:val="0"/>
      <w:marRight w:val="0"/>
      <w:marTop w:val="0"/>
      <w:marBottom w:val="0"/>
      <w:divBdr>
        <w:top w:val="none" w:sz="0" w:space="0" w:color="auto"/>
        <w:left w:val="none" w:sz="0" w:space="0" w:color="auto"/>
        <w:bottom w:val="none" w:sz="0" w:space="0" w:color="auto"/>
        <w:right w:val="none" w:sz="0" w:space="0" w:color="auto"/>
      </w:divBdr>
    </w:div>
    <w:div w:id="1977636083">
      <w:bodyDiv w:val="1"/>
      <w:marLeft w:val="0"/>
      <w:marRight w:val="0"/>
      <w:marTop w:val="0"/>
      <w:marBottom w:val="0"/>
      <w:divBdr>
        <w:top w:val="none" w:sz="0" w:space="0" w:color="auto"/>
        <w:left w:val="none" w:sz="0" w:space="0" w:color="auto"/>
        <w:bottom w:val="none" w:sz="0" w:space="0" w:color="auto"/>
        <w:right w:val="none" w:sz="0" w:space="0" w:color="auto"/>
      </w:divBdr>
    </w:div>
    <w:div w:id="1977877775">
      <w:bodyDiv w:val="1"/>
      <w:marLeft w:val="0"/>
      <w:marRight w:val="0"/>
      <w:marTop w:val="0"/>
      <w:marBottom w:val="0"/>
      <w:divBdr>
        <w:top w:val="none" w:sz="0" w:space="0" w:color="auto"/>
        <w:left w:val="none" w:sz="0" w:space="0" w:color="auto"/>
        <w:bottom w:val="none" w:sz="0" w:space="0" w:color="auto"/>
        <w:right w:val="none" w:sz="0" w:space="0" w:color="auto"/>
      </w:divBdr>
    </w:div>
    <w:div w:id="1977908765">
      <w:bodyDiv w:val="1"/>
      <w:marLeft w:val="0"/>
      <w:marRight w:val="0"/>
      <w:marTop w:val="0"/>
      <w:marBottom w:val="0"/>
      <w:divBdr>
        <w:top w:val="none" w:sz="0" w:space="0" w:color="auto"/>
        <w:left w:val="none" w:sz="0" w:space="0" w:color="auto"/>
        <w:bottom w:val="none" w:sz="0" w:space="0" w:color="auto"/>
        <w:right w:val="none" w:sz="0" w:space="0" w:color="auto"/>
      </w:divBdr>
    </w:div>
    <w:div w:id="1977949155">
      <w:bodyDiv w:val="1"/>
      <w:marLeft w:val="0"/>
      <w:marRight w:val="0"/>
      <w:marTop w:val="0"/>
      <w:marBottom w:val="0"/>
      <w:divBdr>
        <w:top w:val="none" w:sz="0" w:space="0" w:color="auto"/>
        <w:left w:val="none" w:sz="0" w:space="0" w:color="auto"/>
        <w:bottom w:val="none" w:sz="0" w:space="0" w:color="auto"/>
        <w:right w:val="none" w:sz="0" w:space="0" w:color="auto"/>
      </w:divBdr>
    </w:div>
    <w:div w:id="1978073094">
      <w:bodyDiv w:val="1"/>
      <w:marLeft w:val="0"/>
      <w:marRight w:val="0"/>
      <w:marTop w:val="0"/>
      <w:marBottom w:val="0"/>
      <w:divBdr>
        <w:top w:val="none" w:sz="0" w:space="0" w:color="auto"/>
        <w:left w:val="none" w:sz="0" w:space="0" w:color="auto"/>
        <w:bottom w:val="none" w:sz="0" w:space="0" w:color="auto"/>
        <w:right w:val="none" w:sz="0" w:space="0" w:color="auto"/>
      </w:divBdr>
    </w:div>
    <w:div w:id="1978292775">
      <w:bodyDiv w:val="1"/>
      <w:marLeft w:val="0"/>
      <w:marRight w:val="0"/>
      <w:marTop w:val="0"/>
      <w:marBottom w:val="0"/>
      <w:divBdr>
        <w:top w:val="none" w:sz="0" w:space="0" w:color="auto"/>
        <w:left w:val="none" w:sz="0" w:space="0" w:color="auto"/>
        <w:bottom w:val="none" w:sz="0" w:space="0" w:color="auto"/>
        <w:right w:val="none" w:sz="0" w:space="0" w:color="auto"/>
      </w:divBdr>
    </w:div>
    <w:div w:id="1978415757">
      <w:bodyDiv w:val="1"/>
      <w:marLeft w:val="0"/>
      <w:marRight w:val="0"/>
      <w:marTop w:val="0"/>
      <w:marBottom w:val="0"/>
      <w:divBdr>
        <w:top w:val="none" w:sz="0" w:space="0" w:color="auto"/>
        <w:left w:val="none" w:sz="0" w:space="0" w:color="auto"/>
        <w:bottom w:val="none" w:sz="0" w:space="0" w:color="auto"/>
        <w:right w:val="none" w:sz="0" w:space="0" w:color="auto"/>
      </w:divBdr>
    </w:div>
    <w:div w:id="1978873851">
      <w:bodyDiv w:val="1"/>
      <w:marLeft w:val="0"/>
      <w:marRight w:val="0"/>
      <w:marTop w:val="0"/>
      <w:marBottom w:val="0"/>
      <w:divBdr>
        <w:top w:val="none" w:sz="0" w:space="0" w:color="auto"/>
        <w:left w:val="none" w:sz="0" w:space="0" w:color="auto"/>
        <w:bottom w:val="none" w:sz="0" w:space="0" w:color="auto"/>
        <w:right w:val="none" w:sz="0" w:space="0" w:color="auto"/>
      </w:divBdr>
    </w:div>
    <w:div w:id="1979066940">
      <w:bodyDiv w:val="1"/>
      <w:marLeft w:val="0"/>
      <w:marRight w:val="0"/>
      <w:marTop w:val="0"/>
      <w:marBottom w:val="0"/>
      <w:divBdr>
        <w:top w:val="none" w:sz="0" w:space="0" w:color="auto"/>
        <w:left w:val="none" w:sz="0" w:space="0" w:color="auto"/>
        <w:bottom w:val="none" w:sz="0" w:space="0" w:color="auto"/>
        <w:right w:val="none" w:sz="0" w:space="0" w:color="auto"/>
      </w:divBdr>
    </w:div>
    <w:div w:id="1979263473">
      <w:bodyDiv w:val="1"/>
      <w:marLeft w:val="0"/>
      <w:marRight w:val="0"/>
      <w:marTop w:val="0"/>
      <w:marBottom w:val="0"/>
      <w:divBdr>
        <w:top w:val="none" w:sz="0" w:space="0" w:color="auto"/>
        <w:left w:val="none" w:sz="0" w:space="0" w:color="auto"/>
        <w:bottom w:val="none" w:sz="0" w:space="0" w:color="auto"/>
        <w:right w:val="none" w:sz="0" w:space="0" w:color="auto"/>
      </w:divBdr>
    </w:div>
    <w:div w:id="1979455817">
      <w:bodyDiv w:val="1"/>
      <w:marLeft w:val="0"/>
      <w:marRight w:val="0"/>
      <w:marTop w:val="0"/>
      <w:marBottom w:val="0"/>
      <w:divBdr>
        <w:top w:val="none" w:sz="0" w:space="0" w:color="auto"/>
        <w:left w:val="none" w:sz="0" w:space="0" w:color="auto"/>
        <w:bottom w:val="none" w:sz="0" w:space="0" w:color="auto"/>
        <w:right w:val="none" w:sz="0" w:space="0" w:color="auto"/>
      </w:divBdr>
    </w:div>
    <w:div w:id="1979458729">
      <w:bodyDiv w:val="1"/>
      <w:marLeft w:val="0"/>
      <w:marRight w:val="0"/>
      <w:marTop w:val="0"/>
      <w:marBottom w:val="0"/>
      <w:divBdr>
        <w:top w:val="none" w:sz="0" w:space="0" w:color="auto"/>
        <w:left w:val="none" w:sz="0" w:space="0" w:color="auto"/>
        <w:bottom w:val="none" w:sz="0" w:space="0" w:color="auto"/>
        <w:right w:val="none" w:sz="0" w:space="0" w:color="auto"/>
      </w:divBdr>
    </w:div>
    <w:div w:id="1979531155">
      <w:bodyDiv w:val="1"/>
      <w:marLeft w:val="0"/>
      <w:marRight w:val="0"/>
      <w:marTop w:val="0"/>
      <w:marBottom w:val="0"/>
      <w:divBdr>
        <w:top w:val="none" w:sz="0" w:space="0" w:color="auto"/>
        <w:left w:val="none" w:sz="0" w:space="0" w:color="auto"/>
        <w:bottom w:val="none" w:sz="0" w:space="0" w:color="auto"/>
        <w:right w:val="none" w:sz="0" w:space="0" w:color="auto"/>
      </w:divBdr>
    </w:div>
    <w:div w:id="1979610060">
      <w:bodyDiv w:val="1"/>
      <w:marLeft w:val="0"/>
      <w:marRight w:val="0"/>
      <w:marTop w:val="0"/>
      <w:marBottom w:val="0"/>
      <w:divBdr>
        <w:top w:val="none" w:sz="0" w:space="0" w:color="auto"/>
        <w:left w:val="none" w:sz="0" w:space="0" w:color="auto"/>
        <w:bottom w:val="none" w:sz="0" w:space="0" w:color="auto"/>
        <w:right w:val="none" w:sz="0" w:space="0" w:color="auto"/>
      </w:divBdr>
    </w:div>
    <w:div w:id="1979677768">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79842674">
      <w:bodyDiv w:val="1"/>
      <w:marLeft w:val="0"/>
      <w:marRight w:val="0"/>
      <w:marTop w:val="0"/>
      <w:marBottom w:val="0"/>
      <w:divBdr>
        <w:top w:val="none" w:sz="0" w:space="0" w:color="auto"/>
        <w:left w:val="none" w:sz="0" w:space="0" w:color="auto"/>
        <w:bottom w:val="none" w:sz="0" w:space="0" w:color="auto"/>
        <w:right w:val="none" w:sz="0" w:space="0" w:color="auto"/>
      </w:divBdr>
    </w:div>
    <w:div w:id="1979913424">
      <w:bodyDiv w:val="1"/>
      <w:marLeft w:val="0"/>
      <w:marRight w:val="0"/>
      <w:marTop w:val="0"/>
      <w:marBottom w:val="0"/>
      <w:divBdr>
        <w:top w:val="none" w:sz="0" w:space="0" w:color="auto"/>
        <w:left w:val="none" w:sz="0" w:space="0" w:color="auto"/>
        <w:bottom w:val="none" w:sz="0" w:space="0" w:color="auto"/>
        <w:right w:val="none" w:sz="0" w:space="0" w:color="auto"/>
      </w:divBdr>
    </w:div>
    <w:div w:id="1980065782">
      <w:bodyDiv w:val="1"/>
      <w:marLeft w:val="0"/>
      <w:marRight w:val="0"/>
      <w:marTop w:val="0"/>
      <w:marBottom w:val="0"/>
      <w:divBdr>
        <w:top w:val="none" w:sz="0" w:space="0" w:color="auto"/>
        <w:left w:val="none" w:sz="0" w:space="0" w:color="auto"/>
        <w:bottom w:val="none" w:sz="0" w:space="0" w:color="auto"/>
        <w:right w:val="none" w:sz="0" w:space="0" w:color="auto"/>
      </w:divBdr>
    </w:div>
    <w:div w:id="1980840444">
      <w:bodyDiv w:val="1"/>
      <w:marLeft w:val="0"/>
      <w:marRight w:val="0"/>
      <w:marTop w:val="0"/>
      <w:marBottom w:val="0"/>
      <w:divBdr>
        <w:top w:val="none" w:sz="0" w:space="0" w:color="auto"/>
        <w:left w:val="none" w:sz="0" w:space="0" w:color="auto"/>
        <w:bottom w:val="none" w:sz="0" w:space="0" w:color="auto"/>
        <w:right w:val="none" w:sz="0" w:space="0" w:color="auto"/>
      </w:divBdr>
    </w:div>
    <w:div w:id="1980989349">
      <w:bodyDiv w:val="1"/>
      <w:marLeft w:val="0"/>
      <w:marRight w:val="0"/>
      <w:marTop w:val="0"/>
      <w:marBottom w:val="0"/>
      <w:divBdr>
        <w:top w:val="none" w:sz="0" w:space="0" w:color="auto"/>
        <w:left w:val="none" w:sz="0" w:space="0" w:color="auto"/>
        <w:bottom w:val="none" w:sz="0" w:space="0" w:color="auto"/>
        <w:right w:val="none" w:sz="0" w:space="0" w:color="auto"/>
      </w:divBdr>
    </w:div>
    <w:div w:id="1981036364">
      <w:bodyDiv w:val="1"/>
      <w:marLeft w:val="0"/>
      <w:marRight w:val="0"/>
      <w:marTop w:val="0"/>
      <w:marBottom w:val="0"/>
      <w:divBdr>
        <w:top w:val="none" w:sz="0" w:space="0" w:color="auto"/>
        <w:left w:val="none" w:sz="0" w:space="0" w:color="auto"/>
        <w:bottom w:val="none" w:sz="0" w:space="0" w:color="auto"/>
        <w:right w:val="none" w:sz="0" w:space="0" w:color="auto"/>
      </w:divBdr>
    </w:div>
    <w:div w:id="1981109298">
      <w:bodyDiv w:val="1"/>
      <w:marLeft w:val="0"/>
      <w:marRight w:val="0"/>
      <w:marTop w:val="0"/>
      <w:marBottom w:val="0"/>
      <w:divBdr>
        <w:top w:val="none" w:sz="0" w:space="0" w:color="auto"/>
        <w:left w:val="none" w:sz="0" w:space="0" w:color="auto"/>
        <w:bottom w:val="none" w:sz="0" w:space="0" w:color="auto"/>
        <w:right w:val="none" w:sz="0" w:space="0" w:color="auto"/>
      </w:divBdr>
    </w:div>
    <w:div w:id="1981110070">
      <w:bodyDiv w:val="1"/>
      <w:marLeft w:val="0"/>
      <w:marRight w:val="0"/>
      <w:marTop w:val="0"/>
      <w:marBottom w:val="0"/>
      <w:divBdr>
        <w:top w:val="none" w:sz="0" w:space="0" w:color="auto"/>
        <w:left w:val="none" w:sz="0" w:space="0" w:color="auto"/>
        <w:bottom w:val="none" w:sz="0" w:space="0" w:color="auto"/>
        <w:right w:val="none" w:sz="0" w:space="0" w:color="auto"/>
      </w:divBdr>
    </w:div>
    <w:div w:id="1981417262">
      <w:bodyDiv w:val="1"/>
      <w:marLeft w:val="0"/>
      <w:marRight w:val="0"/>
      <w:marTop w:val="0"/>
      <w:marBottom w:val="0"/>
      <w:divBdr>
        <w:top w:val="none" w:sz="0" w:space="0" w:color="auto"/>
        <w:left w:val="none" w:sz="0" w:space="0" w:color="auto"/>
        <w:bottom w:val="none" w:sz="0" w:space="0" w:color="auto"/>
        <w:right w:val="none" w:sz="0" w:space="0" w:color="auto"/>
      </w:divBdr>
    </w:div>
    <w:div w:id="1981957290">
      <w:bodyDiv w:val="1"/>
      <w:marLeft w:val="0"/>
      <w:marRight w:val="0"/>
      <w:marTop w:val="0"/>
      <w:marBottom w:val="0"/>
      <w:divBdr>
        <w:top w:val="none" w:sz="0" w:space="0" w:color="auto"/>
        <w:left w:val="none" w:sz="0" w:space="0" w:color="auto"/>
        <w:bottom w:val="none" w:sz="0" w:space="0" w:color="auto"/>
        <w:right w:val="none" w:sz="0" w:space="0" w:color="auto"/>
      </w:divBdr>
    </w:div>
    <w:div w:id="1981958803">
      <w:bodyDiv w:val="1"/>
      <w:marLeft w:val="0"/>
      <w:marRight w:val="0"/>
      <w:marTop w:val="0"/>
      <w:marBottom w:val="0"/>
      <w:divBdr>
        <w:top w:val="none" w:sz="0" w:space="0" w:color="auto"/>
        <w:left w:val="none" w:sz="0" w:space="0" w:color="auto"/>
        <w:bottom w:val="none" w:sz="0" w:space="0" w:color="auto"/>
        <w:right w:val="none" w:sz="0" w:space="0" w:color="auto"/>
      </w:divBdr>
    </w:div>
    <w:div w:id="1982077640">
      <w:bodyDiv w:val="1"/>
      <w:marLeft w:val="0"/>
      <w:marRight w:val="0"/>
      <w:marTop w:val="0"/>
      <w:marBottom w:val="0"/>
      <w:divBdr>
        <w:top w:val="none" w:sz="0" w:space="0" w:color="auto"/>
        <w:left w:val="none" w:sz="0" w:space="0" w:color="auto"/>
        <w:bottom w:val="none" w:sz="0" w:space="0" w:color="auto"/>
        <w:right w:val="none" w:sz="0" w:space="0" w:color="auto"/>
      </w:divBdr>
    </w:div>
    <w:div w:id="1982340641">
      <w:bodyDiv w:val="1"/>
      <w:marLeft w:val="0"/>
      <w:marRight w:val="0"/>
      <w:marTop w:val="0"/>
      <w:marBottom w:val="0"/>
      <w:divBdr>
        <w:top w:val="none" w:sz="0" w:space="0" w:color="auto"/>
        <w:left w:val="none" w:sz="0" w:space="0" w:color="auto"/>
        <w:bottom w:val="none" w:sz="0" w:space="0" w:color="auto"/>
        <w:right w:val="none" w:sz="0" w:space="0" w:color="auto"/>
      </w:divBdr>
    </w:div>
    <w:div w:id="1982686936">
      <w:bodyDiv w:val="1"/>
      <w:marLeft w:val="0"/>
      <w:marRight w:val="0"/>
      <w:marTop w:val="0"/>
      <w:marBottom w:val="0"/>
      <w:divBdr>
        <w:top w:val="none" w:sz="0" w:space="0" w:color="auto"/>
        <w:left w:val="none" w:sz="0" w:space="0" w:color="auto"/>
        <w:bottom w:val="none" w:sz="0" w:space="0" w:color="auto"/>
        <w:right w:val="none" w:sz="0" w:space="0" w:color="auto"/>
      </w:divBdr>
    </w:div>
    <w:div w:id="1982729230">
      <w:bodyDiv w:val="1"/>
      <w:marLeft w:val="0"/>
      <w:marRight w:val="0"/>
      <w:marTop w:val="0"/>
      <w:marBottom w:val="0"/>
      <w:divBdr>
        <w:top w:val="none" w:sz="0" w:space="0" w:color="auto"/>
        <w:left w:val="none" w:sz="0" w:space="0" w:color="auto"/>
        <w:bottom w:val="none" w:sz="0" w:space="0" w:color="auto"/>
        <w:right w:val="none" w:sz="0" w:space="0" w:color="auto"/>
      </w:divBdr>
      <w:divsChild>
        <w:div w:id="1755281910">
          <w:marLeft w:val="480"/>
          <w:marRight w:val="0"/>
          <w:marTop w:val="0"/>
          <w:marBottom w:val="0"/>
          <w:divBdr>
            <w:top w:val="none" w:sz="0" w:space="0" w:color="auto"/>
            <w:left w:val="none" w:sz="0" w:space="0" w:color="auto"/>
            <w:bottom w:val="none" w:sz="0" w:space="0" w:color="auto"/>
            <w:right w:val="none" w:sz="0" w:space="0" w:color="auto"/>
          </w:divBdr>
        </w:div>
        <w:div w:id="14238108">
          <w:marLeft w:val="480"/>
          <w:marRight w:val="0"/>
          <w:marTop w:val="0"/>
          <w:marBottom w:val="0"/>
          <w:divBdr>
            <w:top w:val="none" w:sz="0" w:space="0" w:color="auto"/>
            <w:left w:val="none" w:sz="0" w:space="0" w:color="auto"/>
            <w:bottom w:val="none" w:sz="0" w:space="0" w:color="auto"/>
            <w:right w:val="none" w:sz="0" w:space="0" w:color="auto"/>
          </w:divBdr>
        </w:div>
        <w:div w:id="170072452">
          <w:marLeft w:val="480"/>
          <w:marRight w:val="0"/>
          <w:marTop w:val="0"/>
          <w:marBottom w:val="0"/>
          <w:divBdr>
            <w:top w:val="none" w:sz="0" w:space="0" w:color="auto"/>
            <w:left w:val="none" w:sz="0" w:space="0" w:color="auto"/>
            <w:bottom w:val="none" w:sz="0" w:space="0" w:color="auto"/>
            <w:right w:val="none" w:sz="0" w:space="0" w:color="auto"/>
          </w:divBdr>
        </w:div>
        <w:div w:id="1730573291">
          <w:marLeft w:val="480"/>
          <w:marRight w:val="0"/>
          <w:marTop w:val="0"/>
          <w:marBottom w:val="0"/>
          <w:divBdr>
            <w:top w:val="none" w:sz="0" w:space="0" w:color="auto"/>
            <w:left w:val="none" w:sz="0" w:space="0" w:color="auto"/>
            <w:bottom w:val="none" w:sz="0" w:space="0" w:color="auto"/>
            <w:right w:val="none" w:sz="0" w:space="0" w:color="auto"/>
          </w:divBdr>
        </w:div>
        <w:div w:id="478230165">
          <w:marLeft w:val="480"/>
          <w:marRight w:val="0"/>
          <w:marTop w:val="0"/>
          <w:marBottom w:val="0"/>
          <w:divBdr>
            <w:top w:val="none" w:sz="0" w:space="0" w:color="auto"/>
            <w:left w:val="none" w:sz="0" w:space="0" w:color="auto"/>
            <w:bottom w:val="none" w:sz="0" w:space="0" w:color="auto"/>
            <w:right w:val="none" w:sz="0" w:space="0" w:color="auto"/>
          </w:divBdr>
        </w:div>
        <w:div w:id="126551041">
          <w:marLeft w:val="480"/>
          <w:marRight w:val="0"/>
          <w:marTop w:val="0"/>
          <w:marBottom w:val="0"/>
          <w:divBdr>
            <w:top w:val="none" w:sz="0" w:space="0" w:color="auto"/>
            <w:left w:val="none" w:sz="0" w:space="0" w:color="auto"/>
            <w:bottom w:val="none" w:sz="0" w:space="0" w:color="auto"/>
            <w:right w:val="none" w:sz="0" w:space="0" w:color="auto"/>
          </w:divBdr>
        </w:div>
        <w:div w:id="364333881">
          <w:marLeft w:val="480"/>
          <w:marRight w:val="0"/>
          <w:marTop w:val="0"/>
          <w:marBottom w:val="0"/>
          <w:divBdr>
            <w:top w:val="none" w:sz="0" w:space="0" w:color="auto"/>
            <w:left w:val="none" w:sz="0" w:space="0" w:color="auto"/>
            <w:bottom w:val="none" w:sz="0" w:space="0" w:color="auto"/>
            <w:right w:val="none" w:sz="0" w:space="0" w:color="auto"/>
          </w:divBdr>
        </w:div>
        <w:div w:id="1451702298">
          <w:marLeft w:val="480"/>
          <w:marRight w:val="0"/>
          <w:marTop w:val="0"/>
          <w:marBottom w:val="0"/>
          <w:divBdr>
            <w:top w:val="none" w:sz="0" w:space="0" w:color="auto"/>
            <w:left w:val="none" w:sz="0" w:space="0" w:color="auto"/>
            <w:bottom w:val="none" w:sz="0" w:space="0" w:color="auto"/>
            <w:right w:val="none" w:sz="0" w:space="0" w:color="auto"/>
          </w:divBdr>
        </w:div>
        <w:div w:id="1271546943">
          <w:marLeft w:val="480"/>
          <w:marRight w:val="0"/>
          <w:marTop w:val="0"/>
          <w:marBottom w:val="0"/>
          <w:divBdr>
            <w:top w:val="none" w:sz="0" w:space="0" w:color="auto"/>
            <w:left w:val="none" w:sz="0" w:space="0" w:color="auto"/>
            <w:bottom w:val="none" w:sz="0" w:space="0" w:color="auto"/>
            <w:right w:val="none" w:sz="0" w:space="0" w:color="auto"/>
          </w:divBdr>
        </w:div>
        <w:div w:id="1229923149">
          <w:marLeft w:val="480"/>
          <w:marRight w:val="0"/>
          <w:marTop w:val="0"/>
          <w:marBottom w:val="0"/>
          <w:divBdr>
            <w:top w:val="none" w:sz="0" w:space="0" w:color="auto"/>
            <w:left w:val="none" w:sz="0" w:space="0" w:color="auto"/>
            <w:bottom w:val="none" w:sz="0" w:space="0" w:color="auto"/>
            <w:right w:val="none" w:sz="0" w:space="0" w:color="auto"/>
          </w:divBdr>
        </w:div>
        <w:div w:id="1106734586">
          <w:marLeft w:val="480"/>
          <w:marRight w:val="0"/>
          <w:marTop w:val="0"/>
          <w:marBottom w:val="0"/>
          <w:divBdr>
            <w:top w:val="none" w:sz="0" w:space="0" w:color="auto"/>
            <w:left w:val="none" w:sz="0" w:space="0" w:color="auto"/>
            <w:bottom w:val="none" w:sz="0" w:space="0" w:color="auto"/>
            <w:right w:val="none" w:sz="0" w:space="0" w:color="auto"/>
          </w:divBdr>
        </w:div>
        <w:div w:id="1101680743">
          <w:marLeft w:val="480"/>
          <w:marRight w:val="0"/>
          <w:marTop w:val="0"/>
          <w:marBottom w:val="0"/>
          <w:divBdr>
            <w:top w:val="none" w:sz="0" w:space="0" w:color="auto"/>
            <w:left w:val="none" w:sz="0" w:space="0" w:color="auto"/>
            <w:bottom w:val="none" w:sz="0" w:space="0" w:color="auto"/>
            <w:right w:val="none" w:sz="0" w:space="0" w:color="auto"/>
          </w:divBdr>
        </w:div>
        <w:div w:id="398212801">
          <w:marLeft w:val="480"/>
          <w:marRight w:val="0"/>
          <w:marTop w:val="0"/>
          <w:marBottom w:val="0"/>
          <w:divBdr>
            <w:top w:val="none" w:sz="0" w:space="0" w:color="auto"/>
            <w:left w:val="none" w:sz="0" w:space="0" w:color="auto"/>
            <w:bottom w:val="none" w:sz="0" w:space="0" w:color="auto"/>
            <w:right w:val="none" w:sz="0" w:space="0" w:color="auto"/>
          </w:divBdr>
        </w:div>
        <w:div w:id="321588426">
          <w:marLeft w:val="480"/>
          <w:marRight w:val="0"/>
          <w:marTop w:val="0"/>
          <w:marBottom w:val="0"/>
          <w:divBdr>
            <w:top w:val="none" w:sz="0" w:space="0" w:color="auto"/>
            <w:left w:val="none" w:sz="0" w:space="0" w:color="auto"/>
            <w:bottom w:val="none" w:sz="0" w:space="0" w:color="auto"/>
            <w:right w:val="none" w:sz="0" w:space="0" w:color="auto"/>
          </w:divBdr>
        </w:div>
        <w:div w:id="1015809703">
          <w:marLeft w:val="480"/>
          <w:marRight w:val="0"/>
          <w:marTop w:val="0"/>
          <w:marBottom w:val="0"/>
          <w:divBdr>
            <w:top w:val="none" w:sz="0" w:space="0" w:color="auto"/>
            <w:left w:val="none" w:sz="0" w:space="0" w:color="auto"/>
            <w:bottom w:val="none" w:sz="0" w:space="0" w:color="auto"/>
            <w:right w:val="none" w:sz="0" w:space="0" w:color="auto"/>
          </w:divBdr>
        </w:div>
        <w:div w:id="1357345554">
          <w:marLeft w:val="480"/>
          <w:marRight w:val="0"/>
          <w:marTop w:val="0"/>
          <w:marBottom w:val="0"/>
          <w:divBdr>
            <w:top w:val="none" w:sz="0" w:space="0" w:color="auto"/>
            <w:left w:val="none" w:sz="0" w:space="0" w:color="auto"/>
            <w:bottom w:val="none" w:sz="0" w:space="0" w:color="auto"/>
            <w:right w:val="none" w:sz="0" w:space="0" w:color="auto"/>
          </w:divBdr>
        </w:div>
        <w:div w:id="742529173">
          <w:marLeft w:val="480"/>
          <w:marRight w:val="0"/>
          <w:marTop w:val="0"/>
          <w:marBottom w:val="0"/>
          <w:divBdr>
            <w:top w:val="none" w:sz="0" w:space="0" w:color="auto"/>
            <w:left w:val="none" w:sz="0" w:space="0" w:color="auto"/>
            <w:bottom w:val="none" w:sz="0" w:space="0" w:color="auto"/>
            <w:right w:val="none" w:sz="0" w:space="0" w:color="auto"/>
          </w:divBdr>
        </w:div>
        <w:div w:id="723263053">
          <w:marLeft w:val="480"/>
          <w:marRight w:val="0"/>
          <w:marTop w:val="0"/>
          <w:marBottom w:val="0"/>
          <w:divBdr>
            <w:top w:val="none" w:sz="0" w:space="0" w:color="auto"/>
            <w:left w:val="none" w:sz="0" w:space="0" w:color="auto"/>
            <w:bottom w:val="none" w:sz="0" w:space="0" w:color="auto"/>
            <w:right w:val="none" w:sz="0" w:space="0" w:color="auto"/>
          </w:divBdr>
        </w:div>
        <w:div w:id="1935697944">
          <w:marLeft w:val="480"/>
          <w:marRight w:val="0"/>
          <w:marTop w:val="0"/>
          <w:marBottom w:val="0"/>
          <w:divBdr>
            <w:top w:val="none" w:sz="0" w:space="0" w:color="auto"/>
            <w:left w:val="none" w:sz="0" w:space="0" w:color="auto"/>
            <w:bottom w:val="none" w:sz="0" w:space="0" w:color="auto"/>
            <w:right w:val="none" w:sz="0" w:space="0" w:color="auto"/>
          </w:divBdr>
        </w:div>
        <w:div w:id="142233943">
          <w:marLeft w:val="480"/>
          <w:marRight w:val="0"/>
          <w:marTop w:val="0"/>
          <w:marBottom w:val="0"/>
          <w:divBdr>
            <w:top w:val="none" w:sz="0" w:space="0" w:color="auto"/>
            <w:left w:val="none" w:sz="0" w:space="0" w:color="auto"/>
            <w:bottom w:val="none" w:sz="0" w:space="0" w:color="auto"/>
            <w:right w:val="none" w:sz="0" w:space="0" w:color="auto"/>
          </w:divBdr>
        </w:div>
        <w:div w:id="573901232">
          <w:marLeft w:val="480"/>
          <w:marRight w:val="0"/>
          <w:marTop w:val="0"/>
          <w:marBottom w:val="0"/>
          <w:divBdr>
            <w:top w:val="none" w:sz="0" w:space="0" w:color="auto"/>
            <w:left w:val="none" w:sz="0" w:space="0" w:color="auto"/>
            <w:bottom w:val="none" w:sz="0" w:space="0" w:color="auto"/>
            <w:right w:val="none" w:sz="0" w:space="0" w:color="auto"/>
          </w:divBdr>
        </w:div>
        <w:div w:id="738133663">
          <w:marLeft w:val="480"/>
          <w:marRight w:val="0"/>
          <w:marTop w:val="0"/>
          <w:marBottom w:val="0"/>
          <w:divBdr>
            <w:top w:val="none" w:sz="0" w:space="0" w:color="auto"/>
            <w:left w:val="none" w:sz="0" w:space="0" w:color="auto"/>
            <w:bottom w:val="none" w:sz="0" w:space="0" w:color="auto"/>
            <w:right w:val="none" w:sz="0" w:space="0" w:color="auto"/>
          </w:divBdr>
        </w:div>
        <w:div w:id="174542123">
          <w:marLeft w:val="480"/>
          <w:marRight w:val="0"/>
          <w:marTop w:val="0"/>
          <w:marBottom w:val="0"/>
          <w:divBdr>
            <w:top w:val="none" w:sz="0" w:space="0" w:color="auto"/>
            <w:left w:val="none" w:sz="0" w:space="0" w:color="auto"/>
            <w:bottom w:val="none" w:sz="0" w:space="0" w:color="auto"/>
            <w:right w:val="none" w:sz="0" w:space="0" w:color="auto"/>
          </w:divBdr>
        </w:div>
        <w:div w:id="2086606676">
          <w:marLeft w:val="480"/>
          <w:marRight w:val="0"/>
          <w:marTop w:val="0"/>
          <w:marBottom w:val="0"/>
          <w:divBdr>
            <w:top w:val="none" w:sz="0" w:space="0" w:color="auto"/>
            <w:left w:val="none" w:sz="0" w:space="0" w:color="auto"/>
            <w:bottom w:val="none" w:sz="0" w:space="0" w:color="auto"/>
            <w:right w:val="none" w:sz="0" w:space="0" w:color="auto"/>
          </w:divBdr>
        </w:div>
        <w:div w:id="2119331209">
          <w:marLeft w:val="480"/>
          <w:marRight w:val="0"/>
          <w:marTop w:val="0"/>
          <w:marBottom w:val="0"/>
          <w:divBdr>
            <w:top w:val="none" w:sz="0" w:space="0" w:color="auto"/>
            <w:left w:val="none" w:sz="0" w:space="0" w:color="auto"/>
            <w:bottom w:val="none" w:sz="0" w:space="0" w:color="auto"/>
            <w:right w:val="none" w:sz="0" w:space="0" w:color="auto"/>
          </w:divBdr>
        </w:div>
        <w:div w:id="1529375021">
          <w:marLeft w:val="480"/>
          <w:marRight w:val="0"/>
          <w:marTop w:val="0"/>
          <w:marBottom w:val="0"/>
          <w:divBdr>
            <w:top w:val="none" w:sz="0" w:space="0" w:color="auto"/>
            <w:left w:val="none" w:sz="0" w:space="0" w:color="auto"/>
            <w:bottom w:val="none" w:sz="0" w:space="0" w:color="auto"/>
            <w:right w:val="none" w:sz="0" w:space="0" w:color="auto"/>
          </w:divBdr>
        </w:div>
        <w:div w:id="2135128302">
          <w:marLeft w:val="480"/>
          <w:marRight w:val="0"/>
          <w:marTop w:val="0"/>
          <w:marBottom w:val="0"/>
          <w:divBdr>
            <w:top w:val="none" w:sz="0" w:space="0" w:color="auto"/>
            <w:left w:val="none" w:sz="0" w:space="0" w:color="auto"/>
            <w:bottom w:val="none" w:sz="0" w:space="0" w:color="auto"/>
            <w:right w:val="none" w:sz="0" w:space="0" w:color="auto"/>
          </w:divBdr>
        </w:div>
        <w:div w:id="1799910693">
          <w:marLeft w:val="480"/>
          <w:marRight w:val="0"/>
          <w:marTop w:val="0"/>
          <w:marBottom w:val="0"/>
          <w:divBdr>
            <w:top w:val="none" w:sz="0" w:space="0" w:color="auto"/>
            <w:left w:val="none" w:sz="0" w:space="0" w:color="auto"/>
            <w:bottom w:val="none" w:sz="0" w:space="0" w:color="auto"/>
            <w:right w:val="none" w:sz="0" w:space="0" w:color="auto"/>
          </w:divBdr>
        </w:div>
        <w:div w:id="841362225">
          <w:marLeft w:val="480"/>
          <w:marRight w:val="0"/>
          <w:marTop w:val="0"/>
          <w:marBottom w:val="0"/>
          <w:divBdr>
            <w:top w:val="none" w:sz="0" w:space="0" w:color="auto"/>
            <w:left w:val="none" w:sz="0" w:space="0" w:color="auto"/>
            <w:bottom w:val="none" w:sz="0" w:space="0" w:color="auto"/>
            <w:right w:val="none" w:sz="0" w:space="0" w:color="auto"/>
          </w:divBdr>
        </w:div>
        <w:div w:id="134300452">
          <w:marLeft w:val="480"/>
          <w:marRight w:val="0"/>
          <w:marTop w:val="0"/>
          <w:marBottom w:val="0"/>
          <w:divBdr>
            <w:top w:val="none" w:sz="0" w:space="0" w:color="auto"/>
            <w:left w:val="none" w:sz="0" w:space="0" w:color="auto"/>
            <w:bottom w:val="none" w:sz="0" w:space="0" w:color="auto"/>
            <w:right w:val="none" w:sz="0" w:space="0" w:color="auto"/>
          </w:divBdr>
        </w:div>
        <w:div w:id="1342464598">
          <w:marLeft w:val="480"/>
          <w:marRight w:val="0"/>
          <w:marTop w:val="0"/>
          <w:marBottom w:val="0"/>
          <w:divBdr>
            <w:top w:val="none" w:sz="0" w:space="0" w:color="auto"/>
            <w:left w:val="none" w:sz="0" w:space="0" w:color="auto"/>
            <w:bottom w:val="none" w:sz="0" w:space="0" w:color="auto"/>
            <w:right w:val="none" w:sz="0" w:space="0" w:color="auto"/>
          </w:divBdr>
        </w:div>
        <w:div w:id="525411040">
          <w:marLeft w:val="480"/>
          <w:marRight w:val="0"/>
          <w:marTop w:val="0"/>
          <w:marBottom w:val="0"/>
          <w:divBdr>
            <w:top w:val="none" w:sz="0" w:space="0" w:color="auto"/>
            <w:left w:val="none" w:sz="0" w:space="0" w:color="auto"/>
            <w:bottom w:val="none" w:sz="0" w:space="0" w:color="auto"/>
            <w:right w:val="none" w:sz="0" w:space="0" w:color="auto"/>
          </w:divBdr>
        </w:div>
        <w:div w:id="1866359944">
          <w:marLeft w:val="480"/>
          <w:marRight w:val="0"/>
          <w:marTop w:val="0"/>
          <w:marBottom w:val="0"/>
          <w:divBdr>
            <w:top w:val="none" w:sz="0" w:space="0" w:color="auto"/>
            <w:left w:val="none" w:sz="0" w:space="0" w:color="auto"/>
            <w:bottom w:val="none" w:sz="0" w:space="0" w:color="auto"/>
            <w:right w:val="none" w:sz="0" w:space="0" w:color="auto"/>
          </w:divBdr>
        </w:div>
        <w:div w:id="1216234824">
          <w:marLeft w:val="480"/>
          <w:marRight w:val="0"/>
          <w:marTop w:val="0"/>
          <w:marBottom w:val="0"/>
          <w:divBdr>
            <w:top w:val="none" w:sz="0" w:space="0" w:color="auto"/>
            <w:left w:val="none" w:sz="0" w:space="0" w:color="auto"/>
            <w:bottom w:val="none" w:sz="0" w:space="0" w:color="auto"/>
            <w:right w:val="none" w:sz="0" w:space="0" w:color="auto"/>
          </w:divBdr>
        </w:div>
        <w:div w:id="129859230">
          <w:marLeft w:val="480"/>
          <w:marRight w:val="0"/>
          <w:marTop w:val="0"/>
          <w:marBottom w:val="0"/>
          <w:divBdr>
            <w:top w:val="none" w:sz="0" w:space="0" w:color="auto"/>
            <w:left w:val="none" w:sz="0" w:space="0" w:color="auto"/>
            <w:bottom w:val="none" w:sz="0" w:space="0" w:color="auto"/>
            <w:right w:val="none" w:sz="0" w:space="0" w:color="auto"/>
          </w:divBdr>
        </w:div>
        <w:div w:id="776603790">
          <w:marLeft w:val="480"/>
          <w:marRight w:val="0"/>
          <w:marTop w:val="0"/>
          <w:marBottom w:val="0"/>
          <w:divBdr>
            <w:top w:val="none" w:sz="0" w:space="0" w:color="auto"/>
            <w:left w:val="none" w:sz="0" w:space="0" w:color="auto"/>
            <w:bottom w:val="none" w:sz="0" w:space="0" w:color="auto"/>
            <w:right w:val="none" w:sz="0" w:space="0" w:color="auto"/>
          </w:divBdr>
        </w:div>
        <w:div w:id="1289312192">
          <w:marLeft w:val="480"/>
          <w:marRight w:val="0"/>
          <w:marTop w:val="0"/>
          <w:marBottom w:val="0"/>
          <w:divBdr>
            <w:top w:val="none" w:sz="0" w:space="0" w:color="auto"/>
            <w:left w:val="none" w:sz="0" w:space="0" w:color="auto"/>
            <w:bottom w:val="none" w:sz="0" w:space="0" w:color="auto"/>
            <w:right w:val="none" w:sz="0" w:space="0" w:color="auto"/>
          </w:divBdr>
        </w:div>
        <w:div w:id="2122524833">
          <w:marLeft w:val="480"/>
          <w:marRight w:val="0"/>
          <w:marTop w:val="0"/>
          <w:marBottom w:val="0"/>
          <w:divBdr>
            <w:top w:val="none" w:sz="0" w:space="0" w:color="auto"/>
            <w:left w:val="none" w:sz="0" w:space="0" w:color="auto"/>
            <w:bottom w:val="none" w:sz="0" w:space="0" w:color="auto"/>
            <w:right w:val="none" w:sz="0" w:space="0" w:color="auto"/>
          </w:divBdr>
        </w:div>
        <w:div w:id="771436314">
          <w:marLeft w:val="480"/>
          <w:marRight w:val="0"/>
          <w:marTop w:val="0"/>
          <w:marBottom w:val="0"/>
          <w:divBdr>
            <w:top w:val="none" w:sz="0" w:space="0" w:color="auto"/>
            <w:left w:val="none" w:sz="0" w:space="0" w:color="auto"/>
            <w:bottom w:val="none" w:sz="0" w:space="0" w:color="auto"/>
            <w:right w:val="none" w:sz="0" w:space="0" w:color="auto"/>
          </w:divBdr>
        </w:div>
        <w:div w:id="351103829">
          <w:marLeft w:val="480"/>
          <w:marRight w:val="0"/>
          <w:marTop w:val="0"/>
          <w:marBottom w:val="0"/>
          <w:divBdr>
            <w:top w:val="none" w:sz="0" w:space="0" w:color="auto"/>
            <w:left w:val="none" w:sz="0" w:space="0" w:color="auto"/>
            <w:bottom w:val="none" w:sz="0" w:space="0" w:color="auto"/>
            <w:right w:val="none" w:sz="0" w:space="0" w:color="auto"/>
          </w:divBdr>
        </w:div>
        <w:div w:id="1101989501">
          <w:marLeft w:val="480"/>
          <w:marRight w:val="0"/>
          <w:marTop w:val="0"/>
          <w:marBottom w:val="0"/>
          <w:divBdr>
            <w:top w:val="none" w:sz="0" w:space="0" w:color="auto"/>
            <w:left w:val="none" w:sz="0" w:space="0" w:color="auto"/>
            <w:bottom w:val="none" w:sz="0" w:space="0" w:color="auto"/>
            <w:right w:val="none" w:sz="0" w:space="0" w:color="auto"/>
          </w:divBdr>
        </w:div>
        <w:div w:id="1906597597">
          <w:marLeft w:val="480"/>
          <w:marRight w:val="0"/>
          <w:marTop w:val="0"/>
          <w:marBottom w:val="0"/>
          <w:divBdr>
            <w:top w:val="none" w:sz="0" w:space="0" w:color="auto"/>
            <w:left w:val="none" w:sz="0" w:space="0" w:color="auto"/>
            <w:bottom w:val="none" w:sz="0" w:space="0" w:color="auto"/>
            <w:right w:val="none" w:sz="0" w:space="0" w:color="auto"/>
          </w:divBdr>
        </w:div>
        <w:div w:id="1919972632">
          <w:marLeft w:val="480"/>
          <w:marRight w:val="0"/>
          <w:marTop w:val="0"/>
          <w:marBottom w:val="0"/>
          <w:divBdr>
            <w:top w:val="none" w:sz="0" w:space="0" w:color="auto"/>
            <w:left w:val="none" w:sz="0" w:space="0" w:color="auto"/>
            <w:bottom w:val="none" w:sz="0" w:space="0" w:color="auto"/>
            <w:right w:val="none" w:sz="0" w:space="0" w:color="auto"/>
          </w:divBdr>
        </w:div>
        <w:div w:id="869300450">
          <w:marLeft w:val="480"/>
          <w:marRight w:val="0"/>
          <w:marTop w:val="0"/>
          <w:marBottom w:val="0"/>
          <w:divBdr>
            <w:top w:val="none" w:sz="0" w:space="0" w:color="auto"/>
            <w:left w:val="none" w:sz="0" w:space="0" w:color="auto"/>
            <w:bottom w:val="none" w:sz="0" w:space="0" w:color="auto"/>
            <w:right w:val="none" w:sz="0" w:space="0" w:color="auto"/>
          </w:divBdr>
        </w:div>
        <w:div w:id="632246945">
          <w:marLeft w:val="480"/>
          <w:marRight w:val="0"/>
          <w:marTop w:val="0"/>
          <w:marBottom w:val="0"/>
          <w:divBdr>
            <w:top w:val="none" w:sz="0" w:space="0" w:color="auto"/>
            <w:left w:val="none" w:sz="0" w:space="0" w:color="auto"/>
            <w:bottom w:val="none" w:sz="0" w:space="0" w:color="auto"/>
            <w:right w:val="none" w:sz="0" w:space="0" w:color="auto"/>
          </w:divBdr>
        </w:div>
        <w:div w:id="299769529">
          <w:marLeft w:val="480"/>
          <w:marRight w:val="0"/>
          <w:marTop w:val="0"/>
          <w:marBottom w:val="0"/>
          <w:divBdr>
            <w:top w:val="none" w:sz="0" w:space="0" w:color="auto"/>
            <w:left w:val="none" w:sz="0" w:space="0" w:color="auto"/>
            <w:bottom w:val="none" w:sz="0" w:space="0" w:color="auto"/>
            <w:right w:val="none" w:sz="0" w:space="0" w:color="auto"/>
          </w:divBdr>
        </w:div>
        <w:div w:id="614291064">
          <w:marLeft w:val="480"/>
          <w:marRight w:val="0"/>
          <w:marTop w:val="0"/>
          <w:marBottom w:val="0"/>
          <w:divBdr>
            <w:top w:val="none" w:sz="0" w:space="0" w:color="auto"/>
            <w:left w:val="none" w:sz="0" w:space="0" w:color="auto"/>
            <w:bottom w:val="none" w:sz="0" w:space="0" w:color="auto"/>
            <w:right w:val="none" w:sz="0" w:space="0" w:color="auto"/>
          </w:divBdr>
        </w:div>
        <w:div w:id="1755316763">
          <w:marLeft w:val="480"/>
          <w:marRight w:val="0"/>
          <w:marTop w:val="0"/>
          <w:marBottom w:val="0"/>
          <w:divBdr>
            <w:top w:val="none" w:sz="0" w:space="0" w:color="auto"/>
            <w:left w:val="none" w:sz="0" w:space="0" w:color="auto"/>
            <w:bottom w:val="none" w:sz="0" w:space="0" w:color="auto"/>
            <w:right w:val="none" w:sz="0" w:space="0" w:color="auto"/>
          </w:divBdr>
        </w:div>
        <w:div w:id="1535145732">
          <w:marLeft w:val="480"/>
          <w:marRight w:val="0"/>
          <w:marTop w:val="0"/>
          <w:marBottom w:val="0"/>
          <w:divBdr>
            <w:top w:val="none" w:sz="0" w:space="0" w:color="auto"/>
            <w:left w:val="none" w:sz="0" w:space="0" w:color="auto"/>
            <w:bottom w:val="none" w:sz="0" w:space="0" w:color="auto"/>
            <w:right w:val="none" w:sz="0" w:space="0" w:color="auto"/>
          </w:divBdr>
        </w:div>
        <w:div w:id="1781073">
          <w:marLeft w:val="480"/>
          <w:marRight w:val="0"/>
          <w:marTop w:val="0"/>
          <w:marBottom w:val="0"/>
          <w:divBdr>
            <w:top w:val="none" w:sz="0" w:space="0" w:color="auto"/>
            <w:left w:val="none" w:sz="0" w:space="0" w:color="auto"/>
            <w:bottom w:val="none" w:sz="0" w:space="0" w:color="auto"/>
            <w:right w:val="none" w:sz="0" w:space="0" w:color="auto"/>
          </w:divBdr>
        </w:div>
        <w:div w:id="614292118">
          <w:marLeft w:val="480"/>
          <w:marRight w:val="0"/>
          <w:marTop w:val="0"/>
          <w:marBottom w:val="0"/>
          <w:divBdr>
            <w:top w:val="none" w:sz="0" w:space="0" w:color="auto"/>
            <w:left w:val="none" w:sz="0" w:space="0" w:color="auto"/>
            <w:bottom w:val="none" w:sz="0" w:space="0" w:color="auto"/>
            <w:right w:val="none" w:sz="0" w:space="0" w:color="auto"/>
          </w:divBdr>
        </w:div>
        <w:div w:id="1283657687">
          <w:marLeft w:val="480"/>
          <w:marRight w:val="0"/>
          <w:marTop w:val="0"/>
          <w:marBottom w:val="0"/>
          <w:divBdr>
            <w:top w:val="none" w:sz="0" w:space="0" w:color="auto"/>
            <w:left w:val="none" w:sz="0" w:space="0" w:color="auto"/>
            <w:bottom w:val="none" w:sz="0" w:space="0" w:color="auto"/>
            <w:right w:val="none" w:sz="0" w:space="0" w:color="auto"/>
          </w:divBdr>
        </w:div>
        <w:div w:id="1201669837">
          <w:marLeft w:val="480"/>
          <w:marRight w:val="0"/>
          <w:marTop w:val="0"/>
          <w:marBottom w:val="0"/>
          <w:divBdr>
            <w:top w:val="none" w:sz="0" w:space="0" w:color="auto"/>
            <w:left w:val="none" w:sz="0" w:space="0" w:color="auto"/>
            <w:bottom w:val="none" w:sz="0" w:space="0" w:color="auto"/>
            <w:right w:val="none" w:sz="0" w:space="0" w:color="auto"/>
          </w:divBdr>
        </w:div>
        <w:div w:id="42214343">
          <w:marLeft w:val="480"/>
          <w:marRight w:val="0"/>
          <w:marTop w:val="0"/>
          <w:marBottom w:val="0"/>
          <w:divBdr>
            <w:top w:val="none" w:sz="0" w:space="0" w:color="auto"/>
            <w:left w:val="none" w:sz="0" w:space="0" w:color="auto"/>
            <w:bottom w:val="none" w:sz="0" w:space="0" w:color="auto"/>
            <w:right w:val="none" w:sz="0" w:space="0" w:color="auto"/>
          </w:divBdr>
        </w:div>
        <w:div w:id="468329952">
          <w:marLeft w:val="480"/>
          <w:marRight w:val="0"/>
          <w:marTop w:val="0"/>
          <w:marBottom w:val="0"/>
          <w:divBdr>
            <w:top w:val="none" w:sz="0" w:space="0" w:color="auto"/>
            <w:left w:val="none" w:sz="0" w:space="0" w:color="auto"/>
            <w:bottom w:val="none" w:sz="0" w:space="0" w:color="auto"/>
            <w:right w:val="none" w:sz="0" w:space="0" w:color="auto"/>
          </w:divBdr>
        </w:div>
        <w:div w:id="557522131">
          <w:marLeft w:val="480"/>
          <w:marRight w:val="0"/>
          <w:marTop w:val="0"/>
          <w:marBottom w:val="0"/>
          <w:divBdr>
            <w:top w:val="none" w:sz="0" w:space="0" w:color="auto"/>
            <w:left w:val="none" w:sz="0" w:space="0" w:color="auto"/>
            <w:bottom w:val="none" w:sz="0" w:space="0" w:color="auto"/>
            <w:right w:val="none" w:sz="0" w:space="0" w:color="auto"/>
          </w:divBdr>
        </w:div>
        <w:div w:id="1676375830">
          <w:marLeft w:val="480"/>
          <w:marRight w:val="0"/>
          <w:marTop w:val="0"/>
          <w:marBottom w:val="0"/>
          <w:divBdr>
            <w:top w:val="none" w:sz="0" w:space="0" w:color="auto"/>
            <w:left w:val="none" w:sz="0" w:space="0" w:color="auto"/>
            <w:bottom w:val="none" w:sz="0" w:space="0" w:color="auto"/>
            <w:right w:val="none" w:sz="0" w:space="0" w:color="auto"/>
          </w:divBdr>
        </w:div>
        <w:div w:id="949699557">
          <w:marLeft w:val="480"/>
          <w:marRight w:val="0"/>
          <w:marTop w:val="0"/>
          <w:marBottom w:val="0"/>
          <w:divBdr>
            <w:top w:val="none" w:sz="0" w:space="0" w:color="auto"/>
            <w:left w:val="none" w:sz="0" w:space="0" w:color="auto"/>
            <w:bottom w:val="none" w:sz="0" w:space="0" w:color="auto"/>
            <w:right w:val="none" w:sz="0" w:space="0" w:color="auto"/>
          </w:divBdr>
        </w:div>
        <w:div w:id="1289168230">
          <w:marLeft w:val="480"/>
          <w:marRight w:val="0"/>
          <w:marTop w:val="0"/>
          <w:marBottom w:val="0"/>
          <w:divBdr>
            <w:top w:val="none" w:sz="0" w:space="0" w:color="auto"/>
            <w:left w:val="none" w:sz="0" w:space="0" w:color="auto"/>
            <w:bottom w:val="none" w:sz="0" w:space="0" w:color="auto"/>
            <w:right w:val="none" w:sz="0" w:space="0" w:color="auto"/>
          </w:divBdr>
        </w:div>
        <w:div w:id="1123354090">
          <w:marLeft w:val="480"/>
          <w:marRight w:val="0"/>
          <w:marTop w:val="0"/>
          <w:marBottom w:val="0"/>
          <w:divBdr>
            <w:top w:val="none" w:sz="0" w:space="0" w:color="auto"/>
            <w:left w:val="none" w:sz="0" w:space="0" w:color="auto"/>
            <w:bottom w:val="none" w:sz="0" w:space="0" w:color="auto"/>
            <w:right w:val="none" w:sz="0" w:space="0" w:color="auto"/>
          </w:divBdr>
        </w:div>
        <w:div w:id="2007320121">
          <w:marLeft w:val="480"/>
          <w:marRight w:val="0"/>
          <w:marTop w:val="0"/>
          <w:marBottom w:val="0"/>
          <w:divBdr>
            <w:top w:val="none" w:sz="0" w:space="0" w:color="auto"/>
            <w:left w:val="none" w:sz="0" w:space="0" w:color="auto"/>
            <w:bottom w:val="none" w:sz="0" w:space="0" w:color="auto"/>
            <w:right w:val="none" w:sz="0" w:space="0" w:color="auto"/>
          </w:divBdr>
        </w:div>
        <w:div w:id="349181695">
          <w:marLeft w:val="480"/>
          <w:marRight w:val="0"/>
          <w:marTop w:val="0"/>
          <w:marBottom w:val="0"/>
          <w:divBdr>
            <w:top w:val="none" w:sz="0" w:space="0" w:color="auto"/>
            <w:left w:val="none" w:sz="0" w:space="0" w:color="auto"/>
            <w:bottom w:val="none" w:sz="0" w:space="0" w:color="auto"/>
            <w:right w:val="none" w:sz="0" w:space="0" w:color="auto"/>
          </w:divBdr>
        </w:div>
        <w:div w:id="878056619">
          <w:marLeft w:val="480"/>
          <w:marRight w:val="0"/>
          <w:marTop w:val="0"/>
          <w:marBottom w:val="0"/>
          <w:divBdr>
            <w:top w:val="none" w:sz="0" w:space="0" w:color="auto"/>
            <w:left w:val="none" w:sz="0" w:space="0" w:color="auto"/>
            <w:bottom w:val="none" w:sz="0" w:space="0" w:color="auto"/>
            <w:right w:val="none" w:sz="0" w:space="0" w:color="auto"/>
          </w:divBdr>
        </w:div>
      </w:divsChild>
    </w:div>
    <w:div w:id="1983264194">
      <w:bodyDiv w:val="1"/>
      <w:marLeft w:val="0"/>
      <w:marRight w:val="0"/>
      <w:marTop w:val="0"/>
      <w:marBottom w:val="0"/>
      <w:divBdr>
        <w:top w:val="none" w:sz="0" w:space="0" w:color="auto"/>
        <w:left w:val="none" w:sz="0" w:space="0" w:color="auto"/>
        <w:bottom w:val="none" w:sz="0" w:space="0" w:color="auto"/>
        <w:right w:val="none" w:sz="0" w:space="0" w:color="auto"/>
      </w:divBdr>
      <w:divsChild>
        <w:div w:id="1181049814">
          <w:marLeft w:val="480"/>
          <w:marRight w:val="0"/>
          <w:marTop w:val="0"/>
          <w:marBottom w:val="0"/>
          <w:divBdr>
            <w:top w:val="none" w:sz="0" w:space="0" w:color="auto"/>
            <w:left w:val="none" w:sz="0" w:space="0" w:color="auto"/>
            <w:bottom w:val="none" w:sz="0" w:space="0" w:color="auto"/>
            <w:right w:val="none" w:sz="0" w:space="0" w:color="auto"/>
          </w:divBdr>
        </w:div>
        <w:div w:id="521669417">
          <w:marLeft w:val="480"/>
          <w:marRight w:val="0"/>
          <w:marTop w:val="0"/>
          <w:marBottom w:val="0"/>
          <w:divBdr>
            <w:top w:val="none" w:sz="0" w:space="0" w:color="auto"/>
            <w:left w:val="none" w:sz="0" w:space="0" w:color="auto"/>
            <w:bottom w:val="none" w:sz="0" w:space="0" w:color="auto"/>
            <w:right w:val="none" w:sz="0" w:space="0" w:color="auto"/>
          </w:divBdr>
        </w:div>
        <w:div w:id="858354913">
          <w:marLeft w:val="480"/>
          <w:marRight w:val="0"/>
          <w:marTop w:val="0"/>
          <w:marBottom w:val="0"/>
          <w:divBdr>
            <w:top w:val="none" w:sz="0" w:space="0" w:color="auto"/>
            <w:left w:val="none" w:sz="0" w:space="0" w:color="auto"/>
            <w:bottom w:val="none" w:sz="0" w:space="0" w:color="auto"/>
            <w:right w:val="none" w:sz="0" w:space="0" w:color="auto"/>
          </w:divBdr>
        </w:div>
        <w:div w:id="5793286">
          <w:marLeft w:val="480"/>
          <w:marRight w:val="0"/>
          <w:marTop w:val="0"/>
          <w:marBottom w:val="0"/>
          <w:divBdr>
            <w:top w:val="none" w:sz="0" w:space="0" w:color="auto"/>
            <w:left w:val="none" w:sz="0" w:space="0" w:color="auto"/>
            <w:bottom w:val="none" w:sz="0" w:space="0" w:color="auto"/>
            <w:right w:val="none" w:sz="0" w:space="0" w:color="auto"/>
          </w:divBdr>
        </w:div>
        <w:div w:id="730691919">
          <w:marLeft w:val="480"/>
          <w:marRight w:val="0"/>
          <w:marTop w:val="0"/>
          <w:marBottom w:val="0"/>
          <w:divBdr>
            <w:top w:val="none" w:sz="0" w:space="0" w:color="auto"/>
            <w:left w:val="none" w:sz="0" w:space="0" w:color="auto"/>
            <w:bottom w:val="none" w:sz="0" w:space="0" w:color="auto"/>
            <w:right w:val="none" w:sz="0" w:space="0" w:color="auto"/>
          </w:divBdr>
        </w:div>
        <w:div w:id="44062236">
          <w:marLeft w:val="480"/>
          <w:marRight w:val="0"/>
          <w:marTop w:val="0"/>
          <w:marBottom w:val="0"/>
          <w:divBdr>
            <w:top w:val="none" w:sz="0" w:space="0" w:color="auto"/>
            <w:left w:val="none" w:sz="0" w:space="0" w:color="auto"/>
            <w:bottom w:val="none" w:sz="0" w:space="0" w:color="auto"/>
            <w:right w:val="none" w:sz="0" w:space="0" w:color="auto"/>
          </w:divBdr>
        </w:div>
        <w:div w:id="332026960">
          <w:marLeft w:val="480"/>
          <w:marRight w:val="0"/>
          <w:marTop w:val="0"/>
          <w:marBottom w:val="0"/>
          <w:divBdr>
            <w:top w:val="none" w:sz="0" w:space="0" w:color="auto"/>
            <w:left w:val="none" w:sz="0" w:space="0" w:color="auto"/>
            <w:bottom w:val="none" w:sz="0" w:space="0" w:color="auto"/>
            <w:right w:val="none" w:sz="0" w:space="0" w:color="auto"/>
          </w:divBdr>
        </w:div>
        <w:div w:id="723018832">
          <w:marLeft w:val="480"/>
          <w:marRight w:val="0"/>
          <w:marTop w:val="0"/>
          <w:marBottom w:val="0"/>
          <w:divBdr>
            <w:top w:val="none" w:sz="0" w:space="0" w:color="auto"/>
            <w:left w:val="none" w:sz="0" w:space="0" w:color="auto"/>
            <w:bottom w:val="none" w:sz="0" w:space="0" w:color="auto"/>
            <w:right w:val="none" w:sz="0" w:space="0" w:color="auto"/>
          </w:divBdr>
        </w:div>
        <w:div w:id="1737584787">
          <w:marLeft w:val="480"/>
          <w:marRight w:val="0"/>
          <w:marTop w:val="0"/>
          <w:marBottom w:val="0"/>
          <w:divBdr>
            <w:top w:val="none" w:sz="0" w:space="0" w:color="auto"/>
            <w:left w:val="none" w:sz="0" w:space="0" w:color="auto"/>
            <w:bottom w:val="none" w:sz="0" w:space="0" w:color="auto"/>
            <w:right w:val="none" w:sz="0" w:space="0" w:color="auto"/>
          </w:divBdr>
        </w:div>
        <w:div w:id="1717049191">
          <w:marLeft w:val="480"/>
          <w:marRight w:val="0"/>
          <w:marTop w:val="0"/>
          <w:marBottom w:val="0"/>
          <w:divBdr>
            <w:top w:val="none" w:sz="0" w:space="0" w:color="auto"/>
            <w:left w:val="none" w:sz="0" w:space="0" w:color="auto"/>
            <w:bottom w:val="none" w:sz="0" w:space="0" w:color="auto"/>
            <w:right w:val="none" w:sz="0" w:space="0" w:color="auto"/>
          </w:divBdr>
        </w:div>
        <w:div w:id="1566139373">
          <w:marLeft w:val="480"/>
          <w:marRight w:val="0"/>
          <w:marTop w:val="0"/>
          <w:marBottom w:val="0"/>
          <w:divBdr>
            <w:top w:val="none" w:sz="0" w:space="0" w:color="auto"/>
            <w:left w:val="none" w:sz="0" w:space="0" w:color="auto"/>
            <w:bottom w:val="none" w:sz="0" w:space="0" w:color="auto"/>
            <w:right w:val="none" w:sz="0" w:space="0" w:color="auto"/>
          </w:divBdr>
        </w:div>
        <w:div w:id="347799672">
          <w:marLeft w:val="480"/>
          <w:marRight w:val="0"/>
          <w:marTop w:val="0"/>
          <w:marBottom w:val="0"/>
          <w:divBdr>
            <w:top w:val="none" w:sz="0" w:space="0" w:color="auto"/>
            <w:left w:val="none" w:sz="0" w:space="0" w:color="auto"/>
            <w:bottom w:val="none" w:sz="0" w:space="0" w:color="auto"/>
            <w:right w:val="none" w:sz="0" w:space="0" w:color="auto"/>
          </w:divBdr>
        </w:div>
        <w:div w:id="82410472">
          <w:marLeft w:val="480"/>
          <w:marRight w:val="0"/>
          <w:marTop w:val="0"/>
          <w:marBottom w:val="0"/>
          <w:divBdr>
            <w:top w:val="none" w:sz="0" w:space="0" w:color="auto"/>
            <w:left w:val="none" w:sz="0" w:space="0" w:color="auto"/>
            <w:bottom w:val="none" w:sz="0" w:space="0" w:color="auto"/>
            <w:right w:val="none" w:sz="0" w:space="0" w:color="auto"/>
          </w:divBdr>
        </w:div>
        <w:div w:id="824200633">
          <w:marLeft w:val="480"/>
          <w:marRight w:val="0"/>
          <w:marTop w:val="0"/>
          <w:marBottom w:val="0"/>
          <w:divBdr>
            <w:top w:val="none" w:sz="0" w:space="0" w:color="auto"/>
            <w:left w:val="none" w:sz="0" w:space="0" w:color="auto"/>
            <w:bottom w:val="none" w:sz="0" w:space="0" w:color="auto"/>
            <w:right w:val="none" w:sz="0" w:space="0" w:color="auto"/>
          </w:divBdr>
        </w:div>
        <w:div w:id="1578175816">
          <w:marLeft w:val="480"/>
          <w:marRight w:val="0"/>
          <w:marTop w:val="0"/>
          <w:marBottom w:val="0"/>
          <w:divBdr>
            <w:top w:val="none" w:sz="0" w:space="0" w:color="auto"/>
            <w:left w:val="none" w:sz="0" w:space="0" w:color="auto"/>
            <w:bottom w:val="none" w:sz="0" w:space="0" w:color="auto"/>
            <w:right w:val="none" w:sz="0" w:space="0" w:color="auto"/>
          </w:divBdr>
        </w:div>
        <w:div w:id="2105999555">
          <w:marLeft w:val="480"/>
          <w:marRight w:val="0"/>
          <w:marTop w:val="0"/>
          <w:marBottom w:val="0"/>
          <w:divBdr>
            <w:top w:val="none" w:sz="0" w:space="0" w:color="auto"/>
            <w:left w:val="none" w:sz="0" w:space="0" w:color="auto"/>
            <w:bottom w:val="none" w:sz="0" w:space="0" w:color="auto"/>
            <w:right w:val="none" w:sz="0" w:space="0" w:color="auto"/>
          </w:divBdr>
        </w:div>
        <w:div w:id="1060057815">
          <w:marLeft w:val="480"/>
          <w:marRight w:val="0"/>
          <w:marTop w:val="0"/>
          <w:marBottom w:val="0"/>
          <w:divBdr>
            <w:top w:val="none" w:sz="0" w:space="0" w:color="auto"/>
            <w:left w:val="none" w:sz="0" w:space="0" w:color="auto"/>
            <w:bottom w:val="none" w:sz="0" w:space="0" w:color="auto"/>
            <w:right w:val="none" w:sz="0" w:space="0" w:color="auto"/>
          </w:divBdr>
        </w:div>
        <w:div w:id="2091535603">
          <w:marLeft w:val="480"/>
          <w:marRight w:val="0"/>
          <w:marTop w:val="0"/>
          <w:marBottom w:val="0"/>
          <w:divBdr>
            <w:top w:val="none" w:sz="0" w:space="0" w:color="auto"/>
            <w:left w:val="none" w:sz="0" w:space="0" w:color="auto"/>
            <w:bottom w:val="none" w:sz="0" w:space="0" w:color="auto"/>
            <w:right w:val="none" w:sz="0" w:space="0" w:color="auto"/>
          </w:divBdr>
        </w:div>
        <w:div w:id="866329618">
          <w:marLeft w:val="480"/>
          <w:marRight w:val="0"/>
          <w:marTop w:val="0"/>
          <w:marBottom w:val="0"/>
          <w:divBdr>
            <w:top w:val="none" w:sz="0" w:space="0" w:color="auto"/>
            <w:left w:val="none" w:sz="0" w:space="0" w:color="auto"/>
            <w:bottom w:val="none" w:sz="0" w:space="0" w:color="auto"/>
            <w:right w:val="none" w:sz="0" w:space="0" w:color="auto"/>
          </w:divBdr>
        </w:div>
        <w:div w:id="1596523521">
          <w:marLeft w:val="480"/>
          <w:marRight w:val="0"/>
          <w:marTop w:val="0"/>
          <w:marBottom w:val="0"/>
          <w:divBdr>
            <w:top w:val="none" w:sz="0" w:space="0" w:color="auto"/>
            <w:left w:val="none" w:sz="0" w:space="0" w:color="auto"/>
            <w:bottom w:val="none" w:sz="0" w:space="0" w:color="auto"/>
            <w:right w:val="none" w:sz="0" w:space="0" w:color="auto"/>
          </w:divBdr>
        </w:div>
        <w:div w:id="899286075">
          <w:marLeft w:val="480"/>
          <w:marRight w:val="0"/>
          <w:marTop w:val="0"/>
          <w:marBottom w:val="0"/>
          <w:divBdr>
            <w:top w:val="none" w:sz="0" w:space="0" w:color="auto"/>
            <w:left w:val="none" w:sz="0" w:space="0" w:color="auto"/>
            <w:bottom w:val="none" w:sz="0" w:space="0" w:color="auto"/>
            <w:right w:val="none" w:sz="0" w:space="0" w:color="auto"/>
          </w:divBdr>
        </w:div>
        <w:div w:id="1304119258">
          <w:marLeft w:val="480"/>
          <w:marRight w:val="0"/>
          <w:marTop w:val="0"/>
          <w:marBottom w:val="0"/>
          <w:divBdr>
            <w:top w:val="none" w:sz="0" w:space="0" w:color="auto"/>
            <w:left w:val="none" w:sz="0" w:space="0" w:color="auto"/>
            <w:bottom w:val="none" w:sz="0" w:space="0" w:color="auto"/>
            <w:right w:val="none" w:sz="0" w:space="0" w:color="auto"/>
          </w:divBdr>
        </w:div>
        <w:div w:id="567039128">
          <w:marLeft w:val="480"/>
          <w:marRight w:val="0"/>
          <w:marTop w:val="0"/>
          <w:marBottom w:val="0"/>
          <w:divBdr>
            <w:top w:val="none" w:sz="0" w:space="0" w:color="auto"/>
            <w:left w:val="none" w:sz="0" w:space="0" w:color="auto"/>
            <w:bottom w:val="none" w:sz="0" w:space="0" w:color="auto"/>
            <w:right w:val="none" w:sz="0" w:space="0" w:color="auto"/>
          </w:divBdr>
        </w:div>
        <w:div w:id="1497961415">
          <w:marLeft w:val="480"/>
          <w:marRight w:val="0"/>
          <w:marTop w:val="0"/>
          <w:marBottom w:val="0"/>
          <w:divBdr>
            <w:top w:val="none" w:sz="0" w:space="0" w:color="auto"/>
            <w:left w:val="none" w:sz="0" w:space="0" w:color="auto"/>
            <w:bottom w:val="none" w:sz="0" w:space="0" w:color="auto"/>
            <w:right w:val="none" w:sz="0" w:space="0" w:color="auto"/>
          </w:divBdr>
        </w:div>
        <w:div w:id="943614674">
          <w:marLeft w:val="480"/>
          <w:marRight w:val="0"/>
          <w:marTop w:val="0"/>
          <w:marBottom w:val="0"/>
          <w:divBdr>
            <w:top w:val="none" w:sz="0" w:space="0" w:color="auto"/>
            <w:left w:val="none" w:sz="0" w:space="0" w:color="auto"/>
            <w:bottom w:val="none" w:sz="0" w:space="0" w:color="auto"/>
            <w:right w:val="none" w:sz="0" w:space="0" w:color="auto"/>
          </w:divBdr>
        </w:div>
        <w:div w:id="285624875">
          <w:marLeft w:val="480"/>
          <w:marRight w:val="0"/>
          <w:marTop w:val="0"/>
          <w:marBottom w:val="0"/>
          <w:divBdr>
            <w:top w:val="none" w:sz="0" w:space="0" w:color="auto"/>
            <w:left w:val="none" w:sz="0" w:space="0" w:color="auto"/>
            <w:bottom w:val="none" w:sz="0" w:space="0" w:color="auto"/>
            <w:right w:val="none" w:sz="0" w:space="0" w:color="auto"/>
          </w:divBdr>
        </w:div>
        <w:div w:id="1747994557">
          <w:marLeft w:val="480"/>
          <w:marRight w:val="0"/>
          <w:marTop w:val="0"/>
          <w:marBottom w:val="0"/>
          <w:divBdr>
            <w:top w:val="none" w:sz="0" w:space="0" w:color="auto"/>
            <w:left w:val="none" w:sz="0" w:space="0" w:color="auto"/>
            <w:bottom w:val="none" w:sz="0" w:space="0" w:color="auto"/>
            <w:right w:val="none" w:sz="0" w:space="0" w:color="auto"/>
          </w:divBdr>
        </w:div>
        <w:div w:id="844789033">
          <w:marLeft w:val="480"/>
          <w:marRight w:val="0"/>
          <w:marTop w:val="0"/>
          <w:marBottom w:val="0"/>
          <w:divBdr>
            <w:top w:val="none" w:sz="0" w:space="0" w:color="auto"/>
            <w:left w:val="none" w:sz="0" w:space="0" w:color="auto"/>
            <w:bottom w:val="none" w:sz="0" w:space="0" w:color="auto"/>
            <w:right w:val="none" w:sz="0" w:space="0" w:color="auto"/>
          </w:divBdr>
        </w:div>
        <w:div w:id="1311666500">
          <w:marLeft w:val="480"/>
          <w:marRight w:val="0"/>
          <w:marTop w:val="0"/>
          <w:marBottom w:val="0"/>
          <w:divBdr>
            <w:top w:val="none" w:sz="0" w:space="0" w:color="auto"/>
            <w:left w:val="none" w:sz="0" w:space="0" w:color="auto"/>
            <w:bottom w:val="none" w:sz="0" w:space="0" w:color="auto"/>
            <w:right w:val="none" w:sz="0" w:space="0" w:color="auto"/>
          </w:divBdr>
        </w:div>
        <w:div w:id="1861157813">
          <w:marLeft w:val="480"/>
          <w:marRight w:val="0"/>
          <w:marTop w:val="0"/>
          <w:marBottom w:val="0"/>
          <w:divBdr>
            <w:top w:val="none" w:sz="0" w:space="0" w:color="auto"/>
            <w:left w:val="none" w:sz="0" w:space="0" w:color="auto"/>
            <w:bottom w:val="none" w:sz="0" w:space="0" w:color="auto"/>
            <w:right w:val="none" w:sz="0" w:space="0" w:color="auto"/>
          </w:divBdr>
        </w:div>
        <w:div w:id="1059867148">
          <w:marLeft w:val="480"/>
          <w:marRight w:val="0"/>
          <w:marTop w:val="0"/>
          <w:marBottom w:val="0"/>
          <w:divBdr>
            <w:top w:val="none" w:sz="0" w:space="0" w:color="auto"/>
            <w:left w:val="none" w:sz="0" w:space="0" w:color="auto"/>
            <w:bottom w:val="none" w:sz="0" w:space="0" w:color="auto"/>
            <w:right w:val="none" w:sz="0" w:space="0" w:color="auto"/>
          </w:divBdr>
        </w:div>
        <w:div w:id="1566524792">
          <w:marLeft w:val="480"/>
          <w:marRight w:val="0"/>
          <w:marTop w:val="0"/>
          <w:marBottom w:val="0"/>
          <w:divBdr>
            <w:top w:val="none" w:sz="0" w:space="0" w:color="auto"/>
            <w:left w:val="none" w:sz="0" w:space="0" w:color="auto"/>
            <w:bottom w:val="none" w:sz="0" w:space="0" w:color="auto"/>
            <w:right w:val="none" w:sz="0" w:space="0" w:color="auto"/>
          </w:divBdr>
        </w:div>
        <w:div w:id="739984084">
          <w:marLeft w:val="480"/>
          <w:marRight w:val="0"/>
          <w:marTop w:val="0"/>
          <w:marBottom w:val="0"/>
          <w:divBdr>
            <w:top w:val="none" w:sz="0" w:space="0" w:color="auto"/>
            <w:left w:val="none" w:sz="0" w:space="0" w:color="auto"/>
            <w:bottom w:val="none" w:sz="0" w:space="0" w:color="auto"/>
            <w:right w:val="none" w:sz="0" w:space="0" w:color="auto"/>
          </w:divBdr>
        </w:div>
        <w:div w:id="1406755475">
          <w:marLeft w:val="480"/>
          <w:marRight w:val="0"/>
          <w:marTop w:val="0"/>
          <w:marBottom w:val="0"/>
          <w:divBdr>
            <w:top w:val="none" w:sz="0" w:space="0" w:color="auto"/>
            <w:left w:val="none" w:sz="0" w:space="0" w:color="auto"/>
            <w:bottom w:val="none" w:sz="0" w:space="0" w:color="auto"/>
            <w:right w:val="none" w:sz="0" w:space="0" w:color="auto"/>
          </w:divBdr>
        </w:div>
        <w:div w:id="1433473720">
          <w:marLeft w:val="480"/>
          <w:marRight w:val="0"/>
          <w:marTop w:val="0"/>
          <w:marBottom w:val="0"/>
          <w:divBdr>
            <w:top w:val="none" w:sz="0" w:space="0" w:color="auto"/>
            <w:left w:val="none" w:sz="0" w:space="0" w:color="auto"/>
            <w:bottom w:val="none" w:sz="0" w:space="0" w:color="auto"/>
            <w:right w:val="none" w:sz="0" w:space="0" w:color="auto"/>
          </w:divBdr>
        </w:div>
        <w:div w:id="865943931">
          <w:marLeft w:val="480"/>
          <w:marRight w:val="0"/>
          <w:marTop w:val="0"/>
          <w:marBottom w:val="0"/>
          <w:divBdr>
            <w:top w:val="none" w:sz="0" w:space="0" w:color="auto"/>
            <w:left w:val="none" w:sz="0" w:space="0" w:color="auto"/>
            <w:bottom w:val="none" w:sz="0" w:space="0" w:color="auto"/>
            <w:right w:val="none" w:sz="0" w:space="0" w:color="auto"/>
          </w:divBdr>
        </w:div>
        <w:div w:id="782503060">
          <w:marLeft w:val="480"/>
          <w:marRight w:val="0"/>
          <w:marTop w:val="0"/>
          <w:marBottom w:val="0"/>
          <w:divBdr>
            <w:top w:val="none" w:sz="0" w:space="0" w:color="auto"/>
            <w:left w:val="none" w:sz="0" w:space="0" w:color="auto"/>
            <w:bottom w:val="none" w:sz="0" w:space="0" w:color="auto"/>
            <w:right w:val="none" w:sz="0" w:space="0" w:color="auto"/>
          </w:divBdr>
        </w:div>
        <w:div w:id="71319837">
          <w:marLeft w:val="480"/>
          <w:marRight w:val="0"/>
          <w:marTop w:val="0"/>
          <w:marBottom w:val="0"/>
          <w:divBdr>
            <w:top w:val="none" w:sz="0" w:space="0" w:color="auto"/>
            <w:left w:val="none" w:sz="0" w:space="0" w:color="auto"/>
            <w:bottom w:val="none" w:sz="0" w:space="0" w:color="auto"/>
            <w:right w:val="none" w:sz="0" w:space="0" w:color="auto"/>
          </w:divBdr>
        </w:div>
        <w:div w:id="2122914658">
          <w:marLeft w:val="480"/>
          <w:marRight w:val="0"/>
          <w:marTop w:val="0"/>
          <w:marBottom w:val="0"/>
          <w:divBdr>
            <w:top w:val="none" w:sz="0" w:space="0" w:color="auto"/>
            <w:left w:val="none" w:sz="0" w:space="0" w:color="auto"/>
            <w:bottom w:val="none" w:sz="0" w:space="0" w:color="auto"/>
            <w:right w:val="none" w:sz="0" w:space="0" w:color="auto"/>
          </w:divBdr>
        </w:div>
        <w:div w:id="52237049">
          <w:marLeft w:val="480"/>
          <w:marRight w:val="0"/>
          <w:marTop w:val="0"/>
          <w:marBottom w:val="0"/>
          <w:divBdr>
            <w:top w:val="none" w:sz="0" w:space="0" w:color="auto"/>
            <w:left w:val="none" w:sz="0" w:space="0" w:color="auto"/>
            <w:bottom w:val="none" w:sz="0" w:space="0" w:color="auto"/>
            <w:right w:val="none" w:sz="0" w:space="0" w:color="auto"/>
          </w:divBdr>
        </w:div>
        <w:div w:id="1474979826">
          <w:marLeft w:val="480"/>
          <w:marRight w:val="0"/>
          <w:marTop w:val="0"/>
          <w:marBottom w:val="0"/>
          <w:divBdr>
            <w:top w:val="none" w:sz="0" w:space="0" w:color="auto"/>
            <w:left w:val="none" w:sz="0" w:space="0" w:color="auto"/>
            <w:bottom w:val="none" w:sz="0" w:space="0" w:color="auto"/>
            <w:right w:val="none" w:sz="0" w:space="0" w:color="auto"/>
          </w:divBdr>
        </w:div>
        <w:div w:id="1314024258">
          <w:marLeft w:val="480"/>
          <w:marRight w:val="0"/>
          <w:marTop w:val="0"/>
          <w:marBottom w:val="0"/>
          <w:divBdr>
            <w:top w:val="none" w:sz="0" w:space="0" w:color="auto"/>
            <w:left w:val="none" w:sz="0" w:space="0" w:color="auto"/>
            <w:bottom w:val="none" w:sz="0" w:space="0" w:color="auto"/>
            <w:right w:val="none" w:sz="0" w:space="0" w:color="auto"/>
          </w:divBdr>
        </w:div>
        <w:div w:id="1947273952">
          <w:marLeft w:val="480"/>
          <w:marRight w:val="0"/>
          <w:marTop w:val="0"/>
          <w:marBottom w:val="0"/>
          <w:divBdr>
            <w:top w:val="none" w:sz="0" w:space="0" w:color="auto"/>
            <w:left w:val="none" w:sz="0" w:space="0" w:color="auto"/>
            <w:bottom w:val="none" w:sz="0" w:space="0" w:color="auto"/>
            <w:right w:val="none" w:sz="0" w:space="0" w:color="auto"/>
          </w:divBdr>
        </w:div>
        <w:div w:id="1353527452">
          <w:marLeft w:val="480"/>
          <w:marRight w:val="0"/>
          <w:marTop w:val="0"/>
          <w:marBottom w:val="0"/>
          <w:divBdr>
            <w:top w:val="none" w:sz="0" w:space="0" w:color="auto"/>
            <w:left w:val="none" w:sz="0" w:space="0" w:color="auto"/>
            <w:bottom w:val="none" w:sz="0" w:space="0" w:color="auto"/>
            <w:right w:val="none" w:sz="0" w:space="0" w:color="auto"/>
          </w:divBdr>
        </w:div>
        <w:div w:id="2018187175">
          <w:marLeft w:val="480"/>
          <w:marRight w:val="0"/>
          <w:marTop w:val="0"/>
          <w:marBottom w:val="0"/>
          <w:divBdr>
            <w:top w:val="none" w:sz="0" w:space="0" w:color="auto"/>
            <w:left w:val="none" w:sz="0" w:space="0" w:color="auto"/>
            <w:bottom w:val="none" w:sz="0" w:space="0" w:color="auto"/>
            <w:right w:val="none" w:sz="0" w:space="0" w:color="auto"/>
          </w:divBdr>
        </w:div>
        <w:div w:id="1667174591">
          <w:marLeft w:val="480"/>
          <w:marRight w:val="0"/>
          <w:marTop w:val="0"/>
          <w:marBottom w:val="0"/>
          <w:divBdr>
            <w:top w:val="none" w:sz="0" w:space="0" w:color="auto"/>
            <w:left w:val="none" w:sz="0" w:space="0" w:color="auto"/>
            <w:bottom w:val="none" w:sz="0" w:space="0" w:color="auto"/>
            <w:right w:val="none" w:sz="0" w:space="0" w:color="auto"/>
          </w:divBdr>
        </w:div>
        <w:div w:id="251553654">
          <w:marLeft w:val="480"/>
          <w:marRight w:val="0"/>
          <w:marTop w:val="0"/>
          <w:marBottom w:val="0"/>
          <w:divBdr>
            <w:top w:val="none" w:sz="0" w:space="0" w:color="auto"/>
            <w:left w:val="none" w:sz="0" w:space="0" w:color="auto"/>
            <w:bottom w:val="none" w:sz="0" w:space="0" w:color="auto"/>
            <w:right w:val="none" w:sz="0" w:space="0" w:color="auto"/>
          </w:divBdr>
        </w:div>
        <w:div w:id="1297376256">
          <w:marLeft w:val="480"/>
          <w:marRight w:val="0"/>
          <w:marTop w:val="0"/>
          <w:marBottom w:val="0"/>
          <w:divBdr>
            <w:top w:val="none" w:sz="0" w:space="0" w:color="auto"/>
            <w:left w:val="none" w:sz="0" w:space="0" w:color="auto"/>
            <w:bottom w:val="none" w:sz="0" w:space="0" w:color="auto"/>
            <w:right w:val="none" w:sz="0" w:space="0" w:color="auto"/>
          </w:divBdr>
        </w:div>
        <w:div w:id="2045905701">
          <w:marLeft w:val="480"/>
          <w:marRight w:val="0"/>
          <w:marTop w:val="0"/>
          <w:marBottom w:val="0"/>
          <w:divBdr>
            <w:top w:val="none" w:sz="0" w:space="0" w:color="auto"/>
            <w:left w:val="none" w:sz="0" w:space="0" w:color="auto"/>
            <w:bottom w:val="none" w:sz="0" w:space="0" w:color="auto"/>
            <w:right w:val="none" w:sz="0" w:space="0" w:color="auto"/>
          </w:divBdr>
        </w:div>
        <w:div w:id="680082366">
          <w:marLeft w:val="480"/>
          <w:marRight w:val="0"/>
          <w:marTop w:val="0"/>
          <w:marBottom w:val="0"/>
          <w:divBdr>
            <w:top w:val="none" w:sz="0" w:space="0" w:color="auto"/>
            <w:left w:val="none" w:sz="0" w:space="0" w:color="auto"/>
            <w:bottom w:val="none" w:sz="0" w:space="0" w:color="auto"/>
            <w:right w:val="none" w:sz="0" w:space="0" w:color="auto"/>
          </w:divBdr>
        </w:div>
        <w:div w:id="2071070844">
          <w:marLeft w:val="480"/>
          <w:marRight w:val="0"/>
          <w:marTop w:val="0"/>
          <w:marBottom w:val="0"/>
          <w:divBdr>
            <w:top w:val="none" w:sz="0" w:space="0" w:color="auto"/>
            <w:left w:val="none" w:sz="0" w:space="0" w:color="auto"/>
            <w:bottom w:val="none" w:sz="0" w:space="0" w:color="auto"/>
            <w:right w:val="none" w:sz="0" w:space="0" w:color="auto"/>
          </w:divBdr>
        </w:div>
        <w:div w:id="331034274">
          <w:marLeft w:val="480"/>
          <w:marRight w:val="0"/>
          <w:marTop w:val="0"/>
          <w:marBottom w:val="0"/>
          <w:divBdr>
            <w:top w:val="none" w:sz="0" w:space="0" w:color="auto"/>
            <w:left w:val="none" w:sz="0" w:space="0" w:color="auto"/>
            <w:bottom w:val="none" w:sz="0" w:space="0" w:color="auto"/>
            <w:right w:val="none" w:sz="0" w:space="0" w:color="auto"/>
          </w:divBdr>
        </w:div>
        <w:div w:id="102893897">
          <w:marLeft w:val="480"/>
          <w:marRight w:val="0"/>
          <w:marTop w:val="0"/>
          <w:marBottom w:val="0"/>
          <w:divBdr>
            <w:top w:val="none" w:sz="0" w:space="0" w:color="auto"/>
            <w:left w:val="none" w:sz="0" w:space="0" w:color="auto"/>
            <w:bottom w:val="none" w:sz="0" w:space="0" w:color="auto"/>
            <w:right w:val="none" w:sz="0" w:space="0" w:color="auto"/>
          </w:divBdr>
        </w:div>
        <w:div w:id="786199263">
          <w:marLeft w:val="480"/>
          <w:marRight w:val="0"/>
          <w:marTop w:val="0"/>
          <w:marBottom w:val="0"/>
          <w:divBdr>
            <w:top w:val="none" w:sz="0" w:space="0" w:color="auto"/>
            <w:left w:val="none" w:sz="0" w:space="0" w:color="auto"/>
            <w:bottom w:val="none" w:sz="0" w:space="0" w:color="auto"/>
            <w:right w:val="none" w:sz="0" w:space="0" w:color="auto"/>
          </w:divBdr>
        </w:div>
        <w:div w:id="97724114">
          <w:marLeft w:val="480"/>
          <w:marRight w:val="0"/>
          <w:marTop w:val="0"/>
          <w:marBottom w:val="0"/>
          <w:divBdr>
            <w:top w:val="none" w:sz="0" w:space="0" w:color="auto"/>
            <w:left w:val="none" w:sz="0" w:space="0" w:color="auto"/>
            <w:bottom w:val="none" w:sz="0" w:space="0" w:color="auto"/>
            <w:right w:val="none" w:sz="0" w:space="0" w:color="auto"/>
          </w:divBdr>
        </w:div>
        <w:div w:id="1683360860">
          <w:marLeft w:val="480"/>
          <w:marRight w:val="0"/>
          <w:marTop w:val="0"/>
          <w:marBottom w:val="0"/>
          <w:divBdr>
            <w:top w:val="none" w:sz="0" w:space="0" w:color="auto"/>
            <w:left w:val="none" w:sz="0" w:space="0" w:color="auto"/>
            <w:bottom w:val="none" w:sz="0" w:space="0" w:color="auto"/>
            <w:right w:val="none" w:sz="0" w:space="0" w:color="auto"/>
          </w:divBdr>
        </w:div>
        <w:div w:id="783695156">
          <w:marLeft w:val="480"/>
          <w:marRight w:val="0"/>
          <w:marTop w:val="0"/>
          <w:marBottom w:val="0"/>
          <w:divBdr>
            <w:top w:val="none" w:sz="0" w:space="0" w:color="auto"/>
            <w:left w:val="none" w:sz="0" w:space="0" w:color="auto"/>
            <w:bottom w:val="none" w:sz="0" w:space="0" w:color="auto"/>
            <w:right w:val="none" w:sz="0" w:space="0" w:color="auto"/>
          </w:divBdr>
        </w:div>
        <w:div w:id="332609727">
          <w:marLeft w:val="480"/>
          <w:marRight w:val="0"/>
          <w:marTop w:val="0"/>
          <w:marBottom w:val="0"/>
          <w:divBdr>
            <w:top w:val="none" w:sz="0" w:space="0" w:color="auto"/>
            <w:left w:val="none" w:sz="0" w:space="0" w:color="auto"/>
            <w:bottom w:val="none" w:sz="0" w:space="0" w:color="auto"/>
            <w:right w:val="none" w:sz="0" w:space="0" w:color="auto"/>
          </w:divBdr>
        </w:div>
        <w:div w:id="252739065">
          <w:marLeft w:val="480"/>
          <w:marRight w:val="0"/>
          <w:marTop w:val="0"/>
          <w:marBottom w:val="0"/>
          <w:divBdr>
            <w:top w:val="none" w:sz="0" w:space="0" w:color="auto"/>
            <w:left w:val="none" w:sz="0" w:space="0" w:color="auto"/>
            <w:bottom w:val="none" w:sz="0" w:space="0" w:color="auto"/>
            <w:right w:val="none" w:sz="0" w:space="0" w:color="auto"/>
          </w:divBdr>
        </w:div>
        <w:div w:id="1445422955">
          <w:marLeft w:val="480"/>
          <w:marRight w:val="0"/>
          <w:marTop w:val="0"/>
          <w:marBottom w:val="0"/>
          <w:divBdr>
            <w:top w:val="none" w:sz="0" w:space="0" w:color="auto"/>
            <w:left w:val="none" w:sz="0" w:space="0" w:color="auto"/>
            <w:bottom w:val="none" w:sz="0" w:space="0" w:color="auto"/>
            <w:right w:val="none" w:sz="0" w:space="0" w:color="auto"/>
          </w:divBdr>
        </w:div>
        <w:div w:id="189487819">
          <w:marLeft w:val="480"/>
          <w:marRight w:val="0"/>
          <w:marTop w:val="0"/>
          <w:marBottom w:val="0"/>
          <w:divBdr>
            <w:top w:val="none" w:sz="0" w:space="0" w:color="auto"/>
            <w:left w:val="none" w:sz="0" w:space="0" w:color="auto"/>
            <w:bottom w:val="none" w:sz="0" w:space="0" w:color="auto"/>
            <w:right w:val="none" w:sz="0" w:space="0" w:color="auto"/>
          </w:divBdr>
        </w:div>
        <w:div w:id="972294343">
          <w:marLeft w:val="480"/>
          <w:marRight w:val="0"/>
          <w:marTop w:val="0"/>
          <w:marBottom w:val="0"/>
          <w:divBdr>
            <w:top w:val="none" w:sz="0" w:space="0" w:color="auto"/>
            <w:left w:val="none" w:sz="0" w:space="0" w:color="auto"/>
            <w:bottom w:val="none" w:sz="0" w:space="0" w:color="auto"/>
            <w:right w:val="none" w:sz="0" w:space="0" w:color="auto"/>
          </w:divBdr>
        </w:div>
        <w:div w:id="1296520956">
          <w:marLeft w:val="480"/>
          <w:marRight w:val="0"/>
          <w:marTop w:val="0"/>
          <w:marBottom w:val="0"/>
          <w:divBdr>
            <w:top w:val="none" w:sz="0" w:space="0" w:color="auto"/>
            <w:left w:val="none" w:sz="0" w:space="0" w:color="auto"/>
            <w:bottom w:val="none" w:sz="0" w:space="0" w:color="auto"/>
            <w:right w:val="none" w:sz="0" w:space="0" w:color="auto"/>
          </w:divBdr>
        </w:div>
        <w:div w:id="490830966">
          <w:marLeft w:val="480"/>
          <w:marRight w:val="0"/>
          <w:marTop w:val="0"/>
          <w:marBottom w:val="0"/>
          <w:divBdr>
            <w:top w:val="none" w:sz="0" w:space="0" w:color="auto"/>
            <w:left w:val="none" w:sz="0" w:space="0" w:color="auto"/>
            <w:bottom w:val="none" w:sz="0" w:space="0" w:color="auto"/>
            <w:right w:val="none" w:sz="0" w:space="0" w:color="auto"/>
          </w:divBdr>
        </w:div>
        <w:div w:id="1965887304">
          <w:marLeft w:val="480"/>
          <w:marRight w:val="0"/>
          <w:marTop w:val="0"/>
          <w:marBottom w:val="0"/>
          <w:divBdr>
            <w:top w:val="none" w:sz="0" w:space="0" w:color="auto"/>
            <w:left w:val="none" w:sz="0" w:space="0" w:color="auto"/>
            <w:bottom w:val="none" w:sz="0" w:space="0" w:color="auto"/>
            <w:right w:val="none" w:sz="0" w:space="0" w:color="auto"/>
          </w:divBdr>
        </w:div>
        <w:div w:id="1443843981">
          <w:marLeft w:val="480"/>
          <w:marRight w:val="0"/>
          <w:marTop w:val="0"/>
          <w:marBottom w:val="0"/>
          <w:divBdr>
            <w:top w:val="none" w:sz="0" w:space="0" w:color="auto"/>
            <w:left w:val="none" w:sz="0" w:space="0" w:color="auto"/>
            <w:bottom w:val="none" w:sz="0" w:space="0" w:color="auto"/>
            <w:right w:val="none" w:sz="0" w:space="0" w:color="auto"/>
          </w:divBdr>
        </w:div>
        <w:div w:id="1984921221">
          <w:marLeft w:val="480"/>
          <w:marRight w:val="0"/>
          <w:marTop w:val="0"/>
          <w:marBottom w:val="0"/>
          <w:divBdr>
            <w:top w:val="none" w:sz="0" w:space="0" w:color="auto"/>
            <w:left w:val="none" w:sz="0" w:space="0" w:color="auto"/>
            <w:bottom w:val="none" w:sz="0" w:space="0" w:color="auto"/>
            <w:right w:val="none" w:sz="0" w:space="0" w:color="auto"/>
          </w:divBdr>
        </w:div>
        <w:div w:id="1647514876">
          <w:marLeft w:val="480"/>
          <w:marRight w:val="0"/>
          <w:marTop w:val="0"/>
          <w:marBottom w:val="0"/>
          <w:divBdr>
            <w:top w:val="none" w:sz="0" w:space="0" w:color="auto"/>
            <w:left w:val="none" w:sz="0" w:space="0" w:color="auto"/>
            <w:bottom w:val="none" w:sz="0" w:space="0" w:color="auto"/>
            <w:right w:val="none" w:sz="0" w:space="0" w:color="auto"/>
          </w:divBdr>
        </w:div>
        <w:div w:id="44380191">
          <w:marLeft w:val="480"/>
          <w:marRight w:val="0"/>
          <w:marTop w:val="0"/>
          <w:marBottom w:val="0"/>
          <w:divBdr>
            <w:top w:val="none" w:sz="0" w:space="0" w:color="auto"/>
            <w:left w:val="none" w:sz="0" w:space="0" w:color="auto"/>
            <w:bottom w:val="none" w:sz="0" w:space="0" w:color="auto"/>
            <w:right w:val="none" w:sz="0" w:space="0" w:color="auto"/>
          </w:divBdr>
        </w:div>
        <w:div w:id="900018458">
          <w:marLeft w:val="480"/>
          <w:marRight w:val="0"/>
          <w:marTop w:val="0"/>
          <w:marBottom w:val="0"/>
          <w:divBdr>
            <w:top w:val="none" w:sz="0" w:space="0" w:color="auto"/>
            <w:left w:val="none" w:sz="0" w:space="0" w:color="auto"/>
            <w:bottom w:val="none" w:sz="0" w:space="0" w:color="auto"/>
            <w:right w:val="none" w:sz="0" w:space="0" w:color="auto"/>
          </w:divBdr>
        </w:div>
        <w:div w:id="1058475098">
          <w:marLeft w:val="480"/>
          <w:marRight w:val="0"/>
          <w:marTop w:val="0"/>
          <w:marBottom w:val="0"/>
          <w:divBdr>
            <w:top w:val="none" w:sz="0" w:space="0" w:color="auto"/>
            <w:left w:val="none" w:sz="0" w:space="0" w:color="auto"/>
            <w:bottom w:val="none" w:sz="0" w:space="0" w:color="auto"/>
            <w:right w:val="none" w:sz="0" w:space="0" w:color="auto"/>
          </w:divBdr>
        </w:div>
        <w:div w:id="1830057755">
          <w:marLeft w:val="480"/>
          <w:marRight w:val="0"/>
          <w:marTop w:val="0"/>
          <w:marBottom w:val="0"/>
          <w:divBdr>
            <w:top w:val="none" w:sz="0" w:space="0" w:color="auto"/>
            <w:left w:val="none" w:sz="0" w:space="0" w:color="auto"/>
            <w:bottom w:val="none" w:sz="0" w:space="0" w:color="auto"/>
            <w:right w:val="none" w:sz="0" w:space="0" w:color="auto"/>
          </w:divBdr>
        </w:div>
        <w:div w:id="2019497966">
          <w:marLeft w:val="480"/>
          <w:marRight w:val="0"/>
          <w:marTop w:val="0"/>
          <w:marBottom w:val="0"/>
          <w:divBdr>
            <w:top w:val="none" w:sz="0" w:space="0" w:color="auto"/>
            <w:left w:val="none" w:sz="0" w:space="0" w:color="auto"/>
            <w:bottom w:val="none" w:sz="0" w:space="0" w:color="auto"/>
            <w:right w:val="none" w:sz="0" w:space="0" w:color="auto"/>
          </w:divBdr>
        </w:div>
        <w:div w:id="150366595">
          <w:marLeft w:val="480"/>
          <w:marRight w:val="0"/>
          <w:marTop w:val="0"/>
          <w:marBottom w:val="0"/>
          <w:divBdr>
            <w:top w:val="none" w:sz="0" w:space="0" w:color="auto"/>
            <w:left w:val="none" w:sz="0" w:space="0" w:color="auto"/>
            <w:bottom w:val="none" w:sz="0" w:space="0" w:color="auto"/>
            <w:right w:val="none" w:sz="0" w:space="0" w:color="auto"/>
          </w:divBdr>
        </w:div>
        <w:div w:id="2107532722">
          <w:marLeft w:val="480"/>
          <w:marRight w:val="0"/>
          <w:marTop w:val="0"/>
          <w:marBottom w:val="0"/>
          <w:divBdr>
            <w:top w:val="none" w:sz="0" w:space="0" w:color="auto"/>
            <w:left w:val="none" w:sz="0" w:space="0" w:color="auto"/>
            <w:bottom w:val="none" w:sz="0" w:space="0" w:color="auto"/>
            <w:right w:val="none" w:sz="0" w:space="0" w:color="auto"/>
          </w:divBdr>
        </w:div>
        <w:div w:id="1982613327">
          <w:marLeft w:val="480"/>
          <w:marRight w:val="0"/>
          <w:marTop w:val="0"/>
          <w:marBottom w:val="0"/>
          <w:divBdr>
            <w:top w:val="none" w:sz="0" w:space="0" w:color="auto"/>
            <w:left w:val="none" w:sz="0" w:space="0" w:color="auto"/>
            <w:bottom w:val="none" w:sz="0" w:space="0" w:color="auto"/>
            <w:right w:val="none" w:sz="0" w:space="0" w:color="auto"/>
          </w:divBdr>
        </w:div>
        <w:div w:id="886643572">
          <w:marLeft w:val="480"/>
          <w:marRight w:val="0"/>
          <w:marTop w:val="0"/>
          <w:marBottom w:val="0"/>
          <w:divBdr>
            <w:top w:val="none" w:sz="0" w:space="0" w:color="auto"/>
            <w:left w:val="none" w:sz="0" w:space="0" w:color="auto"/>
            <w:bottom w:val="none" w:sz="0" w:space="0" w:color="auto"/>
            <w:right w:val="none" w:sz="0" w:space="0" w:color="auto"/>
          </w:divBdr>
        </w:div>
        <w:div w:id="1272399324">
          <w:marLeft w:val="480"/>
          <w:marRight w:val="0"/>
          <w:marTop w:val="0"/>
          <w:marBottom w:val="0"/>
          <w:divBdr>
            <w:top w:val="none" w:sz="0" w:space="0" w:color="auto"/>
            <w:left w:val="none" w:sz="0" w:space="0" w:color="auto"/>
            <w:bottom w:val="none" w:sz="0" w:space="0" w:color="auto"/>
            <w:right w:val="none" w:sz="0" w:space="0" w:color="auto"/>
          </w:divBdr>
        </w:div>
        <w:div w:id="684752489">
          <w:marLeft w:val="480"/>
          <w:marRight w:val="0"/>
          <w:marTop w:val="0"/>
          <w:marBottom w:val="0"/>
          <w:divBdr>
            <w:top w:val="none" w:sz="0" w:space="0" w:color="auto"/>
            <w:left w:val="none" w:sz="0" w:space="0" w:color="auto"/>
            <w:bottom w:val="none" w:sz="0" w:space="0" w:color="auto"/>
            <w:right w:val="none" w:sz="0" w:space="0" w:color="auto"/>
          </w:divBdr>
        </w:div>
        <w:div w:id="621230454">
          <w:marLeft w:val="480"/>
          <w:marRight w:val="0"/>
          <w:marTop w:val="0"/>
          <w:marBottom w:val="0"/>
          <w:divBdr>
            <w:top w:val="none" w:sz="0" w:space="0" w:color="auto"/>
            <w:left w:val="none" w:sz="0" w:space="0" w:color="auto"/>
            <w:bottom w:val="none" w:sz="0" w:space="0" w:color="auto"/>
            <w:right w:val="none" w:sz="0" w:space="0" w:color="auto"/>
          </w:divBdr>
        </w:div>
        <w:div w:id="1816411778">
          <w:marLeft w:val="480"/>
          <w:marRight w:val="0"/>
          <w:marTop w:val="0"/>
          <w:marBottom w:val="0"/>
          <w:divBdr>
            <w:top w:val="none" w:sz="0" w:space="0" w:color="auto"/>
            <w:left w:val="none" w:sz="0" w:space="0" w:color="auto"/>
            <w:bottom w:val="none" w:sz="0" w:space="0" w:color="auto"/>
            <w:right w:val="none" w:sz="0" w:space="0" w:color="auto"/>
          </w:divBdr>
        </w:div>
        <w:div w:id="411393628">
          <w:marLeft w:val="480"/>
          <w:marRight w:val="0"/>
          <w:marTop w:val="0"/>
          <w:marBottom w:val="0"/>
          <w:divBdr>
            <w:top w:val="none" w:sz="0" w:space="0" w:color="auto"/>
            <w:left w:val="none" w:sz="0" w:space="0" w:color="auto"/>
            <w:bottom w:val="none" w:sz="0" w:space="0" w:color="auto"/>
            <w:right w:val="none" w:sz="0" w:space="0" w:color="auto"/>
          </w:divBdr>
        </w:div>
        <w:div w:id="475535231">
          <w:marLeft w:val="480"/>
          <w:marRight w:val="0"/>
          <w:marTop w:val="0"/>
          <w:marBottom w:val="0"/>
          <w:divBdr>
            <w:top w:val="none" w:sz="0" w:space="0" w:color="auto"/>
            <w:left w:val="none" w:sz="0" w:space="0" w:color="auto"/>
            <w:bottom w:val="none" w:sz="0" w:space="0" w:color="auto"/>
            <w:right w:val="none" w:sz="0" w:space="0" w:color="auto"/>
          </w:divBdr>
        </w:div>
        <w:div w:id="1617132867">
          <w:marLeft w:val="480"/>
          <w:marRight w:val="0"/>
          <w:marTop w:val="0"/>
          <w:marBottom w:val="0"/>
          <w:divBdr>
            <w:top w:val="none" w:sz="0" w:space="0" w:color="auto"/>
            <w:left w:val="none" w:sz="0" w:space="0" w:color="auto"/>
            <w:bottom w:val="none" w:sz="0" w:space="0" w:color="auto"/>
            <w:right w:val="none" w:sz="0" w:space="0" w:color="auto"/>
          </w:divBdr>
        </w:div>
        <w:div w:id="557084201">
          <w:marLeft w:val="480"/>
          <w:marRight w:val="0"/>
          <w:marTop w:val="0"/>
          <w:marBottom w:val="0"/>
          <w:divBdr>
            <w:top w:val="none" w:sz="0" w:space="0" w:color="auto"/>
            <w:left w:val="none" w:sz="0" w:space="0" w:color="auto"/>
            <w:bottom w:val="none" w:sz="0" w:space="0" w:color="auto"/>
            <w:right w:val="none" w:sz="0" w:space="0" w:color="auto"/>
          </w:divBdr>
        </w:div>
        <w:div w:id="1365130669">
          <w:marLeft w:val="480"/>
          <w:marRight w:val="0"/>
          <w:marTop w:val="0"/>
          <w:marBottom w:val="0"/>
          <w:divBdr>
            <w:top w:val="none" w:sz="0" w:space="0" w:color="auto"/>
            <w:left w:val="none" w:sz="0" w:space="0" w:color="auto"/>
            <w:bottom w:val="none" w:sz="0" w:space="0" w:color="auto"/>
            <w:right w:val="none" w:sz="0" w:space="0" w:color="auto"/>
          </w:divBdr>
        </w:div>
        <w:div w:id="713893794">
          <w:marLeft w:val="480"/>
          <w:marRight w:val="0"/>
          <w:marTop w:val="0"/>
          <w:marBottom w:val="0"/>
          <w:divBdr>
            <w:top w:val="none" w:sz="0" w:space="0" w:color="auto"/>
            <w:left w:val="none" w:sz="0" w:space="0" w:color="auto"/>
            <w:bottom w:val="none" w:sz="0" w:space="0" w:color="auto"/>
            <w:right w:val="none" w:sz="0" w:space="0" w:color="auto"/>
          </w:divBdr>
        </w:div>
        <w:div w:id="1958104223">
          <w:marLeft w:val="480"/>
          <w:marRight w:val="0"/>
          <w:marTop w:val="0"/>
          <w:marBottom w:val="0"/>
          <w:divBdr>
            <w:top w:val="none" w:sz="0" w:space="0" w:color="auto"/>
            <w:left w:val="none" w:sz="0" w:space="0" w:color="auto"/>
            <w:bottom w:val="none" w:sz="0" w:space="0" w:color="auto"/>
            <w:right w:val="none" w:sz="0" w:space="0" w:color="auto"/>
          </w:divBdr>
        </w:div>
        <w:div w:id="253587632">
          <w:marLeft w:val="480"/>
          <w:marRight w:val="0"/>
          <w:marTop w:val="0"/>
          <w:marBottom w:val="0"/>
          <w:divBdr>
            <w:top w:val="none" w:sz="0" w:space="0" w:color="auto"/>
            <w:left w:val="none" w:sz="0" w:space="0" w:color="auto"/>
            <w:bottom w:val="none" w:sz="0" w:space="0" w:color="auto"/>
            <w:right w:val="none" w:sz="0" w:space="0" w:color="auto"/>
          </w:divBdr>
        </w:div>
        <w:div w:id="777528331">
          <w:marLeft w:val="480"/>
          <w:marRight w:val="0"/>
          <w:marTop w:val="0"/>
          <w:marBottom w:val="0"/>
          <w:divBdr>
            <w:top w:val="none" w:sz="0" w:space="0" w:color="auto"/>
            <w:left w:val="none" w:sz="0" w:space="0" w:color="auto"/>
            <w:bottom w:val="none" w:sz="0" w:space="0" w:color="auto"/>
            <w:right w:val="none" w:sz="0" w:space="0" w:color="auto"/>
          </w:divBdr>
        </w:div>
        <w:div w:id="1045521798">
          <w:marLeft w:val="480"/>
          <w:marRight w:val="0"/>
          <w:marTop w:val="0"/>
          <w:marBottom w:val="0"/>
          <w:divBdr>
            <w:top w:val="none" w:sz="0" w:space="0" w:color="auto"/>
            <w:left w:val="none" w:sz="0" w:space="0" w:color="auto"/>
            <w:bottom w:val="none" w:sz="0" w:space="0" w:color="auto"/>
            <w:right w:val="none" w:sz="0" w:space="0" w:color="auto"/>
          </w:divBdr>
        </w:div>
        <w:div w:id="1505587949">
          <w:marLeft w:val="480"/>
          <w:marRight w:val="0"/>
          <w:marTop w:val="0"/>
          <w:marBottom w:val="0"/>
          <w:divBdr>
            <w:top w:val="none" w:sz="0" w:space="0" w:color="auto"/>
            <w:left w:val="none" w:sz="0" w:space="0" w:color="auto"/>
            <w:bottom w:val="none" w:sz="0" w:space="0" w:color="auto"/>
            <w:right w:val="none" w:sz="0" w:space="0" w:color="auto"/>
          </w:divBdr>
        </w:div>
        <w:div w:id="700596225">
          <w:marLeft w:val="480"/>
          <w:marRight w:val="0"/>
          <w:marTop w:val="0"/>
          <w:marBottom w:val="0"/>
          <w:divBdr>
            <w:top w:val="none" w:sz="0" w:space="0" w:color="auto"/>
            <w:left w:val="none" w:sz="0" w:space="0" w:color="auto"/>
            <w:bottom w:val="none" w:sz="0" w:space="0" w:color="auto"/>
            <w:right w:val="none" w:sz="0" w:space="0" w:color="auto"/>
          </w:divBdr>
        </w:div>
        <w:div w:id="1902785191">
          <w:marLeft w:val="480"/>
          <w:marRight w:val="0"/>
          <w:marTop w:val="0"/>
          <w:marBottom w:val="0"/>
          <w:divBdr>
            <w:top w:val="none" w:sz="0" w:space="0" w:color="auto"/>
            <w:left w:val="none" w:sz="0" w:space="0" w:color="auto"/>
            <w:bottom w:val="none" w:sz="0" w:space="0" w:color="auto"/>
            <w:right w:val="none" w:sz="0" w:space="0" w:color="auto"/>
          </w:divBdr>
        </w:div>
        <w:div w:id="1180774036">
          <w:marLeft w:val="480"/>
          <w:marRight w:val="0"/>
          <w:marTop w:val="0"/>
          <w:marBottom w:val="0"/>
          <w:divBdr>
            <w:top w:val="none" w:sz="0" w:space="0" w:color="auto"/>
            <w:left w:val="none" w:sz="0" w:space="0" w:color="auto"/>
            <w:bottom w:val="none" w:sz="0" w:space="0" w:color="auto"/>
            <w:right w:val="none" w:sz="0" w:space="0" w:color="auto"/>
          </w:divBdr>
        </w:div>
      </w:divsChild>
    </w:div>
    <w:div w:id="1983458072">
      <w:bodyDiv w:val="1"/>
      <w:marLeft w:val="0"/>
      <w:marRight w:val="0"/>
      <w:marTop w:val="0"/>
      <w:marBottom w:val="0"/>
      <w:divBdr>
        <w:top w:val="none" w:sz="0" w:space="0" w:color="auto"/>
        <w:left w:val="none" w:sz="0" w:space="0" w:color="auto"/>
        <w:bottom w:val="none" w:sz="0" w:space="0" w:color="auto"/>
        <w:right w:val="none" w:sz="0" w:space="0" w:color="auto"/>
      </w:divBdr>
    </w:div>
    <w:div w:id="1983608289">
      <w:bodyDiv w:val="1"/>
      <w:marLeft w:val="0"/>
      <w:marRight w:val="0"/>
      <w:marTop w:val="0"/>
      <w:marBottom w:val="0"/>
      <w:divBdr>
        <w:top w:val="none" w:sz="0" w:space="0" w:color="auto"/>
        <w:left w:val="none" w:sz="0" w:space="0" w:color="auto"/>
        <w:bottom w:val="none" w:sz="0" w:space="0" w:color="auto"/>
        <w:right w:val="none" w:sz="0" w:space="0" w:color="auto"/>
      </w:divBdr>
    </w:div>
    <w:div w:id="1983846546">
      <w:bodyDiv w:val="1"/>
      <w:marLeft w:val="0"/>
      <w:marRight w:val="0"/>
      <w:marTop w:val="0"/>
      <w:marBottom w:val="0"/>
      <w:divBdr>
        <w:top w:val="none" w:sz="0" w:space="0" w:color="auto"/>
        <w:left w:val="none" w:sz="0" w:space="0" w:color="auto"/>
        <w:bottom w:val="none" w:sz="0" w:space="0" w:color="auto"/>
        <w:right w:val="none" w:sz="0" w:space="0" w:color="auto"/>
      </w:divBdr>
    </w:div>
    <w:div w:id="1983846624">
      <w:bodyDiv w:val="1"/>
      <w:marLeft w:val="0"/>
      <w:marRight w:val="0"/>
      <w:marTop w:val="0"/>
      <w:marBottom w:val="0"/>
      <w:divBdr>
        <w:top w:val="none" w:sz="0" w:space="0" w:color="auto"/>
        <w:left w:val="none" w:sz="0" w:space="0" w:color="auto"/>
        <w:bottom w:val="none" w:sz="0" w:space="0" w:color="auto"/>
        <w:right w:val="none" w:sz="0" w:space="0" w:color="auto"/>
      </w:divBdr>
    </w:div>
    <w:div w:id="1984002711">
      <w:bodyDiv w:val="1"/>
      <w:marLeft w:val="0"/>
      <w:marRight w:val="0"/>
      <w:marTop w:val="0"/>
      <w:marBottom w:val="0"/>
      <w:divBdr>
        <w:top w:val="none" w:sz="0" w:space="0" w:color="auto"/>
        <w:left w:val="none" w:sz="0" w:space="0" w:color="auto"/>
        <w:bottom w:val="none" w:sz="0" w:space="0" w:color="auto"/>
        <w:right w:val="none" w:sz="0" w:space="0" w:color="auto"/>
      </w:divBdr>
    </w:div>
    <w:div w:id="1984264479">
      <w:bodyDiv w:val="1"/>
      <w:marLeft w:val="0"/>
      <w:marRight w:val="0"/>
      <w:marTop w:val="0"/>
      <w:marBottom w:val="0"/>
      <w:divBdr>
        <w:top w:val="none" w:sz="0" w:space="0" w:color="auto"/>
        <w:left w:val="none" w:sz="0" w:space="0" w:color="auto"/>
        <w:bottom w:val="none" w:sz="0" w:space="0" w:color="auto"/>
        <w:right w:val="none" w:sz="0" w:space="0" w:color="auto"/>
      </w:divBdr>
    </w:div>
    <w:div w:id="1984580384">
      <w:bodyDiv w:val="1"/>
      <w:marLeft w:val="0"/>
      <w:marRight w:val="0"/>
      <w:marTop w:val="0"/>
      <w:marBottom w:val="0"/>
      <w:divBdr>
        <w:top w:val="none" w:sz="0" w:space="0" w:color="auto"/>
        <w:left w:val="none" w:sz="0" w:space="0" w:color="auto"/>
        <w:bottom w:val="none" w:sz="0" w:space="0" w:color="auto"/>
        <w:right w:val="none" w:sz="0" w:space="0" w:color="auto"/>
      </w:divBdr>
    </w:div>
    <w:div w:id="1984650191">
      <w:bodyDiv w:val="1"/>
      <w:marLeft w:val="0"/>
      <w:marRight w:val="0"/>
      <w:marTop w:val="0"/>
      <w:marBottom w:val="0"/>
      <w:divBdr>
        <w:top w:val="none" w:sz="0" w:space="0" w:color="auto"/>
        <w:left w:val="none" w:sz="0" w:space="0" w:color="auto"/>
        <w:bottom w:val="none" w:sz="0" w:space="0" w:color="auto"/>
        <w:right w:val="none" w:sz="0" w:space="0" w:color="auto"/>
      </w:divBdr>
    </w:div>
    <w:div w:id="1984658487">
      <w:bodyDiv w:val="1"/>
      <w:marLeft w:val="0"/>
      <w:marRight w:val="0"/>
      <w:marTop w:val="0"/>
      <w:marBottom w:val="0"/>
      <w:divBdr>
        <w:top w:val="none" w:sz="0" w:space="0" w:color="auto"/>
        <w:left w:val="none" w:sz="0" w:space="0" w:color="auto"/>
        <w:bottom w:val="none" w:sz="0" w:space="0" w:color="auto"/>
        <w:right w:val="none" w:sz="0" w:space="0" w:color="auto"/>
      </w:divBdr>
    </w:div>
    <w:div w:id="1984700195">
      <w:bodyDiv w:val="1"/>
      <w:marLeft w:val="0"/>
      <w:marRight w:val="0"/>
      <w:marTop w:val="0"/>
      <w:marBottom w:val="0"/>
      <w:divBdr>
        <w:top w:val="none" w:sz="0" w:space="0" w:color="auto"/>
        <w:left w:val="none" w:sz="0" w:space="0" w:color="auto"/>
        <w:bottom w:val="none" w:sz="0" w:space="0" w:color="auto"/>
        <w:right w:val="none" w:sz="0" w:space="0" w:color="auto"/>
      </w:divBdr>
    </w:div>
    <w:div w:id="1984773948">
      <w:bodyDiv w:val="1"/>
      <w:marLeft w:val="0"/>
      <w:marRight w:val="0"/>
      <w:marTop w:val="0"/>
      <w:marBottom w:val="0"/>
      <w:divBdr>
        <w:top w:val="none" w:sz="0" w:space="0" w:color="auto"/>
        <w:left w:val="none" w:sz="0" w:space="0" w:color="auto"/>
        <w:bottom w:val="none" w:sz="0" w:space="0" w:color="auto"/>
        <w:right w:val="none" w:sz="0" w:space="0" w:color="auto"/>
      </w:divBdr>
    </w:div>
    <w:div w:id="1984969642">
      <w:bodyDiv w:val="1"/>
      <w:marLeft w:val="0"/>
      <w:marRight w:val="0"/>
      <w:marTop w:val="0"/>
      <w:marBottom w:val="0"/>
      <w:divBdr>
        <w:top w:val="none" w:sz="0" w:space="0" w:color="auto"/>
        <w:left w:val="none" w:sz="0" w:space="0" w:color="auto"/>
        <w:bottom w:val="none" w:sz="0" w:space="0" w:color="auto"/>
        <w:right w:val="none" w:sz="0" w:space="0" w:color="auto"/>
      </w:divBdr>
    </w:div>
    <w:div w:id="1985232561">
      <w:bodyDiv w:val="1"/>
      <w:marLeft w:val="0"/>
      <w:marRight w:val="0"/>
      <w:marTop w:val="0"/>
      <w:marBottom w:val="0"/>
      <w:divBdr>
        <w:top w:val="none" w:sz="0" w:space="0" w:color="auto"/>
        <w:left w:val="none" w:sz="0" w:space="0" w:color="auto"/>
        <w:bottom w:val="none" w:sz="0" w:space="0" w:color="auto"/>
        <w:right w:val="none" w:sz="0" w:space="0" w:color="auto"/>
      </w:divBdr>
    </w:div>
    <w:div w:id="1985233628">
      <w:bodyDiv w:val="1"/>
      <w:marLeft w:val="0"/>
      <w:marRight w:val="0"/>
      <w:marTop w:val="0"/>
      <w:marBottom w:val="0"/>
      <w:divBdr>
        <w:top w:val="none" w:sz="0" w:space="0" w:color="auto"/>
        <w:left w:val="none" w:sz="0" w:space="0" w:color="auto"/>
        <w:bottom w:val="none" w:sz="0" w:space="0" w:color="auto"/>
        <w:right w:val="none" w:sz="0" w:space="0" w:color="auto"/>
      </w:divBdr>
    </w:div>
    <w:div w:id="1985813907">
      <w:bodyDiv w:val="1"/>
      <w:marLeft w:val="0"/>
      <w:marRight w:val="0"/>
      <w:marTop w:val="0"/>
      <w:marBottom w:val="0"/>
      <w:divBdr>
        <w:top w:val="none" w:sz="0" w:space="0" w:color="auto"/>
        <w:left w:val="none" w:sz="0" w:space="0" w:color="auto"/>
        <w:bottom w:val="none" w:sz="0" w:space="0" w:color="auto"/>
        <w:right w:val="none" w:sz="0" w:space="0" w:color="auto"/>
      </w:divBdr>
    </w:div>
    <w:div w:id="1985964121">
      <w:bodyDiv w:val="1"/>
      <w:marLeft w:val="0"/>
      <w:marRight w:val="0"/>
      <w:marTop w:val="0"/>
      <w:marBottom w:val="0"/>
      <w:divBdr>
        <w:top w:val="none" w:sz="0" w:space="0" w:color="auto"/>
        <w:left w:val="none" w:sz="0" w:space="0" w:color="auto"/>
        <w:bottom w:val="none" w:sz="0" w:space="0" w:color="auto"/>
        <w:right w:val="none" w:sz="0" w:space="0" w:color="auto"/>
      </w:divBdr>
    </w:div>
    <w:div w:id="1986205743">
      <w:bodyDiv w:val="1"/>
      <w:marLeft w:val="0"/>
      <w:marRight w:val="0"/>
      <w:marTop w:val="0"/>
      <w:marBottom w:val="0"/>
      <w:divBdr>
        <w:top w:val="none" w:sz="0" w:space="0" w:color="auto"/>
        <w:left w:val="none" w:sz="0" w:space="0" w:color="auto"/>
        <w:bottom w:val="none" w:sz="0" w:space="0" w:color="auto"/>
        <w:right w:val="none" w:sz="0" w:space="0" w:color="auto"/>
      </w:divBdr>
    </w:div>
    <w:div w:id="1986548962">
      <w:bodyDiv w:val="1"/>
      <w:marLeft w:val="0"/>
      <w:marRight w:val="0"/>
      <w:marTop w:val="0"/>
      <w:marBottom w:val="0"/>
      <w:divBdr>
        <w:top w:val="none" w:sz="0" w:space="0" w:color="auto"/>
        <w:left w:val="none" w:sz="0" w:space="0" w:color="auto"/>
        <w:bottom w:val="none" w:sz="0" w:space="0" w:color="auto"/>
        <w:right w:val="none" w:sz="0" w:space="0" w:color="auto"/>
      </w:divBdr>
    </w:div>
    <w:div w:id="1986619061">
      <w:bodyDiv w:val="1"/>
      <w:marLeft w:val="0"/>
      <w:marRight w:val="0"/>
      <w:marTop w:val="0"/>
      <w:marBottom w:val="0"/>
      <w:divBdr>
        <w:top w:val="none" w:sz="0" w:space="0" w:color="auto"/>
        <w:left w:val="none" w:sz="0" w:space="0" w:color="auto"/>
        <w:bottom w:val="none" w:sz="0" w:space="0" w:color="auto"/>
        <w:right w:val="none" w:sz="0" w:space="0" w:color="auto"/>
      </w:divBdr>
    </w:div>
    <w:div w:id="1987081228">
      <w:bodyDiv w:val="1"/>
      <w:marLeft w:val="0"/>
      <w:marRight w:val="0"/>
      <w:marTop w:val="0"/>
      <w:marBottom w:val="0"/>
      <w:divBdr>
        <w:top w:val="none" w:sz="0" w:space="0" w:color="auto"/>
        <w:left w:val="none" w:sz="0" w:space="0" w:color="auto"/>
        <w:bottom w:val="none" w:sz="0" w:space="0" w:color="auto"/>
        <w:right w:val="none" w:sz="0" w:space="0" w:color="auto"/>
      </w:divBdr>
    </w:div>
    <w:div w:id="1987196135">
      <w:bodyDiv w:val="1"/>
      <w:marLeft w:val="0"/>
      <w:marRight w:val="0"/>
      <w:marTop w:val="0"/>
      <w:marBottom w:val="0"/>
      <w:divBdr>
        <w:top w:val="none" w:sz="0" w:space="0" w:color="auto"/>
        <w:left w:val="none" w:sz="0" w:space="0" w:color="auto"/>
        <w:bottom w:val="none" w:sz="0" w:space="0" w:color="auto"/>
        <w:right w:val="none" w:sz="0" w:space="0" w:color="auto"/>
      </w:divBdr>
    </w:div>
    <w:div w:id="1987203169">
      <w:bodyDiv w:val="1"/>
      <w:marLeft w:val="0"/>
      <w:marRight w:val="0"/>
      <w:marTop w:val="0"/>
      <w:marBottom w:val="0"/>
      <w:divBdr>
        <w:top w:val="none" w:sz="0" w:space="0" w:color="auto"/>
        <w:left w:val="none" w:sz="0" w:space="0" w:color="auto"/>
        <w:bottom w:val="none" w:sz="0" w:space="0" w:color="auto"/>
        <w:right w:val="none" w:sz="0" w:space="0" w:color="auto"/>
      </w:divBdr>
    </w:div>
    <w:div w:id="1987392658">
      <w:bodyDiv w:val="1"/>
      <w:marLeft w:val="0"/>
      <w:marRight w:val="0"/>
      <w:marTop w:val="0"/>
      <w:marBottom w:val="0"/>
      <w:divBdr>
        <w:top w:val="none" w:sz="0" w:space="0" w:color="auto"/>
        <w:left w:val="none" w:sz="0" w:space="0" w:color="auto"/>
        <w:bottom w:val="none" w:sz="0" w:space="0" w:color="auto"/>
        <w:right w:val="none" w:sz="0" w:space="0" w:color="auto"/>
      </w:divBdr>
    </w:div>
    <w:div w:id="1987396072">
      <w:bodyDiv w:val="1"/>
      <w:marLeft w:val="0"/>
      <w:marRight w:val="0"/>
      <w:marTop w:val="0"/>
      <w:marBottom w:val="0"/>
      <w:divBdr>
        <w:top w:val="none" w:sz="0" w:space="0" w:color="auto"/>
        <w:left w:val="none" w:sz="0" w:space="0" w:color="auto"/>
        <w:bottom w:val="none" w:sz="0" w:space="0" w:color="auto"/>
        <w:right w:val="none" w:sz="0" w:space="0" w:color="auto"/>
      </w:divBdr>
    </w:div>
    <w:div w:id="1987542119">
      <w:bodyDiv w:val="1"/>
      <w:marLeft w:val="0"/>
      <w:marRight w:val="0"/>
      <w:marTop w:val="0"/>
      <w:marBottom w:val="0"/>
      <w:divBdr>
        <w:top w:val="none" w:sz="0" w:space="0" w:color="auto"/>
        <w:left w:val="none" w:sz="0" w:space="0" w:color="auto"/>
        <w:bottom w:val="none" w:sz="0" w:space="0" w:color="auto"/>
        <w:right w:val="none" w:sz="0" w:space="0" w:color="auto"/>
      </w:divBdr>
    </w:div>
    <w:div w:id="1987859618">
      <w:bodyDiv w:val="1"/>
      <w:marLeft w:val="0"/>
      <w:marRight w:val="0"/>
      <w:marTop w:val="0"/>
      <w:marBottom w:val="0"/>
      <w:divBdr>
        <w:top w:val="none" w:sz="0" w:space="0" w:color="auto"/>
        <w:left w:val="none" w:sz="0" w:space="0" w:color="auto"/>
        <w:bottom w:val="none" w:sz="0" w:space="0" w:color="auto"/>
        <w:right w:val="none" w:sz="0" w:space="0" w:color="auto"/>
      </w:divBdr>
    </w:div>
    <w:div w:id="1988590156">
      <w:bodyDiv w:val="1"/>
      <w:marLeft w:val="0"/>
      <w:marRight w:val="0"/>
      <w:marTop w:val="0"/>
      <w:marBottom w:val="0"/>
      <w:divBdr>
        <w:top w:val="none" w:sz="0" w:space="0" w:color="auto"/>
        <w:left w:val="none" w:sz="0" w:space="0" w:color="auto"/>
        <w:bottom w:val="none" w:sz="0" w:space="0" w:color="auto"/>
        <w:right w:val="none" w:sz="0" w:space="0" w:color="auto"/>
      </w:divBdr>
    </w:div>
    <w:div w:id="1988701360">
      <w:bodyDiv w:val="1"/>
      <w:marLeft w:val="0"/>
      <w:marRight w:val="0"/>
      <w:marTop w:val="0"/>
      <w:marBottom w:val="0"/>
      <w:divBdr>
        <w:top w:val="none" w:sz="0" w:space="0" w:color="auto"/>
        <w:left w:val="none" w:sz="0" w:space="0" w:color="auto"/>
        <w:bottom w:val="none" w:sz="0" w:space="0" w:color="auto"/>
        <w:right w:val="none" w:sz="0" w:space="0" w:color="auto"/>
      </w:divBdr>
    </w:div>
    <w:div w:id="1988707827">
      <w:bodyDiv w:val="1"/>
      <w:marLeft w:val="0"/>
      <w:marRight w:val="0"/>
      <w:marTop w:val="0"/>
      <w:marBottom w:val="0"/>
      <w:divBdr>
        <w:top w:val="none" w:sz="0" w:space="0" w:color="auto"/>
        <w:left w:val="none" w:sz="0" w:space="0" w:color="auto"/>
        <w:bottom w:val="none" w:sz="0" w:space="0" w:color="auto"/>
        <w:right w:val="none" w:sz="0" w:space="0" w:color="auto"/>
      </w:divBdr>
    </w:div>
    <w:div w:id="1988779888">
      <w:bodyDiv w:val="1"/>
      <w:marLeft w:val="0"/>
      <w:marRight w:val="0"/>
      <w:marTop w:val="0"/>
      <w:marBottom w:val="0"/>
      <w:divBdr>
        <w:top w:val="none" w:sz="0" w:space="0" w:color="auto"/>
        <w:left w:val="none" w:sz="0" w:space="0" w:color="auto"/>
        <w:bottom w:val="none" w:sz="0" w:space="0" w:color="auto"/>
        <w:right w:val="none" w:sz="0" w:space="0" w:color="auto"/>
      </w:divBdr>
    </w:div>
    <w:div w:id="1988849996">
      <w:bodyDiv w:val="1"/>
      <w:marLeft w:val="0"/>
      <w:marRight w:val="0"/>
      <w:marTop w:val="0"/>
      <w:marBottom w:val="0"/>
      <w:divBdr>
        <w:top w:val="none" w:sz="0" w:space="0" w:color="auto"/>
        <w:left w:val="none" w:sz="0" w:space="0" w:color="auto"/>
        <w:bottom w:val="none" w:sz="0" w:space="0" w:color="auto"/>
        <w:right w:val="none" w:sz="0" w:space="0" w:color="auto"/>
      </w:divBdr>
    </w:div>
    <w:div w:id="1988900320">
      <w:bodyDiv w:val="1"/>
      <w:marLeft w:val="0"/>
      <w:marRight w:val="0"/>
      <w:marTop w:val="0"/>
      <w:marBottom w:val="0"/>
      <w:divBdr>
        <w:top w:val="none" w:sz="0" w:space="0" w:color="auto"/>
        <w:left w:val="none" w:sz="0" w:space="0" w:color="auto"/>
        <w:bottom w:val="none" w:sz="0" w:space="0" w:color="auto"/>
        <w:right w:val="none" w:sz="0" w:space="0" w:color="auto"/>
      </w:divBdr>
    </w:div>
    <w:div w:id="1989243688">
      <w:bodyDiv w:val="1"/>
      <w:marLeft w:val="0"/>
      <w:marRight w:val="0"/>
      <w:marTop w:val="0"/>
      <w:marBottom w:val="0"/>
      <w:divBdr>
        <w:top w:val="none" w:sz="0" w:space="0" w:color="auto"/>
        <w:left w:val="none" w:sz="0" w:space="0" w:color="auto"/>
        <w:bottom w:val="none" w:sz="0" w:space="0" w:color="auto"/>
        <w:right w:val="none" w:sz="0" w:space="0" w:color="auto"/>
      </w:divBdr>
    </w:div>
    <w:div w:id="1989623926">
      <w:bodyDiv w:val="1"/>
      <w:marLeft w:val="0"/>
      <w:marRight w:val="0"/>
      <w:marTop w:val="0"/>
      <w:marBottom w:val="0"/>
      <w:divBdr>
        <w:top w:val="none" w:sz="0" w:space="0" w:color="auto"/>
        <w:left w:val="none" w:sz="0" w:space="0" w:color="auto"/>
        <w:bottom w:val="none" w:sz="0" w:space="0" w:color="auto"/>
        <w:right w:val="none" w:sz="0" w:space="0" w:color="auto"/>
      </w:divBdr>
    </w:div>
    <w:div w:id="1989701939">
      <w:bodyDiv w:val="1"/>
      <w:marLeft w:val="0"/>
      <w:marRight w:val="0"/>
      <w:marTop w:val="0"/>
      <w:marBottom w:val="0"/>
      <w:divBdr>
        <w:top w:val="none" w:sz="0" w:space="0" w:color="auto"/>
        <w:left w:val="none" w:sz="0" w:space="0" w:color="auto"/>
        <w:bottom w:val="none" w:sz="0" w:space="0" w:color="auto"/>
        <w:right w:val="none" w:sz="0" w:space="0" w:color="auto"/>
      </w:divBdr>
    </w:div>
    <w:div w:id="1989899855">
      <w:bodyDiv w:val="1"/>
      <w:marLeft w:val="0"/>
      <w:marRight w:val="0"/>
      <w:marTop w:val="0"/>
      <w:marBottom w:val="0"/>
      <w:divBdr>
        <w:top w:val="none" w:sz="0" w:space="0" w:color="auto"/>
        <w:left w:val="none" w:sz="0" w:space="0" w:color="auto"/>
        <w:bottom w:val="none" w:sz="0" w:space="0" w:color="auto"/>
        <w:right w:val="none" w:sz="0" w:space="0" w:color="auto"/>
      </w:divBdr>
      <w:divsChild>
        <w:div w:id="1962766417">
          <w:marLeft w:val="480"/>
          <w:marRight w:val="0"/>
          <w:marTop w:val="0"/>
          <w:marBottom w:val="0"/>
          <w:divBdr>
            <w:top w:val="none" w:sz="0" w:space="0" w:color="auto"/>
            <w:left w:val="none" w:sz="0" w:space="0" w:color="auto"/>
            <w:bottom w:val="none" w:sz="0" w:space="0" w:color="auto"/>
            <w:right w:val="none" w:sz="0" w:space="0" w:color="auto"/>
          </w:divBdr>
        </w:div>
        <w:div w:id="1814908874">
          <w:marLeft w:val="480"/>
          <w:marRight w:val="0"/>
          <w:marTop w:val="0"/>
          <w:marBottom w:val="0"/>
          <w:divBdr>
            <w:top w:val="none" w:sz="0" w:space="0" w:color="auto"/>
            <w:left w:val="none" w:sz="0" w:space="0" w:color="auto"/>
            <w:bottom w:val="none" w:sz="0" w:space="0" w:color="auto"/>
            <w:right w:val="none" w:sz="0" w:space="0" w:color="auto"/>
          </w:divBdr>
        </w:div>
        <w:div w:id="388723179">
          <w:marLeft w:val="480"/>
          <w:marRight w:val="0"/>
          <w:marTop w:val="0"/>
          <w:marBottom w:val="0"/>
          <w:divBdr>
            <w:top w:val="none" w:sz="0" w:space="0" w:color="auto"/>
            <w:left w:val="none" w:sz="0" w:space="0" w:color="auto"/>
            <w:bottom w:val="none" w:sz="0" w:space="0" w:color="auto"/>
            <w:right w:val="none" w:sz="0" w:space="0" w:color="auto"/>
          </w:divBdr>
        </w:div>
        <w:div w:id="1987200202">
          <w:marLeft w:val="480"/>
          <w:marRight w:val="0"/>
          <w:marTop w:val="0"/>
          <w:marBottom w:val="0"/>
          <w:divBdr>
            <w:top w:val="none" w:sz="0" w:space="0" w:color="auto"/>
            <w:left w:val="none" w:sz="0" w:space="0" w:color="auto"/>
            <w:bottom w:val="none" w:sz="0" w:space="0" w:color="auto"/>
            <w:right w:val="none" w:sz="0" w:space="0" w:color="auto"/>
          </w:divBdr>
        </w:div>
        <w:div w:id="601887599">
          <w:marLeft w:val="480"/>
          <w:marRight w:val="0"/>
          <w:marTop w:val="0"/>
          <w:marBottom w:val="0"/>
          <w:divBdr>
            <w:top w:val="none" w:sz="0" w:space="0" w:color="auto"/>
            <w:left w:val="none" w:sz="0" w:space="0" w:color="auto"/>
            <w:bottom w:val="none" w:sz="0" w:space="0" w:color="auto"/>
            <w:right w:val="none" w:sz="0" w:space="0" w:color="auto"/>
          </w:divBdr>
        </w:div>
        <w:div w:id="509560866">
          <w:marLeft w:val="480"/>
          <w:marRight w:val="0"/>
          <w:marTop w:val="0"/>
          <w:marBottom w:val="0"/>
          <w:divBdr>
            <w:top w:val="none" w:sz="0" w:space="0" w:color="auto"/>
            <w:left w:val="none" w:sz="0" w:space="0" w:color="auto"/>
            <w:bottom w:val="none" w:sz="0" w:space="0" w:color="auto"/>
            <w:right w:val="none" w:sz="0" w:space="0" w:color="auto"/>
          </w:divBdr>
        </w:div>
        <w:div w:id="1528300621">
          <w:marLeft w:val="480"/>
          <w:marRight w:val="0"/>
          <w:marTop w:val="0"/>
          <w:marBottom w:val="0"/>
          <w:divBdr>
            <w:top w:val="none" w:sz="0" w:space="0" w:color="auto"/>
            <w:left w:val="none" w:sz="0" w:space="0" w:color="auto"/>
            <w:bottom w:val="none" w:sz="0" w:space="0" w:color="auto"/>
            <w:right w:val="none" w:sz="0" w:space="0" w:color="auto"/>
          </w:divBdr>
        </w:div>
        <w:div w:id="270599904">
          <w:marLeft w:val="480"/>
          <w:marRight w:val="0"/>
          <w:marTop w:val="0"/>
          <w:marBottom w:val="0"/>
          <w:divBdr>
            <w:top w:val="none" w:sz="0" w:space="0" w:color="auto"/>
            <w:left w:val="none" w:sz="0" w:space="0" w:color="auto"/>
            <w:bottom w:val="none" w:sz="0" w:space="0" w:color="auto"/>
            <w:right w:val="none" w:sz="0" w:space="0" w:color="auto"/>
          </w:divBdr>
        </w:div>
        <w:div w:id="1080719111">
          <w:marLeft w:val="480"/>
          <w:marRight w:val="0"/>
          <w:marTop w:val="0"/>
          <w:marBottom w:val="0"/>
          <w:divBdr>
            <w:top w:val="none" w:sz="0" w:space="0" w:color="auto"/>
            <w:left w:val="none" w:sz="0" w:space="0" w:color="auto"/>
            <w:bottom w:val="none" w:sz="0" w:space="0" w:color="auto"/>
            <w:right w:val="none" w:sz="0" w:space="0" w:color="auto"/>
          </w:divBdr>
        </w:div>
        <w:div w:id="2091732054">
          <w:marLeft w:val="480"/>
          <w:marRight w:val="0"/>
          <w:marTop w:val="0"/>
          <w:marBottom w:val="0"/>
          <w:divBdr>
            <w:top w:val="none" w:sz="0" w:space="0" w:color="auto"/>
            <w:left w:val="none" w:sz="0" w:space="0" w:color="auto"/>
            <w:bottom w:val="none" w:sz="0" w:space="0" w:color="auto"/>
            <w:right w:val="none" w:sz="0" w:space="0" w:color="auto"/>
          </w:divBdr>
        </w:div>
        <w:div w:id="185797284">
          <w:marLeft w:val="480"/>
          <w:marRight w:val="0"/>
          <w:marTop w:val="0"/>
          <w:marBottom w:val="0"/>
          <w:divBdr>
            <w:top w:val="none" w:sz="0" w:space="0" w:color="auto"/>
            <w:left w:val="none" w:sz="0" w:space="0" w:color="auto"/>
            <w:bottom w:val="none" w:sz="0" w:space="0" w:color="auto"/>
            <w:right w:val="none" w:sz="0" w:space="0" w:color="auto"/>
          </w:divBdr>
        </w:div>
        <w:div w:id="1368750414">
          <w:marLeft w:val="480"/>
          <w:marRight w:val="0"/>
          <w:marTop w:val="0"/>
          <w:marBottom w:val="0"/>
          <w:divBdr>
            <w:top w:val="none" w:sz="0" w:space="0" w:color="auto"/>
            <w:left w:val="none" w:sz="0" w:space="0" w:color="auto"/>
            <w:bottom w:val="none" w:sz="0" w:space="0" w:color="auto"/>
            <w:right w:val="none" w:sz="0" w:space="0" w:color="auto"/>
          </w:divBdr>
        </w:div>
        <w:div w:id="1665549587">
          <w:marLeft w:val="480"/>
          <w:marRight w:val="0"/>
          <w:marTop w:val="0"/>
          <w:marBottom w:val="0"/>
          <w:divBdr>
            <w:top w:val="none" w:sz="0" w:space="0" w:color="auto"/>
            <w:left w:val="none" w:sz="0" w:space="0" w:color="auto"/>
            <w:bottom w:val="none" w:sz="0" w:space="0" w:color="auto"/>
            <w:right w:val="none" w:sz="0" w:space="0" w:color="auto"/>
          </w:divBdr>
        </w:div>
        <w:div w:id="2126147604">
          <w:marLeft w:val="480"/>
          <w:marRight w:val="0"/>
          <w:marTop w:val="0"/>
          <w:marBottom w:val="0"/>
          <w:divBdr>
            <w:top w:val="none" w:sz="0" w:space="0" w:color="auto"/>
            <w:left w:val="none" w:sz="0" w:space="0" w:color="auto"/>
            <w:bottom w:val="none" w:sz="0" w:space="0" w:color="auto"/>
            <w:right w:val="none" w:sz="0" w:space="0" w:color="auto"/>
          </w:divBdr>
        </w:div>
        <w:div w:id="1465083368">
          <w:marLeft w:val="480"/>
          <w:marRight w:val="0"/>
          <w:marTop w:val="0"/>
          <w:marBottom w:val="0"/>
          <w:divBdr>
            <w:top w:val="none" w:sz="0" w:space="0" w:color="auto"/>
            <w:left w:val="none" w:sz="0" w:space="0" w:color="auto"/>
            <w:bottom w:val="none" w:sz="0" w:space="0" w:color="auto"/>
            <w:right w:val="none" w:sz="0" w:space="0" w:color="auto"/>
          </w:divBdr>
        </w:div>
        <w:div w:id="552429761">
          <w:marLeft w:val="480"/>
          <w:marRight w:val="0"/>
          <w:marTop w:val="0"/>
          <w:marBottom w:val="0"/>
          <w:divBdr>
            <w:top w:val="none" w:sz="0" w:space="0" w:color="auto"/>
            <w:left w:val="none" w:sz="0" w:space="0" w:color="auto"/>
            <w:bottom w:val="none" w:sz="0" w:space="0" w:color="auto"/>
            <w:right w:val="none" w:sz="0" w:space="0" w:color="auto"/>
          </w:divBdr>
        </w:div>
        <w:div w:id="1384676247">
          <w:marLeft w:val="480"/>
          <w:marRight w:val="0"/>
          <w:marTop w:val="0"/>
          <w:marBottom w:val="0"/>
          <w:divBdr>
            <w:top w:val="none" w:sz="0" w:space="0" w:color="auto"/>
            <w:left w:val="none" w:sz="0" w:space="0" w:color="auto"/>
            <w:bottom w:val="none" w:sz="0" w:space="0" w:color="auto"/>
            <w:right w:val="none" w:sz="0" w:space="0" w:color="auto"/>
          </w:divBdr>
        </w:div>
        <w:div w:id="2140612985">
          <w:marLeft w:val="480"/>
          <w:marRight w:val="0"/>
          <w:marTop w:val="0"/>
          <w:marBottom w:val="0"/>
          <w:divBdr>
            <w:top w:val="none" w:sz="0" w:space="0" w:color="auto"/>
            <w:left w:val="none" w:sz="0" w:space="0" w:color="auto"/>
            <w:bottom w:val="none" w:sz="0" w:space="0" w:color="auto"/>
            <w:right w:val="none" w:sz="0" w:space="0" w:color="auto"/>
          </w:divBdr>
        </w:div>
        <w:div w:id="562720959">
          <w:marLeft w:val="480"/>
          <w:marRight w:val="0"/>
          <w:marTop w:val="0"/>
          <w:marBottom w:val="0"/>
          <w:divBdr>
            <w:top w:val="none" w:sz="0" w:space="0" w:color="auto"/>
            <w:left w:val="none" w:sz="0" w:space="0" w:color="auto"/>
            <w:bottom w:val="none" w:sz="0" w:space="0" w:color="auto"/>
            <w:right w:val="none" w:sz="0" w:space="0" w:color="auto"/>
          </w:divBdr>
        </w:div>
      </w:divsChild>
    </w:div>
    <w:div w:id="1990091830">
      <w:bodyDiv w:val="1"/>
      <w:marLeft w:val="0"/>
      <w:marRight w:val="0"/>
      <w:marTop w:val="0"/>
      <w:marBottom w:val="0"/>
      <w:divBdr>
        <w:top w:val="none" w:sz="0" w:space="0" w:color="auto"/>
        <w:left w:val="none" w:sz="0" w:space="0" w:color="auto"/>
        <w:bottom w:val="none" w:sz="0" w:space="0" w:color="auto"/>
        <w:right w:val="none" w:sz="0" w:space="0" w:color="auto"/>
      </w:divBdr>
    </w:div>
    <w:div w:id="1990355339">
      <w:bodyDiv w:val="1"/>
      <w:marLeft w:val="0"/>
      <w:marRight w:val="0"/>
      <w:marTop w:val="0"/>
      <w:marBottom w:val="0"/>
      <w:divBdr>
        <w:top w:val="none" w:sz="0" w:space="0" w:color="auto"/>
        <w:left w:val="none" w:sz="0" w:space="0" w:color="auto"/>
        <w:bottom w:val="none" w:sz="0" w:space="0" w:color="auto"/>
        <w:right w:val="none" w:sz="0" w:space="0" w:color="auto"/>
      </w:divBdr>
    </w:div>
    <w:div w:id="1990859138">
      <w:bodyDiv w:val="1"/>
      <w:marLeft w:val="0"/>
      <w:marRight w:val="0"/>
      <w:marTop w:val="0"/>
      <w:marBottom w:val="0"/>
      <w:divBdr>
        <w:top w:val="none" w:sz="0" w:space="0" w:color="auto"/>
        <w:left w:val="none" w:sz="0" w:space="0" w:color="auto"/>
        <w:bottom w:val="none" w:sz="0" w:space="0" w:color="auto"/>
        <w:right w:val="none" w:sz="0" w:space="0" w:color="auto"/>
      </w:divBdr>
    </w:div>
    <w:div w:id="1990862364">
      <w:bodyDiv w:val="1"/>
      <w:marLeft w:val="0"/>
      <w:marRight w:val="0"/>
      <w:marTop w:val="0"/>
      <w:marBottom w:val="0"/>
      <w:divBdr>
        <w:top w:val="none" w:sz="0" w:space="0" w:color="auto"/>
        <w:left w:val="none" w:sz="0" w:space="0" w:color="auto"/>
        <w:bottom w:val="none" w:sz="0" w:space="0" w:color="auto"/>
        <w:right w:val="none" w:sz="0" w:space="0" w:color="auto"/>
      </w:divBdr>
    </w:div>
    <w:div w:id="1990863895">
      <w:bodyDiv w:val="1"/>
      <w:marLeft w:val="0"/>
      <w:marRight w:val="0"/>
      <w:marTop w:val="0"/>
      <w:marBottom w:val="0"/>
      <w:divBdr>
        <w:top w:val="none" w:sz="0" w:space="0" w:color="auto"/>
        <w:left w:val="none" w:sz="0" w:space="0" w:color="auto"/>
        <w:bottom w:val="none" w:sz="0" w:space="0" w:color="auto"/>
        <w:right w:val="none" w:sz="0" w:space="0" w:color="auto"/>
      </w:divBdr>
    </w:div>
    <w:div w:id="1991211502">
      <w:bodyDiv w:val="1"/>
      <w:marLeft w:val="0"/>
      <w:marRight w:val="0"/>
      <w:marTop w:val="0"/>
      <w:marBottom w:val="0"/>
      <w:divBdr>
        <w:top w:val="none" w:sz="0" w:space="0" w:color="auto"/>
        <w:left w:val="none" w:sz="0" w:space="0" w:color="auto"/>
        <w:bottom w:val="none" w:sz="0" w:space="0" w:color="auto"/>
        <w:right w:val="none" w:sz="0" w:space="0" w:color="auto"/>
      </w:divBdr>
    </w:div>
    <w:div w:id="1991396213">
      <w:bodyDiv w:val="1"/>
      <w:marLeft w:val="0"/>
      <w:marRight w:val="0"/>
      <w:marTop w:val="0"/>
      <w:marBottom w:val="0"/>
      <w:divBdr>
        <w:top w:val="none" w:sz="0" w:space="0" w:color="auto"/>
        <w:left w:val="none" w:sz="0" w:space="0" w:color="auto"/>
        <w:bottom w:val="none" w:sz="0" w:space="0" w:color="auto"/>
        <w:right w:val="none" w:sz="0" w:space="0" w:color="auto"/>
      </w:divBdr>
    </w:div>
    <w:div w:id="1991590021">
      <w:bodyDiv w:val="1"/>
      <w:marLeft w:val="0"/>
      <w:marRight w:val="0"/>
      <w:marTop w:val="0"/>
      <w:marBottom w:val="0"/>
      <w:divBdr>
        <w:top w:val="none" w:sz="0" w:space="0" w:color="auto"/>
        <w:left w:val="none" w:sz="0" w:space="0" w:color="auto"/>
        <w:bottom w:val="none" w:sz="0" w:space="0" w:color="auto"/>
        <w:right w:val="none" w:sz="0" w:space="0" w:color="auto"/>
      </w:divBdr>
    </w:div>
    <w:div w:id="1991861266">
      <w:bodyDiv w:val="1"/>
      <w:marLeft w:val="0"/>
      <w:marRight w:val="0"/>
      <w:marTop w:val="0"/>
      <w:marBottom w:val="0"/>
      <w:divBdr>
        <w:top w:val="none" w:sz="0" w:space="0" w:color="auto"/>
        <w:left w:val="none" w:sz="0" w:space="0" w:color="auto"/>
        <w:bottom w:val="none" w:sz="0" w:space="0" w:color="auto"/>
        <w:right w:val="none" w:sz="0" w:space="0" w:color="auto"/>
      </w:divBdr>
    </w:div>
    <w:div w:id="1992172534">
      <w:bodyDiv w:val="1"/>
      <w:marLeft w:val="0"/>
      <w:marRight w:val="0"/>
      <w:marTop w:val="0"/>
      <w:marBottom w:val="0"/>
      <w:divBdr>
        <w:top w:val="none" w:sz="0" w:space="0" w:color="auto"/>
        <w:left w:val="none" w:sz="0" w:space="0" w:color="auto"/>
        <w:bottom w:val="none" w:sz="0" w:space="0" w:color="auto"/>
        <w:right w:val="none" w:sz="0" w:space="0" w:color="auto"/>
      </w:divBdr>
    </w:div>
    <w:div w:id="1992516532">
      <w:bodyDiv w:val="1"/>
      <w:marLeft w:val="0"/>
      <w:marRight w:val="0"/>
      <w:marTop w:val="0"/>
      <w:marBottom w:val="0"/>
      <w:divBdr>
        <w:top w:val="none" w:sz="0" w:space="0" w:color="auto"/>
        <w:left w:val="none" w:sz="0" w:space="0" w:color="auto"/>
        <w:bottom w:val="none" w:sz="0" w:space="0" w:color="auto"/>
        <w:right w:val="none" w:sz="0" w:space="0" w:color="auto"/>
      </w:divBdr>
    </w:div>
    <w:div w:id="1992558006">
      <w:bodyDiv w:val="1"/>
      <w:marLeft w:val="0"/>
      <w:marRight w:val="0"/>
      <w:marTop w:val="0"/>
      <w:marBottom w:val="0"/>
      <w:divBdr>
        <w:top w:val="none" w:sz="0" w:space="0" w:color="auto"/>
        <w:left w:val="none" w:sz="0" w:space="0" w:color="auto"/>
        <w:bottom w:val="none" w:sz="0" w:space="0" w:color="auto"/>
        <w:right w:val="none" w:sz="0" w:space="0" w:color="auto"/>
      </w:divBdr>
    </w:div>
    <w:div w:id="1992640084">
      <w:bodyDiv w:val="1"/>
      <w:marLeft w:val="0"/>
      <w:marRight w:val="0"/>
      <w:marTop w:val="0"/>
      <w:marBottom w:val="0"/>
      <w:divBdr>
        <w:top w:val="none" w:sz="0" w:space="0" w:color="auto"/>
        <w:left w:val="none" w:sz="0" w:space="0" w:color="auto"/>
        <w:bottom w:val="none" w:sz="0" w:space="0" w:color="auto"/>
        <w:right w:val="none" w:sz="0" w:space="0" w:color="auto"/>
      </w:divBdr>
    </w:div>
    <w:div w:id="1992713407">
      <w:bodyDiv w:val="1"/>
      <w:marLeft w:val="0"/>
      <w:marRight w:val="0"/>
      <w:marTop w:val="0"/>
      <w:marBottom w:val="0"/>
      <w:divBdr>
        <w:top w:val="none" w:sz="0" w:space="0" w:color="auto"/>
        <w:left w:val="none" w:sz="0" w:space="0" w:color="auto"/>
        <w:bottom w:val="none" w:sz="0" w:space="0" w:color="auto"/>
        <w:right w:val="none" w:sz="0" w:space="0" w:color="auto"/>
      </w:divBdr>
    </w:div>
    <w:div w:id="1992715693">
      <w:bodyDiv w:val="1"/>
      <w:marLeft w:val="0"/>
      <w:marRight w:val="0"/>
      <w:marTop w:val="0"/>
      <w:marBottom w:val="0"/>
      <w:divBdr>
        <w:top w:val="none" w:sz="0" w:space="0" w:color="auto"/>
        <w:left w:val="none" w:sz="0" w:space="0" w:color="auto"/>
        <w:bottom w:val="none" w:sz="0" w:space="0" w:color="auto"/>
        <w:right w:val="none" w:sz="0" w:space="0" w:color="auto"/>
      </w:divBdr>
    </w:div>
    <w:div w:id="1993098910">
      <w:bodyDiv w:val="1"/>
      <w:marLeft w:val="0"/>
      <w:marRight w:val="0"/>
      <w:marTop w:val="0"/>
      <w:marBottom w:val="0"/>
      <w:divBdr>
        <w:top w:val="none" w:sz="0" w:space="0" w:color="auto"/>
        <w:left w:val="none" w:sz="0" w:space="0" w:color="auto"/>
        <w:bottom w:val="none" w:sz="0" w:space="0" w:color="auto"/>
        <w:right w:val="none" w:sz="0" w:space="0" w:color="auto"/>
      </w:divBdr>
    </w:div>
    <w:div w:id="1993561731">
      <w:bodyDiv w:val="1"/>
      <w:marLeft w:val="0"/>
      <w:marRight w:val="0"/>
      <w:marTop w:val="0"/>
      <w:marBottom w:val="0"/>
      <w:divBdr>
        <w:top w:val="none" w:sz="0" w:space="0" w:color="auto"/>
        <w:left w:val="none" w:sz="0" w:space="0" w:color="auto"/>
        <w:bottom w:val="none" w:sz="0" w:space="0" w:color="auto"/>
        <w:right w:val="none" w:sz="0" w:space="0" w:color="auto"/>
      </w:divBdr>
    </w:div>
    <w:div w:id="1994026511">
      <w:bodyDiv w:val="1"/>
      <w:marLeft w:val="0"/>
      <w:marRight w:val="0"/>
      <w:marTop w:val="0"/>
      <w:marBottom w:val="0"/>
      <w:divBdr>
        <w:top w:val="none" w:sz="0" w:space="0" w:color="auto"/>
        <w:left w:val="none" w:sz="0" w:space="0" w:color="auto"/>
        <w:bottom w:val="none" w:sz="0" w:space="0" w:color="auto"/>
        <w:right w:val="none" w:sz="0" w:space="0" w:color="auto"/>
      </w:divBdr>
    </w:div>
    <w:div w:id="1994068151">
      <w:bodyDiv w:val="1"/>
      <w:marLeft w:val="0"/>
      <w:marRight w:val="0"/>
      <w:marTop w:val="0"/>
      <w:marBottom w:val="0"/>
      <w:divBdr>
        <w:top w:val="none" w:sz="0" w:space="0" w:color="auto"/>
        <w:left w:val="none" w:sz="0" w:space="0" w:color="auto"/>
        <w:bottom w:val="none" w:sz="0" w:space="0" w:color="auto"/>
        <w:right w:val="none" w:sz="0" w:space="0" w:color="auto"/>
      </w:divBdr>
    </w:div>
    <w:div w:id="1994135809">
      <w:bodyDiv w:val="1"/>
      <w:marLeft w:val="0"/>
      <w:marRight w:val="0"/>
      <w:marTop w:val="0"/>
      <w:marBottom w:val="0"/>
      <w:divBdr>
        <w:top w:val="none" w:sz="0" w:space="0" w:color="auto"/>
        <w:left w:val="none" w:sz="0" w:space="0" w:color="auto"/>
        <w:bottom w:val="none" w:sz="0" w:space="0" w:color="auto"/>
        <w:right w:val="none" w:sz="0" w:space="0" w:color="auto"/>
      </w:divBdr>
    </w:div>
    <w:div w:id="1994141099">
      <w:bodyDiv w:val="1"/>
      <w:marLeft w:val="0"/>
      <w:marRight w:val="0"/>
      <w:marTop w:val="0"/>
      <w:marBottom w:val="0"/>
      <w:divBdr>
        <w:top w:val="none" w:sz="0" w:space="0" w:color="auto"/>
        <w:left w:val="none" w:sz="0" w:space="0" w:color="auto"/>
        <w:bottom w:val="none" w:sz="0" w:space="0" w:color="auto"/>
        <w:right w:val="none" w:sz="0" w:space="0" w:color="auto"/>
      </w:divBdr>
      <w:divsChild>
        <w:div w:id="804154183">
          <w:marLeft w:val="480"/>
          <w:marRight w:val="0"/>
          <w:marTop w:val="0"/>
          <w:marBottom w:val="0"/>
          <w:divBdr>
            <w:top w:val="none" w:sz="0" w:space="0" w:color="auto"/>
            <w:left w:val="none" w:sz="0" w:space="0" w:color="auto"/>
            <w:bottom w:val="none" w:sz="0" w:space="0" w:color="auto"/>
            <w:right w:val="none" w:sz="0" w:space="0" w:color="auto"/>
          </w:divBdr>
        </w:div>
        <w:div w:id="589890333">
          <w:marLeft w:val="480"/>
          <w:marRight w:val="0"/>
          <w:marTop w:val="0"/>
          <w:marBottom w:val="0"/>
          <w:divBdr>
            <w:top w:val="none" w:sz="0" w:space="0" w:color="auto"/>
            <w:left w:val="none" w:sz="0" w:space="0" w:color="auto"/>
            <w:bottom w:val="none" w:sz="0" w:space="0" w:color="auto"/>
            <w:right w:val="none" w:sz="0" w:space="0" w:color="auto"/>
          </w:divBdr>
        </w:div>
        <w:div w:id="7760448">
          <w:marLeft w:val="480"/>
          <w:marRight w:val="0"/>
          <w:marTop w:val="0"/>
          <w:marBottom w:val="0"/>
          <w:divBdr>
            <w:top w:val="none" w:sz="0" w:space="0" w:color="auto"/>
            <w:left w:val="none" w:sz="0" w:space="0" w:color="auto"/>
            <w:bottom w:val="none" w:sz="0" w:space="0" w:color="auto"/>
            <w:right w:val="none" w:sz="0" w:space="0" w:color="auto"/>
          </w:divBdr>
        </w:div>
        <w:div w:id="1400637063">
          <w:marLeft w:val="480"/>
          <w:marRight w:val="0"/>
          <w:marTop w:val="0"/>
          <w:marBottom w:val="0"/>
          <w:divBdr>
            <w:top w:val="none" w:sz="0" w:space="0" w:color="auto"/>
            <w:left w:val="none" w:sz="0" w:space="0" w:color="auto"/>
            <w:bottom w:val="none" w:sz="0" w:space="0" w:color="auto"/>
            <w:right w:val="none" w:sz="0" w:space="0" w:color="auto"/>
          </w:divBdr>
        </w:div>
        <w:div w:id="2141339527">
          <w:marLeft w:val="480"/>
          <w:marRight w:val="0"/>
          <w:marTop w:val="0"/>
          <w:marBottom w:val="0"/>
          <w:divBdr>
            <w:top w:val="none" w:sz="0" w:space="0" w:color="auto"/>
            <w:left w:val="none" w:sz="0" w:space="0" w:color="auto"/>
            <w:bottom w:val="none" w:sz="0" w:space="0" w:color="auto"/>
            <w:right w:val="none" w:sz="0" w:space="0" w:color="auto"/>
          </w:divBdr>
        </w:div>
        <w:div w:id="1239048982">
          <w:marLeft w:val="480"/>
          <w:marRight w:val="0"/>
          <w:marTop w:val="0"/>
          <w:marBottom w:val="0"/>
          <w:divBdr>
            <w:top w:val="none" w:sz="0" w:space="0" w:color="auto"/>
            <w:left w:val="none" w:sz="0" w:space="0" w:color="auto"/>
            <w:bottom w:val="none" w:sz="0" w:space="0" w:color="auto"/>
            <w:right w:val="none" w:sz="0" w:space="0" w:color="auto"/>
          </w:divBdr>
        </w:div>
        <w:div w:id="1590849815">
          <w:marLeft w:val="480"/>
          <w:marRight w:val="0"/>
          <w:marTop w:val="0"/>
          <w:marBottom w:val="0"/>
          <w:divBdr>
            <w:top w:val="none" w:sz="0" w:space="0" w:color="auto"/>
            <w:left w:val="none" w:sz="0" w:space="0" w:color="auto"/>
            <w:bottom w:val="none" w:sz="0" w:space="0" w:color="auto"/>
            <w:right w:val="none" w:sz="0" w:space="0" w:color="auto"/>
          </w:divBdr>
        </w:div>
        <w:div w:id="688530212">
          <w:marLeft w:val="480"/>
          <w:marRight w:val="0"/>
          <w:marTop w:val="0"/>
          <w:marBottom w:val="0"/>
          <w:divBdr>
            <w:top w:val="none" w:sz="0" w:space="0" w:color="auto"/>
            <w:left w:val="none" w:sz="0" w:space="0" w:color="auto"/>
            <w:bottom w:val="none" w:sz="0" w:space="0" w:color="auto"/>
            <w:right w:val="none" w:sz="0" w:space="0" w:color="auto"/>
          </w:divBdr>
        </w:div>
        <w:div w:id="885948107">
          <w:marLeft w:val="480"/>
          <w:marRight w:val="0"/>
          <w:marTop w:val="0"/>
          <w:marBottom w:val="0"/>
          <w:divBdr>
            <w:top w:val="none" w:sz="0" w:space="0" w:color="auto"/>
            <w:left w:val="none" w:sz="0" w:space="0" w:color="auto"/>
            <w:bottom w:val="none" w:sz="0" w:space="0" w:color="auto"/>
            <w:right w:val="none" w:sz="0" w:space="0" w:color="auto"/>
          </w:divBdr>
        </w:div>
        <w:div w:id="1754665084">
          <w:marLeft w:val="480"/>
          <w:marRight w:val="0"/>
          <w:marTop w:val="0"/>
          <w:marBottom w:val="0"/>
          <w:divBdr>
            <w:top w:val="none" w:sz="0" w:space="0" w:color="auto"/>
            <w:left w:val="none" w:sz="0" w:space="0" w:color="auto"/>
            <w:bottom w:val="none" w:sz="0" w:space="0" w:color="auto"/>
            <w:right w:val="none" w:sz="0" w:space="0" w:color="auto"/>
          </w:divBdr>
        </w:div>
        <w:div w:id="2126729779">
          <w:marLeft w:val="480"/>
          <w:marRight w:val="0"/>
          <w:marTop w:val="0"/>
          <w:marBottom w:val="0"/>
          <w:divBdr>
            <w:top w:val="none" w:sz="0" w:space="0" w:color="auto"/>
            <w:left w:val="none" w:sz="0" w:space="0" w:color="auto"/>
            <w:bottom w:val="none" w:sz="0" w:space="0" w:color="auto"/>
            <w:right w:val="none" w:sz="0" w:space="0" w:color="auto"/>
          </w:divBdr>
        </w:div>
        <w:div w:id="479154989">
          <w:marLeft w:val="480"/>
          <w:marRight w:val="0"/>
          <w:marTop w:val="0"/>
          <w:marBottom w:val="0"/>
          <w:divBdr>
            <w:top w:val="none" w:sz="0" w:space="0" w:color="auto"/>
            <w:left w:val="none" w:sz="0" w:space="0" w:color="auto"/>
            <w:bottom w:val="none" w:sz="0" w:space="0" w:color="auto"/>
            <w:right w:val="none" w:sz="0" w:space="0" w:color="auto"/>
          </w:divBdr>
        </w:div>
        <w:div w:id="260190058">
          <w:marLeft w:val="480"/>
          <w:marRight w:val="0"/>
          <w:marTop w:val="0"/>
          <w:marBottom w:val="0"/>
          <w:divBdr>
            <w:top w:val="none" w:sz="0" w:space="0" w:color="auto"/>
            <w:left w:val="none" w:sz="0" w:space="0" w:color="auto"/>
            <w:bottom w:val="none" w:sz="0" w:space="0" w:color="auto"/>
            <w:right w:val="none" w:sz="0" w:space="0" w:color="auto"/>
          </w:divBdr>
        </w:div>
        <w:div w:id="436870338">
          <w:marLeft w:val="480"/>
          <w:marRight w:val="0"/>
          <w:marTop w:val="0"/>
          <w:marBottom w:val="0"/>
          <w:divBdr>
            <w:top w:val="none" w:sz="0" w:space="0" w:color="auto"/>
            <w:left w:val="none" w:sz="0" w:space="0" w:color="auto"/>
            <w:bottom w:val="none" w:sz="0" w:space="0" w:color="auto"/>
            <w:right w:val="none" w:sz="0" w:space="0" w:color="auto"/>
          </w:divBdr>
        </w:div>
        <w:div w:id="1597900219">
          <w:marLeft w:val="480"/>
          <w:marRight w:val="0"/>
          <w:marTop w:val="0"/>
          <w:marBottom w:val="0"/>
          <w:divBdr>
            <w:top w:val="none" w:sz="0" w:space="0" w:color="auto"/>
            <w:left w:val="none" w:sz="0" w:space="0" w:color="auto"/>
            <w:bottom w:val="none" w:sz="0" w:space="0" w:color="auto"/>
            <w:right w:val="none" w:sz="0" w:space="0" w:color="auto"/>
          </w:divBdr>
        </w:div>
        <w:div w:id="1378160836">
          <w:marLeft w:val="480"/>
          <w:marRight w:val="0"/>
          <w:marTop w:val="0"/>
          <w:marBottom w:val="0"/>
          <w:divBdr>
            <w:top w:val="none" w:sz="0" w:space="0" w:color="auto"/>
            <w:left w:val="none" w:sz="0" w:space="0" w:color="auto"/>
            <w:bottom w:val="none" w:sz="0" w:space="0" w:color="auto"/>
            <w:right w:val="none" w:sz="0" w:space="0" w:color="auto"/>
          </w:divBdr>
        </w:div>
        <w:div w:id="923145806">
          <w:marLeft w:val="480"/>
          <w:marRight w:val="0"/>
          <w:marTop w:val="0"/>
          <w:marBottom w:val="0"/>
          <w:divBdr>
            <w:top w:val="none" w:sz="0" w:space="0" w:color="auto"/>
            <w:left w:val="none" w:sz="0" w:space="0" w:color="auto"/>
            <w:bottom w:val="none" w:sz="0" w:space="0" w:color="auto"/>
            <w:right w:val="none" w:sz="0" w:space="0" w:color="auto"/>
          </w:divBdr>
        </w:div>
        <w:div w:id="1240671473">
          <w:marLeft w:val="480"/>
          <w:marRight w:val="0"/>
          <w:marTop w:val="0"/>
          <w:marBottom w:val="0"/>
          <w:divBdr>
            <w:top w:val="none" w:sz="0" w:space="0" w:color="auto"/>
            <w:left w:val="none" w:sz="0" w:space="0" w:color="auto"/>
            <w:bottom w:val="none" w:sz="0" w:space="0" w:color="auto"/>
            <w:right w:val="none" w:sz="0" w:space="0" w:color="auto"/>
          </w:divBdr>
        </w:div>
        <w:div w:id="1363747240">
          <w:marLeft w:val="480"/>
          <w:marRight w:val="0"/>
          <w:marTop w:val="0"/>
          <w:marBottom w:val="0"/>
          <w:divBdr>
            <w:top w:val="none" w:sz="0" w:space="0" w:color="auto"/>
            <w:left w:val="none" w:sz="0" w:space="0" w:color="auto"/>
            <w:bottom w:val="none" w:sz="0" w:space="0" w:color="auto"/>
            <w:right w:val="none" w:sz="0" w:space="0" w:color="auto"/>
          </w:divBdr>
        </w:div>
        <w:div w:id="705981687">
          <w:marLeft w:val="480"/>
          <w:marRight w:val="0"/>
          <w:marTop w:val="0"/>
          <w:marBottom w:val="0"/>
          <w:divBdr>
            <w:top w:val="none" w:sz="0" w:space="0" w:color="auto"/>
            <w:left w:val="none" w:sz="0" w:space="0" w:color="auto"/>
            <w:bottom w:val="none" w:sz="0" w:space="0" w:color="auto"/>
            <w:right w:val="none" w:sz="0" w:space="0" w:color="auto"/>
          </w:divBdr>
        </w:div>
        <w:div w:id="1792936659">
          <w:marLeft w:val="480"/>
          <w:marRight w:val="0"/>
          <w:marTop w:val="0"/>
          <w:marBottom w:val="0"/>
          <w:divBdr>
            <w:top w:val="none" w:sz="0" w:space="0" w:color="auto"/>
            <w:left w:val="none" w:sz="0" w:space="0" w:color="auto"/>
            <w:bottom w:val="none" w:sz="0" w:space="0" w:color="auto"/>
            <w:right w:val="none" w:sz="0" w:space="0" w:color="auto"/>
          </w:divBdr>
        </w:div>
        <w:div w:id="1290238807">
          <w:marLeft w:val="480"/>
          <w:marRight w:val="0"/>
          <w:marTop w:val="0"/>
          <w:marBottom w:val="0"/>
          <w:divBdr>
            <w:top w:val="none" w:sz="0" w:space="0" w:color="auto"/>
            <w:left w:val="none" w:sz="0" w:space="0" w:color="auto"/>
            <w:bottom w:val="none" w:sz="0" w:space="0" w:color="auto"/>
            <w:right w:val="none" w:sz="0" w:space="0" w:color="auto"/>
          </w:divBdr>
        </w:div>
        <w:div w:id="1521118217">
          <w:marLeft w:val="480"/>
          <w:marRight w:val="0"/>
          <w:marTop w:val="0"/>
          <w:marBottom w:val="0"/>
          <w:divBdr>
            <w:top w:val="none" w:sz="0" w:space="0" w:color="auto"/>
            <w:left w:val="none" w:sz="0" w:space="0" w:color="auto"/>
            <w:bottom w:val="none" w:sz="0" w:space="0" w:color="auto"/>
            <w:right w:val="none" w:sz="0" w:space="0" w:color="auto"/>
          </w:divBdr>
        </w:div>
        <w:div w:id="1295022196">
          <w:marLeft w:val="480"/>
          <w:marRight w:val="0"/>
          <w:marTop w:val="0"/>
          <w:marBottom w:val="0"/>
          <w:divBdr>
            <w:top w:val="none" w:sz="0" w:space="0" w:color="auto"/>
            <w:left w:val="none" w:sz="0" w:space="0" w:color="auto"/>
            <w:bottom w:val="none" w:sz="0" w:space="0" w:color="auto"/>
            <w:right w:val="none" w:sz="0" w:space="0" w:color="auto"/>
          </w:divBdr>
        </w:div>
        <w:div w:id="734861879">
          <w:marLeft w:val="480"/>
          <w:marRight w:val="0"/>
          <w:marTop w:val="0"/>
          <w:marBottom w:val="0"/>
          <w:divBdr>
            <w:top w:val="none" w:sz="0" w:space="0" w:color="auto"/>
            <w:left w:val="none" w:sz="0" w:space="0" w:color="auto"/>
            <w:bottom w:val="none" w:sz="0" w:space="0" w:color="auto"/>
            <w:right w:val="none" w:sz="0" w:space="0" w:color="auto"/>
          </w:divBdr>
        </w:div>
        <w:div w:id="1188759837">
          <w:marLeft w:val="480"/>
          <w:marRight w:val="0"/>
          <w:marTop w:val="0"/>
          <w:marBottom w:val="0"/>
          <w:divBdr>
            <w:top w:val="none" w:sz="0" w:space="0" w:color="auto"/>
            <w:left w:val="none" w:sz="0" w:space="0" w:color="auto"/>
            <w:bottom w:val="none" w:sz="0" w:space="0" w:color="auto"/>
            <w:right w:val="none" w:sz="0" w:space="0" w:color="auto"/>
          </w:divBdr>
        </w:div>
        <w:div w:id="617682236">
          <w:marLeft w:val="480"/>
          <w:marRight w:val="0"/>
          <w:marTop w:val="0"/>
          <w:marBottom w:val="0"/>
          <w:divBdr>
            <w:top w:val="none" w:sz="0" w:space="0" w:color="auto"/>
            <w:left w:val="none" w:sz="0" w:space="0" w:color="auto"/>
            <w:bottom w:val="none" w:sz="0" w:space="0" w:color="auto"/>
            <w:right w:val="none" w:sz="0" w:space="0" w:color="auto"/>
          </w:divBdr>
        </w:div>
        <w:div w:id="705837130">
          <w:marLeft w:val="480"/>
          <w:marRight w:val="0"/>
          <w:marTop w:val="0"/>
          <w:marBottom w:val="0"/>
          <w:divBdr>
            <w:top w:val="none" w:sz="0" w:space="0" w:color="auto"/>
            <w:left w:val="none" w:sz="0" w:space="0" w:color="auto"/>
            <w:bottom w:val="none" w:sz="0" w:space="0" w:color="auto"/>
            <w:right w:val="none" w:sz="0" w:space="0" w:color="auto"/>
          </w:divBdr>
        </w:div>
        <w:div w:id="1961371233">
          <w:marLeft w:val="480"/>
          <w:marRight w:val="0"/>
          <w:marTop w:val="0"/>
          <w:marBottom w:val="0"/>
          <w:divBdr>
            <w:top w:val="none" w:sz="0" w:space="0" w:color="auto"/>
            <w:left w:val="none" w:sz="0" w:space="0" w:color="auto"/>
            <w:bottom w:val="none" w:sz="0" w:space="0" w:color="auto"/>
            <w:right w:val="none" w:sz="0" w:space="0" w:color="auto"/>
          </w:divBdr>
        </w:div>
        <w:div w:id="2042129339">
          <w:marLeft w:val="480"/>
          <w:marRight w:val="0"/>
          <w:marTop w:val="0"/>
          <w:marBottom w:val="0"/>
          <w:divBdr>
            <w:top w:val="none" w:sz="0" w:space="0" w:color="auto"/>
            <w:left w:val="none" w:sz="0" w:space="0" w:color="auto"/>
            <w:bottom w:val="none" w:sz="0" w:space="0" w:color="auto"/>
            <w:right w:val="none" w:sz="0" w:space="0" w:color="auto"/>
          </w:divBdr>
        </w:div>
        <w:div w:id="155999484">
          <w:marLeft w:val="480"/>
          <w:marRight w:val="0"/>
          <w:marTop w:val="0"/>
          <w:marBottom w:val="0"/>
          <w:divBdr>
            <w:top w:val="none" w:sz="0" w:space="0" w:color="auto"/>
            <w:left w:val="none" w:sz="0" w:space="0" w:color="auto"/>
            <w:bottom w:val="none" w:sz="0" w:space="0" w:color="auto"/>
            <w:right w:val="none" w:sz="0" w:space="0" w:color="auto"/>
          </w:divBdr>
        </w:div>
        <w:div w:id="1380789729">
          <w:marLeft w:val="480"/>
          <w:marRight w:val="0"/>
          <w:marTop w:val="0"/>
          <w:marBottom w:val="0"/>
          <w:divBdr>
            <w:top w:val="none" w:sz="0" w:space="0" w:color="auto"/>
            <w:left w:val="none" w:sz="0" w:space="0" w:color="auto"/>
            <w:bottom w:val="none" w:sz="0" w:space="0" w:color="auto"/>
            <w:right w:val="none" w:sz="0" w:space="0" w:color="auto"/>
          </w:divBdr>
        </w:div>
        <w:div w:id="571934317">
          <w:marLeft w:val="480"/>
          <w:marRight w:val="0"/>
          <w:marTop w:val="0"/>
          <w:marBottom w:val="0"/>
          <w:divBdr>
            <w:top w:val="none" w:sz="0" w:space="0" w:color="auto"/>
            <w:left w:val="none" w:sz="0" w:space="0" w:color="auto"/>
            <w:bottom w:val="none" w:sz="0" w:space="0" w:color="auto"/>
            <w:right w:val="none" w:sz="0" w:space="0" w:color="auto"/>
          </w:divBdr>
        </w:div>
        <w:div w:id="24254693">
          <w:marLeft w:val="480"/>
          <w:marRight w:val="0"/>
          <w:marTop w:val="0"/>
          <w:marBottom w:val="0"/>
          <w:divBdr>
            <w:top w:val="none" w:sz="0" w:space="0" w:color="auto"/>
            <w:left w:val="none" w:sz="0" w:space="0" w:color="auto"/>
            <w:bottom w:val="none" w:sz="0" w:space="0" w:color="auto"/>
            <w:right w:val="none" w:sz="0" w:space="0" w:color="auto"/>
          </w:divBdr>
        </w:div>
        <w:div w:id="456534090">
          <w:marLeft w:val="480"/>
          <w:marRight w:val="0"/>
          <w:marTop w:val="0"/>
          <w:marBottom w:val="0"/>
          <w:divBdr>
            <w:top w:val="none" w:sz="0" w:space="0" w:color="auto"/>
            <w:left w:val="none" w:sz="0" w:space="0" w:color="auto"/>
            <w:bottom w:val="none" w:sz="0" w:space="0" w:color="auto"/>
            <w:right w:val="none" w:sz="0" w:space="0" w:color="auto"/>
          </w:divBdr>
        </w:div>
        <w:div w:id="1162627363">
          <w:marLeft w:val="480"/>
          <w:marRight w:val="0"/>
          <w:marTop w:val="0"/>
          <w:marBottom w:val="0"/>
          <w:divBdr>
            <w:top w:val="none" w:sz="0" w:space="0" w:color="auto"/>
            <w:left w:val="none" w:sz="0" w:space="0" w:color="auto"/>
            <w:bottom w:val="none" w:sz="0" w:space="0" w:color="auto"/>
            <w:right w:val="none" w:sz="0" w:space="0" w:color="auto"/>
          </w:divBdr>
        </w:div>
        <w:div w:id="1457333951">
          <w:marLeft w:val="480"/>
          <w:marRight w:val="0"/>
          <w:marTop w:val="0"/>
          <w:marBottom w:val="0"/>
          <w:divBdr>
            <w:top w:val="none" w:sz="0" w:space="0" w:color="auto"/>
            <w:left w:val="none" w:sz="0" w:space="0" w:color="auto"/>
            <w:bottom w:val="none" w:sz="0" w:space="0" w:color="auto"/>
            <w:right w:val="none" w:sz="0" w:space="0" w:color="auto"/>
          </w:divBdr>
        </w:div>
        <w:div w:id="1995139533">
          <w:marLeft w:val="480"/>
          <w:marRight w:val="0"/>
          <w:marTop w:val="0"/>
          <w:marBottom w:val="0"/>
          <w:divBdr>
            <w:top w:val="none" w:sz="0" w:space="0" w:color="auto"/>
            <w:left w:val="none" w:sz="0" w:space="0" w:color="auto"/>
            <w:bottom w:val="none" w:sz="0" w:space="0" w:color="auto"/>
            <w:right w:val="none" w:sz="0" w:space="0" w:color="auto"/>
          </w:divBdr>
        </w:div>
        <w:div w:id="32461869">
          <w:marLeft w:val="480"/>
          <w:marRight w:val="0"/>
          <w:marTop w:val="0"/>
          <w:marBottom w:val="0"/>
          <w:divBdr>
            <w:top w:val="none" w:sz="0" w:space="0" w:color="auto"/>
            <w:left w:val="none" w:sz="0" w:space="0" w:color="auto"/>
            <w:bottom w:val="none" w:sz="0" w:space="0" w:color="auto"/>
            <w:right w:val="none" w:sz="0" w:space="0" w:color="auto"/>
          </w:divBdr>
        </w:div>
        <w:div w:id="1523006997">
          <w:marLeft w:val="480"/>
          <w:marRight w:val="0"/>
          <w:marTop w:val="0"/>
          <w:marBottom w:val="0"/>
          <w:divBdr>
            <w:top w:val="none" w:sz="0" w:space="0" w:color="auto"/>
            <w:left w:val="none" w:sz="0" w:space="0" w:color="auto"/>
            <w:bottom w:val="none" w:sz="0" w:space="0" w:color="auto"/>
            <w:right w:val="none" w:sz="0" w:space="0" w:color="auto"/>
          </w:divBdr>
        </w:div>
        <w:div w:id="1161769680">
          <w:marLeft w:val="480"/>
          <w:marRight w:val="0"/>
          <w:marTop w:val="0"/>
          <w:marBottom w:val="0"/>
          <w:divBdr>
            <w:top w:val="none" w:sz="0" w:space="0" w:color="auto"/>
            <w:left w:val="none" w:sz="0" w:space="0" w:color="auto"/>
            <w:bottom w:val="none" w:sz="0" w:space="0" w:color="auto"/>
            <w:right w:val="none" w:sz="0" w:space="0" w:color="auto"/>
          </w:divBdr>
        </w:div>
        <w:div w:id="1531456947">
          <w:marLeft w:val="480"/>
          <w:marRight w:val="0"/>
          <w:marTop w:val="0"/>
          <w:marBottom w:val="0"/>
          <w:divBdr>
            <w:top w:val="none" w:sz="0" w:space="0" w:color="auto"/>
            <w:left w:val="none" w:sz="0" w:space="0" w:color="auto"/>
            <w:bottom w:val="none" w:sz="0" w:space="0" w:color="auto"/>
            <w:right w:val="none" w:sz="0" w:space="0" w:color="auto"/>
          </w:divBdr>
        </w:div>
        <w:div w:id="1071271726">
          <w:marLeft w:val="480"/>
          <w:marRight w:val="0"/>
          <w:marTop w:val="0"/>
          <w:marBottom w:val="0"/>
          <w:divBdr>
            <w:top w:val="none" w:sz="0" w:space="0" w:color="auto"/>
            <w:left w:val="none" w:sz="0" w:space="0" w:color="auto"/>
            <w:bottom w:val="none" w:sz="0" w:space="0" w:color="auto"/>
            <w:right w:val="none" w:sz="0" w:space="0" w:color="auto"/>
          </w:divBdr>
        </w:div>
        <w:div w:id="769620383">
          <w:marLeft w:val="480"/>
          <w:marRight w:val="0"/>
          <w:marTop w:val="0"/>
          <w:marBottom w:val="0"/>
          <w:divBdr>
            <w:top w:val="none" w:sz="0" w:space="0" w:color="auto"/>
            <w:left w:val="none" w:sz="0" w:space="0" w:color="auto"/>
            <w:bottom w:val="none" w:sz="0" w:space="0" w:color="auto"/>
            <w:right w:val="none" w:sz="0" w:space="0" w:color="auto"/>
          </w:divBdr>
        </w:div>
        <w:div w:id="1667514820">
          <w:marLeft w:val="480"/>
          <w:marRight w:val="0"/>
          <w:marTop w:val="0"/>
          <w:marBottom w:val="0"/>
          <w:divBdr>
            <w:top w:val="none" w:sz="0" w:space="0" w:color="auto"/>
            <w:left w:val="none" w:sz="0" w:space="0" w:color="auto"/>
            <w:bottom w:val="none" w:sz="0" w:space="0" w:color="auto"/>
            <w:right w:val="none" w:sz="0" w:space="0" w:color="auto"/>
          </w:divBdr>
        </w:div>
        <w:div w:id="443810405">
          <w:marLeft w:val="480"/>
          <w:marRight w:val="0"/>
          <w:marTop w:val="0"/>
          <w:marBottom w:val="0"/>
          <w:divBdr>
            <w:top w:val="none" w:sz="0" w:space="0" w:color="auto"/>
            <w:left w:val="none" w:sz="0" w:space="0" w:color="auto"/>
            <w:bottom w:val="none" w:sz="0" w:space="0" w:color="auto"/>
            <w:right w:val="none" w:sz="0" w:space="0" w:color="auto"/>
          </w:divBdr>
        </w:div>
        <w:div w:id="1547985454">
          <w:marLeft w:val="480"/>
          <w:marRight w:val="0"/>
          <w:marTop w:val="0"/>
          <w:marBottom w:val="0"/>
          <w:divBdr>
            <w:top w:val="none" w:sz="0" w:space="0" w:color="auto"/>
            <w:left w:val="none" w:sz="0" w:space="0" w:color="auto"/>
            <w:bottom w:val="none" w:sz="0" w:space="0" w:color="auto"/>
            <w:right w:val="none" w:sz="0" w:space="0" w:color="auto"/>
          </w:divBdr>
        </w:div>
        <w:div w:id="580329544">
          <w:marLeft w:val="480"/>
          <w:marRight w:val="0"/>
          <w:marTop w:val="0"/>
          <w:marBottom w:val="0"/>
          <w:divBdr>
            <w:top w:val="none" w:sz="0" w:space="0" w:color="auto"/>
            <w:left w:val="none" w:sz="0" w:space="0" w:color="auto"/>
            <w:bottom w:val="none" w:sz="0" w:space="0" w:color="auto"/>
            <w:right w:val="none" w:sz="0" w:space="0" w:color="auto"/>
          </w:divBdr>
        </w:div>
        <w:div w:id="2007399803">
          <w:marLeft w:val="480"/>
          <w:marRight w:val="0"/>
          <w:marTop w:val="0"/>
          <w:marBottom w:val="0"/>
          <w:divBdr>
            <w:top w:val="none" w:sz="0" w:space="0" w:color="auto"/>
            <w:left w:val="none" w:sz="0" w:space="0" w:color="auto"/>
            <w:bottom w:val="none" w:sz="0" w:space="0" w:color="auto"/>
            <w:right w:val="none" w:sz="0" w:space="0" w:color="auto"/>
          </w:divBdr>
        </w:div>
        <w:div w:id="2145348402">
          <w:marLeft w:val="480"/>
          <w:marRight w:val="0"/>
          <w:marTop w:val="0"/>
          <w:marBottom w:val="0"/>
          <w:divBdr>
            <w:top w:val="none" w:sz="0" w:space="0" w:color="auto"/>
            <w:left w:val="none" w:sz="0" w:space="0" w:color="auto"/>
            <w:bottom w:val="none" w:sz="0" w:space="0" w:color="auto"/>
            <w:right w:val="none" w:sz="0" w:space="0" w:color="auto"/>
          </w:divBdr>
        </w:div>
        <w:div w:id="1930305866">
          <w:marLeft w:val="480"/>
          <w:marRight w:val="0"/>
          <w:marTop w:val="0"/>
          <w:marBottom w:val="0"/>
          <w:divBdr>
            <w:top w:val="none" w:sz="0" w:space="0" w:color="auto"/>
            <w:left w:val="none" w:sz="0" w:space="0" w:color="auto"/>
            <w:bottom w:val="none" w:sz="0" w:space="0" w:color="auto"/>
            <w:right w:val="none" w:sz="0" w:space="0" w:color="auto"/>
          </w:divBdr>
        </w:div>
        <w:div w:id="585650344">
          <w:marLeft w:val="480"/>
          <w:marRight w:val="0"/>
          <w:marTop w:val="0"/>
          <w:marBottom w:val="0"/>
          <w:divBdr>
            <w:top w:val="none" w:sz="0" w:space="0" w:color="auto"/>
            <w:left w:val="none" w:sz="0" w:space="0" w:color="auto"/>
            <w:bottom w:val="none" w:sz="0" w:space="0" w:color="auto"/>
            <w:right w:val="none" w:sz="0" w:space="0" w:color="auto"/>
          </w:divBdr>
        </w:div>
        <w:div w:id="1254507168">
          <w:marLeft w:val="480"/>
          <w:marRight w:val="0"/>
          <w:marTop w:val="0"/>
          <w:marBottom w:val="0"/>
          <w:divBdr>
            <w:top w:val="none" w:sz="0" w:space="0" w:color="auto"/>
            <w:left w:val="none" w:sz="0" w:space="0" w:color="auto"/>
            <w:bottom w:val="none" w:sz="0" w:space="0" w:color="auto"/>
            <w:right w:val="none" w:sz="0" w:space="0" w:color="auto"/>
          </w:divBdr>
        </w:div>
        <w:div w:id="528182566">
          <w:marLeft w:val="480"/>
          <w:marRight w:val="0"/>
          <w:marTop w:val="0"/>
          <w:marBottom w:val="0"/>
          <w:divBdr>
            <w:top w:val="none" w:sz="0" w:space="0" w:color="auto"/>
            <w:left w:val="none" w:sz="0" w:space="0" w:color="auto"/>
            <w:bottom w:val="none" w:sz="0" w:space="0" w:color="auto"/>
            <w:right w:val="none" w:sz="0" w:space="0" w:color="auto"/>
          </w:divBdr>
        </w:div>
        <w:div w:id="1773235442">
          <w:marLeft w:val="480"/>
          <w:marRight w:val="0"/>
          <w:marTop w:val="0"/>
          <w:marBottom w:val="0"/>
          <w:divBdr>
            <w:top w:val="none" w:sz="0" w:space="0" w:color="auto"/>
            <w:left w:val="none" w:sz="0" w:space="0" w:color="auto"/>
            <w:bottom w:val="none" w:sz="0" w:space="0" w:color="auto"/>
            <w:right w:val="none" w:sz="0" w:space="0" w:color="auto"/>
          </w:divBdr>
        </w:div>
        <w:div w:id="419832906">
          <w:marLeft w:val="480"/>
          <w:marRight w:val="0"/>
          <w:marTop w:val="0"/>
          <w:marBottom w:val="0"/>
          <w:divBdr>
            <w:top w:val="none" w:sz="0" w:space="0" w:color="auto"/>
            <w:left w:val="none" w:sz="0" w:space="0" w:color="auto"/>
            <w:bottom w:val="none" w:sz="0" w:space="0" w:color="auto"/>
            <w:right w:val="none" w:sz="0" w:space="0" w:color="auto"/>
          </w:divBdr>
        </w:div>
        <w:div w:id="1125004975">
          <w:marLeft w:val="480"/>
          <w:marRight w:val="0"/>
          <w:marTop w:val="0"/>
          <w:marBottom w:val="0"/>
          <w:divBdr>
            <w:top w:val="none" w:sz="0" w:space="0" w:color="auto"/>
            <w:left w:val="none" w:sz="0" w:space="0" w:color="auto"/>
            <w:bottom w:val="none" w:sz="0" w:space="0" w:color="auto"/>
            <w:right w:val="none" w:sz="0" w:space="0" w:color="auto"/>
          </w:divBdr>
        </w:div>
        <w:div w:id="1657413143">
          <w:marLeft w:val="480"/>
          <w:marRight w:val="0"/>
          <w:marTop w:val="0"/>
          <w:marBottom w:val="0"/>
          <w:divBdr>
            <w:top w:val="none" w:sz="0" w:space="0" w:color="auto"/>
            <w:left w:val="none" w:sz="0" w:space="0" w:color="auto"/>
            <w:bottom w:val="none" w:sz="0" w:space="0" w:color="auto"/>
            <w:right w:val="none" w:sz="0" w:space="0" w:color="auto"/>
          </w:divBdr>
        </w:div>
        <w:div w:id="1819423016">
          <w:marLeft w:val="480"/>
          <w:marRight w:val="0"/>
          <w:marTop w:val="0"/>
          <w:marBottom w:val="0"/>
          <w:divBdr>
            <w:top w:val="none" w:sz="0" w:space="0" w:color="auto"/>
            <w:left w:val="none" w:sz="0" w:space="0" w:color="auto"/>
            <w:bottom w:val="none" w:sz="0" w:space="0" w:color="auto"/>
            <w:right w:val="none" w:sz="0" w:space="0" w:color="auto"/>
          </w:divBdr>
        </w:div>
        <w:div w:id="1477141699">
          <w:marLeft w:val="480"/>
          <w:marRight w:val="0"/>
          <w:marTop w:val="0"/>
          <w:marBottom w:val="0"/>
          <w:divBdr>
            <w:top w:val="none" w:sz="0" w:space="0" w:color="auto"/>
            <w:left w:val="none" w:sz="0" w:space="0" w:color="auto"/>
            <w:bottom w:val="none" w:sz="0" w:space="0" w:color="auto"/>
            <w:right w:val="none" w:sz="0" w:space="0" w:color="auto"/>
          </w:divBdr>
        </w:div>
        <w:div w:id="540945080">
          <w:marLeft w:val="480"/>
          <w:marRight w:val="0"/>
          <w:marTop w:val="0"/>
          <w:marBottom w:val="0"/>
          <w:divBdr>
            <w:top w:val="none" w:sz="0" w:space="0" w:color="auto"/>
            <w:left w:val="none" w:sz="0" w:space="0" w:color="auto"/>
            <w:bottom w:val="none" w:sz="0" w:space="0" w:color="auto"/>
            <w:right w:val="none" w:sz="0" w:space="0" w:color="auto"/>
          </w:divBdr>
        </w:div>
        <w:div w:id="1999841139">
          <w:marLeft w:val="480"/>
          <w:marRight w:val="0"/>
          <w:marTop w:val="0"/>
          <w:marBottom w:val="0"/>
          <w:divBdr>
            <w:top w:val="none" w:sz="0" w:space="0" w:color="auto"/>
            <w:left w:val="none" w:sz="0" w:space="0" w:color="auto"/>
            <w:bottom w:val="none" w:sz="0" w:space="0" w:color="auto"/>
            <w:right w:val="none" w:sz="0" w:space="0" w:color="auto"/>
          </w:divBdr>
        </w:div>
        <w:div w:id="1845315842">
          <w:marLeft w:val="480"/>
          <w:marRight w:val="0"/>
          <w:marTop w:val="0"/>
          <w:marBottom w:val="0"/>
          <w:divBdr>
            <w:top w:val="none" w:sz="0" w:space="0" w:color="auto"/>
            <w:left w:val="none" w:sz="0" w:space="0" w:color="auto"/>
            <w:bottom w:val="none" w:sz="0" w:space="0" w:color="auto"/>
            <w:right w:val="none" w:sz="0" w:space="0" w:color="auto"/>
          </w:divBdr>
        </w:div>
        <w:div w:id="1989898204">
          <w:marLeft w:val="480"/>
          <w:marRight w:val="0"/>
          <w:marTop w:val="0"/>
          <w:marBottom w:val="0"/>
          <w:divBdr>
            <w:top w:val="none" w:sz="0" w:space="0" w:color="auto"/>
            <w:left w:val="none" w:sz="0" w:space="0" w:color="auto"/>
            <w:bottom w:val="none" w:sz="0" w:space="0" w:color="auto"/>
            <w:right w:val="none" w:sz="0" w:space="0" w:color="auto"/>
          </w:divBdr>
        </w:div>
        <w:div w:id="1895237987">
          <w:marLeft w:val="480"/>
          <w:marRight w:val="0"/>
          <w:marTop w:val="0"/>
          <w:marBottom w:val="0"/>
          <w:divBdr>
            <w:top w:val="none" w:sz="0" w:space="0" w:color="auto"/>
            <w:left w:val="none" w:sz="0" w:space="0" w:color="auto"/>
            <w:bottom w:val="none" w:sz="0" w:space="0" w:color="auto"/>
            <w:right w:val="none" w:sz="0" w:space="0" w:color="auto"/>
          </w:divBdr>
        </w:div>
        <w:div w:id="761804203">
          <w:marLeft w:val="480"/>
          <w:marRight w:val="0"/>
          <w:marTop w:val="0"/>
          <w:marBottom w:val="0"/>
          <w:divBdr>
            <w:top w:val="none" w:sz="0" w:space="0" w:color="auto"/>
            <w:left w:val="none" w:sz="0" w:space="0" w:color="auto"/>
            <w:bottom w:val="none" w:sz="0" w:space="0" w:color="auto"/>
            <w:right w:val="none" w:sz="0" w:space="0" w:color="auto"/>
          </w:divBdr>
        </w:div>
        <w:div w:id="1751350392">
          <w:marLeft w:val="480"/>
          <w:marRight w:val="0"/>
          <w:marTop w:val="0"/>
          <w:marBottom w:val="0"/>
          <w:divBdr>
            <w:top w:val="none" w:sz="0" w:space="0" w:color="auto"/>
            <w:left w:val="none" w:sz="0" w:space="0" w:color="auto"/>
            <w:bottom w:val="none" w:sz="0" w:space="0" w:color="auto"/>
            <w:right w:val="none" w:sz="0" w:space="0" w:color="auto"/>
          </w:divBdr>
        </w:div>
        <w:div w:id="738480207">
          <w:marLeft w:val="480"/>
          <w:marRight w:val="0"/>
          <w:marTop w:val="0"/>
          <w:marBottom w:val="0"/>
          <w:divBdr>
            <w:top w:val="none" w:sz="0" w:space="0" w:color="auto"/>
            <w:left w:val="none" w:sz="0" w:space="0" w:color="auto"/>
            <w:bottom w:val="none" w:sz="0" w:space="0" w:color="auto"/>
            <w:right w:val="none" w:sz="0" w:space="0" w:color="auto"/>
          </w:divBdr>
        </w:div>
        <w:div w:id="2028409459">
          <w:marLeft w:val="480"/>
          <w:marRight w:val="0"/>
          <w:marTop w:val="0"/>
          <w:marBottom w:val="0"/>
          <w:divBdr>
            <w:top w:val="none" w:sz="0" w:space="0" w:color="auto"/>
            <w:left w:val="none" w:sz="0" w:space="0" w:color="auto"/>
            <w:bottom w:val="none" w:sz="0" w:space="0" w:color="auto"/>
            <w:right w:val="none" w:sz="0" w:space="0" w:color="auto"/>
          </w:divBdr>
        </w:div>
        <w:div w:id="1252009785">
          <w:marLeft w:val="480"/>
          <w:marRight w:val="0"/>
          <w:marTop w:val="0"/>
          <w:marBottom w:val="0"/>
          <w:divBdr>
            <w:top w:val="none" w:sz="0" w:space="0" w:color="auto"/>
            <w:left w:val="none" w:sz="0" w:space="0" w:color="auto"/>
            <w:bottom w:val="none" w:sz="0" w:space="0" w:color="auto"/>
            <w:right w:val="none" w:sz="0" w:space="0" w:color="auto"/>
          </w:divBdr>
        </w:div>
        <w:div w:id="1360356987">
          <w:marLeft w:val="480"/>
          <w:marRight w:val="0"/>
          <w:marTop w:val="0"/>
          <w:marBottom w:val="0"/>
          <w:divBdr>
            <w:top w:val="none" w:sz="0" w:space="0" w:color="auto"/>
            <w:left w:val="none" w:sz="0" w:space="0" w:color="auto"/>
            <w:bottom w:val="none" w:sz="0" w:space="0" w:color="auto"/>
            <w:right w:val="none" w:sz="0" w:space="0" w:color="auto"/>
          </w:divBdr>
        </w:div>
        <w:div w:id="751901807">
          <w:marLeft w:val="480"/>
          <w:marRight w:val="0"/>
          <w:marTop w:val="0"/>
          <w:marBottom w:val="0"/>
          <w:divBdr>
            <w:top w:val="none" w:sz="0" w:space="0" w:color="auto"/>
            <w:left w:val="none" w:sz="0" w:space="0" w:color="auto"/>
            <w:bottom w:val="none" w:sz="0" w:space="0" w:color="auto"/>
            <w:right w:val="none" w:sz="0" w:space="0" w:color="auto"/>
          </w:divBdr>
        </w:div>
        <w:div w:id="1511137724">
          <w:marLeft w:val="480"/>
          <w:marRight w:val="0"/>
          <w:marTop w:val="0"/>
          <w:marBottom w:val="0"/>
          <w:divBdr>
            <w:top w:val="none" w:sz="0" w:space="0" w:color="auto"/>
            <w:left w:val="none" w:sz="0" w:space="0" w:color="auto"/>
            <w:bottom w:val="none" w:sz="0" w:space="0" w:color="auto"/>
            <w:right w:val="none" w:sz="0" w:space="0" w:color="auto"/>
          </w:divBdr>
        </w:div>
        <w:div w:id="1002704295">
          <w:marLeft w:val="480"/>
          <w:marRight w:val="0"/>
          <w:marTop w:val="0"/>
          <w:marBottom w:val="0"/>
          <w:divBdr>
            <w:top w:val="none" w:sz="0" w:space="0" w:color="auto"/>
            <w:left w:val="none" w:sz="0" w:space="0" w:color="auto"/>
            <w:bottom w:val="none" w:sz="0" w:space="0" w:color="auto"/>
            <w:right w:val="none" w:sz="0" w:space="0" w:color="auto"/>
          </w:divBdr>
        </w:div>
        <w:div w:id="1513570847">
          <w:marLeft w:val="480"/>
          <w:marRight w:val="0"/>
          <w:marTop w:val="0"/>
          <w:marBottom w:val="0"/>
          <w:divBdr>
            <w:top w:val="none" w:sz="0" w:space="0" w:color="auto"/>
            <w:left w:val="none" w:sz="0" w:space="0" w:color="auto"/>
            <w:bottom w:val="none" w:sz="0" w:space="0" w:color="auto"/>
            <w:right w:val="none" w:sz="0" w:space="0" w:color="auto"/>
          </w:divBdr>
        </w:div>
        <w:div w:id="680819201">
          <w:marLeft w:val="480"/>
          <w:marRight w:val="0"/>
          <w:marTop w:val="0"/>
          <w:marBottom w:val="0"/>
          <w:divBdr>
            <w:top w:val="none" w:sz="0" w:space="0" w:color="auto"/>
            <w:left w:val="none" w:sz="0" w:space="0" w:color="auto"/>
            <w:bottom w:val="none" w:sz="0" w:space="0" w:color="auto"/>
            <w:right w:val="none" w:sz="0" w:space="0" w:color="auto"/>
          </w:divBdr>
        </w:div>
        <w:div w:id="504974859">
          <w:marLeft w:val="480"/>
          <w:marRight w:val="0"/>
          <w:marTop w:val="0"/>
          <w:marBottom w:val="0"/>
          <w:divBdr>
            <w:top w:val="none" w:sz="0" w:space="0" w:color="auto"/>
            <w:left w:val="none" w:sz="0" w:space="0" w:color="auto"/>
            <w:bottom w:val="none" w:sz="0" w:space="0" w:color="auto"/>
            <w:right w:val="none" w:sz="0" w:space="0" w:color="auto"/>
          </w:divBdr>
        </w:div>
        <w:div w:id="155076092">
          <w:marLeft w:val="480"/>
          <w:marRight w:val="0"/>
          <w:marTop w:val="0"/>
          <w:marBottom w:val="0"/>
          <w:divBdr>
            <w:top w:val="none" w:sz="0" w:space="0" w:color="auto"/>
            <w:left w:val="none" w:sz="0" w:space="0" w:color="auto"/>
            <w:bottom w:val="none" w:sz="0" w:space="0" w:color="auto"/>
            <w:right w:val="none" w:sz="0" w:space="0" w:color="auto"/>
          </w:divBdr>
        </w:div>
        <w:div w:id="2143880787">
          <w:marLeft w:val="480"/>
          <w:marRight w:val="0"/>
          <w:marTop w:val="0"/>
          <w:marBottom w:val="0"/>
          <w:divBdr>
            <w:top w:val="none" w:sz="0" w:space="0" w:color="auto"/>
            <w:left w:val="none" w:sz="0" w:space="0" w:color="auto"/>
            <w:bottom w:val="none" w:sz="0" w:space="0" w:color="auto"/>
            <w:right w:val="none" w:sz="0" w:space="0" w:color="auto"/>
          </w:divBdr>
        </w:div>
        <w:div w:id="546066979">
          <w:marLeft w:val="480"/>
          <w:marRight w:val="0"/>
          <w:marTop w:val="0"/>
          <w:marBottom w:val="0"/>
          <w:divBdr>
            <w:top w:val="none" w:sz="0" w:space="0" w:color="auto"/>
            <w:left w:val="none" w:sz="0" w:space="0" w:color="auto"/>
            <w:bottom w:val="none" w:sz="0" w:space="0" w:color="auto"/>
            <w:right w:val="none" w:sz="0" w:space="0" w:color="auto"/>
          </w:divBdr>
        </w:div>
        <w:div w:id="970285051">
          <w:marLeft w:val="480"/>
          <w:marRight w:val="0"/>
          <w:marTop w:val="0"/>
          <w:marBottom w:val="0"/>
          <w:divBdr>
            <w:top w:val="none" w:sz="0" w:space="0" w:color="auto"/>
            <w:left w:val="none" w:sz="0" w:space="0" w:color="auto"/>
            <w:bottom w:val="none" w:sz="0" w:space="0" w:color="auto"/>
            <w:right w:val="none" w:sz="0" w:space="0" w:color="auto"/>
          </w:divBdr>
        </w:div>
        <w:div w:id="1200241743">
          <w:marLeft w:val="480"/>
          <w:marRight w:val="0"/>
          <w:marTop w:val="0"/>
          <w:marBottom w:val="0"/>
          <w:divBdr>
            <w:top w:val="none" w:sz="0" w:space="0" w:color="auto"/>
            <w:left w:val="none" w:sz="0" w:space="0" w:color="auto"/>
            <w:bottom w:val="none" w:sz="0" w:space="0" w:color="auto"/>
            <w:right w:val="none" w:sz="0" w:space="0" w:color="auto"/>
          </w:divBdr>
        </w:div>
        <w:div w:id="1146893793">
          <w:marLeft w:val="480"/>
          <w:marRight w:val="0"/>
          <w:marTop w:val="0"/>
          <w:marBottom w:val="0"/>
          <w:divBdr>
            <w:top w:val="none" w:sz="0" w:space="0" w:color="auto"/>
            <w:left w:val="none" w:sz="0" w:space="0" w:color="auto"/>
            <w:bottom w:val="none" w:sz="0" w:space="0" w:color="auto"/>
            <w:right w:val="none" w:sz="0" w:space="0" w:color="auto"/>
          </w:divBdr>
        </w:div>
        <w:div w:id="271330696">
          <w:marLeft w:val="480"/>
          <w:marRight w:val="0"/>
          <w:marTop w:val="0"/>
          <w:marBottom w:val="0"/>
          <w:divBdr>
            <w:top w:val="none" w:sz="0" w:space="0" w:color="auto"/>
            <w:left w:val="none" w:sz="0" w:space="0" w:color="auto"/>
            <w:bottom w:val="none" w:sz="0" w:space="0" w:color="auto"/>
            <w:right w:val="none" w:sz="0" w:space="0" w:color="auto"/>
          </w:divBdr>
        </w:div>
        <w:div w:id="1255169260">
          <w:marLeft w:val="480"/>
          <w:marRight w:val="0"/>
          <w:marTop w:val="0"/>
          <w:marBottom w:val="0"/>
          <w:divBdr>
            <w:top w:val="none" w:sz="0" w:space="0" w:color="auto"/>
            <w:left w:val="none" w:sz="0" w:space="0" w:color="auto"/>
            <w:bottom w:val="none" w:sz="0" w:space="0" w:color="auto"/>
            <w:right w:val="none" w:sz="0" w:space="0" w:color="auto"/>
          </w:divBdr>
        </w:div>
        <w:div w:id="1753047622">
          <w:marLeft w:val="480"/>
          <w:marRight w:val="0"/>
          <w:marTop w:val="0"/>
          <w:marBottom w:val="0"/>
          <w:divBdr>
            <w:top w:val="none" w:sz="0" w:space="0" w:color="auto"/>
            <w:left w:val="none" w:sz="0" w:space="0" w:color="auto"/>
            <w:bottom w:val="none" w:sz="0" w:space="0" w:color="auto"/>
            <w:right w:val="none" w:sz="0" w:space="0" w:color="auto"/>
          </w:divBdr>
        </w:div>
        <w:div w:id="1212618232">
          <w:marLeft w:val="480"/>
          <w:marRight w:val="0"/>
          <w:marTop w:val="0"/>
          <w:marBottom w:val="0"/>
          <w:divBdr>
            <w:top w:val="none" w:sz="0" w:space="0" w:color="auto"/>
            <w:left w:val="none" w:sz="0" w:space="0" w:color="auto"/>
            <w:bottom w:val="none" w:sz="0" w:space="0" w:color="auto"/>
            <w:right w:val="none" w:sz="0" w:space="0" w:color="auto"/>
          </w:divBdr>
        </w:div>
        <w:div w:id="1352562456">
          <w:marLeft w:val="480"/>
          <w:marRight w:val="0"/>
          <w:marTop w:val="0"/>
          <w:marBottom w:val="0"/>
          <w:divBdr>
            <w:top w:val="none" w:sz="0" w:space="0" w:color="auto"/>
            <w:left w:val="none" w:sz="0" w:space="0" w:color="auto"/>
            <w:bottom w:val="none" w:sz="0" w:space="0" w:color="auto"/>
            <w:right w:val="none" w:sz="0" w:space="0" w:color="auto"/>
          </w:divBdr>
        </w:div>
        <w:div w:id="1822504669">
          <w:marLeft w:val="480"/>
          <w:marRight w:val="0"/>
          <w:marTop w:val="0"/>
          <w:marBottom w:val="0"/>
          <w:divBdr>
            <w:top w:val="none" w:sz="0" w:space="0" w:color="auto"/>
            <w:left w:val="none" w:sz="0" w:space="0" w:color="auto"/>
            <w:bottom w:val="none" w:sz="0" w:space="0" w:color="auto"/>
            <w:right w:val="none" w:sz="0" w:space="0" w:color="auto"/>
          </w:divBdr>
        </w:div>
        <w:div w:id="1535730746">
          <w:marLeft w:val="480"/>
          <w:marRight w:val="0"/>
          <w:marTop w:val="0"/>
          <w:marBottom w:val="0"/>
          <w:divBdr>
            <w:top w:val="none" w:sz="0" w:space="0" w:color="auto"/>
            <w:left w:val="none" w:sz="0" w:space="0" w:color="auto"/>
            <w:bottom w:val="none" w:sz="0" w:space="0" w:color="auto"/>
            <w:right w:val="none" w:sz="0" w:space="0" w:color="auto"/>
          </w:divBdr>
        </w:div>
        <w:div w:id="796336671">
          <w:marLeft w:val="480"/>
          <w:marRight w:val="0"/>
          <w:marTop w:val="0"/>
          <w:marBottom w:val="0"/>
          <w:divBdr>
            <w:top w:val="none" w:sz="0" w:space="0" w:color="auto"/>
            <w:left w:val="none" w:sz="0" w:space="0" w:color="auto"/>
            <w:bottom w:val="none" w:sz="0" w:space="0" w:color="auto"/>
            <w:right w:val="none" w:sz="0" w:space="0" w:color="auto"/>
          </w:divBdr>
        </w:div>
        <w:div w:id="290743467">
          <w:marLeft w:val="480"/>
          <w:marRight w:val="0"/>
          <w:marTop w:val="0"/>
          <w:marBottom w:val="0"/>
          <w:divBdr>
            <w:top w:val="none" w:sz="0" w:space="0" w:color="auto"/>
            <w:left w:val="none" w:sz="0" w:space="0" w:color="auto"/>
            <w:bottom w:val="none" w:sz="0" w:space="0" w:color="auto"/>
            <w:right w:val="none" w:sz="0" w:space="0" w:color="auto"/>
          </w:divBdr>
        </w:div>
        <w:div w:id="336620473">
          <w:marLeft w:val="480"/>
          <w:marRight w:val="0"/>
          <w:marTop w:val="0"/>
          <w:marBottom w:val="0"/>
          <w:divBdr>
            <w:top w:val="none" w:sz="0" w:space="0" w:color="auto"/>
            <w:left w:val="none" w:sz="0" w:space="0" w:color="auto"/>
            <w:bottom w:val="none" w:sz="0" w:space="0" w:color="auto"/>
            <w:right w:val="none" w:sz="0" w:space="0" w:color="auto"/>
          </w:divBdr>
        </w:div>
        <w:div w:id="1290084487">
          <w:marLeft w:val="480"/>
          <w:marRight w:val="0"/>
          <w:marTop w:val="0"/>
          <w:marBottom w:val="0"/>
          <w:divBdr>
            <w:top w:val="none" w:sz="0" w:space="0" w:color="auto"/>
            <w:left w:val="none" w:sz="0" w:space="0" w:color="auto"/>
            <w:bottom w:val="none" w:sz="0" w:space="0" w:color="auto"/>
            <w:right w:val="none" w:sz="0" w:space="0" w:color="auto"/>
          </w:divBdr>
        </w:div>
        <w:div w:id="1539318041">
          <w:marLeft w:val="480"/>
          <w:marRight w:val="0"/>
          <w:marTop w:val="0"/>
          <w:marBottom w:val="0"/>
          <w:divBdr>
            <w:top w:val="none" w:sz="0" w:space="0" w:color="auto"/>
            <w:left w:val="none" w:sz="0" w:space="0" w:color="auto"/>
            <w:bottom w:val="none" w:sz="0" w:space="0" w:color="auto"/>
            <w:right w:val="none" w:sz="0" w:space="0" w:color="auto"/>
          </w:divBdr>
        </w:div>
        <w:div w:id="1546985853">
          <w:marLeft w:val="480"/>
          <w:marRight w:val="0"/>
          <w:marTop w:val="0"/>
          <w:marBottom w:val="0"/>
          <w:divBdr>
            <w:top w:val="none" w:sz="0" w:space="0" w:color="auto"/>
            <w:left w:val="none" w:sz="0" w:space="0" w:color="auto"/>
            <w:bottom w:val="none" w:sz="0" w:space="0" w:color="auto"/>
            <w:right w:val="none" w:sz="0" w:space="0" w:color="auto"/>
          </w:divBdr>
        </w:div>
        <w:div w:id="1443376062">
          <w:marLeft w:val="480"/>
          <w:marRight w:val="0"/>
          <w:marTop w:val="0"/>
          <w:marBottom w:val="0"/>
          <w:divBdr>
            <w:top w:val="none" w:sz="0" w:space="0" w:color="auto"/>
            <w:left w:val="none" w:sz="0" w:space="0" w:color="auto"/>
            <w:bottom w:val="none" w:sz="0" w:space="0" w:color="auto"/>
            <w:right w:val="none" w:sz="0" w:space="0" w:color="auto"/>
          </w:divBdr>
        </w:div>
        <w:div w:id="601306441">
          <w:marLeft w:val="480"/>
          <w:marRight w:val="0"/>
          <w:marTop w:val="0"/>
          <w:marBottom w:val="0"/>
          <w:divBdr>
            <w:top w:val="none" w:sz="0" w:space="0" w:color="auto"/>
            <w:left w:val="none" w:sz="0" w:space="0" w:color="auto"/>
            <w:bottom w:val="none" w:sz="0" w:space="0" w:color="auto"/>
            <w:right w:val="none" w:sz="0" w:space="0" w:color="auto"/>
          </w:divBdr>
        </w:div>
        <w:div w:id="1239052903">
          <w:marLeft w:val="480"/>
          <w:marRight w:val="0"/>
          <w:marTop w:val="0"/>
          <w:marBottom w:val="0"/>
          <w:divBdr>
            <w:top w:val="none" w:sz="0" w:space="0" w:color="auto"/>
            <w:left w:val="none" w:sz="0" w:space="0" w:color="auto"/>
            <w:bottom w:val="none" w:sz="0" w:space="0" w:color="auto"/>
            <w:right w:val="none" w:sz="0" w:space="0" w:color="auto"/>
          </w:divBdr>
        </w:div>
        <w:div w:id="301350578">
          <w:marLeft w:val="480"/>
          <w:marRight w:val="0"/>
          <w:marTop w:val="0"/>
          <w:marBottom w:val="0"/>
          <w:divBdr>
            <w:top w:val="none" w:sz="0" w:space="0" w:color="auto"/>
            <w:left w:val="none" w:sz="0" w:space="0" w:color="auto"/>
            <w:bottom w:val="none" w:sz="0" w:space="0" w:color="auto"/>
            <w:right w:val="none" w:sz="0" w:space="0" w:color="auto"/>
          </w:divBdr>
        </w:div>
        <w:div w:id="1037390439">
          <w:marLeft w:val="480"/>
          <w:marRight w:val="0"/>
          <w:marTop w:val="0"/>
          <w:marBottom w:val="0"/>
          <w:divBdr>
            <w:top w:val="none" w:sz="0" w:space="0" w:color="auto"/>
            <w:left w:val="none" w:sz="0" w:space="0" w:color="auto"/>
            <w:bottom w:val="none" w:sz="0" w:space="0" w:color="auto"/>
            <w:right w:val="none" w:sz="0" w:space="0" w:color="auto"/>
          </w:divBdr>
        </w:div>
        <w:div w:id="1456633002">
          <w:marLeft w:val="480"/>
          <w:marRight w:val="0"/>
          <w:marTop w:val="0"/>
          <w:marBottom w:val="0"/>
          <w:divBdr>
            <w:top w:val="none" w:sz="0" w:space="0" w:color="auto"/>
            <w:left w:val="none" w:sz="0" w:space="0" w:color="auto"/>
            <w:bottom w:val="none" w:sz="0" w:space="0" w:color="auto"/>
            <w:right w:val="none" w:sz="0" w:space="0" w:color="auto"/>
          </w:divBdr>
        </w:div>
        <w:div w:id="1499687751">
          <w:marLeft w:val="480"/>
          <w:marRight w:val="0"/>
          <w:marTop w:val="0"/>
          <w:marBottom w:val="0"/>
          <w:divBdr>
            <w:top w:val="none" w:sz="0" w:space="0" w:color="auto"/>
            <w:left w:val="none" w:sz="0" w:space="0" w:color="auto"/>
            <w:bottom w:val="none" w:sz="0" w:space="0" w:color="auto"/>
            <w:right w:val="none" w:sz="0" w:space="0" w:color="auto"/>
          </w:divBdr>
        </w:div>
        <w:div w:id="990059292">
          <w:marLeft w:val="480"/>
          <w:marRight w:val="0"/>
          <w:marTop w:val="0"/>
          <w:marBottom w:val="0"/>
          <w:divBdr>
            <w:top w:val="none" w:sz="0" w:space="0" w:color="auto"/>
            <w:left w:val="none" w:sz="0" w:space="0" w:color="auto"/>
            <w:bottom w:val="none" w:sz="0" w:space="0" w:color="auto"/>
            <w:right w:val="none" w:sz="0" w:space="0" w:color="auto"/>
          </w:divBdr>
        </w:div>
        <w:div w:id="236986272">
          <w:marLeft w:val="480"/>
          <w:marRight w:val="0"/>
          <w:marTop w:val="0"/>
          <w:marBottom w:val="0"/>
          <w:divBdr>
            <w:top w:val="none" w:sz="0" w:space="0" w:color="auto"/>
            <w:left w:val="none" w:sz="0" w:space="0" w:color="auto"/>
            <w:bottom w:val="none" w:sz="0" w:space="0" w:color="auto"/>
            <w:right w:val="none" w:sz="0" w:space="0" w:color="auto"/>
          </w:divBdr>
        </w:div>
        <w:div w:id="1017654246">
          <w:marLeft w:val="480"/>
          <w:marRight w:val="0"/>
          <w:marTop w:val="0"/>
          <w:marBottom w:val="0"/>
          <w:divBdr>
            <w:top w:val="none" w:sz="0" w:space="0" w:color="auto"/>
            <w:left w:val="none" w:sz="0" w:space="0" w:color="auto"/>
            <w:bottom w:val="none" w:sz="0" w:space="0" w:color="auto"/>
            <w:right w:val="none" w:sz="0" w:space="0" w:color="auto"/>
          </w:divBdr>
        </w:div>
        <w:div w:id="866528667">
          <w:marLeft w:val="480"/>
          <w:marRight w:val="0"/>
          <w:marTop w:val="0"/>
          <w:marBottom w:val="0"/>
          <w:divBdr>
            <w:top w:val="none" w:sz="0" w:space="0" w:color="auto"/>
            <w:left w:val="none" w:sz="0" w:space="0" w:color="auto"/>
            <w:bottom w:val="none" w:sz="0" w:space="0" w:color="auto"/>
            <w:right w:val="none" w:sz="0" w:space="0" w:color="auto"/>
          </w:divBdr>
        </w:div>
        <w:div w:id="518084858">
          <w:marLeft w:val="480"/>
          <w:marRight w:val="0"/>
          <w:marTop w:val="0"/>
          <w:marBottom w:val="0"/>
          <w:divBdr>
            <w:top w:val="none" w:sz="0" w:space="0" w:color="auto"/>
            <w:left w:val="none" w:sz="0" w:space="0" w:color="auto"/>
            <w:bottom w:val="none" w:sz="0" w:space="0" w:color="auto"/>
            <w:right w:val="none" w:sz="0" w:space="0" w:color="auto"/>
          </w:divBdr>
        </w:div>
        <w:div w:id="589776873">
          <w:marLeft w:val="480"/>
          <w:marRight w:val="0"/>
          <w:marTop w:val="0"/>
          <w:marBottom w:val="0"/>
          <w:divBdr>
            <w:top w:val="none" w:sz="0" w:space="0" w:color="auto"/>
            <w:left w:val="none" w:sz="0" w:space="0" w:color="auto"/>
            <w:bottom w:val="none" w:sz="0" w:space="0" w:color="auto"/>
            <w:right w:val="none" w:sz="0" w:space="0" w:color="auto"/>
          </w:divBdr>
        </w:div>
        <w:div w:id="1199585889">
          <w:marLeft w:val="480"/>
          <w:marRight w:val="0"/>
          <w:marTop w:val="0"/>
          <w:marBottom w:val="0"/>
          <w:divBdr>
            <w:top w:val="none" w:sz="0" w:space="0" w:color="auto"/>
            <w:left w:val="none" w:sz="0" w:space="0" w:color="auto"/>
            <w:bottom w:val="none" w:sz="0" w:space="0" w:color="auto"/>
            <w:right w:val="none" w:sz="0" w:space="0" w:color="auto"/>
          </w:divBdr>
        </w:div>
        <w:div w:id="768543420">
          <w:marLeft w:val="480"/>
          <w:marRight w:val="0"/>
          <w:marTop w:val="0"/>
          <w:marBottom w:val="0"/>
          <w:divBdr>
            <w:top w:val="none" w:sz="0" w:space="0" w:color="auto"/>
            <w:left w:val="none" w:sz="0" w:space="0" w:color="auto"/>
            <w:bottom w:val="none" w:sz="0" w:space="0" w:color="auto"/>
            <w:right w:val="none" w:sz="0" w:space="0" w:color="auto"/>
          </w:divBdr>
        </w:div>
        <w:div w:id="1501658942">
          <w:marLeft w:val="480"/>
          <w:marRight w:val="0"/>
          <w:marTop w:val="0"/>
          <w:marBottom w:val="0"/>
          <w:divBdr>
            <w:top w:val="none" w:sz="0" w:space="0" w:color="auto"/>
            <w:left w:val="none" w:sz="0" w:space="0" w:color="auto"/>
            <w:bottom w:val="none" w:sz="0" w:space="0" w:color="auto"/>
            <w:right w:val="none" w:sz="0" w:space="0" w:color="auto"/>
          </w:divBdr>
        </w:div>
        <w:div w:id="144246201">
          <w:marLeft w:val="480"/>
          <w:marRight w:val="0"/>
          <w:marTop w:val="0"/>
          <w:marBottom w:val="0"/>
          <w:divBdr>
            <w:top w:val="none" w:sz="0" w:space="0" w:color="auto"/>
            <w:left w:val="none" w:sz="0" w:space="0" w:color="auto"/>
            <w:bottom w:val="none" w:sz="0" w:space="0" w:color="auto"/>
            <w:right w:val="none" w:sz="0" w:space="0" w:color="auto"/>
          </w:divBdr>
        </w:div>
        <w:div w:id="260257543">
          <w:marLeft w:val="480"/>
          <w:marRight w:val="0"/>
          <w:marTop w:val="0"/>
          <w:marBottom w:val="0"/>
          <w:divBdr>
            <w:top w:val="none" w:sz="0" w:space="0" w:color="auto"/>
            <w:left w:val="none" w:sz="0" w:space="0" w:color="auto"/>
            <w:bottom w:val="none" w:sz="0" w:space="0" w:color="auto"/>
            <w:right w:val="none" w:sz="0" w:space="0" w:color="auto"/>
          </w:divBdr>
        </w:div>
        <w:div w:id="433289939">
          <w:marLeft w:val="480"/>
          <w:marRight w:val="0"/>
          <w:marTop w:val="0"/>
          <w:marBottom w:val="0"/>
          <w:divBdr>
            <w:top w:val="none" w:sz="0" w:space="0" w:color="auto"/>
            <w:left w:val="none" w:sz="0" w:space="0" w:color="auto"/>
            <w:bottom w:val="none" w:sz="0" w:space="0" w:color="auto"/>
            <w:right w:val="none" w:sz="0" w:space="0" w:color="auto"/>
          </w:divBdr>
        </w:div>
        <w:div w:id="268591138">
          <w:marLeft w:val="480"/>
          <w:marRight w:val="0"/>
          <w:marTop w:val="0"/>
          <w:marBottom w:val="0"/>
          <w:divBdr>
            <w:top w:val="none" w:sz="0" w:space="0" w:color="auto"/>
            <w:left w:val="none" w:sz="0" w:space="0" w:color="auto"/>
            <w:bottom w:val="none" w:sz="0" w:space="0" w:color="auto"/>
            <w:right w:val="none" w:sz="0" w:space="0" w:color="auto"/>
          </w:divBdr>
        </w:div>
        <w:div w:id="406192941">
          <w:marLeft w:val="480"/>
          <w:marRight w:val="0"/>
          <w:marTop w:val="0"/>
          <w:marBottom w:val="0"/>
          <w:divBdr>
            <w:top w:val="none" w:sz="0" w:space="0" w:color="auto"/>
            <w:left w:val="none" w:sz="0" w:space="0" w:color="auto"/>
            <w:bottom w:val="none" w:sz="0" w:space="0" w:color="auto"/>
            <w:right w:val="none" w:sz="0" w:space="0" w:color="auto"/>
          </w:divBdr>
        </w:div>
        <w:div w:id="1843886954">
          <w:marLeft w:val="480"/>
          <w:marRight w:val="0"/>
          <w:marTop w:val="0"/>
          <w:marBottom w:val="0"/>
          <w:divBdr>
            <w:top w:val="none" w:sz="0" w:space="0" w:color="auto"/>
            <w:left w:val="none" w:sz="0" w:space="0" w:color="auto"/>
            <w:bottom w:val="none" w:sz="0" w:space="0" w:color="auto"/>
            <w:right w:val="none" w:sz="0" w:space="0" w:color="auto"/>
          </w:divBdr>
        </w:div>
        <w:div w:id="1091316133">
          <w:marLeft w:val="480"/>
          <w:marRight w:val="0"/>
          <w:marTop w:val="0"/>
          <w:marBottom w:val="0"/>
          <w:divBdr>
            <w:top w:val="none" w:sz="0" w:space="0" w:color="auto"/>
            <w:left w:val="none" w:sz="0" w:space="0" w:color="auto"/>
            <w:bottom w:val="none" w:sz="0" w:space="0" w:color="auto"/>
            <w:right w:val="none" w:sz="0" w:space="0" w:color="auto"/>
          </w:divBdr>
        </w:div>
        <w:div w:id="549876448">
          <w:marLeft w:val="480"/>
          <w:marRight w:val="0"/>
          <w:marTop w:val="0"/>
          <w:marBottom w:val="0"/>
          <w:divBdr>
            <w:top w:val="none" w:sz="0" w:space="0" w:color="auto"/>
            <w:left w:val="none" w:sz="0" w:space="0" w:color="auto"/>
            <w:bottom w:val="none" w:sz="0" w:space="0" w:color="auto"/>
            <w:right w:val="none" w:sz="0" w:space="0" w:color="auto"/>
          </w:divBdr>
        </w:div>
        <w:div w:id="684133777">
          <w:marLeft w:val="480"/>
          <w:marRight w:val="0"/>
          <w:marTop w:val="0"/>
          <w:marBottom w:val="0"/>
          <w:divBdr>
            <w:top w:val="none" w:sz="0" w:space="0" w:color="auto"/>
            <w:left w:val="none" w:sz="0" w:space="0" w:color="auto"/>
            <w:bottom w:val="none" w:sz="0" w:space="0" w:color="auto"/>
            <w:right w:val="none" w:sz="0" w:space="0" w:color="auto"/>
          </w:divBdr>
        </w:div>
        <w:div w:id="196964495">
          <w:marLeft w:val="480"/>
          <w:marRight w:val="0"/>
          <w:marTop w:val="0"/>
          <w:marBottom w:val="0"/>
          <w:divBdr>
            <w:top w:val="none" w:sz="0" w:space="0" w:color="auto"/>
            <w:left w:val="none" w:sz="0" w:space="0" w:color="auto"/>
            <w:bottom w:val="none" w:sz="0" w:space="0" w:color="auto"/>
            <w:right w:val="none" w:sz="0" w:space="0" w:color="auto"/>
          </w:divBdr>
        </w:div>
        <w:div w:id="1407458984">
          <w:marLeft w:val="480"/>
          <w:marRight w:val="0"/>
          <w:marTop w:val="0"/>
          <w:marBottom w:val="0"/>
          <w:divBdr>
            <w:top w:val="none" w:sz="0" w:space="0" w:color="auto"/>
            <w:left w:val="none" w:sz="0" w:space="0" w:color="auto"/>
            <w:bottom w:val="none" w:sz="0" w:space="0" w:color="auto"/>
            <w:right w:val="none" w:sz="0" w:space="0" w:color="auto"/>
          </w:divBdr>
        </w:div>
        <w:div w:id="288317136">
          <w:marLeft w:val="480"/>
          <w:marRight w:val="0"/>
          <w:marTop w:val="0"/>
          <w:marBottom w:val="0"/>
          <w:divBdr>
            <w:top w:val="none" w:sz="0" w:space="0" w:color="auto"/>
            <w:left w:val="none" w:sz="0" w:space="0" w:color="auto"/>
            <w:bottom w:val="none" w:sz="0" w:space="0" w:color="auto"/>
            <w:right w:val="none" w:sz="0" w:space="0" w:color="auto"/>
          </w:divBdr>
        </w:div>
        <w:div w:id="2063747111">
          <w:marLeft w:val="480"/>
          <w:marRight w:val="0"/>
          <w:marTop w:val="0"/>
          <w:marBottom w:val="0"/>
          <w:divBdr>
            <w:top w:val="none" w:sz="0" w:space="0" w:color="auto"/>
            <w:left w:val="none" w:sz="0" w:space="0" w:color="auto"/>
            <w:bottom w:val="none" w:sz="0" w:space="0" w:color="auto"/>
            <w:right w:val="none" w:sz="0" w:space="0" w:color="auto"/>
          </w:divBdr>
        </w:div>
        <w:div w:id="600573580">
          <w:marLeft w:val="480"/>
          <w:marRight w:val="0"/>
          <w:marTop w:val="0"/>
          <w:marBottom w:val="0"/>
          <w:divBdr>
            <w:top w:val="none" w:sz="0" w:space="0" w:color="auto"/>
            <w:left w:val="none" w:sz="0" w:space="0" w:color="auto"/>
            <w:bottom w:val="none" w:sz="0" w:space="0" w:color="auto"/>
            <w:right w:val="none" w:sz="0" w:space="0" w:color="auto"/>
          </w:divBdr>
        </w:div>
        <w:div w:id="836921145">
          <w:marLeft w:val="480"/>
          <w:marRight w:val="0"/>
          <w:marTop w:val="0"/>
          <w:marBottom w:val="0"/>
          <w:divBdr>
            <w:top w:val="none" w:sz="0" w:space="0" w:color="auto"/>
            <w:left w:val="none" w:sz="0" w:space="0" w:color="auto"/>
            <w:bottom w:val="none" w:sz="0" w:space="0" w:color="auto"/>
            <w:right w:val="none" w:sz="0" w:space="0" w:color="auto"/>
          </w:divBdr>
        </w:div>
        <w:div w:id="341275693">
          <w:marLeft w:val="480"/>
          <w:marRight w:val="0"/>
          <w:marTop w:val="0"/>
          <w:marBottom w:val="0"/>
          <w:divBdr>
            <w:top w:val="none" w:sz="0" w:space="0" w:color="auto"/>
            <w:left w:val="none" w:sz="0" w:space="0" w:color="auto"/>
            <w:bottom w:val="none" w:sz="0" w:space="0" w:color="auto"/>
            <w:right w:val="none" w:sz="0" w:space="0" w:color="auto"/>
          </w:divBdr>
        </w:div>
        <w:div w:id="346906195">
          <w:marLeft w:val="480"/>
          <w:marRight w:val="0"/>
          <w:marTop w:val="0"/>
          <w:marBottom w:val="0"/>
          <w:divBdr>
            <w:top w:val="none" w:sz="0" w:space="0" w:color="auto"/>
            <w:left w:val="none" w:sz="0" w:space="0" w:color="auto"/>
            <w:bottom w:val="none" w:sz="0" w:space="0" w:color="auto"/>
            <w:right w:val="none" w:sz="0" w:space="0" w:color="auto"/>
          </w:divBdr>
        </w:div>
        <w:div w:id="1197498308">
          <w:marLeft w:val="480"/>
          <w:marRight w:val="0"/>
          <w:marTop w:val="0"/>
          <w:marBottom w:val="0"/>
          <w:divBdr>
            <w:top w:val="none" w:sz="0" w:space="0" w:color="auto"/>
            <w:left w:val="none" w:sz="0" w:space="0" w:color="auto"/>
            <w:bottom w:val="none" w:sz="0" w:space="0" w:color="auto"/>
            <w:right w:val="none" w:sz="0" w:space="0" w:color="auto"/>
          </w:divBdr>
        </w:div>
        <w:div w:id="2076194697">
          <w:marLeft w:val="480"/>
          <w:marRight w:val="0"/>
          <w:marTop w:val="0"/>
          <w:marBottom w:val="0"/>
          <w:divBdr>
            <w:top w:val="none" w:sz="0" w:space="0" w:color="auto"/>
            <w:left w:val="none" w:sz="0" w:space="0" w:color="auto"/>
            <w:bottom w:val="none" w:sz="0" w:space="0" w:color="auto"/>
            <w:right w:val="none" w:sz="0" w:space="0" w:color="auto"/>
          </w:divBdr>
        </w:div>
        <w:div w:id="634406932">
          <w:marLeft w:val="480"/>
          <w:marRight w:val="0"/>
          <w:marTop w:val="0"/>
          <w:marBottom w:val="0"/>
          <w:divBdr>
            <w:top w:val="none" w:sz="0" w:space="0" w:color="auto"/>
            <w:left w:val="none" w:sz="0" w:space="0" w:color="auto"/>
            <w:bottom w:val="none" w:sz="0" w:space="0" w:color="auto"/>
            <w:right w:val="none" w:sz="0" w:space="0" w:color="auto"/>
          </w:divBdr>
        </w:div>
        <w:div w:id="1103376848">
          <w:marLeft w:val="480"/>
          <w:marRight w:val="0"/>
          <w:marTop w:val="0"/>
          <w:marBottom w:val="0"/>
          <w:divBdr>
            <w:top w:val="none" w:sz="0" w:space="0" w:color="auto"/>
            <w:left w:val="none" w:sz="0" w:space="0" w:color="auto"/>
            <w:bottom w:val="none" w:sz="0" w:space="0" w:color="auto"/>
            <w:right w:val="none" w:sz="0" w:space="0" w:color="auto"/>
          </w:divBdr>
        </w:div>
        <w:div w:id="350492870">
          <w:marLeft w:val="480"/>
          <w:marRight w:val="0"/>
          <w:marTop w:val="0"/>
          <w:marBottom w:val="0"/>
          <w:divBdr>
            <w:top w:val="none" w:sz="0" w:space="0" w:color="auto"/>
            <w:left w:val="none" w:sz="0" w:space="0" w:color="auto"/>
            <w:bottom w:val="none" w:sz="0" w:space="0" w:color="auto"/>
            <w:right w:val="none" w:sz="0" w:space="0" w:color="auto"/>
          </w:divBdr>
        </w:div>
        <w:div w:id="1835729477">
          <w:marLeft w:val="480"/>
          <w:marRight w:val="0"/>
          <w:marTop w:val="0"/>
          <w:marBottom w:val="0"/>
          <w:divBdr>
            <w:top w:val="none" w:sz="0" w:space="0" w:color="auto"/>
            <w:left w:val="none" w:sz="0" w:space="0" w:color="auto"/>
            <w:bottom w:val="none" w:sz="0" w:space="0" w:color="auto"/>
            <w:right w:val="none" w:sz="0" w:space="0" w:color="auto"/>
          </w:divBdr>
        </w:div>
        <w:div w:id="301156405">
          <w:marLeft w:val="480"/>
          <w:marRight w:val="0"/>
          <w:marTop w:val="0"/>
          <w:marBottom w:val="0"/>
          <w:divBdr>
            <w:top w:val="none" w:sz="0" w:space="0" w:color="auto"/>
            <w:left w:val="none" w:sz="0" w:space="0" w:color="auto"/>
            <w:bottom w:val="none" w:sz="0" w:space="0" w:color="auto"/>
            <w:right w:val="none" w:sz="0" w:space="0" w:color="auto"/>
          </w:divBdr>
        </w:div>
        <w:div w:id="601501156">
          <w:marLeft w:val="480"/>
          <w:marRight w:val="0"/>
          <w:marTop w:val="0"/>
          <w:marBottom w:val="0"/>
          <w:divBdr>
            <w:top w:val="none" w:sz="0" w:space="0" w:color="auto"/>
            <w:left w:val="none" w:sz="0" w:space="0" w:color="auto"/>
            <w:bottom w:val="none" w:sz="0" w:space="0" w:color="auto"/>
            <w:right w:val="none" w:sz="0" w:space="0" w:color="auto"/>
          </w:divBdr>
        </w:div>
        <w:div w:id="641346526">
          <w:marLeft w:val="480"/>
          <w:marRight w:val="0"/>
          <w:marTop w:val="0"/>
          <w:marBottom w:val="0"/>
          <w:divBdr>
            <w:top w:val="none" w:sz="0" w:space="0" w:color="auto"/>
            <w:left w:val="none" w:sz="0" w:space="0" w:color="auto"/>
            <w:bottom w:val="none" w:sz="0" w:space="0" w:color="auto"/>
            <w:right w:val="none" w:sz="0" w:space="0" w:color="auto"/>
          </w:divBdr>
        </w:div>
        <w:div w:id="2024088620">
          <w:marLeft w:val="480"/>
          <w:marRight w:val="0"/>
          <w:marTop w:val="0"/>
          <w:marBottom w:val="0"/>
          <w:divBdr>
            <w:top w:val="none" w:sz="0" w:space="0" w:color="auto"/>
            <w:left w:val="none" w:sz="0" w:space="0" w:color="auto"/>
            <w:bottom w:val="none" w:sz="0" w:space="0" w:color="auto"/>
            <w:right w:val="none" w:sz="0" w:space="0" w:color="auto"/>
          </w:divBdr>
        </w:div>
        <w:div w:id="1061754604">
          <w:marLeft w:val="480"/>
          <w:marRight w:val="0"/>
          <w:marTop w:val="0"/>
          <w:marBottom w:val="0"/>
          <w:divBdr>
            <w:top w:val="none" w:sz="0" w:space="0" w:color="auto"/>
            <w:left w:val="none" w:sz="0" w:space="0" w:color="auto"/>
            <w:bottom w:val="none" w:sz="0" w:space="0" w:color="auto"/>
            <w:right w:val="none" w:sz="0" w:space="0" w:color="auto"/>
          </w:divBdr>
        </w:div>
        <w:div w:id="2103601590">
          <w:marLeft w:val="480"/>
          <w:marRight w:val="0"/>
          <w:marTop w:val="0"/>
          <w:marBottom w:val="0"/>
          <w:divBdr>
            <w:top w:val="none" w:sz="0" w:space="0" w:color="auto"/>
            <w:left w:val="none" w:sz="0" w:space="0" w:color="auto"/>
            <w:bottom w:val="none" w:sz="0" w:space="0" w:color="auto"/>
            <w:right w:val="none" w:sz="0" w:space="0" w:color="auto"/>
          </w:divBdr>
        </w:div>
        <w:div w:id="569774034">
          <w:marLeft w:val="480"/>
          <w:marRight w:val="0"/>
          <w:marTop w:val="0"/>
          <w:marBottom w:val="0"/>
          <w:divBdr>
            <w:top w:val="none" w:sz="0" w:space="0" w:color="auto"/>
            <w:left w:val="none" w:sz="0" w:space="0" w:color="auto"/>
            <w:bottom w:val="none" w:sz="0" w:space="0" w:color="auto"/>
            <w:right w:val="none" w:sz="0" w:space="0" w:color="auto"/>
          </w:divBdr>
        </w:div>
        <w:div w:id="1911620869">
          <w:marLeft w:val="480"/>
          <w:marRight w:val="0"/>
          <w:marTop w:val="0"/>
          <w:marBottom w:val="0"/>
          <w:divBdr>
            <w:top w:val="none" w:sz="0" w:space="0" w:color="auto"/>
            <w:left w:val="none" w:sz="0" w:space="0" w:color="auto"/>
            <w:bottom w:val="none" w:sz="0" w:space="0" w:color="auto"/>
            <w:right w:val="none" w:sz="0" w:space="0" w:color="auto"/>
          </w:divBdr>
        </w:div>
        <w:div w:id="193615833">
          <w:marLeft w:val="480"/>
          <w:marRight w:val="0"/>
          <w:marTop w:val="0"/>
          <w:marBottom w:val="0"/>
          <w:divBdr>
            <w:top w:val="none" w:sz="0" w:space="0" w:color="auto"/>
            <w:left w:val="none" w:sz="0" w:space="0" w:color="auto"/>
            <w:bottom w:val="none" w:sz="0" w:space="0" w:color="auto"/>
            <w:right w:val="none" w:sz="0" w:space="0" w:color="auto"/>
          </w:divBdr>
        </w:div>
        <w:div w:id="1145774666">
          <w:marLeft w:val="480"/>
          <w:marRight w:val="0"/>
          <w:marTop w:val="0"/>
          <w:marBottom w:val="0"/>
          <w:divBdr>
            <w:top w:val="none" w:sz="0" w:space="0" w:color="auto"/>
            <w:left w:val="none" w:sz="0" w:space="0" w:color="auto"/>
            <w:bottom w:val="none" w:sz="0" w:space="0" w:color="auto"/>
            <w:right w:val="none" w:sz="0" w:space="0" w:color="auto"/>
          </w:divBdr>
        </w:div>
      </w:divsChild>
    </w:div>
    <w:div w:id="1994215497">
      <w:bodyDiv w:val="1"/>
      <w:marLeft w:val="0"/>
      <w:marRight w:val="0"/>
      <w:marTop w:val="0"/>
      <w:marBottom w:val="0"/>
      <w:divBdr>
        <w:top w:val="none" w:sz="0" w:space="0" w:color="auto"/>
        <w:left w:val="none" w:sz="0" w:space="0" w:color="auto"/>
        <w:bottom w:val="none" w:sz="0" w:space="0" w:color="auto"/>
        <w:right w:val="none" w:sz="0" w:space="0" w:color="auto"/>
      </w:divBdr>
    </w:div>
    <w:div w:id="1994336916">
      <w:bodyDiv w:val="1"/>
      <w:marLeft w:val="0"/>
      <w:marRight w:val="0"/>
      <w:marTop w:val="0"/>
      <w:marBottom w:val="0"/>
      <w:divBdr>
        <w:top w:val="none" w:sz="0" w:space="0" w:color="auto"/>
        <w:left w:val="none" w:sz="0" w:space="0" w:color="auto"/>
        <w:bottom w:val="none" w:sz="0" w:space="0" w:color="auto"/>
        <w:right w:val="none" w:sz="0" w:space="0" w:color="auto"/>
      </w:divBdr>
    </w:div>
    <w:div w:id="1994337124">
      <w:bodyDiv w:val="1"/>
      <w:marLeft w:val="0"/>
      <w:marRight w:val="0"/>
      <w:marTop w:val="0"/>
      <w:marBottom w:val="0"/>
      <w:divBdr>
        <w:top w:val="none" w:sz="0" w:space="0" w:color="auto"/>
        <w:left w:val="none" w:sz="0" w:space="0" w:color="auto"/>
        <w:bottom w:val="none" w:sz="0" w:space="0" w:color="auto"/>
        <w:right w:val="none" w:sz="0" w:space="0" w:color="auto"/>
      </w:divBdr>
    </w:div>
    <w:div w:id="1994408753">
      <w:bodyDiv w:val="1"/>
      <w:marLeft w:val="0"/>
      <w:marRight w:val="0"/>
      <w:marTop w:val="0"/>
      <w:marBottom w:val="0"/>
      <w:divBdr>
        <w:top w:val="none" w:sz="0" w:space="0" w:color="auto"/>
        <w:left w:val="none" w:sz="0" w:space="0" w:color="auto"/>
        <w:bottom w:val="none" w:sz="0" w:space="0" w:color="auto"/>
        <w:right w:val="none" w:sz="0" w:space="0" w:color="auto"/>
      </w:divBdr>
      <w:divsChild>
        <w:div w:id="371882817">
          <w:marLeft w:val="480"/>
          <w:marRight w:val="0"/>
          <w:marTop w:val="0"/>
          <w:marBottom w:val="0"/>
          <w:divBdr>
            <w:top w:val="none" w:sz="0" w:space="0" w:color="auto"/>
            <w:left w:val="none" w:sz="0" w:space="0" w:color="auto"/>
            <w:bottom w:val="none" w:sz="0" w:space="0" w:color="auto"/>
            <w:right w:val="none" w:sz="0" w:space="0" w:color="auto"/>
          </w:divBdr>
        </w:div>
        <w:div w:id="566766394">
          <w:marLeft w:val="480"/>
          <w:marRight w:val="0"/>
          <w:marTop w:val="0"/>
          <w:marBottom w:val="0"/>
          <w:divBdr>
            <w:top w:val="none" w:sz="0" w:space="0" w:color="auto"/>
            <w:left w:val="none" w:sz="0" w:space="0" w:color="auto"/>
            <w:bottom w:val="none" w:sz="0" w:space="0" w:color="auto"/>
            <w:right w:val="none" w:sz="0" w:space="0" w:color="auto"/>
          </w:divBdr>
        </w:div>
        <w:div w:id="1662007504">
          <w:marLeft w:val="480"/>
          <w:marRight w:val="0"/>
          <w:marTop w:val="0"/>
          <w:marBottom w:val="0"/>
          <w:divBdr>
            <w:top w:val="none" w:sz="0" w:space="0" w:color="auto"/>
            <w:left w:val="none" w:sz="0" w:space="0" w:color="auto"/>
            <w:bottom w:val="none" w:sz="0" w:space="0" w:color="auto"/>
            <w:right w:val="none" w:sz="0" w:space="0" w:color="auto"/>
          </w:divBdr>
        </w:div>
        <w:div w:id="220214230">
          <w:marLeft w:val="480"/>
          <w:marRight w:val="0"/>
          <w:marTop w:val="0"/>
          <w:marBottom w:val="0"/>
          <w:divBdr>
            <w:top w:val="none" w:sz="0" w:space="0" w:color="auto"/>
            <w:left w:val="none" w:sz="0" w:space="0" w:color="auto"/>
            <w:bottom w:val="none" w:sz="0" w:space="0" w:color="auto"/>
            <w:right w:val="none" w:sz="0" w:space="0" w:color="auto"/>
          </w:divBdr>
        </w:div>
        <w:div w:id="780032200">
          <w:marLeft w:val="480"/>
          <w:marRight w:val="0"/>
          <w:marTop w:val="0"/>
          <w:marBottom w:val="0"/>
          <w:divBdr>
            <w:top w:val="none" w:sz="0" w:space="0" w:color="auto"/>
            <w:left w:val="none" w:sz="0" w:space="0" w:color="auto"/>
            <w:bottom w:val="none" w:sz="0" w:space="0" w:color="auto"/>
            <w:right w:val="none" w:sz="0" w:space="0" w:color="auto"/>
          </w:divBdr>
        </w:div>
        <w:div w:id="7100579">
          <w:marLeft w:val="480"/>
          <w:marRight w:val="0"/>
          <w:marTop w:val="0"/>
          <w:marBottom w:val="0"/>
          <w:divBdr>
            <w:top w:val="none" w:sz="0" w:space="0" w:color="auto"/>
            <w:left w:val="none" w:sz="0" w:space="0" w:color="auto"/>
            <w:bottom w:val="none" w:sz="0" w:space="0" w:color="auto"/>
            <w:right w:val="none" w:sz="0" w:space="0" w:color="auto"/>
          </w:divBdr>
        </w:div>
        <w:div w:id="1986274647">
          <w:marLeft w:val="480"/>
          <w:marRight w:val="0"/>
          <w:marTop w:val="0"/>
          <w:marBottom w:val="0"/>
          <w:divBdr>
            <w:top w:val="none" w:sz="0" w:space="0" w:color="auto"/>
            <w:left w:val="none" w:sz="0" w:space="0" w:color="auto"/>
            <w:bottom w:val="none" w:sz="0" w:space="0" w:color="auto"/>
            <w:right w:val="none" w:sz="0" w:space="0" w:color="auto"/>
          </w:divBdr>
        </w:div>
        <w:div w:id="325330789">
          <w:marLeft w:val="480"/>
          <w:marRight w:val="0"/>
          <w:marTop w:val="0"/>
          <w:marBottom w:val="0"/>
          <w:divBdr>
            <w:top w:val="none" w:sz="0" w:space="0" w:color="auto"/>
            <w:left w:val="none" w:sz="0" w:space="0" w:color="auto"/>
            <w:bottom w:val="none" w:sz="0" w:space="0" w:color="auto"/>
            <w:right w:val="none" w:sz="0" w:space="0" w:color="auto"/>
          </w:divBdr>
        </w:div>
        <w:div w:id="1818259101">
          <w:marLeft w:val="480"/>
          <w:marRight w:val="0"/>
          <w:marTop w:val="0"/>
          <w:marBottom w:val="0"/>
          <w:divBdr>
            <w:top w:val="none" w:sz="0" w:space="0" w:color="auto"/>
            <w:left w:val="none" w:sz="0" w:space="0" w:color="auto"/>
            <w:bottom w:val="none" w:sz="0" w:space="0" w:color="auto"/>
            <w:right w:val="none" w:sz="0" w:space="0" w:color="auto"/>
          </w:divBdr>
        </w:div>
        <w:div w:id="447048047">
          <w:marLeft w:val="480"/>
          <w:marRight w:val="0"/>
          <w:marTop w:val="0"/>
          <w:marBottom w:val="0"/>
          <w:divBdr>
            <w:top w:val="none" w:sz="0" w:space="0" w:color="auto"/>
            <w:left w:val="none" w:sz="0" w:space="0" w:color="auto"/>
            <w:bottom w:val="none" w:sz="0" w:space="0" w:color="auto"/>
            <w:right w:val="none" w:sz="0" w:space="0" w:color="auto"/>
          </w:divBdr>
        </w:div>
        <w:div w:id="1834908370">
          <w:marLeft w:val="480"/>
          <w:marRight w:val="0"/>
          <w:marTop w:val="0"/>
          <w:marBottom w:val="0"/>
          <w:divBdr>
            <w:top w:val="none" w:sz="0" w:space="0" w:color="auto"/>
            <w:left w:val="none" w:sz="0" w:space="0" w:color="auto"/>
            <w:bottom w:val="none" w:sz="0" w:space="0" w:color="auto"/>
            <w:right w:val="none" w:sz="0" w:space="0" w:color="auto"/>
          </w:divBdr>
        </w:div>
        <w:div w:id="1925069157">
          <w:marLeft w:val="480"/>
          <w:marRight w:val="0"/>
          <w:marTop w:val="0"/>
          <w:marBottom w:val="0"/>
          <w:divBdr>
            <w:top w:val="none" w:sz="0" w:space="0" w:color="auto"/>
            <w:left w:val="none" w:sz="0" w:space="0" w:color="auto"/>
            <w:bottom w:val="none" w:sz="0" w:space="0" w:color="auto"/>
            <w:right w:val="none" w:sz="0" w:space="0" w:color="auto"/>
          </w:divBdr>
        </w:div>
        <w:div w:id="1638221917">
          <w:marLeft w:val="480"/>
          <w:marRight w:val="0"/>
          <w:marTop w:val="0"/>
          <w:marBottom w:val="0"/>
          <w:divBdr>
            <w:top w:val="none" w:sz="0" w:space="0" w:color="auto"/>
            <w:left w:val="none" w:sz="0" w:space="0" w:color="auto"/>
            <w:bottom w:val="none" w:sz="0" w:space="0" w:color="auto"/>
            <w:right w:val="none" w:sz="0" w:space="0" w:color="auto"/>
          </w:divBdr>
        </w:div>
        <w:div w:id="1076900651">
          <w:marLeft w:val="480"/>
          <w:marRight w:val="0"/>
          <w:marTop w:val="0"/>
          <w:marBottom w:val="0"/>
          <w:divBdr>
            <w:top w:val="none" w:sz="0" w:space="0" w:color="auto"/>
            <w:left w:val="none" w:sz="0" w:space="0" w:color="auto"/>
            <w:bottom w:val="none" w:sz="0" w:space="0" w:color="auto"/>
            <w:right w:val="none" w:sz="0" w:space="0" w:color="auto"/>
          </w:divBdr>
        </w:div>
        <w:div w:id="118107980">
          <w:marLeft w:val="480"/>
          <w:marRight w:val="0"/>
          <w:marTop w:val="0"/>
          <w:marBottom w:val="0"/>
          <w:divBdr>
            <w:top w:val="none" w:sz="0" w:space="0" w:color="auto"/>
            <w:left w:val="none" w:sz="0" w:space="0" w:color="auto"/>
            <w:bottom w:val="none" w:sz="0" w:space="0" w:color="auto"/>
            <w:right w:val="none" w:sz="0" w:space="0" w:color="auto"/>
          </w:divBdr>
        </w:div>
        <w:div w:id="327946052">
          <w:marLeft w:val="480"/>
          <w:marRight w:val="0"/>
          <w:marTop w:val="0"/>
          <w:marBottom w:val="0"/>
          <w:divBdr>
            <w:top w:val="none" w:sz="0" w:space="0" w:color="auto"/>
            <w:left w:val="none" w:sz="0" w:space="0" w:color="auto"/>
            <w:bottom w:val="none" w:sz="0" w:space="0" w:color="auto"/>
            <w:right w:val="none" w:sz="0" w:space="0" w:color="auto"/>
          </w:divBdr>
        </w:div>
        <w:div w:id="976449022">
          <w:marLeft w:val="480"/>
          <w:marRight w:val="0"/>
          <w:marTop w:val="0"/>
          <w:marBottom w:val="0"/>
          <w:divBdr>
            <w:top w:val="none" w:sz="0" w:space="0" w:color="auto"/>
            <w:left w:val="none" w:sz="0" w:space="0" w:color="auto"/>
            <w:bottom w:val="none" w:sz="0" w:space="0" w:color="auto"/>
            <w:right w:val="none" w:sz="0" w:space="0" w:color="auto"/>
          </w:divBdr>
        </w:div>
        <w:div w:id="1368293295">
          <w:marLeft w:val="480"/>
          <w:marRight w:val="0"/>
          <w:marTop w:val="0"/>
          <w:marBottom w:val="0"/>
          <w:divBdr>
            <w:top w:val="none" w:sz="0" w:space="0" w:color="auto"/>
            <w:left w:val="none" w:sz="0" w:space="0" w:color="auto"/>
            <w:bottom w:val="none" w:sz="0" w:space="0" w:color="auto"/>
            <w:right w:val="none" w:sz="0" w:space="0" w:color="auto"/>
          </w:divBdr>
        </w:div>
        <w:div w:id="345594059">
          <w:marLeft w:val="480"/>
          <w:marRight w:val="0"/>
          <w:marTop w:val="0"/>
          <w:marBottom w:val="0"/>
          <w:divBdr>
            <w:top w:val="none" w:sz="0" w:space="0" w:color="auto"/>
            <w:left w:val="none" w:sz="0" w:space="0" w:color="auto"/>
            <w:bottom w:val="none" w:sz="0" w:space="0" w:color="auto"/>
            <w:right w:val="none" w:sz="0" w:space="0" w:color="auto"/>
          </w:divBdr>
        </w:div>
        <w:div w:id="1955748743">
          <w:marLeft w:val="480"/>
          <w:marRight w:val="0"/>
          <w:marTop w:val="0"/>
          <w:marBottom w:val="0"/>
          <w:divBdr>
            <w:top w:val="none" w:sz="0" w:space="0" w:color="auto"/>
            <w:left w:val="none" w:sz="0" w:space="0" w:color="auto"/>
            <w:bottom w:val="none" w:sz="0" w:space="0" w:color="auto"/>
            <w:right w:val="none" w:sz="0" w:space="0" w:color="auto"/>
          </w:divBdr>
        </w:div>
        <w:div w:id="1515462924">
          <w:marLeft w:val="480"/>
          <w:marRight w:val="0"/>
          <w:marTop w:val="0"/>
          <w:marBottom w:val="0"/>
          <w:divBdr>
            <w:top w:val="none" w:sz="0" w:space="0" w:color="auto"/>
            <w:left w:val="none" w:sz="0" w:space="0" w:color="auto"/>
            <w:bottom w:val="none" w:sz="0" w:space="0" w:color="auto"/>
            <w:right w:val="none" w:sz="0" w:space="0" w:color="auto"/>
          </w:divBdr>
        </w:div>
        <w:div w:id="1324091616">
          <w:marLeft w:val="480"/>
          <w:marRight w:val="0"/>
          <w:marTop w:val="0"/>
          <w:marBottom w:val="0"/>
          <w:divBdr>
            <w:top w:val="none" w:sz="0" w:space="0" w:color="auto"/>
            <w:left w:val="none" w:sz="0" w:space="0" w:color="auto"/>
            <w:bottom w:val="none" w:sz="0" w:space="0" w:color="auto"/>
            <w:right w:val="none" w:sz="0" w:space="0" w:color="auto"/>
          </w:divBdr>
        </w:div>
        <w:div w:id="1975022998">
          <w:marLeft w:val="480"/>
          <w:marRight w:val="0"/>
          <w:marTop w:val="0"/>
          <w:marBottom w:val="0"/>
          <w:divBdr>
            <w:top w:val="none" w:sz="0" w:space="0" w:color="auto"/>
            <w:left w:val="none" w:sz="0" w:space="0" w:color="auto"/>
            <w:bottom w:val="none" w:sz="0" w:space="0" w:color="auto"/>
            <w:right w:val="none" w:sz="0" w:space="0" w:color="auto"/>
          </w:divBdr>
        </w:div>
        <w:div w:id="848984849">
          <w:marLeft w:val="480"/>
          <w:marRight w:val="0"/>
          <w:marTop w:val="0"/>
          <w:marBottom w:val="0"/>
          <w:divBdr>
            <w:top w:val="none" w:sz="0" w:space="0" w:color="auto"/>
            <w:left w:val="none" w:sz="0" w:space="0" w:color="auto"/>
            <w:bottom w:val="none" w:sz="0" w:space="0" w:color="auto"/>
            <w:right w:val="none" w:sz="0" w:space="0" w:color="auto"/>
          </w:divBdr>
        </w:div>
        <w:div w:id="1611281859">
          <w:marLeft w:val="480"/>
          <w:marRight w:val="0"/>
          <w:marTop w:val="0"/>
          <w:marBottom w:val="0"/>
          <w:divBdr>
            <w:top w:val="none" w:sz="0" w:space="0" w:color="auto"/>
            <w:left w:val="none" w:sz="0" w:space="0" w:color="auto"/>
            <w:bottom w:val="none" w:sz="0" w:space="0" w:color="auto"/>
            <w:right w:val="none" w:sz="0" w:space="0" w:color="auto"/>
          </w:divBdr>
        </w:div>
        <w:div w:id="594755061">
          <w:marLeft w:val="480"/>
          <w:marRight w:val="0"/>
          <w:marTop w:val="0"/>
          <w:marBottom w:val="0"/>
          <w:divBdr>
            <w:top w:val="none" w:sz="0" w:space="0" w:color="auto"/>
            <w:left w:val="none" w:sz="0" w:space="0" w:color="auto"/>
            <w:bottom w:val="none" w:sz="0" w:space="0" w:color="auto"/>
            <w:right w:val="none" w:sz="0" w:space="0" w:color="auto"/>
          </w:divBdr>
        </w:div>
        <w:div w:id="1767116062">
          <w:marLeft w:val="480"/>
          <w:marRight w:val="0"/>
          <w:marTop w:val="0"/>
          <w:marBottom w:val="0"/>
          <w:divBdr>
            <w:top w:val="none" w:sz="0" w:space="0" w:color="auto"/>
            <w:left w:val="none" w:sz="0" w:space="0" w:color="auto"/>
            <w:bottom w:val="none" w:sz="0" w:space="0" w:color="auto"/>
            <w:right w:val="none" w:sz="0" w:space="0" w:color="auto"/>
          </w:divBdr>
        </w:div>
        <w:div w:id="973561446">
          <w:marLeft w:val="480"/>
          <w:marRight w:val="0"/>
          <w:marTop w:val="0"/>
          <w:marBottom w:val="0"/>
          <w:divBdr>
            <w:top w:val="none" w:sz="0" w:space="0" w:color="auto"/>
            <w:left w:val="none" w:sz="0" w:space="0" w:color="auto"/>
            <w:bottom w:val="none" w:sz="0" w:space="0" w:color="auto"/>
            <w:right w:val="none" w:sz="0" w:space="0" w:color="auto"/>
          </w:divBdr>
        </w:div>
        <w:div w:id="286739575">
          <w:marLeft w:val="480"/>
          <w:marRight w:val="0"/>
          <w:marTop w:val="0"/>
          <w:marBottom w:val="0"/>
          <w:divBdr>
            <w:top w:val="none" w:sz="0" w:space="0" w:color="auto"/>
            <w:left w:val="none" w:sz="0" w:space="0" w:color="auto"/>
            <w:bottom w:val="none" w:sz="0" w:space="0" w:color="auto"/>
            <w:right w:val="none" w:sz="0" w:space="0" w:color="auto"/>
          </w:divBdr>
        </w:div>
        <w:div w:id="106781068">
          <w:marLeft w:val="480"/>
          <w:marRight w:val="0"/>
          <w:marTop w:val="0"/>
          <w:marBottom w:val="0"/>
          <w:divBdr>
            <w:top w:val="none" w:sz="0" w:space="0" w:color="auto"/>
            <w:left w:val="none" w:sz="0" w:space="0" w:color="auto"/>
            <w:bottom w:val="none" w:sz="0" w:space="0" w:color="auto"/>
            <w:right w:val="none" w:sz="0" w:space="0" w:color="auto"/>
          </w:divBdr>
        </w:div>
        <w:div w:id="1728647496">
          <w:marLeft w:val="480"/>
          <w:marRight w:val="0"/>
          <w:marTop w:val="0"/>
          <w:marBottom w:val="0"/>
          <w:divBdr>
            <w:top w:val="none" w:sz="0" w:space="0" w:color="auto"/>
            <w:left w:val="none" w:sz="0" w:space="0" w:color="auto"/>
            <w:bottom w:val="none" w:sz="0" w:space="0" w:color="auto"/>
            <w:right w:val="none" w:sz="0" w:space="0" w:color="auto"/>
          </w:divBdr>
        </w:div>
        <w:div w:id="1923562925">
          <w:marLeft w:val="480"/>
          <w:marRight w:val="0"/>
          <w:marTop w:val="0"/>
          <w:marBottom w:val="0"/>
          <w:divBdr>
            <w:top w:val="none" w:sz="0" w:space="0" w:color="auto"/>
            <w:left w:val="none" w:sz="0" w:space="0" w:color="auto"/>
            <w:bottom w:val="none" w:sz="0" w:space="0" w:color="auto"/>
            <w:right w:val="none" w:sz="0" w:space="0" w:color="auto"/>
          </w:divBdr>
        </w:div>
        <w:div w:id="1032995674">
          <w:marLeft w:val="480"/>
          <w:marRight w:val="0"/>
          <w:marTop w:val="0"/>
          <w:marBottom w:val="0"/>
          <w:divBdr>
            <w:top w:val="none" w:sz="0" w:space="0" w:color="auto"/>
            <w:left w:val="none" w:sz="0" w:space="0" w:color="auto"/>
            <w:bottom w:val="none" w:sz="0" w:space="0" w:color="auto"/>
            <w:right w:val="none" w:sz="0" w:space="0" w:color="auto"/>
          </w:divBdr>
        </w:div>
        <w:div w:id="1936790497">
          <w:marLeft w:val="480"/>
          <w:marRight w:val="0"/>
          <w:marTop w:val="0"/>
          <w:marBottom w:val="0"/>
          <w:divBdr>
            <w:top w:val="none" w:sz="0" w:space="0" w:color="auto"/>
            <w:left w:val="none" w:sz="0" w:space="0" w:color="auto"/>
            <w:bottom w:val="none" w:sz="0" w:space="0" w:color="auto"/>
            <w:right w:val="none" w:sz="0" w:space="0" w:color="auto"/>
          </w:divBdr>
        </w:div>
        <w:div w:id="784271169">
          <w:marLeft w:val="480"/>
          <w:marRight w:val="0"/>
          <w:marTop w:val="0"/>
          <w:marBottom w:val="0"/>
          <w:divBdr>
            <w:top w:val="none" w:sz="0" w:space="0" w:color="auto"/>
            <w:left w:val="none" w:sz="0" w:space="0" w:color="auto"/>
            <w:bottom w:val="none" w:sz="0" w:space="0" w:color="auto"/>
            <w:right w:val="none" w:sz="0" w:space="0" w:color="auto"/>
          </w:divBdr>
        </w:div>
        <w:div w:id="1334260605">
          <w:marLeft w:val="480"/>
          <w:marRight w:val="0"/>
          <w:marTop w:val="0"/>
          <w:marBottom w:val="0"/>
          <w:divBdr>
            <w:top w:val="none" w:sz="0" w:space="0" w:color="auto"/>
            <w:left w:val="none" w:sz="0" w:space="0" w:color="auto"/>
            <w:bottom w:val="none" w:sz="0" w:space="0" w:color="auto"/>
            <w:right w:val="none" w:sz="0" w:space="0" w:color="auto"/>
          </w:divBdr>
        </w:div>
        <w:div w:id="1221329619">
          <w:marLeft w:val="480"/>
          <w:marRight w:val="0"/>
          <w:marTop w:val="0"/>
          <w:marBottom w:val="0"/>
          <w:divBdr>
            <w:top w:val="none" w:sz="0" w:space="0" w:color="auto"/>
            <w:left w:val="none" w:sz="0" w:space="0" w:color="auto"/>
            <w:bottom w:val="none" w:sz="0" w:space="0" w:color="auto"/>
            <w:right w:val="none" w:sz="0" w:space="0" w:color="auto"/>
          </w:divBdr>
        </w:div>
        <w:div w:id="1345012010">
          <w:marLeft w:val="480"/>
          <w:marRight w:val="0"/>
          <w:marTop w:val="0"/>
          <w:marBottom w:val="0"/>
          <w:divBdr>
            <w:top w:val="none" w:sz="0" w:space="0" w:color="auto"/>
            <w:left w:val="none" w:sz="0" w:space="0" w:color="auto"/>
            <w:bottom w:val="none" w:sz="0" w:space="0" w:color="auto"/>
            <w:right w:val="none" w:sz="0" w:space="0" w:color="auto"/>
          </w:divBdr>
        </w:div>
        <w:div w:id="120153117">
          <w:marLeft w:val="480"/>
          <w:marRight w:val="0"/>
          <w:marTop w:val="0"/>
          <w:marBottom w:val="0"/>
          <w:divBdr>
            <w:top w:val="none" w:sz="0" w:space="0" w:color="auto"/>
            <w:left w:val="none" w:sz="0" w:space="0" w:color="auto"/>
            <w:bottom w:val="none" w:sz="0" w:space="0" w:color="auto"/>
            <w:right w:val="none" w:sz="0" w:space="0" w:color="auto"/>
          </w:divBdr>
        </w:div>
        <w:div w:id="1699156959">
          <w:marLeft w:val="480"/>
          <w:marRight w:val="0"/>
          <w:marTop w:val="0"/>
          <w:marBottom w:val="0"/>
          <w:divBdr>
            <w:top w:val="none" w:sz="0" w:space="0" w:color="auto"/>
            <w:left w:val="none" w:sz="0" w:space="0" w:color="auto"/>
            <w:bottom w:val="none" w:sz="0" w:space="0" w:color="auto"/>
            <w:right w:val="none" w:sz="0" w:space="0" w:color="auto"/>
          </w:divBdr>
        </w:div>
        <w:div w:id="1557205527">
          <w:marLeft w:val="480"/>
          <w:marRight w:val="0"/>
          <w:marTop w:val="0"/>
          <w:marBottom w:val="0"/>
          <w:divBdr>
            <w:top w:val="none" w:sz="0" w:space="0" w:color="auto"/>
            <w:left w:val="none" w:sz="0" w:space="0" w:color="auto"/>
            <w:bottom w:val="none" w:sz="0" w:space="0" w:color="auto"/>
            <w:right w:val="none" w:sz="0" w:space="0" w:color="auto"/>
          </w:divBdr>
        </w:div>
        <w:div w:id="446001703">
          <w:marLeft w:val="480"/>
          <w:marRight w:val="0"/>
          <w:marTop w:val="0"/>
          <w:marBottom w:val="0"/>
          <w:divBdr>
            <w:top w:val="none" w:sz="0" w:space="0" w:color="auto"/>
            <w:left w:val="none" w:sz="0" w:space="0" w:color="auto"/>
            <w:bottom w:val="none" w:sz="0" w:space="0" w:color="auto"/>
            <w:right w:val="none" w:sz="0" w:space="0" w:color="auto"/>
          </w:divBdr>
        </w:div>
        <w:div w:id="1557476069">
          <w:marLeft w:val="480"/>
          <w:marRight w:val="0"/>
          <w:marTop w:val="0"/>
          <w:marBottom w:val="0"/>
          <w:divBdr>
            <w:top w:val="none" w:sz="0" w:space="0" w:color="auto"/>
            <w:left w:val="none" w:sz="0" w:space="0" w:color="auto"/>
            <w:bottom w:val="none" w:sz="0" w:space="0" w:color="auto"/>
            <w:right w:val="none" w:sz="0" w:space="0" w:color="auto"/>
          </w:divBdr>
        </w:div>
        <w:div w:id="187255027">
          <w:marLeft w:val="480"/>
          <w:marRight w:val="0"/>
          <w:marTop w:val="0"/>
          <w:marBottom w:val="0"/>
          <w:divBdr>
            <w:top w:val="none" w:sz="0" w:space="0" w:color="auto"/>
            <w:left w:val="none" w:sz="0" w:space="0" w:color="auto"/>
            <w:bottom w:val="none" w:sz="0" w:space="0" w:color="auto"/>
            <w:right w:val="none" w:sz="0" w:space="0" w:color="auto"/>
          </w:divBdr>
        </w:div>
        <w:div w:id="558711751">
          <w:marLeft w:val="480"/>
          <w:marRight w:val="0"/>
          <w:marTop w:val="0"/>
          <w:marBottom w:val="0"/>
          <w:divBdr>
            <w:top w:val="none" w:sz="0" w:space="0" w:color="auto"/>
            <w:left w:val="none" w:sz="0" w:space="0" w:color="auto"/>
            <w:bottom w:val="none" w:sz="0" w:space="0" w:color="auto"/>
            <w:right w:val="none" w:sz="0" w:space="0" w:color="auto"/>
          </w:divBdr>
        </w:div>
        <w:div w:id="1184438921">
          <w:marLeft w:val="480"/>
          <w:marRight w:val="0"/>
          <w:marTop w:val="0"/>
          <w:marBottom w:val="0"/>
          <w:divBdr>
            <w:top w:val="none" w:sz="0" w:space="0" w:color="auto"/>
            <w:left w:val="none" w:sz="0" w:space="0" w:color="auto"/>
            <w:bottom w:val="none" w:sz="0" w:space="0" w:color="auto"/>
            <w:right w:val="none" w:sz="0" w:space="0" w:color="auto"/>
          </w:divBdr>
        </w:div>
        <w:div w:id="10377152">
          <w:marLeft w:val="480"/>
          <w:marRight w:val="0"/>
          <w:marTop w:val="0"/>
          <w:marBottom w:val="0"/>
          <w:divBdr>
            <w:top w:val="none" w:sz="0" w:space="0" w:color="auto"/>
            <w:left w:val="none" w:sz="0" w:space="0" w:color="auto"/>
            <w:bottom w:val="none" w:sz="0" w:space="0" w:color="auto"/>
            <w:right w:val="none" w:sz="0" w:space="0" w:color="auto"/>
          </w:divBdr>
        </w:div>
        <w:div w:id="2010864157">
          <w:marLeft w:val="480"/>
          <w:marRight w:val="0"/>
          <w:marTop w:val="0"/>
          <w:marBottom w:val="0"/>
          <w:divBdr>
            <w:top w:val="none" w:sz="0" w:space="0" w:color="auto"/>
            <w:left w:val="none" w:sz="0" w:space="0" w:color="auto"/>
            <w:bottom w:val="none" w:sz="0" w:space="0" w:color="auto"/>
            <w:right w:val="none" w:sz="0" w:space="0" w:color="auto"/>
          </w:divBdr>
        </w:div>
        <w:div w:id="962424330">
          <w:marLeft w:val="480"/>
          <w:marRight w:val="0"/>
          <w:marTop w:val="0"/>
          <w:marBottom w:val="0"/>
          <w:divBdr>
            <w:top w:val="none" w:sz="0" w:space="0" w:color="auto"/>
            <w:left w:val="none" w:sz="0" w:space="0" w:color="auto"/>
            <w:bottom w:val="none" w:sz="0" w:space="0" w:color="auto"/>
            <w:right w:val="none" w:sz="0" w:space="0" w:color="auto"/>
          </w:divBdr>
        </w:div>
        <w:div w:id="807475668">
          <w:marLeft w:val="480"/>
          <w:marRight w:val="0"/>
          <w:marTop w:val="0"/>
          <w:marBottom w:val="0"/>
          <w:divBdr>
            <w:top w:val="none" w:sz="0" w:space="0" w:color="auto"/>
            <w:left w:val="none" w:sz="0" w:space="0" w:color="auto"/>
            <w:bottom w:val="none" w:sz="0" w:space="0" w:color="auto"/>
            <w:right w:val="none" w:sz="0" w:space="0" w:color="auto"/>
          </w:divBdr>
        </w:div>
        <w:div w:id="1838885948">
          <w:marLeft w:val="480"/>
          <w:marRight w:val="0"/>
          <w:marTop w:val="0"/>
          <w:marBottom w:val="0"/>
          <w:divBdr>
            <w:top w:val="none" w:sz="0" w:space="0" w:color="auto"/>
            <w:left w:val="none" w:sz="0" w:space="0" w:color="auto"/>
            <w:bottom w:val="none" w:sz="0" w:space="0" w:color="auto"/>
            <w:right w:val="none" w:sz="0" w:space="0" w:color="auto"/>
          </w:divBdr>
        </w:div>
        <w:div w:id="2082176527">
          <w:marLeft w:val="480"/>
          <w:marRight w:val="0"/>
          <w:marTop w:val="0"/>
          <w:marBottom w:val="0"/>
          <w:divBdr>
            <w:top w:val="none" w:sz="0" w:space="0" w:color="auto"/>
            <w:left w:val="none" w:sz="0" w:space="0" w:color="auto"/>
            <w:bottom w:val="none" w:sz="0" w:space="0" w:color="auto"/>
            <w:right w:val="none" w:sz="0" w:space="0" w:color="auto"/>
          </w:divBdr>
        </w:div>
        <w:div w:id="663558287">
          <w:marLeft w:val="480"/>
          <w:marRight w:val="0"/>
          <w:marTop w:val="0"/>
          <w:marBottom w:val="0"/>
          <w:divBdr>
            <w:top w:val="none" w:sz="0" w:space="0" w:color="auto"/>
            <w:left w:val="none" w:sz="0" w:space="0" w:color="auto"/>
            <w:bottom w:val="none" w:sz="0" w:space="0" w:color="auto"/>
            <w:right w:val="none" w:sz="0" w:space="0" w:color="auto"/>
          </w:divBdr>
        </w:div>
        <w:div w:id="591281147">
          <w:marLeft w:val="480"/>
          <w:marRight w:val="0"/>
          <w:marTop w:val="0"/>
          <w:marBottom w:val="0"/>
          <w:divBdr>
            <w:top w:val="none" w:sz="0" w:space="0" w:color="auto"/>
            <w:left w:val="none" w:sz="0" w:space="0" w:color="auto"/>
            <w:bottom w:val="none" w:sz="0" w:space="0" w:color="auto"/>
            <w:right w:val="none" w:sz="0" w:space="0" w:color="auto"/>
          </w:divBdr>
        </w:div>
        <w:div w:id="791556006">
          <w:marLeft w:val="480"/>
          <w:marRight w:val="0"/>
          <w:marTop w:val="0"/>
          <w:marBottom w:val="0"/>
          <w:divBdr>
            <w:top w:val="none" w:sz="0" w:space="0" w:color="auto"/>
            <w:left w:val="none" w:sz="0" w:space="0" w:color="auto"/>
            <w:bottom w:val="none" w:sz="0" w:space="0" w:color="auto"/>
            <w:right w:val="none" w:sz="0" w:space="0" w:color="auto"/>
          </w:divBdr>
        </w:div>
        <w:div w:id="88817108">
          <w:marLeft w:val="480"/>
          <w:marRight w:val="0"/>
          <w:marTop w:val="0"/>
          <w:marBottom w:val="0"/>
          <w:divBdr>
            <w:top w:val="none" w:sz="0" w:space="0" w:color="auto"/>
            <w:left w:val="none" w:sz="0" w:space="0" w:color="auto"/>
            <w:bottom w:val="none" w:sz="0" w:space="0" w:color="auto"/>
            <w:right w:val="none" w:sz="0" w:space="0" w:color="auto"/>
          </w:divBdr>
        </w:div>
        <w:div w:id="70516816">
          <w:marLeft w:val="480"/>
          <w:marRight w:val="0"/>
          <w:marTop w:val="0"/>
          <w:marBottom w:val="0"/>
          <w:divBdr>
            <w:top w:val="none" w:sz="0" w:space="0" w:color="auto"/>
            <w:left w:val="none" w:sz="0" w:space="0" w:color="auto"/>
            <w:bottom w:val="none" w:sz="0" w:space="0" w:color="auto"/>
            <w:right w:val="none" w:sz="0" w:space="0" w:color="auto"/>
          </w:divBdr>
        </w:div>
        <w:div w:id="2755641">
          <w:marLeft w:val="480"/>
          <w:marRight w:val="0"/>
          <w:marTop w:val="0"/>
          <w:marBottom w:val="0"/>
          <w:divBdr>
            <w:top w:val="none" w:sz="0" w:space="0" w:color="auto"/>
            <w:left w:val="none" w:sz="0" w:space="0" w:color="auto"/>
            <w:bottom w:val="none" w:sz="0" w:space="0" w:color="auto"/>
            <w:right w:val="none" w:sz="0" w:space="0" w:color="auto"/>
          </w:divBdr>
        </w:div>
        <w:div w:id="1764649071">
          <w:marLeft w:val="480"/>
          <w:marRight w:val="0"/>
          <w:marTop w:val="0"/>
          <w:marBottom w:val="0"/>
          <w:divBdr>
            <w:top w:val="none" w:sz="0" w:space="0" w:color="auto"/>
            <w:left w:val="none" w:sz="0" w:space="0" w:color="auto"/>
            <w:bottom w:val="none" w:sz="0" w:space="0" w:color="auto"/>
            <w:right w:val="none" w:sz="0" w:space="0" w:color="auto"/>
          </w:divBdr>
        </w:div>
        <w:div w:id="208617981">
          <w:marLeft w:val="480"/>
          <w:marRight w:val="0"/>
          <w:marTop w:val="0"/>
          <w:marBottom w:val="0"/>
          <w:divBdr>
            <w:top w:val="none" w:sz="0" w:space="0" w:color="auto"/>
            <w:left w:val="none" w:sz="0" w:space="0" w:color="auto"/>
            <w:bottom w:val="none" w:sz="0" w:space="0" w:color="auto"/>
            <w:right w:val="none" w:sz="0" w:space="0" w:color="auto"/>
          </w:divBdr>
        </w:div>
        <w:div w:id="271866843">
          <w:marLeft w:val="480"/>
          <w:marRight w:val="0"/>
          <w:marTop w:val="0"/>
          <w:marBottom w:val="0"/>
          <w:divBdr>
            <w:top w:val="none" w:sz="0" w:space="0" w:color="auto"/>
            <w:left w:val="none" w:sz="0" w:space="0" w:color="auto"/>
            <w:bottom w:val="none" w:sz="0" w:space="0" w:color="auto"/>
            <w:right w:val="none" w:sz="0" w:space="0" w:color="auto"/>
          </w:divBdr>
        </w:div>
        <w:div w:id="348989827">
          <w:marLeft w:val="480"/>
          <w:marRight w:val="0"/>
          <w:marTop w:val="0"/>
          <w:marBottom w:val="0"/>
          <w:divBdr>
            <w:top w:val="none" w:sz="0" w:space="0" w:color="auto"/>
            <w:left w:val="none" w:sz="0" w:space="0" w:color="auto"/>
            <w:bottom w:val="none" w:sz="0" w:space="0" w:color="auto"/>
            <w:right w:val="none" w:sz="0" w:space="0" w:color="auto"/>
          </w:divBdr>
        </w:div>
        <w:div w:id="554584896">
          <w:marLeft w:val="480"/>
          <w:marRight w:val="0"/>
          <w:marTop w:val="0"/>
          <w:marBottom w:val="0"/>
          <w:divBdr>
            <w:top w:val="none" w:sz="0" w:space="0" w:color="auto"/>
            <w:left w:val="none" w:sz="0" w:space="0" w:color="auto"/>
            <w:bottom w:val="none" w:sz="0" w:space="0" w:color="auto"/>
            <w:right w:val="none" w:sz="0" w:space="0" w:color="auto"/>
          </w:divBdr>
        </w:div>
        <w:div w:id="2037457979">
          <w:marLeft w:val="480"/>
          <w:marRight w:val="0"/>
          <w:marTop w:val="0"/>
          <w:marBottom w:val="0"/>
          <w:divBdr>
            <w:top w:val="none" w:sz="0" w:space="0" w:color="auto"/>
            <w:left w:val="none" w:sz="0" w:space="0" w:color="auto"/>
            <w:bottom w:val="none" w:sz="0" w:space="0" w:color="auto"/>
            <w:right w:val="none" w:sz="0" w:space="0" w:color="auto"/>
          </w:divBdr>
        </w:div>
      </w:divsChild>
    </w:div>
    <w:div w:id="1994480848">
      <w:bodyDiv w:val="1"/>
      <w:marLeft w:val="0"/>
      <w:marRight w:val="0"/>
      <w:marTop w:val="0"/>
      <w:marBottom w:val="0"/>
      <w:divBdr>
        <w:top w:val="none" w:sz="0" w:space="0" w:color="auto"/>
        <w:left w:val="none" w:sz="0" w:space="0" w:color="auto"/>
        <w:bottom w:val="none" w:sz="0" w:space="0" w:color="auto"/>
        <w:right w:val="none" w:sz="0" w:space="0" w:color="auto"/>
      </w:divBdr>
    </w:div>
    <w:div w:id="1994599740">
      <w:bodyDiv w:val="1"/>
      <w:marLeft w:val="0"/>
      <w:marRight w:val="0"/>
      <w:marTop w:val="0"/>
      <w:marBottom w:val="0"/>
      <w:divBdr>
        <w:top w:val="none" w:sz="0" w:space="0" w:color="auto"/>
        <w:left w:val="none" w:sz="0" w:space="0" w:color="auto"/>
        <w:bottom w:val="none" w:sz="0" w:space="0" w:color="auto"/>
        <w:right w:val="none" w:sz="0" w:space="0" w:color="auto"/>
      </w:divBdr>
    </w:div>
    <w:div w:id="1994674468">
      <w:bodyDiv w:val="1"/>
      <w:marLeft w:val="0"/>
      <w:marRight w:val="0"/>
      <w:marTop w:val="0"/>
      <w:marBottom w:val="0"/>
      <w:divBdr>
        <w:top w:val="none" w:sz="0" w:space="0" w:color="auto"/>
        <w:left w:val="none" w:sz="0" w:space="0" w:color="auto"/>
        <w:bottom w:val="none" w:sz="0" w:space="0" w:color="auto"/>
        <w:right w:val="none" w:sz="0" w:space="0" w:color="auto"/>
      </w:divBdr>
    </w:div>
    <w:div w:id="1994722374">
      <w:bodyDiv w:val="1"/>
      <w:marLeft w:val="0"/>
      <w:marRight w:val="0"/>
      <w:marTop w:val="0"/>
      <w:marBottom w:val="0"/>
      <w:divBdr>
        <w:top w:val="none" w:sz="0" w:space="0" w:color="auto"/>
        <w:left w:val="none" w:sz="0" w:space="0" w:color="auto"/>
        <w:bottom w:val="none" w:sz="0" w:space="0" w:color="auto"/>
        <w:right w:val="none" w:sz="0" w:space="0" w:color="auto"/>
      </w:divBdr>
    </w:div>
    <w:div w:id="1994790234">
      <w:bodyDiv w:val="1"/>
      <w:marLeft w:val="0"/>
      <w:marRight w:val="0"/>
      <w:marTop w:val="0"/>
      <w:marBottom w:val="0"/>
      <w:divBdr>
        <w:top w:val="none" w:sz="0" w:space="0" w:color="auto"/>
        <w:left w:val="none" w:sz="0" w:space="0" w:color="auto"/>
        <w:bottom w:val="none" w:sz="0" w:space="0" w:color="auto"/>
        <w:right w:val="none" w:sz="0" w:space="0" w:color="auto"/>
      </w:divBdr>
      <w:divsChild>
        <w:div w:id="580263157">
          <w:marLeft w:val="480"/>
          <w:marRight w:val="0"/>
          <w:marTop w:val="0"/>
          <w:marBottom w:val="0"/>
          <w:divBdr>
            <w:top w:val="none" w:sz="0" w:space="0" w:color="auto"/>
            <w:left w:val="none" w:sz="0" w:space="0" w:color="auto"/>
            <w:bottom w:val="none" w:sz="0" w:space="0" w:color="auto"/>
            <w:right w:val="none" w:sz="0" w:space="0" w:color="auto"/>
          </w:divBdr>
        </w:div>
        <w:div w:id="1757627182">
          <w:marLeft w:val="480"/>
          <w:marRight w:val="0"/>
          <w:marTop w:val="0"/>
          <w:marBottom w:val="0"/>
          <w:divBdr>
            <w:top w:val="none" w:sz="0" w:space="0" w:color="auto"/>
            <w:left w:val="none" w:sz="0" w:space="0" w:color="auto"/>
            <w:bottom w:val="none" w:sz="0" w:space="0" w:color="auto"/>
            <w:right w:val="none" w:sz="0" w:space="0" w:color="auto"/>
          </w:divBdr>
        </w:div>
        <w:div w:id="1613701891">
          <w:marLeft w:val="480"/>
          <w:marRight w:val="0"/>
          <w:marTop w:val="0"/>
          <w:marBottom w:val="0"/>
          <w:divBdr>
            <w:top w:val="none" w:sz="0" w:space="0" w:color="auto"/>
            <w:left w:val="none" w:sz="0" w:space="0" w:color="auto"/>
            <w:bottom w:val="none" w:sz="0" w:space="0" w:color="auto"/>
            <w:right w:val="none" w:sz="0" w:space="0" w:color="auto"/>
          </w:divBdr>
        </w:div>
        <w:div w:id="1135835035">
          <w:marLeft w:val="480"/>
          <w:marRight w:val="0"/>
          <w:marTop w:val="0"/>
          <w:marBottom w:val="0"/>
          <w:divBdr>
            <w:top w:val="none" w:sz="0" w:space="0" w:color="auto"/>
            <w:left w:val="none" w:sz="0" w:space="0" w:color="auto"/>
            <w:bottom w:val="none" w:sz="0" w:space="0" w:color="auto"/>
            <w:right w:val="none" w:sz="0" w:space="0" w:color="auto"/>
          </w:divBdr>
        </w:div>
        <w:div w:id="745418456">
          <w:marLeft w:val="480"/>
          <w:marRight w:val="0"/>
          <w:marTop w:val="0"/>
          <w:marBottom w:val="0"/>
          <w:divBdr>
            <w:top w:val="none" w:sz="0" w:space="0" w:color="auto"/>
            <w:left w:val="none" w:sz="0" w:space="0" w:color="auto"/>
            <w:bottom w:val="none" w:sz="0" w:space="0" w:color="auto"/>
            <w:right w:val="none" w:sz="0" w:space="0" w:color="auto"/>
          </w:divBdr>
        </w:div>
        <w:div w:id="545407645">
          <w:marLeft w:val="480"/>
          <w:marRight w:val="0"/>
          <w:marTop w:val="0"/>
          <w:marBottom w:val="0"/>
          <w:divBdr>
            <w:top w:val="none" w:sz="0" w:space="0" w:color="auto"/>
            <w:left w:val="none" w:sz="0" w:space="0" w:color="auto"/>
            <w:bottom w:val="none" w:sz="0" w:space="0" w:color="auto"/>
            <w:right w:val="none" w:sz="0" w:space="0" w:color="auto"/>
          </w:divBdr>
        </w:div>
        <w:div w:id="749736139">
          <w:marLeft w:val="480"/>
          <w:marRight w:val="0"/>
          <w:marTop w:val="0"/>
          <w:marBottom w:val="0"/>
          <w:divBdr>
            <w:top w:val="none" w:sz="0" w:space="0" w:color="auto"/>
            <w:left w:val="none" w:sz="0" w:space="0" w:color="auto"/>
            <w:bottom w:val="none" w:sz="0" w:space="0" w:color="auto"/>
            <w:right w:val="none" w:sz="0" w:space="0" w:color="auto"/>
          </w:divBdr>
        </w:div>
        <w:div w:id="1518495192">
          <w:marLeft w:val="480"/>
          <w:marRight w:val="0"/>
          <w:marTop w:val="0"/>
          <w:marBottom w:val="0"/>
          <w:divBdr>
            <w:top w:val="none" w:sz="0" w:space="0" w:color="auto"/>
            <w:left w:val="none" w:sz="0" w:space="0" w:color="auto"/>
            <w:bottom w:val="none" w:sz="0" w:space="0" w:color="auto"/>
            <w:right w:val="none" w:sz="0" w:space="0" w:color="auto"/>
          </w:divBdr>
        </w:div>
        <w:div w:id="1010716316">
          <w:marLeft w:val="480"/>
          <w:marRight w:val="0"/>
          <w:marTop w:val="0"/>
          <w:marBottom w:val="0"/>
          <w:divBdr>
            <w:top w:val="none" w:sz="0" w:space="0" w:color="auto"/>
            <w:left w:val="none" w:sz="0" w:space="0" w:color="auto"/>
            <w:bottom w:val="none" w:sz="0" w:space="0" w:color="auto"/>
            <w:right w:val="none" w:sz="0" w:space="0" w:color="auto"/>
          </w:divBdr>
        </w:div>
        <w:div w:id="1429498064">
          <w:marLeft w:val="480"/>
          <w:marRight w:val="0"/>
          <w:marTop w:val="0"/>
          <w:marBottom w:val="0"/>
          <w:divBdr>
            <w:top w:val="none" w:sz="0" w:space="0" w:color="auto"/>
            <w:left w:val="none" w:sz="0" w:space="0" w:color="auto"/>
            <w:bottom w:val="none" w:sz="0" w:space="0" w:color="auto"/>
            <w:right w:val="none" w:sz="0" w:space="0" w:color="auto"/>
          </w:divBdr>
        </w:div>
        <w:div w:id="632639732">
          <w:marLeft w:val="480"/>
          <w:marRight w:val="0"/>
          <w:marTop w:val="0"/>
          <w:marBottom w:val="0"/>
          <w:divBdr>
            <w:top w:val="none" w:sz="0" w:space="0" w:color="auto"/>
            <w:left w:val="none" w:sz="0" w:space="0" w:color="auto"/>
            <w:bottom w:val="none" w:sz="0" w:space="0" w:color="auto"/>
            <w:right w:val="none" w:sz="0" w:space="0" w:color="auto"/>
          </w:divBdr>
        </w:div>
        <w:div w:id="990015690">
          <w:marLeft w:val="480"/>
          <w:marRight w:val="0"/>
          <w:marTop w:val="0"/>
          <w:marBottom w:val="0"/>
          <w:divBdr>
            <w:top w:val="none" w:sz="0" w:space="0" w:color="auto"/>
            <w:left w:val="none" w:sz="0" w:space="0" w:color="auto"/>
            <w:bottom w:val="none" w:sz="0" w:space="0" w:color="auto"/>
            <w:right w:val="none" w:sz="0" w:space="0" w:color="auto"/>
          </w:divBdr>
        </w:div>
        <w:div w:id="511722929">
          <w:marLeft w:val="480"/>
          <w:marRight w:val="0"/>
          <w:marTop w:val="0"/>
          <w:marBottom w:val="0"/>
          <w:divBdr>
            <w:top w:val="none" w:sz="0" w:space="0" w:color="auto"/>
            <w:left w:val="none" w:sz="0" w:space="0" w:color="auto"/>
            <w:bottom w:val="none" w:sz="0" w:space="0" w:color="auto"/>
            <w:right w:val="none" w:sz="0" w:space="0" w:color="auto"/>
          </w:divBdr>
        </w:div>
        <w:div w:id="801382882">
          <w:marLeft w:val="480"/>
          <w:marRight w:val="0"/>
          <w:marTop w:val="0"/>
          <w:marBottom w:val="0"/>
          <w:divBdr>
            <w:top w:val="none" w:sz="0" w:space="0" w:color="auto"/>
            <w:left w:val="none" w:sz="0" w:space="0" w:color="auto"/>
            <w:bottom w:val="none" w:sz="0" w:space="0" w:color="auto"/>
            <w:right w:val="none" w:sz="0" w:space="0" w:color="auto"/>
          </w:divBdr>
        </w:div>
        <w:div w:id="1768966678">
          <w:marLeft w:val="480"/>
          <w:marRight w:val="0"/>
          <w:marTop w:val="0"/>
          <w:marBottom w:val="0"/>
          <w:divBdr>
            <w:top w:val="none" w:sz="0" w:space="0" w:color="auto"/>
            <w:left w:val="none" w:sz="0" w:space="0" w:color="auto"/>
            <w:bottom w:val="none" w:sz="0" w:space="0" w:color="auto"/>
            <w:right w:val="none" w:sz="0" w:space="0" w:color="auto"/>
          </w:divBdr>
        </w:div>
        <w:div w:id="1169173540">
          <w:marLeft w:val="480"/>
          <w:marRight w:val="0"/>
          <w:marTop w:val="0"/>
          <w:marBottom w:val="0"/>
          <w:divBdr>
            <w:top w:val="none" w:sz="0" w:space="0" w:color="auto"/>
            <w:left w:val="none" w:sz="0" w:space="0" w:color="auto"/>
            <w:bottom w:val="none" w:sz="0" w:space="0" w:color="auto"/>
            <w:right w:val="none" w:sz="0" w:space="0" w:color="auto"/>
          </w:divBdr>
        </w:div>
        <w:div w:id="1870950408">
          <w:marLeft w:val="480"/>
          <w:marRight w:val="0"/>
          <w:marTop w:val="0"/>
          <w:marBottom w:val="0"/>
          <w:divBdr>
            <w:top w:val="none" w:sz="0" w:space="0" w:color="auto"/>
            <w:left w:val="none" w:sz="0" w:space="0" w:color="auto"/>
            <w:bottom w:val="none" w:sz="0" w:space="0" w:color="auto"/>
            <w:right w:val="none" w:sz="0" w:space="0" w:color="auto"/>
          </w:divBdr>
        </w:div>
        <w:div w:id="522986595">
          <w:marLeft w:val="480"/>
          <w:marRight w:val="0"/>
          <w:marTop w:val="0"/>
          <w:marBottom w:val="0"/>
          <w:divBdr>
            <w:top w:val="none" w:sz="0" w:space="0" w:color="auto"/>
            <w:left w:val="none" w:sz="0" w:space="0" w:color="auto"/>
            <w:bottom w:val="none" w:sz="0" w:space="0" w:color="auto"/>
            <w:right w:val="none" w:sz="0" w:space="0" w:color="auto"/>
          </w:divBdr>
        </w:div>
        <w:div w:id="1999649356">
          <w:marLeft w:val="480"/>
          <w:marRight w:val="0"/>
          <w:marTop w:val="0"/>
          <w:marBottom w:val="0"/>
          <w:divBdr>
            <w:top w:val="none" w:sz="0" w:space="0" w:color="auto"/>
            <w:left w:val="none" w:sz="0" w:space="0" w:color="auto"/>
            <w:bottom w:val="none" w:sz="0" w:space="0" w:color="auto"/>
            <w:right w:val="none" w:sz="0" w:space="0" w:color="auto"/>
          </w:divBdr>
        </w:div>
        <w:div w:id="102771300">
          <w:marLeft w:val="480"/>
          <w:marRight w:val="0"/>
          <w:marTop w:val="0"/>
          <w:marBottom w:val="0"/>
          <w:divBdr>
            <w:top w:val="none" w:sz="0" w:space="0" w:color="auto"/>
            <w:left w:val="none" w:sz="0" w:space="0" w:color="auto"/>
            <w:bottom w:val="none" w:sz="0" w:space="0" w:color="auto"/>
            <w:right w:val="none" w:sz="0" w:space="0" w:color="auto"/>
          </w:divBdr>
        </w:div>
        <w:div w:id="1271203736">
          <w:marLeft w:val="480"/>
          <w:marRight w:val="0"/>
          <w:marTop w:val="0"/>
          <w:marBottom w:val="0"/>
          <w:divBdr>
            <w:top w:val="none" w:sz="0" w:space="0" w:color="auto"/>
            <w:left w:val="none" w:sz="0" w:space="0" w:color="auto"/>
            <w:bottom w:val="none" w:sz="0" w:space="0" w:color="auto"/>
            <w:right w:val="none" w:sz="0" w:space="0" w:color="auto"/>
          </w:divBdr>
        </w:div>
        <w:div w:id="1789426373">
          <w:marLeft w:val="480"/>
          <w:marRight w:val="0"/>
          <w:marTop w:val="0"/>
          <w:marBottom w:val="0"/>
          <w:divBdr>
            <w:top w:val="none" w:sz="0" w:space="0" w:color="auto"/>
            <w:left w:val="none" w:sz="0" w:space="0" w:color="auto"/>
            <w:bottom w:val="none" w:sz="0" w:space="0" w:color="auto"/>
            <w:right w:val="none" w:sz="0" w:space="0" w:color="auto"/>
          </w:divBdr>
        </w:div>
        <w:div w:id="170073419">
          <w:marLeft w:val="480"/>
          <w:marRight w:val="0"/>
          <w:marTop w:val="0"/>
          <w:marBottom w:val="0"/>
          <w:divBdr>
            <w:top w:val="none" w:sz="0" w:space="0" w:color="auto"/>
            <w:left w:val="none" w:sz="0" w:space="0" w:color="auto"/>
            <w:bottom w:val="none" w:sz="0" w:space="0" w:color="auto"/>
            <w:right w:val="none" w:sz="0" w:space="0" w:color="auto"/>
          </w:divBdr>
        </w:div>
        <w:div w:id="1720469190">
          <w:marLeft w:val="480"/>
          <w:marRight w:val="0"/>
          <w:marTop w:val="0"/>
          <w:marBottom w:val="0"/>
          <w:divBdr>
            <w:top w:val="none" w:sz="0" w:space="0" w:color="auto"/>
            <w:left w:val="none" w:sz="0" w:space="0" w:color="auto"/>
            <w:bottom w:val="none" w:sz="0" w:space="0" w:color="auto"/>
            <w:right w:val="none" w:sz="0" w:space="0" w:color="auto"/>
          </w:divBdr>
        </w:div>
        <w:div w:id="683945607">
          <w:marLeft w:val="480"/>
          <w:marRight w:val="0"/>
          <w:marTop w:val="0"/>
          <w:marBottom w:val="0"/>
          <w:divBdr>
            <w:top w:val="none" w:sz="0" w:space="0" w:color="auto"/>
            <w:left w:val="none" w:sz="0" w:space="0" w:color="auto"/>
            <w:bottom w:val="none" w:sz="0" w:space="0" w:color="auto"/>
            <w:right w:val="none" w:sz="0" w:space="0" w:color="auto"/>
          </w:divBdr>
        </w:div>
        <w:div w:id="160005326">
          <w:marLeft w:val="480"/>
          <w:marRight w:val="0"/>
          <w:marTop w:val="0"/>
          <w:marBottom w:val="0"/>
          <w:divBdr>
            <w:top w:val="none" w:sz="0" w:space="0" w:color="auto"/>
            <w:left w:val="none" w:sz="0" w:space="0" w:color="auto"/>
            <w:bottom w:val="none" w:sz="0" w:space="0" w:color="auto"/>
            <w:right w:val="none" w:sz="0" w:space="0" w:color="auto"/>
          </w:divBdr>
        </w:div>
        <w:div w:id="144245163">
          <w:marLeft w:val="480"/>
          <w:marRight w:val="0"/>
          <w:marTop w:val="0"/>
          <w:marBottom w:val="0"/>
          <w:divBdr>
            <w:top w:val="none" w:sz="0" w:space="0" w:color="auto"/>
            <w:left w:val="none" w:sz="0" w:space="0" w:color="auto"/>
            <w:bottom w:val="none" w:sz="0" w:space="0" w:color="auto"/>
            <w:right w:val="none" w:sz="0" w:space="0" w:color="auto"/>
          </w:divBdr>
        </w:div>
        <w:div w:id="167839557">
          <w:marLeft w:val="480"/>
          <w:marRight w:val="0"/>
          <w:marTop w:val="0"/>
          <w:marBottom w:val="0"/>
          <w:divBdr>
            <w:top w:val="none" w:sz="0" w:space="0" w:color="auto"/>
            <w:left w:val="none" w:sz="0" w:space="0" w:color="auto"/>
            <w:bottom w:val="none" w:sz="0" w:space="0" w:color="auto"/>
            <w:right w:val="none" w:sz="0" w:space="0" w:color="auto"/>
          </w:divBdr>
        </w:div>
        <w:div w:id="1815752822">
          <w:marLeft w:val="480"/>
          <w:marRight w:val="0"/>
          <w:marTop w:val="0"/>
          <w:marBottom w:val="0"/>
          <w:divBdr>
            <w:top w:val="none" w:sz="0" w:space="0" w:color="auto"/>
            <w:left w:val="none" w:sz="0" w:space="0" w:color="auto"/>
            <w:bottom w:val="none" w:sz="0" w:space="0" w:color="auto"/>
            <w:right w:val="none" w:sz="0" w:space="0" w:color="auto"/>
          </w:divBdr>
        </w:div>
        <w:div w:id="580607930">
          <w:marLeft w:val="480"/>
          <w:marRight w:val="0"/>
          <w:marTop w:val="0"/>
          <w:marBottom w:val="0"/>
          <w:divBdr>
            <w:top w:val="none" w:sz="0" w:space="0" w:color="auto"/>
            <w:left w:val="none" w:sz="0" w:space="0" w:color="auto"/>
            <w:bottom w:val="none" w:sz="0" w:space="0" w:color="auto"/>
            <w:right w:val="none" w:sz="0" w:space="0" w:color="auto"/>
          </w:divBdr>
        </w:div>
        <w:div w:id="2060400856">
          <w:marLeft w:val="480"/>
          <w:marRight w:val="0"/>
          <w:marTop w:val="0"/>
          <w:marBottom w:val="0"/>
          <w:divBdr>
            <w:top w:val="none" w:sz="0" w:space="0" w:color="auto"/>
            <w:left w:val="none" w:sz="0" w:space="0" w:color="auto"/>
            <w:bottom w:val="none" w:sz="0" w:space="0" w:color="auto"/>
            <w:right w:val="none" w:sz="0" w:space="0" w:color="auto"/>
          </w:divBdr>
        </w:div>
        <w:div w:id="1144587731">
          <w:marLeft w:val="480"/>
          <w:marRight w:val="0"/>
          <w:marTop w:val="0"/>
          <w:marBottom w:val="0"/>
          <w:divBdr>
            <w:top w:val="none" w:sz="0" w:space="0" w:color="auto"/>
            <w:left w:val="none" w:sz="0" w:space="0" w:color="auto"/>
            <w:bottom w:val="none" w:sz="0" w:space="0" w:color="auto"/>
            <w:right w:val="none" w:sz="0" w:space="0" w:color="auto"/>
          </w:divBdr>
        </w:div>
        <w:div w:id="1791851195">
          <w:marLeft w:val="480"/>
          <w:marRight w:val="0"/>
          <w:marTop w:val="0"/>
          <w:marBottom w:val="0"/>
          <w:divBdr>
            <w:top w:val="none" w:sz="0" w:space="0" w:color="auto"/>
            <w:left w:val="none" w:sz="0" w:space="0" w:color="auto"/>
            <w:bottom w:val="none" w:sz="0" w:space="0" w:color="auto"/>
            <w:right w:val="none" w:sz="0" w:space="0" w:color="auto"/>
          </w:divBdr>
        </w:div>
        <w:div w:id="2020816690">
          <w:marLeft w:val="480"/>
          <w:marRight w:val="0"/>
          <w:marTop w:val="0"/>
          <w:marBottom w:val="0"/>
          <w:divBdr>
            <w:top w:val="none" w:sz="0" w:space="0" w:color="auto"/>
            <w:left w:val="none" w:sz="0" w:space="0" w:color="auto"/>
            <w:bottom w:val="none" w:sz="0" w:space="0" w:color="auto"/>
            <w:right w:val="none" w:sz="0" w:space="0" w:color="auto"/>
          </w:divBdr>
        </w:div>
        <w:div w:id="2126145674">
          <w:marLeft w:val="480"/>
          <w:marRight w:val="0"/>
          <w:marTop w:val="0"/>
          <w:marBottom w:val="0"/>
          <w:divBdr>
            <w:top w:val="none" w:sz="0" w:space="0" w:color="auto"/>
            <w:left w:val="none" w:sz="0" w:space="0" w:color="auto"/>
            <w:bottom w:val="none" w:sz="0" w:space="0" w:color="auto"/>
            <w:right w:val="none" w:sz="0" w:space="0" w:color="auto"/>
          </w:divBdr>
        </w:div>
        <w:div w:id="460225609">
          <w:marLeft w:val="480"/>
          <w:marRight w:val="0"/>
          <w:marTop w:val="0"/>
          <w:marBottom w:val="0"/>
          <w:divBdr>
            <w:top w:val="none" w:sz="0" w:space="0" w:color="auto"/>
            <w:left w:val="none" w:sz="0" w:space="0" w:color="auto"/>
            <w:bottom w:val="none" w:sz="0" w:space="0" w:color="auto"/>
            <w:right w:val="none" w:sz="0" w:space="0" w:color="auto"/>
          </w:divBdr>
        </w:div>
        <w:div w:id="926379636">
          <w:marLeft w:val="480"/>
          <w:marRight w:val="0"/>
          <w:marTop w:val="0"/>
          <w:marBottom w:val="0"/>
          <w:divBdr>
            <w:top w:val="none" w:sz="0" w:space="0" w:color="auto"/>
            <w:left w:val="none" w:sz="0" w:space="0" w:color="auto"/>
            <w:bottom w:val="none" w:sz="0" w:space="0" w:color="auto"/>
            <w:right w:val="none" w:sz="0" w:space="0" w:color="auto"/>
          </w:divBdr>
        </w:div>
        <w:div w:id="33770134">
          <w:marLeft w:val="480"/>
          <w:marRight w:val="0"/>
          <w:marTop w:val="0"/>
          <w:marBottom w:val="0"/>
          <w:divBdr>
            <w:top w:val="none" w:sz="0" w:space="0" w:color="auto"/>
            <w:left w:val="none" w:sz="0" w:space="0" w:color="auto"/>
            <w:bottom w:val="none" w:sz="0" w:space="0" w:color="auto"/>
            <w:right w:val="none" w:sz="0" w:space="0" w:color="auto"/>
          </w:divBdr>
        </w:div>
        <w:div w:id="148718168">
          <w:marLeft w:val="480"/>
          <w:marRight w:val="0"/>
          <w:marTop w:val="0"/>
          <w:marBottom w:val="0"/>
          <w:divBdr>
            <w:top w:val="none" w:sz="0" w:space="0" w:color="auto"/>
            <w:left w:val="none" w:sz="0" w:space="0" w:color="auto"/>
            <w:bottom w:val="none" w:sz="0" w:space="0" w:color="auto"/>
            <w:right w:val="none" w:sz="0" w:space="0" w:color="auto"/>
          </w:divBdr>
        </w:div>
        <w:div w:id="1337732596">
          <w:marLeft w:val="480"/>
          <w:marRight w:val="0"/>
          <w:marTop w:val="0"/>
          <w:marBottom w:val="0"/>
          <w:divBdr>
            <w:top w:val="none" w:sz="0" w:space="0" w:color="auto"/>
            <w:left w:val="none" w:sz="0" w:space="0" w:color="auto"/>
            <w:bottom w:val="none" w:sz="0" w:space="0" w:color="auto"/>
            <w:right w:val="none" w:sz="0" w:space="0" w:color="auto"/>
          </w:divBdr>
        </w:div>
        <w:div w:id="5327460">
          <w:marLeft w:val="480"/>
          <w:marRight w:val="0"/>
          <w:marTop w:val="0"/>
          <w:marBottom w:val="0"/>
          <w:divBdr>
            <w:top w:val="none" w:sz="0" w:space="0" w:color="auto"/>
            <w:left w:val="none" w:sz="0" w:space="0" w:color="auto"/>
            <w:bottom w:val="none" w:sz="0" w:space="0" w:color="auto"/>
            <w:right w:val="none" w:sz="0" w:space="0" w:color="auto"/>
          </w:divBdr>
        </w:div>
        <w:div w:id="1998730130">
          <w:marLeft w:val="480"/>
          <w:marRight w:val="0"/>
          <w:marTop w:val="0"/>
          <w:marBottom w:val="0"/>
          <w:divBdr>
            <w:top w:val="none" w:sz="0" w:space="0" w:color="auto"/>
            <w:left w:val="none" w:sz="0" w:space="0" w:color="auto"/>
            <w:bottom w:val="none" w:sz="0" w:space="0" w:color="auto"/>
            <w:right w:val="none" w:sz="0" w:space="0" w:color="auto"/>
          </w:divBdr>
        </w:div>
        <w:div w:id="1880391626">
          <w:marLeft w:val="480"/>
          <w:marRight w:val="0"/>
          <w:marTop w:val="0"/>
          <w:marBottom w:val="0"/>
          <w:divBdr>
            <w:top w:val="none" w:sz="0" w:space="0" w:color="auto"/>
            <w:left w:val="none" w:sz="0" w:space="0" w:color="auto"/>
            <w:bottom w:val="none" w:sz="0" w:space="0" w:color="auto"/>
            <w:right w:val="none" w:sz="0" w:space="0" w:color="auto"/>
          </w:divBdr>
        </w:div>
        <w:div w:id="621498810">
          <w:marLeft w:val="480"/>
          <w:marRight w:val="0"/>
          <w:marTop w:val="0"/>
          <w:marBottom w:val="0"/>
          <w:divBdr>
            <w:top w:val="none" w:sz="0" w:space="0" w:color="auto"/>
            <w:left w:val="none" w:sz="0" w:space="0" w:color="auto"/>
            <w:bottom w:val="none" w:sz="0" w:space="0" w:color="auto"/>
            <w:right w:val="none" w:sz="0" w:space="0" w:color="auto"/>
          </w:divBdr>
        </w:div>
        <w:div w:id="1560936731">
          <w:marLeft w:val="480"/>
          <w:marRight w:val="0"/>
          <w:marTop w:val="0"/>
          <w:marBottom w:val="0"/>
          <w:divBdr>
            <w:top w:val="none" w:sz="0" w:space="0" w:color="auto"/>
            <w:left w:val="none" w:sz="0" w:space="0" w:color="auto"/>
            <w:bottom w:val="none" w:sz="0" w:space="0" w:color="auto"/>
            <w:right w:val="none" w:sz="0" w:space="0" w:color="auto"/>
          </w:divBdr>
        </w:div>
        <w:div w:id="1655836197">
          <w:marLeft w:val="480"/>
          <w:marRight w:val="0"/>
          <w:marTop w:val="0"/>
          <w:marBottom w:val="0"/>
          <w:divBdr>
            <w:top w:val="none" w:sz="0" w:space="0" w:color="auto"/>
            <w:left w:val="none" w:sz="0" w:space="0" w:color="auto"/>
            <w:bottom w:val="none" w:sz="0" w:space="0" w:color="auto"/>
            <w:right w:val="none" w:sz="0" w:space="0" w:color="auto"/>
          </w:divBdr>
        </w:div>
        <w:div w:id="493106910">
          <w:marLeft w:val="480"/>
          <w:marRight w:val="0"/>
          <w:marTop w:val="0"/>
          <w:marBottom w:val="0"/>
          <w:divBdr>
            <w:top w:val="none" w:sz="0" w:space="0" w:color="auto"/>
            <w:left w:val="none" w:sz="0" w:space="0" w:color="auto"/>
            <w:bottom w:val="none" w:sz="0" w:space="0" w:color="auto"/>
            <w:right w:val="none" w:sz="0" w:space="0" w:color="auto"/>
          </w:divBdr>
        </w:div>
        <w:div w:id="1771506336">
          <w:marLeft w:val="480"/>
          <w:marRight w:val="0"/>
          <w:marTop w:val="0"/>
          <w:marBottom w:val="0"/>
          <w:divBdr>
            <w:top w:val="none" w:sz="0" w:space="0" w:color="auto"/>
            <w:left w:val="none" w:sz="0" w:space="0" w:color="auto"/>
            <w:bottom w:val="none" w:sz="0" w:space="0" w:color="auto"/>
            <w:right w:val="none" w:sz="0" w:space="0" w:color="auto"/>
          </w:divBdr>
        </w:div>
        <w:div w:id="545875057">
          <w:marLeft w:val="480"/>
          <w:marRight w:val="0"/>
          <w:marTop w:val="0"/>
          <w:marBottom w:val="0"/>
          <w:divBdr>
            <w:top w:val="none" w:sz="0" w:space="0" w:color="auto"/>
            <w:left w:val="none" w:sz="0" w:space="0" w:color="auto"/>
            <w:bottom w:val="none" w:sz="0" w:space="0" w:color="auto"/>
            <w:right w:val="none" w:sz="0" w:space="0" w:color="auto"/>
          </w:divBdr>
        </w:div>
        <w:div w:id="1558786298">
          <w:marLeft w:val="480"/>
          <w:marRight w:val="0"/>
          <w:marTop w:val="0"/>
          <w:marBottom w:val="0"/>
          <w:divBdr>
            <w:top w:val="none" w:sz="0" w:space="0" w:color="auto"/>
            <w:left w:val="none" w:sz="0" w:space="0" w:color="auto"/>
            <w:bottom w:val="none" w:sz="0" w:space="0" w:color="auto"/>
            <w:right w:val="none" w:sz="0" w:space="0" w:color="auto"/>
          </w:divBdr>
        </w:div>
        <w:div w:id="2142965547">
          <w:marLeft w:val="480"/>
          <w:marRight w:val="0"/>
          <w:marTop w:val="0"/>
          <w:marBottom w:val="0"/>
          <w:divBdr>
            <w:top w:val="none" w:sz="0" w:space="0" w:color="auto"/>
            <w:left w:val="none" w:sz="0" w:space="0" w:color="auto"/>
            <w:bottom w:val="none" w:sz="0" w:space="0" w:color="auto"/>
            <w:right w:val="none" w:sz="0" w:space="0" w:color="auto"/>
          </w:divBdr>
        </w:div>
        <w:div w:id="1868906558">
          <w:marLeft w:val="480"/>
          <w:marRight w:val="0"/>
          <w:marTop w:val="0"/>
          <w:marBottom w:val="0"/>
          <w:divBdr>
            <w:top w:val="none" w:sz="0" w:space="0" w:color="auto"/>
            <w:left w:val="none" w:sz="0" w:space="0" w:color="auto"/>
            <w:bottom w:val="none" w:sz="0" w:space="0" w:color="auto"/>
            <w:right w:val="none" w:sz="0" w:space="0" w:color="auto"/>
          </w:divBdr>
        </w:div>
        <w:div w:id="597099800">
          <w:marLeft w:val="480"/>
          <w:marRight w:val="0"/>
          <w:marTop w:val="0"/>
          <w:marBottom w:val="0"/>
          <w:divBdr>
            <w:top w:val="none" w:sz="0" w:space="0" w:color="auto"/>
            <w:left w:val="none" w:sz="0" w:space="0" w:color="auto"/>
            <w:bottom w:val="none" w:sz="0" w:space="0" w:color="auto"/>
            <w:right w:val="none" w:sz="0" w:space="0" w:color="auto"/>
          </w:divBdr>
        </w:div>
        <w:div w:id="1970166011">
          <w:marLeft w:val="480"/>
          <w:marRight w:val="0"/>
          <w:marTop w:val="0"/>
          <w:marBottom w:val="0"/>
          <w:divBdr>
            <w:top w:val="none" w:sz="0" w:space="0" w:color="auto"/>
            <w:left w:val="none" w:sz="0" w:space="0" w:color="auto"/>
            <w:bottom w:val="none" w:sz="0" w:space="0" w:color="auto"/>
            <w:right w:val="none" w:sz="0" w:space="0" w:color="auto"/>
          </w:divBdr>
        </w:div>
        <w:div w:id="1081685675">
          <w:marLeft w:val="480"/>
          <w:marRight w:val="0"/>
          <w:marTop w:val="0"/>
          <w:marBottom w:val="0"/>
          <w:divBdr>
            <w:top w:val="none" w:sz="0" w:space="0" w:color="auto"/>
            <w:left w:val="none" w:sz="0" w:space="0" w:color="auto"/>
            <w:bottom w:val="none" w:sz="0" w:space="0" w:color="auto"/>
            <w:right w:val="none" w:sz="0" w:space="0" w:color="auto"/>
          </w:divBdr>
        </w:div>
        <w:div w:id="1210415152">
          <w:marLeft w:val="480"/>
          <w:marRight w:val="0"/>
          <w:marTop w:val="0"/>
          <w:marBottom w:val="0"/>
          <w:divBdr>
            <w:top w:val="none" w:sz="0" w:space="0" w:color="auto"/>
            <w:left w:val="none" w:sz="0" w:space="0" w:color="auto"/>
            <w:bottom w:val="none" w:sz="0" w:space="0" w:color="auto"/>
            <w:right w:val="none" w:sz="0" w:space="0" w:color="auto"/>
          </w:divBdr>
        </w:div>
        <w:div w:id="2072339850">
          <w:marLeft w:val="480"/>
          <w:marRight w:val="0"/>
          <w:marTop w:val="0"/>
          <w:marBottom w:val="0"/>
          <w:divBdr>
            <w:top w:val="none" w:sz="0" w:space="0" w:color="auto"/>
            <w:left w:val="none" w:sz="0" w:space="0" w:color="auto"/>
            <w:bottom w:val="none" w:sz="0" w:space="0" w:color="auto"/>
            <w:right w:val="none" w:sz="0" w:space="0" w:color="auto"/>
          </w:divBdr>
        </w:div>
        <w:div w:id="2122218681">
          <w:marLeft w:val="480"/>
          <w:marRight w:val="0"/>
          <w:marTop w:val="0"/>
          <w:marBottom w:val="0"/>
          <w:divBdr>
            <w:top w:val="none" w:sz="0" w:space="0" w:color="auto"/>
            <w:left w:val="none" w:sz="0" w:space="0" w:color="auto"/>
            <w:bottom w:val="none" w:sz="0" w:space="0" w:color="auto"/>
            <w:right w:val="none" w:sz="0" w:space="0" w:color="auto"/>
          </w:divBdr>
        </w:div>
        <w:div w:id="1766222031">
          <w:marLeft w:val="480"/>
          <w:marRight w:val="0"/>
          <w:marTop w:val="0"/>
          <w:marBottom w:val="0"/>
          <w:divBdr>
            <w:top w:val="none" w:sz="0" w:space="0" w:color="auto"/>
            <w:left w:val="none" w:sz="0" w:space="0" w:color="auto"/>
            <w:bottom w:val="none" w:sz="0" w:space="0" w:color="auto"/>
            <w:right w:val="none" w:sz="0" w:space="0" w:color="auto"/>
          </w:divBdr>
        </w:div>
        <w:div w:id="127017591">
          <w:marLeft w:val="480"/>
          <w:marRight w:val="0"/>
          <w:marTop w:val="0"/>
          <w:marBottom w:val="0"/>
          <w:divBdr>
            <w:top w:val="none" w:sz="0" w:space="0" w:color="auto"/>
            <w:left w:val="none" w:sz="0" w:space="0" w:color="auto"/>
            <w:bottom w:val="none" w:sz="0" w:space="0" w:color="auto"/>
            <w:right w:val="none" w:sz="0" w:space="0" w:color="auto"/>
          </w:divBdr>
        </w:div>
        <w:div w:id="1391465418">
          <w:marLeft w:val="480"/>
          <w:marRight w:val="0"/>
          <w:marTop w:val="0"/>
          <w:marBottom w:val="0"/>
          <w:divBdr>
            <w:top w:val="none" w:sz="0" w:space="0" w:color="auto"/>
            <w:left w:val="none" w:sz="0" w:space="0" w:color="auto"/>
            <w:bottom w:val="none" w:sz="0" w:space="0" w:color="auto"/>
            <w:right w:val="none" w:sz="0" w:space="0" w:color="auto"/>
          </w:divBdr>
        </w:div>
        <w:div w:id="1155297571">
          <w:marLeft w:val="480"/>
          <w:marRight w:val="0"/>
          <w:marTop w:val="0"/>
          <w:marBottom w:val="0"/>
          <w:divBdr>
            <w:top w:val="none" w:sz="0" w:space="0" w:color="auto"/>
            <w:left w:val="none" w:sz="0" w:space="0" w:color="auto"/>
            <w:bottom w:val="none" w:sz="0" w:space="0" w:color="auto"/>
            <w:right w:val="none" w:sz="0" w:space="0" w:color="auto"/>
          </w:divBdr>
        </w:div>
        <w:div w:id="2059820739">
          <w:marLeft w:val="480"/>
          <w:marRight w:val="0"/>
          <w:marTop w:val="0"/>
          <w:marBottom w:val="0"/>
          <w:divBdr>
            <w:top w:val="none" w:sz="0" w:space="0" w:color="auto"/>
            <w:left w:val="none" w:sz="0" w:space="0" w:color="auto"/>
            <w:bottom w:val="none" w:sz="0" w:space="0" w:color="auto"/>
            <w:right w:val="none" w:sz="0" w:space="0" w:color="auto"/>
          </w:divBdr>
        </w:div>
        <w:div w:id="2077317427">
          <w:marLeft w:val="480"/>
          <w:marRight w:val="0"/>
          <w:marTop w:val="0"/>
          <w:marBottom w:val="0"/>
          <w:divBdr>
            <w:top w:val="none" w:sz="0" w:space="0" w:color="auto"/>
            <w:left w:val="none" w:sz="0" w:space="0" w:color="auto"/>
            <w:bottom w:val="none" w:sz="0" w:space="0" w:color="auto"/>
            <w:right w:val="none" w:sz="0" w:space="0" w:color="auto"/>
          </w:divBdr>
        </w:div>
        <w:div w:id="790981153">
          <w:marLeft w:val="480"/>
          <w:marRight w:val="0"/>
          <w:marTop w:val="0"/>
          <w:marBottom w:val="0"/>
          <w:divBdr>
            <w:top w:val="none" w:sz="0" w:space="0" w:color="auto"/>
            <w:left w:val="none" w:sz="0" w:space="0" w:color="auto"/>
            <w:bottom w:val="none" w:sz="0" w:space="0" w:color="auto"/>
            <w:right w:val="none" w:sz="0" w:space="0" w:color="auto"/>
          </w:divBdr>
        </w:div>
        <w:div w:id="529340246">
          <w:marLeft w:val="480"/>
          <w:marRight w:val="0"/>
          <w:marTop w:val="0"/>
          <w:marBottom w:val="0"/>
          <w:divBdr>
            <w:top w:val="none" w:sz="0" w:space="0" w:color="auto"/>
            <w:left w:val="none" w:sz="0" w:space="0" w:color="auto"/>
            <w:bottom w:val="none" w:sz="0" w:space="0" w:color="auto"/>
            <w:right w:val="none" w:sz="0" w:space="0" w:color="auto"/>
          </w:divBdr>
        </w:div>
        <w:div w:id="1496801845">
          <w:marLeft w:val="480"/>
          <w:marRight w:val="0"/>
          <w:marTop w:val="0"/>
          <w:marBottom w:val="0"/>
          <w:divBdr>
            <w:top w:val="none" w:sz="0" w:space="0" w:color="auto"/>
            <w:left w:val="none" w:sz="0" w:space="0" w:color="auto"/>
            <w:bottom w:val="none" w:sz="0" w:space="0" w:color="auto"/>
            <w:right w:val="none" w:sz="0" w:space="0" w:color="auto"/>
          </w:divBdr>
        </w:div>
        <w:div w:id="504514136">
          <w:marLeft w:val="480"/>
          <w:marRight w:val="0"/>
          <w:marTop w:val="0"/>
          <w:marBottom w:val="0"/>
          <w:divBdr>
            <w:top w:val="none" w:sz="0" w:space="0" w:color="auto"/>
            <w:left w:val="none" w:sz="0" w:space="0" w:color="auto"/>
            <w:bottom w:val="none" w:sz="0" w:space="0" w:color="auto"/>
            <w:right w:val="none" w:sz="0" w:space="0" w:color="auto"/>
          </w:divBdr>
        </w:div>
        <w:div w:id="903369364">
          <w:marLeft w:val="480"/>
          <w:marRight w:val="0"/>
          <w:marTop w:val="0"/>
          <w:marBottom w:val="0"/>
          <w:divBdr>
            <w:top w:val="none" w:sz="0" w:space="0" w:color="auto"/>
            <w:left w:val="none" w:sz="0" w:space="0" w:color="auto"/>
            <w:bottom w:val="none" w:sz="0" w:space="0" w:color="auto"/>
            <w:right w:val="none" w:sz="0" w:space="0" w:color="auto"/>
          </w:divBdr>
        </w:div>
        <w:div w:id="485977187">
          <w:marLeft w:val="480"/>
          <w:marRight w:val="0"/>
          <w:marTop w:val="0"/>
          <w:marBottom w:val="0"/>
          <w:divBdr>
            <w:top w:val="none" w:sz="0" w:space="0" w:color="auto"/>
            <w:left w:val="none" w:sz="0" w:space="0" w:color="auto"/>
            <w:bottom w:val="none" w:sz="0" w:space="0" w:color="auto"/>
            <w:right w:val="none" w:sz="0" w:space="0" w:color="auto"/>
          </w:divBdr>
        </w:div>
        <w:div w:id="893590347">
          <w:marLeft w:val="480"/>
          <w:marRight w:val="0"/>
          <w:marTop w:val="0"/>
          <w:marBottom w:val="0"/>
          <w:divBdr>
            <w:top w:val="none" w:sz="0" w:space="0" w:color="auto"/>
            <w:left w:val="none" w:sz="0" w:space="0" w:color="auto"/>
            <w:bottom w:val="none" w:sz="0" w:space="0" w:color="auto"/>
            <w:right w:val="none" w:sz="0" w:space="0" w:color="auto"/>
          </w:divBdr>
        </w:div>
        <w:div w:id="438526176">
          <w:marLeft w:val="480"/>
          <w:marRight w:val="0"/>
          <w:marTop w:val="0"/>
          <w:marBottom w:val="0"/>
          <w:divBdr>
            <w:top w:val="none" w:sz="0" w:space="0" w:color="auto"/>
            <w:left w:val="none" w:sz="0" w:space="0" w:color="auto"/>
            <w:bottom w:val="none" w:sz="0" w:space="0" w:color="auto"/>
            <w:right w:val="none" w:sz="0" w:space="0" w:color="auto"/>
          </w:divBdr>
        </w:div>
        <w:div w:id="637296705">
          <w:marLeft w:val="480"/>
          <w:marRight w:val="0"/>
          <w:marTop w:val="0"/>
          <w:marBottom w:val="0"/>
          <w:divBdr>
            <w:top w:val="none" w:sz="0" w:space="0" w:color="auto"/>
            <w:left w:val="none" w:sz="0" w:space="0" w:color="auto"/>
            <w:bottom w:val="none" w:sz="0" w:space="0" w:color="auto"/>
            <w:right w:val="none" w:sz="0" w:space="0" w:color="auto"/>
          </w:divBdr>
        </w:div>
        <w:div w:id="1305310097">
          <w:marLeft w:val="480"/>
          <w:marRight w:val="0"/>
          <w:marTop w:val="0"/>
          <w:marBottom w:val="0"/>
          <w:divBdr>
            <w:top w:val="none" w:sz="0" w:space="0" w:color="auto"/>
            <w:left w:val="none" w:sz="0" w:space="0" w:color="auto"/>
            <w:bottom w:val="none" w:sz="0" w:space="0" w:color="auto"/>
            <w:right w:val="none" w:sz="0" w:space="0" w:color="auto"/>
          </w:divBdr>
        </w:div>
        <w:div w:id="559559845">
          <w:marLeft w:val="480"/>
          <w:marRight w:val="0"/>
          <w:marTop w:val="0"/>
          <w:marBottom w:val="0"/>
          <w:divBdr>
            <w:top w:val="none" w:sz="0" w:space="0" w:color="auto"/>
            <w:left w:val="none" w:sz="0" w:space="0" w:color="auto"/>
            <w:bottom w:val="none" w:sz="0" w:space="0" w:color="auto"/>
            <w:right w:val="none" w:sz="0" w:space="0" w:color="auto"/>
          </w:divBdr>
        </w:div>
        <w:div w:id="939602811">
          <w:marLeft w:val="480"/>
          <w:marRight w:val="0"/>
          <w:marTop w:val="0"/>
          <w:marBottom w:val="0"/>
          <w:divBdr>
            <w:top w:val="none" w:sz="0" w:space="0" w:color="auto"/>
            <w:left w:val="none" w:sz="0" w:space="0" w:color="auto"/>
            <w:bottom w:val="none" w:sz="0" w:space="0" w:color="auto"/>
            <w:right w:val="none" w:sz="0" w:space="0" w:color="auto"/>
          </w:divBdr>
        </w:div>
        <w:div w:id="436412889">
          <w:marLeft w:val="480"/>
          <w:marRight w:val="0"/>
          <w:marTop w:val="0"/>
          <w:marBottom w:val="0"/>
          <w:divBdr>
            <w:top w:val="none" w:sz="0" w:space="0" w:color="auto"/>
            <w:left w:val="none" w:sz="0" w:space="0" w:color="auto"/>
            <w:bottom w:val="none" w:sz="0" w:space="0" w:color="auto"/>
            <w:right w:val="none" w:sz="0" w:space="0" w:color="auto"/>
          </w:divBdr>
        </w:div>
        <w:div w:id="312412799">
          <w:marLeft w:val="480"/>
          <w:marRight w:val="0"/>
          <w:marTop w:val="0"/>
          <w:marBottom w:val="0"/>
          <w:divBdr>
            <w:top w:val="none" w:sz="0" w:space="0" w:color="auto"/>
            <w:left w:val="none" w:sz="0" w:space="0" w:color="auto"/>
            <w:bottom w:val="none" w:sz="0" w:space="0" w:color="auto"/>
            <w:right w:val="none" w:sz="0" w:space="0" w:color="auto"/>
          </w:divBdr>
        </w:div>
        <w:div w:id="923883672">
          <w:marLeft w:val="480"/>
          <w:marRight w:val="0"/>
          <w:marTop w:val="0"/>
          <w:marBottom w:val="0"/>
          <w:divBdr>
            <w:top w:val="none" w:sz="0" w:space="0" w:color="auto"/>
            <w:left w:val="none" w:sz="0" w:space="0" w:color="auto"/>
            <w:bottom w:val="none" w:sz="0" w:space="0" w:color="auto"/>
            <w:right w:val="none" w:sz="0" w:space="0" w:color="auto"/>
          </w:divBdr>
        </w:div>
        <w:div w:id="1523982185">
          <w:marLeft w:val="480"/>
          <w:marRight w:val="0"/>
          <w:marTop w:val="0"/>
          <w:marBottom w:val="0"/>
          <w:divBdr>
            <w:top w:val="none" w:sz="0" w:space="0" w:color="auto"/>
            <w:left w:val="none" w:sz="0" w:space="0" w:color="auto"/>
            <w:bottom w:val="none" w:sz="0" w:space="0" w:color="auto"/>
            <w:right w:val="none" w:sz="0" w:space="0" w:color="auto"/>
          </w:divBdr>
        </w:div>
        <w:div w:id="157230192">
          <w:marLeft w:val="480"/>
          <w:marRight w:val="0"/>
          <w:marTop w:val="0"/>
          <w:marBottom w:val="0"/>
          <w:divBdr>
            <w:top w:val="none" w:sz="0" w:space="0" w:color="auto"/>
            <w:left w:val="none" w:sz="0" w:space="0" w:color="auto"/>
            <w:bottom w:val="none" w:sz="0" w:space="0" w:color="auto"/>
            <w:right w:val="none" w:sz="0" w:space="0" w:color="auto"/>
          </w:divBdr>
        </w:div>
        <w:div w:id="2005887721">
          <w:marLeft w:val="480"/>
          <w:marRight w:val="0"/>
          <w:marTop w:val="0"/>
          <w:marBottom w:val="0"/>
          <w:divBdr>
            <w:top w:val="none" w:sz="0" w:space="0" w:color="auto"/>
            <w:left w:val="none" w:sz="0" w:space="0" w:color="auto"/>
            <w:bottom w:val="none" w:sz="0" w:space="0" w:color="auto"/>
            <w:right w:val="none" w:sz="0" w:space="0" w:color="auto"/>
          </w:divBdr>
        </w:div>
        <w:div w:id="53823184">
          <w:marLeft w:val="480"/>
          <w:marRight w:val="0"/>
          <w:marTop w:val="0"/>
          <w:marBottom w:val="0"/>
          <w:divBdr>
            <w:top w:val="none" w:sz="0" w:space="0" w:color="auto"/>
            <w:left w:val="none" w:sz="0" w:space="0" w:color="auto"/>
            <w:bottom w:val="none" w:sz="0" w:space="0" w:color="auto"/>
            <w:right w:val="none" w:sz="0" w:space="0" w:color="auto"/>
          </w:divBdr>
        </w:div>
        <w:div w:id="1162088254">
          <w:marLeft w:val="480"/>
          <w:marRight w:val="0"/>
          <w:marTop w:val="0"/>
          <w:marBottom w:val="0"/>
          <w:divBdr>
            <w:top w:val="none" w:sz="0" w:space="0" w:color="auto"/>
            <w:left w:val="none" w:sz="0" w:space="0" w:color="auto"/>
            <w:bottom w:val="none" w:sz="0" w:space="0" w:color="auto"/>
            <w:right w:val="none" w:sz="0" w:space="0" w:color="auto"/>
          </w:divBdr>
        </w:div>
        <w:div w:id="1414013056">
          <w:marLeft w:val="480"/>
          <w:marRight w:val="0"/>
          <w:marTop w:val="0"/>
          <w:marBottom w:val="0"/>
          <w:divBdr>
            <w:top w:val="none" w:sz="0" w:space="0" w:color="auto"/>
            <w:left w:val="none" w:sz="0" w:space="0" w:color="auto"/>
            <w:bottom w:val="none" w:sz="0" w:space="0" w:color="auto"/>
            <w:right w:val="none" w:sz="0" w:space="0" w:color="auto"/>
          </w:divBdr>
        </w:div>
        <w:div w:id="1927808725">
          <w:marLeft w:val="480"/>
          <w:marRight w:val="0"/>
          <w:marTop w:val="0"/>
          <w:marBottom w:val="0"/>
          <w:divBdr>
            <w:top w:val="none" w:sz="0" w:space="0" w:color="auto"/>
            <w:left w:val="none" w:sz="0" w:space="0" w:color="auto"/>
            <w:bottom w:val="none" w:sz="0" w:space="0" w:color="auto"/>
            <w:right w:val="none" w:sz="0" w:space="0" w:color="auto"/>
          </w:divBdr>
        </w:div>
        <w:div w:id="292177679">
          <w:marLeft w:val="480"/>
          <w:marRight w:val="0"/>
          <w:marTop w:val="0"/>
          <w:marBottom w:val="0"/>
          <w:divBdr>
            <w:top w:val="none" w:sz="0" w:space="0" w:color="auto"/>
            <w:left w:val="none" w:sz="0" w:space="0" w:color="auto"/>
            <w:bottom w:val="none" w:sz="0" w:space="0" w:color="auto"/>
            <w:right w:val="none" w:sz="0" w:space="0" w:color="auto"/>
          </w:divBdr>
        </w:div>
        <w:div w:id="566493833">
          <w:marLeft w:val="480"/>
          <w:marRight w:val="0"/>
          <w:marTop w:val="0"/>
          <w:marBottom w:val="0"/>
          <w:divBdr>
            <w:top w:val="none" w:sz="0" w:space="0" w:color="auto"/>
            <w:left w:val="none" w:sz="0" w:space="0" w:color="auto"/>
            <w:bottom w:val="none" w:sz="0" w:space="0" w:color="auto"/>
            <w:right w:val="none" w:sz="0" w:space="0" w:color="auto"/>
          </w:divBdr>
        </w:div>
        <w:div w:id="1336415292">
          <w:marLeft w:val="480"/>
          <w:marRight w:val="0"/>
          <w:marTop w:val="0"/>
          <w:marBottom w:val="0"/>
          <w:divBdr>
            <w:top w:val="none" w:sz="0" w:space="0" w:color="auto"/>
            <w:left w:val="none" w:sz="0" w:space="0" w:color="auto"/>
            <w:bottom w:val="none" w:sz="0" w:space="0" w:color="auto"/>
            <w:right w:val="none" w:sz="0" w:space="0" w:color="auto"/>
          </w:divBdr>
        </w:div>
        <w:div w:id="1130052872">
          <w:marLeft w:val="480"/>
          <w:marRight w:val="0"/>
          <w:marTop w:val="0"/>
          <w:marBottom w:val="0"/>
          <w:divBdr>
            <w:top w:val="none" w:sz="0" w:space="0" w:color="auto"/>
            <w:left w:val="none" w:sz="0" w:space="0" w:color="auto"/>
            <w:bottom w:val="none" w:sz="0" w:space="0" w:color="auto"/>
            <w:right w:val="none" w:sz="0" w:space="0" w:color="auto"/>
          </w:divBdr>
        </w:div>
        <w:div w:id="33116158">
          <w:marLeft w:val="480"/>
          <w:marRight w:val="0"/>
          <w:marTop w:val="0"/>
          <w:marBottom w:val="0"/>
          <w:divBdr>
            <w:top w:val="none" w:sz="0" w:space="0" w:color="auto"/>
            <w:left w:val="none" w:sz="0" w:space="0" w:color="auto"/>
            <w:bottom w:val="none" w:sz="0" w:space="0" w:color="auto"/>
            <w:right w:val="none" w:sz="0" w:space="0" w:color="auto"/>
          </w:divBdr>
        </w:div>
        <w:div w:id="1804037909">
          <w:marLeft w:val="480"/>
          <w:marRight w:val="0"/>
          <w:marTop w:val="0"/>
          <w:marBottom w:val="0"/>
          <w:divBdr>
            <w:top w:val="none" w:sz="0" w:space="0" w:color="auto"/>
            <w:left w:val="none" w:sz="0" w:space="0" w:color="auto"/>
            <w:bottom w:val="none" w:sz="0" w:space="0" w:color="auto"/>
            <w:right w:val="none" w:sz="0" w:space="0" w:color="auto"/>
          </w:divBdr>
        </w:div>
        <w:div w:id="558396529">
          <w:marLeft w:val="480"/>
          <w:marRight w:val="0"/>
          <w:marTop w:val="0"/>
          <w:marBottom w:val="0"/>
          <w:divBdr>
            <w:top w:val="none" w:sz="0" w:space="0" w:color="auto"/>
            <w:left w:val="none" w:sz="0" w:space="0" w:color="auto"/>
            <w:bottom w:val="none" w:sz="0" w:space="0" w:color="auto"/>
            <w:right w:val="none" w:sz="0" w:space="0" w:color="auto"/>
          </w:divBdr>
        </w:div>
        <w:div w:id="1337876513">
          <w:marLeft w:val="480"/>
          <w:marRight w:val="0"/>
          <w:marTop w:val="0"/>
          <w:marBottom w:val="0"/>
          <w:divBdr>
            <w:top w:val="none" w:sz="0" w:space="0" w:color="auto"/>
            <w:left w:val="none" w:sz="0" w:space="0" w:color="auto"/>
            <w:bottom w:val="none" w:sz="0" w:space="0" w:color="auto"/>
            <w:right w:val="none" w:sz="0" w:space="0" w:color="auto"/>
          </w:divBdr>
        </w:div>
        <w:div w:id="2047412538">
          <w:marLeft w:val="480"/>
          <w:marRight w:val="0"/>
          <w:marTop w:val="0"/>
          <w:marBottom w:val="0"/>
          <w:divBdr>
            <w:top w:val="none" w:sz="0" w:space="0" w:color="auto"/>
            <w:left w:val="none" w:sz="0" w:space="0" w:color="auto"/>
            <w:bottom w:val="none" w:sz="0" w:space="0" w:color="auto"/>
            <w:right w:val="none" w:sz="0" w:space="0" w:color="auto"/>
          </w:divBdr>
        </w:div>
        <w:div w:id="1849904780">
          <w:marLeft w:val="480"/>
          <w:marRight w:val="0"/>
          <w:marTop w:val="0"/>
          <w:marBottom w:val="0"/>
          <w:divBdr>
            <w:top w:val="none" w:sz="0" w:space="0" w:color="auto"/>
            <w:left w:val="none" w:sz="0" w:space="0" w:color="auto"/>
            <w:bottom w:val="none" w:sz="0" w:space="0" w:color="auto"/>
            <w:right w:val="none" w:sz="0" w:space="0" w:color="auto"/>
          </w:divBdr>
        </w:div>
        <w:div w:id="44909806">
          <w:marLeft w:val="480"/>
          <w:marRight w:val="0"/>
          <w:marTop w:val="0"/>
          <w:marBottom w:val="0"/>
          <w:divBdr>
            <w:top w:val="none" w:sz="0" w:space="0" w:color="auto"/>
            <w:left w:val="none" w:sz="0" w:space="0" w:color="auto"/>
            <w:bottom w:val="none" w:sz="0" w:space="0" w:color="auto"/>
            <w:right w:val="none" w:sz="0" w:space="0" w:color="auto"/>
          </w:divBdr>
        </w:div>
        <w:div w:id="1797723594">
          <w:marLeft w:val="480"/>
          <w:marRight w:val="0"/>
          <w:marTop w:val="0"/>
          <w:marBottom w:val="0"/>
          <w:divBdr>
            <w:top w:val="none" w:sz="0" w:space="0" w:color="auto"/>
            <w:left w:val="none" w:sz="0" w:space="0" w:color="auto"/>
            <w:bottom w:val="none" w:sz="0" w:space="0" w:color="auto"/>
            <w:right w:val="none" w:sz="0" w:space="0" w:color="auto"/>
          </w:divBdr>
        </w:div>
        <w:div w:id="1799183202">
          <w:marLeft w:val="480"/>
          <w:marRight w:val="0"/>
          <w:marTop w:val="0"/>
          <w:marBottom w:val="0"/>
          <w:divBdr>
            <w:top w:val="none" w:sz="0" w:space="0" w:color="auto"/>
            <w:left w:val="none" w:sz="0" w:space="0" w:color="auto"/>
            <w:bottom w:val="none" w:sz="0" w:space="0" w:color="auto"/>
            <w:right w:val="none" w:sz="0" w:space="0" w:color="auto"/>
          </w:divBdr>
        </w:div>
        <w:div w:id="1321351398">
          <w:marLeft w:val="480"/>
          <w:marRight w:val="0"/>
          <w:marTop w:val="0"/>
          <w:marBottom w:val="0"/>
          <w:divBdr>
            <w:top w:val="none" w:sz="0" w:space="0" w:color="auto"/>
            <w:left w:val="none" w:sz="0" w:space="0" w:color="auto"/>
            <w:bottom w:val="none" w:sz="0" w:space="0" w:color="auto"/>
            <w:right w:val="none" w:sz="0" w:space="0" w:color="auto"/>
          </w:divBdr>
        </w:div>
        <w:div w:id="1474833509">
          <w:marLeft w:val="480"/>
          <w:marRight w:val="0"/>
          <w:marTop w:val="0"/>
          <w:marBottom w:val="0"/>
          <w:divBdr>
            <w:top w:val="none" w:sz="0" w:space="0" w:color="auto"/>
            <w:left w:val="none" w:sz="0" w:space="0" w:color="auto"/>
            <w:bottom w:val="none" w:sz="0" w:space="0" w:color="auto"/>
            <w:right w:val="none" w:sz="0" w:space="0" w:color="auto"/>
          </w:divBdr>
        </w:div>
        <w:div w:id="936600430">
          <w:marLeft w:val="480"/>
          <w:marRight w:val="0"/>
          <w:marTop w:val="0"/>
          <w:marBottom w:val="0"/>
          <w:divBdr>
            <w:top w:val="none" w:sz="0" w:space="0" w:color="auto"/>
            <w:left w:val="none" w:sz="0" w:space="0" w:color="auto"/>
            <w:bottom w:val="none" w:sz="0" w:space="0" w:color="auto"/>
            <w:right w:val="none" w:sz="0" w:space="0" w:color="auto"/>
          </w:divBdr>
        </w:div>
        <w:div w:id="218521027">
          <w:marLeft w:val="480"/>
          <w:marRight w:val="0"/>
          <w:marTop w:val="0"/>
          <w:marBottom w:val="0"/>
          <w:divBdr>
            <w:top w:val="none" w:sz="0" w:space="0" w:color="auto"/>
            <w:left w:val="none" w:sz="0" w:space="0" w:color="auto"/>
            <w:bottom w:val="none" w:sz="0" w:space="0" w:color="auto"/>
            <w:right w:val="none" w:sz="0" w:space="0" w:color="auto"/>
          </w:divBdr>
        </w:div>
        <w:div w:id="768544574">
          <w:marLeft w:val="480"/>
          <w:marRight w:val="0"/>
          <w:marTop w:val="0"/>
          <w:marBottom w:val="0"/>
          <w:divBdr>
            <w:top w:val="none" w:sz="0" w:space="0" w:color="auto"/>
            <w:left w:val="none" w:sz="0" w:space="0" w:color="auto"/>
            <w:bottom w:val="none" w:sz="0" w:space="0" w:color="auto"/>
            <w:right w:val="none" w:sz="0" w:space="0" w:color="auto"/>
          </w:divBdr>
        </w:div>
        <w:div w:id="1381586142">
          <w:marLeft w:val="480"/>
          <w:marRight w:val="0"/>
          <w:marTop w:val="0"/>
          <w:marBottom w:val="0"/>
          <w:divBdr>
            <w:top w:val="none" w:sz="0" w:space="0" w:color="auto"/>
            <w:left w:val="none" w:sz="0" w:space="0" w:color="auto"/>
            <w:bottom w:val="none" w:sz="0" w:space="0" w:color="auto"/>
            <w:right w:val="none" w:sz="0" w:space="0" w:color="auto"/>
          </w:divBdr>
        </w:div>
        <w:div w:id="1642269088">
          <w:marLeft w:val="480"/>
          <w:marRight w:val="0"/>
          <w:marTop w:val="0"/>
          <w:marBottom w:val="0"/>
          <w:divBdr>
            <w:top w:val="none" w:sz="0" w:space="0" w:color="auto"/>
            <w:left w:val="none" w:sz="0" w:space="0" w:color="auto"/>
            <w:bottom w:val="none" w:sz="0" w:space="0" w:color="auto"/>
            <w:right w:val="none" w:sz="0" w:space="0" w:color="auto"/>
          </w:divBdr>
        </w:div>
        <w:div w:id="1155805092">
          <w:marLeft w:val="480"/>
          <w:marRight w:val="0"/>
          <w:marTop w:val="0"/>
          <w:marBottom w:val="0"/>
          <w:divBdr>
            <w:top w:val="none" w:sz="0" w:space="0" w:color="auto"/>
            <w:left w:val="none" w:sz="0" w:space="0" w:color="auto"/>
            <w:bottom w:val="none" w:sz="0" w:space="0" w:color="auto"/>
            <w:right w:val="none" w:sz="0" w:space="0" w:color="auto"/>
          </w:divBdr>
        </w:div>
        <w:div w:id="1031883462">
          <w:marLeft w:val="480"/>
          <w:marRight w:val="0"/>
          <w:marTop w:val="0"/>
          <w:marBottom w:val="0"/>
          <w:divBdr>
            <w:top w:val="none" w:sz="0" w:space="0" w:color="auto"/>
            <w:left w:val="none" w:sz="0" w:space="0" w:color="auto"/>
            <w:bottom w:val="none" w:sz="0" w:space="0" w:color="auto"/>
            <w:right w:val="none" w:sz="0" w:space="0" w:color="auto"/>
          </w:divBdr>
        </w:div>
        <w:div w:id="1022558390">
          <w:marLeft w:val="480"/>
          <w:marRight w:val="0"/>
          <w:marTop w:val="0"/>
          <w:marBottom w:val="0"/>
          <w:divBdr>
            <w:top w:val="none" w:sz="0" w:space="0" w:color="auto"/>
            <w:left w:val="none" w:sz="0" w:space="0" w:color="auto"/>
            <w:bottom w:val="none" w:sz="0" w:space="0" w:color="auto"/>
            <w:right w:val="none" w:sz="0" w:space="0" w:color="auto"/>
          </w:divBdr>
        </w:div>
        <w:div w:id="1271741879">
          <w:marLeft w:val="480"/>
          <w:marRight w:val="0"/>
          <w:marTop w:val="0"/>
          <w:marBottom w:val="0"/>
          <w:divBdr>
            <w:top w:val="none" w:sz="0" w:space="0" w:color="auto"/>
            <w:left w:val="none" w:sz="0" w:space="0" w:color="auto"/>
            <w:bottom w:val="none" w:sz="0" w:space="0" w:color="auto"/>
            <w:right w:val="none" w:sz="0" w:space="0" w:color="auto"/>
          </w:divBdr>
        </w:div>
        <w:div w:id="726688935">
          <w:marLeft w:val="480"/>
          <w:marRight w:val="0"/>
          <w:marTop w:val="0"/>
          <w:marBottom w:val="0"/>
          <w:divBdr>
            <w:top w:val="none" w:sz="0" w:space="0" w:color="auto"/>
            <w:left w:val="none" w:sz="0" w:space="0" w:color="auto"/>
            <w:bottom w:val="none" w:sz="0" w:space="0" w:color="auto"/>
            <w:right w:val="none" w:sz="0" w:space="0" w:color="auto"/>
          </w:divBdr>
        </w:div>
        <w:div w:id="2051374549">
          <w:marLeft w:val="480"/>
          <w:marRight w:val="0"/>
          <w:marTop w:val="0"/>
          <w:marBottom w:val="0"/>
          <w:divBdr>
            <w:top w:val="none" w:sz="0" w:space="0" w:color="auto"/>
            <w:left w:val="none" w:sz="0" w:space="0" w:color="auto"/>
            <w:bottom w:val="none" w:sz="0" w:space="0" w:color="auto"/>
            <w:right w:val="none" w:sz="0" w:space="0" w:color="auto"/>
          </w:divBdr>
        </w:div>
        <w:div w:id="112406195">
          <w:marLeft w:val="480"/>
          <w:marRight w:val="0"/>
          <w:marTop w:val="0"/>
          <w:marBottom w:val="0"/>
          <w:divBdr>
            <w:top w:val="none" w:sz="0" w:space="0" w:color="auto"/>
            <w:left w:val="none" w:sz="0" w:space="0" w:color="auto"/>
            <w:bottom w:val="none" w:sz="0" w:space="0" w:color="auto"/>
            <w:right w:val="none" w:sz="0" w:space="0" w:color="auto"/>
          </w:divBdr>
        </w:div>
        <w:div w:id="618924565">
          <w:marLeft w:val="480"/>
          <w:marRight w:val="0"/>
          <w:marTop w:val="0"/>
          <w:marBottom w:val="0"/>
          <w:divBdr>
            <w:top w:val="none" w:sz="0" w:space="0" w:color="auto"/>
            <w:left w:val="none" w:sz="0" w:space="0" w:color="auto"/>
            <w:bottom w:val="none" w:sz="0" w:space="0" w:color="auto"/>
            <w:right w:val="none" w:sz="0" w:space="0" w:color="auto"/>
          </w:divBdr>
        </w:div>
        <w:div w:id="1373767228">
          <w:marLeft w:val="480"/>
          <w:marRight w:val="0"/>
          <w:marTop w:val="0"/>
          <w:marBottom w:val="0"/>
          <w:divBdr>
            <w:top w:val="none" w:sz="0" w:space="0" w:color="auto"/>
            <w:left w:val="none" w:sz="0" w:space="0" w:color="auto"/>
            <w:bottom w:val="none" w:sz="0" w:space="0" w:color="auto"/>
            <w:right w:val="none" w:sz="0" w:space="0" w:color="auto"/>
          </w:divBdr>
        </w:div>
        <w:div w:id="1075517789">
          <w:marLeft w:val="480"/>
          <w:marRight w:val="0"/>
          <w:marTop w:val="0"/>
          <w:marBottom w:val="0"/>
          <w:divBdr>
            <w:top w:val="none" w:sz="0" w:space="0" w:color="auto"/>
            <w:left w:val="none" w:sz="0" w:space="0" w:color="auto"/>
            <w:bottom w:val="none" w:sz="0" w:space="0" w:color="auto"/>
            <w:right w:val="none" w:sz="0" w:space="0" w:color="auto"/>
          </w:divBdr>
        </w:div>
        <w:div w:id="555704391">
          <w:marLeft w:val="480"/>
          <w:marRight w:val="0"/>
          <w:marTop w:val="0"/>
          <w:marBottom w:val="0"/>
          <w:divBdr>
            <w:top w:val="none" w:sz="0" w:space="0" w:color="auto"/>
            <w:left w:val="none" w:sz="0" w:space="0" w:color="auto"/>
            <w:bottom w:val="none" w:sz="0" w:space="0" w:color="auto"/>
            <w:right w:val="none" w:sz="0" w:space="0" w:color="auto"/>
          </w:divBdr>
        </w:div>
        <w:div w:id="879319114">
          <w:marLeft w:val="480"/>
          <w:marRight w:val="0"/>
          <w:marTop w:val="0"/>
          <w:marBottom w:val="0"/>
          <w:divBdr>
            <w:top w:val="none" w:sz="0" w:space="0" w:color="auto"/>
            <w:left w:val="none" w:sz="0" w:space="0" w:color="auto"/>
            <w:bottom w:val="none" w:sz="0" w:space="0" w:color="auto"/>
            <w:right w:val="none" w:sz="0" w:space="0" w:color="auto"/>
          </w:divBdr>
        </w:div>
        <w:div w:id="837816501">
          <w:marLeft w:val="480"/>
          <w:marRight w:val="0"/>
          <w:marTop w:val="0"/>
          <w:marBottom w:val="0"/>
          <w:divBdr>
            <w:top w:val="none" w:sz="0" w:space="0" w:color="auto"/>
            <w:left w:val="none" w:sz="0" w:space="0" w:color="auto"/>
            <w:bottom w:val="none" w:sz="0" w:space="0" w:color="auto"/>
            <w:right w:val="none" w:sz="0" w:space="0" w:color="auto"/>
          </w:divBdr>
        </w:div>
        <w:div w:id="2134245634">
          <w:marLeft w:val="480"/>
          <w:marRight w:val="0"/>
          <w:marTop w:val="0"/>
          <w:marBottom w:val="0"/>
          <w:divBdr>
            <w:top w:val="none" w:sz="0" w:space="0" w:color="auto"/>
            <w:left w:val="none" w:sz="0" w:space="0" w:color="auto"/>
            <w:bottom w:val="none" w:sz="0" w:space="0" w:color="auto"/>
            <w:right w:val="none" w:sz="0" w:space="0" w:color="auto"/>
          </w:divBdr>
        </w:div>
        <w:div w:id="537401367">
          <w:marLeft w:val="480"/>
          <w:marRight w:val="0"/>
          <w:marTop w:val="0"/>
          <w:marBottom w:val="0"/>
          <w:divBdr>
            <w:top w:val="none" w:sz="0" w:space="0" w:color="auto"/>
            <w:left w:val="none" w:sz="0" w:space="0" w:color="auto"/>
            <w:bottom w:val="none" w:sz="0" w:space="0" w:color="auto"/>
            <w:right w:val="none" w:sz="0" w:space="0" w:color="auto"/>
          </w:divBdr>
        </w:div>
        <w:div w:id="781653827">
          <w:marLeft w:val="480"/>
          <w:marRight w:val="0"/>
          <w:marTop w:val="0"/>
          <w:marBottom w:val="0"/>
          <w:divBdr>
            <w:top w:val="none" w:sz="0" w:space="0" w:color="auto"/>
            <w:left w:val="none" w:sz="0" w:space="0" w:color="auto"/>
            <w:bottom w:val="none" w:sz="0" w:space="0" w:color="auto"/>
            <w:right w:val="none" w:sz="0" w:space="0" w:color="auto"/>
          </w:divBdr>
        </w:div>
        <w:div w:id="2014599155">
          <w:marLeft w:val="480"/>
          <w:marRight w:val="0"/>
          <w:marTop w:val="0"/>
          <w:marBottom w:val="0"/>
          <w:divBdr>
            <w:top w:val="none" w:sz="0" w:space="0" w:color="auto"/>
            <w:left w:val="none" w:sz="0" w:space="0" w:color="auto"/>
            <w:bottom w:val="none" w:sz="0" w:space="0" w:color="auto"/>
            <w:right w:val="none" w:sz="0" w:space="0" w:color="auto"/>
          </w:divBdr>
        </w:div>
        <w:div w:id="799955220">
          <w:marLeft w:val="480"/>
          <w:marRight w:val="0"/>
          <w:marTop w:val="0"/>
          <w:marBottom w:val="0"/>
          <w:divBdr>
            <w:top w:val="none" w:sz="0" w:space="0" w:color="auto"/>
            <w:left w:val="none" w:sz="0" w:space="0" w:color="auto"/>
            <w:bottom w:val="none" w:sz="0" w:space="0" w:color="auto"/>
            <w:right w:val="none" w:sz="0" w:space="0" w:color="auto"/>
          </w:divBdr>
        </w:div>
        <w:div w:id="125323341">
          <w:marLeft w:val="480"/>
          <w:marRight w:val="0"/>
          <w:marTop w:val="0"/>
          <w:marBottom w:val="0"/>
          <w:divBdr>
            <w:top w:val="none" w:sz="0" w:space="0" w:color="auto"/>
            <w:left w:val="none" w:sz="0" w:space="0" w:color="auto"/>
            <w:bottom w:val="none" w:sz="0" w:space="0" w:color="auto"/>
            <w:right w:val="none" w:sz="0" w:space="0" w:color="auto"/>
          </w:divBdr>
        </w:div>
        <w:div w:id="1320958113">
          <w:marLeft w:val="480"/>
          <w:marRight w:val="0"/>
          <w:marTop w:val="0"/>
          <w:marBottom w:val="0"/>
          <w:divBdr>
            <w:top w:val="none" w:sz="0" w:space="0" w:color="auto"/>
            <w:left w:val="none" w:sz="0" w:space="0" w:color="auto"/>
            <w:bottom w:val="none" w:sz="0" w:space="0" w:color="auto"/>
            <w:right w:val="none" w:sz="0" w:space="0" w:color="auto"/>
          </w:divBdr>
        </w:div>
        <w:div w:id="424033281">
          <w:marLeft w:val="480"/>
          <w:marRight w:val="0"/>
          <w:marTop w:val="0"/>
          <w:marBottom w:val="0"/>
          <w:divBdr>
            <w:top w:val="none" w:sz="0" w:space="0" w:color="auto"/>
            <w:left w:val="none" w:sz="0" w:space="0" w:color="auto"/>
            <w:bottom w:val="none" w:sz="0" w:space="0" w:color="auto"/>
            <w:right w:val="none" w:sz="0" w:space="0" w:color="auto"/>
          </w:divBdr>
        </w:div>
        <w:div w:id="30889682">
          <w:marLeft w:val="480"/>
          <w:marRight w:val="0"/>
          <w:marTop w:val="0"/>
          <w:marBottom w:val="0"/>
          <w:divBdr>
            <w:top w:val="none" w:sz="0" w:space="0" w:color="auto"/>
            <w:left w:val="none" w:sz="0" w:space="0" w:color="auto"/>
            <w:bottom w:val="none" w:sz="0" w:space="0" w:color="auto"/>
            <w:right w:val="none" w:sz="0" w:space="0" w:color="auto"/>
          </w:divBdr>
        </w:div>
        <w:div w:id="1523859081">
          <w:marLeft w:val="480"/>
          <w:marRight w:val="0"/>
          <w:marTop w:val="0"/>
          <w:marBottom w:val="0"/>
          <w:divBdr>
            <w:top w:val="none" w:sz="0" w:space="0" w:color="auto"/>
            <w:left w:val="none" w:sz="0" w:space="0" w:color="auto"/>
            <w:bottom w:val="none" w:sz="0" w:space="0" w:color="auto"/>
            <w:right w:val="none" w:sz="0" w:space="0" w:color="auto"/>
          </w:divBdr>
        </w:div>
        <w:div w:id="851797216">
          <w:marLeft w:val="480"/>
          <w:marRight w:val="0"/>
          <w:marTop w:val="0"/>
          <w:marBottom w:val="0"/>
          <w:divBdr>
            <w:top w:val="none" w:sz="0" w:space="0" w:color="auto"/>
            <w:left w:val="none" w:sz="0" w:space="0" w:color="auto"/>
            <w:bottom w:val="none" w:sz="0" w:space="0" w:color="auto"/>
            <w:right w:val="none" w:sz="0" w:space="0" w:color="auto"/>
          </w:divBdr>
        </w:div>
        <w:div w:id="133564553">
          <w:marLeft w:val="480"/>
          <w:marRight w:val="0"/>
          <w:marTop w:val="0"/>
          <w:marBottom w:val="0"/>
          <w:divBdr>
            <w:top w:val="none" w:sz="0" w:space="0" w:color="auto"/>
            <w:left w:val="none" w:sz="0" w:space="0" w:color="auto"/>
            <w:bottom w:val="none" w:sz="0" w:space="0" w:color="auto"/>
            <w:right w:val="none" w:sz="0" w:space="0" w:color="auto"/>
          </w:divBdr>
        </w:div>
        <w:div w:id="2047556570">
          <w:marLeft w:val="480"/>
          <w:marRight w:val="0"/>
          <w:marTop w:val="0"/>
          <w:marBottom w:val="0"/>
          <w:divBdr>
            <w:top w:val="none" w:sz="0" w:space="0" w:color="auto"/>
            <w:left w:val="none" w:sz="0" w:space="0" w:color="auto"/>
            <w:bottom w:val="none" w:sz="0" w:space="0" w:color="auto"/>
            <w:right w:val="none" w:sz="0" w:space="0" w:color="auto"/>
          </w:divBdr>
        </w:div>
        <w:div w:id="1087576608">
          <w:marLeft w:val="480"/>
          <w:marRight w:val="0"/>
          <w:marTop w:val="0"/>
          <w:marBottom w:val="0"/>
          <w:divBdr>
            <w:top w:val="none" w:sz="0" w:space="0" w:color="auto"/>
            <w:left w:val="none" w:sz="0" w:space="0" w:color="auto"/>
            <w:bottom w:val="none" w:sz="0" w:space="0" w:color="auto"/>
            <w:right w:val="none" w:sz="0" w:space="0" w:color="auto"/>
          </w:divBdr>
        </w:div>
        <w:div w:id="1039891259">
          <w:marLeft w:val="480"/>
          <w:marRight w:val="0"/>
          <w:marTop w:val="0"/>
          <w:marBottom w:val="0"/>
          <w:divBdr>
            <w:top w:val="none" w:sz="0" w:space="0" w:color="auto"/>
            <w:left w:val="none" w:sz="0" w:space="0" w:color="auto"/>
            <w:bottom w:val="none" w:sz="0" w:space="0" w:color="auto"/>
            <w:right w:val="none" w:sz="0" w:space="0" w:color="auto"/>
          </w:divBdr>
        </w:div>
        <w:div w:id="976959809">
          <w:marLeft w:val="480"/>
          <w:marRight w:val="0"/>
          <w:marTop w:val="0"/>
          <w:marBottom w:val="0"/>
          <w:divBdr>
            <w:top w:val="none" w:sz="0" w:space="0" w:color="auto"/>
            <w:left w:val="none" w:sz="0" w:space="0" w:color="auto"/>
            <w:bottom w:val="none" w:sz="0" w:space="0" w:color="auto"/>
            <w:right w:val="none" w:sz="0" w:space="0" w:color="auto"/>
          </w:divBdr>
        </w:div>
        <w:div w:id="2092660228">
          <w:marLeft w:val="480"/>
          <w:marRight w:val="0"/>
          <w:marTop w:val="0"/>
          <w:marBottom w:val="0"/>
          <w:divBdr>
            <w:top w:val="none" w:sz="0" w:space="0" w:color="auto"/>
            <w:left w:val="none" w:sz="0" w:space="0" w:color="auto"/>
            <w:bottom w:val="none" w:sz="0" w:space="0" w:color="auto"/>
            <w:right w:val="none" w:sz="0" w:space="0" w:color="auto"/>
          </w:divBdr>
        </w:div>
        <w:div w:id="401684099">
          <w:marLeft w:val="480"/>
          <w:marRight w:val="0"/>
          <w:marTop w:val="0"/>
          <w:marBottom w:val="0"/>
          <w:divBdr>
            <w:top w:val="none" w:sz="0" w:space="0" w:color="auto"/>
            <w:left w:val="none" w:sz="0" w:space="0" w:color="auto"/>
            <w:bottom w:val="none" w:sz="0" w:space="0" w:color="auto"/>
            <w:right w:val="none" w:sz="0" w:space="0" w:color="auto"/>
          </w:divBdr>
        </w:div>
        <w:div w:id="1332172374">
          <w:marLeft w:val="480"/>
          <w:marRight w:val="0"/>
          <w:marTop w:val="0"/>
          <w:marBottom w:val="0"/>
          <w:divBdr>
            <w:top w:val="none" w:sz="0" w:space="0" w:color="auto"/>
            <w:left w:val="none" w:sz="0" w:space="0" w:color="auto"/>
            <w:bottom w:val="none" w:sz="0" w:space="0" w:color="auto"/>
            <w:right w:val="none" w:sz="0" w:space="0" w:color="auto"/>
          </w:divBdr>
        </w:div>
        <w:div w:id="1370303764">
          <w:marLeft w:val="480"/>
          <w:marRight w:val="0"/>
          <w:marTop w:val="0"/>
          <w:marBottom w:val="0"/>
          <w:divBdr>
            <w:top w:val="none" w:sz="0" w:space="0" w:color="auto"/>
            <w:left w:val="none" w:sz="0" w:space="0" w:color="auto"/>
            <w:bottom w:val="none" w:sz="0" w:space="0" w:color="auto"/>
            <w:right w:val="none" w:sz="0" w:space="0" w:color="auto"/>
          </w:divBdr>
        </w:div>
        <w:div w:id="2006664771">
          <w:marLeft w:val="480"/>
          <w:marRight w:val="0"/>
          <w:marTop w:val="0"/>
          <w:marBottom w:val="0"/>
          <w:divBdr>
            <w:top w:val="none" w:sz="0" w:space="0" w:color="auto"/>
            <w:left w:val="none" w:sz="0" w:space="0" w:color="auto"/>
            <w:bottom w:val="none" w:sz="0" w:space="0" w:color="auto"/>
            <w:right w:val="none" w:sz="0" w:space="0" w:color="auto"/>
          </w:divBdr>
        </w:div>
        <w:div w:id="273754865">
          <w:marLeft w:val="480"/>
          <w:marRight w:val="0"/>
          <w:marTop w:val="0"/>
          <w:marBottom w:val="0"/>
          <w:divBdr>
            <w:top w:val="none" w:sz="0" w:space="0" w:color="auto"/>
            <w:left w:val="none" w:sz="0" w:space="0" w:color="auto"/>
            <w:bottom w:val="none" w:sz="0" w:space="0" w:color="auto"/>
            <w:right w:val="none" w:sz="0" w:space="0" w:color="auto"/>
          </w:divBdr>
        </w:div>
        <w:div w:id="32073167">
          <w:marLeft w:val="480"/>
          <w:marRight w:val="0"/>
          <w:marTop w:val="0"/>
          <w:marBottom w:val="0"/>
          <w:divBdr>
            <w:top w:val="none" w:sz="0" w:space="0" w:color="auto"/>
            <w:left w:val="none" w:sz="0" w:space="0" w:color="auto"/>
            <w:bottom w:val="none" w:sz="0" w:space="0" w:color="auto"/>
            <w:right w:val="none" w:sz="0" w:space="0" w:color="auto"/>
          </w:divBdr>
        </w:div>
        <w:div w:id="1611203205">
          <w:marLeft w:val="480"/>
          <w:marRight w:val="0"/>
          <w:marTop w:val="0"/>
          <w:marBottom w:val="0"/>
          <w:divBdr>
            <w:top w:val="none" w:sz="0" w:space="0" w:color="auto"/>
            <w:left w:val="none" w:sz="0" w:space="0" w:color="auto"/>
            <w:bottom w:val="none" w:sz="0" w:space="0" w:color="auto"/>
            <w:right w:val="none" w:sz="0" w:space="0" w:color="auto"/>
          </w:divBdr>
        </w:div>
        <w:div w:id="957684540">
          <w:marLeft w:val="480"/>
          <w:marRight w:val="0"/>
          <w:marTop w:val="0"/>
          <w:marBottom w:val="0"/>
          <w:divBdr>
            <w:top w:val="none" w:sz="0" w:space="0" w:color="auto"/>
            <w:left w:val="none" w:sz="0" w:space="0" w:color="auto"/>
            <w:bottom w:val="none" w:sz="0" w:space="0" w:color="auto"/>
            <w:right w:val="none" w:sz="0" w:space="0" w:color="auto"/>
          </w:divBdr>
        </w:div>
        <w:div w:id="1320038163">
          <w:marLeft w:val="480"/>
          <w:marRight w:val="0"/>
          <w:marTop w:val="0"/>
          <w:marBottom w:val="0"/>
          <w:divBdr>
            <w:top w:val="none" w:sz="0" w:space="0" w:color="auto"/>
            <w:left w:val="none" w:sz="0" w:space="0" w:color="auto"/>
            <w:bottom w:val="none" w:sz="0" w:space="0" w:color="auto"/>
            <w:right w:val="none" w:sz="0" w:space="0" w:color="auto"/>
          </w:divBdr>
        </w:div>
        <w:div w:id="1958099678">
          <w:marLeft w:val="480"/>
          <w:marRight w:val="0"/>
          <w:marTop w:val="0"/>
          <w:marBottom w:val="0"/>
          <w:divBdr>
            <w:top w:val="none" w:sz="0" w:space="0" w:color="auto"/>
            <w:left w:val="none" w:sz="0" w:space="0" w:color="auto"/>
            <w:bottom w:val="none" w:sz="0" w:space="0" w:color="auto"/>
            <w:right w:val="none" w:sz="0" w:space="0" w:color="auto"/>
          </w:divBdr>
        </w:div>
        <w:div w:id="1646860893">
          <w:marLeft w:val="480"/>
          <w:marRight w:val="0"/>
          <w:marTop w:val="0"/>
          <w:marBottom w:val="0"/>
          <w:divBdr>
            <w:top w:val="none" w:sz="0" w:space="0" w:color="auto"/>
            <w:left w:val="none" w:sz="0" w:space="0" w:color="auto"/>
            <w:bottom w:val="none" w:sz="0" w:space="0" w:color="auto"/>
            <w:right w:val="none" w:sz="0" w:space="0" w:color="auto"/>
          </w:divBdr>
        </w:div>
        <w:div w:id="1755859427">
          <w:marLeft w:val="480"/>
          <w:marRight w:val="0"/>
          <w:marTop w:val="0"/>
          <w:marBottom w:val="0"/>
          <w:divBdr>
            <w:top w:val="none" w:sz="0" w:space="0" w:color="auto"/>
            <w:left w:val="none" w:sz="0" w:space="0" w:color="auto"/>
            <w:bottom w:val="none" w:sz="0" w:space="0" w:color="auto"/>
            <w:right w:val="none" w:sz="0" w:space="0" w:color="auto"/>
          </w:divBdr>
        </w:div>
        <w:div w:id="615211142">
          <w:marLeft w:val="480"/>
          <w:marRight w:val="0"/>
          <w:marTop w:val="0"/>
          <w:marBottom w:val="0"/>
          <w:divBdr>
            <w:top w:val="none" w:sz="0" w:space="0" w:color="auto"/>
            <w:left w:val="none" w:sz="0" w:space="0" w:color="auto"/>
            <w:bottom w:val="none" w:sz="0" w:space="0" w:color="auto"/>
            <w:right w:val="none" w:sz="0" w:space="0" w:color="auto"/>
          </w:divBdr>
        </w:div>
        <w:div w:id="114839170">
          <w:marLeft w:val="480"/>
          <w:marRight w:val="0"/>
          <w:marTop w:val="0"/>
          <w:marBottom w:val="0"/>
          <w:divBdr>
            <w:top w:val="none" w:sz="0" w:space="0" w:color="auto"/>
            <w:left w:val="none" w:sz="0" w:space="0" w:color="auto"/>
            <w:bottom w:val="none" w:sz="0" w:space="0" w:color="auto"/>
            <w:right w:val="none" w:sz="0" w:space="0" w:color="auto"/>
          </w:divBdr>
        </w:div>
        <w:div w:id="2137093646">
          <w:marLeft w:val="480"/>
          <w:marRight w:val="0"/>
          <w:marTop w:val="0"/>
          <w:marBottom w:val="0"/>
          <w:divBdr>
            <w:top w:val="none" w:sz="0" w:space="0" w:color="auto"/>
            <w:left w:val="none" w:sz="0" w:space="0" w:color="auto"/>
            <w:bottom w:val="none" w:sz="0" w:space="0" w:color="auto"/>
            <w:right w:val="none" w:sz="0" w:space="0" w:color="auto"/>
          </w:divBdr>
        </w:div>
        <w:div w:id="395444823">
          <w:marLeft w:val="480"/>
          <w:marRight w:val="0"/>
          <w:marTop w:val="0"/>
          <w:marBottom w:val="0"/>
          <w:divBdr>
            <w:top w:val="none" w:sz="0" w:space="0" w:color="auto"/>
            <w:left w:val="none" w:sz="0" w:space="0" w:color="auto"/>
            <w:bottom w:val="none" w:sz="0" w:space="0" w:color="auto"/>
            <w:right w:val="none" w:sz="0" w:space="0" w:color="auto"/>
          </w:divBdr>
        </w:div>
        <w:div w:id="1142649186">
          <w:marLeft w:val="480"/>
          <w:marRight w:val="0"/>
          <w:marTop w:val="0"/>
          <w:marBottom w:val="0"/>
          <w:divBdr>
            <w:top w:val="none" w:sz="0" w:space="0" w:color="auto"/>
            <w:left w:val="none" w:sz="0" w:space="0" w:color="auto"/>
            <w:bottom w:val="none" w:sz="0" w:space="0" w:color="auto"/>
            <w:right w:val="none" w:sz="0" w:space="0" w:color="auto"/>
          </w:divBdr>
        </w:div>
      </w:divsChild>
    </w:div>
    <w:div w:id="1995180429">
      <w:bodyDiv w:val="1"/>
      <w:marLeft w:val="0"/>
      <w:marRight w:val="0"/>
      <w:marTop w:val="0"/>
      <w:marBottom w:val="0"/>
      <w:divBdr>
        <w:top w:val="none" w:sz="0" w:space="0" w:color="auto"/>
        <w:left w:val="none" w:sz="0" w:space="0" w:color="auto"/>
        <w:bottom w:val="none" w:sz="0" w:space="0" w:color="auto"/>
        <w:right w:val="none" w:sz="0" w:space="0" w:color="auto"/>
      </w:divBdr>
    </w:div>
    <w:div w:id="1995597727">
      <w:bodyDiv w:val="1"/>
      <w:marLeft w:val="0"/>
      <w:marRight w:val="0"/>
      <w:marTop w:val="0"/>
      <w:marBottom w:val="0"/>
      <w:divBdr>
        <w:top w:val="none" w:sz="0" w:space="0" w:color="auto"/>
        <w:left w:val="none" w:sz="0" w:space="0" w:color="auto"/>
        <w:bottom w:val="none" w:sz="0" w:space="0" w:color="auto"/>
        <w:right w:val="none" w:sz="0" w:space="0" w:color="auto"/>
      </w:divBdr>
    </w:div>
    <w:div w:id="1995647099">
      <w:bodyDiv w:val="1"/>
      <w:marLeft w:val="0"/>
      <w:marRight w:val="0"/>
      <w:marTop w:val="0"/>
      <w:marBottom w:val="0"/>
      <w:divBdr>
        <w:top w:val="none" w:sz="0" w:space="0" w:color="auto"/>
        <w:left w:val="none" w:sz="0" w:space="0" w:color="auto"/>
        <w:bottom w:val="none" w:sz="0" w:space="0" w:color="auto"/>
        <w:right w:val="none" w:sz="0" w:space="0" w:color="auto"/>
      </w:divBdr>
    </w:div>
    <w:div w:id="1995717489">
      <w:bodyDiv w:val="1"/>
      <w:marLeft w:val="0"/>
      <w:marRight w:val="0"/>
      <w:marTop w:val="0"/>
      <w:marBottom w:val="0"/>
      <w:divBdr>
        <w:top w:val="none" w:sz="0" w:space="0" w:color="auto"/>
        <w:left w:val="none" w:sz="0" w:space="0" w:color="auto"/>
        <w:bottom w:val="none" w:sz="0" w:space="0" w:color="auto"/>
        <w:right w:val="none" w:sz="0" w:space="0" w:color="auto"/>
      </w:divBdr>
    </w:div>
    <w:div w:id="1995791579">
      <w:bodyDiv w:val="1"/>
      <w:marLeft w:val="0"/>
      <w:marRight w:val="0"/>
      <w:marTop w:val="0"/>
      <w:marBottom w:val="0"/>
      <w:divBdr>
        <w:top w:val="none" w:sz="0" w:space="0" w:color="auto"/>
        <w:left w:val="none" w:sz="0" w:space="0" w:color="auto"/>
        <w:bottom w:val="none" w:sz="0" w:space="0" w:color="auto"/>
        <w:right w:val="none" w:sz="0" w:space="0" w:color="auto"/>
      </w:divBdr>
    </w:div>
    <w:div w:id="1995836445">
      <w:bodyDiv w:val="1"/>
      <w:marLeft w:val="0"/>
      <w:marRight w:val="0"/>
      <w:marTop w:val="0"/>
      <w:marBottom w:val="0"/>
      <w:divBdr>
        <w:top w:val="none" w:sz="0" w:space="0" w:color="auto"/>
        <w:left w:val="none" w:sz="0" w:space="0" w:color="auto"/>
        <w:bottom w:val="none" w:sz="0" w:space="0" w:color="auto"/>
        <w:right w:val="none" w:sz="0" w:space="0" w:color="auto"/>
      </w:divBdr>
    </w:div>
    <w:div w:id="1995839449">
      <w:bodyDiv w:val="1"/>
      <w:marLeft w:val="0"/>
      <w:marRight w:val="0"/>
      <w:marTop w:val="0"/>
      <w:marBottom w:val="0"/>
      <w:divBdr>
        <w:top w:val="none" w:sz="0" w:space="0" w:color="auto"/>
        <w:left w:val="none" w:sz="0" w:space="0" w:color="auto"/>
        <w:bottom w:val="none" w:sz="0" w:space="0" w:color="auto"/>
        <w:right w:val="none" w:sz="0" w:space="0" w:color="auto"/>
      </w:divBdr>
    </w:div>
    <w:div w:id="1996109716">
      <w:bodyDiv w:val="1"/>
      <w:marLeft w:val="0"/>
      <w:marRight w:val="0"/>
      <w:marTop w:val="0"/>
      <w:marBottom w:val="0"/>
      <w:divBdr>
        <w:top w:val="none" w:sz="0" w:space="0" w:color="auto"/>
        <w:left w:val="none" w:sz="0" w:space="0" w:color="auto"/>
        <w:bottom w:val="none" w:sz="0" w:space="0" w:color="auto"/>
        <w:right w:val="none" w:sz="0" w:space="0" w:color="auto"/>
      </w:divBdr>
    </w:div>
    <w:div w:id="1996374634">
      <w:bodyDiv w:val="1"/>
      <w:marLeft w:val="0"/>
      <w:marRight w:val="0"/>
      <w:marTop w:val="0"/>
      <w:marBottom w:val="0"/>
      <w:divBdr>
        <w:top w:val="none" w:sz="0" w:space="0" w:color="auto"/>
        <w:left w:val="none" w:sz="0" w:space="0" w:color="auto"/>
        <w:bottom w:val="none" w:sz="0" w:space="0" w:color="auto"/>
        <w:right w:val="none" w:sz="0" w:space="0" w:color="auto"/>
      </w:divBdr>
    </w:div>
    <w:div w:id="1996453775">
      <w:bodyDiv w:val="1"/>
      <w:marLeft w:val="0"/>
      <w:marRight w:val="0"/>
      <w:marTop w:val="0"/>
      <w:marBottom w:val="0"/>
      <w:divBdr>
        <w:top w:val="none" w:sz="0" w:space="0" w:color="auto"/>
        <w:left w:val="none" w:sz="0" w:space="0" w:color="auto"/>
        <w:bottom w:val="none" w:sz="0" w:space="0" w:color="auto"/>
        <w:right w:val="none" w:sz="0" w:space="0" w:color="auto"/>
      </w:divBdr>
    </w:div>
    <w:div w:id="1997150876">
      <w:bodyDiv w:val="1"/>
      <w:marLeft w:val="0"/>
      <w:marRight w:val="0"/>
      <w:marTop w:val="0"/>
      <w:marBottom w:val="0"/>
      <w:divBdr>
        <w:top w:val="none" w:sz="0" w:space="0" w:color="auto"/>
        <w:left w:val="none" w:sz="0" w:space="0" w:color="auto"/>
        <w:bottom w:val="none" w:sz="0" w:space="0" w:color="auto"/>
        <w:right w:val="none" w:sz="0" w:space="0" w:color="auto"/>
      </w:divBdr>
    </w:div>
    <w:div w:id="1997302063">
      <w:bodyDiv w:val="1"/>
      <w:marLeft w:val="0"/>
      <w:marRight w:val="0"/>
      <w:marTop w:val="0"/>
      <w:marBottom w:val="0"/>
      <w:divBdr>
        <w:top w:val="none" w:sz="0" w:space="0" w:color="auto"/>
        <w:left w:val="none" w:sz="0" w:space="0" w:color="auto"/>
        <w:bottom w:val="none" w:sz="0" w:space="0" w:color="auto"/>
        <w:right w:val="none" w:sz="0" w:space="0" w:color="auto"/>
      </w:divBdr>
    </w:div>
    <w:div w:id="1997342180">
      <w:bodyDiv w:val="1"/>
      <w:marLeft w:val="0"/>
      <w:marRight w:val="0"/>
      <w:marTop w:val="0"/>
      <w:marBottom w:val="0"/>
      <w:divBdr>
        <w:top w:val="none" w:sz="0" w:space="0" w:color="auto"/>
        <w:left w:val="none" w:sz="0" w:space="0" w:color="auto"/>
        <w:bottom w:val="none" w:sz="0" w:space="0" w:color="auto"/>
        <w:right w:val="none" w:sz="0" w:space="0" w:color="auto"/>
      </w:divBdr>
    </w:div>
    <w:div w:id="1997373085">
      <w:bodyDiv w:val="1"/>
      <w:marLeft w:val="0"/>
      <w:marRight w:val="0"/>
      <w:marTop w:val="0"/>
      <w:marBottom w:val="0"/>
      <w:divBdr>
        <w:top w:val="none" w:sz="0" w:space="0" w:color="auto"/>
        <w:left w:val="none" w:sz="0" w:space="0" w:color="auto"/>
        <w:bottom w:val="none" w:sz="0" w:space="0" w:color="auto"/>
        <w:right w:val="none" w:sz="0" w:space="0" w:color="auto"/>
      </w:divBdr>
    </w:div>
    <w:div w:id="1997417857">
      <w:bodyDiv w:val="1"/>
      <w:marLeft w:val="0"/>
      <w:marRight w:val="0"/>
      <w:marTop w:val="0"/>
      <w:marBottom w:val="0"/>
      <w:divBdr>
        <w:top w:val="none" w:sz="0" w:space="0" w:color="auto"/>
        <w:left w:val="none" w:sz="0" w:space="0" w:color="auto"/>
        <w:bottom w:val="none" w:sz="0" w:space="0" w:color="auto"/>
        <w:right w:val="none" w:sz="0" w:space="0" w:color="auto"/>
      </w:divBdr>
    </w:div>
    <w:div w:id="1997418875">
      <w:bodyDiv w:val="1"/>
      <w:marLeft w:val="0"/>
      <w:marRight w:val="0"/>
      <w:marTop w:val="0"/>
      <w:marBottom w:val="0"/>
      <w:divBdr>
        <w:top w:val="none" w:sz="0" w:space="0" w:color="auto"/>
        <w:left w:val="none" w:sz="0" w:space="0" w:color="auto"/>
        <w:bottom w:val="none" w:sz="0" w:space="0" w:color="auto"/>
        <w:right w:val="none" w:sz="0" w:space="0" w:color="auto"/>
      </w:divBdr>
      <w:divsChild>
        <w:div w:id="588126288">
          <w:marLeft w:val="480"/>
          <w:marRight w:val="0"/>
          <w:marTop w:val="0"/>
          <w:marBottom w:val="0"/>
          <w:divBdr>
            <w:top w:val="none" w:sz="0" w:space="0" w:color="auto"/>
            <w:left w:val="none" w:sz="0" w:space="0" w:color="auto"/>
            <w:bottom w:val="none" w:sz="0" w:space="0" w:color="auto"/>
            <w:right w:val="none" w:sz="0" w:space="0" w:color="auto"/>
          </w:divBdr>
        </w:div>
        <w:div w:id="993727239">
          <w:marLeft w:val="480"/>
          <w:marRight w:val="0"/>
          <w:marTop w:val="0"/>
          <w:marBottom w:val="0"/>
          <w:divBdr>
            <w:top w:val="none" w:sz="0" w:space="0" w:color="auto"/>
            <w:left w:val="none" w:sz="0" w:space="0" w:color="auto"/>
            <w:bottom w:val="none" w:sz="0" w:space="0" w:color="auto"/>
            <w:right w:val="none" w:sz="0" w:space="0" w:color="auto"/>
          </w:divBdr>
        </w:div>
        <w:div w:id="2105834067">
          <w:marLeft w:val="480"/>
          <w:marRight w:val="0"/>
          <w:marTop w:val="0"/>
          <w:marBottom w:val="0"/>
          <w:divBdr>
            <w:top w:val="none" w:sz="0" w:space="0" w:color="auto"/>
            <w:left w:val="none" w:sz="0" w:space="0" w:color="auto"/>
            <w:bottom w:val="none" w:sz="0" w:space="0" w:color="auto"/>
            <w:right w:val="none" w:sz="0" w:space="0" w:color="auto"/>
          </w:divBdr>
        </w:div>
        <w:div w:id="1776248604">
          <w:marLeft w:val="480"/>
          <w:marRight w:val="0"/>
          <w:marTop w:val="0"/>
          <w:marBottom w:val="0"/>
          <w:divBdr>
            <w:top w:val="none" w:sz="0" w:space="0" w:color="auto"/>
            <w:left w:val="none" w:sz="0" w:space="0" w:color="auto"/>
            <w:bottom w:val="none" w:sz="0" w:space="0" w:color="auto"/>
            <w:right w:val="none" w:sz="0" w:space="0" w:color="auto"/>
          </w:divBdr>
        </w:div>
        <w:div w:id="948926445">
          <w:marLeft w:val="480"/>
          <w:marRight w:val="0"/>
          <w:marTop w:val="0"/>
          <w:marBottom w:val="0"/>
          <w:divBdr>
            <w:top w:val="none" w:sz="0" w:space="0" w:color="auto"/>
            <w:left w:val="none" w:sz="0" w:space="0" w:color="auto"/>
            <w:bottom w:val="none" w:sz="0" w:space="0" w:color="auto"/>
            <w:right w:val="none" w:sz="0" w:space="0" w:color="auto"/>
          </w:divBdr>
        </w:div>
        <w:div w:id="2008434920">
          <w:marLeft w:val="480"/>
          <w:marRight w:val="0"/>
          <w:marTop w:val="0"/>
          <w:marBottom w:val="0"/>
          <w:divBdr>
            <w:top w:val="none" w:sz="0" w:space="0" w:color="auto"/>
            <w:left w:val="none" w:sz="0" w:space="0" w:color="auto"/>
            <w:bottom w:val="none" w:sz="0" w:space="0" w:color="auto"/>
            <w:right w:val="none" w:sz="0" w:space="0" w:color="auto"/>
          </w:divBdr>
        </w:div>
        <w:div w:id="2040356914">
          <w:marLeft w:val="480"/>
          <w:marRight w:val="0"/>
          <w:marTop w:val="0"/>
          <w:marBottom w:val="0"/>
          <w:divBdr>
            <w:top w:val="none" w:sz="0" w:space="0" w:color="auto"/>
            <w:left w:val="none" w:sz="0" w:space="0" w:color="auto"/>
            <w:bottom w:val="none" w:sz="0" w:space="0" w:color="auto"/>
            <w:right w:val="none" w:sz="0" w:space="0" w:color="auto"/>
          </w:divBdr>
        </w:div>
        <w:div w:id="2045906075">
          <w:marLeft w:val="480"/>
          <w:marRight w:val="0"/>
          <w:marTop w:val="0"/>
          <w:marBottom w:val="0"/>
          <w:divBdr>
            <w:top w:val="none" w:sz="0" w:space="0" w:color="auto"/>
            <w:left w:val="none" w:sz="0" w:space="0" w:color="auto"/>
            <w:bottom w:val="none" w:sz="0" w:space="0" w:color="auto"/>
            <w:right w:val="none" w:sz="0" w:space="0" w:color="auto"/>
          </w:divBdr>
        </w:div>
        <w:div w:id="862477516">
          <w:marLeft w:val="480"/>
          <w:marRight w:val="0"/>
          <w:marTop w:val="0"/>
          <w:marBottom w:val="0"/>
          <w:divBdr>
            <w:top w:val="none" w:sz="0" w:space="0" w:color="auto"/>
            <w:left w:val="none" w:sz="0" w:space="0" w:color="auto"/>
            <w:bottom w:val="none" w:sz="0" w:space="0" w:color="auto"/>
            <w:right w:val="none" w:sz="0" w:space="0" w:color="auto"/>
          </w:divBdr>
        </w:div>
        <w:div w:id="440299114">
          <w:marLeft w:val="480"/>
          <w:marRight w:val="0"/>
          <w:marTop w:val="0"/>
          <w:marBottom w:val="0"/>
          <w:divBdr>
            <w:top w:val="none" w:sz="0" w:space="0" w:color="auto"/>
            <w:left w:val="none" w:sz="0" w:space="0" w:color="auto"/>
            <w:bottom w:val="none" w:sz="0" w:space="0" w:color="auto"/>
            <w:right w:val="none" w:sz="0" w:space="0" w:color="auto"/>
          </w:divBdr>
        </w:div>
        <w:div w:id="263997142">
          <w:marLeft w:val="480"/>
          <w:marRight w:val="0"/>
          <w:marTop w:val="0"/>
          <w:marBottom w:val="0"/>
          <w:divBdr>
            <w:top w:val="none" w:sz="0" w:space="0" w:color="auto"/>
            <w:left w:val="none" w:sz="0" w:space="0" w:color="auto"/>
            <w:bottom w:val="none" w:sz="0" w:space="0" w:color="auto"/>
            <w:right w:val="none" w:sz="0" w:space="0" w:color="auto"/>
          </w:divBdr>
        </w:div>
        <w:div w:id="737174637">
          <w:marLeft w:val="480"/>
          <w:marRight w:val="0"/>
          <w:marTop w:val="0"/>
          <w:marBottom w:val="0"/>
          <w:divBdr>
            <w:top w:val="none" w:sz="0" w:space="0" w:color="auto"/>
            <w:left w:val="none" w:sz="0" w:space="0" w:color="auto"/>
            <w:bottom w:val="none" w:sz="0" w:space="0" w:color="auto"/>
            <w:right w:val="none" w:sz="0" w:space="0" w:color="auto"/>
          </w:divBdr>
        </w:div>
        <w:div w:id="1178352278">
          <w:marLeft w:val="480"/>
          <w:marRight w:val="0"/>
          <w:marTop w:val="0"/>
          <w:marBottom w:val="0"/>
          <w:divBdr>
            <w:top w:val="none" w:sz="0" w:space="0" w:color="auto"/>
            <w:left w:val="none" w:sz="0" w:space="0" w:color="auto"/>
            <w:bottom w:val="none" w:sz="0" w:space="0" w:color="auto"/>
            <w:right w:val="none" w:sz="0" w:space="0" w:color="auto"/>
          </w:divBdr>
        </w:div>
        <w:div w:id="924653811">
          <w:marLeft w:val="480"/>
          <w:marRight w:val="0"/>
          <w:marTop w:val="0"/>
          <w:marBottom w:val="0"/>
          <w:divBdr>
            <w:top w:val="none" w:sz="0" w:space="0" w:color="auto"/>
            <w:left w:val="none" w:sz="0" w:space="0" w:color="auto"/>
            <w:bottom w:val="none" w:sz="0" w:space="0" w:color="auto"/>
            <w:right w:val="none" w:sz="0" w:space="0" w:color="auto"/>
          </w:divBdr>
        </w:div>
        <w:div w:id="716511944">
          <w:marLeft w:val="480"/>
          <w:marRight w:val="0"/>
          <w:marTop w:val="0"/>
          <w:marBottom w:val="0"/>
          <w:divBdr>
            <w:top w:val="none" w:sz="0" w:space="0" w:color="auto"/>
            <w:left w:val="none" w:sz="0" w:space="0" w:color="auto"/>
            <w:bottom w:val="none" w:sz="0" w:space="0" w:color="auto"/>
            <w:right w:val="none" w:sz="0" w:space="0" w:color="auto"/>
          </w:divBdr>
        </w:div>
        <w:div w:id="1894929006">
          <w:marLeft w:val="480"/>
          <w:marRight w:val="0"/>
          <w:marTop w:val="0"/>
          <w:marBottom w:val="0"/>
          <w:divBdr>
            <w:top w:val="none" w:sz="0" w:space="0" w:color="auto"/>
            <w:left w:val="none" w:sz="0" w:space="0" w:color="auto"/>
            <w:bottom w:val="none" w:sz="0" w:space="0" w:color="auto"/>
            <w:right w:val="none" w:sz="0" w:space="0" w:color="auto"/>
          </w:divBdr>
        </w:div>
        <w:div w:id="1864129588">
          <w:marLeft w:val="480"/>
          <w:marRight w:val="0"/>
          <w:marTop w:val="0"/>
          <w:marBottom w:val="0"/>
          <w:divBdr>
            <w:top w:val="none" w:sz="0" w:space="0" w:color="auto"/>
            <w:left w:val="none" w:sz="0" w:space="0" w:color="auto"/>
            <w:bottom w:val="none" w:sz="0" w:space="0" w:color="auto"/>
            <w:right w:val="none" w:sz="0" w:space="0" w:color="auto"/>
          </w:divBdr>
        </w:div>
        <w:div w:id="1726833228">
          <w:marLeft w:val="480"/>
          <w:marRight w:val="0"/>
          <w:marTop w:val="0"/>
          <w:marBottom w:val="0"/>
          <w:divBdr>
            <w:top w:val="none" w:sz="0" w:space="0" w:color="auto"/>
            <w:left w:val="none" w:sz="0" w:space="0" w:color="auto"/>
            <w:bottom w:val="none" w:sz="0" w:space="0" w:color="auto"/>
            <w:right w:val="none" w:sz="0" w:space="0" w:color="auto"/>
          </w:divBdr>
        </w:div>
        <w:div w:id="847983532">
          <w:marLeft w:val="480"/>
          <w:marRight w:val="0"/>
          <w:marTop w:val="0"/>
          <w:marBottom w:val="0"/>
          <w:divBdr>
            <w:top w:val="none" w:sz="0" w:space="0" w:color="auto"/>
            <w:left w:val="none" w:sz="0" w:space="0" w:color="auto"/>
            <w:bottom w:val="none" w:sz="0" w:space="0" w:color="auto"/>
            <w:right w:val="none" w:sz="0" w:space="0" w:color="auto"/>
          </w:divBdr>
        </w:div>
        <w:div w:id="1909805388">
          <w:marLeft w:val="480"/>
          <w:marRight w:val="0"/>
          <w:marTop w:val="0"/>
          <w:marBottom w:val="0"/>
          <w:divBdr>
            <w:top w:val="none" w:sz="0" w:space="0" w:color="auto"/>
            <w:left w:val="none" w:sz="0" w:space="0" w:color="auto"/>
            <w:bottom w:val="none" w:sz="0" w:space="0" w:color="auto"/>
            <w:right w:val="none" w:sz="0" w:space="0" w:color="auto"/>
          </w:divBdr>
        </w:div>
        <w:div w:id="1780829837">
          <w:marLeft w:val="480"/>
          <w:marRight w:val="0"/>
          <w:marTop w:val="0"/>
          <w:marBottom w:val="0"/>
          <w:divBdr>
            <w:top w:val="none" w:sz="0" w:space="0" w:color="auto"/>
            <w:left w:val="none" w:sz="0" w:space="0" w:color="auto"/>
            <w:bottom w:val="none" w:sz="0" w:space="0" w:color="auto"/>
            <w:right w:val="none" w:sz="0" w:space="0" w:color="auto"/>
          </w:divBdr>
        </w:div>
        <w:div w:id="523253547">
          <w:marLeft w:val="480"/>
          <w:marRight w:val="0"/>
          <w:marTop w:val="0"/>
          <w:marBottom w:val="0"/>
          <w:divBdr>
            <w:top w:val="none" w:sz="0" w:space="0" w:color="auto"/>
            <w:left w:val="none" w:sz="0" w:space="0" w:color="auto"/>
            <w:bottom w:val="none" w:sz="0" w:space="0" w:color="auto"/>
            <w:right w:val="none" w:sz="0" w:space="0" w:color="auto"/>
          </w:divBdr>
        </w:div>
        <w:div w:id="249123540">
          <w:marLeft w:val="480"/>
          <w:marRight w:val="0"/>
          <w:marTop w:val="0"/>
          <w:marBottom w:val="0"/>
          <w:divBdr>
            <w:top w:val="none" w:sz="0" w:space="0" w:color="auto"/>
            <w:left w:val="none" w:sz="0" w:space="0" w:color="auto"/>
            <w:bottom w:val="none" w:sz="0" w:space="0" w:color="auto"/>
            <w:right w:val="none" w:sz="0" w:space="0" w:color="auto"/>
          </w:divBdr>
        </w:div>
        <w:div w:id="646014246">
          <w:marLeft w:val="480"/>
          <w:marRight w:val="0"/>
          <w:marTop w:val="0"/>
          <w:marBottom w:val="0"/>
          <w:divBdr>
            <w:top w:val="none" w:sz="0" w:space="0" w:color="auto"/>
            <w:left w:val="none" w:sz="0" w:space="0" w:color="auto"/>
            <w:bottom w:val="none" w:sz="0" w:space="0" w:color="auto"/>
            <w:right w:val="none" w:sz="0" w:space="0" w:color="auto"/>
          </w:divBdr>
        </w:div>
        <w:div w:id="2082751110">
          <w:marLeft w:val="480"/>
          <w:marRight w:val="0"/>
          <w:marTop w:val="0"/>
          <w:marBottom w:val="0"/>
          <w:divBdr>
            <w:top w:val="none" w:sz="0" w:space="0" w:color="auto"/>
            <w:left w:val="none" w:sz="0" w:space="0" w:color="auto"/>
            <w:bottom w:val="none" w:sz="0" w:space="0" w:color="auto"/>
            <w:right w:val="none" w:sz="0" w:space="0" w:color="auto"/>
          </w:divBdr>
        </w:div>
        <w:div w:id="460391695">
          <w:marLeft w:val="480"/>
          <w:marRight w:val="0"/>
          <w:marTop w:val="0"/>
          <w:marBottom w:val="0"/>
          <w:divBdr>
            <w:top w:val="none" w:sz="0" w:space="0" w:color="auto"/>
            <w:left w:val="none" w:sz="0" w:space="0" w:color="auto"/>
            <w:bottom w:val="none" w:sz="0" w:space="0" w:color="auto"/>
            <w:right w:val="none" w:sz="0" w:space="0" w:color="auto"/>
          </w:divBdr>
        </w:div>
        <w:div w:id="617874407">
          <w:marLeft w:val="480"/>
          <w:marRight w:val="0"/>
          <w:marTop w:val="0"/>
          <w:marBottom w:val="0"/>
          <w:divBdr>
            <w:top w:val="none" w:sz="0" w:space="0" w:color="auto"/>
            <w:left w:val="none" w:sz="0" w:space="0" w:color="auto"/>
            <w:bottom w:val="none" w:sz="0" w:space="0" w:color="auto"/>
            <w:right w:val="none" w:sz="0" w:space="0" w:color="auto"/>
          </w:divBdr>
        </w:div>
        <w:div w:id="794907850">
          <w:marLeft w:val="480"/>
          <w:marRight w:val="0"/>
          <w:marTop w:val="0"/>
          <w:marBottom w:val="0"/>
          <w:divBdr>
            <w:top w:val="none" w:sz="0" w:space="0" w:color="auto"/>
            <w:left w:val="none" w:sz="0" w:space="0" w:color="auto"/>
            <w:bottom w:val="none" w:sz="0" w:space="0" w:color="auto"/>
            <w:right w:val="none" w:sz="0" w:space="0" w:color="auto"/>
          </w:divBdr>
        </w:div>
        <w:div w:id="1855219625">
          <w:marLeft w:val="480"/>
          <w:marRight w:val="0"/>
          <w:marTop w:val="0"/>
          <w:marBottom w:val="0"/>
          <w:divBdr>
            <w:top w:val="none" w:sz="0" w:space="0" w:color="auto"/>
            <w:left w:val="none" w:sz="0" w:space="0" w:color="auto"/>
            <w:bottom w:val="none" w:sz="0" w:space="0" w:color="auto"/>
            <w:right w:val="none" w:sz="0" w:space="0" w:color="auto"/>
          </w:divBdr>
        </w:div>
        <w:div w:id="1574923532">
          <w:marLeft w:val="480"/>
          <w:marRight w:val="0"/>
          <w:marTop w:val="0"/>
          <w:marBottom w:val="0"/>
          <w:divBdr>
            <w:top w:val="none" w:sz="0" w:space="0" w:color="auto"/>
            <w:left w:val="none" w:sz="0" w:space="0" w:color="auto"/>
            <w:bottom w:val="none" w:sz="0" w:space="0" w:color="auto"/>
            <w:right w:val="none" w:sz="0" w:space="0" w:color="auto"/>
          </w:divBdr>
        </w:div>
        <w:div w:id="142743188">
          <w:marLeft w:val="480"/>
          <w:marRight w:val="0"/>
          <w:marTop w:val="0"/>
          <w:marBottom w:val="0"/>
          <w:divBdr>
            <w:top w:val="none" w:sz="0" w:space="0" w:color="auto"/>
            <w:left w:val="none" w:sz="0" w:space="0" w:color="auto"/>
            <w:bottom w:val="none" w:sz="0" w:space="0" w:color="auto"/>
            <w:right w:val="none" w:sz="0" w:space="0" w:color="auto"/>
          </w:divBdr>
        </w:div>
        <w:div w:id="1047492128">
          <w:marLeft w:val="480"/>
          <w:marRight w:val="0"/>
          <w:marTop w:val="0"/>
          <w:marBottom w:val="0"/>
          <w:divBdr>
            <w:top w:val="none" w:sz="0" w:space="0" w:color="auto"/>
            <w:left w:val="none" w:sz="0" w:space="0" w:color="auto"/>
            <w:bottom w:val="none" w:sz="0" w:space="0" w:color="auto"/>
            <w:right w:val="none" w:sz="0" w:space="0" w:color="auto"/>
          </w:divBdr>
        </w:div>
        <w:div w:id="1596547393">
          <w:marLeft w:val="480"/>
          <w:marRight w:val="0"/>
          <w:marTop w:val="0"/>
          <w:marBottom w:val="0"/>
          <w:divBdr>
            <w:top w:val="none" w:sz="0" w:space="0" w:color="auto"/>
            <w:left w:val="none" w:sz="0" w:space="0" w:color="auto"/>
            <w:bottom w:val="none" w:sz="0" w:space="0" w:color="auto"/>
            <w:right w:val="none" w:sz="0" w:space="0" w:color="auto"/>
          </w:divBdr>
        </w:div>
        <w:div w:id="444542473">
          <w:marLeft w:val="480"/>
          <w:marRight w:val="0"/>
          <w:marTop w:val="0"/>
          <w:marBottom w:val="0"/>
          <w:divBdr>
            <w:top w:val="none" w:sz="0" w:space="0" w:color="auto"/>
            <w:left w:val="none" w:sz="0" w:space="0" w:color="auto"/>
            <w:bottom w:val="none" w:sz="0" w:space="0" w:color="auto"/>
            <w:right w:val="none" w:sz="0" w:space="0" w:color="auto"/>
          </w:divBdr>
        </w:div>
        <w:div w:id="911891633">
          <w:marLeft w:val="480"/>
          <w:marRight w:val="0"/>
          <w:marTop w:val="0"/>
          <w:marBottom w:val="0"/>
          <w:divBdr>
            <w:top w:val="none" w:sz="0" w:space="0" w:color="auto"/>
            <w:left w:val="none" w:sz="0" w:space="0" w:color="auto"/>
            <w:bottom w:val="none" w:sz="0" w:space="0" w:color="auto"/>
            <w:right w:val="none" w:sz="0" w:space="0" w:color="auto"/>
          </w:divBdr>
        </w:div>
        <w:div w:id="494340891">
          <w:marLeft w:val="480"/>
          <w:marRight w:val="0"/>
          <w:marTop w:val="0"/>
          <w:marBottom w:val="0"/>
          <w:divBdr>
            <w:top w:val="none" w:sz="0" w:space="0" w:color="auto"/>
            <w:left w:val="none" w:sz="0" w:space="0" w:color="auto"/>
            <w:bottom w:val="none" w:sz="0" w:space="0" w:color="auto"/>
            <w:right w:val="none" w:sz="0" w:space="0" w:color="auto"/>
          </w:divBdr>
        </w:div>
        <w:div w:id="284654510">
          <w:marLeft w:val="480"/>
          <w:marRight w:val="0"/>
          <w:marTop w:val="0"/>
          <w:marBottom w:val="0"/>
          <w:divBdr>
            <w:top w:val="none" w:sz="0" w:space="0" w:color="auto"/>
            <w:left w:val="none" w:sz="0" w:space="0" w:color="auto"/>
            <w:bottom w:val="none" w:sz="0" w:space="0" w:color="auto"/>
            <w:right w:val="none" w:sz="0" w:space="0" w:color="auto"/>
          </w:divBdr>
        </w:div>
        <w:div w:id="1890535385">
          <w:marLeft w:val="480"/>
          <w:marRight w:val="0"/>
          <w:marTop w:val="0"/>
          <w:marBottom w:val="0"/>
          <w:divBdr>
            <w:top w:val="none" w:sz="0" w:space="0" w:color="auto"/>
            <w:left w:val="none" w:sz="0" w:space="0" w:color="auto"/>
            <w:bottom w:val="none" w:sz="0" w:space="0" w:color="auto"/>
            <w:right w:val="none" w:sz="0" w:space="0" w:color="auto"/>
          </w:divBdr>
        </w:div>
        <w:div w:id="1673948944">
          <w:marLeft w:val="480"/>
          <w:marRight w:val="0"/>
          <w:marTop w:val="0"/>
          <w:marBottom w:val="0"/>
          <w:divBdr>
            <w:top w:val="none" w:sz="0" w:space="0" w:color="auto"/>
            <w:left w:val="none" w:sz="0" w:space="0" w:color="auto"/>
            <w:bottom w:val="none" w:sz="0" w:space="0" w:color="auto"/>
            <w:right w:val="none" w:sz="0" w:space="0" w:color="auto"/>
          </w:divBdr>
        </w:div>
        <w:div w:id="1546020912">
          <w:marLeft w:val="480"/>
          <w:marRight w:val="0"/>
          <w:marTop w:val="0"/>
          <w:marBottom w:val="0"/>
          <w:divBdr>
            <w:top w:val="none" w:sz="0" w:space="0" w:color="auto"/>
            <w:left w:val="none" w:sz="0" w:space="0" w:color="auto"/>
            <w:bottom w:val="none" w:sz="0" w:space="0" w:color="auto"/>
            <w:right w:val="none" w:sz="0" w:space="0" w:color="auto"/>
          </w:divBdr>
        </w:div>
        <w:div w:id="277836314">
          <w:marLeft w:val="480"/>
          <w:marRight w:val="0"/>
          <w:marTop w:val="0"/>
          <w:marBottom w:val="0"/>
          <w:divBdr>
            <w:top w:val="none" w:sz="0" w:space="0" w:color="auto"/>
            <w:left w:val="none" w:sz="0" w:space="0" w:color="auto"/>
            <w:bottom w:val="none" w:sz="0" w:space="0" w:color="auto"/>
            <w:right w:val="none" w:sz="0" w:space="0" w:color="auto"/>
          </w:divBdr>
        </w:div>
        <w:div w:id="1921674474">
          <w:marLeft w:val="480"/>
          <w:marRight w:val="0"/>
          <w:marTop w:val="0"/>
          <w:marBottom w:val="0"/>
          <w:divBdr>
            <w:top w:val="none" w:sz="0" w:space="0" w:color="auto"/>
            <w:left w:val="none" w:sz="0" w:space="0" w:color="auto"/>
            <w:bottom w:val="none" w:sz="0" w:space="0" w:color="auto"/>
            <w:right w:val="none" w:sz="0" w:space="0" w:color="auto"/>
          </w:divBdr>
        </w:div>
        <w:div w:id="1949198866">
          <w:marLeft w:val="480"/>
          <w:marRight w:val="0"/>
          <w:marTop w:val="0"/>
          <w:marBottom w:val="0"/>
          <w:divBdr>
            <w:top w:val="none" w:sz="0" w:space="0" w:color="auto"/>
            <w:left w:val="none" w:sz="0" w:space="0" w:color="auto"/>
            <w:bottom w:val="none" w:sz="0" w:space="0" w:color="auto"/>
            <w:right w:val="none" w:sz="0" w:space="0" w:color="auto"/>
          </w:divBdr>
        </w:div>
        <w:div w:id="1616131295">
          <w:marLeft w:val="480"/>
          <w:marRight w:val="0"/>
          <w:marTop w:val="0"/>
          <w:marBottom w:val="0"/>
          <w:divBdr>
            <w:top w:val="none" w:sz="0" w:space="0" w:color="auto"/>
            <w:left w:val="none" w:sz="0" w:space="0" w:color="auto"/>
            <w:bottom w:val="none" w:sz="0" w:space="0" w:color="auto"/>
            <w:right w:val="none" w:sz="0" w:space="0" w:color="auto"/>
          </w:divBdr>
        </w:div>
        <w:div w:id="1705061250">
          <w:marLeft w:val="480"/>
          <w:marRight w:val="0"/>
          <w:marTop w:val="0"/>
          <w:marBottom w:val="0"/>
          <w:divBdr>
            <w:top w:val="none" w:sz="0" w:space="0" w:color="auto"/>
            <w:left w:val="none" w:sz="0" w:space="0" w:color="auto"/>
            <w:bottom w:val="none" w:sz="0" w:space="0" w:color="auto"/>
            <w:right w:val="none" w:sz="0" w:space="0" w:color="auto"/>
          </w:divBdr>
        </w:div>
        <w:div w:id="1076902557">
          <w:marLeft w:val="480"/>
          <w:marRight w:val="0"/>
          <w:marTop w:val="0"/>
          <w:marBottom w:val="0"/>
          <w:divBdr>
            <w:top w:val="none" w:sz="0" w:space="0" w:color="auto"/>
            <w:left w:val="none" w:sz="0" w:space="0" w:color="auto"/>
            <w:bottom w:val="none" w:sz="0" w:space="0" w:color="auto"/>
            <w:right w:val="none" w:sz="0" w:space="0" w:color="auto"/>
          </w:divBdr>
        </w:div>
        <w:div w:id="927078509">
          <w:marLeft w:val="480"/>
          <w:marRight w:val="0"/>
          <w:marTop w:val="0"/>
          <w:marBottom w:val="0"/>
          <w:divBdr>
            <w:top w:val="none" w:sz="0" w:space="0" w:color="auto"/>
            <w:left w:val="none" w:sz="0" w:space="0" w:color="auto"/>
            <w:bottom w:val="none" w:sz="0" w:space="0" w:color="auto"/>
            <w:right w:val="none" w:sz="0" w:space="0" w:color="auto"/>
          </w:divBdr>
        </w:div>
        <w:div w:id="512693559">
          <w:marLeft w:val="480"/>
          <w:marRight w:val="0"/>
          <w:marTop w:val="0"/>
          <w:marBottom w:val="0"/>
          <w:divBdr>
            <w:top w:val="none" w:sz="0" w:space="0" w:color="auto"/>
            <w:left w:val="none" w:sz="0" w:space="0" w:color="auto"/>
            <w:bottom w:val="none" w:sz="0" w:space="0" w:color="auto"/>
            <w:right w:val="none" w:sz="0" w:space="0" w:color="auto"/>
          </w:divBdr>
        </w:div>
        <w:div w:id="1976139478">
          <w:marLeft w:val="480"/>
          <w:marRight w:val="0"/>
          <w:marTop w:val="0"/>
          <w:marBottom w:val="0"/>
          <w:divBdr>
            <w:top w:val="none" w:sz="0" w:space="0" w:color="auto"/>
            <w:left w:val="none" w:sz="0" w:space="0" w:color="auto"/>
            <w:bottom w:val="none" w:sz="0" w:space="0" w:color="auto"/>
            <w:right w:val="none" w:sz="0" w:space="0" w:color="auto"/>
          </w:divBdr>
        </w:div>
        <w:div w:id="2067994894">
          <w:marLeft w:val="480"/>
          <w:marRight w:val="0"/>
          <w:marTop w:val="0"/>
          <w:marBottom w:val="0"/>
          <w:divBdr>
            <w:top w:val="none" w:sz="0" w:space="0" w:color="auto"/>
            <w:left w:val="none" w:sz="0" w:space="0" w:color="auto"/>
            <w:bottom w:val="none" w:sz="0" w:space="0" w:color="auto"/>
            <w:right w:val="none" w:sz="0" w:space="0" w:color="auto"/>
          </w:divBdr>
        </w:div>
        <w:div w:id="1108623323">
          <w:marLeft w:val="480"/>
          <w:marRight w:val="0"/>
          <w:marTop w:val="0"/>
          <w:marBottom w:val="0"/>
          <w:divBdr>
            <w:top w:val="none" w:sz="0" w:space="0" w:color="auto"/>
            <w:left w:val="none" w:sz="0" w:space="0" w:color="auto"/>
            <w:bottom w:val="none" w:sz="0" w:space="0" w:color="auto"/>
            <w:right w:val="none" w:sz="0" w:space="0" w:color="auto"/>
          </w:divBdr>
        </w:div>
        <w:div w:id="1192452749">
          <w:marLeft w:val="480"/>
          <w:marRight w:val="0"/>
          <w:marTop w:val="0"/>
          <w:marBottom w:val="0"/>
          <w:divBdr>
            <w:top w:val="none" w:sz="0" w:space="0" w:color="auto"/>
            <w:left w:val="none" w:sz="0" w:space="0" w:color="auto"/>
            <w:bottom w:val="none" w:sz="0" w:space="0" w:color="auto"/>
            <w:right w:val="none" w:sz="0" w:space="0" w:color="auto"/>
          </w:divBdr>
        </w:div>
        <w:div w:id="1647516420">
          <w:marLeft w:val="480"/>
          <w:marRight w:val="0"/>
          <w:marTop w:val="0"/>
          <w:marBottom w:val="0"/>
          <w:divBdr>
            <w:top w:val="none" w:sz="0" w:space="0" w:color="auto"/>
            <w:left w:val="none" w:sz="0" w:space="0" w:color="auto"/>
            <w:bottom w:val="none" w:sz="0" w:space="0" w:color="auto"/>
            <w:right w:val="none" w:sz="0" w:space="0" w:color="auto"/>
          </w:divBdr>
        </w:div>
        <w:div w:id="29915153">
          <w:marLeft w:val="480"/>
          <w:marRight w:val="0"/>
          <w:marTop w:val="0"/>
          <w:marBottom w:val="0"/>
          <w:divBdr>
            <w:top w:val="none" w:sz="0" w:space="0" w:color="auto"/>
            <w:left w:val="none" w:sz="0" w:space="0" w:color="auto"/>
            <w:bottom w:val="none" w:sz="0" w:space="0" w:color="auto"/>
            <w:right w:val="none" w:sz="0" w:space="0" w:color="auto"/>
          </w:divBdr>
        </w:div>
        <w:div w:id="1025790376">
          <w:marLeft w:val="480"/>
          <w:marRight w:val="0"/>
          <w:marTop w:val="0"/>
          <w:marBottom w:val="0"/>
          <w:divBdr>
            <w:top w:val="none" w:sz="0" w:space="0" w:color="auto"/>
            <w:left w:val="none" w:sz="0" w:space="0" w:color="auto"/>
            <w:bottom w:val="none" w:sz="0" w:space="0" w:color="auto"/>
            <w:right w:val="none" w:sz="0" w:space="0" w:color="auto"/>
          </w:divBdr>
        </w:div>
        <w:div w:id="768819760">
          <w:marLeft w:val="480"/>
          <w:marRight w:val="0"/>
          <w:marTop w:val="0"/>
          <w:marBottom w:val="0"/>
          <w:divBdr>
            <w:top w:val="none" w:sz="0" w:space="0" w:color="auto"/>
            <w:left w:val="none" w:sz="0" w:space="0" w:color="auto"/>
            <w:bottom w:val="none" w:sz="0" w:space="0" w:color="auto"/>
            <w:right w:val="none" w:sz="0" w:space="0" w:color="auto"/>
          </w:divBdr>
        </w:div>
        <w:div w:id="1504852835">
          <w:marLeft w:val="480"/>
          <w:marRight w:val="0"/>
          <w:marTop w:val="0"/>
          <w:marBottom w:val="0"/>
          <w:divBdr>
            <w:top w:val="none" w:sz="0" w:space="0" w:color="auto"/>
            <w:left w:val="none" w:sz="0" w:space="0" w:color="auto"/>
            <w:bottom w:val="none" w:sz="0" w:space="0" w:color="auto"/>
            <w:right w:val="none" w:sz="0" w:space="0" w:color="auto"/>
          </w:divBdr>
        </w:div>
        <w:div w:id="1861120572">
          <w:marLeft w:val="480"/>
          <w:marRight w:val="0"/>
          <w:marTop w:val="0"/>
          <w:marBottom w:val="0"/>
          <w:divBdr>
            <w:top w:val="none" w:sz="0" w:space="0" w:color="auto"/>
            <w:left w:val="none" w:sz="0" w:space="0" w:color="auto"/>
            <w:bottom w:val="none" w:sz="0" w:space="0" w:color="auto"/>
            <w:right w:val="none" w:sz="0" w:space="0" w:color="auto"/>
          </w:divBdr>
        </w:div>
        <w:div w:id="7150">
          <w:marLeft w:val="480"/>
          <w:marRight w:val="0"/>
          <w:marTop w:val="0"/>
          <w:marBottom w:val="0"/>
          <w:divBdr>
            <w:top w:val="none" w:sz="0" w:space="0" w:color="auto"/>
            <w:left w:val="none" w:sz="0" w:space="0" w:color="auto"/>
            <w:bottom w:val="none" w:sz="0" w:space="0" w:color="auto"/>
            <w:right w:val="none" w:sz="0" w:space="0" w:color="auto"/>
          </w:divBdr>
        </w:div>
        <w:div w:id="391854872">
          <w:marLeft w:val="480"/>
          <w:marRight w:val="0"/>
          <w:marTop w:val="0"/>
          <w:marBottom w:val="0"/>
          <w:divBdr>
            <w:top w:val="none" w:sz="0" w:space="0" w:color="auto"/>
            <w:left w:val="none" w:sz="0" w:space="0" w:color="auto"/>
            <w:bottom w:val="none" w:sz="0" w:space="0" w:color="auto"/>
            <w:right w:val="none" w:sz="0" w:space="0" w:color="auto"/>
          </w:divBdr>
        </w:div>
        <w:div w:id="575674235">
          <w:marLeft w:val="480"/>
          <w:marRight w:val="0"/>
          <w:marTop w:val="0"/>
          <w:marBottom w:val="0"/>
          <w:divBdr>
            <w:top w:val="none" w:sz="0" w:space="0" w:color="auto"/>
            <w:left w:val="none" w:sz="0" w:space="0" w:color="auto"/>
            <w:bottom w:val="none" w:sz="0" w:space="0" w:color="auto"/>
            <w:right w:val="none" w:sz="0" w:space="0" w:color="auto"/>
          </w:divBdr>
        </w:div>
        <w:div w:id="1688823964">
          <w:marLeft w:val="480"/>
          <w:marRight w:val="0"/>
          <w:marTop w:val="0"/>
          <w:marBottom w:val="0"/>
          <w:divBdr>
            <w:top w:val="none" w:sz="0" w:space="0" w:color="auto"/>
            <w:left w:val="none" w:sz="0" w:space="0" w:color="auto"/>
            <w:bottom w:val="none" w:sz="0" w:space="0" w:color="auto"/>
            <w:right w:val="none" w:sz="0" w:space="0" w:color="auto"/>
          </w:divBdr>
        </w:div>
        <w:div w:id="1499543841">
          <w:marLeft w:val="480"/>
          <w:marRight w:val="0"/>
          <w:marTop w:val="0"/>
          <w:marBottom w:val="0"/>
          <w:divBdr>
            <w:top w:val="none" w:sz="0" w:space="0" w:color="auto"/>
            <w:left w:val="none" w:sz="0" w:space="0" w:color="auto"/>
            <w:bottom w:val="none" w:sz="0" w:space="0" w:color="auto"/>
            <w:right w:val="none" w:sz="0" w:space="0" w:color="auto"/>
          </w:divBdr>
        </w:div>
        <w:div w:id="752504990">
          <w:marLeft w:val="480"/>
          <w:marRight w:val="0"/>
          <w:marTop w:val="0"/>
          <w:marBottom w:val="0"/>
          <w:divBdr>
            <w:top w:val="none" w:sz="0" w:space="0" w:color="auto"/>
            <w:left w:val="none" w:sz="0" w:space="0" w:color="auto"/>
            <w:bottom w:val="none" w:sz="0" w:space="0" w:color="auto"/>
            <w:right w:val="none" w:sz="0" w:space="0" w:color="auto"/>
          </w:divBdr>
        </w:div>
        <w:div w:id="1573925752">
          <w:marLeft w:val="480"/>
          <w:marRight w:val="0"/>
          <w:marTop w:val="0"/>
          <w:marBottom w:val="0"/>
          <w:divBdr>
            <w:top w:val="none" w:sz="0" w:space="0" w:color="auto"/>
            <w:left w:val="none" w:sz="0" w:space="0" w:color="auto"/>
            <w:bottom w:val="none" w:sz="0" w:space="0" w:color="auto"/>
            <w:right w:val="none" w:sz="0" w:space="0" w:color="auto"/>
          </w:divBdr>
        </w:div>
        <w:div w:id="711727807">
          <w:marLeft w:val="480"/>
          <w:marRight w:val="0"/>
          <w:marTop w:val="0"/>
          <w:marBottom w:val="0"/>
          <w:divBdr>
            <w:top w:val="none" w:sz="0" w:space="0" w:color="auto"/>
            <w:left w:val="none" w:sz="0" w:space="0" w:color="auto"/>
            <w:bottom w:val="none" w:sz="0" w:space="0" w:color="auto"/>
            <w:right w:val="none" w:sz="0" w:space="0" w:color="auto"/>
          </w:divBdr>
        </w:div>
        <w:div w:id="814104115">
          <w:marLeft w:val="480"/>
          <w:marRight w:val="0"/>
          <w:marTop w:val="0"/>
          <w:marBottom w:val="0"/>
          <w:divBdr>
            <w:top w:val="none" w:sz="0" w:space="0" w:color="auto"/>
            <w:left w:val="none" w:sz="0" w:space="0" w:color="auto"/>
            <w:bottom w:val="none" w:sz="0" w:space="0" w:color="auto"/>
            <w:right w:val="none" w:sz="0" w:space="0" w:color="auto"/>
          </w:divBdr>
        </w:div>
        <w:div w:id="1473593159">
          <w:marLeft w:val="480"/>
          <w:marRight w:val="0"/>
          <w:marTop w:val="0"/>
          <w:marBottom w:val="0"/>
          <w:divBdr>
            <w:top w:val="none" w:sz="0" w:space="0" w:color="auto"/>
            <w:left w:val="none" w:sz="0" w:space="0" w:color="auto"/>
            <w:bottom w:val="none" w:sz="0" w:space="0" w:color="auto"/>
            <w:right w:val="none" w:sz="0" w:space="0" w:color="auto"/>
          </w:divBdr>
        </w:div>
        <w:div w:id="612130192">
          <w:marLeft w:val="480"/>
          <w:marRight w:val="0"/>
          <w:marTop w:val="0"/>
          <w:marBottom w:val="0"/>
          <w:divBdr>
            <w:top w:val="none" w:sz="0" w:space="0" w:color="auto"/>
            <w:left w:val="none" w:sz="0" w:space="0" w:color="auto"/>
            <w:bottom w:val="none" w:sz="0" w:space="0" w:color="auto"/>
            <w:right w:val="none" w:sz="0" w:space="0" w:color="auto"/>
          </w:divBdr>
        </w:div>
        <w:div w:id="1903057445">
          <w:marLeft w:val="480"/>
          <w:marRight w:val="0"/>
          <w:marTop w:val="0"/>
          <w:marBottom w:val="0"/>
          <w:divBdr>
            <w:top w:val="none" w:sz="0" w:space="0" w:color="auto"/>
            <w:left w:val="none" w:sz="0" w:space="0" w:color="auto"/>
            <w:bottom w:val="none" w:sz="0" w:space="0" w:color="auto"/>
            <w:right w:val="none" w:sz="0" w:space="0" w:color="auto"/>
          </w:divBdr>
        </w:div>
        <w:div w:id="1931235466">
          <w:marLeft w:val="480"/>
          <w:marRight w:val="0"/>
          <w:marTop w:val="0"/>
          <w:marBottom w:val="0"/>
          <w:divBdr>
            <w:top w:val="none" w:sz="0" w:space="0" w:color="auto"/>
            <w:left w:val="none" w:sz="0" w:space="0" w:color="auto"/>
            <w:bottom w:val="none" w:sz="0" w:space="0" w:color="auto"/>
            <w:right w:val="none" w:sz="0" w:space="0" w:color="auto"/>
          </w:divBdr>
        </w:div>
        <w:div w:id="1796823369">
          <w:marLeft w:val="480"/>
          <w:marRight w:val="0"/>
          <w:marTop w:val="0"/>
          <w:marBottom w:val="0"/>
          <w:divBdr>
            <w:top w:val="none" w:sz="0" w:space="0" w:color="auto"/>
            <w:left w:val="none" w:sz="0" w:space="0" w:color="auto"/>
            <w:bottom w:val="none" w:sz="0" w:space="0" w:color="auto"/>
            <w:right w:val="none" w:sz="0" w:space="0" w:color="auto"/>
          </w:divBdr>
        </w:div>
        <w:div w:id="1621297055">
          <w:marLeft w:val="480"/>
          <w:marRight w:val="0"/>
          <w:marTop w:val="0"/>
          <w:marBottom w:val="0"/>
          <w:divBdr>
            <w:top w:val="none" w:sz="0" w:space="0" w:color="auto"/>
            <w:left w:val="none" w:sz="0" w:space="0" w:color="auto"/>
            <w:bottom w:val="none" w:sz="0" w:space="0" w:color="auto"/>
            <w:right w:val="none" w:sz="0" w:space="0" w:color="auto"/>
          </w:divBdr>
        </w:div>
        <w:div w:id="1953701355">
          <w:marLeft w:val="480"/>
          <w:marRight w:val="0"/>
          <w:marTop w:val="0"/>
          <w:marBottom w:val="0"/>
          <w:divBdr>
            <w:top w:val="none" w:sz="0" w:space="0" w:color="auto"/>
            <w:left w:val="none" w:sz="0" w:space="0" w:color="auto"/>
            <w:bottom w:val="none" w:sz="0" w:space="0" w:color="auto"/>
            <w:right w:val="none" w:sz="0" w:space="0" w:color="auto"/>
          </w:divBdr>
        </w:div>
        <w:div w:id="1260720090">
          <w:marLeft w:val="480"/>
          <w:marRight w:val="0"/>
          <w:marTop w:val="0"/>
          <w:marBottom w:val="0"/>
          <w:divBdr>
            <w:top w:val="none" w:sz="0" w:space="0" w:color="auto"/>
            <w:left w:val="none" w:sz="0" w:space="0" w:color="auto"/>
            <w:bottom w:val="none" w:sz="0" w:space="0" w:color="auto"/>
            <w:right w:val="none" w:sz="0" w:space="0" w:color="auto"/>
          </w:divBdr>
        </w:div>
        <w:div w:id="593324368">
          <w:marLeft w:val="480"/>
          <w:marRight w:val="0"/>
          <w:marTop w:val="0"/>
          <w:marBottom w:val="0"/>
          <w:divBdr>
            <w:top w:val="none" w:sz="0" w:space="0" w:color="auto"/>
            <w:left w:val="none" w:sz="0" w:space="0" w:color="auto"/>
            <w:bottom w:val="none" w:sz="0" w:space="0" w:color="auto"/>
            <w:right w:val="none" w:sz="0" w:space="0" w:color="auto"/>
          </w:divBdr>
        </w:div>
        <w:div w:id="1097679560">
          <w:marLeft w:val="480"/>
          <w:marRight w:val="0"/>
          <w:marTop w:val="0"/>
          <w:marBottom w:val="0"/>
          <w:divBdr>
            <w:top w:val="none" w:sz="0" w:space="0" w:color="auto"/>
            <w:left w:val="none" w:sz="0" w:space="0" w:color="auto"/>
            <w:bottom w:val="none" w:sz="0" w:space="0" w:color="auto"/>
            <w:right w:val="none" w:sz="0" w:space="0" w:color="auto"/>
          </w:divBdr>
        </w:div>
        <w:div w:id="52048735">
          <w:marLeft w:val="480"/>
          <w:marRight w:val="0"/>
          <w:marTop w:val="0"/>
          <w:marBottom w:val="0"/>
          <w:divBdr>
            <w:top w:val="none" w:sz="0" w:space="0" w:color="auto"/>
            <w:left w:val="none" w:sz="0" w:space="0" w:color="auto"/>
            <w:bottom w:val="none" w:sz="0" w:space="0" w:color="auto"/>
            <w:right w:val="none" w:sz="0" w:space="0" w:color="auto"/>
          </w:divBdr>
        </w:div>
        <w:div w:id="1706171829">
          <w:marLeft w:val="480"/>
          <w:marRight w:val="0"/>
          <w:marTop w:val="0"/>
          <w:marBottom w:val="0"/>
          <w:divBdr>
            <w:top w:val="none" w:sz="0" w:space="0" w:color="auto"/>
            <w:left w:val="none" w:sz="0" w:space="0" w:color="auto"/>
            <w:bottom w:val="none" w:sz="0" w:space="0" w:color="auto"/>
            <w:right w:val="none" w:sz="0" w:space="0" w:color="auto"/>
          </w:divBdr>
        </w:div>
        <w:div w:id="1054474838">
          <w:marLeft w:val="480"/>
          <w:marRight w:val="0"/>
          <w:marTop w:val="0"/>
          <w:marBottom w:val="0"/>
          <w:divBdr>
            <w:top w:val="none" w:sz="0" w:space="0" w:color="auto"/>
            <w:left w:val="none" w:sz="0" w:space="0" w:color="auto"/>
            <w:bottom w:val="none" w:sz="0" w:space="0" w:color="auto"/>
            <w:right w:val="none" w:sz="0" w:space="0" w:color="auto"/>
          </w:divBdr>
        </w:div>
        <w:div w:id="375783437">
          <w:marLeft w:val="480"/>
          <w:marRight w:val="0"/>
          <w:marTop w:val="0"/>
          <w:marBottom w:val="0"/>
          <w:divBdr>
            <w:top w:val="none" w:sz="0" w:space="0" w:color="auto"/>
            <w:left w:val="none" w:sz="0" w:space="0" w:color="auto"/>
            <w:bottom w:val="none" w:sz="0" w:space="0" w:color="auto"/>
            <w:right w:val="none" w:sz="0" w:space="0" w:color="auto"/>
          </w:divBdr>
        </w:div>
        <w:div w:id="135804852">
          <w:marLeft w:val="480"/>
          <w:marRight w:val="0"/>
          <w:marTop w:val="0"/>
          <w:marBottom w:val="0"/>
          <w:divBdr>
            <w:top w:val="none" w:sz="0" w:space="0" w:color="auto"/>
            <w:left w:val="none" w:sz="0" w:space="0" w:color="auto"/>
            <w:bottom w:val="none" w:sz="0" w:space="0" w:color="auto"/>
            <w:right w:val="none" w:sz="0" w:space="0" w:color="auto"/>
          </w:divBdr>
        </w:div>
        <w:div w:id="2054689910">
          <w:marLeft w:val="480"/>
          <w:marRight w:val="0"/>
          <w:marTop w:val="0"/>
          <w:marBottom w:val="0"/>
          <w:divBdr>
            <w:top w:val="none" w:sz="0" w:space="0" w:color="auto"/>
            <w:left w:val="none" w:sz="0" w:space="0" w:color="auto"/>
            <w:bottom w:val="none" w:sz="0" w:space="0" w:color="auto"/>
            <w:right w:val="none" w:sz="0" w:space="0" w:color="auto"/>
          </w:divBdr>
        </w:div>
        <w:div w:id="59139840">
          <w:marLeft w:val="480"/>
          <w:marRight w:val="0"/>
          <w:marTop w:val="0"/>
          <w:marBottom w:val="0"/>
          <w:divBdr>
            <w:top w:val="none" w:sz="0" w:space="0" w:color="auto"/>
            <w:left w:val="none" w:sz="0" w:space="0" w:color="auto"/>
            <w:bottom w:val="none" w:sz="0" w:space="0" w:color="auto"/>
            <w:right w:val="none" w:sz="0" w:space="0" w:color="auto"/>
          </w:divBdr>
        </w:div>
        <w:div w:id="606355879">
          <w:marLeft w:val="480"/>
          <w:marRight w:val="0"/>
          <w:marTop w:val="0"/>
          <w:marBottom w:val="0"/>
          <w:divBdr>
            <w:top w:val="none" w:sz="0" w:space="0" w:color="auto"/>
            <w:left w:val="none" w:sz="0" w:space="0" w:color="auto"/>
            <w:bottom w:val="none" w:sz="0" w:space="0" w:color="auto"/>
            <w:right w:val="none" w:sz="0" w:space="0" w:color="auto"/>
          </w:divBdr>
        </w:div>
        <w:div w:id="873880819">
          <w:marLeft w:val="480"/>
          <w:marRight w:val="0"/>
          <w:marTop w:val="0"/>
          <w:marBottom w:val="0"/>
          <w:divBdr>
            <w:top w:val="none" w:sz="0" w:space="0" w:color="auto"/>
            <w:left w:val="none" w:sz="0" w:space="0" w:color="auto"/>
            <w:bottom w:val="none" w:sz="0" w:space="0" w:color="auto"/>
            <w:right w:val="none" w:sz="0" w:space="0" w:color="auto"/>
          </w:divBdr>
        </w:div>
        <w:div w:id="2040618169">
          <w:marLeft w:val="480"/>
          <w:marRight w:val="0"/>
          <w:marTop w:val="0"/>
          <w:marBottom w:val="0"/>
          <w:divBdr>
            <w:top w:val="none" w:sz="0" w:space="0" w:color="auto"/>
            <w:left w:val="none" w:sz="0" w:space="0" w:color="auto"/>
            <w:bottom w:val="none" w:sz="0" w:space="0" w:color="auto"/>
            <w:right w:val="none" w:sz="0" w:space="0" w:color="auto"/>
          </w:divBdr>
        </w:div>
        <w:div w:id="1004012417">
          <w:marLeft w:val="480"/>
          <w:marRight w:val="0"/>
          <w:marTop w:val="0"/>
          <w:marBottom w:val="0"/>
          <w:divBdr>
            <w:top w:val="none" w:sz="0" w:space="0" w:color="auto"/>
            <w:left w:val="none" w:sz="0" w:space="0" w:color="auto"/>
            <w:bottom w:val="none" w:sz="0" w:space="0" w:color="auto"/>
            <w:right w:val="none" w:sz="0" w:space="0" w:color="auto"/>
          </w:divBdr>
        </w:div>
        <w:div w:id="1956791451">
          <w:marLeft w:val="480"/>
          <w:marRight w:val="0"/>
          <w:marTop w:val="0"/>
          <w:marBottom w:val="0"/>
          <w:divBdr>
            <w:top w:val="none" w:sz="0" w:space="0" w:color="auto"/>
            <w:left w:val="none" w:sz="0" w:space="0" w:color="auto"/>
            <w:bottom w:val="none" w:sz="0" w:space="0" w:color="auto"/>
            <w:right w:val="none" w:sz="0" w:space="0" w:color="auto"/>
          </w:divBdr>
        </w:div>
        <w:div w:id="124810341">
          <w:marLeft w:val="480"/>
          <w:marRight w:val="0"/>
          <w:marTop w:val="0"/>
          <w:marBottom w:val="0"/>
          <w:divBdr>
            <w:top w:val="none" w:sz="0" w:space="0" w:color="auto"/>
            <w:left w:val="none" w:sz="0" w:space="0" w:color="auto"/>
            <w:bottom w:val="none" w:sz="0" w:space="0" w:color="auto"/>
            <w:right w:val="none" w:sz="0" w:space="0" w:color="auto"/>
          </w:divBdr>
        </w:div>
        <w:div w:id="5912857">
          <w:marLeft w:val="480"/>
          <w:marRight w:val="0"/>
          <w:marTop w:val="0"/>
          <w:marBottom w:val="0"/>
          <w:divBdr>
            <w:top w:val="none" w:sz="0" w:space="0" w:color="auto"/>
            <w:left w:val="none" w:sz="0" w:space="0" w:color="auto"/>
            <w:bottom w:val="none" w:sz="0" w:space="0" w:color="auto"/>
            <w:right w:val="none" w:sz="0" w:space="0" w:color="auto"/>
          </w:divBdr>
        </w:div>
        <w:div w:id="391192838">
          <w:marLeft w:val="480"/>
          <w:marRight w:val="0"/>
          <w:marTop w:val="0"/>
          <w:marBottom w:val="0"/>
          <w:divBdr>
            <w:top w:val="none" w:sz="0" w:space="0" w:color="auto"/>
            <w:left w:val="none" w:sz="0" w:space="0" w:color="auto"/>
            <w:bottom w:val="none" w:sz="0" w:space="0" w:color="auto"/>
            <w:right w:val="none" w:sz="0" w:space="0" w:color="auto"/>
          </w:divBdr>
        </w:div>
        <w:div w:id="1792357148">
          <w:marLeft w:val="480"/>
          <w:marRight w:val="0"/>
          <w:marTop w:val="0"/>
          <w:marBottom w:val="0"/>
          <w:divBdr>
            <w:top w:val="none" w:sz="0" w:space="0" w:color="auto"/>
            <w:left w:val="none" w:sz="0" w:space="0" w:color="auto"/>
            <w:bottom w:val="none" w:sz="0" w:space="0" w:color="auto"/>
            <w:right w:val="none" w:sz="0" w:space="0" w:color="auto"/>
          </w:divBdr>
        </w:div>
        <w:div w:id="1323191766">
          <w:marLeft w:val="480"/>
          <w:marRight w:val="0"/>
          <w:marTop w:val="0"/>
          <w:marBottom w:val="0"/>
          <w:divBdr>
            <w:top w:val="none" w:sz="0" w:space="0" w:color="auto"/>
            <w:left w:val="none" w:sz="0" w:space="0" w:color="auto"/>
            <w:bottom w:val="none" w:sz="0" w:space="0" w:color="auto"/>
            <w:right w:val="none" w:sz="0" w:space="0" w:color="auto"/>
          </w:divBdr>
        </w:div>
        <w:div w:id="869880874">
          <w:marLeft w:val="480"/>
          <w:marRight w:val="0"/>
          <w:marTop w:val="0"/>
          <w:marBottom w:val="0"/>
          <w:divBdr>
            <w:top w:val="none" w:sz="0" w:space="0" w:color="auto"/>
            <w:left w:val="none" w:sz="0" w:space="0" w:color="auto"/>
            <w:bottom w:val="none" w:sz="0" w:space="0" w:color="auto"/>
            <w:right w:val="none" w:sz="0" w:space="0" w:color="auto"/>
          </w:divBdr>
        </w:div>
        <w:div w:id="1586916492">
          <w:marLeft w:val="480"/>
          <w:marRight w:val="0"/>
          <w:marTop w:val="0"/>
          <w:marBottom w:val="0"/>
          <w:divBdr>
            <w:top w:val="none" w:sz="0" w:space="0" w:color="auto"/>
            <w:left w:val="none" w:sz="0" w:space="0" w:color="auto"/>
            <w:bottom w:val="none" w:sz="0" w:space="0" w:color="auto"/>
            <w:right w:val="none" w:sz="0" w:space="0" w:color="auto"/>
          </w:divBdr>
        </w:div>
        <w:div w:id="1451438360">
          <w:marLeft w:val="480"/>
          <w:marRight w:val="0"/>
          <w:marTop w:val="0"/>
          <w:marBottom w:val="0"/>
          <w:divBdr>
            <w:top w:val="none" w:sz="0" w:space="0" w:color="auto"/>
            <w:left w:val="none" w:sz="0" w:space="0" w:color="auto"/>
            <w:bottom w:val="none" w:sz="0" w:space="0" w:color="auto"/>
            <w:right w:val="none" w:sz="0" w:space="0" w:color="auto"/>
          </w:divBdr>
        </w:div>
        <w:div w:id="1961372296">
          <w:marLeft w:val="480"/>
          <w:marRight w:val="0"/>
          <w:marTop w:val="0"/>
          <w:marBottom w:val="0"/>
          <w:divBdr>
            <w:top w:val="none" w:sz="0" w:space="0" w:color="auto"/>
            <w:left w:val="none" w:sz="0" w:space="0" w:color="auto"/>
            <w:bottom w:val="none" w:sz="0" w:space="0" w:color="auto"/>
            <w:right w:val="none" w:sz="0" w:space="0" w:color="auto"/>
          </w:divBdr>
        </w:div>
        <w:div w:id="772437660">
          <w:marLeft w:val="480"/>
          <w:marRight w:val="0"/>
          <w:marTop w:val="0"/>
          <w:marBottom w:val="0"/>
          <w:divBdr>
            <w:top w:val="none" w:sz="0" w:space="0" w:color="auto"/>
            <w:left w:val="none" w:sz="0" w:space="0" w:color="auto"/>
            <w:bottom w:val="none" w:sz="0" w:space="0" w:color="auto"/>
            <w:right w:val="none" w:sz="0" w:space="0" w:color="auto"/>
          </w:divBdr>
        </w:div>
      </w:divsChild>
    </w:div>
    <w:div w:id="1997488549">
      <w:bodyDiv w:val="1"/>
      <w:marLeft w:val="0"/>
      <w:marRight w:val="0"/>
      <w:marTop w:val="0"/>
      <w:marBottom w:val="0"/>
      <w:divBdr>
        <w:top w:val="none" w:sz="0" w:space="0" w:color="auto"/>
        <w:left w:val="none" w:sz="0" w:space="0" w:color="auto"/>
        <w:bottom w:val="none" w:sz="0" w:space="0" w:color="auto"/>
        <w:right w:val="none" w:sz="0" w:space="0" w:color="auto"/>
      </w:divBdr>
    </w:div>
    <w:div w:id="1997564835">
      <w:bodyDiv w:val="1"/>
      <w:marLeft w:val="0"/>
      <w:marRight w:val="0"/>
      <w:marTop w:val="0"/>
      <w:marBottom w:val="0"/>
      <w:divBdr>
        <w:top w:val="none" w:sz="0" w:space="0" w:color="auto"/>
        <w:left w:val="none" w:sz="0" w:space="0" w:color="auto"/>
        <w:bottom w:val="none" w:sz="0" w:space="0" w:color="auto"/>
        <w:right w:val="none" w:sz="0" w:space="0" w:color="auto"/>
      </w:divBdr>
    </w:div>
    <w:div w:id="1997760789">
      <w:bodyDiv w:val="1"/>
      <w:marLeft w:val="0"/>
      <w:marRight w:val="0"/>
      <w:marTop w:val="0"/>
      <w:marBottom w:val="0"/>
      <w:divBdr>
        <w:top w:val="none" w:sz="0" w:space="0" w:color="auto"/>
        <w:left w:val="none" w:sz="0" w:space="0" w:color="auto"/>
        <w:bottom w:val="none" w:sz="0" w:space="0" w:color="auto"/>
        <w:right w:val="none" w:sz="0" w:space="0" w:color="auto"/>
      </w:divBdr>
    </w:div>
    <w:div w:id="1997874506">
      <w:bodyDiv w:val="1"/>
      <w:marLeft w:val="0"/>
      <w:marRight w:val="0"/>
      <w:marTop w:val="0"/>
      <w:marBottom w:val="0"/>
      <w:divBdr>
        <w:top w:val="none" w:sz="0" w:space="0" w:color="auto"/>
        <w:left w:val="none" w:sz="0" w:space="0" w:color="auto"/>
        <w:bottom w:val="none" w:sz="0" w:space="0" w:color="auto"/>
        <w:right w:val="none" w:sz="0" w:space="0" w:color="auto"/>
      </w:divBdr>
    </w:div>
    <w:div w:id="1997877944">
      <w:bodyDiv w:val="1"/>
      <w:marLeft w:val="0"/>
      <w:marRight w:val="0"/>
      <w:marTop w:val="0"/>
      <w:marBottom w:val="0"/>
      <w:divBdr>
        <w:top w:val="none" w:sz="0" w:space="0" w:color="auto"/>
        <w:left w:val="none" w:sz="0" w:space="0" w:color="auto"/>
        <w:bottom w:val="none" w:sz="0" w:space="0" w:color="auto"/>
        <w:right w:val="none" w:sz="0" w:space="0" w:color="auto"/>
      </w:divBdr>
    </w:div>
    <w:div w:id="1998069697">
      <w:bodyDiv w:val="1"/>
      <w:marLeft w:val="0"/>
      <w:marRight w:val="0"/>
      <w:marTop w:val="0"/>
      <w:marBottom w:val="0"/>
      <w:divBdr>
        <w:top w:val="none" w:sz="0" w:space="0" w:color="auto"/>
        <w:left w:val="none" w:sz="0" w:space="0" w:color="auto"/>
        <w:bottom w:val="none" w:sz="0" w:space="0" w:color="auto"/>
        <w:right w:val="none" w:sz="0" w:space="0" w:color="auto"/>
      </w:divBdr>
    </w:div>
    <w:div w:id="1998146190">
      <w:bodyDiv w:val="1"/>
      <w:marLeft w:val="0"/>
      <w:marRight w:val="0"/>
      <w:marTop w:val="0"/>
      <w:marBottom w:val="0"/>
      <w:divBdr>
        <w:top w:val="none" w:sz="0" w:space="0" w:color="auto"/>
        <w:left w:val="none" w:sz="0" w:space="0" w:color="auto"/>
        <w:bottom w:val="none" w:sz="0" w:space="0" w:color="auto"/>
        <w:right w:val="none" w:sz="0" w:space="0" w:color="auto"/>
      </w:divBdr>
    </w:div>
    <w:div w:id="1998193154">
      <w:bodyDiv w:val="1"/>
      <w:marLeft w:val="0"/>
      <w:marRight w:val="0"/>
      <w:marTop w:val="0"/>
      <w:marBottom w:val="0"/>
      <w:divBdr>
        <w:top w:val="none" w:sz="0" w:space="0" w:color="auto"/>
        <w:left w:val="none" w:sz="0" w:space="0" w:color="auto"/>
        <w:bottom w:val="none" w:sz="0" w:space="0" w:color="auto"/>
        <w:right w:val="none" w:sz="0" w:space="0" w:color="auto"/>
      </w:divBdr>
    </w:div>
    <w:div w:id="1998410611">
      <w:bodyDiv w:val="1"/>
      <w:marLeft w:val="0"/>
      <w:marRight w:val="0"/>
      <w:marTop w:val="0"/>
      <w:marBottom w:val="0"/>
      <w:divBdr>
        <w:top w:val="none" w:sz="0" w:space="0" w:color="auto"/>
        <w:left w:val="none" w:sz="0" w:space="0" w:color="auto"/>
        <w:bottom w:val="none" w:sz="0" w:space="0" w:color="auto"/>
        <w:right w:val="none" w:sz="0" w:space="0" w:color="auto"/>
      </w:divBdr>
    </w:div>
    <w:div w:id="1998419791">
      <w:bodyDiv w:val="1"/>
      <w:marLeft w:val="0"/>
      <w:marRight w:val="0"/>
      <w:marTop w:val="0"/>
      <w:marBottom w:val="0"/>
      <w:divBdr>
        <w:top w:val="none" w:sz="0" w:space="0" w:color="auto"/>
        <w:left w:val="none" w:sz="0" w:space="0" w:color="auto"/>
        <w:bottom w:val="none" w:sz="0" w:space="0" w:color="auto"/>
        <w:right w:val="none" w:sz="0" w:space="0" w:color="auto"/>
      </w:divBdr>
      <w:divsChild>
        <w:div w:id="1455709988">
          <w:marLeft w:val="480"/>
          <w:marRight w:val="0"/>
          <w:marTop w:val="0"/>
          <w:marBottom w:val="0"/>
          <w:divBdr>
            <w:top w:val="none" w:sz="0" w:space="0" w:color="auto"/>
            <w:left w:val="none" w:sz="0" w:space="0" w:color="auto"/>
            <w:bottom w:val="none" w:sz="0" w:space="0" w:color="auto"/>
            <w:right w:val="none" w:sz="0" w:space="0" w:color="auto"/>
          </w:divBdr>
        </w:div>
        <w:div w:id="279146280">
          <w:marLeft w:val="480"/>
          <w:marRight w:val="0"/>
          <w:marTop w:val="0"/>
          <w:marBottom w:val="0"/>
          <w:divBdr>
            <w:top w:val="none" w:sz="0" w:space="0" w:color="auto"/>
            <w:left w:val="none" w:sz="0" w:space="0" w:color="auto"/>
            <w:bottom w:val="none" w:sz="0" w:space="0" w:color="auto"/>
            <w:right w:val="none" w:sz="0" w:space="0" w:color="auto"/>
          </w:divBdr>
        </w:div>
        <w:div w:id="1880319746">
          <w:marLeft w:val="480"/>
          <w:marRight w:val="0"/>
          <w:marTop w:val="0"/>
          <w:marBottom w:val="0"/>
          <w:divBdr>
            <w:top w:val="none" w:sz="0" w:space="0" w:color="auto"/>
            <w:left w:val="none" w:sz="0" w:space="0" w:color="auto"/>
            <w:bottom w:val="none" w:sz="0" w:space="0" w:color="auto"/>
            <w:right w:val="none" w:sz="0" w:space="0" w:color="auto"/>
          </w:divBdr>
        </w:div>
        <w:div w:id="1585988846">
          <w:marLeft w:val="480"/>
          <w:marRight w:val="0"/>
          <w:marTop w:val="0"/>
          <w:marBottom w:val="0"/>
          <w:divBdr>
            <w:top w:val="none" w:sz="0" w:space="0" w:color="auto"/>
            <w:left w:val="none" w:sz="0" w:space="0" w:color="auto"/>
            <w:bottom w:val="none" w:sz="0" w:space="0" w:color="auto"/>
            <w:right w:val="none" w:sz="0" w:space="0" w:color="auto"/>
          </w:divBdr>
        </w:div>
        <w:div w:id="79063868">
          <w:marLeft w:val="480"/>
          <w:marRight w:val="0"/>
          <w:marTop w:val="0"/>
          <w:marBottom w:val="0"/>
          <w:divBdr>
            <w:top w:val="none" w:sz="0" w:space="0" w:color="auto"/>
            <w:left w:val="none" w:sz="0" w:space="0" w:color="auto"/>
            <w:bottom w:val="none" w:sz="0" w:space="0" w:color="auto"/>
            <w:right w:val="none" w:sz="0" w:space="0" w:color="auto"/>
          </w:divBdr>
        </w:div>
        <w:div w:id="308244682">
          <w:marLeft w:val="480"/>
          <w:marRight w:val="0"/>
          <w:marTop w:val="0"/>
          <w:marBottom w:val="0"/>
          <w:divBdr>
            <w:top w:val="none" w:sz="0" w:space="0" w:color="auto"/>
            <w:left w:val="none" w:sz="0" w:space="0" w:color="auto"/>
            <w:bottom w:val="none" w:sz="0" w:space="0" w:color="auto"/>
            <w:right w:val="none" w:sz="0" w:space="0" w:color="auto"/>
          </w:divBdr>
        </w:div>
        <w:div w:id="706763179">
          <w:marLeft w:val="480"/>
          <w:marRight w:val="0"/>
          <w:marTop w:val="0"/>
          <w:marBottom w:val="0"/>
          <w:divBdr>
            <w:top w:val="none" w:sz="0" w:space="0" w:color="auto"/>
            <w:left w:val="none" w:sz="0" w:space="0" w:color="auto"/>
            <w:bottom w:val="none" w:sz="0" w:space="0" w:color="auto"/>
            <w:right w:val="none" w:sz="0" w:space="0" w:color="auto"/>
          </w:divBdr>
        </w:div>
        <w:div w:id="214975099">
          <w:marLeft w:val="480"/>
          <w:marRight w:val="0"/>
          <w:marTop w:val="0"/>
          <w:marBottom w:val="0"/>
          <w:divBdr>
            <w:top w:val="none" w:sz="0" w:space="0" w:color="auto"/>
            <w:left w:val="none" w:sz="0" w:space="0" w:color="auto"/>
            <w:bottom w:val="none" w:sz="0" w:space="0" w:color="auto"/>
            <w:right w:val="none" w:sz="0" w:space="0" w:color="auto"/>
          </w:divBdr>
        </w:div>
        <w:div w:id="1991328671">
          <w:marLeft w:val="480"/>
          <w:marRight w:val="0"/>
          <w:marTop w:val="0"/>
          <w:marBottom w:val="0"/>
          <w:divBdr>
            <w:top w:val="none" w:sz="0" w:space="0" w:color="auto"/>
            <w:left w:val="none" w:sz="0" w:space="0" w:color="auto"/>
            <w:bottom w:val="none" w:sz="0" w:space="0" w:color="auto"/>
            <w:right w:val="none" w:sz="0" w:space="0" w:color="auto"/>
          </w:divBdr>
        </w:div>
        <w:div w:id="1502432000">
          <w:marLeft w:val="480"/>
          <w:marRight w:val="0"/>
          <w:marTop w:val="0"/>
          <w:marBottom w:val="0"/>
          <w:divBdr>
            <w:top w:val="none" w:sz="0" w:space="0" w:color="auto"/>
            <w:left w:val="none" w:sz="0" w:space="0" w:color="auto"/>
            <w:bottom w:val="none" w:sz="0" w:space="0" w:color="auto"/>
            <w:right w:val="none" w:sz="0" w:space="0" w:color="auto"/>
          </w:divBdr>
        </w:div>
        <w:div w:id="1550260216">
          <w:marLeft w:val="480"/>
          <w:marRight w:val="0"/>
          <w:marTop w:val="0"/>
          <w:marBottom w:val="0"/>
          <w:divBdr>
            <w:top w:val="none" w:sz="0" w:space="0" w:color="auto"/>
            <w:left w:val="none" w:sz="0" w:space="0" w:color="auto"/>
            <w:bottom w:val="none" w:sz="0" w:space="0" w:color="auto"/>
            <w:right w:val="none" w:sz="0" w:space="0" w:color="auto"/>
          </w:divBdr>
        </w:div>
        <w:div w:id="93017498">
          <w:marLeft w:val="480"/>
          <w:marRight w:val="0"/>
          <w:marTop w:val="0"/>
          <w:marBottom w:val="0"/>
          <w:divBdr>
            <w:top w:val="none" w:sz="0" w:space="0" w:color="auto"/>
            <w:left w:val="none" w:sz="0" w:space="0" w:color="auto"/>
            <w:bottom w:val="none" w:sz="0" w:space="0" w:color="auto"/>
            <w:right w:val="none" w:sz="0" w:space="0" w:color="auto"/>
          </w:divBdr>
        </w:div>
        <w:div w:id="71244016">
          <w:marLeft w:val="480"/>
          <w:marRight w:val="0"/>
          <w:marTop w:val="0"/>
          <w:marBottom w:val="0"/>
          <w:divBdr>
            <w:top w:val="none" w:sz="0" w:space="0" w:color="auto"/>
            <w:left w:val="none" w:sz="0" w:space="0" w:color="auto"/>
            <w:bottom w:val="none" w:sz="0" w:space="0" w:color="auto"/>
            <w:right w:val="none" w:sz="0" w:space="0" w:color="auto"/>
          </w:divBdr>
        </w:div>
        <w:div w:id="1266042077">
          <w:marLeft w:val="480"/>
          <w:marRight w:val="0"/>
          <w:marTop w:val="0"/>
          <w:marBottom w:val="0"/>
          <w:divBdr>
            <w:top w:val="none" w:sz="0" w:space="0" w:color="auto"/>
            <w:left w:val="none" w:sz="0" w:space="0" w:color="auto"/>
            <w:bottom w:val="none" w:sz="0" w:space="0" w:color="auto"/>
            <w:right w:val="none" w:sz="0" w:space="0" w:color="auto"/>
          </w:divBdr>
        </w:div>
        <w:div w:id="1949698228">
          <w:marLeft w:val="480"/>
          <w:marRight w:val="0"/>
          <w:marTop w:val="0"/>
          <w:marBottom w:val="0"/>
          <w:divBdr>
            <w:top w:val="none" w:sz="0" w:space="0" w:color="auto"/>
            <w:left w:val="none" w:sz="0" w:space="0" w:color="auto"/>
            <w:bottom w:val="none" w:sz="0" w:space="0" w:color="auto"/>
            <w:right w:val="none" w:sz="0" w:space="0" w:color="auto"/>
          </w:divBdr>
        </w:div>
        <w:div w:id="1997609488">
          <w:marLeft w:val="480"/>
          <w:marRight w:val="0"/>
          <w:marTop w:val="0"/>
          <w:marBottom w:val="0"/>
          <w:divBdr>
            <w:top w:val="none" w:sz="0" w:space="0" w:color="auto"/>
            <w:left w:val="none" w:sz="0" w:space="0" w:color="auto"/>
            <w:bottom w:val="none" w:sz="0" w:space="0" w:color="auto"/>
            <w:right w:val="none" w:sz="0" w:space="0" w:color="auto"/>
          </w:divBdr>
        </w:div>
        <w:div w:id="1972250206">
          <w:marLeft w:val="480"/>
          <w:marRight w:val="0"/>
          <w:marTop w:val="0"/>
          <w:marBottom w:val="0"/>
          <w:divBdr>
            <w:top w:val="none" w:sz="0" w:space="0" w:color="auto"/>
            <w:left w:val="none" w:sz="0" w:space="0" w:color="auto"/>
            <w:bottom w:val="none" w:sz="0" w:space="0" w:color="auto"/>
            <w:right w:val="none" w:sz="0" w:space="0" w:color="auto"/>
          </w:divBdr>
        </w:div>
        <w:div w:id="82995229">
          <w:marLeft w:val="480"/>
          <w:marRight w:val="0"/>
          <w:marTop w:val="0"/>
          <w:marBottom w:val="0"/>
          <w:divBdr>
            <w:top w:val="none" w:sz="0" w:space="0" w:color="auto"/>
            <w:left w:val="none" w:sz="0" w:space="0" w:color="auto"/>
            <w:bottom w:val="none" w:sz="0" w:space="0" w:color="auto"/>
            <w:right w:val="none" w:sz="0" w:space="0" w:color="auto"/>
          </w:divBdr>
        </w:div>
        <w:div w:id="1142694020">
          <w:marLeft w:val="480"/>
          <w:marRight w:val="0"/>
          <w:marTop w:val="0"/>
          <w:marBottom w:val="0"/>
          <w:divBdr>
            <w:top w:val="none" w:sz="0" w:space="0" w:color="auto"/>
            <w:left w:val="none" w:sz="0" w:space="0" w:color="auto"/>
            <w:bottom w:val="none" w:sz="0" w:space="0" w:color="auto"/>
            <w:right w:val="none" w:sz="0" w:space="0" w:color="auto"/>
          </w:divBdr>
        </w:div>
        <w:div w:id="1768697887">
          <w:marLeft w:val="480"/>
          <w:marRight w:val="0"/>
          <w:marTop w:val="0"/>
          <w:marBottom w:val="0"/>
          <w:divBdr>
            <w:top w:val="none" w:sz="0" w:space="0" w:color="auto"/>
            <w:left w:val="none" w:sz="0" w:space="0" w:color="auto"/>
            <w:bottom w:val="none" w:sz="0" w:space="0" w:color="auto"/>
            <w:right w:val="none" w:sz="0" w:space="0" w:color="auto"/>
          </w:divBdr>
        </w:div>
        <w:div w:id="964428303">
          <w:marLeft w:val="480"/>
          <w:marRight w:val="0"/>
          <w:marTop w:val="0"/>
          <w:marBottom w:val="0"/>
          <w:divBdr>
            <w:top w:val="none" w:sz="0" w:space="0" w:color="auto"/>
            <w:left w:val="none" w:sz="0" w:space="0" w:color="auto"/>
            <w:bottom w:val="none" w:sz="0" w:space="0" w:color="auto"/>
            <w:right w:val="none" w:sz="0" w:space="0" w:color="auto"/>
          </w:divBdr>
        </w:div>
        <w:div w:id="2119983685">
          <w:marLeft w:val="480"/>
          <w:marRight w:val="0"/>
          <w:marTop w:val="0"/>
          <w:marBottom w:val="0"/>
          <w:divBdr>
            <w:top w:val="none" w:sz="0" w:space="0" w:color="auto"/>
            <w:left w:val="none" w:sz="0" w:space="0" w:color="auto"/>
            <w:bottom w:val="none" w:sz="0" w:space="0" w:color="auto"/>
            <w:right w:val="none" w:sz="0" w:space="0" w:color="auto"/>
          </w:divBdr>
        </w:div>
        <w:div w:id="553350613">
          <w:marLeft w:val="480"/>
          <w:marRight w:val="0"/>
          <w:marTop w:val="0"/>
          <w:marBottom w:val="0"/>
          <w:divBdr>
            <w:top w:val="none" w:sz="0" w:space="0" w:color="auto"/>
            <w:left w:val="none" w:sz="0" w:space="0" w:color="auto"/>
            <w:bottom w:val="none" w:sz="0" w:space="0" w:color="auto"/>
            <w:right w:val="none" w:sz="0" w:space="0" w:color="auto"/>
          </w:divBdr>
        </w:div>
        <w:div w:id="600994894">
          <w:marLeft w:val="480"/>
          <w:marRight w:val="0"/>
          <w:marTop w:val="0"/>
          <w:marBottom w:val="0"/>
          <w:divBdr>
            <w:top w:val="none" w:sz="0" w:space="0" w:color="auto"/>
            <w:left w:val="none" w:sz="0" w:space="0" w:color="auto"/>
            <w:bottom w:val="none" w:sz="0" w:space="0" w:color="auto"/>
            <w:right w:val="none" w:sz="0" w:space="0" w:color="auto"/>
          </w:divBdr>
        </w:div>
        <w:div w:id="1830829294">
          <w:marLeft w:val="480"/>
          <w:marRight w:val="0"/>
          <w:marTop w:val="0"/>
          <w:marBottom w:val="0"/>
          <w:divBdr>
            <w:top w:val="none" w:sz="0" w:space="0" w:color="auto"/>
            <w:left w:val="none" w:sz="0" w:space="0" w:color="auto"/>
            <w:bottom w:val="none" w:sz="0" w:space="0" w:color="auto"/>
            <w:right w:val="none" w:sz="0" w:space="0" w:color="auto"/>
          </w:divBdr>
        </w:div>
        <w:div w:id="347341838">
          <w:marLeft w:val="480"/>
          <w:marRight w:val="0"/>
          <w:marTop w:val="0"/>
          <w:marBottom w:val="0"/>
          <w:divBdr>
            <w:top w:val="none" w:sz="0" w:space="0" w:color="auto"/>
            <w:left w:val="none" w:sz="0" w:space="0" w:color="auto"/>
            <w:bottom w:val="none" w:sz="0" w:space="0" w:color="auto"/>
            <w:right w:val="none" w:sz="0" w:space="0" w:color="auto"/>
          </w:divBdr>
        </w:div>
        <w:div w:id="681398176">
          <w:marLeft w:val="480"/>
          <w:marRight w:val="0"/>
          <w:marTop w:val="0"/>
          <w:marBottom w:val="0"/>
          <w:divBdr>
            <w:top w:val="none" w:sz="0" w:space="0" w:color="auto"/>
            <w:left w:val="none" w:sz="0" w:space="0" w:color="auto"/>
            <w:bottom w:val="none" w:sz="0" w:space="0" w:color="auto"/>
            <w:right w:val="none" w:sz="0" w:space="0" w:color="auto"/>
          </w:divBdr>
        </w:div>
        <w:div w:id="1598564060">
          <w:marLeft w:val="480"/>
          <w:marRight w:val="0"/>
          <w:marTop w:val="0"/>
          <w:marBottom w:val="0"/>
          <w:divBdr>
            <w:top w:val="none" w:sz="0" w:space="0" w:color="auto"/>
            <w:left w:val="none" w:sz="0" w:space="0" w:color="auto"/>
            <w:bottom w:val="none" w:sz="0" w:space="0" w:color="auto"/>
            <w:right w:val="none" w:sz="0" w:space="0" w:color="auto"/>
          </w:divBdr>
        </w:div>
        <w:div w:id="1325621273">
          <w:marLeft w:val="480"/>
          <w:marRight w:val="0"/>
          <w:marTop w:val="0"/>
          <w:marBottom w:val="0"/>
          <w:divBdr>
            <w:top w:val="none" w:sz="0" w:space="0" w:color="auto"/>
            <w:left w:val="none" w:sz="0" w:space="0" w:color="auto"/>
            <w:bottom w:val="none" w:sz="0" w:space="0" w:color="auto"/>
            <w:right w:val="none" w:sz="0" w:space="0" w:color="auto"/>
          </w:divBdr>
        </w:div>
        <w:div w:id="1037394335">
          <w:marLeft w:val="480"/>
          <w:marRight w:val="0"/>
          <w:marTop w:val="0"/>
          <w:marBottom w:val="0"/>
          <w:divBdr>
            <w:top w:val="none" w:sz="0" w:space="0" w:color="auto"/>
            <w:left w:val="none" w:sz="0" w:space="0" w:color="auto"/>
            <w:bottom w:val="none" w:sz="0" w:space="0" w:color="auto"/>
            <w:right w:val="none" w:sz="0" w:space="0" w:color="auto"/>
          </w:divBdr>
        </w:div>
        <w:div w:id="951979107">
          <w:marLeft w:val="480"/>
          <w:marRight w:val="0"/>
          <w:marTop w:val="0"/>
          <w:marBottom w:val="0"/>
          <w:divBdr>
            <w:top w:val="none" w:sz="0" w:space="0" w:color="auto"/>
            <w:left w:val="none" w:sz="0" w:space="0" w:color="auto"/>
            <w:bottom w:val="none" w:sz="0" w:space="0" w:color="auto"/>
            <w:right w:val="none" w:sz="0" w:space="0" w:color="auto"/>
          </w:divBdr>
        </w:div>
        <w:div w:id="883179210">
          <w:marLeft w:val="480"/>
          <w:marRight w:val="0"/>
          <w:marTop w:val="0"/>
          <w:marBottom w:val="0"/>
          <w:divBdr>
            <w:top w:val="none" w:sz="0" w:space="0" w:color="auto"/>
            <w:left w:val="none" w:sz="0" w:space="0" w:color="auto"/>
            <w:bottom w:val="none" w:sz="0" w:space="0" w:color="auto"/>
            <w:right w:val="none" w:sz="0" w:space="0" w:color="auto"/>
          </w:divBdr>
        </w:div>
        <w:div w:id="1613512412">
          <w:marLeft w:val="480"/>
          <w:marRight w:val="0"/>
          <w:marTop w:val="0"/>
          <w:marBottom w:val="0"/>
          <w:divBdr>
            <w:top w:val="none" w:sz="0" w:space="0" w:color="auto"/>
            <w:left w:val="none" w:sz="0" w:space="0" w:color="auto"/>
            <w:bottom w:val="none" w:sz="0" w:space="0" w:color="auto"/>
            <w:right w:val="none" w:sz="0" w:space="0" w:color="auto"/>
          </w:divBdr>
        </w:div>
        <w:div w:id="522982266">
          <w:marLeft w:val="480"/>
          <w:marRight w:val="0"/>
          <w:marTop w:val="0"/>
          <w:marBottom w:val="0"/>
          <w:divBdr>
            <w:top w:val="none" w:sz="0" w:space="0" w:color="auto"/>
            <w:left w:val="none" w:sz="0" w:space="0" w:color="auto"/>
            <w:bottom w:val="none" w:sz="0" w:space="0" w:color="auto"/>
            <w:right w:val="none" w:sz="0" w:space="0" w:color="auto"/>
          </w:divBdr>
        </w:div>
        <w:div w:id="1012024750">
          <w:marLeft w:val="480"/>
          <w:marRight w:val="0"/>
          <w:marTop w:val="0"/>
          <w:marBottom w:val="0"/>
          <w:divBdr>
            <w:top w:val="none" w:sz="0" w:space="0" w:color="auto"/>
            <w:left w:val="none" w:sz="0" w:space="0" w:color="auto"/>
            <w:bottom w:val="none" w:sz="0" w:space="0" w:color="auto"/>
            <w:right w:val="none" w:sz="0" w:space="0" w:color="auto"/>
          </w:divBdr>
        </w:div>
        <w:div w:id="1273972475">
          <w:marLeft w:val="480"/>
          <w:marRight w:val="0"/>
          <w:marTop w:val="0"/>
          <w:marBottom w:val="0"/>
          <w:divBdr>
            <w:top w:val="none" w:sz="0" w:space="0" w:color="auto"/>
            <w:left w:val="none" w:sz="0" w:space="0" w:color="auto"/>
            <w:bottom w:val="none" w:sz="0" w:space="0" w:color="auto"/>
            <w:right w:val="none" w:sz="0" w:space="0" w:color="auto"/>
          </w:divBdr>
        </w:div>
        <w:div w:id="782699126">
          <w:marLeft w:val="480"/>
          <w:marRight w:val="0"/>
          <w:marTop w:val="0"/>
          <w:marBottom w:val="0"/>
          <w:divBdr>
            <w:top w:val="none" w:sz="0" w:space="0" w:color="auto"/>
            <w:left w:val="none" w:sz="0" w:space="0" w:color="auto"/>
            <w:bottom w:val="none" w:sz="0" w:space="0" w:color="auto"/>
            <w:right w:val="none" w:sz="0" w:space="0" w:color="auto"/>
          </w:divBdr>
        </w:div>
        <w:div w:id="1527403175">
          <w:marLeft w:val="480"/>
          <w:marRight w:val="0"/>
          <w:marTop w:val="0"/>
          <w:marBottom w:val="0"/>
          <w:divBdr>
            <w:top w:val="none" w:sz="0" w:space="0" w:color="auto"/>
            <w:left w:val="none" w:sz="0" w:space="0" w:color="auto"/>
            <w:bottom w:val="none" w:sz="0" w:space="0" w:color="auto"/>
            <w:right w:val="none" w:sz="0" w:space="0" w:color="auto"/>
          </w:divBdr>
        </w:div>
        <w:div w:id="1997293660">
          <w:marLeft w:val="480"/>
          <w:marRight w:val="0"/>
          <w:marTop w:val="0"/>
          <w:marBottom w:val="0"/>
          <w:divBdr>
            <w:top w:val="none" w:sz="0" w:space="0" w:color="auto"/>
            <w:left w:val="none" w:sz="0" w:space="0" w:color="auto"/>
            <w:bottom w:val="none" w:sz="0" w:space="0" w:color="auto"/>
            <w:right w:val="none" w:sz="0" w:space="0" w:color="auto"/>
          </w:divBdr>
        </w:div>
        <w:div w:id="60643682">
          <w:marLeft w:val="480"/>
          <w:marRight w:val="0"/>
          <w:marTop w:val="0"/>
          <w:marBottom w:val="0"/>
          <w:divBdr>
            <w:top w:val="none" w:sz="0" w:space="0" w:color="auto"/>
            <w:left w:val="none" w:sz="0" w:space="0" w:color="auto"/>
            <w:bottom w:val="none" w:sz="0" w:space="0" w:color="auto"/>
            <w:right w:val="none" w:sz="0" w:space="0" w:color="auto"/>
          </w:divBdr>
        </w:div>
        <w:div w:id="349062510">
          <w:marLeft w:val="480"/>
          <w:marRight w:val="0"/>
          <w:marTop w:val="0"/>
          <w:marBottom w:val="0"/>
          <w:divBdr>
            <w:top w:val="none" w:sz="0" w:space="0" w:color="auto"/>
            <w:left w:val="none" w:sz="0" w:space="0" w:color="auto"/>
            <w:bottom w:val="none" w:sz="0" w:space="0" w:color="auto"/>
            <w:right w:val="none" w:sz="0" w:space="0" w:color="auto"/>
          </w:divBdr>
        </w:div>
        <w:div w:id="743647643">
          <w:marLeft w:val="480"/>
          <w:marRight w:val="0"/>
          <w:marTop w:val="0"/>
          <w:marBottom w:val="0"/>
          <w:divBdr>
            <w:top w:val="none" w:sz="0" w:space="0" w:color="auto"/>
            <w:left w:val="none" w:sz="0" w:space="0" w:color="auto"/>
            <w:bottom w:val="none" w:sz="0" w:space="0" w:color="auto"/>
            <w:right w:val="none" w:sz="0" w:space="0" w:color="auto"/>
          </w:divBdr>
        </w:div>
        <w:div w:id="1021738146">
          <w:marLeft w:val="480"/>
          <w:marRight w:val="0"/>
          <w:marTop w:val="0"/>
          <w:marBottom w:val="0"/>
          <w:divBdr>
            <w:top w:val="none" w:sz="0" w:space="0" w:color="auto"/>
            <w:left w:val="none" w:sz="0" w:space="0" w:color="auto"/>
            <w:bottom w:val="none" w:sz="0" w:space="0" w:color="auto"/>
            <w:right w:val="none" w:sz="0" w:space="0" w:color="auto"/>
          </w:divBdr>
        </w:div>
        <w:div w:id="92095063">
          <w:marLeft w:val="480"/>
          <w:marRight w:val="0"/>
          <w:marTop w:val="0"/>
          <w:marBottom w:val="0"/>
          <w:divBdr>
            <w:top w:val="none" w:sz="0" w:space="0" w:color="auto"/>
            <w:left w:val="none" w:sz="0" w:space="0" w:color="auto"/>
            <w:bottom w:val="none" w:sz="0" w:space="0" w:color="auto"/>
            <w:right w:val="none" w:sz="0" w:space="0" w:color="auto"/>
          </w:divBdr>
        </w:div>
        <w:div w:id="414015206">
          <w:marLeft w:val="480"/>
          <w:marRight w:val="0"/>
          <w:marTop w:val="0"/>
          <w:marBottom w:val="0"/>
          <w:divBdr>
            <w:top w:val="none" w:sz="0" w:space="0" w:color="auto"/>
            <w:left w:val="none" w:sz="0" w:space="0" w:color="auto"/>
            <w:bottom w:val="none" w:sz="0" w:space="0" w:color="auto"/>
            <w:right w:val="none" w:sz="0" w:space="0" w:color="auto"/>
          </w:divBdr>
        </w:div>
        <w:div w:id="847983097">
          <w:marLeft w:val="480"/>
          <w:marRight w:val="0"/>
          <w:marTop w:val="0"/>
          <w:marBottom w:val="0"/>
          <w:divBdr>
            <w:top w:val="none" w:sz="0" w:space="0" w:color="auto"/>
            <w:left w:val="none" w:sz="0" w:space="0" w:color="auto"/>
            <w:bottom w:val="none" w:sz="0" w:space="0" w:color="auto"/>
            <w:right w:val="none" w:sz="0" w:space="0" w:color="auto"/>
          </w:divBdr>
        </w:div>
        <w:div w:id="1034037003">
          <w:marLeft w:val="480"/>
          <w:marRight w:val="0"/>
          <w:marTop w:val="0"/>
          <w:marBottom w:val="0"/>
          <w:divBdr>
            <w:top w:val="none" w:sz="0" w:space="0" w:color="auto"/>
            <w:left w:val="none" w:sz="0" w:space="0" w:color="auto"/>
            <w:bottom w:val="none" w:sz="0" w:space="0" w:color="auto"/>
            <w:right w:val="none" w:sz="0" w:space="0" w:color="auto"/>
          </w:divBdr>
        </w:div>
        <w:div w:id="1469010581">
          <w:marLeft w:val="480"/>
          <w:marRight w:val="0"/>
          <w:marTop w:val="0"/>
          <w:marBottom w:val="0"/>
          <w:divBdr>
            <w:top w:val="none" w:sz="0" w:space="0" w:color="auto"/>
            <w:left w:val="none" w:sz="0" w:space="0" w:color="auto"/>
            <w:bottom w:val="none" w:sz="0" w:space="0" w:color="auto"/>
            <w:right w:val="none" w:sz="0" w:space="0" w:color="auto"/>
          </w:divBdr>
        </w:div>
        <w:div w:id="790366550">
          <w:marLeft w:val="480"/>
          <w:marRight w:val="0"/>
          <w:marTop w:val="0"/>
          <w:marBottom w:val="0"/>
          <w:divBdr>
            <w:top w:val="none" w:sz="0" w:space="0" w:color="auto"/>
            <w:left w:val="none" w:sz="0" w:space="0" w:color="auto"/>
            <w:bottom w:val="none" w:sz="0" w:space="0" w:color="auto"/>
            <w:right w:val="none" w:sz="0" w:space="0" w:color="auto"/>
          </w:divBdr>
        </w:div>
        <w:div w:id="809859539">
          <w:marLeft w:val="480"/>
          <w:marRight w:val="0"/>
          <w:marTop w:val="0"/>
          <w:marBottom w:val="0"/>
          <w:divBdr>
            <w:top w:val="none" w:sz="0" w:space="0" w:color="auto"/>
            <w:left w:val="none" w:sz="0" w:space="0" w:color="auto"/>
            <w:bottom w:val="none" w:sz="0" w:space="0" w:color="auto"/>
            <w:right w:val="none" w:sz="0" w:space="0" w:color="auto"/>
          </w:divBdr>
        </w:div>
        <w:div w:id="795442679">
          <w:marLeft w:val="480"/>
          <w:marRight w:val="0"/>
          <w:marTop w:val="0"/>
          <w:marBottom w:val="0"/>
          <w:divBdr>
            <w:top w:val="none" w:sz="0" w:space="0" w:color="auto"/>
            <w:left w:val="none" w:sz="0" w:space="0" w:color="auto"/>
            <w:bottom w:val="none" w:sz="0" w:space="0" w:color="auto"/>
            <w:right w:val="none" w:sz="0" w:space="0" w:color="auto"/>
          </w:divBdr>
        </w:div>
        <w:div w:id="737552782">
          <w:marLeft w:val="480"/>
          <w:marRight w:val="0"/>
          <w:marTop w:val="0"/>
          <w:marBottom w:val="0"/>
          <w:divBdr>
            <w:top w:val="none" w:sz="0" w:space="0" w:color="auto"/>
            <w:left w:val="none" w:sz="0" w:space="0" w:color="auto"/>
            <w:bottom w:val="none" w:sz="0" w:space="0" w:color="auto"/>
            <w:right w:val="none" w:sz="0" w:space="0" w:color="auto"/>
          </w:divBdr>
        </w:div>
        <w:div w:id="1203907282">
          <w:marLeft w:val="480"/>
          <w:marRight w:val="0"/>
          <w:marTop w:val="0"/>
          <w:marBottom w:val="0"/>
          <w:divBdr>
            <w:top w:val="none" w:sz="0" w:space="0" w:color="auto"/>
            <w:left w:val="none" w:sz="0" w:space="0" w:color="auto"/>
            <w:bottom w:val="none" w:sz="0" w:space="0" w:color="auto"/>
            <w:right w:val="none" w:sz="0" w:space="0" w:color="auto"/>
          </w:divBdr>
        </w:div>
        <w:div w:id="1411997645">
          <w:marLeft w:val="480"/>
          <w:marRight w:val="0"/>
          <w:marTop w:val="0"/>
          <w:marBottom w:val="0"/>
          <w:divBdr>
            <w:top w:val="none" w:sz="0" w:space="0" w:color="auto"/>
            <w:left w:val="none" w:sz="0" w:space="0" w:color="auto"/>
            <w:bottom w:val="none" w:sz="0" w:space="0" w:color="auto"/>
            <w:right w:val="none" w:sz="0" w:space="0" w:color="auto"/>
          </w:divBdr>
        </w:div>
        <w:div w:id="1763799902">
          <w:marLeft w:val="480"/>
          <w:marRight w:val="0"/>
          <w:marTop w:val="0"/>
          <w:marBottom w:val="0"/>
          <w:divBdr>
            <w:top w:val="none" w:sz="0" w:space="0" w:color="auto"/>
            <w:left w:val="none" w:sz="0" w:space="0" w:color="auto"/>
            <w:bottom w:val="none" w:sz="0" w:space="0" w:color="auto"/>
            <w:right w:val="none" w:sz="0" w:space="0" w:color="auto"/>
          </w:divBdr>
        </w:div>
        <w:div w:id="115636703">
          <w:marLeft w:val="480"/>
          <w:marRight w:val="0"/>
          <w:marTop w:val="0"/>
          <w:marBottom w:val="0"/>
          <w:divBdr>
            <w:top w:val="none" w:sz="0" w:space="0" w:color="auto"/>
            <w:left w:val="none" w:sz="0" w:space="0" w:color="auto"/>
            <w:bottom w:val="none" w:sz="0" w:space="0" w:color="auto"/>
            <w:right w:val="none" w:sz="0" w:space="0" w:color="auto"/>
          </w:divBdr>
        </w:div>
        <w:div w:id="77950858">
          <w:marLeft w:val="480"/>
          <w:marRight w:val="0"/>
          <w:marTop w:val="0"/>
          <w:marBottom w:val="0"/>
          <w:divBdr>
            <w:top w:val="none" w:sz="0" w:space="0" w:color="auto"/>
            <w:left w:val="none" w:sz="0" w:space="0" w:color="auto"/>
            <w:bottom w:val="none" w:sz="0" w:space="0" w:color="auto"/>
            <w:right w:val="none" w:sz="0" w:space="0" w:color="auto"/>
          </w:divBdr>
        </w:div>
        <w:div w:id="561060469">
          <w:marLeft w:val="480"/>
          <w:marRight w:val="0"/>
          <w:marTop w:val="0"/>
          <w:marBottom w:val="0"/>
          <w:divBdr>
            <w:top w:val="none" w:sz="0" w:space="0" w:color="auto"/>
            <w:left w:val="none" w:sz="0" w:space="0" w:color="auto"/>
            <w:bottom w:val="none" w:sz="0" w:space="0" w:color="auto"/>
            <w:right w:val="none" w:sz="0" w:space="0" w:color="auto"/>
          </w:divBdr>
        </w:div>
        <w:div w:id="2140564018">
          <w:marLeft w:val="480"/>
          <w:marRight w:val="0"/>
          <w:marTop w:val="0"/>
          <w:marBottom w:val="0"/>
          <w:divBdr>
            <w:top w:val="none" w:sz="0" w:space="0" w:color="auto"/>
            <w:left w:val="none" w:sz="0" w:space="0" w:color="auto"/>
            <w:bottom w:val="none" w:sz="0" w:space="0" w:color="auto"/>
            <w:right w:val="none" w:sz="0" w:space="0" w:color="auto"/>
          </w:divBdr>
        </w:div>
        <w:div w:id="457643729">
          <w:marLeft w:val="480"/>
          <w:marRight w:val="0"/>
          <w:marTop w:val="0"/>
          <w:marBottom w:val="0"/>
          <w:divBdr>
            <w:top w:val="none" w:sz="0" w:space="0" w:color="auto"/>
            <w:left w:val="none" w:sz="0" w:space="0" w:color="auto"/>
            <w:bottom w:val="none" w:sz="0" w:space="0" w:color="auto"/>
            <w:right w:val="none" w:sz="0" w:space="0" w:color="auto"/>
          </w:divBdr>
        </w:div>
        <w:div w:id="1693874284">
          <w:marLeft w:val="480"/>
          <w:marRight w:val="0"/>
          <w:marTop w:val="0"/>
          <w:marBottom w:val="0"/>
          <w:divBdr>
            <w:top w:val="none" w:sz="0" w:space="0" w:color="auto"/>
            <w:left w:val="none" w:sz="0" w:space="0" w:color="auto"/>
            <w:bottom w:val="none" w:sz="0" w:space="0" w:color="auto"/>
            <w:right w:val="none" w:sz="0" w:space="0" w:color="auto"/>
          </w:divBdr>
        </w:div>
        <w:div w:id="2077361545">
          <w:marLeft w:val="480"/>
          <w:marRight w:val="0"/>
          <w:marTop w:val="0"/>
          <w:marBottom w:val="0"/>
          <w:divBdr>
            <w:top w:val="none" w:sz="0" w:space="0" w:color="auto"/>
            <w:left w:val="none" w:sz="0" w:space="0" w:color="auto"/>
            <w:bottom w:val="none" w:sz="0" w:space="0" w:color="auto"/>
            <w:right w:val="none" w:sz="0" w:space="0" w:color="auto"/>
          </w:divBdr>
        </w:div>
        <w:div w:id="1626886366">
          <w:marLeft w:val="480"/>
          <w:marRight w:val="0"/>
          <w:marTop w:val="0"/>
          <w:marBottom w:val="0"/>
          <w:divBdr>
            <w:top w:val="none" w:sz="0" w:space="0" w:color="auto"/>
            <w:left w:val="none" w:sz="0" w:space="0" w:color="auto"/>
            <w:bottom w:val="none" w:sz="0" w:space="0" w:color="auto"/>
            <w:right w:val="none" w:sz="0" w:space="0" w:color="auto"/>
          </w:divBdr>
        </w:div>
        <w:div w:id="1905531983">
          <w:marLeft w:val="480"/>
          <w:marRight w:val="0"/>
          <w:marTop w:val="0"/>
          <w:marBottom w:val="0"/>
          <w:divBdr>
            <w:top w:val="none" w:sz="0" w:space="0" w:color="auto"/>
            <w:left w:val="none" w:sz="0" w:space="0" w:color="auto"/>
            <w:bottom w:val="none" w:sz="0" w:space="0" w:color="auto"/>
            <w:right w:val="none" w:sz="0" w:space="0" w:color="auto"/>
          </w:divBdr>
        </w:div>
        <w:div w:id="330259802">
          <w:marLeft w:val="480"/>
          <w:marRight w:val="0"/>
          <w:marTop w:val="0"/>
          <w:marBottom w:val="0"/>
          <w:divBdr>
            <w:top w:val="none" w:sz="0" w:space="0" w:color="auto"/>
            <w:left w:val="none" w:sz="0" w:space="0" w:color="auto"/>
            <w:bottom w:val="none" w:sz="0" w:space="0" w:color="auto"/>
            <w:right w:val="none" w:sz="0" w:space="0" w:color="auto"/>
          </w:divBdr>
        </w:div>
        <w:div w:id="1774586914">
          <w:marLeft w:val="480"/>
          <w:marRight w:val="0"/>
          <w:marTop w:val="0"/>
          <w:marBottom w:val="0"/>
          <w:divBdr>
            <w:top w:val="none" w:sz="0" w:space="0" w:color="auto"/>
            <w:left w:val="none" w:sz="0" w:space="0" w:color="auto"/>
            <w:bottom w:val="none" w:sz="0" w:space="0" w:color="auto"/>
            <w:right w:val="none" w:sz="0" w:space="0" w:color="auto"/>
          </w:divBdr>
        </w:div>
        <w:div w:id="2013992765">
          <w:marLeft w:val="480"/>
          <w:marRight w:val="0"/>
          <w:marTop w:val="0"/>
          <w:marBottom w:val="0"/>
          <w:divBdr>
            <w:top w:val="none" w:sz="0" w:space="0" w:color="auto"/>
            <w:left w:val="none" w:sz="0" w:space="0" w:color="auto"/>
            <w:bottom w:val="none" w:sz="0" w:space="0" w:color="auto"/>
            <w:right w:val="none" w:sz="0" w:space="0" w:color="auto"/>
          </w:divBdr>
        </w:div>
        <w:div w:id="450588024">
          <w:marLeft w:val="480"/>
          <w:marRight w:val="0"/>
          <w:marTop w:val="0"/>
          <w:marBottom w:val="0"/>
          <w:divBdr>
            <w:top w:val="none" w:sz="0" w:space="0" w:color="auto"/>
            <w:left w:val="none" w:sz="0" w:space="0" w:color="auto"/>
            <w:bottom w:val="none" w:sz="0" w:space="0" w:color="auto"/>
            <w:right w:val="none" w:sz="0" w:space="0" w:color="auto"/>
          </w:divBdr>
        </w:div>
        <w:div w:id="1220897780">
          <w:marLeft w:val="480"/>
          <w:marRight w:val="0"/>
          <w:marTop w:val="0"/>
          <w:marBottom w:val="0"/>
          <w:divBdr>
            <w:top w:val="none" w:sz="0" w:space="0" w:color="auto"/>
            <w:left w:val="none" w:sz="0" w:space="0" w:color="auto"/>
            <w:bottom w:val="none" w:sz="0" w:space="0" w:color="auto"/>
            <w:right w:val="none" w:sz="0" w:space="0" w:color="auto"/>
          </w:divBdr>
        </w:div>
        <w:div w:id="611476759">
          <w:marLeft w:val="480"/>
          <w:marRight w:val="0"/>
          <w:marTop w:val="0"/>
          <w:marBottom w:val="0"/>
          <w:divBdr>
            <w:top w:val="none" w:sz="0" w:space="0" w:color="auto"/>
            <w:left w:val="none" w:sz="0" w:space="0" w:color="auto"/>
            <w:bottom w:val="none" w:sz="0" w:space="0" w:color="auto"/>
            <w:right w:val="none" w:sz="0" w:space="0" w:color="auto"/>
          </w:divBdr>
        </w:div>
        <w:div w:id="1068184322">
          <w:marLeft w:val="480"/>
          <w:marRight w:val="0"/>
          <w:marTop w:val="0"/>
          <w:marBottom w:val="0"/>
          <w:divBdr>
            <w:top w:val="none" w:sz="0" w:space="0" w:color="auto"/>
            <w:left w:val="none" w:sz="0" w:space="0" w:color="auto"/>
            <w:bottom w:val="none" w:sz="0" w:space="0" w:color="auto"/>
            <w:right w:val="none" w:sz="0" w:space="0" w:color="auto"/>
          </w:divBdr>
        </w:div>
        <w:div w:id="2054041884">
          <w:marLeft w:val="480"/>
          <w:marRight w:val="0"/>
          <w:marTop w:val="0"/>
          <w:marBottom w:val="0"/>
          <w:divBdr>
            <w:top w:val="none" w:sz="0" w:space="0" w:color="auto"/>
            <w:left w:val="none" w:sz="0" w:space="0" w:color="auto"/>
            <w:bottom w:val="none" w:sz="0" w:space="0" w:color="auto"/>
            <w:right w:val="none" w:sz="0" w:space="0" w:color="auto"/>
          </w:divBdr>
        </w:div>
        <w:div w:id="182596215">
          <w:marLeft w:val="480"/>
          <w:marRight w:val="0"/>
          <w:marTop w:val="0"/>
          <w:marBottom w:val="0"/>
          <w:divBdr>
            <w:top w:val="none" w:sz="0" w:space="0" w:color="auto"/>
            <w:left w:val="none" w:sz="0" w:space="0" w:color="auto"/>
            <w:bottom w:val="none" w:sz="0" w:space="0" w:color="auto"/>
            <w:right w:val="none" w:sz="0" w:space="0" w:color="auto"/>
          </w:divBdr>
        </w:div>
        <w:div w:id="471561724">
          <w:marLeft w:val="480"/>
          <w:marRight w:val="0"/>
          <w:marTop w:val="0"/>
          <w:marBottom w:val="0"/>
          <w:divBdr>
            <w:top w:val="none" w:sz="0" w:space="0" w:color="auto"/>
            <w:left w:val="none" w:sz="0" w:space="0" w:color="auto"/>
            <w:bottom w:val="none" w:sz="0" w:space="0" w:color="auto"/>
            <w:right w:val="none" w:sz="0" w:space="0" w:color="auto"/>
          </w:divBdr>
        </w:div>
        <w:div w:id="1760053911">
          <w:marLeft w:val="480"/>
          <w:marRight w:val="0"/>
          <w:marTop w:val="0"/>
          <w:marBottom w:val="0"/>
          <w:divBdr>
            <w:top w:val="none" w:sz="0" w:space="0" w:color="auto"/>
            <w:left w:val="none" w:sz="0" w:space="0" w:color="auto"/>
            <w:bottom w:val="none" w:sz="0" w:space="0" w:color="auto"/>
            <w:right w:val="none" w:sz="0" w:space="0" w:color="auto"/>
          </w:divBdr>
        </w:div>
        <w:div w:id="488903977">
          <w:marLeft w:val="480"/>
          <w:marRight w:val="0"/>
          <w:marTop w:val="0"/>
          <w:marBottom w:val="0"/>
          <w:divBdr>
            <w:top w:val="none" w:sz="0" w:space="0" w:color="auto"/>
            <w:left w:val="none" w:sz="0" w:space="0" w:color="auto"/>
            <w:bottom w:val="none" w:sz="0" w:space="0" w:color="auto"/>
            <w:right w:val="none" w:sz="0" w:space="0" w:color="auto"/>
          </w:divBdr>
        </w:div>
        <w:div w:id="1299333975">
          <w:marLeft w:val="480"/>
          <w:marRight w:val="0"/>
          <w:marTop w:val="0"/>
          <w:marBottom w:val="0"/>
          <w:divBdr>
            <w:top w:val="none" w:sz="0" w:space="0" w:color="auto"/>
            <w:left w:val="none" w:sz="0" w:space="0" w:color="auto"/>
            <w:bottom w:val="none" w:sz="0" w:space="0" w:color="auto"/>
            <w:right w:val="none" w:sz="0" w:space="0" w:color="auto"/>
          </w:divBdr>
        </w:div>
        <w:div w:id="243956923">
          <w:marLeft w:val="480"/>
          <w:marRight w:val="0"/>
          <w:marTop w:val="0"/>
          <w:marBottom w:val="0"/>
          <w:divBdr>
            <w:top w:val="none" w:sz="0" w:space="0" w:color="auto"/>
            <w:left w:val="none" w:sz="0" w:space="0" w:color="auto"/>
            <w:bottom w:val="none" w:sz="0" w:space="0" w:color="auto"/>
            <w:right w:val="none" w:sz="0" w:space="0" w:color="auto"/>
          </w:divBdr>
        </w:div>
        <w:div w:id="1042441729">
          <w:marLeft w:val="480"/>
          <w:marRight w:val="0"/>
          <w:marTop w:val="0"/>
          <w:marBottom w:val="0"/>
          <w:divBdr>
            <w:top w:val="none" w:sz="0" w:space="0" w:color="auto"/>
            <w:left w:val="none" w:sz="0" w:space="0" w:color="auto"/>
            <w:bottom w:val="none" w:sz="0" w:space="0" w:color="auto"/>
            <w:right w:val="none" w:sz="0" w:space="0" w:color="auto"/>
          </w:divBdr>
        </w:div>
        <w:div w:id="1243370282">
          <w:marLeft w:val="480"/>
          <w:marRight w:val="0"/>
          <w:marTop w:val="0"/>
          <w:marBottom w:val="0"/>
          <w:divBdr>
            <w:top w:val="none" w:sz="0" w:space="0" w:color="auto"/>
            <w:left w:val="none" w:sz="0" w:space="0" w:color="auto"/>
            <w:bottom w:val="none" w:sz="0" w:space="0" w:color="auto"/>
            <w:right w:val="none" w:sz="0" w:space="0" w:color="auto"/>
          </w:divBdr>
        </w:div>
        <w:div w:id="237717191">
          <w:marLeft w:val="480"/>
          <w:marRight w:val="0"/>
          <w:marTop w:val="0"/>
          <w:marBottom w:val="0"/>
          <w:divBdr>
            <w:top w:val="none" w:sz="0" w:space="0" w:color="auto"/>
            <w:left w:val="none" w:sz="0" w:space="0" w:color="auto"/>
            <w:bottom w:val="none" w:sz="0" w:space="0" w:color="auto"/>
            <w:right w:val="none" w:sz="0" w:space="0" w:color="auto"/>
          </w:divBdr>
        </w:div>
        <w:div w:id="1625456406">
          <w:marLeft w:val="480"/>
          <w:marRight w:val="0"/>
          <w:marTop w:val="0"/>
          <w:marBottom w:val="0"/>
          <w:divBdr>
            <w:top w:val="none" w:sz="0" w:space="0" w:color="auto"/>
            <w:left w:val="none" w:sz="0" w:space="0" w:color="auto"/>
            <w:bottom w:val="none" w:sz="0" w:space="0" w:color="auto"/>
            <w:right w:val="none" w:sz="0" w:space="0" w:color="auto"/>
          </w:divBdr>
        </w:div>
        <w:div w:id="213464106">
          <w:marLeft w:val="480"/>
          <w:marRight w:val="0"/>
          <w:marTop w:val="0"/>
          <w:marBottom w:val="0"/>
          <w:divBdr>
            <w:top w:val="none" w:sz="0" w:space="0" w:color="auto"/>
            <w:left w:val="none" w:sz="0" w:space="0" w:color="auto"/>
            <w:bottom w:val="none" w:sz="0" w:space="0" w:color="auto"/>
            <w:right w:val="none" w:sz="0" w:space="0" w:color="auto"/>
          </w:divBdr>
        </w:div>
        <w:div w:id="1104619939">
          <w:marLeft w:val="480"/>
          <w:marRight w:val="0"/>
          <w:marTop w:val="0"/>
          <w:marBottom w:val="0"/>
          <w:divBdr>
            <w:top w:val="none" w:sz="0" w:space="0" w:color="auto"/>
            <w:left w:val="none" w:sz="0" w:space="0" w:color="auto"/>
            <w:bottom w:val="none" w:sz="0" w:space="0" w:color="auto"/>
            <w:right w:val="none" w:sz="0" w:space="0" w:color="auto"/>
          </w:divBdr>
        </w:div>
        <w:div w:id="1903639726">
          <w:marLeft w:val="480"/>
          <w:marRight w:val="0"/>
          <w:marTop w:val="0"/>
          <w:marBottom w:val="0"/>
          <w:divBdr>
            <w:top w:val="none" w:sz="0" w:space="0" w:color="auto"/>
            <w:left w:val="none" w:sz="0" w:space="0" w:color="auto"/>
            <w:bottom w:val="none" w:sz="0" w:space="0" w:color="auto"/>
            <w:right w:val="none" w:sz="0" w:space="0" w:color="auto"/>
          </w:divBdr>
        </w:div>
        <w:div w:id="26372014">
          <w:marLeft w:val="480"/>
          <w:marRight w:val="0"/>
          <w:marTop w:val="0"/>
          <w:marBottom w:val="0"/>
          <w:divBdr>
            <w:top w:val="none" w:sz="0" w:space="0" w:color="auto"/>
            <w:left w:val="none" w:sz="0" w:space="0" w:color="auto"/>
            <w:bottom w:val="none" w:sz="0" w:space="0" w:color="auto"/>
            <w:right w:val="none" w:sz="0" w:space="0" w:color="auto"/>
          </w:divBdr>
        </w:div>
        <w:div w:id="500511610">
          <w:marLeft w:val="480"/>
          <w:marRight w:val="0"/>
          <w:marTop w:val="0"/>
          <w:marBottom w:val="0"/>
          <w:divBdr>
            <w:top w:val="none" w:sz="0" w:space="0" w:color="auto"/>
            <w:left w:val="none" w:sz="0" w:space="0" w:color="auto"/>
            <w:bottom w:val="none" w:sz="0" w:space="0" w:color="auto"/>
            <w:right w:val="none" w:sz="0" w:space="0" w:color="auto"/>
          </w:divBdr>
        </w:div>
        <w:div w:id="1701779604">
          <w:marLeft w:val="480"/>
          <w:marRight w:val="0"/>
          <w:marTop w:val="0"/>
          <w:marBottom w:val="0"/>
          <w:divBdr>
            <w:top w:val="none" w:sz="0" w:space="0" w:color="auto"/>
            <w:left w:val="none" w:sz="0" w:space="0" w:color="auto"/>
            <w:bottom w:val="none" w:sz="0" w:space="0" w:color="auto"/>
            <w:right w:val="none" w:sz="0" w:space="0" w:color="auto"/>
          </w:divBdr>
        </w:div>
      </w:divsChild>
    </w:div>
    <w:div w:id="1998726674">
      <w:bodyDiv w:val="1"/>
      <w:marLeft w:val="0"/>
      <w:marRight w:val="0"/>
      <w:marTop w:val="0"/>
      <w:marBottom w:val="0"/>
      <w:divBdr>
        <w:top w:val="none" w:sz="0" w:space="0" w:color="auto"/>
        <w:left w:val="none" w:sz="0" w:space="0" w:color="auto"/>
        <w:bottom w:val="none" w:sz="0" w:space="0" w:color="auto"/>
        <w:right w:val="none" w:sz="0" w:space="0" w:color="auto"/>
      </w:divBdr>
    </w:div>
    <w:div w:id="1998806265">
      <w:bodyDiv w:val="1"/>
      <w:marLeft w:val="0"/>
      <w:marRight w:val="0"/>
      <w:marTop w:val="0"/>
      <w:marBottom w:val="0"/>
      <w:divBdr>
        <w:top w:val="none" w:sz="0" w:space="0" w:color="auto"/>
        <w:left w:val="none" w:sz="0" w:space="0" w:color="auto"/>
        <w:bottom w:val="none" w:sz="0" w:space="0" w:color="auto"/>
        <w:right w:val="none" w:sz="0" w:space="0" w:color="auto"/>
      </w:divBdr>
    </w:div>
    <w:div w:id="1998878691">
      <w:bodyDiv w:val="1"/>
      <w:marLeft w:val="0"/>
      <w:marRight w:val="0"/>
      <w:marTop w:val="0"/>
      <w:marBottom w:val="0"/>
      <w:divBdr>
        <w:top w:val="none" w:sz="0" w:space="0" w:color="auto"/>
        <w:left w:val="none" w:sz="0" w:space="0" w:color="auto"/>
        <w:bottom w:val="none" w:sz="0" w:space="0" w:color="auto"/>
        <w:right w:val="none" w:sz="0" w:space="0" w:color="auto"/>
      </w:divBdr>
    </w:div>
    <w:div w:id="1998918791">
      <w:bodyDiv w:val="1"/>
      <w:marLeft w:val="0"/>
      <w:marRight w:val="0"/>
      <w:marTop w:val="0"/>
      <w:marBottom w:val="0"/>
      <w:divBdr>
        <w:top w:val="none" w:sz="0" w:space="0" w:color="auto"/>
        <w:left w:val="none" w:sz="0" w:space="0" w:color="auto"/>
        <w:bottom w:val="none" w:sz="0" w:space="0" w:color="auto"/>
        <w:right w:val="none" w:sz="0" w:space="0" w:color="auto"/>
      </w:divBdr>
    </w:div>
    <w:div w:id="1998919195">
      <w:bodyDiv w:val="1"/>
      <w:marLeft w:val="0"/>
      <w:marRight w:val="0"/>
      <w:marTop w:val="0"/>
      <w:marBottom w:val="0"/>
      <w:divBdr>
        <w:top w:val="none" w:sz="0" w:space="0" w:color="auto"/>
        <w:left w:val="none" w:sz="0" w:space="0" w:color="auto"/>
        <w:bottom w:val="none" w:sz="0" w:space="0" w:color="auto"/>
        <w:right w:val="none" w:sz="0" w:space="0" w:color="auto"/>
      </w:divBdr>
    </w:div>
    <w:div w:id="1998990512">
      <w:bodyDiv w:val="1"/>
      <w:marLeft w:val="0"/>
      <w:marRight w:val="0"/>
      <w:marTop w:val="0"/>
      <w:marBottom w:val="0"/>
      <w:divBdr>
        <w:top w:val="none" w:sz="0" w:space="0" w:color="auto"/>
        <w:left w:val="none" w:sz="0" w:space="0" w:color="auto"/>
        <w:bottom w:val="none" w:sz="0" w:space="0" w:color="auto"/>
        <w:right w:val="none" w:sz="0" w:space="0" w:color="auto"/>
      </w:divBdr>
    </w:div>
    <w:div w:id="1999186388">
      <w:bodyDiv w:val="1"/>
      <w:marLeft w:val="0"/>
      <w:marRight w:val="0"/>
      <w:marTop w:val="0"/>
      <w:marBottom w:val="0"/>
      <w:divBdr>
        <w:top w:val="none" w:sz="0" w:space="0" w:color="auto"/>
        <w:left w:val="none" w:sz="0" w:space="0" w:color="auto"/>
        <w:bottom w:val="none" w:sz="0" w:space="0" w:color="auto"/>
        <w:right w:val="none" w:sz="0" w:space="0" w:color="auto"/>
      </w:divBdr>
    </w:div>
    <w:div w:id="1999192293">
      <w:bodyDiv w:val="1"/>
      <w:marLeft w:val="0"/>
      <w:marRight w:val="0"/>
      <w:marTop w:val="0"/>
      <w:marBottom w:val="0"/>
      <w:divBdr>
        <w:top w:val="none" w:sz="0" w:space="0" w:color="auto"/>
        <w:left w:val="none" w:sz="0" w:space="0" w:color="auto"/>
        <w:bottom w:val="none" w:sz="0" w:space="0" w:color="auto"/>
        <w:right w:val="none" w:sz="0" w:space="0" w:color="auto"/>
      </w:divBdr>
    </w:div>
    <w:div w:id="2000186900">
      <w:bodyDiv w:val="1"/>
      <w:marLeft w:val="0"/>
      <w:marRight w:val="0"/>
      <w:marTop w:val="0"/>
      <w:marBottom w:val="0"/>
      <w:divBdr>
        <w:top w:val="none" w:sz="0" w:space="0" w:color="auto"/>
        <w:left w:val="none" w:sz="0" w:space="0" w:color="auto"/>
        <w:bottom w:val="none" w:sz="0" w:space="0" w:color="auto"/>
        <w:right w:val="none" w:sz="0" w:space="0" w:color="auto"/>
      </w:divBdr>
    </w:div>
    <w:div w:id="2000842312">
      <w:bodyDiv w:val="1"/>
      <w:marLeft w:val="0"/>
      <w:marRight w:val="0"/>
      <w:marTop w:val="0"/>
      <w:marBottom w:val="0"/>
      <w:divBdr>
        <w:top w:val="none" w:sz="0" w:space="0" w:color="auto"/>
        <w:left w:val="none" w:sz="0" w:space="0" w:color="auto"/>
        <w:bottom w:val="none" w:sz="0" w:space="0" w:color="auto"/>
        <w:right w:val="none" w:sz="0" w:space="0" w:color="auto"/>
      </w:divBdr>
    </w:div>
    <w:div w:id="2000846379">
      <w:bodyDiv w:val="1"/>
      <w:marLeft w:val="0"/>
      <w:marRight w:val="0"/>
      <w:marTop w:val="0"/>
      <w:marBottom w:val="0"/>
      <w:divBdr>
        <w:top w:val="none" w:sz="0" w:space="0" w:color="auto"/>
        <w:left w:val="none" w:sz="0" w:space="0" w:color="auto"/>
        <w:bottom w:val="none" w:sz="0" w:space="0" w:color="auto"/>
        <w:right w:val="none" w:sz="0" w:space="0" w:color="auto"/>
      </w:divBdr>
    </w:div>
    <w:div w:id="2000962717">
      <w:bodyDiv w:val="1"/>
      <w:marLeft w:val="0"/>
      <w:marRight w:val="0"/>
      <w:marTop w:val="0"/>
      <w:marBottom w:val="0"/>
      <w:divBdr>
        <w:top w:val="none" w:sz="0" w:space="0" w:color="auto"/>
        <w:left w:val="none" w:sz="0" w:space="0" w:color="auto"/>
        <w:bottom w:val="none" w:sz="0" w:space="0" w:color="auto"/>
        <w:right w:val="none" w:sz="0" w:space="0" w:color="auto"/>
      </w:divBdr>
    </w:div>
    <w:div w:id="2001501183">
      <w:bodyDiv w:val="1"/>
      <w:marLeft w:val="0"/>
      <w:marRight w:val="0"/>
      <w:marTop w:val="0"/>
      <w:marBottom w:val="0"/>
      <w:divBdr>
        <w:top w:val="none" w:sz="0" w:space="0" w:color="auto"/>
        <w:left w:val="none" w:sz="0" w:space="0" w:color="auto"/>
        <w:bottom w:val="none" w:sz="0" w:space="0" w:color="auto"/>
        <w:right w:val="none" w:sz="0" w:space="0" w:color="auto"/>
      </w:divBdr>
    </w:div>
    <w:div w:id="2001540607">
      <w:bodyDiv w:val="1"/>
      <w:marLeft w:val="0"/>
      <w:marRight w:val="0"/>
      <w:marTop w:val="0"/>
      <w:marBottom w:val="0"/>
      <w:divBdr>
        <w:top w:val="none" w:sz="0" w:space="0" w:color="auto"/>
        <w:left w:val="none" w:sz="0" w:space="0" w:color="auto"/>
        <w:bottom w:val="none" w:sz="0" w:space="0" w:color="auto"/>
        <w:right w:val="none" w:sz="0" w:space="0" w:color="auto"/>
      </w:divBdr>
    </w:div>
    <w:div w:id="2001614123">
      <w:bodyDiv w:val="1"/>
      <w:marLeft w:val="0"/>
      <w:marRight w:val="0"/>
      <w:marTop w:val="0"/>
      <w:marBottom w:val="0"/>
      <w:divBdr>
        <w:top w:val="none" w:sz="0" w:space="0" w:color="auto"/>
        <w:left w:val="none" w:sz="0" w:space="0" w:color="auto"/>
        <w:bottom w:val="none" w:sz="0" w:space="0" w:color="auto"/>
        <w:right w:val="none" w:sz="0" w:space="0" w:color="auto"/>
      </w:divBdr>
    </w:div>
    <w:div w:id="2001807157">
      <w:bodyDiv w:val="1"/>
      <w:marLeft w:val="0"/>
      <w:marRight w:val="0"/>
      <w:marTop w:val="0"/>
      <w:marBottom w:val="0"/>
      <w:divBdr>
        <w:top w:val="none" w:sz="0" w:space="0" w:color="auto"/>
        <w:left w:val="none" w:sz="0" w:space="0" w:color="auto"/>
        <w:bottom w:val="none" w:sz="0" w:space="0" w:color="auto"/>
        <w:right w:val="none" w:sz="0" w:space="0" w:color="auto"/>
      </w:divBdr>
    </w:div>
    <w:div w:id="2002073438">
      <w:bodyDiv w:val="1"/>
      <w:marLeft w:val="0"/>
      <w:marRight w:val="0"/>
      <w:marTop w:val="0"/>
      <w:marBottom w:val="0"/>
      <w:divBdr>
        <w:top w:val="none" w:sz="0" w:space="0" w:color="auto"/>
        <w:left w:val="none" w:sz="0" w:space="0" w:color="auto"/>
        <w:bottom w:val="none" w:sz="0" w:space="0" w:color="auto"/>
        <w:right w:val="none" w:sz="0" w:space="0" w:color="auto"/>
      </w:divBdr>
    </w:div>
    <w:div w:id="2002150987">
      <w:bodyDiv w:val="1"/>
      <w:marLeft w:val="0"/>
      <w:marRight w:val="0"/>
      <w:marTop w:val="0"/>
      <w:marBottom w:val="0"/>
      <w:divBdr>
        <w:top w:val="none" w:sz="0" w:space="0" w:color="auto"/>
        <w:left w:val="none" w:sz="0" w:space="0" w:color="auto"/>
        <w:bottom w:val="none" w:sz="0" w:space="0" w:color="auto"/>
        <w:right w:val="none" w:sz="0" w:space="0" w:color="auto"/>
      </w:divBdr>
    </w:div>
    <w:div w:id="2002156517">
      <w:bodyDiv w:val="1"/>
      <w:marLeft w:val="0"/>
      <w:marRight w:val="0"/>
      <w:marTop w:val="0"/>
      <w:marBottom w:val="0"/>
      <w:divBdr>
        <w:top w:val="none" w:sz="0" w:space="0" w:color="auto"/>
        <w:left w:val="none" w:sz="0" w:space="0" w:color="auto"/>
        <w:bottom w:val="none" w:sz="0" w:space="0" w:color="auto"/>
        <w:right w:val="none" w:sz="0" w:space="0" w:color="auto"/>
      </w:divBdr>
      <w:divsChild>
        <w:div w:id="1955405778">
          <w:marLeft w:val="480"/>
          <w:marRight w:val="0"/>
          <w:marTop w:val="0"/>
          <w:marBottom w:val="0"/>
          <w:divBdr>
            <w:top w:val="none" w:sz="0" w:space="0" w:color="auto"/>
            <w:left w:val="none" w:sz="0" w:space="0" w:color="auto"/>
            <w:bottom w:val="none" w:sz="0" w:space="0" w:color="auto"/>
            <w:right w:val="none" w:sz="0" w:space="0" w:color="auto"/>
          </w:divBdr>
        </w:div>
        <w:div w:id="1191186117">
          <w:marLeft w:val="480"/>
          <w:marRight w:val="0"/>
          <w:marTop w:val="0"/>
          <w:marBottom w:val="0"/>
          <w:divBdr>
            <w:top w:val="none" w:sz="0" w:space="0" w:color="auto"/>
            <w:left w:val="none" w:sz="0" w:space="0" w:color="auto"/>
            <w:bottom w:val="none" w:sz="0" w:space="0" w:color="auto"/>
            <w:right w:val="none" w:sz="0" w:space="0" w:color="auto"/>
          </w:divBdr>
        </w:div>
        <w:div w:id="603851424">
          <w:marLeft w:val="480"/>
          <w:marRight w:val="0"/>
          <w:marTop w:val="0"/>
          <w:marBottom w:val="0"/>
          <w:divBdr>
            <w:top w:val="none" w:sz="0" w:space="0" w:color="auto"/>
            <w:left w:val="none" w:sz="0" w:space="0" w:color="auto"/>
            <w:bottom w:val="none" w:sz="0" w:space="0" w:color="auto"/>
            <w:right w:val="none" w:sz="0" w:space="0" w:color="auto"/>
          </w:divBdr>
        </w:div>
        <w:div w:id="826168710">
          <w:marLeft w:val="480"/>
          <w:marRight w:val="0"/>
          <w:marTop w:val="0"/>
          <w:marBottom w:val="0"/>
          <w:divBdr>
            <w:top w:val="none" w:sz="0" w:space="0" w:color="auto"/>
            <w:left w:val="none" w:sz="0" w:space="0" w:color="auto"/>
            <w:bottom w:val="none" w:sz="0" w:space="0" w:color="auto"/>
            <w:right w:val="none" w:sz="0" w:space="0" w:color="auto"/>
          </w:divBdr>
        </w:div>
        <w:div w:id="330453057">
          <w:marLeft w:val="480"/>
          <w:marRight w:val="0"/>
          <w:marTop w:val="0"/>
          <w:marBottom w:val="0"/>
          <w:divBdr>
            <w:top w:val="none" w:sz="0" w:space="0" w:color="auto"/>
            <w:left w:val="none" w:sz="0" w:space="0" w:color="auto"/>
            <w:bottom w:val="none" w:sz="0" w:space="0" w:color="auto"/>
            <w:right w:val="none" w:sz="0" w:space="0" w:color="auto"/>
          </w:divBdr>
        </w:div>
        <w:div w:id="1803158573">
          <w:marLeft w:val="480"/>
          <w:marRight w:val="0"/>
          <w:marTop w:val="0"/>
          <w:marBottom w:val="0"/>
          <w:divBdr>
            <w:top w:val="none" w:sz="0" w:space="0" w:color="auto"/>
            <w:left w:val="none" w:sz="0" w:space="0" w:color="auto"/>
            <w:bottom w:val="none" w:sz="0" w:space="0" w:color="auto"/>
            <w:right w:val="none" w:sz="0" w:space="0" w:color="auto"/>
          </w:divBdr>
        </w:div>
        <w:div w:id="1096176002">
          <w:marLeft w:val="480"/>
          <w:marRight w:val="0"/>
          <w:marTop w:val="0"/>
          <w:marBottom w:val="0"/>
          <w:divBdr>
            <w:top w:val="none" w:sz="0" w:space="0" w:color="auto"/>
            <w:left w:val="none" w:sz="0" w:space="0" w:color="auto"/>
            <w:bottom w:val="none" w:sz="0" w:space="0" w:color="auto"/>
            <w:right w:val="none" w:sz="0" w:space="0" w:color="auto"/>
          </w:divBdr>
        </w:div>
        <w:div w:id="407117512">
          <w:marLeft w:val="480"/>
          <w:marRight w:val="0"/>
          <w:marTop w:val="0"/>
          <w:marBottom w:val="0"/>
          <w:divBdr>
            <w:top w:val="none" w:sz="0" w:space="0" w:color="auto"/>
            <w:left w:val="none" w:sz="0" w:space="0" w:color="auto"/>
            <w:bottom w:val="none" w:sz="0" w:space="0" w:color="auto"/>
            <w:right w:val="none" w:sz="0" w:space="0" w:color="auto"/>
          </w:divBdr>
        </w:div>
        <w:div w:id="1960797511">
          <w:marLeft w:val="480"/>
          <w:marRight w:val="0"/>
          <w:marTop w:val="0"/>
          <w:marBottom w:val="0"/>
          <w:divBdr>
            <w:top w:val="none" w:sz="0" w:space="0" w:color="auto"/>
            <w:left w:val="none" w:sz="0" w:space="0" w:color="auto"/>
            <w:bottom w:val="none" w:sz="0" w:space="0" w:color="auto"/>
            <w:right w:val="none" w:sz="0" w:space="0" w:color="auto"/>
          </w:divBdr>
        </w:div>
        <w:div w:id="199321939">
          <w:marLeft w:val="480"/>
          <w:marRight w:val="0"/>
          <w:marTop w:val="0"/>
          <w:marBottom w:val="0"/>
          <w:divBdr>
            <w:top w:val="none" w:sz="0" w:space="0" w:color="auto"/>
            <w:left w:val="none" w:sz="0" w:space="0" w:color="auto"/>
            <w:bottom w:val="none" w:sz="0" w:space="0" w:color="auto"/>
            <w:right w:val="none" w:sz="0" w:space="0" w:color="auto"/>
          </w:divBdr>
        </w:div>
        <w:div w:id="702905689">
          <w:marLeft w:val="480"/>
          <w:marRight w:val="0"/>
          <w:marTop w:val="0"/>
          <w:marBottom w:val="0"/>
          <w:divBdr>
            <w:top w:val="none" w:sz="0" w:space="0" w:color="auto"/>
            <w:left w:val="none" w:sz="0" w:space="0" w:color="auto"/>
            <w:bottom w:val="none" w:sz="0" w:space="0" w:color="auto"/>
            <w:right w:val="none" w:sz="0" w:space="0" w:color="auto"/>
          </w:divBdr>
        </w:div>
        <w:div w:id="1909459974">
          <w:marLeft w:val="480"/>
          <w:marRight w:val="0"/>
          <w:marTop w:val="0"/>
          <w:marBottom w:val="0"/>
          <w:divBdr>
            <w:top w:val="none" w:sz="0" w:space="0" w:color="auto"/>
            <w:left w:val="none" w:sz="0" w:space="0" w:color="auto"/>
            <w:bottom w:val="none" w:sz="0" w:space="0" w:color="auto"/>
            <w:right w:val="none" w:sz="0" w:space="0" w:color="auto"/>
          </w:divBdr>
        </w:div>
        <w:div w:id="1438796784">
          <w:marLeft w:val="480"/>
          <w:marRight w:val="0"/>
          <w:marTop w:val="0"/>
          <w:marBottom w:val="0"/>
          <w:divBdr>
            <w:top w:val="none" w:sz="0" w:space="0" w:color="auto"/>
            <w:left w:val="none" w:sz="0" w:space="0" w:color="auto"/>
            <w:bottom w:val="none" w:sz="0" w:space="0" w:color="auto"/>
            <w:right w:val="none" w:sz="0" w:space="0" w:color="auto"/>
          </w:divBdr>
        </w:div>
        <w:div w:id="1317224994">
          <w:marLeft w:val="480"/>
          <w:marRight w:val="0"/>
          <w:marTop w:val="0"/>
          <w:marBottom w:val="0"/>
          <w:divBdr>
            <w:top w:val="none" w:sz="0" w:space="0" w:color="auto"/>
            <w:left w:val="none" w:sz="0" w:space="0" w:color="auto"/>
            <w:bottom w:val="none" w:sz="0" w:space="0" w:color="auto"/>
            <w:right w:val="none" w:sz="0" w:space="0" w:color="auto"/>
          </w:divBdr>
        </w:div>
        <w:div w:id="903837008">
          <w:marLeft w:val="480"/>
          <w:marRight w:val="0"/>
          <w:marTop w:val="0"/>
          <w:marBottom w:val="0"/>
          <w:divBdr>
            <w:top w:val="none" w:sz="0" w:space="0" w:color="auto"/>
            <w:left w:val="none" w:sz="0" w:space="0" w:color="auto"/>
            <w:bottom w:val="none" w:sz="0" w:space="0" w:color="auto"/>
            <w:right w:val="none" w:sz="0" w:space="0" w:color="auto"/>
          </w:divBdr>
        </w:div>
        <w:div w:id="629940124">
          <w:marLeft w:val="480"/>
          <w:marRight w:val="0"/>
          <w:marTop w:val="0"/>
          <w:marBottom w:val="0"/>
          <w:divBdr>
            <w:top w:val="none" w:sz="0" w:space="0" w:color="auto"/>
            <w:left w:val="none" w:sz="0" w:space="0" w:color="auto"/>
            <w:bottom w:val="none" w:sz="0" w:space="0" w:color="auto"/>
            <w:right w:val="none" w:sz="0" w:space="0" w:color="auto"/>
          </w:divBdr>
        </w:div>
        <w:div w:id="1154489345">
          <w:marLeft w:val="480"/>
          <w:marRight w:val="0"/>
          <w:marTop w:val="0"/>
          <w:marBottom w:val="0"/>
          <w:divBdr>
            <w:top w:val="none" w:sz="0" w:space="0" w:color="auto"/>
            <w:left w:val="none" w:sz="0" w:space="0" w:color="auto"/>
            <w:bottom w:val="none" w:sz="0" w:space="0" w:color="auto"/>
            <w:right w:val="none" w:sz="0" w:space="0" w:color="auto"/>
          </w:divBdr>
        </w:div>
        <w:div w:id="1776947902">
          <w:marLeft w:val="480"/>
          <w:marRight w:val="0"/>
          <w:marTop w:val="0"/>
          <w:marBottom w:val="0"/>
          <w:divBdr>
            <w:top w:val="none" w:sz="0" w:space="0" w:color="auto"/>
            <w:left w:val="none" w:sz="0" w:space="0" w:color="auto"/>
            <w:bottom w:val="none" w:sz="0" w:space="0" w:color="auto"/>
            <w:right w:val="none" w:sz="0" w:space="0" w:color="auto"/>
          </w:divBdr>
        </w:div>
        <w:div w:id="198588455">
          <w:marLeft w:val="480"/>
          <w:marRight w:val="0"/>
          <w:marTop w:val="0"/>
          <w:marBottom w:val="0"/>
          <w:divBdr>
            <w:top w:val="none" w:sz="0" w:space="0" w:color="auto"/>
            <w:left w:val="none" w:sz="0" w:space="0" w:color="auto"/>
            <w:bottom w:val="none" w:sz="0" w:space="0" w:color="auto"/>
            <w:right w:val="none" w:sz="0" w:space="0" w:color="auto"/>
          </w:divBdr>
        </w:div>
        <w:div w:id="1167940600">
          <w:marLeft w:val="480"/>
          <w:marRight w:val="0"/>
          <w:marTop w:val="0"/>
          <w:marBottom w:val="0"/>
          <w:divBdr>
            <w:top w:val="none" w:sz="0" w:space="0" w:color="auto"/>
            <w:left w:val="none" w:sz="0" w:space="0" w:color="auto"/>
            <w:bottom w:val="none" w:sz="0" w:space="0" w:color="auto"/>
            <w:right w:val="none" w:sz="0" w:space="0" w:color="auto"/>
          </w:divBdr>
        </w:div>
        <w:div w:id="1702364091">
          <w:marLeft w:val="480"/>
          <w:marRight w:val="0"/>
          <w:marTop w:val="0"/>
          <w:marBottom w:val="0"/>
          <w:divBdr>
            <w:top w:val="none" w:sz="0" w:space="0" w:color="auto"/>
            <w:left w:val="none" w:sz="0" w:space="0" w:color="auto"/>
            <w:bottom w:val="none" w:sz="0" w:space="0" w:color="auto"/>
            <w:right w:val="none" w:sz="0" w:space="0" w:color="auto"/>
          </w:divBdr>
        </w:div>
        <w:div w:id="775365591">
          <w:marLeft w:val="480"/>
          <w:marRight w:val="0"/>
          <w:marTop w:val="0"/>
          <w:marBottom w:val="0"/>
          <w:divBdr>
            <w:top w:val="none" w:sz="0" w:space="0" w:color="auto"/>
            <w:left w:val="none" w:sz="0" w:space="0" w:color="auto"/>
            <w:bottom w:val="none" w:sz="0" w:space="0" w:color="auto"/>
            <w:right w:val="none" w:sz="0" w:space="0" w:color="auto"/>
          </w:divBdr>
        </w:div>
        <w:div w:id="19816991">
          <w:marLeft w:val="480"/>
          <w:marRight w:val="0"/>
          <w:marTop w:val="0"/>
          <w:marBottom w:val="0"/>
          <w:divBdr>
            <w:top w:val="none" w:sz="0" w:space="0" w:color="auto"/>
            <w:left w:val="none" w:sz="0" w:space="0" w:color="auto"/>
            <w:bottom w:val="none" w:sz="0" w:space="0" w:color="auto"/>
            <w:right w:val="none" w:sz="0" w:space="0" w:color="auto"/>
          </w:divBdr>
        </w:div>
        <w:div w:id="1408305454">
          <w:marLeft w:val="480"/>
          <w:marRight w:val="0"/>
          <w:marTop w:val="0"/>
          <w:marBottom w:val="0"/>
          <w:divBdr>
            <w:top w:val="none" w:sz="0" w:space="0" w:color="auto"/>
            <w:left w:val="none" w:sz="0" w:space="0" w:color="auto"/>
            <w:bottom w:val="none" w:sz="0" w:space="0" w:color="auto"/>
            <w:right w:val="none" w:sz="0" w:space="0" w:color="auto"/>
          </w:divBdr>
        </w:div>
        <w:div w:id="999389878">
          <w:marLeft w:val="480"/>
          <w:marRight w:val="0"/>
          <w:marTop w:val="0"/>
          <w:marBottom w:val="0"/>
          <w:divBdr>
            <w:top w:val="none" w:sz="0" w:space="0" w:color="auto"/>
            <w:left w:val="none" w:sz="0" w:space="0" w:color="auto"/>
            <w:bottom w:val="none" w:sz="0" w:space="0" w:color="auto"/>
            <w:right w:val="none" w:sz="0" w:space="0" w:color="auto"/>
          </w:divBdr>
        </w:div>
        <w:div w:id="972366088">
          <w:marLeft w:val="480"/>
          <w:marRight w:val="0"/>
          <w:marTop w:val="0"/>
          <w:marBottom w:val="0"/>
          <w:divBdr>
            <w:top w:val="none" w:sz="0" w:space="0" w:color="auto"/>
            <w:left w:val="none" w:sz="0" w:space="0" w:color="auto"/>
            <w:bottom w:val="none" w:sz="0" w:space="0" w:color="auto"/>
            <w:right w:val="none" w:sz="0" w:space="0" w:color="auto"/>
          </w:divBdr>
        </w:div>
        <w:div w:id="880825363">
          <w:marLeft w:val="480"/>
          <w:marRight w:val="0"/>
          <w:marTop w:val="0"/>
          <w:marBottom w:val="0"/>
          <w:divBdr>
            <w:top w:val="none" w:sz="0" w:space="0" w:color="auto"/>
            <w:left w:val="none" w:sz="0" w:space="0" w:color="auto"/>
            <w:bottom w:val="none" w:sz="0" w:space="0" w:color="auto"/>
            <w:right w:val="none" w:sz="0" w:space="0" w:color="auto"/>
          </w:divBdr>
        </w:div>
        <w:div w:id="187842011">
          <w:marLeft w:val="480"/>
          <w:marRight w:val="0"/>
          <w:marTop w:val="0"/>
          <w:marBottom w:val="0"/>
          <w:divBdr>
            <w:top w:val="none" w:sz="0" w:space="0" w:color="auto"/>
            <w:left w:val="none" w:sz="0" w:space="0" w:color="auto"/>
            <w:bottom w:val="none" w:sz="0" w:space="0" w:color="auto"/>
            <w:right w:val="none" w:sz="0" w:space="0" w:color="auto"/>
          </w:divBdr>
        </w:div>
        <w:div w:id="550045419">
          <w:marLeft w:val="480"/>
          <w:marRight w:val="0"/>
          <w:marTop w:val="0"/>
          <w:marBottom w:val="0"/>
          <w:divBdr>
            <w:top w:val="none" w:sz="0" w:space="0" w:color="auto"/>
            <w:left w:val="none" w:sz="0" w:space="0" w:color="auto"/>
            <w:bottom w:val="none" w:sz="0" w:space="0" w:color="auto"/>
            <w:right w:val="none" w:sz="0" w:space="0" w:color="auto"/>
          </w:divBdr>
        </w:div>
        <w:div w:id="2088570393">
          <w:marLeft w:val="480"/>
          <w:marRight w:val="0"/>
          <w:marTop w:val="0"/>
          <w:marBottom w:val="0"/>
          <w:divBdr>
            <w:top w:val="none" w:sz="0" w:space="0" w:color="auto"/>
            <w:left w:val="none" w:sz="0" w:space="0" w:color="auto"/>
            <w:bottom w:val="none" w:sz="0" w:space="0" w:color="auto"/>
            <w:right w:val="none" w:sz="0" w:space="0" w:color="auto"/>
          </w:divBdr>
        </w:div>
        <w:div w:id="1785921575">
          <w:marLeft w:val="480"/>
          <w:marRight w:val="0"/>
          <w:marTop w:val="0"/>
          <w:marBottom w:val="0"/>
          <w:divBdr>
            <w:top w:val="none" w:sz="0" w:space="0" w:color="auto"/>
            <w:left w:val="none" w:sz="0" w:space="0" w:color="auto"/>
            <w:bottom w:val="none" w:sz="0" w:space="0" w:color="auto"/>
            <w:right w:val="none" w:sz="0" w:space="0" w:color="auto"/>
          </w:divBdr>
        </w:div>
        <w:div w:id="1879469101">
          <w:marLeft w:val="480"/>
          <w:marRight w:val="0"/>
          <w:marTop w:val="0"/>
          <w:marBottom w:val="0"/>
          <w:divBdr>
            <w:top w:val="none" w:sz="0" w:space="0" w:color="auto"/>
            <w:left w:val="none" w:sz="0" w:space="0" w:color="auto"/>
            <w:bottom w:val="none" w:sz="0" w:space="0" w:color="auto"/>
            <w:right w:val="none" w:sz="0" w:space="0" w:color="auto"/>
          </w:divBdr>
        </w:div>
        <w:div w:id="568154959">
          <w:marLeft w:val="480"/>
          <w:marRight w:val="0"/>
          <w:marTop w:val="0"/>
          <w:marBottom w:val="0"/>
          <w:divBdr>
            <w:top w:val="none" w:sz="0" w:space="0" w:color="auto"/>
            <w:left w:val="none" w:sz="0" w:space="0" w:color="auto"/>
            <w:bottom w:val="none" w:sz="0" w:space="0" w:color="auto"/>
            <w:right w:val="none" w:sz="0" w:space="0" w:color="auto"/>
          </w:divBdr>
        </w:div>
        <w:div w:id="365644079">
          <w:marLeft w:val="480"/>
          <w:marRight w:val="0"/>
          <w:marTop w:val="0"/>
          <w:marBottom w:val="0"/>
          <w:divBdr>
            <w:top w:val="none" w:sz="0" w:space="0" w:color="auto"/>
            <w:left w:val="none" w:sz="0" w:space="0" w:color="auto"/>
            <w:bottom w:val="none" w:sz="0" w:space="0" w:color="auto"/>
            <w:right w:val="none" w:sz="0" w:space="0" w:color="auto"/>
          </w:divBdr>
        </w:div>
        <w:div w:id="1076783443">
          <w:marLeft w:val="480"/>
          <w:marRight w:val="0"/>
          <w:marTop w:val="0"/>
          <w:marBottom w:val="0"/>
          <w:divBdr>
            <w:top w:val="none" w:sz="0" w:space="0" w:color="auto"/>
            <w:left w:val="none" w:sz="0" w:space="0" w:color="auto"/>
            <w:bottom w:val="none" w:sz="0" w:space="0" w:color="auto"/>
            <w:right w:val="none" w:sz="0" w:space="0" w:color="auto"/>
          </w:divBdr>
        </w:div>
        <w:div w:id="1293364155">
          <w:marLeft w:val="480"/>
          <w:marRight w:val="0"/>
          <w:marTop w:val="0"/>
          <w:marBottom w:val="0"/>
          <w:divBdr>
            <w:top w:val="none" w:sz="0" w:space="0" w:color="auto"/>
            <w:left w:val="none" w:sz="0" w:space="0" w:color="auto"/>
            <w:bottom w:val="none" w:sz="0" w:space="0" w:color="auto"/>
            <w:right w:val="none" w:sz="0" w:space="0" w:color="auto"/>
          </w:divBdr>
        </w:div>
        <w:div w:id="1120606173">
          <w:marLeft w:val="480"/>
          <w:marRight w:val="0"/>
          <w:marTop w:val="0"/>
          <w:marBottom w:val="0"/>
          <w:divBdr>
            <w:top w:val="none" w:sz="0" w:space="0" w:color="auto"/>
            <w:left w:val="none" w:sz="0" w:space="0" w:color="auto"/>
            <w:bottom w:val="none" w:sz="0" w:space="0" w:color="auto"/>
            <w:right w:val="none" w:sz="0" w:space="0" w:color="auto"/>
          </w:divBdr>
        </w:div>
        <w:div w:id="1979844594">
          <w:marLeft w:val="480"/>
          <w:marRight w:val="0"/>
          <w:marTop w:val="0"/>
          <w:marBottom w:val="0"/>
          <w:divBdr>
            <w:top w:val="none" w:sz="0" w:space="0" w:color="auto"/>
            <w:left w:val="none" w:sz="0" w:space="0" w:color="auto"/>
            <w:bottom w:val="none" w:sz="0" w:space="0" w:color="auto"/>
            <w:right w:val="none" w:sz="0" w:space="0" w:color="auto"/>
          </w:divBdr>
        </w:div>
        <w:div w:id="1545171051">
          <w:marLeft w:val="480"/>
          <w:marRight w:val="0"/>
          <w:marTop w:val="0"/>
          <w:marBottom w:val="0"/>
          <w:divBdr>
            <w:top w:val="none" w:sz="0" w:space="0" w:color="auto"/>
            <w:left w:val="none" w:sz="0" w:space="0" w:color="auto"/>
            <w:bottom w:val="none" w:sz="0" w:space="0" w:color="auto"/>
            <w:right w:val="none" w:sz="0" w:space="0" w:color="auto"/>
          </w:divBdr>
        </w:div>
        <w:div w:id="1403914502">
          <w:marLeft w:val="480"/>
          <w:marRight w:val="0"/>
          <w:marTop w:val="0"/>
          <w:marBottom w:val="0"/>
          <w:divBdr>
            <w:top w:val="none" w:sz="0" w:space="0" w:color="auto"/>
            <w:left w:val="none" w:sz="0" w:space="0" w:color="auto"/>
            <w:bottom w:val="none" w:sz="0" w:space="0" w:color="auto"/>
            <w:right w:val="none" w:sz="0" w:space="0" w:color="auto"/>
          </w:divBdr>
        </w:div>
        <w:div w:id="1207907443">
          <w:marLeft w:val="480"/>
          <w:marRight w:val="0"/>
          <w:marTop w:val="0"/>
          <w:marBottom w:val="0"/>
          <w:divBdr>
            <w:top w:val="none" w:sz="0" w:space="0" w:color="auto"/>
            <w:left w:val="none" w:sz="0" w:space="0" w:color="auto"/>
            <w:bottom w:val="none" w:sz="0" w:space="0" w:color="auto"/>
            <w:right w:val="none" w:sz="0" w:space="0" w:color="auto"/>
          </w:divBdr>
        </w:div>
        <w:div w:id="1160000613">
          <w:marLeft w:val="480"/>
          <w:marRight w:val="0"/>
          <w:marTop w:val="0"/>
          <w:marBottom w:val="0"/>
          <w:divBdr>
            <w:top w:val="none" w:sz="0" w:space="0" w:color="auto"/>
            <w:left w:val="none" w:sz="0" w:space="0" w:color="auto"/>
            <w:bottom w:val="none" w:sz="0" w:space="0" w:color="auto"/>
            <w:right w:val="none" w:sz="0" w:space="0" w:color="auto"/>
          </w:divBdr>
        </w:div>
        <w:div w:id="581260992">
          <w:marLeft w:val="480"/>
          <w:marRight w:val="0"/>
          <w:marTop w:val="0"/>
          <w:marBottom w:val="0"/>
          <w:divBdr>
            <w:top w:val="none" w:sz="0" w:space="0" w:color="auto"/>
            <w:left w:val="none" w:sz="0" w:space="0" w:color="auto"/>
            <w:bottom w:val="none" w:sz="0" w:space="0" w:color="auto"/>
            <w:right w:val="none" w:sz="0" w:space="0" w:color="auto"/>
          </w:divBdr>
        </w:div>
        <w:div w:id="834764181">
          <w:marLeft w:val="480"/>
          <w:marRight w:val="0"/>
          <w:marTop w:val="0"/>
          <w:marBottom w:val="0"/>
          <w:divBdr>
            <w:top w:val="none" w:sz="0" w:space="0" w:color="auto"/>
            <w:left w:val="none" w:sz="0" w:space="0" w:color="auto"/>
            <w:bottom w:val="none" w:sz="0" w:space="0" w:color="auto"/>
            <w:right w:val="none" w:sz="0" w:space="0" w:color="auto"/>
          </w:divBdr>
        </w:div>
        <w:div w:id="1701472664">
          <w:marLeft w:val="480"/>
          <w:marRight w:val="0"/>
          <w:marTop w:val="0"/>
          <w:marBottom w:val="0"/>
          <w:divBdr>
            <w:top w:val="none" w:sz="0" w:space="0" w:color="auto"/>
            <w:left w:val="none" w:sz="0" w:space="0" w:color="auto"/>
            <w:bottom w:val="none" w:sz="0" w:space="0" w:color="auto"/>
            <w:right w:val="none" w:sz="0" w:space="0" w:color="auto"/>
          </w:divBdr>
        </w:div>
        <w:div w:id="224724209">
          <w:marLeft w:val="480"/>
          <w:marRight w:val="0"/>
          <w:marTop w:val="0"/>
          <w:marBottom w:val="0"/>
          <w:divBdr>
            <w:top w:val="none" w:sz="0" w:space="0" w:color="auto"/>
            <w:left w:val="none" w:sz="0" w:space="0" w:color="auto"/>
            <w:bottom w:val="none" w:sz="0" w:space="0" w:color="auto"/>
            <w:right w:val="none" w:sz="0" w:space="0" w:color="auto"/>
          </w:divBdr>
        </w:div>
        <w:div w:id="258178627">
          <w:marLeft w:val="480"/>
          <w:marRight w:val="0"/>
          <w:marTop w:val="0"/>
          <w:marBottom w:val="0"/>
          <w:divBdr>
            <w:top w:val="none" w:sz="0" w:space="0" w:color="auto"/>
            <w:left w:val="none" w:sz="0" w:space="0" w:color="auto"/>
            <w:bottom w:val="none" w:sz="0" w:space="0" w:color="auto"/>
            <w:right w:val="none" w:sz="0" w:space="0" w:color="auto"/>
          </w:divBdr>
        </w:div>
        <w:div w:id="2140144137">
          <w:marLeft w:val="480"/>
          <w:marRight w:val="0"/>
          <w:marTop w:val="0"/>
          <w:marBottom w:val="0"/>
          <w:divBdr>
            <w:top w:val="none" w:sz="0" w:space="0" w:color="auto"/>
            <w:left w:val="none" w:sz="0" w:space="0" w:color="auto"/>
            <w:bottom w:val="none" w:sz="0" w:space="0" w:color="auto"/>
            <w:right w:val="none" w:sz="0" w:space="0" w:color="auto"/>
          </w:divBdr>
        </w:div>
        <w:div w:id="489637287">
          <w:marLeft w:val="480"/>
          <w:marRight w:val="0"/>
          <w:marTop w:val="0"/>
          <w:marBottom w:val="0"/>
          <w:divBdr>
            <w:top w:val="none" w:sz="0" w:space="0" w:color="auto"/>
            <w:left w:val="none" w:sz="0" w:space="0" w:color="auto"/>
            <w:bottom w:val="none" w:sz="0" w:space="0" w:color="auto"/>
            <w:right w:val="none" w:sz="0" w:space="0" w:color="auto"/>
          </w:divBdr>
        </w:div>
        <w:div w:id="1038044225">
          <w:marLeft w:val="480"/>
          <w:marRight w:val="0"/>
          <w:marTop w:val="0"/>
          <w:marBottom w:val="0"/>
          <w:divBdr>
            <w:top w:val="none" w:sz="0" w:space="0" w:color="auto"/>
            <w:left w:val="none" w:sz="0" w:space="0" w:color="auto"/>
            <w:bottom w:val="none" w:sz="0" w:space="0" w:color="auto"/>
            <w:right w:val="none" w:sz="0" w:space="0" w:color="auto"/>
          </w:divBdr>
        </w:div>
        <w:div w:id="1769303825">
          <w:marLeft w:val="480"/>
          <w:marRight w:val="0"/>
          <w:marTop w:val="0"/>
          <w:marBottom w:val="0"/>
          <w:divBdr>
            <w:top w:val="none" w:sz="0" w:space="0" w:color="auto"/>
            <w:left w:val="none" w:sz="0" w:space="0" w:color="auto"/>
            <w:bottom w:val="none" w:sz="0" w:space="0" w:color="auto"/>
            <w:right w:val="none" w:sz="0" w:space="0" w:color="auto"/>
          </w:divBdr>
        </w:div>
        <w:div w:id="312224082">
          <w:marLeft w:val="480"/>
          <w:marRight w:val="0"/>
          <w:marTop w:val="0"/>
          <w:marBottom w:val="0"/>
          <w:divBdr>
            <w:top w:val="none" w:sz="0" w:space="0" w:color="auto"/>
            <w:left w:val="none" w:sz="0" w:space="0" w:color="auto"/>
            <w:bottom w:val="none" w:sz="0" w:space="0" w:color="auto"/>
            <w:right w:val="none" w:sz="0" w:space="0" w:color="auto"/>
          </w:divBdr>
        </w:div>
        <w:div w:id="1221751182">
          <w:marLeft w:val="480"/>
          <w:marRight w:val="0"/>
          <w:marTop w:val="0"/>
          <w:marBottom w:val="0"/>
          <w:divBdr>
            <w:top w:val="none" w:sz="0" w:space="0" w:color="auto"/>
            <w:left w:val="none" w:sz="0" w:space="0" w:color="auto"/>
            <w:bottom w:val="none" w:sz="0" w:space="0" w:color="auto"/>
            <w:right w:val="none" w:sz="0" w:space="0" w:color="auto"/>
          </w:divBdr>
        </w:div>
        <w:div w:id="1894459260">
          <w:marLeft w:val="480"/>
          <w:marRight w:val="0"/>
          <w:marTop w:val="0"/>
          <w:marBottom w:val="0"/>
          <w:divBdr>
            <w:top w:val="none" w:sz="0" w:space="0" w:color="auto"/>
            <w:left w:val="none" w:sz="0" w:space="0" w:color="auto"/>
            <w:bottom w:val="none" w:sz="0" w:space="0" w:color="auto"/>
            <w:right w:val="none" w:sz="0" w:space="0" w:color="auto"/>
          </w:divBdr>
        </w:div>
        <w:div w:id="1492284018">
          <w:marLeft w:val="480"/>
          <w:marRight w:val="0"/>
          <w:marTop w:val="0"/>
          <w:marBottom w:val="0"/>
          <w:divBdr>
            <w:top w:val="none" w:sz="0" w:space="0" w:color="auto"/>
            <w:left w:val="none" w:sz="0" w:space="0" w:color="auto"/>
            <w:bottom w:val="none" w:sz="0" w:space="0" w:color="auto"/>
            <w:right w:val="none" w:sz="0" w:space="0" w:color="auto"/>
          </w:divBdr>
        </w:div>
        <w:div w:id="540477066">
          <w:marLeft w:val="480"/>
          <w:marRight w:val="0"/>
          <w:marTop w:val="0"/>
          <w:marBottom w:val="0"/>
          <w:divBdr>
            <w:top w:val="none" w:sz="0" w:space="0" w:color="auto"/>
            <w:left w:val="none" w:sz="0" w:space="0" w:color="auto"/>
            <w:bottom w:val="none" w:sz="0" w:space="0" w:color="auto"/>
            <w:right w:val="none" w:sz="0" w:space="0" w:color="auto"/>
          </w:divBdr>
        </w:div>
        <w:div w:id="1896773302">
          <w:marLeft w:val="480"/>
          <w:marRight w:val="0"/>
          <w:marTop w:val="0"/>
          <w:marBottom w:val="0"/>
          <w:divBdr>
            <w:top w:val="none" w:sz="0" w:space="0" w:color="auto"/>
            <w:left w:val="none" w:sz="0" w:space="0" w:color="auto"/>
            <w:bottom w:val="none" w:sz="0" w:space="0" w:color="auto"/>
            <w:right w:val="none" w:sz="0" w:space="0" w:color="auto"/>
          </w:divBdr>
        </w:div>
        <w:div w:id="1647978914">
          <w:marLeft w:val="480"/>
          <w:marRight w:val="0"/>
          <w:marTop w:val="0"/>
          <w:marBottom w:val="0"/>
          <w:divBdr>
            <w:top w:val="none" w:sz="0" w:space="0" w:color="auto"/>
            <w:left w:val="none" w:sz="0" w:space="0" w:color="auto"/>
            <w:bottom w:val="none" w:sz="0" w:space="0" w:color="auto"/>
            <w:right w:val="none" w:sz="0" w:space="0" w:color="auto"/>
          </w:divBdr>
        </w:div>
        <w:div w:id="1200971474">
          <w:marLeft w:val="480"/>
          <w:marRight w:val="0"/>
          <w:marTop w:val="0"/>
          <w:marBottom w:val="0"/>
          <w:divBdr>
            <w:top w:val="none" w:sz="0" w:space="0" w:color="auto"/>
            <w:left w:val="none" w:sz="0" w:space="0" w:color="auto"/>
            <w:bottom w:val="none" w:sz="0" w:space="0" w:color="auto"/>
            <w:right w:val="none" w:sz="0" w:space="0" w:color="auto"/>
          </w:divBdr>
        </w:div>
        <w:div w:id="972371703">
          <w:marLeft w:val="480"/>
          <w:marRight w:val="0"/>
          <w:marTop w:val="0"/>
          <w:marBottom w:val="0"/>
          <w:divBdr>
            <w:top w:val="none" w:sz="0" w:space="0" w:color="auto"/>
            <w:left w:val="none" w:sz="0" w:space="0" w:color="auto"/>
            <w:bottom w:val="none" w:sz="0" w:space="0" w:color="auto"/>
            <w:right w:val="none" w:sz="0" w:space="0" w:color="auto"/>
          </w:divBdr>
        </w:div>
        <w:div w:id="939334803">
          <w:marLeft w:val="480"/>
          <w:marRight w:val="0"/>
          <w:marTop w:val="0"/>
          <w:marBottom w:val="0"/>
          <w:divBdr>
            <w:top w:val="none" w:sz="0" w:space="0" w:color="auto"/>
            <w:left w:val="none" w:sz="0" w:space="0" w:color="auto"/>
            <w:bottom w:val="none" w:sz="0" w:space="0" w:color="auto"/>
            <w:right w:val="none" w:sz="0" w:space="0" w:color="auto"/>
          </w:divBdr>
        </w:div>
        <w:div w:id="1314136710">
          <w:marLeft w:val="480"/>
          <w:marRight w:val="0"/>
          <w:marTop w:val="0"/>
          <w:marBottom w:val="0"/>
          <w:divBdr>
            <w:top w:val="none" w:sz="0" w:space="0" w:color="auto"/>
            <w:left w:val="none" w:sz="0" w:space="0" w:color="auto"/>
            <w:bottom w:val="none" w:sz="0" w:space="0" w:color="auto"/>
            <w:right w:val="none" w:sz="0" w:space="0" w:color="auto"/>
          </w:divBdr>
        </w:div>
        <w:div w:id="328562140">
          <w:marLeft w:val="480"/>
          <w:marRight w:val="0"/>
          <w:marTop w:val="0"/>
          <w:marBottom w:val="0"/>
          <w:divBdr>
            <w:top w:val="none" w:sz="0" w:space="0" w:color="auto"/>
            <w:left w:val="none" w:sz="0" w:space="0" w:color="auto"/>
            <w:bottom w:val="none" w:sz="0" w:space="0" w:color="auto"/>
            <w:right w:val="none" w:sz="0" w:space="0" w:color="auto"/>
          </w:divBdr>
        </w:div>
        <w:div w:id="722682613">
          <w:marLeft w:val="480"/>
          <w:marRight w:val="0"/>
          <w:marTop w:val="0"/>
          <w:marBottom w:val="0"/>
          <w:divBdr>
            <w:top w:val="none" w:sz="0" w:space="0" w:color="auto"/>
            <w:left w:val="none" w:sz="0" w:space="0" w:color="auto"/>
            <w:bottom w:val="none" w:sz="0" w:space="0" w:color="auto"/>
            <w:right w:val="none" w:sz="0" w:space="0" w:color="auto"/>
          </w:divBdr>
        </w:div>
        <w:div w:id="1302882498">
          <w:marLeft w:val="480"/>
          <w:marRight w:val="0"/>
          <w:marTop w:val="0"/>
          <w:marBottom w:val="0"/>
          <w:divBdr>
            <w:top w:val="none" w:sz="0" w:space="0" w:color="auto"/>
            <w:left w:val="none" w:sz="0" w:space="0" w:color="auto"/>
            <w:bottom w:val="none" w:sz="0" w:space="0" w:color="auto"/>
            <w:right w:val="none" w:sz="0" w:space="0" w:color="auto"/>
          </w:divBdr>
        </w:div>
        <w:div w:id="2000500644">
          <w:marLeft w:val="480"/>
          <w:marRight w:val="0"/>
          <w:marTop w:val="0"/>
          <w:marBottom w:val="0"/>
          <w:divBdr>
            <w:top w:val="none" w:sz="0" w:space="0" w:color="auto"/>
            <w:left w:val="none" w:sz="0" w:space="0" w:color="auto"/>
            <w:bottom w:val="none" w:sz="0" w:space="0" w:color="auto"/>
            <w:right w:val="none" w:sz="0" w:space="0" w:color="auto"/>
          </w:divBdr>
        </w:div>
        <w:div w:id="369064973">
          <w:marLeft w:val="480"/>
          <w:marRight w:val="0"/>
          <w:marTop w:val="0"/>
          <w:marBottom w:val="0"/>
          <w:divBdr>
            <w:top w:val="none" w:sz="0" w:space="0" w:color="auto"/>
            <w:left w:val="none" w:sz="0" w:space="0" w:color="auto"/>
            <w:bottom w:val="none" w:sz="0" w:space="0" w:color="auto"/>
            <w:right w:val="none" w:sz="0" w:space="0" w:color="auto"/>
          </w:divBdr>
        </w:div>
        <w:div w:id="621616205">
          <w:marLeft w:val="480"/>
          <w:marRight w:val="0"/>
          <w:marTop w:val="0"/>
          <w:marBottom w:val="0"/>
          <w:divBdr>
            <w:top w:val="none" w:sz="0" w:space="0" w:color="auto"/>
            <w:left w:val="none" w:sz="0" w:space="0" w:color="auto"/>
            <w:bottom w:val="none" w:sz="0" w:space="0" w:color="auto"/>
            <w:right w:val="none" w:sz="0" w:space="0" w:color="auto"/>
          </w:divBdr>
        </w:div>
        <w:div w:id="932199424">
          <w:marLeft w:val="480"/>
          <w:marRight w:val="0"/>
          <w:marTop w:val="0"/>
          <w:marBottom w:val="0"/>
          <w:divBdr>
            <w:top w:val="none" w:sz="0" w:space="0" w:color="auto"/>
            <w:left w:val="none" w:sz="0" w:space="0" w:color="auto"/>
            <w:bottom w:val="none" w:sz="0" w:space="0" w:color="auto"/>
            <w:right w:val="none" w:sz="0" w:space="0" w:color="auto"/>
          </w:divBdr>
        </w:div>
        <w:div w:id="1717194005">
          <w:marLeft w:val="480"/>
          <w:marRight w:val="0"/>
          <w:marTop w:val="0"/>
          <w:marBottom w:val="0"/>
          <w:divBdr>
            <w:top w:val="none" w:sz="0" w:space="0" w:color="auto"/>
            <w:left w:val="none" w:sz="0" w:space="0" w:color="auto"/>
            <w:bottom w:val="none" w:sz="0" w:space="0" w:color="auto"/>
            <w:right w:val="none" w:sz="0" w:space="0" w:color="auto"/>
          </w:divBdr>
        </w:div>
        <w:div w:id="756168247">
          <w:marLeft w:val="480"/>
          <w:marRight w:val="0"/>
          <w:marTop w:val="0"/>
          <w:marBottom w:val="0"/>
          <w:divBdr>
            <w:top w:val="none" w:sz="0" w:space="0" w:color="auto"/>
            <w:left w:val="none" w:sz="0" w:space="0" w:color="auto"/>
            <w:bottom w:val="none" w:sz="0" w:space="0" w:color="auto"/>
            <w:right w:val="none" w:sz="0" w:space="0" w:color="auto"/>
          </w:divBdr>
        </w:div>
        <w:div w:id="2027707600">
          <w:marLeft w:val="480"/>
          <w:marRight w:val="0"/>
          <w:marTop w:val="0"/>
          <w:marBottom w:val="0"/>
          <w:divBdr>
            <w:top w:val="none" w:sz="0" w:space="0" w:color="auto"/>
            <w:left w:val="none" w:sz="0" w:space="0" w:color="auto"/>
            <w:bottom w:val="none" w:sz="0" w:space="0" w:color="auto"/>
            <w:right w:val="none" w:sz="0" w:space="0" w:color="auto"/>
          </w:divBdr>
        </w:div>
        <w:div w:id="836042871">
          <w:marLeft w:val="480"/>
          <w:marRight w:val="0"/>
          <w:marTop w:val="0"/>
          <w:marBottom w:val="0"/>
          <w:divBdr>
            <w:top w:val="none" w:sz="0" w:space="0" w:color="auto"/>
            <w:left w:val="none" w:sz="0" w:space="0" w:color="auto"/>
            <w:bottom w:val="none" w:sz="0" w:space="0" w:color="auto"/>
            <w:right w:val="none" w:sz="0" w:space="0" w:color="auto"/>
          </w:divBdr>
        </w:div>
        <w:div w:id="1745838124">
          <w:marLeft w:val="480"/>
          <w:marRight w:val="0"/>
          <w:marTop w:val="0"/>
          <w:marBottom w:val="0"/>
          <w:divBdr>
            <w:top w:val="none" w:sz="0" w:space="0" w:color="auto"/>
            <w:left w:val="none" w:sz="0" w:space="0" w:color="auto"/>
            <w:bottom w:val="none" w:sz="0" w:space="0" w:color="auto"/>
            <w:right w:val="none" w:sz="0" w:space="0" w:color="auto"/>
          </w:divBdr>
        </w:div>
        <w:div w:id="196043014">
          <w:marLeft w:val="480"/>
          <w:marRight w:val="0"/>
          <w:marTop w:val="0"/>
          <w:marBottom w:val="0"/>
          <w:divBdr>
            <w:top w:val="none" w:sz="0" w:space="0" w:color="auto"/>
            <w:left w:val="none" w:sz="0" w:space="0" w:color="auto"/>
            <w:bottom w:val="none" w:sz="0" w:space="0" w:color="auto"/>
            <w:right w:val="none" w:sz="0" w:space="0" w:color="auto"/>
          </w:divBdr>
        </w:div>
        <w:div w:id="1499803295">
          <w:marLeft w:val="480"/>
          <w:marRight w:val="0"/>
          <w:marTop w:val="0"/>
          <w:marBottom w:val="0"/>
          <w:divBdr>
            <w:top w:val="none" w:sz="0" w:space="0" w:color="auto"/>
            <w:left w:val="none" w:sz="0" w:space="0" w:color="auto"/>
            <w:bottom w:val="none" w:sz="0" w:space="0" w:color="auto"/>
            <w:right w:val="none" w:sz="0" w:space="0" w:color="auto"/>
          </w:divBdr>
        </w:div>
        <w:div w:id="561061268">
          <w:marLeft w:val="480"/>
          <w:marRight w:val="0"/>
          <w:marTop w:val="0"/>
          <w:marBottom w:val="0"/>
          <w:divBdr>
            <w:top w:val="none" w:sz="0" w:space="0" w:color="auto"/>
            <w:left w:val="none" w:sz="0" w:space="0" w:color="auto"/>
            <w:bottom w:val="none" w:sz="0" w:space="0" w:color="auto"/>
            <w:right w:val="none" w:sz="0" w:space="0" w:color="auto"/>
          </w:divBdr>
        </w:div>
        <w:div w:id="1379432474">
          <w:marLeft w:val="480"/>
          <w:marRight w:val="0"/>
          <w:marTop w:val="0"/>
          <w:marBottom w:val="0"/>
          <w:divBdr>
            <w:top w:val="none" w:sz="0" w:space="0" w:color="auto"/>
            <w:left w:val="none" w:sz="0" w:space="0" w:color="auto"/>
            <w:bottom w:val="none" w:sz="0" w:space="0" w:color="auto"/>
            <w:right w:val="none" w:sz="0" w:space="0" w:color="auto"/>
          </w:divBdr>
        </w:div>
        <w:div w:id="641931884">
          <w:marLeft w:val="480"/>
          <w:marRight w:val="0"/>
          <w:marTop w:val="0"/>
          <w:marBottom w:val="0"/>
          <w:divBdr>
            <w:top w:val="none" w:sz="0" w:space="0" w:color="auto"/>
            <w:left w:val="none" w:sz="0" w:space="0" w:color="auto"/>
            <w:bottom w:val="none" w:sz="0" w:space="0" w:color="auto"/>
            <w:right w:val="none" w:sz="0" w:space="0" w:color="auto"/>
          </w:divBdr>
        </w:div>
        <w:div w:id="898326860">
          <w:marLeft w:val="480"/>
          <w:marRight w:val="0"/>
          <w:marTop w:val="0"/>
          <w:marBottom w:val="0"/>
          <w:divBdr>
            <w:top w:val="none" w:sz="0" w:space="0" w:color="auto"/>
            <w:left w:val="none" w:sz="0" w:space="0" w:color="auto"/>
            <w:bottom w:val="none" w:sz="0" w:space="0" w:color="auto"/>
            <w:right w:val="none" w:sz="0" w:space="0" w:color="auto"/>
          </w:divBdr>
        </w:div>
        <w:div w:id="1395009783">
          <w:marLeft w:val="480"/>
          <w:marRight w:val="0"/>
          <w:marTop w:val="0"/>
          <w:marBottom w:val="0"/>
          <w:divBdr>
            <w:top w:val="none" w:sz="0" w:space="0" w:color="auto"/>
            <w:left w:val="none" w:sz="0" w:space="0" w:color="auto"/>
            <w:bottom w:val="none" w:sz="0" w:space="0" w:color="auto"/>
            <w:right w:val="none" w:sz="0" w:space="0" w:color="auto"/>
          </w:divBdr>
        </w:div>
        <w:div w:id="450245290">
          <w:marLeft w:val="480"/>
          <w:marRight w:val="0"/>
          <w:marTop w:val="0"/>
          <w:marBottom w:val="0"/>
          <w:divBdr>
            <w:top w:val="none" w:sz="0" w:space="0" w:color="auto"/>
            <w:left w:val="none" w:sz="0" w:space="0" w:color="auto"/>
            <w:bottom w:val="none" w:sz="0" w:space="0" w:color="auto"/>
            <w:right w:val="none" w:sz="0" w:space="0" w:color="auto"/>
          </w:divBdr>
        </w:div>
        <w:div w:id="691733848">
          <w:marLeft w:val="480"/>
          <w:marRight w:val="0"/>
          <w:marTop w:val="0"/>
          <w:marBottom w:val="0"/>
          <w:divBdr>
            <w:top w:val="none" w:sz="0" w:space="0" w:color="auto"/>
            <w:left w:val="none" w:sz="0" w:space="0" w:color="auto"/>
            <w:bottom w:val="none" w:sz="0" w:space="0" w:color="auto"/>
            <w:right w:val="none" w:sz="0" w:space="0" w:color="auto"/>
          </w:divBdr>
        </w:div>
        <w:div w:id="34307776">
          <w:marLeft w:val="480"/>
          <w:marRight w:val="0"/>
          <w:marTop w:val="0"/>
          <w:marBottom w:val="0"/>
          <w:divBdr>
            <w:top w:val="none" w:sz="0" w:space="0" w:color="auto"/>
            <w:left w:val="none" w:sz="0" w:space="0" w:color="auto"/>
            <w:bottom w:val="none" w:sz="0" w:space="0" w:color="auto"/>
            <w:right w:val="none" w:sz="0" w:space="0" w:color="auto"/>
          </w:divBdr>
        </w:div>
        <w:div w:id="934169151">
          <w:marLeft w:val="480"/>
          <w:marRight w:val="0"/>
          <w:marTop w:val="0"/>
          <w:marBottom w:val="0"/>
          <w:divBdr>
            <w:top w:val="none" w:sz="0" w:space="0" w:color="auto"/>
            <w:left w:val="none" w:sz="0" w:space="0" w:color="auto"/>
            <w:bottom w:val="none" w:sz="0" w:space="0" w:color="auto"/>
            <w:right w:val="none" w:sz="0" w:space="0" w:color="auto"/>
          </w:divBdr>
        </w:div>
        <w:div w:id="1887981716">
          <w:marLeft w:val="480"/>
          <w:marRight w:val="0"/>
          <w:marTop w:val="0"/>
          <w:marBottom w:val="0"/>
          <w:divBdr>
            <w:top w:val="none" w:sz="0" w:space="0" w:color="auto"/>
            <w:left w:val="none" w:sz="0" w:space="0" w:color="auto"/>
            <w:bottom w:val="none" w:sz="0" w:space="0" w:color="auto"/>
            <w:right w:val="none" w:sz="0" w:space="0" w:color="auto"/>
          </w:divBdr>
        </w:div>
        <w:div w:id="1684282821">
          <w:marLeft w:val="480"/>
          <w:marRight w:val="0"/>
          <w:marTop w:val="0"/>
          <w:marBottom w:val="0"/>
          <w:divBdr>
            <w:top w:val="none" w:sz="0" w:space="0" w:color="auto"/>
            <w:left w:val="none" w:sz="0" w:space="0" w:color="auto"/>
            <w:bottom w:val="none" w:sz="0" w:space="0" w:color="auto"/>
            <w:right w:val="none" w:sz="0" w:space="0" w:color="auto"/>
          </w:divBdr>
        </w:div>
        <w:div w:id="840849341">
          <w:marLeft w:val="480"/>
          <w:marRight w:val="0"/>
          <w:marTop w:val="0"/>
          <w:marBottom w:val="0"/>
          <w:divBdr>
            <w:top w:val="none" w:sz="0" w:space="0" w:color="auto"/>
            <w:left w:val="none" w:sz="0" w:space="0" w:color="auto"/>
            <w:bottom w:val="none" w:sz="0" w:space="0" w:color="auto"/>
            <w:right w:val="none" w:sz="0" w:space="0" w:color="auto"/>
          </w:divBdr>
        </w:div>
        <w:div w:id="2104838656">
          <w:marLeft w:val="480"/>
          <w:marRight w:val="0"/>
          <w:marTop w:val="0"/>
          <w:marBottom w:val="0"/>
          <w:divBdr>
            <w:top w:val="none" w:sz="0" w:space="0" w:color="auto"/>
            <w:left w:val="none" w:sz="0" w:space="0" w:color="auto"/>
            <w:bottom w:val="none" w:sz="0" w:space="0" w:color="auto"/>
            <w:right w:val="none" w:sz="0" w:space="0" w:color="auto"/>
          </w:divBdr>
        </w:div>
        <w:div w:id="2059864453">
          <w:marLeft w:val="480"/>
          <w:marRight w:val="0"/>
          <w:marTop w:val="0"/>
          <w:marBottom w:val="0"/>
          <w:divBdr>
            <w:top w:val="none" w:sz="0" w:space="0" w:color="auto"/>
            <w:left w:val="none" w:sz="0" w:space="0" w:color="auto"/>
            <w:bottom w:val="none" w:sz="0" w:space="0" w:color="auto"/>
            <w:right w:val="none" w:sz="0" w:space="0" w:color="auto"/>
          </w:divBdr>
        </w:div>
        <w:div w:id="1350065910">
          <w:marLeft w:val="480"/>
          <w:marRight w:val="0"/>
          <w:marTop w:val="0"/>
          <w:marBottom w:val="0"/>
          <w:divBdr>
            <w:top w:val="none" w:sz="0" w:space="0" w:color="auto"/>
            <w:left w:val="none" w:sz="0" w:space="0" w:color="auto"/>
            <w:bottom w:val="none" w:sz="0" w:space="0" w:color="auto"/>
            <w:right w:val="none" w:sz="0" w:space="0" w:color="auto"/>
          </w:divBdr>
        </w:div>
        <w:div w:id="827981835">
          <w:marLeft w:val="480"/>
          <w:marRight w:val="0"/>
          <w:marTop w:val="0"/>
          <w:marBottom w:val="0"/>
          <w:divBdr>
            <w:top w:val="none" w:sz="0" w:space="0" w:color="auto"/>
            <w:left w:val="none" w:sz="0" w:space="0" w:color="auto"/>
            <w:bottom w:val="none" w:sz="0" w:space="0" w:color="auto"/>
            <w:right w:val="none" w:sz="0" w:space="0" w:color="auto"/>
          </w:divBdr>
        </w:div>
        <w:div w:id="599264576">
          <w:marLeft w:val="480"/>
          <w:marRight w:val="0"/>
          <w:marTop w:val="0"/>
          <w:marBottom w:val="0"/>
          <w:divBdr>
            <w:top w:val="none" w:sz="0" w:space="0" w:color="auto"/>
            <w:left w:val="none" w:sz="0" w:space="0" w:color="auto"/>
            <w:bottom w:val="none" w:sz="0" w:space="0" w:color="auto"/>
            <w:right w:val="none" w:sz="0" w:space="0" w:color="auto"/>
          </w:divBdr>
        </w:div>
        <w:div w:id="1845243338">
          <w:marLeft w:val="480"/>
          <w:marRight w:val="0"/>
          <w:marTop w:val="0"/>
          <w:marBottom w:val="0"/>
          <w:divBdr>
            <w:top w:val="none" w:sz="0" w:space="0" w:color="auto"/>
            <w:left w:val="none" w:sz="0" w:space="0" w:color="auto"/>
            <w:bottom w:val="none" w:sz="0" w:space="0" w:color="auto"/>
            <w:right w:val="none" w:sz="0" w:space="0" w:color="auto"/>
          </w:divBdr>
        </w:div>
        <w:div w:id="909465194">
          <w:marLeft w:val="480"/>
          <w:marRight w:val="0"/>
          <w:marTop w:val="0"/>
          <w:marBottom w:val="0"/>
          <w:divBdr>
            <w:top w:val="none" w:sz="0" w:space="0" w:color="auto"/>
            <w:left w:val="none" w:sz="0" w:space="0" w:color="auto"/>
            <w:bottom w:val="none" w:sz="0" w:space="0" w:color="auto"/>
            <w:right w:val="none" w:sz="0" w:space="0" w:color="auto"/>
          </w:divBdr>
        </w:div>
        <w:div w:id="1353386114">
          <w:marLeft w:val="480"/>
          <w:marRight w:val="0"/>
          <w:marTop w:val="0"/>
          <w:marBottom w:val="0"/>
          <w:divBdr>
            <w:top w:val="none" w:sz="0" w:space="0" w:color="auto"/>
            <w:left w:val="none" w:sz="0" w:space="0" w:color="auto"/>
            <w:bottom w:val="none" w:sz="0" w:space="0" w:color="auto"/>
            <w:right w:val="none" w:sz="0" w:space="0" w:color="auto"/>
          </w:divBdr>
        </w:div>
        <w:div w:id="1844781187">
          <w:marLeft w:val="480"/>
          <w:marRight w:val="0"/>
          <w:marTop w:val="0"/>
          <w:marBottom w:val="0"/>
          <w:divBdr>
            <w:top w:val="none" w:sz="0" w:space="0" w:color="auto"/>
            <w:left w:val="none" w:sz="0" w:space="0" w:color="auto"/>
            <w:bottom w:val="none" w:sz="0" w:space="0" w:color="auto"/>
            <w:right w:val="none" w:sz="0" w:space="0" w:color="auto"/>
          </w:divBdr>
        </w:div>
        <w:div w:id="1661156599">
          <w:marLeft w:val="480"/>
          <w:marRight w:val="0"/>
          <w:marTop w:val="0"/>
          <w:marBottom w:val="0"/>
          <w:divBdr>
            <w:top w:val="none" w:sz="0" w:space="0" w:color="auto"/>
            <w:left w:val="none" w:sz="0" w:space="0" w:color="auto"/>
            <w:bottom w:val="none" w:sz="0" w:space="0" w:color="auto"/>
            <w:right w:val="none" w:sz="0" w:space="0" w:color="auto"/>
          </w:divBdr>
        </w:div>
        <w:div w:id="1471558079">
          <w:marLeft w:val="480"/>
          <w:marRight w:val="0"/>
          <w:marTop w:val="0"/>
          <w:marBottom w:val="0"/>
          <w:divBdr>
            <w:top w:val="none" w:sz="0" w:space="0" w:color="auto"/>
            <w:left w:val="none" w:sz="0" w:space="0" w:color="auto"/>
            <w:bottom w:val="none" w:sz="0" w:space="0" w:color="auto"/>
            <w:right w:val="none" w:sz="0" w:space="0" w:color="auto"/>
          </w:divBdr>
        </w:div>
        <w:div w:id="2118745497">
          <w:marLeft w:val="480"/>
          <w:marRight w:val="0"/>
          <w:marTop w:val="0"/>
          <w:marBottom w:val="0"/>
          <w:divBdr>
            <w:top w:val="none" w:sz="0" w:space="0" w:color="auto"/>
            <w:left w:val="none" w:sz="0" w:space="0" w:color="auto"/>
            <w:bottom w:val="none" w:sz="0" w:space="0" w:color="auto"/>
            <w:right w:val="none" w:sz="0" w:space="0" w:color="auto"/>
          </w:divBdr>
        </w:div>
        <w:div w:id="170219889">
          <w:marLeft w:val="480"/>
          <w:marRight w:val="0"/>
          <w:marTop w:val="0"/>
          <w:marBottom w:val="0"/>
          <w:divBdr>
            <w:top w:val="none" w:sz="0" w:space="0" w:color="auto"/>
            <w:left w:val="none" w:sz="0" w:space="0" w:color="auto"/>
            <w:bottom w:val="none" w:sz="0" w:space="0" w:color="auto"/>
            <w:right w:val="none" w:sz="0" w:space="0" w:color="auto"/>
          </w:divBdr>
        </w:div>
        <w:div w:id="1582636227">
          <w:marLeft w:val="480"/>
          <w:marRight w:val="0"/>
          <w:marTop w:val="0"/>
          <w:marBottom w:val="0"/>
          <w:divBdr>
            <w:top w:val="none" w:sz="0" w:space="0" w:color="auto"/>
            <w:left w:val="none" w:sz="0" w:space="0" w:color="auto"/>
            <w:bottom w:val="none" w:sz="0" w:space="0" w:color="auto"/>
            <w:right w:val="none" w:sz="0" w:space="0" w:color="auto"/>
          </w:divBdr>
        </w:div>
        <w:div w:id="76556296">
          <w:marLeft w:val="480"/>
          <w:marRight w:val="0"/>
          <w:marTop w:val="0"/>
          <w:marBottom w:val="0"/>
          <w:divBdr>
            <w:top w:val="none" w:sz="0" w:space="0" w:color="auto"/>
            <w:left w:val="none" w:sz="0" w:space="0" w:color="auto"/>
            <w:bottom w:val="none" w:sz="0" w:space="0" w:color="auto"/>
            <w:right w:val="none" w:sz="0" w:space="0" w:color="auto"/>
          </w:divBdr>
        </w:div>
        <w:div w:id="1273129002">
          <w:marLeft w:val="480"/>
          <w:marRight w:val="0"/>
          <w:marTop w:val="0"/>
          <w:marBottom w:val="0"/>
          <w:divBdr>
            <w:top w:val="none" w:sz="0" w:space="0" w:color="auto"/>
            <w:left w:val="none" w:sz="0" w:space="0" w:color="auto"/>
            <w:bottom w:val="none" w:sz="0" w:space="0" w:color="auto"/>
            <w:right w:val="none" w:sz="0" w:space="0" w:color="auto"/>
          </w:divBdr>
        </w:div>
        <w:div w:id="886138992">
          <w:marLeft w:val="480"/>
          <w:marRight w:val="0"/>
          <w:marTop w:val="0"/>
          <w:marBottom w:val="0"/>
          <w:divBdr>
            <w:top w:val="none" w:sz="0" w:space="0" w:color="auto"/>
            <w:left w:val="none" w:sz="0" w:space="0" w:color="auto"/>
            <w:bottom w:val="none" w:sz="0" w:space="0" w:color="auto"/>
            <w:right w:val="none" w:sz="0" w:space="0" w:color="auto"/>
          </w:divBdr>
        </w:div>
        <w:div w:id="845829866">
          <w:marLeft w:val="480"/>
          <w:marRight w:val="0"/>
          <w:marTop w:val="0"/>
          <w:marBottom w:val="0"/>
          <w:divBdr>
            <w:top w:val="none" w:sz="0" w:space="0" w:color="auto"/>
            <w:left w:val="none" w:sz="0" w:space="0" w:color="auto"/>
            <w:bottom w:val="none" w:sz="0" w:space="0" w:color="auto"/>
            <w:right w:val="none" w:sz="0" w:space="0" w:color="auto"/>
          </w:divBdr>
        </w:div>
        <w:div w:id="38165838">
          <w:marLeft w:val="480"/>
          <w:marRight w:val="0"/>
          <w:marTop w:val="0"/>
          <w:marBottom w:val="0"/>
          <w:divBdr>
            <w:top w:val="none" w:sz="0" w:space="0" w:color="auto"/>
            <w:left w:val="none" w:sz="0" w:space="0" w:color="auto"/>
            <w:bottom w:val="none" w:sz="0" w:space="0" w:color="auto"/>
            <w:right w:val="none" w:sz="0" w:space="0" w:color="auto"/>
          </w:divBdr>
        </w:div>
        <w:div w:id="538862649">
          <w:marLeft w:val="480"/>
          <w:marRight w:val="0"/>
          <w:marTop w:val="0"/>
          <w:marBottom w:val="0"/>
          <w:divBdr>
            <w:top w:val="none" w:sz="0" w:space="0" w:color="auto"/>
            <w:left w:val="none" w:sz="0" w:space="0" w:color="auto"/>
            <w:bottom w:val="none" w:sz="0" w:space="0" w:color="auto"/>
            <w:right w:val="none" w:sz="0" w:space="0" w:color="auto"/>
          </w:divBdr>
        </w:div>
        <w:div w:id="2050370273">
          <w:marLeft w:val="480"/>
          <w:marRight w:val="0"/>
          <w:marTop w:val="0"/>
          <w:marBottom w:val="0"/>
          <w:divBdr>
            <w:top w:val="none" w:sz="0" w:space="0" w:color="auto"/>
            <w:left w:val="none" w:sz="0" w:space="0" w:color="auto"/>
            <w:bottom w:val="none" w:sz="0" w:space="0" w:color="auto"/>
            <w:right w:val="none" w:sz="0" w:space="0" w:color="auto"/>
          </w:divBdr>
        </w:div>
        <w:div w:id="302588371">
          <w:marLeft w:val="480"/>
          <w:marRight w:val="0"/>
          <w:marTop w:val="0"/>
          <w:marBottom w:val="0"/>
          <w:divBdr>
            <w:top w:val="none" w:sz="0" w:space="0" w:color="auto"/>
            <w:left w:val="none" w:sz="0" w:space="0" w:color="auto"/>
            <w:bottom w:val="none" w:sz="0" w:space="0" w:color="auto"/>
            <w:right w:val="none" w:sz="0" w:space="0" w:color="auto"/>
          </w:divBdr>
        </w:div>
        <w:div w:id="816189278">
          <w:marLeft w:val="480"/>
          <w:marRight w:val="0"/>
          <w:marTop w:val="0"/>
          <w:marBottom w:val="0"/>
          <w:divBdr>
            <w:top w:val="none" w:sz="0" w:space="0" w:color="auto"/>
            <w:left w:val="none" w:sz="0" w:space="0" w:color="auto"/>
            <w:bottom w:val="none" w:sz="0" w:space="0" w:color="auto"/>
            <w:right w:val="none" w:sz="0" w:space="0" w:color="auto"/>
          </w:divBdr>
        </w:div>
        <w:div w:id="630094099">
          <w:marLeft w:val="480"/>
          <w:marRight w:val="0"/>
          <w:marTop w:val="0"/>
          <w:marBottom w:val="0"/>
          <w:divBdr>
            <w:top w:val="none" w:sz="0" w:space="0" w:color="auto"/>
            <w:left w:val="none" w:sz="0" w:space="0" w:color="auto"/>
            <w:bottom w:val="none" w:sz="0" w:space="0" w:color="auto"/>
            <w:right w:val="none" w:sz="0" w:space="0" w:color="auto"/>
          </w:divBdr>
        </w:div>
        <w:div w:id="2087729527">
          <w:marLeft w:val="480"/>
          <w:marRight w:val="0"/>
          <w:marTop w:val="0"/>
          <w:marBottom w:val="0"/>
          <w:divBdr>
            <w:top w:val="none" w:sz="0" w:space="0" w:color="auto"/>
            <w:left w:val="none" w:sz="0" w:space="0" w:color="auto"/>
            <w:bottom w:val="none" w:sz="0" w:space="0" w:color="auto"/>
            <w:right w:val="none" w:sz="0" w:space="0" w:color="auto"/>
          </w:divBdr>
        </w:div>
        <w:div w:id="806624068">
          <w:marLeft w:val="480"/>
          <w:marRight w:val="0"/>
          <w:marTop w:val="0"/>
          <w:marBottom w:val="0"/>
          <w:divBdr>
            <w:top w:val="none" w:sz="0" w:space="0" w:color="auto"/>
            <w:left w:val="none" w:sz="0" w:space="0" w:color="auto"/>
            <w:bottom w:val="none" w:sz="0" w:space="0" w:color="auto"/>
            <w:right w:val="none" w:sz="0" w:space="0" w:color="auto"/>
          </w:divBdr>
        </w:div>
        <w:div w:id="94443970">
          <w:marLeft w:val="480"/>
          <w:marRight w:val="0"/>
          <w:marTop w:val="0"/>
          <w:marBottom w:val="0"/>
          <w:divBdr>
            <w:top w:val="none" w:sz="0" w:space="0" w:color="auto"/>
            <w:left w:val="none" w:sz="0" w:space="0" w:color="auto"/>
            <w:bottom w:val="none" w:sz="0" w:space="0" w:color="auto"/>
            <w:right w:val="none" w:sz="0" w:space="0" w:color="auto"/>
          </w:divBdr>
        </w:div>
        <w:div w:id="1245337909">
          <w:marLeft w:val="480"/>
          <w:marRight w:val="0"/>
          <w:marTop w:val="0"/>
          <w:marBottom w:val="0"/>
          <w:divBdr>
            <w:top w:val="none" w:sz="0" w:space="0" w:color="auto"/>
            <w:left w:val="none" w:sz="0" w:space="0" w:color="auto"/>
            <w:bottom w:val="none" w:sz="0" w:space="0" w:color="auto"/>
            <w:right w:val="none" w:sz="0" w:space="0" w:color="auto"/>
          </w:divBdr>
        </w:div>
        <w:div w:id="1946229713">
          <w:marLeft w:val="480"/>
          <w:marRight w:val="0"/>
          <w:marTop w:val="0"/>
          <w:marBottom w:val="0"/>
          <w:divBdr>
            <w:top w:val="none" w:sz="0" w:space="0" w:color="auto"/>
            <w:left w:val="none" w:sz="0" w:space="0" w:color="auto"/>
            <w:bottom w:val="none" w:sz="0" w:space="0" w:color="auto"/>
            <w:right w:val="none" w:sz="0" w:space="0" w:color="auto"/>
          </w:divBdr>
        </w:div>
        <w:div w:id="572279868">
          <w:marLeft w:val="480"/>
          <w:marRight w:val="0"/>
          <w:marTop w:val="0"/>
          <w:marBottom w:val="0"/>
          <w:divBdr>
            <w:top w:val="none" w:sz="0" w:space="0" w:color="auto"/>
            <w:left w:val="none" w:sz="0" w:space="0" w:color="auto"/>
            <w:bottom w:val="none" w:sz="0" w:space="0" w:color="auto"/>
            <w:right w:val="none" w:sz="0" w:space="0" w:color="auto"/>
          </w:divBdr>
        </w:div>
        <w:div w:id="718405841">
          <w:marLeft w:val="480"/>
          <w:marRight w:val="0"/>
          <w:marTop w:val="0"/>
          <w:marBottom w:val="0"/>
          <w:divBdr>
            <w:top w:val="none" w:sz="0" w:space="0" w:color="auto"/>
            <w:left w:val="none" w:sz="0" w:space="0" w:color="auto"/>
            <w:bottom w:val="none" w:sz="0" w:space="0" w:color="auto"/>
            <w:right w:val="none" w:sz="0" w:space="0" w:color="auto"/>
          </w:divBdr>
        </w:div>
        <w:div w:id="1369334070">
          <w:marLeft w:val="480"/>
          <w:marRight w:val="0"/>
          <w:marTop w:val="0"/>
          <w:marBottom w:val="0"/>
          <w:divBdr>
            <w:top w:val="none" w:sz="0" w:space="0" w:color="auto"/>
            <w:left w:val="none" w:sz="0" w:space="0" w:color="auto"/>
            <w:bottom w:val="none" w:sz="0" w:space="0" w:color="auto"/>
            <w:right w:val="none" w:sz="0" w:space="0" w:color="auto"/>
          </w:divBdr>
        </w:div>
        <w:div w:id="2044088762">
          <w:marLeft w:val="480"/>
          <w:marRight w:val="0"/>
          <w:marTop w:val="0"/>
          <w:marBottom w:val="0"/>
          <w:divBdr>
            <w:top w:val="none" w:sz="0" w:space="0" w:color="auto"/>
            <w:left w:val="none" w:sz="0" w:space="0" w:color="auto"/>
            <w:bottom w:val="none" w:sz="0" w:space="0" w:color="auto"/>
            <w:right w:val="none" w:sz="0" w:space="0" w:color="auto"/>
          </w:divBdr>
        </w:div>
        <w:div w:id="1780564315">
          <w:marLeft w:val="480"/>
          <w:marRight w:val="0"/>
          <w:marTop w:val="0"/>
          <w:marBottom w:val="0"/>
          <w:divBdr>
            <w:top w:val="none" w:sz="0" w:space="0" w:color="auto"/>
            <w:left w:val="none" w:sz="0" w:space="0" w:color="auto"/>
            <w:bottom w:val="none" w:sz="0" w:space="0" w:color="auto"/>
            <w:right w:val="none" w:sz="0" w:space="0" w:color="auto"/>
          </w:divBdr>
        </w:div>
        <w:div w:id="1695883617">
          <w:marLeft w:val="480"/>
          <w:marRight w:val="0"/>
          <w:marTop w:val="0"/>
          <w:marBottom w:val="0"/>
          <w:divBdr>
            <w:top w:val="none" w:sz="0" w:space="0" w:color="auto"/>
            <w:left w:val="none" w:sz="0" w:space="0" w:color="auto"/>
            <w:bottom w:val="none" w:sz="0" w:space="0" w:color="auto"/>
            <w:right w:val="none" w:sz="0" w:space="0" w:color="auto"/>
          </w:divBdr>
        </w:div>
        <w:div w:id="398133012">
          <w:marLeft w:val="480"/>
          <w:marRight w:val="0"/>
          <w:marTop w:val="0"/>
          <w:marBottom w:val="0"/>
          <w:divBdr>
            <w:top w:val="none" w:sz="0" w:space="0" w:color="auto"/>
            <w:left w:val="none" w:sz="0" w:space="0" w:color="auto"/>
            <w:bottom w:val="none" w:sz="0" w:space="0" w:color="auto"/>
            <w:right w:val="none" w:sz="0" w:space="0" w:color="auto"/>
          </w:divBdr>
        </w:div>
        <w:div w:id="62530003">
          <w:marLeft w:val="480"/>
          <w:marRight w:val="0"/>
          <w:marTop w:val="0"/>
          <w:marBottom w:val="0"/>
          <w:divBdr>
            <w:top w:val="none" w:sz="0" w:space="0" w:color="auto"/>
            <w:left w:val="none" w:sz="0" w:space="0" w:color="auto"/>
            <w:bottom w:val="none" w:sz="0" w:space="0" w:color="auto"/>
            <w:right w:val="none" w:sz="0" w:space="0" w:color="auto"/>
          </w:divBdr>
        </w:div>
        <w:div w:id="896864087">
          <w:marLeft w:val="480"/>
          <w:marRight w:val="0"/>
          <w:marTop w:val="0"/>
          <w:marBottom w:val="0"/>
          <w:divBdr>
            <w:top w:val="none" w:sz="0" w:space="0" w:color="auto"/>
            <w:left w:val="none" w:sz="0" w:space="0" w:color="auto"/>
            <w:bottom w:val="none" w:sz="0" w:space="0" w:color="auto"/>
            <w:right w:val="none" w:sz="0" w:space="0" w:color="auto"/>
          </w:divBdr>
        </w:div>
        <w:div w:id="2081249583">
          <w:marLeft w:val="480"/>
          <w:marRight w:val="0"/>
          <w:marTop w:val="0"/>
          <w:marBottom w:val="0"/>
          <w:divBdr>
            <w:top w:val="none" w:sz="0" w:space="0" w:color="auto"/>
            <w:left w:val="none" w:sz="0" w:space="0" w:color="auto"/>
            <w:bottom w:val="none" w:sz="0" w:space="0" w:color="auto"/>
            <w:right w:val="none" w:sz="0" w:space="0" w:color="auto"/>
          </w:divBdr>
        </w:div>
        <w:div w:id="2142114434">
          <w:marLeft w:val="480"/>
          <w:marRight w:val="0"/>
          <w:marTop w:val="0"/>
          <w:marBottom w:val="0"/>
          <w:divBdr>
            <w:top w:val="none" w:sz="0" w:space="0" w:color="auto"/>
            <w:left w:val="none" w:sz="0" w:space="0" w:color="auto"/>
            <w:bottom w:val="none" w:sz="0" w:space="0" w:color="auto"/>
            <w:right w:val="none" w:sz="0" w:space="0" w:color="auto"/>
          </w:divBdr>
        </w:div>
        <w:div w:id="327102733">
          <w:marLeft w:val="480"/>
          <w:marRight w:val="0"/>
          <w:marTop w:val="0"/>
          <w:marBottom w:val="0"/>
          <w:divBdr>
            <w:top w:val="none" w:sz="0" w:space="0" w:color="auto"/>
            <w:left w:val="none" w:sz="0" w:space="0" w:color="auto"/>
            <w:bottom w:val="none" w:sz="0" w:space="0" w:color="auto"/>
            <w:right w:val="none" w:sz="0" w:space="0" w:color="auto"/>
          </w:divBdr>
        </w:div>
        <w:div w:id="1246843488">
          <w:marLeft w:val="480"/>
          <w:marRight w:val="0"/>
          <w:marTop w:val="0"/>
          <w:marBottom w:val="0"/>
          <w:divBdr>
            <w:top w:val="none" w:sz="0" w:space="0" w:color="auto"/>
            <w:left w:val="none" w:sz="0" w:space="0" w:color="auto"/>
            <w:bottom w:val="none" w:sz="0" w:space="0" w:color="auto"/>
            <w:right w:val="none" w:sz="0" w:space="0" w:color="auto"/>
          </w:divBdr>
        </w:div>
        <w:div w:id="1197742079">
          <w:marLeft w:val="480"/>
          <w:marRight w:val="0"/>
          <w:marTop w:val="0"/>
          <w:marBottom w:val="0"/>
          <w:divBdr>
            <w:top w:val="none" w:sz="0" w:space="0" w:color="auto"/>
            <w:left w:val="none" w:sz="0" w:space="0" w:color="auto"/>
            <w:bottom w:val="none" w:sz="0" w:space="0" w:color="auto"/>
            <w:right w:val="none" w:sz="0" w:space="0" w:color="auto"/>
          </w:divBdr>
        </w:div>
        <w:div w:id="371273998">
          <w:marLeft w:val="480"/>
          <w:marRight w:val="0"/>
          <w:marTop w:val="0"/>
          <w:marBottom w:val="0"/>
          <w:divBdr>
            <w:top w:val="none" w:sz="0" w:space="0" w:color="auto"/>
            <w:left w:val="none" w:sz="0" w:space="0" w:color="auto"/>
            <w:bottom w:val="none" w:sz="0" w:space="0" w:color="auto"/>
            <w:right w:val="none" w:sz="0" w:space="0" w:color="auto"/>
          </w:divBdr>
        </w:div>
        <w:div w:id="35469666">
          <w:marLeft w:val="480"/>
          <w:marRight w:val="0"/>
          <w:marTop w:val="0"/>
          <w:marBottom w:val="0"/>
          <w:divBdr>
            <w:top w:val="none" w:sz="0" w:space="0" w:color="auto"/>
            <w:left w:val="none" w:sz="0" w:space="0" w:color="auto"/>
            <w:bottom w:val="none" w:sz="0" w:space="0" w:color="auto"/>
            <w:right w:val="none" w:sz="0" w:space="0" w:color="auto"/>
          </w:divBdr>
        </w:div>
        <w:div w:id="2034335327">
          <w:marLeft w:val="480"/>
          <w:marRight w:val="0"/>
          <w:marTop w:val="0"/>
          <w:marBottom w:val="0"/>
          <w:divBdr>
            <w:top w:val="none" w:sz="0" w:space="0" w:color="auto"/>
            <w:left w:val="none" w:sz="0" w:space="0" w:color="auto"/>
            <w:bottom w:val="none" w:sz="0" w:space="0" w:color="auto"/>
            <w:right w:val="none" w:sz="0" w:space="0" w:color="auto"/>
          </w:divBdr>
        </w:div>
        <w:div w:id="941036734">
          <w:marLeft w:val="480"/>
          <w:marRight w:val="0"/>
          <w:marTop w:val="0"/>
          <w:marBottom w:val="0"/>
          <w:divBdr>
            <w:top w:val="none" w:sz="0" w:space="0" w:color="auto"/>
            <w:left w:val="none" w:sz="0" w:space="0" w:color="auto"/>
            <w:bottom w:val="none" w:sz="0" w:space="0" w:color="auto"/>
            <w:right w:val="none" w:sz="0" w:space="0" w:color="auto"/>
          </w:divBdr>
        </w:div>
        <w:div w:id="1477142812">
          <w:marLeft w:val="480"/>
          <w:marRight w:val="0"/>
          <w:marTop w:val="0"/>
          <w:marBottom w:val="0"/>
          <w:divBdr>
            <w:top w:val="none" w:sz="0" w:space="0" w:color="auto"/>
            <w:left w:val="none" w:sz="0" w:space="0" w:color="auto"/>
            <w:bottom w:val="none" w:sz="0" w:space="0" w:color="auto"/>
            <w:right w:val="none" w:sz="0" w:space="0" w:color="auto"/>
          </w:divBdr>
        </w:div>
      </w:divsChild>
    </w:div>
    <w:div w:id="2002342313">
      <w:bodyDiv w:val="1"/>
      <w:marLeft w:val="0"/>
      <w:marRight w:val="0"/>
      <w:marTop w:val="0"/>
      <w:marBottom w:val="0"/>
      <w:divBdr>
        <w:top w:val="none" w:sz="0" w:space="0" w:color="auto"/>
        <w:left w:val="none" w:sz="0" w:space="0" w:color="auto"/>
        <w:bottom w:val="none" w:sz="0" w:space="0" w:color="auto"/>
        <w:right w:val="none" w:sz="0" w:space="0" w:color="auto"/>
      </w:divBdr>
    </w:div>
    <w:div w:id="2002348219">
      <w:bodyDiv w:val="1"/>
      <w:marLeft w:val="0"/>
      <w:marRight w:val="0"/>
      <w:marTop w:val="0"/>
      <w:marBottom w:val="0"/>
      <w:divBdr>
        <w:top w:val="none" w:sz="0" w:space="0" w:color="auto"/>
        <w:left w:val="none" w:sz="0" w:space="0" w:color="auto"/>
        <w:bottom w:val="none" w:sz="0" w:space="0" w:color="auto"/>
        <w:right w:val="none" w:sz="0" w:space="0" w:color="auto"/>
      </w:divBdr>
      <w:divsChild>
        <w:div w:id="1720740412">
          <w:marLeft w:val="480"/>
          <w:marRight w:val="0"/>
          <w:marTop w:val="0"/>
          <w:marBottom w:val="0"/>
          <w:divBdr>
            <w:top w:val="none" w:sz="0" w:space="0" w:color="auto"/>
            <w:left w:val="none" w:sz="0" w:space="0" w:color="auto"/>
            <w:bottom w:val="none" w:sz="0" w:space="0" w:color="auto"/>
            <w:right w:val="none" w:sz="0" w:space="0" w:color="auto"/>
          </w:divBdr>
        </w:div>
        <w:div w:id="919944007">
          <w:marLeft w:val="480"/>
          <w:marRight w:val="0"/>
          <w:marTop w:val="0"/>
          <w:marBottom w:val="0"/>
          <w:divBdr>
            <w:top w:val="none" w:sz="0" w:space="0" w:color="auto"/>
            <w:left w:val="none" w:sz="0" w:space="0" w:color="auto"/>
            <w:bottom w:val="none" w:sz="0" w:space="0" w:color="auto"/>
            <w:right w:val="none" w:sz="0" w:space="0" w:color="auto"/>
          </w:divBdr>
        </w:div>
        <w:div w:id="723720917">
          <w:marLeft w:val="480"/>
          <w:marRight w:val="0"/>
          <w:marTop w:val="0"/>
          <w:marBottom w:val="0"/>
          <w:divBdr>
            <w:top w:val="none" w:sz="0" w:space="0" w:color="auto"/>
            <w:left w:val="none" w:sz="0" w:space="0" w:color="auto"/>
            <w:bottom w:val="none" w:sz="0" w:space="0" w:color="auto"/>
            <w:right w:val="none" w:sz="0" w:space="0" w:color="auto"/>
          </w:divBdr>
        </w:div>
        <w:div w:id="1582762301">
          <w:marLeft w:val="480"/>
          <w:marRight w:val="0"/>
          <w:marTop w:val="0"/>
          <w:marBottom w:val="0"/>
          <w:divBdr>
            <w:top w:val="none" w:sz="0" w:space="0" w:color="auto"/>
            <w:left w:val="none" w:sz="0" w:space="0" w:color="auto"/>
            <w:bottom w:val="none" w:sz="0" w:space="0" w:color="auto"/>
            <w:right w:val="none" w:sz="0" w:space="0" w:color="auto"/>
          </w:divBdr>
        </w:div>
        <w:div w:id="1957441869">
          <w:marLeft w:val="480"/>
          <w:marRight w:val="0"/>
          <w:marTop w:val="0"/>
          <w:marBottom w:val="0"/>
          <w:divBdr>
            <w:top w:val="none" w:sz="0" w:space="0" w:color="auto"/>
            <w:left w:val="none" w:sz="0" w:space="0" w:color="auto"/>
            <w:bottom w:val="none" w:sz="0" w:space="0" w:color="auto"/>
            <w:right w:val="none" w:sz="0" w:space="0" w:color="auto"/>
          </w:divBdr>
        </w:div>
        <w:div w:id="2091928897">
          <w:marLeft w:val="480"/>
          <w:marRight w:val="0"/>
          <w:marTop w:val="0"/>
          <w:marBottom w:val="0"/>
          <w:divBdr>
            <w:top w:val="none" w:sz="0" w:space="0" w:color="auto"/>
            <w:left w:val="none" w:sz="0" w:space="0" w:color="auto"/>
            <w:bottom w:val="none" w:sz="0" w:space="0" w:color="auto"/>
            <w:right w:val="none" w:sz="0" w:space="0" w:color="auto"/>
          </w:divBdr>
        </w:div>
        <w:div w:id="1199121535">
          <w:marLeft w:val="480"/>
          <w:marRight w:val="0"/>
          <w:marTop w:val="0"/>
          <w:marBottom w:val="0"/>
          <w:divBdr>
            <w:top w:val="none" w:sz="0" w:space="0" w:color="auto"/>
            <w:left w:val="none" w:sz="0" w:space="0" w:color="auto"/>
            <w:bottom w:val="none" w:sz="0" w:space="0" w:color="auto"/>
            <w:right w:val="none" w:sz="0" w:space="0" w:color="auto"/>
          </w:divBdr>
        </w:div>
        <w:div w:id="573854476">
          <w:marLeft w:val="480"/>
          <w:marRight w:val="0"/>
          <w:marTop w:val="0"/>
          <w:marBottom w:val="0"/>
          <w:divBdr>
            <w:top w:val="none" w:sz="0" w:space="0" w:color="auto"/>
            <w:left w:val="none" w:sz="0" w:space="0" w:color="auto"/>
            <w:bottom w:val="none" w:sz="0" w:space="0" w:color="auto"/>
            <w:right w:val="none" w:sz="0" w:space="0" w:color="auto"/>
          </w:divBdr>
        </w:div>
        <w:div w:id="595753762">
          <w:marLeft w:val="480"/>
          <w:marRight w:val="0"/>
          <w:marTop w:val="0"/>
          <w:marBottom w:val="0"/>
          <w:divBdr>
            <w:top w:val="none" w:sz="0" w:space="0" w:color="auto"/>
            <w:left w:val="none" w:sz="0" w:space="0" w:color="auto"/>
            <w:bottom w:val="none" w:sz="0" w:space="0" w:color="auto"/>
            <w:right w:val="none" w:sz="0" w:space="0" w:color="auto"/>
          </w:divBdr>
        </w:div>
        <w:div w:id="114180218">
          <w:marLeft w:val="480"/>
          <w:marRight w:val="0"/>
          <w:marTop w:val="0"/>
          <w:marBottom w:val="0"/>
          <w:divBdr>
            <w:top w:val="none" w:sz="0" w:space="0" w:color="auto"/>
            <w:left w:val="none" w:sz="0" w:space="0" w:color="auto"/>
            <w:bottom w:val="none" w:sz="0" w:space="0" w:color="auto"/>
            <w:right w:val="none" w:sz="0" w:space="0" w:color="auto"/>
          </w:divBdr>
        </w:div>
        <w:div w:id="726299176">
          <w:marLeft w:val="480"/>
          <w:marRight w:val="0"/>
          <w:marTop w:val="0"/>
          <w:marBottom w:val="0"/>
          <w:divBdr>
            <w:top w:val="none" w:sz="0" w:space="0" w:color="auto"/>
            <w:left w:val="none" w:sz="0" w:space="0" w:color="auto"/>
            <w:bottom w:val="none" w:sz="0" w:space="0" w:color="auto"/>
            <w:right w:val="none" w:sz="0" w:space="0" w:color="auto"/>
          </w:divBdr>
        </w:div>
        <w:div w:id="2143575615">
          <w:marLeft w:val="480"/>
          <w:marRight w:val="0"/>
          <w:marTop w:val="0"/>
          <w:marBottom w:val="0"/>
          <w:divBdr>
            <w:top w:val="none" w:sz="0" w:space="0" w:color="auto"/>
            <w:left w:val="none" w:sz="0" w:space="0" w:color="auto"/>
            <w:bottom w:val="none" w:sz="0" w:space="0" w:color="auto"/>
            <w:right w:val="none" w:sz="0" w:space="0" w:color="auto"/>
          </w:divBdr>
        </w:div>
        <w:div w:id="909384056">
          <w:marLeft w:val="480"/>
          <w:marRight w:val="0"/>
          <w:marTop w:val="0"/>
          <w:marBottom w:val="0"/>
          <w:divBdr>
            <w:top w:val="none" w:sz="0" w:space="0" w:color="auto"/>
            <w:left w:val="none" w:sz="0" w:space="0" w:color="auto"/>
            <w:bottom w:val="none" w:sz="0" w:space="0" w:color="auto"/>
            <w:right w:val="none" w:sz="0" w:space="0" w:color="auto"/>
          </w:divBdr>
        </w:div>
        <w:div w:id="479616151">
          <w:marLeft w:val="480"/>
          <w:marRight w:val="0"/>
          <w:marTop w:val="0"/>
          <w:marBottom w:val="0"/>
          <w:divBdr>
            <w:top w:val="none" w:sz="0" w:space="0" w:color="auto"/>
            <w:left w:val="none" w:sz="0" w:space="0" w:color="auto"/>
            <w:bottom w:val="none" w:sz="0" w:space="0" w:color="auto"/>
            <w:right w:val="none" w:sz="0" w:space="0" w:color="auto"/>
          </w:divBdr>
        </w:div>
        <w:div w:id="1060711213">
          <w:marLeft w:val="480"/>
          <w:marRight w:val="0"/>
          <w:marTop w:val="0"/>
          <w:marBottom w:val="0"/>
          <w:divBdr>
            <w:top w:val="none" w:sz="0" w:space="0" w:color="auto"/>
            <w:left w:val="none" w:sz="0" w:space="0" w:color="auto"/>
            <w:bottom w:val="none" w:sz="0" w:space="0" w:color="auto"/>
            <w:right w:val="none" w:sz="0" w:space="0" w:color="auto"/>
          </w:divBdr>
        </w:div>
        <w:div w:id="1922324829">
          <w:marLeft w:val="480"/>
          <w:marRight w:val="0"/>
          <w:marTop w:val="0"/>
          <w:marBottom w:val="0"/>
          <w:divBdr>
            <w:top w:val="none" w:sz="0" w:space="0" w:color="auto"/>
            <w:left w:val="none" w:sz="0" w:space="0" w:color="auto"/>
            <w:bottom w:val="none" w:sz="0" w:space="0" w:color="auto"/>
            <w:right w:val="none" w:sz="0" w:space="0" w:color="auto"/>
          </w:divBdr>
        </w:div>
        <w:div w:id="2001419260">
          <w:marLeft w:val="480"/>
          <w:marRight w:val="0"/>
          <w:marTop w:val="0"/>
          <w:marBottom w:val="0"/>
          <w:divBdr>
            <w:top w:val="none" w:sz="0" w:space="0" w:color="auto"/>
            <w:left w:val="none" w:sz="0" w:space="0" w:color="auto"/>
            <w:bottom w:val="none" w:sz="0" w:space="0" w:color="auto"/>
            <w:right w:val="none" w:sz="0" w:space="0" w:color="auto"/>
          </w:divBdr>
        </w:div>
        <w:div w:id="1257057513">
          <w:marLeft w:val="480"/>
          <w:marRight w:val="0"/>
          <w:marTop w:val="0"/>
          <w:marBottom w:val="0"/>
          <w:divBdr>
            <w:top w:val="none" w:sz="0" w:space="0" w:color="auto"/>
            <w:left w:val="none" w:sz="0" w:space="0" w:color="auto"/>
            <w:bottom w:val="none" w:sz="0" w:space="0" w:color="auto"/>
            <w:right w:val="none" w:sz="0" w:space="0" w:color="auto"/>
          </w:divBdr>
        </w:div>
        <w:div w:id="1998730958">
          <w:marLeft w:val="480"/>
          <w:marRight w:val="0"/>
          <w:marTop w:val="0"/>
          <w:marBottom w:val="0"/>
          <w:divBdr>
            <w:top w:val="none" w:sz="0" w:space="0" w:color="auto"/>
            <w:left w:val="none" w:sz="0" w:space="0" w:color="auto"/>
            <w:bottom w:val="none" w:sz="0" w:space="0" w:color="auto"/>
            <w:right w:val="none" w:sz="0" w:space="0" w:color="auto"/>
          </w:divBdr>
        </w:div>
        <w:div w:id="205606670">
          <w:marLeft w:val="480"/>
          <w:marRight w:val="0"/>
          <w:marTop w:val="0"/>
          <w:marBottom w:val="0"/>
          <w:divBdr>
            <w:top w:val="none" w:sz="0" w:space="0" w:color="auto"/>
            <w:left w:val="none" w:sz="0" w:space="0" w:color="auto"/>
            <w:bottom w:val="none" w:sz="0" w:space="0" w:color="auto"/>
            <w:right w:val="none" w:sz="0" w:space="0" w:color="auto"/>
          </w:divBdr>
        </w:div>
        <w:div w:id="2013144528">
          <w:marLeft w:val="480"/>
          <w:marRight w:val="0"/>
          <w:marTop w:val="0"/>
          <w:marBottom w:val="0"/>
          <w:divBdr>
            <w:top w:val="none" w:sz="0" w:space="0" w:color="auto"/>
            <w:left w:val="none" w:sz="0" w:space="0" w:color="auto"/>
            <w:bottom w:val="none" w:sz="0" w:space="0" w:color="auto"/>
            <w:right w:val="none" w:sz="0" w:space="0" w:color="auto"/>
          </w:divBdr>
        </w:div>
        <w:div w:id="827938816">
          <w:marLeft w:val="480"/>
          <w:marRight w:val="0"/>
          <w:marTop w:val="0"/>
          <w:marBottom w:val="0"/>
          <w:divBdr>
            <w:top w:val="none" w:sz="0" w:space="0" w:color="auto"/>
            <w:left w:val="none" w:sz="0" w:space="0" w:color="auto"/>
            <w:bottom w:val="none" w:sz="0" w:space="0" w:color="auto"/>
            <w:right w:val="none" w:sz="0" w:space="0" w:color="auto"/>
          </w:divBdr>
        </w:div>
        <w:div w:id="613560717">
          <w:marLeft w:val="480"/>
          <w:marRight w:val="0"/>
          <w:marTop w:val="0"/>
          <w:marBottom w:val="0"/>
          <w:divBdr>
            <w:top w:val="none" w:sz="0" w:space="0" w:color="auto"/>
            <w:left w:val="none" w:sz="0" w:space="0" w:color="auto"/>
            <w:bottom w:val="none" w:sz="0" w:space="0" w:color="auto"/>
            <w:right w:val="none" w:sz="0" w:space="0" w:color="auto"/>
          </w:divBdr>
        </w:div>
        <w:div w:id="328296651">
          <w:marLeft w:val="480"/>
          <w:marRight w:val="0"/>
          <w:marTop w:val="0"/>
          <w:marBottom w:val="0"/>
          <w:divBdr>
            <w:top w:val="none" w:sz="0" w:space="0" w:color="auto"/>
            <w:left w:val="none" w:sz="0" w:space="0" w:color="auto"/>
            <w:bottom w:val="none" w:sz="0" w:space="0" w:color="auto"/>
            <w:right w:val="none" w:sz="0" w:space="0" w:color="auto"/>
          </w:divBdr>
        </w:div>
        <w:div w:id="1729065796">
          <w:marLeft w:val="480"/>
          <w:marRight w:val="0"/>
          <w:marTop w:val="0"/>
          <w:marBottom w:val="0"/>
          <w:divBdr>
            <w:top w:val="none" w:sz="0" w:space="0" w:color="auto"/>
            <w:left w:val="none" w:sz="0" w:space="0" w:color="auto"/>
            <w:bottom w:val="none" w:sz="0" w:space="0" w:color="auto"/>
            <w:right w:val="none" w:sz="0" w:space="0" w:color="auto"/>
          </w:divBdr>
        </w:div>
        <w:div w:id="409161305">
          <w:marLeft w:val="480"/>
          <w:marRight w:val="0"/>
          <w:marTop w:val="0"/>
          <w:marBottom w:val="0"/>
          <w:divBdr>
            <w:top w:val="none" w:sz="0" w:space="0" w:color="auto"/>
            <w:left w:val="none" w:sz="0" w:space="0" w:color="auto"/>
            <w:bottom w:val="none" w:sz="0" w:space="0" w:color="auto"/>
            <w:right w:val="none" w:sz="0" w:space="0" w:color="auto"/>
          </w:divBdr>
        </w:div>
        <w:div w:id="1550415409">
          <w:marLeft w:val="480"/>
          <w:marRight w:val="0"/>
          <w:marTop w:val="0"/>
          <w:marBottom w:val="0"/>
          <w:divBdr>
            <w:top w:val="none" w:sz="0" w:space="0" w:color="auto"/>
            <w:left w:val="none" w:sz="0" w:space="0" w:color="auto"/>
            <w:bottom w:val="none" w:sz="0" w:space="0" w:color="auto"/>
            <w:right w:val="none" w:sz="0" w:space="0" w:color="auto"/>
          </w:divBdr>
        </w:div>
        <w:div w:id="1942519319">
          <w:marLeft w:val="480"/>
          <w:marRight w:val="0"/>
          <w:marTop w:val="0"/>
          <w:marBottom w:val="0"/>
          <w:divBdr>
            <w:top w:val="none" w:sz="0" w:space="0" w:color="auto"/>
            <w:left w:val="none" w:sz="0" w:space="0" w:color="auto"/>
            <w:bottom w:val="none" w:sz="0" w:space="0" w:color="auto"/>
            <w:right w:val="none" w:sz="0" w:space="0" w:color="auto"/>
          </w:divBdr>
        </w:div>
        <w:div w:id="1750538002">
          <w:marLeft w:val="480"/>
          <w:marRight w:val="0"/>
          <w:marTop w:val="0"/>
          <w:marBottom w:val="0"/>
          <w:divBdr>
            <w:top w:val="none" w:sz="0" w:space="0" w:color="auto"/>
            <w:left w:val="none" w:sz="0" w:space="0" w:color="auto"/>
            <w:bottom w:val="none" w:sz="0" w:space="0" w:color="auto"/>
            <w:right w:val="none" w:sz="0" w:space="0" w:color="auto"/>
          </w:divBdr>
        </w:div>
        <w:div w:id="742725615">
          <w:marLeft w:val="480"/>
          <w:marRight w:val="0"/>
          <w:marTop w:val="0"/>
          <w:marBottom w:val="0"/>
          <w:divBdr>
            <w:top w:val="none" w:sz="0" w:space="0" w:color="auto"/>
            <w:left w:val="none" w:sz="0" w:space="0" w:color="auto"/>
            <w:bottom w:val="none" w:sz="0" w:space="0" w:color="auto"/>
            <w:right w:val="none" w:sz="0" w:space="0" w:color="auto"/>
          </w:divBdr>
        </w:div>
        <w:div w:id="1169058525">
          <w:marLeft w:val="480"/>
          <w:marRight w:val="0"/>
          <w:marTop w:val="0"/>
          <w:marBottom w:val="0"/>
          <w:divBdr>
            <w:top w:val="none" w:sz="0" w:space="0" w:color="auto"/>
            <w:left w:val="none" w:sz="0" w:space="0" w:color="auto"/>
            <w:bottom w:val="none" w:sz="0" w:space="0" w:color="auto"/>
            <w:right w:val="none" w:sz="0" w:space="0" w:color="auto"/>
          </w:divBdr>
        </w:div>
        <w:div w:id="1433547561">
          <w:marLeft w:val="480"/>
          <w:marRight w:val="0"/>
          <w:marTop w:val="0"/>
          <w:marBottom w:val="0"/>
          <w:divBdr>
            <w:top w:val="none" w:sz="0" w:space="0" w:color="auto"/>
            <w:left w:val="none" w:sz="0" w:space="0" w:color="auto"/>
            <w:bottom w:val="none" w:sz="0" w:space="0" w:color="auto"/>
            <w:right w:val="none" w:sz="0" w:space="0" w:color="auto"/>
          </w:divBdr>
        </w:div>
        <w:div w:id="1299140287">
          <w:marLeft w:val="480"/>
          <w:marRight w:val="0"/>
          <w:marTop w:val="0"/>
          <w:marBottom w:val="0"/>
          <w:divBdr>
            <w:top w:val="none" w:sz="0" w:space="0" w:color="auto"/>
            <w:left w:val="none" w:sz="0" w:space="0" w:color="auto"/>
            <w:bottom w:val="none" w:sz="0" w:space="0" w:color="auto"/>
            <w:right w:val="none" w:sz="0" w:space="0" w:color="auto"/>
          </w:divBdr>
        </w:div>
        <w:div w:id="284237779">
          <w:marLeft w:val="480"/>
          <w:marRight w:val="0"/>
          <w:marTop w:val="0"/>
          <w:marBottom w:val="0"/>
          <w:divBdr>
            <w:top w:val="none" w:sz="0" w:space="0" w:color="auto"/>
            <w:left w:val="none" w:sz="0" w:space="0" w:color="auto"/>
            <w:bottom w:val="none" w:sz="0" w:space="0" w:color="auto"/>
            <w:right w:val="none" w:sz="0" w:space="0" w:color="auto"/>
          </w:divBdr>
        </w:div>
        <w:div w:id="2117601438">
          <w:marLeft w:val="480"/>
          <w:marRight w:val="0"/>
          <w:marTop w:val="0"/>
          <w:marBottom w:val="0"/>
          <w:divBdr>
            <w:top w:val="none" w:sz="0" w:space="0" w:color="auto"/>
            <w:left w:val="none" w:sz="0" w:space="0" w:color="auto"/>
            <w:bottom w:val="none" w:sz="0" w:space="0" w:color="auto"/>
            <w:right w:val="none" w:sz="0" w:space="0" w:color="auto"/>
          </w:divBdr>
        </w:div>
        <w:div w:id="669521801">
          <w:marLeft w:val="480"/>
          <w:marRight w:val="0"/>
          <w:marTop w:val="0"/>
          <w:marBottom w:val="0"/>
          <w:divBdr>
            <w:top w:val="none" w:sz="0" w:space="0" w:color="auto"/>
            <w:left w:val="none" w:sz="0" w:space="0" w:color="auto"/>
            <w:bottom w:val="none" w:sz="0" w:space="0" w:color="auto"/>
            <w:right w:val="none" w:sz="0" w:space="0" w:color="auto"/>
          </w:divBdr>
        </w:div>
        <w:div w:id="1641495449">
          <w:marLeft w:val="480"/>
          <w:marRight w:val="0"/>
          <w:marTop w:val="0"/>
          <w:marBottom w:val="0"/>
          <w:divBdr>
            <w:top w:val="none" w:sz="0" w:space="0" w:color="auto"/>
            <w:left w:val="none" w:sz="0" w:space="0" w:color="auto"/>
            <w:bottom w:val="none" w:sz="0" w:space="0" w:color="auto"/>
            <w:right w:val="none" w:sz="0" w:space="0" w:color="auto"/>
          </w:divBdr>
        </w:div>
        <w:div w:id="2144033968">
          <w:marLeft w:val="480"/>
          <w:marRight w:val="0"/>
          <w:marTop w:val="0"/>
          <w:marBottom w:val="0"/>
          <w:divBdr>
            <w:top w:val="none" w:sz="0" w:space="0" w:color="auto"/>
            <w:left w:val="none" w:sz="0" w:space="0" w:color="auto"/>
            <w:bottom w:val="none" w:sz="0" w:space="0" w:color="auto"/>
            <w:right w:val="none" w:sz="0" w:space="0" w:color="auto"/>
          </w:divBdr>
        </w:div>
        <w:div w:id="43068348">
          <w:marLeft w:val="480"/>
          <w:marRight w:val="0"/>
          <w:marTop w:val="0"/>
          <w:marBottom w:val="0"/>
          <w:divBdr>
            <w:top w:val="none" w:sz="0" w:space="0" w:color="auto"/>
            <w:left w:val="none" w:sz="0" w:space="0" w:color="auto"/>
            <w:bottom w:val="none" w:sz="0" w:space="0" w:color="auto"/>
            <w:right w:val="none" w:sz="0" w:space="0" w:color="auto"/>
          </w:divBdr>
        </w:div>
        <w:div w:id="1444111643">
          <w:marLeft w:val="480"/>
          <w:marRight w:val="0"/>
          <w:marTop w:val="0"/>
          <w:marBottom w:val="0"/>
          <w:divBdr>
            <w:top w:val="none" w:sz="0" w:space="0" w:color="auto"/>
            <w:left w:val="none" w:sz="0" w:space="0" w:color="auto"/>
            <w:bottom w:val="none" w:sz="0" w:space="0" w:color="auto"/>
            <w:right w:val="none" w:sz="0" w:space="0" w:color="auto"/>
          </w:divBdr>
        </w:div>
        <w:div w:id="1729962598">
          <w:marLeft w:val="480"/>
          <w:marRight w:val="0"/>
          <w:marTop w:val="0"/>
          <w:marBottom w:val="0"/>
          <w:divBdr>
            <w:top w:val="none" w:sz="0" w:space="0" w:color="auto"/>
            <w:left w:val="none" w:sz="0" w:space="0" w:color="auto"/>
            <w:bottom w:val="none" w:sz="0" w:space="0" w:color="auto"/>
            <w:right w:val="none" w:sz="0" w:space="0" w:color="auto"/>
          </w:divBdr>
        </w:div>
        <w:div w:id="993799373">
          <w:marLeft w:val="480"/>
          <w:marRight w:val="0"/>
          <w:marTop w:val="0"/>
          <w:marBottom w:val="0"/>
          <w:divBdr>
            <w:top w:val="none" w:sz="0" w:space="0" w:color="auto"/>
            <w:left w:val="none" w:sz="0" w:space="0" w:color="auto"/>
            <w:bottom w:val="none" w:sz="0" w:space="0" w:color="auto"/>
            <w:right w:val="none" w:sz="0" w:space="0" w:color="auto"/>
          </w:divBdr>
        </w:div>
        <w:div w:id="1129402080">
          <w:marLeft w:val="480"/>
          <w:marRight w:val="0"/>
          <w:marTop w:val="0"/>
          <w:marBottom w:val="0"/>
          <w:divBdr>
            <w:top w:val="none" w:sz="0" w:space="0" w:color="auto"/>
            <w:left w:val="none" w:sz="0" w:space="0" w:color="auto"/>
            <w:bottom w:val="none" w:sz="0" w:space="0" w:color="auto"/>
            <w:right w:val="none" w:sz="0" w:space="0" w:color="auto"/>
          </w:divBdr>
        </w:div>
        <w:div w:id="1956983016">
          <w:marLeft w:val="480"/>
          <w:marRight w:val="0"/>
          <w:marTop w:val="0"/>
          <w:marBottom w:val="0"/>
          <w:divBdr>
            <w:top w:val="none" w:sz="0" w:space="0" w:color="auto"/>
            <w:left w:val="none" w:sz="0" w:space="0" w:color="auto"/>
            <w:bottom w:val="none" w:sz="0" w:space="0" w:color="auto"/>
            <w:right w:val="none" w:sz="0" w:space="0" w:color="auto"/>
          </w:divBdr>
        </w:div>
        <w:div w:id="1352611028">
          <w:marLeft w:val="480"/>
          <w:marRight w:val="0"/>
          <w:marTop w:val="0"/>
          <w:marBottom w:val="0"/>
          <w:divBdr>
            <w:top w:val="none" w:sz="0" w:space="0" w:color="auto"/>
            <w:left w:val="none" w:sz="0" w:space="0" w:color="auto"/>
            <w:bottom w:val="none" w:sz="0" w:space="0" w:color="auto"/>
            <w:right w:val="none" w:sz="0" w:space="0" w:color="auto"/>
          </w:divBdr>
        </w:div>
        <w:div w:id="1048141043">
          <w:marLeft w:val="480"/>
          <w:marRight w:val="0"/>
          <w:marTop w:val="0"/>
          <w:marBottom w:val="0"/>
          <w:divBdr>
            <w:top w:val="none" w:sz="0" w:space="0" w:color="auto"/>
            <w:left w:val="none" w:sz="0" w:space="0" w:color="auto"/>
            <w:bottom w:val="none" w:sz="0" w:space="0" w:color="auto"/>
            <w:right w:val="none" w:sz="0" w:space="0" w:color="auto"/>
          </w:divBdr>
        </w:div>
        <w:div w:id="1946963894">
          <w:marLeft w:val="480"/>
          <w:marRight w:val="0"/>
          <w:marTop w:val="0"/>
          <w:marBottom w:val="0"/>
          <w:divBdr>
            <w:top w:val="none" w:sz="0" w:space="0" w:color="auto"/>
            <w:left w:val="none" w:sz="0" w:space="0" w:color="auto"/>
            <w:bottom w:val="none" w:sz="0" w:space="0" w:color="auto"/>
            <w:right w:val="none" w:sz="0" w:space="0" w:color="auto"/>
          </w:divBdr>
        </w:div>
        <w:div w:id="336544641">
          <w:marLeft w:val="480"/>
          <w:marRight w:val="0"/>
          <w:marTop w:val="0"/>
          <w:marBottom w:val="0"/>
          <w:divBdr>
            <w:top w:val="none" w:sz="0" w:space="0" w:color="auto"/>
            <w:left w:val="none" w:sz="0" w:space="0" w:color="auto"/>
            <w:bottom w:val="none" w:sz="0" w:space="0" w:color="auto"/>
            <w:right w:val="none" w:sz="0" w:space="0" w:color="auto"/>
          </w:divBdr>
        </w:div>
        <w:div w:id="1045520909">
          <w:marLeft w:val="480"/>
          <w:marRight w:val="0"/>
          <w:marTop w:val="0"/>
          <w:marBottom w:val="0"/>
          <w:divBdr>
            <w:top w:val="none" w:sz="0" w:space="0" w:color="auto"/>
            <w:left w:val="none" w:sz="0" w:space="0" w:color="auto"/>
            <w:bottom w:val="none" w:sz="0" w:space="0" w:color="auto"/>
            <w:right w:val="none" w:sz="0" w:space="0" w:color="auto"/>
          </w:divBdr>
        </w:div>
        <w:div w:id="955527652">
          <w:marLeft w:val="480"/>
          <w:marRight w:val="0"/>
          <w:marTop w:val="0"/>
          <w:marBottom w:val="0"/>
          <w:divBdr>
            <w:top w:val="none" w:sz="0" w:space="0" w:color="auto"/>
            <w:left w:val="none" w:sz="0" w:space="0" w:color="auto"/>
            <w:bottom w:val="none" w:sz="0" w:space="0" w:color="auto"/>
            <w:right w:val="none" w:sz="0" w:space="0" w:color="auto"/>
          </w:divBdr>
        </w:div>
        <w:div w:id="63766624">
          <w:marLeft w:val="480"/>
          <w:marRight w:val="0"/>
          <w:marTop w:val="0"/>
          <w:marBottom w:val="0"/>
          <w:divBdr>
            <w:top w:val="none" w:sz="0" w:space="0" w:color="auto"/>
            <w:left w:val="none" w:sz="0" w:space="0" w:color="auto"/>
            <w:bottom w:val="none" w:sz="0" w:space="0" w:color="auto"/>
            <w:right w:val="none" w:sz="0" w:space="0" w:color="auto"/>
          </w:divBdr>
        </w:div>
        <w:div w:id="1933509352">
          <w:marLeft w:val="480"/>
          <w:marRight w:val="0"/>
          <w:marTop w:val="0"/>
          <w:marBottom w:val="0"/>
          <w:divBdr>
            <w:top w:val="none" w:sz="0" w:space="0" w:color="auto"/>
            <w:left w:val="none" w:sz="0" w:space="0" w:color="auto"/>
            <w:bottom w:val="none" w:sz="0" w:space="0" w:color="auto"/>
            <w:right w:val="none" w:sz="0" w:space="0" w:color="auto"/>
          </w:divBdr>
        </w:div>
        <w:div w:id="312954156">
          <w:marLeft w:val="480"/>
          <w:marRight w:val="0"/>
          <w:marTop w:val="0"/>
          <w:marBottom w:val="0"/>
          <w:divBdr>
            <w:top w:val="none" w:sz="0" w:space="0" w:color="auto"/>
            <w:left w:val="none" w:sz="0" w:space="0" w:color="auto"/>
            <w:bottom w:val="none" w:sz="0" w:space="0" w:color="auto"/>
            <w:right w:val="none" w:sz="0" w:space="0" w:color="auto"/>
          </w:divBdr>
        </w:div>
        <w:div w:id="616371253">
          <w:marLeft w:val="480"/>
          <w:marRight w:val="0"/>
          <w:marTop w:val="0"/>
          <w:marBottom w:val="0"/>
          <w:divBdr>
            <w:top w:val="none" w:sz="0" w:space="0" w:color="auto"/>
            <w:left w:val="none" w:sz="0" w:space="0" w:color="auto"/>
            <w:bottom w:val="none" w:sz="0" w:space="0" w:color="auto"/>
            <w:right w:val="none" w:sz="0" w:space="0" w:color="auto"/>
          </w:divBdr>
        </w:div>
        <w:div w:id="1067335583">
          <w:marLeft w:val="480"/>
          <w:marRight w:val="0"/>
          <w:marTop w:val="0"/>
          <w:marBottom w:val="0"/>
          <w:divBdr>
            <w:top w:val="none" w:sz="0" w:space="0" w:color="auto"/>
            <w:left w:val="none" w:sz="0" w:space="0" w:color="auto"/>
            <w:bottom w:val="none" w:sz="0" w:space="0" w:color="auto"/>
            <w:right w:val="none" w:sz="0" w:space="0" w:color="auto"/>
          </w:divBdr>
        </w:div>
        <w:div w:id="1071581908">
          <w:marLeft w:val="480"/>
          <w:marRight w:val="0"/>
          <w:marTop w:val="0"/>
          <w:marBottom w:val="0"/>
          <w:divBdr>
            <w:top w:val="none" w:sz="0" w:space="0" w:color="auto"/>
            <w:left w:val="none" w:sz="0" w:space="0" w:color="auto"/>
            <w:bottom w:val="none" w:sz="0" w:space="0" w:color="auto"/>
            <w:right w:val="none" w:sz="0" w:space="0" w:color="auto"/>
          </w:divBdr>
        </w:div>
        <w:div w:id="1998805956">
          <w:marLeft w:val="480"/>
          <w:marRight w:val="0"/>
          <w:marTop w:val="0"/>
          <w:marBottom w:val="0"/>
          <w:divBdr>
            <w:top w:val="none" w:sz="0" w:space="0" w:color="auto"/>
            <w:left w:val="none" w:sz="0" w:space="0" w:color="auto"/>
            <w:bottom w:val="none" w:sz="0" w:space="0" w:color="auto"/>
            <w:right w:val="none" w:sz="0" w:space="0" w:color="auto"/>
          </w:divBdr>
        </w:div>
        <w:div w:id="559635264">
          <w:marLeft w:val="480"/>
          <w:marRight w:val="0"/>
          <w:marTop w:val="0"/>
          <w:marBottom w:val="0"/>
          <w:divBdr>
            <w:top w:val="none" w:sz="0" w:space="0" w:color="auto"/>
            <w:left w:val="none" w:sz="0" w:space="0" w:color="auto"/>
            <w:bottom w:val="none" w:sz="0" w:space="0" w:color="auto"/>
            <w:right w:val="none" w:sz="0" w:space="0" w:color="auto"/>
          </w:divBdr>
        </w:div>
        <w:div w:id="1272973585">
          <w:marLeft w:val="480"/>
          <w:marRight w:val="0"/>
          <w:marTop w:val="0"/>
          <w:marBottom w:val="0"/>
          <w:divBdr>
            <w:top w:val="none" w:sz="0" w:space="0" w:color="auto"/>
            <w:left w:val="none" w:sz="0" w:space="0" w:color="auto"/>
            <w:bottom w:val="none" w:sz="0" w:space="0" w:color="auto"/>
            <w:right w:val="none" w:sz="0" w:space="0" w:color="auto"/>
          </w:divBdr>
        </w:div>
        <w:div w:id="1339500841">
          <w:marLeft w:val="480"/>
          <w:marRight w:val="0"/>
          <w:marTop w:val="0"/>
          <w:marBottom w:val="0"/>
          <w:divBdr>
            <w:top w:val="none" w:sz="0" w:space="0" w:color="auto"/>
            <w:left w:val="none" w:sz="0" w:space="0" w:color="auto"/>
            <w:bottom w:val="none" w:sz="0" w:space="0" w:color="auto"/>
            <w:right w:val="none" w:sz="0" w:space="0" w:color="auto"/>
          </w:divBdr>
        </w:div>
        <w:div w:id="520706124">
          <w:marLeft w:val="480"/>
          <w:marRight w:val="0"/>
          <w:marTop w:val="0"/>
          <w:marBottom w:val="0"/>
          <w:divBdr>
            <w:top w:val="none" w:sz="0" w:space="0" w:color="auto"/>
            <w:left w:val="none" w:sz="0" w:space="0" w:color="auto"/>
            <w:bottom w:val="none" w:sz="0" w:space="0" w:color="auto"/>
            <w:right w:val="none" w:sz="0" w:space="0" w:color="auto"/>
          </w:divBdr>
        </w:div>
        <w:div w:id="42873770">
          <w:marLeft w:val="480"/>
          <w:marRight w:val="0"/>
          <w:marTop w:val="0"/>
          <w:marBottom w:val="0"/>
          <w:divBdr>
            <w:top w:val="none" w:sz="0" w:space="0" w:color="auto"/>
            <w:left w:val="none" w:sz="0" w:space="0" w:color="auto"/>
            <w:bottom w:val="none" w:sz="0" w:space="0" w:color="auto"/>
            <w:right w:val="none" w:sz="0" w:space="0" w:color="auto"/>
          </w:divBdr>
        </w:div>
        <w:div w:id="93988390">
          <w:marLeft w:val="480"/>
          <w:marRight w:val="0"/>
          <w:marTop w:val="0"/>
          <w:marBottom w:val="0"/>
          <w:divBdr>
            <w:top w:val="none" w:sz="0" w:space="0" w:color="auto"/>
            <w:left w:val="none" w:sz="0" w:space="0" w:color="auto"/>
            <w:bottom w:val="none" w:sz="0" w:space="0" w:color="auto"/>
            <w:right w:val="none" w:sz="0" w:space="0" w:color="auto"/>
          </w:divBdr>
        </w:div>
        <w:div w:id="141427865">
          <w:marLeft w:val="480"/>
          <w:marRight w:val="0"/>
          <w:marTop w:val="0"/>
          <w:marBottom w:val="0"/>
          <w:divBdr>
            <w:top w:val="none" w:sz="0" w:space="0" w:color="auto"/>
            <w:left w:val="none" w:sz="0" w:space="0" w:color="auto"/>
            <w:bottom w:val="none" w:sz="0" w:space="0" w:color="auto"/>
            <w:right w:val="none" w:sz="0" w:space="0" w:color="auto"/>
          </w:divBdr>
        </w:div>
        <w:div w:id="2095085776">
          <w:marLeft w:val="480"/>
          <w:marRight w:val="0"/>
          <w:marTop w:val="0"/>
          <w:marBottom w:val="0"/>
          <w:divBdr>
            <w:top w:val="none" w:sz="0" w:space="0" w:color="auto"/>
            <w:left w:val="none" w:sz="0" w:space="0" w:color="auto"/>
            <w:bottom w:val="none" w:sz="0" w:space="0" w:color="auto"/>
            <w:right w:val="none" w:sz="0" w:space="0" w:color="auto"/>
          </w:divBdr>
        </w:div>
        <w:div w:id="1960137227">
          <w:marLeft w:val="480"/>
          <w:marRight w:val="0"/>
          <w:marTop w:val="0"/>
          <w:marBottom w:val="0"/>
          <w:divBdr>
            <w:top w:val="none" w:sz="0" w:space="0" w:color="auto"/>
            <w:left w:val="none" w:sz="0" w:space="0" w:color="auto"/>
            <w:bottom w:val="none" w:sz="0" w:space="0" w:color="auto"/>
            <w:right w:val="none" w:sz="0" w:space="0" w:color="auto"/>
          </w:divBdr>
        </w:div>
        <w:div w:id="101384957">
          <w:marLeft w:val="480"/>
          <w:marRight w:val="0"/>
          <w:marTop w:val="0"/>
          <w:marBottom w:val="0"/>
          <w:divBdr>
            <w:top w:val="none" w:sz="0" w:space="0" w:color="auto"/>
            <w:left w:val="none" w:sz="0" w:space="0" w:color="auto"/>
            <w:bottom w:val="none" w:sz="0" w:space="0" w:color="auto"/>
            <w:right w:val="none" w:sz="0" w:space="0" w:color="auto"/>
          </w:divBdr>
        </w:div>
        <w:div w:id="551579235">
          <w:marLeft w:val="480"/>
          <w:marRight w:val="0"/>
          <w:marTop w:val="0"/>
          <w:marBottom w:val="0"/>
          <w:divBdr>
            <w:top w:val="none" w:sz="0" w:space="0" w:color="auto"/>
            <w:left w:val="none" w:sz="0" w:space="0" w:color="auto"/>
            <w:bottom w:val="none" w:sz="0" w:space="0" w:color="auto"/>
            <w:right w:val="none" w:sz="0" w:space="0" w:color="auto"/>
          </w:divBdr>
        </w:div>
        <w:div w:id="1696685824">
          <w:marLeft w:val="480"/>
          <w:marRight w:val="0"/>
          <w:marTop w:val="0"/>
          <w:marBottom w:val="0"/>
          <w:divBdr>
            <w:top w:val="none" w:sz="0" w:space="0" w:color="auto"/>
            <w:left w:val="none" w:sz="0" w:space="0" w:color="auto"/>
            <w:bottom w:val="none" w:sz="0" w:space="0" w:color="auto"/>
            <w:right w:val="none" w:sz="0" w:space="0" w:color="auto"/>
          </w:divBdr>
        </w:div>
        <w:div w:id="768427928">
          <w:marLeft w:val="480"/>
          <w:marRight w:val="0"/>
          <w:marTop w:val="0"/>
          <w:marBottom w:val="0"/>
          <w:divBdr>
            <w:top w:val="none" w:sz="0" w:space="0" w:color="auto"/>
            <w:left w:val="none" w:sz="0" w:space="0" w:color="auto"/>
            <w:bottom w:val="none" w:sz="0" w:space="0" w:color="auto"/>
            <w:right w:val="none" w:sz="0" w:space="0" w:color="auto"/>
          </w:divBdr>
        </w:div>
        <w:div w:id="1117795765">
          <w:marLeft w:val="480"/>
          <w:marRight w:val="0"/>
          <w:marTop w:val="0"/>
          <w:marBottom w:val="0"/>
          <w:divBdr>
            <w:top w:val="none" w:sz="0" w:space="0" w:color="auto"/>
            <w:left w:val="none" w:sz="0" w:space="0" w:color="auto"/>
            <w:bottom w:val="none" w:sz="0" w:space="0" w:color="auto"/>
            <w:right w:val="none" w:sz="0" w:space="0" w:color="auto"/>
          </w:divBdr>
        </w:div>
        <w:div w:id="2069261619">
          <w:marLeft w:val="480"/>
          <w:marRight w:val="0"/>
          <w:marTop w:val="0"/>
          <w:marBottom w:val="0"/>
          <w:divBdr>
            <w:top w:val="none" w:sz="0" w:space="0" w:color="auto"/>
            <w:left w:val="none" w:sz="0" w:space="0" w:color="auto"/>
            <w:bottom w:val="none" w:sz="0" w:space="0" w:color="auto"/>
            <w:right w:val="none" w:sz="0" w:space="0" w:color="auto"/>
          </w:divBdr>
        </w:div>
        <w:div w:id="1957172478">
          <w:marLeft w:val="480"/>
          <w:marRight w:val="0"/>
          <w:marTop w:val="0"/>
          <w:marBottom w:val="0"/>
          <w:divBdr>
            <w:top w:val="none" w:sz="0" w:space="0" w:color="auto"/>
            <w:left w:val="none" w:sz="0" w:space="0" w:color="auto"/>
            <w:bottom w:val="none" w:sz="0" w:space="0" w:color="auto"/>
            <w:right w:val="none" w:sz="0" w:space="0" w:color="auto"/>
          </w:divBdr>
        </w:div>
        <w:div w:id="1750693354">
          <w:marLeft w:val="480"/>
          <w:marRight w:val="0"/>
          <w:marTop w:val="0"/>
          <w:marBottom w:val="0"/>
          <w:divBdr>
            <w:top w:val="none" w:sz="0" w:space="0" w:color="auto"/>
            <w:left w:val="none" w:sz="0" w:space="0" w:color="auto"/>
            <w:bottom w:val="none" w:sz="0" w:space="0" w:color="auto"/>
            <w:right w:val="none" w:sz="0" w:space="0" w:color="auto"/>
          </w:divBdr>
        </w:div>
        <w:div w:id="766999245">
          <w:marLeft w:val="480"/>
          <w:marRight w:val="0"/>
          <w:marTop w:val="0"/>
          <w:marBottom w:val="0"/>
          <w:divBdr>
            <w:top w:val="none" w:sz="0" w:space="0" w:color="auto"/>
            <w:left w:val="none" w:sz="0" w:space="0" w:color="auto"/>
            <w:bottom w:val="none" w:sz="0" w:space="0" w:color="auto"/>
            <w:right w:val="none" w:sz="0" w:space="0" w:color="auto"/>
          </w:divBdr>
        </w:div>
        <w:div w:id="1089037529">
          <w:marLeft w:val="480"/>
          <w:marRight w:val="0"/>
          <w:marTop w:val="0"/>
          <w:marBottom w:val="0"/>
          <w:divBdr>
            <w:top w:val="none" w:sz="0" w:space="0" w:color="auto"/>
            <w:left w:val="none" w:sz="0" w:space="0" w:color="auto"/>
            <w:bottom w:val="none" w:sz="0" w:space="0" w:color="auto"/>
            <w:right w:val="none" w:sz="0" w:space="0" w:color="auto"/>
          </w:divBdr>
        </w:div>
        <w:div w:id="204173474">
          <w:marLeft w:val="480"/>
          <w:marRight w:val="0"/>
          <w:marTop w:val="0"/>
          <w:marBottom w:val="0"/>
          <w:divBdr>
            <w:top w:val="none" w:sz="0" w:space="0" w:color="auto"/>
            <w:left w:val="none" w:sz="0" w:space="0" w:color="auto"/>
            <w:bottom w:val="none" w:sz="0" w:space="0" w:color="auto"/>
            <w:right w:val="none" w:sz="0" w:space="0" w:color="auto"/>
          </w:divBdr>
        </w:div>
        <w:div w:id="858157595">
          <w:marLeft w:val="480"/>
          <w:marRight w:val="0"/>
          <w:marTop w:val="0"/>
          <w:marBottom w:val="0"/>
          <w:divBdr>
            <w:top w:val="none" w:sz="0" w:space="0" w:color="auto"/>
            <w:left w:val="none" w:sz="0" w:space="0" w:color="auto"/>
            <w:bottom w:val="none" w:sz="0" w:space="0" w:color="auto"/>
            <w:right w:val="none" w:sz="0" w:space="0" w:color="auto"/>
          </w:divBdr>
        </w:div>
        <w:div w:id="399206709">
          <w:marLeft w:val="480"/>
          <w:marRight w:val="0"/>
          <w:marTop w:val="0"/>
          <w:marBottom w:val="0"/>
          <w:divBdr>
            <w:top w:val="none" w:sz="0" w:space="0" w:color="auto"/>
            <w:left w:val="none" w:sz="0" w:space="0" w:color="auto"/>
            <w:bottom w:val="none" w:sz="0" w:space="0" w:color="auto"/>
            <w:right w:val="none" w:sz="0" w:space="0" w:color="auto"/>
          </w:divBdr>
        </w:div>
        <w:div w:id="996299869">
          <w:marLeft w:val="480"/>
          <w:marRight w:val="0"/>
          <w:marTop w:val="0"/>
          <w:marBottom w:val="0"/>
          <w:divBdr>
            <w:top w:val="none" w:sz="0" w:space="0" w:color="auto"/>
            <w:left w:val="none" w:sz="0" w:space="0" w:color="auto"/>
            <w:bottom w:val="none" w:sz="0" w:space="0" w:color="auto"/>
            <w:right w:val="none" w:sz="0" w:space="0" w:color="auto"/>
          </w:divBdr>
        </w:div>
        <w:div w:id="67577068">
          <w:marLeft w:val="480"/>
          <w:marRight w:val="0"/>
          <w:marTop w:val="0"/>
          <w:marBottom w:val="0"/>
          <w:divBdr>
            <w:top w:val="none" w:sz="0" w:space="0" w:color="auto"/>
            <w:left w:val="none" w:sz="0" w:space="0" w:color="auto"/>
            <w:bottom w:val="none" w:sz="0" w:space="0" w:color="auto"/>
            <w:right w:val="none" w:sz="0" w:space="0" w:color="auto"/>
          </w:divBdr>
        </w:div>
        <w:div w:id="309216452">
          <w:marLeft w:val="480"/>
          <w:marRight w:val="0"/>
          <w:marTop w:val="0"/>
          <w:marBottom w:val="0"/>
          <w:divBdr>
            <w:top w:val="none" w:sz="0" w:space="0" w:color="auto"/>
            <w:left w:val="none" w:sz="0" w:space="0" w:color="auto"/>
            <w:bottom w:val="none" w:sz="0" w:space="0" w:color="auto"/>
            <w:right w:val="none" w:sz="0" w:space="0" w:color="auto"/>
          </w:divBdr>
        </w:div>
        <w:div w:id="657614478">
          <w:marLeft w:val="480"/>
          <w:marRight w:val="0"/>
          <w:marTop w:val="0"/>
          <w:marBottom w:val="0"/>
          <w:divBdr>
            <w:top w:val="none" w:sz="0" w:space="0" w:color="auto"/>
            <w:left w:val="none" w:sz="0" w:space="0" w:color="auto"/>
            <w:bottom w:val="none" w:sz="0" w:space="0" w:color="auto"/>
            <w:right w:val="none" w:sz="0" w:space="0" w:color="auto"/>
          </w:divBdr>
        </w:div>
        <w:div w:id="106774271">
          <w:marLeft w:val="480"/>
          <w:marRight w:val="0"/>
          <w:marTop w:val="0"/>
          <w:marBottom w:val="0"/>
          <w:divBdr>
            <w:top w:val="none" w:sz="0" w:space="0" w:color="auto"/>
            <w:left w:val="none" w:sz="0" w:space="0" w:color="auto"/>
            <w:bottom w:val="none" w:sz="0" w:space="0" w:color="auto"/>
            <w:right w:val="none" w:sz="0" w:space="0" w:color="auto"/>
          </w:divBdr>
        </w:div>
        <w:div w:id="1294016674">
          <w:marLeft w:val="480"/>
          <w:marRight w:val="0"/>
          <w:marTop w:val="0"/>
          <w:marBottom w:val="0"/>
          <w:divBdr>
            <w:top w:val="none" w:sz="0" w:space="0" w:color="auto"/>
            <w:left w:val="none" w:sz="0" w:space="0" w:color="auto"/>
            <w:bottom w:val="none" w:sz="0" w:space="0" w:color="auto"/>
            <w:right w:val="none" w:sz="0" w:space="0" w:color="auto"/>
          </w:divBdr>
        </w:div>
        <w:div w:id="2119328352">
          <w:marLeft w:val="480"/>
          <w:marRight w:val="0"/>
          <w:marTop w:val="0"/>
          <w:marBottom w:val="0"/>
          <w:divBdr>
            <w:top w:val="none" w:sz="0" w:space="0" w:color="auto"/>
            <w:left w:val="none" w:sz="0" w:space="0" w:color="auto"/>
            <w:bottom w:val="none" w:sz="0" w:space="0" w:color="auto"/>
            <w:right w:val="none" w:sz="0" w:space="0" w:color="auto"/>
          </w:divBdr>
        </w:div>
        <w:div w:id="869222689">
          <w:marLeft w:val="480"/>
          <w:marRight w:val="0"/>
          <w:marTop w:val="0"/>
          <w:marBottom w:val="0"/>
          <w:divBdr>
            <w:top w:val="none" w:sz="0" w:space="0" w:color="auto"/>
            <w:left w:val="none" w:sz="0" w:space="0" w:color="auto"/>
            <w:bottom w:val="none" w:sz="0" w:space="0" w:color="auto"/>
            <w:right w:val="none" w:sz="0" w:space="0" w:color="auto"/>
          </w:divBdr>
        </w:div>
        <w:div w:id="581985674">
          <w:marLeft w:val="480"/>
          <w:marRight w:val="0"/>
          <w:marTop w:val="0"/>
          <w:marBottom w:val="0"/>
          <w:divBdr>
            <w:top w:val="none" w:sz="0" w:space="0" w:color="auto"/>
            <w:left w:val="none" w:sz="0" w:space="0" w:color="auto"/>
            <w:bottom w:val="none" w:sz="0" w:space="0" w:color="auto"/>
            <w:right w:val="none" w:sz="0" w:space="0" w:color="auto"/>
          </w:divBdr>
        </w:div>
      </w:divsChild>
    </w:div>
    <w:div w:id="2002654562">
      <w:bodyDiv w:val="1"/>
      <w:marLeft w:val="0"/>
      <w:marRight w:val="0"/>
      <w:marTop w:val="0"/>
      <w:marBottom w:val="0"/>
      <w:divBdr>
        <w:top w:val="none" w:sz="0" w:space="0" w:color="auto"/>
        <w:left w:val="none" w:sz="0" w:space="0" w:color="auto"/>
        <w:bottom w:val="none" w:sz="0" w:space="0" w:color="auto"/>
        <w:right w:val="none" w:sz="0" w:space="0" w:color="auto"/>
      </w:divBdr>
    </w:div>
    <w:div w:id="2002804880">
      <w:bodyDiv w:val="1"/>
      <w:marLeft w:val="0"/>
      <w:marRight w:val="0"/>
      <w:marTop w:val="0"/>
      <w:marBottom w:val="0"/>
      <w:divBdr>
        <w:top w:val="none" w:sz="0" w:space="0" w:color="auto"/>
        <w:left w:val="none" w:sz="0" w:space="0" w:color="auto"/>
        <w:bottom w:val="none" w:sz="0" w:space="0" w:color="auto"/>
        <w:right w:val="none" w:sz="0" w:space="0" w:color="auto"/>
      </w:divBdr>
    </w:div>
    <w:div w:id="2002930784">
      <w:bodyDiv w:val="1"/>
      <w:marLeft w:val="0"/>
      <w:marRight w:val="0"/>
      <w:marTop w:val="0"/>
      <w:marBottom w:val="0"/>
      <w:divBdr>
        <w:top w:val="none" w:sz="0" w:space="0" w:color="auto"/>
        <w:left w:val="none" w:sz="0" w:space="0" w:color="auto"/>
        <w:bottom w:val="none" w:sz="0" w:space="0" w:color="auto"/>
        <w:right w:val="none" w:sz="0" w:space="0" w:color="auto"/>
      </w:divBdr>
    </w:div>
    <w:div w:id="2003124760">
      <w:bodyDiv w:val="1"/>
      <w:marLeft w:val="0"/>
      <w:marRight w:val="0"/>
      <w:marTop w:val="0"/>
      <w:marBottom w:val="0"/>
      <w:divBdr>
        <w:top w:val="none" w:sz="0" w:space="0" w:color="auto"/>
        <w:left w:val="none" w:sz="0" w:space="0" w:color="auto"/>
        <w:bottom w:val="none" w:sz="0" w:space="0" w:color="auto"/>
        <w:right w:val="none" w:sz="0" w:space="0" w:color="auto"/>
      </w:divBdr>
    </w:div>
    <w:div w:id="2003317122">
      <w:bodyDiv w:val="1"/>
      <w:marLeft w:val="0"/>
      <w:marRight w:val="0"/>
      <w:marTop w:val="0"/>
      <w:marBottom w:val="0"/>
      <w:divBdr>
        <w:top w:val="none" w:sz="0" w:space="0" w:color="auto"/>
        <w:left w:val="none" w:sz="0" w:space="0" w:color="auto"/>
        <w:bottom w:val="none" w:sz="0" w:space="0" w:color="auto"/>
        <w:right w:val="none" w:sz="0" w:space="0" w:color="auto"/>
      </w:divBdr>
    </w:div>
    <w:div w:id="2003503107">
      <w:bodyDiv w:val="1"/>
      <w:marLeft w:val="0"/>
      <w:marRight w:val="0"/>
      <w:marTop w:val="0"/>
      <w:marBottom w:val="0"/>
      <w:divBdr>
        <w:top w:val="none" w:sz="0" w:space="0" w:color="auto"/>
        <w:left w:val="none" w:sz="0" w:space="0" w:color="auto"/>
        <w:bottom w:val="none" w:sz="0" w:space="0" w:color="auto"/>
        <w:right w:val="none" w:sz="0" w:space="0" w:color="auto"/>
      </w:divBdr>
    </w:div>
    <w:div w:id="2003652996">
      <w:bodyDiv w:val="1"/>
      <w:marLeft w:val="0"/>
      <w:marRight w:val="0"/>
      <w:marTop w:val="0"/>
      <w:marBottom w:val="0"/>
      <w:divBdr>
        <w:top w:val="none" w:sz="0" w:space="0" w:color="auto"/>
        <w:left w:val="none" w:sz="0" w:space="0" w:color="auto"/>
        <w:bottom w:val="none" w:sz="0" w:space="0" w:color="auto"/>
        <w:right w:val="none" w:sz="0" w:space="0" w:color="auto"/>
      </w:divBdr>
    </w:div>
    <w:div w:id="2003729413">
      <w:bodyDiv w:val="1"/>
      <w:marLeft w:val="0"/>
      <w:marRight w:val="0"/>
      <w:marTop w:val="0"/>
      <w:marBottom w:val="0"/>
      <w:divBdr>
        <w:top w:val="none" w:sz="0" w:space="0" w:color="auto"/>
        <w:left w:val="none" w:sz="0" w:space="0" w:color="auto"/>
        <w:bottom w:val="none" w:sz="0" w:space="0" w:color="auto"/>
        <w:right w:val="none" w:sz="0" w:space="0" w:color="auto"/>
      </w:divBdr>
    </w:div>
    <w:div w:id="2003774468">
      <w:bodyDiv w:val="1"/>
      <w:marLeft w:val="0"/>
      <w:marRight w:val="0"/>
      <w:marTop w:val="0"/>
      <w:marBottom w:val="0"/>
      <w:divBdr>
        <w:top w:val="none" w:sz="0" w:space="0" w:color="auto"/>
        <w:left w:val="none" w:sz="0" w:space="0" w:color="auto"/>
        <w:bottom w:val="none" w:sz="0" w:space="0" w:color="auto"/>
        <w:right w:val="none" w:sz="0" w:space="0" w:color="auto"/>
      </w:divBdr>
      <w:divsChild>
        <w:div w:id="809128657">
          <w:marLeft w:val="480"/>
          <w:marRight w:val="0"/>
          <w:marTop w:val="0"/>
          <w:marBottom w:val="0"/>
          <w:divBdr>
            <w:top w:val="none" w:sz="0" w:space="0" w:color="auto"/>
            <w:left w:val="none" w:sz="0" w:space="0" w:color="auto"/>
            <w:bottom w:val="none" w:sz="0" w:space="0" w:color="auto"/>
            <w:right w:val="none" w:sz="0" w:space="0" w:color="auto"/>
          </w:divBdr>
        </w:div>
        <w:div w:id="813178506">
          <w:marLeft w:val="480"/>
          <w:marRight w:val="0"/>
          <w:marTop w:val="0"/>
          <w:marBottom w:val="0"/>
          <w:divBdr>
            <w:top w:val="none" w:sz="0" w:space="0" w:color="auto"/>
            <w:left w:val="none" w:sz="0" w:space="0" w:color="auto"/>
            <w:bottom w:val="none" w:sz="0" w:space="0" w:color="auto"/>
            <w:right w:val="none" w:sz="0" w:space="0" w:color="auto"/>
          </w:divBdr>
        </w:div>
        <w:div w:id="419058046">
          <w:marLeft w:val="480"/>
          <w:marRight w:val="0"/>
          <w:marTop w:val="0"/>
          <w:marBottom w:val="0"/>
          <w:divBdr>
            <w:top w:val="none" w:sz="0" w:space="0" w:color="auto"/>
            <w:left w:val="none" w:sz="0" w:space="0" w:color="auto"/>
            <w:bottom w:val="none" w:sz="0" w:space="0" w:color="auto"/>
            <w:right w:val="none" w:sz="0" w:space="0" w:color="auto"/>
          </w:divBdr>
        </w:div>
        <w:div w:id="1568415616">
          <w:marLeft w:val="480"/>
          <w:marRight w:val="0"/>
          <w:marTop w:val="0"/>
          <w:marBottom w:val="0"/>
          <w:divBdr>
            <w:top w:val="none" w:sz="0" w:space="0" w:color="auto"/>
            <w:left w:val="none" w:sz="0" w:space="0" w:color="auto"/>
            <w:bottom w:val="none" w:sz="0" w:space="0" w:color="auto"/>
            <w:right w:val="none" w:sz="0" w:space="0" w:color="auto"/>
          </w:divBdr>
        </w:div>
        <w:div w:id="325943213">
          <w:marLeft w:val="480"/>
          <w:marRight w:val="0"/>
          <w:marTop w:val="0"/>
          <w:marBottom w:val="0"/>
          <w:divBdr>
            <w:top w:val="none" w:sz="0" w:space="0" w:color="auto"/>
            <w:left w:val="none" w:sz="0" w:space="0" w:color="auto"/>
            <w:bottom w:val="none" w:sz="0" w:space="0" w:color="auto"/>
            <w:right w:val="none" w:sz="0" w:space="0" w:color="auto"/>
          </w:divBdr>
        </w:div>
        <w:div w:id="1160655752">
          <w:marLeft w:val="480"/>
          <w:marRight w:val="0"/>
          <w:marTop w:val="0"/>
          <w:marBottom w:val="0"/>
          <w:divBdr>
            <w:top w:val="none" w:sz="0" w:space="0" w:color="auto"/>
            <w:left w:val="none" w:sz="0" w:space="0" w:color="auto"/>
            <w:bottom w:val="none" w:sz="0" w:space="0" w:color="auto"/>
            <w:right w:val="none" w:sz="0" w:space="0" w:color="auto"/>
          </w:divBdr>
        </w:div>
        <w:div w:id="11105374">
          <w:marLeft w:val="480"/>
          <w:marRight w:val="0"/>
          <w:marTop w:val="0"/>
          <w:marBottom w:val="0"/>
          <w:divBdr>
            <w:top w:val="none" w:sz="0" w:space="0" w:color="auto"/>
            <w:left w:val="none" w:sz="0" w:space="0" w:color="auto"/>
            <w:bottom w:val="none" w:sz="0" w:space="0" w:color="auto"/>
            <w:right w:val="none" w:sz="0" w:space="0" w:color="auto"/>
          </w:divBdr>
        </w:div>
        <w:div w:id="1612198162">
          <w:marLeft w:val="480"/>
          <w:marRight w:val="0"/>
          <w:marTop w:val="0"/>
          <w:marBottom w:val="0"/>
          <w:divBdr>
            <w:top w:val="none" w:sz="0" w:space="0" w:color="auto"/>
            <w:left w:val="none" w:sz="0" w:space="0" w:color="auto"/>
            <w:bottom w:val="none" w:sz="0" w:space="0" w:color="auto"/>
            <w:right w:val="none" w:sz="0" w:space="0" w:color="auto"/>
          </w:divBdr>
        </w:div>
        <w:div w:id="68816570">
          <w:marLeft w:val="480"/>
          <w:marRight w:val="0"/>
          <w:marTop w:val="0"/>
          <w:marBottom w:val="0"/>
          <w:divBdr>
            <w:top w:val="none" w:sz="0" w:space="0" w:color="auto"/>
            <w:left w:val="none" w:sz="0" w:space="0" w:color="auto"/>
            <w:bottom w:val="none" w:sz="0" w:space="0" w:color="auto"/>
            <w:right w:val="none" w:sz="0" w:space="0" w:color="auto"/>
          </w:divBdr>
        </w:div>
        <w:div w:id="2016222635">
          <w:marLeft w:val="480"/>
          <w:marRight w:val="0"/>
          <w:marTop w:val="0"/>
          <w:marBottom w:val="0"/>
          <w:divBdr>
            <w:top w:val="none" w:sz="0" w:space="0" w:color="auto"/>
            <w:left w:val="none" w:sz="0" w:space="0" w:color="auto"/>
            <w:bottom w:val="none" w:sz="0" w:space="0" w:color="auto"/>
            <w:right w:val="none" w:sz="0" w:space="0" w:color="auto"/>
          </w:divBdr>
        </w:div>
        <w:div w:id="1159691290">
          <w:marLeft w:val="480"/>
          <w:marRight w:val="0"/>
          <w:marTop w:val="0"/>
          <w:marBottom w:val="0"/>
          <w:divBdr>
            <w:top w:val="none" w:sz="0" w:space="0" w:color="auto"/>
            <w:left w:val="none" w:sz="0" w:space="0" w:color="auto"/>
            <w:bottom w:val="none" w:sz="0" w:space="0" w:color="auto"/>
            <w:right w:val="none" w:sz="0" w:space="0" w:color="auto"/>
          </w:divBdr>
        </w:div>
        <w:div w:id="223102713">
          <w:marLeft w:val="480"/>
          <w:marRight w:val="0"/>
          <w:marTop w:val="0"/>
          <w:marBottom w:val="0"/>
          <w:divBdr>
            <w:top w:val="none" w:sz="0" w:space="0" w:color="auto"/>
            <w:left w:val="none" w:sz="0" w:space="0" w:color="auto"/>
            <w:bottom w:val="none" w:sz="0" w:space="0" w:color="auto"/>
            <w:right w:val="none" w:sz="0" w:space="0" w:color="auto"/>
          </w:divBdr>
        </w:div>
        <w:div w:id="1241140468">
          <w:marLeft w:val="480"/>
          <w:marRight w:val="0"/>
          <w:marTop w:val="0"/>
          <w:marBottom w:val="0"/>
          <w:divBdr>
            <w:top w:val="none" w:sz="0" w:space="0" w:color="auto"/>
            <w:left w:val="none" w:sz="0" w:space="0" w:color="auto"/>
            <w:bottom w:val="none" w:sz="0" w:space="0" w:color="auto"/>
            <w:right w:val="none" w:sz="0" w:space="0" w:color="auto"/>
          </w:divBdr>
        </w:div>
        <w:div w:id="1435711127">
          <w:marLeft w:val="480"/>
          <w:marRight w:val="0"/>
          <w:marTop w:val="0"/>
          <w:marBottom w:val="0"/>
          <w:divBdr>
            <w:top w:val="none" w:sz="0" w:space="0" w:color="auto"/>
            <w:left w:val="none" w:sz="0" w:space="0" w:color="auto"/>
            <w:bottom w:val="none" w:sz="0" w:space="0" w:color="auto"/>
            <w:right w:val="none" w:sz="0" w:space="0" w:color="auto"/>
          </w:divBdr>
        </w:div>
        <w:div w:id="1186480424">
          <w:marLeft w:val="480"/>
          <w:marRight w:val="0"/>
          <w:marTop w:val="0"/>
          <w:marBottom w:val="0"/>
          <w:divBdr>
            <w:top w:val="none" w:sz="0" w:space="0" w:color="auto"/>
            <w:left w:val="none" w:sz="0" w:space="0" w:color="auto"/>
            <w:bottom w:val="none" w:sz="0" w:space="0" w:color="auto"/>
            <w:right w:val="none" w:sz="0" w:space="0" w:color="auto"/>
          </w:divBdr>
        </w:div>
        <w:div w:id="1012494478">
          <w:marLeft w:val="480"/>
          <w:marRight w:val="0"/>
          <w:marTop w:val="0"/>
          <w:marBottom w:val="0"/>
          <w:divBdr>
            <w:top w:val="none" w:sz="0" w:space="0" w:color="auto"/>
            <w:left w:val="none" w:sz="0" w:space="0" w:color="auto"/>
            <w:bottom w:val="none" w:sz="0" w:space="0" w:color="auto"/>
            <w:right w:val="none" w:sz="0" w:space="0" w:color="auto"/>
          </w:divBdr>
        </w:div>
        <w:div w:id="709381623">
          <w:marLeft w:val="480"/>
          <w:marRight w:val="0"/>
          <w:marTop w:val="0"/>
          <w:marBottom w:val="0"/>
          <w:divBdr>
            <w:top w:val="none" w:sz="0" w:space="0" w:color="auto"/>
            <w:left w:val="none" w:sz="0" w:space="0" w:color="auto"/>
            <w:bottom w:val="none" w:sz="0" w:space="0" w:color="auto"/>
            <w:right w:val="none" w:sz="0" w:space="0" w:color="auto"/>
          </w:divBdr>
        </w:div>
        <w:div w:id="427583986">
          <w:marLeft w:val="480"/>
          <w:marRight w:val="0"/>
          <w:marTop w:val="0"/>
          <w:marBottom w:val="0"/>
          <w:divBdr>
            <w:top w:val="none" w:sz="0" w:space="0" w:color="auto"/>
            <w:left w:val="none" w:sz="0" w:space="0" w:color="auto"/>
            <w:bottom w:val="none" w:sz="0" w:space="0" w:color="auto"/>
            <w:right w:val="none" w:sz="0" w:space="0" w:color="auto"/>
          </w:divBdr>
        </w:div>
        <w:div w:id="578827229">
          <w:marLeft w:val="480"/>
          <w:marRight w:val="0"/>
          <w:marTop w:val="0"/>
          <w:marBottom w:val="0"/>
          <w:divBdr>
            <w:top w:val="none" w:sz="0" w:space="0" w:color="auto"/>
            <w:left w:val="none" w:sz="0" w:space="0" w:color="auto"/>
            <w:bottom w:val="none" w:sz="0" w:space="0" w:color="auto"/>
            <w:right w:val="none" w:sz="0" w:space="0" w:color="auto"/>
          </w:divBdr>
        </w:div>
        <w:div w:id="1014040388">
          <w:marLeft w:val="480"/>
          <w:marRight w:val="0"/>
          <w:marTop w:val="0"/>
          <w:marBottom w:val="0"/>
          <w:divBdr>
            <w:top w:val="none" w:sz="0" w:space="0" w:color="auto"/>
            <w:left w:val="none" w:sz="0" w:space="0" w:color="auto"/>
            <w:bottom w:val="none" w:sz="0" w:space="0" w:color="auto"/>
            <w:right w:val="none" w:sz="0" w:space="0" w:color="auto"/>
          </w:divBdr>
        </w:div>
        <w:div w:id="871960888">
          <w:marLeft w:val="480"/>
          <w:marRight w:val="0"/>
          <w:marTop w:val="0"/>
          <w:marBottom w:val="0"/>
          <w:divBdr>
            <w:top w:val="none" w:sz="0" w:space="0" w:color="auto"/>
            <w:left w:val="none" w:sz="0" w:space="0" w:color="auto"/>
            <w:bottom w:val="none" w:sz="0" w:space="0" w:color="auto"/>
            <w:right w:val="none" w:sz="0" w:space="0" w:color="auto"/>
          </w:divBdr>
        </w:div>
        <w:div w:id="821039345">
          <w:marLeft w:val="480"/>
          <w:marRight w:val="0"/>
          <w:marTop w:val="0"/>
          <w:marBottom w:val="0"/>
          <w:divBdr>
            <w:top w:val="none" w:sz="0" w:space="0" w:color="auto"/>
            <w:left w:val="none" w:sz="0" w:space="0" w:color="auto"/>
            <w:bottom w:val="none" w:sz="0" w:space="0" w:color="auto"/>
            <w:right w:val="none" w:sz="0" w:space="0" w:color="auto"/>
          </w:divBdr>
        </w:div>
        <w:div w:id="140313893">
          <w:marLeft w:val="480"/>
          <w:marRight w:val="0"/>
          <w:marTop w:val="0"/>
          <w:marBottom w:val="0"/>
          <w:divBdr>
            <w:top w:val="none" w:sz="0" w:space="0" w:color="auto"/>
            <w:left w:val="none" w:sz="0" w:space="0" w:color="auto"/>
            <w:bottom w:val="none" w:sz="0" w:space="0" w:color="auto"/>
            <w:right w:val="none" w:sz="0" w:space="0" w:color="auto"/>
          </w:divBdr>
        </w:div>
        <w:div w:id="1489788632">
          <w:marLeft w:val="480"/>
          <w:marRight w:val="0"/>
          <w:marTop w:val="0"/>
          <w:marBottom w:val="0"/>
          <w:divBdr>
            <w:top w:val="none" w:sz="0" w:space="0" w:color="auto"/>
            <w:left w:val="none" w:sz="0" w:space="0" w:color="auto"/>
            <w:bottom w:val="none" w:sz="0" w:space="0" w:color="auto"/>
            <w:right w:val="none" w:sz="0" w:space="0" w:color="auto"/>
          </w:divBdr>
        </w:div>
        <w:div w:id="376852842">
          <w:marLeft w:val="480"/>
          <w:marRight w:val="0"/>
          <w:marTop w:val="0"/>
          <w:marBottom w:val="0"/>
          <w:divBdr>
            <w:top w:val="none" w:sz="0" w:space="0" w:color="auto"/>
            <w:left w:val="none" w:sz="0" w:space="0" w:color="auto"/>
            <w:bottom w:val="none" w:sz="0" w:space="0" w:color="auto"/>
            <w:right w:val="none" w:sz="0" w:space="0" w:color="auto"/>
          </w:divBdr>
        </w:div>
        <w:div w:id="2041053620">
          <w:marLeft w:val="480"/>
          <w:marRight w:val="0"/>
          <w:marTop w:val="0"/>
          <w:marBottom w:val="0"/>
          <w:divBdr>
            <w:top w:val="none" w:sz="0" w:space="0" w:color="auto"/>
            <w:left w:val="none" w:sz="0" w:space="0" w:color="auto"/>
            <w:bottom w:val="none" w:sz="0" w:space="0" w:color="auto"/>
            <w:right w:val="none" w:sz="0" w:space="0" w:color="auto"/>
          </w:divBdr>
        </w:div>
        <w:div w:id="1857234022">
          <w:marLeft w:val="480"/>
          <w:marRight w:val="0"/>
          <w:marTop w:val="0"/>
          <w:marBottom w:val="0"/>
          <w:divBdr>
            <w:top w:val="none" w:sz="0" w:space="0" w:color="auto"/>
            <w:left w:val="none" w:sz="0" w:space="0" w:color="auto"/>
            <w:bottom w:val="none" w:sz="0" w:space="0" w:color="auto"/>
            <w:right w:val="none" w:sz="0" w:space="0" w:color="auto"/>
          </w:divBdr>
        </w:div>
        <w:div w:id="1608152703">
          <w:marLeft w:val="480"/>
          <w:marRight w:val="0"/>
          <w:marTop w:val="0"/>
          <w:marBottom w:val="0"/>
          <w:divBdr>
            <w:top w:val="none" w:sz="0" w:space="0" w:color="auto"/>
            <w:left w:val="none" w:sz="0" w:space="0" w:color="auto"/>
            <w:bottom w:val="none" w:sz="0" w:space="0" w:color="auto"/>
            <w:right w:val="none" w:sz="0" w:space="0" w:color="auto"/>
          </w:divBdr>
        </w:div>
        <w:div w:id="523129948">
          <w:marLeft w:val="480"/>
          <w:marRight w:val="0"/>
          <w:marTop w:val="0"/>
          <w:marBottom w:val="0"/>
          <w:divBdr>
            <w:top w:val="none" w:sz="0" w:space="0" w:color="auto"/>
            <w:left w:val="none" w:sz="0" w:space="0" w:color="auto"/>
            <w:bottom w:val="none" w:sz="0" w:space="0" w:color="auto"/>
            <w:right w:val="none" w:sz="0" w:space="0" w:color="auto"/>
          </w:divBdr>
        </w:div>
        <w:div w:id="1675105646">
          <w:marLeft w:val="480"/>
          <w:marRight w:val="0"/>
          <w:marTop w:val="0"/>
          <w:marBottom w:val="0"/>
          <w:divBdr>
            <w:top w:val="none" w:sz="0" w:space="0" w:color="auto"/>
            <w:left w:val="none" w:sz="0" w:space="0" w:color="auto"/>
            <w:bottom w:val="none" w:sz="0" w:space="0" w:color="auto"/>
            <w:right w:val="none" w:sz="0" w:space="0" w:color="auto"/>
          </w:divBdr>
        </w:div>
        <w:div w:id="702709135">
          <w:marLeft w:val="480"/>
          <w:marRight w:val="0"/>
          <w:marTop w:val="0"/>
          <w:marBottom w:val="0"/>
          <w:divBdr>
            <w:top w:val="none" w:sz="0" w:space="0" w:color="auto"/>
            <w:left w:val="none" w:sz="0" w:space="0" w:color="auto"/>
            <w:bottom w:val="none" w:sz="0" w:space="0" w:color="auto"/>
            <w:right w:val="none" w:sz="0" w:space="0" w:color="auto"/>
          </w:divBdr>
        </w:div>
        <w:div w:id="2073384194">
          <w:marLeft w:val="480"/>
          <w:marRight w:val="0"/>
          <w:marTop w:val="0"/>
          <w:marBottom w:val="0"/>
          <w:divBdr>
            <w:top w:val="none" w:sz="0" w:space="0" w:color="auto"/>
            <w:left w:val="none" w:sz="0" w:space="0" w:color="auto"/>
            <w:bottom w:val="none" w:sz="0" w:space="0" w:color="auto"/>
            <w:right w:val="none" w:sz="0" w:space="0" w:color="auto"/>
          </w:divBdr>
        </w:div>
        <w:div w:id="1320426342">
          <w:marLeft w:val="480"/>
          <w:marRight w:val="0"/>
          <w:marTop w:val="0"/>
          <w:marBottom w:val="0"/>
          <w:divBdr>
            <w:top w:val="none" w:sz="0" w:space="0" w:color="auto"/>
            <w:left w:val="none" w:sz="0" w:space="0" w:color="auto"/>
            <w:bottom w:val="none" w:sz="0" w:space="0" w:color="auto"/>
            <w:right w:val="none" w:sz="0" w:space="0" w:color="auto"/>
          </w:divBdr>
        </w:div>
        <w:div w:id="584146149">
          <w:marLeft w:val="480"/>
          <w:marRight w:val="0"/>
          <w:marTop w:val="0"/>
          <w:marBottom w:val="0"/>
          <w:divBdr>
            <w:top w:val="none" w:sz="0" w:space="0" w:color="auto"/>
            <w:left w:val="none" w:sz="0" w:space="0" w:color="auto"/>
            <w:bottom w:val="none" w:sz="0" w:space="0" w:color="auto"/>
            <w:right w:val="none" w:sz="0" w:space="0" w:color="auto"/>
          </w:divBdr>
        </w:div>
        <w:div w:id="1658804141">
          <w:marLeft w:val="480"/>
          <w:marRight w:val="0"/>
          <w:marTop w:val="0"/>
          <w:marBottom w:val="0"/>
          <w:divBdr>
            <w:top w:val="none" w:sz="0" w:space="0" w:color="auto"/>
            <w:left w:val="none" w:sz="0" w:space="0" w:color="auto"/>
            <w:bottom w:val="none" w:sz="0" w:space="0" w:color="auto"/>
            <w:right w:val="none" w:sz="0" w:space="0" w:color="auto"/>
          </w:divBdr>
        </w:div>
        <w:div w:id="1021472340">
          <w:marLeft w:val="480"/>
          <w:marRight w:val="0"/>
          <w:marTop w:val="0"/>
          <w:marBottom w:val="0"/>
          <w:divBdr>
            <w:top w:val="none" w:sz="0" w:space="0" w:color="auto"/>
            <w:left w:val="none" w:sz="0" w:space="0" w:color="auto"/>
            <w:bottom w:val="none" w:sz="0" w:space="0" w:color="auto"/>
            <w:right w:val="none" w:sz="0" w:space="0" w:color="auto"/>
          </w:divBdr>
        </w:div>
        <w:div w:id="785735847">
          <w:marLeft w:val="480"/>
          <w:marRight w:val="0"/>
          <w:marTop w:val="0"/>
          <w:marBottom w:val="0"/>
          <w:divBdr>
            <w:top w:val="none" w:sz="0" w:space="0" w:color="auto"/>
            <w:left w:val="none" w:sz="0" w:space="0" w:color="auto"/>
            <w:bottom w:val="none" w:sz="0" w:space="0" w:color="auto"/>
            <w:right w:val="none" w:sz="0" w:space="0" w:color="auto"/>
          </w:divBdr>
        </w:div>
        <w:div w:id="113907524">
          <w:marLeft w:val="480"/>
          <w:marRight w:val="0"/>
          <w:marTop w:val="0"/>
          <w:marBottom w:val="0"/>
          <w:divBdr>
            <w:top w:val="none" w:sz="0" w:space="0" w:color="auto"/>
            <w:left w:val="none" w:sz="0" w:space="0" w:color="auto"/>
            <w:bottom w:val="none" w:sz="0" w:space="0" w:color="auto"/>
            <w:right w:val="none" w:sz="0" w:space="0" w:color="auto"/>
          </w:divBdr>
        </w:div>
        <w:div w:id="327486783">
          <w:marLeft w:val="480"/>
          <w:marRight w:val="0"/>
          <w:marTop w:val="0"/>
          <w:marBottom w:val="0"/>
          <w:divBdr>
            <w:top w:val="none" w:sz="0" w:space="0" w:color="auto"/>
            <w:left w:val="none" w:sz="0" w:space="0" w:color="auto"/>
            <w:bottom w:val="none" w:sz="0" w:space="0" w:color="auto"/>
            <w:right w:val="none" w:sz="0" w:space="0" w:color="auto"/>
          </w:divBdr>
        </w:div>
        <w:div w:id="828057181">
          <w:marLeft w:val="480"/>
          <w:marRight w:val="0"/>
          <w:marTop w:val="0"/>
          <w:marBottom w:val="0"/>
          <w:divBdr>
            <w:top w:val="none" w:sz="0" w:space="0" w:color="auto"/>
            <w:left w:val="none" w:sz="0" w:space="0" w:color="auto"/>
            <w:bottom w:val="none" w:sz="0" w:space="0" w:color="auto"/>
            <w:right w:val="none" w:sz="0" w:space="0" w:color="auto"/>
          </w:divBdr>
        </w:div>
        <w:div w:id="1442913042">
          <w:marLeft w:val="480"/>
          <w:marRight w:val="0"/>
          <w:marTop w:val="0"/>
          <w:marBottom w:val="0"/>
          <w:divBdr>
            <w:top w:val="none" w:sz="0" w:space="0" w:color="auto"/>
            <w:left w:val="none" w:sz="0" w:space="0" w:color="auto"/>
            <w:bottom w:val="none" w:sz="0" w:space="0" w:color="auto"/>
            <w:right w:val="none" w:sz="0" w:space="0" w:color="auto"/>
          </w:divBdr>
        </w:div>
        <w:div w:id="215968907">
          <w:marLeft w:val="480"/>
          <w:marRight w:val="0"/>
          <w:marTop w:val="0"/>
          <w:marBottom w:val="0"/>
          <w:divBdr>
            <w:top w:val="none" w:sz="0" w:space="0" w:color="auto"/>
            <w:left w:val="none" w:sz="0" w:space="0" w:color="auto"/>
            <w:bottom w:val="none" w:sz="0" w:space="0" w:color="auto"/>
            <w:right w:val="none" w:sz="0" w:space="0" w:color="auto"/>
          </w:divBdr>
        </w:div>
        <w:div w:id="840898860">
          <w:marLeft w:val="480"/>
          <w:marRight w:val="0"/>
          <w:marTop w:val="0"/>
          <w:marBottom w:val="0"/>
          <w:divBdr>
            <w:top w:val="none" w:sz="0" w:space="0" w:color="auto"/>
            <w:left w:val="none" w:sz="0" w:space="0" w:color="auto"/>
            <w:bottom w:val="none" w:sz="0" w:space="0" w:color="auto"/>
            <w:right w:val="none" w:sz="0" w:space="0" w:color="auto"/>
          </w:divBdr>
        </w:div>
        <w:div w:id="1227494022">
          <w:marLeft w:val="480"/>
          <w:marRight w:val="0"/>
          <w:marTop w:val="0"/>
          <w:marBottom w:val="0"/>
          <w:divBdr>
            <w:top w:val="none" w:sz="0" w:space="0" w:color="auto"/>
            <w:left w:val="none" w:sz="0" w:space="0" w:color="auto"/>
            <w:bottom w:val="none" w:sz="0" w:space="0" w:color="auto"/>
            <w:right w:val="none" w:sz="0" w:space="0" w:color="auto"/>
          </w:divBdr>
        </w:div>
        <w:div w:id="428551320">
          <w:marLeft w:val="480"/>
          <w:marRight w:val="0"/>
          <w:marTop w:val="0"/>
          <w:marBottom w:val="0"/>
          <w:divBdr>
            <w:top w:val="none" w:sz="0" w:space="0" w:color="auto"/>
            <w:left w:val="none" w:sz="0" w:space="0" w:color="auto"/>
            <w:bottom w:val="none" w:sz="0" w:space="0" w:color="auto"/>
            <w:right w:val="none" w:sz="0" w:space="0" w:color="auto"/>
          </w:divBdr>
        </w:div>
        <w:div w:id="1509172053">
          <w:marLeft w:val="480"/>
          <w:marRight w:val="0"/>
          <w:marTop w:val="0"/>
          <w:marBottom w:val="0"/>
          <w:divBdr>
            <w:top w:val="none" w:sz="0" w:space="0" w:color="auto"/>
            <w:left w:val="none" w:sz="0" w:space="0" w:color="auto"/>
            <w:bottom w:val="none" w:sz="0" w:space="0" w:color="auto"/>
            <w:right w:val="none" w:sz="0" w:space="0" w:color="auto"/>
          </w:divBdr>
        </w:div>
        <w:div w:id="188835603">
          <w:marLeft w:val="480"/>
          <w:marRight w:val="0"/>
          <w:marTop w:val="0"/>
          <w:marBottom w:val="0"/>
          <w:divBdr>
            <w:top w:val="none" w:sz="0" w:space="0" w:color="auto"/>
            <w:left w:val="none" w:sz="0" w:space="0" w:color="auto"/>
            <w:bottom w:val="none" w:sz="0" w:space="0" w:color="auto"/>
            <w:right w:val="none" w:sz="0" w:space="0" w:color="auto"/>
          </w:divBdr>
        </w:div>
        <w:div w:id="1886523737">
          <w:marLeft w:val="480"/>
          <w:marRight w:val="0"/>
          <w:marTop w:val="0"/>
          <w:marBottom w:val="0"/>
          <w:divBdr>
            <w:top w:val="none" w:sz="0" w:space="0" w:color="auto"/>
            <w:left w:val="none" w:sz="0" w:space="0" w:color="auto"/>
            <w:bottom w:val="none" w:sz="0" w:space="0" w:color="auto"/>
            <w:right w:val="none" w:sz="0" w:space="0" w:color="auto"/>
          </w:divBdr>
        </w:div>
        <w:div w:id="208301895">
          <w:marLeft w:val="480"/>
          <w:marRight w:val="0"/>
          <w:marTop w:val="0"/>
          <w:marBottom w:val="0"/>
          <w:divBdr>
            <w:top w:val="none" w:sz="0" w:space="0" w:color="auto"/>
            <w:left w:val="none" w:sz="0" w:space="0" w:color="auto"/>
            <w:bottom w:val="none" w:sz="0" w:space="0" w:color="auto"/>
            <w:right w:val="none" w:sz="0" w:space="0" w:color="auto"/>
          </w:divBdr>
        </w:div>
        <w:div w:id="276331117">
          <w:marLeft w:val="480"/>
          <w:marRight w:val="0"/>
          <w:marTop w:val="0"/>
          <w:marBottom w:val="0"/>
          <w:divBdr>
            <w:top w:val="none" w:sz="0" w:space="0" w:color="auto"/>
            <w:left w:val="none" w:sz="0" w:space="0" w:color="auto"/>
            <w:bottom w:val="none" w:sz="0" w:space="0" w:color="auto"/>
            <w:right w:val="none" w:sz="0" w:space="0" w:color="auto"/>
          </w:divBdr>
        </w:div>
        <w:div w:id="1615937181">
          <w:marLeft w:val="480"/>
          <w:marRight w:val="0"/>
          <w:marTop w:val="0"/>
          <w:marBottom w:val="0"/>
          <w:divBdr>
            <w:top w:val="none" w:sz="0" w:space="0" w:color="auto"/>
            <w:left w:val="none" w:sz="0" w:space="0" w:color="auto"/>
            <w:bottom w:val="none" w:sz="0" w:space="0" w:color="auto"/>
            <w:right w:val="none" w:sz="0" w:space="0" w:color="auto"/>
          </w:divBdr>
        </w:div>
        <w:div w:id="580872508">
          <w:marLeft w:val="480"/>
          <w:marRight w:val="0"/>
          <w:marTop w:val="0"/>
          <w:marBottom w:val="0"/>
          <w:divBdr>
            <w:top w:val="none" w:sz="0" w:space="0" w:color="auto"/>
            <w:left w:val="none" w:sz="0" w:space="0" w:color="auto"/>
            <w:bottom w:val="none" w:sz="0" w:space="0" w:color="auto"/>
            <w:right w:val="none" w:sz="0" w:space="0" w:color="auto"/>
          </w:divBdr>
        </w:div>
        <w:div w:id="1164126427">
          <w:marLeft w:val="480"/>
          <w:marRight w:val="0"/>
          <w:marTop w:val="0"/>
          <w:marBottom w:val="0"/>
          <w:divBdr>
            <w:top w:val="none" w:sz="0" w:space="0" w:color="auto"/>
            <w:left w:val="none" w:sz="0" w:space="0" w:color="auto"/>
            <w:bottom w:val="none" w:sz="0" w:space="0" w:color="auto"/>
            <w:right w:val="none" w:sz="0" w:space="0" w:color="auto"/>
          </w:divBdr>
        </w:div>
        <w:div w:id="1840121026">
          <w:marLeft w:val="480"/>
          <w:marRight w:val="0"/>
          <w:marTop w:val="0"/>
          <w:marBottom w:val="0"/>
          <w:divBdr>
            <w:top w:val="none" w:sz="0" w:space="0" w:color="auto"/>
            <w:left w:val="none" w:sz="0" w:space="0" w:color="auto"/>
            <w:bottom w:val="none" w:sz="0" w:space="0" w:color="auto"/>
            <w:right w:val="none" w:sz="0" w:space="0" w:color="auto"/>
          </w:divBdr>
        </w:div>
        <w:div w:id="328756129">
          <w:marLeft w:val="480"/>
          <w:marRight w:val="0"/>
          <w:marTop w:val="0"/>
          <w:marBottom w:val="0"/>
          <w:divBdr>
            <w:top w:val="none" w:sz="0" w:space="0" w:color="auto"/>
            <w:left w:val="none" w:sz="0" w:space="0" w:color="auto"/>
            <w:bottom w:val="none" w:sz="0" w:space="0" w:color="auto"/>
            <w:right w:val="none" w:sz="0" w:space="0" w:color="auto"/>
          </w:divBdr>
        </w:div>
        <w:div w:id="568999476">
          <w:marLeft w:val="480"/>
          <w:marRight w:val="0"/>
          <w:marTop w:val="0"/>
          <w:marBottom w:val="0"/>
          <w:divBdr>
            <w:top w:val="none" w:sz="0" w:space="0" w:color="auto"/>
            <w:left w:val="none" w:sz="0" w:space="0" w:color="auto"/>
            <w:bottom w:val="none" w:sz="0" w:space="0" w:color="auto"/>
            <w:right w:val="none" w:sz="0" w:space="0" w:color="auto"/>
          </w:divBdr>
        </w:div>
        <w:div w:id="1960642919">
          <w:marLeft w:val="480"/>
          <w:marRight w:val="0"/>
          <w:marTop w:val="0"/>
          <w:marBottom w:val="0"/>
          <w:divBdr>
            <w:top w:val="none" w:sz="0" w:space="0" w:color="auto"/>
            <w:left w:val="none" w:sz="0" w:space="0" w:color="auto"/>
            <w:bottom w:val="none" w:sz="0" w:space="0" w:color="auto"/>
            <w:right w:val="none" w:sz="0" w:space="0" w:color="auto"/>
          </w:divBdr>
        </w:div>
        <w:div w:id="1225070462">
          <w:marLeft w:val="480"/>
          <w:marRight w:val="0"/>
          <w:marTop w:val="0"/>
          <w:marBottom w:val="0"/>
          <w:divBdr>
            <w:top w:val="none" w:sz="0" w:space="0" w:color="auto"/>
            <w:left w:val="none" w:sz="0" w:space="0" w:color="auto"/>
            <w:bottom w:val="none" w:sz="0" w:space="0" w:color="auto"/>
            <w:right w:val="none" w:sz="0" w:space="0" w:color="auto"/>
          </w:divBdr>
        </w:div>
        <w:div w:id="1298687141">
          <w:marLeft w:val="480"/>
          <w:marRight w:val="0"/>
          <w:marTop w:val="0"/>
          <w:marBottom w:val="0"/>
          <w:divBdr>
            <w:top w:val="none" w:sz="0" w:space="0" w:color="auto"/>
            <w:left w:val="none" w:sz="0" w:space="0" w:color="auto"/>
            <w:bottom w:val="none" w:sz="0" w:space="0" w:color="auto"/>
            <w:right w:val="none" w:sz="0" w:space="0" w:color="auto"/>
          </w:divBdr>
        </w:div>
        <w:div w:id="653216989">
          <w:marLeft w:val="480"/>
          <w:marRight w:val="0"/>
          <w:marTop w:val="0"/>
          <w:marBottom w:val="0"/>
          <w:divBdr>
            <w:top w:val="none" w:sz="0" w:space="0" w:color="auto"/>
            <w:left w:val="none" w:sz="0" w:space="0" w:color="auto"/>
            <w:bottom w:val="none" w:sz="0" w:space="0" w:color="auto"/>
            <w:right w:val="none" w:sz="0" w:space="0" w:color="auto"/>
          </w:divBdr>
        </w:div>
        <w:div w:id="1340349480">
          <w:marLeft w:val="480"/>
          <w:marRight w:val="0"/>
          <w:marTop w:val="0"/>
          <w:marBottom w:val="0"/>
          <w:divBdr>
            <w:top w:val="none" w:sz="0" w:space="0" w:color="auto"/>
            <w:left w:val="none" w:sz="0" w:space="0" w:color="auto"/>
            <w:bottom w:val="none" w:sz="0" w:space="0" w:color="auto"/>
            <w:right w:val="none" w:sz="0" w:space="0" w:color="auto"/>
          </w:divBdr>
        </w:div>
        <w:div w:id="725378622">
          <w:marLeft w:val="480"/>
          <w:marRight w:val="0"/>
          <w:marTop w:val="0"/>
          <w:marBottom w:val="0"/>
          <w:divBdr>
            <w:top w:val="none" w:sz="0" w:space="0" w:color="auto"/>
            <w:left w:val="none" w:sz="0" w:space="0" w:color="auto"/>
            <w:bottom w:val="none" w:sz="0" w:space="0" w:color="auto"/>
            <w:right w:val="none" w:sz="0" w:space="0" w:color="auto"/>
          </w:divBdr>
        </w:div>
        <w:div w:id="25722474">
          <w:marLeft w:val="480"/>
          <w:marRight w:val="0"/>
          <w:marTop w:val="0"/>
          <w:marBottom w:val="0"/>
          <w:divBdr>
            <w:top w:val="none" w:sz="0" w:space="0" w:color="auto"/>
            <w:left w:val="none" w:sz="0" w:space="0" w:color="auto"/>
            <w:bottom w:val="none" w:sz="0" w:space="0" w:color="auto"/>
            <w:right w:val="none" w:sz="0" w:space="0" w:color="auto"/>
          </w:divBdr>
        </w:div>
        <w:div w:id="1596013172">
          <w:marLeft w:val="480"/>
          <w:marRight w:val="0"/>
          <w:marTop w:val="0"/>
          <w:marBottom w:val="0"/>
          <w:divBdr>
            <w:top w:val="none" w:sz="0" w:space="0" w:color="auto"/>
            <w:left w:val="none" w:sz="0" w:space="0" w:color="auto"/>
            <w:bottom w:val="none" w:sz="0" w:space="0" w:color="auto"/>
            <w:right w:val="none" w:sz="0" w:space="0" w:color="auto"/>
          </w:divBdr>
        </w:div>
        <w:div w:id="367143832">
          <w:marLeft w:val="480"/>
          <w:marRight w:val="0"/>
          <w:marTop w:val="0"/>
          <w:marBottom w:val="0"/>
          <w:divBdr>
            <w:top w:val="none" w:sz="0" w:space="0" w:color="auto"/>
            <w:left w:val="none" w:sz="0" w:space="0" w:color="auto"/>
            <w:bottom w:val="none" w:sz="0" w:space="0" w:color="auto"/>
            <w:right w:val="none" w:sz="0" w:space="0" w:color="auto"/>
          </w:divBdr>
        </w:div>
        <w:div w:id="2054958145">
          <w:marLeft w:val="480"/>
          <w:marRight w:val="0"/>
          <w:marTop w:val="0"/>
          <w:marBottom w:val="0"/>
          <w:divBdr>
            <w:top w:val="none" w:sz="0" w:space="0" w:color="auto"/>
            <w:left w:val="none" w:sz="0" w:space="0" w:color="auto"/>
            <w:bottom w:val="none" w:sz="0" w:space="0" w:color="auto"/>
            <w:right w:val="none" w:sz="0" w:space="0" w:color="auto"/>
          </w:divBdr>
        </w:div>
        <w:div w:id="1513759095">
          <w:marLeft w:val="480"/>
          <w:marRight w:val="0"/>
          <w:marTop w:val="0"/>
          <w:marBottom w:val="0"/>
          <w:divBdr>
            <w:top w:val="none" w:sz="0" w:space="0" w:color="auto"/>
            <w:left w:val="none" w:sz="0" w:space="0" w:color="auto"/>
            <w:bottom w:val="none" w:sz="0" w:space="0" w:color="auto"/>
            <w:right w:val="none" w:sz="0" w:space="0" w:color="auto"/>
          </w:divBdr>
        </w:div>
        <w:div w:id="1965573102">
          <w:marLeft w:val="480"/>
          <w:marRight w:val="0"/>
          <w:marTop w:val="0"/>
          <w:marBottom w:val="0"/>
          <w:divBdr>
            <w:top w:val="none" w:sz="0" w:space="0" w:color="auto"/>
            <w:left w:val="none" w:sz="0" w:space="0" w:color="auto"/>
            <w:bottom w:val="none" w:sz="0" w:space="0" w:color="auto"/>
            <w:right w:val="none" w:sz="0" w:space="0" w:color="auto"/>
          </w:divBdr>
        </w:div>
        <w:div w:id="411466540">
          <w:marLeft w:val="480"/>
          <w:marRight w:val="0"/>
          <w:marTop w:val="0"/>
          <w:marBottom w:val="0"/>
          <w:divBdr>
            <w:top w:val="none" w:sz="0" w:space="0" w:color="auto"/>
            <w:left w:val="none" w:sz="0" w:space="0" w:color="auto"/>
            <w:bottom w:val="none" w:sz="0" w:space="0" w:color="auto"/>
            <w:right w:val="none" w:sz="0" w:space="0" w:color="auto"/>
          </w:divBdr>
        </w:div>
        <w:div w:id="1953171079">
          <w:marLeft w:val="480"/>
          <w:marRight w:val="0"/>
          <w:marTop w:val="0"/>
          <w:marBottom w:val="0"/>
          <w:divBdr>
            <w:top w:val="none" w:sz="0" w:space="0" w:color="auto"/>
            <w:left w:val="none" w:sz="0" w:space="0" w:color="auto"/>
            <w:bottom w:val="none" w:sz="0" w:space="0" w:color="auto"/>
            <w:right w:val="none" w:sz="0" w:space="0" w:color="auto"/>
          </w:divBdr>
        </w:div>
        <w:div w:id="1902404795">
          <w:marLeft w:val="480"/>
          <w:marRight w:val="0"/>
          <w:marTop w:val="0"/>
          <w:marBottom w:val="0"/>
          <w:divBdr>
            <w:top w:val="none" w:sz="0" w:space="0" w:color="auto"/>
            <w:left w:val="none" w:sz="0" w:space="0" w:color="auto"/>
            <w:bottom w:val="none" w:sz="0" w:space="0" w:color="auto"/>
            <w:right w:val="none" w:sz="0" w:space="0" w:color="auto"/>
          </w:divBdr>
        </w:div>
        <w:div w:id="1983998911">
          <w:marLeft w:val="480"/>
          <w:marRight w:val="0"/>
          <w:marTop w:val="0"/>
          <w:marBottom w:val="0"/>
          <w:divBdr>
            <w:top w:val="none" w:sz="0" w:space="0" w:color="auto"/>
            <w:left w:val="none" w:sz="0" w:space="0" w:color="auto"/>
            <w:bottom w:val="none" w:sz="0" w:space="0" w:color="auto"/>
            <w:right w:val="none" w:sz="0" w:space="0" w:color="auto"/>
          </w:divBdr>
        </w:div>
        <w:div w:id="604465676">
          <w:marLeft w:val="480"/>
          <w:marRight w:val="0"/>
          <w:marTop w:val="0"/>
          <w:marBottom w:val="0"/>
          <w:divBdr>
            <w:top w:val="none" w:sz="0" w:space="0" w:color="auto"/>
            <w:left w:val="none" w:sz="0" w:space="0" w:color="auto"/>
            <w:bottom w:val="none" w:sz="0" w:space="0" w:color="auto"/>
            <w:right w:val="none" w:sz="0" w:space="0" w:color="auto"/>
          </w:divBdr>
        </w:div>
        <w:div w:id="1832715389">
          <w:marLeft w:val="480"/>
          <w:marRight w:val="0"/>
          <w:marTop w:val="0"/>
          <w:marBottom w:val="0"/>
          <w:divBdr>
            <w:top w:val="none" w:sz="0" w:space="0" w:color="auto"/>
            <w:left w:val="none" w:sz="0" w:space="0" w:color="auto"/>
            <w:bottom w:val="none" w:sz="0" w:space="0" w:color="auto"/>
            <w:right w:val="none" w:sz="0" w:space="0" w:color="auto"/>
          </w:divBdr>
        </w:div>
        <w:div w:id="1262302394">
          <w:marLeft w:val="480"/>
          <w:marRight w:val="0"/>
          <w:marTop w:val="0"/>
          <w:marBottom w:val="0"/>
          <w:divBdr>
            <w:top w:val="none" w:sz="0" w:space="0" w:color="auto"/>
            <w:left w:val="none" w:sz="0" w:space="0" w:color="auto"/>
            <w:bottom w:val="none" w:sz="0" w:space="0" w:color="auto"/>
            <w:right w:val="none" w:sz="0" w:space="0" w:color="auto"/>
          </w:divBdr>
        </w:div>
        <w:div w:id="1707830896">
          <w:marLeft w:val="480"/>
          <w:marRight w:val="0"/>
          <w:marTop w:val="0"/>
          <w:marBottom w:val="0"/>
          <w:divBdr>
            <w:top w:val="none" w:sz="0" w:space="0" w:color="auto"/>
            <w:left w:val="none" w:sz="0" w:space="0" w:color="auto"/>
            <w:bottom w:val="none" w:sz="0" w:space="0" w:color="auto"/>
            <w:right w:val="none" w:sz="0" w:space="0" w:color="auto"/>
          </w:divBdr>
        </w:div>
        <w:div w:id="1812555683">
          <w:marLeft w:val="480"/>
          <w:marRight w:val="0"/>
          <w:marTop w:val="0"/>
          <w:marBottom w:val="0"/>
          <w:divBdr>
            <w:top w:val="none" w:sz="0" w:space="0" w:color="auto"/>
            <w:left w:val="none" w:sz="0" w:space="0" w:color="auto"/>
            <w:bottom w:val="none" w:sz="0" w:space="0" w:color="auto"/>
            <w:right w:val="none" w:sz="0" w:space="0" w:color="auto"/>
          </w:divBdr>
        </w:div>
        <w:div w:id="148250927">
          <w:marLeft w:val="480"/>
          <w:marRight w:val="0"/>
          <w:marTop w:val="0"/>
          <w:marBottom w:val="0"/>
          <w:divBdr>
            <w:top w:val="none" w:sz="0" w:space="0" w:color="auto"/>
            <w:left w:val="none" w:sz="0" w:space="0" w:color="auto"/>
            <w:bottom w:val="none" w:sz="0" w:space="0" w:color="auto"/>
            <w:right w:val="none" w:sz="0" w:space="0" w:color="auto"/>
          </w:divBdr>
        </w:div>
        <w:div w:id="659583193">
          <w:marLeft w:val="480"/>
          <w:marRight w:val="0"/>
          <w:marTop w:val="0"/>
          <w:marBottom w:val="0"/>
          <w:divBdr>
            <w:top w:val="none" w:sz="0" w:space="0" w:color="auto"/>
            <w:left w:val="none" w:sz="0" w:space="0" w:color="auto"/>
            <w:bottom w:val="none" w:sz="0" w:space="0" w:color="auto"/>
            <w:right w:val="none" w:sz="0" w:space="0" w:color="auto"/>
          </w:divBdr>
        </w:div>
        <w:div w:id="1364788108">
          <w:marLeft w:val="480"/>
          <w:marRight w:val="0"/>
          <w:marTop w:val="0"/>
          <w:marBottom w:val="0"/>
          <w:divBdr>
            <w:top w:val="none" w:sz="0" w:space="0" w:color="auto"/>
            <w:left w:val="none" w:sz="0" w:space="0" w:color="auto"/>
            <w:bottom w:val="none" w:sz="0" w:space="0" w:color="auto"/>
            <w:right w:val="none" w:sz="0" w:space="0" w:color="auto"/>
          </w:divBdr>
        </w:div>
        <w:div w:id="234053716">
          <w:marLeft w:val="480"/>
          <w:marRight w:val="0"/>
          <w:marTop w:val="0"/>
          <w:marBottom w:val="0"/>
          <w:divBdr>
            <w:top w:val="none" w:sz="0" w:space="0" w:color="auto"/>
            <w:left w:val="none" w:sz="0" w:space="0" w:color="auto"/>
            <w:bottom w:val="none" w:sz="0" w:space="0" w:color="auto"/>
            <w:right w:val="none" w:sz="0" w:space="0" w:color="auto"/>
          </w:divBdr>
        </w:div>
        <w:div w:id="260646098">
          <w:marLeft w:val="480"/>
          <w:marRight w:val="0"/>
          <w:marTop w:val="0"/>
          <w:marBottom w:val="0"/>
          <w:divBdr>
            <w:top w:val="none" w:sz="0" w:space="0" w:color="auto"/>
            <w:left w:val="none" w:sz="0" w:space="0" w:color="auto"/>
            <w:bottom w:val="none" w:sz="0" w:space="0" w:color="auto"/>
            <w:right w:val="none" w:sz="0" w:space="0" w:color="auto"/>
          </w:divBdr>
        </w:div>
        <w:div w:id="550963592">
          <w:marLeft w:val="480"/>
          <w:marRight w:val="0"/>
          <w:marTop w:val="0"/>
          <w:marBottom w:val="0"/>
          <w:divBdr>
            <w:top w:val="none" w:sz="0" w:space="0" w:color="auto"/>
            <w:left w:val="none" w:sz="0" w:space="0" w:color="auto"/>
            <w:bottom w:val="none" w:sz="0" w:space="0" w:color="auto"/>
            <w:right w:val="none" w:sz="0" w:space="0" w:color="auto"/>
          </w:divBdr>
        </w:div>
        <w:div w:id="961377785">
          <w:marLeft w:val="480"/>
          <w:marRight w:val="0"/>
          <w:marTop w:val="0"/>
          <w:marBottom w:val="0"/>
          <w:divBdr>
            <w:top w:val="none" w:sz="0" w:space="0" w:color="auto"/>
            <w:left w:val="none" w:sz="0" w:space="0" w:color="auto"/>
            <w:bottom w:val="none" w:sz="0" w:space="0" w:color="auto"/>
            <w:right w:val="none" w:sz="0" w:space="0" w:color="auto"/>
          </w:divBdr>
        </w:div>
        <w:div w:id="1890333996">
          <w:marLeft w:val="480"/>
          <w:marRight w:val="0"/>
          <w:marTop w:val="0"/>
          <w:marBottom w:val="0"/>
          <w:divBdr>
            <w:top w:val="none" w:sz="0" w:space="0" w:color="auto"/>
            <w:left w:val="none" w:sz="0" w:space="0" w:color="auto"/>
            <w:bottom w:val="none" w:sz="0" w:space="0" w:color="auto"/>
            <w:right w:val="none" w:sz="0" w:space="0" w:color="auto"/>
          </w:divBdr>
        </w:div>
        <w:div w:id="1768772212">
          <w:marLeft w:val="480"/>
          <w:marRight w:val="0"/>
          <w:marTop w:val="0"/>
          <w:marBottom w:val="0"/>
          <w:divBdr>
            <w:top w:val="none" w:sz="0" w:space="0" w:color="auto"/>
            <w:left w:val="none" w:sz="0" w:space="0" w:color="auto"/>
            <w:bottom w:val="none" w:sz="0" w:space="0" w:color="auto"/>
            <w:right w:val="none" w:sz="0" w:space="0" w:color="auto"/>
          </w:divBdr>
        </w:div>
        <w:div w:id="1149632786">
          <w:marLeft w:val="480"/>
          <w:marRight w:val="0"/>
          <w:marTop w:val="0"/>
          <w:marBottom w:val="0"/>
          <w:divBdr>
            <w:top w:val="none" w:sz="0" w:space="0" w:color="auto"/>
            <w:left w:val="none" w:sz="0" w:space="0" w:color="auto"/>
            <w:bottom w:val="none" w:sz="0" w:space="0" w:color="auto"/>
            <w:right w:val="none" w:sz="0" w:space="0" w:color="auto"/>
          </w:divBdr>
        </w:div>
        <w:div w:id="166022738">
          <w:marLeft w:val="480"/>
          <w:marRight w:val="0"/>
          <w:marTop w:val="0"/>
          <w:marBottom w:val="0"/>
          <w:divBdr>
            <w:top w:val="none" w:sz="0" w:space="0" w:color="auto"/>
            <w:left w:val="none" w:sz="0" w:space="0" w:color="auto"/>
            <w:bottom w:val="none" w:sz="0" w:space="0" w:color="auto"/>
            <w:right w:val="none" w:sz="0" w:space="0" w:color="auto"/>
          </w:divBdr>
        </w:div>
        <w:div w:id="752580132">
          <w:marLeft w:val="480"/>
          <w:marRight w:val="0"/>
          <w:marTop w:val="0"/>
          <w:marBottom w:val="0"/>
          <w:divBdr>
            <w:top w:val="none" w:sz="0" w:space="0" w:color="auto"/>
            <w:left w:val="none" w:sz="0" w:space="0" w:color="auto"/>
            <w:bottom w:val="none" w:sz="0" w:space="0" w:color="auto"/>
            <w:right w:val="none" w:sz="0" w:space="0" w:color="auto"/>
          </w:divBdr>
        </w:div>
        <w:div w:id="2145392442">
          <w:marLeft w:val="480"/>
          <w:marRight w:val="0"/>
          <w:marTop w:val="0"/>
          <w:marBottom w:val="0"/>
          <w:divBdr>
            <w:top w:val="none" w:sz="0" w:space="0" w:color="auto"/>
            <w:left w:val="none" w:sz="0" w:space="0" w:color="auto"/>
            <w:bottom w:val="none" w:sz="0" w:space="0" w:color="auto"/>
            <w:right w:val="none" w:sz="0" w:space="0" w:color="auto"/>
          </w:divBdr>
        </w:div>
        <w:div w:id="179664038">
          <w:marLeft w:val="480"/>
          <w:marRight w:val="0"/>
          <w:marTop w:val="0"/>
          <w:marBottom w:val="0"/>
          <w:divBdr>
            <w:top w:val="none" w:sz="0" w:space="0" w:color="auto"/>
            <w:left w:val="none" w:sz="0" w:space="0" w:color="auto"/>
            <w:bottom w:val="none" w:sz="0" w:space="0" w:color="auto"/>
            <w:right w:val="none" w:sz="0" w:space="0" w:color="auto"/>
          </w:divBdr>
        </w:div>
        <w:div w:id="641891105">
          <w:marLeft w:val="480"/>
          <w:marRight w:val="0"/>
          <w:marTop w:val="0"/>
          <w:marBottom w:val="0"/>
          <w:divBdr>
            <w:top w:val="none" w:sz="0" w:space="0" w:color="auto"/>
            <w:left w:val="none" w:sz="0" w:space="0" w:color="auto"/>
            <w:bottom w:val="none" w:sz="0" w:space="0" w:color="auto"/>
            <w:right w:val="none" w:sz="0" w:space="0" w:color="auto"/>
          </w:divBdr>
        </w:div>
        <w:div w:id="1139344751">
          <w:marLeft w:val="480"/>
          <w:marRight w:val="0"/>
          <w:marTop w:val="0"/>
          <w:marBottom w:val="0"/>
          <w:divBdr>
            <w:top w:val="none" w:sz="0" w:space="0" w:color="auto"/>
            <w:left w:val="none" w:sz="0" w:space="0" w:color="auto"/>
            <w:bottom w:val="none" w:sz="0" w:space="0" w:color="auto"/>
            <w:right w:val="none" w:sz="0" w:space="0" w:color="auto"/>
          </w:divBdr>
        </w:div>
        <w:div w:id="2082561347">
          <w:marLeft w:val="480"/>
          <w:marRight w:val="0"/>
          <w:marTop w:val="0"/>
          <w:marBottom w:val="0"/>
          <w:divBdr>
            <w:top w:val="none" w:sz="0" w:space="0" w:color="auto"/>
            <w:left w:val="none" w:sz="0" w:space="0" w:color="auto"/>
            <w:bottom w:val="none" w:sz="0" w:space="0" w:color="auto"/>
            <w:right w:val="none" w:sz="0" w:space="0" w:color="auto"/>
          </w:divBdr>
        </w:div>
        <w:div w:id="1879393694">
          <w:marLeft w:val="480"/>
          <w:marRight w:val="0"/>
          <w:marTop w:val="0"/>
          <w:marBottom w:val="0"/>
          <w:divBdr>
            <w:top w:val="none" w:sz="0" w:space="0" w:color="auto"/>
            <w:left w:val="none" w:sz="0" w:space="0" w:color="auto"/>
            <w:bottom w:val="none" w:sz="0" w:space="0" w:color="auto"/>
            <w:right w:val="none" w:sz="0" w:space="0" w:color="auto"/>
          </w:divBdr>
        </w:div>
        <w:div w:id="1648432159">
          <w:marLeft w:val="480"/>
          <w:marRight w:val="0"/>
          <w:marTop w:val="0"/>
          <w:marBottom w:val="0"/>
          <w:divBdr>
            <w:top w:val="none" w:sz="0" w:space="0" w:color="auto"/>
            <w:left w:val="none" w:sz="0" w:space="0" w:color="auto"/>
            <w:bottom w:val="none" w:sz="0" w:space="0" w:color="auto"/>
            <w:right w:val="none" w:sz="0" w:space="0" w:color="auto"/>
          </w:divBdr>
        </w:div>
        <w:div w:id="1874927049">
          <w:marLeft w:val="480"/>
          <w:marRight w:val="0"/>
          <w:marTop w:val="0"/>
          <w:marBottom w:val="0"/>
          <w:divBdr>
            <w:top w:val="none" w:sz="0" w:space="0" w:color="auto"/>
            <w:left w:val="none" w:sz="0" w:space="0" w:color="auto"/>
            <w:bottom w:val="none" w:sz="0" w:space="0" w:color="auto"/>
            <w:right w:val="none" w:sz="0" w:space="0" w:color="auto"/>
          </w:divBdr>
        </w:div>
        <w:div w:id="1114864005">
          <w:marLeft w:val="480"/>
          <w:marRight w:val="0"/>
          <w:marTop w:val="0"/>
          <w:marBottom w:val="0"/>
          <w:divBdr>
            <w:top w:val="none" w:sz="0" w:space="0" w:color="auto"/>
            <w:left w:val="none" w:sz="0" w:space="0" w:color="auto"/>
            <w:bottom w:val="none" w:sz="0" w:space="0" w:color="auto"/>
            <w:right w:val="none" w:sz="0" w:space="0" w:color="auto"/>
          </w:divBdr>
        </w:div>
        <w:div w:id="272060178">
          <w:marLeft w:val="480"/>
          <w:marRight w:val="0"/>
          <w:marTop w:val="0"/>
          <w:marBottom w:val="0"/>
          <w:divBdr>
            <w:top w:val="none" w:sz="0" w:space="0" w:color="auto"/>
            <w:left w:val="none" w:sz="0" w:space="0" w:color="auto"/>
            <w:bottom w:val="none" w:sz="0" w:space="0" w:color="auto"/>
            <w:right w:val="none" w:sz="0" w:space="0" w:color="auto"/>
          </w:divBdr>
        </w:div>
        <w:div w:id="2047369176">
          <w:marLeft w:val="480"/>
          <w:marRight w:val="0"/>
          <w:marTop w:val="0"/>
          <w:marBottom w:val="0"/>
          <w:divBdr>
            <w:top w:val="none" w:sz="0" w:space="0" w:color="auto"/>
            <w:left w:val="none" w:sz="0" w:space="0" w:color="auto"/>
            <w:bottom w:val="none" w:sz="0" w:space="0" w:color="auto"/>
            <w:right w:val="none" w:sz="0" w:space="0" w:color="auto"/>
          </w:divBdr>
        </w:div>
        <w:div w:id="1966544139">
          <w:marLeft w:val="480"/>
          <w:marRight w:val="0"/>
          <w:marTop w:val="0"/>
          <w:marBottom w:val="0"/>
          <w:divBdr>
            <w:top w:val="none" w:sz="0" w:space="0" w:color="auto"/>
            <w:left w:val="none" w:sz="0" w:space="0" w:color="auto"/>
            <w:bottom w:val="none" w:sz="0" w:space="0" w:color="auto"/>
            <w:right w:val="none" w:sz="0" w:space="0" w:color="auto"/>
          </w:divBdr>
        </w:div>
        <w:div w:id="1206724012">
          <w:marLeft w:val="480"/>
          <w:marRight w:val="0"/>
          <w:marTop w:val="0"/>
          <w:marBottom w:val="0"/>
          <w:divBdr>
            <w:top w:val="none" w:sz="0" w:space="0" w:color="auto"/>
            <w:left w:val="none" w:sz="0" w:space="0" w:color="auto"/>
            <w:bottom w:val="none" w:sz="0" w:space="0" w:color="auto"/>
            <w:right w:val="none" w:sz="0" w:space="0" w:color="auto"/>
          </w:divBdr>
        </w:div>
        <w:div w:id="1491209567">
          <w:marLeft w:val="480"/>
          <w:marRight w:val="0"/>
          <w:marTop w:val="0"/>
          <w:marBottom w:val="0"/>
          <w:divBdr>
            <w:top w:val="none" w:sz="0" w:space="0" w:color="auto"/>
            <w:left w:val="none" w:sz="0" w:space="0" w:color="auto"/>
            <w:bottom w:val="none" w:sz="0" w:space="0" w:color="auto"/>
            <w:right w:val="none" w:sz="0" w:space="0" w:color="auto"/>
          </w:divBdr>
        </w:div>
        <w:div w:id="181936503">
          <w:marLeft w:val="480"/>
          <w:marRight w:val="0"/>
          <w:marTop w:val="0"/>
          <w:marBottom w:val="0"/>
          <w:divBdr>
            <w:top w:val="none" w:sz="0" w:space="0" w:color="auto"/>
            <w:left w:val="none" w:sz="0" w:space="0" w:color="auto"/>
            <w:bottom w:val="none" w:sz="0" w:space="0" w:color="auto"/>
            <w:right w:val="none" w:sz="0" w:space="0" w:color="auto"/>
          </w:divBdr>
        </w:div>
        <w:div w:id="1963723735">
          <w:marLeft w:val="480"/>
          <w:marRight w:val="0"/>
          <w:marTop w:val="0"/>
          <w:marBottom w:val="0"/>
          <w:divBdr>
            <w:top w:val="none" w:sz="0" w:space="0" w:color="auto"/>
            <w:left w:val="none" w:sz="0" w:space="0" w:color="auto"/>
            <w:bottom w:val="none" w:sz="0" w:space="0" w:color="auto"/>
            <w:right w:val="none" w:sz="0" w:space="0" w:color="auto"/>
          </w:divBdr>
        </w:div>
        <w:div w:id="1050228852">
          <w:marLeft w:val="480"/>
          <w:marRight w:val="0"/>
          <w:marTop w:val="0"/>
          <w:marBottom w:val="0"/>
          <w:divBdr>
            <w:top w:val="none" w:sz="0" w:space="0" w:color="auto"/>
            <w:left w:val="none" w:sz="0" w:space="0" w:color="auto"/>
            <w:bottom w:val="none" w:sz="0" w:space="0" w:color="auto"/>
            <w:right w:val="none" w:sz="0" w:space="0" w:color="auto"/>
          </w:divBdr>
        </w:div>
        <w:div w:id="1615752658">
          <w:marLeft w:val="480"/>
          <w:marRight w:val="0"/>
          <w:marTop w:val="0"/>
          <w:marBottom w:val="0"/>
          <w:divBdr>
            <w:top w:val="none" w:sz="0" w:space="0" w:color="auto"/>
            <w:left w:val="none" w:sz="0" w:space="0" w:color="auto"/>
            <w:bottom w:val="none" w:sz="0" w:space="0" w:color="auto"/>
            <w:right w:val="none" w:sz="0" w:space="0" w:color="auto"/>
          </w:divBdr>
        </w:div>
        <w:div w:id="1012413538">
          <w:marLeft w:val="480"/>
          <w:marRight w:val="0"/>
          <w:marTop w:val="0"/>
          <w:marBottom w:val="0"/>
          <w:divBdr>
            <w:top w:val="none" w:sz="0" w:space="0" w:color="auto"/>
            <w:left w:val="none" w:sz="0" w:space="0" w:color="auto"/>
            <w:bottom w:val="none" w:sz="0" w:space="0" w:color="auto"/>
            <w:right w:val="none" w:sz="0" w:space="0" w:color="auto"/>
          </w:divBdr>
        </w:div>
        <w:div w:id="711422649">
          <w:marLeft w:val="480"/>
          <w:marRight w:val="0"/>
          <w:marTop w:val="0"/>
          <w:marBottom w:val="0"/>
          <w:divBdr>
            <w:top w:val="none" w:sz="0" w:space="0" w:color="auto"/>
            <w:left w:val="none" w:sz="0" w:space="0" w:color="auto"/>
            <w:bottom w:val="none" w:sz="0" w:space="0" w:color="auto"/>
            <w:right w:val="none" w:sz="0" w:space="0" w:color="auto"/>
          </w:divBdr>
        </w:div>
        <w:div w:id="979924775">
          <w:marLeft w:val="480"/>
          <w:marRight w:val="0"/>
          <w:marTop w:val="0"/>
          <w:marBottom w:val="0"/>
          <w:divBdr>
            <w:top w:val="none" w:sz="0" w:space="0" w:color="auto"/>
            <w:left w:val="none" w:sz="0" w:space="0" w:color="auto"/>
            <w:bottom w:val="none" w:sz="0" w:space="0" w:color="auto"/>
            <w:right w:val="none" w:sz="0" w:space="0" w:color="auto"/>
          </w:divBdr>
        </w:div>
        <w:div w:id="753088011">
          <w:marLeft w:val="480"/>
          <w:marRight w:val="0"/>
          <w:marTop w:val="0"/>
          <w:marBottom w:val="0"/>
          <w:divBdr>
            <w:top w:val="none" w:sz="0" w:space="0" w:color="auto"/>
            <w:left w:val="none" w:sz="0" w:space="0" w:color="auto"/>
            <w:bottom w:val="none" w:sz="0" w:space="0" w:color="auto"/>
            <w:right w:val="none" w:sz="0" w:space="0" w:color="auto"/>
          </w:divBdr>
        </w:div>
        <w:div w:id="1342851461">
          <w:marLeft w:val="480"/>
          <w:marRight w:val="0"/>
          <w:marTop w:val="0"/>
          <w:marBottom w:val="0"/>
          <w:divBdr>
            <w:top w:val="none" w:sz="0" w:space="0" w:color="auto"/>
            <w:left w:val="none" w:sz="0" w:space="0" w:color="auto"/>
            <w:bottom w:val="none" w:sz="0" w:space="0" w:color="auto"/>
            <w:right w:val="none" w:sz="0" w:space="0" w:color="auto"/>
          </w:divBdr>
        </w:div>
        <w:div w:id="160314369">
          <w:marLeft w:val="480"/>
          <w:marRight w:val="0"/>
          <w:marTop w:val="0"/>
          <w:marBottom w:val="0"/>
          <w:divBdr>
            <w:top w:val="none" w:sz="0" w:space="0" w:color="auto"/>
            <w:left w:val="none" w:sz="0" w:space="0" w:color="auto"/>
            <w:bottom w:val="none" w:sz="0" w:space="0" w:color="auto"/>
            <w:right w:val="none" w:sz="0" w:space="0" w:color="auto"/>
          </w:divBdr>
        </w:div>
        <w:div w:id="375206063">
          <w:marLeft w:val="480"/>
          <w:marRight w:val="0"/>
          <w:marTop w:val="0"/>
          <w:marBottom w:val="0"/>
          <w:divBdr>
            <w:top w:val="none" w:sz="0" w:space="0" w:color="auto"/>
            <w:left w:val="none" w:sz="0" w:space="0" w:color="auto"/>
            <w:bottom w:val="none" w:sz="0" w:space="0" w:color="auto"/>
            <w:right w:val="none" w:sz="0" w:space="0" w:color="auto"/>
          </w:divBdr>
        </w:div>
        <w:div w:id="1122380740">
          <w:marLeft w:val="480"/>
          <w:marRight w:val="0"/>
          <w:marTop w:val="0"/>
          <w:marBottom w:val="0"/>
          <w:divBdr>
            <w:top w:val="none" w:sz="0" w:space="0" w:color="auto"/>
            <w:left w:val="none" w:sz="0" w:space="0" w:color="auto"/>
            <w:bottom w:val="none" w:sz="0" w:space="0" w:color="auto"/>
            <w:right w:val="none" w:sz="0" w:space="0" w:color="auto"/>
          </w:divBdr>
        </w:div>
        <w:div w:id="247273889">
          <w:marLeft w:val="480"/>
          <w:marRight w:val="0"/>
          <w:marTop w:val="0"/>
          <w:marBottom w:val="0"/>
          <w:divBdr>
            <w:top w:val="none" w:sz="0" w:space="0" w:color="auto"/>
            <w:left w:val="none" w:sz="0" w:space="0" w:color="auto"/>
            <w:bottom w:val="none" w:sz="0" w:space="0" w:color="auto"/>
            <w:right w:val="none" w:sz="0" w:space="0" w:color="auto"/>
          </w:divBdr>
        </w:div>
        <w:div w:id="952976218">
          <w:marLeft w:val="480"/>
          <w:marRight w:val="0"/>
          <w:marTop w:val="0"/>
          <w:marBottom w:val="0"/>
          <w:divBdr>
            <w:top w:val="none" w:sz="0" w:space="0" w:color="auto"/>
            <w:left w:val="none" w:sz="0" w:space="0" w:color="auto"/>
            <w:bottom w:val="none" w:sz="0" w:space="0" w:color="auto"/>
            <w:right w:val="none" w:sz="0" w:space="0" w:color="auto"/>
          </w:divBdr>
        </w:div>
        <w:div w:id="1561552545">
          <w:marLeft w:val="480"/>
          <w:marRight w:val="0"/>
          <w:marTop w:val="0"/>
          <w:marBottom w:val="0"/>
          <w:divBdr>
            <w:top w:val="none" w:sz="0" w:space="0" w:color="auto"/>
            <w:left w:val="none" w:sz="0" w:space="0" w:color="auto"/>
            <w:bottom w:val="none" w:sz="0" w:space="0" w:color="auto"/>
            <w:right w:val="none" w:sz="0" w:space="0" w:color="auto"/>
          </w:divBdr>
        </w:div>
        <w:div w:id="1243832293">
          <w:marLeft w:val="480"/>
          <w:marRight w:val="0"/>
          <w:marTop w:val="0"/>
          <w:marBottom w:val="0"/>
          <w:divBdr>
            <w:top w:val="none" w:sz="0" w:space="0" w:color="auto"/>
            <w:left w:val="none" w:sz="0" w:space="0" w:color="auto"/>
            <w:bottom w:val="none" w:sz="0" w:space="0" w:color="auto"/>
            <w:right w:val="none" w:sz="0" w:space="0" w:color="auto"/>
          </w:divBdr>
        </w:div>
        <w:div w:id="63188082">
          <w:marLeft w:val="480"/>
          <w:marRight w:val="0"/>
          <w:marTop w:val="0"/>
          <w:marBottom w:val="0"/>
          <w:divBdr>
            <w:top w:val="none" w:sz="0" w:space="0" w:color="auto"/>
            <w:left w:val="none" w:sz="0" w:space="0" w:color="auto"/>
            <w:bottom w:val="none" w:sz="0" w:space="0" w:color="auto"/>
            <w:right w:val="none" w:sz="0" w:space="0" w:color="auto"/>
          </w:divBdr>
        </w:div>
        <w:div w:id="350300867">
          <w:marLeft w:val="480"/>
          <w:marRight w:val="0"/>
          <w:marTop w:val="0"/>
          <w:marBottom w:val="0"/>
          <w:divBdr>
            <w:top w:val="none" w:sz="0" w:space="0" w:color="auto"/>
            <w:left w:val="none" w:sz="0" w:space="0" w:color="auto"/>
            <w:bottom w:val="none" w:sz="0" w:space="0" w:color="auto"/>
            <w:right w:val="none" w:sz="0" w:space="0" w:color="auto"/>
          </w:divBdr>
        </w:div>
        <w:div w:id="2127893704">
          <w:marLeft w:val="480"/>
          <w:marRight w:val="0"/>
          <w:marTop w:val="0"/>
          <w:marBottom w:val="0"/>
          <w:divBdr>
            <w:top w:val="none" w:sz="0" w:space="0" w:color="auto"/>
            <w:left w:val="none" w:sz="0" w:space="0" w:color="auto"/>
            <w:bottom w:val="none" w:sz="0" w:space="0" w:color="auto"/>
            <w:right w:val="none" w:sz="0" w:space="0" w:color="auto"/>
          </w:divBdr>
        </w:div>
        <w:div w:id="1331832816">
          <w:marLeft w:val="480"/>
          <w:marRight w:val="0"/>
          <w:marTop w:val="0"/>
          <w:marBottom w:val="0"/>
          <w:divBdr>
            <w:top w:val="none" w:sz="0" w:space="0" w:color="auto"/>
            <w:left w:val="none" w:sz="0" w:space="0" w:color="auto"/>
            <w:bottom w:val="none" w:sz="0" w:space="0" w:color="auto"/>
            <w:right w:val="none" w:sz="0" w:space="0" w:color="auto"/>
          </w:divBdr>
        </w:div>
        <w:div w:id="1224564533">
          <w:marLeft w:val="480"/>
          <w:marRight w:val="0"/>
          <w:marTop w:val="0"/>
          <w:marBottom w:val="0"/>
          <w:divBdr>
            <w:top w:val="none" w:sz="0" w:space="0" w:color="auto"/>
            <w:left w:val="none" w:sz="0" w:space="0" w:color="auto"/>
            <w:bottom w:val="none" w:sz="0" w:space="0" w:color="auto"/>
            <w:right w:val="none" w:sz="0" w:space="0" w:color="auto"/>
          </w:divBdr>
        </w:div>
        <w:div w:id="133448644">
          <w:marLeft w:val="480"/>
          <w:marRight w:val="0"/>
          <w:marTop w:val="0"/>
          <w:marBottom w:val="0"/>
          <w:divBdr>
            <w:top w:val="none" w:sz="0" w:space="0" w:color="auto"/>
            <w:left w:val="none" w:sz="0" w:space="0" w:color="auto"/>
            <w:bottom w:val="none" w:sz="0" w:space="0" w:color="auto"/>
            <w:right w:val="none" w:sz="0" w:space="0" w:color="auto"/>
          </w:divBdr>
        </w:div>
        <w:div w:id="1586963539">
          <w:marLeft w:val="480"/>
          <w:marRight w:val="0"/>
          <w:marTop w:val="0"/>
          <w:marBottom w:val="0"/>
          <w:divBdr>
            <w:top w:val="none" w:sz="0" w:space="0" w:color="auto"/>
            <w:left w:val="none" w:sz="0" w:space="0" w:color="auto"/>
            <w:bottom w:val="none" w:sz="0" w:space="0" w:color="auto"/>
            <w:right w:val="none" w:sz="0" w:space="0" w:color="auto"/>
          </w:divBdr>
        </w:div>
        <w:div w:id="411902432">
          <w:marLeft w:val="480"/>
          <w:marRight w:val="0"/>
          <w:marTop w:val="0"/>
          <w:marBottom w:val="0"/>
          <w:divBdr>
            <w:top w:val="none" w:sz="0" w:space="0" w:color="auto"/>
            <w:left w:val="none" w:sz="0" w:space="0" w:color="auto"/>
            <w:bottom w:val="none" w:sz="0" w:space="0" w:color="auto"/>
            <w:right w:val="none" w:sz="0" w:space="0" w:color="auto"/>
          </w:divBdr>
        </w:div>
        <w:div w:id="329020412">
          <w:marLeft w:val="480"/>
          <w:marRight w:val="0"/>
          <w:marTop w:val="0"/>
          <w:marBottom w:val="0"/>
          <w:divBdr>
            <w:top w:val="none" w:sz="0" w:space="0" w:color="auto"/>
            <w:left w:val="none" w:sz="0" w:space="0" w:color="auto"/>
            <w:bottom w:val="none" w:sz="0" w:space="0" w:color="auto"/>
            <w:right w:val="none" w:sz="0" w:space="0" w:color="auto"/>
          </w:divBdr>
        </w:div>
        <w:div w:id="1126314039">
          <w:marLeft w:val="480"/>
          <w:marRight w:val="0"/>
          <w:marTop w:val="0"/>
          <w:marBottom w:val="0"/>
          <w:divBdr>
            <w:top w:val="none" w:sz="0" w:space="0" w:color="auto"/>
            <w:left w:val="none" w:sz="0" w:space="0" w:color="auto"/>
            <w:bottom w:val="none" w:sz="0" w:space="0" w:color="auto"/>
            <w:right w:val="none" w:sz="0" w:space="0" w:color="auto"/>
          </w:divBdr>
        </w:div>
        <w:div w:id="1007292275">
          <w:marLeft w:val="480"/>
          <w:marRight w:val="0"/>
          <w:marTop w:val="0"/>
          <w:marBottom w:val="0"/>
          <w:divBdr>
            <w:top w:val="none" w:sz="0" w:space="0" w:color="auto"/>
            <w:left w:val="none" w:sz="0" w:space="0" w:color="auto"/>
            <w:bottom w:val="none" w:sz="0" w:space="0" w:color="auto"/>
            <w:right w:val="none" w:sz="0" w:space="0" w:color="auto"/>
          </w:divBdr>
        </w:div>
        <w:div w:id="958147965">
          <w:marLeft w:val="480"/>
          <w:marRight w:val="0"/>
          <w:marTop w:val="0"/>
          <w:marBottom w:val="0"/>
          <w:divBdr>
            <w:top w:val="none" w:sz="0" w:space="0" w:color="auto"/>
            <w:left w:val="none" w:sz="0" w:space="0" w:color="auto"/>
            <w:bottom w:val="none" w:sz="0" w:space="0" w:color="auto"/>
            <w:right w:val="none" w:sz="0" w:space="0" w:color="auto"/>
          </w:divBdr>
        </w:div>
        <w:div w:id="668366771">
          <w:marLeft w:val="480"/>
          <w:marRight w:val="0"/>
          <w:marTop w:val="0"/>
          <w:marBottom w:val="0"/>
          <w:divBdr>
            <w:top w:val="none" w:sz="0" w:space="0" w:color="auto"/>
            <w:left w:val="none" w:sz="0" w:space="0" w:color="auto"/>
            <w:bottom w:val="none" w:sz="0" w:space="0" w:color="auto"/>
            <w:right w:val="none" w:sz="0" w:space="0" w:color="auto"/>
          </w:divBdr>
        </w:div>
        <w:div w:id="653947932">
          <w:marLeft w:val="480"/>
          <w:marRight w:val="0"/>
          <w:marTop w:val="0"/>
          <w:marBottom w:val="0"/>
          <w:divBdr>
            <w:top w:val="none" w:sz="0" w:space="0" w:color="auto"/>
            <w:left w:val="none" w:sz="0" w:space="0" w:color="auto"/>
            <w:bottom w:val="none" w:sz="0" w:space="0" w:color="auto"/>
            <w:right w:val="none" w:sz="0" w:space="0" w:color="auto"/>
          </w:divBdr>
        </w:div>
        <w:div w:id="178589062">
          <w:marLeft w:val="480"/>
          <w:marRight w:val="0"/>
          <w:marTop w:val="0"/>
          <w:marBottom w:val="0"/>
          <w:divBdr>
            <w:top w:val="none" w:sz="0" w:space="0" w:color="auto"/>
            <w:left w:val="none" w:sz="0" w:space="0" w:color="auto"/>
            <w:bottom w:val="none" w:sz="0" w:space="0" w:color="auto"/>
            <w:right w:val="none" w:sz="0" w:space="0" w:color="auto"/>
          </w:divBdr>
        </w:div>
        <w:div w:id="1722708609">
          <w:marLeft w:val="480"/>
          <w:marRight w:val="0"/>
          <w:marTop w:val="0"/>
          <w:marBottom w:val="0"/>
          <w:divBdr>
            <w:top w:val="none" w:sz="0" w:space="0" w:color="auto"/>
            <w:left w:val="none" w:sz="0" w:space="0" w:color="auto"/>
            <w:bottom w:val="none" w:sz="0" w:space="0" w:color="auto"/>
            <w:right w:val="none" w:sz="0" w:space="0" w:color="auto"/>
          </w:divBdr>
        </w:div>
        <w:div w:id="1633976008">
          <w:marLeft w:val="480"/>
          <w:marRight w:val="0"/>
          <w:marTop w:val="0"/>
          <w:marBottom w:val="0"/>
          <w:divBdr>
            <w:top w:val="none" w:sz="0" w:space="0" w:color="auto"/>
            <w:left w:val="none" w:sz="0" w:space="0" w:color="auto"/>
            <w:bottom w:val="none" w:sz="0" w:space="0" w:color="auto"/>
            <w:right w:val="none" w:sz="0" w:space="0" w:color="auto"/>
          </w:divBdr>
        </w:div>
      </w:divsChild>
    </w:div>
    <w:div w:id="2003846983">
      <w:bodyDiv w:val="1"/>
      <w:marLeft w:val="0"/>
      <w:marRight w:val="0"/>
      <w:marTop w:val="0"/>
      <w:marBottom w:val="0"/>
      <w:divBdr>
        <w:top w:val="none" w:sz="0" w:space="0" w:color="auto"/>
        <w:left w:val="none" w:sz="0" w:space="0" w:color="auto"/>
        <w:bottom w:val="none" w:sz="0" w:space="0" w:color="auto"/>
        <w:right w:val="none" w:sz="0" w:space="0" w:color="auto"/>
      </w:divBdr>
    </w:div>
    <w:div w:id="2003972436">
      <w:bodyDiv w:val="1"/>
      <w:marLeft w:val="0"/>
      <w:marRight w:val="0"/>
      <w:marTop w:val="0"/>
      <w:marBottom w:val="0"/>
      <w:divBdr>
        <w:top w:val="none" w:sz="0" w:space="0" w:color="auto"/>
        <w:left w:val="none" w:sz="0" w:space="0" w:color="auto"/>
        <w:bottom w:val="none" w:sz="0" w:space="0" w:color="auto"/>
        <w:right w:val="none" w:sz="0" w:space="0" w:color="auto"/>
      </w:divBdr>
    </w:div>
    <w:div w:id="2004120897">
      <w:bodyDiv w:val="1"/>
      <w:marLeft w:val="0"/>
      <w:marRight w:val="0"/>
      <w:marTop w:val="0"/>
      <w:marBottom w:val="0"/>
      <w:divBdr>
        <w:top w:val="none" w:sz="0" w:space="0" w:color="auto"/>
        <w:left w:val="none" w:sz="0" w:space="0" w:color="auto"/>
        <w:bottom w:val="none" w:sz="0" w:space="0" w:color="auto"/>
        <w:right w:val="none" w:sz="0" w:space="0" w:color="auto"/>
      </w:divBdr>
    </w:div>
    <w:div w:id="2004163343">
      <w:bodyDiv w:val="1"/>
      <w:marLeft w:val="0"/>
      <w:marRight w:val="0"/>
      <w:marTop w:val="0"/>
      <w:marBottom w:val="0"/>
      <w:divBdr>
        <w:top w:val="none" w:sz="0" w:space="0" w:color="auto"/>
        <w:left w:val="none" w:sz="0" w:space="0" w:color="auto"/>
        <w:bottom w:val="none" w:sz="0" w:space="0" w:color="auto"/>
        <w:right w:val="none" w:sz="0" w:space="0" w:color="auto"/>
      </w:divBdr>
    </w:div>
    <w:div w:id="2004166281">
      <w:bodyDiv w:val="1"/>
      <w:marLeft w:val="0"/>
      <w:marRight w:val="0"/>
      <w:marTop w:val="0"/>
      <w:marBottom w:val="0"/>
      <w:divBdr>
        <w:top w:val="none" w:sz="0" w:space="0" w:color="auto"/>
        <w:left w:val="none" w:sz="0" w:space="0" w:color="auto"/>
        <w:bottom w:val="none" w:sz="0" w:space="0" w:color="auto"/>
        <w:right w:val="none" w:sz="0" w:space="0" w:color="auto"/>
      </w:divBdr>
      <w:divsChild>
        <w:div w:id="1175993241">
          <w:marLeft w:val="480"/>
          <w:marRight w:val="0"/>
          <w:marTop w:val="0"/>
          <w:marBottom w:val="0"/>
          <w:divBdr>
            <w:top w:val="none" w:sz="0" w:space="0" w:color="auto"/>
            <w:left w:val="none" w:sz="0" w:space="0" w:color="auto"/>
            <w:bottom w:val="none" w:sz="0" w:space="0" w:color="auto"/>
            <w:right w:val="none" w:sz="0" w:space="0" w:color="auto"/>
          </w:divBdr>
        </w:div>
        <w:div w:id="2123841782">
          <w:marLeft w:val="480"/>
          <w:marRight w:val="0"/>
          <w:marTop w:val="0"/>
          <w:marBottom w:val="0"/>
          <w:divBdr>
            <w:top w:val="none" w:sz="0" w:space="0" w:color="auto"/>
            <w:left w:val="none" w:sz="0" w:space="0" w:color="auto"/>
            <w:bottom w:val="none" w:sz="0" w:space="0" w:color="auto"/>
            <w:right w:val="none" w:sz="0" w:space="0" w:color="auto"/>
          </w:divBdr>
        </w:div>
        <w:div w:id="643004245">
          <w:marLeft w:val="480"/>
          <w:marRight w:val="0"/>
          <w:marTop w:val="0"/>
          <w:marBottom w:val="0"/>
          <w:divBdr>
            <w:top w:val="none" w:sz="0" w:space="0" w:color="auto"/>
            <w:left w:val="none" w:sz="0" w:space="0" w:color="auto"/>
            <w:bottom w:val="none" w:sz="0" w:space="0" w:color="auto"/>
            <w:right w:val="none" w:sz="0" w:space="0" w:color="auto"/>
          </w:divBdr>
        </w:div>
        <w:div w:id="682828401">
          <w:marLeft w:val="480"/>
          <w:marRight w:val="0"/>
          <w:marTop w:val="0"/>
          <w:marBottom w:val="0"/>
          <w:divBdr>
            <w:top w:val="none" w:sz="0" w:space="0" w:color="auto"/>
            <w:left w:val="none" w:sz="0" w:space="0" w:color="auto"/>
            <w:bottom w:val="none" w:sz="0" w:space="0" w:color="auto"/>
            <w:right w:val="none" w:sz="0" w:space="0" w:color="auto"/>
          </w:divBdr>
        </w:div>
        <w:div w:id="1612011251">
          <w:marLeft w:val="480"/>
          <w:marRight w:val="0"/>
          <w:marTop w:val="0"/>
          <w:marBottom w:val="0"/>
          <w:divBdr>
            <w:top w:val="none" w:sz="0" w:space="0" w:color="auto"/>
            <w:left w:val="none" w:sz="0" w:space="0" w:color="auto"/>
            <w:bottom w:val="none" w:sz="0" w:space="0" w:color="auto"/>
            <w:right w:val="none" w:sz="0" w:space="0" w:color="auto"/>
          </w:divBdr>
        </w:div>
        <w:div w:id="1512716350">
          <w:marLeft w:val="480"/>
          <w:marRight w:val="0"/>
          <w:marTop w:val="0"/>
          <w:marBottom w:val="0"/>
          <w:divBdr>
            <w:top w:val="none" w:sz="0" w:space="0" w:color="auto"/>
            <w:left w:val="none" w:sz="0" w:space="0" w:color="auto"/>
            <w:bottom w:val="none" w:sz="0" w:space="0" w:color="auto"/>
            <w:right w:val="none" w:sz="0" w:space="0" w:color="auto"/>
          </w:divBdr>
        </w:div>
        <w:div w:id="1118329334">
          <w:marLeft w:val="480"/>
          <w:marRight w:val="0"/>
          <w:marTop w:val="0"/>
          <w:marBottom w:val="0"/>
          <w:divBdr>
            <w:top w:val="none" w:sz="0" w:space="0" w:color="auto"/>
            <w:left w:val="none" w:sz="0" w:space="0" w:color="auto"/>
            <w:bottom w:val="none" w:sz="0" w:space="0" w:color="auto"/>
            <w:right w:val="none" w:sz="0" w:space="0" w:color="auto"/>
          </w:divBdr>
        </w:div>
        <w:div w:id="1230381437">
          <w:marLeft w:val="480"/>
          <w:marRight w:val="0"/>
          <w:marTop w:val="0"/>
          <w:marBottom w:val="0"/>
          <w:divBdr>
            <w:top w:val="none" w:sz="0" w:space="0" w:color="auto"/>
            <w:left w:val="none" w:sz="0" w:space="0" w:color="auto"/>
            <w:bottom w:val="none" w:sz="0" w:space="0" w:color="auto"/>
            <w:right w:val="none" w:sz="0" w:space="0" w:color="auto"/>
          </w:divBdr>
        </w:div>
        <w:div w:id="1107044821">
          <w:marLeft w:val="480"/>
          <w:marRight w:val="0"/>
          <w:marTop w:val="0"/>
          <w:marBottom w:val="0"/>
          <w:divBdr>
            <w:top w:val="none" w:sz="0" w:space="0" w:color="auto"/>
            <w:left w:val="none" w:sz="0" w:space="0" w:color="auto"/>
            <w:bottom w:val="none" w:sz="0" w:space="0" w:color="auto"/>
            <w:right w:val="none" w:sz="0" w:space="0" w:color="auto"/>
          </w:divBdr>
        </w:div>
        <w:div w:id="1809277111">
          <w:marLeft w:val="480"/>
          <w:marRight w:val="0"/>
          <w:marTop w:val="0"/>
          <w:marBottom w:val="0"/>
          <w:divBdr>
            <w:top w:val="none" w:sz="0" w:space="0" w:color="auto"/>
            <w:left w:val="none" w:sz="0" w:space="0" w:color="auto"/>
            <w:bottom w:val="none" w:sz="0" w:space="0" w:color="auto"/>
            <w:right w:val="none" w:sz="0" w:space="0" w:color="auto"/>
          </w:divBdr>
        </w:div>
        <w:div w:id="2003115913">
          <w:marLeft w:val="480"/>
          <w:marRight w:val="0"/>
          <w:marTop w:val="0"/>
          <w:marBottom w:val="0"/>
          <w:divBdr>
            <w:top w:val="none" w:sz="0" w:space="0" w:color="auto"/>
            <w:left w:val="none" w:sz="0" w:space="0" w:color="auto"/>
            <w:bottom w:val="none" w:sz="0" w:space="0" w:color="auto"/>
            <w:right w:val="none" w:sz="0" w:space="0" w:color="auto"/>
          </w:divBdr>
        </w:div>
        <w:div w:id="1290283841">
          <w:marLeft w:val="480"/>
          <w:marRight w:val="0"/>
          <w:marTop w:val="0"/>
          <w:marBottom w:val="0"/>
          <w:divBdr>
            <w:top w:val="none" w:sz="0" w:space="0" w:color="auto"/>
            <w:left w:val="none" w:sz="0" w:space="0" w:color="auto"/>
            <w:bottom w:val="none" w:sz="0" w:space="0" w:color="auto"/>
            <w:right w:val="none" w:sz="0" w:space="0" w:color="auto"/>
          </w:divBdr>
        </w:div>
        <w:div w:id="1592470489">
          <w:marLeft w:val="480"/>
          <w:marRight w:val="0"/>
          <w:marTop w:val="0"/>
          <w:marBottom w:val="0"/>
          <w:divBdr>
            <w:top w:val="none" w:sz="0" w:space="0" w:color="auto"/>
            <w:left w:val="none" w:sz="0" w:space="0" w:color="auto"/>
            <w:bottom w:val="none" w:sz="0" w:space="0" w:color="auto"/>
            <w:right w:val="none" w:sz="0" w:space="0" w:color="auto"/>
          </w:divBdr>
        </w:div>
        <w:div w:id="880870134">
          <w:marLeft w:val="480"/>
          <w:marRight w:val="0"/>
          <w:marTop w:val="0"/>
          <w:marBottom w:val="0"/>
          <w:divBdr>
            <w:top w:val="none" w:sz="0" w:space="0" w:color="auto"/>
            <w:left w:val="none" w:sz="0" w:space="0" w:color="auto"/>
            <w:bottom w:val="none" w:sz="0" w:space="0" w:color="auto"/>
            <w:right w:val="none" w:sz="0" w:space="0" w:color="auto"/>
          </w:divBdr>
        </w:div>
        <w:div w:id="502084248">
          <w:marLeft w:val="480"/>
          <w:marRight w:val="0"/>
          <w:marTop w:val="0"/>
          <w:marBottom w:val="0"/>
          <w:divBdr>
            <w:top w:val="none" w:sz="0" w:space="0" w:color="auto"/>
            <w:left w:val="none" w:sz="0" w:space="0" w:color="auto"/>
            <w:bottom w:val="none" w:sz="0" w:space="0" w:color="auto"/>
            <w:right w:val="none" w:sz="0" w:space="0" w:color="auto"/>
          </w:divBdr>
        </w:div>
        <w:div w:id="2008558016">
          <w:marLeft w:val="480"/>
          <w:marRight w:val="0"/>
          <w:marTop w:val="0"/>
          <w:marBottom w:val="0"/>
          <w:divBdr>
            <w:top w:val="none" w:sz="0" w:space="0" w:color="auto"/>
            <w:left w:val="none" w:sz="0" w:space="0" w:color="auto"/>
            <w:bottom w:val="none" w:sz="0" w:space="0" w:color="auto"/>
            <w:right w:val="none" w:sz="0" w:space="0" w:color="auto"/>
          </w:divBdr>
        </w:div>
        <w:div w:id="1352099301">
          <w:marLeft w:val="480"/>
          <w:marRight w:val="0"/>
          <w:marTop w:val="0"/>
          <w:marBottom w:val="0"/>
          <w:divBdr>
            <w:top w:val="none" w:sz="0" w:space="0" w:color="auto"/>
            <w:left w:val="none" w:sz="0" w:space="0" w:color="auto"/>
            <w:bottom w:val="none" w:sz="0" w:space="0" w:color="auto"/>
            <w:right w:val="none" w:sz="0" w:space="0" w:color="auto"/>
          </w:divBdr>
        </w:div>
        <w:div w:id="487095146">
          <w:marLeft w:val="480"/>
          <w:marRight w:val="0"/>
          <w:marTop w:val="0"/>
          <w:marBottom w:val="0"/>
          <w:divBdr>
            <w:top w:val="none" w:sz="0" w:space="0" w:color="auto"/>
            <w:left w:val="none" w:sz="0" w:space="0" w:color="auto"/>
            <w:bottom w:val="none" w:sz="0" w:space="0" w:color="auto"/>
            <w:right w:val="none" w:sz="0" w:space="0" w:color="auto"/>
          </w:divBdr>
        </w:div>
        <w:div w:id="1182816359">
          <w:marLeft w:val="480"/>
          <w:marRight w:val="0"/>
          <w:marTop w:val="0"/>
          <w:marBottom w:val="0"/>
          <w:divBdr>
            <w:top w:val="none" w:sz="0" w:space="0" w:color="auto"/>
            <w:left w:val="none" w:sz="0" w:space="0" w:color="auto"/>
            <w:bottom w:val="none" w:sz="0" w:space="0" w:color="auto"/>
            <w:right w:val="none" w:sz="0" w:space="0" w:color="auto"/>
          </w:divBdr>
        </w:div>
        <w:div w:id="73747172">
          <w:marLeft w:val="480"/>
          <w:marRight w:val="0"/>
          <w:marTop w:val="0"/>
          <w:marBottom w:val="0"/>
          <w:divBdr>
            <w:top w:val="none" w:sz="0" w:space="0" w:color="auto"/>
            <w:left w:val="none" w:sz="0" w:space="0" w:color="auto"/>
            <w:bottom w:val="none" w:sz="0" w:space="0" w:color="auto"/>
            <w:right w:val="none" w:sz="0" w:space="0" w:color="auto"/>
          </w:divBdr>
        </w:div>
        <w:div w:id="630870075">
          <w:marLeft w:val="480"/>
          <w:marRight w:val="0"/>
          <w:marTop w:val="0"/>
          <w:marBottom w:val="0"/>
          <w:divBdr>
            <w:top w:val="none" w:sz="0" w:space="0" w:color="auto"/>
            <w:left w:val="none" w:sz="0" w:space="0" w:color="auto"/>
            <w:bottom w:val="none" w:sz="0" w:space="0" w:color="auto"/>
            <w:right w:val="none" w:sz="0" w:space="0" w:color="auto"/>
          </w:divBdr>
        </w:div>
        <w:div w:id="2075200741">
          <w:marLeft w:val="480"/>
          <w:marRight w:val="0"/>
          <w:marTop w:val="0"/>
          <w:marBottom w:val="0"/>
          <w:divBdr>
            <w:top w:val="none" w:sz="0" w:space="0" w:color="auto"/>
            <w:left w:val="none" w:sz="0" w:space="0" w:color="auto"/>
            <w:bottom w:val="none" w:sz="0" w:space="0" w:color="auto"/>
            <w:right w:val="none" w:sz="0" w:space="0" w:color="auto"/>
          </w:divBdr>
        </w:div>
        <w:div w:id="742141598">
          <w:marLeft w:val="480"/>
          <w:marRight w:val="0"/>
          <w:marTop w:val="0"/>
          <w:marBottom w:val="0"/>
          <w:divBdr>
            <w:top w:val="none" w:sz="0" w:space="0" w:color="auto"/>
            <w:left w:val="none" w:sz="0" w:space="0" w:color="auto"/>
            <w:bottom w:val="none" w:sz="0" w:space="0" w:color="auto"/>
            <w:right w:val="none" w:sz="0" w:space="0" w:color="auto"/>
          </w:divBdr>
        </w:div>
        <w:div w:id="192695363">
          <w:marLeft w:val="480"/>
          <w:marRight w:val="0"/>
          <w:marTop w:val="0"/>
          <w:marBottom w:val="0"/>
          <w:divBdr>
            <w:top w:val="none" w:sz="0" w:space="0" w:color="auto"/>
            <w:left w:val="none" w:sz="0" w:space="0" w:color="auto"/>
            <w:bottom w:val="none" w:sz="0" w:space="0" w:color="auto"/>
            <w:right w:val="none" w:sz="0" w:space="0" w:color="auto"/>
          </w:divBdr>
        </w:div>
        <w:div w:id="1035471750">
          <w:marLeft w:val="480"/>
          <w:marRight w:val="0"/>
          <w:marTop w:val="0"/>
          <w:marBottom w:val="0"/>
          <w:divBdr>
            <w:top w:val="none" w:sz="0" w:space="0" w:color="auto"/>
            <w:left w:val="none" w:sz="0" w:space="0" w:color="auto"/>
            <w:bottom w:val="none" w:sz="0" w:space="0" w:color="auto"/>
            <w:right w:val="none" w:sz="0" w:space="0" w:color="auto"/>
          </w:divBdr>
        </w:div>
        <w:div w:id="578516263">
          <w:marLeft w:val="480"/>
          <w:marRight w:val="0"/>
          <w:marTop w:val="0"/>
          <w:marBottom w:val="0"/>
          <w:divBdr>
            <w:top w:val="none" w:sz="0" w:space="0" w:color="auto"/>
            <w:left w:val="none" w:sz="0" w:space="0" w:color="auto"/>
            <w:bottom w:val="none" w:sz="0" w:space="0" w:color="auto"/>
            <w:right w:val="none" w:sz="0" w:space="0" w:color="auto"/>
          </w:divBdr>
        </w:div>
        <w:div w:id="2143184707">
          <w:marLeft w:val="480"/>
          <w:marRight w:val="0"/>
          <w:marTop w:val="0"/>
          <w:marBottom w:val="0"/>
          <w:divBdr>
            <w:top w:val="none" w:sz="0" w:space="0" w:color="auto"/>
            <w:left w:val="none" w:sz="0" w:space="0" w:color="auto"/>
            <w:bottom w:val="none" w:sz="0" w:space="0" w:color="auto"/>
            <w:right w:val="none" w:sz="0" w:space="0" w:color="auto"/>
          </w:divBdr>
        </w:div>
        <w:div w:id="441649217">
          <w:marLeft w:val="480"/>
          <w:marRight w:val="0"/>
          <w:marTop w:val="0"/>
          <w:marBottom w:val="0"/>
          <w:divBdr>
            <w:top w:val="none" w:sz="0" w:space="0" w:color="auto"/>
            <w:left w:val="none" w:sz="0" w:space="0" w:color="auto"/>
            <w:bottom w:val="none" w:sz="0" w:space="0" w:color="auto"/>
            <w:right w:val="none" w:sz="0" w:space="0" w:color="auto"/>
          </w:divBdr>
        </w:div>
        <w:div w:id="704911781">
          <w:marLeft w:val="480"/>
          <w:marRight w:val="0"/>
          <w:marTop w:val="0"/>
          <w:marBottom w:val="0"/>
          <w:divBdr>
            <w:top w:val="none" w:sz="0" w:space="0" w:color="auto"/>
            <w:left w:val="none" w:sz="0" w:space="0" w:color="auto"/>
            <w:bottom w:val="none" w:sz="0" w:space="0" w:color="auto"/>
            <w:right w:val="none" w:sz="0" w:space="0" w:color="auto"/>
          </w:divBdr>
        </w:div>
        <w:div w:id="1522548161">
          <w:marLeft w:val="480"/>
          <w:marRight w:val="0"/>
          <w:marTop w:val="0"/>
          <w:marBottom w:val="0"/>
          <w:divBdr>
            <w:top w:val="none" w:sz="0" w:space="0" w:color="auto"/>
            <w:left w:val="none" w:sz="0" w:space="0" w:color="auto"/>
            <w:bottom w:val="none" w:sz="0" w:space="0" w:color="auto"/>
            <w:right w:val="none" w:sz="0" w:space="0" w:color="auto"/>
          </w:divBdr>
        </w:div>
        <w:div w:id="495345745">
          <w:marLeft w:val="480"/>
          <w:marRight w:val="0"/>
          <w:marTop w:val="0"/>
          <w:marBottom w:val="0"/>
          <w:divBdr>
            <w:top w:val="none" w:sz="0" w:space="0" w:color="auto"/>
            <w:left w:val="none" w:sz="0" w:space="0" w:color="auto"/>
            <w:bottom w:val="none" w:sz="0" w:space="0" w:color="auto"/>
            <w:right w:val="none" w:sz="0" w:space="0" w:color="auto"/>
          </w:divBdr>
        </w:div>
        <w:div w:id="531575389">
          <w:marLeft w:val="480"/>
          <w:marRight w:val="0"/>
          <w:marTop w:val="0"/>
          <w:marBottom w:val="0"/>
          <w:divBdr>
            <w:top w:val="none" w:sz="0" w:space="0" w:color="auto"/>
            <w:left w:val="none" w:sz="0" w:space="0" w:color="auto"/>
            <w:bottom w:val="none" w:sz="0" w:space="0" w:color="auto"/>
            <w:right w:val="none" w:sz="0" w:space="0" w:color="auto"/>
          </w:divBdr>
        </w:div>
        <w:div w:id="614410829">
          <w:marLeft w:val="480"/>
          <w:marRight w:val="0"/>
          <w:marTop w:val="0"/>
          <w:marBottom w:val="0"/>
          <w:divBdr>
            <w:top w:val="none" w:sz="0" w:space="0" w:color="auto"/>
            <w:left w:val="none" w:sz="0" w:space="0" w:color="auto"/>
            <w:bottom w:val="none" w:sz="0" w:space="0" w:color="auto"/>
            <w:right w:val="none" w:sz="0" w:space="0" w:color="auto"/>
          </w:divBdr>
        </w:div>
        <w:div w:id="1530753520">
          <w:marLeft w:val="480"/>
          <w:marRight w:val="0"/>
          <w:marTop w:val="0"/>
          <w:marBottom w:val="0"/>
          <w:divBdr>
            <w:top w:val="none" w:sz="0" w:space="0" w:color="auto"/>
            <w:left w:val="none" w:sz="0" w:space="0" w:color="auto"/>
            <w:bottom w:val="none" w:sz="0" w:space="0" w:color="auto"/>
            <w:right w:val="none" w:sz="0" w:space="0" w:color="auto"/>
          </w:divBdr>
        </w:div>
        <w:div w:id="738596978">
          <w:marLeft w:val="480"/>
          <w:marRight w:val="0"/>
          <w:marTop w:val="0"/>
          <w:marBottom w:val="0"/>
          <w:divBdr>
            <w:top w:val="none" w:sz="0" w:space="0" w:color="auto"/>
            <w:left w:val="none" w:sz="0" w:space="0" w:color="auto"/>
            <w:bottom w:val="none" w:sz="0" w:space="0" w:color="auto"/>
            <w:right w:val="none" w:sz="0" w:space="0" w:color="auto"/>
          </w:divBdr>
        </w:div>
        <w:div w:id="1724325631">
          <w:marLeft w:val="480"/>
          <w:marRight w:val="0"/>
          <w:marTop w:val="0"/>
          <w:marBottom w:val="0"/>
          <w:divBdr>
            <w:top w:val="none" w:sz="0" w:space="0" w:color="auto"/>
            <w:left w:val="none" w:sz="0" w:space="0" w:color="auto"/>
            <w:bottom w:val="none" w:sz="0" w:space="0" w:color="auto"/>
            <w:right w:val="none" w:sz="0" w:space="0" w:color="auto"/>
          </w:divBdr>
        </w:div>
        <w:div w:id="621418217">
          <w:marLeft w:val="480"/>
          <w:marRight w:val="0"/>
          <w:marTop w:val="0"/>
          <w:marBottom w:val="0"/>
          <w:divBdr>
            <w:top w:val="none" w:sz="0" w:space="0" w:color="auto"/>
            <w:left w:val="none" w:sz="0" w:space="0" w:color="auto"/>
            <w:bottom w:val="none" w:sz="0" w:space="0" w:color="auto"/>
            <w:right w:val="none" w:sz="0" w:space="0" w:color="auto"/>
          </w:divBdr>
        </w:div>
        <w:div w:id="1974170898">
          <w:marLeft w:val="480"/>
          <w:marRight w:val="0"/>
          <w:marTop w:val="0"/>
          <w:marBottom w:val="0"/>
          <w:divBdr>
            <w:top w:val="none" w:sz="0" w:space="0" w:color="auto"/>
            <w:left w:val="none" w:sz="0" w:space="0" w:color="auto"/>
            <w:bottom w:val="none" w:sz="0" w:space="0" w:color="auto"/>
            <w:right w:val="none" w:sz="0" w:space="0" w:color="auto"/>
          </w:divBdr>
        </w:div>
        <w:div w:id="1625503446">
          <w:marLeft w:val="480"/>
          <w:marRight w:val="0"/>
          <w:marTop w:val="0"/>
          <w:marBottom w:val="0"/>
          <w:divBdr>
            <w:top w:val="none" w:sz="0" w:space="0" w:color="auto"/>
            <w:left w:val="none" w:sz="0" w:space="0" w:color="auto"/>
            <w:bottom w:val="none" w:sz="0" w:space="0" w:color="auto"/>
            <w:right w:val="none" w:sz="0" w:space="0" w:color="auto"/>
          </w:divBdr>
        </w:div>
        <w:div w:id="973027694">
          <w:marLeft w:val="480"/>
          <w:marRight w:val="0"/>
          <w:marTop w:val="0"/>
          <w:marBottom w:val="0"/>
          <w:divBdr>
            <w:top w:val="none" w:sz="0" w:space="0" w:color="auto"/>
            <w:left w:val="none" w:sz="0" w:space="0" w:color="auto"/>
            <w:bottom w:val="none" w:sz="0" w:space="0" w:color="auto"/>
            <w:right w:val="none" w:sz="0" w:space="0" w:color="auto"/>
          </w:divBdr>
        </w:div>
        <w:div w:id="1426338655">
          <w:marLeft w:val="480"/>
          <w:marRight w:val="0"/>
          <w:marTop w:val="0"/>
          <w:marBottom w:val="0"/>
          <w:divBdr>
            <w:top w:val="none" w:sz="0" w:space="0" w:color="auto"/>
            <w:left w:val="none" w:sz="0" w:space="0" w:color="auto"/>
            <w:bottom w:val="none" w:sz="0" w:space="0" w:color="auto"/>
            <w:right w:val="none" w:sz="0" w:space="0" w:color="auto"/>
          </w:divBdr>
        </w:div>
        <w:div w:id="1409423111">
          <w:marLeft w:val="480"/>
          <w:marRight w:val="0"/>
          <w:marTop w:val="0"/>
          <w:marBottom w:val="0"/>
          <w:divBdr>
            <w:top w:val="none" w:sz="0" w:space="0" w:color="auto"/>
            <w:left w:val="none" w:sz="0" w:space="0" w:color="auto"/>
            <w:bottom w:val="none" w:sz="0" w:space="0" w:color="auto"/>
            <w:right w:val="none" w:sz="0" w:space="0" w:color="auto"/>
          </w:divBdr>
        </w:div>
        <w:div w:id="2146772336">
          <w:marLeft w:val="480"/>
          <w:marRight w:val="0"/>
          <w:marTop w:val="0"/>
          <w:marBottom w:val="0"/>
          <w:divBdr>
            <w:top w:val="none" w:sz="0" w:space="0" w:color="auto"/>
            <w:left w:val="none" w:sz="0" w:space="0" w:color="auto"/>
            <w:bottom w:val="none" w:sz="0" w:space="0" w:color="auto"/>
            <w:right w:val="none" w:sz="0" w:space="0" w:color="auto"/>
          </w:divBdr>
        </w:div>
        <w:div w:id="1330211802">
          <w:marLeft w:val="480"/>
          <w:marRight w:val="0"/>
          <w:marTop w:val="0"/>
          <w:marBottom w:val="0"/>
          <w:divBdr>
            <w:top w:val="none" w:sz="0" w:space="0" w:color="auto"/>
            <w:left w:val="none" w:sz="0" w:space="0" w:color="auto"/>
            <w:bottom w:val="none" w:sz="0" w:space="0" w:color="auto"/>
            <w:right w:val="none" w:sz="0" w:space="0" w:color="auto"/>
          </w:divBdr>
        </w:div>
        <w:div w:id="666783220">
          <w:marLeft w:val="480"/>
          <w:marRight w:val="0"/>
          <w:marTop w:val="0"/>
          <w:marBottom w:val="0"/>
          <w:divBdr>
            <w:top w:val="none" w:sz="0" w:space="0" w:color="auto"/>
            <w:left w:val="none" w:sz="0" w:space="0" w:color="auto"/>
            <w:bottom w:val="none" w:sz="0" w:space="0" w:color="auto"/>
            <w:right w:val="none" w:sz="0" w:space="0" w:color="auto"/>
          </w:divBdr>
        </w:div>
        <w:div w:id="475729272">
          <w:marLeft w:val="480"/>
          <w:marRight w:val="0"/>
          <w:marTop w:val="0"/>
          <w:marBottom w:val="0"/>
          <w:divBdr>
            <w:top w:val="none" w:sz="0" w:space="0" w:color="auto"/>
            <w:left w:val="none" w:sz="0" w:space="0" w:color="auto"/>
            <w:bottom w:val="none" w:sz="0" w:space="0" w:color="auto"/>
            <w:right w:val="none" w:sz="0" w:space="0" w:color="auto"/>
          </w:divBdr>
        </w:div>
        <w:div w:id="802701232">
          <w:marLeft w:val="480"/>
          <w:marRight w:val="0"/>
          <w:marTop w:val="0"/>
          <w:marBottom w:val="0"/>
          <w:divBdr>
            <w:top w:val="none" w:sz="0" w:space="0" w:color="auto"/>
            <w:left w:val="none" w:sz="0" w:space="0" w:color="auto"/>
            <w:bottom w:val="none" w:sz="0" w:space="0" w:color="auto"/>
            <w:right w:val="none" w:sz="0" w:space="0" w:color="auto"/>
          </w:divBdr>
        </w:div>
        <w:div w:id="1746488358">
          <w:marLeft w:val="480"/>
          <w:marRight w:val="0"/>
          <w:marTop w:val="0"/>
          <w:marBottom w:val="0"/>
          <w:divBdr>
            <w:top w:val="none" w:sz="0" w:space="0" w:color="auto"/>
            <w:left w:val="none" w:sz="0" w:space="0" w:color="auto"/>
            <w:bottom w:val="none" w:sz="0" w:space="0" w:color="auto"/>
            <w:right w:val="none" w:sz="0" w:space="0" w:color="auto"/>
          </w:divBdr>
        </w:div>
        <w:div w:id="1901817493">
          <w:marLeft w:val="480"/>
          <w:marRight w:val="0"/>
          <w:marTop w:val="0"/>
          <w:marBottom w:val="0"/>
          <w:divBdr>
            <w:top w:val="none" w:sz="0" w:space="0" w:color="auto"/>
            <w:left w:val="none" w:sz="0" w:space="0" w:color="auto"/>
            <w:bottom w:val="none" w:sz="0" w:space="0" w:color="auto"/>
            <w:right w:val="none" w:sz="0" w:space="0" w:color="auto"/>
          </w:divBdr>
        </w:div>
        <w:div w:id="1939484070">
          <w:marLeft w:val="480"/>
          <w:marRight w:val="0"/>
          <w:marTop w:val="0"/>
          <w:marBottom w:val="0"/>
          <w:divBdr>
            <w:top w:val="none" w:sz="0" w:space="0" w:color="auto"/>
            <w:left w:val="none" w:sz="0" w:space="0" w:color="auto"/>
            <w:bottom w:val="none" w:sz="0" w:space="0" w:color="auto"/>
            <w:right w:val="none" w:sz="0" w:space="0" w:color="auto"/>
          </w:divBdr>
        </w:div>
        <w:div w:id="1083533470">
          <w:marLeft w:val="480"/>
          <w:marRight w:val="0"/>
          <w:marTop w:val="0"/>
          <w:marBottom w:val="0"/>
          <w:divBdr>
            <w:top w:val="none" w:sz="0" w:space="0" w:color="auto"/>
            <w:left w:val="none" w:sz="0" w:space="0" w:color="auto"/>
            <w:bottom w:val="none" w:sz="0" w:space="0" w:color="auto"/>
            <w:right w:val="none" w:sz="0" w:space="0" w:color="auto"/>
          </w:divBdr>
        </w:div>
        <w:div w:id="769544405">
          <w:marLeft w:val="480"/>
          <w:marRight w:val="0"/>
          <w:marTop w:val="0"/>
          <w:marBottom w:val="0"/>
          <w:divBdr>
            <w:top w:val="none" w:sz="0" w:space="0" w:color="auto"/>
            <w:left w:val="none" w:sz="0" w:space="0" w:color="auto"/>
            <w:bottom w:val="none" w:sz="0" w:space="0" w:color="auto"/>
            <w:right w:val="none" w:sz="0" w:space="0" w:color="auto"/>
          </w:divBdr>
        </w:div>
        <w:div w:id="734352849">
          <w:marLeft w:val="480"/>
          <w:marRight w:val="0"/>
          <w:marTop w:val="0"/>
          <w:marBottom w:val="0"/>
          <w:divBdr>
            <w:top w:val="none" w:sz="0" w:space="0" w:color="auto"/>
            <w:left w:val="none" w:sz="0" w:space="0" w:color="auto"/>
            <w:bottom w:val="none" w:sz="0" w:space="0" w:color="auto"/>
            <w:right w:val="none" w:sz="0" w:space="0" w:color="auto"/>
          </w:divBdr>
        </w:div>
        <w:div w:id="1148400756">
          <w:marLeft w:val="480"/>
          <w:marRight w:val="0"/>
          <w:marTop w:val="0"/>
          <w:marBottom w:val="0"/>
          <w:divBdr>
            <w:top w:val="none" w:sz="0" w:space="0" w:color="auto"/>
            <w:left w:val="none" w:sz="0" w:space="0" w:color="auto"/>
            <w:bottom w:val="none" w:sz="0" w:space="0" w:color="auto"/>
            <w:right w:val="none" w:sz="0" w:space="0" w:color="auto"/>
          </w:divBdr>
        </w:div>
        <w:div w:id="1271933882">
          <w:marLeft w:val="480"/>
          <w:marRight w:val="0"/>
          <w:marTop w:val="0"/>
          <w:marBottom w:val="0"/>
          <w:divBdr>
            <w:top w:val="none" w:sz="0" w:space="0" w:color="auto"/>
            <w:left w:val="none" w:sz="0" w:space="0" w:color="auto"/>
            <w:bottom w:val="none" w:sz="0" w:space="0" w:color="auto"/>
            <w:right w:val="none" w:sz="0" w:space="0" w:color="auto"/>
          </w:divBdr>
        </w:div>
        <w:div w:id="443036365">
          <w:marLeft w:val="480"/>
          <w:marRight w:val="0"/>
          <w:marTop w:val="0"/>
          <w:marBottom w:val="0"/>
          <w:divBdr>
            <w:top w:val="none" w:sz="0" w:space="0" w:color="auto"/>
            <w:left w:val="none" w:sz="0" w:space="0" w:color="auto"/>
            <w:bottom w:val="none" w:sz="0" w:space="0" w:color="auto"/>
            <w:right w:val="none" w:sz="0" w:space="0" w:color="auto"/>
          </w:divBdr>
        </w:div>
        <w:div w:id="1764380615">
          <w:marLeft w:val="480"/>
          <w:marRight w:val="0"/>
          <w:marTop w:val="0"/>
          <w:marBottom w:val="0"/>
          <w:divBdr>
            <w:top w:val="none" w:sz="0" w:space="0" w:color="auto"/>
            <w:left w:val="none" w:sz="0" w:space="0" w:color="auto"/>
            <w:bottom w:val="none" w:sz="0" w:space="0" w:color="auto"/>
            <w:right w:val="none" w:sz="0" w:space="0" w:color="auto"/>
          </w:divBdr>
        </w:div>
        <w:div w:id="330259137">
          <w:marLeft w:val="480"/>
          <w:marRight w:val="0"/>
          <w:marTop w:val="0"/>
          <w:marBottom w:val="0"/>
          <w:divBdr>
            <w:top w:val="none" w:sz="0" w:space="0" w:color="auto"/>
            <w:left w:val="none" w:sz="0" w:space="0" w:color="auto"/>
            <w:bottom w:val="none" w:sz="0" w:space="0" w:color="auto"/>
            <w:right w:val="none" w:sz="0" w:space="0" w:color="auto"/>
          </w:divBdr>
        </w:div>
        <w:div w:id="1064058995">
          <w:marLeft w:val="480"/>
          <w:marRight w:val="0"/>
          <w:marTop w:val="0"/>
          <w:marBottom w:val="0"/>
          <w:divBdr>
            <w:top w:val="none" w:sz="0" w:space="0" w:color="auto"/>
            <w:left w:val="none" w:sz="0" w:space="0" w:color="auto"/>
            <w:bottom w:val="none" w:sz="0" w:space="0" w:color="auto"/>
            <w:right w:val="none" w:sz="0" w:space="0" w:color="auto"/>
          </w:divBdr>
        </w:div>
        <w:div w:id="676537637">
          <w:marLeft w:val="480"/>
          <w:marRight w:val="0"/>
          <w:marTop w:val="0"/>
          <w:marBottom w:val="0"/>
          <w:divBdr>
            <w:top w:val="none" w:sz="0" w:space="0" w:color="auto"/>
            <w:left w:val="none" w:sz="0" w:space="0" w:color="auto"/>
            <w:bottom w:val="none" w:sz="0" w:space="0" w:color="auto"/>
            <w:right w:val="none" w:sz="0" w:space="0" w:color="auto"/>
          </w:divBdr>
        </w:div>
        <w:div w:id="119081648">
          <w:marLeft w:val="480"/>
          <w:marRight w:val="0"/>
          <w:marTop w:val="0"/>
          <w:marBottom w:val="0"/>
          <w:divBdr>
            <w:top w:val="none" w:sz="0" w:space="0" w:color="auto"/>
            <w:left w:val="none" w:sz="0" w:space="0" w:color="auto"/>
            <w:bottom w:val="none" w:sz="0" w:space="0" w:color="auto"/>
            <w:right w:val="none" w:sz="0" w:space="0" w:color="auto"/>
          </w:divBdr>
        </w:div>
        <w:div w:id="2103255436">
          <w:marLeft w:val="480"/>
          <w:marRight w:val="0"/>
          <w:marTop w:val="0"/>
          <w:marBottom w:val="0"/>
          <w:divBdr>
            <w:top w:val="none" w:sz="0" w:space="0" w:color="auto"/>
            <w:left w:val="none" w:sz="0" w:space="0" w:color="auto"/>
            <w:bottom w:val="none" w:sz="0" w:space="0" w:color="auto"/>
            <w:right w:val="none" w:sz="0" w:space="0" w:color="auto"/>
          </w:divBdr>
        </w:div>
        <w:div w:id="455216330">
          <w:marLeft w:val="480"/>
          <w:marRight w:val="0"/>
          <w:marTop w:val="0"/>
          <w:marBottom w:val="0"/>
          <w:divBdr>
            <w:top w:val="none" w:sz="0" w:space="0" w:color="auto"/>
            <w:left w:val="none" w:sz="0" w:space="0" w:color="auto"/>
            <w:bottom w:val="none" w:sz="0" w:space="0" w:color="auto"/>
            <w:right w:val="none" w:sz="0" w:space="0" w:color="auto"/>
          </w:divBdr>
        </w:div>
        <w:div w:id="805009010">
          <w:marLeft w:val="480"/>
          <w:marRight w:val="0"/>
          <w:marTop w:val="0"/>
          <w:marBottom w:val="0"/>
          <w:divBdr>
            <w:top w:val="none" w:sz="0" w:space="0" w:color="auto"/>
            <w:left w:val="none" w:sz="0" w:space="0" w:color="auto"/>
            <w:bottom w:val="none" w:sz="0" w:space="0" w:color="auto"/>
            <w:right w:val="none" w:sz="0" w:space="0" w:color="auto"/>
          </w:divBdr>
        </w:div>
        <w:div w:id="655689059">
          <w:marLeft w:val="480"/>
          <w:marRight w:val="0"/>
          <w:marTop w:val="0"/>
          <w:marBottom w:val="0"/>
          <w:divBdr>
            <w:top w:val="none" w:sz="0" w:space="0" w:color="auto"/>
            <w:left w:val="none" w:sz="0" w:space="0" w:color="auto"/>
            <w:bottom w:val="none" w:sz="0" w:space="0" w:color="auto"/>
            <w:right w:val="none" w:sz="0" w:space="0" w:color="auto"/>
          </w:divBdr>
        </w:div>
        <w:div w:id="775558261">
          <w:marLeft w:val="480"/>
          <w:marRight w:val="0"/>
          <w:marTop w:val="0"/>
          <w:marBottom w:val="0"/>
          <w:divBdr>
            <w:top w:val="none" w:sz="0" w:space="0" w:color="auto"/>
            <w:left w:val="none" w:sz="0" w:space="0" w:color="auto"/>
            <w:bottom w:val="none" w:sz="0" w:space="0" w:color="auto"/>
            <w:right w:val="none" w:sz="0" w:space="0" w:color="auto"/>
          </w:divBdr>
        </w:div>
        <w:div w:id="1772817930">
          <w:marLeft w:val="480"/>
          <w:marRight w:val="0"/>
          <w:marTop w:val="0"/>
          <w:marBottom w:val="0"/>
          <w:divBdr>
            <w:top w:val="none" w:sz="0" w:space="0" w:color="auto"/>
            <w:left w:val="none" w:sz="0" w:space="0" w:color="auto"/>
            <w:bottom w:val="none" w:sz="0" w:space="0" w:color="auto"/>
            <w:right w:val="none" w:sz="0" w:space="0" w:color="auto"/>
          </w:divBdr>
        </w:div>
        <w:div w:id="759368950">
          <w:marLeft w:val="480"/>
          <w:marRight w:val="0"/>
          <w:marTop w:val="0"/>
          <w:marBottom w:val="0"/>
          <w:divBdr>
            <w:top w:val="none" w:sz="0" w:space="0" w:color="auto"/>
            <w:left w:val="none" w:sz="0" w:space="0" w:color="auto"/>
            <w:bottom w:val="none" w:sz="0" w:space="0" w:color="auto"/>
            <w:right w:val="none" w:sz="0" w:space="0" w:color="auto"/>
          </w:divBdr>
        </w:div>
        <w:div w:id="1290281278">
          <w:marLeft w:val="480"/>
          <w:marRight w:val="0"/>
          <w:marTop w:val="0"/>
          <w:marBottom w:val="0"/>
          <w:divBdr>
            <w:top w:val="none" w:sz="0" w:space="0" w:color="auto"/>
            <w:left w:val="none" w:sz="0" w:space="0" w:color="auto"/>
            <w:bottom w:val="none" w:sz="0" w:space="0" w:color="auto"/>
            <w:right w:val="none" w:sz="0" w:space="0" w:color="auto"/>
          </w:divBdr>
        </w:div>
        <w:div w:id="1410036814">
          <w:marLeft w:val="480"/>
          <w:marRight w:val="0"/>
          <w:marTop w:val="0"/>
          <w:marBottom w:val="0"/>
          <w:divBdr>
            <w:top w:val="none" w:sz="0" w:space="0" w:color="auto"/>
            <w:left w:val="none" w:sz="0" w:space="0" w:color="auto"/>
            <w:bottom w:val="none" w:sz="0" w:space="0" w:color="auto"/>
            <w:right w:val="none" w:sz="0" w:space="0" w:color="auto"/>
          </w:divBdr>
        </w:div>
        <w:div w:id="84418762">
          <w:marLeft w:val="480"/>
          <w:marRight w:val="0"/>
          <w:marTop w:val="0"/>
          <w:marBottom w:val="0"/>
          <w:divBdr>
            <w:top w:val="none" w:sz="0" w:space="0" w:color="auto"/>
            <w:left w:val="none" w:sz="0" w:space="0" w:color="auto"/>
            <w:bottom w:val="none" w:sz="0" w:space="0" w:color="auto"/>
            <w:right w:val="none" w:sz="0" w:space="0" w:color="auto"/>
          </w:divBdr>
        </w:div>
        <w:div w:id="2100250963">
          <w:marLeft w:val="480"/>
          <w:marRight w:val="0"/>
          <w:marTop w:val="0"/>
          <w:marBottom w:val="0"/>
          <w:divBdr>
            <w:top w:val="none" w:sz="0" w:space="0" w:color="auto"/>
            <w:left w:val="none" w:sz="0" w:space="0" w:color="auto"/>
            <w:bottom w:val="none" w:sz="0" w:space="0" w:color="auto"/>
            <w:right w:val="none" w:sz="0" w:space="0" w:color="auto"/>
          </w:divBdr>
        </w:div>
        <w:div w:id="205945755">
          <w:marLeft w:val="480"/>
          <w:marRight w:val="0"/>
          <w:marTop w:val="0"/>
          <w:marBottom w:val="0"/>
          <w:divBdr>
            <w:top w:val="none" w:sz="0" w:space="0" w:color="auto"/>
            <w:left w:val="none" w:sz="0" w:space="0" w:color="auto"/>
            <w:bottom w:val="none" w:sz="0" w:space="0" w:color="auto"/>
            <w:right w:val="none" w:sz="0" w:space="0" w:color="auto"/>
          </w:divBdr>
        </w:div>
        <w:div w:id="165556028">
          <w:marLeft w:val="480"/>
          <w:marRight w:val="0"/>
          <w:marTop w:val="0"/>
          <w:marBottom w:val="0"/>
          <w:divBdr>
            <w:top w:val="none" w:sz="0" w:space="0" w:color="auto"/>
            <w:left w:val="none" w:sz="0" w:space="0" w:color="auto"/>
            <w:bottom w:val="none" w:sz="0" w:space="0" w:color="auto"/>
            <w:right w:val="none" w:sz="0" w:space="0" w:color="auto"/>
          </w:divBdr>
        </w:div>
        <w:div w:id="565607736">
          <w:marLeft w:val="480"/>
          <w:marRight w:val="0"/>
          <w:marTop w:val="0"/>
          <w:marBottom w:val="0"/>
          <w:divBdr>
            <w:top w:val="none" w:sz="0" w:space="0" w:color="auto"/>
            <w:left w:val="none" w:sz="0" w:space="0" w:color="auto"/>
            <w:bottom w:val="none" w:sz="0" w:space="0" w:color="auto"/>
            <w:right w:val="none" w:sz="0" w:space="0" w:color="auto"/>
          </w:divBdr>
        </w:div>
        <w:div w:id="2104523748">
          <w:marLeft w:val="480"/>
          <w:marRight w:val="0"/>
          <w:marTop w:val="0"/>
          <w:marBottom w:val="0"/>
          <w:divBdr>
            <w:top w:val="none" w:sz="0" w:space="0" w:color="auto"/>
            <w:left w:val="none" w:sz="0" w:space="0" w:color="auto"/>
            <w:bottom w:val="none" w:sz="0" w:space="0" w:color="auto"/>
            <w:right w:val="none" w:sz="0" w:space="0" w:color="auto"/>
          </w:divBdr>
        </w:div>
        <w:div w:id="250815240">
          <w:marLeft w:val="480"/>
          <w:marRight w:val="0"/>
          <w:marTop w:val="0"/>
          <w:marBottom w:val="0"/>
          <w:divBdr>
            <w:top w:val="none" w:sz="0" w:space="0" w:color="auto"/>
            <w:left w:val="none" w:sz="0" w:space="0" w:color="auto"/>
            <w:bottom w:val="none" w:sz="0" w:space="0" w:color="auto"/>
            <w:right w:val="none" w:sz="0" w:space="0" w:color="auto"/>
          </w:divBdr>
        </w:div>
        <w:div w:id="2052880075">
          <w:marLeft w:val="480"/>
          <w:marRight w:val="0"/>
          <w:marTop w:val="0"/>
          <w:marBottom w:val="0"/>
          <w:divBdr>
            <w:top w:val="none" w:sz="0" w:space="0" w:color="auto"/>
            <w:left w:val="none" w:sz="0" w:space="0" w:color="auto"/>
            <w:bottom w:val="none" w:sz="0" w:space="0" w:color="auto"/>
            <w:right w:val="none" w:sz="0" w:space="0" w:color="auto"/>
          </w:divBdr>
        </w:div>
        <w:div w:id="1832209281">
          <w:marLeft w:val="480"/>
          <w:marRight w:val="0"/>
          <w:marTop w:val="0"/>
          <w:marBottom w:val="0"/>
          <w:divBdr>
            <w:top w:val="none" w:sz="0" w:space="0" w:color="auto"/>
            <w:left w:val="none" w:sz="0" w:space="0" w:color="auto"/>
            <w:bottom w:val="none" w:sz="0" w:space="0" w:color="auto"/>
            <w:right w:val="none" w:sz="0" w:space="0" w:color="auto"/>
          </w:divBdr>
        </w:div>
        <w:div w:id="997264862">
          <w:marLeft w:val="480"/>
          <w:marRight w:val="0"/>
          <w:marTop w:val="0"/>
          <w:marBottom w:val="0"/>
          <w:divBdr>
            <w:top w:val="none" w:sz="0" w:space="0" w:color="auto"/>
            <w:left w:val="none" w:sz="0" w:space="0" w:color="auto"/>
            <w:bottom w:val="none" w:sz="0" w:space="0" w:color="auto"/>
            <w:right w:val="none" w:sz="0" w:space="0" w:color="auto"/>
          </w:divBdr>
        </w:div>
        <w:div w:id="357508583">
          <w:marLeft w:val="480"/>
          <w:marRight w:val="0"/>
          <w:marTop w:val="0"/>
          <w:marBottom w:val="0"/>
          <w:divBdr>
            <w:top w:val="none" w:sz="0" w:space="0" w:color="auto"/>
            <w:left w:val="none" w:sz="0" w:space="0" w:color="auto"/>
            <w:bottom w:val="none" w:sz="0" w:space="0" w:color="auto"/>
            <w:right w:val="none" w:sz="0" w:space="0" w:color="auto"/>
          </w:divBdr>
        </w:div>
        <w:div w:id="810364385">
          <w:marLeft w:val="480"/>
          <w:marRight w:val="0"/>
          <w:marTop w:val="0"/>
          <w:marBottom w:val="0"/>
          <w:divBdr>
            <w:top w:val="none" w:sz="0" w:space="0" w:color="auto"/>
            <w:left w:val="none" w:sz="0" w:space="0" w:color="auto"/>
            <w:bottom w:val="none" w:sz="0" w:space="0" w:color="auto"/>
            <w:right w:val="none" w:sz="0" w:space="0" w:color="auto"/>
          </w:divBdr>
        </w:div>
        <w:div w:id="513417571">
          <w:marLeft w:val="480"/>
          <w:marRight w:val="0"/>
          <w:marTop w:val="0"/>
          <w:marBottom w:val="0"/>
          <w:divBdr>
            <w:top w:val="none" w:sz="0" w:space="0" w:color="auto"/>
            <w:left w:val="none" w:sz="0" w:space="0" w:color="auto"/>
            <w:bottom w:val="none" w:sz="0" w:space="0" w:color="auto"/>
            <w:right w:val="none" w:sz="0" w:space="0" w:color="auto"/>
          </w:divBdr>
        </w:div>
        <w:div w:id="1694844611">
          <w:marLeft w:val="480"/>
          <w:marRight w:val="0"/>
          <w:marTop w:val="0"/>
          <w:marBottom w:val="0"/>
          <w:divBdr>
            <w:top w:val="none" w:sz="0" w:space="0" w:color="auto"/>
            <w:left w:val="none" w:sz="0" w:space="0" w:color="auto"/>
            <w:bottom w:val="none" w:sz="0" w:space="0" w:color="auto"/>
            <w:right w:val="none" w:sz="0" w:space="0" w:color="auto"/>
          </w:divBdr>
        </w:div>
        <w:div w:id="1382364260">
          <w:marLeft w:val="480"/>
          <w:marRight w:val="0"/>
          <w:marTop w:val="0"/>
          <w:marBottom w:val="0"/>
          <w:divBdr>
            <w:top w:val="none" w:sz="0" w:space="0" w:color="auto"/>
            <w:left w:val="none" w:sz="0" w:space="0" w:color="auto"/>
            <w:bottom w:val="none" w:sz="0" w:space="0" w:color="auto"/>
            <w:right w:val="none" w:sz="0" w:space="0" w:color="auto"/>
          </w:divBdr>
        </w:div>
        <w:div w:id="1763526136">
          <w:marLeft w:val="480"/>
          <w:marRight w:val="0"/>
          <w:marTop w:val="0"/>
          <w:marBottom w:val="0"/>
          <w:divBdr>
            <w:top w:val="none" w:sz="0" w:space="0" w:color="auto"/>
            <w:left w:val="none" w:sz="0" w:space="0" w:color="auto"/>
            <w:bottom w:val="none" w:sz="0" w:space="0" w:color="auto"/>
            <w:right w:val="none" w:sz="0" w:space="0" w:color="auto"/>
          </w:divBdr>
        </w:div>
        <w:div w:id="1654482143">
          <w:marLeft w:val="480"/>
          <w:marRight w:val="0"/>
          <w:marTop w:val="0"/>
          <w:marBottom w:val="0"/>
          <w:divBdr>
            <w:top w:val="none" w:sz="0" w:space="0" w:color="auto"/>
            <w:left w:val="none" w:sz="0" w:space="0" w:color="auto"/>
            <w:bottom w:val="none" w:sz="0" w:space="0" w:color="auto"/>
            <w:right w:val="none" w:sz="0" w:space="0" w:color="auto"/>
          </w:divBdr>
        </w:div>
        <w:div w:id="1608006221">
          <w:marLeft w:val="480"/>
          <w:marRight w:val="0"/>
          <w:marTop w:val="0"/>
          <w:marBottom w:val="0"/>
          <w:divBdr>
            <w:top w:val="none" w:sz="0" w:space="0" w:color="auto"/>
            <w:left w:val="none" w:sz="0" w:space="0" w:color="auto"/>
            <w:bottom w:val="none" w:sz="0" w:space="0" w:color="auto"/>
            <w:right w:val="none" w:sz="0" w:space="0" w:color="auto"/>
          </w:divBdr>
        </w:div>
        <w:div w:id="833180643">
          <w:marLeft w:val="480"/>
          <w:marRight w:val="0"/>
          <w:marTop w:val="0"/>
          <w:marBottom w:val="0"/>
          <w:divBdr>
            <w:top w:val="none" w:sz="0" w:space="0" w:color="auto"/>
            <w:left w:val="none" w:sz="0" w:space="0" w:color="auto"/>
            <w:bottom w:val="none" w:sz="0" w:space="0" w:color="auto"/>
            <w:right w:val="none" w:sz="0" w:space="0" w:color="auto"/>
          </w:divBdr>
        </w:div>
        <w:div w:id="1540045646">
          <w:marLeft w:val="480"/>
          <w:marRight w:val="0"/>
          <w:marTop w:val="0"/>
          <w:marBottom w:val="0"/>
          <w:divBdr>
            <w:top w:val="none" w:sz="0" w:space="0" w:color="auto"/>
            <w:left w:val="none" w:sz="0" w:space="0" w:color="auto"/>
            <w:bottom w:val="none" w:sz="0" w:space="0" w:color="auto"/>
            <w:right w:val="none" w:sz="0" w:space="0" w:color="auto"/>
          </w:divBdr>
        </w:div>
        <w:div w:id="1255481759">
          <w:marLeft w:val="480"/>
          <w:marRight w:val="0"/>
          <w:marTop w:val="0"/>
          <w:marBottom w:val="0"/>
          <w:divBdr>
            <w:top w:val="none" w:sz="0" w:space="0" w:color="auto"/>
            <w:left w:val="none" w:sz="0" w:space="0" w:color="auto"/>
            <w:bottom w:val="none" w:sz="0" w:space="0" w:color="auto"/>
            <w:right w:val="none" w:sz="0" w:space="0" w:color="auto"/>
          </w:divBdr>
        </w:div>
        <w:div w:id="1390181417">
          <w:marLeft w:val="480"/>
          <w:marRight w:val="0"/>
          <w:marTop w:val="0"/>
          <w:marBottom w:val="0"/>
          <w:divBdr>
            <w:top w:val="none" w:sz="0" w:space="0" w:color="auto"/>
            <w:left w:val="none" w:sz="0" w:space="0" w:color="auto"/>
            <w:bottom w:val="none" w:sz="0" w:space="0" w:color="auto"/>
            <w:right w:val="none" w:sz="0" w:space="0" w:color="auto"/>
          </w:divBdr>
        </w:div>
        <w:div w:id="1510825164">
          <w:marLeft w:val="480"/>
          <w:marRight w:val="0"/>
          <w:marTop w:val="0"/>
          <w:marBottom w:val="0"/>
          <w:divBdr>
            <w:top w:val="none" w:sz="0" w:space="0" w:color="auto"/>
            <w:left w:val="none" w:sz="0" w:space="0" w:color="auto"/>
            <w:bottom w:val="none" w:sz="0" w:space="0" w:color="auto"/>
            <w:right w:val="none" w:sz="0" w:space="0" w:color="auto"/>
          </w:divBdr>
        </w:div>
        <w:div w:id="414589515">
          <w:marLeft w:val="480"/>
          <w:marRight w:val="0"/>
          <w:marTop w:val="0"/>
          <w:marBottom w:val="0"/>
          <w:divBdr>
            <w:top w:val="none" w:sz="0" w:space="0" w:color="auto"/>
            <w:left w:val="none" w:sz="0" w:space="0" w:color="auto"/>
            <w:bottom w:val="none" w:sz="0" w:space="0" w:color="auto"/>
            <w:right w:val="none" w:sz="0" w:space="0" w:color="auto"/>
          </w:divBdr>
        </w:div>
        <w:div w:id="886798785">
          <w:marLeft w:val="480"/>
          <w:marRight w:val="0"/>
          <w:marTop w:val="0"/>
          <w:marBottom w:val="0"/>
          <w:divBdr>
            <w:top w:val="none" w:sz="0" w:space="0" w:color="auto"/>
            <w:left w:val="none" w:sz="0" w:space="0" w:color="auto"/>
            <w:bottom w:val="none" w:sz="0" w:space="0" w:color="auto"/>
            <w:right w:val="none" w:sz="0" w:space="0" w:color="auto"/>
          </w:divBdr>
        </w:div>
        <w:div w:id="167211153">
          <w:marLeft w:val="480"/>
          <w:marRight w:val="0"/>
          <w:marTop w:val="0"/>
          <w:marBottom w:val="0"/>
          <w:divBdr>
            <w:top w:val="none" w:sz="0" w:space="0" w:color="auto"/>
            <w:left w:val="none" w:sz="0" w:space="0" w:color="auto"/>
            <w:bottom w:val="none" w:sz="0" w:space="0" w:color="auto"/>
            <w:right w:val="none" w:sz="0" w:space="0" w:color="auto"/>
          </w:divBdr>
        </w:div>
        <w:div w:id="77559096">
          <w:marLeft w:val="480"/>
          <w:marRight w:val="0"/>
          <w:marTop w:val="0"/>
          <w:marBottom w:val="0"/>
          <w:divBdr>
            <w:top w:val="none" w:sz="0" w:space="0" w:color="auto"/>
            <w:left w:val="none" w:sz="0" w:space="0" w:color="auto"/>
            <w:bottom w:val="none" w:sz="0" w:space="0" w:color="auto"/>
            <w:right w:val="none" w:sz="0" w:space="0" w:color="auto"/>
          </w:divBdr>
        </w:div>
        <w:div w:id="564148143">
          <w:marLeft w:val="480"/>
          <w:marRight w:val="0"/>
          <w:marTop w:val="0"/>
          <w:marBottom w:val="0"/>
          <w:divBdr>
            <w:top w:val="none" w:sz="0" w:space="0" w:color="auto"/>
            <w:left w:val="none" w:sz="0" w:space="0" w:color="auto"/>
            <w:bottom w:val="none" w:sz="0" w:space="0" w:color="auto"/>
            <w:right w:val="none" w:sz="0" w:space="0" w:color="auto"/>
          </w:divBdr>
        </w:div>
        <w:div w:id="1501971564">
          <w:marLeft w:val="480"/>
          <w:marRight w:val="0"/>
          <w:marTop w:val="0"/>
          <w:marBottom w:val="0"/>
          <w:divBdr>
            <w:top w:val="none" w:sz="0" w:space="0" w:color="auto"/>
            <w:left w:val="none" w:sz="0" w:space="0" w:color="auto"/>
            <w:bottom w:val="none" w:sz="0" w:space="0" w:color="auto"/>
            <w:right w:val="none" w:sz="0" w:space="0" w:color="auto"/>
          </w:divBdr>
        </w:div>
        <w:div w:id="100103695">
          <w:marLeft w:val="480"/>
          <w:marRight w:val="0"/>
          <w:marTop w:val="0"/>
          <w:marBottom w:val="0"/>
          <w:divBdr>
            <w:top w:val="none" w:sz="0" w:space="0" w:color="auto"/>
            <w:left w:val="none" w:sz="0" w:space="0" w:color="auto"/>
            <w:bottom w:val="none" w:sz="0" w:space="0" w:color="auto"/>
            <w:right w:val="none" w:sz="0" w:space="0" w:color="auto"/>
          </w:divBdr>
        </w:div>
        <w:div w:id="1526138372">
          <w:marLeft w:val="480"/>
          <w:marRight w:val="0"/>
          <w:marTop w:val="0"/>
          <w:marBottom w:val="0"/>
          <w:divBdr>
            <w:top w:val="none" w:sz="0" w:space="0" w:color="auto"/>
            <w:left w:val="none" w:sz="0" w:space="0" w:color="auto"/>
            <w:bottom w:val="none" w:sz="0" w:space="0" w:color="auto"/>
            <w:right w:val="none" w:sz="0" w:space="0" w:color="auto"/>
          </w:divBdr>
        </w:div>
        <w:div w:id="1257523574">
          <w:marLeft w:val="480"/>
          <w:marRight w:val="0"/>
          <w:marTop w:val="0"/>
          <w:marBottom w:val="0"/>
          <w:divBdr>
            <w:top w:val="none" w:sz="0" w:space="0" w:color="auto"/>
            <w:left w:val="none" w:sz="0" w:space="0" w:color="auto"/>
            <w:bottom w:val="none" w:sz="0" w:space="0" w:color="auto"/>
            <w:right w:val="none" w:sz="0" w:space="0" w:color="auto"/>
          </w:divBdr>
        </w:div>
        <w:div w:id="1532838906">
          <w:marLeft w:val="480"/>
          <w:marRight w:val="0"/>
          <w:marTop w:val="0"/>
          <w:marBottom w:val="0"/>
          <w:divBdr>
            <w:top w:val="none" w:sz="0" w:space="0" w:color="auto"/>
            <w:left w:val="none" w:sz="0" w:space="0" w:color="auto"/>
            <w:bottom w:val="none" w:sz="0" w:space="0" w:color="auto"/>
            <w:right w:val="none" w:sz="0" w:space="0" w:color="auto"/>
          </w:divBdr>
        </w:div>
        <w:div w:id="1644116534">
          <w:marLeft w:val="480"/>
          <w:marRight w:val="0"/>
          <w:marTop w:val="0"/>
          <w:marBottom w:val="0"/>
          <w:divBdr>
            <w:top w:val="none" w:sz="0" w:space="0" w:color="auto"/>
            <w:left w:val="none" w:sz="0" w:space="0" w:color="auto"/>
            <w:bottom w:val="none" w:sz="0" w:space="0" w:color="auto"/>
            <w:right w:val="none" w:sz="0" w:space="0" w:color="auto"/>
          </w:divBdr>
        </w:div>
        <w:div w:id="1333143202">
          <w:marLeft w:val="480"/>
          <w:marRight w:val="0"/>
          <w:marTop w:val="0"/>
          <w:marBottom w:val="0"/>
          <w:divBdr>
            <w:top w:val="none" w:sz="0" w:space="0" w:color="auto"/>
            <w:left w:val="none" w:sz="0" w:space="0" w:color="auto"/>
            <w:bottom w:val="none" w:sz="0" w:space="0" w:color="auto"/>
            <w:right w:val="none" w:sz="0" w:space="0" w:color="auto"/>
          </w:divBdr>
        </w:div>
        <w:div w:id="440759473">
          <w:marLeft w:val="480"/>
          <w:marRight w:val="0"/>
          <w:marTop w:val="0"/>
          <w:marBottom w:val="0"/>
          <w:divBdr>
            <w:top w:val="none" w:sz="0" w:space="0" w:color="auto"/>
            <w:left w:val="none" w:sz="0" w:space="0" w:color="auto"/>
            <w:bottom w:val="none" w:sz="0" w:space="0" w:color="auto"/>
            <w:right w:val="none" w:sz="0" w:space="0" w:color="auto"/>
          </w:divBdr>
        </w:div>
        <w:div w:id="1681006622">
          <w:marLeft w:val="480"/>
          <w:marRight w:val="0"/>
          <w:marTop w:val="0"/>
          <w:marBottom w:val="0"/>
          <w:divBdr>
            <w:top w:val="none" w:sz="0" w:space="0" w:color="auto"/>
            <w:left w:val="none" w:sz="0" w:space="0" w:color="auto"/>
            <w:bottom w:val="none" w:sz="0" w:space="0" w:color="auto"/>
            <w:right w:val="none" w:sz="0" w:space="0" w:color="auto"/>
          </w:divBdr>
        </w:div>
        <w:div w:id="964896968">
          <w:marLeft w:val="480"/>
          <w:marRight w:val="0"/>
          <w:marTop w:val="0"/>
          <w:marBottom w:val="0"/>
          <w:divBdr>
            <w:top w:val="none" w:sz="0" w:space="0" w:color="auto"/>
            <w:left w:val="none" w:sz="0" w:space="0" w:color="auto"/>
            <w:bottom w:val="none" w:sz="0" w:space="0" w:color="auto"/>
            <w:right w:val="none" w:sz="0" w:space="0" w:color="auto"/>
          </w:divBdr>
        </w:div>
        <w:div w:id="669796050">
          <w:marLeft w:val="480"/>
          <w:marRight w:val="0"/>
          <w:marTop w:val="0"/>
          <w:marBottom w:val="0"/>
          <w:divBdr>
            <w:top w:val="none" w:sz="0" w:space="0" w:color="auto"/>
            <w:left w:val="none" w:sz="0" w:space="0" w:color="auto"/>
            <w:bottom w:val="none" w:sz="0" w:space="0" w:color="auto"/>
            <w:right w:val="none" w:sz="0" w:space="0" w:color="auto"/>
          </w:divBdr>
        </w:div>
        <w:div w:id="327640833">
          <w:marLeft w:val="480"/>
          <w:marRight w:val="0"/>
          <w:marTop w:val="0"/>
          <w:marBottom w:val="0"/>
          <w:divBdr>
            <w:top w:val="none" w:sz="0" w:space="0" w:color="auto"/>
            <w:left w:val="none" w:sz="0" w:space="0" w:color="auto"/>
            <w:bottom w:val="none" w:sz="0" w:space="0" w:color="auto"/>
            <w:right w:val="none" w:sz="0" w:space="0" w:color="auto"/>
          </w:divBdr>
        </w:div>
        <w:div w:id="660237914">
          <w:marLeft w:val="480"/>
          <w:marRight w:val="0"/>
          <w:marTop w:val="0"/>
          <w:marBottom w:val="0"/>
          <w:divBdr>
            <w:top w:val="none" w:sz="0" w:space="0" w:color="auto"/>
            <w:left w:val="none" w:sz="0" w:space="0" w:color="auto"/>
            <w:bottom w:val="none" w:sz="0" w:space="0" w:color="auto"/>
            <w:right w:val="none" w:sz="0" w:space="0" w:color="auto"/>
          </w:divBdr>
        </w:div>
        <w:div w:id="659189081">
          <w:marLeft w:val="480"/>
          <w:marRight w:val="0"/>
          <w:marTop w:val="0"/>
          <w:marBottom w:val="0"/>
          <w:divBdr>
            <w:top w:val="none" w:sz="0" w:space="0" w:color="auto"/>
            <w:left w:val="none" w:sz="0" w:space="0" w:color="auto"/>
            <w:bottom w:val="none" w:sz="0" w:space="0" w:color="auto"/>
            <w:right w:val="none" w:sz="0" w:space="0" w:color="auto"/>
          </w:divBdr>
        </w:div>
        <w:div w:id="474034635">
          <w:marLeft w:val="480"/>
          <w:marRight w:val="0"/>
          <w:marTop w:val="0"/>
          <w:marBottom w:val="0"/>
          <w:divBdr>
            <w:top w:val="none" w:sz="0" w:space="0" w:color="auto"/>
            <w:left w:val="none" w:sz="0" w:space="0" w:color="auto"/>
            <w:bottom w:val="none" w:sz="0" w:space="0" w:color="auto"/>
            <w:right w:val="none" w:sz="0" w:space="0" w:color="auto"/>
          </w:divBdr>
        </w:div>
        <w:div w:id="1263536582">
          <w:marLeft w:val="480"/>
          <w:marRight w:val="0"/>
          <w:marTop w:val="0"/>
          <w:marBottom w:val="0"/>
          <w:divBdr>
            <w:top w:val="none" w:sz="0" w:space="0" w:color="auto"/>
            <w:left w:val="none" w:sz="0" w:space="0" w:color="auto"/>
            <w:bottom w:val="none" w:sz="0" w:space="0" w:color="auto"/>
            <w:right w:val="none" w:sz="0" w:space="0" w:color="auto"/>
          </w:divBdr>
        </w:div>
        <w:div w:id="2071998223">
          <w:marLeft w:val="480"/>
          <w:marRight w:val="0"/>
          <w:marTop w:val="0"/>
          <w:marBottom w:val="0"/>
          <w:divBdr>
            <w:top w:val="none" w:sz="0" w:space="0" w:color="auto"/>
            <w:left w:val="none" w:sz="0" w:space="0" w:color="auto"/>
            <w:bottom w:val="none" w:sz="0" w:space="0" w:color="auto"/>
            <w:right w:val="none" w:sz="0" w:space="0" w:color="auto"/>
          </w:divBdr>
        </w:div>
      </w:divsChild>
    </w:div>
    <w:div w:id="2004238124">
      <w:bodyDiv w:val="1"/>
      <w:marLeft w:val="0"/>
      <w:marRight w:val="0"/>
      <w:marTop w:val="0"/>
      <w:marBottom w:val="0"/>
      <w:divBdr>
        <w:top w:val="none" w:sz="0" w:space="0" w:color="auto"/>
        <w:left w:val="none" w:sz="0" w:space="0" w:color="auto"/>
        <w:bottom w:val="none" w:sz="0" w:space="0" w:color="auto"/>
        <w:right w:val="none" w:sz="0" w:space="0" w:color="auto"/>
      </w:divBdr>
    </w:div>
    <w:div w:id="2004431886">
      <w:bodyDiv w:val="1"/>
      <w:marLeft w:val="0"/>
      <w:marRight w:val="0"/>
      <w:marTop w:val="0"/>
      <w:marBottom w:val="0"/>
      <w:divBdr>
        <w:top w:val="none" w:sz="0" w:space="0" w:color="auto"/>
        <w:left w:val="none" w:sz="0" w:space="0" w:color="auto"/>
        <w:bottom w:val="none" w:sz="0" w:space="0" w:color="auto"/>
        <w:right w:val="none" w:sz="0" w:space="0" w:color="auto"/>
      </w:divBdr>
    </w:div>
    <w:div w:id="2004578888">
      <w:bodyDiv w:val="1"/>
      <w:marLeft w:val="0"/>
      <w:marRight w:val="0"/>
      <w:marTop w:val="0"/>
      <w:marBottom w:val="0"/>
      <w:divBdr>
        <w:top w:val="none" w:sz="0" w:space="0" w:color="auto"/>
        <w:left w:val="none" w:sz="0" w:space="0" w:color="auto"/>
        <w:bottom w:val="none" w:sz="0" w:space="0" w:color="auto"/>
        <w:right w:val="none" w:sz="0" w:space="0" w:color="auto"/>
      </w:divBdr>
    </w:div>
    <w:div w:id="2005011275">
      <w:bodyDiv w:val="1"/>
      <w:marLeft w:val="0"/>
      <w:marRight w:val="0"/>
      <w:marTop w:val="0"/>
      <w:marBottom w:val="0"/>
      <w:divBdr>
        <w:top w:val="none" w:sz="0" w:space="0" w:color="auto"/>
        <w:left w:val="none" w:sz="0" w:space="0" w:color="auto"/>
        <w:bottom w:val="none" w:sz="0" w:space="0" w:color="auto"/>
        <w:right w:val="none" w:sz="0" w:space="0" w:color="auto"/>
      </w:divBdr>
      <w:divsChild>
        <w:div w:id="1598902560">
          <w:marLeft w:val="480"/>
          <w:marRight w:val="0"/>
          <w:marTop w:val="0"/>
          <w:marBottom w:val="0"/>
          <w:divBdr>
            <w:top w:val="none" w:sz="0" w:space="0" w:color="auto"/>
            <w:left w:val="none" w:sz="0" w:space="0" w:color="auto"/>
            <w:bottom w:val="none" w:sz="0" w:space="0" w:color="auto"/>
            <w:right w:val="none" w:sz="0" w:space="0" w:color="auto"/>
          </w:divBdr>
        </w:div>
        <w:div w:id="1512257499">
          <w:marLeft w:val="480"/>
          <w:marRight w:val="0"/>
          <w:marTop w:val="0"/>
          <w:marBottom w:val="0"/>
          <w:divBdr>
            <w:top w:val="none" w:sz="0" w:space="0" w:color="auto"/>
            <w:left w:val="none" w:sz="0" w:space="0" w:color="auto"/>
            <w:bottom w:val="none" w:sz="0" w:space="0" w:color="auto"/>
            <w:right w:val="none" w:sz="0" w:space="0" w:color="auto"/>
          </w:divBdr>
        </w:div>
        <w:div w:id="1872066971">
          <w:marLeft w:val="480"/>
          <w:marRight w:val="0"/>
          <w:marTop w:val="0"/>
          <w:marBottom w:val="0"/>
          <w:divBdr>
            <w:top w:val="none" w:sz="0" w:space="0" w:color="auto"/>
            <w:left w:val="none" w:sz="0" w:space="0" w:color="auto"/>
            <w:bottom w:val="none" w:sz="0" w:space="0" w:color="auto"/>
            <w:right w:val="none" w:sz="0" w:space="0" w:color="auto"/>
          </w:divBdr>
        </w:div>
        <w:div w:id="1561399744">
          <w:marLeft w:val="480"/>
          <w:marRight w:val="0"/>
          <w:marTop w:val="0"/>
          <w:marBottom w:val="0"/>
          <w:divBdr>
            <w:top w:val="none" w:sz="0" w:space="0" w:color="auto"/>
            <w:left w:val="none" w:sz="0" w:space="0" w:color="auto"/>
            <w:bottom w:val="none" w:sz="0" w:space="0" w:color="auto"/>
            <w:right w:val="none" w:sz="0" w:space="0" w:color="auto"/>
          </w:divBdr>
        </w:div>
        <w:div w:id="272321670">
          <w:marLeft w:val="480"/>
          <w:marRight w:val="0"/>
          <w:marTop w:val="0"/>
          <w:marBottom w:val="0"/>
          <w:divBdr>
            <w:top w:val="none" w:sz="0" w:space="0" w:color="auto"/>
            <w:left w:val="none" w:sz="0" w:space="0" w:color="auto"/>
            <w:bottom w:val="none" w:sz="0" w:space="0" w:color="auto"/>
            <w:right w:val="none" w:sz="0" w:space="0" w:color="auto"/>
          </w:divBdr>
        </w:div>
        <w:div w:id="1571112015">
          <w:marLeft w:val="480"/>
          <w:marRight w:val="0"/>
          <w:marTop w:val="0"/>
          <w:marBottom w:val="0"/>
          <w:divBdr>
            <w:top w:val="none" w:sz="0" w:space="0" w:color="auto"/>
            <w:left w:val="none" w:sz="0" w:space="0" w:color="auto"/>
            <w:bottom w:val="none" w:sz="0" w:space="0" w:color="auto"/>
            <w:right w:val="none" w:sz="0" w:space="0" w:color="auto"/>
          </w:divBdr>
        </w:div>
        <w:div w:id="697317123">
          <w:marLeft w:val="480"/>
          <w:marRight w:val="0"/>
          <w:marTop w:val="0"/>
          <w:marBottom w:val="0"/>
          <w:divBdr>
            <w:top w:val="none" w:sz="0" w:space="0" w:color="auto"/>
            <w:left w:val="none" w:sz="0" w:space="0" w:color="auto"/>
            <w:bottom w:val="none" w:sz="0" w:space="0" w:color="auto"/>
            <w:right w:val="none" w:sz="0" w:space="0" w:color="auto"/>
          </w:divBdr>
        </w:div>
        <w:div w:id="61684948">
          <w:marLeft w:val="480"/>
          <w:marRight w:val="0"/>
          <w:marTop w:val="0"/>
          <w:marBottom w:val="0"/>
          <w:divBdr>
            <w:top w:val="none" w:sz="0" w:space="0" w:color="auto"/>
            <w:left w:val="none" w:sz="0" w:space="0" w:color="auto"/>
            <w:bottom w:val="none" w:sz="0" w:space="0" w:color="auto"/>
            <w:right w:val="none" w:sz="0" w:space="0" w:color="auto"/>
          </w:divBdr>
        </w:div>
        <w:div w:id="777069044">
          <w:marLeft w:val="480"/>
          <w:marRight w:val="0"/>
          <w:marTop w:val="0"/>
          <w:marBottom w:val="0"/>
          <w:divBdr>
            <w:top w:val="none" w:sz="0" w:space="0" w:color="auto"/>
            <w:left w:val="none" w:sz="0" w:space="0" w:color="auto"/>
            <w:bottom w:val="none" w:sz="0" w:space="0" w:color="auto"/>
            <w:right w:val="none" w:sz="0" w:space="0" w:color="auto"/>
          </w:divBdr>
        </w:div>
        <w:div w:id="211967497">
          <w:marLeft w:val="480"/>
          <w:marRight w:val="0"/>
          <w:marTop w:val="0"/>
          <w:marBottom w:val="0"/>
          <w:divBdr>
            <w:top w:val="none" w:sz="0" w:space="0" w:color="auto"/>
            <w:left w:val="none" w:sz="0" w:space="0" w:color="auto"/>
            <w:bottom w:val="none" w:sz="0" w:space="0" w:color="auto"/>
            <w:right w:val="none" w:sz="0" w:space="0" w:color="auto"/>
          </w:divBdr>
        </w:div>
        <w:div w:id="838278189">
          <w:marLeft w:val="480"/>
          <w:marRight w:val="0"/>
          <w:marTop w:val="0"/>
          <w:marBottom w:val="0"/>
          <w:divBdr>
            <w:top w:val="none" w:sz="0" w:space="0" w:color="auto"/>
            <w:left w:val="none" w:sz="0" w:space="0" w:color="auto"/>
            <w:bottom w:val="none" w:sz="0" w:space="0" w:color="auto"/>
            <w:right w:val="none" w:sz="0" w:space="0" w:color="auto"/>
          </w:divBdr>
        </w:div>
        <w:div w:id="1826772514">
          <w:marLeft w:val="480"/>
          <w:marRight w:val="0"/>
          <w:marTop w:val="0"/>
          <w:marBottom w:val="0"/>
          <w:divBdr>
            <w:top w:val="none" w:sz="0" w:space="0" w:color="auto"/>
            <w:left w:val="none" w:sz="0" w:space="0" w:color="auto"/>
            <w:bottom w:val="none" w:sz="0" w:space="0" w:color="auto"/>
            <w:right w:val="none" w:sz="0" w:space="0" w:color="auto"/>
          </w:divBdr>
        </w:div>
        <w:div w:id="141654943">
          <w:marLeft w:val="480"/>
          <w:marRight w:val="0"/>
          <w:marTop w:val="0"/>
          <w:marBottom w:val="0"/>
          <w:divBdr>
            <w:top w:val="none" w:sz="0" w:space="0" w:color="auto"/>
            <w:left w:val="none" w:sz="0" w:space="0" w:color="auto"/>
            <w:bottom w:val="none" w:sz="0" w:space="0" w:color="auto"/>
            <w:right w:val="none" w:sz="0" w:space="0" w:color="auto"/>
          </w:divBdr>
        </w:div>
        <w:div w:id="509296500">
          <w:marLeft w:val="480"/>
          <w:marRight w:val="0"/>
          <w:marTop w:val="0"/>
          <w:marBottom w:val="0"/>
          <w:divBdr>
            <w:top w:val="none" w:sz="0" w:space="0" w:color="auto"/>
            <w:left w:val="none" w:sz="0" w:space="0" w:color="auto"/>
            <w:bottom w:val="none" w:sz="0" w:space="0" w:color="auto"/>
            <w:right w:val="none" w:sz="0" w:space="0" w:color="auto"/>
          </w:divBdr>
        </w:div>
        <w:div w:id="1594171139">
          <w:marLeft w:val="480"/>
          <w:marRight w:val="0"/>
          <w:marTop w:val="0"/>
          <w:marBottom w:val="0"/>
          <w:divBdr>
            <w:top w:val="none" w:sz="0" w:space="0" w:color="auto"/>
            <w:left w:val="none" w:sz="0" w:space="0" w:color="auto"/>
            <w:bottom w:val="none" w:sz="0" w:space="0" w:color="auto"/>
            <w:right w:val="none" w:sz="0" w:space="0" w:color="auto"/>
          </w:divBdr>
        </w:div>
        <w:div w:id="1429228165">
          <w:marLeft w:val="480"/>
          <w:marRight w:val="0"/>
          <w:marTop w:val="0"/>
          <w:marBottom w:val="0"/>
          <w:divBdr>
            <w:top w:val="none" w:sz="0" w:space="0" w:color="auto"/>
            <w:left w:val="none" w:sz="0" w:space="0" w:color="auto"/>
            <w:bottom w:val="none" w:sz="0" w:space="0" w:color="auto"/>
            <w:right w:val="none" w:sz="0" w:space="0" w:color="auto"/>
          </w:divBdr>
        </w:div>
        <w:div w:id="8144331">
          <w:marLeft w:val="480"/>
          <w:marRight w:val="0"/>
          <w:marTop w:val="0"/>
          <w:marBottom w:val="0"/>
          <w:divBdr>
            <w:top w:val="none" w:sz="0" w:space="0" w:color="auto"/>
            <w:left w:val="none" w:sz="0" w:space="0" w:color="auto"/>
            <w:bottom w:val="none" w:sz="0" w:space="0" w:color="auto"/>
            <w:right w:val="none" w:sz="0" w:space="0" w:color="auto"/>
          </w:divBdr>
        </w:div>
        <w:div w:id="419255597">
          <w:marLeft w:val="480"/>
          <w:marRight w:val="0"/>
          <w:marTop w:val="0"/>
          <w:marBottom w:val="0"/>
          <w:divBdr>
            <w:top w:val="none" w:sz="0" w:space="0" w:color="auto"/>
            <w:left w:val="none" w:sz="0" w:space="0" w:color="auto"/>
            <w:bottom w:val="none" w:sz="0" w:space="0" w:color="auto"/>
            <w:right w:val="none" w:sz="0" w:space="0" w:color="auto"/>
          </w:divBdr>
        </w:div>
        <w:div w:id="989137688">
          <w:marLeft w:val="480"/>
          <w:marRight w:val="0"/>
          <w:marTop w:val="0"/>
          <w:marBottom w:val="0"/>
          <w:divBdr>
            <w:top w:val="none" w:sz="0" w:space="0" w:color="auto"/>
            <w:left w:val="none" w:sz="0" w:space="0" w:color="auto"/>
            <w:bottom w:val="none" w:sz="0" w:space="0" w:color="auto"/>
            <w:right w:val="none" w:sz="0" w:space="0" w:color="auto"/>
          </w:divBdr>
        </w:div>
        <w:div w:id="876964890">
          <w:marLeft w:val="480"/>
          <w:marRight w:val="0"/>
          <w:marTop w:val="0"/>
          <w:marBottom w:val="0"/>
          <w:divBdr>
            <w:top w:val="none" w:sz="0" w:space="0" w:color="auto"/>
            <w:left w:val="none" w:sz="0" w:space="0" w:color="auto"/>
            <w:bottom w:val="none" w:sz="0" w:space="0" w:color="auto"/>
            <w:right w:val="none" w:sz="0" w:space="0" w:color="auto"/>
          </w:divBdr>
        </w:div>
        <w:div w:id="1395619326">
          <w:marLeft w:val="480"/>
          <w:marRight w:val="0"/>
          <w:marTop w:val="0"/>
          <w:marBottom w:val="0"/>
          <w:divBdr>
            <w:top w:val="none" w:sz="0" w:space="0" w:color="auto"/>
            <w:left w:val="none" w:sz="0" w:space="0" w:color="auto"/>
            <w:bottom w:val="none" w:sz="0" w:space="0" w:color="auto"/>
            <w:right w:val="none" w:sz="0" w:space="0" w:color="auto"/>
          </w:divBdr>
        </w:div>
        <w:div w:id="1190026213">
          <w:marLeft w:val="480"/>
          <w:marRight w:val="0"/>
          <w:marTop w:val="0"/>
          <w:marBottom w:val="0"/>
          <w:divBdr>
            <w:top w:val="none" w:sz="0" w:space="0" w:color="auto"/>
            <w:left w:val="none" w:sz="0" w:space="0" w:color="auto"/>
            <w:bottom w:val="none" w:sz="0" w:space="0" w:color="auto"/>
            <w:right w:val="none" w:sz="0" w:space="0" w:color="auto"/>
          </w:divBdr>
        </w:div>
        <w:div w:id="349337806">
          <w:marLeft w:val="480"/>
          <w:marRight w:val="0"/>
          <w:marTop w:val="0"/>
          <w:marBottom w:val="0"/>
          <w:divBdr>
            <w:top w:val="none" w:sz="0" w:space="0" w:color="auto"/>
            <w:left w:val="none" w:sz="0" w:space="0" w:color="auto"/>
            <w:bottom w:val="none" w:sz="0" w:space="0" w:color="auto"/>
            <w:right w:val="none" w:sz="0" w:space="0" w:color="auto"/>
          </w:divBdr>
        </w:div>
        <w:div w:id="727991379">
          <w:marLeft w:val="480"/>
          <w:marRight w:val="0"/>
          <w:marTop w:val="0"/>
          <w:marBottom w:val="0"/>
          <w:divBdr>
            <w:top w:val="none" w:sz="0" w:space="0" w:color="auto"/>
            <w:left w:val="none" w:sz="0" w:space="0" w:color="auto"/>
            <w:bottom w:val="none" w:sz="0" w:space="0" w:color="auto"/>
            <w:right w:val="none" w:sz="0" w:space="0" w:color="auto"/>
          </w:divBdr>
        </w:div>
        <w:div w:id="1116366354">
          <w:marLeft w:val="480"/>
          <w:marRight w:val="0"/>
          <w:marTop w:val="0"/>
          <w:marBottom w:val="0"/>
          <w:divBdr>
            <w:top w:val="none" w:sz="0" w:space="0" w:color="auto"/>
            <w:left w:val="none" w:sz="0" w:space="0" w:color="auto"/>
            <w:bottom w:val="none" w:sz="0" w:space="0" w:color="auto"/>
            <w:right w:val="none" w:sz="0" w:space="0" w:color="auto"/>
          </w:divBdr>
        </w:div>
        <w:div w:id="1484003155">
          <w:marLeft w:val="480"/>
          <w:marRight w:val="0"/>
          <w:marTop w:val="0"/>
          <w:marBottom w:val="0"/>
          <w:divBdr>
            <w:top w:val="none" w:sz="0" w:space="0" w:color="auto"/>
            <w:left w:val="none" w:sz="0" w:space="0" w:color="auto"/>
            <w:bottom w:val="none" w:sz="0" w:space="0" w:color="auto"/>
            <w:right w:val="none" w:sz="0" w:space="0" w:color="auto"/>
          </w:divBdr>
        </w:div>
        <w:div w:id="1506435706">
          <w:marLeft w:val="480"/>
          <w:marRight w:val="0"/>
          <w:marTop w:val="0"/>
          <w:marBottom w:val="0"/>
          <w:divBdr>
            <w:top w:val="none" w:sz="0" w:space="0" w:color="auto"/>
            <w:left w:val="none" w:sz="0" w:space="0" w:color="auto"/>
            <w:bottom w:val="none" w:sz="0" w:space="0" w:color="auto"/>
            <w:right w:val="none" w:sz="0" w:space="0" w:color="auto"/>
          </w:divBdr>
        </w:div>
        <w:div w:id="68158123">
          <w:marLeft w:val="480"/>
          <w:marRight w:val="0"/>
          <w:marTop w:val="0"/>
          <w:marBottom w:val="0"/>
          <w:divBdr>
            <w:top w:val="none" w:sz="0" w:space="0" w:color="auto"/>
            <w:left w:val="none" w:sz="0" w:space="0" w:color="auto"/>
            <w:bottom w:val="none" w:sz="0" w:space="0" w:color="auto"/>
            <w:right w:val="none" w:sz="0" w:space="0" w:color="auto"/>
          </w:divBdr>
        </w:div>
        <w:div w:id="1635522194">
          <w:marLeft w:val="480"/>
          <w:marRight w:val="0"/>
          <w:marTop w:val="0"/>
          <w:marBottom w:val="0"/>
          <w:divBdr>
            <w:top w:val="none" w:sz="0" w:space="0" w:color="auto"/>
            <w:left w:val="none" w:sz="0" w:space="0" w:color="auto"/>
            <w:bottom w:val="none" w:sz="0" w:space="0" w:color="auto"/>
            <w:right w:val="none" w:sz="0" w:space="0" w:color="auto"/>
          </w:divBdr>
        </w:div>
        <w:div w:id="1815563280">
          <w:marLeft w:val="480"/>
          <w:marRight w:val="0"/>
          <w:marTop w:val="0"/>
          <w:marBottom w:val="0"/>
          <w:divBdr>
            <w:top w:val="none" w:sz="0" w:space="0" w:color="auto"/>
            <w:left w:val="none" w:sz="0" w:space="0" w:color="auto"/>
            <w:bottom w:val="none" w:sz="0" w:space="0" w:color="auto"/>
            <w:right w:val="none" w:sz="0" w:space="0" w:color="auto"/>
          </w:divBdr>
        </w:div>
        <w:div w:id="562983189">
          <w:marLeft w:val="480"/>
          <w:marRight w:val="0"/>
          <w:marTop w:val="0"/>
          <w:marBottom w:val="0"/>
          <w:divBdr>
            <w:top w:val="none" w:sz="0" w:space="0" w:color="auto"/>
            <w:left w:val="none" w:sz="0" w:space="0" w:color="auto"/>
            <w:bottom w:val="none" w:sz="0" w:space="0" w:color="auto"/>
            <w:right w:val="none" w:sz="0" w:space="0" w:color="auto"/>
          </w:divBdr>
        </w:div>
        <w:div w:id="1243758512">
          <w:marLeft w:val="480"/>
          <w:marRight w:val="0"/>
          <w:marTop w:val="0"/>
          <w:marBottom w:val="0"/>
          <w:divBdr>
            <w:top w:val="none" w:sz="0" w:space="0" w:color="auto"/>
            <w:left w:val="none" w:sz="0" w:space="0" w:color="auto"/>
            <w:bottom w:val="none" w:sz="0" w:space="0" w:color="auto"/>
            <w:right w:val="none" w:sz="0" w:space="0" w:color="auto"/>
          </w:divBdr>
        </w:div>
        <w:div w:id="1360862148">
          <w:marLeft w:val="480"/>
          <w:marRight w:val="0"/>
          <w:marTop w:val="0"/>
          <w:marBottom w:val="0"/>
          <w:divBdr>
            <w:top w:val="none" w:sz="0" w:space="0" w:color="auto"/>
            <w:left w:val="none" w:sz="0" w:space="0" w:color="auto"/>
            <w:bottom w:val="none" w:sz="0" w:space="0" w:color="auto"/>
            <w:right w:val="none" w:sz="0" w:space="0" w:color="auto"/>
          </w:divBdr>
        </w:div>
        <w:div w:id="1039671216">
          <w:marLeft w:val="480"/>
          <w:marRight w:val="0"/>
          <w:marTop w:val="0"/>
          <w:marBottom w:val="0"/>
          <w:divBdr>
            <w:top w:val="none" w:sz="0" w:space="0" w:color="auto"/>
            <w:left w:val="none" w:sz="0" w:space="0" w:color="auto"/>
            <w:bottom w:val="none" w:sz="0" w:space="0" w:color="auto"/>
            <w:right w:val="none" w:sz="0" w:space="0" w:color="auto"/>
          </w:divBdr>
        </w:div>
        <w:div w:id="659888465">
          <w:marLeft w:val="480"/>
          <w:marRight w:val="0"/>
          <w:marTop w:val="0"/>
          <w:marBottom w:val="0"/>
          <w:divBdr>
            <w:top w:val="none" w:sz="0" w:space="0" w:color="auto"/>
            <w:left w:val="none" w:sz="0" w:space="0" w:color="auto"/>
            <w:bottom w:val="none" w:sz="0" w:space="0" w:color="auto"/>
            <w:right w:val="none" w:sz="0" w:space="0" w:color="auto"/>
          </w:divBdr>
        </w:div>
        <w:div w:id="1241865683">
          <w:marLeft w:val="480"/>
          <w:marRight w:val="0"/>
          <w:marTop w:val="0"/>
          <w:marBottom w:val="0"/>
          <w:divBdr>
            <w:top w:val="none" w:sz="0" w:space="0" w:color="auto"/>
            <w:left w:val="none" w:sz="0" w:space="0" w:color="auto"/>
            <w:bottom w:val="none" w:sz="0" w:space="0" w:color="auto"/>
            <w:right w:val="none" w:sz="0" w:space="0" w:color="auto"/>
          </w:divBdr>
        </w:div>
        <w:div w:id="2121802464">
          <w:marLeft w:val="480"/>
          <w:marRight w:val="0"/>
          <w:marTop w:val="0"/>
          <w:marBottom w:val="0"/>
          <w:divBdr>
            <w:top w:val="none" w:sz="0" w:space="0" w:color="auto"/>
            <w:left w:val="none" w:sz="0" w:space="0" w:color="auto"/>
            <w:bottom w:val="none" w:sz="0" w:space="0" w:color="auto"/>
            <w:right w:val="none" w:sz="0" w:space="0" w:color="auto"/>
          </w:divBdr>
        </w:div>
        <w:div w:id="1809318969">
          <w:marLeft w:val="480"/>
          <w:marRight w:val="0"/>
          <w:marTop w:val="0"/>
          <w:marBottom w:val="0"/>
          <w:divBdr>
            <w:top w:val="none" w:sz="0" w:space="0" w:color="auto"/>
            <w:left w:val="none" w:sz="0" w:space="0" w:color="auto"/>
            <w:bottom w:val="none" w:sz="0" w:space="0" w:color="auto"/>
            <w:right w:val="none" w:sz="0" w:space="0" w:color="auto"/>
          </w:divBdr>
        </w:div>
        <w:div w:id="139225608">
          <w:marLeft w:val="480"/>
          <w:marRight w:val="0"/>
          <w:marTop w:val="0"/>
          <w:marBottom w:val="0"/>
          <w:divBdr>
            <w:top w:val="none" w:sz="0" w:space="0" w:color="auto"/>
            <w:left w:val="none" w:sz="0" w:space="0" w:color="auto"/>
            <w:bottom w:val="none" w:sz="0" w:space="0" w:color="auto"/>
            <w:right w:val="none" w:sz="0" w:space="0" w:color="auto"/>
          </w:divBdr>
        </w:div>
        <w:div w:id="1283654446">
          <w:marLeft w:val="480"/>
          <w:marRight w:val="0"/>
          <w:marTop w:val="0"/>
          <w:marBottom w:val="0"/>
          <w:divBdr>
            <w:top w:val="none" w:sz="0" w:space="0" w:color="auto"/>
            <w:left w:val="none" w:sz="0" w:space="0" w:color="auto"/>
            <w:bottom w:val="none" w:sz="0" w:space="0" w:color="auto"/>
            <w:right w:val="none" w:sz="0" w:space="0" w:color="auto"/>
          </w:divBdr>
        </w:div>
        <w:div w:id="1903061541">
          <w:marLeft w:val="480"/>
          <w:marRight w:val="0"/>
          <w:marTop w:val="0"/>
          <w:marBottom w:val="0"/>
          <w:divBdr>
            <w:top w:val="none" w:sz="0" w:space="0" w:color="auto"/>
            <w:left w:val="none" w:sz="0" w:space="0" w:color="auto"/>
            <w:bottom w:val="none" w:sz="0" w:space="0" w:color="auto"/>
            <w:right w:val="none" w:sz="0" w:space="0" w:color="auto"/>
          </w:divBdr>
        </w:div>
        <w:div w:id="1029910964">
          <w:marLeft w:val="480"/>
          <w:marRight w:val="0"/>
          <w:marTop w:val="0"/>
          <w:marBottom w:val="0"/>
          <w:divBdr>
            <w:top w:val="none" w:sz="0" w:space="0" w:color="auto"/>
            <w:left w:val="none" w:sz="0" w:space="0" w:color="auto"/>
            <w:bottom w:val="none" w:sz="0" w:space="0" w:color="auto"/>
            <w:right w:val="none" w:sz="0" w:space="0" w:color="auto"/>
          </w:divBdr>
        </w:div>
        <w:div w:id="1279679236">
          <w:marLeft w:val="480"/>
          <w:marRight w:val="0"/>
          <w:marTop w:val="0"/>
          <w:marBottom w:val="0"/>
          <w:divBdr>
            <w:top w:val="none" w:sz="0" w:space="0" w:color="auto"/>
            <w:left w:val="none" w:sz="0" w:space="0" w:color="auto"/>
            <w:bottom w:val="none" w:sz="0" w:space="0" w:color="auto"/>
            <w:right w:val="none" w:sz="0" w:space="0" w:color="auto"/>
          </w:divBdr>
        </w:div>
        <w:div w:id="1163204458">
          <w:marLeft w:val="480"/>
          <w:marRight w:val="0"/>
          <w:marTop w:val="0"/>
          <w:marBottom w:val="0"/>
          <w:divBdr>
            <w:top w:val="none" w:sz="0" w:space="0" w:color="auto"/>
            <w:left w:val="none" w:sz="0" w:space="0" w:color="auto"/>
            <w:bottom w:val="none" w:sz="0" w:space="0" w:color="auto"/>
            <w:right w:val="none" w:sz="0" w:space="0" w:color="auto"/>
          </w:divBdr>
        </w:div>
        <w:div w:id="1167600815">
          <w:marLeft w:val="480"/>
          <w:marRight w:val="0"/>
          <w:marTop w:val="0"/>
          <w:marBottom w:val="0"/>
          <w:divBdr>
            <w:top w:val="none" w:sz="0" w:space="0" w:color="auto"/>
            <w:left w:val="none" w:sz="0" w:space="0" w:color="auto"/>
            <w:bottom w:val="none" w:sz="0" w:space="0" w:color="auto"/>
            <w:right w:val="none" w:sz="0" w:space="0" w:color="auto"/>
          </w:divBdr>
        </w:div>
        <w:div w:id="1505129844">
          <w:marLeft w:val="480"/>
          <w:marRight w:val="0"/>
          <w:marTop w:val="0"/>
          <w:marBottom w:val="0"/>
          <w:divBdr>
            <w:top w:val="none" w:sz="0" w:space="0" w:color="auto"/>
            <w:left w:val="none" w:sz="0" w:space="0" w:color="auto"/>
            <w:bottom w:val="none" w:sz="0" w:space="0" w:color="auto"/>
            <w:right w:val="none" w:sz="0" w:space="0" w:color="auto"/>
          </w:divBdr>
        </w:div>
        <w:div w:id="195168391">
          <w:marLeft w:val="480"/>
          <w:marRight w:val="0"/>
          <w:marTop w:val="0"/>
          <w:marBottom w:val="0"/>
          <w:divBdr>
            <w:top w:val="none" w:sz="0" w:space="0" w:color="auto"/>
            <w:left w:val="none" w:sz="0" w:space="0" w:color="auto"/>
            <w:bottom w:val="none" w:sz="0" w:space="0" w:color="auto"/>
            <w:right w:val="none" w:sz="0" w:space="0" w:color="auto"/>
          </w:divBdr>
        </w:div>
        <w:div w:id="836118167">
          <w:marLeft w:val="480"/>
          <w:marRight w:val="0"/>
          <w:marTop w:val="0"/>
          <w:marBottom w:val="0"/>
          <w:divBdr>
            <w:top w:val="none" w:sz="0" w:space="0" w:color="auto"/>
            <w:left w:val="none" w:sz="0" w:space="0" w:color="auto"/>
            <w:bottom w:val="none" w:sz="0" w:space="0" w:color="auto"/>
            <w:right w:val="none" w:sz="0" w:space="0" w:color="auto"/>
          </w:divBdr>
        </w:div>
        <w:div w:id="99106031">
          <w:marLeft w:val="480"/>
          <w:marRight w:val="0"/>
          <w:marTop w:val="0"/>
          <w:marBottom w:val="0"/>
          <w:divBdr>
            <w:top w:val="none" w:sz="0" w:space="0" w:color="auto"/>
            <w:left w:val="none" w:sz="0" w:space="0" w:color="auto"/>
            <w:bottom w:val="none" w:sz="0" w:space="0" w:color="auto"/>
            <w:right w:val="none" w:sz="0" w:space="0" w:color="auto"/>
          </w:divBdr>
        </w:div>
        <w:div w:id="1156262770">
          <w:marLeft w:val="480"/>
          <w:marRight w:val="0"/>
          <w:marTop w:val="0"/>
          <w:marBottom w:val="0"/>
          <w:divBdr>
            <w:top w:val="none" w:sz="0" w:space="0" w:color="auto"/>
            <w:left w:val="none" w:sz="0" w:space="0" w:color="auto"/>
            <w:bottom w:val="none" w:sz="0" w:space="0" w:color="auto"/>
            <w:right w:val="none" w:sz="0" w:space="0" w:color="auto"/>
          </w:divBdr>
        </w:div>
        <w:div w:id="994533178">
          <w:marLeft w:val="480"/>
          <w:marRight w:val="0"/>
          <w:marTop w:val="0"/>
          <w:marBottom w:val="0"/>
          <w:divBdr>
            <w:top w:val="none" w:sz="0" w:space="0" w:color="auto"/>
            <w:left w:val="none" w:sz="0" w:space="0" w:color="auto"/>
            <w:bottom w:val="none" w:sz="0" w:space="0" w:color="auto"/>
            <w:right w:val="none" w:sz="0" w:space="0" w:color="auto"/>
          </w:divBdr>
        </w:div>
        <w:div w:id="1784222767">
          <w:marLeft w:val="480"/>
          <w:marRight w:val="0"/>
          <w:marTop w:val="0"/>
          <w:marBottom w:val="0"/>
          <w:divBdr>
            <w:top w:val="none" w:sz="0" w:space="0" w:color="auto"/>
            <w:left w:val="none" w:sz="0" w:space="0" w:color="auto"/>
            <w:bottom w:val="none" w:sz="0" w:space="0" w:color="auto"/>
            <w:right w:val="none" w:sz="0" w:space="0" w:color="auto"/>
          </w:divBdr>
        </w:div>
        <w:div w:id="1828551799">
          <w:marLeft w:val="480"/>
          <w:marRight w:val="0"/>
          <w:marTop w:val="0"/>
          <w:marBottom w:val="0"/>
          <w:divBdr>
            <w:top w:val="none" w:sz="0" w:space="0" w:color="auto"/>
            <w:left w:val="none" w:sz="0" w:space="0" w:color="auto"/>
            <w:bottom w:val="none" w:sz="0" w:space="0" w:color="auto"/>
            <w:right w:val="none" w:sz="0" w:space="0" w:color="auto"/>
          </w:divBdr>
        </w:div>
        <w:div w:id="359859955">
          <w:marLeft w:val="480"/>
          <w:marRight w:val="0"/>
          <w:marTop w:val="0"/>
          <w:marBottom w:val="0"/>
          <w:divBdr>
            <w:top w:val="none" w:sz="0" w:space="0" w:color="auto"/>
            <w:left w:val="none" w:sz="0" w:space="0" w:color="auto"/>
            <w:bottom w:val="none" w:sz="0" w:space="0" w:color="auto"/>
            <w:right w:val="none" w:sz="0" w:space="0" w:color="auto"/>
          </w:divBdr>
        </w:div>
        <w:div w:id="761411800">
          <w:marLeft w:val="480"/>
          <w:marRight w:val="0"/>
          <w:marTop w:val="0"/>
          <w:marBottom w:val="0"/>
          <w:divBdr>
            <w:top w:val="none" w:sz="0" w:space="0" w:color="auto"/>
            <w:left w:val="none" w:sz="0" w:space="0" w:color="auto"/>
            <w:bottom w:val="none" w:sz="0" w:space="0" w:color="auto"/>
            <w:right w:val="none" w:sz="0" w:space="0" w:color="auto"/>
          </w:divBdr>
        </w:div>
        <w:div w:id="1528061781">
          <w:marLeft w:val="480"/>
          <w:marRight w:val="0"/>
          <w:marTop w:val="0"/>
          <w:marBottom w:val="0"/>
          <w:divBdr>
            <w:top w:val="none" w:sz="0" w:space="0" w:color="auto"/>
            <w:left w:val="none" w:sz="0" w:space="0" w:color="auto"/>
            <w:bottom w:val="none" w:sz="0" w:space="0" w:color="auto"/>
            <w:right w:val="none" w:sz="0" w:space="0" w:color="auto"/>
          </w:divBdr>
        </w:div>
        <w:div w:id="1555847294">
          <w:marLeft w:val="480"/>
          <w:marRight w:val="0"/>
          <w:marTop w:val="0"/>
          <w:marBottom w:val="0"/>
          <w:divBdr>
            <w:top w:val="none" w:sz="0" w:space="0" w:color="auto"/>
            <w:left w:val="none" w:sz="0" w:space="0" w:color="auto"/>
            <w:bottom w:val="none" w:sz="0" w:space="0" w:color="auto"/>
            <w:right w:val="none" w:sz="0" w:space="0" w:color="auto"/>
          </w:divBdr>
        </w:div>
        <w:div w:id="235239953">
          <w:marLeft w:val="480"/>
          <w:marRight w:val="0"/>
          <w:marTop w:val="0"/>
          <w:marBottom w:val="0"/>
          <w:divBdr>
            <w:top w:val="none" w:sz="0" w:space="0" w:color="auto"/>
            <w:left w:val="none" w:sz="0" w:space="0" w:color="auto"/>
            <w:bottom w:val="none" w:sz="0" w:space="0" w:color="auto"/>
            <w:right w:val="none" w:sz="0" w:space="0" w:color="auto"/>
          </w:divBdr>
        </w:div>
        <w:div w:id="146477189">
          <w:marLeft w:val="480"/>
          <w:marRight w:val="0"/>
          <w:marTop w:val="0"/>
          <w:marBottom w:val="0"/>
          <w:divBdr>
            <w:top w:val="none" w:sz="0" w:space="0" w:color="auto"/>
            <w:left w:val="none" w:sz="0" w:space="0" w:color="auto"/>
            <w:bottom w:val="none" w:sz="0" w:space="0" w:color="auto"/>
            <w:right w:val="none" w:sz="0" w:space="0" w:color="auto"/>
          </w:divBdr>
        </w:div>
        <w:div w:id="1128279122">
          <w:marLeft w:val="480"/>
          <w:marRight w:val="0"/>
          <w:marTop w:val="0"/>
          <w:marBottom w:val="0"/>
          <w:divBdr>
            <w:top w:val="none" w:sz="0" w:space="0" w:color="auto"/>
            <w:left w:val="none" w:sz="0" w:space="0" w:color="auto"/>
            <w:bottom w:val="none" w:sz="0" w:space="0" w:color="auto"/>
            <w:right w:val="none" w:sz="0" w:space="0" w:color="auto"/>
          </w:divBdr>
        </w:div>
        <w:div w:id="1623227642">
          <w:marLeft w:val="480"/>
          <w:marRight w:val="0"/>
          <w:marTop w:val="0"/>
          <w:marBottom w:val="0"/>
          <w:divBdr>
            <w:top w:val="none" w:sz="0" w:space="0" w:color="auto"/>
            <w:left w:val="none" w:sz="0" w:space="0" w:color="auto"/>
            <w:bottom w:val="none" w:sz="0" w:space="0" w:color="auto"/>
            <w:right w:val="none" w:sz="0" w:space="0" w:color="auto"/>
          </w:divBdr>
        </w:div>
        <w:div w:id="969895452">
          <w:marLeft w:val="480"/>
          <w:marRight w:val="0"/>
          <w:marTop w:val="0"/>
          <w:marBottom w:val="0"/>
          <w:divBdr>
            <w:top w:val="none" w:sz="0" w:space="0" w:color="auto"/>
            <w:left w:val="none" w:sz="0" w:space="0" w:color="auto"/>
            <w:bottom w:val="none" w:sz="0" w:space="0" w:color="auto"/>
            <w:right w:val="none" w:sz="0" w:space="0" w:color="auto"/>
          </w:divBdr>
        </w:div>
        <w:div w:id="1160541581">
          <w:marLeft w:val="480"/>
          <w:marRight w:val="0"/>
          <w:marTop w:val="0"/>
          <w:marBottom w:val="0"/>
          <w:divBdr>
            <w:top w:val="none" w:sz="0" w:space="0" w:color="auto"/>
            <w:left w:val="none" w:sz="0" w:space="0" w:color="auto"/>
            <w:bottom w:val="none" w:sz="0" w:space="0" w:color="auto"/>
            <w:right w:val="none" w:sz="0" w:space="0" w:color="auto"/>
          </w:divBdr>
        </w:div>
        <w:div w:id="1503161318">
          <w:marLeft w:val="480"/>
          <w:marRight w:val="0"/>
          <w:marTop w:val="0"/>
          <w:marBottom w:val="0"/>
          <w:divBdr>
            <w:top w:val="none" w:sz="0" w:space="0" w:color="auto"/>
            <w:left w:val="none" w:sz="0" w:space="0" w:color="auto"/>
            <w:bottom w:val="none" w:sz="0" w:space="0" w:color="auto"/>
            <w:right w:val="none" w:sz="0" w:space="0" w:color="auto"/>
          </w:divBdr>
        </w:div>
      </w:divsChild>
    </w:div>
    <w:div w:id="2005283833">
      <w:bodyDiv w:val="1"/>
      <w:marLeft w:val="0"/>
      <w:marRight w:val="0"/>
      <w:marTop w:val="0"/>
      <w:marBottom w:val="0"/>
      <w:divBdr>
        <w:top w:val="none" w:sz="0" w:space="0" w:color="auto"/>
        <w:left w:val="none" w:sz="0" w:space="0" w:color="auto"/>
        <w:bottom w:val="none" w:sz="0" w:space="0" w:color="auto"/>
        <w:right w:val="none" w:sz="0" w:space="0" w:color="auto"/>
      </w:divBdr>
    </w:div>
    <w:div w:id="2005743620">
      <w:bodyDiv w:val="1"/>
      <w:marLeft w:val="0"/>
      <w:marRight w:val="0"/>
      <w:marTop w:val="0"/>
      <w:marBottom w:val="0"/>
      <w:divBdr>
        <w:top w:val="none" w:sz="0" w:space="0" w:color="auto"/>
        <w:left w:val="none" w:sz="0" w:space="0" w:color="auto"/>
        <w:bottom w:val="none" w:sz="0" w:space="0" w:color="auto"/>
        <w:right w:val="none" w:sz="0" w:space="0" w:color="auto"/>
      </w:divBdr>
    </w:div>
    <w:div w:id="2005890211">
      <w:bodyDiv w:val="1"/>
      <w:marLeft w:val="0"/>
      <w:marRight w:val="0"/>
      <w:marTop w:val="0"/>
      <w:marBottom w:val="0"/>
      <w:divBdr>
        <w:top w:val="none" w:sz="0" w:space="0" w:color="auto"/>
        <w:left w:val="none" w:sz="0" w:space="0" w:color="auto"/>
        <w:bottom w:val="none" w:sz="0" w:space="0" w:color="auto"/>
        <w:right w:val="none" w:sz="0" w:space="0" w:color="auto"/>
      </w:divBdr>
    </w:div>
    <w:div w:id="2005891370">
      <w:bodyDiv w:val="1"/>
      <w:marLeft w:val="0"/>
      <w:marRight w:val="0"/>
      <w:marTop w:val="0"/>
      <w:marBottom w:val="0"/>
      <w:divBdr>
        <w:top w:val="none" w:sz="0" w:space="0" w:color="auto"/>
        <w:left w:val="none" w:sz="0" w:space="0" w:color="auto"/>
        <w:bottom w:val="none" w:sz="0" w:space="0" w:color="auto"/>
        <w:right w:val="none" w:sz="0" w:space="0" w:color="auto"/>
      </w:divBdr>
    </w:div>
    <w:div w:id="2006081513">
      <w:bodyDiv w:val="1"/>
      <w:marLeft w:val="0"/>
      <w:marRight w:val="0"/>
      <w:marTop w:val="0"/>
      <w:marBottom w:val="0"/>
      <w:divBdr>
        <w:top w:val="none" w:sz="0" w:space="0" w:color="auto"/>
        <w:left w:val="none" w:sz="0" w:space="0" w:color="auto"/>
        <w:bottom w:val="none" w:sz="0" w:space="0" w:color="auto"/>
        <w:right w:val="none" w:sz="0" w:space="0" w:color="auto"/>
      </w:divBdr>
    </w:div>
    <w:div w:id="2006278177">
      <w:bodyDiv w:val="1"/>
      <w:marLeft w:val="0"/>
      <w:marRight w:val="0"/>
      <w:marTop w:val="0"/>
      <w:marBottom w:val="0"/>
      <w:divBdr>
        <w:top w:val="none" w:sz="0" w:space="0" w:color="auto"/>
        <w:left w:val="none" w:sz="0" w:space="0" w:color="auto"/>
        <w:bottom w:val="none" w:sz="0" w:space="0" w:color="auto"/>
        <w:right w:val="none" w:sz="0" w:space="0" w:color="auto"/>
      </w:divBdr>
    </w:div>
    <w:div w:id="2006321140">
      <w:bodyDiv w:val="1"/>
      <w:marLeft w:val="0"/>
      <w:marRight w:val="0"/>
      <w:marTop w:val="0"/>
      <w:marBottom w:val="0"/>
      <w:divBdr>
        <w:top w:val="none" w:sz="0" w:space="0" w:color="auto"/>
        <w:left w:val="none" w:sz="0" w:space="0" w:color="auto"/>
        <w:bottom w:val="none" w:sz="0" w:space="0" w:color="auto"/>
        <w:right w:val="none" w:sz="0" w:space="0" w:color="auto"/>
      </w:divBdr>
    </w:div>
    <w:div w:id="2006321854">
      <w:bodyDiv w:val="1"/>
      <w:marLeft w:val="0"/>
      <w:marRight w:val="0"/>
      <w:marTop w:val="0"/>
      <w:marBottom w:val="0"/>
      <w:divBdr>
        <w:top w:val="none" w:sz="0" w:space="0" w:color="auto"/>
        <w:left w:val="none" w:sz="0" w:space="0" w:color="auto"/>
        <w:bottom w:val="none" w:sz="0" w:space="0" w:color="auto"/>
        <w:right w:val="none" w:sz="0" w:space="0" w:color="auto"/>
      </w:divBdr>
    </w:div>
    <w:div w:id="2006547031">
      <w:bodyDiv w:val="1"/>
      <w:marLeft w:val="0"/>
      <w:marRight w:val="0"/>
      <w:marTop w:val="0"/>
      <w:marBottom w:val="0"/>
      <w:divBdr>
        <w:top w:val="none" w:sz="0" w:space="0" w:color="auto"/>
        <w:left w:val="none" w:sz="0" w:space="0" w:color="auto"/>
        <w:bottom w:val="none" w:sz="0" w:space="0" w:color="auto"/>
        <w:right w:val="none" w:sz="0" w:space="0" w:color="auto"/>
      </w:divBdr>
    </w:div>
    <w:div w:id="2006978561">
      <w:bodyDiv w:val="1"/>
      <w:marLeft w:val="0"/>
      <w:marRight w:val="0"/>
      <w:marTop w:val="0"/>
      <w:marBottom w:val="0"/>
      <w:divBdr>
        <w:top w:val="none" w:sz="0" w:space="0" w:color="auto"/>
        <w:left w:val="none" w:sz="0" w:space="0" w:color="auto"/>
        <w:bottom w:val="none" w:sz="0" w:space="0" w:color="auto"/>
        <w:right w:val="none" w:sz="0" w:space="0" w:color="auto"/>
      </w:divBdr>
    </w:div>
    <w:div w:id="2007130871">
      <w:bodyDiv w:val="1"/>
      <w:marLeft w:val="0"/>
      <w:marRight w:val="0"/>
      <w:marTop w:val="0"/>
      <w:marBottom w:val="0"/>
      <w:divBdr>
        <w:top w:val="none" w:sz="0" w:space="0" w:color="auto"/>
        <w:left w:val="none" w:sz="0" w:space="0" w:color="auto"/>
        <w:bottom w:val="none" w:sz="0" w:space="0" w:color="auto"/>
        <w:right w:val="none" w:sz="0" w:space="0" w:color="auto"/>
      </w:divBdr>
    </w:div>
    <w:div w:id="2007174412">
      <w:bodyDiv w:val="1"/>
      <w:marLeft w:val="0"/>
      <w:marRight w:val="0"/>
      <w:marTop w:val="0"/>
      <w:marBottom w:val="0"/>
      <w:divBdr>
        <w:top w:val="none" w:sz="0" w:space="0" w:color="auto"/>
        <w:left w:val="none" w:sz="0" w:space="0" w:color="auto"/>
        <w:bottom w:val="none" w:sz="0" w:space="0" w:color="auto"/>
        <w:right w:val="none" w:sz="0" w:space="0" w:color="auto"/>
      </w:divBdr>
    </w:div>
    <w:div w:id="2007244149">
      <w:bodyDiv w:val="1"/>
      <w:marLeft w:val="0"/>
      <w:marRight w:val="0"/>
      <w:marTop w:val="0"/>
      <w:marBottom w:val="0"/>
      <w:divBdr>
        <w:top w:val="none" w:sz="0" w:space="0" w:color="auto"/>
        <w:left w:val="none" w:sz="0" w:space="0" w:color="auto"/>
        <w:bottom w:val="none" w:sz="0" w:space="0" w:color="auto"/>
        <w:right w:val="none" w:sz="0" w:space="0" w:color="auto"/>
      </w:divBdr>
    </w:div>
    <w:div w:id="2007325187">
      <w:bodyDiv w:val="1"/>
      <w:marLeft w:val="0"/>
      <w:marRight w:val="0"/>
      <w:marTop w:val="0"/>
      <w:marBottom w:val="0"/>
      <w:divBdr>
        <w:top w:val="none" w:sz="0" w:space="0" w:color="auto"/>
        <w:left w:val="none" w:sz="0" w:space="0" w:color="auto"/>
        <w:bottom w:val="none" w:sz="0" w:space="0" w:color="auto"/>
        <w:right w:val="none" w:sz="0" w:space="0" w:color="auto"/>
      </w:divBdr>
    </w:div>
    <w:div w:id="2007434132">
      <w:bodyDiv w:val="1"/>
      <w:marLeft w:val="0"/>
      <w:marRight w:val="0"/>
      <w:marTop w:val="0"/>
      <w:marBottom w:val="0"/>
      <w:divBdr>
        <w:top w:val="none" w:sz="0" w:space="0" w:color="auto"/>
        <w:left w:val="none" w:sz="0" w:space="0" w:color="auto"/>
        <w:bottom w:val="none" w:sz="0" w:space="0" w:color="auto"/>
        <w:right w:val="none" w:sz="0" w:space="0" w:color="auto"/>
      </w:divBdr>
    </w:div>
    <w:div w:id="2008047293">
      <w:bodyDiv w:val="1"/>
      <w:marLeft w:val="0"/>
      <w:marRight w:val="0"/>
      <w:marTop w:val="0"/>
      <w:marBottom w:val="0"/>
      <w:divBdr>
        <w:top w:val="none" w:sz="0" w:space="0" w:color="auto"/>
        <w:left w:val="none" w:sz="0" w:space="0" w:color="auto"/>
        <w:bottom w:val="none" w:sz="0" w:space="0" w:color="auto"/>
        <w:right w:val="none" w:sz="0" w:space="0" w:color="auto"/>
      </w:divBdr>
    </w:div>
    <w:div w:id="2008164779">
      <w:bodyDiv w:val="1"/>
      <w:marLeft w:val="0"/>
      <w:marRight w:val="0"/>
      <w:marTop w:val="0"/>
      <w:marBottom w:val="0"/>
      <w:divBdr>
        <w:top w:val="none" w:sz="0" w:space="0" w:color="auto"/>
        <w:left w:val="none" w:sz="0" w:space="0" w:color="auto"/>
        <w:bottom w:val="none" w:sz="0" w:space="0" w:color="auto"/>
        <w:right w:val="none" w:sz="0" w:space="0" w:color="auto"/>
      </w:divBdr>
    </w:div>
    <w:div w:id="2008171484">
      <w:bodyDiv w:val="1"/>
      <w:marLeft w:val="0"/>
      <w:marRight w:val="0"/>
      <w:marTop w:val="0"/>
      <w:marBottom w:val="0"/>
      <w:divBdr>
        <w:top w:val="none" w:sz="0" w:space="0" w:color="auto"/>
        <w:left w:val="none" w:sz="0" w:space="0" w:color="auto"/>
        <w:bottom w:val="none" w:sz="0" w:space="0" w:color="auto"/>
        <w:right w:val="none" w:sz="0" w:space="0" w:color="auto"/>
      </w:divBdr>
    </w:div>
    <w:div w:id="2008244068">
      <w:bodyDiv w:val="1"/>
      <w:marLeft w:val="0"/>
      <w:marRight w:val="0"/>
      <w:marTop w:val="0"/>
      <w:marBottom w:val="0"/>
      <w:divBdr>
        <w:top w:val="none" w:sz="0" w:space="0" w:color="auto"/>
        <w:left w:val="none" w:sz="0" w:space="0" w:color="auto"/>
        <w:bottom w:val="none" w:sz="0" w:space="0" w:color="auto"/>
        <w:right w:val="none" w:sz="0" w:space="0" w:color="auto"/>
      </w:divBdr>
    </w:div>
    <w:div w:id="2008440040">
      <w:bodyDiv w:val="1"/>
      <w:marLeft w:val="0"/>
      <w:marRight w:val="0"/>
      <w:marTop w:val="0"/>
      <w:marBottom w:val="0"/>
      <w:divBdr>
        <w:top w:val="none" w:sz="0" w:space="0" w:color="auto"/>
        <w:left w:val="none" w:sz="0" w:space="0" w:color="auto"/>
        <w:bottom w:val="none" w:sz="0" w:space="0" w:color="auto"/>
        <w:right w:val="none" w:sz="0" w:space="0" w:color="auto"/>
      </w:divBdr>
    </w:div>
    <w:div w:id="2008482238">
      <w:bodyDiv w:val="1"/>
      <w:marLeft w:val="0"/>
      <w:marRight w:val="0"/>
      <w:marTop w:val="0"/>
      <w:marBottom w:val="0"/>
      <w:divBdr>
        <w:top w:val="none" w:sz="0" w:space="0" w:color="auto"/>
        <w:left w:val="none" w:sz="0" w:space="0" w:color="auto"/>
        <w:bottom w:val="none" w:sz="0" w:space="0" w:color="auto"/>
        <w:right w:val="none" w:sz="0" w:space="0" w:color="auto"/>
      </w:divBdr>
    </w:div>
    <w:div w:id="2008560288">
      <w:bodyDiv w:val="1"/>
      <w:marLeft w:val="0"/>
      <w:marRight w:val="0"/>
      <w:marTop w:val="0"/>
      <w:marBottom w:val="0"/>
      <w:divBdr>
        <w:top w:val="none" w:sz="0" w:space="0" w:color="auto"/>
        <w:left w:val="none" w:sz="0" w:space="0" w:color="auto"/>
        <w:bottom w:val="none" w:sz="0" w:space="0" w:color="auto"/>
        <w:right w:val="none" w:sz="0" w:space="0" w:color="auto"/>
      </w:divBdr>
    </w:div>
    <w:div w:id="2008945785">
      <w:bodyDiv w:val="1"/>
      <w:marLeft w:val="0"/>
      <w:marRight w:val="0"/>
      <w:marTop w:val="0"/>
      <w:marBottom w:val="0"/>
      <w:divBdr>
        <w:top w:val="none" w:sz="0" w:space="0" w:color="auto"/>
        <w:left w:val="none" w:sz="0" w:space="0" w:color="auto"/>
        <w:bottom w:val="none" w:sz="0" w:space="0" w:color="auto"/>
        <w:right w:val="none" w:sz="0" w:space="0" w:color="auto"/>
      </w:divBdr>
    </w:div>
    <w:div w:id="2009212644">
      <w:bodyDiv w:val="1"/>
      <w:marLeft w:val="0"/>
      <w:marRight w:val="0"/>
      <w:marTop w:val="0"/>
      <w:marBottom w:val="0"/>
      <w:divBdr>
        <w:top w:val="none" w:sz="0" w:space="0" w:color="auto"/>
        <w:left w:val="none" w:sz="0" w:space="0" w:color="auto"/>
        <w:bottom w:val="none" w:sz="0" w:space="0" w:color="auto"/>
        <w:right w:val="none" w:sz="0" w:space="0" w:color="auto"/>
      </w:divBdr>
    </w:div>
    <w:div w:id="2009551930">
      <w:bodyDiv w:val="1"/>
      <w:marLeft w:val="0"/>
      <w:marRight w:val="0"/>
      <w:marTop w:val="0"/>
      <w:marBottom w:val="0"/>
      <w:divBdr>
        <w:top w:val="none" w:sz="0" w:space="0" w:color="auto"/>
        <w:left w:val="none" w:sz="0" w:space="0" w:color="auto"/>
        <w:bottom w:val="none" w:sz="0" w:space="0" w:color="auto"/>
        <w:right w:val="none" w:sz="0" w:space="0" w:color="auto"/>
      </w:divBdr>
    </w:div>
    <w:div w:id="2009626273">
      <w:bodyDiv w:val="1"/>
      <w:marLeft w:val="0"/>
      <w:marRight w:val="0"/>
      <w:marTop w:val="0"/>
      <w:marBottom w:val="0"/>
      <w:divBdr>
        <w:top w:val="none" w:sz="0" w:space="0" w:color="auto"/>
        <w:left w:val="none" w:sz="0" w:space="0" w:color="auto"/>
        <w:bottom w:val="none" w:sz="0" w:space="0" w:color="auto"/>
        <w:right w:val="none" w:sz="0" w:space="0" w:color="auto"/>
      </w:divBdr>
    </w:div>
    <w:div w:id="2009752557">
      <w:bodyDiv w:val="1"/>
      <w:marLeft w:val="0"/>
      <w:marRight w:val="0"/>
      <w:marTop w:val="0"/>
      <w:marBottom w:val="0"/>
      <w:divBdr>
        <w:top w:val="none" w:sz="0" w:space="0" w:color="auto"/>
        <w:left w:val="none" w:sz="0" w:space="0" w:color="auto"/>
        <w:bottom w:val="none" w:sz="0" w:space="0" w:color="auto"/>
        <w:right w:val="none" w:sz="0" w:space="0" w:color="auto"/>
      </w:divBdr>
    </w:div>
    <w:div w:id="2009938900">
      <w:bodyDiv w:val="1"/>
      <w:marLeft w:val="0"/>
      <w:marRight w:val="0"/>
      <w:marTop w:val="0"/>
      <w:marBottom w:val="0"/>
      <w:divBdr>
        <w:top w:val="none" w:sz="0" w:space="0" w:color="auto"/>
        <w:left w:val="none" w:sz="0" w:space="0" w:color="auto"/>
        <w:bottom w:val="none" w:sz="0" w:space="0" w:color="auto"/>
        <w:right w:val="none" w:sz="0" w:space="0" w:color="auto"/>
      </w:divBdr>
    </w:div>
    <w:div w:id="2010015815">
      <w:bodyDiv w:val="1"/>
      <w:marLeft w:val="0"/>
      <w:marRight w:val="0"/>
      <w:marTop w:val="0"/>
      <w:marBottom w:val="0"/>
      <w:divBdr>
        <w:top w:val="none" w:sz="0" w:space="0" w:color="auto"/>
        <w:left w:val="none" w:sz="0" w:space="0" w:color="auto"/>
        <w:bottom w:val="none" w:sz="0" w:space="0" w:color="auto"/>
        <w:right w:val="none" w:sz="0" w:space="0" w:color="auto"/>
      </w:divBdr>
    </w:div>
    <w:div w:id="2010253335">
      <w:bodyDiv w:val="1"/>
      <w:marLeft w:val="0"/>
      <w:marRight w:val="0"/>
      <w:marTop w:val="0"/>
      <w:marBottom w:val="0"/>
      <w:divBdr>
        <w:top w:val="none" w:sz="0" w:space="0" w:color="auto"/>
        <w:left w:val="none" w:sz="0" w:space="0" w:color="auto"/>
        <w:bottom w:val="none" w:sz="0" w:space="0" w:color="auto"/>
        <w:right w:val="none" w:sz="0" w:space="0" w:color="auto"/>
      </w:divBdr>
    </w:div>
    <w:div w:id="2010523788">
      <w:bodyDiv w:val="1"/>
      <w:marLeft w:val="0"/>
      <w:marRight w:val="0"/>
      <w:marTop w:val="0"/>
      <w:marBottom w:val="0"/>
      <w:divBdr>
        <w:top w:val="none" w:sz="0" w:space="0" w:color="auto"/>
        <w:left w:val="none" w:sz="0" w:space="0" w:color="auto"/>
        <w:bottom w:val="none" w:sz="0" w:space="0" w:color="auto"/>
        <w:right w:val="none" w:sz="0" w:space="0" w:color="auto"/>
      </w:divBdr>
    </w:div>
    <w:div w:id="2010793187">
      <w:bodyDiv w:val="1"/>
      <w:marLeft w:val="0"/>
      <w:marRight w:val="0"/>
      <w:marTop w:val="0"/>
      <w:marBottom w:val="0"/>
      <w:divBdr>
        <w:top w:val="none" w:sz="0" w:space="0" w:color="auto"/>
        <w:left w:val="none" w:sz="0" w:space="0" w:color="auto"/>
        <w:bottom w:val="none" w:sz="0" w:space="0" w:color="auto"/>
        <w:right w:val="none" w:sz="0" w:space="0" w:color="auto"/>
      </w:divBdr>
    </w:div>
    <w:div w:id="2011062618">
      <w:bodyDiv w:val="1"/>
      <w:marLeft w:val="0"/>
      <w:marRight w:val="0"/>
      <w:marTop w:val="0"/>
      <w:marBottom w:val="0"/>
      <w:divBdr>
        <w:top w:val="none" w:sz="0" w:space="0" w:color="auto"/>
        <w:left w:val="none" w:sz="0" w:space="0" w:color="auto"/>
        <w:bottom w:val="none" w:sz="0" w:space="0" w:color="auto"/>
        <w:right w:val="none" w:sz="0" w:space="0" w:color="auto"/>
      </w:divBdr>
    </w:div>
    <w:div w:id="2011176465">
      <w:bodyDiv w:val="1"/>
      <w:marLeft w:val="0"/>
      <w:marRight w:val="0"/>
      <w:marTop w:val="0"/>
      <w:marBottom w:val="0"/>
      <w:divBdr>
        <w:top w:val="none" w:sz="0" w:space="0" w:color="auto"/>
        <w:left w:val="none" w:sz="0" w:space="0" w:color="auto"/>
        <w:bottom w:val="none" w:sz="0" w:space="0" w:color="auto"/>
        <w:right w:val="none" w:sz="0" w:space="0" w:color="auto"/>
      </w:divBdr>
    </w:div>
    <w:div w:id="2011445457">
      <w:bodyDiv w:val="1"/>
      <w:marLeft w:val="0"/>
      <w:marRight w:val="0"/>
      <w:marTop w:val="0"/>
      <w:marBottom w:val="0"/>
      <w:divBdr>
        <w:top w:val="none" w:sz="0" w:space="0" w:color="auto"/>
        <w:left w:val="none" w:sz="0" w:space="0" w:color="auto"/>
        <w:bottom w:val="none" w:sz="0" w:space="0" w:color="auto"/>
        <w:right w:val="none" w:sz="0" w:space="0" w:color="auto"/>
      </w:divBdr>
    </w:div>
    <w:div w:id="2011593499">
      <w:bodyDiv w:val="1"/>
      <w:marLeft w:val="0"/>
      <w:marRight w:val="0"/>
      <w:marTop w:val="0"/>
      <w:marBottom w:val="0"/>
      <w:divBdr>
        <w:top w:val="none" w:sz="0" w:space="0" w:color="auto"/>
        <w:left w:val="none" w:sz="0" w:space="0" w:color="auto"/>
        <w:bottom w:val="none" w:sz="0" w:space="0" w:color="auto"/>
        <w:right w:val="none" w:sz="0" w:space="0" w:color="auto"/>
      </w:divBdr>
    </w:div>
    <w:div w:id="2012639152">
      <w:bodyDiv w:val="1"/>
      <w:marLeft w:val="0"/>
      <w:marRight w:val="0"/>
      <w:marTop w:val="0"/>
      <w:marBottom w:val="0"/>
      <w:divBdr>
        <w:top w:val="none" w:sz="0" w:space="0" w:color="auto"/>
        <w:left w:val="none" w:sz="0" w:space="0" w:color="auto"/>
        <w:bottom w:val="none" w:sz="0" w:space="0" w:color="auto"/>
        <w:right w:val="none" w:sz="0" w:space="0" w:color="auto"/>
      </w:divBdr>
    </w:div>
    <w:div w:id="2012752317">
      <w:bodyDiv w:val="1"/>
      <w:marLeft w:val="0"/>
      <w:marRight w:val="0"/>
      <w:marTop w:val="0"/>
      <w:marBottom w:val="0"/>
      <w:divBdr>
        <w:top w:val="none" w:sz="0" w:space="0" w:color="auto"/>
        <w:left w:val="none" w:sz="0" w:space="0" w:color="auto"/>
        <w:bottom w:val="none" w:sz="0" w:space="0" w:color="auto"/>
        <w:right w:val="none" w:sz="0" w:space="0" w:color="auto"/>
      </w:divBdr>
    </w:div>
    <w:div w:id="2012756672">
      <w:bodyDiv w:val="1"/>
      <w:marLeft w:val="0"/>
      <w:marRight w:val="0"/>
      <w:marTop w:val="0"/>
      <w:marBottom w:val="0"/>
      <w:divBdr>
        <w:top w:val="none" w:sz="0" w:space="0" w:color="auto"/>
        <w:left w:val="none" w:sz="0" w:space="0" w:color="auto"/>
        <w:bottom w:val="none" w:sz="0" w:space="0" w:color="auto"/>
        <w:right w:val="none" w:sz="0" w:space="0" w:color="auto"/>
      </w:divBdr>
    </w:div>
    <w:div w:id="2012874311">
      <w:bodyDiv w:val="1"/>
      <w:marLeft w:val="0"/>
      <w:marRight w:val="0"/>
      <w:marTop w:val="0"/>
      <w:marBottom w:val="0"/>
      <w:divBdr>
        <w:top w:val="none" w:sz="0" w:space="0" w:color="auto"/>
        <w:left w:val="none" w:sz="0" w:space="0" w:color="auto"/>
        <w:bottom w:val="none" w:sz="0" w:space="0" w:color="auto"/>
        <w:right w:val="none" w:sz="0" w:space="0" w:color="auto"/>
      </w:divBdr>
    </w:div>
    <w:div w:id="2012876963">
      <w:bodyDiv w:val="1"/>
      <w:marLeft w:val="0"/>
      <w:marRight w:val="0"/>
      <w:marTop w:val="0"/>
      <w:marBottom w:val="0"/>
      <w:divBdr>
        <w:top w:val="none" w:sz="0" w:space="0" w:color="auto"/>
        <w:left w:val="none" w:sz="0" w:space="0" w:color="auto"/>
        <w:bottom w:val="none" w:sz="0" w:space="0" w:color="auto"/>
        <w:right w:val="none" w:sz="0" w:space="0" w:color="auto"/>
      </w:divBdr>
    </w:div>
    <w:div w:id="2013144407">
      <w:bodyDiv w:val="1"/>
      <w:marLeft w:val="0"/>
      <w:marRight w:val="0"/>
      <w:marTop w:val="0"/>
      <w:marBottom w:val="0"/>
      <w:divBdr>
        <w:top w:val="none" w:sz="0" w:space="0" w:color="auto"/>
        <w:left w:val="none" w:sz="0" w:space="0" w:color="auto"/>
        <w:bottom w:val="none" w:sz="0" w:space="0" w:color="auto"/>
        <w:right w:val="none" w:sz="0" w:space="0" w:color="auto"/>
      </w:divBdr>
    </w:div>
    <w:div w:id="2013295732">
      <w:bodyDiv w:val="1"/>
      <w:marLeft w:val="0"/>
      <w:marRight w:val="0"/>
      <w:marTop w:val="0"/>
      <w:marBottom w:val="0"/>
      <w:divBdr>
        <w:top w:val="none" w:sz="0" w:space="0" w:color="auto"/>
        <w:left w:val="none" w:sz="0" w:space="0" w:color="auto"/>
        <w:bottom w:val="none" w:sz="0" w:space="0" w:color="auto"/>
        <w:right w:val="none" w:sz="0" w:space="0" w:color="auto"/>
      </w:divBdr>
    </w:div>
    <w:div w:id="2013557831">
      <w:bodyDiv w:val="1"/>
      <w:marLeft w:val="0"/>
      <w:marRight w:val="0"/>
      <w:marTop w:val="0"/>
      <w:marBottom w:val="0"/>
      <w:divBdr>
        <w:top w:val="none" w:sz="0" w:space="0" w:color="auto"/>
        <w:left w:val="none" w:sz="0" w:space="0" w:color="auto"/>
        <w:bottom w:val="none" w:sz="0" w:space="0" w:color="auto"/>
        <w:right w:val="none" w:sz="0" w:space="0" w:color="auto"/>
      </w:divBdr>
    </w:div>
    <w:div w:id="2013560329">
      <w:bodyDiv w:val="1"/>
      <w:marLeft w:val="0"/>
      <w:marRight w:val="0"/>
      <w:marTop w:val="0"/>
      <w:marBottom w:val="0"/>
      <w:divBdr>
        <w:top w:val="none" w:sz="0" w:space="0" w:color="auto"/>
        <w:left w:val="none" w:sz="0" w:space="0" w:color="auto"/>
        <w:bottom w:val="none" w:sz="0" w:space="0" w:color="auto"/>
        <w:right w:val="none" w:sz="0" w:space="0" w:color="auto"/>
      </w:divBdr>
    </w:div>
    <w:div w:id="2013755997">
      <w:bodyDiv w:val="1"/>
      <w:marLeft w:val="0"/>
      <w:marRight w:val="0"/>
      <w:marTop w:val="0"/>
      <w:marBottom w:val="0"/>
      <w:divBdr>
        <w:top w:val="none" w:sz="0" w:space="0" w:color="auto"/>
        <w:left w:val="none" w:sz="0" w:space="0" w:color="auto"/>
        <w:bottom w:val="none" w:sz="0" w:space="0" w:color="auto"/>
        <w:right w:val="none" w:sz="0" w:space="0" w:color="auto"/>
      </w:divBdr>
    </w:div>
    <w:div w:id="2013950391">
      <w:bodyDiv w:val="1"/>
      <w:marLeft w:val="0"/>
      <w:marRight w:val="0"/>
      <w:marTop w:val="0"/>
      <w:marBottom w:val="0"/>
      <w:divBdr>
        <w:top w:val="none" w:sz="0" w:space="0" w:color="auto"/>
        <w:left w:val="none" w:sz="0" w:space="0" w:color="auto"/>
        <w:bottom w:val="none" w:sz="0" w:space="0" w:color="auto"/>
        <w:right w:val="none" w:sz="0" w:space="0" w:color="auto"/>
      </w:divBdr>
    </w:div>
    <w:div w:id="2014331122">
      <w:bodyDiv w:val="1"/>
      <w:marLeft w:val="0"/>
      <w:marRight w:val="0"/>
      <w:marTop w:val="0"/>
      <w:marBottom w:val="0"/>
      <w:divBdr>
        <w:top w:val="none" w:sz="0" w:space="0" w:color="auto"/>
        <w:left w:val="none" w:sz="0" w:space="0" w:color="auto"/>
        <w:bottom w:val="none" w:sz="0" w:space="0" w:color="auto"/>
        <w:right w:val="none" w:sz="0" w:space="0" w:color="auto"/>
      </w:divBdr>
    </w:div>
    <w:div w:id="2014380363">
      <w:bodyDiv w:val="1"/>
      <w:marLeft w:val="0"/>
      <w:marRight w:val="0"/>
      <w:marTop w:val="0"/>
      <w:marBottom w:val="0"/>
      <w:divBdr>
        <w:top w:val="none" w:sz="0" w:space="0" w:color="auto"/>
        <w:left w:val="none" w:sz="0" w:space="0" w:color="auto"/>
        <w:bottom w:val="none" w:sz="0" w:space="0" w:color="auto"/>
        <w:right w:val="none" w:sz="0" w:space="0" w:color="auto"/>
      </w:divBdr>
    </w:div>
    <w:div w:id="2014452907">
      <w:bodyDiv w:val="1"/>
      <w:marLeft w:val="0"/>
      <w:marRight w:val="0"/>
      <w:marTop w:val="0"/>
      <w:marBottom w:val="0"/>
      <w:divBdr>
        <w:top w:val="none" w:sz="0" w:space="0" w:color="auto"/>
        <w:left w:val="none" w:sz="0" w:space="0" w:color="auto"/>
        <w:bottom w:val="none" w:sz="0" w:space="0" w:color="auto"/>
        <w:right w:val="none" w:sz="0" w:space="0" w:color="auto"/>
      </w:divBdr>
    </w:div>
    <w:div w:id="2014525625">
      <w:bodyDiv w:val="1"/>
      <w:marLeft w:val="0"/>
      <w:marRight w:val="0"/>
      <w:marTop w:val="0"/>
      <w:marBottom w:val="0"/>
      <w:divBdr>
        <w:top w:val="none" w:sz="0" w:space="0" w:color="auto"/>
        <w:left w:val="none" w:sz="0" w:space="0" w:color="auto"/>
        <w:bottom w:val="none" w:sz="0" w:space="0" w:color="auto"/>
        <w:right w:val="none" w:sz="0" w:space="0" w:color="auto"/>
      </w:divBdr>
    </w:div>
    <w:div w:id="2014867947">
      <w:bodyDiv w:val="1"/>
      <w:marLeft w:val="0"/>
      <w:marRight w:val="0"/>
      <w:marTop w:val="0"/>
      <w:marBottom w:val="0"/>
      <w:divBdr>
        <w:top w:val="none" w:sz="0" w:space="0" w:color="auto"/>
        <w:left w:val="none" w:sz="0" w:space="0" w:color="auto"/>
        <w:bottom w:val="none" w:sz="0" w:space="0" w:color="auto"/>
        <w:right w:val="none" w:sz="0" w:space="0" w:color="auto"/>
      </w:divBdr>
    </w:div>
    <w:div w:id="2014986594">
      <w:bodyDiv w:val="1"/>
      <w:marLeft w:val="0"/>
      <w:marRight w:val="0"/>
      <w:marTop w:val="0"/>
      <w:marBottom w:val="0"/>
      <w:divBdr>
        <w:top w:val="none" w:sz="0" w:space="0" w:color="auto"/>
        <w:left w:val="none" w:sz="0" w:space="0" w:color="auto"/>
        <w:bottom w:val="none" w:sz="0" w:space="0" w:color="auto"/>
        <w:right w:val="none" w:sz="0" w:space="0" w:color="auto"/>
      </w:divBdr>
    </w:div>
    <w:div w:id="2014988162">
      <w:bodyDiv w:val="1"/>
      <w:marLeft w:val="0"/>
      <w:marRight w:val="0"/>
      <w:marTop w:val="0"/>
      <w:marBottom w:val="0"/>
      <w:divBdr>
        <w:top w:val="none" w:sz="0" w:space="0" w:color="auto"/>
        <w:left w:val="none" w:sz="0" w:space="0" w:color="auto"/>
        <w:bottom w:val="none" w:sz="0" w:space="0" w:color="auto"/>
        <w:right w:val="none" w:sz="0" w:space="0" w:color="auto"/>
      </w:divBdr>
    </w:div>
    <w:div w:id="2015110223">
      <w:bodyDiv w:val="1"/>
      <w:marLeft w:val="0"/>
      <w:marRight w:val="0"/>
      <w:marTop w:val="0"/>
      <w:marBottom w:val="0"/>
      <w:divBdr>
        <w:top w:val="none" w:sz="0" w:space="0" w:color="auto"/>
        <w:left w:val="none" w:sz="0" w:space="0" w:color="auto"/>
        <w:bottom w:val="none" w:sz="0" w:space="0" w:color="auto"/>
        <w:right w:val="none" w:sz="0" w:space="0" w:color="auto"/>
      </w:divBdr>
    </w:div>
    <w:div w:id="2015255293">
      <w:bodyDiv w:val="1"/>
      <w:marLeft w:val="0"/>
      <w:marRight w:val="0"/>
      <w:marTop w:val="0"/>
      <w:marBottom w:val="0"/>
      <w:divBdr>
        <w:top w:val="none" w:sz="0" w:space="0" w:color="auto"/>
        <w:left w:val="none" w:sz="0" w:space="0" w:color="auto"/>
        <w:bottom w:val="none" w:sz="0" w:space="0" w:color="auto"/>
        <w:right w:val="none" w:sz="0" w:space="0" w:color="auto"/>
      </w:divBdr>
    </w:div>
    <w:div w:id="2015256146">
      <w:bodyDiv w:val="1"/>
      <w:marLeft w:val="0"/>
      <w:marRight w:val="0"/>
      <w:marTop w:val="0"/>
      <w:marBottom w:val="0"/>
      <w:divBdr>
        <w:top w:val="none" w:sz="0" w:space="0" w:color="auto"/>
        <w:left w:val="none" w:sz="0" w:space="0" w:color="auto"/>
        <w:bottom w:val="none" w:sz="0" w:space="0" w:color="auto"/>
        <w:right w:val="none" w:sz="0" w:space="0" w:color="auto"/>
      </w:divBdr>
    </w:div>
    <w:div w:id="2015690774">
      <w:bodyDiv w:val="1"/>
      <w:marLeft w:val="0"/>
      <w:marRight w:val="0"/>
      <w:marTop w:val="0"/>
      <w:marBottom w:val="0"/>
      <w:divBdr>
        <w:top w:val="none" w:sz="0" w:space="0" w:color="auto"/>
        <w:left w:val="none" w:sz="0" w:space="0" w:color="auto"/>
        <w:bottom w:val="none" w:sz="0" w:space="0" w:color="auto"/>
        <w:right w:val="none" w:sz="0" w:space="0" w:color="auto"/>
      </w:divBdr>
    </w:div>
    <w:div w:id="2015767004">
      <w:bodyDiv w:val="1"/>
      <w:marLeft w:val="0"/>
      <w:marRight w:val="0"/>
      <w:marTop w:val="0"/>
      <w:marBottom w:val="0"/>
      <w:divBdr>
        <w:top w:val="none" w:sz="0" w:space="0" w:color="auto"/>
        <w:left w:val="none" w:sz="0" w:space="0" w:color="auto"/>
        <w:bottom w:val="none" w:sz="0" w:space="0" w:color="auto"/>
        <w:right w:val="none" w:sz="0" w:space="0" w:color="auto"/>
      </w:divBdr>
    </w:div>
    <w:div w:id="2016222483">
      <w:bodyDiv w:val="1"/>
      <w:marLeft w:val="0"/>
      <w:marRight w:val="0"/>
      <w:marTop w:val="0"/>
      <w:marBottom w:val="0"/>
      <w:divBdr>
        <w:top w:val="none" w:sz="0" w:space="0" w:color="auto"/>
        <w:left w:val="none" w:sz="0" w:space="0" w:color="auto"/>
        <w:bottom w:val="none" w:sz="0" w:space="0" w:color="auto"/>
        <w:right w:val="none" w:sz="0" w:space="0" w:color="auto"/>
      </w:divBdr>
    </w:div>
    <w:div w:id="2016573058">
      <w:bodyDiv w:val="1"/>
      <w:marLeft w:val="0"/>
      <w:marRight w:val="0"/>
      <w:marTop w:val="0"/>
      <w:marBottom w:val="0"/>
      <w:divBdr>
        <w:top w:val="none" w:sz="0" w:space="0" w:color="auto"/>
        <w:left w:val="none" w:sz="0" w:space="0" w:color="auto"/>
        <w:bottom w:val="none" w:sz="0" w:space="0" w:color="auto"/>
        <w:right w:val="none" w:sz="0" w:space="0" w:color="auto"/>
      </w:divBdr>
    </w:div>
    <w:div w:id="2016574062">
      <w:bodyDiv w:val="1"/>
      <w:marLeft w:val="0"/>
      <w:marRight w:val="0"/>
      <w:marTop w:val="0"/>
      <w:marBottom w:val="0"/>
      <w:divBdr>
        <w:top w:val="none" w:sz="0" w:space="0" w:color="auto"/>
        <w:left w:val="none" w:sz="0" w:space="0" w:color="auto"/>
        <w:bottom w:val="none" w:sz="0" w:space="0" w:color="auto"/>
        <w:right w:val="none" w:sz="0" w:space="0" w:color="auto"/>
      </w:divBdr>
    </w:div>
    <w:div w:id="2016764897">
      <w:bodyDiv w:val="1"/>
      <w:marLeft w:val="0"/>
      <w:marRight w:val="0"/>
      <w:marTop w:val="0"/>
      <w:marBottom w:val="0"/>
      <w:divBdr>
        <w:top w:val="none" w:sz="0" w:space="0" w:color="auto"/>
        <w:left w:val="none" w:sz="0" w:space="0" w:color="auto"/>
        <w:bottom w:val="none" w:sz="0" w:space="0" w:color="auto"/>
        <w:right w:val="none" w:sz="0" w:space="0" w:color="auto"/>
      </w:divBdr>
    </w:div>
    <w:div w:id="2017028000">
      <w:bodyDiv w:val="1"/>
      <w:marLeft w:val="0"/>
      <w:marRight w:val="0"/>
      <w:marTop w:val="0"/>
      <w:marBottom w:val="0"/>
      <w:divBdr>
        <w:top w:val="none" w:sz="0" w:space="0" w:color="auto"/>
        <w:left w:val="none" w:sz="0" w:space="0" w:color="auto"/>
        <w:bottom w:val="none" w:sz="0" w:space="0" w:color="auto"/>
        <w:right w:val="none" w:sz="0" w:space="0" w:color="auto"/>
      </w:divBdr>
    </w:div>
    <w:div w:id="2017222320">
      <w:bodyDiv w:val="1"/>
      <w:marLeft w:val="0"/>
      <w:marRight w:val="0"/>
      <w:marTop w:val="0"/>
      <w:marBottom w:val="0"/>
      <w:divBdr>
        <w:top w:val="none" w:sz="0" w:space="0" w:color="auto"/>
        <w:left w:val="none" w:sz="0" w:space="0" w:color="auto"/>
        <w:bottom w:val="none" w:sz="0" w:space="0" w:color="auto"/>
        <w:right w:val="none" w:sz="0" w:space="0" w:color="auto"/>
      </w:divBdr>
    </w:div>
    <w:div w:id="2017223862">
      <w:bodyDiv w:val="1"/>
      <w:marLeft w:val="0"/>
      <w:marRight w:val="0"/>
      <w:marTop w:val="0"/>
      <w:marBottom w:val="0"/>
      <w:divBdr>
        <w:top w:val="none" w:sz="0" w:space="0" w:color="auto"/>
        <w:left w:val="none" w:sz="0" w:space="0" w:color="auto"/>
        <w:bottom w:val="none" w:sz="0" w:space="0" w:color="auto"/>
        <w:right w:val="none" w:sz="0" w:space="0" w:color="auto"/>
      </w:divBdr>
    </w:div>
    <w:div w:id="2017345410">
      <w:bodyDiv w:val="1"/>
      <w:marLeft w:val="0"/>
      <w:marRight w:val="0"/>
      <w:marTop w:val="0"/>
      <w:marBottom w:val="0"/>
      <w:divBdr>
        <w:top w:val="none" w:sz="0" w:space="0" w:color="auto"/>
        <w:left w:val="none" w:sz="0" w:space="0" w:color="auto"/>
        <w:bottom w:val="none" w:sz="0" w:space="0" w:color="auto"/>
        <w:right w:val="none" w:sz="0" w:space="0" w:color="auto"/>
      </w:divBdr>
    </w:div>
    <w:div w:id="2017417176">
      <w:bodyDiv w:val="1"/>
      <w:marLeft w:val="0"/>
      <w:marRight w:val="0"/>
      <w:marTop w:val="0"/>
      <w:marBottom w:val="0"/>
      <w:divBdr>
        <w:top w:val="none" w:sz="0" w:space="0" w:color="auto"/>
        <w:left w:val="none" w:sz="0" w:space="0" w:color="auto"/>
        <w:bottom w:val="none" w:sz="0" w:space="0" w:color="auto"/>
        <w:right w:val="none" w:sz="0" w:space="0" w:color="auto"/>
      </w:divBdr>
    </w:div>
    <w:div w:id="2017683325">
      <w:bodyDiv w:val="1"/>
      <w:marLeft w:val="0"/>
      <w:marRight w:val="0"/>
      <w:marTop w:val="0"/>
      <w:marBottom w:val="0"/>
      <w:divBdr>
        <w:top w:val="none" w:sz="0" w:space="0" w:color="auto"/>
        <w:left w:val="none" w:sz="0" w:space="0" w:color="auto"/>
        <w:bottom w:val="none" w:sz="0" w:space="0" w:color="auto"/>
        <w:right w:val="none" w:sz="0" w:space="0" w:color="auto"/>
      </w:divBdr>
    </w:div>
    <w:div w:id="2017729982">
      <w:bodyDiv w:val="1"/>
      <w:marLeft w:val="0"/>
      <w:marRight w:val="0"/>
      <w:marTop w:val="0"/>
      <w:marBottom w:val="0"/>
      <w:divBdr>
        <w:top w:val="none" w:sz="0" w:space="0" w:color="auto"/>
        <w:left w:val="none" w:sz="0" w:space="0" w:color="auto"/>
        <w:bottom w:val="none" w:sz="0" w:space="0" w:color="auto"/>
        <w:right w:val="none" w:sz="0" w:space="0" w:color="auto"/>
      </w:divBdr>
    </w:div>
    <w:div w:id="2017875968">
      <w:bodyDiv w:val="1"/>
      <w:marLeft w:val="0"/>
      <w:marRight w:val="0"/>
      <w:marTop w:val="0"/>
      <w:marBottom w:val="0"/>
      <w:divBdr>
        <w:top w:val="none" w:sz="0" w:space="0" w:color="auto"/>
        <w:left w:val="none" w:sz="0" w:space="0" w:color="auto"/>
        <w:bottom w:val="none" w:sz="0" w:space="0" w:color="auto"/>
        <w:right w:val="none" w:sz="0" w:space="0" w:color="auto"/>
      </w:divBdr>
    </w:div>
    <w:div w:id="2017919013">
      <w:bodyDiv w:val="1"/>
      <w:marLeft w:val="0"/>
      <w:marRight w:val="0"/>
      <w:marTop w:val="0"/>
      <w:marBottom w:val="0"/>
      <w:divBdr>
        <w:top w:val="none" w:sz="0" w:space="0" w:color="auto"/>
        <w:left w:val="none" w:sz="0" w:space="0" w:color="auto"/>
        <w:bottom w:val="none" w:sz="0" w:space="0" w:color="auto"/>
        <w:right w:val="none" w:sz="0" w:space="0" w:color="auto"/>
      </w:divBdr>
    </w:div>
    <w:div w:id="2018386049">
      <w:bodyDiv w:val="1"/>
      <w:marLeft w:val="0"/>
      <w:marRight w:val="0"/>
      <w:marTop w:val="0"/>
      <w:marBottom w:val="0"/>
      <w:divBdr>
        <w:top w:val="none" w:sz="0" w:space="0" w:color="auto"/>
        <w:left w:val="none" w:sz="0" w:space="0" w:color="auto"/>
        <w:bottom w:val="none" w:sz="0" w:space="0" w:color="auto"/>
        <w:right w:val="none" w:sz="0" w:space="0" w:color="auto"/>
      </w:divBdr>
    </w:div>
    <w:div w:id="2018575893">
      <w:bodyDiv w:val="1"/>
      <w:marLeft w:val="0"/>
      <w:marRight w:val="0"/>
      <w:marTop w:val="0"/>
      <w:marBottom w:val="0"/>
      <w:divBdr>
        <w:top w:val="none" w:sz="0" w:space="0" w:color="auto"/>
        <w:left w:val="none" w:sz="0" w:space="0" w:color="auto"/>
        <w:bottom w:val="none" w:sz="0" w:space="0" w:color="auto"/>
        <w:right w:val="none" w:sz="0" w:space="0" w:color="auto"/>
      </w:divBdr>
    </w:div>
    <w:div w:id="2018578161">
      <w:bodyDiv w:val="1"/>
      <w:marLeft w:val="0"/>
      <w:marRight w:val="0"/>
      <w:marTop w:val="0"/>
      <w:marBottom w:val="0"/>
      <w:divBdr>
        <w:top w:val="none" w:sz="0" w:space="0" w:color="auto"/>
        <w:left w:val="none" w:sz="0" w:space="0" w:color="auto"/>
        <w:bottom w:val="none" w:sz="0" w:space="0" w:color="auto"/>
        <w:right w:val="none" w:sz="0" w:space="0" w:color="auto"/>
      </w:divBdr>
    </w:div>
    <w:div w:id="2018917073">
      <w:bodyDiv w:val="1"/>
      <w:marLeft w:val="0"/>
      <w:marRight w:val="0"/>
      <w:marTop w:val="0"/>
      <w:marBottom w:val="0"/>
      <w:divBdr>
        <w:top w:val="none" w:sz="0" w:space="0" w:color="auto"/>
        <w:left w:val="none" w:sz="0" w:space="0" w:color="auto"/>
        <w:bottom w:val="none" w:sz="0" w:space="0" w:color="auto"/>
        <w:right w:val="none" w:sz="0" w:space="0" w:color="auto"/>
      </w:divBdr>
    </w:div>
    <w:div w:id="2019454309">
      <w:bodyDiv w:val="1"/>
      <w:marLeft w:val="0"/>
      <w:marRight w:val="0"/>
      <w:marTop w:val="0"/>
      <w:marBottom w:val="0"/>
      <w:divBdr>
        <w:top w:val="none" w:sz="0" w:space="0" w:color="auto"/>
        <w:left w:val="none" w:sz="0" w:space="0" w:color="auto"/>
        <w:bottom w:val="none" w:sz="0" w:space="0" w:color="auto"/>
        <w:right w:val="none" w:sz="0" w:space="0" w:color="auto"/>
      </w:divBdr>
    </w:div>
    <w:div w:id="2020113057">
      <w:bodyDiv w:val="1"/>
      <w:marLeft w:val="0"/>
      <w:marRight w:val="0"/>
      <w:marTop w:val="0"/>
      <w:marBottom w:val="0"/>
      <w:divBdr>
        <w:top w:val="none" w:sz="0" w:space="0" w:color="auto"/>
        <w:left w:val="none" w:sz="0" w:space="0" w:color="auto"/>
        <w:bottom w:val="none" w:sz="0" w:space="0" w:color="auto"/>
        <w:right w:val="none" w:sz="0" w:space="0" w:color="auto"/>
      </w:divBdr>
      <w:divsChild>
        <w:div w:id="1040285273">
          <w:marLeft w:val="480"/>
          <w:marRight w:val="0"/>
          <w:marTop w:val="0"/>
          <w:marBottom w:val="0"/>
          <w:divBdr>
            <w:top w:val="none" w:sz="0" w:space="0" w:color="auto"/>
            <w:left w:val="none" w:sz="0" w:space="0" w:color="auto"/>
            <w:bottom w:val="none" w:sz="0" w:space="0" w:color="auto"/>
            <w:right w:val="none" w:sz="0" w:space="0" w:color="auto"/>
          </w:divBdr>
        </w:div>
        <w:div w:id="1339965765">
          <w:marLeft w:val="480"/>
          <w:marRight w:val="0"/>
          <w:marTop w:val="0"/>
          <w:marBottom w:val="0"/>
          <w:divBdr>
            <w:top w:val="none" w:sz="0" w:space="0" w:color="auto"/>
            <w:left w:val="none" w:sz="0" w:space="0" w:color="auto"/>
            <w:bottom w:val="none" w:sz="0" w:space="0" w:color="auto"/>
            <w:right w:val="none" w:sz="0" w:space="0" w:color="auto"/>
          </w:divBdr>
        </w:div>
        <w:div w:id="562059409">
          <w:marLeft w:val="480"/>
          <w:marRight w:val="0"/>
          <w:marTop w:val="0"/>
          <w:marBottom w:val="0"/>
          <w:divBdr>
            <w:top w:val="none" w:sz="0" w:space="0" w:color="auto"/>
            <w:left w:val="none" w:sz="0" w:space="0" w:color="auto"/>
            <w:bottom w:val="none" w:sz="0" w:space="0" w:color="auto"/>
            <w:right w:val="none" w:sz="0" w:space="0" w:color="auto"/>
          </w:divBdr>
        </w:div>
        <w:div w:id="1235359515">
          <w:marLeft w:val="480"/>
          <w:marRight w:val="0"/>
          <w:marTop w:val="0"/>
          <w:marBottom w:val="0"/>
          <w:divBdr>
            <w:top w:val="none" w:sz="0" w:space="0" w:color="auto"/>
            <w:left w:val="none" w:sz="0" w:space="0" w:color="auto"/>
            <w:bottom w:val="none" w:sz="0" w:space="0" w:color="auto"/>
            <w:right w:val="none" w:sz="0" w:space="0" w:color="auto"/>
          </w:divBdr>
        </w:div>
        <w:div w:id="1961295876">
          <w:marLeft w:val="480"/>
          <w:marRight w:val="0"/>
          <w:marTop w:val="0"/>
          <w:marBottom w:val="0"/>
          <w:divBdr>
            <w:top w:val="none" w:sz="0" w:space="0" w:color="auto"/>
            <w:left w:val="none" w:sz="0" w:space="0" w:color="auto"/>
            <w:bottom w:val="none" w:sz="0" w:space="0" w:color="auto"/>
            <w:right w:val="none" w:sz="0" w:space="0" w:color="auto"/>
          </w:divBdr>
        </w:div>
        <w:div w:id="422379558">
          <w:marLeft w:val="480"/>
          <w:marRight w:val="0"/>
          <w:marTop w:val="0"/>
          <w:marBottom w:val="0"/>
          <w:divBdr>
            <w:top w:val="none" w:sz="0" w:space="0" w:color="auto"/>
            <w:left w:val="none" w:sz="0" w:space="0" w:color="auto"/>
            <w:bottom w:val="none" w:sz="0" w:space="0" w:color="auto"/>
            <w:right w:val="none" w:sz="0" w:space="0" w:color="auto"/>
          </w:divBdr>
        </w:div>
        <w:div w:id="1049721077">
          <w:marLeft w:val="480"/>
          <w:marRight w:val="0"/>
          <w:marTop w:val="0"/>
          <w:marBottom w:val="0"/>
          <w:divBdr>
            <w:top w:val="none" w:sz="0" w:space="0" w:color="auto"/>
            <w:left w:val="none" w:sz="0" w:space="0" w:color="auto"/>
            <w:bottom w:val="none" w:sz="0" w:space="0" w:color="auto"/>
            <w:right w:val="none" w:sz="0" w:space="0" w:color="auto"/>
          </w:divBdr>
        </w:div>
        <w:div w:id="46805261">
          <w:marLeft w:val="480"/>
          <w:marRight w:val="0"/>
          <w:marTop w:val="0"/>
          <w:marBottom w:val="0"/>
          <w:divBdr>
            <w:top w:val="none" w:sz="0" w:space="0" w:color="auto"/>
            <w:left w:val="none" w:sz="0" w:space="0" w:color="auto"/>
            <w:bottom w:val="none" w:sz="0" w:space="0" w:color="auto"/>
            <w:right w:val="none" w:sz="0" w:space="0" w:color="auto"/>
          </w:divBdr>
        </w:div>
        <w:div w:id="1502240175">
          <w:marLeft w:val="480"/>
          <w:marRight w:val="0"/>
          <w:marTop w:val="0"/>
          <w:marBottom w:val="0"/>
          <w:divBdr>
            <w:top w:val="none" w:sz="0" w:space="0" w:color="auto"/>
            <w:left w:val="none" w:sz="0" w:space="0" w:color="auto"/>
            <w:bottom w:val="none" w:sz="0" w:space="0" w:color="auto"/>
            <w:right w:val="none" w:sz="0" w:space="0" w:color="auto"/>
          </w:divBdr>
        </w:div>
        <w:div w:id="744959612">
          <w:marLeft w:val="480"/>
          <w:marRight w:val="0"/>
          <w:marTop w:val="0"/>
          <w:marBottom w:val="0"/>
          <w:divBdr>
            <w:top w:val="none" w:sz="0" w:space="0" w:color="auto"/>
            <w:left w:val="none" w:sz="0" w:space="0" w:color="auto"/>
            <w:bottom w:val="none" w:sz="0" w:space="0" w:color="auto"/>
            <w:right w:val="none" w:sz="0" w:space="0" w:color="auto"/>
          </w:divBdr>
        </w:div>
        <w:div w:id="1308899713">
          <w:marLeft w:val="480"/>
          <w:marRight w:val="0"/>
          <w:marTop w:val="0"/>
          <w:marBottom w:val="0"/>
          <w:divBdr>
            <w:top w:val="none" w:sz="0" w:space="0" w:color="auto"/>
            <w:left w:val="none" w:sz="0" w:space="0" w:color="auto"/>
            <w:bottom w:val="none" w:sz="0" w:space="0" w:color="auto"/>
            <w:right w:val="none" w:sz="0" w:space="0" w:color="auto"/>
          </w:divBdr>
        </w:div>
        <w:div w:id="625354756">
          <w:marLeft w:val="480"/>
          <w:marRight w:val="0"/>
          <w:marTop w:val="0"/>
          <w:marBottom w:val="0"/>
          <w:divBdr>
            <w:top w:val="none" w:sz="0" w:space="0" w:color="auto"/>
            <w:left w:val="none" w:sz="0" w:space="0" w:color="auto"/>
            <w:bottom w:val="none" w:sz="0" w:space="0" w:color="auto"/>
            <w:right w:val="none" w:sz="0" w:space="0" w:color="auto"/>
          </w:divBdr>
        </w:div>
        <w:div w:id="981271604">
          <w:marLeft w:val="480"/>
          <w:marRight w:val="0"/>
          <w:marTop w:val="0"/>
          <w:marBottom w:val="0"/>
          <w:divBdr>
            <w:top w:val="none" w:sz="0" w:space="0" w:color="auto"/>
            <w:left w:val="none" w:sz="0" w:space="0" w:color="auto"/>
            <w:bottom w:val="none" w:sz="0" w:space="0" w:color="auto"/>
            <w:right w:val="none" w:sz="0" w:space="0" w:color="auto"/>
          </w:divBdr>
        </w:div>
        <w:div w:id="1012338529">
          <w:marLeft w:val="480"/>
          <w:marRight w:val="0"/>
          <w:marTop w:val="0"/>
          <w:marBottom w:val="0"/>
          <w:divBdr>
            <w:top w:val="none" w:sz="0" w:space="0" w:color="auto"/>
            <w:left w:val="none" w:sz="0" w:space="0" w:color="auto"/>
            <w:bottom w:val="none" w:sz="0" w:space="0" w:color="auto"/>
            <w:right w:val="none" w:sz="0" w:space="0" w:color="auto"/>
          </w:divBdr>
        </w:div>
        <w:div w:id="276911755">
          <w:marLeft w:val="480"/>
          <w:marRight w:val="0"/>
          <w:marTop w:val="0"/>
          <w:marBottom w:val="0"/>
          <w:divBdr>
            <w:top w:val="none" w:sz="0" w:space="0" w:color="auto"/>
            <w:left w:val="none" w:sz="0" w:space="0" w:color="auto"/>
            <w:bottom w:val="none" w:sz="0" w:space="0" w:color="auto"/>
            <w:right w:val="none" w:sz="0" w:space="0" w:color="auto"/>
          </w:divBdr>
        </w:div>
        <w:div w:id="1020661801">
          <w:marLeft w:val="480"/>
          <w:marRight w:val="0"/>
          <w:marTop w:val="0"/>
          <w:marBottom w:val="0"/>
          <w:divBdr>
            <w:top w:val="none" w:sz="0" w:space="0" w:color="auto"/>
            <w:left w:val="none" w:sz="0" w:space="0" w:color="auto"/>
            <w:bottom w:val="none" w:sz="0" w:space="0" w:color="auto"/>
            <w:right w:val="none" w:sz="0" w:space="0" w:color="auto"/>
          </w:divBdr>
        </w:div>
        <w:div w:id="2103378075">
          <w:marLeft w:val="480"/>
          <w:marRight w:val="0"/>
          <w:marTop w:val="0"/>
          <w:marBottom w:val="0"/>
          <w:divBdr>
            <w:top w:val="none" w:sz="0" w:space="0" w:color="auto"/>
            <w:left w:val="none" w:sz="0" w:space="0" w:color="auto"/>
            <w:bottom w:val="none" w:sz="0" w:space="0" w:color="auto"/>
            <w:right w:val="none" w:sz="0" w:space="0" w:color="auto"/>
          </w:divBdr>
        </w:div>
        <w:div w:id="845949108">
          <w:marLeft w:val="480"/>
          <w:marRight w:val="0"/>
          <w:marTop w:val="0"/>
          <w:marBottom w:val="0"/>
          <w:divBdr>
            <w:top w:val="none" w:sz="0" w:space="0" w:color="auto"/>
            <w:left w:val="none" w:sz="0" w:space="0" w:color="auto"/>
            <w:bottom w:val="none" w:sz="0" w:space="0" w:color="auto"/>
            <w:right w:val="none" w:sz="0" w:space="0" w:color="auto"/>
          </w:divBdr>
        </w:div>
        <w:div w:id="191848331">
          <w:marLeft w:val="480"/>
          <w:marRight w:val="0"/>
          <w:marTop w:val="0"/>
          <w:marBottom w:val="0"/>
          <w:divBdr>
            <w:top w:val="none" w:sz="0" w:space="0" w:color="auto"/>
            <w:left w:val="none" w:sz="0" w:space="0" w:color="auto"/>
            <w:bottom w:val="none" w:sz="0" w:space="0" w:color="auto"/>
            <w:right w:val="none" w:sz="0" w:space="0" w:color="auto"/>
          </w:divBdr>
        </w:div>
        <w:div w:id="1971090806">
          <w:marLeft w:val="480"/>
          <w:marRight w:val="0"/>
          <w:marTop w:val="0"/>
          <w:marBottom w:val="0"/>
          <w:divBdr>
            <w:top w:val="none" w:sz="0" w:space="0" w:color="auto"/>
            <w:left w:val="none" w:sz="0" w:space="0" w:color="auto"/>
            <w:bottom w:val="none" w:sz="0" w:space="0" w:color="auto"/>
            <w:right w:val="none" w:sz="0" w:space="0" w:color="auto"/>
          </w:divBdr>
        </w:div>
        <w:div w:id="1836844062">
          <w:marLeft w:val="480"/>
          <w:marRight w:val="0"/>
          <w:marTop w:val="0"/>
          <w:marBottom w:val="0"/>
          <w:divBdr>
            <w:top w:val="none" w:sz="0" w:space="0" w:color="auto"/>
            <w:left w:val="none" w:sz="0" w:space="0" w:color="auto"/>
            <w:bottom w:val="none" w:sz="0" w:space="0" w:color="auto"/>
            <w:right w:val="none" w:sz="0" w:space="0" w:color="auto"/>
          </w:divBdr>
        </w:div>
        <w:div w:id="153763602">
          <w:marLeft w:val="480"/>
          <w:marRight w:val="0"/>
          <w:marTop w:val="0"/>
          <w:marBottom w:val="0"/>
          <w:divBdr>
            <w:top w:val="none" w:sz="0" w:space="0" w:color="auto"/>
            <w:left w:val="none" w:sz="0" w:space="0" w:color="auto"/>
            <w:bottom w:val="none" w:sz="0" w:space="0" w:color="auto"/>
            <w:right w:val="none" w:sz="0" w:space="0" w:color="auto"/>
          </w:divBdr>
        </w:div>
        <w:div w:id="1019818335">
          <w:marLeft w:val="480"/>
          <w:marRight w:val="0"/>
          <w:marTop w:val="0"/>
          <w:marBottom w:val="0"/>
          <w:divBdr>
            <w:top w:val="none" w:sz="0" w:space="0" w:color="auto"/>
            <w:left w:val="none" w:sz="0" w:space="0" w:color="auto"/>
            <w:bottom w:val="none" w:sz="0" w:space="0" w:color="auto"/>
            <w:right w:val="none" w:sz="0" w:space="0" w:color="auto"/>
          </w:divBdr>
        </w:div>
        <w:div w:id="682509669">
          <w:marLeft w:val="480"/>
          <w:marRight w:val="0"/>
          <w:marTop w:val="0"/>
          <w:marBottom w:val="0"/>
          <w:divBdr>
            <w:top w:val="none" w:sz="0" w:space="0" w:color="auto"/>
            <w:left w:val="none" w:sz="0" w:space="0" w:color="auto"/>
            <w:bottom w:val="none" w:sz="0" w:space="0" w:color="auto"/>
            <w:right w:val="none" w:sz="0" w:space="0" w:color="auto"/>
          </w:divBdr>
        </w:div>
        <w:div w:id="1631789475">
          <w:marLeft w:val="480"/>
          <w:marRight w:val="0"/>
          <w:marTop w:val="0"/>
          <w:marBottom w:val="0"/>
          <w:divBdr>
            <w:top w:val="none" w:sz="0" w:space="0" w:color="auto"/>
            <w:left w:val="none" w:sz="0" w:space="0" w:color="auto"/>
            <w:bottom w:val="none" w:sz="0" w:space="0" w:color="auto"/>
            <w:right w:val="none" w:sz="0" w:space="0" w:color="auto"/>
          </w:divBdr>
        </w:div>
        <w:div w:id="1800490988">
          <w:marLeft w:val="480"/>
          <w:marRight w:val="0"/>
          <w:marTop w:val="0"/>
          <w:marBottom w:val="0"/>
          <w:divBdr>
            <w:top w:val="none" w:sz="0" w:space="0" w:color="auto"/>
            <w:left w:val="none" w:sz="0" w:space="0" w:color="auto"/>
            <w:bottom w:val="none" w:sz="0" w:space="0" w:color="auto"/>
            <w:right w:val="none" w:sz="0" w:space="0" w:color="auto"/>
          </w:divBdr>
        </w:div>
        <w:div w:id="979193803">
          <w:marLeft w:val="480"/>
          <w:marRight w:val="0"/>
          <w:marTop w:val="0"/>
          <w:marBottom w:val="0"/>
          <w:divBdr>
            <w:top w:val="none" w:sz="0" w:space="0" w:color="auto"/>
            <w:left w:val="none" w:sz="0" w:space="0" w:color="auto"/>
            <w:bottom w:val="none" w:sz="0" w:space="0" w:color="auto"/>
            <w:right w:val="none" w:sz="0" w:space="0" w:color="auto"/>
          </w:divBdr>
        </w:div>
        <w:div w:id="908999713">
          <w:marLeft w:val="480"/>
          <w:marRight w:val="0"/>
          <w:marTop w:val="0"/>
          <w:marBottom w:val="0"/>
          <w:divBdr>
            <w:top w:val="none" w:sz="0" w:space="0" w:color="auto"/>
            <w:left w:val="none" w:sz="0" w:space="0" w:color="auto"/>
            <w:bottom w:val="none" w:sz="0" w:space="0" w:color="auto"/>
            <w:right w:val="none" w:sz="0" w:space="0" w:color="auto"/>
          </w:divBdr>
        </w:div>
        <w:div w:id="1666400516">
          <w:marLeft w:val="480"/>
          <w:marRight w:val="0"/>
          <w:marTop w:val="0"/>
          <w:marBottom w:val="0"/>
          <w:divBdr>
            <w:top w:val="none" w:sz="0" w:space="0" w:color="auto"/>
            <w:left w:val="none" w:sz="0" w:space="0" w:color="auto"/>
            <w:bottom w:val="none" w:sz="0" w:space="0" w:color="auto"/>
            <w:right w:val="none" w:sz="0" w:space="0" w:color="auto"/>
          </w:divBdr>
        </w:div>
        <w:div w:id="1200822967">
          <w:marLeft w:val="480"/>
          <w:marRight w:val="0"/>
          <w:marTop w:val="0"/>
          <w:marBottom w:val="0"/>
          <w:divBdr>
            <w:top w:val="none" w:sz="0" w:space="0" w:color="auto"/>
            <w:left w:val="none" w:sz="0" w:space="0" w:color="auto"/>
            <w:bottom w:val="none" w:sz="0" w:space="0" w:color="auto"/>
            <w:right w:val="none" w:sz="0" w:space="0" w:color="auto"/>
          </w:divBdr>
        </w:div>
        <w:div w:id="1592666112">
          <w:marLeft w:val="480"/>
          <w:marRight w:val="0"/>
          <w:marTop w:val="0"/>
          <w:marBottom w:val="0"/>
          <w:divBdr>
            <w:top w:val="none" w:sz="0" w:space="0" w:color="auto"/>
            <w:left w:val="none" w:sz="0" w:space="0" w:color="auto"/>
            <w:bottom w:val="none" w:sz="0" w:space="0" w:color="auto"/>
            <w:right w:val="none" w:sz="0" w:space="0" w:color="auto"/>
          </w:divBdr>
        </w:div>
        <w:div w:id="536309451">
          <w:marLeft w:val="480"/>
          <w:marRight w:val="0"/>
          <w:marTop w:val="0"/>
          <w:marBottom w:val="0"/>
          <w:divBdr>
            <w:top w:val="none" w:sz="0" w:space="0" w:color="auto"/>
            <w:left w:val="none" w:sz="0" w:space="0" w:color="auto"/>
            <w:bottom w:val="none" w:sz="0" w:space="0" w:color="auto"/>
            <w:right w:val="none" w:sz="0" w:space="0" w:color="auto"/>
          </w:divBdr>
        </w:div>
        <w:div w:id="148206698">
          <w:marLeft w:val="480"/>
          <w:marRight w:val="0"/>
          <w:marTop w:val="0"/>
          <w:marBottom w:val="0"/>
          <w:divBdr>
            <w:top w:val="none" w:sz="0" w:space="0" w:color="auto"/>
            <w:left w:val="none" w:sz="0" w:space="0" w:color="auto"/>
            <w:bottom w:val="none" w:sz="0" w:space="0" w:color="auto"/>
            <w:right w:val="none" w:sz="0" w:space="0" w:color="auto"/>
          </w:divBdr>
        </w:div>
        <w:div w:id="596711462">
          <w:marLeft w:val="480"/>
          <w:marRight w:val="0"/>
          <w:marTop w:val="0"/>
          <w:marBottom w:val="0"/>
          <w:divBdr>
            <w:top w:val="none" w:sz="0" w:space="0" w:color="auto"/>
            <w:left w:val="none" w:sz="0" w:space="0" w:color="auto"/>
            <w:bottom w:val="none" w:sz="0" w:space="0" w:color="auto"/>
            <w:right w:val="none" w:sz="0" w:space="0" w:color="auto"/>
          </w:divBdr>
        </w:div>
        <w:div w:id="1947303269">
          <w:marLeft w:val="480"/>
          <w:marRight w:val="0"/>
          <w:marTop w:val="0"/>
          <w:marBottom w:val="0"/>
          <w:divBdr>
            <w:top w:val="none" w:sz="0" w:space="0" w:color="auto"/>
            <w:left w:val="none" w:sz="0" w:space="0" w:color="auto"/>
            <w:bottom w:val="none" w:sz="0" w:space="0" w:color="auto"/>
            <w:right w:val="none" w:sz="0" w:space="0" w:color="auto"/>
          </w:divBdr>
        </w:div>
        <w:div w:id="687682918">
          <w:marLeft w:val="480"/>
          <w:marRight w:val="0"/>
          <w:marTop w:val="0"/>
          <w:marBottom w:val="0"/>
          <w:divBdr>
            <w:top w:val="none" w:sz="0" w:space="0" w:color="auto"/>
            <w:left w:val="none" w:sz="0" w:space="0" w:color="auto"/>
            <w:bottom w:val="none" w:sz="0" w:space="0" w:color="auto"/>
            <w:right w:val="none" w:sz="0" w:space="0" w:color="auto"/>
          </w:divBdr>
        </w:div>
        <w:div w:id="845483659">
          <w:marLeft w:val="480"/>
          <w:marRight w:val="0"/>
          <w:marTop w:val="0"/>
          <w:marBottom w:val="0"/>
          <w:divBdr>
            <w:top w:val="none" w:sz="0" w:space="0" w:color="auto"/>
            <w:left w:val="none" w:sz="0" w:space="0" w:color="auto"/>
            <w:bottom w:val="none" w:sz="0" w:space="0" w:color="auto"/>
            <w:right w:val="none" w:sz="0" w:space="0" w:color="auto"/>
          </w:divBdr>
        </w:div>
        <w:div w:id="1697460494">
          <w:marLeft w:val="480"/>
          <w:marRight w:val="0"/>
          <w:marTop w:val="0"/>
          <w:marBottom w:val="0"/>
          <w:divBdr>
            <w:top w:val="none" w:sz="0" w:space="0" w:color="auto"/>
            <w:left w:val="none" w:sz="0" w:space="0" w:color="auto"/>
            <w:bottom w:val="none" w:sz="0" w:space="0" w:color="auto"/>
            <w:right w:val="none" w:sz="0" w:space="0" w:color="auto"/>
          </w:divBdr>
        </w:div>
        <w:div w:id="65340607">
          <w:marLeft w:val="480"/>
          <w:marRight w:val="0"/>
          <w:marTop w:val="0"/>
          <w:marBottom w:val="0"/>
          <w:divBdr>
            <w:top w:val="none" w:sz="0" w:space="0" w:color="auto"/>
            <w:left w:val="none" w:sz="0" w:space="0" w:color="auto"/>
            <w:bottom w:val="none" w:sz="0" w:space="0" w:color="auto"/>
            <w:right w:val="none" w:sz="0" w:space="0" w:color="auto"/>
          </w:divBdr>
        </w:div>
        <w:div w:id="532959488">
          <w:marLeft w:val="480"/>
          <w:marRight w:val="0"/>
          <w:marTop w:val="0"/>
          <w:marBottom w:val="0"/>
          <w:divBdr>
            <w:top w:val="none" w:sz="0" w:space="0" w:color="auto"/>
            <w:left w:val="none" w:sz="0" w:space="0" w:color="auto"/>
            <w:bottom w:val="none" w:sz="0" w:space="0" w:color="auto"/>
            <w:right w:val="none" w:sz="0" w:space="0" w:color="auto"/>
          </w:divBdr>
        </w:div>
        <w:div w:id="95098933">
          <w:marLeft w:val="480"/>
          <w:marRight w:val="0"/>
          <w:marTop w:val="0"/>
          <w:marBottom w:val="0"/>
          <w:divBdr>
            <w:top w:val="none" w:sz="0" w:space="0" w:color="auto"/>
            <w:left w:val="none" w:sz="0" w:space="0" w:color="auto"/>
            <w:bottom w:val="none" w:sz="0" w:space="0" w:color="auto"/>
            <w:right w:val="none" w:sz="0" w:space="0" w:color="auto"/>
          </w:divBdr>
        </w:div>
        <w:div w:id="1180389802">
          <w:marLeft w:val="480"/>
          <w:marRight w:val="0"/>
          <w:marTop w:val="0"/>
          <w:marBottom w:val="0"/>
          <w:divBdr>
            <w:top w:val="none" w:sz="0" w:space="0" w:color="auto"/>
            <w:left w:val="none" w:sz="0" w:space="0" w:color="auto"/>
            <w:bottom w:val="none" w:sz="0" w:space="0" w:color="auto"/>
            <w:right w:val="none" w:sz="0" w:space="0" w:color="auto"/>
          </w:divBdr>
        </w:div>
        <w:div w:id="1952976448">
          <w:marLeft w:val="480"/>
          <w:marRight w:val="0"/>
          <w:marTop w:val="0"/>
          <w:marBottom w:val="0"/>
          <w:divBdr>
            <w:top w:val="none" w:sz="0" w:space="0" w:color="auto"/>
            <w:left w:val="none" w:sz="0" w:space="0" w:color="auto"/>
            <w:bottom w:val="none" w:sz="0" w:space="0" w:color="auto"/>
            <w:right w:val="none" w:sz="0" w:space="0" w:color="auto"/>
          </w:divBdr>
        </w:div>
        <w:div w:id="919870108">
          <w:marLeft w:val="480"/>
          <w:marRight w:val="0"/>
          <w:marTop w:val="0"/>
          <w:marBottom w:val="0"/>
          <w:divBdr>
            <w:top w:val="none" w:sz="0" w:space="0" w:color="auto"/>
            <w:left w:val="none" w:sz="0" w:space="0" w:color="auto"/>
            <w:bottom w:val="none" w:sz="0" w:space="0" w:color="auto"/>
            <w:right w:val="none" w:sz="0" w:space="0" w:color="auto"/>
          </w:divBdr>
        </w:div>
        <w:div w:id="1812289719">
          <w:marLeft w:val="480"/>
          <w:marRight w:val="0"/>
          <w:marTop w:val="0"/>
          <w:marBottom w:val="0"/>
          <w:divBdr>
            <w:top w:val="none" w:sz="0" w:space="0" w:color="auto"/>
            <w:left w:val="none" w:sz="0" w:space="0" w:color="auto"/>
            <w:bottom w:val="none" w:sz="0" w:space="0" w:color="auto"/>
            <w:right w:val="none" w:sz="0" w:space="0" w:color="auto"/>
          </w:divBdr>
        </w:div>
        <w:div w:id="110712311">
          <w:marLeft w:val="480"/>
          <w:marRight w:val="0"/>
          <w:marTop w:val="0"/>
          <w:marBottom w:val="0"/>
          <w:divBdr>
            <w:top w:val="none" w:sz="0" w:space="0" w:color="auto"/>
            <w:left w:val="none" w:sz="0" w:space="0" w:color="auto"/>
            <w:bottom w:val="none" w:sz="0" w:space="0" w:color="auto"/>
            <w:right w:val="none" w:sz="0" w:space="0" w:color="auto"/>
          </w:divBdr>
        </w:div>
        <w:div w:id="400253521">
          <w:marLeft w:val="480"/>
          <w:marRight w:val="0"/>
          <w:marTop w:val="0"/>
          <w:marBottom w:val="0"/>
          <w:divBdr>
            <w:top w:val="none" w:sz="0" w:space="0" w:color="auto"/>
            <w:left w:val="none" w:sz="0" w:space="0" w:color="auto"/>
            <w:bottom w:val="none" w:sz="0" w:space="0" w:color="auto"/>
            <w:right w:val="none" w:sz="0" w:space="0" w:color="auto"/>
          </w:divBdr>
        </w:div>
        <w:div w:id="1871869974">
          <w:marLeft w:val="480"/>
          <w:marRight w:val="0"/>
          <w:marTop w:val="0"/>
          <w:marBottom w:val="0"/>
          <w:divBdr>
            <w:top w:val="none" w:sz="0" w:space="0" w:color="auto"/>
            <w:left w:val="none" w:sz="0" w:space="0" w:color="auto"/>
            <w:bottom w:val="none" w:sz="0" w:space="0" w:color="auto"/>
            <w:right w:val="none" w:sz="0" w:space="0" w:color="auto"/>
          </w:divBdr>
        </w:div>
        <w:div w:id="585069914">
          <w:marLeft w:val="480"/>
          <w:marRight w:val="0"/>
          <w:marTop w:val="0"/>
          <w:marBottom w:val="0"/>
          <w:divBdr>
            <w:top w:val="none" w:sz="0" w:space="0" w:color="auto"/>
            <w:left w:val="none" w:sz="0" w:space="0" w:color="auto"/>
            <w:bottom w:val="none" w:sz="0" w:space="0" w:color="auto"/>
            <w:right w:val="none" w:sz="0" w:space="0" w:color="auto"/>
          </w:divBdr>
        </w:div>
        <w:div w:id="946889364">
          <w:marLeft w:val="480"/>
          <w:marRight w:val="0"/>
          <w:marTop w:val="0"/>
          <w:marBottom w:val="0"/>
          <w:divBdr>
            <w:top w:val="none" w:sz="0" w:space="0" w:color="auto"/>
            <w:left w:val="none" w:sz="0" w:space="0" w:color="auto"/>
            <w:bottom w:val="none" w:sz="0" w:space="0" w:color="auto"/>
            <w:right w:val="none" w:sz="0" w:space="0" w:color="auto"/>
          </w:divBdr>
        </w:div>
        <w:div w:id="1651670180">
          <w:marLeft w:val="480"/>
          <w:marRight w:val="0"/>
          <w:marTop w:val="0"/>
          <w:marBottom w:val="0"/>
          <w:divBdr>
            <w:top w:val="none" w:sz="0" w:space="0" w:color="auto"/>
            <w:left w:val="none" w:sz="0" w:space="0" w:color="auto"/>
            <w:bottom w:val="none" w:sz="0" w:space="0" w:color="auto"/>
            <w:right w:val="none" w:sz="0" w:space="0" w:color="auto"/>
          </w:divBdr>
        </w:div>
        <w:div w:id="1112283539">
          <w:marLeft w:val="480"/>
          <w:marRight w:val="0"/>
          <w:marTop w:val="0"/>
          <w:marBottom w:val="0"/>
          <w:divBdr>
            <w:top w:val="none" w:sz="0" w:space="0" w:color="auto"/>
            <w:left w:val="none" w:sz="0" w:space="0" w:color="auto"/>
            <w:bottom w:val="none" w:sz="0" w:space="0" w:color="auto"/>
            <w:right w:val="none" w:sz="0" w:space="0" w:color="auto"/>
          </w:divBdr>
        </w:div>
        <w:div w:id="691107151">
          <w:marLeft w:val="480"/>
          <w:marRight w:val="0"/>
          <w:marTop w:val="0"/>
          <w:marBottom w:val="0"/>
          <w:divBdr>
            <w:top w:val="none" w:sz="0" w:space="0" w:color="auto"/>
            <w:left w:val="none" w:sz="0" w:space="0" w:color="auto"/>
            <w:bottom w:val="none" w:sz="0" w:space="0" w:color="auto"/>
            <w:right w:val="none" w:sz="0" w:space="0" w:color="auto"/>
          </w:divBdr>
        </w:div>
        <w:div w:id="2099792895">
          <w:marLeft w:val="480"/>
          <w:marRight w:val="0"/>
          <w:marTop w:val="0"/>
          <w:marBottom w:val="0"/>
          <w:divBdr>
            <w:top w:val="none" w:sz="0" w:space="0" w:color="auto"/>
            <w:left w:val="none" w:sz="0" w:space="0" w:color="auto"/>
            <w:bottom w:val="none" w:sz="0" w:space="0" w:color="auto"/>
            <w:right w:val="none" w:sz="0" w:space="0" w:color="auto"/>
          </w:divBdr>
        </w:div>
        <w:div w:id="526678737">
          <w:marLeft w:val="480"/>
          <w:marRight w:val="0"/>
          <w:marTop w:val="0"/>
          <w:marBottom w:val="0"/>
          <w:divBdr>
            <w:top w:val="none" w:sz="0" w:space="0" w:color="auto"/>
            <w:left w:val="none" w:sz="0" w:space="0" w:color="auto"/>
            <w:bottom w:val="none" w:sz="0" w:space="0" w:color="auto"/>
            <w:right w:val="none" w:sz="0" w:space="0" w:color="auto"/>
          </w:divBdr>
        </w:div>
        <w:div w:id="1222014596">
          <w:marLeft w:val="480"/>
          <w:marRight w:val="0"/>
          <w:marTop w:val="0"/>
          <w:marBottom w:val="0"/>
          <w:divBdr>
            <w:top w:val="none" w:sz="0" w:space="0" w:color="auto"/>
            <w:left w:val="none" w:sz="0" w:space="0" w:color="auto"/>
            <w:bottom w:val="none" w:sz="0" w:space="0" w:color="auto"/>
            <w:right w:val="none" w:sz="0" w:space="0" w:color="auto"/>
          </w:divBdr>
        </w:div>
        <w:div w:id="1208832928">
          <w:marLeft w:val="480"/>
          <w:marRight w:val="0"/>
          <w:marTop w:val="0"/>
          <w:marBottom w:val="0"/>
          <w:divBdr>
            <w:top w:val="none" w:sz="0" w:space="0" w:color="auto"/>
            <w:left w:val="none" w:sz="0" w:space="0" w:color="auto"/>
            <w:bottom w:val="none" w:sz="0" w:space="0" w:color="auto"/>
            <w:right w:val="none" w:sz="0" w:space="0" w:color="auto"/>
          </w:divBdr>
        </w:div>
        <w:div w:id="1137797353">
          <w:marLeft w:val="480"/>
          <w:marRight w:val="0"/>
          <w:marTop w:val="0"/>
          <w:marBottom w:val="0"/>
          <w:divBdr>
            <w:top w:val="none" w:sz="0" w:space="0" w:color="auto"/>
            <w:left w:val="none" w:sz="0" w:space="0" w:color="auto"/>
            <w:bottom w:val="none" w:sz="0" w:space="0" w:color="auto"/>
            <w:right w:val="none" w:sz="0" w:space="0" w:color="auto"/>
          </w:divBdr>
        </w:div>
        <w:div w:id="1483234415">
          <w:marLeft w:val="480"/>
          <w:marRight w:val="0"/>
          <w:marTop w:val="0"/>
          <w:marBottom w:val="0"/>
          <w:divBdr>
            <w:top w:val="none" w:sz="0" w:space="0" w:color="auto"/>
            <w:left w:val="none" w:sz="0" w:space="0" w:color="auto"/>
            <w:bottom w:val="none" w:sz="0" w:space="0" w:color="auto"/>
            <w:right w:val="none" w:sz="0" w:space="0" w:color="auto"/>
          </w:divBdr>
        </w:div>
        <w:div w:id="524949547">
          <w:marLeft w:val="480"/>
          <w:marRight w:val="0"/>
          <w:marTop w:val="0"/>
          <w:marBottom w:val="0"/>
          <w:divBdr>
            <w:top w:val="none" w:sz="0" w:space="0" w:color="auto"/>
            <w:left w:val="none" w:sz="0" w:space="0" w:color="auto"/>
            <w:bottom w:val="none" w:sz="0" w:space="0" w:color="auto"/>
            <w:right w:val="none" w:sz="0" w:space="0" w:color="auto"/>
          </w:divBdr>
        </w:div>
        <w:div w:id="780495559">
          <w:marLeft w:val="480"/>
          <w:marRight w:val="0"/>
          <w:marTop w:val="0"/>
          <w:marBottom w:val="0"/>
          <w:divBdr>
            <w:top w:val="none" w:sz="0" w:space="0" w:color="auto"/>
            <w:left w:val="none" w:sz="0" w:space="0" w:color="auto"/>
            <w:bottom w:val="none" w:sz="0" w:space="0" w:color="auto"/>
            <w:right w:val="none" w:sz="0" w:space="0" w:color="auto"/>
          </w:divBdr>
        </w:div>
        <w:div w:id="2128117745">
          <w:marLeft w:val="480"/>
          <w:marRight w:val="0"/>
          <w:marTop w:val="0"/>
          <w:marBottom w:val="0"/>
          <w:divBdr>
            <w:top w:val="none" w:sz="0" w:space="0" w:color="auto"/>
            <w:left w:val="none" w:sz="0" w:space="0" w:color="auto"/>
            <w:bottom w:val="none" w:sz="0" w:space="0" w:color="auto"/>
            <w:right w:val="none" w:sz="0" w:space="0" w:color="auto"/>
          </w:divBdr>
        </w:div>
        <w:div w:id="1755589832">
          <w:marLeft w:val="480"/>
          <w:marRight w:val="0"/>
          <w:marTop w:val="0"/>
          <w:marBottom w:val="0"/>
          <w:divBdr>
            <w:top w:val="none" w:sz="0" w:space="0" w:color="auto"/>
            <w:left w:val="none" w:sz="0" w:space="0" w:color="auto"/>
            <w:bottom w:val="none" w:sz="0" w:space="0" w:color="auto"/>
            <w:right w:val="none" w:sz="0" w:space="0" w:color="auto"/>
          </w:divBdr>
        </w:div>
        <w:div w:id="137655150">
          <w:marLeft w:val="480"/>
          <w:marRight w:val="0"/>
          <w:marTop w:val="0"/>
          <w:marBottom w:val="0"/>
          <w:divBdr>
            <w:top w:val="none" w:sz="0" w:space="0" w:color="auto"/>
            <w:left w:val="none" w:sz="0" w:space="0" w:color="auto"/>
            <w:bottom w:val="none" w:sz="0" w:space="0" w:color="auto"/>
            <w:right w:val="none" w:sz="0" w:space="0" w:color="auto"/>
          </w:divBdr>
        </w:div>
      </w:divsChild>
    </w:div>
    <w:div w:id="2020496302">
      <w:bodyDiv w:val="1"/>
      <w:marLeft w:val="0"/>
      <w:marRight w:val="0"/>
      <w:marTop w:val="0"/>
      <w:marBottom w:val="0"/>
      <w:divBdr>
        <w:top w:val="none" w:sz="0" w:space="0" w:color="auto"/>
        <w:left w:val="none" w:sz="0" w:space="0" w:color="auto"/>
        <w:bottom w:val="none" w:sz="0" w:space="0" w:color="auto"/>
        <w:right w:val="none" w:sz="0" w:space="0" w:color="auto"/>
      </w:divBdr>
    </w:div>
    <w:div w:id="2020572639">
      <w:bodyDiv w:val="1"/>
      <w:marLeft w:val="0"/>
      <w:marRight w:val="0"/>
      <w:marTop w:val="0"/>
      <w:marBottom w:val="0"/>
      <w:divBdr>
        <w:top w:val="none" w:sz="0" w:space="0" w:color="auto"/>
        <w:left w:val="none" w:sz="0" w:space="0" w:color="auto"/>
        <w:bottom w:val="none" w:sz="0" w:space="0" w:color="auto"/>
        <w:right w:val="none" w:sz="0" w:space="0" w:color="auto"/>
      </w:divBdr>
    </w:div>
    <w:div w:id="2020812968">
      <w:bodyDiv w:val="1"/>
      <w:marLeft w:val="0"/>
      <w:marRight w:val="0"/>
      <w:marTop w:val="0"/>
      <w:marBottom w:val="0"/>
      <w:divBdr>
        <w:top w:val="none" w:sz="0" w:space="0" w:color="auto"/>
        <w:left w:val="none" w:sz="0" w:space="0" w:color="auto"/>
        <w:bottom w:val="none" w:sz="0" w:space="0" w:color="auto"/>
        <w:right w:val="none" w:sz="0" w:space="0" w:color="auto"/>
      </w:divBdr>
    </w:div>
    <w:div w:id="2021000821">
      <w:bodyDiv w:val="1"/>
      <w:marLeft w:val="0"/>
      <w:marRight w:val="0"/>
      <w:marTop w:val="0"/>
      <w:marBottom w:val="0"/>
      <w:divBdr>
        <w:top w:val="none" w:sz="0" w:space="0" w:color="auto"/>
        <w:left w:val="none" w:sz="0" w:space="0" w:color="auto"/>
        <w:bottom w:val="none" w:sz="0" w:space="0" w:color="auto"/>
        <w:right w:val="none" w:sz="0" w:space="0" w:color="auto"/>
      </w:divBdr>
      <w:divsChild>
        <w:div w:id="206840298">
          <w:marLeft w:val="480"/>
          <w:marRight w:val="0"/>
          <w:marTop w:val="0"/>
          <w:marBottom w:val="0"/>
          <w:divBdr>
            <w:top w:val="none" w:sz="0" w:space="0" w:color="auto"/>
            <w:left w:val="none" w:sz="0" w:space="0" w:color="auto"/>
            <w:bottom w:val="none" w:sz="0" w:space="0" w:color="auto"/>
            <w:right w:val="none" w:sz="0" w:space="0" w:color="auto"/>
          </w:divBdr>
        </w:div>
        <w:div w:id="493885914">
          <w:marLeft w:val="480"/>
          <w:marRight w:val="0"/>
          <w:marTop w:val="0"/>
          <w:marBottom w:val="0"/>
          <w:divBdr>
            <w:top w:val="none" w:sz="0" w:space="0" w:color="auto"/>
            <w:left w:val="none" w:sz="0" w:space="0" w:color="auto"/>
            <w:bottom w:val="none" w:sz="0" w:space="0" w:color="auto"/>
            <w:right w:val="none" w:sz="0" w:space="0" w:color="auto"/>
          </w:divBdr>
        </w:div>
        <w:div w:id="1398432541">
          <w:marLeft w:val="480"/>
          <w:marRight w:val="0"/>
          <w:marTop w:val="0"/>
          <w:marBottom w:val="0"/>
          <w:divBdr>
            <w:top w:val="none" w:sz="0" w:space="0" w:color="auto"/>
            <w:left w:val="none" w:sz="0" w:space="0" w:color="auto"/>
            <w:bottom w:val="none" w:sz="0" w:space="0" w:color="auto"/>
            <w:right w:val="none" w:sz="0" w:space="0" w:color="auto"/>
          </w:divBdr>
        </w:div>
        <w:div w:id="2005814805">
          <w:marLeft w:val="480"/>
          <w:marRight w:val="0"/>
          <w:marTop w:val="0"/>
          <w:marBottom w:val="0"/>
          <w:divBdr>
            <w:top w:val="none" w:sz="0" w:space="0" w:color="auto"/>
            <w:left w:val="none" w:sz="0" w:space="0" w:color="auto"/>
            <w:bottom w:val="none" w:sz="0" w:space="0" w:color="auto"/>
            <w:right w:val="none" w:sz="0" w:space="0" w:color="auto"/>
          </w:divBdr>
        </w:div>
        <w:div w:id="382949089">
          <w:marLeft w:val="480"/>
          <w:marRight w:val="0"/>
          <w:marTop w:val="0"/>
          <w:marBottom w:val="0"/>
          <w:divBdr>
            <w:top w:val="none" w:sz="0" w:space="0" w:color="auto"/>
            <w:left w:val="none" w:sz="0" w:space="0" w:color="auto"/>
            <w:bottom w:val="none" w:sz="0" w:space="0" w:color="auto"/>
            <w:right w:val="none" w:sz="0" w:space="0" w:color="auto"/>
          </w:divBdr>
        </w:div>
        <w:div w:id="184102242">
          <w:marLeft w:val="480"/>
          <w:marRight w:val="0"/>
          <w:marTop w:val="0"/>
          <w:marBottom w:val="0"/>
          <w:divBdr>
            <w:top w:val="none" w:sz="0" w:space="0" w:color="auto"/>
            <w:left w:val="none" w:sz="0" w:space="0" w:color="auto"/>
            <w:bottom w:val="none" w:sz="0" w:space="0" w:color="auto"/>
            <w:right w:val="none" w:sz="0" w:space="0" w:color="auto"/>
          </w:divBdr>
        </w:div>
        <w:div w:id="235090220">
          <w:marLeft w:val="480"/>
          <w:marRight w:val="0"/>
          <w:marTop w:val="0"/>
          <w:marBottom w:val="0"/>
          <w:divBdr>
            <w:top w:val="none" w:sz="0" w:space="0" w:color="auto"/>
            <w:left w:val="none" w:sz="0" w:space="0" w:color="auto"/>
            <w:bottom w:val="none" w:sz="0" w:space="0" w:color="auto"/>
            <w:right w:val="none" w:sz="0" w:space="0" w:color="auto"/>
          </w:divBdr>
        </w:div>
        <w:div w:id="26757314">
          <w:marLeft w:val="480"/>
          <w:marRight w:val="0"/>
          <w:marTop w:val="0"/>
          <w:marBottom w:val="0"/>
          <w:divBdr>
            <w:top w:val="none" w:sz="0" w:space="0" w:color="auto"/>
            <w:left w:val="none" w:sz="0" w:space="0" w:color="auto"/>
            <w:bottom w:val="none" w:sz="0" w:space="0" w:color="auto"/>
            <w:right w:val="none" w:sz="0" w:space="0" w:color="auto"/>
          </w:divBdr>
        </w:div>
        <w:div w:id="1604649422">
          <w:marLeft w:val="480"/>
          <w:marRight w:val="0"/>
          <w:marTop w:val="0"/>
          <w:marBottom w:val="0"/>
          <w:divBdr>
            <w:top w:val="none" w:sz="0" w:space="0" w:color="auto"/>
            <w:left w:val="none" w:sz="0" w:space="0" w:color="auto"/>
            <w:bottom w:val="none" w:sz="0" w:space="0" w:color="auto"/>
            <w:right w:val="none" w:sz="0" w:space="0" w:color="auto"/>
          </w:divBdr>
        </w:div>
        <w:div w:id="1424574696">
          <w:marLeft w:val="480"/>
          <w:marRight w:val="0"/>
          <w:marTop w:val="0"/>
          <w:marBottom w:val="0"/>
          <w:divBdr>
            <w:top w:val="none" w:sz="0" w:space="0" w:color="auto"/>
            <w:left w:val="none" w:sz="0" w:space="0" w:color="auto"/>
            <w:bottom w:val="none" w:sz="0" w:space="0" w:color="auto"/>
            <w:right w:val="none" w:sz="0" w:space="0" w:color="auto"/>
          </w:divBdr>
        </w:div>
        <w:div w:id="2107966535">
          <w:marLeft w:val="480"/>
          <w:marRight w:val="0"/>
          <w:marTop w:val="0"/>
          <w:marBottom w:val="0"/>
          <w:divBdr>
            <w:top w:val="none" w:sz="0" w:space="0" w:color="auto"/>
            <w:left w:val="none" w:sz="0" w:space="0" w:color="auto"/>
            <w:bottom w:val="none" w:sz="0" w:space="0" w:color="auto"/>
            <w:right w:val="none" w:sz="0" w:space="0" w:color="auto"/>
          </w:divBdr>
        </w:div>
        <w:div w:id="800920979">
          <w:marLeft w:val="480"/>
          <w:marRight w:val="0"/>
          <w:marTop w:val="0"/>
          <w:marBottom w:val="0"/>
          <w:divBdr>
            <w:top w:val="none" w:sz="0" w:space="0" w:color="auto"/>
            <w:left w:val="none" w:sz="0" w:space="0" w:color="auto"/>
            <w:bottom w:val="none" w:sz="0" w:space="0" w:color="auto"/>
            <w:right w:val="none" w:sz="0" w:space="0" w:color="auto"/>
          </w:divBdr>
        </w:div>
        <w:div w:id="868108116">
          <w:marLeft w:val="480"/>
          <w:marRight w:val="0"/>
          <w:marTop w:val="0"/>
          <w:marBottom w:val="0"/>
          <w:divBdr>
            <w:top w:val="none" w:sz="0" w:space="0" w:color="auto"/>
            <w:left w:val="none" w:sz="0" w:space="0" w:color="auto"/>
            <w:bottom w:val="none" w:sz="0" w:space="0" w:color="auto"/>
            <w:right w:val="none" w:sz="0" w:space="0" w:color="auto"/>
          </w:divBdr>
        </w:div>
        <w:div w:id="2138065940">
          <w:marLeft w:val="480"/>
          <w:marRight w:val="0"/>
          <w:marTop w:val="0"/>
          <w:marBottom w:val="0"/>
          <w:divBdr>
            <w:top w:val="none" w:sz="0" w:space="0" w:color="auto"/>
            <w:left w:val="none" w:sz="0" w:space="0" w:color="auto"/>
            <w:bottom w:val="none" w:sz="0" w:space="0" w:color="auto"/>
            <w:right w:val="none" w:sz="0" w:space="0" w:color="auto"/>
          </w:divBdr>
        </w:div>
        <w:div w:id="999193648">
          <w:marLeft w:val="480"/>
          <w:marRight w:val="0"/>
          <w:marTop w:val="0"/>
          <w:marBottom w:val="0"/>
          <w:divBdr>
            <w:top w:val="none" w:sz="0" w:space="0" w:color="auto"/>
            <w:left w:val="none" w:sz="0" w:space="0" w:color="auto"/>
            <w:bottom w:val="none" w:sz="0" w:space="0" w:color="auto"/>
            <w:right w:val="none" w:sz="0" w:space="0" w:color="auto"/>
          </w:divBdr>
        </w:div>
        <w:div w:id="1573782864">
          <w:marLeft w:val="480"/>
          <w:marRight w:val="0"/>
          <w:marTop w:val="0"/>
          <w:marBottom w:val="0"/>
          <w:divBdr>
            <w:top w:val="none" w:sz="0" w:space="0" w:color="auto"/>
            <w:left w:val="none" w:sz="0" w:space="0" w:color="auto"/>
            <w:bottom w:val="none" w:sz="0" w:space="0" w:color="auto"/>
            <w:right w:val="none" w:sz="0" w:space="0" w:color="auto"/>
          </w:divBdr>
        </w:div>
        <w:div w:id="1309751268">
          <w:marLeft w:val="480"/>
          <w:marRight w:val="0"/>
          <w:marTop w:val="0"/>
          <w:marBottom w:val="0"/>
          <w:divBdr>
            <w:top w:val="none" w:sz="0" w:space="0" w:color="auto"/>
            <w:left w:val="none" w:sz="0" w:space="0" w:color="auto"/>
            <w:bottom w:val="none" w:sz="0" w:space="0" w:color="auto"/>
            <w:right w:val="none" w:sz="0" w:space="0" w:color="auto"/>
          </w:divBdr>
        </w:div>
        <w:div w:id="856818693">
          <w:marLeft w:val="480"/>
          <w:marRight w:val="0"/>
          <w:marTop w:val="0"/>
          <w:marBottom w:val="0"/>
          <w:divBdr>
            <w:top w:val="none" w:sz="0" w:space="0" w:color="auto"/>
            <w:left w:val="none" w:sz="0" w:space="0" w:color="auto"/>
            <w:bottom w:val="none" w:sz="0" w:space="0" w:color="auto"/>
            <w:right w:val="none" w:sz="0" w:space="0" w:color="auto"/>
          </w:divBdr>
        </w:div>
        <w:div w:id="999699044">
          <w:marLeft w:val="480"/>
          <w:marRight w:val="0"/>
          <w:marTop w:val="0"/>
          <w:marBottom w:val="0"/>
          <w:divBdr>
            <w:top w:val="none" w:sz="0" w:space="0" w:color="auto"/>
            <w:left w:val="none" w:sz="0" w:space="0" w:color="auto"/>
            <w:bottom w:val="none" w:sz="0" w:space="0" w:color="auto"/>
            <w:right w:val="none" w:sz="0" w:space="0" w:color="auto"/>
          </w:divBdr>
        </w:div>
        <w:div w:id="735206298">
          <w:marLeft w:val="480"/>
          <w:marRight w:val="0"/>
          <w:marTop w:val="0"/>
          <w:marBottom w:val="0"/>
          <w:divBdr>
            <w:top w:val="none" w:sz="0" w:space="0" w:color="auto"/>
            <w:left w:val="none" w:sz="0" w:space="0" w:color="auto"/>
            <w:bottom w:val="none" w:sz="0" w:space="0" w:color="auto"/>
            <w:right w:val="none" w:sz="0" w:space="0" w:color="auto"/>
          </w:divBdr>
        </w:div>
        <w:div w:id="1458138138">
          <w:marLeft w:val="480"/>
          <w:marRight w:val="0"/>
          <w:marTop w:val="0"/>
          <w:marBottom w:val="0"/>
          <w:divBdr>
            <w:top w:val="none" w:sz="0" w:space="0" w:color="auto"/>
            <w:left w:val="none" w:sz="0" w:space="0" w:color="auto"/>
            <w:bottom w:val="none" w:sz="0" w:space="0" w:color="auto"/>
            <w:right w:val="none" w:sz="0" w:space="0" w:color="auto"/>
          </w:divBdr>
        </w:div>
        <w:div w:id="1189836794">
          <w:marLeft w:val="480"/>
          <w:marRight w:val="0"/>
          <w:marTop w:val="0"/>
          <w:marBottom w:val="0"/>
          <w:divBdr>
            <w:top w:val="none" w:sz="0" w:space="0" w:color="auto"/>
            <w:left w:val="none" w:sz="0" w:space="0" w:color="auto"/>
            <w:bottom w:val="none" w:sz="0" w:space="0" w:color="auto"/>
            <w:right w:val="none" w:sz="0" w:space="0" w:color="auto"/>
          </w:divBdr>
        </w:div>
        <w:div w:id="1793472353">
          <w:marLeft w:val="480"/>
          <w:marRight w:val="0"/>
          <w:marTop w:val="0"/>
          <w:marBottom w:val="0"/>
          <w:divBdr>
            <w:top w:val="none" w:sz="0" w:space="0" w:color="auto"/>
            <w:left w:val="none" w:sz="0" w:space="0" w:color="auto"/>
            <w:bottom w:val="none" w:sz="0" w:space="0" w:color="auto"/>
            <w:right w:val="none" w:sz="0" w:space="0" w:color="auto"/>
          </w:divBdr>
        </w:div>
        <w:div w:id="330183914">
          <w:marLeft w:val="480"/>
          <w:marRight w:val="0"/>
          <w:marTop w:val="0"/>
          <w:marBottom w:val="0"/>
          <w:divBdr>
            <w:top w:val="none" w:sz="0" w:space="0" w:color="auto"/>
            <w:left w:val="none" w:sz="0" w:space="0" w:color="auto"/>
            <w:bottom w:val="none" w:sz="0" w:space="0" w:color="auto"/>
            <w:right w:val="none" w:sz="0" w:space="0" w:color="auto"/>
          </w:divBdr>
        </w:div>
        <w:div w:id="170878300">
          <w:marLeft w:val="480"/>
          <w:marRight w:val="0"/>
          <w:marTop w:val="0"/>
          <w:marBottom w:val="0"/>
          <w:divBdr>
            <w:top w:val="none" w:sz="0" w:space="0" w:color="auto"/>
            <w:left w:val="none" w:sz="0" w:space="0" w:color="auto"/>
            <w:bottom w:val="none" w:sz="0" w:space="0" w:color="auto"/>
            <w:right w:val="none" w:sz="0" w:space="0" w:color="auto"/>
          </w:divBdr>
        </w:div>
        <w:div w:id="324554291">
          <w:marLeft w:val="480"/>
          <w:marRight w:val="0"/>
          <w:marTop w:val="0"/>
          <w:marBottom w:val="0"/>
          <w:divBdr>
            <w:top w:val="none" w:sz="0" w:space="0" w:color="auto"/>
            <w:left w:val="none" w:sz="0" w:space="0" w:color="auto"/>
            <w:bottom w:val="none" w:sz="0" w:space="0" w:color="auto"/>
            <w:right w:val="none" w:sz="0" w:space="0" w:color="auto"/>
          </w:divBdr>
        </w:div>
        <w:div w:id="691802604">
          <w:marLeft w:val="480"/>
          <w:marRight w:val="0"/>
          <w:marTop w:val="0"/>
          <w:marBottom w:val="0"/>
          <w:divBdr>
            <w:top w:val="none" w:sz="0" w:space="0" w:color="auto"/>
            <w:left w:val="none" w:sz="0" w:space="0" w:color="auto"/>
            <w:bottom w:val="none" w:sz="0" w:space="0" w:color="auto"/>
            <w:right w:val="none" w:sz="0" w:space="0" w:color="auto"/>
          </w:divBdr>
        </w:div>
        <w:div w:id="473839867">
          <w:marLeft w:val="480"/>
          <w:marRight w:val="0"/>
          <w:marTop w:val="0"/>
          <w:marBottom w:val="0"/>
          <w:divBdr>
            <w:top w:val="none" w:sz="0" w:space="0" w:color="auto"/>
            <w:left w:val="none" w:sz="0" w:space="0" w:color="auto"/>
            <w:bottom w:val="none" w:sz="0" w:space="0" w:color="auto"/>
            <w:right w:val="none" w:sz="0" w:space="0" w:color="auto"/>
          </w:divBdr>
        </w:div>
        <w:div w:id="2063629805">
          <w:marLeft w:val="480"/>
          <w:marRight w:val="0"/>
          <w:marTop w:val="0"/>
          <w:marBottom w:val="0"/>
          <w:divBdr>
            <w:top w:val="none" w:sz="0" w:space="0" w:color="auto"/>
            <w:left w:val="none" w:sz="0" w:space="0" w:color="auto"/>
            <w:bottom w:val="none" w:sz="0" w:space="0" w:color="auto"/>
            <w:right w:val="none" w:sz="0" w:space="0" w:color="auto"/>
          </w:divBdr>
        </w:div>
        <w:div w:id="483860312">
          <w:marLeft w:val="480"/>
          <w:marRight w:val="0"/>
          <w:marTop w:val="0"/>
          <w:marBottom w:val="0"/>
          <w:divBdr>
            <w:top w:val="none" w:sz="0" w:space="0" w:color="auto"/>
            <w:left w:val="none" w:sz="0" w:space="0" w:color="auto"/>
            <w:bottom w:val="none" w:sz="0" w:space="0" w:color="auto"/>
            <w:right w:val="none" w:sz="0" w:space="0" w:color="auto"/>
          </w:divBdr>
        </w:div>
        <w:div w:id="278874651">
          <w:marLeft w:val="480"/>
          <w:marRight w:val="0"/>
          <w:marTop w:val="0"/>
          <w:marBottom w:val="0"/>
          <w:divBdr>
            <w:top w:val="none" w:sz="0" w:space="0" w:color="auto"/>
            <w:left w:val="none" w:sz="0" w:space="0" w:color="auto"/>
            <w:bottom w:val="none" w:sz="0" w:space="0" w:color="auto"/>
            <w:right w:val="none" w:sz="0" w:space="0" w:color="auto"/>
          </w:divBdr>
        </w:div>
        <w:div w:id="288240123">
          <w:marLeft w:val="480"/>
          <w:marRight w:val="0"/>
          <w:marTop w:val="0"/>
          <w:marBottom w:val="0"/>
          <w:divBdr>
            <w:top w:val="none" w:sz="0" w:space="0" w:color="auto"/>
            <w:left w:val="none" w:sz="0" w:space="0" w:color="auto"/>
            <w:bottom w:val="none" w:sz="0" w:space="0" w:color="auto"/>
            <w:right w:val="none" w:sz="0" w:space="0" w:color="auto"/>
          </w:divBdr>
        </w:div>
        <w:div w:id="334305838">
          <w:marLeft w:val="480"/>
          <w:marRight w:val="0"/>
          <w:marTop w:val="0"/>
          <w:marBottom w:val="0"/>
          <w:divBdr>
            <w:top w:val="none" w:sz="0" w:space="0" w:color="auto"/>
            <w:left w:val="none" w:sz="0" w:space="0" w:color="auto"/>
            <w:bottom w:val="none" w:sz="0" w:space="0" w:color="auto"/>
            <w:right w:val="none" w:sz="0" w:space="0" w:color="auto"/>
          </w:divBdr>
        </w:div>
        <w:div w:id="1502040919">
          <w:marLeft w:val="480"/>
          <w:marRight w:val="0"/>
          <w:marTop w:val="0"/>
          <w:marBottom w:val="0"/>
          <w:divBdr>
            <w:top w:val="none" w:sz="0" w:space="0" w:color="auto"/>
            <w:left w:val="none" w:sz="0" w:space="0" w:color="auto"/>
            <w:bottom w:val="none" w:sz="0" w:space="0" w:color="auto"/>
            <w:right w:val="none" w:sz="0" w:space="0" w:color="auto"/>
          </w:divBdr>
        </w:div>
        <w:div w:id="1109740316">
          <w:marLeft w:val="480"/>
          <w:marRight w:val="0"/>
          <w:marTop w:val="0"/>
          <w:marBottom w:val="0"/>
          <w:divBdr>
            <w:top w:val="none" w:sz="0" w:space="0" w:color="auto"/>
            <w:left w:val="none" w:sz="0" w:space="0" w:color="auto"/>
            <w:bottom w:val="none" w:sz="0" w:space="0" w:color="auto"/>
            <w:right w:val="none" w:sz="0" w:space="0" w:color="auto"/>
          </w:divBdr>
        </w:div>
        <w:div w:id="281691513">
          <w:marLeft w:val="480"/>
          <w:marRight w:val="0"/>
          <w:marTop w:val="0"/>
          <w:marBottom w:val="0"/>
          <w:divBdr>
            <w:top w:val="none" w:sz="0" w:space="0" w:color="auto"/>
            <w:left w:val="none" w:sz="0" w:space="0" w:color="auto"/>
            <w:bottom w:val="none" w:sz="0" w:space="0" w:color="auto"/>
            <w:right w:val="none" w:sz="0" w:space="0" w:color="auto"/>
          </w:divBdr>
        </w:div>
        <w:div w:id="1535730543">
          <w:marLeft w:val="480"/>
          <w:marRight w:val="0"/>
          <w:marTop w:val="0"/>
          <w:marBottom w:val="0"/>
          <w:divBdr>
            <w:top w:val="none" w:sz="0" w:space="0" w:color="auto"/>
            <w:left w:val="none" w:sz="0" w:space="0" w:color="auto"/>
            <w:bottom w:val="none" w:sz="0" w:space="0" w:color="auto"/>
            <w:right w:val="none" w:sz="0" w:space="0" w:color="auto"/>
          </w:divBdr>
        </w:div>
        <w:div w:id="1125737549">
          <w:marLeft w:val="480"/>
          <w:marRight w:val="0"/>
          <w:marTop w:val="0"/>
          <w:marBottom w:val="0"/>
          <w:divBdr>
            <w:top w:val="none" w:sz="0" w:space="0" w:color="auto"/>
            <w:left w:val="none" w:sz="0" w:space="0" w:color="auto"/>
            <w:bottom w:val="none" w:sz="0" w:space="0" w:color="auto"/>
            <w:right w:val="none" w:sz="0" w:space="0" w:color="auto"/>
          </w:divBdr>
        </w:div>
        <w:div w:id="1972124571">
          <w:marLeft w:val="480"/>
          <w:marRight w:val="0"/>
          <w:marTop w:val="0"/>
          <w:marBottom w:val="0"/>
          <w:divBdr>
            <w:top w:val="none" w:sz="0" w:space="0" w:color="auto"/>
            <w:left w:val="none" w:sz="0" w:space="0" w:color="auto"/>
            <w:bottom w:val="none" w:sz="0" w:space="0" w:color="auto"/>
            <w:right w:val="none" w:sz="0" w:space="0" w:color="auto"/>
          </w:divBdr>
        </w:div>
        <w:div w:id="968436107">
          <w:marLeft w:val="480"/>
          <w:marRight w:val="0"/>
          <w:marTop w:val="0"/>
          <w:marBottom w:val="0"/>
          <w:divBdr>
            <w:top w:val="none" w:sz="0" w:space="0" w:color="auto"/>
            <w:left w:val="none" w:sz="0" w:space="0" w:color="auto"/>
            <w:bottom w:val="none" w:sz="0" w:space="0" w:color="auto"/>
            <w:right w:val="none" w:sz="0" w:space="0" w:color="auto"/>
          </w:divBdr>
        </w:div>
        <w:div w:id="1608586288">
          <w:marLeft w:val="480"/>
          <w:marRight w:val="0"/>
          <w:marTop w:val="0"/>
          <w:marBottom w:val="0"/>
          <w:divBdr>
            <w:top w:val="none" w:sz="0" w:space="0" w:color="auto"/>
            <w:left w:val="none" w:sz="0" w:space="0" w:color="auto"/>
            <w:bottom w:val="none" w:sz="0" w:space="0" w:color="auto"/>
            <w:right w:val="none" w:sz="0" w:space="0" w:color="auto"/>
          </w:divBdr>
        </w:div>
        <w:div w:id="79107863">
          <w:marLeft w:val="480"/>
          <w:marRight w:val="0"/>
          <w:marTop w:val="0"/>
          <w:marBottom w:val="0"/>
          <w:divBdr>
            <w:top w:val="none" w:sz="0" w:space="0" w:color="auto"/>
            <w:left w:val="none" w:sz="0" w:space="0" w:color="auto"/>
            <w:bottom w:val="none" w:sz="0" w:space="0" w:color="auto"/>
            <w:right w:val="none" w:sz="0" w:space="0" w:color="auto"/>
          </w:divBdr>
        </w:div>
        <w:div w:id="1283656773">
          <w:marLeft w:val="480"/>
          <w:marRight w:val="0"/>
          <w:marTop w:val="0"/>
          <w:marBottom w:val="0"/>
          <w:divBdr>
            <w:top w:val="none" w:sz="0" w:space="0" w:color="auto"/>
            <w:left w:val="none" w:sz="0" w:space="0" w:color="auto"/>
            <w:bottom w:val="none" w:sz="0" w:space="0" w:color="auto"/>
            <w:right w:val="none" w:sz="0" w:space="0" w:color="auto"/>
          </w:divBdr>
        </w:div>
        <w:div w:id="745956231">
          <w:marLeft w:val="480"/>
          <w:marRight w:val="0"/>
          <w:marTop w:val="0"/>
          <w:marBottom w:val="0"/>
          <w:divBdr>
            <w:top w:val="none" w:sz="0" w:space="0" w:color="auto"/>
            <w:left w:val="none" w:sz="0" w:space="0" w:color="auto"/>
            <w:bottom w:val="none" w:sz="0" w:space="0" w:color="auto"/>
            <w:right w:val="none" w:sz="0" w:space="0" w:color="auto"/>
          </w:divBdr>
        </w:div>
        <w:div w:id="1747918105">
          <w:marLeft w:val="480"/>
          <w:marRight w:val="0"/>
          <w:marTop w:val="0"/>
          <w:marBottom w:val="0"/>
          <w:divBdr>
            <w:top w:val="none" w:sz="0" w:space="0" w:color="auto"/>
            <w:left w:val="none" w:sz="0" w:space="0" w:color="auto"/>
            <w:bottom w:val="none" w:sz="0" w:space="0" w:color="auto"/>
            <w:right w:val="none" w:sz="0" w:space="0" w:color="auto"/>
          </w:divBdr>
        </w:div>
        <w:div w:id="1484203668">
          <w:marLeft w:val="480"/>
          <w:marRight w:val="0"/>
          <w:marTop w:val="0"/>
          <w:marBottom w:val="0"/>
          <w:divBdr>
            <w:top w:val="none" w:sz="0" w:space="0" w:color="auto"/>
            <w:left w:val="none" w:sz="0" w:space="0" w:color="auto"/>
            <w:bottom w:val="none" w:sz="0" w:space="0" w:color="auto"/>
            <w:right w:val="none" w:sz="0" w:space="0" w:color="auto"/>
          </w:divBdr>
        </w:div>
        <w:div w:id="545794800">
          <w:marLeft w:val="480"/>
          <w:marRight w:val="0"/>
          <w:marTop w:val="0"/>
          <w:marBottom w:val="0"/>
          <w:divBdr>
            <w:top w:val="none" w:sz="0" w:space="0" w:color="auto"/>
            <w:left w:val="none" w:sz="0" w:space="0" w:color="auto"/>
            <w:bottom w:val="none" w:sz="0" w:space="0" w:color="auto"/>
            <w:right w:val="none" w:sz="0" w:space="0" w:color="auto"/>
          </w:divBdr>
        </w:div>
        <w:div w:id="1355964863">
          <w:marLeft w:val="480"/>
          <w:marRight w:val="0"/>
          <w:marTop w:val="0"/>
          <w:marBottom w:val="0"/>
          <w:divBdr>
            <w:top w:val="none" w:sz="0" w:space="0" w:color="auto"/>
            <w:left w:val="none" w:sz="0" w:space="0" w:color="auto"/>
            <w:bottom w:val="none" w:sz="0" w:space="0" w:color="auto"/>
            <w:right w:val="none" w:sz="0" w:space="0" w:color="auto"/>
          </w:divBdr>
        </w:div>
        <w:div w:id="50080389">
          <w:marLeft w:val="480"/>
          <w:marRight w:val="0"/>
          <w:marTop w:val="0"/>
          <w:marBottom w:val="0"/>
          <w:divBdr>
            <w:top w:val="none" w:sz="0" w:space="0" w:color="auto"/>
            <w:left w:val="none" w:sz="0" w:space="0" w:color="auto"/>
            <w:bottom w:val="none" w:sz="0" w:space="0" w:color="auto"/>
            <w:right w:val="none" w:sz="0" w:space="0" w:color="auto"/>
          </w:divBdr>
        </w:div>
        <w:div w:id="1112820073">
          <w:marLeft w:val="480"/>
          <w:marRight w:val="0"/>
          <w:marTop w:val="0"/>
          <w:marBottom w:val="0"/>
          <w:divBdr>
            <w:top w:val="none" w:sz="0" w:space="0" w:color="auto"/>
            <w:left w:val="none" w:sz="0" w:space="0" w:color="auto"/>
            <w:bottom w:val="none" w:sz="0" w:space="0" w:color="auto"/>
            <w:right w:val="none" w:sz="0" w:space="0" w:color="auto"/>
          </w:divBdr>
        </w:div>
        <w:div w:id="1587417334">
          <w:marLeft w:val="480"/>
          <w:marRight w:val="0"/>
          <w:marTop w:val="0"/>
          <w:marBottom w:val="0"/>
          <w:divBdr>
            <w:top w:val="none" w:sz="0" w:space="0" w:color="auto"/>
            <w:left w:val="none" w:sz="0" w:space="0" w:color="auto"/>
            <w:bottom w:val="none" w:sz="0" w:space="0" w:color="auto"/>
            <w:right w:val="none" w:sz="0" w:space="0" w:color="auto"/>
          </w:divBdr>
        </w:div>
        <w:div w:id="936984302">
          <w:marLeft w:val="480"/>
          <w:marRight w:val="0"/>
          <w:marTop w:val="0"/>
          <w:marBottom w:val="0"/>
          <w:divBdr>
            <w:top w:val="none" w:sz="0" w:space="0" w:color="auto"/>
            <w:left w:val="none" w:sz="0" w:space="0" w:color="auto"/>
            <w:bottom w:val="none" w:sz="0" w:space="0" w:color="auto"/>
            <w:right w:val="none" w:sz="0" w:space="0" w:color="auto"/>
          </w:divBdr>
        </w:div>
        <w:div w:id="1291404143">
          <w:marLeft w:val="480"/>
          <w:marRight w:val="0"/>
          <w:marTop w:val="0"/>
          <w:marBottom w:val="0"/>
          <w:divBdr>
            <w:top w:val="none" w:sz="0" w:space="0" w:color="auto"/>
            <w:left w:val="none" w:sz="0" w:space="0" w:color="auto"/>
            <w:bottom w:val="none" w:sz="0" w:space="0" w:color="auto"/>
            <w:right w:val="none" w:sz="0" w:space="0" w:color="auto"/>
          </w:divBdr>
        </w:div>
        <w:div w:id="676151075">
          <w:marLeft w:val="480"/>
          <w:marRight w:val="0"/>
          <w:marTop w:val="0"/>
          <w:marBottom w:val="0"/>
          <w:divBdr>
            <w:top w:val="none" w:sz="0" w:space="0" w:color="auto"/>
            <w:left w:val="none" w:sz="0" w:space="0" w:color="auto"/>
            <w:bottom w:val="none" w:sz="0" w:space="0" w:color="auto"/>
            <w:right w:val="none" w:sz="0" w:space="0" w:color="auto"/>
          </w:divBdr>
        </w:div>
        <w:div w:id="1258060645">
          <w:marLeft w:val="480"/>
          <w:marRight w:val="0"/>
          <w:marTop w:val="0"/>
          <w:marBottom w:val="0"/>
          <w:divBdr>
            <w:top w:val="none" w:sz="0" w:space="0" w:color="auto"/>
            <w:left w:val="none" w:sz="0" w:space="0" w:color="auto"/>
            <w:bottom w:val="none" w:sz="0" w:space="0" w:color="auto"/>
            <w:right w:val="none" w:sz="0" w:space="0" w:color="auto"/>
          </w:divBdr>
        </w:div>
        <w:div w:id="1804737947">
          <w:marLeft w:val="480"/>
          <w:marRight w:val="0"/>
          <w:marTop w:val="0"/>
          <w:marBottom w:val="0"/>
          <w:divBdr>
            <w:top w:val="none" w:sz="0" w:space="0" w:color="auto"/>
            <w:left w:val="none" w:sz="0" w:space="0" w:color="auto"/>
            <w:bottom w:val="none" w:sz="0" w:space="0" w:color="auto"/>
            <w:right w:val="none" w:sz="0" w:space="0" w:color="auto"/>
          </w:divBdr>
        </w:div>
        <w:div w:id="1450394536">
          <w:marLeft w:val="480"/>
          <w:marRight w:val="0"/>
          <w:marTop w:val="0"/>
          <w:marBottom w:val="0"/>
          <w:divBdr>
            <w:top w:val="none" w:sz="0" w:space="0" w:color="auto"/>
            <w:left w:val="none" w:sz="0" w:space="0" w:color="auto"/>
            <w:bottom w:val="none" w:sz="0" w:space="0" w:color="auto"/>
            <w:right w:val="none" w:sz="0" w:space="0" w:color="auto"/>
          </w:divBdr>
        </w:div>
        <w:div w:id="294024284">
          <w:marLeft w:val="480"/>
          <w:marRight w:val="0"/>
          <w:marTop w:val="0"/>
          <w:marBottom w:val="0"/>
          <w:divBdr>
            <w:top w:val="none" w:sz="0" w:space="0" w:color="auto"/>
            <w:left w:val="none" w:sz="0" w:space="0" w:color="auto"/>
            <w:bottom w:val="none" w:sz="0" w:space="0" w:color="auto"/>
            <w:right w:val="none" w:sz="0" w:space="0" w:color="auto"/>
          </w:divBdr>
        </w:div>
        <w:div w:id="289828252">
          <w:marLeft w:val="480"/>
          <w:marRight w:val="0"/>
          <w:marTop w:val="0"/>
          <w:marBottom w:val="0"/>
          <w:divBdr>
            <w:top w:val="none" w:sz="0" w:space="0" w:color="auto"/>
            <w:left w:val="none" w:sz="0" w:space="0" w:color="auto"/>
            <w:bottom w:val="none" w:sz="0" w:space="0" w:color="auto"/>
            <w:right w:val="none" w:sz="0" w:space="0" w:color="auto"/>
          </w:divBdr>
        </w:div>
        <w:div w:id="759712753">
          <w:marLeft w:val="480"/>
          <w:marRight w:val="0"/>
          <w:marTop w:val="0"/>
          <w:marBottom w:val="0"/>
          <w:divBdr>
            <w:top w:val="none" w:sz="0" w:space="0" w:color="auto"/>
            <w:left w:val="none" w:sz="0" w:space="0" w:color="auto"/>
            <w:bottom w:val="none" w:sz="0" w:space="0" w:color="auto"/>
            <w:right w:val="none" w:sz="0" w:space="0" w:color="auto"/>
          </w:divBdr>
        </w:div>
        <w:div w:id="44063087">
          <w:marLeft w:val="480"/>
          <w:marRight w:val="0"/>
          <w:marTop w:val="0"/>
          <w:marBottom w:val="0"/>
          <w:divBdr>
            <w:top w:val="none" w:sz="0" w:space="0" w:color="auto"/>
            <w:left w:val="none" w:sz="0" w:space="0" w:color="auto"/>
            <w:bottom w:val="none" w:sz="0" w:space="0" w:color="auto"/>
            <w:right w:val="none" w:sz="0" w:space="0" w:color="auto"/>
          </w:divBdr>
        </w:div>
        <w:div w:id="158666969">
          <w:marLeft w:val="480"/>
          <w:marRight w:val="0"/>
          <w:marTop w:val="0"/>
          <w:marBottom w:val="0"/>
          <w:divBdr>
            <w:top w:val="none" w:sz="0" w:space="0" w:color="auto"/>
            <w:left w:val="none" w:sz="0" w:space="0" w:color="auto"/>
            <w:bottom w:val="none" w:sz="0" w:space="0" w:color="auto"/>
            <w:right w:val="none" w:sz="0" w:space="0" w:color="auto"/>
          </w:divBdr>
        </w:div>
        <w:div w:id="1530987870">
          <w:marLeft w:val="480"/>
          <w:marRight w:val="0"/>
          <w:marTop w:val="0"/>
          <w:marBottom w:val="0"/>
          <w:divBdr>
            <w:top w:val="none" w:sz="0" w:space="0" w:color="auto"/>
            <w:left w:val="none" w:sz="0" w:space="0" w:color="auto"/>
            <w:bottom w:val="none" w:sz="0" w:space="0" w:color="auto"/>
            <w:right w:val="none" w:sz="0" w:space="0" w:color="auto"/>
          </w:divBdr>
        </w:div>
        <w:div w:id="1706709994">
          <w:marLeft w:val="480"/>
          <w:marRight w:val="0"/>
          <w:marTop w:val="0"/>
          <w:marBottom w:val="0"/>
          <w:divBdr>
            <w:top w:val="none" w:sz="0" w:space="0" w:color="auto"/>
            <w:left w:val="none" w:sz="0" w:space="0" w:color="auto"/>
            <w:bottom w:val="none" w:sz="0" w:space="0" w:color="auto"/>
            <w:right w:val="none" w:sz="0" w:space="0" w:color="auto"/>
          </w:divBdr>
        </w:div>
        <w:div w:id="1605763577">
          <w:marLeft w:val="480"/>
          <w:marRight w:val="0"/>
          <w:marTop w:val="0"/>
          <w:marBottom w:val="0"/>
          <w:divBdr>
            <w:top w:val="none" w:sz="0" w:space="0" w:color="auto"/>
            <w:left w:val="none" w:sz="0" w:space="0" w:color="auto"/>
            <w:bottom w:val="none" w:sz="0" w:space="0" w:color="auto"/>
            <w:right w:val="none" w:sz="0" w:space="0" w:color="auto"/>
          </w:divBdr>
        </w:div>
        <w:div w:id="748694025">
          <w:marLeft w:val="480"/>
          <w:marRight w:val="0"/>
          <w:marTop w:val="0"/>
          <w:marBottom w:val="0"/>
          <w:divBdr>
            <w:top w:val="none" w:sz="0" w:space="0" w:color="auto"/>
            <w:left w:val="none" w:sz="0" w:space="0" w:color="auto"/>
            <w:bottom w:val="none" w:sz="0" w:space="0" w:color="auto"/>
            <w:right w:val="none" w:sz="0" w:space="0" w:color="auto"/>
          </w:divBdr>
        </w:div>
        <w:div w:id="846360148">
          <w:marLeft w:val="480"/>
          <w:marRight w:val="0"/>
          <w:marTop w:val="0"/>
          <w:marBottom w:val="0"/>
          <w:divBdr>
            <w:top w:val="none" w:sz="0" w:space="0" w:color="auto"/>
            <w:left w:val="none" w:sz="0" w:space="0" w:color="auto"/>
            <w:bottom w:val="none" w:sz="0" w:space="0" w:color="auto"/>
            <w:right w:val="none" w:sz="0" w:space="0" w:color="auto"/>
          </w:divBdr>
        </w:div>
        <w:div w:id="1005860819">
          <w:marLeft w:val="480"/>
          <w:marRight w:val="0"/>
          <w:marTop w:val="0"/>
          <w:marBottom w:val="0"/>
          <w:divBdr>
            <w:top w:val="none" w:sz="0" w:space="0" w:color="auto"/>
            <w:left w:val="none" w:sz="0" w:space="0" w:color="auto"/>
            <w:bottom w:val="none" w:sz="0" w:space="0" w:color="auto"/>
            <w:right w:val="none" w:sz="0" w:space="0" w:color="auto"/>
          </w:divBdr>
        </w:div>
        <w:div w:id="696008960">
          <w:marLeft w:val="480"/>
          <w:marRight w:val="0"/>
          <w:marTop w:val="0"/>
          <w:marBottom w:val="0"/>
          <w:divBdr>
            <w:top w:val="none" w:sz="0" w:space="0" w:color="auto"/>
            <w:left w:val="none" w:sz="0" w:space="0" w:color="auto"/>
            <w:bottom w:val="none" w:sz="0" w:space="0" w:color="auto"/>
            <w:right w:val="none" w:sz="0" w:space="0" w:color="auto"/>
          </w:divBdr>
        </w:div>
        <w:div w:id="825318167">
          <w:marLeft w:val="480"/>
          <w:marRight w:val="0"/>
          <w:marTop w:val="0"/>
          <w:marBottom w:val="0"/>
          <w:divBdr>
            <w:top w:val="none" w:sz="0" w:space="0" w:color="auto"/>
            <w:left w:val="none" w:sz="0" w:space="0" w:color="auto"/>
            <w:bottom w:val="none" w:sz="0" w:space="0" w:color="auto"/>
            <w:right w:val="none" w:sz="0" w:space="0" w:color="auto"/>
          </w:divBdr>
        </w:div>
        <w:div w:id="547423259">
          <w:marLeft w:val="480"/>
          <w:marRight w:val="0"/>
          <w:marTop w:val="0"/>
          <w:marBottom w:val="0"/>
          <w:divBdr>
            <w:top w:val="none" w:sz="0" w:space="0" w:color="auto"/>
            <w:left w:val="none" w:sz="0" w:space="0" w:color="auto"/>
            <w:bottom w:val="none" w:sz="0" w:space="0" w:color="auto"/>
            <w:right w:val="none" w:sz="0" w:space="0" w:color="auto"/>
          </w:divBdr>
        </w:div>
        <w:div w:id="200825360">
          <w:marLeft w:val="480"/>
          <w:marRight w:val="0"/>
          <w:marTop w:val="0"/>
          <w:marBottom w:val="0"/>
          <w:divBdr>
            <w:top w:val="none" w:sz="0" w:space="0" w:color="auto"/>
            <w:left w:val="none" w:sz="0" w:space="0" w:color="auto"/>
            <w:bottom w:val="none" w:sz="0" w:space="0" w:color="auto"/>
            <w:right w:val="none" w:sz="0" w:space="0" w:color="auto"/>
          </w:divBdr>
        </w:div>
        <w:div w:id="1172448488">
          <w:marLeft w:val="480"/>
          <w:marRight w:val="0"/>
          <w:marTop w:val="0"/>
          <w:marBottom w:val="0"/>
          <w:divBdr>
            <w:top w:val="none" w:sz="0" w:space="0" w:color="auto"/>
            <w:left w:val="none" w:sz="0" w:space="0" w:color="auto"/>
            <w:bottom w:val="none" w:sz="0" w:space="0" w:color="auto"/>
            <w:right w:val="none" w:sz="0" w:space="0" w:color="auto"/>
          </w:divBdr>
        </w:div>
        <w:div w:id="1718043332">
          <w:marLeft w:val="480"/>
          <w:marRight w:val="0"/>
          <w:marTop w:val="0"/>
          <w:marBottom w:val="0"/>
          <w:divBdr>
            <w:top w:val="none" w:sz="0" w:space="0" w:color="auto"/>
            <w:left w:val="none" w:sz="0" w:space="0" w:color="auto"/>
            <w:bottom w:val="none" w:sz="0" w:space="0" w:color="auto"/>
            <w:right w:val="none" w:sz="0" w:space="0" w:color="auto"/>
          </w:divBdr>
        </w:div>
        <w:div w:id="1711877991">
          <w:marLeft w:val="480"/>
          <w:marRight w:val="0"/>
          <w:marTop w:val="0"/>
          <w:marBottom w:val="0"/>
          <w:divBdr>
            <w:top w:val="none" w:sz="0" w:space="0" w:color="auto"/>
            <w:left w:val="none" w:sz="0" w:space="0" w:color="auto"/>
            <w:bottom w:val="none" w:sz="0" w:space="0" w:color="auto"/>
            <w:right w:val="none" w:sz="0" w:space="0" w:color="auto"/>
          </w:divBdr>
        </w:div>
        <w:div w:id="386613275">
          <w:marLeft w:val="480"/>
          <w:marRight w:val="0"/>
          <w:marTop w:val="0"/>
          <w:marBottom w:val="0"/>
          <w:divBdr>
            <w:top w:val="none" w:sz="0" w:space="0" w:color="auto"/>
            <w:left w:val="none" w:sz="0" w:space="0" w:color="auto"/>
            <w:bottom w:val="none" w:sz="0" w:space="0" w:color="auto"/>
            <w:right w:val="none" w:sz="0" w:space="0" w:color="auto"/>
          </w:divBdr>
        </w:div>
        <w:div w:id="1486164246">
          <w:marLeft w:val="480"/>
          <w:marRight w:val="0"/>
          <w:marTop w:val="0"/>
          <w:marBottom w:val="0"/>
          <w:divBdr>
            <w:top w:val="none" w:sz="0" w:space="0" w:color="auto"/>
            <w:left w:val="none" w:sz="0" w:space="0" w:color="auto"/>
            <w:bottom w:val="none" w:sz="0" w:space="0" w:color="auto"/>
            <w:right w:val="none" w:sz="0" w:space="0" w:color="auto"/>
          </w:divBdr>
        </w:div>
        <w:div w:id="2075275137">
          <w:marLeft w:val="480"/>
          <w:marRight w:val="0"/>
          <w:marTop w:val="0"/>
          <w:marBottom w:val="0"/>
          <w:divBdr>
            <w:top w:val="none" w:sz="0" w:space="0" w:color="auto"/>
            <w:left w:val="none" w:sz="0" w:space="0" w:color="auto"/>
            <w:bottom w:val="none" w:sz="0" w:space="0" w:color="auto"/>
            <w:right w:val="none" w:sz="0" w:space="0" w:color="auto"/>
          </w:divBdr>
        </w:div>
        <w:div w:id="88552883">
          <w:marLeft w:val="480"/>
          <w:marRight w:val="0"/>
          <w:marTop w:val="0"/>
          <w:marBottom w:val="0"/>
          <w:divBdr>
            <w:top w:val="none" w:sz="0" w:space="0" w:color="auto"/>
            <w:left w:val="none" w:sz="0" w:space="0" w:color="auto"/>
            <w:bottom w:val="none" w:sz="0" w:space="0" w:color="auto"/>
            <w:right w:val="none" w:sz="0" w:space="0" w:color="auto"/>
          </w:divBdr>
        </w:div>
        <w:div w:id="907302679">
          <w:marLeft w:val="480"/>
          <w:marRight w:val="0"/>
          <w:marTop w:val="0"/>
          <w:marBottom w:val="0"/>
          <w:divBdr>
            <w:top w:val="none" w:sz="0" w:space="0" w:color="auto"/>
            <w:left w:val="none" w:sz="0" w:space="0" w:color="auto"/>
            <w:bottom w:val="none" w:sz="0" w:space="0" w:color="auto"/>
            <w:right w:val="none" w:sz="0" w:space="0" w:color="auto"/>
          </w:divBdr>
        </w:div>
        <w:div w:id="996229881">
          <w:marLeft w:val="480"/>
          <w:marRight w:val="0"/>
          <w:marTop w:val="0"/>
          <w:marBottom w:val="0"/>
          <w:divBdr>
            <w:top w:val="none" w:sz="0" w:space="0" w:color="auto"/>
            <w:left w:val="none" w:sz="0" w:space="0" w:color="auto"/>
            <w:bottom w:val="none" w:sz="0" w:space="0" w:color="auto"/>
            <w:right w:val="none" w:sz="0" w:space="0" w:color="auto"/>
          </w:divBdr>
        </w:div>
        <w:div w:id="1901360994">
          <w:marLeft w:val="480"/>
          <w:marRight w:val="0"/>
          <w:marTop w:val="0"/>
          <w:marBottom w:val="0"/>
          <w:divBdr>
            <w:top w:val="none" w:sz="0" w:space="0" w:color="auto"/>
            <w:left w:val="none" w:sz="0" w:space="0" w:color="auto"/>
            <w:bottom w:val="none" w:sz="0" w:space="0" w:color="auto"/>
            <w:right w:val="none" w:sz="0" w:space="0" w:color="auto"/>
          </w:divBdr>
        </w:div>
        <w:div w:id="59329608">
          <w:marLeft w:val="480"/>
          <w:marRight w:val="0"/>
          <w:marTop w:val="0"/>
          <w:marBottom w:val="0"/>
          <w:divBdr>
            <w:top w:val="none" w:sz="0" w:space="0" w:color="auto"/>
            <w:left w:val="none" w:sz="0" w:space="0" w:color="auto"/>
            <w:bottom w:val="none" w:sz="0" w:space="0" w:color="auto"/>
            <w:right w:val="none" w:sz="0" w:space="0" w:color="auto"/>
          </w:divBdr>
        </w:div>
      </w:divsChild>
    </w:div>
    <w:div w:id="2021200629">
      <w:bodyDiv w:val="1"/>
      <w:marLeft w:val="0"/>
      <w:marRight w:val="0"/>
      <w:marTop w:val="0"/>
      <w:marBottom w:val="0"/>
      <w:divBdr>
        <w:top w:val="none" w:sz="0" w:space="0" w:color="auto"/>
        <w:left w:val="none" w:sz="0" w:space="0" w:color="auto"/>
        <w:bottom w:val="none" w:sz="0" w:space="0" w:color="auto"/>
        <w:right w:val="none" w:sz="0" w:space="0" w:color="auto"/>
      </w:divBdr>
    </w:div>
    <w:div w:id="2021393773">
      <w:bodyDiv w:val="1"/>
      <w:marLeft w:val="0"/>
      <w:marRight w:val="0"/>
      <w:marTop w:val="0"/>
      <w:marBottom w:val="0"/>
      <w:divBdr>
        <w:top w:val="none" w:sz="0" w:space="0" w:color="auto"/>
        <w:left w:val="none" w:sz="0" w:space="0" w:color="auto"/>
        <w:bottom w:val="none" w:sz="0" w:space="0" w:color="auto"/>
        <w:right w:val="none" w:sz="0" w:space="0" w:color="auto"/>
      </w:divBdr>
    </w:div>
    <w:div w:id="2021544811">
      <w:bodyDiv w:val="1"/>
      <w:marLeft w:val="0"/>
      <w:marRight w:val="0"/>
      <w:marTop w:val="0"/>
      <w:marBottom w:val="0"/>
      <w:divBdr>
        <w:top w:val="none" w:sz="0" w:space="0" w:color="auto"/>
        <w:left w:val="none" w:sz="0" w:space="0" w:color="auto"/>
        <w:bottom w:val="none" w:sz="0" w:space="0" w:color="auto"/>
        <w:right w:val="none" w:sz="0" w:space="0" w:color="auto"/>
      </w:divBdr>
    </w:div>
    <w:div w:id="2021546387">
      <w:bodyDiv w:val="1"/>
      <w:marLeft w:val="0"/>
      <w:marRight w:val="0"/>
      <w:marTop w:val="0"/>
      <w:marBottom w:val="0"/>
      <w:divBdr>
        <w:top w:val="none" w:sz="0" w:space="0" w:color="auto"/>
        <w:left w:val="none" w:sz="0" w:space="0" w:color="auto"/>
        <w:bottom w:val="none" w:sz="0" w:space="0" w:color="auto"/>
        <w:right w:val="none" w:sz="0" w:space="0" w:color="auto"/>
      </w:divBdr>
    </w:div>
    <w:div w:id="2021812102">
      <w:bodyDiv w:val="1"/>
      <w:marLeft w:val="0"/>
      <w:marRight w:val="0"/>
      <w:marTop w:val="0"/>
      <w:marBottom w:val="0"/>
      <w:divBdr>
        <w:top w:val="none" w:sz="0" w:space="0" w:color="auto"/>
        <w:left w:val="none" w:sz="0" w:space="0" w:color="auto"/>
        <w:bottom w:val="none" w:sz="0" w:space="0" w:color="auto"/>
        <w:right w:val="none" w:sz="0" w:space="0" w:color="auto"/>
      </w:divBdr>
    </w:div>
    <w:div w:id="2022050476">
      <w:bodyDiv w:val="1"/>
      <w:marLeft w:val="0"/>
      <w:marRight w:val="0"/>
      <w:marTop w:val="0"/>
      <w:marBottom w:val="0"/>
      <w:divBdr>
        <w:top w:val="none" w:sz="0" w:space="0" w:color="auto"/>
        <w:left w:val="none" w:sz="0" w:space="0" w:color="auto"/>
        <w:bottom w:val="none" w:sz="0" w:space="0" w:color="auto"/>
        <w:right w:val="none" w:sz="0" w:space="0" w:color="auto"/>
      </w:divBdr>
    </w:div>
    <w:div w:id="2022270811">
      <w:bodyDiv w:val="1"/>
      <w:marLeft w:val="0"/>
      <w:marRight w:val="0"/>
      <w:marTop w:val="0"/>
      <w:marBottom w:val="0"/>
      <w:divBdr>
        <w:top w:val="none" w:sz="0" w:space="0" w:color="auto"/>
        <w:left w:val="none" w:sz="0" w:space="0" w:color="auto"/>
        <w:bottom w:val="none" w:sz="0" w:space="0" w:color="auto"/>
        <w:right w:val="none" w:sz="0" w:space="0" w:color="auto"/>
      </w:divBdr>
    </w:div>
    <w:div w:id="2022313608">
      <w:bodyDiv w:val="1"/>
      <w:marLeft w:val="0"/>
      <w:marRight w:val="0"/>
      <w:marTop w:val="0"/>
      <w:marBottom w:val="0"/>
      <w:divBdr>
        <w:top w:val="none" w:sz="0" w:space="0" w:color="auto"/>
        <w:left w:val="none" w:sz="0" w:space="0" w:color="auto"/>
        <w:bottom w:val="none" w:sz="0" w:space="0" w:color="auto"/>
        <w:right w:val="none" w:sz="0" w:space="0" w:color="auto"/>
      </w:divBdr>
    </w:div>
    <w:div w:id="2022511426">
      <w:bodyDiv w:val="1"/>
      <w:marLeft w:val="0"/>
      <w:marRight w:val="0"/>
      <w:marTop w:val="0"/>
      <w:marBottom w:val="0"/>
      <w:divBdr>
        <w:top w:val="none" w:sz="0" w:space="0" w:color="auto"/>
        <w:left w:val="none" w:sz="0" w:space="0" w:color="auto"/>
        <w:bottom w:val="none" w:sz="0" w:space="0" w:color="auto"/>
        <w:right w:val="none" w:sz="0" w:space="0" w:color="auto"/>
      </w:divBdr>
    </w:div>
    <w:div w:id="2022537913">
      <w:bodyDiv w:val="1"/>
      <w:marLeft w:val="0"/>
      <w:marRight w:val="0"/>
      <w:marTop w:val="0"/>
      <w:marBottom w:val="0"/>
      <w:divBdr>
        <w:top w:val="none" w:sz="0" w:space="0" w:color="auto"/>
        <w:left w:val="none" w:sz="0" w:space="0" w:color="auto"/>
        <w:bottom w:val="none" w:sz="0" w:space="0" w:color="auto"/>
        <w:right w:val="none" w:sz="0" w:space="0" w:color="auto"/>
      </w:divBdr>
    </w:div>
    <w:div w:id="2022854850">
      <w:bodyDiv w:val="1"/>
      <w:marLeft w:val="0"/>
      <w:marRight w:val="0"/>
      <w:marTop w:val="0"/>
      <w:marBottom w:val="0"/>
      <w:divBdr>
        <w:top w:val="none" w:sz="0" w:space="0" w:color="auto"/>
        <w:left w:val="none" w:sz="0" w:space="0" w:color="auto"/>
        <w:bottom w:val="none" w:sz="0" w:space="0" w:color="auto"/>
        <w:right w:val="none" w:sz="0" w:space="0" w:color="auto"/>
      </w:divBdr>
      <w:divsChild>
        <w:div w:id="2082829127">
          <w:marLeft w:val="480"/>
          <w:marRight w:val="0"/>
          <w:marTop w:val="0"/>
          <w:marBottom w:val="0"/>
          <w:divBdr>
            <w:top w:val="none" w:sz="0" w:space="0" w:color="auto"/>
            <w:left w:val="none" w:sz="0" w:space="0" w:color="auto"/>
            <w:bottom w:val="none" w:sz="0" w:space="0" w:color="auto"/>
            <w:right w:val="none" w:sz="0" w:space="0" w:color="auto"/>
          </w:divBdr>
        </w:div>
        <w:div w:id="275065535">
          <w:marLeft w:val="480"/>
          <w:marRight w:val="0"/>
          <w:marTop w:val="0"/>
          <w:marBottom w:val="0"/>
          <w:divBdr>
            <w:top w:val="none" w:sz="0" w:space="0" w:color="auto"/>
            <w:left w:val="none" w:sz="0" w:space="0" w:color="auto"/>
            <w:bottom w:val="none" w:sz="0" w:space="0" w:color="auto"/>
            <w:right w:val="none" w:sz="0" w:space="0" w:color="auto"/>
          </w:divBdr>
        </w:div>
        <w:div w:id="33501806">
          <w:marLeft w:val="480"/>
          <w:marRight w:val="0"/>
          <w:marTop w:val="0"/>
          <w:marBottom w:val="0"/>
          <w:divBdr>
            <w:top w:val="none" w:sz="0" w:space="0" w:color="auto"/>
            <w:left w:val="none" w:sz="0" w:space="0" w:color="auto"/>
            <w:bottom w:val="none" w:sz="0" w:space="0" w:color="auto"/>
            <w:right w:val="none" w:sz="0" w:space="0" w:color="auto"/>
          </w:divBdr>
        </w:div>
        <w:div w:id="1237546071">
          <w:marLeft w:val="480"/>
          <w:marRight w:val="0"/>
          <w:marTop w:val="0"/>
          <w:marBottom w:val="0"/>
          <w:divBdr>
            <w:top w:val="none" w:sz="0" w:space="0" w:color="auto"/>
            <w:left w:val="none" w:sz="0" w:space="0" w:color="auto"/>
            <w:bottom w:val="none" w:sz="0" w:space="0" w:color="auto"/>
            <w:right w:val="none" w:sz="0" w:space="0" w:color="auto"/>
          </w:divBdr>
        </w:div>
        <w:div w:id="1774469861">
          <w:marLeft w:val="480"/>
          <w:marRight w:val="0"/>
          <w:marTop w:val="0"/>
          <w:marBottom w:val="0"/>
          <w:divBdr>
            <w:top w:val="none" w:sz="0" w:space="0" w:color="auto"/>
            <w:left w:val="none" w:sz="0" w:space="0" w:color="auto"/>
            <w:bottom w:val="none" w:sz="0" w:space="0" w:color="auto"/>
            <w:right w:val="none" w:sz="0" w:space="0" w:color="auto"/>
          </w:divBdr>
        </w:div>
        <w:div w:id="1698122339">
          <w:marLeft w:val="480"/>
          <w:marRight w:val="0"/>
          <w:marTop w:val="0"/>
          <w:marBottom w:val="0"/>
          <w:divBdr>
            <w:top w:val="none" w:sz="0" w:space="0" w:color="auto"/>
            <w:left w:val="none" w:sz="0" w:space="0" w:color="auto"/>
            <w:bottom w:val="none" w:sz="0" w:space="0" w:color="auto"/>
            <w:right w:val="none" w:sz="0" w:space="0" w:color="auto"/>
          </w:divBdr>
        </w:div>
        <w:div w:id="1572423621">
          <w:marLeft w:val="480"/>
          <w:marRight w:val="0"/>
          <w:marTop w:val="0"/>
          <w:marBottom w:val="0"/>
          <w:divBdr>
            <w:top w:val="none" w:sz="0" w:space="0" w:color="auto"/>
            <w:left w:val="none" w:sz="0" w:space="0" w:color="auto"/>
            <w:bottom w:val="none" w:sz="0" w:space="0" w:color="auto"/>
            <w:right w:val="none" w:sz="0" w:space="0" w:color="auto"/>
          </w:divBdr>
        </w:div>
        <w:div w:id="1884049664">
          <w:marLeft w:val="480"/>
          <w:marRight w:val="0"/>
          <w:marTop w:val="0"/>
          <w:marBottom w:val="0"/>
          <w:divBdr>
            <w:top w:val="none" w:sz="0" w:space="0" w:color="auto"/>
            <w:left w:val="none" w:sz="0" w:space="0" w:color="auto"/>
            <w:bottom w:val="none" w:sz="0" w:space="0" w:color="auto"/>
            <w:right w:val="none" w:sz="0" w:space="0" w:color="auto"/>
          </w:divBdr>
        </w:div>
        <w:div w:id="424961943">
          <w:marLeft w:val="480"/>
          <w:marRight w:val="0"/>
          <w:marTop w:val="0"/>
          <w:marBottom w:val="0"/>
          <w:divBdr>
            <w:top w:val="none" w:sz="0" w:space="0" w:color="auto"/>
            <w:left w:val="none" w:sz="0" w:space="0" w:color="auto"/>
            <w:bottom w:val="none" w:sz="0" w:space="0" w:color="auto"/>
            <w:right w:val="none" w:sz="0" w:space="0" w:color="auto"/>
          </w:divBdr>
        </w:div>
        <w:div w:id="1167403059">
          <w:marLeft w:val="480"/>
          <w:marRight w:val="0"/>
          <w:marTop w:val="0"/>
          <w:marBottom w:val="0"/>
          <w:divBdr>
            <w:top w:val="none" w:sz="0" w:space="0" w:color="auto"/>
            <w:left w:val="none" w:sz="0" w:space="0" w:color="auto"/>
            <w:bottom w:val="none" w:sz="0" w:space="0" w:color="auto"/>
            <w:right w:val="none" w:sz="0" w:space="0" w:color="auto"/>
          </w:divBdr>
        </w:div>
        <w:div w:id="1246645200">
          <w:marLeft w:val="480"/>
          <w:marRight w:val="0"/>
          <w:marTop w:val="0"/>
          <w:marBottom w:val="0"/>
          <w:divBdr>
            <w:top w:val="none" w:sz="0" w:space="0" w:color="auto"/>
            <w:left w:val="none" w:sz="0" w:space="0" w:color="auto"/>
            <w:bottom w:val="none" w:sz="0" w:space="0" w:color="auto"/>
            <w:right w:val="none" w:sz="0" w:space="0" w:color="auto"/>
          </w:divBdr>
        </w:div>
        <w:div w:id="2080245293">
          <w:marLeft w:val="480"/>
          <w:marRight w:val="0"/>
          <w:marTop w:val="0"/>
          <w:marBottom w:val="0"/>
          <w:divBdr>
            <w:top w:val="none" w:sz="0" w:space="0" w:color="auto"/>
            <w:left w:val="none" w:sz="0" w:space="0" w:color="auto"/>
            <w:bottom w:val="none" w:sz="0" w:space="0" w:color="auto"/>
            <w:right w:val="none" w:sz="0" w:space="0" w:color="auto"/>
          </w:divBdr>
        </w:div>
        <w:div w:id="2121220462">
          <w:marLeft w:val="480"/>
          <w:marRight w:val="0"/>
          <w:marTop w:val="0"/>
          <w:marBottom w:val="0"/>
          <w:divBdr>
            <w:top w:val="none" w:sz="0" w:space="0" w:color="auto"/>
            <w:left w:val="none" w:sz="0" w:space="0" w:color="auto"/>
            <w:bottom w:val="none" w:sz="0" w:space="0" w:color="auto"/>
            <w:right w:val="none" w:sz="0" w:space="0" w:color="auto"/>
          </w:divBdr>
        </w:div>
        <w:div w:id="698942721">
          <w:marLeft w:val="480"/>
          <w:marRight w:val="0"/>
          <w:marTop w:val="0"/>
          <w:marBottom w:val="0"/>
          <w:divBdr>
            <w:top w:val="none" w:sz="0" w:space="0" w:color="auto"/>
            <w:left w:val="none" w:sz="0" w:space="0" w:color="auto"/>
            <w:bottom w:val="none" w:sz="0" w:space="0" w:color="auto"/>
            <w:right w:val="none" w:sz="0" w:space="0" w:color="auto"/>
          </w:divBdr>
        </w:div>
        <w:div w:id="161432663">
          <w:marLeft w:val="480"/>
          <w:marRight w:val="0"/>
          <w:marTop w:val="0"/>
          <w:marBottom w:val="0"/>
          <w:divBdr>
            <w:top w:val="none" w:sz="0" w:space="0" w:color="auto"/>
            <w:left w:val="none" w:sz="0" w:space="0" w:color="auto"/>
            <w:bottom w:val="none" w:sz="0" w:space="0" w:color="auto"/>
            <w:right w:val="none" w:sz="0" w:space="0" w:color="auto"/>
          </w:divBdr>
        </w:div>
        <w:div w:id="1702780104">
          <w:marLeft w:val="480"/>
          <w:marRight w:val="0"/>
          <w:marTop w:val="0"/>
          <w:marBottom w:val="0"/>
          <w:divBdr>
            <w:top w:val="none" w:sz="0" w:space="0" w:color="auto"/>
            <w:left w:val="none" w:sz="0" w:space="0" w:color="auto"/>
            <w:bottom w:val="none" w:sz="0" w:space="0" w:color="auto"/>
            <w:right w:val="none" w:sz="0" w:space="0" w:color="auto"/>
          </w:divBdr>
        </w:div>
        <w:div w:id="2065057337">
          <w:marLeft w:val="480"/>
          <w:marRight w:val="0"/>
          <w:marTop w:val="0"/>
          <w:marBottom w:val="0"/>
          <w:divBdr>
            <w:top w:val="none" w:sz="0" w:space="0" w:color="auto"/>
            <w:left w:val="none" w:sz="0" w:space="0" w:color="auto"/>
            <w:bottom w:val="none" w:sz="0" w:space="0" w:color="auto"/>
            <w:right w:val="none" w:sz="0" w:space="0" w:color="auto"/>
          </w:divBdr>
        </w:div>
        <w:div w:id="362170606">
          <w:marLeft w:val="480"/>
          <w:marRight w:val="0"/>
          <w:marTop w:val="0"/>
          <w:marBottom w:val="0"/>
          <w:divBdr>
            <w:top w:val="none" w:sz="0" w:space="0" w:color="auto"/>
            <w:left w:val="none" w:sz="0" w:space="0" w:color="auto"/>
            <w:bottom w:val="none" w:sz="0" w:space="0" w:color="auto"/>
            <w:right w:val="none" w:sz="0" w:space="0" w:color="auto"/>
          </w:divBdr>
        </w:div>
        <w:div w:id="24332828">
          <w:marLeft w:val="480"/>
          <w:marRight w:val="0"/>
          <w:marTop w:val="0"/>
          <w:marBottom w:val="0"/>
          <w:divBdr>
            <w:top w:val="none" w:sz="0" w:space="0" w:color="auto"/>
            <w:left w:val="none" w:sz="0" w:space="0" w:color="auto"/>
            <w:bottom w:val="none" w:sz="0" w:space="0" w:color="auto"/>
            <w:right w:val="none" w:sz="0" w:space="0" w:color="auto"/>
          </w:divBdr>
        </w:div>
        <w:div w:id="1037002287">
          <w:marLeft w:val="480"/>
          <w:marRight w:val="0"/>
          <w:marTop w:val="0"/>
          <w:marBottom w:val="0"/>
          <w:divBdr>
            <w:top w:val="none" w:sz="0" w:space="0" w:color="auto"/>
            <w:left w:val="none" w:sz="0" w:space="0" w:color="auto"/>
            <w:bottom w:val="none" w:sz="0" w:space="0" w:color="auto"/>
            <w:right w:val="none" w:sz="0" w:space="0" w:color="auto"/>
          </w:divBdr>
        </w:div>
        <w:div w:id="1189444028">
          <w:marLeft w:val="480"/>
          <w:marRight w:val="0"/>
          <w:marTop w:val="0"/>
          <w:marBottom w:val="0"/>
          <w:divBdr>
            <w:top w:val="none" w:sz="0" w:space="0" w:color="auto"/>
            <w:left w:val="none" w:sz="0" w:space="0" w:color="auto"/>
            <w:bottom w:val="none" w:sz="0" w:space="0" w:color="auto"/>
            <w:right w:val="none" w:sz="0" w:space="0" w:color="auto"/>
          </w:divBdr>
        </w:div>
        <w:div w:id="1600290813">
          <w:marLeft w:val="480"/>
          <w:marRight w:val="0"/>
          <w:marTop w:val="0"/>
          <w:marBottom w:val="0"/>
          <w:divBdr>
            <w:top w:val="none" w:sz="0" w:space="0" w:color="auto"/>
            <w:left w:val="none" w:sz="0" w:space="0" w:color="auto"/>
            <w:bottom w:val="none" w:sz="0" w:space="0" w:color="auto"/>
            <w:right w:val="none" w:sz="0" w:space="0" w:color="auto"/>
          </w:divBdr>
        </w:div>
        <w:div w:id="1166673057">
          <w:marLeft w:val="480"/>
          <w:marRight w:val="0"/>
          <w:marTop w:val="0"/>
          <w:marBottom w:val="0"/>
          <w:divBdr>
            <w:top w:val="none" w:sz="0" w:space="0" w:color="auto"/>
            <w:left w:val="none" w:sz="0" w:space="0" w:color="auto"/>
            <w:bottom w:val="none" w:sz="0" w:space="0" w:color="auto"/>
            <w:right w:val="none" w:sz="0" w:space="0" w:color="auto"/>
          </w:divBdr>
        </w:div>
        <w:div w:id="213079105">
          <w:marLeft w:val="480"/>
          <w:marRight w:val="0"/>
          <w:marTop w:val="0"/>
          <w:marBottom w:val="0"/>
          <w:divBdr>
            <w:top w:val="none" w:sz="0" w:space="0" w:color="auto"/>
            <w:left w:val="none" w:sz="0" w:space="0" w:color="auto"/>
            <w:bottom w:val="none" w:sz="0" w:space="0" w:color="auto"/>
            <w:right w:val="none" w:sz="0" w:space="0" w:color="auto"/>
          </w:divBdr>
        </w:div>
        <w:div w:id="1350108258">
          <w:marLeft w:val="480"/>
          <w:marRight w:val="0"/>
          <w:marTop w:val="0"/>
          <w:marBottom w:val="0"/>
          <w:divBdr>
            <w:top w:val="none" w:sz="0" w:space="0" w:color="auto"/>
            <w:left w:val="none" w:sz="0" w:space="0" w:color="auto"/>
            <w:bottom w:val="none" w:sz="0" w:space="0" w:color="auto"/>
            <w:right w:val="none" w:sz="0" w:space="0" w:color="auto"/>
          </w:divBdr>
        </w:div>
        <w:div w:id="457724101">
          <w:marLeft w:val="480"/>
          <w:marRight w:val="0"/>
          <w:marTop w:val="0"/>
          <w:marBottom w:val="0"/>
          <w:divBdr>
            <w:top w:val="none" w:sz="0" w:space="0" w:color="auto"/>
            <w:left w:val="none" w:sz="0" w:space="0" w:color="auto"/>
            <w:bottom w:val="none" w:sz="0" w:space="0" w:color="auto"/>
            <w:right w:val="none" w:sz="0" w:space="0" w:color="auto"/>
          </w:divBdr>
        </w:div>
        <w:div w:id="873810494">
          <w:marLeft w:val="480"/>
          <w:marRight w:val="0"/>
          <w:marTop w:val="0"/>
          <w:marBottom w:val="0"/>
          <w:divBdr>
            <w:top w:val="none" w:sz="0" w:space="0" w:color="auto"/>
            <w:left w:val="none" w:sz="0" w:space="0" w:color="auto"/>
            <w:bottom w:val="none" w:sz="0" w:space="0" w:color="auto"/>
            <w:right w:val="none" w:sz="0" w:space="0" w:color="auto"/>
          </w:divBdr>
        </w:div>
        <w:div w:id="936983906">
          <w:marLeft w:val="480"/>
          <w:marRight w:val="0"/>
          <w:marTop w:val="0"/>
          <w:marBottom w:val="0"/>
          <w:divBdr>
            <w:top w:val="none" w:sz="0" w:space="0" w:color="auto"/>
            <w:left w:val="none" w:sz="0" w:space="0" w:color="auto"/>
            <w:bottom w:val="none" w:sz="0" w:space="0" w:color="auto"/>
            <w:right w:val="none" w:sz="0" w:space="0" w:color="auto"/>
          </w:divBdr>
        </w:div>
        <w:div w:id="2128697041">
          <w:marLeft w:val="480"/>
          <w:marRight w:val="0"/>
          <w:marTop w:val="0"/>
          <w:marBottom w:val="0"/>
          <w:divBdr>
            <w:top w:val="none" w:sz="0" w:space="0" w:color="auto"/>
            <w:left w:val="none" w:sz="0" w:space="0" w:color="auto"/>
            <w:bottom w:val="none" w:sz="0" w:space="0" w:color="auto"/>
            <w:right w:val="none" w:sz="0" w:space="0" w:color="auto"/>
          </w:divBdr>
        </w:div>
        <w:div w:id="1002007237">
          <w:marLeft w:val="480"/>
          <w:marRight w:val="0"/>
          <w:marTop w:val="0"/>
          <w:marBottom w:val="0"/>
          <w:divBdr>
            <w:top w:val="none" w:sz="0" w:space="0" w:color="auto"/>
            <w:left w:val="none" w:sz="0" w:space="0" w:color="auto"/>
            <w:bottom w:val="none" w:sz="0" w:space="0" w:color="auto"/>
            <w:right w:val="none" w:sz="0" w:space="0" w:color="auto"/>
          </w:divBdr>
        </w:div>
        <w:div w:id="737290532">
          <w:marLeft w:val="480"/>
          <w:marRight w:val="0"/>
          <w:marTop w:val="0"/>
          <w:marBottom w:val="0"/>
          <w:divBdr>
            <w:top w:val="none" w:sz="0" w:space="0" w:color="auto"/>
            <w:left w:val="none" w:sz="0" w:space="0" w:color="auto"/>
            <w:bottom w:val="none" w:sz="0" w:space="0" w:color="auto"/>
            <w:right w:val="none" w:sz="0" w:space="0" w:color="auto"/>
          </w:divBdr>
        </w:div>
        <w:div w:id="1370912470">
          <w:marLeft w:val="480"/>
          <w:marRight w:val="0"/>
          <w:marTop w:val="0"/>
          <w:marBottom w:val="0"/>
          <w:divBdr>
            <w:top w:val="none" w:sz="0" w:space="0" w:color="auto"/>
            <w:left w:val="none" w:sz="0" w:space="0" w:color="auto"/>
            <w:bottom w:val="none" w:sz="0" w:space="0" w:color="auto"/>
            <w:right w:val="none" w:sz="0" w:space="0" w:color="auto"/>
          </w:divBdr>
        </w:div>
        <w:div w:id="394009738">
          <w:marLeft w:val="480"/>
          <w:marRight w:val="0"/>
          <w:marTop w:val="0"/>
          <w:marBottom w:val="0"/>
          <w:divBdr>
            <w:top w:val="none" w:sz="0" w:space="0" w:color="auto"/>
            <w:left w:val="none" w:sz="0" w:space="0" w:color="auto"/>
            <w:bottom w:val="none" w:sz="0" w:space="0" w:color="auto"/>
            <w:right w:val="none" w:sz="0" w:space="0" w:color="auto"/>
          </w:divBdr>
        </w:div>
        <w:div w:id="1608391768">
          <w:marLeft w:val="480"/>
          <w:marRight w:val="0"/>
          <w:marTop w:val="0"/>
          <w:marBottom w:val="0"/>
          <w:divBdr>
            <w:top w:val="none" w:sz="0" w:space="0" w:color="auto"/>
            <w:left w:val="none" w:sz="0" w:space="0" w:color="auto"/>
            <w:bottom w:val="none" w:sz="0" w:space="0" w:color="auto"/>
            <w:right w:val="none" w:sz="0" w:space="0" w:color="auto"/>
          </w:divBdr>
        </w:div>
        <w:div w:id="1932932102">
          <w:marLeft w:val="480"/>
          <w:marRight w:val="0"/>
          <w:marTop w:val="0"/>
          <w:marBottom w:val="0"/>
          <w:divBdr>
            <w:top w:val="none" w:sz="0" w:space="0" w:color="auto"/>
            <w:left w:val="none" w:sz="0" w:space="0" w:color="auto"/>
            <w:bottom w:val="none" w:sz="0" w:space="0" w:color="auto"/>
            <w:right w:val="none" w:sz="0" w:space="0" w:color="auto"/>
          </w:divBdr>
        </w:div>
        <w:div w:id="1510294883">
          <w:marLeft w:val="480"/>
          <w:marRight w:val="0"/>
          <w:marTop w:val="0"/>
          <w:marBottom w:val="0"/>
          <w:divBdr>
            <w:top w:val="none" w:sz="0" w:space="0" w:color="auto"/>
            <w:left w:val="none" w:sz="0" w:space="0" w:color="auto"/>
            <w:bottom w:val="none" w:sz="0" w:space="0" w:color="auto"/>
            <w:right w:val="none" w:sz="0" w:space="0" w:color="auto"/>
          </w:divBdr>
        </w:div>
        <w:div w:id="147409075">
          <w:marLeft w:val="480"/>
          <w:marRight w:val="0"/>
          <w:marTop w:val="0"/>
          <w:marBottom w:val="0"/>
          <w:divBdr>
            <w:top w:val="none" w:sz="0" w:space="0" w:color="auto"/>
            <w:left w:val="none" w:sz="0" w:space="0" w:color="auto"/>
            <w:bottom w:val="none" w:sz="0" w:space="0" w:color="auto"/>
            <w:right w:val="none" w:sz="0" w:space="0" w:color="auto"/>
          </w:divBdr>
        </w:div>
        <w:div w:id="354314131">
          <w:marLeft w:val="480"/>
          <w:marRight w:val="0"/>
          <w:marTop w:val="0"/>
          <w:marBottom w:val="0"/>
          <w:divBdr>
            <w:top w:val="none" w:sz="0" w:space="0" w:color="auto"/>
            <w:left w:val="none" w:sz="0" w:space="0" w:color="auto"/>
            <w:bottom w:val="none" w:sz="0" w:space="0" w:color="auto"/>
            <w:right w:val="none" w:sz="0" w:space="0" w:color="auto"/>
          </w:divBdr>
        </w:div>
        <w:div w:id="354356318">
          <w:marLeft w:val="480"/>
          <w:marRight w:val="0"/>
          <w:marTop w:val="0"/>
          <w:marBottom w:val="0"/>
          <w:divBdr>
            <w:top w:val="none" w:sz="0" w:space="0" w:color="auto"/>
            <w:left w:val="none" w:sz="0" w:space="0" w:color="auto"/>
            <w:bottom w:val="none" w:sz="0" w:space="0" w:color="auto"/>
            <w:right w:val="none" w:sz="0" w:space="0" w:color="auto"/>
          </w:divBdr>
        </w:div>
        <w:div w:id="1916472734">
          <w:marLeft w:val="480"/>
          <w:marRight w:val="0"/>
          <w:marTop w:val="0"/>
          <w:marBottom w:val="0"/>
          <w:divBdr>
            <w:top w:val="none" w:sz="0" w:space="0" w:color="auto"/>
            <w:left w:val="none" w:sz="0" w:space="0" w:color="auto"/>
            <w:bottom w:val="none" w:sz="0" w:space="0" w:color="auto"/>
            <w:right w:val="none" w:sz="0" w:space="0" w:color="auto"/>
          </w:divBdr>
        </w:div>
        <w:div w:id="1640189452">
          <w:marLeft w:val="480"/>
          <w:marRight w:val="0"/>
          <w:marTop w:val="0"/>
          <w:marBottom w:val="0"/>
          <w:divBdr>
            <w:top w:val="none" w:sz="0" w:space="0" w:color="auto"/>
            <w:left w:val="none" w:sz="0" w:space="0" w:color="auto"/>
            <w:bottom w:val="none" w:sz="0" w:space="0" w:color="auto"/>
            <w:right w:val="none" w:sz="0" w:space="0" w:color="auto"/>
          </w:divBdr>
        </w:div>
        <w:div w:id="1278289769">
          <w:marLeft w:val="480"/>
          <w:marRight w:val="0"/>
          <w:marTop w:val="0"/>
          <w:marBottom w:val="0"/>
          <w:divBdr>
            <w:top w:val="none" w:sz="0" w:space="0" w:color="auto"/>
            <w:left w:val="none" w:sz="0" w:space="0" w:color="auto"/>
            <w:bottom w:val="none" w:sz="0" w:space="0" w:color="auto"/>
            <w:right w:val="none" w:sz="0" w:space="0" w:color="auto"/>
          </w:divBdr>
        </w:div>
        <w:div w:id="1760635021">
          <w:marLeft w:val="480"/>
          <w:marRight w:val="0"/>
          <w:marTop w:val="0"/>
          <w:marBottom w:val="0"/>
          <w:divBdr>
            <w:top w:val="none" w:sz="0" w:space="0" w:color="auto"/>
            <w:left w:val="none" w:sz="0" w:space="0" w:color="auto"/>
            <w:bottom w:val="none" w:sz="0" w:space="0" w:color="auto"/>
            <w:right w:val="none" w:sz="0" w:space="0" w:color="auto"/>
          </w:divBdr>
        </w:div>
        <w:div w:id="1225990142">
          <w:marLeft w:val="480"/>
          <w:marRight w:val="0"/>
          <w:marTop w:val="0"/>
          <w:marBottom w:val="0"/>
          <w:divBdr>
            <w:top w:val="none" w:sz="0" w:space="0" w:color="auto"/>
            <w:left w:val="none" w:sz="0" w:space="0" w:color="auto"/>
            <w:bottom w:val="none" w:sz="0" w:space="0" w:color="auto"/>
            <w:right w:val="none" w:sz="0" w:space="0" w:color="auto"/>
          </w:divBdr>
        </w:div>
        <w:div w:id="1920551834">
          <w:marLeft w:val="480"/>
          <w:marRight w:val="0"/>
          <w:marTop w:val="0"/>
          <w:marBottom w:val="0"/>
          <w:divBdr>
            <w:top w:val="none" w:sz="0" w:space="0" w:color="auto"/>
            <w:left w:val="none" w:sz="0" w:space="0" w:color="auto"/>
            <w:bottom w:val="none" w:sz="0" w:space="0" w:color="auto"/>
            <w:right w:val="none" w:sz="0" w:space="0" w:color="auto"/>
          </w:divBdr>
        </w:div>
        <w:div w:id="1980181515">
          <w:marLeft w:val="480"/>
          <w:marRight w:val="0"/>
          <w:marTop w:val="0"/>
          <w:marBottom w:val="0"/>
          <w:divBdr>
            <w:top w:val="none" w:sz="0" w:space="0" w:color="auto"/>
            <w:left w:val="none" w:sz="0" w:space="0" w:color="auto"/>
            <w:bottom w:val="none" w:sz="0" w:space="0" w:color="auto"/>
            <w:right w:val="none" w:sz="0" w:space="0" w:color="auto"/>
          </w:divBdr>
        </w:div>
        <w:div w:id="1176457014">
          <w:marLeft w:val="480"/>
          <w:marRight w:val="0"/>
          <w:marTop w:val="0"/>
          <w:marBottom w:val="0"/>
          <w:divBdr>
            <w:top w:val="none" w:sz="0" w:space="0" w:color="auto"/>
            <w:left w:val="none" w:sz="0" w:space="0" w:color="auto"/>
            <w:bottom w:val="none" w:sz="0" w:space="0" w:color="auto"/>
            <w:right w:val="none" w:sz="0" w:space="0" w:color="auto"/>
          </w:divBdr>
        </w:div>
        <w:div w:id="1960254584">
          <w:marLeft w:val="480"/>
          <w:marRight w:val="0"/>
          <w:marTop w:val="0"/>
          <w:marBottom w:val="0"/>
          <w:divBdr>
            <w:top w:val="none" w:sz="0" w:space="0" w:color="auto"/>
            <w:left w:val="none" w:sz="0" w:space="0" w:color="auto"/>
            <w:bottom w:val="none" w:sz="0" w:space="0" w:color="auto"/>
            <w:right w:val="none" w:sz="0" w:space="0" w:color="auto"/>
          </w:divBdr>
        </w:div>
        <w:div w:id="904679658">
          <w:marLeft w:val="480"/>
          <w:marRight w:val="0"/>
          <w:marTop w:val="0"/>
          <w:marBottom w:val="0"/>
          <w:divBdr>
            <w:top w:val="none" w:sz="0" w:space="0" w:color="auto"/>
            <w:left w:val="none" w:sz="0" w:space="0" w:color="auto"/>
            <w:bottom w:val="none" w:sz="0" w:space="0" w:color="auto"/>
            <w:right w:val="none" w:sz="0" w:space="0" w:color="auto"/>
          </w:divBdr>
        </w:div>
        <w:div w:id="1257906647">
          <w:marLeft w:val="480"/>
          <w:marRight w:val="0"/>
          <w:marTop w:val="0"/>
          <w:marBottom w:val="0"/>
          <w:divBdr>
            <w:top w:val="none" w:sz="0" w:space="0" w:color="auto"/>
            <w:left w:val="none" w:sz="0" w:space="0" w:color="auto"/>
            <w:bottom w:val="none" w:sz="0" w:space="0" w:color="auto"/>
            <w:right w:val="none" w:sz="0" w:space="0" w:color="auto"/>
          </w:divBdr>
        </w:div>
        <w:div w:id="1324579128">
          <w:marLeft w:val="480"/>
          <w:marRight w:val="0"/>
          <w:marTop w:val="0"/>
          <w:marBottom w:val="0"/>
          <w:divBdr>
            <w:top w:val="none" w:sz="0" w:space="0" w:color="auto"/>
            <w:left w:val="none" w:sz="0" w:space="0" w:color="auto"/>
            <w:bottom w:val="none" w:sz="0" w:space="0" w:color="auto"/>
            <w:right w:val="none" w:sz="0" w:space="0" w:color="auto"/>
          </w:divBdr>
        </w:div>
        <w:div w:id="30955795">
          <w:marLeft w:val="480"/>
          <w:marRight w:val="0"/>
          <w:marTop w:val="0"/>
          <w:marBottom w:val="0"/>
          <w:divBdr>
            <w:top w:val="none" w:sz="0" w:space="0" w:color="auto"/>
            <w:left w:val="none" w:sz="0" w:space="0" w:color="auto"/>
            <w:bottom w:val="none" w:sz="0" w:space="0" w:color="auto"/>
            <w:right w:val="none" w:sz="0" w:space="0" w:color="auto"/>
          </w:divBdr>
        </w:div>
        <w:div w:id="1478956670">
          <w:marLeft w:val="480"/>
          <w:marRight w:val="0"/>
          <w:marTop w:val="0"/>
          <w:marBottom w:val="0"/>
          <w:divBdr>
            <w:top w:val="none" w:sz="0" w:space="0" w:color="auto"/>
            <w:left w:val="none" w:sz="0" w:space="0" w:color="auto"/>
            <w:bottom w:val="none" w:sz="0" w:space="0" w:color="auto"/>
            <w:right w:val="none" w:sz="0" w:space="0" w:color="auto"/>
          </w:divBdr>
        </w:div>
        <w:div w:id="1760132199">
          <w:marLeft w:val="480"/>
          <w:marRight w:val="0"/>
          <w:marTop w:val="0"/>
          <w:marBottom w:val="0"/>
          <w:divBdr>
            <w:top w:val="none" w:sz="0" w:space="0" w:color="auto"/>
            <w:left w:val="none" w:sz="0" w:space="0" w:color="auto"/>
            <w:bottom w:val="none" w:sz="0" w:space="0" w:color="auto"/>
            <w:right w:val="none" w:sz="0" w:space="0" w:color="auto"/>
          </w:divBdr>
        </w:div>
        <w:div w:id="651065565">
          <w:marLeft w:val="480"/>
          <w:marRight w:val="0"/>
          <w:marTop w:val="0"/>
          <w:marBottom w:val="0"/>
          <w:divBdr>
            <w:top w:val="none" w:sz="0" w:space="0" w:color="auto"/>
            <w:left w:val="none" w:sz="0" w:space="0" w:color="auto"/>
            <w:bottom w:val="none" w:sz="0" w:space="0" w:color="auto"/>
            <w:right w:val="none" w:sz="0" w:space="0" w:color="auto"/>
          </w:divBdr>
        </w:div>
        <w:div w:id="1716730705">
          <w:marLeft w:val="480"/>
          <w:marRight w:val="0"/>
          <w:marTop w:val="0"/>
          <w:marBottom w:val="0"/>
          <w:divBdr>
            <w:top w:val="none" w:sz="0" w:space="0" w:color="auto"/>
            <w:left w:val="none" w:sz="0" w:space="0" w:color="auto"/>
            <w:bottom w:val="none" w:sz="0" w:space="0" w:color="auto"/>
            <w:right w:val="none" w:sz="0" w:space="0" w:color="auto"/>
          </w:divBdr>
        </w:div>
        <w:div w:id="557204652">
          <w:marLeft w:val="480"/>
          <w:marRight w:val="0"/>
          <w:marTop w:val="0"/>
          <w:marBottom w:val="0"/>
          <w:divBdr>
            <w:top w:val="none" w:sz="0" w:space="0" w:color="auto"/>
            <w:left w:val="none" w:sz="0" w:space="0" w:color="auto"/>
            <w:bottom w:val="none" w:sz="0" w:space="0" w:color="auto"/>
            <w:right w:val="none" w:sz="0" w:space="0" w:color="auto"/>
          </w:divBdr>
        </w:div>
        <w:div w:id="630400325">
          <w:marLeft w:val="480"/>
          <w:marRight w:val="0"/>
          <w:marTop w:val="0"/>
          <w:marBottom w:val="0"/>
          <w:divBdr>
            <w:top w:val="none" w:sz="0" w:space="0" w:color="auto"/>
            <w:left w:val="none" w:sz="0" w:space="0" w:color="auto"/>
            <w:bottom w:val="none" w:sz="0" w:space="0" w:color="auto"/>
            <w:right w:val="none" w:sz="0" w:space="0" w:color="auto"/>
          </w:divBdr>
        </w:div>
        <w:div w:id="1501694264">
          <w:marLeft w:val="480"/>
          <w:marRight w:val="0"/>
          <w:marTop w:val="0"/>
          <w:marBottom w:val="0"/>
          <w:divBdr>
            <w:top w:val="none" w:sz="0" w:space="0" w:color="auto"/>
            <w:left w:val="none" w:sz="0" w:space="0" w:color="auto"/>
            <w:bottom w:val="none" w:sz="0" w:space="0" w:color="auto"/>
            <w:right w:val="none" w:sz="0" w:space="0" w:color="auto"/>
          </w:divBdr>
        </w:div>
        <w:div w:id="1044018205">
          <w:marLeft w:val="480"/>
          <w:marRight w:val="0"/>
          <w:marTop w:val="0"/>
          <w:marBottom w:val="0"/>
          <w:divBdr>
            <w:top w:val="none" w:sz="0" w:space="0" w:color="auto"/>
            <w:left w:val="none" w:sz="0" w:space="0" w:color="auto"/>
            <w:bottom w:val="none" w:sz="0" w:space="0" w:color="auto"/>
            <w:right w:val="none" w:sz="0" w:space="0" w:color="auto"/>
          </w:divBdr>
        </w:div>
        <w:div w:id="913783027">
          <w:marLeft w:val="480"/>
          <w:marRight w:val="0"/>
          <w:marTop w:val="0"/>
          <w:marBottom w:val="0"/>
          <w:divBdr>
            <w:top w:val="none" w:sz="0" w:space="0" w:color="auto"/>
            <w:left w:val="none" w:sz="0" w:space="0" w:color="auto"/>
            <w:bottom w:val="none" w:sz="0" w:space="0" w:color="auto"/>
            <w:right w:val="none" w:sz="0" w:space="0" w:color="auto"/>
          </w:divBdr>
        </w:div>
        <w:div w:id="1453283248">
          <w:marLeft w:val="480"/>
          <w:marRight w:val="0"/>
          <w:marTop w:val="0"/>
          <w:marBottom w:val="0"/>
          <w:divBdr>
            <w:top w:val="none" w:sz="0" w:space="0" w:color="auto"/>
            <w:left w:val="none" w:sz="0" w:space="0" w:color="auto"/>
            <w:bottom w:val="none" w:sz="0" w:space="0" w:color="auto"/>
            <w:right w:val="none" w:sz="0" w:space="0" w:color="auto"/>
          </w:divBdr>
        </w:div>
        <w:div w:id="428625539">
          <w:marLeft w:val="480"/>
          <w:marRight w:val="0"/>
          <w:marTop w:val="0"/>
          <w:marBottom w:val="0"/>
          <w:divBdr>
            <w:top w:val="none" w:sz="0" w:space="0" w:color="auto"/>
            <w:left w:val="none" w:sz="0" w:space="0" w:color="auto"/>
            <w:bottom w:val="none" w:sz="0" w:space="0" w:color="auto"/>
            <w:right w:val="none" w:sz="0" w:space="0" w:color="auto"/>
          </w:divBdr>
        </w:div>
        <w:div w:id="476387296">
          <w:marLeft w:val="480"/>
          <w:marRight w:val="0"/>
          <w:marTop w:val="0"/>
          <w:marBottom w:val="0"/>
          <w:divBdr>
            <w:top w:val="none" w:sz="0" w:space="0" w:color="auto"/>
            <w:left w:val="none" w:sz="0" w:space="0" w:color="auto"/>
            <w:bottom w:val="none" w:sz="0" w:space="0" w:color="auto"/>
            <w:right w:val="none" w:sz="0" w:space="0" w:color="auto"/>
          </w:divBdr>
        </w:div>
        <w:div w:id="190193934">
          <w:marLeft w:val="480"/>
          <w:marRight w:val="0"/>
          <w:marTop w:val="0"/>
          <w:marBottom w:val="0"/>
          <w:divBdr>
            <w:top w:val="none" w:sz="0" w:space="0" w:color="auto"/>
            <w:left w:val="none" w:sz="0" w:space="0" w:color="auto"/>
            <w:bottom w:val="none" w:sz="0" w:space="0" w:color="auto"/>
            <w:right w:val="none" w:sz="0" w:space="0" w:color="auto"/>
          </w:divBdr>
        </w:div>
        <w:div w:id="443186899">
          <w:marLeft w:val="480"/>
          <w:marRight w:val="0"/>
          <w:marTop w:val="0"/>
          <w:marBottom w:val="0"/>
          <w:divBdr>
            <w:top w:val="none" w:sz="0" w:space="0" w:color="auto"/>
            <w:left w:val="none" w:sz="0" w:space="0" w:color="auto"/>
            <w:bottom w:val="none" w:sz="0" w:space="0" w:color="auto"/>
            <w:right w:val="none" w:sz="0" w:space="0" w:color="auto"/>
          </w:divBdr>
        </w:div>
        <w:div w:id="584342117">
          <w:marLeft w:val="480"/>
          <w:marRight w:val="0"/>
          <w:marTop w:val="0"/>
          <w:marBottom w:val="0"/>
          <w:divBdr>
            <w:top w:val="none" w:sz="0" w:space="0" w:color="auto"/>
            <w:left w:val="none" w:sz="0" w:space="0" w:color="auto"/>
            <w:bottom w:val="none" w:sz="0" w:space="0" w:color="auto"/>
            <w:right w:val="none" w:sz="0" w:space="0" w:color="auto"/>
          </w:divBdr>
        </w:div>
        <w:div w:id="134882932">
          <w:marLeft w:val="480"/>
          <w:marRight w:val="0"/>
          <w:marTop w:val="0"/>
          <w:marBottom w:val="0"/>
          <w:divBdr>
            <w:top w:val="none" w:sz="0" w:space="0" w:color="auto"/>
            <w:left w:val="none" w:sz="0" w:space="0" w:color="auto"/>
            <w:bottom w:val="none" w:sz="0" w:space="0" w:color="auto"/>
            <w:right w:val="none" w:sz="0" w:space="0" w:color="auto"/>
          </w:divBdr>
        </w:div>
        <w:div w:id="1060516098">
          <w:marLeft w:val="480"/>
          <w:marRight w:val="0"/>
          <w:marTop w:val="0"/>
          <w:marBottom w:val="0"/>
          <w:divBdr>
            <w:top w:val="none" w:sz="0" w:space="0" w:color="auto"/>
            <w:left w:val="none" w:sz="0" w:space="0" w:color="auto"/>
            <w:bottom w:val="none" w:sz="0" w:space="0" w:color="auto"/>
            <w:right w:val="none" w:sz="0" w:space="0" w:color="auto"/>
          </w:divBdr>
        </w:div>
        <w:div w:id="972566371">
          <w:marLeft w:val="480"/>
          <w:marRight w:val="0"/>
          <w:marTop w:val="0"/>
          <w:marBottom w:val="0"/>
          <w:divBdr>
            <w:top w:val="none" w:sz="0" w:space="0" w:color="auto"/>
            <w:left w:val="none" w:sz="0" w:space="0" w:color="auto"/>
            <w:bottom w:val="none" w:sz="0" w:space="0" w:color="auto"/>
            <w:right w:val="none" w:sz="0" w:space="0" w:color="auto"/>
          </w:divBdr>
        </w:div>
        <w:div w:id="224804519">
          <w:marLeft w:val="480"/>
          <w:marRight w:val="0"/>
          <w:marTop w:val="0"/>
          <w:marBottom w:val="0"/>
          <w:divBdr>
            <w:top w:val="none" w:sz="0" w:space="0" w:color="auto"/>
            <w:left w:val="none" w:sz="0" w:space="0" w:color="auto"/>
            <w:bottom w:val="none" w:sz="0" w:space="0" w:color="auto"/>
            <w:right w:val="none" w:sz="0" w:space="0" w:color="auto"/>
          </w:divBdr>
        </w:div>
        <w:div w:id="594169791">
          <w:marLeft w:val="480"/>
          <w:marRight w:val="0"/>
          <w:marTop w:val="0"/>
          <w:marBottom w:val="0"/>
          <w:divBdr>
            <w:top w:val="none" w:sz="0" w:space="0" w:color="auto"/>
            <w:left w:val="none" w:sz="0" w:space="0" w:color="auto"/>
            <w:bottom w:val="none" w:sz="0" w:space="0" w:color="auto"/>
            <w:right w:val="none" w:sz="0" w:space="0" w:color="auto"/>
          </w:divBdr>
        </w:div>
        <w:div w:id="1714695654">
          <w:marLeft w:val="480"/>
          <w:marRight w:val="0"/>
          <w:marTop w:val="0"/>
          <w:marBottom w:val="0"/>
          <w:divBdr>
            <w:top w:val="none" w:sz="0" w:space="0" w:color="auto"/>
            <w:left w:val="none" w:sz="0" w:space="0" w:color="auto"/>
            <w:bottom w:val="none" w:sz="0" w:space="0" w:color="auto"/>
            <w:right w:val="none" w:sz="0" w:space="0" w:color="auto"/>
          </w:divBdr>
        </w:div>
        <w:div w:id="1595279877">
          <w:marLeft w:val="480"/>
          <w:marRight w:val="0"/>
          <w:marTop w:val="0"/>
          <w:marBottom w:val="0"/>
          <w:divBdr>
            <w:top w:val="none" w:sz="0" w:space="0" w:color="auto"/>
            <w:left w:val="none" w:sz="0" w:space="0" w:color="auto"/>
            <w:bottom w:val="none" w:sz="0" w:space="0" w:color="auto"/>
            <w:right w:val="none" w:sz="0" w:space="0" w:color="auto"/>
          </w:divBdr>
        </w:div>
        <w:div w:id="2007442348">
          <w:marLeft w:val="480"/>
          <w:marRight w:val="0"/>
          <w:marTop w:val="0"/>
          <w:marBottom w:val="0"/>
          <w:divBdr>
            <w:top w:val="none" w:sz="0" w:space="0" w:color="auto"/>
            <w:left w:val="none" w:sz="0" w:space="0" w:color="auto"/>
            <w:bottom w:val="none" w:sz="0" w:space="0" w:color="auto"/>
            <w:right w:val="none" w:sz="0" w:space="0" w:color="auto"/>
          </w:divBdr>
        </w:div>
        <w:div w:id="572086458">
          <w:marLeft w:val="480"/>
          <w:marRight w:val="0"/>
          <w:marTop w:val="0"/>
          <w:marBottom w:val="0"/>
          <w:divBdr>
            <w:top w:val="none" w:sz="0" w:space="0" w:color="auto"/>
            <w:left w:val="none" w:sz="0" w:space="0" w:color="auto"/>
            <w:bottom w:val="none" w:sz="0" w:space="0" w:color="auto"/>
            <w:right w:val="none" w:sz="0" w:space="0" w:color="auto"/>
          </w:divBdr>
        </w:div>
        <w:div w:id="1910071943">
          <w:marLeft w:val="480"/>
          <w:marRight w:val="0"/>
          <w:marTop w:val="0"/>
          <w:marBottom w:val="0"/>
          <w:divBdr>
            <w:top w:val="none" w:sz="0" w:space="0" w:color="auto"/>
            <w:left w:val="none" w:sz="0" w:space="0" w:color="auto"/>
            <w:bottom w:val="none" w:sz="0" w:space="0" w:color="auto"/>
            <w:right w:val="none" w:sz="0" w:space="0" w:color="auto"/>
          </w:divBdr>
        </w:div>
        <w:div w:id="1846090179">
          <w:marLeft w:val="480"/>
          <w:marRight w:val="0"/>
          <w:marTop w:val="0"/>
          <w:marBottom w:val="0"/>
          <w:divBdr>
            <w:top w:val="none" w:sz="0" w:space="0" w:color="auto"/>
            <w:left w:val="none" w:sz="0" w:space="0" w:color="auto"/>
            <w:bottom w:val="none" w:sz="0" w:space="0" w:color="auto"/>
            <w:right w:val="none" w:sz="0" w:space="0" w:color="auto"/>
          </w:divBdr>
        </w:div>
        <w:div w:id="1649046795">
          <w:marLeft w:val="480"/>
          <w:marRight w:val="0"/>
          <w:marTop w:val="0"/>
          <w:marBottom w:val="0"/>
          <w:divBdr>
            <w:top w:val="none" w:sz="0" w:space="0" w:color="auto"/>
            <w:left w:val="none" w:sz="0" w:space="0" w:color="auto"/>
            <w:bottom w:val="none" w:sz="0" w:space="0" w:color="auto"/>
            <w:right w:val="none" w:sz="0" w:space="0" w:color="auto"/>
          </w:divBdr>
        </w:div>
        <w:div w:id="1233810826">
          <w:marLeft w:val="480"/>
          <w:marRight w:val="0"/>
          <w:marTop w:val="0"/>
          <w:marBottom w:val="0"/>
          <w:divBdr>
            <w:top w:val="none" w:sz="0" w:space="0" w:color="auto"/>
            <w:left w:val="none" w:sz="0" w:space="0" w:color="auto"/>
            <w:bottom w:val="none" w:sz="0" w:space="0" w:color="auto"/>
            <w:right w:val="none" w:sz="0" w:space="0" w:color="auto"/>
          </w:divBdr>
        </w:div>
        <w:div w:id="1652245757">
          <w:marLeft w:val="480"/>
          <w:marRight w:val="0"/>
          <w:marTop w:val="0"/>
          <w:marBottom w:val="0"/>
          <w:divBdr>
            <w:top w:val="none" w:sz="0" w:space="0" w:color="auto"/>
            <w:left w:val="none" w:sz="0" w:space="0" w:color="auto"/>
            <w:bottom w:val="none" w:sz="0" w:space="0" w:color="auto"/>
            <w:right w:val="none" w:sz="0" w:space="0" w:color="auto"/>
          </w:divBdr>
        </w:div>
        <w:div w:id="827480689">
          <w:marLeft w:val="480"/>
          <w:marRight w:val="0"/>
          <w:marTop w:val="0"/>
          <w:marBottom w:val="0"/>
          <w:divBdr>
            <w:top w:val="none" w:sz="0" w:space="0" w:color="auto"/>
            <w:left w:val="none" w:sz="0" w:space="0" w:color="auto"/>
            <w:bottom w:val="none" w:sz="0" w:space="0" w:color="auto"/>
            <w:right w:val="none" w:sz="0" w:space="0" w:color="auto"/>
          </w:divBdr>
        </w:div>
        <w:div w:id="981273734">
          <w:marLeft w:val="480"/>
          <w:marRight w:val="0"/>
          <w:marTop w:val="0"/>
          <w:marBottom w:val="0"/>
          <w:divBdr>
            <w:top w:val="none" w:sz="0" w:space="0" w:color="auto"/>
            <w:left w:val="none" w:sz="0" w:space="0" w:color="auto"/>
            <w:bottom w:val="none" w:sz="0" w:space="0" w:color="auto"/>
            <w:right w:val="none" w:sz="0" w:space="0" w:color="auto"/>
          </w:divBdr>
        </w:div>
        <w:div w:id="4676404">
          <w:marLeft w:val="480"/>
          <w:marRight w:val="0"/>
          <w:marTop w:val="0"/>
          <w:marBottom w:val="0"/>
          <w:divBdr>
            <w:top w:val="none" w:sz="0" w:space="0" w:color="auto"/>
            <w:left w:val="none" w:sz="0" w:space="0" w:color="auto"/>
            <w:bottom w:val="none" w:sz="0" w:space="0" w:color="auto"/>
            <w:right w:val="none" w:sz="0" w:space="0" w:color="auto"/>
          </w:divBdr>
        </w:div>
        <w:div w:id="187838617">
          <w:marLeft w:val="480"/>
          <w:marRight w:val="0"/>
          <w:marTop w:val="0"/>
          <w:marBottom w:val="0"/>
          <w:divBdr>
            <w:top w:val="none" w:sz="0" w:space="0" w:color="auto"/>
            <w:left w:val="none" w:sz="0" w:space="0" w:color="auto"/>
            <w:bottom w:val="none" w:sz="0" w:space="0" w:color="auto"/>
            <w:right w:val="none" w:sz="0" w:space="0" w:color="auto"/>
          </w:divBdr>
        </w:div>
        <w:div w:id="1992754731">
          <w:marLeft w:val="480"/>
          <w:marRight w:val="0"/>
          <w:marTop w:val="0"/>
          <w:marBottom w:val="0"/>
          <w:divBdr>
            <w:top w:val="none" w:sz="0" w:space="0" w:color="auto"/>
            <w:left w:val="none" w:sz="0" w:space="0" w:color="auto"/>
            <w:bottom w:val="none" w:sz="0" w:space="0" w:color="auto"/>
            <w:right w:val="none" w:sz="0" w:space="0" w:color="auto"/>
          </w:divBdr>
        </w:div>
        <w:div w:id="945118758">
          <w:marLeft w:val="480"/>
          <w:marRight w:val="0"/>
          <w:marTop w:val="0"/>
          <w:marBottom w:val="0"/>
          <w:divBdr>
            <w:top w:val="none" w:sz="0" w:space="0" w:color="auto"/>
            <w:left w:val="none" w:sz="0" w:space="0" w:color="auto"/>
            <w:bottom w:val="none" w:sz="0" w:space="0" w:color="auto"/>
            <w:right w:val="none" w:sz="0" w:space="0" w:color="auto"/>
          </w:divBdr>
        </w:div>
        <w:div w:id="2026401440">
          <w:marLeft w:val="480"/>
          <w:marRight w:val="0"/>
          <w:marTop w:val="0"/>
          <w:marBottom w:val="0"/>
          <w:divBdr>
            <w:top w:val="none" w:sz="0" w:space="0" w:color="auto"/>
            <w:left w:val="none" w:sz="0" w:space="0" w:color="auto"/>
            <w:bottom w:val="none" w:sz="0" w:space="0" w:color="auto"/>
            <w:right w:val="none" w:sz="0" w:space="0" w:color="auto"/>
          </w:divBdr>
        </w:div>
        <w:div w:id="681274430">
          <w:marLeft w:val="480"/>
          <w:marRight w:val="0"/>
          <w:marTop w:val="0"/>
          <w:marBottom w:val="0"/>
          <w:divBdr>
            <w:top w:val="none" w:sz="0" w:space="0" w:color="auto"/>
            <w:left w:val="none" w:sz="0" w:space="0" w:color="auto"/>
            <w:bottom w:val="none" w:sz="0" w:space="0" w:color="auto"/>
            <w:right w:val="none" w:sz="0" w:space="0" w:color="auto"/>
          </w:divBdr>
        </w:div>
        <w:div w:id="913861018">
          <w:marLeft w:val="480"/>
          <w:marRight w:val="0"/>
          <w:marTop w:val="0"/>
          <w:marBottom w:val="0"/>
          <w:divBdr>
            <w:top w:val="none" w:sz="0" w:space="0" w:color="auto"/>
            <w:left w:val="none" w:sz="0" w:space="0" w:color="auto"/>
            <w:bottom w:val="none" w:sz="0" w:space="0" w:color="auto"/>
            <w:right w:val="none" w:sz="0" w:space="0" w:color="auto"/>
          </w:divBdr>
        </w:div>
        <w:div w:id="1574123154">
          <w:marLeft w:val="480"/>
          <w:marRight w:val="0"/>
          <w:marTop w:val="0"/>
          <w:marBottom w:val="0"/>
          <w:divBdr>
            <w:top w:val="none" w:sz="0" w:space="0" w:color="auto"/>
            <w:left w:val="none" w:sz="0" w:space="0" w:color="auto"/>
            <w:bottom w:val="none" w:sz="0" w:space="0" w:color="auto"/>
            <w:right w:val="none" w:sz="0" w:space="0" w:color="auto"/>
          </w:divBdr>
        </w:div>
        <w:div w:id="309093694">
          <w:marLeft w:val="480"/>
          <w:marRight w:val="0"/>
          <w:marTop w:val="0"/>
          <w:marBottom w:val="0"/>
          <w:divBdr>
            <w:top w:val="none" w:sz="0" w:space="0" w:color="auto"/>
            <w:left w:val="none" w:sz="0" w:space="0" w:color="auto"/>
            <w:bottom w:val="none" w:sz="0" w:space="0" w:color="auto"/>
            <w:right w:val="none" w:sz="0" w:space="0" w:color="auto"/>
          </w:divBdr>
        </w:div>
        <w:div w:id="284654346">
          <w:marLeft w:val="480"/>
          <w:marRight w:val="0"/>
          <w:marTop w:val="0"/>
          <w:marBottom w:val="0"/>
          <w:divBdr>
            <w:top w:val="none" w:sz="0" w:space="0" w:color="auto"/>
            <w:left w:val="none" w:sz="0" w:space="0" w:color="auto"/>
            <w:bottom w:val="none" w:sz="0" w:space="0" w:color="auto"/>
            <w:right w:val="none" w:sz="0" w:space="0" w:color="auto"/>
          </w:divBdr>
        </w:div>
        <w:div w:id="1374959629">
          <w:marLeft w:val="480"/>
          <w:marRight w:val="0"/>
          <w:marTop w:val="0"/>
          <w:marBottom w:val="0"/>
          <w:divBdr>
            <w:top w:val="none" w:sz="0" w:space="0" w:color="auto"/>
            <w:left w:val="none" w:sz="0" w:space="0" w:color="auto"/>
            <w:bottom w:val="none" w:sz="0" w:space="0" w:color="auto"/>
            <w:right w:val="none" w:sz="0" w:space="0" w:color="auto"/>
          </w:divBdr>
        </w:div>
        <w:div w:id="1478917098">
          <w:marLeft w:val="480"/>
          <w:marRight w:val="0"/>
          <w:marTop w:val="0"/>
          <w:marBottom w:val="0"/>
          <w:divBdr>
            <w:top w:val="none" w:sz="0" w:space="0" w:color="auto"/>
            <w:left w:val="none" w:sz="0" w:space="0" w:color="auto"/>
            <w:bottom w:val="none" w:sz="0" w:space="0" w:color="auto"/>
            <w:right w:val="none" w:sz="0" w:space="0" w:color="auto"/>
          </w:divBdr>
        </w:div>
        <w:div w:id="1870290502">
          <w:marLeft w:val="480"/>
          <w:marRight w:val="0"/>
          <w:marTop w:val="0"/>
          <w:marBottom w:val="0"/>
          <w:divBdr>
            <w:top w:val="none" w:sz="0" w:space="0" w:color="auto"/>
            <w:left w:val="none" w:sz="0" w:space="0" w:color="auto"/>
            <w:bottom w:val="none" w:sz="0" w:space="0" w:color="auto"/>
            <w:right w:val="none" w:sz="0" w:space="0" w:color="auto"/>
          </w:divBdr>
        </w:div>
        <w:div w:id="993603656">
          <w:marLeft w:val="480"/>
          <w:marRight w:val="0"/>
          <w:marTop w:val="0"/>
          <w:marBottom w:val="0"/>
          <w:divBdr>
            <w:top w:val="none" w:sz="0" w:space="0" w:color="auto"/>
            <w:left w:val="none" w:sz="0" w:space="0" w:color="auto"/>
            <w:bottom w:val="none" w:sz="0" w:space="0" w:color="auto"/>
            <w:right w:val="none" w:sz="0" w:space="0" w:color="auto"/>
          </w:divBdr>
        </w:div>
        <w:div w:id="1657689987">
          <w:marLeft w:val="480"/>
          <w:marRight w:val="0"/>
          <w:marTop w:val="0"/>
          <w:marBottom w:val="0"/>
          <w:divBdr>
            <w:top w:val="none" w:sz="0" w:space="0" w:color="auto"/>
            <w:left w:val="none" w:sz="0" w:space="0" w:color="auto"/>
            <w:bottom w:val="none" w:sz="0" w:space="0" w:color="auto"/>
            <w:right w:val="none" w:sz="0" w:space="0" w:color="auto"/>
          </w:divBdr>
        </w:div>
        <w:div w:id="1876187193">
          <w:marLeft w:val="480"/>
          <w:marRight w:val="0"/>
          <w:marTop w:val="0"/>
          <w:marBottom w:val="0"/>
          <w:divBdr>
            <w:top w:val="none" w:sz="0" w:space="0" w:color="auto"/>
            <w:left w:val="none" w:sz="0" w:space="0" w:color="auto"/>
            <w:bottom w:val="none" w:sz="0" w:space="0" w:color="auto"/>
            <w:right w:val="none" w:sz="0" w:space="0" w:color="auto"/>
          </w:divBdr>
        </w:div>
        <w:div w:id="871303384">
          <w:marLeft w:val="480"/>
          <w:marRight w:val="0"/>
          <w:marTop w:val="0"/>
          <w:marBottom w:val="0"/>
          <w:divBdr>
            <w:top w:val="none" w:sz="0" w:space="0" w:color="auto"/>
            <w:left w:val="none" w:sz="0" w:space="0" w:color="auto"/>
            <w:bottom w:val="none" w:sz="0" w:space="0" w:color="auto"/>
            <w:right w:val="none" w:sz="0" w:space="0" w:color="auto"/>
          </w:divBdr>
        </w:div>
        <w:div w:id="1571113641">
          <w:marLeft w:val="480"/>
          <w:marRight w:val="0"/>
          <w:marTop w:val="0"/>
          <w:marBottom w:val="0"/>
          <w:divBdr>
            <w:top w:val="none" w:sz="0" w:space="0" w:color="auto"/>
            <w:left w:val="none" w:sz="0" w:space="0" w:color="auto"/>
            <w:bottom w:val="none" w:sz="0" w:space="0" w:color="auto"/>
            <w:right w:val="none" w:sz="0" w:space="0" w:color="auto"/>
          </w:divBdr>
        </w:div>
        <w:div w:id="1536580946">
          <w:marLeft w:val="480"/>
          <w:marRight w:val="0"/>
          <w:marTop w:val="0"/>
          <w:marBottom w:val="0"/>
          <w:divBdr>
            <w:top w:val="none" w:sz="0" w:space="0" w:color="auto"/>
            <w:left w:val="none" w:sz="0" w:space="0" w:color="auto"/>
            <w:bottom w:val="none" w:sz="0" w:space="0" w:color="auto"/>
            <w:right w:val="none" w:sz="0" w:space="0" w:color="auto"/>
          </w:divBdr>
        </w:div>
        <w:div w:id="620916126">
          <w:marLeft w:val="480"/>
          <w:marRight w:val="0"/>
          <w:marTop w:val="0"/>
          <w:marBottom w:val="0"/>
          <w:divBdr>
            <w:top w:val="none" w:sz="0" w:space="0" w:color="auto"/>
            <w:left w:val="none" w:sz="0" w:space="0" w:color="auto"/>
            <w:bottom w:val="none" w:sz="0" w:space="0" w:color="auto"/>
            <w:right w:val="none" w:sz="0" w:space="0" w:color="auto"/>
          </w:divBdr>
        </w:div>
        <w:div w:id="1731810697">
          <w:marLeft w:val="480"/>
          <w:marRight w:val="0"/>
          <w:marTop w:val="0"/>
          <w:marBottom w:val="0"/>
          <w:divBdr>
            <w:top w:val="none" w:sz="0" w:space="0" w:color="auto"/>
            <w:left w:val="none" w:sz="0" w:space="0" w:color="auto"/>
            <w:bottom w:val="none" w:sz="0" w:space="0" w:color="auto"/>
            <w:right w:val="none" w:sz="0" w:space="0" w:color="auto"/>
          </w:divBdr>
        </w:div>
        <w:div w:id="223493607">
          <w:marLeft w:val="480"/>
          <w:marRight w:val="0"/>
          <w:marTop w:val="0"/>
          <w:marBottom w:val="0"/>
          <w:divBdr>
            <w:top w:val="none" w:sz="0" w:space="0" w:color="auto"/>
            <w:left w:val="none" w:sz="0" w:space="0" w:color="auto"/>
            <w:bottom w:val="none" w:sz="0" w:space="0" w:color="auto"/>
            <w:right w:val="none" w:sz="0" w:space="0" w:color="auto"/>
          </w:divBdr>
        </w:div>
        <w:div w:id="1916931060">
          <w:marLeft w:val="480"/>
          <w:marRight w:val="0"/>
          <w:marTop w:val="0"/>
          <w:marBottom w:val="0"/>
          <w:divBdr>
            <w:top w:val="none" w:sz="0" w:space="0" w:color="auto"/>
            <w:left w:val="none" w:sz="0" w:space="0" w:color="auto"/>
            <w:bottom w:val="none" w:sz="0" w:space="0" w:color="auto"/>
            <w:right w:val="none" w:sz="0" w:space="0" w:color="auto"/>
          </w:divBdr>
        </w:div>
        <w:div w:id="243954324">
          <w:marLeft w:val="480"/>
          <w:marRight w:val="0"/>
          <w:marTop w:val="0"/>
          <w:marBottom w:val="0"/>
          <w:divBdr>
            <w:top w:val="none" w:sz="0" w:space="0" w:color="auto"/>
            <w:left w:val="none" w:sz="0" w:space="0" w:color="auto"/>
            <w:bottom w:val="none" w:sz="0" w:space="0" w:color="auto"/>
            <w:right w:val="none" w:sz="0" w:space="0" w:color="auto"/>
          </w:divBdr>
        </w:div>
        <w:div w:id="1006051668">
          <w:marLeft w:val="480"/>
          <w:marRight w:val="0"/>
          <w:marTop w:val="0"/>
          <w:marBottom w:val="0"/>
          <w:divBdr>
            <w:top w:val="none" w:sz="0" w:space="0" w:color="auto"/>
            <w:left w:val="none" w:sz="0" w:space="0" w:color="auto"/>
            <w:bottom w:val="none" w:sz="0" w:space="0" w:color="auto"/>
            <w:right w:val="none" w:sz="0" w:space="0" w:color="auto"/>
          </w:divBdr>
        </w:div>
        <w:div w:id="429014588">
          <w:marLeft w:val="480"/>
          <w:marRight w:val="0"/>
          <w:marTop w:val="0"/>
          <w:marBottom w:val="0"/>
          <w:divBdr>
            <w:top w:val="none" w:sz="0" w:space="0" w:color="auto"/>
            <w:left w:val="none" w:sz="0" w:space="0" w:color="auto"/>
            <w:bottom w:val="none" w:sz="0" w:space="0" w:color="auto"/>
            <w:right w:val="none" w:sz="0" w:space="0" w:color="auto"/>
          </w:divBdr>
        </w:div>
        <w:div w:id="473524943">
          <w:marLeft w:val="480"/>
          <w:marRight w:val="0"/>
          <w:marTop w:val="0"/>
          <w:marBottom w:val="0"/>
          <w:divBdr>
            <w:top w:val="none" w:sz="0" w:space="0" w:color="auto"/>
            <w:left w:val="none" w:sz="0" w:space="0" w:color="auto"/>
            <w:bottom w:val="none" w:sz="0" w:space="0" w:color="auto"/>
            <w:right w:val="none" w:sz="0" w:space="0" w:color="auto"/>
          </w:divBdr>
        </w:div>
        <w:div w:id="722405677">
          <w:marLeft w:val="480"/>
          <w:marRight w:val="0"/>
          <w:marTop w:val="0"/>
          <w:marBottom w:val="0"/>
          <w:divBdr>
            <w:top w:val="none" w:sz="0" w:space="0" w:color="auto"/>
            <w:left w:val="none" w:sz="0" w:space="0" w:color="auto"/>
            <w:bottom w:val="none" w:sz="0" w:space="0" w:color="auto"/>
            <w:right w:val="none" w:sz="0" w:space="0" w:color="auto"/>
          </w:divBdr>
        </w:div>
        <w:div w:id="132337460">
          <w:marLeft w:val="480"/>
          <w:marRight w:val="0"/>
          <w:marTop w:val="0"/>
          <w:marBottom w:val="0"/>
          <w:divBdr>
            <w:top w:val="none" w:sz="0" w:space="0" w:color="auto"/>
            <w:left w:val="none" w:sz="0" w:space="0" w:color="auto"/>
            <w:bottom w:val="none" w:sz="0" w:space="0" w:color="auto"/>
            <w:right w:val="none" w:sz="0" w:space="0" w:color="auto"/>
          </w:divBdr>
        </w:div>
        <w:div w:id="578178947">
          <w:marLeft w:val="480"/>
          <w:marRight w:val="0"/>
          <w:marTop w:val="0"/>
          <w:marBottom w:val="0"/>
          <w:divBdr>
            <w:top w:val="none" w:sz="0" w:space="0" w:color="auto"/>
            <w:left w:val="none" w:sz="0" w:space="0" w:color="auto"/>
            <w:bottom w:val="none" w:sz="0" w:space="0" w:color="auto"/>
            <w:right w:val="none" w:sz="0" w:space="0" w:color="auto"/>
          </w:divBdr>
        </w:div>
        <w:div w:id="63995424">
          <w:marLeft w:val="480"/>
          <w:marRight w:val="0"/>
          <w:marTop w:val="0"/>
          <w:marBottom w:val="0"/>
          <w:divBdr>
            <w:top w:val="none" w:sz="0" w:space="0" w:color="auto"/>
            <w:left w:val="none" w:sz="0" w:space="0" w:color="auto"/>
            <w:bottom w:val="none" w:sz="0" w:space="0" w:color="auto"/>
            <w:right w:val="none" w:sz="0" w:space="0" w:color="auto"/>
          </w:divBdr>
        </w:div>
        <w:div w:id="740062837">
          <w:marLeft w:val="480"/>
          <w:marRight w:val="0"/>
          <w:marTop w:val="0"/>
          <w:marBottom w:val="0"/>
          <w:divBdr>
            <w:top w:val="none" w:sz="0" w:space="0" w:color="auto"/>
            <w:left w:val="none" w:sz="0" w:space="0" w:color="auto"/>
            <w:bottom w:val="none" w:sz="0" w:space="0" w:color="auto"/>
            <w:right w:val="none" w:sz="0" w:space="0" w:color="auto"/>
          </w:divBdr>
        </w:div>
        <w:div w:id="329869693">
          <w:marLeft w:val="480"/>
          <w:marRight w:val="0"/>
          <w:marTop w:val="0"/>
          <w:marBottom w:val="0"/>
          <w:divBdr>
            <w:top w:val="none" w:sz="0" w:space="0" w:color="auto"/>
            <w:left w:val="none" w:sz="0" w:space="0" w:color="auto"/>
            <w:bottom w:val="none" w:sz="0" w:space="0" w:color="auto"/>
            <w:right w:val="none" w:sz="0" w:space="0" w:color="auto"/>
          </w:divBdr>
        </w:div>
        <w:div w:id="2134210237">
          <w:marLeft w:val="480"/>
          <w:marRight w:val="0"/>
          <w:marTop w:val="0"/>
          <w:marBottom w:val="0"/>
          <w:divBdr>
            <w:top w:val="none" w:sz="0" w:space="0" w:color="auto"/>
            <w:left w:val="none" w:sz="0" w:space="0" w:color="auto"/>
            <w:bottom w:val="none" w:sz="0" w:space="0" w:color="auto"/>
            <w:right w:val="none" w:sz="0" w:space="0" w:color="auto"/>
          </w:divBdr>
        </w:div>
        <w:div w:id="1459684811">
          <w:marLeft w:val="480"/>
          <w:marRight w:val="0"/>
          <w:marTop w:val="0"/>
          <w:marBottom w:val="0"/>
          <w:divBdr>
            <w:top w:val="none" w:sz="0" w:space="0" w:color="auto"/>
            <w:left w:val="none" w:sz="0" w:space="0" w:color="auto"/>
            <w:bottom w:val="none" w:sz="0" w:space="0" w:color="auto"/>
            <w:right w:val="none" w:sz="0" w:space="0" w:color="auto"/>
          </w:divBdr>
        </w:div>
        <w:div w:id="1247109196">
          <w:marLeft w:val="480"/>
          <w:marRight w:val="0"/>
          <w:marTop w:val="0"/>
          <w:marBottom w:val="0"/>
          <w:divBdr>
            <w:top w:val="none" w:sz="0" w:space="0" w:color="auto"/>
            <w:left w:val="none" w:sz="0" w:space="0" w:color="auto"/>
            <w:bottom w:val="none" w:sz="0" w:space="0" w:color="auto"/>
            <w:right w:val="none" w:sz="0" w:space="0" w:color="auto"/>
          </w:divBdr>
        </w:div>
        <w:div w:id="1760252184">
          <w:marLeft w:val="480"/>
          <w:marRight w:val="0"/>
          <w:marTop w:val="0"/>
          <w:marBottom w:val="0"/>
          <w:divBdr>
            <w:top w:val="none" w:sz="0" w:space="0" w:color="auto"/>
            <w:left w:val="none" w:sz="0" w:space="0" w:color="auto"/>
            <w:bottom w:val="none" w:sz="0" w:space="0" w:color="auto"/>
            <w:right w:val="none" w:sz="0" w:space="0" w:color="auto"/>
          </w:divBdr>
        </w:div>
        <w:div w:id="752122461">
          <w:marLeft w:val="480"/>
          <w:marRight w:val="0"/>
          <w:marTop w:val="0"/>
          <w:marBottom w:val="0"/>
          <w:divBdr>
            <w:top w:val="none" w:sz="0" w:space="0" w:color="auto"/>
            <w:left w:val="none" w:sz="0" w:space="0" w:color="auto"/>
            <w:bottom w:val="none" w:sz="0" w:space="0" w:color="auto"/>
            <w:right w:val="none" w:sz="0" w:space="0" w:color="auto"/>
          </w:divBdr>
        </w:div>
        <w:div w:id="1864590629">
          <w:marLeft w:val="480"/>
          <w:marRight w:val="0"/>
          <w:marTop w:val="0"/>
          <w:marBottom w:val="0"/>
          <w:divBdr>
            <w:top w:val="none" w:sz="0" w:space="0" w:color="auto"/>
            <w:left w:val="none" w:sz="0" w:space="0" w:color="auto"/>
            <w:bottom w:val="none" w:sz="0" w:space="0" w:color="auto"/>
            <w:right w:val="none" w:sz="0" w:space="0" w:color="auto"/>
          </w:divBdr>
        </w:div>
        <w:div w:id="1412040198">
          <w:marLeft w:val="480"/>
          <w:marRight w:val="0"/>
          <w:marTop w:val="0"/>
          <w:marBottom w:val="0"/>
          <w:divBdr>
            <w:top w:val="none" w:sz="0" w:space="0" w:color="auto"/>
            <w:left w:val="none" w:sz="0" w:space="0" w:color="auto"/>
            <w:bottom w:val="none" w:sz="0" w:space="0" w:color="auto"/>
            <w:right w:val="none" w:sz="0" w:space="0" w:color="auto"/>
          </w:divBdr>
        </w:div>
        <w:div w:id="576132829">
          <w:marLeft w:val="480"/>
          <w:marRight w:val="0"/>
          <w:marTop w:val="0"/>
          <w:marBottom w:val="0"/>
          <w:divBdr>
            <w:top w:val="none" w:sz="0" w:space="0" w:color="auto"/>
            <w:left w:val="none" w:sz="0" w:space="0" w:color="auto"/>
            <w:bottom w:val="none" w:sz="0" w:space="0" w:color="auto"/>
            <w:right w:val="none" w:sz="0" w:space="0" w:color="auto"/>
          </w:divBdr>
        </w:div>
        <w:div w:id="805008512">
          <w:marLeft w:val="480"/>
          <w:marRight w:val="0"/>
          <w:marTop w:val="0"/>
          <w:marBottom w:val="0"/>
          <w:divBdr>
            <w:top w:val="none" w:sz="0" w:space="0" w:color="auto"/>
            <w:left w:val="none" w:sz="0" w:space="0" w:color="auto"/>
            <w:bottom w:val="none" w:sz="0" w:space="0" w:color="auto"/>
            <w:right w:val="none" w:sz="0" w:space="0" w:color="auto"/>
          </w:divBdr>
        </w:div>
        <w:div w:id="1873608807">
          <w:marLeft w:val="480"/>
          <w:marRight w:val="0"/>
          <w:marTop w:val="0"/>
          <w:marBottom w:val="0"/>
          <w:divBdr>
            <w:top w:val="none" w:sz="0" w:space="0" w:color="auto"/>
            <w:left w:val="none" w:sz="0" w:space="0" w:color="auto"/>
            <w:bottom w:val="none" w:sz="0" w:space="0" w:color="auto"/>
            <w:right w:val="none" w:sz="0" w:space="0" w:color="auto"/>
          </w:divBdr>
        </w:div>
        <w:div w:id="165561768">
          <w:marLeft w:val="480"/>
          <w:marRight w:val="0"/>
          <w:marTop w:val="0"/>
          <w:marBottom w:val="0"/>
          <w:divBdr>
            <w:top w:val="none" w:sz="0" w:space="0" w:color="auto"/>
            <w:left w:val="none" w:sz="0" w:space="0" w:color="auto"/>
            <w:bottom w:val="none" w:sz="0" w:space="0" w:color="auto"/>
            <w:right w:val="none" w:sz="0" w:space="0" w:color="auto"/>
          </w:divBdr>
        </w:div>
        <w:div w:id="1451629376">
          <w:marLeft w:val="480"/>
          <w:marRight w:val="0"/>
          <w:marTop w:val="0"/>
          <w:marBottom w:val="0"/>
          <w:divBdr>
            <w:top w:val="none" w:sz="0" w:space="0" w:color="auto"/>
            <w:left w:val="none" w:sz="0" w:space="0" w:color="auto"/>
            <w:bottom w:val="none" w:sz="0" w:space="0" w:color="auto"/>
            <w:right w:val="none" w:sz="0" w:space="0" w:color="auto"/>
          </w:divBdr>
        </w:div>
        <w:div w:id="1836144432">
          <w:marLeft w:val="480"/>
          <w:marRight w:val="0"/>
          <w:marTop w:val="0"/>
          <w:marBottom w:val="0"/>
          <w:divBdr>
            <w:top w:val="none" w:sz="0" w:space="0" w:color="auto"/>
            <w:left w:val="none" w:sz="0" w:space="0" w:color="auto"/>
            <w:bottom w:val="none" w:sz="0" w:space="0" w:color="auto"/>
            <w:right w:val="none" w:sz="0" w:space="0" w:color="auto"/>
          </w:divBdr>
        </w:div>
        <w:div w:id="1883979462">
          <w:marLeft w:val="480"/>
          <w:marRight w:val="0"/>
          <w:marTop w:val="0"/>
          <w:marBottom w:val="0"/>
          <w:divBdr>
            <w:top w:val="none" w:sz="0" w:space="0" w:color="auto"/>
            <w:left w:val="none" w:sz="0" w:space="0" w:color="auto"/>
            <w:bottom w:val="none" w:sz="0" w:space="0" w:color="auto"/>
            <w:right w:val="none" w:sz="0" w:space="0" w:color="auto"/>
          </w:divBdr>
        </w:div>
        <w:div w:id="981619205">
          <w:marLeft w:val="480"/>
          <w:marRight w:val="0"/>
          <w:marTop w:val="0"/>
          <w:marBottom w:val="0"/>
          <w:divBdr>
            <w:top w:val="none" w:sz="0" w:space="0" w:color="auto"/>
            <w:left w:val="none" w:sz="0" w:space="0" w:color="auto"/>
            <w:bottom w:val="none" w:sz="0" w:space="0" w:color="auto"/>
            <w:right w:val="none" w:sz="0" w:space="0" w:color="auto"/>
          </w:divBdr>
        </w:div>
        <w:div w:id="918830225">
          <w:marLeft w:val="480"/>
          <w:marRight w:val="0"/>
          <w:marTop w:val="0"/>
          <w:marBottom w:val="0"/>
          <w:divBdr>
            <w:top w:val="none" w:sz="0" w:space="0" w:color="auto"/>
            <w:left w:val="none" w:sz="0" w:space="0" w:color="auto"/>
            <w:bottom w:val="none" w:sz="0" w:space="0" w:color="auto"/>
            <w:right w:val="none" w:sz="0" w:space="0" w:color="auto"/>
          </w:divBdr>
        </w:div>
        <w:div w:id="384724612">
          <w:marLeft w:val="480"/>
          <w:marRight w:val="0"/>
          <w:marTop w:val="0"/>
          <w:marBottom w:val="0"/>
          <w:divBdr>
            <w:top w:val="none" w:sz="0" w:space="0" w:color="auto"/>
            <w:left w:val="none" w:sz="0" w:space="0" w:color="auto"/>
            <w:bottom w:val="none" w:sz="0" w:space="0" w:color="auto"/>
            <w:right w:val="none" w:sz="0" w:space="0" w:color="auto"/>
          </w:divBdr>
        </w:div>
        <w:div w:id="1705014202">
          <w:marLeft w:val="480"/>
          <w:marRight w:val="0"/>
          <w:marTop w:val="0"/>
          <w:marBottom w:val="0"/>
          <w:divBdr>
            <w:top w:val="none" w:sz="0" w:space="0" w:color="auto"/>
            <w:left w:val="none" w:sz="0" w:space="0" w:color="auto"/>
            <w:bottom w:val="none" w:sz="0" w:space="0" w:color="auto"/>
            <w:right w:val="none" w:sz="0" w:space="0" w:color="auto"/>
          </w:divBdr>
        </w:div>
        <w:div w:id="1501771350">
          <w:marLeft w:val="480"/>
          <w:marRight w:val="0"/>
          <w:marTop w:val="0"/>
          <w:marBottom w:val="0"/>
          <w:divBdr>
            <w:top w:val="none" w:sz="0" w:space="0" w:color="auto"/>
            <w:left w:val="none" w:sz="0" w:space="0" w:color="auto"/>
            <w:bottom w:val="none" w:sz="0" w:space="0" w:color="auto"/>
            <w:right w:val="none" w:sz="0" w:space="0" w:color="auto"/>
          </w:divBdr>
        </w:div>
        <w:div w:id="249193624">
          <w:marLeft w:val="480"/>
          <w:marRight w:val="0"/>
          <w:marTop w:val="0"/>
          <w:marBottom w:val="0"/>
          <w:divBdr>
            <w:top w:val="none" w:sz="0" w:space="0" w:color="auto"/>
            <w:left w:val="none" w:sz="0" w:space="0" w:color="auto"/>
            <w:bottom w:val="none" w:sz="0" w:space="0" w:color="auto"/>
            <w:right w:val="none" w:sz="0" w:space="0" w:color="auto"/>
          </w:divBdr>
        </w:div>
        <w:div w:id="918292349">
          <w:marLeft w:val="480"/>
          <w:marRight w:val="0"/>
          <w:marTop w:val="0"/>
          <w:marBottom w:val="0"/>
          <w:divBdr>
            <w:top w:val="none" w:sz="0" w:space="0" w:color="auto"/>
            <w:left w:val="none" w:sz="0" w:space="0" w:color="auto"/>
            <w:bottom w:val="none" w:sz="0" w:space="0" w:color="auto"/>
            <w:right w:val="none" w:sz="0" w:space="0" w:color="auto"/>
          </w:divBdr>
        </w:div>
        <w:div w:id="1029179568">
          <w:marLeft w:val="480"/>
          <w:marRight w:val="0"/>
          <w:marTop w:val="0"/>
          <w:marBottom w:val="0"/>
          <w:divBdr>
            <w:top w:val="none" w:sz="0" w:space="0" w:color="auto"/>
            <w:left w:val="none" w:sz="0" w:space="0" w:color="auto"/>
            <w:bottom w:val="none" w:sz="0" w:space="0" w:color="auto"/>
            <w:right w:val="none" w:sz="0" w:space="0" w:color="auto"/>
          </w:divBdr>
        </w:div>
        <w:div w:id="1249340951">
          <w:marLeft w:val="480"/>
          <w:marRight w:val="0"/>
          <w:marTop w:val="0"/>
          <w:marBottom w:val="0"/>
          <w:divBdr>
            <w:top w:val="none" w:sz="0" w:space="0" w:color="auto"/>
            <w:left w:val="none" w:sz="0" w:space="0" w:color="auto"/>
            <w:bottom w:val="none" w:sz="0" w:space="0" w:color="auto"/>
            <w:right w:val="none" w:sz="0" w:space="0" w:color="auto"/>
          </w:divBdr>
        </w:div>
        <w:div w:id="79908666">
          <w:marLeft w:val="480"/>
          <w:marRight w:val="0"/>
          <w:marTop w:val="0"/>
          <w:marBottom w:val="0"/>
          <w:divBdr>
            <w:top w:val="none" w:sz="0" w:space="0" w:color="auto"/>
            <w:left w:val="none" w:sz="0" w:space="0" w:color="auto"/>
            <w:bottom w:val="none" w:sz="0" w:space="0" w:color="auto"/>
            <w:right w:val="none" w:sz="0" w:space="0" w:color="auto"/>
          </w:divBdr>
        </w:div>
        <w:div w:id="2124575564">
          <w:marLeft w:val="480"/>
          <w:marRight w:val="0"/>
          <w:marTop w:val="0"/>
          <w:marBottom w:val="0"/>
          <w:divBdr>
            <w:top w:val="none" w:sz="0" w:space="0" w:color="auto"/>
            <w:left w:val="none" w:sz="0" w:space="0" w:color="auto"/>
            <w:bottom w:val="none" w:sz="0" w:space="0" w:color="auto"/>
            <w:right w:val="none" w:sz="0" w:space="0" w:color="auto"/>
          </w:divBdr>
        </w:div>
        <w:div w:id="1390806556">
          <w:marLeft w:val="480"/>
          <w:marRight w:val="0"/>
          <w:marTop w:val="0"/>
          <w:marBottom w:val="0"/>
          <w:divBdr>
            <w:top w:val="none" w:sz="0" w:space="0" w:color="auto"/>
            <w:left w:val="none" w:sz="0" w:space="0" w:color="auto"/>
            <w:bottom w:val="none" w:sz="0" w:space="0" w:color="auto"/>
            <w:right w:val="none" w:sz="0" w:space="0" w:color="auto"/>
          </w:divBdr>
        </w:div>
        <w:div w:id="1647514775">
          <w:marLeft w:val="480"/>
          <w:marRight w:val="0"/>
          <w:marTop w:val="0"/>
          <w:marBottom w:val="0"/>
          <w:divBdr>
            <w:top w:val="none" w:sz="0" w:space="0" w:color="auto"/>
            <w:left w:val="none" w:sz="0" w:space="0" w:color="auto"/>
            <w:bottom w:val="none" w:sz="0" w:space="0" w:color="auto"/>
            <w:right w:val="none" w:sz="0" w:space="0" w:color="auto"/>
          </w:divBdr>
        </w:div>
      </w:divsChild>
    </w:div>
    <w:div w:id="2022856504">
      <w:bodyDiv w:val="1"/>
      <w:marLeft w:val="0"/>
      <w:marRight w:val="0"/>
      <w:marTop w:val="0"/>
      <w:marBottom w:val="0"/>
      <w:divBdr>
        <w:top w:val="none" w:sz="0" w:space="0" w:color="auto"/>
        <w:left w:val="none" w:sz="0" w:space="0" w:color="auto"/>
        <w:bottom w:val="none" w:sz="0" w:space="0" w:color="auto"/>
        <w:right w:val="none" w:sz="0" w:space="0" w:color="auto"/>
      </w:divBdr>
    </w:div>
    <w:div w:id="2023362100">
      <w:bodyDiv w:val="1"/>
      <w:marLeft w:val="0"/>
      <w:marRight w:val="0"/>
      <w:marTop w:val="0"/>
      <w:marBottom w:val="0"/>
      <w:divBdr>
        <w:top w:val="none" w:sz="0" w:space="0" w:color="auto"/>
        <w:left w:val="none" w:sz="0" w:space="0" w:color="auto"/>
        <w:bottom w:val="none" w:sz="0" w:space="0" w:color="auto"/>
        <w:right w:val="none" w:sz="0" w:space="0" w:color="auto"/>
      </w:divBdr>
    </w:div>
    <w:div w:id="2023433878">
      <w:bodyDiv w:val="1"/>
      <w:marLeft w:val="0"/>
      <w:marRight w:val="0"/>
      <w:marTop w:val="0"/>
      <w:marBottom w:val="0"/>
      <w:divBdr>
        <w:top w:val="none" w:sz="0" w:space="0" w:color="auto"/>
        <w:left w:val="none" w:sz="0" w:space="0" w:color="auto"/>
        <w:bottom w:val="none" w:sz="0" w:space="0" w:color="auto"/>
        <w:right w:val="none" w:sz="0" w:space="0" w:color="auto"/>
      </w:divBdr>
    </w:div>
    <w:div w:id="2023433932">
      <w:bodyDiv w:val="1"/>
      <w:marLeft w:val="0"/>
      <w:marRight w:val="0"/>
      <w:marTop w:val="0"/>
      <w:marBottom w:val="0"/>
      <w:divBdr>
        <w:top w:val="none" w:sz="0" w:space="0" w:color="auto"/>
        <w:left w:val="none" w:sz="0" w:space="0" w:color="auto"/>
        <w:bottom w:val="none" w:sz="0" w:space="0" w:color="auto"/>
        <w:right w:val="none" w:sz="0" w:space="0" w:color="auto"/>
      </w:divBdr>
    </w:div>
    <w:div w:id="2023697773">
      <w:bodyDiv w:val="1"/>
      <w:marLeft w:val="0"/>
      <w:marRight w:val="0"/>
      <w:marTop w:val="0"/>
      <w:marBottom w:val="0"/>
      <w:divBdr>
        <w:top w:val="none" w:sz="0" w:space="0" w:color="auto"/>
        <w:left w:val="none" w:sz="0" w:space="0" w:color="auto"/>
        <w:bottom w:val="none" w:sz="0" w:space="0" w:color="auto"/>
        <w:right w:val="none" w:sz="0" w:space="0" w:color="auto"/>
      </w:divBdr>
    </w:div>
    <w:div w:id="2023966115">
      <w:bodyDiv w:val="1"/>
      <w:marLeft w:val="0"/>
      <w:marRight w:val="0"/>
      <w:marTop w:val="0"/>
      <w:marBottom w:val="0"/>
      <w:divBdr>
        <w:top w:val="none" w:sz="0" w:space="0" w:color="auto"/>
        <w:left w:val="none" w:sz="0" w:space="0" w:color="auto"/>
        <w:bottom w:val="none" w:sz="0" w:space="0" w:color="auto"/>
        <w:right w:val="none" w:sz="0" w:space="0" w:color="auto"/>
      </w:divBdr>
    </w:div>
    <w:div w:id="2024163960">
      <w:bodyDiv w:val="1"/>
      <w:marLeft w:val="0"/>
      <w:marRight w:val="0"/>
      <w:marTop w:val="0"/>
      <w:marBottom w:val="0"/>
      <w:divBdr>
        <w:top w:val="none" w:sz="0" w:space="0" w:color="auto"/>
        <w:left w:val="none" w:sz="0" w:space="0" w:color="auto"/>
        <w:bottom w:val="none" w:sz="0" w:space="0" w:color="auto"/>
        <w:right w:val="none" w:sz="0" w:space="0" w:color="auto"/>
      </w:divBdr>
    </w:div>
    <w:div w:id="2024436168">
      <w:bodyDiv w:val="1"/>
      <w:marLeft w:val="0"/>
      <w:marRight w:val="0"/>
      <w:marTop w:val="0"/>
      <w:marBottom w:val="0"/>
      <w:divBdr>
        <w:top w:val="none" w:sz="0" w:space="0" w:color="auto"/>
        <w:left w:val="none" w:sz="0" w:space="0" w:color="auto"/>
        <w:bottom w:val="none" w:sz="0" w:space="0" w:color="auto"/>
        <w:right w:val="none" w:sz="0" w:space="0" w:color="auto"/>
      </w:divBdr>
    </w:div>
    <w:div w:id="2024546151">
      <w:bodyDiv w:val="1"/>
      <w:marLeft w:val="0"/>
      <w:marRight w:val="0"/>
      <w:marTop w:val="0"/>
      <w:marBottom w:val="0"/>
      <w:divBdr>
        <w:top w:val="none" w:sz="0" w:space="0" w:color="auto"/>
        <w:left w:val="none" w:sz="0" w:space="0" w:color="auto"/>
        <w:bottom w:val="none" w:sz="0" w:space="0" w:color="auto"/>
        <w:right w:val="none" w:sz="0" w:space="0" w:color="auto"/>
      </w:divBdr>
    </w:div>
    <w:div w:id="2024742579">
      <w:bodyDiv w:val="1"/>
      <w:marLeft w:val="0"/>
      <w:marRight w:val="0"/>
      <w:marTop w:val="0"/>
      <w:marBottom w:val="0"/>
      <w:divBdr>
        <w:top w:val="none" w:sz="0" w:space="0" w:color="auto"/>
        <w:left w:val="none" w:sz="0" w:space="0" w:color="auto"/>
        <w:bottom w:val="none" w:sz="0" w:space="0" w:color="auto"/>
        <w:right w:val="none" w:sz="0" w:space="0" w:color="auto"/>
      </w:divBdr>
    </w:div>
    <w:div w:id="2024897632">
      <w:bodyDiv w:val="1"/>
      <w:marLeft w:val="0"/>
      <w:marRight w:val="0"/>
      <w:marTop w:val="0"/>
      <w:marBottom w:val="0"/>
      <w:divBdr>
        <w:top w:val="none" w:sz="0" w:space="0" w:color="auto"/>
        <w:left w:val="none" w:sz="0" w:space="0" w:color="auto"/>
        <w:bottom w:val="none" w:sz="0" w:space="0" w:color="auto"/>
        <w:right w:val="none" w:sz="0" w:space="0" w:color="auto"/>
      </w:divBdr>
    </w:div>
    <w:div w:id="2025134999">
      <w:bodyDiv w:val="1"/>
      <w:marLeft w:val="0"/>
      <w:marRight w:val="0"/>
      <w:marTop w:val="0"/>
      <w:marBottom w:val="0"/>
      <w:divBdr>
        <w:top w:val="none" w:sz="0" w:space="0" w:color="auto"/>
        <w:left w:val="none" w:sz="0" w:space="0" w:color="auto"/>
        <w:bottom w:val="none" w:sz="0" w:space="0" w:color="auto"/>
        <w:right w:val="none" w:sz="0" w:space="0" w:color="auto"/>
      </w:divBdr>
    </w:div>
    <w:div w:id="2025276905">
      <w:bodyDiv w:val="1"/>
      <w:marLeft w:val="0"/>
      <w:marRight w:val="0"/>
      <w:marTop w:val="0"/>
      <w:marBottom w:val="0"/>
      <w:divBdr>
        <w:top w:val="none" w:sz="0" w:space="0" w:color="auto"/>
        <w:left w:val="none" w:sz="0" w:space="0" w:color="auto"/>
        <w:bottom w:val="none" w:sz="0" w:space="0" w:color="auto"/>
        <w:right w:val="none" w:sz="0" w:space="0" w:color="auto"/>
      </w:divBdr>
    </w:div>
    <w:div w:id="2025356647">
      <w:bodyDiv w:val="1"/>
      <w:marLeft w:val="0"/>
      <w:marRight w:val="0"/>
      <w:marTop w:val="0"/>
      <w:marBottom w:val="0"/>
      <w:divBdr>
        <w:top w:val="none" w:sz="0" w:space="0" w:color="auto"/>
        <w:left w:val="none" w:sz="0" w:space="0" w:color="auto"/>
        <w:bottom w:val="none" w:sz="0" w:space="0" w:color="auto"/>
        <w:right w:val="none" w:sz="0" w:space="0" w:color="auto"/>
      </w:divBdr>
    </w:div>
    <w:div w:id="2025547520">
      <w:bodyDiv w:val="1"/>
      <w:marLeft w:val="0"/>
      <w:marRight w:val="0"/>
      <w:marTop w:val="0"/>
      <w:marBottom w:val="0"/>
      <w:divBdr>
        <w:top w:val="none" w:sz="0" w:space="0" w:color="auto"/>
        <w:left w:val="none" w:sz="0" w:space="0" w:color="auto"/>
        <w:bottom w:val="none" w:sz="0" w:space="0" w:color="auto"/>
        <w:right w:val="none" w:sz="0" w:space="0" w:color="auto"/>
      </w:divBdr>
    </w:div>
    <w:div w:id="2025857601">
      <w:bodyDiv w:val="1"/>
      <w:marLeft w:val="0"/>
      <w:marRight w:val="0"/>
      <w:marTop w:val="0"/>
      <w:marBottom w:val="0"/>
      <w:divBdr>
        <w:top w:val="none" w:sz="0" w:space="0" w:color="auto"/>
        <w:left w:val="none" w:sz="0" w:space="0" w:color="auto"/>
        <w:bottom w:val="none" w:sz="0" w:space="0" w:color="auto"/>
        <w:right w:val="none" w:sz="0" w:space="0" w:color="auto"/>
      </w:divBdr>
    </w:div>
    <w:div w:id="2025940059">
      <w:bodyDiv w:val="1"/>
      <w:marLeft w:val="0"/>
      <w:marRight w:val="0"/>
      <w:marTop w:val="0"/>
      <w:marBottom w:val="0"/>
      <w:divBdr>
        <w:top w:val="none" w:sz="0" w:space="0" w:color="auto"/>
        <w:left w:val="none" w:sz="0" w:space="0" w:color="auto"/>
        <w:bottom w:val="none" w:sz="0" w:space="0" w:color="auto"/>
        <w:right w:val="none" w:sz="0" w:space="0" w:color="auto"/>
      </w:divBdr>
    </w:div>
    <w:div w:id="2026008530">
      <w:bodyDiv w:val="1"/>
      <w:marLeft w:val="0"/>
      <w:marRight w:val="0"/>
      <w:marTop w:val="0"/>
      <w:marBottom w:val="0"/>
      <w:divBdr>
        <w:top w:val="none" w:sz="0" w:space="0" w:color="auto"/>
        <w:left w:val="none" w:sz="0" w:space="0" w:color="auto"/>
        <w:bottom w:val="none" w:sz="0" w:space="0" w:color="auto"/>
        <w:right w:val="none" w:sz="0" w:space="0" w:color="auto"/>
      </w:divBdr>
    </w:div>
    <w:div w:id="2026049844">
      <w:bodyDiv w:val="1"/>
      <w:marLeft w:val="0"/>
      <w:marRight w:val="0"/>
      <w:marTop w:val="0"/>
      <w:marBottom w:val="0"/>
      <w:divBdr>
        <w:top w:val="none" w:sz="0" w:space="0" w:color="auto"/>
        <w:left w:val="none" w:sz="0" w:space="0" w:color="auto"/>
        <w:bottom w:val="none" w:sz="0" w:space="0" w:color="auto"/>
        <w:right w:val="none" w:sz="0" w:space="0" w:color="auto"/>
      </w:divBdr>
    </w:div>
    <w:div w:id="2026050022">
      <w:bodyDiv w:val="1"/>
      <w:marLeft w:val="0"/>
      <w:marRight w:val="0"/>
      <w:marTop w:val="0"/>
      <w:marBottom w:val="0"/>
      <w:divBdr>
        <w:top w:val="none" w:sz="0" w:space="0" w:color="auto"/>
        <w:left w:val="none" w:sz="0" w:space="0" w:color="auto"/>
        <w:bottom w:val="none" w:sz="0" w:space="0" w:color="auto"/>
        <w:right w:val="none" w:sz="0" w:space="0" w:color="auto"/>
      </w:divBdr>
    </w:div>
    <w:div w:id="2026203000">
      <w:bodyDiv w:val="1"/>
      <w:marLeft w:val="0"/>
      <w:marRight w:val="0"/>
      <w:marTop w:val="0"/>
      <w:marBottom w:val="0"/>
      <w:divBdr>
        <w:top w:val="none" w:sz="0" w:space="0" w:color="auto"/>
        <w:left w:val="none" w:sz="0" w:space="0" w:color="auto"/>
        <w:bottom w:val="none" w:sz="0" w:space="0" w:color="auto"/>
        <w:right w:val="none" w:sz="0" w:space="0" w:color="auto"/>
      </w:divBdr>
    </w:div>
    <w:div w:id="2026520410">
      <w:bodyDiv w:val="1"/>
      <w:marLeft w:val="0"/>
      <w:marRight w:val="0"/>
      <w:marTop w:val="0"/>
      <w:marBottom w:val="0"/>
      <w:divBdr>
        <w:top w:val="none" w:sz="0" w:space="0" w:color="auto"/>
        <w:left w:val="none" w:sz="0" w:space="0" w:color="auto"/>
        <w:bottom w:val="none" w:sz="0" w:space="0" w:color="auto"/>
        <w:right w:val="none" w:sz="0" w:space="0" w:color="auto"/>
      </w:divBdr>
    </w:div>
    <w:div w:id="2026639061">
      <w:bodyDiv w:val="1"/>
      <w:marLeft w:val="0"/>
      <w:marRight w:val="0"/>
      <w:marTop w:val="0"/>
      <w:marBottom w:val="0"/>
      <w:divBdr>
        <w:top w:val="none" w:sz="0" w:space="0" w:color="auto"/>
        <w:left w:val="none" w:sz="0" w:space="0" w:color="auto"/>
        <w:bottom w:val="none" w:sz="0" w:space="0" w:color="auto"/>
        <w:right w:val="none" w:sz="0" w:space="0" w:color="auto"/>
      </w:divBdr>
    </w:div>
    <w:div w:id="2026710691">
      <w:bodyDiv w:val="1"/>
      <w:marLeft w:val="0"/>
      <w:marRight w:val="0"/>
      <w:marTop w:val="0"/>
      <w:marBottom w:val="0"/>
      <w:divBdr>
        <w:top w:val="none" w:sz="0" w:space="0" w:color="auto"/>
        <w:left w:val="none" w:sz="0" w:space="0" w:color="auto"/>
        <w:bottom w:val="none" w:sz="0" w:space="0" w:color="auto"/>
        <w:right w:val="none" w:sz="0" w:space="0" w:color="auto"/>
      </w:divBdr>
    </w:div>
    <w:div w:id="2026860466">
      <w:bodyDiv w:val="1"/>
      <w:marLeft w:val="0"/>
      <w:marRight w:val="0"/>
      <w:marTop w:val="0"/>
      <w:marBottom w:val="0"/>
      <w:divBdr>
        <w:top w:val="none" w:sz="0" w:space="0" w:color="auto"/>
        <w:left w:val="none" w:sz="0" w:space="0" w:color="auto"/>
        <w:bottom w:val="none" w:sz="0" w:space="0" w:color="auto"/>
        <w:right w:val="none" w:sz="0" w:space="0" w:color="auto"/>
      </w:divBdr>
    </w:div>
    <w:div w:id="2026982590">
      <w:bodyDiv w:val="1"/>
      <w:marLeft w:val="0"/>
      <w:marRight w:val="0"/>
      <w:marTop w:val="0"/>
      <w:marBottom w:val="0"/>
      <w:divBdr>
        <w:top w:val="none" w:sz="0" w:space="0" w:color="auto"/>
        <w:left w:val="none" w:sz="0" w:space="0" w:color="auto"/>
        <w:bottom w:val="none" w:sz="0" w:space="0" w:color="auto"/>
        <w:right w:val="none" w:sz="0" w:space="0" w:color="auto"/>
      </w:divBdr>
    </w:div>
    <w:div w:id="2027049237">
      <w:bodyDiv w:val="1"/>
      <w:marLeft w:val="0"/>
      <w:marRight w:val="0"/>
      <w:marTop w:val="0"/>
      <w:marBottom w:val="0"/>
      <w:divBdr>
        <w:top w:val="none" w:sz="0" w:space="0" w:color="auto"/>
        <w:left w:val="none" w:sz="0" w:space="0" w:color="auto"/>
        <w:bottom w:val="none" w:sz="0" w:space="0" w:color="auto"/>
        <w:right w:val="none" w:sz="0" w:space="0" w:color="auto"/>
      </w:divBdr>
    </w:div>
    <w:div w:id="2027098480">
      <w:bodyDiv w:val="1"/>
      <w:marLeft w:val="0"/>
      <w:marRight w:val="0"/>
      <w:marTop w:val="0"/>
      <w:marBottom w:val="0"/>
      <w:divBdr>
        <w:top w:val="none" w:sz="0" w:space="0" w:color="auto"/>
        <w:left w:val="none" w:sz="0" w:space="0" w:color="auto"/>
        <w:bottom w:val="none" w:sz="0" w:space="0" w:color="auto"/>
        <w:right w:val="none" w:sz="0" w:space="0" w:color="auto"/>
      </w:divBdr>
    </w:div>
    <w:div w:id="2027171148">
      <w:bodyDiv w:val="1"/>
      <w:marLeft w:val="0"/>
      <w:marRight w:val="0"/>
      <w:marTop w:val="0"/>
      <w:marBottom w:val="0"/>
      <w:divBdr>
        <w:top w:val="none" w:sz="0" w:space="0" w:color="auto"/>
        <w:left w:val="none" w:sz="0" w:space="0" w:color="auto"/>
        <w:bottom w:val="none" w:sz="0" w:space="0" w:color="auto"/>
        <w:right w:val="none" w:sz="0" w:space="0" w:color="auto"/>
      </w:divBdr>
    </w:div>
    <w:div w:id="2027437152">
      <w:bodyDiv w:val="1"/>
      <w:marLeft w:val="0"/>
      <w:marRight w:val="0"/>
      <w:marTop w:val="0"/>
      <w:marBottom w:val="0"/>
      <w:divBdr>
        <w:top w:val="none" w:sz="0" w:space="0" w:color="auto"/>
        <w:left w:val="none" w:sz="0" w:space="0" w:color="auto"/>
        <w:bottom w:val="none" w:sz="0" w:space="0" w:color="auto"/>
        <w:right w:val="none" w:sz="0" w:space="0" w:color="auto"/>
      </w:divBdr>
    </w:div>
    <w:div w:id="2027556879">
      <w:bodyDiv w:val="1"/>
      <w:marLeft w:val="0"/>
      <w:marRight w:val="0"/>
      <w:marTop w:val="0"/>
      <w:marBottom w:val="0"/>
      <w:divBdr>
        <w:top w:val="none" w:sz="0" w:space="0" w:color="auto"/>
        <w:left w:val="none" w:sz="0" w:space="0" w:color="auto"/>
        <w:bottom w:val="none" w:sz="0" w:space="0" w:color="auto"/>
        <w:right w:val="none" w:sz="0" w:space="0" w:color="auto"/>
      </w:divBdr>
    </w:div>
    <w:div w:id="2027824829">
      <w:bodyDiv w:val="1"/>
      <w:marLeft w:val="0"/>
      <w:marRight w:val="0"/>
      <w:marTop w:val="0"/>
      <w:marBottom w:val="0"/>
      <w:divBdr>
        <w:top w:val="none" w:sz="0" w:space="0" w:color="auto"/>
        <w:left w:val="none" w:sz="0" w:space="0" w:color="auto"/>
        <w:bottom w:val="none" w:sz="0" w:space="0" w:color="auto"/>
        <w:right w:val="none" w:sz="0" w:space="0" w:color="auto"/>
      </w:divBdr>
    </w:div>
    <w:div w:id="2028480621">
      <w:bodyDiv w:val="1"/>
      <w:marLeft w:val="0"/>
      <w:marRight w:val="0"/>
      <w:marTop w:val="0"/>
      <w:marBottom w:val="0"/>
      <w:divBdr>
        <w:top w:val="none" w:sz="0" w:space="0" w:color="auto"/>
        <w:left w:val="none" w:sz="0" w:space="0" w:color="auto"/>
        <w:bottom w:val="none" w:sz="0" w:space="0" w:color="auto"/>
        <w:right w:val="none" w:sz="0" w:space="0" w:color="auto"/>
      </w:divBdr>
    </w:div>
    <w:div w:id="2028556679">
      <w:bodyDiv w:val="1"/>
      <w:marLeft w:val="0"/>
      <w:marRight w:val="0"/>
      <w:marTop w:val="0"/>
      <w:marBottom w:val="0"/>
      <w:divBdr>
        <w:top w:val="none" w:sz="0" w:space="0" w:color="auto"/>
        <w:left w:val="none" w:sz="0" w:space="0" w:color="auto"/>
        <w:bottom w:val="none" w:sz="0" w:space="0" w:color="auto"/>
        <w:right w:val="none" w:sz="0" w:space="0" w:color="auto"/>
      </w:divBdr>
    </w:div>
    <w:div w:id="2028826461">
      <w:bodyDiv w:val="1"/>
      <w:marLeft w:val="0"/>
      <w:marRight w:val="0"/>
      <w:marTop w:val="0"/>
      <w:marBottom w:val="0"/>
      <w:divBdr>
        <w:top w:val="none" w:sz="0" w:space="0" w:color="auto"/>
        <w:left w:val="none" w:sz="0" w:space="0" w:color="auto"/>
        <w:bottom w:val="none" w:sz="0" w:space="0" w:color="auto"/>
        <w:right w:val="none" w:sz="0" w:space="0" w:color="auto"/>
      </w:divBdr>
    </w:div>
    <w:div w:id="2029257652">
      <w:bodyDiv w:val="1"/>
      <w:marLeft w:val="0"/>
      <w:marRight w:val="0"/>
      <w:marTop w:val="0"/>
      <w:marBottom w:val="0"/>
      <w:divBdr>
        <w:top w:val="none" w:sz="0" w:space="0" w:color="auto"/>
        <w:left w:val="none" w:sz="0" w:space="0" w:color="auto"/>
        <w:bottom w:val="none" w:sz="0" w:space="0" w:color="auto"/>
        <w:right w:val="none" w:sz="0" w:space="0" w:color="auto"/>
      </w:divBdr>
      <w:divsChild>
        <w:div w:id="945889671">
          <w:marLeft w:val="480"/>
          <w:marRight w:val="0"/>
          <w:marTop w:val="0"/>
          <w:marBottom w:val="0"/>
          <w:divBdr>
            <w:top w:val="none" w:sz="0" w:space="0" w:color="auto"/>
            <w:left w:val="none" w:sz="0" w:space="0" w:color="auto"/>
            <w:bottom w:val="none" w:sz="0" w:space="0" w:color="auto"/>
            <w:right w:val="none" w:sz="0" w:space="0" w:color="auto"/>
          </w:divBdr>
        </w:div>
        <w:div w:id="1422022623">
          <w:marLeft w:val="480"/>
          <w:marRight w:val="0"/>
          <w:marTop w:val="0"/>
          <w:marBottom w:val="0"/>
          <w:divBdr>
            <w:top w:val="none" w:sz="0" w:space="0" w:color="auto"/>
            <w:left w:val="none" w:sz="0" w:space="0" w:color="auto"/>
            <w:bottom w:val="none" w:sz="0" w:space="0" w:color="auto"/>
            <w:right w:val="none" w:sz="0" w:space="0" w:color="auto"/>
          </w:divBdr>
        </w:div>
        <w:div w:id="627861562">
          <w:marLeft w:val="480"/>
          <w:marRight w:val="0"/>
          <w:marTop w:val="0"/>
          <w:marBottom w:val="0"/>
          <w:divBdr>
            <w:top w:val="none" w:sz="0" w:space="0" w:color="auto"/>
            <w:left w:val="none" w:sz="0" w:space="0" w:color="auto"/>
            <w:bottom w:val="none" w:sz="0" w:space="0" w:color="auto"/>
            <w:right w:val="none" w:sz="0" w:space="0" w:color="auto"/>
          </w:divBdr>
        </w:div>
        <w:div w:id="743067022">
          <w:marLeft w:val="480"/>
          <w:marRight w:val="0"/>
          <w:marTop w:val="0"/>
          <w:marBottom w:val="0"/>
          <w:divBdr>
            <w:top w:val="none" w:sz="0" w:space="0" w:color="auto"/>
            <w:left w:val="none" w:sz="0" w:space="0" w:color="auto"/>
            <w:bottom w:val="none" w:sz="0" w:space="0" w:color="auto"/>
            <w:right w:val="none" w:sz="0" w:space="0" w:color="auto"/>
          </w:divBdr>
        </w:div>
        <w:div w:id="1831559132">
          <w:marLeft w:val="480"/>
          <w:marRight w:val="0"/>
          <w:marTop w:val="0"/>
          <w:marBottom w:val="0"/>
          <w:divBdr>
            <w:top w:val="none" w:sz="0" w:space="0" w:color="auto"/>
            <w:left w:val="none" w:sz="0" w:space="0" w:color="auto"/>
            <w:bottom w:val="none" w:sz="0" w:space="0" w:color="auto"/>
            <w:right w:val="none" w:sz="0" w:space="0" w:color="auto"/>
          </w:divBdr>
        </w:div>
        <w:div w:id="676229030">
          <w:marLeft w:val="480"/>
          <w:marRight w:val="0"/>
          <w:marTop w:val="0"/>
          <w:marBottom w:val="0"/>
          <w:divBdr>
            <w:top w:val="none" w:sz="0" w:space="0" w:color="auto"/>
            <w:left w:val="none" w:sz="0" w:space="0" w:color="auto"/>
            <w:bottom w:val="none" w:sz="0" w:space="0" w:color="auto"/>
            <w:right w:val="none" w:sz="0" w:space="0" w:color="auto"/>
          </w:divBdr>
        </w:div>
        <w:div w:id="1794202672">
          <w:marLeft w:val="480"/>
          <w:marRight w:val="0"/>
          <w:marTop w:val="0"/>
          <w:marBottom w:val="0"/>
          <w:divBdr>
            <w:top w:val="none" w:sz="0" w:space="0" w:color="auto"/>
            <w:left w:val="none" w:sz="0" w:space="0" w:color="auto"/>
            <w:bottom w:val="none" w:sz="0" w:space="0" w:color="auto"/>
            <w:right w:val="none" w:sz="0" w:space="0" w:color="auto"/>
          </w:divBdr>
        </w:div>
        <w:div w:id="1281229160">
          <w:marLeft w:val="480"/>
          <w:marRight w:val="0"/>
          <w:marTop w:val="0"/>
          <w:marBottom w:val="0"/>
          <w:divBdr>
            <w:top w:val="none" w:sz="0" w:space="0" w:color="auto"/>
            <w:left w:val="none" w:sz="0" w:space="0" w:color="auto"/>
            <w:bottom w:val="none" w:sz="0" w:space="0" w:color="auto"/>
            <w:right w:val="none" w:sz="0" w:space="0" w:color="auto"/>
          </w:divBdr>
        </w:div>
        <w:div w:id="183059004">
          <w:marLeft w:val="480"/>
          <w:marRight w:val="0"/>
          <w:marTop w:val="0"/>
          <w:marBottom w:val="0"/>
          <w:divBdr>
            <w:top w:val="none" w:sz="0" w:space="0" w:color="auto"/>
            <w:left w:val="none" w:sz="0" w:space="0" w:color="auto"/>
            <w:bottom w:val="none" w:sz="0" w:space="0" w:color="auto"/>
            <w:right w:val="none" w:sz="0" w:space="0" w:color="auto"/>
          </w:divBdr>
        </w:div>
        <w:div w:id="614335882">
          <w:marLeft w:val="480"/>
          <w:marRight w:val="0"/>
          <w:marTop w:val="0"/>
          <w:marBottom w:val="0"/>
          <w:divBdr>
            <w:top w:val="none" w:sz="0" w:space="0" w:color="auto"/>
            <w:left w:val="none" w:sz="0" w:space="0" w:color="auto"/>
            <w:bottom w:val="none" w:sz="0" w:space="0" w:color="auto"/>
            <w:right w:val="none" w:sz="0" w:space="0" w:color="auto"/>
          </w:divBdr>
        </w:div>
        <w:div w:id="2119635163">
          <w:marLeft w:val="480"/>
          <w:marRight w:val="0"/>
          <w:marTop w:val="0"/>
          <w:marBottom w:val="0"/>
          <w:divBdr>
            <w:top w:val="none" w:sz="0" w:space="0" w:color="auto"/>
            <w:left w:val="none" w:sz="0" w:space="0" w:color="auto"/>
            <w:bottom w:val="none" w:sz="0" w:space="0" w:color="auto"/>
            <w:right w:val="none" w:sz="0" w:space="0" w:color="auto"/>
          </w:divBdr>
        </w:div>
        <w:div w:id="880944191">
          <w:marLeft w:val="480"/>
          <w:marRight w:val="0"/>
          <w:marTop w:val="0"/>
          <w:marBottom w:val="0"/>
          <w:divBdr>
            <w:top w:val="none" w:sz="0" w:space="0" w:color="auto"/>
            <w:left w:val="none" w:sz="0" w:space="0" w:color="auto"/>
            <w:bottom w:val="none" w:sz="0" w:space="0" w:color="auto"/>
            <w:right w:val="none" w:sz="0" w:space="0" w:color="auto"/>
          </w:divBdr>
        </w:div>
        <w:div w:id="657417963">
          <w:marLeft w:val="480"/>
          <w:marRight w:val="0"/>
          <w:marTop w:val="0"/>
          <w:marBottom w:val="0"/>
          <w:divBdr>
            <w:top w:val="none" w:sz="0" w:space="0" w:color="auto"/>
            <w:left w:val="none" w:sz="0" w:space="0" w:color="auto"/>
            <w:bottom w:val="none" w:sz="0" w:space="0" w:color="auto"/>
            <w:right w:val="none" w:sz="0" w:space="0" w:color="auto"/>
          </w:divBdr>
        </w:div>
        <w:div w:id="1882134366">
          <w:marLeft w:val="480"/>
          <w:marRight w:val="0"/>
          <w:marTop w:val="0"/>
          <w:marBottom w:val="0"/>
          <w:divBdr>
            <w:top w:val="none" w:sz="0" w:space="0" w:color="auto"/>
            <w:left w:val="none" w:sz="0" w:space="0" w:color="auto"/>
            <w:bottom w:val="none" w:sz="0" w:space="0" w:color="auto"/>
            <w:right w:val="none" w:sz="0" w:space="0" w:color="auto"/>
          </w:divBdr>
        </w:div>
        <w:div w:id="2053771600">
          <w:marLeft w:val="480"/>
          <w:marRight w:val="0"/>
          <w:marTop w:val="0"/>
          <w:marBottom w:val="0"/>
          <w:divBdr>
            <w:top w:val="none" w:sz="0" w:space="0" w:color="auto"/>
            <w:left w:val="none" w:sz="0" w:space="0" w:color="auto"/>
            <w:bottom w:val="none" w:sz="0" w:space="0" w:color="auto"/>
            <w:right w:val="none" w:sz="0" w:space="0" w:color="auto"/>
          </w:divBdr>
        </w:div>
        <w:div w:id="1231042396">
          <w:marLeft w:val="480"/>
          <w:marRight w:val="0"/>
          <w:marTop w:val="0"/>
          <w:marBottom w:val="0"/>
          <w:divBdr>
            <w:top w:val="none" w:sz="0" w:space="0" w:color="auto"/>
            <w:left w:val="none" w:sz="0" w:space="0" w:color="auto"/>
            <w:bottom w:val="none" w:sz="0" w:space="0" w:color="auto"/>
            <w:right w:val="none" w:sz="0" w:space="0" w:color="auto"/>
          </w:divBdr>
        </w:div>
        <w:div w:id="1565021832">
          <w:marLeft w:val="480"/>
          <w:marRight w:val="0"/>
          <w:marTop w:val="0"/>
          <w:marBottom w:val="0"/>
          <w:divBdr>
            <w:top w:val="none" w:sz="0" w:space="0" w:color="auto"/>
            <w:left w:val="none" w:sz="0" w:space="0" w:color="auto"/>
            <w:bottom w:val="none" w:sz="0" w:space="0" w:color="auto"/>
            <w:right w:val="none" w:sz="0" w:space="0" w:color="auto"/>
          </w:divBdr>
        </w:div>
        <w:div w:id="1355230872">
          <w:marLeft w:val="480"/>
          <w:marRight w:val="0"/>
          <w:marTop w:val="0"/>
          <w:marBottom w:val="0"/>
          <w:divBdr>
            <w:top w:val="none" w:sz="0" w:space="0" w:color="auto"/>
            <w:left w:val="none" w:sz="0" w:space="0" w:color="auto"/>
            <w:bottom w:val="none" w:sz="0" w:space="0" w:color="auto"/>
            <w:right w:val="none" w:sz="0" w:space="0" w:color="auto"/>
          </w:divBdr>
        </w:div>
        <w:div w:id="606543462">
          <w:marLeft w:val="480"/>
          <w:marRight w:val="0"/>
          <w:marTop w:val="0"/>
          <w:marBottom w:val="0"/>
          <w:divBdr>
            <w:top w:val="none" w:sz="0" w:space="0" w:color="auto"/>
            <w:left w:val="none" w:sz="0" w:space="0" w:color="auto"/>
            <w:bottom w:val="none" w:sz="0" w:space="0" w:color="auto"/>
            <w:right w:val="none" w:sz="0" w:space="0" w:color="auto"/>
          </w:divBdr>
        </w:div>
        <w:div w:id="1302613722">
          <w:marLeft w:val="480"/>
          <w:marRight w:val="0"/>
          <w:marTop w:val="0"/>
          <w:marBottom w:val="0"/>
          <w:divBdr>
            <w:top w:val="none" w:sz="0" w:space="0" w:color="auto"/>
            <w:left w:val="none" w:sz="0" w:space="0" w:color="auto"/>
            <w:bottom w:val="none" w:sz="0" w:space="0" w:color="auto"/>
            <w:right w:val="none" w:sz="0" w:space="0" w:color="auto"/>
          </w:divBdr>
        </w:div>
        <w:div w:id="842209977">
          <w:marLeft w:val="480"/>
          <w:marRight w:val="0"/>
          <w:marTop w:val="0"/>
          <w:marBottom w:val="0"/>
          <w:divBdr>
            <w:top w:val="none" w:sz="0" w:space="0" w:color="auto"/>
            <w:left w:val="none" w:sz="0" w:space="0" w:color="auto"/>
            <w:bottom w:val="none" w:sz="0" w:space="0" w:color="auto"/>
            <w:right w:val="none" w:sz="0" w:space="0" w:color="auto"/>
          </w:divBdr>
        </w:div>
        <w:div w:id="1055204596">
          <w:marLeft w:val="480"/>
          <w:marRight w:val="0"/>
          <w:marTop w:val="0"/>
          <w:marBottom w:val="0"/>
          <w:divBdr>
            <w:top w:val="none" w:sz="0" w:space="0" w:color="auto"/>
            <w:left w:val="none" w:sz="0" w:space="0" w:color="auto"/>
            <w:bottom w:val="none" w:sz="0" w:space="0" w:color="auto"/>
            <w:right w:val="none" w:sz="0" w:space="0" w:color="auto"/>
          </w:divBdr>
        </w:div>
        <w:div w:id="1121614029">
          <w:marLeft w:val="480"/>
          <w:marRight w:val="0"/>
          <w:marTop w:val="0"/>
          <w:marBottom w:val="0"/>
          <w:divBdr>
            <w:top w:val="none" w:sz="0" w:space="0" w:color="auto"/>
            <w:left w:val="none" w:sz="0" w:space="0" w:color="auto"/>
            <w:bottom w:val="none" w:sz="0" w:space="0" w:color="auto"/>
            <w:right w:val="none" w:sz="0" w:space="0" w:color="auto"/>
          </w:divBdr>
        </w:div>
        <w:div w:id="131489356">
          <w:marLeft w:val="480"/>
          <w:marRight w:val="0"/>
          <w:marTop w:val="0"/>
          <w:marBottom w:val="0"/>
          <w:divBdr>
            <w:top w:val="none" w:sz="0" w:space="0" w:color="auto"/>
            <w:left w:val="none" w:sz="0" w:space="0" w:color="auto"/>
            <w:bottom w:val="none" w:sz="0" w:space="0" w:color="auto"/>
            <w:right w:val="none" w:sz="0" w:space="0" w:color="auto"/>
          </w:divBdr>
        </w:div>
        <w:div w:id="1011950566">
          <w:marLeft w:val="480"/>
          <w:marRight w:val="0"/>
          <w:marTop w:val="0"/>
          <w:marBottom w:val="0"/>
          <w:divBdr>
            <w:top w:val="none" w:sz="0" w:space="0" w:color="auto"/>
            <w:left w:val="none" w:sz="0" w:space="0" w:color="auto"/>
            <w:bottom w:val="none" w:sz="0" w:space="0" w:color="auto"/>
            <w:right w:val="none" w:sz="0" w:space="0" w:color="auto"/>
          </w:divBdr>
        </w:div>
        <w:div w:id="1052390256">
          <w:marLeft w:val="480"/>
          <w:marRight w:val="0"/>
          <w:marTop w:val="0"/>
          <w:marBottom w:val="0"/>
          <w:divBdr>
            <w:top w:val="none" w:sz="0" w:space="0" w:color="auto"/>
            <w:left w:val="none" w:sz="0" w:space="0" w:color="auto"/>
            <w:bottom w:val="none" w:sz="0" w:space="0" w:color="auto"/>
            <w:right w:val="none" w:sz="0" w:space="0" w:color="auto"/>
          </w:divBdr>
        </w:div>
        <w:div w:id="1693261648">
          <w:marLeft w:val="480"/>
          <w:marRight w:val="0"/>
          <w:marTop w:val="0"/>
          <w:marBottom w:val="0"/>
          <w:divBdr>
            <w:top w:val="none" w:sz="0" w:space="0" w:color="auto"/>
            <w:left w:val="none" w:sz="0" w:space="0" w:color="auto"/>
            <w:bottom w:val="none" w:sz="0" w:space="0" w:color="auto"/>
            <w:right w:val="none" w:sz="0" w:space="0" w:color="auto"/>
          </w:divBdr>
        </w:div>
        <w:div w:id="1066494116">
          <w:marLeft w:val="480"/>
          <w:marRight w:val="0"/>
          <w:marTop w:val="0"/>
          <w:marBottom w:val="0"/>
          <w:divBdr>
            <w:top w:val="none" w:sz="0" w:space="0" w:color="auto"/>
            <w:left w:val="none" w:sz="0" w:space="0" w:color="auto"/>
            <w:bottom w:val="none" w:sz="0" w:space="0" w:color="auto"/>
            <w:right w:val="none" w:sz="0" w:space="0" w:color="auto"/>
          </w:divBdr>
        </w:div>
        <w:div w:id="36586670">
          <w:marLeft w:val="480"/>
          <w:marRight w:val="0"/>
          <w:marTop w:val="0"/>
          <w:marBottom w:val="0"/>
          <w:divBdr>
            <w:top w:val="none" w:sz="0" w:space="0" w:color="auto"/>
            <w:left w:val="none" w:sz="0" w:space="0" w:color="auto"/>
            <w:bottom w:val="none" w:sz="0" w:space="0" w:color="auto"/>
            <w:right w:val="none" w:sz="0" w:space="0" w:color="auto"/>
          </w:divBdr>
        </w:div>
        <w:div w:id="1795557622">
          <w:marLeft w:val="480"/>
          <w:marRight w:val="0"/>
          <w:marTop w:val="0"/>
          <w:marBottom w:val="0"/>
          <w:divBdr>
            <w:top w:val="none" w:sz="0" w:space="0" w:color="auto"/>
            <w:left w:val="none" w:sz="0" w:space="0" w:color="auto"/>
            <w:bottom w:val="none" w:sz="0" w:space="0" w:color="auto"/>
            <w:right w:val="none" w:sz="0" w:space="0" w:color="auto"/>
          </w:divBdr>
        </w:div>
        <w:div w:id="1030566147">
          <w:marLeft w:val="480"/>
          <w:marRight w:val="0"/>
          <w:marTop w:val="0"/>
          <w:marBottom w:val="0"/>
          <w:divBdr>
            <w:top w:val="none" w:sz="0" w:space="0" w:color="auto"/>
            <w:left w:val="none" w:sz="0" w:space="0" w:color="auto"/>
            <w:bottom w:val="none" w:sz="0" w:space="0" w:color="auto"/>
            <w:right w:val="none" w:sz="0" w:space="0" w:color="auto"/>
          </w:divBdr>
        </w:div>
        <w:div w:id="1225145081">
          <w:marLeft w:val="480"/>
          <w:marRight w:val="0"/>
          <w:marTop w:val="0"/>
          <w:marBottom w:val="0"/>
          <w:divBdr>
            <w:top w:val="none" w:sz="0" w:space="0" w:color="auto"/>
            <w:left w:val="none" w:sz="0" w:space="0" w:color="auto"/>
            <w:bottom w:val="none" w:sz="0" w:space="0" w:color="auto"/>
            <w:right w:val="none" w:sz="0" w:space="0" w:color="auto"/>
          </w:divBdr>
        </w:div>
        <w:div w:id="1884368743">
          <w:marLeft w:val="480"/>
          <w:marRight w:val="0"/>
          <w:marTop w:val="0"/>
          <w:marBottom w:val="0"/>
          <w:divBdr>
            <w:top w:val="none" w:sz="0" w:space="0" w:color="auto"/>
            <w:left w:val="none" w:sz="0" w:space="0" w:color="auto"/>
            <w:bottom w:val="none" w:sz="0" w:space="0" w:color="auto"/>
            <w:right w:val="none" w:sz="0" w:space="0" w:color="auto"/>
          </w:divBdr>
        </w:div>
        <w:div w:id="94134671">
          <w:marLeft w:val="480"/>
          <w:marRight w:val="0"/>
          <w:marTop w:val="0"/>
          <w:marBottom w:val="0"/>
          <w:divBdr>
            <w:top w:val="none" w:sz="0" w:space="0" w:color="auto"/>
            <w:left w:val="none" w:sz="0" w:space="0" w:color="auto"/>
            <w:bottom w:val="none" w:sz="0" w:space="0" w:color="auto"/>
            <w:right w:val="none" w:sz="0" w:space="0" w:color="auto"/>
          </w:divBdr>
        </w:div>
        <w:div w:id="1048798169">
          <w:marLeft w:val="480"/>
          <w:marRight w:val="0"/>
          <w:marTop w:val="0"/>
          <w:marBottom w:val="0"/>
          <w:divBdr>
            <w:top w:val="none" w:sz="0" w:space="0" w:color="auto"/>
            <w:left w:val="none" w:sz="0" w:space="0" w:color="auto"/>
            <w:bottom w:val="none" w:sz="0" w:space="0" w:color="auto"/>
            <w:right w:val="none" w:sz="0" w:space="0" w:color="auto"/>
          </w:divBdr>
        </w:div>
        <w:div w:id="610355543">
          <w:marLeft w:val="480"/>
          <w:marRight w:val="0"/>
          <w:marTop w:val="0"/>
          <w:marBottom w:val="0"/>
          <w:divBdr>
            <w:top w:val="none" w:sz="0" w:space="0" w:color="auto"/>
            <w:left w:val="none" w:sz="0" w:space="0" w:color="auto"/>
            <w:bottom w:val="none" w:sz="0" w:space="0" w:color="auto"/>
            <w:right w:val="none" w:sz="0" w:space="0" w:color="auto"/>
          </w:divBdr>
        </w:div>
        <w:div w:id="558518593">
          <w:marLeft w:val="480"/>
          <w:marRight w:val="0"/>
          <w:marTop w:val="0"/>
          <w:marBottom w:val="0"/>
          <w:divBdr>
            <w:top w:val="none" w:sz="0" w:space="0" w:color="auto"/>
            <w:left w:val="none" w:sz="0" w:space="0" w:color="auto"/>
            <w:bottom w:val="none" w:sz="0" w:space="0" w:color="auto"/>
            <w:right w:val="none" w:sz="0" w:space="0" w:color="auto"/>
          </w:divBdr>
        </w:div>
        <w:div w:id="1265729063">
          <w:marLeft w:val="480"/>
          <w:marRight w:val="0"/>
          <w:marTop w:val="0"/>
          <w:marBottom w:val="0"/>
          <w:divBdr>
            <w:top w:val="none" w:sz="0" w:space="0" w:color="auto"/>
            <w:left w:val="none" w:sz="0" w:space="0" w:color="auto"/>
            <w:bottom w:val="none" w:sz="0" w:space="0" w:color="auto"/>
            <w:right w:val="none" w:sz="0" w:space="0" w:color="auto"/>
          </w:divBdr>
        </w:div>
        <w:div w:id="1107309996">
          <w:marLeft w:val="480"/>
          <w:marRight w:val="0"/>
          <w:marTop w:val="0"/>
          <w:marBottom w:val="0"/>
          <w:divBdr>
            <w:top w:val="none" w:sz="0" w:space="0" w:color="auto"/>
            <w:left w:val="none" w:sz="0" w:space="0" w:color="auto"/>
            <w:bottom w:val="none" w:sz="0" w:space="0" w:color="auto"/>
            <w:right w:val="none" w:sz="0" w:space="0" w:color="auto"/>
          </w:divBdr>
        </w:div>
        <w:div w:id="327173075">
          <w:marLeft w:val="480"/>
          <w:marRight w:val="0"/>
          <w:marTop w:val="0"/>
          <w:marBottom w:val="0"/>
          <w:divBdr>
            <w:top w:val="none" w:sz="0" w:space="0" w:color="auto"/>
            <w:left w:val="none" w:sz="0" w:space="0" w:color="auto"/>
            <w:bottom w:val="none" w:sz="0" w:space="0" w:color="auto"/>
            <w:right w:val="none" w:sz="0" w:space="0" w:color="auto"/>
          </w:divBdr>
        </w:div>
        <w:div w:id="104352530">
          <w:marLeft w:val="480"/>
          <w:marRight w:val="0"/>
          <w:marTop w:val="0"/>
          <w:marBottom w:val="0"/>
          <w:divBdr>
            <w:top w:val="none" w:sz="0" w:space="0" w:color="auto"/>
            <w:left w:val="none" w:sz="0" w:space="0" w:color="auto"/>
            <w:bottom w:val="none" w:sz="0" w:space="0" w:color="auto"/>
            <w:right w:val="none" w:sz="0" w:space="0" w:color="auto"/>
          </w:divBdr>
        </w:div>
        <w:div w:id="355498628">
          <w:marLeft w:val="480"/>
          <w:marRight w:val="0"/>
          <w:marTop w:val="0"/>
          <w:marBottom w:val="0"/>
          <w:divBdr>
            <w:top w:val="none" w:sz="0" w:space="0" w:color="auto"/>
            <w:left w:val="none" w:sz="0" w:space="0" w:color="auto"/>
            <w:bottom w:val="none" w:sz="0" w:space="0" w:color="auto"/>
            <w:right w:val="none" w:sz="0" w:space="0" w:color="auto"/>
          </w:divBdr>
        </w:div>
        <w:div w:id="1041132164">
          <w:marLeft w:val="480"/>
          <w:marRight w:val="0"/>
          <w:marTop w:val="0"/>
          <w:marBottom w:val="0"/>
          <w:divBdr>
            <w:top w:val="none" w:sz="0" w:space="0" w:color="auto"/>
            <w:left w:val="none" w:sz="0" w:space="0" w:color="auto"/>
            <w:bottom w:val="none" w:sz="0" w:space="0" w:color="auto"/>
            <w:right w:val="none" w:sz="0" w:space="0" w:color="auto"/>
          </w:divBdr>
        </w:div>
        <w:div w:id="1810433359">
          <w:marLeft w:val="480"/>
          <w:marRight w:val="0"/>
          <w:marTop w:val="0"/>
          <w:marBottom w:val="0"/>
          <w:divBdr>
            <w:top w:val="none" w:sz="0" w:space="0" w:color="auto"/>
            <w:left w:val="none" w:sz="0" w:space="0" w:color="auto"/>
            <w:bottom w:val="none" w:sz="0" w:space="0" w:color="auto"/>
            <w:right w:val="none" w:sz="0" w:space="0" w:color="auto"/>
          </w:divBdr>
        </w:div>
        <w:div w:id="612052147">
          <w:marLeft w:val="480"/>
          <w:marRight w:val="0"/>
          <w:marTop w:val="0"/>
          <w:marBottom w:val="0"/>
          <w:divBdr>
            <w:top w:val="none" w:sz="0" w:space="0" w:color="auto"/>
            <w:left w:val="none" w:sz="0" w:space="0" w:color="auto"/>
            <w:bottom w:val="none" w:sz="0" w:space="0" w:color="auto"/>
            <w:right w:val="none" w:sz="0" w:space="0" w:color="auto"/>
          </w:divBdr>
        </w:div>
        <w:div w:id="1732847978">
          <w:marLeft w:val="480"/>
          <w:marRight w:val="0"/>
          <w:marTop w:val="0"/>
          <w:marBottom w:val="0"/>
          <w:divBdr>
            <w:top w:val="none" w:sz="0" w:space="0" w:color="auto"/>
            <w:left w:val="none" w:sz="0" w:space="0" w:color="auto"/>
            <w:bottom w:val="none" w:sz="0" w:space="0" w:color="auto"/>
            <w:right w:val="none" w:sz="0" w:space="0" w:color="auto"/>
          </w:divBdr>
        </w:div>
        <w:div w:id="1275164716">
          <w:marLeft w:val="480"/>
          <w:marRight w:val="0"/>
          <w:marTop w:val="0"/>
          <w:marBottom w:val="0"/>
          <w:divBdr>
            <w:top w:val="none" w:sz="0" w:space="0" w:color="auto"/>
            <w:left w:val="none" w:sz="0" w:space="0" w:color="auto"/>
            <w:bottom w:val="none" w:sz="0" w:space="0" w:color="auto"/>
            <w:right w:val="none" w:sz="0" w:space="0" w:color="auto"/>
          </w:divBdr>
        </w:div>
        <w:div w:id="1294866521">
          <w:marLeft w:val="480"/>
          <w:marRight w:val="0"/>
          <w:marTop w:val="0"/>
          <w:marBottom w:val="0"/>
          <w:divBdr>
            <w:top w:val="none" w:sz="0" w:space="0" w:color="auto"/>
            <w:left w:val="none" w:sz="0" w:space="0" w:color="auto"/>
            <w:bottom w:val="none" w:sz="0" w:space="0" w:color="auto"/>
            <w:right w:val="none" w:sz="0" w:space="0" w:color="auto"/>
          </w:divBdr>
        </w:div>
        <w:div w:id="771900516">
          <w:marLeft w:val="480"/>
          <w:marRight w:val="0"/>
          <w:marTop w:val="0"/>
          <w:marBottom w:val="0"/>
          <w:divBdr>
            <w:top w:val="none" w:sz="0" w:space="0" w:color="auto"/>
            <w:left w:val="none" w:sz="0" w:space="0" w:color="auto"/>
            <w:bottom w:val="none" w:sz="0" w:space="0" w:color="auto"/>
            <w:right w:val="none" w:sz="0" w:space="0" w:color="auto"/>
          </w:divBdr>
        </w:div>
        <w:div w:id="1214539526">
          <w:marLeft w:val="480"/>
          <w:marRight w:val="0"/>
          <w:marTop w:val="0"/>
          <w:marBottom w:val="0"/>
          <w:divBdr>
            <w:top w:val="none" w:sz="0" w:space="0" w:color="auto"/>
            <w:left w:val="none" w:sz="0" w:space="0" w:color="auto"/>
            <w:bottom w:val="none" w:sz="0" w:space="0" w:color="auto"/>
            <w:right w:val="none" w:sz="0" w:space="0" w:color="auto"/>
          </w:divBdr>
        </w:div>
        <w:div w:id="48388161">
          <w:marLeft w:val="480"/>
          <w:marRight w:val="0"/>
          <w:marTop w:val="0"/>
          <w:marBottom w:val="0"/>
          <w:divBdr>
            <w:top w:val="none" w:sz="0" w:space="0" w:color="auto"/>
            <w:left w:val="none" w:sz="0" w:space="0" w:color="auto"/>
            <w:bottom w:val="none" w:sz="0" w:space="0" w:color="auto"/>
            <w:right w:val="none" w:sz="0" w:space="0" w:color="auto"/>
          </w:divBdr>
        </w:div>
        <w:div w:id="1367294693">
          <w:marLeft w:val="480"/>
          <w:marRight w:val="0"/>
          <w:marTop w:val="0"/>
          <w:marBottom w:val="0"/>
          <w:divBdr>
            <w:top w:val="none" w:sz="0" w:space="0" w:color="auto"/>
            <w:left w:val="none" w:sz="0" w:space="0" w:color="auto"/>
            <w:bottom w:val="none" w:sz="0" w:space="0" w:color="auto"/>
            <w:right w:val="none" w:sz="0" w:space="0" w:color="auto"/>
          </w:divBdr>
        </w:div>
        <w:div w:id="1496074369">
          <w:marLeft w:val="480"/>
          <w:marRight w:val="0"/>
          <w:marTop w:val="0"/>
          <w:marBottom w:val="0"/>
          <w:divBdr>
            <w:top w:val="none" w:sz="0" w:space="0" w:color="auto"/>
            <w:left w:val="none" w:sz="0" w:space="0" w:color="auto"/>
            <w:bottom w:val="none" w:sz="0" w:space="0" w:color="auto"/>
            <w:right w:val="none" w:sz="0" w:space="0" w:color="auto"/>
          </w:divBdr>
        </w:div>
        <w:div w:id="171265060">
          <w:marLeft w:val="480"/>
          <w:marRight w:val="0"/>
          <w:marTop w:val="0"/>
          <w:marBottom w:val="0"/>
          <w:divBdr>
            <w:top w:val="none" w:sz="0" w:space="0" w:color="auto"/>
            <w:left w:val="none" w:sz="0" w:space="0" w:color="auto"/>
            <w:bottom w:val="none" w:sz="0" w:space="0" w:color="auto"/>
            <w:right w:val="none" w:sz="0" w:space="0" w:color="auto"/>
          </w:divBdr>
        </w:div>
        <w:div w:id="657272360">
          <w:marLeft w:val="480"/>
          <w:marRight w:val="0"/>
          <w:marTop w:val="0"/>
          <w:marBottom w:val="0"/>
          <w:divBdr>
            <w:top w:val="none" w:sz="0" w:space="0" w:color="auto"/>
            <w:left w:val="none" w:sz="0" w:space="0" w:color="auto"/>
            <w:bottom w:val="none" w:sz="0" w:space="0" w:color="auto"/>
            <w:right w:val="none" w:sz="0" w:space="0" w:color="auto"/>
          </w:divBdr>
        </w:div>
        <w:div w:id="1251114412">
          <w:marLeft w:val="480"/>
          <w:marRight w:val="0"/>
          <w:marTop w:val="0"/>
          <w:marBottom w:val="0"/>
          <w:divBdr>
            <w:top w:val="none" w:sz="0" w:space="0" w:color="auto"/>
            <w:left w:val="none" w:sz="0" w:space="0" w:color="auto"/>
            <w:bottom w:val="none" w:sz="0" w:space="0" w:color="auto"/>
            <w:right w:val="none" w:sz="0" w:space="0" w:color="auto"/>
          </w:divBdr>
        </w:div>
        <w:div w:id="1664819528">
          <w:marLeft w:val="480"/>
          <w:marRight w:val="0"/>
          <w:marTop w:val="0"/>
          <w:marBottom w:val="0"/>
          <w:divBdr>
            <w:top w:val="none" w:sz="0" w:space="0" w:color="auto"/>
            <w:left w:val="none" w:sz="0" w:space="0" w:color="auto"/>
            <w:bottom w:val="none" w:sz="0" w:space="0" w:color="auto"/>
            <w:right w:val="none" w:sz="0" w:space="0" w:color="auto"/>
          </w:divBdr>
        </w:div>
        <w:div w:id="1718627687">
          <w:marLeft w:val="480"/>
          <w:marRight w:val="0"/>
          <w:marTop w:val="0"/>
          <w:marBottom w:val="0"/>
          <w:divBdr>
            <w:top w:val="none" w:sz="0" w:space="0" w:color="auto"/>
            <w:left w:val="none" w:sz="0" w:space="0" w:color="auto"/>
            <w:bottom w:val="none" w:sz="0" w:space="0" w:color="auto"/>
            <w:right w:val="none" w:sz="0" w:space="0" w:color="auto"/>
          </w:divBdr>
        </w:div>
        <w:div w:id="1379553547">
          <w:marLeft w:val="480"/>
          <w:marRight w:val="0"/>
          <w:marTop w:val="0"/>
          <w:marBottom w:val="0"/>
          <w:divBdr>
            <w:top w:val="none" w:sz="0" w:space="0" w:color="auto"/>
            <w:left w:val="none" w:sz="0" w:space="0" w:color="auto"/>
            <w:bottom w:val="none" w:sz="0" w:space="0" w:color="auto"/>
            <w:right w:val="none" w:sz="0" w:space="0" w:color="auto"/>
          </w:divBdr>
        </w:div>
        <w:div w:id="856314027">
          <w:marLeft w:val="480"/>
          <w:marRight w:val="0"/>
          <w:marTop w:val="0"/>
          <w:marBottom w:val="0"/>
          <w:divBdr>
            <w:top w:val="none" w:sz="0" w:space="0" w:color="auto"/>
            <w:left w:val="none" w:sz="0" w:space="0" w:color="auto"/>
            <w:bottom w:val="none" w:sz="0" w:space="0" w:color="auto"/>
            <w:right w:val="none" w:sz="0" w:space="0" w:color="auto"/>
          </w:divBdr>
        </w:div>
        <w:div w:id="1294629923">
          <w:marLeft w:val="480"/>
          <w:marRight w:val="0"/>
          <w:marTop w:val="0"/>
          <w:marBottom w:val="0"/>
          <w:divBdr>
            <w:top w:val="none" w:sz="0" w:space="0" w:color="auto"/>
            <w:left w:val="none" w:sz="0" w:space="0" w:color="auto"/>
            <w:bottom w:val="none" w:sz="0" w:space="0" w:color="auto"/>
            <w:right w:val="none" w:sz="0" w:space="0" w:color="auto"/>
          </w:divBdr>
        </w:div>
        <w:div w:id="1825201586">
          <w:marLeft w:val="480"/>
          <w:marRight w:val="0"/>
          <w:marTop w:val="0"/>
          <w:marBottom w:val="0"/>
          <w:divBdr>
            <w:top w:val="none" w:sz="0" w:space="0" w:color="auto"/>
            <w:left w:val="none" w:sz="0" w:space="0" w:color="auto"/>
            <w:bottom w:val="none" w:sz="0" w:space="0" w:color="auto"/>
            <w:right w:val="none" w:sz="0" w:space="0" w:color="auto"/>
          </w:divBdr>
        </w:div>
        <w:div w:id="416907240">
          <w:marLeft w:val="480"/>
          <w:marRight w:val="0"/>
          <w:marTop w:val="0"/>
          <w:marBottom w:val="0"/>
          <w:divBdr>
            <w:top w:val="none" w:sz="0" w:space="0" w:color="auto"/>
            <w:left w:val="none" w:sz="0" w:space="0" w:color="auto"/>
            <w:bottom w:val="none" w:sz="0" w:space="0" w:color="auto"/>
            <w:right w:val="none" w:sz="0" w:space="0" w:color="auto"/>
          </w:divBdr>
        </w:div>
        <w:div w:id="547453760">
          <w:marLeft w:val="480"/>
          <w:marRight w:val="0"/>
          <w:marTop w:val="0"/>
          <w:marBottom w:val="0"/>
          <w:divBdr>
            <w:top w:val="none" w:sz="0" w:space="0" w:color="auto"/>
            <w:left w:val="none" w:sz="0" w:space="0" w:color="auto"/>
            <w:bottom w:val="none" w:sz="0" w:space="0" w:color="auto"/>
            <w:right w:val="none" w:sz="0" w:space="0" w:color="auto"/>
          </w:divBdr>
        </w:div>
      </w:divsChild>
    </w:div>
    <w:div w:id="2029259547">
      <w:bodyDiv w:val="1"/>
      <w:marLeft w:val="0"/>
      <w:marRight w:val="0"/>
      <w:marTop w:val="0"/>
      <w:marBottom w:val="0"/>
      <w:divBdr>
        <w:top w:val="none" w:sz="0" w:space="0" w:color="auto"/>
        <w:left w:val="none" w:sz="0" w:space="0" w:color="auto"/>
        <w:bottom w:val="none" w:sz="0" w:space="0" w:color="auto"/>
        <w:right w:val="none" w:sz="0" w:space="0" w:color="auto"/>
      </w:divBdr>
    </w:div>
    <w:div w:id="2029333520">
      <w:bodyDiv w:val="1"/>
      <w:marLeft w:val="0"/>
      <w:marRight w:val="0"/>
      <w:marTop w:val="0"/>
      <w:marBottom w:val="0"/>
      <w:divBdr>
        <w:top w:val="none" w:sz="0" w:space="0" w:color="auto"/>
        <w:left w:val="none" w:sz="0" w:space="0" w:color="auto"/>
        <w:bottom w:val="none" w:sz="0" w:space="0" w:color="auto"/>
        <w:right w:val="none" w:sz="0" w:space="0" w:color="auto"/>
      </w:divBdr>
    </w:div>
    <w:div w:id="2029409711">
      <w:bodyDiv w:val="1"/>
      <w:marLeft w:val="0"/>
      <w:marRight w:val="0"/>
      <w:marTop w:val="0"/>
      <w:marBottom w:val="0"/>
      <w:divBdr>
        <w:top w:val="none" w:sz="0" w:space="0" w:color="auto"/>
        <w:left w:val="none" w:sz="0" w:space="0" w:color="auto"/>
        <w:bottom w:val="none" w:sz="0" w:space="0" w:color="auto"/>
        <w:right w:val="none" w:sz="0" w:space="0" w:color="auto"/>
      </w:divBdr>
    </w:div>
    <w:div w:id="2029410084">
      <w:bodyDiv w:val="1"/>
      <w:marLeft w:val="0"/>
      <w:marRight w:val="0"/>
      <w:marTop w:val="0"/>
      <w:marBottom w:val="0"/>
      <w:divBdr>
        <w:top w:val="none" w:sz="0" w:space="0" w:color="auto"/>
        <w:left w:val="none" w:sz="0" w:space="0" w:color="auto"/>
        <w:bottom w:val="none" w:sz="0" w:space="0" w:color="auto"/>
        <w:right w:val="none" w:sz="0" w:space="0" w:color="auto"/>
      </w:divBdr>
    </w:div>
    <w:div w:id="2029483188">
      <w:bodyDiv w:val="1"/>
      <w:marLeft w:val="0"/>
      <w:marRight w:val="0"/>
      <w:marTop w:val="0"/>
      <w:marBottom w:val="0"/>
      <w:divBdr>
        <w:top w:val="none" w:sz="0" w:space="0" w:color="auto"/>
        <w:left w:val="none" w:sz="0" w:space="0" w:color="auto"/>
        <w:bottom w:val="none" w:sz="0" w:space="0" w:color="auto"/>
        <w:right w:val="none" w:sz="0" w:space="0" w:color="auto"/>
      </w:divBdr>
    </w:div>
    <w:div w:id="2029674642">
      <w:bodyDiv w:val="1"/>
      <w:marLeft w:val="0"/>
      <w:marRight w:val="0"/>
      <w:marTop w:val="0"/>
      <w:marBottom w:val="0"/>
      <w:divBdr>
        <w:top w:val="none" w:sz="0" w:space="0" w:color="auto"/>
        <w:left w:val="none" w:sz="0" w:space="0" w:color="auto"/>
        <w:bottom w:val="none" w:sz="0" w:space="0" w:color="auto"/>
        <w:right w:val="none" w:sz="0" w:space="0" w:color="auto"/>
      </w:divBdr>
    </w:div>
    <w:div w:id="2029679449">
      <w:bodyDiv w:val="1"/>
      <w:marLeft w:val="0"/>
      <w:marRight w:val="0"/>
      <w:marTop w:val="0"/>
      <w:marBottom w:val="0"/>
      <w:divBdr>
        <w:top w:val="none" w:sz="0" w:space="0" w:color="auto"/>
        <w:left w:val="none" w:sz="0" w:space="0" w:color="auto"/>
        <w:bottom w:val="none" w:sz="0" w:space="0" w:color="auto"/>
        <w:right w:val="none" w:sz="0" w:space="0" w:color="auto"/>
      </w:divBdr>
    </w:div>
    <w:div w:id="2030062803">
      <w:bodyDiv w:val="1"/>
      <w:marLeft w:val="0"/>
      <w:marRight w:val="0"/>
      <w:marTop w:val="0"/>
      <w:marBottom w:val="0"/>
      <w:divBdr>
        <w:top w:val="none" w:sz="0" w:space="0" w:color="auto"/>
        <w:left w:val="none" w:sz="0" w:space="0" w:color="auto"/>
        <w:bottom w:val="none" w:sz="0" w:space="0" w:color="auto"/>
        <w:right w:val="none" w:sz="0" w:space="0" w:color="auto"/>
      </w:divBdr>
    </w:div>
    <w:div w:id="2030132134">
      <w:bodyDiv w:val="1"/>
      <w:marLeft w:val="0"/>
      <w:marRight w:val="0"/>
      <w:marTop w:val="0"/>
      <w:marBottom w:val="0"/>
      <w:divBdr>
        <w:top w:val="none" w:sz="0" w:space="0" w:color="auto"/>
        <w:left w:val="none" w:sz="0" w:space="0" w:color="auto"/>
        <w:bottom w:val="none" w:sz="0" w:space="0" w:color="auto"/>
        <w:right w:val="none" w:sz="0" w:space="0" w:color="auto"/>
      </w:divBdr>
      <w:divsChild>
        <w:div w:id="1723558260">
          <w:marLeft w:val="480"/>
          <w:marRight w:val="0"/>
          <w:marTop w:val="0"/>
          <w:marBottom w:val="0"/>
          <w:divBdr>
            <w:top w:val="none" w:sz="0" w:space="0" w:color="auto"/>
            <w:left w:val="none" w:sz="0" w:space="0" w:color="auto"/>
            <w:bottom w:val="none" w:sz="0" w:space="0" w:color="auto"/>
            <w:right w:val="none" w:sz="0" w:space="0" w:color="auto"/>
          </w:divBdr>
        </w:div>
        <w:div w:id="1032997090">
          <w:marLeft w:val="480"/>
          <w:marRight w:val="0"/>
          <w:marTop w:val="0"/>
          <w:marBottom w:val="0"/>
          <w:divBdr>
            <w:top w:val="none" w:sz="0" w:space="0" w:color="auto"/>
            <w:left w:val="none" w:sz="0" w:space="0" w:color="auto"/>
            <w:bottom w:val="none" w:sz="0" w:space="0" w:color="auto"/>
            <w:right w:val="none" w:sz="0" w:space="0" w:color="auto"/>
          </w:divBdr>
        </w:div>
        <w:div w:id="798376495">
          <w:marLeft w:val="480"/>
          <w:marRight w:val="0"/>
          <w:marTop w:val="0"/>
          <w:marBottom w:val="0"/>
          <w:divBdr>
            <w:top w:val="none" w:sz="0" w:space="0" w:color="auto"/>
            <w:left w:val="none" w:sz="0" w:space="0" w:color="auto"/>
            <w:bottom w:val="none" w:sz="0" w:space="0" w:color="auto"/>
            <w:right w:val="none" w:sz="0" w:space="0" w:color="auto"/>
          </w:divBdr>
        </w:div>
        <w:div w:id="237521892">
          <w:marLeft w:val="480"/>
          <w:marRight w:val="0"/>
          <w:marTop w:val="0"/>
          <w:marBottom w:val="0"/>
          <w:divBdr>
            <w:top w:val="none" w:sz="0" w:space="0" w:color="auto"/>
            <w:left w:val="none" w:sz="0" w:space="0" w:color="auto"/>
            <w:bottom w:val="none" w:sz="0" w:space="0" w:color="auto"/>
            <w:right w:val="none" w:sz="0" w:space="0" w:color="auto"/>
          </w:divBdr>
        </w:div>
        <w:div w:id="270205728">
          <w:marLeft w:val="480"/>
          <w:marRight w:val="0"/>
          <w:marTop w:val="0"/>
          <w:marBottom w:val="0"/>
          <w:divBdr>
            <w:top w:val="none" w:sz="0" w:space="0" w:color="auto"/>
            <w:left w:val="none" w:sz="0" w:space="0" w:color="auto"/>
            <w:bottom w:val="none" w:sz="0" w:space="0" w:color="auto"/>
            <w:right w:val="none" w:sz="0" w:space="0" w:color="auto"/>
          </w:divBdr>
        </w:div>
        <w:div w:id="1899591607">
          <w:marLeft w:val="480"/>
          <w:marRight w:val="0"/>
          <w:marTop w:val="0"/>
          <w:marBottom w:val="0"/>
          <w:divBdr>
            <w:top w:val="none" w:sz="0" w:space="0" w:color="auto"/>
            <w:left w:val="none" w:sz="0" w:space="0" w:color="auto"/>
            <w:bottom w:val="none" w:sz="0" w:space="0" w:color="auto"/>
            <w:right w:val="none" w:sz="0" w:space="0" w:color="auto"/>
          </w:divBdr>
        </w:div>
        <w:div w:id="1668630933">
          <w:marLeft w:val="480"/>
          <w:marRight w:val="0"/>
          <w:marTop w:val="0"/>
          <w:marBottom w:val="0"/>
          <w:divBdr>
            <w:top w:val="none" w:sz="0" w:space="0" w:color="auto"/>
            <w:left w:val="none" w:sz="0" w:space="0" w:color="auto"/>
            <w:bottom w:val="none" w:sz="0" w:space="0" w:color="auto"/>
            <w:right w:val="none" w:sz="0" w:space="0" w:color="auto"/>
          </w:divBdr>
        </w:div>
        <w:div w:id="15889236">
          <w:marLeft w:val="480"/>
          <w:marRight w:val="0"/>
          <w:marTop w:val="0"/>
          <w:marBottom w:val="0"/>
          <w:divBdr>
            <w:top w:val="none" w:sz="0" w:space="0" w:color="auto"/>
            <w:left w:val="none" w:sz="0" w:space="0" w:color="auto"/>
            <w:bottom w:val="none" w:sz="0" w:space="0" w:color="auto"/>
            <w:right w:val="none" w:sz="0" w:space="0" w:color="auto"/>
          </w:divBdr>
        </w:div>
        <w:div w:id="209268778">
          <w:marLeft w:val="480"/>
          <w:marRight w:val="0"/>
          <w:marTop w:val="0"/>
          <w:marBottom w:val="0"/>
          <w:divBdr>
            <w:top w:val="none" w:sz="0" w:space="0" w:color="auto"/>
            <w:left w:val="none" w:sz="0" w:space="0" w:color="auto"/>
            <w:bottom w:val="none" w:sz="0" w:space="0" w:color="auto"/>
            <w:right w:val="none" w:sz="0" w:space="0" w:color="auto"/>
          </w:divBdr>
        </w:div>
        <w:div w:id="1492402722">
          <w:marLeft w:val="480"/>
          <w:marRight w:val="0"/>
          <w:marTop w:val="0"/>
          <w:marBottom w:val="0"/>
          <w:divBdr>
            <w:top w:val="none" w:sz="0" w:space="0" w:color="auto"/>
            <w:left w:val="none" w:sz="0" w:space="0" w:color="auto"/>
            <w:bottom w:val="none" w:sz="0" w:space="0" w:color="auto"/>
            <w:right w:val="none" w:sz="0" w:space="0" w:color="auto"/>
          </w:divBdr>
        </w:div>
        <w:div w:id="999428898">
          <w:marLeft w:val="480"/>
          <w:marRight w:val="0"/>
          <w:marTop w:val="0"/>
          <w:marBottom w:val="0"/>
          <w:divBdr>
            <w:top w:val="none" w:sz="0" w:space="0" w:color="auto"/>
            <w:left w:val="none" w:sz="0" w:space="0" w:color="auto"/>
            <w:bottom w:val="none" w:sz="0" w:space="0" w:color="auto"/>
            <w:right w:val="none" w:sz="0" w:space="0" w:color="auto"/>
          </w:divBdr>
        </w:div>
        <w:div w:id="443772059">
          <w:marLeft w:val="480"/>
          <w:marRight w:val="0"/>
          <w:marTop w:val="0"/>
          <w:marBottom w:val="0"/>
          <w:divBdr>
            <w:top w:val="none" w:sz="0" w:space="0" w:color="auto"/>
            <w:left w:val="none" w:sz="0" w:space="0" w:color="auto"/>
            <w:bottom w:val="none" w:sz="0" w:space="0" w:color="auto"/>
            <w:right w:val="none" w:sz="0" w:space="0" w:color="auto"/>
          </w:divBdr>
        </w:div>
        <w:div w:id="559097115">
          <w:marLeft w:val="480"/>
          <w:marRight w:val="0"/>
          <w:marTop w:val="0"/>
          <w:marBottom w:val="0"/>
          <w:divBdr>
            <w:top w:val="none" w:sz="0" w:space="0" w:color="auto"/>
            <w:left w:val="none" w:sz="0" w:space="0" w:color="auto"/>
            <w:bottom w:val="none" w:sz="0" w:space="0" w:color="auto"/>
            <w:right w:val="none" w:sz="0" w:space="0" w:color="auto"/>
          </w:divBdr>
        </w:div>
        <w:div w:id="429011835">
          <w:marLeft w:val="480"/>
          <w:marRight w:val="0"/>
          <w:marTop w:val="0"/>
          <w:marBottom w:val="0"/>
          <w:divBdr>
            <w:top w:val="none" w:sz="0" w:space="0" w:color="auto"/>
            <w:left w:val="none" w:sz="0" w:space="0" w:color="auto"/>
            <w:bottom w:val="none" w:sz="0" w:space="0" w:color="auto"/>
            <w:right w:val="none" w:sz="0" w:space="0" w:color="auto"/>
          </w:divBdr>
        </w:div>
        <w:div w:id="90704353">
          <w:marLeft w:val="480"/>
          <w:marRight w:val="0"/>
          <w:marTop w:val="0"/>
          <w:marBottom w:val="0"/>
          <w:divBdr>
            <w:top w:val="none" w:sz="0" w:space="0" w:color="auto"/>
            <w:left w:val="none" w:sz="0" w:space="0" w:color="auto"/>
            <w:bottom w:val="none" w:sz="0" w:space="0" w:color="auto"/>
            <w:right w:val="none" w:sz="0" w:space="0" w:color="auto"/>
          </w:divBdr>
        </w:div>
        <w:div w:id="406997964">
          <w:marLeft w:val="480"/>
          <w:marRight w:val="0"/>
          <w:marTop w:val="0"/>
          <w:marBottom w:val="0"/>
          <w:divBdr>
            <w:top w:val="none" w:sz="0" w:space="0" w:color="auto"/>
            <w:left w:val="none" w:sz="0" w:space="0" w:color="auto"/>
            <w:bottom w:val="none" w:sz="0" w:space="0" w:color="auto"/>
            <w:right w:val="none" w:sz="0" w:space="0" w:color="auto"/>
          </w:divBdr>
        </w:div>
        <w:div w:id="1611204058">
          <w:marLeft w:val="480"/>
          <w:marRight w:val="0"/>
          <w:marTop w:val="0"/>
          <w:marBottom w:val="0"/>
          <w:divBdr>
            <w:top w:val="none" w:sz="0" w:space="0" w:color="auto"/>
            <w:left w:val="none" w:sz="0" w:space="0" w:color="auto"/>
            <w:bottom w:val="none" w:sz="0" w:space="0" w:color="auto"/>
            <w:right w:val="none" w:sz="0" w:space="0" w:color="auto"/>
          </w:divBdr>
        </w:div>
        <w:div w:id="228420457">
          <w:marLeft w:val="480"/>
          <w:marRight w:val="0"/>
          <w:marTop w:val="0"/>
          <w:marBottom w:val="0"/>
          <w:divBdr>
            <w:top w:val="none" w:sz="0" w:space="0" w:color="auto"/>
            <w:left w:val="none" w:sz="0" w:space="0" w:color="auto"/>
            <w:bottom w:val="none" w:sz="0" w:space="0" w:color="auto"/>
            <w:right w:val="none" w:sz="0" w:space="0" w:color="auto"/>
          </w:divBdr>
        </w:div>
        <w:div w:id="1429080177">
          <w:marLeft w:val="480"/>
          <w:marRight w:val="0"/>
          <w:marTop w:val="0"/>
          <w:marBottom w:val="0"/>
          <w:divBdr>
            <w:top w:val="none" w:sz="0" w:space="0" w:color="auto"/>
            <w:left w:val="none" w:sz="0" w:space="0" w:color="auto"/>
            <w:bottom w:val="none" w:sz="0" w:space="0" w:color="auto"/>
            <w:right w:val="none" w:sz="0" w:space="0" w:color="auto"/>
          </w:divBdr>
        </w:div>
        <w:div w:id="1661884021">
          <w:marLeft w:val="480"/>
          <w:marRight w:val="0"/>
          <w:marTop w:val="0"/>
          <w:marBottom w:val="0"/>
          <w:divBdr>
            <w:top w:val="none" w:sz="0" w:space="0" w:color="auto"/>
            <w:left w:val="none" w:sz="0" w:space="0" w:color="auto"/>
            <w:bottom w:val="none" w:sz="0" w:space="0" w:color="auto"/>
            <w:right w:val="none" w:sz="0" w:space="0" w:color="auto"/>
          </w:divBdr>
        </w:div>
        <w:div w:id="1844390891">
          <w:marLeft w:val="480"/>
          <w:marRight w:val="0"/>
          <w:marTop w:val="0"/>
          <w:marBottom w:val="0"/>
          <w:divBdr>
            <w:top w:val="none" w:sz="0" w:space="0" w:color="auto"/>
            <w:left w:val="none" w:sz="0" w:space="0" w:color="auto"/>
            <w:bottom w:val="none" w:sz="0" w:space="0" w:color="auto"/>
            <w:right w:val="none" w:sz="0" w:space="0" w:color="auto"/>
          </w:divBdr>
        </w:div>
        <w:div w:id="1936398581">
          <w:marLeft w:val="480"/>
          <w:marRight w:val="0"/>
          <w:marTop w:val="0"/>
          <w:marBottom w:val="0"/>
          <w:divBdr>
            <w:top w:val="none" w:sz="0" w:space="0" w:color="auto"/>
            <w:left w:val="none" w:sz="0" w:space="0" w:color="auto"/>
            <w:bottom w:val="none" w:sz="0" w:space="0" w:color="auto"/>
            <w:right w:val="none" w:sz="0" w:space="0" w:color="auto"/>
          </w:divBdr>
        </w:div>
        <w:div w:id="206069564">
          <w:marLeft w:val="480"/>
          <w:marRight w:val="0"/>
          <w:marTop w:val="0"/>
          <w:marBottom w:val="0"/>
          <w:divBdr>
            <w:top w:val="none" w:sz="0" w:space="0" w:color="auto"/>
            <w:left w:val="none" w:sz="0" w:space="0" w:color="auto"/>
            <w:bottom w:val="none" w:sz="0" w:space="0" w:color="auto"/>
            <w:right w:val="none" w:sz="0" w:space="0" w:color="auto"/>
          </w:divBdr>
        </w:div>
        <w:div w:id="914164242">
          <w:marLeft w:val="480"/>
          <w:marRight w:val="0"/>
          <w:marTop w:val="0"/>
          <w:marBottom w:val="0"/>
          <w:divBdr>
            <w:top w:val="none" w:sz="0" w:space="0" w:color="auto"/>
            <w:left w:val="none" w:sz="0" w:space="0" w:color="auto"/>
            <w:bottom w:val="none" w:sz="0" w:space="0" w:color="auto"/>
            <w:right w:val="none" w:sz="0" w:space="0" w:color="auto"/>
          </w:divBdr>
        </w:div>
        <w:div w:id="1455518014">
          <w:marLeft w:val="480"/>
          <w:marRight w:val="0"/>
          <w:marTop w:val="0"/>
          <w:marBottom w:val="0"/>
          <w:divBdr>
            <w:top w:val="none" w:sz="0" w:space="0" w:color="auto"/>
            <w:left w:val="none" w:sz="0" w:space="0" w:color="auto"/>
            <w:bottom w:val="none" w:sz="0" w:space="0" w:color="auto"/>
            <w:right w:val="none" w:sz="0" w:space="0" w:color="auto"/>
          </w:divBdr>
        </w:div>
        <w:div w:id="2088186479">
          <w:marLeft w:val="480"/>
          <w:marRight w:val="0"/>
          <w:marTop w:val="0"/>
          <w:marBottom w:val="0"/>
          <w:divBdr>
            <w:top w:val="none" w:sz="0" w:space="0" w:color="auto"/>
            <w:left w:val="none" w:sz="0" w:space="0" w:color="auto"/>
            <w:bottom w:val="none" w:sz="0" w:space="0" w:color="auto"/>
            <w:right w:val="none" w:sz="0" w:space="0" w:color="auto"/>
          </w:divBdr>
        </w:div>
        <w:div w:id="1384673229">
          <w:marLeft w:val="480"/>
          <w:marRight w:val="0"/>
          <w:marTop w:val="0"/>
          <w:marBottom w:val="0"/>
          <w:divBdr>
            <w:top w:val="none" w:sz="0" w:space="0" w:color="auto"/>
            <w:left w:val="none" w:sz="0" w:space="0" w:color="auto"/>
            <w:bottom w:val="none" w:sz="0" w:space="0" w:color="auto"/>
            <w:right w:val="none" w:sz="0" w:space="0" w:color="auto"/>
          </w:divBdr>
        </w:div>
        <w:div w:id="751700446">
          <w:marLeft w:val="480"/>
          <w:marRight w:val="0"/>
          <w:marTop w:val="0"/>
          <w:marBottom w:val="0"/>
          <w:divBdr>
            <w:top w:val="none" w:sz="0" w:space="0" w:color="auto"/>
            <w:left w:val="none" w:sz="0" w:space="0" w:color="auto"/>
            <w:bottom w:val="none" w:sz="0" w:space="0" w:color="auto"/>
            <w:right w:val="none" w:sz="0" w:space="0" w:color="auto"/>
          </w:divBdr>
        </w:div>
        <w:div w:id="334962356">
          <w:marLeft w:val="480"/>
          <w:marRight w:val="0"/>
          <w:marTop w:val="0"/>
          <w:marBottom w:val="0"/>
          <w:divBdr>
            <w:top w:val="none" w:sz="0" w:space="0" w:color="auto"/>
            <w:left w:val="none" w:sz="0" w:space="0" w:color="auto"/>
            <w:bottom w:val="none" w:sz="0" w:space="0" w:color="auto"/>
            <w:right w:val="none" w:sz="0" w:space="0" w:color="auto"/>
          </w:divBdr>
        </w:div>
        <w:div w:id="2073844004">
          <w:marLeft w:val="480"/>
          <w:marRight w:val="0"/>
          <w:marTop w:val="0"/>
          <w:marBottom w:val="0"/>
          <w:divBdr>
            <w:top w:val="none" w:sz="0" w:space="0" w:color="auto"/>
            <w:left w:val="none" w:sz="0" w:space="0" w:color="auto"/>
            <w:bottom w:val="none" w:sz="0" w:space="0" w:color="auto"/>
            <w:right w:val="none" w:sz="0" w:space="0" w:color="auto"/>
          </w:divBdr>
        </w:div>
        <w:div w:id="1799444700">
          <w:marLeft w:val="480"/>
          <w:marRight w:val="0"/>
          <w:marTop w:val="0"/>
          <w:marBottom w:val="0"/>
          <w:divBdr>
            <w:top w:val="none" w:sz="0" w:space="0" w:color="auto"/>
            <w:left w:val="none" w:sz="0" w:space="0" w:color="auto"/>
            <w:bottom w:val="none" w:sz="0" w:space="0" w:color="auto"/>
            <w:right w:val="none" w:sz="0" w:space="0" w:color="auto"/>
          </w:divBdr>
        </w:div>
        <w:div w:id="75907394">
          <w:marLeft w:val="480"/>
          <w:marRight w:val="0"/>
          <w:marTop w:val="0"/>
          <w:marBottom w:val="0"/>
          <w:divBdr>
            <w:top w:val="none" w:sz="0" w:space="0" w:color="auto"/>
            <w:left w:val="none" w:sz="0" w:space="0" w:color="auto"/>
            <w:bottom w:val="none" w:sz="0" w:space="0" w:color="auto"/>
            <w:right w:val="none" w:sz="0" w:space="0" w:color="auto"/>
          </w:divBdr>
        </w:div>
        <w:div w:id="729310562">
          <w:marLeft w:val="480"/>
          <w:marRight w:val="0"/>
          <w:marTop w:val="0"/>
          <w:marBottom w:val="0"/>
          <w:divBdr>
            <w:top w:val="none" w:sz="0" w:space="0" w:color="auto"/>
            <w:left w:val="none" w:sz="0" w:space="0" w:color="auto"/>
            <w:bottom w:val="none" w:sz="0" w:space="0" w:color="auto"/>
            <w:right w:val="none" w:sz="0" w:space="0" w:color="auto"/>
          </w:divBdr>
        </w:div>
        <w:div w:id="1981570802">
          <w:marLeft w:val="480"/>
          <w:marRight w:val="0"/>
          <w:marTop w:val="0"/>
          <w:marBottom w:val="0"/>
          <w:divBdr>
            <w:top w:val="none" w:sz="0" w:space="0" w:color="auto"/>
            <w:left w:val="none" w:sz="0" w:space="0" w:color="auto"/>
            <w:bottom w:val="none" w:sz="0" w:space="0" w:color="auto"/>
            <w:right w:val="none" w:sz="0" w:space="0" w:color="auto"/>
          </w:divBdr>
        </w:div>
        <w:div w:id="387801710">
          <w:marLeft w:val="480"/>
          <w:marRight w:val="0"/>
          <w:marTop w:val="0"/>
          <w:marBottom w:val="0"/>
          <w:divBdr>
            <w:top w:val="none" w:sz="0" w:space="0" w:color="auto"/>
            <w:left w:val="none" w:sz="0" w:space="0" w:color="auto"/>
            <w:bottom w:val="none" w:sz="0" w:space="0" w:color="auto"/>
            <w:right w:val="none" w:sz="0" w:space="0" w:color="auto"/>
          </w:divBdr>
        </w:div>
        <w:div w:id="1141310688">
          <w:marLeft w:val="480"/>
          <w:marRight w:val="0"/>
          <w:marTop w:val="0"/>
          <w:marBottom w:val="0"/>
          <w:divBdr>
            <w:top w:val="none" w:sz="0" w:space="0" w:color="auto"/>
            <w:left w:val="none" w:sz="0" w:space="0" w:color="auto"/>
            <w:bottom w:val="none" w:sz="0" w:space="0" w:color="auto"/>
            <w:right w:val="none" w:sz="0" w:space="0" w:color="auto"/>
          </w:divBdr>
        </w:div>
        <w:div w:id="2118913957">
          <w:marLeft w:val="480"/>
          <w:marRight w:val="0"/>
          <w:marTop w:val="0"/>
          <w:marBottom w:val="0"/>
          <w:divBdr>
            <w:top w:val="none" w:sz="0" w:space="0" w:color="auto"/>
            <w:left w:val="none" w:sz="0" w:space="0" w:color="auto"/>
            <w:bottom w:val="none" w:sz="0" w:space="0" w:color="auto"/>
            <w:right w:val="none" w:sz="0" w:space="0" w:color="auto"/>
          </w:divBdr>
        </w:div>
        <w:div w:id="892696712">
          <w:marLeft w:val="480"/>
          <w:marRight w:val="0"/>
          <w:marTop w:val="0"/>
          <w:marBottom w:val="0"/>
          <w:divBdr>
            <w:top w:val="none" w:sz="0" w:space="0" w:color="auto"/>
            <w:left w:val="none" w:sz="0" w:space="0" w:color="auto"/>
            <w:bottom w:val="none" w:sz="0" w:space="0" w:color="auto"/>
            <w:right w:val="none" w:sz="0" w:space="0" w:color="auto"/>
          </w:divBdr>
        </w:div>
        <w:div w:id="330061881">
          <w:marLeft w:val="480"/>
          <w:marRight w:val="0"/>
          <w:marTop w:val="0"/>
          <w:marBottom w:val="0"/>
          <w:divBdr>
            <w:top w:val="none" w:sz="0" w:space="0" w:color="auto"/>
            <w:left w:val="none" w:sz="0" w:space="0" w:color="auto"/>
            <w:bottom w:val="none" w:sz="0" w:space="0" w:color="auto"/>
            <w:right w:val="none" w:sz="0" w:space="0" w:color="auto"/>
          </w:divBdr>
        </w:div>
        <w:div w:id="874006561">
          <w:marLeft w:val="480"/>
          <w:marRight w:val="0"/>
          <w:marTop w:val="0"/>
          <w:marBottom w:val="0"/>
          <w:divBdr>
            <w:top w:val="none" w:sz="0" w:space="0" w:color="auto"/>
            <w:left w:val="none" w:sz="0" w:space="0" w:color="auto"/>
            <w:bottom w:val="none" w:sz="0" w:space="0" w:color="auto"/>
            <w:right w:val="none" w:sz="0" w:space="0" w:color="auto"/>
          </w:divBdr>
        </w:div>
        <w:div w:id="935477804">
          <w:marLeft w:val="480"/>
          <w:marRight w:val="0"/>
          <w:marTop w:val="0"/>
          <w:marBottom w:val="0"/>
          <w:divBdr>
            <w:top w:val="none" w:sz="0" w:space="0" w:color="auto"/>
            <w:left w:val="none" w:sz="0" w:space="0" w:color="auto"/>
            <w:bottom w:val="none" w:sz="0" w:space="0" w:color="auto"/>
            <w:right w:val="none" w:sz="0" w:space="0" w:color="auto"/>
          </w:divBdr>
        </w:div>
        <w:div w:id="621302932">
          <w:marLeft w:val="480"/>
          <w:marRight w:val="0"/>
          <w:marTop w:val="0"/>
          <w:marBottom w:val="0"/>
          <w:divBdr>
            <w:top w:val="none" w:sz="0" w:space="0" w:color="auto"/>
            <w:left w:val="none" w:sz="0" w:space="0" w:color="auto"/>
            <w:bottom w:val="none" w:sz="0" w:space="0" w:color="auto"/>
            <w:right w:val="none" w:sz="0" w:space="0" w:color="auto"/>
          </w:divBdr>
        </w:div>
        <w:div w:id="1661621248">
          <w:marLeft w:val="480"/>
          <w:marRight w:val="0"/>
          <w:marTop w:val="0"/>
          <w:marBottom w:val="0"/>
          <w:divBdr>
            <w:top w:val="none" w:sz="0" w:space="0" w:color="auto"/>
            <w:left w:val="none" w:sz="0" w:space="0" w:color="auto"/>
            <w:bottom w:val="none" w:sz="0" w:space="0" w:color="auto"/>
            <w:right w:val="none" w:sz="0" w:space="0" w:color="auto"/>
          </w:divBdr>
        </w:div>
        <w:div w:id="885720115">
          <w:marLeft w:val="480"/>
          <w:marRight w:val="0"/>
          <w:marTop w:val="0"/>
          <w:marBottom w:val="0"/>
          <w:divBdr>
            <w:top w:val="none" w:sz="0" w:space="0" w:color="auto"/>
            <w:left w:val="none" w:sz="0" w:space="0" w:color="auto"/>
            <w:bottom w:val="none" w:sz="0" w:space="0" w:color="auto"/>
            <w:right w:val="none" w:sz="0" w:space="0" w:color="auto"/>
          </w:divBdr>
        </w:div>
        <w:div w:id="514686326">
          <w:marLeft w:val="480"/>
          <w:marRight w:val="0"/>
          <w:marTop w:val="0"/>
          <w:marBottom w:val="0"/>
          <w:divBdr>
            <w:top w:val="none" w:sz="0" w:space="0" w:color="auto"/>
            <w:left w:val="none" w:sz="0" w:space="0" w:color="auto"/>
            <w:bottom w:val="none" w:sz="0" w:space="0" w:color="auto"/>
            <w:right w:val="none" w:sz="0" w:space="0" w:color="auto"/>
          </w:divBdr>
        </w:div>
        <w:div w:id="1072124462">
          <w:marLeft w:val="480"/>
          <w:marRight w:val="0"/>
          <w:marTop w:val="0"/>
          <w:marBottom w:val="0"/>
          <w:divBdr>
            <w:top w:val="none" w:sz="0" w:space="0" w:color="auto"/>
            <w:left w:val="none" w:sz="0" w:space="0" w:color="auto"/>
            <w:bottom w:val="none" w:sz="0" w:space="0" w:color="auto"/>
            <w:right w:val="none" w:sz="0" w:space="0" w:color="auto"/>
          </w:divBdr>
        </w:div>
        <w:div w:id="1456560017">
          <w:marLeft w:val="480"/>
          <w:marRight w:val="0"/>
          <w:marTop w:val="0"/>
          <w:marBottom w:val="0"/>
          <w:divBdr>
            <w:top w:val="none" w:sz="0" w:space="0" w:color="auto"/>
            <w:left w:val="none" w:sz="0" w:space="0" w:color="auto"/>
            <w:bottom w:val="none" w:sz="0" w:space="0" w:color="auto"/>
            <w:right w:val="none" w:sz="0" w:space="0" w:color="auto"/>
          </w:divBdr>
        </w:div>
        <w:div w:id="36785432">
          <w:marLeft w:val="480"/>
          <w:marRight w:val="0"/>
          <w:marTop w:val="0"/>
          <w:marBottom w:val="0"/>
          <w:divBdr>
            <w:top w:val="none" w:sz="0" w:space="0" w:color="auto"/>
            <w:left w:val="none" w:sz="0" w:space="0" w:color="auto"/>
            <w:bottom w:val="none" w:sz="0" w:space="0" w:color="auto"/>
            <w:right w:val="none" w:sz="0" w:space="0" w:color="auto"/>
          </w:divBdr>
        </w:div>
        <w:div w:id="823280389">
          <w:marLeft w:val="480"/>
          <w:marRight w:val="0"/>
          <w:marTop w:val="0"/>
          <w:marBottom w:val="0"/>
          <w:divBdr>
            <w:top w:val="none" w:sz="0" w:space="0" w:color="auto"/>
            <w:left w:val="none" w:sz="0" w:space="0" w:color="auto"/>
            <w:bottom w:val="none" w:sz="0" w:space="0" w:color="auto"/>
            <w:right w:val="none" w:sz="0" w:space="0" w:color="auto"/>
          </w:divBdr>
        </w:div>
        <w:div w:id="957562991">
          <w:marLeft w:val="480"/>
          <w:marRight w:val="0"/>
          <w:marTop w:val="0"/>
          <w:marBottom w:val="0"/>
          <w:divBdr>
            <w:top w:val="none" w:sz="0" w:space="0" w:color="auto"/>
            <w:left w:val="none" w:sz="0" w:space="0" w:color="auto"/>
            <w:bottom w:val="none" w:sz="0" w:space="0" w:color="auto"/>
            <w:right w:val="none" w:sz="0" w:space="0" w:color="auto"/>
          </w:divBdr>
        </w:div>
        <w:div w:id="1842816227">
          <w:marLeft w:val="480"/>
          <w:marRight w:val="0"/>
          <w:marTop w:val="0"/>
          <w:marBottom w:val="0"/>
          <w:divBdr>
            <w:top w:val="none" w:sz="0" w:space="0" w:color="auto"/>
            <w:left w:val="none" w:sz="0" w:space="0" w:color="auto"/>
            <w:bottom w:val="none" w:sz="0" w:space="0" w:color="auto"/>
            <w:right w:val="none" w:sz="0" w:space="0" w:color="auto"/>
          </w:divBdr>
        </w:div>
        <w:div w:id="602955436">
          <w:marLeft w:val="480"/>
          <w:marRight w:val="0"/>
          <w:marTop w:val="0"/>
          <w:marBottom w:val="0"/>
          <w:divBdr>
            <w:top w:val="none" w:sz="0" w:space="0" w:color="auto"/>
            <w:left w:val="none" w:sz="0" w:space="0" w:color="auto"/>
            <w:bottom w:val="none" w:sz="0" w:space="0" w:color="auto"/>
            <w:right w:val="none" w:sz="0" w:space="0" w:color="auto"/>
          </w:divBdr>
        </w:div>
        <w:div w:id="73555713">
          <w:marLeft w:val="480"/>
          <w:marRight w:val="0"/>
          <w:marTop w:val="0"/>
          <w:marBottom w:val="0"/>
          <w:divBdr>
            <w:top w:val="none" w:sz="0" w:space="0" w:color="auto"/>
            <w:left w:val="none" w:sz="0" w:space="0" w:color="auto"/>
            <w:bottom w:val="none" w:sz="0" w:space="0" w:color="auto"/>
            <w:right w:val="none" w:sz="0" w:space="0" w:color="auto"/>
          </w:divBdr>
        </w:div>
        <w:div w:id="1009791485">
          <w:marLeft w:val="480"/>
          <w:marRight w:val="0"/>
          <w:marTop w:val="0"/>
          <w:marBottom w:val="0"/>
          <w:divBdr>
            <w:top w:val="none" w:sz="0" w:space="0" w:color="auto"/>
            <w:left w:val="none" w:sz="0" w:space="0" w:color="auto"/>
            <w:bottom w:val="none" w:sz="0" w:space="0" w:color="auto"/>
            <w:right w:val="none" w:sz="0" w:space="0" w:color="auto"/>
          </w:divBdr>
        </w:div>
        <w:div w:id="1318194994">
          <w:marLeft w:val="480"/>
          <w:marRight w:val="0"/>
          <w:marTop w:val="0"/>
          <w:marBottom w:val="0"/>
          <w:divBdr>
            <w:top w:val="none" w:sz="0" w:space="0" w:color="auto"/>
            <w:left w:val="none" w:sz="0" w:space="0" w:color="auto"/>
            <w:bottom w:val="none" w:sz="0" w:space="0" w:color="auto"/>
            <w:right w:val="none" w:sz="0" w:space="0" w:color="auto"/>
          </w:divBdr>
        </w:div>
        <w:div w:id="1887520226">
          <w:marLeft w:val="480"/>
          <w:marRight w:val="0"/>
          <w:marTop w:val="0"/>
          <w:marBottom w:val="0"/>
          <w:divBdr>
            <w:top w:val="none" w:sz="0" w:space="0" w:color="auto"/>
            <w:left w:val="none" w:sz="0" w:space="0" w:color="auto"/>
            <w:bottom w:val="none" w:sz="0" w:space="0" w:color="auto"/>
            <w:right w:val="none" w:sz="0" w:space="0" w:color="auto"/>
          </w:divBdr>
        </w:div>
        <w:div w:id="244608202">
          <w:marLeft w:val="480"/>
          <w:marRight w:val="0"/>
          <w:marTop w:val="0"/>
          <w:marBottom w:val="0"/>
          <w:divBdr>
            <w:top w:val="none" w:sz="0" w:space="0" w:color="auto"/>
            <w:left w:val="none" w:sz="0" w:space="0" w:color="auto"/>
            <w:bottom w:val="none" w:sz="0" w:space="0" w:color="auto"/>
            <w:right w:val="none" w:sz="0" w:space="0" w:color="auto"/>
          </w:divBdr>
        </w:div>
        <w:div w:id="593826566">
          <w:marLeft w:val="480"/>
          <w:marRight w:val="0"/>
          <w:marTop w:val="0"/>
          <w:marBottom w:val="0"/>
          <w:divBdr>
            <w:top w:val="none" w:sz="0" w:space="0" w:color="auto"/>
            <w:left w:val="none" w:sz="0" w:space="0" w:color="auto"/>
            <w:bottom w:val="none" w:sz="0" w:space="0" w:color="auto"/>
            <w:right w:val="none" w:sz="0" w:space="0" w:color="auto"/>
          </w:divBdr>
        </w:div>
        <w:div w:id="1766076433">
          <w:marLeft w:val="480"/>
          <w:marRight w:val="0"/>
          <w:marTop w:val="0"/>
          <w:marBottom w:val="0"/>
          <w:divBdr>
            <w:top w:val="none" w:sz="0" w:space="0" w:color="auto"/>
            <w:left w:val="none" w:sz="0" w:space="0" w:color="auto"/>
            <w:bottom w:val="none" w:sz="0" w:space="0" w:color="auto"/>
            <w:right w:val="none" w:sz="0" w:space="0" w:color="auto"/>
          </w:divBdr>
        </w:div>
        <w:div w:id="390077897">
          <w:marLeft w:val="480"/>
          <w:marRight w:val="0"/>
          <w:marTop w:val="0"/>
          <w:marBottom w:val="0"/>
          <w:divBdr>
            <w:top w:val="none" w:sz="0" w:space="0" w:color="auto"/>
            <w:left w:val="none" w:sz="0" w:space="0" w:color="auto"/>
            <w:bottom w:val="none" w:sz="0" w:space="0" w:color="auto"/>
            <w:right w:val="none" w:sz="0" w:space="0" w:color="auto"/>
          </w:divBdr>
        </w:div>
        <w:div w:id="1054617617">
          <w:marLeft w:val="480"/>
          <w:marRight w:val="0"/>
          <w:marTop w:val="0"/>
          <w:marBottom w:val="0"/>
          <w:divBdr>
            <w:top w:val="none" w:sz="0" w:space="0" w:color="auto"/>
            <w:left w:val="none" w:sz="0" w:space="0" w:color="auto"/>
            <w:bottom w:val="none" w:sz="0" w:space="0" w:color="auto"/>
            <w:right w:val="none" w:sz="0" w:space="0" w:color="auto"/>
          </w:divBdr>
        </w:div>
        <w:div w:id="596720551">
          <w:marLeft w:val="480"/>
          <w:marRight w:val="0"/>
          <w:marTop w:val="0"/>
          <w:marBottom w:val="0"/>
          <w:divBdr>
            <w:top w:val="none" w:sz="0" w:space="0" w:color="auto"/>
            <w:left w:val="none" w:sz="0" w:space="0" w:color="auto"/>
            <w:bottom w:val="none" w:sz="0" w:space="0" w:color="auto"/>
            <w:right w:val="none" w:sz="0" w:space="0" w:color="auto"/>
          </w:divBdr>
        </w:div>
        <w:div w:id="253126074">
          <w:marLeft w:val="480"/>
          <w:marRight w:val="0"/>
          <w:marTop w:val="0"/>
          <w:marBottom w:val="0"/>
          <w:divBdr>
            <w:top w:val="none" w:sz="0" w:space="0" w:color="auto"/>
            <w:left w:val="none" w:sz="0" w:space="0" w:color="auto"/>
            <w:bottom w:val="none" w:sz="0" w:space="0" w:color="auto"/>
            <w:right w:val="none" w:sz="0" w:space="0" w:color="auto"/>
          </w:divBdr>
        </w:div>
        <w:div w:id="846554290">
          <w:marLeft w:val="480"/>
          <w:marRight w:val="0"/>
          <w:marTop w:val="0"/>
          <w:marBottom w:val="0"/>
          <w:divBdr>
            <w:top w:val="none" w:sz="0" w:space="0" w:color="auto"/>
            <w:left w:val="none" w:sz="0" w:space="0" w:color="auto"/>
            <w:bottom w:val="none" w:sz="0" w:space="0" w:color="auto"/>
            <w:right w:val="none" w:sz="0" w:space="0" w:color="auto"/>
          </w:divBdr>
        </w:div>
        <w:div w:id="757748659">
          <w:marLeft w:val="480"/>
          <w:marRight w:val="0"/>
          <w:marTop w:val="0"/>
          <w:marBottom w:val="0"/>
          <w:divBdr>
            <w:top w:val="none" w:sz="0" w:space="0" w:color="auto"/>
            <w:left w:val="none" w:sz="0" w:space="0" w:color="auto"/>
            <w:bottom w:val="none" w:sz="0" w:space="0" w:color="auto"/>
            <w:right w:val="none" w:sz="0" w:space="0" w:color="auto"/>
          </w:divBdr>
        </w:div>
        <w:div w:id="224532314">
          <w:marLeft w:val="480"/>
          <w:marRight w:val="0"/>
          <w:marTop w:val="0"/>
          <w:marBottom w:val="0"/>
          <w:divBdr>
            <w:top w:val="none" w:sz="0" w:space="0" w:color="auto"/>
            <w:left w:val="none" w:sz="0" w:space="0" w:color="auto"/>
            <w:bottom w:val="none" w:sz="0" w:space="0" w:color="auto"/>
            <w:right w:val="none" w:sz="0" w:space="0" w:color="auto"/>
          </w:divBdr>
        </w:div>
        <w:div w:id="1804276067">
          <w:marLeft w:val="480"/>
          <w:marRight w:val="0"/>
          <w:marTop w:val="0"/>
          <w:marBottom w:val="0"/>
          <w:divBdr>
            <w:top w:val="none" w:sz="0" w:space="0" w:color="auto"/>
            <w:left w:val="none" w:sz="0" w:space="0" w:color="auto"/>
            <w:bottom w:val="none" w:sz="0" w:space="0" w:color="auto"/>
            <w:right w:val="none" w:sz="0" w:space="0" w:color="auto"/>
          </w:divBdr>
        </w:div>
        <w:div w:id="481701966">
          <w:marLeft w:val="480"/>
          <w:marRight w:val="0"/>
          <w:marTop w:val="0"/>
          <w:marBottom w:val="0"/>
          <w:divBdr>
            <w:top w:val="none" w:sz="0" w:space="0" w:color="auto"/>
            <w:left w:val="none" w:sz="0" w:space="0" w:color="auto"/>
            <w:bottom w:val="none" w:sz="0" w:space="0" w:color="auto"/>
            <w:right w:val="none" w:sz="0" w:space="0" w:color="auto"/>
          </w:divBdr>
        </w:div>
        <w:div w:id="844781434">
          <w:marLeft w:val="480"/>
          <w:marRight w:val="0"/>
          <w:marTop w:val="0"/>
          <w:marBottom w:val="0"/>
          <w:divBdr>
            <w:top w:val="none" w:sz="0" w:space="0" w:color="auto"/>
            <w:left w:val="none" w:sz="0" w:space="0" w:color="auto"/>
            <w:bottom w:val="none" w:sz="0" w:space="0" w:color="auto"/>
            <w:right w:val="none" w:sz="0" w:space="0" w:color="auto"/>
          </w:divBdr>
        </w:div>
        <w:div w:id="2031493042">
          <w:marLeft w:val="480"/>
          <w:marRight w:val="0"/>
          <w:marTop w:val="0"/>
          <w:marBottom w:val="0"/>
          <w:divBdr>
            <w:top w:val="none" w:sz="0" w:space="0" w:color="auto"/>
            <w:left w:val="none" w:sz="0" w:space="0" w:color="auto"/>
            <w:bottom w:val="none" w:sz="0" w:space="0" w:color="auto"/>
            <w:right w:val="none" w:sz="0" w:space="0" w:color="auto"/>
          </w:divBdr>
        </w:div>
        <w:div w:id="2063864017">
          <w:marLeft w:val="480"/>
          <w:marRight w:val="0"/>
          <w:marTop w:val="0"/>
          <w:marBottom w:val="0"/>
          <w:divBdr>
            <w:top w:val="none" w:sz="0" w:space="0" w:color="auto"/>
            <w:left w:val="none" w:sz="0" w:space="0" w:color="auto"/>
            <w:bottom w:val="none" w:sz="0" w:space="0" w:color="auto"/>
            <w:right w:val="none" w:sz="0" w:space="0" w:color="auto"/>
          </w:divBdr>
        </w:div>
        <w:div w:id="926108652">
          <w:marLeft w:val="480"/>
          <w:marRight w:val="0"/>
          <w:marTop w:val="0"/>
          <w:marBottom w:val="0"/>
          <w:divBdr>
            <w:top w:val="none" w:sz="0" w:space="0" w:color="auto"/>
            <w:left w:val="none" w:sz="0" w:space="0" w:color="auto"/>
            <w:bottom w:val="none" w:sz="0" w:space="0" w:color="auto"/>
            <w:right w:val="none" w:sz="0" w:space="0" w:color="auto"/>
          </w:divBdr>
        </w:div>
        <w:div w:id="826215735">
          <w:marLeft w:val="480"/>
          <w:marRight w:val="0"/>
          <w:marTop w:val="0"/>
          <w:marBottom w:val="0"/>
          <w:divBdr>
            <w:top w:val="none" w:sz="0" w:space="0" w:color="auto"/>
            <w:left w:val="none" w:sz="0" w:space="0" w:color="auto"/>
            <w:bottom w:val="none" w:sz="0" w:space="0" w:color="auto"/>
            <w:right w:val="none" w:sz="0" w:space="0" w:color="auto"/>
          </w:divBdr>
        </w:div>
        <w:div w:id="30309425">
          <w:marLeft w:val="480"/>
          <w:marRight w:val="0"/>
          <w:marTop w:val="0"/>
          <w:marBottom w:val="0"/>
          <w:divBdr>
            <w:top w:val="none" w:sz="0" w:space="0" w:color="auto"/>
            <w:left w:val="none" w:sz="0" w:space="0" w:color="auto"/>
            <w:bottom w:val="none" w:sz="0" w:space="0" w:color="auto"/>
            <w:right w:val="none" w:sz="0" w:space="0" w:color="auto"/>
          </w:divBdr>
        </w:div>
        <w:div w:id="282543762">
          <w:marLeft w:val="480"/>
          <w:marRight w:val="0"/>
          <w:marTop w:val="0"/>
          <w:marBottom w:val="0"/>
          <w:divBdr>
            <w:top w:val="none" w:sz="0" w:space="0" w:color="auto"/>
            <w:left w:val="none" w:sz="0" w:space="0" w:color="auto"/>
            <w:bottom w:val="none" w:sz="0" w:space="0" w:color="auto"/>
            <w:right w:val="none" w:sz="0" w:space="0" w:color="auto"/>
          </w:divBdr>
        </w:div>
        <w:div w:id="2037852732">
          <w:marLeft w:val="480"/>
          <w:marRight w:val="0"/>
          <w:marTop w:val="0"/>
          <w:marBottom w:val="0"/>
          <w:divBdr>
            <w:top w:val="none" w:sz="0" w:space="0" w:color="auto"/>
            <w:left w:val="none" w:sz="0" w:space="0" w:color="auto"/>
            <w:bottom w:val="none" w:sz="0" w:space="0" w:color="auto"/>
            <w:right w:val="none" w:sz="0" w:space="0" w:color="auto"/>
          </w:divBdr>
        </w:div>
        <w:div w:id="1117483828">
          <w:marLeft w:val="480"/>
          <w:marRight w:val="0"/>
          <w:marTop w:val="0"/>
          <w:marBottom w:val="0"/>
          <w:divBdr>
            <w:top w:val="none" w:sz="0" w:space="0" w:color="auto"/>
            <w:left w:val="none" w:sz="0" w:space="0" w:color="auto"/>
            <w:bottom w:val="none" w:sz="0" w:space="0" w:color="auto"/>
            <w:right w:val="none" w:sz="0" w:space="0" w:color="auto"/>
          </w:divBdr>
        </w:div>
        <w:div w:id="1093235654">
          <w:marLeft w:val="480"/>
          <w:marRight w:val="0"/>
          <w:marTop w:val="0"/>
          <w:marBottom w:val="0"/>
          <w:divBdr>
            <w:top w:val="none" w:sz="0" w:space="0" w:color="auto"/>
            <w:left w:val="none" w:sz="0" w:space="0" w:color="auto"/>
            <w:bottom w:val="none" w:sz="0" w:space="0" w:color="auto"/>
            <w:right w:val="none" w:sz="0" w:space="0" w:color="auto"/>
          </w:divBdr>
        </w:div>
        <w:div w:id="610555655">
          <w:marLeft w:val="480"/>
          <w:marRight w:val="0"/>
          <w:marTop w:val="0"/>
          <w:marBottom w:val="0"/>
          <w:divBdr>
            <w:top w:val="none" w:sz="0" w:space="0" w:color="auto"/>
            <w:left w:val="none" w:sz="0" w:space="0" w:color="auto"/>
            <w:bottom w:val="none" w:sz="0" w:space="0" w:color="auto"/>
            <w:right w:val="none" w:sz="0" w:space="0" w:color="auto"/>
          </w:divBdr>
        </w:div>
        <w:div w:id="1431856503">
          <w:marLeft w:val="480"/>
          <w:marRight w:val="0"/>
          <w:marTop w:val="0"/>
          <w:marBottom w:val="0"/>
          <w:divBdr>
            <w:top w:val="none" w:sz="0" w:space="0" w:color="auto"/>
            <w:left w:val="none" w:sz="0" w:space="0" w:color="auto"/>
            <w:bottom w:val="none" w:sz="0" w:space="0" w:color="auto"/>
            <w:right w:val="none" w:sz="0" w:space="0" w:color="auto"/>
          </w:divBdr>
        </w:div>
        <w:div w:id="478427346">
          <w:marLeft w:val="480"/>
          <w:marRight w:val="0"/>
          <w:marTop w:val="0"/>
          <w:marBottom w:val="0"/>
          <w:divBdr>
            <w:top w:val="none" w:sz="0" w:space="0" w:color="auto"/>
            <w:left w:val="none" w:sz="0" w:space="0" w:color="auto"/>
            <w:bottom w:val="none" w:sz="0" w:space="0" w:color="auto"/>
            <w:right w:val="none" w:sz="0" w:space="0" w:color="auto"/>
          </w:divBdr>
        </w:div>
        <w:div w:id="1685478635">
          <w:marLeft w:val="480"/>
          <w:marRight w:val="0"/>
          <w:marTop w:val="0"/>
          <w:marBottom w:val="0"/>
          <w:divBdr>
            <w:top w:val="none" w:sz="0" w:space="0" w:color="auto"/>
            <w:left w:val="none" w:sz="0" w:space="0" w:color="auto"/>
            <w:bottom w:val="none" w:sz="0" w:space="0" w:color="auto"/>
            <w:right w:val="none" w:sz="0" w:space="0" w:color="auto"/>
          </w:divBdr>
        </w:div>
        <w:div w:id="1292519314">
          <w:marLeft w:val="480"/>
          <w:marRight w:val="0"/>
          <w:marTop w:val="0"/>
          <w:marBottom w:val="0"/>
          <w:divBdr>
            <w:top w:val="none" w:sz="0" w:space="0" w:color="auto"/>
            <w:left w:val="none" w:sz="0" w:space="0" w:color="auto"/>
            <w:bottom w:val="none" w:sz="0" w:space="0" w:color="auto"/>
            <w:right w:val="none" w:sz="0" w:space="0" w:color="auto"/>
          </w:divBdr>
        </w:div>
        <w:div w:id="1500851686">
          <w:marLeft w:val="480"/>
          <w:marRight w:val="0"/>
          <w:marTop w:val="0"/>
          <w:marBottom w:val="0"/>
          <w:divBdr>
            <w:top w:val="none" w:sz="0" w:space="0" w:color="auto"/>
            <w:left w:val="none" w:sz="0" w:space="0" w:color="auto"/>
            <w:bottom w:val="none" w:sz="0" w:space="0" w:color="auto"/>
            <w:right w:val="none" w:sz="0" w:space="0" w:color="auto"/>
          </w:divBdr>
        </w:div>
        <w:div w:id="1939025656">
          <w:marLeft w:val="480"/>
          <w:marRight w:val="0"/>
          <w:marTop w:val="0"/>
          <w:marBottom w:val="0"/>
          <w:divBdr>
            <w:top w:val="none" w:sz="0" w:space="0" w:color="auto"/>
            <w:left w:val="none" w:sz="0" w:space="0" w:color="auto"/>
            <w:bottom w:val="none" w:sz="0" w:space="0" w:color="auto"/>
            <w:right w:val="none" w:sz="0" w:space="0" w:color="auto"/>
          </w:divBdr>
        </w:div>
        <w:div w:id="1956447038">
          <w:marLeft w:val="480"/>
          <w:marRight w:val="0"/>
          <w:marTop w:val="0"/>
          <w:marBottom w:val="0"/>
          <w:divBdr>
            <w:top w:val="none" w:sz="0" w:space="0" w:color="auto"/>
            <w:left w:val="none" w:sz="0" w:space="0" w:color="auto"/>
            <w:bottom w:val="none" w:sz="0" w:space="0" w:color="auto"/>
            <w:right w:val="none" w:sz="0" w:space="0" w:color="auto"/>
          </w:divBdr>
        </w:div>
        <w:div w:id="1913349554">
          <w:marLeft w:val="480"/>
          <w:marRight w:val="0"/>
          <w:marTop w:val="0"/>
          <w:marBottom w:val="0"/>
          <w:divBdr>
            <w:top w:val="none" w:sz="0" w:space="0" w:color="auto"/>
            <w:left w:val="none" w:sz="0" w:space="0" w:color="auto"/>
            <w:bottom w:val="none" w:sz="0" w:space="0" w:color="auto"/>
            <w:right w:val="none" w:sz="0" w:space="0" w:color="auto"/>
          </w:divBdr>
        </w:div>
      </w:divsChild>
    </w:div>
    <w:div w:id="2030180075">
      <w:bodyDiv w:val="1"/>
      <w:marLeft w:val="0"/>
      <w:marRight w:val="0"/>
      <w:marTop w:val="0"/>
      <w:marBottom w:val="0"/>
      <w:divBdr>
        <w:top w:val="none" w:sz="0" w:space="0" w:color="auto"/>
        <w:left w:val="none" w:sz="0" w:space="0" w:color="auto"/>
        <w:bottom w:val="none" w:sz="0" w:space="0" w:color="auto"/>
        <w:right w:val="none" w:sz="0" w:space="0" w:color="auto"/>
      </w:divBdr>
    </w:div>
    <w:div w:id="2030256797">
      <w:bodyDiv w:val="1"/>
      <w:marLeft w:val="0"/>
      <w:marRight w:val="0"/>
      <w:marTop w:val="0"/>
      <w:marBottom w:val="0"/>
      <w:divBdr>
        <w:top w:val="none" w:sz="0" w:space="0" w:color="auto"/>
        <w:left w:val="none" w:sz="0" w:space="0" w:color="auto"/>
        <w:bottom w:val="none" w:sz="0" w:space="0" w:color="auto"/>
        <w:right w:val="none" w:sz="0" w:space="0" w:color="auto"/>
      </w:divBdr>
    </w:div>
    <w:div w:id="2030446988">
      <w:bodyDiv w:val="1"/>
      <w:marLeft w:val="0"/>
      <w:marRight w:val="0"/>
      <w:marTop w:val="0"/>
      <w:marBottom w:val="0"/>
      <w:divBdr>
        <w:top w:val="none" w:sz="0" w:space="0" w:color="auto"/>
        <w:left w:val="none" w:sz="0" w:space="0" w:color="auto"/>
        <w:bottom w:val="none" w:sz="0" w:space="0" w:color="auto"/>
        <w:right w:val="none" w:sz="0" w:space="0" w:color="auto"/>
      </w:divBdr>
    </w:div>
    <w:div w:id="2030451311">
      <w:bodyDiv w:val="1"/>
      <w:marLeft w:val="0"/>
      <w:marRight w:val="0"/>
      <w:marTop w:val="0"/>
      <w:marBottom w:val="0"/>
      <w:divBdr>
        <w:top w:val="none" w:sz="0" w:space="0" w:color="auto"/>
        <w:left w:val="none" w:sz="0" w:space="0" w:color="auto"/>
        <w:bottom w:val="none" w:sz="0" w:space="0" w:color="auto"/>
        <w:right w:val="none" w:sz="0" w:space="0" w:color="auto"/>
      </w:divBdr>
    </w:div>
    <w:div w:id="2030528178">
      <w:bodyDiv w:val="1"/>
      <w:marLeft w:val="0"/>
      <w:marRight w:val="0"/>
      <w:marTop w:val="0"/>
      <w:marBottom w:val="0"/>
      <w:divBdr>
        <w:top w:val="none" w:sz="0" w:space="0" w:color="auto"/>
        <w:left w:val="none" w:sz="0" w:space="0" w:color="auto"/>
        <w:bottom w:val="none" w:sz="0" w:space="0" w:color="auto"/>
        <w:right w:val="none" w:sz="0" w:space="0" w:color="auto"/>
      </w:divBdr>
    </w:div>
    <w:div w:id="2030715809">
      <w:bodyDiv w:val="1"/>
      <w:marLeft w:val="0"/>
      <w:marRight w:val="0"/>
      <w:marTop w:val="0"/>
      <w:marBottom w:val="0"/>
      <w:divBdr>
        <w:top w:val="none" w:sz="0" w:space="0" w:color="auto"/>
        <w:left w:val="none" w:sz="0" w:space="0" w:color="auto"/>
        <w:bottom w:val="none" w:sz="0" w:space="0" w:color="auto"/>
        <w:right w:val="none" w:sz="0" w:space="0" w:color="auto"/>
      </w:divBdr>
    </w:div>
    <w:div w:id="2030795804">
      <w:bodyDiv w:val="1"/>
      <w:marLeft w:val="0"/>
      <w:marRight w:val="0"/>
      <w:marTop w:val="0"/>
      <w:marBottom w:val="0"/>
      <w:divBdr>
        <w:top w:val="none" w:sz="0" w:space="0" w:color="auto"/>
        <w:left w:val="none" w:sz="0" w:space="0" w:color="auto"/>
        <w:bottom w:val="none" w:sz="0" w:space="0" w:color="auto"/>
        <w:right w:val="none" w:sz="0" w:space="0" w:color="auto"/>
      </w:divBdr>
    </w:div>
    <w:div w:id="2030837732">
      <w:bodyDiv w:val="1"/>
      <w:marLeft w:val="0"/>
      <w:marRight w:val="0"/>
      <w:marTop w:val="0"/>
      <w:marBottom w:val="0"/>
      <w:divBdr>
        <w:top w:val="none" w:sz="0" w:space="0" w:color="auto"/>
        <w:left w:val="none" w:sz="0" w:space="0" w:color="auto"/>
        <w:bottom w:val="none" w:sz="0" w:space="0" w:color="auto"/>
        <w:right w:val="none" w:sz="0" w:space="0" w:color="auto"/>
      </w:divBdr>
    </w:div>
    <w:div w:id="2030905701">
      <w:bodyDiv w:val="1"/>
      <w:marLeft w:val="0"/>
      <w:marRight w:val="0"/>
      <w:marTop w:val="0"/>
      <w:marBottom w:val="0"/>
      <w:divBdr>
        <w:top w:val="none" w:sz="0" w:space="0" w:color="auto"/>
        <w:left w:val="none" w:sz="0" w:space="0" w:color="auto"/>
        <w:bottom w:val="none" w:sz="0" w:space="0" w:color="auto"/>
        <w:right w:val="none" w:sz="0" w:space="0" w:color="auto"/>
      </w:divBdr>
    </w:div>
    <w:div w:id="2030912998">
      <w:bodyDiv w:val="1"/>
      <w:marLeft w:val="0"/>
      <w:marRight w:val="0"/>
      <w:marTop w:val="0"/>
      <w:marBottom w:val="0"/>
      <w:divBdr>
        <w:top w:val="none" w:sz="0" w:space="0" w:color="auto"/>
        <w:left w:val="none" w:sz="0" w:space="0" w:color="auto"/>
        <w:bottom w:val="none" w:sz="0" w:space="0" w:color="auto"/>
        <w:right w:val="none" w:sz="0" w:space="0" w:color="auto"/>
      </w:divBdr>
    </w:div>
    <w:div w:id="2031057440">
      <w:bodyDiv w:val="1"/>
      <w:marLeft w:val="0"/>
      <w:marRight w:val="0"/>
      <w:marTop w:val="0"/>
      <w:marBottom w:val="0"/>
      <w:divBdr>
        <w:top w:val="none" w:sz="0" w:space="0" w:color="auto"/>
        <w:left w:val="none" w:sz="0" w:space="0" w:color="auto"/>
        <w:bottom w:val="none" w:sz="0" w:space="0" w:color="auto"/>
        <w:right w:val="none" w:sz="0" w:space="0" w:color="auto"/>
      </w:divBdr>
    </w:div>
    <w:div w:id="2031058896">
      <w:bodyDiv w:val="1"/>
      <w:marLeft w:val="0"/>
      <w:marRight w:val="0"/>
      <w:marTop w:val="0"/>
      <w:marBottom w:val="0"/>
      <w:divBdr>
        <w:top w:val="none" w:sz="0" w:space="0" w:color="auto"/>
        <w:left w:val="none" w:sz="0" w:space="0" w:color="auto"/>
        <w:bottom w:val="none" w:sz="0" w:space="0" w:color="auto"/>
        <w:right w:val="none" w:sz="0" w:space="0" w:color="auto"/>
      </w:divBdr>
    </w:div>
    <w:div w:id="2031296100">
      <w:bodyDiv w:val="1"/>
      <w:marLeft w:val="0"/>
      <w:marRight w:val="0"/>
      <w:marTop w:val="0"/>
      <w:marBottom w:val="0"/>
      <w:divBdr>
        <w:top w:val="none" w:sz="0" w:space="0" w:color="auto"/>
        <w:left w:val="none" w:sz="0" w:space="0" w:color="auto"/>
        <w:bottom w:val="none" w:sz="0" w:space="0" w:color="auto"/>
        <w:right w:val="none" w:sz="0" w:space="0" w:color="auto"/>
      </w:divBdr>
    </w:div>
    <w:div w:id="2031683135">
      <w:bodyDiv w:val="1"/>
      <w:marLeft w:val="0"/>
      <w:marRight w:val="0"/>
      <w:marTop w:val="0"/>
      <w:marBottom w:val="0"/>
      <w:divBdr>
        <w:top w:val="none" w:sz="0" w:space="0" w:color="auto"/>
        <w:left w:val="none" w:sz="0" w:space="0" w:color="auto"/>
        <w:bottom w:val="none" w:sz="0" w:space="0" w:color="auto"/>
        <w:right w:val="none" w:sz="0" w:space="0" w:color="auto"/>
      </w:divBdr>
    </w:div>
    <w:div w:id="2032148162">
      <w:bodyDiv w:val="1"/>
      <w:marLeft w:val="0"/>
      <w:marRight w:val="0"/>
      <w:marTop w:val="0"/>
      <w:marBottom w:val="0"/>
      <w:divBdr>
        <w:top w:val="none" w:sz="0" w:space="0" w:color="auto"/>
        <w:left w:val="none" w:sz="0" w:space="0" w:color="auto"/>
        <w:bottom w:val="none" w:sz="0" w:space="0" w:color="auto"/>
        <w:right w:val="none" w:sz="0" w:space="0" w:color="auto"/>
      </w:divBdr>
    </w:div>
    <w:div w:id="2032300625">
      <w:bodyDiv w:val="1"/>
      <w:marLeft w:val="0"/>
      <w:marRight w:val="0"/>
      <w:marTop w:val="0"/>
      <w:marBottom w:val="0"/>
      <w:divBdr>
        <w:top w:val="none" w:sz="0" w:space="0" w:color="auto"/>
        <w:left w:val="none" w:sz="0" w:space="0" w:color="auto"/>
        <w:bottom w:val="none" w:sz="0" w:space="0" w:color="auto"/>
        <w:right w:val="none" w:sz="0" w:space="0" w:color="auto"/>
      </w:divBdr>
    </w:div>
    <w:div w:id="2032604200">
      <w:bodyDiv w:val="1"/>
      <w:marLeft w:val="0"/>
      <w:marRight w:val="0"/>
      <w:marTop w:val="0"/>
      <w:marBottom w:val="0"/>
      <w:divBdr>
        <w:top w:val="none" w:sz="0" w:space="0" w:color="auto"/>
        <w:left w:val="none" w:sz="0" w:space="0" w:color="auto"/>
        <w:bottom w:val="none" w:sz="0" w:space="0" w:color="auto"/>
        <w:right w:val="none" w:sz="0" w:space="0" w:color="auto"/>
      </w:divBdr>
    </w:div>
    <w:div w:id="2032604452">
      <w:bodyDiv w:val="1"/>
      <w:marLeft w:val="0"/>
      <w:marRight w:val="0"/>
      <w:marTop w:val="0"/>
      <w:marBottom w:val="0"/>
      <w:divBdr>
        <w:top w:val="none" w:sz="0" w:space="0" w:color="auto"/>
        <w:left w:val="none" w:sz="0" w:space="0" w:color="auto"/>
        <w:bottom w:val="none" w:sz="0" w:space="0" w:color="auto"/>
        <w:right w:val="none" w:sz="0" w:space="0" w:color="auto"/>
      </w:divBdr>
    </w:div>
    <w:div w:id="2032947161">
      <w:bodyDiv w:val="1"/>
      <w:marLeft w:val="0"/>
      <w:marRight w:val="0"/>
      <w:marTop w:val="0"/>
      <w:marBottom w:val="0"/>
      <w:divBdr>
        <w:top w:val="none" w:sz="0" w:space="0" w:color="auto"/>
        <w:left w:val="none" w:sz="0" w:space="0" w:color="auto"/>
        <w:bottom w:val="none" w:sz="0" w:space="0" w:color="auto"/>
        <w:right w:val="none" w:sz="0" w:space="0" w:color="auto"/>
      </w:divBdr>
    </w:div>
    <w:div w:id="2033070677">
      <w:bodyDiv w:val="1"/>
      <w:marLeft w:val="0"/>
      <w:marRight w:val="0"/>
      <w:marTop w:val="0"/>
      <w:marBottom w:val="0"/>
      <w:divBdr>
        <w:top w:val="none" w:sz="0" w:space="0" w:color="auto"/>
        <w:left w:val="none" w:sz="0" w:space="0" w:color="auto"/>
        <w:bottom w:val="none" w:sz="0" w:space="0" w:color="auto"/>
        <w:right w:val="none" w:sz="0" w:space="0" w:color="auto"/>
      </w:divBdr>
    </w:div>
    <w:div w:id="2033221247">
      <w:bodyDiv w:val="1"/>
      <w:marLeft w:val="0"/>
      <w:marRight w:val="0"/>
      <w:marTop w:val="0"/>
      <w:marBottom w:val="0"/>
      <w:divBdr>
        <w:top w:val="none" w:sz="0" w:space="0" w:color="auto"/>
        <w:left w:val="none" w:sz="0" w:space="0" w:color="auto"/>
        <w:bottom w:val="none" w:sz="0" w:space="0" w:color="auto"/>
        <w:right w:val="none" w:sz="0" w:space="0" w:color="auto"/>
      </w:divBdr>
    </w:div>
    <w:div w:id="2033333143">
      <w:bodyDiv w:val="1"/>
      <w:marLeft w:val="0"/>
      <w:marRight w:val="0"/>
      <w:marTop w:val="0"/>
      <w:marBottom w:val="0"/>
      <w:divBdr>
        <w:top w:val="none" w:sz="0" w:space="0" w:color="auto"/>
        <w:left w:val="none" w:sz="0" w:space="0" w:color="auto"/>
        <w:bottom w:val="none" w:sz="0" w:space="0" w:color="auto"/>
        <w:right w:val="none" w:sz="0" w:space="0" w:color="auto"/>
      </w:divBdr>
    </w:div>
    <w:div w:id="2033337540">
      <w:bodyDiv w:val="1"/>
      <w:marLeft w:val="0"/>
      <w:marRight w:val="0"/>
      <w:marTop w:val="0"/>
      <w:marBottom w:val="0"/>
      <w:divBdr>
        <w:top w:val="none" w:sz="0" w:space="0" w:color="auto"/>
        <w:left w:val="none" w:sz="0" w:space="0" w:color="auto"/>
        <w:bottom w:val="none" w:sz="0" w:space="0" w:color="auto"/>
        <w:right w:val="none" w:sz="0" w:space="0" w:color="auto"/>
      </w:divBdr>
    </w:div>
    <w:div w:id="2033409970">
      <w:bodyDiv w:val="1"/>
      <w:marLeft w:val="0"/>
      <w:marRight w:val="0"/>
      <w:marTop w:val="0"/>
      <w:marBottom w:val="0"/>
      <w:divBdr>
        <w:top w:val="none" w:sz="0" w:space="0" w:color="auto"/>
        <w:left w:val="none" w:sz="0" w:space="0" w:color="auto"/>
        <w:bottom w:val="none" w:sz="0" w:space="0" w:color="auto"/>
        <w:right w:val="none" w:sz="0" w:space="0" w:color="auto"/>
      </w:divBdr>
    </w:div>
    <w:div w:id="2033532080">
      <w:bodyDiv w:val="1"/>
      <w:marLeft w:val="0"/>
      <w:marRight w:val="0"/>
      <w:marTop w:val="0"/>
      <w:marBottom w:val="0"/>
      <w:divBdr>
        <w:top w:val="none" w:sz="0" w:space="0" w:color="auto"/>
        <w:left w:val="none" w:sz="0" w:space="0" w:color="auto"/>
        <w:bottom w:val="none" w:sz="0" w:space="0" w:color="auto"/>
        <w:right w:val="none" w:sz="0" w:space="0" w:color="auto"/>
      </w:divBdr>
    </w:div>
    <w:div w:id="2033653521">
      <w:bodyDiv w:val="1"/>
      <w:marLeft w:val="0"/>
      <w:marRight w:val="0"/>
      <w:marTop w:val="0"/>
      <w:marBottom w:val="0"/>
      <w:divBdr>
        <w:top w:val="none" w:sz="0" w:space="0" w:color="auto"/>
        <w:left w:val="none" w:sz="0" w:space="0" w:color="auto"/>
        <w:bottom w:val="none" w:sz="0" w:space="0" w:color="auto"/>
        <w:right w:val="none" w:sz="0" w:space="0" w:color="auto"/>
      </w:divBdr>
    </w:div>
    <w:div w:id="2033914401">
      <w:bodyDiv w:val="1"/>
      <w:marLeft w:val="0"/>
      <w:marRight w:val="0"/>
      <w:marTop w:val="0"/>
      <w:marBottom w:val="0"/>
      <w:divBdr>
        <w:top w:val="none" w:sz="0" w:space="0" w:color="auto"/>
        <w:left w:val="none" w:sz="0" w:space="0" w:color="auto"/>
        <w:bottom w:val="none" w:sz="0" w:space="0" w:color="auto"/>
        <w:right w:val="none" w:sz="0" w:space="0" w:color="auto"/>
      </w:divBdr>
    </w:div>
    <w:div w:id="2034457975">
      <w:bodyDiv w:val="1"/>
      <w:marLeft w:val="0"/>
      <w:marRight w:val="0"/>
      <w:marTop w:val="0"/>
      <w:marBottom w:val="0"/>
      <w:divBdr>
        <w:top w:val="none" w:sz="0" w:space="0" w:color="auto"/>
        <w:left w:val="none" w:sz="0" w:space="0" w:color="auto"/>
        <w:bottom w:val="none" w:sz="0" w:space="0" w:color="auto"/>
        <w:right w:val="none" w:sz="0" w:space="0" w:color="auto"/>
      </w:divBdr>
    </w:div>
    <w:div w:id="2034646317">
      <w:bodyDiv w:val="1"/>
      <w:marLeft w:val="0"/>
      <w:marRight w:val="0"/>
      <w:marTop w:val="0"/>
      <w:marBottom w:val="0"/>
      <w:divBdr>
        <w:top w:val="none" w:sz="0" w:space="0" w:color="auto"/>
        <w:left w:val="none" w:sz="0" w:space="0" w:color="auto"/>
        <w:bottom w:val="none" w:sz="0" w:space="0" w:color="auto"/>
        <w:right w:val="none" w:sz="0" w:space="0" w:color="auto"/>
      </w:divBdr>
    </w:div>
    <w:div w:id="2034652453">
      <w:bodyDiv w:val="1"/>
      <w:marLeft w:val="0"/>
      <w:marRight w:val="0"/>
      <w:marTop w:val="0"/>
      <w:marBottom w:val="0"/>
      <w:divBdr>
        <w:top w:val="none" w:sz="0" w:space="0" w:color="auto"/>
        <w:left w:val="none" w:sz="0" w:space="0" w:color="auto"/>
        <w:bottom w:val="none" w:sz="0" w:space="0" w:color="auto"/>
        <w:right w:val="none" w:sz="0" w:space="0" w:color="auto"/>
      </w:divBdr>
    </w:div>
    <w:div w:id="2035157709">
      <w:bodyDiv w:val="1"/>
      <w:marLeft w:val="0"/>
      <w:marRight w:val="0"/>
      <w:marTop w:val="0"/>
      <w:marBottom w:val="0"/>
      <w:divBdr>
        <w:top w:val="none" w:sz="0" w:space="0" w:color="auto"/>
        <w:left w:val="none" w:sz="0" w:space="0" w:color="auto"/>
        <w:bottom w:val="none" w:sz="0" w:space="0" w:color="auto"/>
        <w:right w:val="none" w:sz="0" w:space="0" w:color="auto"/>
      </w:divBdr>
    </w:div>
    <w:div w:id="2035228933">
      <w:bodyDiv w:val="1"/>
      <w:marLeft w:val="0"/>
      <w:marRight w:val="0"/>
      <w:marTop w:val="0"/>
      <w:marBottom w:val="0"/>
      <w:divBdr>
        <w:top w:val="none" w:sz="0" w:space="0" w:color="auto"/>
        <w:left w:val="none" w:sz="0" w:space="0" w:color="auto"/>
        <w:bottom w:val="none" w:sz="0" w:space="0" w:color="auto"/>
        <w:right w:val="none" w:sz="0" w:space="0" w:color="auto"/>
      </w:divBdr>
    </w:div>
    <w:div w:id="2035231249">
      <w:bodyDiv w:val="1"/>
      <w:marLeft w:val="0"/>
      <w:marRight w:val="0"/>
      <w:marTop w:val="0"/>
      <w:marBottom w:val="0"/>
      <w:divBdr>
        <w:top w:val="none" w:sz="0" w:space="0" w:color="auto"/>
        <w:left w:val="none" w:sz="0" w:space="0" w:color="auto"/>
        <w:bottom w:val="none" w:sz="0" w:space="0" w:color="auto"/>
        <w:right w:val="none" w:sz="0" w:space="0" w:color="auto"/>
      </w:divBdr>
    </w:div>
    <w:div w:id="2035617021">
      <w:bodyDiv w:val="1"/>
      <w:marLeft w:val="0"/>
      <w:marRight w:val="0"/>
      <w:marTop w:val="0"/>
      <w:marBottom w:val="0"/>
      <w:divBdr>
        <w:top w:val="none" w:sz="0" w:space="0" w:color="auto"/>
        <w:left w:val="none" w:sz="0" w:space="0" w:color="auto"/>
        <w:bottom w:val="none" w:sz="0" w:space="0" w:color="auto"/>
        <w:right w:val="none" w:sz="0" w:space="0" w:color="auto"/>
      </w:divBdr>
    </w:div>
    <w:div w:id="2035884722">
      <w:bodyDiv w:val="1"/>
      <w:marLeft w:val="0"/>
      <w:marRight w:val="0"/>
      <w:marTop w:val="0"/>
      <w:marBottom w:val="0"/>
      <w:divBdr>
        <w:top w:val="none" w:sz="0" w:space="0" w:color="auto"/>
        <w:left w:val="none" w:sz="0" w:space="0" w:color="auto"/>
        <w:bottom w:val="none" w:sz="0" w:space="0" w:color="auto"/>
        <w:right w:val="none" w:sz="0" w:space="0" w:color="auto"/>
      </w:divBdr>
    </w:div>
    <w:div w:id="2035960569">
      <w:bodyDiv w:val="1"/>
      <w:marLeft w:val="0"/>
      <w:marRight w:val="0"/>
      <w:marTop w:val="0"/>
      <w:marBottom w:val="0"/>
      <w:divBdr>
        <w:top w:val="none" w:sz="0" w:space="0" w:color="auto"/>
        <w:left w:val="none" w:sz="0" w:space="0" w:color="auto"/>
        <w:bottom w:val="none" w:sz="0" w:space="0" w:color="auto"/>
        <w:right w:val="none" w:sz="0" w:space="0" w:color="auto"/>
      </w:divBdr>
    </w:div>
    <w:div w:id="2036037385">
      <w:bodyDiv w:val="1"/>
      <w:marLeft w:val="0"/>
      <w:marRight w:val="0"/>
      <w:marTop w:val="0"/>
      <w:marBottom w:val="0"/>
      <w:divBdr>
        <w:top w:val="none" w:sz="0" w:space="0" w:color="auto"/>
        <w:left w:val="none" w:sz="0" w:space="0" w:color="auto"/>
        <w:bottom w:val="none" w:sz="0" w:space="0" w:color="auto"/>
        <w:right w:val="none" w:sz="0" w:space="0" w:color="auto"/>
      </w:divBdr>
    </w:div>
    <w:div w:id="2036149206">
      <w:bodyDiv w:val="1"/>
      <w:marLeft w:val="0"/>
      <w:marRight w:val="0"/>
      <w:marTop w:val="0"/>
      <w:marBottom w:val="0"/>
      <w:divBdr>
        <w:top w:val="none" w:sz="0" w:space="0" w:color="auto"/>
        <w:left w:val="none" w:sz="0" w:space="0" w:color="auto"/>
        <w:bottom w:val="none" w:sz="0" w:space="0" w:color="auto"/>
        <w:right w:val="none" w:sz="0" w:space="0" w:color="auto"/>
      </w:divBdr>
    </w:div>
    <w:div w:id="2036231424">
      <w:bodyDiv w:val="1"/>
      <w:marLeft w:val="0"/>
      <w:marRight w:val="0"/>
      <w:marTop w:val="0"/>
      <w:marBottom w:val="0"/>
      <w:divBdr>
        <w:top w:val="none" w:sz="0" w:space="0" w:color="auto"/>
        <w:left w:val="none" w:sz="0" w:space="0" w:color="auto"/>
        <w:bottom w:val="none" w:sz="0" w:space="0" w:color="auto"/>
        <w:right w:val="none" w:sz="0" w:space="0" w:color="auto"/>
      </w:divBdr>
    </w:div>
    <w:div w:id="2036419914">
      <w:bodyDiv w:val="1"/>
      <w:marLeft w:val="0"/>
      <w:marRight w:val="0"/>
      <w:marTop w:val="0"/>
      <w:marBottom w:val="0"/>
      <w:divBdr>
        <w:top w:val="none" w:sz="0" w:space="0" w:color="auto"/>
        <w:left w:val="none" w:sz="0" w:space="0" w:color="auto"/>
        <w:bottom w:val="none" w:sz="0" w:space="0" w:color="auto"/>
        <w:right w:val="none" w:sz="0" w:space="0" w:color="auto"/>
      </w:divBdr>
    </w:div>
    <w:div w:id="2036467371">
      <w:bodyDiv w:val="1"/>
      <w:marLeft w:val="0"/>
      <w:marRight w:val="0"/>
      <w:marTop w:val="0"/>
      <w:marBottom w:val="0"/>
      <w:divBdr>
        <w:top w:val="none" w:sz="0" w:space="0" w:color="auto"/>
        <w:left w:val="none" w:sz="0" w:space="0" w:color="auto"/>
        <w:bottom w:val="none" w:sz="0" w:space="0" w:color="auto"/>
        <w:right w:val="none" w:sz="0" w:space="0" w:color="auto"/>
      </w:divBdr>
    </w:div>
    <w:div w:id="2036543554">
      <w:bodyDiv w:val="1"/>
      <w:marLeft w:val="0"/>
      <w:marRight w:val="0"/>
      <w:marTop w:val="0"/>
      <w:marBottom w:val="0"/>
      <w:divBdr>
        <w:top w:val="none" w:sz="0" w:space="0" w:color="auto"/>
        <w:left w:val="none" w:sz="0" w:space="0" w:color="auto"/>
        <w:bottom w:val="none" w:sz="0" w:space="0" w:color="auto"/>
        <w:right w:val="none" w:sz="0" w:space="0" w:color="auto"/>
      </w:divBdr>
    </w:div>
    <w:div w:id="2036684869">
      <w:bodyDiv w:val="1"/>
      <w:marLeft w:val="0"/>
      <w:marRight w:val="0"/>
      <w:marTop w:val="0"/>
      <w:marBottom w:val="0"/>
      <w:divBdr>
        <w:top w:val="none" w:sz="0" w:space="0" w:color="auto"/>
        <w:left w:val="none" w:sz="0" w:space="0" w:color="auto"/>
        <w:bottom w:val="none" w:sz="0" w:space="0" w:color="auto"/>
        <w:right w:val="none" w:sz="0" w:space="0" w:color="auto"/>
      </w:divBdr>
    </w:div>
    <w:div w:id="2036692830">
      <w:bodyDiv w:val="1"/>
      <w:marLeft w:val="0"/>
      <w:marRight w:val="0"/>
      <w:marTop w:val="0"/>
      <w:marBottom w:val="0"/>
      <w:divBdr>
        <w:top w:val="none" w:sz="0" w:space="0" w:color="auto"/>
        <w:left w:val="none" w:sz="0" w:space="0" w:color="auto"/>
        <w:bottom w:val="none" w:sz="0" w:space="0" w:color="auto"/>
        <w:right w:val="none" w:sz="0" w:space="0" w:color="auto"/>
      </w:divBdr>
    </w:div>
    <w:div w:id="2036955274">
      <w:bodyDiv w:val="1"/>
      <w:marLeft w:val="0"/>
      <w:marRight w:val="0"/>
      <w:marTop w:val="0"/>
      <w:marBottom w:val="0"/>
      <w:divBdr>
        <w:top w:val="none" w:sz="0" w:space="0" w:color="auto"/>
        <w:left w:val="none" w:sz="0" w:space="0" w:color="auto"/>
        <w:bottom w:val="none" w:sz="0" w:space="0" w:color="auto"/>
        <w:right w:val="none" w:sz="0" w:space="0" w:color="auto"/>
      </w:divBdr>
    </w:div>
    <w:div w:id="2037074888">
      <w:bodyDiv w:val="1"/>
      <w:marLeft w:val="0"/>
      <w:marRight w:val="0"/>
      <w:marTop w:val="0"/>
      <w:marBottom w:val="0"/>
      <w:divBdr>
        <w:top w:val="none" w:sz="0" w:space="0" w:color="auto"/>
        <w:left w:val="none" w:sz="0" w:space="0" w:color="auto"/>
        <w:bottom w:val="none" w:sz="0" w:space="0" w:color="auto"/>
        <w:right w:val="none" w:sz="0" w:space="0" w:color="auto"/>
      </w:divBdr>
    </w:div>
    <w:div w:id="2037079027">
      <w:bodyDiv w:val="1"/>
      <w:marLeft w:val="0"/>
      <w:marRight w:val="0"/>
      <w:marTop w:val="0"/>
      <w:marBottom w:val="0"/>
      <w:divBdr>
        <w:top w:val="none" w:sz="0" w:space="0" w:color="auto"/>
        <w:left w:val="none" w:sz="0" w:space="0" w:color="auto"/>
        <w:bottom w:val="none" w:sz="0" w:space="0" w:color="auto"/>
        <w:right w:val="none" w:sz="0" w:space="0" w:color="auto"/>
      </w:divBdr>
    </w:div>
    <w:div w:id="2037149475">
      <w:bodyDiv w:val="1"/>
      <w:marLeft w:val="0"/>
      <w:marRight w:val="0"/>
      <w:marTop w:val="0"/>
      <w:marBottom w:val="0"/>
      <w:divBdr>
        <w:top w:val="none" w:sz="0" w:space="0" w:color="auto"/>
        <w:left w:val="none" w:sz="0" w:space="0" w:color="auto"/>
        <w:bottom w:val="none" w:sz="0" w:space="0" w:color="auto"/>
        <w:right w:val="none" w:sz="0" w:space="0" w:color="auto"/>
      </w:divBdr>
    </w:div>
    <w:div w:id="2037269254">
      <w:bodyDiv w:val="1"/>
      <w:marLeft w:val="0"/>
      <w:marRight w:val="0"/>
      <w:marTop w:val="0"/>
      <w:marBottom w:val="0"/>
      <w:divBdr>
        <w:top w:val="none" w:sz="0" w:space="0" w:color="auto"/>
        <w:left w:val="none" w:sz="0" w:space="0" w:color="auto"/>
        <w:bottom w:val="none" w:sz="0" w:space="0" w:color="auto"/>
        <w:right w:val="none" w:sz="0" w:space="0" w:color="auto"/>
      </w:divBdr>
    </w:div>
    <w:div w:id="2037344756">
      <w:bodyDiv w:val="1"/>
      <w:marLeft w:val="0"/>
      <w:marRight w:val="0"/>
      <w:marTop w:val="0"/>
      <w:marBottom w:val="0"/>
      <w:divBdr>
        <w:top w:val="none" w:sz="0" w:space="0" w:color="auto"/>
        <w:left w:val="none" w:sz="0" w:space="0" w:color="auto"/>
        <w:bottom w:val="none" w:sz="0" w:space="0" w:color="auto"/>
        <w:right w:val="none" w:sz="0" w:space="0" w:color="auto"/>
      </w:divBdr>
    </w:div>
    <w:div w:id="2037728621">
      <w:bodyDiv w:val="1"/>
      <w:marLeft w:val="0"/>
      <w:marRight w:val="0"/>
      <w:marTop w:val="0"/>
      <w:marBottom w:val="0"/>
      <w:divBdr>
        <w:top w:val="none" w:sz="0" w:space="0" w:color="auto"/>
        <w:left w:val="none" w:sz="0" w:space="0" w:color="auto"/>
        <w:bottom w:val="none" w:sz="0" w:space="0" w:color="auto"/>
        <w:right w:val="none" w:sz="0" w:space="0" w:color="auto"/>
      </w:divBdr>
    </w:div>
    <w:div w:id="2037923151">
      <w:bodyDiv w:val="1"/>
      <w:marLeft w:val="0"/>
      <w:marRight w:val="0"/>
      <w:marTop w:val="0"/>
      <w:marBottom w:val="0"/>
      <w:divBdr>
        <w:top w:val="none" w:sz="0" w:space="0" w:color="auto"/>
        <w:left w:val="none" w:sz="0" w:space="0" w:color="auto"/>
        <w:bottom w:val="none" w:sz="0" w:space="0" w:color="auto"/>
        <w:right w:val="none" w:sz="0" w:space="0" w:color="auto"/>
      </w:divBdr>
    </w:div>
    <w:div w:id="2038000244">
      <w:bodyDiv w:val="1"/>
      <w:marLeft w:val="0"/>
      <w:marRight w:val="0"/>
      <w:marTop w:val="0"/>
      <w:marBottom w:val="0"/>
      <w:divBdr>
        <w:top w:val="none" w:sz="0" w:space="0" w:color="auto"/>
        <w:left w:val="none" w:sz="0" w:space="0" w:color="auto"/>
        <w:bottom w:val="none" w:sz="0" w:space="0" w:color="auto"/>
        <w:right w:val="none" w:sz="0" w:space="0" w:color="auto"/>
      </w:divBdr>
    </w:div>
    <w:div w:id="2038189954">
      <w:bodyDiv w:val="1"/>
      <w:marLeft w:val="0"/>
      <w:marRight w:val="0"/>
      <w:marTop w:val="0"/>
      <w:marBottom w:val="0"/>
      <w:divBdr>
        <w:top w:val="none" w:sz="0" w:space="0" w:color="auto"/>
        <w:left w:val="none" w:sz="0" w:space="0" w:color="auto"/>
        <w:bottom w:val="none" w:sz="0" w:space="0" w:color="auto"/>
        <w:right w:val="none" w:sz="0" w:space="0" w:color="auto"/>
      </w:divBdr>
    </w:div>
    <w:div w:id="2039088453">
      <w:bodyDiv w:val="1"/>
      <w:marLeft w:val="0"/>
      <w:marRight w:val="0"/>
      <w:marTop w:val="0"/>
      <w:marBottom w:val="0"/>
      <w:divBdr>
        <w:top w:val="none" w:sz="0" w:space="0" w:color="auto"/>
        <w:left w:val="none" w:sz="0" w:space="0" w:color="auto"/>
        <w:bottom w:val="none" w:sz="0" w:space="0" w:color="auto"/>
        <w:right w:val="none" w:sz="0" w:space="0" w:color="auto"/>
      </w:divBdr>
    </w:div>
    <w:div w:id="2039161691">
      <w:bodyDiv w:val="1"/>
      <w:marLeft w:val="0"/>
      <w:marRight w:val="0"/>
      <w:marTop w:val="0"/>
      <w:marBottom w:val="0"/>
      <w:divBdr>
        <w:top w:val="none" w:sz="0" w:space="0" w:color="auto"/>
        <w:left w:val="none" w:sz="0" w:space="0" w:color="auto"/>
        <w:bottom w:val="none" w:sz="0" w:space="0" w:color="auto"/>
        <w:right w:val="none" w:sz="0" w:space="0" w:color="auto"/>
      </w:divBdr>
    </w:div>
    <w:div w:id="2039230804">
      <w:bodyDiv w:val="1"/>
      <w:marLeft w:val="0"/>
      <w:marRight w:val="0"/>
      <w:marTop w:val="0"/>
      <w:marBottom w:val="0"/>
      <w:divBdr>
        <w:top w:val="none" w:sz="0" w:space="0" w:color="auto"/>
        <w:left w:val="none" w:sz="0" w:space="0" w:color="auto"/>
        <w:bottom w:val="none" w:sz="0" w:space="0" w:color="auto"/>
        <w:right w:val="none" w:sz="0" w:space="0" w:color="auto"/>
      </w:divBdr>
    </w:div>
    <w:div w:id="2039230871">
      <w:bodyDiv w:val="1"/>
      <w:marLeft w:val="0"/>
      <w:marRight w:val="0"/>
      <w:marTop w:val="0"/>
      <w:marBottom w:val="0"/>
      <w:divBdr>
        <w:top w:val="none" w:sz="0" w:space="0" w:color="auto"/>
        <w:left w:val="none" w:sz="0" w:space="0" w:color="auto"/>
        <w:bottom w:val="none" w:sz="0" w:space="0" w:color="auto"/>
        <w:right w:val="none" w:sz="0" w:space="0" w:color="auto"/>
      </w:divBdr>
    </w:div>
    <w:div w:id="2039232648">
      <w:bodyDiv w:val="1"/>
      <w:marLeft w:val="0"/>
      <w:marRight w:val="0"/>
      <w:marTop w:val="0"/>
      <w:marBottom w:val="0"/>
      <w:divBdr>
        <w:top w:val="none" w:sz="0" w:space="0" w:color="auto"/>
        <w:left w:val="none" w:sz="0" w:space="0" w:color="auto"/>
        <w:bottom w:val="none" w:sz="0" w:space="0" w:color="auto"/>
        <w:right w:val="none" w:sz="0" w:space="0" w:color="auto"/>
      </w:divBdr>
    </w:div>
    <w:div w:id="2039501194">
      <w:bodyDiv w:val="1"/>
      <w:marLeft w:val="0"/>
      <w:marRight w:val="0"/>
      <w:marTop w:val="0"/>
      <w:marBottom w:val="0"/>
      <w:divBdr>
        <w:top w:val="none" w:sz="0" w:space="0" w:color="auto"/>
        <w:left w:val="none" w:sz="0" w:space="0" w:color="auto"/>
        <w:bottom w:val="none" w:sz="0" w:space="0" w:color="auto"/>
        <w:right w:val="none" w:sz="0" w:space="0" w:color="auto"/>
      </w:divBdr>
    </w:div>
    <w:div w:id="2039769421">
      <w:bodyDiv w:val="1"/>
      <w:marLeft w:val="0"/>
      <w:marRight w:val="0"/>
      <w:marTop w:val="0"/>
      <w:marBottom w:val="0"/>
      <w:divBdr>
        <w:top w:val="none" w:sz="0" w:space="0" w:color="auto"/>
        <w:left w:val="none" w:sz="0" w:space="0" w:color="auto"/>
        <w:bottom w:val="none" w:sz="0" w:space="0" w:color="auto"/>
        <w:right w:val="none" w:sz="0" w:space="0" w:color="auto"/>
      </w:divBdr>
    </w:div>
    <w:div w:id="2039775071">
      <w:bodyDiv w:val="1"/>
      <w:marLeft w:val="0"/>
      <w:marRight w:val="0"/>
      <w:marTop w:val="0"/>
      <w:marBottom w:val="0"/>
      <w:divBdr>
        <w:top w:val="none" w:sz="0" w:space="0" w:color="auto"/>
        <w:left w:val="none" w:sz="0" w:space="0" w:color="auto"/>
        <w:bottom w:val="none" w:sz="0" w:space="0" w:color="auto"/>
        <w:right w:val="none" w:sz="0" w:space="0" w:color="auto"/>
      </w:divBdr>
      <w:divsChild>
        <w:div w:id="464785407">
          <w:marLeft w:val="480"/>
          <w:marRight w:val="0"/>
          <w:marTop w:val="0"/>
          <w:marBottom w:val="0"/>
          <w:divBdr>
            <w:top w:val="none" w:sz="0" w:space="0" w:color="auto"/>
            <w:left w:val="none" w:sz="0" w:space="0" w:color="auto"/>
            <w:bottom w:val="none" w:sz="0" w:space="0" w:color="auto"/>
            <w:right w:val="none" w:sz="0" w:space="0" w:color="auto"/>
          </w:divBdr>
        </w:div>
        <w:div w:id="662392965">
          <w:marLeft w:val="480"/>
          <w:marRight w:val="0"/>
          <w:marTop w:val="0"/>
          <w:marBottom w:val="0"/>
          <w:divBdr>
            <w:top w:val="none" w:sz="0" w:space="0" w:color="auto"/>
            <w:left w:val="none" w:sz="0" w:space="0" w:color="auto"/>
            <w:bottom w:val="none" w:sz="0" w:space="0" w:color="auto"/>
            <w:right w:val="none" w:sz="0" w:space="0" w:color="auto"/>
          </w:divBdr>
        </w:div>
        <w:div w:id="267810358">
          <w:marLeft w:val="480"/>
          <w:marRight w:val="0"/>
          <w:marTop w:val="0"/>
          <w:marBottom w:val="0"/>
          <w:divBdr>
            <w:top w:val="none" w:sz="0" w:space="0" w:color="auto"/>
            <w:left w:val="none" w:sz="0" w:space="0" w:color="auto"/>
            <w:bottom w:val="none" w:sz="0" w:space="0" w:color="auto"/>
            <w:right w:val="none" w:sz="0" w:space="0" w:color="auto"/>
          </w:divBdr>
        </w:div>
        <w:div w:id="407726652">
          <w:marLeft w:val="480"/>
          <w:marRight w:val="0"/>
          <w:marTop w:val="0"/>
          <w:marBottom w:val="0"/>
          <w:divBdr>
            <w:top w:val="none" w:sz="0" w:space="0" w:color="auto"/>
            <w:left w:val="none" w:sz="0" w:space="0" w:color="auto"/>
            <w:bottom w:val="none" w:sz="0" w:space="0" w:color="auto"/>
            <w:right w:val="none" w:sz="0" w:space="0" w:color="auto"/>
          </w:divBdr>
        </w:div>
        <w:div w:id="481702426">
          <w:marLeft w:val="480"/>
          <w:marRight w:val="0"/>
          <w:marTop w:val="0"/>
          <w:marBottom w:val="0"/>
          <w:divBdr>
            <w:top w:val="none" w:sz="0" w:space="0" w:color="auto"/>
            <w:left w:val="none" w:sz="0" w:space="0" w:color="auto"/>
            <w:bottom w:val="none" w:sz="0" w:space="0" w:color="auto"/>
            <w:right w:val="none" w:sz="0" w:space="0" w:color="auto"/>
          </w:divBdr>
        </w:div>
        <w:div w:id="729961282">
          <w:marLeft w:val="480"/>
          <w:marRight w:val="0"/>
          <w:marTop w:val="0"/>
          <w:marBottom w:val="0"/>
          <w:divBdr>
            <w:top w:val="none" w:sz="0" w:space="0" w:color="auto"/>
            <w:left w:val="none" w:sz="0" w:space="0" w:color="auto"/>
            <w:bottom w:val="none" w:sz="0" w:space="0" w:color="auto"/>
            <w:right w:val="none" w:sz="0" w:space="0" w:color="auto"/>
          </w:divBdr>
        </w:div>
        <w:div w:id="867184981">
          <w:marLeft w:val="480"/>
          <w:marRight w:val="0"/>
          <w:marTop w:val="0"/>
          <w:marBottom w:val="0"/>
          <w:divBdr>
            <w:top w:val="none" w:sz="0" w:space="0" w:color="auto"/>
            <w:left w:val="none" w:sz="0" w:space="0" w:color="auto"/>
            <w:bottom w:val="none" w:sz="0" w:space="0" w:color="auto"/>
            <w:right w:val="none" w:sz="0" w:space="0" w:color="auto"/>
          </w:divBdr>
        </w:div>
        <w:div w:id="331446919">
          <w:marLeft w:val="480"/>
          <w:marRight w:val="0"/>
          <w:marTop w:val="0"/>
          <w:marBottom w:val="0"/>
          <w:divBdr>
            <w:top w:val="none" w:sz="0" w:space="0" w:color="auto"/>
            <w:left w:val="none" w:sz="0" w:space="0" w:color="auto"/>
            <w:bottom w:val="none" w:sz="0" w:space="0" w:color="auto"/>
            <w:right w:val="none" w:sz="0" w:space="0" w:color="auto"/>
          </w:divBdr>
        </w:div>
        <w:div w:id="1240868411">
          <w:marLeft w:val="480"/>
          <w:marRight w:val="0"/>
          <w:marTop w:val="0"/>
          <w:marBottom w:val="0"/>
          <w:divBdr>
            <w:top w:val="none" w:sz="0" w:space="0" w:color="auto"/>
            <w:left w:val="none" w:sz="0" w:space="0" w:color="auto"/>
            <w:bottom w:val="none" w:sz="0" w:space="0" w:color="auto"/>
            <w:right w:val="none" w:sz="0" w:space="0" w:color="auto"/>
          </w:divBdr>
        </w:div>
        <w:div w:id="935290769">
          <w:marLeft w:val="480"/>
          <w:marRight w:val="0"/>
          <w:marTop w:val="0"/>
          <w:marBottom w:val="0"/>
          <w:divBdr>
            <w:top w:val="none" w:sz="0" w:space="0" w:color="auto"/>
            <w:left w:val="none" w:sz="0" w:space="0" w:color="auto"/>
            <w:bottom w:val="none" w:sz="0" w:space="0" w:color="auto"/>
            <w:right w:val="none" w:sz="0" w:space="0" w:color="auto"/>
          </w:divBdr>
        </w:div>
        <w:div w:id="1429544193">
          <w:marLeft w:val="480"/>
          <w:marRight w:val="0"/>
          <w:marTop w:val="0"/>
          <w:marBottom w:val="0"/>
          <w:divBdr>
            <w:top w:val="none" w:sz="0" w:space="0" w:color="auto"/>
            <w:left w:val="none" w:sz="0" w:space="0" w:color="auto"/>
            <w:bottom w:val="none" w:sz="0" w:space="0" w:color="auto"/>
            <w:right w:val="none" w:sz="0" w:space="0" w:color="auto"/>
          </w:divBdr>
        </w:div>
        <w:div w:id="1215265628">
          <w:marLeft w:val="480"/>
          <w:marRight w:val="0"/>
          <w:marTop w:val="0"/>
          <w:marBottom w:val="0"/>
          <w:divBdr>
            <w:top w:val="none" w:sz="0" w:space="0" w:color="auto"/>
            <w:left w:val="none" w:sz="0" w:space="0" w:color="auto"/>
            <w:bottom w:val="none" w:sz="0" w:space="0" w:color="auto"/>
            <w:right w:val="none" w:sz="0" w:space="0" w:color="auto"/>
          </w:divBdr>
        </w:div>
        <w:div w:id="538012043">
          <w:marLeft w:val="480"/>
          <w:marRight w:val="0"/>
          <w:marTop w:val="0"/>
          <w:marBottom w:val="0"/>
          <w:divBdr>
            <w:top w:val="none" w:sz="0" w:space="0" w:color="auto"/>
            <w:left w:val="none" w:sz="0" w:space="0" w:color="auto"/>
            <w:bottom w:val="none" w:sz="0" w:space="0" w:color="auto"/>
            <w:right w:val="none" w:sz="0" w:space="0" w:color="auto"/>
          </w:divBdr>
        </w:div>
        <w:div w:id="238561709">
          <w:marLeft w:val="480"/>
          <w:marRight w:val="0"/>
          <w:marTop w:val="0"/>
          <w:marBottom w:val="0"/>
          <w:divBdr>
            <w:top w:val="none" w:sz="0" w:space="0" w:color="auto"/>
            <w:left w:val="none" w:sz="0" w:space="0" w:color="auto"/>
            <w:bottom w:val="none" w:sz="0" w:space="0" w:color="auto"/>
            <w:right w:val="none" w:sz="0" w:space="0" w:color="auto"/>
          </w:divBdr>
        </w:div>
        <w:div w:id="1786926529">
          <w:marLeft w:val="480"/>
          <w:marRight w:val="0"/>
          <w:marTop w:val="0"/>
          <w:marBottom w:val="0"/>
          <w:divBdr>
            <w:top w:val="none" w:sz="0" w:space="0" w:color="auto"/>
            <w:left w:val="none" w:sz="0" w:space="0" w:color="auto"/>
            <w:bottom w:val="none" w:sz="0" w:space="0" w:color="auto"/>
            <w:right w:val="none" w:sz="0" w:space="0" w:color="auto"/>
          </w:divBdr>
        </w:div>
        <w:div w:id="1767572358">
          <w:marLeft w:val="480"/>
          <w:marRight w:val="0"/>
          <w:marTop w:val="0"/>
          <w:marBottom w:val="0"/>
          <w:divBdr>
            <w:top w:val="none" w:sz="0" w:space="0" w:color="auto"/>
            <w:left w:val="none" w:sz="0" w:space="0" w:color="auto"/>
            <w:bottom w:val="none" w:sz="0" w:space="0" w:color="auto"/>
            <w:right w:val="none" w:sz="0" w:space="0" w:color="auto"/>
          </w:divBdr>
        </w:div>
        <w:div w:id="768937078">
          <w:marLeft w:val="480"/>
          <w:marRight w:val="0"/>
          <w:marTop w:val="0"/>
          <w:marBottom w:val="0"/>
          <w:divBdr>
            <w:top w:val="none" w:sz="0" w:space="0" w:color="auto"/>
            <w:left w:val="none" w:sz="0" w:space="0" w:color="auto"/>
            <w:bottom w:val="none" w:sz="0" w:space="0" w:color="auto"/>
            <w:right w:val="none" w:sz="0" w:space="0" w:color="auto"/>
          </w:divBdr>
        </w:div>
        <w:div w:id="286087322">
          <w:marLeft w:val="480"/>
          <w:marRight w:val="0"/>
          <w:marTop w:val="0"/>
          <w:marBottom w:val="0"/>
          <w:divBdr>
            <w:top w:val="none" w:sz="0" w:space="0" w:color="auto"/>
            <w:left w:val="none" w:sz="0" w:space="0" w:color="auto"/>
            <w:bottom w:val="none" w:sz="0" w:space="0" w:color="auto"/>
            <w:right w:val="none" w:sz="0" w:space="0" w:color="auto"/>
          </w:divBdr>
        </w:div>
        <w:div w:id="1080756993">
          <w:marLeft w:val="480"/>
          <w:marRight w:val="0"/>
          <w:marTop w:val="0"/>
          <w:marBottom w:val="0"/>
          <w:divBdr>
            <w:top w:val="none" w:sz="0" w:space="0" w:color="auto"/>
            <w:left w:val="none" w:sz="0" w:space="0" w:color="auto"/>
            <w:bottom w:val="none" w:sz="0" w:space="0" w:color="auto"/>
            <w:right w:val="none" w:sz="0" w:space="0" w:color="auto"/>
          </w:divBdr>
        </w:div>
        <w:div w:id="1049767109">
          <w:marLeft w:val="480"/>
          <w:marRight w:val="0"/>
          <w:marTop w:val="0"/>
          <w:marBottom w:val="0"/>
          <w:divBdr>
            <w:top w:val="none" w:sz="0" w:space="0" w:color="auto"/>
            <w:left w:val="none" w:sz="0" w:space="0" w:color="auto"/>
            <w:bottom w:val="none" w:sz="0" w:space="0" w:color="auto"/>
            <w:right w:val="none" w:sz="0" w:space="0" w:color="auto"/>
          </w:divBdr>
        </w:div>
        <w:div w:id="471993316">
          <w:marLeft w:val="480"/>
          <w:marRight w:val="0"/>
          <w:marTop w:val="0"/>
          <w:marBottom w:val="0"/>
          <w:divBdr>
            <w:top w:val="none" w:sz="0" w:space="0" w:color="auto"/>
            <w:left w:val="none" w:sz="0" w:space="0" w:color="auto"/>
            <w:bottom w:val="none" w:sz="0" w:space="0" w:color="auto"/>
            <w:right w:val="none" w:sz="0" w:space="0" w:color="auto"/>
          </w:divBdr>
        </w:div>
        <w:div w:id="1161846659">
          <w:marLeft w:val="480"/>
          <w:marRight w:val="0"/>
          <w:marTop w:val="0"/>
          <w:marBottom w:val="0"/>
          <w:divBdr>
            <w:top w:val="none" w:sz="0" w:space="0" w:color="auto"/>
            <w:left w:val="none" w:sz="0" w:space="0" w:color="auto"/>
            <w:bottom w:val="none" w:sz="0" w:space="0" w:color="auto"/>
            <w:right w:val="none" w:sz="0" w:space="0" w:color="auto"/>
          </w:divBdr>
        </w:div>
        <w:div w:id="1388871380">
          <w:marLeft w:val="480"/>
          <w:marRight w:val="0"/>
          <w:marTop w:val="0"/>
          <w:marBottom w:val="0"/>
          <w:divBdr>
            <w:top w:val="none" w:sz="0" w:space="0" w:color="auto"/>
            <w:left w:val="none" w:sz="0" w:space="0" w:color="auto"/>
            <w:bottom w:val="none" w:sz="0" w:space="0" w:color="auto"/>
            <w:right w:val="none" w:sz="0" w:space="0" w:color="auto"/>
          </w:divBdr>
        </w:div>
        <w:div w:id="1038044878">
          <w:marLeft w:val="480"/>
          <w:marRight w:val="0"/>
          <w:marTop w:val="0"/>
          <w:marBottom w:val="0"/>
          <w:divBdr>
            <w:top w:val="none" w:sz="0" w:space="0" w:color="auto"/>
            <w:left w:val="none" w:sz="0" w:space="0" w:color="auto"/>
            <w:bottom w:val="none" w:sz="0" w:space="0" w:color="auto"/>
            <w:right w:val="none" w:sz="0" w:space="0" w:color="auto"/>
          </w:divBdr>
        </w:div>
        <w:div w:id="1722703555">
          <w:marLeft w:val="480"/>
          <w:marRight w:val="0"/>
          <w:marTop w:val="0"/>
          <w:marBottom w:val="0"/>
          <w:divBdr>
            <w:top w:val="none" w:sz="0" w:space="0" w:color="auto"/>
            <w:left w:val="none" w:sz="0" w:space="0" w:color="auto"/>
            <w:bottom w:val="none" w:sz="0" w:space="0" w:color="auto"/>
            <w:right w:val="none" w:sz="0" w:space="0" w:color="auto"/>
          </w:divBdr>
        </w:div>
        <w:div w:id="60298131">
          <w:marLeft w:val="480"/>
          <w:marRight w:val="0"/>
          <w:marTop w:val="0"/>
          <w:marBottom w:val="0"/>
          <w:divBdr>
            <w:top w:val="none" w:sz="0" w:space="0" w:color="auto"/>
            <w:left w:val="none" w:sz="0" w:space="0" w:color="auto"/>
            <w:bottom w:val="none" w:sz="0" w:space="0" w:color="auto"/>
            <w:right w:val="none" w:sz="0" w:space="0" w:color="auto"/>
          </w:divBdr>
        </w:div>
        <w:div w:id="1779641473">
          <w:marLeft w:val="480"/>
          <w:marRight w:val="0"/>
          <w:marTop w:val="0"/>
          <w:marBottom w:val="0"/>
          <w:divBdr>
            <w:top w:val="none" w:sz="0" w:space="0" w:color="auto"/>
            <w:left w:val="none" w:sz="0" w:space="0" w:color="auto"/>
            <w:bottom w:val="none" w:sz="0" w:space="0" w:color="auto"/>
            <w:right w:val="none" w:sz="0" w:space="0" w:color="auto"/>
          </w:divBdr>
        </w:div>
        <w:div w:id="1780831562">
          <w:marLeft w:val="480"/>
          <w:marRight w:val="0"/>
          <w:marTop w:val="0"/>
          <w:marBottom w:val="0"/>
          <w:divBdr>
            <w:top w:val="none" w:sz="0" w:space="0" w:color="auto"/>
            <w:left w:val="none" w:sz="0" w:space="0" w:color="auto"/>
            <w:bottom w:val="none" w:sz="0" w:space="0" w:color="auto"/>
            <w:right w:val="none" w:sz="0" w:space="0" w:color="auto"/>
          </w:divBdr>
        </w:div>
        <w:div w:id="380904657">
          <w:marLeft w:val="480"/>
          <w:marRight w:val="0"/>
          <w:marTop w:val="0"/>
          <w:marBottom w:val="0"/>
          <w:divBdr>
            <w:top w:val="none" w:sz="0" w:space="0" w:color="auto"/>
            <w:left w:val="none" w:sz="0" w:space="0" w:color="auto"/>
            <w:bottom w:val="none" w:sz="0" w:space="0" w:color="auto"/>
            <w:right w:val="none" w:sz="0" w:space="0" w:color="auto"/>
          </w:divBdr>
        </w:div>
        <w:div w:id="1890728795">
          <w:marLeft w:val="480"/>
          <w:marRight w:val="0"/>
          <w:marTop w:val="0"/>
          <w:marBottom w:val="0"/>
          <w:divBdr>
            <w:top w:val="none" w:sz="0" w:space="0" w:color="auto"/>
            <w:left w:val="none" w:sz="0" w:space="0" w:color="auto"/>
            <w:bottom w:val="none" w:sz="0" w:space="0" w:color="auto"/>
            <w:right w:val="none" w:sz="0" w:space="0" w:color="auto"/>
          </w:divBdr>
        </w:div>
        <w:div w:id="527110864">
          <w:marLeft w:val="480"/>
          <w:marRight w:val="0"/>
          <w:marTop w:val="0"/>
          <w:marBottom w:val="0"/>
          <w:divBdr>
            <w:top w:val="none" w:sz="0" w:space="0" w:color="auto"/>
            <w:left w:val="none" w:sz="0" w:space="0" w:color="auto"/>
            <w:bottom w:val="none" w:sz="0" w:space="0" w:color="auto"/>
            <w:right w:val="none" w:sz="0" w:space="0" w:color="auto"/>
          </w:divBdr>
        </w:div>
        <w:div w:id="1353603371">
          <w:marLeft w:val="480"/>
          <w:marRight w:val="0"/>
          <w:marTop w:val="0"/>
          <w:marBottom w:val="0"/>
          <w:divBdr>
            <w:top w:val="none" w:sz="0" w:space="0" w:color="auto"/>
            <w:left w:val="none" w:sz="0" w:space="0" w:color="auto"/>
            <w:bottom w:val="none" w:sz="0" w:space="0" w:color="auto"/>
            <w:right w:val="none" w:sz="0" w:space="0" w:color="auto"/>
          </w:divBdr>
        </w:div>
        <w:div w:id="1999260693">
          <w:marLeft w:val="480"/>
          <w:marRight w:val="0"/>
          <w:marTop w:val="0"/>
          <w:marBottom w:val="0"/>
          <w:divBdr>
            <w:top w:val="none" w:sz="0" w:space="0" w:color="auto"/>
            <w:left w:val="none" w:sz="0" w:space="0" w:color="auto"/>
            <w:bottom w:val="none" w:sz="0" w:space="0" w:color="auto"/>
            <w:right w:val="none" w:sz="0" w:space="0" w:color="auto"/>
          </w:divBdr>
        </w:div>
        <w:div w:id="1884512217">
          <w:marLeft w:val="480"/>
          <w:marRight w:val="0"/>
          <w:marTop w:val="0"/>
          <w:marBottom w:val="0"/>
          <w:divBdr>
            <w:top w:val="none" w:sz="0" w:space="0" w:color="auto"/>
            <w:left w:val="none" w:sz="0" w:space="0" w:color="auto"/>
            <w:bottom w:val="none" w:sz="0" w:space="0" w:color="auto"/>
            <w:right w:val="none" w:sz="0" w:space="0" w:color="auto"/>
          </w:divBdr>
        </w:div>
        <w:div w:id="542597879">
          <w:marLeft w:val="480"/>
          <w:marRight w:val="0"/>
          <w:marTop w:val="0"/>
          <w:marBottom w:val="0"/>
          <w:divBdr>
            <w:top w:val="none" w:sz="0" w:space="0" w:color="auto"/>
            <w:left w:val="none" w:sz="0" w:space="0" w:color="auto"/>
            <w:bottom w:val="none" w:sz="0" w:space="0" w:color="auto"/>
            <w:right w:val="none" w:sz="0" w:space="0" w:color="auto"/>
          </w:divBdr>
        </w:div>
        <w:div w:id="1352992807">
          <w:marLeft w:val="480"/>
          <w:marRight w:val="0"/>
          <w:marTop w:val="0"/>
          <w:marBottom w:val="0"/>
          <w:divBdr>
            <w:top w:val="none" w:sz="0" w:space="0" w:color="auto"/>
            <w:left w:val="none" w:sz="0" w:space="0" w:color="auto"/>
            <w:bottom w:val="none" w:sz="0" w:space="0" w:color="auto"/>
            <w:right w:val="none" w:sz="0" w:space="0" w:color="auto"/>
          </w:divBdr>
        </w:div>
        <w:div w:id="1160732473">
          <w:marLeft w:val="480"/>
          <w:marRight w:val="0"/>
          <w:marTop w:val="0"/>
          <w:marBottom w:val="0"/>
          <w:divBdr>
            <w:top w:val="none" w:sz="0" w:space="0" w:color="auto"/>
            <w:left w:val="none" w:sz="0" w:space="0" w:color="auto"/>
            <w:bottom w:val="none" w:sz="0" w:space="0" w:color="auto"/>
            <w:right w:val="none" w:sz="0" w:space="0" w:color="auto"/>
          </w:divBdr>
        </w:div>
        <w:div w:id="940180549">
          <w:marLeft w:val="480"/>
          <w:marRight w:val="0"/>
          <w:marTop w:val="0"/>
          <w:marBottom w:val="0"/>
          <w:divBdr>
            <w:top w:val="none" w:sz="0" w:space="0" w:color="auto"/>
            <w:left w:val="none" w:sz="0" w:space="0" w:color="auto"/>
            <w:bottom w:val="none" w:sz="0" w:space="0" w:color="auto"/>
            <w:right w:val="none" w:sz="0" w:space="0" w:color="auto"/>
          </w:divBdr>
        </w:div>
        <w:div w:id="1538158138">
          <w:marLeft w:val="480"/>
          <w:marRight w:val="0"/>
          <w:marTop w:val="0"/>
          <w:marBottom w:val="0"/>
          <w:divBdr>
            <w:top w:val="none" w:sz="0" w:space="0" w:color="auto"/>
            <w:left w:val="none" w:sz="0" w:space="0" w:color="auto"/>
            <w:bottom w:val="none" w:sz="0" w:space="0" w:color="auto"/>
            <w:right w:val="none" w:sz="0" w:space="0" w:color="auto"/>
          </w:divBdr>
        </w:div>
        <w:div w:id="1121798777">
          <w:marLeft w:val="480"/>
          <w:marRight w:val="0"/>
          <w:marTop w:val="0"/>
          <w:marBottom w:val="0"/>
          <w:divBdr>
            <w:top w:val="none" w:sz="0" w:space="0" w:color="auto"/>
            <w:left w:val="none" w:sz="0" w:space="0" w:color="auto"/>
            <w:bottom w:val="none" w:sz="0" w:space="0" w:color="auto"/>
            <w:right w:val="none" w:sz="0" w:space="0" w:color="auto"/>
          </w:divBdr>
        </w:div>
        <w:div w:id="605885335">
          <w:marLeft w:val="480"/>
          <w:marRight w:val="0"/>
          <w:marTop w:val="0"/>
          <w:marBottom w:val="0"/>
          <w:divBdr>
            <w:top w:val="none" w:sz="0" w:space="0" w:color="auto"/>
            <w:left w:val="none" w:sz="0" w:space="0" w:color="auto"/>
            <w:bottom w:val="none" w:sz="0" w:space="0" w:color="auto"/>
            <w:right w:val="none" w:sz="0" w:space="0" w:color="auto"/>
          </w:divBdr>
        </w:div>
        <w:div w:id="471022155">
          <w:marLeft w:val="480"/>
          <w:marRight w:val="0"/>
          <w:marTop w:val="0"/>
          <w:marBottom w:val="0"/>
          <w:divBdr>
            <w:top w:val="none" w:sz="0" w:space="0" w:color="auto"/>
            <w:left w:val="none" w:sz="0" w:space="0" w:color="auto"/>
            <w:bottom w:val="none" w:sz="0" w:space="0" w:color="auto"/>
            <w:right w:val="none" w:sz="0" w:space="0" w:color="auto"/>
          </w:divBdr>
        </w:div>
        <w:div w:id="1505707997">
          <w:marLeft w:val="480"/>
          <w:marRight w:val="0"/>
          <w:marTop w:val="0"/>
          <w:marBottom w:val="0"/>
          <w:divBdr>
            <w:top w:val="none" w:sz="0" w:space="0" w:color="auto"/>
            <w:left w:val="none" w:sz="0" w:space="0" w:color="auto"/>
            <w:bottom w:val="none" w:sz="0" w:space="0" w:color="auto"/>
            <w:right w:val="none" w:sz="0" w:space="0" w:color="auto"/>
          </w:divBdr>
        </w:div>
        <w:div w:id="228076621">
          <w:marLeft w:val="480"/>
          <w:marRight w:val="0"/>
          <w:marTop w:val="0"/>
          <w:marBottom w:val="0"/>
          <w:divBdr>
            <w:top w:val="none" w:sz="0" w:space="0" w:color="auto"/>
            <w:left w:val="none" w:sz="0" w:space="0" w:color="auto"/>
            <w:bottom w:val="none" w:sz="0" w:space="0" w:color="auto"/>
            <w:right w:val="none" w:sz="0" w:space="0" w:color="auto"/>
          </w:divBdr>
        </w:div>
        <w:div w:id="626550119">
          <w:marLeft w:val="480"/>
          <w:marRight w:val="0"/>
          <w:marTop w:val="0"/>
          <w:marBottom w:val="0"/>
          <w:divBdr>
            <w:top w:val="none" w:sz="0" w:space="0" w:color="auto"/>
            <w:left w:val="none" w:sz="0" w:space="0" w:color="auto"/>
            <w:bottom w:val="none" w:sz="0" w:space="0" w:color="auto"/>
            <w:right w:val="none" w:sz="0" w:space="0" w:color="auto"/>
          </w:divBdr>
        </w:div>
        <w:div w:id="1271282949">
          <w:marLeft w:val="480"/>
          <w:marRight w:val="0"/>
          <w:marTop w:val="0"/>
          <w:marBottom w:val="0"/>
          <w:divBdr>
            <w:top w:val="none" w:sz="0" w:space="0" w:color="auto"/>
            <w:left w:val="none" w:sz="0" w:space="0" w:color="auto"/>
            <w:bottom w:val="none" w:sz="0" w:space="0" w:color="auto"/>
            <w:right w:val="none" w:sz="0" w:space="0" w:color="auto"/>
          </w:divBdr>
        </w:div>
        <w:div w:id="198203412">
          <w:marLeft w:val="480"/>
          <w:marRight w:val="0"/>
          <w:marTop w:val="0"/>
          <w:marBottom w:val="0"/>
          <w:divBdr>
            <w:top w:val="none" w:sz="0" w:space="0" w:color="auto"/>
            <w:left w:val="none" w:sz="0" w:space="0" w:color="auto"/>
            <w:bottom w:val="none" w:sz="0" w:space="0" w:color="auto"/>
            <w:right w:val="none" w:sz="0" w:space="0" w:color="auto"/>
          </w:divBdr>
        </w:div>
        <w:div w:id="456992859">
          <w:marLeft w:val="480"/>
          <w:marRight w:val="0"/>
          <w:marTop w:val="0"/>
          <w:marBottom w:val="0"/>
          <w:divBdr>
            <w:top w:val="none" w:sz="0" w:space="0" w:color="auto"/>
            <w:left w:val="none" w:sz="0" w:space="0" w:color="auto"/>
            <w:bottom w:val="none" w:sz="0" w:space="0" w:color="auto"/>
            <w:right w:val="none" w:sz="0" w:space="0" w:color="auto"/>
          </w:divBdr>
        </w:div>
        <w:div w:id="1265190807">
          <w:marLeft w:val="480"/>
          <w:marRight w:val="0"/>
          <w:marTop w:val="0"/>
          <w:marBottom w:val="0"/>
          <w:divBdr>
            <w:top w:val="none" w:sz="0" w:space="0" w:color="auto"/>
            <w:left w:val="none" w:sz="0" w:space="0" w:color="auto"/>
            <w:bottom w:val="none" w:sz="0" w:space="0" w:color="auto"/>
            <w:right w:val="none" w:sz="0" w:space="0" w:color="auto"/>
          </w:divBdr>
        </w:div>
        <w:div w:id="12847792">
          <w:marLeft w:val="480"/>
          <w:marRight w:val="0"/>
          <w:marTop w:val="0"/>
          <w:marBottom w:val="0"/>
          <w:divBdr>
            <w:top w:val="none" w:sz="0" w:space="0" w:color="auto"/>
            <w:left w:val="none" w:sz="0" w:space="0" w:color="auto"/>
            <w:bottom w:val="none" w:sz="0" w:space="0" w:color="auto"/>
            <w:right w:val="none" w:sz="0" w:space="0" w:color="auto"/>
          </w:divBdr>
        </w:div>
        <w:div w:id="173036700">
          <w:marLeft w:val="480"/>
          <w:marRight w:val="0"/>
          <w:marTop w:val="0"/>
          <w:marBottom w:val="0"/>
          <w:divBdr>
            <w:top w:val="none" w:sz="0" w:space="0" w:color="auto"/>
            <w:left w:val="none" w:sz="0" w:space="0" w:color="auto"/>
            <w:bottom w:val="none" w:sz="0" w:space="0" w:color="auto"/>
            <w:right w:val="none" w:sz="0" w:space="0" w:color="auto"/>
          </w:divBdr>
        </w:div>
        <w:div w:id="364912354">
          <w:marLeft w:val="480"/>
          <w:marRight w:val="0"/>
          <w:marTop w:val="0"/>
          <w:marBottom w:val="0"/>
          <w:divBdr>
            <w:top w:val="none" w:sz="0" w:space="0" w:color="auto"/>
            <w:left w:val="none" w:sz="0" w:space="0" w:color="auto"/>
            <w:bottom w:val="none" w:sz="0" w:space="0" w:color="auto"/>
            <w:right w:val="none" w:sz="0" w:space="0" w:color="auto"/>
          </w:divBdr>
        </w:div>
        <w:div w:id="1180969345">
          <w:marLeft w:val="480"/>
          <w:marRight w:val="0"/>
          <w:marTop w:val="0"/>
          <w:marBottom w:val="0"/>
          <w:divBdr>
            <w:top w:val="none" w:sz="0" w:space="0" w:color="auto"/>
            <w:left w:val="none" w:sz="0" w:space="0" w:color="auto"/>
            <w:bottom w:val="none" w:sz="0" w:space="0" w:color="auto"/>
            <w:right w:val="none" w:sz="0" w:space="0" w:color="auto"/>
          </w:divBdr>
        </w:div>
        <w:div w:id="1390416198">
          <w:marLeft w:val="480"/>
          <w:marRight w:val="0"/>
          <w:marTop w:val="0"/>
          <w:marBottom w:val="0"/>
          <w:divBdr>
            <w:top w:val="none" w:sz="0" w:space="0" w:color="auto"/>
            <w:left w:val="none" w:sz="0" w:space="0" w:color="auto"/>
            <w:bottom w:val="none" w:sz="0" w:space="0" w:color="auto"/>
            <w:right w:val="none" w:sz="0" w:space="0" w:color="auto"/>
          </w:divBdr>
        </w:div>
        <w:div w:id="1165390298">
          <w:marLeft w:val="480"/>
          <w:marRight w:val="0"/>
          <w:marTop w:val="0"/>
          <w:marBottom w:val="0"/>
          <w:divBdr>
            <w:top w:val="none" w:sz="0" w:space="0" w:color="auto"/>
            <w:left w:val="none" w:sz="0" w:space="0" w:color="auto"/>
            <w:bottom w:val="none" w:sz="0" w:space="0" w:color="auto"/>
            <w:right w:val="none" w:sz="0" w:space="0" w:color="auto"/>
          </w:divBdr>
        </w:div>
        <w:div w:id="1773672268">
          <w:marLeft w:val="480"/>
          <w:marRight w:val="0"/>
          <w:marTop w:val="0"/>
          <w:marBottom w:val="0"/>
          <w:divBdr>
            <w:top w:val="none" w:sz="0" w:space="0" w:color="auto"/>
            <w:left w:val="none" w:sz="0" w:space="0" w:color="auto"/>
            <w:bottom w:val="none" w:sz="0" w:space="0" w:color="auto"/>
            <w:right w:val="none" w:sz="0" w:space="0" w:color="auto"/>
          </w:divBdr>
        </w:div>
        <w:div w:id="1510214316">
          <w:marLeft w:val="480"/>
          <w:marRight w:val="0"/>
          <w:marTop w:val="0"/>
          <w:marBottom w:val="0"/>
          <w:divBdr>
            <w:top w:val="none" w:sz="0" w:space="0" w:color="auto"/>
            <w:left w:val="none" w:sz="0" w:space="0" w:color="auto"/>
            <w:bottom w:val="none" w:sz="0" w:space="0" w:color="auto"/>
            <w:right w:val="none" w:sz="0" w:space="0" w:color="auto"/>
          </w:divBdr>
        </w:div>
        <w:div w:id="2074883577">
          <w:marLeft w:val="480"/>
          <w:marRight w:val="0"/>
          <w:marTop w:val="0"/>
          <w:marBottom w:val="0"/>
          <w:divBdr>
            <w:top w:val="none" w:sz="0" w:space="0" w:color="auto"/>
            <w:left w:val="none" w:sz="0" w:space="0" w:color="auto"/>
            <w:bottom w:val="none" w:sz="0" w:space="0" w:color="auto"/>
            <w:right w:val="none" w:sz="0" w:space="0" w:color="auto"/>
          </w:divBdr>
        </w:div>
        <w:div w:id="735200203">
          <w:marLeft w:val="480"/>
          <w:marRight w:val="0"/>
          <w:marTop w:val="0"/>
          <w:marBottom w:val="0"/>
          <w:divBdr>
            <w:top w:val="none" w:sz="0" w:space="0" w:color="auto"/>
            <w:left w:val="none" w:sz="0" w:space="0" w:color="auto"/>
            <w:bottom w:val="none" w:sz="0" w:space="0" w:color="auto"/>
            <w:right w:val="none" w:sz="0" w:space="0" w:color="auto"/>
          </w:divBdr>
        </w:div>
        <w:div w:id="1478912772">
          <w:marLeft w:val="480"/>
          <w:marRight w:val="0"/>
          <w:marTop w:val="0"/>
          <w:marBottom w:val="0"/>
          <w:divBdr>
            <w:top w:val="none" w:sz="0" w:space="0" w:color="auto"/>
            <w:left w:val="none" w:sz="0" w:space="0" w:color="auto"/>
            <w:bottom w:val="none" w:sz="0" w:space="0" w:color="auto"/>
            <w:right w:val="none" w:sz="0" w:space="0" w:color="auto"/>
          </w:divBdr>
        </w:div>
        <w:div w:id="768160265">
          <w:marLeft w:val="480"/>
          <w:marRight w:val="0"/>
          <w:marTop w:val="0"/>
          <w:marBottom w:val="0"/>
          <w:divBdr>
            <w:top w:val="none" w:sz="0" w:space="0" w:color="auto"/>
            <w:left w:val="none" w:sz="0" w:space="0" w:color="auto"/>
            <w:bottom w:val="none" w:sz="0" w:space="0" w:color="auto"/>
            <w:right w:val="none" w:sz="0" w:space="0" w:color="auto"/>
          </w:divBdr>
        </w:div>
        <w:div w:id="169879454">
          <w:marLeft w:val="480"/>
          <w:marRight w:val="0"/>
          <w:marTop w:val="0"/>
          <w:marBottom w:val="0"/>
          <w:divBdr>
            <w:top w:val="none" w:sz="0" w:space="0" w:color="auto"/>
            <w:left w:val="none" w:sz="0" w:space="0" w:color="auto"/>
            <w:bottom w:val="none" w:sz="0" w:space="0" w:color="auto"/>
            <w:right w:val="none" w:sz="0" w:space="0" w:color="auto"/>
          </w:divBdr>
        </w:div>
        <w:div w:id="1609696199">
          <w:marLeft w:val="480"/>
          <w:marRight w:val="0"/>
          <w:marTop w:val="0"/>
          <w:marBottom w:val="0"/>
          <w:divBdr>
            <w:top w:val="none" w:sz="0" w:space="0" w:color="auto"/>
            <w:left w:val="none" w:sz="0" w:space="0" w:color="auto"/>
            <w:bottom w:val="none" w:sz="0" w:space="0" w:color="auto"/>
            <w:right w:val="none" w:sz="0" w:space="0" w:color="auto"/>
          </w:divBdr>
        </w:div>
        <w:div w:id="1970091879">
          <w:marLeft w:val="480"/>
          <w:marRight w:val="0"/>
          <w:marTop w:val="0"/>
          <w:marBottom w:val="0"/>
          <w:divBdr>
            <w:top w:val="none" w:sz="0" w:space="0" w:color="auto"/>
            <w:left w:val="none" w:sz="0" w:space="0" w:color="auto"/>
            <w:bottom w:val="none" w:sz="0" w:space="0" w:color="auto"/>
            <w:right w:val="none" w:sz="0" w:space="0" w:color="auto"/>
          </w:divBdr>
        </w:div>
        <w:div w:id="365713640">
          <w:marLeft w:val="480"/>
          <w:marRight w:val="0"/>
          <w:marTop w:val="0"/>
          <w:marBottom w:val="0"/>
          <w:divBdr>
            <w:top w:val="none" w:sz="0" w:space="0" w:color="auto"/>
            <w:left w:val="none" w:sz="0" w:space="0" w:color="auto"/>
            <w:bottom w:val="none" w:sz="0" w:space="0" w:color="auto"/>
            <w:right w:val="none" w:sz="0" w:space="0" w:color="auto"/>
          </w:divBdr>
        </w:div>
        <w:div w:id="1766920731">
          <w:marLeft w:val="480"/>
          <w:marRight w:val="0"/>
          <w:marTop w:val="0"/>
          <w:marBottom w:val="0"/>
          <w:divBdr>
            <w:top w:val="none" w:sz="0" w:space="0" w:color="auto"/>
            <w:left w:val="none" w:sz="0" w:space="0" w:color="auto"/>
            <w:bottom w:val="none" w:sz="0" w:space="0" w:color="auto"/>
            <w:right w:val="none" w:sz="0" w:space="0" w:color="auto"/>
          </w:divBdr>
        </w:div>
        <w:div w:id="679745380">
          <w:marLeft w:val="480"/>
          <w:marRight w:val="0"/>
          <w:marTop w:val="0"/>
          <w:marBottom w:val="0"/>
          <w:divBdr>
            <w:top w:val="none" w:sz="0" w:space="0" w:color="auto"/>
            <w:left w:val="none" w:sz="0" w:space="0" w:color="auto"/>
            <w:bottom w:val="none" w:sz="0" w:space="0" w:color="auto"/>
            <w:right w:val="none" w:sz="0" w:space="0" w:color="auto"/>
          </w:divBdr>
        </w:div>
        <w:div w:id="1817143370">
          <w:marLeft w:val="480"/>
          <w:marRight w:val="0"/>
          <w:marTop w:val="0"/>
          <w:marBottom w:val="0"/>
          <w:divBdr>
            <w:top w:val="none" w:sz="0" w:space="0" w:color="auto"/>
            <w:left w:val="none" w:sz="0" w:space="0" w:color="auto"/>
            <w:bottom w:val="none" w:sz="0" w:space="0" w:color="auto"/>
            <w:right w:val="none" w:sz="0" w:space="0" w:color="auto"/>
          </w:divBdr>
        </w:div>
        <w:div w:id="172233632">
          <w:marLeft w:val="480"/>
          <w:marRight w:val="0"/>
          <w:marTop w:val="0"/>
          <w:marBottom w:val="0"/>
          <w:divBdr>
            <w:top w:val="none" w:sz="0" w:space="0" w:color="auto"/>
            <w:left w:val="none" w:sz="0" w:space="0" w:color="auto"/>
            <w:bottom w:val="none" w:sz="0" w:space="0" w:color="auto"/>
            <w:right w:val="none" w:sz="0" w:space="0" w:color="auto"/>
          </w:divBdr>
        </w:div>
        <w:div w:id="1776055025">
          <w:marLeft w:val="480"/>
          <w:marRight w:val="0"/>
          <w:marTop w:val="0"/>
          <w:marBottom w:val="0"/>
          <w:divBdr>
            <w:top w:val="none" w:sz="0" w:space="0" w:color="auto"/>
            <w:left w:val="none" w:sz="0" w:space="0" w:color="auto"/>
            <w:bottom w:val="none" w:sz="0" w:space="0" w:color="auto"/>
            <w:right w:val="none" w:sz="0" w:space="0" w:color="auto"/>
          </w:divBdr>
        </w:div>
        <w:div w:id="517351219">
          <w:marLeft w:val="480"/>
          <w:marRight w:val="0"/>
          <w:marTop w:val="0"/>
          <w:marBottom w:val="0"/>
          <w:divBdr>
            <w:top w:val="none" w:sz="0" w:space="0" w:color="auto"/>
            <w:left w:val="none" w:sz="0" w:space="0" w:color="auto"/>
            <w:bottom w:val="none" w:sz="0" w:space="0" w:color="auto"/>
            <w:right w:val="none" w:sz="0" w:space="0" w:color="auto"/>
          </w:divBdr>
        </w:div>
        <w:div w:id="1823152752">
          <w:marLeft w:val="480"/>
          <w:marRight w:val="0"/>
          <w:marTop w:val="0"/>
          <w:marBottom w:val="0"/>
          <w:divBdr>
            <w:top w:val="none" w:sz="0" w:space="0" w:color="auto"/>
            <w:left w:val="none" w:sz="0" w:space="0" w:color="auto"/>
            <w:bottom w:val="none" w:sz="0" w:space="0" w:color="auto"/>
            <w:right w:val="none" w:sz="0" w:space="0" w:color="auto"/>
          </w:divBdr>
        </w:div>
        <w:div w:id="951715753">
          <w:marLeft w:val="480"/>
          <w:marRight w:val="0"/>
          <w:marTop w:val="0"/>
          <w:marBottom w:val="0"/>
          <w:divBdr>
            <w:top w:val="none" w:sz="0" w:space="0" w:color="auto"/>
            <w:left w:val="none" w:sz="0" w:space="0" w:color="auto"/>
            <w:bottom w:val="none" w:sz="0" w:space="0" w:color="auto"/>
            <w:right w:val="none" w:sz="0" w:space="0" w:color="auto"/>
          </w:divBdr>
        </w:div>
        <w:div w:id="1679573787">
          <w:marLeft w:val="480"/>
          <w:marRight w:val="0"/>
          <w:marTop w:val="0"/>
          <w:marBottom w:val="0"/>
          <w:divBdr>
            <w:top w:val="none" w:sz="0" w:space="0" w:color="auto"/>
            <w:left w:val="none" w:sz="0" w:space="0" w:color="auto"/>
            <w:bottom w:val="none" w:sz="0" w:space="0" w:color="auto"/>
            <w:right w:val="none" w:sz="0" w:space="0" w:color="auto"/>
          </w:divBdr>
        </w:div>
        <w:div w:id="269699362">
          <w:marLeft w:val="480"/>
          <w:marRight w:val="0"/>
          <w:marTop w:val="0"/>
          <w:marBottom w:val="0"/>
          <w:divBdr>
            <w:top w:val="none" w:sz="0" w:space="0" w:color="auto"/>
            <w:left w:val="none" w:sz="0" w:space="0" w:color="auto"/>
            <w:bottom w:val="none" w:sz="0" w:space="0" w:color="auto"/>
            <w:right w:val="none" w:sz="0" w:space="0" w:color="auto"/>
          </w:divBdr>
        </w:div>
        <w:div w:id="826359348">
          <w:marLeft w:val="480"/>
          <w:marRight w:val="0"/>
          <w:marTop w:val="0"/>
          <w:marBottom w:val="0"/>
          <w:divBdr>
            <w:top w:val="none" w:sz="0" w:space="0" w:color="auto"/>
            <w:left w:val="none" w:sz="0" w:space="0" w:color="auto"/>
            <w:bottom w:val="none" w:sz="0" w:space="0" w:color="auto"/>
            <w:right w:val="none" w:sz="0" w:space="0" w:color="auto"/>
          </w:divBdr>
        </w:div>
        <w:div w:id="1540849484">
          <w:marLeft w:val="480"/>
          <w:marRight w:val="0"/>
          <w:marTop w:val="0"/>
          <w:marBottom w:val="0"/>
          <w:divBdr>
            <w:top w:val="none" w:sz="0" w:space="0" w:color="auto"/>
            <w:left w:val="none" w:sz="0" w:space="0" w:color="auto"/>
            <w:bottom w:val="none" w:sz="0" w:space="0" w:color="auto"/>
            <w:right w:val="none" w:sz="0" w:space="0" w:color="auto"/>
          </w:divBdr>
        </w:div>
        <w:div w:id="631978712">
          <w:marLeft w:val="480"/>
          <w:marRight w:val="0"/>
          <w:marTop w:val="0"/>
          <w:marBottom w:val="0"/>
          <w:divBdr>
            <w:top w:val="none" w:sz="0" w:space="0" w:color="auto"/>
            <w:left w:val="none" w:sz="0" w:space="0" w:color="auto"/>
            <w:bottom w:val="none" w:sz="0" w:space="0" w:color="auto"/>
            <w:right w:val="none" w:sz="0" w:space="0" w:color="auto"/>
          </w:divBdr>
        </w:div>
        <w:div w:id="245959054">
          <w:marLeft w:val="480"/>
          <w:marRight w:val="0"/>
          <w:marTop w:val="0"/>
          <w:marBottom w:val="0"/>
          <w:divBdr>
            <w:top w:val="none" w:sz="0" w:space="0" w:color="auto"/>
            <w:left w:val="none" w:sz="0" w:space="0" w:color="auto"/>
            <w:bottom w:val="none" w:sz="0" w:space="0" w:color="auto"/>
            <w:right w:val="none" w:sz="0" w:space="0" w:color="auto"/>
          </w:divBdr>
        </w:div>
        <w:div w:id="541285409">
          <w:marLeft w:val="480"/>
          <w:marRight w:val="0"/>
          <w:marTop w:val="0"/>
          <w:marBottom w:val="0"/>
          <w:divBdr>
            <w:top w:val="none" w:sz="0" w:space="0" w:color="auto"/>
            <w:left w:val="none" w:sz="0" w:space="0" w:color="auto"/>
            <w:bottom w:val="none" w:sz="0" w:space="0" w:color="auto"/>
            <w:right w:val="none" w:sz="0" w:space="0" w:color="auto"/>
          </w:divBdr>
        </w:div>
        <w:div w:id="2123301536">
          <w:marLeft w:val="480"/>
          <w:marRight w:val="0"/>
          <w:marTop w:val="0"/>
          <w:marBottom w:val="0"/>
          <w:divBdr>
            <w:top w:val="none" w:sz="0" w:space="0" w:color="auto"/>
            <w:left w:val="none" w:sz="0" w:space="0" w:color="auto"/>
            <w:bottom w:val="none" w:sz="0" w:space="0" w:color="auto"/>
            <w:right w:val="none" w:sz="0" w:space="0" w:color="auto"/>
          </w:divBdr>
        </w:div>
        <w:div w:id="738752412">
          <w:marLeft w:val="480"/>
          <w:marRight w:val="0"/>
          <w:marTop w:val="0"/>
          <w:marBottom w:val="0"/>
          <w:divBdr>
            <w:top w:val="none" w:sz="0" w:space="0" w:color="auto"/>
            <w:left w:val="none" w:sz="0" w:space="0" w:color="auto"/>
            <w:bottom w:val="none" w:sz="0" w:space="0" w:color="auto"/>
            <w:right w:val="none" w:sz="0" w:space="0" w:color="auto"/>
          </w:divBdr>
        </w:div>
        <w:div w:id="1296983337">
          <w:marLeft w:val="480"/>
          <w:marRight w:val="0"/>
          <w:marTop w:val="0"/>
          <w:marBottom w:val="0"/>
          <w:divBdr>
            <w:top w:val="none" w:sz="0" w:space="0" w:color="auto"/>
            <w:left w:val="none" w:sz="0" w:space="0" w:color="auto"/>
            <w:bottom w:val="none" w:sz="0" w:space="0" w:color="auto"/>
            <w:right w:val="none" w:sz="0" w:space="0" w:color="auto"/>
          </w:divBdr>
        </w:div>
        <w:div w:id="252208079">
          <w:marLeft w:val="480"/>
          <w:marRight w:val="0"/>
          <w:marTop w:val="0"/>
          <w:marBottom w:val="0"/>
          <w:divBdr>
            <w:top w:val="none" w:sz="0" w:space="0" w:color="auto"/>
            <w:left w:val="none" w:sz="0" w:space="0" w:color="auto"/>
            <w:bottom w:val="none" w:sz="0" w:space="0" w:color="auto"/>
            <w:right w:val="none" w:sz="0" w:space="0" w:color="auto"/>
          </w:divBdr>
        </w:div>
        <w:div w:id="263854240">
          <w:marLeft w:val="480"/>
          <w:marRight w:val="0"/>
          <w:marTop w:val="0"/>
          <w:marBottom w:val="0"/>
          <w:divBdr>
            <w:top w:val="none" w:sz="0" w:space="0" w:color="auto"/>
            <w:left w:val="none" w:sz="0" w:space="0" w:color="auto"/>
            <w:bottom w:val="none" w:sz="0" w:space="0" w:color="auto"/>
            <w:right w:val="none" w:sz="0" w:space="0" w:color="auto"/>
          </w:divBdr>
        </w:div>
        <w:div w:id="1339848266">
          <w:marLeft w:val="480"/>
          <w:marRight w:val="0"/>
          <w:marTop w:val="0"/>
          <w:marBottom w:val="0"/>
          <w:divBdr>
            <w:top w:val="none" w:sz="0" w:space="0" w:color="auto"/>
            <w:left w:val="none" w:sz="0" w:space="0" w:color="auto"/>
            <w:bottom w:val="none" w:sz="0" w:space="0" w:color="auto"/>
            <w:right w:val="none" w:sz="0" w:space="0" w:color="auto"/>
          </w:divBdr>
        </w:div>
        <w:div w:id="624624355">
          <w:marLeft w:val="480"/>
          <w:marRight w:val="0"/>
          <w:marTop w:val="0"/>
          <w:marBottom w:val="0"/>
          <w:divBdr>
            <w:top w:val="none" w:sz="0" w:space="0" w:color="auto"/>
            <w:left w:val="none" w:sz="0" w:space="0" w:color="auto"/>
            <w:bottom w:val="none" w:sz="0" w:space="0" w:color="auto"/>
            <w:right w:val="none" w:sz="0" w:space="0" w:color="auto"/>
          </w:divBdr>
        </w:div>
        <w:div w:id="1307786231">
          <w:marLeft w:val="480"/>
          <w:marRight w:val="0"/>
          <w:marTop w:val="0"/>
          <w:marBottom w:val="0"/>
          <w:divBdr>
            <w:top w:val="none" w:sz="0" w:space="0" w:color="auto"/>
            <w:left w:val="none" w:sz="0" w:space="0" w:color="auto"/>
            <w:bottom w:val="none" w:sz="0" w:space="0" w:color="auto"/>
            <w:right w:val="none" w:sz="0" w:space="0" w:color="auto"/>
          </w:divBdr>
        </w:div>
        <w:div w:id="158429775">
          <w:marLeft w:val="480"/>
          <w:marRight w:val="0"/>
          <w:marTop w:val="0"/>
          <w:marBottom w:val="0"/>
          <w:divBdr>
            <w:top w:val="none" w:sz="0" w:space="0" w:color="auto"/>
            <w:left w:val="none" w:sz="0" w:space="0" w:color="auto"/>
            <w:bottom w:val="none" w:sz="0" w:space="0" w:color="auto"/>
            <w:right w:val="none" w:sz="0" w:space="0" w:color="auto"/>
          </w:divBdr>
        </w:div>
        <w:div w:id="1770731984">
          <w:marLeft w:val="480"/>
          <w:marRight w:val="0"/>
          <w:marTop w:val="0"/>
          <w:marBottom w:val="0"/>
          <w:divBdr>
            <w:top w:val="none" w:sz="0" w:space="0" w:color="auto"/>
            <w:left w:val="none" w:sz="0" w:space="0" w:color="auto"/>
            <w:bottom w:val="none" w:sz="0" w:space="0" w:color="auto"/>
            <w:right w:val="none" w:sz="0" w:space="0" w:color="auto"/>
          </w:divBdr>
        </w:div>
      </w:divsChild>
    </w:div>
    <w:div w:id="2039812761">
      <w:bodyDiv w:val="1"/>
      <w:marLeft w:val="0"/>
      <w:marRight w:val="0"/>
      <w:marTop w:val="0"/>
      <w:marBottom w:val="0"/>
      <w:divBdr>
        <w:top w:val="none" w:sz="0" w:space="0" w:color="auto"/>
        <w:left w:val="none" w:sz="0" w:space="0" w:color="auto"/>
        <w:bottom w:val="none" w:sz="0" w:space="0" w:color="auto"/>
        <w:right w:val="none" w:sz="0" w:space="0" w:color="auto"/>
      </w:divBdr>
    </w:div>
    <w:div w:id="2039893320">
      <w:bodyDiv w:val="1"/>
      <w:marLeft w:val="0"/>
      <w:marRight w:val="0"/>
      <w:marTop w:val="0"/>
      <w:marBottom w:val="0"/>
      <w:divBdr>
        <w:top w:val="none" w:sz="0" w:space="0" w:color="auto"/>
        <w:left w:val="none" w:sz="0" w:space="0" w:color="auto"/>
        <w:bottom w:val="none" w:sz="0" w:space="0" w:color="auto"/>
        <w:right w:val="none" w:sz="0" w:space="0" w:color="auto"/>
      </w:divBdr>
    </w:div>
    <w:div w:id="2040006130">
      <w:bodyDiv w:val="1"/>
      <w:marLeft w:val="0"/>
      <w:marRight w:val="0"/>
      <w:marTop w:val="0"/>
      <w:marBottom w:val="0"/>
      <w:divBdr>
        <w:top w:val="none" w:sz="0" w:space="0" w:color="auto"/>
        <w:left w:val="none" w:sz="0" w:space="0" w:color="auto"/>
        <w:bottom w:val="none" w:sz="0" w:space="0" w:color="auto"/>
        <w:right w:val="none" w:sz="0" w:space="0" w:color="auto"/>
      </w:divBdr>
    </w:div>
    <w:div w:id="2040155397">
      <w:bodyDiv w:val="1"/>
      <w:marLeft w:val="0"/>
      <w:marRight w:val="0"/>
      <w:marTop w:val="0"/>
      <w:marBottom w:val="0"/>
      <w:divBdr>
        <w:top w:val="none" w:sz="0" w:space="0" w:color="auto"/>
        <w:left w:val="none" w:sz="0" w:space="0" w:color="auto"/>
        <w:bottom w:val="none" w:sz="0" w:space="0" w:color="auto"/>
        <w:right w:val="none" w:sz="0" w:space="0" w:color="auto"/>
      </w:divBdr>
    </w:div>
    <w:div w:id="2040278874">
      <w:bodyDiv w:val="1"/>
      <w:marLeft w:val="0"/>
      <w:marRight w:val="0"/>
      <w:marTop w:val="0"/>
      <w:marBottom w:val="0"/>
      <w:divBdr>
        <w:top w:val="none" w:sz="0" w:space="0" w:color="auto"/>
        <w:left w:val="none" w:sz="0" w:space="0" w:color="auto"/>
        <w:bottom w:val="none" w:sz="0" w:space="0" w:color="auto"/>
        <w:right w:val="none" w:sz="0" w:space="0" w:color="auto"/>
      </w:divBdr>
    </w:div>
    <w:div w:id="2040348604">
      <w:bodyDiv w:val="1"/>
      <w:marLeft w:val="0"/>
      <w:marRight w:val="0"/>
      <w:marTop w:val="0"/>
      <w:marBottom w:val="0"/>
      <w:divBdr>
        <w:top w:val="none" w:sz="0" w:space="0" w:color="auto"/>
        <w:left w:val="none" w:sz="0" w:space="0" w:color="auto"/>
        <w:bottom w:val="none" w:sz="0" w:space="0" w:color="auto"/>
        <w:right w:val="none" w:sz="0" w:space="0" w:color="auto"/>
      </w:divBdr>
    </w:div>
    <w:div w:id="2040666634">
      <w:bodyDiv w:val="1"/>
      <w:marLeft w:val="0"/>
      <w:marRight w:val="0"/>
      <w:marTop w:val="0"/>
      <w:marBottom w:val="0"/>
      <w:divBdr>
        <w:top w:val="none" w:sz="0" w:space="0" w:color="auto"/>
        <w:left w:val="none" w:sz="0" w:space="0" w:color="auto"/>
        <w:bottom w:val="none" w:sz="0" w:space="0" w:color="auto"/>
        <w:right w:val="none" w:sz="0" w:space="0" w:color="auto"/>
      </w:divBdr>
    </w:div>
    <w:div w:id="2040691684">
      <w:bodyDiv w:val="1"/>
      <w:marLeft w:val="0"/>
      <w:marRight w:val="0"/>
      <w:marTop w:val="0"/>
      <w:marBottom w:val="0"/>
      <w:divBdr>
        <w:top w:val="none" w:sz="0" w:space="0" w:color="auto"/>
        <w:left w:val="none" w:sz="0" w:space="0" w:color="auto"/>
        <w:bottom w:val="none" w:sz="0" w:space="0" w:color="auto"/>
        <w:right w:val="none" w:sz="0" w:space="0" w:color="auto"/>
      </w:divBdr>
    </w:div>
    <w:div w:id="2040811904">
      <w:bodyDiv w:val="1"/>
      <w:marLeft w:val="0"/>
      <w:marRight w:val="0"/>
      <w:marTop w:val="0"/>
      <w:marBottom w:val="0"/>
      <w:divBdr>
        <w:top w:val="none" w:sz="0" w:space="0" w:color="auto"/>
        <w:left w:val="none" w:sz="0" w:space="0" w:color="auto"/>
        <w:bottom w:val="none" w:sz="0" w:space="0" w:color="auto"/>
        <w:right w:val="none" w:sz="0" w:space="0" w:color="auto"/>
      </w:divBdr>
    </w:div>
    <w:div w:id="2041514804">
      <w:bodyDiv w:val="1"/>
      <w:marLeft w:val="0"/>
      <w:marRight w:val="0"/>
      <w:marTop w:val="0"/>
      <w:marBottom w:val="0"/>
      <w:divBdr>
        <w:top w:val="none" w:sz="0" w:space="0" w:color="auto"/>
        <w:left w:val="none" w:sz="0" w:space="0" w:color="auto"/>
        <w:bottom w:val="none" w:sz="0" w:space="0" w:color="auto"/>
        <w:right w:val="none" w:sz="0" w:space="0" w:color="auto"/>
      </w:divBdr>
    </w:div>
    <w:div w:id="2041851421">
      <w:bodyDiv w:val="1"/>
      <w:marLeft w:val="0"/>
      <w:marRight w:val="0"/>
      <w:marTop w:val="0"/>
      <w:marBottom w:val="0"/>
      <w:divBdr>
        <w:top w:val="none" w:sz="0" w:space="0" w:color="auto"/>
        <w:left w:val="none" w:sz="0" w:space="0" w:color="auto"/>
        <w:bottom w:val="none" w:sz="0" w:space="0" w:color="auto"/>
        <w:right w:val="none" w:sz="0" w:space="0" w:color="auto"/>
      </w:divBdr>
    </w:div>
    <w:div w:id="2042437063">
      <w:bodyDiv w:val="1"/>
      <w:marLeft w:val="0"/>
      <w:marRight w:val="0"/>
      <w:marTop w:val="0"/>
      <w:marBottom w:val="0"/>
      <w:divBdr>
        <w:top w:val="none" w:sz="0" w:space="0" w:color="auto"/>
        <w:left w:val="none" w:sz="0" w:space="0" w:color="auto"/>
        <w:bottom w:val="none" w:sz="0" w:space="0" w:color="auto"/>
        <w:right w:val="none" w:sz="0" w:space="0" w:color="auto"/>
      </w:divBdr>
    </w:div>
    <w:div w:id="2042629065">
      <w:bodyDiv w:val="1"/>
      <w:marLeft w:val="0"/>
      <w:marRight w:val="0"/>
      <w:marTop w:val="0"/>
      <w:marBottom w:val="0"/>
      <w:divBdr>
        <w:top w:val="none" w:sz="0" w:space="0" w:color="auto"/>
        <w:left w:val="none" w:sz="0" w:space="0" w:color="auto"/>
        <w:bottom w:val="none" w:sz="0" w:space="0" w:color="auto"/>
        <w:right w:val="none" w:sz="0" w:space="0" w:color="auto"/>
      </w:divBdr>
    </w:div>
    <w:div w:id="2042629075">
      <w:bodyDiv w:val="1"/>
      <w:marLeft w:val="0"/>
      <w:marRight w:val="0"/>
      <w:marTop w:val="0"/>
      <w:marBottom w:val="0"/>
      <w:divBdr>
        <w:top w:val="none" w:sz="0" w:space="0" w:color="auto"/>
        <w:left w:val="none" w:sz="0" w:space="0" w:color="auto"/>
        <w:bottom w:val="none" w:sz="0" w:space="0" w:color="auto"/>
        <w:right w:val="none" w:sz="0" w:space="0" w:color="auto"/>
      </w:divBdr>
    </w:div>
    <w:div w:id="2042708943">
      <w:bodyDiv w:val="1"/>
      <w:marLeft w:val="0"/>
      <w:marRight w:val="0"/>
      <w:marTop w:val="0"/>
      <w:marBottom w:val="0"/>
      <w:divBdr>
        <w:top w:val="none" w:sz="0" w:space="0" w:color="auto"/>
        <w:left w:val="none" w:sz="0" w:space="0" w:color="auto"/>
        <w:bottom w:val="none" w:sz="0" w:space="0" w:color="auto"/>
        <w:right w:val="none" w:sz="0" w:space="0" w:color="auto"/>
      </w:divBdr>
    </w:div>
    <w:div w:id="2042709317">
      <w:bodyDiv w:val="1"/>
      <w:marLeft w:val="0"/>
      <w:marRight w:val="0"/>
      <w:marTop w:val="0"/>
      <w:marBottom w:val="0"/>
      <w:divBdr>
        <w:top w:val="none" w:sz="0" w:space="0" w:color="auto"/>
        <w:left w:val="none" w:sz="0" w:space="0" w:color="auto"/>
        <w:bottom w:val="none" w:sz="0" w:space="0" w:color="auto"/>
        <w:right w:val="none" w:sz="0" w:space="0" w:color="auto"/>
      </w:divBdr>
      <w:divsChild>
        <w:div w:id="478503561">
          <w:marLeft w:val="480"/>
          <w:marRight w:val="0"/>
          <w:marTop w:val="0"/>
          <w:marBottom w:val="0"/>
          <w:divBdr>
            <w:top w:val="none" w:sz="0" w:space="0" w:color="auto"/>
            <w:left w:val="none" w:sz="0" w:space="0" w:color="auto"/>
            <w:bottom w:val="none" w:sz="0" w:space="0" w:color="auto"/>
            <w:right w:val="none" w:sz="0" w:space="0" w:color="auto"/>
          </w:divBdr>
        </w:div>
        <w:div w:id="1440568801">
          <w:marLeft w:val="480"/>
          <w:marRight w:val="0"/>
          <w:marTop w:val="0"/>
          <w:marBottom w:val="0"/>
          <w:divBdr>
            <w:top w:val="none" w:sz="0" w:space="0" w:color="auto"/>
            <w:left w:val="none" w:sz="0" w:space="0" w:color="auto"/>
            <w:bottom w:val="none" w:sz="0" w:space="0" w:color="auto"/>
            <w:right w:val="none" w:sz="0" w:space="0" w:color="auto"/>
          </w:divBdr>
        </w:div>
        <w:div w:id="838618139">
          <w:marLeft w:val="480"/>
          <w:marRight w:val="0"/>
          <w:marTop w:val="0"/>
          <w:marBottom w:val="0"/>
          <w:divBdr>
            <w:top w:val="none" w:sz="0" w:space="0" w:color="auto"/>
            <w:left w:val="none" w:sz="0" w:space="0" w:color="auto"/>
            <w:bottom w:val="none" w:sz="0" w:space="0" w:color="auto"/>
            <w:right w:val="none" w:sz="0" w:space="0" w:color="auto"/>
          </w:divBdr>
        </w:div>
        <w:div w:id="919096200">
          <w:marLeft w:val="480"/>
          <w:marRight w:val="0"/>
          <w:marTop w:val="0"/>
          <w:marBottom w:val="0"/>
          <w:divBdr>
            <w:top w:val="none" w:sz="0" w:space="0" w:color="auto"/>
            <w:left w:val="none" w:sz="0" w:space="0" w:color="auto"/>
            <w:bottom w:val="none" w:sz="0" w:space="0" w:color="auto"/>
            <w:right w:val="none" w:sz="0" w:space="0" w:color="auto"/>
          </w:divBdr>
        </w:div>
        <w:div w:id="1064138080">
          <w:marLeft w:val="480"/>
          <w:marRight w:val="0"/>
          <w:marTop w:val="0"/>
          <w:marBottom w:val="0"/>
          <w:divBdr>
            <w:top w:val="none" w:sz="0" w:space="0" w:color="auto"/>
            <w:left w:val="none" w:sz="0" w:space="0" w:color="auto"/>
            <w:bottom w:val="none" w:sz="0" w:space="0" w:color="auto"/>
            <w:right w:val="none" w:sz="0" w:space="0" w:color="auto"/>
          </w:divBdr>
        </w:div>
        <w:div w:id="52244043">
          <w:marLeft w:val="480"/>
          <w:marRight w:val="0"/>
          <w:marTop w:val="0"/>
          <w:marBottom w:val="0"/>
          <w:divBdr>
            <w:top w:val="none" w:sz="0" w:space="0" w:color="auto"/>
            <w:left w:val="none" w:sz="0" w:space="0" w:color="auto"/>
            <w:bottom w:val="none" w:sz="0" w:space="0" w:color="auto"/>
            <w:right w:val="none" w:sz="0" w:space="0" w:color="auto"/>
          </w:divBdr>
        </w:div>
        <w:div w:id="313488728">
          <w:marLeft w:val="480"/>
          <w:marRight w:val="0"/>
          <w:marTop w:val="0"/>
          <w:marBottom w:val="0"/>
          <w:divBdr>
            <w:top w:val="none" w:sz="0" w:space="0" w:color="auto"/>
            <w:left w:val="none" w:sz="0" w:space="0" w:color="auto"/>
            <w:bottom w:val="none" w:sz="0" w:space="0" w:color="auto"/>
            <w:right w:val="none" w:sz="0" w:space="0" w:color="auto"/>
          </w:divBdr>
        </w:div>
        <w:div w:id="1605381264">
          <w:marLeft w:val="480"/>
          <w:marRight w:val="0"/>
          <w:marTop w:val="0"/>
          <w:marBottom w:val="0"/>
          <w:divBdr>
            <w:top w:val="none" w:sz="0" w:space="0" w:color="auto"/>
            <w:left w:val="none" w:sz="0" w:space="0" w:color="auto"/>
            <w:bottom w:val="none" w:sz="0" w:space="0" w:color="auto"/>
            <w:right w:val="none" w:sz="0" w:space="0" w:color="auto"/>
          </w:divBdr>
        </w:div>
        <w:div w:id="812020860">
          <w:marLeft w:val="480"/>
          <w:marRight w:val="0"/>
          <w:marTop w:val="0"/>
          <w:marBottom w:val="0"/>
          <w:divBdr>
            <w:top w:val="none" w:sz="0" w:space="0" w:color="auto"/>
            <w:left w:val="none" w:sz="0" w:space="0" w:color="auto"/>
            <w:bottom w:val="none" w:sz="0" w:space="0" w:color="auto"/>
            <w:right w:val="none" w:sz="0" w:space="0" w:color="auto"/>
          </w:divBdr>
        </w:div>
        <w:div w:id="1715348567">
          <w:marLeft w:val="480"/>
          <w:marRight w:val="0"/>
          <w:marTop w:val="0"/>
          <w:marBottom w:val="0"/>
          <w:divBdr>
            <w:top w:val="none" w:sz="0" w:space="0" w:color="auto"/>
            <w:left w:val="none" w:sz="0" w:space="0" w:color="auto"/>
            <w:bottom w:val="none" w:sz="0" w:space="0" w:color="auto"/>
            <w:right w:val="none" w:sz="0" w:space="0" w:color="auto"/>
          </w:divBdr>
        </w:div>
        <w:div w:id="979847894">
          <w:marLeft w:val="480"/>
          <w:marRight w:val="0"/>
          <w:marTop w:val="0"/>
          <w:marBottom w:val="0"/>
          <w:divBdr>
            <w:top w:val="none" w:sz="0" w:space="0" w:color="auto"/>
            <w:left w:val="none" w:sz="0" w:space="0" w:color="auto"/>
            <w:bottom w:val="none" w:sz="0" w:space="0" w:color="auto"/>
            <w:right w:val="none" w:sz="0" w:space="0" w:color="auto"/>
          </w:divBdr>
        </w:div>
        <w:div w:id="11301420">
          <w:marLeft w:val="480"/>
          <w:marRight w:val="0"/>
          <w:marTop w:val="0"/>
          <w:marBottom w:val="0"/>
          <w:divBdr>
            <w:top w:val="none" w:sz="0" w:space="0" w:color="auto"/>
            <w:left w:val="none" w:sz="0" w:space="0" w:color="auto"/>
            <w:bottom w:val="none" w:sz="0" w:space="0" w:color="auto"/>
            <w:right w:val="none" w:sz="0" w:space="0" w:color="auto"/>
          </w:divBdr>
        </w:div>
        <w:div w:id="945577427">
          <w:marLeft w:val="480"/>
          <w:marRight w:val="0"/>
          <w:marTop w:val="0"/>
          <w:marBottom w:val="0"/>
          <w:divBdr>
            <w:top w:val="none" w:sz="0" w:space="0" w:color="auto"/>
            <w:left w:val="none" w:sz="0" w:space="0" w:color="auto"/>
            <w:bottom w:val="none" w:sz="0" w:space="0" w:color="auto"/>
            <w:right w:val="none" w:sz="0" w:space="0" w:color="auto"/>
          </w:divBdr>
        </w:div>
        <w:div w:id="10106141">
          <w:marLeft w:val="480"/>
          <w:marRight w:val="0"/>
          <w:marTop w:val="0"/>
          <w:marBottom w:val="0"/>
          <w:divBdr>
            <w:top w:val="none" w:sz="0" w:space="0" w:color="auto"/>
            <w:left w:val="none" w:sz="0" w:space="0" w:color="auto"/>
            <w:bottom w:val="none" w:sz="0" w:space="0" w:color="auto"/>
            <w:right w:val="none" w:sz="0" w:space="0" w:color="auto"/>
          </w:divBdr>
        </w:div>
        <w:div w:id="591403172">
          <w:marLeft w:val="480"/>
          <w:marRight w:val="0"/>
          <w:marTop w:val="0"/>
          <w:marBottom w:val="0"/>
          <w:divBdr>
            <w:top w:val="none" w:sz="0" w:space="0" w:color="auto"/>
            <w:left w:val="none" w:sz="0" w:space="0" w:color="auto"/>
            <w:bottom w:val="none" w:sz="0" w:space="0" w:color="auto"/>
            <w:right w:val="none" w:sz="0" w:space="0" w:color="auto"/>
          </w:divBdr>
        </w:div>
        <w:div w:id="1638220885">
          <w:marLeft w:val="480"/>
          <w:marRight w:val="0"/>
          <w:marTop w:val="0"/>
          <w:marBottom w:val="0"/>
          <w:divBdr>
            <w:top w:val="none" w:sz="0" w:space="0" w:color="auto"/>
            <w:left w:val="none" w:sz="0" w:space="0" w:color="auto"/>
            <w:bottom w:val="none" w:sz="0" w:space="0" w:color="auto"/>
            <w:right w:val="none" w:sz="0" w:space="0" w:color="auto"/>
          </w:divBdr>
        </w:div>
        <w:div w:id="139351891">
          <w:marLeft w:val="480"/>
          <w:marRight w:val="0"/>
          <w:marTop w:val="0"/>
          <w:marBottom w:val="0"/>
          <w:divBdr>
            <w:top w:val="none" w:sz="0" w:space="0" w:color="auto"/>
            <w:left w:val="none" w:sz="0" w:space="0" w:color="auto"/>
            <w:bottom w:val="none" w:sz="0" w:space="0" w:color="auto"/>
            <w:right w:val="none" w:sz="0" w:space="0" w:color="auto"/>
          </w:divBdr>
        </w:div>
        <w:div w:id="1023559584">
          <w:marLeft w:val="480"/>
          <w:marRight w:val="0"/>
          <w:marTop w:val="0"/>
          <w:marBottom w:val="0"/>
          <w:divBdr>
            <w:top w:val="none" w:sz="0" w:space="0" w:color="auto"/>
            <w:left w:val="none" w:sz="0" w:space="0" w:color="auto"/>
            <w:bottom w:val="none" w:sz="0" w:space="0" w:color="auto"/>
            <w:right w:val="none" w:sz="0" w:space="0" w:color="auto"/>
          </w:divBdr>
        </w:div>
        <w:div w:id="1877110994">
          <w:marLeft w:val="480"/>
          <w:marRight w:val="0"/>
          <w:marTop w:val="0"/>
          <w:marBottom w:val="0"/>
          <w:divBdr>
            <w:top w:val="none" w:sz="0" w:space="0" w:color="auto"/>
            <w:left w:val="none" w:sz="0" w:space="0" w:color="auto"/>
            <w:bottom w:val="none" w:sz="0" w:space="0" w:color="auto"/>
            <w:right w:val="none" w:sz="0" w:space="0" w:color="auto"/>
          </w:divBdr>
        </w:div>
        <w:div w:id="1201165253">
          <w:marLeft w:val="480"/>
          <w:marRight w:val="0"/>
          <w:marTop w:val="0"/>
          <w:marBottom w:val="0"/>
          <w:divBdr>
            <w:top w:val="none" w:sz="0" w:space="0" w:color="auto"/>
            <w:left w:val="none" w:sz="0" w:space="0" w:color="auto"/>
            <w:bottom w:val="none" w:sz="0" w:space="0" w:color="auto"/>
            <w:right w:val="none" w:sz="0" w:space="0" w:color="auto"/>
          </w:divBdr>
        </w:div>
        <w:div w:id="1376585496">
          <w:marLeft w:val="480"/>
          <w:marRight w:val="0"/>
          <w:marTop w:val="0"/>
          <w:marBottom w:val="0"/>
          <w:divBdr>
            <w:top w:val="none" w:sz="0" w:space="0" w:color="auto"/>
            <w:left w:val="none" w:sz="0" w:space="0" w:color="auto"/>
            <w:bottom w:val="none" w:sz="0" w:space="0" w:color="auto"/>
            <w:right w:val="none" w:sz="0" w:space="0" w:color="auto"/>
          </w:divBdr>
        </w:div>
        <w:div w:id="715472817">
          <w:marLeft w:val="480"/>
          <w:marRight w:val="0"/>
          <w:marTop w:val="0"/>
          <w:marBottom w:val="0"/>
          <w:divBdr>
            <w:top w:val="none" w:sz="0" w:space="0" w:color="auto"/>
            <w:left w:val="none" w:sz="0" w:space="0" w:color="auto"/>
            <w:bottom w:val="none" w:sz="0" w:space="0" w:color="auto"/>
            <w:right w:val="none" w:sz="0" w:space="0" w:color="auto"/>
          </w:divBdr>
        </w:div>
        <w:div w:id="63143385">
          <w:marLeft w:val="480"/>
          <w:marRight w:val="0"/>
          <w:marTop w:val="0"/>
          <w:marBottom w:val="0"/>
          <w:divBdr>
            <w:top w:val="none" w:sz="0" w:space="0" w:color="auto"/>
            <w:left w:val="none" w:sz="0" w:space="0" w:color="auto"/>
            <w:bottom w:val="none" w:sz="0" w:space="0" w:color="auto"/>
            <w:right w:val="none" w:sz="0" w:space="0" w:color="auto"/>
          </w:divBdr>
        </w:div>
        <w:div w:id="155649867">
          <w:marLeft w:val="480"/>
          <w:marRight w:val="0"/>
          <w:marTop w:val="0"/>
          <w:marBottom w:val="0"/>
          <w:divBdr>
            <w:top w:val="none" w:sz="0" w:space="0" w:color="auto"/>
            <w:left w:val="none" w:sz="0" w:space="0" w:color="auto"/>
            <w:bottom w:val="none" w:sz="0" w:space="0" w:color="auto"/>
            <w:right w:val="none" w:sz="0" w:space="0" w:color="auto"/>
          </w:divBdr>
        </w:div>
        <w:div w:id="1348749893">
          <w:marLeft w:val="480"/>
          <w:marRight w:val="0"/>
          <w:marTop w:val="0"/>
          <w:marBottom w:val="0"/>
          <w:divBdr>
            <w:top w:val="none" w:sz="0" w:space="0" w:color="auto"/>
            <w:left w:val="none" w:sz="0" w:space="0" w:color="auto"/>
            <w:bottom w:val="none" w:sz="0" w:space="0" w:color="auto"/>
            <w:right w:val="none" w:sz="0" w:space="0" w:color="auto"/>
          </w:divBdr>
        </w:div>
        <w:div w:id="1401830253">
          <w:marLeft w:val="480"/>
          <w:marRight w:val="0"/>
          <w:marTop w:val="0"/>
          <w:marBottom w:val="0"/>
          <w:divBdr>
            <w:top w:val="none" w:sz="0" w:space="0" w:color="auto"/>
            <w:left w:val="none" w:sz="0" w:space="0" w:color="auto"/>
            <w:bottom w:val="none" w:sz="0" w:space="0" w:color="auto"/>
            <w:right w:val="none" w:sz="0" w:space="0" w:color="auto"/>
          </w:divBdr>
        </w:div>
        <w:div w:id="1470247944">
          <w:marLeft w:val="480"/>
          <w:marRight w:val="0"/>
          <w:marTop w:val="0"/>
          <w:marBottom w:val="0"/>
          <w:divBdr>
            <w:top w:val="none" w:sz="0" w:space="0" w:color="auto"/>
            <w:left w:val="none" w:sz="0" w:space="0" w:color="auto"/>
            <w:bottom w:val="none" w:sz="0" w:space="0" w:color="auto"/>
            <w:right w:val="none" w:sz="0" w:space="0" w:color="auto"/>
          </w:divBdr>
        </w:div>
        <w:div w:id="516381973">
          <w:marLeft w:val="480"/>
          <w:marRight w:val="0"/>
          <w:marTop w:val="0"/>
          <w:marBottom w:val="0"/>
          <w:divBdr>
            <w:top w:val="none" w:sz="0" w:space="0" w:color="auto"/>
            <w:left w:val="none" w:sz="0" w:space="0" w:color="auto"/>
            <w:bottom w:val="none" w:sz="0" w:space="0" w:color="auto"/>
            <w:right w:val="none" w:sz="0" w:space="0" w:color="auto"/>
          </w:divBdr>
        </w:div>
        <w:div w:id="282543380">
          <w:marLeft w:val="480"/>
          <w:marRight w:val="0"/>
          <w:marTop w:val="0"/>
          <w:marBottom w:val="0"/>
          <w:divBdr>
            <w:top w:val="none" w:sz="0" w:space="0" w:color="auto"/>
            <w:left w:val="none" w:sz="0" w:space="0" w:color="auto"/>
            <w:bottom w:val="none" w:sz="0" w:space="0" w:color="auto"/>
            <w:right w:val="none" w:sz="0" w:space="0" w:color="auto"/>
          </w:divBdr>
        </w:div>
        <w:div w:id="1024205934">
          <w:marLeft w:val="480"/>
          <w:marRight w:val="0"/>
          <w:marTop w:val="0"/>
          <w:marBottom w:val="0"/>
          <w:divBdr>
            <w:top w:val="none" w:sz="0" w:space="0" w:color="auto"/>
            <w:left w:val="none" w:sz="0" w:space="0" w:color="auto"/>
            <w:bottom w:val="none" w:sz="0" w:space="0" w:color="auto"/>
            <w:right w:val="none" w:sz="0" w:space="0" w:color="auto"/>
          </w:divBdr>
        </w:div>
        <w:div w:id="267549781">
          <w:marLeft w:val="480"/>
          <w:marRight w:val="0"/>
          <w:marTop w:val="0"/>
          <w:marBottom w:val="0"/>
          <w:divBdr>
            <w:top w:val="none" w:sz="0" w:space="0" w:color="auto"/>
            <w:left w:val="none" w:sz="0" w:space="0" w:color="auto"/>
            <w:bottom w:val="none" w:sz="0" w:space="0" w:color="auto"/>
            <w:right w:val="none" w:sz="0" w:space="0" w:color="auto"/>
          </w:divBdr>
        </w:div>
        <w:div w:id="13776524">
          <w:marLeft w:val="480"/>
          <w:marRight w:val="0"/>
          <w:marTop w:val="0"/>
          <w:marBottom w:val="0"/>
          <w:divBdr>
            <w:top w:val="none" w:sz="0" w:space="0" w:color="auto"/>
            <w:left w:val="none" w:sz="0" w:space="0" w:color="auto"/>
            <w:bottom w:val="none" w:sz="0" w:space="0" w:color="auto"/>
            <w:right w:val="none" w:sz="0" w:space="0" w:color="auto"/>
          </w:divBdr>
        </w:div>
        <w:div w:id="833880258">
          <w:marLeft w:val="480"/>
          <w:marRight w:val="0"/>
          <w:marTop w:val="0"/>
          <w:marBottom w:val="0"/>
          <w:divBdr>
            <w:top w:val="none" w:sz="0" w:space="0" w:color="auto"/>
            <w:left w:val="none" w:sz="0" w:space="0" w:color="auto"/>
            <w:bottom w:val="none" w:sz="0" w:space="0" w:color="auto"/>
            <w:right w:val="none" w:sz="0" w:space="0" w:color="auto"/>
          </w:divBdr>
        </w:div>
        <w:div w:id="481318060">
          <w:marLeft w:val="480"/>
          <w:marRight w:val="0"/>
          <w:marTop w:val="0"/>
          <w:marBottom w:val="0"/>
          <w:divBdr>
            <w:top w:val="none" w:sz="0" w:space="0" w:color="auto"/>
            <w:left w:val="none" w:sz="0" w:space="0" w:color="auto"/>
            <w:bottom w:val="none" w:sz="0" w:space="0" w:color="auto"/>
            <w:right w:val="none" w:sz="0" w:space="0" w:color="auto"/>
          </w:divBdr>
        </w:div>
        <w:div w:id="2072380973">
          <w:marLeft w:val="480"/>
          <w:marRight w:val="0"/>
          <w:marTop w:val="0"/>
          <w:marBottom w:val="0"/>
          <w:divBdr>
            <w:top w:val="none" w:sz="0" w:space="0" w:color="auto"/>
            <w:left w:val="none" w:sz="0" w:space="0" w:color="auto"/>
            <w:bottom w:val="none" w:sz="0" w:space="0" w:color="auto"/>
            <w:right w:val="none" w:sz="0" w:space="0" w:color="auto"/>
          </w:divBdr>
        </w:div>
        <w:div w:id="1964728286">
          <w:marLeft w:val="480"/>
          <w:marRight w:val="0"/>
          <w:marTop w:val="0"/>
          <w:marBottom w:val="0"/>
          <w:divBdr>
            <w:top w:val="none" w:sz="0" w:space="0" w:color="auto"/>
            <w:left w:val="none" w:sz="0" w:space="0" w:color="auto"/>
            <w:bottom w:val="none" w:sz="0" w:space="0" w:color="auto"/>
            <w:right w:val="none" w:sz="0" w:space="0" w:color="auto"/>
          </w:divBdr>
        </w:div>
        <w:div w:id="1771117476">
          <w:marLeft w:val="480"/>
          <w:marRight w:val="0"/>
          <w:marTop w:val="0"/>
          <w:marBottom w:val="0"/>
          <w:divBdr>
            <w:top w:val="none" w:sz="0" w:space="0" w:color="auto"/>
            <w:left w:val="none" w:sz="0" w:space="0" w:color="auto"/>
            <w:bottom w:val="none" w:sz="0" w:space="0" w:color="auto"/>
            <w:right w:val="none" w:sz="0" w:space="0" w:color="auto"/>
          </w:divBdr>
        </w:div>
        <w:div w:id="1999724382">
          <w:marLeft w:val="480"/>
          <w:marRight w:val="0"/>
          <w:marTop w:val="0"/>
          <w:marBottom w:val="0"/>
          <w:divBdr>
            <w:top w:val="none" w:sz="0" w:space="0" w:color="auto"/>
            <w:left w:val="none" w:sz="0" w:space="0" w:color="auto"/>
            <w:bottom w:val="none" w:sz="0" w:space="0" w:color="auto"/>
            <w:right w:val="none" w:sz="0" w:space="0" w:color="auto"/>
          </w:divBdr>
        </w:div>
        <w:div w:id="1245994699">
          <w:marLeft w:val="480"/>
          <w:marRight w:val="0"/>
          <w:marTop w:val="0"/>
          <w:marBottom w:val="0"/>
          <w:divBdr>
            <w:top w:val="none" w:sz="0" w:space="0" w:color="auto"/>
            <w:left w:val="none" w:sz="0" w:space="0" w:color="auto"/>
            <w:bottom w:val="none" w:sz="0" w:space="0" w:color="auto"/>
            <w:right w:val="none" w:sz="0" w:space="0" w:color="auto"/>
          </w:divBdr>
        </w:div>
        <w:div w:id="596449783">
          <w:marLeft w:val="480"/>
          <w:marRight w:val="0"/>
          <w:marTop w:val="0"/>
          <w:marBottom w:val="0"/>
          <w:divBdr>
            <w:top w:val="none" w:sz="0" w:space="0" w:color="auto"/>
            <w:left w:val="none" w:sz="0" w:space="0" w:color="auto"/>
            <w:bottom w:val="none" w:sz="0" w:space="0" w:color="auto"/>
            <w:right w:val="none" w:sz="0" w:space="0" w:color="auto"/>
          </w:divBdr>
        </w:div>
        <w:div w:id="581135574">
          <w:marLeft w:val="480"/>
          <w:marRight w:val="0"/>
          <w:marTop w:val="0"/>
          <w:marBottom w:val="0"/>
          <w:divBdr>
            <w:top w:val="none" w:sz="0" w:space="0" w:color="auto"/>
            <w:left w:val="none" w:sz="0" w:space="0" w:color="auto"/>
            <w:bottom w:val="none" w:sz="0" w:space="0" w:color="auto"/>
            <w:right w:val="none" w:sz="0" w:space="0" w:color="auto"/>
          </w:divBdr>
        </w:div>
        <w:div w:id="2099598266">
          <w:marLeft w:val="480"/>
          <w:marRight w:val="0"/>
          <w:marTop w:val="0"/>
          <w:marBottom w:val="0"/>
          <w:divBdr>
            <w:top w:val="none" w:sz="0" w:space="0" w:color="auto"/>
            <w:left w:val="none" w:sz="0" w:space="0" w:color="auto"/>
            <w:bottom w:val="none" w:sz="0" w:space="0" w:color="auto"/>
            <w:right w:val="none" w:sz="0" w:space="0" w:color="auto"/>
          </w:divBdr>
        </w:div>
        <w:div w:id="472480808">
          <w:marLeft w:val="480"/>
          <w:marRight w:val="0"/>
          <w:marTop w:val="0"/>
          <w:marBottom w:val="0"/>
          <w:divBdr>
            <w:top w:val="none" w:sz="0" w:space="0" w:color="auto"/>
            <w:left w:val="none" w:sz="0" w:space="0" w:color="auto"/>
            <w:bottom w:val="none" w:sz="0" w:space="0" w:color="auto"/>
            <w:right w:val="none" w:sz="0" w:space="0" w:color="auto"/>
          </w:divBdr>
        </w:div>
        <w:div w:id="1000504237">
          <w:marLeft w:val="480"/>
          <w:marRight w:val="0"/>
          <w:marTop w:val="0"/>
          <w:marBottom w:val="0"/>
          <w:divBdr>
            <w:top w:val="none" w:sz="0" w:space="0" w:color="auto"/>
            <w:left w:val="none" w:sz="0" w:space="0" w:color="auto"/>
            <w:bottom w:val="none" w:sz="0" w:space="0" w:color="auto"/>
            <w:right w:val="none" w:sz="0" w:space="0" w:color="auto"/>
          </w:divBdr>
        </w:div>
        <w:div w:id="1529220863">
          <w:marLeft w:val="480"/>
          <w:marRight w:val="0"/>
          <w:marTop w:val="0"/>
          <w:marBottom w:val="0"/>
          <w:divBdr>
            <w:top w:val="none" w:sz="0" w:space="0" w:color="auto"/>
            <w:left w:val="none" w:sz="0" w:space="0" w:color="auto"/>
            <w:bottom w:val="none" w:sz="0" w:space="0" w:color="auto"/>
            <w:right w:val="none" w:sz="0" w:space="0" w:color="auto"/>
          </w:divBdr>
        </w:div>
        <w:div w:id="1546793292">
          <w:marLeft w:val="480"/>
          <w:marRight w:val="0"/>
          <w:marTop w:val="0"/>
          <w:marBottom w:val="0"/>
          <w:divBdr>
            <w:top w:val="none" w:sz="0" w:space="0" w:color="auto"/>
            <w:left w:val="none" w:sz="0" w:space="0" w:color="auto"/>
            <w:bottom w:val="none" w:sz="0" w:space="0" w:color="auto"/>
            <w:right w:val="none" w:sz="0" w:space="0" w:color="auto"/>
          </w:divBdr>
        </w:div>
        <w:div w:id="1193886433">
          <w:marLeft w:val="480"/>
          <w:marRight w:val="0"/>
          <w:marTop w:val="0"/>
          <w:marBottom w:val="0"/>
          <w:divBdr>
            <w:top w:val="none" w:sz="0" w:space="0" w:color="auto"/>
            <w:left w:val="none" w:sz="0" w:space="0" w:color="auto"/>
            <w:bottom w:val="none" w:sz="0" w:space="0" w:color="auto"/>
            <w:right w:val="none" w:sz="0" w:space="0" w:color="auto"/>
          </w:divBdr>
        </w:div>
        <w:div w:id="1010257541">
          <w:marLeft w:val="480"/>
          <w:marRight w:val="0"/>
          <w:marTop w:val="0"/>
          <w:marBottom w:val="0"/>
          <w:divBdr>
            <w:top w:val="none" w:sz="0" w:space="0" w:color="auto"/>
            <w:left w:val="none" w:sz="0" w:space="0" w:color="auto"/>
            <w:bottom w:val="none" w:sz="0" w:space="0" w:color="auto"/>
            <w:right w:val="none" w:sz="0" w:space="0" w:color="auto"/>
          </w:divBdr>
        </w:div>
        <w:div w:id="1612467012">
          <w:marLeft w:val="480"/>
          <w:marRight w:val="0"/>
          <w:marTop w:val="0"/>
          <w:marBottom w:val="0"/>
          <w:divBdr>
            <w:top w:val="none" w:sz="0" w:space="0" w:color="auto"/>
            <w:left w:val="none" w:sz="0" w:space="0" w:color="auto"/>
            <w:bottom w:val="none" w:sz="0" w:space="0" w:color="auto"/>
            <w:right w:val="none" w:sz="0" w:space="0" w:color="auto"/>
          </w:divBdr>
        </w:div>
        <w:div w:id="146365408">
          <w:marLeft w:val="480"/>
          <w:marRight w:val="0"/>
          <w:marTop w:val="0"/>
          <w:marBottom w:val="0"/>
          <w:divBdr>
            <w:top w:val="none" w:sz="0" w:space="0" w:color="auto"/>
            <w:left w:val="none" w:sz="0" w:space="0" w:color="auto"/>
            <w:bottom w:val="none" w:sz="0" w:space="0" w:color="auto"/>
            <w:right w:val="none" w:sz="0" w:space="0" w:color="auto"/>
          </w:divBdr>
        </w:div>
        <w:div w:id="1050376359">
          <w:marLeft w:val="480"/>
          <w:marRight w:val="0"/>
          <w:marTop w:val="0"/>
          <w:marBottom w:val="0"/>
          <w:divBdr>
            <w:top w:val="none" w:sz="0" w:space="0" w:color="auto"/>
            <w:left w:val="none" w:sz="0" w:space="0" w:color="auto"/>
            <w:bottom w:val="none" w:sz="0" w:space="0" w:color="auto"/>
            <w:right w:val="none" w:sz="0" w:space="0" w:color="auto"/>
          </w:divBdr>
        </w:div>
        <w:div w:id="1264219803">
          <w:marLeft w:val="480"/>
          <w:marRight w:val="0"/>
          <w:marTop w:val="0"/>
          <w:marBottom w:val="0"/>
          <w:divBdr>
            <w:top w:val="none" w:sz="0" w:space="0" w:color="auto"/>
            <w:left w:val="none" w:sz="0" w:space="0" w:color="auto"/>
            <w:bottom w:val="none" w:sz="0" w:space="0" w:color="auto"/>
            <w:right w:val="none" w:sz="0" w:space="0" w:color="auto"/>
          </w:divBdr>
        </w:div>
        <w:div w:id="1448306875">
          <w:marLeft w:val="480"/>
          <w:marRight w:val="0"/>
          <w:marTop w:val="0"/>
          <w:marBottom w:val="0"/>
          <w:divBdr>
            <w:top w:val="none" w:sz="0" w:space="0" w:color="auto"/>
            <w:left w:val="none" w:sz="0" w:space="0" w:color="auto"/>
            <w:bottom w:val="none" w:sz="0" w:space="0" w:color="auto"/>
            <w:right w:val="none" w:sz="0" w:space="0" w:color="auto"/>
          </w:divBdr>
        </w:div>
        <w:div w:id="2041466263">
          <w:marLeft w:val="480"/>
          <w:marRight w:val="0"/>
          <w:marTop w:val="0"/>
          <w:marBottom w:val="0"/>
          <w:divBdr>
            <w:top w:val="none" w:sz="0" w:space="0" w:color="auto"/>
            <w:left w:val="none" w:sz="0" w:space="0" w:color="auto"/>
            <w:bottom w:val="none" w:sz="0" w:space="0" w:color="auto"/>
            <w:right w:val="none" w:sz="0" w:space="0" w:color="auto"/>
          </w:divBdr>
        </w:div>
        <w:div w:id="1003123367">
          <w:marLeft w:val="480"/>
          <w:marRight w:val="0"/>
          <w:marTop w:val="0"/>
          <w:marBottom w:val="0"/>
          <w:divBdr>
            <w:top w:val="none" w:sz="0" w:space="0" w:color="auto"/>
            <w:left w:val="none" w:sz="0" w:space="0" w:color="auto"/>
            <w:bottom w:val="none" w:sz="0" w:space="0" w:color="auto"/>
            <w:right w:val="none" w:sz="0" w:space="0" w:color="auto"/>
          </w:divBdr>
        </w:div>
        <w:div w:id="727194018">
          <w:marLeft w:val="480"/>
          <w:marRight w:val="0"/>
          <w:marTop w:val="0"/>
          <w:marBottom w:val="0"/>
          <w:divBdr>
            <w:top w:val="none" w:sz="0" w:space="0" w:color="auto"/>
            <w:left w:val="none" w:sz="0" w:space="0" w:color="auto"/>
            <w:bottom w:val="none" w:sz="0" w:space="0" w:color="auto"/>
            <w:right w:val="none" w:sz="0" w:space="0" w:color="auto"/>
          </w:divBdr>
        </w:div>
        <w:div w:id="1713535339">
          <w:marLeft w:val="480"/>
          <w:marRight w:val="0"/>
          <w:marTop w:val="0"/>
          <w:marBottom w:val="0"/>
          <w:divBdr>
            <w:top w:val="none" w:sz="0" w:space="0" w:color="auto"/>
            <w:left w:val="none" w:sz="0" w:space="0" w:color="auto"/>
            <w:bottom w:val="none" w:sz="0" w:space="0" w:color="auto"/>
            <w:right w:val="none" w:sz="0" w:space="0" w:color="auto"/>
          </w:divBdr>
        </w:div>
        <w:div w:id="846404443">
          <w:marLeft w:val="480"/>
          <w:marRight w:val="0"/>
          <w:marTop w:val="0"/>
          <w:marBottom w:val="0"/>
          <w:divBdr>
            <w:top w:val="none" w:sz="0" w:space="0" w:color="auto"/>
            <w:left w:val="none" w:sz="0" w:space="0" w:color="auto"/>
            <w:bottom w:val="none" w:sz="0" w:space="0" w:color="auto"/>
            <w:right w:val="none" w:sz="0" w:space="0" w:color="auto"/>
          </w:divBdr>
        </w:div>
        <w:div w:id="4332069">
          <w:marLeft w:val="480"/>
          <w:marRight w:val="0"/>
          <w:marTop w:val="0"/>
          <w:marBottom w:val="0"/>
          <w:divBdr>
            <w:top w:val="none" w:sz="0" w:space="0" w:color="auto"/>
            <w:left w:val="none" w:sz="0" w:space="0" w:color="auto"/>
            <w:bottom w:val="none" w:sz="0" w:space="0" w:color="auto"/>
            <w:right w:val="none" w:sz="0" w:space="0" w:color="auto"/>
          </w:divBdr>
        </w:div>
        <w:div w:id="2102989555">
          <w:marLeft w:val="480"/>
          <w:marRight w:val="0"/>
          <w:marTop w:val="0"/>
          <w:marBottom w:val="0"/>
          <w:divBdr>
            <w:top w:val="none" w:sz="0" w:space="0" w:color="auto"/>
            <w:left w:val="none" w:sz="0" w:space="0" w:color="auto"/>
            <w:bottom w:val="none" w:sz="0" w:space="0" w:color="auto"/>
            <w:right w:val="none" w:sz="0" w:space="0" w:color="auto"/>
          </w:divBdr>
        </w:div>
        <w:div w:id="1883668045">
          <w:marLeft w:val="480"/>
          <w:marRight w:val="0"/>
          <w:marTop w:val="0"/>
          <w:marBottom w:val="0"/>
          <w:divBdr>
            <w:top w:val="none" w:sz="0" w:space="0" w:color="auto"/>
            <w:left w:val="none" w:sz="0" w:space="0" w:color="auto"/>
            <w:bottom w:val="none" w:sz="0" w:space="0" w:color="auto"/>
            <w:right w:val="none" w:sz="0" w:space="0" w:color="auto"/>
          </w:divBdr>
        </w:div>
        <w:div w:id="36896909">
          <w:marLeft w:val="480"/>
          <w:marRight w:val="0"/>
          <w:marTop w:val="0"/>
          <w:marBottom w:val="0"/>
          <w:divBdr>
            <w:top w:val="none" w:sz="0" w:space="0" w:color="auto"/>
            <w:left w:val="none" w:sz="0" w:space="0" w:color="auto"/>
            <w:bottom w:val="none" w:sz="0" w:space="0" w:color="auto"/>
            <w:right w:val="none" w:sz="0" w:space="0" w:color="auto"/>
          </w:divBdr>
        </w:div>
        <w:div w:id="669675294">
          <w:marLeft w:val="480"/>
          <w:marRight w:val="0"/>
          <w:marTop w:val="0"/>
          <w:marBottom w:val="0"/>
          <w:divBdr>
            <w:top w:val="none" w:sz="0" w:space="0" w:color="auto"/>
            <w:left w:val="none" w:sz="0" w:space="0" w:color="auto"/>
            <w:bottom w:val="none" w:sz="0" w:space="0" w:color="auto"/>
            <w:right w:val="none" w:sz="0" w:space="0" w:color="auto"/>
          </w:divBdr>
        </w:div>
        <w:div w:id="1913345626">
          <w:marLeft w:val="480"/>
          <w:marRight w:val="0"/>
          <w:marTop w:val="0"/>
          <w:marBottom w:val="0"/>
          <w:divBdr>
            <w:top w:val="none" w:sz="0" w:space="0" w:color="auto"/>
            <w:left w:val="none" w:sz="0" w:space="0" w:color="auto"/>
            <w:bottom w:val="none" w:sz="0" w:space="0" w:color="auto"/>
            <w:right w:val="none" w:sz="0" w:space="0" w:color="auto"/>
          </w:divBdr>
        </w:div>
        <w:div w:id="1658414488">
          <w:marLeft w:val="480"/>
          <w:marRight w:val="0"/>
          <w:marTop w:val="0"/>
          <w:marBottom w:val="0"/>
          <w:divBdr>
            <w:top w:val="none" w:sz="0" w:space="0" w:color="auto"/>
            <w:left w:val="none" w:sz="0" w:space="0" w:color="auto"/>
            <w:bottom w:val="none" w:sz="0" w:space="0" w:color="auto"/>
            <w:right w:val="none" w:sz="0" w:space="0" w:color="auto"/>
          </w:divBdr>
        </w:div>
        <w:div w:id="746658437">
          <w:marLeft w:val="480"/>
          <w:marRight w:val="0"/>
          <w:marTop w:val="0"/>
          <w:marBottom w:val="0"/>
          <w:divBdr>
            <w:top w:val="none" w:sz="0" w:space="0" w:color="auto"/>
            <w:left w:val="none" w:sz="0" w:space="0" w:color="auto"/>
            <w:bottom w:val="none" w:sz="0" w:space="0" w:color="auto"/>
            <w:right w:val="none" w:sz="0" w:space="0" w:color="auto"/>
          </w:divBdr>
        </w:div>
        <w:div w:id="1642614158">
          <w:marLeft w:val="480"/>
          <w:marRight w:val="0"/>
          <w:marTop w:val="0"/>
          <w:marBottom w:val="0"/>
          <w:divBdr>
            <w:top w:val="none" w:sz="0" w:space="0" w:color="auto"/>
            <w:left w:val="none" w:sz="0" w:space="0" w:color="auto"/>
            <w:bottom w:val="none" w:sz="0" w:space="0" w:color="auto"/>
            <w:right w:val="none" w:sz="0" w:space="0" w:color="auto"/>
          </w:divBdr>
        </w:div>
        <w:div w:id="1495998042">
          <w:marLeft w:val="480"/>
          <w:marRight w:val="0"/>
          <w:marTop w:val="0"/>
          <w:marBottom w:val="0"/>
          <w:divBdr>
            <w:top w:val="none" w:sz="0" w:space="0" w:color="auto"/>
            <w:left w:val="none" w:sz="0" w:space="0" w:color="auto"/>
            <w:bottom w:val="none" w:sz="0" w:space="0" w:color="auto"/>
            <w:right w:val="none" w:sz="0" w:space="0" w:color="auto"/>
          </w:divBdr>
        </w:div>
        <w:div w:id="2085033309">
          <w:marLeft w:val="480"/>
          <w:marRight w:val="0"/>
          <w:marTop w:val="0"/>
          <w:marBottom w:val="0"/>
          <w:divBdr>
            <w:top w:val="none" w:sz="0" w:space="0" w:color="auto"/>
            <w:left w:val="none" w:sz="0" w:space="0" w:color="auto"/>
            <w:bottom w:val="none" w:sz="0" w:space="0" w:color="auto"/>
            <w:right w:val="none" w:sz="0" w:space="0" w:color="auto"/>
          </w:divBdr>
        </w:div>
        <w:div w:id="242764103">
          <w:marLeft w:val="480"/>
          <w:marRight w:val="0"/>
          <w:marTop w:val="0"/>
          <w:marBottom w:val="0"/>
          <w:divBdr>
            <w:top w:val="none" w:sz="0" w:space="0" w:color="auto"/>
            <w:left w:val="none" w:sz="0" w:space="0" w:color="auto"/>
            <w:bottom w:val="none" w:sz="0" w:space="0" w:color="auto"/>
            <w:right w:val="none" w:sz="0" w:space="0" w:color="auto"/>
          </w:divBdr>
        </w:div>
        <w:div w:id="1207333793">
          <w:marLeft w:val="480"/>
          <w:marRight w:val="0"/>
          <w:marTop w:val="0"/>
          <w:marBottom w:val="0"/>
          <w:divBdr>
            <w:top w:val="none" w:sz="0" w:space="0" w:color="auto"/>
            <w:left w:val="none" w:sz="0" w:space="0" w:color="auto"/>
            <w:bottom w:val="none" w:sz="0" w:space="0" w:color="auto"/>
            <w:right w:val="none" w:sz="0" w:space="0" w:color="auto"/>
          </w:divBdr>
        </w:div>
        <w:div w:id="521826877">
          <w:marLeft w:val="480"/>
          <w:marRight w:val="0"/>
          <w:marTop w:val="0"/>
          <w:marBottom w:val="0"/>
          <w:divBdr>
            <w:top w:val="none" w:sz="0" w:space="0" w:color="auto"/>
            <w:left w:val="none" w:sz="0" w:space="0" w:color="auto"/>
            <w:bottom w:val="none" w:sz="0" w:space="0" w:color="auto"/>
            <w:right w:val="none" w:sz="0" w:space="0" w:color="auto"/>
          </w:divBdr>
        </w:div>
        <w:div w:id="873151657">
          <w:marLeft w:val="480"/>
          <w:marRight w:val="0"/>
          <w:marTop w:val="0"/>
          <w:marBottom w:val="0"/>
          <w:divBdr>
            <w:top w:val="none" w:sz="0" w:space="0" w:color="auto"/>
            <w:left w:val="none" w:sz="0" w:space="0" w:color="auto"/>
            <w:bottom w:val="none" w:sz="0" w:space="0" w:color="auto"/>
            <w:right w:val="none" w:sz="0" w:space="0" w:color="auto"/>
          </w:divBdr>
        </w:div>
        <w:div w:id="813525431">
          <w:marLeft w:val="480"/>
          <w:marRight w:val="0"/>
          <w:marTop w:val="0"/>
          <w:marBottom w:val="0"/>
          <w:divBdr>
            <w:top w:val="none" w:sz="0" w:space="0" w:color="auto"/>
            <w:left w:val="none" w:sz="0" w:space="0" w:color="auto"/>
            <w:bottom w:val="none" w:sz="0" w:space="0" w:color="auto"/>
            <w:right w:val="none" w:sz="0" w:space="0" w:color="auto"/>
          </w:divBdr>
        </w:div>
        <w:div w:id="1206412485">
          <w:marLeft w:val="480"/>
          <w:marRight w:val="0"/>
          <w:marTop w:val="0"/>
          <w:marBottom w:val="0"/>
          <w:divBdr>
            <w:top w:val="none" w:sz="0" w:space="0" w:color="auto"/>
            <w:left w:val="none" w:sz="0" w:space="0" w:color="auto"/>
            <w:bottom w:val="none" w:sz="0" w:space="0" w:color="auto"/>
            <w:right w:val="none" w:sz="0" w:space="0" w:color="auto"/>
          </w:divBdr>
        </w:div>
        <w:div w:id="2010211467">
          <w:marLeft w:val="480"/>
          <w:marRight w:val="0"/>
          <w:marTop w:val="0"/>
          <w:marBottom w:val="0"/>
          <w:divBdr>
            <w:top w:val="none" w:sz="0" w:space="0" w:color="auto"/>
            <w:left w:val="none" w:sz="0" w:space="0" w:color="auto"/>
            <w:bottom w:val="none" w:sz="0" w:space="0" w:color="auto"/>
            <w:right w:val="none" w:sz="0" w:space="0" w:color="auto"/>
          </w:divBdr>
        </w:div>
        <w:div w:id="1083527988">
          <w:marLeft w:val="480"/>
          <w:marRight w:val="0"/>
          <w:marTop w:val="0"/>
          <w:marBottom w:val="0"/>
          <w:divBdr>
            <w:top w:val="none" w:sz="0" w:space="0" w:color="auto"/>
            <w:left w:val="none" w:sz="0" w:space="0" w:color="auto"/>
            <w:bottom w:val="none" w:sz="0" w:space="0" w:color="auto"/>
            <w:right w:val="none" w:sz="0" w:space="0" w:color="auto"/>
          </w:divBdr>
        </w:div>
        <w:div w:id="392510165">
          <w:marLeft w:val="480"/>
          <w:marRight w:val="0"/>
          <w:marTop w:val="0"/>
          <w:marBottom w:val="0"/>
          <w:divBdr>
            <w:top w:val="none" w:sz="0" w:space="0" w:color="auto"/>
            <w:left w:val="none" w:sz="0" w:space="0" w:color="auto"/>
            <w:bottom w:val="none" w:sz="0" w:space="0" w:color="auto"/>
            <w:right w:val="none" w:sz="0" w:space="0" w:color="auto"/>
          </w:divBdr>
        </w:div>
        <w:div w:id="612981395">
          <w:marLeft w:val="480"/>
          <w:marRight w:val="0"/>
          <w:marTop w:val="0"/>
          <w:marBottom w:val="0"/>
          <w:divBdr>
            <w:top w:val="none" w:sz="0" w:space="0" w:color="auto"/>
            <w:left w:val="none" w:sz="0" w:space="0" w:color="auto"/>
            <w:bottom w:val="none" w:sz="0" w:space="0" w:color="auto"/>
            <w:right w:val="none" w:sz="0" w:space="0" w:color="auto"/>
          </w:divBdr>
        </w:div>
        <w:div w:id="1349138707">
          <w:marLeft w:val="480"/>
          <w:marRight w:val="0"/>
          <w:marTop w:val="0"/>
          <w:marBottom w:val="0"/>
          <w:divBdr>
            <w:top w:val="none" w:sz="0" w:space="0" w:color="auto"/>
            <w:left w:val="none" w:sz="0" w:space="0" w:color="auto"/>
            <w:bottom w:val="none" w:sz="0" w:space="0" w:color="auto"/>
            <w:right w:val="none" w:sz="0" w:space="0" w:color="auto"/>
          </w:divBdr>
        </w:div>
        <w:div w:id="580406528">
          <w:marLeft w:val="480"/>
          <w:marRight w:val="0"/>
          <w:marTop w:val="0"/>
          <w:marBottom w:val="0"/>
          <w:divBdr>
            <w:top w:val="none" w:sz="0" w:space="0" w:color="auto"/>
            <w:left w:val="none" w:sz="0" w:space="0" w:color="auto"/>
            <w:bottom w:val="none" w:sz="0" w:space="0" w:color="auto"/>
            <w:right w:val="none" w:sz="0" w:space="0" w:color="auto"/>
          </w:divBdr>
        </w:div>
        <w:div w:id="356009639">
          <w:marLeft w:val="480"/>
          <w:marRight w:val="0"/>
          <w:marTop w:val="0"/>
          <w:marBottom w:val="0"/>
          <w:divBdr>
            <w:top w:val="none" w:sz="0" w:space="0" w:color="auto"/>
            <w:left w:val="none" w:sz="0" w:space="0" w:color="auto"/>
            <w:bottom w:val="none" w:sz="0" w:space="0" w:color="auto"/>
            <w:right w:val="none" w:sz="0" w:space="0" w:color="auto"/>
          </w:divBdr>
        </w:div>
        <w:div w:id="147282733">
          <w:marLeft w:val="480"/>
          <w:marRight w:val="0"/>
          <w:marTop w:val="0"/>
          <w:marBottom w:val="0"/>
          <w:divBdr>
            <w:top w:val="none" w:sz="0" w:space="0" w:color="auto"/>
            <w:left w:val="none" w:sz="0" w:space="0" w:color="auto"/>
            <w:bottom w:val="none" w:sz="0" w:space="0" w:color="auto"/>
            <w:right w:val="none" w:sz="0" w:space="0" w:color="auto"/>
          </w:divBdr>
        </w:div>
        <w:div w:id="1876388090">
          <w:marLeft w:val="480"/>
          <w:marRight w:val="0"/>
          <w:marTop w:val="0"/>
          <w:marBottom w:val="0"/>
          <w:divBdr>
            <w:top w:val="none" w:sz="0" w:space="0" w:color="auto"/>
            <w:left w:val="none" w:sz="0" w:space="0" w:color="auto"/>
            <w:bottom w:val="none" w:sz="0" w:space="0" w:color="auto"/>
            <w:right w:val="none" w:sz="0" w:space="0" w:color="auto"/>
          </w:divBdr>
        </w:div>
        <w:div w:id="1562718532">
          <w:marLeft w:val="480"/>
          <w:marRight w:val="0"/>
          <w:marTop w:val="0"/>
          <w:marBottom w:val="0"/>
          <w:divBdr>
            <w:top w:val="none" w:sz="0" w:space="0" w:color="auto"/>
            <w:left w:val="none" w:sz="0" w:space="0" w:color="auto"/>
            <w:bottom w:val="none" w:sz="0" w:space="0" w:color="auto"/>
            <w:right w:val="none" w:sz="0" w:space="0" w:color="auto"/>
          </w:divBdr>
        </w:div>
        <w:div w:id="106127325">
          <w:marLeft w:val="480"/>
          <w:marRight w:val="0"/>
          <w:marTop w:val="0"/>
          <w:marBottom w:val="0"/>
          <w:divBdr>
            <w:top w:val="none" w:sz="0" w:space="0" w:color="auto"/>
            <w:left w:val="none" w:sz="0" w:space="0" w:color="auto"/>
            <w:bottom w:val="none" w:sz="0" w:space="0" w:color="auto"/>
            <w:right w:val="none" w:sz="0" w:space="0" w:color="auto"/>
          </w:divBdr>
        </w:div>
        <w:div w:id="1089080551">
          <w:marLeft w:val="480"/>
          <w:marRight w:val="0"/>
          <w:marTop w:val="0"/>
          <w:marBottom w:val="0"/>
          <w:divBdr>
            <w:top w:val="none" w:sz="0" w:space="0" w:color="auto"/>
            <w:left w:val="none" w:sz="0" w:space="0" w:color="auto"/>
            <w:bottom w:val="none" w:sz="0" w:space="0" w:color="auto"/>
            <w:right w:val="none" w:sz="0" w:space="0" w:color="auto"/>
          </w:divBdr>
        </w:div>
        <w:div w:id="363795409">
          <w:marLeft w:val="480"/>
          <w:marRight w:val="0"/>
          <w:marTop w:val="0"/>
          <w:marBottom w:val="0"/>
          <w:divBdr>
            <w:top w:val="none" w:sz="0" w:space="0" w:color="auto"/>
            <w:left w:val="none" w:sz="0" w:space="0" w:color="auto"/>
            <w:bottom w:val="none" w:sz="0" w:space="0" w:color="auto"/>
            <w:right w:val="none" w:sz="0" w:space="0" w:color="auto"/>
          </w:divBdr>
        </w:div>
        <w:div w:id="1342850413">
          <w:marLeft w:val="480"/>
          <w:marRight w:val="0"/>
          <w:marTop w:val="0"/>
          <w:marBottom w:val="0"/>
          <w:divBdr>
            <w:top w:val="none" w:sz="0" w:space="0" w:color="auto"/>
            <w:left w:val="none" w:sz="0" w:space="0" w:color="auto"/>
            <w:bottom w:val="none" w:sz="0" w:space="0" w:color="auto"/>
            <w:right w:val="none" w:sz="0" w:space="0" w:color="auto"/>
          </w:divBdr>
        </w:div>
        <w:div w:id="325594104">
          <w:marLeft w:val="480"/>
          <w:marRight w:val="0"/>
          <w:marTop w:val="0"/>
          <w:marBottom w:val="0"/>
          <w:divBdr>
            <w:top w:val="none" w:sz="0" w:space="0" w:color="auto"/>
            <w:left w:val="none" w:sz="0" w:space="0" w:color="auto"/>
            <w:bottom w:val="none" w:sz="0" w:space="0" w:color="auto"/>
            <w:right w:val="none" w:sz="0" w:space="0" w:color="auto"/>
          </w:divBdr>
        </w:div>
        <w:div w:id="1893881243">
          <w:marLeft w:val="480"/>
          <w:marRight w:val="0"/>
          <w:marTop w:val="0"/>
          <w:marBottom w:val="0"/>
          <w:divBdr>
            <w:top w:val="none" w:sz="0" w:space="0" w:color="auto"/>
            <w:left w:val="none" w:sz="0" w:space="0" w:color="auto"/>
            <w:bottom w:val="none" w:sz="0" w:space="0" w:color="auto"/>
            <w:right w:val="none" w:sz="0" w:space="0" w:color="auto"/>
          </w:divBdr>
        </w:div>
        <w:div w:id="842554644">
          <w:marLeft w:val="480"/>
          <w:marRight w:val="0"/>
          <w:marTop w:val="0"/>
          <w:marBottom w:val="0"/>
          <w:divBdr>
            <w:top w:val="none" w:sz="0" w:space="0" w:color="auto"/>
            <w:left w:val="none" w:sz="0" w:space="0" w:color="auto"/>
            <w:bottom w:val="none" w:sz="0" w:space="0" w:color="auto"/>
            <w:right w:val="none" w:sz="0" w:space="0" w:color="auto"/>
          </w:divBdr>
        </w:div>
        <w:div w:id="1886676693">
          <w:marLeft w:val="480"/>
          <w:marRight w:val="0"/>
          <w:marTop w:val="0"/>
          <w:marBottom w:val="0"/>
          <w:divBdr>
            <w:top w:val="none" w:sz="0" w:space="0" w:color="auto"/>
            <w:left w:val="none" w:sz="0" w:space="0" w:color="auto"/>
            <w:bottom w:val="none" w:sz="0" w:space="0" w:color="auto"/>
            <w:right w:val="none" w:sz="0" w:space="0" w:color="auto"/>
          </w:divBdr>
        </w:div>
        <w:div w:id="823660685">
          <w:marLeft w:val="480"/>
          <w:marRight w:val="0"/>
          <w:marTop w:val="0"/>
          <w:marBottom w:val="0"/>
          <w:divBdr>
            <w:top w:val="none" w:sz="0" w:space="0" w:color="auto"/>
            <w:left w:val="none" w:sz="0" w:space="0" w:color="auto"/>
            <w:bottom w:val="none" w:sz="0" w:space="0" w:color="auto"/>
            <w:right w:val="none" w:sz="0" w:space="0" w:color="auto"/>
          </w:divBdr>
        </w:div>
        <w:div w:id="2063282277">
          <w:marLeft w:val="480"/>
          <w:marRight w:val="0"/>
          <w:marTop w:val="0"/>
          <w:marBottom w:val="0"/>
          <w:divBdr>
            <w:top w:val="none" w:sz="0" w:space="0" w:color="auto"/>
            <w:left w:val="none" w:sz="0" w:space="0" w:color="auto"/>
            <w:bottom w:val="none" w:sz="0" w:space="0" w:color="auto"/>
            <w:right w:val="none" w:sz="0" w:space="0" w:color="auto"/>
          </w:divBdr>
        </w:div>
        <w:div w:id="527565351">
          <w:marLeft w:val="480"/>
          <w:marRight w:val="0"/>
          <w:marTop w:val="0"/>
          <w:marBottom w:val="0"/>
          <w:divBdr>
            <w:top w:val="none" w:sz="0" w:space="0" w:color="auto"/>
            <w:left w:val="none" w:sz="0" w:space="0" w:color="auto"/>
            <w:bottom w:val="none" w:sz="0" w:space="0" w:color="auto"/>
            <w:right w:val="none" w:sz="0" w:space="0" w:color="auto"/>
          </w:divBdr>
        </w:div>
        <w:div w:id="497963496">
          <w:marLeft w:val="480"/>
          <w:marRight w:val="0"/>
          <w:marTop w:val="0"/>
          <w:marBottom w:val="0"/>
          <w:divBdr>
            <w:top w:val="none" w:sz="0" w:space="0" w:color="auto"/>
            <w:left w:val="none" w:sz="0" w:space="0" w:color="auto"/>
            <w:bottom w:val="none" w:sz="0" w:space="0" w:color="auto"/>
            <w:right w:val="none" w:sz="0" w:space="0" w:color="auto"/>
          </w:divBdr>
        </w:div>
        <w:div w:id="1070467105">
          <w:marLeft w:val="480"/>
          <w:marRight w:val="0"/>
          <w:marTop w:val="0"/>
          <w:marBottom w:val="0"/>
          <w:divBdr>
            <w:top w:val="none" w:sz="0" w:space="0" w:color="auto"/>
            <w:left w:val="none" w:sz="0" w:space="0" w:color="auto"/>
            <w:bottom w:val="none" w:sz="0" w:space="0" w:color="auto"/>
            <w:right w:val="none" w:sz="0" w:space="0" w:color="auto"/>
          </w:divBdr>
        </w:div>
        <w:div w:id="1679965028">
          <w:marLeft w:val="480"/>
          <w:marRight w:val="0"/>
          <w:marTop w:val="0"/>
          <w:marBottom w:val="0"/>
          <w:divBdr>
            <w:top w:val="none" w:sz="0" w:space="0" w:color="auto"/>
            <w:left w:val="none" w:sz="0" w:space="0" w:color="auto"/>
            <w:bottom w:val="none" w:sz="0" w:space="0" w:color="auto"/>
            <w:right w:val="none" w:sz="0" w:space="0" w:color="auto"/>
          </w:divBdr>
        </w:div>
        <w:div w:id="2097820690">
          <w:marLeft w:val="480"/>
          <w:marRight w:val="0"/>
          <w:marTop w:val="0"/>
          <w:marBottom w:val="0"/>
          <w:divBdr>
            <w:top w:val="none" w:sz="0" w:space="0" w:color="auto"/>
            <w:left w:val="none" w:sz="0" w:space="0" w:color="auto"/>
            <w:bottom w:val="none" w:sz="0" w:space="0" w:color="auto"/>
            <w:right w:val="none" w:sz="0" w:space="0" w:color="auto"/>
          </w:divBdr>
        </w:div>
        <w:div w:id="455953795">
          <w:marLeft w:val="480"/>
          <w:marRight w:val="0"/>
          <w:marTop w:val="0"/>
          <w:marBottom w:val="0"/>
          <w:divBdr>
            <w:top w:val="none" w:sz="0" w:space="0" w:color="auto"/>
            <w:left w:val="none" w:sz="0" w:space="0" w:color="auto"/>
            <w:bottom w:val="none" w:sz="0" w:space="0" w:color="auto"/>
            <w:right w:val="none" w:sz="0" w:space="0" w:color="auto"/>
          </w:divBdr>
        </w:div>
        <w:div w:id="1192189928">
          <w:marLeft w:val="480"/>
          <w:marRight w:val="0"/>
          <w:marTop w:val="0"/>
          <w:marBottom w:val="0"/>
          <w:divBdr>
            <w:top w:val="none" w:sz="0" w:space="0" w:color="auto"/>
            <w:left w:val="none" w:sz="0" w:space="0" w:color="auto"/>
            <w:bottom w:val="none" w:sz="0" w:space="0" w:color="auto"/>
            <w:right w:val="none" w:sz="0" w:space="0" w:color="auto"/>
          </w:divBdr>
        </w:div>
        <w:div w:id="1824734568">
          <w:marLeft w:val="480"/>
          <w:marRight w:val="0"/>
          <w:marTop w:val="0"/>
          <w:marBottom w:val="0"/>
          <w:divBdr>
            <w:top w:val="none" w:sz="0" w:space="0" w:color="auto"/>
            <w:left w:val="none" w:sz="0" w:space="0" w:color="auto"/>
            <w:bottom w:val="none" w:sz="0" w:space="0" w:color="auto"/>
            <w:right w:val="none" w:sz="0" w:space="0" w:color="auto"/>
          </w:divBdr>
        </w:div>
        <w:div w:id="1769351160">
          <w:marLeft w:val="480"/>
          <w:marRight w:val="0"/>
          <w:marTop w:val="0"/>
          <w:marBottom w:val="0"/>
          <w:divBdr>
            <w:top w:val="none" w:sz="0" w:space="0" w:color="auto"/>
            <w:left w:val="none" w:sz="0" w:space="0" w:color="auto"/>
            <w:bottom w:val="none" w:sz="0" w:space="0" w:color="auto"/>
            <w:right w:val="none" w:sz="0" w:space="0" w:color="auto"/>
          </w:divBdr>
        </w:div>
        <w:div w:id="1455947880">
          <w:marLeft w:val="480"/>
          <w:marRight w:val="0"/>
          <w:marTop w:val="0"/>
          <w:marBottom w:val="0"/>
          <w:divBdr>
            <w:top w:val="none" w:sz="0" w:space="0" w:color="auto"/>
            <w:left w:val="none" w:sz="0" w:space="0" w:color="auto"/>
            <w:bottom w:val="none" w:sz="0" w:space="0" w:color="auto"/>
            <w:right w:val="none" w:sz="0" w:space="0" w:color="auto"/>
          </w:divBdr>
        </w:div>
        <w:div w:id="271934278">
          <w:marLeft w:val="480"/>
          <w:marRight w:val="0"/>
          <w:marTop w:val="0"/>
          <w:marBottom w:val="0"/>
          <w:divBdr>
            <w:top w:val="none" w:sz="0" w:space="0" w:color="auto"/>
            <w:left w:val="none" w:sz="0" w:space="0" w:color="auto"/>
            <w:bottom w:val="none" w:sz="0" w:space="0" w:color="auto"/>
            <w:right w:val="none" w:sz="0" w:space="0" w:color="auto"/>
          </w:divBdr>
        </w:div>
        <w:div w:id="460617115">
          <w:marLeft w:val="480"/>
          <w:marRight w:val="0"/>
          <w:marTop w:val="0"/>
          <w:marBottom w:val="0"/>
          <w:divBdr>
            <w:top w:val="none" w:sz="0" w:space="0" w:color="auto"/>
            <w:left w:val="none" w:sz="0" w:space="0" w:color="auto"/>
            <w:bottom w:val="none" w:sz="0" w:space="0" w:color="auto"/>
            <w:right w:val="none" w:sz="0" w:space="0" w:color="auto"/>
          </w:divBdr>
        </w:div>
        <w:div w:id="1516575991">
          <w:marLeft w:val="480"/>
          <w:marRight w:val="0"/>
          <w:marTop w:val="0"/>
          <w:marBottom w:val="0"/>
          <w:divBdr>
            <w:top w:val="none" w:sz="0" w:space="0" w:color="auto"/>
            <w:left w:val="none" w:sz="0" w:space="0" w:color="auto"/>
            <w:bottom w:val="none" w:sz="0" w:space="0" w:color="auto"/>
            <w:right w:val="none" w:sz="0" w:space="0" w:color="auto"/>
          </w:divBdr>
        </w:div>
        <w:div w:id="1254630972">
          <w:marLeft w:val="480"/>
          <w:marRight w:val="0"/>
          <w:marTop w:val="0"/>
          <w:marBottom w:val="0"/>
          <w:divBdr>
            <w:top w:val="none" w:sz="0" w:space="0" w:color="auto"/>
            <w:left w:val="none" w:sz="0" w:space="0" w:color="auto"/>
            <w:bottom w:val="none" w:sz="0" w:space="0" w:color="auto"/>
            <w:right w:val="none" w:sz="0" w:space="0" w:color="auto"/>
          </w:divBdr>
        </w:div>
        <w:div w:id="1438796695">
          <w:marLeft w:val="480"/>
          <w:marRight w:val="0"/>
          <w:marTop w:val="0"/>
          <w:marBottom w:val="0"/>
          <w:divBdr>
            <w:top w:val="none" w:sz="0" w:space="0" w:color="auto"/>
            <w:left w:val="none" w:sz="0" w:space="0" w:color="auto"/>
            <w:bottom w:val="none" w:sz="0" w:space="0" w:color="auto"/>
            <w:right w:val="none" w:sz="0" w:space="0" w:color="auto"/>
          </w:divBdr>
        </w:div>
      </w:divsChild>
    </w:div>
    <w:div w:id="2042854609">
      <w:bodyDiv w:val="1"/>
      <w:marLeft w:val="0"/>
      <w:marRight w:val="0"/>
      <w:marTop w:val="0"/>
      <w:marBottom w:val="0"/>
      <w:divBdr>
        <w:top w:val="none" w:sz="0" w:space="0" w:color="auto"/>
        <w:left w:val="none" w:sz="0" w:space="0" w:color="auto"/>
        <w:bottom w:val="none" w:sz="0" w:space="0" w:color="auto"/>
        <w:right w:val="none" w:sz="0" w:space="0" w:color="auto"/>
      </w:divBdr>
    </w:div>
    <w:div w:id="2043019279">
      <w:bodyDiv w:val="1"/>
      <w:marLeft w:val="0"/>
      <w:marRight w:val="0"/>
      <w:marTop w:val="0"/>
      <w:marBottom w:val="0"/>
      <w:divBdr>
        <w:top w:val="none" w:sz="0" w:space="0" w:color="auto"/>
        <w:left w:val="none" w:sz="0" w:space="0" w:color="auto"/>
        <w:bottom w:val="none" w:sz="0" w:space="0" w:color="auto"/>
        <w:right w:val="none" w:sz="0" w:space="0" w:color="auto"/>
      </w:divBdr>
    </w:div>
    <w:div w:id="2043243649">
      <w:bodyDiv w:val="1"/>
      <w:marLeft w:val="0"/>
      <w:marRight w:val="0"/>
      <w:marTop w:val="0"/>
      <w:marBottom w:val="0"/>
      <w:divBdr>
        <w:top w:val="none" w:sz="0" w:space="0" w:color="auto"/>
        <w:left w:val="none" w:sz="0" w:space="0" w:color="auto"/>
        <w:bottom w:val="none" w:sz="0" w:space="0" w:color="auto"/>
        <w:right w:val="none" w:sz="0" w:space="0" w:color="auto"/>
      </w:divBdr>
    </w:div>
    <w:div w:id="2043313842">
      <w:bodyDiv w:val="1"/>
      <w:marLeft w:val="0"/>
      <w:marRight w:val="0"/>
      <w:marTop w:val="0"/>
      <w:marBottom w:val="0"/>
      <w:divBdr>
        <w:top w:val="none" w:sz="0" w:space="0" w:color="auto"/>
        <w:left w:val="none" w:sz="0" w:space="0" w:color="auto"/>
        <w:bottom w:val="none" w:sz="0" w:space="0" w:color="auto"/>
        <w:right w:val="none" w:sz="0" w:space="0" w:color="auto"/>
      </w:divBdr>
    </w:div>
    <w:div w:id="2043431340">
      <w:bodyDiv w:val="1"/>
      <w:marLeft w:val="0"/>
      <w:marRight w:val="0"/>
      <w:marTop w:val="0"/>
      <w:marBottom w:val="0"/>
      <w:divBdr>
        <w:top w:val="none" w:sz="0" w:space="0" w:color="auto"/>
        <w:left w:val="none" w:sz="0" w:space="0" w:color="auto"/>
        <w:bottom w:val="none" w:sz="0" w:space="0" w:color="auto"/>
        <w:right w:val="none" w:sz="0" w:space="0" w:color="auto"/>
      </w:divBdr>
    </w:div>
    <w:div w:id="2043748707">
      <w:bodyDiv w:val="1"/>
      <w:marLeft w:val="0"/>
      <w:marRight w:val="0"/>
      <w:marTop w:val="0"/>
      <w:marBottom w:val="0"/>
      <w:divBdr>
        <w:top w:val="none" w:sz="0" w:space="0" w:color="auto"/>
        <w:left w:val="none" w:sz="0" w:space="0" w:color="auto"/>
        <w:bottom w:val="none" w:sz="0" w:space="0" w:color="auto"/>
        <w:right w:val="none" w:sz="0" w:space="0" w:color="auto"/>
      </w:divBdr>
    </w:div>
    <w:div w:id="2043825915">
      <w:bodyDiv w:val="1"/>
      <w:marLeft w:val="0"/>
      <w:marRight w:val="0"/>
      <w:marTop w:val="0"/>
      <w:marBottom w:val="0"/>
      <w:divBdr>
        <w:top w:val="none" w:sz="0" w:space="0" w:color="auto"/>
        <w:left w:val="none" w:sz="0" w:space="0" w:color="auto"/>
        <w:bottom w:val="none" w:sz="0" w:space="0" w:color="auto"/>
        <w:right w:val="none" w:sz="0" w:space="0" w:color="auto"/>
      </w:divBdr>
    </w:div>
    <w:div w:id="2043938213">
      <w:bodyDiv w:val="1"/>
      <w:marLeft w:val="0"/>
      <w:marRight w:val="0"/>
      <w:marTop w:val="0"/>
      <w:marBottom w:val="0"/>
      <w:divBdr>
        <w:top w:val="none" w:sz="0" w:space="0" w:color="auto"/>
        <w:left w:val="none" w:sz="0" w:space="0" w:color="auto"/>
        <w:bottom w:val="none" w:sz="0" w:space="0" w:color="auto"/>
        <w:right w:val="none" w:sz="0" w:space="0" w:color="auto"/>
      </w:divBdr>
    </w:div>
    <w:div w:id="2044165617">
      <w:bodyDiv w:val="1"/>
      <w:marLeft w:val="0"/>
      <w:marRight w:val="0"/>
      <w:marTop w:val="0"/>
      <w:marBottom w:val="0"/>
      <w:divBdr>
        <w:top w:val="none" w:sz="0" w:space="0" w:color="auto"/>
        <w:left w:val="none" w:sz="0" w:space="0" w:color="auto"/>
        <w:bottom w:val="none" w:sz="0" w:space="0" w:color="auto"/>
        <w:right w:val="none" w:sz="0" w:space="0" w:color="auto"/>
      </w:divBdr>
    </w:div>
    <w:div w:id="2044672665">
      <w:bodyDiv w:val="1"/>
      <w:marLeft w:val="0"/>
      <w:marRight w:val="0"/>
      <w:marTop w:val="0"/>
      <w:marBottom w:val="0"/>
      <w:divBdr>
        <w:top w:val="none" w:sz="0" w:space="0" w:color="auto"/>
        <w:left w:val="none" w:sz="0" w:space="0" w:color="auto"/>
        <w:bottom w:val="none" w:sz="0" w:space="0" w:color="auto"/>
        <w:right w:val="none" w:sz="0" w:space="0" w:color="auto"/>
      </w:divBdr>
    </w:div>
    <w:div w:id="2044818160">
      <w:bodyDiv w:val="1"/>
      <w:marLeft w:val="0"/>
      <w:marRight w:val="0"/>
      <w:marTop w:val="0"/>
      <w:marBottom w:val="0"/>
      <w:divBdr>
        <w:top w:val="none" w:sz="0" w:space="0" w:color="auto"/>
        <w:left w:val="none" w:sz="0" w:space="0" w:color="auto"/>
        <w:bottom w:val="none" w:sz="0" w:space="0" w:color="auto"/>
        <w:right w:val="none" w:sz="0" w:space="0" w:color="auto"/>
      </w:divBdr>
    </w:div>
    <w:div w:id="2045321951">
      <w:bodyDiv w:val="1"/>
      <w:marLeft w:val="0"/>
      <w:marRight w:val="0"/>
      <w:marTop w:val="0"/>
      <w:marBottom w:val="0"/>
      <w:divBdr>
        <w:top w:val="none" w:sz="0" w:space="0" w:color="auto"/>
        <w:left w:val="none" w:sz="0" w:space="0" w:color="auto"/>
        <w:bottom w:val="none" w:sz="0" w:space="0" w:color="auto"/>
        <w:right w:val="none" w:sz="0" w:space="0" w:color="auto"/>
      </w:divBdr>
    </w:div>
    <w:div w:id="2045784456">
      <w:bodyDiv w:val="1"/>
      <w:marLeft w:val="0"/>
      <w:marRight w:val="0"/>
      <w:marTop w:val="0"/>
      <w:marBottom w:val="0"/>
      <w:divBdr>
        <w:top w:val="none" w:sz="0" w:space="0" w:color="auto"/>
        <w:left w:val="none" w:sz="0" w:space="0" w:color="auto"/>
        <w:bottom w:val="none" w:sz="0" w:space="0" w:color="auto"/>
        <w:right w:val="none" w:sz="0" w:space="0" w:color="auto"/>
      </w:divBdr>
    </w:div>
    <w:div w:id="2045790919">
      <w:bodyDiv w:val="1"/>
      <w:marLeft w:val="0"/>
      <w:marRight w:val="0"/>
      <w:marTop w:val="0"/>
      <w:marBottom w:val="0"/>
      <w:divBdr>
        <w:top w:val="none" w:sz="0" w:space="0" w:color="auto"/>
        <w:left w:val="none" w:sz="0" w:space="0" w:color="auto"/>
        <w:bottom w:val="none" w:sz="0" w:space="0" w:color="auto"/>
        <w:right w:val="none" w:sz="0" w:space="0" w:color="auto"/>
      </w:divBdr>
    </w:div>
    <w:div w:id="2045861477">
      <w:bodyDiv w:val="1"/>
      <w:marLeft w:val="0"/>
      <w:marRight w:val="0"/>
      <w:marTop w:val="0"/>
      <w:marBottom w:val="0"/>
      <w:divBdr>
        <w:top w:val="none" w:sz="0" w:space="0" w:color="auto"/>
        <w:left w:val="none" w:sz="0" w:space="0" w:color="auto"/>
        <w:bottom w:val="none" w:sz="0" w:space="0" w:color="auto"/>
        <w:right w:val="none" w:sz="0" w:space="0" w:color="auto"/>
      </w:divBdr>
    </w:div>
    <w:div w:id="2046170461">
      <w:bodyDiv w:val="1"/>
      <w:marLeft w:val="0"/>
      <w:marRight w:val="0"/>
      <w:marTop w:val="0"/>
      <w:marBottom w:val="0"/>
      <w:divBdr>
        <w:top w:val="none" w:sz="0" w:space="0" w:color="auto"/>
        <w:left w:val="none" w:sz="0" w:space="0" w:color="auto"/>
        <w:bottom w:val="none" w:sz="0" w:space="0" w:color="auto"/>
        <w:right w:val="none" w:sz="0" w:space="0" w:color="auto"/>
      </w:divBdr>
    </w:div>
    <w:div w:id="2046363120">
      <w:bodyDiv w:val="1"/>
      <w:marLeft w:val="0"/>
      <w:marRight w:val="0"/>
      <w:marTop w:val="0"/>
      <w:marBottom w:val="0"/>
      <w:divBdr>
        <w:top w:val="none" w:sz="0" w:space="0" w:color="auto"/>
        <w:left w:val="none" w:sz="0" w:space="0" w:color="auto"/>
        <w:bottom w:val="none" w:sz="0" w:space="0" w:color="auto"/>
        <w:right w:val="none" w:sz="0" w:space="0" w:color="auto"/>
      </w:divBdr>
    </w:div>
    <w:div w:id="2046521959">
      <w:bodyDiv w:val="1"/>
      <w:marLeft w:val="0"/>
      <w:marRight w:val="0"/>
      <w:marTop w:val="0"/>
      <w:marBottom w:val="0"/>
      <w:divBdr>
        <w:top w:val="none" w:sz="0" w:space="0" w:color="auto"/>
        <w:left w:val="none" w:sz="0" w:space="0" w:color="auto"/>
        <w:bottom w:val="none" w:sz="0" w:space="0" w:color="auto"/>
        <w:right w:val="none" w:sz="0" w:space="0" w:color="auto"/>
      </w:divBdr>
    </w:div>
    <w:div w:id="2046713452">
      <w:bodyDiv w:val="1"/>
      <w:marLeft w:val="0"/>
      <w:marRight w:val="0"/>
      <w:marTop w:val="0"/>
      <w:marBottom w:val="0"/>
      <w:divBdr>
        <w:top w:val="none" w:sz="0" w:space="0" w:color="auto"/>
        <w:left w:val="none" w:sz="0" w:space="0" w:color="auto"/>
        <w:bottom w:val="none" w:sz="0" w:space="0" w:color="auto"/>
        <w:right w:val="none" w:sz="0" w:space="0" w:color="auto"/>
      </w:divBdr>
      <w:divsChild>
        <w:div w:id="1823423483">
          <w:marLeft w:val="480"/>
          <w:marRight w:val="0"/>
          <w:marTop w:val="0"/>
          <w:marBottom w:val="0"/>
          <w:divBdr>
            <w:top w:val="none" w:sz="0" w:space="0" w:color="auto"/>
            <w:left w:val="none" w:sz="0" w:space="0" w:color="auto"/>
            <w:bottom w:val="none" w:sz="0" w:space="0" w:color="auto"/>
            <w:right w:val="none" w:sz="0" w:space="0" w:color="auto"/>
          </w:divBdr>
        </w:div>
        <w:div w:id="478032730">
          <w:marLeft w:val="480"/>
          <w:marRight w:val="0"/>
          <w:marTop w:val="0"/>
          <w:marBottom w:val="0"/>
          <w:divBdr>
            <w:top w:val="none" w:sz="0" w:space="0" w:color="auto"/>
            <w:left w:val="none" w:sz="0" w:space="0" w:color="auto"/>
            <w:bottom w:val="none" w:sz="0" w:space="0" w:color="auto"/>
            <w:right w:val="none" w:sz="0" w:space="0" w:color="auto"/>
          </w:divBdr>
        </w:div>
        <w:div w:id="597104596">
          <w:marLeft w:val="480"/>
          <w:marRight w:val="0"/>
          <w:marTop w:val="0"/>
          <w:marBottom w:val="0"/>
          <w:divBdr>
            <w:top w:val="none" w:sz="0" w:space="0" w:color="auto"/>
            <w:left w:val="none" w:sz="0" w:space="0" w:color="auto"/>
            <w:bottom w:val="none" w:sz="0" w:space="0" w:color="auto"/>
            <w:right w:val="none" w:sz="0" w:space="0" w:color="auto"/>
          </w:divBdr>
        </w:div>
        <w:div w:id="970021138">
          <w:marLeft w:val="480"/>
          <w:marRight w:val="0"/>
          <w:marTop w:val="0"/>
          <w:marBottom w:val="0"/>
          <w:divBdr>
            <w:top w:val="none" w:sz="0" w:space="0" w:color="auto"/>
            <w:left w:val="none" w:sz="0" w:space="0" w:color="auto"/>
            <w:bottom w:val="none" w:sz="0" w:space="0" w:color="auto"/>
            <w:right w:val="none" w:sz="0" w:space="0" w:color="auto"/>
          </w:divBdr>
        </w:div>
        <w:div w:id="871576425">
          <w:marLeft w:val="480"/>
          <w:marRight w:val="0"/>
          <w:marTop w:val="0"/>
          <w:marBottom w:val="0"/>
          <w:divBdr>
            <w:top w:val="none" w:sz="0" w:space="0" w:color="auto"/>
            <w:left w:val="none" w:sz="0" w:space="0" w:color="auto"/>
            <w:bottom w:val="none" w:sz="0" w:space="0" w:color="auto"/>
            <w:right w:val="none" w:sz="0" w:space="0" w:color="auto"/>
          </w:divBdr>
        </w:div>
        <w:div w:id="1761364444">
          <w:marLeft w:val="480"/>
          <w:marRight w:val="0"/>
          <w:marTop w:val="0"/>
          <w:marBottom w:val="0"/>
          <w:divBdr>
            <w:top w:val="none" w:sz="0" w:space="0" w:color="auto"/>
            <w:left w:val="none" w:sz="0" w:space="0" w:color="auto"/>
            <w:bottom w:val="none" w:sz="0" w:space="0" w:color="auto"/>
            <w:right w:val="none" w:sz="0" w:space="0" w:color="auto"/>
          </w:divBdr>
        </w:div>
        <w:div w:id="612827551">
          <w:marLeft w:val="480"/>
          <w:marRight w:val="0"/>
          <w:marTop w:val="0"/>
          <w:marBottom w:val="0"/>
          <w:divBdr>
            <w:top w:val="none" w:sz="0" w:space="0" w:color="auto"/>
            <w:left w:val="none" w:sz="0" w:space="0" w:color="auto"/>
            <w:bottom w:val="none" w:sz="0" w:space="0" w:color="auto"/>
            <w:right w:val="none" w:sz="0" w:space="0" w:color="auto"/>
          </w:divBdr>
        </w:div>
        <w:div w:id="921449436">
          <w:marLeft w:val="480"/>
          <w:marRight w:val="0"/>
          <w:marTop w:val="0"/>
          <w:marBottom w:val="0"/>
          <w:divBdr>
            <w:top w:val="none" w:sz="0" w:space="0" w:color="auto"/>
            <w:left w:val="none" w:sz="0" w:space="0" w:color="auto"/>
            <w:bottom w:val="none" w:sz="0" w:space="0" w:color="auto"/>
            <w:right w:val="none" w:sz="0" w:space="0" w:color="auto"/>
          </w:divBdr>
        </w:div>
        <w:div w:id="389233202">
          <w:marLeft w:val="480"/>
          <w:marRight w:val="0"/>
          <w:marTop w:val="0"/>
          <w:marBottom w:val="0"/>
          <w:divBdr>
            <w:top w:val="none" w:sz="0" w:space="0" w:color="auto"/>
            <w:left w:val="none" w:sz="0" w:space="0" w:color="auto"/>
            <w:bottom w:val="none" w:sz="0" w:space="0" w:color="auto"/>
            <w:right w:val="none" w:sz="0" w:space="0" w:color="auto"/>
          </w:divBdr>
        </w:div>
        <w:div w:id="900093624">
          <w:marLeft w:val="480"/>
          <w:marRight w:val="0"/>
          <w:marTop w:val="0"/>
          <w:marBottom w:val="0"/>
          <w:divBdr>
            <w:top w:val="none" w:sz="0" w:space="0" w:color="auto"/>
            <w:left w:val="none" w:sz="0" w:space="0" w:color="auto"/>
            <w:bottom w:val="none" w:sz="0" w:space="0" w:color="auto"/>
            <w:right w:val="none" w:sz="0" w:space="0" w:color="auto"/>
          </w:divBdr>
        </w:div>
        <w:div w:id="92745582">
          <w:marLeft w:val="480"/>
          <w:marRight w:val="0"/>
          <w:marTop w:val="0"/>
          <w:marBottom w:val="0"/>
          <w:divBdr>
            <w:top w:val="none" w:sz="0" w:space="0" w:color="auto"/>
            <w:left w:val="none" w:sz="0" w:space="0" w:color="auto"/>
            <w:bottom w:val="none" w:sz="0" w:space="0" w:color="auto"/>
            <w:right w:val="none" w:sz="0" w:space="0" w:color="auto"/>
          </w:divBdr>
        </w:div>
        <w:div w:id="306861338">
          <w:marLeft w:val="480"/>
          <w:marRight w:val="0"/>
          <w:marTop w:val="0"/>
          <w:marBottom w:val="0"/>
          <w:divBdr>
            <w:top w:val="none" w:sz="0" w:space="0" w:color="auto"/>
            <w:left w:val="none" w:sz="0" w:space="0" w:color="auto"/>
            <w:bottom w:val="none" w:sz="0" w:space="0" w:color="auto"/>
            <w:right w:val="none" w:sz="0" w:space="0" w:color="auto"/>
          </w:divBdr>
        </w:div>
        <w:div w:id="1844857237">
          <w:marLeft w:val="480"/>
          <w:marRight w:val="0"/>
          <w:marTop w:val="0"/>
          <w:marBottom w:val="0"/>
          <w:divBdr>
            <w:top w:val="none" w:sz="0" w:space="0" w:color="auto"/>
            <w:left w:val="none" w:sz="0" w:space="0" w:color="auto"/>
            <w:bottom w:val="none" w:sz="0" w:space="0" w:color="auto"/>
            <w:right w:val="none" w:sz="0" w:space="0" w:color="auto"/>
          </w:divBdr>
        </w:div>
        <w:div w:id="1987666908">
          <w:marLeft w:val="480"/>
          <w:marRight w:val="0"/>
          <w:marTop w:val="0"/>
          <w:marBottom w:val="0"/>
          <w:divBdr>
            <w:top w:val="none" w:sz="0" w:space="0" w:color="auto"/>
            <w:left w:val="none" w:sz="0" w:space="0" w:color="auto"/>
            <w:bottom w:val="none" w:sz="0" w:space="0" w:color="auto"/>
            <w:right w:val="none" w:sz="0" w:space="0" w:color="auto"/>
          </w:divBdr>
        </w:div>
        <w:div w:id="441386961">
          <w:marLeft w:val="480"/>
          <w:marRight w:val="0"/>
          <w:marTop w:val="0"/>
          <w:marBottom w:val="0"/>
          <w:divBdr>
            <w:top w:val="none" w:sz="0" w:space="0" w:color="auto"/>
            <w:left w:val="none" w:sz="0" w:space="0" w:color="auto"/>
            <w:bottom w:val="none" w:sz="0" w:space="0" w:color="auto"/>
            <w:right w:val="none" w:sz="0" w:space="0" w:color="auto"/>
          </w:divBdr>
        </w:div>
        <w:div w:id="1934165439">
          <w:marLeft w:val="480"/>
          <w:marRight w:val="0"/>
          <w:marTop w:val="0"/>
          <w:marBottom w:val="0"/>
          <w:divBdr>
            <w:top w:val="none" w:sz="0" w:space="0" w:color="auto"/>
            <w:left w:val="none" w:sz="0" w:space="0" w:color="auto"/>
            <w:bottom w:val="none" w:sz="0" w:space="0" w:color="auto"/>
            <w:right w:val="none" w:sz="0" w:space="0" w:color="auto"/>
          </w:divBdr>
        </w:div>
        <w:div w:id="179514648">
          <w:marLeft w:val="480"/>
          <w:marRight w:val="0"/>
          <w:marTop w:val="0"/>
          <w:marBottom w:val="0"/>
          <w:divBdr>
            <w:top w:val="none" w:sz="0" w:space="0" w:color="auto"/>
            <w:left w:val="none" w:sz="0" w:space="0" w:color="auto"/>
            <w:bottom w:val="none" w:sz="0" w:space="0" w:color="auto"/>
            <w:right w:val="none" w:sz="0" w:space="0" w:color="auto"/>
          </w:divBdr>
        </w:div>
        <w:div w:id="227426906">
          <w:marLeft w:val="480"/>
          <w:marRight w:val="0"/>
          <w:marTop w:val="0"/>
          <w:marBottom w:val="0"/>
          <w:divBdr>
            <w:top w:val="none" w:sz="0" w:space="0" w:color="auto"/>
            <w:left w:val="none" w:sz="0" w:space="0" w:color="auto"/>
            <w:bottom w:val="none" w:sz="0" w:space="0" w:color="auto"/>
            <w:right w:val="none" w:sz="0" w:space="0" w:color="auto"/>
          </w:divBdr>
        </w:div>
        <w:div w:id="423844215">
          <w:marLeft w:val="480"/>
          <w:marRight w:val="0"/>
          <w:marTop w:val="0"/>
          <w:marBottom w:val="0"/>
          <w:divBdr>
            <w:top w:val="none" w:sz="0" w:space="0" w:color="auto"/>
            <w:left w:val="none" w:sz="0" w:space="0" w:color="auto"/>
            <w:bottom w:val="none" w:sz="0" w:space="0" w:color="auto"/>
            <w:right w:val="none" w:sz="0" w:space="0" w:color="auto"/>
          </w:divBdr>
        </w:div>
        <w:div w:id="1419597372">
          <w:marLeft w:val="480"/>
          <w:marRight w:val="0"/>
          <w:marTop w:val="0"/>
          <w:marBottom w:val="0"/>
          <w:divBdr>
            <w:top w:val="none" w:sz="0" w:space="0" w:color="auto"/>
            <w:left w:val="none" w:sz="0" w:space="0" w:color="auto"/>
            <w:bottom w:val="none" w:sz="0" w:space="0" w:color="auto"/>
            <w:right w:val="none" w:sz="0" w:space="0" w:color="auto"/>
          </w:divBdr>
        </w:div>
        <w:div w:id="1884976800">
          <w:marLeft w:val="480"/>
          <w:marRight w:val="0"/>
          <w:marTop w:val="0"/>
          <w:marBottom w:val="0"/>
          <w:divBdr>
            <w:top w:val="none" w:sz="0" w:space="0" w:color="auto"/>
            <w:left w:val="none" w:sz="0" w:space="0" w:color="auto"/>
            <w:bottom w:val="none" w:sz="0" w:space="0" w:color="auto"/>
            <w:right w:val="none" w:sz="0" w:space="0" w:color="auto"/>
          </w:divBdr>
        </w:div>
        <w:div w:id="1919629363">
          <w:marLeft w:val="480"/>
          <w:marRight w:val="0"/>
          <w:marTop w:val="0"/>
          <w:marBottom w:val="0"/>
          <w:divBdr>
            <w:top w:val="none" w:sz="0" w:space="0" w:color="auto"/>
            <w:left w:val="none" w:sz="0" w:space="0" w:color="auto"/>
            <w:bottom w:val="none" w:sz="0" w:space="0" w:color="auto"/>
            <w:right w:val="none" w:sz="0" w:space="0" w:color="auto"/>
          </w:divBdr>
        </w:div>
        <w:div w:id="269549815">
          <w:marLeft w:val="480"/>
          <w:marRight w:val="0"/>
          <w:marTop w:val="0"/>
          <w:marBottom w:val="0"/>
          <w:divBdr>
            <w:top w:val="none" w:sz="0" w:space="0" w:color="auto"/>
            <w:left w:val="none" w:sz="0" w:space="0" w:color="auto"/>
            <w:bottom w:val="none" w:sz="0" w:space="0" w:color="auto"/>
            <w:right w:val="none" w:sz="0" w:space="0" w:color="auto"/>
          </w:divBdr>
        </w:div>
        <w:div w:id="203520301">
          <w:marLeft w:val="480"/>
          <w:marRight w:val="0"/>
          <w:marTop w:val="0"/>
          <w:marBottom w:val="0"/>
          <w:divBdr>
            <w:top w:val="none" w:sz="0" w:space="0" w:color="auto"/>
            <w:left w:val="none" w:sz="0" w:space="0" w:color="auto"/>
            <w:bottom w:val="none" w:sz="0" w:space="0" w:color="auto"/>
            <w:right w:val="none" w:sz="0" w:space="0" w:color="auto"/>
          </w:divBdr>
        </w:div>
        <w:div w:id="1646352698">
          <w:marLeft w:val="480"/>
          <w:marRight w:val="0"/>
          <w:marTop w:val="0"/>
          <w:marBottom w:val="0"/>
          <w:divBdr>
            <w:top w:val="none" w:sz="0" w:space="0" w:color="auto"/>
            <w:left w:val="none" w:sz="0" w:space="0" w:color="auto"/>
            <w:bottom w:val="none" w:sz="0" w:space="0" w:color="auto"/>
            <w:right w:val="none" w:sz="0" w:space="0" w:color="auto"/>
          </w:divBdr>
        </w:div>
        <w:div w:id="822627629">
          <w:marLeft w:val="480"/>
          <w:marRight w:val="0"/>
          <w:marTop w:val="0"/>
          <w:marBottom w:val="0"/>
          <w:divBdr>
            <w:top w:val="none" w:sz="0" w:space="0" w:color="auto"/>
            <w:left w:val="none" w:sz="0" w:space="0" w:color="auto"/>
            <w:bottom w:val="none" w:sz="0" w:space="0" w:color="auto"/>
            <w:right w:val="none" w:sz="0" w:space="0" w:color="auto"/>
          </w:divBdr>
        </w:div>
        <w:div w:id="1382093675">
          <w:marLeft w:val="480"/>
          <w:marRight w:val="0"/>
          <w:marTop w:val="0"/>
          <w:marBottom w:val="0"/>
          <w:divBdr>
            <w:top w:val="none" w:sz="0" w:space="0" w:color="auto"/>
            <w:left w:val="none" w:sz="0" w:space="0" w:color="auto"/>
            <w:bottom w:val="none" w:sz="0" w:space="0" w:color="auto"/>
            <w:right w:val="none" w:sz="0" w:space="0" w:color="auto"/>
          </w:divBdr>
        </w:div>
        <w:div w:id="149371055">
          <w:marLeft w:val="480"/>
          <w:marRight w:val="0"/>
          <w:marTop w:val="0"/>
          <w:marBottom w:val="0"/>
          <w:divBdr>
            <w:top w:val="none" w:sz="0" w:space="0" w:color="auto"/>
            <w:left w:val="none" w:sz="0" w:space="0" w:color="auto"/>
            <w:bottom w:val="none" w:sz="0" w:space="0" w:color="auto"/>
            <w:right w:val="none" w:sz="0" w:space="0" w:color="auto"/>
          </w:divBdr>
        </w:div>
        <w:div w:id="755371302">
          <w:marLeft w:val="480"/>
          <w:marRight w:val="0"/>
          <w:marTop w:val="0"/>
          <w:marBottom w:val="0"/>
          <w:divBdr>
            <w:top w:val="none" w:sz="0" w:space="0" w:color="auto"/>
            <w:left w:val="none" w:sz="0" w:space="0" w:color="auto"/>
            <w:bottom w:val="none" w:sz="0" w:space="0" w:color="auto"/>
            <w:right w:val="none" w:sz="0" w:space="0" w:color="auto"/>
          </w:divBdr>
        </w:div>
        <w:div w:id="1695770533">
          <w:marLeft w:val="480"/>
          <w:marRight w:val="0"/>
          <w:marTop w:val="0"/>
          <w:marBottom w:val="0"/>
          <w:divBdr>
            <w:top w:val="none" w:sz="0" w:space="0" w:color="auto"/>
            <w:left w:val="none" w:sz="0" w:space="0" w:color="auto"/>
            <w:bottom w:val="none" w:sz="0" w:space="0" w:color="auto"/>
            <w:right w:val="none" w:sz="0" w:space="0" w:color="auto"/>
          </w:divBdr>
        </w:div>
        <w:div w:id="1581983689">
          <w:marLeft w:val="480"/>
          <w:marRight w:val="0"/>
          <w:marTop w:val="0"/>
          <w:marBottom w:val="0"/>
          <w:divBdr>
            <w:top w:val="none" w:sz="0" w:space="0" w:color="auto"/>
            <w:left w:val="none" w:sz="0" w:space="0" w:color="auto"/>
            <w:bottom w:val="none" w:sz="0" w:space="0" w:color="auto"/>
            <w:right w:val="none" w:sz="0" w:space="0" w:color="auto"/>
          </w:divBdr>
        </w:div>
        <w:div w:id="1422527661">
          <w:marLeft w:val="480"/>
          <w:marRight w:val="0"/>
          <w:marTop w:val="0"/>
          <w:marBottom w:val="0"/>
          <w:divBdr>
            <w:top w:val="none" w:sz="0" w:space="0" w:color="auto"/>
            <w:left w:val="none" w:sz="0" w:space="0" w:color="auto"/>
            <w:bottom w:val="none" w:sz="0" w:space="0" w:color="auto"/>
            <w:right w:val="none" w:sz="0" w:space="0" w:color="auto"/>
          </w:divBdr>
        </w:div>
        <w:div w:id="1596086249">
          <w:marLeft w:val="480"/>
          <w:marRight w:val="0"/>
          <w:marTop w:val="0"/>
          <w:marBottom w:val="0"/>
          <w:divBdr>
            <w:top w:val="none" w:sz="0" w:space="0" w:color="auto"/>
            <w:left w:val="none" w:sz="0" w:space="0" w:color="auto"/>
            <w:bottom w:val="none" w:sz="0" w:space="0" w:color="auto"/>
            <w:right w:val="none" w:sz="0" w:space="0" w:color="auto"/>
          </w:divBdr>
        </w:div>
        <w:div w:id="351998314">
          <w:marLeft w:val="480"/>
          <w:marRight w:val="0"/>
          <w:marTop w:val="0"/>
          <w:marBottom w:val="0"/>
          <w:divBdr>
            <w:top w:val="none" w:sz="0" w:space="0" w:color="auto"/>
            <w:left w:val="none" w:sz="0" w:space="0" w:color="auto"/>
            <w:bottom w:val="none" w:sz="0" w:space="0" w:color="auto"/>
            <w:right w:val="none" w:sz="0" w:space="0" w:color="auto"/>
          </w:divBdr>
        </w:div>
        <w:div w:id="421147711">
          <w:marLeft w:val="480"/>
          <w:marRight w:val="0"/>
          <w:marTop w:val="0"/>
          <w:marBottom w:val="0"/>
          <w:divBdr>
            <w:top w:val="none" w:sz="0" w:space="0" w:color="auto"/>
            <w:left w:val="none" w:sz="0" w:space="0" w:color="auto"/>
            <w:bottom w:val="none" w:sz="0" w:space="0" w:color="auto"/>
            <w:right w:val="none" w:sz="0" w:space="0" w:color="auto"/>
          </w:divBdr>
        </w:div>
        <w:div w:id="1927835020">
          <w:marLeft w:val="480"/>
          <w:marRight w:val="0"/>
          <w:marTop w:val="0"/>
          <w:marBottom w:val="0"/>
          <w:divBdr>
            <w:top w:val="none" w:sz="0" w:space="0" w:color="auto"/>
            <w:left w:val="none" w:sz="0" w:space="0" w:color="auto"/>
            <w:bottom w:val="none" w:sz="0" w:space="0" w:color="auto"/>
            <w:right w:val="none" w:sz="0" w:space="0" w:color="auto"/>
          </w:divBdr>
        </w:div>
        <w:div w:id="1013604037">
          <w:marLeft w:val="480"/>
          <w:marRight w:val="0"/>
          <w:marTop w:val="0"/>
          <w:marBottom w:val="0"/>
          <w:divBdr>
            <w:top w:val="none" w:sz="0" w:space="0" w:color="auto"/>
            <w:left w:val="none" w:sz="0" w:space="0" w:color="auto"/>
            <w:bottom w:val="none" w:sz="0" w:space="0" w:color="auto"/>
            <w:right w:val="none" w:sz="0" w:space="0" w:color="auto"/>
          </w:divBdr>
        </w:div>
        <w:div w:id="1598521131">
          <w:marLeft w:val="480"/>
          <w:marRight w:val="0"/>
          <w:marTop w:val="0"/>
          <w:marBottom w:val="0"/>
          <w:divBdr>
            <w:top w:val="none" w:sz="0" w:space="0" w:color="auto"/>
            <w:left w:val="none" w:sz="0" w:space="0" w:color="auto"/>
            <w:bottom w:val="none" w:sz="0" w:space="0" w:color="auto"/>
            <w:right w:val="none" w:sz="0" w:space="0" w:color="auto"/>
          </w:divBdr>
        </w:div>
        <w:div w:id="1134642422">
          <w:marLeft w:val="480"/>
          <w:marRight w:val="0"/>
          <w:marTop w:val="0"/>
          <w:marBottom w:val="0"/>
          <w:divBdr>
            <w:top w:val="none" w:sz="0" w:space="0" w:color="auto"/>
            <w:left w:val="none" w:sz="0" w:space="0" w:color="auto"/>
            <w:bottom w:val="none" w:sz="0" w:space="0" w:color="auto"/>
            <w:right w:val="none" w:sz="0" w:space="0" w:color="auto"/>
          </w:divBdr>
        </w:div>
        <w:div w:id="654645106">
          <w:marLeft w:val="480"/>
          <w:marRight w:val="0"/>
          <w:marTop w:val="0"/>
          <w:marBottom w:val="0"/>
          <w:divBdr>
            <w:top w:val="none" w:sz="0" w:space="0" w:color="auto"/>
            <w:left w:val="none" w:sz="0" w:space="0" w:color="auto"/>
            <w:bottom w:val="none" w:sz="0" w:space="0" w:color="auto"/>
            <w:right w:val="none" w:sz="0" w:space="0" w:color="auto"/>
          </w:divBdr>
        </w:div>
        <w:div w:id="2032559770">
          <w:marLeft w:val="480"/>
          <w:marRight w:val="0"/>
          <w:marTop w:val="0"/>
          <w:marBottom w:val="0"/>
          <w:divBdr>
            <w:top w:val="none" w:sz="0" w:space="0" w:color="auto"/>
            <w:left w:val="none" w:sz="0" w:space="0" w:color="auto"/>
            <w:bottom w:val="none" w:sz="0" w:space="0" w:color="auto"/>
            <w:right w:val="none" w:sz="0" w:space="0" w:color="auto"/>
          </w:divBdr>
        </w:div>
        <w:div w:id="1201358008">
          <w:marLeft w:val="480"/>
          <w:marRight w:val="0"/>
          <w:marTop w:val="0"/>
          <w:marBottom w:val="0"/>
          <w:divBdr>
            <w:top w:val="none" w:sz="0" w:space="0" w:color="auto"/>
            <w:left w:val="none" w:sz="0" w:space="0" w:color="auto"/>
            <w:bottom w:val="none" w:sz="0" w:space="0" w:color="auto"/>
            <w:right w:val="none" w:sz="0" w:space="0" w:color="auto"/>
          </w:divBdr>
        </w:div>
        <w:div w:id="1593245808">
          <w:marLeft w:val="480"/>
          <w:marRight w:val="0"/>
          <w:marTop w:val="0"/>
          <w:marBottom w:val="0"/>
          <w:divBdr>
            <w:top w:val="none" w:sz="0" w:space="0" w:color="auto"/>
            <w:left w:val="none" w:sz="0" w:space="0" w:color="auto"/>
            <w:bottom w:val="none" w:sz="0" w:space="0" w:color="auto"/>
            <w:right w:val="none" w:sz="0" w:space="0" w:color="auto"/>
          </w:divBdr>
        </w:div>
        <w:div w:id="1625235023">
          <w:marLeft w:val="480"/>
          <w:marRight w:val="0"/>
          <w:marTop w:val="0"/>
          <w:marBottom w:val="0"/>
          <w:divBdr>
            <w:top w:val="none" w:sz="0" w:space="0" w:color="auto"/>
            <w:left w:val="none" w:sz="0" w:space="0" w:color="auto"/>
            <w:bottom w:val="none" w:sz="0" w:space="0" w:color="auto"/>
            <w:right w:val="none" w:sz="0" w:space="0" w:color="auto"/>
          </w:divBdr>
        </w:div>
        <w:div w:id="1609122942">
          <w:marLeft w:val="480"/>
          <w:marRight w:val="0"/>
          <w:marTop w:val="0"/>
          <w:marBottom w:val="0"/>
          <w:divBdr>
            <w:top w:val="none" w:sz="0" w:space="0" w:color="auto"/>
            <w:left w:val="none" w:sz="0" w:space="0" w:color="auto"/>
            <w:bottom w:val="none" w:sz="0" w:space="0" w:color="auto"/>
            <w:right w:val="none" w:sz="0" w:space="0" w:color="auto"/>
          </w:divBdr>
        </w:div>
        <w:div w:id="943535030">
          <w:marLeft w:val="480"/>
          <w:marRight w:val="0"/>
          <w:marTop w:val="0"/>
          <w:marBottom w:val="0"/>
          <w:divBdr>
            <w:top w:val="none" w:sz="0" w:space="0" w:color="auto"/>
            <w:left w:val="none" w:sz="0" w:space="0" w:color="auto"/>
            <w:bottom w:val="none" w:sz="0" w:space="0" w:color="auto"/>
            <w:right w:val="none" w:sz="0" w:space="0" w:color="auto"/>
          </w:divBdr>
        </w:div>
        <w:div w:id="1758211495">
          <w:marLeft w:val="480"/>
          <w:marRight w:val="0"/>
          <w:marTop w:val="0"/>
          <w:marBottom w:val="0"/>
          <w:divBdr>
            <w:top w:val="none" w:sz="0" w:space="0" w:color="auto"/>
            <w:left w:val="none" w:sz="0" w:space="0" w:color="auto"/>
            <w:bottom w:val="none" w:sz="0" w:space="0" w:color="auto"/>
            <w:right w:val="none" w:sz="0" w:space="0" w:color="auto"/>
          </w:divBdr>
        </w:div>
        <w:div w:id="1776290810">
          <w:marLeft w:val="480"/>
          <w:marRight w:val="0"/>
          <w:marTop w:val="0"/>
          <w:marBottom w:val="0"/>
          <w:divBdr>
            <w:top w:val="none" w:sz="0" w:space="0" w:color="auto"/>
            <w:left w:val="none" w:sz="0" w:space="0" w:color="auto"/>
            <w:bottom w:val="none" w:sz="0" w:space="0" w:color="auto"/>
            <w:right w:val="none" w:sz="0" w:space="0" w:color="auto"/>
          </w:divBdr>
        </w:div>
        <w:div w:id="22678637">
          <w:marLeft w:val="480"/>
          <w:marRight w:val="0"/>
          <w:marTop w:val="0"/>
          <w:marBottom w:val="0"/>
          <w:divBdr>
            <w:top w:val="none" w:sz="0" w:space="0" w:color="auto"/>
            <w:left w:val="none" w:sz="0" w:space="0" w:color="auto"/>
            <w:bottom w:val="none" w:sz="0" w:space="0" w:color="auto"/>
            <w:right w:val="none" w:sz="0" w:space="0" w:color="auto"/>
          </w:divBdr>
        </w:div>
        <w:div w:id="1158421931">
          <w:marLeft w:val="480"/>
          <w:marRight w:val="0"/>
          <w:marTop w:val="0"/>
          <w:marBottom w:val="0"/>
          <w:divBdr>
            <w:top w:val="none" w:sz="0" w:space="0" w:color="auto"/>
            <w:left w:val="none" w:sz="0" w:space="0" w:color="auto"/>
            <w:bottom w:val="none" w:sz="0" w:space="0" w:color="auto"/>
            <w:right w:val="none" w:sz="0" w:space="0" w:color="auto"/>
          </w:divBdr>
        </w:div>
        <w:div w:id="753361458">
          <w:marLeft w:val="480"/>
          <w:marRight w:val="0"/>
          <w:marTop w:val="0"/>
          <w:marBottom w:val="0"/>
          <w:divBdr>
            <w:top w:val="none" w:sz="0" w:space="0" w:color="auto"/>
            <w:left w:val="none" w:sz="0" w:space="0" w:color="auto"/>
            <w:bottom w:val="none" w:sz="0" w:space="0" w:color="auto"/>
            <w:right w:val="none" w:sz="0" w:space="0" w:color="auto"/>
          </w:divBdr>
        </w:div>
        <w:div w:id="992561431">
          <w:marLeft w:val="480"/>
          <w:marRight w:val="0"/>
          <w:marTop w:val="0"/>
          <w:marBottom w:val="0"/>
          <w:divBdr>
            <w:top w:val="none" w:sz="0" w:space="0" w:color="auto"/>
            <w:left w:val="none" w:sz="0" w:space="0" w:color="auto"/>
            <w:bottom w:val="none" w:sz="0" w:space="0" w:color="auto"/>
            <w:right w:val="none" w:sz="0" w:space="0" w:color="auto"/>
          </w:divBdr>
        </w:div>
        <w:div w:id="557935870">
          <w:marLeft w:val="480"/>
          <w:marRight w:val="0"/>
          <w:marTop w:val="0"/>
          <w:marBottom w:val="0"/>
          <w:divBdr>
            <w:top w:val="none" w:sz="0" w:space="0" w:color="auto"/>
            <w:left w:val="none" w:sz="0" w:space="0" w:color="auto"/>
            <w:bottom w:val="none" w:sz="0" w:space="0" w:color="auto"/>
            <w:right w:val="none" w:sz="0" w:space="0" w:color="auto"/>
          </w:divBdr>
        </w:div>
        <w:div w:id="2010212918">
          <w:marLeft w:val="480"/>
          <w:marRight w:val="0"/>
          <w:marTop w:val="0"/>
          <w:marBottom w:val="0"/>
          <w:divBdr>
            <w:top w:val="none" w:sz="0" w:space="0" w:color="auto"/>
            <w:left w:val="none" w:sz="0" w:space="0" w:color="auto"/>
            <w:bottom w:val="none" w:sz="0" w:space="0" w:color="auto"/>
            <w:right w:val="none" w:sz="0" w:space="0" w:color="auto"/>
          </w:divBdr>
        </w:div>
        <w:div w:id="1273393633">
          <w:marLeft w:val="480"/>
          <w:marRight w:val="0"/>
          <w:marTop w:val="0"/>
          <w:marBottom w:val="0"/>
          <w:divBdr>
            <w:top w:val="none" w:sz="0" w:space="0" w:color="auto"/>
            <w:left w:val="none" w:sz="0" w:space="0" w:color="auto"/>
            <w:bottom w:val="none" w:sz="0" w:space="0" w:color="auto"/>
            <w:right w:val="none" w:sz="0" w:space="0" w:color="auto"/>
          </w:divBdr>
        </w:div>
        <w:div w:id="1875189156">
          <w:marLeft w:val="480"/>
          <w:marRight w:val="0"/>
          <w:marTop w:val="0"/>
          <w:marBottom w:val="0"/>
          <w:divBdr>
            <w:top w:val="none" w:sz="0" w:space="0" w:color="auto"/>
            <w:left w:val="none" w:sz="0" w:space="0" w:color="auto"/>
            <w:bottom w:val="none" w:sz="0" w:space="0" w:color="auto"/>
            <w:right w:val="none" w:sz="0" w:space="0" w:color="auto"/>
          </w:divBdr>
        </w:div>
        <w:div w:id="1046296886">
          <w:marLeft w:val="480"/>
          <w:marRight w:val="0"/>
          <w:marTop w:val="0"/>
          <w:marBottom w:val="0"/>
          <w:divBdr>
            <w:top w:val="none" w:sz="0" w:space="0" w:color="auto"/>
            <w:left w:val="none" w:sz="0" w:space="0" w:color="auto"/>
            <w:bottom w:val="none" w:sz="0" w:space="0" w:color="auto"/>
            <w:right w:val="none" w:sz="0" w:space="0" w:color="auto"/>
          </w:divBdr>
        </w:div>
        <w:div w:id="1533572507">
          <w:marLeft w:val="480"/>
          <w:marRight w:val="0"/>
          <w:marTop w:val="0"/>
          <w:marBottom w:val="0"/>
          <w:divBdr>
            <w:top w:val="none" w:sz="0" w:space="0" w:color="auto"/>
            <w:left w:val="none" w:sz="0" w:space="0" w:color="auto"/>
            <w:bottom w:val="none" w:sz="0" w:space="0" w:color="auto"/>
            <w:right w:val="none" w:sz="0" w:space="0" w:color="auto"/>
          </w:divBdr>
        </w:div>
        <w:div w:id="1669475759">
          <w:marLeft w:val="480"/>
          <w:marRight w:val="0"/>
          <w:marTop w:val="0"/>
          <w:marBottom w:val="0"/>
          <w:divBdr>
            <w:top w:val="none" w:sz="0" w:space="0" w:color="auto"/>
            <w:left w:val="none" w:sz="0" w:space="0" w:color="auto"/>
            <w:bottom w:val="none" w:sz="0" w:space="0" w:color="auto"/>
            <w:right w:val="none" w:sz="0" w:space="0" w:color="auto"/>
          </w:divBdr>
        </w:div>
        <w:div w:id="414739821">
          <w:marLeft w:val="480"/>
          <w:marRight w:val="0"/>
          <w:marTop w:val="0"/>
          <w:marBottom w:val="0"/>
          <w:divBdr>
            <w:top w:val="none" w:sz="0" w:space="0" w:color="auto"/>
            <w:left w:val="none" w:sz="0" w:space="0" w:color="auto"/>
            <w:bottom w:val="none" w:sz="0" w:space="0" w:color="auto"/>
            <w:right w:val="none" w:sz="0" w:space="0" w:color="auto"/>
          </w:divBdr>
        </w:div>
        <w:div w:id="114251948">
          <w:marLeft w:val="480"/>
          <w:marRight w:val="0"/>
          <w:marTop w:val="0"/>
          <w:marBottom w:val="0"/>
          <w:divBdr>
            <w:top w:val="none" w:sz="0" w:space="0" w:color="auto"/>
            <w:left w:val="none" w:sz="0" w:space="0" w:color="auto"/>
            <w:bottom w:val="none" w:sz="0" w:space="0" w:color="auto"/>
            <w:right w:val="none" w:sz="0" w:space="0" w:color="auto"/>
          </w:divBdr>
        </w:div>
        <w:div w:id="1384714782">
          <w:marLeft w:val="480"/>
          <w:marRight w:val="0"/>
          <w:marTop w:val="0"/>
          <w:marBottom w:val="0"/>
          <w:divBdr>
            <w:top w:val="none" w:sz="0" w:space="0" w:color="auto"/>
            <w:left w:val="none" w:sz="0" w:space="0" w:color="auto"/>
            <w:bottom w:val="none" w:sz="0" w:space="0" w:color="auto"/>
            <w:right w:val="none" w:sz="0" w:space="0" w:color="auto"/>
          </w:divBdr>
        </w:div>
        <w:div w:id="309361425">
          <w:marLeft w:val="480"/>
          <w:marRight w:val="0"/>
          <w:marTop w:val="0"/>
          <w:marBottom w:val="0"/>
          <w:divBdr>
            <w:top w:val="none" w:sz="0" w:space="0" w:color="auto"/>
            <w:left w:val="none" w:sz="0" w:space="0" w:color="auto"/>
            <w:bottom w:val="none" w:sz="0" w:space="0" w:color="auto"/>
            <w:right w:val="none" w:sz="0" w:space="0" w:color="auto"/>
          </w:divBdr>
        </w:div>
        <w:div w:id="1462842161">
          <w:marLeft w:val="480"/>
          <w:marRight w:val="0"/>
          <w:marTop w:val="0"/>
          <w:marBottom w:val="0"/>
          <w:divBdr>
            <w:top w:val="none" w:sz="0" w:space="0" w:color="auto"/>
            <w:left w:val="none" w:sz="0" w:space="0" w:color="auto"/>
            <w:bottom w:val="none" w:sz="0" w:space="0" w:color="auto"/>
            <w:right w:val="none" w:sz="0" w:space="0" w:color="auto"/>
          </w:divBdr>
        </w:div>
        <w:div w:id="1875075452">
          <w:marLeft w:val="480"/>
          <w:marRight w:val="0"/>
          <w:marTop w:val="0"/>
          <w:marBottom w:val="0"/>
          <w:divBdr>
            <w:top w:val="none" w:sz="0" w:space="0" w:color="auto"/>
            <w:left w:val="none" w:sz="0" w:space="0" w:color="auto"/>
            <w:bottom w:val="none" w:sz="0" w:space="0" w:color="auto"/>
            <w:right w:val="none" w:sz="0" w:space="0" w:color="auto"/>
          </w:divBdr>
        </w:div>
        <w:div w:id="1893078762">
          <w:marLeft w:val="480"/>
          <w:marRight w:val="0"/>
          <w:marTop w:val="0"/>
          <w:marBottom w:val="0"/>
          <w:divBdr>
            <w:top w:val="none" w:sz="0" w:space="0" w:color="auto"/>
            <w:left w:val="none" w:sz="0" w:space="0" w:color="auto"/>
            <w:bottom w:val="none" w:sz="0" w:space="0" w:color="auto"/>
            <w:right w:val="none" w:sz="0" w:space="0" w:color="auto"/>
          </w:divBdr>
        </w:div>
        <w:div w:id="525682306">
          <w:marLeft w:val="480"/>
          <w:marRight w:val="0"/>
          <w:marTop w:val="0"/>
          <w:marBottom w:val="0"/>
          <w:divBdr>
            <w:top w:val="none" w:sz="0" w:space="0" w:color="auto"/>
            <w:left w:val="none" w:sz="0" w:space="0" w:color="auto"/>
            <w:bottom w:val="none" w:sz="0" w:space="0" w:color="auto"/>
            <w:right w:val="none" w:sz="0" w:space="0" w:color="auto"/>
          </w:divBdr>
        </w:div>
        <w:div w:id="384138078">
          <w:marLeft w:val="480"/>
          <w:marRight w:val="0"/>
          <w:marTop w:val="0"/>
          <w:marBottom w:val="0"/>
          <w:divBdr>
            <w:top w:val="none" w:sz="0" w:space="0" w:color="auto"/>
            <w:left w:val="none" w:sz="0" w:space="0" w:color="auto"/>
            <w:bottom w:val="none" w:sz="0" w:space="0" w:color="auto"/>
            <w:right w:val="none" w:sz="0" w:space="0" w:color="auto"/>
          </w:divBdr>
        </w:div>
        <w:div w:id="2095736170">
          <w:marLeft w:val="480"/>
          <w:marRight w:val="0"/>
          <w:marTop w:val="0"/>
          <w:marBottom w:val="0"/>
          <w:divBdr>
            <w:top w:val="none" w:sz="0" w:space="0" w:color="auto"/>
            <w:left w:val="none" w:sz="0" w:space="0" w:color="auto"/>
            <w:bottom w:val="none" w:sz="0" w:space="0" w:color="auto"/>
            <w:right w:val="none" w:sz="0" w:space="0" w:color="auto"/>
          </w:divBdr>
        </w:div>
        <w:div w:id="1122773267">
          <w:marLeft w:val="480"/>
          <w:marRight w:val="0"/>
          <w:marTop w:val="0"/>
          <w:marBottom w:val="0"/>
          <w:divBdr>
            <w:top w:val="none" w:sz="0" w:space="0" w:color="auto"/>
            <w:left w:val="none" w:sz="0" w:space="0" w:color="auto"/>
            <w:bottom w:val="none" w:sz="0" w:space="0" w:color="auto"/>
            <w:right w:val="none" w:sz="0" w:space="0" w:color="auto"/>
          </w:divBdr>
        </w:div>
        <w:div w:id="1689720826">
          <w:marLeft w:val="480"/>
          <w:marRight w:val="0"/>
          <w:marTop w:val="0"/>
          <w:marBottom w:val="0"/>
          <w:divBdr>
            <w:top w:val="none" w:sz="0" w:space="0" w:color="auto"/>
            <w:left w:val="none" w:sz="0" w:space="0" w:color="auto"/>
            <w:bottom w:val="none" w:sz="0" w:space="0" w:color="auto"/>
            <w:right w:val="none" w:sz="0" w:space="0" w:color="auto"/>
          </w:divBdr>
        </w:div>
        <w:div w:id="1454245512">
          <w:marLeft w:val="480"/>
          <w:marRight w:val="0"/>
          <w:marTop w:val="0"/>
          <w:marBottom w:val="0"/>
          <w:divBdr>
            <w:top w:val="none" w:sz="0" w:space="0" w:color="auto"/>
            <w:left w:val="none" w:sz="0" w:space="0" w:color="auto"/>
            <w:bottom w:val="none" w:sz="0" w:space="0" w:color="auto"/>
            <w:right w:val="none" w:sz="0" w:space="0" w:color="auto"/>
          </w:divBdr>
        </w:div>
        <w:div w:id="107629030">
          <w:marLeft w:val="480"/>
          <w:marRight w:val="0"/>
          <w:marTop w:val="0"/>
          <w:marBottom w:val="0"/>
          <w:divBdr>
            <w:top w:val="none" w:sz="0" w:space="0" w:color="auto"/>
            <w:left w:val="none" w:sz="0" w:space="0" w:color="auto"/>
            <w:bottom w:val="none" w:sz="0" w:space="0" w:color="auto"/>
            <w:right w:val="none" w:sz="0" w:space="0" w:color="auto"/>
          </w:divBdr>
        </w:div>
        <w:div w:id="400326173">
          <w:marLeft w:val="480"/>
          <w:marRight w:val="0"/>
          <w:marTop w:val="0"/>
          <w:marBottom w:val="0"/>
          <w:divBdr>
            <w:top w:val="none" w:sz="0" w:space="0" w:color="auto"/>
            <w:left w:val="none" w:sz="0" w:space="0" w:color="auto"/>
            <w:bottom w:val="none" w:sz="0" w:space="0" w:color="auto"/>
            <w:right w:val="none" w:sz="0" w:space="0" w:color="auto"/>
          </w:divBdr>
        </w:div>
        <w:div w:id="1253708410">
          <w:marLeft w:val="480"/>
          <w:marRight w:val="0"/>
          <w:marTop w:val="0"/>
          <w:marBottom w:val="0"/>
          <w:divBdr>
            <w:top w:val="none" w:sz="0" w:space="0" w:color="auto"/>
            <w:left w:val="none" w:sz="0" w:space="0" w:color="auto"/>
            <w:bottom w:val="none" w:sz="0" w:space="0" w:color="auto"/>
            <w:right w:val="none" w:sz="0" w:space="0" w:color="auto"/>
          </w:divBdr>
        </w:div>
        <w:div w:id="1849517612">
          <w:marLeft w:val="480"/>
          <w:marRight w:val="0"/>
          <w:marTop w:val="0"/>
          <w:marBottom w:val="0"/>
          <w:divBdr>
            <w:top w:val="none" w:sz="0" w:space="0" w:color="auto"/>
            <w:left w:val="none" w:sz="0" w:space="0" w:color="auto"/>
            <w:bottom w:val="none" w:sz="0" w:space="0" w:color="auto"/>
            <w:right w:val="none" w:sz="0" w:space="0" w:color="auto"/>
          </w:divBdr>
        </w:div>
        <w:div w:id="1003628453">
          <w:marLeft w:val="480"/>
          <w:marRight w:val="0"/>
          <w:marTop w:val="0"/>
          <w:marBottom w:val="0"/>
          <w:divBdr>
            <w:top w:val="none" w:sz="0" w:space="0" w:color="auto"/>
            <w:left w:val="none" w:sz="0" w:space="0" w:color="auto"/>
            <w:bottom w:val="none" w:sz="0" w:space="0" w:color="auto"/>
            <w:right w:val="none" w:sz="0" w:space="0" w:color="auto"/>
          </w:divBdr>
        </w:div>
        <w:div w:id="1753622823">
          <w:marLeft w:val="480"/>
          <w:marRight w:val="0"/>
          <w:marTop w:val="0"/>
          <w:marBottom w:val="0"/>
          <w:divBdr>
            <w:top w:val="none" w:sz="0" w:space="0" w:color="auto"/>
            <w:left w:val="none" w:sz="0" w:space="0" w:color="auto"/>
            <w:bottom w:val="none" w:sz="0" w:space="0" w:color="auto"/>
            <w:right w:val="none" w:sz="0" w:space="0" w:color="auto"/>
          </w:divBdr>
        </w:div>
        <w:div w:id="1588885980">
          <w:marLeft w:val="480"/>
          <w:marRight w:val="0"/>
          <w:marTop w:val="0"/>
          <w:marBottom w:val="0"/>
          <w:divBdr>
            <w:top w:val="none" w:sz="0" w:space="0" w:color="auto"/>
            <w:left w:val="none" w:sz="0" w:space="0" w:color="auto"/>
            <w:bottom w:val="none" w:sz="0" w:space="0" w:color="auto"/>
            <w:right w:val="none" w:sz="0" w:space="0" w:color="auto"/>
          </w:divBdr>
        </w:div>
        <w:div w:id="363753312">
          <w:marLeft w:val="480"/>
          <w:marRight w:val="0"/>
          <w:marTop w:val="0"/>
          <w:marBottom w:val="0"/>
          <w:divBdr>
            <w:top w:val="none" w:sz="0" w:space="0" w:color="auto"/>
            <w:left w:val="none" w:sz="0" w:space="0" w:color="auto"/>
            <w:bottom w:val="none" w:sz="0" w:space="0" w:color="auto"/>
            <w:right w:val="none" w:sz="0" w:space="0" w:color="auto"/>
          </w:divBdr>
        </w:div>
        <w:div w:id="1454710032">
          <w:marLeft w:val="480"/>
          <w:marRight w:val="0"/>
          <w:marTop w:val="0"/>
          <w:marBottom w:val="0"/>
          <w:divBdr>
            <w:top w:val="none" w:sz="0" w:space="0" w:color="auto"/>
            <w:left w:val="none" w:sz="0" w:space="0" w:color="auto"/>
            <w:bottom w:val="none" w:sz="0" w:space="0" w:color="auto"/>
            <w:right w:val="none" w:sz="0" w:space="0" w:color="auto"/>
          </w:divBdr>
        </w:div>
        <w:div w:id="251397537">
          <w:marLeft w:val="480"/>
          <w:marRight w:val="0"/>
          <w:marTop w:val="0"/>
          <w:marBottom w:val="0"/>
          <w:divBdr>
            <w:top w:val="none" w:sz="0" w:space="0" w:color="auto"/>
            <w:left w:val="none" w:sz="0" w:space="0" w:color="auto"/>
            <w:bottom w:val="none" w:sz="0" w:space="0" w:color="auto"/>
            <w:right w:val="none" w:sz="0" w:space="0" w:color="auto"/>
          </w:divBdr>
        </w:div>
        <w:div w:id="1998536175">
          <w:marLeft w:val="480"/>
          <w:marRight w:val="0"/>
          <w:marTop w:val="0"/>
          <w:marBottom w:val="0"/>
          <w:divBdr>
            <w:top w:val="none" w:sz="0" w:space="0" w:color="auto"/>
            <w:left w:val="none" w:sz="0" w:space="0" w:color="auto"/>
            <w:bottom w:val="none" w:sz="0" w:space="0" w:color="auto"/>
            <w:right w:val="none" w:sz="0" w:space="0" w:color="auto"/>
          </w:divBdr>
        </w:div>
        <w:div w:id="590159508">
          <w:marLeft w:val="480"/>
          <w:marRight w:val="0"/>
          <w:marTop w:val="0"/>
          <w:marBottom w:val="0"/>
          <w:divBdr>
            <w:top w:val="none" w:sz="0" w:space="0" w:color="auto"/>
            <w:left w:val="none" w:sz="0" w:space="0" w:color="auto"/>
            <w:bottom w:val="none" w:sz="0" w:space="0" w:color="auto"/>
            <w:right w:val="none" w:sz="0" w:space="0" w:color="auto"/>
          </w:divBdr>
        </w:div>
        <w:div w:id="692805324">
          <w:marLeft w:val="480"/>
          <w:marRight w:val="0"/>
          <w:marTop w:val="0"/>
          <w:marBottom w:val="0"/>
          <w:divBdr>
            <w:top w:val="none" w:sz="0" w:space="0" w:color="auto"/>
            <w:left w:val="none" w:sz="0" w:space="0" w:color="auto"/>
            <w:bottom w:val="none" w:sz="0" w:space="0" w:color="auto"/>
            <w:right w:val="none" w:sz="0" w:space="0" w:color="auto"/>
          </w:divBdr>
        </w:div>
        <w:div w:id="1500077788">
          <w:marLeft w:val="480"/>
          <w:marRight w:val="0"/>
          <w:marTop w:val="0"/>
          <w:marBottom w:val="0"/>
          <w:divBdr>
            <w:top w:val="none" w:sz="0" w:space="0" w:color="auto"/>
            <w:left w:val="none" w:sz="0" w:space="0" w:color="auto"/>
            <w:bottom w:val="none" w:sz="0" w:space="0" w:color="auto"/>
            <w:right w:val="none" w:sz="0" w:space="0" w:color="auto"/>
          </w:divBdr>
        </w:div>
        <w:div w:id="949975649">
          <w:marLeft w:val="480"/>
          <w:marRight w:val="0"/>
          <w:marTop w:val="0"/>
          <w:marBottom w:val="0"/>
          <w:divBdr>
            <w:top w:val="none" w:sz="0" w:space="0" w:color="auto"/>
            <w:left w:val="none" w:sz="0" w:space="0" w:color="auto"/>
            <w:bottom w:val="none" w:sz="0" w:space="0" w:color="auto"/>
            <w:right w:val="none" w:sz="0" w:space="0" w:color="auto"/>
          </w:divBdr>
        </w:div>
        <w:div w:id="244070078">
          <w:marLeft w:val="480"/>
          <w:marRight w:val="0"/>
          <w:marTop w:val="0"/>
          <w:marBottom w:val="0"/>
          <w:divBdr>
            <w:top w:val="none" w:sz="0" w:space="0" w:color="auto"/>
            <w:left w:val="none" w:sz="0" w:space="0" w:color="auto"/>
            <w:bottom w:val="none" w:sz="0" w:space="0" w:color="auto"/>
            <w:right w:val="none" w:sz="0" w:space="0" w:color="auto"/>
          </w:divBdr>
        </w:div>
        <w:div w:id="482891801">
          <w:marLeft w:val="480"/>
          <w:marRight w:val="0"/>
          <w:marTop w:val="0"/>
          <w:marBottom w:val="0"/>
          <w:divBdr>
            <w:top w:val="none" w:sz="0" w:space="0" w:color="auto"/>
            <w:left w:val="none" w:sz="0" w:space="0" w:color="auto"/>
            <w:bottom w:val="none" w:sz="0" w:space="0" w:color="auto"/>
            <w:right w:val="none" w:sz="0" w:space="0" w:color="auto"/>
          </w:divBdr>
        </w:div>
        <w:div w:id="1243444872">
          <w:marLeft w:val="480"/>
          <w:marRight w:val="0"/>
          <w:marTop w:val="0"/>
          <w:marBottom w:val="0"/>
          <w:divBdr>
            <w:top w:val="none" w:sz="0" w:space="0" w:color="auto"/>
            <w:left w:val="none" w:sz="0" w:space="0" w:color="auto"/>
            <w:bottom w:val="none" w:sz="0" w:space="0" w:color="auto"/>
            <w:right w:val="none" w:sz="0" w:space="0" w:color="auto"/>
          </w:divBdr>
        </w:div>
        <w:div w:id="1661731368">
          <w:marLeft w:val="480"/>
          <w:marRight w:val="0"/>
          <w:marTop w:val="0"/>
          <w:marBottom w:val="0"/>
          <w:divBdr>
            <w:top w:val="none" w:sz="0" w:space="0" w:color="auto"/>
            <w:left w:val="none" w:sz="0" w:space="0" w:color="auto"/>
            <w:bottom w:val="none" w:sz="0" w:space="0" w:color="auto"/>
            <w:right w:val="none" w:sz="0" w:space="0" w:color="auto"/>
          </w:divBdr>
        </w:div>
        <w:div w:id="1348167679">
          <w:marLeft w:val="480"/>
          <w:marRight w:val="0"/>
          <w:marTop w:val="0"/>
          <w:marBottom w:val="0"/>
          <w:divBdr>
            <w:top w:val="none" w:sz="0" w:space="0" w:color="auto"/>
            <w:left w:val="none" w:sz="0" w:space="0" w:color="auto"/>
            <w:bottom w:val="none" w:sz="0" w:space="0" w:color="auto"/>
            <w:right w:val="none" w:sz="0" w:space="0" w:color="auto"/>
          </w:divBdr>
        </w:div>
        <w:div w:id="1175999969">
          <w:marLeft w:val="480"/>
          <w:marRight w:val="0"/>
          <w:marTop w:val="0"/>
          <w:marBottom w:val="0"/>
          <w:divBdr>
            <w:top w:val="none" w:sz="0" w:space="0" w:color="auto"/>
            <w:left w:val="none" w:sz="0" w:space="0" w:color="auto"/>
            <w:bottom w:val="none" w:sz="0" w:space="0" w:color="auto"/>
            <w:right w:val="none" w:sz="0" w:space="0" w:color="auto"/>
          </w:divBdr>
        </w:div>
        <w:div w:id="1236742627">
          <w:marLeft w:val="480"/>
          <w:marRight w:val="0"/>
          <w:marTop w:val="0"/>
          <w:marBottom w:val="0"/>
          <w:divBdr>
            <w:top w:val="none" w:sz="0" w:space="0" w:color="auto"/>
            <w:left w:val="none" w:sz="0" w:space="0" w:color="auto"/>
            <w:bottom w:val="none" w:sz="0" w:space="0" w:color="auto"/>
            <w:right w:val="none" w:sz="0" w:space="0" w:color="auto"/>
          </w:divBdr>
        </w:div>
        <w:div w:id="1930235478">
          <w:marLeft w:val="480"/>
          <w:marRight w:val="0"/>
          <w:marTop w:val="0"/>
          <w:marBottom w:val="0"/>
          <w:divBdr>
            <w:top w:val="none" w:sz="0" w:space="0" w:color="auto"/>
            <w:left w:val="none" w:sz="0" w:space="0" w:color="auto"/>
            <w:bottom w:val="none" w:sz="0" w:space="0" w:color="auto"/>
            <w:right w:val="none" w:sz="0" w:space="0" w:color="auto"/>
          </w:divBdr>
        </w:div>
        <w:div w:id="2122920860">
          <w:marLeft w:val="480"/>
          <w:marRight w:val="0"/>
          <w:marTop w:val="0"/>
          <w:marBottom w:val="0"/>
          <w:divBdr>
            <w:top w:val="none" w:sz="0" w:space="0" w:color="auto"/>
            <w:left w:val="none" w:sz="0" w:space="0" w:color="auto"/>
            <w:bottom w:val="none" w:sz="0" w:space="0" w:color="auto"/>
            <w:right w:val="none" w:sz="0" w:space="0" w:color="auto"/>
          </w:divBdr>
        </w:div>
        <w:div w:id="2059237113">
          <w:marLeft w:val="480"/>
          <w:marRight w:val="0"/>
          <w:marTop w:val="0"/>
          <w:marBottom w:val="0"/>
          <w:divBdr>
            <w:top w:val="none" w:sz="0" w:space="0" w:color="auto"/>
            <w:left w:val="none" w:sz="0" w:space="0" w:color="auto"/>
            <w:bottom w:val="none" w:sz="0" w:space="0" w:color="auto"/>
            <w:right w:val="none" w:sz="0" w:space="0" w:color="auto"/>
          </w:divBdr>
        </w:div>
        <w:div w:id="1594240759">
          <w:marLeft w:val="480"/>
          <w:marRight w:val="0"/>
          <w:marTop w:val="0"/>
          <w:marBottom w:val="0"/>
          <w:divBdr>
            <w:top w:val="none" w:sz="0" w:space="0" w:color="auto"/>
            <w:left w:val="none" w:sz="0" w:space="0" w:color="auto"/>
            <w:bottom w:val="none" w:sz="0" w:space="0" w:color="auto"/>
            <w:right w:val="none" w:sz="0" w:space="0" w:color="auto"/>
          </w:divBdr>
        </w:div>
        <w:div w:id="1524175651">
          <w:marLeft w:val="480"/>
          <w:marRight w:val="0"/>
          <w:marTop w:val="0"/>
          <w:marBottom w:val="0"/>
          <w:divBdr>
            <w:top w:val="none" w:sz="0" w:space="0" w:color="auto"/>
            <w:left w:val="none" w:sz="0" w:space="0" w:color="auto"/>
            <w:bottom w:val="none" w:sz="0" w:space="0" w:color="auto"/>
            <w:right w:val="none" w:sz="0" w:space="0" w:color="auto"/>
          </w:divBdr>
        </w:div>
        <w:div w:id="817114627">
          <w:marLeft w:val="480"/>
          <w:marRight w:val="0"/>
          <w:marTop w:val="0"/>
          <w:marBottom w:val="0"/>
          <w:divBdr>
            <w:top w:val="none" w:sz="0" w:space="0" w:color="auto"/>
            <w:left w:val="none" w:sz="0" w:space="0" w:color="auto"/>
            <w:bottom w:val="none" w:sz="0" w:space="0" w:color="auto"/>
            <w:right w:val="none" w:sz="0" w:space="0" w:color="auto"/>
          </w:divBdr>
        </w:div>
        <w:div w:id="1246308558">
          <w:marLeft w:val="480"/>
          <w:marRight w:val="0"/>
          <w:marTop w:val="0"/>
          <w:marBottom w:val="0"/>
          <w:divBdr>
            <w:top w:val="none" w:sz="0" w:space="0" w:color="auto"/>
            <w:left w:val="none" w:sz="0" w:space="0" w:color="auto"/>
            <w:bottom w:val="none" w:sz="0" w:space="0" w:color="auto"/>
            <w:right w:val="none" w:sz="0" w:space="0" w:color="auto"/>
          </w:divBdr>
        </w:div>
        <w:div w:id="2071079095">
          <w:marLeft w:val="480"/>
          <w:marRight w:val="0"/>
          <w:marTop w:val="0"/>
          <w:marBottom w:val="0"/>
          <w:divBdr>
            <w:top w:val="none" w:sz="0" w:space="0" w:color="auto"/>
            <w:left w:val="none" w:sz="0" w:space="0" w:color="auto"/>
            <w:bottom w:val="none" w:sz="0" w:space="0" w:color="auto"/>
            <w:right w:val="none" w:sz="0" w:space="0" w:color="auto"/>
          </w:divBdr>
        </w:div>
        <w:div w:id="330447531">
          <w:marLeft w:val="480"/>
          <w:marRight w:val="0"/>
          <w:marTop w:val="0"/>
          <w:marBottom w:val="0"/>
          <w:divBdr>
            <w:top w:val="none" w:sz="0" w:space="0" w:color="auto"/>
            <w:left w:val="none" w:sz="0" w:space="0" w:color="auto"/>
            <w:bottom w:val="none" w:sz="0" w:space="0" w:color="auto"/>
            <w:right w:val="none" w:sz="0" w:space="0" w:color="auto"/>
          </w:divBdr>
        </w:div>
        <w:div w:id="1561134559">
          <w:marLeft w:val="480"/>
          <w:marRight w:val="0"/>
          <w:marTop w:val="0"/>
          <w:marBottom w:val="0"/>
          <w:divBdr>
            <w:top w:val="none" w:sz="0" w:space="0" w:color="auto"/>
            <w:left w:val="none" w:sz="0" w:space="0" w:color="auto"/>
            <w:bottom w:val="none" w:sz="0" w:space="0" w:color="auto"/>
            <w:right w:val="none" w:sz="0" w:space="0" w:color="auto"/>
          </w:divBdr>
        </w:div>
        <w:div w:id="1024942045">
          <w:marLeft w:val="480"/>
          <w:marRight w:val="0"/>
          <w:marTop w:val="0"/>
          <w:marBottom w:val="0"/>
          <w:divBdr>
            <w:top w:val="none" w:sz="0" w:space="0" w:color="auto"/>
            <w:left w:val="none" w:sz="0" w:space="0" w:color="auto"/>
            <w:bottom w:val="none" w:sz="0" w:space="0" w:color="auto"/>
            <w:right w:val="none" w:sz="0" w:space="0" w:color="auto"/>
          </w:divBdr>
        </w:div>
        <w:div w:id="1424449350">
          <w:marLeft w:val="480"/>
          <w:marRight w:val="0"/>
          <w:marTop w:val="0"/>
          <w:marBottom w:val="0"/>
          <w:divBdr>
            <w:top w:val="none" w:sz="0" w:space="0" w:color="auto"/>
            <w:left w:val="none" w:sz="0" w:space="0" w:color="auto"/>
            <w:bottom w:val="none" w:sz="0" w:space="0" w:color="auto"/>
            <w:right w:val="none" w:sz="0" w:space="0" w:color="auto"/>
          </w:divBdr>
        </w:div>
        <w:div w:id="322660742">
          <w:marLeft w:val="480"/>
          <w:marRight w:val="0"/>
          <w:marTop w:val="0"/>
          <w:marBottom w:val="0"/>
          <w:divBdr>
            <w:top w:val="none" w:sz="0" w:space="0" w:color="auto"/>
            <w:left w:val="none" w:sz="0" w:space="0" w:color="auto"/>
            <w:bottom w:val="none" w:sz="0" w:space="0" w:color="auto"/>
            <w:right w:val="none" w:sz="0" w:space="0" w:color="auto"/>
          </w:divBdr>
        </w:div>
        <w:div w:id="1706759808">
          <w:marLeft w:val="480"/>
          <w:marRight w:val="0"/>
          <w:marTop w:val="0"/>
          <w:marBottom w:val="0"/>
          <w:divBdr>
            <w:top w:val="none" w:sz="0" w:space="0" w:color="auto"/>
            <w:left w:val="none" w:sz="0" w:space="0" w:color="auto"/>
            <w:bottom w:val="none" w:sz="0" w:space="0" w:color="auto"/>
            <w:right w:val="none" w:sz="0" w:space="0" w:color="auto"/>
          </w:divBdr>
        </w:div>
        <w:div w:id="1199513442">
          <w:marLeft w:val="480"/>
          <w:marRight w:val="0"/>
          <w:marTop w:val="0"/>
          <w:marBottom w:val="0"/>
          <w:divBdr>
            <w:top w:val="none" w:sz="0" w:space="0" w:color="auto"/>
            <w:left w:val="none" w:sz="0" w:space="0" w:color="auto"/>
            <w:bottom w:val="none" w:sz="0" w:space="0" w:color="auto"/>
            <w:right w:val="none" w:sz="0" w:space="0" w:color="auto"/>
          </w:divBdr>
        </w:div>
        <w:div w:id="1934699357">
          <w:marLeft w:val="480"/>
          <w:marRight w:val="0"/>
          <w:marTop w:val="0"/>
          <w:marBottom w:val="0"/>
          <w:divBdr>
            <w:top w:val="none" w:sz="0" w:space="0" w:color="auto"/>
            <w:left w:val="none" w:sz="0" w:space="0" w:color="auto"/>
            <w:bottom w:val="none" w:sz="0" w:space="0" w:color="auto"/>
            <w:right w:val="none" w:sz="0" w:space="0" w:color="auto"/>
          </w:divBdr>
        </w:div>
        <w:div w:id="746078290">
          <w:marLeft w:val="480"/>
          <w:marRight w:val="0"/>
          <w:marTop w:val="0"/>
          <w:marBottom w:val="0"/>
          <w:divBdr>
            <w:top w:val="none" w:sz="0" w:space="0" w:color="auto"/>
            <w:left w:val="none" w:sz="0" w:space="0" w:color="auto"/>
            <w:bottom w:val="none" w:sz="0" w:space="0" w:color="auto"/>
            <w:right w:val="none" w:sz="0" w:space="0" w:color="auto"/>
          </w:divBdr>
        </w:div>
        <w:div w:id="931470023">
          <w:marLeft w:val="480"/>
          <w:marRight w:val="0"/>
          <w:marTop w:val="0"/>
          <w:marBottom w:val="0"/>
          <w:divBdr>
            <w:top w:val="none" w:sz="0" w:space="0" w:color="auto"/>
            <w:left w:val="none" w:sz="0" w:space="0" w:color="auto"/>
            <w:bottom w:val="none" w:sz="0" w:space="0" w:color="auto"/>
            <w:right w:val="none" w:sz="0" w:space="0" w:color="auto"/>
          </w:divBdr>
        </w:div>
        <w:div w:id="1531993140">
          <w:marLeft w:val="480"/>
          <w:marRight w:val="0"/>
          <w:marTop w:val="0"/>
          <w:marBottom w:val="0"/>
          <w:divBdr>
            <w:top w:val="none" w:sz="0" w:space="0" w:color="auto"/>
            <w:left w:val="none" w:sz="0" w:space="0" w:color="auto"/>
            <w:bottom w:val="none" w:sz="0" w:space="0" w:color="auto"/>
            <w:right w:val="none" w:sz="0" w:space="0" w:color="auto"/>
          </w:divBdr>
        </w:div>
        <w:div w:id="1504323748">
          <w:marLeft w:val="480"/>
          <w:marRight w:val="0"/>
          <w:marTop w:val="0"/>
          <w:marBottom w:val="0"/>
          <w:divBdr>
            <w:top w:val="none" w:sz="0" w:space="0" w:color="auto"/>
            <w:left w:val="none" w:sz="0" w:space="0" w:color="auto"/>
            <w:bottom w:val="none" w:sz="0" w:space="0" w:color="auto"/>
            <w:right w:val="none" w:sz="0" w:space="0" w:color="auto"/>
          </w:divBdr>
        </w:div>
        <w:div w:id="912161271">
          <w:marLeft w:val="480"/>
          <w:marRight w:val="0"/>
          <w:marTop w:val="0"/>
          <w:marBottom w:val="0"/>
          <w:divBdr>
            <w:top w:val="none" w:sz="0" w:space="0" w:color="auto"/>
            <w:left w:val="none" w:sz="0" w:space="0" w:color="auto"/>
            <w:bottom w:val="none" w:sz="0" w:space="0" w:color="auto"/>
            <w:right w:val="none" w:sz="0" w:space="0" w:color="auto"/>
          </w:divBdr>
        </w:div>
        <w:div w:id="705377411">
          <w:marLeft w:val="480"/>
          <w:marRight w:val="0"/>
          <w:marTop w:val="0"/>
          <w:marBottom w:val="0"/>
          <w:divBdr>
            <w:top w:val="none" w:sz="0" w:space="0" w:color="auto"/>
            <w:left w:val="none" w:sz="0" w:space="0" w:color="auto"/>
            <w:bottom w:val="none" w:sz="0" w:space="0" w:color="auto"/>
            <w:right w:val="none" w:sz="0" w:space="0" w:color="auto"/>
          </w:divBdr>
        </w:div>
        <w:div w:id="509223346">
          <w:marLeft w:val="480"/>
          <w:marRight w:val="0"/>
          <w:marTop w:val="0"/>
          <w:marBottom w:val="0"/>
          <w:divBdr>
            <w:top w:val="none" w:sz="0" w:space="0" w:color="auto"/>
            <w:left w:val="none" w:sz="0" w:space="0" w:color="auto"/>
            <w:bottom w:val="none" w:sz="0" w:space="0" w:color="auto"/>
            <w:right w:val="none" w:sz="0" w:space="0" w:color="auto"/>
          </w:divBdr>
        </w:div>
        <w:div w:id="865606418">
          <w:marLeft w:val="480"/>
          <w:marRight w:val="0"/>
          <w:marTop w:val="0"/>
          <w:marBottom w:val="0"/>
          <w:divBdr>
            <w:top w:val="none" w:sz="0" w:space="0" w:color="auto"/>
            <w:left w:val="none" w:sz="0" w:space="0" w:color="auto"/>
            <w:bottom w:val="none" w:sz="0" w:space="0" w:color="auto"/>
            <w:right w:val="none" w:sz="0" w:space="0" w:color="auto"/>
          </w:divBdr>
        </w:div>
        <w:div w:id="19430317">
          <w:marLeft w:val="480"/>
          <w:marRight w:val="0"/>
          <w:marTop w:val="0"/>
          <w:marBottom w:val="0"/>
          <w:divBdr>
            <w:top w:val="none" w:sz="0" w:space="0" w:color="auto"/>
            <w:left w:val="none" w:sz="0" w:space="0" w:color="auto"/>
            <w:bottom w:val="none" w:sz="0" w:space="0" w:color="auto"/>
            <w:right w:val="none" w:sz="0" w:space="0" w:color="auto"/>
          </w:divBdr>
        </w:div>
        <w:div w:id="1354577751">
          <w:marLeft w:val="480"/>
          <w:marRight w:val="0"/>
          <w:marTop w:val="0"/>
          <w:marBottom w:val="0"/>
          <w:divBdr>
            <w:top w:val="none" w:sz="0" w:space="0" w:color="auto"/>
            <w:left w:val="none" w:sz="0" w:space="0" w:color="auto"/>
            <w:bottom w:val="none" w:sz="0" w:space="0" w:color="auto"/>
            <w:right w:val="none" w:sz="0" w:space="0" w:color="auto"/>
          </w:divBdr>
        </w:div>
        <w:div w:id="519003357">
          <w:marLeft w:val="480"/>
          <w:marRight w:val="0"/>
          <w:marTop w:val="0"/>
          <w:marBottom w:val="0"/>
          <w:divBdr>
            <w:top w:val="none" w:sz="0" w:space="0" w:color="auto"/>
            <w:left w:val="none" w:sz="0" w:space="0" w:color="auto"/>
            <w:bottom w:val="none" w:sz="0" w:space="0" w:color="auto"/>
            <w:right w:val="none" w:sz="0" w:space="0" w:color="auto"/>
          </w:divBdr>
        </w:div>
        <w:div w:id="821119441">
          <w:marLeft w:val="480"/>
          <w:marRight w:val="0"/>
          <w:marTop w:val="0"/>
          <w:marBottom w:val="0"/>
          <w:divBdr>
            <w:top w:val="none" w:sz="0" w:space="0" w:color="auto"/>
            <w:left w:val="none" w:sz="0" w:space="0" w:color="auto"/>
            <w:bottom w:val="none" w:sz="0" w:space="0" w:color="auto"/>
            <w:right w:val="none" w:sz="0" w:space="0" w:color="auto"/>
          </w:divBdr>
        </w:div>
        <w:div w:id="1790782254">
          <w:marLeft w:val="480"/>
          <w:marRight w:val="0"/>
          <w:marTop w:val="0"/>
          <w:marBottom w:val="0"/>
          <w:divBdr>
            <w:top w:val="none" w:sz="0" w:space="0" w:color="auto"/>
            <w:left w:val="none" w:sz="0" w:space="0" w:color="auto"/>
            <w:bottom w:val="none" w:sz="0" w:space="0" w:color="auto"/>
            <w:right w:val="none" w:sz="0" w:space="0" w:color="auto"/>
          </w:divBdr>
        </w:div>
        <w:div w:id="246884443">
          <w:marLeft w:val="480"/>
          <w:marRight w:val="0"/>
          <w:marTop w:val="0"/>
          <w:marBottom w:val="0"/>
          <w:divBdr>
            <w:top w:val="none" w:sz="0" w:space="0" w:color="auto"/>
            <w:left w:val="none" w:sz="0" w:space="0" w:color="auto"/>
            <w:bottom w:val="none" w:sz="0" w:space="0" w:color="auto"/>
            <w:right w:val="none" w:sz="0" w:space="0" w:color="auto"/>
          </w:divBdr>
        </w:div>
        <w:div w:id="944308329">
          <w:marLeft w:val="480"/>
          <w:marRight w:val="0"/>
          <w:marTop w:val="0"/>
          <w:marBottom w:val="0"/>
          <w:divBdr>
            <w:top w:val="none" w:sz="0" w:space="0" w:color="auto"/>
            <w:left w:val="none" w:sz="0" w:space="0" w:color="auto"/>
            <w:bottom w:val="none" w:sz="0" w:space="0" w:color="auto"/>
            <w:right w:val="none" w:sz="0" w:space="0" w:color="auto"/>
          </w:divBdr>
        </w:div>
        <w:div w:id="1133215506">
          <w:marLeft w:val="480"/>
          <w:marRight w:val="0"/>
          <w:marTop w:val="0"/>
          <w:marBottom w:val="0"/>
          <w:divBdr>
            <w:top w:val="none" w:sz="0" w:space="0" w:color="auto"/>
            <w:left w:val="none" w:sz="0" w:space="0" w:color="auto"/>
            <w:bottom w:val="none" w:sz="0" w:space="0" w:color="auto"/>
            <w:right w:val="none" w:sz="0" w:space="0" w:color="auto"/>
          </w:divBdr>
        </w:div>
        <w:div w:id="2002997473">
          <w:marLeft w:val="480"/>
          <w:marRight w:val="0"/>
          <w:marTop w:val="0"/>
          <w:marBottom w:val="0"/>
          <w:divBdr>
            <w:top w:val="none" w:sz="0" w:space="0" w:color="auto"/>
            <w:left w:val="none" w:sz="0" w:space="0" w:color="auto"/>
            <w:bottom w:val="none" w:sz="0" w:space="0" w:color="auto"/>
            <w:right w:val="none" w:sz="0" w:space="0" w:color="auto"/>
          </w:divBdr>
        </w:div>
        <w:div w:id="1720090620">
          <w:marLeft w:val="480"/>
          <w:marRight w:val="0"/>
          <w:marTop w:val="0"/>
          <w:marBottom w:val="0"/>
          <w:divBdr>
            <w:top w:val="none" w:sz="0" w:space="0" w:color="auto"/>
            <w:left w:val="none" w:sz="0" w:space="0" w:color="auto"/>
            <w:bottom w:val="none" w:sz="0" w:space="0" w:color="auto"/>
            <w:right w:val="none" w:sz="0" w:space="0" w:color="auto"/>
          </w:divBdr>
        </w:div>
        <w:div w:id="400370812">
          <w:marLeft w:val="480"/>
          <w:marRight w:val="0"/>
          <w:marTop w:val="0"/>
          <w:marBottom w:val="0"/>
          <w:divBdr>
            <w:top w:val="none" w:sz="0" w:space="0" w:color="auto"/>
            <w:left w:val="none" w:sz="0" w:space="0" w:color="auto"/>
            <w:bottom w:val="none" w:sz="0" w:space="0" w:color="auto"/>
            <w:right w:val="none" w:sz="0" w:space="0" w:color="auto"/>
          </w:divBdr>
        </w:div>
        <w:div w:id="806356779">
          <w:marLeft w:val="480"/>
          <w:marRight w:val="0"/>
          <w:marTop w:val="0"/>
          <w:marBottom w:val="0"/>
          <w:divBdr>
            <w:top w:val="none" w:sz="0" w:space="0" w:color="auto"/>
            <w:left w:val="none" w:sz="0" w:space="0" w:color="auto"/>
            <w:bottom w:val="none" w:sz="0" w:space="0" w:color="auto"/>
            <w:right w:val="none" w:sz="0" w:space="0" w:color="auto"/>
          </w:divBdr>
        </w:div>
        <w:div w:id="139157946">
          <w:marLeft w:val="480"/>
          <w:marRight w:val="0"/>
          <w:marTop w:val="0"/>
          <w:marBottom w:val="0"/>
          <w:divBdr>
            <w:top w:val="none" w:sz="0" w:space="0" w:color="auto"/>
            <w:left w:val="none" w:sz="0" w:space="0" w:color="auto"/>
            <w:bottom w:val="none" w:sz="0" w:space="0" w:color="auto"/>
            <w:right w:val="none" w:sz="0" w:space="0" w:color="auto"/>
          </w:divBdr>
        </w:div>
        <w:div w:id="918565370">
          <w:marLeft w:val="480"/>
          <w:marRight w:val="0"/>
          <w:marTop w:val="0"/>
          <w:marBottom w:val="0"/>
          <w:divBdr>
            <w:top w:val="none" w:sz="0" w:space="0" w:color="auto"/>
            <w:left w:val="none" w:sz="0" w:space="0" w:color="auto"/>
            <w:bottom w:val="none" w:sz="0" w:space="0" w:color="auto"/>
            <w:right w:val="none" w:sz="0" w:space="0" w:color="auto"/>
          </w:divBdr>
        </w:div>
        <w:div w:id="1322856978">
          <w:marLeft w:val="480"/>
          <w:marRight w:val="0"/>
          <w:marTop w:val="0"/>
          <w:marBottom w:val="0"/>
          <w:divBdr>
            <w:top w:val="none" w:sz="0" w:space="0" w:color="auto"/>
            <w:left w:val="none" w:sz="0" w:space="0" w:color="auto"/>
            <w:bottom w:val="none" w:sz="0" w:space="0" w:color="auto"/>
            <w:right w:val="none" w:sz="0" w:space="0" w:color="auto"/>
          </w:divBdr>
        </w:div>
      </w:divsChild>
    </w:div>
    <w:div w:id="2047174564">
      <w:bodyDiv w:val="1"/>
      <w:marLeft w:val="0"/>
      <w:marRight w:val="0"/>
      <w:marTop w:val="0"/>
      <w:marBottom w:val="0"/>
      <w:divBdr>
        <w:top w:val="none" w:sz="0" w:space="0" w:color="auto"/>
        <w:left w:val="none" w:sz="0" w:space="0" w:color="auto"/>
        <w:bottom w:val="none" w:sz="0" w:space="0" w:color="auto"/>
        <w:right w:val="none" w:sz="0" w:space="0" w:color="auto"/>
      </w:divBdr>
    </w:div>
    <w:div w:id="2047414015">
      <w:bodyDiv w:val="1"/>
      <w:marLeft w:val="0"/>
      <w:marRight w:val="0"/>
      <w:marTop w:val="0"/>
      <w:marBottom w:val="0"/>
      <w:divBdr>
        <w:top w:val="none" w:sz="0" w:space="0" w:color="auto"/>
        <w:left w:val="none" w:sz="0" w:space="0" w:color="auto"/>
        <w:bottom w:val="none" w:sz="0" w:space="0" w:color="auto"/>
        <w:right w:val="none" w:sz="0" w:space="0" w:color="auto"/>
      </w:divBdr>
      <w:divsChild>
        <w:div w:id="1474979197">
          <w:marLeft w:val="480"/>
          <w:marRight w:val="0"/>
          <w:marTop w:val="0"/>
          <w:marBottom w:val="0"/>
          <w:divBdr>
            <w:top w:val="none" w:sz="0" w:space="0" w:color="auto"/>
            <w:left w:val="none" w:sz="0" w:space="0" w:color="auto"/>
            <w:bottom w:val="none" w:sz="0" w:space="0" w:color="auto"/>
            <w:right w:val="none" w:sz="0" w:space="0" w:color="auto"/>
          </w:divBdr>
        </w:div>
        <w:div w:id="418991259">
          <w:marLeft w:val="480"/>
          <w:marRight w:val="0"/>
          <w:marTop w:val="0"/>
          <w:marBottom w:val="0"/>
          <w:divBdr>
            <w:top w:val="none" w:sz="0" w:space="0" w:color="auto"/>
            <w:left w:val="none" w:sz="0" w:space="0" w:color="auto"/>
            <w:bottom w:val="none" w:sz="0" w:space="0" w:color="auto"/>
            <w:right w:val="none" w:sz="0" w:space="0" w:color="auto"/>
          </w:divBdr>
        </w:div>
        <w:div w:id="77361573">
          <w:marLeft w:val="480"/>
          <w:marRight w:val="0"/>
          <w:marTop w:val="0"/>
          <w:marBottom w:val="0"/>
          <w:divBdr>
            <w:top w:val="none" w:sz="0" w:space="0" w:color="auto"/>
            <w:left w:val="none" w:sz="0" w:space="0" w:color="auto"/>
            <w:bottom w:val="none" w:sz="0" w:space="0" w:color="auto"/>
            <w:right w:val="none" w:sz="0" w:space="0" w:color="auto"/>
          </w:divBdr>
        </w:div>
        <w:div w:id="1609577115">
          <w:marLeft w:val="480"/>
          <w:marRight w:val="0"/>
          <w:marTop w:val="0"/>
          <w:marBottom w:val="0"/>
          <w:divBdr>
            <w:top w:val="none" w:sz="0" w:space="0" w:color="auto"/>
            <w:left w:val="none" w:sz="0" w:space="0" w:color="auto"/>
            <w:bottom w:val="none" w:sz="0" w:space="0" w:color="auto"/>
            <w:right w:val="none" w:sz="0" w:space="0" w:color="auto"/>
          </w:divBdr>
        </w:div>
        <w:div w:id="15083060">
          <w:marLeft w:val="480"/>
          <w:marRight w:val="0"/>
          <w:marTop w:val="0"/>
          <w:marBottom w:val="0"/>
          <w:divBdr>
            <w:top w:val="none" w:sz="0" w:space="0" w:color="auto"/>
            <w:left w:val="none" w:sz="0" w:space="0" w:color="auto"/>
            <w:bottom w:val="none" w:sz="0" w:space="0" w:color="auto"/>
            <w:right w:val="none" w:sz="0" w:space="0" w:color="auto"/>
          </w:divBdr>
        </w:div>
        <w:div w:id="430004555">
          <w:marLeft w:val="480"/>
          <w:marRight w:val="0"/>
          <w:marTop w:val="0"/>
          <w:marBottom w:val="0"/>
          <w:divBdr>
            <w:top w:val="none" w:sz="0" w:space="0" w:color="auto"/>
            <w:left w:val="none" w:sz="0" w:space="0" w:color="auto"/>
            <w:bottom w:val="none" w:sz="0" w:space="0" w:color="auto"/>
            <w:right w:val="none" w:sz="0" w:space="0" w:color="auto"/>
          </w:divBdr>
        </w:div>
        <w:div w:id="723524467">
          <w:marLeft w:val="480"/>
          <w:marRight w:val="0"/>
          <w:marTop w:val="0"/>
          <w:marBottom w:val="0"/>
          <w:divBdr>
            <w:top w:val="none" w:sz="0" w:space="0" w:color="auto"/>
            <w:left w:val="none" w:sz="0" w:space="0" w:color="auto"/>
            <w:bottom w:val="none" w:sz="0" w:space="0" w:color="auto"/>
            <w:right w:val="none" w:sz="0" w:space="0" w:color="auto"/>
          </w:divBdr>
        </w:div>
        <w:div w:id="296373803">
          <w:marLeft w:val="480"/>
          <w:marRight w:val="0"/>
          <w:marTop w:val="0"/>
          <w:marBottom w:val="0"/>
          <w:divBdr>
            <w:top w:val="none" w:sz="0" w:space="0" w:color="auto"/>
            <w:left w:val="none" w:sz="0" w:space="0" w:color="auto"/>
            <w:bottom w:val="none" w:sz="0" w:space="0" w:color="auto"/>
            <w:right w:val="none" w:sz="0" w:space="0" w:color="auto"/>
          </w:divBdr>
        </w:div>
        <w:div w:id="1507133926">
          <w:marLeft w:val="480"/>
          <w:marRight w:val="0"/>
          <w:marTop w:val="0"/>
          <w:marBottom w:val="0"/>
          <w:divBdr>
            <w:top w:val="none" w:sz="0" w:space="0" w:color="auto"/>
            <w:left w:val="none" w:sz="0" w:space="0" w:color="auto"/>
            <w:bottom w:val="none" w:sz="0" w:space="0" w:color="auto"/>
            <w:right w:val="none" w:sz="0" w:space="0" w:color="auto"/>
          </w:divBdr>
        </w:div>
        <w:div w:id="1035084813">
          <w:marLeft w:val="480"/>
          <w:marRight w:val="0"/>
          <w:marTop w:val="0"/>
          <w:marBottom w:val="0"/>
          <w:divBdr>
            <w:top w:val="none" w:sz="0" w:space="0" w:color="auto"/>
            <w:left w:val="none" w:sz="0" w:space="0" w:color="auto"/>
            <w:bottom w:val="none" w:sz="0" w:space="0" w:color="auto"/>
            <w:right w:val="none" w:sz="0" w:space="0" w:color="auto"/>
          </w:divBdr>
        </w:div>
        <w:div w:id="216011491">
          <w:marLeft w:val="480"/>
          <w:marRight w:val="0"/>
          <w:marTop w:val="0"/>
          <w:marBottom w:val="0"/>
          <w:divBdr>
            <w:top w:val="none" w:sz="0" w:space="0" w:color="auto"/>
            <w:left w:val="none" w:sz="0" w:space="0" w:color="auto"/>
            <w:bottom w:val="none" w:sz="0" w:space="0" w:color="auto"/>
            <w:right w:val="none" w:sz="0" w:space="0" w:color="auto"/>
          </w:divBdr>
        </w:div>
        <w:div w:id="434057760">
          <w:marLeft w:val="480"/>
          <w:marRight w:val="0"/>
          <w:marTop w:val="0"/>
          <w:marBottom w:val="0"/>
          <w:divBdr>
            <w:top w:val="none" w:sz="0" w:space="0" w:color="auto"/>
            <w:left w:val="none" w:sz="0" w:space="0" w:color="auto"/>
            <w:bottom w:val="none" w:sz="0" w:space="0" w:color="auto"/>
            <w:right w:val="none" w:sz="0" w:space="0" w:color="auto"/>
          </w:divBdr>
        </w:div>
        <w:div w:id="480199438">
          <w:marLeft w:val="480"/>
          <w:marRight w:val="0"/>
          <w:marTop w:val="0"/>
          <w:marBottom w:val="0"/>
          <w:divBdr>
            <w:top w:val="none" w:sz="0" w:space="0" w:color="auto"/>
            <w:left w:val="none" w:sz="0" w:space="0" w:color="auto"/>
            <w:bottom w:val="none" w:sz="0" w:space="0" w:color="auto"/>
            <w:right w:val="none" w:sz="0" w:space="0" w:color="auto"/>
          </w:divBdr>
        </w:div>
        <w:div w:id="2066366609">
          <w:marLeft w:val="480"/>
          <w:marRight w:val="0"/>
          <w:marTop w:val="0"/>
          <w:marBottom w:val="0"/>
          <w:divBdr>
            <w:top w:val="none" w:sz="0" w:space="0" w:color="auto"/>
            <w:left w:val="none" w:sz="0" w:space="0" w:color="auto"/>
            <w:bottom w:val="none" w:sz="0" w:space="0" w:color="auto"/>
            <w:right w:val="none" w:sz="0" w:space="0" w:color="auto"/>
          </w:divBdr>
        </w:div>
        <w:div w:id="291448470">
          <w:marLeft w:val="480"/>
          <w:marRight w:val="0"/>
          <w:marTop w:val="0"/>
          <w:marBottom w:val="0"/>
          <w:divBdr>
            <w:top w:val="none" w:sz="0" w:space="0" w:color="auto"/>
            <w:left w:val="none" w:sz="0" w:space="0" w:color="auto"/>
            <w:bottom w:val="none" w:sz="0" w:space="0" w:color="auto"/>
            <w:right w:val="none" w:sz="0" w:space="0" w:color="auto"/>
          </w:divBdr>
        </w:div>
        <w:div w:id="1552155680">
          <w:marLeft w:val="480"/>
          <w:marRight w:val="0"/>
          <w:marTop w:val="0"/>
          <w:marBottom w:val="0"/>
          <w:divBdr>
            <w:top w:val="none" w:sz="0" w:space="0" w:color="auto"/>
            <w:left w:val="none" w:sz="0" w:space="0" w:color="auto"/>
            <w:bottom w:val="none" w:sz="0" w:space="0" w:color="auto"/>
            <w:right w:val="none" w:sz="0" w:space="0" w:color="auto"/>
          </w:divBdr>
        </w:div>
        <w:div w:id="1063405260">
          <w:marLeft w:val="480"/>
          <w:marRight w:val="0"/>
          <w:marTop w:val="0"/>
          <w:marBottom w:val="0"/>
          <w:divBdr>
            <w:top w:val="none" w:sz="0" w:space="0" w:color="auto"/>
            <w:left w:val="none" w:sz="0" w:space="0" w:color="auto"/>
            <w:bottom w:val="none" w:sz="0" w:space="0" w:color="auto"/>
            <w:right w:val="none" w:sz="0" w:space="0" w:color="auto"/>
          </w:divBdr>
        </w:div>
        <w:div w:id="301807727">
          <w:marLeft w:val="480"/>
          <w:marRight w:val="0"/>
          <w:marTop w:val="0"/>
          <w:marBottom w:val="0"/>
          <w:divBdr>
            <w:top w:val="none" w:sz="0" w:space="0" w:color="auto"/>
            <w:left w:val="none" w:sz="0" w:space="0" w:color="auto"/>
            <w:bottom w:val="none" w:sz="0" w:space="0" w:color="auto"/>
            <w:right w:val="none" w:sz="0" w:space="0" w:color="auto"/>
          </w:divBdr>
        </w:div>
        <w:div w:id="10229374">
          <w:marLeft w:val="480"/>
          <w:marRight w:val="0"/>
          <w:marTop w:val="0"/>
          <w:marBottom w:val="0"/>
          <w:divBdr>
            <w:top w:val="none" w:sz="0" w:space="0" w:color="auto"/>
            <w:left w:val="none" w:sz="0" w:space="0" w:color="auto"/>
            <w:bottom w:val="none" w:sz="0" w:space="0" w:color="auto"/>
            <w:right w:val="none" w:sz="0" w:space="0" w:color="auto"/>
          </w:divBdr>
        </w:div>
        <w:div w:id="2092502175">
          <w:marLeft w:val="480"/>
          <w:marRight w:val="0"/>
          <w:marTop w:val="0"/>
          <w:marBottom w:val="0"/>
          <w:divBdr>
            <w:top w:val="none" w:sz="0" w:space="0" w:color="auto"/>
            <w:left w:val="none" w:sz="0" w:space="0" w:color="auto"/>
            <w:bottom w:val="none" w:sz="0" w:space="0" w:color="auto"/>
            <w:right w:val="none" w:sz="0" w:space="0" w:color="auto"/>
          </w:divBdr>
        </w:div>
        <w:div w:id="1144540915">
          <w:marLeft w:val="480"/>
          <w:marRight w:val="0"/>
          <w:marTop w:val="0"/>
          <w:marBottom w:val="0"/>
          <w:divBdr>
            <w:top w:val="none" w:sz="0" w:space="0" w:color="auto"/>
            <w:left w:val="none" w:sz="0" w:space="0" w:color="auto"/>
            <w:bottom w:val="none" w:sz="0" w:space="0" w:color="auto"/>
            <w:right w:val="none" w:sz="0" w:space="0" w:color="auto"/>
          </w:divBdr>
        </w:div>
        <w:div w:id="1598634561">
          <w:marLeft w:val="480"/>
          <w:marRight w:val="0"/>
          <w:marTop w:val="0"/>
          <w:marBottom w:val="0"/>
          <w:divBdr>
            <w:top w:val="none" w:sz="0" w:space="0" w:color="auto"/>
            <w:left w:val="none" w:sz="0" w:space="0" w:color="auto"/>
            <w:bottom w:val="none" w:sz="0" w:space="0" w:color="auto"/>
            <w:right w:val="none" w:sz="0" w:space="0" w:color="auto"/>
          </w:divBdr>
        </w:div>
        <w:div w:id="1927374220">
          <w:marLeft w:val="480"/>
          <w:marRight w:val="0"/>
          <w:marTop w:val="0"/>
          <w:marBottom w:val="0"/>
          <w:divBdr>
            <w:top w:val="none" w:sz="0" w:space="0" w:color="auto"/>
            <w:left w:val="none" w:sz="0" w:space="0" w:color="auto"/>
            <w:bottom w:val="none" w:sz="0" w:space="0" w:color="auto"/>
            <w:right w:val="none" w:sz="0" w:space="0" w:color="auto"/>
          </w:divBdr>
        </w:div>
        <w:div w:id="1679312554">
          <w:marLeft w:val="480"/>
          <w:marRight w:val="0"/>
          <w:marTop w:val="0"/>
          <w:marBottom w:val="0"/>
          <w:divBdr>
            <w:top w:val="none" w:sz="0" w:space="0" w:color="auto"/>
            <w:left w:val="none" w:sz="0" w:space="0" w:color="auto"/>
            <w:bottom w:val="none" w:sz="0" w:space="0" w:color="auto"/>
            <w:right w:val="none" w:sz="0" w:space="0" w:color="auto"/>
          </w:divBdr>
        </w:div>
        <w:div w:id="286592537">
          <w:marLeft w:val="480"/>
          <w:marRight w:val="0"/>
          <w:marTop w:val="0"/>
          <w:marBottom w:val="0"/>
          <w:divBdr>
            <w:top w:val="none" w:sz="0" w:space="0" w:color="auto"/>
            <w:left w:val="none" w:sz="0" w:space="0" w:color="auto"/>
            <w:bottom w:val="none" w:sz="0" w:space="0" w:color="auto"/>
            <w:right w:val="none" w:sz="0" w:space="0" w:color="auto"/>
          </w:divBdr>
        </w:div>
        <w:div w:id="1635060544">
          <w:marLeft w:val="480"/>
          <w:marRight w:val="0"/>
          <w:marTop w:val="0"/>
          <w:marBottom w:val="0"/>
          <w:divBdr>
            <w:top w:val="none" w:sz="0" w:space="0" w:color="auto"/>
            <w:left w:val="none" w:sz="0" w:space="0" w:color="auto"/>
            <w:bottom w:val="none" w:sz="0" w:space="0" w:color="auto"/>
            <w:right w:val="none" w:sz="0" w:space="0" w:color="auto"/>
          </w:divBdr>
        </w:div>
        <w:div w:id="348602469">
          <w:marLeft w:val="480"/>
          <w:marRight w:val="0"/>
          <w:marTop w:val="0"/>
          <w:marBottom w:val="0"/>
          <w:divBdr>
            <w:top w:val="none" w:sz="0" w:space="0" w:color="auto"/>
            <w:left w:val="none" w:sz="0" w:space="0" w:color="auto"/>
            <w:bottom w:val="none" w:sz="0" w:space="0" w:color="auto"/>
            <w:right w:val="none" w:sz="0" w:space="0" w:color="auto"/>
          </w:divBdr>
        </w:div>
      </w:divsChild>
    </w:div>
    <w:div w:id="2047481424">
      <w:bodyDiv w:val="1"/>
      <w:marLeft w:val="0"/>
      <w:marRight w:val="0"/>
      <w:marTop w:val="0"/>
      <w:marBottom w:val="0"/>
      <w:divBdr>
        <w:top w:val="none" w:sz="0" w:space="0" w:color="auto"/>
        <w:left w:val="none" w:sz="0" w:space="0" w:color="auto"/>
        <w:bottom w:val="none" w:sz="0" w:space="0" w:color="auto"/>
        <w:right w:val="none" w:sz="0" w:space="0" w:color="auto"/>
      </w:divBdr>
    </w:div>
    <w:div w:id="2047556771">
      <w:bodyDiv w:val="1"/>
      <w:marLeft w:val="0"/>
      <w:marRight w:val="0"/>
      <w:marTop w:val="0"/>
      <w:marBottom w:val="0"/>
      <w:divBdr>
        <w:top w:val="none" w:sz="0" w:space="0" w:color="auto"/>
        <w:left w:val="none" w:sz="0" w:space="0" w:color="auto"/>
        <w:bottom w:val="none" w:sz="0" w:space="0" w:color="auto"/>
        <w:right w:val="none" w:sz="0" w:space="0" w:color="auto"/>
      </w:divBdr>
    </w:div>
    <w:div w:id="2047869930">
      <w:bodyDiv w:val="1"/>
      <w:marLeft w:val="0"/>
      <w:marRight w:val="0"/>
      <w:marTop w:val="0"/>
      <w:marBottom w:val="0"/>
      <w:divBdr>
        <w:top w:val="none" w:sz="0" w:space="0" w:color="auto"/>
        <w:left w:val="none" w:sz="0" w:space="0" w:color="auto"/>
        <w:bottom w:val="none" w:sz="0" w:space="0" w:color="auto"/>
        <w:right w:val="none" w:sz="0" w:space="0" w:color="auto"/>
      </w:divBdr>
    </w:div>
    <w:div w:id="2047951285">
      <w:bodyDiv w:val="1"/>
      <w:marLeft w:val="0"/>
      <w:marRight w:val="0"/>
      <w:marTop w:val="0"/>
      <w:marBottom w:val="0"/>
      <w:divBdr>
        <w:top w:val="none" w:sz="0" w:space="0" w:color="auto"/>
        <w:left w:val="none" w:sz="0" w:space="0" w:color="auto"/>
        <w:bottom w:val="none" w:sz="0" w:space="0" w:color="auto"/>
        <w:right w:val="none" w:sz="0" w:space="0" w:color="auto"/>
      </w:divBdr>
    </w:div>
    <w:div w:id="2048027056">
      <w:bodyDiv w:val="1"/>
      <w:marLeft w:val="0"/>
      <w:marRight w:val="0"/>
      <w:marTop w:val="0"/>
      <w:marBottom w:val="0"/>
      <w:divBdr>
        <w:top w:val="none" w:sz="0" w:space="0" w:color="auto"/>
        <w:left w:val="none" w:sz="0" w:space="0" w:color="auto"/>
        <w:bottom w:val="none" w:sz="0" w:space="0" w:color="auto"/>
        <w:right w:val="none" w:sz="0" w:space="0" w:color="auto"/>
      </w:divBdr>
    </w:div>
    <w:div w:id="2048096781">
      <w:bodyDiv w:val="1"/>
      <w:marLeft w:val="0"/>
      <w:marRight w:val="0"/>
      <w:marTop w:val="0"/>
      <w:marBottom w:val="0"/>
      <w:divBdr>
        <w:top w:val="none" w:sz="0" w:space="0" w:color="auto"/>
        <w:left w:val="none" w:sz="0" w:space="0" w:color="auto"/>
        <w:bottom w:val="none" w:sz="0" w:space="0" w:color="auto"/>
        <w:right w:val="none" w:sz="0" w:space="0" w:color="auto"/>
      </w:divBdr>
    </w:div>
    <w:div w:id="2048217976">
      <w:bodyDiv w:val="1"/>
      <w:marLeft w:val="0"/>
      <w:marRight w:val="0"/>
      <w:marTop w:val="0"/>
      <w:marBottom w:val="0"/>
      <w:divBdr>
        <w:top w:val="none" w:sz="0" w:space="0" w:color="auto"/>
        <w:left w:val="none" w:sz="0" w:space="0" w:color="auto"/>
        <w:bottom w:val="none" w:sz="0" w:space="0" w:color="auto"/>
        <w:right w:val="none" w:sz="0" w:space="0" w:color="auto"/>
      </w:divBdr>
    </w:div>
    <w:div w:id="2048948829">
      <w:bodyDiv w:val="1"/>
      <w:marLeft w:val="0"/>
      <w:marRight w:val="0"/>
      <w:marTop w:val="0"/>
      <w:marBottom w:val="0"/>
      <w:divBdr>
        <w:top w:val="none" w:sz="0" w:space="0" w:color="auto"/>
        <w:left w:val="none" w:sz="0" w:space="0" w:color="auto"/>
        <w:bottom w:val="none" w:sz="0" w:space="0" w:color="auto"/>
        <w:right w:val="none" w:sz="0" w:space="0" w:color="auto"/>
      </w:divBdr>
    </w:div>
    <w:div w:id="2049186533">
      <w:bodyDiv w:val="1"/>
      <w:marLeft w:val="0"/>
      <w:marRight w:val="0"/>
      <w:marTop w:val="0"/>
      <w:marBottom w:val="0"/>
      <w:divBdr>
        <w:top w:val="none" w:sz="0" w:space="0" w:color="auto"/>
        <w:left w:val="none" w:sz="0" w:space="0" w:color="auto"/>
        <w:bottom w:val="none" w:sz="0" w:space="0" w:color="auto"/>
        <w:right w:val="none" w:sz="0" w:space="0" w:color="auto"/>
      </w:divBdr>
    </w:div>
    <w:div w:id="2049187037">
      <w:bodyDiv w:val="1"/>
      <w:marLeft w:val="0"/>
      <w:marRight w:val="0"/>
      <w:marTop w:val="0"/>
      <w:marBottom w:val="0"/>
      <w:divBdr>
        <w:top w:val="none" w:sz="0" w:space="0" w:color="auto"/>
        <w:left w:val="none" w:sz="0" w:space="0" w:color="auto"/>
        <w:bottom w:val="none" w:sz="0" w:space="0" w:color="auto"/>
        <w:right w:val="none" w:sz="0" w:space="0" w:color="auto"/>
      </w:divBdr>
    </w:div>
    <w:div w:id="2049717048">
      <w:bodyDiv w:val="1"/>
      <w:marLeft w:val="0"/>
      <w:marRight w:val="0"/>
      <w:marTop w:val="0"/>
      <w:marBottom w:val="0"/>
      <w:divBdr>
        <w:top w:val="none" w:sz="0" w:space="0" w:color="auto"/>
        <w:left w:val="none" w:sz="0" w:space="0" w:color="auto"/>
        <w:bottom w:val="none" w:sz="0" w:space="0" w:color="auto"/>
        <w:right w:val="none" w:sz="0" w:space="0" w:color="auto"/>
      </w:divBdr>
    </w:div>
    <w:div w:id="2049793388">
      <w:bodyDiv w:val="1"/>
      <w:marLeft w:val="0"/>
      <w:marRight w:val="0"/>
      <w:marTop w:val="0"/>
      <w:marBottom w:val="0"/>
      <w:divBdr>
        <w:top w:val="none" w:sz="0" w:space="0" w:color="auto"/>
        <w:left w:val="none" w:sz="0" w:space="0" w:color="auto"/>
        <w:bottom w:val="none" w:sz="0" w:space="0" w:color="auto"/>
        <w:right w:val="none" w:sz="0" w:space="0" w:color="auto"/>
      </w:divBdr>
    </w:div>
    <w:div w:id="2049835636">
      <w:bodyDiv w:val="1"/>
      <w:marLeft w:val="0"/>
      <w:marRight w:val="0"/>
      <w:marTop w:val="0"/>
      <w:marBottom w:val="0"/>
      <w:divBdr>
        <w:top w:val="none" w:sz="0" w:space="0" w:color="auto"/>
        <w:left w:val="none" w:sz="0" w:space="0" w:color="auto"/>
        <w:bottom w:val="none" w:sz="0" w:space="0" w:color="auto"/>
        <w:right w:val="none" w:sz="0" w:space="0" w:color="auto"/>
      </w:divBdr>
    </w:div>
    <w:div w:id="2049915346">
      <w:bodyDiv w:val="1"/>
      <w:marLeft w:val="0"/>
      <w:marRight w:val="0"/>
      <w:marTop w:val="0"/>
      <w:marBottom w:val="0"/>
      <w:divBdr>
        <w:top w:val="none" w:sz="0" w:space="0" w:color="auto"/>
        <w:left w:val="none" w:sz="0" w:space="0" w:color="auto"/>
        <w:bottom w:val="none" w:sz="0" w:space="0" w:color="auto"/>
        <w:right w:val="none" w:sz="0" w:space="0" w:color="auto"/>
      </w:divBdr>
    </w:div>
    <w:div w:id="2050377499">
      <w:bodyDiv w:val="1"/>
      <w:marLeft w:val="0"/>
      <w:marRight w:val="0"/>
      <w:marTop w:val="0"/>
      <w:marBottom w:val="0"/>
      <w:divBdr>
        <w:top w:val="none" w:sz="0" w:space="0" w:color="auto"/>
        <w:left w:val="none" w:sz="0" w:space="0" w:color="auto"/>
        <w:bottom w:val="none" w:sz="0" w:space="0" w:color="auto"/>
        <w:right w:val="none" w:sz="0" w:space="0" w:color="auto"/>
      </w:divBdr>
    </w:div>
    <w:div w:id="2050832118">
      <w:bodyDiv w:val="1"/>
      <w:marLeft w:val="0"/>
      <w:marRight w:val="0"/>
      <w:marTop w:val="0"/>
      <w:marBottom w:val="0"/>
      <w:divBdr>
        <w:top w:val="none" w:sz="0" w:space="0" w:color="auto"/>
        <w:left w:val="none" w:sz="0" w:space="0" w:color="auto"/>
        <w:bottom w:val="none" w:sz="0" w:space="0" w:color="auto"/>
        <w:right w:val="none" w:sz="0" w:space="0" w:color="auto"/>
      </w:divBdr>
    </w:div>
    <w:div w:id="2050836881">
      <w:bodyDiv w:val="1"/>
      <w:marLeft w:val="0"/>
      <w:marRight w:val="0"/>
      <w:marTop w:val="0"/>
      <w:marBottom w:val="0"/>
      <w:divBdr>
        <w:top w:val="none" w:sz="0" w:space="0" w:color="auto"/>
        <w:left w:val="none" w:sz="0" w:space="0" w:color="auto"/>
        <w:bottom w:val="none" w:sz="0" w:space="0" w:color="auto"/>
        <w:right w:val="none" w:sz="0" w:space="0" w:color="auto"/>
      </w:divBdr>
    </w:div>
    <w:div w:id="2050951493">
      <w:bodyDiv w:val="1"/>
      <w:marLeft w:val="0"/>
      <w:marRight w:val="0"/>
      <w:marTop w:val="0"/>
      <w:marBottom w:val="0"/>
      <w:divBdr>
        <w:top w:val="none" w:sz="0" w:space="0" w:color="auto"/>
        <w:left w:val="none" w:sz="0" w:space="0" w:color="auto"/>
        <w:bottom w:val="none" w:sz="0" w:space="0" w:color="auto"/>
        <w:right w:val="none" w:sz="0" w:space="0" w:color="auto"/>
      </w:divBdr>
    </w:div>
    <w:div w:id="2051492538">
      <w:bodyDiv w:val="1"/>
      <w:marLeft w:val="0"/>
      <w:marRight w:val="0"/>
      <w:marTop w:val="0"/>
      <w:marBottom w:val="0"/>
      <w:divBdr>
        <w:top w:val="none" w:sz="0" w:space="0" w:color="auto"/>
        <w:left w:val="none" w:sz="0" w:space="0" w:color="auto"/>
        <w:bottom w:val="none" w:sz="0" w:space="0" w:color="auto"/>
        <w:right w:val="none" w:sz="0" w:space="0" w:color="auto"/>
      </w:divBdr>
    </w:div>
    <w:div w:id="2051608814">
      <w:bodyDiv w:val="1"/>
      <w:marLeft w:val="0"/>
      <w:marRight w:val="0"/>
      <w:marTop w:val="0"/>
      <w:marBottom w:val="0"/>
      <w:divBdr>
        <w:top w:val="none" w:sz="0" w:space="0" w:color="auto"/>
        <w:left w:val="none" w:sz="0" w:space="0" w:color="auto"/>
        <w:bottom w:val="none" w:sz="0" w:space="0" w:color="auto"/>
        <w:right w:val="none" w:sz="0" w:space="0" w:color="auto"/>
      </w:divBdr>
      <w:divsChild>
        <w:div w:id="701397365">
          <w:marLeft w:val="480"/>
          <w:marRight w:val="0"/>
          <w:marTop w:val="0"/>
          <w:marBottom w:val="0"/>
          <w:divBdr>
            <w:top w:val="none" w:sz="0" w:space="0" w:color="auto"/>
            <w:left w:val="none" w:sz="0" w:space="0" w:color="auto"/>
            <w:bottom w:val="none" w:sz="0" w:space="0" w:color="auto"/>
            <w:right w:val="none" w:sz="0" w:space="0" w:color="auto"/>
          </w:divBdr>
        </w:div>
        <w:div w:id="551381106">
          <w:marLeft w:val="480"/>
          <w:marRight w:val="0"/>
          <w:marTop w:val="0"/>
          <w:marBottom w:val="0"/>
          <w:divBdr>
            <w:top w:val="none" w:sz="0" w:space="0" w:color="auto"/>
            <w:left w:val="none" w:sz="0" w:space="0" w:color="auto"/>
            <w:bottom w:val="none" w:sz="0" w:space="0" w:color="auto"/>
            <w:right w:val="none" w:sz="0" w:space="0" w:color="auto"/>
          </w:divBdr>
        </w:div>
        <w:div w:id="28914443">
          <w:marLeft w:val="480"/>
          <w:marRight w:val="0"/>
          <w:marTop w:val="0"/>
          <w:marBottom w:val="0"/>
          <w:divBdr>
            <w:top w:val="none" w:sz="0" w:space="0" w:color="auto"/>
            <w:left w:val="none" w:sz="0" w:space="0" w:color="auto"/>
            <w:bottom w:val="none" w:sz="0" w:space="0" w:color="auto"/>
            <w:right w:val="none" w:sz="0" w:space="0" w:color="auto"/>
          </w:divBdr>
        </w:div>
        <w:div w:id="918254395">
          <w:marLeft w:val="480"/>
          <w:marRight w:val="0"/>
          <w:marTop w:val="0"/>
          <w:marBottom w:val="0"/>
          <w:divBdr>
            <w:top w:val="none" w:sz="0" w:space="0" w:color="auto"/>
            <w:left w:val="none" w:sz="0" w:space="0" w:color="auto"/>
            <w:bottom w:val="none" w:sz="0" w:space="0" w:color="auto"/>
            <w:right w:val="none" w:sz="0" w:space="0" w:color="auto"/>
          </w:divBdr>
        </w:div>
        <w:div w:id="1005792140">
          <w:marLeft w:val="480"/>
          <w:marRight w:val="0"/>
          <w:marTop w:val="0"/>
          <w:marBottom w:val="0"/>
          <w:divBdr>
            <w:top w:val="none" w:sz="0" w:space="0" w:color="auto"/>
            <w:left w:val="none" w:sz="0" w:space="0" w:color="auto"/>
            <w:bottom w:val="none" w:sz="0" w:space="0" w:color="auto"/>
            <w:right w:val="none" w:sz="0" w:space="0" w:color="auto"/>
          </w:divBdr>
        </w:div>
        <w:div w:id="1065107915">
          <w:marLeft w:val="480"/>
          <w:marRight w:val="0"/>
          <w:marTop w:val="0"/>
          <w:marBottom w:val="0"/>
          <w:divBdr>
            <w:top w:val="none" w:sz="0" w:space="0" w:color="auto"/>
            <w:left w:val="none" w:sz="0" w:space="0" w:color="auto"/>
            <w:bottom w:val="none" w:sz="0" w:space="0" w:color="auto"/>
            <w:right w:val="none" w:sz="0" w:space="0" w:color="auto"/>
          </w:divBdr>
        </w:div>
        <w:div w:id="354573573">
          <w:marLeft w:val="480"/>
          <w:marRight w:val="0"/>
          <w:marTop w:val="0"/>
          <w:marBottom w:val="0"/>
          <w:divBdr>
            <w:top w:val="none" w:sz="0" w:space="0" w:color="auto"/>
            <w:left w:val="none" w:sz="0" w:space="0" w:color="auto"/>
            <w:bottom w:val="none" w:sz="0" w:space="0" w:color="auto"/>
            <w:right w:val="none" w:sz="0" w:space="0" w:color="auto"/>
          </w:divBdr>
        </w:div>
        <w:div w:id="432211584">
          <w:marLeft w:val="480"/>
          <w:marRight w:val="0"/>
          <w:marTop w:val="0"/>
          <w:marBottom w:val="0"/>
          <w:divBdr>
            <w:top w:val="none" w:sz="0" w:space="0" w:color="auto"/>
            <w:left w:val="none" w:sz="0" w:space="0" w:color="auto"/>
            <w:bottom w:val="none" w:sz="0" w:space="0" w:color="auto"/>
            <w:right w:val="none" w:sz="0" w:space="0" w:color="auto"/>
          </w:divBdr>
        </w:div>
        <w:div w:id="1558852985">
          <w:marLeft w:val="480"/>
          <w:marRight w:val="0"/>
          <w:marTop w:val="0"/>
          <w:marBottom w:val="0"/>
          <w:divBdr>
            <w:top w:val="none" w:sz="0" w:space="0" w:color="auto"/>
            <w:left w:val="none" w:sz="0" w:space="0" w:color="auto"/>
            <w:bottom w:val="none" w:sz="0" w:space="0" w:color="auto"/>
            <w:right w:val="none" w:sz="0" w:space="0" w:color="auto"/>
          </w:divBdr>
        </w:div>
        <w:div w:id="1777172099">
          <w:marLeft w:val="480"/>
          <w:marRight w:val="0"/>
          <w:marTop w:val="0"/>
          <w:marBottom w:val="0"/>
          <w:divBdr>
            <w:top w:val="none" w:sz="0" w:space="0" w:color="auto"/>
            <w:left w:val="none" w:sz="0" w:space="0" w:color="auto"/>
            <w:bottom w:val="none" w:sz="0" w:space="0" w:color="auto"/>
            <w:right w:val="none" w:sz="0" w:space="0" w:color="auto"/>
          </w:divBdr>
        </w:div>
        <w:div w:id="497309285">
          <w:marLeft w:val="480"/>
          <w:marRight w:val="0"/>
          <w:marTop w:val="0"/>
          <w:marBottom w:val="0"/>
          <w:divBdr>
            <w:top w:val="none" w:sz="0" w:space="0" w:color="auto"/>
            <w:left w:val="none" w:sz="0" w:space="0" w:color="auto"/>
            <w:bottom w:val="none" w:sz="0" w:space="0" w:color="auto"/>
            <w:right w:val="none" w:sz="0" w:space="0" w:color="auto"/>
          </w:divBdr>
        </w:div>
        <w:div w:id="104929269">
          <w:marLeft w:val="480"/>
          <w:marRight w:val="0"/>
          <w:marTop w:val="0"/>
          <w:marBottom w:val="0"/>
          <w:divBdr>
            <w:top w:val="none" w:sz="0" w:space="0" w:color="auto"/>
            <w:left w:val="none" w:sz="0" w:space="0" w:color="auto"/>
            <w:bottom w:val="none" w:sz="0" w:space="0" w:color="auto"/>
            <w:right w:val="none" w:sz="0" w:space="0" w:color="auto"/>
          </w:divBdr>
        </w:div>
        <w:div w:id="792209123">
          <w:marLeft w:val="480"/>
          <w:marRight w:val="0"/>
          <w:marTop w:val="0"/>
          <w:marBottom w:val="0"/>
          <w:divBdr>
            <w:top w:val="none" w:sz="0" w:space="0" w:color="auto"/>
            <w:left w:val="none" w:sz="0" w:space="0" w:color="auto"/>
            <w:bottom w:val="none" w:sz="0" w:space="0" w:color="auto"/>
            <w:right w:val="none" w:sz="0" w:space="0" w:color="auto"/>
          </w:divBdr>
        </w:div>
        <w:div w:id="1910965021">
          <w:marLeft w:val="480"/>
          <w:marRight w:val="0"/>
          <w:marTop w:val="0"/>
          <w:marBottom w:val="0"/>
          <w:divBdr>
            <w:top w:val="none" w:sz="0" w:space="0" w:color="auto"/>
            <w:left w:val="none" w:sz="0" w:space="0" w:color="auto"/>
            <w:bottom w:val="none" w:sz="0" w:space="0" w:color="auto"/>
            <w:right w:val="none" w:sz="0" w:space="0" w:color="auto"/>
          </w:divBdr>
        </w:div>
        <w:div w:id="141697106">
          <w:marLeft w:val="480"/>
          <w:marRight w:val="0"/>
          <w:marTop w:val="0"/>
          <w:marBottom w:val="0"/>
          <w:divBdr>
            <w:top w:val="none" w:sz="0" w:space="0" w:color="auto"/>
            <w:left w:val="none" w:sz="0" w:space="0" w:color="auto"/>
            <w:bottom w:val="none" w:sz="0" w:space="0" w:color="auto"/>
            <w:right w:val="none" w:sz="0" w:space="0" w:color="auto"/>
          </w:divBdr>
        </w:div>
        <w:div w:id="148711389">
          <w:marLeft w:val="480"/>
          <w:marRight w:val="0"/>
          <w:marTop w:val="0"/>
          <w:marBottom w:val="0"/>
          <w:divBdr>
            <w:top w:val="none" w:sz="0" w:space="0" w:color="auto"/>
            <w:left w:val="none" w:sz="0" w:space="0" w:color="auto"/>
            <w:bottom w:val="none" w:sz="0" w:space="0" w:color="auto"/>
            <w:right w:val="none" w:sz="0" w:space="0" w:color="auto"/>
          </w:divBdr>
        </w:div>
        <w:div w:id="1400009023">
          <w:marLeft w:val="480"/>
          <w:marRight w:val="0"/>
          <w:marTop w:val="0"/>
          <w:marBottom w:val="0"/>
          <w:divBdr>
            <w:top w:val="none" w:sz="0" w:space="0" w:color="auto"/>
            <w:left w:val="none" w:sz="0" w:space="0" w:color="auto"/>
            <w:bottom w:val="none" w:sz="0" w:space="0" w:color="auto"/>
            <w:right w:val="none" w:sz="0" w:space="0" w:color="auto"/>
          </w:divBdr>
        </w:div>
        <w:div w:id="398524484">
          <w:marLeft w:val="480"/>
          <w:marRight w:val="0"/>
          <w:marTop w:val="0"/>
          <w:marBottom w:val="0"/>
          <w:divBdr>
            <w:top w:val="none" w:sz="0" w:space="0" w:color="auto"/>
            <w:left w:val="none" w:sz="0" w:space="0" w:color="auto"/>
            <w:bottom w:val="none" w:sz="0" w:space="0" w:color="auto"/>
            <w:right w:val="none" w:sz="0" w:space="0" w:color="auto"/>
          </w:divBdr>
        </w:div>
        <w:div w:id="778914214">
          <w:marLeft w:val="480"/>
          <w:marRight w:val="0"/>
          <w:marTop w:val="0"/>
          <w:marBottom w:val="0"/>
          <w:divBdr>
            <w:top w:val="none" w:sz="0" w:space="0" w:color="auto"/>
            <w:left w:val="none" w:sz="0" w:space="0" w:color="auto"/>
            <w:bottom w:val="none" w:sz="0" w:space="0" w:color="auto"/>
            <w:right w:val="none" w:sz="0" w:space="0" w:color="auto"/>
          </w:divBdr>
        </w:div>
        <w:div w:id="2112235070">
          <w:marLeft w:val="480"/>
          <w:marRight w:val="0"/>
          <w:marTop w:val="0"/>
          <w:marBottom w:val="0"/>
          <w:divBdr>
            <w:top w:val="none" w:sz="0" w:space="0" w:color="auto"/>
            <w:left w:val="none" w:sz="0" w:space="0" w:color="auto"/>
            <w:bottom w:val="none" w:sz="0" w:space="0" w:color="auto"/>
            <w:right w:val="none" w:sz="0" w:space="0" w:color="auto"/>
          </w:divBdr>
        </w:div>
        <w:div w:id="1007249007">
          <w:marLeft w:val="480"/>
          <w:marRight w:val="0"/>
          <w:marTop w:val="0"/>
          <w:marBottom w:val="0"/>
          <w:divBdr>
            <w:top w:val="none" w:sz="0" w:space="0" w:color="auto"/>
            <w:left w:val="none" w:sz="0" w:space="0" w:color="auto"/>
            <w:bottom w:val="none" w:sz="0" w:space="0" w:color="auto"/>
            <w:right w:val="none" w:sz="0" w:space="0" w:color="auto"/>
          </w:divBdr>
        </w:div>
        <w:div w:id="1195196272">
          <w:marLeft w:val="480"/>
          <w:marRight w:val="0"/>
          <w:marTop w:val="0"/>
          <w:marBottom w:val="0"/>
          <w:divBdr>
            <w:top w:val="none" w:sz="0" w:space="0" w:color="auto"/>
            <w:left w:val="none" w:sz="0" w:space="0" w:color="auto"/>
            <w:bottom w:val="none" w:sz="0" w:space="0" w:color="auto"/>
            <w:right w:val="none" w:sz="0" w:space="0" w:color="auto"/>
          </w:divBdr>
        </w:div>
        <w:div w:id="1377974619">
          <w:marLeft w:val="480"/>
          <w:marRight w:val="0"/>
          <w:marTop w:val="0"/>
          <w:marBottom w:val="0"/>
          <w:divBdr>
            <w:top w:val="none" w:sz="0" w:space="0" w:color="auto"/>
            <w:left w:val="none" w:sz="0" w:space="0" w:color="auto"/>
            <w:bottom w:val="none" w:sz="0" w:space="0" w:color="auto"/>
            <w:right w:val="none" w:sz="0" w:space="0" w:color="auto"/>
          </w:divBdr>
        </w:div>
      </w:divsChild>
    </w:div>
    <w:div w:id="2051684134">
      <w:bodyDiv w:val="1"/>
      <w:marLeft w:val="0"/>
      <w:marRight w:val="0"/>
      <w:marTop w:val="0"/>
      <w:marBottom w:val="0"/>
      <w:divBdr>
        <w:top w:val="none" w:sz="0" w:space="0" w:color="auto"/>
        <w:left w:val="none" w:sz="0" w:space="0" w:color="auto"/>
        <w:bottom w:val="none" w:sz="0" w:space="0" w:color="auto"/>
        <w:right w:val="none" w:sz="0" w:space="0" w:color="auto"/>
      </w:divBdr>
    </w:div>
    <w:div w:id="2051687927">
      <w:bodyDiv w:val="1"/>
      <w:marLeft w:val="0"/>
      <w:marRight w:val="0"/>
      <w:marTop w:val="0"/>
      <w:marBottom w:val="0"/>
      <w:divBdr>
        <w:top w:val="none" w:sz="0" w:space="0" w:color="auto"/>
        <w:left w:val="none" w:sz="0" w:space="0" w:color="auto"/>
        <w:bottom w:val="none" w:sz="0" w:space="0" w:color="auto"/>
        <w:right w:val="none" w:sz="0" w:space="0" w:color="auto"/>
      </w:divBdr>
    </w:div>
    <w:div w:id="2052218199">
      <w:bodyDiv w:val="1"/>
      <w:marLeft w:val="0"/>
      <w:marRight w:val="0"/>
      <w:marTop w:val="0"/>
      <w:marBottom w:val="0"/>
      <w:divBdr>
        <w:top w:val="none" w:sz="0" w:space="0" w:color="auto"/>
        <w:left w:val="none" w:sz="0" w:space="0" w:color="auto"/>
        <w:bottom w:val="none" w:sz="0" w:space="0" w:color="auto"/>
        <w:right w:val="none" w:sz="0" w:space="0" w:color="auto"/>
      </w:divBdr>
    </w:div>
    <w:div w:id="2052412263">
      <w:bodyDiv w:val="1"/>
      <w:marLeft w:val="0"/>
      <w:marRight w:val="0"/>
      <w:marTop w:val="0"/>
      <w:marBottom w:val="0"/>
      <w:divBdr>
        <w:top w:val="none" w:sz="0" w:space="0" w:color="auto"/>
        <w:left w:val="none" w:sz="0" w:space="0" w:color="auto"/>
        <w:bottom w:val="none" w:sz="0" w:space="0" w:color="auto"/>
        <w:right w:val="none" w:sz="0" w:space="0" w:color="auto"/>
      </w:divBdr>
    </w:div>
    <w:div w:id="2052416513">
      <w:bodyDiv w:val="1"/>
      <w:marLeft w:val="0"/>
      <w:marRight w:val="0"/>
      <w:marTop w:val="0"/>
      <w:marBottom w:val="0"/>
      <w:divBdr>
        <w:top w:val="none" w:sz="0" w:space="0" w:color="auto"/>
        <w:left w:val="none" w:sz="0" w:space="0" w:color="auto"/>
        <w:bottom w:val="none" w:sz="0" w:space="0" w:color="auto"/>
        <w:right w:val="none" w:sz="0" w:space="0" w:color="auto"/>
      </w:divBdr>
    </w:div>
    <w:div w:id="2052530313">
      <w:bodyDiv w:val="1"/>
      <w:marLeft w:val="0"/>
      <w:marRight w:val="0"/>
      <w:marTop w:val="0"/>
      <w:marBottom w:val="0"/>
      <w:divBdr>
        <w:top w:val="none" w:sz="0" w:space="0" w:color="auto"/>
        <w:left w:val="none" w:sz="0" w:space="0" w:color="auto"/>
        <w:bottom w:val="none" w:sz="0" w:space="0" w:color="auto"/>
        <w:right w:val="none" w:sz="0" w:space="0" w:color="auto"/>
      </w:divBdr>
    </w:div>
    <w:div w:id="2052804933">
      <w:bodyDiv w:val="1"/>
      <w:marLeft w:val="0"/>
      <w:marRight w:val="0"/>
      <w:marTop w:val="0"/>
      <w:marBottom w:val="0"/>
      <w:divBdr>
        <w:top w:val="none" w:sz="0" w:space="0" w:color="auto"/>
        <w:left w:val="none" w:sz="0" w:space="0" w:color="auto"/>
        <w:bottom w:val="none" w:sz="0" w:space="0" w:color="auto"/>
        <w:right w:val="none" w:sz="0" w:space="0" w:color="auto"/>
      </w:divBdr>
      <w:divsChild>
        <w:div w:id="133524558">
          <w:marLeft w:val="480"/>
          <w:marRight w:val="0"/>
          <w:marTop w:val="0"/>
          <w:marBottom w:val="0"/>
          <w:divBdr>
            <w:top w:val="none" w:sz="0" w:space="0" w:color="auto"/>
            <w:left w:val="none" w:sz="0" w:space="0" w:color="auto"/>
            <w:bottom w:val="none" w:sz="0" w:space="0" w:color="auto"/>
            <w:right w:val="none" w:sz="0" w:space="0" w:color="auto"/>
          </w:divBdr>
        </w:div>
        <w:div w:id="606154939">
          <w:marLeft w:val="480"/>
          <w:marRight w:val="0"/>
          <w:marTop w:val="0"/>
          <w:marBottom w:val="0"/>
          <w:divBdr>
            <w:top w:val="none" w:sz="0" w:space="0" w:color="auto"/>
            <w:left w:val="none" w:sz="0" w:space="0" w:color="auto"/>
            <w:bottom w:val="none" w:sz="0" w:space="0" w:color="auto"/>
            <w:right w:val="none" w:sz="0" w:space="0" w:color="auto"/>
          </w:divBdr>
        </w:div>
        <w:div w:id="2132279490">
          <w:marLeft w:val="480"/>
          <w:marRight w:val="0"/>
          <w:marTop w:val="0"/>
          <w:marBottom w:val="0"/>
          <w:divBdr>
            <w:top w:val="none" w:sz="0" w:space="0" w:color="auto"/>
            <w:left w:val="none" w:sz="0" w:space="0" w:color="auto"/>
            <w:bottom w:val="none" w:sz="0" w:space="0" w:color="auto"/>
            <w:right w:val="none" w:sz="0" w:space="0" w:color="auto"/>
          </w:divBdr>
        </w:div>
        <w:div w:id="382410292">
          <w:marLeft w:val="480"/>
          <w:marRight w:val="0"/>
          <w:marTop w:val="0"/>
          <w:marBottom w:val="0"/>
          <w:divBdr>
            <w:top w:val="none" w:sz="0" w:space="0" w:color="auto"/>
            <w:left w:val="none" w:sz="0" w:space="0" w:color="auto"/>
            <w:bottom w:val="none" w:sz="0" w:space="0" w:color="auto"/>
            <w:right w:val="none" w:sz="0" w:space="0" w:color="auto"/>
          </w:divBdr>
        </w:div>
        <w:div w:id="1282178750">
          <w:marLeft w:val="480"/>
          <w:marRight w:val="0"/>
          <w:marTop w:val="0"/>
          <w:marBottom w:val="0"/>
          <w:divBdr>
            <w:top w:val="none" w:sz="0" w:space="0" w:color="auto"/>
            <w:left w:val="none" w:sz="0" w:space="0" w:color="auto"/>
            <w:bottom w:val="none" w:sz="0" w:space="0" w:color="auto"/>
            <w:right w:val="none" w:sz="0" w:space="0" w:color="auto"/>
          </w:divBdr>
        </w:div>
        <w:div w:id="1850674063">
          <w:marLeft w:val="480"/>
          <w:marRight w:val="0"/>
          <w:marTop w:val="0"/>
          <w:marBottom w:val="0"/>
          <w:divBdr>
            <w:top w:val="none" w:sz="0" w:space="0" w:color="auto"/>
            <w:left w:val="none" w:sz="0" w:space="0" w:color="auto"/>
            <w:bottom w:val="none" w:sz="0" w:space="0" w:color="auto"/>
            <w:right w:val="none" w:sz="0" w:space="0" w:color="auto"/>
          </w:divBdr>
        </w:div>
        <w:div w:id="1861041440">
          <w:marLeft w:val="480"/>
          <w:marRight w:val="0"/>
          <w:marTop w:val="0"/>
          <w:marBottom w:val="0"/>
          <w:divBdr>
            <w:top w:val="none" w:sz="0" w:space="0" w:color="auto"/>
            <w:left w:val="none" w:sz="0" w:space="0" w:color="auto"/>
            <w:bottom w:val="none" w:sz="0" w:space="0" w:color="auto"/>
            <w:right w:val="none" w:sz="0" w:space="0" w:color="auto"/>
          </w:divBdr>
        </w:div>
        <w:div w:id="249002499">
          <w:marLeft w:val="480"/>
          <w:marRight w:val="0"/>
          <w:marTop w:val="0"/>
          <w:marBottom w:val="0"/>
          <w:divBdr>
            <w:top w:val="none" w:sz="0" w:space="0" w:color="auto"/>
            <w:left w:val="none" w:sz="0" w:space="0" w:color="auto"/>
            <w:bottom w:val="none" w:sz="0" w:space="0" w:color="auto"/>
            <w:right w:val="none" w:sz="0" w:space="0" w:color="auto"/>
          </w:divBdr>
        </w:div>
        <w:div w:id="1592008856">
          <w:marLeft w:val="480"/>
          <w:marRight w:val="0"/>
          <w:marTop w:val="0"/>
          <w:marBottom w:val="0"/>
          <w:divBdr>
            <w:top w:val="none" w:sz="0" w:space="0" w:color="auto"/>
            <w:left w:val="none" w:sz="0" w:space="0" w:color="auto"/>
            <w:bottom w:val="none" w:sz="0" w:space="0" w:color="auto"/>
            <w:right w:val="none" w:sz="0" w:space="0" w:color="auto"/>
          </w:divBdr>
        </w:div>
        <w:div w:id="76707804">
          <w:marLeft w:val="480"/>
          <w:marRight w:val="0"/>
          <w:marTop w:val="0"/>
          <w:marBottom w:val="0"/>
          <w:divBdr>
            <w:top w:val="none" w:sz="0" w:space="0" w:color="auto"/>
            <w:left w:val="none" w:sz="0" w:space="0" w:color="auto"/>
            <w:bottom w:val="none" w:sz="0" w:space="0" w:color="auto"/>
            <w:right w:val="none" w:sz="0" w:space="0" w:color="auto"/>
          </w:divBdr>
        </w:div>
        <w:div w:id="1486430821">
          <w:marLeft w:val="480"/>
          <w:marRight w:val="0"/>
          <w:marTop w:val="0"/>
          <w:marBottom w:val="0"/>
          <w:divBdr>
            <w:top w:val="none" w:sz="0" w:space="0" w:color="auto"/>
            <w:left w:val="none" w:sz="0" w:space="0" w:color="auto"/>
            <w:bottom w:val="none" w:sz="0" w:space="0" w:color="auto"/>
            <w:right w:val="none" w:sz="0" w:space="0" w:color="auto"/>
          </w:divBdr>
        </w:div>
        <w:div w:id="244923207">
          <w:marLeft w:val="480"/>
          <w:marRight w:val="0"/>
          <w:marTop w:val="0"/>
          <w:marBottom w:val="0"/>
          <w:divBdr>
            <w:top w:val="none" w:sz="0" w:space="0" w:color="auto"/>
            <w:left w:val="none" w:sz="0" w:space="0" w:color="auto"/>
            <w:bottom w:val="none" w:sz="0" w:space="0" w:color="auto"/>
            <w:right w:val="none" w:sz="0" w:space="0" w:color="auto"/>
          </w:divBdr>
        </w:div>
        <w:div w:id="771783802">
          <w:marLeft w:val="480"/>
          <w:marRight w:val="0"/>
          <w:marTop w:val="0"/>
          <w:marBottom w:val="0"/>
          <w:divBdr>
            <w:top w:val="none" w:sz="0" w:space="0" w:color="auto"/>
            <w:left w:val="none" w:sz="0" w:space="0" w:color="auto"/>
            <w:bottom w:val="none" w:sz="0" w:space="0" w:color="auto"/>
            <w:right w:val="none" w:sz="0" w:space="0" w:color="auto"/>
          </w:divBdr>
        </w:div>
        <w:div w:id="39062769">
          <w:marLeft w:val="480"/>
          <w:marRight w:val="0"/>
          <w:marTop w:val="0"/>
          <w:marBottom w:val="0"/>
          <w:divBdr>
            <w:top w:val="none" w:sz="0" w:space="0" w:color="auto"/>
            <w:left w:val="none" w:sz="0" w:space="0" w:color="auto"/>
            <w:bottom w:val="none" w:sz="0" w:space="0" w:color="auto"/>
            <w:right w:val="none" w:sz="0" w:space="0" w:color="auto"/>
          </w:divBdr>
        </w:div>
        <w:div w:id="11687248">
          <w:marLeft w:val="480"/>
          <w:marRight w:val="0"/>
          <w:marTop w:val="0"/>
          <w:marBottom w:val="0"/>
          <w:divBdr>
            <w:top w:val="none" w:sz="0" w:space="0" w:color="auto"/>
            <w:left w:val="none" w:sz="0" w:space="0" w:color="auto"/>
            <w:bottom w:val="none" w:sz="0" w:space="0" w:color="auto"/>
            <w:right w:val="none" w:sz="0" w:space="0" w:color="auto"/>
          </w:divBdr>
        </w:div>
        <w:div w:id="2120686412">
          <w:marLeft w:val="480"/>
          <w:marRight w:val="0"/>
          <w:marTop w:val="0"/>
          <w:marBottom w:val="0"/>
          <w:divBdr>
            <w:top w:val="none" w:sz="0" w:space="0" w:color="auto"/>
            <w:left w:val="none" w:sz="0" w:space="0" w:color="auto"/>
            <w:bottom w:val="none" w:sz="0" w:space="0" w:color="auto"/>
            <w:right w:val="none" w:sz="0" w:space="0" w:color="auto"/>
          </w:divBdr>
        </w:div>
        <w:div w:id="1381128573">
          <w:marLeft w:val="480"/>
          <w:marRight w:val="0"/>
          <w:marTop w:val="0"/>
          <w:marBottom w:val="0"/>
          <w:divBdr>
            <w:top w:val="none" w:sz="0" w:space="0" w:color="auto"/>
            <w:left w:val="none" w:sz="0" w:space="0" w:color="auto"/>
            <w:bottom w:val="none" w:sz="0" w:space="0" w:color="auto"/>
            <w:right w:val="none" w:sz="0" w:space="0" w:color="auto"/>
          </w:divBdr>
        </w:div>
        <w:div w:id="1103453432">
          <w:marLeft w:val="480"/>
          <w:marRight w:val="0"/>
          <w:marTop w:val="0"/>
          <w:marBottom w:val="0"/>
          <w:divBdr>
            <w:top w:val="none" w:sz="0" w:space="0" w:color="auto"/>
            <w:left w:val="none" w:sz="0" w:space="0" w:color="auto"/>
            <w:bottom w:val="none" w:sz="0" w:space="0" w:color="auto"/>
            <w:right w:val="none" w:sz="0" w:space="0" w:color="auto"/>
          </w:divBdr>
        </w:div>
        <w:div w:id="691340477">
          <w:marLeft w:val="480"/>
          <w:marRight w:val="0"/>
          <w:marTop w:val="0"/>
          <w:marBottom w:val="0"/>
          <w:divBdr>
            <w:top w:val="none" w:sz="0" w:space="0" w:color="auto"/>
            <w:left w:val="none" w:sz="0" w:space="0" w:color="auto"/>
            <w:bottom w:val="none" w:sz="0" w:space="0" w:color="auto"/>
            <w:right w:val="none" w:sz="0" w:space="0" w:color="auto"/>
          </w:divBdr>
        </w:div>
        <w:div w:id="1292438936">
          <w:marLeft w:val="480"/>
          <w:marRight w:val="0"/>
          <w:marTop w:val="0"/>
          <w:marBottom w:val="0"/>
          <w:divBdr>
            <w:top w:val="none" w:sz="0" w:space="0" w:color="auto"/>
            <w:left w:val="none" w:sz="0" w:space="0" w:color="auto"/>
            <w:bottom w:val="none" w:sz="0" w:space="0" w:color="auto"/>
            <w:right w:val="none" w:sz="0" w:space="0" w:color="auto"/>
          </w:divBdr>
        </w:div>
        <w:div w:id="524447121">
          <w:marLeft w:val="480"/>
          <w:marRight w:val="0"/>
          <w:marTop w:val="0"/>
          <w:marBottom w:val="0"/>
          <w:divBdr>
            <w:top w:val="none" w:sz="0" w:space="0" w:color="auto"/>
            <w:left w:val="none" w:sz="0" w:space="0" w:color="auto"/>
            <w:bottom w:val="none" w:sz="0" w:space="0" w:color="auto"/>
            <w:right w:val="none" w:sz="0" w:space="0" w:color="auto"/>
          </w:divBdr>
        </w:div>
        <w:div w:id="2123261265">
          <w:marLeft w:val="480"/>
          <w:marRight w:val="0"/>
          <w:marTop w:val="0"/>
          <w:marBottom w:val="0"/>
          <w:divBdr>
            <w:top w:val="none" w:sz="0" w:space="0" w:color="auto"/>
            <w:left w:val="none" w:sz="0" w:space="0" w:color="auto"/>
            <w:bottom w:val="none" w:sz="0" w:space="0" w:color="auto"/>
            <w:right w:val="none" w:sz="0" w:space="0" w:color="auto"/>
          </w:divBdr>
        </w:div>
        <w:div w:id="1805927493">
          <w:marLeft w:val="480"/>
          <w:marRight w:val="0"/>
          <w:marTop w:val="0"/>
          <w:marBottom w:val="0"/>
          <w:divBdr>
            <w:top w:val="none" w:sz="0" w:space="0" w:color="auto"/>
            <w:left w:val="none" w:sz="0" w:space="0" w:color="auto"/>
            <w:bottom w:val="none" w:sz="0" w:space="0" w:color="auto"/>
            <w:right w:val="none" w:sz="0" w:space="0" w:color="auto"/>
          </w:divBdr>
        </w:div>
        <w:div w:id="531310249">
          <w:marLeft w:val="480"/>
          <w:marRight w:val="0"/>
          <w:marTop w:val="0"/>
          <w:marBottom w:val="0"/>
          <w:divBdr>
            <w:top w:val="none" w:sz="0" w:space="0" w:color="auto"/>
            <w:left w:val="none" w:sz="0" w:space="0" w:color="auto"/>
            <w:bottom w:val="none" w:sz="0" w:space="0" w:color="auto"/>
            <w:right w:val="none" w:sz="0" w:space="0" w:color="auto"/>
          </w:divBdr>
        </w:div>
        <w:div w:id="955869196">
          <w:marLeft w:val="480"/>
          <w:marRight w:val="0"/>
          <w:marTop w:val="0"/>
          <w:marBottom w:val="0"/>
          <w:divBdr>
            <w:top w:val="none" w:sz="0" w:space="0" w:color="auto"/>
            <w:left w:val="none" w:sz="0" w:space="0" w:color="auto"/>
            <w:bottom w:val="none" w:sz="0" w:space="0" w:color="auto"/>
            <w:right w:val="none" w:sz="0" w:space="0" w:color="auto"/>
          </w:divBdr>
        </w:div>
        <w:div w:id="1199976979">
          <w:marLeft w:val="480"/>
          <w:marRight w:val="0"/>
          <w:marTop w:val="0"/>
          <w:marBottom w:val="0"/>
          <w:divBdr>
            <w:top w:val="none" w:sz="0" w:space="0" w:color="auto"/>
            <w:left w:val="none" w:sz="0" w:space="0" w:color="auto"/>
            <w:bottom w:val="none" w:sz="0" w:space="0" w:color="auto"/>
            <w:right w:val="none" w:sz="0" w:space="0" w:color="auto"/>
          </w:divBdr>
        </w:div>
        <w:div w:id="215429947">
          <w:marLeft w:val="480"/>
          <w:marRight w:val="0"/>
          <w:marTop w:val="0"/>
          <w:marBottom w:val="0"/>
          <w:divBdr>
            <w:top w:val="none" w:sz="0" w:space="0" w:color="auto"/>
            <w:left w:val="none" w:sz="0" w:space="0" w:color="auto"/>
            <w:bottom w:val="none" w:sz="0" w:space="0" w:color="auto"/>
            <w:right w:val="none" w:sz="0" w:space="0" w:color="auto"/>
          </w:divBdr>
        </w:div>
        <w:div w:id="1886942187">
          <w:marLeft w:val="480"/>
          <w:marRight w:val="0"/>
          <w:marTop w:val="0"/>
          <w:marBottom w:val="0"/>
          <w:divBdr>
            <w:top w:val="none" w:sz="0" w:space="0" w:color="auto"/>
            <w:left w:val="none" w:sz="0" w:space="0" w:color="auto"/>
            <w:bottom w:val="none" w:sz="0" w:space="0" w:color="auto"/>
            <w:right w:val="none" w:sz="0" w:space="0" w:color="auto"/>
          </w:divBdr>
        </w:div>
        <w:div w:id="859666359">
          <w:marLeft w:val="480"/>
          <w:marRight w:val="0"/>
          <w:marTop w:val="0"/>
          <w:marBottom w:val="0"/>
          <w:divBdr>
            <w:top w:val="none" w:sz="0" w:space="0" w:color="auto"/>
            <w:left w:val="none" w:sz="0" w:space="0" w:color="auto"/>
            <w:bottom w:val="none" w:sz="0" w:space="0" w:color="auto"/>
            <w:right w:val="none" w:sz="0" w:space="0" w:color="auto"/>
          </w:divBdr>
        </w:div>
        <w:div w:id="1459103193">
          <w:marLeft w:val="480"/>
          <w:marRight w:val="0"/>
          <w:marTop w:val="0"/>
          <w:marBottom w:val="0"/>
          <w:divBdr>
            <w:top w:val="none" w:sz="0" w:space="0" w:color="auto"/>
            <w:left w:val="none" w:sz="0" w:space="0" w:color="auto"/>
            <w:bottom w:val="none" w:sz="0" w:space="0" w:color="auto"/>
            <w:right w:val="none" w:sz="0" w:space="0" w:color="auto"/>
          </w:divBdr>
        </w:div>
        <w:div w:id="295525385">
          <w:marLeft w:val="480"/>
          <w:marRight w:val="0"/>
          <w:marTop w:val="0"/>
          <w:marBottom w:val="0"/>
          <w:divBdr>
            <w:top w:val="none" w:sz="0" w:space="0" w:color="auto"/>
            <w:left w:val="none" w:sz="0" w:space="0" w:color="auto"/>
            <w:bottom w:val="none" w:sz="0" w:space="0" w:color="auto"/>
            <w:right w:val="none" w:sz="0" w:space="0" w:color="auto"/>
          </w:divBdr>
        </w:div>
        <w:div w:id="1869564476">
          <w:marLeft w:val="480"/>
          <w:marRight w:val="0"/>
          <w:marTop w:val="0"/>
          <w:marBottom w:val="0"/>
          <w:divBdr>
            <w:top w:val="none" w:sz="0" w:space="0" w:color="auto"/>
            <w:left w:val="none" w:sz="0" w:space="0" w:color="auto"/>
            <w:bottom w:val="none" w:sz="0" w:space="0" w:color="auto"/>
            <w:right w:val="none" w:sz="0" w:space="0" w:color="auto"/>
          </w:divBdr>
        </w:div>
        <w:div w:id="2066678130">
          <w:marLeft w:val="480"/>
          <w:marRight w:val="0"/>
          <w:marTop w:val="0"/>
          <w:marBottom w:val="0"/>
          <w:divBdr>
            <w:top w:val="none" w:sz="0" w:space="0" w:color="auto"/>
            <w:left w:val="none" w:sz="0" w:space="0" w:color="auto"/>
            <w:bottom w:val="none" w:sz="0" w:space="0" w:color="auto"/>
            <w:right w:val="none" w:sz="0" w:space="0" w:color="auto"/>
          </w:divBdr>
        </w:div>
        <w:div w:id="22094057">
          <w:marLeft w:val="480"/>
          <w:marRight w:val="0"/>
          <w:marTop w:val="0"/>
          <w:marBottom w:val="0"/>
          <w:divBdr>
            <w:top w:val="none" w:sz="0" w:space="0" w:color="auto"/>
            <w:left w:val="none" w:sz="0" w:space="0" w:color="auto"/>
            <w:bottom w:val="none" w:sz="0" w:space="0" w:color="auto"/>
            <w:right w:val="none" w:sz="0" w:space="0" w:color="auto"/>
          </w:divBdr>
        </w:div>
        <w:div w:id="287396096">
          <w:marLeft w:val="480"/>
          <w:marRight w:val="0"/>
          <w:marTop w:val="0"/>
          <w:marBottom w:val="0"/>
          <w:divBdr>
            <w:top w:val="none" w:sz="0" w:space="0" w:color="auto"/>
            <w:left w:val="none" w:sz="0" w:space="0" w:color="auto"/>
            <w:bottom w:val="none" w:sz="0" w:space="0" w:color="auto"/>
            <w:right w:val="none" w:sz="0" w:space="0" w:color="auto"/>
          </w:divBdr>
        </w:div>
        <w:div w:id="243035109">
          <w:marLeft w:val="480"/>
          <w:marRight w:val="0"/>
          <w:marTop w:val="0"/>
          <w:marBottom w:val="0"/>
          <w:divBdr>
            <w:top w:val="none" w:sz="0" w:space="0" w:color="auto"/>
            <w:left w:val="none" w:sz="0" w:space="0" w:color="auto"/>
            <w:bottom w:val="none" w:sz="0" w:space="0" w:color="auto"/>
            <w:right w:val="none" w:sz="0" w:space="0" w:color="auto"/>
          </w:divBdr>
        </w:div>
        <w:div w:id="1671372981">
          <w:marLeft w:val="480"/>
          <w:marRight w:val="0"/>
          <w:marTop w:val="0"/>
          <w:marBottom w:val="0"/>
          <w:divBdr>
            <w:top w:val="none" w:sz="0" w:space="0" w:color="auto"/>
            <w:left w:val="none" w:sz="0" w:space="0" w:color="auto"/>
            <w:bottom w:val="none" w:sz="0" w:space="0" w:color="auto"/>
            <w:right w:val="none" w:sz="0" w:space="0" w:color="auto"/>
          </w:divBdr>
        </w:div>
        <w:div w:id="1138187413">
          <w:marLeft w:val="480"/>
          <w:marRight w:val="0"/>
          <w:marTop w:val="0"/>
          <w:marBottom w:val="0"/>
          <w:divBdr>
            <w:top w:val="none" w:sz="0" w:space="0" w:color="auto"/>
            <w:left w:val="none" w:sz="0" w:space="0" w:color="auto"/>
            <w:bottom w:val="none" w:sz="0" w:space="0" w:color="auto"/>
            <w:right w:val="none" w:sz="0" w:space="0" w:color="auto"/>
          </w:divBdr>
        </w:div>
        <w:div w:id="1912999966">
          <w:marLeft w:val="480"/>
          <w:marRight w:val="0"/>
          <w:marTop w:val="0"/>
          <w:marBottom w:val="0"/>
          <w:divBdr>
            <w:top w:val="none" w:sz="0" w:space="0" w:color="auto"/>
            <w:left w:val="none" w:sz="0" w:space="0" w:color="auto"/>
            <w:bottom w:val="none" w:sz="0" w:space="0" w:color="auto"/>
            <w:right w:val="none" w:sz="0" w:space="0" w:color="auto"/>
          </w:divBdr>
        </w:div>
        <w:div w:id="1267619737">
          <w:marLeft w:val="480"/>
          <w:marRight w:val="0"/>
          <w:marTop w:val="0"/>
          <w:marBottom w:val="0"/>
          <w:divBdr>
            <w:top w:val="none" w:sz="0" w:space="0" w:color="auto"/>
            <w:left w:val="none" w:sz="0" w:space="0" w:color="auto"/>
            <w:bottom w:val="none" w:sz="0" w:space="0" w:color="auto"/>
            <w:right w:val="none" w:sz="0" w:space="0" w:color="auto"/>
          </w:divBdr>
        </w:div>
        <w:div w:id="1019116355">
          <w:marLeft w:val="480"/>
          <w:marRight w:val="0"/>
          <w:marTop w:val="0"/>
          <w:marBottom w:val="0"/>
          <w:divBdr>
            <w:top w:val="none" w:sz="0" w:space="0" w:color="auto"/>
            <w:left w:val="none" w:sz="0" w:space="0" w:color="auto"/>
            <w:bottom w:val="none" w:sz="0" w:space="0" w:color="auto"/>
            <w:right w:val="none" w:sz="0" w:space="0" w:color="auto"/>
          </w:divBdr>
        </w:div>
        <w:div w:id="2021816452">
          <w:marLeft w:val="480"/>
          <w:marRight w:val="0"/>
          <w:marTop w:val="0"/>
          <w:marBottom w:val="0"/>
          <w:divBdr>
            <w:top w:val="none" w:sz="0" w:space="0" w:color="auto"/>
            <w:left w:val="none" w:sz="0" w:space="0" w:color="auto"/>
            <w:bottom w:val="none" w:sz="0" w:space="0" w:color="auto"/>
            <w:right w:val="none" w:sz="0" w:space="0" w:color="auto"/>
          </w:divBdr>
        </w:div>
        <w:div w:id="379785955">
          <w:marLeft w:val="480"/>
          <w:marRight w:val="0"/>
          <w:marTop w:val="0"/>
          <w:marBottom w:val="0"/>
          <w:divBdr>
            <w:top w:val="none" w:sz="0" w:space="0" w:color="auto"/>
            <w:left w:val="none" w:sz="0" w:space="0" w:color="auto"/>
            <w:bottom w:val="none" w:sz="0" w:space="0" w:color="auto"/>
            <w:right w:val="none" w:sz="0" w:space="0" w:color="auto"/>
          </w:divBdr>
        </w:div>
        <w:div w:id="281111482">
          <w:marLeft w:val="480"/>
          <w:marRight w:val="0"/>
          <w:marTop w:val="0"/>
          <w:marBottom w:val="0"/>
          <w:divBdr>
            <w:top w:val="none" w:sz="0" w:space="0" w:color="auto"/>
            <w:left w:val="none" w:sz="0" w:space="0" w:color="auto"/>
            <w:bottom w:val="none" w:sz="0" w:space="0" w:color="auto"/>
            <w:right w:val="none" w:sz="0" w:space="0" w:color="auto"/>
          </w:divBdr>
        </w:div>
        <w:div w:id="1437290989">
          <w:marLeft w:val="480"/>
          <w:marRight w:val="0"/>
          <w:marTop w:val="0"/>
          <w:marBottom w:val="0"/>
          <w:divBdr>
            <w:top w:val="none" w:sz="0" w:space="0" w:color="auto"/>
            <w:left w:val="none" w:sz="0" w:space="0" w:color="auto"/>
            <w:bottom w:val="none" w:sz="0" w:space="0" w:color="auto"/>
            <w:right w:val="none" w:sz="0" w:space="0" w:color="auto"/>
          </w:divBdr>
        </w:div>
        <w:div w:id="60103758">
          <w:marLeft w:val="480"/>
          <w:marRight w:val="0"/>
          <w:marTop w:val="0"/>
          <w:marBottom w:val="0"/>
          <w:divBdr>
            <w:top w:val="none" w:sz="0" w:space="0" w:color="auto"/>
            <w:left w:val="none" w:sz="0" w:space="0" w:color="auto"/>
            <w:bottom w:val="none" w:sz="0" w:space="0" w:color="auto"/>
            <w:right w:val="none" w:sz="0" w:space="0" w:color="auto"/>
          </w:divBdr>
        </w:div>
        <w:div w:id="1584726287">
          <w:marLeft w:val="480"/>
          <w:marRight w:val="0"/>
          <w:marTop w:val="0"/>
          <w:marBottom w:val="0"/>
          <w:divBdr>
            <w:top w:val="none" w:sz="0" w:space="0" w:color="auto"/>
            <w:left w:val="none" w:sz="0" w:space="0" w:color="auto"/>
            <w:bottom w:val="none" w:sz="0" w:space="0" w:color="auto"/>
            <w:right w:val="none" w:sz="0" w:space="0" w:color="auto"/>
          </w:divBdr>
        </w:div>
        <w:div w:id="797797907">
          <w:marLeft w:val="480"/>
          <w:marRight w:val="0"/>
          <w:marTop w:val="0"/>
          <w:marBottom w:val="0"/>
          <w:divBdr>
            <w:top w:val="none" w:sz="0" w:space="0" w:color="auto"/>
            <w:left w:val="none" w:sz="0" w:space="0" w:color="auto"/>
            <w:bottom w:val="none" w:sz="0" w:space="0" w:color="auto"/>
            <w:right w:val="none" w:sz="0" w:space="0" w:color="auto"/>
          </w:divBdr>
        </w:div>
        <w:div w:id="114443918">
          <w:marLeft w:val="480"/>
          <w:marRight w:val="0"/>
          <w:marTop w:val="0"/>
          <w:marBottom w:val="0"/>
          <w:divBdr>
            <w:top w:val="none" w:sz="0" w:space="0" w:color="auto"/>
            <w:left w:val="none" w:sz="0" w:space="0" w:color="auto"/>
            <w:bottom w:val="none" w:sz="0" w:space="0" w:color="auto"/>
            <w:right w:val="none" w:sz="0" w:space="0" w:color="auto"/>
          </w:divBdr>
        </w:div>
        <w:div w:id="1649165162">
          <w:marLeft w:val="480"/>
          <w:marRight w:val="0"/>
          <w:marTop w:val="0"/>
          <w:marBottom w:val="0"/>
          <w:divBdr>
            <w:top w:val="none" w:sz="0" w:space="0" w:color="auto"/>
            <w:left w:val="none" w:sz="0" w:space="0" w:color="auto"/>
            <w:bottom w:val="none" w:sz="0" w:space="0" w:color="auto"/>
            <w:right w:val="none" w:sz="0" w:space="0" w:color="auto"/>
          </w:divBdr>
        </w:div>
        <w:div w:id="1154486223">
          <w:marLeft w:val="480"/>
          <w:marRight w:val="0"/>
          <w:marTop w:val="0"/>
          <w:marBottom w:val="0"/>
          <w:divBdr>
            <w:top w:val="none" w:sz="0" w:space="0" w:color="auto"/>
            <w:left w:val="none" w:sz="0" w:space="0" w:color="auto"/>
            <w:bottom w:val="none" w:sz="0" w:space="0" w:color="auto"/>
            <w:right w:val="none" w:sz="0" w:space="0" w:color="auto"/>
          </w:divBdr>
        </w:div>
        <w:div w:id="336731666">
          <w:marLeft w:val="480"/>
          <w:marRight w:val="0"/>
          <w:marTop w:val="0"/>
          <w:marBottom w:val="0"/>
          <w:divBdr>
            <w:top w:val="none" w:sz="0" w:space="0" w:color="auto"/>
            <w:left w:val="none" w:sz="0" w:space="0" w:color="auto"/>
            <w:bottom w:val="none" w:sz="0" w:space="0" w:color="auto"/>
            <w:right w:val="none" w:sz="0" w:space="0" w:color="auto"/>
          </w:divBdr>
        </w:div>
        <w:div w:id="1005330112">
          <w:marLeft w:val="480"/>
          <w:marRight w:val="0"/>
          <w:marTop w:val="0"/>
          <w:marBottom w:val="0"/>
          <w:divBdr>
            <w:top w:val="none" w:sz="0" w:space="0" w:color="auto"/>
            <w:left w:val="none" w:sz="0" w:space="0" w:color="auto"/>
            <w:bottom w:val="none" w:sz="0" w:space="0" w:color="auto"/>
            <w:right w:val="none" w:sz="0" w:space="0" w:color="auto"/>
          </w:divBdr>
        </w:div>
        <w:div w:id="1166551020">
          <w:marLeft w:val="480"/>
          <w:marRight w:val="0"/>
          <w:marTop w:val="0"/>
          <w:marBottom w:val="0"/>
          <w:divBdr>
            <w:top w:val="none" w:sz="0" w:space="0" w:color="auto"/>
            <w:left w:val="none" w:sz="0" w:space="0" w:color="auto"/>
            <w:bottom w:val="none" w:sz="0" w:space="0" w:color="auto"/>
            <w:right w:val="none" w:sz="0" w:space="0" w:color="auto"/>
          </w:divBdr>
        </w:div>
        <w:div w:id="275799682">
          <w:marLeft w:val="480"/>
          <w:marRight w:val="0"/>
          <w:marTop w:val="0"/>
          <w:marBottom w:val="0"/>
          <w:divBdr>
            <w:top w:val="none" w:sz="0" w:space="0" w:color="auto"/>
            <w:left w:val="none" w:sz="0" w:space="0" w:color="auto"/>
            <w:bottom w:val="none" w:sz="0" w:space="0" w:color="auto"/>
            <w:right w:val="none" w:sz="0" w:space="0" w:color="auto"/>
          </w:divBdr>
        </w:div>
        <w:div w:id="1280527447">
          <w:marLeft w:val="480"/>
          <w:marRight w:val="0"/>
          <w:marTop w:val="0"/>
          <w:marBottom w:val="0"/>
          <w:divBdr>
            <w:top w:val="none" w:sz="0" w:space="0" w:color="auto"/>
            <w:left w:val="none" w:sz="0" w:space="0" w:color="auto"/>
            <w:bottom w:val="none" w:sz="0" w:space="0" w:color="auto"/>
            <w:right w:val="none" w:sz="0" w:space="0" w:color="auto"/>
          </w:divBdr>
        </w:div>
        <w:div w:id="1199468253">
          <w:marLeft w:val="480"/>
          <w:marRight w:val="0"/>
          <w:marTop w:val="0"/>
          <w:marBottom w:val="0"/>
          <w:divBdr>
            <w:top w:val="none" w:sz="0" w:space="0" w:color="auto"/>
            <w:left w:val="none" w:sz="0" w:space="0" w:color="auto"/>
            <w:bottom w:val="none" w:sz="0" w:space="0" w:color="auto"/>
            <w:right w:val="none" w:sz="0" w:space="0" w:color="auto"/>
          </w:divBdr>
        </w:div>
        <w:div w:id="1270088444">
          <w:marLeft w:val="480"/>
          <w:marRight w:val="0"/>
          <w:marTop w:val="0"/>
          <w:marBottom w:val="0"/>
          <w:divBdr>
            <w:top w:val="none" w:sz="0" w:space="0" w:color="auto"/>
            <w:left w:val="none" w:sz="0" w:space="0" w:color="auto"/>
            <w:bottom w:val="none" w:sz="0" w:space="0" w:color="auto"/>
            <w:right w:val="none" w:sz="0" w:space="0" w:color="auto"/>
          </w:divBdr>
        </w:div>
        <w:div w:id="39985745">
          <w:marLeft w:val="480"/>
          <w:marRight w:val="0"/>
          <w:marTop w:val="0"/>
          <w:marBottom w:val="0"/>
          <w:divBdr>
            <w:top w:val="none" w:sz="0" w:space="0" w:color="auto"/>
            <w:left w:val="none" w:sz="0" w:space="0" w:color="auto"/>
            <w:bottom w:val="none" w:sz="0" w:space="0" w:color="auto"/>
            <w:right w:val="none" w:sz="0" w:space="0" w:color="auto"/>
          </w:divBdr>
        </w:div>
        <w:div w:id="338969671">
          <w:marLeft w:val="480"/>
          <w:marRight w:val="0"/>
          <w:marTop w:val="0"/>
          <w:marBottom w:val="0"/>
          <w:divBdr>
            <w:top w:val="none" w:sz="0" w:space="0" w:color="auto"/>
            <w:left w:val="none" w:sz="0" w:space="0" w:color="auto"/>
            <w:bottom w:val="none" w:sz="0" w:space="0" w:color="auto"/>
            <w:right w:val="none" w:sz="0" w:space="0" w:color="auto"/>
          </w:divBdr>
        </w:div>
        <w:div w:id="1757551893">
          <w:marLeft w:val="480"/>
          <w:marRight w:val="0"/>
          <w:marTop w:val="0"/>
          <w:marBottom w:val="0"/>
          <w:divBdr>
            <w:top w:val="none" w:sz="0" w:space="0" w:color="auto"/>
            <w:left w:val="none" w:sz="0" w:space="0" w:color="auto"/>
            <w:bottom w:val="none" w:sz="0" w:space="0" w:color="auto"/>
            <w:right w:val="none" w:sz="0" w:space="0" w:color="auto"/>
          </w:divBdr>
        </w:div>
        <w:div w:id="1302466532">
          <w:marLeft w:val="480"/>
          <w:marRight w:val="0"/>
          <w:marTop w:val="0"/>
          <w:marBottom w:val="0"/>
          <w:divBdr>
            <w:top w:val="none" w:sz="0" w:space="0" w:color="auto"/>
            <w:left w:val="none" w:sz="0" w:space="0" w:color="auto"/>
            <w:bottom w:val="none" w:sz="0" w:space="0" w:color="auto"/>
            <w:right w:val="none" w:sz="0" w:space="0" w:color="auto"/>
          </w:divBdr>
        </w:div>
        <w:div w:id="968164820">
          <w:marLeft w:val="480"/>
          <w:marRight w:val="0"/>
          <w:marTop w:val="0"/>
          <w:marBottom w:val="0"/>
          <w:divBdr>
            <w:top w:val="none" w:sz="0" w:space="0" w:color="auto"/>
            <w:left w:val="none" w:sz="0" w:space="0" w:color="auto"/>
            <w:bottom w:val="none" w:sz="0" w:space="0" w:color="auto"/>
            <w:right w:val="none" w:sz="0" w:space="0" w:color="auto"/>
          </w:divBdr>
        </w:div>
        <w:div w:id="798105136">
          <w:marLeft w:val="480"/>
          <w:marRight w:val="0"/>
          <w:marTop w:val="0"/>
          <w:marBottom w:val="0"/>
          <w:divBdr>
            <w:top w:val="none" w:sz="0" w:space="0" w:color="auto"/>
            <w:left w:val="none" w:sz="0" w:space="0" w:color="auto"/>
            <w:bottom w:val="none" w:sz="0" w:space="0" w:color="auto"/>
            <w:right w:val="none" w:sz="0" w:space="0" w:color="auto"/>
          </w:divBdr>
        </w:div>
        <w:div w:id="840437507">
          <w:marLeft w:val="480"/>
          <w:marRight w:val="0"/>
          <w:marTop w:val="0"/>
          <w:marBottom w:val="0"/>
          <w:divBdr>
            <w:top w:val="none" w:sz="0" w:space="0" w:color="auto"/>
            <w:left w:val="none" w:sz="0" w:space="0" w:color="auto"/>
            <w:bottom w:val="none" w:sz="0" w:space="0" w:color="auto"/>
            <w:right w:val="none" w:sz="0" w:space="0" w:color="auto"/>
          </w:divBdr>
        </w:div>
        <w:div w:id="1827429162">
          <w:marLeft w:val="480"/>
          <w:marRight w:val="0"/>
          <w:marTop w:val="0"/>
          <w:marBottom w:val="0"/>
          <w:divBdr>
            <w:top w:val="none" w:sz="0" w:space="0" w:color="auto"/>
            <w:left w:val="none" w:sz="0" w:space="0" w:color="auto"/>
            <w:bottom w:val="none" w:sz="0" w:space="0" w:color="auto"/>
            <w:right w:val="none" w:sz="0" w:space="0" w:color="auto"/>
          </w:divBdr>
        </w:div>
        <w:div w:id="2056810877">
          <w:marLeft w:val="480"/>
          <w:marRight w:val="0"/>
          <w:marTop w:val="0"/>
          <w:marBottom w:val="0"/>
          <w:divBdr>
            <w:top w:val="none" w:sz="0" w:space="0" w:color="auto"/>
            <w:left w:val="none" w:sz="0" w:space="0" w:color="auto"/>
            <w:bottom w:val="none" w:sz="0" w:space="0" w:color="auto"/>
            <w:right w:val="none" w:sz="0" w:space="0" w:color="auto"/>
          </w:divBdr>
        </w:div>
        <w:div w:id="59789251">
          <w:marLeft w:val="480"/>
          <w:marRight w:val="0"/>
          <w:marTop w:val="0"/>
          <w:marBottom w:val="0"/>
          <w:divBdr>
            <w:top w:val="none" w:sz="0" w:space="0" w:color="auto"/>
            <w:left w:val="none" w:sz="0" w:space="0" w:color="auto"/>
            <w:bottom w:val="none" w:sz="0" w:space="0" w:color="auto"/>
            <w:right w:val="none" w:sz="0" w:space="0" w:color="auto"/>
          </w:divBdr>
        </w:div>
        <w:div w:id="90395323">
          <w:marLeft w:val="480"/>
          <w:marRight w:val="0"/>
          <w:marTop w:val="0"/>
          <w:marBottom w:val="0"/>
          <w:divBdr>
            <w:top w:val="none" w:sz="0" w:space="0" w:color="auto"/>
            <w:left w:val="none" w:sz="0" w:space="0" w:color="auto"/>
            <w:bottom w:val="none" w:sz="0" w:space="0" w:color="auto"/>
            <w:right w:val="none" w:sz="0" w:space="0" w:color="auto"/>
          </w:divBdr>
        </w:div>
        <w:div w:id="2112775974">
          <w:marLeft w:val="480"/>
          <w:marRight w:val="0"/>
          <w:marTop w:val="0"/>
          <w:marBottom w:val="0"/>
          <w:divBdr>
            <w:top w:val="none" w:sz="0" w:space="0" w:color="auto"/>
            <w:left w:val="none" w:sz="0" w:space="0" w:color="auto"/>
            <w:bottom w:val="none" w:sz="0" w:space="0" w:color="auto"/>
            <w:right w:val="none" w:sz="0" w:space="0" w:color="auto"/>
          </w:divBdr>
        </w:div>
        <w:div w:id="848563082">
          <w:marLeft w:val="480"/>
          <w:marRight w:val="0"/>
          <w:marTop w:val="0"/>
          <w:marBottom w:val="0"/>
          <w:divBdr>
            <w:top w:val="none" w:sz="0" w:space="0" w:color="auto"/>
            <w:left w:val="none" w:sz="0" w:space="0" w:color="auto"/>
            <w:bottom w:val="none" w:sz="0" w:space="0" w:color="auto"/>
            <w:right w:val="none" w:sz="0" w:space="0" w:color="auto"/>
          </w:divBdr>
        </w:div>
        <w:div w:id="1095325572">
          <w:marLeft w:val="480"/>
          <w:marRight w:val="0"/>
          <w:marTop w:val="0"/>
          <w:marBottom w:val="0"/>
          <w:divBdr>
            <w:top w:val="none" w:sz="0" w:space="0" w:color="auto"/>
            <w:left w:val="none" w:sz="0" w:space="0" w:color="auto"/>
            <w:bottom w:val="none" w:sz="0" w:space="0" w:color="auto"/>
            <w:right w:val="none" w:sz="0" w:space="0" w:color="auto"/>
          </w:divBdr>
        </w:div>
        <w:div w:id="2022856214">
          <w:marLeft w:val="480"/>
          <w:marRight w:val="0"/>
          <w:marTop w:val="0"/>
          <w:marBottom w:val="0"/>
          <w:divBdr>
            <w:top w:val="none" w:sz="0" w:space="0" w:color="auto"/>
            <w:left w:val="none" w:sz="0" w:space="0" w:color="auto"/>
            <w:bottom w:val="none" w:sz="0" w:space="0" w:color="auto"/>
            <w:right w:val="none" w:sz="0" w:space="0" w:color="auto"/>
          </w:divBdr>
        </w:div>
        <w:div w:id="945231538">
          <w:marLeft w:val="480"/>
          <w:marRight w:val="0"/>
          <w:marTop w:val="0"/>
          <w:marBottom w:val="0"/>
          <w:divBdr>
            <w:top w:val="none" w:sz="0" w:space="0" w:color="auto"/>
            <w:left w:val="none" w:sz="0" w:space="0" w:color="auto"/>
            <w:bottom w:val="none" w:sz="0" w:space="0" w:color="auto"/>
            <w:right w:val="none" w:sz="0" w:space="0" w:color="auto"/>
          </w:divBdr>
        </w:div>
        <w:div w:id="1024478232">
          <w:marLeft w:val="480"/>
          <w:marRight w:val="0"/>
          <w:marTop w:val="0"/>
          <w:marBottom w:val="0"/>
          <w:divBdr>
            <w:top w:val="none" w:sz="0" w:space="0" w:color="auto"/>
            <w:left w:val="none" w:sz="0" w:space="0" w:color="auto"/>
            <w:bottom w:val="none" w:sz="0" w:space="0" w:color="auto"/>
            <w:right w:val="none" w:sz="0" w:space="0" w:color="auto"/>
          </w:divBdr>
        </w:div>
        <w:div w:id="1114599077">
          <w:marLeft w:val="480"/>
          <w:marRight w:val="0"/>
          <w:marTop w:val="0"/>
          <w:marBottom w:val="0"/>
          <w:divBdr>
            <w:top w:val="none" w:sz="0" w:space="0" w:color="auto"/>
            <w:left w:val="none" w:sz="0" w:space="0" w:color="auto"/>
            <w:bottom w:val="none" w:sz="0" w:space="0" w:color="auto"/>
            <w:right w:val="none" w:sz="0" w:space="0" w:color="auto"/>
          </w:divBdr>
        </w:div>
        <w:div w:id="1209344676">
          <w:marLeft w:val="480"/>
          <w:marRight w:val="0"/>
          <w:marTop w:val="0"/>
          <w:marBottom w:val="0"/>
          <w:divBdr>
            <w:top w:val="none" w:sz="0" w:space="0" w:color="auto"/>
            <w:left w:val="none" w:sz="0" w:space="0" w:color="auto"/>
            <w:bottom w:val="none" w:sz="0" w:space="0" w:color="auto"/>
            <w:right w:val="none" w:sz="0" w:space="0" w:color="auto"/>
          </w:divBdr>
        </w:div>
        <w:div w:id="62342523">
          <w:marLeft w:val="480"/>
          <w:marRight w:val="0"/>
          <w:marTop w:val="0"/>
          <w:marBottom w:val="0"/>
          <w:divBdr>
            <w:top w:val="none" w:sz="0" w:space="0" w:color="auto"/>
            <w:left w:val="none" w:sz="0" w:space="0" w:color="auto"/>
            <w:bottom w:val="none" w:sz="0" w:space="0" w:color="auto"/>
            <w:right w:val="none" w:sz="0" w:space="0" w:color="auto"/>
          </w:divBdr>
        </w:div>
        <w:div w:id="633634093">
          <w:marLeft w:val="480"/>
          <w:marRight w:val="0"/>
          <w:marTop w:val="0"/>
          <w:marBottom w:val="0"/>
          <w:divBdr>
            <w:top w:val="none" w:sz="0" w:space="0" w:color="auto"/>
            <w:left w:val="none" w:sz="0" w:space="0" w:color="auto"/>
            <w:bottom w:val="none" w:sz="0" w:space="0" w:color="auto"/>
            <w:right w:val="none" w:sz="0" w:space="0" w:color="auto"/>
          </w:divBdr>
        </w:div>
        <w:div w:id="1416897797">
          <w:marLeft w:val="480"/>
          <w:marRight w:val="0"/>
          <w:marTop w:val="0"/>
          <w:marBottom w:val="0"/>
          <w:divBdr>
            <w:top w:val="none" w:sz="0" w:space="0" w:color="auto"/>
            <w:left w:val="none" w:sz="0" w:space="0" w:color="auto"/>
            <w:bottom w:val="none" w:sz="0" w:space="0" w:color="auto"/>
            <w:right w:val="none" w:sz="0" w:space="0" w:color="auto"/>
          </w:divBdr>
        </w:div>
        <w:div w:id="1321426874">
          <w:marLeft w:val="480"/>
          <w:marRight w:val="0"/>
          <w:marTop w:val="0"/>
          <w:marBottom w:val="0"/>
          <w:divBdr>
            <w:top w:val="none" w:sz="0" w:space="0" w:color="auto"/>
            <w:left w:val="none" w:sz="0" w:space="0" w:color="auto"/>
            <w:bottom w:val="none" w:sz="0" w:space="0" w:color="auto"/>
            <w:right w:val="none" w:sz="0" w:space="0" w:color="auto"/>
          </w:divBdr>
        </w:div>
        <w:div w:id="348258571">
          <w:marLeft w:val="480"/>
          <w:marRight w:val="0"/>
          <w:marTop w:val="0"/>
          <w:marBottom w:val="0"/>
          <w:divBdr>
            <w:top w:val="none" w:sz="0" w:space="0" w:color="auto"/>
            <w:left w:val="none" w:sz="0" w:space="0" w:color="auto"/>
            <w:bottom w:val="none" w:sz="0" w:space="0" w:color="auto"/>
            <w:right w:val="none" w:sz="0" w:space="0" w:color="auto"/>
          </w:divBdr>
        </w:div>
        <w:div w:id="484509912">
          <w:marLeft w:val="480"/>
          <w:marRight w:val="0"/>
          <w:marTop w:val="0"/>
          <w:marBottom w:val="0"/>
          <w:divBdr>
            <w:top w:val="none" w:sz="0" w:space="0" w:color="auto"/>
            <w:left w:val="none" w:sz="0" w:space="0" w:color="auto"/>
            <w:bottom w:val="none" w:sz="0" w:space="0" w:color="auto"/>
            <w:right w:val="none" w:sz="0" w:space="0" w:color="auto"/>
          </w:divBdr>
        </w:div>
        <w:div w:id="1062102875">
          <w:marLeft w:val="480"/>
          <w:marRight w:val="0"/>
          <w:marTop w:val="0"/>
          <w:marBottom w:val="0"/>
          <w:divBdr>
            <w:top w:val="none" w:sz="0" w:space="0" w:color="auto"/>
            <w:left w:val="none" w:sz="0" w:space="0" w:color="auto"/>
            <w:bottom w:val="none" w:sz="0" w:space="0" w:color="auto"/>
            <w:right w:val="none" w:sz="0" w:space="0" w:color="auto"/>
          </w:divBdr>
        </w:div>
        <w:div w:id="677000348">
          <w:marLeft w:val="480"/>
          <w:marRight w:val="0"/>
          <w:marTop w:val="0"/>
          <w:marBottom w:val="0"/>
          <w:divBdr>
            <w:top w:val="none" w:sz="0" w:space="0" w:color="auto"/>
            <w:left w:val="none" w:sz="0" w:space="0" w:color="auto"/>
            <w:bottom w:val="none" w:sz="0" w:space="0" w:color="auto"/>
            <w:right w:val="none" w:sz="0" w:space="0" w:color="auto"/>
          </w:divBdr>
        </w:div>
        <w:div w:id="1697466079">
          <w:marLeft w:val="480"/>
          <w:marRight w:val="0"/>
          <w:marTop w:val="0"/>
          <w:marBottom w:val="0"/>
          <w:divBdr>
            <w:top w:val="none" w:sz="0" w:space="0" w:color="auto"/>
            <w:left w:val="none" w:sz="0" w:space="0" w:color="auto"/>
            <w:bottom w:val="none" w:sz="0" w:space="0" w:color="auto"/>
            <w:right w:val="none" w:sz="0" w:space="0" w:color="auto"/>
          </w:divBdr>
        </w:div>
        <w:div w:id="1804079039">
          <w:marLeft w:val="480"/>
          <w:marRight w:val="0"/>
          <w:marTop w:val="0"/>
          <w:marBottom w:val="0"/>
          <w:divBdr>
            <w:top w:val="none" w:sz="0" w:space="0" w:color="auto"/>
            <w:left w:val="none" w:sz="0" w:space="0" w:color="auto"/>
            <w:bottom w:val="none" w:sz="0" w:space="0" w:color="auto"/>
            <w:right w:val="none" w:sz="0" w:space="0" w:color="auto"/>
          </w:divBdr>
        </w:div>
        <w:div w:id="735976415">
          <w:marLeft w:val="480"/>
          <w:marRight w:val="0"/>
          <w:marTop w:val="0"/>
          <w:marBottom w:val="0"/>
          <w:divBdr>
            <w:top w:val="none" w:sz="0" w:space="0" w:color="auto"/>
            <w:left w:val="none" w:sz="0" w:space="0" w:color="auto"/>
            <w:bottom w:val="none" w:sz="0" w:space="0" w:color="auto"/>
            <w:right w:val="none" w:sz="0" w:space="0" w:color="auto"/>
          </w:divBdr>
        </w:div>
        <w:div w:id="1363020109">
          <w:marLeft w:val="480"/>
          <w:marRight w:val="0"/>
          <w:marTop w:val="0"/>
          <w:marBottom w:val="0"/>
          <w:divBdr>
            <w:top w:val="none" w:sz="0" w:space="0" w:color="auto"/>
            <w:left w:val="none" w:sz="0" w:space="0" w:color="auto"/>
            <w:bottom w:val="none" w:sz="0" w:space="0" w:color="auto"/>
            <w:right w:val="none" w:sz="0" w:space="0" w:color="auto"/>
          </w:divBdr>
        </w:div>
        <w:div w:id="1569029322">
          <w:marLeft w:val="480"/>
          <w:marRight w:val="0"/>
          <w:marTop w:val="0"/>
          <w:marBottom w:val="0"/>
          <w:divBdr>
            <w:top w:val="none" w:sz="0" w:space="0" w:color="auto"/>
            <w:left w:val="none" w:sz="0" w:space="0" w:color="auto"/>
            <w:bottom w:val="none" w:sz="0" w:space="0" w:color="auto"/>
            <w:right w:val="none" w:sz="0" w:space="0" w:color="auto"/>
          </w:divBdr>
        </w:div>
        <w:div w:id="228540956">
          <w:marLeft w:val="480"/>
          <w:marRight w:val="0"/>
          <w:marTop w:val="0"/>
          <w:marBottom w:val="0"/>
          <w:divBdr>
            <w:top w:val="none" w:sz="0" w:space="0" w:color="auto"/>
            <w:left w:val="none" w:sz="0" w:space="0" w:color="auto"/>
            <w:bottom w:val="none" w:sz="0" w:space="0" w:color="auto"/>
            <w:right w:val="none" w:sz="0" w:space="0" w:color="auto"/>
          </w:divBdr>
        </w:div>
        <w:div w:id="1435439858">
          <w:marLeft w:val="480"/>
          <w:marRight w:val="0"/>
          <w:marTop w:val="0"/>
          <w:marBottom w:val="0"/>
          <w:divBdr>
            <w:top w:val="none" w:sz="0" w:space="0" w:color="auto"/>
            <w:left w:val="none" w:sz="0" w:space="0" w:color="auto"/>
            <w:bottom w:val="none" w:sz="0" w:space="0" w:color="auto"/>
            <w:right w:val="none" w:sz="0" w:space="0" w:color="auto"/>
          </w:divBdr>
        </w:div>
        <w:div w:id="1434664561">
          <w:marLeft w:val="480"/>
          <w:marRight w:val="0"/>
          <w:marTop w:val="0"/>
          <w:marBottom w:val="0"/>
          <w:divBdr>
            <w:top w:val="none" w:sz="0" w:space="0" w:color="auto"/>
            <w:left w:val="none" w:sz="0" w:space="0" w:color="auto"/>
            <w:bottom w:val="none" w:sz="0" w:space="0" w:color="auto"/>
            <w:right w:val="none" w:sz="0" w:space="0" w:color="auto"/>
          </w:divBdr>
        </w:div>
        <w:div w:id="571814531">
          <w:marLeft w:val="480"/>
          <w:marRight w:val="0"/>
          <w:marTop w:val="0"/>
          <w:marBottom w:val="0"/>
          <w:divBdr>
            <w:top w:val="none" w:sz="0" w:space="0" w:color="auto"/>
            <w:left w:val="none" w:sz="0" w:space="0" w:color="auto"/>
            <w:bottom w:val="none" w:sz="0" w:space="0" w:color="auto"/>
            <w:right w:val="none" w:sz="0" w:space="0" w:color="auto"/>
          </w:divBdr>
        </w:div>
        <w:div w:id="1341812350">
          <w:marLeft w:val="480"/>
          <w:marRight w:val="0"/>
          <w:marTop w:val="0"/>
          <w:marBottom w:val="0"/>
          <w:divBdr>
            <w:top w:val="none" w:sz="0" w:space="0" w:color="auto"/>
            <w:left w:val="none" w:sz="0" w:space="0" w:color="auto"/>
            <w:bottom w:val="none" w:sz="0" w:space="0" w:color="auto"/>
            <w:right w:val="none" w:sz="0" w:space="0" w:color="auto"/>
          </w:divBdr>
        </w:div>
        <w:div w:id="2145266386">
          <w:marLeft w:val="480"/>
          <w:marRight w:val="0"/>
          <w:marTop w:val="0"/>
          <w:marBottom w:val="0"/>
          <w:divBdr>
            <w:top w:val="none" w:sz="0" w:space="0" w:color="auto"/>
            <w:left w:val="none" w:sz="0" w:space="0" w:color="auto"/>
            <w:bottom w:val="none" w:sz="0" w:space="0" w:color="auto"/>
            <w:right w:val="none" w:sz="0" w:space="0" w:color="auto"/>
          </w:divBdr>
        </w:div>
        <w:div w:id="1325165635">
          <w:marLeft w:val="480"/>
          <w:marRight w:val="0"/>
          <w:marTop w:val="0"/>
          <w:marBottom w:val="0"/>
          <w:divBdr>
            <w:top w:val="none" w:sz="0" w:space="0" w:color="auto"/>
            <w:left w:val="none" w:sz="0" w:space="0" w:color="auto"/>
            <w:bottom w:val="none" w:sz="0" w:space="0" w:color="auto"/>
            <w:right w:val="none" w:sz="0" w:space="0" w:color="auto"/>
          </w:divBdr>
        </w:div>
        <w:div w:id="1667902643">
          <w:marLeft w:val="480"/>
          <w:marRight w:val="0"/>
          <w:marTop w:val="0"/>
          <w:marBottom w:val="0"/>
          <w:divBdr>
            <w:top w:val="none" w:sz="0" w:space="0" w:color="auto"/>
            <w:left w:val="none" w:sz="0" w:space="0" w:color="auto"/>
            <w:bottom w:val="none" w:sz="0" w:space="0" w:color="auto"/>
            <w:right w:val="none" w:sz="0" w:space="0" w:color="auto"/>
          </w:divBdr>
        </w:div>
        <w:div w:id="1471902457">
          <w:marLeft w:val="480"/>
          <w:marRight w:val="0"/>
          <w:marTop w:val="0"/>
          <w:marBottom w:val="0"/>
          <w:divBdr>
            <w:top w:val="none" w:sz="0" w:space="0" w:color="auto"/>
            <w:left w:val="none" w:sz="0" w:space="0" w:color="auto"/>
            <w:bottom w:val="none" w:sz="0" w:space="0" w:color="auto"/>
            <w:right w:val="none" w:sz="0" w:space="0" w:color="auto"/>
          </w:divBdr>
        </w:div>
        <w:div w:id="1926107712">
          <w:marLeft w:val="480"/>
          <w:marRight w:val="0"/>
          <w:marTop w:val="0"/>
          <w:marBottom w:val="0"/>
          <w:divBdr>
            <w:top w:val="none" w:sz="0" w:space="0" w:color="auto"/>
            <w:left w:val="none" w:sz="0" w:space="0" w:color="auto"/>
            <w:bottom w:val="none" w:sz="0" w:space="0" w:color="auto"/>
            <w:right w:val="none" w:sz="0" w:space="0" w:color="auto"/>
          </w:divBdr>
        </w:div>
        <w:div w:id="971137848">
          <w:marLeft w:val="480"/>
          <w:marRight w:val="0"/>
          <w:marTop w:val="0"/>
          <w:marBottom w:val="0"/>
          <w:divBdr>
            <w:top w:val="none" w:sz="0" w:space="0" w:color="auto"/>
            <w:left w:val="none" w:sz="0" w:space="0" w:color="auto"/>
            <w:bottom w:val="none" w:sz="0" w:space="0" w:color="auto"/>
            <w:right w:val="none" w:sz="0" w:space="0" w:color="auto"/>
          </w:divBdr>
        </w:div>
        <w:div w:id="235554029">
          <w:marLeft w:val="480"/>
          <w:marRight w:val="0"/>
          <w:marTop w:val="0"/>
          <w:marBottom w:val="0"/>
          <w:divBdr>
            <w:top w:val="none" w:sz="0" w:space="0" w:color="auto"/>
            <w:left w:val="none" w:sz="0" w:space="0" w:color="auto"/>
            <w:bottom w:val="none" w:sz="0" w:space="0" w:color="auto"/>
            <w:right w:val="none" w:sz="0" w:space="0" w:color="auto"/>
          </w:divBdr>
        </w:div>
        <w:div w:id="1396583980">
          <w:marLeft w:val="480"/>
          <w:marRight w:val="0"/>
          <w:marTop w:val="0"/>
          <w:marBottom w:val="0"/>
          <w:divBdr>
            <w:top w:val="none" w:sz="0" w:space="0" w:color="auto"/>
            <w:left w:val="none" w:sz="0" w:space="0" w:color="auto"/>
            <w:bottom w:val="none" w:sz="0" w:space="0" w:color="auto"/>
            <w:right w:val="none" w:sz="0" w:space="0" w:color="auto"/>
          </w:divBdr>
        </w:div>
        <w:div w:id="1876306882">
          <w:marLeft w:val="480"/>
          <w:marRight w:val="0"/>
          <w:marTop w:val="0"/>
          <w:marBottom w:val="0"/>
          <w:divBdr>
            <w:top w:val="none" w:sz="0" w:space="0" w:color="auto"/>
            <w:left w:val="none" w:sz="0" w:space="0" w:color="auto"/>
            <w:bottom w:val="none" w:sz="0" w:space="0" w:color="auto"/>
            <w:right w:val="none" w:sz="0" w:space="0" w:color="auto"/>
          </w:divBdr>
        </w:div>
        <w:div w:id="1236866101">
          <w:marLeft w:val="480"/>
          <w:marRight w:val="0"/>
          <w:marTop w:val="0"/>
          <w:marBottom w:val="0"/>
          <w:divBdr>
            <w:top w:val="none" w:sz="0" w:space="0" w:color="auto"/>
            <w:left w:val="none" w:sz="0" w:space="0" w:color="auto"/>
            <w:bottom w:val="none" w:sz="0" w:space="0" w:color="auto"/>
            <w:right w:val="none" w:sz="0" w:space="0" w:color="auto"/>
          </w:divBdr>
        </w:div>
        <w:div w:id="848788514">
          <w:marLeft w:val="480"/>
          <w:marRight w:val="0"/>
          <w:marTop w:val="0"/>
          <w:marBottom w:val="0"/>
          <w:divBdr>
            <w:top w:val="none" w:sz="0" w:space="0" w:color="auto"/>
            <w:left w:val="none" w:sz="0" w:space="0" w:color="auto"/>
            <w:bottom w:val="none" w:sz="0" w:space="0" w:color="auto"/>
            <w:right w:val="none" w:sz="0" w:space="0" w:color="auto"/>
          </w:divBdr>
        </w:div>
        <w:div w:id="1069617862">
          <w:marLeft w:val="480"/>
          <w:marRight w:val="0"/>
          <w:marTop w:val="0"/>
          <w:marBottom w:val="0"/>
          <w:divBdr>
            <w:top w:val="none" w:sz="0" w:space="0" w:color="auto"/>
            <w:left w:val="none" w:sz="0" w:space="0" w:color="auto"/>
            <w:bottom w:val="none" w:sz="0" w:space="0" w:color="auto"/>
            <w:right w:val="none" w:sz="0" w:space="0" w:color="auto"/>
          </w:divBdr>
        </w:div>
        <w:div w:id="1324164455">
          <w:marLeft w:val="480"/>
          <w:marRight w:val="0"/>
          <w:marTop w:val="0"/>
          <w:marBottom w:val="0"/>
          <w:divBdr>
            <w:top w:val="none" w:sz="0" w:space="0" w:color="auto"/>
            <w:left w:val="none" w:sz="0" w:space="0" w:color="auto"/>
            <w:bottom w:val="none" w:sz="0" w:space="0" w:color="auto"/>
            <w:right w:val="none" w:sz="0" w:space="0" w:color="auto"/>
          </w:divBdr>
        </w:div>
        <w:div w:id="2033067147">
          <w:marLeft w:val="480"/>
          <w:marRight w:val="0"/>
          <w:marTop w:val="0"/>
          <w:marBottom w:val="0"/>
          <w:divBdr>
            <w:top w:val="none" w:sz="0" w:space="0" w:color="auto"/>
            <w:left w:val="none" w:sz="0" w:space="0" w:color="auto"/>
            <w:bottom w:val="none" w:sz="0" w:space="0" w:color="auto"/>
            <w:right w:val="none" w:sz="0" w:space="0" w:color="auto"/>
          </w:divBdr>
        </w:div>
        <w:div w:id="234165611">
          <w:marLeft w:val="480"/>
          <w:marRight w:val="0"/>
          <w:marTop w:val="0"/>
          <w:marBottom w:val="0"/>
          <w:divBdr>
            <w:top w:val="none" w:sz="0" w:space="0" w:color="auto"/>
            <w:left w:val="none" w:sz="0" w:space="0" w:color="auto"/>
            <w:bottom w:val="none" w:sz="0" w:space="0" w:color="auto"/>
            <w:right w:val="none" w:sz="0" w:space="0" w:color="auto"/>
          </w:divBdr>
        </w:div>
        <w:div w:id="750279237">
          <w:marLeft w:val="480"/>
          <w:marRight w:val="0"/>
          <w:marTop w:val="0"/>
          <w:marBottom w:val="0"/>
          <w:divBdr>
            <w:top w:val="none" w:sz="0" w:space="0" w:color="auto"/>
            <w:left w:val="none" w:sz="0" w:space="0" w:color="auto"/>
            <w:bottom w:val="none" w:sz="0" w:space="0" w:color="auto"/>
            <w:right w:val="none" w:sz="0" w:space="0" w:color="auto"/>
          </w:divBdr>
        </w:div>
        <w:div w:id="897739179">
          <w:marLeft w:val="480"/>
          <w:marRight w:val="0"/>
          <w:marTop w:val="0"/>
          <w:marBottom w:val="0"/>
          <w:divBdr>
            <w:top w:val="none" w:sz="0" w:space="0" w:color="auto"/>
            <w:left w:val="none" w:sz="0" w:space="0" w:color="auto"/>
            <w:bottom w:val="none" w:sz="0" w:space="0" w:color="auto"/>
            <w:right w:val="none" w:sz="0" w:space="0" w:color="auto"/>
          </w:divBdr>
        </w:div>
        <w:div w:id="1712729609">
          <w:marLeft w:val="480"/>
          <w:marRight w:val="0"/>
          <w:marTop w:val="0"/>
          <w:marBottom w:val="0"/>
          <w:divBdr>
            <w:top w:val="none" w:sz="0" w:space="0" w:color="auto"/>
            <w:left w:val="none" w:sz="0" w:space="0" w:color="auto"/>
            <w:bottom w:val="none" w:sz="0" w:space="0" w:color="auto"/>
            <w:right w:val="none" w:sz="0" w:space="0" w:color="auto"/>
          </w:divBdr>
        </w:div>
        <w:div w:id="801269195">
          <w:marLeft w:val="480"/>
          <w:marRight w:val="0"/>
          <w:marTop w:val="0"/>
          <w:marBottom w:val="0"/>
          <w:divBdr>
            <w:top w:val="none" w:sz="0" w:space="0" w:color="auto"/>
            <w:left w:val="none" w:sz="0" w:space="0" w:color="auto"/>
            <w:bottom w:val="none" w:sz="0" w:space="0" w:color="auto"/>
            <w:right w:val="none" w:sz="0" w:space="0" w:color="auto"/>
          </w:divBdr>
        </w:div>
        <w:div w:id="1161845695">
          <w:marLeft w:val="480"/>
          <w:marRight w:val="0"/>
          <w:marTop w:val="0"/>
          <w:marBottom w:val="0"/>
          <w:divBdr>
            <w:top w:val="none" w:sz="0" w:space="0" w:color="auto"/>
            <w:left w:val="none" w:sz="0" w:space="0" w:color="auto"/>
            <w:bottom w:val="none" w:sz="0" w:space="0" w:color="auto"/>
            <w:right w:val="none" w:sz="0" w:space="0" w:color="auto"/>
          </w:divBdr>
        </w:div>
        <w:div w:id="1190335188">
          <w:marLeft w:val="480"/>
          <w:marRight w:val="0"/>
          <w:marTop w:val="0"/>
          <w:marBottom w:val="0"/>
          <w:divBdr>
            <w:top w:val="none" w:sz="0" w:space="0" w:color="auto"/>
            <w:left w:val="none" w:sz="0" w:space="0" w:color="auto"/>
            <w:bottom w:val="none" w:sz="0" w:space="0" w:color="auto"/>
            <w:right w:val="none" w:sz="0" w:space="0" w:color="auto"/>
          </w:divBdr>
        </w:div>
        <w:div w:id="1235505455">
          <w:marLeft w:val="480"/>
          <w:marRight w:val="0"/>
          <w:marTop w:val="0"/>
          <w:marBottom w:val="0"/>
          <w:divBdr>
            <w:top w:val="none" w:sz="0" w:space="0" w:color="auto"/>
            <w:left w:val="none" w:sz="0" w:space="0" w:color="auto"/>
            <w:bottom w:val="none" w:sz="0" w:space="0" w:color="auto"/>
            <w:right w:val="none" w:sz="0" w:space="0" w:color="auto"/>
          </w:divBdr>
        </w:div>
        <w:div w:id="333919724">
          <w:marLeft w:val="480"/>
          <w:marRight w:val="0"/>
          <w:marTop w:val="0"/>
          <w:marBottom w:val="0"/>
          <w:divBdr>
            <w:top w:val="none" w:sz="0" w:space="0" w:color="auto"/>
            <w:left w:val="none" w:sz="0" w:space="0" w:color="auto"/>
            <w:bottom w:val="none" w:sz="0" w:space="0" w:color="auto"/>
            <w:right w:val="none" w:sz="0" w:space="0" w:color="auto"/>
          </w:divBdr>
        </w:div>
        <w:div w:id="1067339078">
          <w:marLeft w:val="480"/>
          <w:marRight w:val="0"/>
          <w:marTop w:val="0"/>
          <w:marBottom w:val="0"/>
          <w:divBdr>
            <w:top w:val="none" w:sz="0" w:space="0" w:color="auto"/>
            <w:left w:val="none" w:sz="0" w:space="0" w:color="auto"/>
            <w:bottom w:val="none" w:sz="0" w:space="0" w:color="auto"/>
            <w:right w:val="none" w:sz="0" w:space="0" w:color="auto"/>
          </w:divBdr>
        </w:div>
        <w:div w:id="248274583">
          <w:marLeft w:val="480"/>
          <w:marRight w:val="0"/>
          <w:marTop w:val="0"/>
          <w:marBottom w:val="0"/>
          <w:divBdr>
            <w:top w:val="none" w:sz="0" w:space="0" w:color="auto"/>
            <w:left w:val="none" w:sz="0" w:space="0" w:color="auto"/>
            <w:bottom w:val="none" w:sz="0" w:space="0" w:color="auto"/>
            <w:right w:val="none" w:sz="0" w:space="0" w:color="auto"/>
          </w:divBdr>
        </w:div>
      </w:divsChild>
    </w:div>
    <w:div w:id="2052879090">
      <w:bodyDiv w:val="1"/>
      <w:marLeft w:val="0"/>
      <w:marRight w:val="0"/>
      <w:marTop w:val="0"/>
      <w:marBottom w:val="0"/>
      <w:divBdr>
        <w:top w:val="none" w:sz="0" w:space="0" w:color="auto"/>
        <w:left w:val="none" w:sz="0" w:space="0" w:color="auto"/>
        <w:bottom w:val="none" w:sz="0" w:space="0" w:color="auto"/>
        <w:right w:val="none" w:sz="0" w:space="0" w:color="auto"/>
      </w:divBdr>
    </w:div>
    <w:div w:id="2053000577">
      <w:bodyDiv w:val="1"/>
      <w:marLeft w:val="0"/>
      <w:marRight w:val="0"/>
      <w:marTop w:val="0"/>
      <w:marBottom w:val="0"/>
      <w:divBdr>
        <w:top w:val="none" w:sz="0" w:space="0" w:color="auto"/>
        <w:left w:val="none" w:sz="0" w:space="0" w:color="auto"/>
        <w:bottom w:val="none" w:sz="0" w:space="0" w:color="auto"/>
        <w:right w:val="none" w:sz="0" w:space="0" w:color="auto"/>
      </w:divBdr>
    </w:div>
    <w:div w:id="2053074920">
      <w:bodyDiv w:val="1"/>
      <w:marLeft w:val="0"/>
      <w:marRight w:val="0"/>
      <w:marTop w:val="0"/>
      <w:marBottom w:val="0"/>
      <w:divBdr>
        <w:top w:val="none" w:sz="0" w:space="0" w:color="auto"/>
        <w:left w:val="none" w:sz="0" w:space="0" w:color="auto"/>
        <w:bottom w:val="none" w:sz="0" w:space="0" w:color="auto"/>
        <w:right w:val="none" w:sz="0" w:space="0" w:color="auto"/>
      </w:divBdr>
      <w:divsChild>
        <w:div w:id="416026848">
          <w:marLeft w:val="480"/>
          <w:marRight w:val="0"/>
          <w:marTop w:val="0"/>
          <w:marBottom w:val="0"/>
          <w:divBdr>
            <w:top w:val="none" w:sz="0" w:space="0" w:color="auto"/>
            <w:left w:val="none" w:sz="0" w:space="0" w:color="auto"/>
            <w:bottom w:val="none" w:sz="0" w:space="0" w:color="auto"/>
            <w:right w:val="none" w:sz="0" w:space="0" w:color="auto"/>
          </w:divBdr>
        </w:div>
        <w:div w:id="1887377330">
          <w:marLeft w:val="480"/>
          <w:marRight w:val="0"/>
          <w:marTop w:val="0"/>
          <w:marBottom w:val="0"/>
          <w:divBdr>
            <w:top w:val="none" w:sz="0" w:space="0" w:color="auto"/>
            <w:left w:val="none" w:sz="0" w:space="0" w:color="auto"/>
            <w:bottom w:val="none" w:sz="0" w:space="0" w:color="auto"/>
            <w:right w:val="none" w:sz="0" w:space="0" w:color="auto"/>
          </w:divBdr>
        </w:div>
        <w:div w:id="322009281">
          <w:marLeft w:val="480"/>
          <w:marRight w:val="0"/>
          <w:marTop w:val="0"/>
          <w:marBottom w:val="0"/>
          <w:divBdr>
            <w:top w:val="none" w:sz="0" w:space="0" w:color="auto"/>
            <w:left w:val="none" w:sz="0" w:space="0" w:color="auto"/>
            <w:bottom w:val="none" w:sz="0" w:space="0" w:color="auto"/>
            <w:right w:val="none" w:sz="0" w:space="0" w:color="auto"/>
          </w:divBdr>
        </w:div>
        <w:div w:id="1055620417">
          <w:marLeft w:val="480"/>
          <w:marRight w:val="0"/>
          <w:marTop w:val="0"/>
          <w:marBottom w:val="0"/>
          <w:divBdr>
            <w:top w:val="none" w:sz="0" w:space="0" w:color="auto"/>
            <w:left w:val="none" w:sz="0" w:space="0" w:color="auto"/>
            <w:bottom w:val="none" w:sz="0" w:space="0" w:color="auto"/>
            <w:right w:val="none" w:sz="0" w:space="0" w:color="auto"/>
          </w:divBdr>
        </w:div>
        <w:div w:id="1481382532">
          <w:marLeft w:val="480"/>
          <w:marRight w:val="0"/>
          <w:marTop w:val="0"/>
          <w:marBottom w:val="0"/>
          <w:divBdr>
            <w:top w:val="none" w:sz="0" w:space="0" w:color="auto"/>
            <w:left w:val="none" w:sz="0" w:space="0" w:color="auto"/>
            <w:bottom w:val="none" w:sz="0" w:space="0" w:color="auto"/>
            <w:right w:val="none" w:sz="0" w:space="0" w:color="auto"/>
          </w:divBdr>
        </w:div>
        <w:div w:id="1398940301">
          <w:marLeft w:val="480"/>
          <w:marRight w:val="0"/>
          <w:marTop w:val="0"/>
          <w:marBottom w:val="0"/>
          <w:divBdr>
            <w:top w:val="none" w:sz="0" w:space="0" w:color="auto"/>
            <w:left w:val="none" w:sz="0" w:space="0" w:color="auto"/>
            <w:bottom w:val="none" w:sz="0" w:space="0" w:color="auto"/>
            <w:right w:val="none" w:sz="0" w:space="0" w:color="auto"/>
          </w:divBdr>
        </w:div>
        <w:div w:id="261685641">
          <w:marLeft w:val="480"/>
          <w:marRight w:val="0"/>
          <w:marTop w:val="0"/>
          <w:marBottom w:val="0"/>
          <w:divBdr>
            <w:top w:val="none" w:sz="0" w:space="0" w:color="auto"/>
            <w:left w:val="none" w:sz="0" w:space="0" w:color="auto"/>
            <w:bottom w:val="none" w:sz="0" w:space="0" w:color="auto"/>
            <w:right w:val="none" w:sz="0" w:space="0" w:color="auto"/>
          </w:divBdr>
        </w:div>
        <w:div w:id="2111123849">
          <w:marLeft w:val="480"/>
          <w:marRight w:val="0"/>
          <w:marTop w:val="0"/>
          <w:marBottom w:val="0"/>
          <w:divBdr>
            <w:top w:val="none" w:sz="0" w:space="0" w:color="auto"/>
            <w:left w:val="none" w:sz="0" w:space="0" w:color="auto"/>
            <w:bottom w:val="none" w:sz="0" w:space="0" w:color="auto"/>
            <w:right w:val="none" w:sz="0" w:space="0" w:color="auto"/>
          </w:divBdr>
        </w:div>
        <w:div w:id="1744260253">
          <w:marLeft w:val="480"/>
          <w:marRight w:val="0"/>
          <w:marTop w:val="0"/>
          <w:marBottom w:val="0"/>
          <w:divBdr>
            <w:top w:val="none" w:sz="0" w:space="0" w:color="auto"/>
            <w:left w:val="none" w:sz="0" w:space="0" w:color="auto"/>
            <w:bottom w:val="none" w:sz="0" w:space="0" w:color="auto"/>
            <w:right w:val="none" w:sz="0" w:space="0" w:color="auto"/>
          </w:divBdr>
        </w:div>
        <w:div w:id="933899146">
          <w:marLeft w:val="480"/>
          <w:marRight w:val="0"/>
          <w:marTop w:val="0"/>
          <w:marBottom w:val="0"/>
          <w:divBdr>
            <w:top w:val="none" w:sz="0" w:space="0" w:color="auto"/>
            <w:left w:val="none" w:sz="0" w:space="0" w:color="auto"/>
            <w:bottom w:val="none" w:sz="0" w:space="0" w:color="auto"/>
            <w:right w:val="none" w:sz="0" w:space="0" w:color="auto"/>
          </w:divBdr>
        </w:div>
        <w:div w:id="1684478614">
          <w:marLeft w:val="480"/>
          <w:marRight w:val="0"/>
          <w:marTop w:val="0"/>
          <w:marBottom w:val="0"/>
          <w:divBdr>
            <w:top w:val="none" w:sz="0" w:space="0" w:color="auto"/>
            <w:left w:val="none" w:sz="0" w:space="0" w:color="auto"/>
            <w:bottom w:val="none" w:sz="0" w:space="0" w:color="auto"/>
            <w:right w:val="none" w:sz="0" w:space="0" w:color="auto"/>
          </w:divBdr>
        </w:div>
        <w:div w:id="1901817428">
          <w:marLeft w:val="480"/>
          <w:marRight w:val="0"/>
          <w:marTop w:val="0"/>
          <w:marBottom w:val="0"/>
          <w:divBdr>
            <w:top w:val="none" w:sz="0" w:space="0" w:color="auto"/>
            <w:left w:val="none" w:sz="0" w:space="0" w:color="auto"/>
            <w:bottom w:val="none" w:sz="0" w:space="0" w:color="auto"/>
            <w:right w:val="none" w:sz="0" w:space="0" w:color="auto"/>
          </w:divBdr>
        </w:div>
        <w:div w:id="780761458">
          <w:marLeft w:val="480"/>
          <w:marRight w:val="0"/>
          <w:marTop w:val="0"/>
          <w:marBottom w:val="0"/>
          <w:divBdr>
            <w:top w:val="none" w:sz="0" w:space="0" w:color="auto"/>
            <w:left w:val="none" w:sz="0" w:space="0" w:color="auto"/>
            <w:bottom w:val="none" w:sz="0" w:space="0" w:color="auto"/>
            <w:right w:val="none" w:sz="0" w:space="0" w:color="auto"/>
          </w:divBdr>
        </w:div>
        <w:div w:id="769929457">
          <w:marLeft w:val="480"/>
          <w:marRight w:val="0"/>
          <w:marTop w:val="0"/>
          <w:marBottom w:val="0"/>
          <w:divBdr>
            <w:top w:val="none" w:sz="0" w:space="0" w:color="auto"/>
            <w:left w:val="none" w:sz="0" w:space="0" w:color="auto"/>
            <w:bottom w:val="none" w:sz="0" w:space="0" w:color="auto"/>
            <w:right w:val="none" w:sz="0" w:space="0" w:color="auto"/>
          </w:divBdr>
        </w:div>
        <w:div w:id="812020031">
          <w:marLeft w:val="480"/>
          <w:marRight w:val="0"/>
          <w:marTop w:val="0"/>
          <w:marBottom w:val="0"/>
          <w:divBdr>
            <w:top w:val="none" w:sz="0" w:space="0" w:color="auto"/>
            <w:left w:val="none" w:sz="0" w:space="0" w:color="auto"/>
            <w:bottom w:val="none" w:sz="0" w:space="0" w:color="auto"/>
            <w:right w:val="none" w:sz="0" w:space="0" w:color="auto"/>
          </w:divBdr>
        </w:div>
        <w:div w:id="637295886">
          <w:marLeft w:val="480"/>
          <w:marRight w:val="0"/>
          <w:marTop w:val="0"/>
          <w:marBottom w:val="0"/>
          <w:divBdr>
            <w:top w:val="none" w:sz="0" w:space="0" w:color="auto"/>
            <w:left w:val="none" w:sz="0" w:space="0" w:color="auto"/>
            <w:bottom w:val="none" w:sz="0" w:space="0" w:color="auto"/>
            <w:right w:val="none" w:sz="0" w:space="0" w:color="auto"/>
          </w:divBdr>
        </w:div>
        <w:div w:id="2136751984">
          <w:marLeft w:val="480"/>
          <w:marRight w:val="0"/>
          <w:marTop w:val="0"/>
          <w:marBottom w:val="0"/>
          <w:divBdr>
            <w:top w:val="none" w:sz="0" w:space="0" w:color="auto"/>
            <w:left w:val="none" w:sz="0" w:space="0" w:color="auto"/>
            <w:bottom w:val="none" w:sz="0" w:space="0" w:color="auto"/>
            <w:right w:val="none" w:sz="0" w:space="0" w:color="auto"/>
          </w:divBdr>
        </w:div>
        <w:div w:id="947809918">
          <w:marLeft w:val="480"/>
          <w:marRight w:val="0"/>
          <w:marTop w:val="0"/>
          <w:marBottom w:val="0"/>
          <w:divBdr>
            <w:top w:val="none" w:sz="0" w:space="0" w:color="auto"/>
            <w:left w:val="none" w:sz="0" w:space="0" w:color="auto"/>
            <w:bottom w:val="none" w:sz="0" w:space="0" w:color="auto"/>
            <w:right w:val="none" w:sz="0" w:space="0" w:color="auto"/>
          </w:divBdr>
        </w:div>
        <w:div w:id="44718280">
          <w:marLeft w:val="480"/>
          <w:marRight w:val="0"/>
          <w:marTop w:val="0"/>
          <w:marBottom w:val="0"/>
          <w:divBdr>
            <w:top w:val="none" w:sz="0" w:space="0" w:color="auto"/>
            <w:left w:val="none" w:sz="0" w:space="0" w:color="auto"/>
            <w:bottom w:val="none" w:sz="0" w:space="0" w:color="auto"/>
            <w:right w:val="none" w:sz="0" w:space="0" w:color="auto"/>
          </w:divBdr>
        </w:div>
        <w:div w:id="359546891">
          <w:marLeft w:val="480"/>
          <w:marRight w:val="0"/>
          <w:marTop w:val="0"/>
          <w:marBottom w:val="0"/>
          <w:divBdr>
            <w:top w:val="none" w:sz="0" w:space="0" w:color="auto"/>
            <w:left w:val="none" w:sz="0" w:space="0" w:color="auto"/>
            <w:bottom w:val="none" w:sz="0" w:space="0" w:color="auto"/>
            <w:right w:val="none" w:sz="0" w:space="0" w:color="auto"/>
          </w:divBdr>
        </w:div>
        <w:div w:id="316156785">
          <w:marLeft w:val="480"/>
          <w:marRight w:val="0"/>
          <w:marTop w:val="0"/>
          <w:marBottom w:val="0"/>
          <w:divBdr>
            <w:top w:val="none" w:sz="0" w:space="0" w:color="auto"/>
            <w:left w:val="none" w:sz="0" w:space="0" w:color="auto"/>
            <w:bottom w:val="none" w:sz="0" w:space="0" w:color="auto"/>
            <w:right w:val="none" w:sz="0" w:space="0" w:color="auto"/>
          </w:divBdr>
        </w:div>
        <w:div w:id="806707377">
          <w:marLeft w:val="480"/>
          <w:marRight w:val="0"/>
          <w:marTop w:val="0"/>
          <w:marBottom w:val="0"/>
          <w:divBdr>
            <w:top w:val="none" w:sz="0" w:space="0" w:color="auto"/>
            <w:left w:val="none" w:sz="0" w:space="0" w:color="auto"/>
            <w:bottom w:val="none" w:sz="0" w:space="0" w:color="auto"/>
            <w:right w:val="none" w:sz="0" w:space="0" w:color="auto"/>
          </w:divBdr>
        </w:div>
        <w:div w:id="2073036353">
          <w:marLeft w:val="480"/>
          <w:marRight w:val="0"/>
          <w:marTop w:val="0"/>
          <w:marBottom w:val="0"/>
          <w:divBdr>
            <w:top w:val="none" w:sz="0" w:space="0" w:color="auto"/>
            <w:left w:val="none" w:sz="0" w:space="0" w:color="auto"/>
            <w:bottom w:val="none" w:sz="0" w:space="0" w:color="auto"/>
            <w:right w:val="none" w:sz="0" w:space="0" w:color="auto"/>
          </w:divBdr>
        </w:div>
        <w:div w:id="1772237865">
          <w:marLeft w:val="480"/>
          <w:marRight w:val="0"/>
          <w:marTop w:val="0"/>
          <w:marBottom w:val="0"/>
          <w:divBdr>
            <w:top w:val="none" w:sz="0" w:space="0" w:color="auto"/>
            <w:left w:val="none" w:sz="0" w:space="0" w:color="auto"/>
            <w:bottom w:val="none" w:sz="0" w:space="0" w:color="auto"/>
            <w:right w:val="none" w:sz="0" w:space="0" w:color="auto"/>
          </w:divBdr>
        </w:div>
        <w:div w:id="232283323">
          <w:marLeft w:val="480"/>
          <w:marRight w:val="0"/>
          <w:marTop w:val="0"/>
          <w:marBottom w:val="0"/>
          <w:divBdr>
            <w:top w:val="none" w:sz="0" w:space="0" w:color="auto"/>
            <w:left w:val="none" w:sz="0" w:space="0" w:color="auto"/>
            <w:bottom w:val="none" w:sz="0" w:space="0" w:color="auto"/>
            <w:right w:val="none" w:sz="0" w:space="0" w:color="auto"/>
          </w:divBdr>
        </w:div>
        <w:div w:id="472212421">
          <w:marLeft w:val="480"/>
          <w:marRight w:val="0"/>
          <w:marTop w:val="0"/>
          <w:marBottom w:val="0"/>
          <w:divBdr>
            <w:top w:val="none" w:sz="0" w:space="0" w:color="auto"/>
            <w:left w:val="none" w:sz="0" w:space="0" w:color="auto"/>
            <w:bottom w:val="none" w:sz="0" w:space="0" w:color="auto"/>
            <w:right w:val="none" w:sz="0" w:space="0" w:color="auto"/>
          </w:divBdr>
        </w:div>
        <w:div w:id="394744877">
          <w:marLeft w:val="480"/>
          <w:marRight w:val="0"/>
          <w:marTop w:val="0"/>
          <w:marBottom w:val="0"/>
          <w:divBdr>
            <w:top w:val="none" w:sz="0" w:space="0" w:color="auto"/>
            <w:left w:val="none" w:sz="0" w:space="0" w:color="auto"/>
            <w:bottom w:val="none" w:sz="0" w:space="0" w:color="auto"/>
            <w:right w:val="none" w:sz="0" w:space="0" w:color="auto"/>
          </w:divBdr>
        </w:div>
        <w:div w:id="1716464831">
          <w:marLeft w:val="480"/>
          <w:marRight w:val="0"/>
          <w:marTop w:val="0"/>
          <w:marBottom w:val="0"/>
          <w:divBdr>
            <w:top w:val="none" w:sz="0" w:space="0" w:color="auto"/>
            <w:left w:val="none" w:sz="0" w:space="0" w:color="auto"/>
            <w:bottom w:val="none" w:sz="0" w:space="0" w:color="auto"/>
            <w:right w:val="none" w:sz="0" w:space="0" w:color="auto"/>
          </w:divBdr>
        </w:div>
        <w:div w:id="812333823">
          <w:marLeft w:val="480"/>
          <w:marRight w:val="0"/>
          <w:marTop w:val="0"/>
          <w:marBottom w:val="0"/>
          <w:divBdr>
            <w:top w:val="none" w:sz="0" w:space="0" w:color="auto"/>
            <w:left w:val="none" w:sz="0" w:space="0" w:color="auto"/>
            <w:bottom w:val="none" w:sz="0" w:space="0" w:color="auto"/>
            <w:right w:val="none" w:sz="0" w:space="0" w:color="auto"/>
          </w:divBdr>
        </w:div>
        <w:div w:id="1423835487">
          <w:marLeft w:val="480"/>
          <w:marRight w:val="0"/>
          <w:marTop w:val="0"/>
          <w:marBottom w:val="0"/>
          <w:divBdr>
            <w:top w:val="none" w:sz="0" w:space="0" w:color="auto"/>
            <w:left w:val="none" w:sz="0" w:space="0" w:color="auto"/>
            <w:bottom w:val="none" w:sz="0" w:space="0" w:color="auto"/>
            <w:right w:val="none" w:sz="0" w:space="0" w:color="auto"/>
          </w:divBdr>
        </w:div>
        <w:div w:id="530604675">
          <w:marLeft w:val="480"/>
          <w:marRight w:val="0"/>
          <w:marTop w:val="0"/>
          <w:marBottom w:val="0"/>
          <w:divBdr>
            <w:top w:val="none" w:sz="0" w:space="0" w:color="auto"/>
            <w:left w:val="none" w:sz="0" w:space="0" w:color="auto"/>
            <w:bottom w:val="none" w:sz="0" w:space="0" w:color="auto"/>
            <w:right w:val="none" w:sz="0" w:space="0" w:color="auto"/>
          </w:divBdr>
        </w:div>
        <w:div w:id="1442452141">
          <w:marLeft w:val="480"/>
          <w:marRight w:val="0"/>
          <w:marTop w:val="0"/>
          <w:marBottom w:val="0"/>
          <w:divBdr>
            <w:top w:val="none" w:sz="0" w:space="0" w:color="auto"/>
            <w:left w:val="none" w:sz="0" w:space="0" w:color="auto"/>
            <w:bottom w:val="none" w:sz="0" w:space="0" w:color="auto"/>
            <w:right w:val="none" w:sz="0" w:space="0" w:color="auto"/>
          </w:divBdr>
        </w:div>
        <w:div w:id="1909609770">
          <w:marLeft w:val="480"/>
          <w:marRight w:val="0"/>
          <w:marTop w:val="0"/>
          <w:marBottom w:val="0"/>
          <w:divBdr>
            <w:top w:val="none" w:sz="0" w:space="0" w:color="auto"/>
            <w:left w:val="none" w:sz="0" w:space="0" w:color="auto"/>
            <w:bottom w:val="none" w:sz="0" w:space="0" w:color="auto"/>
            <w:right w:val="none" w:sz="0" w:space="0" w:color="auto"/>
          </w:divBdr>
        </w:div>
        <w:div w:id="1588729352">
          <w:marLeft w:val="480"/>
          <w:marRight w:val="0"/>
          <w:marTop w:val="0"/>
          <w:marBottom w:val="0"/>
          <w:divBdr>
            <w:top w:val="none" w:sz="0" w:space="0" w:color="auto"/>
            <w:left w:val="none" w:sz="0" w:space="0" w:color="auto"/>
            <w:bottom w:val="none" w:sz="0" w:space="0" w:color="auto"/>
            <w:right w:val="none" w:sz="0" w:space="0" w:color="auto"/>
          </w:divBdr>
        </w:div>
        <w:div w:id="962232232">
          <w:marLeft w:val="480"/>
          <w:marRight w:val="0"/>
          <w:marTop w:val="0"/>
          <w:marBottom w:val="0"/>
          <w:divBdr>
            <w:top w:val="none" w:sz="0" w:space="0" w:color="auto"/>
            <w:left w:val="none" w:sz="0" w:space="0" w:color="auto"/>
            <w:bottom w:val="none" w:sz="0" w:space="0" w:color="auto"/>
            <w:right w:val="none" w:sz="0" w:space="0" w:color="auto"/>
          </w:divBdr>
        </w:div>
        <w:div w:id="1949727321">
          <w:marLeft w:val="480"/>
          <w:marRight w:val="0"/>
          <w:marTop w:val="0"/>
          <w:marBottom w:val="0"/>
          <w:divBdr>
            <w:top w:val="none" w:sz="0" w:space="0" w:color="auto"/>
            <w:left w:val="none" w:sz="0" w:space="0" w:color="auto"/>
            <w:bottom w:val="none" w:sz="0" w:space="0" w:color="auto"/>
            <w:right w:val="none" w:sz="0" w:space="0" w:color="auto"/>
          </w:divBdr>
        </w:div>
        <w:div w:id="1199203717">
          <w:marLeft w:val="480"/>
          <w:marRight w:val="0"/>
          <w:marTop w:val="0"/>
          <w:marBottom w:val="0"/>
          <w:divBdr>
            <w:top w:val="none" w:sz="0" w:space="0" w:color="auto"/>
            <w:left w:val="none" w:sz="0" w:space="0" w:color="auto"/>
            <w:bottom w:val="none" w:sz="0" w:space="0" w:color="auto"/>
            <w:right w:val="none" w:sz="0" w:space="0" w:color="auto"/>
          </w:divBdr>
        </w:div>
        <w:div w:id="1004210537">
          <w:marLeft w:val="480"/>
          <w:marRight w:val="0"/>
          <w:marTop w:val="0"/>
          <w:marBottom w:val="0"/>
          <w:divBdr>
            <w:top w:val="none" w:sz="0" w:space="0" w:color="auto"/>
            <w:left w:val="none" w:sz="0" w:space="0" w:color="auto"/>
            <w:bottom w:val="none" w:sz="0" w:space="0" w:color="auto"/>
            <w:right w:val="none" w:sz="0" w:space="0" w:color="auto"/>
          </w:divBdr>
        </w:div>
        <w:div w:id="359164349">
          <w:marLeft w:val="480"/>
          <w:marRight w:val="0"/>
          <w:marTop w:val="0"/>
          <w:marBottom w:val="0"/>
          <w:divBdr>
            <w:top w:val="none" w:sz="0" w:space="0" w:color="auto"/>
            <w:left w:val="none" w:sz="0" w:space="0" w:color="auto"/>
            <w:bottom w:val="none" w:sz="0" w:space="0" w:color="auto"/>
            <w:right w:val="none" w:sz="0" w:space="0" w:color="auto"/>
          </w:divBdr>
        </w:div>
        <w:div w:id="276716306">
          <w:marLeft w:val="480"/>
          <w:marRight w:val="0"/>
          <w:marTop w:val="0"/>
          <w:marBottom w:val="0"/>
          <w:divBdr>
            <w:top w:val="none" w:sz="0" w:space="0" w:color="auto"/>
            <w:left w:val="none" w:sz="0" w:space="0" w:color="auto"/>
            <w:bottom w:val="none" w:sz="0" w:space="0" w:color="auto"/>
            <w:right w:val="none" w:sz="0" w:space="0" w:color="auto"/>
          </w:divBdr>
        </w:div>
        <w:div w:id="1368214521">
          <w:marLeft w:val="480"/>
          <w:marRight w:val="0"/>
          <w:marTop w:val="0"/>
          <w:marBottom w:val="0"/>
          <w:divBdr>
            <w:top w:val="none" w:sz="0" w:space="0" w:color="auto"/>
            <w:left w:val="none" w:sz="0" w:space="0" w:color="auto"/>
            <w:bottom w:val="none" w:sz="0" w:space="0" w:color="auto"/>
            <w:right w:val="none" w:sz="0" w:space="0" w:color="auto"/>
          </w:divBdr>
        </w:div>
        <w:div w:id="609824892">
          <w:marLeft w:val="480"/>
          <w:marRight w:val="0"/>
          <w:marTop w:val="0"/>
          <w:marBottom w:val="0"/>
          <w:divBdr>
            <w:top w:val="none" w:sz="0" w:space="0" w:color="auto"/>
            <w:left w:val="none" w:sz="0" w:space="0" w:color="auto"/>
            <w:bottom w:val="none" w:sz="0" w:space="0" w:color="auto"/>
            <w:right w:val="none" w:sz="0" w:space="0" w:color="auto"/>
          </w:divBdr>
        </w:div>
        <w:div w:id="180247086">
          <w:marLeft w:val="480"/>
          <w:marRight w:val="0"/>
          <w:marTop w:val="0"/>
          <w:marBottom w:val="0"/>
          <w:divBdr>
            <w:top w:val="none" w:sz="0" w:space="0" w:color="auto"/>
            <w:left w:val="none" w:sz="0" w:space="0" w:color="auto"/>
            <w:bottom w:val="none" w:sz="0" w:space="0" w:color="auto"/>
            <w:right w:val="none" w:sz="0" w:space="0" w:color="auto"/>
          </w:divBdr>
        </w:div>
        <w:div w:id="1240168958">
          <w:marLeft w:val="480"/>
          <w:marRight w:val="0"/>
          <w:marTop w:val="0"/>
          <w:marBottom w:val="0"/>
          <w:divBdr>
            <w:top w:val="none" w:sz="0" w:space="0" w:color="auto"/>
            <w:left w:val="none" w:sz="0" w:space="0" w:color="auto"/>
            <w:bottom w:val="none" w:sz="0" w:space="0" w:color="auto"/>
            <w:right w:val="none" w:sz="0" w:space="0" w:color="auto"/>
          </w:divBdr>
        </w:div>
        <w:div w:id="1106995699">
          <w:marLeft w:val="480"/>
          <w:marRight w:val="0"/>
          <w:marTop w:val="0"/>
          <w:marBottom w:val="0"/>
          <w:divBdr>
            <w:top w:val="none" w:sz="0" w:space="0" w:color="auto"/>
            <w:left w:val="none" w:sz="0" w:space="0" w:color="auto"/>
            <w:bottom w:val="none" w:sz="0" w:space="0" w:color="auto"/>
            <w:right w:val="none" w:sz="0" w:space="0" w:color="auto"/>
          </w:divBdr>
        </w:div>
        <w:div w:id="1115710230">
          <w:marLeft w:val="480"/>
          <w:marRight w:val="0"/>
          <w:marTop w:val="0"/>
          <w:marBottom w:val="0"/>
          <w:divBdr>
            <w:top w:val="none" w:sz="0" w:space="0" w:color="auto"/>
            <w:left w:val="none" w:sz="0" w:space="0" w:color="auto"/>
            <w:bottom w:val="none" w:sz="0" w:space="0" w:color="auto"/>
            <w:right w:val="none" w:sz="0" w:space="0" w:color="auto"/>
          </w:divBdr>
        </w:div>
        <w:div w:id="1970283038">
          <w:marLeft w:val="480"/>
          <w:marRight w:val="0"/>
          <w:marTop w:val="0"/>
          <w:marBottom w:val="0"/>
          <w:divBdr>
            <w:top w:val="none" w:sz="0" w:space="0" w:color="auto"/>
            <w:left w:val="none" w:sz="0" w:space="0" w:color="auto"/>
            <w:bottom w:val="none" w:sz="0" w:space="0" w:color="auto"/>
            <w:right w:val="none" w:sz="0" w:space="0" w:color="auto"/>
          </w:divBdr>
        </w:div>
        <w:div w:id="1617298556">
          <w:marLeft w:val="480"/>
          <w:marRight w:val="0"/>
          <w:marTop w:val="0"/>
          <w:marBottom w:val="0"/>
          <w:divBdr>
            <w:top w:val="none" w:sz="0" w:space="0" w:color="auto"/>
            <w:left w:val="none" w:sz="0" w:space="0" w:color="auto"/>
            <w:bottom w:val="none" w:sz="0" w:space="0" w:color="auto"/>
            <w:right w:val="none" w:sz="0" w:space="0" w:color="auto"/>
          </w:divBdr>
        </w:div>
        <w:div w:id="330766484">
          <w:marLeft w:val="480"/>
          <w:marRight w:val="0"/>
          <w:marTop w:val="0"/>
          <w:marBottom w:val="0"/>
          <w:divBdr>
            <w:top w:val="none" w:sz="0" w:space="0" w:color="auto"/>
            <w:left w:val="none" w:sz="0" w:space="0" w:color="auto"/>
            <w:bottom w:val="none" w:sz="0" w:space="0" w:color="auto"/>
            <w:right w:val="none" w:sz="0" w:space="0" w:color="auto"/>
          </w:divBdr>
        </w:div>
        <w:div w:id="1868639572">
          <w:marLeft w:val="480"/>
          <w:marRight w:val="0"/>
          <w:marTop w:val="0"/>
          <w:marBottom w:val="0"/>
          <w:divBdr>
            <w:top w:val="none" w:sz="0" w:space="0" w:color="auto"/>
            <w:left w:val="none" w:sz="0" w:space="0" w:color="auto"/>
            <w:bottom w:val="none" w:sz="0" w:space="0" w:color="auto"/>
            <w:right w:val="none" w:sz="0" w:space="0" w:color="auto"/>
          </w:divBdr>
        </w:div>
        <w:div w:id="32275076">
          <w:marLeft w:val="480"/>
          <w:marRight w:val="0"/>
          <w:marTop w:val="0"/>
          <w:marBottom w:val="0"/>
          <w:divBdr>
            <w:top w:val="none" w:sz="0" w:space="0" w:color="auto"/>
            <w:left w:val="none" w:sz="0" w:space="0" w:color="auto"/>
            <w:bottom w:val="none" w:sz="0" w:space="0" w:color="auto"/>
            <w:right w:val="none" w:sz="0" w:space="0" w:color="auto"/>
          </w:divBdr>
        </w:div>
        <w:div w:id="945847881">
          <w:marLeft w:val="480"/>
          <w:marRight w:val="0"/>
          <w:marTop w:val="0"/>
          <w:marBottom w:val="0"/>
          <w:divBdr>
            <w:top w:val="none" w:sz="0" w:space="0" w:color="auto"/>
            <w:left w:val="none" w:sz="0" w:space="0" w:color="auto"/>
            <w:bottom w:val="none" w:sz="0" w:space="0" w:color="auto"/>
            <w:right w:val="none" w:sz="0" w:space="0" w:color="auto"/>
          </w:divBdr>
        </w:div>
        <w:div w:id="1756510587">
          <w:marLeft w:val="480"/>
          <w:marRight w:val="0"/>
          <w:marTop w:val="0"/>
          <w:marBottom w:val="0"/>
          <w:divBdr>
            <w:top w:val="none" w:sz="0" w:space="0" w:color="auto"/>
            <w:left w:val="none" w:sz="0" w:space="0" w:color="auto"/>
            <w:bottom w:val="none" w:sz="0" w:space="0" w:color="auto"/>
            <w:right w:val="none" w:sz="0" w:space="0" w:color="auto"/>
          </w:divBdr>
        </w:div>
        <w:div w:id="1030952456">
          <w:marLeft w:val="480"/>
          <w:marRight w:val="0"/>
          <w:marTop w:val="0"/>
          <w:marBottom w:val="0"/>
          <w:divBdr>
            <w:top w:val="none" w:sz="0" w:space="0" w:color="auto"/>
            <w:left w:val="none" w:sz="0" w:space="0" w:color="auto"/>
            <w:bottom w:val="none" w:sz="0" w:space="0" w:color="auto"/>
            <w:right w:val="none" w:sz="0" w:space="0" w:color="auto"/>
          </w:divBdr>
        </w:div>
        <w:div w:id="850491668">
          <w:marLeft w:val="480"/>
          <w:marRight w:val="0"/>
          <w:marTop w:val="0"/>
          <w:marBottom w:val="0"/>
          <w:divBdr>
            <w:top w:val="none" w:sz="0" w:space="0" w:color="auto"/>
            <w:left w:val="none" w:sz="0" w:space="0" w:color="auto"/>
            <w:bottom w:val="none" w:sz="0" w:space="0" w:color="auto"/>
            <w:right w:val="none" w:sz="0" w:space="0" w:color="auto"/>
          </w:divBdr>
        </w:div>
        <w:div w:id="847871439">
          <w:marLeft w:val="480"/>
          <w:marRight w:val="0"/>
          <w:marTop w:val="0"/>
          <w:marBottom w:val="0"/>
          <w:divBdr>
            <w:top w:val="none" w:sz="0" w:space="0" w:color="auto"/>
            <w:left w:val="none" w:sz="0" w:space="0" w:color="auto"/>
            <w:bottom w:val="none" w:sz="0" w:space="0" w:color="auto"/>
            <w:right w:val="none" w:sz="0" w:space="0" w:color="auto"/>
          </w:divBdr>
        </w:div>
        <w:div w:id="290332775">
          <w:marLeft w:val="480"/>
          <w:marRight w:val="0"/>
          <w:marTop w:val="0"/>
          <w:marBottom w:val="0"/>
          <w:divBdr>
            <w:top w:val="none" w:sz="0" w:space="0" w:color="auto"/>
            <w:left w:val="none" w:sz="0" w:space="0" w:color="auto"/>
            <w:bottom w:val="none" w:sz="0" w:space="0" w:color="auto"/>
            <w:right w:val="none" w:sz="0" w:space="0" w:color="auto"/>
          </w:divBdr>
        </w:div>
        <w:div w:id="670762226">
          <w:marLeft w:val="480"/>
          <w:marRight w:val="0"/>
          <w:marTop w:val="0"/>
          <w:marBottom w:val="0"/>
          <w:divBdr>
            <w:top w:val="none" w:sz="0" w:space="0" w:color="auto"/>
            <w:left w:val="none" w:sz="0" w:space="0" w:color="auto"/>
            <w:bottom w:val="none" w:sz="0" w:space="0" w:color="auto"/>
            <w:right w:val="none" w:sz="0" w:space="0" w:color="auto"/>
          </w:divBdr>
        </w:div>
        <w:div w:id="1025179665">
          <w:marLeft w:val="480"/>
          <w:marRight w:val="0"/>
          <w:marTop w:val="0"/>
          <w:marBottom w:val="0"/>
          <w:divBdr>
            <w:top w:val="none" w:sz="0" w:space="0" w:color="auto"/>
            <w:left w:val="none" w:sz="0" w:space="0" w:color="auto"/>
            <w:bottom w:val="none" w:sz="0" w:space="0" w:color="auto"/>
            <w:right w:val="none" w:sz="0" w:space="0" w:color="auto"/>
          </w:divBdr>
        </w:div>
        <w:div w:id="490021126">
          <w:marLeft w:val="480"/>
          <w:marRight w:val="0"/>
          <w:marTop w:val="0"/>
          <w:marBottom w:val="0"/>
          <w:divBdr>
            <w:top w:val="none" w:sz="0" w:space="0" w:color="auto"/>
            <w:left w:val="none" w:sz="0" w:space="0" w:color="auto"/>
            <w:bottom w:val="none" w:sz="0" w:space="0" w:color="auto"/>
            <w:right w:val="none" w:sz="0" w:space="0" w:color="auto"/>
          </w:divBdr>
        </w:div>
        <w:div w:id="1885143050">
          <w:marLeft w:val="480"/>
          <w:marRight w:val="0"/>
          <w:marTop w:val="0"/>
          <w:marBottom w:val="0"/>
          <w:divBdr>
            <w:top w:val="none" w:sz="0" w:space="0" w:color="auto"/>
            <w:left w:val="none" w:sz="0" w:space="0" w:color="auto"/>
            <w:bottom w:val="none" w:sz="0" w:space="0" w:color="auto"/>
            <w:right w:val="none" w:sz="0" w:space="0" w:color="auto"/>
          </w:divBdr>
        </w:div>
      </w:divsChild>
    </w:div>
    <w:div w:id="2053111848">
      <w:bodyDiv w:val="1"/>
      <w:marLeft w:val="0"/>
      <w:marRight w:val="0"/>
      <w:marTop w:val="0"/>
      <w:marBottom w:val="0"/>
      <w:divBdr>
        <w:top w:val="none" w:sz="0" w:space="0" w:color="auto"/>
        <w:left w:val="none" w:sz="0" w:space="0" w:color="auto"/>
        <w:bottom w:val="none" w:sz="0" w:space="0" w:color="auto"/>
        <w:right w:val="none" w:sz="0" w:space="0" w:color="auto"/>
      </w:divBdr>
    </w:div>
    <w:div w:id="2053186218">
      <w:bodyDiv w:val="1"/>
      <w:marLeft w:val="0"/>
      <w:marRight w:val="0"/>
      <w:marTop w:val="0"/>
      <w:marBottom w:val="0"/>
      <w:divBdr>
        <w:top w:val="none" w:sz="0" w:space="0" w:color="auto"/>
        <w:left w:val="none" w:sz="0" w:space="0" w:color="auto"/>
        <w:bottom w:val="none" w:sz="0" w:space="0" w:color="auto"/>
        <w:right w:val="none" w:sz="0" w:space="0" w:color="auto"/>
      </w:divBdr>
    </w:div>
    <w:div w:id="2053188530">
      <w:bodyDiv w:val="1"/>
      <w:marLeft w:val="0"/>
      <w:marRight w:val="0"/>
      <w:marTop w:val="0"/>
      <w:marBottom w:val="0"/>
      <w:divBdr>
        <w:top w:val="none" w:sz="0" w:space="0" w:color="auto"/>
        <w:left w:val="none" w:sz="0" w:space="0" w:color="auto"/>
        <w:bottom w:val="none" w:sz="0" w:space="0" w:color="auto"/>
        <w:right w:val="none" w:sz="0" w:space="0" w:color="auto"/>
      </w:divBdr>
    </w:div>
    <w:div w:id="2053266962">
      <w:bodyDiv w:val="1"/>
      <w:marLeft w:val="0"/>
      <w:marRight w:val="0"/>
      <w:marTop w:val="0"/>
      <w:marBottom w:val="0"/>
      <w:divBdr>
        <w:top w:val="none" w:sz="0" w:space="0" w:color="auto"/>
        <w:left w:val="none" w:sz="0" w:space="0" w:color="auto"/>
        <w:bottom w:val="none" w:sz="0" w:space="0" w:color="auto"/>
        <w:right w:val="none" w:sz="0" w:space="0" w:color="auto"/>
      </w:divBdr>
    </w:div>
    <w:div w:id="2053577327">
      <w:bodyDiv w:val="1"/>
      <w:marLeft w:val="0"/>
      <w:marRight w:val="0"/>
      <w:marTop w:val="0"/>
      <w:marBottom w:val="0"/>
      <w:divBdr>
        <w:top w:val="none" w:sz="0" w:space="0" w:color="auto"/>
        <w:left w:val="none" w:sz="0" w:space="0" w:color="auto"/>
        <w:bottom w:val="none" w:sz="0" w:space="0" w:color="auto"/>
        <w:right w:val="none" w:sz="0" w:space="0" w:color="auto"/>
      </w:divBdr>
    </w:div>
    <w:div w:id="2053770413">
      <w:bodyDiv w:val="1"/>
      <w:marLeft w:val="0"/>
      <w:marRight w:val="0"/>
      <w:marTop w:val="0"/>
      <w:marBottom w:val="0"/>
      <w:divBdr>
        <w:top w:val="none" w:sz="0" w:space="0" w:color="auto"/>
        <w:left w:val="none" w:sz="0" w:space="0" w:color="auto"/>
        <w:bottom w:val="none" w:sz="0" w:space="0" w:color="auto"/>
        <w:right w:val="none" w:sz="0" w:space="0" w:color="auto"/>
      </w:divBdr>
    </w:div>
    <w:div w:id="2053923490">
      <w:bodyDiv w:val="1"/>
      <w:marLeft w:val="0"/>
      <w:marRight w:val="0"/>
      <w:marTop w:val="0"/>
      <w:marBottom w:val="0"/>
      <w:divBdr>
        <w:top w:val="none" w:sz="0" w:space="0" w:color="auto"/>
        <w:left w:val="none" w:sz="0" w:space="0" w:color="auto"/>
        <w:bottom w:val="none" w:sz="0" w:space="0" w:color="auto"/>
        <w:right w:val="none" w:sz="0" w:space="0" w:color="auto"/>
      </w:divBdr>
    </w:div>
    <w:div w:id="2054035708">
      <w:bodyDiv w:val="1"/>
      <w:marLeft w:val="0"/>
      <w:marRight w:val="0"/>
      <w:marTop w:val="0"/>
      <w:marBottom w:val="0"/>
      <w:divBdr>
        <w:top w:val="none" w:sz="0" w:space="0" w:color="auto"/>
        <w:left w:val="none" w:sz="0" w:space="0" w:color="auto"/>
        <w:bottom w:val="none" w:sz="0" w:space="0" w:color="auto"/>
        <w:right w:val="none" w:sz="0" w:space="0" w:color="auto"/>
      </w:divBdr>
    </w:div>
    <w:div w:id="2054114065">
      <w:bodyDiv w:val="1"/>
      <w:marLeft w:val="0"/>
      <w:marRight w:val="0"/>
      <w:marTop w:val="0"/>
      <w:marBottom w:val="0"/>
      <w:divBdr>
        <w:top w:val="none" w:sz="0" w:space="0" w:color="auto"/>
        <w:left w:val="none" w:sz="0" w:space="0" w:color="auto"/>
        <w:bottom w:val="none" w:sz="0" w:space="0" w:color="auto"/>
        <w:right w:val="none" w:sz="0" w:space="0" w:color="auto"/>
      </w:divBdr>
    </w:div>
    <w:div w:id="2054188103">
      <w:bodyDiv w:val="1"/>
      <w:marLeft w:val="0"/>
      <w:marRight w:val="0"/>
      <w:marTop w:val="0"/>
      <w:marBottom w:val="0"/>
      <w:divBdr>
        <w:top w:val="none" w:sz="0" w:space="0" w:color="auto"/>
        <w:left w:val="none" w:sz="0" w:space="0" w:color="auto"/>
        <w:bottom w:val="none" w:sz="0" w:space="0" w:color="auto"/>
        <w:right w:val="none" w:sz="0" w:space="0" w:color="auto"/>
      </w:divBdr>
    </w:div>
    <w:div w:id="2054189868">
      <w:bodyDiv w:val="1"/>
      <w:marLeft w:val="0"/>
      <w:marRight w:val="0"/>
      <w:marTop w:val="0"/>
      <w:marBottom w:val="0"/>
      <w:divBdr>
        <w:top w:val="none" w:sz="0" w:space="0" w:color="auto"/>
        <w:left w:val="none" w:sz="0" w:space="0" w:color="auto"/>
        <w:bottom w:val="none" w:sz="0" w:space="0" w:color="auto"/>
        <w:right w:val="none" w:sz="0" w:space="0" w:color="auto"/>
      </w:divBdr>
    </w:div>
    <w:div w:id="2054454893">
      <w:bodyDiv w:val="1"/>
      <w:marLeft w:val="0"/>
      <w:marRight w:val="0"/>
      <w:marTop w:val="0"/>
      <w:marBottom w:val="0"/>
      <w:divBdr>
        <w:top w:val="none" w:sz="0" w:space="0" w:color="auto"/>
        <w:left w:val="none" w:sz="0" w:space="0" w:color="auto"/>
        <w:bottom w:val="none" w:sz="0" w:space="0" w:color="auto"/>
        <w:right w:val="none" w:sz="0" w:space="0" w:color="auto"/>
      </w:divBdr>
    </w:div>
    <w:div w:id="2054495632">
      <w:bodyDiv w:val="1"/>
      <w:marLeft w:val="0"/>
      <w:marRight w:val="0"/>
      <w:marTop w:val="0"/>
      <w:marBottom w:val="0"/>
      <w:divBdr>
        <w:top w:val="none" w:sz="0" w:space="0" w:color="auto"/>
        <w:left w:val="none" w:sz="0" w:space="0" w:color="auto"/>
        <w:bottom w:val="none" w:sz="0" w:space="0" w:color="auto"/>
        <w:right w:val="none" w:sz="0" w:space="0" w:color="auto"/>
      </w:divBdr>
    </w:div>
    <w:div w:id="2054572518">
      <w:bodyDiv w:val="1"/>
      <w:marLeft w:val="0"/>
      <w:marRight w:val="0"/>
      <w:marTop w:val="0"/>
      <w:marBottom w:val="0"/>
      <w:divBdr>
        <w:top w:val="none" w:sz="0" w:space="0" w:color="auto"/>
        <w:left w:val="none" w:sz="0" w:space="0" w:color="auto"/>
        <w:bottom w:val="none" w:sz="0" w:space="0" w:color="auto"/>
        <w:right w:val="none" w:sz="0" w:space="0" w:color="auto"/>
      </w:divBdr>
    </w:div>
    <w:div w:id="2054572807">
      <w:bodyDiv w:val="1"/>
      <w:marLeft w:val="0"/>
      <w:marRight w:val="0"/>
      <w:marTop w:val="0"/>
      <w:marBottom w:val="0"/>
      <w:divBdr>
        <w:top w:val="none" w:sz="0" w:space="0" w:color="auto"/>
        <w:left w:val="none" w:sz="0" w:space="0" w:color="auto"/>
        <w:bottom w:val="none" w:sz="0" w:space="0" w:color="auto"/>
        <w:right w:val="none" w:sz="0" w:space="0" w:color="auto"/>
      </w:divBdr>
    </w:div>
    <w:div w:id="2054691119">
      <w:bodyDiv w:val="1"/>
      <w:marLeft w:val="0"/>
      <w:marRight w:val="0"/>
      <w:marTop w:val="0"/>
      <w:marBottom w:val="0"/>
      <w:divBdr>
        <w:top w:val="none" w:sz="0" w:space="0" w:color="auto"/>
        <w:left w:val="none" w:sz="0" w:space="0" w:color="auto"/>
        <w:bottom w:val="none" w:sz="0" w:space="0" w:color="auto"/>
        <w:right w:val="none" w:sz="0" w:space="0" w:color="auto"/>
      </w:divBdr>
    </w:div>
    <w:div w:id="2055039420">
      <w:bodyDiv w:val="1"/>
      <w:marLeft w:val="0"/>
      <w:marRight w:val="0"/>
      <w:marTop w:val="0"/>
      <w:marBottom w:val="0"/>
      <w:divBdr>
        <w:top w:val="none" w:sz="0" w:space="0" w:color="auto"/>
        <w:left w:val="none" w:sz="0" w:space="0" w:color="auto"/>
        <w:bottom w:val="none" w:sz="0" w:space="0" w:color="auto"/>
        <w:right w:val="none" w:sz="0" w:space="0" w:color="auto"/>
      </w:divBdr>
    </w:div>
    <w:div w:id="2055227445">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5420119">
      <w:bodyDiv w:val="1"/>
      <w:marLeft w:val="0"/>
      <w:marRight w:val="0"/>
      <w:marTop w:val="0"/>
      <w:marBottom w:val="0"/>
      <w:divBdr>
        <w:top w:val="none" w:sz="0" w:space="0" w:color="auto"/>
        <w:left w:val="none" w:sz="0" w:space="0" w:color="auto"/>
        <w:bottom w:val="none" w:sz="0" w:space="0" w:color="auto"/>
        <w:right w:val="none" w:sz="0" w:space="0" w:color="auto"/>
      </w:divBdr>
    </w:div>
    <w:div w:id="2055422720">
      <w:bodyDiv w:val="1"/>
      <w:marLeft w:val="0"/>
      <w:marRight w:val="0"/>
      <w:marTop w:val="0"/>
      <w:marBottom w:val="0"/>
      <w:divBdr>
        <w:top w:val="none" w:sz="0" w:space="0" w:color="auto"/>
        <w:left w:val="none" w:sz="0" w:space="0" w:color="auto"/>
        <w:bottom w:val="none" w:sz="0" w:space="0" w:color="auto"/>
        <w:right w:val="none" w:sz="0" w:space="0" w:color="auto"/>
      </w:divBdr>
    </w:div>
    <w:div w:id="2055612537">
      <w:bodyDiv w:val="1"/>
      <w:marLeft w:val="0"/>
      <w:marRight w:val="0"/>
      <w:marTop w:val="0"/>
      <w:marBottom w:val="0"/>
      <w:divBdr>
        <w:top w:val="none" w:sz="0" w:space="0" w:color="auto"/>
        <w:left w:val="none" w:sz="0" w:space="0" w:color="auto"/>
        <w:bottom w:val="none" w:sz="0" w:space="0" w:color="auto"/>
        <w:right w:val="none" w:sz="0" w:space="0" w:color="auto"/>
      </w:divBdr>
    </w:div>
    <w:div w:id="2055616250">
      <w:bodyDiv w:val="1"/>
      <w:marLeft w:val="0"/>
      <w:marRight w:val="0"/>
      <w:marTop w:val="0"/>
      <w:marBottom w:val="0"/>
      <w:divBdr>
        <w:top w:val="none" w:sz="0" w:space="0" w:color="auto"/>
        <w:left w:val="none" w:sz="0" w:space="0" w:color="auto"/>
        <w:bottom w:val="none" w:sz="0" w:space="0" w:color="auto"/>
        <w:right w:val="none" w:sz="0" w:space="0" w:color="auto"/>
      </w:divBdr>
    </w:div>
    <w:div w:id="2055689966">
      <w:bodyDiv w:val="1"/>
      <w:marLeft w:val="0"/>
      <w:marRight w:val="0"/>
      <w:marTop w:val="0"/>
      <w:marBottom w:val="0"/>
      <w:divBdr>
        <w:top w:val="none" w:sz="0" w:space="0" w:color="auto"/>
        <w:left w:val="none" w:sz="0" w:space="0" w:color="auto"/>
        <w:bottom w:val="none" w:sz="0" w:space="0" w:color="auto"/>
        <w:right w:val="none" w:sz="0" w:space="0" w:color="auto"/>
      </w:divBdr>
    </w:div>
    <w:div w:id="2055695006">
      <w:bodyDiv w:val="1"/>
      <w:marLeft w:val="0"/>
      <w:marRight w:val="0"/>
      <w:marTop w:val="0"/>
      <w:marBottom w:val="0"/>
      <w:divBdr>
        <w:top w:val="none" w:sz="0" w:space="0" w:color="auto"/>
        <w:left w:val="none" w:sz="0" w:space="0" w:color="auto"/>
        <w:bottom w:val="none" w:sz="0" w:space="0" w:color="auto"/>
        <w:right w:val="none" w:sz="0" w:space="0" w:color="auto"/>
      </w:divBdr>
    </w:div>
    <w:div w:id="2055735639">
      <w:bodyDiv w:val="1"/>
      <w:marLeft w:val="0"/>
      <w:marRight w:val="0"/>
      <w:marTop w:val="0"/>
      <w:marBottom w:val="0"/>
      <w:divBdr>
        <w:top w:val="none" w:sz="0" w:space="0" w:color="auto"/>
        <w:left w:val="none" w:sz="0" w:space="0" w:color="auto"/>
        <w:bottom w:val="none" w:sz="0" w:space="0" w:color="auto"/>
        <w:right w:val="none" w:sz="0" w:space="0" w:color="auto"/>
      </w:divBdr>
    </w:div>
    <w:div w:id="2055813382">
      <w:bodyDiv w:val="1"/>
      <w:marLeft w:val="0"/>
      <w:marRight w:val="0"/>
      <w:marTop w:val="0"/>
      <w:marBottom w:val="0"/>
      <w:divBdr>
        <w:top w:val="none" w:sz="0" w:space="0" w:color="auto"/>
        <w:left w:val="none" w:sz="0" w:space="0" w:color="auto"/>
        <w:bottom w:val="none" w:sz="0" w:space="0" w:color="auto"/>
        <w:right w:val="none" w:sz="0" w:space="0" w:color="auto"/>
      </w:divBdr>
    </w:div>
    <w:div w:id="2055883799">
      <w:bodyDiv w:val="1"/>
      <w:marLeft w:val="0"/>
      <w:marRight w:val="0"/>
      <w:marTop w:val="0"/>
      <w:marBottom w:val="0"/>
      <w:divBdr>
        <w:top w:val="none" w:sz="0" w:space="0" w:color="auto"/>
        <w:left w:val="none" w:sz="0" w:space="0" w:color="auto"/>
        <w:bottom w:val="none" w:sz="0" w:space="0" w:color="auto"/>
        <w:right w:val="none" w:sz="0" w:space="0" w:color="auto"/>
      </w:divBdr>
    </w:div>
    <w:div w:id="2056198002">
      <w:bodyDiv w:val="1"/>
      <w:marLeft w:val="0"/>
      <w:marRight w:val="0"/>
      <w:marTop w:val="0"/>
      <w:marBottom w:val="0"/>
      <w:divBdr>
        <w:top w:val="none" w:sz="0" w:space="0" w:color="auto"/>
        <w:left w:val="none" w:sz="0" w:space="0" w:color="auto"/>
        <w:bottom w:val="none" w:sz="0" w:space="0" w:color="auto"/>
        <w:right w:val="none" w:sz="0" w:space="0" w:color="auto"/>
      </w:divBdr>
    </w:div>
    <w:div w:id="2056276517">
      <w:bodyDiv w:val="1"/>
      <w:marLeft w:val="0"/>
      <w:marRight w:val="0"/>
      <w:marTop w:val="0"/>
      <w:marBottom w:val="0"/>
      <w:divBdr>
        <w:top w:val="none" w:sz="0" w:space="0" w:color="auto"/>
        <w:left w:val="none" w:sz="0" w:space="0" w:color="auto"/>
        <w:bottom w:val="none" w:sz="0" w:space="0" w:color="auto"/>
        <w:right w:val="none" w:sz="0" w:space="0" w:color="auto"/>
      </w:divBdr>
    </w:div>
    <w:div w:id="2056536226">
      <w:bodyDiv w:val="1"/>
      <w:marLeft w:val="0"/>
      <w:marRight w:val="0"/>
      <w:marTop w:val="0"/>
      <w:marBottom w:val="0"/>
      <w:divBdr>
        <w:top w:val="none" w:sz="0" w:space="0" w:color="auto"/>
        <w:left w:val="none" w:sz="0" w:space="0" w:color="auto"/>
        <w:bottom w:val="none" w:sz="0" w:space="0" w:color="auto"/>
        <w:right w:val="none" w:sz="0" w:space="0" w:color="auto"/>
      </w:divBdr>
    </w:div>
    <w:div w:id="2056542979">
      <w:bodyDiv w:val="1"/>
      <w:marLeft w:val="0"/>
      <w:marRight w:val="0"/>
      <w:marTop w:val="0"/>
      <w:marBottom w:val="0"/>
      <w:divBdr>
        <w:top w:val="none" w:sz="0" w:space="0" w:color="auto"/>
        <w:left w:val="none" w:sz="0" w:space="0" w:color="auto"/>
        <w:bottom w:val="none" w:sz="0" w:space="0" w:color="auto"/>
        <w:right w:val="none" w:sz="0" w:space="0" w:color="auto"/>
      </w:divBdr>
    </w:div>
    <w:div w:id="2056615524">
      <w:bodyDiv w:val="1"/>
      <w:marLeft w:val="0"/>
      <w:marRight w:val="0"/>
      <w:marTop w:val="0"/>
      <w:marBottom w:val="0"/>
      <w:divBdr>
        <w:top w:val="none" w:sz="0" w:space="0" w:color="auto"/>
        <w:left w:val="none" w:sz="0" w:space="0" w:color="auto"/>
        <w:bottom w:val="none" w:sz="0" w:space="0" w:color="auto"/>
        <w:right w:val="none" w:sz="0" w:space="0" w:color="auto"/>
      </w:divBdr>
    </w:div>
    <w:div w:id="2056734768">
      <w:bodyDiv w:val="1"/>
      <w:marLeft w:val="0"/>
      <w:marRight w:val="0"/>
      <w:marTop w:val="0"/>
      <w:marBottom w:val="0"/>
      <w:divBdr>
        <w:top w:val="none" w:sz="0" w:space="0" w:color="auto"/>
        <w:left w:val="none" w:sz="0" w:space="0" w:color="auto"/>
        <w:bottom w:val="none" w:sz="0" w:space="0" w:color="auto"/>
        <w:right w:val="none" w:sz="0" w:space="0" w:color="auto"/>
      </w:divBdr>
    </w:div>
    <w:div w:id="2057117168">
      <w:bodyDiv w:val="1"/>
      <w:marLeft w:val="0"/>
      <w:marRight w:val="0"/>
      <w:marTop w:val="0"/>
      <w:marBottom w:val="0"/>
      <w:divBdr>
        <w:top w:val="none" w:sz="0" w:space="0" w:color="auto"/>
        <w:left w:val="none" w:sz="0" w:space="0" w:color="auto"/>
        <w:bottom w:val="none" w:sz="0" w:space="0" w:color="auto"/>
        <w:right w:val="none" w:sz="0" w:space="0" w:color="auto"/>
      </w:divBdr>
    </w:div>
    <w:div w:id="2057509210">
      <w:bodyDiv w:val="1"/>
      <w:marLeft w:val="0"/>
      <w:marRight w:val="0"/>
      <w:marTop w:val="0"/>
      <w:marBottom w:val="0"/>
      <w:divBdr>
        <w:top w:val="none" w:sz="0" w:space="0" w:color="auto"/>
        <w:left w:val="none" w:sz="0" w:space="0" w:color="auto"/>
        <w:bottom w:val="none" w:sz="0" w:space="0" w:color="auto"/>
        <w:right w:val="none" w:sz="0" w:space="0" w:color="auto"/>
      </w:divBdr>
      <w:divsChild>
        <w:div w:id="550847531">
          <w:marLeft w:val="480"/>
          <w:marRight w:val="0"/>
          <w:marTop w:val="0"/>
          <w:marBottom w:val="0"/>
          <w:divBdr>
            <w:top w:val="none" w:sz="0" w:space="0" w:color="auto"/>
            <w:left w:val="none" w:sz="0" w:space="0" w:color="auto"/>
            <w:bottom w:val="none" w:sz="0" w:space="0" w:color="auto"/>
            <w:right w:val="none" w:sz="0" w:space="0" w:color="auto"/>
          </w:divBdr>
        </w:div>
        <w:div w:id="794716952">
          <w:marLeft w:val="480"/>
          <w:marRight w:val="0"/>
          <w:marTop w:val="0"/>
          <w:marBottom w:val="0"/>
          <w:divBdr>
            <w:top w:val="none" w:sz="0" w:space="0" w:color="auto"/>
            <w:left w:val="none" w:sz="0" w:space="0" w:color="auto"/>
            <w:bottom w:val="none" w:sz="0" w:space="0" w:color="auto"/>
            <w:right w:val="none" w:sz="0" w:space="0" w:color="auto"/>
          </w:divBdr>
        </w:div>
        <w:div w:id="811795534">
          <w:marLeft w:val="480"/>
          <w:marRight w:val="0"/>
          <w:marTop w:val="0"/>
          <w:marBottom w:val="0"/>
          <w:divBdr>
            <w:top w:val="none" w:sz="0" w:space="0" w:color="auto"/>
            <w:left w:val="none" w:sz="0" w:space="0" w:color="auto"/>
            <w:bottom w:val="none" w:sz="0" w:space="0" w:color="auto"/>
            <w:right w:val="none" w:sz="0" w:space="0" w:color="auto"/>
          </w:divBdr>
        </w:div>
        <w:div w:id="1082066567">
          <w:marLeft w:val="480"/>
          <w:marRight w:val="0"/>
          <w:marTop w:val="0"/>
          <w:marBottom w:val="0"/>
          <w:divBdr>
            <w:top w:val="none" w:sz="0" w:space="0" w:color="auto"/>
            <w:left w:val="none" w:sz="0" w:space="0" w:color="auto"/>
            <w:bottom w:val="none" w:sz="0" w:space="0" w:color="auto"/>
            <w:right w:val="none" w:sz="0" w:space="0" w:color="auto"/>
          </w:divBdr>
        </w:div>
        <w:div w:id="1871989270">
          <w:marLeft w:val="480"/>
          <w:marRight w:val="0"/>
          <w:marTop w:val="0"/>
          <w:marBottom w:val="0"/>
          <w:divBdr>
            <w:top w:val="none" w:sz="0" w:space="0" w:color="auto"/>
            <w:left w:val="none" w:sz="0" w:space="0" w:color="auto"/>
            <w:bottom w:val="none" w:sz="0" w:space="0" w:color="auto"/>
            <w:right w:val="none" w:sz="0" w:space="0" w:color="auto"/>
          </w:divBdr>
        </w:div>
        <w:div w:id="1118332903">
          <w:marLeft w:val="480"/>
          <w:marRight w:val="0"/>
          <w:marTop w:val="0"/>
          <w:marBottom w:val="0"/>
          <w:divBdr>
            <w:top w:val="none" w:sz="0" w:space="0" w:color="auto"/>
            <w:left w:val="none" w:sz="0" w:space="0" w:color="auto"/>
            <w:bottom w:val="none" w:sz="0" w:space="0" w:color="auto"/>
            <w:right w:val="none" w:sz="0" w:space="0" w:color="auto"/>
          </w:divBdr>
        </w:div>
        <w:div w:id="547910553">
          <w:marLeft w:val="480"/>
          <w:marRight w:val="0"/>
          <w:marTop w:val="0"/>
          <w:marBottom w:val="0"/>
          <w:divBdr>
            <w:top w:val="none" w:sz="0" w:space="0" w:color="auto"/>
            <w:left w:val="none" w:sz="0" w:space="0" w:color="auto"/>
            <w:bottom w:val="none" w:sz="0" w:space="0" w:color="auto"/>
            <w:right w:val="none" w:sz="0" w:space="0" w:color="auto"/>
          </w:divBdr>
        </w:div>
        <w:div w:id="1650549044">
          <w:marLeft w:val="480"/>
          <w:marRight w:val="0"/>
          <w:marTop w:val="0"/>
          <w:marBottom w:val="0"/>
          <w:divBdr>
            <w:top w:val="none" w:sz="0" w:space="0" w:color="auto"/>
            <w:left w:val="none" w:sz="0" w:space="0" w:color="auto"/>
            <w:bottom w:val="none" w:sz="0" w:space="0" w:color="auto"/>
            <w:right w:val="none" w:sz="0" w:space="0" w:color="auto"/>
          </w:divBdr>
        </w:div>
        <w:div w:id="902060723">
          <w:marLeft w:val="480"/>
          <w:marRight w:val="0"/>
          <w:marTop w:val="0"/>
          <w:marBottom w:val="0"/>
          <w:divBdr>
            <w:top w:val="none" w:sz="0" w:space="0" w:color="auto"/>
            <w:left w:val="none" w:sz="0" w:space="0" w:color="auto"/>
            <w:bottom w:val="none" w:sz="0" w:space="0" w:color="auto"/>
            <w:right w:val="none" w:sz="0" w:space="0" w:color="auto"/>
          </w:divBdr>
        </w:div>
        <w:div w:id="700129163">
          <w:marLeft w:val="480"/>
          <w:marRight w:val="0"/>
          <w:marTop w:val="0"/>
          <w:marBottom w:val="0"/>
          <w:divBdr>
            <w:top w:val="none" w:sz="0" w:space="0" w:color="auto"/>
            <w:left w:val="none" w:sz="0" w:space="0" w:color="auto"/>
            <w:bottom w:val="none" w:sz="0" w:space="0" w:color="auto"/>
            <w:right w:val="none" w:sz="0" w:space="0" w:color="auto"/>
          </w:divBdr>
        </w:div>
        <w:div w:id="785930601">
          <w:marLeft w:val="480"/>
          <w:marRight w:val="0"/>
          <w:marTop w:val="0"/>
          <w:marBottom w:val="0"/>
          <w:divBdr>
            <w:top w:val="none" w:sz="0" w:space="0" w:color="auto"/>
            <w:left w:val="none" w:sz="0" w:space="0" w:color="auto"/>
            <w:bottom w:val="none" w:sz="0" w:space="0" w:color="auto"/>
            <w:right w:val="none" w:sz="0" w:space="0" w:color="auto"/>
          </w:divBdr>
        </w:div>
        <w:div w:id="803698436">
          <w:marLeft w:val="480"/>
          <w:marRight w:val="0"/>
          <w:marTop w:val="0"/>
          <w:marBottom w:val="0"/>
          <w:divBdr>
            <w:top w:val="none" w:sz="0" w:space="0" w:color="auto"/>
            <w:left w:val="none" w:sz="0" w:space="0" w:color="auto"/>
            <w:bottom w:val="none" w:sz="0" w:space="0" w:color="auto"/>
            <w:right w:val="none" w:sz="0" w:space="0" w:color="auto"/>
          </w:divBdr>
        </w:div>
        <w:div w:id="97524996">
          <w:marLeft w:val="480"/>
          <w:marRight w:val="0"/>
          <w:marTop w:val="0"/>
          <w:marBottom w:val="0"/>
          <w:divBdr>
            <w:top w:val="none" w:sz="0" w:space="0" w:color="auto"/>
            <w:left w:val="none" w:sz="0" w:space="0" w:color="auto"/>
            <w:bottom w:val="none" w:sz="0" w:space="0" w:color="auto"/>
            <w:right w:val="none" w:sz="0" w:space="0" w:color="auto"/>
          </w:divBdr>
        </w:div>
        <w:div w:id="926034700">
          <w:marLeft w:val="480"/>
          <w:marRight w:val="0"/>
          <w:marTop w:val="0"/>
          <w:marBottom w:val="0"/>
          <w:divBdr>
            <w:top w:val="none" w:sz="0" w:space="0" w:color="auto"/>
            <w:left w:val="none" w:sz="0" w:space="0" w:color="auto"/>
            <w:bottom w:val="none" w:sz="0" w:space="0" w:color="auto"/>
            <w:right w:val="none" w:sz="0" w:space="0" w:color="auto"/>
          </w:divBdr>
        </w:div>
        <w:div w:id="1896549538">
          <w:marLeft w:val="480"/>
          <w:marRight w:val="0"/>
          <w:marTop w:val="0"/>
          <w:marBottom w:val="0"/>
          <w:divBdr>
            <w:top w:val="none" w:sz="0" w:space="0" w:color="auto"/>
            <w:left w:val="none" w:sz="0" w:space="0" w:color="auto"/>
            <w:bottom w:val="none" w:sz="0" w:space="0" w:color="auto"/>
            <w:right w:val="none" w:sz="0" w:space="0" w:color="auto"/>
          </w:divBdr>
        </w:div>
        <w:div w:id="469978361">
          <w:marLeft w:val="480"/>
          <w:marRight w:val="0"/>
          <w:marTop w:val="0"/>
          <w:marBottom w:val="0"/>
          <w:divBdr>
            <w:top w:val="none" w:sz="0" w:space="0" w:color="auto"/>
            <w:left w:val="none" w:sz="0" w:space="0" w:color="auto"/>
            <w:bottom w:val="none" w:sz="0" w:space="0" w:color="auto"/>
            <w:right w:val="none" w:sz="0" w:space="0" w:color="auto"/>
          </w:divBdr>
        </w:div>
        <w:div w:id="287470793">
          <w:marLeft w:val="480"/>
          <w:marRight w:val="0"/>
          <w:marTop w:val="0"/>
          <w:marBottom w:val="0"/>
          <w:divBdr>
            <w:top w:val="none" w:sz="0" w:space="0" w:color="auto"/>
            <w:left w:val="none" w:sz="0" w:space="0" w:color="auto"/>
            <w:bottom w:val="none" w:sz="0" w:space="0" w:color="auto"/>
            <w:right w:val="none" w:sz="0" w:space="0" w:color="auto"/>
          </w:divBdr>
        </w:div>
        <w:div w:id="1799176398">
          <w:marLeft w:val="480"/>
          <w:marRight w:val="0"/>
          <w:marTop w:val="0"/>
          <w:marBottom w:val="0"/>
          <w:divBdr>
            <w:top w:val="none" w:sz="0" w:space="0" w:color="auto"/>
            <w:left w:val="none" w:sz="0" w:space="0" w:color="auto"/>
            <w:bottom w:val="none" w:sz="0" w:space="0" w:color="auto"/>
            <w:right w:val="none" w:sz="0" w:space="0" w:color="auto"/>
          </w:divBdr>
        </w:div>
        <w:div w:id="956062859">
          <w:marLeft w:val="480"/>
          <w:marRight w:val="0"/>
          <w:marTop w:val="0"/>
          <w:marBottom w:val="0"/>
          <w:divBdr>
            <w:top w:val="none" w:sz="0" w:space="0" w:color="auto"/>
            <w:left w:val="none" w:sz="0" w:space="0" w:color="auto"/>
            <w:bottom w:val="none" w:sz="0" w:space="0" w:color="auto"/>
            <w:right w:val="none" w:sz="0" w:space="0" w:color="auto"/>
          </w:divBdr>
        </w:div>
        <w:div w:id="1446120782">
          <w:marLeft w:val="480"/>
          <w:marRight w:val="0"/>
          <w:marTop w:val="0"/>
          <w:marBottom w:val="0"/>
          <w:divBdr>
            <w:top w:val="none" w:sz="0" w:space="0" w:color="auto"/>
            <w:left w:val="none" w:sz="0" w:space="0" w:color="auto"/>
            <w:bottom w:val="none" w:sz="0" w:space="0" w:color="auto"/>
            <w:right w:val="none" w:sz="0" w:space="0" w:color="auto"/>
          </w:divBdr>
        </w:div>
        <w:div w:id="2087727723">
          <w:marLeft w:val="480"/>
          <w:marRight w:val="0"/>
          <w:marTop w:val="0"/>
          <w:marBottom w:val="0"/>
          <w:divBdr>
            <w:top w:val="none" w:sz="0" w:space="0" w:color="auto"/>
            <w:left w:val="none" w:sz="0" w:space="0" w:color="auto"/>
            <w:bottom w:val="none" w:sz="0" w:space="0" w:color="auto"/>
            <w:right w:val="none" w:sz="0" w:space="0" w:color="auto"/>
          </w:divBdr>
        </w:div>
        <w:div w:id="1155024561">
          <w:marLeft w:val="480"/>
          <w:marRight w:val="0"/>
          <w:marTop w:val="0"/>
          <w:marBottom w:val="0"/>
          <w:divBdr>
            <w:top w:val="none" w:sz="0" w:space="0" w:color="auto"/>
            <w:left w:val="none" w:sz="0" w:space="0" w:color="auto"/>
            <w:bottom w:val="none" w:sz="0" w:space="0" w:color="auto"/>
            <w:right w:val="none" w:sz="0" w:space="0" w:color="auto"/>
          </w:divBdr>
        </w:div>
        <w:div w:id="382027888">
          <w:marLeft w:val="480"/>
          <w:marRight w:val="0"/>
          <w:marTop w:val="0"/>
          <w:marBottom w:val="0"/>
          <w:divBdr>
            <w:top w:val="none" w:sz="0" w:space="0" w:color="auto"/>
            <w:left w:val="none" w:sz="0" w:space="0" w:color="auto"/>
            <w:bottom w:val="none" w:sz="0" w:space="0" w:color="auto"/>
            <w:right w:val="none" w:sz="0" w:space="0" w:color="auto"/>
          </w:divBdr>
        </w:div>
        <w:div w:id="400444272">
          <w:marLeft w:val="480"/>
          <w:marRight w:val="0"/>
          <w:marTop w:val="0"/>
          <w:marBottom w:val="0"/>
          <w:divBdr>
            <w:top w:val="none" w:sz="0" w:space="0" w:color="auto"/>
            <w:left w:val="none" w:sz="0" w:space="0" w:color="auto"/>
            <w:bottom w:val="none" w:sz="0" w:space="0" w:color="auto"/>
            <w:right w:val="none" w:sz="0" w:space="0" w:color="auto"/>
          </w:divBdr>
        </w:div>
        <w:div w:id="353925545">
          <w:marLeft w:val="480"/>
          <w:marRight w:val="0"/>
          <w:marTop w:val="0"/>
          <w:marBottom w:val="0"/>
          <w:divBdr>
            <w:top w:val="none" w:sz="0" w:space="0" w:color="auto"/>
            <w:left w:val="none" w:sz="0" w:space="0" w:color="auto"/>
            <w:bottom w:val="none" w:sz="0" w:space="0" w:color="auto"/>
            <w:right w:val="none" w:sz="0" w:space="0" w:color="auto"/>
          </w:divBdr>
        </w:div>
      </w:divsChild>
    </w:div>
    <w:div w:id="2057582906">
      <w:bodyDiv w:val="1"/>
      <w:marLeft w:val="0"/>
      <w:marRight w:val="0"/>
      <w:marTop w:val="0"/>
      <w:marBottom w:val="0"/>
      <w:divBdr>
        <w:top w:val="none" w:sz="0" w:space="0" w:color="auto"/>
        <w:left w:val="none" w:sz="0" w:space="0" w:color="auto"/>
        <w:bottom w:val="none" w:sz="0" w:space="0" w:color="auto"/>
        <w:right w:val="none" w:sz="0" w:space="0" w:color="auto"/>
      </w:divBdr>
    </w:div>
    <w:div w:id="2057964447">
      <w:bodyDiv w:val="1"/>
      <w:marLeft w:val="0"/>
      <w:marRight w:val="0"/>
      <w:marTop w:val="0"/>
      <w:marBottom w:val="0"/>
      <w:divBdr>
        <w:top w:val="none" w:sz="0" w:space="0" w:color="auto"/>
        <w:left w:val="none" w:sz="0" w:space="0" w:color="auto"/>
        <w:bottom w:val="none" w:sz="0" w:space="0" w:color="auto"/>
        <w:right w:val="none" w:sz="0" w:space="0" w:color="auto"/>
      </w:divBdr>
    </w:div>
    <w:div w:id="2057971034">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9">
          <w:marLeft w:val="480"/>
          <w:marRight w:val="0"/>
          <w:marTop w:val="0"/>
          <w:marBottom w:val="0"/>
          <w:divBdr>
            <w:top w:val="none" w:sz="0" w:space="0" w:color="auto"/>
            <w:left w:val="none" w:sz="0" w:space="0" w:color="auto"/>
            <w:bottom w:val="none" w:sz="0" w:space="0" w:color="auto"/>
            <w:right w:val="none" w:sz="0" w:space="0" w:color="auto"/>
          </w:divBdr>
        </w:div>
        <w:div w:id="2027754331">
          <w:marLeft w:val="480"/>
          <w:marRight w:val="0"/>
          <w:marTop w:val="0"/>
          <w:marBottom w:val="0"/>
          <w:divBdr>
            <w:top w:val="none" w:sz="0" w:space="0" w:color="auto"/>
            <w:left w:val="none" w:sz="0" w:space="0" w:color="auto"/>
            <w:bottom w:val="none" w:sz="0" w:space="0" w:color="auto"/>
            <w:right w:val="none" w:sz="0" w:space="0" w:color="auto"/>
          </w:divBdr>
        </w:div>
        <w:div w:id="418983066">
          <w:marLeft w:val="480"/>
          <w:marRight w:val="0"/>
          <w:marTop w:val="0"/>
          <w:marBottom w:val="0"/>
          <w:divBdr>
            <w:top w:val="none" w:sz="0" w:space="0" w:color="auto"/>
            <w:left w:val="none" w:sz="0" w:space="0" w:color="auto"/>
            <w:bottom w:val="none" w:sz="0" w:space="0" w:color="auto"/>
            <w:right w:val="none" w:sz="0" w:space="0" w:color="auto"/>
          </w:divBdr>
        </w:div>
        <w:div w:id="799305265">
          <w:marLeft w:val="480"/>
          <w:marRight w:val="0"/>
          <w:marTop w:val="0"/>
          <w:marBottom w:val="0"/>
          <w:divBdr>
            <w:top w:val="none" w:sz="0" w:space="0" w:color="auto"/>
            <w:left w:val="none" w:sz="0" w:space="0" w:color="auto"/>
            <w:bottom w:val="none" w:sz="0" w:space="0" w:color="auto"/>
            <w:right w:val="none" w:sz="0" w:space="0" w:color="auto"/>
          </w:divBdr>
        </w:div>
        <w:div w:id="2016149634">
          <w:marLeft w:val="480"/>
          <w:marRight w:val="0"/>
          <w:marTop w:val="0"/>
          <w:marBottom w:val="0"/>
          <w:divBdr>
            <w:top w:val="none" w:sz="0" w:space="0" w:color="auto"/>
            <w:left w:val="none" w:sz="0" w:space="0" w:color="auto"/>
            <w:bottom w:val="none" w:sz="0" w:space="0" w:color="auto"/>
            <w:right w:val="none" w:sz="0" w:space="0" w:color="auto"/>
          </w:divBdr>
        </w:div>
        <w:div w:id="118764685">
          <w:marLeft w:val="480"/>
          <w:marRight w:val="0"/>
          <w:marTop w:val="0"/>
          <w:marBottom w:val="0"/>
          <w:divBdr>
            <w:top w:val="none" w:sz="0" w:space="0" w:color="auto"/>
            <w:left w:val="none" w:sz="0" w:space="0" w:color="auto"/>
            <w:bottom w:val="none" w:sz="0" w:space="0" w:color="auto"/>
            <w:right w:val="none" w:sz="0" w:space="0" w:color="auto"/>
          </w:divBdr>
        </w:div>
        <w:div w:id="235940072">
          <w:marLeft w:val="480"/>
          <w:marRight w:val="0"/>
          <w:marTop w:val="0"/>
          <w:marBottom w:val="0"/>
          <w:divBdr>
            <w:top w:val="none" w:sz="0" w:space="0" w:color="auto"/>
            <w:left w:val="none" w:sz="0" w:space="0" w:color="auto"/>
            <w:bottom w:val="none" w:sz="0" w:space="0" w:color="auto"/>
            <w:right w:val="none" w:sz="0" w:space="0" w:color="auto"/>
          </w:divBdr>
        </w:div>
        <w:div w:id="1864704713">
          <w:marLeft w:val="480"/>
          <w:marRight w:val="0"/>
          <w:marTop w:val="0"/>
          <w:marBottom w:val="0"/>
          <w:divBdr>
            <w:top w:val="none" w:sz="0" w:space="0" w:color="auto"/>
            <w:left w:val="none" w:sz="0" w:space="0" w:color="auto"/>
            <w:bottom w:val="none" w:sz="0" w:space="0" w:color="auto"/>
            <w:right w:val="none" w:sz="0" w:space="0" w:color="auto"/>
          </w:divBdr>
        </w:div>
        <w:div w:id="225341625">
          <w:marLeft w:val="480"/>
          <w:marRight w:val="0"/>
          <w:marTop w:val="0"/>
          <w:marBottom w:val="0"/>
          <w:divBdr>
            <w:top w:val="none" w:sz="0" w:space="0" w:color="auto"/>
            <w:left w:val="none" w:sz="0" w:space="0" w:color="auto"/>
            <w:bottom w:val="none" w:sz="0" w:space="0" w:color="auto"/>
            <w:right w:val="none" w:sz="0" w:space="0" w:color="auto"/>
          </w:divBdr>
        </w:div>
        <w:div w:id="125005726">
          <w:marLeft w:val="480"/>
          <w:marRight w:val="0"/>
          <w:marTop w:val="0"/>
          <w:marBottom w:val="0"/>
          <w:divBdr>
            <w:top w:val="none" w:sz="0" w:space="0" w:color="auto"/>
            <w:left w:val="none" w:sz="0" w:space="0" w:color="auto"/>
            <w:bottom w:val="none" w:sz="0" w:space="0" w:color="auto"/>
            <w:right w:val="none" w:sz="0" w:space="0" w:color="auto"/>
          </w:divBdr>
        </w:div>
        <w:div w:id="688684001">
          <w:marLeft w:val="480"/>
          <w:marRight w:val="0"/>
          <w:marTop w:val="0"/>
          <w:marBottom w:val="0"/>
          <w:divBdr>
            <w:top w:val="none" w:sz="0" w:space="0" w:color="auto"/>
            <w:left w:val="none" w:sz="0" w:space="0" w:color="auto"/>
            <w:bottom w:val="none" w:sz="0" w:space="0" w:color="auto"/>
            <w:right w:val="none" w:sz="0" w:space="0" w:color="auto"/>
          </w:divBdr>
        </w:div>
        <w:div w:id="617219930">
          <w:marLeft w:val="480"/>
          <w:marRight w:val="0"/>
          <w:marTop w:val="0"/>
          <w:marBottom w:val="0"/>
          <w:divBdr>
            <w:top w:val="none" w:sz="0" w:space="0" w:color="auto"/>
            <w:left w:val="none" w:sz="0" w:space="0" w:color="auto"/>
            <w:bottom w:val="none" w:sz="0" w:space="0" w:color="auto"/>
            <w:right w:val="none" w:sz="0" w:space="0" w:color="auto"/>
          </w:divBdr>
        </w:div>
        <w:div w:id="80180022">
          <w:marLeft w:val="480"/>
          <w:marRight w:val="0"/>
          <w:marTop w:val="0"/>
          <w:marBottom w:val="0"/>
          <w:divBdr>
            <w:top w:val="none" w:sz="0" w:space="0" w:color="auto"/>
            <w:left w:val="none" w:sz="0" w:space="0" w:color="auto"/>
            <w:bottom w:val="none" w:sz="0" w:space="0" w:color="auto"/>
            <w:right w:val="none" w:sz="0" w:space="0" w:color="auto"/>
          </w:divBdr>
        </w:div>
        <w:div w:id="389308630">
          <w:marLeft w:val="480"/>
          <w:marRight w:val="0"/>
          <w:marTop w:val="0"/>
          <w:marBottom w:val="0"/>
          <w:divBdr>
            <w:top w:val="none" w:sz="0" w:space="0" w:color="auto"/>
            <w:left w:val="none" w:sz="0" w:space="0" w:color="auto"/>
            <w:bottom w:val="none" w:sz="0" w:space="0" w:color="auto"/>
            <w:right w:val="none" w:sz="0" w:space="0" w:color="auto"/>
          </w:divBdr>
        </w:div>
        <w:div w:id="87427949">
          <w:marLeft w:val="480"/>
          <w:marRight w:val="0"/>
          <w:marTop w:val="0"/>
          <w:marBottom w:val="0"/>
          <w:divBdr>
            <w:top w:val="none" w:sz="0" w:space="0" w:color="auto"/>
            <w:left w:val="none" w:sz="0" w:space="0" w:color="auto"/>
            <w:bottom w:val="none" w:sz="0" w:space="0" w:color="auto"/>
            <w:right w:val="none" w:sz="0" w:space="0" w:color="auto"/>
          </w:divBdr>
        </w:div>
        <w:div w:id="1902520578">
          <w:marLeft w:val="480"/>
          <w:marRight w:val="0"/>
          <w:marTop w:val="0"/>
          <w:marBottom w:val="0"/>
          <w:divBdr>
            <w:top w:val="none" w:sz="0" w:space="0" w:color="auto"/>
            <w:left w:val="none" w:sz="0" w:space="0" w:color="auto"/>
            <w:bottom w:val="none" w:sz="0" w:space="0" w:color="auto"/>
            <w:right w:val="none" w:sz="0" w:space="0" w:color="auto"/>
          </w:divBdr>
        </w:div>
        <w:div w:id="1434086102">
          <w:marLeft w:val="480"/>
          <w:marRight w:val="0"/>
          <w:marTop w:val="0"/>
          <w:marBottom w:val="0"/>
          <w:divBdr>
            <w:top w:val="none" w:sz="0" w:space="0" w:color="auto"/>
            <w:left w:val="none" w:sz="0" w:space="0" w:color="auto"/>
            <w:bottom w:val="none" w:sz="0" w:space="0" w:color="auto"/>
            <w:right w:val="none" w:sz="0" w:space="0" w:color="auto"/>
          </w:divBdr>
        </w:div>
        <w:div w:id="843401820">
          <w:marLeft w:val="480"/>
          <w:marRight w:val="0"/>
          <w:marTop w:val="0"/>
          <w:marBottom w:val="0"/>
          <w:divBdr>
            <w:top w:val="none" w:sz="0" w:space="0" w:color="auto"/>
            <w:left w:val="none" w:sz="0" w:space="0" w:color="auto"/>
            <w:bottom w:val="none" w:sz="0" w:space="0" w:color="auto"/>
            <w:right w:val="none" w:sz="0" w:space="0" w:color="auto"/>
          </w:divBdr>
        </w:div>
        <w:div w:id="1276792187">
          <w:marLeft w:val="480"/>
          <w:marRight w:val="0"/>
          <w:marTop w:val="0"/>
          <w:marBottom w:val="0"/>
          <w:divBdr>
            <w:top w:val="none" w:sz="0" w:space="0" w:color="auto"/>
            <w:left w:val="none" w:sz="0" w:space="0" w:color="auto"/>
            <w:bottom w:val="none" w:sz="0" w:space="0" w:color="auto"/>
            <w:right w:val="none" w:sz="0" w:space="0" w:color="auto"/>
          </w:divBdr>
        </w:div>
        <w:div w:id="126166102">
          <w:marLeft w:val="480"/>
          <w:marRight w:val="0"/>
          <w:marTop w:val="0"/>
          <w:marBottom w:val="0"/>
          <w:divBdr>
            <w:top w:val="none" w:sz="0" w:space="0" w:color="auto"/>
            <w:left w:val="none" w:sz="0" w:space="0" w:color="auto"/>
            <w:bottom w:val="none" w:sz="0" w:space="0" w:color="auto"/>
            <w:right w:val="none" w:sz="0" w:space="0" w:color="auto"/>
          </w:divBdr>
        </w:div>
        <w:div w:id="419572351">
          <w:marLeft w:val="480"/>
          <w:marRight w:val="0"/>
          <w:marTop w:val="0"/>
          <w:marBottom w:val="0"/>
          <w:divBdr>
            <w:top w:val="none" w:sz="0" w:space="0" w:color="auto"/>
            <w:left w:val="none" w:sz="0" w:space="0" w:color="auto"/>
            <w:bottom w:val="none" w:sz="0" w:space="0" w:color="auto"/>
            <w:right w:val="none" w:sz="0" w:space="0" w:color="auto"/>
          </w:divBdr>
        </w:div>
        <w:div w:id="1662195559">
          <w:marLeft w:val="480"/>
          <w:marRight w:val="0"/>
          <w:marTop w:val="0"/>
          <w:marBottom w:val="0"/>
          <w:divBdr>
            <w:top w:val="none" w:sz="0" w:space="0" w:color="auto"/>
            <w:left w:val="none" w:sz="0" w:space="0" w:color="auto"/>
            <w:bottom w:val="none" w:sz="0" w:space="0" w:color="auto"/>
            <w:right w:val="none" w:sz="0" w:space="0" w:color="auto"/>
          </w:divBdr>
        </w:div>
        <w:div w:id="1381520194">
          <w:marLeft w:val="480"/>
          <w:marRight w:val="0"/>
          <w:marTop w:val="0"/>
          <w:marBottom w:val="0"/>
          <w:divBdr>
            <w:top w:val="none" w:sz="0" w:space="0" w:color="auto"/>
            <w:left w:val="none" w:sz="0" w:space="0" w:color="auto"/>
            <w:bottom w:val="none" w:sz="0" w:space="0" w:color="auto"/>
            <w:right w:val="none" w:sz="0" w:space="0" w:color="auto"/>
          </w:divBdr>
        </w:div>
        <w:div w:id="741414710">
          <w:marLeft w:val="480"/>
          <w:marRight w:val="0"/>
          <w:marTop w:val="0"/>
          <w:marBottom w:val="0"/>
          <w:divBdr>
            <w:top w:val="none" w:sz="0" w:space="0" w:color="auto"/>
            <w:left w:val="none" w:sz="0" w:space="0" w:color="auto"/>
            <w:bottom w:val="none" w:sz="0" w:space="0" w:color="auto"/>
            <w:right w:val="none" w:sz="0" w:space="0" w:color="auto"/>
          </w:divBdr>
        </w:div>
        <w:div w:id="101537655">
          <w:marLeft w:val="480"/>
          <w:marRight w:val="0"/>
          <w:marTop w:val="0"/>
          <w:marBottom w:val="0"/>
          <w:divBdr>
            <w:top w:val="none" w:sz="0" w:space="0" w:color="auto"/>
            <w:left w:val="none" w:sz="0" w:space="0" w:color="auto"/>
            <w:bottom w:val="none" w:sz="0" w:space="0" w:color="auto"/>
            <w:right w:val="none" w:sz="0" w:space="0" w:color="auto"/>
          </w:divBdr>
        </w:div>
        <w:div w:id="467822149">
          <w:marLeft w:val="480"/>
          <w:marRight w:val="0"/>
          <w:marTop w:val="0"/>
          <w:marBottom w:val="0"/>
          <w:divBdr>
            <w:top w:val="none" w:sz="0" w:space="0" w:color="auto"/>
            <w:left w:val="none" w:sz="0" w:space="0" w:color="auto"/>
            <w:bottom w:val="none" w:sz="0" w:space="0" w:color="auto"/>
            <w:right w:val="none" w:sz="0" w:space="0" w:color="auto"/>
          </w:divBdr>
        </w:div>
        <w:div w:id="2086802507">
          <w:marLeft w:val="480"/>
          <w:marRight w:val="0"/>
          <w:marTop w:val="0"/>
          <w:marBottom w:val="0"/>
          <w:divBdr>
            <w:top w:val="none" w:sz="0" w:space="0" w:color="auto"/>
            <w:left w:val="none" w:sz="0" w:space="0" w:color="auto"/>
            <w:bottom w:val="none" w:sz="0" w:space="0" w:color="auto"/>
            <w:right w:val="none" w:sz="0" w:space="0" w:color="auto"/>
          </w:divBdr>
        </w:div>
        <w:div w:id="324211022">
          <w:marLeft w:val="480"/>
          <w:marRight w:val="0"/>
          <w:marTop w:val="0"/>
          <w:marBottom w:val="0"/>
          <w:divBdr>
            <w:top w:val="none" w:sz="0" w:space="0" w:color="auto"/>
            <w:left w:val="none" w:sz="0" w:space="0" w:color="auto"/>
            <w:bottom w:val="none" w:sz="0" w:space="0" w:color="auto"/>
            <w:right w:val="none" w:sz="0" w:space="0" w:color="auto"/>
          </w:divBdr>
        </w:div>
        <w:div w:id="1585189051">
          <w:marLeft w:val="480"/>
          <w:marRight w:val="0"/>
          <w:marTop w:val="0"/>
          <w:marBottom w:val="0"/>
          <w:divBdr>
            <w:top w:val="none" w:sz="0" w:space="0" w:color="auto"/>
            <w:left w:val="none" w:sz="0" w:space="0" w:color="auto"/>
            <w:bottom w:val="none" w:sz="0" w:space="0" w:color="auto"/>
            <w:right w:val="none" w:sz="0" w:space="0" w:color="auto"/>
          </w:divBdr>
        </w:div>
        <w:div w:id="1444961911">
          <w:marLeft w:val="480"/>
          <w:marRight w:val="0"/>
          <w:marTop w:val="0"/>
          <w:marBottom w:val="0"/>
          <w:divBdr>
            <w:top w:val="none" w:sz="0" w:space="0" w:color="auto"/>
            <w:left w:val="none" w:sz="0" w:space="0" w:color="auto"/>
            <w:bottom w:val="none" w:sz="0" w:space="0" w:color="auto"/>
            <w:right w:val="none" w:sz="0" w:space="0" w:color="auto"/>
          </w:divBdr>
        </w:div>
        <w:div w:id="345911406">
          <w:marLeft w:val="480"/>
          <w:marRight w:val="0"/>
          <w:marTop w:val="0"/>
          <w:marBottom w:val="0"/>
          <w:divBdr>
            <w:top w:val="none" w:sz="0" w:space="0" w:color="auto"/>
            <w:left w:val="none" w:sz="0" w:space="0" w:color="auto"/>
            <w:bottom w:val="none" w:sz="0" w:space="0" w:color="auto"/>
            <w:right w:val="none" w:sz="0" w:space="0" w:color="auto"/>
          </w:divBdr>
        </w:div>
        <w:div w:id="129253033">
          <w:marLeft w:val="480"/>
          <w:marRight w:val="0"/>
          <w:marTop w:val="0"/>
          <w:marBottom w:val="0"/>
          <w:divBdr>
            <w:top w:val="none" w:sz="0" w:space="0" w:color="auto"/>
            <w:left w:val="none" w:sz="0" w:space="0" w:color="auto"/>
            <w:bottom w:val="none" w:sz="0" w:space="0" w:color="auto"/>
            <w:right w:val="none" w:sz="0" w:space="0" w:color="auto"/>
          </w:divBdr>
        </w:div>
        <w:div w:id="2086874123">
          <w:marLeft w:val="480"/>
          <w:marRight w:val="0"/>
          <w:marTop w:val="0"/>
          <w:marBottom w:val="0"/>
          <w:divBdr>
            <w:top w:val="none" w:sz="0" w:space="0" w:color="auto"/>
            <w:left w:val="none" w:sz="0" w:space="0" w:color="auto"/>
            <w:bottom w:val="none" w:sz="0" w:space="0" w:color="auto"/>
            <w:right w:val="none" w:sz="0" w:space="0" w:color="auto"/>
          </w:divBdr>
        </w:div>
        <w:div w:id="894581762">
          <w:marLeft w:val="480"/>
          <w:marRight w:val="0"/>
          <w:marTop w:val="0"/>
          <w:marBottom w:val="0"/>
          <w:divBdr>
            <w:top w:val="none" w:sz="0" w:space="0" w:color="auto"/>
            <w:left w:val="none" w:sz="0" w:space="0" w:color="auto"/>
            <w:bottom w:val="none" w:sz="0" w:space="0" w:color="auto"/>
            <w:right w:val="none" w:sz="0" w:space="0" w:color="auto"/>
          </w:divBdr>
        </w:div>
        <w:div w:id="633293793">
          <w:marLeft w:val="480"/>
          <w:marRight w:val="0"/>
          <w:marTop w:val="0"/>
          <w:marBottom w:val="0"/>
          <w:divBdr>
            <w:top w:val="none" w:sz="0" w:space="0" w:color="auto"/>
            <w:left w:val="none" w:sz="0" w:space="0" w:color="auto"/>
            <w:bottom w:val="none" w:sz="0" w:space="0" w:color="auto"/>
            <w:right w:val="none" w:sz="0" w:space="0" w:color="auto"/>
          </w:divBdr>
        </w:div>
        <w:div w:id="91585118">
          <w:marLeft w:val="480"/>
          <w:marRight w:val="0"/>
          <w:marTop w:val="0"/>
          <w:marBottom w:val="0"/>
          <w:divBdr>
            <w:top w:val="none" w:sz="0" w:space="0" w:color="auto"/>
            <w:left w:val="none" w:sz="0" w:space="0" w:color="auto"/>
            <w:bottom w:val="none" w:sz="0" w:space="0" w:color="auto"/>
            <w:right w:val="none" w:sz="0" w:space="0" w:color="auto"/>
          </w:divBdr>
        </w:div>
        <w:div w:id="580412500">
          <w:marLeft w:val="480"/>
          <w:marRight w:val="0"/>
          <w:marTop w:val="0"/>
          <w:marBottom w:val="0"/>
          <w:divBdr>
            <w:top w:val="none" w:sz="0" w:space="0" w:color="auto"/>
            <w:left w:val="none" w:sz="0" w:space="0" w:color="auto"/>
            <w:bottom w:val="none" w:sz="0" w:space="0" w:color="auto"/>
            <w:right w:val="none" w:sz="0" w:space="0" w:color="auto"/>
          </w:divBdr>
        </w:div>
        <w:div w:id="245579711">
          <w:marLeft w:val="480"/>
          <w:marRight w:val="0"/>
          <w:marTop w:val="0"/>
          <w:marBottom w:val="0"/>
          <w:divBdr>
            <w:top w:val="none" w:sz="0" w:space="0" w:color="auto"/>
            <w:left w:val="none" w:sz="0" w:space="0" w:color="auto"/>
            <w:bottom w:val="none" w:sz="0" w:space="0" w:color="auto"/>
            <w:right w:val="none" w:sz="0" w:space="0" w:color="auto"/>
          </w:divBdr>
        </w:div>
        <w:div w:id="313922807">
          <w:marLeft w:val="480"/>
          <w:marRight w:val="0"/>
          <w:marTop w:val="0"/>
          <w:marBottom w:val="0"/>
          <w:divBdr>
            <w:top w:val="none" w:sz="0" w:space="0" w:color="auto"/>
            <w:left w:val="none" w:sz="0" w:space="0" w:color="auto"/>
            <w:bottom w:val="none" w:sz="0" w:space="0" w:color="auto"/>
            <w:right w:val="none" w:sz="0" w:space="0" w:color="auto"/>
          </w:divBdr>
        </w:div>
        <w:div w:id="1297250269">
          <w:marLeft w:val="480"/>
          <w:marRight w:val="0"/>
          <w:marTop w:val="0"/>
          <w:marBottom w:val="0"/>
          <w:divBdr>
            <w:top w:val="none" w:sz="0" w:space="0" w:color="auto"/>
            <w:left w:val="none" w:sz="0" w:space="0" w:color="auto"/>
            <w:bottom w:val="none" w:sz="0" w:space="0" w:color="auto"/>
            <w:right w:val="none" w:sz="0" w:space="0" w:color="auto"/>
          </w:divBdr>
        </w:div>
        <w:div w:id="406223540">
          <w:marLeft w:val="480"/>
          <w:marRight w:val="0"/>
          <w:marTop w:val="0"/>
          <w:marBottom w:val="0"/>
          <w:divBdr>
            <w:top w:val="none" w:sz="0" w:space="0" w:color="auto"/>
            <w:left w:val="none" w:sz="0" w:space="0" w:color="auto"/>
            <w:bottom w:val="none" w:sz="0" w:space="0" w:color="auto"/>
            <w:right w:val="none" w:sz="0" w:space="0" w:color="auto"/>
          </w:divBdr>
        </w:div>
        <w:div w:id="1702822403">
          <w:marLeft w:val="480"/>
          <w:marRight w:val="0"/>
          <w:marTop w:val="0"/>
          <w:marBottom w:val="0"/>
          <w:divBdr>
            <w:top w:val="none" w:sz="0" w:space="0" w:color="auto"/>
            <w:left w:val="none" w:sz="0" w:space="0" w:color="auto"/>
            <w:bottom w:val="none" w:sz="0" w:space="0" w:color="auto"/>
            <w:right w:val="none" w:sz="0" w:space="0" w:color="auto"/>
          </w:divBdr>
        </w:div>
        <w:div w:id="963852005">
          <w:marLeft w:val="480"/>
          <w:marRight w:val="0"/>
          <w:marTop w:val="0"/>
          <w:marBottom w:val="0"/>
          <w:divBdr>
            <w:top w:val="none" w:sz="0" w:space="0" w:color="auto"/>
            <w:left w:val="none" w:sz="0" w:space="0" w:color="auto"/>
            <w:bottom w:val="none" w:sz="0" w:space="0" w:color="auto"/>
            <w:right w:val="none" w:sz="0" w:space="0" w:color="auto"/>
          </w:divBdr>
        </w:div>
        <w:div w:id="344746214">
          <w:marLeft w:val="480"/>
          <w:marRight w:val="0"/>
          <w:marTop w:val="0"/>
          <w:marBottom w:val="0"/>
          <w:divBdr>
            <w:top w:val="none" w:sz="0" w:space="0" w:color="auto"/>
            <w:left w:val="none" w:sz="0" w:space="0" w:color="auto"/>
            <w:bottom w:val="none" w:sz="0" w:space="0" w:color="auto"/>
            <w:right w:val="none" w:sz="0" w:space="0" w:color="auto"/>
          </w:divBdr>
        </w:div>
        <w:div w:id="1689216908">
          <w:marLeft w:val="480"/>
          <w:marRight w:val="0"/>
          <w:marTop w:val="0"/>
          <w:marBottom w:val="0"/>
          <w:divBdr>
            <w:top w:val="none" w:sz="0" w:space="0" w:color="auto"/>
            <w:left w:val="none" w:sz="0" w:space="0" w:color="auto"/>
            <w:bottom w:val="none" w:sz="0" w:space="0" w:color="auto"/>
            <w:right w:val="none" w:sz="0" w:space="0" w:color="auto"/>
          </w:divBdr>
        </w:div>
        <w:div w:id="2139563980">
          <w:marLeft w:val="480"/>
          <w:marRight w:val="0"/>
          <w:marTop w:val="0"/>
          <w:marBottom w:val="0"/>
          <w:divBdr>
            <w:top w:val="none" w:sz="0" w:space="0" w:color="auto"/>
            <w:left w:val="none" w:sz="0" w:space="0" w:color="auto"/>
            <w:bottom w:val="none" w:sz="0" w:space="0" w:color="auto"/>
            <w:right w:val="none" w:sz="0" w:space="0" w:color="auto"/>
          </w:divBdr>
        </w:div>
        <w:div w:id="1166286158">
          <w:marLeft w:val="480"/>
          <w:marRight w:val="0"/>
          <w:marTop w:val="0"/>
          <w:marBottom w:val="0"/>
          <w:divBdr>
            <w:top w:val="none" w:sz="0" w:space="0" w:color="auto"/>
            <w:left w:val="none" w:sz="0" w:space="0" w:color="auto"/>
            <w:bottom w:val="none" w:sz="0" w:space="0" w:color="auto"/>
            <w:right w:val="none" w:sz="0" w:space="0" w:color="auto"/>
          </w:divBdr>
        </w:div>
        <w:div w:id="1210066265">
          <w:marLeft w:val="480"/>
          <w:marRight w:val="0"/>
          <w:marTop w:val="0"/>
          <w:marBottom w:val="0"/>
          <w:divBdr>
            <w:top w:val="none" w:sz="0" w:space="0" w:color="auto"/>
            <w:left w:val="none" w:sz="0" w:space="0" w:color="auto"/>
            <w:bottom w:val="none" w:sz="0" w:space="0" w:color="auto"/>
            <w:right w:val="none" w:sz="0" w:space="0" w:color="auto"/>
          </w:divBdr>
        </w:div>
        <w:div w:id="1645501834">
          <w:marLeft w:val="480"/>
          <w:marRight w:val="0"/>
          <w:marTop w:val="0"/>
          <w:marBottom w:val="0"/>
          <w:divBdr>
            <w:top w:val="none" w:sz="0" w:space="0" w:color="auto"/>
            <w:left w:val="none" w:sz="0" w:space="0" w:color="auto"/>
            <w:bottom w:val="none" w:sz="0" w:space="0" w:color="auto"/>
            <w:right w:val="none" w:sz="0" w:space="0" w:color="auto"/>
          </w:divBdr>
        </w:div>
        <w:div w:id="714236670">
          <w:marLeft w:val="480"/>
          <w:marRight w:val="0"/>
          <w:marTop w:val="0"/>
          <w:marBottom w:val="0"/>
          <w:divBdr>
            <w:top w:val="none" w:sz="0" w:space="0" w:color="auto"/>
            <w:left w:val="none" w:sz="0" w:space="0" w:color="auto"/>
            <w:bottom w:val="none" w:sz="0" w:space="0" w:color="auto"/>
            <w:right w:val="none" w:sz="0" w:space="0" w:color="auto"/>
          </w:divBdr>
        </w:div>
        <w:div w:id="1525896582">
          <w:marLeft w:val="480"/>
          <w:marRight w:val="0"/>
          <w:marTop w:val="0"/>
          <w:marBottom w:val="0"/>
          <w:divBdr>
            <w:top w:val="none" w:sz="0" w:space="0" w:color="auto"/>
            <w:left w:val="none" w:sz="0" w:space="0" w:color="auto"/>
            <w:bottom w:val="none" w:sz="0" w:space="0" w:color="auto"/>
            <w:right w:val="none" w:sz="0" w:space="0" w:color="auto"/>
          </w:divBdr>
        </w:div>
        <w:div w:id="212692118">
          <w:marLeft w:val="480"/>
          <w:marRight w:val="0"/>
          <w:marTop w:val="0"/>
          <w:marBottom w:val="0"/>
          <w:divBdr>
            <w:top w:val="none" w:sz="0" w:space="0" w:color="auto"/>
            <w:left w:val="none" w:sz="0" w:space="0" w:color="auto"/>
            <w:bottom w:val="none" w:sz="0" w:space="0" w:color="auto"/>
            <w:right w:val="none" w:sz="0" w:space="0" w:color="auto"/>
          </w:divBdr>
        </w:div>
        <w:div w:id="1564371933">
          <w:marLeft w:val="480"/>
          <w:marRight w:val="0"/>
          <w:marTop w:val="0"/>
          <w:marBottom w:val="0"/>
          <w:divBdr>
            <w:top w:val="none" w:sz="0" w:space="0" w:color="auto"/>
            <w:left w:val="none" w:sz="0" w:space="0" w:color="auto"/>
            <w:bottom w:val="none" w:sz="0" w:space="0" w:color="auto"/>
            <w:right w:val="none" w:sz="0" w:space="0" w:color="auto"/>
          </w:divBdr>
        </w:div>
        <w:div w:id="890731657">
          <w:marLeft w:val="480"/>
          <w:marRight w:val="0"/>
          <w:marTop w:val="0"/>
          <w:marBottom w:val="0"/>
          <w:divBdr>
            <w:top w:val="none" w:sz="0" w:space="0" w:color="auto"/>
            <w:left w:val="none" w:sz="0" w:space="0" w:color="auto"/>
            <w:bottom w:val="none" w:sz="0" w:space="0" w:color="auto"/>
            <w:right w:val="none" w:sz="0" w:space="0" w:color="auto"/>
          </w:divBdr>
        </w:div>
        <w:div w:id="1339505123">
          <w:marLeft w:val="480"/>
          <w:marRight w:val="0"/>
          <w:marTop w:val="0"/>
          <w:marBottom w:val="0"/>
          <w:divBdr>
            <w:top w:val="none" w:sz="0" w:space="0" w:color="auto"/>
            <w:left w:val="none" w:sz="0" w:space="0" w:color="auto"/>
            <w:bottom w:val="none" w:sz="0" w:space="0" w:color="auto"/>
            <w:right w:val="none" w:sz="0" w:space="0" w:color="auto"/>
          </w:divBdr>
        </w:div>
        <w:div w:id="1142504937">
          <w:marLeft w:val="480"/>
          <w:marRight w:val="0"/>
          <w:marTop w:val="0"/>
          <w:marBottom w:val="0"/>
          <w:divBdr>
            <w:top w:val="none" w:sz="0" w:space="0" w:color="auto"/>
            <w:left w:val="none" w:sz="0" w:space="0" w:color="auto"/>
            <w:bottom w:val="none" w:sz="0" w:space="0" w:color="auto"/>
            <w:right w:val="none" w:sz="0" w:space="0" w:color="auto"/>
          </w:divBdr>
        </w:div>
        <w:div w:id="588194869">
          <w:marLeft w:val="480"/>
          <w:marRight w:val="0"/>
          <w:marTop w:val="0"/>
          <w:marBottom w:val="0"/>
          <w:divBdr>
            <w:top w:val="none" w:sz="0" w:space="0" w:color="auto"/>
            <w:left w:val="none" w:sz="0" w:space="0" w:color="auto"/>
            <w:bottom w:val="none" w:sz="0" w:space="0" w:color="auto"/>
            <w:right w:val="none" w:sz="0" w:space="0" w:color="auto"/>
          </w:divBdr>
        </w:div>
        <w:div w:id="629701210">
          <w:marLeft w:val="480"/>
          <w:marRight w:val="0"/>
          <w:marTop w:val="0"/>
          <w:marBottom w:val="0"/>
          <w:divBdr>
            <w:top w:val="none" w:sz="0" w:space="0" w:color="auto"/>
            <w:left w:val="none" w:sz="0" w:space="0" w:color="auto"/>
            <w:bottom w:val="none" w:sz="0" w:space="0" w:color="auto"/>
            <w:right w:val="none" w:sz="0" w:space="0" w:color="auto"/>
          </w:divBdr>
        </w:div>
        <w:div w:id="1790782326">
          <w:marLeft w:val="480"/>
          <w:marRight w:val="0"/>
          <w:marTop w:val="0"/>
          <w:marBottom w:val="0"/>
          <w:divBdr>
            <w:top w:val="none" w:sz="0" w:space="0" w:color="auto"/>
            <w:left w:val="none" w:sz="0" w:space="0" w:color="auto"/>
            <w:bottom w:val="none" w:sz="0" w:space="0" w:color="auto"/>
            <w:right w:val="none" w:sz="0" w:space="0" w:color="auto"/>
          </w:divBdr>
        </w:div>
        <w:div w:id="1532919659">
          <w:marLeft w:val="480"/>
          <w:marRight w:val="0"/>
          <w:marTop w:val="0"/>
          <w:marBottom w:val="0"/>
          <w:divBdr>
            <w:top w:val="none" w:sz="0" w:space="0" w:color="auto"/>
            <w:left w:val="none" w:sz="0" w:space="0" w:color="auto"/>
            <w:bottom w:val="none" w:sz="0" w:space="0" w:color="auto"/>
            <w:right w:val="none" w:sz="0" w:space="0" w:color="auto"/>
          </w:divBdr>
        </w:div>
        <w:div w:id="1267925965">
          <w:marLeft w:val="480"/>
          <w:marRight w:val="0"/>
          <w:marTop w:val="0"/>
          <w:marBottom w:val="0"/>
          <w:divBdr>
            <w:top w:val="none" w:sz="0" w:space="0" w:color="auto"/>
            <w:left w:val="none" w:sz="0" w:space="0" w:color="auto"/>
            <w:bottom w:val="none" w:sz="0" w:space="0" w:color="auto"/>
            <w:right w:val="none" w:sz="0" w:space="0" w:color="auto"/>
          </w:divBdr>
        </w:div>
        <w:div w:id="1164247751">
          <w:marLeft w:val="480"/>
          <w:marRight w:val="0"/>
          <w:marTop w:val="0"/>
          <w:marBottom w:val="0"/>
          <w:divBdr>
            <w:top w:val="none" w:sz="0" w:space="0" w:color="auto"/>
            <w:left w:val="none" w:sz="0" w:space="0" w:color="auto"/>
            <w:bottom w:val="none" w:sz="0" w:space="0" w:color="auto"/>
            <w:right w:val="none" w:sz="0" w:space="0" w:color="auto"/>
          </w:divBdr>
        </w:div>
        <w:div w:id="166019754">
          <w:marLeft w:val="480"/>
          <w:marRight w:val="0"/>
          <w:marTop w:val="0"/>
          <w:marBottom w:val="0"/>
          <w:divBdr>
            <w:top w:val="none" w:sz="0" w:space="0" w:color="auto"/>
            <w:left w:val="none" w:sz="0" w:space="0" w:color="auto"/>
            <w:bottom w:val="none" w:sz="0" w:space="0" w:color="auto"/>
            <w:right w:val="none" w:sz="0" w:space="0" w:color="auto"/>
          </w:divBdr>
        </w:div>
        <w:div w:id="398211539">
          <w:marLeft w:val="480"/>
          <w:marRight w:val="0"/>
          <w:marTop w:val="0"/>
          <w:marBottom w:val="0"/>
          <w:divBdr>
            <w:top w:val="none" w:sz="0" w:space="0" w:color="auto"/>
            <w:left w:val="none" w:sz="0" w:space="0" w:color="auto"/>
            <w:bottom w:val="none" w:sz="0" w:space="0" w:color="auto"/>
            <w:right w:val="none" w:sz="0" w:space="0" w:color="auto"/>
          </w:divBdr>
        </w:div>
        <w:div w:id="1727144177">
          <w:marLeft w:val="480"/>
          <w:marRight w:val="0"/>
          <w:marTop w:val="0"/>
          <w:marBottom w:val="0"/>
          <w:divBdr>
            <w:top w:val="none" w:sz="0" w:space="0" w:color="auto"/>
            <w:left w:val="none" w:sz="0" w:space="0" w:color="auto"/>
            <w:bottom w:val="none" w:sz="0" w:space="0" w:color="auto"/>
            <w:right w:val="none" w:sz="0" w:space="0" w:color="auto"/>
          </w:divBdr>
        </w:div>
        <w:div w:id="1390613934">
          <w:marLeft w:val="480"/>
          <w:marRight w:val="0"/>
          <w:marTop w:val="0"/>
          <w:marBottom w:val="0"/>
          <w:divBdr>
            <w:top w:val="none" w:sz="0" w:space="0" w:color="auto"/>
            <w:left w:val="none" w:sz="0" w:space="0" w:color="auto"/>
            <w:bottom w:val="none" w:sz="0" w:space="0" w:color="auto"/>
            <w:right w:val="none" w:sz="0" w:space="0" w:color="auto"/>
          </w:divBdr>
        </w:div>
        <w:div w:id="851648785">
          <w:marLeft w:val="480"/>
          <w:marRight w:val="0"/>
          <w:marTop w:val="0"/>
          <w:marBottom w:val="0"/>
          <w:divBdr>
            <w:top w:val="none" w:sz="0" w:space="0" w:color="auto"/>
            <w:left w:val="none" w:sz="0" w:space="0" w:color="auto"/>
            <w:bottom w:val="none" w:sz="0" w:space="0" w:color="auto"/>
            <w:right w:val="none" w:sz="0" w:space="0" w:color="auto"/>
          </w:divBdr>
        </w:div>
        <w:div w:id="699205125">
          <w:marLeft w:val="480"/>
          <w:marRight w:val="0"/>
          <w:marTop w:val="0"/>
          <w:marBottom w:val="0"/>
          <w:divBdr>
            <w:top w:val="none" w:sz="0" w:space="0" w:color="auto"/>
            <w:left w:val="none" w:sz="0" w:space="0" w:color="auto"/>
            <w:bottom w:val="none" w:sz="0" w:space="0" w:color="auto"/>
            <w:right w:val="none" w:sz="0" w:space="0" w:color="auto"/>
          </w:divBdr>
        </w:div>
        <w:div w:id="2115443263">
          <w:marLeft w:val="480"/>
          <w:marRight w:val="0"/>
          <w:marTop w:val="0"/>
          <w:marBottom w:val="0"/>
          <w:divBdr>
            <w:top w:val="none" w:sz="0" w:space="0" w:color="auto"/>
            <w:left w:val="none" w:sz="0" w:space="0" w:color="auto"/>
            <w:bottom w:val="none" w:sz="0" w:space="0" w:color="auto"/>
            <w:right w:val="none" w:sz="0" w:space="0" w:color="auto"/>
          </w:divBdr>
        </w:div>
        <w:div w:id="92019928">
          <w:marLeft w:val="480"/>
          <w:marRight w:val="0"/>
          <w:marTop w:val="0"/>
          <w:marBottom w:val="0"/>
          <w:divBdr>
            <w:top w:val="none" w:sz="0" w:space="0" w:color="auto"/>
            <w:left w:val="none" w:sz="0" w:space="0" w:color="auto"/>
            <w:bottom w:val="none" w:sz="0" w:space="0" w:color="auto"/>
            <w:right w:val="none" w:sz="0" w:space="0" w:color="auto"/>
          </w:divBdr>
        </w:div>
        <w:div w:id="141429400">
          <w:marLeft w:val="480"/>
          <w:marRight w:val="0"/>
          <w:marTop w:val="0"/>
          <w:marBottom w:val="0"/>
          <w:divBdr>
            <w:top w:val="none" w:sz="0" w:space="0" w:color="auto"/>
            <w:left w:val="none" w:sz="0" w:space="0" w:color="auto"/>
            <w:bottom w:val="none" w:sz="0" w:space="0" w:color="auto"/>
            <w:right w:val="none" w:sz="0" w:space="0" w:color="auto"/>
          </w:divBdr>
        </w:div>
        <w:div w:id="2108959679">
          <w:marLeft w:val="480"/>
          <w:marRight w:val="0"/>
          <w:marTop w:val="0"/>
          <w:marBottom w:val="0"/>
          <w:divBdr>
            <w:top w:val="none" w:sz="0" w:space="0" w:color="auto"/>
            <w:left w:val="none" w:sz="0" w:space="0" w:color="auto"/>
            <w:bottom w:val="none" w:sz="0" w:space="0" w:color="auto"/>
            <w:right w:val="none" w:sz="0" w:space="0" w:color="auto"/>
          </w:divBdr>
        </w:div>
        <w:div w:id="1453941426">
          <w:marLeft w:val="480"/>
          <w:marRight w:val="0"/>
          <w:marTop w:val="0"/>
          <w:marBottom w:val="0"/>
          <w:divBdr>
            <w:top w:val="none" w:sz="0" w:space="0" w:color="auto"/>
            <w:left w:val="none" w:sz="0" w:space="0" w:color="auto"/>
            <w:bottom w:val="none" w:sz="0" w:space="0" w:color="auto"/>
            <w:right w:val="none" w:sz="0" w:space="0" w:color="auto"/>
          </w:divBdr>
        </w:div>
        <w:div w:id="1706786664">
          <w:marLeft w:val="480"/>
          <w:marRight w:val="0"/>
          <w:marTop w:val="0"/>
          <w:marBottom w:val="0"/>
          <w:divBdr>
            <w:top w:val="none" w:sz="0" w:space="0" w:color="auto"/>
            <w:left w:val="none" w:sz="0" w:space="0" w:color="auto"/>
            <w:bottom w:val="none" w:sz="0" w:space="0" w:color="auto"/>
            <w:right w:val="none" w:sz="0" w:space="0" w:color="auto"/>
          </w:divBdr>
        </w:div>
        <w:div w:id="1886526708">
          <w:marLeft w:val="480"/>
          <w:marRight w:val="0"/>
          <w:marTop w:val="0"/>
          <w:marBottom w:val="0"/>
          <w:divBdr>
            <w:top w:val="none" w:sz="0" w:space="0" w:color="auto"/>
            <w:left w:val="none" w:sz="0" w:space="0" w:color="auto"/>
            <w:bottom w:val="none" w:sz="0" w:space="0" w:color="auto"/>
            <w:right w:val="none" w:sz="0" w:space="0" w:color="auto"/>
          </w:divBdr>
        </w:div>
        <w:div w:id="1616668765">
          <w:marLeft w:val="480"/>
          <w:marRight w:val="0"/>
          <w:marTop w:val="0"/>
          <w:marBottom w:val="0"/>
          <w:divBdr>
            <w:top w:val="none" w:sz="0" w:space="0" w:color="auto"/>
            <w:left w:val="none" w:sz="0" w:space="0" w:color="auto"/>
            <w:bottom w:val="none" w:sz="0" w:space="0" w:color="auto"/>
            <w:right w:val="none" w:sz="0" w:space="0" w:color="auto"/>
          </w:divBdr>
        </w:div>
        <w:div w:id="1559902907">
          <w:marLeft w:val="480"/>
          <w:marRight w:val="0"/>
          <w:marTop w:val="0"/>
          <w:marBottom w:val="0"/>
          <w:divBdr>
            <w:top w:val="none" w:sz="0" w:space="0" w:color="auto"/>
            <w:left w:val="none" w:sz="0" w:space="0" w:color="auto"/>
            <w:bottom w:val="none" w:sz="0" w:space="0" w:color="auto"/>
            <w:right w:val="none" w:sz="0" w:space="0" w:color="auto"/>
          </w:divBdr>
        </w:div>
        <w:div w:id="978223095">
          <w:marLeft w:val="480"/>
          <w:marRight w:val="0"/>
          <w:marTop w:val="0"/>
          <w:marBottom w:val="0"/>
          <w:divBdr>
            <w:top w:val="none" w:sz="0" w:space="0" w:color="auto"/>
            <w:left w:val="none" w:sz="0" w:space="0" w:color="auto"/>
            <w:bottom w:val="none" w:sz="0" w:space="0" w:color="auto"/>
            <w:right w:val="none" w:sz="0" w:space="0" w:color="auto"/>
          </w:divBdr>
        </w:div>
        <w:div w:id="1291473720">
          <w:marLeft w:val="480"/>
          <w:marRight w:val="0"/>
          <w:marTop w:val="0"/>
          <w:marBottom w:val="0"/>
          <w:divBdr>
            <w:top w:val="none" w:sz="0" w:space="0" w:color="auto"/>
            <w:left w:val="none" w:sz="0" w:space="0" w:color="auto"/>
            <w:bottom w:val="none" w:sz="0" w:space="0" w:color="auto"/>
            <w:right w:val="none" w:sz="0" w:space="0" w:color="auto"/>
          </w:divBdr>
        </w:div>
        <w:div w:id="470561670">
          <w:marLeft w:val="480"/>
          <w:marRight w:val="0"/>
          <w:marTop w:val="0"/>
          <w:marBottom w:val="0"/>
          <w:divBdr>
            <w:top w:val="none" w:sz="0" w:space="0" w:color="auto"/>
            <w:left w:val="none" w:sz="0" w:space="0" w:color="auto"/>
            <w:bottom w:val="none" w:sz="0" w:space="0" w:color="auto"/>
            <w:right w:val="none" w:sz="0" w:space="0" w:color="auto"/>
          </w:divBdr>
        </w:div>
        <w:div w:id="889000093">
          <w:marLeft w:val="480"/>
          <w:marRight w:val="0"/>
          <w:marTop w:val="0"/>
          <w:marBottom w:val="0"/>
          <w:divBdr>
            <w:top w:val="none" w:sz="0" w:space="0" w:color="auto"/>
            <w:left w:val="none" w:sz="0" w:space="0" w:color="auto"/>
            <w:bottom w:val="none" w:sz="0" w:space="0" w:color="auto"/>
            <w:right w:val="none" w:sz="0" w:space="0" w:color="auto"/>
          </w:divBdr>
        </w:div>
        <w:div w:id="1912543667">
          <w:marLeft w:val="480"/>
          <w:marRight w:val="0"/>
          <w:marTop w:val="0"/>
          <w:marBottom w:val="0"/>
          <w:divBdr>
            <w:top w:val="none" w:sz="0" w:space="0" w:color="auto"/>
            <w:left w:val="none" w:sz="0" w:space="0" w:color="auto"/>
            <w:bottom w:val="none" w:sz="0" w:space="0" w:color="auto"/>
            <w:right w:val="none" w:sz="0" w:space="0" w:color="auto"/>
          </w:divBdr>
        </w:div>
      </w:divsChild>
    </w:div>
    <w:div w:id="2058119175">
      <w:bodyDiv w:val="1"/>
      <w:marLeft w:val="0"/>
      <w:marRight w:val="0"/>
      <w:marTop w:val="0"/>
      <w:marBottom w:val="0"/>
      <w:divBdr>
        <w:top w:val="none" w:sz="0" w:space="0" w:color="auto"/>
        <w:left w:val="none" w:sz="0" w:space="0" w:color="auto"/>
        <w:bottom w:val="none" w:sz="0" w:space="0" w:color="auto"/>
        <w:right w:val="none" w:sz="0" w:space="0" w:color="auto"/>
      </w:divBdr>
    </w:div>
    <w:div w:id="2058233358">
      <w:bodyDiv w:val="1"/>
      <w:marLeft w:val="0"/>
      <w:marRight w:val="0"/>
      <w:marTop w:val="0"/>
      <w:marBottom w:val="0"/>
      <w:divBdr>
        <w:top w:val="none" w:sz="0" w:space="0" w:color="auto"/>
        <w:left w:val="none" w:sz="0" w:space="0" w:color="auto"/>
        <w:bottom w:val="none" w:sz="0" w:space="0" w:color="auto"/>
        <w:right w:val="none" w:sz="0" w:space="0" w:color="auto"/>
      </w:divBdr>
    </w:div>
    <w:div w:id="2058316048">
      <w:bodyDiv w:val="1"/>
      <w:marLeft w:val="0"/>
      <w:marRight w:val="0"/>
      <w:marTop w:val="0"/>
      <w:marBottom w:val="0"/>
      <w:divBdr>
        <w:top w:val="none" w:sz="0" w:space="0" w:color="auto"/>
        <w:left w:val="none" w:sz="0" w:space="0" w:color="auto"/>
        <w:bottom w:val="none" w:sz="0" w:space="0" w:color="auto"/>
        <w:right w:val="none" w:sz="0" w:space="0" w:color="auto"/>
      </w:divBdr>
    </w:div>
    <w:div w:id="2058773409">
      <w:bodyDiv w:val="1"/>
      <w:marLeft w:val="0"/>
      <w:marRight w:val="0"/>
      <w:marTop w:val="0"/>
      <w:marBottom w:val="0"/>
      <w:divBdr>
        <w:top w:val="none" w:sz="0" w:space="0" w:color="auto"/>
        <w:left w:val="none" w:sz="0" w:space="0" w:color="auto"/>
        <w:bottom w:val="none" w:sz="0" w:space="0" w:color="auto"/>
        <w:right w:val="none" w:sz="0" w:space="0" w:color="auto"/>
      </w:divBdr>
    </w:div>
    <w:div w:id="2058814023">
      <w:bodyDiv w:val="1"/>
      <w:marLeft w:val="0"/>
      <w:marRight w:val="0"/>
      <w:marTop w:val="0"/>
      <w:marBottom w:val="0"/>
      <w:divBdr>
        <w:top w:val="none" w:sz="0" w:space="0" w:color="auto"/>
        <w:left w:val="none" w:sz="0" w:space="0" w:color="auto"/>
        <w:bottom w:val="none" w:sz="0" w:space="0" w:color="auto"/>
        <w:right w:val="none" w:sz="0" w:space="0" w:color="auto"/>
      </w:divBdr>
    </w:div>
    <w:div w:id="2058971864">
      <w:bodyDiv w:val="1"/>
      <w:marLeft w:val="0"/>
      <w:marRight w:val="0"/>
      <w:marTop w:val="0"/>
      <w:marBottom w:val="0"/>
      <w:divBdr>
        <w:top w:val="none" w:sz="0" w:space="0" w:color="auto"/>
        <w:left w:val="none" w:sz="0" w:space="0" w:color="auto"/>
        <w:bottom w:val="none" w:sz="0" w:space="0" w:color="auto"/>
        <w:right w:val="none" w:sz="0" w:space="0" w:color="auto"/>
      </w:divBdr>
    </w:div>
    <w:div w:id="2059083828">
      <w:bodyDiv w:val="1"/>
      <w:marLeft w:val="0"/>
      <w:marRight w:val="0"/>
      <w:marTop w:val="0"/>
      <w:marBottom w:val="0"/>
      <w:divBdr>
        <w:top w:val="none" w:sz="0" w:space="0" w:color="auto"/>
        <w:left w:val="none" w:sz="0" w:space="0" w:color="auto"/>
        <w:bottom w:val="none" w:sz="0" w:space="0" w:color="auto"/>
        <w:right w:val="none" w:sz="0" w:space="0" w:color="auto"/>
      </w:divBdr>
    </w:div>
    <w:div w:id="2059820870">
      <w:bodyDiv w:val="1"/>
      <w:marLeft w:val="0"/>
      <w:marRight w:val="0"/>
      <w:marTop w:val="0"/>
      <w:marBottom w:val="0"/>
      <w:divBdr>
        <w:top w:val="none" w:sz="0" w:space="0" w:color="auto"/>
        <w:left w:val="none" w:sz="0" w:space="0" w:color="auto"/>
        <w:bottom w:val="none" w:sz="0" w:space="0" w:color="auto"/>
        <w:right w:val="none" w:sz="0" w:space="0" w:color="auto"/>
      </w:divBdr>
    </w:div>
    <w:div w:id="2059930816">
      <w:bodyDiv w:val="1"/>
      <w:marLeft w:val="0"/>
      <w:marRight w:val="0"/>
      <w:marTop w:val="0"/>
      <w:marBottom w:val="0"/>
      <w:divBdr>
        <w:top w:val="none" w:sz="0" w:space="0" w:color="auto"/>
        <w:left w:val="none" w:sz="0" w:space="0" w:color="auto"/>
        <w:bottom w:val="none" w:sz="0" w:space="0" w:color="auto"/>
        <w:right w:val="none" w:sz="0" w:space="0" w:color="auto"/>
      </w:divBdr>
    </w:div>
    <w:div w:id="2060132725">
      <w:bodyDiv w:val="1"/>
      <w:marLeft w:val="0"/>
      <w:marRight w:val="0"/>
      <w:marTop w:val="0"/>
      <w:marBottom w:val="0"/>
      <w:divBdr>
        <w:top w:val="none" w:sz="0" w:space="0" w:color="auto"/>
        <w:left w:val="none" w:sz="0" w:space="0" w:color="auto"/>
        <w:bottom w:val="none" w:sz="0" w:space="0" w:color="auto"/>
        <w:right w:val="none" w:sz="0" w:space="0" w:color="auto"/>
      </w:divBdr>
    </w:div>
    <w:div w:id="2060200649">
      <w:bodyDiv w:val="1"/>
      <w:marLeft w:val="0"/>
      <w:marRight w:val="0"/>
      <w:marTop w:val="0"/>
      <w:marBottom w:val="0"/>
      <w:divBdr>
        <w:top w:val="none" w:sz="0" w:space="0" w:color="auto"/>
        <w:left w:val="none" w:sz="0" w:space="0" w:color="auto"/>
        <w:bottom w:val="none" w:sz="0" w:space="0" w:color="auto"/>
        <w:right w:val="none" w:sz="0" w:space="0" w:color="auto"/>
      </w:divBdr>
      <w:divsChild>
        <w:div w:id="1013647525">
          <w:marLeft w:val="480"/>
          <w:marRight w:val="0"/>
          <w:marTop w:val="0"/>
          <w:marBottom w:val="0"/>
          <w:divBdr>
            <w:top w:val="none" w:sz="0" w:space="0" w:color="auto"/>
            <w:left w:val="none" w:sz="0" w:space="0" w:color="auto"/>
            <w:bottom w:val="none" w:sz="0" w:space="0" w:color="auto"/>
            <w:right w:val="none" w:sz="0" w:space="0" w:color="auto"/>
          </w:divBdr>
        </w:div>
        <w:div w:id="908854436">
          <w:marLeft w:val="480"/>
          <w:marRight w:val="0"/>
          <w:marTop w:val="0"/>
          <w:marBottom w:val="0"/>
          <w:divBdr>
            <w:top w:val="none" w:sz="0" w:space="0" w:color="auto"/>
            <w:left w:val="none" w:sz="0" w:space="0" w:color="auto"/>
            <w:bottom w:val="none" w:sz="0" w:space="0" w:color="auto"/>
            <w:right w:val="none" w:sz="0" w:space="0" w:color="auto"/>
          </w:divBdr>
        </w:div>
        <w:div w:id="422577288">
          <w:marLeft w:val="480"/>
          <w:marRight w:val="0"/>
          <w:marTop w:val="0"/>
          <w:marBottom w:val="0"/>
          <w:divBdr>
            <w:top w:val="none" w:sz="0" w:space="0" w:color="auto"/>
            <w:left w:val="none" w:sz="0" w:space="0" w:color="auto"/>
            <w:bottom w:val="none" w:sz="0" w:space="0" w:color="auto"/>
            <w:right w:val="none" w:sz="0" w:space="0" w:color="auto"/>
          </w:divBdr>
        </w:div>
        <w:div w:id="1495342054">
          <w:marLeft w:val="480"/>
          <w:marRight w:val="0"/>
          <w:marTop w:val="0"/>
          <w:marBottom w:val="0"/>
          <w:divBdr>
            <w:top w:val="none" w:sz="0" w:space="0" w:color="auto"/>
            <w:left w:val="none" w:sz="0" w:space="0" w:color="auto"/>
            <w:bottom w:val="none" w:sz="0" w:space="0" w:color="auto"/>
            <w:right w:val="none" w:sz="0" w:space="0" w:color="auto"/>
          </w:divBdr>
        </w:div>
        <w:div w:id="1655991453">
          <w:marLeft w:val="480"/>
          <w:marRight w:val="0"/>
          <w:marTop w:val="0"/>
          <w:marBottom w:val="0"/>
          <w:divBdr>
            <w:top w:val="none" w:sz="0" w:space="0" w:color="auto"/>
            <w:left w:val="none" w:sz="0" w:space="0" w:color="auto"/>
            <w:bottom w:val="none" w:sz="0" w:space="0" w:color="auto"/>
            <w:right w:val="none" w:sz="0" w:space="0" w:color="auto"/>
          </w:divBdr>
        </w:div>
        <w:div w:id="1537307167">
          <w:marLeft w:val="480"/>
          <w:marRight w:val="0"/>
          <w:marTop w:val="0"/>
          <w:marBottom w:val="0"/>
          <w:divBdr>
            <w:top w:val="none" w:sz="0" w:space="0" w:color="auto"/>
            <w:left w:val="none" w:sz="0" w:space="0" w:color="auto"/>
            <w:bottom w:val="none" w:sz="0" w:space="0" w:color="auto"/>
            <w:right w:val="none" w:sz="0" w:space="0" w:color="auto"/>
          </w:divBdr>
        </w:div>
        <w:div w:id="940331518">
          <w:marLeft w:val="480"/>
          <w:marRight w:val="0"/>
          <w:marTop w:val="0"/>
          <w:marBottom w:val="0"/>
          <w:divBdr>
            <w:top w:val="none" w:sz="0" w:space="0" w:color="auto"/>
            <w:left w:val="none" w:sz="0" w:space="0" w:color="auto"/>
            <w:bottom w:val="none" w:sz="0" w:space="0" w:color="auto"/>
            <w:right w:val="none" w:sz="0" w:space="0" w:color="auto"/>
          </w:divBdr>
        </w:div>
        <w:div w:id="280914332">
          <w:marLeft w:val="480"/>
          <w:marRight w:val="0"/>
          <w:marTop w:val="0"/>
          <w:marBottom w:val="0"/>
          <w:divBdr>
            <w:top w:val="none" w:sz="0" w:space="0" w:color="auto"/>
            <w:left w:val="none" w:sz="0" w:space="0" w:color="auto"/>
            <w:bottom w:val="none" w:sz="0" w:space="0" w:color="auto"/>
            <w:right w:val="none" w:sz="0" w:space="0" w:color="auto"/>
          </w:divBdr>
        </w:div>
        <w:div w:id="481891749">
          <w:marLeft w:val="480"/>
          <w:marRight w:val="0"/>
          <w:marTop w:val="0"/>
          <w:marBottom w:val="0"/>
          <w:divBdr>
            <w:top w:val="none" w:sz="0" w:space="0" w:color="auto"/>
            <w:left w:val="none" w:sz="0" w:space="0" w:color="auto"/>
            <w:bottom w:val="none" w:sz="0" w:space="0" w:color="auto"/>
            <w:right w:val="none" w:sz="0" w:space="0" w:color="auto"/>
          </w:divBdr>
        </w:div>
        <w:div w:id="1461418147">
          <w:marLeft w:val="480"/>
          <w:marRight w:val="0"/>
          <w:marTop w:val="0"/>
          <w:marBottom w:val="0"/>
          <w:divBdr>
            <w:top w:val="none" w:sz="0" w:space="0" w:color="auto"/>
            <w:left w:val="none" w:sz="0" w:space="0" w:color="auto"/>
            <w:bottom w:val="none" w:sz="0" w:space="0" w:color="auto"/>
            <w:right w:val="none" w:sz="0" w:space="0" w:color="auto"/>
          </w:divBdr>
        </w:div>
        <w:div w:id="842670872">
          <w:marLeft w:val="480"/>
          <w:marRight w:val="0"/>
          <w:marTop w:val="0"/>
          <w:marBottom w:val="0"/>
          <w:divBdr>
            <w:top w:val="none" w:sz="0" w:space="0" w:color="auto"/>
            <w:left w:val="none" w:sz="0" w:space="0" w:color="auto"/>
            <w:bottom w:val="none" w:sz="0" w:space="0" w:color="auto"/>
            <w:right w:val="none" w:sz="0" w:space="0" w:color="auto"/>
          </w:divBdr>
        </w:div>
        <w:div w:id="1847868470">
          <w:marLeft w:val="480"/>
          <w:marRight w:val="0"/>
          <w:marTop w:val="0"/>
          <w:marBottom w:val="0"/>
          <w:divBdr>
            <w:top w:val="none" w:sz="0" w:space="0" w:color="auto"/>
            <w:left w:val="none" w:sz="0" w:space="0" w:color="auto"/>
            <w:bottom w:val="none" w:sz="0" w:space="0" w:color="auto"/>
            <w:right w:val="none" w:sz="0" w:space="0" w:color="auto"/>
          </w:divBdr>
        </w:div>
        <w:div w:id="171262450">
          <w:marLeft w:val="480"/>
          <w:marRight w:val="0"/>
          <w:marTop w:val="0"/>
          <w:marBottom w:val="0"/>
          <w:divBdr>
            <w:top w:val="none" w:sz="0" w:space="0" w:color="auto"/>
            <w:left w:val="none" w:sz="0" w:space="0" w:color="auto"/>
            <w:bottom w:val="none" w:sz="0" w:space="0" w:color="auto"/>
            <w:right w:val="none" w:sz="0" w:space="0" w:color="auto"/>
          </w:divBdr>
        </w:div>
        <w:div w:id="21788227">
          <w:marLeft w:val="480"/>
          <w:marRight w:val="0"/>
          <w:marTop w:val="0"/>
          <w:marBottom w:val="0"/>
          <w:divBdr>
            <w:top w:val="none" w:sz="0" w:space="0" w:color="auto"/>
            <w:left w:val="none" w:sz="0" w:space="0" w:color="auto"/>
            <w:bottom w:val="none" w:sz="0" w:space="0" w:color="auto"/>
            <w:right w:val="none" w:sz="0" w:space="0" w:color="auto"/>
          </w:divBdr>
        </w:div>
        <w:div w:id="174271426">
          <w:marLeft w:val="480"/>
          <w:marRight w:val="0"/>
          <w:marTop w:val="0"/>
          <w:marBottom w:val="0"/>
          <w:divBdr>
            <w:top w:val="none" w:sz="0" w:space="0" w:color="auto"/>
            <w:left w:val="none" w:sz="0" w:space="0" w:color="auto"/>
            <w:bottom w:val="none" w:sz="0" w:space="0" w:color="auto"/>
            <w:right w:val="none" w:sz="0" w:space="0" w:color="auto"/>
          </w:divBdr>
        </w:div>
        <w:div w:id="1146707952">
          <w:marLeft w:val="480"/>
          <w:marRight w:val="0"/>
          <w:marTop w:val="0"/>
          <w:marBottom w:val="0"/>
          <w:divBdr>
            <w:top w:val="none" w:sz="0" w:space="0" w:color="auto"/>
            <w:left w:val="none" w:sz="0" w:space="0" w:color="auto"/>
            <w:bottom w:val="none" w:sz="0" w:space="0" w:color="auto"/>
            <w:right w:val="none" w:sz="0" w:space="0" w:color="auto"/>
          </w:divBdr>
        </w:div>
        <w:div w:id="251789342">
          <w:marLeft w:val="480"/>
          <w:marRight w:val="0"/>
          <w:marTop w:val="0"/>
          <w:marBottom w:val="0"/>
          <w:divBdr>
            <w:top w:val="none" w:sz="0" w:space="0" w:color="auto"/>
            <w:left w:val="none" w:sz="0" w:space="0" w:color="auto"/>
            <w:bottom w:val="none" w:sz="0" w:space="0" w:color="auto"/>
            <w:right w:val="none" w:sz="0" w:space="0" w:color="auto"/>
          </w:divBdr>
        </w:div>
        <w:div w:id="2113281570">
          <w:marLeft w:val="480"/>
          <w:marRight w:val="0"/>
          <w:marTop w:val="0"/>
          <w:marBottom w:val="0"/>
          <w:divBdr>
            <w:top w:val="none" w:sz="0" w:space="0" w:color="auto"/>
            <w:left w:val="none" w:sz="0" w:space="0" w:color="auto"/>
            <w:bottom w:val="none" w:sz="0" w:space="0" w:color="auto"/>
            <w:right w:val="none" w:sz="0" w:space="0" w:color="auto"/>
          </w:divBdr>
        </w:div>
        <w:div w:id="273513483">
          <w:marLeft w:val="480"/>
          <w:marRight w:val="0"/>
          <w:marTop w:val="0"/>
          <w:marBottom w:val="0"/>
          <w:divBdr>
            <w:top w:val="none" w:sz="0" w:space="0" w:color="auto"/>
            <w:left w:val="none" w:sz="0" w:space="0" w:color="auto"/>
            <w:bottom w:val="none" w:sz="0" w:space="0" w:color="auto"/>
            <w:right w:val="none" w:sz="0" w:space="0" w:color="auto"/>
          </w:divBdr>
        </w:div>
        <w:div w:id="1849978134">
          <w:marLeft w:val="480"/>
          <w:marRight w:val="0"/>
          <w:marTop w:val="0"/>
          <w:marBottom w:val="0"/>
          <w:divBdr>
            <w:top w:val="none" w:sz="0" w:space="0" w:color="auto"/>
            <w:left w:val="none" w:sz="0" w:space="0" w:color="auto"/>
            <w:bottom w:val="none" w:sz="0" w:space="0" w:color="auto"/>
            <w:right w:val="none" w:sz="0" w:space="0" w:color="auto"/>
          </w:divBdr>
        </w:div>
        <w:div w:id="354307116">
          <w:marLeft w:val="480"/>
          <w:marRight w:val="0"/>
          <w:marTop w:val="0"/>
          <w:marBottom w:val="0"/>
          <w:divBdr>
            <w:top w:val="none" w:sz="0" w:space="0" w:color="auto"/>
            <w:left w:val="none" w:sz="0" w:space="0" w:color="auto"/>
            <w:bottom w:val="none" w:sz="0" w:space="0" w:color="auto"/>
            <w:right w:val="none" w:sz="0" w:space="0" w:color="auto"/>
          </w:divBdr>
        </w:div>
        <w:div w:id="1225261502">
          <w:marLeft w:val="480"/>
          <w:marRight w:val="0"/>
          <w:marTop w:val="0"/>
          <w:marBottom w:val="0"/>
          <w:divBdr>
            <w:top w:val="none" w:sz="0" w:space="0" w:color="auto"/>
            <w:left w:val="none" w:sz="0" w:space="0" w:color="auto"/>
            <w:bottom w:val="none" w:sz="0" w:space="0" w:color="auto"/>
            <w:right w:val="none" w:sz="0" w:space="0" w:color="auto"/>
          </w:divBdr>
        </w:div>
        <w:div w:id="1406561784">
          <w:marLeft w:val="480"/>
          <w:marRight w:val="0"/>
          <w:marTop w:val="0"/>
          <w:marBottom w:val="0"/>
          <w:divBdr>
            <w:top w:val="none" w:sz="0" w:space="0" w:color="auto"/>
            <w:left w:val="none" w:sz="0" w:space="0" w:color="auto"/>
            <w:bottom w:val="none" w:sz="0" w:space="0" w:color="auto"/>
            <w:right w:val="none" w:sz="0" w:space="0" w:color="auto"/>
          </w:divBdr>
        </w:div>
        <w:div w:id="1666397448">
          <w:marLeft w:val="480"/>
          <w:marRight w:val="0"/>
          <w:marTop w:val="0"/>
          <w:marBottom w:val="0"/>
          <w:divBdr>
            <w:top w:val="none" w:sz="0" w:space="0" w:color="auto"/>
            <w:left w:val="none" w:sz="0" w:space="0" w:color="auto"/>
            <w:bottom w:val="none" w:sz="0" w:space="0" w:color="auto"/>
            <w:right w:val="none" w:sz="0" w:space="0" w:color="auto"/>
          </w:divBdr>
        </w:div>
        <w:div w:id="29956393">
          <w:marLeft w:val="480"/>
          <w:marRight w:val="0"/>
          <w:marTop w:val="0"/>
          <w:marBottom w:val="0"/>
          <w:divBdr>
            <w:top w:val="none" w:sz="0" w:space="0" w:color="auto"/>
            <w:left w:val="none" w:sz="0" w:space="0" w:color="auto"/>
            <w:bottom w:val="none" w:sz="0" w:space="0" w:color="auto"/>
            <w:right w:val="none" w:sz="0" w:space="0" w:color="auto"/>
          </w:divBdr>
        </w:div>
        <w:div w:id="1232080401">
          <w:marLeft w:val="480"/>
          <w:marRight w:val="0"/>
          <w:marTop w:val="0"/>
          <w:marBottom w:val="0"/>
          <w:divBdr>
            <w:top w:val="none" w:sz="0" w:space="0" w:color="auto"/>
            <w:left w:val="none" w:sz="0" w:space="0" w:color="auto"/>
            <w:bottom w:val="none" w:sz="0" w:space="0" w:color="auto"/>
            <w:right w:val="none" w:sz="0" w:space="0" w:color="auto"/>
          </w:divBdr>
        </w:div>
        <w:div w:id="821584469">
          <w:marLeft w:val="480"/>
          <w:marRight w:val="0"/>
          <w:marTop w:val="0"/>
          <w:marBottom w:val="0"/>
          <w:divBdr>
            <w:top w:val="none" w:sz="0" w:space="0" w:color="auto"/>
            <w:left w:val="none" w:sz="0" w:space="0" w:color="auto"/>
            <w:bottom w:val="none" w:sz="0" w:space="0" w:color="auto"/>
            <w:right w:val="none" w:sz="0" w:space="0" w:color="auto"/>
          </w:divBdr>
        </w:div>
        <w:div w:id="87702536">
          <w:marLeft w:val="480"/>
          <w:marRight w:val="0"/>
          <w:marTop w:val="0"/>
          <w:marBottom w:val="0"/>
          <w:divBdr>
            <w:top w:val="none" w:sz="0" w:space="0" w:color="auto"/>
            <w:left w:val="none" w:sz="0" w:space="0" w:color="auto"/>
            <w:bottom w:val="none" w:sz="0" w:space="0" w:color="auto"/>
            <w:right w:val="none" w:sz="0" w:space="0" w:color="auto"/>
          </w:divBdr>
        </w:div>
        <w:div w:id="631978983">
          <w:marLeft w:val="480"/>
          <w:marRight w:val="0"/>
          <w:marTop w:val="0"/>
          <w:marBottom w:val="0"/>
          <w:divBdr>
            <w:top w:val="none" w:sz="0" w:space="0" w:color="auto"/>
            <w:left w:val="none" w:sz="0" w:space="0" w:color="auto"/>
            <w:bottom w:val="none" w:sz="0" w:space="0" w:color="auto"/>
            <w:right w:val="none" w:sz="0" w:space="0" w:color="auto"/>
          </w:divBdr>
        </w:div>
        <w:div w:id="426774058">
          <w:marLeft w:val="480"/>
          <w:marRight w:val="0"/>
          <w:marTop w:val="0"/>
          <w:marBottom w:val="0"/>
          <w:divBdr>
            <w:top w:val="none" w:sz="0" w:space="0" w:color="auto"/>
            <w:left w:val="none" w:sz="0" w:space="0" w:color="auto"/>
            <w:bottom w:val="none" w:sz="0" w:space="0" w:color="auto"/>
            <w:right w:val="none" w:sz="0" w:space="0" w:color="auto"/>
          </w:divBdr>
        </w:div>
        <w:div w:id="1668169430">
          <w:marLeft w:val="480"/>
          <w:marRight w:val="0"/>
          <w:marTop w:val="0"/>
          <w:marBottom w:val="0"/>
          <w:divBdr>
            <w:top w:val="none" w:sz="0" w:space="0" w:color="auto"/>
            <w:left w:val="none" w:sz="0" w:space="0" w:color="auto"/>
            <w:bottom w:val="none" w:sz="0" w:space="0" w:color="auto"/>
            <w:right w:val="none" w:sz="0" w:space="0" w:color="auto"/>
          </w:divBdr>
        </w:div>
        <w:div w:id="871724204">
          <w:marLeft w:val="480"/>
          <w:marRight w:val="0"/>
          <w:marTop w:val="0"/>
          <w:marBottom w:val="0"/>
          <w:divBdr>
            <w:top w:val="none" w:sz="0" w:space="0" w:color="auto"/>
            <w:left w:val="none" w:sz="0" w:space="0" w:color="auto"/>
            <w:bottom w:val="none" w:sz="0" w:space="0" w:color="auto"/>
            <w:right w:val="none" w:sz="0" w:space="0" w:color="auto"/>
          </w:divBdr>
        </w:div>
        <w:div w:id="429861884">
          <w:marLeft w:val="480"/>
          <w:marRight w:val="0"/>
          <w:marTop w:val="0"/>
          <w:marBottom w:val="0"/>
          <w:divBdr>
            <w:top w:val="none" w:sz="0" w:space="0" w:color="auto"/>
            <w:left w:val="none" w:sz="0" w:space="0" w:color="auto"/>
            <w:bottom w:val="none" w:sz="0" w:space="0" w:color="auto"/>
            <w:right w:val="none" w:sz="0" w:space="0" w:color="auto"/>
          </w:divBdr>
        </w:div>
        <w:div w:id="2099324394">
          <w:marLeft w:val="480"/>
          <w:marRight w:val="0"/>
          <w:marTop w:val="0"/>
          <w:marBottom w:val="0"/>
          <w:divBdr>
            <w:top w:val="none" w:sz="0" w:space="0" w:color="auto"/>
            <w:left w:val="none" w:sz="0" w:space="0" w:color="auto"/>
            <w:bottom w:val="none" w:sz="0" w:space="0" w:color="auto"/>
            <w:right w:val="none" w:sz="0" w:space="0" w:color="auto"/>
          </w:divBdr>
        </w:div>
        <w:div w:id="457527365">
          <w:marLeft w:val="480"/>
          <w:marRight w:val="0"/>
          <w:marTop w:val="0"/>
          <w:marBottom w:val="0"/>
          <w:divBdr>
            <w:top w:val="none" w:sz="0" w:space="0" w:color="auto"/>
            <w:left w:val="none" w:sz="0" w:space="0" w:color="auto"/>
            <w:bottom w:val="none" w:sz="0" w:space="0" w:color="auto"/>
            <w:right w:val="none" w:sz="0" w:space="0" w:color="auto"/>
          </w:divBdr>
        </w:div>
        <w:div w:id="316762658">
          <w:marLeft w:val="480"/>
          <w:marRight w:val="0"/>
          <w:marTop w:val="0"/>
          <w:marBottom w:val="0"/>
          <w:divBdr>
            <w:top w:val="none" w:sz="0" w:space="0" w:color="auto"/>
            <w:left w:val="none" w:sz="0" w:space="0" w:color="auto"/>
            <w:bottom w:val="none" w:sz="0" w:space="0" w:color="auto"/>
            <w:right w:val="none" w:sz="0" w:space="0" w:color="auto"/>
          </w:divBdr>
        </w:div>
        <w:div w:id="1228343319">
          <w:marLeft w:val="480"/>
          <w:marRight w:val="0"/>
          <w:marTop w:val="0"/>
          <w:marBottom w:val="0"/>
          <w:divBdr>
            <w:top w:val="none" w:sz="0" w:space="0" w:color="auto"/>
            <w:left w:val="none" w:sz="0" w:space="0" w:color="auto"/>
            <w:bottom w:val="none" w:sz="0" w:space="0" w:color="auto"/>
            <w:right w:val="none" w:sz="0" w:space="0" w:color="auto"/>
          </w:divBdr>
        </w:div>
        <w:div w:id="1951929639">
          <w:marLeft w:val="480"/>
          <w:marRight w:val="0"/>
          <w:marTop w:val="0"/>
          <w:marBottom w:val="0"/>
          <w:divBdr>
            <w:top w:val="none" w:sz="0" w:space="0" w:color="auto"/>
            <w:left w:val="none" w:sz="0" w:space="0" w:color="auto"/>
            <w:bottom w:val="none" w:sz="0" w:space="0" w:color="auto"/>
            <w:right w:val="none" w:sz="0" w:space="0" w:color="auto"/>
          </w:divBdr>
        </w:div>
        <w:div w:id="93332990">
          <w:marLeft w:val="480"/>
          <w:marRight w:val="0"/>
          <w:marTop w:val="0"/>
          <w:marBottom w:val="0"/>
          <w:divBdr>
            <w:top w:val="none" w:sz="0" w:space="0" w:color="auto"/>
            <w:left w:val="none" w:sz="0" w:space="0" w:color="auto"/>
            <w:bottom w:val="none" w:sz="0" w:space="0" w:color="auto"/>
            <w:right w:val="none" w:sz="0" w:space="0" w:color="auto"/>
          </w:divBdr>
        </w:div>
        <w:div w:id="381446861">
          <w:marLeft w:val="480"/>
          <w:marRight w:val="0"/>
          <w:marTop w:val="0"/>
          <w:marBottom w:val="0"/>
          <w:divBdr>
            <w:top w:val="none" w:sz="0" w:space="0" w:color="auto"/>
            <w:left w:val="none" w:sz="0" w:space="0" w:color="auto"/>
            <w:bottom w:val="none" w:sz="0" w:space="0" w:color="auto"/>
            <w:right w:val="none" w:sz="0" w:space="0" w:color="auto"/>
          </w:divBdr>
        </w:div>
        <w:div w:id="1806193447">
          <w:marLeft w:val="480"/>
          <w:marRight w:val="0"/>
          <w:marTop w:val="0"/>
          <w:marBottom w:val="0"/>
          <w:divBdr>
            <w:top w:val="none" w:sz="0" w:space="0" w:color="auto"/>
            <w:left w:val="none" w:sz="0" w:space="0" w:color="auto"/>
            <w:bottom w:val="none" w:sz="0" w:space="0" w:color="auto"/>
            <w:right w:val="none" w:sz="0" w:space="0" w:color="auto"/>
          </w:divBdr>
        </w:div>
        <w:div w:id="852303177">
          <w:marLeft w:val="480"/>
          <w:marRight w:val="0"/>
          <w:marTop w:val="0"/>
          <w:marBottom w:val="0"/>
          <w:divBdr>
            <w:top w:val="none" w:sz="0" w:space="0" w:color="auto"/>
            <w:left w:val="none" w:sz="0" w:space="0" w:color="auto"/>
            <w:bottom w:val="none" w:sz="0" w:space="0" w:color="auto"/>
            <w:right w:val="none" w:sz="0" w:space="0" w:color="auto"/>
          </w:divBdr>
        </w:div>
        <w:div w:id="342127971">
          <w:marLeft w:val="480"/>
          <w:marRight w:val="0"/>
          <w:marTop w:val="0"/>
          <w:marBottom w:val="0"/>
          <w:divBdr>
            <w:top w:val="none" w:sz="0" w:space="0" w:color="auto"/>
            <w:left w:val="none" w:sz="0" w:space="0" w:color="auto"/>
            <w:bottom w:val="none" w:sz="0" w:space="0" w:color="auto"/>
            <w:right w:val="none" w:sz="0" w:space="0" w:color="auto"/>
          </w:divBdr>
        </w:div>
        <w:div w:id="1969779058">
          <w:marLeft w:val="480"/>
          <w:marRight w:val="0"/>
          <w:marTop w:val="0"/>
          <w:marBottom w:val="0"/>
          <w:divBdr>
            <w:top w:val="none" w:sz="0" w:space="0" w:color="auto"/>
            <w:left w:val="none" w:sz="0" w:space="0" w:color="auto"/>
            <w:bottom w:val="none" w:sz="0" w:space="0" w:color="auto"/>
            <w:right w:val="none" w:sz="0" w:space="0" w:color="auto"/>
          </w:divBdr>
        </w:div>
        <w:div w:id="1409037867">
          <w:marLeft w:val="480"/>
          <w:marRight w:val="0"/>
          <w:marTop w:val="0"/>
          <w:marBottom w:val="0"/>
          <w:divBdr>
            <w:top w:val="none" w:sz="0" w:space="0" w:color="auto"/>
            <w:left w:val="none" w:sz="0" w:space="0" w:color="auto"/>
            <w:bottom w:val="none" w:sz="0" w:space="0" w:color="auto"/>
            <w:right w:val="none" w:sz="0" w:space="0" w:color="auto"/>
          </w:divBdr>
        </w:div>
        <w:div w:id="757677658">
          <w:marLeft w:val="480"/>
          <w:marRight w:val="0"/>
          <w:marTop w:val="0"/>
          <w:marBottom w:val="0"/>
          <w:divBdr>
            <w:top w:val="none" w:sz="0" w:space="0" w:color="auto"/>
            <w:left w:val="none" w:sz="0" w:space="0" w:color="auto"/>
            <w:bottom w:val="none" w:sz="0" w:space="0" w:color="auto"/>
            <w:right w:val="none" w:sz="0" w:space="0" w:color="auto"/>
          </w:divBdr>
        </w:div>
        <w:div w:id="239022694">
          <w:marLeft w:val="480"/>
          <w:marRight w:val="0"/>
          <w:marTop w:val="0"/>
          <w:marBottom w:val="0"/>
          <w:divBdr>
            <w:top w:val="none" w:sz="0" w:space="0" w:color="auto"/>
            <w:left w:val="none" w:sz="0" w:space="0" w:color="auto"/>
            <w:bottom w:val="none" w:sz="0" w:space="0" w:color="auto"/>
            <w:right w:val="none" w:sz="0" w:space="0" w:color="auto"/>
          </w:divBdr>
        </w:div>
      </w:divsChild>
    </w:div>
    <w:div w:id="2060201261">
      <w:bodyDiv w:val="1"/>
      <w:marLeft w:val="0"/>
      <w:marRight w:val="0"/>
      <w:marTop w:val="0"/>
      <w:marBottom w:val="0"/>
      <w:divBdr>
        <w:top w:val="none" w:sz="0" w:space="0" w:color="auto"/>
        <w:left w:val="none" w:sz="0" w:space="0" w:color="auto"/>
        <w:bottom w:val="none" w:sz="0" w:space="0" w:color="auto"/>
        <w:right w:val="none" w:sz="0" w:space="0" w:color="auto"/>
      </w:divBdr>
    </w:div>
    <w:div w:id="2060519495">
      <w:bodyDiv w:val="1"/>
      <w:marLeft w:val="0"/>
      <w:marRight w:val="0"/>
      <w:marTop w:val="0"/>
      <w:marBottom w:val="0"/>
      <w:divBdr>
        <w:top w:val="none" w:sz="0" w:space="0" w:color="auto"/>
        <w:left w:val="none" w:sz="0" w:space="0" w:color="auto"/>
        <w:bottom w:val="none" w:sz="0" w:space="0" w:color="auto"/>
        <w:right w:val="none" w:sz="0" w:space="0" w:color="auto"/>
      </w:divBdr>
    </w:div>
    <w:div w:id="2060661913">
      <w:bodyDiv w:val="1"/>
      <w:marLeft w:val="0"/>
      <w:marRight w:val="0"/>
      <w:marTop w:val="0"/>
      <w:marBottom w:val="0"/>
      <w:divBdr>
        <w:top w:val="none" w:sz="0" w:space="0" w:color="auto"/>
        <w:left w:val="none" w:sz="0" w:space="0" w:color="auto"/>
        <w:bottom w:val="none" w:sz="0" w:space="0" w:color="auto"/>
        <w:right w:val="none" w:sz="0" w:space="0" w:color="auto"/>
      </w:divBdr>
    </w:div>
    <w:div w:id="2060740062">
      <w:bodyDiv w:val="1"/>
      <w:marLeft w:val="0"/>
      <w:marRight w:val="0"/>
      <w:marTop w:val="0"/>
      <w:marBottom w:val="0"/>
      <w:divBdr>
        <w:top w:val="none" w:sz="0" w:space="0" w:color="auto"/>
        <w:left w:val="none" w:sz="0" w:space="0" w:color="auto"/>
        <w:bottom w:val="none" w:sz="0" w:space="0" w:color="auto"/>
        <w:right w:val="none" w:sz="0" w:space="0" w:color="auto"/>
      </w:divBdr>
    </w:div>
    <w:div w:id="2060861235">
      <w:bodyDiv w:val="1"/>
      <w:marLeft w:val="0"/>
      <w:marRight w:val="0"/>
      <w:marTop w:val="0"/>
      <w:marBottom w:val="0"/>
      <w:divBdr>
        <w:top w:val="none" w:sz="0" w:space="0" w:color="auto"/>
        <w:left w:val="none" w:sz="0" w:space="0" w:color="auto"/>
        <w:bottom w:val="none" w:sz="0" w:space="0" w:color="auto"/>
        <w:right w:val="none" w:sz="0" w:space="0" w:color="auto"/>
      </w:divBdr>
    </w:div>
    <w:div w:id="206139643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168284">
      <w:bodyDiv w:val="1"/>
      <w:marLeft w:val="0"/>
      <w:marRight w:val="0"/>
      <w:marTop w:val="0"/>
      <w:marBottom w:val="0"/>
      <w:divBdr>
        <w:top w:val="none" w:sz="0" w:space="0" w:color="auto"/>
        <w:left w:val="none" w:sz="0" w:space="0" w:color="auto"/>
        <w:bottom w:val="none" w:sz="0" w:space="0" w:color="auto"/>
        <w:right w:val="none" w:sz="0" w:space="0" w:color="auto"/>
      </w:divBdr>
    </w:div>
    <w:div w:id="2062173404">
      <w:bodyDiv w:val="1"/>
      <w:marLeft w:val="0"/>
      <w:marRight w:val="0"/>
      <w:marTop w:val="0"/>
      <w:marBottom w:val="0"/>
      <w:divBdr>
        <w:top w:val="none" w:sz="0" w:space="0" w:color="auto"/>
        <w:left w:val="none" w:sz="0" w:space="0" w:color="auto"/>
        <w:bottom w:val="none" w:sz="0" w:space="0" w:color="auto"/>
        <w:right w:val="none" w:sz="0" w:space="0" w:color="auto"/>
      </w:divBdr>
    </w:div>
    <w:div w:id="2062629348">
      <w:bodyDiv w:val="1"/>
      <w:marLeft w:val="0"/>
      <w:marRight w:val="0"/>
      <w:marTop w:val="0"/>
      <w:marBottom w:val="0"/>
      <w:divBdr>
        <w:top w:val="none" w:sz="0" w:space="0" w:color="auto"/>
        <w:left w:val="none" w:sz="0" w:space="0" w:color="auto"/>
        <w:bottom w:val="none" w:sz="0" w:space="0" w:color="auto"/>
        <w:right w:val="none" w:sz="0" w:space="0" w:color="auto"/>
      </w:divBdr>
    </w:div>
    <w:div w:id="2062630685">
      <w:bodyDiv w:val="1"/>
      <w:marLeft w:val="0"/>
      <w:marRight w:val="0"/>
      <w:marTop w:val="0"/>
      <w:marBottom w:val="0"/>
      <w:divBdr>
        <w:top w:val="none" w:sz="0" w:space="0" w:color="auto"/>
        <w:left w:val="none" w:sz="0" w:space="0" w:color="auto"/>
        <w:bottom w:val="none" w:sz="0" w:space="0" w:color="auto"/>
        <w:right w:val="none" w:sz="0" w:space="0" w:color="auto"/>
      </w:divBdr>
    </w:div>
    <w:div w:id="2062752626">
      <w:bodyDiv w:val="1"/>
      <w:marLeft w:val="0"/>
      <w:marRight w:val="0"/>
      <w:marTop w:val="0"/>
      <w:marBottom w:val="0"/>
      <w:divBdr>
        <w:top w:val="none" w:sz="0" w:space="0" w:color="auto"/>
        <w:left w:val="none" w:sz="0" w:space="0" w:color="auto"/>
        <w:bottom w:val="none" w:sz="0" w:space="0" w:color="auto"/>
        <w:right w:val="none" w:sz="0" w:space="0" w:color="auto"/>
      </w:divBdr>
    </w:div>
    <w:div w:id="2062971169">
      <w:bodyDiv w:val="1"/>
      <w:marLeft w:val="0"/>
      <w:marRight w:val="0"/>
      <w:marTop w:val="0"/>
      <w:marBottom w:val="0"/>
      <w:divBdr>
        <w:top w:val="none" w:sz="0" w:space="0" w:color="auto"/>
        <w:left w:val="none" w:sz="0" w:space="0" w:color="auto"/>
        <w:bottom w:val="none" w:sz="0" w:space="0" w:color="auto"/>
        <w:right w:val="none" w:sz="0" w:space="0" w:color="auto"/>
      </w:divBdr>
    </w:div>
    <w:div w:id="2063165642">
      <w:bodyDiv w:val="1"/>
      <w:marLeft w:val="0"/>
      <w:marRight w:val="0"/>
      <w:marTop w:val="0"/>
      <w:marBottom w:val="0"/>
      <w:divBdr>
        <w:top w:val="none" w:sz="0" w:space="0" w:color="auto"/>
        <w:left w:val="none" w:sz="0" w:space="0" w:color="auto"/>
        <w:bottom w:val="none" w:sz="0" w:space="0" w:color="auto"/>
        <w:right w:val="none" w:sz="0" w:space="0" w:color="auto"/>
      </w:divBdr>
    </w:div>
    <w:div w:id="2063214551">
      <w:bodyDiv w:val="1"/>
      <w:marLeft w:val="0"/>
      <w:marRight w:val="0"/>
      <w:marTop w:val="0"/>
      <w:marBottom w:val="0"/>
      <w:divBdr>
        <w:top w:val="none" w:sz="0" w:space="0" w:color="auto"/>
        <w:left w:val="none" w:sz="0" w:space="0" w:color="auto"/>
        <w:bottom w:val="none" w:sz="0" w:space="0" w:color="auto"/>
        <w:right w:val="none" w:sz="0" w:space="0" w:color="auto"/>
      </w:divBdr>
    </w:div>
    <w:div w:id="2063598247">
      <w:bodyDiv w:val="1"/>
      <w:marLeft w:val="0"/>
      <w:marRight w:val="0"/>
      <w:marTop w:val="0"/>
      <w:marBottom w:val="0"/>
      <w:divBdr>
        <w:top w:val="none" w:sz="0" w:space="0" w:color="auto"/>
        <w:left w:val="none" w:sz="0" w:space="0" w:color="auto"/>
        <w:bottom w:val="none" w:sz="0" w:space="0" w:color="auto"/>
        <w:right w:val="none" w:sz="0" w:space="0" w:color="auto"/>
      </w:divBdr>
    </w:div>
    <w:div w:id="2064057282">
      <w:bodyDiv w:val="1"/>
      <w:marLeft w:val="0"/>
      <w:marRight w:val="0"/>
      <w:marTop w:val="0"/>
      <w:marBottom w:val="0"/>
      <w:divBdr>
        <w:top w:val="none" w:sz="0" w:space="0" w:color="auto"/>
        <w:left w:val="none" w:sz="0" w:space="0" w:color="auto"/>
        <w:bottom w:val="none" w:sz="0" w:space="0" w:color="auto"/>
        <w:right w:val="none" w:sz="0" w:space="0" w:color="auto"/>
      </w:divBdr>
    </w:div>
    <w:div w:id="2064599905">
      <w:bodyDiv w:val="1"/>
      <w:marLeft w:val="0"/>
      <w:marRight w:val="0"/>
      <w:marTop w:val="0"/>
      <w:marBottom w:val="0"/>
      <w:divBdr>
        <w:top w:val="none" w:sz="0" w:space="0" w:color="auto"/>
        <w:left w:val="none" w:sz="0" w:space="0" w:color="auto"/>
        <w:bottom w:val="none" w:sz="0" w:space="0" w:color="auto"/>
        <w:right w:val="none" w:sz="0" w:space="0" w:color="auto"/>
      </w:divBdr>
    </w:div>
    <w:div w:id="2064718725">
      <w:bodyDiv w:val="1"/>
      <w:marLeft w:val="0"/>
      <w:marRight w:val="0"/>
      <w:marTop w:val="0"/>
      <w:marBottom w:val="0"/>
      <w:divBdr>
        <w:top w:val="none" w:sz="0" w:space="0" w:color="auto"/>
        <w:left w:val="none" w:sz="0" w:space="0" w:color="auto"/>
        <w:bottom w:val="none" w:sz="0" w:space="0" w:color="auto"/>
        <w:right w:val="none" w:sz="0" w:space="0" w:color="auto"/>
      </w:divBdr>
    </w:div>
    <w:div w:id="2064744137">
      <w:bodyDiv w:val="1"/>
      <w:marLeft w:val="0"/>
      <w:marRight w:val="0"/>
      <w:marTop w:val="0"/>
      <w:marBottom w:val="0"/>
      <w:divBdr>
        <w:top w:val="none" w:sz="0" w:space="0" w:color="auto"/>
        <w:left w:val="none" w:sz="0" w:space="0" w:color="auto"/>
        <w:bottom w:val="none" w:sz="0" w:space="0" w:color="auto"/>
        <w:right w:val="none" w:sz="0" w:space="0" w:color="auto"/>
      </w:divBdr>
    </w:div>
    <w:div w:id="2064790120">
      <w:bodyDiv w:val="1"/>
      <w:marLeft w:val="0"/>
      <w:marRight w:val="0"/>
      <w:marTop w:val="0"/>
      <w:marBottom w:val="0"/>
      <w:divBdr>
        <w:top w:val="none" w:sz="0" w:space="0" w:color="auto"/>
        <w:left w:val="none" w:sz="0" w:space="0" w:color="auto"/>
        <w:bottom w:val="none" w:sz="0" w:space="0" w:color="auto"/>
        <w:right w:val="none" w:sz="0" w:space="0" w:color="auto"/>
      </w:divBdr>
    </w:div>
    <w:div w:id="2064862235">
      <w:bodyDiv w:val="1"/>
      <w:marLeft w:val="0"/>
      <w:marRight w:val="0"/>
      <w:marTop w:val="0"/>
      <w:marBottom w:val="0"/>
      <w:divBdr>
        <w:top w:val="none" w:sz="0" w:space="0" w:color="auto"/>
        <w:left w:val="none" w:sz="0" w:space="0" w:color="auto"/>
        <w:bottom w:val="none" w:sz="0" w:space="0" w:color="auto"/>
        <w:right w:val="none" w:sz="0" w:space="0" w:color="auto"/>
      </w:divBdr>
    </w:div>
    <w:div w:id="2065172553">
      <w:bodyDiv w:val="1"/>
      <w:marLeft w:val="0"/>
      <w:marRight w:val="0"/>
      <w:marTop w:val="0"/>
      <w:marBottom w:val="0"/>
      <w:divBdr>
        <w:top w:val="none" w:sz="0" w:space="0" w:color="auto"/>
        <w:left w:val="none" w:sz="0" w:space="0" w:color="auto"/>
        <w:bottom w:val="none" w:sz="0" w:space="0" w:color="auto"/>
        <w:right w:val="none" w:sz="0" w:space="0" w:color="auto"/>
      </w:divBdr>
      <w:divsChild>
        <w:div w:id="327708892">
          <w:marLeft w:val="480"/>
          <w:marRight w:val="0"/>
          <w:marTop w:val="0"/>
          <w:marBottom w:val="0"/>
          <w:divBdr>
            <w:top w:val="none" w:sz="0" w:space="0" w:color="auto"/>
            <w:left w:val="none" w:sz="0" w:space="0" w:color="auto"/>
            <w:bottom w:val="none" w:sz="0" w:space="0" w:color="auto"/>
            <w:right w:val="none" w:sz="0" w:space="0" w:color="auto"/>
          </w:divBdr>
        </w:div>
        <w:div w:id="1106996706">
          <w:marLeft w:val="480"/>
          <w:marRight w:val="0"/>
          <w:marTop w:val="0"/>
          <w:marBottom w:val="0"/>
          <w:divBdr>
            <w:top w:val="none" w:sz="0" w:space="0" w:color="auto"/>
            <w:left w:val="none" w:sz="0" w:space="0" w:color="auto"/>
            <w:bottom w:val="none" w:sz="0" w:space="0" w:color="auto"/>
            <w:right w:val="none" w:sz="0" w:space="0" w:color="auto"/>
          </w:divBdr>
        </w:div>
        <w:div w:id="244724956">
          <w:marLeft w:val="480"/>
          <w:marRight w:val="0"/>
          <w:marTop w:val="0"/>
          <w:marBottom w:val="0"/>
          <w:divBdr>
            <w:top w:val="none" w:sz="0" w:space="0" w:color="auto"/>
            <w:left w:val="none" w:sz="0" w:space="0" w:color="auto"/>
            <w:bottom w:val="none" w:sz="0" w:space="0" w:color="auto"/>
            <w:right w:val="none" w:sz="0" w:space="0" w:color="auto"/>
          </w:divBdr>
        </w:div>
        <w:div w:id="2094080823">
          <w:marLeft w:val="480"/>
          <w:marRight w:val="0"/>
          <w:marTop w:val="0"/>
          <w:marBottom w:val="0"/>
          <w:divBdr>
            <w:top w:val="none" w:sz="0" w:space="0" w:color="auto"/>
            <w:left w:val="none" w:sz="0" w:space="0" w:color="auto"/>
            <w:bottom w:val="none" w:sz="0" w:space="0" w:color="auto"/>
            <w:right w:val="none" w:sz="0" w:space="0" w:color="auto"/>
          </w:divBdr>
        </w:div>
        <w:div w:id="2093696084">
          <w:marLeft w:val="480"/>
          <w:marRight w:val="0"/>
          <w:marTop w:val="0"/>
          <w:marBottom w:val="0"/>
          <w:divBdr>
            <w:top w:val="none" w:sz="0" w:space="0" w:color="auto"/>
            <w:left w:val="none" w:sz="0" w:space="0" w:color="auto"/>
            <w:bottom w:val="none" w:sz="0" w:space="0" w:color="auto"/>
            <w:right w:val="none" w:sz="0" w:space="0" w:color="auto"/>
          </w:divBdr>
        </w:div>
        <w:div w:id="1968659366">
          <w:marLeft w:val="480"/>
          <w:marRight w:val="0"/>
          <w:marTop w:val="0"/>
          <w:marBottom w:val="0"/>
          <w:divBdr>
            <w:top w:val="none" w:sz="0" w:space="0" w:color="auto"/>
            <w:left w:val="none" w:sz="0" w:space="0" w:color="auto"/>
            <w:bottom w:val="none" w:sz="0" w:space="0" w:color="auto"/>
            <w:right w:val="none" w:sz="0" w:space="0" w:color="auto"/>
          </w:divBdr>
        </w:div>
        <w:div w:id="86587354">
          <w:marLeft w:val="480"/>
          <w:marRight w:val="0"/>
          <w:marTop w:val="0"/>
          <w:marBottom w:val="0"/>
          <w:divBdr>
            <w:top w:val="none" w:sz="0" w:space="0" w:color="auto"/>
            <w:left w:val="none" w:sz="0" w:space="0" w:color="auto"/>
            <w:bottom w:val="none" w:sz="0" w:space="0" w:color="auto"/>
            <w:right w:val="none" w:sz="0" w:space="0" w:color="auto"/>
          </w:divBdr>
        </w:div>
        <w:div w:id="1375278286">
          <w:marLeft w:val="480"/>
          <w:marRight w:val="0"/>
          <w:marTop w:val="0"/>
          <w:marBottom w:val="0"/>
          <w:divBdr>
            <w:top w:val="none" w:sz="0" w:space="0" w:color="auto"/>
            <w:left w:val="none" w:sz="0" w:space="0" w:color="auto"/>
            <w:bottom w:val="none" w:sz="0" w:space="0" w:color="auto"/>
            <w:right w:val="none" w:sz="0" w:space="0" w:color="auto"/>
          </w:divBdr>
        </w:div>
        <w:div w:id="998458328">
          <w:marLeft w:val="480"/>
          <w:marRight w:val="0"/>
          <w:marTop w:val="0"/>
          <w:marBottom w:val="0"/>
          <w:divBdr>
            <w:top w:val="none" w:sz="0" w:space="0" w:color="auto"/>
            <w:left w:val="none" w:sz="0" w:space="0" w:color="auto"/>
            <w:bottom w:val="none" w:sz="0" w:space="0" w:color="auto"/>
            <w:right w:val="none" w:sz="0" w:space="0" w:color="auto"/>
          </w:divBdr>
        </w:div>
        <w:div w:id="1626934756">
          <w:marLeft w:val="480"/>
          <w:marRight w:val="0"/>
          <w:marTop w:val="0"/>
          <w:marBottom w:val="0"/>
          <w:divBdr>
            <w:top w:val="none" w:sz="0" w:space="0" w:color="auto"/>
            <w:left w:val="none" w:sz="0" w:space="0" w:color="auto"/>
            <w:bottom w:val="none" w:sz="0" w:space="0" w:color="auto"/>
            <w:right w:val="none" w:sz="0" w:space="0" w:color="auto"/>
          </w:divBdr>
        </w:div>
        <w:div w:id="2118258657">
          <w:marLeft w:val="480"/>
          <w:marRight w:val="0"/>
          <w:marTop w:val="0"/>
          <w:marBottom w:val="0"/>
          <w:divBdr>
            <w:top w:val="none" w:sz="0" w:space="0" w:color="auto"/>
            <w:left w:val="none" w:sz="0" w:space="0" w:color="auto"/>
            <w:bottom w:val="none" w:sz="0" w:space="0" w:color="auto"/>
            <w:right w:val="none" w:sz="0" w:space="0" w:color="auto"/>
          </w:divBdr>
        </w:div>
        <w:div w:id="963928814">
          <w:marLeft w:val="480"/>
          <w:marRight w:val="0"/>
          <w:marTop w:val="0"/>
          <w:marBottom w:val="0"/>
          <w:divBdr>
            <w:top w:val="none" w:sz="0" w:space="0" w:color="auto"/>
            <w:left w:val="none" w:sz="0" w:space="0" w:color="auto"/>
            <w:bottom w:val="none" w:sz="0" w:space="0" w:color="auto"/>
            <w:right w:val="none" w:sz="0" w:space="0" w:color="auto"/>
          </w:divBdr>
        </w:div>
        <w:div w:id="1514414940">
          <w:marLeft w:val="480"/>
          <w:marRight w:val="0"/>
          <w:marTop w:val="0"/>
          <w:marBottom w:val="0"/>
          <w:divBdr>
            <w:top w:val="none" w:sz="0" w:space="0" w:color="auto"/>
            <w:left w:val="none" w:sz="0" w:space="0" w:color="auto"/>
            <w:bottom w:val="none" w:sz="0" w:space="0" w:color="auto"/>
            <w:right w:val="none" w:sz="0" w:space="0" w:color="auto"/>
          </w:divBdr>
        </w:div>
        <w:div w:id="95831974">
          <w:marLeft w:val="480"/>
          <w:marRight w:val="0"/>
          <w:marTop w:val="0"/>
          <w:marBottom w:val="0"/>
          <w:divBdr>
            <w:top w:val="none" w:sz="0" w:space="0" w:color="auto"/>
            <w:left w:val="none" w:sz="0" w:space="0" w:color="auto"/>
            <w:bottom w:val="none" w:sz="0" w:space="0" w:color="auto"/>
            <w:right w:val="none" w:sz="0" w:space="0" w:color="auto"/>
          </w:divBdr>
        </w:div>
        <w:div w:id="1448238386">
          <w:marLeft w:val="480"/>
          <w:marRight w:val="0"/>
          <w:marTop w:val="0"/>
          <w:marBottom w:val="0"/>
          <w:divBdr>
            <w:top w:val="none" w:sz="0" w:space="0" w:color="auto"/>
            <w:left w:val="none" w:sz="0" w:space="0" w:color="auto"/>
            <w:bottom w:val="none" w:sz="0" w:space="0" w:color="auto"/>
            <w:right w:val="none" w:sz="0" w:space="0" w:color="auto"/>
          </w:divBdr>
        </w:div>
        <w:div w:id="1547714399">
          <w:marLeft w:val="480"/>
          <w:marRight w:val="0"/>
          <w:marTop w:val="0"/>
          <w:marBottom w:val="0"/>
          <w:divBdr>
            <w:top w:val="none" w:sz="0" w:space="0" w:color="auto"/>
            <w:left w:val="none" w:sz="0" w:space="0" w:color="auto"/>
            <w:bottom w:val="none" w:sz="0" w:space="0" w:color="auto"/>
            <w:right w:val="none" w:sz="0" w:space="0" w:color="auto"/>
          </w:divBdr>
        </w:div>
        <w:div w:id="1284844988">
          <w:marLeft w:val="480"/>
          <w:marRight w:val="0"/>
          <w:marTop w:val="0"/>
          <w:marBottom w:val="0"/>
          <w:divBdr>
            <w:top w:val="none" w:sz="0" w:space="0" w:color="auto"/>
            <w:left w:val="none" w:sz="0" w:space="0" w:color="auto"/>
            <w:bottom w:val="none" w:sz="0" w:space="0" w:color="auto"/>
            <w:right w:val="none" w:sz="0" w:space="0" w:color="auto"/>
          </w:divBdr>
        </w:div>
        <w:div w:id="247884627">
          <w:marLeft w:val="480"/>
          <w:marRight w:val="0"/>
          <w:marTop w:val="0"/>
          <w:marBottom w:val="0"/>
          <w:divBdr>
            <w:top w:val="none" w:sz="0" w:space="0" w:color="auto"/>
            <w:left w:val="none" w:sz="0" w:space="0" w:color="auto"/>
            <w:bottom w:val="none" w:sz="0" w:space="0" w:color="auto"/>
            <w:right w:val="none" w:sz="0" w:space="0" w:color="auto"/>
          </w:divBdr>
        </w:div>
        <w:div w:id="2084452209">
          <w:marLeft w:val="480"/>
          <w:marRight w:val="0"/>
          <w:marTop w:val="0"/>
          <w:marBottom w:val="0"/>
          <w:divBdr>
            <w:top w:val="none" w:sz="0" w:space="0" w:color="auto"/>
            <w:left w:val="none" w:sz="0" w:space="0" w:color="auto"/>
            <w:bottom w:val="none" w:sz="0" w:space="0" w:color="auto"/>
            <w:right w:val="none" w:sz="0" w:space="0" w:color="auto"/>
          </w:divBdr>
        </w:div>
        <w:div w:id="2119369155">
          <w:marLeft w:val="480"/>
          <w:marRight w:val="0"/>
          <w:marTop w:val="0"/>
          <w:marBottom w:val="0"/>
          <w:divBdr>
            <w:top w:val="none" w:sz="0" w:space="0" w:color="auto"/>
            <w:left w:val="none" w:sz="0" w:space="0" w:color="auto"/>
            <w:bottom w:val="none" w:sz="0" w:space="0" w:color="auto"/>
            <w:right w:val="none" w:sz="0" w:space="0" w:color="auto"/>
          </w:divBdr>
        </w:div>
        <w:div w:id="196050032">
          <w:marLeft w:val="480"/>
          <w:marRight w:val="0"/>
          <w:marTop w:val="0"/>
          <w:marBottom w:val="0"/>
          <w:divBdr>
            <w:top w:val="none" w:sz="0" w:space="0" w:color="auto"/>
            <w:left w:val="none" w:sz="0" w:space="0" w:color="auto"/>
            <w:bottom w:val="none" w:sz="0" w:space="0" w:color="auto"/>
            <w:right w:val="none" w:sz="0" w:space="0" w:color="auto"/>
          </w:divBdr>
        </w:div>
        <w:div w:id="133914997">
          <w:marLeft w:val="480"/>
          <w:marRight w:val="0"/>
          <w:marTop w:val="0"/>
          <w:marBottom w:val="0"/>
          <w:divBdr>
            <w:top w:val="none" w:sz="0" w:space="0" w:color="auto"/>
            <w:left w:val="none" w:sz="0" w:space="0" w:color="auto"/>
            <w:bottom w:val="none" w:sz="0" w:space="0" w:color="auto"/>
            <w:right w:val="none" w:sz="0" w:space="0" w:color="auto"/>
          </w:divBdr>
        </w:div>
        <w:div w:id="1936283469">
          <w:marLeft w:val="480"/>
          <w:marRight w:val="0"/>
          <w:marTop w:val="0"/>
          <w:marBottom w:val="0"/>
          <w:divBdr>
            <w:top w:val="none" w:sz="0" w:space="0" w:color="auto"/>
            <w:left w:val="none" w:sz="0" w:space="0" w:color="auto"/>
            <w:bottom w:val="none" w:sz="0" w:space="0" w:color="auto"/>
            <w:right w:val="none" w:sz="0" w:space="0" w:color="auto"/>
          </w:divBdr>
        </w:div>
        <w:div w:id="1099370166">
          <w:marLeft w:val="480"/>
          <w:marRight w:val="0"/>
          <w:marTop w:val="0"/>
          <w:marBottom w:val="0"/>
          <w:divBdr>
            <w:top w:val="none" w:sz="0" w:space="0" w:color="auto"/>
            <w:left w:val="none" w:sz="0" w:space="0" w:color="auto"/>
            <w:bottom w:val="none" w:sz="0" w:space="0" w:color="auto"/>
            <w:right w:val="none" w:sz="0" w:space="0" w:color="auto"/>
          </w:divBdr>
        </w:div>
        <w:div w:id="1910536759">
          <w:marLeft w:val="480"/>
          <w:marRight w:val="0"/>
          <w:marTop w:val="0"/>
          <w:marBottom w:val="0"/>
          <w:divBdr>
            <w:top w:val="none" w:sz="0" w:space="0" w:color="auto"/>
            <w:left w:val="none" w:sz="0" w:space="0" w:color="auto"/>
            <w:bottom w:val="none" w:sz="0" w:space="0" w:color="auto"/>
            <w:right w:val="none" w:sz="0" w:space="0" w:color="auto"/>
          </w:divBdr>
        </w:div>
        <w:div w:id="832338912">
          <w:marLeft w:val="480"/>
          <w:marRight w:val="0"/>
          <w:marTop w:val="0"/>
          <w:marBottom w:val="0"/>
          <w:divBdr>
            <w:top w:val="none" w:sz="0" w:space="0" w:color="auto"/>
            <w:left w:val="none" w:sz="0" w:space="0" w:color="auto"/>
            <w:bottom w:val="none" w:sz="0" w:space="0" w:color="auto"/>
            <w:right w:val="none" w:sz="0" w:space="0" w:color="auto"/>
          </w:divBdr>
        </w:div>
        <w:div w:id="1685475250">
          <w:marLeft w:val="480"/>
          <w:marRight w:val="0"/>
          <w:marTop w:val="0"/>
          <w:marBottom w:val="0"/>
          <w:divBdr>
            <w:top w:val="none" w:sz="0" w:space="0" w:color="auto"/>
            <w:left w:val="none" w:sz="0" w:space="0" w:color="auto"/>
            <w:bottom w:val="none" w:sz="0" w:space="0" w:color="auto"/>
            <w:right w:val="none" w:sz="0" w:space="0" w:color="auto"/>
          </w:divBdr>
        </w:div>
        <w:div w:id="1911500432">
          <w:marLeft w:val="480"/>
          <w:marRight w:val="0"/>
          <w:marTop w:val="0"/>
          <w:marBottom w:val="0"/>
          <w:divBdr>
            <w:top w:val="none" w:sz="0" w:space="0" w:color="auto"/>
            <w:left w:val="none" w:sz="0" w:space="0" w:color="auto"/>
            <w:bottom w:val="none" w:sz="0" w:space="0" w:color="auto"/>
            <w:right w:val="none" w:sz="0" w:space="0" w:color="auto"/>
          </w:divBdr>
        </w:div>
        <w:div w:id="1449540920">
          <w:marLeft w:val="480"/>
          <w:marRight w:val="0"/>
          <w:marTop w:val="0"/>
          <w:marBottom w:val="0"/>
          <w:divBdr>
            <w:top w:val="none" w:sz="0" w:space="0" w:color="auto"/>
            <w:left w:val="none" w:sz="0" w:space="0" w:color="auto"/>
            <w:bottom w:val="none" w:sz="0" w:space="0" w:color="auto"/>
            <w:right w:val="none" w:sz="0" w:space="0" w:color="auto"/>
          </w:divBdr>
        </w:div>
        <w:div w:id="472450321">
          <w:marLeft w:val="480"/>
          <w:marRight w:val="0"/>
          <w:marTop w:val="0"/>
          <w:marBottom w:val="0"/>
          <w:divBdr>
            <w:top w:val="none" w:sz="0" w:space="0" w:color="auto"/>
            <w:left w:val="none" w:sz="0" w:space="0" w:color="auto"/>
            <w:bottom w:val="none" w:sz="0" w:space="0" w:color="auto"/>
            <w:right w:val="none" w:sz="0" w:space="0" w:color="auto"/>
          </w:divBdr>
        </w:div>
        <w:div w:id="1405713893">
          <w:marLeft w:val="480"/>
          <w:marRight w:val="0"/>
          <w:marTop w:val="0"/>
          <w:marBottom w:val="0"/>
          <w:divBdr>
            <w:top w:val="none" w:sz="0" w:space="0" w:color="auto"/>
            <w:left w:val="none" w:sz="0" w:space="0" w:color="auto"/>
            <w:bottom w:val="none" w:sz="0" w:space="0" w:color="auto"/>
            <w:right w:val="none" w:sz="0" w:space="0" w:color="auto"/>
          </w:divBdr>
        </w:div>
        <w:div w:id="1833138528">
          <w:marLeft w:val="480"/>
          <w:marRight w:val="0"/>
          <w:marTop w:val="0"/>
          <w:marBottom w:val="0"/>
          <w:divBdr>
            <w:top w:val="none" w:sz="0" w:space="0" w:color="auto"/>
            <w:left w:val="none" w:sz="0" w:space="0" w:color="auto"/>
            <w:bottom w:val="none" w:sz="0" w:space="0" w:color="auto"/>
            <w:right w:val="none" w:sz="0" w:space="0" w:color="auto"/>
          </w:divBdr>
        </w:div>
        <w:div w:id="1969360322">
          <w:marLeft w:val="480"/>
          <w:marRight w:val="0"/>
          <w:marTop w:val="0"/>
          <w:marBottom w:val="0"/>
          <w:divBdr>
            <w:top w:val="none" w:sz="0" w:space="0" w:color="auto"/>
            <w:left w:val="none" w:sz="0" w:space="0" w:color="auto"/>
            <w:bottom w:val="none" w:sz="0" w:space="0" w:color="auto"/>
            <w:right w:val="none" w:sz="0" w:space="0" w:color="auto"/>
          </w:divBdr>
        </w:div>
        <w:div w:id="1229724918">
          <w:marLeft w:val="480"/>
          <w:marRight w:val="0"/>
          <w:marTop w:val="0"/>
          <w:marBottom w:val="0"/>
          <w:divBdr>
            <w:top w:val="none" w:sz="0" w:space="0" w:color="auto"/>
            <w:left w:val="none" w:sz="0" w:space="0" w:color="auto"/>
            <w:bottom w:val="none" w:sz="0" w:space="0" w:color="auto"/>
            <w:right w:val="none" w:sz="0" w:space="0" w:color="auto"/>
          </w:divBdr>
        </w:div>
        <w:div w:id="191112066">
          <w:marLeft w:val="480"/>
          <w:marRight w:val="0"/>
          <w:marTop w:val="0"/>
          <w:marBottom w:val="0"/>
          <w:divBdr>
            <w:top w:val="none" w:sz="0" w:space="0" w:color="auto"/>
            <w:left w:val="none" w:sz="0" w:space="0" w:color="auto"/>
            <w:bottom w:val="none" w:sz="0" w:space="0" w:color="auto"/>
            <w:right w:val="none" w:sz="0" w:space="0" w:color="auto"/>
          </w:divBdr>
        </w:div>
        <w:div w:id="958072090">
          <w:marLeft w:val="480"/>
          <w:marRight w:val="0"/>
          <w:marTop w:val="0"/>
          <w:marBottom w:val="0"/>
          <w:divBdr>
            <w:top w:val="none" w:sz="0" w:space="0" w:color="auto"/>
            <w:left w:val="none" w:sz="0" w:space="0" w:color="auto"/>
            <w:bottom w:val="none" w:sz="0" w:space="0" w:color="auto"/>
            <w:right w:val="none" w:sz="0" w:space="0" w:color="auto"/>
          </w:divBdr>
        </w:div>
        <w:div w:id="1075855857">
          <w:marLeft w:val="480"/>
          <w:marRight w:val="0"/>
          <w:marTop w:val="0"/>
          <w:marBottom w:val="0"/>
          <w:divBdr>
            <w:top w:val="none" w:sz="0" w:space="0" w:color="auto"/>
            <w:left w:val="none" w:sz="0" w:space="0" w:color="auto"/>
            <w:bottom w:val="none" w:sz="0" w:space="0" w:color="auto"/>
            <w:right w:val="none" w:sz="0" w:space="0" w:color="auto"/>
          </w:divBdr>
        </w:div>
        <w:div w:id="1685327724">
          <w:marLeft w:val="480"/>
          <w:marRight w:val="0"/>
          <w:marTop w:val="0"/>
          <w:marBottom w:val="0"/>
          <w:divBdr>
            <w:top w:val="none" w:sz="0" w:space="0" w:color="auto"/>
            <w:left w:val="none" w:sz="0" w:space="0" w:color="auto"/>
            <w:bottom w:val="none" w:sz="0" w:space="0" w:color="auto"/>
            <w:right w:val="none" w:sz="0" w:space="0" w:color="auto"/>
          </w:divBdr>
        </w:div>
        <w:div w:id="918057064">
          <w:marLeft w:val="480"/>
          <w:marRight w:val="0"/>
          <w:marTop w:val="0"/>
          <w:marBottom w:val="0"/>
          <w:divBdr>
            <w:top w:val="none" w:sz="0" w:space="0" w:color="auto"/>
            <w:left w:val="none" w:sz="0" w:space="0" w:color="auto"/>
            <w:bottom w:val="none" w:sz="0" w:space="0" w:color="auto"/>
            <w:right w:val="none" w:sz="0" w:space="0" w:color="auto"/>
          </w:divBdr>
        </w:div>
        <w:div w:id="1861510101">
          <w:marLeft w:val="480"/>
          <w:marRight w:val="0"/>
          <w:marTop w:val="0"/>
          <w:marBottom w:val="0"/>
          <w:divBdr>
            <w:top w:val="none" w:sz="0" w:space="0" w:color="auto"/>
            <w:left w:val="none" w:sz="0" w:space="0" w:color="auto"/>
            <w:bottom w:val="none" w:sz="0" w:space="0" w:color="auto"/>
            <w:right w:val="none" w:sz="0" w:space="0" w:color="auto"/>
          </w:divBdr>
        </w:div>
        <w:div w:id="2049182227">
          <w:marLeft w:val="480"/>
          <w:marRight w:val="0"/>
          <w:marTop w:val="0"/>
          <w:marBottom w:val="0"/>
          <w:divBdr>
            <w:top w:val="none" w:sz="0" w:space="0" w:color="auto"/>
            <w:left w:val="none" w:sz="0" w:space="0" w:color="auto"/>
            <w:bottom w:val="none" w:sz="0" w:space="0" w:color="auto"/>
            <w:right w:val="none" w:sz="0" w:space="0" w:color="auto"/>
          </w:divBdr>
        </w:div>
        <w:div w:id="1958372048">
          <w:marLeft w:val="480"/>
          <w:marRight w:val="0"/>
          <w:marTop w:val="0"/>
          <w:marBottom w:val="0"/>
          <w:divBdr>
            <w:top w:val="none" w:sz="0" w:space="0" w:color="auto"/>
            <w:left w:val="none" w:sz="0" w:space="0" w:color="auto"/>
            <w:bottom w:val="none" w:sz="0" w:space="0" w:color="auto"/>
            <w:right w:val="none" w:sz="0" w:space="0" w:color="auto"/>
          </w:divBdr>
        </w:div>
        <w:div w:id="1853181906">
          <w:marLeft w:val="480"/>
          <w:marRight w:val="0"/>
          <w:marTop w:val="0"/>
          <w:marBottom w:val="0"/>
          <w:divBdr>
            <w:top w:val="none" w:sz="0" w:space="0" w:color="auto"/>
            <w:left w:val="none" w:sz="0" w:space="0" w:color="auto"/>
            <w:bottom w:val="none" w:sz="0" w:space="0" w:color="auto"/>
            <w:right w:val="none" w:sz="0" w:space="0" w:color="auto"/>
          </w:divBdr>
        </w:div>
        <w:div w:id="1497959192">
          <w:marLeft w:val="480"/>
          <w:marRight w:val="0"/>
          <w:marTop w:val="0"/>
          <w:marBottom w:val="0"/>
          <w:divBdr>
            <w:top w:val="none" w:sz="0" w:space="0" w:color="auto"/>
            <w:left w:val="none" w:sz="0" w:space="0" w:color="auto"/>
            <w:bottom w:val="none" w:sz="0" w:space="0" w:color="auto"/>
            <w:right w:val="none" w:sz="0" w:space="0" w:color="auto"/>
          </w:divBdr>
        </w:div>
        <w:div w:id="608778904">
          <w:marLeft w:val="480"/>
          <w:marRight w:val="0"/>
          <w:marTop w:val="0"/>
          <w:marBottom w:val="0"/>
          <w:divBdr>
            <w:top w:val="none" w:sz="0" w:space="0" w:color="auto"/>
            <w:left w:val="none" w:sz="0" w:space="0" w:color="auto"/>
            <w:bottom w:val="none" w:sz="0" w:space="0" w:color="auto"/>
            <w:right w:val="none" w:sz="0" w:space="0" w:color="auto"/>
          </w:divBdr>
        </w:div>
        <w:div w:id="2039233880">
          <w:marLeft w:val="480"/>
          <w:marRight w:val="0"/>
          <w:marTop w:val="0"/>
          <w:marBottom w:val="0"/>
          <w:divBdr>
            <w:top w:val="none" w:sz="0" w:space="0" w:color="auto"/>
            <w:left w:val="none" w:sz="0" w:space="0" w:color="auto"/>
            <w:bottom w:val="none" w:sz="0" w:space="0" w:color="auto"/>
            <w:right w:val="none" w:sz="0" w:space="0" w:color="auto"/>
          </w:divBdr>
        </w:div>
        <w:div w:id="1961955632">
          <w:marLeft w:val="480"/>
          <w:marRight w:val="0"/>
          <w:marTop w:val="0"/>
          <w:marBottom w:val="0"/>
          <w:divBdr>
            <w:top w:val="none" w:sz="0" w:space="0" w:color="auto"/>
            <w:left w:val="none" w:sz="0" w:space="0" w:color="auto"/>
            <w:bottom w:val="none" w:sz="0" w:space="0" w:color="auto"/>
            <w:right w:val="none" w:sz="0" w:space="0" w:color="auto"/>
          </w:divBdr>
        </w:div>
        <w:div w:id="1498963154">
          <w:marLeft w:val="480"/>
          <w:marRight w:val="0"/>
          <w:marTop w:val="0"/>
          <w:marBottom w:val="0"/>
          <w:divBdr>
            <w:top w:val="none" w:sz="0" w:space="0" w:color="auto"/>
            <w:left w:val="none" w:sz="0" w:space="0" w:color="auto"/>
            <w:bottom w:val="none" w:sz="0" w:space="0" w:color="auto"/>
            <w:right w:val="none" w:sz="0" w:space="0" w:color="auto"/>
          </w:divBdr>
        </w:div>
        <w:div w:id="48656756">
          <w:marLeft w:val="480"/>
          <w:marRight w:val="0"/>
          <w:marTop w:val="0"/>
          <w:marBottom w:val="0"/>
          <w:divBdr>
            <w:top w:val="none" w:sz="0" w:space="0" w:color="auto"/>
            <w:left w:val="none" w:sz="0" w:space="0" w:color="auto"/>
            <w:bottom w:val="none" w:sz="0" w:space="0" w:color="auto"/>
            <w:right w:val="none" w:sz="0" w:space="0" w:color="auto"/>
          </w:divBdr>
        </w:div>
        <w:div w:id="379020473">
          <w:marLeft w:val="480"/>
          <w:marRight w:val="0"/>
          <w:marTop w:val="0"/>
          <w:marBottom w:val="0"/>
          <w:divBdr>
            <w:top w:val="none" w:sz="0" w:space="0" w:color="auto"/>
            <w:left w:val="none" w:sz="0" w:space="0" w:color="auto"/>
            <w:bottom w:val="none" w:sz="0" w:space="0" w:color="auto"/>
            <w:right w:val="none" w:sz="0" w:space="0" w:color="auto"/>
          </w:divBdr>
        </w:div>
        <w:div w:id="654337063">
          <w:marLeft w:val="480"/>
          <w:marRight w:val="0"/>
          <w:marTop w:val="0"/>
          <w:marBottom w:val="0"/>
          <w:divBdr>
            <w:top w:val="none" w:sz="0" w:space="0" w:color="auto"/>
            <w:left w:val="none" w:sz="0" w:space="0" w:color="auto"/>
            <w:bottom w:val="none" w:sz="0" w:space="0" w:color="auto"/>
            <w:right w:val="none" w:sz="0" w:space="0" w:color="auto"/>
          </w:divBdr>
        </w:div>
        <w:div w:id="1454860260">
          <w:marLeft w:val="480"/>
          <w:marRight w:val="0"/>
          <w:marTop w:val="0"/>
          <w:marBottom w:val="0"/>
          <w:divBdr>
            <w:top w:val="none" w:sz="0" w:space="0" w:color="auto"/>
            <w:left w:val="none" w:sz="0" w:space="0" w:color="auto"/>
            <w:bottom w:val="none" w:sz="0" w:space="0" w:color="auto"/>
            <w:right w:val="none" w:sz="0" w:space="0" w:color="auto"/>
          </w:divBdr>
        </w:div>
        <w:div w:id="928539015">
          <w:marLeft w:val="480"/>
          <w:marRight w:val="0"/>
          <w:marTop w:val="0"/>
          <w:marBottom w:val="0"/>
          <w:divBdr>
            <w:top w:val="none" w:sz="0" w:space="0" w:color="auto"/>
            <w:left w:val="none" w:sz="0" w:space="0" w:color="auto"/>
            <w:bottom w:val="none" w:sz="0" w:space="0" w:color="auto"/>
            <w:right w:val="none" w:sz="0" w:space="0" w:color="auto"/>
          </w:divBdr>
        </w:div>
        <w:div w:id="788818415">
          <w:marLeft w:val="480"/>
          <w:marRight w:val="0"/>
          <w:marTop w:val="0"/>
          <w:marBottom w:val="0"/>
          <w:divBdr>
            <w:top w:val="none" w:sz="0" w:space="0" w:color="auto"/>
            <w:left w:val="none" w:sz="0" w:space="0" w:color="auto"/>
            <w:bottom w:val="none" w:sz="0" w:space="0" w:color="auto"/>
            <w:right w:val="none" w:sz="0" w:space="0" w:color="auto"/>
          </w:divBdr>
        </w:div>
        <w:div w:id="459616724">
          <w:marLeft w:val="480"/>
          <w:marRight w:val="0"/>
          <w:marTop w:val="0"/>
          <w:marBottom w:val="0"/>
          <w:divBdr>
            <w:top w:val="none" w:sz="0" w:space="0" w:color="auto"/>
            <w:left w:val="none" w:sz="0" w:space="0" w:color="auto"/>
            <w:bottom w:val="none" w:sz="0" w:space="0" w:color="auto"/>
            <w:right w:val="none" w:sz="0" w:space="0" w:color="auto"/>
          </w:divBdr>
        </w:div>
        <w:div w:id="893738754">
          <w:marLeft w:val="480"/>
          <w:marRight w:val="0"/>
          <w:marTop w:val="0"/>
          <w:marBottom w:val="0"/>
          <w:divBdr>
            <w:top w:val="none" w:sz="0" w:space="0" w:color="auto"/>
            <w:left w:val="none" w:sz="0" w:space="0" w:color="auto"/>
            <w:bottom w:val="none" w:sz="0" w:space="0" w:color="auto"/>
            <w:right w:val="none" w:sz="0" w:space="0" w:color="auto"/>
          </w:divBdr>
        </w:div>
        <w:div w:id="1902712150">
          <w:marLeft w:val="480"/>
          <w:marRight w:val="0"/>
          <w:marTop w:val="0"/>
          <w:marBottom w:val="0"/>
          <w:divBdr>
            <w:top w:val="none" w:sz="0" w:space="0" w:color="auto"/>
            <w:left w:val="none" w:sz="0" w:space="0" w:color="auto"/>
            <w:bottom w:val="none" w:sz="0" w:space="0" w:color="auto"/>
            <w:right w:val="none" w:sz="0" w:space="0" w:color="auto"/>
          </w:divBdr>
        </w:div>
        <w:div w:id="227034231">
          <w:marLeft w:val="480"/>
          <w:marRight w:val="0"/>
          <w:marTop w:val="0"/>
          <w:marBottom w:val="0"/>
          <w:divBdr>
            <w:top w:val="none" w:sz="0" w:space="0" w:color="auto"/>
            <w:left w:val="none" w:sz="0" w:space="0" w:color="auto"/>
            <w:bottom w:val="none" w:sz="0" w:space="0" w:color="auto"/>
            <w:right w:val="none" w:sz="0" w:space="0" w:color="auto"/>
          </w:divBdr>
        </w:div>
        <w:div w:id="311637618">
          <w:marLeft w:val="480"/>
          <w:marRight w:val="0"/>
          <w:marTop w:val="0"/>
          <w:marBottom w:val="0"/>
          <w:divBdr>
            <w:top w:val="none" w:sz="0" w:space="0" w:color="auto"/>
            <w:left w:val="none" w:sz="0" w:space="0" w:color="auto"/>
            <w:bottom w:val="none" w:sz="0" w:space="0" w:color="auto"/>
            <w:right w:val="none" w:sz="0" w:space="0" w:color="auto"/>
          </w:divBdr>
        </w:div>
        <w:div w:id="1541698329">
          <w:marLeft w:val="480"/>
          <w:marRight w:val="0"/>
          <w:marTop w:val="0"/>
          <w:marBottom w:val="0"/>
          <w:divBdr>
            <w:top w:val="none" w:sz="0" w:space="0" w:color="auto"/>
            <w:left w:val="none" w:sz="0" w:space="0" w:color="auto"/>
            <w:bottom w:val="none" w:sz="0" w:space="0" w:color="auto"/>
            <w:right w:val="none" w:sz="0" w:space="0" w:color="auto"/>
          </w:divBdr>
        </w:div>
        <w:div w:id="560602639">
          <w:marLeft w:val="480"/>
          <w:marRight w:val="0"/>
          <w:marTop w:val="0"/>
          <w:marBottom w:val="0"/>
          <w:divBdr>
            <w:top w:val="none" w:sz="0" w:space="0" w:color="auto"/>
            <w:left w:val="none" w:sz="0" w:space="0" w:color="auto"/>
            <w:bottom w:val="none" w:sz="0" w:space="0" w:color="auto"/>
            <w:right w:val="none" w:sz="0" w:space="0" w:color="auto"/>
          </w:divBdr>
        </w:div>
        <w:div w:id="756710308">
          <w:marLeft w:val="480"/>
          <w:marRight w:val="0"/>
          <w:marTop w:val="0"/>
          <w:marBottom w:val="0"/>
          <w:divBdr>
            <w:top w:val="none" w:sz="0" w:space="0" w:color="auto"/>
            <w:left w:val="none" w:sz="0" w:space="0" w:color="auto"/>
            <w:bottom w:val="none" w:sz="0" w:space="0" w:color="auto"/>
            <w:right w:val="none" w:sz="0" w:space="0" w:color="auto"/>
          </w:divBdr>
        </w:div>
        <w:div w:id="1728067230">
          <w:marLeft w:val="480"/>
          <w:marRight w:val="0"/>
          <w:marTop w:val="0"/>
          <w:marBottom w:val="0"/>
          <w:divBdr>
            <w:top w:val="none" w:sz="0" w:space="0" w:color="auto"/>
            <w:left w:val="none" w:sz="0" w:space="0" w:color="auto"/>
            <w:bottom w:val="none" w:sz="0" w:space="0" w:color="auto"/>
            <w:right w:val="none" w:sz="0" w:space="0" w:color="auto"/>
          </w:divBdr>
        </w:div>
        <w:div w:id="1969776423">
          <w:marLeft w:val="480"/>
          <w:marRight w:val="0"/>
          <w:marTop w:val="0"/>
          <w:marBottom w:val="0"/>
          <w:divBdr>
            <w:top w:val="none" w:sz="0" w:space="0" w:color="auto"/>
            <w:left w:val="none" w:sz="0" w:space="0" w:color="auto"/>
            <w:bottom w:val="none" w:sz="0" w:space="0" w:color="auto"/>
            <w:right w:val="none" w:sz="0" w:space="0" w:color="auto"/>
          </w:divBdr>
        </w:div>
      </w:divsChild>
    </w:div>
    <w:div w:id="2065250869">
      <w:bodyDiv w:val="1"/>
      <w:marLeft w:val="0"/>
      <w:marRight w:val="0"/>
      <w:marTop w:val="0"/>
      <w:marBottom w:val="0"/>
      <w:divBdr>
        <w:top w:val="none" w:sz="0" w:space="0" w:color="auto"/>
        <w:left w:val="none" w:sz="0" w:space="0" w:color="auto"/>
        <w:bottom w:val="none" w:sz="0" w:space="0" w:color="auto"/>
        <w:right w:val="none" w:sz="0" w:space="0" w:color="auto"/>
      </w:divBdr>
    </w:div>
    <w:div w:id="2065251889">
      <w:bodyDiv w:val="1"/>
      <w:marLeft w:val="0"/>
      <w:marRight w:val="0"/>
      <w:marTop w:val="0"/>
      <w:marBottom w:val="0"/>
      <w:divBdr>
        <w:top w:val="none" w:sz="0" w:space="0" w:color="auto"/>
        <w:left w:val="none" w:sz="0" w:space="0" w:color="auto"/>
        <w:bottom w:val="none" w:sz="0" w:space="0" w:color="auto"/>
        <w:right w:val="none" w:sz="0" w:space="0" w:color="auto"/>
      </w:divBdr>
    </w:div>
    <w:div w:id="2065372966">
      <w:bodyDiv w:val="1"/>
      <w:marLeft w:val="0"/>
      <w:marRight w:val="0"/>
      <w:marTop w:val="0"/>
      <w:marBottom w:val="0"/>
      <w:divBdr>
        <w:top w:val="none" w:sz="0" w:space="0" w:color="auto"/>
        <w:left w:val="none" w:sz="0" w:space="0" w:color="auto"/>
        <w:bottom w:val="none" w:sz="0" w:space="0" w:color="auto"/>
        <w:right w:val="none" w:sz="0" w:space="0" w:color="auto"/>
      </w:divBdr>
    </w:div>
    <w:div w:id="2065442621">
      <w:bodyDiv w:val="1"/>
      <w:marLeft w:val="0"/>
      <w:marRight w:val="0"/>
      <w:marTop w:val="0"/>
      <w:marBottom w:val="0"/>
      <w:divBdr>
        <w:top w:val="none" w:sz="0" w:space="0" w:color="auto"/>
        <w:left w:val="none" w:sz="0" w:space="0" w:color="auto"/>
        <w:bottom w:val="none" w:sz="0" w:space="0" w:color="auto"/>
        <w:right w:val="none" w:sz="0" w:space="0" w:color="auto"/>
      </w:divBdr>
    </w:div>
    <w:div w:id="2065792312">
      <w:bodyDiv w:val="1"/>
      <w:marLeft w:val="0"/>
      <w:marRight w:val="0"/>
      <w:marTop w:val="0"/>
      <w:marBottom w:val="0"/>
      <w:divBdr>
        <w:top w:val="none" w:sz="0" w:space="0" w:color="auto"/>
        <w:left w:val="none" w:sz="0" w:space="0" w:color="auto"/>
        <w:bottom w:val="none" w:sz="0" w:space="0" w:color="auto"/>
        <w:right w:val="none" w:sz="0" w:space="0" w:color="auto"/>
      </w:divBdr>
    </w:div>
    <w:div w:id="2066221979">
      <w:bodyDiv w:val="1"/>
      <w:marLeft w:val="0"/>
      <w:marRight w:val="0"/>
      <w:marTop w:val="0"/>
      <w:marBottom w:val="0"/>
      <w:divBdr>
        <w:top w:val="none" w:sz="0" w:space="0" w:color="auto"/>
        <w:left w:val="none" w:sz="0" w:space="0" w:color="auto"/>
        <w:bottom w:val="none" w:sz="0" w:space="0" w:color="auto"/>
        <w:right w:val="none" w:sz="0" w:space="0" w:color="auto"/>
      </w:divBdr>
    </w:div>
    <w:div w:id="2066290675">
      <w:bodyDiv w:val="1"/>
      <w:marLeft w:val="0"/>
      <w:marRight w:val="0"/>
      <w:marTop w:val="0"/>
      <w:marBottom w:val="0"/>
      <w:divBdr>
        <w:top w:val="none" w:sz="0" w:space="0" w:color="auto"/>
        <w:left w:val="none" w:sz="0" w:space="0" w:color="auto"/>
        <w:bottom w:val="none" w:sz="0" w:space="0" w:color="auto"/>
        <w:right w:val="none" w:sz="0" w:space="0" w:color="auto"/>
      </w:divBdr>
    </w:div>
    <w:div w:id="2066564601">
      <w:bodyDiv w:val="1"/>
      <w:marLeft w:val="0"/>
      <w:marRight w:val="0"/>
      <w:marTop w:val="0"/>
      <w:marBottom w:val="0"/>
      <w:divBdr>
        <w:top w:val="none" w:sz="0" w:space="0" w:color="auto"/>
        <w:left w:val="none" w:sz="0" w:space="0" w:color="auto"/>
        <w:bottom w:val="none" w:sz="0" w:space="0" w:color="auto"/>
        <w:right w:val="none" w:sz="0" w:space="0" w:color="auto"/>
      </w:divBdr>
    </w:div>
    <w:div w:id="2066567089">
      <w:bodyDiv w:val="1"/>
      <w:marLeft w:val="0"/>
      <w:marRight w:val="0"/>
      <w:marTop w:val="0"/>
      <w:marBottom w:val="0"/>
      <w:divBdr>
        <w:top w:val="none" w:sz="0" w:space="0" w:color="auto"/>
        <w:left w:val="none" w:sz="0" w:space="0" w:color="auto"/>
        <w:bottom w:val="none" w:sz="0" w:space="0" w:color="auto"/>
        <w:right w:val="none" w:sz="0" w:space="0" w:color="auto"/>
      </w:divBdr>
      <w:divsChild>
        <w:div w:id="2112771689">
          <w:marLeft w:val="480"/>
          <w:marRight w:val="0"/>
          <w:marTop w:val="0"/>
          <w:marBottom w:val="0"/>
          <w:divBdr>
            <w:top w:val="none" w:sz="0" w:space="0" w:color="auto"/>
            <w:left w:val="none" w:sz="0" w:space="0" w:color="auto"/>
            <w:bottom w:val="none" w:sz="0" w:space="0" w:color="auto"/>
            <w:right w:val="none" w:sz="0" w:space="0" w:color="auto"/>
          </w:divBdr>
        </w:div>
        <w:div w:id="343635744">
          <w:marLeft w:val="480"/>
          <w:marRight w:val="0"/>
          <w:marTop w:val="0"/>
          <w:marBottom w:val="0"/>
          <w:divBdr>
            <w:top w:val="none" w:sz="0" w:space="0" w:color="auto"/>
            <w:left w:val="none" w:sz="0" w:space="0" w:color="auto"/>
            <w:bottom w:val="none" w:sz="0" w:space="0" w:color="auto"/>
            <w:right w:val="none" w:sz="0" w:space="0" w:color="auto"/>
          </w:divBdr>
        </w:div>
        <w:div w:id="1116950700">
          <w:marLeft w:val="480"/>
          <w:marRight w:val="0"/>
          <w:marTop w:val="0"/>
          <w:marBottom w:val="0"/>
          <w:divBdr>
            <w:top w:val="none" w:sz="0" w:space="0" w:color="auto"/>
            <w:left w:val="none" w:sz="0" w:space="0" w:color="auto"/>
            <w:bottom w:val="none" w:sz="0" w:space="0" w:color="auto"/>
            <w:right w:val="none" w:sz="0" w:space="0" w:color="auto"/>
          </w:divBdr>
        </w:div>
        <w:div w:id="1860504946">
          <w:marLeft w:val="480"/>
          <w:marRight w:val="0"/>
          <w:marTop w:val="0"/>
          <w:marBottom w:val="0"/>
          <w:divBdr>
            <w:top w:val="none" w:sz="0" w:space="0" w:color="auto"/>
            <w:left w:val="none" w:sz="0" w:space="0" w:color="auto"/>
            <w:bottom w:val="none" w:sz="0" w:space="0" w:color="auto"/>
            <w:right w:val="none" w:sz="0" w:space="0" w:color="auto"/>
          </w:divBdr>
        </w:div>
        <w:div w:id="1490708616">
          <w:marLeft w:val="480"/>
          <w:marRight w:val="0"/>
          <w:marTop w:val="0"/>
          <w:marBottom w:val="0"/>
          <w:divBdr>
            <w:top w:val="none" w:sz="0" w:space="0" w:color="auto"/>
            <w:left w:val="none" w:sz="0" w:space="0" w:color="auto"/>
            <w:bottom w:val="none" w:sz="0" w:space="0" w:color="auto"/>
            <w:right w:val="none" w:sz="0" w:space="0" w:color="auto"/>
          </w:divBdr>
        </w:div>
        <w:div w:id="1224753655">
          <w:marLeft w:val="480"/>
          <w:marRight w:val="0"/>
          <w:marTop w:val="0"/>
          <w:marBottom w:val="0"/>
          <w:divBdr>
            <w:top w:val="none" w:sz="0" w:space="0" w:color="auto"/>
            <w:left w:val="none" w:sz="0" w:space="0" w:color="auto"/>
            <w:bottom w:val="none" w:sz="0" w:space="0" w:color="auto"/>
            <w:right w:val="none" w:sz="0" w:space="0" w:color="auto"/>
          </w:divBdr>
        </w:div>
        <w:div w:id="1166674049">
          <w:marLeft w:val="480"/>
          <w:marRight w:val="0"/>
          <w:marTop w:val="0"/>
          <w:marBottom w:val="0"/>
          <w:divBdr>
            <w:top w:val="none" w:sz="0" w:space="0" w:color="auto"/>
            <w:left w:val="none" w:sz="0" w:space="0" w:color="auto"/>
            <w:bottom w:val="none" w:sz="0" w:space="0" w:color="auto"/>
            <w:right w:val="none" w:sz="0" w:space="0" w:color="auto"/>
          </w:divBdr>
        </w:div>
        <w:div w:id="987515169">
          <w:marLeft w:val="480"/>
          <w:marRight w:val="0"/>
          <w:marTop w:val="0"/>
          <w:marBottom w:val="0"/>
          <w:divBdr>
            <w:top w:val="none" w:sz="0" w:space="0" w:color="auto"/>
            <w:left w:val="none" w:sz="0" w:space="0" w:color="auto"/>
            <w:bottom w:val="none" w:sz="0" w:space="0" w:color="auto"/>
            <w:right w:val="none" w:sz="0" w:space="0" w:color="auto"/>
          </w:divBdr>
        </w:div>
        <w:div w:id="263612543">
          <w:marLeft w:val="480"/>
          <w:marRight w:val="0"/>
          <w:marTop w:val="0"/>
          <w:marBottom w:val="0"/>
          <w:divBdr>
            <w:top w:val="none" w:sz="0" w:space="0" w:color="auto"/>
            <w:left w:val="none" w:sz="0" w:space="0" w:color="auto"/>
            <w:bottom w:val="none" w:sz="0" w:space="0" w:color="auto"/>
            <w:right w:val="none" w:sz="0" w:space="0" w:color="auto"/>
          </w:divBdr>
        </w:div>
        <w:div w:id="1889299343">
          <w:marLeft w:val="480"/>
          <w:marRight w:val="0"/>
          <w:marTop w:val="0"/>
          <w:marBottom w:val="0"/>
          <w:divBdr>
            <w:top w:val="none" w:sz="0" w:space="0" w:color="auto"/>
            <w:left w:val="none" w:sz="0" w:space="0" w:color="auto"/>
            <w:bottom w:val="none" w:sz="0" w:space="0" w:color="auto"/>
            <w:right w:val="none" w:sz="0" w:space="0" w:color="auto"/>
          </w:divBdr>
        </w:div>
        <w:div w:id="2104720272">
          <w:marLeft w:val="480"/>
          <w:marRight w:val="0"/>
          <w:marTop w:val="0"/>
          <w:marBottom w:val="0"/>
          <w:divBdr>
            <w:top w:val="none" w:sz="0" w:space="0" w:color="auto"/>
            <w:left w:val="none" w:sz="0" w:space="0" w:color="auto"/>
            <w:bottom w:val="none" w:sz="0" w:space="0" w:color="auto"/>
            <w:right w:val="none" w:sz="0" w:space="0" w:color="auto"/>
          </w:divBdr>
        </w:div>
        <w:div w:id="2056344769">
          <w:marLeft w:val="480"/>
          <w:marRight w:val="0"/>
          <w:marTop w:val="0"/>
          <w:marBottom w:val="0"/>
          <w:divBdr>
            <w:top w:val="none" w:sz="0" w:space="0" w:color="auto"/>
            <w:left w:val="none" w:sz="0" w:space="0" w:color="auto"/>
            <w:bottom w:val="none" w:sz="0" w:space="0" w:color="auto"/>
            <w:right w:val="none" w:sz="0" w:space="0" w:color="auto"/>
          </w:divBdr>
        </w:div>
        <w:div w:id="284581294">
          <w:marLeft w:val="480"/>
          <w:marRight w:val="0"/>
          <w:marTop w:val="0"/>
          <w:marBottom w:val="0"/>
          <w:divBdr>
            <w:top w:val="none" w:sz="0" w:space="0" w:color="auto"/>
            <w:left w:val="none" w:sz="0" w:space="0" w:color="auto"/>
            <w:bottom w:val="none" w:sz="0" w:space="0" w:color="auto"/>
            <w:right w:val="none" w:sz="0" w:space="0" w:color="auto"/>
          </w:divBdr>
        </w:div>
        <w:div w:id="193932717">
          <w:marLeft w:val="480"/>
          <w:marRight w:val="0"/>
          <w:marTop w:val="0"/>
          <w:marBottom w:val="0"/>
          <w:divBdr>
            <w:top w:val="none" w:sz="0" w:space="0" w:color="auto"/>
            <w:left w:val="none" w:sz="0" w:space="0" w:color="auto"/>
            <w:bottom w:val="none" w:sz="0" w:space="0" w:color="auto"/>
            <w:right w:val="none" w:sz="0" w:space="0" w:color="auto"/>
          </w:divBdr>
        </w:div>
        <w:div w:id="1397901857">
          <w:marLeft w:val="480"/>
          <w:marRight w:val="0"/>
          <w:marTop w:val="0"/>
          <w:marBottom w:val="0"/>
          <w:divBdr>
            <w:top w:val="none" w:sz="0" w:space="0" w:color="auto"/>
            <w:left w:val="none" w:sz="0" w:space="0" w:color="auto"/>
            <w:bottom w:val="none" w:sz="0" w:space="0" w:color="auto"/>
            <w:right w:val="none" w:sz="0" w:space="0" w:color="auto"/>
          </w:divBdr>
        </w:div>
        <w:div w:id="1940210848">
          <w:marLeft w:val="480"/>
          <w:marRight w:val="0"/>
          <w:marTop w:val="0"/>
          <w:marBottom w:val="0"/>
          <w:divBdr>
            <w:top w:val="none" w:sz="0" w:space="0" w:color="auto"/>
            <w:left w:val="none" w:sz="0" w:space="0" w:color="auto"/>
            <w:bottom w:val="none" w:sz="0" w:space="0" w:color="auto"/>
            <w:right w:val="none" w:sz="0" w:space="0" w:color="auto"/>
          </w:divBdr>
        </w:div>
        <w:div w:id="1444036491">
          <w:marLeft w:val="480"/>
          <w:marRight w:val="0"/>
          <w:marTop w:val="0"/>
          <w:marBottom w:val="0"/>
          <w:divBdr>
            <w:top w:val="none" w:sz="0" w:space="0" w:color="auto"/>
            <w:left w:val="none" w:sz="0" w:space="0" w:color="auto"/>
            <w:bottom w:val="none" w:sz="0" w:space="0" w:color="auto"/>
            <w:right w:val="none" w:sz="0" w:space="0" w:color="auto"/>
          </w:divBdr>
        </w:div>
        <w:div w:id="1394498749">
          <w:marLeft w:val="480"/>
          <w:marRight w:val="0"/>
          <w:marTop w:val="0"/>
          <w:marBottom w:val="0"/>
          <w:divBdr>
            <w:top w:val="none" w:sz="0" w:space="0" w:color="auto"/>
            <w:left w:val="none" w:sz="0" w:space="0" w:color="auto"/>
            <w:bottom w:val="none" w:sz="0" w:space="0" w:color="auto"/>
            <w:right w:val="none" w:sz="0" w:space="0" w:color="auto"/>
          </w:divBdr>
        </w:div>
        <w:div w:id="1741437354">
          <w:marLeft w:val="480"/>
          <w:marRight w:val="0"/>
          <w:marTop w:val="0"/>
          <w:marBottom w:val="0"/>
          <w:divBdr>
            <w:top w:val="none" w:sz="0" w:space="0" w:color="auto"/>
            <w:left w:val="none" w:sz="0" w:space="0" w:color="auto"/>
            <w:bottom w:val="none" w:sz="0" w:space="0" w:color="auto"/>
            <w:right w:val="none" w:sz="0" w:space="0" w:color="auto"/>
          </w:divBdr>
        </w:div>
        <w:div w:id="1184442206">
          <w:marLeft w:val="480"/>
          <w:marRight w:val="0"/>
          <w:marTop w:val="0"/>
          <w:marBottom w:val="0"/>
          <w:divBdr>
            <w:top w:val="none" w:sz="0" w:space="0" w:color="auto"/>
            <w:left w:val="none" w:sz="0" w:space="0" w:color="auto"/>
            <w:bottom w:val="none" w:sz="0" w:space="0" w:color="auto"/>
            <w:right w:val="none" w:sz="0" w:space="0" w:color="auto"/>
          </w:divBdr>
        </w:div>
        <w:div w:id="1346320644">
          <w:marLeft w:val="480"/>
          <w:marRight w:val="0"/>
          <w:marTop w:val="0"/>
          <w:marBottom w:val="0"/>
          <w:divBdr>
            <w:top w:val="none" w:sz="0" w:space="0" w:color="auto"/>
            <w:left w:val="none" w:sz="0" w:space="0" w:color="auto"/>
            <w:bottom w:val="none" w:sz="0" w:space="0" w:color="auto"/>
            <w:right w:val="none" w:sz="0" w:space="0" w:color="auto"/>
          </w:divBdr>
        </w:div>
        <w:div w:id="1834561783">
          <w:marLeft w:val="480"/>
          <w:marRight w:val="0"/>
          <w:marTop w:val="0"/>
          <w:marBottom w:val="0"/>
          <w:divBdr>
            <w:top w:val="none" w:sz="0" w:space="0" w:color="auto"/>
            <w:left w:val="none" w:sz="0" w:space="0" w:color="auto"/>
            <w:bottom w:val="none" w:sz="0" w:space="0" w:color="auto"/>
            <w:right w:val="none" w:sz="0" w:space="0" w:color="auto"/>
          </w:divBdr>
        </w:div>
        <w:div w:id="2072149213">
          <w:marLeft w:val="480"/>
          <w:marRight w:val="0"/>
          <w:marTop w:val="0"/>
          <w:marBottom w:val="0"/>
          <w:divBdr>
            <w:top w:val="none" w:sz="0" w:space="0" w:color="auto"/>
            <w:left w:val="none" w:sz="0" w:space="0" w:color="auto"/>
            <w:bottom w:val="none" w:sz="0" w:space="0" w:color="auto"/>
            <w:right w:val="none" w:sz="0" w:space="0" w:color="auto"/>
          </w:divBdr>
        </w:div>
        <w:div w:id="1757094358">
          <w:marLeft w:val="480"/>
          <w:marRight w:val="0"/>
          <w:marTop w:val="0"/>
          <w:marBottom w:val="0"/>
          <w:divBdr>
            <w:top w:val="none" w:sz="0" w:space="0" w:color="auto"/>
            <w:left w:val="none" w:sz="0" w:space="0" w:color="auto"/>
            <w:bottom w:val="none" w:sz="0" w:space="0" w:color="auto"/>
            <w:right w:val="none" w:sz="0" w:space="0" w:color="auto"/>
          </w:divBdr>
        </w:div>
        <w:div w:id="258296381">
          <w:marLeft w:val="480"/>
          <w:marRight w:val="0"/>
          <w:marTop w:val="0"/>
          <w:marBottom w:val="0"/>
          <w:divBdr>
            <w:top w:val="none" w:sz="0" w:space="0" w:color="auto"/>
            <w:left w:val="none" w:sz="0" w:space="0" w:color="auto"/>
            <w:bottom w:val="none" w:sz="0" w:space="0" w:color="auto"/>
            <w:right w:val="none" w:sz="0" w:space="0" w:color="auto"/>
          </w:divBdr>
        </w:div>
        <w:div w:id="793407834">
          <w:marLeft w:val="480"/>
          <w:marRight w:val="0"/>
          <w:marTop w:val="0"/>
          <w:marBottom w:val="0"/>
          <w:divBdr>
            <w:top w:val="none" w:sz="0" w:space="0" w:color="auto"/>
            <w:left w:val="none" w:sz="0" w:space="0" w:color="auto"/>
            <w:bottom w:val="none" w:sz="0" w:space="0" w:color="auto"/>
            <w:right w:val="none" w:sz="0" w:space="0" w:color="auto"/>
          </w:divBdr>
        </w:div>
        <w:div w:id="939723446">
          <w:marLeft w:val="480"/>
          <w:marRight w:val="0"/>
          <w:marTop w:val="0"/>
          <w:marBottom w:val="0"/>
          <w:divBdr>
            <w:top w:val="none" w:sz="0" w:space="0" w:color="auto"/>
            <w:left w:val="none" w:sz="0" w:space="0" w:color="auto"/>
            <w:bottom w:val="none" w:sz="0" w:space="0" w:color="auto"/>
            <w:right w:val="none" w:sz="0" w:space="0" w:color="auto"/>
          </w:divBdr>
        </w:div>
        <w:div w:id="1868324170">
          <w:marLeft w:val="480"/>
          <w:marRight w:val="0"/>
          <w:marTop w:val="0"/>
          <w:marBottom w:val="0"/>
          <w:divBdr>
            <w:top w:val="none" w:sz="0" w:space="0" w:color="auto"/>
            <w:left w:val="none" w:sz="0" w:space="0" w:color="auto"/>
            <w:bottom w:val="none" w:sz="0" w:space="0" w:color="auto"/>
            <w:right w:val="none" w:sz="0" w:space="0" w:color="auto"/>
          </w:divBdr>
        </w:div>
        <w:div w:id="113643672">
          <w:marLeft w:val="480"/>
          <w:marRight w:val="0"/>
          <w:marTop w:val="0"/>
          <w:marBottom w:val="0"/>
          <w:divBdr>
            <w:top w:val="none" w:sz="0" w:space="0" w:color="auto"/>
            <w:left w:val="none" w:sz="0" w:space="0" w:color="auto"/>
            <w:bottom w:val="none" w:sz="0" w:space="0" w:color="auto"/>
            <w:right w:val="none" w:sz="0" w:space="0" w:color="auto"/>
          </w:divBdr>
        </w:div>
        <w:div w:id="443576953">
          <w:marLeft w:val="480"/>
          <w:marRight w:val="0"/>
          <w:marTop w:val="0"/>
          <w:marBottom w:val="0"/>
          <w:divBdr>
            <w:top w:val="none" w:sz="0" w:space="0" w:color="auto"/>
            <w:left w:val="none" w:sz="0" w:space="0" w:color="auto"/>
            <w:bottom w:val="none" w:sz="0" w:space="0" w:color="auto"/>
            <w:right w:val="none" w:sz="0" w:space="0" w:color="auto"/>
          </w:divBdr>
        </w:div>
        <w:div w:id="1212687116">
          <w:marLeft w:val="480"/>
          <w:marRight w:val="0"/>
          <w:marTop w:val="0"/>
          <w:marBottom w:val="0"/>
          <w:divBdr>
            <w:top w:val="none" w:sz="0" w:space="0" w:color="auto"/>
            <w:left w:val="none" w:sz="0" w:space="0" w:color="auto"/>
            <w:bottom w:val="none" w:sz="0" w:space="0" w:color="auto"/>
            <w:right w:val="none" w:sz="0" w:space="0" w:color="auto"/>
          </w:divBdr>
        </w:div>
        <w:div w:id="254365713">
          <w:marLeft w:val="480"/>
          <w:marRight w:val="0"/>
          <w:marTop w:val="0"/>
          <w:marBottom w:val="0"/>
          <w:divBdr>
            <w:top w:val="none" w:sz="0" w:space="0" w:color="auto"/>
            <w:left w:val="none" w:sz="0" w:space="0" w:color="auto"/>
            <w:bottom w:val="none" w:sz="0" w:space="0" w:color="auto"/>
            <w:right w:val="none" w:sz="0" w:space="0" w:color="auto"/>
          </w:divBdr>
        </w:div>
        <w:div w:id="742070078">
          <w:marLeft w:val="480"/>
          <w:marRight w:val="0"/>
          <w:marTop w:val="0"/>
          <w:marBottom w:val="0"/>
          <w:divBdr>
            <w:top w:val="none" w:sz="0" w:space="0" w:color="auto"/>
            <w:left w:val="none" w:sz="0" w:space="0" w:color="auto"/>
            <w:bottom w:val="none" w:sz="0" w:space="0" w:color="auto"/>
            <w:right w:val="none" w:sz="0" w:space="0" w:color="auto"/>
          </w:divBdr>
        </w:div>
        <w:div w:id="652832713">
          <w:marLeft w:val="480"/>
          <w:marRight w:val="0"/>
          <w:marTop w:val="0"/>
          <w:marBottom w:val="0"/>
          <w:divBdr>
            <w:top w:val="none" w:sz="0" w:space="0" w:color="auto"/>
            <w:left w:val="none" w:sz="0" w:space="0" w:color="auto"/>
            <w:bottom w:val="none" w:sz="0" w:space="0" w:color="auto"/>
            <w:right w:val="none" w:sz="0" w:space="0" w:color="auto"/>
          </w:divBdr>
        </w:div>
        <w:div w:id="710492989">
          <w:marLeft w:val="480"/>
          <w:marRight w:val="0"/>
          <w:marTop w:val="0"/>
          <w:marBottom w:val="0"/>
          <w:divBdr>
            <w:top w:val="none" w:sz="0" w:space="0" w:color="auto"/>
            <w:left w:val="none" w:sz="0" w:space="0" w:color="auto"/>
            <w:bottom w:val="none" w:sz="0" w:space="0" w:color="auto"/>
            <w:right w:val="none" w:sz="0" w:space="0" w:color="auto"/>
          </w:divBdr>
        </w:div>
        <w:div w:id="333800106">
          <w:marLeft w:val="480"/>
          <w:marRight w:val="0"/>
          <w:marTop w:val="0"/>
          <w:marBottom w:val="0"/>
          <w:divBdr>
            <w:top w:val="none" w:sz="0" w:space="0" w:color="auto"/>
            <w:left w:val="none" w:sz="0" w:space="0" w:color="auto"/>
            <w:bottom w:val="none" w:sz="0" w:space="0" w:color="auto"/>
            <w:right w:val="none" w:sz="0" w:space="0" w:color="auto"/>
          </w:divBdr>
        </w:div>
        <w:div w:id="1145195690">
          <w:marLeft w:val="480"/>
          <w:marRight w:val="0"/>
          <w:marTop w:val="0"/>
          <w:marBottom w:val="0"/>
          <w:divBdr>
            <w:top w:val="none" w:sz="0" w:space="0" w:color="auto"/>
            <w:left w:val="none" w:sz="0" w:space="0" w:color="auto"/>
            <w:bottom w:val="none" w:sz="0" w:space="0" w:color="auto"/>
            <w:right w:val="none" w:sz="0" w:space="0" w:color="auto"/>
          </w:divBdr>
        </w:div>
        <w:div w:id="750739503">
          <w:marLeft w:val="480"/>
          <w:marRight w:val="0"/>
          <w:marTop w:val="0"/>
          <w:marBottom w:val="0"/>
          <w:divBdr>
            <w:top w:val="none" w:sz="0" w:space="0" w:color="auto"/>
            <w:left w:val="none" w:sz="0" w:space="0" w:color="auto"/>
            <w:bottom w:val="none" w:sz="0" w:space="0" w:color="auto"/>
            <w:right w:val="none" w:sz="0" w:space="0" w:color="auto"/>
          </w:divBdr>
        </w:div>
        <w:div w:id="356782580">
          <w:marLeft w:val="480"/>
          <w:marRight w:val="0"/>
          <w:marTop w:val="0"/>
          <w:marBottom w:val="0"/>
          <w:divBdr>
            <w:top w:val="none" w:sz="0" w:space="0" w:color="auto"/>
            <w:left w:val="none" w:sz="0" w:space="0" w:color="auto"/>
            <w:bottom w:val="none" w:sz="0" w:space="0" w:color="auto"/>
            <w:right w:val="none" w:sz="0" w:space="0" w:color="auto"/>
          </w:divBdr>
        </w:div>
        <w:div w:id="1073813321">
          <w:marLeft w:val="480"/>
          <w:marRight w:val="0"/>
          <w:marTop w:val="0"/>
          <w:marBottom w:val="0"/>
          <w:divBdr>
            <w:top w:val="none" w:sz="0" w:space="0" w:color="auto"/>
            <w:left w:val="none" w:sz="0" w:space="0" w:color="auto"/>
            <w:bottom w:val="none" w:sz="0" w:space="0" w:color="auto"/>
            <w:right w:val="none" w:sz="0" w:space="0" w:color="auto"/>
          </w:divBdr>
        </w:div>
        <w:div w:id="1749301188">
          <w:marLeft w:val="480"/>
          <w:marRight w:val="0"/>
          <w:marTop w:val="0"/>
          <w:marBottom w:val="0"/>
          <w:divBdr>
            <w:top w:val="none" w:sz="0" w:space="0" w:color="auto"/>
            <w:left w:val="none" w:sz="0" w:space="0" w:color="auto"/>
            <w:bottom w:val="none" w:sz="0" w:space="0" w:color="auto"/>
            <w:right w:val="none" w:sz="0" w:space="0" w:color="auto"/>
          </w:divBdr>
        </w:div>
        <w:div w:id="1829244555">
          <w:marLeft w:val="480"/>
          <w:marRight w:val="0"/>
          <w:marTop w:val="0"/>
          <w:marBottom w:val="0"/>
          <w:divBdr>
            <w:top w:val="none" w:sz="0" w:space="0" w:color="auto"/>
            <w:left w:val="none" w:sz="0" w:space="0" w:color="auto"/>
            <w:bottom w:val="none" w:sz="0" w:space="0" w:color="auto"/>
            <w:right w:val="none" w:sz="0" w:space="0" w:color="auto"/>
          </w:divBdr>
        </w:div>
        <w:div w:id="2032609491">
          <w:marLeft w:val="480"/>
          <w:marRight w:val="0"/>
          <w:marTop w:val="0"/>
          <w:marBottom w:val="0"/>
          <w:divBdr>
            <w:top w:val="none" w:sz="0" w:space="0" w:color="auto"/>
            <w:left w:val="none" w:sz="0" w:space="0" w:color="auto"/>
            <w:bottom w:val="none" w:sz="0" w:space="0" w:color="auto"/>
            <w:right w:val="none" w:sz="0" w:space="0" w:color="auto"/>
          </w:divBdr>
        </w:div>
        <w:div w:id="805856792">
          <w:marLeft w:val="480"/>
          <w:marRight w:val="0"/>
          <w:marTop w:val="0"/>
          <w:marBottom w:val="0"/>
          <w:divBdr>
            <w:top w:val="none" w:sz="0" w:space="0" w:color="auto"/>
            <w:left w:val="none" w:sz="0" w:space="0" w:color="auto"/>
            <w:bottom w:val="none" w:sz="0" w:space="0" w:color="auto"/>
            <w:right w:val="none" w:sz="0" w:space="0" w:color="auto"/>
          </w:divBdr>
        </w:div>
        <w:div w:id="1238442712">
          <w:marLeft w:val="480"/>
          <w:marRight w:val="0"/>
          <w:marTop w:val="0"/>
          <w:marBottom w:val="0"/>
          <w:divBdr>
            <w:top w:val="none" w:sz="0" w:space="0" w:color="auto"/>
            <w:left w:val="none" w:sz="0" w:space="0" w:color="auto"/>
            <w:bottom w:val="none" w:sz="0" w:space="0" w:color="auto"/>
            <w:right w:val="none" w:sz="0" w:space="0" w:color="auto"/>
          </w:divBdr>
        </w:div>
        <w:div w:id="1152722569">
          <w:marLeft w:val="480"/>
          <w:marRight w:val="0"/>
          <w:marTop w:val="0"/>
          <w:marBottom w:val="0"/>
          <w:divBdr>
            <w:top w:val="none" w:sz="0" w:space="0" w:color="auto"/>
            <w:left w:val="none" w:sz="0" w:space="0" w:color="auto"/>
            <w:bottom w:val="none" w:sz="0" w:space="0" w:color="auto"/>
            <w:right w:val="none" w:sz="0" w:space="0" w:color="auto"/>
          </w:divBdr>
        </w:div>
        <w:div w:id="1622304888">
          <w:marLeft w:val="480"/>
          <w:marRight w:val="0"/>
          <w:marTop w:val="0"/>
          <w:marBottom w:val="0"/>
          <w:divBdr>
            <w:top w:val="none" w:sz="0" w:space="0" w:color="auto"/>
            <w:left w:val="none" w:sz="0" w:space="0" w:color="auto"/>
            <w:bottom w:val="none" w:sz="0" w:space="0" w:color="auto"/>
            <w:right w:val="none" w:sz="0" w:space="0" w:color="auto"/>
          </w:divBdr>
        </w:div>
        <w:div w:id="1496604104">
          <w:marLeft w:val="480"/>
          <w:marRight w:val="0"/>
          <w:marTop w:val="0"/>
          <w:marBottom w:val="0"/>
          <w:divBdr>
            <w:top w:val="none" w:sz="0" w:space="0" w:color="auto"/>
            <w:left w:val="none" w:sz="0" w:space="0" w:color="auto"/>
            <w:bottom w:val="none" w:sz="0" w:space="0" w:color="auto"/>
            <w:right w:val="none" w:sz="0" w:space="0" w:color="auto"/>
          </w:divBdr>
        </w:div>
        <w:div w:id="1784959428">
          <w:marLeft w:val="480"/>
          <w:marRight w:val="0"/>
          <w:marTop w:val="0"/>
          <w:marBottom w:val="0"/>
          <w:divBdr>
            <w:top w:val="none" w:sz="0" w:space="0" w:color="auto"/>
            <w:left w:val="none" w:sz="0" w:space="0" w:color="auto"/>
            <w:bottom w:val="none" w:sz="0" w:space="0" w:color="auto"/>
            <w:right w:val="none" w:sz="0" w:space="0" w:color="auto"/>
          </w:divBdr>
        </w:div>
        <w:div w:id="1516336620">
          <w:marLeft w:val="480"/>
          <w:marRight w:val="0"/>
          <w:marTop w:val="0"/>
          <w:marBottom w:val="0"/>
          <w:divBdr>
            <w:top w:val="none" w:sz="0" w:space="0" w:color="auto"/>
            <w:left w:val="none" w:sz="0" w:space="0" w:color="auto"/>
            <w:bottom w:val="none" w:sz="0" w:space="0" w:color="auto"/>
            <w:right w:val="none" w:sz="0" w:space="0" w:color="auto"/>
          </w:divBdr>
        </w:div>
        <w:div w:id="262689735">
          <w:marLeft w:val="480"/>
          <w:marRight w:val="0"/>
          <w:marTop w:val="0"/>
          <w:marBottom w:val="0"/>
          <w:divBdr>
            <w:top w:val="none" w:sz="0" w:space="0" w:color="auto"/>
            <w:left w:val="none" w:sz="0" w:space="0" w:color="auto"/>
            <w:bottom w:val="none" w:sz="0" w:space="0" w:color="auto"/>
            <w:right w:val="none" w:sz="0" w:space="0" w:color="auto"/>
          </w:divBdr>
        </w:div>
        <w:div w:id="279728044">
          <w:marLeft w:val="480"/>
          <w:marRight w:val="0"/>
          <w:marTop w:val="0"/>
          <w:marBottom w:val="0"/>
          <w:divBdr>
            <w:top w:val="none" w:sz="0" w:space="0" w:color="auto"/>
            <w:left w:val="none" w:sz="0" w:space="0" w:color="auto"/>
            <w:bottom w:val="none" w:sz="0" w:space="0" w:color="auto"/>
            <w:right w:val="none" w:sz="0" w:space="0" w:color="auto"/>
          </w:divBdr>
        </w:div>
        <w:div w:id="387999187">
          <w:marLeft w:val="480"/>
          <w:marRight w:val="0"/>
          <w:marTop w:val="0"/>
          <w:marBottom w:val="0"/>
          <w:divBdr>
            <w:top w:val="none" w:sz="0" w:space="0" w:color="auto"/>
            <w:left w:val="none" w:sz="0" w:space="0" w:color="auto"/>
            <w:bottom w:val="none" w:sz="0" w:space="0" w:color="auto"/>
            <w:right w:val="none" w:sz="0" w:space="0" w:color="auto"/>
          </w:divBdr>
        </w:div>
        <w:div w:id="142502665">
          <w:marLeft w:val="480"/>
          <w:marRight w:val="0"/>
          <w:marTop w:val="0"/>
          <w:marBottom w:val="0"/>
          <w:divBdr>
            <w:top w:val="none" w:sz="0" w:space="0" w:color="auto"/>
            <w:left w:val="none" w:sz="0" w:space="0" w:color="auto"/>
            <w:bottom w:val="none" w:sz="0" w:space="0" w:color="auto"/>
            <w:right w:val="none" w:sz="0" w:space="0" w:color="auto"/>
          </w:divBdr>
        </w:div>
        <w:div w:id="1892182101">
          <w:marLeft w:val="480"/>
          <w:marRight w:val="0"/>
          <w:marTop w:val="0"/>
          <w:marBottom w:val="0"/>
          <w:divBdr>
            <w:top w:val="none" w:sz="0" w:space="0" w:color="auto"/>
            <w:left w:val="none" w:sz="0" w:space="0" w:color="auto"/>
            <w:bottom w:val="none" w:sz="0" w:space="0" w:color="auto"/>
            <w:right w:val="none" w:sz="0" w:space="0" w:color="auto"/>
          </w:divBdr>
        </w:div>
        <w:div w:id="621502493">
          <w:marLeft w:val="480"/>
          <w:marRight w:val="0"/>
          <w:marTop w:val="0"/>
          <w:marBottom w:val="0"/>
          <w:divBdr>
            <w:top w:val="none" w:sz="0" w:space="0" w:color="auto"/>
            <w:left w:val="none" w:sz="0" w:space="0" w:color="auto"/>
            <w:bottom w:val="none" w:sz="0" w:space="0" w:color="auto"/>
            <w:right w:val="none" w:sz="0" w:space="0" w:color="auto"/>
          </w:divBdr>
        </w:div>
        <w:div w:id="1699888446">
          <w:marLeft w:val="480"/>
          <w:marRight w:val="0"/>
          <w:marTop w:val="0"/>
          <w:marBottom w:val="0"/>
          <w:divBdr>
            <w:top w:val="none" w:sz="0" w:space="0" w:color="auto"/>
            <w:left w:val="none" w:sz="0" w:space="0" w:color="auto"/>
            <w:bottom w:val="none" w:sz="0" w:space="0" w:color="auto"/>
            <w:right w:val="none" w:sz="0" w:space="0" w:color="auto"/>
          </w:divBdr>
        </w:div>
        <w:div w:id="129593294">
          <w:marLeft w:val="480"/>
          <w:marRight w:val="0"/>
          <w:marTop w:val="0"/>
          <w:marBottom w:val="0"/>
          <w:divBdr>
            <w:top w:val="none" w:sz="0" w:space="0" w:color="auto"/>
            <w:left w:val="none" w:sz="0" w:space="0" w:color="auto"/>
            <w:bottom w:val="none" w:sz="0" w:space="0" w:color="auto"/>
            <w:right w:val="none" w:sz="0" w:space="0" w:color="auto"/>
          </w:divBdr>
        </w:div>
        <w:div w:id="1299065047">
          <w:marLeft w:val="480"/>
          <w:marRight w:val="0"/>
          <w:marTop w:val="0"/>
          <w:marBottom w:val="0"/>
          <w:divBdr>
            <w:top w:val="none" w:sz="0" w:space="0" w:color="auto"/>
            <w:left w:val="none" w:sz="0" w:space="0" w:color="auto"/>
            <w:bottom w:val="none" w:sz="0" w:space="0" w:color="auto"/>
            <w:right w:val="none" w:sz="0" w:space="0" w:color="auto"/>
          </w:divBdr>
        </w:div>
        <w:div w:id="1582595995">
          <w:marLeft w:val="480"/>
          <w:marRight w:val="0"/>
          <w:marTop w:val="0"/>
          <w:marBottom w:val="0"/>
          <w:divBdr>
            <w:top w:val="none" w:sz="0" w:space="0" w:color="auto"/>
            <w:left w:val="none" w:sz="0" w:space="0" w:color="auto"/>
            <w:bottom w:val="none" w:sz="0" w:space="0" w:color="auto"/>
            <w:right w:val="none" w:sz="0" w:space="0" w:color="auto"/>
          </w:divBdr>
        </w:div>
        <w:div w:id="469203362">
          <w:marLeft w:val="480"/>
          <w:marRight w:val="0"/>
          <w:marTop w:val="0"/>
          <w:marBottom w:val="0"/>
          <w:divBdr>
            <w:top w:val="none" w:sz="0" w:space="0" w:color="auto"/>
            <w:left w:val="none" w:sz="0" w:space="0" w:color="auto"/>
            <w:bottom w:val="none" w:sz="0" w:space="0" w:color="auto"/>
            <w:right w:val="none" w:sz="0" w:space="0" w:color="auto"/>
          </w:divBdr>
        </w:div>
        <w:div w:id="1462653347">
          <w:marLeft w:val="480"/>
          <w:marRight w:val="0"/>
          <w:marTop w:val="0"/>
          <w:marBottom w:val="0"/>
          <w:divBdr>
            <w:top w:val="none" w:sz="0" w:space="0" w:color="auto"/>
            <w:left w:val="none" w:sz="0" w:space="0" w:color="auto"/>
            <w:bottom w:val="none" w:sz="0" w:space="0" w:color="auto"/>
            <w:right w:val="none" w:sz="0" w:space="0" w:color="auto"/>
          </w:divBdr>
        </w:div>
        <w:div w:id="1789278497">
          <w:marLeft w:val="480"/>
          <w:marRight w:val="0"/>
          <w:marTop w:val="0"/>
          <w:marBottom w:val="0"/>
          <w:divBdr>
            <w:top w:val="none" w:sz="0" w:space="0" w:color="auto"/>
            <w:left w:val="none" w:sz="0" w:space="0" w:color="auto"/>
            <w:bottom w:val="none" w:sz="0" w:space="0" w:color="auto"/>
            <w:right w:val="none" w:sz="0" w:space="0" w:color="auto"/>
          </w:divBdr>
        </w:div>
        <w:div w:id="1142581218">
          <w:marLeft w:val="480"/>
          <w:marRight w:val="0"/>
          <w:marTop w:val="0"/>
          <w:marBottom w:val="0"/>
          <w:divBdr>
            <w:top w:val="none" w:sz="0" w:space="0" w:color="auto"/>
            <w:left w:val="none" w:sz="0" w:space="0" w:color="auto"/>
            <w:bottom w:val="none" w:sz="0" w:space="0" w:color="auto"/>
            <w:right w:val="none" w:sz="0" w:space="0" w:color="auto"/>
          </w:divBdr>
        </w:div>
      </w:divsChild>
    </w:div>
    <w:div w:id="2067028349">
      <w:bodyDiv w:val="1"/>
      <w:marLeft w:val="0"/>
      <w:marRight w:val="0"/>
      <w:marTop w:val="0"/>
      <w:marBottom w:val="0"/>
      <w:divBdr>
        <w:top w:val="none" w:sz="0" w:space="0" w:color="auto"/>
        <w:left w:val="none" w:sz="0" w:space="0" w:color="auto"/>
        <w:bottom w:val="none" w:sz="0" w:space="0" w:color="auto"/>
        <w:right w:val="none" w:sz="0" w:space="0" w:color="auto"/>
      </w:divBdr>
    </w:div>
    <w:div w:id="2067289456">
      <w:bodyDiv w:val="1"/>
      <w:marLeft w:val="0"/>
      <w:marRight w:val="0"/>
      <w:marTop w:val="0"/>
      <w:marBottom w:val="0"/>
      <w:divBdr>
        <w:top w:val="none" w:sz="0" w:space="0" w:color="auto"/>
        <w:left w:val="none" w:sz="0" w:space="0" w:color="auto"/>
        <w:bottom w:val="none" w:sz="0" w:space="0" w:color="auto"/>
        <w:right w:val="none" w:sz="0" w:space="0" w:color="auto"/>
      </w:divBdr>
    </w:div>
    <w:div w:id="2067489780">
      <w:bodyDiv w:val="1"/>
      <w:marLeft w:val="0"/>
      <w:marRight w:val="0"/>
      <w:marTop w:val="0"/>
      <w:marBottom w:val="0"/>
      <w:divBdr>
        <w:top w:val="none" w:sz="0" w:space="0" w:color="auto"/>
        <w:left w:val="none" w:sz="0" w:space="0" w:color="auto"/>
        <w:bottom w:val="none" w:sz="0" w:space="0" w:color="auto"/>
        <w:right w:val="none" w:sz="0" w:space="0" w:color="auto"/>
      </w:divBdr>
    </w:div>
    <w:div w:id="2067874265">
      <w:bodyDiv w:val="1"/>
      <w:marLeft w:val="0"/>
      <w:marRight w:val="0"/>
      <w:marTop w:val="0"/>
      <w:marBottom w:val="0"/>
      <w:divBdr>
        <w:top w:val="none" w:sz="0" w:space="0" w:color="auto"/>
        <w:left w:val="none" w:sz="0" w:space="0" w:color="auto"/>
        <w:bottom w:val="none" w:sz="0" w:space="0" w:color="auto"/>
        <w:right w:val="none" w:sz="0" w:space="0" w:color="auto"/>
      </w:divBdr>
    </w:div>
    <w:div w:id="2067949557">
      <w:bodyDiv w:val="1"/>
      <w:marLeft w:val="0"/>
      <w:marRight w:val="0"/>
      <w:marTop w:val="0"/>
      <w:marBottom w:val="0"/>
      <w:divBdr>
        <w:top w:val="none" w:sz="0" w:space="0" w:color="auto"/>
        <w:left w:val="none" w:sz="0" w:space="0" w:color="auto"/>
        <w:bottom w:val="none" w:sz="0" w:space="0" w:color="auto"/>
        <w:right w:val="none" w:sz="0" w:space="0" w:color="auto"/>
      </w:divBdr>
    </w:div>
    <w:div w:id="2067988720">
      <w:bodyDiv w:val="1"/>
      <w:marLeft w:val="0"/>
      <w:marRight w:val="0"/>
      <w:marTop w:val="0"/>
      <w:marBottom w:val="0"/>
      <w:divBdr>
        <w:top w:val="none" w:sz="0" w:space="0" w:color="auto"/>
        <w:left w:val="none" w:sz="0" w:space="0" w:color="auto"/>
        <w:bottom w:val="none" w:sz="0" w:space="0" w:color="auto"/>
        <w:right w:val="none" w:sz="0" w:space="0" w:color="auto"/>
      </w:divBdr>
    </w:div>
    <w:div w:id="2067996510">
      <w:bodyDiv w:val="1"/>
      <w:marLeft w:val="0"/>
      <w:marRight w:val="0"/>
      <w:marTop w:val="0"/>
      <w:marBottom w:val="0"/>
      <w:divBdr>
        <w:top w:val="none" w:sz="0" w:space="0" w:color="auto"/>
        <w:left w:val="none" w:sz="0" w:space="0" w:color="auto"/>
        <w:bottom w:val="none" w:sz="0" w:space="0" w:color="auto"/>
        <w:right w:val="none" w:sz="0" w:space="0" w:color="auto"/>
      </w:divBdr>
    </w:div>
    <w:div w:id="2068063266">
      <w:bodyDiv w:val="1"/>
      <w:marLeft w:val="0"/>
      <w:marRight w:val="0"/>
      <w:marTop w:val="0"/>
      <w:marBottom w:val="0"/>
      <w:divBdr>
        <w:top w:val="none" w:sz="0" w:space="0" w:color="auto"/>
        <w:left w:val="none" w:sz="0" w:space="0" w:color="auto"/>
        <w:bottom w:val="none" w:sz="0" w:space="0" w:color="auto"/>
        <w:right w:val="none" w:sz="0" w:space="0" w:color="auto"/>
      </w:divBdr>
    </w:div>
    <w:div w:id="2068333718">
      <w:bodyDiv w:val="1"/>
      <w:marLeft w:val="0"/>
      <w:marRight w:val="0"/>
      <w:marTop w:val="0"/>
      <w:marBottom w:val="0"/>
      <w:divBdr>
        <w:top w:val="none" w:sz="0" w:space="0" w:color="auto"/>
        <w:left w:val="none" w:sz="0" w:space="0" w:color="auto"/>
        <w:bottom w:val="none" w:sz="0" w:space="0" w:color="auto"/>
        <w:right w:val="none" w:sz="0" w:space="0" w:color="auto"/>
      </w:divBdr>
    </w:div>
    <w:div w:id="2068412426">
      <w:bodyDiv w:val="1"/>
      <w:marLeft w:val="0"/>
      <w:marRight w:val="0"/>
      <w:marTop w:val="0"/>
      <w:marBottom w:val="0"/>
      <w:divBdr>
        <w:top w:val="none" w:sz="0" w:space="0" w:color="auto"/>
        <w:left w:val="none" w:sz="0" w:space="0" w:color="auto"/>
        <w:bottom w:val="none" w:sz="0" w:space="0" w:color="auto"/>
        <w:right w:val="none" w:sz="0" w:space="0" w:color="auto"/>
      </w:divBdr>
    </w:div>
    <w:div w:id="2068412614">
      <w:bodyDiv w:val="1"/>
      <w:marLeft w:val="0"/>
      <w:marRight w:val="0"/>
      <w:marTop w:val="0"/>
      <w:marBottom w:val="0"/>
      <w:divBdr>
        <w:top w:val="none" w:sz="0" w:space="0" w:color="auto"/>
        <w:left w:val="none" w:sz="0" w:space="0" w:color="auto"/>
        <w:bottom w:val="none" w:sz="0" w:space="0" w:color="auto"/>
        <w:right w:val="none" w:sz="0" w:space="0" w:color="auto"/>
      </w:divBdr>
    </w:div>
    <w:div w:id="2068451179">
      <w:bodyDiv w:val="1"/>
      <w:marLeft w:val="0"/>
      <w:marRight w:val="0"/>
      <w:marTop w:val="0"/>
      <w:marBottom w:val="0"/>
      <w:divBdr>
        <w:top w:val="none" w:sz="0" w:space="0" w:color="auto"/>
        <w:left w:val="none" w:sz="0" w:space="0" w:color="auto"/>
        <w:bottom w:val="none" w:sz="0" w:space="0" w:color="auto"/>
        <w:right w:val="none" w:sz="0" w:space="0" w:color="auto"/>
      </w:divBdr>
    </w:div>
    <w:div w:id="2068727081">
      <w:bodyDiv w:val="1"/>
      <w:marLeft w:val="0"/>
      <w:marRight w:val="0"/>
      <w:marTop w:val="0"/>
      <w:marBottom w:val="0"/>
      <w:divBdr>
        <w:top w:val="none" w:sz="0" w:space="0" w:color="auto"/>
        <w:left w:val="none" w:sz="0" w:space="0" w:color="auto"/>
        <w:bottom w:val="none" w:sz="0" w:space="0" w:color="auto"/>
        <w:right w:val="none" w:sz="0" w:space="0" w:color="auto"/>
      </w:divBdr>
    </w:div>
    <w:div w:id="2069104359">
      <w:bodyDiv w:val="1"/>
      <w:marLeft w:val="0"/>
      <w:marRight w:val="0"/>
      <w:marTop w:val="0"/>
      <w:marBottom w:val="0"/>
      <w:divBdr>
        <w:top w:val="none" w:sz="0" w:space="0" w:color="auto"/>
        <w:left w:val="none" w:sz="0" w:space="0" w:color="auto"/>
        <w:bottom w:val="none" w:sz="0" w:space="0" w:color="auto"/>
        <w:right w:val="none" w:sz="0" w:space="0" w:color="auto"/>
      </w:divBdr>
    </w:div>
    <w:div w:id="2069457390">
      <w:bodyDiv w:val="1"/>
      <w:marLeft w:val="0"/>
      <w:marRight w:val="0"/>
      <w:marTop w:val="0"/>
      <w:marBottom w:val="0"/>
      <w:divBdr>
        <w:top w:val="none" w:sz="0" w:space="0" w:color="auto"/>
        <w:left w:val="none" w:sz="0" w:space="0" w:color="auto"/>
        <w:bottom w:val="none" w:sz="0" w:space="0" w:color="auto"/>
        <w:right w:val="none" w:sz="0" w:space="0" w:color="auto"/>
      </w:divBdr>
    </w:div>
    <w:div w:id="2069643498">
      <w:bodyDiv w:val="1"/>
      <w:marLeft w:val="0"/>
      <w:marRight w:val="0"/>
      <w:marTop w:val="0"/>
      <w:marBottom w:val="0"/>
      <w:divBdr>
        <w:top w:val="none" w:sz="0" w:space="0" w:color="auto"/>
        <w:left w:val="none" w:sz="0" w:space="0" w:color="auto"/>
        <w:bottom w:val="none" w:sz="0" w:space="0" w:color="auto"/>
        <w:right w:val="none" w:sz="0" w:space="0" w:color="auto"/>
      </w:divBdr>
    </w:div>
    <w:div w:id="2069913407">
      <w:bodyDiv w:val="1"/>
      <w:marLeft w:val="0"/>
      <w:marRight w:val="0"/>
      <w:marTop w:val="0"/>
      <w:marBottom w:val="0"/>
      <w:divBdr>
        <w:top w:val="none" w:sz="0" w:space="0" w:color="auto"/>
        <w:left w:val="none" w:sz="0" w:space="0" w:color="auto"/>
        <w:bottom w:val="none" w:sz="0" w:space="0" w:color="auto"/>
        <w:right w:val="none" w:sz="0" w:space="0" w:color="auto"/>
      </w:divBdr>
    </w:div>
    <w:div w:id="2070035614">
      <w:bodyDiv w:val="1"/>
      <w:marLeft w:val="0"/>
      <w:marRight w:val="0"/>
      <w:marTop w:val="0"/>
      <w:marBottom w:val="0"/>
      <w:divBdr>
        <w:top w:val="none" w:sz="0" w:space="0" w:color="auto"/>
        <w:left w:val="none" w:sz="0" w:space="0" w:color="auto"/>
        <w:bottom w:val="none" w:sz="0" w:space="0" w:color="auto"/>
        <w:right w:val="none" w:sz="0" w:space="0" w:color="auto"/>
      </w:divBdr>
    </w:div>
    <w:div w:id="2070155060">
      <w:bodyDiv w:val="1"/>
      <w:marLeft w:val="0"/>
      <w:marRight w:val="0"/>
      <w:marTop w:val="0"/>
      <w:marBottom w:val="0"/>
      <w:divBdr>
        <w:top w:val="none" w:sz="0" w:space="0" w:color="auto"/>
        <w:left w:val="none" w:sz="0" w:space="0" w:color="auto"/>
        <w:bottom w:val="none" w:sz="0" w:space="0" w:color="auto"/>
        <w:right w:val="none" w:sz="0" w:space="0" w:color="auto"/>
      </w:divBdr>
    </w:div>
    <w:div w:id="2070179309">
      <w:bodyDiv w:val="1"/>
      <w:marLeft w:val="0"/>
      <w:marRight w:val="0"/>
      <w:marTop w:val="0"/>
      <w:marBottom w:val="0"/>
      <w:divBdr>
        <w:top w:val="none" w:sz="0" w:space="0" w:color="auto"/>
        <w:left w:val="none" w:sz="0" w:space="0" w:color="auto"/>
        <w:bottom w:val="none" w:sz="0" w:space="0" w:color="auto"/>
        <w:right w:val="none" w:sz="0" w:space="0" w:color="auto"/>
      </w:divBdr>
    </w:div>
    <w:div w:id="2070573247">
      <w:bodyDiv w:val="1"/>
      <w:marLeft w:val="0"/>
      <w:marRight w:val="0"/>
      <w:marTop w:val="0"/>
      <w:marBottom w:val="0"/>
      <w:divBdr>
        <w:top w:val="none" w:sz="0" w:space="0" w:color="auto"/>
        <w:left w:val="none" w:sz="0" w:space="0" w:color="auto"/>
        <w:bottom w:val="none" w:sz="0" w:space="0" w:color="auto"/>
        <w:right w:val="none" w:sz="0" w:space="0" w:color="auto"/>
      </w:divBdr>
    </w:div>
    <w:div w:id="2070610289">
      <w:bodyDiv w:val="1"/>
      <w:marLeft w:val="0"/>
      <w:marRight w:val="0"/>
      <w:marTop w:val="0"/>
      <w:marBottom w:val="0"/>
      <w:divBdr>
        <w:top w:val="none" w:sz="0" w:space="0" w:color="auto"/>
        <w:left w:val="none" w:sz="0" w:space="0" w:color="auto"/>
        <w:bottom w:val="none" w:sz="0" w:space="0" w:color="auto"/>
        <w:right w:val="none" w:sz="0" w:space="0" w:color="auto"/>
      </w:divBdr>
    </w:div>
    <w:div w:id="2071030246">
      <w:bodyDiv w:val="1"/>
      <w:marLeft w:val="0"/>
      <w:marRight w:val="0"/>
      <w:marTop w:val="0"/>
      <w:marBottom w:val="0"/>
      <w:divBdr>
        <w:top w:val="none" w:sz="0" w:space="0" w:color="auto"/>
        <w:left w:val="none" w:sz="0" w:space="0" w:color="auto"/>
        <w:bottom w:val="none" w:sz="0" w:space="0" w:color="auto"/>
        <w:right w:val="none" w:sz="0" w:space="0" w:color="auto"/>
      </w:divBdr>
    </w:div>
    <w:div w:id="2071030471">
      <w:bodyDiv w:val="1"/>
      <w:marLeft w:val="0"/>
      <w:marRight w:val="0"/>
      <w:marTop w:val="0"/>
      <w:marBottom w:val="0"/>
      <w:divBdr>
        <w:top w:val="none" w:sz="0" w:space="0" w:color="auto"/>
        <w:left w:val="none" w:sz="0" w:space="0" w:color="auto"/>
        <w:bottom w:val="none" w:sz="0" w:space="0" w:color="auto"/>
        <w:right w:val="none" w:sz="0" w:space="0" w:color="auto"/>
      </w:divBdr>
    </w:div>
    <w:div w:id="2071152127">
      <w:bodyDiv w:val="1"/>
      <w:marLeft w:val="0"/>
      <w:marRight w:val="0"/>
      <w:marTop w:val="0"/>
      <w:marBottom w:val="0"/>
      <w:divBdr>
        <w:top w:val="none" w:sz="0" w:space="0" w:color="auto"/>
        <w:left w:val="none" w:sz="0" w:space="0" w:color="auto"/>
        <w:bottom w:val="none" w:sz="0" w:space="0" w:color="auto"/>
        <w:right w:val="none" w:sz="0" w:space="0" w:color="auto"/>
      </w:divBdr>
    </w:div>
    <w:div w:id="2071153421">
      <w:bodyDiv w:val="1"/>
      <w:marLeft w:val="0"/>
      <w:marRight w:val="0"/>
      <w:marTop w:val="0"/>
      <w:marBottom w:val="0"/>
      <w:divBdr>
        <w:top w:val="none" w:sz="0" w:space="0" w:color="auto"/>
        <w:left w:val="none" w:sz="0" w:space="0" w:color="auto"/>
        <w:bottom w:val="none" w:sz="0" w:space="0" w:color="auto"/>
        <w:right w:val="none" w:sz="0" w:space="0" w:color="auto"/>
      </w:divBdr>
    </w:div>
    <w:div w:id="2071805117">
      <w:bodyDiv w:val="1"/>
      <w:marLeft w:val="0"/>
      <w:marRight w:val="0"/>
      <w:marTop w:val="0"/>
      <w:marBottom w:val="0"/>
      <w:divBdr>
        <w:top w:val="none" w:sz="0" w:space="0" w:color="auto"/>
        <w:left w:val="none" w:sz="0" w:space="0" w:color="auto"/>
        <w:bottom w:val="none" w:sz="0" w:space="0" w:color="auto"/>
        <w:right w:val="none" w:sz="0" w:space="0" w:color="auto"/>
      </w:divBdr>
    </w:div>
    <w:div w:id="2071880053">
      <w:bodyDiv w:val="1"/>
      <w:marLeft w:val="0"/>
      <w:marRight w:val="0"/>
      <w:marTop w:val="0"/>
      <w:marBottom w:val="0"/>
      <w:divBdr>
        <w:top w:val="none" w:sz="0" w:space="0" w:color="auto"/>
        <w:left w:val="none" w:sz="0" w:space="0" w:color="auto"/>
        <w:bottom w:val="none" w:sz="0" w:space="0" w:color="auto"/>
        <w:right w:val="none" w:sz="0" w:space="0" w:color="auto"/>
      </w:divBdr>
    </w:div>
    <w:div w:id="2072194722">
      <w:bodyDiv w:val="1"/>
      <w:marLeft w:val="0"/>
      <w:marRight w:val="0"/>
      <w:marTop w:val="0"/>
      <w:marBottom w:val="0"/>
      <w:divBdr>
        <w:top w:val="none" w:sz="0" w:space="0" w:color="auto"/>
        <w:left w:val="none" w:sz="0" w:space="0" w:color="auto"/>
        <w:bottom w:val="none" w:sz="0" w:space="0" w:color="auto"/>
        <w:right w:val="none" w:sz="0" w:space="0" w:color="auto"/>
      </w:divBdr>
    </w:div>
    <w:div w:id="2072269977">
      <w:bodyDiv w:val="1"/>
      <w:marLeft w:val="0"/>
      <w:marRight w:val="0"/>
      <w:marTop w:val="0"/>
      <w:marBottom w:val="0"/>
      <w:divBdr>
        <w:top w:val="none" w:sz="0" w:space="0" w:color="auto"/>
        <w:left w:val="none" w:sz="0" w:space="0" w:color="auto"/>
        <w:bottom w:val="none" w:sz="0" w:space="0" w:color="auto"/>
        <w:right w:val="none" w:sz="0" w:space="0" w:color="auto"/>
      </w:divBdr>
    </w:div>
    <w:div w:id="2072649335">
      <w:bodyDiv w:val="1"/>
      <w:marLeft w:val="0"/>
      <w:marRight w:val="0"/>
      <w:marTop w:val="0"/>
      <w:marBottom w:val="0"/>
      <w:divBdr>
        <w:top w:val="none" w:sz="0" w:space="0" w:color="auto"/>
        <w:left w:val="none" w:sz="0" w:space="0" w:color="auto"/>
        <w:bottom w:val="none" w:sz="0" w:space="0" w:color="auto"/>
        <w:right w:val="none" w:sz="0" w:space="0" w:color="auto"/>
      </w:divBdr>
    </w:div>
    <w:div w:id="2072924846">
      <w:bodyDiv w:val="1"/>
      <w:marLeft w:val="0"/>
      <w:marRight w:val="0"/>
      <w:marTop w:val="0"/>
      <w:marBottom w:val="0"/>
      <w:divBdr>
        <w:top w:val="none" w:sz="0" w:space="0" w:color="auto"/>
        <w:left w:val="none" w:sz="0" w:space="0" w:color="auto"/>
        <w:bottom w:val="none" w:sz="0" w:space="0" w:color="auto"/>
        <w:right w:val="none" w:sz="0" w:space="0" w:color="auto"/>
      </w:divBdr>
    </w:div>
    <w:div w:id="2073506370">
      <w:bodyDiv w:val="1"/>
      <w:marLeft w:val="0"/>
      <w:marRight w:val="0"/>
      <w:marTop w:val="0"/>
      <w:marBottom w:val="0"/>
      <w:divBdr>
        <w:top w:val="none" w:sz="0" w:space="0" w:color="auto"/>
        <w:left w:val="none" w:sz="0" w:space="0" w:color="auto"/>
        <w:bottom w:val="none" w:sz="0" w:space="0" w:color="auto"/>
        <w:right w:val="none" w:sz="0" w:space="0" w:color="auto"/>
      </w:divBdr>
    </w:div>
    <w:div w:id="2073848235">
      <w:bodyDiv w:val="1"/>
      <w:marLeft w:val="0"/>
      <w:marRight w:val="0"/>
      <w:marTop w:val="0"/>
      <w:marBottom w:val="0"/>
      <w:divBdr>
        <w:top w:val="none" w:sz="0" w:space="0" w:color="auto"/>
        <w:left w:val="none" w:sz="0" w:space="0" w:color="auto"/>
        <w:bottom w:val="none" w:sz="0" w:space="0" w:color="auto"/>
        <w:right w:val="none" w:sz="0" w:space="0" w:color="auto"/>
      </w:divBdr>
    </w:div>
    <w:div w:id="2074085804">
      <w:bodyDiv w:val="1"/>
      <w:marLeft w:val="0"/>
      <w:marRight w:val="0"/>
      <w:marTop w:val="0"/>
      <w:marBottom w:val="0"/>
      <w:divBdr>
        <w:top w:val="none" w:sz="0" w:space="0" w:color="auto"/>
        <w:left w:val="none" w:sz="0" w:space="0" w:color="auto"/>
        <w:bottom w:val="none" w:sz="0" w:space="0" w:color="auto"/>
        <w:right w:val="none" w:sz="0" w:space="0" w:color="auto"/>
      </w:divBdr>
    </w:div>
    <w:div w:id="2074306061">
      <w:bodyDiv w:val="1"/>
      <w:marLeft w:val="0"/>
      <w:marRight w:val="0"/>
      <w:marTop w:val="0"/>
      <w:marBottom w:val="0"/>
      <w:divBdr>
        <w:top w:val="none" w:sz="0" w:space="0" w:color="auto"/>
        <w:left w:val="none" w:sz="0" w:space="0" w:color="auto"/>
        <w:bottom w:val="none" w:sz="0" w:space="0" w:color="auto"/>
        <w:right w:val="none" w:sz="0" w:space="0" w:color="auto"/>
      </w:divBdr>
    </w:div>
    <w:div w:id="2074506642">
      <w:bodyDiv w:val="1"/>
      <w:marLeft w:val="0"/>
      <w:marRight w:val="0"/>
      <w:marTop w:val="0"/>
      <w:marBottom w:val="0"/>
      <w:divBdr>
        <w:top w:val="none" w:sz="0" w:space="0" w:color="auto"/>
        <w:left w:val="none" w:sz="0" w:space="0" w:color="auto"/>
        <w:bottom w:val="none" w:sz="0" w:space="0" w:color="auto"/>
        <w:right w:val="none" w:sz="0" w:space="0" w:color="auto"/>
      </w:divBdr>
    </w:div>
    <w:div w:id="2074542980">
      <w:bodyDiv w:val="1"/>
      <w:marLeft w:val="0"/>
      <w:marRight w:val="0"/>
      <w:marTop w:val="0"/>
      <w:marBottom w:val="0"/>
      <w:divBdr>
        <w:top w:val="none" w:sz="0" w:space="0" w:color="auto"/>
        <w:left w:val="none" w:sz="0" w:space="0" w:color="auto"/>
        <w:bottom w:val="none" w:sz="0" w:space="0" w:color="auto"/>
        <w:right w:val="none" w:sz="0" w:space="0" w:color="auto"/>
      </w:divBdr>
    </w:div>
    <w:div w:id="2074545935">
      <w:bodyDiv w:val="1"/>
      <w:marLeft w:val="0"/>
      <w:marRight w:val="0"/>
      <w:marTop w:val="0"/>
      <w:marBottom w:val="0"/>
      <w:divBdr>
        <w:top w:val="none" w:sz="0" w:space="0" w:color="auto"/>
        <w:left w:val="none" w:sz="0" w:space="0" w:color="auto"/>
        <w:bottom w:val="none" w:sz="0" w:space="0" w:color="auto"/>
        <w:right w:val="none" w:sz="0" w:space="0" w:color="auto"/>
      </w:divBdr>
    </w:div>
    <w:div w:id="2074547347">
      <w:bodyDiv w:val="1"/>
      <w:marLeft w:val="0"/>
      <w:marRight w:val="0"/>
      <w:marTop w:val="0"/>
      <w:marBottom w:val="0"/>
      <w:divBdr>
        <w:top w:val="none" w:sz="0" w:space="0" w:color="auto"/>
        <w:left w:val="none" w:sz="0" w:space="0" w:color="auto"/>
        <w:bottom w:val="none" w:sz="0" w:space="0" w:color="auto"/>
        <w:right w:val="none" w:sz="0" w:space="0" w:color="auto"/>
      </w:divBdr>
    </w:div>
    <w:div w:id="2074618048">
      <w:bodyDiv w:val="1"/>
      <w:marLeft w:val="0"/>
      <w:marRight w:val="0"/>
      <w:marTop w:val="0"/>
      <w:marBottom w:val="0"/>
      <w:divBdr>
        <w:top w:val="none" w:sz="0" w:space="0" w:color="auto"/>
        <w:left w:val="none" w:sz="0" w:space="0" w:color="auto"/>
        <w:bottom w:val="none" w:sz="0" w:space="0" w:color="auto"/>
        <w:right w:val="none" w:sz="0" w:space="0" w:color="auto"/>
      </w:divBdr>
    </w:div>
    <w:div w:id="2074620294">
      <w:bodyDiv w:val="1"/>
      <w:marLeft w:val="0"/>
      <w:marRight w:val="0"/>
      <w:marTop w:val="0"/>
      <w:marBottom w:val="0"/>
      <w:divBdr>
        <w:top w:val="none" w:sz="0" w:space="0" w:color="auto"/>
        <w:left w:val="none" w:sz="0" w:space="0" w:color="auto"/>
        <w:bottom w:val="none" w:sz="0" w:space="0" w:color="auto"/>
        <w:right w:val="none" w:sz="0" w:space="0" w:color="auto"/>
      </w:divBdr>
    </w:div>
    <w:div w:id="2075002464">
      <w:bodyDiv w:val="1"/>
      <w:marLeft w:val="0"/>
      <w:marRight w:val="0"/>
      <w:marTop w:val="0"/>
      <w:marBottom w:val="0"/>
      <w:divBdr>
        <w:top w:val="none" w:sz="0" w:space="0" w:color="auto"/>
        <w:left w:val="none" w:sz="0" w:space="0" w:color="auto"/>
        <w:bottom w:val="none" w:sz="0" w:space="0" w:color="auto"/>
        <w:right w:val="none" w:sz="0" w:space="0" w:color="auto"/>
      </w:divBdr>
    </w:div>
    <w:div w:id="2075078774">
      <w:bodyDiv w:val="1"/>
      <w:marLeft w:val="0"/>
      <w:marRight w:val="0"/>
      <w:marTop w:val="0"/>
      <w:marBottom w:val="0"/>
      <w:divBdr>
        <w:top w:val="none" w:sz="0" w:space="0" w:color="auto"/>
        <w:left w:val="none" w:sz="0" w:space="0" w:color="auto"/>
        <w:bottom w:val="none" w:sz="0" w:space="0" w:color="auto"/>
        <w:right w:val="none" w:sz="0" w:space="0" w:color="auto"/>
      </w:divBdr>
    </w:div>
    <w:div w:id="2075272341">
      <w:bodyDiv w:val="1"/>
      <w:marLeft w:val="0"/>
      <w:marRight w:val="0"/>
      <w:marTop w:val="0"/>
      <w:marBottom w:val="0"/>
      <w:divBdr>
        <w:top w:val="none" w:sz="0" w:space="0" w:color="auto"/>
        <w:left w:val="none" w:sz="0" w:space="0" w:color="auto"/>
        <w:bottom w:val="none" w:sz="0" w:space="0" w:color="auto"/>
        <w:right w:val="none" w:sz="0" w:space="0" w:color="auto"/>
      </w:divBdr>
    </w:div>
    <w:div w:id="2075423746">
      <w:bodyDiv w:val="1"/>
      <w:marLeft w:val="0"/>
      <w:marRight w:val="0"/>
      <w:marTop w:val="0"/>
      <w:marBottom w:val="0"/>
      <w:divBdr>
        <w:top w:val="none" w:sz="0" w:space="0" w:color="auto"/>
        <w:left w:val="none" w:sz="0" w:space="0" w:color="auto"/>
        <w:bottom w:val="none" w:sz="0" w:space="0" w:color="auto"/>
        <w:right w:val="none" w:sz="0" w:space="0" w:color="auto"/>
      </w:divBdr>
    </w:div>
    <w:div w:id="2075463651">
      <w:bodyDiv w:val="1"/>
      <w:marLeft w:val="0"/>
      <w:marRight w:val="0"/>
      <w:marTop w:val="0"/>
      <w:marBottom w:val="0"/>
      <w:divBdr>
        <w:top w:val="none" w:sz="0" w:space="0" w:color="auto"/>
        <w:left w:val="none" w:sz="0" w:space="0" w:color="auto"/>
        <w:bottom w:val="none" w:sz="0" w:space="0" w:color="auto"/>
        <w:right w:val="none" w:sz="0" w:space="0" w:color="auto"/>
      </w:divBdr>
    </w:div>
    <w:div w:id="2075732345">
      <w:bodyDiv w:val="1"/>
      <w:marLeft w:val="0"/>
      <w:marRight w:val="0"/>
      <w:marTop w:val="0"/>
      <w:marBottom w:val="0"/>
      <w:divBdr>
        <w:top w:val="none" w:sz="0" w:space="0" w:color="auto"/>
        <w:left w:val="none" w:sz="0" w:space="0" w:color="auto"/>
        <w:bottom w:val="none" w:sz="0" w:space="0" w:color="auto"/>
        <w:right w:val="none" w:sz="0" w:space="0" w:color="auto"/>
      </w:divBdr>
      <w:divsChild>
        <w:div w:id="464153752">
          <w:marLeft w:val="480"/>
          <w:marRight w:val="0"/>
          <w:marTop w:val="0"/>
          <w:marBottom w:val="0"/>
          <w:divBdr>
            <w:top w:val="none" w:sz="0" w:space="0" w:color="auto"/>
            <w:left w:val="none" w:sz="0" w:space="0" w:color="auto"/>
            <w:bottom w:val="none" w:sz="0" w:space="0" w:color="auto"/>
            <w:right w:val="none" w:sz="0" w:space="0" w:color="auto"/>
          </w:divBdr>
        </w:div>
        <w:div w:id="861092691">
          <w:marLeft w:val="480"/>
          <w:marRight w:val="0"/>
          <w:marTop w:val="0"/>
          <w:marBottom w:val="0"/>
          <w:divBdr>
            <w:top w:val="none" w:sz="0" w:space="0" w:color="auto"/>
            <w:left w:val="none" w:sz="0" w:space="0" w:color="auto"/>
            <w:bottom w:val="none" w:sz="0" w:space="0" w:color="auto"/>
            <w:right w:val="none" w:sz="0" w:space="0" w:color="auto"/>
          </w:divBdr>
        </w:div>
        <w:div w:id="38165002">
          <w:marLeft w:val="480"/>
          <w:marRight w:val="0"/>
          <w:marTop w:val="0"/>
          <w:marBottom w:val="0"/>
          <w:divBdr>
            <w:top w:val="none" w:sz="0" w:space="0" w:color="auto"/>
            <w:left w:val="none" w:sz="0" w:space="0" w:color="auto"/>
            <w:bottom w:val="none" w:sz="0" w:space="0" w:color="auto"/>
            <w:right w:val="none" w:sz="0" w:space="0" w:color="auto"/>
          </w:divBdr>
        </w:div>
        <w:div w:id="1602760198">
          <w:marLeft w:val="480"/>
          <w:marRight w:val="0"/>
          <w:marTop w:val="0"/>
          <w:marBottom w:val="0"/>
          <w:divBdr>
            <w:top w:val="none" w:sz="0" w:space="0" w:color="auto"/>
            <w:left w:val="none" w:sz="0" w:space="0" w:color="auto"/>
            <w:bottom w:val="none" w:sz="0" w:space="0" w:color="auto"/>
            <w:right w:val="none" w:sz="0" w:space="0" w:color="auto"/>
          </w:divBdr>
        </w:div>
        <w:div w:id="640422134">
          <w:marLeft w:val="480"/>
          <w:marRight w:val="0"/>
          <w:marTop w:val="0"/>
          <w:marBottom w:val="0"/>
          <w:divBdr>
            <w:top w:val="none" w:sz="0" w:space="0" w:color="auto"/>
            <w:left w:val="none" w:sz="0" w:space="0" w:color="auto"/>
            <w:bottom w:val="none" w:sz="0" w:space="0" w:color="auto"/>
            <w:right w:val="none" w:sz="0" w:space="0" w:color="auto"/>
          </w:divBdr>
        </w:div>
        <w:div w:id="1258635203">
          <w:marLeft w:val="480"/>
          <w:marRight w:val="0"/>
          <w:marTop w:val="0"/>
          <w:marBottom w:val="0"/>
          <w:divBdr>
            <w:top w:val="none" w:sz="0" w:space="0" w:color="auto"/>
            <w:left w:val="none" w:sz="0" w:space="0" w:color="auto"/>
            <w:bottom w:val="none" w:sz="0" w:space="0" w:color="auto"/>
            <w:right w:val="none" w:sz="0" w:space="0" w:color="auto"/>
          </w:divBdr>
        </w:div>
        <w:div w:id="853347116">
          <w:marLeft w:val="480"/>
          <w:marRight w:val="0"/>
          <w:marTop w:val="0"/>
          <w:marBottom w:val="0"/>
          <w:divBdr>
            <w:top w:val="none" w:sz="0" w:space="0" w:color="auto"/>
            <w:left w:val="none" w:sz="0" w:space="0" w:color="auto"/>
            <w:bottom w:val="none" w:sz="0" w:space="0" w:color="auto"/>
            <w:right w:val="none" w:sz="0" w:space="0" w:color="auto"/>
          </w:divBdr>
        </w:div>
        <w:div w:id="563875053">
          <w:marLeft w:val="480"/>
          <w:marRight w:val="0"/>
          <w:marTop w:val="0"/>
          <w:marBottom w:val="0"/>
          <w:divBdr>
            <w:top w:val="none" w:sz="0" w:space="0" w:color="auto"/>
            <w:left w:val="none" w:sz="0" w:space="0" w:color="auto"/>
            <w:bottom w:val="none" w:sz="0" w:space="0" w:color="auto"/>
            <w:right w:val="none" w:sz="0" w:space="0" w:color="auto"/>
          </w:divBdr>
        </w:div>
        <w:div w:id="1753428932">
          <w:marLeft w:val="480"/>
          <w:marRight w:val="0"/>
          <w:marTop w:val="0"/>
          <w:marBottom w:val="0"/>
          <w:divBdr>
            <w:top w:val="none" w:sz="0" w:space="0" w:color="auto"/>
            <w:left w:val="none" w:sz="0" w:space="0" w:color="auto"/>
            <w:bottom w:val="none" w:sz="0" w:space="0" w:color="auto"/>
            <w:right w:val="none" w:sz="0" w:space="0" w:color="auto"/>
          </w:divBdr>
        </w:div>
        <w:div w:id="2146776041">
          <w:marLeft w:val="480"/>
          <w:marRight w:val="0"/>
          <w:marTop w:val="0"/>
          <w:marBottom w:val="0"/>
          <w:divBdr>
            <w:top w:val="none" w:sz="0" w:space="0" w:color="auto"/>
            <w:left w:val="none" w:sz="0" w:space="0" w:color="auto"/>
            <w:bottom w:val="none" w:sz="0" w:space="0" w:color="auto"/>
            <w:right w:val="none" w:sz="0" w:space="0" w:color="auto"/>
          </w:divBdr>
        </w:div>
        <w:div w:id="415975061">
          <w:marLeft w:val="480"/>
          <w:marRight w:val="0"/>
          <w:marTop w:val="0"/>
          <w:marBottom w:val="0"/>
          <w:divBdr>
            <w:top w:val="none" w:sz="0" w:space="0" w:color="auto"/>
            <w:left w:val="none" w:sz="0" w:space="0" w:color="auto"/>
            <w:bottom w:val="none" w:sz="0" w:space="0" w:color="auto"/>
            <w:right w:val="none" w:sz="0" w:space="0" w:color="auto"/>
          </w:divBdr>
        </w:div>
        <w:div w:id="1630895853">
          <w:marLeft w:val="480"/>
          <w:marRight w:val="0"/>
          <w:marTop w:val="0"/>
          <w:marBottom w:val="0"/>
          <w:divBdr>
            <w:top w:val="none" w:sz="0" w:space="0" w:color="auto"/>
            <w:left w:val="none" w:sz="0" w:space="0" w:color="auto"/>
            <w:bottom w:val="none" w:sz="0" w:space="0" w:color="auto"/>
            <w:right w:val="none" w:sz="0" w:space="0" w:color="auto"/>
          </w:divBdr>
        </w:div>
        <w:div w:id="2146923367">
          <w:marLeft w:val="480"/>
          <w:marRight w:val="0"/>
          <w:marTop w:val="0"/>
          <w:marBottom w:val="0"/>
          <w:divBdr>
            <w:top w:val="none" w:sz="0" w:space="0" w:color="auto"/>
            <w:left w:val="none" w:sz="0" w:space="0" w:color="auto"/>
            <w:bottom w:val="none" w:sz="0" w:space="0" w:color="auto"/>
            <w:right w:val="none" w:sz="0" w:space="0" w:color="auto"/>
          </w:divBdr>
        </w:div>
        <w:div w:id="1477991318">
          <w:marLeft w:val="480"/>
          <w:marRight w:val="0"/>
          <w:marTop w:val="0"/>
          <w:marBottom w:val="0"/>
          <w:divBdr>
            <w:top w:val="none" w:sz="0" w:space="0" w:color="auto"/>
            <w:left w:val="none" w:sz="0" w:space="0" w:color="auto"/>
            <w:bottom w:val="none" w:sz="0" w:space="0" w:color="auto"/>
            <w:right w:val="none" w:sz="0" w:space="0" w:color="auto"/>
          </w:divBdr>
        </w:div>
        <w:div w:id="564031257">
          <w:marLeft w:val="480"/>
          <w:marRight w:val="0"/>
          <w:marTop w:val="0"/>
          <w:marBottom w:val="0"/>
          <w:divBdr>
            <w:top w:val="none" w:sz="0" w:space="0" w:color="auto"/>
            <w:left w:val="none" w:sz="0" w:space="0" w:color="auto"/>
            <w:bottom w:val="none" w:sz="0" w:space="0" w:color="auto"/>
            <w:right w:val="none" w:sz="0" w:space="0" w:color="auto"/>
          </w:divBdr>
        </w:div>
        <w:div w:id="1004631809">
          <w:marLeft w:val="480"/>
          <w:marRight w:val="0"/>
          <w:marTop w:val="0"/>
          <w:marBottom w:val="0"/>
          <w:divBdr>
            <w:top w:val="none" w:sz="0" w:space="0" w:color="auto"/>
            <w:left w:val="none" w:sz="0" w:space="0" w:color="auto"/>
            <w:bottom w:val="none" w:sz="0" w:space="0" w:color="auto"/>
            <w:right w:val="none" w:sz="0" w:space="0" w:color="auto"/>
          </w:divBdr>
        </w:div>
        <w:div w:id="75831981">
          <w:marLeft w:val="480"/>
          <w:marRight w:val="0"/>
          <w:marTop w:val="0"/>
          <w:marBottom w:val="0"/>
          <w:divBdr>
            <w:top w:val="none" w:sz="0" w:space="0" w:color="auto"/>
            <w:left w:val="none" w:sz="0" w:space="0" w:color="auto"/>
            <w:bottom w:val="none" w:sz="0" w:space="0" w:color="auto"/>
            <w:right w:val="none" w:sz="0" w:space="0" w:color="auto"/>
          </w:divBdr>
        </w:div>
        <w:div w:id="1548878524">
          <w:marLeft w:val="480"/>
          <w:marRight w:val="0"/>
          <w:marTop w:val="0"/>
          <w:marBottom w:val="0"/>
          <w:divBdr>
            <w:top w:val="none" w:sz="0" w:space="0" w:color="auto"/>
            <w:left w:val="none" w:sz="0" w:space="0" w:color="auto"/>
            <w:bottom w:val="none" w:sz="0" w:space="0" w:color="auto"/>
            <w:right w:val="none" w:sz="0" w:space="0" w:color="auto"/>
          </w:divBdr>
        </w:div>
        <w:div w:id="1996060469">
          <w:marLeft w:val="480"/>
          <w:marRight w:val="0"/>
          <w:marTop w:val="0"/>
          <w:marBottom w:val="0"/>
          <w:divBdr>
            <w:top w:val="none" w:sz="0" w:space="0" w:color="auto"/>
            <w:left w:val="none" w:sz="0" w:space="0" w:color="auto"/>
            <w:bottom w:val="none" w:sz="0" w:space="0" w:color="auto"/>
            <w:right w:val="none" w:sz="0" w:space="0" w:color="auto"/>
          </w:divBdr>
        </w:div>
        <w:div w:id="1630893105">
          <w:marLeft w:val="480"/>
          <w:marRight w:val="0"/>
          <w:marTop w:val="0"/>
          <w:marBottom w:val="0"/>
          <w:divBdr>
            <w:top w:val="none" w:sz="0" w:space="0" w:color="auto"/>
            <w:left w:val="none" w:sz="0" w:space="0" w:color="auto"/>
            <w:bottom w:val="none" w:sz="0" w:space="0" w:color="auto"/>
            <w:right w:val="none" w:sz="0" w:space="0" w:color="auto"/>
          </w:divBdr>
        </w:div>
        <w:div w:id="935944775">
          <w:marLeft w:val="480"/>
          <w:marRight w:val="0"/>
          <w:marTop w:val="0"/>
          <w:marBottom w:val="0"/>
          <w:divBdr>
            <w:top w:val="none" w:sz="0" w:space="0" w:color="auto"/>
            <w:left w:val="none" w:sz="0" w:space="0" w:color="auto"/>
            <w:bottom w:val="none" w:sz="0" w:space="0" w:color="auto"/>
            <w:right w:val="none" w:sz="0" w:space="0" w:color="auto"/>
          </w:divBdr>
        </w:div>
        <w:div w:id="1546792006">
          <w:marLeft w:val="480"/>
          <w:marRight w:val="0"/>
          <w:marTop w:val="0"/>
          <w:marBottom w:val="0"/>
          <w:divBdr>
            <w:top w:val="none" w:sz="0" w:space="0" w:color="auto"/>
            <w:left w:val="none" w:sz="0" w:space="0" w:color="auto"/>
            <w:bottom w:val="none" w:sz="0" w:space="0" w:color="auto"/>
            <w:right w:val="none" w:sz="0" w:space="0" w:color="auto"/>
          </w:divBdr>
        </w:div>
        <w:div w:id="392892989">
          <w:marLeft w:val="480"/>
          <w:marRight w:val="0"/>
          <w:marTop w:val="0"/>
          <w:marBottom w:val="0"/>
          <w:divBdr>
            <w:top w:val="none" w:sz="0" w:space="0" w:color="auto"/>
            <w:left w:val="none" w:sz="0" w:space="0" w:color="auto"/>
            <w:bottom w:val="none" w:sz="0" w:space="0" w:color="auto"/>
            <w:right w:val="none" w:sz="0" w:space="0" w:color="auto"/>
          </w:divBdr>
        </w:div>
        <w:div w:id="1016080103">
          <w:marLeft w:val="480"/>
          <w:marRight w:val="0"/>
          <w:marTop w:val="0"/>
          <w:marBottom w:val="0"/>
          <w:divBdr>
            <w:top w:val="none" w:sz="0" w:space="0" w:color="auto"/>
            <w:left w:val="none" w:sz="0" w:space="0" w:color="auto"/>
            <w:bottom w:val="none" w:sz="0" w:space="0" w:color="auto"/>
            <w:right w:val="none" w:sz="0" w:space="0" w:color="auto"/>
          </w:divBdr>
        </w:div>
        <w:div w:id="150292147">
          <w:marLeft w:val="480"/>
          <w:marRight w:val="0"/>
          <w:marTop w:val="0"/>
          <w:marBottom w:val="0"/>
          <w:divBdr>
            <w:top w:val="none" w:sz="0" w:space="0" w:color="auto"/>
            <w:left w:val="none" w:sz="0" w:space="0" w:color="auto"/>
            <w:bottom w:val="none" w:sz="0" w:space="0" w:color="auto"/>
            <w:right w:val="none" w:sz="0" w:space="0" w:color="auto"/>
          </w:divBdr>
        </w:div>
        <w:div w:id="1472287364">
          <w:marLeft w:val="480"/>
          <w:marRight w:val="0"/>
          <w:marTop w:val="0"/>
          <w:marBottom w:val="0"/>
          <w:divBdr>
            <w:top w:val="none" w:sz="0" w:space="0" w:color="auto"/>
            <w:left w:val="none" w:sz="0" w:space="0" w:color="auto"/>
            <w:bottom w:val="none" w:sz="0" w:space="0" w:color="auto"/>
            <w:right w:val="none" w:sz="0" w:space="0" w:color="auto"/>
          </w:divBdr>
        </w:div>
        <w:div w:id="909002544">
          <w:marLeft w:val="480"/>
          <w:marRight w:val="0"/>
          <w:marTop w:val="0"/>
          <w:marBottom w:val="0"/>
          <w:divBdr>
            <w:top w:val="none" w:sz="0" w:space="0" w:color="auto"/>
            <w:left w:val="none" w:sz="0" w:space="0" w:color="auto"/>
            <w:bottom w:val="none" w:sz="0" w:space="0" w:color="auto"/>
            <w:right w:val="none" w:sz="0" w:space="0" w:color="auto"/>
          </w:divBdr>
        </w:div>
        <w:div w:id="562064440">
          <w:marLeft w:val="480"/>
          <w:marRight w:val="0"/>
          <w:marTop w:val="0"/>
          <w:marBottom w:val="0"/>
          <w:divBdr>
            <w:top w:val="none" w:sz="0" w:space="0" w:color="auto"/>
            <w:left w:val="none" w:sz="0" w:space="0" w:color="auto"/>
            <w:bottom w:val="none" w:sz="0" w:space="0" w:color="auto"/>
            <w:right w:val="none" w:sz="0" w:space="0" w:color="auto"/>
          </w:divBdr>
        </w:div>
        <w:div w:id="1522280092">
          <w:marLeft w:val="480"/>
          <w:marRight w:val="0"/>
          <w:marTop w:val="0"/>
          <w:marBottom w:val="0"/>
          <w:divBdr>
            <w:top w:val="none" w:sz="0" w:space="0" w:color="auto"/>
            <w:left w:val="none" w:sz="0" w:space="0" w:color="auto"/>
            <w:bottom w:val="none" w:sz="0" w:space="0" w:color="auto"/>
            <w:right w:val="none" w:sz="0" w:space="0" w:color="auto"/>
          </w:divBdr>
        </w:div>
        <w:div w:id="1424111310">
          <w:marLeft w:val="480"/>
          <w:marRight w:val="0"/>
          <w:marTop w:val="0"/>
          <w:marBottom w:val="0"/>
          <w:divBdr>
            <w:top w:val="none" w:sz="0" w:space="0" w:color="auto"/>
            <w:left w:val="none" w:sz="0" w:space="0" w:color="auto"/>
            <w:bottom w:val="none" w:sz="0" w:space="0" w:color="auto"/>
            <w:right w:val="none" w:sz="0" w:space="0" w:color="auto"/>
          </w:divBdr>
        </w:div>
        <w:div w:id="384916141">
          <w:marLeft w:val="480"/>
          <w:marRight w:val="0"/>
          <w:marTop w:val="0"/>
          <w:marBottom w:val="0"/>
          <w:divBdr>
            <w:top w:val="none" w:sz="0" w:space="0" w:color="auto"/>
            <w:left w:val="none" w:sz="0" w:space="0" w:color="auto"/>
            <w:bottom w:val="none" w:sz="0" w:space="0" w:color="auto"/>
            <w:right w:val="none" w:sz="0" w:space="0" w:color="auto"/>
          </w:divBdr>
        </w:div>
        <w:div w:id="1328942944">
          <w:marLeft w:val="480"/>
          <w:marRight w:val="0"/>
          <w:marTop w:val="0"/>
          <w:marBottom w:val="0"/>
          <w:divBdr>
            <w:top w:val="none" w:sz="0" w:space="0" w:color="auto"/>
            <w:left w:val="none" w:sz="0" w:space="0" w:color="auto"/>
            <w:bottom w:val="none" w:sz="0" w:space="0" w:color="auto"/>
            <w:right w:val="none" w:sz="0" w:space="0" w:color="auto"/>
          </w:divBdr>
        </w:div>
        <w:div w:id="1464035651">
          <w:marLeft w:val="480"/>
          <w:marRight w:val="0"/>
          <w:marTop w:val="0"/>
          <w:marBottom w:val="0"/>
          <w:divBdr>
            <w:top w:val="none" w:sz="0" w:space="0" w:color="auto"/>
            <w:left w:val="none" w:sz="0" w:space="0" w:color="auto"/>
            <w:bottom w:val="none" w:sz="0" w:space="0" w:color="auto"/>
            <w:right w:val="none" w:sz="0" w:space="0" w:color="auto"/>
          </w:divBdr>
        </w:div>
        <w:div w:id="1208299068">
          <w:marLeft w:val="480"/>
          <w:marRight w:val="0"/>
          <w:marTop w:val="0"/>
          <w:marBottom w:val="0"/>
          <w:divBdr>
            <w:top w:val="none" w:sz="0" w:space="0" w:color="auto"/>
            <w:left w:val="none" w:sz="0" w:space="0" w:color="auto"/>
            <w:bottom w:val="none" w:sz="0" w:space="0" w:color="auto"/>
            <w:right w:val="none" w:sz="0" w:space="0" w:color="auto"/>
          </w:divBdr>
        </w:div>
        <w:div w:id="979113106">
          <w:marLeft w:val="480"/>
          <w:marRight w:val="0"/>
          <w:marTop w:val="0"/>
          <w:marBottom w:val="0"/>
          <w:divBdr>
            <w:top w:val="none" w:sz="0" w:space="0" w:color="auto"/>
            <w:left w:val="none" w:sz="0" w:space="0" w:color="auto"/>
            <w:bottom w:val="none" w:sz="0" w:space="0" w:color="auto"/>
            <w:right w:val="none" w:sz="0" w:space="0" w:color="auto"/>
          </w:divBdr>
        </w:div>
        <w:div w:id="1061828027">
          <w:marLeft w:val="480"/>
          <w:marRight w:val="0"/>
          <w:marTop w:val="0"/>
          <w:marBottom w:val="0"/>
          <w:divBdr>
            <w:top w:val="none" w:sz="0" w:space="0" w:color="auto"/>
            <w:left w:val="none" w:sz="0" w:space="0" w:color="auto"/>
            <w:bottom w:val="none" w:sz="0" w:space="0" w:color="auto"/>
            <w:right w:val="none" w:sz="0" w:space="0" w:color="auto"/>
          </w:divBdr>
        </w:div>
        <w:div w:id="1380864820">
          <w:marLeft w:val="480"/>
          <w:marRight w:val="0"/>
          <w:marTop w:val="0"/>
          <w:marBottom w:val="0"/>
          <w:divBdr>
            <w:top w:val="none" w:sz="0" w:space="0" w:color="auto"/>
            <w:left w:val="none" w:sz="0" w:space="0" w:color="auto"/>
            <w:bottom w:val="none" w:sz="0" w:space="0" w:color="auto"/>
            <w:right w:val="none" w:sz="0" w:space="0" w:color="auto"/>
          </w:divBdr>
        </w:div>
        <w:div w:id="443575781">
          <w:marLeft w:val="480"/>
          <w:marRight w:val="0"/>
          <w:marTop w:val="0"/>
          <w:marBottom w:val="0"/>
          <w:divBdr>
            <w:top w:val="none" w:sz="0" w:space="0" w:color="auto"/>
            <w:left w:val="none" w:sz="0" w:space="0" w:color="auto"/>
            <w:bottom w:val="none" w:sz="0" w:space="0" w:color="auto"/>
            <w:right w:val="none" w:sz="0" w:space="0" w:color="auto"/>
          </w:divBdr>
        </w:div>
        <w:div w:id="304971582">
          <w:marLeft w:val="480"/>
          <w:marRight w:val="0"/>
          <w:marTop w:val="0"/>
          <w:marBottom w:val="0"/>
          <w:divBdr>
            <w:top w:val="none" w:sz="0" w:space="0" w:color="auto"/>
            <w:left w:val="none" w:sz="0" w:space="0" w:color="auto"/>
            <w:bottom w:val="none" w:sz="0" w:space="0" w:color="auto"/>
            <w:right w:val="none" w:sz="0" w:space="0" w:color="auto"/>
          </w:divBdr>
        </w:div>
        <w:div w:id="442847974">
          <w:marLeft w:val="480"/>
          <w:marRight w:val="0"/>
          <w:marTop w:val="0"/>
          <w:marBottom w:val="0"/>
          <w:divBdr>
            <w:top w:val="none" w:sz="0" w:space="0" w:color="auto"/>
            <w:left w:val="none" w:sz="0" w:space="0" w:color="auto"/>
            <w:bottom w:val="none" w:sz="0" w:space="0" w:color="auto"/>
            <w:right w:val="none" w:sz="0" w:space="0" w:color="auto"/>
          </w:divBdr>
        </w:div>
        <w:div w:id="1338384297">
          <w:marLeft w:val="480"/>
          <w:marRight w:val="0"/>
          <w:marTop w:val="0"/>
          <w:marBottom w:val="0"/>
          <w:divBdr>
            <w:top w:val="none" w:sz="0" w:space="0" w:color="auto"/>
            <w:left w:val="none" w:sz="0" w:space="0" w:color="auto"/>
            <w:bottom w:val="none" w:sz="0" w:space="0" w:color="auto"/>
            <w:right w:val="none" w:sz="0" w:space="0" w:color="auto"/>
          </w:divBdr>
        </w:div>
        <w:div w:id="950013276">
          <w:marLeft w:val="480"/>
          <w:marRight w:val="0"/>
          <w:marTop w:val="0"/>
          <w:marBottom w:val="0"/>
          <w:divBdr>
            <w:top w:val="none" w:sz="0" w:space="0" w:color="auto"/>
            <w:left w:val="none" w:sz="0" w:space="0" w:color="auto"/>
            <w:bottom w:val="none" w:sz="0" w:space="0" w:color="auto"/>
            <w:right w:val="none" w:sz="0" w:space="0" w:color="auto"/>
          </w:divBdr>
        </w:div>
        <w:div w:id="436871545">
          <w:marLeft w:val="480"/>
          <w:marRight w:val="0"/>
          <w:marTop w:val="0"/>
          <w:marBottom w:val="0"/>
          <w:divBdr>
            <w:top w:val="none" w:sz="0" w:space="0" w:color="auto"/>
            <w:left w:val="none" w:sz="0" w:space="0" w:color="auto"/>
            <w:bottom w:val="none" w:sz="0" w:space="0" w:color="auto"/>
            <w:right w:val="none" w:sz="0" w:space="0" w:color="auto"/>
          </w:divBdr>
        </w:div>
        <w:div w:id="781723346">
          <w:marLeft w:val="480"/>
          <w:marRight w:val="0"/>
          <w:marTop w:val="0"/>
          <w:marBottom w:val="0"/>
          <w:divBdr>
            <w:top w:val="none" w:sz="0" w:space="0" w:color="auto"/>
            <w:left w:val="none" w:sz="0" w:space="0" w:color="auto"/>
            <w:bottom w:val="none" w:sz="0" w:space="0" w:color="auto"/>
            <w:right w:val="none" w:sz="0" w:space="0" w:color="auto"/>
          </w:divBdr>
        </w:div>
        <w:div w:id="1595433514">
          <w:marLeft w:val="480"/>
          <w:marRight w:val="0"/>
          <w:marTop w:val="0"/>
          <w:marBottom w:val="0"/>
          <w:divBdr>
            <w:top w:val="none" w:sz="0" w:space="0" w:color="auto"/>
            <w:left w:val="none" w:sz="0" w:space="0" w:color="auto"/>
            <w:bottom w:val="none" w:sz="0" w:space="0" w:color="auto"/>
            <w:right w:val="none" w:sz="0" w:space="0" w:color="auto"/>
          </w:divBdr>
        </w:div>
        <w:div w:id="315912614">
          <w:marLeft w:val="480"/>
          <w:marRight w:val="0"/>
          <w:marTop w:val="0"/>
          <w:marBottom w:val="0"/>
          <w:divBdr>
            <w:top w:val="none" w:sz="0" w:space="0" w:color="auto"/>
            <w:left w:val="none" w:sz="0" w:space="0" w:color="auto"/>
            <w:bottom w:val="none" w:sz="0" w:space="0" w:color="auto"/>
            <w:right w:val="none" w:sz="0" w:space="0" w:color="auto"/>
          </w:divBdr>
        </w:div>
        <w:div w:id="431633172">
          <w:marLeft w:val="480"/>
          <w:marRight w:val="0"/>
          <w:marTop w:val="0"/>
          <w:marBottom w:val="0"/>
          <w:divBdr>
            <w:top w:val="none" w:sz="0" w:space="0" w:color="auto"/>
            <w:left w:val="none" w:sz="0" w:space="0" w:color="auto"/>
            <w:bottom w:val="none" w:sz="0" w:space="0" w:color="auto"/>
            <w:right w:val="none" w:sz="0" w:space="0" w:color="auto"/>
          </w:divBdr>
        </w:div>
        <w:div w:id="810830570">
          <w:marLeft w:val="480"/>
          <w:marRight w:val="0"/>
          <w:marTop w:val="0"/>
          <w:marBottom w:val="0"/>
          <w:divBdr>
            <w:top w:val="none" w:sz="0" w:space="0" w:color="auto"/>
            <w:left w:val="none" w:sz="0" w:space="0" w:color="auto"/>
            <w:bottom w:val="none" w:sz="0" w:space="0" w:color="auto"/>
            <w:right w:val="none" w:sz="0" w:space="0" w:color="auto"/>
          </w:divBdr>
        </w:div>
        <w:div w:id="478813567">
          <w:marLeft w:val="480"/>
          <w:marRight w:val="0"/>
          <w:marTop w:val="0"/>
          <w:marBottom w:val="0"/>
          <w:divBdr>
            <w:top w:val="none" w:sz="0" w:space="0" w:color="auto"/>
            <w:left w:val="none" w:sz="0" w:space="0" w:color="auto"/>
            <w:bottom w:val="none" w:sz="0" w:space="0" w:color="auto"/>
            <w:right w:val="none" w:sz="0" w:space="0" w:color="auto"/>
          </w:divBdr>
        </w:div>
        <w:div w:id="683095499">
          <w:marLeft w:val="480"/>
          <w:marRight w:val="0"/>
          <w:marTop w:val="0"/>
          <w:marBottom w:val="0"/>
          <w:divBdr>
            <w:top w:val="none" w:sz="0" w:space="0" w:color="auto"/>
            <w:left w:val="none" w:sz="0" w:space="0" w:color="auto"/>
            <w:bottom w:val="none" w:sz="0" w:space="0" w:color="auto"/>
            <w:right w:val="none" w:sz="0" w:space="0" w:color="auto"/>
          </w:divBdr>
        </w:div>
        <w:div w:id="835340644">
          <w:marLeft w:val="480"/>
          <w:marRight w:val="0"/>
          <w:marTop w:val="0"/>
          <w:marBottom w:val="0"/>
          <w:divBdr>
            <w:top w:val="none" w:sz="0" w:space="0" w:color="auto"/>
            <w:left w:val="none" w:sz="0" w:space="0" w:color="auto"/>
            <w:bottom w:val="none" w:sz="0" w:space="0" w:color="auto"/>
            <w:right w:val="none" w:sz="0" w:space="0" w:color="auto"/>
          </w:divBdr>
        </w:div>
        <w:div w:id="789934910">
          <w:marLeft w:val="480"/>
          <w:marRight w:val="0"/>
          <w:marTop w:val="0"/>
          <w:marBottom w:val="0"/>
          <w:divBdr>
            <w:top w:val="none" w:sz="0" w:space="0" w:color="auto"/>
            <w:left w:val="none" w:sz="0" w:space="0" w:color="auto"/>
            <w:bottom w:val="none" w:sz="0" w:space="0" w:color="auto"/>
            <w:right w:val="none" w:sz="0" w:space="0" w:color="auto"/>
          </w:divBdr>
        </w:div>
        <w:div w:id="1231887584">
          <w:marLeft w:val="480"/>
          <w:marRight w:val="0"/>
          <w:marTop w:val="0"/>
          <w:marBottom w:val="0"/>
          <w:divBdr>
            <w:top w:val="none" w:sz="0" w:space="0" w:color="auto"/>
            <w:left w:val="none" w:sz="0" w:space="0" w:color="auto"/>
            <w:bottom w:val="none" w:sz="0" w:space="0" w:color="auto"/>
            <w:right w:val="none" w:sz="0" w:space="0" w:color="auto"/>
          </w:divBdr>
        </w:div>
        <w:div w:id="1497384411">
          <w:marLeft w:val="480"/>
          <w:marRight w:val="0"/>
          <w:marTop w:val="0"/>
          <w:marBottom w:val="0"/>
          <w:divBdr>
            <w:top w:val="none" w:sz="0" w:space="0" w:color="auto"/>
            <w:left w:val="none" w:sz="0" w:space="0" w:color="auto"/>
            <w:bottom w:val="none" w:sz="0" w:space="0" w:color="auto"/>
            <w:right w:val="none" w:sz="0" w:space="0" w:color="auto"/>
          </w:divBdr>
        </w:div>
        <w:div w:id="1939019893">
          <w:marLeft w:val="480"/>
          <w:marRight w:val="0"/>
          <w:marTop w:val="0"/>
          <w:marBottom w:val="0"/>
          <w:divBdr>
            <w:top w:val="none" w:sz="0" w:space="0" w:color="auto"/>
            <w:left w:val="none" w:sz="0" w:space="0" w:color="auto"/>
            <w:bottom w:val="none" w:sz="0" w:space="0" w:color="auto"/>
            <w:right w:val="none" w:sz="0" w:space="0" w:color="auto"/>
          </w:divBdr>
        </w:div>
        <w:div w:id="1185360058">
          <w:marLeft w:val="480"/>
          <w:marRight w:val="0"/>
          <w:marTop w:val="0"/>
          <w:marBottom w:val="0"/>
          <w:divBdr>
            <w:top w:val="none" w:sz="0" w:space="0" w:color="auto"/>
            <w:left w:val="none" w:sz="0" w:space="0" w:color="auto"/>
            <w:bottom w:val="none" w:sz="0" w:space="0" w:color="auto"/>
            <w:right w:val="none" w:sz="0" w:space="0" w:color="auto"/>
          </w:divBdr>
        </w:div>
        <w:div w:id="2055421892">
          <w:marLeft w:val="480"/>
          <w:marRight w:val="0"/>
          <w:marTop w:val="0"/>
          <w:marBottom w:val="0"/>
          <w:divBdr>
            <w:top w:val="none" w:sz="0" w:space="0" w:color="auto"/>
            <w:left w:val="none" w:sz="0" w:space="0" w:color="auto"/>
            <w:bottom w:val="none" w:sz="0" w:space="0" w:color="auto"/>
            <w:right w:val="none" w:sz="0" w:space="0" w:color="auto"/>
          </w:divBdr>
        </w:div>
        <w:div w:id="1448036853">
          <w:marLeft w:val="480"/>
          <w:marRight w:val="0"/>
          <w:marTop w:val="0"/>
          <w:marBottom w:val="0"/>
          <w:divBdr>
            <w:top w:val="none" w:sz="0" w:space="0" w:color="auto"/>
            <w:left w:val="none" w:sz="0" w:space="0" w:color="auto"/>
            <w:bottom w:val="none" w:sz="0" w:space="0" w:color="auto"/>
            <w:right w:val="none" w:sz="0" w:space="0" w:color="auto"/>
          </w:divBdr>
        </w:div>
        <w:div w:id="1623609625">
          <w:marLeft w:val="480"/>
          <w:marRight w:val="0"/>
          <w:marTop w:val="0"/>
          <w:marBottom w:val="0"/>
          <w:divBdr>
            <w:top w:val="none" w:sz="0" w:space="0" w:color="auto"/>
            <w:left w:val="none" w:sz="0" w:space="0" w:color="auto"/>
            <w:bottom w:val="none" w:sz="0" w:space="0" w:color="auto"/>
            <w:right w:val="none" w:sz="0" w:space="0" w:color="auto"/>
          </w:divBdr>
        </w:div>
        <w:div w:id="1316685098">
          <w:marLeft w:val="480"/>
          <w:marRight w:val="0"/>
          <w:marTop w:val="0"/>
          <w:marBottom w:val="0"/>
          <w:divBdr>
            <w:top w:val="none" w:sz="0" w:space="0" w:color="auto"/>
            <w:left w:val="none" w:sz="0" w:space="0" w:color="auto"/>
            <w:bottom w:val="none" w:sz="0" w:space="0" w:color="auto"/>
            <w:right w:val="none" w:sz="0" w:space="0" w:color="auto"/>
          </w:divBdr>
        </w:div>
        <w:div w:id="819612418">
          <w:marLeft w:val="480"/>
          <w:marRight w:val="0"/>
          <w:marTop w:val="0"/>
          <w:marBottom w:val="0"/>
          <w:divBdr>
            <w:top w:val="none" w:sz="0" w:space="0" w:color="auto"/>
            <w:left w:val="none" w:sz="0" w:space="0" w:color="auto"/>
            <w:bottom w:val="none" w:sz="0" w:space="0" w:color="auto"/>
            <w:right w:val="none" w:sz="0" w:space="0" w:color="auto"/>
          </w:divBdr>
        </w:div>
        <w:div w:id="649943894">
          <w:marLeft w:val="480"/>
          <w:marRight w:val="0"/>
          <w:marTop w:val="0"/>
          <w:marBottom w:val="0"/>
          <w:divBdr>
            <w:top w:val="none" w:sz="0" w:space="0" w:color="auto"/>
            <w:left w:val="none" w:sz="0" w:space="0" w:color="auto"/>
            <w:bottom w:val="none" w:sz="0" w:space="0" w:color="auto"/>
            <w:right w:val="none" w:sz="0" w:space="0" w:color="auto"/>
          </w:divBdr>
        </w:div>
        <w:div w:id="512573719">
          <w:marLeft w:val="480"/>
          <w:marRight w:val="0"/>
          <w:marTop w:val="0"/>
          <w:marBottom w:val="0"/>
          <w:divBdr>
            <w:top w:val="none" w:sz="0" w:space="0" w:color="auto"/>
            <w:left w:val="none" w:sz="0" w:space="0" w:color="auto"/>
            <w:bottom w:val="none" w:sz="0" w:space="0" w:color="auto"/>
            <w:right w:val="none" w:sz="0" w:space="0" w:color="auto"/>
          </w:divBdr>
        </w:div>
        <w:div w:id="408425284">
          <w:marLeft w:val="480"/>
          <w:marRight w:val="0"/>
          <w:marTop w:val="0"/>
          <w:marBottom w:val="0"/>
          <w:divBdr>
            <w:top w:val="none" w:sz="0" w:space="0" w:color="auto"/>
            <w:left w:val="none" w:sz="0" w:space="0" w:color="auto"/>
            <w:bottom w:val="none" w:sz="0" w:space="0" w:color="auto"/>
            <w:right w:val="none" w:sz="0" w:space="0" w:color="auto"/>
          </w:divBdr>
        </w:div>
        <w:div w:id="455292818">
          <w:marLeft w:val="480"/>
          <w:marRight w:val="0"/>
          <w:marTop w:val="0"/>
          <w:marBottom w:val="0"/>
          <w:divBdr>
            <w:top w:val="none" w:sz="0" w:space="0" w:color="auto"/>
            <w:left w:val="none" w:sz="0" w:space="0" w:color="auto"/>
            <w:bottom w:val="none" w:sz="0" w:space="0" w:color="auto"/>
            <w:right w:val="none" w:sz="0" w:space="0" w:color="auto"/>
          </w:divBdr>
        </w:div>
        <w:div w:id="1717662762">
          <w:marLeft w:val="480"/>
          <w:marRight w:val="0"/>
          <w:marTop w:val="0"/>
          <w:marBottom w:val="0"/>
          <w:divBdr>
            <w:top w:val="none" w:sz="0" w:space="0" w:color="auto"/>
            <w:left w:val="none" w:sz="0" w:space="0" w:color="auto"/>
            <w:bottom w:val="none" w:sz="0" w:space="0" w:color="auto"/>
            <w:right w:val="none" w:sz="0" w:space="0" w:color="auto"/>
          </w:divBdr>
        </w:div>
        <w:div w:id="467086410">
          <w:marLeft w:val="480"/>
          <w:marRight w:val="0"/>
          <w:marTop w:val="0"/>
          <w:marBottom w:val="0"/>
          <w:divBdr>
            <w:top w:val="none" w:sz="0" w:space="0" w:color="auto"/>
            <w:left w:val="none" w:sz="0" w:space="0" w:color="auto"/>
            <w:bottom w:val="none" w:sz="0" w:space="0" w:color="auto"/>
            <w:right w:val="none" w:sz="0" w:space="0" w:color="auto"/>
          </w:divBdr>
        </w:div>
        <w:div w:id="539165549">
          <w:marLeft w:val="480"/>
          <w:marRight w:val="0"/>
          <w:marTop w:val="0"/>
          <w:marBottom w:val="0"/>
          <w:divBdr>
            <w:top w:val="none" w:sz="0" w:space="0" w:color="auto"/>
            <w:left w:val="none" w:sz="0" w:space="0" w:color="auto"/>
            <w:bottom w:val="none" w:sz="0" w:space="0" w:color="auto"/>
            <w:right w:val="none" w:sz="0" w:space="0" w:color="auto"/>
          </w:divBdr>
        </w:div>
        <w:div w:id="1805154910">
          <w:marLeft w:val="480"/>
          <w:marRight w:val="0"/>
          <w:marTop w:val="0"/>
          <w:marBottom w:val="0"/>
          <w:divBdr>
            <w:top w:val="none" w:sz="0" w:space="0" w:color="auto"/>
            <w:left w:val="none" w:sz="0" w:space="0" w:color="auto"/>
            <w:bottom w:val="none" w:sz="0" w:space="0" w:color="auto"/>
            <w:right w:val="none" w:sz="0" w:space="0" w:color="auto"/>
          </w:divBdr>
        </w:div>
        <w:div w:id="547424320">
          <w:marLeft w:val="480"/>
          <w:marRight w:val="0"/>
          <w:marTop w:val="0"/>
          <w:marBottom w:val="0"/>
          <w:divBdr>
            <w:top w:val="none" w:sz="0" w:space="0" w:color="auto"/>
            <w:left w:val="none" w:sz="0" w:space="0" w:color="auto"/>
            <w:bottom w:val="none" w:sz="0" w:space="0" w:color="auto"/>
            <w:right w:val="none" w:sz="0" w:space="0" w:color="auto"/>
          </w:divBdr>
        </w:div>
      </w:divsChild>
    </w:div>
    <w:div w:id="2075853703">
      <w:bodyDiv w:val="1"/>
      <w:marLeft w:val="0"/>
      <w:marRight w:val="0"/>
      <w:marTop w:val="0"/>
      <w:marBottom w:val="0"/>
      <w:divBdr>
        <w:top w:val="none" w:sz="0" w:space="0" w:color="auto"/>
        <w:left w:val="none" w:sz="0" w:space="0" w:color="auto"/>
        <w:bottom w:val="none" w:sz="0" w:space="0" w:color="auto"/>
        <w:right w:val="none" w:sz="0" w:space="0" w:color="auto"/>
      </w:divBdr>
    </w:div>
    <w:div w:id="2075930979">
      <w:bodyDiv w:val="1"/>
      <w:marLeft w:val="0"/>
      <w:marRight w:val="0"/>
      <w:marTop w:val="0"/>
      <w:marBottom w:val="0"/>
      <w:divBdr>
        <w:top w:val="none" w:sz="0" w:space="0" w:color="auto"/>
        <w:left w:val="none" w:sz="0" w:space="0" w:color="auto"/>
        <w:bottom w:val="none" w:sz="0" w:space="0" w:color="auto"/>
        <w:right w:val="none" w:sz="0" w:space="0" w:color="auto"/>
      </w:divBdr>
    </w:div>
    <w:div w:id="2075931988">
      <w:bodyDiv w:val="1"/>
      <w:marLeft w:val="0"/>
      <w:marRight w:val="0"/>
      <w:marTop w:val="0"/>
      <w:marBottom w:val="0"/>
      <w:divBdr>
        <w:top w:val="none" w:sz="0" w:space="0" w:color="auto"/>
        <w:left w:val="none" w:sz="0" w:space="0" w:color="auto"/>
        <w:bottom w:val="none" w:sz="0" w:space="0" w:color="auto"/>
        <w:right w:val="none" w:sz="0" w:space="0" w:color="auto"/>
      </w:divBdr>
    </w:div>
    <w:div w:id="2076079518">
      <w:bodyDiv w:val="1"/>
      <w:marLeft w:val="0"/>
      <w:marRight w:val="0"/>
      <w:marTop w:val="0"/>
      <w:marBottom w:val="0"/>
      <w:divBdr>
        <w:top w:val="none" w:sz="0" w:space="0" w:color="auto"/>
        <w:left w:val="none" w:sz="0" w:space="0" w:color="auto"/>
        <w:bottom w:val="none" w:sz="0" w:space="0" w:color="auto"/>
        <w:right w:val="none" w:sz="0" w:space="0" w:color="auto"/>
      </w:divBdr>
    </w:div>
    <w:div w:id="2076197330">
      <w:bodyDiv w:val="1"/>
      <w:marLeft w:val="0"/>
      <w:marRight w:val="0"/>
      <w:marTop w:val="0"/>
      <w:marBottom w:val="0"/>
      <w:divBdr>
        <w:top w:val="none" w:sz="0" w:space="0" w:color="auto"/>
        <w:left w:val="none" w:sz="0" w:space="0" w:color="auto"/>
        <w:bottom w:val="none" w:sz="0" w:space="0" w:color="auto"/>
        <w:right w:val="none" w:sz="0" w:space="0" w:color="auto"/>
      </w:divBdr>
    </w:div>
    <w:div w:id="2076393169">
      <w:bodyDiv w:val="1"/>
      <w:marLeft w:val="0"/>
      <w:marRight w:val="0"/>
      <w:marTop w:val="0"/>
      <w:marBottom w:val="0"/>
      <w:divBdr>
        <w:top w:val="none" w:sz="0" w:space="0" w:color="auto"/>
        <w:left w:val="none" w:sz="0" w:space="0" w:color="auto"/>
        <w:bottom w:val="none" w:sz="0" w:space="0" w:color="auto"/>
        <w:right w:val="none" w:sz="0" w:space="0" w:color="auto"/>
      </w:divBdr>
    </w:div>
    <w:div w:id="2077588153">
      <w:bodyDiv w:val="1"/>
      <w:marLeft w:val="0"/>
      <w:marRight w:val="0"/>
      <w:marTop w:val="0"/>
      <w:marBottom w:val="0"/>
      <w:divBdr>
        <w:top w:val="none" w:sz="0" w:space="0" w:color="auto"/>
        <w:left w:val="none" w:sz="0" w:space="0" w:color="auto"/>
        <w:bottom w:val="none" w:sz="0" w:space="0" w:color="auto"/>
        <w:right w:val="none" w:sz="0" w:space="0" w:color="auto"/>
      </w:divBdr>
    </w:div>
    <w:div w:id="2077780500">
      <w:bodyDiv w:val="1"/>
      <w:marLeft w:val="0"/>
      <w:marRight w:val="0"/>
      <w:marTop w:val="0"/>
      <w:marBottom w:val="0"/>
      <w:divBdr>
        <w:top w:val="none" w:sz="0" w:space="0" w:color="auto"/>
        <w:left w:val="none" w:sz="0" w:space="0" w:color="auto"/>
        <w:bottom w:val="none" w:sz="0" w:space="0" w:color="auto"/>
        <w:right w:val="none" w:sz="0" w:space="0" w:color="auto"/>
      </w:divBdr>
    </w:div>
    <w:div w:id="2078477915">
      <w:bodyDiv w:val="1"/>
      <w:marLeft w:val="0"/>
      <w:marRight w:val="0"/>
      <w:marTop w:val="0"/>
      <w:marBottom w:val="0"/>
      <w:divBdr>
        <w:top w:val="none" w:sz="0" w:space="0" w:color="auto"/>
        <w:left w:val="none" w:sz="0" w:space="0" w:color="auto"/>
        <w:bottom w:val="none" w:sz="0" w:space="0" w:color="auto"/>
        <w:right w:val="none" w:sz="0" w:space="0" w:color="auto"/>
      </w:divBdr>
    </w:div>
    <w:div w:id="2078744042">
      <w:bodyDiv w:val="1"/>
      <w:marLeft w:val="0"/>
      <w:marRight w:val="0"/>
      <w:marTop w:val="0"/>
      <w:marBottom w:val="0"/>
      <w:divBdr>
        <w:top w:val="none" w:sz="0" w:space="0" w:color="auto"/>
        <w:left w:val="none" w:sz="0" w:space="0" w:color="auto"/>
        <w:bottom w:val="none" w:sz="0" w:space="0" w:color="auto"/>
        <w:right w:val="none" w:sz="0" w:space="0" w:color="auto"/>
      </w:divBdr>
    </w:div>
    <w:div w:id="2079008418">
      <w:bodyDiv w:val="1"/>
      <w:marLeft w:val="0"/>
      <w:marRight w:val="0"/>
      <w:marTop w:val="0"/>
      <w:marBottom w:val="0"/>
      <w:divBdr>
        <w:top w:val="none" w:sz="0" w:space="0" w:color="auto"/>
        <w:left w:val="none" w:sz="0" w:space="0" w:color="auto"/>
        <w:bottom w:val="none" w:sz="0" w:space="0" w:color="auto"/>
        <w:right w:val="none" w:sz="0" w:space="0" w:color="auto"/>
      </w:divBdr>
    </w:div>
    <w:div w:id="2079008656">
      <w:bodyDiv w:val="1"/>
      <w:marLeft w:val="0"/>
      <w:marRight w:val="0"/>
      <w:marTop w:val="0"/>
      <w:marBottom w:val="0"/>
      <w:divBdr>
        <w:top w:val="none" w:sz="0" w:space="0" w:color="auto"/>
        <w:left w:val="none" w:sz="0" w:space="0" w:color="auto"/>
        <w:bottom w:val="none" w:sz="0" w:space="0" w:color="auto"/>
        <w:right w:val="none" w:sz="0" w:space="0" w:color="auto"/>
      </w:divBdr>
    </w:div>
    <w:div w:id="2079010908">
      <w:bodyDiv w:val="1"/>
      <w:marLeft w:val="0"/>
      <w:marRight w:val="0"/>
      <w:marTop w:val="0"/>
      <w:marBottom w:val="0"/>
      <w:divBdr>
        <w:top w:val="none" w:sz="0" w:space="0" w:color="auto"/>
        <w:left w:val="none" w:sz="0" w:space="0" w:color="auto"/>
        <w:bottom w:val="none" w:sz="0" w:space="0" w:color="auto"/>
        <w:right w:val="none" w:sz="0" w:space="0" w:color="auto"/>
      </w:divBdr>
    </w:div>
    <w:div w:id="2079550644">
      <w:bodyDiv w:val="1"/>
      <w:marLeft w:val="0"/>
      <w:marRight w:val="0"/>
      <w:marTop w:val="0"/>
      <w:marBottom w:val="0"/>
      <w:divBdr>
        <w:top w:val="none" w:sz="0" w:space="0" w:color="auto"/>
        <w:left w:val="none" w:sz="0" w:space="0" w:color="auto"/>
        <w:bottom w:val="none" w:sz="0" w:space="0" w:color="auto"/>
        <w:right w:val="none" w:sz="0" w:space="0" w:color="auto"/>
      </w:divBdr>
    </w:div>
    <w:div w:id="2079551311">
      <w:bodyDiv w:val="1"/>
      <w:marLeft w:val="0"/>
      <w:marRight w:val="0"/>
      <w:marTop w:val="0"/>
      <w:marBottom w:val="0"/>
      <w:divBdr>
        <w:top w:val="none" w:sz="0" w:space="0" w:color="auto"/>
        <w:left w:val="none" w:sz="0" w:space="0" w:color="auto"/>
        <w:bottom w:val="none" w:sz="0" w:space="0" w:color="auto"/>
        <w:right w:val="none" w:sz="0" w:space="0" w:color="auto"/>
      </w:divBdr>
    </w:div>
    <w:div w:id="2079588535">
      <w:bodyDiv w:val="1"/>
      <w:marLeft w:val="0"/>
      <w:marRight w:val="0"/>
      <w:marTop w:val="0"/>
      <w:marBottom w:val="0"/>
      <w:divBdr>
        <w:top w:val="none" w:sz="0" w:space="0" w:color="auto"/>
        <w:left w:val="none" w:sz="0" w:space="0" w:color="auto"/>
        <w:bottom w:val="none" w:sz="0" w:space="0" w:color="auto"/>
        <w:right w:val="none" w:sz="0" w:space="0" w:color="auto"/>
      </w:divBdr>
    </w:div>
    <w:div w:id="2079666804">
      <w:bodyDiv w:val="1"/>
      <w:marLeft w:val="0"/>
      <w:marRight w:val="0"/>
      <w:marTop w:val="0"/>
      <w:marBottom w:val="0"/>
      <w:divBdr>
        <w:top w:val="none" w:sz="0" w:space="0" w:color="auto"/>
        <w:left w:val="none" w:sz="0" w:space="0" w:color="auto"/>
        <w:bottom w:val="none" w:sz="0" w:space="0" w:color="auto"/>
        <w:right w:val="none" w:sz="0" w:space="0" w:color="auto"/>
      </w:divBdr>
    </w:div>
    <w:div w:id="2079671678">
      <w:bodyDiv w:val="1"/>
      <w:marLeft w:val="0"/>
      <w:marRight w:val="0"/>
      <w:marTop w:val="0"/>
      <w:marBottom w:val="0"/>
      <w:divBdr>
        <w:top w:val="none" w:sz="0" w:space="0" w:color="auto"/>
        <w:left w:val="none" w:sz="0" w:space="0" w:color="auto"/>
        <w:bottom w:val="none" w:sz="0" w:space="0" w:color="auto"/>
        <w:right w:val="none" w:sz="0" w:space="0" w:color="auto"/>
      </w:divBdr>
    </w:div>
    <w:div w:id="2079814807">
      <w:bodyDiv w:val="1"/>
      <w:marLeft w:val="0"/>
      <w:marRight w:val="0"/>
      <w:marTop w:val="0"/>
      <w:marBottom w:val="0"/>
      <w:divBdr>
        <w:top w:val="none" w:sz="0" w:space="0" w:color="auto"/>
        <w:left w:val="none" w:sz="0" w:space="0" w:color="auto"/>
        <w:bottom w:val="none" w:sz="0" w:space="0" w:color="auto"/>
        <w:right w:val="none" w:sz="0" w:space="0" w:color="auto"/>
      </w:divBdr>
    </w:div>
    <w:div w:id="2080513347">
      <w:bodyDiv w:val="1"/>
      <w:marLeft w:val="0"/>
      <w:marRight w:val="0"/>
      <w:marTop w:val="0"/>
      <w:marBottom w:val="0"/>
      <w:divBdr>
        <w:top w:val="none" w:sz="0" w:space="0" w:color="auto"/>
        <w:left w:val="none" w:sz="0" w:space="0" w:color="auto"/>
        <w:bottom w:val="none" w:sz="0" w:space="0" w:color="auto"/>
        <w:right w:val="none" w:sz="0" w:space="0" w:color="auto"/>
      </w:divBdr>
    </w:div>
    <w:div w:id="2080639831">
      <w:bodyDiv w:val="1"/>
      <w:marLeft w:val="0"/>
      <w:marRight w:val="0"/>
      <w:marTop w:val="0"/>
      <w:marBottom w:val="0"/>
      <w:divBdr>
        <w:top w:val="none" w:sz="0" w:space="0" w:color="auto"/>
        <w:left w:val="none" w:sz="0" w:space="0" w:color="auto"/>
        <w:bottom w:val="none" w:sz="0" w:space="0" w:color="auto"/>
        <w:right w:val="none" w:sz="0" w:space="0" w:color="auto"/>
      </w:divBdr>
    </w:div>
    <w:div w:id="2080709203">
      <w:bodyDiv w:val="1"/>
      <w:marLeft w:val="0"/>
      <w:marRight w:val="0"/>
      <w:marTop w:val="0"/>
      <w:marBottom w:val="0"/>
      <w:divBdr>
        <w:top w:val="none" w:sz="0" w:space="0" w:color="auto"/>
        <w:left w:val="none" w:sz="0" w:space="0" w:color="auto"/>
        <w:bottom w:val="none" w:sz="0" w:space="0" w:color="auto"/>
        <w:right w:val="none" w:sz="0" w:space="0" w:color="auto"/>
      </w:divBdr>
    </w:div>
    <w:div w:id="2080865554">
      <w:bodyDiv w:val="1"/>
      <w:marLeft w:val="0"/>
      <w:marRight w:val="0"/>
      <w:marTop w:val="0"/>
      <w:marBottom w:val="0"/>
      <w:divBdr>
        <w:top w:val="none" w:sz="0" w:space="0" w:color="auto"/>
        <w:left w:val="none" w:sz="0" w:space="0" w:color="auto"/>
        <w:bottom w:val="none" w:sz="0" w:space="0" w:color="auto"/>
        <w:right w:val="none" w:sz="0" w:space="0" w:color="auto"/>
      </w:divBdr>
    </w:div>
    <w:div w:id="2080981734">
      <w:bodyDiv w:val="1"/>
      <w:marLeft w:val="0"/>
      <w:marRight w:val="0"/>
      <w:marTop w:val="0"/>
      <w:marBottom w:val="0"/>
      <w:divBdr>
        <w:top w:val="none" w:sz="0" w:space="0" w:color="auto"/>
        <w:left w:val="none" w:sz="0" w:space="0" w:color="auto"/>
        <w:bottom w:val="none" w:sz="0" w:space="0" w:color="auto"/>
        <w:right w:val="none" w:sz="0" w:space="0" w:color="auto"/>
      </w:divBdr>
    </w:div>
    <w:div w:id="2081513408">
      <w:bodyDiv w:val="1"/>
      <w:marLeft w:val="0"/>
      <w:marRight w:val="0"/>
      <w:marTop w:val="0"/>
      <w:marBottom w:val="0"/>
      <w:divBdr>
        <w:top w:val="none" w:sz="0" w:space="0" w:color="auto"/>
        <w:left w:val="none" w:sz="0" w:space="0" w:color="auto"/>
        <w:bottom w:val="none" w:sz="0" w:space="0" w:color="auto"/>
        <w:right w:val="none" w:sz="0" w:space="0" w:color="auto"/>
      </w:divBdr>
    </w:div>
    <w:div w:id="2081706613">
      <w:bodyDiv w:val="1"/>
      <w:marLeft w:val="0"/>
      <w:marRight w:val="0"/>
      <w:marTop w:val="0"/>
      <w:marBottom w:val="0"/>
      <w:divBdr>
        <w:top w:val="none" w:sz="0" w:space="0" w:color="auto"/>
        <w:left w:val="none" w:sz="0" w:space="0" w:color="auto"/>
        <w:bottom w:val="none" w:sz="0" w:space="0" w:color="auto"/>
        <w:right w:val="none" w:sz="0" w:space="0" w:color="auto"/>
      </w:divBdr>
    </w:div>
    <w:div w:id="2081755103">
      <w:bodyDiv w:val="1"/>
      <w:marLeft w:val="0"/>
      <w:marRight w:val="0"/>
      <w:marTop w:val="0"/>
      <w:marBottom w:val="0"/>
      <w:divBdr>
        <w:top w:val="none" w:sz="0" w:space="0" w:color="auto"/>
        <w:left w:val="none" w:sz="0" w:space="0" w:color="auto"/>
        <w:bottom w:val="none" w:sz="0" w:space="0" w:color="auto"/>
        <w:right w:val="none" w:sz="0" w:space="0" w:color="auto"/>
      </w:divBdr>
    </w:div>
    <w:div w:id="2081905234">
      <w:bodyDiv w:val="1"/>
      <w:marLeft w:val="0"/>
      <w:marRight w:val="0"/>
      <w:marTop w:val="0"/>
      <w:marBottom w:val="0"/>
      <w:divBdr>
        <w:top w:val="none" w:sz="0" w:space="0" w:color="auto"/>
        <w:left w:val="none" w:sz="0" w:space="0" w:color="auto"/>
        <w:bottom w:val="none" w:sz="0" w:space="0" w:color="auto"/>
        <w:right w:val="none" w:sz="0" w:space="0" w:color="auto"/>
      </w:divBdr>
    </w:div>
    <w:div w:id="2082025419">
      <w:bodyDiv w:val="1"/>
      <w:marLeft w:val="0"/>
      <w:marRight w:val="0"/>
      <w:marTop w:val="0"/>
      <w:marBottom w:val="0"/>
      <w:divBdr>
        <w:top w:val="none" w:sz="0" w:space="0" w:color="auto"/>
        <w:left w:val="none" w:sz="0" w:space="0" w:color="auto"/>
        <w:bottom w:val="none" w:sz="0" w:space="0" w:color="auto"/>
        <w:right w:val="none" w:sz="0" w:space="0" w:color="auto"/>
      </w:divBdr>
    </w:div>
    <w:div w:id="2082025671">
      <w:bodyDiv w:val="1"/>
      <w:marLeft w:val="0"/>
      <w:marRight w:val="0"/>
      <w:marTop w:val="0"/>
      <w:marBottom w:val="0"/>
      <w:divBdr>
        <w:top w:val="none" w:sz="0" w:space="0" w:color="auto"/>
        <w:left w:val="none" w:sz="0" w:space="0" w:color="auto"/>
        <w:bottom w:val="none" w:sz="0" w:space="0" w:color="auto"/>
        <w:right w:val="none" w:sz="0" w:space="0" w:color="auto"/>
      </w:divBdr>
    </w:div>
    <w:div w:id="2082093546">
      <w:bodyDiv w:val="1"/>
      <w:marLeft w:val="0"/>
      <w:marRight w:val="0"/>
      <w:marTop w:val="0"/>
      <w:marBottom w:val="0"/>
      <w:divBdr>
        <w:top w:val="none" w:sz="0" w:space="0" w:color="auto"/>
        <w:left w:val="none" w:sz="0" w:space="0" w:color="auto"/>
        <w:bottom w:val="none" w:sz="0" w:space="0" w:color="auto"/>
        <w:right w:val="none" w:sz="0" w:space="0" w:color="auto"/>
      </w:divBdr>
    </w:div>
    <w:div w:id="2082212009">
      <w:bodyDiv w:val="1"/>
      <w:marLeft w:val="0"/>
      <w:marRight w:val="0"/>
      <w:marTop w:val="0"/>
      <w:marBottom w:val="0"/>
      <w:divBdr>
        <w:top w:val="none" w:sz="0" w:space="0" w:color="auto"/>
        <w:left w:val="none" w:sz="0" w:space="0" w:color="auto"/>
        <w:bottom w:val="none" w:sz="0" w:space="0" w:color="auto"/>
        <w:right w:val="none" w:sz="0" w:space="0" w:color="auto"/>
      </w:divBdr>
    </w:div>
    <w:div w:id="2082369699">
      <w:bodyDiv w:val="1"/>
      <w:marLeft w:val="0"/>
      <w:marRight w:val="0"/>
      <w:marTop w:val="0"/>
      <w:marBottom w:val="0"/>
      <w:divBdr>
        <w:top w:val="none" w:sz="0" w:space="0" w:color="auto"/>
        <w:left w:val="none" w:sz="0" w:space="0" w:color="auto"/>
        <w:bottom w:val="none" w:sz="0" w:space="0" w:color="auto"/>
        <w:right w:val="none" w:sz="0" w:space="0" w:color="auto"/>
      </w:divBdr>
    </w:div>
    <w:div w:id="2082412112">
      <w:bodyDiv w:val="1"/>
      <w:marLeft w:val="0"/>
      <w:marRight w:val="0"/>
      <w:marTop w:val="0"/>
      <w:marBottom w:val="0"/>
      <w:divBdr>
        <w:top w:val="none" w:sz="0" w:space="0" w:color="auto"/>
        <w:left w:val="none" w:sz="0" w:space="0" w:color="auto"/>
        <w:bottom w:val="none" w:sz="0" w:space="0" w:color="auto"/>
        <w:right w:val="none" w:sz="0" w:space="0" w:color="auto"/>
      </w:divBdr>
    </w:div>
    <w:div w:id="2082437119">
      <w:bodyDiv w:val="1"/>
      <w:marLeft w:val="0"/>
      <w:marRight w:val="0"/>
      <w:marTop w:val="0"/>
      <w:marBottom w:val="0"/>
      <w:divBdr>
        <w:top w:val="none" w:sz="0" w:space="0" w:color="auto"/>
        <w:left w:val="none" w:sz="0" w:space="0" w:color="auto"/>
        <w:bottom w:val="none" w:sz="0" w:space="0" w:color="auto"/>
        <w:right w:val="none" w:sz="0" w:space="0" w:color="auto"/>
      </w:divBdr>
    </w:div>
    <w:div w:id="2082487296">
      <w:bodyDiv w:val="1"/>
      <w:marLeft w:val="0"/>
      <w:marRight w:val="0"/>
      <w:marTop w:val="0"/>
      <w:marBottom w:val="0"/>
      <w:divBdr>
        <w:top w:val="none" w:sz="0" w:space="0" w:color="auto"/>
        <w:left w:val="none" w:sz="0" w:space="0" w:color="auto"/>
        <w:bottom w:val="none" w:sz="0" w:space="0" w:color="auto"/>
        <w:right w:val="none" w:sz="0" w:space="0" w:color="auto"/>
      </w:divBdr>
    </w:div>
    <w:div w:id="2082603860">
      <w:bodyDiv w:val="1"/>
      <w:marLeft w:val="0"/>
      <w:marRight w:val="0"/>
      <w:marTop w:val="0"/>
      <w:marBottom w:val="0"/>
      <w:divBdr>
        <w:top w:val="none" w:sz="0" w:space="0" w:color="auto"/>
        <w:left w:val="none" w:sz="0" w:space="0" w:color="auto"/>
        <w:bottom w:val="none" w:sz="0" w:space="0" w:color="auto"/>
        <w:right w:val="none" w:sz="0" w:space="0" w:color="auto"/>
      </w:divBdr>
    </w:div>
    <w:div w:id="2082747548">
      <w:bodyDiv w:val="1"/>
      <w:marLeft w:val="0"/>
      <w:marRight w:val="0"/>
      <w:marTop w:val="0"/>
      <w:marBottom w:val="0"/>
      <w:divBdr>
        <w:top w:val="none" w:sz="0" w:space="0" w:color="auto"/>
        <w:left w:val="none" w:sz="0" w:space="0" w:color="auto"/>
        <w:bottom w:val="none" w:sz="0" w:space="0" w:color="auto"/>
        <w:right w:val="none" w:sz="0" w:space="0" w:color="auto"/>
      </w:divBdr>
    </w:div>
    <w:div w:id="2083134105">
      <w:bodyDiv w:val="1"/>
      <w:marLeft w:val="0"/>
      <w:marRight w:val="0"/>
      <w:marTop w:val="0"/>
      <w:marBottom w:val="0"/>
      <w:divBdr>
        <w:top w:val="none" w:sz="0" w:space="0" w:color="auto"/>
        <w:left w:val="none" w:sz="0" w:space="0" w:color="auto"/>
        <w:bottom w:val="none" w:sz="0" w:space="0" w:color="auto"/>
        <w:right w:val="none" w:sz="0" w:space="0" w:color="auto"/>
      </w:divBdr>
    </w:div>
    <w:div w:id="2083216370">
      <w:bodyDiv w:val="1"/>
      <w:marLeft w:val="0"/>
      <w:marRight w:val="0"/>
      <w:marTop w:val="0"/>
      <w:marBottom w:val="0"/>
      <w:divBdr>
        <w:top w:val="none" w:sz="0" w:space="0" w:color="auto"/>
        <w:left w:val="none" w:sz="0" w:space="0" w:color="auto"/>
        <w:bottom w:val="none" w:sz="0" w:space="0" w:color="auto"/>
        <w:right w:val="none" w:sz="0" w:space="0" w:color="auto"/>
      </w:divBdr>
    </w:div>
    <w:div w:id="2083479900">
      <w:bodyDiv w:val="1"/>
      <w:marLeft w:val="0"/>
      <w:marRight w:val="0"/>
      <w:marTop w:val="0"/>
      <w:marBottom w:val="0"/>
      <w:divBdr>
        <w:top w:val="none" w:sz="0" w:space="0" w:color="auto"/>
        <w:left w:val="none" w:sz="0" w:space="0" w:color="auto"/>
        <w:bottom w:val="none" w:sz="0" w:space="0" w:color="auto"/>
        <w:right w:val="none" w:sz="0" w:space="0" w:color="auto"/>
      </w:divBdr>
    </w:div>
    <w:div w:id="2083798104">
      <w:bodyDiv w:val="1"/>
      <w:marLeft w:val="0"/>
      <w:marRight w:val="0"/>
      <w:marTop w:val="0"/>
      <w:marBottom w:val="0"/>
      <w:divBdr>
        <w:top w:val="none" w:sz="0" w:space="0" w:color="auto"/>
        <w:left w:val="none" w:sz="0" w:space="0" w:color="auto"/>
        <w:bottom w:val="none" w:sz="0" w:space="0" w:color="auto"/>
        <w:right w:val="none" w:sz="0" w:space="0" w:color="auto"/>
      </w:divBdr>
    </w:div>
    <w:div w:id="2083942980">
      <w:bodyDiv w:val="1"/>
      <w:marLeft w:val="0"/>
      <w:marRight w:val="0"/>
      <w:marTop w:val="0"/>
      <w:marBottom w:val="0"/>
      <w:divBdr>
        <w:top w:val="none" w:sz="0" w:space="0" w:color="auto"/>
        <w:left w:val="none" w:sz="0" w:space="0" w:color="auto"/>
        <w:bottom w:val="none" w:sz="0" w:space="0" w:color="auto"/>
        <w:right w:val="none" w:sz="0" w:space="0" w:color="auto"/>
      </w:divBdr>
    </w:div>
    <w:div w:id="2084136664">
      <w:bodyDiv w:val="1"/>
      <w:marLeft w:val="0"/>
      <w:marRight w:val="0"/>
      <w:marTop w:val="0"/>
      <w:marBottom w:val="0"/>
      <w:divBdr>
        <w:top w:val="none" w:sz="0" w:space="0" w:color="auto"/>
        <w:left w:val="none" w:sz="0" w:space="0" w:color="auto"/>
        <w:bottom w:val="none" w:sz="0" w:space="0" w:color="auto"/>
        <w:right w:val="none" w:sz="0" w:space="0" w:color="auto"/>
      </w:divBdr>
      <w:divsChild>
        <w:div w:id="1328636374">
          <w:marLeft w:val="480"/>
          <w:marRight w:val="0"/>
          <w:marTop w:val="0"/>
          <w:marBottom w:val="0"/>
          <w:divBdr>
            <w:top w:val="none" w:sz="0" w:space="0" w:color="auto"/>
            <w:left w:val="none" w:sz="0" w:space="0" w:color="auto"/>
            <w:bottom w:val="none" w:sz="0" w:space="0" w:color="auto"/>
            <w:right w:val="none" w:sz="0" w:space="0" w:color="auto"/>
          </w:divBdr>
        </w:div>
        <w:div w:id="1924338844">
          <w:marLeft w:val="480"/>
          <w:marRight w:val="0"/>
          <w:marTop w:val="0"/>
          <w:marBottom w:val="0"/>
          <w:divBdr>
            <w:top w:val="none" w:sz="0" w:space="0" w:color="auto"/>
            <w:left w:val="none" w:sz="0" w:space="0" w:color="auto"/>
            <w:bottom w:val="none" w:sz="0" w:space="0" w:color="auto"/>
            <w:right w:val="none" w:sz="0" w:space="0" w:color="auto"/>
          </w:divBdr>
        </w:div>
        <w:div w:id="1065955314">
          <w:marLeft w:val="480"/>
          <w:marRight w:val="0"/>
          <w:marTop w:val="0"/>
          <w:marBottom w:val="0"/>
          <w:divBdr>
            <w:top w:val="none" w:sz="0" w:space="0" w:color="auto"/>
            <w:left w:val="none" w:sz="0" w:space="0" w:color="auto"/>
            <w:bottom w:val="none" w:sz="0" w:space="0" w:color="auto"/>
            <w:right w:val="none" w:sz="0" w:space="0" w:color="auto"/>
          </w:divBdr>
        </w:div>
        <w:div w:id="1632318995">
          <w:marLeft w:val="480"/>
          <w:marRight w:val="0"/>
          <w:marTop w:val="0"/>
          <w:marBottom w:val="0"/>
          <w:divBdr>
            <w:top w:val="none" w:sz="0" w:space="0" w:color="auto"/>
            <w:left w:val="none" w:sz="0" w:space="0" w:color="auto"/>
            <w:bottom w:val="none" w:sz="0" w:space="0" w:color="auto"/>
            <w:right w:val="none" w:sz="0" w:space="0" w:color="auto"/>
          </w:divBdr>
        </w:div>
        <w:div w:id="2085831350">
          <w:marLeft w:val="480"/>
          <w:marRight w:val="0"/>
          <w:marTop w:val="0"/>
          <w:marBottom w:val="0"/>
          <w:divBdr>
            <w:top w:val="none" w:sz="0" w:space="0" w:color="auto"/>
            <w:left w:val="none" w:sz="0" w:space="0" w:color="auto"/>
            <w:bottom w:val="none" w:sz="0" w:space="0" w:color="auto"/>
            <w:right w:val="none" w:sz="0" w:space="0" w:color="auto"/>
          </w:divBdr>
        </w:div>
        <w:div w:id="1523981521">
          <w:marLeft w:val="480"/>
          <w:marRight w:val="0"/>
          <w:marTop w:val="0"/>
          <w:marBottom w:val="0"/>
          <w:divBdr>
            <w:top w:val="none" w:sz="0" w:space="0" w:color="auto"/>
            <w:left w:val="none" w:sz="0" w:space="0" w:color="auto"/>
            <w:bottom w:val="none" w:sz="0" w:space="0" w:color="auto"/>
            <w:right w:val="none" w:sz="0" w:space="0" w:color="auto"/>
          </w:divBdr>
        </w:div>
        <w:div w:id="278726060">
          <w:marLeft w:val="480"/>
          <w:marRight w:val="0"/>
          <w:marTop w:val="0"/>
          <w:marBottom w:val="0"/>
          <w:divBdr>
            <w:top w:val="none" w:sz="0" w:space="0" w:color="auto"/>
            <w:left w:val="none" w:sz="0" w:space="0" w:color="auto"/>
            <w:bottom w:val="none" w:sz="0" w:space="0" w:color="auto"/>
            <w:right w:val="none" w:sz="0" w:space="0" w:color="auto"/>
          </w:divBdr>
        </w:div>
        <w:div w:id="260724212">
          <w:marLeft w:val="480"/>
          <w:marRight w:val="0"/>
          <w:marTop w:val="0"/>
          <w:marBottom w:val="0"/>
          <w:divBdr>
            <w:top w:val="none" w:sz="0" w:space="0" w:color="auto"/>
            <w:left w:val="none" w:sz="0" w:space="0" w:color="auto"/>
            <w:bottom w:val="none" w:sz="0" w:space="0" w:color="auto"/>
            <w:right w:val="none" w:sz="0" w:space="0" w:color="auto"/>
          </w:divBdr>
        </w:div>
        <w:div w:id="467404044">
          <w:marLeft w:val="480"/>
          <w:marRight w:val="0"/>
          <w:marTop w:val="0"/>
          <w:marBottom w:val="0"/>
          <w:divBdr>
            <w:top w:val="none" w:sz="0" w:space="0" w:color="auto"/>
            <w:left w:val="none" w:sz="0" w:space="0" w:color="auto"/>
            <w:bottom w:val="none" w:sz="0" w:space="0" w:color="auto"/>
            <w:right w:val="none" w:sz="0" w:space="0" w:color="auto"/>
          </w:divBdr>
        </w:div>
        <w:div w:id="621424156">
          <w:marLeft w:val="480"/>
          <w:marRight w:val="0"/>
          <w:marTop w:val="0"/>
          <w:marBottom w:val="0"/>
          <w:divBdr>
            <w:top w:val="none" w:sz="0" w:space="0" w:color="auto"/>
            <w:left w:val="none" w:sz="0" w:space="0" w:color="auto"/>
            <w:bottom w:val="none" w:sz="0" w:space="0" w:color="auto"/>
            <w:right w:val="none" w:sz="0" w:space="0" w:color="auto"/>
          </w:divBdr>
        </w:div>
        <w:div w:id="1895695860">
          <w:marLeft w:val="480"/>
          <w:marRight w:val="0"/>
          <w:marTop w:val="0"/>
          <w:marBottom w:val="0"/>
          <w:divBdr>
            <w:top w:val="none" w:sz="0" w:space="0" w:color="auto"/>
            <w:left w:val="none" w:sz="0" w:space="0" w:color="auto"/>
            <w:bottom w:val="none" w:sz="0" w:space="0" w:color="auto"/>
            <w:right w:val="none" w:sz="0" w:space="0" w:color="auto"/>
          </w:divBdr>
        </w:div>
        <w:div w:id="2037270860">
          <w:marLeft w:val="480"/>
          <w:marRight w:val="0"/>
          <w:marTop w:val="0"/>
          <w:marBottom w:val="0"/>
          <w:divBdr>
            <w:top w:val="none" w:sz="0" w:space="0" w:color="auto"/>
            <w:left w:val="none" w:sz="0" w:space="0" w:color="auto"/>
            <w:bottom w:val="none" w:sz="0" w:space="0" w:color="auto"/>
            <w:right w:val="none" w:sz="0" w:space="0" w:color="auto"/>
          </w:divBdr>
        </w:div>
        <w:div w:id="2087679577">
          <w:marLeft w:val="480"/>
          <w:marRight w:val="0"/>
          <w:marTop w:val="0"/>
          <w:marBottom w:val="0"/>
          <w:divBdr>
            <w:top w:val="none" w:sz="0" w:space="0" w:color="auto"/>
            <w:left w:val="none" w:sz="0" w:space="0" w:color="auto"/>
            <w:bottom w:val="none" w:sz="0" w:space="0" w:color="auto"/>
            <w:right w:val="none" w:sz="0" w:space="0" w:color="auto"/>
          </w:divBdr>
        </w:div>
        <w:div w:id="1448158321">
          <w:marLeft w:val="480"/>
          <w:marRight w:val="0"/>
          <w:marTop w:val="0"/>
          <w:marBottom w:val="0"/>
          <w:divBdr>
            <w:top w:val="none" w:sz="0" w:space="0" w:color="auto"/>
            <w:left w:val="none" w:sz="0" w:space="0" w:color="auto"/>
            <w:bottom w:val="none" w:sz="0" w:space="0" w:color="auto"/>
            <w:right w:val="none" w:sz="0" w:space="0" w:color="auto"/>
          </w:divBdr>
        </w:div>
        <w:div w:id="133956722">
          <w:marLeft w:val="480"/>
          <w:marRight w:val="0"/>
          <w:marTop w:val="0"/>
          <w:marBottom w:val="0"/>
          <w:divBdr>
            <w:top w:val="none" w:sz="0" w:space="0" w:color="auto"/>
            <w:left w:val="none" w:sz="0" w:space="0" w:color="auto"/>
            <w:bottom w:val="none" w:sz="0" w:space="0" w:color="auto"/>
            <w:right w:val="none" w:sz="0" w:space="0" w:color="auto"/>
          </w:divBdr>
        </w:div>
        <w:div w:id="203445154">
          <w:marLeft w:val="480"/>
          <w:marRight w:val="0"/>
          <w:marTop w:val="0"/>
          <w:marBottom w:val="0"/>
          <w:divBdr>
            <w:top w:val="none" w:sz="0" w:space="0" w:color="auto"/>
            <w:left w:val="none" w:sz="0" w:space="0" w:color="auto"/>
            <w:bottom w:val="none" w:sz="0" w:space="0" w:color="auto"/>
            <w:right w:val="none" w:sz="0" w:space="0" w:color="auto"/>
          </w:divBdr>
        </w:div>
        <w:div w:id="568737114">
          <w:marLeft w:val="480"/>
          <w:marRight w:val="0"/>
          <w:marTop w:val="0"/>
          <w:marBottom w:val="0"/>
          <w:divBdr>
            <w:top w:val="none" w:sz="0" w:space="0" w:color="auto"/>
            <w:left w:val="none" w:sz="0" w:space="0" w:color="auto"/>
            <w:bottom w:val="none" w:sz="0" w:space="0" w:color="auto"/>
            <w:right w:val="none" w:sz="0" w:space="0" w:color="auto"/>
          </w:divBdr>
        </w:div>
        <w:div w:id="948316262">
          <w:marLeft w:val="480"/>
          <w:marRight w:val="0"/>
          <w:marTop w:val="0"/>
          <w:marBottom w:val="0"/>
          <w:divBdr>
            <w:top w:val="none" w:sz="0" w:space="0" w:color="auto"/>
            <w:left w:val="none" w:sz="0" w:space="0" w:color="auto"/>
            <w:bottom w:val="none" w:sz="0" w:space="0" w:color="auto"/>
            <w:right w:val="none" w:sz="0" w:space="0" w:color="auto"/>
          </w:divBdr>
        </w:div>
        <w:div w:id="1806115493">
          <w:marLeft w:val="480"/>
          <w:marRight w:val="0"/>
          <w:marTop w:val="0"/>
          <w:marBottom w:val="0"/>
          <w:divBdr>
            <w:top w:val="none" w:sz="0" w:space="0" w:color="auto"/>
            <w:left w:val="none" w:sz="0" w:space="0" w:color="auto"/>
            <w:bottom w:val="none" w:sz="0" w:space="0" w:color="auto"/>
            <w:right w:val="none" w:sz="0" w:space="0" w:color="auto"/>
          </w:divBdr>
        </w:div>
        <w:div w:id="580524132">
          <w:marLeft w:val="480"/>
          <w:marRight w:val="0"/>
          <w:marTop w:val="0"/>
          <w:marBottom w:val="0"/>
          <w:divBdr>
            <w:top w:val="none" w:sz="0" w:space="0" w:color="auto"/>
            <w:left w:val="none" w:sz="0" w:space="0" w:color="auto"/>
            <w:bottom w:val="none" w:sz="0" w:space="0" w:color="auto"/>
            <w:right w:val="none" w:sz="0" w:space="0" w:color="auto"/>
          </w:divBdr>
        </w:div>
        <w:div w:id="1188451163">
          <w:marLeft w:val="480"/>
          <w:marRight w:val="0"/>
          <w:marTop w:val="0"/>
          <w:marBottom w:val="0"/>
          <w:divBdr>
            <w:top w:val="none" w:sz="0" w:space="0" w:color="auto"/>
            <w:left w:val="none" w:sz="0" w:space="0" w:color="auto"/>
            <w:bottom w:val="none" w:sz="0" w:space="0" w:color="auto"/>
            <w:right w:val="none" w:sz="0" w:space="0" w:color="auto"/>
          </w:divBdr>
        </w:div>
        <w:div w:id="2062944130">
          <w:marLeft w:val="480"/>
          <w:marRight w:val="0"/>
          <w:marTop w:val="0"/>
          <w:marBottom w:val="0"/>
          <w:divBdr>
            <w:top w:val="none" w:sz="0" w:space="0" w:color="auto"/>
            <w:left w:val="none" w:sz="0" w:space="0" w:color="auto"/>
            <w:bottom w:val="none" w:sz="0" w:space="0" w:color="auto"/>
            <w:right w:val="none" w:sz="0" w:space="0" w:color="auto"/>
          </w:divBdr>
        </w:div>
        <w:div w:id="9141692">
          <w:marLeft w:val="480"/>
          <w:marRight w:val="0"/>
          <w:marTop w:val="0"/>
          <w:marBottom w:val="0"/>
          <w:divBdr>
            <w:top w:val="none" w:sz="0" w:space="0" w:color="auto"/>
            <w:left w:val="none" w:sz="0" w:space="0" w:color="auto"/>
            <w:bottom w:val="none" w:sz="0" w:space="0" w:color="auto"/>
            <w:right w:val="none" w:sz="0" w:space="0" w:color="auto"/>
          </w:divBdr>
        </w:div>
        <w:div w:id="853149117">
          <w:marLeft w:val="480"/>
          <w:marRight w:val="0"/>
          <w:marTop w:val="0"/>
          <w:marBottom w:val="0"/>
          <w:divBdr>
            <w:top w:val="none" w:sz="0" w:space="0" w:color="auto"/>
            <w:left w:val="none" w:sz="0" w:space="0" w:color="auto"/>
            <w:bottom w:val="none" w:sz="0" w:space="0" w:color="auto"/>
            <w:right w:val="none" w:sz="0" w:space="0" w:color="auto"/>
          </w:divBdr>
        </w:div>
        <w:div w:id="619457861">
          <w:marLeft w:val="480"/>
          <w:marRight w:val="0"/>
          <w:marTop w:val="0"/>
          <w:marBottom w:val="0"/>
          <w:divBdr>
            <w:top w:val="none" w:sz="0" w:space="0" w:color="auto"/>
            <w:left w:val="none" w:sz="0" w:space="0" w:color="auto"/>
            <w:bottom w:val="none" w:sz="0" w:space="0" w:color="auto"/>
            <w:right w:val="none" w:sz="0" w:space="0" w:color="auto"/>
          </w:divBdr>
        </w:div>
        <w:div w:id="1451627274">
          <w:marLeft w:val="480"/>
          <w:marRight w:val="0"/>
          <w:marTop w:val="0"/>
          <w:marBottom w:val="0"/>
          <w:divBdr>
            <w:top w:val="none" w:sz="0" w:space="0" w:color="auto"/>
            <w:left w:val="none" w:sz="0" w:space="0" w:color="auto"/>
            <w:bottom w:val="none" w:sz="0" w:space="0" w:color="auto"/>
            <w:right w:val="none" w:sz="0" w:space="0" w:color="auto"/>
          </w:divBdr>
        </w:div>
        <w:div w:id="2113208338">
          <w:marLeft w:val="480"/>
          <w:marRight w:val="0"/>
          <w:marTop w:val="0"/>
          <w:marBottom w:val="0"/>
          <w:divBdr>
            <w:top w:val="none" w:sz="0" w:space="0" w:color="auto"/>
            <w:left w:val="none" w:sz="0" w:space="0" w:color="auto"/>
            <w:bottom w:val="none" w:sz="0" w:space="0" w:color="auto"/>
            <w:right w:val="none" w:sz="0" w:space="0" w:color="auto"/>
          </w:divBdr>
        </w:div>
        <w:div w:id="1129471973">
          <w:marLeft w:val="480"/>
          <w:marRight w:val="0"/>
          <w:marTop w:val="0"/>
          <w:marBottom w:val="0"/>
          <w:divBdr>
            <w:top w:val="none" w:sz="0" w:space="0" w:color="auto"/>
            <w:left w:val="none" w:sz="0" w:space="0" w:color="auto"/>
            <w:bottom w:val="none" w:sz="0" w:space="0" w:color="auto"/>
            <w:right w:val="none" w:sz="0" w:space="0" w:color="auto"/>
          </w:divBdr>
        </w:div>
        <w:div w:id="1790591476">
          <w:marLeft w:val="480"/>
          <w:marRight w:val="0"/>
          <w:marTop w:val="0"/>
          <w:marBottom w:val="0"/>
          <w:divBdr>
            <w:top w:val="none" w:sz="0" w:space="0" w:color="auto"/>
            <w:left w:val="none" w:sz="0" w:space="0" w:color="auto"/>
            <w:bottom w:val="none" w:sz="0" w:space="0" w:color="auto"/>
            <w:right w:val="none" w:sz="0" w:space="0" w:color="auto"/>
          </w:divBdr>
        </w:div>
        <w:div w:id="1215772478">
          <w:marLeft w:val="480"/>
          <w:marRight w:val="0"/>
          <w:marTop w:val="0"/>
          <w:marBottom w:val="0"/>
          <w:divBdr>
            <w:top w:val="none" w:sz="0" w:space="0" w:color="auto"/>
            <w:left w:val="none" w:sz="0" w:space="0" w:color="auto"/>
            <w:bottom w:val="none" w:sz="0" w:space="0" w:color="auto"/>
            <w:right w:val="none" w:sz="0" w:space="0" w:color="auto"/>
          </w:divBdr>
        </w:div>
        <w:div w:id="1831020995">
          <w:marLeft w:val="480"/>
          <w:marRight w:val="0"/>
          <w:marTop w:val="0"/>
          <w:marBottom w:val="0"/>
          <w:divBdr>
            <w:top w:val="none" w:sz="0" w:space="0" w:color="auto"/>
            <w:left w:val="none" w:sz="0" w:space="0" w:color="auto"/>
            <w:bottom w:val="none" w:sz="0" w:space="0" w:color="auto"/>
            <w:right w:val="none" w:sz="0" w:space="0" w:color="auto"/>
          </w:divBdr>
        </w:div>
        <w:div w:id="1010832217">
          <w:marLeft w:val="480"/>
          <w:marRight w:val="0"/>
          <w:marTop w:val="0"/>
          <w:marBottom w:val="0"/>
          <w:divBdr>
            <w:top w:val="none" w:sz="0" w:space="0" w:color="auto"/>
            <w:left w:val="none" w:sz="0" w:space="0" w:color="auto"/>
            <w:bottom w:val="none" w:sz="0" w:space="0" w:color="auto"/>
            <w:right w:val="none" w:sz="0" w:space="0" w:color="auto"/>
          </w:divBdr>
        </w:div>
        <w:div w:id="1360474171">
          <w:marLeft w:val="480"/>
          <w:marRight w:val="0"/>
          <w:marTop w:val="0"/>
          <w:marBottom w:val="0"/>
          <w:divBdr>
            <w:top w:val="none" w:sz="0" w:space="0" w:color="auto"/>
            <w:left w:val="none" w:sz="0" w:space="0" w:color="auto"/>
            <w:bottom w:val="none" w:sz="0" w:space="0" w:color="auto"/>
            <w:right w:val="none" w:sz="0" w:space="0" w:color="auto"/>
          </w:divBdr>
        </w:div>
        <w:div w:id="1571500744">
          <w:marLeft w:val="480"/>
          <w:marRight w:val="0"/>
          <w:marTop w:val="0"/>
          <w:marBottom w:val="0"/>
          <w:divBdr>
            <w:top w:val="none" w:sz="0" w:space="0" w:color="auto"/>
            <w:left w:val="none" w:sz="0" w:space="0" w:color="auto"/>
            <w:bottom w:val="none" w:sz="0" w:space="0" w:color="auto"/>
            <w:right w:val="none" w:sz="0" w:space="0" w:color="auto"/>
          </w:divBdr>
        </w:div>
        <w:div w:id="821627614">
          <w:marLeft w:val="480"/>
          <w:marRight w:val="0"/>
          <w:marTop w:val="0"/>
          <w:marBottom w:val="0"/>
          <w:divBdr>
            <w:top w:val="none" w:sz="0" w:space="0" w:color="auto"/>
            <w:left w:val="none" w:sz="0" w:space="0" w:color="auto"/>
            <w:bottom w:val="none" w:sz="0" w:space="0" w:color="auto"/>
            <w:right w:val="none" w:sz="0" w:space="0" w:color="auto"/>
          </w:divBdr>
        </w:div>
        <w:div w:id="13650160">
          <w:marLeft w:val="480"/>
          <w:marRight w:val="0"/>
          <w:marTop w:val="0"/>
          <w:marBottom w:val="0"/>
          <w:divBdr>
            <w:top w:val="none" w:sz="0" w:space="0" w:color="auto"/>
            <w:left w:val="none" w:sz="0" w:space="0" w:color="auto"/>
            <w:bottom w:val="none" w:sz="0" w:space="0" w:color="auto"/>
            <w:right w:val="none" w:sz="0" w:space="0" w:color="auto"/>
          </w:divBdr>
        </w:div>
        <w:div w:id="854271646">
          <w:marLeft w:val="480"/>
          <w:marRight w:val="0"/>
          <w:marTop w:val="0"/>
          <w:marBottom w:val="0"/>
          <w:divBdr>
            <w:top w:val="none" w:sz="0" w:space="0" w:color="auto"/>
            <w:left w:val="none" w:sz="0" w:space="0" w:color="auto"/>
            <w:bottom w:val="none" w:sz="0" w:space="0" w:color="auto"/>
            <w:right w:val="none" w:sz="0" w:space="0" w:color="auto"/>
          </w:divBdr>
        </w:div>
        <w:div w:id="70591995">
          <w:marLeft w:val="480"/>
          <w:marRight w:val="0"/>
          <w:marTop w:val="0"/>
          <w:marBottom w:val="0"/>
          <w:divBdr>
            <w:top w:val="none" w:sz="0" w:space="0" w:color="auto"/>
            <w:left w:val="none" w:sz="0" w:space="0" w:color="auto"/>
            <w:bottom w:val="none" w:sz="0" w:space="0" w:color="auto"/>
            <w:right w:val="none" w:sz="0" w:space="0" w:color="auto"/>
          </w:divBdr>
        </w:div>
        <w:div w:id="492911988">
          <w:marLeft w:val="480"/>
          <w:marRight w:val="0"/>
          <w:marTop w:val="0"/>
          <w:marBottom w:val="0"/>
          <w:divBdr>
            <w:top w:val="none" w:sz="0" w:space="0" w:color="auto"/>
            <w:left w:val="none" w:sz="0" w:space="0" w:color="auto"/>
            <w:bottom w:val="none" w:sz="0" w:space="0" w:color="auto"/>
            <w:right w:val="none" w:sz="0" w:space="0" w:color="auto"/>
          </w:divBdr>
        </w:div>
        <w:div w:id="902255727">
          <w:marLeft w:val="480"/>
          <w:marRight w:val="0"/>
          <w:marTop w:val="0"/>
          <w:marBottom w:val="0"/>
          <w:divBdr>
            <w:top w:val="none" w:sz="0" w:space="0" w:color="auto"/>
            <w:left w:val="none" w:sz="0" w:space="0" w:color="auto"/>
            <w:bottom w:val="none" w:sz="0" w:space="0" w:color="auto"/>
            <w:right w:val="none" w:sz="0" w:space="0" w:color="auto"/>
          </w:divBdr>
        </w:div>
        <w:div w:id="1130786447">
          <w:marLeft w:val="480"/>
          <w:marRight w:val="0"/>
          <w:marTop w:val="0"/>
          <w:marBottom w:val="0"/>
          <w:divBdr>
            <w:top w:val="none" w:sz="0" w:space="0" w:color="auto"/>
            <w:left w:val="none" w:sz="0" w:space="0" w:color="auto"/>
            <w:bottom w:val="none" w:sz="0" w:space="0" w:color="auto"/>
            <w:right w:val="none" w:sz="0" w:space="0" w:color="auto"/>
          </w:divBdr>
        </w:div>
        <w:div w:id="534930768">
          <w:marLeft w:val="480"/>
          <w:marRight w:val="0"/>
          <w:marTop w:val="0"/>
          <w:marBottom w:val="0"/>
          <w:divBdr>
            <w:top w:val="none" w:sz="0" w:space="0" w:color="auto"/>
            <w:left w:val="none" w:sz="0" w:space="0" w:color="auto"/>
            <w:bottom w:val="none" w:sz="0" w:space="0" w:color="auto"/>
            <w:right w:val="none" w:sz="0" w:space="0" w:color="auto"/>
          </w:divBdr>
        </w:div>
        <w:div w:id="1681852761">
          <w:marLeft w:val="480"/>
          <w:marRight w:val="0"/>
          <w:marTop w:val="0"/>
          <w:marBottom w:val="0"/>
          <w:divBdr>
            <w:top w:val="none" w:sz="0" w:space="0" w:color="auto"/>
            <w:left w:val="none" w:sz="0" w:space="0" w:color="auto"/>
            <w:bottom w:val="none" w:sz="0" w:space="0" w:color="auto"/>
            <w:right w:val="none" w:sz="0" w:space="0" w:color="auto"/>
          </w:divBdr>
        </w:div>
        <w:div w:id="340477764">
          <w:marLeft w:val="480"/>
          <w:marRight w:val="0"/>
          <w:marTop w:val="0"/>
          <w:marBottom w:val="0"/>
          <w:divBdr>
            <w:top w:val="none" w:sz="0" w:space="0" w:color="auto"/>
            <w:left w:val="none" w:sz="0" w:space="0" w:color="auto"/>
            <w:bottom w:val="none" w:sz="0" w:space="0" w:color="auto"/>
            <w:right w:val="none" w:sz="0" w:space="0" w:color="auto"/>
          </w:divBdr>
        </w:div>
        <w:div w:id="584924744">
          <w:marLeft w:val="480"/>
          <w:marRight w:val="0"/>
          <w:marTop w:val="0"/>
          <w:marBottom w:val="0"/>
          <w:divBdr>
            <w:top w:val="none" w:sz="0" w:space="0" w:color="auto"/>
            <w:left w:val="none" w:sz="0" w:space="0" w:color="auto"/>
            <w:bottom w:val="none" w:sz="0" w:space="0" w:color="auto"/>
            <w:right w:val="none" w:sz="0" w:space="0" w:color="auto"/>
          </w:divBdr>
        </w:div>
        <w:div w:id="1618562325">
          <w:marLeft w:val="480"/>
          <w:marRight w:val="0"/>
          <w:marTop w:val="0"/>
          <w:marBottom w:val="0"/>
          <w:divBdr>
            <w:top w:val="none" w:sz="0" w:space="0" w:color="auto"/>
            <w:left w:val="none" w:sz="0" w:space="0" w:color="auto"/>
            <w:bottom w:val="none" w:sz="0" w:space="0" w:color="auto"/>
            <w:right w:val="none" w:sz="0" w:space="0" w:color="auto"/>
          </w:divBdr>
        </w:div>
        <w:div w:id="877662322">
          <w:marLeft w:val="480"/>
          <w:marRight w:val="0"/>
          <w:marTop w:val="0"/>
          <w:marBottom w:val="0"/>
          <w:divBdr>
            <w:top w:val="none" w:sz="0" w:space="0" w:color="auto"/>
            <w:left w:val="none" w:sz="0" w:space="0" w:color="auto"/>
            <w:bottom w:val="none" w:sz="0" w:space="0" w:color="auto"/>
            <w:right w:val="none" w:sz="0" w:space="0" w:color="auto"/>
          </w:divBdr>
        </w:div>
        <w:div w:id="1730956257">
          <w:marLeft w:val="480"/>
          <w:marRight w:val="0"/>
          <w:marTop w:val="0"/>
          <w:marBottom w:val="0"/>
          <w:divBdr>
            <w:top w:val="none" w:sz="0" w:space="0" w:color="auto"/>
            <w:left w:val="none" w:sz="0" w:space="0" w:color="auto"/>
            <w:bottom w:val="none" w:sz="0" w:space="0" w:color="auto"/>
            <w:right w:val="none" w:sz="0" w:space="0" w:color="auto"/>
          </w:divBdr>
        </w:div>
        <w:div w:id="456071168">
          <w:marLeft w:val="480"/>
          <w:marRight w:val="0"/>
          <w:marTop w:val="0"/>
          <w:marBottom w:val="0"/>
          <w:divBdr>
            <w:top w:val="none" w:sz="0" w:space="0" w:color="auto"/>
            <w:left w:val="none" w:sz="0" w:space="0" w:color="auto"/>
            <w:bottom w:val="none" w:sz="0" w:space="0" w:color="auto"/>
            <w:right w:val="none" w:sz="0" w:space="0" w:color="auto"/>
          </w:divBdr>
        </w:div>
        <w:div w:id="1168136013">
          <w:marLeft w:val="480"/>
          <w:marRight w:val="0"/>
          <w:marTop w:val="0"/>
          <w:marBottom w:val="0"/>
          <w:divBdr>
            <w:top w:val="none" w:sz="0" w:space="0" w:color="auto"/>
            <w:left w:val="none" w:sz="0" w:space="0" w:color="auto"/>
            <w:bottom w:val="none" w:sz="0" w:space="0" w:color="auto"/>
            <w:right w:val="none" w:sz="0" w:space="0" w:color="auto"/>
          </w:divBdr>
        </w:div>
        <w:div w:id="1089274826">
          <w:marLeft w:val="480"/>
          <w:marRight w:val="0"/>
          <w:marTop w:val="0"/>
          <w:marBottom w:val="0"/>
          <w:divBdr>
            <w:top w:val="none" w:sz="0" w:space="0" w:color="auto"/>
            <w:left w:val="none" w:sz="0" w:space="0" w:color="auto"/>
            <w:bottom w:val="none" w:sz="0" w:space="0" w:color="auto"/>
            <w:right w:val="none" w:sz="0" w:space="0" w:color="auto"/>
          </w:divBdr>
        </w:div>
        <w:div w:id="1607614494">
          <w:marLeft w:val="480"/>
          <w:marRight w:val="0"/>
          <w:marTop w:val="0"/>
          <w:marBottom w:val="0"/>
          <w:divBdr>
            <w:top w:val="none" w:sz="0" w:space="0" w:color="auto"/>
            <w:left w:val="none" w:sz="0" w:space="0" w:color="auto"/>
            <w:bottom w:val="none" w:sz="0" w:space="0" w:color="auto"/>
            <w:right w:val="none" w:sz="0" w:space="0" w:color="auto"/>
          </w:divBdr>
        </w:div>
        <w:div w:id="1669870388">
          <w:marLeft w:val="480"/>
          <w:marRight w:val="0"/>
          <w:marTop w:val="0"/>
          <w:marBottom w:val="0"/>
          <w:divBdr>
            <w:top w:val="none" w:sz="0" w:space="0" w:color="auto"/>
            <w:left w:val="none" w:sz="0" w:space="0" w:color="auto"/>
            <w:bottom w:val="none" w:sz="0" w:space="0" w:color="auto"/>
            <w:right w:val="none" w:sz="0" w:space="0" w:color="auto"/>
          </w:divBdr>
        </w:div>
        <w:div w:id="1508128211">
          <w:marLeft w:val="480"/>
          <w:marRight w:val="0"/>
          <w:marTop w:val="0"/>
          <w:marBottom w:val="0"/>
          <w:divBdr>
            <w:top w:val="none" w:sz="0" w:space="0" w:color="auto"/>
            <w:left w:val="none" w:sz="0" w:space="0" w:color="auto"/>
            <w:bottom w:val="none" w:sz="0" w:space="0" w:color="auto"/>
            <w:right w:val="none" w:sz="0" w:space="0" w:color="auto"/>
          </w:divBdr>
        </w:div>
        <w:div w:id="1707677372">
          <w:marLeft w:val="480"/>
          <w:marRight w:val="0"/>
          <w:marTop w:val="0"/>
          <w:marBottom w:val="0"/>
          <w:divBdr>
            <w:top w:val="none" w:sz="0" w:space="0" w:color="auto"/>
            <w:left w:val="none" w:sz="0" w:space="0" w:color="auto"/>
            <w:bottom w:val="none" w:sz="0" w:space="0" w:color="auto"/>
            <w:right w:val="none" w:sz="0" w:space="0" w:color="auto"/>
          </w:divBdr>
        </w:div>
        <w:div w:id="827744724">
          <w:marLeft w:val="480"/>
          <w:marRight w:val="0"/>
          <w:marTop w:val="0"/>
          <w:marBottom w:val="0"/>
          <w:divBdr>
            <w:top w:val="none" w:sz="0" w:space="0" w:color="auto"/>
            <w:left w:val="none" w:sz="0" w:space="0" w:color="auto"/>
            <w:bottom w:val="none" w:sz="0" w:space="0" w:color="auto"/>
            <w:right w:val="none" w:sz="0" w:space="0" w:color="auto"/>
          </w:divBdr>
        </w:div>
        <w:div w:id="968975523">
          <w:marLeft w:val="480"/>
          <w:marRight w:val="0"/>
          <w:marTop w:val="0"/>
          <w:marBottom w:val="0"/>
          <w:divBdr>
            <w:top w:val="none" w:sz="0" w:space="0" w:color="auto"/>
            <w:left w:val="none" w:sz="0" w:space="0" w:color="auto"/>
            <w:bottom w:val="none" w:sz="0" w:space="0" w:color="auto"/>
            <w:right w:val="none" w:sz="0" w:space="0" w:color="auto"/>
          </w:divBdr>
        </w:div>
        <w:div w:id="2003116831">
          <w:marLeft w:val="480"/>
          <w:marRight w:val="0"/>
          <w:marTop w:val="0"/>
          <w:marBottom w:val="0"/>
          <w:divBdr>
            <w:top w:val="none" w:sz="0" w:space="0" w:color="auto"/>
            <w:left w:val="none" w:sz="0" w:space="0" w:color="auto"/>
            <w:bottom w:val="none" w:sz="0" w:space="0" w:color="auto"/>
            <w:right w:val="none" w:sz="0" w:space="0" w:color="auto"/>
          </w:divBdr>
        </w:div>
        <w:div w:id="2029795423">
          <w:marLeft w:val="480"/>
          <w:marRight w:val="0"/>
          <w:marTop w:val="0"/>
          <w:marBottom w:val="0"/>
          <w:divBdr>
            <w:top w:val="none" w:sz="0" w:space="0" w:color="auto"/>
            <w:left w:val="none" w:sz="0" w:space="0" w:color="auto"/>
            <w:bottom w:val="none" w:sz="0" w:space="0" w:color="auto"/>
            <w:right w:val="none" w:sz="0" w:space="0" w:color="auto"/>
          </w:divBdr>
        </w:div>
        <w:div w:id="751394428">
          <w:marLeft w:val="480"/>
          <w:marRight w:val="0"/>
          <w:marTop w:val="0"/>
          <w:marBottom w:val="0"/>
          <w:divBdr>
            <w:top w:val="none" w:sz="0" w:space="0" w:color="auto"/>
            <w:left w:val="none" w:sz="0" w:space="0" w:color="auto"/>
            <w:bottom w:val="none" w:sz="0" w:space="0" w:color="auto"/>
            <w:right w:val="none" w:sz="0" w:space="0" w:color="auto"/>
          </w:divBdr>
        </w:div>
        <w:div w:id="1912426183">
          <w:marLeft w:val="480"/>
          <w:marRight w:val="0"/>
          <w:marTop w:val="0"/>
          <w:marBottom w:val="0"/>
          <w:divBdr>
            <w:top w:val="none" w:sz="0" w:space="0" w:color="auto"/>
            <w:left w:val="none" w:sz="0" w:space="0" w:color="auto"/>
            <w:bottom w:val="none" w:sz="0" w:space="0" w:color="auto"/>
            <w:right w:val="none" w:sz="0" w:space="0" w:color="auto"/>
          </w:divBdr>
        </w:div>
        <w:div w:id="981888114">
          <w:marLeft w:val="480"/>
          <w:marRight w:val="0"/>
          <w:marTop w:val="0"/>
          <w:marBottom w:val="0"/>
          <w:divBdr>
            <w:top w:val="none" w:sz="0" w:space="0" w:color="auto"/>
            <w:left w:val="none" w:sz="0" w:space="0" w:color="auto"/>
            <w:bottom w:val="none" w:sz="0" w:space="0" w:color="auto"/>
            <w:right w:val="none" w:sz="0" w:space="0" w:color="auto"/>
          </w:divBdr>
        </w:div>
        <w:div w:id="1973169988">
          <w:marLeft w:val="480"/>
          <w:marRight w:val="0"/>
          <w:marTop w:val="0"/>
          <w:marBottom w:val="0"/>
          <w:divBdr>
            <w:top w:val="none" w:sz="0" w:space="0" w:color="auto"/>
            <w:left w:val="none" w:sz="0" w:space="0" w:color="auto"/>
            <w:bottom w:val="none" w:sz="0" w:space="0" w:color="auto"/>
            <w:right w:val="none" w:sz="0" w:space="0" w:color="auto"/>
          </w:divBdr>
        </w:div>
        <w:div w:id="1450777328">
          <w:marLeft w:val="480"/>
          <w:marRight w:val="0"/>
          <w:marTop w:val="0"/>
          <w:marBottom w:val="0"/>
          <w:divBdr>
            <w:top w:val="none" w:sz="0" w:space="0" w:color="auto"/>
            <w:left w:val="none" w:sz="0" w:space="0" w:color="auto"/>
            <w:bottom w:val="none" w:sz="0" w:space="0" w:color="auto"/>
            <w:right w:val="none" w:sz="0" w:space="0" w:color="auto"/>
          </w:divBdr>
        </w:div>
        <w:div w:id="1759325886">
          <w:marLeft w:val="480"/>
          <w:marRight w:val="0"/>
          <w:marTop w:val="0"/>
          <w:marBottom w:val="0"/>
          <w:divBdr>
            <w:top w:val="none" w:sz="0" w:space="0" w:color="auto"/>
            <w:left w:val="none" w:sz="0" w:space="0" w:color="auto"/>
            <w:bottom w:val="none" w:sz="0" w:space="0" w:color="auto"/>
            <w:right w:val="none" w:sz="0" w:space="0" w:color="auto"/>
          </w:divBdr>
        </w:div>
        <w:div w:id="1303997957">
          <w:marLeft w:val="480"/>
          <w:marRight w:val="0"/>
          <w:marTop w:val="0"/>
          <w:marBottom w:val="0"/>
          <w:divBdr>
            <w:top w:val="none" w:sz="0" w:space="0" w:color="auto"/>
            <w:left w:val="none" w:sz="0" w:space="0" w:color="auto"/>
            <w:bottom w:val="none" w:sz="0" w:space="0" w:color="auto"/>
            <w:right w:val="none" w:sz="0" w:space="0" w:color="auto"/>
          </w:divBdr>
        </w:div>
        <w:div w:id="1716612374">
          <w:marLeft w:val="480"/>
          <w:marRight w:val="0"/>
          <w:marTop w:val="0"/>
          <w:marBottom w:val="0"/>
          <w:divBdr>
            <w:top w:val="none" w:sz="0" w:space="0" w:color="auto"/>
            <w:left w:val="none" w:sz="0" w:space="0" w:color="auto"/>
            <w:bottom w:val="none" w:sz="0" w:space="0" w:color="auto"/>
            <w:right w:val="none" w:sz="0" w:space="0" w:color="auto"/>
          </w:divBdr>
        </w:div>
        <w:div w:id="2119643359">
          <w:marLeft w:val="480"/>
          <w:marRight w:val="0"/>
          <w:marTop w:val="0"/>
          <w:marBottom w:val="0"/>
          <w:divBdr>
            <w:top w:val="none" w:sz="0" w:space="0" w:color="auto"/>
            <w:left w:val="none" w:sz="0" w:space="0" w:color="auto"/>
            <w:bottom w:val="none" w:sz="0" w:space="0" w:color="auto"/>
            <w:right w:val="none" w:sz="0" w:space="0" w:color="auto"/>
          </w:divBdr>
        </w:div>
        <w:div w:id="66733194">
          <w:marLeft w:val="480"/>
          <w:marRight w:val="0"/>
          <w:marTop w:val="0"/>
          <w:marBottom w:val="0"/>
          <w:divBdr>
            <w:top w:val="none" w:sz="0" w:space="0" w:color="auto"/>
            <w:left w:val="none" w:sz="0" w:space="0" w:color="auto"/>
            <w:bottom w:val="none" w:sz="0" w:space="0" w:color="auto"/>
            <w:right w:val="none" w:sz="0" w:space="0" w:color="auto"/>
          </w:divBdr>
        </w:div>
        <w:div w:id="192616172">
          <w:marLeft w:val="480"/>
          <w:marRight w:val="0"/>
          <w:marTop w:val="0"/>
          <w:marBottom w:val="0"/>
          <w:divBdr>
            <w:top w:val="none" w:sz="0" w:space="0" w:color="auto"/>
            <w:left w:val="none" w:sz="0" w:space="0" w:color="auto"/>
            <w:bottom w:val="none" w:sz="0" w:space="0" w:color="auto"/>
            <w:right w:val="none" w:sz="0" w:space="0" w:color="auto"/>
          </w:divBdr>
        </w:div>
        <w:div w:id="1723670025">
          <w:marLeft w:val="480"/>
          <w:marRight w:val="0"/>
          <w:marTop w:val="0"/>
          <w:marBottom w:val="0"/>
          <w:divBdr>
            <w:top w:val="none" w:sz="0" w:space="0" w:color="auto"/>
            <w:left w:val="none" w:sz="0" w:space="0" w:color="auto"/>
            <w:bottom w:val="none" w:sz="0" w:space="0" w:color="auto"/>
            <w:right w:val="none" w:sz="0" w:space="0" w:color="auto"/>
          </w:divBdr>
        </w:div>
        <w:div w:id="1487822706">
          <w:marLeft w:val="480"/>
          <w:marRight w:val="0"/>
          <w:marTop w:val="0"/>
          <w:marBottom w:val="0"/>
          <w:divBdr>
            <w:top w:val="none" w:sz="0" w:space="0" w:color="auto"/>
            <w:left w:val="none" w:sz="0" w:space="0" w:color="auto"/>
            <w:bottom w:val="none" w:sz="0" w:space="0" w:color="auto"/>
            <w:right w:val="none" w:sz="0" w:space="0" w:color="auto"/>
          </w:divBdr>
        </w:div>
        <w:div w:id="997347505">
          <w:marLeft w:val="480"/>
          <w:marRight w:val="0"/>
          <w:marTop w:val="0"/>
          <w:marBottom w:val="0"/>
          <w:divBdr>
            <w:top w:val="none" w:sz="0" w:space="0" w:color="auto"/>
            <w:left w:val="none" w:sz="0" w:space="0" w:color="auto"/>
            <w:bottom w:val="none" w:sz="0" w:space="0" w:color="auto"/>
            <w:right w:val="none" w:sz="0" w:space="0" w:color="auto"/>
          </w:divBdr>
        </w:div>
        <w:div w:id="950014048">
          <w:marLeft w:val="480"/>
          <w:marRight w:val="0"/>
          <w:marTop w:val="0"/>
          <w:marBottom w:val="0"/>
          <w:divBdr>
            <w:top w:val="none" w:sz="0" w:space="0" w:color="auto"/>
            <w:left w:val="none" w:sz="0" w:space="0" w:color="auto"/>
            <w:bottom w:val="none" w:sz="0" w:space="0" w:color="auto"/>
            <w:right w:val="none" w:sz="0" w:space="0" w:color="auto"/>
          </w:divBdr>
        </w:div>
        <w:div w:id="1291861426">
          <w:marLeft w:val="480"/>
          <w:marRight w:val="0"/>
          <w:marTop w:val="0"/>
          <w:marBottom w:val="0"/>
          <w:divBdr>
            <w:top w:val="none" w:sz="0" w:space="0" w:color="auto"/>
            <w:left w:val="none" w:sz="0" w:space="0" w:color="auto"/>
            <w:bottom w:val="none" w:sz="0" w:space="0" w:color="auto"/>
            <w:right w:val="none" w:sz="0" w:space="0" w:color="auto"/>
          </w:divBdr>
        </w:div>
      </w:divsChild>
    </w:div>
    <w:div w:id="2084375255">
      <w:bodyDiv w:val="1"/>
      <w:marLeft w:val="0"/>
      <w:marRight w:val="0"/>
      <w:marTop w:val="0"/>
      <w:marBottom w:val="0"/>
      <w:divBdr>
        <w:top w:val="none" w:sz="0" w:space="0" w:color="auto"/>
        <w:left w:val="none" w:sz="0" w:space="0" w:color="auto"/>
        <w:bottom w:val="none" w:sz="0" w:space="0" w:color="auto"/>
        <w:right w:val="none" w:sz="0" w:space="0" w:color="auto"/>
      </w:divBdr>
    </w:div>
    <w:div w:id="2084528097">
      <w:bodyDiv w:val="1"/>
      <w:marLeft w:val="0"/>
      <w:marRight w:val="0"/>
      <w:marTop w:val="0"/>
      <w:marBottom w:val="0"/>
      <w:divBdr>
        <w:top w:val="none" w:sz="0" w:space="0" w:color="auto"/>
        <w:left w:val="none" w:sz="0" w:space="0" w:color="auto"/>
        <w:bottom w:val="none" w:sz="0" w:space="0" w:color="auto"/>
        <w:right w:val="none" w:sz="0" w:space="0" w:color="auto"/>
      </w:divBdr>
    </w:div>
    <w:div w:id="2084789837">
      <w:bodyDiv w:val="1"/>
      <w:marLeft w:val="0"/>
      <w:marRight w:val="0"/>
      <w:marTop w:val="0"/>
      <w:marBottom w:val="0"/>
      <w:divBdr>
        <w:top w:val="none" w:sz="0" w:space="0" w:color="auto"/>
        <w:left w:val="none" w:sz="0" w:space="0" w:color="auto"/>
        <w:bottom w:val="none" w:sz="0" w:space="0" w:color="auto"/>
        <w:right w:val="none" w:sz="0" w:space="0" w:color="auto"/>
      </w:divBdr>
    </w:div>
    <w:div w:id="2084906404">
      <w:bodyDiv w:val="1"/>
      <w:marLeft w:val="0"/>
      <w:marRight w:val="0"/>
      <w:marTop w:val="0"/>
      <w:marBottom w:val="0"/>
      <w:divBdr>
        <w:top w:val="none" w:sz="0" w:space="0" w:color="auto"/>
        <w:left w:val="none" w:sz="0" w:space="0" w:color="auto"/>
        <w:bottom w:val="none" w:sz="0" w:space="0" w:color="auto"/>
        <w:right w:val="none" w:sz="0" w:space="0" w:color="auto"/>
      </w:divBdr>
    </w:div>
    <w:div w:id="2085301849">
      <w:bodyDiv w:val="1"/>
      <w:marLeft w:val="0"/>
      <w:marRight w:val="0"/>
      <w:marTop w:val="0"/>
      <w:marBottom w:val="0"/>
      <w:divBdr>
        <w:top w:val="none" w:sz="0" w:space="0" w:color="auto"/>
        <w:left w:val="none" w:sz="0" w:space="0" w:color="auto"/>
        <w:bottom w:val="none" w:sz="0" w:space="0" w:color="auto"/>
        <w:right w:val="none" w:sz="0" w:space="0" w:color="auto"/>
      </w:divBdr>
    </w:div>
    <w:div w:id="2085646004">
      <w:bodyDiv w:val="1"/>
      <w:marLeft w:val="0"/>
      <w:marRight w:val="0"/>
      <w:marTop w:val="0"/>
      <w:marBottom w:val="0"/>
      <w:divBdr>
        <w:top w:val="none" w:sz="0" w:space="0" w:color="auto"/>
        <w:left w:val="none" w:sz="0" w:space="0" w:color="auto"/>
        <w:bottom w:val="none" w:sz="0" w:space="0" w:color="auto"/>
        <w:right w:val="none" w:sz="0" w:space="0" w:color="auto"/>
      </w:divBdr>
    </w:div>
    <w:div w:id="2085909570">
      <w:bodyDiv w:val="1"/>
      <w:marLeft w:val="0"/>
      <w:marRight w:val="0"/>
      <w:marTop w:val="0"/>
      <w:marBottom w:val="0"/>
      <w:divBdr>
        <w:top w:val="none" w:sz="0" w:space="0" w:color="auto"/>
        <w:left w:val="none" w:sz="0" w:space="0" w:color="auto"/>
        <w:bottom w:val="none" w:sz="0" w:space="0" w:color="auto"/>
        <w:right w:val="none" w:sz="0" w:space="0" w:color="auto"/>
      </w:divBdr>
    </w:div>
    <w:div w:id="2085948855">
      <w:bodyDiv w:val="1"/>
      <w:marLeft w:val="0"/>
      <w:marRight w:val="0"/>
      <w:marTop w:val="0"/>
      <w:marBottom w:val="0"/>
      <w:divBdr>
        <w:top w:val="none" w:sz="0" w:space="0" w:color="auto"/>
        <w:left w:val="none" w:sz="0" w:space="0" w:color="auto"/>
        <w:bottom w:val="none" w:sz="0" w:space="0" w:color="auto"/>
        <w:right w:val="none" w:sz="0" w:space="0" w:color="auto"/>
      </w:divBdr>
    </w:div>
    <w:div w:id="2086028359">
      <w:bodyDiv w:val="1"/>
      <w:marLeft w:val="0"/>
      <w:marRight w:val="0"/>
      <w:marTop w:val="0"/>
      <w:marBottom w:val="0"/>
      <w:divBdr>
        <w:top w:val="none" w:sz="0" w:space="0" w:color="auto"/>
        <w:left w:val="none" w:sz="0" w:space="0" w:color="auto"/>
        <w:bottom w:val="none" w:sz="0" w:space="0" w:color="auto"/>
        <w:right w:val="none" w:sz="0" w:space="0" w:color="auto"/>
      </w:divBdr>
    </w:div>
    <w:div w:id="2086218288">
      <w:bodyDiv w:val="1"/>
      <w:marLeft w:val="0"/>
      <w:marRight w:val="0"/>
      <w:marTop w:val="0"/>
      <w:marBottom w:val="0"/>
      <w:divBdr>
        <w:top w:val="none" w:sz="0" w:space="0" w:color="auto"/>
        <w:left w:val="none" w:sz="0" w:space="0" w:color="auto"/>
        <w:bottom w:val="none" w:sz="0" w:space="0" w:color="auto"/>
        <w:right w:val="none" w:sz="0" w:space="0" w:color="auto"/>
      </w:divBdr>
    </w:div>
    <w:div w:id="2086299845">
      <w:bodyDiv w:val="1"/>
      <w:marLeft w:val="0"/>
      <w:marRight w:val="0"/>
      <w:marTop w:val="0"/>
      <w:marBottom w:val="0"/>
      <w:divBdr>
        <w:top w:val="none" w:sz="0" w:space="0" w:color="auto"/>
        <w:left w:val="none" w:sz="0" w:space="0" w:color="auto"/>
        <w:bottom w:val="none" w:sz="0" w:space="0" w:color="auto"/>
        <w:right w:val="none" w:sz="0" w:space="0" w:color="auto"/>
      </w:divBdr>
    </w:div>
    <w:div w:id="2086537219">
      <w:bodyDiv w:val="1"/>
      <w:marLeft w:val="0"/>
      <w:marRight w:val="0"/>
      <w:marTop w:val="0"/>
      <w:marBottom w:val="0"/>
      <w:divBdr>
        <w:top w:val="none" w:sz="0" w:space="0" w:color="auto"/>
        <w:left w:val="none" w:sz="0" w:space="0" w:color="auto"/>
        <w:bottom w:val="none" w:sz="0" w:space="0" w:color="auto"/>
        <w:right w:val="none" w:sz="0" w:space="0" w:color="auto"/>
      </w:divBdr>
    </w:div>
    <w:div w:id="2086685677">
      <w:bodyDiv w:val="1"/>
      <w:marLeft w:val="0"/>
      <w:marRight w:val="0"/>
      <w:marTop w:val="0"/>
      <w:marBottom w:val="0"/>
      <w:divBdr>
        <w:top w:val="none" w:sz="0" w:space="0" w:color="auto"/>
        <w:left w:val="none" w:sz="0" w:space="0" w:color="auto"/>
        <w:bottom w:val="none" w:sz="0" w:space="0" w:color="auto"/>
        <w:right w:val="none" w:sz="0" w:space="0" w:color="auto"/>
      </w:divBdr>
    </w:div>
    <w:div w:id="2086872791">
      <w:bodyDiv w:val="1"/>
      <w:marLeft w:val="0"/>
      <w:marRight w:val="0"/>
      <w:marTop w:val="0"/>
      <w:marBottom w:val="0"/>
      <w:divBdr>
        <w:top w:val="none" w:sz="0" w:space="0" w:color="auto"/>
        <w:left w:val="none" w:sz="0" w:space="0" w:color="auto"/>
        <w:bottom w:val="none" w:sz="0" w:space="0" w:color="auto"/>
        <w:right w:val="none" w:sz="0" w:space="0" w:color="auto"/>
      </w:divBdr>
    </w:div>
    <w:div w:id="2086951620">
      <w:bodyDiv w:val="1"/>
      <w:marLeft w:val="0"/>
      <w:marRight w:val="0"/>
      <w:marTop w:val="0"/>
      <w:marBottom w:val="0"/>
      <w:divBdr>
        <w:top w:val="none" w:sz="0" w:space="0" w:color="auto"/>
        <w:left w:val="none" w:sz="0" w:space="0" w:color="auto"/>
        <w:bottom w:val="none" w:sz="0" w:space="0" w:color="auto"/>
        <w:right w:val="none" w:sz="0" w:space="0" w:color="auto"/>
      </w:divBdr>
    </w:div>
    <w:div w:id="2087069796">
      <w:bodyDiv w:val="1"/>
      <w:marLeft w:val="0"/>
      <w:marRight w:val="0"/>
      <w:marTop w:val="0"/>
      <w:marBottom w:val="0"/>
      <w:divBdr>
        <w:top w:val="none" w:sz="0" w:space="0" w:color="auto"/>
        <w:left w:val="none" w:sz="0" w:space="0" w:color="auto"/>
        <w:bottom w:val="none" w:sz="0" w:space="0" w:color="auto"/>
        <w:right w:val="none" w:sz="0" w:space="0" w:color="auto"/>
      </w:divBdr>
    </w:div>
    <w:div w:id="2087216183">
      <w:bodyDiv w:val="1"/>
      <w:marLeft w:val="0"/>
      <w:marRight w:val="0"/>
      <w:marTop w:val="0"/>
      <w:marBottom w:val="0"/>
      <w:divBdr>
        <w:top w:val="none" w:sz="0" w:space="0" w:color="auto"/>
        <w:left w:val="none" w:sz="0" w:space="0" w:color="auto"/>
        <w:bottom w:val="none" w:sz="0" w:space="0" w:color="auto"/>
        <w:right w:val="none" w:sz="0" w:space="0" w:color="auto"/>
      </w:divBdr>
    </w:div>
    <w:div w:id="2087340753">
      <w:bodyDiv w:val="1"/>
      <w:marLeft w:val="0"/>
      <w:marRight w:val="0"/>
      <w:marTop w:val="0"/>
      <w:marBottom w:val="0"/>
      <w:divBdr>
        <w:top w:val="none" w:sz="0" w:space="0" w:color="auto"/>
        <w:left w:val="none" w:sz="0" w:space="0" w:color="auto"/>
        <w:bottom w:val="none" w:sz="0" w:space="0" w:color="auto"/>
        <w:right w:val="none" w:sz="0" w:space="0" w:color="auto"/>
      </w:divBdr>
    </w:div>
    <w:div w:id="2087460742">
      <w:bodyDiv w:val="1"/>
      <w:marLeft w:val="0"/>
      <w:marRight w:val="0"/>
      <w:marTop w:val="0"/>
      <w:marBottom w:val="0"/>
      <w:divBdr>
        <w:top w:val="none" w:sz="0" w:space="0" w:color="auto"/>
        <w:left w:val="none" w:sz="0" w:space="0" w:color="auto"/>
        <w:bottom w:val="none" w:sz="0" w:space="0" w:color="auto"/>
        <w:right w:val="none" w:sz="0" w:space="0" w:color="auto"/>
      </w:divBdr>
    </w:div>
    <w:div w:id="2087722865">
      <w:bodyDiv w:val="1"/>
      <w:marLeft w:val="0"/>
      <w:marRight w:val="0"/>
      <w:marTop w:val="0"/>
      <w:marBottom w:val="0"/>
      <w:divBdr>
        <w:top w:val="none" w:sz="0" w:space="0" w:color="auto"/>
        <w:left w:val="none" w:sz="0" w:space="0" w:color="auto"/>
        <w:bottom w:val="none" w:sz="0" w:space="0" w:color="auto"/>
        <w:right w:val="none" w:sz="0" w:space="0" w:color="auto"/>
      </w:divBdr>
    </w:div>
    <w:div w:id="2087724156">
      <w:bodyDiv w:val="1"/>
      <w:marLeft w:val="0"/>
      <w:marRight w:val="0"/>
      <w:marTop w:val="0"/>
      <w:marBottom w:val="0"/>
      <w:divBdr>
        <w:top w:val="none" w:sz="0" w:space="0" w:color="auto"/>
        <w:left w:val="none" w:sz="0" w:space="0" w:color="auto"/>
        <w:bottom w:val="none" w:sz="0" w:space="0" w:color="auto"/>
        <w:right w:val="none" w:sz="0" w:space="0" w:color="auto"/>
      </w:divBdr>
    </w:div>
    <w:div w:id="2087726588">
      <w:bodyDiv w:val="1"/>
      <w:marLeft w:val="0"/>
      <w:marRight w:val="0"/>
      <w:marTop w:val="0"/>
      <w:marBottom w:val="0"/>
      <w:divBdr>
        <w:top w:val="none" w:sz="0" w:space="0" w:color="auto"/>
        <w:left w:val="none" w:sz="0" w:space="0" w:color="auto"/>
        <w:bottom w:val="none" w:sz="0" w:space="0" w:color="auto"/>
        <w:right w:val="none" w:sz="0" w:space="0" w:color="auto"/>
      </w:divBdr>
    </w:div>
    <w:div w:id="2087797994">
      <w:bodyDiv w:val="1"/>
      <w:marLeft w:val="0"/>
      <w:marRight w:val="0"/>
      <w:marTop w:val="0"/>
      <w:marBottom w:val="0"/>
      <w:divBdr>
        <w:top w:val="none" w:sz="0" w:space="0" w:color="auto"/>
        <w:left w:val="none" w:sz="0" w:space="0" w:color="auto"/>
        <w:bottom w:val="none" w:sz="0" w:space="0" w:color="auto"/>
        <w:right w:val="none" w:sz="0" w:space="0" w:color="auto"/>
      </w:divBdr>
    </w:div>
    <w:div w:id="2087799403">
      <w:bodyDiv w:val="1"/>
      <w:marLeft w:val="0"/>
      <w:marRight w:val="0"/>
      <w:marTop w:val="0"/>
      <w:marBottom w:val="0"/>
      <w:divBdr>
        <w:top w:val="none" w:sz="0" w:space="0" w:color="auto"/>
        <w:left w:val="none" w:sz="0" w:space="0" w:color="auto"/>
        <w:bottom w:val="none" w:sz="0" w:space="0" w:color="auto"/>
        <w:right w:val="none" w:sz="0" w:space="0" w:color="auto"/>
      </w:divBdr>
    </w:div>
    <w:div w:id="2088065251">
      <w:bodyDiv w:val="1"/>
      <w:marLeft w:val="0"/>
      <w:marRight w:val="0"/>
      <w:marTop w:val="0"/>
      <w:marBottom w:val="0"/>
      <w:divBdr>
        <w:top w:val="none" w:sz="0" w:space="0" w:color="auto"/>
        <w:left w:val="none" w:sz="0" w:space="0" w:color="auto"/>
        <w:bottom w:val="none" w:sz="0" w:space="0" w:color="auto"/>
        <w:right w:val="none" w:sz="0" w:space="0" w:color="auto"/>
      </w:divBdr>
    </w:div>
    <w:div w:id="2088190882">
      <w:bodyDiv w:val="1"/>
      <w:marLeft w:val="0"/>
      <w:marRight w:val="0"/>
      <w:marTop w:val="0"/>
      <w:marBottom w:val="0"/>
      <w:divBdr>
        <w:top w:val="none" w:sz="0" w:space="0" w:color="auto"/>
        <w:left w:val="none" w:sz="0" w:space="0" w:color="auto"/>
        <w:bottom w:val="none" w:sz="0" w:space="0" w:color="auto"/>
        <w:right w:val="none" w:sz="0" w:space="0" w:color="auto"/>
      </w:divBdr>
      <w:divsChild>
        <w:div w:id="1597441096">
          <w:marLeft w:val="480"/>
          <w:marRight w:val="0"/>
          <w:marTop w:val="0"/>
          <w:marBottom w:val="0"/>
          <w:divBdr>
            <w:top w:val="none" w:sz="0" w:space="0" w:color="auto"/>
            <w:left w:val="none" w:sz="0" w:space="0" w:color="auto"/>
            <w:bottom w:val="none" w:sz="0" w:space="0" w:color="auto"/>
            <w:right w:val="none" w:sz="0" w:space="0" w:color="auto"/>
          </w:divBdr>
        </w:div>
        <w:div w:id="1157263546">
          <w:marLeft w:val="480"/>
          <w:marRight w:val="0"/>
          <w:marTop w:val="0"/>
          <w:marBottom w:val="0"/>
          <w:divBdr>
            <w:top w:val="none" w:sz="0" w:space="0" w:color="auto"/>
            <w:left w:val="none" w:sz="0" w:space="0" w:color="auto"/>
            <w:bottom w:val="none" w:sz="0" w:space="0" w:color="auto"/>
            <w:right w:val="none" w:sz="0" w:space="0" w:color="auto"/>
          </w:divBdr>
        </w:div>
        <w:div w:id="1030031425">
          <w:marLeft w:val="480"/>
          <w:marRight w:val="0"/>
          <w:marTop w:val="0"/>
          <w:marBottom w:val="0"/>
          <w:divBdr>
            <w:top w:val="none" w:sz="0" w:space="0" w:color="auto"/>
            <w:left w:val="none" w:sz="0" w:space="0" w:color="auto"/>
            <w:bottom w:val="none" w:sz="0" w:space="0" w:color="auto"/>
            <w:right w:val="none" w:sz="0" w:space="0" w:color="auto"/>
          </w:divBdr>
        </w:div>
        <w:div w:id="825318511">
          <w:marLeft w:val="480"/>
          <w:marRight w:val="0"/>
          <w:marTop w:val="0"/>
          <w:marBottom w:val="0"/>
          <w:divBdr>
            <w:top w:val="none" w:sz="0" w:space="0" w:color="auto"/>
            <w:left w:val="none" w:sz="0" w:space="0" w:color="auto"/>
            <w:bottom w:val="none" w:sz="0" w:space="0" w:color="auto"/>
            <w:right w:val="none" w:sz="0" w:space="0" w:color="auto"/>
          </w:divBdr>
        </w:div>
        <w:div w:id="931821734">
          <w:marLeft w:val="480"/>
          <w:marRight w:val="0"/>
          <w:marTop w:val="0"/>
          <w:marBottom w:val="0"/>
          <w:divBdr>
            <w:top w:val="none" w:sz="0" w:space="0" w:color="auto"/>
            <w:left w:val="none" w:sz="0" w:space="0" w:color="auto"/>
            <w:bottom w:val="none" w:sz="0" w:space="0" w:color="auto"/>
            <w:right w:val="none" w:sz="0" w:space="0" w:color="auto"/>
          </w:divBdr>
        </w:div>
        <w:div w:id="915742173">
          <w:marLeft w:val="480"/>
          <w:marRight w:val="0"/>
          <w:marTop w:val="0"/>
          <w:marBottom w:val="0"/>
          <w:divBdr>
            <w:top w:val="none" w:sz="0" w:space="0" w:color="auto"/>
            <w:left w:val="none" w:sz="0" w:space="0" w:color="auto"/>
            <w:bottom w:val="none" w:sz="0" w:space="0" w:color="auto"/>
            <w:right w:val="none" w:sz="0" w:space="0" w:color="auto"/>
          </w:divBdr>
        </w:div>
        <w:div w:id="927235040">
          <w:marLeft w:val="480"/>
          <w:marRight w:val="0"/>
          <w:marTop w:val="0"/>
          <w:marBottom w:val="0"/>
          <w:divBdr>
            <w:top w:val="none" w:sz="0" w:space="0" w:color="auto"/>
            <w:left w:val="none" w:sz="0" w:space="0" w:color="auto"/>
            <w:bottom w:val="none" w:sz="0" w:space="0" w:color="auto"/>
            <w:right w:val="none" w:sz="0" w:space="0" w:color="auto"/>
          </w:divBdr>
        </w:div>
        <w:div w:id="1738892917">
          <w:marLeft w:val="480"/>
          <w:marRight w:val="0"/>
          <w:marTop w:val="0"/>
          <w:marBottom w:val="0"/>
          <w:divBdr>
            <w:top w:val="none" w:sz="0" w:space="0" w:color="auto"/>
            <w:left w:val="none" w:sz="0" w:space="0" w:color="auto"/>
            <w:bottom w:val="none" w:sz="0" w:space="0" w:color="auto"/>
            <w:right w:val="none" w:sz="0" w:space="0" w:color="auto"/>
          </w:divBdr>
        </w:div>
        <w:div w:id="1052727583">
          <w:marLeft w:val="480"/>
          <w:marRight w:val="0"/>
          <w:marTop w:val="0"/>
          <w:marBottom w:val="0"/>
          <w:divBdr>
            <w:top w:val="none" w:sz="0" w:space="0" w:color="auto"/>
            <w:left w:val="none" w:sz="0" w:space="0" w:color="auto"/>
            <w:bottom w:val="none" w:sz="0" w:space="0" w:color="auto"/>
            <w:right w:val="none" w:sz="0" w:space="0" w:color="auto"/>
          </w:divBdr>
        </w:div>
        <w:div w:id="319695484">
          <w:marLeft w:val="480"/>
          <w:marRight w:val="0"/>
          <w:marTop w:val="0"/>
          <w:marBottom w:val="0"/>
          <w:divBdr>
            <w:top w:val="none" w:sz="0" w:space="0" w:color="auto"/>
            <w:left w:val="none" w:sz="0" w:space="0" w:color="auto"/>
            <w:bottom w:val="none" w:sz="0" w:space="0" w:color="auto"/>
            <w:right w:val="none" w:sz="0" w:space="0" w:color="auto"/>
          </w:divBdr>
        </w:div>
        <w:div w:id="1542668634">
          <w:marLeft w:val="480"/>
          <w:marRight w:val="0"/>
          <w:marTop w:val="0"/>
          <w:marBottom w:val="0"/>
          <w:divBdr>
            <w:top w:val="none" w:sz="0" w:space="0" w:color="auto"/>
            <w:left w:val="none" w:sz="0" w:space="0" w:color="auto"/>
            <w:bottom w:val="none" w:sz="0" w:space="0" w:color="auto"/>
            <w:right w:val="none" w:sz="0" w:space="0" w:color="auto"/>
          </w:divBdr>
        </w:div>
        <w:div w:id="631138381">
          <w:marLeft w:val="480"/>
          <w:marRight w:val="0"/>
          <w:marTop w:val="0"/>
          <w:marBottom w:val="0"/>
          <w:divBdr>
            <w:top w:val="none" w:sz="0" w:space="0" w:color="auto"/>
            <w:left w:val="none" w:sz="0" w:space="0" w:color="auto"/>
            <w:bottom w:val="none" w:sz="0" w:space="0" w:color="auto"/>
            <w:right w:val="none" w:sz="0" w:space="0" w:color="auto"/>
          </w:divBdr>
        </w:div>
        <w:div w:id="106239169">
          <w:marLeft w:val="480"/>
          <w:marRight w:val="0"/>
          <w:marTop w:val="0"/>
          <w:marBottom w:val="0"/>
          <w:divBdr>
            <w:top w:val="none" w:sz="0" w:space="0" w:color="auto"/>
            <w:left w:val="none" w:sz="0" w:space="0" w:color="auto"/>
            <w:bottom w:val="none" w:sz="0" w:space="0" w:color="auto"/>
            <w:right w:val="none" w:sz="0" w:space="0" w:color="auto"/>
          </w:divBdr>
        </w:div>
        <w:div w:id="840970442">
          <w:marLeft w:val="480"/>
          <w:marRight w:val="0"/>
          <w:marTop w:val="0"/>
          <w:marBottom w:val="0"/>
          <w:divBdr>
            <w:top w:val="none" w:sz="0" w:space="0" w:color="auto"/>
            <w:left w:val="none" w:sz="0" w:space="0" w:color="auto"/>
            <w:bottom w:val="none" w:sz="0" w:space="0" w:color="auto"/>
            <w:right w:val="none" w:sz="0" w:space="0" w:color="auto"/>
          </w:divBdr>
        </w:div>
        <w:div w:id="1139030631">
          <w:marLeft w:val="480"/>
          <w:marRight w:val="0"/>
          <w:marTop w:val="0"/>
          <w:marBottom w:val="0"/>
          <w:divBdr>
            <w:top w:val="none" w:sz="0" w:space="0" w:color="auto"/>
            <w:left w:val="none" w:sz="0" w:space="0" w:color="auto"/>
            <w:bottom w:val="none" w:sz="0" w:space="0" w:color="auto"/>
            <w:right w:val="none" w:sz="0" w:space="0" w:color="auto"/>
          </w:divBdr>
        </w:div>
        <w:div w:id="529420749">
          <w:marLeft w:val="480"/>
          <w:marRight w:val="0"/>
          <w:marTop w:val="0"/>
          <w:marBottom w:val="0"/>
          <w:divBdr>
            <w:top w:val="none" w:sz="0" w:space="0" w:color="auto"/>
            <w:left w:val="none" w:sz="0" w:space="0" w:color="auto"/>
            <w:bottom w:val="none" w:sz="0" w:space="0" w:color="auto"/>
            <w:right w:val="none" w:sz="0" w:space="0" w:color="auto"/>
          </w:divBdr>
        </w:div>
        <w:div w:id="1381440769">
          <w:marLeft w:val="480"/>
          <w:marRight w:val="0"/>
          <w:marTop w:val="0"/>
          <w:marBottom w:val="0"/>
          <w:divBdr>
            <w:top w:val="none" w:sz="0" w:space="0" w:color="auto"/>
            <w:left w:val="none" w:sz="0" w:space="0" w:color="auto"/>
            <w:bottom w:val="none" w:sz="0" w:space="0" w:color="auto"/>
            <w:right w:val="none" w:sz="0" w:space="0" w:color="auto"/>
          </w:divBdr>
        </w:div>
        <w:div w:id="854614530">
          <w:marLeft w:val="480"/>
          <w:marRight w:val="0"/>
          <w:marTop w:val="0"/>
          <w:marBottom w:val="0"/>
          <w:divBdr>
            <w:top w:val="none" w:sz="0" w:space="0" w:color="auto"/>
            <w:left w:val="none" w:sz="0" w:space="0" w:color="auto"/>
            <w:bottom w:val="none" w:sz="0" w:space="0" w:color="auto"/>
            <w:right w:val="none" w:sz="0" w:space="0" w:color="auto"/>
          </w:divBdr>
        </w:div>
        <w:div w:id="42952354">
          <w:marLeft w:val="480"/>
          <w:marRight w:val="0"/>
          <w:marTop w:val="0"/>
          <w:marBottom w:val="0"/>
          <w:divBdr>
            <w:top w:val="none" w:sz="0" w:space="0" w:color="auto"/>
            <w:left w:val="none" w:sz="0" w:space="0" w:color="auto"/>
            <w:bottom w:val="none" w:sz="0" w:space="0" w:color="auto"/>
            <w:right w:val="none" w:sz="0" w:space="0" w:color="auto"/>
          </w:divBdr>
        </w:div>
        <w:div w:id="10298681">
          <w:marLeft w:val="480"/>
          <w:marRight w:val="0"/>
          <w:marTop w:val="0"/>
          <w:marBottom w:val="0"/>
          <w:divBdr>
            <w:top w:val="none" w:sz="0" w:space="0" w:color="auto"/>
            <w:left w:val="none" w:sz="0" w:space="0" w:color="auto"/>
            <w:bottom w:val="none" w:sz="0" w:space="0" w:color="auto"/>
            <w:right w:val="none" w:sz="0" w:space="0" w:color="auto"/>
          </w:divBdr>
        </w:div>
        <w:div w:id="464586018">
          <w:marLeft w:val="480"/>
          <w:marRight w:val="0"/>
          <w:marTop w:val="0"/>
          <w:marBottom w:val="0"/>
          <w:divBdr>
            <w:top w:val="none" w:sz="0" w:space="0" w:color="auto"/>
            <w:left w:val="none" w:sz="0" w:space="0" w:color="auto"/>
            <w:bottom w:val="none" w:sz="0" w:space="0" w:color="auto"/>
            <w:right w:val="none" w:sz="0" w:space="0" w:color="auto"/>
          </w:divBdr>
        </w:div>
        <w:div w:id="1603994851">
          <w:marLeft w:val="480"/>
          <w:marRight w:val="0"/>
          <w:marTop w:val="0"/>
          <w:marBottom w:val="0"/>
          <w:divBdr>
            <w:top w:val="none" w:sz="0" w:space="0" w:color="auto"/>
            <w:left w:val="none" w:sz="0" w:space="0" w:color="auto"/>
            <w:bottom w:val="none" w:sz="0" w:space="0" w:color="auto"/>
            <w:right w:val="none" w:sz="0" w:space="0" w:color="auto"/>
          </w:divBdr>
        </w:div>
        <w:div w:id="36510581">
          <w:marLeft w:val="480"/>
          <w:marRight w:val="0"/>
          <w:marTop w:val="0"/>
          <w:marBottom w:val="0"/>
          <w:divBdr>
            <w:top w:val="none" w:sz="0" w:space="0" w:color="auto"/>
            <w:left w:val="none" w:sz="0" w:space="0" w:color="auto"/>
            <w:bottom w:val="none" w:sz="0" w:space="0" w:color="auto"/>
            <w:right w:val="none" w:sz="0" w:space="0" w:color="auto"/>
          </w:divBdr>
        </w:div>
        <w:div w:id="1724602728">
          <w:marLeft w:val="480"/>
          <w:marRight w:val="0"/>
          <w:marTop w:val="0"/>
          <w:marBottom w:val="0"/>
          <w:divBdr>
            <w:top w:val="none" w:sz="0" w:space="0" w:color="auto"/>
            <w:left w:val="none" w:sz="0" w:space="0" w:color="auto"/>
            <w:bottom w:val="none" w:sz="0" w:space="0" w:color="auto"/>
            <w:right w:val="none" w:sz="0" w:space="0" w:color="auto"/>
          </w:divBdr>
        </w:div>
        <w:div w:id="154346599">
          <w:marLeft w:val="480"/>
          <w:marRight w:val="0"/>
          <w:marTop w:val="0"/>
          <w:marBottom w:val="0"/>
          <w:divBdr>
            <w:top w:val="none" w:sz="0" w:space="0" w:color="auto"/>
            <w:left w:val="none" w:sz="0" w:space="0" w:color="auto"/>
            <w:bottom w:val="none" w:sz="0" w:space="0" w:color="auto"/>
            <w:right w:val="none" w:sz="0" w:space="0" w:color="auto"/>
          </w:divBdr>
        </w:div>
        <w:div w:id="349069061">
          <w:marLeft w:val="480"/>
          <w:marRight w:val="0"/>
          <w:marTop w:val="0"/>
          <w:marBottom w:val="0"/>
          <w:divBdr>
            <w:top w:val="none" w:sz="0" w:space="0" w:color="auto"/>
            <w:left w:val="none" w:sz="0" w:space="0" w:color="auto"/>
            <w:bottom w:val="none" w:sz="0" w:space="0" w:color="auto"/>
            <w:right w:val="none" w:sz="0" w:space="0" w:color="auto"/>
          </w:divBdr>
        </w:div>
        <w:div w:id="1806195423">
          <w:marLeft w:val="480"/>
          <w:marRight w:val="0"/>
          <w:marTop w:val="0"/>
          <w:marBottom w:val="0"/>
          <w:divBdr>
            <w:top w:val="none" w:sz="0" w:space="0" w:color="auto"/>
            <w:left w:val="none" w:sz="0" w:space="0" w:color="auto"/>
            <w:bottom w:val="none" w:sz="0" w:space="0" w:color="auto"/>
            <w:right w:val="none" w:sz="0" w:space="0" w:color="auto"/>
          </w:divBdr>
        </w:div>
        <w:div w:id="1194340821">
          <w:marLeft w:val="480"/>
          <w:marRight w:val="0"/>
          <w:marTop w:val="0"/>
          <w:marBottom w:val="0"/>
          <w:divBdr>
            <w:top w:val="none" w:sz="0" w:space="0" w:color="auto"/>
            <w:left w:val="none" w:sz="0" w:space="0" w:color="auto"/>
            <w:bottom w:val="none" w:sz="0" w:space="0" w:color="auto"/>
            <w:right w:val="none" w:sz="0" w:space="0" w:color="auto"/>
          </w:divBdr>
        </w:div>
        <w:div w:id="1318456293">
          <w:marLeft w:val="480"/>
          <w:marRight w:val="0"/>
          <w:marTop w:val="0"/>
          <w:marBottom w:val="0"/>
          <w:divBdr>
            <w:top w:val="none" w:sz="0" w:space="0" w:color="auto"/>
            <w:left w:val="none" w:sz="0" w:space="0" w:color="auto"/>
            <w:bottom w:val="none" w:sz="0" w:space="0" w:color="auto"/>
            <w:right w:val="none" w:sz="0" w:space="0" w:color="auto"/>
          </w:divBdr>
        </w:div>
        <w:div w:id="1568495021">
          <w:marLeft w:val="480"/>
          <w:marRight w:val="0"/>
          <w:marTop w:val="0"/>
          <w:marBottom w:val="0"/>
          <w:divBdr>
            <w:top w:val="none" w:sz="0" w:space="0" w:color="auto"/>
            <w:left w:val="none" w:sz="0" w:space="0" w:color="auto"/>
            <w:bottom w:val="none" w:sz="0" w:space="0" w:color="auto"/>
            <w:right w:val="none" w:sz="0" w:space="0" w:color="auto"/>
          </w:divBdr>
        </w:div>
        <w:div w:id="2019308599">
          <w:marLeft w:val="480"/>
          <w:marRight w:val="0"/>
          <w:marTop w:val="0"/>
          <w:marBottom w:val="0"/>
          <w:divBdr>
            <w:top w:val="none" w:sz="0" w:space="0" w:color="auto"/>
            <w:left w:val="none" w:sz="0" w:space="0" w:color="auto"/>
            <w:bottom w:val="none" w:sz="0" w:space="0" w:color="auto"/>
            <w:right w:val="none" w:sz="0" w:space="0" w:color="auto"/>
          </w:divBdr>
        </w:div>
        <w:div w:id="1259101253">
          <w:marLeft w:val="480"/>
          <w:marRight w:val="0"/>
          <w:marTop w:val="0"/>
          <w:marBottom w:val="0"/>
          <w:divBdr>
            <w:top w:val="none" w:sz="0" w:space="0" w:color="auto"/>
            <w:left w:val="none" w:sz="0" w:space="0" w:color="auto"/>
            <w:bottom w:val="none" w:sz="0" w:space="0" w:color="auto"/>
            <w:right w:val="none" w:sz="0" w:space="0" w:color="auto"/>
          </w:divBdr>
        </w:div>
        <w:div w:id="1462187429">
          <w:marLeft w:val="480"/>
          <w:marRight w:val="0"/>
          <w:marTop w:val="0"/>
          <w:marBottom w:val="0"/>
          <w:divBdr>
            <w:top w:val="none" w:sz="0" w:space="0" w:color="auto"/>
            <w:left w:val="none" w:sz="0" w:space="0" w:color="auto"/>
            <w:bottom w:val="none" w:sz="0" w:space="0" w:color="auto"/>
            <w:right w:val="none" w:sz="0" w:space="0" w:color="auto"/>
          </w:divBdr>
        </w:div>
        <w:div w:id="72094171">
          <w:marLeft w:val="480"/>
          <w:marRight w:val="0"/>
          <w:marTop w:val="0"/>
          <w:marBottom w:val="0"/>
          <w:divBdr>
            <w:top w:val="none" w:sz="0" w:space="0" w:color="auto"/>
            <w:left w:val="none" w:sz="0" w:space="0" w:color="auto"/>
            <w:bottom w:val="none" w:sz="0" w:space="0" w:color="auto"/>
            <w:right w:val="none" w:sz="0" w:space="0" w:color="auto"/>
          </w:divBdr>
        </w:div>
        <w:div w:id="409156602">
          <w:marLeft w:val="480"/>
          <w:marRight w:val="0"/>
          <w:marTop w:val="0"/>
          <w:marBottom w:val="0"/>
          <w:divBdr>
            <w:top w:val="none" w:sz="0" w:space="0" w:color="auto"/>
            <w:left w:val="none" w:sz="0" w:space="0" w:color="auto"/>
            <w:bottom w:val="none" w:sz="0" w:space="0" w:color="auto"/>
            <w:right w:val="none" w:sz="0" w:space="0" w:color="auto"/>
          </w:divBdr>
        </w:div>
        <w:div w:id="1998801965">
          <w:marLeft w:val="480"/>
          <w:marRight w:val="0"/>
          <w:marTop w:val="0"/>
          <w:marBottom w:val="0"/>
          <w:divBdr>
            <w:top w:val="none" w:sz="0" w:space="0" w:color="auto"/>
            <w:left w:val="none" w:sz="0" w:space="0" w:color="auto"/>
            <w:bottom w:val="none" w:sz="0" w:space="0" w:color="auto"/>
            <w:right w:val="none" w:sz="0" w:space="0" w:color="auto"/>
          </w:divBdr>
        </w:div>
        <w:div w:id="1840971913">
          <w:marLeft w:val="480"/>
          <w:marRight w:val="0"/>
          <w:marTop w:val="0"/>
          <w:marBottom w:val="0"/>
          <w:divBdr>
            <w:top w:val="none" w:sz="0" w:space="0" w:color="auto"/>
            <w:left w:val="none" w:sz="0" w:space="0" w:color="auto"/>
            <w:bottom w:val="none" w:sz="0" w:space="0" w:color="auto"/>
            <w:right w:val="none" w:sz="0" w:space="0" w:color="auto"/>
          </w:divBdr>
        </w:div>
        <w:div w:id="466778472">
          <w:marLeft w:val="480"/>
          <w:marRight w:val="0"/>
          <w:marTop w:val="0"/>
          <w:marBottom w:val="0"/>
          <w:divBdr>
            <w:top w:val="none" w:sz="0" w:space="0" w:color="auto"/>
            <w:left w:val="none" w:sz="0" w:space="0" w:color="auto"/>
            <w:bottom w:val="none" w:sz="0" w:space="0" w:color="auto"/>
            <w:right w:val="none" w:sz="0" w:space="0" w:color="auto"/>
          </w:divBdr>
        </w:div>
        <w:div w:id="994189447">
          <w:marLeft w:val="480"/>
          <w:marRight w:val="0"/>
          <w:marTop w:val="0"/>
          <w:marBottom w:val="0"/>
          <w:divBdr>
            <w:top w:val="none" w:sz="0" w:space="0" w:color="auto"/>
            <w:left w:val="none" w:sz="0" w:space="0" w:color="auto"/>
            <w:bottom w:val="none" w:sz="0" w:space="0" w:color="auto"/>
            <w:right w:val="none" w:sz="0" w:space="0" w:color="auto"/>
          </w:divBdr>
        </w:div>
        <w:div w:id="1542936775">
          <w:marLeft w:val="480"/>
          <w:marRight w:val="0"/>
          <w:marTop w:val="0"/>
          <w:marBottom w:val="0"/>
          <w:divBdr>
            <w:top w:val="none" w:sz="0" w:space="0" w:color="auto"/>
            <w:left w:val="none" w:sz="0" w:space="0" w:color="auto"/>
            <w:bottom w:val="none" w:sz="0" w:space="0" w:color="auto"/>
            <w:right w:val="none" w:sz="0" w:space="0" w:color="auto"/>
          </w:divBdr>
        </w:div>
        <w:div w:id="2013024997">
          <w:marLeft w:val="480"/>
          <w:marRight w:val="0"/>
          <w:marTop w:val="0"/>
          <w:marBottom w:val="0"/>
          <w:divBdr>
            <w:top w:val="none" w:sz="0" w:space="0" w:color="auto"/>
            <w:left w:val="none" w:sz="0" w:space="0" w:color="auto"/>
            <w:bottom w:val="none" w:sz="0" w:space="0" w:color="auto"/>
            <w:right w:val="none" w:sz="0" w:space="0" w:color="auto"/>
          </w:divBdr>
        </w:div>
        <w:div w:id="884491030">
          <w:marLeft w:val="480"/>
          <w:marRight w:val="0"/>
          <w:marTop w:val="0"/>
          <w:marBottom w:val="0"/>
          <w:divBdr>
            <w:top w:val="none" w:sz="0" w:space="0" w:color="auto"/>
            <w:left w:val="none" w:sz="0" w:space="0" w:color="auto"/>
            <w:bottom w:val="none" w:sz="0" w:space="0" w:color="auto"/>
            <w:right w:val="none" w:sz="0" w:space="0" w:color="auto"/>
          </w:divBdr>
        </w:div>
        <w:div w:id="743526550">
          <w:marLeft w:val="480"/>
          <w:marRight w:val="0"/>
          <w:marTop w:val="0"/>
          <w:marBottom w:val="0"/>
          <w:divBdr>
            <w:top w:val="none" w:sz="0" w:space="0" w:color="auto"/>
            <w:left w:val="none" w:sz="0" w:space="0" w:color="auto"/>
            <w:bottom w:val="none" w:sz="0" w:space="0" w:color="auto"/>
            <w:right w:val="none" w:sz="0" w:space="0" w:color="auto"/>
          </w:divBdr>
        </w:div>
        <w:div w:id="587930914">
          <w:marLeft w:val="480"/>
          <w:marRight w:val="0"/>
          <w:marTop w:val="0"/>
          <w:marBottom w:val="0"/>
          <w:divBdr>
            <w:top w:val="none" w:sz="0" w:space="0" w:color="auto"/>
            <w:left w:val="none" w:sz="0" w:space="0" w:color="auto"/>
            <w:bottom w:val="none" w:sz="0" w:space="0" w:color="auto"/>
            <w:right w:val="none" w:sz="0" w:space="0" w:color="auto"/>
          </w:divBdr>
        </w:div>
        <w:div w:id="1065685671">
          <w:marLeft w:val="480"/>
          <w:marRight w:val="0"/>
          <w:marTop w:val="0"/>
          <w:marBottom w:val="0"/>
          <w:divBdr>
            <w:top w:val="none" w:sz="0" w:space="0" w:color="auto"/>
            <w:left w:val="none" w:sz="0" w:space="0" w:color="auto"/>
            <w:bottom w:val="none" w:sz="0" w:space="0" w:color="auto"/>
            <w:right w:val="none" w:sz="0" w:space="0" w:color="auto"/>
          </w:divBdr>
        </w:div>
        <w:div w:id="602298214">
          <w:marLeft w:val="480"/>
          <w:marRight w:val="0"/>
          <w:marTop w:val="0"/>
          <w:marBottom w:val="0"/>
          <w:divBdr>
            <w:top w:val="none" w:sz="0" w:space="0" w:color="auto"/>
            <w:left w:val="none" w:sz="0" w:space="0" w:color="auto"/>
            <w:bottom w:val="none" w:sz="0" w:space="0" w:color="auto"/>
            <w:right w:val="none" w:sz="0" w:space="0" w:color="auto"/>
          </w:divBdr>
        </w:div>
        <w:div w:id="264852313">
          <w:marLeft w:val="480"/>
          <w:marRight w:val="0"/>
          <w:marTop w:val="0"/>
          <w:marBottom w:val="0"/>
          <w:divBdr>
            <w:top w:val="none" w:sz="0" w:space="0" w:color="auto"/>
            <w:left w:val="none" w:sz="0" w:space="0" w:color="auto"/>
            <w:bottom w:val="none" w:sz="0" w:space="0" w:color="auto"/>
            <w:right w:val="none" w:sz="0" w:space="0" w:color="auto"/>
          </w:divBdr>
        </w:div>
        <w:div w:id="821387985">
          <w:marLeft w:val="480"/>
          <w:marRight w:val="0"/>
          <w:marTop w:val="0"/>
          <w:marBottom w:val="0"/>
          <w:divBdr>
            <w:top w:val="none" w:sz="0" w:space="0" w:color="auto"/>
            <w:left w:val="none" w:sz="0" w:space="0" w:color="auto"/>
            <w:bottom w:val="none" w:sz="0" w:space="0" w:color="auto"/>
            <w:right w:val="none" w:sz="0" w:space="0" w:color="auto"/>
          </w:divBdr>
        </w:div>
        <w:div w:id="375937492">
          <w:marLeft w:val="480"/>
          <w:marRight w:val="0"/>
          <w:marTop w:val="0"/>
          <w:marBottom w:val="0"/>
          <w:divBdr>
            <w:top w:val="none" w:sz="0" w:space="0" w:color="auto"/>
            <w:left w:val="none" w:sz="0" w:space="0" w:color="auto"/>
            <w:bottom w:val="none" w:sz="0" w:space="0" w:color="auto"/>
            <w:right w:val="none" w:sz="0" w:space="0" w:color="auto"/>
          </w:divBdr>
        </w:div>
        <w:div w:id="1049186402">
          <w:marLeft w:val="480"/>
          <w:marRight w:val="0"/>
          <w:marTop w:val="0"/>
          <w:marBottom w:val="0"/>
          <w:divBdr>
            <w:top w:val="none" w:sz="0" w:space="0" w:color="auto"/>
            <w:left w:val="none" w:sz="0" w:space="0" w:color="auto"/>
            <w:bottom w:val="none" w:sz="0" w:space="0" w:color="auto"/>
            <w:right w:val="none" w:sz="0" w:space="0" w:color="auto"/>
          </w:divBdr>
        </w:div>
        <w:div w:id="1533882976">
          <w:marLeft w:val="480"/>
          <w:marRight w:val="0"/>
          <w:marTop w:val="0"/>
          <w:marBottom w:val="0"/>
          <w:divBdr>
            <w:top w:val="none" w:sz="0" w:space="0" w:color="auto"/>
            <w:left w:val="none" w:sz="0" w:space="0" w:color="auto"/>
            <w:bottom w:val="none" w:sz="0" w:space="0" w:color="auto"/>
            <w:right w:val="none" w:sz="0" w:space="0" w:color="auto"/>
          </w:divBdr>
        </w:div>
        <w:div w:id="884484694">
          <w:marLeft w:val="480"/>
          <w:marRight w:val="0"/>
          <w:marTop w:val="0"/>
          <w:marBottom w:val="0"/>
          <w:divBdr>
            <w:top w:val="none" w:sz="0" w:space="0" w:color="auto"/>
            <w:left w:val="none" w:sz="0" w:space="0" w:color="auto"/>
            <w:bottom w:val="none" w:sz="0" w:space="0" w:color="auto"/>
            <w:right w:val="none" w:sz="0" w:space="0" w:color="auto"/>
          </w:divBdr>
        </w:div>
        <w:div w:id="678704496">
          <w:marLeft w:val="480"/>
          <w:marRight w:val="0"/>
          <w:marTop w:val="0"/>
          <w:marBottom w:val="0"/>
          <w:divBdr>
            <w:top w:val="none" w:sz="0" w:space="0" w:color="auto"/>
            <w:left w:val="none" w:sz="0" w:space="0" w:color="auto"/>
            <w:bottom w:val="none" w:sz="0" w:space="0" w:color="auto"/>
            <w:right w:val="none" w:sz="0" w:space="0" w:color="auto"/>
          </w:divBdr>
        </w:div>
        <w:div w:id="257061389">
          <w:marLeft w:val="480"/>
          <w:marRight w:val="0"/>
          <w:marTop w:val="0"/>
          <w:marBottom w:val="0"/>
          <w:divBdr>
            <w:top w:val="none" w:sz="0" w:space="0" w:color="auto"/>
            <w:left w:val="none" w:sz="0" w:space="0" w:color="auto"/>
            <w:bottom w:val="none" w:sz="0" w:space="0" w:color="auto"/>
            <w:right w:val="none" w:sz="0" w:space="0" w:color="auto"/>
          </w:divBdr>
        </w:div>
        <w:div w:id="2051805621">
          <w:marLeft w:val="480"/>
          <w:marRight w:val="0"/>
          <w:marTop w:val="0"/>
          <w:marBottom w:val="0"/>
          <w:divBdr>
            <w:top w:val="none" w:sz="0" w:space="0" w:color="auto"/>
            <w:left w:val="none" w:sz="0" w:space="0" w:color="auto"/>
            <w:bottom w:val="none" w:sz="0" w:space="0" w:color="auto"/>
            <w:right w:val="none" w:sz="0" w:space="0" w:color="auto"/>
          </w:divBdr>
        </w:div>
        <w:div w:id="1383485273">
          <w:marLeft w:val="480"/>
          <w:marRight w:val="0"/>
          <w:marTop w:val="0"/>
          <w:marBottom w:val="0"/>
          <w:divBdr>
            <w:top w:val="none" w:sz="0" w:space="0" w:color="auto"/>
            <w:left w:val="none" w:sz="0" w:space="0" w:color="auto"/>
            <w:bottom w:val="none" w:sz="0" w:space="0" w:color="auto"/>
            <w:right w:val="none" w:sz="0" w:space="0" w:color="auto"/>
          </w:divBdr>
        </w:div>
        <w:div w:id="949819442">
          <w:marLeft w:val="480"/>
          <w:marRight w:val="0"/>
          <w:marTop w:val="0"/>
          <w:marBottom w:val="0"/>
          <w:divBdr>
            <w:top w:val="none" w:sz="0" w:space="0" w:color="auto"/>
            <w:left w:val="none" w:sz="0" w:space="0" w:color="auto"/>
            <w:bottom w:val="none" w:sz="0" w:space="0" w:color="auto"/>
            <w:right w:val="none" w:sz="0" w:space="0" w:color="auto"/>
          </w:divBdr>
        </w:div>
        <w:div w:id="1252158628">
          <w:marLeft w:val="480"/>
          <w:marRight w:val="0"/>
          <w:marTop w:val="0"/>
          <w:marBottom w:val="0"/>
          <w:divBdr>
            <w:top w:val="none" w:sz="0" w:space="0" w:color="auto"/>
            <w:left w:val="none" w:sz="0" w:space="0" w:color="auto"/>
            <w:bottom w:val="none" w:sz="0" w:space="0" w:color="auto"/>
            <w:right w:val="none" w:sz="0" w:space="0" w:color="auto"/>
          </w:divBdr>
        </w:div>
        <w:div w:id="2002616255">
          <w:marLeft w:val="480"/>
          <w:marRight w:val="0"/>
          <w:marTop w:val="0"/>
          <w:marBottom w:val="0"/>
          <w:divBdr>
            <w:top w:val="none" w:sz="0" w:space="0" w:color="auto"/>
            <w:left w:val="none" w:sz="0" w:space="0" w:color="auto"/>
            <w:bottom w:val="none" w:sz="0" w:space="0" w:color="auto"/>
            <w:right w:val="none" w:sz="0" w:space="0" w:color="auto"/>
          </w:divBdr>
        </w:div>
        <w:div w:id="1736784027">
          <w:marLeft w:val="480"/>
          <w:marRight w:val="0"/>
          <w:marTop w:val="0"/>
          <w:marBottom w:val="0"/>
          <w:divBdr>
            <w:top w:val="none" w:sz="0" w:space="0" w:color="auto"/>
            <w:left w:val="none" w:sz="0" w:space="0" w:color="auto"/>
            <w:bottom w:val="none" w:sz="0" w:space="0" w:color="auto"/>
            <w:right w:val="none" w:sz="0" w:space="0" w:color="auto"/>
          </w:divBdr>
        </w:div>
        <w:div w:id="599534038">
          <w:marLeft w:val="480"/>
          <w:marRight w:val="0"/>
          <w:marTop w:val="0"/>
          <w:marBottom w:val="0"/>
          <w:divBdr>
            <w:top w:val="none" w:sz="0" w:space="0" w:color="auto"/>
            <w:left w:val="none" w:sz="0" w:space="0" w:color="auto"/>
            <w:bottom w:val="none" w:sz="0" w:space="0" w:color="auto"/>
            <w:right w:val="none" w:sz="0" w:space="0" w:color="auto"/>
          </w:divBdr>
        </w:div>
        <w:div w:id="62804228">
          <w:marLeft w:val="480"/>
          <w:marRight w:val="0"/>
          <w:marTop w:val="0"/>
          <w:marBottom w:val="0"/>
          <w:divBdr>
            <w:top w:val="none" w:sz="0" w:space="0" w:color="auto"/>
            <w:left w:val="none" w:sz="0" w:space="0" w:color="auto"/>
            <w:bottom w:val="none" w:sz="0" w:space="0" w:color="auto"/>
            <w:right w:val="none" w:sz="0" w:space="0" w:color="auto"/>
          </w:divBdr>
        </w:div>
        <w:div w:id="681782041">
          <w:marLeft w:val="480"/>
          <w:marRight w:val="0"/>
          <w:marTop w:val="0"/>
          <w:marBottom w:val="0"/>
          <w:divBdr>
            <w:top w:val="none" w:sz="0" w:space="0" w:color="auto"/>
            <w:left w:val="none" w:sz="0" w:space="0" w:color="auto"/>
            <w:bottom w:val="none" w:sz="0" w:space="0" w:color="auto"/>
            <w:right w:val="none" w:sz="0" w:space="0" w:color="auto"/>
          </w:divBdr>
        </w:div>
        <w:div w:id="1622421970">
          <w:marLeft w:val="480"/>
          <w:marRight w:val="0"/>
          <w:marTop w:val="0"/>
          <w:marBottom w:val="0"/>
          <w:divBdr>
            <w:top w:val="none" w:sz="0" w:space="0" w:color="auto"/>
            <w:left w:val="none" w:sz="0" w:space="0" w:color="auto"/>
            <w:bottom w:val="none" w:sz="0" w:space="0" w:color="auto"/>
            <w:right w:val="none" w:sz="0" w:space="0" w:color="auto"/>
          </w:divBdr>
        </w:div>
        <w:div w:id="1359548613">
          <w:marLeft w:val="480"/>
          <w:marRight w:val="0"/>
          <w:marTop w:val="0"/>
          <w:marBottom w:val="0"/>
          <w:divBdr>
            <w:top w:val="none" w:sz="0" w:space="0" w:color="auto"/>
            <w:left w:val="none" w:sz="0" w:space="0" w:color="auto"/>
            <w:bottom w:val="none" w:sz="0" w:space="0" w:color="auto"/>
            <w:right w:val="none" w:sz="0" w:space="0" w:color="auto"/>
          </w:divBdr>
        </w:div>
        <w:div w:id="1923292346">
          <w:marLeft w:val="480"/>
          <w:marRight w:val="0"/>
          <w:marTop w:val="0"/>
          <w:marBottom w:val="0"/>
          <w:divBdr>
            <w:top w:val="none" w:sz="0" w:space="0" w:color="auto"/>
            <w:left w:val="none" w:sz="0" w:space="0" w:color="auto"/>
            <w:bottom w:val="none" w:sz="0" w:space="0" w:color="auto"/>
            <w:right w:val="none" w:sz="0" w:space="0" w:color="auto"/>
          </w:divBdr>
        </w:div>
        <w:div w:id="157575720">
          <w:marLeft w:val="480"/>
          <w:marRight w:val="0"/>
          <w:marTop w:val="0"/>
          <w:marBottom w:val="0"/>
          <w:divBdr>
            <w:top w:val="none" w:sz="0" w:space="0" w:color="auto"/>
            <w:left w:val="none" w:sz="0" w:space="0" w:color="auto"/>
            <w:bottom w:val="none" w:sz="0" w:space="0" w:color="auto"/>
            <w:right w:val="none" w:sz="0" w:space="0" w:color="auto"/>
          </w:divBdr>
        </w:div>
        <w:div w:id="537357344">
          <w:marLeft w:val="480"/>
          <w:marRight w:val="0"/>
          <w:marTop w:val="0"/>
          <w:marBottom w:val="0"/>
          <w:divBdr>
            <w:top w:val="none" w:sz="0" w:space="0" w:color="auto"/>
            <w:left w:val="none" w:sz="0" w:space="0" w:color="auto"/>
            <w:bottom w:val="none" w:sz="0" w:space="0" w:color="auto"/>
            <w:right w:val="none" w:sz="0" w:space="0" w:color="auto"/>
          </w:divBdr>
        </w:div>
        <w:div w:id="605311353">
          <w:marLeft w:val="480"/>
          <w:marRight w:val="0"/>
          <w:marTop w:val="0"/>
          <w:marBottom w:val="0"/>
          <w:divBdr>
            <w:top w:val="none" w:sz="0" w:space="0" w:color="auto"/>
            <w:left w:val="none" w:sz="0" w:space="0" w:color="auto"/>
            <w:bottom w:val="none" w:sz="0" w:space="0" w:color="auto"/>
            <w:right w:val="none" w:sz="0" w:space="0" w:color="auto"/>
          </w:divBdr>
        </w:div>
        <w:div w:id="961611101">
          <w:marLeft w:val="480"/>
          <w:marRight w:val="0"/>
          <w:marTop w:val="0"/>
          <w:marBottom w:val="0"/>
          <w:divBdr>
            <w:top w:val="none" w:sz="0" w:space="0" w:color="auto"/>
            <w:left w:val="none" w:sz="0" w:space="0" w:color="auto"/>
            <w:bottom w:val="none" w:sz="0" w:space="0" w:color="auto"/>
            <w:right w:val="none" w:sz="0" w:space="0" w:color="auto"/>
          </w:divBdr>
        </w:div>
        <w:div w:id="1384671963">
          <w:marLeft w:val="480"/>
          <w:marRight w:val="0"/>
          <w:marTop w:val="0"/>
          <w:marBottom w:val="0"/>
          <w:divBdr>
            <w:top w:val="none" w:sz="0" w:space="0" w:color="auto"/>
            <w:left w:val="none" w:sz="0" w:space="0" w:color="auto"/>
            <w:bottom w:val="none" w:sz="0" w:space="0" w:color="auto"/>
            <w:right w:val="none" w:sz="0" w:space="0" w:color="auto"/>
          </w:divBdr>
        </w:div>
        <w:div w:id="1965770485">
          <w:marLeft w:val="480"/>
          <w:marRight w:val="0"/>
          <w:marTop w:val="0"/>
          <w:marBottom w:val="0"/>
          <w:divBdr>
            <w:top w:val="none" w:sz="0" w:space="0" w:color="auto"/>
            <w:left w:val="none" w:sz="0" w:space="0" w:color="auto"/>
            <w:bottom w:val="none" w:sz="0" w:space="0" w:color="auto"/>
            <w:right w:val="none" w:sz="0" w:space="0" w:color="auto"/>
          </w:divBdr>
        </w:div>
        <w:div w:id="890848937">
          <w:marLeft w:val="480"/>
          <w:marRight w:val="0"/>
          <w:marTop w:val="0"/>
          <w:marBottom w:val="0"/>
          <w:divBdr>
            <w:top w:val="none" w:sz="0" w:space="0" w:color="auto"/>
            <w:left w:val="none" w:sz="0" w:space="0" w:color="auto"/>
            <w:bottom w:val="none" w:sz="0" w:space="0" w:color="auto"/>
            <w:right w:val="none" w:sz="0" w:space="0" w:color="auto"/>
          </w:divBdr>
        </w:div>
        <w:div w:id="1757746535">
          <w:marLeft w:val="480"/>
          <w:marRight w:val="0"/>
          <w:marTop w:val="0"/>
          <w:marBottom w:val="0"/>
          <w:divBdr>
            <w:top w:val="none" w:sz="0" w:space="0" w:color="auto"/>
            <w:left w:val="none" w:sz="0" w:space="0" w:color="auto"/>
            <w:bottom w:val="none" w:sz="0" w:space="0" w:color="auto"/>
            <w:right w:val="none" w:sz="0" w:space="0" w:color="auto"/>
          </w:divBdr>
        </w:div>
        <w:div w:id="782531088">
          <w:marLeft w:val="480"/>
          <w:marRight w:val="0"/>
          <w:marTop w:val="0"/>
          <w:marBottom w:val="0"/>
          <w:divBdr>
            <w:top w:val="none" w:sz="0" w:space="0" w:color="auto"/>
            <w:left w:val="none" w:sz="0" w:space="0" w:color="auto"/>
            <w:bottom w:val="none" w:sz="0" w:space="0" w:color="auto"/>
            <w:right w:val="none" w:sz="0" w:space="0" w:color="auto"/>
          </w:divBdr>
        </w:div>
        <w:div w:id="1963143743">
          <w:marLeft w:val="480"/>
          <w:marRight w:val="0"/>
          <w:marTop w:val="0"/>
          <w:marBottom w:val="0"/>
          <w:divBdr>
            <w:top w:val="none" w:sz="0" w:space="0" w:color="auto"/>
            <w:left w:val="none" w:sz="0" w:space="0" w:color="auto"/>
            <w:bottom w:val="none" w:sz="0" w:space="0" w:color="auto"/>
            <w:right w:val="none" w:sz="0" w:space="0" w:color="auto"/>
          </w:divBdr>
        </w:div>
        <w:div w:id="829373461">
          <w:marLeft w:val="480"/>
          <w:marRight w:val="0"/>
          <w:marTop w:val="0"/>
          <w:marBottom w:val="0"/>
          <w:divBdr>
            <w:top w:val="none" w:sz="0" w:space="0" w:color="auto"/>
            <w:left w:val="none" w:sz="0" w:space="0" w:color="auto"/>
            <w:bottom w:val="none" w:sz="0" w:space="0" w:color="auto"/>
            <w:right w:val="none" w:sz="0" w:space="0" w:color="auto"/>
          </w:divBdr>
        </w:div>
        <w:div w:id="179974440">
          <w:marLeft w:val="480"/>
          <w:marRight w:val="0"/>
          <w:marTop w:val="0"/>
          <w:marBottom w:val="0"/>
          <w:divBdr>
            <w:top w:val="none" w:sz="0" w:space="0" w:color="auto"/>
            <w:left w:val="none" w:sz="0" w:space="0" w:color="auto"/>
            <w:bottom w:val="none" w:sz="0" w:space="0" w:color="auto"/>
            <w:right w:val="none" w:sz="0" w:space="0" w:color="auto"/>
          </w:divBdr>
        </w:div>
        <w:div w:id="1680230591">
          <w:marLeft w:val="480"/>
          <w:marRight w:val="0"/>
          <w:marTop w:val="0"/>
          <w:marBottom w:val="0"/>
          <w:divBdr>
            <w:top w:val="none" w:sz="0" w:space="0" w:color="auto"/>
            <w:left w:val="none" w:sz="0" w:space="0" w:color="auto"/>
            <w:bottom w:val="none" w:sz="0" w:space="0" w:color="auto"/>
            <w:right w:val="none" w:sz="0" w:space="0" w:color="auto"/>
          </w:divBdr>
        </w:div>
        <w:div w:id="1724328076">
          <w:marLeft w:val="480"/>
          <w:marRight w:val="0"/>
          <w:marTop w:val="0"/>
          <w:marBottom w:val="0"/>
          <w:divBdr>
            <w:top w:val="none" w:sz="0" w:space="0" w:color="auto"/>
            <w:left w:val="none" w:sz="0" w:space="0" w:color="auto"/>
            <w:bottom w:val="none" w:sz="0" w:space="0" w:color="auto"/>
            <w:right w:val="none" w:sz="0" w:space="0" w:color="auto"/>
          </w:divBdr>
        </w:div>
        <w:div w:id="339888862">
          <w:marLeft w:val="480"/>
          <w:marRight w:val="0"/>
          <w:marTop w:val="0"/>
          <w:marBottom w:val="0"/>
          <w:divBdr>
            <w:top w:val="none" w:sz="0" w:space="0" w:color="auto"/>
            <w:left w:val="none" w:sz="0" w:space="0" w:color="auto"/>
            <w:bottom w:val="none" w:sz="0" w:space="0" w:color="auto"/>
            <w:right w:val="none" w:sz="0" w:space="0" w:color="auto"/>
          </w:divBdr>
        </w:div>
        <w:div w:id="905651962">
          <w:marLeft w:val="480"/>
          <w:marRight w:val="0"/>
          <w:marTop w:val="0"/>
          <w:marBottom w:val="0"/>
          <w:divBdr>
            <w:top w:val="none" w:sz="0" w:space="0" w:color="auto"/>
            <w:left w:val="none" w:sz="0" w:space="0" w:color="auto"/>
            <w:bottom w:val="none" w:sz="0" w:space="0" w:color="auto"/>
            <w:right w:val="none" w:sz="0" w:space="0" w:color="auto"/>
          </w:divBdr>
        </w:div>
        <w:div w:id="1473792999">
          <w:marLeft w:val="480"/>
          <w:marRight w:val="0"/>
          <w:marTop w:val="0"/>
          <w:marBottom w:val="0"/>
          <w:divBdr>
            <w:top w:val="none" w:sz="0" w:space="0" w:color="auto"/>
            <w:left w:val="none" w:sz="0" w:space="0" w:color="auto"/>
            <w:bottom w:val="none" w:sz="0" w:space="0" w:color="auto"/>
            <w:right w:val="none" w:sz="0" w:space="0" w:color="auto"/>
          </w:divBdr>
        </w:div>
        <w:div w:id="2039424138">
          <w:marLeft w:val="480"/>
          <w:marRight w:val="0"/>
          <w:marTop w:val="0"/>
          <w:marBottom w:val="0"/>
          <w:divBdr>
            <w:top w:val="none" w:sz="0" w:space="0" w:color="auto"/>
            <w:left w:val="none" w:sz="0" w:space="0" w:color="auto"/>
            <w:bottom w:val="none" w:sz="0" w:space="0" w:color="auto"/>
            <w:right w:val="none" w:sz="0" w:space="0" w:color="auto"/>
          </w:divBdr>
        </w:div>
        <w:div w:id="1659111575">
          <w:marLeft w:val="480"/>
          <w:marRight w:val="0"/>
          <w:marTop w:val="0"/>
          <w:marBottom w:val="0"/>
          <w:divBdr>
            <w:top w:val="none" w:sz="0" w:space="0" w:color="auto"/>
            <w:left w:val="none" w:sz="0" w:space="0" w:color="auto"/>
            <w:bottom w:val="none" w:sz="0" w:space="0" w:color="auto"/>
            <w:right w:val="none" w:sz="0" w:space="0" w:color="auto"/>
          </w:divBdr>
        </w:div>
        <w:div w:id="346299617">
          <w:marLeft w:val="480"/>
          <w:marRight w:val="0"/>
          <w:marTop w:val="0"/>
          <w:marBottom w:val="0"/>
          <w:divBdr>
            <w:top w:val="none" w:sz="0" w:space="0" w:color="auto"/>
            <w:left w:val="none" w:sz="0" w:space="0" w:color="auto"/>
            <w:bottom w:val="none" w:sz="0" w:space="0" w:color="auto"/>
            <w:right w:val="none" w:sz="0" w:space="0" w:color="auto"/>
          </w:divBdr>
        </w:div>
        <w:div w:id="77294177">
          <w:marLeft w:val="480"/>
          <w:marRight w:val="0"/>
          <w:marTop w:val="0"/>
          <w:marBottom w:val="0"/>
          <w:divBdr>
            <w:top w:val="none" w:sz="0" w:space="0" w:color="auto"/>
            <w:left w:val="none" w:sz="0" w:space="0" w:color="auto"/>
            <w:bottom w:val="none" w:sz="0" w:space="0" w:color="auto"/>
            <w:right w:val="none" w:sz="0" w:space="0" w:color="auto"/>
          </w:divBdr>
        </w:div>
        <w:div w:id="719716949">
          <w:marLeft w:val="480"/>
          <w:marRight w:val="0"/>
          <w:marTop w:val="0"/>
          <w:marBottom w:val="0"/>
          <w:divBdr>
            <w:top w:val="none" w:sz="0" w:space="0" w:color="auto"/>
            <w:left w:val="none" w:sz="0" w:space="0" w:color="auto"/>
            <w:bottom w:val="none" w:sz="0" w:space="0" w:color="auto"/>
            <w:right w:val="none" w:sz="0" w:space="0" w:color="auto"/>
          </w:divBdr>
        </w:div>
        <w:div w:id="63450992">
          <w:marLeft w:val="480"/>
          <w:marRight w:val="0"/>
          <w:marTop w:val="0"/>
          <w:marBottom w:val="0"/>
          <w:divBdr>
            <w:top w:val="none" w:sz="0" w:space="0" w:color="auto"/>
            <w:left w:val="none" w:sz="0" w:space="0" w:color="auto"/>
            <w:bottom w:val="none" w:sz="0" w:space="0" w:color="auto"/>
            <w:right w:val="none" w:sz="0" w:space="0" w:color="auto"/>
          </w:divBdr>
        </w:div>
        <w:div w:id="1641349208">
          <w:marLeft w:val="480"/>
          <w:marRight w:val="0"/>
          <w:marTop w:val="0"/>
          <w:marBottom w:val="0"/>
          <w:divBdr>
            <w:top w:val="none" w:sz="0" w:space="0" w:color="auto"/>
            <w:left w:val="none" w:sz="0" w:space="0" w:color="auto"/>
            <w:bottom w:val="none" w:sz="0" w:space="0" w:color="auto"/>
            <w:right w:val="none" w:sz="0" w:space="0" w:color="auto"/>
          </w:divBdr>
        </w:div>
        <w:div w:id="675885188">
          <w:marLeft w:val="480"/>
          <w:marRight w:val="0"/>
          <w:marTop w:val="0"/>
          <w:marBottom w:val="0"/>
          <w:divBdr>
            <w:top w:val="none" w:sz="0" w:space="0" w:color="auto"/>
            <w:left w:val="none" w:sz="0" w:space="0" w:color="auto"/>
            <w:bottom w:val="none" w:sz="0" w:space="0" w:color="auto"/>
            <w:right w:val="none" w:sz="0" w:space="0" w:color="auto"/>
          </w:divBdr>
        </w:div>
        <w:div w:id="1544365409">
          <w:marLeft w:val="480"/>
          <w:marRight w:val="0"/>
          <w:marTop w:val="0"/>
          <w:marBottom w:val="0"/>
          <w:divBdr>
            <w:top w:val="none" w:sz="0" w:space="0" w:color="auto"/>
            <w:left w:val="none" w:sz="0" w:space="0" w:color="auto"/>
            <w:bottom w:val="none" w:sz="0" w:space="0" w:color="auto"/>
            <w:right w:val="none" w:sz="0" w:space="0" w:color="auto"/>
          </w:divBdr>
        </w:div>
        <w:div w:id="2099715075">
          <w:marLeft w:val="480"/>
          <w:marRight w:val="0"/>
          <w:marTop w:val="0"/>
          <w:marBottom w:val="0"/>
          <w:divBdr>
            <w:top w:val="none" w:sz="0" w:space="0" w:color="auto"/>
            <w:left w:val="none" w:sz="0" w:space="0" w:color="auto"/>
            <w:bottom w:val="none" w:sz="0" w:space="0" w:color="auto"/>
            <w:right w:val="none" w:sz="0" w:space="0" w:color="auto"/>
          </w:divBdr>
        </w:div>
        <w:div w:id="681206779">
          <w:marLeft w:val="480"/>
          <w:marRight w:val="0"/>
          <w:marTop w:val="0"/>
          <w:marBottom w:val="0"/>
          <w:divBdr>
            <w:top w:val="none" w:sz="0" w:space="0" w:color="auto"/>
            <w:left w:val="none" w:sz="0" w:space="0" w:color="auto"/>
            <w:bottom w:val="none" w:sz="0" w:space="0" w:color="auto"/>
            <w:right w:val="none" w:sz="0" w:space="0" w:color="auto"/>
          </w:divBdr>
        </w:div>
        <w:div w:id="668868136">
          <w:marLeft w:val="480"/>
          <w:marRight w:val="0"/>
          <w:marTop w:val="0"/>
          <w:marBottom w:val="0"/>
          <w:divBdr>
            <w:top w:val="none" w:sz="0" w:space="0" w:color="auto"/>
            <w:left w:val="none" w:sz="0" w:space="0" w:color="auto"/>
            <w:bottom w:val="none" w:sz="0" w:space="0" w:color="auto"/>
            <w:right w:val="none" w:sz="0" w:space="0" w:color="auto"/>
          </w:divBdr>
        </w:div>
        <w:div w:id="131102073">
          <w:marLeft w:val="480"/>
          <w:marRight w:val="0"/>
          <w:marTop w:val="0"/>
          <w:marBottom w:val="0"/>
          <w:divBdr>
            <w:top w:val="none" w:sz="0" w:space="0" w:color="auto"/>
            <w:left w:val="none" w:sz="0" w:space="0" w:color="auto"/>
            <w:bottom w:val="none" w:sz="0" w:space="0" w:color="auto"/>
            <w:right w:val="none" w:sz="0" w:space="0" w:color="auto"/>
          </w:divBdr>
        </w:div>
        <w:div w:id="1250965786">
          <w:marLeft w:val="480"/>
          <w:marRight w:val="0"/>
          <w:marTop w:val="0"/>
          <w:marBottom w:val="0"/>
          <w:divBdr>
            <w:top w:val="none" w:sz="0" w:space="0" w:color="auto"/>
            <w:left w:val="none" w:sz="0" w:space="0" w:color="auto"/>
            <w:bottom w:val="none" w:sz="0" w:space="0" w:color="auto"/>
            <w:right w:val="none" w:sz="0" w:space="0" w:color="auto"/>
          </w:divBdr>
        </w:div>
        <w:div w:id="1043137220">
          <w:marLeft w:val="480"/>
          <w:marRight w:val="0"/>
          <w:marTop w:val="0"/>
          <w:marBottom w:val="0"/>
          <w:divBdr>
            <w:top w:val="none" w:sz="0" w:space="0" w:color="auto"/>
            <w:left w:val="none" w:sz="0" w:space="0" w:color="auto"/>
            <w:bottom w:val="none" w:sz="0" w:space="0" w:color="auto"/>
            <w:right w:val="none" w:sz="0" w:space="0" w:color="auto"/>
          </w:divBdr>
        </w:div>
        <w:div w:id="706179649">
          <w:marLeft w:val="480"/>
          <w:marRight w:val="0"/>
          <w:marTop w:val="0"/>
          <w:marBottom w:val="0"/>
          <w:divBdr>
            <w:top w:val="none" w:sz="0" w:space="0" w:color="auto"/>
            <w:left w:val="none" w:sz="0" w:space="0" w:color="auto"/>
            <w:bottom w:val="none" w:sz="0" w:space="0" w:color="auto"/>
            <w:right w:val="none" w:sz="0" w:space="0" w:color="auto"/>
          </w:divBdr>
        </w:div>
        <w:div w:id="1575167693">
          <w:marLeft w:val="480"/>
          <w:marRight w:val="0"/>
          <w:marTop w:val="0"/>
          <w:marBottom w:val="0"/>
          <w:divBdr>
            <w:top w:val="none" w:sz="0" w:space="0" w:color="auto"/>
            <w:left w:val="none" w:sz="0" w:space="0" w:color="auto"/>
            <w:bottom w:val="none" w:sz="0" w:space="0" w:color="auto"/>
            <w:right w:val="none" w:sz="0" w:space="0" w:color="auto"/>
          </w:divBdr>
        </w:div>
        <w:div w:id="143856554">
          <w:marLeft w:val="480"/>
          <w:marRight w:val="0"/>
          <w:marTop w:val="0"/>
          <w:marBottom w:val="0"/>
          <w:divBdr>
            <w:top w:val="none" w:sz="0" w:space="0" w:color="auto"/>
            <w:left w:val="none" w:sz="0" w:space="0" w:color="auto"/>
            <w:bottom w:val="none" w:sz="0" w:space="0" w:color="auto"/>
            <w:right w:val="none" w:sz="0" w:space="0" w:color="auto"/>
          </w:divBdr>
        </w:div>
        <w:div w:id="1598055751">
          <w:marLeft w:val="480"/>
          <w:marRight w:val="0"/>
          <w:marTop w:val="0"/>
          <w:marBottom w:val="0"/>
          <w:divBdr>
            <w:top w:val="none" w:sz="0" w:space="0" w:color="auto"/>
            <w:left w:val="none" w:sz="0" w:space="0" w:color="auto"/>
            <w:bottom w:val="none" w:sz="0" w:space="0" w:color="auto"/>
            <w:right w:val="none" w:sz="0" w:space="0" w:color="auto"/>
          </w:divBdr>
        </w:div>
        <w:div w:id="1928541266">
          <w:marLeft w:val="480"/>
          <w:marRight w:val="0"/>
          <w:marTop w:val="0"/>
          <w:marBottom w:val="0"/>
          <w:divBdr>
            <w:top w:val="none" w:sz="0" w:space="0" w:color="auto"/>
            <w:left w:val="none" w:sz="0" w:space="0" w:color="auto"/>
            <w:bottom w:val="none" w:sz="0" w:space="0" w:color="auto"/>
            <w:right w:val="none" w:sz="0" w:space="0" w:color="auto"/>
          </w:divBdr>
        </w:div>
        <w:div w:id="1201164136">
          <w:marLeft w:val="480"/>
          <w:marRight w:val="0"/>
          <w:marTop w:val="0"/>
          <w:marBottom w:val="0"/>
          <w:divBdr>
            <w:top w:val="none" w:sz="0" w:space="0" w:color="auto"/>
            <w:left w:val="none" w:sz="0" w:space="0" w:color="auto"/>
            <w:bottom w:val="none" w:sz="0" w:space="0" w:color="auto"/>
            <w:right w:val="none" w:sz="0" w:space="0" w:color="auto"/>
          </w:divBdr>
        </w:div>
        <w:div w:id="1623072853">
          <w:marLeft w:val="480"/>
          <w:marRight w:val="0"/>
          <w:marTop w:val="0"/>
          <w:marBottom w:val="0"/>
          <w:divBdr>
            <w:top w:val="none" w:sz="0" w:space="0" w:color="auto"/>
            <w:left w:val="none" w:sz="0" w:space="0" w:color="auto"/>
            <w:bottom w:val="none" w:sz="0" w:space="0" w:color="auto"/>
            <w:right w:val="none" w:sz="0" w:space="0" w:color="auto"/>
          </w:divBdr>
        </w:div>
        <w:div w:id="1937395027">
          <w:marLeft w:val="480"/>
          <w:marRight w:val="0"/>
          <w:marTop w:val="0"/>
          <w:marBottom w:val="0"/>
          <w:divBdr>
            <w:top w:val="none" w:sz="0" w:space="0" w:color="auto"/>
            <w:left w:val="none" w:sz="0" w:space="0" w:color="auto"/>
            <w:bottom w:val="none" w:sz="0" w:space="0" w:color="auto"/>
            <w:right w:val="none" w:sz="0" w:space="0" w:color="auto"/>
          </w:divBdr>
        </w:div>
        <w:div w:id="343946694">
          <w:marLeft w:val="480"/>
          <w:marRight w:val="0"/>
          <w:marTop w:val="0"/>
          <w:marBottom w:val="0"/>
          <w:divBdr>
            <w:top w:val="none" w:sz="0" w:space="0" w:color="auto"/>
            <w:left w:val="none" w:sz="0" w:space="0" w:color="auto"/>
            <w:bottom w:val="none" w:sz="0" w:space="0" w:color="auto"/>
            <w:right w:val="none" w:sz="0" w:space="0" w:color="auto"/>
          </w:divBdr>
        </w:div>
        <w:div w:id="1927879258">
          <w:marLeft w:val="480"/>
          <w:marRight w:val="0"/>
          <w:marTop w:val="0"/>
          <w:marBottom w:val="0"/>
          <w:divBdr>
            <w:top w:val="none" w:sz="0" w:space="0" w:color="auto"/>
            <w:left w:val="none" w:sz="0" w:space="0" w:color="auto"/>
            <w:bottom w:val="none" w:sz="0" w:space="0" w:color="auto"/>
            <w:right w:val="none" w:sz="0" w:space="0" w:color="auto"/>
          </w:divBdr>
        </w:div>
        <w:div w:id="139349406">
          <w:marLeft w:val="480"/>
          <w:marRight w:val="0"/>
          <w:marTop w:val="0"/>
          <w:marBottom w:val="0"/>
          <w:divBdr>
            <w:top w:val="none" w:sz="0" w:space="0" w:color="auto"/>
            <w:left w:val="none" w:sz="0" w:space="0" w:color="auto"/>
            <w:bottom w:val="none" w:sz="0" w:space="0" w:color="auto"/>
            <w:right w:val="none" w:sz="0" w:space="0" w:color="auto"/>
          </w:divBdr>
        </w:div>
        <w:div w:id="1307196617">
          <w:marLeft w:val="480"/>
          <w:marRight w:val="0"/>
          <w:marTop w:val="0"/>
          <w:marBottom w:val="0"/>
          <w:divBdr>
            <w:top w:val="none" w:sz="0" w:space="0" w:color="auto"/>
            <w:left w:val="none" w:sz="0" w:space="0" w:color="auto"/>
            <w:bottom w:val="none" w:sz="0" w:space="0" w:color="auto"/>
            <w:right w:val="none" w:sz="0" w:space="0" w:color="auto"/>
          </w:divBdr>
        </w:div>
        <w:div w:id="2020354921">
          <w:marLeft w:val="480"/>
          <w:marRight w:val="0"/>
          <w:marTop w:val="0"/>
          <w:marBottom w:val="0"/>
          <w:divBdr>
            <w:top w:val="none" w:sz="0" w:space="0" w:color="auto"/>
            <w:left w:val="none" w:sz="0" w:space="0" w:color="auto"/>
            <w:bottom w:val="none" w:sz="0" w:space="0" w:color="auto"/>
            <w:right w:val="none" w:sz="0" w:space="0" w:color="auto"/>
          </w:divBdr>
        </w:div>
        <w:div w:id="1629388639">
          <w:marLeft w:val="480"/>
          <w:marRight w:val="0"/>
          <w:marTop w:val="0"/>
          <w:marBottom w:val="0"/>
          <w:divBdr>
            <w:top w:val="none" w:sz="0" w:space="0" w:color="auto"/>
            <w:left w:val="none" w:sz="0" w:space="0" w:color="auto"/>
            <w:bottom w:val="none" w:sz="0" w:space="0" w:color="auto"/>
            <w:right w:val="none" w:sz="0" w:space="0" w:color="auto"/>
          </w:divBdr>
        </w:div>
        <w:div w:id="240145526">
          <w:marLeft w:val="480"/>
          <w:marRight w:val="0"/>
          <w:marTop w:val="0"/>
          <w:marBottom w:val="0"/>
          <w:divBdr>
            <w:top w:val="none" w:sz="0" w:space="0" w:color="auto"/>
            <w:left w:val="none" w:sz="0" w:space="0" w:color="auto"/>
            <w:bottom w:val="none" w:sz="0" w:space="0" w:color="auto"/>
            <w:right w:val="none" w:sz="0" w:space="0" w:color="auto"/>
          </w:divBdr>
        </w:div>
        <w:div w:id="1471635196">
          <w:marLeft w:val="480"/>
          <w:marRight w:val="0"/>
          <w:marTop w:val="0"/>
          <w:marBottom w:val="0"/>
          <w:divBdr>
            <w:top w:val="none" w:sz="0" w:space="0" w:color="auto"/>
            <w:left w:val="none" w:sz="0" w:space="0" w:color="auto"/>
            <w:bottom w:val="none" w:sz="0" w:space="0" w:color="auto"/>
            <w:right w:val="none" w:sz="0" w:space="0" w:color="auto"/>
          </w:divBdr>
        </w:div>
        <w:div w:id="219832054">
          <w:marLeft w:val="480"/>
          <w:marRight w:val="0"/>
          <w:marTop w:val="0"/>
          <w:marBottom w:val="0"/>
          <w:divBdr>
            <w:top w:val="none" w:sz="0" w:space="0" w:color="auto"/>
            <w:left w:val="none" w:sz="0" w:space="0" w:color="auto"/>
            <w:bottom w:val="none" w:sz="0" w:space="0" w:color="auto"/>
            <w:right w:val="none" w:sz="0" w:space="0" w:color="auto"/>
          </w:divBdr>
        </w:div>
        <w:div w:id="710112694">
          <w:marLeft w:val="480"/>
          <w:marRight w:val="0"/>
          <w:marTop w:val="0"/>
          <w:marBottom w:val="0"/>
          <w:divBdr>
            <w:top w:val="none" w:sz="0" w:space="0" w:color="auto"/>
            <w:left w:val="none" w:sz="0" w:space="0" w:color="auto"/>
            <w:bottom w:val="none" w:sz="0" w:space="0" w:color="auto"/>
            <w:right w:val="none" w:sz="0" w:space="0" w:color="auto"/>
          </w:divBdr>
        </w:div>
        <w:div w:id="2021202327">
          <w:marLeft w:val="480"/>
          <w:marRight w:val="0"/>
          <w:marTop w:val="0"/>
          <w:marBottom w:val="0"/>
          <w:divBdr>
            <w:top w:val="none" w:sz="0" w:space="0" w:color="auto"/>
            <w:left w:val="none" w:sz="0" w:space="0" w:color="auto"/>
            <w:bottom w:val="none" w:sz="0" w:space="0" w:color="auto"/>
            <w:right w:val="none" w:sz="0" w:space="0" w:color="auto"/>
          </w:divBdr>
        </w:div>
        <w:div w:id="1015689517">
          <w:marLeft w:val="480"/>
          <w:marRight w:val="0"/>
          <w:marTop w:val="0"/>
          <w:marBottom w:val="0"/>
          <w:divBdr>
            <w:top w:val="none" w:sz="0" w:space="0" w:color="auto"/>
            <w:left w:val="none" w:sz="0" w:space="0" w:color="auto"/>
            <w:bottom w:val="none" w:sz="0" w:space="0" w:color="auto"/>
            <w:right w:val="none" w:sz="0" w:space="0" w:color="auto"/>
          </w:divBdr>
        </w:div>
        <w:div w:id="446698013">
          <w:marLeft w:val="480"/>
          <w:marRight w:val="0"/>
          <w:marTop w:val="0"/>
          <w:marBottom w:val="0"/>
          <w:divBdr>
            <w:top w:val="none" w:sz="0" w:space="0" w:color="auto"/>
            <w:left w:val="none" w:sz="0" w:space="0" w:color="auto"/>
            <w:bottom w:val="none" w:sz="0" w:space="0" w:color="auto"/>
            <w:right w:val="none" w:sz="0" w:space="0" w:color="auto"/>
          </w:divBdr>
        </w:div>
        <w:div w:id="2120249505">
          <w:marLeft w:val="480"/>
          <w:marRight w:val="0"/>
          <w:marTop w:val="0"/>
          <w:marBottom w:val="0"/>
          <w:divBdr>
            <w:top w:val="none" w:sz="0" w:space="0" w:color="auto"/>
            <w:left w:val="none" w:sz="0" w:space="0" w:color="auto"/>
            <w:bottom w:val="none" w:sz="0" w:space="0" w:color="auto"/>
            <w:right w:val="none" w:sz="0" w:space="0" w:color="auto"/>
          </w:divBdr>
        </w:div>
        <w:div w:id="2094086410">
          <w:marLeft w:val="480"/>
          <w:marRight w:val="0"/>
          <w:marTop w:val="0"/>
          <w:marBottom w:val="0"/>
          <w:divBdr>
            <w:top w:val="none" w:sz="0" w:space="0" w:color="auto"/>
            <w:left w:val="none" w:sz="0" w:space="0" w:color="auto"/>
            <w:bottom w:val="none" w:sz="0" w:space="0" w:color="auto"/>
            <w:right w:val="none" w:sz="0" w:space="0" w:color="auto"/>
          </w:divBdr>
        </w:div>
        <w:div w:id="1274825695">
          <w:marLeft w:val="480"/>
          <w:marRight w:val="0"/>
          <w:marTop w:val="0"/>
          <w:marBottom w:val="0"/>
          <w:divBdr>
            <w:top w:val="none" w:sz="0" w:space="0" w:color="auto"/>
            <w:left w:val="none" w:sz="0" w:space="0" w:color="auto"/>
            <w:bottom w:val="none" w:sz="0" w:space="0" w:color="auto"/>
            <w:right w:val="none" w:sz="0" w:space="0" w:color="auto"/>
          </w:divBdr>
        </w:div>
        <w:div w:id="1350790288">
          <w:marLeft w:val="480"/>
          <w:marRight w:val="0"/>
          <w:marTop w:val="0"/>
          <w:marBottom w:val="0"/>
          <w:divBdr>
            <w:top w:val="none" w:sz="0" w:space="0" w:color="auto"/>
            <w:left w:val="none" w:sz="0" w:space="0" w:color="auto"/>
            <w:bottom w:val="none" w:sz="0" w:space="0" w:color="auto"/>
            <w:right w:val="none" w:sz="0" w:space="0" w:color="auto"/>
          </w:divBdr>
        </w:div>
        <w:div w:id="1984197415">
          <w:marLeft w:val="480"/>
          <w:marRight w:val="0"/>
          <w:marTop w:val="0"/>
          <w:marBottom w:val="0"/>
          <w:divBdr>
            <w:top w:val="none" w:sz="0" w:space="0" w:color="auto"/>
            <w:left w:val="none" w:sz="0" w:space="0" w:color="auto"/>
            <w:bottom w:val="none" w:sz="0" w:space="0" w:color="auto"/>
            <w:right w:val="none" w:sz="0" w:space="0" w:color="auto"/>
          </w:divBdr>
        </w:div>
        <w:div w:id="1496647761">
          <w:marLeft w:val="480"/>
          <w:marRight w:val="0"/>
          <w:marTop w:val="0"/>
          <w:marBottom w:val="0"/>
          <w:divBdr>
            <w:top w:val="none" w:sz="0" w:space="0" w:color="auto"/>
            <w:left w:val="none" w:sz="0" w:space="0" w:color="auto"/>
            <w:bottom w:val="none" w:sz="0" w:space="0" w:color="auto"/>
            <w:right w:val="none" w:sz="0" w:space="0" w:color="auto"/>
          </w:divBdr>
        </w:div>
        <w:div w:id="186796177">
          <w:marLeft w:val="480"/>
          <w:marRight w:val="0"/>
          <w:marTop w:val="0"/>
          <w:marBottom w:val="0"/>
          <w:divBdr>
            <w:top w:val="none" w:sz="0" w:space="0" w:color="auto"/>
            <w:left w:val="none" w:sz="0" w:space="0" w:color="auto"/>
            <w:bottom w:val="none" w:sz="0" w:space="0" w:color="auto"/>
            <w:right w:val="none" w:sz="0" w:space="0" w:color="auto"/>
          </w:divBdr>
        </w:div>
        <w:div w:id="256522517">
          <w:marLeft w:val="480"/>
          <w:marRight w:val="0"/>
          <w:marTop w:val="0"/>
          <w:marBottom w:val="0"/>
          <w:divBdr>
            <w:top w:val="none" w:sz="0" w:space="0" w:color="auto"/>
            <w:left w:val="none" w:sz="0" w:space="0" w:color="auto"/>
            <w:bottom w:val="none" w:sz="0" w:space="0" w:color="auto"/>
            <w:right w:val="none" w:sz="0" w:space="0" w:color="auto"/>
          </w:divBdr>
        </w:div>
        <w:div w:id="2139295508">
          <w:marLeft w:val="480"/>
          <w:marRight w:val="0"/>
          <w:marTop w:val="0"/>
          <w:marBottom w:val="0"/>
          <w:divBdr>
            <w:top w:val="none" w:sz="0" w:space="0" w:color="auto"/>
            <w:left w:val="none" w:sz="0" w:space="0" w:color="auto"/>
            <w:bottom w:val="none" w:sz="0" w:space="0" w:color="auto"/>
            <w:right w:val="none" w:sz="0" w:space="0" w:color="auto"/>
          </w:divBdr>
        </w:div>
        <w:div w:id="2064135303">
          <w:marLeft w:val="480"/>
          <w:marRight w:val="0"/>
          <w:marTop w:val="0"/>
          <w:marBottom w:val="0"/>
          <w:divBdr>
            <w:top w:val="none" w:sz="0" w:space="0" w:color="auto"/>
            <w:left w:val="none" w:sz="0" w:space="0" w:color="auto"/>
            <w:bottom w:val="none" w:sz="0" w:space="0" w:color="auto"/>
            <w:right w:val="none" w:sz="0" w:space="0" w:color="auto"/>
          </w:divBdr>
        </w:div>
        <w:div w:id="650795139">
          <w:marLeft w:val="480"/>
          <w:marRight w:val="0"/>
          <w:marTop w:val="0"/>
          <w:marBottom w:val="0"/>
          <w:divBdr>
            <w:top w:val="none" w:sz="0" w:space="0" w:color="auto"/>
            <w:left w:val="none" w:sz="0" w:space="0" w:color="auto"/>
            <w:bottom w:val="none" w:sz="0" w:space="0" w:color="auto"/>
            <w:right w:val="none" w:sz="0" w:space="0" w:color="auto"/>
          </w:divBdr>
        </w:div>
        <w:div w:id="1101027289">
          <w:marLeft w:val="480"/>
          <w:marRight w:val="0"/>
          <w:marTop w:val="0"/>
          <w:marBottom w:val="0"/>
          <w:divBdr>
            <w:top w:val="none" w:sz="0" w:space="0" w:color="auto"/>
            <w:left w:val="none" w:sz="0" w:space="0" w:color="auto"/>
            <w:bottom w:val="none" w:sz="0" w:space="0" w:color="auto"/>
            <w:right w:val="none" w:sz="0" w:space="0" w:color="auto"/>
          </w:divBdr>
        </w:div>
        <w:div w:id="1122725397">
          <w:marLeft w:val="480"/>
          <w:marRight w:val="0"/>
          <w:marTop w:val="0"/>
          <w:marBottom w:val="0"/>
          <w:divBdr>
            <w:top w:val="none" w:sz="0" w:space="0" w:color="auto"/>
            <w:left w:val="none" w:sz="0" w:space="0" w:color="auto"/>
            <w:bottom w:val="none" w:sz="0" w:space="0" w:color="auto"/>
            <w:right w:val="none" w:sz="0" w:space="0" w:color="auto"/>
          </w:divBdr>
        </w:div>
        <w:div w:id="901983478">
          <w:marLeft w:val="480"/>
          <w:marRight w:val="0"/>
          <w:marTop w:val="0"/>
          <w:marBottom w:val="0"/>
          <w:divBdr>
            <w:top w:val="none" w:sz="0" w:space="0" w:color="auto"/>
            <w:left w:val="none" w:sz="0" w:space="0" w:color="auto"/>
            <w:bottom w:val="none" w:sz="0" w:space="0" w:color="auto"/>
            <w:right w:val="none" w:sz="0" w:space="0" w:color="auto"/>
          </w:divBdr>
        </w:div>
        <w:div w:id="2042627911">
          <w:marLeft w:val="480"/>
          <w:marRight w:val="0"/>
          <w:marTop w:val="0"/>
          <w:marBottom w:val="0"/>
          <w:divBdr>
            <w:top w:val="none" w:sz="0" w:space="0" w:color="auto"/>
            <w:left w:val="none" w:sz="0" w:space="0" w:color="auto"/>
            <w:bottom w:val="none" w:sz="0" w:space="0" w:color="auto"/>
            <w:right w:val="none" w:sz="0" w:space="0" w:color="auto"/>
          </w:divBdr>
        </w:div>
        <w:div w:id="935289923">
          <w:marLeft w:val="480"/>
          <w:marRight w:val="0"/>
          <w:marTop w:val="0"/>
          <w:marBottom w:val="0"/>
          <w:divBdr>
            <w:top w:val="none" w:sz="0" w:space="0" w:color="auto"/>
            <w:left w:val="none" w:sz="0" w:space="0" w:color="auto"/>
            <w:bottom w:val="none" w:sz="0" w:space="0" w:color="auto"/>
            <w:right w:val="none" w:sz="0" w:space="0" w:color="auto"/>
          </w:divBdr>
        </w:div>
        <w:div w:id="1902986301">
          <w:marLeft w:val="480"/>
          <w:marRight w:val="0"/>
          <w:marTop w:val="0"/>
          <w:marBottom w:val="0"/>
          <w:divBdr>
            <w:top w:val="none" w:sz="0" w:space="0" w:color="auto"/>
            <w:left w:val="none" w:sz="0" w:space="0" w:color="auto"/>
            <w:bottom w:val="none" w:sz="0" w:space="0" w:color="auto"/>
            <w:right w:val="none" w:sz="0" w:space="0" w:color="auto"/>
          </w:divBdr>
        </w:div>
      </w:divsChild>
    </w:div>
    <w:div w:id="2088380689">
      <w:bodyDiv w:val="1"/>
      <w:marLeft w:val="0"/>
      <w:marRight w:val="0"/>
      <w:marTop w:val="0"/>
      <w:marBottom w:val="0"/>
      <w:divBdr>
        <w:top w:val="none" w:sz="0" w:space="0" w:color="auto"/>
        <w:left w:val="none" w:sz="0" w:space="0" w:color="auto"/>
        <w:bottom w:val="none" w:sz="0" w:space="0" w:color="auto"/>
        <w:right w:val="none" w:sz="0" w:space="0" w:color="auto"/>
      </w:divBdr>
    </w:div>
    <w:div w:id="2088458352">
      <w:bodyDiv w:val="1"/>
      <w:marLeft w:val="0"/>
      <w:marRight w:val="0"/>
      <w:marTop w:val="0"/>
      <w:marBottom w:val="0"/>
      <w:divBdr>
        <w:top w:val="none" w:sz="0" w:space="0" w:color="auto"/>
        <w:left w:val="none" w:sz="0" w:space="0" w:color="auto"/>
        <w:bottom w:val="none" w:sz="0" w:space="0" w:color="auto"/>
        <w:right w:val="none" w:sz="0" w:space="0" w:color="auto"/>
      </w:divBdr>
    </w:div>
    <w:div w:id="2088574394">
      <w:bodyDiv w:val="1"/>
      <w:marLeft w:val="0"/>
      <w:marRight w:val="0"/>
      <w:marTop w:val="0"/>
      <w:marBottom w:val="0"/>
      <w:divBdr>
        <w:top w:val="none" w:sz="0" w:space="0" w:color="auto"/>
        <w:left w:val="none" w:sz="0" w:space="0" w:color="auto"/>
        <w:bottom w:val="none" w:sz="0" w:space="0" w:color="auto"/>
        <w:right w:val="none" w:sz="0" w:space="0" w:color="auto"/>
      </w:divBdr>
    </w:div>
    <w:div w:id="2088721339">
      <w:bodyDiv w:val="1"/>
      <w:marLeft w:val="0"/>
      <w:marRight w:val="0"/>
      <w:marTop w:val="0"/>
      <w:marBottom w:val="0"/>
      <w:divBdr>
        <w:top w:val="none" w:sz="0" w:space="0" w:color="auto"/>
        <w:left w:val="none" w:sz="0" w:space="0" w:color="auto"/>
        <w:bottom w:val="none" w:sz="0" w:space="0" w:color="auto"/>
        <w:right w:val="none" w:sz="0" w:space="0" w:color="auto"/>
      </w:divBdr>
    </w:div>
    <w:div w:id="2088725915">
      <w:bodyDiv w:val="1"/>
      <w:marLeft w:val="0"/>
      <w:marRight w:val="0"/>
      <w:marTop w:val="0"/>
      <w:marBottom w:val="0"/>
      <w:divBdr>
        <w:top w:val="none" w:sz="0" w:space="0" w:color="auto"/>
        <w:left w:val="none" w:sz="0" w:space="0" w:color="auto"/>
        <w:bottom w:val="none" w:sz="0" w:space="0" w:color="auto"/>
        <w:right w:val="none" w:sz="0" w:space="0" w:color="auto"/>
      </w:divBdr>
    </w:div>
    <w:div w:id="2088842633">
      <w:bodyDiv w:val="1"/>
      <w:marLeft w:val="0"/>
      <w:marRight w:val="0"/>
      <w:marTop w:val="0"/>
      <w:marBottom w:val="0"/>
      <w:divBdr>
        <w:top w:val="none" w:sz="0" w:space="0" w:color="auto"/>
        <w:left w:val="none" w:sz="0" w:space="0" w:color="auto"/>
        <w:bottom w:val="none" w:sz="0" w:space="0" w:color="auto"/>
        <w:right w:val="none" w:sz="0" w:space="0" w:color="auto"/>
      </w:divBdr>
    </w:div>
    <w:div w:id="2088988799">
      <w:bodyDiv w:val="1"/>
      <w:marLeft w:val="0"/>
      <w:marRight w:val="0"/>
      <w:marTop w:val="0"/>
      <w:marBottom w:val="0"/>
      <w:divBdr>
        <w:top w:val="none" w:sz="0" w:space="0" w:color="auto"/>
        <w:left w:val="none" w:sz="0" w:space="0" w:color="auto"/>
        <w:bottom w:val="none" w:sz="0" w:space="0" w:color="auto"/>
        <w:right w:val="none" w:sz="0" w:space="0" w:color="auto"/>
      </w:divBdr>
      <w:divsChild>
        <w:div w:id="1407654407">
          <w:marLeft w:val="480"/>
          <w:marRight w:val="0"/>
          <w:marTop w:val="0"/>
          <w:marBottom w:val="0"/>
          <w:divBdr>
            <w:top w:val="none" w:sz="0" w:space="0" w:color="auto"/>
            <w:left w:val="none" w:sz="0" w:space="0" w:color="auto"/>
            <w:bottom w:val="none" w:sz="0" w:space="0" w:color="auto"/>
            <w:right w:val="none" w:sz="0" w:space="0" w:color="auto"/>
          </w:divBdr>
        </w:div>
        <w:div w:id="255217742">
          <w:marLeft w:val="480"/>
          <w:marRight w:val="0"/>
          <w:marTop w:val="0"/>
          <w:marBottom w:val="0"/>
          <w:divBdr>
            <w:top w:val="none" w:sz="0" w:space="0" w:color="auto"/>
            <w:left w:val="none" w:sz="0" w:space="0" w:color="auto"/>
            <w:bottom w:val="none" w:sz="0" w:space="0" w:color="auto"/>
            <w:right w:val="none" w:sz="0" w:space="0" w:color="auto"/>
          </w:divBdr>
        </w:div>
        <w:div w:id="1864635824">
          <w:marLeft w:val="480"/>
          <w:marRight w:val="0"/>
          <w:marTop w:val="0"/>
          <w:marBottom w:val="0"/>
          <w:divBdr>
            <w:top w:val="none" w:sz="0" w:space="0" w:color="auto"/>
            <w:left w:val="none" w:sz="0" w:space="0" w:color="auto"/>
            <w:bottom w:val="none" w:sz="0" w:space="0" w:color="auto"/>
            <w:right w:val="none" w:sz="0" w:space="0" w:color="auto"/>
          </w:divBdr>
        </w:div>
        <w:div w:id="556404550">
          <w:marLeft w:val="480"/>
          <w:marRight w:val="0"/>
          <w:marTop w:val="0"/>
          <w:marBottom w:val="0"/>
          <w:divBdr>
            <w:top w:val="none" w:sz="0" w:space="0" w:color="auto"/>
            <w:left w:val="none" w:sz="0" w:space="0" w:color="auto"/>
            <w:bottom w:val="none" w:sz="0" w:space="0" w:color="auto"/>
            <w:right w:val="none" w:sz="0" w:space="0" w:color="auto"/>
          </w:divBdr>
        </w:div>
        <w:div w:id="1819491164">
          <w:marLeft w:val="480"/>
          <w:marRight w:val="0"/>
          <w:marTop w:val="0"/>
          <w:marBottom w:val="0"/>
          <w:divBdr>
            <w:top w:val="none" w:sz="0" w:space="0" w:color="auto"/>
            <w:left w:val="none" w:sz="0" w:space="0" w:color="auto"/>
            <w:bottom w:val="none" w:sz="0" w:space="0" w:color="auto"/>
            <w:right w:val="none" w:sz="0" w:space="0" w:color="auto"/>
          </w:divBdr>
        </w:div>
        <w:div w:id="1623146339">
          <w:marLeft w:val="480"/>
          <w:marRight w:val="0"/>
          <w:marTop w:val="0"/>
          <w:marBottom w:val="0"/>
          <w:divBdr>
            <w:top w:val="none" w:sz="0" w:space="0" w:color="auto"/>
            <w:left w:val="none" w:sz="0" w:space="0" w:color="auto"/>
            <w:bottom w:val="none" w:sz="0" w:space="0" w:color="auto"/>
            <w:right w:val="none" w:sz="0" w:space="0" w:color="auto"/>
          </w:divBdr>
        </w:div>
        <w:div w:id="1421367523">
          <w:marLeft w:val="480"/>
          <w:marRight w:val="0"/>
          <w:marTop w:val="0"/>
          <w:marBottom w:val="0"/>
          <w:divBdr>
            <w:top w:val="none" w:sz="0" w:space="0" w:color="auto"/>
            <w:left w:val="none" w:sz="0" w:space="0" w:color="auto"/>
            <w:bottom w:val="none" w:sz="0" w:space="0" w:color="auto"/>
            <w:right w:val="none" w:sz="0" w:space="0" w:color="auto"/>
          </w:divBdr>
        </w:div>
        <w:div w:id="349138139">
          <w:marLeft w:val="480"/>
          <w:marRight w:val="0"/>
          <w:marTop w:val="0"/>
          <w:marBottom w:val="0"/>
          <w:divBdr>
            <w:top w:val="none" w:sz="0" w:space="0" w:color="auto"/>
            <w:left w:val="none" w:sz="0" w:space="0" w:color="auto"/>
            <w:bottom w:val="none" w:sz="0" w:space="0" w:color="auto"/>
            <w:right w:val="none" w:sz="0" w:space="0" w:color="auto"/>
          </w:divBdr>
        </w:div>
        <w:div w:id="1222132942">
          <w:marLeft w:val="480"/>
          <w:marRight w:val="0"/>
          <w:marTop w:val="0"/>
          <w:marBottom w:val="0"/>
          <w:divBdr>
            <w:top w:val="none" w:sz="0" w:space="0" w:color="auto"/>
            <w:left w:val="none" w:sz="0" w:space="0" w:color="auto"/>
            <w:bottom w:val="none" w:sz="0" w:space="0" w:color="auto"/>
            <w:right w:val="none" w:sz="0" w:space="0" w:color="auto"/>
          </w:divBdr>
        </w:div>
        <w:div w:id="1002971709">
          <w:marLeft w:val="480"/>
          <w:marRight w:val="0"/>
          <w:marTop w:val="0"/>
          <w:marBottom w:val="0"/>
          <w:divBdr>
            <w:top w:val="none" w:sz="0" w:space="0" w:color="auto"/>
            <w:left w:val="none" w:sz="0" w:space="0" w:color="auto"/>
            <w:bottom w:val="none" w:sz="0" w:space="0" w:color="auto"/>
            <w:right w:val="none" w:sz="0" w:space="0" w:color="auto"/>
          </w:divBdr>
        </w:div>
        <w:div w:id="554196778">
          <w:marLeft w:val="480"/>
          <w:marRight w:val="0"/>
          <w:marTop w:val="0"/>
          <w:marBottom w:val="0"/>
          <w:divBdr>
            <w:top w:val="none" w:sz="0" w:space="0" w:color="auto"/>
            <w:left w:val="none" w:sz="0" w:space="0" w:color="auto"/>
            <w:bottom w:val="none" w:sz="0" w:space="0" w:color="auto"/>
            <w:right w:val="none" w:sz="0" w:space="0" w:color="auto"/>
          </w:divBdr>
        </w:div>
        <w:div w:id="2015185367">
          <w:marLeft w:val="480"/>
          <w:marRight w:val="0"/>
          <w:marTop w:val="0"/>
          <w:marBottom w:val="0"/>
          <w:divBdr>
            <w:top w:val="none" w:sz="0" w:space="0" w:color="auto"/>
            <w:left w:val="none" w:sz="0" w:space="0" w:color="auto"/>
            <w:bottom w:val="none" w:sz="0" w:space="0" w:color="auto"/>
            <w:right w:val="none" w:sz="0" w:space="0" w:color="auto"/>
          </w:divBdr>
        </w:div>
        <w:div w:id="1584991949">
          <w:marLeft w:val="480"/>
          <w:marRight w:val="0"/>
          <w:marTop w:val="0"/>
          <w:marBottom w:val="0"/>
          <w:divBdr>
            <w:top w:val="none" w:sz="0" w:space="0" w:color="auto"/>
            <w:left w:val="none" w:sz="0" w:space="0" w:color="auto"/>
            <w:bottom w:val="none" w:sz="0" w:space="0" w:color="auto"/>
            <w:right w:val="none" w:sz="0" w:space="0" w:color="auto"/>
          </w:divBdr>
        </w:div>
        <w:div w:id="1260794138">
          <w:marLeft w:val="480"/>
          <w:marRight w:val="0"/>
          <w:marTop w:val="0"/>
          <w:marBottom w:val="0"/>
          <w:divBdr>
            <w:top w:val="none" w:sz="0" w:space="0" w:color="auto"/>
            <w:left w:val="none" w:sz="0" w:space="0" w:color="auto"/>
            <w:bottom w:val="none" w:sz="0" w:space="0" w:color="auto"/>
            <w:right w:val="none" w:sz="0" w:space="0" w:color="auto"/>
          </w:divBdr>
        </w:div>
        <w:div w:id="995571632">
          <w:marLeft w:val="480"/>
          <w:marRight w:val="0"/>
          <w:marTop w:val="0"/>
          <w:marBottom w:val="0"/>
          <w:divBdr>
            <w:top w:val="none" w:sz="0" w:space="0" w:color="auto"/>
            <w:left w:val="none" w:sz="0" w:space="0" w:color="auto"/>
            <w:bottom w:val="none" w:sz="0" w:space="0" w:color="auto"/>
            <w:right w:val="none" w:sz="0" w:space="0" w:color="auto"/>
          </w:divBdr>
        </w:div>
        <w:div w:id="101002435">
          <w:marLeft w:val="480"/>
          <w:marRight w:val="0"/>
          <w:marTop w:val="0"/>
          <w:marBottom w:val="0"/>
          <w:divBdr>
            <w:top w:val="none" w:sz="0" w:space="0" w:color="auto"/>
            <w:left w:val="none" w:sz="0" w:space="0" w:color="auto"/>
            <w:bottom w:val="none" w:sz="0" w:space="0" w:color="auto"/>
            <w:right w:val="none" w:sz="0" w:space="0" w:color="auto"/>
          </w:divBdr>
        </w:div>
        <w:div w:id="1509638532">
          <w:marLeft w:val="480"/>
          <w:marRight w:val="0"/>
          <w:marTop w:val="0"/>
          <w:marBottom w:val="0"/>
          <w:divBdr>
            <w:top w:val="none" w:sz="0" w:space="0" w:color="auto"/>
            <w:left w:val="none" w:sz="0" w:space="0" w:color="auto"/>
            <w:bottom w:val="none" w:sz="0" w:space="0" w:color="auto"/>
            <w:right w:val="none" w:sz="0" w:space="0" w:color="auto"/>
          </w:divBdr>
        </w:div>
        <w:div w:id="1835225379">
          <w:marLeft w:val="480"/>
          <w:marRight w:val="0"/>
          <w:marTop w:val="0"/>
          <w:marBottom w:val="0"/>
          <w:divBdr>
            <w:top w:val="none" w:sz="0" w:space="0" w:color="auto"/>
            <w:left w:val="none" w:sz="0" w:space="0" w:color="auto"/>
            <w:bottom w:val="none" w:sz="0" w:space="0" w:color="auto"/>
            <w:right w:val="none" w:sz="0" w:space="0" w:color="auto"/>
          </w:divBdr>
        </w:div>
        <w:div w:id="1030685094">
          <w:marLeft w:val="480"/>
          <w:marRight w:val="0"/>
          <w:marTop w:val="0"/>
          <w:marBottom w:val="0"/>
          <w:divBdr>
            <w:top w:val="none" w:sz="0" w:space="0" w:color="auto"/>
            <w:left w:val="none" w:sz="0" w:space="0" w:color="auto"/>
            <w:bottom w:val="none" w:sz="0" w:space="0" w:color="auto"/>
            <w:right w:val="none" w:sz="0" w:space="0" w:color="auto"/>
          </w:divBdr>
        </w:div>
        <w:div w:id="1346320107">
          <w:marLeft w:val="480"/>
          <w:marRight w:val="0"/>
          <w:marTop w:val="0"/>
          <w:marBottom w:val="0"/>
          <w:divBdr>
            <w:top w:val="none" w:sz="0" w:space="0" w:color="auto"/>
            <w:left w:val="none" w:sz="0" w:space="0" w:color="auto"/>
            <w:bottom w:val="none" w:sz="0" w:space="0" w:color="auto"/>
            <w:right w:val="none" w:sz="0" w:space="0" w:color="auto"/>
          </w:divBdr>
        </w:div>
      </w:divsChild>
    </w:div>
    <w:div w:id="2089376408">
      <w:bodyDiv w:val="1"/>
      <w:marLeft w:val="0"/>
      <w:marRight w:val="0"/>
      <w:marTop w:val="0"/>
      <w:marBottom w:val="0"/>
      <w:divBdr>
        <w:top w:val="none" w:sz="0" w:space="0" w:color="auto"/>
        <w:left w:val="none" w:sz="0" w:space="0" w:color="auto"/>
        <w:bottom w:val="none" w:sz="0" w:space="0" w:color="auto"/>
        <w:right w:val="none" w:sz="0" w:space="0" w:color="auto"/>
      </w:divBdr>
    </w:div>
    <w:div w:id="2089424993">
      <w:bodyDiv w:val="1"/>
      <w:marLeft w:val="0"/>
      <w:marRight w:val="0"/>
      <w:marTop w:val="0"/>
      <w:marBottom w:val="0"/>
      <w:divBdr>
        <w:top w:val="none" w:sz="0" w:space="0" w:color="auto"/>
        <w:left w:val="none" w:sz="0" w:space="0" w:color="auto"/>
        <w:bottom w:val="none" w:sz="0" w:space="0" w:color="auto"/>
        <w:right w:val="none" w:sz="0" w:space="0" w:color="auto"/>
      </w:divBdr>
    </w:div>
    <w:div w:id="2089690306">
      <w:bodyDiv w:val="1"/>
      <w:marLeft w:val="0"/>
      <w:marRight w:val="0"/>
      <w:marTop w:val="0"/>
      <w:marBottom w:val="0"/>
      <w:divBdr>
        <w:top w:val="none" w:sz="0" w:space="0" w:color="auto"/>
        <w:left w:val="none" w:sz="0" w:space="0" w:color="auto"/>
        <w:bottom w:val="none" w:sz="0" w:space="0" w:color="auto"/>
        <w:right w:val="none" w:sz="0" w:space="0" w:color="auto"/>
      </w:divBdr>
      <w:divsChild>
        <w:div w:id="361975492">
          <w:marLeft w:val="480"/>
          <w:marRight w:val="0"/>
          <w:marTop w:val="0"/>
          <w:marBottom w:val="0"/>
          <w:divBdr>
            <w:top w:val="none" w:sz="0" w:space="0" w:color="auto"/>
            <w:left w:val="none" w:sz="0" w:space="0" w:color="auto"/>
            <w:bottom w:val="none" w:sz="0" w:space="0" w:color="auto"/>
            <w:right w:val="none" w:sz="0" w:space="0" w:color="auto"/>
          </w:divBdr>
        </w:div>
        <w:div w:id="1671331362">
          <w:marLeft w:val="480"/>
          <w:marRight w:val="0"/>
          <w:marTop w:val="0"/>
          <w:marBottom w:val="0"/>
          <w:divBdr>
            <w:top w:val="none" w:sz="0" w:space="0" w:color="auto"/>
            <w:left w:val="none" w:sz="0" w:space="0" w:color="auto"/>
            <w:bottom w:val="none" w:sz="0" w:space="0" w:color="auto"/>
            <w:right w:val="none" w:sz="0" w:space="0" w:color="auto"/>
          </w:divBdr>
        </w:div>
        <w:div w:id="232859985">
          <w:marLeft w:val="480"/>
          <w:marRight w:val="0"/>
          <w:marTop w:val="0"/>
          <w:marBottom w:val="0"/>
          <w:divBdr>
            <w:top w:val="none" w:sz="0" w:space="0" w:color="auto"/>
            <w:left w:val="none" w:sz="0" w:space="0" w:color="auto"/>
            <w:bottom w:val="none" w:sz="0" w:space="0" w:color="auto"/>
            <w:right w:val="none" w:sz="0" w:space="0" w:color="auto"/>
          </w:divBdr>
        </w:div>
        <w:div w:id="509759254">
          <w:marLeft w:val="480"/>
          <w:marRight w:val="0"/>
          <w:marTop w:val="0"/>
          <w:marBottom w:val="0"/>
          <w:divBdr>
            <w:top w:val="none" w:sz="0" w:space="0" w:color="auto"/>
            <w:left w:val="none" w:sz="0" w:space="0" w:color="auto"/>
            <w:bottom w:val="none" w:sz="0" w:space="0" w:color="auto"/>
            <w:right w:val="none" w:sz="0" w:space="0" w:color="auto"/>
          </w:divBdr>
        </w:div>
        <w:div w:id="640614671">
          <w:marLeft w:val="480"/>
          <w:marRight w:val="0"/>
          <w:marTop w:val="0"/>
          <w:marBottom w:val="0"/>
          <w:divBdr>
            <w:top w:val="none" w:sz="0" w:space="0" w:color="auto"/>
            <w:left w:val="none" w:sz="0" w:space="0" w:color="auto"/>
            <w:bottom w:val="none" w:sz="0" w:space="0" w:color="auto"/>
            <w:right w:val="none" w:sz="0" w:space="0" w:color="auto"/>
          </w:divBdr>
        </w:div>
        <w:div w:id="778330276">
          <w:marLeft w:val="480"/>
          <w:marRight w:val="0"/>
          <w:marTop w:val="0"/>
          <w:marBottom w:val="0"/>
          <w:divBdr>
            <w:top w:val="none" w:sz="0" w:space="0" w:color="auto"/>
            <w:left w:val="none" w:sz="0" w:space="0" w:color="auto"/>
            <w:bottom w:val="none" w:sz="0" w:space="0" w:color="auto"/>
            <w:right w:val="none" w:sz="0" w:space="0" w:color="auto"/>
          </w:divBdr>
        </w:div>
        <w:div w:id="658772050">
          <w:marLeft w:val="480"/>
          <w:marRight w:val="0"/>
          <w:marTop w:val="0"/>
          <w:marBottom w:val="0"/>
          <w:divBdr>
            <w:top w:val="none" w:sz="0" w:space="0" w:color="auto"/>
            <w:left w:val="none" w:sz="0" w:space="0" w:color="auto"/>
            <w:bottom w:val="none" w:sz="0" w:space="0" w:color="auto"/>
            <w:right w:val="none" w:sz="0" w:space="0" w:color="auto"/>
          </w:divBdr>
        </w:div>
        <w:div w:id="595483222">
          <w:marLeft w:val="480"/>
          <w:marRight w:val="0"/>
          <w:marTop w:val="0"/>
          <w:marBottom w:val="0"/>
          <w:divBdr>
            <w:top w:val="none" w:sz="0" w:space="0" w:color="auto"/>
            <w:left w:val="none" w:sz="0" w:space="0" w:color="auto"/>
            <w:bottom w:val="none" w:sz="0" w:space="0" w:color="auto"/>
            <w:right w:val="none" w:sz="0" w:space="0" w:color="auto"/>
          </w:divBdr>
        </w:div>
        <w:div w:id="746078352">
          <w:marLeft w:val="480"/>
          <w:marRight w:val="0"/>
          <w:marTop w:val="0"/>
          <w:marBottom w:val="0"/>
          <w:divBdr>
            <w:top w:val="none" w:sz="0" w:space="0" w:color="auto"/>
            <w:left w:val="none" w:sz="0" w:space="0" w:color="auto"/>
            <w:bottom w:val="none" w:sz="0" w:space="0" w:color="auto"/>
            <w:right w:val="none" w:sz="0" w:space="0" w:color="auto"/>
          </w:divBdr>
        </w:div>
        <w:div w:id="1817722274">
          <w:marLeft w:val="480"/>
          <w:marRight w:val="0"/>
          <w:marTop w:val="0"/>
          <w:marBottom w:val="0"/>
          <w:divBdr>
            <w:top w:val="none" w:sz="0" w:space="0" w:color="auto"/>
            <w:left w:val="none" w:sz="0" w:space="0" w:color="auto"/>
            <w:bottom w:val="none" w:sz="0" w:space="0" w:color="auto"/>
            <w:right w:val="none" w:sz="0" w:space="0" w:color="auto"/>
          </w:divBdr>
        </w:div>
        <w:div w:id="6059422">
          <w:marLeft w:val="480"/>
          <w:marRight w:val="0"/>
          <w:marTop w:val="0"/>
          <w:marBottom w:val="0"/>
          <w:divBdr>
            <w:top w:val="none" w:sz="0" w:space="0" w:color="auto"/>
            <w:left w:val="none" w:sz="0" w:space="0" w:color="auto"/>
            <w:bottom w:val="none" w:sz="0" w:space="0" w:color="auto"/>
            <w:right w:val="none" w:sz="0" w:space="0" w:color="auto"/>
          </w:divBdr>
        </w:div>
        <w:div w:id="1427117202">
          <w:marLeft w:val="480"/>
          <w:marRight w:val="0"/>
          <w:marTop w:val="0"/>
          <w:marBottom w:val="0"/>
          <w:divBdr>
            <w:top w:val="none" w:sz="0" w:space="0" w:color="auto"/>
            <w:left w:val="none" w:sz="0" w:space="0" w:color="auto"/>
            <w:bottom w:val="none" w:sz="0" w:space="0" w:color="auto"/>
            <w:right w:val="none" w:sz="0" w:space="0" w:color="auto"/>
          </w:divBdr>
        </w:div>
        <w:div w:id="916482208">
          <w:marLeft w:val="480"/>
          <w:marRight w:val="0"/>
          <w:marTop w:val="0"/>
          <w:marBottom w:val="0"/>
          <w:divBdr>
            <w:top w:val="none" w:sz="0" w:space="0" w:color="auto"/>
            <w:left w:val="none" w:sz="0" w:space="0" w:color="auto"/>
            <w:bottom w:val="none" w:sz="0" w:space="0" w:color="auto"/>
            <w:right w:val="none" w:sz="0" w:space="0" w:color="auto"/>
          </w:divBdr>
        </w:div>
        <w:div w:id="1833329935">
          <w:marLeft w:val="480"/>
          <w:marRight w:val="0"/>
          <w:marTop w:val="0"/>
          <w:marBottom w:val="0"/>
          <w:divBdr>
            <w:top w:val="none" w:sz="0" w:space="0" w:color="auto"/>
            <w:left w:val="none" w:sz="0" w:space="0" w:color="auto"/>
            <w:bottom w:val="none" w:sz="0" w:space="0" w:color="auto"/>
            <w:right w:val="none" w:sz="0" w:space="0" w:color="auto"/>
          </w:divBdr>
        </w:div>
        <w:div w:id="412093717">
          <w:marLeft w:val="480"/>
          <w:marRight w:val="0"/>
          <w:marTop w:val="0"/>
          <w:marBottom w:val="0"/>
          <w:divBdr>
            <w:top w:val="none" w:sz="0" w:space="0" w:color="auto"/>
            <w:left w:val="none" w:sz="0" w:space="0" w:color="auto"/>
            <w:bottom w:val="none" w:sz="0" w:space="0" w:color="auto"/>
            <w:right w:val="none" w:sz="0" w:space="0" w:color="auto"/>
          </w:divBdr>
        </w:div>
        <w:div w:id="1840341826">
          <w:marLeft w:val="480"/>
          <w:marRight w:val="0"/>
          <w:marTop w:val="0"/>
          <w:marBottom w:val="0"/>
          <w:divBdr>
            <w:top w:val="none" w:sz="0" w:space="0" w:color="auto"/>
            <w:left w:val="none" w:sz="0" w:space="0" w:color="auto"/>
            <w:bottom w:val="none" w:sz="0" w:space="0" w:color="auto"/>
            <w:right w:val="none" w:sz="0" w:space="0" w:color="auto"/>
          </w:divBdr>
        </w:div>
        <w:div w:id="2045790214">
          <w:marLeft w:val="480"/>
          <w:marRight w:val="0"/>
          <w:marTop w:val="0"/>
          <w:marBottom w:val="0"/>
          <w:divBdr>
            <w:top w:val="none" w:sz="0" w:space="0" w:color="auto"/>
            <w:left w:val="none" w:sz="0" w:space="0" w:color="auto"/>
            <w:bottom w:val="none" w:sz="0" w:space="0" w:color="auto"/>
            <w:right w:val="none" w:sz="0" w:space="0" w:color="auto"/>
          </w:divBdr>
        </w:div>
        <w:div w:id="676808044">
          <w:marLeft w:val="480"/>
          <w:marRight w:val="0"/>
          <w:marTop w:val="0"/>
          <w:marBottom w:val="0"/>
          <w:divBdr>
            <w:top w:val="none" w:sz="0" w:space="0" w:color="auto"/>
            <w:left w:val="none" w:sz="0" w:space="0" w:color="auto"/>
            <w:bottom w:val="none" w:sz="0" w:space="0" w:color="auto"/>
            <w:right w:val="none" w:sz="0" w:space="0" w:color="auto"/>
          </w:divBdr>
        </w:div>
        <w:div w:id="1387030417">
          <w:marLeft w:val="480"/>
          <w:marRight w:val="0"/>
          <w:marTop w:val="0"/>
          <w:marBottom w:val="0"/>
          <w:divBdr>
            <w:top w:val="none" w:sz="0" w:space="0" w:color="auto"/>
            <w:left w:val="none" w:sz="0" w:space="0" w:color="auto"/>
            <w:bottom w:val="none" w:sz="0" w:space="0" w:color="auto"/>
            <w:right w:val="none" w:sz="0" w:space="0" w:color="auto"/>
          </w:divBdr>
        </w:div>
        <w:div w:id="1234972767">
          <w:marLeft w:val="480"/>
          <w:marRight w:val="0"/>
          <w:marTop w:val="0"/>
          <w:marBottom w:val="0"/>
          <w:divBdr>
            <w:top w:val="none" w:sz="0" w:space="0" w:color="auto"/>
            <w:left w:val="none" w:sz="0" w:space="0" w:color="auto"/>
            <w:bottom w:val="none" w:sz="0" w:space="0" w:color="auto"/>
            <w:right w:val="none" w:sz="0" w:space="0" w:color="auto"/>
          </w:divBdr>
        </w:div>
        <w:div w:id="1075591336">
          <w:marLeft w:val="480"/>
          <w:marRight w:val="0"/>
          <w:marTop w:val="0"/>
          <w:marBottom w:val="0"/>
          <w:divBdr>
            <w:top w:val="none" w:sz="0" w:space="0" w:color="auto"/>
            <w:left w:val="none" w:sz="0" w:space="0" w:color="auto"/>
            <w:bottom w:val="none" w:sz="0" w:space="0" w:color="auto"/>
            <w:right w:val="none" w:sz="0" w:space="0" w:color="auto"/>
          </w:divBdr>
        </w:div>
        <w:div w:id="446706422">
          <w:marLeft w:val="480"/>
          <w:marRight w:val="0"/>
          <w:marTop w:val="0"/>
          <w:marBottom w:val="0"/>
          <w:divBdr>
            <w:top w:val="none" w:sz="0" w:space="0" w:color="auto"/>
            <w:left w:val="none" w:sz="0" w:space="0" w:color="auto"/>
            <w:bottom w:val="none" w:sz="0" w:space="0" w:color="auto"/>
            <w:right w:val="none" w:sz="0" w:space="0" w:color="auto"/>
          </w:divBdr>
        </w:div>
        <w:div w:id="325405292">
          <w:marLeft w:val="480"/>
          <w:marRight w:val="0"/>
          <w:marTop w:val="0"/>
          <w:marBottom w:val="0"/>
          <w:divBdr>
            <w:top w:val="none" w:sz="0" w:space="0" w:color="auto"/>
            <w:left w:val="none" w:sz="0" w:space="0" w:color="auto"/>
            <w:bottom w:val="none" w:sz="0" w:space="0" w:color="auto"/>
            <w:right w:val="none" w:sz="0" w:space="0" w:color="auto"/>
          </w:divBdr>
        </w:div>
        <w:div w:id="482739605">
          <w:marLeft w:val="480"/>
          <w:marRight w:val="0"/>
          <w:marTop w:val="0"/>
          <w:marBottom w:val="0"/>
          <w:divBdr>
            <w:top w:val="none" w:sz="0" w:space="0" w:color="auto"/>
            <w:left w:val="none" w:sz="0" w:space="0" w:color="auto"/>
            <w:bottom w:val="none" w:sz="0" w:space="0" w:color="auto"/>
            <w:right w:val="none" w:sz="0" w:space="0" w:color="auto"/>
          </w:divBdr>
        </w:div>
        <w:div w:id="1046686696">
          <w:marLeft w:val="480"/>
          <w:marRight w:val="0"/>
          <w:marTop w:val="0"/>
          <w:marBottom w:val="0"/>
          <w:divBdr>
            <w:top w:val="none" w:sz="0" w:space="0" w:color="auto"/>
            <w:left w:val="none" w:sz="0" w:space="0" w:color="auto"/>
            <w:bottom w:val="none" w:sz="0" w:space="0" w:color="auto"/>
            <w:right w:val="none" w:sz="0" w:space="0" w:color="auto"/>
          </w:divBdr>
        </w:div>
        <w:div w:id="1775245580">
          <w:marLeft w:val="480"/>
          <w:marRight w:val="0"/>
          <w:marTop w:val="0"/>
          <w:marBottom w:val="0"/>
          <w:divBdr>
            <w:top w:val="none" w:sz="0" w:space="0" w:color="auto"/>
            <w:left w:val="none" w:sz="0" w:space="0" w:color="auto"/>
            <w:bottom w:val="none" w:sz="0" w:space="0" w:color="auto"/>
            <w:right w:val="none" w:sz="0" w:space="0" w:color="auto"/>
          </w:divBdr>
        </w:div>
        <w:div w:id="2069330283">
          <w:marLeft w:val="480"/>
          <w:marRight w:val="0"/>
          <w:marTop w:val="0"/>
          <w:marBottom w:val="0"/>
          <w:divBdr>
            <w:top w:val="none" w:sz="0" w:space="0" w:color="auto"/>
            <w:left w:val="none" w:sz="0" w:space="0" w:color="auto"/>
            <w:bottom w:val="none" w:sz="0" w:space="0" w:color="auto"/>
            <w:right w:val="none" w:sz="0" w:space="0" w:color="auto"/>
          </w:divBdr>
        </w:div>
        <w:div w:id="634723396">
          <w:marLeft w:val="480"/>
          <w:marRight w:val="0"/>
          <w:marTop w:val="0"/>
          <w:marBottom w:val="0"/>
          <w:divBdr>
            <w:top w:val="none" w:sz="0" w:space="0" w:color="auto"/>
            <w:left w:val="none" w:sz="0" w:space="0" w:color="auto"/>
            <w:bottom w:val="none" w:sz="0" w:space="0" w:color="auto"/>
            <w:right w:val="none" w:sz="0" w:space="0" w:color="auto"/>
          </w:divBdr>
        </w:div>
        <w:div w:id="1874807378">
          <w:marLeft w:val="480"/>
          <w:marRight w:val="0"/>
          <w:marTop w:val="0"/>
          <w:marBottom w:val="0"/>
          <w:divBdr>
            <w:top w:val="none" w:sz="0" w:space="0" w:color="auto"/>
            <w:left w:val="none" w:sz="0" w:space="0" w:color="auto"/>
            <w:bottom w:val="none" w:sz="0" w:space="0" w:color="auto"/>
            <w:right w:val="none" w:sz="0" w:space="0" w:color="auto"/>
          </w:divBdr>
        </w:div>
        <w:div w:id="1535381877">
          <w:marLeft w:val="480"/>
          <w:marRight w:val="0"/>
          <w:marTop w:val="0"/>
          <w:marBottom w:val="0"/>
          <w:divBdr>
            <w:top w:val="none" w:sz="0" w:space="0" w:color="auto"/>
            <w:left w:val="none" w:sz="0" w:space="0" w:color="auto"/>
            <w:bottom w:val="none" w:sz="0" w:space="0" w:color="auto"/>
            <w:right w:val="none" w:sz="0" w:space="0" w:color="auto"/>
          </w:divBdr>
        </w:div>
        <w:div w:id="1032614859">
          <w:marLeft w:val="480"/>
          <w:marRight w:val="0"/>
          <w:marTop w:val="0"/>
          <w:marBottom w:val="0"/>
          <w:divBdr>
            <w:top w:val="none" w:sz="0" w:space="0" w:color="auto"/>
            <w:left w:val="none" w:sz="0" w:space="0" w:color="auto"/>
            <w:bottom w:val="none" w:sz="0" w:space="0" w:color="auto"/>
            <w:right w:val="none" w:sz="0" w:space="0" w:color="auto"/>
          </w:divBdr>
        </w:div>
        <w:div w:id="1740710875">
          <w:marLeft w:val="480"/>
          <w:marRight w:val="0"/>
          <w:marTop w:val="0"/>
          <w:marBottom w:val="0"/>
          <w:divBdr>
            <w:top w:val="none" w:sz="0" w:space="0" w:color="auto"/>
            <w:left w:val="none" w:sz="0" w:space="0" w:color="auto"/>
            <w:bottom w:val="none" w:sz="0" w:space="0" w:color="auto"/>
            <w:right w:val="none" w:sz="0" w:space="0" w:color="auto"/>
          </w:divBdr>
        </w:div>
        <w:div w:id="364870668">
          <w:marLeft w:val="480"/>
          <w:marRight w:val="0"/>
          <w:marTop w:val="0"/>
          <w:marBottom w:val="0"/>
          <w:divBdr>
            <w:top w:val="none" w:sz="0" w:space="0" w:color="auto"/>
            <w:left w:val="none" w:sz="0" w:space="0" w:color="auto"/>
            <w:bottom w:val="none" w:sz="0" w:space="0" w:color="auto"/>
            <w:right w:val="none" w:sz="0" w:space="0" w:color="auto"/>
          </w:divBdr>
        </w:div>
        <w:div w:id="2147384291">
          <w:marLeft w:val="480"/>
          <w:marRight w:val="0"/>
          <w:marTop w:val="0"/>
          <w:marBottom w:val="0"/>
          <w:divBdr>
            <w:top w:val="none" w:sz="0" w:space="0" w:color="auto"/>
            <w:left w:val="none" w:sz="0" w:space="0" w:color="auto"/>
            <w:bottom w:val="none" w:sz="0" w:space="0" w:color="auto"/>
            <w:right w:val="none" w:sz="0" w:space="0" w:color="auto"/>
          </w:divBdr>
        </w:div>
        <w:div w:id="1643537550">
          <w:marLeft w:val="480"/>
          <w:marRight w:val="0"/>
          <w:marTop w:val="0"/>
          <w:marBottom w:val="0"/>
          <w:divBdr>
            <w:top w:val="none" w:sz="0" w:space="0" w:color="auto"/>
            <w:left w:val="none" w:sz="0" w:space="0" w:color="auto"/>
            <w:bottom w:val="none" w:sz="0" w:space="0" w:color="auto"/>
            <w:right w:val="none" w:sz="0" w:space="0" w:color="auto"/>
          </w:divBdr>
        </w:div>
        <w:div w:id="1230531154">
          <w:marLeft w:val="480"/>
          <w:marRight w:val="0"/>
          <w:marTop w:val="0"/>
          <w:marBottom w:val="0"/>
          <w:divBdr>
            <w:top w:val="none" w:sz="0" w:space="0" w:color="auto"/>
            <w:left w:val="none" w:sz="0" w:space="0" w:color="auto"/>
            <w:bottom w:val="none" w:sz="0" w:space="0" w:color="auto"/>
            <w:right w:val="none" w:sz="0" w:space="0" w:color="auto"/>
          </w:divBdr>
        </w:div>
        <w:div w:id="68889334">
          <w:marLeft w:val="480"/>
          <w:marRight w:val="0"/>
          <w:marTop w:val="0"/>
          <w:marBottom w:val="0"/>
          <w:divBdr>
            <w:top w:val="none" w:sz="0" w:space="0" w:color="auto"/>
            <w:left w:val="none" w:sz="0" w:space="0" w:color="auto"/>
            <w:bottom w:val="none" w:sz="0" w:space="0" w:color="auto"/>
            <w:right w:val="none" w:sz="0" w:space="0" w:color="auto"/>
          </w:divBdr>
        </w:div>
        <w:div w:id="726877839">
          <w:marLeft w:val="480"/>
          <w:marRight w:val="0"/>
          <w:marTop w:val="0"/>
          <w:marBottom w:val="0"/>
          <w:divBdr>
            <w:top w:val="none" w:sz="0" w:space="0" w:color="auto"/>
            <w:left w:val="none" w:sz="0" w:space="0" w:color="auto"/>
            <w:bottom w:val="none" w:sz="0" w:space="0" w:color="auto"/>
            <w:right w:val="none" w:sz="0" w:space="0" w:color="auto"/>
          </w:divBdr>
        </w:div>
        <w:div w:id="2130345569">
          <w:marLeft w:val="480"/>
          <w:marRight w:val="0"/>
          <w:marTop w:val="0"/>
          <w:marBottom w:val="0"/>
          <w:divBdr>
            <w:top w:val="none" w:sz="0" w:space="0" w:color="auto"/>
            <w:left w:val="none" w:sz="0" w:space="0" w:color="auto"/>
            <w:bottom w:val="none" w:sz="0" w:space="0" w:color="auto"/>
            <w:right w:val="none" w:sz="0" w:space="0" w:color="auto"/>
          </w:divBdr>
        </w:div>
        <w:div w:id="133110291">
          <w:marLeft w:val="480"/>
          <w:marRight w:val="0"/>
          <w:marTop w:val="0"/>
          <w:marBottom w:val="0"/>
          <w:divBdr>
            <w:top w:val="none" w:sz="0" w:space="0" w:color="auto"/>
            <w:left w:val="none" w:sz="0" w:space="0" w:color="auto"/>
            <w:bottom w:val="none" w:sz="0" w:space="0" w:color="auto"/>
            <w:right w:val="none" w:sz="0" w:space="0" w:color="auto"/>
          </w:divBdr>
        </w:div>
        <w:div w:id="1357195026">
          <w:marLeft w:val="480"/>
          <w:marRight w:val="0"/>
          <w:marTop w:val="0"/>
          <w:marBottom w:val="0"/>
          <w:divBdr>
            <w:top w:val="none" w:sz="0" w:space="0" w:color="auto"/>
            <w:left w:val="none" w:sz="0" w:space="0" w:color="auto"/>
            <w:bottom w:val="none" w:sz="0" w:space="0" w:color="auto"/>
            <w:right w:val="none" w:sz="0" w:space="0" w:color="auto"/>
          </w:divBdr>
        </w:div>
        <w:div w:id="1798990455">
          <w:marLeft w:val="480"/>
          <w:marRight w:val="0"/>
          <w:marTop w:val="0"/>
          <w:marBottom w:val="0"/>
          <w:divBdr>
            <w:top w:val="none" w:sz="0" w:space="0" w:color="auto"/>
            <w:left w:val="none" w:sz="0" w:space="0" w:color="auto"/>
            <w:bottom w:val="none" w:sz="0" w:space="0" w:color="auto"/>
            <w:right w:val="none" w:sz="0" w:space="0" w:color="auto"/>
          </w:divBdr>
        </w:div>
      </w:divsChild>
    </w:div>
    <w:div w:id="2089838145">
      <w:bodyDiv w:val="1"/>
      <w:marLeft w:val="0"/>
      <w:marRight w:val="0"/>
      <w:marTop w:val="0"/>
      <w:marBottom w:val="0"/>
      <w:divBdr>
        <w:top w:val="none" w:sz="0" w:space="0" w:color="auto"/>
        <w:left w:val="none" w:sz="0" w:space="0" w:color="auto"/>
        <w:bottom w:val="none" w:sz="0" w:space="0" w:color="auto"/>
        <w:right w:val="none" w:sz="0" w:space="0" w:color="auto"/>
      </w:divBdr>
    </w:div>
    <w:div w:id="2089840721">
      <w:bodyDiv w:val="1"/>
      <w:marLeft w:val="0"/>
      <w:marRight w:val="0"/>
      <w:marTop w:val="0"/>
      <w:marBottom w:val="0"/>
      <w:divBdr>
        <w:top w:val="none" w:sz="0" w:space="0" w:color="auto"/>
        <w:left w:val="none" w:sz="0" w:space="0" w:color="auto"/>
        <w:bottom w:val="none" w:sz="0" w:space="0" w:color="auto"/>
        <w:right w:val="none" w:sz="0" w:space="0" w:color="auto"/>
      </w:divBdr>
    </w:div>
    <w:div w:id="2090039773">
      <w:bodyDiv w:val="1"/>
      <w:marLeft w:val="0"/>
      <w:marRight w:val="0"/>
      <w:marTop w:val="0"/>
      <w:marBottom w:val="0"/>
      <w:divBdr>
        <w:top w:val="none" w:sz="0" w:space="0" w:color="auto"/>
        <w:left w:val="none" w:sz="0" w:space="0" w:color="auto"/>
        <w:bottom w:val="none" w:sz="0" w:space="0" w:color="auto"/>
        <w:right w:val="none" w:sz="0" w:space="0" w:color="auto"/>
      </w:divBdr>
    </w:div>
    <w:div w:id="2090075280">
      <w:bodyDiv w:val="1"/>
      <w:marLeft w:val="0"/>
      <w:marRight w:val="0"/>
      <w:marTop w:val="0"/>
      <w:marBottom w:val="0"/>
      <w:divBdr>
        <w:top w:val="none" w:sz="0" w:space="0" w:color="auto"/>
        <w:left w:val="none" w:sz="0" w:space="0" w:color="auto"/>
        <w:bottom w:val="none" w:sz="0" w:space="0" w:color="auto"/>
        <w:right w:val="none" w:sz="0" w:space="0" w:color="auto"/>
      </w:divBdr>
    </w:div>
    <w:div w:id="2090232457">
      <w:bodyDiv w:val="1"/>
      <w:marLeft w:val="0"/>
      <w:marRight w:val="0"/>
      <w:marTop w:val="0"/>
      <w:marBottom w:val="0"/>
      <w:divBdr>
        <w:top w:val="none" w:sz="0" w:space="0" w:color="auto"/>
        <w:left w:val="none" w:sz="0" w:space="0" w:color="auto"/>
        <w:bottom w:val="none" w:sz="0" w:space="0" w:color="auto"/>
        <w:right w:val="none" w:sz="0" w:space="0" w:color="auto"/>
      </w:divBdr>
    </w:div>
    <w:div w:id="2090342941">
      <w:bodyDiv w:val="1"/>
      <w:marLeft w:val="0"/>
      <w:marRight w:val="0"/>
      <w:marTop w:val="0"/>
      <w:marBottom w:val="0"/>
      <w:divBdr>
        <w:top w:val="none" w:sz="0" w:space="0" w:color="auto"/>
        <w:left w:val="none" w:sz="0" w:space="0" w:color="auto"/>
        <w:bottom w:val="none" w:sz="0" w:space="0" w:color="auto"/>
        <w:right w:val="none" w:sz="0" w:space="0" w:color="auto"/>
      </w:divBdr>
    </w:div>
    <w:div w:id="2090493224">
      <w:bodyDiv w:val="1"/>
      <w:marLeft w:val="0"/>
      <w:marRight w:val="0"/>
      <w:marTop w:val="0"/>
      <w:marBottom w:val="0"/>
      <w:divBdr>
        <w:top w:val="none" w:sz="0" w:space="0" w:color="auto"/>
        <w:left w:val="none" w:sz="0" w:space="0" w:color="auto"/>
        <w:bottom w:val="none" w:sz="0" w:space="0" w:color="auto"/>
        <w:right w:val="none" w:sz="0" w:space="0" w:color="auto"/>
      </w:divBdr>
    </w:div>
    <w:div w:id="2090805289">
      <w:bodyDiv w:val="1"/>
      <w:marLeft w:val="0"/>
      <w:marRight w:val="0"/>
      <w:marTop w:val="0"/>
      <w:marBottom w:val="0"/>
      <w:divBdr>
        <w:top w:val="none" w:sz="0" w:space="0" w:color="auto"/>
        <w:left w:val="none" w:sz="0" w:space="0" w:color="auto"/>
        <w:bottom w:val="none" w:sz="0" w:space="0" w:color="auto"/>
        <w:right w:val="none" w:sz="0" w:space="0" w:color="auto"/>
      </w:divBdr>
    </w:div>
    <w:div w:id="2090808795">
      <w:bodyDiv w:val="1"/>
      <w:marLeft w:val="0"/>
      <w:marRight w:val="0"/>
      <w:marTop w:val="0"/>
      <w:marBottom w:val="0"/>
      <w:divBdr>
        <w:top w:val="none" w:sz="0" w:space="0" w:color="auto"/>
        <w:left w:val="none" w:sz="0" w:space="0" w:color="auto"/>
        <w:bottom w:val="none" w:sz="0" w:space="0" w:color="auto"/>
        <w:right w:val="none" w:sz="0" w:space="0" w:color="auto"/>
      </w:divBdr>
    </w:div>
    <w:div w:id="2091006153">
      <w:bodyDiv w:val="1"/>
      <w:marLeft w:val="0"/>
      <w:marRight w:val="0"/>
      <w:marTop w:val="0"/>
      <w:marBottom w:val="0"/>
      <w:divBdr>
        <w:top w:val="none" w:sz="0" w:space="0" w:color="auto"/>
        <w:left w:val="none" w:sz="0" w:space="0" w:color="auto"/>
        <w:bottom w:val="none" w:sz="0" w:space="0" w:color="auto"/>
        <w:right w:val="none" w:sz="0" w:space="0" w:color="auto"/>
      </w:divBdr>
    </w:div>
    <w:div w:id="2091191468">
      <w:bodyDiv w:val="1"/>
      <w:marLeft w:val="0"/>
      <w:marRight w:val="0"/>
      <w:marTop w:val="0"/>
      <w:marBottom w:val="0"/>
      <w:divBdr>
        <w:top w:val="none" w:sz="0" w:space="0" w:color="auto"/>
        <w:left w:val="none" w:sz="0" w:space="0" w:color="auto"/>
        <w:bottom w:val="none" w:sz="0" w:space="0" w:color="auto"/>
        <w:right w:val="none" w:sz="0" w:space="0" w:color="auto"/>
      </w:divBdr>
    </w:div>
    <w:div w:id="2091270346">
      <w:bodyDiv w:val="1"/>
      <w:marLeft w:val="0"/>
      <w:marRight w:val="0"/>
      <w:marTop w:val="0"/>
      <w:marBottom w:val="0"/>
      <w:divBdr>
        <w:top w:val="none" w:sz="0" w:space="0" w:color="auto"/>
        <w:left w:val="none" w:sz="0" w:space="0" w:color="auto"/>
        <w:bottom w:val="none" w:sz="0" w:space="0" w:color="auto"/>
        <w:right w:val="none" w:sz="0" w:space="0" w:color="auto"/>
      </w:divBdr>
      <w:divsChild>
        <w:div w:id="920025989">
          <w:marLeft w:val="480"/>
          <w:marRight w:val="0"/>
          <w:marTop w:val="0"/>
          <w:marBottom w:val="0"/>
          <w:divBdr>
            <w:top w:val="none" w:sz="0" w:space="0" w:color="auto"/>
            <w:left w:val="none" w:sz="0" w:space="0" w:color="auto"/>
            <w:bottom w:val="none" w:sz="0" w:space="0" w:color="auto"/>
            <w:right w:val="none" w:sz="0" w:space="0" w:color="auto"/>
          </w:divBdr>
        </w:div>
        <w:div w:id="1526017757">
          <w:marLeft w:val="480"/>
          <w:marRight w:val="0"/>
          <w:marTop w:val="0"/>
          <w:marBottom w:val="0"/>
          <w:divBdr>
            <w:top w:val="none" w:sz="0" w:space="0" w:color="auto"/>
            <w:left w:val="none" w:sz="0" w:space="0" w:color="auto"/>
            <w:bottom w:val="none" w:sz="0" w:space="0" w:color="auto"/>
            <w:right w:val="none" w:sz="0" w:space="0" w:color="auto"/>
          </w:divBdr>
        </w:div>
        <w:div w:id="2027829985">
          <w:marLeft w:val="480"/>
          <w:marRight w:val="0"/>
          <w:marTop w:val="0"/>
          <w:marBottom w:val="0"/>
          <w:divBdr>
            <w:top w:val="none" w:sz="0" w:space="0" w:color="auto"/>
            <w:left w:val="none" w:sz="0" w:space="0" w:color="auto"/>
            <w:bottom w:val="none" w:sz="0" w:space="0" w:color="auto"/>
            <w:right w:val="none" w:sz="0" w:space="0" w:color="auto"/>
          </w:divBdr>
        </w:div>
        <w:div w:id="1392849313">
          <w:marLeft w:val="480"/>
          <w:marRight w:val="0"/>
          <w:marTop w:val="0"/>
          <w:marBottom w:val="0"/>
          <w:divBdr>
            <w:top w:val="none" w:sz="0" w:space="0" w:color="auto"/>
            <w:left w:val="none" w:sz="0" w:space="0" w:color="auto"/>
            <w:bottom w:val="none" w:sz="0" w:space="0" w:color="auto"/>
            <w:right w:val="none" w:sz="0" w:space="0" w:color="auto"/>
          </w:divBdr>
        </w:div>
        <w:div w:id="154031762">
          <w:marLeft w:val="480"/>
          <w:marRight w:val="0"/>
          <w:marTop w:val="0"/>
          <w:marBottom w:val="0"/>
          <w:divBdr>
            <w:top w:val="none" w:sz="0" w:space="0" w:color="auto"/>
            <w:left w:val="none" w:sz="0" w:space="0" w:color="auto"/>
            <w:bottom w:val="none" w:sz="0" w:space="0" w:color="auto"/>
            <w:right w:val="none" w:sz="0" w:space="0" w:color="auto"/>
          </w:divBdr>
        </w:div>
        <w:div w:id="1295257957">
          <w:marLeft w:val="480"/>
          <w:marRight w:val="0"/>
          <w:marTop w:val="0"/>
          <w:marBottom w:val="0"/>
          <w:divBdr>
            <w:top w:val="none" w:sz="0" w:space="0" w:color="auto"/>
            <w:left w:val="none" w:sz="0" w:space="0" w:color="auto"/>
            <w:bottom w:val="none" w:sz="0" w:space="0" w:color="auto"/>
            <w:right w:val="none" w:sz="0" w:space="0" w:color="auto"/>
          </w:divBdr>
        </w:div>
        <w:div w:id="1499811504">
          <w:marLeft w:val="480"/>
          <w:marRight w:val="0"/>
          <w:marTop w:val="0"/>
          <w:marBottom w:val="0"/>
          <w:divBdr>
            <w:top w:val="none" w:sz="0" w:space="0" w:color="auto"/>
            <w:left w:val="none" w:sz="0" w:space="0" w:color="auto"/>
            <w:bottom w:val="none" w:sz="0" w:space="0" w:color="auto"/>
            <w:right w:val="none" w:sz="0" w:space="0" w:color="auto"/>
          </w:divBdr>
        </w:div>
        <w:div w:id="1558928933">
          <w:marLeft w:val="480"/>
          <w:marRight w:val="0"/>
          <w:marTop w:val="0"/>
          <w:marBottom w:val="0"/>
          <w:divBdr>
            <w:top w:val="none" w:sz="0" w:space="0" w:color="auto"/>
            <w:left w:val="none" w:sz="0" w:space="0" w:color="auto"/>
            <w:bottom w:val="none" w:sz="0" w:space="0" w:color="auto"/>
            <w:right w:val="none" w:sz="0" w:space="0" w:color="auto"/>
          </w:divBdr>
        </w:div>
        <w:div w:id="1280649998">
          <w:marLeft w:val="480"/>
          <w:marRight w:val="0"/>
          <w:marTop w:val="0"/>
          <w:marBottom w:val="0"/>
          <w:divBdr>
            <w:top w:val="none" w:sz="0" w:space="0" w:color="auto"/>
            <w:left w:val="none" w:sz="0" w:space="0" w:color="auto"/>
            <w:bottom w:val="none" w:sz="0" w:space="0" w:color="auto"/>
            <w:right w:val="none" w:sz="0" w:space="0" w:color="auto"/>
          </w:divBdr>
        </w:div>
        <w:div w:id="1168598643">
          <w:marLeft w:val="480"/>
          <w:marRight w:val="0"/>
          <w:marTop w:val="0"/>
          <w:marBottom w:val="0"/>
          <w:divBdr>
            <w:top w:val="none" w:sz="0" w:space="0" w:color="auto"/>
            <w:left w:val="none" w:sz="0" w:space="0" w:color="auto"/>
            <w:bottom w:val="none" w:sz="0" w:space="0" w:color="auto"/>
            <w:right w:val="none" w:sz="0" w:space="0" w:color="auto"/>
          </w:divBdr>
        </w:div>
        <w:div w:id="1640919324">
          <w:marLeft w:val="480"/>
          <w:marRight w:val="0"/>
          <w:marTop w:val="0"/>
          <w:marBottom w:val="0"/>
          <w:divBdr>
            <w:top w:val="none" w:sz="0" w:space="0" w:color="auto"/>
            <w:left w:val="none" w:sz="0" w:space="0" w:color="auto"/>
            <w:bottom w:val="none" w:sz="0" w:space="0" w:color="auto"/>
            <w:right w:val="none" w:sz="0" w:space="0" w:color="auto"/>
          </w:divBdr>
        </w:div>
        <w:div w:id="1619024209">
          <w:marLeft w:val="480"/>
          <w:marRight w:val="0"/>
          <w:marTop w:val="0"/>
          <w:marBottom w:val="0"/>
          <w:divBdr>
            <w:top w:val="none" w:sz="0" w:space="0" w:color="auto"/>
            <w:left w:val="none" w:sz="0" w:space="0" w:color="auto"/>
            <w:bottom w:val="none" w:sz="0" w:space="0" w:color="auto"/>
            <w:right w:val="none" w:sz="0" w:space="0" w:color="auto"/>
          </w:divBdr>
        </w:div>
        <w:div w:id="191387236">
          <w:marLeft w:val="480"/>
          <w:marRight w:val="0"/>
          <w:marTop w:val="0"/>
          <w:marBottom w:val="0"/>
          <w:divBdr>
            <w:top w:val="none" w:sz="0" w:space="0" w:color="auto"/>
            <w:left w:val="none" w:sz="0" w:space="0" w:color="auto"/>
            <w:bottom w:val="none" w:sz="0" w:space="0" w:color="auto"/>
            <w:right w:val="none" w:sz="0" w:space="0" w:color="auto"/>
          </w:divBdr>
        </w:div>
        <w:div w:id="1374110097">
          <w:marLeft w:val="480"/>
          <w:marRight w:val="0"/>
          <w:marTop w:val="0"/>
          <w:marBottom w:val="0"/>
          <w:divBdr>
            <w:top w:val="none" w:sz="0" w:space="0" w:color="auto"/>
            <w:left w:val="none" w:sz="0" w:space="0" w:color="auto"/>
            <w:bottom w:val="none" w:sz="0" w:space="0" w:color="auto"/>
            <w:right w:val="none" w:sz="0" w:space="0" w:color="auto"/>
          </w:divBdr>
        </w:div>
        <w:div w:id="23142362">
          <w:marLeft w:val="480"/>
          <w:marRight w:val="0"/>
          <w:marTop w:val="0"/>
          <w:marBottom w:val="0"/>
          <w:divBdr>
            <w:top w:val="none" w:sz="0" w:space="0" w:color="auto"/>
            <w:left w:val="none" w:sz="0" w:space="0" w:color="auto"/>
            <w:bottom w:val="none" w:sz="0" w:space="0" w:color="auto"/>
            <w:right w:val="none" w:sz="0" w:space="0" w:color="auto"/>
          </w:divBdr>
        </w:div>
        <w:div w:id="2080133523">
          <w:marLeft w:val="480"/>
          <w:marRight w:val="0"/>
          <w:marTop w:val="0"/>
          <w:marBottom w:val="0"/>
          <w:divBdr>
            <w:top w:val="none" w:sz="0" w:space="0" w:color="auto"/>
            <w:left w:val="none" w:sz="0" w:space="0" w:color="auto"/>
            <w:bottom w:val="none" w:sz="0" w:space="0" w:color="auto"/>
            <w:right w:val="none" w:sz="0" w:space="0" w:color="auto"/>
          </w:divBdr>
        </w:div>
        <w:div w:id="84612805">
          <w:marLeft w:val="480"/>
          <w:marRight w:val="0"/>
          <w:marTop w:val="0"/>
          <w:marBottom w:val="0"/>
          <w:divBdr>
            <w:top w:val="none" w:sz="0" w:space="0" w:color="auto"/>
            <w:left w:val="none" w:sz="0" w:space="0" w:color="auto"/>
            <w:bottom w:val="none" w:sz="0" w:space="0" w:color="auto"/>
            <w:right w:val="none" w:sz="0" w:space="0" w:color="auto"/>
          </w:divBdr>
        </w:div>
        <w:div w:id="467280890">
          <w:marLeft w:val="480"/>
          <w:marRight w:val="0"/>
          <w:marTop w:val="0"/>
          <w:marBottom w:val="0"/>
          <w:divBdr>
            <w:top w:val="none" w:sz="0" w:space="0" w:color="auto"/>
            <w:left w:val="none" w:sz="0" w:space="0" w:color="auto"/>
            <w:bottom w:val="none" w:sz="0" w:space="0" w:color="auto"/>
            <w:right w:val="none" w:sz="0" w:space="0" w:color="auto"/>
          </w:divBdr>
        </w:div>
        <w:div w:id="871726467">
          <w:marLeft w:val="480"/>
          <w:marRight w:val="0"/>
          <w:marTop w:val="0"/>
          <w:marBottom w:val="0"/>
          <w:divBdr>
            <w:top w:val="none" w:sz="0" w:space="0" w:color="auto"/>
            <w:left w:val="none" w:sz="0" w:space="0" w:color="auto"/>
            <w:bottom w:val="none" w:sz="0" w:space="0" w:color="auto"/>
            <w:right w:val="none" w:sz="0" w:space="0" w:color="auto"/>
          </w:divBdr>
        </w:div>
        <w:div w:id="761217253">
          <w:marLeft w:val="480"/>
          <w:marRight w:val="0"/>
          <w:marTop w:val="0"/>
          <w:marBottom w:val="0"/>
          <w:divBdr>
            <w:top w:val="none" w:sz="0" w:space="0" w:color="auto"/>
            <w:left w:val="none" w:sz="0" w:space="0" w:color="auto"/>
            <w:bottom w:val="none" w:sz="0" w:space="0" w:color="auto"/>
            <w:right w:val="none" w:sz="0" w:space="0" w:color="auto"/>
          </w:divBdr>
        </w:div>
        <w:div w:id="828248377">
          <w:marLeft w:val="480"/>
          <w:marRight w:val="0"/>
          <w:marTop w:val="0"/>
          <w:marBottom w:val="0"/>
          <w:divBdr>
            <w:top w:val="none" w:sz="0" w:space="0" w:color="auto"/>
            <w:left w:val="none" w:sz="0" w:space="0" w:color="auto"/>
            <w:bottom w:val="none" w:sz="0" w:space="0" w:color="auto"/>
            <w:right w:val="none" w:sz="0" w:space="0" w:color="auto"/>
          </w:divBdr>
        </w:div>
        <w:div w:id="986939186">
          <w:marLeft w:val="480"/>
          <w:marRight w:val="0"/>
          <w:marTop w:val="0"/>
          <w:marBottom w:val="0"/>
          <w:divBdr>
            <w:top w:val="none" w:sz="0" w:space="0" w:color="auto"/>
            <w:left w:val="none" w:sz="0" w:space="0" w:color="auto"/>
            <w:bottom w:val="none" w:sz="0" w:space="0" w:color="auto"/>
            <w:right w:val="none" w:sz="0" w:space="0" w:color="auto"/>
          </w:divBdr>
        </w:div>
        <w:div w:id="1231886854">
          <w:marLeft w:val="480"/>
          <w:marRight w:val="0"/>
          <w:marTop w:val="0"/>
          <w:marBottom w:val="0"/>
          <w:divBdr>
            <w:top w:val="none" w:sz="0" w:space="0" w:color="auto"/>
            <w:left w:val="none" w:sz="0" w:space="0" w:color="auto"/>
            <w:bottom w:val="none" w:sz="0" w:space="0" w:color="auto"/>
            <w:right w:val="none" w:sz="0" w:space="0" w:color="auto"/>
          </w:divBdr>
        </w:div>
        <w:div w:id="1473209990">
          <w:marLeft w:val="480"/>
          <w:marRight w:val="0"/>
          <w:marTop w:val="0"/>
          <w:marBottom w:val="0"/>
          <w:divBdr>
            <w:top w:val="none" w:sz="0" w:space="0" w:color="auto"/>
            <w:left w:val="none" w:sz="0" w:space="0" w:color="auto"/>
            <w:bottom w:val="none" w:sz="0" w:space="0" w:color="auto"/>
            <w:right w:val="none" w:sz="0" w:space="0" w:color="auto"/>
          </w:divBdr>
        </w:div>
        <w:div w:id="1375429527">
          <w:marLeft w:val="480"/>
          <w:marRight w:val="0"/>
          <w:marTop w:val="0"/>
          <w:marBottom w:val="0"/>
          <w:divBdr>
            <w:top w:val="none" w:sz="0" w:space="0" w:color="auto"/>
            <w:left w:val="none" w:sz="0" w:space="0" w:color="auto"/>
            <w:bottom w:val="none" w:sz="0" w:space="0" w:color="auto"/>
            <w:right w:val="none" w:sz="0" w:space="0" w:color="auto"/>
          </w:divBdr>
        </w:div>
        <w:div w:id="1093863666">
          <w:marLeft w:val="480"/>
          <w:marRight w:val="0"/>
          <w:marTop w:val="0"/>
          <w:marBottom w:val="0"/>
          <w:divBdr>
            <w:top w:val="none" w:sz="0" w:space="0" w:color="auto"/>
            <w:left w:val="none" w:sz="0" w:space="0" w:color="auto"/>
            <w:bottom w:val="none" w:sz="0" w:space="0" w:color="auto"/>
            <w:right w:val="none" w:sz="0" w:space="0" w:color="auto"/>
          </w:divBdr>
        </w:div>
        <w:div w:id="595283541">
          <w:marLeft w:val="480"/>
          <w:marRight w:val="0"/>
          <w:marTop w:val="0"/>
          <w:marBottom w:val="0"/>
          <w:divBdr>
            <w:top w:val="none" w:sz="0" w:space="0" w:color="auto"/>
            <w:left w:val="none" w:sz="0" w:space="0" w:color="auto"/>
            <w:bottom w:val="none" w:sz="0" w:space="0" w:color="auto"/>
            <w:right w:val="none" w:sz="0" w:space="0" w:color="auto"/>
          </w:divBdr>
        </w:div>
        <w:div w:id="1135758467">
          <w:marLeft w:val="480"/>
          <w:marRight w:val="0"/>
          <w:marTop w:val="0"/>
          <w:marBottom w:val="0"/>
          <w:divBdr>
            <w:top w:val="none" w:sz="0" w:space="0" w:color="auto"/>
            <w:left w:val="none" w:sz="0" w:space="0" w:color="auto"/>
            <w:bottom w:val="none" w:sz="0" w:space="0" w:color="auto"/>
            <w:right w:val="none" w:sz="0" w:space="0" w:color="auto"/>
          </w:divBdr>
        </w:div>
        <w:div w:id="1282150459">
          <w:marLeft w:val="480"/>
          <w:marRight w:val="0"/>
          <w:marTop w:val="0"/>
          <w:marBottom w:val="0"/>
          <w:divBdr>
            <w:top w:val="none" w:sz="0" w:space="0" w:color="auto"/>
            <w:left w:val="none" w:sz="0" w:space="0" w:color="auto"/>
            <w:bottom w:val="none" w:sz="0" w:space="0" w:color="auto"/>
            <w:right w:val="none" w:sz="0" w:space="0" w:color="auto"/>
          </w:divBdr>
        </w:div>
        <w:div w:id="963577548">
          <w:marLeft w:val="480"/>
          <w:marRight w:val="0"/>
          <w:marTop w:val="0"/>
          <w:marBottom w:val="0"/>
          <w:divBdr>
            <w:top w:val="none" w:sz="0" w:space="0" w:color="auto"/>
            <w:left w:val="none" w:sz="0" w:space="0" w:color="auto"/>
            <w:bottom w:val="none" w:sz="0" w:space="0" w:color="auto"/>
            <w:right w:val="none" w:sz="0" w:space="0" w:color="auto"/>
          </w:divBdr>
        </w:div>
        <w:div w:id="1336490365">
          <w:marLeft w:val="480"/>
          <w:marRight w:val="0"/>
          <w:marTop w:val="0"/>
          <w:marBottom w:val="0"/>
          <w:divBdr>
            <w:top w:val="none" w:sz="0" w:space="0" w:color="auto"/>
            <w:left w:val="none" w:sz="0" w:space="0" w:color="auto"/>
            <w:bottom w:val="none" w:sz="0" w:space="0" w:color="auto"/>
            <w:right w:val="none" w:sz="0" w:space="0" w:color="auto"/>
          </w:divBdr>
        </w:div>
        <w:div w:id="2009138490">
          <w:marLeft w:val="480"/>
          <w:marRight w:val="0"/>
          <w:marTop w:val="0"/>
          <w:marBottom w:val="0"/>
          <w:divBdr>
            <w:top w:val="none" w:sz="0" w:space="0" w:color="auto"/>
            <w:left w:val="none" w:sz="0" w:space="0" w:color="auto"/>
            <w:bottom w:val="none" w:sz="0" w:space="0" w:color="auto"/>
            <w:right w:val="none" w:sz="0" w:space="0" w:color="auto"/>
          </w:divBdr>
        </w:div>
        <w:div w:id="242110212">
          <w:marLeft w:val="480"/>
          <w:marRight w:val="0"/>
          <w:marTop w:val="0"/>
          <w:marBottom w:val="0"/>
          <w:divBdr>
            <w:top w:val="none" w:sz="0" w:space="0" w:color="auto"/>
            <w:left w:val="none" w:sz="0" w:space="0" w:color="auto"/>
            <w:bottom w:val="none" w:sz="0" w:space="0" w:color="auto"/>
            <w:right w:val="none" w:sz="0" w:space="0" w:color="auto"/>
          </w:divBdr>
        </w:div>
      </w:divsChild>
    </w:div>
    <w:div w:id="2091340985">
      <w:bodyDiv w:val="1"/>
      <w:marLeft w:val="0"/>
      <w:marRight w:val="0"/>
      <w:marTop w:val="0"/>
      <w:marBottom w:val="0"/>
      <w:divBdr>
        <w:top w:val="none" w:sz="0" w:space="0" w:color="auto"/>
        <w:left w:val="none" w:sz="0" w:space="0" w:color="auto"/>
        <w:bottom w:val="none" w:sz="0" w:space="0" w:color="auto"/>
        <w:right w:val="none" w:sz="0" w:space="0" w:color="auto"/>
      </w:divBdr>
    </w:div>
    <w:div w:id="2091387071">
      <w:bodyDiv w:val="1"/>
      <w:marLeft w:val="0"/>
      <w:marRight w:val="0"/>
      <w:marTop w:val="0"/>
      <w:marBottom w:val="0"/>
      <w:divBdr>
        <w:top w:val="none" w:sz="0" w:space="0" w:color="auto"/>
        <w:left w:val="none" w:sz="0" w:space="0" w:color="auto"/>
        <w:bottom w:val="none" w:sz="0" w:space="0" w:color="auto"/>
        <w:right w:val="none" w:sz="0" w:space="0" w:color="auto"/>
      </w:divBdr>
    </w:div>
    <w:div w:id="2091536232">
      <w:bodyDiv w:val="1"/>
      <w:marLeft w:val="0"/>
      <w:marRight w:val="0"/>
      <w:marTop w:val="0"/>
      <w:marBottom w:val="0"/>
      <w:divBdr>
        <w:top w:val="none" w:sz="0" w:space="0" w:color="auto"/>
        <w:left w:val="none" w:sz="0" w:space="0" w:color="auto"/>
        <w:bottom w:val="none" w:sz="0" w:space="0" w:color="auto"/>
        <w:right w:val="none" w:sz="0" w:space="0" w:color="auto"/>
      </w:divBdr>
    </w:div>
    <w:div w:id="2091921978">
      <w:bodyDiv w:val="1"/>
      <w:marLeft w:val="0"/>
      <w:marRight w:val="0"/>
      <w:marTop w:val="0"/>
      <w:marBottom w:val="0"/>
      <w:divBdr>
        <w:top w:val="none" w:sz="0" w:space="0" w:color="auto"/>
        <w:left w:val="none" w:sz="0" w:space="0" w:color="auto"/>
        <w:bottom w:val="none" w:sz="0" w:space="0" w:color="auto"/>
        <w:right w:val="none" w:sz="0" w:space="0" w:color="auto"/>
      </w:divBdr>
    </w:div>
    <w:div w:id="2092004860">
      <w:bodyDiv w:val="1"/>
      <w:marLeft w:val="0"/>
      <w:marRight w:val="0"/>
      <w:marTop w:val="0"/>
      <w:marBottom w:val="0"/>
      <w:divBdr>
        <w:top w:val="none" w:sz="0" w:space="0" w:color="auto"/>
        <w:left w:val="none" w:sz="0" w:space="0" w:color="auto"/>
        <w:bottom w:val="none" w:sz="0" w:space="0" w:color="auto"/>
        <w:right w:val="none" w:sz="0" w:space="0" w:color="auto"/>
      </w:divBdr>
    </w:div>
    <w:div w:id="2092005591">
      <w:bodyDiv w:val="1"/>
      <w:marLeft w:val="0"/>
      <w:marRight w:val="0"/>
      <w:marTop w:val="0"/>
      <w:marBottom w:val="0"/>
      <w:divBdr>
        <w:top w:val="none" w:sz="0" w:space="0" w:color="auto"/>
        <w:left w:val="none" w:sz="0" w:space="0" w:color="auto"/>
        <w:bottom w:val="none" w:sz="0" w:space="0" w:color="auto"/>
        <w:right w:val="none" w:sz="0" w:space="0" w:color="auto"/>
      </w:divBdr>
    </w:div>
    <w:div w:id="2092041983">
      <w:bodyDiv w:val="1"/>
      <w:marLeft w:val="0"/>
      <w:marRight w:val="0"/>
      <w:marTop w:val="0"/>
      <w:marBottom w:val="0"/>
      <w:divBdr>
        <w:top w:val="none" w:sz="0" w:space="0" w:color="auto"/>
        <w:left w:val="none" w:sz="0" w:space="0" w:color="auto"/>
        <w:bottom w:val="none" w:sz="0" w:space="0" w:color="auto"/>
        <w:right w:val="none" w:sz="0" w:space="0" w:color="auto"/>
      </w:divBdr>
    </w:div>
    <w:div w:id="2092121735">
      <w:bodyDiv w:val="1"/>
      <w:marLeft w:val="0"/>
      <w:marRight w:val="0"/>
      <w:marTop w:val="0"/>
      <w:marBottom w:val="0"/>
      <w:divBdr>
        <w:top w:val="none" w:sz="0" w:space="0" w:color="auto"/>
        <w:left w:val="none" w:sz="0" w:space="0" w:color="auto"/>
        <w:bottom w:val="none" w:sz="0" w:space="0" w:color="auto"/>
        <w:right w:val="none" w:sz="0" w:space="0" w:color="auto"/>
      </w:divBdr>
    </w:div>
    <w:div w:id="2092774154">
      <w:bodyDiv w:val="1"/>
      <w:marLeft w:val="0"/>
      <w:marRight w:val="0"/>
      <w:marTop w:val="0"/>
      <w:marBottom w:val="0"/>
      <w:divBdr>
        <w:top w:val="none" w:sz="0" w:space="0" w:color="auto"/>
        <w:left w:val="none" w:sz="0" w:space="0" w:color="auto"/>
        <w:bottom w:val="none" w:sz="0" w:space="0" w:color="auto"/>
        <w:right w:val="none" w:sz="0" w:space="0" w:color="auto"/>
      </w:divBdr>
    </w:div>
    <w:div w:id="2092923412">
      <w:bodyDiv w:val="1"/>
      <w:marLeft w:val="0"/>
      <w:marRight w:val="0"/>
      <w:marTop w:val="0"/>
      <w:marBottom w:val="0"/>
      <w:divBdr>
        <w:top w:val="none" w:sz="0" w:space="0" w:color="auto"/>
        <w:left w:val="none" w:sz="0" w:space="0" w:color="auto"/>
        <w:bottom w:val="none" w:sz="0" w:space="0" w:color="auto"/>
        <w:right w:val="none" w:sz="0" w:space="0" w:color="auto"/>
      </w:divBdr>
    </w:div>
    <w:div w:id="2092963518">
      <w:bodyDiv w:val="1"/>
      <w:marLeft w:val="0"/>
      <w:marRight w:val="0"/>
      <w:marTop w:val="0"/>
      <w:marBottom w:val="0"/>
      <w:divBdr>
        <w:top w:val="none" w:sz="0" w:space="0" w:color="auto"/>
        <w:left w:val="none" w:sz="0" w:space="0" w:color="auto"/>
        <w:bottom w:val="none" w:sz="0" w:space="0" w:color="auto"/>
        <w:right w:val="none" w:sz="0" w:space="0" w:color="auto"/>
      </w:divBdr>
    </w:div>
    <w:div w:id="2093116320">
      <w:bodyDiv w:val="1"/>
      <w:marLeft w:val="0"/>
      <w:marRight w:val="0"/>
      <w:marTop w:val="0"/>
      <w:marBottom w:val="0"/>
      <w:divBdr>
        <w:top w:val="none" w:sz="0" w:space="0" w:color="auto"/>
        <w:left w:val="none" w:sz="0" w:space="0" w:color="auto"/>
        <w:bottom w:val="none" w:sz="0" w:space="0" w:color="auto"/>
        <w:right w:val="none" w:sz="0" w:space="0" w:color="auto"/>
      </w:divBdr>
    </w:div>
    <w:div w:id="2093237691">
      <w:bodyDiv w:val="1"/>
      <w:marLeft w:val="0"/>
      <w:marRight w:val="0"/>
      <w:marTop w:val="0"/>
      <w:marBottom w:val="0"/>
      <w:divBdr>
        <w:top w:val="none" w:sz="0" w:space="0" w:color="auto"/>
        <w:left w:val="none" w:sz="0" w:space="0" w:color="auto"/>
        <w:bottom w:val="none" w:sz="0" w:space="0" w:color="auto"/>
        <w:right w:val="none" w:sz="0" w:space="0" w:color="auto"/>
      </w:divBdr>
    </w:div>
    <w:div w:id="2093239810">
      <w:bodyDiv w:val="1"/>
      <w:marLeft w:val="0"/>
      <w:marRight w:val="0"/>
      <w:marTop w:val="0"/>
      <w:marBottom w:val="0"/>
      <w:divBdr>
        <w:top w:val="none" w:sz="0" w:space="0" w:color="auto"/>
        <w:left w:val="none" w:sz="0" w:space="0" w:color="auto"/>
        <w:bottom w:val="none" w:sz="0" w:space="0" w:color="auto"/>
        <w:right w:val="none" w:sz="0" w:space="0" w:color="auto"/>
      </w:divBdr>
    </w:div>
    <w:div w:id="2093354503">
      <w:bodyDiv w:val="1"/>
      <w:marLeft w:val="0"/>
      <w:marRight w:val="0"/>
      <w:marTop w:val="0"/>
      <w:marBottom w:val="0"/>
      <w:divBdr>
        <w:top w:val="none" w:sz="0" w:space="0" w:color="auto"/>
        <w:left w:val="none" w:sz="0" w:space="0" w:color="auto"/>
        <w:bottom w:val="none" w:sz="0" w:space="0" w:color="auto"/>
        <w:right w:val="none" w:sz="0" w:space="0" w:color="auto"/>
      </w:divBdr>
    </w:div>
    <w:div w:id="2093702475">
      <w:bodyDiv w:val="1"/>
      <w:marLeft w:val="0"/>
      <w:marRight w:val="0"/>
      <w:marTop w:val="0"/>
      <w:marBottom w:val="0"/>
      <w:divBdr>
        <w:top w:val="none" w:sz="0" w:space="0" w:color="auto"/>
        <w:left w:val="none" w:sz="0" w:space="0" w:color="auto"/>
        <w:bottom w:val="none" w:sz="0" w:space="0" w:color="auto"/>
        <w:right w:val="none" w:sz="0" w:space="0" w:color="auto"/>
      </w:divBdr>
    </w:div>
    <w:div w:id="2093772293">
      <w:bodyDiv w:val="1"/>
      <w:marLeft w:val="0"/>
      <w:marRight w:val="0"/>
      <w:marTop w:val="0"/>
      <w:marBottom w:val="0"/>
      <w:divBdr>
        <w:top w:val="none" w:sz="0" w:space="0" w:color="auto"/>
        <w:left w:val="none" w:sz="0" w:space="0" w:color="auto"/>
        <w:bottom w:val="none" w:sz="0" w:space="0" w:color="auto"/>
        <w:right w:val="none" w:sz="0" w:space="0" w:color="auto"/>
      </w:divBdr>
    </w:div>
    <w:div w:id="2094158314">
      <w:bodyDiv w:val="1"/>
      <w:marLeft w:val="0"/>
      <w:marRight w:val="0"/>
      <w:marTop w:val="0"/>
      <w:marBottom w:val="0"/>
      <w:divBdr>
        <w:top w:val="none" w:sz="0" w:space="0" w:color="auto"/>
        <w:left w:val="none" w:sz="0" w:space="0" w:color="auto"/>
        <w:bottom w:val="none" w:sz="0" w:space="0" w:color="auto"/>
        <w:right w:val="none" w:sz="0" w:space="0" w:color="auto"/>
      </w:divBdr>
    </w:div>
    <w:div w:id="2094400544">
      <w:bodyDiv w:val="1"/>
      <w:marLeft w:val="0"/>
      <w:marRight w:val="0"/>
      <w:marTop w:val="0"/>
      <w:marBottom w:val="0"/>
      <w:divBdr>
        <w:top w:val="none" w:sz="0" w:space="0" w:color="auto"/>
        <w:left w:val="none" w:sz="0" w:space="0" w:color="auto"/>
        <w:bottom w:val="none" w:sz="0" w:space="0" w:color="auto"/>
        <w:right w:val="none" w:sz="0" w:space="0" w:color="auto"/>
      </w:divBdr>
    </w:div>
    <w:div w:id="2094467644">
      <w:bodyDiv w:val="1"/>
      <w:marLeft w:val="0"/>
      <w:marRight w:val="0"/>
      <w:marTop w:val="0"/>
      <w:marBottom w:val="0"/>
      <w:divBdr>
        <w:top w:val="none" w:sz="0" w:space="0" w:color="auto"/>
        <w:left w:val="none" w:sz="0" w:space="0" w:color="auto"/>
        <w:bottom w:val="none" w:sz="0" w:space="0" w:color="auto"/>
        <w:right w:val="none" w:sz="0" w:space="0" w:color="auto"/>
      </w:divBdr>
    </w:div>
    <w:div w:id="2094468199">
      <w:bodyDiv w:val="1"/>
      <w:marLeft w:val="0"/>
      <w:marRight w:val="0"/>
      <w:marTop w:val="0"/>
      <w:marBottom w:val="0"/>
      <w:divBdr>
        <w:top w:val="none" w:sz="0" w:space="0" w:color="auto"/>
        <w:left w:val="none" w:sz="0" w:space="0" w:color="auto"/>
        <w:bottom w:val="none" w:sz="0" w:space="0" w:color="auto"/>
        <w:right w:val="none" w:sz="0" w:space="0" w:color="auto"/>
      </w:divBdr>
    </w:div>
    <w:div w:id="2094469380">
      <w:bodyDiv w:val="1"/>
      <w:marLeft w:val="0"/>
      <w:marRight w:val="0"/>
      <w:marTop w:val="0"/>
      <w:marBottom w:val="0"/>
      <w:divBdr>
        <w:top w:val="none" w:sz="0" w:space="0" w:color="auto"/>
        <w:left w:val="none" w:sz="0" w:space="0" w:color="auto"/>
        <w:bottom w:val="none" w:sz="0" w:space="0" w:color="auto"/>
        <w:right w:val="none" w:sz="0" w:space="0" w:color="auto"/>
      </w:divBdr>
    </w:div>
    <w:div w:id="2094817485">
      <w:bodyDiv w:val="1"/>
      <w:marLeft w:val="0"/>
      <w:marRight w:val="0"/>
      <w:marTop w:val="0"/>
      <w:marBottom w:val="0"/>
      <w:divBdr>
        <w:top w:val="none" w:sz="0" w:space="0" w:color="auto"/>
        <w:left w:val="none" w:sz="0" w:space="0" w:color="auto"/>
        <w:bottom w:val="none" w:sz="0" w:space="0" w:color="auto"/>
        <w:right w:val="none" w:sz="0" w:space="0" w:color="auto"/>
      </w:divBdr>
    </w:div>
    <w:div w:id="2095011104">
      <w:bodyDiv w:val="1"/>
      <w:marLeft w:val="0"/>
      <w:marRight w:val="0"/>
      <w:marTop w:val="0"/>
      <w:marBottom w:val="0"/>
      <w:divBdr>
        <w:top w:val="none" w:sz="0" w:space="0" w:color="auto"/>
        <w:left w:val="none" w:sz="0" w:space="0" w:color="auto"/>
        <w:bottom w:val="none" w:sz="0" w:space="0" w:color="auto"/>
        <w:right w:val="none" w:sz="0" w:space="0" w:color="auto"/>
      </w:divBdr>
    </w:div>
    <w:div w:id="2095390978">
      <w:bodyDiv w:val="1"/>
      <w:marLeft w:val="0"/>
      <w:marRight w:val="0"/>
      <w:marTop w:val="0"/>
      <w:marBottom w:val="0"/>
      <w:divBdr>
        <w:top w:val="none" w:sz="0" w:space="0" w:color="auto"/>
        <w:left w:val="none" w:sz="0" w:space="0" w:color="auto"/>
        <w:bottom w:val="none" w:sz="0" w:space="0" w:color="auto"/>
        <w:right w:val="none" w:sz="0" w:space="0" w:color="auto"/>
      </w:divBdr>
    </w:div>
    <w:div w:id="2095861049">
      <w:bodyDiv w:val="1"/>
      <w:marLeft w:val="0"/>
      <w:marRight w:val="0"/>
      <w:marTop w:val="0"/>
      <w:marBottom w:val="0"/>
      <w:divBdr>
        <w:top w:val="none" w:sz="0" w:space="0" w:color="auto"/>
        <w:left w:val="none" w:sz="0" w:space="0" w:color="auto"/>
        <w:bottom w:val="none" w:sz="0" w:space="0" w:color="auto"/>
        <w:right w:val="none" w:sz="0" w:space="0" w:color="auto"/>
      </w:divBdr>
    </w:div>
    <w:div w:id="2095929785">
      <w:bodyDiv w:val="1"/>
      <w:marLeft w:val="0"/>
      <w:marRight w:val="0"/>
      <w:marTop w:val="0"/>
      <w:marBottom w:val="0"/>
      <w:divBdr>
        <w:top w:val="none" w:sz="0" w:space="0" w:color="auto"/>
        <w:left w:val="none" w:sz="0" w:space="0" w:color="auto"/>
        <w:bottom w:val="none" w:sz="0" w:space="0" w:color="auto"/>
        <w:right w:val="none" w:sz="0" w:space="0" w:color="auto"/>
      </w:divBdr>
    </w:div>
    <w:div w:id="2095934922">
      <w:bodyDiv w:val="1"/>
      <w:marLeft w:val="0"/>
      <w:marRight w:val="0"/>
      <w:marTop w:val="0"/>
      <w:marBottom w:val="0"/>
      <w:divBdr>
        <w:top w:val="none" w:sz="0" w:space="0" w:color="auto"/>
        <w:left w:val="none" w:sz="0" w:space="0" w:color="auto"/>
        <w:bottom w:val="none" w:sz="0" w:space="0" w:color="auto"/>
        <w:right w:val="none" w:sz="0" w:space="0" w:color="auto"/>
      </w:divBdr>
    </w:div>
    <w:div w:id="2096123679">
      <w:bodyDiv w:val="1"/>
      <w:marLeft w:val="0"/>
      <w:marRight w:val="0"/>
      <w:marTop w:val="0"/>
      <w:marBottom w:val="0"/>
      <w:divBdr>
        <w:top w:val="none" w:sz="0" w:space="0" w:color="auto"/>
        <w:left w:val="none" w:sz="0" w:space="0" w:color="auto"/>
        <w:bottom w:val="none" w:sz="0" w:space="0" w:color="auto"/>
        <w:right w:val="none" w:sz="0" w:space="0" w:color="auto"/>
      </w:divBdr>
    </w:div>
    <w:div w:id="2096125860">
      <w:bodyDiv w:val="1"/>
      <w:marLeft w:val="0"/>
      <w:marRight w:val="0"/>
      <w:marTop w:val="0"/>
      <w:marBottom w:val="0"/>
      <w:divBdr>
        <w:top w:val="none" w:sz="0" w:space="0" w:color="auto"/>
        <w:left w:val="none" w:sz="0" w:space="0" w:color="auto"/>
        <w:bottom w:val="none" w:sz="0" w:space="0" w:color="auto"/>
        <w:right w:val="none" w:sz="0" w:space="0" w:color="auto"/>
      </w:divBdr>
    </w:div>
    <w:div w:id="2096970829">
      <w:bodyDiv w:val="1"/>
      <w:marLeft w:val="0"/>
      <w:marRight w:val="0"/>
      <w:marTop w:val="0"/>
      <w:marBottom w:val="0"/>
      <w:divBdr>
        <w:top w:val="none" w:sz="0" w:space="0" w:color="auto"/>
        <w:left w:val="none" w:sz="0" w:space="0" w:color="auto"/>
        <w:bottom w:val="none" w:sz="0" w:space="0" w:color="auto"/>
        <w:right w:val="none" w:sz="0" w:space="0" w:color="auto"/>
      </w:divBdr>
    </w:div>
    <w:div w:id="2096971405">
      <w:bodyDiv w:val="1"/>
      <w:marLeft w:val="0"/>
      <w:marRight w:val="0"/>
      <w:marTop w:val="0"/>
      <w:marBottom w:val="0"/>
      <w:divBdr>
        <w:top w:val="none" w:sz="0" w:space="0" w:color="auto"/>
        <w:left w:val="none" w:sz="0" w:space="0" w:color="auto"/>
        <w:bottom w:val="none" w:sz="0" w:space="0" w:color="auto"/>
        <w:right w:val="none" w:sz="0" w:space="0" w:color="auto"/>
      </w:divBdr>
    </w:div>
    <w:div w:id="2097053151">
      <w:bodyDiv w:val="1"/>
      <w:marLeft w:val="0"/>
      <w:marRight w:val="0"/>
      <w:marTop w:val="0"/>
      <w:marBottom w:val="0"/>
      <w:divBdr>
        <w:top w:val="none" w:sz="0" w:space="0" w:color="auto"/>
        <w:left w:val="none" w:sz="0" w:space="0" w:color="auto"/>
        <w:bottom w:val="none" w:sz="0" w:space="0" w:color="auto"/>
        <w:right w:val="none" w:sz="0" w:space="0" w:color="auto"/>
      </w:divBdr>
    </w:div>
    <w:div w:id="2097482429">
      <w:bodyDiv w:val="1"/>
      <w:marLeft w:val="0"/>
      <w:marRight w:val="0"/>
      <w:marTop w:val="0"/>
      <w:marBottom w:val="0"/>
      <w:divBdr>
        <w:top w:val="none" w:sz="0" w:space="0" w:color="auto"/>
        <w:left w:val="none" w:sz="0" w:space="0" w:color="auto"/>
        <w:bottom w:val="none" w:sz="0" w:space="0" w:color="auto"/>
        <w:right w:val="none" w:sz="0" w:space="0" w:color="auto"/>
      </w:divBdr>
    </w:div>
    <w:div w:id="2097552275">
      <w:bodyDiv w:val="1"/>
      <w:marLeft w:val="0"/>
      <w:marRight w:val="0"/>
      <w:marTop w:val="0"/>
      <w:marBottom w:val="0"/>
      <w:divBdr>
        <w:top w:val="none" w:sz="0" w:space="0" w:color="auto"/>
        <w:left w:val="none" w:sz="0" w:space="0" w:color="auto"/>
        <w:bottom w:val="none" w:sz="0" w:space="0" w:color="auto"/>
        <w:right w:val="none" w:sz="0" w:space="0" w:color="auto"/>
      </w:divBdr>
    </w:div>
    <w:div w:id="2097900027">
      <w:bodyDiv w:val="1"/>
      <w:marLeft w:val="0"/>
      <w:marRight w:val="0"/>
      <w:marTop w:val="0"/>
      <w:marBottom w:val="0"/>
      <w:divBdr>
        <w:top w:val="none" w:sz="0" w:space="0" w:color="auto"/>
        <w:left w:val="none" w:sz="0" w:space="0" w:color="auto"/>
        <w:bottom w:val="none" w:sz="0" w:space="0" w:color="auto"/>
        <w:right w:val="none" w:sz="0" w:space="0" w:color="auto"/>
      </w:divBdr>
    </w:div>
    <w:div w:id="2097970587">
      <w:bodyDiv w:val="1"/>
      <w:marLeft w:val="0"/>
      <w:marRight w:val="0"/>
      <w:marTop w:val="0"/>
      <w:marBottom w:val="0"/>
      <w:divBdr>
        <w:top w:val="none" w:sz="0" w:space="0" w:color="auto"/>
        <w:left w:val="none" w:sz="0" w:space="0" w:color="auto"/>
        <w:bottom w:val="none" w:sz="0" w:space="0" w:color="auto"/>
        <w:right w:val="none" w:sz="0" w:space="0" w:color="auto"/>
      </w:divBdr>
    </w:div>
    <w:div w:id="2098166920">
      <w:bodyDiv w:val="1"/>
      <w:marLeft w:val="0"/>
      <w:marRight w:val="0"/>
      <w:marTop w:val="0"/>
      <w:marBottom w:val="0"/>
      <w:divBdr>
        <w:top w:val="none" w:sz="0" w:space="0" w:color="auto"/>
        <w:left w:val="none" w:sz="0" w:space="0" w:color="auto"/>
        <w:bottom w:val="none" w:sz="0" w:space="0" w:color="auto"/>
        <w:right w:val="none" w:sz="0" w:space="0" w:color="auto"/>
      </w:divBdr>
    </w:div>
    <w:div w:id="2098356491">
      <w:bodyDiv w:val="1"/>
      <w:marLeft w:val="0"/>
      <w:marRight w:val="0"/>
      <w:marTop w:val="0"/>
      <w:marBottom w:val="0"/>
      <w:divBdr>
        <w:top w:val="none" w:sz="0" w:space="0" w:color="auto"/>
        <w:left w:val="none" w:sz="0" w:space="0" w:color="auto"/>
        <w:bottom w:val="none" w:sz="0" w:space="0" w:color="auto"/>
        <w:right w:val="none" w:sz="0" w:space="0" w:color="auto"/>
      </w:divBdr>
    </w:div>
    <w:div w:id="2098817503">
      <w:bodyDiv w:val="1"/>
      <w:marLeft w:val="0"/>
      <w:marRight w:val="0"/>
      <w:marTop w:val="0"/>
      <w:marBottom w:val="0"/>
      <w:divBdr>
        <w:top w:val="none" w:sz="0" w:space="0" w:color="auto"/>
        <w:left w:val="none" w:sz="0" w:space="0" w:color="auto"/>
        <w:bottom w:val="none" w:sz="0" w:space="0" w:color="auto"/>
        <w:right w:val="none" w:sz="0" w:space="0" w:color="auto"/>
      </w:divBdr>
    </w:div>
    <w:div w:id="2098818130">
      <w:bodyDiv w:val="1"/>
      <w:marLeft w:val="0"/>
      <w:marRight w:val="0"/>
      <w:marTop w:val="0"/>
      <w:marBottom w:val="0"/>
      <w:divBdr>
        <w:top w:val="none" w:sz="0" w:space="0" w:color="auto"/>
        <w:left w:val="none" w:sz="0" w:space="0" w:color="auto"/>
        <w:bottom w:val="none" w:sz="0" w:space="0" w:color="auto"/>
        <w:right w:val="none" w:sz="0" w:space="0" w:color="auto"/>
      </w:divBdr>
    </w:div>
    <w:div w:id="2098818763">
      <w:bodyDiv w:val="1"/>
      <w:marLeft w:val="0"/>
      <w:marRight w:val="0"/>
      <w:marTop w:val="0"/>
      <w:marBottom w:val="0"/>
      <w:divBdr>
        <w:top w:val="none" w:sz="0" w:space="0" w:color="auto"/>
        <w:left w:val="none" w:sz="0" w:space="0" w:color="auto"/>
        <w:bottom w:val="none" w:sz="0" w:space="0" w:color="auto"/>
        <w:right w:val="none" w:sz="0" w:space="0" w:color="auto"/>
      </w:divBdr>
    </w:div>
    <w:div w:id="2098865558">
      <w:bodyDiv w:val="1"/>
      <w:marLeft w:val="0"/>
      <w:marRight w:val="0"/>
      <w:marTop w:val="0"/>
      <w:marBottom w:val="0"/>
      <w:divBdr>
        <w:top w:val="none" w:sz="0" w:space="0" w:color="auto"/>
        <w:left w:val="none" w:sz="0" w:space="0" w:color="auto"/>
        <w:bottom w:val="none" w:sz="0" w:space="0" w:color="auto"/>
        <w:right w:val="none" w:sz="0" w:space="0" w:color="auto"/>
      </w:divBdr>
    </w:div>
    <w:div w:id="2099133174">
      <w:bodyDiv w:val="1"/>
      <w:marLeft w:val="0"/>
      <w:marRight w:val="0"/>
      <w:marTop w:val="0"/>
      <w:marBottom w:val="0"/>
      <w:divBdr>
        <w:top w:val="none" w:sz="0" w:space="0" w:color="auto"/>
        <w:left w:val="none" w:sz="0" w:space="0" w:color="auto"/>
        <w:bottom w:val="none" w:sz="0" w:space="0" w:color="auto"/>
        <w:right w:val="none" w:sz="0" w:space="0" w:color="auto"/>
      </w:divBdr>
    </w:div>
    <w:div w:id="2099594998">
      <w:bodyDiv w:val="1"/>
      <w:marLeft w:val="0"/>
      <w:marRight w:val="0"/>
      <w:marTop w:val="0"/>
      <w:marBottom w:val="0"/>
      <w:divBdr>
        <w:top w:val="none" w:sz="0" w:space="0" w:color="auto"/>
        <w:left w:val="none" w:sz="0" w:space="0" w:color="auto"/>
        <w:bottom w:val="none" w:sz="0" w:space="0" w:color="auto"/>
        <w:right w:val="none" w:sz="0" w:space="0" w:color="auto"/>
      </w:divBdr>
    </w:div>
    <w:div w:id="2099793378">
      <w:bodyDiv w:val="1"/>
      <w:marLeft w:val="0"/>
      <w:marRight w:val="0"/>
      <w:marTop w:val="0"/>
      <w:marBottom w:val="0"/>
      <w:divBdr>
        <w:top w:val="none" w:sz="0" w:space="0" w:color="auto"/>
        <w:left w:val="none" w:sz="0" w:space="0" w:color="auto"/>
        <w:bottom w:val="none" w:sz="0" w:space="0" w:color="auto"/>
        <w:right w:val="none" w:sz="0" w:space="0" w:color="auto"/>
      </w:divBdr>
    </w:div>
    <w:div w:id="2099793521">
      <w:bodyDiv w:val="1"/>
      <w:marLeft w:val="0"/>
      <w:marRight w:val="0"/>
      <w:marTop w:val="0"/>
      <w:marBottom w:val="0"/>
      <w:divBdr>
        <w:top w:val="none" w:sz="0" w:space="0" w:color="auto"/>
        <w:left w:val="none" w:sz="0" w:space="0" w:color="auto"/>
        <w:bottom w:val="none" w:sz="0" w:space="0" w:color="auto"/>
        <w:right w:val="none" w:sz="0" w:space="0" w:color="auto"/>
      </w:divBdr>
    </w:div>
    <w:div w:id="2099935113">
      <w:bodyDiv w:val="1"/>
      <w:marLeft w:val="0"/>
      <w:marRight w:val="0"/>
      <w:marTop w:val="0"/>
      <w:marBottom w:val="0"/>
      <w:divBdr>
        <w:top w:val="none" w:sz="0" w:space="0" w:color="auto"/>
        <w:left w:val="none" w:sz="0" w:space="0" w:color="auto"/>
        <w:bottom w:val="none" w:sz="0" w:space="0" w:color="auto"/>
        <w:right w:val="none" w:sz="0" w:space="0" w:color="auto"/>
      </w:divBdr>
    </w:div>
    <w:div w:id="2100249712">
      <w:bodyDiv w:val="1"/>
      <w:marLeft w:val="0"/>
      <w:marRight w:val="0"/>
      <w:marTop w:val="0"/>
      <w:marBottom w:val="0"/>
      <w:divBdr>
        <w:top w:val="none" w:sz="0" w:space="0" w:color="auto"/>
        <w:left w:val="none" w:sz="0" w:space="0" w:color="auto"/>
        <w:bottom w:val="none" w:sz="0" w:space="0" w:color="auto"/>
        <w:right w:val="none" w:sz="0" w:space="0" w:color="auto"/>
      </w:divBdr>
    </w:div>
    <w:div w:id="2100517581">
      <w:bodyDiv w:val="1"/>
      <w:marLeft w:val="0"/>
      <w:marRight w:val="0"/>
      <w:marTop w:val="0"/>
      <w:marBottom w:val="0"/>
      <w:divBdr>
        <w:top w:val="none" w:sz="0" w:space="0" w:color="auto"/>
        <w:left w:val="none" w:sz="0" w:space="0" w:color="auto"/>
        <w:bottom w:val="none" w:sz="0" w:space="0" w:color="auto"/>
        <w:right w:val="none" w:sz="0" w:space="0" w:color="auto"/>
      </w:divBdr>
    </w:div>
    <w:div w:id="2100829816">
      <w:bodyDiv w:val="1"/>
      <w:marLeft w:val="0"/>
      <w:marRight w:val="0"/>
      <w:marTop w:val="0"/>
      <w:marBottom w:val="0"/>
      <w:divBdr>
        <w:top w:val="none" w:sz="0" w:space="0" w:color="auto"/>
        <w:left w:val="none" w:sz="0" w:space="0" w:color="auto"/>
        <w:bottom w:val="none" w:sz="0" w:space="0" w:color="auto"/>
        <w:right w:val="none" w:sz="0" w:space="0" w:color="auto"/>
      </w:divBdr>
    </w:div>
    <w:div w:id="2100901296">
      <w:bodyDiv w:val="1"/>
      <w:marLeft w:val="0"/>
      <w:marRight w:val="0"/>
      <w:marTop w:val="0"/>
      <w:marBottom w:val="0"/>
      <w:divBdr>
        <w:top w:val="none" w:sz="0" w:space="0" w:color="auto"/>
        <w:left w:val="none" w:sz="0" w:space="0" w:color="auto"/>
        <w:bottom w:val="none" w:sz="0" w:space="0" w:color="auto"/>
        <w:right w:val="none" w:sz="0" w:space="0" w:color="auto"/>
      </w:divBdr>
    </w:div>
    <w:div w:id="2101099674">
      <w:bodyDiv w:val="1"/>
      <w:marLeft w:val="0"/>
      <w:marRight w:val="0"/>
      <w:marTop w:val="0"/>
      <w:marBottom w:val="0"/>
      <w:divBdr>
        <w:top w:val="none" w:sz="0" w:space="0" w:color="auto"/>
        <w:left w:val="none" w:sz="0" w:space="0" w:color="auto"/>
        <w:bottom w:val="none" w:sz="0" w:space="0" w:color="auto"/>
        <w:right w:val="none" w:sz="0" w:space="0" w:color="auto"/>
      </w:divBdr>
    </w:div>
    <w:div w:id="2102335969">
      <w:bodyDiv w:val="1"/>
      <w:marLeft w:val="0"/>
      <w:marRight w:val="0"/>
      <w:marTop w:val="0"/>
      <w:marBottom w:val="0"/>
      <w:divBdr>
        <w:top w:val="none" w:sz="0" w:space="0" w:color="auto"/>
        <w:left w:val="none" w:sz="0" w:space="0" w:color="auto"/>
        <w:bottom w:val="none" w:sz="0" w:space="0" w:color="auto"/>
        <w:right w:val="none" w:sz="0" w:space="0" w:color="auto"/>
      </w:divBdr>
    </w:div>
    <w:div w:id="2102603247">
      <w:bodyDiv w:val="1"/>
      <w:marLeft w:val="0"/>
      <w:marRight w:val="0"/>
      <w:marTop w:val="0"/>
      <w:marBottom w:val="0"/>
      <w:divBdr>
        <w:top w:val="none" w:sz="0" w:space="0" w:color="auto"/>
        <w:left w:val="none" w:sz="0" w:space="0" w:color="auto"/>
        <w:bottom w:val="none" w:sz="0" w:space="0" w:color="auto"/>
        <w:right w:val="none" w:sz="0" w:space="0" w:color="auto"/>
      </w:divBdr>
    </w:div>
    <w:div w:id="2102673772">
      <w:bodyDiv w:val="1"/>
      <w:marLeft w:val="0"/>
      <w:marRight w:val="0"/>
      <w:marTop w:val="0"/>
      <w:marBottom w:val="0"/>
      <w:divBdr>
        <w:top w:val="none" w:sz="0" w:space="0" w:color="auto"/>
        <w:left w:val="none" w:sz="0" w:space="0" w:color="auto"/>
        <w:bottom w:val="none" w:sz="0" w:space="0" w:color="auto"/>
        <w:right w:val="none" w:sz="0" w:space="0" w:color="auto"/>
      </w:divBdr>
    </w:div>
    <w:div w:id="2102675607">
      <w:bodyDiv w:val="1"/>
      <w:marLeft w:val="0"/>
      <w:marRight w:val="0"/>
      <w:marTop w:val="0"/>
      <w:marBottom w:val="0"/>
      <w:divBdr>
        <w:top w:val="none" w:sz="0" w:space="0" w:color="auto"/>
        <w:left w:val="none" w:sz="0" w:space="0" w:color="auto"/>
        <w:bottom w:val="none" w:sz="0" w:space="0" w:color="auto"/>
        <w:right w:val="none" w:sz="0" w:space="0" w:color="auto"/>
      </w:divBdr>
    </w:div>
    <w:div w:id="2102945922">
      <w:bodyDiv w:val="1"/>
      <w:marLeft w:val="0"/>
      <w:marRight w:val="0"/>
      <w:marTop w:val="0"/>
      <w:marBottom w:val="0"/>
      <w:divBdr>
        <w:top w:val="none" w:sz="0" w:space="0" w:color="auto"/>
        <w:left w:val="none" w:sz="0" w:space="0" w:color="auto"/>
        <w:bottom w:val="none" w:sz="0" w:space="0" w:color="auto"/>
        <w:right w:val="none" w:sz="0" w:space="0" w:color="auto"/>
      </w:divBdr>
    </w:div>
    <w:div w:id="2103068488">
      <w:bodyDiv w:val="1"/>
      <w:marLeft w:val="0"/>
      <w:marRight w:val="0"/>
      <w:marTop w:val="0"/>
      <w:marBottom w:val="0"/>
      <w:divBdr>
        <w:top w:val="none" w:sz="0" w:space="0" w:color="auto"/>
        <w:left w:val="none" w:sz="0" w:space="0" w:color="auto"/>
        <w:bottom w:val="none" w:sz="0" w:space="0" w:color="auto"/>
        <w:right w:val="none" w:sz="0" w:space="0" w:color="auto"/>
      </w:divBdr>
    </w:div>
    <w:div w:id="2103136725">
      <w:bodyDiv w:val="1"/>
      <w:marLeft w:val="0"/>
      <w:marRight w:val="0"/>
      <w:marTop w:val="0"/>
      <w:marBottom w:val="0"/>
      <w:divBdr>
        <w:top w:val="none" w:sz="0" w:space="0" w:color="auto"/>
        <w:left w:val="none" w:sz="0" w:space="0" w:color="auto"/>
        <w:bottom w:val="none" w:sz="0" w:space="0" w:color="auto"/>
        <w:right w:val="none" w:sz="0" w:space="0" w:color="auto"/>
      </w:divBdr>
      <w:divsChild>
        <w:div w:id="1779061095">
          <w:marLeft w:val="480"/>
          <w:marRight w:val="0"/>
          <w:marTop w:val="0"/>
          <w:marBottom w:val="0"/>
          <w:divBdr>
            <w:top w:val="none" w:sz="0" w:space="0" w:color="auto"/>
            <w:left w:val="none" w:sz="0" w:space="0" w:color="auto"/>
            <w:bottom w:val="none" w:sz="0" w:space="0" w:color="auto"/>
            <w:right w:val="none" w:sz="0" w:space="0" w:color="auto"/>
          </w:divBdr>
        </w:div>
        <w:div w:id="171146716">
          <w:marLeft w:val="480"/>
          <w:marRight w:val="0"/>
          <w:marTop w:val="0"/>
          <w:marBottom w:val="0"/>
          <w:divBdr>
            <w:top w:val="none" w:sz="0" w:space="0" w:color="auto"/>
            <w:left w:val="none" w:sz="0" w:space="0" w:color="auto"/>
            <w:bottom w:val="none" w:sz="0" w:space="0" w:color="auto"/>
            <w:right w:val="none" w:sz="0" w:space="0" w:color="auto"/>
          </w:divBdr>
        </w:div>
        <w:div w:id="458765980">
          <w:marLeft w:val="480"/>
          <w:marRight w:val="0"/>
          <w:marTop w:val="0"/>
          <w:marBottom w:val="0"/>
          <w:divBdr>
            <w:top w:val="none" w:sz="0" w:space="0" w:color="auto"/>
            <w:left w:val="none" w:sz="0" w:space="0" w:color="auto"/>
            <w:bottom w:val="none" w:sz="0" w:space="0" w:color="auto"/>
            <w:right w:val="none" w:sz="0" w:space="0" w:color="auto"/>
          </w:divBdr>
        </w:div>
        <w:div w:id="581573364">
          <w:marLeft w:val="480"/>
          <w:marRight w:val="0"/>
          <w:marTop w:val="0"/>
          <w:marBottom w:val="0"/>
          <w:divBdr>
            <w:top w:val="none" w:sz="0" w:space="0" w:color="auto"/>
            <w:left w:val="none" w:sz="0" w:space="0" w:color="auto"/>
            <w:bottom w:val="none" w:sz="0" w:space="0" w:color="auto"/>
            <w:right w:val="none" w:sz="0" w:space="0" w:color="auto"/>
          </w:divBdr>
        </w:div>
        <w:div w:id="465004773">
          <w:marLeft w:val="480"/>
          <w:marRight w:val="0"/>
          <w:marTop w:val="0"/>
          <w:marBottom w:val="0"/>
          <w:divBdr>
            <w:top w:val="none" w:sz="0" w:space="0" w:color="auto"/>
            <w:left w:val="none" w:sz="0" w:space="0" w:color="auto"/>
            <w:bottom w:val="none" w:sz="0" w:space="0" w:color="auto"/>
            <w:right w:val="none" w:sz="0" w:space="0" w:color="auto"/>
          </w:divBdr>
        </w:div>
        <w:div w:id="886332991">
          <w:marLeft w:val="480"/>
          <w:marRight w:val="0"/>
          <w:marTop w:val="0"/>
          <w:marBottom w:val="0"/>
          <w:divBdr>
            <w:top w:val="none" w:sz="0" w:space="0" w:color="auto"/>
            <w:left w:val="none" w:sz="0" w:space="0" w:color="auto"/>
            <w:bottom w:val="none" w:sz="0" w:space="0" w:color="auto"/>
            <w:right w:val="none" w:sz="0" w:space="0" w:color="auto"/>
          </w:divBdr>
        </w:div>
        <w:div w:id="941255252">
          <w:marLeft w:val="480"/>
          <w:marRight w:val="0"/>
          <w:marTop w:val="0"/>
          <w:marBottom w:val="0"/>
          <w:divBdr>
            <w:top w:val="none" w:sz="0" w:space="0" w:color="auto"/>
            <w:left w:val="none" w:sz="0" w:space="0" w:color="auto"/>
            <w:bottom w:val="none" w:sz="0" w:space="0" w:color="auto"/>
            <w:right w:val="none" w:sz="0" w:space="0" w:color="auto"/>
          </w:divBdr>
        </w:div>
        <w:div w:id="1228686088">
          <w:marLeft w:val="480"/>
          <w:marRight w:val="0"/>
          <w:marTop w:val="0"/>
          <w:marBottom w:val="0"/>
          <w:divBdr>
            <w:top w:val="none" w:sz="0" w:space="0" w:color="auto"/>
            <w:left w:val="none" w:sz="0" w:space="0" w:color="auto"/>
            <w:bottom w:val="none" w:sz="0" w:space="0" w:color="auto"/>
            <w:right w:val="none" w:sz="0" w:space="0" w:color="auto"/>
          </w:divBdr>
        </w:div>
        <w:div w:id="599996330">
          <w:marLeft w:val="480"/>
          <w:marRight w:val="0"/>
          <w:marTop w:val="0"/>
          <w:marBottom w:val="0"/>
          <w:divBdr>
            <w:top w:val="none" w:sz="0" w:space="0" w:color="auto"/>
            <w:left w:val="none" w:sz="0" w:space="0" w:color="auto"/>
            <w:bottom w:val="none" w:sz="0" w:space="0" w:color="auto"/>
            <w:right w:val="none" w:sz="0" w:space="0" w:color="auto"/>
          </w:divBdr>
        </w:div>
        <w:div w:id="25839763">
          <w:marLeft w:val="480"/>
          <w:marRight w:val="0"/>
          <w:marTop w:val="0"/>
          <w:marBottom w:val="0"/>
          <w:divBdr>
            <w:top w:val="none" w:sz="0" w:space="0" w:color="auto"/>
            <w:left w:val="none" w:sz="0" w:space="0" w:color="auto"/>
            <w:bottom w:val="none" w:sz="0" w:space="0" w:color="auto"/>
            <w:right w:val="none" w:sz="0" w:space="0" w:color="auto"/>
          </w:divBdr>
        </w:div>
        <w:div w:id="1089158587">
          <w:marLeft w:val="480"/>
          <w:marRight w:val="0"/>
          <w:marTop w:val="0"/>
          <w:marBottom w:val="0"/>
          <w:divBdr>
            <w:top w:val="none" w:sz="0" w:space="0" w:color="auto"/>
            <w:left w:val="none" w:sz="0" w:space="0" w:color="auto"/>
            <w:bottom w:val="none" w:sz="0" w:space="0" w:color="auto"/>
            <w:right w:val="none" w:sz="0" w:space="0" w:color="auto"/>
          </w:divBdr>
        </w:div>
        <w:div w:id="1394817280">
          <w:marLeft w:val="480"/>
          <w:marRight w:val="0"/>
          <w:marTop w:val="0"/>
          <w:marBottom w:val="0"/>
          <w:divBdr>
            <w:top w:val="none" w:sz="0" w:space="0" w:color="auto"/>
            <w:left w:val="none" w:sz="0" w:space="0" w:color="auto"/>
            <w:bottom w:val="none" w:sz="0" w:space="0" w:color="auto"/>
            <w:right w:val="none" w:sz="0" w:space="0" w:color="auto"/>
          </w:divBdr>
        </w:div>
        <w:div w:id="1070037066">
          <w:marLeft w:val="480"/>
          <w:marRight w:val="0"/>
          <w:marTop w:val="0"/>
          <w:marBottom w:val="0"/>
          <w:divBdr>
            <w:top w:val="none" w:sz="0" w:space="0" w:color="auto"/>
            <w:left w:val="none" w:sz="0" w:space="0" w:color="auto"/>
            <w:bottom w:val="none" w:sz="0" w:space="0" w:color="auto"/>
            <w:right w:val="none" w:sz="0" w:space="0" w:color="auto"/>
          </w:divBdr>
        </w:div>
        <w:div w:id="1602107640">
          <w:marLeft w:val="480"/>
          <w:marRight w:val="0"/>
          <w:marTop w:val="0"/>
          <w:marBottom w:val="0"/>
          <w:divBdr>
            <w:top w:val="none" w:sz="0" w:space="0" w:color="auto"/>
            <w:left w:val="none" w:sz="0" w:space="0" w:color="auto"/>
            <w:bottom w:val="none" w:sz="0" w:space="0" w:color="auto"/>
            <w:right w:val="none" w:sz="0" w:space="0" w:color="auto"/>
          </w:divBdr>
        </w:div>
        <w:div w:id="665285932">
          <w:marLeft w:val="480"/>
          <w:marRight w:val="0"/>
          <w:marTop w:val="0"/>
          <w:marBottom w:val="0"/>
          <w:divBdr>
            <w:top w:val="none" w:sz="0" w:space="0" w:color="auto"/>
            <w:left w:val="none" w:sz="0" w:space="0" w:color="auto"/>
            <w:bottom w:val="none" w:sz="0" w:space="0" w:color="auto"/>
            <w:right w:val="none" w:sz="0" w:space="0" w:color="auto"/>
          </w:divBdr>
        </w:div>
        <w:div w:id="866866246">
          <w:marLeft w:val="480"/>
          <w:marRight w:val="0"/>
          <w:marTop w:val="0"/>
          <w:marBottom w:val="0"/>
          <w:divBdr>
            <w:top w:val="none" w:sz="0" w:space="0" w:color="auto"/>
            <w:left w:val="none" w:sz="0" w:space="0" w:color="auto"/>
            <w:bottom w:val="none" w:sz="0" w:space="0" w:color="auto"/>
            <w:right w:val="none" w:sz="0" w:space="0" w:color="auto"/>
          </w:divBdr>
        </w:div>
        <w:div w:id="424421018">
          <w:marLeft w:val="480"/>
          <w:marRight w:val="0"/>
          <w:marTop w:val="0"/>
          <w:marBottom w:val="0"/>
          <w:divBdr>
            <w:top w:val="none" w:sz="0" w:space="0" w:color="auto"/>
            <w:left w:val="none" w:sz="0" w:space="0" w:color="auto"/>
            <w:bottom w:val="none" w:sz="0" w:space="0" w:color="auto"/>
            <w:right w:val="none" w:sz="0" w:space="0" w:color="auto"/>
          </w:divBdr>
        </w:div>
        <w:div w:id="2143233498">
          <w:marLeft w:val="480"/>
          <w:marRight w:val="0"/>
          <w:marTop w:val="0"/>
          <w:marBottom w:val="0"/>
          <w:divBdr>
            <w:top w:val="none" w:sz="0" w:space="0" w:color="auto"/>
            <w:left w:val="none" w:sz="0" w:space="0" w:color="auto"/>
            <w:bottom w:val="none" w:sz="0" w:space="0" w:color="auto"/>
            <w:right w:val="none" w:sz="0" w:space="0" w:color="auto"/>
          </w:divBdr>
        </w:div>
        <w:div w:id="688222180">
          <w:marLeft w:val="480"/>
          <w:marRight w:val="0"/>
          <w:marTop w:val="0"/>
          <w:marBottom w:val="0"/>
          <w:divBdr>
            <w:top w:val="none" w:sz="0" w:space="0" w:color="auto"/>
            <w:left w:val="none" w:sz="0" w:space="0" w:color="auto"/>
            <w:bottom w:val="none" w:sz="0" w:space="0" w:color="auto"/>
            <w:right w:val="none" w:sz="0" w:space="0" w:color="auto"/>
          </w:divBdr>
        </w:div>
        <w:div w:id="756635458">
          <w:marLeft w:val="480"/>
          <w:marRight w:val="0"/>
          <w:marTop w:val="0"/>
          <w:marBottom w:val="0"/>
          <w:divBdr>
            <w:top w:val="none" w:sz="0" w:space="0" w:color="auto"/>
            <w:left w:val="none" w:sz="0" w:space="0" w:color="auto"/>
            <w:bottom w:val="none" w:sz="0" w:space="0" w:color="auto"/>
            <w:right w:val="none" w:sz="0" w:space="0" w:color="auto"/>
          </w:divBdr>
        </w:div>
        <w:div w:id="427701163">
          <w:marLeft w:val="480"/>
          <w:marRight w:val="0"/>
          <w:marTop w:val="0"/>
          <w:marBottom w:val="0"/>
          <w:divBdr>
            <w:top w:val="none" w:sz="0" w:space="0" w:color="auto"/>
            <w:left w:val="none" w:sz="0" w:space="0" w:color="auto"/>
            <w:bottom w:val="none" w:sz="0" w:space="0" w:color="auto"/>
            <w:right w:val="none" w:sz="0" w:space="0" w:color="auto"/>
          </w:divBdr>
        </w:div>
        <w:div w:id="741174172">
          <w:marLeft w:val="480"/>
          <w:marRight w:val="0"/>
          <w:marTop w:val="0"/>
          <w:marBottom w:val="0"/>
          <w:divBdr>
            <w:top w:val="none" w:sz="0" w:space="0" w:color="auto"/>
            <w:left w:val="none" w:sz="0" w:space="0" w:color="auto"/>
            <w:bottom w:val="none" w:sz="0" w:space="0" w:color="auto"/>
            <w:right w:val="none" w:sz="0" w:space="0" w:color="auto"/>
          </w:divBdr>
        </w:div>
        <w:div w:id="1726827521">
          <w:marLeft w:val="480"/>
          <w:marRight w:val="0"/>
          <w:marTop w:val="0"/>
          <w:marBottom w:val="0"/>
          <w:divBdr>
            <w:top w:val="none" w:sz="0" w:space="0" w:color="auto"/>
            <w:left w:val="none" w:sz="0" w:space="0" w:color="auto"/>
            <w:bottom w:val="none" w:sz="0" w:space="0" w:color="auto"/>
            <w:right w:val="none" w:sz="0" w:space="0" w:color="auto"/>
          </w:divBdr>
        </w:div>
        <w:div w:id="1947036077">
          <w:marLeft w:val="480"/>
          <w:marRight w:val="0"/>
          <w:marTop w:val="0"/>
          <w:marBottom w:val="0"/>
          <w:divBdr>
            <w:top w:val="none" w:sz="0" w:space="0" w:color="auto"/>
            <w:left w:val="none" w:sz="0" w:space="0" w:color="auto"/>
            <w:bottom w:val="none" w:sz="0" w:space="0" w:color="auto"/>
            <w:right w:val="none" w:sz="0" w:space="0" w:color="auto"/>
          </w:divBdr>
        </w:div>
        <w:div w:id="804663814">
          <w:marLeft w:val="480"/>
          <w:marRight w:val="0"/>
          <w:marTop w:val="0"/>
          <w:marBottom w:val="0"/>
          <w:divBdr>
            <w:top w:val="none" w:sz="0" w:space="0" w:color="auto"/>
            <w:left w:val="none" w:sz="0" w:space="0" w:color="auto"/>
            <w:bottom w:val="none" w:sz="0" w:space="0" w:color="auto"/>
            <w:right w:val="none" w:sz="0" w:space="0" w:color="auto"/>
          </w:divBdr>
        </w:div>
        <w:div w:id="368534417">
          <w:marLeft w:val="480"/>
          <w:marRight w:val="0"/>
          <w:marTop w:val="0"/>
          <w:marBottom w:val="0"/>
          <w:divBdr>
            <w:top w:val="none" w:sz="0" w:space="0" w:color="auto"/>
            <w:left w:val="none" w:sz="0" w:space="0" w:color="auto"/>
            <w:bottom w:val="none" w:sz="0" w:space="0" w:color="auto"/>
            <w:right w:val="none" w:sz="0" w:space="0" w:color="auto"/>
          </w:divBdr>
        </w:div>
        <w:div w:id="1172260151">
          <w:marLeft w:val="480"/>
          <w:marRight w:val="0"/>
          <w:marTop w:val="0"/>
          <w:marBottom w:val="0"/>
          <w:divBdr>
            <w:top w:val="none" w:sz="0" w:space="0" w:color="auto"/>
            <w:left w:val="none" w:sz="0" w:space="0" w:color="auto"/>
            <w:bottom w:val="none" w:sz="0" w:space="0" w:color="auto"/>
            <w:right w:val="none" w:sz="0" w:space="0" w:color="auto"/>
          </w:divBdr>
        </w:div>
        <w:div w:id="1719814934">
          <w:marLeft w:val="480"/>
          <w:marRight w:val="0"/>
          <w:marTop w:val="0"/>
          <w:marBottom w:val="0"/>
          <w:divBdr>
            <w:top w:val="none" w:sz="0" w:space="0" w:color="auto"/>
            <w:left w:val="none" w:sz="0" w:space="0" w:color="auto"/>
            <w:bottom w:val="none" w:sz="0" w:space="0" w:color="auto"/>
            <w:right w:val="none" w:sz="0" w:space="0" w:color="auto"/>
          </w:divBdr>
        </w:div>
        <w:div w:id="454567901">
          <w:marLeft w:val="480"/>
          <w:marRight w:val="0"/>
          <w:marTop w:val="0"/>
          <w:marBottom w:val="0"/>
          <w:divBdr>
            <w:top w:val="none" w:sz="0" w:space="0" w:color="auto"/>
            <w:left w:val="none" w:sz="0" w:space="0" w:color="auto"/>
            <w:bottom w:val="none" w:sz="0" w:space="0" w:color="auto"/>
            <w:right w:val="none" w:sz="0" w:space="0" w:color="auto"/>
          </w:divBdr>
        </w:div>
        <w:div w:id="1463771505">
          <w:marLeft w:val="480"/>
          <w:marRight w:val="0"/>
          <w:marTop w:val="0"/>
          <w:marBottom w:val="0"/>
          <w:divBdr>
            <w:top w:val="none" w:sz="0" w:space="0" w:color="auto"/>
            <w:left w:val="none" w:sz="0" w:space="0" w:color="auto"/>
            <w:bottom w:val="none" w:sz="0" w:space="0" w:color="auto"/>
            <w:right w:val="none" w:sz="0" w:space="0" w:color="auto"/>
          </w:divBdr>
        </w:div>
        <w:div w:id="1380128230">
          <w:marLeft w:val="480"/>
          <w:marRight w:val="0"/>
          <w:marTop w:val="0"/>
          <w:marBottom w:val="0"/>
          <w:divBdr>
            <w:top w:val="none" w:sz="0" w:space="0" w:color="auto"/>
            <w:left w:val="none" w:sz="0" w:space="0" w:color="auto"/>
            <w:bottom w:val="none" w:sz="0" w:space="0" w:color="auto"/>
            <w:right w:val="none" w:sz="0" w:space="0" w:color="auto"/>
          </w:divBdr>
        </w:div>
        <w:div w:id="841162321">
          <w:marLeft w:val="480"/>
          <w:marRight w:val="0"/>
          <w:marTop w:val="0"/>
          <w:marBottom w:val="0"/>
          <w:divBdr>
            <w:top w:val="none" w:sz="0" w:space="0" w:color="auto"/>
            <w:left w:val="none" w:sz="0" w:space="0" w:color="auto"/>
            <w:bottom w:val="none" w:sz="0" w:space="0" w:color="auto"/>
            <w:right w:val="none" w:sz="0" w:space="0" w:color="auto"/>
          </w:divBdr>
        </w:div>
        <w:div w:id="221064473">
          <w:marLeft w:val="480"/>
          <w:marRight w:val="0"/>
          <w:marTop w:val="0"/>
          <w:marBottom w:val="0"/>
          <w:divBdr>
            <w:top w:val="none" w:sz="0" w:space="0" w:color="auto"/>
            <w:left w:val="none" w:sz="0" w:space="0" w:color="auto"/>
            <w:bottom w:val="none" w:sz="0" w:space="0" w:color="auto"/>
            <w:right w:val="none" w:sz="0" w:space="0" w:color="auto"/>
          </w:divBdr>
        </w:div>
        <w:div w:id="680015313">
          <w:marLeft w:val="480"/>
          <w:marRight w:val="0"/>
          <w:marTop w:val="0"/>
          <w:marBottom w:val="0"/>
          <w:divBdr>
            <w:top w:val="none" w:sz="0" w:space="0" w:color="auto"/>
            <w:left w:val="none" w:sz="0" w:space="0" w:color="auto"/>
            <w:bottom w:val="none" w:sz="0" w:space="0" w:color="auto"/>
            <w:right w:val="none" w:sz="0" w:space="0" w:color="auto"/>
          </w:divBdr>
        </w:div>
        <w:div w:id="928000948">
          <w:marLeft w:val="480"/>
          <w:marRight w:val="0"/>
          <w:marTop w:val="0"/>
          <w:marBottom w:val="0"/>
          <w:divBdr>
            <w:top w:val="none" w:sz="0" w:space="0" w:color="auto"/>
            <w:left w:val="none" w:sz="0" w:space="0" w:color="auto"/>
            <w:bottom w:val="none" w:sz="0" w:space="0" w:color="auto"/>
            <w:right w:val="none" w:sz="0" w:space="0" w:color="auto"/>
          </w:divBdr>
        </w:div>
        <w:div w:id="623466218">
          <w:marLeft w:val="480"/>
          <w:marRight w:val="0"/>
          <w:marTop w:val="0"/>
          <w:marBottom w:val="0"/>
          <w:divBdr>
            <w:top w:val="none" w:sz="0" w:space="0" w:color="auto"/>
            <w:left w:val="none" w:sz="0" w:space="0" w:color="auto"/>
            <w:bottom w:val="none" w:sz="0" w:space="0" w:color="auto"/>
            <w:right w:val="none" w:sz="0" w:space="0" w:color="auto"/>
          </w:divBdr>
        </w:div>
        <w:div w:id="1871646330">
          <w:marLeft w:val="480"/>
          <w:marRight w:val="0"/>
          <w:marTop w:val="0"/>
          <w:marBottom w:val="0"/>
          <w:divBdr>
            <w:top w:val="none" w:sz="0" w:space="0" w:color="auto"/>
            <w:left w:val="none" w:sz="0" w:space="0" w:color="auto"/>
            <w:bottom w:val="none" w:sz="0" w:space="0" w:color="auto"/>
            <w:right w:val="none" w:sz="0" w:space="0" w:color="auto"/>
          </w:divBdr>
        </w:div>
        <w:div w:id="1965698783">
          <w:marLeft w:val="480"/>
          <w:marRight w:val="0"/>
          <w:marTop w:val="0"/>
          <w:marBottom w:val="0"/>
          <w:divBdr>
            <w:top w:val="none" w:sz="0" w:space="0" w:color="auto"/>
            <w:left w:val="none" w:sz="0" w:space="0" w:color="auto"/>
            <w:bottom w:val="none" w:sz="0" w:space="0" w:color="auto"/>
            <w:right w:val="none" w:sz="0" w:space="0" w:color="auto"/>
          </w:divBdr>
        </w:div>
        <w:div w:id="872616795">
          <w:marLeft w:val="480"/>
          <w:marRight w:val="0"/>
          <w:marTop w:val="0"/>
          <w:marBottom w:val="0"/>
          <w:divBdr>
            <w:top w:val="none" w:sz="0" w:space="0" w:color="auto"/>
            <w:left w:val="none" w:sz="0" w:space="0" w:color="auto"/>
            <w:bottom w:val="none" w:sz="0" w:space="0" w:color="auto"/>
            <w:right w:val="none" w:sz="0" w:space="0" w:color="auto"/>
          </w:divBdr>
        </w:div>
        <w:div w:id="394014726">
          <w:marLeft w:val="480"/>
          <w:marRight w:val="0"/>
          <w:marTop w:val="0"/>
          <w:marBottom w:val="0"/>
          <w:divBdr>
            <w:top w:val="none" w:sz="0" w:space="0" w:color="auto"/>
            <w:left w:val="none" w:sz="0" w:space="0" w:color="auto"/>
            <w:bottom w:val="none" w:sz="0" w:space="0" w:color="auto"/>
            <w:right w:val="none" w:sz="0" w:space="0" w:color="auto"/>
          </w:divBdr>
        </w:div>
        <w:div w:id="2043313285">
          <w:marLeft w:val="480"/>
          <w:marRight w:val="0"/>
          <w:marTop w:val="0"/>
          <w:marBottom w:val="0"/>
          <w:divBdr>
            <w:top w:val="none" w:sz="0" w:space="0" w:color="auto"/>
            <w:left w:val="none" w:sz="0" w:space="0" w:color="auto"/>
            <w:bottom w:val="none" w:sz="0" w:space="0" w:color="auto"/>
            <w:right w:val="none" w:sz="0" w:space="0" w:color="auto"/>
          </w:divBdr>
        </w:div>
        <w:div w:id="968900035">
          <w:marLeft w:val="480"/>
          <w:marRight w:val="0"/>
          <w:marTop w:val="0"/>
          <w:marBottom w:val="0"/>
          <w:divBdr>
            <w:top w:val="none" w:sz="0" w:space="0" w:color="auto"/>
            <w:left w:val="none" w:sz="0" w:space="0" w:color="auto"/>
            <w:bottom w:val="none" w:sz="0" w:space="0" w:color="auto"/>
            <w:right w:val="none" w:sz="0" w:space="0" w:color="auto"/>
          </w:divBdr>
        </w:div>
        <w:div w:id="201946791">
          <w:marLeft w:val="480"/>
          <w:marRight w:val="0"/>
          <w:marTop w:val="0"/>
          <w:marBottom w:val="0"/>
          <w:divBdr>
            <w:top w:val="none" w:sz="0" w:space="0" w:color="auto"/>
            <w:left w:val="none" w:sz="0" w:space="0" w:color="auto"/>
            <w:bottom w:val="none" w:sz="0" w:space="0" w:color="auto"/>
            <w:right w:val="none" w:sz="0" w:space="0" w:color="auto"/>
          </w:divBdr>
        </w:div>
        <w:div w:id="529030099">
          <w:marLeft w:val="480"/>
          <w:marRight w:val="0"/>
          <w:marTop w:val="0"/>
          <w:marBottom w:val="0"/>
          <w:divBdr>
            <w:top w:val="none" w:sz="0" w:space="0" w:color="auto"/>
            <w:left w:val="none" w:sz="0" w:space="0" w:color="auto"/>
            <w:bottom w:val="none" w:sz="0" w:space="0" w:color="auto"/>
            <w:right w:val="none" w:sz="0" w:space="0" w:color="auto"/>
          </w:divBdr>
        </w:div>
        <w:div w:id="1352075396">
          <w:marLeft w:val="480"/>
          <w:marRight w:val="0"/>
          <w:marTop w:val="0"/>
          <w:marBottom w:val="0"/>
          <w:divBdr>
            <w:top w:val="none" w:sz="0" w:space="0" w:color="auto"/>
            <w:left w:val="none" w:sz="0" w:space="0" w:color="auto"/>
            <w:bottom w:val="none" w:sz="0" w:space="0" w:color="auto"/>
            <w:right w:val="none" w:sz="0" w:space="0" w:color="auto"/>
          </w:divBdr>
        </w:div>
        <w:div w:id="760564233">
          <w:marLeft w:val="480"/>
          <w:marRight w:val="0"/>
          <w:marTop w:val="0"/>
          <w:marBottom w:val="0"/>
          <w:divBdr>
            <w:top w:val="none" w:sz="0" w:space="0" w:color="auto"/>
            <w:left w:val="none" w:sz="0" w:space="0" w:color="auto"/>
            <w:bottom w:val="none" w:sz="0" w:space="0" w:color="auto"/>
            <w:right w:val="none" w:sz="0" w:space="0" w:color="auto"/>
          </w:divBdr>
        </w:div>
        <w:div w:id="1460227336">
          <w:marLeft w:val="480"/>
          <w:marRight w:val="0"/>
          <w:marTop w:val="0"/>
          <w:marBottom w:val="0"/>
          <w:divBdr>
            <w:top w:val="none" w:sz="0" w:space="0" w:color="auto"/>
            <w:left w:val="none" w:sz="0" w:space="0" w:color="auto"/>
            <w:bottom w:val="none" w:sz="0" w:space="0" w:color="auto"/>
            <w:right w:val="none" w:sz="0" w:space="0" w:color="auto"/>
          </w:divBdr>
        </w:div>
        <w:div w:id="935790067">
          <w:marLeft w:val="480"/>
          <w:marRight w:val="0"/>
          <w:marTop w:val="0"/>
          <w:marBottom w:val="0"/>
          <w:divBdr>
            <w:top w:val="none" w:sz="0" w:space="0" w:color="auto"/>
            <w:left w:val="none" w:sz="0" w:space="0" w:color="auto"/>
            <w:bottom w:val="none" w:sz="0" w:space="0" w:color="auto"/>
            <w:right w:val="none" w:sz="0" w:space="0" w:color="auto"/>
          </w:divBdr>
        </w:div>
        <w:div w:id="1367022994">
          <w:marLeft w:val="480"/>
          <w:marRight w:val="0"/>
          <w:marTop w:val="0"/>
          <w:marBottom w:val="0"/>
          <w:divBdr>
            <w:top w:val="none" w:sz="0" w:space="0" w:color="auto"/>
            <w:left w:val="none" w:sz="0" w:space="0" w:color="auto"/>
            <w:bottom w:val="none" w:sz="0" w:space="0" w:color="auto"/>
            <w:right w:val="none" w:sz="0" w:space="0" w:color="auto"/>
          </w:divBdr>
        </w:div>
        <w:div w:id="53739742">
          <w:marLeft w:val="480"/>
          <w:marRight w:val="0"/>
          <w:marTop w:val="0"/>
          <w:marBottom w:val="0"/>
          <w:divBdr>
            <w:top w:val="none" w:sz="0" w:space="0" w:color="auto"/>
            <w:left w:val="none" w:sz="0" w:space="0" w:color="auto"/>
            <w:bottom w:val="none" w:sz="0" w:space="0" w:color="auto"/>
            <w:right w:val="none" w:sz="0" w:space="0" w:color="auto"/>
          </w:divBdr>
        </w:div>
        <w:div w:id="1584293141">
          <w:marLeft w:val="480"/>
          <w:marRight w:val="0"/>
          <w:marTop w:val="0"/>
          <w:marBottom w:val="0"/>
          <w:divBdr>
            <w:top w:val="none" w:sz="0" w:space="0" w:color="auto"/>
            <w:left w:val="none" w:sz="0" w:space="0" w:color="auto"/>
            <w:bottom w:val="none" w:sz="0" w:space="0" w:color="auto"/>
            <w:right w:val="none" w:sz="0" w:space="0" w:color="auto"/>
          </w:divBdr>
        </w:div>
        <w:div w:id="64380448">
          <w:marLeft w:val="480"/>
          <w:marRight w:val="0"/>
          <w:marTop w:val="0"/>
          <w:marBottom w:val="0"/>
          <w:divBdr>
            <w:top w:val="none" w:sz="0" w:space="0" w:color="auto"/>
            <w:left w:val="none" w:sz="0" w:space="0" w:color="auto"/>
            <w:bottom w:val="none" w:sz="0" w:space="0" w:color="auto"/>
            <w:right w:val="none" w:sz="0" w:space="0" w:color="auto"/>
          </w:divBdr>
        </w:div>
        <w:div w:id="455218856">
          <w:marLeft w:val="480"/>
          <w:marRight w:val="0"/>
          <w:marTop w:val="0"/>
          <w:marBottom w:val="0"/>
          <w:divBdr>
            <w:top w:val="none" w:sz="0" w:space="0" w:color="auto"/>
            <w:left w:val="none" w:sz="0" w:space="0" w:color="auto"/>
            <w:bottom w:val="none" w:sz="0" w:space="0" w:color="auto"/>
            <w:right w:val="none" w:sz="0" w:space="0" w:color="auto"/>
          </w:divBdr>
        </w:div>
        <w:div w:id="1122959731">
          <w:marLeft w:val="480"/>
          <w:marRight w:val="0"/>
          <w:marTop w:val="0"/>
          <w:marBottom w:val="0"/>
          <w:divBdr>
            <w:top w:val="none" w:sz="0" w:space="0" w:color="auto"/>
            <w:left w:val="none" w:sz="0" w:space="0" w:color="auto"/>
            <w:bottom w:val="none" w:sz="0" w:space="0" w:color="auto"/>
            <w:right w:val="none" w:sz="0" w:space="0" w:color="auto"/>
          </w:divBdr>
        </w:div>
        <w:div w:id="483087190">
          <w:marLeft w:val="480"/>
          <w:marRight w:val="0"/>
          <w:marTop w:val="0"/>
          <w:marBottom w:val="0"/>
          <w:divBdr>
            <w:top w:val="none" w:sz="0" w:space="0" w:color="auto"/>
            <w:left w:val="none" w:sz="0" w:space="0" w:color="auto"/>
            <w:bottom w:val="none" w:sz="0" w:space="0" w:color="auto"/>
            <w:right w:val="none" w:sz="0" w:space="0" w:color="auto"/>
          </w:divBdr>
        </w:div>
        <w:div w:id="605236046">
          <w:marLeft w:val="480"/>
          <w:marRight w:val="0"/>
          <w:marTop w:val="0"/>
          <w:marBottom w:val="0"/>
          <w:divBdr>
            <w:top w:val="none" w:sz="0" w:space="0" w:color="auto"/>
            <w:left w:val="none" w:sz="0" w:space="0" w:color="auto"/>
            <w:bottom w:val="none" w:sz="0" w:space="0" w:color="auto"/>
            <w:right w:val="none" w:sz="0" w:space="0" w:color="auto"/>
          </w:divBdr>
        </w:div>
        <w:div w:id="1926760681">
          <w:marLeft w:val="480"/>
          <w:marRight w:val="0"/>
          <w:marTop w:val="0"/>
          <w:marBottom w:val="0"/>
          <w:divBdr>
            <w:top w:val="none" w:sz="0" w:space="0" w:color="auto"/>
            <w:left w:val="none" w:sz="0" w:space="0" w:color="auto"/>
            <w:bottom w:val="none" w:sz="0" w:space="0" w:color="auto"/>
            <w:right w:val="none" w:sz="0" w:space="0" w:color="auto"/>
          </w:divBdr>
        </w:div>
        <w:div w:id="1696037076">
          <w:marLeft w:val="480"/>
          <w:marRight w:val="0"/>
          <w:marTop w:val="0"/>
          <w:marBottom w:val="0"/>
          <w:divBdr>
            <w:top w:val="none" w:sz="0" w:space="0" w:color="auto"/>
            <w:left w:val="none" w:sz="0" w:space="0" w:color="auto"/>
            <w:bottom w:val="none" w:sz="0" w:space="0" w:color="auto"/>
            <w:right w:val="none" w:sz="0" w:space="0" w:color="auto"/>
          </w:divBdr>
        </w:div>
        <w:div w:id="254362804">
          <w:marLeft w:val="480"/>
          <w:marRight w:val="0"/>
          <w:marTop w:val="0"/>
          <w:marBottom w:val="0"/>
          <w:divBdr>
            <w:top w:val="none" w:sz="0" w:space="0" w:color="auto"/>
            <w:left w:val="none" w:sz="0" w:space="0" w:color="auto"/>
            <w:bottom w:val="none" w:sz="0" w:space="0" w:color="auto"/>
            <w:right w:val="none" w:sz="0" w:space="0" w:color="auto"/>
          </w:divBdr>
        </w:div>
        <w:div w:id="1041518212">
          <w:marLeft w:val="480"/>
          <w:marRight w:val="0"/>
          <w:marTop w:val="0"/>
          <w:marBottom w:val="0"/>
          <w:divBdr>
            <w:top w:val="none" w:sz="0" w:space="0" w:color="auto"/>
            <w:left w:val="none" w:sz="0" w:space="0" w:color="auto"/>
            <w:bottom w:val="none" w:sz="0" w:space="0" w:color="auto"/>
            <w:right w:val="none" w:sz="0" w:space="0" w:color="auto"/>
          </w:divBdr>
        </w:div>
        <w:div w:id="779301593">
          <w:marLeft w:val="480"/>
          <w:marRight w:val="0"/>
          <w:marTop w:val="0"/>
          <w:marBottom w:val="0"/>
          <w:divBdr>
            <w:top w:val="none" w:sz="0" w:space="0" w:color="auto"/>
            <w:left w:val="none" w:sz="0" w:space="0" w:color="auto"/>
            <w:bottom w:val="none" w:sz="0" w:space="0" w:color="auto"/>
            <w:right w:val="none" w:sz="0" w:space="0" w:color="auto"/>
          </w:divBdr>
        </w:div>
        <w:div w:id="864170171">
          <w:marLeft w:val="480"/>
          <w:marRight w:val="0"/>
          <w:marTop w:val="0"/>
          <w:marBottom w:val="0"/>
          <w:divBdr>
            <w:top w:val="none" w:sz="0" w:space="0" w:color="auto"/>
            <w:left w:val="none" w:sz="0" w:space="0" w:color="auto"/>
            <w:bottom w:val="none" w:sz="0" w:space="0" w:color="auto"/>
            <w:right w:val="none" w:sz="0" w:space="0" w:color="auto"/>
          </w:divBdr>
        </w:div>
        <w:div w:id="197351502">
          <w:marLeft w:val="480"/>
          <w:marRight w:val="0"/>
          <w:marTop w:val="0"/>
          <w:marBottom w:val="0"/>
          <w:divBdr>
            <w:top w:val="none" w:sz="0" w:space="0" w:color="auto"/>
            <w:left w:val="none" w:sz="0" w:space="0" w:color="auto"/>
            <w:bottom w:val="none" w:sz="0" w:space="0" w:color="auto"/>
            <w:right w:val="none" w:sz="0" w:space="0" w:color="auto"/>
          </w:divBdr>
        </w:div>
        <w:div w:id="1387950691">
          <w:marLeft w:val="480"/>
          <w:marRight w:val="0"/>
          <w:marTop w:val="0"/>
          <w:marBottom w:val="0"/>
          <w:divBdr>
            <w:top w:val="none" w:sz="0" w:space="0" w:color="auto"/>
            <w:left w:val="none" w:sz="0" w:space="0" w:color="auto"/>
            <w:bottom w:val="none" w:sz="0" w:space="0" w:color="auto"/>
            <w:right w:val="none" w:sz="0" w:space="0" w:color="auto"/>
          </w:divBdr>
        </w:div>
        <w:div w:id="1974292957">
          <w:marLeft w:val="480"/>
          <w:marRight w:val="0"/>
          <w:marTop w:val="0"/>
          <w:marBottom w:val="0"/>
          <w:divBdr>
            <w:top w:val="none" w:sz="0" w:space="0" w:color="auto"/>
            <w:left w:val="none" w:sz="0" w:space="0" w:color="auto"/>
            <w:bottom w:val="none" w:sz="0" w:space="0" w:color="auto"/>
            <w:right w:val="none" w:sz="0" w:space="0" w:color="auto"/>
          </w:divBdr>
        </w:div>
        <w:div w:id="827869189">
          <w:marLeft w:val="480"/>
          <w:marRight w:val="0"/>
          <w:marTop w:val="0"/>
          <w:marBottom w:val="0"/>
          <w:divBdr>
            <w:top w:val="none" w:sz="0" w:space="0" w:color="auto"/>
            <w:left w:val="none" w:sz="0" w:space="0" w:color="auto"/>
            <w:bottom w:val="none" w:sz="0" w:space="0" w:color="auto"/>
            <w:right w:val="none" w:sz="0" w:space="0" w:color="auto"/>
          </w:divBdr>
        </w:div>
        <w:div w:id="111482780">
          <w:marLeft w:val="480"/>
          <w:marRight w:val="0"/>
          <w:marTop w:val="0"/>
          <w:marBottom w:val="0"/>
          <w:divBdr>
            <w:top w:val="none" w:sz="0" w:space="0" w:color="auto"/>
            <w:left w:val="none" w:sz="0" w:space="0" w:color="auto"/>
            <w:bottom w:val="none" w:sz="0" w:space="0" w:color="auto"/>
            <w:right w:val="none" w:sz="0" w:space="0" w:color="auto"/>
          </w:divBdr>
        </w:div>
        <w:div w:id="1389182605">
          <w:marLeft w:val="480"/>
          <w:marRight w:val="0"/>
          <w:marTop w:val="0"/>
          <w:marBottom w:val="0"/>
          <w:divBdr>
            <w:top w:val="none" w:sz="0" w:space="0" w:color="auto"/>
            <w:left w:val="none" w:sz="0" w:space="0" w:color="auto"/>
            <w:bottom w:val="none" w:sz="0" w:space="0" w:color="auto"/>
            <w:right w:val="none" w:sz="0" w:space="0" w:color="auto"/>
          </w:divBdr>
        </w:div>
        <w:div w:id="1128740980">
          <w:marLeft w:val="480"/>
          <w:marRight w:val="0"/>
          <w:marTop w:val="0"/>
          <w:marBottom w:val="0"/>
          <w:divBdr>
            <w:top w:val="none" w:sz="0" w:space="0" w:color="auto"/>
            <w:left w:val="none" w:sz="0" w:space="0" w:color="auto"/>
            <w:bottom w:val="none" w:sz="0" w:space="0" w:color="auto"/>
            <w:right w:val="none" w:sz="0" w:space="0" w:color="auto"/>
          </w:divBdr>
        </w:div>
        <w:div w:id="1574004512">
          <w:marLeft w:val="480"/>
          <w:marRight w:val="0"/>
          <w:marTop w:val="0"/>
          <w:marBottom w:val="0"/>
          <w:divBdr>
            <w:top w:val="none" w:sz="0" w:space="0" w:color="auto"/>
            <w:left w:val="none" w:sz="0" w:space="0" w:color="auto"/>
            <w:bottom w:val="none" w:sz="0" w:space="0" w:color="auto"/>
            <w:right w:val="none" w:sz="0" w:space="0" w:color="auto"/>
          </w:divBdr>
        </w:div>
        <w:div w:id="1308439767">
          <w:marLeft w:val="480"/>
          <w:marRight w:val="0"/>
          <w:marTop w:val="0"/>
          <w:marBottom w:val="0"/>
          <w:divBdr>
            <w:top w:val="none" w:sz="0" w:space="0" w:color="auto"/>
            <w:left w:val="none" w:sz="0" w:space="0" w:color="auto"/>
            <w:bottom w:val="none" w:sz="0" w:space="0" w:color="auto"/>
            <w:right w:val="none" w:sz="0" w:space="0" w:color="auto"/>
          </w:divBdr>
        </w:div>
        <w:div w:id="753816161">
          <w:marLeft w:val="480"/>
          <w:marRight w:val="0"/>
          <w:marTop w:val="0"/>
          <w:marBottom w:val="0"/>
          <w:divBdr>
            <w:top w:val="none" w:sz="0" w:space="0" w:color="auto"/>
            <w:left w:val="none" w:sz="0" w:space="0" w:color="auto"/>
            <w:bottom w:val="none" w:sz="0" w:space="0" w:color="auto"/>
            <w:right w:val="none" w:sz="0" w:space="0" w:color="auto"/>
          </w:divBdr>
        </w:div>
        <w:div w:id="30884797">
          <w:marLeft w:val="480"/>
          <w:marRight w:val="0"/>
          <w:marTop w:val="0"/>
          <w:marBottom w:val="0"/>
          <w:divBdr>
            <w:top w:val="none" w:sz="0" w:space="0" w:color="auto"/>
            <w:left w:val="none" w:sz="0" w:space="0" w:color="auto"/>
            <w:bottom w:val="none" w:sz="0" w:space="0" w:color="auto"/>
            <w:right w:val="none" w:sz="0" w:space="0" w:color="auto"/>
          </w:divBdr>
        </w:div>
        <w:div w:id="1072504934">
          <w:marLeft w:val="480"/>
          <w:marRight w:val="0"/>
          <w:marTop w:val="0"/>
          <w:marBottom w:val="0"/>
          <w:divBdr>
            <w:top w:val="none" w:sz="0" w:space="0" w:color="auto"/>
            <w:left w:val="none" w:sz="0" w:space="0" w:color="auto"/>
            <w:bottom w:val="none" w:sz="0" w:space="0" w:color="auto"/>
            <w:right w:val="none" w:sz="0" w:space="0" w:color="auto"/>
          </w:divBdr>
        </w:div>
        <w:div w:id="188572171">
          <w:marLeft w:val="480"/>
          <w:marRight w:val="0"/>
          <w:marTop w:val="0"/>
          <w:marBottom w:val="0"/>
          <w:divBdr>
            <w:top w:val="none" w:sz="0" w:space="0" w:color="auto"/>
            <w:left w:val="none" w:sz="0" w:space="0" w:color="auto"/>
            <w:bottom w:val="none" w:sz="0" w:space="0" w:color="auto"/>
            <w:right w:val="none" w:sz="0" w:space="0" w:color="auto"/>
          </w:divBdr>
        </w:div>
        <w:div w:id="1983267815">
          <w:marLeft w:val="480"/>
          <w:marRight w:val="0"/>
          <w:marTop w:val="0"/>
          <w:marBottom w:val="0"/>
          <w:divBdr>
            <w:top w:val="none" w:sz="0" w:space="0" w:color="auto"/>
            <w:left w:val="none" w:sz="0" w:space="0" w:color="auto"/>
            <w:bottom w:val="none" w:sz="0" w:space="0" w:color="auto"/>
            <w:right w:val="none" w:sz="0" w:space="0" w:color="auto"/>
          </w:divBdr>
        </w:div>
        <w:div w:id="178667960">
          <w:marLeft w:val="480"/>
          <w:marRight w:val="0"/>
          <w:marTop w:val="0"/>
          <w:marBottom w:val="0"/>
          <w:divBdr>
            <w:top w:val="none" w:sz="0" w:space="0" w:color="auto"/>
            <w:left w:val="none" w:sz="0" w:space="0" w:color="auto"/>
            <w:bottom w:val="none" w:sz="0" w:space="0" w:color="auto"/>
            <w:right w:val="none" w:sz="0" w:space="0" w:color="auto"/>
          </w:divBdr>
        </w:div>
        <w:div w:id="955671491">
          <w:marLeft w:val="480"/>
          <w:marRight w:val="0"/>
          <w:marTop w:val="0"/>
          <w:marBottom w:val="0"/>
          <w:divBdr>
            <w:top w:val="none" w:sz="0" w:space="0" w:color="auto"/>
            <w:left w:val="none" w:sz="0" w:space="0" w:color="auto"/>
            <w:bottom w:val="none" w:sz="0" w:space="0" w:color="auto"/>
            <w:right w:val="none" w:sz="0" w:space="0" w:color="auto"/>
          </w:divBdr>
        </w:div>
        <w:div w:id="1441144404">
          <w:marLeft w:val="480"/>
          <w:marRight w:val="0"/>
          <w:marTop w:val="0"/>
          <w:marBottom w:val="0"/>
          <w:divBdr>
            <w:top w:val="none" w:sz="0" w:space="0" w:color="auto"/>
            <w:left w:val="none" w:sz="0" w:space="0" w:color="auto"/>
            <w:bottom w:val="none" w:sz="0" w:space="0" w:color="auto"/>
            <w:right w:val="none" w:sz="0" w:space="0" w:color="auto"/>
          </w:divBdr>
        </w:div>
        <w:div w:id="450637895">
          <w:marLeft w:val="480"/>
          <w:marRight w:val="0"/>
          <w:marTop w:val="0"/>
          <w:marBottom w:val="0"/>
          <w:divBdr>
            <w:top w:val="none" w:sz="0" w:space="0" w:color="auto"/>
            <w:left w:val="none" w:sz="0" w:space="0" w:color="auto"/>
            <w:bottom w:val="none" w:sz="0" w:space="0" w:color="auto"/>
            <w:right w:val="none" w:sz="0" w:space="0" w:color="auto"/>
          </w:divBdr>
        </w:div>
        <w:div w:id="561017412">
          <w:marLeft w:val="480"/>
          <w:marRight w:val="0"/>
          <w:marTop w:val="0"/>
          <w:marBottom w:val="0"/>
          <w:divBdr>
            <w:top w:val="none" w:sz="0" w:space="0" w:color="auto"/>
            <w:left w:val="none" w:sz="0" w:space="0" w:color="auto"/>
            <w:bottom w:val="none" w:sz="0" w:space="0" w:color="auto"/>
            <w:right w:val="none" w:sz="0" w:space="0" w:color="auto"/>
          </w:divBdr>
        </w:div>
        <w:div w:id="1024211795">
          <w:marLeft w:val="480"/>
          <w:marRight w:val="0"/>
          <w:marTop w:val="0"/>
          <w:marBottom w:val="0"/>
          <w:divBdr>
            <w:top w:val="none" w:sz="0" w:space="0" w:color="auto"/>
            <w:left w:val="none" w:sz="0" w:space="0" w:color="auto"/>
            <w:bottom w:val="none" w:sz="0" w:space="0" w:color="auto"/>
            <w:right w:val="none" w:sz="0" w:space="0" w:color="auto"/>
          </w:divBdr>
        </w:div>
        <w:div w:id="1888758067">
          <w:marLeft w:val="480"/>
          <w:marRight w:val="0"/>
          <w:marTop w:val="0"/>
          <w:marBottom w:val="0"/>
          <w:divBdr>
            <w:top w:val="none" w:sz="0" w:space="0" w:color="auto"/>
            <w:left w:val="none" w:sz="0" w:space="0" w:color="auto"/>
            <w:bottom w:val="none" w:sz="0" w:space="0" w:color="auto"/>
            <w:right w:val="none" w:sz="0" w:space="0" w:color="auto"/>
          </w:divBdr>
        </w:div>
        <w:div w:id="558051128">
          <w:marLeft w:val="480"/>
          <w:marRight w:val="0"/>
          <w:marTop w:val="0"/>
          <w:marBottom w:val="0"/>
          <w:divBdr>
            <w:top w:val="none" w:sz="0" w:space="0" w:color="auto"/>
            <w:left w:val="none" w:sz="0" w:space="0" w:color="auto"/>
            <w:bottom w:val="none" w:sz="0" w:space="0" w:color="auto"/>
            <w:right w:val="none" w:sz="0" w:space="0" w:color="auto"/>
          </w:divBdr>
        </w:div>
        <w:div w:id="87048327">
          <w:marLeft w:val="480"/>
          <w:marRight w:val="0"/>
          <w:marTop w:val="0"/>
          <w:marBottom w:val="0"/>
          <w:divBdr>
            <w:top w:val="none" w:sz="0" w:space="0" w:color="auto"/>
            <w:left w:val="none" w:sz="0" w:space="0" w:color="auto"/>
            <w:bottom w:val="none" w:sz="0" w:space="0" w:color="auto"/>
            <w:right w:val="none" w:sz="0" w:space="0" w:color="auto"/>
          </w:divBdr>
        </w:div>
        <w:div w:id="130369186">
          <w:marLeft w:val="480"/>
          <w:marRight w:val="0"/>
          <w:marTop w:val="0"/>
          <w:marBottom w:val="0"/>
          <w:divBdr>
            <w:top w:val="none" w:sz="0" w:space="0" w:color="auto"/>
            <w:left w:val="none" w:sz="0" w:space="0" w:color="auto"/>
            <w:bottom w:val="none" w:sz="0" w:space="0" w:color="auto"/>
            <w:right w:val="none" w:sz="0" w:space="0" w:color="auto"/>
          </w:divBdr>
        </w:div>
        <w:div w:id="1580020645">
          <w:marLeft w:val="480"/>
          <w:marRight w:val="0"/>
          <w:marTop w:val="0"/>
          <w:marBottom w:val="0"/>
          <w:divBdr>
            <w:top w:val="none" w:sz="0" w:space="0" w:color="auto"/>
            <w:left w:val="none" w:sz="0" w:space="0" w:color="auto"/>
            <w:bottom w:val="none" w:sz="0" w:space="0" w:color="auto"/>
            <w:right w:val="none" w:sz="0" w:space="0" w:color="auto"/>
          </w:divBdr>
        </w:div>
        <w:div w:id="1527450921">
          <w:marLeft w:val="480"/>
          <w:marRight w:val="0"/>
          <w:marTop w:val="0"/>
          <w:marBottom w:val="0"/>
          <w:divBdr>
            <w:top w:val="none" w:sz="0" w:space="0" w:color="auto"/>
            <w:left w:val="none" w:sz="0" w:space="0" w:color="auto"/>
            <w:bottom w:val="none" w:sz="0" w:space="0" w:color="auto"/>
            <w:right w:val="none" w:sz="0" w:space="0" w:color="auto"/>
          </w:divBdr>
        </w:div>
        <w:div w:id="1726755087">
          <w:marLeft w:val="480"/>
          <w:marRight w:val="0"/>
          <w:marTop w:val="0"/>
          <w:marBottom w:val="0"/>
          <w:divBdr>
            <w:top w:val="none" w:sz="0" w:space="0" w:color="auto"/>
            <w:left w:val="none" w:sz="0" w:space="0" w:color="auto"/>
            <w:bottom w:val="none" w:sz="0" w:space="0" w:color="auto"/>
            <w:right w:val="none" w:sz="0" w:space="0" w:color="auto"/>
          </w:divBdr>
        </w:div>
        <w:div w:id="310908954">
          <w:marLeft w:val="480"/>
          <w:marRight w:val="0"/>
          <w:marTop w:val="0"/>
          <w:marBottom w:val="0"/>
          <w:divBdr>
            <w:top w:val="none" w:sz="0" w:space="0" w:color="auto"/>
            <w:left w:val="none" w:sz="0" w:space="0" w:color="auto"/>
            <w:bottom w:val="none" w:sz="0" w:space="0" w:color="auto"/>
            <w:right w:val="none" w:sz="0" w:space="0" w:color="auto"/>
          </w:divBdr>
        </w:div>
        <w:div w:id="762384324">
          <w:marLeft w:val="480"/>
          <w:marRight w:val="0"/>
          <w:marTop w:val="0"/>
          <w:marBottom w:val="0"/>
          <w:divBdr>
            <w:top w:val="none" w:sz="0" w:space="0" w:color="auto"/>
            <w:left w:val="none" w:sz="0" w:space="0" w:color="auto"/>
            <w:bottom w:val="none" w:sz="0" w:space="0" w:color="auto"/>
            <w:right w:val="none" w:sz="0" w:space="0" w:color="auto"/>
          </w:divBdr>
        </w:div>
        <w:div w:id="1620646300">
          <w:marLeft w:val="480"/>
          <w:marRight w:val="0"/>
          <w:marTop w:val="0"/>
          <w:marBottom w:val="0"/>
          <w:divBdr>
            <w:top w:val="none" w:sz="0" w:space="0" w:color="auto"/>
            <w:left w:val="none" w:sz="0" w:space="0" w:color="auto"/>
            <w:bottom w:val="none" w:sz="0" w:space="0" w:color="auto"/>
            <w:right w:val="none" w:sz="0" w:space="0" w:color="auto"/>
          </w:divBdr>
        </w:div>
        <w:div w:id="206063433">
          <w:marLeft w:val="480"/>
          <w:marRight w:val="0"/>
          <w:marTop w:val="0"/>
          <w:marBottom w:val="0"/>
          <w:divBdr>
            <w:top w:val="none" w:sz="0" w:space="0" w:color="auto"/>
            <w:left w:val="none" w:sz="0" w:space="0" w:color="auto"/>
            <w:bottom w:val="none" w:sz="0" w:space="0" w:color="auto"/>
            <w:right w:val="none" w:sz="0" w:space="0" w:color="auto"/>
          </w:divBdr>
        </w:div>
        <w:div w:id="1321153674">
          <w:marLeft w:val="480"/>
          <w:marRight w:val="0"/>
          <w:marTop w:val="0"/>
          <w:marBottom w:val="0"/>
          <w:divBdr>
            <w:top w:val="none" w:sz="0" w:space="0" w:color="auto"/>
            <w:left w:val="none" w:sz="0" w:space="0" w:color="auto"/>
            <w:bottom w:val="none" w:sz="0" w:space="0" w:color="auto"/>
            <w:right w:val="none" w:sz="0" w:space="0" w:color="auto"/>
          </w:divBdr>
        </w:div>
        <w:div w:id="698355028">
          <w:marLeft w:val="480"/>
          <w:marRight w:val="0"/>
          <w:marTop w:val="0"/>
          <w:marBottom w:val="0"/>
          <w:divBdr>
            <w:top w:val="none" w:sz="0" w:space="0" w:color="auto"/>
            <w:left w:val="none" w:sz="0" w:space="0" w:color="auto"/>
            <w:bottom w:val="none" w:sz="0" w:space="0" w:color="auto"/>
            <w:right w:val="none" w:sz="0" w:space="0" w:color="auto"/>
          </w:divBdr>
        </w:div>
        <w:div w:id="1551645546">
          <w:marLeft w:val="480"/>
          <w:marRight w:val="0"/>
          <w:marTop w:val="0"/>
          <w:marBottom w:val="0"/>
          <w:divBdr>
            <w:top w:val="none" w:sz="0" w:space="0" w:color="auto"/>
            <w:left w:val="none" w:sz="0" w:space="0" w:color="auto"/>
            <w:bottom w:val="none" w:sz="0" w:space="0" w:color="auto"/>
            <w:right w:val="none" w:sz="0" w:space="0" w:color="auto"/>
          </w:divBdr>
        </w:div>
        <w:div w:id="1607031334">
          <w:marLeft w:val="480"/>
          <w:marRight w:val="0"/>
          <w:marTop w:val="0"/>
          <w:marBottom w:val="0"/>
          <w:divBdr>
            <w:top w:val="none" w:sz="0" w:space="0" w:color="auto"/>
            <w:left w:val="none" w:sz="0" w:space="0" w:color="auto"/>
            <w:bottom w:val="none" w:sz="0" w:space="0" w:color="auto"/>
            <w:right w:val="none" w:sz="0" w:space="0" w:color="auto"/>
          </w:divBdr>
        </w:div>
        <w:div w:id="179855116">
          <w:marLeft w:val="480"/>
          <w:marRight w:val="0"/>
          <w:marTop w:val="0"/>
          <w:marBottom w:val="0"/>
          <w:divBdr>
            <w:top w:val="none" w:sz="0" w:space="0" w:color="auto"/>
            <w:left w:val="none" w:sz="0" w:space="0" w:color="auto"/>
            <w:bottom w:val="none" w:sz="0" w:space="0" w:color="auto"/>
            <w:right w:val="none" w:sz="0" w:space="0" w:color="auto"/>
          </w:divBdr>
        </w:div>
        <w:div w:id="1677997113">
          <w:marLeft w:val="480"/>
          <w:marRight w:val="0"/>
          <w:marTop w:val="0"/>
          <w:marBottom w:val="0"/>
          <w:divBdr>
            <w:top w:val="none" w:sz="0" w:space="0" w:color="auto"/>
            <w:left w:val="none" w:sz="0" w:space="0" w:color="auto"/>
            <w:bottom w:val="none" w:sz="0" w:space="0" w:color="auto"/>
            <w:right w:val="none" w:sz="0" w:space="0" w:color="auto"/>
          </w:divBdr>
        </w:div>
        <w:div w:id="2053916167">
          <w:marLeft w:val="480"/>
          <w:marRight w:val="0"/>
          <w:marTop w:val="0"/>
          <w:marBottom w:val="0"/>
          <w:divBdr>
            <w:top w:val="none" w:sz="0" w:space="0" w:color="auto"/>
            <w:left w:val="none" w:sz="0" w:space="0" w:color="auto"/>
            <w:bottom w:val="none" w:sz="0" w:space="0" w:color="auto"/>
            <w:right w:val="none" w:sz="0" w:space="0" w:color="auto"/>
          </w:divBdr>
        </w:div>
        <w:div w:id="518280562">
          <w:marLeft w:val="480"/>
          <w:marRight w:val="0"/>
          <w:marTop w:val="0"/>
          <w:marBottom w:val="0"/>
          <w:divBdr>
            <w:top w:val="none" w:sz="0" w:space="0" w:color="auto"/>
            <w:left w:val="none" w:sz="0" w:space="0" w:color="auto"/>
            <w:bottom w:val="none" w:sz="0" w:space="0" w:color="auto"/>
            <w:right w:val="none" w:sz="0" w:space="0" w:color="auto"/>
          </w:divBdr>
        </w:div>
        <w:div w:id="211885282">
          <w:marLeft w:val="480"/>
          <w:marRight w:val="0"/>
          <w:marTop w:val="0"/>
          <w:marBottom w:val="0"/>
          <w:divBdr>
            <w:top w:val="none" w:sz="0" w:space="0" w:color="auto"/>
            <w:left w:val="none" w:sz="0" w:space="0" w:color="auto"/>
            <w:bottom w:val="none" w:sz="0" w:space="0" w:color="auto"/>
            <w:right w:val="none" w:sz="0" w:space="0" w:color="auto"/>
          </w:divBdr>
        </w:div>
        <w:div w:id="561913814">
          <w:marLeft w:val="480"/>
          <w:marRight w:val="0"/>
          <w:marTop w:val="0"/>
          <w:marBottom w:val="0"/>
          <w:divBdr>
            <w:top w:val="none" w:sz="0" w:space="0" w:color="auto"/>
            <w:left w:val="none" w:sz="0" w:space="0" w:color="auto"/>
            <w:bottom w:val="none" w:sz="0" w:space="0" w:color="auto"/>
            <w:right w:val="none" w:sz="0" w:space="0" w:color="auto"/>
          </w:divBdr>
        </w:div>
        <w:div w:id="1656883034">
          <w:marLeft w:val="480"/>
          <w:marRight w:val="0"/>
          <w:marTop w:val="0"/>
          <w:marBottom w:val="0"/>
          <w:divBdr>
            <w:top w:val="none" w:sz="0" w:space="0" w:color="auto"/>
            <w:left w:val="none" w:sz="0" w:space="0" w:color="auto"/>
            <w:bottom w:val="none" w:sz="0" w:space="0" w:color="auto"/>
            <w:right w:val="none" w:sz="0" w:space="0" w:color="auto"/>
          </w:divBdr>
        </w:div>
        <w:div w:id="349768997">
          <w:marLeft w:val="480"/>
          <w:marRight w:val="0"/>
          <w:marTop w:val="0"/>
          <w:marBottom w:val="0"/>
          <w:divBdr>
            <w:top w:val="none" w:sz="0" w:space="0" w:color="auto"/>
            <w:left w:val="none" w:sz="0" w:space="0" w:color="auto"/>
            <w:bottom w:val="none" w:sz="0" w:space="0" w:color="auto"/>
            <w:right w:val="none" w:sz="0" w:space="0" w:color="auto"/>
          </w:divBdr>
        </w:div>
        <w:div w:id="1504122335">
          <w:marLeft w:val="480"/>
          <w:marRight w:val="0"/>
          <w:marTop w:val="0"/>
          <w:marBottom w:val="0"/>
          <w:divBdr>
            <w:top w:val="none" w:sz="0" w:space="0" w:color="auto"/>
            <w:left w:val="none" w:sz="0" w:space="0" w:color="auto"/>
            <w:bottom w:val="none" w:sz="0" w:space="0" w:color="auto"/>
            <w:right w:val="none" w:sz="0" w:space="0" w:color="auto"/>
          </w:divBdr>
        </w:div>
        <w:div w:id="220556437">
          <w:marLeft w:val="480"/>
          <w:marRight w:val="0"/>
          <w:marTop w:val="0"/>
          <w:marBottom w:val="0"/>
          <w:divBdr>
            <w:top w:val="none" w:sz="0" w:space="0" w:color="auto"/>
            <w:left w:val="none" w:sz="0" w:space="0" w:color="auto"/>
            <w:bottom w:val="none" w:sz="0" w:space="0" w:color="auto"/>
            <w:right w:val="none" w:sz="0" w:space="0" w:color="auto"/>
          </w:divBdr>
        </w:div>
        <w:div w:id="1047994096">
          <w:marLeft w:val="480"/>
          <w:marRight w:val="0"/>
          <w:marTop w:val="0"/>
          <w:marBottom w:val="0"/>
          <w:divBdr>
            <w:top w:val="none" w:sz="0" w:space="0" w:color="auto"/>
            <w:left w:val="none" w:sz="0" w:space="0" w:color="auto"/>
            <w:bottom w:val="none" w:sz="0" w:space="0" w:color="auto"/>
            <w:right w:val="none" w:sz="0" w:space="0" w:color="auto"/>
          </w:divBdr>
        </w:div>
        <w:div w:id="1885366697">
          <w:marLeft w:val="480"/>
          <w:marRight w:val="0"/>
          <w:marTop w:val="0"/>
          <w:marBottom w:val="0"/>
          <w:divBdr>
            <w:top w:val="none" w:sz="0" w:space="0" w:color="auto"/>
            <w:left w:val="none" w:sz="0" w:space="0" w:color="auto"/>
            <w:bottom w:val="none" w:sz="0" w:space="0" w:color="auto"/>
            <w:right w:val="none" w:sz="0" w:space="0" w:color="auto"/>
          </w:divBdr>
        </w:div>
        <w:div w:id="795296085">
          <w:marLeft w:val="480"/>
          <w:marRight w:val="0"/>
          <w:marTop w:val="0"/>
          <w:marBottom w:val="0"/>
          <w:divBdr>
            <w:top w:val="none" w:sz="0" w:space="0" w:color="auto"/>
            <w:left w:val="none" w:sz="0" w:space="0" w:color="auto"/>
            <w:bottom w:val="none" w:sz="0" w:space="0" w:color="auto"/>
            <w:right w:val="none" w:sz="0" w:space="0" w:color="auto"/>
          </w:divBdr>
        </w:div>
        <w:div w:id="1994411772">
          <w:marLeft w:val="480"/>
          <w:marRight w:val="0"/>
          <w:marTop w:val="0"/>
          <w:marBottom w:val="0"/>
          <w:divBdr>
            <w:top w:val="none" w:sz="0" w:space="0" w:color="auto"/>
            <w:left w:val="none" w:sz="0" w:space="0" w:color="auto"/>
            <w:bottom w:val="none" w:sz="0" w:space="0" w:color="auto"/>
            <w:right w:val="none" w:sz="0" w:space="0" w:color="auto"/>
          </w:divBdr>
        </w:div>
        <w:div w:id="710418536">
          <w:marLeft w:val="480"/>
          <w:marRight w:val="0"/>
          <w:marTop w:val="0"/>
          <w:marBottom w:val="0"/>
          <w:divBdr>
            <w:top w:val="none" w:sz="0" w:space="0" w:color="auto"/>
            <w:left w:val="none" w:sz="0" w:space="0" w:color="auto"/>
            <w:bottom w:val="none" w:sz="0" w:space="0" w:color="auto"/>
            <w:right w:val="none" w:sz="0" w:space="0" w:color="auto"/>
          </w:divBdr>
        </w:div>
        <w:div w:id="1342194787">
          <w:marLeft w:val="480"/>
          <w:marRight w:val="0"/>
          <w:marTop w:val="0"/>
          <w:marBottom w:val="0"/>
          <w:divBdr>
            <w:top w:val="none" w:sz="0" w:space="0" w:color="auto"/>
            <w:left w:val="none" w:sz="0" w:space="0" w:color="auto"/>
            <w:bottom w:val="none" w:sz="0" w:space="0" w:color="auto"/>
            <w:right w:val="none" w:sz="0" w:space="0" w:color="auto"/>
          </w:divBdr>
        </w:div>
        <w:div w:id="852649483">
          <w:marLeft w:val="480"/>
          <w:marRight w:val="0"/>
          <w:marTop w:val="0"/>
          <w:marBottom w:val="0"/>
          <w:divBdr>
            <w:top w:val="none" w:sz="0" w:space="0" w:color="auto"/>
            <w:left w:val="none" w:sz="0" w:space="0" w:color="auto"/>
            <w:bottom w:val="none" w:sz="0" w:space="0" w:color="auto"/>
            <w:right w:val="none" w:sz="0" w:space="0" w:color="auto"/>
          </w:divBdr>
        </w:div>
        <w:div w:id="1399594536">
          <w:marLeft w:val="480"/>
          <w:marRight w:val="0"/>
          <w:marTop w:val="0"/>
          <w:marBottom w:val="0"/>
          <w:divBdr>
            <w:top w:val="none" w:sz="0" w:space="0" w:color="auto"/>
            <w:left w:val="none" w:sz="0" w:space="0" w:color="auto"/>
            <w:bottom w:val="none" w:sz="0" w:space="0" w:color="auto"/>
            <w:right w:val="none" w:sz="0" w:space="0" w:color="auto"/>
          </w:divBdr>
        </w:div>
        <w:div w:id="140578690">
          <w:marLeft w:val="480"/>
          <w:marRight w:val="0"/>
          <w:marTop w:val="0"/>
          <w:marBottom w:val="0"/>
          <w:divBdr>
            <w:top w:val="none" w:sz="0" w:space="0" w:color="auto"/>
            <w:left w:val="none" w:sz="0" w:space="0" w:color="auto"/>
            <w:bottom w:val="none" w:sz="0" w:space="0" w:color="auto"/>
            <w:right w:val="none" w:sz="0" w:space="0" w:color="auto"/>
          </w:divBdr>
        </w:div>
        <w:div w:id="172765891">
          <w:marLeft w:val="480"/>
          <w:marRight w:val="0"/>
          <w:marTop w:val="0"/>
          <w:marBottom w:val="0"/>
          <w:divBdr>
            <w:top w:val="none" w:sz="0" w:space="0" w:color="auto"/>
            <w:left w:val="none" w:sz="0" w:space="0" w:color="auto"/>
            <w:bottom w:val="none" w:sz="0" w:space="0" w:color="auto"/>
            <w:right w:val="none" w:sz="0" w:space="0" w:color="auto"/>
          </w:divBdr>
        </w:div>
        <w:div w:id="1831285186">
          <w:marLeft w:val="480"/>
          <w:marRight w:val="0"/>
          <w:marTop w:val="0"/>
          <w:marBottom w:val="0"/>
          <w:divBdr>
            <w:top w:val="none" w:sz="0" w:space="0" w:color="auto"/>
            <w:left w:val="none" w:sz="0" w:space="0" w:color="auto"/>
            <w:bottom w:val="none" w:sz="0" w:space="0" w:color="auto"/>
            <w:right w:val="none" w:sz="0" w:space="0" w:color="auto"/>
          </w:divBdr>
        </w:div>
        <w:div w:id="1935824015">
          <w:marLeft w:val="480"/>
          <w:marRight w:val="0"/>
          <w:marTop w:val="0"/>
          <w:marBottom w:val="0"/>
          <w:divBdr>
            <w:top w:val="none" w:sz="0" w:space="0" w:color="auto"/>
            <w:left w:val="none" w:sz="0" w:space="0" w:color="auto"/>
            <w:bottom w:val="none" w:sz="0" w:space="0" w:color="auto"/>
            <w:right w:val="none" w:sz="0" w:space="0" w:color="auto"/>
          </w:divBdr>
        </w:div>
        <w:div w:id="345598784">
          <w:marLeft w:val="480"/>
          <w:marRight w:val="0"/>
          <w:marTop w:val="0"/>
          <w:marBottom w:val="0"/>
          <w:divBdr>
            <w:top w:val="none" w:sz="0" w:space="0" w:color="auto"/>
            <w:left w:val="none" w:sz="0" w:space="0" w:color="auto"/>
            <w:bottom w:val="none" w:sz="0" w:space="0" w:color="auto"/>
            <w:right w:val="none" w:sz="0" w:space="0" w:color="auto"/>
          </w:divBdr>
        </w:div>
        <w:div w:id="724261523">
          <w:marLeft w:val="480"/>
          <w:marRight w:val="0"/>
          <w:marTop w:val="0"/>
          <w:marBottom w:val="0"/>
          <w:divBdr>
            <w:top w:val="none" w:sz="0" w:space="0" w:color="auto"/>
            <w:left w:val="none" w:sz="0" w:space="0" w:color="auto"/>
            <w:bottom w:val="none" w:sz="0" w:space="0" w:color="auto"/>
            <w:right w:val="none" w:sz="0" w:space="0" w:color="auto"/>
          </w:divBdr>
        </w:div>
        <w:div w:id="1553268849">
          <w:marLeft w:val="480"/>
          <w:marRight w:val="0"/>
          <w:marTop w:val="0"/>
          <w:marBottom w:val="0"/>
          <w:divBdr>
            <w:top w:val="none" w:sz="0" w:space="0" w:color="auto"/>
            <w:left w:val="none" w:sz="0" w:space="0" w:color="auto"/>
            <w:bottom w:val="none" w:sz="0" w:space="0" w:color="auto"/>
            <w:right w:val="none" w:sz="0" w:space="0" w:color="auto"/>
          </w:divBdr>
        </w:div>
        <w:div w:id="2004894978">
          <w:marLeft w:val="480"/>
          <w:marRight w:val="0"/>
          <w:marTop w:val="0"/>
          <w:marBottom w:val="0"/>
          <w:divBdr>
            <w:top w:val="none" w:sz="0" w:space="0" w:color="auto"/>
            <w:left w:val="none" w:sz="0" w:space="0" w:color="auto"/>
            <w:bottom w:val="none" w:sz="0" w:space="0" w:color="auto"/>
            <w:right w:val="none" w:sz="0" w:space="0" w:color="auto"/>
          </w:divBdr>
        </w:div>
        <w:div w:id="2044013030">
          <w:marLeft w:val="480"/>
          <w:marRight w:val="0"/>
          <w:marTop w:val="0"/>
          <w:marBottom w:val="0"/>
          <w:divBdr>
            <w:top w:val="none" w:sz="0" w:space="0" w:color="auto"/>
            <w:left w:val="none" w:sz="0" w:space="0" w:color="auto"/>
            <w:bottom w:val="none" w:sz="0" w:space="0" w:color="auto"/>
            <w:right w:val="none" w:sz="0" w:space="0" w:color="auto"/>
          </w:divBdr>
        </w:div>
        <w:div w:id="22287051">
          <w:marLeft w:val="480"/>
          <w:marRight w:val="0"/>
          <w:marTop w:val="0"/>
          <w:marBottom w:val="0"/>
          <w:divBdr>
            <w:top w:val="none" w:sz="0" w:space="0" w:color="auto"/>
            <w:left w:val="none" w:sz="0" w:space="0" w:color="auto"/>
            <w:bottom w:val="none" w:sz="0" w:space="0" w:color="auto"/>
            <w:right w:val="none" w:sz="0" w:space="0" w:color="auto"/>
          </w:divBdr>
        </w:div>
        <w:div w:id="230578800">
          <w:marLeft w:val="480"/>
          <w:marRight w:val="0"/>
          <w:marTop w:val="0"/>
          <w:marBottom w:val="0"/>
          <w:divBdr>
            <w:top w:val="none" w:sz="0" w:space="0" w:color="auto"/>
            <w:left w:val="none" w:sz="0" w:space="0" w:color="auto"/>
            <w:bottom w:val="none" w:sz="0" w:space="0" w:color="auto"/>
            <w:right w:val="none" w:sz="0" w:space="0" w:color="auto"/>
          </w:divBdr>
        </w:div>
        <w:div w:id="387152266">
          <w:marLeft w:val="480"/>
          <w:marRight w:val="0"/>
          <w:marTop w:val="0"/>
          <w:marBottom w:val="0"/>
          <w:divBdr>
            <w:top w:val="none" w:sz="0" w:space="0" w:color="auto"/>
            <w:left w:val="none" w:sz="0" w:space="0" w:color="auto"/>
            <w:bottom w:val="none" w:sz="0" w:space="0" w:color="auto"/>
            <w:right w:val="none" w:sz="0" w:space="0" w:color="auto"/>
          </w:divBdr>
        </w:div>
        <w:div w:id="1345129231">
          <w:marLeft w:val="480"/>
          <w:marRight w:val="0"/>
          <w:marTop w:val="0"/>
          <w:marBottom w:val="0"/>
          <w:divBdr>
            <w:top w:val="none" w:sz="0" w:space="0" w:color="auto"/>
            <w:left w:val="none" w:sz="0" w:space="0" w:color="auto"/>
            <w:bottom w:val="none" w:sz="0" w:space="0" w:color="auto"/>
            <w:right w:val="none" w:sz="0" w:space="0" w:color="auto"/>
          </w:divBdr>
        </w:div>
        <w:div w:id="963804807">
          <w:marLeft w:val="480"/>
          <w:marRight w:val="0"/>
          <w:marTop w:val="0"/>
          <w:marBottom w:val="0"/>
          <w:divBdr>
            <w:top w:val="none" w:sz="0" w:space="0" w:color="auto"/>
            <w:left w:val="none" w:sz="0" w:space="0" w:color="auto"/>
            <w:bottom w:val="none" w:sz="0" w:space="0" w:color="auto"/>
            <w:right w:val="none" w:sz="0" w:space="0" w:color="auto"/>
          </w:divBdr>
        </w:div>
        <w:div w:id="553585374">
          <w:marLeft w:val="480"/>
          <w:marRight w:val="0"/>
          <w:marTop w:val="0"/>
          <w:marBottom w:val="0"/>
          <w:divBdr>
            <w:top w:val="none" w:sz="0" w:space="0" w:color="auto"/>
            <w:left w:val="none" w:sz="0" w:space="0" w:color="auto"/>
            <w:bottom w:val="none" w:sz="0" w:space="0" w:color="auto"/>
            <w:right w:val="none" w:sz="0" w:space="0" w:color="auto"/>
          </w:divBdr>
        </w:div>
        <w:div w:id="1681005124">
          <w:marLeft w:val="480"/>
          <w:marRight w:val="0"/>
          <w:marTop w:val="0"/>
          <w:marBottom w:val="0"/>
          <w:divBdr>
            <w:top w:val="none" w:sz="0" w:space="0" w:color="auto"/>
            <w:left w:val="none" w:sz="0" w:space="0" w:color="auto"/>
            <w:bottom w:val="none" w:sz="0" w:space="0" w:color="auto"/>
            <w:right w:val="none" w:sz="0" w:space="0" w:color="auto"/>
          </w:divBdr>
        </w:div>
        <w:div w:id="813107409">
          <w:marLeft w:val="480"/>
          <w:marRight w:val="0"/>
          <w:marTop w:val="0"/>
          <w:marBottom w:val="0"/>
          <w:divBdr>
            <w:top w:val="none" w:sz="0" w:space="0" w:color="auto"/>
            <w:left w:val="none" w:sz="0" w:space="0" w:color="auto"/>
            <w:bottom w:val="none" w:sz="0" w:space="0" w:color="auto"/>
            <w:right w:val="none" w:sz="0" w:space="0" w:color="auto"/>
          </w:divBdr>
        </w:div>
        <w:div w:id="1425765429">
          <w:marLeft w:val="480"/>
          <w:marRight w:val="0"/>
          <w:marTop w:val="0"/>
          <w:marBottom w:val="0"/>
          <w:divBdr>
            <w:top w:val="none" w:sz="0" w:space="0" w:color="auto"/>
            <w:left w:val="none" w:sz="0" w:space="0" w:color="auto"/>
            <w:bottom w:val="none" w:sz="0" w:space="0" w:color="auto"/>
            <w:right w:val="none" w:sz="0" w:space="0" w:color="auto"/>
          </w:divBdr>
        </w:div>
        <w:div w:id="1128013519">
          <w:marLeft w:val="480"/>
          <w:marRight w:val="0"/>
          <w:marTop w:val="0"/>
          <w:marBottom w:val="0"/>
          <w:divBdr>
            <w:top w:val="none" w:sz="0" w:space="0" w:color="auto"/>
            <w:left w:val="none" w:sz="0" w:space="0" w:color="auto"/>
            <w:bottom w:val="none" w:sz="0" w:space="0" w:color="auto"/>
            <w:right w:val="none" w:sz="0" w:space="0" w:color="auto"/>
          </w:divBdr>
        </w:div>
        <w:div w:id="234703705">
          <w:marLeft w:val="480"/>
          <w:marRight w:val="0"/>
          <w:marTop w:val="0"/>
          <w:marBottom w:val="0"/>
          <w:divBdr>
            <w:top w:val="none" w:sz="0" w:space="0" w:color="auto"/>
            <w:left w:val="none" w:sz="0" w:space="0" w:color="auto"/>
            <w:bottom w:val="none" w:sz="0" w:space="0" w:color="auto"/>
            <w:right w:val="none" w:sz="0" w:space="0" w:color="auto"/>
          </w:divBdr>
        </w:div>
        <w:div w:id="1094127053">
          <w:marLeft w:val="480"/>
          <w:marRight w:val="0"/>
          <w:marTop w:val="0"/>
          <w:marBottom w:val="0"/>
          <w:divBdr>
            <w:top w:val="none" w:sz="0" w:space="0" w:color="auto"/>
            <w:left w:val="none" w:sz="0" w:space="0" w:color="auto"/>
            <w:bottom w:val="none" w:sz="0" w:space="0" w:color="auto"/>
            <w:right w:val="none" w:sz="0" w:space="0" w:color="auto"/>
          </w:divBdr>
        </w:div>
      </w:divsChild>
    </w:div>
    <w:div w:id="2103404979">
      <w:bodyDiv w:val="1"/>
      <w:marLeft w:val="0"/>
      <w:marRight w:val="0"/>
      <w:marTop w:val="0"/>
      <w:marBottom w:val="0"/>
      <w:divBdr>
        <w:top w:val="none" w:sz="0" w:space="0" w:color="auto"/>
        <w:left w:val="none" w:sz="0" w:space="0" w:color="auto"/>
        <w:bottom w:val="none" w:sz="0" w:space="0" w:color="auto"/>
        <w:right w:val="none" w:sz="0" w:space="0" w:color="auto"/>
      </w:divBdr>
    </w:div>
    <w:div w:id="2103599649">
      <w:bodyDiv w:val="1"/>
      <w:marLeft w:val="0"/>
      <w:marRight w:val="0"/>
      <w:marTop w:val="0"/>
      <w:marBottom w:val="0"/>
      <w:divBdr>
        <w:top w:val="none" w:sz="0" w:space="0" w:color="auto"/>
        <w:left w:val="none" w:sz="0" w:space="0" w:color="auto"/>
        <w:bottom w:val="none" w:sz="0" w:space="0" w:color="auto"/>
        <w:right w:val="none" w:sz="0" w:space="0" w:color="auto"/>
      </w:divBdr>
    </w:div>
    <w:div w:id="2103909013">
      <w:bodyDiv w:val="1"/>
      <w:marLeft w:val="0"/>
      <w:marRight w:val="0"/>
      <w:marTop w:val="0"/>
      <w:marBottom w:val="0"/>
      <w:divBdr>
        <w:top w:val="none" w:sz="0" w:space="0" w:color="auto"/>
        <w:left w:val="none" w:sz="0" w:space="0" w:color="auto"/>
        <w:bottom w:val="none" w:sz="0" w:space="0" w:color="auto"/>
        <w:right w:val="none" w:sz="0" w:space="0" w:color="auto"/>
      </w:divBdr>
    </w:div>
    <w:div w:id="2103910849">
      <w:bodyDiv w:val="1"/>
      <w:marLeft w:val="0"/>
      <w:marRight w:val="0"/>
      <w:marTop w:val="0"/>
      <w:marBottom w:val="0"/>
      <w:divBdr>
        <w:top w:val="none" w:sz="0" w:space="0" w:color="auto"/>
        <w:left w:val="none" w:sz="0" w:space="0" w:color="auto"/>
        <w:bottom w:val="none" w:sz="0" w:space="0" w:color="auto"/>
        <w:right w:val="none" w:sz="0" w:space="0" w:color="auto"/>
      </w:divBdr>
    </w:div>
    <w:div w:id="2104102925">
      <w:bodyDiv w:val="1"/>
      <w:marLeft w:val="0"/>
      <w:marRight w:val="0"/>
      <w:marTop w:val="0"/>
      <w:marBottom w:val="0"/>
      <w:divBdr>
        <w:top w:val="none" w:sz="0" w:space="0" w:color="auto"/>
        <w:left w:val="none" w:sz="0" w:space="0" w:color="auto"/>
        <w:bottom w:val="none" w:sz="0" w:space="0" w:color="auto"/>
        <w:right w:val="none" w:sz="0" w:space="0" w:color="auto"/>
      </w:divBdr>
    </w:div>
    <w:div w:id="2104371277">
      <w:bodyDiv w:val="1"/>
      <w:marLeft w:val="0"/>
      <w:marRight w:val="0"/>
      <w:marTop w:val="0"/>
      <w:marBottom w:val="0"/>
      <w:divBdr>
        <w:top w:val="none" w:sz="0" w:space="0" w:color="auto"/>
        <w:left w:val="none" w:sz="0" w:space="0" w:color="auto"/>
        <w:bottom w:val="none" w:sz="0" w:space="0" w:color="auto"/>
        <w:right w:val="none" w:sz="0" w:space="0" w:color="auto"/>
      </w:divBdr>
    </w:div>
    <w:div w:id="2104690980">
      <w:bodyDiv w:val="1"/>
      <w:marLeft w:val="0"/>
      <w:marRight w:val="0"/>
      <w:marTop w:val="0"/>
      <w:marBottom w:val="0"/>
      <w:divBdr>
        <w:top w:val="none" w:sz="0" w:space="0" w:color="auto"/>
        <w:left w:val="none" w:sz="0" w:space="0" w:color="auto"/>
        <w:bottom w:val="none" w:sz="0" w:space="0" w:color="auto"/>
        <w:right w:val="none" w:sz="0" w:space="0" w:color="auto"/>
      </w:divBdr>
    </w:div>
    <w:div w:id="2104915529">
      <w:bodyDiv w:val="1"/>
      <w:marLeft w:val="0"/>
      <w:marRight w:val="0"/>
      <w:marTop w:val="0"/>
      <w:marBottom w:val="0"/>
      <w:divBdr>
        <w:top w:val="none" w:sz="0" w:space="0" w:color="auto"/>
        <w:left w:val="none" w:sz="0" w:space="0" w:color="auto"/>
        <w:bottom w:val="none" w:sz="0" w:space="0" w:color="auto"/>
        <w:right w:val="none" w:sz="0" w:space="0" w:color="auto"/>
      </w:divBdr>
    </w:div>
    <w:div w:id="2105033762">
      <w:bodyDiv w:val="1"/>
      <w:marLeft w:val="0"/>
      <w:marRight w:val="0"/>
      <w:marTop w:val="0"/>
      <w:marBottom w:val="0"/>
      <w:divBdr>
        <w:top w:val="none" w:sz="0" w:space="0" w:color="auto"/>
        <w:left w:val="none" w:sz="0" w:space="0" w:color="auto"/>
        <w:bottom w:val="none" w:sz="0" w:space="0" w:color="auto"/>
        <w:right w:val="none" w:sz="0" w:space="0" w:color="auto"/>
      </w:divBdr>
    </w:div>
    <w:div w:id="2105299740">
      <w:bodyDiv w:val="1"/>
      <w:marLeft w:val="0"/>
      <w:marRight w:val="0"/>
      <w:marTop w:val="0"/>
      <w:marBottom w:val="0"/>
      <w:divBdr>
        <w:top w:val="none" w:sz="0" w:space="0" w:color="auto"/>
        <w:left w:val="none" w:sz="0" w:space="0" w:color="auto"/>
        <w:bottom w:val="none" w:sz="0" w:space="0" w:color="auto"/>
        <w:right w:val="none" w:sz="0" w:space="0" w:color="auto"/>
      </w:divBdr>
    </w:div>
    <w:div w:id="2105685577">
      <w:bodyDiv w:val="1"/>
      <w:marLeft w:val="0"/>
      <w:marRight w:val="0"/>
      <w:marTop w:val="0"/>
      <w:marBottom w:val="0"/>
      <w:divBdr>
        <w:top w:val="none" w:sz="0" w:space="0" w:color="auto"/>
        <w:left w:val="none" w:sz="0" w:space="0" w:color="auto"/>
        <w:bottom w:val="none" w:sz="0" w:space="0" w:color="auto"/>
        <w:right w:val="none" w:sz="0" w:space="0" w:color="auto"/>
      </w:divBdr>
    </w:div>
    <w:div w:id="2106031463">
      <w:bodyDiv w:val="1"/>
      <w:marLeft w:val="0"/>
      <w:marRight w:val="0"/>
      <w:marTop w:val="0"/>
      <w:marBottom w:val="0"/>
      <w:divBdr>
        <w:top w:val="none" w:sz="0" w:space="0" w:color="auto"/>
        <w:left w:val="none" w:sz="0" w:space="0" w:color="auto"/>
        <w:bottom w:val="none" w:sz="0" w:space="0" w:color="auto"/>
        <w:right w:val="none" w:sz="0" w:space="0" w:color="auto"/>
      </w:divBdr>
    </w:div>
    <w:div w:id="2106071713">
      <w:bodyDiv w:val="1"/>
      <w:marLeft w:val="0"/>
      <w:marRight w:val="0"/>
      <w:marTop w:val="0"/>
      <w:marBottom w:val="0"/>
      <w:divBdr>
        <w:top w:val="none" w:sz="0" w:space="0" w:color="auto"/>
        <w:left w:val="none" w:sz="0" w:space="0" w:color="auto"/>
        <w:bottom w:val="none" w:sz="0" w:space="0" w:color="auto"/>
        <w:right w:val="none" w:sz="0" w:space="0" w:color="auto"/>
      </w:divBdr>
    </w:div>
    <w:div w:id="2106874147">
      <w:bodyDiv w:val="1"/>
      <w:marLeft w:val="0"/>
      <w:marRight w:val="0"/>
      <w:marTop w:val="0"/>
      <w:marBottom w:val="0"/>
      <w:divBdr>
        <w:top w:val="none" w:sz="0" w:space="0" w:color="auto"/>
        <w:left w:val="none" w:sz="0" w:space="0" w:color="auto"/>
        <w:bottom w:val="none" w:sz="0" w:space="0" w:color="auto"/>
        <w:right w:val="none" w:sz="0" w:space="0" w:color="auto"/>
      </w:divBdr>
      <w:divsChild>
        <w:div w:id="1967813392">
          <w:marLeft w:val="480"/>
          <w:marRight w:val="0"/>
          <w:marTop w:val="0"/>
          <w:marBottom w:val="0"/>
          <w:divBdr>
            <w:top w:val="none" w:sz="0" w:space="0" w:color="auto"/>
            <w:left w:val="none" w:sz="0" w:space="0" w:color="auto"/>
            <w:bottom w:val="none" w:sz="0" w:space="0" w:color="auto"/>
            <w:right w:val="none" w:sz="0" w:space="0" w:color="auto"/>
          </w:divBdr>
        </w:div>
        <w:div w:id="1412776171">
          <w:marLeft w:val="480"/>
          <w:marRight w:val="0"/>
          <w:marTop w:val="0"/>
          <w:marBottom w:val="0"/>
          <w:divBdr>
            <w:top w:val="none" w:sz="0" w:space="0" w:color="auto"/>
            <w:left w:val="none" w:sz="0" w:space="0" w:color="auto"/>
            <w:bottom w:val="none" w:sz="0" w:space="0" w:color="auto"/>
            <w:right w:val="none" w:sz="0" w:space="0" w:color="auto"/>
          </w:divBdr>
        </w:div>
        <w:div w:id="489755521">
          <w:marLeft w:val="480"/>
          <w:marRight w:val="0"/>
          <w:marTop w:val="0"/>
          <w:marBottom w:val="0"/>
          <w:divBdr>
            <w:top w:val="none" w:sz="0" w:space="0" w:color="auto"/>
            <w:left w:val="none" w:sz="0" w:space="0" w:color="auto"/>
            <w:bottom w:val="none" w:sz="0" w:space="0" w:color="auto"/>
            <w:right w:val="none" w:sz="0" w:space="0" w:color="auto"/>
          </w:divBdr>
        </w:div>
        <w:div w:id="1525509912">
          <w:marLeft w:val="480"/>
          <w:marRight w:val="0"/>
          <w:marTop w:val="0"/>
          <w:marBottom w:val="0"/>
          <w:divBdr>
            <w:top w:val="none" w:sz="0" w:space="0" w:color="auto"/>
            <w:left w:val="none" w:sz="0" w:space="0" w:color="auto"/>
            <w:bottom w:val="none" w:sz="0" w:space="0" w:color="auto"/>
            <w:right w:val="none" w:sz="0" w:space="0" w:color="auto"/>
          </w:divBdr>
        </w:div>
        <w:div w:id="463239313">
          <w:marLeft w:val="480"/>
          <w:marRight w:val="0"/>
          <w:marTop w:val="0"/>
          <w:marBottom w:val="0"/>
          <w:divBdr>
            <w:top w:val="none" w:sz="0" w:space="0" w:color="auto"/>
            <w:left w:val="none" w:sz="0" w:space="0" w:color="auto"/>
            <w:bottom w:val="none" w:sz="0" w:space="0" w:color="auto"/>
            <w:right w:val="none" w:sz="0" w:space="0" w:color="auto"/>
          </w:divBdr>
        </w:div>
        <w:div w:id="1834638052">
          <w:marLeft w:val="480"/>
          <w:marRight w:val="0"/>
          <w:marTop w:val="0"/>
          <w:marBottom w:val="0"/>
          <w:divBdr>
            <w:top w:val="none" w:sz="0" w:space="0" w:color="auto"/>
            <w:left w:val="none" w:sz="0" w:space="0" w:color="auto"/>
            <w:bottom w:val="none" w:sz="0" w:space="0" w:color="auto"/>
            <w:right w:val="none" w:sz="0" w:space="0" w:color="auto"/>
          </w:divBdr>
        </w:div>
        <w:div w:id="1874271332">
          <w:marLeft w:val="480"/>
          <w:marRight w:val="0"/>
          <w:marTop w:val="0"/>
          <w:marBottom w:val="0"/>
          <w:divBdr>
            <w:top w:val="none" w:sz="0" w:space="0" w:color="auto"/>
            <w:left w:val="none" w:sz="0" w:space="0" w:color="auto"/>
            <w:bottom w:val="none" w:sz="0" w:space="0" w:color="auto"/>
            <w:right w:val="none" w:sz="0" w:space="0" w:color="auto"/>
          </w:divBdr>
        </w:div>
        <w:div w:id="1117526977">
          <w:marLeft w:val="480"/>
          <w:marRight w:val="0"/>
          <w:marTop w:val="0"/>
          <w:marBottom w:val="0"/>
          <w:divBdr>
            <w:top w:val="none" w:sz="0" w:space="0" w:color="auto"/>
            <w:left w:val="none" w:sz="0" w:space="0" w:color="auto"/>
            <w:bottom w:val="none" w:sz="0" w:space="0" w:color="auto"/>
            <w:right w:val="none" w:sz="0" w:space="0" w:color="auto"/>
          </w:divBdr>
        </w:div>
        <w:div w:id="1235048319">
          <w:marLeft w:val="480"/>
          <w:marRight w:val="0"/>
          <w:marTop w:val="0"/>
          <w:marBottom w:val="0"/>
          <w:divBdr>
            <w:top w:val="none" w:sz="0" w:space="0" w:color="auto"/>
            <w:left w:val="none" w:sz="0" w:space="0" w:color="auto"/>
            <w:bottom w:val="none" w:sz="0" w:space="0" w:color="auto"/>
            <w:right w:val="none" w:sz="0" w:space="0" w:color="auto"/>
          </w:divBdr>
        </w:div>
        <w:div w:id="1402218995">
          <w:marLeft w:val="480"/>
          <w:marRight w:val="0"/>
          <w:marTop w:val="0"/>
          <w:marBottom w:val="0"/>
          <w:divBdr>
            <w:top w:val="none" w:sz="0" w:space="0" w:color="auto"/>
            <w:left w:val="none" w:sz="0" w:space="0" w:color="auto"/>
            <w:bottom w:val="none" w:sz="0" w:space="0" w:color="auto"/>
            <w:right w:val="none" w:sz="0" w:space="0" w:color="auto"/>
          </w:divBdr>
        </w:div>
        <w:div w:id="1588952451">
          <w:marLeft w:val="480"/>
          <w:marRight w:val="0"/>
          <w:marTop w:val="0"/>
          <w:marBottom w:val="0"/>
          <w:divBdr>
            <w:top w:val="none" w:sz="0" w:space="0" w:color="auto"/>
            <w:left w:val="none" w:sz="0" w:space="0" w:color="auto"/>
            <w:bottom w:val="none" w:sz="0" w:space="0" w:color="auto"/>
            <w:right w:val="none" w:sz="0" w:space="0" w:color="auto"/>
          </w:divBdr>
        </w:div>
        <w:div w:id="732774129">
          <w:marLeft w:val="480"/>
          <w:marRight w:val="0"/>
          <w:marTop w:val="0"/>
          <w:marBottom w:val="0"/>
          <w:divBdr>
            <w:top w:val="none" w:sz="0" w:space="0" w:color="auto"/>
            <w:left w:val="none" w:sz="0" w:space="0" w:color="auto"/>
            <w:bottom w:val="none" w:sz="0" w:space="0" w:color="auto"/>
            <w:right w:val="none" w:sz="0" w:space="0" w:color="auto"/>
          </w:divBdr>
        </w:div>
        <w:div w:id="804857249">
          <w:marLeft w:val="480"/>
          <w:marRight w:val="0"/>
          <w:marTop w:val="0"/>
          <w:marBottom w:val="0"/>
          <w:divBdr>
            <w:top w:val="none" w:sz="0" w:space="0" w:color="auto"/>
            <w:left w:val="none" w:sz="0" w:space="0" w:color="auto"/>
            <w:bottom w:val="none" w:sz="0" w:space="0" w:color="auto"/>
            <w:right w:val="none" w:sz="0" w:space="0" w:color="auto"/>
          </w:divBdr>
        </w:div>
        <w:div w:id="477110962">
          <w:marLeft w:val="480"/>
          <w:marRight w:val="0"/>
          <w:marTop w:val="0"/>
          <w:marBottom w:val="0"/>
          <w:divBdr>
            <w:top w:val="none" w:sz="0" w:space="0" w:color="auto"/>
            <w:left w:val="none" w:sz="0" w:space="0" w:color="auto"/>
            <w:bottom w:val="none" w:sz="0" w:space="0" w:color="auto"/>
            <w:right w:val="none" w:sz="0" w:space="0" w:color="auto"/>
          </w:divBdr>
        </w:div>
        <w:div w:id="525489781">
          <w:marLeft w:val="480"/>
          <w:marRight w:val="0"/>
          <w:marTop w:val="0"/>
          <w:marBottom w:val="0"/>
          <w:divBdr>
            <w:top w:val="none" w:sz="0" w:space="0" w:color="auto"/>
            <w:left w:val="none" w:sz="0" w:space="0" w:color="auto"/>
            <w:bottom w:val="none" w:sz="0" w:space="0" w:color="auto"/>
            <w:right w:val="none" w:sz="0" w:space="0" w:color="auto"/>
          </w:divBdr>
        </w:div>
        <w:div w:id="1588806301">
          <w:marLeft w:val="480"/>
          <w:marRight w:val="0"/>
          <w:marTop w:val="0"/>
          <w:marBottom w:val="0"/>
          <w:divBdr>
            <w:top w:val="none" w:sz="0" w:space="0" w:color="auto"/>
            <w:left w:val="none" w:sz="0" w:space="0" w:color="auto"/>
            <w:bottom w:val="none" w:sz="0" w:space="0" w:color="auto"/>
            <w:right w:val="none" w:sz="0" w:space="0" w:color="auto"/>
          </w:divBdr>
        </w:div>
        <w:div w:id="694380675">
          <w:marLeft w:val="480"/>
          <w:marRight w:val="0"/>
          <w:marTop w:val="0"/>
          <w:marBottom w:val="0"/>
          <w:divBdr>
            <w:top w:val="none" w:sz="0" w:space="0" w:color="auto"/>
            <w:left w:val="none" w:sz="0" w:space="0" w:color="auto"/>
            <w:bottom w:val="none" w:sz="0" w:space="0" w:color="auto"/>
            <w:right w:val="none" w:sz="0" w:space="0" w:color="auto"/>
          </w:divBdr>
        </w:div>
        <w:div w:id="490757762">
          <w:marLeft w:val="480"/>
          <w:marRight w:val="0"/>
          <w:marTop w:val="0"/>
          <w:marBottom w:val="0"/>
          <w:divBdr>
            <w:top w:val="none" w:sz="0" w:space="0" w:color="auto"/>
            <w:left w:val="none" w:sz="0" w:space="0" w:color="auto"/>
            <w:bottom w:val="none" w:sz="0" w:space="0" w:color="auto"/>
            <w:right w:val="none" w:sz="0" w:space="0" w:color="auto"/>
          </w:divBdr>
        </w:div>
        <w:div w:id="936213335">
          <w:marLeft w:val="480"/>
          <w:marRight w:val="0"/>
          <w:marTop w:val="0"/>
          <w:marBottom w:val="0"/>
          <w:divBdr>
            <w:top w:val="none" w:sz="0" w:space="0" w:color="auto"/>
            <w:left w:val="none" w:sz="0" w:space="0" w:color="auto"/>
            <w:bottom w:val="none" w:sz="0" w:space="0" w:color="auto"/>
            <w:right w:val="none" w:sz="0" w:space="0" w:color="auto"/>
          </w:divBdr>
        </w:div>
        <w:div w:id="2022656899">
          <w:marLeft w:val="480"/>
          <w:marRight w:val="0"/>
          <w:marTop w:val="0"/>
          <w:marBottom w:val="0"/>
          <w:divBdr>
            <w:top w:val="none" w:sz="0" w:space="0" w:color="auto"/>
            <w:left w:val="none" w:sz="0" w:space="0" w:color="auto"/>
            <w:bottom w:val="none" w:sz="0" w:space="0" w:color="auto"/>
            <w:right w:val="none" w:sz="0" w:space="0" w:color="auto"/>
          </w:divBdr>
        </w:div>
        <w:div w:id="150484732">
          <w:marLeft w:val="480"/>
          <w:marRight w:val="0"/>
          <w:marTop w:val="0"/>
          <w:marBottom w:val="0"/>
          <w:divBdr>
            <w:top w:val="none" w:sz="0" w:space="0" w:color="auto"/>
            <w:left w:val="none" w:sz="0" w:space="0" w:color="auto"/>
            <w:bottom w:val="none" w:sz="0" w:space="0" w:color="auto"/>
            <w:right w:val="none" w:sz="0" w:space="0" w:color="auto"/>
          </w:divBdr>
        </w:div>
        <w:div w:id="1977178823">
          <w:marLeft w:val="480"/>
          <w:marRight w:val="0"/>
          <w:marTop w:val="0"/>
          <w:marBottom w:val="0"/>
          <w:divBdr>
            <w:top w:val="none" w:sz="0" w:space="0" w:color="auto"/>
            <w:left w:val="none" w:sz="0" w:space="0" w:color="auto"/>
            <w:bottom w:val="none" w:sz="0" w:space="0" w:color="auto"/>
            <w:right w:val="none" w:sz="0" w:space="0" w:color="auto"/>
          </w:divBdr>
        </w:div>
        <w:div w:id="543907653">
          <w:marLeft w:val="480"/>
          <w:marRight w:val="0"/>
          <w:marTop w:val="0"/>
          <w:marBottom w:val="0"/>
          <w:divBdr>
            <w:top w:val="none" w:sz="0" w:space="0" w:color="auto"/>
            <w:left w:val="none" w:sz="0" w:space="0" w:color="auto"/>
            <w:bottom w:val="none" w:sz="0" w:space="0" w:color="auto"/>
            <w:right w:val="none" w:sz="0" w:space="0" w:color="auto"/>
          </w:divBdr>
        </w:div>
        <w:div w:id="1954365538">
          <w:marLeft w:val="480"/>
          <w:marRight w:val="0"/>
          <w:marTop w:val="0"/>
          <w:marBottom w:val="0"/>
          <w:divBdr>
            <w:top w:val="none" w:sz="0" w:space="0" w:color="auto"/>
            <w:left w:val="none" w:sz="0" w:space="0" w:color="auto"/>
            <w:bottom w:val="none" w:sz="0" w:space="0" w:color="auto"/>
            <w:right w:val="none" w:sz="0" w:space="0" w:color="auto"/>
          </w:divBdr>
        </w:div>
        <w:div w:id="405416537">
          <w:marLeft w:val="480"/>
          <w:marRight w:val="0"/>
          <w:marTop w:val="0"/>
          <w:marBottom w:val="0"/>
          <w:divBdr>
            <w:top w:val="none" w:sz="0" w:space="0" w:color="auto"/>
            <w:left w:val="none" w:sz="0" w:space="0" w:color="auto"/>
            <w:bottom w:val="none" w:sz="0" w:space="0" w:color="auto"/>
            <w:right w:val="none" w:sz="0" w:space="0" w:color="auto"/>
          </w:divBdr>
        </w:div>
        <w:div w:id="606817528">
          <w:marLeft w:val="480"/>
          <w:marRight w:val="0"/>
          <w:marTop w:val="0"/>
          <w:marBottom w:val="0"/>
          <w:divBdr>
            <w:top w:val="none" w:sz="0" w:space="0" w:color="auto"/>
            <w:left w:val="none" w:sz="0" w:space="0" w:color="auto"/>
            <w:bottom w:val="none" w:sz="0" w:space="0" w:color="auto"/>
            <w:right w:val="none" w:sz="0" w:space="0" w:color="auto"/>
          </w:divBdr>
        </w:div>
        <w:div w:id="1547180128">
          <w:marLeft w:val="480"/>
          <w:marRight w:val="0"/>
          <w:marTop w:val="0"/>
          <w:marBottom w:val="0"/>
          <w:divBdr>
            <w:top w:val="none" w:sz="0" w:space="0" w:color="auto"/>
            <w:left w:val="none" w:sz="0" w:space="0" w:color="auto"/>
            <w:bottom w:val="none" w:sz="0" w:space="0" w:color="auto"/>
            <w:right w:val="none" w:sz="0" w:space="0" w:color="auto"/>
          </w:divBdr>
        </w:div>
        <w:div w:id="466629971">
          <w:marLeft w:val="480"/>
          <w:marRight w:val="0"/>
          <w:marTop w:val="0"/>
          <w:marBottom w:val="0"/>
          <w:divBdr>
            <w:top w:val="none" w:sz="0" w:space="0" w:color="auto"/>
            <w:left w:val="none" w:sz="0" w:space="0" w:color="auto"/>
            <w:bottom w:val="none" w:sz="0" w:space="0" w:color="auto"/>
            <w:right w:val="none" w:sz="0" w:space="0" w:color="auto"/>
          </w:divBdr>
        </w:div>
        <w:div w:id="934090569">
          <w:marLeft w:val="480"/>
          <w:marRight w:val="0"/>
          <w:marTop w:val="0"/>
          <w:marBottom w:val="0"/>
          <w:divBdr>
            <w:top w:val="none" w:sz="0" w:space="0" w:color="auto"/>
            <w:left w:val="none" w:sz="0" w:space="0" w:color="auto"/>
            <w:bottom w:val="none" w:sz="0" w:space="0" w:color="auto"/>
            <w:right w:val="none" w:sz="0" w:space="0" w:color="auto"/>
          </w:divBdr>
        </w:div>
        <w:div w:id="1431924942">
          <w:marLeft w:val="480"/>
          <w:marRight w:val="0"/>
          <w:marTop w:val="0"/>
          <w:marBottom w:val="0"/>
          <w:divBdr>
            <w:top w:val="none" w:sz="0" w:space="0" w:color="auto"/>
            <w:left w:val="none" w:sz="0" w:space="0" w:color="auto"/>
            <w:bottom w:val="none" w:sz="0" w:space="0" w:color="auto"/>
            <w:right w:val="none" w:sz="0" w:space="0" w:color="auto"/>
          </w:divBdr>
        </w:div>
        <w:div w:id="1125847814">
          <w:marLeft w:val="480"/>
          <w:marRight w:val="0"/>
          <w:marTop w:val="0"/>
          <w:marBottom w:val="0"/>
          <w:divBdr>
            <w:top w:val="none" w:sz="0" w:space="0" w:color="auto"/>
            <w:left w:val="none" w:sz="0" w:space="0" w:color="auto"/>
            <w:bottom w:val="none" w:sz="0" w:space="0" w:color="auto"/>
            <w:right w:val="none" w:sz="0" w:space="0" w:color="auto"/>
          </w:divBdr>
        </w:div>
        <w:div w:id="1674795931">
          <w:marLeft w:val="480"/>
          <w:marRight w:val="0"/>
          <w:marTop w:val="0"/>
          <w:marBottom w:val="0"/>
          <w:divBdr>
            <w:top w:val="none" w:sz="0" w:space="0" w:color="auto"/>
            <w:left w:val="none" w:sz="0" w:space="0" w:color="auto"/>
            <w:bottom w:val="none" w:sz="0" w:space="0" w:color="auto"/>
            <w:right w:val="none" w:sz="0" w:space="0" w:color="auto"/>
          </w:divBdr>
        </w:div>
        <w:div w:id="1671061781">
          <w:marLeft w:val="480"/>
          <w:marRight w:val="0"/>
          <w:marTop w:val="0"/>
          <w:marBottom w:val="0"/>
          <w:divBdr>
            <w:top w:val="none" w:sz="0" w:space="0" w:color="auto"/>
            <w:left w:val="none" w:sz="0" w:space="0" w:color="auto"/>
            <w:bottom w:val="none" w:sz="0" w:space="0" w:color="auto"/>
            <w:right w:val="none" w:sz="0" w:space="0" w:color="auto"/>
          </w:divBdr>
        </w:div>
        <w:div w:id="2058701273">
          <w:marLeft w:val="480"/>
          <w:marRight w:val="0"/>
          <w:marTop w:val="0"/>
          <w:marBottom w:val="0"/>
          <w:divBdr>
            <w:top w:val="none" w:sz="0" w:space="0" w:color="auto"/>
            <w:left w:val="none" w:sz="0" w:space="0" w:color="auto"/>
            <w:bottom w:val="none" w:sz="0" w:space="0" w:color="auto"/>
            <w:right w:val="none" w:sz="0" w:space="0" w:color="auto"/>
          </w:divBdr>
        </w:div>
        <w:div w:id="762845636">
          <w:marLeft w:val="480"/>
          <w:marRight w:val="0"/>
          <w:marTop w:val="0"/>
          <w:marBottom w:val="0"/>
          <w:divBdr>
            <w:top w:val="none" w:sz="0" w:space="0" w:color="auto"/>
            <w:left w:val="none" w:sz="0" w:space="0" w:color="auto"/>
            <w:bottom w:val="none" w:sz="0" w:space="0" w:color="auto"/>
            <w:right w:val="none" w:sz="0" w:space="0" w:color="auto"/>
          </w:divBdr>
        </w:div>
        <w:div w:id="2068795352">
          <w:marLeft w:val="480"/>
          <w:marRight w:val="0"/>
          <w:marTop w:val="0"/>
          <w:marBottom w:val="0"/>
          <w:divBdr>
            <w:top w:val="none" w:sz="0" w:space="0" w:color="auto"/>
            <w:left w:val="none" w:sz="0" w:space="0" w:color="auto"/>
            <w:bottom w:val="none" w:sz="0" w:space="0" w:color="auto"/>
            <w:right w:val="none" w:sz="0" w:space="0" w:color="auto"/>
          </w:divBdr>
        </w:div>
        <w:div w:id="538512202">
          <w:marLeft w:val="480"/>
          <w:marRight w:val="0"/>
          <w:marTop w:val="0"/>
          <w:marBottom w:val="0"/>
          <w:divBdr>
            <w:top w:val="none" w:sz="0" w:space="0" w:color="auto"/>
            <w:left w:val="none" w:sz="0" w:space="0" w:color="auto"/>
            <w:bottom w:val="none" w:sz="0" w:space="0" w:color="auto"/>
            <w:right w:val="none" w:sz="0" w:space="0" w:color="auto"/>
          </w:divBdr>
        </w:div>
        <w:div w:id="503128541">
          <w:marLeft w:val="480"/>
          <w:marRight w:val="0"/>
          <w:marTop w:val="0"/>
          <w:marBottom w:val="0"/>
          <w:divBdr>
            <w:top w:val="none" w:sz="0" w:space="0" w:color="auto"/>
            <w:left w:val="none" w:sz="0" w:space="0" w:color="auto"/>
            <w:bottom w:val="none" w:sz="0" w:space="0" w:color="auto"/>
            <w:right w:val="none" w:sz="0" w:space="0" w:color="auto"/>
          </w:divBdr>
        </w:div>
        <w:div w:id="618609102">
          <w:marLeft w:val="480"/>
          <w:marRight w:val="0"/>
          <w:marTop w:val="0"/>
          <w:marBottom w:val="0"/>
          <w:divBdr>
            <w:top w:val="none" w:sz="0" w:space="0" w:color="auto"/>
            <w:left w:val="none" w:sz="0" w:space="0" w:color="auto"/>
            <w:bottom w:val="none" w:sz="0" w:space="0" w:color="auto"/>
            <w:right w:val="none" w:sz="0" w:space="0" w:color="auto"/>
          </w:divBdr>
        </w:div>
        <w:div w:id="535509698">
          <w:marLeft w:val="480"/>
          <w:marRight w:val="0"/>
          <w:marTop w:val="0"/>
          <w:marBottom w:val="0"/>
          <w:divBdr>
            <w:top w:val="none" w:sz="0" w:space="0" w:color="auto"/>
            <w:left w:val="none" w:sz="0" w:space="0" w:color="auto"/>
            <w:bottom w:val="none" w:sz="0" w:space="0" w:color="auto"/>
            <w:right w:val="none" w:sz="0" w:space="0" w:color="auto"/>
          </w:divBdr>
        </w:div>
        <w:div w:id="1192647589">
          <w:marLeft w:val="480"/>
          <w:marRight w:val="0"/>
          <w:marTop w:val="0"/>
          <w:marBottom w:val="0"/>
          <w:divBdr>
            <w:top w:val="none" w:sz="0" w:space="0" w:color="auto"/>
            <w:left w:val="none" w:sz="0" w:space="0" w:color="auto"/>
            <w:bottom w:val="none" w:sz="0" w:space="0" w:color="auto"/>
            <w:right w:val="none" w:sz="0" w:space="0" w:color="auto"/>
          </w:divBdr>
        </w:div>
        <w:div w:id="1639071209">
          <w:marLeft w:val="480"/>
          <w:marRight w:val="0"/>
          <w:marTop w:val="0"/>
          <w:marBottom w:val="0"/>
          <w:divBdr>
            <w:top w:val="none" w:sz="0" w:space="0" w:color="auto"/>
            <w:left w:val="none" w:sz="0" w:space="0" w:color="auto"/>
            <w:bottom w:val="none" w:sz="0" w:space="0" w:color="auto"/>
            <w:right w:val="none" w:sz="0" w:space="0" w:color="auto"/>
          </w:divBdr>
        </w:div>
        <w:div w:id="574165996">
          <w:marLeft w:val="480"/>
          <w:marRight w:val="0"/>
          <w:marTop w:val="0"/>
          <w:marBottom w:val="0"/>
          <w:divBdr>
            <w:top w:val="none" w:sz="0" w:space="0" w:color="auto"/>
            <w:left w:val="none" w:sz="0" w:space="0" w:color="auto"/>
            <w:bottom w:val="none" w:sz="0" w:space="0" w:color="auto"/>
            <w:right w:val="none" w:sz="0" w:space="0" w:color="auto"/>
          </w:divBdr>
        </w:div>
        <w:div w:id="1162088519">
          <w:marLeft w:val="480"/>
          <w:marRight w:val="0"/>
          <w:marTop w:val="0"/>
          <w:marBottom w:val="0"/>
          <w:divBdr>
            <w:top w:val="none" w:sz="0" w:space="0" w:color="auto"/>
            <w:left w:val="none" w:sz="0" w:space="0" w:color="auto"/>
            <w:bottom w:val="none" w:sz="0" w:space="0" w:color="auto"/>
            <w:right w:val="none" w:sz="0" w:space="0" w:color="auto"/>
          </w:divBdr>
        </w:div>
        <w:div w:id="1963345452">
          <w:marLeft w:val="480"/>
          <w:marRight w:val="0"/>
          <w:marTop w:val="0"/>
          <w:marBottom w:val="0"/>
          <w:divBdr>
            <w:top w:val="none" w:sz="0" w:space="0" w:color="auto"/>
            <w:left w:val="none" w:sz="0" w:space="0" w:color="auto"/>
            <w:bottom w:val="none" w:sz="0" w:space="0" w:color="auto"/>
            <w:right w:val="none" w:sz="0" w:space="0" w:color="auto"/>
          </w:divBdr>
        </w:div>
        <w:div w:id="802045994">
          <w:marLeft w:val="480"/>
          <w:marRight w:val="0"/>
          <w:marTop w:val="0"/>
          <w:marBottom w:val="0"/>
          <w:divBdr>
            <w:top w:val="none" w:sz="0" w:space="0" w:color="auto"/>
            <w:left w:val="none" w:sz="0" w:space="0" w:color="auto"/>
            <w:bottom w:val="none" w:sz="0" w:space="0" w:color="auto"/>
            <w:right w:val="none" w:sz="0" w:space="0" w:color="auto"/>
          </w:divBdr>
        </w:div>
        <w:div w:id="686175908">
          <w:marLeft w:val="480"/>
          <w:marRight w:val="0"/>
          <w:marTop w:val="0"/>
          <w:marBottom w:val="0"/>
          <w:divBdr>
            <w:top w:val="none" w:sz="0" w:space="0" w:color="auto"/>
            <w:left w:val="none" w:sz="0" w:space="0" w:color="auto"/>
            <w:bottom w:val="none" w:sz="0" w:space="0" w:color="auto"/>
            <w:right w:val="none" w:sz="0" w:space="0" w:color="auto"/>
          </w:divBdr>
        </w:div>
        <w:div w:id="974529377">
          <w:marLeft w:val="480"/>
          <w:marRight w:val="0"/>
          <w:marTop w:val="0"/>
          <w:marBottom w:val="0"/>
          <w:divBdr>
            <w:top w:val="none" w:sz="0" w:space="0" w:color="auto"/>
            <w:left w:val="none" w:sz="0" w:space="0" w:color="auto"/>
            <w:bottom w:val="none" w:sz="0" w:space="0" w:color="auto"/>
            <w:right w:val="none" w:sz="0" w:space="0" w:color="auto"/>
          </w:divBdr>
        </w:div>
        <w:div w:id="1697467348">
          <w:marLeft w:val="480"/>
          <w:marRight w:val="0"/>
          <w:marTop w:val="0"/>
          <w:marBottom w:val="0"/>
          <w:divBdr>
            <w:top w:val="none" w:sz="0" w:space="0" w:color="auto"/>
            <w:left w:val="none" w:sz="0" w:space="0" w:color="auto"/>
            <w:bottom w:val="none" w:sz="0" w:space="0" w:color="auto"/>
            <w:right w:val="none" w:sz="0" w:space="0" w:color="auto"/>
          </w:divBdr>
        </w:div>
        <w:div w:id="633827859">
          <w:marLeft w:val="480"/>
          <w:marRight w:val="0"/>
          <w:marTop w:val="0"/>
          <w:marBottom w:val="0"/>
          <w:divBdr>
            <w:top w:val="none" w:sz="0" w:space="0" w:color="auto"/>
            <w:left w:val="none" w:sz="0" w:space="0" w:color="auto"/>
            <w:bottom w:val="none" w:sz="0" w:space="0" w:color="auto"/>
            <w:right w:val="none" w:sz="0" w:space="0" w:color="auto"/>
          </w:divBdr>
        </w:div>
        <w:div w:id="1714696669">
          <w:marLeft w:val="480"/>
          <w:marRight w:val="0"/>
          <w:marTop w:val="0"/>
          <w:marBottom w:val="0"/>
          <w:divBdr>
            <w:top w:val="none" w:sz="0" w:space="0" w:color="auto"/>
            <w:left w:val="none" w:sz="0" w:space="0" w:color="auto"/>
            <w:bottom w:val="none" w:sz="0" w:space="0" w:color="auto"/>
            <w:right w:val="none" w:sz="0" w:space="0" w:color="auto"/>
          </w:divBdr>
        </w:div>
        <w:div w:id="122499979">
          <w:marLeft w:val="480"/>
          <w:marRight w:val="0"/>
          <w:marTop w:val="0"/>
          <w:marBottom w:val="0"/>
          <w:divBdr>
            <w:top w:val="none" w:sz="0" w:space="0" w:color="auto"/>
            <w:left w:val="none" w:sz="0" w:space="0" w:color="auto"/>
            <w:bottom w:val="none" w:sz="0" w:space="0" w:color="auto"/>
            <w:right w:val="none" w:sz="0" w:space="0" w:color="auto"/>
          </w:divBdr>
        </w:div>
        <w:div w:id="1833526312">
          <w:marLeft w:val="480"/>
          <w:marRight w:val="0"/>
          <w:marTop w:val="0"/>
          <w:marBottom w:val="0"/>
          <w:divBdr>
            <w:top w:val="none" w:sz="0" w:space="0" w:color="auto"/>
            <w:left w:val="none" w:sz="0" w:space="0" w:color="auto"/>
            <w:bottom w:val="none" w:sz="0" w:space="0" w:color="auto"/>
            <w:right w:val="none" w:sz="0" w:space="0" w:color="auto"/>
          </w:divBdr>
        </w:div>
        <w:div w:id="2135711146">
          <w:marLeft w:val="480"/>
          <w:marRight w:val="0"/>
          <w:marTop w:val="0"/>
          <w:marBottom w:val="0"/>
          <w:divBdr>
            <w:top w:val="none" w:sz="0" w:space="0" w:color="auto"/>
            <w:left w:val="none" w:sz="0" w:space="0" w:color="auto"/>
            <w:bottom w:val="none" w:sz="0" w:space="0" w:color="auto"/>
            <w:right w:val="none" w:sz="0" w:space="0" w:color="auto"/>
          </w:divBdr>
        </w:div>
        <w:div w:id="1911306336">
          <w:marLeft w:val="480"/>
          <w:marRight w:val="0"/>
          <w:marTop w:val="0"/>
          <w:marBottom w:val="0"/>
          <w:divBdr>
            <w:top w:val="none" w:sz="0" w:space="0" w:color="auto"/>
            <w:left w:val="none" w:sz="0" w:space="0" w:color="auto"/>
            <w:bottom w:val="none" w:sz="0" w:space="0" w:color="auto"/>
            <w:right w:val="none" w:sz="0" w:space="0" w:color="auto"/>
          </w:divBdr>
        </w:div>
        <w:div w:id="1400976121">
          <w:marLeft w:val="480"/>
          <w:marRight w:val="0"/>
          <w:marTop w:val="0"/>
          <w:marBottom w:val="0"/>
          <w:divBdr>
            <w:top w:val="none" w:sz="0" w:space="0" w:color="auto"/>
            <w:left w:val="none" w:sz="0" w:space="0" w:color="auto"/>
            <w:bottom w:val="none" w:sz="0" w:space="0" w:color="auto"/>
            <w:right w:val="none" w:sz="0" w:space="0" w:color="auto"/>
          </w:divBdr>
        </w:div>
        <w:div w:id="339938965">
          <w:marLeft w:val="480"/>
          <w:marRight w:val="0"/>
          <w:marTop w:val="0"/>
          <w:marBottom w:val="0"/>
          <w:divBdr>
            <w:top w:val="none" w:sz="0" w:space="0" w:color="auto"/>
            <w:left w:val="none" w:sz="0" w:space="0" w:color="auto"/>
            <w:bottom w:val="none" w:sz="0" w:space="0" w:color="auto"/>
            <w:right w:val="none" w:sz="0" w:space="0" w:color="auto"/>
          </w:divBdr>
        </w:div>
        <w:div w:id="2094086337">
          <w:marLeft w:val="480"/>
          <w:marRight w:val="0"/>
          <w:marTop w:val="0"/>
          <w:marBottom w:val="0"/>
          <w:divBdr>
            <w:top w:val="none" w:sz="0" w:space="0" w:color="auto"/>
            <w:left w:val="none" w:sz="0" w:space="0" w:color="auto"/>
            <w:bottom w:val="none" w:sz="0" w:space="0" w:color="auto"/>
            <w:right w:val="none" w:sz="0" w:space="0" w:color="auto"/>
          </w:divBdr>
        </w:div>
        <w:div w:id="1660504137">
          <w:marLeft w:val="480"/>
          <w:marRight w:val="0"/>
          <w:marTop w:val="0"/>
          <w:marBottom w:val="0"/>
          <w:divBdr>
            <w:top w:val="none" w:sz="0" w:space="0" w:color="auto"/>
            <w:left w:val="none" w:sz="0" w:space="0" w:color="auto"/>
            <w:bottom w:val="none" w:sz="0" w:space="0" w:color="auto"/>
            <w:right w:val="none" w:sz="0" w:space="0" w:color="auto"/>
          </w:divBdr>
        </w:div>
        <w:div w:id="1195312501">
          <w:marLeft w:val="480"/>
          <w:marRight w:val="0"/>
          <w:marTop w:val="0"/>
          <w:marBottom w:val="0"/>
          <w:divBdr>
            <w:top w:val="none" w:sz="0" w:space="0" w:color="auto"/>
            <w:left w:val="none" w:sz="0" w:space="0" w:color="auto"/>
            <w:bottom w:val="none" w:sz="0" w:space="0" w:color="auto"/>
            <w:right w:val="none" w:sz="0" w:space="0" w:color="auto"/>
          </w:divBdr>
        </w:div>
        <w:div w:id="1428695906">
          <w:marLeft w:val="480"/>
          <w:marRight w:val="0"/>
          <w:marTop w:val="0"/>
          <w:marBottom w:val="0"/>
          <w:divBdr>
            <w:top w:val="none" w:sz="0" w:space="0" w:color="auto"/>
            <w:left w:val="none" w:sz="0" w:space="0" w:color="auto"/>
            <w:bottom w:val="none" w:sz="0" w:space="0" w:color="auto"/>
            <w:right w:val="none" w:sz="0" w:space="0" w:color="auto"/>
          </w:divBdr>
        </w:div>
        <w:div w:id="1912540864">
          <w:marLeft w:val="480"/>
          <w:marRight w:val="0"/>
          <w:marTop w:val="0"/>
          <w:marBottom w:val="0"/>
          <w:divBdr>
            <w:top w:val="none" w:sz="0" w:space="0" w:color="auto"/>
            <w:left w:val="none" w:sz="0" w:space="0" w:color="auto"/>
            <w:bottom w:val="none" w:sz="0" w:space="0" w:color="auto"/>
            <w:right w:val="none" w:sz="0" w:space="0" w:color="auto"/>
          </w:divBdr>
        </w:div>
        <w:div w:id="1815828330">
          <w:marLeft w:val="480"/>
          <w:marRight w:val="0"/>
          <w:marTop w:val="0"/>
          <w:marBottom w:val="0"/>
          <w:divBdr>
            <w:top w:val="none" w:sz="0" w:space="0" w:color="auto"/>
            <w:left w:val="none" w:sz="0" w:space="0" w:color="auto"/>
            <w:bottom w:val="none" w:sz="0" w:space="0" w:color="auto"/>
            <w:right w:val="none" w:sz="0" w:space="0" w:color="auto"/>
          </w:divBdr>
        </w:div>
        <w:div w:id="453643291">
          <w:marLeft w:val="480"/>
          <w:marRight w:val="0"/>
          <w:marTop w:val="0"/>
          <w:marBottom w:val="0"/>
          <w:divBdr>
            <w:top w:val="none" w:sz="0" w:space="0" w:color="auto"/>
            <w:left w:val="none" w:sz="0" w:space="0" w:color="auto"/>
            <w:bottom w:val="none" w:sz="0" w:space="0" w:color="auto"/>
            <w:right w:val="none" w:sz="0" w:space="0" w:color="auto"/>
          </w:divBdr>
        </w:div>
        <w:div w:id="1910454944">
          <w:marLeft w:val="480"/>
          <w:marRight w:val="0"/>
          <w:marTop w:val="0"/>
          <w:marBottom w:val="0"/>
          <w:divBdr>
            <w:top w:val="none" w:sz="0" w:space="0" w:color="auto"/>
            <w:left w:val="none" w:sz="0" w:space="0" w:color="auto"/>
            <w:bottom w:val="none" w:sz="0" w:space="0" w:color="auto"/>
            <w:right w:val="none" w:sz="0" w:space="0" w:color="auto"/>
          </w:divBdr>
        </w:div>
        <w:div w:id="938176046">
          <w:marLeft w:val="480"/>
          <w:marRight w:val="0"/>
          <w:marTop w:val="0"/>
          <w:marBottom w:val="0"/>
          <w:divBdr>
            <w:top w:val="none" w:sz="0" w:space="0" w:color="auto"/>
            <w:left w:val="none" w:sz="0" w:space="0" w:color="auto"/>
            <w:bottom w:val="none" w:sz="0" w:space="0" w:color="auto"/>
            <w:right w:val="none" w:sz="0" w:space="0" w:color="auto"/>
          </w:divBdr>
        </w:div>
        <w:div w:id="164899424">
          <w:marLeft w:val="480"/>
          <w:marRight w:val="0"/>
          <w:marTop w:val="0"/>
          <w:marBottom w:val="0"/>
          <w:divBdr>
            <w:top w:val="none" w:sz="0" w:space="0" w:color="auto"/>
            <w:left w:val="none" w:sz="0" w:space="0" w:color="auto"/>
            <w:bottom w:val="none" w:sz="0" w:space="0" w:color="auto"/>
            <w:right w:val="none" w:sz="0" w:space="0" w:color="auto"/>
          </w:divBdr>
        </w:div>
        <w:div w:id="870650120">
          <w:marLeft w:val="480"/>
          <w:marRight w:val="0"/>
          <w:marTop w:val="0"/>
          <w:marBottom w:val="0"/>
          <w:divBdr>
            <w:top w:val="none" w:sz="0" w:space="0" w:color="auto"/>
            <w:left w:val="none" w:sz="0" w:space="0" w:color="auto"/>
            <w:bottom w:val="none" w:sz="0" w:space="0" w:color="auto"/>
            <w:right w:val="none" w:sz="0" w:space="0" w:color="auto"/>
          </w:divBdr>
        </w:div>
        <w:div w:id="1556508080">
          <w:marLeft w:val="480"/>
          <w:marRight w:val="0"/>
          <w:marTop w:val="0"/>
          <w:marBottom w:val="0"/>
          <w:divBdr>
            <w:top w:val="none" w:sz="0" w:space="0" w:color="auto"/>
            <w:left w:val="none" w:sz="0" w:space="0" w:color="auto"/>
            <w:bottom w:val="none" w:sz="0" w:space="0" w:color="auto"/>
            <w:right w:val="none" w:sz="0" w:space="0" w:color="auto"/>
          </w:divBdr>
        </w:div>
        <w:div w:id="568539504">
          <w:marLeft w:val="480"/>
          <w:marRight w:val="0"/>
          <w:marTop w:val="0"/>
          <w:marBottom w:val="0"/>
          <w:divBdr>
            <w:top w:val="none" w:sz="0" w:space="0" w:color="auto"/>
            <w:left w:val="none" w:sz="0" w:space="0" w:color="auto"/>
            <w:bottom w:val="none" w:sz="0" w:space="0" w:color="auto"/>
            <w:right w:val="none" w:sz="0" w:space="0" w:color="auto"/>
          </w:divBdr>
        </w:div>
        <w:div w:id="154612434">
          <w:marLeft w:val="480"/>
          <w:marRight w:val="0"/>
          <w:marTop w:val="0"/>
          <w:marBottom w:val="0"/>
          <w:divBdr>
            <w:top w:val="none" w:sz="0" w:space="0" w:color="auto"/>
            <w:left w:val="none" w:sz="0" w:space="0" w:color="auto"/>
            <w:bottom w:val="none" w:sz="0" w:space="0" w:color="auto"/>
            <w:right w:val="none" w:sz="0" w:space="0" w:color="auto"/>
          </w:divBdr>
        </w:div>
        <w:div w:id="969826249">
          <w:marLeft w:val="480"/>
          <w:marRight w:val="0"/>
          <w:marTop w:val="0"/>
          <w:marBottom w:val="0"/>
          <w:divBdr>
            <w:top w:val="none" w:sz="0" w:space="0" w:color="auto"/>
            <w:left w:val="none" w:sz="0" w:space="0" w:color="auto"/>
            <w:bottom w:val="none" w:sz="0" w:space="0" w:color="auto"/>
            <w:right w:val="none" w:sz="0" w:space="0" w:color="auto"/>
          </w:divBdr>
        </w:div>
        <w:div w:id="1226377187">
          <w:marLeft w:val="480"/>
          <w:marRight w:val="0"/>
          <w:marTop w:val="0"/>
          <w:marBottom w:val="0"/>
          <w:divBdr>
            <w:top w:val="none" w:sz="0" w:space="0" w:color="auto"/>
            <w:left w:val="none" w:sz="0" w:space="0" w:color="auto"/>
            <w:bottom w:val="none" w:sz="0" w:space="0" w:color="auto"/>
            <w:right w:val="none" w:sz="0" w:space="0" w:color="auto"/>
          </w:divBdr>
        </w:div>
        <w:div w:id="111441470">
          <w:marLeft w:val="480"/>
          <w:marRight w:val="0"/>
          <w:marTop w:val="0"/>
          <w:marBottom w:val="0"/>
          <w:divBdr>
            <w:top w:val="none" w:sz="0" w:space="0" w:color="auto"/>
            <w:left w:val="none" w:sz="0" w:space="0" w:color="auto"/>
            <w:bottom w:val="none" w:sz="0" w:space="0" w:color="auto"/>
            <w:right w:val="none" w:sz="0" w:space="0" w:color="auto"/>
          </w:divBdr>
        </w:div>
        <w:div w:id="1375929036">
          <w:marLeft w:val="480"/>
          <w:marRight w:val="0"/>
          <w:marTop w:val="0"/>
          <w:marBottom w:val="0"/>
          <w:divBdr>
            <w:top w:val="none" w:sz="0" w:space="0" w:color="auto"/>
            <w:left w:val="none" w:sz="0" w:space="0" w:color="auto"/>
            <w:bottom w:val="none" w:sz="0" w:space="0" w:color="auto"/>
            <w:right w:val="none" w:sz="0" w:space="0" w:color="auto"/>
          </w:divBdr>
        </w:div>
        <w:div w:id="1434739257">
          <w:marLeft w:val="480"/>
          <w:marRight w:val="0"/>
          <w:marTop w:val="0"/>
          <w:marBottom w:val="0"/>
          <w:divBdr>
            <w:top w:val="none" w:sz="0" w:space="0" w:color="auto"/>
            <w:left w:val="none" w:sz="0" w:space="0" w:color="auto"/>
            <w:bottom w:val="none" w:sz="0" w:space="0" w:color="auto"/>
            <w:right w:val="none" w:sz="0" w:space="0" w:color="auto"/>
          </w:divBdr>
        </w:div>
        <w:div w:id="1358628528">
          <w:marLeft w:val="480"/>
          <w:marRight w:val="0"/>
          <w:marTop w:val="0"/>
          <w:marBottom w:val="0"/>
          <w:divBdr>
            <w:top w:val="none" w:sz="0" w:space="0" w:color="auto"/>
            <w:left w:val="none" w:sz="0" w:space="0" w:color="auto"/>
            <w:bottom w:val="none" w:sz="0" w:space="0" w:color="auto"/>
            <w:right w:val="none" w:sz="0" w:space="0" w:color="auto"/>
          </w:divBdr>
        </w:div>
        <w:div w:id="134032664">
          <w:marLeft w:val="480"/>
          <w:marRight w:val="0"/>
          <w:marTop w:val="0"/>
          <w:marBottom w:val="0"/>
          <w:divBdr>
            <w:top w:val="none" w:sz="0" w:space="0" w:color="auto"/>
            <w:left w:val="none" w:sz="0" w:space="0" w:color="auto"/>
            <w:bottom w:val="none" w:sz="0" w:space="0" w:color="auto"/>
            <w:right w:val="none" w:sz="0" w:space="0" w:color="auto"/>
          </w:divBdr>
        </w:div>
        <w:div w:id="2046713360">
          <w:marLeft w:val="480"/>
          <w:marRight w:val="0"/>
          <w:marTop w:val="0"/>
          <w:marBottom w:val="0"/>
          <w:divBdr>
            <w:top w:val="none" w:sz="0" w:space="0" w:color="auto"/>
            <w:left w:val="none" w:sz="0" w:space="0" w:color="auto"/>
            <w:bottom w:val="none" w:sz="0" w:space="0" w:color="auto"/>
            <w:right w:val="none" w:sz="0" w:space="0" w:color="auto"/>
          </w:divBdr>
        </w:div>
        <w:div w:id="938176150">
          <w:marLeft w:val="480"/>
          <w:marRight w:val="0"/>
          <w:marTop w:val="0"/>
          <w:marBottom w:val="0"/>
          <w:divBdr>
            <w:top w:val="none" w:sz="0" w:space="0" w:color="auto"/>
            <w:left w:val="none" w:sz="0" w:space="0" w:color="auto"/>
            <w:bottom w:val="none" w:sz="0" w:space="0" w:color="auto"/>
            <w:right w:val="none" w:sz="0" w:space="0" w:color="auto"/>
          </w:divBdr>
        </w:div>
        <w:div w:id="145585738">
          <w:marLeft w:val="480"/>
          <w:marRight w:val="0"/>
          <w:marTop w:val="0"/>
          <w:marBottom w:val="0"/>
          <w:divBdr>
            <w:top w:val="none" w:sz="0" w:space="0" w:color="auto"/>
            <w:left w:val="none" w:sz="0" w:space="0" w:color="auto"/>
            <w:bottom w:val="none" w:sz="0" w:space="0" w:color="auto"/>
            <w:right w:val="none" w:sz="0" w:space="0" w:color="auto"/>
          </w:divBdr>
        </w:div>
        <w:div w:id="560870532">
          <w:marLeft w:val="480"/>
          <w:marRight w:val="0"/>
          <w:marTop w:val="0"/>
          <w:marBottom w:val="0"/>
          <w:divBdr>
            <w:top w:val="none" w:sz="0" w:space="0" w:color="auto"/>
            <w:left w:val="none" w:sz="0" w:space="0" w:color="auto"/>
            <w:bottom w:val="none" w:sz="0" w:space="0" w:color="auto"/>
            <w:right w:val="none" w:sz="0" w:space="0" w:color="auto"/>
          </w:divBdr>
        </w:div>
        <w:div w:id="1057633753">
          <w:marLeft w:val="480"/>
          <w:marRight w:val="0"/>
          <w:marTop w:val="0"/>
          <w:marBottom w:val="0"/>
          <w:divBdr>
            <w:top w:val="none" w:sz="0" w:space="0" w:color="auto"/>
            <w:left w:val="none" w:sz="0" w:space="0" w:color="auto"/>
            <w:bottom w:val="none" w:sz="0" w:space="0" w:color="auto"/>
            <w:right w:val="none" w:sz="0" w:space="0" w:color="auto"/>
          </w:divBdr>
        </w:div>
        <w:div w:id="1313563044">
          <w:marLeft w:val="480"/>
          <w:marRight w:val="0"/>
          <w:marTop w:val="0"/>
          <w:marBottom w:val="0"/>
          <w:divBdr>
            <w:top w:val="none" w:sz="0" w:space="0" w:color="auto"/>
            <w:left w:val="none" w:sz="0" w:space="0" w:color="auto"/>
            <w:bottom w:val="none" w:sz="0" w:space="0" w:color="auto"/>
            <w:right w:val="none" w:sz="0" w:space="0" w:color="auto"/>
          </w:divBdr>
        </w:div>
        <w:div w:id="1927617388">
          <w:marLeft w:val="480"/>
          <w:marRight w:val="0"/>
          <w:marTop w:val="0"/>
          <w:marBottom w:val="0"/>
          <w:divBdr>
            <w:top w:val="none" w:sz="0" w:space="0" w:color="auto"/>
            <w:left w:val="none" w:sz="0" w:space="0" w:color="auto"/>
            <w:bottom w:val="none" w:sz="0" w:space="0" w:color="auto"/>
            <w:right w:val="none" w:sz="0" w:space="0" w:color="auto"/>
          </w:divBdr>
        </w:div>
        <w:div w:id="278875451">
          <w:marLeft w:val="480"/>
          <w:marRight w:val="0"/>
          <w:marTop w:val="0"/>
          <w:marBottom w:val="0"/>
          <w:divBdr>
            <w:top w:val="none" w:sz="0" w:space="0" w:color="auto"/>
            <w:left w:val="none" w:sz="0" w:space="0" w:color="auto"/>
            <w:bottom w:val="none" w:sz="0" w:space="0" w:color="auto"/>
            <w:right w:val="none" w:sz="0" w:space="0" w:color="auto"/>
          </w:divBdr>
        </w:div>
      </w:divsChild>
    </w:div>
    <w:div w:id="2106922109">
      <w:bodyDiv w:val="1"/>
      <w:marLeft w:val="0"/>
      <w:marRight w:val="0"/>
      <w:marTop w:val="0"/>
      <w:marBottom w:val="0"/>
      <w:divBdr>
        <w:top w:val="none" w:sz="0" w:space="0" w:color="auto"/>
        <w:left w:val="none" w:sz="0" w:space="0" w:color="auto"/>
        <w:bottom w:val="none" w:sz="0" w:space="0" w:color="auto"/>
        <w:right w:val="none" w:sz="0" w:space="0" w:color="auto"/>
      </w:divBdr>
    </w:div>
    <w:div w:id="2107266528">
      <w:bodyDiv w:val="1"/>
      <w:marLeft w:val="0"/>
      <w:marRight w:val="0"/>
      <w:marTop w:val="0"/>
      <w:marBottom w:val="0"/>
      <w:divBdr>
        <w:top w:val="none" w:sz="0" w:space="0" w:color="auto"/>
        <w:left w:val="none" w:sz="0" w:space="0" w:color="auto"/>
        <w:bottom w:val="none" w:sz="0" w:space="0" w:color="auto"/>
        <w:right w:val="none" w:sz="0" w:space="0" w:color="auto"/>
      </w:divBdr>
    </w:div>
    <w:div w:id="2107460718">
      <w:bodyDiv w:val="1"/>
      <w:marLeft w:val="0"/>
      <w:marRight w:val="0"/>
      <w:marTop w:val="0"/>
      <w:marBottom w:val="0"/>
      <w:divBdr>
        <w:top w:val="none" w:sz="0" w:space="0" w:color="auto"/>
        <w:left w:val="none" w:sz="0" w:space="0" w:color="auto"/>
        <w:bottom w:val="none" w:sz="0" w:space="0" w:color="auto"/>
        <w:right w:val="none" w:sz="0" w:space="0" w:color="auto"/>
      </w:divBdr>
    </w:div>
    <w:div w:id="2107652883">
      <w:bodyDiv w:val="1"/>
      <w:marLeft w:val="0"/>
      <w:marRight w:val="0"/>
      <w:marTop w:val="0"/>
      <w:marBottom w:val="0"/>
      <w:divBdr>
        <w:top w:val="none" w:sz="0" w:space="0" w:color="auto"/>
        <w:left w:val="none" w:sz="0" w:space="0" w:color="auto"/>
        <w:bottom w:val="none" w:sz="0" w:space="0" w:color="auto"/>
        <w:right w:val="none" w:sz="0" w:space="0" w:color="auto"/>
      </w:divBdr>
    </w:div>
    <w:div w:id="2107847948">
      <w:bodyDiv w:val="1"/>
      <w:marLeft w:val="0"/>
      <w:marRight w:val="0"/>
      <w:marTop w:val="0"/>
      <w:marBottom w:val="0"/>
      <w:divBdr>
        <w:top w:val="none" w:sz="0" w:space="0" w:color="auto"/>
        <w:left w:val="none" w:sz="0" w:space="0" w:color="auto"/>
        <w:bottom w:val="none" w:sz="0" w:space="0" w:color="auto"/>
        <w:right w:val="none" w:sz="0" w:space="0" w:color="auto"/>
      </w:divBdr>
    </w:div>
    <w:div w:id="2108112732">
      <w:bodyDiv w:val="1"/>
      <w:marLeft w:val="0"/>
      <w:marRight w:val="0"/>
      <w:marTop w:val="0"/>
      <w:marBottom w:val="0"/>
      <w:divBdr>
        <w:top w:val="none" w:sz="0" w:space="0" w:color="auto"/>
        <w:left w:val="none" w:sz="0" w:space="0" w:color="auto"/>
        <w:bottom w:val="none" w:sz="0" w:space="0" w:color="auto"/>
        <w:right w:val="none" w:sz="0" w:space="0" w:color="auto"/>
      </w:divBdr>
    </w:div>
    <w:div w:id="2108185016">
      <w:bodyDiv w:val="1"/>
      <w:marLeft w:val="0"/>
      <w:marRight w:val="0"/>
      <w:marTop w:val="0"/>
      <w:marBottom w:val="0"/>
      <w:divBdr>
        <w:top w:val="none" w:sz="0" w:space="0" w:color="auto"/>
        <w:left w:val="none" w:sz="0" w:space="0" w:color="auto"/>
        <w:bottom w:val="none" w:sz="0" w:space="0" w:color="auto"/>
        <w:right w:val="none" w:sz="0" w:space="0" w:color="auto"/>
      </w:divBdr>
    </w:div>
    <w:div w:id="2108310259">
      <w:bodyDiv w:val="1"/>
      <w:marLeft w:val="0"/>
      <w:marRight w:val="0"/>
      <w:marTop w:val="0"/>
      <w:marBottom w:val="0"/>
      <w:divBdr>
        <w:top w:val="none" w:sz="0" w:space="0" w:color="auto"/>
        <w:left w:val="none" w:sz="0" w:space="0" w:color="auto"/>
        <w:bottom w:val="none" w:sz="0" w:space="0" w:color="auto"/>
        <w:right w:val="none" w:sz="0" w:space="0" w:color="auto"/>
      </w:divBdr>
    </w:div>
    <w:div w:id="2108840994">
      <w:bodyDiv w:val="1"/>
      <w:marLeft w:val="0"/>
      <w:marRight w:val="0"/>
      <w:marTop w:val="0"/>
      <w:marBottom w:val="0"/>
      <w:divBdr>
        <w:top w:val="none" w:sz="0" w:space="0" w:color="auto"/>
        <w:left w:val="none" w:sz="0" w:space="0" w:color="auto"/>
        <w:bottom w:val="none" w:sz="0" w:space="0" w:color="auto"/>
        <w:right w:val="none" w:sz="0" w:space="0" w:color="auto"/>
      </w:divBdr>
    </w:div>
    <w:div w:id="2109545388">
      <w:bodyDiv w:val="1"/>
      <w:marLeft w:val="0"/>
      <w:marRight w:val="0"/>
      <w:marTop w:val="0"/>
      <w:marBottom w:val="0"/>
      <w:divBdr>
        <w:top w:val="none" w:sz="0" w:space="0" w:color="auto"/>
        <w:left w:val="none" w:sz="0" w:space="0" w:color="auto"/>
        <w:bottom w:val="none" w:sz="0" w:space="0" w:color="auto"/>
        <w:right w:val="none" w:sz="0" w:space="0" w:color="auto"/>
      </w:divBdr>
    </w:div>
    <w:div w:id="2109571009">
      <w:bodyDiv w:val="1"/>
      <w:marLeft w:val="0"/>
      <w:marRight w:val="0"/>
      <w:marTop w:val="0"/>
      <w:marBottom w:val="0"/>
      <w:divBdr>
        <w:top w:val="none" w:sz="0" w:space="0" w:color="auto"/>
        <w:left w:val="none" w:sz="0" w:space="0" w:color="auto"/>
        <w:bottom w:val="none" w:sz="0" w:space="0" w:color="auto"/>
        <w:right w:val="none" w:sz="0" w:space="0" w:color="auto"/>
      </w:divBdr>
    </w:div>
    <w:div w:id="2109810100">
      <w:bodyDiv w:val="1"/>
      <w:marLeft w:val="0"/>
      <w:marRight w:val="0"/>
      <w:marTop w:val="0"/>
      <w:marBottom w:val="0"/>
      <w:divBdr>
        <w:top w:val="none" w:sz="0" w:space="0" w:color="auto"/>
        <w:left w:val="none" w:sz="0" w:space="0" w:color="auto"/>
        <w:bottom w:val="none" w:sz="0" w:space="0" w:color="auto"/>
        <w:right w:val="none" w:sz="0" w:space="0" w:color="auto"/>
      </w:divBdr>
    </w:div>
    <w:div w:id="2109883169">
      <w:bodyDiv w:val="1"/>
      <w:marLeft w:val="0"/>
      <w:marRight w:val="0"/>
      <w:marTop w:val="0"/>
      <w:marBottom w:val="0"/>
      <w:divBdr>
        <w:top w:val="none" w:sz="0" w:space="0" w:color="auto"/>
        <w:left w:val="none" w:sz="0" w:space="0" w:color="auto"/>
        <w:bottom w:val="none" w:sz="0" w:space="0" w:color="auto"/>
        <w:right w:val="none" w:sz="0" w:space="0" w:color="auto"/>
      </w:divBdr>
    </w:div>
    <w:div w:id="2110468265">
      <w:bodyDiv w:val="1"/>
      <w:marLeft w:val="0"/>
      <w:marRight w:val="0"/>
      <w:marTop w:val="0"/>
      <w:marBottom w:val="0"/>
      <w:divBdr>
        <w:top w:val="none" w:sz="0" w:space="0" w:color="auto"/>
        <w:left w:val="none" w:sz="0" w:space="0" w:color="auto"/>
        <w:bottom w:val="none" w:sz="0" w:space="0" w:color="auto"/>
        <w:right w:val="none" w:sz="0" w:space="0" w:color="auto"/>
      </w:divBdr>
    </w:div>
    <w:div w:id="2110809607">
      <w:bodyDiv w:val="1"/>
      <w:marLeft w:val="0"/>
      <w:marRight w:val="0"/>
      <w:marTop w:val="0"/>
      <w:marBottom w:val="0"/>
      <w:divBdr>
        <w:top w:val="none" w:sz="0" w:space="0" w:color="auto"/>
        <w:left w:val="none" w:sz="0" w:space="0" w:color="auto"/>
        <w:bottom w:val="none" w:sz="0" w:space="0" w:color="auto"/>
        <w:right w:val="none" w:sz="0" w:space="0" w:color="auto"/>
      </w:divBdr>
    </w:div>
    <w:div w:id="2110926735">
      <w:bodyDiv w:val="1"/>
      <w:marLeft w:val="0"/>
      <w:marRight w:val="0"/>
      <w:marTop w:val="0"/>
      <w:marBottom w:val="0"/>
      <w:divBdr>
        <w:top w:val="none" w:sz="0" w:space="0" w:color="auto"/>
        <w:left w:val="none" w:sz="0" w:space="0" w:color="auto"/>
        <w:bottom w:val="none" w:sz="0" w:space="0" w:color="auto"/>
        <w:right w:val="none" w:sz="0" w:space="0" w:color="auto"/>
      </w:divBdr>
    </w:div>
    <w:div w:id="2110926743">
      <w:bodyDiv w:val="1"/>
      <w:marLeft w:val="0"/>
      <w:marRight w:val="0"/>
      <w:marTop w:val="0"/>
      <w:marBottom w:val="0"/>
      <w:divBdr>
        <w:top w:val="none" w:sz="0" w:space="0" w:color="auto"/>
        <w:left w:val="none" w:sz="0" w:space="0" w:color="auto"/>
        <w:bottom w:val="none" w:sz="0" w:space="0" w:color="auto"/>
        <w:right w:val="none" w:sz="0" w:space="0" w:color="auto"/>
      </w:divBdr>
    </w:div>
    <w:div w:id="2110931691">
      <w:bodyDiv w:val="1"/>
      <w:marLeft w:val="0"/>
      <w:marRight w:val="0"/>
      <w:marTop w:val="0"/>
      <w:marBottom w:val="0"/>
      <w:divBdr>
        <w:top w:val="none" w:sz="0" w:space="0" w:color="auto"/>
        <w:left w:val="none" w:sz="0" w:space="0" w:color="auto"/>
        <w:bottom w:val="none" w:sz="0" w:space="0" w:color="auto"/>
        <w:right w:val="none" w:sz="0" w:space="0" w:color="auto"/>
      </w:divBdr>
    </w:div>
    <w:div w:id="2110999143">
      <w:bodyDiv w:val="1"/>
      <w:marLeft w:val="0"/>
      <w:marRight w:val="0"/>
      <w:marTop w:val="0"/>
      <w:marBottom w:val="0"/>
      <w:divBdr>
        <w:top w:val="none" w:sz="0" w:space="0" w:color="auto"/>
        <w:left w:val="none" w:sz="0" w:space="0" w:color="auto"/>
        <w:bottom w:val="none" w:sz="0" w:space="0" w:color="auto"/>
        <w:right w:val="none" w:sz="0" w:space="0" w:color="auto"/>
      </w:divBdr>
    </w:div>
    <w:div w:id="2111001774">
      <w:bodyDiv w:val="1"/>
      <w:marLeft w:val="0"/>
      <w:marRight w:val="0"/>
      <w:marTop w:val="0"/>
      <w:marBottom w:val="0"/>
      <w:divBdr>
        <w:top w:val="none" w:sz="0" w:space="0" w:color="auto"/>
        <w:left w:val="none" w:sz="0" w:space="0" w:color="auto"/>
        <w:bottom w:val="none" w:sz="0" w:space="0" w:color="auto"/>
        <w:right w:val="none" w:sz="0" w:space="0" w:color="auto"/>
      </w:divBdr>
    </w:div>
    <w:div w:id="2111271104">
      <w:bodyDiv w:val="1"/>
      <w:marLeft w:val="0"/>
      <w:marRight w:val="0"/>
      <w:marTop w:val="0"/>
      <w:marBottom w:val="0"/>
      <w:divBdr>
        <w:top w:val="none" w:sz="0" w:space="0" w:color="auto"/>
        <w:left w:val="none" w:sz="0" w:space="0" w:color="auto"/>
        <w:bottom w:val="none" w:sz="0" w:space="0" w:color="auto"/>
        <w:right w:val="none" w:sz="0" w:space="0" w:color="auto"/>
      </w:divBdr>
    </w:div>
    <w:div w:id="2111929840">
      <w:bodyDiv w:val="1"/>
      <w:marLeft w:val="0"/>
      <w:marRight w:val="0"/>
      <w:marTop w:val="0"/>
      <w:marBottom w:val="0"/>
      <w:divBdr>
        <w:top w:val="none" w:sz="0" w:space="0" w:color="auto"/>
        <w:left w:val="none" w:sz="0" w:space="0" w:color="auto"/>
        <w:bottom w:val="none" w:sz="0" w:space="0" w:color="auto"/>
        <w:right w:val="none" w:sz="0" w:space="0" w:color="auto"/>
      </w:divBdr>
    </w:div>
    <w:div w:id="2112047060">
      <w:bodyDiv w:val="1"/>
      <w:marLeft w:val="0"/>
      <w:marRight w:val="0"/>
      <w:marTop w:val="0"/>
      <w:marBottom w:val="0"/>
      <w:divBdr>
        <w:top w:val="none" w:sz="0" w:space="0" w:color="auto"/>
        <w:left w:val="none" w:sz="0" w:space="0" w:color="auto"/>
        <w:bottom w:val="none" w:sz="0" w:space="0" w:color="auto"/>
        <w:right w:val="none" w:sz="0" w:space="0" w:color="auto"/>
      </w:divBdr>
    </w:div>
    <w:div w:id="2112429696">
      <w:bodyDiv w:val="1"/>
      <w:marLeft w:val="0"/>
      <w:marRight w:val="0"/>
      <w:marTop w:val="0"/>
      <w:marBottom w:val="0"/>
      <w:divBdr>
        <w:top w:val="none" w:sz="0" w:space="0" w:color="auto"/>
        <w:left w:val="none" w:sz="0" w:space="0" w:color="auto"/>
        <w:bottom w:val="none" w:sz="0" w:space="0" w:color="auto"/>
        <w:right w:val="none" w:sz="0" w:space="0" w:color="auto"/>
      </w:divBdr>
    </w:div>
    <w:div w:id="2112627942">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12898833">
      <w:bodyDiv w:val="1"/>
      <w:marLeft w:val="0"/>
      <w:marRight w:val="0"/>
      <w:marTop w:val="0"/>
      <w:marBottom w:val="0"/>
      <w:divBdr>
        <w:top w:val="none" w:sz="0" w:space="0" w:color="auto"/>
        <w:left w:val="none" w:sz="0" w:space="0" w:color="auto"/>
        <w:bottom w:val="none" w:sz="0" w:space="0" w:color="auto"/>
        <w:right w:val="none" w:sz="0" w:space="0" w:color="auto"/>
      </w:divBdr>
    </w:div>
    <w:div w:id="2113355536">
      <w:bodyDiv w:val="1"/>
      <w:marLeft w:val="0"/>
      <w:marRight w:val="0"/>
      <w:marTop w:val="0"/>
      <w:marBottom w:val="0"/>
      <w:divBdr>
        <w:top w:val="none" w:sz="0" w:space="0" w:color="auto"/>
        <w:left w:val="none" w:sz="0" w:space="0" w:color="auto"/>
        <w:bottom w:val="none" w:sz="0" w:space="0" w:color="auto"/>
        <w:right w:val="none" w:sz="0" w:space="0" w:color="auto"/>
      </w:divBdr>
    </w:div>
    <w:div w:id="2113435149">
      <w:bodyDiv w:val="1"/>
      <w:marLeft w:val="0"/>
      <w:marRight w:val="0"/>
      <w:marTop w:val="0"/>
      <w:marBottom w:val="0"/>
      <w:divBdr>
        <w:top w:val="none" w:sz="0" w:space="0" w:color="auto"/>
        <w:left w:val="none" w:sz="0" w:space="0" w:color="auto"/>
        <w:bottom w:val="none" w:sz="0" w:space="0" w:color="auto"/>
        <w:right w:val="none" w:sz="0" w:space="0" w:color="auto"/>
      </w:divBdr>
    </w:div>
    <w:div w:id="2113470624">
      <w:bodyDiv w:val="1"/>
      <w:marLeft w:val="0"/>
      <w:marRight w:val="0"/>
      <w:marTop w:val="0"/>
      <w:marBottom w:val="0"/>
      <w:divBdr>
        <w:top w:val="none" w:sz="0" w:space="0" w:color="auto"/>
        <w:left w:val="none" w:sz="0" w:space="0" w:color="auto"/>
        <w:bottom w:val="none" w:sz="0" w:space="0" w:color="auto"/>
        <w:right w:val="none" w:sz="0" w:space="0" w:color="auto"/>
      </w:divBdr>
    </w:div>
    <w:div w:id="2113816350">
      <w:bodyDiv w:val="1"/>
      <w:marLeft w:val="0"/>
      <w:marRight w:val="0"/>
      <w:marTop w:val="0"/>
      <w:marBottom w:val="0"/>
      <w:divBdr>
        <w:top w:val="none" w:sz="0" w:space="0" w:color="auto"/>
        <w:left w:val="none" w:sz="0" w:space="0" w:color="auto"/>
        <w:bottom w:val="none" w:sz="0" w:space="0" w:color="auto"/>
        <w:right w:val="none" w:sz="0" w:space="0" w:color="auto"/>
      </w:divBdr>
    </w:div>
    <w:div w:id="2113896331">
      <w:bodyDiv w:val="1"/>
      <w:marLeft w:val="0"/>
      <w:marRight w:val="0"/>
      <w:marTop w:val="0"/>
      <w:marBottom w:val="0"/>
      <w:divBdr>
        <w:top w:val="none" w:sz="0" w:space="0" w:color="auto"/>
        <w:left w:val="none" w:sz="0" w:space="0" w:color="auto"/>
        <w:bottom w:val="none" w:sz="0" w:space="0" w:color="auto"/>
        <w:right w:val="none" w:sz="0" w:space="0" w:color="auto"/>
      </w:divBdr>
    </w:div>
    <w:div w:id="2114587911">
      <w:bodyDiv w:val="1"/>
      <w:marLeft w:val="0"/>
      <w:marRight w:val="0"/>
      <w:marTop w:val="0"/>
      <w:marBottom w:val="0"/>
      <w:divBdr>
        <w:top w:val="none" w:sz="0" w:space="0" w:color="auto"/>
        <w:left w:val="none" w:sz="0" w:space="0" w:color="auto"/>
        <w:bottom w:val="none" w:sz="0" w:space="0" w:color="auto"/>
        <w:right w:val="none" w:sz="0" w:space="0" w:color="auto"/>
      </w:divBdr>
    </w:div>
    <w:div w:id="2114665264">
      <w:bodyDiv w:val="1"/>
      <w:marLeft w:val="0"/>
      <w:marRight w:val="0"/>
      <w:marTop w:val="0"/>
      <w:marBottom w:val="0"/>
      <w:divBdr>
        <w:top w:val="none" w:sz="0" w:space="0" w:color="auto"/>
        <w:left w:val="none" w:sz="0" w:space="0" w:color="auto"/>
        <w:bottom w:val="none" w:sz="0" w:space="0" w:color="auto"/>
        <w:right w:val="none" w:sz="0" w:space="0" w:color="auto"/>
      </w:divBdr>
    </w:div>
    <w:div w:id="2114669249">
      <w:bodyDiv w:val="1"/>
      <w:marLeft w:val="0"/>
      <w:marRight w:val="0"/>
      <w:marTop w:val="0"/>
      <w:marBottom w:val="0"/>
      <w:divBdr>
        <w:top w:val="none" w:sz="0" w:space="0" w:color="auto"/>
        <w:left w:val="none" w:sz="0" w:space="0" w:color="auto"/>
        <w:bottom w:val="none" w:sz="0" w:space="0" w:color="auto"/>
        <w:right w:val="none" w:sz="0" w:space="0" w:color="auto"/>
      </w:divBdr>
    </w:div>
    <w:div w:id="2114746558">
      <w:bodyDiv w:val="1"/>
      <w:marLeft w:val="0"/>
      <w:marRight w:val="0"/>
      <w:marTop w:val="0"/>
      <w:marBottom w:val="0"/>
      <w:divBdr>
        <w:top w:val="none" w:sz="0" w:space="0" w:color="auto"/>
        <w:left w:val="none" w:sz="0" w:space="0" w:color="auto"/>
        <w:bottom w:val="none" w:sz="0" w:space="0" w:color="auto"/>
        <w:right w:val="none" w:sz="0" w:space="0" w:color="auto"/>
      </w:divBdr>
    </w:div>
    <w:div w:id="2114783384">
      <w:bodyDiv w:val="1"/>
      <w:marLeft w:val="0"/>
      <w:marRight w:val="0"/>
      <w:marTop w:val="0"/>
      <w:marBottom w:val="0"/>
      <w:divBdr>
        <w:top w:val="none" w:sz="0" w:space="0" w:color="auto"/>
        <w:left w:val="none" w:sz="0" w:space="0" w:color="auto"/>
        <w:bottom w:val="none" w:sz="0" w:space="0" w:color="auto"/>
        <w:right w:val="none" w:sz="0" w:space="0" w:color="auto"/>
      </w:divBdr>
    </w:div>
    <w:div w:id="2115007835">
      <w:bodyDiv w:val="1"/>
      <w:marLeft w:val="0"/>
      <w:marRight w:val="0"/>
      <w:marTop w:val="0"/>
      <w:marBottom w:val="0"/>
      <w:divBdr>
        <w:top w:val="none" w:sz="0" w:space="0" w:color="auto"/>
        <w:left w:val="none" w:sz="0" w:space="0" w:color="auto"/>
        <w:bottom w:val="none" w:sz="0" w:space="0" w:color="auto"/>
        <w:right w:val="none" w:sz="0" w:space="0" w:color="auto"/>
      </w:divBdr>
    </w:div>
    <w:div w:id="2115518524">
      <w:bodyDiv w:val="1"/>
      <w:marLeft w:val="0"/>
      <w:marRight w:val="0"/>
      <w:marTop w:val="0"/>
      <w:marBottom w:val="0"/>
      <w:divBdr>
        <w:top w:val="none" w:sz="0" w:space="0" w:color="auto"/>
        <w:left w:val="none" w:sz="0" w:space="0" w:color="auto"/>
        <w:bottom w:val="none" w:sz="0" w:space="0" w:color="auto"/>
        <w:right w:val="none" w:sz="0" w:space="0" w:color="auto"/>
      </w:divBdr>
    </w:div>
    <w:div w:id="2115590897">
      <w:bodyDiv w:val="1"/>
      <w:marLeft w:val="0"/>
      <w:marRight w:val="0"/>
      <w:marTop w:val="0"/>
      <w:marBottom w:val="0"/>
      <w:divBdr>
        <w:top w:val="none" w:sz="0" w:space="0" w:color="auto"/>
        <w:left w:val="none" w:sz="0" w:space="0" w:color="auto"/>
        <w:bottom w:val="none" w:sz="0" w:space="0" w:color="auto"/>
        <w:right w:val="none" w:sz="0" w:space="0" w:color="auto"/>
      </w:divBdr>
    </w:div>
    <w:div w:id="2115665862">
      <w:bodyDiv w:val="1"/>
      <w:marLeft w:val="0"/>
      <w:marRight w:val="0"/>
      <w:marTop w:val="0"/>
      <w:marBottom w:val="0"/>
      <w:divBdr>
        <w:top w:val="none" w:sz="0" w:space="0" w:color="auto"/>
        <w:left w:val="none" w:sz="0" w:space="0" w:color="auto"/>
        <w:bottom w:val="none" w:sz="0" w:space="0" w:color="auto"/>
        <w:right w:val="none" w:sz="0" w:space="0" w:color="auto"/>
      </w:divBdr>
    </w:div>
    <w:div w:id="2115781966">
      <w:bodyDiv w:val="1"/>
      <w:marLeft w:val="0"/>
      <w:marRight w:val="0"/>
      <w:marTop w:val="0"/>
      <w:marBottom w:val="0"/>
      <w:divBdr>
        <w:top w:val="none" w:sz="0" w:space="0" w:color="auto"/>
        <w:left w:val="none" w:sz="0" w:space="0" w:color="auto"/>
        <w:bottom w:val="none" w:sz="0" w:space="0" w:color="auto"/>
        <w:right w:val="none" w:sz="0" w:space="0" w:color="auto"/>
      </w:divBdr>
    </w:div>
    <w:div w:id="2116098664">
      <w:bodyDiv w:val="1"/>
      <w:marLeft w:val="0"/>
      <w:marRight w:val="0"/>
      <w:marTop w:val="0"/>
      <w:marBottom w:val="0"/>
      <w:divBdr>
        <w:top w:val="none" w:sz="0" w:space="0" w:color="auto"/>
        <w:left w:val="none" w:sz="0" w:space="0" w:color="auto"/>
        <w:bottom w:val="none" w:sz="0" w:space="0" w:color="auto"/>
        <w:right w:val="none" w:sz="0" w:space="0" w:color="auto"/>
      </w:divBdr>
    </w:div>
    <w:div w:id="2116555372">
      <w:bodyDiv w:val="1"/>
      <w:marLeft w:val="0"/>
      <w:marRight w:val="0"/>
      <w:marTop w:val="0"/>
      <w:marBottom w:val="0"/>
      <w:divBdr>
        <w:top w:val="none" w:sz="0" w:space="0" w:color="auto"/>
        <w:left w:val="none" w:sz="0" w:space="0" w:color="auto"/>
        <w:bottom w:val="none" w:sz="0" w:space="0" w:color="auto"/>
        <w:right w:val="none" w:sz="0" w:space="0" w:color="auto"/>
      </w:divBdr>
    </w:div>
    <w:div w:id="2116823506">
      <w:bodyDiv w:val="1"/>
      <w:marLeft w:val="0"/>
      <w:marRight w:val="0"/>
      <w:marTop w:val="0"/>
      <w:marBottom w:val="0"/>
      <w:divBdr>
        <w:top w:val="none" w:sz="0" w:space="0" w:color="auto"/>
        <w:left w:val="none" w:sz="0" w:space="0" w:color="auto"/>
        <w:bottom w:val="none" w:sz="0" w:space="0" w:color="auto"/>
        <w:right w:val="none" w:sz="0" w:space="0" w:color="auto"/>
      </w:divBdr>
    </w:div>
    <w:div w:id="2117207740">
      <w:bodyDiv w:val="1"/>
      <w:marLeft w:val="0"/>
      <w:marRight w:val="0"/>
      <w:marTop w:val="0"/>
      <w:marBottom w:val="0"/>
      <w:divBdr>
        <w:top w:val="none" w:sz="0" w:space="0" w:color="auto"/>
        <w:left w:val="none" w:sz="0" w:space="0" w:color="auto"/>
        <w:bottom w:val="none" w:sz="0" w:space="0" w:color="auto"/>
        <w:right w:val="none" w:sz="0" w:space="0" w:color="auto"/>
      </w:divBdr>
    </w:div>
    <w:div w:id="2117208341">
      <w:bodyDiv w:val="1"/>
      <w:marLeft w:val="0"/>
      <w:marRight w:val="0"/>
      <w:marTop w:val="0"/>
      <w:marBottom w:val="0"/>
      <w:divBdr>
        <w:top w:val="none" w:sz="0" w:space="0" w:color="auto"/>
        <w:left w:val="none" w:sz="0" w:space="0" w:color="auto"/>
        <w:bottom w:val="none" w:sz="0" w:space="0" w:color="auto"/>
        <w:right w:val="none" w:sz="0" w:space="0" w:color="auto"/>
      </w:divBdr>
      <w:divsChild>
        <w:div w:id="376202980">
          <w:marLeft w:val="480"/>
          <w:marRight w:val="0"/>
          <w:marTop w:val="0"/>
          <w:marBottom w:val="0"/>
          <w:divBdr>
            <w:top w:val="none" w:sz="0" w:space="0" w:color="auto"/>
            <w:left w:val="none" w:sz="0" w:space="0" w:color="auto"/>
            <w:bottom w:val="none" w:sz="0" w:space="0" w:color="auto"/>
            <w:right w:val="none" w:sz="0" w:space="0" w:color="auto"/>
          </w:divBdr>
        </w:div>
        <w:div w:id="1782609115">
          <w:marLeft w:val="480"/>
          <w:marRight w:val="0"/>
          <w:marTop w:val="0"/>
          <w:marBottom w:val="0"/>
          <w:divBdr>
            <w:top w:val="none" w:sz="0" w:space="0" w:color="auto"/>
            <w:left w:val="none" w:sz="0" w:space="0" w:color="auto"/>
            <w:bottom w:val="none" w:sz="0" w:space="0" w:color="auto"/>
            <w:right w:val="none" w:sz="0" w:space="0" w:color="auto"/>
          </w:divBdr>
        </w:div>
        <w:div w:id="798836012">
          <w:marLeft w:val="480"/>
          <w:marRight w:val="0"/>
          <w:marTop w:val="0"/>
          <w:marBottom w:val="0"/>
          <w:divBdr>
            <w:top w:val="none" w:sz="0" w:space="0" w:color="auto"/>
            <w:left w:val="none" w:sz="0" w:space="0" w:color="auto"/>
            <w:bottom w:val="none" w:sz="0" w:space="0" w:color="auto"/>
            <w:right w:val="none" w:sz="0" w:space="0" w:color="auto"/>
          </w:divBdr>
        </w:div>
        <w:div w:id="1327591077">
          <w:marLeft w:val="480"/>
          <w:marRight w:val="0"/>
          <w:marTop w:val="0"/>
          <w:marBottom w:val="0"/>
          <w:divBdr>
            <w:top w:val="none" w:sz="0" w:space="0" w:color="auto"/>
            <w:left w:val="none" w:sz="0" w:space="0" w:color="auto"/>
            <w:bottom w:val="none" w:sz="0" w:space="0" w:color="auto"/>
            <w:right w:val="none" w:sz="0" w:space="0" w:color="auto"/>
          </w:divBdr>
        </w:div>
        <w:div w:id="1299531965">
          <w:marLeft w:val="480"/>
          <w:marRight w:val="0"/>
          <w:marTop w:val="0"/>
          <w:marBottom w:val="0"/>
          <w:divBdr>
            <w:top w:val="none" w:sz="0" w:space="0" w:color="auto"/>
            <w:left w:val="none" w:sz="0" w:space="0" w:color="auto"/>
            <w:bottom w:val="none" w:sz="0" w:space="0" w:color="auto"/>
            <w:right w:val="none" w:sz="0" w:space="0" w:color="auto"/>
          </w:divBdr>
        </w:div>
        <w:div w:id="137040135">
          <w:marLeft w:val="480"/>
          <w:marRight w:val="0"/>
          <w:marTop w:val="0"/>
          <w:marBottom w:val="0"/>
          <w:divBdr>
            <w:top w:val="none" w:sz="0" w:space="0" w:color="auto"/>
            <w:left w:val="none" w:sz="0" w:space="0" w:color="auto"/>
            <w:bottom w:val="none" w:sz="0" w:space="0" w:color="auto"/>
            <w:right w:val="none" w:sz="0" w:space="0" w:color="auto"/>
          </w:divBdr>
        </w:div>
        <w:div w:id="928776979">
          <w:marLeft w:val="480"/>
          <w:marRight w:val="0"/>
          <w:marTop w:val="0"/>
          <w:marBottom w:val="0"/>
          <w:divBdr>
            <w:top w:val="none" w:sz="0" w:space="0" w:color="auto"/>
            <w:left w:val="none" w:sz="0" w:space="0" w:color="auto"/>
            <w:bottom w:val="none" w:sz="0" w:space="0" w:color="auto"/>
            <w:right w:val="none" w:sz="0" w:space="0" w:color="auto"/>
          </w:divBdr>
        </w:div>
        <w:div w:id="174153699">
          <w:marLeft w:val="480"/>
          <w:marRight w:val="0"/>
          <w:marTop w:val="0"/>
          <w:marBottom w:val="0"/>
          <w:divBdr>
            <w:top w:val="none" w:sz="0" w:space="0" w:color="auto"/>
            <w:left w:val="none" w:sz="0" w:space="0" w:color="auto"/>
            <w:bottom w:val="none" w:sz="0" w:space="0" w:color="auto"/>
            <w:right w:val="none" w:sz="0" w:space="0" w:color="auto"/>
          </w:divBdr>
        </w:div>
        <w:div w:id="937831434">
          <w:marLeft w:val="480"/>
          <w:marRight w:val="0"/>
          <w:marTop w:val="0"/>
          <w:marBottom w:val="0"/>
          <w:divBdr>
            <w:top w:val="none" w:sz="0" w:space="0" w:color="auto"/>
            <w:left w:val="none" w:sz="0" w:space="0" w:color="auto"/>
            <w:bottom w:val="none" w:sz="0" w:space="0" w:color="auto"/>
            <w:right w:val="none" w:sz="0" w:space="0" w:color="auto"/>
          </w:divBdr>
        </w:div>
        <w:div w:id="81873170">
          <w:marLeft w:val="480"/>
          <w:marRight w:val="0"/>
          <w:marTop w:val="0"/>
          <w:marBottom w:val="0"/>
          <w:divBdr>
            <w:top w:val="none" w:sz="0" w:space="0" w:color="auto"/>
            <w:left w:val="none" w:sz="0" w:space="0" w:color="auto"/>
            <w:bottom w:val="none" w:sz="0" w:space="0" w:color="auto"/>
            <w:right w:val="none" w:sz="0" w:space="0" w:color="auto"/>
          </w:divBdr>
        </w:div>
        <w:div w:id="1126195765">
          <w:marLeft w:val="480"/>
          <w:marRight w:val="0"/>
          <w:marTop w:val="0"/>
          <w:marBottom w:val="0"/>
          <w:divBdr>
            <w:top w:val="none" w:sz="0" w:space="0" w:color="auto"/>
            <w:left w:val="none" w:sz="0" w:space="0" w:color="auto"/>
            <w:bottom w:val="none" w:sz="0" w:space="0" w:color="auto"/>
            <w:right w:val="none" w:sz="0" w:space="0" w:color="auto"/>
          </w:divBdr>
        </w:div>
        <w:div w:id="600645951">
          <w:marLeft w:val="480"/>
          <w:marRight w:val="0"/>
          <w:marTop w:val="0"/>
          <w:marBottom w:val="0"/>
          <w:divBdr>
            <w:top w:val="none" w:sz="0" w:space="0" w:color="auto"/>
            <w:left w:val="none" w:sz="0" w:space="0" w:color="auto"/>
            <w:bottom w:val="none" w:sz="0" w:space="0" w:color="auto"/>
            <w:right w:val="none" w:sz="0" w:space="0" w:color="auto"/>
          </w:divBdr>
        </w:div>
        <w:div w:id="1945726614">
          <w:marLeft w:val="480"/>
          <w:marRight w:val="0"/>
          <w:marTop w:val="0"/>
          <w:marBottom w:val="0"/>
          <w:divBdr>
            <w:top w:val="none" w:sz="0" w:space="0" w:color="auto"/>
            <w:left w:val="none" w:sz="0" w:space="0" w:color="auto"/>
            <w:bottom w:val="none" w:sz="0" w:space="0" w:color="auto"/>
            <w:right w:val="none" w:sz="0" w:space="0" w:color="auto"/>
          </w:divBdr>
        </w:div>
        <w:div w:id="564800530">
          <w:marLeft w:val="480"/>
          <w:marRight w:val="0"/>
          <w:marTop w:val="0"/>
          <w:marBottom w:val="0"/>
          <w:divBdr>
            <w:top w:val="none" w:sz="0" w:space="0" w:color="auto"/>
            <w:left w:val="none" w:sz="0" w:space="0" w:color="auto"/>
            <w:bottom w:val="none" w:sz="0" w:space="0" w:color="auto"/>
            <w:right w:val="none" w:sz="0" w:space="0" w:color="auto"/>
          </w:divBdr>
        </w:div>
        <w:div w:id="1311905555">
          <w:marLeft w:val="480"/>
          <w:marRight w:val="0"/>
          <w:marTop w:val="0"/>
          <w:marBottom w:val="0"/>
          <w:divBdr>
            <w:top w:val="none" w:sz="0" w:space="0" w:color="auto"/>
            <w:left w:val="none" w:sz="0" w:space="0" w:color="auto"/>
            <w:bottom w:val="none" w:sz="0" w:space="0" w:color="auto"/>
            <w:right w:val="none" w:sz="0" w:space="0" w:color="auto"/>
          </w:divBdr>
        </w:div>
        <w:div w:id="1322076346">
          <w:marLeft w:val="480"/>
          <w:marRight w:val="0"/>
          <w:marTop w:val="0"/>
          <w:marBottom w:val="0"/>
          <w:divBdr>
            <w:top w:val="none" w:sz="0" w:space="0" w:color="auto"/>
            <w:left w:val="none" w:sz="0" w:space="0" w:color="auto"/>
            <w:bottom w:val="none" w:sz="0" w:space="0" w:color="auto"/>
            <w:right w:val="none" w:sz="0" w:space="0" w:color="auto"/>
          </w:divBdr>
        </w:div>
        <w:div w:id="836843958">
          <w:marLeft w:val="480"/>
          <w:marRight w:val="0"/>
          <w:marTop w:val="0"/>
          <w:marBottom w:val="0"/>
          <w:divBdr>
            <w:top w:val="none" w:sz="0" w:space="0" w:color="auto"/>
            <w:left w:val="none" w:sz="0" w:space="0" w:color="auto"/>
            <w:bottom w:val="none" w:sz="0" w:space="0" w:color="auto"/>
            <w:right w:val="none" w:sz="0" w:space="0" w:color="auto"/>
          </w:divBdr>
        </w:div>
        <w:div w:id="586772225">
          <w:marLeft w:val="480"/>
          <w:marRight w:val="0"/>
          <w:marTop w:val="0"/>
          <w:marBottom w:val="0"/>
          <w:divBdr>
            <w:top w:val="none" w:sz="0" w:space="0" w:color="auto"/>
            <w:left w:val="none" w:sz="0" w:space="0" w:color="auto"/>
            <w:bottom w:val="none" w:sz="0" w:space="0" w:color="auto"/>
            <w:right w:val="none" w:sz="0" w:space="0" w:color="auto"/>
          </w:divBdr>
        </w:div>
        <w:div w:id="540896248">
          <w:marLeft w:val="480"/>
          <w:marRight w:val="0"/>
          <w:marTop w:val="0"/>
          <w:marBottom w:val="0"/>
          <w:divBdr>
            <w:top w:val="none" w:sz="0" w:space="0" w:color="auto"/>
            <w:left w:val="none" w:sz="0" w:space="0" w:color="auto"/>
            <w:bottom w:val="none" w:sz="0" w:space="0" w:color="auto"/>
            <w:right w:val="none" w:sz="0" w:space="0" w:color="auto"/>
          </w:divBdr>
        </w:div>
        <w:div w:id="977104557">
          <w:marLeft w:val="480"/>
          <w:marRight w:val="0"/>
          <w:marTop w:val="0"/>
          <w:marBottom w:val="0"/>
          <w:divBdr>
            <w:top w:val="none" w:sz="0" w:space="0" w:color="auto"/>
            <w:left w:val="none" w:sz="0" w:space="0" w:color="auto"/>
            <w:bottom w:val="none" w:sz="0" w:space="0" w:color="auto"/>
            <w:right w:val="none" w:sz="0" w:space="0" w:color="auto"/>
          </w:divBdr>
        </w:div>
        <w:div w:id="2068841072">
          <w:marLeft w:val="480"/>
          <w:marRight w:val="0"/>
          <w:marTop w:val="0"/>
          <w:marBottom w:val="0"/>
          <w:divBdr>
            <w:top w:val="none" w:sz="0" w:space="0" w:color="auto"/>
            <w:left w:val="none" w:sz="0" w:space="0" w:color="auto"/>
            <w:bottom w:val="none" w:sz="0" w:space="0" w:color="auto"/>
            <w:right w:val="none" w:sz="0" w:space="0" w:color="auto"/>
          </w:divBdr>
        </w:div>
      </w:divsChild>
    </w:div>
    <w:div w:id="2117480584">
      <w:bodyDiv w:val="1"/>
      <w:marLeft w:val="0"/>
      <w:marRight w:val="0"/>
      <w:marTop w:val="0"/>
      <w:marBottom w:val="0"/>
      <w:divBdr>
        <w:top w:val="none" w:sz="0" w:space="0" w:color="auto"/>
        <w:left w:val="none" w:sz="0" w:space="0" w:color="auto"/>
        <w:bottom w:val="none" w:sz="0" w:space="0" w:color="auto"/>
        <w:right w:val="none" w:sz="0" w:space="0" w:color="auto"/>
      </w:divBdr>
    </w:div>
    <w:div w:id="2117751121">
      <w:bodyDiv w:val="1"/>
      <w:marLeft w:val="0"/>
      <w:marRight w:val="0"/>
      <w:marTop w:val="0"/>
      <w:marBottom w:val="0"/>
      <w:divBdr>
        <w:top w:val="none" w:sz="0" w:space="0" w:color="auto"/>
        <w:left w:val="none" w:sz="0" w:space="0" w:color="auto"/>
        <w:bottom w:val="none" w:sz="0" w:space="0" w:color="auto"/>
        <w:right w:val="none" w:sz="0" w:space="0" w:color="auto"/>
      </w:divBdr>
    </w:div>
    <w:div w:id="2118286900">
      <w:bodyDiv w:val="1"/>
      <w:marLeft w:val="0"/>
      <w:marRight w:val="0"/>
      <w:marTop w:val="0"/>
      <w:marBottom w:val="0"/>
      <w:divBdr>
        <w:top w:val="none" w:sz="0" w:space="0" w:color="auto"/>
        <w:left w:val="none" w:sz="0" w:space="0" w:color="auto"/>
        <w:bottom w:val="none" w:sz="0" w:space="0" w:color="auto"/>
        <w:right w:val="none" w:sz="0" w:space="0" w:color="auto"/>
      </w:divBdr>
    </w:div>
    <w:div w:id="2118479380">
      <w:bodyDiv w:val="1"/>
      <w:marLeft w:val="0"/>
      <w:marRight w:val="0"/>
      <w:marTop w:val="0"/>
      <w:marBottom w:val="0"/>
      <w:divBdr>
        <w:top w:val="none" w:sz="0" w:space="0" w:color="auto"/>
        <w:left w:val="none" w:sz="0" w:space="0" w:color="auto"/>
        <w:bottom w:val="none" w:sz="0" w:space="0" w:color="auto"/>
        <w:right w:val="none" w:sz="0" w:space="0" w:color="auto"/>
      </w:divBdr>
    </w:div>
    <w:div w:id="2118791480">
      <w:bodyDiv w:val="1"/>
      <w:marLeft w:val="0"/>
      <w:marRight w:val="0"/>
      <w:marTop w:val="0"/>
      <w:marBottom w:val="0"/>
      <w:divBdr>
        <w:top w:val="none" w:sz="0" w:space="0" w:color="auto"/>
        <w:left w:val="none" w:sz="0" w:space="0" w:color="auto"/>
        <w:bottom w:val="none" w:sz="0" w:space="0" w:color="auto"/>
        <w:right w:val="none" w:sz="0" w:space="0" w:color="auto"/>
      </w:divBdr>
    </w:div>
    <w:div w:id="2118863995">
      <w:bodyDiv w:val="1"/>
      <w:marLeft w:val="0"/>
      <w:marRight w:val="0"/>
      <w:marTop w:val="0"/>
      <w:marBottom w:val="0"/>
      <w:divBdr>
        <w:top w:val="none" w:sz="0" w:space="0" w:color="auto"/>
        <w:left w:val="none" w:sz="0" w:space="0" w:color="auto"/>
        <w:bottom w:val="none" w:sz="0" w:space="0" w:color="auto"/>
        <w:right w:val="none" w:sz="0" w:space="0" w:color="auto"/>
      </w:divBdr>
    </w:div>
    <w:div w:id="2118866739">
      <w:bodyDiv w:val="1"/>
      <w:marLeft w:val="0"/>
      <w:marRight w:val="0"/>
      <w:marTop w:val="0"/>
      <w:marBottom w:val="0"/>
      <w:divBdr>
        <w:top w:val="none" w:sz="0" w:space="0" w:color="auto"/>
        <w:left w:val="none" w:sz="0" w:space="0" w:color="auto"/>
        <w:bottom w:val="none" w:sz="0" w:space="0" w:color="auto"/>
        <w:right w:val="none" w:sz="0" w:space="0" w:color="auto"/>
      </w:divBdr>
    </w:div>
    <w:div w:id="2118866875">
      <w:bodyDiv w:val="1"/>
      <w:marLeft w:val="0"/>
      <w:marRight w:val="0"/>
      <w:marTop w:val="0"/>
      <w:marBottom w:val="0"/>
      <w:divBdr>
        <w:top w:val="none" w:sz="0" w:space="0" w:color="auto"/>
        <w:left w:val="none" w:sz="0" w:space="0" w:color="auto"/>
        <w:bottom w:val="none" w:sz="0" w:space="0" w:color="auto"/>
        <w:right w:val="none" w:sz="0" w:space="0" w:color="auto"/>
      </w:divBdr>
    </w:div>
    <w:div w:id="2119133368">
      <w:bodyDiv w:val="1"/>
      <w:marLeft w:val="0"/>
      <w:marRight w:val="0"/>
      <w:marTop w:val="0"/>
      <w:marBottom w:val="0"/>
      <w:divBdr>
        <w:top w:val="none" w:sz="0" w:space="0" w:color="auto"/>
        <w:left w:val="none" w:sz="0" w:space="0" w:color="auto"/>
        <w:bottom w:val="none" w:sz="0" w:space="0" w:color="auto"/>
        <w:right w:val="none" w:sz="0" w:space="0" w:color="auto"/>
      </w:divBdr>
    </w:div>
    <w:div w:id="2119134256">
      <w:bodyDiv w:val="1"/>
      <w:marLeft w:val="0"/>
      <w:marRight w:val="0"/>
      <w:marTop w:val="0"/>
      <w:marBottom w:val="0"/>
      <w:divBdr>
        <w:top w:val="none" w:sz="0" w:space="0" w:color="auto"/>
        <w:left w:val="none" w:sz="0" w:space="0" w:color="auto"/>
        <w:bottom w:val="none" w:sz="0" w:space="0" w:color="auto"/>
        <w:right w:val="none" w:sz="0" w:space="0" w:color="auto"/>
      </w:divBdr>
    </w:div>
    <w:div w:id="2119593667">
      <w:bodyDiv w:val="1"/>
      <w:marLeft w:val="0"/>
      <w:marRight w:val="0"/>
      <w:marTop w:val="0"/>
      <w:marBottom w:val="0"/>
      <w:divBdr>
        <w:top w:val="none" w:sz="0" w:space="0" w:color="auto"/>
        <w:left w:val="none" w:sz="0" w:space="0" w:color="auto"/>
        <w:bottom w:val="none" w:sz="0" w:space="0" w:color="auto"/>
        <w:right w:val="none" w:sz="0" w:space="0" w:color="auto"/>
      </w:divBdr>
    </w:div>
    <w:div w:id="2119828643">
      <w:bodyDiv w:val="1"/>
      <w:marLeft w:val="0"/>
      <w:marRight w:val="0"/>
      <w:marTop w:val="0"/>
      <w:marBottom w:val="0"/>
      <w:divBdr>
        <w:top w:val="none" w:sz="0" w:space="0" w:color="auto"/>
        <w:left w:val="none" w:sz="0" w:space="0" w:color="auto"/>
        <w:bottom w:val="none" w:sz="0" w:space="0" w:color="auto"/>
        <w:right w:val="none" w:sz="0" w:space="0" w:color="auto"/>
      </w:divBdr>
    </w:div>
    <w:div w:id="2120365865">
      <w:bodyDiv w:val="1"/>
      <w:marLeft w:val="0"/>
      <w:marRight w:val="0"/>
      <w:marTop w:val="0"/>
      <w:marBottom w:val="0"/>
      <w:divBdr>
        <w:top w:val="none" w:sz="0" w:space="0" w:color="auto"/>
        <w:left w:val="none" w:sz="0" w:space="0" w:color="auto"/>
        <w:bottom w:val="none" w:sz="0" w:space="0" w:color="auto"/>
        <w:right w:val="none" w:sz="0" w:space="0" w:color="auto"/>
      </w:divBdr>
    </w:div>
    <w:div w:id="2120374854">
      <w:bodyDiv w:val="1"/>
      <w:marLeft w:val="0"/>
      <w:marRight w:val="0"/>
      <w:marTop w:val="0"/>
      <w:marBottom w:val="0"/>
      <w:divBdr>
        <w:top w:val="none" w:sz="0" w:space="0" w:color="auto"/>
        <w:left w:val="none" w:sz="0" w:space="0" w:color="auto"/>
        <w:bottom w:val="none" w:sz="0" w:space="0" w:color="auto"/>
        <w:right w:val="none" w:sz="0" w:space="0" w:color="auto"/>
      </w:divBdr>
    </w:div>
    <w:div w:id="2120641401">
      <w:bodyDiv w:val="1"/>
      <w:marLeft w:val="0"/>
      <w:marRight w:val="0"/>
      <w:marTop w:val="0"/>
      <w:marBottom w:val="0"/>
      <w:divBdr>
        <w:top w:val="none" w:sz="0" w:space="0" w:color="auto"/>
        <w:left w:val="none" w:sz="0" w:space="0" w:color="auto"/>
        <w:bottom w:val="none" w:sz="0" w:space="0" w:color="auto"/>
        <w:right w:val="none" w:sz="0" w:space="0" w:color="auto"/>
      </w:divBdr>
    </w:div>
    <w:div w:id="2120711124">
      <w:bodyDiv w:val="1"/>
      <w:marLeft w:val="0"/>
      <w:marRight w:val="0"/>
      <w:marTop w:val="0"/>
      <w:marBottom w:val="0"/>
      <w:divBdr>
        <w:top w:val="none" w:sz="0" w:space="0" w:color="auto"/>
        <w:left w:val="none" w:sz="0" w:space="0" w:color="auto"/>
        <w:bottom w:val="none" w:sz="0" w:space="0" w:color="auto"/>
        <w:right w:val="none" w:sz="0" w:space="0" w:color="auto"/>
      </w:divBdr>
    </w:div>
    <w:div w:id="2120877579">
      <w:bodyDiv w:val="1"/>
      <w:marLeft w:val="0"/>
      <w:marRight w:val="0"/>
      <w:marTop w:val="0"/>
      <w:marBottom w:val="0"/>
      <w:divBdr>
        <w:top w:val="none" w:sz="0" w:space="0" w:color="auto"/>
        <w:left w:val="none" w:sz="0" w:space="0" w:color="auto"/>
        <w:bottom w:val="none" w:sz="0" w:space="0" w:color="auto"/>
        <w:right w:val="none" w:sz="0" w:space="0" w:color="auto"/>
      </w:divBdr>
    </w:div>
    <w:div w:id="2120905083">
      <w:bodyDiv w:val="1"/>
      <w:marLeft w:val="0"/>
      <w:marRight w:val="0"/>
      <w:marTop w:val="0"/>
      <w:marBottom w:val="0"/>
      <w:divBdr>
        <w:top w:val="none" w:sz="0" w:space="0" w:color="auto"/>
        <w:left w:val="none" w:sz="0" w:space="0" w:color="auto"/>
        <w:bottom w:val="none" w:sz="0" w:space="0" w:color="auto"/>
        <w:right w:val="none" w:sz="0" w:space="0" w:color="auto"/>
      </w:divBdr>
    </w:div>
    <w:div w:id="2120946957">
      <w:bodyDiv w:val="1"/>
      <w:marLeft w:val="0"/>
      <w:marRight w:val="0"/>
      <w:marTop w:val="0"/>
      <w:marBottom w:val="0"/>
      <w:divBdr>
        <w:top w:val="none" w:sz="0" w:space="0" w:color="auto"/>
        <w:left w:val="none" w:sz="0" w:space="0" w:color="auto"/>
        <w:bottom w:val="none" w:sz="0" w:space="0" w:color="auto"/>
        <w:right w:val="none" w:sz="0" w:space="0" w:color="auto"/>
      </w:divBdr>
    </w:div>
    <w:div w:id="2121101695">
      <w:bodyDiv w:val="1"/>
      <w:marLeft w:val="0"/>
      <w:marRight w:val="0"/>
      <w:marTop w:val="0"/>
      <w:marBottom w:val="0"/>
      <w:divBdr>
        <w:top w:val="none" w:sz="0" w:space="0" w:color="auto"/>
        <w:left w:val="none" w:sz="0" w:space="0" w:color="auto"/>
        <w:bottom w:val="none" w:sz="0" w:space="0" w:color="auto"/>
        <w:right w:val="none" w:sz="0" w:space="0" w:color="auto"/>
      </w:divBdr>
    </w:div>
    <w:div w:id="2121214420">
      <w:bodyDiv w:val="1"/>
      <w:marLeft w:val="0"/>
      <w:marRight w:val="0"/>
      <w:marTop w:val="0"/>
      <w:marBottom w:val="0"/>
      <w:divBdr>
        <w:top w:val="none" w:sz="0" w:space="0" w:color="auto"/>
        <w:left w:val="none" w:sz="0" w:space="0" w:color="auto"/>
        <w:bottom w:val="none" w:sz="0" w:space="0" w:color="auto"/>
        <w:right w:val="none" w:sz="0" w:space="0" w:color="auto"/>
      </w:divBdr>
    </w:div>
    <w:div w:id="2121295048">
      <w:bodyDiv w:val="1"/>
      <w:marLeft w:val="0"/>
      <w:marRight w:val="0"/>
      <w:marTop w:val="0"/>
      <w:marBottom w:val="0"/>
      <w:divBdr>
        <w:top w:val="none" w:sz="0" w:space="0" w:color="auto"/>
        <w:left w:val="none" w:sz="0" w:space="0" w:color="auto"/>
        <w:bottom w:val="none" w:sz="0" w:space="0" w:color="auto"/>
        <w:right w:val="none" w:sz="0" w:space="0" w:color="auto"/>
      </w:divBdr>
    </w:div>
    <w:div w:id="2121367343">
      <w:bodyDiv w:val="1"/>
      <w:marLeft w:val="0"/>
      <w:marRight w:val="0"/>
      <w:marTop w:val="0"/>
      <w:marBottom w:val="0"/>
      <w:divBdr>
        <w:top w:val="none" w:sz="0" w:space="0" w:color="auto"/>
        <w:left w:val="none" w:sz="0" w:space="0" w:color="auto"/>
        <w:bottom w:val="none" w:sz="0" w:space="0" w:color="auto"/>
        <w:right w:val="none" w:sz="0" w:space="0" w:color="auto"/>
      </w:divBdr>
    </w:div>
    <w:div w:id="2121413381">
      <w:bodyDiv w:val="1"/>
      <w:marLeft w:val="0"/>
      <w:marRight w:val="0"/>
      <w:marTop w:val="0"/>
      <w:marBottom w:val="0"/>
      <w:divBdr>
        <w:top w:val="none" w:sz="0" w:space="0" w:color="auto"/>
        <w:left w:val="none" w:sz="0" w:space="0" w:color="auto"/>
        <w:bottom w:val="none" w:sz="0" w:space="0" w:color="auto"/>
        <w:right w:val="none" w:sz="0" w:space="0" w:color="auto"/>
      </w:divBdr>
    </w:div>
    <w:div w:id="2121563518">
      <w:bodyDiv w:val="1"/>
      <w:marLeft w:val="0"/>
      <w:marRight w:val="0"/>
      <w:marTop w:val="0"/>
      <w:marBottom w:val="0"/>
      <w:divBdr>
        <w:top w:val="none" w:sz="0" w:space="0" w:color="auto"/>
        <w:left w:val="none" w:sz="0" w:space="0" w:color="auto"/>
        <w:bottom w:val="none" w:sz="0" w:space="0" w:color="auto"/>
        <w:right w:val="none" w:sz="0" w:space="0" w:color="auto"/>
      </w:divBdr>
    </w:div>
    <w:div w:id="2121676854">
      <w:bodyDiv w:val="1"/>
      <w:marLeft w:val="0"/>
      <w:marRight w:val="0"/>
      <w:marTop w:val="0"/>
      <w:marBottom w:val="0"/>
      <w:divBdr>
        <w:top w:val="none" w:sz="0" w:space="0" w:color="auto"/>
        <w:left w:val="none" w:sz="0" w:space="0" w:color="auto"/>
        <w:bottom w:val="none" w:sz="0" w:space="0" w:color="auto"/>
        <w:right w:val="none" w:sz="0" w:space="0" w:color="auto"/>
      </w:divBdr>
    </w:div>
    <w:div w:id="2121949912">
      <w:bodyDiv w:val="1"/>
      <w:marLeft w:val="0"/>
      <w:marRight w:val="0"/>
      <w:marTop w:val="0"/>
      <w:marBottom w:val="0"/>
      <w:divBdr>
        <w:top w:val="none" w:sz="0" w:space="0" w:color="auto"/>
        <w:left w:val="none" w:sz="0" w:space="0" w:color="auto"/>
        <w:bottom w:val="none" w:sz="0" w:space="0" w:color="auto"/>
        <w:right w:val="none" w:sz="0" w:space="0" w:color="auto"/>
      </w:divBdr>
    </w:div>
    <w:div w:id="2122022337">
      <w:bodyDiv w:val="1"/>
      <w:marLeft w:val="0"/>
      <w:marRight w:val="0"/>
      <w:marTop w:val="0"/>
      <w:marBottom w:val="0"/>
      <w:divBdr>
        <w:top w:val="none" w:sz="0" w:space="0" w:color="auto"/>
        <w:left w:val="none" w:sz="0" w:space="0" w:color="auto"/>
        <w:bottom w:val="none" w:sz="0" w:space="0" w:color="auto"/>
        <w:right w:val="none" w:sz="0" w:space="0" w:color="auto"/>
      </w:divBdr>
    </w:div>
    <w:div w:id="2122145715">
      <w:bodyDiv w:val="1"/>
      <w:marLeft w:val="0"/>
      <w:marRight w:val="0"/>
      <w:marTop w:val="0"/>
      <w:marBottom w:val="0"/>
      <w:divBdr>
        <w:top w:val="none" w:sz="0" w:space="0" w:color="auto"/>
        <w:left w:val="none" w:sz="0" w:space="0" w:color="auto"/>
        <w:bottom w:val="none" w:sz="0" w:space="0" w:color="auto"/>
        <w:right w:val="none" w:sz="0" w:space="0" w:color="auto"/>
      </w:divBdr>
    </w:div>
    <w:div w:id="2122604104">
      <w:bodyDiv w:val="1"/>
      <w:marLeft w:val="0"/>
      <w:marRight w:val="0"/>
      <w:marTop w:val="0"/>
      <w:marBottom w:val="0"/>
      <w:divBdr>
        <w:top w:val="none" w:sz="0" w:space="0" w:color="auto"/>
        <w:left w:val="none" w:sz="0" w:space="0" w:color="auto"/>
        <w:bottom w:val="none" w:sz="0" w:space="0" w:color="auto"/>
        <w:right w:val="none" w:sz="0" w:space="0" w:color="auto"/>
      </w:divBdr>
    </w:div>
    <w:div w:id="2123305915">
      <w:bodyDiv w:val="1"/>
      <w:marLeft w:val="0"/>
      <w:marRight w:val="0"/>
      <w:marTop w:val="0"/>
      <w:marBottom w:val="0"/>
      <w:divBdr>
        <w:top w:val="none" w:sz="0" w:space="0" w:color="auto"/>
        <w:left w:val="none" w:sz="0" w:space="0" w:color="auto"/>
        <w:bottom w:val="none" w:sz="0" w:space="0" w:color="auto"/>
        <w:right w:val="none" w:sz="0" w:space="0" w:color="auto"/>
      </w:divBdr>
    </w:div>
    <w:div w:id="2123306616">
      <w:bodyDiv w:val="1"/>
      <w:marLeft w:val="0"/>
      <w:marRight w:val="0"/>
      <w:marTop w:val="0"/>
      <w:marBottom w:val="0"/>
      <w:divBdr>
        <w:top w:val="none" w:sz="0" w:space="0" w:color="auto"/>
        <w:left w:val="none" w:sz="0" w:space="0" w:color="auto"/>
        <w:bottom w:val="none" w:sz="0" w:space="0" w:color="auto"/>
        <w:right w:val="none" w:sz="0" w:space="0" w:color="auto"/>
      </w:divBdr>
    </w:div>
    <w:div w:id="2123498708">
      <w:bodyDiv w:val="1"/>
      <w:marLeft w:val="0"/>
      <w:marRight w:val="0"/>
      <w:marTop w:val="0"/>
      <w:marBottom w:val="0"/>
      <w:divBdr>
        <w:top w:val="none" w:sz="0" w:space="0" w:color="auto"/>
        <w:left w:val="none" w:sz="0" w:space="0" w:color="auto"/>
        <w:bottom w:val="none" w:sz="0" w:space="0" w:color="auto"/>
        <w:right w:val="none" w:sz="0" w:space="0" w:color="auto"/>
      </w:divBdr>
      <w:divsChild>
        <w:div w:id="1150712990">
          <w:marLeft w:val="480"/>
          <w:marRight w:val="0"/>
          <w:marTop w:val="0"/>
          <w:marBottom w:val="0"/>
          <w:divBdr>
            <w:top w:val="none" w:sz="0" w:space="0" w:color="auto"/>
            <w:left w:val="none" w:sz="0" w:space="0" w:color="auto"/>
            <w:bottom w:val="none" w:sz="0" w:space="0" w:color="auto"/>
            <w:right w:val="none" w:sz="0" w:space="0" w:color="auto"/>
          </w:divBdr>
        </w:div>
        <w:div w:id="1984767874">
          <w:marLeft w:val="480"/>
          <w:marRight w:val="0"/>
          <w:marTop w:val="0"/>
          <w:marBottom w:val="0"/>
          <w:divBdr>
            <w:top w:val="none" w:sz="0" w:space="0" w:color="auto"/>
            <w:left w:val="none" w:sz="0" w:space="0" w:color="auto"/>
            <w:bottom w:val="none" w:sz="0" w:space="0" w:color="auto"/>
            <w:right w:val="none" w:sz="0" w:space="0" w:color="auto"/>
          </w:divBdr>
        </w:div>
        <w:div w:id="690377849">
          <w:marLeft w:val="480"/>
          <w:marRight w:val="0"/>
          <w:marTop w:val="0"/>
          <w:marBottom w:val="0"/>
          <w:divBdr>
            <w:top w:val="none" w:sz="0" w:space="0" w:color="auto"/>
            <w:left w:val="none" w:sz="0" w:space="0" w:color="auto"/>
            <w:bottom w:val="none" w:sz="0" w:space="0" w:color="auto"/>
            <w:right w:val="none" w:sz="0" w:space="0" w:color="auto"/>
          </w:divBdr>
        </w:div>
        <w:div w:id="1108965211">
          <w:marLeft w:val="480"/>
          <w:marRight w:val="0"/>
          <w:marTop w:val="0"/>
          <w:marBottom w:val="0"/>
          <w:divBdr>
            <w:top w:val="none" w:sz="0" w:space="0" w:color="auto"/>
            <w:left w:val="none" w:sz="0" w:space="0" w:color="auto"/>
            <w:bottom w:val="none" w:sz="0" w:space="0" w:color="auto"/>
            <w:right w:val="none" w:sz="0" w:space="0" w:color="auto"/>
          </w:divBdr>
        </w:div>
        <w:div w:id="351228874">
          <w:marLeft w:val="480"/>
          <w:marRight w:val="0"/>
          <w:marTop w:val="0"/>
          <w:marBottom w:val="0"/>
          <w:divBdr>
            <w:top w:val="none" w:sz="0" w:space="0" w:color="auto"/>
            <w:left w:val="none" w:sz="0" w:space="0" w:color="auto"/>
            <w:bottom w:val="none" w:sz="0" w:space="0" w:color="auto"/>
            <w:right w:val="none" w:sz="0" w:space="0" w:color="auto"/>
          </w:divBdr>
        </w:div>
        <w:div w:id="2100102765">
          <w:marLeft w:val="480"/>
          <w:marRight w:val="0"/>
          <w:marTop w:val="0"/>
          <w:marBottom w:val="0"/>
          <w:divBdr>
            <w:top w:val="none" w:sz="0" w:space="0" w:color="auto"/>
            <w:left w:val="none" w:sz="0" w:space="0" w:color="auto"/>
            <w:bottom w:val="none" w:sz="0" w:space="0" w:color="auto"/>
            <w:right w:val="none" w:sz="0" w:space="0" w:color="auto"/>
          </w:divBdr>
        </w:div>
        <w:div w:id="2108841047">
          <w:marLeft w:val="480"/>
          <w:marRight w:val="0"/>
          <w:marTop w:val="0"/>
          <w:marBottom w:val="0"/>
          <w:divBdr>
            <w:top w:val="none" w:sz="0" w:space="0" w:color="auto"/>
            <w:left w:val="none" w:sz="0" w:space="0" w:color="auto"/>
            <w:bottom w:val="none" w:sz="0" w:space="0" w:color="auto"/>
            <w:right w:val="none" w:sz="0" w:space="0" w:color="auto"/>
          </w:divBdr>
        </w:div>
        <w:div w:id="212928247">
          <w:marLeft w:val="480"/>
          <w:marRight w:val="0"/>
          <w:marTop w:val="0"/>
          <w:marBottom w:val="0"/>
          <w:divBdr>
            <w:top w:val="none" w:sz="0" w:space="0" w:color="auto"/>
            <w:left w:val="none" w:sz="0" w:space="0" w:color="auto"/>
            <w:bottom w:val="none" w:sz="0" w:space="0" w:color="auto"/>
            <w:right w:val="none" w:sz="0" w:space="0" w:color="auto"/>
          </w:divBdr>
        </w:div>
        <w:div w:id="1008600356">
          <w:marLeft w:val="480"/>
          <w:marRight w:val="0"/>
          <w:marTop w:val="0"/>
          <w:marBottom w:val="0"/>
          <w:divBdr>
            <w:top w:val="none" w:sz="0" w:space="0" w:color="auto"/>
            <w:left w:val="none" w:sz="0" w:space="0" w:color="auto"/>
            <w:bottom w:val="none" w:sz="0" w:space="0" w:color="auto"/>
            <w:right w:val="none" w:sz="0" w:space="0" w:color="auto"/>
          </w:divBdr>
        </w:div>
        <w:div w:id="1075054508">
          <w:marLeft w:val="480"/>
          <w:marRight w:val="0"/>
          <w:marTop w:val="0"/>
          <w:marBottom w:val="0"/>
          <w:divBdr>
            <w:top w:val="none" w:sz="0" w:space="0" w:color="auto"/>
            <w:left w:val="none" w:sz="0" w:space="0" w:color="auto"/>
            <w:bottom w:val="none" w:sz="0" w:space="0" w:color="auto"/>
            <w:right w:val="none" w:sz="0" w:space="0" w:color="auto"/>
          </w:divBdr>
        </w:div>
        <w:div w:id="1526021499">
          <w:marLeft w:val="480"/>
          <w:marRight w:val="0"/>
          <w:marTop w:val="0"/>
          <w:marBottom w:val="0"/>
          <w:divBdr>
            <w:top w:val="none" w:sz="0" w:space="0" w:color="auto"/>
            <w:left w:val="none" w:sz="0" w:space="0" w:color="auto"/>
            <w:bottom w:val="none" w:sz="0" w:space="0" w:color="auto"/>
            <w:right w:val="none" w:sz="0" w:space="0" w:color="auto"/>
          </w:divBdr>
        </w:div>
        <w:div w:id="695541141">
          <w:marLeft w:val="480"/>
          <w:marRight w:val="0"/>
          <w:marTop w:val="0"/>
          <w:marBottom w:val="0"/>
          <w:divBdr>
            <w:top w:val="none" w:sz="0" w:space="0" w:color="auto"/>
            <w:left w:val="none" w:sz="0" w:space="0" w:color="auto"/>
            <w:bottom w:val="none" w:sz="0" w:space="0" w:color="auto"/>
            <w:right w:val="none" w:sz="0" w:space="0" w:color="auto"/>
          </w:divBdr>
        </w:div>
        <w:div w:id="1633756079">
          <w:marLeft w:val="480"/>
          <w:marRight w:val="0"/>
          <w:marTop w:val="0"/>
          <w:marBottom w:val="0"/>
          <w:divBdr>
            <w:top w:val="none" w:sz="0" w:space="0" w:color="auto"/>
            <w:left w:val="none" w:sz="0" w:space="0" w:color="auto"/>
            <w:bottom w:val="none" w:sz="0" w:space="0" w:color="auto"/>
            <w:right w:val="none" w:sz="0" w:space="0" w:color="auto"/>
          </w:divBdr>
        </w:div>
        <w:div w:id="2027366443">
          <w:marLeft w:val="480"/>
          <w:marRight w:val="0"/>
          <w:marTop w:val="0"/>
          <w:marBottom w:val="0"/>
          <w:divBdr>
            <w:top w:val="none" w:sz="0" w:space="0" w:color="auto"/>
            <w:left w:val="none" w:sz="0" w:space="0" w:color="auto"/>
            <w:bottom w:val="none" w:sz="0" w:space="0" w:color="auto"/>
            <w:right w:val="none" w:sz="0" w:space="0" w:color="auto"/>
          </w:divBdr>
        </w:div>
        <w:div w:id="462234260">
          <w:marLeft w:val="480"/>
          <w:marRight w:val="0"/>
          <w:marTop w:val="0"/>
          <w:marBottom w:val="0"/>
          <w:divBdr>
            <w:top w:val="none" w:sz="0" w:space="0" w:color="auto"/>
            <w:left w:val="none" w:sz="0" w:space="0" w:color="auto"/>
            <w:bottom w:val="none" w:sz="0" w:space="0" w:color="auto"/>
            <w:right w:val="none" w:sz="0" w:space="0" w:color="auto"/>
          </w:divBdr>
        </w:div>
        <w:div w:id="478963602">
          <w:marLeft w:val="480"/>
          <w:marRight w:val="0"/>
          <w:marTop w:val="0"/>
          <w:marBottom w:val="0"/>
          <w:divBdr>
            <w:top w:val="none" w:sz="0" w:space="0" w:color="auto"/>
            <w:left w:val="none" w:sz="0" w:space="0" w:color="auto"/>
            <w:bottom w:val="none" w:sz="0" w:space="0" w:color="auto"/>
            <w:right w:val="none" w:sz="0" w:space="0" w:color="auto"/>
          </w:divBdr>
        </w:div>
        <w:div w:id="2141992659">
          <w:marLeft w:val="480"/>
          <w:marRight w:val="0"/>
          <w:marTop w:val="0"/>
          <w:marBottom w:val="0"/>
          <w:divBdr>
            <w:top w:val="none" w:sz="0" w:space="0" w:color="auto"/>
            <w:left w:val="none" w:sz="0" w:space="0" w:color="auto"/>
            <w:bottom w:val="none" w:sz="0" w:space="0" w:color="auto"/>
            <w:right w:val="none" w:sz="0" w:space="0" w:color="auto"/>
          </w:divBdr>
        </w:div>
        <w:div w:id="1414623131">
          <w:marLeft w:val="480"/>
          <w:marRight w:val="0"/>
          <w:marTop w:val="0"/>
          <w:marBottom w:val="0"/>
          <w:divBdr>
            <w:top w:val="none" w:sz="0" w:space="0" w:color="auto"/>
            <w:left w:val="none" w:sz="0" w:space="0" w:color="auto"/>
            <w:bottom w:val="none" w:sz="0" w:space="0" w:color="auto"/>
            <w:right w:val="none" w:sz="0" w:space="0" w:color="auto"/>
          </w:divBdr>
        </w:div>
        <w:div w:id="690225921">
          <w:marLeft w:val="480"/>
          <w:marRight w:val="0"/>
          <w:marTop w:val="0"/>
          <w:marBottom w:val="0"/>
          <w:divBdr>
            <w:top w:val="none" w:sz="0" w:space="0" w:color="auto"/>
            <w:left w:val="none" w:sz="0" w:space="0" w:color="auto"/>
            <w:bottom w:val="none" w:sz="0" w:space="0" w:color="auto"/>
            <w:right w:val="none" w:sz="0" w:space="0" w:color="auto"/>
          </w:divBdr>
        </w:div>
        <w:div w:id="1367482492">
          <w:marLeft w:val="480"/>
          <w:marRight w:val="0"/>
          <w:marTop w:val="0"/>
          <w:marBottom w:val="0"/>
          <w:divBdr>
            <w:top w:val="none" w:sz="0" w:space="0" w:color="auto"/>
            <w:left w:val="none" w:sz="0" w:space="0" w:color="auto"/>
            <w:bottom w:val="none" w:sz="0" w:space="0" w:color="auto"/>
            <w:right w:val="none" w:sz="0" w:space="0" w:color="auto"/>
          </w:divBdr>
        </w:div>
        <w:div w:id="1172332488">
          <w:marLeft w:val="480"/>
          <w:marRight w:val="0"/>
          <w:marTop w:val="0"/>
          <w:marBottom w:val="0"/>
          <w:divBdr>
            <w:top w:val="none" w:sz="0" w:space="0" w:color="auto"/>
            <w:left w:val="none" w:sz="0" w:space="0" w:color="auto"/>
            <w:bottom w:val="none" w:sz="0" w:space="0" w:color="auto"/>
            <w:right w:val="none" w:sz="0" w:space="0" w:color="auto"/>
          </w:divBdr>
        </w:div>
        <w:div w:id="539827504">
          <w:marLeft w:val="480"/>
          <w:marRight w:val="0"/>
          <w:marTop w:val="0"/>
          <w:marBottom w:val="0"/>
          <w:divBdr>
            <w:top w:val="none" w:sz="0" w:space="0" w:color="auto"/>
            <w:left w:val="none" w:sz="0" w:space="0" w:color="auto"/>
            <w:bottom w:val="none" w:sz="0" w:space="0" w:color="auto"/>
            <w:right w:val="none" w:sz="0" w:space="0" w:color="auto"/>
          </w:divBdr>
        </w:div>
        <w:div w:id="1556506219">
          <w:marLeft w:val="480"/>
          <w:marRight w:val="0"/>
          <w:marTop w:val="0"/>
          <w:marBottom w:val="0"/>
          <w:divBdr>
            <w:top w:val="none" w:sz="0" w:space="0" w:color="auto"/>
            <w:left w:val="none" w:sz="0" w:space="0" w:color="auto"/>
            <w:bottom w:val="none" w:sz="0" w:space="0" w:color="auto"/>
            <w:right w:val="none" w:sz="0" w:space="0" w:color="auto"/>
          </w:divBdr>
        </w:div>
        <w:div w:id="880900337">
          <w:marLeft w:val="480"/>
          <w:marRight w:val="0"/>
          <w:marTop w:val="0"/>
          <w:marBottom w:val="0"/>
          <w:divBdr>
            <w:top w:val="none" w:sz="0" w:space="0" w:color="auto"/>
            <w:left w:val="none" w:sz="0" w:space="0" w:color="auto"/>
            <w:bottom w:val="none" w:sz="0" w:space="0" w:color="auto"/>
            <w:right w:val="none" w:sz="0" w:space="0" w:color="auto"/>
          </w:divBdr>
        </w:div>
        <w:div w:id="1715228496">
          <w:marLeft w:val="480"/>
          <w:marRight w:val="0"/>
          <w:marTop w:val="0"/>
          <w:marBottom w:val="0"/>
          <w:divBdr>
            <w:top w:val="none" w:sz="0" w:space="0" w:color="auto"/>
            <w:left w:val="none" w:sz="0" w:space="0" w:color="auto"/>
            <w:bottom w:val="none" w:sz="0" w:space="0" w:color="auto"/>
            <w:right w:val="none" w:sz="0" w:space="0" w:color="auto"/>
          </w:divBdr>
        </w:div>
        <w:div w:id="1569414379">
          <w:marLeft w:val="480"/>
          <w:marRight w:val="0"/>
          <w:marTop w:val="0"/>
          <w:marBottom w:val="0"/>
          <w:divBdr>
            <w:top w:val="none" w:sz="0" w:space="0" w:color="auto"/>
            <w:left w:val="none" w:sz="0" w:space="0" w:color="auto"/>
            <w:bottom w:val="none" w:sz="0" w:space="0" w:color="auto"/>
            <w:right w:val="none" w:sz="0" w:space="0" w:color="auto"/>
          </w:divBdr>
        </w:div>
        <w:div w:id="1115176507">
          <w:marLeft w:val="480"/>
          <w:marRight w:val="0"/>
          <w:marTop w:val="0"/>
          <w:marBottom w:val="0"/>
          <w:divBdr>
            <w:top w:val="none" w:sz="0" w:space="0" w:color="auto"/>
            <w:left w:val="none" w:sz="0" w:space="0" w:color="auto"/>
            <w:bottom w:val="none" w:sz="0" w:space="0" w:color="auto"/>
            <w:right w:val="none" w:sz="0" w:space="0" w:color="auto"/>
          </w:divBdr>
        </w:div>
        <w:div w:id="1735468441">
          <w:marLeft w:val="480"/>
          <w:marRight w:val="0"/>
          <w:marTop w:val="0"/>
          <w:marBottom w:val="0"/>
          <w:divBdr>
            <w:top w:val="none" w:sz="0" w:space="0" w:color="auto"/>
            <w:left w:val="none" w:sz="0" w:space="0" w:color="auto"/>
            <w:bottom w:val="none" w:sz="0" w:space="0" w:color="auto"/>
            <w:right w:val="none" w:sz="0" w:space="0" w:color="auto"/>
          </w:divBdr>
        </w:div>
        <w:div w:id="1927036322">
          <w:marLeft w:val="480"/>
          <w:marRight w:val="0"/>
          <w:marTop w:val="0"/>
          <w:marBottom w:val="0"/>
          <w:divBdr>
            <w:top w:val="none" w:sz="0" w:space="0" w:color="auto"/>
            <w:left w:val="none" w:sz="0" w:space="0" w:color="auto"/>
            <w:bottom w:val="none" w:sz="0" w:space="0" w:color="auto"/>
            <w:right w:val="none" w:sz="0" w:space="0" w:color="auto"/>
          </w:divBdr>
        </w:div>
        <w:div w:id="314573360">
          <w:marLeft w:val="480"/>
          <w:marRight w:val="0"/>
          <w:marTop w:val="0"/>
          <w:marBottom w:val="0"/>
          <w:divBdr>
            <w:top w:val="none" w:sz="0" w:space="0" w:color="auto"/>
            <w:left w:val="none" w:sz="0" w:space="0" w:color="auto"/>
            <w:bottom w:val="none" w:sz="0" w:space="0" w:color="auto"/>
            <w:right w:val="none" w:sz="0" w:space="0" w:color="auto"/>
          </w:divBdr>
        </w:div>
        <w:div w:id="1796869374">
          <w:marLeft w:val="480"/>
          <w:marRight w:val="0"/>
          <w:marTop w:val="0"/>
          <w:marBottom w:val="0"/>
          <w:divBdr>
            <w:top w:val="none" w:sz="0" w:space="0" w:color="auto"/>
            <w:left w:val="none" w:sz="0" w:space="0" w:color="auto"/>
            <w:bottom w:val="none" w:sz="0" w:space="0" w:color="auto"/>
            <w:right w:val="none" w:sz="0" w:space="0" w:color="auto"/>
          </w:divBdr>
        </w:div>
        <w:div w:id="1960839573">
          <w:marLeft w:val="480"/>
          <w:marRight w:val="0"/>
          <w:marTop w:val="0"/>
          <w:marBottom w:val="0"/>
          <w:divBdr>
            <w:top w:val="none" w:sz="0" w:space="0" w:color="auto"/>
            <w:left w:val="none" w:sz="0" w:space="0" w:color="auto"/>
            <w:bottom w:val="none" w:sz="0" w:space="0" w:color="auto"/>
            <w:right w:val="none" w:sz="0" w:space="0" w:color="auto"/>
          </w:divBdr>
        </w:div>
        <w:div w:id="500394061">
          <w:marLeft w:val="480"/>
          <w:marRight w:val="0"/>
          <w:marTop w:val="0"/>
          <w:marBottom w:val="0"/>
          <w:divBdr>
            <w:top w:val="none" w:sz="0" w:space="0" w:color="auto"/>
            <w:left w:val="none" w:sz="0" w:space="0" w:color="auto"/>
            <w:bottom w:val="none" w:sz="0" w:space="0" w:color="auto"/>
            <w:right w:val="none" w:sz="0" w:space="0" w:color="auto"/>
          </w:divBdr>
        </w:div>
        <w:div w:id="1856385777">
          <w:marLeft w:val="480"/>
          <w:marRight w:val="0"/>
          <w:marTop w:val="0"/>
          <w:marBottom w:val="0"/>
          <w:divBdr>
            <w:top w:val="none" w:sz="0" w:space="0" w:color="auto"/>
            <w:left w:val="none" w:sz="0" w:space="0" w:color="auto"/>
            <w:bottom w:val="none" w:sz="0" w:space="0" w:color="auto"/>
            <w:right w:val="none" w:sz="0" w:space="0" w:color="auto"/>
          </w:divBdr>
        </w:div>
        <w:div w:id="1427730488">
          <w:marLeft w:val="480"/>
          <w:marRight w:val="0"/>
          <w:marTop w:val="0"/>
          <w:marBottom w:val="0"/>
          <w:divBdr>
            <w:top w:val="none" w:sz="0" w:space="0" w:color="auto"/>
            <w:left w:val="none" w:sz="0" w:space="0" w:color="auto"/>
            <w:bottom w:val="none" w:sz="0" w:space="0" w:color="auto"/>
            <w:right w:val="none" w:sz="0" w:space="0" w:color="auto"/>
          </w:divBdr>
        </w:div>
        <w:div w:id="1271476245">
          <w:marLeft w:val="480"/>
          <w:marRight w:val="0"/>
          <w:marTop w:val="0"/>
          <w:marBottom w:val="0"/>
          <w:divBdr>
            <w:top w:val="none" w:sz="0" w:space="0" w:color="auto"/>
            <w:left w:val="none" w:sz="0" w:space="0" w:color="auto"/>
            <w:bottom w:val="none" w:sz="0" w:space="0" w:color="auto"/>
            <w:right w:val="none" w:sz="0" w:space="0" w:color="auto"/>
          </w:divBdr>
        </w:div>
        <w:div w:id="883717413">
          <w:marLeft w:val="480"/>
          <w:marRight w:val="0"/>
          <w:marTop w:val="0"/>
          <w:marBottom w:val="0"/>
          <w:divBdr>
            <w:top w:val="none" w:sz="0" w:space="0" w:color="auto"/>
            <w:left w:val="none" w:sz="0" w:space="0" w:color="auto"/>
            <w:bottom w:val="none" w:sz="0" w:space="0" w:color="auto"/>
            <w:right w:val="none" w:sz="0" w:space="0" w:color="auto"/>
          </w:divBdr>
        </w:div>
        <w:div w:id="745342946">
          <w:marLeft w:val="480"/>
          <w:marRight w:val="0"/>
          <w:marTop w:val="0"/>
          <w:marBottom w:val="0"/>
          <w:divBdr>
            <w:top w:val="none" w:sz="0" w:space="0" w:color="auto"/>
            <w:left w:val="none" w:sz="0" w:space="0" w:color="auto"/>
            <w:bottom w:val="none" w:sz="0" w:space="0" w:color="auto"/>
            <w:right w:val="none" w:sz="0" w:space="0" w:color="auto"/>
          </w:divBdr>
        </w:div>
        <w:div w:id="2107965887">
          <w:marLeft w:val="480"/>
          <w:marRight w:val="0"/>
          <w:marTop w:val="0"/>
          <w:marBottom w:val="0"/>
          <w:divBdr>
            <w:top w:val="none" w:sz="0" w:space="0" w:color="auto"/>
            <w:left w:val="none" w:sz="0" w:space="0" w:color="auto"/>
            <w:bottom w:val="none" w:sz="0" w:space="0" w:color="auto"/>
            <w:right w:val="none" w:sz="0" w:space="0" w:color="auto"/>
          </w:divBdr>
        </w:div>
        <w:div w:id="2024361409">
          <w:marLeft w:val="480"/>
          <w:marRight w:val="0"/>
          <w:marTop w:val="0"/>
          <w:marBottom w:val="0"/>
          <w:divBdr>
            <w:top w:val="none" w:sz="0" w:space="0" w:color="auto"/>
            <w:left w:val="none" w:sz="0" w:space="0" w:color="auto"/>
            <w:bottom w:val="none" w:sz="0" w:space="0" w:color="auto"/>
            <w:right w:val="none" w:sz="0" w:space="0" w:color="auto"/>
          </w:divBdr>
        </w:div>
        <w:div w:id="177622318">
          <w:marLeft w:val="480"/>
          <w:marRight w:val="0"/>
          <w:marTop w:val="0"/>
          <w:marBottom w:val="0"/>
          <w:divBdr>
            <w:top w:val="none" w:sz="0" w:space="0" w:color="auto"/>
            <w:left w:val="none" w:sz="0" w:space="0" w:color="auto"/>
            <w:bottom w:val="none" w:sz="0" w:space="0" w:color="auto"/>
            <w:right w:val="none" w:sz="0" w:space="0" w:color="auto"/>
          </w:divBdr>
        </w:div>
        <w:div w:id="1983460905">
          <w:marLeft w:val="480"/>
          <w:marRight w:val="0"/>
          <w:marTop w:val="0"/>
          <w:marBottom w:val="0"/>
          <w:divBdr>
            <w:top w:val="none" w:sz="0" w:space="0" w:color="auto"/>
            <w:left w:val="none" w:sz="0" w:space="0" w:color="auto"/>
            <w:bottom w:val="none" w:sz="0" w:space="0" w:color="auto"/>
            <w:right w:val="none" w:sz="0" w:space="0" w:color="auto"/>
          </w:divBdr>
        </w:div>
        <w:div w:id="1731923827">
          <w:marLeft w:val="480"/>
          <w:marRight w:val="0"/>
          <w:marTop w:val="0"/>
          <w:marBottom w:val="0"/>
          <w:divBdr>
            <w:top w:val="none" w:sz="0" w:space="0" w:color="auto"/>
            <w:left w:val="none" w:sz="0" w:space="0" w:color="auto"/>
            <w:bottom w:val="none" w:sz="0" w:space="0" w:color="auto"/>
            <w:right w:val="none" w:sz="0" w:space="0" w:color="auto"/>
          </w:divBdr>
        </w:div>
        <w:div w:id="867986459">
          <w:marLeft w:val="480"/>
          <w:marRight w:val="0"/>
          <w:marTop w:val="0"/>
          <w:marBottom w:val="0"/>
          <w:divBdr>
            <w:top w:val="none" w:sz="0" w:space="0" w:color="auto"/>
            <w:left w:val="none" w:sz="0" w:space="0" w:color="auto"/>
            <w:bottom w:val="none" w:sz="0" w:space="0" w:color="auto"/>
            <w:right w:val="none" w:sz="0" w:space="0" w:color="auto"/>
          </w:divBdr>
        </w:div>
        <w:div w:id="1660841856">
          <w:marLeft w:val="480"/>
          <w:marRight w:val="0"/>
          <w:marTop w:val="0"/>
          <w:marBottom w:val="0"/>
          <w:divBdr>
            <w:top w:val="none" w:sz="0" w:space="0" w:color="auto"/>
            <w:left w:val="none" w:sz="0" w:space="0" w:color="auto"/>
            <w:bottom w:val="none" w:sz="0" w:space="0" w:color="auto"/>
            <w:right w:val="none" w:sz="0" w:space="0" w:color="auto"/>
          </w:divBdr>
        </w:div>
        <w:div w:id="660282158">
          <w:marLeft w:val="480"/>
          <w:marRight w:val="0"/>
          <w:marTop w:val="0"/>
          <w:marBottom w:val="0"/>
          <w:divBdr>
            <w:top w:val="none" w:sz="0" w:space="0" w:color="auto"/>
            <w:left w:val="none" w:sz="0" w:space="0" w:color="auto"/>
            <w:bottom w:val="none" w:sz="0" w:space="0" w:color="auto"/>
            <w:right w:val="none" w:sz="0" w:space="0" w:color="auto"/>
          </w:divBdr>
        </w:div>
        <w:div w:id="1084645224">
          <w:marLeft w:val="480"/>
          <w:marRight w:val="0"/>
          <w:marTop w:val="0"/>
          <w:marBottom w:val="0"/>
          <w:divBdr>
            <w:top w:val="none" w:sz="0" w:space="0" w:color="auto"/>
            <w:left w:val="none" w:sz="0" w:space="0" w:color="auto"/>
            <w:bottom w:val="none" w:sz="0" w:space="0" w:color="auto"/>
            <w:right w:val="none" w:sz="0" w:space="0" w:color="auto"/>
          </w:divBdr>
        </w:div>
        <w:div w:id="957688829">
          <w:marLeft w:val="480"/>
          <w:marRight w:val="0"/>
          <w:marTop w:val="0"/>
          <w:marBottom w:val="0"/>
          <w:divBdr>
            <w:top w:val="none" w:sz="0" w:space="0" w:color="auto"/>
            <w:left w:val="none" w:sz="0" w:space="0" w:color="auto"/>
            <w:bottom w:val="none" w:sz="0" w:space="0" w:color="auto"/>
            <w:right w:val="none" w:sz="0" w:space="0" w:color="auto"/>
          </w:divBdr>
        </w:div>
        <w:div w:id="800727939">
          <w:marLeft w:val="480"/>
          <w:marRight w:val="0"/>
          <w:marTop w:val="0"/>
          <w:marBottom w:val="0"/>
          <w:divBdr>
            <w:top w:val="none" w:sz="0" w:space="0" w:color="auto"/>
            <w:left w:val="none" w:sz="0" w:space="0" w:color="auto"/>
            <w:bottom w:val="none" w:sz="0" w:space="0" w:color="auto"/>
            <w:right w:val="none" w:sz="0" w:space="0" w:color="auto"/>
          </w:divBdr>
        </w:div>
        <w:div w:id="1653757312">
          <w:marLeft w:val="480"/>
          <w:marRight w:val="0"/>
          <w:marTop w:val="0"/>
          <w:marBottom w:val="0"/>
          <w:divBdr>
            <w:top w:val="none" w:sz="0" w:space="0" w:color="auto"/>
            <w:left w:val="none" w:sz="0" w:space="0" w:color="auto"/>
            <w:bottom w:val="none" w:sz="0" w:space="0" w:color="auto"/>
            <w:right w:val="none" w:sz="0" w:space="0" w:color="auto"/>
          </w:divBdr>
        </w:div>
        <w:div w:id="543056885">
          <w:marLeft w:val="480"/>
          <w:marRight w:val="0"/>
          <w:marTop w:val="0"/>
          <w:marBottom w:val="0"/>
          <w:divBdr>
            <w:top w:val="none" w:sz="0" w:space="0" w:color="auto"/>
            <w:left w:val="none" w:sz="0" w:space="0" w:color="auto"/>
            <w:bottom w:val="none" w:sz="0" w:space="0" w:color="auto"/>
            <w:right w:val="none" w:sz="0" w:space="0" w:color="auto"/>
          </w:divBdr>
        </w:div>
        <w:div w:id="1588348733">
          <w:marLeft w:val="480"/>
          <w:marRight w:val="0"/>
          <w:marTop w:val="0"/>
          <w:marBottom w:val="0"/>
          <w:divBdr>
            <w:top w:val="none" w:sz="0" w:space="0" w:color="auto"/>
            <w:left w:val="none" w:sz="0" w:space="0" w:color="auto"/>
            <w:bottom w:val="none" w:sz="0" w:space="0" w:color="auto"/>
            <w:right w:val="none" w:sz="0" w:space="0" w:color="auto"/>
          </w:divBdr>
        </w:div>
        <w:div w:id="147980508">
          <w:marLeft w:val="480"/>
          <w:marRight w:val="0"/>
          <w:marTop w:val="0"/>
          <w:marBottom w:val="0"/>
          <w:divBdr>
            <w:top w:val="none" w:sz="0" w:space="0" w:color="auto"/>
            <w:left w:val="none" w:sz="0" w:space="0" w:color="auto"/>
            <w:bottom w:val="none" w:sz="0" w:space="0" w:color="auto"/>
            <w:right w:val="none" w:sz="0" w:space="0" w:color="auto"/>
          </w:divBdr>
        </w:div>
        <w:div w:id="2107845241">
          <w:marLeft w:val="480"/>
          <w:marRight w:val="0"/>
          <w:marTop w:val="0"/>
          <w:marBottom w:val="0"/>
          <w:divBdr>
            <w:top w:val="none" w:sz="0" w:space="0" w:color="auto"/>
            <w:left w:val="none" w:sz="0" w:space="0" w:color="auto"/>
            <w:bottom w:val="none" w:sz="0" w:space="0" w:color="auto"/>
            <w:right w:val="none" w:sz="0" w:space="0" w:color="auto"/>
          </w:divBdr>
        </w:div>
        <w:div w:id="2002388132">
          <w:marLeft w:val="480"/>
          <w:marRight w:val="0"/>
          <w:marTop w:val="0"/>
          <w:marBottom w:val="0"/>
          <w:divBdr>
            <w:top w:val="none" w:sz="0" w:space="0" w:color="auto"/>
            <w:left w:val="none" w:sz="0" w:space="0" w:color="auto"/>
            <w:bottom w:val="none" w:sz="0" w:space="0" w:color="auto"/>
            <w:right w:val="none" w:sz="0" w:space="0" w:color="auto"/>
          </w:divBdr>
        </w:div>
        <w:div w:id="142697079">
          <w:marLeft w:val="480"/>
          <w:marRight w:val="0"/>
          <w:marTop w:val="0"/>
          <w:marBottom w:val="0"/>
          <w:divBdr>
            <w:top w:val="none" w:sz="0" w:space="0" w:color="auto"/>
            <w:left w:val="none" w:sz="0" w:space="0" w:color="auto"/>
            <w:bottom w:val="none" w:sz="0" w:space="0" w:color="auto"/>
            <w:right w:val="none" w:sz="0" w:space="0" w:color="auto"/>
          </w:divBdr>
        </w:div>
        <w:div w:id="394396588">
          <w:marLeft w:val="480"/>
          <w:marRight w:val="0"/>
          <w:marTop w:val="0"/>
          <w:marBottom w:val="0"/>
          <w:divBdr>
            <w:top w:val="none" w:sz="0" w:space="0" w:color="auto"/>
            <w:left w:val="none" w:sz="0" w:space="0" w:color="auto"/>
            <w:bottom w:val="none" w:sz="0" w:space="0" w:color="auto"/>
            <w:right w:val="none" w:sz="0" w:space="0" w:color="auto"/>
          </w:divBdr>
        </w:div>
        <w:div w:id="1420567660">
          <w:marLeft w:val="480"/>
          <w:marRight w:val="0"/>
          <w:marTop w:val="0"/>
          <w:marBottom w:val="0"/>
          <w:divBdr>
            <w:top w:val="none" w:sz="0" w:space="0" w:color="auto"/>
            <w:left w:val="none" w:sz="0" w:space="0" w:color="auto"/>
            <w:bottom w:val="none" w:sz="0" w:space="0" w:color="auto"/>
            <w:right w:val="none" w:sz="0" w:space="0" w:color="auto"/>
          </w:divBdr>
        </w:div>
        <w:div w:id="1193492684">
          <w:marLeft w:val="480"/>
          <w:marRight w:val="0"/>
          <w:marTop w:val="0"/>
          <w:marBottom w:val="0"/>
          <w:divBdr>
            <w:top w:val="none" w:sz="0" w:space="0" w:color="auto"/>
            <w:left w:val="none" w:sz="0" w:space="0" w:color="auto"/>
            <w:bottom w:val="none" w:sz="0" w:space="0" w:color="auto"/>
            <w:right w:val="none" w:sz="0" w:space="0" w:color="auto"/>
          </w:divBdr>
        </w:div>
        <w:div w:id="1573928219">
          <w:marLeft w:val="480"/>
          <w:marRight w:val="0"/>
          <w:marTop w:val="0"/>
          <w:marBottom w:val="0"/>
          <w:divBdr>
            <w:top w:val="none" w:sz="0" w:space="0" w:color="auto"/>
            <w:left w:val="none" w:sz="0" w:space="0" w:color="auto"/>
            <w:bottom w:val="none" w:sz="0" w:space="0" w:color="auto"/>
            <w:right w:val="none" w:sz="0" w:space="0" w:color="auto"/>
          </w:divBdr>
        </w:div>
        <w:div w:id="1180008066">
          <w:marLeft w:val="480"/>
          <w:marRight w:val="0"/>
          <w:marTop w:val="0"/>
          <w:marBottom w:val="0"/>
          <w:divBdr>
            <w:top w:val="none" w:sz="0" w:space="0" w:color="auto"/>
            <w:left w:val="none" w:sz="0" w:space="0" w:color="auto"/>
            <w:bottom w:val="none" w:sz="0" w:space="0" w:color="auto"/>
            <w:right w:val="none" w:sz="0" w:space="0" w:color="auto"/>
          </w:divBdr>
        </w:div>
        <w:div w:id="1721855541">
          <w:marLeft w:val="480"/>
          <w:marRight w:val="0"/>
          <w:marTop w:val="0"/>
          <w:marBottom w:val="0"/>
          <w:divBdr>
            <w:top w:val="none" w:sz="0" w:space="0" w:color="auto"/>
            <w:left w:val="none" w:sz="0" w:space="0" w:color="auto"/>
            <w:bottom w:val="none" w:sz="0" w:space="0" w:color="auto"/>
            <w:right w:val="none" w:sz="0" w:space="0" w:color="auto"/>
          </w:divBdr>
        </w:div>
        <w:div w:id="248318817">
          <w:marLeft w:val="480"/>
          <w:marRight w:val="0"/>
          <w:marTop w:val="0"/>
          <w:marBottom w:val="0"/>
          <w:divBdr>
            <w:top w:val="none" w:sz="0" w:space="0" w:color="auto"/>
            <w:left w:val="none" w:sz="0" w:space="0" w:color="auto"/>
            <w:bottom w:val="none" w:sz="0" w:space="0" w:color="auto"/>
            <w:right w:val="none" w:sz="0" w:space="0" w:color="auto"/>
          </w:divBdr>
        </w:div>
        <w:div w:id="595675521">
          <w:marLeft w:val="480"/>
          <w:marRight w:val="0"/>
          <w:marTop w:val="0"/>
          <w:marBottom w:val="0"/>
          <w:divBdr>
            <w:top w:val="none" w:sz="0" w:space="0" w:color="auto"/>
            <w:left w:val="none" w:sz="0" w:space="0" w:color="auto"/>
            <w:bottom w:val="none" w:sz="0" w:space="0" w:color="auto"/>
            <w:right w:val="none" w:sz="0" w:space="0" w:color="auto"/>
          </w:divBdr>
        </w:div>
      </w:divsChild>
    </w:div>
    <w:div w:id="2123499581">
      <w:bodyDiv w:val="1"/>
      <w:marLeft w:val="0"/>
      <w:marRight w:val="0"/>
      <w:marTop w:val="0"/>
      <w:marBottom w:val="0"/>
      <w:divBdr>
        <w:top w:val="none" w:sz="0" w:space="0" w:color="auto"/>
        <w:left w:val="none" w:sz="0" w:space="0" w:color="auto"/>
        <w:bottom w:val="none" w:sz="0" w:space="0" w:color="auto"/>
        <w:right w:val="none" w:sz="0" w:space="0" w:color="auto"/>
      </w:divBdr>
    </w:div>
    <w:div w:id="2123917524">
      <w:bodyDiv w:val="1"/>
      <w:marLeft w:val="0"/>
      <w:marRight w:val="0"/>
      <w:marTop w:val="0"/>
      <w:marBottom w:val="0"/>
      <w:divBdr>
        <w:top w:val="none" w:sz="0" w:space="0" w:color="auto"/>
        <w:left w:val="none" w:sz="0" w:space="0" w:color="auto"/>
        <w:bottom w:val="none" w:sz="0" w:space="0" w:color="auto"/>
        <w:right w:val="none" w:sz="0" w:space="0" w:color="auto"/>
      </w:divBdr>
    </w:div>
    <w:div w:id="2124304467">
      <w:bodyDiv w:val="1"/>
      <w:marLeft w:val="0"/>
      <w:marRight w:val="0"/>
      <w:marTop w:val="0"/>
      <w:marBottom w:val="0"/>
      <w:divBdr>
        <w:top w:val="none" w:sz="0" w:space="0" w:color="auto"/>
        <w:left w:val="none" w:sz="0" w:space="0" w:color="auto"/>
        <w:bottom w:val="none" w:sz="0" w:space="0" w:color="auto"/>
        <w:right w:val="none" w:sz="0" w:space="0" w:color="auto"/>
      </w:divBdr>
    </w:div>
    <w:div w:id="2124492241">
      <w:bodyDiv w:val="1"/>
      <w:marLeft w:val="0"/>
      <w:marRight w:val="0"/>
      <w:marTop w:val="0"/>
      <w:marBottom w:val="0"/>
      <w:divBdr>
        <w:top w:val="none" w:sz="0" w:space="0" w:color="auto"/>
        <w:left w:val="none" w:sz="0" w:space="0" w:color="auto"/>
        <w:bottom w:val="none" w:sz="0" w:space="0" w:color="auto"/>
        <w:right w:val="none" w:sz="0" w:space="0" w:color="auto"/>
      </w:divBdr>
    </w:div>
    <w:div w:id="2124808634">
      <w:bodyDiv w:val="1"/>
      <w:marLeft w:val="0"/>
      <w:marRight w:val="0"/>
      <w:marTop w:val="0"/>
      <w:marBottom w:val="0"/>
      <w:divBdr>
        <w:top w:val="none" w:sz="0" w:space="0" w:color="auto"/>
        <w:left w:val="none" w:sz="0" w:space="0" w:color="auto"/>
        <w:bottom w:val="none" w:sz="0" w:space="0" w:color="auto"/>
        <w:right w:val="none" w:sz="0" w:space="0" w:color="auto"/>
      </w:divBdr>
    </w:div>
    <w:div w:id="2124835116">
      <w:bodyDiv w:val="1"/>
      <w:marLeft w:val="0"/>
      <w:marRight w:val="0"/>
      <w:marTop w:val="0"/>
      <w:marBottom w:val="0"/>
      <w:divBdr>
        <w:top w:val="none" w:sz="0" w:space="0" w:color="auto"/>
        <w:left w:val="none" w:sz="0" w:space="0" w:color="auto"/>
        <w:bottom w:val="none" w:sz="0" w:space="0" w:color="auto"/>
        <w:right w:val="none" w:sz="0" w:space="0" w:color="auto"/>
      </w:divBdr>
    </w:div>
    <w:div w:id="2124886438">
      <w:bodyDiv w:val="1"/>
      <w:marLeft w:val="0"/>
      <w:marRight w:val="0"/>
      <w:marTop w:val="0"/>
      <w:marBottom w:val="0"/>
      <w:divBdr>
        <w:top w:val="none" w:sz="0" w:space="0" w:color="auto"/>
        <w:left w:val="none" w:sz="0" w:space="0" w:color="auto"/>
        <w:bottom w:val="none" w:sz="0" w:space="0" w:color="auto"/>
        <w:right w:val="none" w:sz="0" w:space="0" w:color="auto"/>
      </w:divBdr>
    </w:div>
    <w:div w:id="2125071804">
      <w:bodyDiv w:val="1"/>
      <w:marLeft w:val="0"/>
      <w:marRight w:val="0"/>
      <w:marTop w:val="0"/>
      <w:marBottom w:val="0"/>
      <w:divBdr>
        <w:top w:val="none" w:sz="0" w:space="0" w:color="auto"/>
        <w:left w:val="none" w:sz="0" w:space="0" w:color="auto"/>
        <w:bottom w:val="none" w:sz="0" w:space="0" w:color="auto"/>
        <w:right w:val="none" w:sz="0" w:space="0" w:color="auto"/>
      </w:divBdr>
    </w:div>
    <w:div w:id="2125152329">
      <w:bodyDiv w:val="1"/>
      <w:marLeft w:val="0"/>
      <w:marRight w:val="0"/>
      <w:marTop w:val="0"/>
      <w:marBottom w:val="0"/>
      <w:divBdr>
        <w:top w:val="none" w:sz="0" w:space="0" w:color="auto"/>
        <w:left w:val="none" w:sz="0" w:space="0" w:color="auto"/>
        <w:bottom w:val="none" w:sz="0" w:space="0" w:color="auto"/>
        <w:right w:val="none" w:sz="0" w:space="0" w:color="auto"/>
      </w:divBdr>
    </w:div>
    <w:div w:id="2125268632">
      <w:bodyDiv w:val="1"/>
      <w:marLeft w:val="0"/>
      <w:marRight w:val="0"/>
      <w:marTop w:val="0"/>
      <w:marBottom w:val="0"/>
      <w:divBdr>
        <w:top w:val="none" w:sz="0" w:space="0" w:color="auto"/>
        <w:left w:val="none" w:sz="0" w:space="0" w:color="auto"/>
        <w:bottom w:val="none" w:sz="0" w:space="0" w:color="auto"/>
        <w:right w:val="none" w:sz="0" w:space="0" w:color="auto"/>
      </w:divBdr>
    </w:div>
    <w:div w:id="2125616023">
      <w:bodyDiv w:val="1"/>
      <w:marLeft w:val="0"/>
      <w:marRight w:val="0"/>
      <w:marTop w:val="0"/>
      <w:marBottom w:val="0"/>
      <w:divBdr>
        <w:top w:val="none" w:sz="0" w:space="0" w:color="auto"/>
        <w:left w:val="none" w:sz="0" w:space="0" w:color="auto"/>
        <w:bottom w:val="none" w:sz="0" w:space="0" w:color="auto"/>
        <w:right w:val="none" w:sz="0" w:space="0" w:color="auto"/>
      </w:divBdr>
    </w:div>
    <w:div w:id="2125729396">
      <w:bodyDiv w:val="1"/>
      <w:marLeft w:val="0"/>
      <w:marRight w:val="0"/>
      <w:marTop w:val="0"/>
      <w:marBottom w:val="0"/>
      <w:divBdr>
        <w:top w:val="none" w:sz="0" w:space="0" w:color="auto"/>
        <w:left w:val="none" w:sz="0" w:space="0" w:color="auto"/>
        <w:bottom w:val="none" w:sz="0" w:space="0" w:color="auto"/>
        <w:right w:val="none" w:sz="0" w:space="0" w:color="auto"/>
      </w:divBdr>
    </w:div>
    <w:div w:id="2125802733">
      <w:bodyDiv w:val="1"/>
      <w:marLeft w:val="0"/>
      <w:marRight w:val="0"/>
      <w:marTop w:val="0"/>
      <w:marBottom w:val="0"/>
      <w:divBdr>
        <w:top w:val="none" w:sz="0" w:space="0" w:color="auto"/>
        <w:left w:val="none" w:sz="0" w:space="0" w:color="auto"/>
        <w:bottom w:val="none" w:sz="0" w:space="0" w:color="auto"/>
        <w:right w:val="none" w:sz="0" w:space="0" w:color="auto"/>
      </w:divBdr>
    </w:div>
    <w:div w:id="2125885525">
      <w:bodyDiv w:val="1"/>
      <w:marLeft w:val="0"/>
      <w:marRight w:val="0"/>
      <w:marTop w:val="0"/>
      <w:marBottom w:val="0"/>
      <w:divBdr>
        <w:top w:val="none" w:sz="0" w:space="0" w:color="auto"/>
        <w:left w:val="none" w:sz="0" w:space="0" w:color="auto"/>
        <w:bottom w:val="none" w:sz="0" w:space="0" w:color="auto"/>
        <w:right w:val="none" w:sz="0" w:space="0" w:color="auto"/>
      </w:divBdr>
    </w:div>
    <w:div w:id="2126120102">
      <w:bodyDiv w:val="1"/>
      <w:marLeft w:val="0"/>
      <w:marRight w:val="0"/>
      <w:marTop w:val="0"/>
      <w:marBottom w:val="0"/>
      <w:divBdr>
        <w:top w:val="none" w:sz="0" w:space="0" w:color="auto"/>
        <w:left w:val="none" w:sz="0" w:space="0" w:color="auto"/>
        <w:bottom w:val="none" w:sz="0" w:space="0" w:color="auto"/>
        <w:right w:val="none" w:sz="0" w:space="0" w:color="auto"/>
      </w:divBdr>
    </w:div>
    <w:div w:id="2126384247">
      <w:bodyDiv w:val="1"/>
      <w:marLeft w:val="0"/>
      <w:marRight w:val="0"/>
      <w:marTop w:val="0"/>
      <w:marBottom w:val="0"/>
      <w:divBdr>
        <w:top w:val="none" w:sz="0" w:space="0" w:color="auto"/>
        <w:left w:val="none" w:sz="0" w:space="0" w:color="auto"/>
        <w:bottom w:val="none" w:sz="0" w:space="0" w:color="auto"/>
        <w:right w:val="none" w:sz="0" w:space="0" w:color="auto"/>
      </w:divBdr>
    </w:div>
    <w:div w:id="2126539495">
      <w:bodyDiv w:val="1"/>
      <w:marLeft w:val="0"/>
      <w:marRight w:val="0"/>
      <w:marTop w:val="0"/>
      <w:marBottom w:val="0"/>
      <w:divBdr>
        <w:top w:val="none" w:sz="0" w:space="0" w:color="auto"/>
        <w:left w:val="none" w:sz="0" w:space="0" w:color="auto"/>
        <w:bottom w:val="none" w:sz="0" w:space="0" w:color="auto"/>
        <w:right w:val="none" w:sz="0" w:space="0" w:color="auto"/>
      </w:divBdr>
    </w:div>
    <w:div w:id="2126801380">
      <w:bodyDiv w:val="1"/>
      <w:marLeft w:val="0"/>
      <w:marRight w:val="0"/>
      <w:marTop w:val="0"/>
      <w:marBottom w:val="0"/>
      <w:divBdr>
        <w:top w:val="none" w:sz="0" w:space="0" w:color="auto"/>
        <w:left w:val="none" w:sz="0" w:space="0" w:color="auto"/>
        <w:bottom w:val="none" w:sz="0" w:space="0" w:color="auto"/>
        <w:right w:val="none" w:sz="0" w:space="0" w:color="auto"/>
      </w:divBdr>
    </w:div>
    <w:div w:id="2126923742">
      <w:bodyDiv w:val="1"/>
      <w:marLeft w:val="0"/>
      <w:marRight w:val="0"/>
      <w:marTop w:val="0"/>
      <w:marBottom w:val="0"/>
      <w:divBdr>
        <w:top w:val="none" w:sz="0" w:space="0" w:color="auto"/>
        <w:left w:val="none" w:sz="0" w:space="0" w:color="auto"/>
        <w:bottom w:val="none" w:sz="0" w:space="0" w:color="auto"/>
        <w:right w:val="none" w:sz="0" w:space="0" w:color="auto"/>
      </w:divBdr>
    </w:div>
    <w:div w:id="2127306711">
      <w:bodyDiv w:val="1"/>
      <w:marLeft w:val="0"/>
      <w:marRight w:val="0"/>
      <w:marTop w:val="0"/>
      <w:marBottom w:val="0"/>
      <w:divBdr>
        <w:top w:val="none" w:sz="0" w:space="0" w:color="auto"/>
        <w:left w:val="none" w:sz="0" w:space="0" w:color="auto"/>
        <w:bottom w:val="none" w:sz="0" w:space="0" w:color="auto"/>
        <w:right w:val="none" w:sz="0" w:space="0" w:color="auto"/>
      </w:divBdr>
    </w:div>
    <w:div w:id="2127308852">
      <w:bodyDiv w:val="1"/>
      <w:marLeft w:val="0"/>
      <w:marRight w:val="0"/>
      <w:marTop w:val="0"/>
      <w:marBottom w:val="0"/>
      <w:divBdr>
        <w:top w:val="none" w:sz="0" w:space="0" w:color="auto"/>
        <w:left w:val="none" w:sz="0" w:space="0" w:color="auto"/>
        <w:bottom w:val="none" w:sz="0" w:space="0" w:color="auto"/>
        <w:right w:val="none" w:sz="0" w:space="0" w:color="auto"/>
      </w:divBdr>
    </w:div>
    <w:div w:id="2127311373">
      <w:bodyDiv w:val="1"/>
      <w:marLeft w:val="0"/>
      <w:marRight w:val="0"/>
      <w:marTop w:val="0"/>
      <w:marBottom w:val="0"/>
      <w:divBdr>
        <w:top w:val="none" w:sz="0" w:space="0" w:color="auto"/>
        <w:left w:val="none" w:sz="0" w:space="0" w:color="auto"/>
        <w:bottom w:val="none" w:sz="0" w:space="0" w:color="auto"/>
        <w:right w:val="none" w:sz="0" w:space="0" w:color="auto"/>
      </w:divBdr>
    </w:div>
    <w:div w:id="2127502758">
      <w:bodyDiv w:val="1"/>
      <w:marLeft w:val="0"/>
      <w:marRight w:val="0"/>
      <w:marTop w:val="0"/>
      <w:marBottom w:val="0"/>
      <w:divBdr>
        <w:top w:val="none" w:sz="0" w:space="0" w:color="auto"/>
        <w:left w:val="none" w:sz="0" w:space="0" w:color="auto"/>
        <w:bottom w:val="none" w:sz="0" w:space="0" w:color="auto"/>
        <w:right w:val="none" w:sz="0" w:space="0" w:color="auto"/>
      </w:divBdr>
    </w:div>
    <w:div w:id="2127573744">
      <w:bodyDiv w:val="1"/>
      <w:marLeft w:val="0"/>
      <w:marRight w:val="0"/>
      <w:marTop w:val="0"/>
      <w:marBottom w:val="0"/>
      <w:divBdr>
        <w:top w:val="none" w:sz="0" w:space="0" w:color="auto"/>
        <w:left w:val="none" w:sz="0" w:space="0" w:color="auto"/>
        <w:bottom w:val="none" w:sz="0" w:space="0" w:color="auto"/>
        <w:right w:val="none" w:sz="0" w:space="0" w:color="auto"/>
      </w:divBdr>
    </w:div>
    <w:div w:id="2127653046">
      <w:bodyDiv w:val="1"/>
      <w:marLeft w:val="0"/>
      <w:marRight w:val="0"/>
      <w:marTop w:val="0"/>
      <w:marBottom w:val="0"/>
      <w:divBdr>
        <w:top w:val="none" w:sz="0" w:space="0" w:color="auto"/>
        <w:left w:val="none" w:sz="0" w:space="0" w:color="auto"/>
        <w:bottom w:val="none" w:sz="0" w:space="0" w:color="auto"/>
        <w:right w:val="none" w:sz="0" w:space="0" w:color="auto"/>
      </w:divBdr>
    </w:div>
    <w:div w:id="2127769028">
      <w:bodyDiv w:val="1"/>
      <w:marLeft w:val="0"/>
      <w:marRight w:val="0"/>
      <w:marTop w:val="0"/>
      <w:marBottom w:val="0"/>
      <w:divBdr>
        <w:top w:val="none" w:sz="0" w:space="0" w:color="auto"/>
        <w:left w:val="none" w:sz="0" w:space="0" w:color="auto"/>
        <w:bottom w:val="none" w:sz="0" w:space="0" w:color="auto"/>
        <w:right w:val="none" w:sz="0" w:space="0" w:color="auto"/>
      </w:divBdr>
    </w:div>
    <w:div w:id="2128236837">
      <w:bodyDiv w:val="1"/>
      <w:marLeft w:val="0"/>
      <w:marRight w:val="0"/>
      <w:marTop w:val="0"/>
      <w:marBottom w:val="0"/>
      <w:divBdr>
        <w:top w:val="none" w:sz="0" w:space="0" w:color="auto"/>
        <w:left w:val="none" w:sz="0" w:space="0" w:color="auto"/>
        <w:bottom w:val="none" w:sz="0" w:space="0" w:color="auto"/>
        <w:right w:val="none" w:sz="0" w:space="0" w:color="auto"/>
      </w:divBdr>
    </w:div>
    <w:div w:id="2128354953">
      <w:bodyDiv w:val="1"/>
      <w:marLeft w:val="0"/>
      <w:marRight w:val="0"/>
      <w:marTop w:val="0"/>
      <w:marBottom w:val="0"/>
      <w:divBdr>
        <w:top w:val="none" w:sz="0" w:space="0" w:color="auto"/>
        <w:left w:val="none" w:sz="0" w:space="0" w:color="auto"/>
        <w:bottom w:val="none" w:sz="0" w:space="0" w:color="auto"/>
        <w:right w:val="none" w:sz="0" w:space="0" w:color="auto"/>
      </w:divBdr>
    </w:div>
    <w:div w:id="2128619494">
      <w:bodyDiv w:val="1"/>
      <w:marLeft w:val="0"/>
      <w:marRight w:val="0"/>
      <w:marTop w:val="0"/>
      <w:marBottom w:val="0"/>
      <w:divBdr>
        <w:top w:val="none" w:sz="0" w:space="0" w:color="auto"/>
        <w:left w:val="none" w:sz="0" w:space="0" w:color="auto"/>
        <w:bottom w:val="none" w:sz="0" w:space="0" w:color="auto"/>
        <w:right w:val="none" w:sz="0" w:space="0" w:color="auto"/>
      </w:divBdr>
    </w:div>
    <w:div w:id="2129082596">
      <w:bodyDiv w:val="1"/>
      <w:marLeft w:val="0"/>
      <w:marRight w:val="0"/>
      <w:marTop w:val="0"/>
      <w:marBottom w:val="0"/>
      <w:divBdr>
        <w:top w:val="none" w:sz="0" w:space="0" w:color="auto"/>
        <w:left w:val="none" w:sz="0" w:space="0" w:color="auto"/>
        <w:bottom w:val="none" w:sz="0" w:space="0" w:color="auto"/>
        <w:right w:val="none" w:sz="0" w:space="0" w:color="auto"/>
      </w:divBdr>
    </w:div>
    <w:div w:id="2129154587">
      <w:bodyDiv w:val="1"/>
      <w:marLeft w:val="0"/>
      <w:marRight w:val="0"/>
      <w:marTop w:val="0"/>
      <w:marBottom w:val="0"/>
      <w:divBdr>
        <w:top w:val="none" w:sz="0" w:space="0" w:color="auto"/>
        <w:left w:val="none" w:sz="0" w:space="0" w:color="auto"/>
        <w:bottom w:val="none" w:sz="0" w:space="0" w:color="auto"/>
        <w:right w:val="none" w:sz="0" w:space="0" w:color="auto"/>
      </w:divBdr>
    </w:div>
    <w:div w:id="2129161210">
      <w:bodyDiv w:val="1"/>
      <w:marLeft w:val="0"/>
      <w:marRight w:val="0"/>
      <w:marTop w:val="0"/>
      <w:marBottom w:val="0"/>
      <w:divBdr>
        <w:top w:val="none" w:sz="0" w:space="0" w:color="auto"/>
        <w:left w:val="none" w:sz="0" w:space="0" w:color="auto"/>
        <w:bottom w:val="none" w:sz="0" w:space="0" w:color="auto"/>
        <w:right w:val="none" w:sz="0" w:space="0" w:color="auto"/>
      </w:divBdr>
    </w:div>
    <w:div w:id="2129229077">
      <w:bodyDiv w:val="1"/>
      <w:marLeft w:val="0"/>
      <w:marRight w:val="0"/>
      <w:marTop w:val="0"/>
      <w:marBottom w:val="0"/>
      <w:divBdr>
        <w:top w:val="none" w:sz="0" w:space="0" w:color="auto"/>
        <w:left w:val="none" w:sz="0" w:space="0" w:color="auto"/>
        <w:bottom w:val="none" w:sz="0" w:space="0" w:color="auto"/>
        <w:right w:val="none" w:sz="0" w:space="0" w:color="auto"/>
      </w:divBdr>
    </w:div>
    <w:div w:id="2129464316">
      <w:bodyDiv w:val="1"/>
      <w:marLeft w:val="0"/>
      <w:marRight w:val="0"/>
      <w:marTop w:val="0"/>
      <w:marBottom w:val="0"/>
      <w:divBdr>
        <w:top w:val="none" w:sz="0" w:space="0" w:color="auto"/>
        <w:left w:val="none" w:sz="0" w:space="0" w:color="auto"/>
        <w:bottom w:val="none" w:sz="0" w:space="0" w:color="auto"/>
        <w:right w:val="none" w:sz="0" w:space="0" w:color="auto"/>
      </w:divBdr>
    </w:div>
    <w:div w:id="2129464571">
      <w:bodyDiv w:val="1"/>
      <w:marLeft w:val="0"/>
      <w:marRight w:val="0"/>
      <w:marTop w:val="0"/>
      <w:marBottom w:val="0"/>
      <w:divBdr>
        <w:top w:val="none" w:sz="0" w:space="0" w:color="auto"/>
        <w:left w:val="none" w:sz="0" w:space="0" w:color="auto"/>
        <w:bottom w:val="none" w:sz="0" w:space="0" w:color="auto"/>
        <w:right w:val="none" w:sz="0" w:space="0" w:color="auto"/>
      </w:divBdr>
    </w:div>
    <w:div w:id="2129733606">
      <w:bodyDiv w:val="1"/>
      <w:marLeft w:val="0"/>
      <w:marRight w:val="0"/>
      <w:marTop w:val="0"/>
      <w:marBottom w:val="0"/>
      <w:divBdr>
        <w:top w:val="none" w:sz="0" w:space="0" w:color="auto"/>
        <w:left w:val="none" w:sz="0" w:space="0" w:color="auto"/>
        <w:bottom w:val="none" w:sz="0" w:space="0" w:color="auto"/>
        <w:right w:val="none" w:sz="0" w:space="0" w:color="auto"/>
      </w:divBdr>
    </w:div>
    <w:div w:id="2130120316">
      <w:bodyDiv w:val="1"/>
      <w:marLeft w:val="0"/>
      <w:marRight w:val="0"/>
      <w:marTop w:val="0"/>
      <w:marBottom w:val="0"/>
      <w:divBdr>
        <w:top w:val="none" w:sz="0" w:space="0" w:color="auto"/>
        <w:left w:val="none" w:sz="0" w:space="0" w:color="auto"/>
        <w:bottom w:val="none" w:sz="0" w:space="0" w:color="auto"/>
        <w:right w:val="none" w:sz="0" w:space="0" w:color="auto"/>
      </w:divBdr>
    </w:div>
    <w:div w:id="2130124761">
      <w:bodyDiv w:val="1"/>
      <w:marLeft w:val="0"/>
      <w:marRight w:val="0"/>
      <w:marTop w:val="0"/>
      <w:marBottom w:val="0"/>
      <w:divBdr>
        <w:top w:val="none" w:sz="0" w:space="0" w:color="auto"/>
        <w:left w:val="none" w:sz="0" w:space="0" w:color="auto"/>
        <w:bottom w:val="none" w:sz="0" w:space="0" w:color="auto"/>
        <w:right w:val="none" w:sz="0" w:space="0" w:color="auto"/>
      </w:divBdr>
    </w:div>
    <w:div w:id="2130778453">
      <w:bodyDiv w:val="1"/>
      <w:marLeft w:val="0"/>
      <w:marRight w:val="0"/>
      <w:marTop w:val="0"/>
      <w:marBottom w:val="0"/>
      <w:divBdr>
        <w:top w:val="none" w:sz="0" w:space="0" w:color="auto"/>
        <w:left w:val="none" w:sz="0" w:space="0" w:color="auto"/>
        <w:bottom w:val="none" w:sz="0" w:space="0" w:color="auto"/>
        <w:right w:val="none" w:sz="0" w:space="0" w:color="auto"/>
      </w:divBdr>
    </w:div>
    <w:div w:id="2130783316">
      <w:bodyDiv w:val="1"/>
      <w:marLeft w:val="0"/>
      <w:marRight w:val="0"/>
      <w:marTop w:val="0"/>
      <w:marBottom w:val="0"/>
      <w:divBdr>
        <w:top w:val="none" w:sz="0" w:space="0" w:color="auto"/>
        <w:left w:val="none" w:sz="0" w:space="0" w:color="auto"/>
        <w:bottom w:val="none" w:sz="0" w:space="0" w:color="auto"/>
        <w:right w:val="none" w:sz="0" w:space="0" w:color="auto"/>
      </w:divBdr>
    </w:div>
    <w:div w:id="2131047883">
      <w:bodyDiv w:val="1"/>
      <w:marLeft w:val="0"/>
      <w:marRight w:val="0"/>
      <w:marTop w:val="0"/>
      <w:marBottom w:val="0"/>
      <w:divBdr>
        <w:top w:val="none" w:sz="0" w:space="0" w:color="auto"/>
        <w:left w:val="none" w:sz="0" w:space="0" w:color="auto"/>
        <w:bottom w:val="none" w:sz="0" w:space="0" w:color="auto"/>
        <w:right w:val="none" w:sz="0" w:space="0" w:color="auto"/>
      </w:divBdr>
    </w:div>
    <w:div w:id="2131120619">
      <w:bodyDiv w:val="1"/>
      <w:marLeft w:val="0"/>
      <w:marRight w:val="0"/>
      <w:marTop w:val="0"/>
      <w:marBottom w:val="0"/>
      <w:divBdr>
        <w:top w:val="none" w:sz="0" w:space="0" w:color="auto"/>
        <w:left w:val="none" w:sz="0" w:space="0" w:color="auto"/>
        <w:bottom w:val="none" w:sz="0" w:space="0" w:color="auto"/>
        <w:right w:val="none" w:sz="0" w:space="0" w:color="auto"/>
      </w:divBdr>
    </w:div>
    <w:div w:id="2131244446">
      <w:bodyDiv w:val="1"/>
      <w:marLeft w:val="0"/>
      <w:marRight w:val="0"/>
      <w:marTop w:val="0"/>
      <w:marBottom w:val="0"/>
      <w:divBdr>
        <w:top w:val="none" w:sz="0" w:space="0" w:color="auto"/>
        <w:left w:val="none" w:sz="0" w:space="0" w:color="auto"/>
        <w:bottom w:val="none" w:sz="0" w:space="0" w:color="auto"/>
        <w:right w:val="none" w:sz="0" w:space="0" w:color="auto"/>
      </w:divBdr>
    </w:div>
    <w:div w:id="2131387516">
      <w:bodyDiv w:val="1"/>
      <w:marLeft w:val="0"/>
      <w:marRight w:val="0"/>
      <w:marTop w:val="0"/>
      <w:marBottom w:val="0"/>
      <w:divBdr>
        <w:top w:val="none" w:sz="0" w:space="0" w:color="auto"/>
        <w:left w:val="none" w:sz="0" w:space="0" w:color="auto"/>
        <w:bottom w:val="none" w:sz="0" w:space="0" w:color="auto"/>
        <w:right w:val="none" w:sz="0" w:space="0" w:color="auto"/>
      </w:divBdr>
    </w:div>
    <w:div w:id="2131435718">
      <w:bodyDiv w:val="1"/>
      <w:marLeft w:val="0"/>
      <w:marRight w:val="0"/>
      <w:marTop w:val="0"/>
      <w:marBottom w:val="0"/>
      <w:divBdr>
        <w:top w:val="none" w:sz="0" w:space="0" w:color="auto"/>
        <w:left w:val="none" w:sz="0" w:space="0" w:color="auto"/>
        <w:bottom w:val="none" w:sz="0" w:space="0" w:color="auto"/>
        <w:right w:val="none" w:sz="0" w:space="0" w:color="auto"/>
      </w:divBdr>
    </w:div>
    <w:div w:id="2131437433">
      <w:bodyDiv w:val="1"/>
      <w:marLeft w:val="0"/>
      <w:marRight w:val="0"/>
      <w:marTop w:val="0"/>
      <w:marBottom w:val="0"/>
      <w:divBdr>
        <w:top w:val="none" w:sz="0" w:space="0" w:color="auto"/>
        <w:left w:val="none" w:sz="0" w:space="0" w:color="auto"/>
        <w:bottom w:val="none" w:sz="0" w:space="0" w:color="auto"/>
        <w:right w:val="none" w:sz="0" w:space="0" w:color="auto"/>
      </w:divBdr>
    </w:div>
    <w:div w:id="2131580932">
      <w:bodyDiv w:val="1"/>
      <w:marLeft w:val="0"/>
      <w:marRight w:val="0"/>
      <w:marTop w:val="0"/>
      <w:marBottom w:val="0"/>
      <w:divBdr>
        <w:top w:val="none" w:sz="0" w:space="0" w:color="auto"/>
        <w:left w:val="none" w:sz="0" w:space="0" w:color="auto"/>
        <w:bottom w:val="none" w:sz="0" w:space="0" w:color="auto"/>
        <w:right w:val="none" w:sz="0" w:space="0" w:color="auto"/>
      </w:divBdr>
    </w:div>
    <w:div w:id="2131588687">
      <w:bodyDiv w:val="1"/>
      <w:marLeft w:val="0"/>
      <w:marRight w:val="0"/>
      <w:marTop w:val="0"/>
      <w:marBottom w:val="0"/>
      <w:divBdr>
        <w:top w:val="none" w:sz="0" w:space="0" w:color="auto"/>
        <w:left w:val="none" w:sz="0" w:space="0" w:color="auto"/>
        <w:bottom w:val="none" w:sz="0" w:space="0" w:color="auto"/>
        <w:right w:val="none" w:sz="0" w:space="0" w:color="auto"/>
      </w:divBdr>
    </w:div>
    <w:div w:id="2131704539">
      <w:bodyDiv w:val="1"/>
      <w:marLeft w:val="0"/>
      <w:marRight w:val="0"/>
      <w:marTop w:val="0"/>
      <w:marBottom w:val="0"/>
      <w:divBdr>
        <w:top w:val="none" w:sz="0" w:space="0" w:color="auto"/>
        <w:left w:val="none" w:sz="0" w:space="0" w:color="auto"/>
        <w:bottom w:val="none" w:sz="0" w:space="0" w:color="auto"/>
        <w:right w:val="none" w:sz="0" w:space="0" w:color="auto"/>
      </w:divBdr>
    </w:div>
    <w:div w:id="2131892729">
      <w:bodyDiv w:val="1"/>
      <w:marLeft w:val="0"/>
      <w:marRight w:val="0"/>
      <w:marTop w:val="0"/>
      <w:marBottom w:val="0"/>
      <w:divBdr>
        <w:top w:val="none" w:sz="0" w:space="0" w:color="auto"/>
        <w:left w:val="none" w:sz="0" w:space="0" w:color="auto"/>
        <w:bottom w:val="none" w:sz="0" w:space="0" w:color="auto"/>
        <w:right w:val="none" w:sz="0" w:space="0" w:color="auto"/>
      </w:divBdr>
    </w:div>
    <w:div w:id="2131900841">
      <w:bodyDiv w:val="1"/>
      <w:marLeft w:val="0"/>
      <w:marRight w:val="0"/>
      <w:marTop w:val="0"/>
      <w:marBottom w:val="0"/>
      <w:divBdr>
        <w:top w:val="none" w:sz="0" w:space="0" w:color="auto"/>
        <w:left w:val="none" w:sz="0" w:space="0" w:color="auto"/>
        <w:bottom w:val="none" w:sz="0" w:space="0" w:color="auto"/>
        <w:right w:val="none" w:sz="0" w:space="0" w:color="auto"/>
      </w:divBdr>
    </w:div>
    <w:div w:id="2131971301">
      <w:bodyDiv w:val="1"/>
      <w:marLeft w:val="0"/>
      <w:marRight w:val="0"/>
      <w:marTop w:val="0"/>
      <w:marBottom w:val="0"/>
      <w:divBdr>
        <w:top w:val="none" w:sz="0" w:space="0" w:color="auto"/>
        <w:left w:val="none" w:sz="0" w:space="0" w:color="auto"/>
        <w:bottom w:val="none" w:sz="0" w:space="0" w:color="auto"/>
        <w:right w:val="none" w:sz="0" w:space="0" w:color="auto"/>
      </w:divBdr>
    </w:div>
    <w:div w:id="2132042704">
      <w:bodyDiv w:val="1"/>
      <w:marLeft w:val="0"/>
      <w:marRight w:val="0"/>
      <w:marTop w:val="0"/>
      <w:marBottom w:val="0"/>
      <w:divBdr>
        <w:top w:val="none" w:sz="0" w:space="0" w:color="auto"/>
        <w:left w:val="none" w:sz="0" w:space="0" w:color="auto"/>
        <w:bottom w:val="none" w:sz="0" w:space="0" w:color="auto"/>
        <w:right w:val="none" w:sz="0" w:space="0" w:color="auto"/>
      </w:divBdr>
    </w:div>
    <w:div w:id="2132243448">
      <w:bodyDiv w:val="1"/>
      <w:marLeft w:val="0"/>
      <w:marRight w:val="0"/>
      <w:marTop w:val="0"/>
      <w:marBottom w:val="0"/>
      <w:divBdr>
        <w:top w:val="none" w:sz="0" w:space="0" w:color="auto"/>
        <w:left w:val="none" w:sz="0" w:space="0" w:color="auto"/>
        <w:bottom w:val="none" w:sz="0" w:space="0" w:color="auto"/>
        <w:right w:val="none" w:sz="0" w:space="0" w:color="auto"/>
      </w:divBdr>
    </w:div>
    <w:div w:id="2132286159">
      <w:bodyDiv w:val="1"/>
      <w:marLeft w:val="0"/>
      <w:marRight w:val="0"/>
      <w:marTop w:val="0"/>
      <w:marBottom w:val="0"/>
      <w:divBdr>
        <w:top w:val="none" w:sz="0" w:space="0" w:color="auto"/>
        <w:left w:val="none" w:sz="0" w:space="0" w:color="auto"/>
        <w:bottom w:val="none" w:sz="0" w:space="0" w:color="auto"/>
        <w:right w:val="none" w:sz="0" w:space="0" w:color="auto"/>
      </w:divBdr>
    </w:div>
    <w:div w:id="2132357894">
      <w:bodyDiv w:val="1"/>
      <w:marLeft w:val="0"/>
      <w:marRight w:val="0"/>
      <w:marTop w:val="0"/>
      <w:marBottom w:val="0"/>
      <w:divBdr>
        <w:top w:val="none" w:sz="0" w:space="0" w:color="auto"/>
        <w:left w:val="none" w:sz="0" w:space="0" w:color="auto"/>
        <w:bottom w:val="none" w:sz="0" w:space="0" w:color="auto"/>
        <w:right w:val="none" w:sz="0" w:space="0" w:color="auto"/>
      </w:divBdr>
    </w:div>
    <w:div w:id="2132434236">
      <w:bodyDiv w:val="1"/>
      <w:marLeft w:val="0"/>
      <w:marRight w:val="0"/>
      <w:marTop w:val="0"/>
      <w:marBottom w:val="0"/>
      <w:divBdr>
        <w:top w:val="none" w:sz="0" w:space="0" w:color="auto"/>
        <w:left w:val="none" w:sz="0" w:space="0" w:color="auto"/>
        <w:bottom w:val="none" w:sz="0" w:space="0" w:color="auto"/>
        <w:right w:val="none" w:sz="0" w:space="0" w:color="auto"/>
      </w:divBdr>
    </w:div>
    <w:div w:id="2132547407">
      <w:bodyDiv w:val="1"/>
      <w:marLeft w:val="0"/>
      <w:marRight w:val="0"/>
      <w:marTop w:val="0"/>
      <w:marBottom w:val="0"/>
      <w:divBdr>
        <w:top w:val="none" w:sz="0" w:space="0" w:color="auto"/>
        <w:left w:val="none" w:sz="0" w:space="0" w:color="auto"/>
        <w:bottom w:val="none" w:sz="0" w:space="0" w:color="auto"/>
        <w:right w:val="none" w:sz="0" w:space="0" w:color="auto"/>
      </w:divBdr>
    </w:div>
    <w:div w:id="2132703534">
      <w:bodyDiv w:val="1"/>
      <w:marLeft w:val="0"/>
      <w:marRight w:val="0"/>
      <w:marTop w:val="0"/>
      <w:marBottom w:val="0"/>
      <w:divBdr>
        <w:top w:val="none" w:sz="0" w:space="0" w:color="auto"/>
        <w:left w:val="none" w:sz="0" w:space="0" w:color="auto"/>
        <w:bottom w:val="none" w:sz="0" w:space="0" w:color="auto"/>
        <w:right w:val="none" w:sz="0" w:space="0" w:color="auto"/>
      </w:divBdr>
    </w:div>
    <w:div w:id="2132740789">
      <w:bodyDiv w:val="1"/>
      <w:marLeft w:val="0"/>
      <w:marRight w:val="0"/>
      <w:marTop w:val="0"/>
      <w:marBottom w:val="0"/>
      <w:divBdr>
        <w:top w:val="none" w:sz="0" w:space="0" w:color="auto"/>
        <w:left w:val="none" w:sz="0" w:space="0" w:color="auto"/>
        <w:bottom w:val="none" w:sz="0" w:space="0" w:color="auto"/>
        <w:right w:val="none" w:sz="0" w:space="0" w:color="auto"/>
      </w:divBdr>
    </w:div>
    <w:div w:id="2132741394">
      <w:bodyDiv w:val="1"/>
      <w:marLeft w:val="0"/>
      <w:marRight w:val="0"/>
      <w:marTop w:val="0"/>
      <w:marBottom w:val="0"/>
      <w:divBdr>
        <w:top w:val="none" w:sz="0" w:space="0" w:color="auto"/>
        <w:left w:val="none" w:sz="0" w:space="0" w:color="auto"/>
        <w:bottom w:val="none" w:sz="0" w:space="0" w:color="auto"/>
        <w:right w:val="none" w:sz="0" w:space="0" w:color="auto"/>
      </w:divBdr>
    </w:div>
    <w:div w:id="2132816508">
      <w:bodyDiv w:val="1"/>
      <w:marLeft w:val="0"/>
      <w:marRight w:val="0"/>
      <w:marTop w:val="0"/>
      <w:marBottom w:val="0"/>
      <w:divBdr>
        <w:top w:val="none" w:sz="0" w:space="0" w:color="auto"/>
        <w:left w:val="none" w:sz="0" w:space="0" w:color="auto"/>
        <w:bottom w:val="none" w:sz="0" w:space="0" w:color="auto"/>
        <w:right w:val="none" w:sz="0" w:space="0" w:color="auto"/>
      </w:divBdr>
    </w:div>
    <w:div w:id="2133093379">
      <w:bodyDiv w:val="1"/>
      <w:marLeft w:val="0"/>
      <w:marRight w:val="0"/>
      <w:marTop w:val="0"/>
      <w:marBottom w:val="0"/>
      <w:divBdr>
        <w:top w:val="none" w:sz="0" w:space="0" w:color="auto"/>
        <w:left w:val="none" w:sz="0" w:space="0" w:color="auto"/>
        <w:bottom w:val="none" w:sz="0" w:space="0" w:color="auto"/>
        <w:right w:val="none" w:sz="0" w:space="0" w:color="auto"/>
      </w:divBdr>
    </w:div>
    <w:div w:id="2133210219">
      <w:bodyDiv w:val="1"/>
      <w:marLeft w:val="0"/>
      <w:marRight w:val="0"/>
      <w:marTop w:val="0"/>
      <w:marBottom w:val="0"/>
      <w:divBdr>
        <w:top w:val="none" w:sz="0" w:space="0" w:color="auto"/>
        <w:left w:val="none" w:sz="0" w:space="0" w:color="auto"/>
        <w:bottom w:val="none" w:sz="0" w:space="0" w:color="auto"/>
        <w:right w:val="none" w:sz="0" w:space="0" w:color="auto"/>
      </w:divBdr>
    </w:div>
    <w:div w:id="2133278533">
      <w:bodyDiv w:val="1"/>
      <w:marLeft w:val="0"/>
      <w:marRight w:val="0"/>
      <w:marTop w:val="0"/>
      <w:marBottom w:val="0"/>
      <w:divBdr>
        <w:top w:val="none" w:sz="0" w:space="0" w:color="auto"/>
        <w:left w:val="none" w:sz="0" w:space="0" w:color="auto"/>
        <w:bottom w:val="none" w:sz="0" w:space="0" w:color="auto"/>
        <w:right w:val="none" w:sz="0" w:space="0" w:color="auto"/>
      </w:divBdr>
    </w:div>
    <w:div w:id="2133285404">
      <w:bodyDiv w:val="1"/>
      <w:marLeft w:val="0"/>
      <w:marRight w:val="0"/>
      <w:marTop w:val="0"/>
      <w:marBottom w:val="0"/>
      <w:divBdr>
        <w:top w:val="none" w:sz="0" w:space="0" w:color="auto"/>
        <w:left w:val="none" w:sz="0" w:space="0" w:color="auto"/>
        <w:bottom w:val="none" w:sz="0" w:space="0" w:color="auto"/>
        <w:right w:val="none" w:sz="0" w:space="0" w:color="auto"/>
      </w:divBdr>
    </w:div>
    <w:div w:id="2133328852">
      <w:bodyDiv w:val="1"/>
      <w:marLeft w:val="0"/>
      <w:marRight w:val="0"/>
      <w:marTop w:val="0"/>
      <w:marBottom w:val="0"/>
      <w:divBdr>
        <w:top w:val="none" w:sz="0" w:space="0" w:color="auto"/>
        <w:left w:val="none" w:sz="0" w:space="0" w:color="auto"/>
        <w:bottom w:val="none" w:sz="0" w:space="0" w:color="auto"/>
        <w:right w:val="none" w:sz="0" w:space="0" w:color="auto"/>
      </w:divBdr>
    </w:div>
    <w:div w:id="2133598184">
      <w:bodyDiv w:val="1"/>
      <w:marLeft w:val="0"/>
      <w:marRight w:val="0"/>
      <w:marTop w:val="0"/>
      <w:marBottom w:val="0"/>
      <w:divBdr>
        <w:top w:val="none" w:sz="0" w:space="0" w:color="auto"/>
        <w:left w:val="none" w:sz="0" w:space="0" w:color="auto"/>
        <w:bottom w:val="none" w:sz="0" w:space="0" w:color="auto"/>
        <w:right w:val="none" w:sz="0" w:space="0" w:color="auto"/>
      </w:divBdr>
    </w:div>
    <w:div w:id="2133671323">
      <w:bodyDiv w:val="1"/>
      <w:marLeft w:val="0"/>
      <w:marRight w:val="0"/>
      <w:marTop w:val="0"/>
      <w:marBottom w:val="0"/>
      <w:divBdr>
        <w:top w:val="none" w:sz="0" w:space="0" w:color="auto"/>
        <w:left w:val="none" w:sz="0" w:space="0" w:color="auto"/>
        <w:bottom w:val="none" w:sz="0" w:space="0" w:color="auto"/>
        <w:right w:val="none" w:sz="0" w:space="0" w:color="auto"/>
      </w:divBdr>
    </w:div>
    <w:div w:id="2133816985">
      <w:bodyDiv w:val="1"/>
      <w:marLeft w:val="0"/>
      <w:marRight w:val="0"/>
      <w:marTop w:val="0"/>
      <w:marBottom w:val="0"/>
      <w:divBdr>
        <w:top w:val="none" w:sz="0" w:space="0" w:color="auto"/>
        <w:left w:val="none" w:sz="0" w:space="0" w:color="auto"/>
        <w:bottom w:val="none" w:sz="0" w:space="0" w:color="auto"/>
        <w:right w:val="none" w:sz="0" w:space="0" w:color="auto"/>
      </w:divBdr>
    </w:div>
    <w:div w:id="2133942054">
      <w:bodyDiv w:val="1"/>
      <w:marLeft w:val="0"/>
      <w:marRight w:val="0"/>
      <w:marTop w:val="0"/>
      <w:marBottom w:val="0"/>
      <w:divBdr>
        <w:top w:val="none" w:sz="0" w:space="0" w:color="auto"/>
        <w:left w:val="none" w:sz="0" w:space="0" w:color="auto"/>
        <w:bottom w:val="none" w:sz="0" w:space="0" w:color="auto"/>
        <w:right w:val="none" w:sz="0" w:space="0" w:color="auto"/>
      </w:divBdr>
    </w:div>
    <w:div w:id="2134011174">
      <w:bodyDiv w:val="1"/>
      <w:marLeft w:val="0"/>
      <w:marRight w:val="0"/>
      <w:marTop w:val="0"/>
      <w:marBottom w:val="0"/>
      <w:divBdr>
        <w:top w:val="none" w:sz="0" w:space="0" w:color="auto"/>
        <w:left w:val="none" w:sz="0" w:space="0" w:color="auto"/>
        <w:bottom w:val="none" w:sz="0" w:space="0" w:color="auto"/>
        <w:right w:val="none" w:sz="0" w:space="0" w:color="auto"/>
      </w:divBdr>
    </w:div>
    <w:div w:id="2134130340">
      <w:bodyDiv w:val="1"/>
      <w:marLeft w:val="0"/>
      <w:marRight w:val="0"/>
      <w:marTop w:val="0"/>
      <w:marBottom w:val="0"/>
      <w:divBdr>
        <w:top w:val="none" w:sz="0" w:space="0" w:color="auto"/>
        <w:left w:val="none" w:sz="0" w:space="0" w:color="auto"/>
        <w:bottom w:val="none" w:sz="0" w:space="0" w:color="auto"/>
        <w:right w:val="none" w:sz="0" w:space="0" w:color="auto"/>
      </w:divBdr>
    </w:div>
    <w:div w:id="2134329432">
      <w:bodyDiv w:val="1"/>
      <w:marLeft w:val="0"/>
      <w:marRight w:val="0"/>
      <w:marTop w:val="0"/>
      <w:marBottom w:val="0"/>
      <w:divBdr>
        <w:top w:val="none" w:sz="0" w:space="0" w:color="auto"/>
        <w:left w:val="none" w:sz="0" w:space="0" w:color="auto"/>
        <w:bottom w:val="none" w:sz="0" w:space="0" w:color="auto"/>
        <w:right w:val="none" w:sz="0" w:space="0" w:color="auto"/>
      </w:divBdr>
    </w:div>
    <w:div w:id="2134593709">
      <w:bodyDiv w:val="1"/>
      <w:marLeft w:val="0"/>
      <w:marRight w:val="0"/>
      <w:marTop w:val="0"/>
      <w:marBottom w:val="0"/>
      <w:divBdr>
        <w:top w:val="none" w:sz="0" w:space="0" w:color="auto"/>
        <w:left w:val="none" w:sz="0" w:space="0" w:color="auto"/>
        <w:bottom w:val="none" w:sz="0" w:space="0" w:color="auto"/>
        <w:right w:val="none" w:sz="0" w:space="0" w:color="auto"/>
      </w:divBdr>
    </w:div>
    <w:div w:id="2134932338">
      <w:bodyDiv w:val="1"/>
      <w:marLeft w:val="0"/>
      <w:marRight w:val="0"/>
      <w:marTop w:val="0"/>
      <w:marBottom w:val="0"/>
      <w:divBdr>
        <w:top w:val="none" w:sz="0" w:space="0" w:color="auto"/>
        <w:left w:val="none" w:sz="0" w:space="0" w:color="auto"/>
        <w:bottom w:val="none" w:sz="0" w:space="0" w:color="auto"/>
        <w:right w:val="none" w:sz="0" w:space="0" w:color="auto"/>
      </w:divBdr>
    </w:div>
    <w:div w:id="2135100822">
      <w:bodyDiv w:val="1"/>
      <w:marLeft w:val="0"/>
      <w:marRight w:val="0"/>
      <w:marTop w:val="0"/>
      <w:marBottom w:val="0"/>
      <w:divBdr>
        <w:top w:val="none" w:sz="0" w:space="0" w:color="auto"/>
        <w:left w:val="none" w:sz="0" w:space="0" w:color="auto"/>
        <w:bottom w:val="none" w:sz="0" w:space="0" w:color="auto"/>
        <w:right w:val="none" w:sz="0" w:space="0" w:color="auto"/>
      </w:divBdr>
    </w:div>
    <w:div w:id="2135826528">
      <w:bodyDiv w:val="1"/>
      <w:marLeft w:val="0"/>
      <w:marRight w:val="0"/>
      <w:marTop w:val="0"/>
      <w:marBottom w:val="0"/>
      <w:divBdr>
        <w:top w:val="none" w:sz="0" w:space="0" w:color="auto"/>
        <w:left w:val="none" w:sz="0" w:space="0" w:color="auto"/>
        <w:bottom w:val="none" w:sz="0" w:space="0" w:color="auto"/>
        <w:right w:val="none" w:sz="0" w:space="0" w:color="auto"/>
      </w:divBdr>
    </w:div>
    <w:div w:id="2136096448">
      <w:bodyDiv w:val="1"/>
      <w:marLeft w:val="0"/>
      <w:marRight w:val="0"/>
      <w:marTop w:val="0"/>
      <w:marBottom w:val="0"/>
      <w:divBdr>
        <w:top w:val="none" w:sz="0" w:space="0" w:color="auto"/>
        <w:left w:val="none" w:sz="0" w:space="0" w:color="auto"/>
        <w:bottom w:val="none" w:sz="0" w:space="0" w:color="auto"/>
        <w:right w:val="none" w:sz="0" w:space="0" w:color="auto"/>
      </w:divBdr>
    </w:div>
    <w:div w:id="2136243423">
      <w:bodyDiv w:val="1"/>
      <w:marLeft w:val="0"/>
      <w:marRight w:val="0"/>
      <w:marTop w:val="0"/>
      <w:marBottom w:val="0"/>
      <w:divBdr>
        <w:top w:val="none" w:sz="0" w:space="0" w:color="auto"/>
        <w:left w:val="none" w:sz="0" w:space="0" w:color="auto"/>
        <w:bottom w:val="none" w:sz="0" w:space="0" w:color="auto"/>
        <w:right w:val="none" w:sz="0" w:space="0" w:color="auto"/>
      </w:divBdr>
    </w:div>
    <w:div w:id="2136636751">
      <w:bodyDiv w:val="1"/>
      <w:marLeft w:val="0"/>
      <w:marRight w:val="0"/>
      <w:marTop w:val="0"/>
      <w:marBottom w:val="0"/>
      <w:divBdr>
        <w:top w:val="none" w:sz="0" w:space="0" w:color="auto"/>
        <w:left w:val="none" w:sz="0" w:space="0" w:color="auto"/>
        <w:bottom w:val="none" w:sz="0" w:space="0" w:color="auto"/>
        <w:right w:val="none" w:sz="0" w:space="0" w:color="auto"/>
      </w:divBdr>
    </w:div>
    <w:div w:id="2137018029">
      <w:bodyDiv w:val="1"/>
      <w:marLeft w:val="0"/>
      <w:marRight w:val="0"/>
      <w:marTop w:val="0"/>
      <w:marBottom w:val="0"/>
      <w:divBdr>
        <w:top w:val="none" w:sz="0" w:space="0" w:color="auto"/>
        <w:left w:val="none" w:sz="0" w:space="0" w:color="auto"/>
        <w:bottom w:val="none" w:sz="0" w:space="0" w:color="auto"/>
        <w:right w:val="none" w:sz="0" w:space="0" w:color="auto"/>
      </w:divBdr>
    </w:div>
    <w:div w:id="2137142513">
      <w:bodyDiv w:val="1"/>
      <w:marLeft w:val="0"/>
      <w:marRight w:val="0"/>
      <w:marTop w:val="0"/>
      <w:marBottom w:val="0"/>
      <w:divBdr>
        <w:top w:val="none" w:sz="0" w:space="0" w:color="auto"/>
        <w:left w:val="none" w:sz="0" w:space="0" w:color="auto"/>
        <w:bottom w:val="none" w:sz="0" w:space="0" w:color="auto"/>
        <w:right w:val="none" w:sz="0" w:space="0" w:color="auto"/>
      </w:divBdr>
    </w:div>
    <w:div w:id="2137403736">
      <w:bodyDiv w:val="1"/>
      <w:marLeft w:val="0"/>
      <w:marRight w:val="0"/>
      <w:marTop w:val="0"/>
      <w:marBottom w:val="0"/>
      <w:divBdr>
        <w:top w:val="none" w:sz="0" w:space="0" w:color="auto"/>
        <w:left w:val="none" w:sz="0" w:space="0" w:color="auto"/>
        <w:bottom w:val="none" w:sz="0" w:space="0" w:color="auto"/>
        <w:right w:val="none" w:sz="0" w:space="0" w:color="auto"/>
      </w:divBdr>
    </w:div>
    <w:div w:id="2137789559">
      <w:bodyDiv w:val="1"/>
      <w:marLeft w:val="0"/>
      <w:marRight w:val="0"/>
      <w:marTop w:val="0"/>
      <w:marBottom w:val="0"/>
      <w:divBdr>
        <w:top w:val="none" w:sz="0" w:space="0" w:color="auto"/>
        <w:left w:val="none" w:sz="0" w:space="0" w:color="auto"/>
        <w:bottom w:val="none" w:sz="0" w:space="0" w:color="auto"/>
        <w:right w:val="none" w:sz="0" w:space="0" w:color="auto"/>
      </w:divBdr>
    </w:div>
    <w:div w:id="2137992147">
      <w:bodyDiv w:val="1"/>
      <w:marLeft w:val="0"/>
      <w:marRight w:val="0"/>
      <w:marTop w:val="0"/>
      <w:marBottom w:val="0"/>
      <w:divBdr>
        <w:top w:val="none" w:sz="0" w:space="0" w:color="auto"/>
        <w:left w:val="none" w:sz="0" w:space="0" w:color="auto"/>
        <w:bottom w:val="none" w:sz="0" w:space="0" w:color="auto"/>
        <w:right w:val="none" w:sz="0" w:space="0" w:color="auto"/>
      </w:divBdr>
    </w:div>
    <w:div w:id="2138258632">
      <w:bodyDiv w:val="1"/>
      <w:marLeft w:val="0"/>
      <w:marRight w:val="0"/>
      <w:marTop w:val="0"/>
      <w:marBottom w:val="0"/>
      <w:divBdr>
        <w:top w:val="none" w:sz="0" w:space="0" w:color="auto"/>
        <w:left w:val="none" w:sz="0" w:space="0" w:color="auto"/>
        <w:bottom w:val="none" w:sz="0" w:space="0" w:color="auto"/>
        <w:right w:val="none" w:sz="0" w:space="0" w:color="auto"/>
      </w:divBdr>
    </w:div>
    <w:div w:id="2138333834">
      <w:bodyDiv w:val="1"/>
      <w:marLeft w:val="0"/>
      <w:marRight w:val="0"/>
      <w:marTop w:val="0"/>
      <w:marBottom w:val="0"/>
      <w:divBdr>
        <w:top w:val="none" w:sz="0" w:space="0" w:color="auto"/>
        <w:left w:val="none" w:sz="0" w:space="0" w:color="auto"/>
        <w:bottom w:val="none" w:sz="0" w:space="0" w:color="auto"/>
        <w:right w:val="none" w:sz="0" w:space="0" w:color="auto"/>
      </w:divBdr>
    </w:div>
    <w:div w:id="2138599917">
      <w:bodyDiv w:val="1"/>
      <w:marLeft w:val="0"/>
      <w:marRight w:val="0"/>
      <w:marTop w:val="0"/>
      <w:marBottom w:val="0"/>
      <w:divBdr>
        <w:top w:val="none" w:sz="0" w:space="0" w:color="auto"/>
        <w:left w:val="none" w:sz="0" w:space="0" w:color="auto"/>
        <w:bottom w:val="none" w:sz="0" w:space="0" w:color="auto"/>
        <w:right w:val="none" w:sz="0" w:space="0" w:color="auto"/>
      </w:divBdr>
    </w:div>
    <w:div w:id="2138713910">
      <w:bodyDiv w:val="1"/>
      <w:marLeft w:val="0"/>
      <w:marRight w:val="0"/>
      <w:marTop w:val="0"/>
      <w:marBottom w:val="0"/>
      <w:divBdr>
        <w:top w:val="none" w:sz="0" w:space="0" w:color="auto"/>
        <w:left w:val="none" w:sz="0" w:space="0" w:color="auto"/>
        <w:bottom w:val="none" w:sz="0" w:space="0" w:color="auto"/>
        <w:right w:val="none" w:sz="0" w:space="0" w:color="auto"/>
      </w:divBdr>
    </w:div>
    <w:div w:id="2138794974">
      <w:bodyDiv w:val="1"/>
      <w:marLeft w:val="0"/>
      <w:marRight w:val="0"/>
      <w:marTop w:val="0"/>
      <w:marBottom w:val="0"/>
      <w:divBdr>
        <w:top w:val="none" w:sz="0" w:space="0" w:color="auto"/>
        <w:left w:val="none" w:sz="0" w:space="0" w:color="auto"/>
        <w:bottom w:val="none" w:sz="0" w:space="0" w:color="auto"/>
        <w:right w:val="none" w:sz="0" w:space="0" w:color="auto"/>
      </w:divBdr>
    </w:div>
    <w:div w:id="2138796961">
      <w:bodyDiv w:val="1"/>
      <w:marLeft w:val="0"/>
      <w:marRight w:val="0"/>
      <w:marTop w:val="0"/>
      <w:marBottom w:val="0"/>
      <w:divBdr>
        <w:top w:val="none" w:sz="0" w:space="0" w:color="auto"/>
        <w:left w:val="none" w:sz="0" w:space="0" w:color="auto"/>
        <w:bottom w:val="none" w:sz="0" w:space="0" w:color="auto"/>
        <w:right w:val="none" w:sz="0" w:space="0" w:color="auto"/>
      </w:divBdr>
    </w:div>
    <w:div w:id="2139176399">
      <w:bodyDiv w:val="1"/>
      <w:marLeft w:val="0"/>
      <w:marRight w:val="0"/>
      <w:marTop w:val="0"/>
      <w:marBottom w:val="0"/>
      <w:divBdr>
        <w:top w:val="none" w:sz="0" w:space="0" w:color="auto"/>
        <w:left w:val="none" w:sz="0" w:space="0" w:color="auto"/>
        <w:bottom w:val="none" w:sz="0" w:space="0" w:color="auto"/>
        <w:right w:val="none" w:sz="0" w:space="0" w:color="auto"/>
      </w:divBdr>
    </w:div>
    <w:div w:id="2139448470">
      <w:bodyDiv w:val="1"/>
      <w:marLeft w:val="0"/>
      <w:marRight w:val="0"/>
      <w:marTop w:val="0"/>
      <w:marBottom w:val="0"/>
      <w:divBdr>
        <w:top w:val="none" w:sz="0" w:space="0" w:color="auto"/>
        <w:left w:val="none" w:sz="0" w:space="0" w:color="auto"/>
        <w:bottom w:val="none" w:sz="0" w:space="0" w:color="auto"/>
        <w:right w:val="none" w:sz="0" w:space="0" w:color="auto"/>
      </w:divBdr>
    </w:div>
    <w:div w:id="2139645558">
      <w:bodyDiv w:val="1"/>
      <w:marLeft w:val="0"/>
      <w:marRight w:val="0"/>
      <w:marTop w:val="0"/>
      <w:marBottom w:val="0"/>
      <w:divBdr>
        <w:top w:val="none" w:sz="0" w:space="0" w:color="auto"/>
        <w:left w:val="none" w:sz="0" w:space="0" w:color="auto"/>
        <w:bottom w:val="none" w:sz="0" w:space="0" w:color="auto"/>
        <w:right w:val="none" w:sz="0" w:space="0" w:color="auto"/>
      </w:divBdr>
    </w:div>
    <w:div w:id="2139831848">
      <w:bodyDiv w:val="1"/>
      <w:marLeft w:val="0"/>
      <w:marRight w:val="0"/>
      <w:marTop w:val="0"/>
      <w:marBottom w:val="0"/>
      <w:divBdr>
        <w:top w:val="none" w:sz="0" w:space="0" w:color="auto"/>
        <w:left w:val="none" w:sz="0" w:space="0" w:color="auto"/>
        <w:bottom w:val="none" w:sz="0" w:space="0" w:color="auto"/>
        <w:right w:val="none" w:sz="0" w:space="0" w:color="auto"/>
      </w:divBdr>
    </w:div>
    <w:div w:id="2139908770">
      <w:bodyDiv w:val="1"/>
      <w:marLeft w:val="0"/>
      <w:marRight w:val="0"/>
      <w:marTop w:val="0"/>
      <w:marBottom w:val="0"/>
      <w:divBdr>
        <w:top w:val="none" w:sz="0" w:space="0" w:color="auto"/>
        <w:left w:val="none" w:sz="0" w:space="0" w:color="auto"/>
        <w:bottom w:val="none" w:sz="0" w:space="0" w:color="auto"/>
        <w:right w:val="none" w:sz="0" w:space="0" w:color="auto"/>
      </w:divBdr>
    </w:div>
    <w:div w:id="2140101051">
      <w:bodyDiv w:val="1"/>
      <w:marLeft w:val="0"/>
      <w:marRight w:val="0"/>
      <w:marTop w:val="0"/>
      <w:marBottom w:val="0"/>
      <w:divBdr>
        <w:top w:val="none" w:sz="0" w:space="0" w:color="auto"/>
        <w:left w:val="none" w:sz="0" w:space="0" w:color="auto"/>
        <w:bottom w:val="none" w:sz="0" w:space="0" w:color="auto"/>
        <w:right w:val="none" w:sz="0" w:space="0" w:color="auto"/>
      </w:divBdr>
    </w:div>
    <w:div w:id="2140220848">
      <w:bodyDiv w:val="1"/>
      <w:marLeft w:val="0"/>
      <w:marRight w:val="0"/>
      <w:marTop w:val="0"/>
      <w:marBottom w:val="0"/>
      <w:divBdr>
        <w:top w:val="none" w:sz="0" w:space="0" w:color="auto"/>
        <w:left w:val="none" w:sz="0" w:space="0" w:color="auto"/>
        <w:bottom w:val="none" w:sz="0" w:space="0" w:color="auto"/>
        <w:right w:val="none" w:sz="0" w:space="0" w:color="auto"/>
      </w:divBdr>
    </w:div>
    <w:div w:id="2140367910">
      <w:bodyDiv w:val="1"/>
      <w:marLeft w:val="0"/>
      <w:marRight w:val="0"/>
      <w:marTop w:val="0"/>
      <w:marBottom w:val="0"/>
      <w:divBdr>
        <w:top w:val="none" w:sz="0" w:space="0" w:color="auto"/>
        <w:left w:val="none" w:sz="0" w:space="0" w:color="auto"/>
        <w:bottom w:val="none" w:sz="0" w:space="0" w:color="auto"/>
        <w:right w:val="none" w:sz="0" w:space="0" w:color="auto"/>
      </w:divBdr>
    </w:div>
    <w:div w:id="2140495508">
      <w:bodyDiv w:val="1"/>
      <w:marLeft w:val="0"/>
      <w:marRight w:val="0"/>
      <w:marTop w:val="0"/>
      <w:marBottom w:val="0"/>
      <w:divBdr>
        <w:top w:val="none" w:sz="0" w:space="0" w:color="auto"/>
        <w:left w:val="none" w:sz="0" w:space="0" w:color="auto"/>
        <w:bottom w:val="none" w:sz="0" w:space="0" w:color="auto"/>
        <w:right w:val="none" w:sz="0" w:space="0" w:color="auto"/>
      </w:divBdr>
    </w:div>
    <w:div w:id="2140566927">
      <w:bodyDiv w:val="1"/>
      <w:marLeft w:val="0"/>
      <w:marRight w:val="0"/>
      <w:marTop w:val="0"/>
      <w:marBottom w:val="0"/>
      <w:divBdr>
        <w:top w:val="none" w:sz="0" w:space="0" w:color="auto"/>
        <w:left w:val="none" w:sz="0" w:space="0" w:color="auto"/>
        <w:bottom w:val="none" w:sz="0" w:space="0" w:color="auto"/>
        <w:right w:val="none" w:sz="0" w:space="0" w:color="auto"/>
      </w:divBdr>
    </w:div>
    <w:div w:id="2140681345">
      <w:bodyDiv w:val="1"/>
      <w:marLeft w:val="0"/>
      <w:marRight w:val="0"/>
      <w:marTop w:val="0"/>
      <w:marBottom w:val="0"/>
      <w:divBdr>
        <w:top w:val="none" w:sz="0" w:space="0" w:color="auto"/>
        <w:left w:val="none" w:sz="0" w:space="0" w:color="auto"/>
        <w:bottom w:val="none" w:sz="0" w:space="0" w:color="auto"/>
        <w:right w:val="none" w:sz="0" w:space="0" w:color="auto"/>
      </w:divBdr>
    </w:div>
    <w:div w:id="2140755336">
      <w:bodyDiv w:val="1"/>
      <w:marLeft w:val="0"/>
      <w:marRight w:val="0"/>
      <w:marTop w:val="0"/>
      <w:marBottom w:val="0"/>
      <w:divBdr>
        <w:top w:val="none" w:sz="0" w:space="0" w:color="auto"/>
        <w:left w:val="none" w:sz="0" w:space="0" w:color="auto"/>
        <w:bottom w:val="none" w:sz="0" w:space="0" w:color="auto"/>
        <w:right w:val="none" w:sz="0" w:space="0" w:color="auto"/>
      </w:divBdr>
    </w:div>
    <w:div w:id="2140759679">
      <w:bodyDiv w:val="1"/>
      <w:marLeft w:val="0"/>
      <w:marRight w:val="0"/>
      <w:marTop w:val="0"/>
      <w:marBottom w:val="0"/>
      <w:divBdr>
        <w:top w:val="none" w:sz="0" w:space="0" w:color="auto"/>
        <w:left w:val="none" w:sz="0" w:space="0" w:color="auto"/>
        <w:bottom w:val="none" w:sz="0" w:space="0" w:color="auto"/>
        <w:right w:val="none" w:sz="0" w:space="0" w:color="auto"/>
      </w:divBdr>
    </w:div>
    <w:div w:id="2140802197">
      <w:bodyDiv w:val="1"/>
      <w:marLeft w:val="0"/>
      <w:marRight w:val="0"/>
      <w:marTop w:val="0"/>
      <w:marBottom w:val="0"/>
      <w:divBdr>
        <w:top w:val="none" w:sz="0" w:space="0" w:color="auto"/>
        <w:left w:val="none" w:sz="0" w:space="0" w:color="auto"/>
        <w:bottom w:val="none" w:sz="0" w:space="0" w:color="auto"/>
        <w:right w:val="none" w:sz="0" w:space="0" w:color="auto"/>
      </w:divBdr>
    </w:div>
    <w:div w:id="2140878207">
      <w:bodyDiv w:val="1"/>
      <w:marLeft w:val="0"/>
      <w:marRight w:val="0"/>
      <w:marTop w:val="0"/>
      <w:marBottom w:val="0"/>
      <w:divBdr>
        <w:top w:val="none" w:sz="0" w:space="0" w:color="auto"/>
        <w:left w:val="none" w:sz="0" w:space="0" w:color="auto"/>
        <w:bottom w:val="none" w:sz="0" w:space="0" w:color="auto"/>
        <w:right w:val="none" w:sz="0" w:space="0" w:color="auto"/>
      </w:divBdr>
    </w:div>
    <w:div w:id="2140880377">
      <w:bodyDiv w:val="1"/>
      <w:marLeft w:val="0"/>
      <w:marRight w:val="0"/>
      <w:marTop w:val="0"/>
      <w:marBottom w:val="0"/>
      <w:divBdr>
        <w:top w:val="none" w:sz="0" w:space="0" w:color="auto"/>
        <w:left w:val="none" w:sz="0" w:space="0" w:color="auto"/>
        <w:bottom w:val="none" w:sz="0" w:space="0" w:color="auto"/>
        <w:right w:val="none" w:sz="0" w:space="0" w:color="auto"/>
      </w:divBdr>
    </w:div>
    <w:div w:id="2141224629">
      <w:bodyDiv w:val="1"/>
      <w:marLeft w:val="0"/>
      <w:marRight w:val="0"/>
      <w:marTop w:val="0"/>
      <w:marBottom w:val="0"/>
      <w:divBdr>
        <w:top w:val="none" w:sz="0" w:space="0" w:color="auto"/>
        <w:left w:val="none" w:sz="0" w:space="0" w:color="auto"/>
        <w:bottom w:val="none" w:sz="0" w:space="0" w:color="auto"/>
        <w:right w:val="none" w:sz="0" w:space="0" w:color="auto"/>
      </w:divBdr>
    </w:div>
    <w:div w:id="2141416844">
      <w:bodyDiv w:val="1"/>
      <w:marLeft w:val="0"/>
      <w:marRight w:val="0"/>
      <w:marTop w:val="0"/>
      <w:marBottom w:val="0"/>
      <w:divBdr>
        <w:top w:val="none" w:sz="0" w:space="0" w:color="auto"/>
        <w:left w:val="none" w:sz="0" w:space="0" w:color="auto"/>
        <w:bottom w:val="none" w:sz="0" w:space="0" w:color="auto"/>
        <w:right w:val="none" w:sz="0" w:space="0" w:color="auto"/>
      </w:divBdr>
    </w:div>
    <w:div w:id="2141455143">
      <w:bodyDiv w:val="1"/>
      <w:marLeft w:val="0"/>
      <w:marRight w:val="0"/>
      <w:marTop w:val="0"/>
      <w:marBottom w:val="0"/>
      <w:divBdr>
        <w:top w:val="none" w:sz="0" w:space="0" w:color="auto"/>
        <w:left w:val="none" w:sz="0" w:space="0" w:color="auto"/>
        <w:bottom w:val="none" w:sz="0" w:space="0" w:color="auto"/>
        <w:right w:val="none" w:sz="0" w:space="0" w:color="auto"/>
      </w:divBdr>
    </w:div>
    <w:div w:id="2141876319">
      <w:bodyDiv w:val="1"/>
      <w:marLeft w:val="0"/>
      <w:marRight w:val="0"/>
      <w:marTop w:val="0"/>
      <w:marBottom w:val="0"/>
      <w:divBdr>
        <w:top w:val="none" w:sz="0" w:space="0" w:color="auto"/>
        <w:left w:val="none" w:sz="0" w:space="0" w:color="auto"/>
        <w:bottom w:val="none" w:sz="0" w:space="0" w:color="auto"/>
        <w:right w:val="none" w:sz="0" w:space="0" w:color="auto"/>
      </w:divBdr>
    </w:div>
    <w:div w:id="2142845971">
      <w:bodyDiv w:val="1"/>
      <w:marLeft w:val="0"/>
      <w:marRight w:val="0"/>
      <w:marTop w:val="0"/>
      <w:marBottom w:val="0"/>
      <w:divBdr>
        <w:top w:val="none" w:sz="0" w:space="0" w:color="auto"/>
        <w:left w:val="none" w:sz="0" w:space="0" w:color="auto"/>
        <w:bottom w:val="none" w:sz="0" w:space="0" w:color="auto"/>
        <w:right w:val="none" w:sz="0" w:space="0" w:color="auto"/>
      </w:divBdr>
    </w:div>
    <w:div w:id="2143644719">
      <w:bodyDiv w:val="1"/>
      <w:marLeft w:val="0"/>
      <w:marRight w:val="0"/>
      <w:marTop w:val="0"/>
      <w:marBottom w:val="0"/>
      <w:divBdr>
        <w:top w:val="none" w:sz="0" w:space="0" w:color="auto"/>
        <w:left w:val="none" w:sz="0" w:space="0" w:color="auto"/>
        <w:bottom w:val="none" w:sz="0" w:space="0" w:color="auto"/>
        <w:right w:val="none" w:sz="0" w:space="0" w:color="auto"/>
      </w:divBdr>
    </w:div>
    <w:div w:id="2143645082">
      <w:bodyDiv w:val="1"/>
      <w:marLeft w:val="0"/>
      <w:marRight w:val="0"/>
      <w:marTop w:val="0"/>
      <w:marBottom w:val="0"/>
      <w:divBdr>
        <w:top w:val="none" w:sz="0" w:space="0" w:color="auto"/>
        <w:left w:val="none" w:sz="0" w:space="0" w:color="auto"/>
        <w:bottom w:val="none" w:sz="0" w:space="0" w:color="auto"/>
        <w:right w:val="none" w:sz="0" w:space="0" w:color="auto"/>
      </w:divBdr>
    </w:div>
    <w:div w:id="2144082883">
      <w:bodyDiv w:val="1"/>
      <w:marLeft w:val="0"/>
      <w:marRight w:val="0"/>
      <w:marTop w:val="0"/>
      <w:marBottom w:val="0"/>
      <w:divBdr>
        <w:top w:val="none" w:sz="0" w:space="0" w:color="auto"/>
        <w:left w:val="none" w:sz="0" w:space="0" w:color="auto"/>
        <w:bottom w:val="none" w:sz="0" w:space="0" w:color="auto"/>
        <w:right w:val="none" w:sz="0" w:space="0" w:color="auto"/>
      </w:divBdr>
    </w:div>
    <w:div w:id="2144229406">
      <w:bodyDiv w:val="1"/>
      <w:marLeft w:val="0"/>
      <w:marRight w:val="0"/>
      <w:marTop w:val="0"/>
      <w:marBottom w:val="0"/>
      <w:divBdr>
        <w:top w:val="none" w:sz="0" w:space="0" w:color="auto"/>
        <w:left w:val="none" w:sz="0" w:space="0" w:color="auto"/>
        <w:bottom w:val="none" w:sz="0" w:space="0" w:color="auto"/>
        <w:right w:val="none" w:sz="0" w:space="0" w:color="auto"/>
      </w:divBdr>
    </w:div>
    <w:div w:id="2144688507">
      <w:bodyDiv w:val="1"/>
      <w:marLeft w:val="0"/>
      <w:marRight w:val="0"/>
      <w:marTop w:val="0"/>
      <w:marBottom w:val="0"/>
      <w:divBdr>
        <w:top w:val="none" w:sz="0" w:space="0" w:color="auto"/>
        <w:left w:val="none" w:sz="0" w:space="0" w:color="auto"/>
        <w:bottom w:val="none" w:sz="0" w:space="0" w:color="auto"/>
        <w:right w:val="none" w:sz="0" w:space="0" w:color="auto"/>
      </w:divBdr>
    </w:div>
    <w:div w:id="2144690562">
      <w:bodyDiv w:val="1"/>
      <w:marLeft w:val="0"/>
      <w:marRight w:val="0"/>
      <w:marTop w:val="0"/>
      <w:marBottom w:val="0"/>
      <w:divBdr>
        <w:top w:val="none" w:sz="0" w:space="0" w:color="auto"/>
        <w:left w:val="none" w:sz="0" w:space="0" w:color="auto"/>
        <w:bottom w:val="none" w:sz="0" w:space="0" w:color="auto"/>
        <w:right w:val="none" w:sz="0" w:space="0" w:color="auto"/>
      </w:divBdr>
    </w:div>
    <w:div w:id="2145004211">
      <w:bodyDiv w:val="1"/>
      <w:marLeft w:val="0"/>
      <w:marRight w:val="0"/>
      <w:marTop w:val="0"/>
      <w:marBottom w:val="0"/>
      <w:divBdr>
        <w:top w:val="none" w:sz="0" w:space="0" w:color="auto"/>
        <w:left w:val="none" w:sz="0" w:space="0" w:color="auto"/>
        <w:bottom w:val="none" w:sz="0" w:space="0" w:color="auto"/>
        <w:right w:val="none" w:sz="0" w:space="0" w:color="auto"/>
      </w:divBdr>
    </w:div>
    <w:div w:id="2145006391">
      <w:bodyDiv w:val="1"/>
      <w:marLeft w:val="0"/>
      <w:marRight w:val="0"/>
      <w:marTop w:val="0"/>
      <w:marBottom w:val="0"/>
      <w:divBdr>
        <w:top w:val="none" w:sz="0" w:space="0" w:color="auto"/>
        <w:left w:val="none" w:sz="0" w:space="0" w:color="auto"/>
        <w:bottom w:val="none" w:sz="0" w:space="0" w:color="auto"/>
        <w:right w:val="none" w:sz="0" w:space="0" w:color="auto"/>
      </w:divBdr>
    </w:div>
    <w:div w:id="2145153974">
      <w:bodyDiv w:val="1"/>
      <w:marLeft w:val="0"/>
      <w:marRight w:val="0"/>
      <w:marTop w:val="0"/>
      <w:marBottom w:val="0"/>
      <w:divBdr>
        <w:top w:val="none" w:sz="0" w:space="0" w:color="auto"/>
        <w:left w:val="none" w:sz="0" w:space="0" w:color="auto"/>
        <w:bottom w:val="none" w:sz="0" w:space="0" w:color="auto"/>
        <w:right w:val="none" w:sz="0" w:space="0" w:color="auto"/>
      </w:divBdr>
    </w:div>
    <w:div w:id="2145268315">
      <w:bodyDiv w:val="1"/>
      <w:marLeft w:val="0"/>
      <w:marRight w:val="0"/>
      <w:marTop w:val="0"/>
      <w:marBottom w:val="0"/>
      <w:divBdr>
        <w:top w:val="none" w:sz="0" w:space="0" w:color="auto"/>
        <w:left w:val="none" w:sz="0" w:space="0" w:color="auto"/>
        <w:bottom w:val="none" w:sz="0" w:space="0" w:color="auto"/>
        <w:right w:val="none" w:sz="0" w:space="0" w:color="auto"/>
      </w:divBdr>
    </w:div>
    <w:div w:id="2145341931">
      <w:bodyDiv w:val="1"/>
      <w:marLeft w:val="0"/>
      <w:marRight w:val="0"/>
      <w:marTop w:val="0"/>
      <w:marBottom w:val="0"/>
      <w:divBdr>
        <w:top w:val="none" w:sz="0" w:space="0" w:color="auto"/>
        <w:left w:val="none" w:sz="0" w:space="0" w:color="auto"/>
        <w:bottom w:val="none" w:sz="0" w:space="0" w:color="auto"/>
        <w:right w:val="none" w:sz="0" w:space="0" w:color="auto"/>
      </w:divBdr>
    </w:div>
    <w:div w:id="2145464321">
      <w:bodyDiv w:val="1"/>
      <w:marLeft w:val="0"/>
      <w:marRight w:val="0"/>
      <w:marTop w:val="0"/>
      <w:marBottom w:val="0"/>
      <w:divBdr>
        <w:top w:val="none" w:sz="0" w:space="0" w:color="auto"/>
        <w:left w:val="none" w:sz="0" w:space="0" w:color="auto"/>
        <w:bottom w:val="none" w:sz="0" w:space="0" w:color="auto"/>
        <w:right w:val="none" w:sz="0" w:space="0" w:color="auto"/>
      </w:divBdr>
    </w:div>
    <w:div w:id="2145583995">
      <w:bodyDiv w:val="1"/>
      <w:marLeft w:val="0"/>
      <w:marRight w:val="0"/>
      <w:marTop w:val="0"/>
      <w:marBottom w:val="0"/>
      <w:divBdr>
        <w:top w:val="none" w:sz="0" w:space="0" w:color="auto"/>
        <w:left w:val="none" w:sz="0" w:space="0" w:color="auto"/>
        <w:bottom w:val="none" w:sz="0" w:space="0" w:color="auto"/>
        <w:right w:val="none" w:sz="0" w:space="0" w:color="auto"/>
      </w:divBdr>
    </w:div>
    <w:div w:id="2145611857">
      <w:bodyDiv w:val="1"/>
      <w:marLeft w:val="0"/>
      <w:marRight w:val="0"/>
      <w:marTop w:val="0"/>
      <w:marBottom w:val="0"/>
      <w:divBdr>
        <w:top w:val="none" w:sz="0" w:space="0" w:color="auto"/>
        <w:left w:val="none" w:sz="0" w:space="0" w:color="auto"/>
        <w:bottom w:val="none" w:sz="0" w:space="0" w:color="auto"/>
        <w:right w:val="none" w:sz="0" w:space="0" w:color="auto"/>
      </w:divBdr>
    </w:div>
    <w:div w:id="2146385264">
      <w:bodyDiv w:val="1"/>
      <w:marLeft w:val="0"/>
      <w:marRight w:val="0"/>
      <w:marTop w:val="0"/>
      <w:marBottom w:val="0"/>
      <w:divBdr>
        <w:top w:val="none" w:sz="0" w:space="0" w:color="auto"/>
        <w:left w:val="none" w:sz="0" w:space="0" w:color="auto"/>
        <w:bottom w:val="none" w:sz="0" w:space="0" w:color="auto"/>
        <w:right w:val="none" w:sz="0" w:space="0" w:color="auto"/>
      </w:divBdr>
    </w:div>
    <w:div w:id="2146458943">
      <w:bodyDiv w:val="1"/>
      <w:marLeft w:val="0"/>
      <w:marRight w:val="0"/>
      <w:marTop w:val="0"/>
      <w:marBottom w:val="0"/>
      <w:divBdr>
        <w:top w:val="none" w:sz="0" w:space="0" w:color="auto"/>
        <w:left w:val="none" w:sz="0" w:space="0" w:color="auto"/>
        <w:bottom w:val="none" w:sz="0" w:space="0" w:color="auto"/>
        <w:right w:val="none" w:sz="0" w:space="0" w:color="auto"/>
      </w:divBdr>
    </w:div>
    <w:div w:id="2146502397">
      <w:bodyDiv w:val="1"/>
      <w:marLeft w:val="0"/>
      <w:marRight w:val="0"/>
      <w:marTop w:val="0"/>
      <w:marBottom w:val="0"/>
      <w:divBdr>
        <w:top w:val="none" w:sz="0" w:space="0" w:color="auto"/>
        <w:left w:val="none" w:sz="0" w:space="0" w:color="auto"/>
        <w:bottom w:val="none" w:sz="0" w:space="0" w:color="auto"/>
        <w:right w:val="none" w:sz="0" w:space="0" w:color="auto"/>
      </w:divBdr>
    </w:div>
    <w:div w:id="2146510109">
      <w:bodyDiv w:val="1"/>
      <w:marLeft w:val="0"/>
      <w:marRight w:val="0"/>
      <w:marTop w:val="0"/>
      <w:marBottom w:val="0"/>
      <w:divBdr>
        <w:top w:val="none" w:sz="0" w:space="0" w:color="auto"/>
        <w:left w:val="none" w:sz="0" w:space="0" w:color="auto"/>
        <w:bottom w:val="none" w:sz="0" w:space="0" w:color="auto"/>
        <w:right w:val="none" w:sz="0" w:space="0" w:color="auto"/>
      </w:divBdr>
    </w:div>
    <w:div w:id="2146583994">
      <w:bodyDiv w:val="1"/>
      <w:marLeft w:val="0"/>
      <w:marRight w:val="0"/>
      <w:marTop w:val="0"/>
      <w:marBottom w:val="0"/>
      <w:divBdr>
        <w:top w:val="none" w:sz="0" w:space="0" w:color="auto"/>
        <w:left w:val="none" w:sz="0" w:space="0" w:color="auto"/>
        <w:bottom w:val="none" w:sz="0" w:space="0" w:color="auto"/>
        <w:right w:val="none" w:sz="0" w:space="0" w:color="auto"/>
      </w:divBdr>
    </w:div>
    <w:div w:id="214670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journal.uin-malang.ac.id/index.php/syariah"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yad.ravasdeh@istanbul.edu.tr" TargetMode="External"/><Relationship Id="rId5" Type="http://schemas.openxmlformats.org/officeDocument/2006/relationships/webSettings" Target="webSettings.xml"/><Relationship Id="rId10" Type="http://schemas.openxmlformats.org/officeDocument/2006/relationships/hyperlink" Target="mailto:mufaddin@uinkhas.ac.id" TargetMode="External"/><Relationship Id="rId4" Type="http://schemas.openxmlformats.org/officeDocument/2006/relationships/settings" Target="settings.xml"/><Relationship Id="rId9" Type="http://schemas.openxmlformats.org/officeDocument/2006/relationships/hyperlink" Target="mailto:mh.taufiq.phd@iainmadura.ac.id"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673BDE3A174649BCD2FFFBDE920969"/>
        <w:category>
          <w:name w:val="General"/>
          <w:gallery w:val="placeholder"/>
        </w:category>
        <w:types>
          <w:type w:val="bbPlcHdr"/>
        </w:types>
        <w:behaviors>
          <w:behavior w:val="content"/>
        </w:behaviors>
        <w:guid w:val="{858BB89C-42FA-CF47-9094-1CDEA4D437F3}"/>
      </w:docPartPr>
      <w:docPartBody>
        <w:p w:rsidR="00F3179D" w:rsidRDefault="0037058A" w:rsidP="0037058A">
          <w:pPr>
            <w:pStyle w:val="4F673BDE3A174649BCD2FFFBDE920969"/>
          </w:pPr>
          <w:r w:rsidRPr="00133E7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FEA5D1D-2BBD-9340-BE02-F2D0D57D7302}"/>
      </w:docPartPr>
      <w:docPartBody>
        <w:p w:rsidR="00F1359C" w:rsidRDefault="00F3179D">
          <w:r w:rsidRPr="003A1B05">
            <w:rPr>
              <w:rStyle w:val="PlaceholderText"/>
            </w:rPr>
            <w:t>Click or tap here to enter text.</w:t>
          </w:r>
        </w:p>
      </w:docPartBody>
    </w:docPart>
    <w:docPart>
      <w:docPartPr>
        <w:name w:val="598A3ECB3E19E74F8155D0548A7671F3"/>
        <w:category>
          <w:name w:val="General"/>
          <w:gallery w:val="placeholder"/>
        </w:category>
        <w:types>
          <w:type w:val="bbPlcHdr"/>
        </w:types>
        <w:behaviors>
          <w:behavior w:val="content"/>
        </w:behaviors>
        <w:guid w:val="{1F8AE832-D739-D241-A367-08DF36D807A0}"/>
      </w:docPartPr>
      <w:docPartBody>
        <w:p w:rsidR="00C319CA" w:rsidRDefault="00FB0793" w:rsidP="00FB0793">
          <w:pPr>
            <w:pStyle w:val="598A3ECB3E19E74F8155D0548A7671F3"/>
          </w:pPr>
          <w:r w:rsidRPr="003A1B05">
            <w:rPr>
              <w:rStyle w:val="PlaceholderText"/>
            </w:rPr>
            <w:t>Click or tap here to enter text.</w:t>
          </w:r>
        </w:p>
      </w:docPartBody>
    </w:docPart>
    <w:docPart>
      <w:docPartPr>
        <w:name w:val="C8041BE2086B76498B5DAEF823CCF9A2"/>
        <w:category>
          <w:name w:val="General"/>
          <w:gallery w:val="placeholder"/>
        </w:category>
        <w:types>
          <w:type w:val="bbPlcHdr"/>
        </w:types>
        <w:behaviors>
          <w:behavior w:val="content"/>
        </w:behaviors>
        <w:guid w:val="{A8C17D81-3B87-E54B-9110-22BAC5C350E5}"/>
      </w:docPartPr>
      <w:docPartBody>
        <w:p w:rsidR="00B52D26" w:rsidRDefault="00D8156C" w:rsidP="00D8156C">
          <w:pPr>
            <w:pStyle w:val="C8041BE2086B76498B5DAEF823CCF9A2"/>
          </w:pPr>
          <w:r w:rsidRPr="003A1B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8A"/>
    <w:rsid w:val="00085434"/>
    <w:rsid w:val="000B0943"/>
    <w:rsid w:val="000B0D5D"/>
    <w:rsid w:val="00114197"/>
    <w:rsid w:val="00136530"/>
    <w:rsid w:val="001F49F9"/>
    <w:rsid w:val="00204BE0"/>
    <w:rsid w:val="0024544A"/>
    <w:rsid w:val="00266B8B"/>
    <w:rsid w:val="002813E3"/>
    <w:rsid w:val="0028602E"/>
    <w:rsid w:val="002A1349"/>
    <w:rsid w:val="0037058A"/>
    <w:rsid w:val="00371A8D"/>
    <w:rsid w:val="003974A2"/>
    <w:rsid w:val="004201ED"/>
    <w:rsid w:val="00451139"/>
    <w:rsid w:val="0053372D"/>
    <w:rsid w:val="00552EEA"/>
    <w:rsid w:val="005A1CA3"/>
    <w:rsid w:val="00632AE4"/>
    <w:rsid w:val="00703378"/>
    <w:rsid w:val="0073225B"/>
    <w:rsid w:val="0074450D"/>
    <w:rsid w:val="00751D64"/>
    <w:rsid w:val="0076562A"/>
    <w:rsid w:val="007C6586"/>
    <w:rsid w:val="007F7A95"/>
    <w:rsid w:val="008E0FCC"/>
    <w:rsid w:val="00945A2D"/>
    <w:rsid w:val="009D64C8"/>
    <w:rsid w:val="009F5BA5"/>
    <w:rsid w:val="00A043AF"/>
    <w:rsid w:val="00A0490E"/>
    <w:rsid w:val="00A10355"/>
    <w:rsid w:val="00AC5943"/>
    <w:rsid w:val="00AE2438"/>
    <w:rsid w:val="00AF00C4"/>
    <w:rsid w:val="00B17CC3"/>
    <w:rsid w:val="00B36BD8"/>
    <w:rsid w:val="00B52D26"/>
    <w:rsid w:val="00BB71C6"/>
    <w:rsid w:val="00C319CA"/>
    <w:rsid w:val="00C84A2A"/>
    <w:rsid w:val="00CB2F95"/>
    <w:rsid w:val="00D277E8"/>
    <w:rsid w:val="00D65A74"/>
    <w:rsid w:val="00D8156C"/>
    <w:rsid w:val="00DA798C"/>
    <w:rsid w:val="00DE442F"/>
    <w:rsid w:val="00EB7D66"/>
    <w:rsid w:val="00F06F92"/>
    <w:rsid w:val="00F1359C"/>
    <w:rsid w:val="00F3029D"/>
    <w:rsid w:val="00F3179D"/>
    <w:rsid w:val="00FB0793"/>
    <w:rsid w:val="00FB70D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56C"/>
    <w:rPr>
      <w:color w:val="808080"/>
    </w:rPr>
  </w:style>
  <w:style w:type="paragraph" w:customStyle="1" w:styleId="4F673BDE3A174649BCD2FFFBDE920969">
    <w:name w:val="4F673BDE3A174649BCD2FFFBDE920969"/>
    <w:rsid w:val="0037058A"/>
  </w:style>
  <w:style w:type="paragraph" w:customStyle="1" w:styleId="598A3ECB3E19E74F8155D0548A7671F3">
    <w:name w:val="598A3ECB3E19E74F8155D0548A7671F3"/>
    <w:rsid w:val="00FB0793"/>
  </w:style>
  <w:style w:type="paragraph" w:customStyle="1" w:styleId="C8041BE2086B76498B5DAEF823CCF9A2">
    <w:name w:val="C8041BE2086B76498B5DAEF823CCF9A2"/>
    <w:rsid w:val="00D815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D44BF6-7247-0B4F-BFD0-C4934E1E066F}">
  <we:reference id="wa104382081" version="1.55.1.0" store="en-US" storeType="OMEX"/>
  <we:alternateReferences>
    <we:reference id="wa104382081" version="1.55.1.0" store="en-US" storeType="OMEX"/>
  </we:alternateReferences>
  <we:properties>
    <we:property name="MENDELEY_CITATIONS" value="[{&quot;citationID&quot;:&quot;MENDELEY_CITATION_dba6bb8f-1683-42c0-8d7f-a1a5f709bde2&quot;,&quot;properties&quot;:{&quot;noteIndex&quot;:1},&quot;isEdited&quot;:false,&quot;manualOverride&quot;:{&quot;isManuallyOverridden&quot;:false,&quot;citeprocText&quot;:&quot;Muhammad Taufiq, “A Critique against the Perspective of Al-Thufy on the Contradiction of Maslahat and the Holy Text,” &lt;i&gt;Millati: Journal of Islamic Studies and Humanities&lt;/i&gt; 5, no. 2 (2020): 121–28, https://doi.org/10.18326/mlt.v5i2.121-128.&quot;,&quot;manualOverrideText&quot;:&quot;&quot;},&quot;citationItems&quot;:[{&quot;id&quot;:&quot;24673216-a7d0-389f-b2d9-d1c140478dbe&quot;,&quot;itemData&quot;:{&quot;type&quot;:&quot;article-journal&quot;,&quot;id&quot;:&quot;24673216-a7d0-389f-b2d9-d1c140478dbe&quot;,&quot;title&quot;:&quot;A Critique against the Perspective of Al-Thufy on the Contradiction of Maslahat and the Holy Text&quot;,&quot;author&quot;:[{&quot;family&quot;:&quot;Taufiq&quot;,&quot;given&quot;:&quot;Muhammad&quot;,&quot;parse-names&quot;:false,&quot;dropping-particle&quot;:&quot;&quot;,&quot;non-dropping-particle&quot;:&quot;&quot;}],&quot;container-title&quot;:&quot;Millati: Journal of Islamic Studies and Humanities&quot;,&quot;DOI&quot;:&quot;10.18326/mlt.v5i2.121-128&quot;,&quot;ISSN&quot;:&quot;2541-3627&quot;,&quot;issued&quot;:{&quot;date-parts&quot;:[[2020]]},&quot;page&quot;:&quot;121-128&quot;,&quot;abstract&quot;:&quot;… Imam alGhazali defines maslahat by safeguarding Islamic Sharia's objectives, which are summarized in five basic principles (in Kulliyatu al-Khamsah). It includes hifdzu al-din (religious …&quot;,&quot;issue&quot;:&quot;2&quot;,&quot;volume&quot;:&quot;5&quot;,&quot;container-title-short&quot;:&quot;&quot;},&quot;isTemporary&quot;:false}],&quot;citationTag&quot;:&quot;MENDELEY_CITATION_v3_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&quot;},{&quot;citationID&quot;:&quot;MENDELEY_CITATION_d5f23fbb-b4e8-4b04-a720-49edcba77d8f&quot;,&quot;properties&quot;:{&quot;noteIndex&quot;:2},&quot;isEdited&quot;:false,&quot;manualOverride&quot;:{&quot;isManuallyOverridden&quot;:false,&quot;citeprocText&quot;:&quot;A. I. Al-Syatibi, &lt;i&gt;Al-Muawafaqat Fi Ushul al-Syari’ah&lt;/i&gt; (Cairo: Dar al-Taufiqiyyah, 2003).&quot;,&quot;manualOverrideText&quot;:&quot;&quot;},&quot;citationTag&quot;:&quot;MENDELEY_CITATION_v3_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&quot;,&quot;citationItems&quot;:[{&quot;id&quot;:&quot;6cfaaddf-bf48-3049-b585-6e256ad9dd3d&quot;,&quot;itemData&quot;:{&quot;type&quot;:&quot;book&quot;,&quot;id&quot;:&quot;6cfaaddf-bf48-3049-b585-6e256ad9dd3d&quot;,&quot;title&quot;:&quot;Al-Muawafaqat fi Ushul al-Syari’ah&quot;,&quot;author&quot;:[{&quot;family&quot;:&quot;Al-Syatibi&quot;,&quot;given&quot;:&quot;A. I.&quot;,&quot;parse-names&quot;:false,&quot;dropping-particle&quot;:&quot;&quot;,&quot;non-dropping-particle&quot;:&quot;&quot;}],&quot;issued&quot;:{&quot;date-parts&quot;:[[2003]]},&quot;publisher-place&quot;:&quot;Cairo&quot;,&quot;number-of-pages&quot;:&quot;27&quot;,&quot;publisher&quot;:&quot;Dar al-Taufiqiyyah&quot;,&quot;container-title-short&quot;:&quot;&quot;},&quot;isTemporary&quot;:false}]},{&quot;citationID&quot;:&quot;MENDELEY_CITATION_e2122c7b-1322-498d-8216-c19933ddd938&quot;,&quot;properties&quot;:{&quot;noteIndex&quot;:3},&quot;isEdited&quot;:false,&quot;manualOverride&quot;:{&quot;isManuallyOverridden&quot;:false,&quot;citeprocText&quot;:&quot;Habeebullah Zakariyah, Turki Obaid Al-Marri, and Bouhedda Ghalia, “Ighlāq Al-Masājid Man’an Lī Intishār Fayrūs Corona Dirāsah Taḥlīlīyah Fī Ḍaw’ Maqāṣid al-Sharī`ah,” &lt;i&gt;AL-IHKAM: Jurnal Hukum &amp;#38; Pranata Sosial&lt;/i&gt; 15, no. 2 (December 2020): 326–50, https://doi.org/10.19105/AL-LHKAM.V15I2.4018.&quot;,&quot;manualOverrideText&quot;:&quot;&quot;},&quot;citationItems&quot;:[{&quot;id&quot;:&quot;83d0549f-a732-35ff-b72d-5c017736db16&quot;,&quot;itemData&quot;:{&quot;type&quot;:&quot;article-journal&quot;,&quot;id&quot;:&quot;83d0549f-a732-35ff-b72d-5c017736db16&quot;,&quot;title&quot;:&quot;Ighlāq al-Masājid Man’an lī intishār Fayrūs Corona Dirāsah Taḥlīlīyah fī Ḍaw’ Maqāṣid al-Sharī`ah&quot;,&quot;author&quot;:[{&quot;family&quot;:&quot;Zakariyah&quot;,&quot;given&quot;:&quot;Habeebullah&quot;,&quot;parse-names&quot;:false,&quot;dropping-particle&quot;:&quot;&quot;,&quot;non-dropping-particle&quot;:&quot;&quot;},{&quot;family&quot;:&quot;Al-Marri&quot;,&quot;given&quot;:&quot;Turki Obaid&quot;,&quot;parse-names&quot;:false,&quot;dropping-particle&quot;:&quot;&quot;,&quot;non-dropping-particle&quot;:&quot;&quot;},{&quot;family&quot;:&quot;Ghalia&quot;,&quot;given&quot;:&quot;Bouhedda&quot;,&quot;parse-names&quot;:false,&quot;dropping-particle&quot;:&quot;&quot;,&quot;non-dropping-particle&quot;:&quot;&quot;}],&quot;container-title&quot;:&quot;AL-IHKAM: Jurnal Hukum &amp; Pranata Sosial&quot;,&quot;DOI&quot;:&quot;10.19105/AL-LHKAM.V15I2.4018&quot;,&quot;issued&quot;:{&quot;date-parts&quot;:[[2020,12]]},&quot;page&quot;:&quot;326-350&quot;,&quot;abstract&quot;:&quot;Many Muslim countries prohibit mosques opening because social gathering is regarded as a high probable factor for Corona Virus infection. This paper discusses different opinions of some contemporary scholars on this issue from the Maqāṣidī perspective. It adopts an analytical method to explain the opinions. Findings show that contemporary scholars are of two group: The first group permits the mosques’ closure for realizing the divine objective concerning to life protection out of danger. The second thinks that the mosques’s closure amounts to suspension of congregational prayer as one of Islamic essential exterior rites. The findings illustrate that the life protection constitutes a necessary benefit because putting life in danger is a very serious harm. The life protection is more important than congregational prayer’s objective which complements the necessary objective of religious protection. Moreover, it shares the spirit with the principle saying that any means to achieving what is compulsory also becomes compulsory accordingly. Above all, prohibition of congregational prayer is just a momentary legal permit due to a necessity on its merit the research recommends that religious institution should make people aware to take all measures in stopping the spread of Covid-19 pandemic.أمرت كثير من الدول الإسلامية بإغلاق المساجد باعتبار أن التجمع فيها يمثل سببا محتملا لوقوع العدوى. تهدف الورقة إلى مناقشة آراء العلماء المعاصرين وأدلتهم تجاه هذه القضية وتحليلها في ضوء مقاصد الشريعة. استخدمت الورقة المنهج التحليلي في بيان آراء العلماء المعاصرين والموازنة بين المقاصد. أظهرت نتائج الورقة أن العلماء المعاصرين منقسمون إلى قسمين: فطائفة ترى جواز إغلاق المساجد؛ لأنه يحقق مقصود الشارع في حفظ النفوس من الهلاك، وطائفة أخرى ترى أن هذا الإغلاق تعطيل لشعيرة صلاة الجماعة التي هي شعيرة من شعائر الإسلام الظاهرة. كما أوضحت النتائج أن مصلحة حفظ النفس تمثل مقصدا ضروريا وفوات الأنفس ضرر لا يمكن جبره؛ وهو أقوى في مرتبته من مقصد الصلاة جماعة من حيث إنه في مرتبته مكمل لضروري حفظ الدين. وأن تعطيل الجماعة في الصلاة يمثل رخصة مؤقتة ولضرورة تقدر بقدرها، ولأنها شعار المسلمين، فهو مصلحة مكملة لضروري حفظ الدين، وعليه فالتعارض واقع بين مقصدين متفاوتين في المرتبة، وعليه، فالقول بفتوى غلق المساجد أرجح باعتبار تحقيق المناط؛ ولأنه يحقق مقاصد الشريعة العليا المتمثلة في حفظ الأنفس المعصومة من الهلاك في الجملة. وتوصي الورقة المؤسسات الدينية بالقيام بتوعية الناس بأهمية اتخاذ التدابير الاحترازية لمنع تفشي هذه الجائحة العالمية \&quot;كوفيد-19\&quot;.&quot;,&quot;publisher&quot;:&quot;Institut Agama Islam Negeri Madura&quot;,&quot;issue&quot;:&quot;2&quot;,&quot;volume&quot;:&quot;15&quot;,&quot;container-title-short&quot;:&quot;&quot;},&quot;isTemporary&quot;:false}],&quot;citationTag&quot;:&quot;MENDELEY_CITATION_v3_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&quot;},{&quot;citationID&quot;:&quot;MENDELEY_CITATION_fa720d18-d628-4dd0-b196-d409f5340ec2&quot;,&quot;properties&quot;:{&quot;noteIndex&quot;:4},&quot;isEdited&quot;:false,&quot;manualOverride&quot;:{&quot;isManuallyOverridden&quot;:false,&quot;citeprocText&quot;:&quot;World Health Organization, “WHO Coronavirus (COVID-19) Dashboard | WHO Coronavirus (COVID-19) Dashboard With Vaccination Data,” 2022, https://covid19.who.int/.&quot;,&quot;manualOverrideText&quot;:&quot;&quot;},&quot;citationTag&quot;:&quot;MENDELEY_CITATION_v3_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&quot;,&quot;citationItems&quot;:[{&quot;id&quot;:&quot;4cbd9729-a3b9-3ed1-93da-dc3026c41292&quot;,&quot;itemData&quot;:{&quot;type&quot;:&quot;webpage&quot;,&quot;id&quot;:&quot;4cbd9729-a3b9-3ed1-93da-dc3026c41292&quot;,&quot;title&quot;:&quot;WHO Coronavirus (COVID-19) Dashboard | WHO Coronavirus (COVID-19) Dashboard With Vaccination Data&quot;,&quot;author&quot;:[{&quot;family&quot;:&quot;World Health Organization&quot;,&quot;given&quot;:&quot;&quot;,&quot;parse-names&quot;:false,&quot;dropping-particle&quot;:&quot;&quot;,&quot;non-dropping-particle&quot;:&quot;&quot;}],&quot;accessed&quot;:{&quot;date-parts&quot;:[[2022,9,18]]},&quot;URL&quot;:&quot;https://covid19.who.int/&quot;,&quot;issued&quot;:{&quot;date-parts&quot;:[[2022]]},&quot;container-title-short&quot;:&quot;&quot;},&quot;isTemporary&quot;:false}]},{&quot;citationID&quot;:&quot;MENDELEY_CITATION_f2c28781-cd1c-4de2-b560-6c167d95a6f7&quot;,&quot;properties&quot;:{&quot;noteIndex&quot;:5},&quot;isEdited&quot;:false,&quot;manualOverride&quot;:{&quot;isManuallyOverridden&quot;:false,&quot;citeprocText&quot;:&quot;Oğuz Alyanak, “Faith, Politics and the COVID-19 Pandemic: The Turkish Response,” &lt;i&gt;Medical Anthropology: Cross Cultural Studies in Health and Illness&lt;/i&gt; 39, no. 5 (July 2020): 374–75, https://doi.org/10.1080/01459740.2020.1745482.&quot;,&quot;manualOverrideText&quot;:&quot;&quot;},&quot;citationItems&quot;:[{&quot;id&quot;:&quot;994ed44c-ad9b-3290-8b50-967e192227c4&quot;,&quot;itemData&quot;:{&quot;type&quot;:&quot;article-journal&quot;,&quot;id&quot;:&quot;994ed44c-ad9b-3290-8b50-967e192227c4&quot;,&quot;title&quot;:&quot;Faith, Politics and the COVID-19 Pandemic: The Turkish Response&quot;,&quot;author&quot;:[{&quot;family&quot;:&quot;Alyanak&quot;,&quot;given&quot;:&quot;Oğuz&quot;,&quot;parse-names&quot;:false,&quot;dropping-particle&quot;:&quot;&quot;,&quot;non-dropping-particle&quot;:&quot;&quot;}],&quot;container-title&quot;:&quot;Medical Anthropology: Cross Cultural Studies in Health and Illness&quot;,&quot;DOI&quot;:&quot;10.1080/01459740.2020.1745482&quot;,&quot;issued&quot;:{&quot;date-parts&quot;:[[2020,7]]},&quot;page&quot;:&quot;374-375&quot;,&quot;publisher&quot;:&quot;Taylor and Francis Inc.&quot;,&quot;issue&quot;:&quot;5&quot;,&quot;volume&quot;:&quot;39&quot;,&quot;container-title-short&quot;:&quot;&quot;},&quot;isTemporary&quot;:false}],&quot;citationTag&quot;:&quot;MENDELEY_CITATION_v3_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&quot;},{&quot;citationID&quot;:&quot;MENDELEY_CITATION_7b110b7e-047c-4120-ab20-e616c4afc51a&quot;,&quot;properties&quot;:{&quot;noteIndex&quot;:6},&quot;isEdited&quot;:false,&quot;manualOverride&quot;:{&quot;isManuallyOverridden&quot;:false,&quot;citeprocText&quot;:&quot;Sudirman Sudirman, Edi Gunawan, and Muh Rusdi Rasyid, “COVID-19 DAN IBADAH ( RESISTENSI PERUBAHAN HUKUM ISLAM DALAM MEMPERTAHANKAN RUTINITAS IBADAH),” &lt;i&gt;Aqlam: Journal of Islam and Plurality&lt;/i&gt; 6, no. 1 (June 30, 2021): 2021, https://doi.org/10.30984/AJIP.V6I1.1583.&quot;,&quot;manualOverrideText&quot;:&quot;&quot;},&quot;citationItems&quot;:[{&quot;id&quot;:&quot;d6ea7412-0172-3cac-915f-dfc85c545ef5&quot;,&quot;itemData&quot;:{&quot;type&quot;:&quot;article-journal&quot;,&quot;id&quot;:&quot;d6ea7412-0172-3cac-915f-dfc85c545ef5&quot;,&quot;title&quot;:&quot;COVID-19 DAN IBADAH ( RESISTENSI PERUBAHAN HUKUM ISLAM DALAM MEMPERTAHANKAN RUTINITAS IBADAH)&quot;,&quot;author&quot;:[{&quot;family&quot;:&quot;Sudirman&quot;,&quot;given&quot;:&quot;Sudirman&quot;,&quot;parse-names&quot;:false,&quot;dropping-particle&quot;:&quot;&quot;,&quot;non-dropping-particle&quot;:&quot;&quot;},{&quot;family&quot;:&quot;Gunawan&quot;,&quot;given&quot;:&quot;Edi&quot;,&quot;parse-names&quot;:false,&quot;dropping-particle&quot;:&quot;&quot;,&quot;non-dropping-particle&quot;:&quot;&quot;},{&quot;family&quot;:&quot;Rasyid&quot;,&quot;given&quot;:&quot;Muh Rusdi&quot;,&quot;parse-names&quot;:false,&quot;dropping-particle&quot;:&quot;&quot;,&quot;non-dropping-particle&quot;:&quot;&quot;}],&quot;container-title&quot;:&quot;Aqlam: Journal of Islam and Plurality&quot;,&quot;accessed&quot;:{&quot;date-parts&quot;:[[2022,9,17]]},&quot;DOI&quot;:&quot;10.30984/AJIP.V6I1.1583&quot;,&quot;ISSN&quot;:&quot;2528-0341&quot;,&quot;URL&quot;:&quot;http://journal.iain-manado.ac.id/index.php/AJIP/article/view/1583&quot;,&quot;issued&quot;:{&quot;date-parts&quot;:[[2021,6,30]]},&quot;page&quot;:&quot;2021&quot;,&quot;abstract&quot;:&quot;Abstract:    This research examines Covid-19 and worship as a resistance to changes in Islamic law in maintaining routine worship. The study used a qualitative descriptive approach and obtained data through interviews, observation and documentation. The results showed that Covid-19 had an impact on changes in the law of worship. however, in the change in law in worship, various different practices were found. There are community groups who continue to carry out worship routines in the mosque in congregation by carrying out according to Health protocols such as maintaining distance and wearing masks. There are also people who are resistant to legal changes so that they maintain the practice of worship as before before the pandemic. There are also people who situationally follow the state of practice carried out by the local community and there are also people who completely close places of worship. from these results indicate that not all people are subject to the changes in law that occurred during the pandemic so as to maintain the routine of worship rather than submit to the new law which results in endangering themselves.           Keywords: Rasistency, Legal Change, Worship, Covid-19         Abstrak:   Penelitian ini mengkaji Covid-19 dan ibadah sebuah resistensi perubahan hukum islam dalam mempertahankan rutinitas ibadah. penelitian menggunakan pendekatan deskriktif  kualitatif dan memperoleh data melalui wawancara, observasi dan dokumentasi. Hasil penelitian menunjukkan bahwa C0vid-19 memberikan dampak terhadap perubahan ukum ibadah. namun dalam perubahan hukum dalam ibadah tersebut ditemukan berbagai praktik pengamalan yang berbeda. Terdapak kelompok masyarakat yang tetap menjalankan rutinitas beribadah dalam masjid secara berjamaah dengan menjalankan sesuai protokoler Kesehatan seperti menjaga jarak dan memakai masker. Juga terdapat masyarakat yang rasisten terhadap perubahan hukum sehingga mempertahankan raktik beribadah sebgaimana dulu sebelum pandemi. Juga terdapat masyarakat yang situasional mengikuti keadaan praktik yang dilakukan oleh masyarakat setempat dan juga terdapat masyarakat yang total menutup tempat ibadah. dari hasil tesebut menunjukkan bahwa tidak semua masyarakat tunduk terhadap perubahan hukum yang terjadi saat ppandemi sehingga mempertahankan rutinitas ibadah ketimbang tunduk kepada hukum yang baru yang berakibat pada membahayakan dirinya.       Kata Kunci: Rasistensi, Perubahan Hukum, Ibadah, Covid-19&quot;,&quot;publisher&quot;:&quot;IAIN Manado&quot;,&quot;issue&quot;:&quot;1&quot;,&quot;volume&quot;:&quot;6&quot;,&quot;container-title-short&quot;:&quot;&quot;},&quot;isTemporary&quot;:false}],&quot;citationTag&quot;:&quot;MENDELEY_CITATION_v3_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&quot;},{&quot;citationID&quot;:&quot;MENDELEY_CITATION_824df4e3-1c3a-47a1-b0ee-4d0641fbe034&quot;,&quot;properties&quot;:{&quot;noteIndex&quot;:7},&quot;isEdited&quot;:false,&quot;manualOverride&quot;:{&quot;isManuallyOverridden&quot;:false,&quot;citeprocText&quot;:&quot;Helmi Imran, S Bahri, and F Iqbal, “Fiqh Response to Disease Pandemic (Analysis of the Application of the Rukhshah Concept in the Procedures for the Implementation of Some Worship during the Covid-19 Pandemic)” 4 (2021): 7136–48, https://doi.org/10.33258/BIRCI.V4I3.2567.&quot;,&quot;manualOverrideText&quot;:&quot;&quot;},&quot;citationTag&quot;:&quot;MENDELEY_CITATION_v3_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&quot;,&quot;citationItems&quot;:[{&quot;id&quot;:&quot;2b3f20b0-bc8e-39f9-9151-b5c3a2bd9861&quot;,&quot;itemData&quot;:{&quot;type&quot;:&quot;article-journal&quot;,&quot;id&quot;:&quot;2b3f20b0-bc8e-39f9-9151-b5c3a2bd9861&quot;,&quot;title&quot;:&quot;Fiqh Response to Disease Pandemic (Analysis of the Application of the Rukhshah Concept in the Procedures for the Implementation of Some Worship during the Covid-19 Pandemic)&quot;,&quot;author&quot;:[{&quot;family&quot;:&quot;Imran&quot;,&quot;given&quot;:&quot;Helmi&quot;,&quot;parse-names&quot;:false,&quot;dropping-particle&quot;:&quot;&quot;,&quot;non-dropping-particle&quot;:&quot;&quot;},{&quot;family&quot;:&quot;Bahri&quot;,&quot;given&quot;:&quot;S&quot;,&quot;parse-names&quot;:false,&quot;dropping-particle&quot;:&quot;&quot;,&quot;non-dropping-particle&quot;:&quot;&quot;},{&quot;family&quot;:&quot;Iqbal&quot;,&quot;given&quot;:&quot;F&quot;,&quot;parse-names&quot;:false,&quot;dropping-particle&quot;:&quot;&quot;,&quot;non-dropping-particle&quot;:&quot;&quot;}],&quot;DOI&quot;:&quot;10.33258/BIRCI.V4I3.2567&quot;,&quot;URL&quot;:&quot;https://consensus.app/papers/fiqh-response-to-disease-pandemic-analysis-of-the-imran-bahri/e6ff883ce8c95c63acbb8f95eec7df53/&quot;,&quot;issued&quot;:{&quot;date-parts&quot;:[[2021]]},&quot;page&quot;:&quot;7136-7148&quot;,&quot;volume&quot;:&quot;4&quot;,&quot;container-title-short&quot;:&quot;&quot;},&quot;isTemporary&quot;:false}]},{&quot;citationID&quot;:&quot;MENDELEY_CITATION_0e57b607-a026-4ff1-8f45-a04a07eb8751&quot;,&quot;properties&quot;:{&quot;noteIndex&quot;:8},&quot;isEdited&quot;:false,&quot;manualOverride&quot;:{&quot;isManuallyOverridden&quot;:false,&quot;citeprocText&quot;:&quot;Hasanuddin Hasanuddin, Nur Rohim Yunus, and Mufidah Mufidah, “MUI Fatwa’s Contribution to Legal Policies Related to Covid-19 Vaccination Regulations,” &lt;i&gt;International Journal of Social Science and Human Research&lt;/i&gt;, 2023, https://doi.org/10.47191/ijsshr/v6-i5-83; Deniz AŞKIN, “The Responses of Turkish Islam to COVID-19 Pandemic: Health and Salvation,” &lt;i&gt;Selçuk Üniversitesi Sosyal Bilimler Enstitüsü Dergisi&lt;/i&gt;, 2021, https://doi.org/10.52642/susbed.922658; Mustapha Tajdin, “Post-Islamism in Morocco and the Politics of Sharīʿa: Al-Raysuni’s Utilitarianism and El-Othmani’s Silent Secularity,” &lt;i&gt;The Journal of the Middle East and Africa&lt;/i&gt; 13, no. 3 (October 9, 2022): 295–316, https://doi.org/10.1080/21520844.2022.2039039.&quot;,&quot;manualOverrideText&quot;:&quot;&quot;},&quot;citationTag&quot;:&quot;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&quot;,&quot;citationItems&quot;:[{&quot;id&quot;:&quot;13beca92-12a1-3a85-b899-52afbf272638&quot;,&quot;itemData&quot;:{&quot;type&quot;:&quot;article-journal&quot;,&quot;id&quot;:&quot;13beca92-12a1-3a85-b899-52afbf272638&quot;,&quot;title&quot;:&quot;MUI Fatwa's Contribution to Legal Policies Related to Covid-19 Vaccination Regulations&quot;,&quot;author&quot;:[{&quot;family&quot;:&quot;Hasanuddin&quot;,&quot;given&quot;:&quot;Hasanuddin&quot;,&quot;parse-names&quot;:false,&quot;dropping-particle&quot;:&quot;&quot;,&quot;non-dropping-particle&quot;:&quot;&quot;},{&quot;family&quot;:&quot;Yunus&quot;,&quot;given&quot;:&quot;Nur Rohim&quot;,&quot;parse-names&quot;:false,&quot;dropping-particle&quot;:&quot;&quot;,&quot;non-dropping-particle&quot;:&quot;&quot;},{&quot;family&quot;:&quot;Mufidah&quot;,&quot;given&quot;:&quot;Mufidah&quot;,&quot;parse-names&quot;:false,&quot;dropping-particle&quot;:&quot;&quot;,&quot;non-dropping-particle&quot;:&quot;&quot;}],&quot;container-title&quot;:&quot;International Journal of Social Science and Human Research&quot;,&quot;DOI&quot;:&quot;10.47191/ijsshr/v6-i5-83&quot;,&quot;ISSN&quot;:&quot;26440679&quot;,&quot;issued&quot;:{&quot;date-parts&quot;:[[2023]]},&quot;abstract&quot;:&quot;This article examines the impact of the Fatwa of the Indonesian Ulema Council (MUI) on the legal policies regulating COVID-19 vaccination. The MUI fatwa is a religious edict issued by a prominent Islamic institution in Indonesia that outlines the halal status, benefits, and safety of the COVID-19 vaccine. In the context of the COVID-19 pandemic, vaccination-related legal policies are crucial for assuring public health protection and combating the pandemic. The MUI fatwa can guide the government and related institutions when formulating legal policies regarding COVID-19 vaccination. This article will discuss in detail how the MUI Fatwa contributes to the formulation of legal procedures in Indonesia regarding the regulation of COVID-19 vaccination. This article examines the effect of the MUI Fatwa on government decision-making, the implementation of rules, and the COVID-19 vaccination program in Indonesia. This article will identify key aspects of the MUI Fatwa that impact legal policies relating to COVID-19 vaccination through a qualitative approach incorporating literature studies and statutory regulation approaches. In addition, this article will assess the benefits and drawbacks of the contribution of the MUI Fatwa and provide suggestions for enhancing the role and efficacy of the MUI Fatwa in Indonesian legal policies concerning COVID-19 vaccination. By understanding the assistance of the MUI Fatwa to legal procedures regarding the regulation of COVID-19 vaccination, it is hoped that this article will provide policymakers, related institutions, and the general public with valuable insights for addressing the challenges of the COVID-19 pandemic and promoting effective and sustainable vaccination efforts.&quot;,&quot;container-title-short&quot;:&quot;&quot;},&quot;isTemporary&quot;:false},{&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id&quot;:&quot;6cd1320d-4c61-3f75-90b5-94f824e6ca5a&quot;,&quot;itemData&quot;:{&quot;type&quot;:&quot;article-journal&quot;,&quot;id&quot;:&quot;6cd1320d-4c61-3f75-90b5-94f824e6ca5a&quot;,&quot;title&quot;:&quot;Post-Islamism in Morocco and the Politics of Sharīʿa: Al-Raysuni’s Utilitarianism and el-Othmani’s Silent Secularity&quot;,&quot;author&quot;:[{&quot;family&quot;:&quot;Tajdin&quot;,&quot;given&quot;:&quot;Mustapha&quot;,&quot;parse-names&quot;:false,&quot;dropping-particle&quot;:&quot;&quot;,&quot;non-dropping-particle&quot;:&quot;&quot;}],&quot;container-title&quot;:&quot;The Journal of the Middle East and Africa&quot;,&quot;DOI&quot;:&quot;10.1080/21520844.2022.2039039&quot;,&quot;URL&quot;:&quot;https://app.dimensions.ai/details/publication/pub.1146687022&quot;,&quot;issued&quot;:{&quot;date-parts&quot;:[[2022,10,9]]},&quot;page&quot;:&quot;295-316&quot;,&quot;abstract&quot;:&quot;This work examines some recent developments and transformations in the Islamist discourse in Morocco. The emphasis is laid on how sharīʿa, or Islamic law, is redefined within an objective-based outlook to fit with what this article argues to be a symptom of post-Islamism. Central to these developments is the abandonment of establishing a khilāfah, “caliphate” or an Islamic state, as the main purpose for which Islamism has toiled to achieve since its inception. The article argues that the metamorphoses of Islamism in Morocco are not necessitated by some ephemeral political exigencies exclusively, but rather they reflect a paradigm shift in the ideology underpinning the Islamist discourse. To explore the aspects and implications of this shift, the article focuses on some recent works of two Islamic leaders: Ahmad al-Raysuni and his reformulation of Islamic law based on an emasculated utilitarianism and Saadeddine Othmani in his attempt to lay down theoretical and legal foundations for a silent religious secularity.&quot;,&quot;issue&quot;:&quot;3&quot;,&quot;volume&quot;:&quot;13&quot;,&quot;container-title-short&quot;:&quot;&quot;},&quot;isTemporary&quot;:false}]},{&quot;citationID&quot;:&quot;MENDELEY_CITATION_48be62e2-be79-4677-b610-384c5a398982&quot;,&quot;properties&quot;:{&quot;noteIndex&quot;:9},&quot;isEdited&quot;:false,&quot;manualOverride&quot;:{&quot;isManuallyOverridden&quot;:false,&quot;citeprocText&quot;:&quot;Hasanuddin, Yunus, and Mufidah, “MUI Fatwa’s Contribution to Legal Policies Related to Covid-19 Vaccination Regulations.”&quot;,&quot;manualOverrideText&quot;:&quot;&quot;},&quot;citationTag&quot;:&quot;MENDELEY_CITATION_v3_eyJjaXRhdGlvbklEIjoiTUVOREVMRVlfQ0lUQVRJT05fNDhiZTYyZTItYmU3OS00Njc3LWI2MTAtMzg0YzVhMzk4OTgyIiwicHJvcGVydGllcyI6eyJub3RlSW5kZXgiOjl9LCJpc0VkaXRlZCI6ZmFsc2UsIm1hbnVhbE92ZXJyaWRlIjp7ImlzTWFudWFsbHlPdmVycmlkZGVuIjpmYWxzZSwiY2l0ZXByb2NUZXh0IjoiSGFzYW51ZGRpbiwgWXVudXMsIGFuZCBNdWZpZGFoLCDigJxNVUkgRmF0d2HigJlzIENvbnRyaWJ1dGlvbiB0byBMZWdhbCBQb2xpY2llcyBSZWxhdGVkIHRvIENvdmlkLTE5IFZhY2NpbmF0aW9uIFJlZ3VsYXRpb25zLuKAnSIsIm1hbnVhbE92ZXJyaWRlVGV4dCI6IiJ9LCJjaXRhdGlvbkl0ZW1zIjpb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V19&quot;,&quot;citationItems&quot;:[{&quot;id&quot;:&quot;13beca92-12a1-3a85-b899-52afbf272638&quot;,&quot;itemData&quot;:{&quot;type&quot;:&quot;article-journal&quot;,&quot;id&quot;:&quot;13beca92-12a1-3a85-b899-52afbf272638&quot;,&quot;title&quot;:&quot;MUI Fatwa's Contribution to Legal Policies Related to Covid-19 Vaccination Regulations&quot;,&quot;author&quot;:[{&quot;family&quot;:&quot;Hasanuddin&quot;,&quot;given&quot;:&quot;Hasanuddin&quot;,&quot;parse-names&quot;:false,&quot;dropping-particle&quot;:&quot;&quot;,&quot;non-dropping-particle&quot;:&quot;&quot;},{&quot;family&quot;:&quot;Yunus&quot;,&quot;given&quot;:&quot;Nur Rohim&quot;,&quot;parse-names&quot;:false,&quot;dropping-particle&quot;:&quot;&quot;,&quot;non-dropping-particle&quot;:&quot;&quot;},{&quot;family&quot;:&quot;Mufidah&quot;,&quot;given&quot;:&quot;Mufidah&quot;,&quot;parse-names&quot;:false,&quot;dropping-particle&quot;:&quot;&quot;,&quot;non-dropping-particle&quot;:&quot;&quot;}],&quot;container-title&quot;:&quot;International Journal of Social Science and Human Research&quot;,&quot;DOI&quot;:&quot;10.47191/ijsshr/v6-i5-83&quot;,&quot;ISSN&quot;:&quot;26440679&quot;,&quot;issued&quot;:{&quot;date-parts&quot;:[[2023]]},&quot;abstract&quot;:&quot;This article examines the impact of the Fatwa of the Indonesian Ulema Council (MUI) on the legal policies regulating COVID-19 vaccination. The MUI fatwa is a religious edict issued by a prominent Islamic institution in Indonesia that outlines the halal status, benefits, and safety of the COVID-19 vaccine. In the context of the COVID-19 pandemic, vaccination-related legal policies are crucial for assuring public health protection and combating the pandemic. The MUI fatwa can guide the government and related institutions when formulating legal policies regarding COVID-19 vaccination. This article will discuss in detail how the MUI Fatwa contributes to the formulation of legal procedures in Indonesia regarding the regulation of COVID-19 vaccination. This article examines the effect of the MUI Fatwa on government decision-making, the implementation of rules, and the COVID-19 vaccination program in Indonesia. This article will identify key aspects of the MUI Fatwa that impact legal policies relating to COVID-19 vaccination through a qualitative approach incorporating literature studies and statutory regulation approaches. In addition, this article will assess the benefits and drawbacks of the contribution of the MUI Fatwa and provide suggestions for enhancing the role and efficacy of the MUI Fatwa in Indonesian legal policies concerning COVID-19 vaccination. By understanding the assistance of the MUI Fatwa to legal procedures regarding the regulation of COVID-19 vaccination, it is hoped that this article will provide policymakers, related institutions, and the general public with valuable insights for addressing the challenges of the COVID-19 pandemic and promoting effective and sustainable vaccination efforts.&quot;,&quot;container-title-short&quot;:&quot;&quot;},&quot;isTemporary&quot;:false}]},{&quot;citationID&quot;:&quot;MENDELEY_CITATION_995fc231-29fc-4478-9047-44b524de5ba5&quot;,&quot;properties&quot;:{&quot;noteIndex&quot;:10},&quot;isEdited&quot;:false,&quot;manualOverride&quot;:{&quot;isManuallyOverridden&quot;:false,&quot;citeprocText&quot;:&quot;Asrorun Ni’am, “Interview” (Jakarta, 2024).&quot;,&quot;manualOverrideText&quot;:&quot;&quot;},&quot;citationTag&quot;:&quot;MENDELEY_CITATION_v3_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&quot;,&quot;citationItems&quot;:[{&quot;id&quot;:&quot;7e953b13-5529-36cd-a22b-ff9f1dc84d03&quot;,&quot;itemData&quot;:{&quot;type&quot;:&quot;report&quot;,&quot;id&quot;:&quot;7e953b13-5529-36cd-a22b-ff9f1dc84d03&quot;,&quot;title&quot;:&quot;Interview&quot;,&quot;author&quot;:[{&quot;family&quot;:&quot;Ni’am&quot;,&quot;given&quot;:&quot;Asrorun&quot;,&quot;parse-names&quot;:false,&quot;dropping-particle&quot;:&quot;&quot;,&quot;non-dropping-particle&quot;:&quot;&quot;}],&quot;issued&quot;:{&quot;date-parts&quot;:[[2024]]},&quot;publisher-place&quot;:&quot;Jakarta&quot;,&quot;container-title-short&quot;:&quot;&quot;},&quot;isTemporary&quot;:false}]},{&quot;citationID&quot;:&quot;MENDELEY_CITATION_36ca9ff2-1797-46c9-a318-5174fe499693&quot;,&quot;properties&quot;:{&quot;noteIndex&quot;:11},&quot;isEdited&quot;:false,&quot;manualOverride&quot;:{&quot;isManuallyOverridden&quot;:false,&quot;citeprocText&quot;:&quot;Mustafa MH., “Ulil Amri Authority On Limitation Of Congregational Worships In The Pandemic Of Covid-19 in Perspective Of Fiqh Siyasah,” &lt;i&gt;Jurnal Al-Dustur : Journal of Politic and Islamic Law&lt;/i&gt; 3, no. 2 (October 9, 2020): 123–35, https://doi.org/10.30863/jad.v3i2.899.&quot;,&quot;manualOverrideText&quot;:&quot;&quot;},&quot;citationItems&quot;:[{&quot;id&quot;:&quot;77cc688a-ab6e-3762-a84b-24840e93693e&quot;,&quot;itemData&quot;:{&quot;type&quot;:&quot;article-journal&quot;,&quot;id&quot;:&quot;77cc688a-ab6e-3762-a84b-24840e93693e&quot;,&quot;title&quot;:&quot;Ulil Amri Authority On Limitation Of Congregational Worships In The Pandemic Of Covid-19 in Perspective Of Fiqh Siyasah&quot;,&quot;author&quot;:[{&quot;family&quot;:&quot;MH.&quot;,&quot;given&quot;:&quot;Mustafa&quot;,&quot;parse-names&quot;:false,&quot;dropping-particle&quot;:&quot;&quot;,&quot;non-dropping-particle&quot;:&quot;&quot;}],&quot;container-title&quot;:&quot;Jurnal Al-Dustur : Journal of politic and islamic law&quot;,&quot;DOI&quot;:&quot;10.30863/jad.v3i2.899&quot;,&quot;URL&quot;:&quot;https://app.dimensions.ai/details/publication/pub.1134905239&quot;,&quot;issued&quot;:{&quot;date-parts&quot;:[[2020,10,9]]},&quot;page&quot;:&quot;123-135&quot;,&quot;abstract&quot;:&quot;ABSTRACTThis article discusses the issue of limiting worship of Muslims in Indonesia, during the COVID-19 pandemic, which is regulated by Ulil Amri in Indonesia, namely the Government and Majelis Ulama Indonesia. In the regulation of restrictions on worship, it is not implemented as it should. There is a group of Muslim communities, which do not comply with the policy. This article is a literature study with a qualitative approach. The data in this study were produced from literature processing from various views of fuqaha, which is viewed from the perspective of fiqh siyasah. The results of the study concluded that Ulil Amri has full authority on social and ijtihadi (furu) issues, but not on the subject matter (ushul) of religion because it is the authority of Allah SWT as al-Shari '(maker of the Shari'a). Included in the Ulil Amri authority is issuing policies in preventing and overcoming the spread of the coronavirus in Indonesia, by implementing a policy of limiting worship, based on the fatwa from Majelis Ulama Indonesia, and with regulations issued officially by the Government.Keywords: COVID-19; Ulil Amri Authority; Worship Restrictions, Islamic Law&quot;,&quot;issue&quot;:&quot;2&quot;,&quot;volume&quot;:&quot;3&quot;},&quot;isTemporary&quot;:false}],&quot;citationTag&quot;:&quot;MENDELEY_CITATION_v3_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&quot;},{&quot;citationID&quot;:&quot;MENDELEY_CITATION_10df8a7c-8250-44c3-bafe-fadef2633d86&quot;,&quot;properties&quot;:{&quot;noteIndex&quot;:12},&quot;isEdited&quot;:false,&quot;manualOverride&quot;:{&quot;isManuallyOverridden&quot;:false,&quot;citeprocText&quot;:&quot;Makruf Khozin, “Interview” (2024).&quot;,&quot;manualOverrideText&quot;:&quot;&quot;},&quot;citationTag&quot;:&quot;MENDELEY_CITATION_v3_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&quot;,&quot;citationItems&quot;:[{&quot;id&quot;:&quot;b5164d2c-2453-3933-bc19-39266208f609&quot;,&quot;itemData&quot;:{&quot;type&quot;:&quot;speech&quot;,&quot;id&quot;:&quot;b5164d2c-2453-3933-bc19-39266208f609&quot;,&quot;title&quot;:&quot;Interview&quot;,&quot;author&quot;:[{&quot;family&quot;:&quot;Khozin&quot;,&quot;given&quot;:&quot;Makruf&quot;,&quot;parse-names&quot;:false,&quot;dropping-particle&quot;:&quot;&quot;,&quot;non-dropping-particle&quot;:&quot;&quot;}],&quot;issued&quot;:{&quot;date-parts&quot;:[[2024]]},&quot;publisher-place&quot;:&quot;Bangkalan&quot;,&quot;container-title-short&quot;:&quot;&quot;},&quot;isTemporary&quot;:false}]},{&quot;citationID&quot;:&quot;MENDELEY_CITATION_4eef13b2-bc3d-4420-81fd-be1c9d2b0364&quot;,&quot;properties&quot;:{&quot;noteIndex&quot;:13},&quot;isEdited&quot;:false,&quot;manualOverride&quot;:{&quot;isManuallyOverridden&quot;:false,&quot;citeprocText&quot;:&quot;Heinrich Rakuasa and Yamres Pakniany, “Urbanization and Social Change in Ambon City: Challenges and Opportunities for Local Communities,” &lt;i&gt;Pancasila International Journal of Applied Social Science&lt;/i&gt;, 2023, https://doi.org/10.59653/pancasila.v2i01.331; Italo Pardo and Giuliana B. Prato, “On Legitimacy, Healthcare and Public Health,” &lt;i&gt;Urbanities&lt;/i&gt;, 2022.&quot;,&quot;manualOverrideText&quot;:&quot;&quot;},&quot;citationTag&quot;:&quot;MENDELEY_CITATION_v3_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&quot;,&quot;citationItems&quot;:[{&quot;id&quot;:&quot;662f0b14-4478-34fe-8d2b-107894570c1d&quot;,&quot;itemData&quot;:{&quot;type&quot;:&quot;article-journal&quot;,&quot;id&quot;:&quot;662f0b14-4478-34fe-8d2b-107894570c1d&quot;,&quot;title&quot;:&quot;Urbanization and Social Change in Ambon City: Challenges and Opportunities for Local Communities&quot;,&quot;author&quot;:[{&quot;family&quot;:&quot;Rakuasa&quot;,&quot;given&quot;:&quot;Heinrich&quot;,&quot;parse-names&quot;:false,&quot;dropping-particle&quot;:&quot;&quot;,&quot;non-dropping-particle&quot;:&quot;&quot;},{&quot;family&quot;:&quot;Pakniany&quot;,&quot;given&quot;:&quot;Yamres&quot;,&quot;parse-names&quot;:false,&quot;dropping-particle&quot;:&quot;&quot;,&quot;non-dropping-particle&quot;:&quot;&quot;}],&quot;container-title&quot;:&quot;Pancasila International Journal of Applied Social Science&quot;,&quot;DOI&quot;:&quot;10.59653/pancasila.v2i01.331&quot;,&quot;ISSN&quot;:&quot;2988-0769&quot;,&quot;issued&quot;:{&quot;date-parts&quot;:[[2023]]},&quot;abstract&quot;:&quot;This research discusses the impact of migration on social change in Ambon City, Indonesia. Ambon City, as the economic and cultural center of the Maluku region, has undergone significant transformation due to migration, both internal and external. This research uses a descriptive qualitative approach through literature study. The results of this study outline how migration has created challenges in terms of social integration, changes in cultural identity, and the potential for social conflict. On the other hand, migration also brings opportunities in the form of economic growth, cultural diversity, and cross-cultural innovation. To overcome these challenges, the Ambon City government needs to formulate policies that support social inclusion, sustainable economic development, and preservation of cultural identity. Collaboration between natives and migrants should also be enhanced to create a harmonious and competitive environment, ensuring that Ambon City remains an attractive and diverse place for all its residents. This research underscores the importance of an in-depth understanding of migration dynamics and social change to capitalize on migration opportunities while maintaining the social, economic and cultural sustainability of Ambon City.&quot;,&quot;container-title-short&quot;:&quot;&quot;},&quot;isTemporary&quot;:false},{&quot;id&quot;:&quot;13567632-a533-311b-895a-a0748ccc9e32&quot;,&quot;itemData&quot;:{&quot;type&quot;:&quot;article-journal&quot;,&quot;id&quot;:&quot;13567632-a533-311b-895a-a0748ccc9e32&quot;,&quot;title&quot;:&quot;On Legitimacy, Healthcare and Public Health&quot;,&quot;author&quot;:[{&quot;family&quot;:&quot;Pardo&quot;,&quot;given&quot;:&quot;Italo&quot;,&quot;parse-names&quot;:false,&quot;dropping-particle&quot;:&quot;&quot;,&quot;non-dropping-particle&quot;:&quot;&quot;},{&quot;family&quot;:&quot;Prato&quot;,&quot;given&quot;:&quot;Giuliana B.&quot;,&quot;parse-names&quot;:false,&quot;dropping-particle&quot;:&quot;&quot;,&quot;non-dropping-particle&quot;:&quot;&quot;}],&quot;container-title&quot;:&quot;Urbanities&quot;,&quot;ISSN&quot;:&quot;22395725&quot;,&quot;issued&quot;:{&quot;date-parts&quot;:[[2022]]},&quot;abstract&quot;:&quot;This Special Issue on Healthcare and Public Health: Questions of Legitimacy brings to the reader short essays that originate in the contributions to the invitation-only Workshop on ‘Legitimacy: The Right to Health’ that we organized in September 2021 in Tuscany, Italy, under the auspices of the International Urban Symposium-IUS. Here, cross-cultural ethnographic knowledge contributes to taking the extant scholarship around legitimacy into the study of healthcare and public health. Addressed ethnographically through the lens of legitimacy, the focus on this highly significant area of studies, and of life, advances our understanding of complex dynamics and their impact on ‘ordinary’ people. The analyses inspired by this conceptual framework extend to what the pandemic has revealed about different societies and settings&quot;,&quot;container-title-short&quot;:&quot;&quot;},&quot;isTemporary&quot;:false}]},{&quot;citationID&quot;:&quot;MENDELEY_CITATION_4cd073fc-ab6a-4d96-9d09-366bacc7b0ba&quot;,&quot;properties&quot;:{&quot;noteIndex&quot;:14},&quot;isEdited&quot;:false,&quot;manualOverride&quot;:{&quot;isManuallyOverridden&quot;:false,&quot;citeprocText&quot;:&quot;Gufron, “Interview” (Bogor, 2024).&quot;,&quot;manualOverrideText&quot;:&quot;&quot;},&quot;citationTag&quot;:&quot;MENDELEY_CITATION_v3_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&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b9eab357-1ba4-499d-a2be-e251578de33c&quot;,&quot;properties&quot;:{&quot;noteIndex&quot;:15},&quot;isEdited&quot;:false,&quot;manualOverride&quot;:{&quot;isManuallyOverridden&quot;:false,&quot;citeprocText&quot;:&quot;Gufron.&quot;,&quot;manualOverrideText&quot;:&quot;&quot;},&quot;citationTag&quot;:&quot;MENDELEY_CITATION_v3_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&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0feb7196-02a5-4964-9a52-481bdb0dbea0&quot;,&quot;properties&quot;:{&quot;noteIndex&quot;:16},&quot;isEdited&quot;:false,&quot;manualOverride&quot;:{&quot;isManuallyOverridden&quot;:false,&quot;citeprocText&quot;:&quot;Achmad Siddiq et al., “Restrictions on Hajj Pilgrimage for Indonesian Congregation from the Perspective of Sadd Al-Dzari’ah,” &lt;i&gt;Volksgeist: Jurnal Ilmu Hukum Dan Konstitusi&lt;/i&gt;, October 9, 2024, 35–51, https://doi.org/10.24090/volksgeist.v7i1.9701; Hasanuddin, Yunus, and Mufidah, “MUI Fatwa’s Contribution to Legal Policies Related to Covid-19 Vaccination Regulations”; Abdul Manan Ismail and Ahmad Syukran Baharuddin, “Moderation in Fatwas and Ijtihad: An Analysis of Fatwas Issued by the MKI Malaysia Concerning the Covid-19 Pandemic,” &lt;i&gt;AHKAM : Jurnal Ilmu Syariah&lt;/i&gt; 22, no. 1 (October 9, 2022), https://doi.org/10.15408/ajis.v22i1.22299.&quot;,&quot;manualOverrideText&quot;:&quot;&quot;},&quot;citationTag&quot;:&quot;MENDELEY_CITATION_v3_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&quot;,&quot;citationItems&quot;:[{&quot;id&quot;:&quot;7eeb16c7-2fcc-36c7-9e6f-242145980fe5&quot;,&quot;itemData&quot;:{&quot;type&quot;:&quot;article-journal&quot;,&quot;id&quot;:&quot;7eeb16c7-2fcc-36c7-9e6f-242145980fe5&quot;,&quot;title&quot;:&quot;Restrictions on Hajj Pilgrimage for Indonesian Congregation from the Perspective of Sadd al-Dzari’ah&quot;,&quot;author&quot;:[{&quot;family&quot;:&quot;Siddiq&quot;,&quot;given&quot;:&quot;Achmad&quot;,&quot;parse-names&quot;:false,&quot;dropping-particle&quot;:&quot;&quot;,&quot;non-dropping-particle&quot;:&quot;&quot;},{&quot;family&quot;:&quot;Mubin&quot;,&quot;given&quot;:&quot;Muhammad Ufuqul&quot;,&quot;parse-names&quot;:false,&quot;dropping-particle&quot;:&quot;&quot;,&quot;non-dropping-particle&quot;:&quot;&quot;},{&quot;family&quot;:&quot;Maula&quot;,&quot;given&quot;:&quot;Ismatul&quot;,&quot;parse-names&quot;:false,&quot;dropping-particle&quot;:&quot;&quot;,&quot;non-dropping-particle&quot;:&quot;&quot;},{&quot;family&quot;:&quot;Meidina&quot;,&quot;given&quot;:&quot;Ahmad Rezy&quot;,&quot;parse-names&quot;:false,&quot;dropping-particle&quot;:&quot;&quot;,&quot;non-dropping-particle&quot;:&quot;&quot;},{&quot;family&quot;:&quot;Irsyad&quot;,&quot;given&quot;:&quot;Mohammad&quot;,&quot;parse-names&quot;:false,&quot;dropping-particle&quot;:&quot;&quot;,&quot;non-dropping-particle&quot;:&quot;&quot;}],&quot;container-title&quot;:&quot;Volksgeist: Jurnal Ilmu Hukum dan Konstitusi&quot;,&quot;DOI&quot;:&quot;10.24090/volksgeist.v7i1.9701&quot;,&quot;URL&quot;:&quot;https://app.dimensions.ai/details/publication/pub.1172598612&quot;,&quot;issued&quot;:{&quot;date-parts&quot;:[[2024,10,9]]},&quot;page&quot;:&quot;35-51&quot;,&quot;abstract&quot;:&quot;The Hajj queue in Indonesia, which extends up to 25 years, necessitates clear and effective policies to mitigate this issue. One such policy is encapsulated in the Regulation of the Minister of Religious Affairs of the Republic of Indonesia No. 29/2015, which amends the earlier Regulation No. 14/2012 on the Implementation of Regular Hajj. This regulation prohibits individuals who have already performed the Hajj pilgrimage from re-registering for a period of 10 years. This research employs the Ushul Fiqh approach. Data were collected by reviewing and analyzing pertinent literature, including documents and regulations of the Minister of Religious Affairs, as well as several ushul fiqh books and other relevant sources. The study aims to examine the restriction as a means to prevent potential unrest in the community, in line with the concept of Sadd al-Dzari’ah. This restriction is intended to benefit those who have not yet performed Hajj and to safeguard the rights of others to undertake this worship, adhering to the principle of tasharruf al-imam ala al-ra'iyah manuth bi al-maslahah. The implementation of this policy is expected to exchange the efficiency and effectiveness of Hajj pilgrimage management and reduce public unrest. Therefore, it is crucial that this policy is executed clearly and effectively to maximize its benefits for the community.&quot;,&quot;container-title-short&quot;:&quot;&quot;},&quot;isTemporary&quot;:false},{&quot;id&quot;:&quot;13beca92-12a1-3a85-b899-52afbf272638&quot;,&quot;itemData&quot;:{&quot;type&quot;:&quot;article-journal&quot;,&quot;id&quot;:&quot;13beca92-12a1-3a85-b899-52afbf272638&quot;,&quot;title&quot;:&quot;MUI Fatwa's Contribution to Legal Policies Related to Covid-19 Vaccination Regulations&quot;,&quot;author&quot;:[{&quot;family&quot;:&quot;Hasanuddin&quot;,&quot;given&quot;:&quot;Hasanuddin&quot;,&quot;parse-names&quot;:false,&quot;dropping-particle&quot;:&quot;&quot;,&quot;non-dropping-particle&quot;:&quot;&quot;},{&quot;family&quot;:&quot;Yunus&quot;,&quot;given&quot;:&quot;Nur Rohim&quot;,&quot;parse-names&quot;:false,&quot;dropping-particle&quot;:&quot;&quot;,&quot;non-dropping-particle&quot;:&quot;&quot;},{&quot;family&quot;:&quot;Mufidah&quot;,&quot;given&quot;:&quot;Mufidah&quot;,&quot;parse-names&quot;:false,&quot;dropping-particle&quot;:&quot;&quot;,&quot;non-dropping-particle&quot;:&quot;&quot;}],&quot;container-title&quot;:&quot;International Journal of Social Science and Human Research&quot;,&quot;DOI&quot;:&quot;10.47191/ijsshr/v6-i5-83&quot;,&quot;ISSN&quot;:&quot;26440679&quot;,&quot;issued&quot;:{&quot;date-parts&quot;:[[2023]]},&quot;abstract&quot;:&quot;This article examines the impact of the Fatwa of the Indonesian Ulema Council (MUI) on the legal policies regulating COVID-19 vaccination. The MUI fatwa is a religious edict issued by a prominent Islamic institution in Indonesia that outlines the halal status, benefits, and safety of the COVID-19 vaccine. In the context of the COVID-19 pandemic, vaccination-related legal policies are crucial for assuring public health protection and combating the pandemic. The MUI fatwa can guide the government and related institutions when formulating legal policies regarding COVID-19 vaccination. This article will discuss in detail how the MUI Fatwa contributes to the formulation of legal procedures in Indonesia regarding the regulation of COVID-19 vaccination. This article examines the effect of the MUI Fatwa on government decision-making, the implementation of rules, and the COVID-19 vaccination program in Indonesia. This article will identify key aspects of the MUI Fatwa that impact legal policies relating to COVID-19 vaccination through a qualitative approach incorporating literature studies and statutory regulation approaches. In addition, this article will assess the benefits and drawbacks of the contribution of the MUI Fatwa and provide suggestions for enhancing the role and efficacy of the MUI Fatwa in Indonesian legal policies concerning COVID-19 vaccination. By understanding the assistance of the MUI Fatwa to legal procedures regarding the regulation of COVID-19 vaccination, it is hoped that this article will provide policymakers, related institutions, and the general public with valuable insights for addressing the challenges of the COVID-19 pandemic and promoting effective and sustainable vaccination efforts.&quot;,&quot;container-title-short&quot;:&quot;&quot;},&quot;isTemporary&quot;:false},{&quot;id&quot;:&quot;86a5348d-3f03-342f-8f4a-2540c7d4fe89&quot;,&quot;itemData&quot;:{&quot;type&quot;:&quot;article-journal&quot;,&quot;id&quot;:&quot;86a5348d-3f03-342f-8f4a-2540c7d4fe89&quot;,&quot;title&quot;:&quot;Moderation in Fatwas and Ijtihad: An Analysis of Fatwas Issued by the MKI Malaysia Concerning the Covid-19 Pandemic&quot;,&quot;author&quot;:[{&quot;family&quot;:&quot;Ismail&quot;,&quot;given&quot;:&quot;Abdul Manan&quot;,&quot;parse-names&quot;:false,&quot;dropping-particle&quot;:&quot;&quot;,&quot;non-dropping-particle&quot;:&quot;&quot;},{&quot;family&quot;:&quot;Baharuddin&quot;,&quot;given&quot;:&quot;Ahmad Syukran&quot;,&quot;parse-names&quot;:false,&quot;dropping-particle&quot;:&quot;&quot;,&quot;non-dropping-particle&quot;:&quot;&quot;}],&quot;container-title&quot;:&quot;AHKAM : Jurnal Ilmu Syariah&quot;,&quot;DOI&quot;:&quot;10.15408/ajis.v22i1.22299&quot;,&quot;URL&quot;:&quot;https://app.dimensions.ai/details/publication/pub.1149590150&quot;,&quot;issued&quot;:{&quot;date-parts&quot;:[[2022,10,9]]},&quot;abstract&quot;:&quot;Certain muftis reject the moderation method when giving fatwas. They are more prone to extremism or dereliction approaches. This rejection occurs due to various causes and, if left unaddressed, will have a detrimental impact on the fatwa institutions, muftis, and mustaftis. This research discussed the notion of moderation in Islam and how it is applied in the realm of a fatwa. Given that Malaysia is currently dealing with the COVID-19 pandemic and that the MKI (Majlis Kebangsaan Bagi Hal Ehwal Ugama Islam) has issued several fatwas on it, this research will look into the fatwas and the features of moderation inherent within it. Using Bowen's document analysis methodology, this study was performed qualitatively by gathering pertinent data from primary and secondary documents. The retrieved data from both documents were analyzed using content analysis methodology to get valuable information and rearrange it to produce meaning that could be understood and digested. The findings demonstrate that moderation is a symbol of Islam and that one of Islam's virtues is to conduct religious affairs and issue rulings with moderation. In fatwas, the notion of moderation centers on facilitating Muslims' religious experiences. In the context of the MKI fatwas, this study discovered that five fatwas were issued on Islamic affairs during the COVID-19 pandemic. According to the findings of this study, each fatwa has its features of moderation.       Abstrak Beberapa mufti tertentu menolak menerapkan moderasi saat memberikan fatwa. Mereka lebih rentan terhadap pendekatan ekstremisme atau kelalaian. Penolakan ini terjadi karena berbagai sebab. Hal itu jika dibiarkan akan berdampak merugikan bagi lembaga fatwa, mufti, dan para mustafti. Untuk itu, penelitian ini dilakukan dengan tujuan untuk membahas pengertian moderasi dalam Islam dan bagaimana penerapannya dalam konteks fatwa. Mengingat bahwa Malaysia saat ini sedang berurusan dengan pandemi COVID-19 dan bahwa MKI (Majlis Kebangsaan Bagi Hal Ehwal Ugama Islam Malaysia) telah mengeluarkan beberapa fatwa yang berkaitan hal tersebut. Penelitian ini akan melihat fatwa-fatwa tersebut dan bentuk moderasi yang melekat di dalamnya. Untuk menjelaskan rumusan masalah dan tujuannya, penelitian ini menggunakan pendekatan kualitatif dengan mengumpulkan data terkait dari dokumen primer dan sekunder menggunakan metodologi analisis dokumen Bowen. Data yang diperoleh dari kedua jenis dokumen tersebut dianalisis menggunakan metodologi analisis isi untuk mendapatkan informasi yang berharga dan disusun kembali untuk menghasilkan makna yang dapat dipahami dan dicerna. Temuan menunjukkan bahwa moderasi adalah simbol Islam, dan bahwa salah satu keutamaan Islam adalah moderasi saat menjalankan urusan agama dan mengeluarkan aturan. Dalam fatwa, gagasan moderasi berpusat pada prinsip memfasilitasi umat Islam dalam menjalankan urusan agamanya. Dalam konteks fatwa MKI saat ini, penelitian ini menemukan bahwa lima fatwa yang dikeluarkan berkaitan dengan urusan Islam dalam krisis pandemi COVID-19. Temuan penelitian ini menjelaskan bahwa setiap fatwa memiliki ciri moderasinya sendiri.&quot;,&quot;issue&quot;:&quot;1&quot;,&quot;volume&quot;:&quot;22&quot;,&quot;container-title-short&quot;:&quot;&quot;},&quot;isTemporary&quot;:false}]},{&quot;citationID&quot;:&quot;MENDELEY_CITATION_751f2f03-4ae6-4ab8-b2c0-1d0d7b4788b4&quot;,&quot;properties&quot;:{&quot;noteIndex&quot;:17},&quot;isEdited&quot;:false,&quot;manualOverride&quot;:{&quot;isManuallyOverridden&quot;:false,&quot;citeprocText&quot;:&quot;A Adeni and S Hasanah, “New Media, Pandemic, and Discourse on Religious Moderation: A Study of Nu and Muhammadiyah Websites,” &lt;i&gt;ESENSIA: Jurnal Ilmu-Ilmu …&lt;/i&gt;, 2023, https://ejournal.uin-suka.ac.id/ushuluddin/esensia/article/view/3211/2363.&quot;,&quot;manualOverrideText&quot;:&quot;&quot;},&quot;citationTag&quot;:&quot;MENDELEY_CITATION_v3_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&quot;,&quot;citationItems&quot;:[{&quot;id&quot;:&quot;e0c9d2d6-9abe-3ea9-b232-0b962eee096b&quot;,&quot;itemData&quot;:{&quot;type&quot;:&quot;article-journal&quot;,&quot;id&quot;:&quot;e0c9d2d6-9abe-3ea9-b232-0b962eee096b&quot;,&quot;title&quot;:&quot;New Media, Pandemic, and Discourse on Religious Moderation: A Study of Nu and Muhammadiyah Websites&quot;,&quot;author&quot;:[{&quot;family&quot;:&quot;Adeni&quot;,&quot;given&quot;:&quot;A&quot;,&quot;parse-names&quot;:false,&quot;dropping-particle&quot;:&quot;&quot;,&quot;non-dropping-particle&quot;:&quot;&quot;},{&quot;family&quot;:&quot;Hasanah&quot;,&quot;given&quot;:&quot;S&quot;,&quot;parse-names&quot;:false,&quot;dropping-particle&quot;:&quot;&quot;,&quot;non-dropping-particle&quot;:&quot;&quot;}],&quot;container-title&quot;:&quot;ESENSIA: Jurnal Ilmu-Ilmu …&quot;,&quot;URL&quot;:&quot;https://ejournal.uin-suka.ac.id/ushuluddin/esensia/article/view/3211/2363&quot;,&quot;issued&quot;:{&quot;date-parts&quot;:[[2023]]},&quot;abstract&quot;:&quot;… The approach of disseminating religious information while meticulously balancing religious … the religious moderation paradigm within the pandemic's context. Religious moderation not …&quot;,&quot;container-title-short&quot;:&quot;&quot;},&quot;isTemporary&quot;:false}]},{&quot;citationID&quot;:&quot;MENDELEY_CITATION_994eebd2-4f0b-430e-930b-cba518aa6174&quot;,&quot;properties&quot;:{&quot;noteIndex&quot;:18},&quot;isEdited&quot;:false,&quot;manualOverride&quot;:{&quot;isManuallyOverridden&quot;:false,&quot;citeprocText&quot;:&quot;Zakariyah, Al-Marri, and Ghalia, “Ighlāq Al-Masājid Man’an Lī Intishār Fayrūs Corona Dirāsah Taḥlīlīyah Fī Ḍaw’ Maqāṣid al-Sharī`ah.”&quot;,&quot;manualOverrideText&quot;:&quot;&quot;},&quot;citationTag&quot;:&quot;MENDELEY_CITATION_v3_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&quot;,&quot;citationItems&quot;:[{&quot;id&quot;:&quot;83d0549f-a732-35ff-b72d-5c017736db16&quot;,&quot;itemData&quot;:{&quot;type&quot;:&quot;article-journal&quot;,&quot;id&quot;:&quot;83d0549f-a732-35ff-b72d-5c017736db16&quot;,&quot;title&quot;:&quot;Ighlāq al-Masājid Man’an lī intishār Fayrūs Corona Dirāsah Taḥlīlīyah fī Ḍaw’ Maqāṣid al-Sharī`ah&quot;,&quot;author&quot;:[{&quot;family&quot;:&quot;Zakariyah&quot;,&quot;given&quot;:&quot;Habeebullah&quot;,&quot;parse-names&quot;:false,&quot;dropping-particle&quot;:&quot;&quot;,&quot;non-dropping-particle&quot;:&quot;&quot;},{&quot;family&quot;:&quot;Al-Marri&quot;,&quot;given&quot;:&quot;Turki Obaid&quot;,&quot;parse-names&quot;:false,&quot;dropping-particle&quot;:&quot;&quot;,&quot;non-dropping-particle&quot;:&quot;&quot;},{&quot;family&quot;:&quot;Ghalia&quot;,&quot;given&quot;:&quot;Bouhedda&quot;,&quot;parse-names&quot;:false,&quot;dropping-particle&quot;:&quot;&quot;,&quot;non-dropping-particle&quot;:&quot;&quot;}],&quot;container-title&quot;:&quot;AL-IHKAM: Jurnal Hukum &amp; Pranata Sosial&quot;,&quot;DOI&quot;:&quot;10.19105/AL-LHKAM.V15I2.4018&quot;,&quot;issued&quot;:{&quot;date-parts&quot;:[[2020,12]]},&quot;page&quot;:&quot;326-350&quot;,&quot;abstract&quot;:&quot;Many Muslim countries prohibit mosques opening because social gathering is regarded as a high probable factor for Corona Virus infection. This paper discusses different opinions of some contemporary scholars on this issue from the Maqāṣidī perspective. It adopts an analytical method to explain the opinions. Findings show that contemporary scholars are of two group: The first group permits the mosques’ closure for realizing the divine objective concerning to life protection out of danger. The second thinks that the mosques’s closure amounts to suspension of congregational prayer as one of Islamic essential exterior rites. The findings illustrate that the life protection constitutes a necessary benefit because putting life in danger is a very serious harm. The life protection is more important than congregational prayer’s objective which complements the necessary objective of religious protection. Moreover, it shares the spirit with the principle saying that any means to achieving what is compulsory also becomes compulsory accordingly. Above all, prohibition of congregational prayer is just a momentary legal permit due to a necessity on its merit the research recommends that religious institution should make people aware to take all measures in stopping the spread of Covid-19 pandemic.أمرت كثير من الدول الإسلامية بإغلاق المساجد باعتبار أن التجمع فيها يمثل سببا محتملا لوقوع العدوى. تهدف الورقة إلى مناقشة آراء العلماء المعاصرين وأدلتهم تجاه هذه القضية وتحليلها في ضوء مقاصد الشريعة. استخدمت الورقة المنهج التحليلي في بيان آراء العلماء المعاصرين والموازنة بين المقاصد. أظهرت نتائج الورقة أن العلماء المعاصرين منقسمون إلى قسمين: فطائفة ترى جواز إغلاق المساجد؛ لأنه يحقق مقصود الشارع في حفظ النفوس من الهلاك، وطائفة أخرى ترى أن هذا الإغلاق تعطيل لشعيرة صلاة الجماعة التي هي شعيرة من شعائر الإسلام الظاهرة. كما أوضحت النتائج أن مصلحة حفظ النفس تمثل مقصدا ضروريا وفوات الأنفس ضرر لا يمكن جبره؛ وهو أقوى في مرتبته من مقصد الصلاة جماعة من حيث إنه في مرتبته مكمل لضروري حفظ الدين. وأن تعطيل الجماعة في الصلاة يمثل رخصة مؤقتة ولضرورة تقدر بقدرها، ولأنها شعار المسلمين، فهو مصلحة مكملة لضروري حفظ الدين، وعليه فالتعارض واقع بين مقصدين متفاوتين في المرتبة، وعليه، فالقول بفتوى غلق المساجد أرجح باعتبار تحقيق المناط؛ ولأنه يحقق مقاصد الشريعة العليا المتمثلة في حفظ الأنفس المعصومة من الهلاك في الجملة. وتوصي الورقة المؤسسات الدينية بالقيام بتوعية الناس بأهمية اتخاذ التدابير الاحترازية لمنع تفشي هذه الجائحة العالمية \&quot;كوفيد-19\&quot;.&quot;,&quot;publisher&quot;:&quot;Institut Agama Islam Negeri Madura&quot;,&quot;issue&quot;:&quot;2&quot;,&quot;volume&quot;:&quot;15&quot;,&quot;container-title-short&quot;:&quot;&quot;},&quot;isTemporary&quot;:false}]},{&quot;citationID&quot;:&quot;MENDELEY_CITATION_068a58a0-a752-4b8f-8684-4eccf318526c&quot;,&quot;properties&quot;:{&quot;noteIndex&quot;:19},&quot;isEdited&quot;:false,&quot;manualOverride&quot;:{&quot;isManuallyOverridden&quot;:false,&quot;citeprocText&quot;:&quot;Aditya Kusumawati, Ratih Indraswari, and Novia Handayani, “Indonesian Muslim Tradition during COVID-19 Pandemic,” &lt;i&gt;Jurnal PROMKES&lt;/i&gt;, 2022, https://doi.org/10.20473/jpk.v10.i1.2022.16-23.&quot;,&quot;manualOverrideText&quot;:&quot;&quot;},&quot;citationTag&quot;:&quot;MENDELEY_CITATION_v3_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&quot;,&quot;citationItems&quot;:[{&quot;id&quot;:&quot;5e873eca-3752-3cdb-9bcd-fee6bc4e642b&quot;,&quot;itemData&quot;:{&quot;type&quot;:&quot;article-journal&quot;,&quot;id&quot;:&quot;5e873eca-3752-3cdb-9bcd-fee6bc4e642b&quot;,&quot;title&quot;:&quot;Indonesian Muslim Tradition during COVID-19 Pandemic&quot;,&quot;author&quot;:[{&quot;family&quot;:&quot;Kusumawati&quot;,&quot;given&quot;:&quot;Aditya&quot;,&quot;parse-names&quot;:false,&quot;dropping-particle&quot;:&quot;&quot;,&quot;non-dropping-particle&quot;:&quot;&quot;},{&quot;family&quot;:&quot;Indraswari&quot;,&quot;given&quot;:&quot;Ratih&quot;,&quot;parse-names&quot;:false,&quot;dropping-particle&quot;:&quot;&quot;,&quot;non-dropping-particle&quot;:&quot;&quot;},{&quot;family&quot;:&quot;Handayani&quot;,&quot;given&quot;:&quot;Novia&quot;,&quot;parse-names&quot;:false,&quot;dropping-particle&quot;:&quot;&quot;,&quot;non-dropping-particle&quot;:&quot;&quot;}],&quot;container-title&quot;:&quot;Jurnal PROMKES&quot;,&quot;DOI&quot;:&quot;10.20473/jpk.v10.i1.2022.16-23&quot;,&quot;ISSN&quot;:&quot;2085-3475&quot;,&quot;issued&quot;:{&quot;date-parts&quot;:[[2022]]},&quot;abstract&quot;:&quot;Background: The majority of Indonesians are Muslim (87%) scattered in each province. They celebrated Eid al-Fitr at the end of May 2020 along with the COVID-19 pandemic that has not ended yet. The tradition of celebrating Eid day is contradictive to the COVID-19 transmission prevention efforts that prohibit people from the crowd, prohibit having activities outside of their houses, and limit human mobilization. Even the president has imposed a ban on mudik Lebaran (coming back to hometown) due to the prediction of massive human migration. The handling of the COVID-19 pandemic requires participation of all parties, including the central government, regional governments, local leaders, the private sector, and the whole community. Objective: This study aims to describe the Indonesian Muslim tradition related to the prevention of the transmission of COVID-19 pandemic. Methods: This was quantitative research with a cross-sectional design. Data were collected a day before Eid day. There were 246 Muslims in Central Java province as respondents. Variables in this study were respondent characteristics (age, sex, educational level, occupation, and economic level) and Muslim Eid Al-Fitr tradition such as mudik tradition, Eid shopping needs, silaturahmi tradition, and Eid praying. This study also identified the respondents’ practice in preventing COVID-19 transmission. All variables were analyzed descriptively to explain how Muslims conducted their tradition during the COVID-19 pandemic. Results: COVID-19 pandemic caused most Muslims not to celebrate Eid as usual. They had to be far away from their families. On the other hand, the tradition to visit the tombs of the ancestors was also maintained by Javanese people and had become a habitual culture. Carelessness and disobedience against health protocols during a pandemic might bring fatal consequences to themselves and others. Conclusion: Most Muslims were discouraged from mudik, silaturahmi, and performing Eid prayer in a congregation in the mosque. They encountered difficulties to keep physical distancing due to people around did not exercise physical distancing for themselves.&quot;,&quot;container-title-short&quot;:&quot;&quot;},&quot;isTemporary&quot;:false}]},{&quot;citationID&quot;:&quot;MENDELEY_CITATION_bdaf5f23-6491-4e5f-b1d2-974df0cf6aba&quot;,&quot;properties&quot;:{&quot;noteIndex&quot;:20},&quot;isEdited&quot;:false,&quot;manualOverride&quot;:{&quot;isManuallyOverridden&quot;:false,&quot;citeprocText&quot;:&quot;Abd Aziz, “Interview” (Pamekasan, 2024).&quot;,&quot;manualOverrideText&quot;:&quot;&quot;},&quot;citationTag&quot;:&quot;MENDELEY_CITATION_v3_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&quot;,&quot;citationItems&quot;:[{&quot;id&quot;:&quot;1bf02f8f-dd51-36d7-b29e-d38a6acb8cf5&quot;,&quot;itemData&quot;:{&quot;type&quot;:&quot;report&quot;,&quot;id&quot;:&quot;1bf02f8f-dd51-36d7-b29e-d38a6acb8cf5&quot;,&quot;title&quot;:&quot;Interview&quot;,&quot;author&quot;:[{&quot;family&quot;:&quot;Aziz&quot;,&quot;given&quot;:&quot;Abd&quot;,&quot;parse-names&quot;:false,&quot;dropping-particle&quot;:&quot;&quot;,&quot;non-dropping-particle&quot;:&quot;&quot;}],&quot;issued&quot;:{&quot;date-parts&quot;:[[2024]]},&quot;publisher-place&quot;:&quot;Pamekasan&quot;,&quot;container-title-short&quot;:&quot;&quot;},&quot;isTemporary&quot;:false}]},{&quot;citationID&quot;:&quot;MENDELEY_CITATION_5a15c5d9-d338-4320-925f-2728974b681c&quot;,&quot;properties&quot;:{&quot;noteIndex&quot;:21},&quot;isEdited&quot;:false,&quot;manualOverride&quot;:{&quot;isManuallyOverridden&quot;:false,&quot;citeprocText&quot;:&quot;Badrut Tamam, “Interview” (Jember, 2024).&quot;,&quot;manualOverrideText&quot;:&quot;&quot;},&quot;citationTag&quot;:&quot;MENDELEY_CITATION_v3_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&quot;,&quot;citationItems&quot;:[{&quot;id&quot;:&quot;75bfe96a-2bba-3c54-9120-3094f8208f51&quot;,&quot;itemData&quot;:{&quot;type&quot;:&quot;report&quot;,&quot;id&quot;:&quot;75bfe96a-2bba-3c54-9120-3094f8208f51&quot;,&quot;title&quot;:&quot;Interview&quot;,&quot;author&quot;:[{&quot;family&quot;:&quot;Tamam&quot;,&quot;given&quot;:&quot;Badrut&quot;,&quot;parse-names&quot;:false,&quot;dropping-particle&quot;:&quot;&quot;,&quot;non-dropping-particle&quot;:&quot;&quot;}],&quot;issued&quot;:{&quot;date-parts&quot;:[[2024]]},&quot;publisher-place&quot;:&quot;Jember&quot;,&quot;container-title-short&quot;:&quot;&quot;},&quot;isTemporary&quot;:false}]},{&quot;citationID&quot;:&quot;MENDELEY_CITATION_e07b9507-cb6e-486a-b363-f260de01b0dc&quot;,&quot;properties&quot;:{&quot;noteIndex&quot;:22},&quot;isEdited&quot;:false,&quot;manualOverride&quot;:{&quot;isManuallyOverridden&quot;:false,&quot;citeprocText&quot;:&quot;Akhmad Farid Mawardi Sufyan, “Interview” (Pamekasan, 2024).&quot;,&quot;manualOverrideText&quot;:&quot;&quot;},&quot;citationTag&quot;:&quot;MENDELEY_CITATION_v3_eyJjaXRhdGlvbklEIjoiTUVOREVMRVlfQ0lUQVRJT05fZTA3Yjk1MDctY2I2ZS00ODZhLWIzNjMtZjI2MGRlMDFiMGRjIiwicHJvcGVydGllcyI6eyJub3RlSW5kZXgiOjIyfSwiaXNFZGl0ZWQiOmZhbHNlLCJtYW51YWxPdmVycmlkZSI6eyJpc01hbnVhbGx5T3ZlcnJpZGRlbiI6ZmFsc2UsImNpdGVwcm9jVGV4dCI6IkFraG1hZCBGYXJpZCBNYXdhcmRpIFN1Znlhbiwg4oCcSW50ZXJ2aWV34oCdIChQYW1la2FzYW4sIDIwMjQpLi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quot;,&quot;citationItems&quot;:[{&quot;id&quot;:&quot;eabeaa90-2c52-3e10-9068-d97b4042ab64&quot;,&quot;itemData&quot;:{&quot;type&quot;:&quot;report&quot;,&quot;id&quot;:&quot;eabeaa90-2c52-3e10-9068-d97b4042ab64&quot;,&quot;title&quot;:&quot;Interview&quot;,&quot;author&quot;:[{&quot;family&quot;:&quot;Sufyan&quot;,&quot;given&quot;:&quot;Akhmad Farid Mawardi&quot;,&quot;parse-names&quot;:false,&quot;dropping-particle&quot;:&quot;&quot;,&quot;non-dropping-particle&quot;:&quot;&quot;}],&quot;issued&quot;:{&quot;date-parts&quot;:[[2024]]},&quot;publisher-place&quot;:&quot;Pamekasan&quot;,&quot;container-title-short&quot;:&quot;&quot;},&quot;isTemporary&quot;:false}]},{&quot;citationID&quot;:&quot;MENDELEY_CITATION_70557064-6fe9-4a78-b77f-d43ed58efa90&quot;,&quot;properties&quot;:{&quot;noteIndex&quot;:23},&quot;isEdited&quot;:false,&quot;manualOverride&quot;:{&quot;isManuallyOverridden&quot;:false,&quot;citeprocText&quot;:&quot;Gufron, “Interview.”&quot;,&quot;manualOverrideText&quot;:&quot;&quot;},&quot;citationTag&quot;:&quot;MENDELEY_CITATION_v3_eyJjaXRhdGlvbklEIjoiTUVOREVMRVlfQ0lUQVRJT05fNzA1NTcwNjQtNmZlOS00YTc4LWI3N2YtZDQzZWQ1OGVmYTkwIiwicHJvcGVydGllcyI6eyJub3RlSW5kZXgiOjIz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40154eeb-e074-48dc-b9a6-ab6bee1b38f4&quot;,&quot;properties&quot;:{&quot;noteIndex&quot;:24},&quot;isEdited&quot;:false,&quot;manualOverride&quot;:{&quot;isManuallyOverridden&quot;:false,&quot;citeprocText&quot;:&quot;Imam Ghazali Said, “Interview” (Surabaya, 2024).&quot;,&quot;manualOverrideText&quot;:&quot;&quot;},&quot;citationTag&quot;:&quot;MENDELEY_CITATION_v3_eyJjaXRhdGlvbklEIjoiTUVOREVMRVlfQ0lUQVRJT05fNDAxNTRlZWItZTA3NC00OGRjLWI5YTYtYWI2YmVlMWIzOGY0IiwicHJvcGVydGllcyI6eyJub3RlSW5kZXgiOjI0fSwiaXNFZGl0ZWQiOmZhbHNlLCJtYW51YWxPdmVycmlkZSI6eyJpc01hbnVhbGx5T3ZlcnJpZGRlbiI6ZmFsc2UsImNpdGVwcm9jVGV4dCI6IkltYW0gR2hhemFsaSBTYWlkLCDigJxJbnRlcnZpZXfigJ0gKFN1cmFiYXlhLCAyMDI0KS4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quot;,&quot;citationItems&quot;:[{&quot;id&quot;:&quot;29873440-80da-3a43-b9fc-376697fa8c92&quot;,&quot;itemData&quot;:{&quot;type&quot;:&quot;report&quot;,&quot;id&quot;:&quot;29873440-80da-3a43-b9fc-376697fa8c92&quot;,&quot;title&quot;:&quot;Interview&quot;,&quot;author&quot;:[{&quot;family&quot;:&quot;Said&quot;,&quot;given&quot;:&quot;Imam Ghazali&quot;,&quot;parse-names&quot;:false,&quot;dropping-particle&quot;:&quot;&quot;,&quot;non-dropping-particle&quot;:&quot;&quot;}],&quot;issued&quot;:{&quot;date-parts&quot;:[[2024]]},&quot;publisher-place&quot;:&quot;Surabaya&quot;,&quot;container-title-short&quot;:&quot;&quot;},&quot;isTemporary&quot;:false}]},{&quot;citationID&quot;:&quot;MENDELEY_CITATION_cd56c656-6f1f-46e6-a792-75b192c61db6&quot;,&quot;properties&quot;:{&quot;noteIndex&quot;:25},&quot;isEdited&quot;:false,&quot;manualOverride&quot;:{&quot;isManuallyOverridden&quot;:false,&quot;citeprocText&quot;:&quot;Husnul Haq, “Interview” (Tulung Agung, 2024).&quot;,&quot;manualOverrideText&quot;:&quot;&quot;},&quot;citationTag&quot;:&quot;MENDELEY_CITATION_v3_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&quot;,&quot;citationItems&quot;:[{&quot;id&quot;:&quot;1bf1fab8-b2cb-3c97-a7b0-f49d6b90d6f3&quot;,&quot;itemData&quot;:{&quot;type&quot;:&quot;report&quot;,&quot;id&quot;:&quot;1bf1fab8-b2cb-3c97-a7b0-f49d6b90d6f3&quot;,&quot;title&quot;:&quot;Interview&quot;,&quot;author&quot;:[{&quot;family&quot;:&quot;Haq&quot;,&quot;given&quot;:&quot;Husnul&quot;,&quot;parse-names&quot;:false,&quot;dropping-particle&quot;:&quot;&quot;,&quot;non-dropping-particle&quot;:&quot;&quot;}],&quot;issued&quot;:{&quot;date-parts&quot;:[[2024]]},&quot;publisher-place&quot;:&quot;Tulung Agung&quot;,&quot;container-title-short&quot;:&quot;&quot;},&quot;isTemporary&quot;:false}]},{&quot;citationID&quot;:&quot;MENDELEY_CITATION_b19c8eea-b2db-4033-8b31-78c5aae4d0a4&quot;,&quot;properties&quot;:{&quot;noteIndex&quot;:26},&quot;isEdited&quot;:false,&quot;manualOverride&quot;:{&quot;isManuallyOverridden&quot;:false,&quot;citeprocText&quot;:&quot;Abd. Rauf Muhammad Amin et al., “Between Ḍarūrah and Halal Integrity: MUI Fatwas on Harm-Derived Vaccines and Medicines,” &lt;i&gt;Samarah: Jurnal Hukum Keluarga Dan Hukum Islam&lt;/i&gt; 8, no. 2 (October 9, 2024): 1239–56, https://doi.org/10.22373/sjhk.v8i2.8938; Hasanuddin, Yunus, and Mufidah, “MUI Fatwa’s Contribution to Legal Policies Related to Covid-19 Vaccination Regulations.”&quot;,&quot;manualOverrideText&quot;:&quot;&quot;},&quot;citationTag&quot;:&quot;MENDELEY_CITATION_v3_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&quot;,&quot;citationItems&quot;:[{&quot;id&quot;:&quot;b4dbb23c-2ae7-3d37-b8da-29211c01f804&quot;,&quot;itemData&quot;:{&quot;type&quot;:&quot;article-journal&quot;,&quot;id&quot;:&quot;b4dbb23c-2ae7-3d37-b8da-29211c01f804&quot;,&quot;title&quot;:&quot;Between Ḍarūrah and Halal Integrity: MUI Fatwas on Harm-Derived Vaccines and Medicines&quot;,&quot;author&quot;:[{&quot;family&quot;:&quot;Amin&quot;,&quot;given&quot;:&quot;Abd. Rauf Muhammad&quot;,&quot;parse-names&quot;:false,&quot;dropping-particle&quot;:&quot;&quot;,&quot;non-dropping-particle&quot;:&quot;&quot;},{&quot;family&quot;:&quot;Syatar&quot;,&quot;given&quot;:&quot;Abdul&quot;,&quot;parse-names&quot;:false,&quot;dropping-particle&quot;:&quot;&quot;,&quot;non-dropping-particle&quot;:&quot;&quot;},{&quot;family&quot;:&quot;Abubakar&quot;,&quot;given&quot;:&quot;Achmad&quot;,&quot;parse-names&quot;:false,&quot;dropping-particle&quot;:&quot;&quot;,&quot;non-dropping-particle&quot;:&quot;&quot;},{&quot;family&quot;:&quot;Kurniati&quot;,&quot;given&quot;:&quot;Kurniati&quot;,&quot;parse-names&quot;:false,&quot;dropping-particle&quot;:&quot;&quot;,&quot;non-dropping-particle&quot;:&quot;&quot;},{&quot;family&quot;:&quot;Alimuddin&quot;,&quot;given&quot;:&quot;Harwis&quot;,&quot;parse-names&quot;:false,&quot;dropping-particle&quot;:&quot;&quot;,&quot;non-dropping-particle&quot;:&quot;&quot;}],&quot;container-title&quot;:&quot;Samarah: Jurnal Hukum Keluarga dan Hukum Islam&quot;,&quot;DOI&quot;:&quot;10.22373/sjhk.v8i2.8938&quot;,&quot;URL&quot;:&quot;https://app.dimensions.ai/details/publication/pub.1175029807&quot;,&quot;issued&quot;:{&quot;date-parts&quot;:[[2024,10,9]]},&quot;page&quot;:&quot;1239-1256&quot;,&quot;abstract&quot;:&quot;This article aims to uncover emergency considerations in the halalness and hygiene of vaccines and medicines made from harm ingredients. This study is qualitative research using the darūrah concept approach by Wahbah al-Zuhailī. A darūrah approach to analyzing the needs of the Indonesian people for vaccinations and needed medicines. The data analyzed comes from literature and such as articles, books and the views of scholars. The results of the study found that in the MUI fatwa products on vaccination products and medicines there are different legal provisions, vaccines are considered halal and pure, which is very appropriate by considering the aspects of emergency in the teachings of Islamic law. Unlike the medicine made from pork gelatin, MUI forbids it because it is not included in  istihālah . So that the MUI fatwa product has a significant influence in awakening Muslims in Indonesia to be careful in determining vaccines and medicines used. The implication is that the emergency consideration in terms of protecting the soul ( hifẓ al-nafs ) is personal for the perpetrators of vaccinations and medicines, their families, the wider community, and citizens of the world. This effort is the highest-level solution in terms of protecting the soul ( hifẓ al-nafs ) in  maqāṣid sharī'ah  terms. The hope of the fatwa is to try to provide a complex understanding to the public so that they believe that the raw materials of vaccine and medicine products are important to be considered halal and holy so that the public trusts all elements involved.  In this way, that people also feel legally confident about the drugs they are using because their legal status is clear.&quot;,&quot;issue&quot;:&quot;2&quot;,&quot;volume&quot;:&quot;8&quot;,&quot;container-title-short&quot;:&quot;&quot;},&quot;isTemporary&quot;:false},{&quot;id&quot;:&quot;13beca92-12a1-3a85-b899-52afbf272638&quot;,&quot;itemData&quot;:{&quot;type&quot;:&quot;article-journal&quot;,&quot;id&quot;:&quot;13beca92-12a1-3a85-b899-52afbf272638&quot;,&quot;title&quot;:&quot;MUI Fatwa's Contribution to Legal Policies Related to Covid-19 Vaccination Regulations&quot;,&quot;author&quot;:[{&quot;family&quot;:&quot;Hasanuddin&quot;,&quot;given&quot;:&quot;Hasanuddin&quot;,&quot;parse-names&quot;:false,&quot;dropping-particle&quot;:&quot;&quot;,&quot;non-dropping-particle&quot;:&quot;&quot;},{&quot;family&quot;:&quot;Yunus&quot;,&quot;given&quot;:&quot;Nur Rohim&quot;,&quot;parse-names&quot;:false,&quot;dropping-particle&quot;:&quot;&quot;,&quot;non-dropping-particle&quot;:&quot;&quot;},{&quot;family&quot;:&quot;Mufidah&quot;,&quot;given&quot;:&quot;Mufidah&quot;,&quot;parse-names&quot;:false,&quot;dropping-particle&quot;:&quot;&quot;,&quot;non-dropping-particle&quot;:&quot;&quot;}],&quot;container-title&quot;:&quot;International Journal of Social Science and Human Research&quot;,&quot;DOI&quot;:&quot;10.47191/ijsshr/v6-i5-83&quot;,&quot;ISSN&quot;:&quot;26440679&quot;,&quot;issued&quot;:{&quot;date-parts&quot;:[[2023]]},&quot;abstract&quot;:&quot;This article examines the impact of the Fatwa of the Indonesian Ulema Council (MUI) on the legal policies regulating COVID-19 vaccination. The MUI fatwa is a religious edict issued by a prominent Islamic institution in Indonesia that outlines the halal status, benefits, and safety of the COVID-19 vaccine. In the context of the COVID-19 pandemic, vaccination-related legal policies are crucial for assuring public health protection and combating the pandemic. The MUI fatwa can guide the government and related institutions when formulating legal policies regarding COVID-19 vaccination. This article will discuss in detail how the MUI Fatwa contributes to the formulation of legal procedures in Indonesia regarding the regulation of COVID-19 vaccination. This article examines the effect of the MUI Fatwa on government decision-making, the implementation of rules, and the COVID-19 vaccination program in Indonesia. This article will identify key aspects of the MUI Fatwa that impact legal policies relating to COVID-19 vaccination through a qualitative approach incorporating literature studies and statutory regulation approaches. In addition, this article will assess the benefits and drawbacks of the contribution of the MUI Fatwa and provide suggestions for enhancing the role and efficacy of the MUI Fatwa in Indonesian legal policies concerning COVID-19 vaccination. By understanding the assistance of the MUI Fatwa to legal procedures regarding the regulation of COVID-19 vaccination, it is hoped that this article will provide policymakers, related institutions, and the general public with valuable insights for addressing the challenges of the COVID-19 pandemic and promoting effective and sustainable vaccination efforts.&quot;,&quot;container-title-short&quot;:&quot;&quot;},&quot;isTemporary&quot;:false}]},{&quot;citationID&quot;:&quot;MENDELEY_CITATION_b7dacff1-80a2-4892-8ca4-eaf247676f50&quot;,&quot;properties&quot;:{&quot;noteIndex&quot;:27},&quot;isEdited&quot;:false,&quot;manualOverride&quot;:{&quot;isManuallyOverridden&quot;:false,&quot;citeprocText&quot;:&quot;Khairatun Hisan and Andini Rachmawati, “THE REVIEW OF EMERGENCY CONCEPT IN ISLAMIC LAW TOWARDS THE FATWA OF THE INDONESIAN ULEMA COUNCIL NO. 14 OF 2021 ON THE USE OF ASTRAZENECA’S COVID-19 VACCINE,” &lt;i&gt;Journal of Indonesian Comparative of Syari’ah Law&lt;/i&gt;, 2022, https://doi.org/10.21111/jicl.v5i2.7028.&quot;,&quot;manualOverrideText&quot;:&quot;&quot;},&quot;citationTag&quot;:&quot;MENDELEY_CITATION_v3_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quot;,&quot;citationItems&quot;:[{&quot;id&quot;:&quot;50b070ed-3295-3fdb-923a-b616fbdd9412&quot;,&quot;itemData&quot;:{&quot;type&quot;:&quot;article-journal&quot;,&quot;id&quot;:&quot;50b070ed-3295-3fdb-923a-b616fbdd9412&quot;,&quot;title&quot;:&quot;THE REVIEW OF EMERGENCY CONCEPT IN ISLAMIC LAW TOWARDS THE FATWA OF THE INDONESIAN ULEMA COUNCIL NO. 14 OF 2021 ON THE USE OF ASTRAZENECA'S COVID-19 VACCINE&quot;,&quot;author&quot;:[{&quot;family&quot;:&quot;Hisan&quot;,&quot;given&quot;:&quot;Khairatun&quot;,&quot;parse-names&quot;:false,&quot;dropping-particle&quot;:&quot;&quot;,&quot;non-dropping-particle&quot;:&quot;&quot;},{&quot;family&quot;:&quot;Rachmawati&quot;,&quot;given&quot;:&quot;Andini&quot;,&quot;parse-names&quot;:false,&quot;dropping-particle&quot;:&quot;&quot;,&quot;non-dropping-particle&quot;:&quot;&quot;}],&quot;container-title&quot;:&quot;Journal of Indonesian Comparative of Syari'ah Law&quot;,&quot;DOI&quot;:&quot;10.21111/jicl.v5i2.7028&quot;,&quot;ISSN&quot;:&quot;2621-3311&quot;,&quot;issued&quot;:{&quot;date-parts&quot;:[[2022]]},&quot;abstract&quot;:&quot;The increase in the number of patients caused by COVID-19 makes the government try to reduce the number of disease victims with various efforts, one of which is vaccination. One of the vaccines that have been registered to the Indonesian Ulema Council is AstraZeneca vaccine products. Based on MUI fatwa No. 14 of 2021, the vaccine is haram because it uses pork-derived trypsin in its production but become allowed because of emergencies and some of the reasons in the fatwa. Nevertheless, the implementation of the fatwas is less than optimal, one of which is due to the fatwa MUI that is not binding.Some people refuse to use the vaccine because it is considered not currently included in the emergency. After all, other vaccines are halal and pure to use. This research aims to review emergency concepts in Islamic law towards fatwa MUI No. 14 of 2021 on AstraZeneca Product Vaccine Use Law.This research is qualitative research using normative Islamic legal research methods with document study data collection techniques. The data analysis used is inductive.The results of research that has been conducted show that the use of emergency concepts in MUI fatwa No.14 of 2021 Concerning the Use of COVID-19 Vaccine AstraZeneca products have been following the concept of emergency in Islam which includes fears of loss of life and limbs; emergencies that have occurred; there is no other way to avoid an emergency except by performing prohibited acts; the discovery of halal and sacred medicine and the recommendation of a credible doctor; not contrary to the basic Islamic sharia, including safeguarding the rights of others; there is a statement from the Government that the emergency has occurred in a country;and must prevent it with reasonable levels.Keywords: Emergency, MUI Fatwa, Islamic Law, AstraZeneca Vaccine.&quot;,&quot;container-title-short&quot;:&quot;&quot;},&quot;isTemporary&quot;:false}]},{&quot;citationID&quot;:&quot;MENDELEY_CITATION_30506d03-f4b6-4ca5-a8ec-58bdecb9928d&quot;,&quot;properties&quot;:{&quot;noteIndex&quot;:28},&quot;isEdited&quot;:false,&quot;manualOverride&quot;:{&quot;isManuallyOverridden&quot;:false,&quot;citeprocText&quot;:&quot;Anisah Alkatiri, Idaul Hasanah, and R. Tanzil Fawaiq Sayyaf, “STUDI KOMPARATIF METODE IJTIHAD MAJELIS ULAMA INDONESIA DAN BAHTSUL MASAIL NAHDLATUL ULAMA TENTANG FATWA VAKSIN ASTRAZENECA,” &lt;i&gt;Asy-Syari’ah&lt;/i&gt;, 2022, https://doi.org/10.15575/as.v24i1.16858.&quot;,&quot;manualOverrideText&quot;:&quot;&quot;},&quot;citationTag&quot;:&quot;MENDELEY_CITATION_v3_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&quot;,&quot;citationItems&quot;:[{&quot;id&quot;:&quot;2b1b2ca0-8558-3880-8cfa-de5e7703a5f4&quot;,&quot;itemData&quot;:{&quot;type&quot;:&quot;article-journal&quot;,&quot;id&quot;:&quot;2b1b2ca0-8558-3880-8cfa-de5e7703a5f4&quot;,&quot;title&quot;:&quot;STUDI KOMPARATIF METODE IJTIHAD MAJELIS ULAMA INDONESIA DAN BAHTSUL MASAIL NAHDLATUL ULAMA TENTANG FATWA VAKSIN ASTRAZENECA&quot;,&quot;author&quot;:[{&quot;family&quot;:&quot;Alkatiri&quot;,&quot;given&quot;:&quot;Anisah&quot;,&quot;parse-names&quot;:false,&quot;dropping-particle&quot;:&quot;&quot;,&quot;non-dropping-particle&quot;:&quot;&quot;},{&quot;family&quot;:&quot;Hasanah&quot;,&quot;given&quot;:&quot;Idaul&quot;,&quot;parse-names&quot;:false,&quot;dropping-particle&quot;:&quot;&quot;,&quot;non-dropping-particle&quot;:&quot;&quot;},{&quot;family&quot;:&quot;Sayyaf&quot;,&quot;given&quot;:&quot;R. Tanzil Fawaiq&quot;,&quot;parse-names&quot;:false,&quot;dropping-particle&quot;:&quot;&quot;,&quot;non-dropping-particle&quot;:&quot;&quot;}],&quot;container-title&quot;:&quot;Asy-Syari'ah&quot;,&quot;DOI&quot;:&quot;10.15575/as.v24i1.16858&quot;,&quot;ISSN&quot;:&quot;2086-9029&quot;,&quot;issued&quot;:{&quot;date-parts&quot;:[[2022]]},&quot;abstract&quot;:&quot;Abstract: This paper aims to compare the ijtihad methods used by the Indonesian Council of Ulema (MUI) and Bahtsul Masail Nahdlatul Ulama concerning the fatwa on the AstraZeneca COVID-19 vaccine. The study method is qualitative, with a normative legal approach and descriptive-comparative analysis. According to the findings of this study, MUI employs the type of ijtihad jama'iy (collective ijtihad) and interdisciplinary by using ijtihad bayani, ta'lili, and istishlahi methods in its ijtihad on the AstraZeneca vaccine. MUI declared in its fatwa that the AstraZeneca vaccine's legal origin is haram since it comes into touch with a haram substance or unclean during the production, namely trypsin which is produced from pig pancreas. However, the use of the AstraZeneca vaccine is temporarily permitted due to several reasons. While Bahtsul Masail in their ijtihad employs the type of ijtihad jama'iy and interdisciplinary ijtihad using the qauly and ilhaqy ijtihad methods. In their conclusion, Bahtsul Masail declared that the Astra­Zeneca vaccine is permissible to use under normal circumstances, particularly in an emergency, not only because it is safe but also because it is holy. However, in issuing a fatwa on the Covid-19 vaccine for AstraZeneca products, both MUI and Bahtsul Masail are pursuing the same goal: saving human lives (hifz al-nafs), and both institutions' decisions are based on reasonable and empirical considerations in the context of the public good, expecting that herd immunity would be achieved shortly in Indonesia, permitting it to be free from the Covid-19 pandemic quickly.Abstrak: Tulisan ini bertujuan untuk mengetahui perbandingan metode ijtihad Majelis Ulama Indonesia dan Bahtsul Masail Nahdlatul Ulama tentang fatwa vaksin AstraZeneca. Jenis penelitian yang digunakan yaitu kualitatif dengan menggunakan pendekatan hukum normatif dan teknik analisis deskriptif-komparatif. Hasil dari penelitian ini yaitu MUI dalam ijtihadnya mengenai vaksin AstraZeneca menggunakan jenis ijtihad jama’iy (kelompok) dan interdisipliner dengan menggunakan metode ijtihad bayani, ta’lili dan istishlahi. Dalam fatwanya, MUI menyatakan bahwa hukum asal vaksin AstraZeneca adalah haram karena pada proses produksinya bersentuhan dengan barang najis yaitu tripsin yang berasal dari pankreas babi. Namun, penggunaan vaksin AstraZeneca pada saat ini dibolehkan (mubah) untuk sementara dengan beberapa alasan kebolehan. Sedangkan Bahtsul Masail dalam ijtihadnya menggunakan jenis ijtihad jama’iy dan interdisipliner dengan menggunakan metode ijtihad qauly dan ilhaqy. Bahtsul Masail dalam putusannya menyatakan bahwa vaksin AstraZeneca hukumnya mubah digunakan dalam kondisi normal apalagi darurat bukan hanya karena tidak membahayakan namun juga karena suci. Meski demikian, baik MUI maupun Bahtsul Masail dalam menetapkan fatwa tentang vaksin Covid-19 produk AstraZeneca pada dasarnya memiliki tujuan yang sama yaitu demi menyelamatkan jiwa kemanusiaan (hifz al-nafs) di mana dalam keputusan yang dihasilkan oleh kedua lembaga sama-sama memiliki pertimbangan rasional dan empiris mengenai konteks kemaslahatan publik dengan harapan segera terwujud suatu kekebalan kelompok (herd immunity) di Indonesia sehingga dapat segera terbebas dari wabah Covid-19.&quot;,&quot;container-title-short&quot;:&quot;&quot;},&quot;isTemporary&quot;:false}]},{&quot;citationID&quot;:&quot;MENDELEY_CITATION_5774dce8-d428-430a-a7b5-6d4808fdb33e&quot;,&quot;properties&quot;:{&quot;noteIndex&quot;:29},&quot;isEdited&quot;:false,&quot;manualOverride&quot;:{&quot;isManuallyOverridden&quot;:false,&quot;citeprocText&quot;:&quot;Mohammad Mahrus Ali, “Interview” (Bangkalan, 2024).&quot;,&quot;manualOverrideText&quot;:&quot;&quot;},&quot;citationTag&quot;:&quot;MENDELEY_CITATION_v3_eyJjaXRhdGlvbklEIjoiTUVOREVMRVlfQ0lUQVRJT05fNTc3NGRjZTgtZDQyOC00MzBhLWE3YjUtNmQ0ODA4ZmRiMzNlIiwicHJvcGVydGllcyI6eyJub3RlSW5kZXgiOjI5fSwiaXNFZGl0ZWQiOmZhbHNlLCJtYW51YWxPdmVycmlkZSI6eyJpc01hbnVhbGx5T3ZlcnJpZGRlbiI6ZmFsc2UsImNpdGVwcm9jVGV4dCI6Ik1vaGFtbWFkIE1haHJ1cyBBbGksIOKAnEludGVydmlld+KAnSAoQmFuZ2thbGFuLCAyMDI0KS4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quot;,&quot;citationItems&quot;:[{&quot;id&quot;:&quot;8ec54cc7-b026-3495-abb3-8433ece64bc0&quot;,&quot;itemData&quot;:{&quot;type&quot;:&quot;report&quot;,&quot;id&quot;:&quot;8ec54cc7-b026-3495-abb3-8433ece64bc0&quot;,&quot;title&quot;:&quot;Interview&quot;,&quot;author&quot;:[{&quot;family&quot;:&quot;Ali&quot;,&quot;given&quot;:&quot;Mohammad Mahrus&quot;,&quot;parse-names&quot;:false,&quot;dropping-particle&quot;:&quot;&quot;,&quot;non-dropping-particle&quot;:&quot;&quot;}],&quot;issued&quot;:{&quot;date-parts&quot;:[[2024]]},&quot;publisher-place&quot;:&quot;Bangkalan&quot;,&quot;container-title-short&quot;:&quot;&quot;},&quot;isTemporary&quot;:false}]},{&quot;citationID&quot;:&quot;MENDELEY_CITATION_ecbd65a4-da25-41ed-9232-92e9edda690a&quot;,&quot;properties&quot;:{&quot;noteIndex&quot;:30},&quot;isEdited&quot;:false,&quot;manualOverride&quot;:{&quot;isManuallyOverridden&quot;:false,&quot;citeprocText&quot;:&quot;Sufyan, “Interview.”&quot;,&quot;manualOverrideText&quot;:&quot;&quot;},&quot;citationTag&quot;:&quot;MENDELEY_CITATION_v3_eyJjaXRhdGlvbklEIjoiTUVOREVMRVlfQ0lUQVRJT05fZWNiZDY1YTQtZGEyNS00MWVkLTkyMzItOTJlOWVkZGE2OTBhIiwicHJvcGVydGllcyI6eyJub3RlSW5kZXgiOjMw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quot;,&quot;citationItems&quot;:[{&quot;id&quot;:&quot;eabeaa90-2c52-3e10-9068-d97b4042ab64&quot;,&quot;itemData&quot;:{&quot;type&quot;:&quot;report&quot;,&quot;id&quot;:&quot;eabeaa90-2c52-3e10-9068-d97b4042ab64&quot;,&quot;title&quot;:&quot;Interview&quot;,&quot;author&quot;:[{&quot;family&quot;:&quot;Sufyan&quot;,&quot;given&quot;:&quot;Akhmad Farid Mawardi&quot;,&quot;parse-names&quot;:false,&quot;dropping-particle&quot;:&quot;&quot;,&quot;non-dropping-particle&quot;:&quot;&quot;}],&quot;issued&quot;:{&quot;date-parts&quot;:[[2024]]},&quot;publisher-place&quot;:&quot;Pamekasan&quot;,&quot;container-title-short&quot;:&quot;&quot;},&quot;isTemporary&quot;:false}]},{&quot;citationID&quot;:&quot;MENDELEY_CITATION_0cb37eba-7d33-4184-9e63-c03dcb8d34d9&quot;,&quot;properties&quot;:{&quot;noteIndex&quot;:31},&quot;isEdited&quot;:false,&quot;manualOverride&quot;:{&quot;isManuallyOverridden&quot;:false,&quot;citeprocText&quot;:&quot;Gufron, “Interview.”&quot;,&quot;manualOverrideText&quot;:&quot;&quot;},&quot;citationTag&quot;:&quot;MENDELEY_CITATION_v3_eyJjaXRhdGlvbklEIjoiTUVOREVMRVlfQ0lUQVRJT05fMGNiMzdlYmEtN2QzMy00MTg0LTllNjMtYzAzZGNiOGQzNGQ5IiwicHJvcGVydGllcyI6eyJub3RlSW5kZXgiOjMx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79026242-2cdc-4906-b9c5-81b99d240c8c&quot;,&quot;properties&quot;:{&quot;noteIndex&quot;:32},&quot;isEdited&quot;:false,&quot;manualOverride&quot;:{&quot;isManuallyOverridden&quot;:false,&quot;citeprocText&quot;:&quot;Said, “Interview.”&quot;,&quot;manualOverrideText&quot;:&quot;&quot;},&quot;citationTag&quot;:&quot;MENDELEY_CITATION_v3_eyJjaXRhdGlvbklEIjoiTUVOREVMRVlfQ0lUQVRJT05fNzkwMjYyNDItMmNkYy00OTA2LWI5YzUtODFiOTlkMjQwYzhjIiwicHJvcGVydGllcyI6eyJub3RlSW5kZXgiOjMyfSwiaXNFZGl0ZWQiOmZhbHNlLCJtYW51YWxPdmVycmlkZSI6eyJpc01hbnVhbGx5T3ZlcnJpZGRlbiI6ZmFsc2UsImNpdGVwcm9jVGV4dCI6IlNhaWQsIOKAnEludGVydmlldy7igJ0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quot;,&quot;citationItems&quot;:[{&quot;id&quot;:&quot;29873440-80da-3a43-b9fc-376697fa8c92&quot;,&quot;itemData&quot;:{&quot;type&quot;:&quot;report&quot;,&quot;id&quot;:&quot;29873440-80da-3a43-b9fc-376697fa8c92&quot;,&quot;title&quot;:&quot;Interview&quot;,&quot;author&quot;:[{&quot;family&quot;:&quot;Said&quot;,&quot;given&quot;:&quot;Imam Ghazali&quot;,&quot;parse-names&quot;:false,&quot;dropping-particle&quot;:&quot;&quot;,&quot;non-dropping-particle&quot;:&quot;&quot;}],&quot;issued&quot;:{&quot;date-parts&quot;:[[2024]]},&quot;publisher-place&quot;:&quot;Surabaya&quot;,&quot;container-title-short&quot;:&quot;&quot;},&quot;isTemporary&quot;:false}]},{&quot;citationID&quot;:&quot;MENDELEY_CITATION_1a769aa2-afc3-434c-aef7-eb5cb64827fc&quot;,&quot;properties&quot;:{&quot;noteIndex&quot;:33},&quot;isEdited&quot;:false,&quot;manualOverride&quot;:{&quot;isManuallyOverridden&quot;:false,&quot;citeprocText&quot;:&quot;Khozin, “Interview.”&quot;,&quot;manualOverrideText&quot;:&quot;&quot;},&quot;citationTag&quot;:&quot;MENDELEY_CITATION_v3_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&quot;,&quot;citationItems&quot;:[{&quot;id&quot;:&quot;b5164d2c-2453-3933-bc19-39266208f609&quot;,&quot;itemData&quot;:{&quot;type&quot;:&quot;speech&quot;,&quot;id&quot;:&quot;b5164d2c-2453-3933-bc19-39266208f609&quot;,&quot;title&quot;:&quot;Interview&quot;,&quot;author&quot;:[{&quot;family&quot;:&quot;Khozin&quot;,&quot;given&quot;:&quot;Makruf&quot;,&quot;parse-names&quot;:false,&quot;dropping-particle&quot;:&quot;&quot;,&quot;non-dropping-particle&quot;:&quot;&quot;}],&quot;issued&quot;:{&quot;date-parts&quot;:[[2024]]},&quot;publisher-place&quot;:&quot;Bangkalan&quot;,&quot;container-title-short&quot;:&quot;&quot;},&quot;isTemporary&quot;:false}]},{&quot;citationID&quot;:&quot;MENDELEY_CITATION_cf0aaef7-6d7e-477b-bbc1-002cc37230d8&quot;,&quot;properties&quot;:{&quot;noteIndex&quot;:34},&quot;isEdited&quot;:false,&quot;manualOverride&quot;:{&quot;isManuallyOverridden&quot;:false,&quot;citeprocText&quot;:&quot;Ari Kristin Prasetyoningrum, “The Role of Zakat in Economic Recovery during and after the Covid-19 Pandemic: A Case Study of Baznas in Indonesia,” &lt;i&gt;Journal of Islamic Economics Management and Business (JIEMB)&lt;/i&gt; 5, no. 2 (2023): 163–86, https://doi.org/10.21580/jiemb.2023.5.2.20189.&quot;,&quot;manualOverrideText&quot;:&quot;&quot;},&quot;citationTag&quot;:&quot;MENDELEY_CITATION_v3_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&quot;,&quot;citationItems&quot;:[{&quot;id&quot;:&quot;4b6cd1bf-faa4-360e-a0c0-f0cc66dac12b&quot;,&quot;itemData&quot;:{&quot;type&quot;:&quot;article-journal&quot;,&quot;id&quot;:&quot;4b6cd1bf-faa4-360e-a0c0-f0cc66dac12b&quot;,&quot;title&quot;:&quot;The role of zakat in economic recovery during and after the Covid-19 pandemic: A case study of Baznas in Indonesia&quot;,&quot;author&quot;:[{&quot;family&quot;:&quot;Prasetyoningrum&quot;,&quot;given&quot;:&quot;Ari Kristin&quot;,&quot;parse-names&quot;:false,&quot;dropping-particle&quot;:&quot;&quot;,&quot;non-dropping-particle&quot;:&quot;&quot;}],&quot;container-title&quot;:&quot;Journal of Islamic Economics Management and Business (JIEMB)&quot;,&quot;DOI&quot;:&quot;10.21580/jiemb.2023.5.2.20189&quot;,&quot;ISSN&quot;:&quot;2721-0197&quot;,&quot;issued&quot;:{&quot;date-parts&quot;:[[2023]]},&quot;page&quot;:&quot;163-186&quot;,&quot;abstract&quot;:&quot;The Covid-19 pandemic has had a significant impact on the global economy, including Indonesia, which experienced a drastic economic decline. Baznas is expected to contribute to economic recovery through the management and distribution of zakat, infāq, and ṣadaqah (ZIS) funds. This study aims to evaluate the role of Baznas in supporting Indonesia’s economic recovery during and after the Covid-19 pandemic and to analyze the economic recovery methods implemented by Baznas. This research employs a qualitative approach with content analysis and literature review methods. Secondary data were obtained from Baznas activity reports, financial reports, and management reports from 2020 to 2022, sourced from the official Baznas website. The findings indicate that Baznas has effectively managed and distributed ZIS funds to assist communities affected by the pandemic. Various programs, including health, social, economic, and educational assistance, were implemented to mitigate the negative impacts of the pandemic. The distribution of ZIS funds was focused on both consumptive and productive schemes, with a greater emphasis on consumptive schemes during the pandemic. This study demonstrates that zakat, as an Islamic financial instrument, can be a solution to alleviate the economic burden on communities affected by Covid-19.Keywords: Baznas; Covid-19; economic recovery; zakat, infāq, and sadaqah (ZIS).&quot;,&quot;issue&quot;:&quot;2&quot;,&quot;volume&quot;:&quot;5&quot;,&quot;container-title-short&quot;:&quot;&quot;},&quot;isTemporary&quot;:false}]},{&quot;citationID&quot;:&quot;MENDELEY_CITATION_da0866e9-a621-46f4-992b-444506c9c9b7&quot;,&quot;properties&quot;:{&quot;noteIndex&quot;:35},&quot;isEdited&quot;:false,&quot;manualOverride&quot;:{&quot;isManuallyOverridden&quot;:false,&quot;citeprocText&quot;:&quot;Yunus Gokmen et al., “National Preferred Interpersonal Distance Curbs the Spread of COVID-19: A Cross-Country Analysis,” &lt;i&gt;Disaster Medicine and Public Health Preparedness&lt;/i&gt;, 2021, https://doi.org/10.1017/dmp.2020.295.&quot;,&quot;manualOverrideText&quot;:&quot;&quot;},&quot;citationTag&quot;:&quot;MENDELEY_CITATION_v3_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&quot;,&quot;citationItems&quot;:[{&quot;id&quot;:&quot;ec22be8a-1bf6-3e42-96cb-1c9751ee17c6&quot;,&quot;itemData&quot;:{&quot;type&quot;:&quot;article-journal&quot;,&quot;id&quot;:&quot;ec22be8a-1bf6-3e42-96cb-1c9751ee17c6&quot;,&quot;title&quot;:&quot;National Preferred Interpersonal Distance Curbs the Spread of COVID-19: A Cross-Country Analysis&quot;,&quot;author&quot;:[{&quot;family&quot;:&quot;Gokmen&quot;,&quot;given&quot;:&quot;Yunus&quot;,&quot;parse-names&quot;:false,&quot;dropping-particle&quot;:&quot;&quot;,&quot;non-dropping-particle&quot;:&quot;&quot;},{&quot;family&quot;:&quot;Turen&quot;,&quot;given&quot;:&quot;Ufuk&quot;,&quot;parse-names&quot;:false,&quot;dropping-particle&quot;:&quot;&quot;,&quot;non-dropping-particle&quot;:&quot;&quot;},{&quot;family&quot;:&quot;Erdem&quot;,&quot;given&quot;:&quot;Haluk&quot;,&quot;parse-names&quot;:false,&quot;dropping-particle&quot;:&quot;&quot;,&quot;non-dropping-particle&quot;:&quot;&quot;},{&quot;family&quot;:&quot;Tokmak&quot;,&quot;given&quot;:&quot;İsmail&quot;,&quot;parse-names&quot;:false,&quot;dropping-particle&quot;:&quot;&quot;,&quot;non-dropping-particle&quot;:&quot;&quot;}],&quot;container-title&quot;:&quot;Disaster Medicine and Public Health Preparedness&quot;,&quot;container-title-short&quot;:&quot;Disaster Med Public Health Prep&quot;,&quot;DOI&quot;:&quot;10.1017/dmp.2020.295&quot;,&quot;ISSN&quot;:&quot;1938744X&quot;,&quot;PMID&quot;:&quot;32782051&quot;,&quot;issued&quot;:{&quot;date-parts&quot;:[[2021]]},&quot;abstract&quot;:&quot;Objectives: National interpersonal distance preference is considered a cultural characteristic. Interpersonal distance is critical for the spread dynamics of coronavirus disease 2019 (COVID-19). COVID-19's spread trend shows various characteristics in different countries. We believe that 1 of the factors influencing this variation could be national interpersonal distance preference. Methods: We used regression analysis based on data of national interpersonal distance preferences (social, personal, and intimate) presented by Sorokowska et al. and COVID-19 rate of spread data for 40 different countries that were calculated using Our World in Data's data. Results: National interpersonal distance preferences, with its 3 dimensions, significantly influence the rate of spread of COVID-19 in countries. Conclusion: Understanding the relation between national interpersonal distance preference and spread of COVID-19 might be very useful information in decision-making processes of individuals, societies, and governments to develop culturally well-suited counter-pandemic policies, strategies, and procedures during the COVID-19 pandemic or any epidemic or pandemic threats in the future, instead of standard fit-to-all strategies.&quot;},&quot;isTemporary&quot;:false}]},{&quot;citationID&quot;:&quot;MENDELEY_CITATION_aec95b6b-4086-46ca-819d-1b0c9dc9c6de&quot;,&quot;properties&quot;:{&quot;noteIndex&quot;:36},&quot;isEdited&quot;:false,&quot;manualOverride&quot;:{&quot;isManuallyOverridden&quot;:false,&quot;citeprocText&quot;:&quot;Ihsan Yilmaz, “Diyanet, Sermons, Fatwas, Activities,” &lt;i&gt;SSRN Electronic Journal&lt;/i&gt;, 2021, https://doi.org/10.2139/ssrn.3859817.&quot;,&quot;manualOverrideText&quot;:&quot;&quot;},&quot;citationTag&quot;:&quot;MENDELEY_CITATION_v3_eyJjaXRhdGlvbklEIjoiTUVOREVMRVlfQ0lUQVRJT05fYWVjOTViNmItNDA4Ni00NmNhLTgxOWQtMWIwYzlkYzljNmRlIiwicHJvcGVydGllcyI6eyJub3RlSW5kZXgiOjM2fSwiaXNFZGl0ZWQiOmZhbHNlLCJtYW51YWxPdmVycmlkZSI6eyJpc01hbnVhbGx5T3ZlcnJpZGRlbiI6ZmFsc2UsImNpdGVwcm9jVGV4dCI6Ikloc2FuIFlpbG1heiwg4oCcRGl5YW5ldCwgU2VybW9ucywgRmF0d2FzLCBBY3Rpdml0aWVzLOKAnSA8aT5TU1JOIEVsZWN0cm9uaWMgSm91cm5hbDwvaT4sIDIwMjEsIGh0dHBzOi8vZG9pLm9yZy8xMC4yMTM5L3Nzcm4uMzg1OTgxNy4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XX0=&quot;,&quot;citationItems&quot;:[{&quot;id&quot;:&quot;e7a92103-da31-30e7-bde0-3833341562af&quot;,&quot;itemData&quot;:{&quot;type&quot;:&quot;article-journal&quot;,&quot;id&quot;:&quot;e7a92103-da31-30e7-bde0-3833341562af&quot;,&quot;title&quot;:&quot;Diyanet, Sermons, Fatwas, Activities&quot;,&quot;author&quot;:[{&quot;family&quot;:&quot;Yilmaz&quot;,&quot;given&quot;:&quot;Ihsan&quot;,&quot;parse-names&quot;:false,&quot;dropping-particle&quot;:&quot;&quot;,&quot;non-dropping-particle&quot;:&quot;&quot;}],&quot;container-title&quot;:&quot;SSRN Electronic Journal&quot;,&quot;DOI&quot;:&quot;10.2139/ssrn.3859817&quot;,&quot;issued&quot;:{&quot;date-parts&quot;:[[2021]]},&quot;abstract&quot;:&quot;The spirit of Diyanet has been changed under the AKP government. It becomes more Islamized, radicalized, politicized and polarized. It is also revealed that Diyanet financially becomes the largest share comparing with other ministries. As one of the critics argues of Diyanet becoming on its own as one state-the state of Diyanet that gets the biggest share of public treasury and increases the personnel each year. Diyanet has never expressed its own perspective; in one time of history it was completely exclude from any political interpretations and its duty was only to control Islam from external influences and different and extreme versions of Islam while in different periods it forcedly was included in political interpretation as the legitimizing machine of governmental preferred policies. The expanding activity of the Directorate undermined the secular character of the Turkish state, given that it exclusively promoted Sunni Islam.&quot;,&quot;container-title-short&quot;:&quot;&quot;},&quot;isTemporary&quot;:false}]},{&quot;citationID&quot;:&quot;MENDELEY_CITATION_ec151014-0573-40e4-95a5-0f16aa92a9f9&quot;,&quot;properties&quot;:{&quot;noteIndex&quot;:37},&quot;isEdited&quot;:false,&quot;manualOverride&quot;:{&quot;isManuallyOverridden&quot;:false,&quot;citeprocText&quot;:&quot;Ahmet Akturkoglu, “Interview” (Istanbul, 2024).&quot;,&quot;manualOverrideText&quot;:&quot;&quot;},&quot;citationTag&quot;:&quot;MENDELEY_CITATION_v3_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&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06011b22-f893-40b3-ba59-3676ff27e7ea&quot;,&quot;properties&quot;:{&quot;noteIndex&quot;:38},&quot;isEdited&quot;:false,&quot;manualOverride&quot;:{&quot;isManuallyOverridden&quot;:false,&quot;citeprocText&quot;:&quot;Elyf, “Interview” (Istanbul, 2024).&quot;,&quot;manualOverrideText&quot;:&quot;&quot;},&quot;citationTag&quot;:&quot;MENDELEY_CITATION_v3_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d4d6821a-04ba-3e3d-845e-8521cfc4d5a4&quot;,&quot;itemData&quot;:{&quot;type&quot;:&quot;report&quot;,&quot;id&quot;:&quot;d4d6821a-04ba-3e3d-845e-8521cfc4d5a4&quot;,&quot;title&quot;:&quot;Interview&quot;,&quot;author&quot;:[{&quot;family&quot;:&quot;Elyf&quot;,&quot;given&quot;:&quot;&quot;,&quot;parse-names&quot;:false,&quot;dropping-particle&quot;:&quot;&quot;,&quot;non-dropping-particle&quot;:&quot;&quot;}],&quot;issued&quot;:{&quot;date-parts&quot;:[[2024]]},&quot;publisher-place&quot;:&quot;Istanbul&quot;,&quot;container-title-short&quot;:&quot;&quot;},&quot;isTemporary&quot;:false}]},{&quot;citationID&quot;:&quot;MENDELEY_CITATION_2aa94b39-4619-437b-9809-89336bfe75a1&quot;,&quot;properties&quot;:{&quot;noteIndex&quot;:39},&quot;isEdited&quot;:false,&quot;manualOverride&quot;:{&quot;isManuallyOverridden&quot;:false,&quot;citeprocText&quot;:&quot;Akturkoglu, “Interview.”&quot;,&quot;manualOverrideText&quot;:&quot;&quot;},&quot;citationTag&quot;:&quot;MENDELEY_CITATION_v3_eyJjaXRhdGlvbklEIjoiTUVOREVMRVlfQ0lUQVRJT05fMmFhOTRiMzktNDYxOS00MzdiLTk4MDktODkzMzZiZmU3NWExIiwicHJvcGVydGllcyI6eyJub3RlSW5kZXgiOjM5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03a47024-756b-42c3-ba96-f24d3cb4ad87&quot;,&quot;properties&quot;:{&quot;noteIndex&quot;:40},&quot;isEdited&quot;:false,&quot;manualOverride&quot;:{&quot;isManuallyOverridden&quot;:false,&quot;citeprocText&quot;:&quot;Yosef Alfatih, “Interview” (Istanbul, 2024).&quot;,&quot;manualOverrideText&quot;:&quot;&quot;},&quot;citationTag&quot;:&quot;MENDELEY_CITATION_v3_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bb90a070-885e-3124-91ae-35a33a1b40e3&quot;,&quot;itemData&quot;:{&quot;type&quot;:&quot;report&quot;,&quot;id&quot;:&quot;bb90a070-885e-3124-91ae-35a33a1b40e3&quot;,&quot;title&quot;:&quot;Interview&quot;,&quot;author&quot;:[{&quot;family&quot;:&quot;Yosef Alfatih&quot;,&quot;given&quot;:&quot;&quot;,&quot;parse-names&quot;:false,&quot;dropping-particle&quot;:&quot;&quot;,&quot;non-dropping-particle&quot;:&quot;&quot;}],&quot;issued&quot;:{&quot;date-parts&quot;:[[2024]]},&quot;publisher-place&quot;:&quot;Istanbul&quot;,&quot;container-title-short&quot;:&quot;&quot;},&quot;isTemporary&quot;:false}]},{&quot;citationID&quot;:&quot;MENDELEY_CITATION_fef98c0d-e78a-45b1-92bb-400ff85a6eb9&quot;,&quot;properties&quot;:{&quot;noteIndex&quot;:41},&quot;isEdited&quot;:false,&quot;manualOverride&quot;:{&quot;isManuallyOverridden&quot;:false,&quot;citeprocText&quot;:&quot;AŞKIN, “The Responses of Turkish Islam to COVID-19 Pandemic: Health and Salvation.”&quot;,&quot;manualOverrideText&quot;:&quot;&quot;},&quot;citationTag&quot;:&quot;MENDELEY_CITATION_v3_eyJjaXRhdGlvbklEIjoiTUVOREVMRVlfQ0lUQVRJT05fZmVmOThjMGQtZTc4YS00NWIxLTkyYmItNDAwZmY4NWE2ZWI5IiwicHJvcGVydGllcyI6eyJub3RlSW5kZXgiOjQxfSwiaXNFZGl0ZWQiOmZhbHNlLCJtYW51YWxPdmVycmlkZSI6eyJpc01hbnVhbGx5T3ZlcnJpZGRlbiI6ZmFsc2UsImNpdGVwcm9jVGV4dCI6IkHFnktJTiwg4oCcVGhlIFJlc3BvbnNlcyBvZiBUdXJraXNoIElzbGFtIHRvIENPVklELTE5IFBhbmRlbWljOiBIZWFsdGggYW5kIFNhbHZhdGlvbi7igJ0iLCJtYW51YWxPdmVycmlkZVRleHQiOiIifSwiY2l0YXRpb25JdGVtcyI6W3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V19&quot;,&quot;citationItems&quot;:[{&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citationID&quot;:&quot;MENDELEY_CITATION_2b0b2475-b89d-47d7-a069-1ede16bd4475&quot;,&quot;properties&quot;:{&quot;noteIndex&quot;:42},&quot;isEdited&quot;:false,&quot;manualOverride&quot;:{&quot;isManuallyOverridden&quot;:false,&quot;citeprocText&quot;:&quot;Yilmaz, “Diyanet, Sermons, Fatwas, Activities”; Sedat Bostan et al., “The Effect of COVID-19 Pandemic on the Turkish Society,” &lt;i&gt;Electronic Journal of General Medicine&lt;/i&gt;, 2020, https://doi.org/10.29333/ejgm/7944.&quot;,&quot;manualOverrideText&quot;:&quot;&quot;},&quot;citationTag&quot;:&quot;MENDELEY_CITATION_v3_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&quot;,&quot;citationItems&quot;:[{&quot;id&quot;:&quot;e7a92103-da31-30e7-bde0-3833341562af&quot;,&quot;itemData&quot;:{&quot;type&quot;:&quot;article-journal&quot;,&quot;id&quot;:&quot;e7a92103-da31-30e7-bde0-3833341562af&quot;,&quot;title&quot;:&quot;Diyanet, Sermons, Fatwas, Activities&quot;,&quot;author&quot;:[{&quot;family&quot;:&quot;Yilmaz&quot;,&quot;given&quot;:&quot;Ihsan&quot;,&quot;parse-names&quot;:false,&quot;dropping-particle&quot;:&quot;&quot;,&quot;non-dropping-particle&quot;:&quot;&quot;}],&quot;container-title&quot;:&quot;SSRN Electronic Journal&quot;,&quot;DOI&quot;:&quot;10.2139/ssrn.3859817&quot;,&quot;issued&quot;:{&quot;date-parts&quot;:[[2021]]},&quot;abstract&quot;:&quot;The spirit of Diyanet has been changed under the AKP government. It becomes more Islamized, radicalized, politicized and polarized. It is also revealed that Diyanet financially becomes the largest share comparing with other ministries. As one of the critics argues of Diyanet becoming on its own as one state-the state of Diyanet that gets the biggest share of public treasury and increases the personnel each year. Diyanet has never expressed its own perspective; in one time of history it was completely exclude from any political interpretations and its duty was only to control Islam from external influences and different and extreme versions of Islam while in different periods it forcedly was included in political interpretation as the legitimizing machine of governmental preferred policies. The expanding activity of the Directorate undermined the secular character of the Turkish state, given that it exclusively promoted Sunni Islam.&quot;,&quot;container-title-short&quot;:&quot;&quot;},&quot;isTemporary&quot;:false},{&quot;id&quot;:&quot;6d6bef1e-0dcb-3096-ab71-2589b50a8133&quot;,&quot;itemData&quot;:{&quot;type&quot;:&quot;article-journal&quot;,&quot;id&quot;:&quot;6d6bef1e-0dcb-3096-ab71-2589b50a8133&quot;,&quot;title&quot;:&quot;The effect of COVID-19 pandemic on the Turkish society&quot;,&quot;author&quot;:[{&quot;family&quot;:&quot;Bostan&quot;,&quot;given&quot;:&quot;Sedat&quot;,&quot;parse-names&quot;:false,&quot;dropping-particle&quot;:&quot;&quot;,&quot;non-dropping-particle&quot;:&quot;&quot;},{&quot;family&quot;:&quot;Erdem&quot;,&quot;given&quot;:&quot;Ramazan&quot;,&quot;parse-names&quot;:false,&quot;dropping-particle&quot;:&quot;&quot;,&quot;non-dropping-particle&quot;:&quot;&quot;},{&quot;family&quot;:&quot;Öztürk&quot;,&quot;given&quot;:&quot;Yunus Emre&quot;,&quot;parse-names&quot;:false,&quot;dropping-particle&quot;:&quot;&quot;,&quot;non-dropping-particle&quot;:&quot;&quot;},{&quot;family&quot;:&quot;Kılıç&quot;,&quot;given&quot;:&quot;Taşkın&quot;,&quot;parse-names&quot;:false,&quot;dropping-particle&quot;:&quot;&quot;,&quot;non-dropping-particle&quot;:&quot;&quot;},{&quot;family&quot;:&quot;Yılmaz&quot;,&quot;given&quot;:&quot;Ali&quot;,&quot;parse-names&quot;:false,&quot;dropping-particle&quot;:&quot;&quot;,&quot;non-dropping-particle&quot;:&quot;&quot;}],&quot;container-title&quot;:&quot;Electronic Journal of General Medicine&quot;,&quot;DOI&quot;:&quot;10.29333/ejgm/7944&quot;,&quot;ISSN&quot;:&quot;25163507&quot;,&quot;issued&quot;:{&quot;date-parts&quot;:[[2020]]},&quot;abstract&quot;:&quot;Pandemics leave significant marks on the memories of societies with their permanent impacts. Going beyond a cause of disease or death, they can have consequences in many aspects, psychological, social and economic ones being in the first place. The Covid-19 outbreak, which first emerged in China and has spread to the whole world as of the first months of 2020, has the potential to constitute a breaking the course of history, as well. Turkey is located on the transit point between Asia and Europe with its geographical position, and thus, received its share from the outbreak of Covid-19, which spreads through social contact. The first official case was recorded on 11 March 2020, and then the virus spread rapidly. This study aims to assess the attitude of the public towards Covid-19 at times when the impact of the disease reached maximum. To this end, data were collected from 1586 people with different socio-demographic features through Covid-19 Pandemic Community Scale. The impact of the pandemic on the society was measured in three dimensions as Sensitivity to Pandemic, Protection against Pandemic and Social Trust. The research results showed that the people had high levels of sensitivity to the pandemic, exerted the maximum effort for protection and social trust was above the average although it fell behind the other dimensions. As a consequence, it can be concluded that Covid-19 has had a significant impact on the Turkish people.&quot;,&quot;container-title-short&quot;:&quot;&quot;},&quot;isTemporary&quot;:false}]},{&quot;citationID&quot;:&quot;MENDELEY_CITATION_21dee1da-6989-4d7a-855a-0bbf4113c640&quot;,&quot;properties&quot;:{&quot;noteIndex&quot;:43},&quot;isEdited&quot;:false,&quot;manualOverride&quot;:{&quot;isManuallyOverridden&quot;:false,&quot;citeprocText&quot;:&quot;Akturkoglu, “Interview.”&quot;,&quot;manualOverrideText&quot;:&quot;&quot;},&quot;citationTag&quot;:&quot;MENDELEY_CITATION_v3_eyJjaXRhdGlvbklEIjoiTUVOREVMRVlfQ0lUQVRJT05fMjFkZWUxZGEtNjk4OS00ZDdhLTg1NWEtMGJiZjQxMTNjNjQwIiwicHJvcGVydGllcyI6eyJub3RlSW5kZXgiOjQz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da4b2389-531f-48bd-8670-e7248f6f6235&quot;,&quot;properties&quot;:{&quot;noteIndex&quot;:44},&quot;isEdited&quot;:false,&quot;manualOverride&quot;:{&quot;isManuallyOverridden&quot;:false,&quot;citeprocText&quot;:&quot;Yosef Alfatih, “Interview.”&quot;,&quot;manualOverrideText&quot;:&quot;&quot;},&quot;citationTag&quot;:&quot;MENDELEY_CITATION_v3_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&quot;,&quot;citationItems&quot;:[{&quot;id&quot;:&quot;bb90a070-885e-3124-91ae-35a33a1b40e3&quot;,&quot;itemData&quot;:{&quot;type&quot;:&quot;report&quot;,&quot;id&quot;:&quot;bb90a070-885e-3124-91ae-35a33a1b40e3&quot;,&quot;title&quot;:&quot;Interview&quot;,&quot;author&quot;:[{&quot;family&quot;:&quot;Yosef Alfatih&quot;,&quot;given&quot;:&quot;&quot;,&quot;parse-names&quot;:false,&quot;dropping-particle&quot;:&quot;&quot;,&quot;non-dropping-particle&quot;:&quot;&quot;}],&quot;issued&quot;:{&quot;date-parts&quot;:[[2024]]},&quot;publisher-place&quot;:&quot;Istanbul&quot;,&quot;container-title-short&quot;:&quot;&quot;},&quot;isTemporary&quot;:false}]},{&quot;citationID&quot;:&quot;MENDELEY_CITATION_8d1a90b6-8edc-4548-b5ae-0107e00de68c&quot;,&quot;properties&quot;:{&quot;noteIndex&quot;:45},&quot;isEdited&quot;:false,&quot;manualOverride&quot;:{&quot;isManuallyOverridden&quot;:false,&quot;citeprocText&quot;:&quot;Nageb Ta’ez, “Interview” (Beylikduzu, 2024).&quot;,&quot;manualOverrideText&quot;:&quot;&quot;},&quot;citationTag&quot;:&quot;MENDELEY_CITATION_v3_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&quot;,&quot;citationItems&quot;:[{&quot;id&quot;:&quot;86337803-cb3c-3984-ac05-23c5f785dc78&quot;,&quot;itemData&quot;:{&quot;type&quot;:&quot;report&quot;,&quot;id&quot;:&quot;86337803-cb3c-3984-ac05-23c5f785dc78&quot;,&quot;title&quot;:&quot;Interview&quot;,&quot;author&quot;:[{&quot;family&quot;:&quot;Ta’ez&quot;,&quot;given&quot;:&quot;Nageb&quot;,&quot;parse-names&quot;:false,&quot;dropping-particle&quot;:&quot;&quot;,&quot;non-dropping-particle&quot;:&quot;&quot;}],&quot;issued&quot;:{&quot;date-parts&quot;:[[2024]]},&quot;publisher-place&quot;:&quot;Beylikduzu&quot;,&quot;container-title-short&quot;:&quot;&quot;},&quot;isTemporary&quot;:false}]},{&quot;citationID&quot;:&quot;MENDELEY_CITATION_29188168-cd50-41bd-849d-d2fa5ca7ada6&quot;,&quot;properties&quot;:{&quot;noteIndex&quot;:46},&quot;isEdited&quot;:false,&quot;manualOverride&quot;:{&quot;isManuallyOverridden&quot;:false,&quot;citeprocText&quot;:&quot;Hüseyin Elmhemit, “Interview” (Ordu, 2024).&quot;,&quot;manualOverrideText&quot;:&quot;&quot;},&quot;citationTag&quot;:&quot;MENDELEY_CITATION_v3_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&quot;,&quot;citationItems&quot;:[{&quot;id&quot;:&quot;46972315-9750-3858-a6f5-7a13c20122a7&quot;,&quot;itemData&quot;:{&quot;type&quot;:&quot;report&quot;,&quot;id&quot;:&quot;46972315-9750-3858-a6f5-7a13c20122a7&quot;,&quot;title&quot;:&quot;Interview&quot;,&quot;author&quot;:[{&quot;family&quot;:&quot;Elmhemit&quot;,&quot;given&quot;:&quot;Hüseyin&quot;,&quot;parse-names&quot;:false,&quot;dropping-particle&quot;:&quot;&quot;,&quot;non-dropping-particle&quot;:&quot;&quot;}],&quot;issued&quot;:{&quot;date-parts&quot;:[[2024]]},&quot;publisher-place&quot;:&quot;Ordu&quot;,&quot;container-title-short&quot;:&quot;&quot;},&quot;isTemporary&quot;:false}]},{&quot;citationID&quot;:&quot;MENDELEY_CITATION_6ad7cccd-5df1-4e05-8744-ac8ed8d4e9c1&quot;,&quot;properties&quot;:{&quot;noteIndex&quot;:47},&quot;isEdited&quot;:false,&quot;manualOverride&quot;:{&quot;isManuallyOverridden&quot;:false,&quot;citeprocText&quot;:&quot;Alie Hanafie, “Interview” (Istanbul, 2024).&quot;,&quot;manualOverrideText&quot;:&quot;&quot;},&quot;citationTag&quot;:&quot;MENDELEY_CITATION_v3_eyJjaXRhdGlvbklEIjoiTUVOREVMRVlfQ0lUQVRJT05fNmFkN2NjY2QtNWRmMS00ZTA1LTg3NDQtYWM4ZWQ4ZDRlOWMxIiwicHJvcGVydGllcyI6eyJub3RlSW5kZXgiOjQ3fSwiaXNFZGl0ZWQiOmZhbHNlLCJtYW51YWxPdmVycmlkZSI6eyJpc01hbnVhbGx5T3ZlcnJpZGRlbiI6ZmFsc2UsImNpdGVwcm9jVGV4dCI6IkFsaWUgSGFuYWZpZSwg4oCcSW50ZXJ2aWV34oCdIChJc3RhbmJ1bCwgMjAyNCku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f3985c0b-e876-4b20-aa78-166fe697a569&quot;,&quot;properties&quot;:{&quot;noteIndex&quot;:48},&quot;isEdited&quot;:false,&quot;manualOverride&quot;:{&quot;isManuallyOverridden&quot;:false,&quot;citeprocText&quot;:&quot;Yilmaz, “Diyanet, Sermons, Fatwas, Activities.”&quot;,&quot;manualOverrideText&quot;:&quot;&quot;},&quot;citationTag&quot;:&quot;MENDELEY_CITATION_v3_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&quot;,&quot;citationItems&quot;:[{&quot;id&quot;:&quot;e7a92103-da31-30e7-bde0-3833341562af&quot;,&quot;itemData&quot;:{&quot;type&quot;:&quot;article-journal&quot;,&quot;id&quot;:&quot;e7a92103-da31-30e7-bde0-3833341562af&quot;,&quot;title&quot;:&quot;Diyanet, Sermons, Fatwas, Activities&quot;,&quot;author&quot;:[{&quot;family&quot;:&quot;Yilmaz&quot;,&quot;given&quot;:&quot;Ihsan&quot;,&quot;parse-names&quot;:false,&quot;dropping-particle&quot;:&quot;&quot;,&quot;non-dropping-particle&quot;:&quot;&quot;}],&quot;container-title&quot;:&quot;SSRN Electronic Journal&quot;,&quot;DOI&quot;:&quot;10.2139/ssrn.3859817&quot;,&quot;issued&quot;:{&quot;date-parts&quot;:[[2021]]},&quot;abstract&quot;:&quot;The spirit of Diyanet has been changed under the AKP government. It becomes more Islamized, radicalized, politicized and polarized. It is also revealed that Diyanet financially becomes the largest share comparing with other ministries. As one of the critics argues of Diyanet becoming on its own as one state-the state of Diyanet that gets the biggest share of public treasury and increases the personnel each year. Diyanet has never expressed its own perspective; in one time of history it was completely exclude from any political interpretations and its duty was only to control Islam from external influences and different and extreme versions of Islam while in different periods it forcedly was included in political interpretation as the legitimizing machine of governmental preferred policies. The expanding activity of the Directorate undermined the secular character of the Turkish state, given that it exclusively promoted Sunni Islam.&quot;,&quot;container-title-short&quot;:&quot;&quot;},&quot;isTemporary&quot;:false}]},{&quot;citationID&quot;:&quot;MENDELEY_CITATION_055edddd-11d7-462a-b6ef-5a2adcef209d&quot;,&quot;properties&quot;:{&quot;noteIndex&quot;:49},&quot;isEdited&quot;:false,&quot;manualOverride&quot;:{&quot;isManuallyOverridden&quot;:false,&quot;citeprocText&quot;:&quot;Mine Durusu Tanriover et al., “Efficacy, Immunogenicity, and Safety of the Two-Dose Schedules of TURKOVAC versus CoronaVac in Healthy Subjects: A Randomized, Observer-Blinded, Non-Inferiority Phase III Trial,” &lt;i&gt;Vaccines&lt;/i&gt;, 2022, https://doi.org/10.3390/vaccines10111865.&quot;,&quot;manualOverrideText&quot;:&quot;&quot;},&quot;citationTag&quot;:&quot;MENDELEY_CITATION_v3_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&quot;,&quot;citationItems&quot;:[{&quot;id&quot;:&quot;67195ea4-ba6b-3011-9ef0-46e2bcd4b4a0&quot;,&quot;itemData&quot;:{&quot;type&quot;:&quot;article-journal&quot;,&quot;id&quot;:&quot;67195ea4-ba6b-3011-9ef0-46e2bcd4b4a0&quot;,&quot;title&quot;:&quot;Efficacy, Immunogenicity, and Safety of the Two-Dose Schedules of TURKOVAC versus CoronaVac in Healthy Subjects: A Randomized, Observer-Blinded, Non-Inferiority Phase III Trial&quot;,&quot;author&quot;:[{&quot;family&quot;:&quot;Tanriover&quot;,&quot;given&quot;:&quot;Mine Durusu&quot;,&quot;parse-names&quot;:false,&quot;dropping-particle&quot;:&quot;&quot;,&quot;non-dropping-particle&quot;:&quot;&quot;},{&quot;family&quot;:&quot;Aydin&quot;,&quot;given&quot;:&quot;Ozlem Altuntas&quot;,&quot;parse-names&quot;:false,&quot;dropping-particle&quot;:&quot;&quot;,&quot;non-dropping-particle&quot;:&quot;&quot;},{&quot;family&quot;:&quot;Guner&quot;,&quot;given&quot;:&quot;Rahmet&quot;,&quot;parse-names&quot;:false,&quot;dropping-particle&quot;:&quot;&quot;,&quot;non-dropping-particle&quot;:&quot;&quot;},{&quot;family&quot;:&quot;Yildiz&quot;,&quot;given&quot;:&quot;Orhan&quot;,&quot;parse-names&quot;:false,&quot;dropping-particle&quot;:&quot;&quot;,&quot;non-dropping-particle&quot;:&quot;&quot;},{&quot;family&quot;:&quot;Celik&quot;,&quot;given&quot;:&quot;Ilhami&quot;,&quot;parse-names&quot;:false,&quot;dropping-particle&quot;:&quot;&quot;,&quot;non-dropping-particle&quot;:&quot;&quot;},{&quot;family&quot;:&quot;Doganay&quot;,&quot;given&quot;:&quot;Hamdi Levent&quot;,&quot;parse-names&quot;:false,&quot;dropping-particle&quot;:&quot;&quot;,&quot;non-dropping-particle&quot;:&quot;&quot;},{&quot;family&quot;:&quot;Kose&quot;,&quot;given&quot;:&quot;Sukran&quot;,&quot;parse-names&quot;:false,&quot;dropping-particle&quot;:&quot;&quot;,&quot;non-dropping-particle&quot;:&quot;&quot;},{&quot;family&quot;:&quot;Akhan&quot;,&quot;given&quot;:&quot;Sila&quot;,&quot;parse-names&quot;:false,&quot;dropping-particle&quot;:&quot;&quot;,&quot;non-dropping-particle&quot;:&quot;&quot;},{&quot;family&quot;:&quot;Akalin&quot;,&quot;given&quot;:&quot;Emin Halis&quot;,&quot;parse-names&quot;:false,&quot;dropping-particle&quot;:&quot;&quot;,&quot;non-dropping-particle&quot;:&quot;&quot;},{&quot;family&quot;:&quot;Sezer&quot;,&quot;given&quot;:&quot;Zafer&quot;,&quot;parse-names&quot;:false,&quot;dropping-particle&quot;:&quot;&quot;,&quot;non-dropping-particle&quot;:&quot;&quot;},{&quot;family&quot;:&quot;Ozdarendeli&quot;,&quot;given&quot;:&quot;Aykut&quot;,&quot;parse-names&quot;:false,&quot;dropping-particle&quot;:&quot;&quot;,&quot;non-dropping-particle&quot;:&quot;&quot;},{&quot;family&quot;:&quot;Unal&quot;,&quot;given&quot;:&quot;Serhat&quot;,&quot;parse-names&quot;:false,&quot;dropping-particle&quot;:&quot;&quot;,&quot;non-dropping-particle&quot;:&quot;&quot;}],&quot;container-title&quot;:&quot;Vaccines&quot;,&quot;container-title-short&quot;:&quot;Vaccines (Basel)&quot;,&quot;DOI&quot;:&quot;10.3390/vaccines10111865&quot;,&quot;ISSN&quot;:&quot;2076393X&quot;,&quot;issued&quot;:{&quot;date-parts&quot;:[[2022]]},&quot;abstract&quot;:&quot;We present the interim results of the efficacy, immunogenicity, and safety of the two-dose schedules of TURKOVAC versus CoronaVac. This was a randomized, observer-blinded, non-inferiority trial (NCT04942405). Volunteers were 18–55 years old and randomized at a 1:1 ratio to receive either TURKOVAC or CoronaVac at Day 0 and Day 28, both of which are 3 μg/0.5 mL of inactivated severe acute respiratory syndrome coronavirus-2 (SARS-CoV-2) adsorbed to aluminum hydroxide. The primary efficacy outcome was the prevention of polymerase chain reaction (PCR)-confirmed symptomatic coronavirus disease 2019 (COVID-19) at least 14 days after the second dose in the modified per-protocol (mPP) group. Safety analyses were performed in the modified intention-to-treat (mITT) group. Between 22 June 2021 and 7 January 2022, 1290 participants were randomized. The mITT group consisted of 915 participants, and the mPP group consisted of 732 participants. During a median follow-up of 90 (IQR 86–90) days, the relative risk reduction with TURKOVAC compared to CoronaVac was 41.03% (95% CI 12.95–60.06) for preventing PCR-confirmed symptomatic COVID-19. The incidences of adverse events (AEs) overall were 58.8% in TURKOVAC and 49.7% in CoronaVac arms (p = 0.006), with no fatalities or grade four AEs. TURKOVAC was non-inferior to CoronaVac in terms of efficacy and demonstrated a good safety and tolerability profile.&quot;},&quot;isTemporary&quot;:false}]},{&quot;citationID&quot;:&quot;MENDELEY_CITATION_fe551422-0ab5-40a9-8b17-cf69d1cd3ba6&quot;,&quot;properties&quot;:{&quot;noteIndex&quot;:50},&quot;isEdited&quot;:false,&quot;manualOverride&quot;:{&quot;isManuallyOverridden&quot;:false,&quot;citeprocText&quot;:&quot;Hanafie, “Interview.”&quot;,&quot;manualOverrideText&quot;:&quot;&quot;},&quot;citationTag&quot;:&quot;MENDELEY_CITATION_v3_eyJjaXRhdGlvbklEIjoiTUVOREVMRVlfQ0lUQVRJT05fZmU1NTE0MjItMGFiNS00MGE5LThiMTctY2Y2OWQxY2QzYmE2IiwicHJvcGVydGllcyI6eyJub3RlSW5kZXgiOjUw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4dc1bb1c-b78e-490e-bf59-08cad1862cba&quot;,&quot;properties&quot;:{&quot;noteIndex&quot;:51},&quot;isEdited&quot;:false,&quot;manualOverride&quot;:{&quot;isManuallyOverridden&quot;:false,&quot;citeprocText&quot;:&quot;Sarah Aturk, “Interview” (Marmara, 2024).&quot;,&quot;manualOverrideText&quot;:&quot;&quot;},&quot;citationTag&quot;:&quot;MENDELEY_CITATION_v3_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&quot;,&quot;citationItems&quot;:[{&quot;id&quot;:&quot;66b6c56c-72c0-3bf4-ac16-df686463ad96&quot;,&quot;itemData&quot;:{&quot;type&quot;:&quot;report&quot;,&quot;id&quot;:&quot;66b6c56c-72c0-3bf4-ac16-df686463ad96&quot;,&quot;title&quot;:&quot;Interview&quot;,&quot;author&quot;:[{&quot;family&quot;:&quot;Aturk&quot;,&quot;given&quot;:&quot;Sarah&quot;,&quot;parse-names&quot;:false,&quot;dropping-particle&quot;:&quot;&quot;,&quot;non-dropping-particle&quot;:&quot;&quot;}],&quot;issued&quot;:{&quot;date-parts&quot;:[[2024]]},&quot;publisher-place&quot;:&quot;Marmara&quot;,&quot;container-title-short&quot;:&quot;&quot;},&quot;isTemporary&quot;:false}]},{&quot;citationID&quot;:&quot;MENDELEY_CITATION_08eda473-cdfa-40b2-b70c-4653c1fb4938&quot;,&quot;properties&quot;:{&quot;noteIndex&quot;:52},&quot;isEdited&quot;:false,&quot;manualOverride&quot;:{&quot;isManuallyOverridden&quot;:false,&quot;citeprocText&quot;:&quot;Hanafie, “Interview.”&quot;,&quot;manualOverrideText&quot;:&quot;&quot;},&quot;citationTag&quot;:&quot;MENDELEY_CITATION_v3_eyJjaXRhdGlvbklEIjoiTUVOREVMRVlfQ0lUQVRJT05fMDhlZGE0NzMtY2RmYS00MGIyLWI3MGMtNDY1M2MxZmI0OTM4IiwicHJvcGVydGllcyI6eyJub3RlSW5kZXgiOjUy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062df3e5-69e7-48c3-937b-a3574f249eaa&quot;,&quot;properties&quot;:{&quot;noteIndex&quot;:53},&quot;isEdited&quot;:false,&quot;manualOverride&quot;:{&quot;isManuallyOverridden&quot;:false,&quot;citeprocText&quot;:&quot;Ta’ez, “Interview.”&quot;,&quot;manualOverrideText&quot;:&quot;&quot;},&quot;citationTag&quot;:&quot;MENDELEY_CITATION_v3_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&quot;,&quot;citationItems&quot;:[{&quot;id&quot;:&quot;86337803-cb3c-3984-ac05-23c5f785dc78&quot;,&quot;itemData&quot;:{&quot;type&quot;:&quot;report&quot;,&quot;id&quot;:&quot;86337803-cb3c-3984-ac05-23c5f785dc78&quot;,&quot;title&quot;:&quot;Interview&quot;,&quot;author&quot;:[{&quot;family&quot;:&quot;Ta’ez&quot;,&quot;given&quot;:&quot;Nageb&quot;,&quot;parse-names&quot;:false,&quot;dropping-particle&quot;:&quot;&quot;,&quot;non-dropping-particle&quot;:&quot;&quot;}],&quot;issued&quot;:{&quot;date-parts&quot;:[[2024]]},&quot;publisher-place&quot;:&quot;Beylikduzu&quot;,&quot;container-title-short&quot;:&quot;&quot;},&quot;isTemporary&quot;:false}]},{&quot;citationID&quot;:&quot;MENDELEY_CITATION_9431210f-162a-4b9a-9278-4b5841089e0a&quot;,&quot;properties&quot;:{&quot;noteIndex&quot;:54},&quot;isEdited&quot;:false,&quot;manualOverride&quot;:{&quot;isManuallyOverridden&quot;:false,&quot;citeprocText&quot;:&quot;AŞKIN, “The Responses of Turkish Islam to COVID-19 Pandemic: Health and Salvation.”&quot;,&quot;manualOverrideText&quot;:&quot;&quot;},&quot;citationTag&quot;:&quot;MENDELEY_CITATION_v3_eyJjaXRhdGlvbklEIjoiTUVOREVMRVlfQ0lUQVRJT05fOTQzMTIxMGYtMTYyYS00YjlhLTkyNzgtNGI1ODQxMDg5ZTBhIiwicHJvcGVydGllcyI6eyJub3RlSW5kZXgiOjU0fSwiaXNFZGl0ZWQiOmZhbHNlLCJtYW51YWxPdmVycmlkZSI6eyJpc01hbnVhbGx5T3ZlcnJpZGRlbiI6ZmFsc2UsImNpdGVwcm9jVGV4dCI6IkHFnktJTiwg4oCcVGhlIFJlc3BvbnNlcyBvZiBUdXJraXNoIElzbGFtIHRvIENPVklELTE5IFBhbmRlbWljOiBIZWFsdGggYW5kIFNhbHZhdGlvbi7igJ0iLCJtYW51YWxPdmVycmlkZVRleHQiOiIifSwiY2l0YXRpb25JdGVtcyI6W3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V19&quot;,&quot;citationItems&quot;:[{&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citationID&quot;:&quot;MENDELEY_CITATION_b74fae31-e17c-4d35-b5f8-442180b1444d&quot;,&quot;properties&quot;:{&quot;noteIndex&quot;:55},&quot;isEdited&quot;:false,&quot;manualOverride&quot;:{&quot;isManuallyOverridden&quot;:false,&quot;citeprocText&quot;:&quot;Ayhan Kaya and Amina Drhimeur, “Diaspora Politics and Religious Diplomacy in Turkey and Morocco,” &lt;i&gt;Journal of Southeast European and Black Sea&lt;/i&gt;, 2023, https://doi.org/10.1080/14683857.2022.2095703.&quot;,&quot;manualOverrideText&quot;:&quot;&quot;},&quot;citationTag&quot;:&quot;MENDELEY_CITATION_v3_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&quot;,&quot;citationItems&quot;:[{&quot;id&quot;:&quot;b91fa972-693c-3e61-b551-2b597a524dac&quot;,&quot;itemData&quot;:{&quot;type&quot;:&quot;article-journal&quot;,&quot;id&quot;:&quot;b91fa972-693c-3e61-b551-2b597a524dac&quot;,&quot;title&quot;:&quot;Diaspora politics and religious diplomacy in Turkey and Morocco&quot;,&quot;author&quot;:[{&quot;family&quot;:&quot;Kaya&quot;,&quot;given&quot;:&quot;Ayhan&quot;,&quot;parse-names&quot;:false,&quot;dropping-particle&quot;:&quot;&quot;,&quot;non-dropping-particle&quot;:&quot;&quot;},{&quot;family&quot;:&quot;Drhimeur&quot;,&quot;given&quot;:&quot;Amina&quot;,&quot;parse-names&quot;:false,&quot;dropping-particle&quot;:&quot;&quot;,&quot;non-dropping-particle&quot;:&quot;&quot;}],&quot;container-title&quot;:&quot;Journal of Southeast European and Black Sea&quot;,&quot;DOI&quot;:&quot;10.1080/14683857.2022.2095703&quot;,&quot;ISSN&quot;:&quot;17439639&quot;,&quot;issued&quot;:{&quot;date-parts&quot;:[[2023]]},&quot;abstract&quot;:&quot;This article aims to analyse the importance of diaspora politics and Islam in Turkey and Morocco. The main premise of the article is that both states have increasingly relied on diaspora politics and religious diplomacy to attain both domestic and foreign policy gains. Using a Most Different Systems Design (MDSD), this article first examines each country’s political framework to determine how diaspora politics and foreign policies are outlined. Then, it demonstrates how both states use diaspora politics and religious diplomacy to access their diaspora groups in European countries, enhance their regional and global influence, and alter domestic political arrangements to amass power.&quot;,&quot;container-title-short&quot;:&quot;&quot;},&quot;isTemporary&quot;:false}]},{&quot;citationID&quot;:&quot;MENDELEY_CITATION_e60289cf-e0ee-4602-a5e2-7e93b4fab3ff&quot;,&quot;properties&quot;:{&quot;noteIndex&quot;:56},&quot;isEdited&quot;:false,&quot;manualOverride&quot;:{&quot;isManuallyOverridden&quot;:false,&quot;citeprocText&quot;:&quot;Abdelmalek Aouich, “Interview” (Fez, 2024).&quot;,&quot;manualOverrideText&quot;:&quot;&quot;},&quot;citationTag&quot;:&quot;MENDELEY_CITATION_v3_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&quot;,&quot;citationItems&quot;:[{&quot;id&quot;:&quot;098cd3bd-0a00-36a7-a51c-e8066bc8bc14&quot;,&quot;itemData&quot;:{&quot;type&quot;:&quot;report&quot;,&quot;id&quot;:&quot;098cd3bd-0a00-36a7-a51c-e8066bc8bc14&quot;,&quot;title&quot;:&quot;Interview&quot;,&quot;author&quot;:[{&quot;family&quot;:&quot;Aouich&quot;,&quot;given&quot;:&quot;Abdelmalek&quot;,&quot;parse-names&quot;:false,&quot;dropping-particle&quot;:&quot;&quot;,&quot;non-dropping-particle&quot;:&quot;&quot;}],&quot;issued&quot;:{&quot;date-parts&quot;:[[2024]]},&quot;publisher-place&quot;:&quot;Fez&quot;,&quot;container-title-short&quot;:&quot;&quot;},&quot;isTemporary&quot;:false}]},{&quot;citationID&quot;:&quot;MENDELEY_CITATION_90569c62-a636-4b47-9269-ac39996e1b0f&quot;,&quot;properties&quot;:{&quot;noteIndex&quot;:57},&quot;isEdited&quot;:false,&quot;manualOverride&quot;:{&quot;isManuallyOverridden&quot;:false,&quot;citeprocText&quot;:&quot;Fateen El-Amrany, “Interview” (Rabat, 2024).&quot;,&quot;manualOverrideText&quot;:&quot;&quot;},&quot;citationTag&quot;:&quot;MENDELEY_CITATION_v3_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&quot;,&quot;citationItems&quot;:[{&quot;id&quot;:&quot;92814bad-3d09-309f-8417-f99463332768&quot;,&quot;itemData&quot;:{&quot;type&quot;:&quot;report&quot;,&quot;id&quot;:&quot;92814bad-3d09-309f-8417-f99463332768&quot;,&quot;title&quot;:&quot;Interview&quot;,&quot;author&quot;:[{&quot;family&quot;:&quot;El-Amrany&quot;,&quot;given&quot;:&quot;Fateen&quot;,&quot;parse-names&quot;:false,&quot;dropping-particle&quot;:&quot;&quot;,&quot;non-dropping-particle&quot;:&quot;&quot;}],&quot;issued&quot;:{&quot;date-parts&quot;:[[2024]]},&quot;publisher-place&quot;:&quot;Rabat&quot;,&quot;container-title-short&quot;:&quot;&quot;},&quot;isTemporary&quot;:false}]},{&quot;citationID&quot;:&quot;MENDELEY_CITATION_a135d130-cdcc-402d-b725-336832be736b&quot;,&quot;properties&quot;:{&quot;noteIndex&quot;:58},&quot;isEdited&quot;:false,&quot;manualOverride&quot;:{&quot;isManuallyOverridden&quot;:false,&quot;citeprocText&quot;:&quot;Ebad, “Interview” (Casablanca, 2024).&quot;,&quot;manualOverrideText&quot;:&quot;&quot;},&quot;citationTag&quot;:&quot;MENDELEY_CITATION_v3_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&quot;,&quot;citationItems&quot;:[{&quot;id&quot;:&quot;39664710-3ab6-39d8-aa58-da37362126f6&quot;,&quot;itemData&quot;:{&quot;type&quot;:&quot;report&quot;,&quot;id&quot;:&quot;39664710-3ab6-39d8-aa58-da37362126f6&quot;,&quot;title&quot;:&quot;Interview&quot;,&quot;author&quot;:[{&quot;family&quot;:&quot;Ebad&quot;,&quot;given&quot;:&quot;&quot;,&quot;parse-names&quot;:false,&quot;dropping-particle&quot;:&quot;&quot;,&quot;non-dropping-particle&quot;:&quot;&quot;}],&quot;issued&quot;:{&quot;date-parts&quot;:[[2024]]},&quot;publisher-place&quot;:&quot;Casablanca&quot;,&quot;container-title-short&quot;:&quot;&quot;},&quot;isTemporary&quot;:false}]},{&quot;citationID&quot;:&quot;MENDELEY_CITATION_37409131-c588-48fc-a61f-a1ebfd6dade7&quot;,&quot;properties&quot;:{&quot;noteIndex&quot;:59},&quot;isEdited&quot;:false,&quot;manualOverride&quot;:{&quot;isManuallyOverridden&quot;:false,&quot;citeprocText&quot;:&quot;Ismail Rammouz et al., “Religiosity, Stress, and Depressive Symptoms among Nursing and Medical Students during the Middle Stage of the COVID-19 Pandemic: A Cross-Sectional Study in Morocco,” &lt;i&gt;Frontiers in Psychiatry&lt;/i&gt;, 2023, https://doi.org/10.3389/fpsyt.2023.1123356.&quot;,&quot;manualOverrideText&quot;:&quot;&quot;},&quot;citationTag&quot;:&quot;MENDELEY_CITATION_v3_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&quot;,&quot;citationItems&quot;:[{&quot;id&quot;:&quot;cf36fef2-62c1-335e-9d8e-127bb4e11ee3&quot;,&quot;itemData&quot;:{&quot;type&quot;:&quot;article-journal&quot;,&quot;id&quot;:&quot;cf36fef2-62c1-335e-9d8e-127bb4e11ee3&quot;,&quot;title&quot;:&quot;Religiosity, stress, and depressive symptoms among nursing and medical students during the middle stage of the COVID-19 pandemic: A cross-sectional study in Morocco&quot;,&quot;author&quot;:[{&quot;family&quot;:&quot;Rammouz&quot;,&quot;given&quot;:&quot;Ismail&quot;,&quot;parse-names&quot;:false,&quot;dropping-particle&quot;:&quot;&quot;,&quot;non-dropping-particle&quot;:&quot;&quot;},{&quot;family&quot;:&quot;Lahlou&quot;,&quot;given&quot;:&quot;Laila&quot;,&quot;parse-names&quot;:false,&quot;dropping-particle&quot;:&quot;&quot;,&quot;non-dropping-particle&quot;:&quot;&quot;},{&quot;family&quot;:&quot;Salehddine&quot;,&quot;given&quot;:&quot;Zineb&quot;,&quot;parse-names&quot;:false,&quot;dropping-particle&quot;:&quot;&quot;,&quot;non-dropping-particle&quot;:&quot;&quot;},{&quot;family&quot;:&quot;Eloumary&quot;,&quot;given&quot;:&quot;Omar&quot;,&quot;parse-names&quot;:false,&quot;dropping-particle&quot;:&quot;&quot;,&quot;non-dropping-particle&quot;:&quot;&quot;},{&quot;family&quot;:&quot;Laaraj&quot;,&quot;given&quot;:&quot;Hicham&quot;,&quot;parse-names&quot;:false,&quot;dropping-particle&quot;:&quot;&quot;,&quot;non-dropping-particle&quot;:&quot;&quot;},{&quot;family&quot;:&quot;Ouhamou&quot;,&quot;given&quot;:&quot;Mina&quot;,&quot;parse-names&quot;:false,&quot;dropping-particle&quot;:&quot;&quot;,&quot;non-dropping-particle&quot;:&quot;&quot;},{&quot;family&quot;:&quot;Mouhadi&quot;,&quot;given&quot;:&quot;Khalid&quot;,&quot;parse-names&quot;:false,&quot;dropping-particle&quot;:&quot;&quot;,&quot;non-dropping-particle&quot;:&quot;&quot;},{&quot;family&quot;:&quot;Doufik&quot;,&quot;given&quot;:&quot;Jalal&quot;,&quot;parse-names&quot;:false,&quot;dropping-particle&quot;:&quot;&quot;,&quot;non-dropping-particle&quot;:&quot;&quot;},{&quot;family&quot;:&quot;Aalouane&quot;,&quot;given&quot;:&quot;Rachid&quot;,&quot;parse-names&quot;:false,&quot;dropping-particle&quot;:&quot;&quot;,&quot;non-dropping-particle&quot;:&quot;&quot;},{&quot;family&quot;:&quot;Boujraf&quot;,&quot;given&quot;:&quot;Said&quot;,&quot;parse-names&quot;:false,&quot;dropping-particle&quot;:&quot;&quot;,&quot;non-dropping-particle&quot;:&quot;&quot;}],&quot;container-title&quot;:&quot;Frontiers in Psychiatry&quot;,&quot;container-title-short&quot;:&quot;Front Psychiatry&quot;,&quot;DOI&quot;:&quot;10.3389/fpsyt.2023.1123356&quot;,&quot;ISSN&quot;:&quot;16640640&quot;,&quot;issued&quot;:{&quot;date-parts&quot;:[[2023]]},&quot;abstract&quot;:&quot;Background: Recent studies on nursing and medical students showed a higher prevalence of depression and stress than the general population. Religiosity and spirituality are common in Muslim countries and are usually used as a means of coping strategy for psychological and mental disorders. Objective: Our objective was to evaluate the association between religious actions, depressive symptoms, and stress among students of nursing education lasting 3 years and students from the first 3 years of medical education lasting 7 years. The study was conducted at Ibn Zohr University of Agadir, Morocco. Method: A sample of different stages of nursing and medical students was recruited. Religiosity was assessed by Muslim Belief into Action (M.BIAC) scale. The depressive symptoms and stress were, respectively, assessed by the Beck Depression Inventory (BDI-II) and Perceived Stress Scale (PSS). Results: Four hundred and thirteen students participated in this study. Our results showed a high prevalence of depressive symptoms (62.2%) and stress (66.8%). The depression scores were higher in the following subsample categories: students in the first 2 years of studies, female medical students, and nursing students with significant differences. The recorded religiosity was greater among students without depression compared to students with depression (p &lt; 0.001). In the multivariate regression, the BIAC score demonstrated religiosity as neither a risk factor nor a protective factor of depression. Conclusion: Religiosity constitutes a protective factor of depression and stress among nursing and medical students. This should improve the student's ability to cope with stressful situations during their training. Prospective studies are needed to further investigate this association and how religiosity improves mental health. This would contribute to improved academic performance and wellbeing among medical and nursing students.&quot;},&quot;isTemporary&quot;:false}]},{&quot;citationID&quot;:&quot;MENDELEY_CITATION_32bb273a-70f3-4571-ae28-752bebbbc61a&quot;,&quot;properties&quot;:{&quot;noteIndex&quot;:60},&quot;isEdited&quot;:false,&quot;manualOverride&quot;:{&quot;isManuallyOverridden&quot;:false,&quot;citeprocText&quot;:&quot;Shalah El-Dien, “Interview” (Rabat, 2024).&quot;,&quot;manualOverrideText&quot;:&quot;&quot;},&quot;citationTag&quot;:&quot;MENDELEY_CITATION_v3_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&quot;,&quot;citationItems&quot;:[{&quot;id&quot;:&quot;1b1506e3-0704-3642-86d7-78f45e15f395&quot;,&quot;itemData&quot;:{&quot;type&quot;:&quot;report&quot;,&quot;id&quot;:&quot;1b1506e3-0704-3642-86d7-78f45e15f395&quot;,&quot;title&quot;:&quot;Interview&quot;,&quot;author&quot;:[{&quot;family&quot;:&quot;El-Dien&quot;,&quot;given&quot;:&quot;Shalah&quot;,&quot;parse-names&quot;:false,&quot;dropping-particle&quot;:&quot;&quot;,&quot;non-dropping-particle&quot;:&quot;&quot;}],&quot;issued&quot;:{&quot;date-parts&quot;:[[2024]]},&quot;publisher-place&quot;:&quot;Rabat&quot;,&quot;container-title-short&quot;:&quot;&quot;},&quot;isTemporary&quot;:false}]},{&quot;citationID&quot;:&quot;MENDELEY_CITATION_4bc9dcb7-ec8d-4485-8219-9d64ed5f688a&quot;,&quot;properties&quot;:{&quot;noteIndex&quot;:61},&quot;isEdited&quot;:false,&quot;manualOverride&quot;:{&quot;isManuallyOverridden&quot;:false,&quot;citeprocText&quot;:&quot;Nesa, “Interview” (Casablanca, 2024).&quot;,&quot;manualOverrideText&quot;:&quot;&quot;},&quot;citationTag&quot;:&quot;MENDELEY_CITATION_v3_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&quot;,&quot;citationItems&quot;:[{&quot;id&quot;:&quot;1fe2bcd2-9ef6-36c8-bdf8-0f1e1da93a6d&quot;,&quot;itemData&quot;:{&quot;type&quot;:&quot;report&quot;,&quot;id&quot;:&quot;1fe2bcd2-9ef6-36c8-bdf8-0f1e1da93a6d&quot;,&quot;title&quot;:&quot;Interview&quot;,&quot;author&quot;:[{&quot;family&quot;:&quot;Nesa&quot;,&quot;given&quot;:&quot;&quot;,&quot;parse-names&quot;:false,&quot;dropping-particle&quot;:&quot;&quot;,&quot;non-dropping-particle&quot;:&quot;&quot;}],&quot;issued&quot;:{&quot;date-parts&quot;:[[2024]]},&quot;publisher-place&quot;:&quot;Casablanca&quot;,&quot;container-title-short&quot;:&quot;&quot;},&quot;isTemporary&quot;:false}]},{&quot;citationID&quot;:&quot;MENDELEY_CITATION_049e44da-c7fd-44ec-8454-fc22b735ecb0&quot;,&quot;properties&quot;:{&quot;noteIndex&quot;:62},&quot;isEdited&quot;:false,&quot;manualOverride&quot;:{&quot;isManuallyOverridden&quot;:false,&quot;citeprocText&quot;:&quot;Prabowo Wijiatmoko, “Interview” (Rabat, 2024).&quot;,&quot;manualOverrideText&quot;:&quot;&quot;},&quot;citationTag&quot;:&quot;MENDELEY_CITATION_v3_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&quot;,&quot;citationItems&quot;:[{&quot;id&quot;:&quot;4c0acf72-4e37-3e08-b4ac-c7303f638849&quot;,&quot;itemData&quot;:{&quot;type&quot;:&quot;report&quot;,&quot;id&quot;:&quot;4c0acf72-4e37-3e08-b4ac-c7303f638849&quot;,&quot;title&quot;:&quot;Interview&quot;,&quot;author&quot;:[{&quot;family&quot;:&quot;Wijiatmoko&quot;,&quot;given&quot;:&quot;Prabowo&quot;,&quot;parse-names&quot;:false,&quot;dropping-particle&quot;:&quot;&quot;,&quot;non-dropping-particle&quot;:&quot;&quot;}],&quot;issued&quot;:{&quot;date-parts&quot;:[[2024]]},&quot;publisher-place&quot;:&quot;Rabat&quot;,&quot;container-title-short&quot;:&quot;&quot;},&quot;isTemporary&quot;:false}]},{&quot;citationID&quot;:&quot;MENDELEY_CITATION_e22fdad3-a416-4c29-8424-0b2cf1a24e38&quot;,&quot;properties&quot;:{&quot;noteIndex&quot;:63},&quot;isEdited&quot;:false,&quot;manualOverride&quot;:{&quot;isManuallyOverridden&quot;:false,&quot;citeprocText&quot;:&quot;Btissame Zarrouq et al., “An Investigation of the Association between Religious Coping, Fatigue, Anxiety and Depressive Symptoms during the COVID-19 Pandemic in Morocco: A Web-Based Cross-Sectional Survey,” &lt;i&gt;BMC Psychiatry&lt;/i&gt;, 2021, https://doi.org/10.1186/s12888-021-03271-6.&quot;,&quot;manualOverrideText&quot;:&quot;&quot;},&quot;citationTag&quot;:&quot;MENDELEY_CITATION_v3_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&quot;,&quot;citationItems&quot;:[{&quot;id&quot;:&quot;1f58ed73-ce0c-364f-9534-6eb77235ab57&quot;,&quot;itemData&quot;:{&quot;type&quot;:&quot;article-journal&quot;,&quot;id&quot;:&quot;1f58ed73-ce0c-364f-9534-6eb77235ab57&quot;,&quot;title&quot;:&quot;An investigation of the association between religious coping, fatigue, anxiety and depressive symptoms during the COVID-19 pandemic in Morocco: a web-based cross-sectional survey&quot;,&quot;author&quot;:[{&quot;family&quot;:&quot;Zarrouq&quot;,&quot;given&quot;:&quot;Btissame&quot;,&quot;parse-names&quot;:false,&quot;dropping-particle&quot;:&quot;&quot;,&quot;non-dropping-particle&quot;:&quot;&quot;},{&quot;family&quot;:&quot;Abbas&quot;,&quot;given&quot;:&quot;Nivine&quot;,&quot;parse-names&quot;:false,&quot;dropping-particle&quot;:&quot;&quot;,&quot;non-dropping-particle&quot;:&quot;&quot;},{&quot;family&quot;:&quot;Hilaly&quot;,&quot;given&quot;:&quot;Jaouad&quot;,&quot;parse-names&quot;:false,&quot;dropping-particle&quot;:&quot;El&quot;,&quot;non-dropping-particle&quot;:&quot;&quot;},{&quot;family&quot;:&quot;Asri&quot;,&quot;given&quot;:&quot;Achraf&quot;,&quot;parse-names&quot;:false,&quot;dropping-particle&quot;:&quot;El&quot;,&quot;non-dropping-particle&quot;:&quot;&quot;},{&quot;family&quot;:&quot;Abbouyi&quot;,&quot;given&quot;:&quot;Samira&quot;,&quot;parse-names&quot;:false,&quot;dropping-particle&quot;:&quot;&quot;,&quot;non-dropping-particle&quot;:&quot;&quot;},{&quot;family&quot;:&quot;Omari&quot;,&quot;given&quot;:&quot;Majid&quot;,&quot;parse-names&quot;:false,&quot;dropping-particle&quot;:&quot;&quot;,&quot;non-dropping-particle&quot;:&quot;&quot;},{&quot;family&quot;:&quot;Malki&quot;,&quot;given&quot;:&quot;Hicham&quot;,&quot;parse-names&quot;:false,&quot;dropping-particle&quot;:&quot;&quot;,&quot;non-dropping-particle&quot;:&quot;&quot;},{&quot;family&quot;:&quot;Bouazza&quot;,&quot;given&quot;:&quot;Samira&quot;,&quot;parse-names&quot;:false,&quot;dropping-particle&quot;:&quot;&quot;,&quot;non-dropping-particle&quot;:&quot;&quot;},{&quot;family&quot;:&quot;Moutawakkil&quot;,&quot;given&quot;:&quot;Salma Ghofrane&quot;,&quot;parse-names&quot;:false,&quot;dropping-particle&quot;:&quot;&quot;,&quot;non-dropping-particle&quot;:&quot;&quot;},{&quot;family&quot;:&quot;Halim&quot;,&quot;given&quot;:&quot;Karima&quot;,&quot;parse-names&quot;:false,&quot;dropping-particle&quot;:&quot;&quot;,&quot;non-dropping-particle&quot;:&quot;&quot;},{&quot;family&quot;:&quot;Ragala&quot;,&quot;given&quot;:&quot;Mohammed Elamine&quot;,&quot;parse-names&quot;:false,&quot;dropping-particle&quot;:&quot;&quot;,&quot;non-dropping-particle&quot;:&quot;&quot;}],&quot;container-title&quot;:&quot;BMC Psychiatry&quot;,&quot;container-title-short&quot;:&quot;BMC Psychiatry&quot;,&quot;DOI&quot;:&quot;10.1186/s12888-021-03271-6&quot;,&quot;ISSN&quot;:&quot;1471244X&quot;,&quot;PMID&quot;:&quot;34022849&quot;,&quot;issued&quot;:{&quot;date-parts&quot;:[[2021]]},&quot;abstract&quot;:&quot;Background: The Coronavirus Disease 2019 (COVID-19) pandemic has triggered fear and distress among the public, thus potentiating the incidence rate of anxiety and depression. This study aims to investigate the psychological effect of quarantine on persons living in Morocco when the first COVID-19 cases were identified. The associations between anxiety, depression symptoms, and their predictors (sociodemographics, fatigue, and religious coping) were examined. Methods: A web-based cross-sectional survey, with a total of 1435 participants (≥18 years) recruited anonymously, was conducted during the COVID-19 pandemic (from 3 to 30 April 2020). A structured questionnaire was used to assess psychosocial factors, COVID-19 epidemic-related factors, and religious coping. Religious coping, fatigue, and depression, and anxiety were measured by Brief Religious Coping Scale (Brief RCOPE), Chalder Fatigue Scale (CFS), and Hospital Anxiety and Depression Scale (HADS), respectively. A generalized linear model (logistic regression) was used to determine the predictive factors of depression and anxiety. Results: The prevalence of anxiety and depression was 43.0% (n = 621) and 53.0% (n = 766), respectively. Both were associated with female gender, household income decline, tracking COVID-19 news, and fear to contract COVID-19 (aOR = 1.36 to 2.85). Additionally, 32.0% (n = 453) and 26.0% (n = 372) reported severe physical fatigue, and mental fatigue, respectively. Both latter factors were significantly and positively associated with depression as well as with anxiety. Depressive and anxious patients used more negative religious coping, while positive religious coping was slightly associated with depression. Conclusion: In this online survey of the general population in Morocco, anxiety and depressive symptoms are prevalent during the COVID-19 pandemic. Pandemic and psychosocial factors, such as female gender, income decline, infection fears, massive COVID-19 news exposure, negative religious coping, and fatigue were associated with increased risk of depression and anxiety symptoms. Psychosocial and financial support should be provided to the quarantined population.&quot;},&quot;isTemporary&quot;:false}]},{&quot;citationID&quot;:&quot;MENDELEY_CITATION_aaa116a2-161f-4b6b-8f71-d906c5174ce3&quot;,&quot;properties&quot;:{&quot;noteIndex&quot;:64},&quot;isEdited&quot;:false,&quot;manualOverride&quot;:{&quot;isManuallyOverridden&quot;:false,&quot;citeprocText&quot;:&quot;Mohammed Dimagh, “Interview” (Rabat, 2024).&quot;,&quot;manualOverrideText&quot;:&quot;&quot;},&quot;citationTag&quot;:&quot;MENDELEY_CITATION_v3_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&quot;,&quot;citationItems&quot;:[{&quot;id&quot;:&quot;cdc46601-8f05-3a7a-8086-e62f45034dff&quot;,&quot;itemData&quot;:{&quot;type&quot;:&quot;report&quot;,&quot;id&quot;:&quot;cdc46601-8f05-3a7a-8086-e62f45034dff&quot;,&quot;title&quot;:&quot;Interview&quot;,&quot;author&quot;:[{&quot;family&quot;:&quot;Dimagh&quot;,&quot;given&quot;:&quot;Mohammed&quot;,&quot;parse-names&quot;:false,&quot;dropping-particle&quot;:&quot;&quot;,&quot;non-dropping-particle&quot;:&quot;&quot;}],&quot;issued&quot;:{&quot;date-parts&quot;:[[2024]]},&quot;publisher-place&quot;:&quot;Rabat&quot;,&quot;container-title-short&quot;:&quot;&quot;},&quot;isTemporary&quot;:false}]},{&quot;citationID&quot;:&quot;MENDELEY_CITATION_b028cb87-1e26-450d-a1ad-e619c6120393&quot;,&quot;properties&quot;:{&quot;noteIndex&quot;:65},&quot;isEdited&quot;:false,&quot;manualOverride&quot;:{&quot;isManuallyOverridden&quot;:false,&quot;citeprocText&quot;:&quot;Zarrouq et al., “An Investigation of the Association between Religious Coping, Fatigue, Anxiety and Depressive Symptoms during the COVID-19 Pandemic in Morocco: A Web-Based Cross-Sectional Survey.”&quot;,&quot;manualOverrideText&quot;:&quot;&quot;},&quot;citationTag&quot;:&quot;MENDELEY_CITATION_v3_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&quot;,&quot;citationItems&quot;:[{&quot;id&quot;:&quot;1f58ed73-ce0c-364f-9534-6eb77235ab57&quot;,&quot;itemData&quot;:{&quot;type&quot;:&quot;article-journal&quot;,&quot;id&quot;:&quot;1f58ed73-ce0c-364f-9534-6eb77235ab57&quot;,&quot;title&quot;:&quot;An investigation of the association between religious coping, fatigue, anxiety and depressive symptoms during the COVID-19 pandemic in Morocco: a web-based cross-sectional survey&quot;,&quot;author&quot;:[{&quot;family&quot;:&quot;Zarrouq&quot;,&quot;given&quot;:&quot;Btissame&quot;,&quot;parse-names&quot;:false,&quot;dropping-particle&quot;:&quot;&quot;,&quot;non-dropping-particle&quot;:&quot;&quot;},{&quot;family&quot;:&quot;Abbas&quot;,&quot;given&quot;:&quot;Nivine&quot;,&quot;parse-names&quot;:false,&quot;dropping-particle&quot;:&quot;&quot;,&quot;non-dropping-particle&quot;:&quot;&quot;},{&quot;family&quot;:&quot;Hilaly&quot;,&quot;given&quot;:&quot;Jaouad&quot;,&quot;parse-names&quot;:false,&quot;dropping-particle&quot;:&quot;El&quot;,&quot;non-dropping-particle&quot;:&quot;&quot;},{&quot;family&quot;:&quot;Asri&quot;,&quot;given&quot;:&quot;Achraf&quot;,&quot;parse-names&quot;:false,&quot;dropping-particle&quot;:&quot;El&quot;,&quot;non-dropping-particle&quot;:&quot;&quot;},{&quot;family&quot;:&quot;Abbouyi&quot;,&quot;given&quot;:&quot;Samira&quot;,&quot;parse-names&quot;:false,&quot;dropping-particle&quot;:&quot;&quot;,&quot;non-dropping-particle&quot;:&quot;&quot;},{&quot;family&quot;:&quot;Omari&quot;,&quot;given&quot;:&quot;Majid&quot;,&quot;parse-names&quot;:false,&quot;dropping-particle&quot;:&quot;&quot;,&quot;non-dropping-particle&quot;:&quot;&quot;},{&quot;family&quot;:&quot;Malki&quot;,&quot;given&quot;:&quot;Hicham&quot;,&quot;parse-names&quot;:false,&quot;dropping-particle&quot;:&quot;&quot;,&quot;non-dropping-particle&quot;:&quot;&quot;},{&quot;family&quot;:&quot;Bouazza&quot;,&quot;given&quot;:&quot;Samira&quot;,&quot;parse-names&quot;:false,&quot;dropping-particle&quot;:&quot;&quot;,&quot;non-dropping-particle&quot;:&quot;&quot;},{&quot;family&quot;:&quot;Moutawakkil&quot;,&quot;given&quot;:&quot;Salma Ghofrane&quot;,&quot;parse-names&quot;:false,&quot;dropping-particle&quot;:&quot;&quot;,&quot;non-dropping-particle&quot;:&quot;&quot;},{&quot;family&quot;:&quot;Halim&quot;,&quot;given&quot;:&quot;Karima&quot;,&quot;parse-names&quot;:false,&quot;dropping-particle&quot;:&quot;&quot;,&quot;non-dropping-particle&quot;:&quot;&quot;},{&quot;family&quot;:&quot;Ragala&quot;,&quot;given&quot;:&quot;Mohammed Elamine&quot;,&quot;parse-names&quot;:false,&quot;dropping-particle&quot;:&quot;&quot;,&quot;non-dropping-particle&quot;:&quot;&quot;}],&quot;container-title&quot;:&quot;BMC Psychiatry&quot;,&quot;container-title-short&quot;:&quot;BMC Psychiatry&quot;,&quot;DOI&quot;:&quot;10.1186/s12888-021-03271-6&quot;,&quot;ISSN&quot;:&quot;1471244X&quot;,&quot;PMID&quot;:&quot;34022849&quot;,&quot;issued&quot;:{&quot;date-parts&quot;:[[2021]]},&quot;abstract&quot;:&quot;Background: The Coronavirus Disease 2019 (COVID-19) pandemic has triggered fear and distress among the public, thus potentiating the incidence rate of anxiety and depression. This study aims to investigate the psychological effect of quarantine on persons living in Morocco when the first COVID-19 cases were identified. The associations between anxiety, depression symptoms, and their predictors (sociodemographics, fatigue, and religious coping) were examined. Methods: A web-based cross-sectional survey, with a total of 1435 participants (≥18 years) recruited anonymously, was conducted during the COVID-19 pandemic (from 3 to 30 April 2020). A structured questionnaire was used to assess psychosocial factors, COVID-19 epidemic-related factors, and religious coping. Religious coping, fatigue, and depression, and anxiety were measured by Brief Religious Coping Scale (Brief RCOPE), Chalder Fatigue Scale (CFS), and Hospital Anxiety and Depression Scale (HADS), respectively. A generalized linear model (logistic regression) was used to determine the predictive factors of depression and anxiety. Results: The prevalence of anxiety and depression was 43.0% (n = 621) and 53.0% (n = 766), respectively. Both were associated with female gender, household income decline, tracking COVID-19 news, and fear to contract COVID-19 (aOR = 1.36 to 2.85). Additionally, 32.0% (n = 453) and 26.0% (n = 372) reported severe physical fatigue, and mental fatigue, respectively. Both latter factors were significantly and positively associated with depression as well as with anxiety. Depressive and anxious patients used more negative religious coping, while positive religious coping was slightly associated with depression. Conclusion: In this online survey of the general population in Morocco, anxiety and depressive symptoms are prevalent during the COVID-19 pandemic. Pandemic and psychosocial factors, such as female gender, income decline, infection fears, massive COVID-19 news exposure, negative religious coping, and fatigue were associated with increased risk of depression and anxiety symptoms. Psychosocial and financial support should be provided to the quarantined population.&quot;},&quot;isTemporary&quot;:false}]},{&quot;citationID&quot;:&quot;MENDELEY_CITATION_665dba95-c8bf-4b68-bdda-e7f5604f168b&quot;,&quot;properties&quot;:{&quot;noteIndex&quot;:66},&quot;isEdited&quot;:false,&quot;manualOverride&quot;:{&quot;isManuallyOverridden&quot;:false,&quot;citeprocText&quot;:&quot;Wail, “Interview” (Fes, 2024).&quot;,&quot;manualOverrideText&quot;:&quot;&quot;},&quot;citationTag&quot;:&quot;MENDELEY_CITATION_v3_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&quot;,&quot;citationItems&quot;:[{&quot;id&quot;:&quot;bf142e55-15ee-30ef-ac79-1590b8be971e&quot;,&quot;itemData&quot;:{&quot;type&quot;:&quot;report&quot;,&quot;id&quot;:&quot;bf142e55-15ee-30ef-ac79-1590b8be971e&quot;,&quot;title&quot;:&quot;Interview&quot;,&quot;author&quot;:[{&quot;family&quot;:&quot;Wail&quot;,&quot;given&quot;:&quot;&quot;,&quot;parse-names&quot;:false,&quot;dropping-particle&quot;:&quot;&quot;,&quot;non-dropping-particle&quot;:&quot;&quot;}],&quot;issued&quot;:{&quot;date-parts&quot;:[[2024]]},&quot;publisher-place&quot;:&quot;Fes&quot;,&quot;container-title-short&quot;:&quot;&quot;},&quot;isTemporary&quot;:false}]},{&quot;citationID&quot;:&quot;MENDELEY_CITATION_3280c77c-160f-4355-ba93-a3f9f3cef1fb&quot;,&quot;properties&quot;:{&quot;noteIndex&quot;:67},&quot;isEdited&quot;:false,&quot;manualOverride&quot;:{&quot;isManuallyOverridden&quot;:false,&quot;citeprocText&quot;:&quot;Ebad, “Interview.”&quot;,&quot;manualOverrideText&quot;:&quot;&quot;},&quot;citationTag&quot;:&quot;MENDELEY_CITATION_v3_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&quot;,&quot;citationItems&quot;:[{&quot;id&quot;:&quot;39664710-3ab6-39d8-aa58-da37362126f6&quot;,&quot;itemData&quot;:{&quot;type&quot;:&quot;report&quot;,&quot;id&quot;:&quot;39664710-3ab6-39d8-aa58-da37362126f6&quot;,&quot;title&quot;:&quot;Interview&quot;,&quot;author&quot;:[{&quot;family&quot;:&quot;Ebad&quot;,&quot;given&quot;:&quot;&quot;,&quot;parse-names&quot;:false,&quot;dropping-particle&quot;:&quot;&quot;,&quot;non-dropping-particle&quot;:&quot;&quot;}],&quot;issued&quot;:{&quot;date-parts&quot;:[[2024]]},&quot;publisher-place&quot;:&quot;Casablanca&quot;,&quot;container-title-short&quot;:&quot;&quot;},&quot;isTemporary&quot;:false}]},{&quot;citationID&quot;:&quot;MENDELEY_CITATION_a03ba369-5162-45c2-af00-f6b5174a79b9&quot;,&quot;properties&quot;:{&quot;noteIndex&quot;:68},&quot;isEdited&quot;:false,&quot;manualOverride&quot;:{&quot;isManuallyOverridden&quot;:false,&quot;citeprocText&quot;:&quot;Andrew Hanna, “What Islamists Are Doing and Saying on COVID-19 Crisis,” &lt;i&gt;WIlson Centre&lt;/i&gt;, 2020.&quot;,&quot;manualOverrideText&quot;:&quot;&quot;},&quot;citationTag&quot;:&quot;MENDELEY_CITATION_v3_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&quot;,&quot;citationItems&quot;:[{&quot;id&quot;:&quot;ddbd4fd7-f59b-3a4d-acb1-c38ab8693541&quot;,&quot;itemData&quot;:{&quot;type&quot;:&quot;article-journal&quot;,&quot;id&quot;:&quot;ddbd4fd7-f59b-3a4d-acb1-c38ab8693541&quot;,&quot;title&quot;:&quot;What Islamists Are Doing and Saying on COVID-19 Crisis&quot;,&quot;author&quot;:[{&quot;family&quot;:&quot;Hanna&quot;,&quot;given&quot;:&quot;Andrew&quot;,&quot;parse-names&quot;:false,&quot;dropping-particle&quot;:&quot;&quot;,&quot;non-dropping-particle&quot;:&quot;&quot;}],&quot;container-title&quot;:&quot;WIlson Centre&quot;,&quot;issued&quot;:{&quot;date-parts&quot;:[[2020]]},&quot;abstract&quot;:&quot;Islamic governments, parties, militias and religious leaders reacted in disparate ways to the eruption of the COVID-19 coronavirus across the Middle East and North Africa. ISIS instructed its followers not to travel to Europe, an epicenter of the disease. Conservative Sunni clerics cited conspiracy theories that blamed Shiites and atheists for triggering the worldwide pandemic. Some clerics in Egypt, Iraq, Jordan and Morocco even debated whether the outbreak was divine punishment against nonbelievers. Moderate Islamist parties collaborated with governments and offered followers practical advice on how to avoid contracting the virus.&quot;,&quot;container-title-short&quot;:&quot;&quot;},&quot;isTemporary&quot;:false}]},{&quot;citationID&quot;:&quot;MENDELEY_CITATION_0f58a271-3f4b-4734-8208-07407c47e3fc&quot;,&quot;properties&quot;:{&quot;noteIndex&quot;:69},&quot;isEdited&quot;:false,&quot;manualOverride&quot;:{&quot;isManuallyOverridden&quot;:false,&quot;citeprocText&quot;:&quot;Ismail Fajrie Alatas, “What Is Religious Authority?: Cultivating Islamic Communities in Indonesia,” &lt;i&gt;Princeton University Press&lt;/i&gt;, 2021; Fransje Smits, Stijn Ruiter, and Frank van Tubergen, “Religious Practices Among Islamic Immigrants: Moroccan and Turkish Men in Belgium,” &lt;i&gt;Journal for the Scientific Study of Religion&lt;/i&gt;, 2010, https://doi.org/10.1111/j.1468-5906.2010.01507.x; I. M. Lewis and Clifford Geertz, “Islam Observed: Religious Development in Morocco and Indonesia.,” &lt;i&gt;Man&lt;/i&gt;, 1969, https://doi.org/10.2307/2798148.&quot;,&quot;manualOverrideText&quot;:&quot;&quot;},&quot;citationTag&quot;:&quot;MENDELEY_CITATION_v3_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&quot;,&quot;citationItems&quot;:[{&quot;id&quot;:&quot;911d64ab-0571-3ebc-9ed4-ef4ab0edede8&quot;,&quot;itemData&quot;:{&quot;type&quot;:&quot;article-journal&quot;,&quot;id&quot;:&quot;911d64ab-0571-3ebc-9ed4-ef4ab0edede8&quot;,&quot;title&quot;:&quot;What is Religious Authority?: Cultivating Islamic Communities in Indonesia&quot;,&quot;author&quot;:[{&quot;family&quot;:&quot;Alatas&quot;,&quot;given&quot;:&quot;Ismail Fajrie&quot;,&quot;parse-names&quot;:false,&quot;dropping-particle&quot;:&quot;&quot;,&quot;non-dropping-particle&quot;:&quot;&quot;}],&quot;container-title&quot;:&quot;Princeton University Press&quot;,&quot;ISBN&quot;:&quot;9780691204307&quot;,&quot;issued&quot;:{&quot;date-parts&quot;:[[2021]]},&quot;abstract&quot;:&quot;An anthropologist's groundbreaking account of how Islamic religious authority is assembled through the unceasing labor of community building on the island of Java This compelling book draws on Ismail Fajrie Alatas's unique insights as an anthropologist to provide a new understanding of Islamic religious authority, showing how religious leaders unite diverse aspects of life and contest differing Muslim perspectives to create distinctly Muslim communities. Taking readers from the eighteenth century to today, Alatas traces the movements of Muslim saints and scholars from Yemen to Indonesia and looks at how they traversed complex cultural settings while opening new channels for the transmission of Islamic teachings. He describes the rise to prominence of Indonesia's leading Sufi master, Habib Luthfi, and his rivalries with competing religious leaders, revealing why some Muslim voices become authoritative while others don't. Alatas examines how Habib Luthfi has used the infrastructures of the Sufi order and the Indonesian state to build a durable religious community, while deploying genealogy and hagiography to present himself as a successor of the Prophet Muḥammad. Challenging prevailing conceptions of what it means to be Muslim, What Is Religious Authority? demonstrates how the concrete and sustained labors of translation, mobilization, collaboration, and competition are the very dynamics that give Islam its power and diversity.&quot;,&quot;container-title-short&quot;:&quot;&quot;},&quot;isTemporary&quot;:false},{&quot;id&quot;:&quot;42487851-4889-3a7d-9e2a-b7b5e0a72eb1&quot;,&quot;itemData&quot;:{&quot;type&quot;:&quot;article-journal&quot;,&quot;id&quot;:&quot;42487851-4889-3a7d-9e2a-b7b5e0a72eb1&quot;,&quot;title&quot;:&quot;Religious Practices Among Islamic Immigrants: Moroccan and Turkish Men in Belgium&quot;,&quot;author&quot;:[{&quot;family&quot;:&quot;Smits&quot;,&quot;given&quot;:&quot;Fransje&quot;,&quot;parse-names&quot;:false,&quot;dropping-particle&quot;:&quot;&quot;,&quot;non-dropping-particle&quot;:&quot;&quot;},{&quot;family&quot;:&quot;Ruiter&quot;,&quot;given&quot;:&quot;Stijn&quot;,&quot;parse-names&quot;:false,&quot;dropping-particle&quot;:&quot;&quot;,&quot;non-dropping-particle&quot;:&quot;&quot;},{&quot;family&quot;:&quot;Tubergen&quot;,&quot;given&quot;:&quot;Frank&quot;,&quot;parse-names&quot;:false,&quot;dropping-particle&quot;:&quot;&quot;,&quot;non-dropping-particle&quot;:&quot;van&quot;}],&quot;container-title&quot;:&quot;Journal for the Scientific Study of Religion&quot;,&quot;container-title-short&quot;:&quot;J Sci Study Relig&quot;,&quot;DOI&quot;:&quot;10.1111/j.1468-5906.2010.01507.x&quot;,&quot;ISSN&quot;:&quot;00218294&quot;,&quot;issued&quot;:{&quot;date-parts&quot;:[[2010]]},&quot;abstract&quot;:&quot;This study examines the religious participation of Islamic immigrants in Belgium using data from the Migration History and Social Mobility Survey collected in 1994-1996 from 2,200 men who had immigrated from Turkey and Morocco. Religious participation is measured as mosque attendance, fasting during Ramadan, and sacrificing a sheep at the Festival of Sacrifice. Results show that the religious participation of Islamic immigrants depends on both premigration and postmigration characteristics. Religious participation is higher among immigrants who: (1) attended a Koranic school in their country of origin, (2) were socialized in a religious region of their home country, (3) received little schooling, (4) currently live in an area of Belgium with a greater number of mosques, and (5) associate with a high number of co-ethnics. These results suggest that the religious participation of Islamic immigrants in Belgium is an outcome of characteristics unique to immigrants as well as processes common among the general population. © 2010 The Society for the Scientific Study of Religion.&quot;},&quot;isTemporary&quot;:false},{&quot;id&quot;:&quot;7fc19da2-ba4e-3f29-b2db-cd7312d4545c&quot;,&quot;itemData&quot;:{&quot;type&quot;:&quot;article-journal&quot;,&quot;id&quot;:&quot;7fc19da2-ba4e-3f29-b2db-cd7312d4545c&quot;,&quot;title&quot;:&quot;Islam Observed: Religious Development in Morocco and Indonesia.&quot;,&quot;author&quot;:[{&quot;family&quot;:&quot;Lewis&quot;,&quot;given&quot;:&quot;I. M.&quot;,&quot;parse-names&quot;:false,&quot;dropping-particle&quot;:&quot;&quot;,&quot;non-dropping-particle&quot;:&quot;&quot;},{&quot;family&quot;:&quot;Geertz&quot;,&quot;given&quot;:&quot;Clifford&quot;,&quot;parse-names&quot;:false,&quot;dropping-particle&quot;:&quot;&quot;,&quot;non-dropping-particle&quot;:&quot;&quot;}],&quot;container-title&quot;:&quot;Man&quot;,&quot;DOI&quot;:&quot;10.2307/2798148&quot;,&quot;ISSN&quot;:&quot;00251496&quot;,&quot;issued&quot;:{&quot;date-parts&quot;:[[1969]]},&quot;abstract&quot;:&quot;Mr. Geertz begins his argument by outlining the problem conceptually and providing an overview of the two countries. He then traces the evolution of their classical religious styles which, with disparate settings and unique histories, produced strikingly different spiritual climates. So in Morocco, the Islamic conception of life came to mean activism, moralism, and intense individuality, while in Indonesia the same concept emphasized aestheticism, inwardness, and the radical dissolution of personality. In order to assess the significance of these interesting developments, Mr. Geertz sets forth a series of theoretical observations concerning the social role of religion. -- Back cover.&quot;,&quot;container-title-short&quot;:&quot;&quot;},&quot;isTemporary&quot;:false}]},{&quot;citationID&quot;:&quot;MENDELEY_CITATION_2f63a1af-0a85-4281-b615-97596c4eee49&quot;,&quot;properties&quot;:{&quot;noteIndex&quot;:70},&quot;isEdited&quot;:false,&quot;manualOverride&quot;:{&quot;isManuallyOverridden&quot;:false,&quot;citeprocText&quot;:&quot;Fuad Mustafid, Khoiruddin Nasution, and Ali Sodiqin, “Positivization of the Council of Indonesian Ulema’s Halal Fatwa: Policy and Position in Indonesian Legislation,” &lt;i&gt;JURIS (Jurnal Ilmiah Syariah)&lt;/i&gt; 23, no. 1 (October 9, 2024): 155–66, https://doi.org/10.31958/juris.v23i1.10859; Mutimmatul Faidah, “ASTRAZENECA VACCINE FATWA AND NETIZEN’S RESPONSES: Indonesian Experience,” &lt;i&gt;Journal of Contemporary Islam and Muslim Societies&lt;/i&gt;, 2022, https://doi.org/10.30821/jcims.v6i1.11242.&quot;,&quot;manualOverrideText&quot;:&quot;&quot;},&quot;citationTag&quot;:&quot;MENDELEY_CITATION_v3_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XX0=&quot;,&quot;citationItems&quot;:[{&quot;id&quot;:&quot;f2133a2d-058b-3225-9a02-e7cc420f2753&quot;,&quot;itemData&quot;:{&quot;type&quot;:&quot;article-journal&quot;,&quot;id&quot;:&quot;f2133a2d-058b-3225-9a02-e7cc420f2753&quot;,&quot;title&quot;:&quot;Positivization of the Council of Indonesian Ulema’s Halal Fatwa: Policy and Position in Indonesian Legislation&quot;,&quot;author&quot;:[{&quot;family&quot;:&quot;Mustafid&quot;,&quot;given&quot;:&quot;Fuad&quot;,&quot;parse-names&quot;:false,&quot;dropping-particle&quot;:&quot;&quot;,&quot;non-dropping-particle&quot;:&quot;&quot;},{&quot;family&quot;:&quot;Nasution&quot;,&quot;given&quot;:&quot;Khoiruddin&quot;,&quot;parse-names&quot;:false,&quot;dropping-particle&quot;:&quot;&quot;,&quot;non-dropping-particle&quot;:&quot;&quot;},{&quot;family&quot;:&quot;Sodiqin&quot;,&quot;given&quot;:&quot;Ali&quot;,&quot;parse-names&quot;:false,&quot;dropping-particle&quot;:&quot;&quot;,&quot;non-dropping-particle&quot;:&quot;&quot;}],&quot;container-title&quot;:&quot;JURIS (Jurnal Ilmiah Syariah)&quot;,&quot;DOI&quot;:&quot;10.31958/juris.v23i1.10859&quot;,&quot;URL&quot;:&quot;https://app.dimensions.ai/details/publication/pub.1173407039&quot;,&quot;issued&quot;:{&quot;date-parts&quot;:[[2024,10,9]]},&quot;page&quot;:&quot;155-166&quot;,&quot;abstract&quot;:&quot;Numerous studies have highlighted the significant role of the Council of Indonesian Ulema (MUI) in influencing the development of Islamic law in Indonesia. This has been achieved by integrating several of its legal fatwas into national legislation. However, few studies specifically address the positive impact of MUI's halal fatwas. Additionally, existing research has not thoroughly examined the strategies employed by this fatwa-issuing institution to promote its fatwas, particularly during the reform era. This article explores MUI's essential role and strategic policies during the Reform era in transforming its halal fatwas into state law, as well as the institution's position within Indonesian legislation. The data for this study are derived from official MUI publications, including the Basic Guidelines and Household Guidelines, the outcomes of National Conferences, the results of the Ijtima Ulama Fatwa Commission, the collection of MUI fatwas, and other sources. These data were collected from the Council of Indonesian Ulema's office, libraries, and other information providers. The collected data are then presented and analyzed using the theory of the positivization of Islamic law. This study demonstrates MUI's success and significance in converting its legal fatwas on halal products into state law. Furthermore, this article highlights MUI's crucial role in various regulatory legislations governing halal product assurance. The concept of fatwa positivization, as defined by Qodri Azizy, refers to the process by which MUI effectively integrates its legal fatwas into state law. MUI's approach could serve as one of the potential models or patterns for incorporating Islamic law into national legislation in Indonesia, amidst the ongoing debate on the adoption of Islamic law.&quot;,&quot;issue&quot;:&quot;1&quot;,&quot;volume&quot;:&quot;23&quot;,&quot;container-title-short&quot;:&quot;&quot;},&quot;isTemporary&quot;:false},{&quot;id&quot;:&quot;e846f583-8d06-3ee9-bd65-adee50a5615d&quot;,&quot;itemData&quot;:{&quot;type&quot;:&quot;article-journal&quot;,&quot;id&quot;:&quot;e846f583-8d06-3ee9-bd65-adee50a5615d&quot;,&quot;title&quot;:&quot;ASTRAZENECA VACCINE FATWA AND NETIZEN’S RESPONSES: Indonesian Experience&quot;,&quot;author&quot;:[{&quot;family&quot;:&quot;Faidah&quot;,&quot;given&quot;:&quot;Mutimmatul&quot;,&quot;parse-names&quot;:false,&quot;dropping-particle&quot;:&quot;&quot;,&quot;non-dropping-particle&quot;:&quot;&quot;}],&quot;container-title&quot;:&quot;Journal of Contemporary Islam and Muslim Societies&quot;,&quot;DOI&quot;:&quot;10.30821/jcims.v6i1.11242&quot;,&quot;ISSN&quot;:&quot;2528-6110&quot;,&quot;issued&quot;:{&quot;date-parts&quot;:[[2022]]},&quot;abstract&quot;:&quot;&lt;strong&gt;Abstract&lt;/strong&gt;: This study is aimed to unravel the &lt;em&gt;da&lt;/em&gt;&lt;em&gt;‘wah&lt;/em&gt; communication delivered by the Indonesian Ulema Council (MUI) regarding the legal status of Astrazeneca Covid-19 Vaccine (AZD1222) in digital media. This study used qualitative descriptive research design with a virtual ethnographic approach. The AZD1222 Vaccine press conference broadcast online via Youtube channel was the research subject. The research object referred to the effectiveness of MUI &lt;em&gt;da&lt;/em&gt;&lt;em&gt;‘wah&lt;/em&gt; communication in terms of its communication elements. Data was collected through observations in virtual communities and documentation. The results encompassed five components of digital da'wah in the press conferences, namely &lt;em&gt;da‘i &lt;/em&gt;(communicator), &lt;em&gt;mad‘u&lt;/em&gt; (communicant), &lt;em&gt;maddah&lt;/em&gt; (massage), &lt;em&gt;wasilah &lt;/em&gt;(channel) and &lt;em&gt;athar&lt;/em&gt; (feedback). The digital media offer people an opportunity to build opinions. Most of them gave negative sentiments because of their misunderstanding of fiqh reasoning. However, &lt;em&gt;mad‘u&lt;/em&gt; pragmatism and low fiqh literacy were the main factors for lesser public acceptance of the vaccine. This study recommends further research to examine the vaccine fatwa construction model and fiqh literacy for public.&lt;br /&gt; &lt;br /&gt;&lt;strong&gt;Keywords&lt;/strong&gt;: &lt;em&gt;da&lt;/em&gt;&lt;em&gt;‘&lt;/em&gt;&lt;em&gt;wah&lt;/em&gt; communication, vaccines, halal, Muslim&lt;br /&gt; &lt;br /&gt;&lt;strong&gt;Abstrak&lt;/strong&gt;: Penelitian ini bertujuan untuk mengungkap komunikasi dakwah Majelis Ulama Indonesia (MUI) terkait status hukum Vaksin Astrazeneca Covid-19 (AZD1222) di media digital. Penelitian ini merupakan penelitian deskriptif kualitatif dengan pendekatan etnografi virtual. Konferensi pers Vaksin AZD1222 yang disiarkan secara online melalui saluran Youtube menjadi subjek penelitian. Objek penelitian mengacu pada efektivitas komunikasi dakwah MUI ditinjau dari unsur-unsur komunikasinya. Pengumpulan data dengan observasi di komunitas virtual dan dokumentasi. Hasil penelitian menunjukkan bahwa konferensi pers memenuhi lima komponen dakwah digital yaitu: dai (komunikator), &lt;em&gt;mad&lt;/em&gt;&lt;em&gt;‘&lt;/em&gt;&lt;em&gt;u&lt;/em&gt; (komunikan), &lt;em&gt;maddah&lt;/em&gt; (pesan), &lt;em&gt;wasilah&lt;/em&gt; (saluran) dan &lt;em&gt;athar&lt;/em&gt; (umpan balik). Media digital menawarkan kesempatan bagi masyarakat untuk membangun opini. Sebagian besar Netizen memberikan sentimen negatif karena ketidakpahaman terhadapa nalar fikih. Pragmatisme &lt;em&gt;mad&lt;/em&gt;&lt;em&gt;‘&lt;/em&gt;&lt;em&gt;u &lt;/em&gt;dan rendahnya literasi fikih menjadi faktor utama rendahnya penerimaan masyarakat terhadap vaksin tersebut. Penelitian ini merekomendasikan penelitian lebih lanjut untuk mengkaji model konstruksi fatwa vaksin dan literasi fikih bagi masyarakat.&lt;br /&gt; &lt;br /&gt;&lt;strong&gt;Kata Kunci&lt;/strong&gt;: komunikasi dakwah, vaksin, halal, Muslim&quot;,&quot;container-title-short&quot;:&quot;&quot;},&quot;isTemporary&quot;:false}]},{&quot;citationID&quot;:&quot;MENDELEY_CITATION_b79e2483-403a-4caa-99f6-59ccebf4ddd2&quot;,&quot;properties&quot;:{&quot;noteIndex&quot;:71},&quot;isEdited&quot;:false,&quot;manualOverride&quot;:{&quot;isManuallyOverridden&quot;:false,&quot;citeprocText&quot;:&quot;Hasan Bisri, Yayan Khaerul Anwar, and Husni Husni, “The Fatwas of Indonesian Ulema Council Tn The Era of Covid-19 Pandemic: An Islamic Legal Maxim Perspective,” &lt;i&gt;TAJDID&lt;/i&gt;, 2023, https://doi.org/10.36667/tajdid.v29i2.606; Yusuf Hanafi et al., “Indonesian Ulema Council Fatwa On Religious Practices During Covid-19 Pandemic: An Investigation Of Muslim Compliance,” &lt;i&gt;Research Square&lt;/i&gt;, 2020.&quot;,&quot;manualOverrideText&quot;:&quot;&quot;},&quot;citationTag&quot;:&quot;MENDELEY_CITATION_v3_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&quot;,&quot;citationItems&quot;:[{&quot;id&quot;:&quot;fa2b30a7-8314-3eee-86ca-4d69d6c86f2a&quot;,&quot;itemData&quot;:{&quot;type&quot;:&quot;article-journal&quot;,&quot;id&quot;:&quot;fa2b30a7-8314-3eee-86ca-4d69d6c86f2a&quot;,&quot;title&quot;:&quot;The Fatwas of Indonesian Ulema Council tn The Era of Covid-19 Pandemic: An Islamic Legal Maxim Perspective&quot;,&quot;author&quot;:[{&quot;family&quot;:&quot;Bisri&quot;,&quot;given&quot;:&quot;Hasan&quot;,&quot;parse-names&quot;:false,&quot;dropping-particle&quot;:&quot;&quot;,&quot;non-dropping-particle&quot;:&quot;&quot;},{&quot;family&quot;:&quot;Anwar&quot;,&quot;given&quot;:&quot;Yayan Khaerul&quot;,&quot;parse-names&quot;:false,&quot;dropping-particle&quot;:&quot;&quot;,&quot;non-dropping-particle&quot;:&quot;&quot;},{&quot;family&quot;:&quot;Husni&quot;,&quot;given&quot;:&quot;Husni&quot;,&quot;parse-names&quot;:false,&quot;dropping-particle&quot;:&quot;&quot;,&quot;non-dropping-particle&quot;:&quot;&quot;}],&quot;container-title&quot;:&quot;TAJDID&quot;,&quot;DOI&quot;:&quot;10.36667/tajdid.v29i2.606&quot;,&quot;ISSN&quot;:&quot;0854-9850&quot;,&quot;issued&quot;:{&quot;date-parts&quot;:[[2023]]},&quot;abstract&quot;:&quot;One of the triggers for the spread of the COVID-19 virus is a crowd of people, while several Muslim religious ritual activities are carried out in the form of a crowd (congregation). To avoid crowds of people, the Indonesian Ulema Council issued religious fatwas so those ritual activities would not become a cluster for the spread of COVID-19. This study analyzes the Indonesian Ulema Council’s (MUI) fatwas during the COVID-19 pandemic using the legal maxim perspective. This study uses the literature review method. Some primary and secondary literature on MUI fatwas are analyzed critically to obtain a complete, detailed, clear, and systematic picture of MUI fatwas. The study results show that the entire MUI fatwa is based on the Islamic legal maxim theoretical framework, which aims to keep Muslims away from harm, eliminate difficulties and difficulties, and endeavor to benefit as many people as possible. Besides, the entire Fatwa refers to authoritative Islamic sources, namely the Koran, the Prophet’s Hadith, scholars’ opinions, and experts' views. This study’s results can be applied as a guideline for Muslims and Muslim medical personnel in implementing Islamic teachings in the era of the COVID-19 pandemic.&quot;,&quot;container-title-short&quot;:&quot;&quot;},&quot;isTemporary&quot;:false},{&quot;id&quot;:&quot;100d83c6-f900-3962-9dc0-705ab840b112&quot;,&quot;itemData&quot;:{&quot;type&quot;:&quot;article-journal&quot;,&quot;id&quot;:&quot;100d83c6-f900-3962-9dc0-705ab840b112&quot;,&quot;title&quot;:&quot;Indonesian Ulema Council Fatwa On Religious Practices During Covid-19 Pandemic: An Investigation Of Muslim Compliance&quot;,&quot;author&quot;:[{&quot;family&quot;:&quot;Hanafi&quot;,&quot;given&quot;:&quot;Yusuf&quot;,&quot;parse-names&quot;:false,&quot;dropping-particle&quot;:&quot;&quot;,&quot;non-dropping-particle&quot;:&quot;&quot;},{&quot;family&quot;:&quot;Taufiq&quot;,&quot;given&quot;:&quot;Ahmad&quot;,&quot;parse-names&quot;:false,&quot;dropping-particle&quot;:&quot;&quot;,&quot;non-dropping-particle&quot;:&quot;&quot;},{&quot;family&quot;:&quot;Saefi&quot;,&quot;given&quot;:&quot;Muhamad&quot;,&quot;parse-names&quot;:false,&quot;dropping-particle&quot;:&quot;&quot;,&quot;non-dropping-particle&quot;:&quot;&quot;},{&quot;family&quot;:&quot;Ikhsan&quot;,&quot;given&quot;:&quot;M. Alifudin&quot;,&quot;parse-names&quot;:false,&quot;dropping-particle&quot;:&quot;&quot;,&quot;non-dropping-particle&quot;:&quot;&quot;},{&quot;family&quot;:&quot;Diyana&quot;,&quot;given&quot;:&quot;Tsania Nur&quot;,&quot;parse-names&quot;:false,&quot;dropping-particle&quot;:&quot;&quot;,&quot;non-dropping-particle&quot;:&quot;&quot;},{&quot;family&quot;:&quot;Hadiyanto&quot;,&quot;given&quot;:&quot;Andy&quot;,&quot;parse-names&quot;:false,&quot;dropping-particle&quot;:&quot;&quot;,&quot;non-dropping-particle&quot;:&quot;&quot;},{&quot;family&quot;:&quot;Purwanto&quot;,&quot;given&quot;:&quot;Yedi&quot;,&quot;parse-names&quot;:false,&quot;dropping-particle&quot;:&quot;&quot;,&quot;non-dropping-particle&quot;:&quot;&quot;},{&quot;family&quot;:&quot;Mawardi&quot;,&quot;given&quot;:&quot;Ahmad Imam&quot;,&quot;parse-names&quot;:false,&quot;dropping-particle&quot;:&quot;&quot;,&quot;non-dropping-particle&quot;:&quot;&quot;}],&quot;container-title&quot;:&quot;Research Square&quot;,&quot;container-title-short&quot;:&quot;Res Sq&quot;,&quot;ISBN&quot;:&quot;0000000191&quot;,&quot;issued&quot;:{&quot;date-parts&quot;:[[2020]]},&quot;abstract&quot;:&quot;… characteristics of the people of Indonesia so that different policies are also needed. Determination of the … who are Muslim as the majority population … accordance with the Government's target, then the compliance of Muslims to the MUI fatwa is an absolute necessity …&quot;},&quot;isTemporary&quot;:false}]},{&quot;citationID&quot;:&quot;MENDELEY_CITATION_ffcc085d-47ec-4251-ba7a-80e2aca2e2a1&quot;,&quot;properties&quot;:{&quot;noteIndex&quot;:72},&quot;isEdited&quot;:false,&quot;manualOverride&quot;:{&quot;isManuallyOverridden&quot;:false,&quot;citeprocText&quot;:&quot;Adeni and Hasanah, “New Media, Pandemic, and Discourse on Religious Moderation: A Study of Nu and Muhammadiyah Websites.”&quot;,&quot;manualOverrideText&quot;:&quot;&quot;},&quot;citationTag&quot;:&quot;MENDELEY_CITATION_v3_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&quot;,&quot;citationItems&quot;:[{&quot;id&quot;:&quot;e0c9d2d6-9abe-3ea9-b232-0b962eee096b&quot;,&quot;itemData&quot;:{&quot;type&quot;:&quot;article-journal&quot;,&quot;id&quot;:&quot;e0c9d2d6-9abe-3ea9-b232-0b962eee096b&quot;,&quot;title&quot;:&quot;New Media, Pandemic, and Discourse on Religious Moderation: A Study of Nu and Muhammadiyah Websites&quot;,&quot;author&quot;:[{&quot;family&quot;:&quot;Adeni&quot;,&quot;given&quot;:&quot;A&quot;,&quot;parse-names&quot;:false,&quot;dropping-particle&quot;:&quot;&quot;,&quot;non-dropping-particle&quot;:&quot;&quot;},{&quot;family&quot;:&quot;Hasanah&quot;,&quot;given&quot;:&quot;S&quot;,&quot;parse-names&quot;:false,&quot;dropping-particle&quot;:&quot;&quot;,&quot;non-dropping-particle&quot;:&quot;&quot;}],&quot;container-title&quot;:&quot;ESENSIA: Jurnal Ilmu-Ilmu …&quot;,&quot;URL&quot;:&quot;https://ejournal.uin-suka.ac.id/ushuluddin/esensia/article/view/3211/2363&quot;,&quot;issued&quot;:{&quot;date-parts&quot;:[[2023]]},&quot;abstract&quot;:&quot;… The approach of disseminating religious information while meticulously balancing religious … the religious moderation paradigm within the pandemic's context. Religious moderation not …&quot;,&quot;container-title-short&quot;:&quot;&quot;},&quot;isTemporary&quot;:false}]},{&quot;citationID&quot;:&quot;MENDELEY_CITATION_d25cf90c-d65f-4a4b-b00b-d6b9cbfe2079&quot;,&quot;properties&quot;:{&quot;noteIndex&quot;:73},&quot;isEdited&quot;:false,&quot;manualOverride&quot;:{&quot;isManuallyOverridden&quot;:false,&quot;citeprocText&quot;:&quot;Tamam, “Interview.”&quot;,&quot;manualOverrideText&quot;:&quot;&quot;},&quot;citationTag&quot;:&quot;MENDELEY_CITATION_v3_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&quot;,&quot;citationItems&quot;:[{&quot;id&quot;:&quot;75bfe96a-2bba-3c54-9120-3094f8208f51&quot;,&quot;itemData&quot;:{&quot;type&quot;:&quot;report&quot;,&quot;id&quot;:&quot;75bfe96a-2bba-3c54-9120-3094f8208f51&quot;,&quot;title&quot;:&quot;Interview&quot;,&quot;author&quot;:[{&quot;family&quot;:&quot;Tamam&quot;,&quot;given&quot;:&quot;Badrut&quot;,&quot;parse-names&quot;:false,&quot;dropping-particle&quot;:&quot;&quot;,&quot;non-dropping-particle&quot;:&quot;&quot;}],&quot;issued&quot;:{&quot;date-parts&quot;:[[2024]]},&quot;publisher-place&quot;:&quot;Jember&quot;,&quot;container-title-short&quot;:&quot;&quot;},&quot;isTemporary&quot;:false}]},{&quot;citationID&quot;:&quot;MENDELEY_CITATION_b524e3dc-a22b-43e2-b5bb-81ca1918e207&quot;,&quot;properties&quot;:{&quot;noteIndex&quot;:74},&quot;isEdited&quot;:false,&quot;manualOverride&quot;:{&quot;isManuallyOverridden&quot;:false,&quot;citeprocText&quot;:&quot;Sufyan, “Interview.”&quot;,&quot;manualOverrideText&quot;:&quot;&quot;},&quot;citationTag&quot;:&quot;MENDELEY_CITATION_v3_eyJjaXRhdGlvbklEIjoiTUVOREVMRVlfQ0lUQVRJT05fYjUyNGUzZGMtYTIyYi00M2UyLWI1YmItODFjYTE5MThlMjA3IiwicHJvcGVydGllcyI6eyJub3RlSW5kZXgiOjc0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quot;,&quot;citationItems&quot;:[{&quot;id&quot;:&quot;eabeaa90-2c52-3e10-9068-d97b4042ab64&quot;,&quot;itemData&quot;:{&quot;type&quot;:&quot;report&quot;,&quot;id&quot;:&quot;eabeaa90-2c52-3e10-9068-d97b4042ab64&quot;,&quot;title&quot;:&quot;Interview&quot;,&quot;author&quot;:[{&quot;family&quot;:&quot;Sufyan&quot;,&quot;given&quot;:&quot;Akhmad Farid Mawardi&quot;,&quot;parse-names&quot;:false,&quot;dropping-particle&quot;:&quot;&quot;,&quot;non-dropping-particle&quot;:&quot;&quot;}],&quot;issued&quot;:{&quot;date-parts&quot;:[[2024]]},&quot;publisher-place&quot;:&quot;Pamekasan&quot;,&quot;container-title-short&quot;:&quot;&quot;},&quot;isTemporary&quot;:false}]},{&quot;citationID&quot;:&quot;MENDELEY_CITATION_ae78bdf0-c502-45a0-be2d-458b75ce0752&quot;,&quot;properties&quot;:{&quot;noteIndex&quot;:75},&quot;isEdited&quot;:false,&quot;manualOverride&quot;:{&quot;isManuallyOverridden&quot;:false,&quot;citeprocText&quot;:&quot;Ali, “Interview.”&quot;,&quot;manualOverrideText&quot;:&quot;&quot;},&quot;citationTag&quot;:&quot;MENDELEY_CITATION_v3_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&quot;,&quot;citationItems&quot;:[{&quot;id&quot;:&quot;8ec54cc7-b026-3495-abb3-8433ece64bc0&quot;,&quot;itemData&quot;:{&quot;type&quot;:&quot;report&quot;,&quot;id&quot;:&quot;8ec54cc7-b026-3495-abb3-8433ece64bc0&quot;,&quot;title&quot;:&quot;Interview&quot;,&quot;author&quot;:[{&quot;family&quot;:&quot;Ali&quot;,&quot;given&quot;:&quot;Mohammad Mahrus&quot;,&quot;parse-names&quot;:false,&quot;dropping-particle&quot;:&quot;&quot;,&quot;non-dropping-particle&quot;:&quot;&quot;}],&quot;issued&quot;:{&quot;date-parts&quot;:[[2024]]},&quot;publisher-place&quot;:&quot;Bangkalan&quot;,&quot;container-title-short&quot;:&quot;&quot;},&quot;isTemporary&quot;:false}]},{&quot;citationID&quot;:&quot;MENDELEY_CITATION_c9c347ec-9f25-409d-bbaa-b8e2960cf4d6&quot;,&quot;properties&quot;:{&quot;noteIndex&quot;:76},&quot;isEdited&quot;:false,&quot;manualOverride&quot;:{&quot;isManuallyOverridden&quot;:false,&quot;citeprocText&quot;:&quot;Aziz, “Interview.”&quot;,&quot;manualOverrideText&quot;:&quot;&quot;},&quot;citationTag&quot;:&quot;MENDELEY_CITATION_v3_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&quot;,&quot;citationItems&quot;:[{&quot;id&quot;:&quot;1bf02f8f-dd51-36d7-b29e-d38a6acb8cf5&quot;,&quot;itemData&quot;:{&quot;type&quot;:&quot;report&quot;,&quot;id&quot;:&quot;1bf02f8f-dd51-36d7-b29e-d38a6acb8cf5&quot;,&quot;title&quot;:&quot;Interview&quot;,&quot;author&quot;:[{&quot;family&quot;:&quot;Aziz&quot;,&quot;given&quot;:&quot;Abd&quot;,&quot;parse-names&quot;:false,&quot;dropping-particle&quot;:&quot;&quot;,&quot;non-dropping-particle&quot;:&quot;&quot;}],&quot;issued&quot;:{&quot;date-parts&quot;:[[2024]]},&quot;publisher-place&quot;:&quot;Pamekasan&quot;,&quot;container-title-short&quot;:&quot;&quot;},&quot;isTemporary&quot;:false}]},{&quot;citationID&quot;:&quot;MENDELEY_CITATION_3161efac-5773-47db-9bf2-b62bb57bbc2b&quot;,&quot;properties&quot;:{&quot;noteIndex&quot;:77},&quot;isEdited&quot;:false,&quot;manualOverride&quot;:{&quot;isManuallyOverridden&quot;:false,&quot;citeprocText&quot;:&quot;Faidah, “ASTRAZENECA VACCINE FATWA AND NETIZEN’S RESPONSES: Indonesian Experience”; Alkatiri, Hasanah, and Sayyaf, “STUDI KOMPARATIF METODE IJTIHAD MAJELIS ULAMA INDONESIA DAN BAHTSUL MASAIL NAHDLATUL ULAMA TENTANG FATWA VAKSIN ASTRAZENECA”; Hisan and Rachmawati, “THE REVIEW OF EMERGENCY CONCEPT IN ISLAMIC LAW TOWARDS THE FATWA OF THE INDONESIAN ULEMA COUNCIL NO. 14 OF 2021 ON THE USE OF ASTRAZENECA’S COVID-19 VACCINE.”&quot;,&quot;manualOverrideText&quot;:&quot;&quot;},&quot;citationTag&quot;:&quot;MENDELEY_CITATION_v3_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quot;,&quot;citationItems&quot;:[{&quot;id&quot;:&quot;e846f583-8d06-3ee9-bd65-adee50a5615d&quot;,&quot;itemData&quot;:{&quot;type&quot;:&quot;article-journal&quot;,&quot;id&quot;:&quot;e846f583-8d06-3ee9-bd65-adee50a5615d&quot;,&quot;title&quot;:&quot;ASTRAZENECA VACCINE FATWA AND NETIZEN’S RESPONSES: Indonesian Experience&quot;,&quot;author&quot;:[{&quot;family&quot;:&quot;Faidah&quot;,&quot;given&quot;:&quot;Mutimmatul&quot;,&quot;parse-names&quot;:false,&quot;dropping-particle&quot;:&quot;&quot;,&quot;non-dropping-particle&quot;:&quot;&quot;}],&quot;container-title&quot;:&quot;Journal of Contemporary Islam and Muslim Societies&quot;,&quot;DOI&quot;:&quot;10.30821/jcims.v6i1.11242&quot;,&quot;ISSN&quot;:&quot;2528-6110&quot;,&quot;issued&quot;:{&quot;date-parts&quot;:[[2022]]},&quot;abstract&quot;:&quot;&lt;strong&gt;Abstract&lt;/strong&gt;: This study is aimed to unravel the &lt;em&gt;da&lt;/em&gt;&lt;em&gt;‘wah&lt;/em&gt; communication delivered by the Indonesian Ulema Council (MUI) regarding the legal status of Astrazeneca Covid-19 Vaccine (AZD1222) in digital media. This study used qualitative descriptive research design with a virtual ethnographic approach. The AZD1222 Vaccine press conference broadcast online via Youtube channel was the research subject. The research object referred to the effectiveness of MUI &lt;em&gt;da&lt;/em&gt;&lt;em&gt;‘wah&lt;/em&gt; communication in terms of its communication elements. Data was collected through observations in virtual communities and documentation. The results encompassed five components of digital da'wah in the press conferences, namely &lt;em&gt;da‘i &lt;/em&gt;(communicator), &lt;em&gt;mad‘u&lt;/em&gt; (communicant), &lt;em&gt;maddah&lt;/em&gt; (massage), &lt;em&gt;wasilah &lt;/em&gt;(channel) and &lt;em&gt;athar&lt;/em&gt; (feedback). The digital media offer people an opportunity to build opinions. Most of them gave negative sentiments because of their misunderstanding of fiqh reasoning. However, &lt;em&gt;mad‘u&lt;/em&gt; pragmatism and low fiqh literacy were the main factors for lesser public acceptance of the vaccine. This study recommends further research to examine the vaccine fatwa construction model and fiqh literacy for public.&lt;br /&gt; &lt;br /&gt;&lt;strong&gt;Keywords&lt;/strong&gt;: &lt;em&gt;da&lt;/em&gt;&lt;em&gt;‘&lt;/em&gt;&lt;em&gt;wah&lt;/em&gt; communication, vaccines, halal, Muslim&lt;br /&gt; &lt;br /&gt;&lt;strong&gt;Abstrak&lt;/strong&gt;: Penelitian ini bertujuan untuk mengungkap komunikasi dakwah Majelis Ulama Indonesia (MUI) terkait status hukum Vaksin Astrazeneca Covid-19 (AZD1222) di media digital. Penelitian ini merupakan penelitian deskriptif kualitatif dengan pendekatan etnografi virtual. Konferensi pers Vaksin AZD1222 yang disiarkan secara online melalui saluran Youtube menjadi subjek penelitian. Objek penelitian mengacu pada efektivitas komunikasi dakwah MUI ditinjau dari unsur-unsur komunikasinya. Pengumpulan data dengan observasi di komunitas virtual dan dokumentasi. Hasil penelitian menunjukkan bahwa konferensi pers memenuhi lima komponen dakwah digital yaitu: dai (komunikator), &lt;em&gt;mad&lt;/em&gt;&lt;em&gt;‘&lt;/em&gt;&lt;em&gt;u&lt;/em&gt; (komunikan), &lt;em&gt;maddah&lt;/em&gt; (pesan), &lt;em&gt;wasilah&lt;/em&gt; (saluran) dan &lt;em&gt;athar&lt;/em&gt; (umpan balik). Media digital menawarkan kesempatan bagi masyarakat untuk membangun opini. Sebagian besar Netizen memberikan sentimen negatif karena ketidakpahaman terhadapa nalar fikih. Pragmatisme &lt;em&gt;mad&lt;/em&gt;&lt;em&gt;‘&lt;/em&gt;&lt;em&gt;u &lt;/em&gt;dan rendahnya literasi fikih menjadi faktor utama rendahnya penerimaan masyarakat terhadap vaksin tersebut. Penelitian ini merekomendasikan penelitian lebih lanjut untuk mengkaji model konstruksi fatwa vaksin dan literasi fikih bagi masyarakat.&lt;br /&gt; &lt;br /&gt;&lt;strong&gt;Kata Kunci&lt;/strong&gt;: komunikasi dakwah, vaksin, halal, Muslim&quot;,&quot;container-title-short&quot;:&quot;&quot;},&quot;isTemporary&quot;:false},{&quot;id&quot;:&quot;2b1b2ca0-8558-3880-8cfa-de5e7703a5f4&quot;,&quot;itemData&quot;:{&quot;type&quot;:&quot;article-journal&quot;,&quot;id&quot;:&quot;2b1b2ca0-8558-3880-8cfa-de5e7703a5f4&quot;,&quot;title&quot;:&quot;STUDI KOMPARATIF METODE IJTIHAD MAJELIS ULAMA INDONESIA DAN BAHTSUL MASAIL NAHDLATUL ULAMA TENTANG FATWA VAKSIN ASTRAZENECA&quot;,&quot;author&quot;:[{&quot;family&quot;:&quot;Alkatiri&quot;,&quot;given&quot;:&quot;Anisah&quot;,&quot;parse-names&quot;:false,&quot;dropping-particle&quot;:&quot;&quot;,&quot;non-dropping-particle&quot;:&quot;&quot;},{&quot;family&quot;:&quot;Hasanah&quot;,&quot;given&quot;:&quot;Idaul&quot;,&quot;parse-names&quot;:false,&quot;dropping-particle&quot;:&quot;&quot;,&quot;non-dropping-particle&quot;:&quot;&quot;},{&quot;family&quot;:&quot;Sayyaf&quot;,&quot;given&quot;:&quot;R. Tanzil Fawaiq&quot;,&quot;parse-names&quot;:false,&quot;dropping-particle&quot;:&quot;&quot;,&quot;non-dropping-particle&quot;:&quot;&quot;}],&quot;container-title&quot;:&quot;Asy-Syari'ah&quot;,&quot;DOI&quot;:&quot;10.15575/as.v24i1.16858&quot;,&quot;ISSN&quot;:&quot;2086-9029&quot;,&quot;issued&quot;:{&quot;date-parts&quot;:[[2022]]},&quot;abstract&quot;:&quot;Abstract: This paper aims to compare the ijtihad methods used by the Indonesian Council of Ulema (MUI) and Bahtsul Masail Nahdlatul Ulama concerning the fatwa on the AstraZeneca COVID-19 vaccine. The study method is qualitative, with a normative legal approach and descriptive-comparative analysis. According to the findings of this study, MUI employs the type of ijtihad jama'iy (collective ijtihad) and interdisciplinary by using ijtihad bayani, ta'lili, and istishlahi methods in its ijtihad on the AstraZeneca vaccine. MUI declared in its fatwa that the AstraZeneca vaccine's legal origin is haram since it comes into touch with a haram substance or unclean during the production, namely trypsin which is produced from pig pancreas. However, the use of the AstraZeneca vaccine is temporarily permitted due to several reasons. While Bahtsul Masail in their ijtihad employs the type of ijtihad jama'iy and interdisciplinary ijtihad using the qauly and ilhaqy ijtihad methods. In their conclusion, Bahtsul Masail declared that the Astra­Zeneca vaccine is permissible to use under normal circumstances, particularly in an emergency, not only because it is safe but also because it is holy. However, in issuing a fatwa on the Covid-19 vaccine for AstraZeneca products, both MUI and Bahtsul Masail are pursuing the same goal: saving human lives (hifz al-nafs), and both institutions' decisions are based on reasonable and empirical considerations in the context of the public good, expecting that herd immunity would be achieved shortly in Indonesia, permitting it to be free from the Covid-19 pandemic quickly.Abstrak: Tulisan ini bertujuan untuk mengetahui perbandingan metode ijtihad Majelis Ulama Indonesia dan Bahtsul Masail Nahdlatul Ulama tentang fatwa vaksin AstraZeneca. Jenis penelitian yang digunakan yaitu kualitatif dengan menggunakan pendekatan hukum normatif dan teknik analisis deskriptif-komparatif. Hasil dari penelitian ini yaitu MUI dalam ijtihadnya mengenai vaksin AstraZeneca menggunakan jenis ijtihad jama’iy (kelompok) dan interdisipliner dengan menggunakan metode ijtihad bayani, ta’lili dan istishlahi. Dalam fatwanya, MUI menyatakan bahwa hukum asal vaksin AstraZeneca adalah haram karena pada proses produksinya bersentuhan dengan barang najis yaitu tripsin yang berasal dari pankreas babi. Namun, penggunaan vaksin AstraZeneca pada saat ini dibolehkan (mubah) untuk sementara dengan beberapa alasan kebolehan. Sedangkan Bahtsul Masail dalam ijtihadnya menggunakan jenis ijtihad jama’iy dan interdisipliner dengan menggunakan metode ijtihad qauly dan ilhaqy. Bahtsul Masail dalam putusannya menyatakan bahwa vaksin AstraZeneca hukumnya mubah digunakan dalam kondisi normal apalagi darurat bukan hanya karena tidak membahayakan namun juga karena suci. Meski demikian, baik MUI maupun Bahtsul Masail dalam menetapkan fatwa tentang vaksin Covid-19 produk AstraZeneca pada dasarnya memiliki tujuan yang sama yaitu demi menyelamatkan jiwa kemanusiaan (hifz al-nafs) di mana dalam keputusan yang dihasilkan oleh kedua lembaga sama-sama memiliki pertimbangan rasional dan empiris mengenai konteks kemaslahatan publik dengan harapan segera terwujud suatu kekebalan kelompok (herd immunity) di Indonesia sehingga dapat segera terbebas dari wabah Covid-19.&quot;,&quot;container-title-short&quot;:&quot;&quot;},&quot;isTemporary&quot;:false},{&quot;id&quot;:&quot;50b070ed-3295-3fdb-923a-b616fbdd9412&quot;,&quot;itemData&quot;:{&quot;type&quot;:&quot;article-journal&quot;,&quot;id&quot;:&quot;50b070ed-3295-3fdb-923a-b616fbdd9412&quot;,&quot;title&quot;:&quot;THE REVIEW OF EMERGENCY CONCEPT IN ISLAMIC LAW TOWARDS THE FATWA OF THE INDONESIAN ULEMA COUNCIL NO. 14 OF 2021 ON THE USE OF ASTRAZENECA'S COVID-19 VACCINE&quot;,&quot;author&quot;:[{&quot;family&quot;:&quot;Hisan&quot;,&quot;given&quot;:&quot;Khairatun&quot;,&quot;parse-names&quot;:false,&quot;dropping-particle&quot;:&quot;&quot;,&quot;non-dropping-particle&quot;:&quot;&quot;},{&quot;family&quot;:&quot;Rachmawati&quot;,&quot;given&quot;:&quot;Andini&quot;,&quot;parse-names&quot;:false,&quot;dropping-particle&quot;:&quot;&quot;,&quot;non-dropping-particle&quot;:&quot;&quot;}],&quot;container-title&quot;:&quot;Journal of Indonesian Comparative of Syari'ah Law&quot;,&quot;DOI&quot;:&quot;10.21111/jicl.v5i2.7028&quot;,&quot;ISSN&quot;:&quot;2621-3311&quot;,&quot;issued&quot;:{&quot;date-parts&quot;:[[2022]]},&quot;abstract&quot;:&quot;The increase in the number of patients caused by COVID-19 makes the government try to reduce the number of disease victims with various efforts, one of which is vaccination. One of the vaccines that have been registered to the Indonesian Ulema Council is AstraZeneca vaccine products. Based on MUI fatwa No. 14 of 2021, the vaccine is haram because it uses pork-derived trypsin in its production but become allowed because of emergencies and some of the reasons in the fatwa. Nevertheless, the implementation of the fatwas is less than optimal, one of which is due to the fatwa MUI that is not binding.Some people refuse to use the vaccine because it is considered not currently included in the emergency. After all, other vaccines are halal and pure to use. This research aims to review emergency concepts in Islamic law towards fatwa MUI No. 14 of 2021 on AstraZeneca Product Vaccine Use Law.This research is qualitative research using normative Islamic legal research methods with document study data collection techniques. The data analysis used is inductive.The results of research that has been conducted show that the use of emergency concepts in MUI fatwa No.14 of 2021 Concerning the Use of COVID-19 Vaccine AstraZeneca products have been following the concept of emergency in Islam which includes fears of loss of life and limbs; emergencies that have occurred; there is no other way to avoid an emergency except by performing prohibited acts; the discovery of halal and sacred medicine and the recommendation of a credible doctor; not contrary to the basic Islamic sharia, including safeguarding the rights of others; there is a statement from the Government that the emergency has occurred in a country;and must prevent it with reasonable levels.Keywords: Emergency, MUI Fatwa, Islamic Law, AstraZeneca Vaccine.&quot;,&quot;container-title-short&quot;:&quot;&quot;},&quot;isTemporary&quot;:false}]},{&quot;citationID&quot;:&quot;MENDELEY_CITATION_a750fdf2-d05c-4606-b049-96d4b8b606b3&quot;,&quot;properties&quot;:{&quot;noteIndex&quot;:78},&quot;isEdited&quot;:false,&quot;manualOverride&quot;:{&quot;isManuallyOverridden&quot;:false,&quot;citeprocText&quot;:&quot;Said, “Interview.”&quot;,&quot;manualOverrideText&quot;:&quot;&quot;},&quot;citationTag&quot;:&quot;MENDELEY_CITATION_v3_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&quot;,&quot;citationItems&quot;:[{&quot;id&quot;:&quot;29873440-80da-3a43-b9fc-376697fa8c92&quot;,&quot;itemData&quot;:{&quot;type&quot;:&quot;report&quot;,&quot;id&quot;:&quot;29873440-80da-3a43-b9fc-376697fa8c92&quot;,&quot;title&quot;:&quot;Interview&quot;,&quot;author&quot;:[{&quot;family&quot;:&quot;Said&quot;,&quot;given&quot;:&quot;Imam Ghazali&quot;,&quot;parse-names&quot;:false,&quot;dropping-particle&quot;:&quot;&quot;,&quot;non-dropping-particle&quot;:&quot;&quot;}],&quot;issued&quot;:{&quot;date-parts&quot;:[[2024]]},&quot;publisher-place&quot;:&quot;Surabaya&quot;,&quot;container-title-short&quot;:&quot;&quot;},&quot;isTemporary&quot;:false}]},{&quot;citationID&quot;:&quot;MENDELEY_CITATION_8c360e0f-5640-4086-a3ff-bfb9816ae4a1&quot;,&quot;properties&quot;:{&quot;noteIndex&quot;:79},&quot;isEdited&quot;:false,&quot;manualOverride&quot;:{&quot;isManuallyOverridden&quot;:false,&quot;citeprocText&quot;:&quot;Haq, “Interview.”&quot;,&quot;manualOverrideText&quot;:&quot;&quot;},&quot;citationTag&quot;:&quot;MENDELEY_CITATION_v3_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&quot;,&quot;citationItems&quot;:[{&quot;id&quot;:&quot;1bf1fab8-b2cb-3c97-a7b0-f49d6b90d6f3&quot;,&quot;itemData&quot;:{&quot;type&quot;:&quot;report&quot;,&quot;id&quot;:&quot;1bf1fab8-b2cb-3c97-a7b0-f49d6b90d6f3&quot;,&quot;title&quot;:&quot;Interview&quot;,&quot;author&quot;:[{&quot;family&quot;:&quot;Haq&quot;,&quot;given&quot;:&quot;Husnul&quot;,&quot;parse-names&quot;:false,&quot;dropping-particle&quot;:&quot;&quot;,&quot;non-dropping-particle&quot;:&quot;&quot;}],&quot;issued&quot;:{&quot;date-parts&quot;:[[2024]]},&quot;publisher-place&quot;:&quot;Tulung Agung&quot;,&quot;container-title-short&quot;:&quot;&quot;},&quot;isTemporary&quot;:false}]},{&quot;citationID&quot;:&quot;MENDELEY_CITATION_66354eb1-6284-4101-ac4b-a6b9c5f54ab5&quot;,&quot;properties&quot;:{&quot;noteIndex&quot;:80},&quot;isEdited&quot;:false,&quot;manualOverride&quot;:{&quot;isManuallyOverridden&quot;:false,&quot;citeprocText&quot;:&quot;Gufron, “Interview.”&quot;,&quot;manualOverrideText&quot;:&quot;&quot;},&quot;citationTag&quot;:&quot;MENDELEY_CITATION_v3_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&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9073e82c-6c77-48bf-833d-66a2e1a1927f&quot;,&quot;properties&quot;:{&quot;noteIndex&quot;:81},&quot;isEdited&quot;:false,&quot;manualOverride&quot;:{&quot;isManuallyOverridden&quot;:false,&quot;citeprocText&quot;:&quot;Sufyan, “Interview.”&quot;,&quot;manualOverrideText&quot;:&quot;&quot;},&quot;citationTag&quot;:&quot;MENDELEY_CITATION_v3_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&quot;,&quot;citationItems&quot;:[{&quot;id&quot;:&quot;eabeaa90-2c52-3e10-9068-d97b4042ab64&quot;,&quot;itemData&quot;:{&quot;type&quot;:&quot;report&quot;,&quot;id&quot;:&quot;eabeaa90-2c52-3e10-9068-d97b4042ab64&quot;,&quot;title&quot;:&quot;Interview&quot;,&quot;author&quot;:[{&quot;family&quot;:&quot;Sufyan&quot;,&quot;given&quot;:&quot;Akhmad Farid Mawardi&quot;,&quot;parse-names&quot;:false,&quot;dropping-particle&quot;:&quot;&quot;,&quot;non-dropping-particle&quot;:&quot;&quot;}],&quot;issued&quot;:{&quot;date-parts&quot;:[[2024]]},&quot;publisher-place&quot;:&quot;Pamekasan&quot;,&quot;container-title-short&quot;:&quot;&quot;},&quot;isTemporary&quot;:false}]},{&quot;citationID&quot;:&quot;MENDELEY_CITATION_09148f63-6e81-40a4-8ecf-bc76a27e0854&quot;,&quot;properties&quot;:{&quot;noteIndex&quot;:82},&quot;isEdited&quot;:false,&quot;manualOverride&quot;:{&quot;isManuallyOverridden&quot;:false,&quot;citeprocText&quot;:&quot;Faidah, “ASTRAZENECA VACCINE FATWA AND NETIZEN’S RESPONSES: Indonesian Experience”; Alkatiri, Hasanah, and Sayyaf, “STUDI KOMPARATIF METODE IJTIHAD MAJELIS ULAMA INDONESIA DAN BAHTSUL MASAIL NAHDLATUL ULAMA TENTANG FATWA VAKSIN ASTRAZENECA”; Hisan and Rachmawati, “THE REVIEW OF EMERGENCY CONCEPT IN ISLAMIC LAW TOWARDS THE FATWA OF THE INDONESIAN ULEMA COUNCIL NO. 14 OF 2021 ON THE USE OF ASTRAZENECA’S COVID-19 VACCINE.”&quot;,&quot;manualOverrideText&quot;:&quot;&quot;},&quot;citationTag&quot;:&quot;MENDELEY_CITATION_v3_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&quot;,&quot;citationItems&quot;:[{&quot;id&quot;:&quot;e846f583-8d06-3ee9-bd65-adee50a5615d&quot;,&quot;itemData&quot;:{&quot;type&quot;:&quot;article-journal&quot;,&quot;id&quot;:&quot;e846f583-8d06-3ee9-bd65-adee50a5615d&quot;,&quot;title&quot;:&quot;ASTRAZENECA VACCINE FATWA AND NETIZEN’S RESPONSES: Indonesian Experience&quot;,&quot;author&quot;:[{&quot;family&quot;:&quot;Faidah&quot;,&quot;given&quot;:&quot;Mutimmatul&quot;,&quot;parse-names&quot;:false,&quot;dropping-particle&quot;:&quot;&quot;,&quot;non-dropping-particle&quot;:&quot;&quot;}],&quot;container-title&quot;:&quot;Journal of Contemporary Islam and Muslim Societies&quot;,&quot;DOI&quot;:&quot;10.30821/jcims.v6i1.11242&quot;,&quot;ISSN&quot;:&quot;2528-6110&quot;,&quot;issued&quot;:{&quot;date-parts&quot;:[[2022]]},&quot;abstract&quot;:&quot;&lt;strong&gt;Abstract&lt;/strong&gt;: This study is aimed to unravel the &lt;em&gt;da&lt;/em&gt;&lt;em&gt;‘wah&lt;/em&gt; communication delivered by the Indonesian Ulema Council (MUI) regarding the legal status of Astrazeneca Covid-19 Vaccine (AZD1222) in digital media. This study used qualitative descriptive research design with a virtual ethnographic approach. The AZD1222 Vaccine press conference broadcast online via Youtube channel was the research subject. The research object referred to the effectiveness of MUI &lt;em&gt;da&lt;/em&gt;&lt;em&gt;‘wah&lt;/em&gt; communication in terms of its communication elements. Data was collected through observations in virtual communities and documentation. The results encompassed five components of digital da'wah in the press conferences, namely &lt;em&gt;da‘i &lt;/em&gt;(communicator), &lt;em&gt;mad‘u&lt;/em&gt; (communicant), &lt;em&gt;maddah&lt;/em&gt; (massage), &lt;em&gt;wasilah &lt;/em&gt;(channel) and &lt;em&gt;athar&lt;/em&gt; (feedback). The digital media offer people an opportunity to build opinions. Most of them gave negative sentiments because of their misunderstanding of fiqh reasoning. However, &lt;em&gt;mad‘u&lt;/em&gt; pragmatism and low fiqh literacy were the main factors for lesser public acceptance of the vaccine. This study recommends further research to examine the vaccine fatwa construction model and fiqh literacy for public.&lt;br /&gt; &lt;br /&gt;&lt;strong&gt;Keywords&lt;/strong&gt;: &lt;em&gt;da&lt;/em&gt;&lt;em&gt;‘&lt;/em&gt;&lt;em&gt;wah&lt;/em&gt; communication, vaccines, halal, Muslim&lt;br /&gt; &lt;br /&gt;&lt;strong&gt;Abstrak&lt;/strong&gt;: Penelitian ini bertujuan untuk mengungkap komunikasi dakwah Majelis Ulama Indonesia (MUI) terkait status hukum Vaksin Astrazeneca Covid-19 (AZD1222) di media digital. Penelitian ini merupakan penelitian deskriptif kualitatif dengan pendekatan etnografi virtual. Konferensi pers Vaksin AZD1222 yang disiarkan secara online melalui saluran Youtube menjadi subjek penelitian. Objek penelitian mengacu pada efektivitas komunikasi dakwah MUI ditinjau dari unsur-unsur komunikasinya. Pengumpulan data dengan observasi di komunitas virtual dan dokumentasi. Hasil penelitian menunjukkan bahwa konferensi pers memenuhi lima komponen dakwah digital yaitu: dai (komunikator), &lt;em&gt;mad&lt;/em&gt;&lt;em&gt;‘&lt;/em&gt;&lt;em&gt;u&lt;/em&gt; (komunikan), &lt;em&gt;maddah&lt;/em&gt; (pesan), &lt;em&gt;wasilah&lt;/em&gt; (saluran) dan &lt;em&gt;athar&lt;/em&gt; (umpan balik). Media digital menawarkan kesempatan bagi masyarakat untuk membangun opini. Sebagian besar Netizen memberikan sentimen negatif karena ketidakpahaman terhadapa nalar fikih. Pragmatisme &lt;em&gt;mad&lt;/em&gt;&lt;em&gt;‘&lt;/em&gt;&lt;em&gt;u &lt;/em&gt;dan rendahnya literasi fikih menjadi faktor utama rendahnya penerimaan masyarakat terhadap vaksin tersebut. Penelitian ini merekomendasikan penelitian lebih lanjut untuk mengkaji model konstruksi fatwa vaksin dan literasi fikih bagi masyarakat.&lt;br /&gt; &lt;br /&gt;&lt;strong&gt;Kata Kunci&lt;/strong&gt;: komunikasi dakwah, vaksin, halal, Muslim&quot;,&quot;container-title-short&quot;:&quot;&quot;},&quot;isTemporary&quot;:false},{&quot;id&quot;:&quot;2b1b2ca0-8558-3880-8cfa-de5e7703a5f4&quot;,&quot;itemData&quot;:{&quot;type&quot;:&quot;article-journal&quot;,&quot;id&quot;:&quot;2b1b2ca0-8558-3880-8cfa-de5e7703a5f4&quot;,&quot;title&quot;:&quot;STUDI KOMPARATIF METODE IJTIHAD MAJELIS ULAMA INDONESIA DAN BAHTSUL MASAIL NAHDLATUL ULAMA TENTANG FATWA VAKSIN ASTRAZENECA&quot;,&quot;author&quot;:[{&quot;family&quot;:&quot;Alkatiri&quot;,&quot;given&quot;:&quot;Anisah&quot;,&quot;parse-names&quot;:false,&quot;dropping-particle&quot;:&quot;&quot;,&quot;non-dropping-particle&quot;:&quot;&quot;},{&quot;family&quot;:&quot;Hasanah&quot;,&quot;given&quot;:&quot;Idaul&quot;,&quot;parse-names&quot;:false,&quot;dropping-particle&quot;:&quot;&quot;,&quot;non-dropping-particle&quot;:&quot;&quot;},{&quot;family&quot;:&quot;Sayyaf&quot;,&quot;given&quot;:&quot;R. Tanzil Fawaiq&quot;,&quot;parse-names&quot;:false,&quot;dropping-particle&quot;:&quot;&quot;,&quot;non-dropping-particle&quot;:&quot;&quot;}],&quot;container-title&quot;:&quot;Asy-Syari'ah&quot;,&quot;DOI&quot;:&quot;10.15575/as.v24i1.16858&quot;,&quot;ISSN&quot;:&quot;2086-9029&quot;,&quot;issued&quot;:{&quot;date-parts&quot;:[[2022]]},&quot;abstract&quot;:&quot;Abstract: This paper aims to compare the ijtihad methods used by the Indonesian Council of Ulema (MUI) and Bahtsul Masail Nahdlatul Ulama concerning the fatwa on the AstraZeneca COVID-19 vaccine. The study method is qualitative, with a normative legal approach and descriptive-comparative analysis. According to the findings of this study, MUI employs the type of ijtihad jama'iy (collective ijtihad) and interdisciplinary by using ijtihad bayani, ta'lili, and istishlahi methods in its ijtihad on the AstraZeneca vaccine. MUI declared in its fatwa that the AstraZeneca vaccine's legal origin is haram since it comes into touch with a haram substance or unclean during the production, namely trypsin which is produced from pig pancreas. However, the use of the AstraZeneca vaccine is temporarily permitted due to several reasons. While Bahtsul Masail in their ijtihad employs the type of ijtihad jama'iy and interdisciplinary ijtihad using the qauly and ilhaqy ijtihad methods. In their conclusion, Bahtsul Masail declared that the Astra­Zeneca vaccine is permissible to use under normal circumstances, particularly in an emergency, not only because it is safe but also because it is holy. However, in issuing a fatwa on the Covid-19 vaccine for AstraZeneca products, both MUI and Bahtsul Masail are pursuing the same goal: saving human lives (hifz al-nafs), and both institutions' decisions are based on reasonable and empirical considerations in the context of the public good, expecting that herd immunity would be achieved shortly in Indonesia, permitting it to be free from the Covid-19 pandemic quickly.Abstrak: Tulisan ini bertujuan untuk mengetahui perbandingan metode ijtihad Majelis Ulama Indonesia dan Bahtsul Masail Nahdlatul Ulama tentang fatwa vaksin AstraZeneca. Jenis penelitian yang digunakan yaitu kualitatif dengan menggunakan pendekatan hukum normatif dan teknik analisis deskriptif-komparatif. Hasil dari penelitian ini yaitu MUI dalam ijtihadnya mengenai vaksin AstraZeneca menggunakan jenis ijtihad jama’iy (kelompok) dan interdisipliner dengan menggunakan metode ijtihad bayani, ta’lili dan istishlahi. Dalam fatwanya, MUI menyatakan bahwa hukum asal vaksin AstraZeneca adalah haram karena pada proses produksinya bersentuhan dengan barang najis yaitu tripsin yang berasal dari pankreas babi. Namun, penggunaan vaksin AstraZeneca pada saat ini dibolehkan (mubah) untuk sementara dengan beberapa alasan kebolehan. Sedangkan Bahtsul Masail dalam ijtihadnya menggunakan jenis ijtihad jama’iy dan interdisipliner dengan menggunakan metode ijtihad qauly dan ilhaqy. Bahtsul Masail dalam putusannya menyatakan bahwa vaksin AstraZeneca hukumnya mubah digunakan dalam kondisi normal apalagi darurat bukan hanya karena tidak membahayakan namun juga karena suci. Meski demikian, baik MUI maupun Bahtsul Masail dalam menetapkan fatwa tentang vaksin Covid-19 produk AstraZeneca pada dasarnya memiliki tujuan yang sama yaitu demi menyelamatkan jiwa kemanusiaan (hifz al-nafs) di mana dalam keputusan yang dihasilkan oleh kedua lembaga sama-sama memiliki pertimbangan rasional dan empiris mengenai konteks kemaslahatan publik dengan harapan segera terwujud suatu kekebalan kelompok (herd immunity) di Indonesia sehingga dapat segera terbebas dari wabah Covid-19.&quot;,&quot;container-title-short&quot;:&quot;&quot;},&quot;isTemporary&quot;:false},{&quot;id&quot;:&quot;50b070ed-3295-3fdb-923a-b616fbdd9412&quot;,&quot;itemData&quot;:{&quot;type&quot;:&quot;article-journal&quot;,&quot;id&quot;:&quot;50b070ed-3295-3fdb-923a-b616fbdd9412&quot;,&quot;title&quot;:&quot;THE REVIEW OF EMERGENCY CONCEPT IN ISLAMIC LAW TOWARDS THE FATWA OF THE INDONESIAN ULEMA COUNCIL NO. 14 OF 2021 ON THE USE OF ASTRAZENECA'S COVID-19 VACCINE&quot;,&quot;author&quot;:[{&quot;family&quot;:&quot;Hisan&quot;,&quot;given&quot;:&quot;Khairatun&quot;,&quot;parse-names&quot;:false,&quot;dropping-particle&quot;:&quot;&quot;,&quot;non-dropping-particle&quot;:&quot;&quot;},{&quot;family&quot;:&quot;Rachmawati&quot;,&quot;given&quot;:&quot;Andini&quot;,&quot;parse-names&quot;:false,&quot;dropping-particle&quot;:&quot;&quot;,&quot;non-dropping-particle&quot;:&quot;&quot;}],&quot;container-title&quot;:&quot;Journal of Indonesian Comparative of Syari'ah Law&quot;,&quot;DOI&quot;:&quot;10.21111/jicl.v5i2.7028&quot;,&quot;ISSN&quot;:&quot;2621-3311&quot;,&quot;issued&quot;:{&quot;date-parts&quot;:[[2022]]},&quot;abstract&quot;:&quot;The increase in the number of patients caused by COVID-19 makes the government try to reduce the number of disease victims with various efforts, one of which is vaccination. One of the vaccines that have been registered to the Indonesian Ulema Council is AstraZeneca vaccine products. Based on MUI fatwa No. 14 of 2021, the vaccine is haram because it uses pork-derived trypsin in its production but become allowed because of emergencies and some of the reasons in the fatwa. Nevertheless, the implementation of the fatwas is less than optimal, one of which is due to the fatwa MUI that is not binding.Some people refuse to use the vaccine because it is considered not currently included in the emergency. After all, other vaccines are halal and pure to use. This research aims to review emergency concepts in Islamic law towards fatwa MUI No. 14 of 2021 on AstraZeneca Product Vaccine Use Law.This research is qualitative research using normative Islamic legal research methods with document study data collection techniques. The data analysis used is inductive.The results of research that has been conducted show that the use of emergency concepts in MUI fatwa No.14 of 2021 Concerning the Use of COVID-19 Vaccine AstraZeneca products have been following the concept of emergency in Islam which includes fears of loss of life and limbs; emergencies that have occurred; there is no other way to avoid an emergency except by performing prohibited acts; the discovery of halal and sacred medicine and the recommendation of a credible doctor; not contrary to the basic Islamic sharia, including safeguarding the rights of others; there is a statement from the Government that the emergency has occurred in a country;and must prevent it with reasonable levels.Keywords: Emergency, MUI Fatwa, Islamic Law, AstraZeneca Vaccine.&quot;,&quot;container-title-short&quot;:&quot;&quot;},&quot;isTemporary&quot;:false}]},{&quot;citationID&quot;:&quot;MENDELEY_CITATION_0d357e2c-712c-4959-a344-7cf6689c36bf&quot;,&quot;properties&quot;:{&quot;noteIndex&quot;:83},&quot;isEdited&quot;:false,&quot;manualOverride&quot;:{&quot;isManuallyOverridden&quot;:false,&quot;citeprocText&quot;:&quot;Svante Cornell, “The Rise of Diyanet: The Politicization of Turkey’s Directorate of Religious Affairs,” &lt;i&gt;The Turkey Analyst&lt;/i&gt;, 2015.&quot;,&quot;manualOverrideText&quot;:&quot;&quot;},&quot;citationTag&quot;:&quot;MENDELEY_CITATION_v3_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&quot;,&quot;citationItems&quot;:[{&quot;id&quot;:&quot;76637d55-fcb3-3293-a16a-467cb90fb31c&quot;,&quot;itemData&quot;:{&quot;type&quot;:&quot;article-journal&quot;,&quot;id&quot;:&quot;76637d55-fcb3-3293-a16a-467cb90fb31c&quot;,&quot;title&quot;:&quot;The Rise of Diyanet: the Politicization of Turkey’s Directorate of Religious Affairs&quot;,&quot;author&quot;:[{&quot;family&quot;:&quot;Cornell&quot;,&quot;given&quot;:&quot;Svante&quot;,&quot;parse-names&quot;:false,&quot;dropping-particle&quot;:&quot;&quot;,&quot;non-dropping-particle&quot;:&quot;&quot;}],&quot;container-title&quot;:&quot;The Turkey Analyst&quot;,&quot;issued&quot;:{&quot;date-parts&quot;:[[2015]]},&quot;abstract&quot;:&quot;Since 2010, the State Directorate for Religious Affairs has risen in prominence. Diyanet’s budget has quadrupled under the AKP, and the Directorate now issues fatwas on demand, as well as wading into political issues and backing up the AKP position. Moreover, Diyanet has drastically increased its provision of Quran courses for students of all ages. The Diyanet, originally created by the Turkish state to exercise oversight over religious affairs, is now firmly under the control of President Erdoğan, and has turned into a supersized government bureaucracy for the promotion of Sunni Islam.&quot;,&quot;container-title-short&quot;:&quot;&quot;},&quot;isTemporary&quot;:false}]},{&quot;citationID&quot;:&quot;MENDELEY_CITATION_1d7a40c0-3d76-438a-9d2f-c5fc8ce8e417&quot;,&quot;properties&quot;:{&quot;noteIndex&quot;:84},&quot;isEdited&quot;:false,&quot;manualOverride&quot;:{&quot;isManuallyOverridden&quot;:false,&quot;citeprocText&quot;:&quot;Yilmaz, “Diyanet, Sermons, Fatwas, Activities.”&quot;,&quot;manualOverrideText&quot;:&quot;&quot;},&quot;citationTag&quot;:&quot;MENDELEY_CITATION_v3_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&quot;,&quot;citationItems&quot;:[{&quot;id&quot;:&quot;e7a92103-da31-30e7-bde0-3833341562af&quot;,&quot;itemData&quot;:{&quot;type&quot;:&quot;article-journal&quot;,&quot;id&quot;:&quot;e7a92103-da31-30e7-bde0-3833341562af&quot;,&quot;title&quot;:&quot;Diyanet, Sermons, Fatwas, Activities&quot;,&quot;author&quot;:[{&quot;family&quot;:&quot;Yilmaz&quot;,&quot;given&quot;:&quot;Ihsan&quot;,&quot;parse-names&quot;:false,&quot;dropping-particle&quot;:&quot;&quot;,&quot;non-dropping-particle&quot;:&quot;&quot;}],&quot;container-title&quot;:&quot;SSRN Electronic Journal&quot;,&quot;DOI&quot;:&quot;10.2139/ssrn.3859817&quot;,&quot;issued&quot;:{&quot;date-parts&quot;:[[2021]]},&quot;abstract&quot;:&quot;The spirit of Diyanet has been changed under the AKP government. It becomes more Islamized, radicalized, politicized and polarized. It is also revealed that Diyanet financially becomes the largest share comparing with other ministries. As one of the critics argues of Diyanet becoming on its own as one state-the state of Diyanet that gets the biggest share of public treasury and increases the personnel each year. Diyanet has never expressed its own perspective; in one time of history it was completely exclude from any political interpretations and its duty was only to control Islam from external influences and different and extreme versions of Islam while in different periods it forcedly was included in political interpretation as the legitimizing machine of governmental preferred policies. The expanding activity of the Directorate undermined the secular character of the Turkish state, given that it exclusively promoted Sunni Islam.&quot;,&quot;container-title-short&quot;:&quot;&quot;},&quot;isTemporary&quot;:false}]},{&quot;citationID&quot;:&quot;MENDELEY_CITATION_625bedbc-67a1-4695-8b0d-6962ff14b177&quot;,&quot;properties&quot;:{&quot;noteIndex&quot;:85},&quot;isEdited&quot;:false,&quot;manualOverride&quot;:{&quot;isManuallyOverridden&quot;:false,&quot;citeprocText&quot;:&quot;Elyf, “Interview.”&quot;,&quot;manualOverrideText&quot;:&quot;&quot;},&quot;citationTag&quot;:&quot;MENDELEY_CITATION_v3_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&quot;,&quot;citationItems&quot;:[{&quot;id&quot;:&quot;d4d6821a-04ba-3e3d-845e-8521cfc4d5a4&quot;,&quot;itemData&quot;:{&quot;type&quot;:&quot;report&quot;,&quot;id&quot;:&quot;d4d6821a-04ba-3e3d-845e-8521cfc4d5a4&quot;,&quot;title&quot;:&quot;Interview&quot;,&quot;author&quot;:[{&quot;family&quot;:&quot;Elyf&quot;,&quot;given&quot;:&quot;&quot;,&quot;parse-names&quot;:false,&quot;dropping-particle&quot;:&quot;&quot;,&quot;non-dropping-particle&quot;:&quot;&quot;}],&quot;issued&quot;:{&quot;date-parts&quot;:[[2024]]},&quot;publisher-place&quot;:&quot;Istanbul&quot;,&quot;container-title-short&quot;:&quot;&quot;},&quot;isTemporary&quot;:false}]},{&quot;citationID&quot;:&quot;MENDELEY_CITATION_b7c7ce09-6a0e-4fb7-8a56-c8c52ec28966&quot;,&quot;properties&quot;:{&quot;noteIndex&quot;:86},&quot;isEdited&quot;:false,&quot;manualOverride&quot;:{&quot;isManuallyOverridden&quot;:false,&quot;citeprocText&quot;:&quot;Aturk, “Interview.”&quot;,&quot;manualOverrideText&quot;:&quot;&quot;},&quot;citationTag&quot;:&quot;MENDELEY_CITATION_v3_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&quot;,&quot;citationItems&quot;:[{&quot;id&quot;:&quot;66b6c56c-72c0-3bf4-ac16-df686463ad96&quot;,&quot;itemData&quot;:{&quot;type&quot;:&quot;report&quot;,&quot;id&quot;:&quot;66b6c56c-72c0-3bf4-ac16-df686463ad96&quot;,&quot;title&quot;:&quot;Interview&quot;,&quot;author&quot;:[{&quot;family&quot;:&quot;Aturk&quot;,&quot;given&quot;:&quot;Sarah&quot;,&quot;parse-names&quot;:false,&quot;dropping-particle&quot;:&quot;&quot;,&quot;non-dropping-particle&quot;:&quot;&quot;}],&quot;issued&quot;:{&quot;date-parts&quot;:[[2024]]},&quot;publisher-place&quot;:&quot;Marmara&quot;,&quot;container-title-short&quot;:&quot;&quot;},&quot;isTemporary&quot;:false}]},{&quot;citationID&quot;:&quot;MENDELEY_CITATION_bbde22b3-5cad-4bf0-a6a8-7f9f8c209b39&quot;,&quot;properties&quot;:{&quot;noteIndex&quot;:87},&quot;isEdited&quot;:false,&quot;manualOverride&quot;:{&quot;isManuallyOverridden&quot;:false,&quot;citeprocText&quot;:&quot;Akturkoglu, “Interview.”&quot;,&quot;manualOverrideText&quot;:&quot;&quot;},&quot;citationTag&quot;:&quot;MENDELEY_CITATION_v3_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d559924e-8d04-4537-92e3-dbac81aee528&quot;,&quot;properties&quot;:{&quot;noteIndex&quot;:88},&quot;isEdited&quot;:false,&quot;manualOverride&quot;:{&quot;isManuallyOverridden&quot;:false,&quot;citeprocText&quot;:&quot;Elmhemit, “Interview.”&quot;,&quot;manualOverrideText&quot;:&quot;&quot;},&quot;citationTag&quot;:&quot;MENDELEY_CITATION_v3_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&quot;,&quot;citationItems&quot;:[{&quot;id&quot;:&quot;46972315-9750-3858-a6f5-7a13c20122a7&quot;,&quot;itemData&quot;:{&quot;type&quot;:&quot;report&quot;,&quot;id&quot;:&quot;46972315-9750-3858-a6f5-7a13c20122a7&quot;,&quot;title&quot;:&quot;Interview&quot;,&quot;author&quot;:[{&quot;family&quot;:&quot;Elmhemit&quot;,&quot;given&quot;:&quot;Hüseyin&quot;,&quot;parse-names&quot;:false,&quot;dropping-particle&quot;:&quot;&quot;,&quot;non-dropping-particle&quot;:&quot;&quot;}],&quot;issued&quot;:{&quot;date-parts&quot;:[[2024]]},&quot;publisher-place&quot;:&quot;Ordu&quot;,&quot;container-title-short&quot;:&quot;&quot;},&quot;isTemporary&quot;:false}]},{&quot;citationID&quot;:&quot;MENDELEY_CITATION_9d1b8972-28bb-47b2-8b97-42a41e24da73&quot;,&quot;properties&quot;:{&quot;noteIndex&quot;:89},&quot;isEdited&quot;:false,&quot;manualOverride&quot;:{&quot;isManuallyOverridden&quot;:false,&quot;citeprocText&quot;:&quot;Ta’ez, “Interview.”&quot;,&quot;manualOverrideText&quot;:&quot;&quot;},&quot;citationTag&quot;:&quot;MENDELEY_CITATION_v3_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&quot;,&quot;citationItems&quot;:[{&quot;id&quot;:&quot;86337803-cb3c-3984-ac05-23c5f785dc78&quot;,&quot;itemData&quot;:{&quot;type&quot;:&quot;report&quot;,&quot;id&quot;:&quot;86337803-cb3c-3984-ac05-23c5f785dc78&quot;,&quot;title&quot;:&quot;Interview&quot;,&quot;author&quot;:[{&quot;family&quot;:&quot;Ta’ez&quot;,&quot;given&quot;:&quot;Nageb&quot;,&quot;parse-names&quot;:false,&quot;dropping-particle&quot;:&quot;&quot;,&quot;non-dropping-particle&quot;:&quot;&quot;}],&quot;issued&quot;:{&quot;date-parts&quot;:[[2024]]},&quot;publisher-place&quot;:&quot;Beylikduzu&quot;,&quot;container-title-short&quot;:&quot;&quot;},&quot;isTemporary&quot;:false}]},{&quot;citationID&quot;:&quot;MENDELEY_CITATION_ddf917dc-fad0-4b1a-bd1e-153b745e1067&quot;,&quot;properties&quot;:{&quot;noteIndex&quot;:90},&quot;isEdited&quot;:false,&quot;manualOverride&quot;:{&quot;isManuallyOverridden&quot;:false,&quot;citeprocText&quot;:&quot;Hanafie, “Interview.”&quot;,&quot;manualOverrideText&quot;:&quot;&quot;},&quot;citationTag&quot;:&quot;MENDELEY_CITATION_v3_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&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c7bfd2e6-ba46-45b1-bf0e-0dc22b0bbe8a&quot;,&quot;properties&quot;:{&quot;noteIndex&quot;:91},&quot;isEdited&quot;:false,&quot;manualOverride&quot;:{&quot;isManuallyOverridden&quot;:false,&quot;citeprocText&quot;:&quot;Bostan et al., “The Effect of COVID-19 Pandemic on the Turkish Society”; Alyanak, “Faith, Politics and the COVID-19 Pandemic: The Turkish Response”; Smits, Ruiter, and van Tubergen, “Religious Practices Among Islamic Immigrants: Moroccan and Turkish Men in Belgium”; AŞKIN, “The Responses of Turkish Islam to COVID-19 Pandemic: Health and Salvation”; Hakan Gülerce and Hafza Maraj, “Resilience and Hopelessness in Turkish Society: Exploring the Role of Spirituality in the COVID-19 Pandemic,” &lt;i&gt;Journal of Economy, Culture and Society&lt;/i&gt;, 2021, https://doi.org/10.26650/jecs2020-0075; Bülent Nuri Kalayci and Doğu Karahan, “Evaluation of Local and Systemic Side Effects of Turkovac Vaccine in Adults,” &lt;i&gt;Turkish Journal of Medical Sciences&lt;/i&gt;, 2023, https://doi.org/10.55730/1300-0144.5657.&quot;,&quot;manualOverrideText&quot;:&quot;&quot;},&quot;citationTag&quot;:&quot;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&quot;,&quot;citationItems&quot;:[{&quot;id&quot;:&quot;6d6bef1e-0dcb-3096-ab71-2589b50a8133&quot;,&quot;itemData&quot;:{&quot;type&quot;:&quot;article-journal&quot;,&quot;id&quot;:&quot;6d6bef1e-0dcb-3096-ab71-2589b50a8133&quot;,&quot;title&quot;:&quot;The effect of COVID-19 pandemic on the Turkish society&quot;,&quot;author&quot;:[{&quot;family&quot;:&quot;Bostan&quot;,&quot;given&quot;:&quot;Sedat&quot;,&quot;parse-names&quot;:false,&quot;dropping-particle&quot;:&quot;&quot;,&quot;non-dropping-particle&quot;:&quot;&quot;},{&quot;family&quot;:&quot;Erdem&quot;,&quot;given&quot;:&quot;Ramazan&quot;,&quot;parse-names&quot;:false,&quot;dropping-particle&quot;:&quot;&quot;,&quot;non-dropping-particle&quot;:&quot;&quot;},{&quot;family&quot;:&quot;Öztürk&quot;,&quot;given&quot;:&quot;Yunus Emre&quot;,&quot;parse-names&quot;:false,&quot;dropping-particle&quot;:&quot;&quot;,&quot;non-dropping-particle&quot;:&quot;&quot;},{&quot;family&quot;:&quot;Kılıç&quot;,&quot;given&quot;:&quot;Taşkın&quot;,&quot;parse-names&quot;:false,&quot;dropping-particle&quot;:&quot;&quot;,&quot;non-dropping-particle&quot;:&quot;&quot;},{&quot;family&quot;:&quot;Yılmaz&quot;,&quot;given&quot;:&quot;Ali&quot;,&quot;parse-names&quot;:false,&quot;dropping-particle&quot;:&quot;&quot;,&quot;non-dropping-particle&quot;:&quot;&quot;}],&quot;container-title&quot;:&quot;Electronic Journal of General Medicine&quot;,&quot;DOI&quot;:&quot;10.29333/ejgm/7944&quot;,&quot;ISSN&quot;:&quot;25163507&quot;,&quot;issued&quot;:{&quot;date-parts&quot;:[[2020]]},&quot;abstract&quot;:&quot;Pandemics leave significant marks on the memories of societies with their permanent impacts. Going beyond a cause of disease or death, they can have consequences in many aspects, psychological, social and economic ones being in the first place. The Covid-19 outbreak, which first emerged in China and has spread to the whole world as of the first months of 2020, has the potential to constitute a breaking the course of history, as well. Turkey is located on the transit point between Asia and Europe with its geographical position, and thus, received its share from the outbreak of Covid-19, which spreads through social contact. The first official case was recorded on 11 March 2020, and then the virus spread rapidly. This study aims to assess the attitude of the public towards Covid-19 at times when the impact of the disease reached maximum. To this end, data were collected from 1586 people with different socio-demographic features through Covid-19 Pandemic Community Scale. The impact of the pandemic on the society was measured in three dimensions as Sensitivity to Pandemic, Protection against Pandemic and Social Trust. The research results showed that the people had high levels of sensitivity to the pandemic, exerted the maximum effort for protection and social trust was above the average although it fell behind the other dimensions. As a consequence, it can be concluded that Covid-19 has had a significant impact on the Turkish people.&quot;,&quot;container-title-short&quot;:&quot;&quot;},&quot;isTemporary&quot;:false},{&quot;id&quot;:&quot;994ed44c-ad9b-3290-8b50-967e192227c4&quot;,&quot;itemData&quot;:{&quot;type&quot;:&quot;article-journal&quot;,&quot;id&quot;:&quot;994ed44c-ad9b-3290-8b50-967e192227c4&quot;,&quot;title&quot;:&quot;Faith, Politics and the COVID-19 Pandemic: The Turkish Response&quot;,&quot;author&quot;:[{&quot;family&quot;:&quot;Alyanak&quot;,&quot;given&quot;:&quot;Oğuz&quot;,&quot;parse-names&quot;:false,&quot;dropping-particle&quot;:&quot;&quot;,&quot;non-dropping-particle&quot;:&quot;&quot;}],&quot;container-title&quot;:&quot;Medical Anthropology: Cross Cultural Studies in Health and Illness&quot;,&quot;DOI&quot;:&quot;10.1080/01459740.2020.1745482&quot;,&quot;issued&quot;:{&quot;date-parts&quot;:[[2020,7]]},&quot;page&quot;:&quot;374-375&quot;,&quot;publisher&quot;:&quot;Taylor and Francis Inc.&quot;,&quot;issue&quot;:&quot;5&quot;,&quot;volume&quot;:&quot;39&quot;,&quot;container-title-short&quot;:&quot;&quot;},&quot;isTemporary&quot;:false},{&quot;id&quot;:&quot;42487851-4889-3a7d-9e2a-b7b5e0a72eb1&quot;,&quot;itemData&quot;:{&quot;type&quot;:&quot;article-journal&quot;,&quot;id&quot;:&quot;42487851-4889-3a7d-9e2a-b7b5e0a72eb1&quot;,&quot;title&quot;:&quot;Religious Practices Among Islamic Immigrants: Moroccan and Turkish Men in Belgium&quot;,&quot;author&quot;:[{&quot;family&quot;:&quot;Smits&quot;,&quot;given&quot;:&quot;Fransje&quot;,&quot;parse-names&quot;:false,&quot;dropping-particle&quot;:&quot;&quot;,&quot;non-dropping-particle&quot;:&quot;&quot;},{&quot;family&quot;:&quot;Ruiter&quot;,&quot;given&quot;:&quot;Stijn&quot;,&quot;parse-names&quot;:false,&quot;dropping-particle&quot;:&quot;&quot;,&quot;non-dropping-particle&quot;:&quot;&quot;},{&quot;family&quot;:&quot;Tubergen&quot;,&quot;given&quot;:&quot;Frank&quot;,&quot;parse-names&quot;:false,&quot;dropping-particle&quot;:&quot;&quot;,&quot;non-dropping-particle&quot;:&quot;van&quot;}],&quot;container-title&quot;:&quot;Journal for the Scientific Study of Religion&quot;,&quot;container-title-short&quot;:&quot;J Sci Study Relig&quot;,&quot;DOI&quot;:&quot;10.1111/j.1468-5906.2010.01507.x&quot;,&quot;ISSN&quot;:&quot;00218294&quot;,&quot;issued&quot;:{&quot;date-parts&quot;:[[2010]]},&quot;abstract&quot;:&quot;This study examines the religious participation of Islamic immigrants in Belgium using data from the Migration History and Social Mobility Survey collected in 1994-1996 from 2,200 men who had immigrated from Turkey and Morocco. Religious participation is measured as mosque attendance, fasting during Ramadan, and sacrificing a sheep at the Festival of Sacrifice. Results show that the religious participation of Islamic immigrants depends on both premigration and postmigration characteristics. Religious participation is higher among immigrants who: (1) attended a Koranic school in their country of origin, (2) were socialized in a religious region of their home country, (3) received little schooling, (4) currently live in an area of Belgium with a greater number of mosques, and (5) associate with a high number of co-ethnics. These results suggest that the religious participation of Islamic immigrants in Belgium is an outcome of characteristics unique to immigrants as well as processes common among the general population. © 2010 The Society for the Scientific Study of Religion.&quot;},&quot;isTemporary&quot;:false},{&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id&quot;:&quot;9b198e26-06b7-32a0-ba1c-eff1273aa445&quot;,&quot;itemData&quot;:{&quot;type&quot;:&quot;article-journal&quot;,&quot;id&quot;:&quot;9b198e26-06b7-32a0-ba1c-eff1273aa445&quot;,&quot;title&quot;:&quot;Resilience and Hopelessness in Turkish Society: Exploring the Role of Spirituality in the COVID-19 Pandemic&quot;,&quot;author&quot;:[{&quot;family&quot;:&quot;Gülerce&quot;,&quot;given&quot;:&quot;Hakan&quot;,&quot;parse-names&quot;:false,&quot;dropping-particle&quot;:&quot;&quot;,&quot;non-dropping-particle&quot;:&quot;&quot;},{&quot;family&quot;:&quot;Maraj&quot;,&quot;given&quot;:&quot;Hafza&quot;,&quot;parse-names&quot;:false,&quot;dropping-particle&quot;:&quot;&quot;,&quot;non-dropping-particle&quot;:&quot;&quot;}],&quot;container-title&quot;:&quot;Journal of Economy, Culture and Society&quot;,&quot;DOI&quot;:&quot;10.26650/jecs2020-0075&quot;,&quot;issued&quot;:{&quot;date-parts&quot;:[[2021]]},&quot;abstract&quot;:&quot;COVID-19 is an infectious disease that first appeared in China, and turned into a global pandemic. It has affected the health of millions of people and has also driven many changes in societies. This research aims to describe and define the importance of \&quot;spirituality\&quot; as a mediator in the COVID-19 Pandemic in Turkey while having a positive correlation with \&quot;resilience\&quot; and an inverse relationship with \&quot;hopelessness.\&quot; The correlational research design was used and data were gathered through the technique of convenience sampling. Standardized sociological and psychological instruments were used to measure the variables. The participants were (N=546) from the general Turkish population (male and female) with the age range of 20-69. The outcomes revealed that resilience is positively correlated with spirituality (r=0.83, p&lt;0.01), while spirituality is negatively correlated with hopelessness (r=-0.81, p&lt;0.01). Resilience is also negatively correlated with hopelessness (r=-0.72, p&lt;0.01). This study concluded that spirituality has a substantial impact on resilient behavior and reduces hopelessness even globally. This study enhances the literature related to psychological and sociological research and promotes the role of spiritual coping strategies, especially in the state of uncertainty created by the current COVID-19 Pandemic.&quot;,&quot;container-title-short&quot;:&quot;&quot;},&quot;isTemporary&quot;:false},{&quot;id&quot;:&quot;00b02353-03d5-3b7f-88f2-5fec13223c0b&quot;,&quot;itemData&quot;:{&quot;type&quot;:&quot;article-journal&quot;,&quot;id&quot;:&quot;00b02353-03d5-3b7f-88f2-5fec13223c0b&quot;,&quot;title&quot;:&quot;Evaluation of local and systemic side effects of Turkovac vaccine in adults&quot;,&quot;author&quot;:[{&quot;family&quot;:&quot;Kalayci&quot;,&quot;given&quot;:&quot;Bülent Nuri&quot;,&quot;parse-names&quot;:false,&quot;dropping-particle&quot;:&quot;&quot;,&quot;non-dropping-particle&quot;:&quot;&quot;},{&quot;family&quot;:&quot;Karahan&quot;,&quot;given&quot;:&quot;Doğu&quot;,&quot;parse-names&quot;:false,&quot;dropping-particle&quot;:&quot;&quot;,&quot;non-dropping-particle&quot;:&quot;&quot;}],&quot;container-title&quot;:&quot;Turkish Journal of Medical Sciences&quot;,&quot;container-title-short&quot;:&quot;Turk J Med Sci&quot;,&quot;DOI&quot;:&quot;10.55730/1300-0144.5657&quot;,&quot;ISSN&quot;:&quot;13036165&quot;,&quot;PMID&quot;:&quot;38031955&quot;,&quot;issued&quot;:{&quot;date-parts&quot;:[[2023]]},&quot;abstract&quot;:&quot;Background/aim: COVID-19 is a respiratory disease that caused a pandemic after reportedly emerging from Wuhan, China, in December 2019. Different types of COVID-19 vaccines such as viral vectors, mRNA, and inactivated vaccines have been produced since the beginning of the pandemic. Turkovac is an inactive COVID-19 vaccine developed and produced in Türkiye. We conducted our study to investigate the local and systemic side effects of the Turkovac vaccine. Materials and methods: A cross-sectional survey-based study was conducted to collect data on the postvaccine side effects in people aged over 18 who were vaccinated with Turkovac, between March and June 2022, in the Malatya Turgut Özal University Research and Training Hospital. A 54 question, multiple-choice questionnaire was used to collect demographic data from the participants and identify the possible local and systemic side effects after Turkovac vaccine administration. Results: Of the 403 participants included in the study, 134 (33.3%) were female and 269 (66.7%) were male with a mean age of 47.7 ± 13.7. The most common local side effects observed after vaccination were pain at the injection site (22.8%) and local swelling and redness (0.5%). Systemic side effects included weakness or fatigue (4.2%), muscle or joint pain (2%), headache (1.7%), fever (1%), cough (0.25%), lymphadenopathy (0.25%), and urticaria (0.25%). Side effects were most commonly observed within the first 24 h. We found that for participants under 47 years of age, female sex, chronic diseases, and regular medication use were associated with the risk of suffering side effects. Conclusion: Our study revealed that Turkovac is a generally well-tolerated vaccine and had no side effects. More studies are required to evaluate Turkovac’s side effects in other populations.&quot;},&quot;isTemporary&quot;:false}]},{&quot;citationID&quot;:&quot;MENDELEY_CITATION_6c12db2f-5e54-47ee-aa46-2a2b68ec319b&quot;,&quot;properties&quot;:{&quot;noteIndex&quot;:92},&quot;isEdited&quot;:false,&quot;manualOverride&quot;:{&quot;isManuallyOverridden&quot;:false,&quot;citeprocText&quot;:&quot;Meriem El Haitami, “Religious Diversity at the Contours of Moroccan Islam,” &lt;i&gt;Journal of North African Studies&lt;/i&gt;, 2023, https://doi.org/10.1080/13629387.2021.1978291; Zarrouq et al., “An Investigation of the Association between Religious Coping, Fatigue, Anxiety and Depressive Symptoms during the COVID-19 Pandemic in Morocco: A Web-Based Cross-Sectional Survey”; Ibnu Burdah, “Morocco Protest Movements in the Post-Constitutional Reform,” &lt;i&gt;Indonesian Journal of Islam and Muslim Societies&lt;/i&gt; 7, no. 2 (2017): 201–19, https://doi.org/10.18326/ijims.v7i2.201-219; Kaya and Drhimeur, “Diaspora Politics and Religious Diplomacy in Turkey and Morocco”; Lewis and Geertz, “Islam Observed: Religious Development in Morocco and Indonesia.”; Smits, Ruiter, and van Tubergen, “Religious Practices Among Islamic Immigrants: Moroccan and Turkish Men in Belgium.”&quot;,&quot;manualOverrideText&quot;:&quot;&quot;},&quot;citationTag&quot;:&quot;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&quot;,&quot;citationItems&quot;:[{&quot;id&quot;:&quot;ee12b1c3-70e4-3972-8513-7305985eaa7b&quot;,&quot;itemData&quot;:{&quot;type&quot;:&quot;article-journal&quot;,&quot;id&quot;:&quot;ee12b1c3-70e4-3972-8513-7305985eaa7b&quot;,&quot;title&quot;:&quot;Religious diversity at the contours of Moroccan Islam&quot;,&quot;author&quot;:[{&quot;family&quot;:&quot;Haitami&quot;,&quot;given&quot;:&quot;Meriem&quot;,&quot;parse-names&quot;:false,&quot;dropping-particle&quot;:&quot;&quot;,&quot;non-dropping-particle&quot;:&quot;El&quot;}],&quot;container-title&quot;:&quot;Journal of North African Studies&quot;,&quot;DOI&quot;:&quot;10.1080/13629387.2021.1978291&quot;,&quot;ISSN&quot;:&quot;17439345&quot;,&quot;issued&quot;:{&quot;date-parts&quot;:[[2023]]},&quot;abstract&quot;:&quot;As a result of the 2003 Casablanca terrorist attacks, Morocco initiated a series of religious reforms that primarily included the reorganising of religious structures to promote the practice of ‘moderate’ Maliki Islam and provide ‘spiritual security’ to a variety of religious publics. This article examines how Morocco’s moderate Islam has been instrumental in establishing religious exclusivity. That said, the centralised control of the state is increasingly challenged by the emergence of diverse spheres of expression and transformations in religious practice. This article therefore problematises ‘state Islam’ as a project that regulates public religion and determines its legitimate actors and examines the plurality of religious experiences and how these negotiate the tension between individual freedom and social conformity, shape complex acts of subjecthood, and participate in the (re)making of the public space. This paper also explores the particular role of digital media in shaping new ‘acts of citizenship’ that articulate the increasingly changing contours of the religious public space.&quot;,&quot;container-title-short&quot;:&quot;&quot;},&quot;isTemporary&quot;:false},{&quot;id&quot;:&quot;1f58ed73-ce0c-364f-9534-6eb77235ab57&quot;,&quot;itemData&quot;:{&quot;type&quot;:&quot;article-journal&quot;,&quot;id&quot;:&quot;1f58ed73-ce0c-364f-9534-6eb77235ab57&quot;,&quot;title&quot;:&quot;An investigation of the association between religious coping, fatigue, anxiety and depressive symptoms during the COVID-19 pandemic in Morocco: a web-based cross-sectional survey&quot;,&quot;author&quot;:[{&quot;family&quot;:&quot;Zarrouq&quot;,&quot;given&quot;:&quot;Btissame&quot;,&quot;parse-names&quot;:false,&quot;dropping-particle&quot;:&quot;&quot;,&quot;non-dropping-particle&quot;:&quot;&quot;},{&quot;family&quot;:&quot;Abbas&quot;,&quot;given&quot;:&quot;Nivine&quot;,&quot;parse-names&quot;:false,&quot;dropping-particle&quot;:&quot;&quot;,&quot;non-dropping-particle&quot;:&quot;&quot;},{&quot;family&quot;:&quot;Hilaly&quot;,&quot;given&quot;:&quot;Jaouad&quot;,&quot;parse-names&quot;:false,&quot;dropping-particle&quot;:&quot;El&quot;,&quot;non-dropping-particle&quot;:&quot;&quot;},{&quot;family&quot;:&quot;Asri&quot;,&quot;given&quot;:&quot;Achraf&quot;,&quot;parse-names&quot;:false,&quot;dropping-particle&quot;:&quot;El&quot;,&quot;non-dropping-particle&quot;:&quot;&quot;},{&quot;family&quot;:&quot;Abbouyi&quot;,&quot;given&quot;:&quot;Samira&quot;,&quot;parse-names&quot;:false,&quot;dropping-particle&quot;:&quot;&quot;,&quot;non-dropping-particle&quot;:&quot;&quot;},{&quot;family&quot;:&quot;Omari&quot;,&quot;given&quot;:&quot;Majid&quot;,&quot;parse-names&quot;:false,&quot;dropping-particle&quot;:&quot;&quot;,&quot;non-dropping-particle&quot;:&quot;&quot;},{&quot;family&quot;:&quot;Malki&quot;,&quot;given&quot;:&quot;Hicham&quot;,&quot;parse-names&quot;:false,&quot;dropping-particle&quot;:&quot;&quot;,&quot;non-dropping-particle&quot;:&quot;&quot;},{&quot;family&quot;:&quot;Bouazza&quot;,&quot;given&quot;:&quot;Samira&quot;,&quot;parse-names&quot;:false,&quot;dropping-particle&quot;:&quot;&quot;,&quot;non-dropping-particle&quot;:&quot;&quot;},{&quot;family&quot;:&quot;Moutawakkil&quot;,&quot;given&quot;:&quot;Salma Ghofrane&quot;,&quot;parse-names&quot;:false,&quot;dropping-particle&quot;:&quot;&quot;,&quot;non-dropping-particle&quot;:&quot;&quot;},{&quot;family&quot;:&quot;Halim&quot;,&quot;given&quot;:&quot;Karima&quot;,&quot;parse-names&quot;:false,&quot;dropping-particle&quot;:&quot;&quot;,&quot;non-dropping-particle&quot;:&quot;&quot;},{&quot;family&quot;:&quot;Ragala&quot;,&quot;given&quot;:&quot;Mohammed Elamine&quot;,&quot;parse-names&quot;:false,&quot;dropping-particle&quot;:&quot;&quot;,&quot;non-dropping-particle&quot;:&quot;&quot;}],&quot;container-title&quot;:&quot;BMC Psychiatry&quot;,&quot;container-title-short&quot;:&quot;BMC Psychiatry&quot;,&quot;DOI&quot;:&quot;10.1186/s12888-021-03271-6&quot;,&quot;ISSN&quot;:&quot;1471244X&quot;,&quot;PMID&quot;:&quot;34022849&quot;,&quot;issued&quot;:{&quot;date-parts&quot;:[[2021]]},&quot;abstract&quot;:&quot;Background: The Coronavirus Disease 2019 (COVID-19) pandemic has triggered fear and distress among the public, thus potentiating the incidence rate of anxiety and depression. This study aims to investigate the psychological effect of quarantine on persons living in Morocco when the first COVID-19 cases were identified. The associations between anxiety, depression symptoms, and their predictors (sociodemographics, fatigue, and religious coping) were examined. Methods: A web-based cross-sectional survey, with a total of 1435 participants (≥18 years) recruited anonymously, was conducted during the COVID-19 pandemic (from 3 to 30 April 2020). A structured questionnaire was used to assess psychosocial factors, COVID-19 epidemic-related factors, and religious coping. Religious coping, fatigue, and depression, and anxiety were measured by Brief Religious Coping Scale (Brief RCOPE), Chalder Fatigue Scale (CFS), and Hospital Anxiety and Depression Scale (HADS), respectively. A generalized linear model (logistic regression) was used to determine the predictive factors of depression and anxiety. Results: The prevalence of anxiety and depression was 43.0% (n = 621) and 53.0% (n = 766), respectively. Both were associated with female gender, household income decline, tracking COVID-19 news, and fear to contract COVID-19 (aOR = 1.36 to 2.85). Additionally, 32.0% (n = 453) and 26.0% (n = 372) reported severe physical fatigue, and mental fatigue, respectively. Both latter factors were significantly and positively associated with depression as well as with anxiety. Depressive and anxious patients used more negative religious coping, while positive religious coping was slightly associated with depression. Conclusion: In this online survey of the general population in Morocco, anxiety and depressive symptoms are prevalent during the COVID-19 pandemic. Pandemic and psychosocial factors, such as female gender, income decline, infection fears, massive COVID-19 news exposure, negative religious coping, and fatigue were associated with increased risk of depression and anxiety symptoms. Psychosocial and financial support should be provided to the quarantined population.&quot;},&quot;isTemporary&quot;:false},{&quot;id&quot;:&quot;d2bdf6d0-4434-3697-9ee0-1de6e8cbd783&quot;,&quot;itemData&quot;:{&quot;type&quot;:&quot;article-journal&quot;,&quot;id&quot;:&quot;d2bdf6d0-4434-3697-9ee0-1de6e8cbd783&quot;,&quot;title&quot;:&quot;Morocco protest movements in the post-constitutional reform&quot;,&quot;author&quot;:[{&quot;family&quot;:&quot;Burdah&quot;,&quot;given&quot;:&quot;Ibnu&quot;,&quot;parse-names&quot;:false,&quot;dropping-particle&quot;:&quot;&quot;,&quot;non-dropping-particle&quot;:&quot;&quot;}],&quot;container-title&quot;:&quot;Indonesian Journal of Islam and Muslim Societies&quot;,&quot;DOI&quot;:&quot;10.18326/ijims.v7i2.201-219&quot;,&quot;ISSN&quot;:&quot;2406825X&quot;,&quot;issued&quot;:{&quot;date-parts&quot;:[[2017]]},&quot;page&quot;:&quot;201-219&quot;,&quot;abstract&quot;:&quot;The research describes and explains the wave of protest movement in the Kingdom of Morocco, one of the Muslim countries in the Western Arab, in the post-2011 constitutional referendum. The constitutional reform was carried out as a response to the large and massive people protest. Unlike the cases in other neighboring states where \&quot;Arab Spring\&quot; took place, the Moroccan movement receded without neither the fall of the regime nor massive casualties. However, intense protest kept taking place, especially in Muhammad V Street leading to the Parliament Building. Some interesting questions arise, including what the nature of the current protest is and why people still protest after the vast popular agreement toward the constitutional referendum. Based on library research and intense observation for forty days, and interviews, this study found that, to some extent, the Morocco protest has the same nature as that of the Arab Spring. The protest has \&quot;hidden agendas\&quot; although there are evidences that they dissembled in \&quot;smaller and partial issues because of some reasons\&quot;. The author holds that Morocco is an important lesson for political reform in the current turbulent Arab world and, to a broader context, in the Muslim world. Penelitian ini mendeskripsikan dan menjelaskan gerakan protest di Kerajaan Maroko, salah satu negara Muslim di Arab Barat, paska referendum konstitusi tahun 2011. Reformasi konstitusional di Maroko telah dilaksanakan sebagai respon terhadap protes rakyat dalam skala luas dan massif. Berbeda dengan yang terjadi di negara-negara \&quot;Musim Semi Arab\&quot; yang lain, gerakan protes itu surut tanpa disertai jatuhnya rezim dan jatuhnya korban dalam jumlah yang besar. Namun, Maroko masih diwarnai gerakan protes yang cukup intensif hampir setiap hari (kendati skalanya lebih kecil) khususnya di Jalan Muhammad V sampai depan gedung parlemen. Pertanyaannya adalah apa sesungguhnya karakter dari protes-protes yang masih berlangsung bahkan hingga saat ini? Mengapa mereka masih melakukan protes pasca persetujuan secara luas rakyat Maroko terhadap reformasi konstitusi? Penelitian yang dilakukan dengan cara studi kepustakaan yang didukung oleh observasi di lapangan sekitar 40 hari, berkesimpulan bahwa karakter protes itu adalah \&quot;Arab Springs\&quot; (mengarah pada penjatuhan rezim) kendati itu tak dinyatakan secara terbuka. Mereka memiliki agenda terselubung itu dan tidak mengemukakannya dengan berbagai alasan. Penulis berpendapat, Maroko adalah pelajaran penting bagi ref…&quot;,&quot;issue&quot;:&quot;2&quot;,&quot;volume&quot;:&quot;7&quot;,&quot;container-title-short&quot;:&quot;&quot;},&quot;isTemporary&quot;:false},{&quot;id&quot;:&quot;b91fa972-693c-3e61-b551-2b597a524dac&quot;,&quot;itemData&quot;:{&quot;type&quot;:&quot;article-journal&quot;,&quot;id&quot;:&quot;b91fa972-693c-3e61-b551-2b597a524dac&quot;,&quot;title&quot;:&quot;Diaspora politics and religious diplomacy in Turkey and Morocco&quot;,&quot;author&quot;:[{&quot;family&quot;:&quot;Kaya&quot;,&quot;given&quot;:&quot;Ayhan&quot;,&quot;parse-names&quot;:false,&quot;dropping-particle&quot;:&quot;&quot;,&quot;non-dropping-particle&quot;:&quot;&quot;},{&quot;family&quot;:&quot;Drhimeur&quot;,&quot;given&quot;:&quot;Amina&quot;,&quot;parse-names&quot;:false,&quot;dropping-particle&quot;:&quot;&quot;,&quot;non-dropping-particle&quot;:&quot;&quot;}],&quot;container-title&quot;:&quot;Journal of Southeast European and Black Sea&quot;,&quot;DOI&quot;:&quot;10.1080/14683857.2022.2095703&quot;,&quot;ISSN&quot;:&quot;17439639&quot;,&quot;issued&quot;:{&quot;date-parts&quot;:[[2023]]},&quot;abstract&quot;:&quot;This article aims to analyse the importance of diaspora politics and Islam in Turkey and Morocco. The main premise of the article is that both states have increasingly relied on diaspora politics and religious diplomacy to attain both domestic and foreign policy gains. Using a Most Different Systems Design (MDSD), this article first examines each country’s political framework to determine how diaspora politics and foreign policies are outlined. Then, it demonstrates how both states use diaspora politics and religious diplomacy to access their diaspora groups in European countries, enhance their regional and global influence, and alter domestic political arrangements to amass power.&quot;,&quot;container-title-short&quot;:&quot;&quot;},&quot;isTemporary&quot;:false},{&quot;id&quot;:&quot;7fc19da2-ba4e-3f29-b2db-cd7312d4545c&quot;,&quot;itemData&quot;:{&quot;type&quot;:&quot;article-journal&quot;,&quot;id&quot;:&quot;7fc19da2-ba4e-3f29-b2db-cd7312d4545c&quot;,&quot;title&quot;:&quot;Islam Observed: Religious Development in Morocco and Indonesia.&quot;,&quot;author&quot;:[{&quot;family&quot;:&quot;Lewis&quot;,&quot;given&quot;:&quot;I. M.&quot;,&quot;parse-names&quot;:false,&quot;dropping-particle&quot;:&quot;&quot;,&quot;non-dropping-particle&quot;:&quot;&quot;},{&quot;family&quot;:&quot;Geertz&quot;,&quot;given&quot;:&quot;Clifford&quot;,&quot;parse-names&quot;:false,&quot;dropping-particle&quot;:&quot;&quot;,&quot;non-dropping-particle&quot;:&quot;&quot;}],&quot;container-title&quot;:&quot;Man&quot;,&quot;DOI&quot;:&quot;10.2307/2798148&quot;,&quot;ISSN&quot;:&quot;00251496&quot;,&quot;issued&quot;:{&quot;date-parts&quot;:[[1969]]},&quot;abstract&quot;:&quot;Mr. Geertz begins his argument by outlining the problem conceptually and providing an overview of the two countries. He then traces the evolution of their classical religious styles which, with disparate settings and unique histories, produced strikingly different spiritual climates. So in Morocco, the Islamic conception of life came to mean activism, moralism, and intense individuality, while in Indonesia the same concept emphasized aestheticism, inwardness, and the radical dissolution of personality. In order to assess the significance of these interesting developments, Mr. Geertz sets forth a series of theoretical observations concerning the social role of religion. -- Back cover.&quot;,&quot;container-title-short&quot;:&quot;&quot;},&quot;isTemporary&quot;:false},{&quot;id&quot;:&quot;42487851-4889-3a7d-9e2a-b7b5e0a72eb1&quot;,&quot;itemData&quot;:{&quot;type&quot;:&quot;article-journal&quot;,&quot;id&quot;:&quot;42487851-4889-3a7d-9e2a-b7b5e0a72eb1&quot;,&quot;title&quot;:&quot;Religious Practices Among Islamic Immigrants: Moroccan and Turkish Men in Belgium&quot;,&quot;author&quot;:[{&quot;family&quot;:&quot;Smits&quot;,&quot;given&quot;:&quot;Fransje&quot;,&quot;parse-names&quot;:false,&quot;dropping-particle&quot;:&quot;&quot;,&quot;non-dropping-particle&quot;:&quot;&quot;},{&quot;family&quot;:&quot;Ruiter&quot;,&quot;given&quot;:&quot;Stijn&quot;,&quot;parse-names&quot;:false,&quot;dropping-particle&quot;:&quot;&quot;,&quot;non-dropping-particle&quot;:&quot;&quot;},{&quot;family&quot;:&quot;Tubergen&quot;,&quot;given&quot;:&quot;Frank&quot;,&quot;parse-names&quot;:false,&quot;dropping-particle&quot;:&quot;&quot;,&quot;non-dropping-particle&quot;:&quot;van&quot;}],&quot;container-title&quot;:&quot;Journal for the Scientific Study of Religion&quot;,&quot;container-title-short&quot;:&quot;J Sci Study Relig&quot;,&quot;DOI&quot;:&quot;10.1111/j.1468-5906.2010.01507.x&quot;,&quot;ISSN&quot;:&quot;00218294&quot;,&quot;issued&quot;:{&quot;date-parts&quot;:[[2010]]},&quot;abstract&quot;:&quot;This study examines the religious participation of Islamic immigrants in Belgium using data from the Migration History and Social Mobility Survey collected in 1994-1996 from 2,200 men who had immigrated from Turkey and Morocco. Religious participation is measured as mosque attendance, fasting during Ramadan, and sacrificing a sheep at the Festival of Sacrifice. Results show that the religious participation of Islamic immigrants depends on both premigration and postmigration characteristics. Religious participation is higher among immigrants who: (1) attended a Koranic school in their country of origin, (2) were socialized in a religious region of their home country, (3) received little schooling, (4) currently live in an area of Belgium with a greater number of mosques, and (5) associate with a high number of co-ethnics. These results suggest that the religious participation of Islamic immigrants in Belgium is an outcome of characteristics unique to immigrants as well as processes common among the general population. © 2010 The Society for the Scientific Study of Religion.&quot;},&quot;isTemporary&quot;:false}]},{&quot;citationID&quot;:&quot;MENDELEY_CITATION_f7ddeb66-9d27-4ec1-9b6b-bbfb155cbbe6&quot;,&quot;properties&quot;:{&quot;noteIndex&quot;:93},&quot;isEdited&quot;:false,&quot;manualOverride&quot;:{&quot;isManuallyOverridden&quot;:false,&quot;citeprocText&quot;:&quot;Younes Boualam, “Interview” (Rabat, 2024).&quot;,&quot;manualOverrideText&quot;:&quot;&quot;},&quot;citationTag&quot;:&quot;MENDELEY_CITATION_v3_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&quot;,&quot;citationItems&quot;:[{&quot;id&quot;:&quot;6cea8afa-e9e8-32ef-b3f3-a333e800d349&quot;,&quot;itemData&quot;:{&quot;type&quot;:&quot;report&quot;,&quot;id&quot;:&quot;6cea8afa-e9e8-32ef-b3f3-a333e800d349&quot;,&quot;title&quot;:&quot;Interview&quot;,&quot;author&quot;:[{&quot;family&quot;:&quot;Boualam&quot;,&quot;given&quot;:&quot;Younes&quot;,&quot;parse-names&quot;:false,&quot;dropping-particle&quot;:&quot;&quot;,&quot;non-dropping-particle&quot;:&quot;&quot;}],&quot;issued&quot;:{&quot;date-parts&quot;:[[2024]]},&quot;publisher-place&quot;:&quot;Rabat&quot;,&quot;container-title-short&quot;:&quot;&quot;},&quot;isTemporary&quot;:false}]},{&quot;citationID&quot;:&quot;MENDELEY_CITATION_fff55261-cf90-4f81-a3af-3b443cae6777&quot;,&quot;properties&quot;:{&quot;noteIndex&quot;:94},&quot;isEdited&quot;:false,&quot;manualOverride&quot;:{&quot;isManuallyOverridden&quot;:false,&quot;citeprocText&quot;:&quot;Mohamed Mifdal, “Post-Truth, Conspiracy, and Fake News in the Uncertain Times of the COVID-19 Pandemic in Morocco,” &lt;i&gt;Social Science Information&lt;/i&gt;, 2023, https://doi.org/10.1177/05390184231184155.&quot;,&quot;manualOverrideText&quot;:&quot;&quot;},&quot;citationTag&quot;:&quot;MENDELEY_CITATION_v3_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&quot;,&quot;citationItems&quot;:[{&quot;id&quot;:&quot;e3b8efe1-c1bf-3164-8d2d-ad8862dad059&quot;,&quot;itemData&quot;:{&quot;type&quot;:&quot;article-journal&quot;,&quot;id&quot;:&quot;e3b8efe1-c1bf-3164-8d2d-ad8862dad059&quot;,&quot;title&quot;:&quot;Post-truth, conspiracy, and fake news in the uncertain times of the COVID-19 pandemic in Morocco&quot;,&quot;author&quot;:[{&quot;family&quot;:&quot;Mifdal&quot;,&quot;given&quot;:&quot;Mohamed&quot;,&quot;parse-names&quot;:false,&quot;dropping-particle&quot;:&quot;&quot;,&quot;non-dropping-particle&quot;:&quot;&quot;}],&quot;container-title&quot;:&quot;Social Science Information&quot;,&quot;DOI&quot;:&quot;10.1177/05390184231184155&quot;,&quot;ISSN&quot;:&quot;14617412&quot;,&quot;issued&quot;:{&quot;date-parts&quot;:[[2023]]},&quot;abstract&quot;:&quot;During the COVID-19 pandemic, the truth about the virus and its implications were at issue and were the object of a heated debate, nationally and globally. Because of the novelty of that experience, convergent truths emerged in Morocco, exacerbating the uncertainty that was already prevailing. This article examines these convergent truths, their epistemological bases, claims, and resources. This analysis shows the existence of different powers and strategies to which different truths are linked. The creative truth upheld by the existing dominant power, drawing, for legitimacy, on empirical scientific knowledge and claiming control over the situation. The esoteric truth based on conspiracy theories, political conflict, or the religious doctrine of fatalism and popular culture was supported and diffused through social media and gained traction among the public, already distrustful of the dominant narrative and of the scientific expertise. While other forms of truths existed in this post-truth era, this article focuses on these two kinds of truth, and examines how both were constitutive of two antagonistic discourses that used different kinds of propaganda including even fake news or alternative facts to provide (false or emotional) grounds for their claims. The scrutiny of the interactions between these discourses through media texts showed that while the government used propagandistic (pseudo)scientific messages to control the population and reinforce its authority, with little regard for people’s doubts, worries, and fears, the social media users formed different clusters of like-minded people and resisted the dominant narrative taking advantage of the growing distrust of the government among the population and the communication blunders of some public policy officials.&quot;,&quot;container-title-short&quot;:&quot;&quot;},&quot;isTemporary&quot;:false}]},{&quot;citationID&quot;:&quot;MENDELEY_CITATION_771a57ca-a48f-4e3a-adec-62ef92d31c1e&quot;,&quot;properties&quot;:{&quot;noteIndex&quot;:95},&quot;isEdited&quot;:false,&quot;manualOverride&quot;:{&quot;isManuallyOverridden&quot;:false,&quot;citeprocText&quot;:&quot;Rashed El-Haddawy, “Interview” (Rabat, 2024).&quot;,&quot;manualOverrideText&quot;:&quot;&quot;},&quot;citationTag&quot;:&quot;MENDELEY_CITATION_v3_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&quot;,&quot;citationItems&quot;:[{&quot;id&quot;:&quot;9603f393-8f7f-36e9-aa59-52e80c09073c&quot;,&quot;itemData&quot;:{&quot;type&quot;:&quot;report&quot;,&quot;id&quot;:&quot;9603f393-8f7f-36e9-aa59-52e80c09073c&quot;,&quot;title&quot;:&quot;Interview&quot;,&quot;author&quot;:[{&quot;family&quot;:&quot;El-Haddawy&quot;,&quot;given&quot;:&quot;Rashed&quot;,&quot;parse-names&quot;:false,&quot;dropping-particle&quot;:&quot;&quot;,&quot;non-dropping-particle&quot;:&quot;&quot;}],&quot;issued&quot;:{&quot;date-parts&quot;:[[2024]]},&quot;publisher-place&quot;:&quot;Rabat&quot;,&quot;container-title-short&quot;:&quot;&quot;},&quot;isTemporary&quot;:false}]},{&quot;citationID&quot;:&quot;MENDELEY_CITATION_5b1eafec-620f-43de-8abb-5d9dc35d1329&quot;,&quot;properties&quot;:{&quot;noteIndex&quot;:96},&quot;isEdited&quot;:false,&quot;manualOverride&quot;:{&quot;isManuallyOverridden&quot;:false,&quot;citeprocText&quot;:&quot;Wail, “Interview.”&quot;,&quot;manualOverrideText&quot;:&quot;&quot;},&quot;citationTag&quot;:&quot;MENDELEY_CITATION_v3_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&quot;,&quot;citationItems&quot;:[{&quot;id&quot;:&quot;bf142e55-15ee-30ef-ac79-1590b8be971e&quot;,&quot;itemData&quot;:{&quot;type&quot;:&quot;report&quot;,&quot;id&quot;:&quot;bf142e55-15ee-30ef-ac79-1590b8be971e&quot;,&quot;title&quot;:&quot;Interview&quot;,&quot;author&quot;:[{&quot;family&quot;:&quot;Wail&quot;,&quot;given&quot;:&quot;&quot;,&quot;parse-names&quot;:false,&quot;dropping-particle&quot;:&quot;&quot;,&quot;non-dropping-particle&quot;:&quot;&quot;}],&quot;issued&quot;:{&quot;date-parts&quot;:[[2024]]},&quot;publisher-place&quot;:&quot;Fes&quot;,&quot;container-title-short&quot;:&quot;&quot;},&quot;isTemporary&quot;:false}]},{&quot;citationID&quot;:&quot;MENDELEY_CITATION_39e1bed3-6064-404b-98fb-772a359f531f&quot;,&quot;properties&quot;:{&quot;noteIndex&quot;:97},&quot;isEdited&quot;:false,&quot;manualOverride&quot;:{&quot;isManuallyOverridden&quot;:false,&quot;citeprocText&quot;:&quot;R. Michael Feener, “Cross-Cultural Contexts of Modern Muslim Intellectualism,” &lt;i&gt;Welt Des Islams&lt;/i&gt;, 2007, https://doi.org/10.1163/157006007783237473; Sharon Shoshany-Tavory, Tamar Trop, and Yoram Shiftan, “A Cross-Cultural Study of Nonprofit Self-Organized Ridesharing,” &lt;i&gt;Transportation&lt;/i&gt;, 2024, https://doi.org/10.1007/s11116-022-10347-z; Kaya and Drhimeur, “Diaspora Politics and Religious Diplomacy in Turkey and Morocco”; AŞKIN, “The Responses of Turkish Islam to COVID-19 Pandemic: Health and Salvation”; Ahmad Taufik, “Respons Komunitas Muslim Indonesia Terhadap Wabah COVID-19,” &lt;i&gt;Jurnal Bimas Islam&lt;/i&gt;, 2021, https://doi.org/10.37302/jbi.v14i2.367.&quot;,&quot;manualOverrideText&quot;:&quot;&quot;},&quot;citationTag&quot;:&quot;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&quot;,&quot;citationItems&quot;:[{&quot;id&quot;:&quot;daa8b299-629b-3d64-a2a1-3d200f996cd4&quot;,&quot;itemData&quot;:{&quot;type&quot;:&quot;article-journal&quot;,&quot;id&quot;:&quot;daa8b299-629b-3d64-a2a1-3d200f996cd4&quot;,&quot;title&quot;:&quot;Cross-cultural contexts of modern Muslim intellectualism&quot;,&quot;author&quot;:[{&quot;family&quot;:&quot;Feener&quot;,&quot;given&quot;:&quot;R. Michael&quot;,&quot;parse-names&quot;:false,&quot;dropping-particle&quot;:&quot;&quot;,&quot;non-dropping-particle&quot;:&quot;&quot;}],&quot;container-title&quot;:&quot;Welt des Islams&quot;,&quot;DOI&quot;:&quot;10.1163/157006007783237473&quot;,&quot;ISSN&quot;:&quot;00432539&quot;,&quot;issued&quot;:{&quot;date-parts&quot;:[[2007]]},&quot;abstract&quot;:&quot;Attempts at understanding the development of Islam in the modern period through its intellectual history demand new analytical frameworks to be brought to bear on both Muslim religious thought and the academic study of religion. There is a need for innovative approaches to modern Muslim intellectualism that can build upon the traditional strengths of Islamic Studies while also taking into account contemporary realities which add new dimensions of complexity to the processes of producing and transmitting knowledge. Aside from the formal contents of legal, theological, and social texts texts, approaches to Muslim thought in the modern period also require paying attention to the dynamics of new educational and publishing structures, new forms of media, and cross-cultural contexts of discussion, all complemented by a theoretically aware methodological flexibility that self-consciously moves back and forth between text-specific and broader cultural dimensions of analysis. In this article these issues are raised in the course of reflections on recent work in mapping an intellectual history of Islam in modern Indonesia. © 2007 Brill Academic Publishers.&quot;,&quot;container-title-short&quot;:&quot;&quot;},&quot;isTemporary&quot;:false},{&quot;id&quot;:&quot;1be7b863-c1e3-3dfc-acbf-2d6d4bcda021&quot;,&quot;itemData&quot;:{&quot;type&quot;:&quot;article-journal&quot;,&quot;id&quot;:&quot;1be7b863-c1e3-3dfc-acbf-2d6d4bcda021&quot;,&quot;title&quot;:&quot;A cross-cultural study of nonprofit self-organized ridesharing&quot;,&quot;author&quot;:[{&quot;family&quot;:&quot;Shoshany-Tavory&quot;,&quot;given&quot;:&quot;Sharon&quot;,&quot;parse-names&quot;:false,&quot;dropping-particle&quot;:&quot;&quot;,&quot;non-dropping-particle&quot;:&quot;&quot;},{&quot;family&quot;:&quot;Trop&quot;,&quot;given&quot;:&quot;Tamar&quot;,&quot;parse-names&quot;:false,&quot;dropping-particle&quot;:&quot;&quot;,&quot;non-dropping-particle&quot;:&quot;&quot;},{&quot;family&quot;:&quot;Shiftan&quot;,&quot;given&quot;:&quot;Yoram&quot;,&quot;parse-names&quot;:false,&quot;dropping-particle&quot;:&quot;&quot;,&quot;non-dropping-particle&quot;:&quot;&quot;}],&quot;container-title&quot;:&quot;Transportation&quot;,&quot;container-title-short&quot;:&quot;Transportation (Amst)&quot;,&quot;DOI&quot;:&quot;10.1007/s11116-022-10347-z&quot;,&quot;ISSN&quot;:&quot;15729435&quot;,&quot;issued&quot;:{&quot;date-parts&quot;:[[2024]]},&quot;abstract&quot;:&quot;Nonprofit ridesharing presents an underutilized opportunity for increasing transportation sustainability, as well as users’ economic and social benefits, while reducing adverse environmental impacts. However, while app-based ridesharing has achieved only modest uptake, mostly limited to longer trips, in certain contexts, self-organized ridesharing (SORS) has shown significant achievements, even for the challenging short- and mid-range commuting trips. Still, knowledge regarding the key elements and mechanisms behind successful SORS is partial, hindering the ability to effectively leverage SORS diffusion and scaling potential. Following the premise that successful initiatives may provide learning opportunities, this study aims at narrowing this knowledge gap by performing a comparative cross-cultural systematic study of eight diverse SORS cases. The study uses a recently designed conceptual framework and multiple research methods (mainly online data exploration, personal interviews, observations, and documents analysis) to comprehensively examine SORSs’ attributes and evolution stages and processes. Study findings highlight repeated patterns as well as the role of context, official actors, and local practices in shaping initiative’s dynamics towards success. The study offers general and specific policy recommendations for supporting the early development, growth, and diffusion of SORS, as well as reflections on post pandemic ridesharing.&quot;},&quot;isTemporary&quot;:false},{&quot;id&quot;:&quot;b91fa972-693c-3e61-b551-2b597a524dac&quot;,&quot;itemData&quot;:{&quot;type&quot;:&quot;article-journal&quot;,&quot;id&quot;:&quot;b91fa972-693c-3e61-b551-2b597a524dac&quot;,&quot;title&quot;:&quot;Diaspora politics and religious diplomacy in Turkey and Morocco&quot;,&quot;author&quot;:[{&quot;family&quot;:&quot;Kaya&quot;,&quot;given&quot;:&quot;Ayhan&quot;,&quot;parse-names&quot;:false,&quot;dropping-particle&quot;:&quot;&quot;,&quot;non-dropping-particle&quot;:&quot;&quot;},{&quot;family&quot;:&quot;Drhimeur&quot;,&quot;given&quot;:&quot;Amina&quot;,&quot;parse-names&quot;:false,&quot;dropping-particle&quot;:&quot;&quot;,&quot;non-dropping-particle&quot;:&quot;&quot;}],&quot;container-title&quot;:&quot;Journal of Southeast European and Black Sea&quot;,&quot;DOI&quot;:&quot;10.1080/14683857.2022.2095703&quot;,&quot;ISSN&quot;:&quot;17439639&quot;,&quot;issued&quot;:{&quot;date-parts&quot;:[[2023]]},&quot;abstract&quot;:&quot;This article aims to analyse the importance of diaspora politics and Islam in Turkey and Morocco. The main premise of the article is that both states have increasingly relied on diaspora politics and religious diplomacy to attain both domestic and foreign policy gains. Using a Most Different Systems Design (MDSD), this article first examines each country’s political framework to determine how diaspora politics and foreign policies are outlined. Then, it demonstrates how both states use diaspora politics and religious diplomacy to access their diaspora groups in European countries, enhance their regional and global influence, and alter domestic political arrangements to amass power.&quot;,&quot;container-title-short&quot;:&quot;&quot;},&quot;isTemporary&quot;:false},{&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id&quot;:&quot;a89d6b22-648e-32ef-9ceb-79d7bef1f9c0&quot;,&quot;itemData&quot;:{&quot;type&quot;:&quot;article-journal&quot;,&quot;id&quot;:&quot;a89d6b22-648e-32ef-9ceb-79d7bef1f9c0&quot;,&quot;title&quot;:&quot;Respons Komunitas Muslim Indonesia terhadap Wabah COVID-19&quot;,&quot;author&quot;:[{&quot;family&quot;:&quot;Taufik&quot;,&quot;given&quot;:&quot;Ahmad&quot;,&quot;parse-names&quot;:false,&quot;dropping-particle&quot;:&quot;&quot;,&quot;non-dropping-particle&quot;:&quot;&quot;}],&quot;container-title&quot;:&quot;Jurnal Bimas Islam&quot;,&quot;DOI&quot;:&quot;10.37302/jbi.v14i2.367&quot;,&quot;ISSN&quot;:&quot;1978-9009&quot;,&quot;issued&quot;:{&quot;date-parts&quot;:[[2021]]},&quot;abstract&quot;:&quot;Pemimpin agama Indonesia memainkan peran kunci dalam pandemi COVID-19 karena keputusan dan pandangan mereka didengarkan oleh sebagian besar komunitas Muslim. Kajian ini berfokus pada reaksi dan pandangan organisasi Islam arus utama seperti Nahdlatul Ulama, Muhammadiyah, Majelis Ulama Indonesia (MUI), Jamaah Tabligh dan Front Pembela Islam (FPI) dan beberapa buronan Muslim seperti Ustadz Abdul Somad, dan Kyai Najih di Indonesia. untuk mengatasi COVID-19. Makalah ini menemukan bahwa tanggapan beberapa komunitas Muslim terhadap Covid-19 belum sepenuhnya sesuai dengan pedoman pemerintah Indonesia. Selama pandemi Covid-19, beberapa pemimpin agama mengadakan dan mempromosikan pertemuan ibadah. Hal ini ditunjukkan oleh reaksi yang menunjukkan pro dan kontra dari masyarakat Muslim dan juga tampak resisten terhadap kebijakan yang ditetapkan. Kedua, ormas Islam arus utama seperti NU, MU, dan MUI telah mengambil pendekatan yang logis dan realistis dalam meminta pengikutnya untuk mematuhi pedoman jarak sosial dari penguasa. Namun, teori konspirasi oleh beberapa guru Islam telah memperumit situasi tersebut. Ketiga, pada awal munculnya Covid-19 di Indonesia (Januari dan Februari), respon para pemuka agama terpecah-pecah dan dipertanyakan, namun mantap seiring dengan kasus COVID-19 yang semakin menyebar di Indonesia, beberapa ormas Islam (seperti MUI) , Muhammadiyah, dan NU) dan tokoh-tokoh Islam (Abdul Somad, Kyai Najih, dan Nasaruddin Umar) bekerja keras bahu-membahu sesuai dengan pedoman.&quot;,&quot;container-title-short&quot;:&quot;&quot;},&quot;isTemporary&quot;:false}]},{&quot;citationID&quot;:&quot;MENDELEY_CITATION_0dec0e82-ec84-46c9-ab5b-65656905f208&quot;,&quot;properties&quot;:{&quot;noteIndex&quot;:98},&quot;isEdited&quot;:false,&quot;manualOverride&quot;:{&quot;isManuallyOverridden&quot;:false,&quot;citeprocText&quot;:&quot;Taufik, “Respons Komunitas Muslim Indonesia Terhadap Wabah COVID-19.”&quot;,&quot;manualOverrideText&quot;:&quot;&quot;},&quot;citationTag&quot;:&quot;MENDELEY_CITATION_v3_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&quot;,&quot;citationItems&quot;:[{&quot;id&quot;:&quot;a89d6b22-648e-32ef-9ceb-79d7bef1f9c0&quot;,&quot;itemData&quot;:{&quot;type&quot;:&quot;article-journal&quot;,&quot;id&quot;:&quot;a89d6b22-648e-32ef-9ceb-79d7bef1f9c0&quot;,&quot;title&quot;:&quot;Respons Komunitas Muslim Indonesia terhadap Wabah COVID-19&quot;,&quot;author&quot;:[{&quot;family&quot;:&quot;Taufik&quot;,&quot;given&quot;:&quot;Ahmad&quot;,&quot;parse-names&quot;:false,&quot;dropping-particle&quot;:&quot;&quot;,&quot;non-dropping-particle&quot;:&quot;&quot;}],&quot;container-title&quot;:&quot;Jurnal Bimas Islam&quot;,&quot;DOI&quot;:&quot;10.37302/jbi.v14i2.367&quot;,&quot;ISSN&quot;:&quot;1978-9009&quot;,&quot;issued&quot;:{&quot;date-parts&quot;:[[2021]]},&quot;abstract&quot;:&quot;Pemimpin agama Indonesia memainkan peran kunci dalam pandemi COVID-19 karena keputusan dan pandangan mereka didengarkan oleh sebagian besar komunitas Muslim. Kajian ini berfokus pada reaksi dan pandangan organisasi Islam arus utama seperti Nahdlatul Ulama, Muhammadiyah, Majelis Ulama Indonesia (MUI), Jamaah Tabligh dan Front Pembela Islam (FPI) dan beberapa buronan Muslim seperti Ustadz Abdul Somad, dan Kyai Najih di Indonesia. untuk mengatasi COVID-19. Makalah ini menemukan bahwa tanggapan beberapa komunitas Muslim terhadap Covid-19 belum sepenuhnya sesuai dengan pedoman pemerintah Indonesia. Selama pandemi Covid-19, beberapa pemimpin agama mengadakan dan mempromosikan pertemuan ibadah. Hal ini ditunjukkan oleh reaksi yang menunjukkan pro dan kontra dari masyarakat Muslim dan juga tampak resisten terhadap kebijakan yang ditetapkan. Kedua, ormas Islam arus utama seperti NU, MU, dan MUI telah mengambil pendekatan yang logis dan realistis dalam meminta pengikutnya untuk mematuhi pedoman jarak sosial dari penguasa. Namun, teori konspirasi oleh beberapa guru Islam telah memperumit situasi tersebut. Ketiga, pada awal munculnya Covid-19 di Indonesia (Januari dan Februari), respon para pemuka agama terpecah-pecah dan dipertanyakan, namun mantap seiring dengan kasus COVID-19 yang semakin menyebar di Indonesia, beberapa ormas Islam (seperti MUI) , Muhammadiyah, dan NU) dan tokoh-tokoh Islam (Abdul Somad, Kyai Najih, dan Nasaruddin Umar) bekerja keras bahu-membahu sesuai dengan pedoman.&quot;,&quot;container-title-short&quot;:&quot;&quot;},&quot;isTemporary&quot;:false}]},{&quot;citationID&quot;:&quot;MENDELEY_CITATION_16a96c66-1836-499d-9853-47024279993d&quot;,&quot;properties&quot;:{&quot;noteIndex&quot;:99},&quot;isEdited&quot;:false,&quot;manualOverride&quot;:{&quot;isManuallyOverridden&quot;:false,&quot;citeprocText&quot;:&quot;Imran, Bahri, and Iqbal, “Fiqh Response to Disease Pandemic (Analysis of the Application of the Rukhshah Concept in the Procedures for the Implementation of Some Worship during the Covid-19 Pandemic)”; Agus Setiawan, Muhamad Agus Mushodiq, and Mosaab Elkhair Edris, “Implementation of the Nahdlatul Ulama’s Brotherhood Trilogy Concept in Pandemic Covid-19 Mitigation,” &lt;i&gt;Bulletin of Indonesian Islamic Studies&lt;/i&gt; 1, no. 2 (2022): 159–72, https://doi.org/10.51214/biis.v1i2.392.&quot;,&quot;manualOverrideText&quot;:&quot;&quot;},&quot;citationTag&quot;:&quot;MENDELEY_CITATION_v3_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&quot;,&quot;citationItems&quot;:[{&quot;id&quot;:&quot;2b3f20b0-bc8e-39f9-9151-b5c3a2bd9861&quot;,&quot;itemData&quot;:{&quot;type&quot;:&quot;article-journal&quot;,&quot;id&quot;:&quot;2b3f20b0-bc8e-39f9-9151-b5c3a2bd9861&quot;,&quot;title&quot;:&quot;Fiqh Response to Disease Pandemic (Analysis of the Application of the Rukhshah Concept in the Procedures for the Implementation of Some Worship during the Covid-19 Pandemic)&quot;,&quot;author&quot;:[{&quot;family&quot;:&quot;Imran&quot;,&quot;given&quot;:&quot;Helmi&quot;,&quot;parse-names&quot;:false,&quot;dropping-particle&quot;:&quot;&quot;,&quot;non-dropping-particle&quot;:&quot;&quot;},{&quot;family&quot;:&quot;Bahri&quot;,&quot;given&quot;:&quot;S&quot;,&quot;parse-names&quot;:false,&quot;dropping-particle&quot;:&quot;&quot;,&quot;non-dropping-particle&quot;:&quot;&quot;},{&quot;family&quot;:&quot;Iqbal&quot;,&quot;given&quot;:&quot;F&quot;,&quot;parse-names&quot;:false,&quot;dropping-particle&quot;:&quot;&quot;,&quot;non-dropping-particle&quot;:&quot;&quot;}],&quot;DOI&quot;:&quot;10.33258/BIRCI.V4I3.2567&quot;,&quot;URL&quot;:&quot;https://consensus.app/papers/fiqh-response-to-disease-pandemic-analysis-of-the-imran-bahri/e6ff883ce8c95c63acbb8f95eec7df53/&quot;,&quot;issued&quot;:{&quot;date-parts&quot;:[[2021]]},&quot;page&quot;:&quot;7136-7148&quot;,&quot;volume&quot;:&quot;4&quot;,&quot;container-title-short&quot;:&quot;&quot;},&quot;isTemporary&quot;:false},{&quot;id&quot;:&quot;e1d98917-6331-3796-b88e-3f377a4e6bda&quot;,&quot;itemData&quot;:{&quot;type&quot;:&quot;article-journal&quot;,&quot;id&quot;:&quot;e1d98917-6331-3796-b88e-3f377a4e6bda&quot;,&quot;title&quot;:&quot;Implementation of the Nahdlatul Ulama’s Brotherhood Trilogy Concept in Pandemic Covid-19 Mitigation&quot;,&quot;author&quot;:[{&quot;family&quot;:&quot;Agus Setiawan&quot;,&quot;given&quot;:&quot;&quot;,&quot;parse-names&quot;:false,&quot;dropping-particle&quot;:&quot;&quot;,&quot;non-dropping-particle&quot;:&quot;&quot;},{&quot;family&quot;:&quot;Muhamad Agus Mushodiq&quot;,&quot;given&quot;:&quot;&quot;,&quot;parse-names&quot;:false,&quot;dropping-particle&quot;:&quot;&quot;,&quot;non-dropping-particle&quot;:&quot;&quot;},{&quot;family&quot;:&quot;Mosaab Elkhair Edris&quot;,&quot;given&quot;:&quot;&quot;,&quot;parse-names&quot;:false,&quot;dropping-particle&quot;:&quot;&quot;,&quot;non-dropping-particle&quot;:&quot;&quot;}],&quot;container-title&quot;:&quot;Bulletin of Indonesian Islamic Studies&quot;,&quot;DOI&quot;:&quot;10.51214/biis.v1i2.392&quot;,&quot;issued&quot;:{&quot;date-parts&quot;:[[2022]]},&quot;page&quot;:&quot;159-172&quot;,&quot;abstract&quot;:&quot;During the Covid-19 pandemic, religious doctrine often clashed with mitigation efforts. This paper aims to interpret the brotherhood trilogy concept initiated by KH. Achmad Siddiq as a guide in mitigating the Covid-19 pandemic. The author relates these guidelines to the mitigation efforts that have been carried out by PCNU Metro Lampung Indonesia. In conducting the research, the authors use qualitative research with data analysis and interpretation according to Miles and Huberman which includes data reduction, data presentation, and data verification. The results of this paper are: First, pandemic mitigation efforts with the brotherhood trilogy are the application of fair ‘wasatiyah’, balance ‘tawazun’, tolerance ‘tasamuh’, and dynamic ‘tatawuriyah’ values. Second, from the perspective of Islamic Brotherhood, the mitigation of the Covid-19 pandemic, carried out by PCNU Metro Lampung Indonesia, includes equalizing the perception of Muslims regarding the nature of the Covid pandemic, education, and distribution of medical or non-medical assistance at the Islamic brotherhood among Nahdlatul Ulama people level ‘Islamic Brotherhood of Nahdliyah’. Third, in the perspective of Nationality Brotherhood, the efforts made are by distributing masks to the general public and spraying disinfectants in public places. Fourth, in the perspective of Humanity Brotherhood, the effort made is in educating to the public so as not to spread hoax news related to the pandemic on social media as a global communication tool&quot;,&quot;issue&quot;:&quot;2&quot;,&quot;volume&quot;:&quot;1&quot;,&quot;container-title-short&quot;:&quot;&quot;},&quot;isTemporary&quot;:false}]},{&quot;citationID&quot;:&quot;MENDELEY_CITATION_b546905a-859e-4ec7-b2a7-8eab18d728bc&quot;,&quot;properties&quot;:{&quot;noteIndex&quot;:100},&quot;isEdited&quot;:false,&quot;manualOverride&quot;:{&quot;isManuallyOverridden&quot;:false,&quot;citeprocText&quot;:&quot;Khozin, “Interview.”&quot;,&quot;manualOverrideText&quot;:&quot;&quot;},&quot;citationTag&quot;:&quot;MENDELEY_CITATION_v3_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&quot;,&quot;citationItems&quot;:[{&quot;id&quot;:&quot;b5164d2c-2453-3933-bc19-39266208f609&quot;,&quot;itemData&quot;:{&quot;type&quot;:&quot;speech&quot;,&quot;id&quot;:&quot;b5164d2c-2453-3933-bc19-39266208f609&quot;,&quot;title&quot;:&quot;Interview&quot;,&quot;author&quot;:[{&quot;family&quot;:&quot;Khozin&quot;,&quot;given&quot;:&quot;Makruf&quot;,&quot;parse-names&quot;:false,&quot;dropping-particle&quot;:&quot;&quot;,&quot;non-dropping-particle&quot;:&quot;&quot;}],&quot;issued&quot;:{&quot;date-parts&quot;:[[2024]]},&quot;publisher-place&quot;:&quot;Bangkalan&quot;,&quot;container-title-short&quot;:&quot;&quot;},&quot;isTemporary&quot;:false}]},{&quot;citationID&quot;:&quot;MENDELEY_CITATION_126d9654-8f05-4dc8-a9a7-937613c8d958&quot;,&quot;properties&quot;:{&quot;noteIndex&quot;:101},&quot;isEdited&quot;:false,&quot;manualOverride&quot;:{&quot;isManuallyOverridden&quot;:false,&quot;citeprocText&quot;:&quot;Sufyan, “Interview.”&quot;,&quot;manualOverrideText&quot;:&quot;&quot;},&quot;citationTag&quot;:&quot;MENDELEY_CITATION_v3_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&quot;,&quot;citationItems&quot;:[{&quot;id&quot;:&quot;eabeaa90-2c52-3e10-9068-d97b4042ab64&quot;,&quot;itemData&quot;:{&quot;type&quot;:&quot;report&quot;,&quot;id&quot;:&quot;eabeaa90-2c52-3e10-9068-d97b4042ab64&quot;,&quot;title&quot;:&quot;Interview&quot;,&quot;author&quot;:[{&quot;family&quot;:&quot;Sufyan&quot;,&quot;given&quot;:&quot;Akhmad Farid Mawardi&quot;,&quot;parse-names&quot;:false,&quot;dropping-particle&quot;:&quot;&quot;,&quot;non-dropping-particle&quot;:&quot;&quot;}],&quot;issued&quot;:{&quot;date-parts&quot;:[[2024]]},&quot;publisher-place&quot;:&quot;Pamekasan&quot;,&quot;container-title-short&quot;:&quot;&quot;},&quot;isTemporary&quot;:false}]},{&quot;citationID&quot;:&quot;MENDELEY_CITATION_6f73a2f9-4440-4707-81ea-67752596aaa2&quot;,&quot;properties&quot;:{&quot;noteIndex&quot;:102},&quot;isEdited&quot;:false,&quot;manualOverride&quot;:{&quot;isManuallyOverridden&quot;:false,&quot;citeprocText&quot;:&quot;Tamam, “Interview.”&quot;,&quot;manualOverrideText&quot;:&quot;&quot;},&quot;citationTag&quot;:&quot;MENDELEY_CITATION_v3_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&quot;,&quot;citationItems&quot;:[{&quot;id&quot;:&quot;75bfe96a-2bba-3c54-9120-3094f8208f51&quot;,&quot;itemData&quot;:{&quot;type&quot;:&quot;report&quot;,&quot;id&quot;:&quot;75bfe96a-2bba-3c54-9120-3094f8208f51&quot;,&quot;title&quot;:&quot;Interview&quot;,&quot;author&quot;:[{&quot;family&quot;:&quot;Tamam&quot;,&quot;given&quot;:&quot;Badrut&quot;,&quot;parse-names&quot;:false,&quot;dropping-particle&quot;:&quot;&quot;,&quot;non-dropping-particle&quot;:&quot;&quot;}],&quot;issued&quot;:{&quot;date-parts&quot;:[[2024]]},&quot;publisher-place&quot;:&quot;Jember&quot;,&quot;container-title-short&quot;:&quot;&quot;},&quot;isTemporary&quot;:false}]},{&quot;citationID&quot;:&quot;MENDELEY_CITATION_ec714381-cee2-40f5-b991-f1fc0c83da33&quot;,&quot;properties&quot;:{&quot;noteIndex&quot;:103},&quot;isEdited&quot;:false,&quot;manualOverride&quot;:{&quot;isManuallyOverridden&quot;:false,&quot;citeprocText&quot;:&quot;Ali, “Interview.”&quot;,&quot;manualOverrideText&quot;:&quot;&quot;},&quot;citationTag&quot;:&quot;MENDELEY_CITATION_v3_eyJjaXRhdGlvbklEIjoiTUVOREVMRVlfQ0lUQVRJT05fZWM3MTQzODEtY2VlMi00MGY1LWI5OTEtZjFmYzBjODNkYTMzIiwicHJvcGVydGllcyI6eyJub3RlSW5kZXgiOjEwM30sImlzRWRpdGVkIjpmYWxzZSwibWFudWFsT3ZlcnJpZGUiOnsiaXNNYW51YWxseU92ZXJyaWRkZW4iOmZhbHNlLCJjaXRlcHJvY1RleHQiOiJBbGksIOKAnEludGVydmlldy7igJ0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quot;,&quot;citationItems&quot;:[{&quot;id&quot;:&quot;8ec54cc7-b026-3495-abb3-8433ece64bc0&quot;,&quot;itemData&quot;:{&quot;type&quot;:&quot;report&quot;,&quot;id&quot;:&quot;8ec54cc7-b026-3495-abb3-8433ece64bc0&quot;,&quot;title&quot;:&quot;Interview&quot;,&quot;author&quot;:[{&quot;family&quot;:&quot;Ali&quot;,&quot;given&quot;:&quot;Mohammad Mahrus&quot;,&quot;parse-names&quot;:false,&quot;dropping-particle&quot;:&quot;&quot;,&quot;non-dropping-particle&quot;:&quot;&quot;}],&quot;issued&quot;:{&quot;date-parts&quot;:[[2024]]},&quot;publisher-place&quot;:&quot;Bangkalan&quot;,&quot;container-title-short&quot;:&quot;&quot;},&quot;isTemporary&quot;:false}]},{&quot;citationID&quot;:&quot;MENDELEY_CITATION_4b313650-6fb3-43e9-8d89-a2f0f78de5d0&quot;,&quot;properties&quot;:{&quot;noteIndex&quot;:104},&quot;isEdited&quot;:false,&quot;manualOverride&quot;:{&quot;isManuallyOverridden&quot;:false,&quot;citeprocText&quot;:&quot;Gufron, “Interview.”&quot;,&quot;manualOverrideText&quot;:&quot;&quot;},&quot;citationTag&quot;:&quot;MENDELEY_CITATION_v3_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&quot;,&quot;citationItems&quot;:[{&quot;id&quot;:&quot;cc05faf5-b8e4-3e60-9fcf-c4528b2a8a1a&quot;,&quot;itemData&quot;:{&quot;type&quot;:&quot;report&quot;,&quot;id&quot;:&quot;cc05faf5-b8e4-3e60-9fcf-c4528b2a8a1a&quot;,&quot;title&quot;:&quot;Interview&quot;,&quot;author&quot;:[{&quot;family&quot;:&quot;Gufron&quot;,&quot;given&quot;:&quot;&quot;,&quot;parse-names&quot;:false,&quot;dropping-particle&quot;:&quot;&quot;,&quot;non-dropping-particle&quot;:&quot;&quot;}],&quot;issued&quot;:{&quot;date-parts&quot;:[[2024]]},&quot;publisher-place&quot;:&quot;Bogor&quot;,&quot;container-title-short&quot;:&quot;&quot;},&quot;isTemporary&quot;:false}]},{&quot;citationID&quot;:&quot;MENDELEY_CITATION_72c88318-cada-42fb-beb5-e4e37ce25bbf&quot;,&quot;properties&quot;:{&quot;noteIndex&quot;:105},&quot;isEdited&quot;:false,&quot;manualOverride&quot;:{&quot;isManuallyOverridden&quot;:false,&quot;citeprocText&quot;:&quot;Faidah, “ASTRAZENECA VACCINE FATWA AND NETIZEN’S RESPONSES: Indonesian Experience”; Andy Hadiyanto et al., “Moderation Patterns of Pesantren in Indonesia: A Study on the Perceptions and Responses of Kyai, Teachers and Santri,” &lt;i&gt;Hayula: Indonesian Journal of Multidisciplinary Islamic Studies&lt;/i&gt;, 2022, https://doi.org/10.21009/hayula.006.01.05.&quot;,&quot;manualOverrideText&quot;:&quot;&quot;},&quot;citationTag&quot;:&quot;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&quot;,&quot;citationItems&quot;:[{&quot;id&quot;:&quot;e846f583-8d06-3ee9-bd65-adee50a5615d&quot;,&quot;itemData&quot;:{&quot;type&quot;:&quot;article-journal&quot;,&quot;id&quot;:&quot;e846f583-8d06-3ee9-bd65-adee50a5615d&quot;,&quot;title&quot;:&quot;ASTRAZENECA VACCINE FATWA AND NETIZEN’S RESPONSES: Indonesian Experience&quot;,&quot;author&quot;:[{&quot;family&quot;:&quot;Faidah&quot;,&quot;given&quot;:&quot;Mutimmatul&quot;,&quot;parse-names&quot;:false,&quot;dropping-particle&quot;:&quot;&quot;,&quot;non-dropping-particle&quot;:&quot;&quot;}],&quot;container-title&quot;:&quot;Journal of Contemporary Islam and Muslim Societies&quot;,&quot;DOI&quot;:&quot;10.30821/jcims.v6i1.11242&quot;,&quot;ISSN&quot;:&quot;2528-6110&quot;,&quot;issued&quot;:{&quot;date-parts&quot;:[[2022]]},&quot;abstract&quot;:&quot;&lt;strong&gt;Abstract&lt;/strong&gt;: This study is aimed to unravel the &lt;em&gt;da&lt;/em&gt;&lt;em&gt;‘wah&lt;/em&gt; communication delivered by the Indonesian Ulema Council (MUI) regarding the legal status of Astrazeneca Covid-19 Vaccine (AZD1222) in digital media. This study used qualitative descriptive research design with a virtual ethnographic approach. The AZD1222 Vaccine press conference broadcast online via Youtube channel was the research subject. The research object referred to the effectiveness of MUI &lt;em&gt;da&lt;/em&gt;&lt;em&gt;‘wah&lt;/em&gt; communication in terms of its communication elements. Data was collected through observations in virtual communities and documentation. The results encompassed five components of digital da'wah in the press conferences, namely &lt;em&gt;da‘i &lt;/em&gt;(communicator), &lt;em&gt;mad‘u&lt;/em&gt; (communicant), &lt;em&gt;maddah&lt;/em&gt; (massage), &lt;em&gt;wasilah &lt;/em&gt;(channel) and &lt;em&gt;athar&lt;/em&gt; (feedback). The digital media offer people an opportunity to build opinions. Most of them gave negative sentiments because of their misunderstanding of fiqh reasoning. However, &lt;em&gt;mad‘u&lt;/em&gt; pragmatism and low fiqh literacy were the main factors for lesser public acceptance of the vaccine. This study recommends further research to examine the vaccine fatwa construction model and fiqh literacy for public.&lt;br /&gt; &lt;br /&gt;&lt;strong&gt;Keywords&lt;/strong&gt;: &lt;em&gt;da&lt;/em&gt;&lt;em&gt;‘&lt;/em&gt;&lt;em&gt;wah&lt;/em&gt; communication, vaccines, halal, Muslim&lt;br /&gt; &lt;br /&gt;&lt;strong&gt;Abstrak&lt;/strong&gt;: Penelitian ini bertujuan untuk mengungkap komunikasi dakwah Majelis Ulama Indonesia (MUI) terkait status hukum Vaksin Astrazeneca Covid-19 (AZD1222) di media digital. Penelitian ini merupakan penelitian deskriptif kualitatif dengan pendekatan etnografi virtual. Konferensi pers Vaksin AZD1222 yang disiarkan secara online melalui saluran Youtube menjadi subjek penelitian. Objek penelitian mengacu pada efektivitas komunikasi dakwah MUI ditinjau dari unsur-unsur komunikasinya. Pengumpulan data dengan observasi di komunitas virtual dan dokumentasi. Hasil penelitian menunjukkan bahwa konferensi pers memenuhi lima komponen dakwah digital yaitu: dai (komunikator), &lt;em&gt;mad&lt;/em&gt;&lt;em&gt;‘&lt;/em&gt;&lt;em&gt;u&lt;/em&gt; (komunikan), &lt;em&gt;maddah&lt;/em&gt; (pesan), &lt;em&gt;wasilah&lt;/em&gt; (saluran) dan &lt;em&gt;athar&lt;/em&gt; (umpan balik). Media digital menawarkan kesempatan bagi masyarakat untuk membangun opini. Sebagian besar Netizen memberikan sentimen negatif karena ketidakpahaman terhadapa nalar fikih. Pragmatisme &lt;em&gt;mad&lt;/em&gt;&lt;em&gt;‘&lt;/em&gt;&lt;em&gt;u &lt;/em&gt;dan rendahnya literasi fikih menjadi faktor utama rendahnya penerimaan masyarakat terhadap vaksin tersebut. Penelitian ini merekomendasikan penelitian lebih lanjut untuk mengkaji model konstruksi fatwa vaksin dan literasi fikih bagi masyarakat.&lt;br /&gt; &lt;br /&gt;&lt;strong&gt;Kata Kunci&lt;/strong&gt;: komunikasi dakwah, vaksin, halal, Muslim&quot;,&quot;container-title-short&quot;:&quot;&quot;},&quot;isTemporary&quot;:false},{&quot;id&quot;:&quot;ffaa5bef-8a37-3ad6-926e-b9e7250af583&quot;,&quot;itemData&quot;:{&quot;type&quot;:&quot;article-journal&quot;,&quot;id&quot;:&quot;ffaa5bef-8a37-3ad6-926e-b9e7250af583&quot;,&quot;title&quot;:&quot;Moderation Patterns of Pesantren in Indonesia: A Study on the Perceptions and Responses of Kyai, Teachers and Santri&quot;,&quot;author&quot;:[{&quot;family&quot;:&quot;Hadiyanto&quot;,&quot;given&quot;:&quot;Andy&quot;,&quot;parse-names&quot;:false,&quot;dropping-particle&quot;:&quot;&quot;,&quot;non-dropping-particle&quot;:&quot;&quot;},{&quot;family&quot;:&quot;Hanafi&quot;,&quot;given&quot;:&quot;Yusuf&quot;,&quot;parse-names&quot;:false,&quot;dropping-particle&quot;:&quot;&quot;,&quot;non-dropping-particle&quot;:&quot;&quot;},{&quot;family&quot;:&quot;Barnannsyah&quot;,&quot;given&quot;:&quot;Rudy Muhamad&quot;,&quot;parse-names&quot;:false,&quot;dropping-particle&quot;:&quot;&quot;,&quot;non-dropping-particle&quot;:&quot;&quot;},{&quot;family&quot;:&quot;Samitri&quot;,&quot;given&quot;:&quot;Cendra&quot;,&quot;parse-names&quot;:false,&quot;dropping-particle&quot;:&quot;&quot;,&quot;non-dropping-particle&quot;:&quot;&quot;},{&quot;family&quot;:&quot;Ulfah&quot;,&quot;given&quot;:&quot;Siti Maria&quot;,&quot;parse-names&quot;:false,&quot;dropping-particle&quot;:&quot;&quot;,&quot;non-dropping-particle&quot;:&quot;&quot;}],&quot;container-title&quot;:&quot;Hayula: Indonesian Journal of Multidisciplinary Islamic Studies&quot;,&quot;DOI&quot;:&quot;10.21009/hayula.006.01.05&quot;,&quot;ISSN&quot;:&quot;2549-0761&quot;,&quot;issued&quot;:{&quot;date-parts&quot;:[[2022]]},&quot;abstract&quot;:&quot;Religious moderation is actually an effort to restore understanding and application of religious teachings that are sincere, friendly, and oriented towards improving the quality of life and humanity. The realization of religious moderation is expected to further strengthen the role of religion as the spirit of civilization. Pesantren as one of the oldest religious educational institutions in Indonesia, from the beginning has played a role in creating Indonesian Islamic civilization with its characteristics that are open, tolerant, and humanist. Thus, pesantren is an Islamic educational institution that has long played a role in mainstreaming moderation in Indonesia. In line with that, this study seeks to dig deeper into the mode of religious moderation that is maintained in the pesantren environment based on the perceptions and roles of the main elements of the pesantren, such as kyai, teachers, and santri. This study uses a qualitative approach by conducting a literature study and documentation of partners which can be used as a valid data source. Theoretically, the mode of religious moderation in pesantren can be seen from theological aspects, sharia, state politics, and relations with others. The results show that the manifestation of religious moderation in the theological aspect which is manifested by the aqidah ahlussunnah wal Jama'ah (aswaja), is related to the problem of human and God relations, the limitations of Mu'min Kafir, and the position of reason and revelation. In the Sharia aspect, religious moderation appears in the acceptance of mu'tabarah schools of jurisprudence, although there are still Shafii schools and reject mixing (talfiiq). In the aspect of state politics, religious moderation of kyai, ustaz, and santri can be seen in their acceptance of the Unitary State of the Republic of Indonesia (NKRI) and Pancasila as the basis of the state, and in them against the politicization of religion. As for the relationship with the moderating attitude of pesantren exponents from their acceptance of the concept seen as different attitudes and readiness to blend in without having to negate each other and lose their identity.&quot;,&quot;container-title-short&quot;:&quot;&quot;},&quot;isTemporary&quot;:false}]},{&quot;citationID&quot;:&quot;MENDELEY_CITATION_bb95b077-9ea7-4e10-8a3b-538ee8177b3e&quot;,&quot;properties&quot;:{&quot;noteIndex&quot;:106},&quot;isEdited&quot;:false,&quot;manualOverride&quot;:{&quot;isManuallyOverridden&quot;:false,&quot;citeprocText&quot;:&quot;Khozin, “Interview.”&quot;,&quot;manualOverrideText&quot;:&quot;&quot;},&quot;citationTag&quot;:&quot;MENDELEY_CITATION_v3_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&quot;,&quot;citationItems&quot;:[{&quot;id&quot;:&quot;b5164d2c-2453-3933-bc19-39266208f609&quot;,&quot;itemData&quot;:{&quot;type&quot;:&quot;speech&quot;,&quot;id&quot;:&quot;b5164d2c-2453-3933-bc19-39266208f609&quot;,&quot;title&quot;:&quot;Interview&quot;,&quot;author&quot;:[{&quot;family&quot;:&quot;Khozin&quot;,&quot;given&quot;:&quot;Makruf&quot;,&quot;parse-names&quot;:false,&quot;dropping-particle&quot;:&quot;&quot;,&quot;non-dropping-particle&quot;:&quot;&quot;}],&quot;issued&quot;:{&quot;date-parts&quot;:[[2024]]},&quot;publisher-place&quot;:&quot;Bangkalan&quot;,&quot;container-title-short&quot;:&quot;&quot;},&quot;isTemporary&quot;:false}]},{&quot;citationID&quot;:&quot;MENDELEY_CITATION_e276c9d6-0911-4772-9ebb-cabdc8a3bda9&quot;,&quot;properties&quot;:{&quot;noteIndex&quot;:107},&quot;isEdited&quot;:false,&quot;manualOverride&quot;:{&quot;isManuallyOverridden&quot;:false,&quot;citeprocText&quot;:&quot;Said, “Interview.”&quot;,&quot;manualOverrideText&quot;:&quot;&quot;},&quot;citationTag&quot;:&quot;MENDELEY_CITATION_v3_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&quot;,&quot;citationItems&quot;:[{&quot;id&quot;:&quot;29873440-80da-3a43-b9fc-376697fa8c92&quot;,&quot;itemData&quot;:{&quot;type&quot;:&quot;report&quot;,&quot;id&quot;:&quot;29873440-80da-3a43-b9fc-376697fa8c92&quot;,&quot;title&quot;:&quot;Interview&quot;,&quot;author&quot;:[{&quot;family&quot;:&quot;Said&quot;,&quot;given&quot;:&quot;Imam Ghazali&quot;,&quot;parse-names&quot;:false,&quot;dropping-particle&quot;:&quot;&quot;,&quot;non-dropping-particle&quot;:&quot;&quot;}],&quot;issued&quot;:{&quot;date-parts&quot;:[[2024]]},&quot;publisher-place&quot;:&quot;Surabaya&quot;,&quot;container-title-short&quot;:&quot;&quot;},&quot;isTemporary&quot;:false}]},{&quot;citationID&quot;:&quot;MENDELEY_CITATION_e3157ea9-dad3-41e0-b0b5-8b38f4982cec&quot;,&quot;properties&quot;:{&quot;noteIndex&quot;:108},&quot;isEdited&quot;:false,&quot;manualOverride&quot;:{&quot;isManuallyOverridden&quot;:false,&quot;citeprocText&quot;:&quot;Haq, “Interview.”&quot;,&quot;manualOverrideText&quot;:&quot;&quot;},&quot;citationTag&quot;:&quot;MENDELEY_CITATION_v3_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&quot;,&quot;citationItems&quot;:[{&quot;id&quot;:&quot;1bf1fab8-b2cb-3c97-a7b0-f49d6b90d6f3&quot;,&quot;itemData&quot;:{&quot;type&quot;:&quot;report&quot;,&quot;id&quot;:&quot;1bf1fab8-b2cb-3c97-a7b0-f49d6b90d6f3&quot;,&quot;title&quot;:&quot;Interview&quot;,&quot;author&quot;:[{&quot;family&quot;:&quot;Haq&quot;,&quot;given&quot;:&quot;Husnul&quot;,&quot;parse-names&quot;:false,&quot;dropping-particle&quot;:&quot;&quot;,&quot;non-dropping-particle&quot;:&quot;&quot;}],&quot;issued&quot;:{&quot;date-parts&quot;:[[2024]]},&quot;publisher-place&quot;:&quot;Tulung Agung&quot;,&quot;container-title-short&quot;:&quot;&quot;},&quot;isTemporary&quot;:false}]},{&quot;citationID&quot;:&quot;MENDELEY_CITATION_65e4951e-6fe3-44c8-b3cd-13f978263de3&quot;,&quot;properties&quot;:{&quot;noteIndex&quot;:109},&quot;isEdited&quot;:false,&quot;manualOverride&quot;:{&quot;isManuallyOverridden&quot;:false,&quot;citeprocText&quot;:&quot;Ali, “Interview.”&quot;,&quot;manualOverrideText&quot;:&quot;&quot;},&quot;citationTag&quot;:&quot;MENDELEY_CITATION_v3_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&quot;,&quot;citationItems&quot;:[{&quot;id&quot;:&quot;8ec54cc7-b026-3495-abb3-8433ece64bc0&quot;,&quot;itemData&quot;:{&quot;type&quot;:&quot;report&quot;,&quot;id&quot;:&quot;8ec54cc7-b026-3495-abb3-8433ece64bc0&quot;,&quot;title&quot;:&quot;Interview&quot;,&quot;author&quot;:[{&quot;family&quot;:&quot;Ali&quot;,&quot;given&quot;:&quot;Mohammad Mahrus&quot;,&quot;parse-names&quot;:false,&quot;dropping-particle&quot;:&quot;&quot;,&quot;non-dropping-particle&quot;:&quot;&quot;}],&quot;issued&quot;:{&quot;date-parts&quot;:[[2024]]},&quot;publisher-place&quot;:&quot;Bangkalan&quot;,&quot;container-title-short&quot;:&quot;&quot;},&quot;isTemporary&quot;:false}]},{&quot;citationID&quot;:&quot;MENDELEY_CITATION_81fe965c-b30a-41d2-9af9-5e18fb571b9d&quot;,&quot;properties&quot;:{&quot;noteIndex&quot;:110},&quot;isEdited&quot;:false,&quot;manualOverride&quot;:{&quot;isManuallyOverridden&quot;:false,&quot;citeprocText&quot;:&quot;Yilmaz, “Diyanet, Sermons, Fatwas, Activities.”&quot;,&quot;manualOverrideText&quot;:&quot;&quot;},&quot;citationTag&quot;:&quot;MENDELEY_CITATION_v3_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&quot;,&quot;citationItems&quot;:[{&quot;id&quot;:&quot;e7a92103-da31-30e7-bde0-3833341562af&quot;,&quot;itemData&quot;:{&quot;type&quot;:&quot;article-journal&quot;,&quot;id&quot;:&quot;e7a92103-da31-30e7-bde0-3833341562af&quot;,&quot;title&quot;:&quot;Diyanet, Sermons, Fatwas, Activities&quot;,&quot;author&quot;:[{&quot;family&quot;:&quot;Yilmaz&quot;,&quot;given&quot;:&quot;Ihsan&quot;,&quot;parse-names&quot;:false,&quot;dropping-particle&quot;:&quot;&quot;,&quot;non-dropping-particle&quot;:&quot;&quot;}],&quot;container-title&quot;:&quot;SSRN Electronic Journal&quot;,&quot;DOI&quot;:&quot;10.2139/ssrn.3859817&quot;,&quot;issued&quot;:{&quot;date-parts&quot;:[[2021]]},&quot;abstract&quot;:&quot;The spirit of Diyanet has been changed under the AKP government. It becomes more Islamized, radicalized, politicized and polarized. It is also revealed that Diyanet financially becomes the largest share comparing with other ministries. As one of the critics argues of Diyanet becoming on its own as one state-the state of Diyanet that gets the biggest share of public treasury and increases the personnel each year. Diyanet has never expressed its own perspective; in one time of history it was completely exclude from any political interpretations and its duty was only to control Islam from external influences and different and extreme versions of Islam while in different periods it forcedly was included in political interpretation as the legitimizing machine of governmental preferred policies. The expanding activity of the Directorate undermined the secular character of the Turkish state, given that it exclusively promoted Sunni Islam.&quot;,&quot;container-title-short&quot;:&quot;&quot;},&quot;isTemporary&quot;:false}]},{&quot;citationID&quot;:&quot;MENDELEY_CITATION_94af3954-a42f-4a39-b486-9a51ab1954bd&quot;,&quot;properties&quot;:{&quot;noteIndex&quot;:111},&quot;isEdited&quot;:false,&quot;manualOverride&quot;:{&quot;isManuallyOverridden&quot;:false,&quot;citeprocText&quot;:&quot;Akturkoglu, “Interview.”&quot;,&quot;manualOverrideText&quot;:&quot;&quot;},&quot;citationTag&quot;:&quot;MENDELEY_CITATION_v3_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&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b49c3e07-3e4f-4748-8b06-30488ff4f2cb&quot;,&quot;properties&quot;:{&quot;noteIndex&quot;:112},&quot;isEdited&quot;:false,&quot;manualOverride&quot;:{&quot;isManuallyOverridden&quot;:false,&quot;citeprocText&quot;:&quot;Hanafie, “Interview.”&quot;,&quot;manualOverrideText&quot;:&quot;&quot;},&quot;citationTag&quot;:&quot;MENDELEY_CITATION_v3_eyJjaXRhdGlvbklEIjoiTUVOREVMRVlfQ0lUQVRJT05fYjQ5YzNlMDctM2U0Zi00NzQ4LThiMDYtMzA0ODhmZjRmMmNiIiwicHJvcGVydGllcyI6eyJub3RlSW5kZXgiOjExMn0sImlzRWRpdGVkIjpmYWxzZSwibWFudWFsT3ZlcnJpZGUiOnsiaXNNYW51YWxseU92ZXJyaWRkZW4iOmZhbHNlLCJjaXRlcHJvY1RleHQiOiJIYW5hZmllLCDigJxJbnRlcnZpZXcu4oCd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4fa46232-eb25-453b-afd0-f5a349619b89&quot;,&quot;properties&quot;:{&quot;noteIndex&quot;:113},&quot;isEdited&quot;:false,&quot;manualOverride&quot;:{&quot;isManuallyOverridden&quot;:false,&quot;citeprocText&quot;:&quot;AŞKIN, “The Responses of Turkish Islam to COVID-19 Pandemic: Health and Salvation.”&quot;,&quot;manualOverrideText&quot;:&quot;&quot;},&quot;citationTag&quot;:&quot;MENDELEY_CITATION_v3_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&quot;,&quot;citationItems&quot;:[{&quot;id&quot;:&quot;6956fb9a-e600-3045-86ef-3e37752e87ed&quot;,&quot;itemData&quot;:{&quot;type&quot;:&quot;article-journal&quot;,&quot;id&quot;:&quot;6956fb9a-e600-3045-86ef-3e37752e87ed&quot;,&quot;title&quot;:&quot;The Responses of Turkish Islam to COVID-19 Pandemic: Health and Salvation&quot;,&quot;author&quot;:[{&quot;family&quot;:&quot;AŞKIN&quot;,&quot;given&quot;:&quot;Deniz&quot;,&quot;parse-names&quot;:false,&quot;dropping-particle&quot;:&quot;&quot;,&quot;non-dropping-particle&quot;:&quot;&quot;}],&quot;container-title&quot;:&quot;Selçuk Üniversitesi Sosyal Bilimler Enstitüsü Dergisi&quot;,&quot;DOI&quot;:&quot;10.52642/susbed.922658&quot;,&quot;issued&quot;:{&quot;date-parts&quot;:[[2021]]},&quot;abstract&quot;:&quot;The purpose of this study is to analyze the discourse and the policies of the official religion, Islam, in Turkey about the pandemic. Understanding the attempt to explain and interpret the virus in the eyes of the Muslims, and the process followed by that discourse throughout the pandemic are the focus points of this study. There has been intense cooperation between religion and politics in Turkey in terms of the policies regarding the recent pandemic in the country; the official Turkish Islam has a great function in legalizing the decisions of the government by refering to religious sources and provide continuance of the indivuduals’ belonging with DİYANET. It is observed that “Islamic plague culture” and the previous experiences about similar disasters have been taken as references throughout the pandemic. In this respect, this study aims to define the pandemic through the eyes of the official Islam in Turkey, to locate the individual and define his/her elbow room, and to analyze the reorganized daily life and new dimensions of the reconstructed conscious based on new fatwa with a “qualitative descriptive” method.Bu çalışma, Türkiye’de resmi dini söylemin, pandemiye yönelik politikalarını ve virüsü müminlerin gözünde anlamlandırma sürecini ve çabasını analiz etmektedir. Türkiye’de dinin ve siyasetin yoğun bir iş birliği içinde olduğu pandemi uygulamalarında Türk İslamı, cemaatin dağılmasını önlemek ve devlet bünyesinde alınan kararları dini zeminde meşrulaştırmak noktasında önemli bir işlev görmüştür. Bu süreçte ise önemli oranda “İslam veba kültürü”nün ve deneyimlerinin referans alındığı görülmektedir. Bu yönüyle çalışma, pandeminin Türkiye’de resmi İslam penceresinden tanımlanması, bireyin konumlandırılması ve hareket alanının belirlenmesi, fetvaların yayınlanması ile yeniden düzenlenen gündelik hayat ve inşa edilen bilincin yeni boyutlarını niteliksel betimsel bir yöntem ile ele almayı amaçlamaktadır.&quot;,&quot;container-title-short&quot;:&quot;&quot;},&quot;isTemporary&quot;:false}]},{&quot;citationID&quot;:&quot;MENDELEY_CITATION_9c97e3d2-ab62-4c46-a903-55dc0c24f1c0&quot;,&quot;properties&quot;:{&quot;noteIndex&quot;:114},&quot;isEdited&quot;:false,&quot;manualOverride&quot;:{&quot;isManuallyOverridden&quot;:false,&quot;citeprocText&quot;:&quot;Ahmet Omma et al., “Safety and Immunogenicity of Inactive Vaccines as Booster Doses for COVID-19 in Türkiye: A Randomized Trial,” &lt;i&gt;Human Vaccines and Immunotherapeutics&lt;/i&gt;, 2022, https://doi.org/10.1080/21645515.2022.2122503.&quot;,&quot;manualOverrideText&quot;:&quot;&quot;},&quot;citationTag&quot;:&quot;MENDELEY_CITATION_v3_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&quot;,&quot;citationItems&quot;:[{&quot;id&quot;:&quot;67657051-b423-3ca2-a370-31634aef88c3&quot;,&quot;itemData&quot;:{&quot;type&quot;:&quot;article-journal&quot;,&quot;id&quot;:&quot;67657051-b423-3ca2-a370-31634aef88c3&quot;,&quot;title&quot;:&quot;Safety and immunogenicity of inactive vaccines as booster doses for COVID-19 in Türkiye: A randomized trial&quot;,&quot;author&quot;:[{&quot;family&quot;:&quot;Omma&quot;,&quot;given&quot;:&quot;Ahmet&quot;,&quot;parse-names&quot;:false,&quot;dropping-particle&quot;:&quot;&quot;,&quot;non-dropping-particle&quot;:&quot;&quot;},{&quot;family&quot;:&quot;Batirel&quot;,&quot;given&quot;:&quot;Ayse&quot;,&quot;parse-names&quot;:false,&quot;dropping-particle&quot;:&quot;&quot;,&quot;non-dropping-particle&quot;:&quot;&quot;},{&quot;family&quot;:&quot;Aydin&quot;,&quot;given&quot;:&quot;Mehtap&quot;,&quot;parse-names&quot;:false,&quot;dropping-particle&quot;:&quot;&quot;,&quot;non-dropping-particle&quot;:&quot;&quot;},{&quot;family&quot;:&quot;Yilmaz Karadag&quot;,&quot;given&quot;:&quot;Fatma&quot;,&quot;parse-names&quot;:false,&quot;dropping-particle&quot;:&quot;&quot;,&quot;non-dropping-particle&quot;:&quot;&quot;},{&quot;family&quot;:&quot;Erden&quot;,&quot;given&quot;:&quot;Abdulsamet&quot;,&quot;parse-names&quot;:false,&quot;dropping-particle&quot;:&quot;&quot;,&quot;non-dropping-particle&quot;:&quot;&quot;},{&quot;family&quot;:&quot;Kucuksahin&quot;,&quot;given&quot;:&quot;Orhan&quot;,&quot;parse-names&quot;:false,&quot;dropping-particle&quot;:&quot;&quot;,&quot;non-dropping-particle&quot;:&quot;&quot;},{&quot;family&quot;:&quot;Armagan&quot;,&quot;given&quot;:&quot;Berkan&quot;,&quot;parse-names&quot;:false,&quot;dropping-particle&quot;:&quot;&quot;,&quot;non-dropping-particle&quot;:&quot;&quot;},{&quot;family&quot;:&quot;Güven&quot;,&quot;given&quot;:&quot;Serdar Can&quot;,&quot;parse-names&quot;:false,&quot;dropping-particle&quot;:&quot;&quot;,&quot;non-dropping-particle&quot;:&quot;&quot;},{&quot;family&quot;:&quot;Karakas&quot;,&quot;given&quot;:&quot;Ozlem&quot;,&quot;parse-names&quot;:false,&quot;dropping-particle&quot;:&quot;&quot;,&quot;non-dropping-particle&quot;:&quot;&quot;},{&quot;family&quot;:&quot;Gokdemir&quot;,&quot;given&quot;:&quot;Selim&quot;,&quot;parse-names&quot;:false,&quot;dropping-particle&quot;:&quot;&quot;,&quot;non-dropping-particle&quot;:&quot;&quot;},{&quot;family&quot;:&quot;Altunal&quot;,&quot;given&quot;:&quot;Lutfiye Nilsun&quot;,&quot;parse-names&quot;:false,&quot;dropping-particle&quot;:&quot;&quot;,&quot;non-dropping-particle&quot;:&quot;&quot;},{&quot;family&quot;:&quot;Buber&quot;,&quot;given&quot;:&quot;Aslihan Ayse&quot;,&quot;parse-names&quot;:false,&quot;dropping-particle&quot;:&quot;&quot;,&quot;non-dropping-particle&quot;:&quot;&quot;},{&quot;family&quot;:&quot;Gemcioglu&quot;,&quot;given&quot;:&quot;Emin&quot;,&quot;parse-names&quot;:false,&quot;dropping-particle&quot;:&quot;&quot;,&quot;non-dropping-particle&quot;:&quot;&quot;},{&quot;family&quot;:&quot;Zengin&quot;,&quot;given&quot;:&quot;Oguzhan&quot;,&quot;parse-names&quot;:false,&quot;dropping-particle&quot;:&quot;&quot;,&quot;non-dropping-particle&quot;:&quot;&quot;},{&quot;family&quot;:&quot;Inan&quot;,&quot;given&quot;:&quot;Osman&quot;,&quot;parse-names&quot;:false,&quot;dropping-particle&quot;:&quot;&quot;,&quot;non-dropping-particle&quot;:&quot;&quot;},{&quot;family&quot;:&quot;Sahiner&quot;,&quot;given&quot;:&quot;Enes Seyda&quot;,&quot;parse-names&quot;:false,&quot;dropping-particle&quot;:&quot;&quot;,&quot;non-dropping-particle&quot;:&quot;&quot;},{&quot;family&quot;:&quot;Korukluoglu&quot;,&quot;given&quot;:&quot;Gulay&quot;,&quot;parse-names&quot;:false,&quot;dropping-particle&quot;:&quot;&quot;,&quot;non-dropping-particle&quot;:&quot;&quot;},{&quot;family&quot;:&quot;Sezer&quot;,&quot;given&quot;:&quot;Zafer&quot;,&quot;parse-names&quot;:false,&quot;dropping-particle&quot;:&quot;&quot;,&quot;non-dropping-particle&quot;:&quot;&quot;},{&quot;family&quot;:&quot;Ozdarendeli&quot;,&quot;given&quot;:&quot;Aykut&quot;,&quot;parse-names&quot;:false,&quot;dropping-particle&quot;:&quot;&quot;,&quot;non-dropping-particle&quot;:&quot;&quot;},{&quot;family&quot;:&quot;Kara&quot;,&quot;given&quot;:&quot;Ates&quot;,&quot;parse-names&quot;:false,&quot;dropping-particle&quot;:&quot;&quot;,&quot;non-dropping-particle&quot;:&quot;&quot;},{&quot;family&quot;:&quot;Ates&quot;,&quot;given&quot;:&quot;Ihsan&quot;,&quot;parse-names&quot;:false,&quot;dropping-particle&quot;:&quot;&quot;,&quot;non-dropping-particle&quot;:&quot;&quot;}],&quot;container-title&quot;:&quot;Human Vaccines and Immunotherapeutics&quot;,&quot;container-title-short&quot;:&quot;Hum Vaccin Immunother&quot;,&quot;DOI&quot;:&quot;10.1080/21645515.2022.2122503&quot;,&quot;ISSN&quot;:&quot;2164554X&quot;,&quot;PMID&quot;:&quot;36315843&quot;,&quot;issued&quot;:{&quot;date-parts&quot;:[[2022]]},&quot;abstract&quot;:&quot;Protective neutralizing antibody titers reduce in time after COVID-19 vaccinations, as in individuals who have had COVID-19. This study aimed to evaluate the safety and immunogenicity of CoronaVac and TURKOVAC vaccines used as a booster dose after CoronaVac primary vaccination. This double-blind, randomized, controlled, phase II, multicenter study included healthy male and female adults (18–60 years) who were vaccinated with two doses of CoronaVac vaccine and did not exceed the duration of at least 90 days and a maximum of 270 days from the second dose of vaccination. Among 236 eligible volunteers, 222 were recruited for randomization between July 12, 2021 and September 10, 2021; 108 and 114 were randomized to the TURKOVAC and CoronaVac arms, respectively. The primary endpoint was adverse events (AEs) (ClinicalTrials.gov; Identifier: NCT04979949). On day 28, at the neutralizing antibody threshold of 1/6, the positivity rate reached 100% from 46.2% to 98.2% from 52.6% in the TURKOVAC and CoronaVac arms, respectively, against the Wuhan variant and the positivity rate reached 80.6% from 8.7% in the TURKOVAC arm vs. 71.9% from 14.0% in the CoronaVac arm against the Delta variant. IgG spike antibody positivity rate increased from 57.3% to 98.1% and from 57.9% to 97.4% in the TURKOVAC and CoronaVac arms, respectively. The TURKOVAC and CoronaVac arms were comparable regarding the frequency of overall AEs. Both vaccines administered as booster yielded higher antibody titers with acceptable safety profiles.&quot;},&quot;isTemporary&quot;:false}]},{&quot;citationID&quot;:&quot;MENDELEY_CITATION_2c5d425c-6b5a-42a7-a929-0cd16f20fb6e&quot;,&quot;properties&quot;:{&quot;noteIndex&quot;:115},&quot;isEdited&quot;:false,&quot;manualOverride&quot;:{&quot;isManuallyOverridden&quot;:false,&quot;citeprocText&quot;:&quot;Hanafie, “Interview.”&quot;,&quot;manualOverrideText&quot;:&quot;&quot;},&quot;citationTag&quot;:&quot;MENDELEY_CITATION_v3_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&quot;,&quot;citationItems&quot;:[{&quot;id&quot;:&quot;c4c0ff87-6f18-3295-ad42-6ec2830a038d&quot;,&quot;itemData&quot;:{&quot;type&quot;:&quot;report&quot;,&quot;id&quot;:&quot;c4c0ff87-6f18-3295-ad42-6ec2830a038d&quot;,&quot;title&quot;:&quot;Interview&quot;,&quot;author&quot;:[{&quot;family&quot;:&quot;Hanafie&quot;,&quot;given&quot;:&quot;Alie&quot;,&quot;parse-names&quot;:false,&quot;dropping-particle&quot;:&quot;&quot;,&quot;non-dropping-particle&quot;:&quot;&quot;}],&quot;issued&quot;:{&quot;date-parts&quot;:[[2024]]},&quot;publisher-place&quot;:&quot;Istanbul&quot;,&quot;container-title-short&quot;:&quot;&quot;},&quot;isTemporary&quot;:false}]},{&quot;citationID&quot;:&quot;MENDELEY_CITATION_43fd6441-1b46-4368-89b7-0f8d55cf8ba5&quot;,&quot;properties&quot;:{&quot;noteIndex&quot;:116},&quot;isEdited&quot;:false,&quot;manualOverride&quot;:{&quot;isManuallyOverridden&quot;:false,&quot;citeprocText&quot;:&quot;Akturkoglu, “Interview.”&quot;,&quot;manualOverrideText&quot;:&quot;&quot;},&quot;citationTag&quot;:&quot;MENDELEY_CITATION_v3_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&quot;,&quot;citationItems&quot;:[{&quot;id&quot;:&quot;28924609-983f-3ffb-8502-6a914311454a&quot;,&quot;itemData&quot;:{&quot;type&quot;:&quot;report&quot;,&quot;id&quot;:&quot;28924609-983f-3ffb-8502-6a914311454a&quot;,&quot;title&quot;:&quot;Interview&quot;,&quot;author&quot;:[{&quot;family&quot;:&quot;Akturkoglu&quot;,&quot;given&quot;:&quot;Ahmet&quot;,&quot;parse-names&quot;:false,&quot;dropping-particle&quot;:&quot;&quot;,&quot;non-dropping-particle&quot;:&quot;&quot;}],&quot;issued&quot;:{&quot;date-parts&quot;:[[2024]]},&quot;publisher-place&quot;:&quot;Istanbul&quot;,&quot;container-title-short&quot;:&quot;&quot;},&quot;isTemporary&quot;:false}]},{&quot;citationID&quot;:&quot;MENDELEY_CITATION_a191e370-5171-4dcb-9c97-714d93f6ec85&quot;,&quot;properties&quot;:{&quot;noteIndex&quot;:117},&quot;isEdited&quot;:false,&quot;manualOverride&quot;:{&quot;isManuallyOverridden&quot;:false,&quot;citeprocText&quot;:&quot;Elmhemit, “Interview.”&quot;,&quot;manualOverrideText&quot;:&quot;&quot;},&quot;citationTag&quot;:&quot;MENDELEY_CITATION_v3_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&quot;,&quot;citationItems&quot;:[{&quot;id&quot;:&quot;46972315-9750-3858-a6f5-7a13c20122a7&quot;,&quot;itemData&quot;:{&quot;type&quot;:&quot;report&quot;,&quot;id&quot;:&quot;46972315-9750-3858-a6f5-7a13c20122a7&quot;,&quot;title&quot;:&quot;Interview&quot;,&quot;author&quot;:[{&quot;family&quot;:&quot;Elmhemit&quot;,&quot;given&quot;:&quot;Hüseyin&quot;,&quot;parse-names&quot;:false,&quot;dropping-particle&quot;:&quot;&quot;,&quot;non-dropping-particle&quot;:&quot;&quot;}],&quot;issued&quot;:{&quot;date-parts&quot;:[[2024]]},&quot;publisher-place&quot;:&quot;Ordu&quot;,&quot;container-title-short&quot;:&quot;&quot;},&quot;isTemporary&quot;:false}]},{&quot;citationID&quot;:&quot;MENDELEY_CITATION_3238b0af-010a-4ec1-8567-362075224cec&quot;,&quot;properties&quot;:{&quot;noteIndex&quot;:118},&quot;isEdited&quot;:false,&quot;manualOverride&quot;:{&quot;isManuallyOverridden&quot;:false,&quot;citeprocText&quot;:&quot;Kalayci and Karahan, “Evaluation of Local and Systemic Side Effects of Turkovac Vaccine in Adults.”&quot;,&quot;manualOverrideText&quot;:&quot;&quot;},&quot;citationTag&quot;:&quot;MENDELEY_CITATION_v3_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&quot;,&quot;citationItems&quot;:[{&quot;id&quot;:&quot;00b02353-03d5-3b7f-88f2-5fec13223c0b&quot;,&quot;itemData&quot;:{&quot;type&quot;:&quot;article-journal&quot;,&quot;id&quot;:&quot;00b02353-03d5-3b7f-88f2-5fec13223c0b&quot;,&quot;title&quot;:&quot;Evaluation of local and systemic side effects of Turkovac vaccine in adults&quot;,&quot;author&quot;:[{&quot;family&quot;:&quot;Kalayci&quot;,&quot;given&quot;:&quot;Bülent Nuri&quot;,&quot;parse-names&quot;:false,&quot;dropping-particle&quot;:&quot;&quot;,&quot;non-dropping-particle&quot;:&quot;&quot;},{&quot;family&quot;:&quot;Karahan&quot;,&quot;given&quot;:&quot;Doğu&quot;,&quot;parse-names&quot;:false,&quot;dropping-particle&quot;:&quot;&quot;,&quot;non-dropping-particle&quot;:&quot;&quot;}],&quot;container-title&quot;:&quot;Turkish Journal of Medical Sciences&quot;,&quot;container-title-short&quot;:&quot;Turk J Med Sci&quot;,&quot;DOI&quot;:&quot;10.55730/1300-0144.5657&quot;,&quot;ISSN&quot;:&quot;13036165&quot;,&quot;PMID&quot;:&quot;38031955&quot;,&quot;issued&quot;:{&quot;date-parts&quot;:[[2023]]},&quot;abstract&quot;:&quot;Background/aim: COVID-19 is a respiratory disease that caused a pandemic after reportedly emerging from Wuhan, China, in December 2019. Different types of COVID-19 vaccines such as viral vectors, mRNA, and inactivated vaccines have been produced since the beginning of the pandemic. Turkovac is an inactive COVID-19 vaccine developed and produced in Türkiye. We conducted our study to investigate the local and systemic side effects of the Turkovac vaccine. Materials and methods: A cross-sectional survey-based study was conducted to collect data on the postvaccine side effects in people aged over 18 who were vaccinated with Turkovac, between March and June 2022, in the Malatya Turgut Özal University Research and Training Hospital. A 54 question, multiple-choice questionnaire was used to collect demographic data from the participants and identify the possible local and systemic side effects after Turkovac vaccine administration. Results: Of the 403 participants included in the study, 134 (33.3%) were female and 269 (66.7%) were male with a mean age of 47.7 ± 13.7. The most common local side effects observed after vaccination were pain at the injection site (22.8%) and local swelling and redness (0.5%). Systemic side effects included weakness or fatigue (4.2%), muscle or joint pain (2%), headache (1.7%), fever (1%), cough (0.25%), lymphadenopathy (0.25%), and urticaria (0.25%). Side effects were most commonly observed within the first 24 h. We found that for participants under 47 years of age, female sex, chronic diseases, and regular medication use were associated with the risk of suffering side effects. Conclusion: Our study revealed that Turkovac is a generally well-tolerated vaccine and had no side effects. More studies are required to evaluate Turkovac’s side effects in other populations.&quot;},&quot;isTemporary&quot;:false}]},{&quot;citationID&quot;:&quot;MENDELEY_CITATION_8db3f7d8-4f6c-472e-b7e5-9e13bedbe61a&quot;,&quot;properties&quot;:{&quot;noteIndex&quot;:119},&quot;isEdited&quot;:false,&quot;manualOverride&quot;:{&quot;isManuallyOverridden&quot;:false,&quot;citeprocText&quot;:&quot;Abdeslam Maghraoui, “Political Authority in Crisis Mohammed VI’s Morocco,” &lt;i&gt;Middle East Report&lt;/i&gt;, 2001, https://doi.org/10.2307/1559304.&quot;,&quot;manualOverrideText&quot;:&quot;&quot;},&quot;citationTag&quot;:&quot;MENDELEY_CITATION_v3_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&quot;,&quot;citationItems&quot;:[{&quot;id&quot;:&quot;c189edc8-fbe3-3a60-aa0a-a98bba6e0383&quot;,&quot;itemData&quot;:{&quot;type&quot;:&quot;article-journal&quot;,&quot;id&quot;:&quot;c189edc8-fbe3-3a60-aa0a-a98bba6e0383&quot;,&quot;title&quot;:&quot;Political authority in crisis Mohammed VI's Morocco&quot;,&quot;author&quot;:[{&quot;family&quot;:&quot;Maghraoui&quot;,&quot;given&quot;:&quot;Abdeslam&quot;,&quot;parse-names&quot;:false,&quot;dropping-particle&quot;:&quot;&quot;,&quot;non-dropping-particle&quot;:&quot;&quot;}],&quot;container-title&quot;:&quot;Middle East Report&quot;,&quot;DOI&quot;:&quot;10.2307/1559304&quot;,&quot;ISSN&quot;:&quot;08992851&quot;,&quot;issued&quot;:{&quot;date-parts&quot;:[[2001]]},&quot;abstract&quot;:&quot;Moroccans had high expectations when King Mohammed VI ascended to the throne in July 1999. Few people doubt the new king's genuine modesty and concern for the poor and powerless, but he has yet to appoint a serious team of reformers to deal with Morocco's economic and social ills. The slow pace of change - and recent rollbacks of press freedom and civil liberties - show that the old mechanisms of exercising political authority in Morocco are still in place.&quot;,&quot;container-title-short&quot;:&quot;&quot;},&quot;isTemporary&quot;:false}]},{&quot;citationID&quot;:&quot;MENDELEY_CITATION_73290352-18e9-478b-8e0e-4cd2e7091707&quot;,&quot;properties&quot;:{&quot;noteIndex&quot;:120},&quot;isEdited&quot;:false,&quot;manualOverride&quot;:{&quot;isManuallyOverridden&quot;:false,&quot;citeprocText&quot;:&quot;Benjamin Bruce, “Transnational Religious Governance as Diaspora Politics: Reforming the Moroccan Religious Field Abroad,” &lt;i&gt;Mashriq &amp;#38; Mahjar Journal of Middle East and North African Migration Studies&lt;/i&gt;, 2018, https://doi.org/10.24847/55i2018.159.&quot;,&quot;manualOverrideText&quot;:&quot;&quot;},&quot;citationTag&quot;:&quot;MENDELEY_CITATION_v3_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&quot;,&quot;citationItems&quot;:[{&quot;id&quot;:&quot;8e3cf1e5-f07a-3d04-a713-a450eb6cc137&quot;,&quot;itemData&quot;:{&quot;type&quot;:&quot;article-journal&quot;,&quot;id&quot;:&quot;8e3cf1e5-f07a-3d04-a713-a450eb6cc137&quot;,&quot;title&quot;:&quot;Transnational Religious Governance as Diaspora Politics: Reforming the Moroccan Religious Field Abroad&quot;,&quot;author&quot;:[{&quot;family&quot;:&quot;Bruce&quot;,&quot;given&quot;:&quot;Benjamin&quot;,&quot;parse-names&quot;:false,&quot;dropping-particle&quot;:&quot;&quot;,&quot;non-dropping-particle&quot;:&quot;&quot;}],&quot;container-title&quot;:&quot;Mashriq &amp; Mahjar Journal of Middle East and North African Migration Studies&quot;,&quot;DOI&quot;:&quot;10.24847/55i2018.159&quot;,&quot;issued&quot;:{&quot;date-parts&quot;:[[2018]]},&quot;abstract&quot;:&quot;In 2004, the King Mohammed VI of Morocco announced the beginning of a series of fundamental reforms of the main state religious institutions of the country. These reforms were designed to include the over 3.8 million Moroccans living in foreign countries based on the claim that they are a part of a shared transnational religious field. This article analyzes the evolution of the main diaspora policy instruments used by Morocco abroad, especially in the case of France, such as sending delegations of religious personnel during Islamic holidays, funding mosques and Islamic associations, and providing training programs for imams from other countries. I argue that these reforms should be understood as a form of diaspora politics that aims to reinforce the Moroccan state's ability to govern the religious affairs of its citizens and their descendants abroad with the ultimate goal of maintaining control over the religious field at home.&quot;,&quot;container-title-short&quot;:&quot;&quot;},&quot;isTemporary&quot;:false}]},{&quot;citationID&quot;:&quot;MENDELEY_CITATION_242c70e7-2be9-4e36-ad49-30db341f3199&quot;,&quot;properties&quot;:{&quot;noteIndex&quot;:121},&quot;isEdited&quot;:false,&quot;manualOverride&quot;:{&quot;isManuallyOverridden&quot;:false,&quot;citeprocText&quot;:&quot;Abdel Lathif, “Interview” (Agadir, 2024).&quot;,&quot;manualOverrideText&quot;:&quot;&quot;},&quot;citationTag&quot;:&quot;MENDELEY_CITATION_v3_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&quot;,&quot;citationItems&quot;:[{&quot;id&quot;:&quot;a047d42d-bb81-32a1-8e37-8fdb8ca6c04f&quot;,&quot;itemData&quot;:{&quot;type&quot;:&quot;report&quot;,&quot;id&quot;:&quot;a047d42d-bb81-32a1-8e37-8fdb8ca6c04f&quot;,&quot;title&quot;:&quot;Interview&quot;,&quot;author&quot;:[{&quot;family&quot;:&quot;Lathif&quot;,&quot;given&quot;:&quot;Abdel&quot;,&quot;parse-names&quot;:false,&quot;dropping-particle&quot;:&quot;&quot;,&quot;non-dropping-particle&quot;:&quot;&quot;}],&quot;issued&quot;:{&quot;date-parts&quot;:[[2024]]},&quot;publisher-place&quot;:&quot;Agadir&quot;,&quot;container-title-short&quot;:&quot;&quot;},&quot;isTemporary&quot;:false}]},{&quot;citationID&quot;:&quot;MENDELEY_CITATION_e1be2b82-e795-40b3-b62d-405f5c7cac62&quot;,&quot;properties&quot;:{&quot;noteIndex&quot;:122},&quot;isEdited&quot;:false,&quot;manualOverride&quot;:{&quot;isManuallyOverridden&quot;:false,&quot;citeprocText&quot;:&quot;Abdelmalek Aouich, “Azmah Jaihah Fayrus Corona Al-Mustajad,” &lt;i&gt;Majallah Kulliyatu Al-Syariah&lt;/i&gt; 29, no. 1 (2021).&quot;,&quot;manualOverrideText&quot;:&quot;&quot;},&quot;citationTag&quot;:&quot;MENDELEY_CITATION_v3_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&quot;,&quot;citationItems&quot;:[{&quot;id&quot;:&quot;018f5e97-5128-36e6-a388-8116412ee2f7&quot;,&quot;itemData&quot;:{&quot;type&quot;:&quot;article-journal&quot;,&quot;id&quot;:&quot;018f5e97-5128-36e6-a388-8116412ee2f7&quot;,&quot;title&quot;:&quot;Azmah Jaihah Fayrus Corona al-Mustajad&quot;,&quot;author&quot;:[{&quot;family&quot;:&quot;Abdelmalek Aouich&quot;,&quot;given&quot;:&quot;&quot;,&quot;parse-names&quot;:false,&quot;dropping-particle&quot;:&quot;&quot;,&quot;non-dropping-particle&quot;:&quot;&quot;}],&quot;container-title&quot;:&quot;Majallah Kulliyatu al-Syariah&quot;,&quot;issued&quot;:{&quot;date-parts&quot;:[[2021]]},&quot;issue&quot;:&quot;1&quot;,&quot;volume&quot;:&quot;29&quot;,&quot;container-title-short&quot;:&quot;&quot;},&quot;isTemporary&quot;:false}]},{&quot;citationID&quot;:&quot;MENDELEY_CITATION_78e58402-7397-4154-b3d8-d2df117cb474&quot;,&quot;properties&quot;:{&quot;noteIndex&quot;:123},&quot;isEdited&quot;:false,&quot;manualOverride&quot;:{&quot;isManuallyOverridden&quot;:false,&quot;citeprocText&quot;:&quot;Boualam, “Interview.”&quot;,&quot;manualOverrideText&quot;:&quot;&quot;},&quot;citationTag&quot;:&quot;MENDELEY_CITATION_v3_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&quot;,&quot;citationItems&quot;:[{&quot;id&quot;:&quot;6cea8afa-e9e8-32ef-b3f3-a333e800d349&quot;,&quot;itemData&quot;:{&quot;type&quot;:&quot;report&quot;,&quot;id&quot;:&quot;6cea8afa-e9e8-32ef-b3f3-a333e800d349&quot;,&quot;title&quot;:&quot;Interview&quot;,&quot;author&quot;:[{&quot;family&quot;:&quot;Boualam&quot;,&quot;given&quot;:&quot;Younes&quot;,&quot;parse-names&quot;:false,&quot;dropping-particle&quot;:&quot;&quot;,&quot;non-dropping-particle&quot;:&quot;&quot;}],&quot;issued&quot;:{&quot;date-parts&quot;:[[2024]]},&quot;publisher-place&quot;:&quot;Rabat&quot;,&quot;container-title-short&quot;:&quot;&quot;},&quot;isTemporary&quot;:false}]},{&quot;citationID&quot;:&quot;MENDELEY_CITATION_f19e453a-dd25-4247-9e66-c3acb68b0083&quot;,&quot;properties&quot;:{&quot;noteIndex&quot;:124},&quot;isEdited&quot;:false,&quot;manualOverride&quot;:{&quot;isManuallyOverridden&quot;:false,&quot;citeprocText&quot;:&quot;Mifdal, “Post-Truth, Conspiracy, and Fake News in the Uncertain Times of the COVID-19 Pandemic in Morocco”; Zarrouq et al., “An Investigation of the Association between Religious Coping, Fatigue, Anxiety and Depressive Symptoms during the COVID-19 Pandemic in Morocco: A Web-Based Cross-Sectional Survey.”&quot;,&quot;manualOverrideText&quot;:&quot;&quot;},&quot;citationTag&quot;:&quot;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&quot;,&quot;citationItems&quot;:[{&quot;id&quot;:&quot;e3b8efe1-c1bf-3164-8d2d-ad8862dad059&quot;,&quot;itemData&quot;:{&quot;type&quot;:&quot;article-journal&quot;,&quot;id&quot;:&quot;e3b8efe1-c1bf-3164-8d2d-ad8862dad059&quot;,&quot;title&quot;:&quot;Post-truth, conspiracy, and fake news in the uncertain times of the COVID-19 pandemic in Morocco&quot;,&quot;author&quot;:[{&quot;family&quot;:&quot;Mifdal&quot;,&quot;given&quot;:&quot;Mohamed&quot;,&quot;parse-names&quot;:false,&quot;dropping-particle&quot;:&quot;&quot;,&quot;non-dropping-particle&quot;:&quot;&quot;}],&quot;container-title&quot;:&quot;Social Science Information&quot;,&quot;DOI&quot;:&quot;10.1177/05390184231184155&quot;,&quot;ISSN&quot;:&quot;14617412&quot;,&quot;issued&quot;:{&quot;date-parts&quot;:[[2023]]},&quot;abstract&quot;:&quot;During the COVID-19 pandemic, the truth about the virus and its implications were at issue and were the object of a heated debate, nationally and globally. Because of the novelty of that experience, convergent truths emerged in Morocco, exacerbating the uncertainty that was already prevailing. This article examines these convergent truths, their epistemological bases, claims, and resources. This analysis shows the existence of different powers and strategies to which different truths are linked. The creative truth upheld by the existing dominant power, drawing, for legitimacy, on empirical scientific knowledge and claiming control over the situation. The esoteric truth based on conspiracy theories, political conflict, or the religious doctrine of fatalism and popular culture was supported and diffused through social media and gained traction among the public, already distrustful of the dominant narrative and of the scientific expertise. While other forms of truths existed in this post-truth era, this article focuses on these two kinds of truth, and examines how both were constitutive of two antagonistic discourses that used different kinds of propaganda including even fake news or alternative facts to provide (false or emotional) grounds for their claims. The scrutiny of the interactions between these discourses through media texts showed that while the government used propagandistic (pseudo)scientific messages to control the population and reinforce its authority, with little regard for people’s doubts, worries, and fears, the social media users formed different clusters of like-minded people and resisted the dominant narrative taking advantage of the growing distrust of the government among the population and the communication blunders of some public policy officials.&quot;,&quot;container-title-short&quot;:&quot;&quot;},&quot;isTemporary&quot;:false},{&quot;id&quot;:&quot;1f58ed73-ce0c-364f-9534-6eb77235ab57&quot;,&quot;itemData&quot;:{&quot;type&quot;:&quot;article-journal&quot;,&quot;id&quot;:&quot;1f58ed73-ce0c-364f-9534-6eb77235ab57&quot;,&quot;title&quot;:&quot;An investigation of the association between religious coping, fatigue, anxiety and depressive symptoms during the COVID-19 pandemic in Morocco: a web-based cross-sectional survey&quot;,&quot;author&quot;:[{&quot;family&quot;:&quot;Zarrouq&quot;,&quot;given&quot;:&quot;Btissame&quot;,&quot;parse-names&quot;:false,&quot;dropping-particle&quot;:&quot;&quot;,&quot;non-dropping-particle&quot;:&quot;&quot;},{&quot;family&quot;:&quot;Abbas&quot;,&quot;given&quot;:&quot;Nivine&quot;,&quot;parse-names&quot;:false,&quot;dropping-particle&quot;:&quot;&quot;,&quot;non-dropping-particle&quot;:&quot;&quot;},{&quot;family&quot;:&quot;Hilaly&quot;,&quot;given&quot;:&quot;Jaouad&quot;,&quot;parse-names&quot;:false,&quot;dropping-particle&quot;:&quot;El&quot;,&quot;non-dropping-particle&quot;:&quot;&quot;},{&quot;family&quot;:&quot;Asri&quot;,&quot;given&quot;:&quot;Achraf&quot;,&quot;parse-names&quot;:false,&quot;dropping-particle&quot;:&quot;El&quot;,&quot;non-dropping-particle&quot;:&quot;&quot;},{&quot;family&quot;:&quot;Abbouyi&quot;,&quot;given&quot;:&quot;Samira&quot;,&quot;parse-names&quot;:false,&quot;dropping-particle&quot;:&quot;&quot;,&quot;non-dropping-particle&quot;:&quot;&quot;},{&quot;family&quot;:&quot;Omari&quot;,&quot;given&quot;:&quot;Majid&quot;,&quot;parse-names&quot;:false,&quot;dropping-particle&quot;:&quot;&quot;,&quot;non-dropping-particle&quot;:&quot;&quot;},{&quot;family&quot;:&quot;Malki&quot;,&quot;given&quot;:&quot;Hicham&quot;,&quot;parse-names&quot;:false,&quot;dropping-particle&quot;:&quot;&quot;,&quot;non-dropping-particle&quot;:&quot;&quot;},{&quot;family&quot;:&quot;Bouazza&quot;,&quot;given&quot;:&quot;Samira&quot;,&quot;parse-names&quot;:false,&quot;dropping-particle&quot;:&quot;&quot;,&quot;non-dropping-particle&quot;:&quot;&quot;},{&quot;family&quot;:&quot;Moutawakkil&quot;,&quot;given&quot;:&quot;Salma Ghofrane&quot;,&quot;parse-names&quot;:false,&quot;dropping-particle&quot;:&quot;&quot;,&quot;non-dropping-particle&quot;:&quot;&quot;},{&quot;family&quot;:&quot;Halim&quot;,&quot;given&quot;:&quot;Karima&quot;,&quot;parse-names&quot;:false,&quot;dropping-particle&quot;:&quot;&quot;,&quot;non-dropping-particle&quot;:&quot;&quot;},{&quot;family&quot;:&quot;Ragala&quot;,&quot;given&quot;:&quot;Mohammed Elamine&quot;,&quot;parse-names&quot;:false,&quot;dropping-particle&quot;:&quot;&quot;,&quot;non-dropping-particle&quot;:&quot;&quot;}],&quot;container-title&quot;:&quot;BMC Psychiatry&quot;,&quot;container-title-short&quot;:&quot;BMC Psychiatry&quot;,&quot;DOI&quot;:&quot;10.1186/s12888-021-03271-6&quot;,&quot;ISSN&quot;:&quot;1471244X&quot;,&quot;PMID&quot;:&quot;34022849&quot;,&quot;issued&quot;:{&quot;date-parts&quot;:[[2021]]},&quot;abstract&quot;:&quot;Background: The Coronavirus Disease 2019 (COVID-19) pandemic has triggered fear and distress among the public, thus potentiating the incidence rate of anxiety and depression. This study aims to investigate the psychological effect of quarantine on persons living in Morocco when the first COVID-19 cases were identified. The associations between anxiety, depression symptoms, and their predictors (sociodemographics, fatigue, and religious coping) were examined. Methods: A web-based cross-sectional survey, with a total of 1435 participants (≥18 years) recruited anonymously, was conducted during the COVID-19 pandemic (from 3 to 30 April 2020). A structured questionnaire was used to assess psychosocial factors, COVID-19 epidemic-related factors, and religious coping. Religious coping, fatigue, and depression, and anxiety were measured by Brief Religious Coping Scale (Brief RCOPE), Chalder Fatigue Scale (CFS), and Hospital Anxiety and Depression Scale (HADS), respectively. A generalized linear model (logistic regression) was used to determine the predictive factors of depression and anxiety. Results: The prevalence of anxiety and depression was 43.0% (n = 621) and 53.0% (n = 766), respectively. Both were associated with female gender, household income decline, tracking COVID-19 news, and fear to contract COVID-19 (aOR = 1.36 to 2.85). Additionally, 32.0% (n = 453) and 26.0% (n = 372) reported severe physical fatigue, and mental fatigue, respectively. Both latter factors were significantly and positively associated with depression as well as with anxiety. Depressive and anxious patients used more negative religious coping, while positive religious coping was slightly associated with depression. Conclusion: In this online survey of the general population in Morocco, anxiety and depressive symptoms are prevalent during the COVID-19 pandemic. Pandemic and psychosocial factors, such as female gender, income decline, infection fears, massive COVID-19 news exposure, negative religious coping, and fatigue were associated with increased risk of depression and anxiety symptoms. Psychosocial and financial support should be provided to the quarantined population.&quot;},&quot;isTemporary&quot;:false}]},{&quot;citationID&quot;:&quot;MENDELEY_CITATION_aa2f94d0-d459-4dd0-8b6a-79dfc087c8aa&quot;,&quot;properties&quot;:{&quot;noteIndex&quot;:125},&quot;isEdited&quot;:false,&quot;manualOverride&quot;:{&quot;isManuallyOverridden&quot;:false,&quot;citeprocText&quot;:&quot;Badar, “Interview” (Casablanca, 2024).&quot;,&quot;manualOverrideText&quot;:&quot;&quot;},&quot;citationTag&quot;:&quot;MENDELEY_CITATION_v3_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&quot;,&quot;citationItems&quot;:[{&quot;id&quot;:&quot;e2801c9b-b567-36e0-b07f-4d408ee7d795&quot;,&quot;itemData&quot;:{&quot;type&quot;:&quot;report&quot;,&quot;id&quot;:&quot;e2801c9b-b567-36e0-b07f-4d408ee7d795&quot;,&quot;title&quot;:&quot;Interview&quot;,&quot;author&quot;:[{&quot;family&quot;:&quot;Badar&quot;,&quot;given&quot;:&quot;&quot;,&quot;parse-names&quot;:false,&quot;dropping-particle&quot;:&quot;&quot;,&quot;non-dropping-particle&quot;:&quot;&quot;}],&quot;issued&quot;:{&quot;date-parts&quot;:[[2024]]},&quot;publisher-place&quot;:&quot;Casablanca&quot;,&quot;container-title-short&quot;:&quot;&quot;},&quot;isTemporary&quot;:false}]},{&quot;citationID&quot;:&quot;MENDELEY_CITATION_27507a4f-0473-415e-be2b-7c3e250ec712&quot;,&quot;properties&quot;:{&quot;noteIndex&quot;:126},&quot;isEdited&quot;:false,&quot;manualOverride&quot;:{&quot;isManuallyOverridden&quot;:false,&quot;citeprocText&quot;:&quot;Stephen M Croucher and Massey Business, “Intricate Relationships among Religion , Communication , and Culture,” &lt;i&gt;Communication&lt;/i&gt;, 2021; Yoshihisa Kashima et al., “Culture and Global Societal Threats: COVID-19 as a Pathogen Threat to Humanity,” &lt;i&gt;Group Processes and Intergroup Relations&lt;/i&gt;, 2021, https://doi.org/10.1177/1368430220982075.&quot;,&quot;manualOverrideText&quot;:&quot;&quot;},&quot;citationTag&quot;:&quot;MENDELEY_CITATION_v3_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&quot;,&quot;citationItems&quot;:[{&quot;id&quot;:&quot;ac19c473-adec-3bac-89d8-2d5627645a16&quot;,&quot;itemData&quot;:{&quot;type&quot;:&quot;article-journal&quot;,&quot;id&quot;:&quot;ac19c473-adec-3bac-89d8-2d5627645a16&quot;,&quot;title&quot;:&quot;Intricate Relationships among Religion , Communication , and Culture&quot;,&quot;author&quot;:[{&quot;family&quot;:&quot;Croucher&quot;,&quot;given&quot;:&quot;Stephen M&quot;,&quot;parse-names&quot;:false,&quot;dropping-particle&quot;:&quot;&quot;,&quot;non-dropping-particle&quot;:&quot;&quot;},{&quot;family&quot;:&quot;Business&quot;,&quot;given&quot;:&quot;Massey&quot;,&quot;parse-names&quot;:false,&quot;dropping-particle&quot;:&quot;&quot;,&quot;non-dropping-particle&quot;:&quot;&quot;}],&quot;container-title&quot;:&quot;Communication&quot;,&quot;ISBN&quot;:&quot;9780190228613&quot;,&quot;issued&quot;:{&quot;date-parts&quot;:[[2021]]},&quot;abstract&quot;:&quot;Religion is an essential element of the human condition. Hundreds of studies have examined how religious beliefs mold an individual’s sociology and psychology. In particular, research has explored how an individual’s religion (religious beliefs, religious denomination, strength of religious devotion, etc.) is linked to their cultural beliefs and background. While some researchers have asserted that religion is an essential part of an individual’s culture, other researchers have focused more on how religion is a culture in itself. The key difference is how researchers conceptualize and operationalize both of these terms. Moreover, the influence of communication in how individuals and communities understand, conceptualize, and pass on religious and cultural beliefs and practices is integral to understanding exactly what religion and culture are. It is through exploring the relationships among religion, culture, and communication that we can best understand how they shape the world in which we live and have shaped the communication discipline itself. Furthermore, as we grapple with these relationships and terms, we can look to the future and realize that the study of religion, culture, and communication is vast and open to expansion. Researchers are beginning to explore the influence of mediation on religion and culture, how our globalized world affects the communication of religions and cultures, and how interreligious communication is misunderstood; and researchers are recognizing the need to extend studies into non-Christian religious cultures.&quot;,&quot;container-title-short&quot;:&quot;&quot;},&quot;isTemporary&quot;:false},{&quot;id&quot;:&quot;abfc430a-1208-3a74-bc4c-da88d3aa5582&quot;,&quot;itemData&quot;:{&quot;type&quot;:&quot;article-journal&quot;,&quot;id&quot;:&quot;abfc430a-1208-3a74-bc4c-da88d3aa5582&quot;,&quot;title&quot;:&quot;Culture and global societal threats: COVID-19 as a pathogen threat to humanity&quot;,&quot;author&quot;:[{&quot;family&quot;:&quot;Kashima&quot;,&quot;given&quot;:&quot;Yoshihisa&quot;,&quot;parse-names&quot;:false,&quot;dropping-particle&quot;:&quot;&quot;,&quot;non-dropping-particle&quot;:&quot;&quot;},{&quot;family&quot;:&quot;Dennis&quot;,&quot;given&quot;:&quot;Simon&quot;,&quot;parse-names&quot;:false,&quot;dropping-particle&quot;:&quot;&quot;,&quot;non-dropping-particle&quot;:&quot;&quot;},{&quot;family&quot;:&quot;Perfors&quot;,&quot;given&quot;:&quot;Andrew&quot;,&quot;parse-names&quot;:false,&quot;dropping-particle&quot;:&quot;&quot;,&quot;non-dropping-particle&quot;:&quot;&quot;},{&quot;family&quot;:&quot;Laham&quot;,&quot;given&quot;:&quot;Simon M.&quot;,&quot;parse-names&quot;:false,&quot;dropping-particle&quot;:&quot;&quot;,&quot;non-dropping-particle&quot;:&quot;&quot;}],&quot;container-title&quot;:&quot;Group Processes and Intergroup Relations&quot;,&quot;DOI&quot;:&quot;10.1177/1368430220982075&quot;,&quot;ISSN&quot;:&quot;14617188&quot;,&quot;issued&quot;:{&quot;date-parts&quot;:[[2021]]},&quot;abstract&quot;:&quot;The COVID-19 global pandemic has brought into sharp focus the urgency of tackling the question of how globalized humanity responds to a global societal threat, which can adversely affect a large portion of the human population. Changing geospatial distribution of COVID-19 morbidity paints a gloomy picture of cross-national differences in human vulnerabilities across the globe. We describe the dynamic nexus among societal – particularly pathogen – threat, social institutions, and culture, and discuss collectivism (ingroup favouritism and outgroup avoidance) and tightness (narrow prescription of behaviours and severe punishment of norm violations) as potential cultural adaptations to prevalent pathogen threats. We then sketch out a theoretical framework for cultural dynamics of collective adaptation to pathogen threats, outline a large number of theory- and policy-relevant research questions and what answers we have at present, and end with a call for renewed efforts to investigate collective human responses to societal threats.&quot;,&quot;container-title-short&quot;:&quot;&quot;},&quot;isTemporary&quot;:false}]},{&quot;citationID&quot;:&quot;MENDELEY_CITATION_322528a5-4b1a-44c0-bb19-4b46a10e5e14&quot;,&quot;properties&quot;:{&quot;noteIndex&quot;:127},&quot;isEdited&quot;:false,&quot;manualOverride&quot;:{&quot;isManuallyOverridden&quot;:false,&quot;citeprocText&quot;:&quot;Wijiatmoko, “Interview.”&quot;,&quot;manualOverrideText&quot;:&quot;&quot;},&quot;citationTag&quot;:&quot;MENDELEY_CITATION_v3_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&quot;,&quot;citationItems&quot;:[{&quot;id&quot;:&quot;4c0acf72-4e37-3e08-b4ac-c7303f638849&quot;,&quot;itemData&quot;:{&quot;type&quot;:&quot;report&quot;,&quot;id&quot;:&quot;4c0acf72-4e37-3e08-b4ac-c7303f638849&quot;,&quot;title&quot;:&quot;Interview&quot;,&quot;author&quot;:[{&quot;family&quot;:&quot;Wijiatmoko&quot;,&quot;given&quot;:&quot;Prabowo&quot;,&quot;parse-names&quot;:false,&quot;dropping-particle&quot;:&quot;&quot;,&quot;non-dropping-particle&quot;:&quot;&quot;}],&quot;issued&quot;:{&quot;date-parts&quot;:[[2024]]},&quot;publisher-place&quot;:&quot;Rabat&quot;,&quot;container-title-short&quot;:&quot;&quot;},&quot;isTemporary&quot;:false}]},{&quot;citationID&quot;:&quot;MENDELEY_CITATION_20244e57-463d-46cf-8b60-cfab28a9bdad&quot;,&quot;properties&quot;:{&quot;noteIndex&quot;:128},&quot;isEdited&quot;:false,&quot;manualOverride&quot;:{&quot;isManuallyOverridden&quot;:false,&quot;citeprocText&quot;:&quot;ISMAIL FAJRIE ALATAS, &lt;i&gt;What Is Religious Authority?&lt;/i&gt;, &lt;i&gt;What Is Religious Authority?&lt;/i&gt;, 2021, https://doi.org/10.2307/j.ctv1b3qqfw.&quot;,&quot;manualOverrideText&quot;:&quot;&quot;},&quot;citationTag&quot;:&quot;MENDELEY_CITATION_v3_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&quot;,&quot;citationItems&quot;:[{&quot;id&quot;:&quot;901bd3b3-9c6b-33c6-8b69-ec536dc3ca01&quot;,&quot;itemData&quot;:{&quot;type&quot;:&quot;book&quot;,&quot;id&quot;:&quot;901bd3b3-9c6b-33c6-8b69-ec536dc3ca01&quot;,&quot;title&quot;:&quot;What Is Religious Authority?&quot;,&quot;author&quot;:[{&quot;family&quot;:&quot;ALATAS&quot;,&quot;given&quot;:&quot;ISMAIL FAJRIE&quot;,&quot;parse-names&quot;:false,&quot;dropping-particle&quot;:&quot;&quot;,&quot;non-dropping-particle&quot;:&quot;&quot;}],&quot;container-title&quot;:&quot;What Is Religious Authority?&quot;,&quot;DOI&quot;:&quot;10.2307/j.ctv1b3qqfw&quot;,&quot;issued&quot;:{&quot;date-parts&quot;:[[2021]]},&quot;abstract&quot;:&quot;An anthropologist's groundbreaking account of how Islamic religious authority is assembled through the unceasing labor of community building on the island of Java This compelling book draws on Ismail Fajrie Alatas's unique insights as an anthropologist to provide a new understanding of Islamic religious authority, showing how religious leaders unite diverse aspects of life and contest differing Muslim perspectives to create distinctly Muslim communities. Taking readers from the eighteenth century to today, Alatas traces the movements of Muslim saints and scholars from Yemen to Indonesia and looks at how they traversed complex cultural settings while opening new channels for the transmission of Islamic teachings. He describes the rise to prominence of Indonesia's leading Sufi master, Habib Luthfi, and his rivalries with competing religious leaders, revealing why some Muslim voices become authoritative while others don't. Alatas examines how Habib Luthfi has used the infrastructures of the Sufi order and the Indonesian state to build a durable religious community, while deploying genealogy and hagiography to present himself as a successor of the Prophet Muhammad. Challenging prevailing conceptions of what it means to be Muslim, What Is Religious Authority? demonstrates how the concrete and sustained labors of translation, mobilization, collaboration, and competition are the very dynamics that give Islam its power and diversity.&quot;,&quot;container-title-short&quot;:&quot;&quot;},&quot;isTemporary&quot;:false}]}]"/>
    <we:property name="MENDELEY_CITATIONS_STYLE" value="{&quot;id&quot;:&quot;https://www.zotero.org/styles/turabian-fullnote-bibliography&quot;,&quot;title&quot;:&quot;Turabian 9th edition (full note)&quot;,&quot;format&quot;:&quot;no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5429A-6BB6-DF4D-B930-9F51BC177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14841</Words>
  <Characters>84597</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Taufiq</dc:creator>
  <cp:keywords/>
  <dc:description/>
  <cp:lastModifiedBy>Muhammad Taufiq</cp:lastModifiedBy>
  <cp:revision>3</cp:revision>
  <cp:lastPrinted>2025-01-08T01:24:00Z</cp:lastPrinted>
  <dcterms:created xsi:type="dcterms:W3CDTF">2025-01-08T01:24:00Z</dcterms:created>
  <dcterms:modified xsi:type="dcterms:W3CDTF">2025-01-08T01:24:00Z</dcterms:modified>
  <cp:category/>
</cp:coreProperties>
</file>